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header4.xml" ContentType="application/vnd.openxmlformats-officedocument.wordprocessingml.header+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3AB6" w:rsidRPr="00C63AB6" w:rsidRDefault="00C63AB6" w:rsidP="00C63AB6">
      <w:pPr>
        <w:widowControl w:val="0"/>
        <w:bidi/>
        <w:spacing w:after="0" w:line="276" w:lineRule="auto"/>
        <w:jc w:val="center"/>
        <w:outlineLvl w:val="1"/>
        <w:rPr>
          <w:rFonts w:ascii="B Titr" w:eastAsia="Times New Roman" w:hAnsi="B Titr" w:cs="B Nazanin"/>
          <w:sz w:val="24"/>
          <w:szCs w:val="24"/>
          <w:rtl/>
          <w:lang w:bidi="fa-IR"/>
        </w:rPr>
      </w:pPr>
      <w:bookmarkStart w:id="0" w:name="_Toc452492297"/>
      <w:r>
        <w:rPr>
          <w:rFonts w:ascii="B Titr" w:eastAsia="Times New Roman" w:hAnsi="B Titr" w:cs="B Nazanin" w:hint="cs"/>
          <w:noProof/>
          <w:sz w:val="24"/>
          <w:szCs w:val="24"/>
          <w:rtl/>
        </w:rPr>
        <w:drawing>
          <wp:anchor distT="0" distB="0" distL="114300" distR="114300" simplePos="0" relativeHeight="251660288" behindDoc="0" locked="0" layoutInCell="1" allowOverlap="1">
            <wp:simplePos x="0" y="0"/>
            <wp:positionH relativeFrom="column">
              <wp:posOffset>5128895</wp:posOffset>
            </wp:positionH>
            <wp:positionV relativeFrom="paragraph">
              <wp:posOffset>-195580</wp:posOffset>
            </wp:positionV>
            <wp:extent cx="914400" cy="1304925"/>
            <wp:effectExtent l="0" t="0" r="0" b="9525"/>
            <wp:wrapNone/>
            <wp:docPr id="5" name="Picture 5" descr="D:\Drive F\information\Arm2\armrangi01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rive F\information\Arm2\armrangi01 copy.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1304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63AB6" w:rsidRPr="00C63AB6" w:rsidRDefault="00C63AB6" w:rsidP="00C63AB6">
      <w:pPr>
        <w:widowControl w:val="0"/>
        <w:bidi/>
        <w:spacing w:after="0" w:line="276" w:lineRule="auto"/>
        <w:jc w:val="center"/>
        <w:outlineLvl w:val="1"/>
        <w:rPr>
          <w:rFonts w:ascii="Calibri" w:eastAsia="Calibri" w:hAnsi="Calibri" w:cs="B Nazanin"/>
          <w:b/>
          <w:bCs/>
          <w:sz w:val="24"/>
          <w:szCs w:val="24"/>
          <w:rtl/>
          <w:lang w:bidi="fa-IR"/>
        </w:rPr>
      </w:pPr>
      <w:r w:rsidRPr="00C63AB6">
        <w:rPr>
          <w:rFonts w:ascii="Calibri" w:eastAsia="Calibri" w:hAnsi="Calibri" w:cs="B Nazanin" w:hint="cs"/>
          <w:b/>
          <w:bCs/>
          <w:sz w:val="24"/>
          <w:szCs w:val="24"/>
          <w:rtl/>
          <w:lang w:bidi="fa-IR"/>
        </w:rPr>
        <w:t xml:space="preserve"> دانشگاه حضرت معصومه (س)</w:t>
      </w:r>
    </w:p>
    <w:p w:rsidR="00C63AB6" w:rsidRPr="00C63AB6" w:rsidRDefault="00C63AB6" w:rsidP="00C63AB6">
      <w:pPr>
        <w:widowControl w:val="0"/>
        <w:bidi/>
        <w:spacing w:after="0" w:line="276" w:lineRule="auto"/>
        <w:jc w:val="center"/>
        <w:outlineLvl w:val="1"/>
        <w:rPr>
          <w:rFonts w:ascii="Calibri" w:eastAsia="Calibri" w:hAnsi="Calibri" w:cs="B Nazanin"/>
          <w:b/>
          <w:bCs/>
          <w:sz w:val="24"/>
          <w:szCs w:val="24"/>
          <w:rtl/>
          <w:lang w:bidi="fa-IR"/>
        </w:rPr>
      </w:pPr>
      <w:r w:rsidRPr="00C63AB6">
        <w:rPr>
          <w:rFonts w:ascii="Calibri" w:eastAsia="Calibri" w:hAnsi="Calibri" w:cs="B Nazanin" w:hint="cs"/>
          <w:b/>
          <w:bCs/>
          <w:sz w:val="24"/>
          <w:szCs w:val="24"/>
          <w:rtl/>
          <w:lang w:bidi="fa-IR"/>
        </w:rPr>
        <w:t>قم</w:t>
      </w:r>
    </w:p>
    <w:p w:rsidR="00C63AB6" w:rsidRPr="00C63AB6" w:rsidRDefault="00C63AB6" w:rsidP="00C63AB6">
      <w:pPr>
        <w:widowControl w:val="0"/>
        <w:bidi/>
        <w:spacing w:after="0" w:line="276" w:lineRule="auto"/>
        <w:jc w:val="center"/>
        <w:outlineLvl w:val="1"/>
        <w:rPr>
          <w:rFonts w:ascii="Calibri" w:eastAsia="Calibri" w:hAnsi="Calibri" w:cs="B Nazanin"/>
          <w:b/>
          <w:bCs/>
          <w:sz w:val="24"/>
          <w:szCs w:val="24"/>
          <w:rtl/>
          <w:lang w:bidi="fa-IR"/>
        </w:rPr>
      </w:pPr>
      <w:r w:rsidRPr="00C63AB6">
        <w:rPr>
          <w:rFonts w:ascii="Calibri" w:eastAsia="Calibri" w:hAnsi="Calibri" w:cs="B Nazanin"/>
          <w:b/>
          <w:bCs/>
          <w:sz w:val="24"/>
          <w:szCs w:val="24"/>
          <w:rtl/>
          <w:lang w:bidi="fa-IR"/>
        </w:rPr>
        <w:t>پایان نامه کارشناسی ارشد رشته مدیریت بازرگانی</w:t>
      </w:r>
    </w:p>
    <w:p w:rsidR="00C63AB6" w:rsidRPr="00C63AB6" w:rsidRDefault="00C63AB6" w:rsidP="00C63AB6">
      <w:pPr>
        <w:widowControl w:val="0"/>
        <w:bidi/>
        <w:spacing w:after="0" w:line="276" w:lineRule="auto"/>
        <w:jc w:val="center"/>
        <w:outlineLvl w:val="1"/>
        <w:rPr>
          <w:rFonts w:ascii="Calibri" w:eastAsia="Calibri" w:hAnsi="Calibri" w:cs="B Nazanin"/>
          <w:b/>
          <w:bCs/>
          <w:sz w:val="24"/>
          <w:szCs w:val="24"/>
          <w:rtl/>
          <w:lang w:bidi="fa-IR"/>
        </w:rPr>
      </w:pPr>
      <w:r w:rsidRPr="00C63AB6">
        <w:rPr>
          <w:rFonts w:ascii="Calibri" w:eastAsia="Calibri" w:hAnsi="Calibri" w:cs="B Nazanin"/>
          <w:b/>
          <w:bCs/>
          <w:sz w:val="24"/>
          <w:szCs w:val="24"/>
          <w:rtl/>
          <w:lang w:bidi="fa-IR"/>
        </w:rPr>
        <w:t xml:space="preserve">گرایش </w:t>
      </w:r>
      <w:r w:rsidRPr="00C63AB6">
        <w:rPr>
          <w:rFonts w:ascii="Calibri" w:eastAsia="Calibri" w:hAnsi="Calibri" w:cs="B Nazanin" w:hint="cs"/>
          <w:b/>
          <w:bCs/>
          <w:sz w:val="24"/>
          <w:szCs w:val="24"/>
          <w:rtl/>
          <w:lang w:bidi="fa-IR"/>
        </w:rPr>
        <w:t>تحول</w:t>
      </w:r>
    </w:p>
    <w:p w:rsidR="00C63AB6" w:rsidRPr="00C63AB6" w:rsidRDefault="00C63AB6" w:rsidP="00C63AB6">
      <w:pPr>
        <w:widowControl w:val="0"/>
        <w:bidi/>
        <w:spacing w:after="0" w:line="276" w:lineRule="auto"/>
        <w:jc w:val="center"/>
        <w:outlineLvl w:val="1"/>
        <w:rPr>
          <w:rFonts w:ascii="Calibri" w:eastAsia="Calibri" w:hAnsi="Calibri" w:cs="B Nazanin"/>
          <w:sz w:val="24"/>
          <w:szCs w:val="24"/>
          <w:rtl/>
          <w:lang w:bidi="fa-IR"/>
        </w:rPr>
      </w:pPr>
    </w:p>
    <w:p w:rsidR="00C63AB6" w:rsidRPr="00C63AB6" w:rsidRDefault="00C63AB6" w:rsidP="00C63AB6">
      <w:pPr>
        <w:widowControl w:val="0"/>
        <w:bidi/>
        <w:spacing w:after="0" w:line="276" w:lineRule="auto"/>
        <w:jc w:val="center"/>
        <w:outlineLvl w:val="1"/>
        <w:rPr>
          <w:rFonts w:ascii="Calibri" w:eastAsia="Calibri" w:hAnsi="Calibri" w:cs="B Nazanin"/>
          <w:b/>
          <w:bCs/>
          <w:sz w:val="24"/>
          <w:szCs w:val="24"/>
          <w:rtl/>
          <w:lang w:bidi="fa-IR"/>
        </w:rPr>
      </w:pPr>
      <w:r w:rsidRPr="00C63AB6">
        <w:rPr>
          <w:rFonts w:ascii="Calibri" w:eastAsia="Calibri" w:hAnsi="Calibri" w:cs="B Nazanin"/>
          <w:b/>
          <w:bCs/>
          <w:sz w:val="24"/>
          <w:szCs w:val="24"/>
          <w:rtl/>
          <w:lang w:bidi="fa-IR"/>
        </w:rPr>
        <w:t>عنوان:</w:t>
      </w:r>
    </w:p>
    <w:p w:rsidR="00C63AB6" w:rsidRPr="00C63AB6" w:rsidRDefault="00C63AB6" w:rsidP="00C63AB6">
      <w:pPr>
        <w:widowControl w:val="0"/>
        <w:bidi/>
        <w:spacing w:after="0" w:line="276" w:lineRule="auto"/>
        <w:jc w:val="center"/>
        <w:outlineLvl w:val="1"/>
        <w:rPr>
          <w:rFonts w:ascii="Calibri" w:eastAsia="Calibri" w:hAnsi="Calibri" w:cs="B Nazanin"/>
          <w:b/>
          <w:bCs/>
          <w:sz w:val="24"/>
          <w:szCs w:val="24"/>
          <w:rtl/>
          <w:lang w:bidi="fa-IR"/>
        </w:rPr>
      </w:pPr>
      <w:bookmarkStart w:id="1" w:name="_GoBack"/>
      <w:r w:rsidRPr="00C63AB6">
        <w:rPr>
          <w:rFonts w:ascii="Calibri" w:eastAsia="Calibri" w:hAnsi="Calibri" w:cs="B Nazanin" w:hint="cs"/>
          <w:b/>
          <w:bCs/>
          <w:sz w:val="24"/>
          <w:szCs w:val="24"/>
          <w:rtl/>
          <w:lang w:bidi="fa-IR"/>
        </w:rPr>
        <w:t>ارائه چارچوبی</w:t>
      </w:r>
      <w:r w:rsidRPr="00C63AB6">
        <w:rPr>
          <w:rFonts w:ascii="Calibri" w:eastAsia="Calibri" w:hAnsi="Calibri" w:cs="B Nazanin"/>
          <w:b/>
          <w:bCs/>
          <w:sz w:val="24"/>
          <w:szCs w:val="24"/>
          <w:lang w:bidi="fa-IR"/>
        </w:rPr>
        <w:t xml:space="preserve"> </w:t>
      </w:r>
      <w:r w:rsidRPr="00C63AB6">
        <w:rPr>
          <w:rFonts w:ascii="Calibri" w:eastAsia="Calibri" w:hAnsi="Calibri" w:cs="B Nazanin" w:hint="cs"/>
          <w:b/>
          <w:bCs/>
          <w:sz w:val="24"/>
          <w:szCs w:val="24"/>
          <w:rtl/>
          <w:lang w:bidi="fa-IR"/>
        </w:rPr>
        <w:t>برای توانمندسازی زنان کارآفرین درحوزه کسب‌وکار الکترونیک</w:t>
      </w:r>
    </w:p>
    <w:bookmarkEnd w:id="1"/>
    <w:p w:rsidR="00C63AB6" w:rsidRPr="00C63AB6" w:rsidRDefault="00C63AB6" w:rsidP="00C63AB6">
      <w:pPr>
        <w:widowControl w:val="0"/>
        <w:bidi/>
        <w:spacing w:after="0" w:line="276" w:lineRule="auto"/>
        <w:jc w:val="center"/>
        <w:outlineLvl w:val="1"/>
        <w:rPr>
          <w:rFonts w:ascii="Calibri" w:eastAsia="Calibri" w:hAnsi="Calibri" w:cs="B Nazanin"/>
          <w:sz w:val="24"/>
          <w:szCs w:val="24"/>
          <w:rtl/>
          <w:lang w:bidi="fa-IR"/>
        </w:rPr>
      </w:pPr>
    </w:p>
    <w:p w:rsidR="00C63AB6" w:rsidRPr="00C63AB6" w:rsidRDefault="00C63AB6" w:rsidP="00C63AB6">
      <w:pPr>
        <w:widowControl w:val="0"/>
        <w:bidi/>
        <w:spacing w:after="0" w:line="276" w:lineRule="auto"/>
        <w:jc w:val="center"/>
        <w:outlineLvl w:val="1"/>
        <w:rPr>
          <w:rFonts w:ascii="Calibri" w:eastAsia="Calibri" w:hAnsi="Calibri" w:cs="B Nazanin"/>
          <w:sz w:val="24"/>
          <w:szCs w:val="24"/>
          <w:rtl/>
          <w:lang w:bidi="fa-IR"/>
        </w:rPr>
      </w:pPr>
    </w:p>
    <w:p w:rsidR="00C63AB6" w:rsidRPr="00BD485F" w:rsidRDefault="00C63AB6" w:rsidP="00C63AB6">
      <w:pPr>
        <w:widowControl w:val="0"/>
        <w:bidi/>
        <w:spacing w:after="0" w:line="276" w:lineRule="auto"/>
        <w:jc w:val="center"/>
        <w:outlineLvl w:val="1"/>
        <w:rPr>
          <w:rFonts w:ascii="Calibri" w:eastAsia="Calibri" w:hAnsi="Calibri" w:cs="B Nazanin"/>
          <w:b/>
          <w:bCs/>
          <w:sz w:val="32"/>
          <w:szCs w:val="32"/>
          <w:rtl/>
          <w:lang w:bidi="fa-IR"/>
        </w:rPr>
      </w:pPr>
      <w:r w:rsidRPr="00BD485F">
        <w:rPr>
          <w:rFonts w:ascii="Calibri" w:eastAsia="Calibri" w:hAnsi="Calibri" w:cs="B Nazanin"/>
          <w:b/>
          <w:bCs/>
          <w:sz w:val="32"/>
          <w:szCs w:val="32"/>
          <w:rtl/>
          <w:lang w:bidi="fa-IR"/>
        </w:rPr>
        <w:t>استاد راهنما:</w:t>
      </w:r>
    </w:p>
    <w:p w:rsidR="00C63AB6" w:rsidRPr="008B7FAF" w:rsidRDefault="008B7FAF" w:rsidP="00C63AB6">
      <w:pPr>
        <w:widowControl w:val="0"/>
        <w:bidi/>
        <w:spacing w:after="0" w:line="276" w:lineRule="auto"/>
        <w:jc w:val="center"/>
        <w:outlineLvl w:val="1"/>
        <w:rPr>
          <w:rFonts w:ascii="Calibri" w:eastAsia="Calibri" w:hAnsi="Calibri" w:cs="B Nazanin"/>
          <w:b/>
          <w:bCs/>
          <w:sz w:val="32"/>
          <w:szCs w:val="32"/>
          <w:rtl/>
          <w:lang w:bidi="fa-IR"/>
        </w:rPr>
      </w:pPr>
      <w:r w:rsidRPr="008B7FAF">
        <w:rPr>
          <w:rFonts w:ascii="Calibri" w:eastAsia="Calibri" w:hAnsi="Calibri" w:cs="B Nazanin" w:hint="cs"/>
          <w:b/>
          <w:bCs/>
          <w:sz w:val="32"/>
          <w:szCs w:val="32"/>
          <w:rtl/>
          <w:lang w:bidi="fa-IR"/>
        </w:rPr>
        <w:t>دکتر محمد رضا فلاح</w:t>
      </w:r>
    </w:p>
    <w:p w:rsidR="00C63AB6" w:rsidRPr="00C63AB6" w:rsidRDefault="00C63AB6" w:rsidP="00C63AB6">
      <w:pPr>
        <w:widowControl w:val="0"/>
        <w:bidi/>
        <w:spacing w:after="0" w:line="276" w:lineRule="auto"/>
        <w:jc w:val="center"/>
        <w:outlineLvl w:val="1"/>
        <w:rPr>
          <w:rFonts w:ascii="Calibri" w:eastAsia="Calibri" w:hAnsi="Calibri" w:cs="B Nazanin"/>
          <w:sz w:val="24"/>
          <w:szCs w:val="24"/>
          <w:rtl/>
          <w:lang w:bidi="fa-IR"/>
        </w:rPr>
      </w:pPr>
    </w:p>
    <w:p w:rsidR="00C63AB6" w:rsidRPr="00BD485F" w:rsidRDefault="00C63AB6" w:rsidP="00C63AB6">
      <w:pPr>
        <w:widowControl w:val="0"/>
        <w:bidi/>
        <w:spacing w:after="0" w:line="276" w:lineRule="auto"/>
        <w:jc w:val="center"/>
        <w:outlineLvl w:val="1"/>
        <w:rPr>
          <w:rFonts w:ascii="Calibri" w:eastAsia="Calibri" w:hAnsi="Calibri" w:cs="B Nazanin"/>
          <w:b/>
          <w:bCs/>
          <w:sz w:val="32"/>
          <w:szCs w:val="32"/>
          <w:rtl/>
          <w:lang w:bidi="fa-IR"/>
        </w:rPr>
      </w:pPr>
      <w:r w:rsidRPr="00BD485F">
        <w:rPr>
          <w:rFonts w:ascii="Calibri" w:eastAsia="Calibri" w:hAnsi="Calibri" w:cs="B Nazanin" w:hint="cs"/>
          <w:b/>
          <w:bCs/>
          <w:sz w:val="32"/>
          <w:szCs w:val="32"/>
          <w:rtl/>
          <w:lang w:bidi="fa-IR"/>
        </w:rPr>
        <w:t>نگارش</w:t>
      </w:r>
      <w:r w:rsidRPr="00BD485F">
        <w:rPr>
          <w:rFonts w:ascii="Calibri" w:eastAsia="Calibri" w:hAnsi="Calibri" w:cs="B Nazanin"/>
          <w:b/>
          <w:bCs/>
          <w:sz w:val="32"/>
          <w:szCs w:val="32"/>
          <w:rtl/>
          <w:lang w:bidi="fa-IR"/>
        </w:rPr>
        <w:t>:</w:t>
      </w:r>
    </w:p>
    <w:p w:rsidR="00C63AB6" w:rsidRPr="00BD485F" w:rsidRDefault="00C63AB6" w:rsidP="00C63AB6">
      <w:pPr>
        <w:widowControl w:val="0"/>
        <w:bidi/>
        <w:spacing w:after="0" w:line="276" w:lineRule="auto"/>
        <w:jc w:val="center"/>
        <w:outlineLvl w:val="1"/>
        <w:rPr>
          <w:rFonts w:ascii="Calibri" w:eastAsia="Calibri" w:hAnsi="Calibri" w:cs="B Nazanin"/>
          <w:b/>
          <w:bCs/>
          <w:sz w:val="32"/>
          <w:szCs w:val="32"/>
          <w:rtl/>
          <w:lang w:bidi="fa-IR"/>
        </w:rPr>
      </w:pPr>
      <w:r w:rsidRPr="00BD485F">
        <w:rPr>
          <w:rFonts w:ascii="Calibri" w:eastAsia="Calibri" w:hAnsi="Calibri" w:cs="B Nazanin" w:hint="cs"/>
          <w:b/>
          <w:bCs/>
          <w:sz w:val="32"/>
          <w:szCs w:val="32"/>
          <w:rtl/>
          <w:lang w:bidi="fa-IR"/>
        </w:rPr>
        <w:t>شیلا رفیعی</w:t>
      </w:r>
    </w:p>
    <w:p w:rsidR="00C63AB6" w:rsidRPr="00C63AB6" w:rsidRDefault="00C63AB6" w:rsidP="00C63AB6">
      <w:pPr>
        <w:widowControl w:val="0"/>
        <w:bidi/>
        <w:spacing w:after="0" w:line="276" w:lineRule="auto"/>
        <w:jc w:val="center"/>
        <w:outlineLvl w:val="1"/>
        <w:rPr>
          <w:rFonts w:ascii="Calibri" w:eastAsia="Calibri" w:hAnsi="Calibri" w:cs="B Nazanin"/>
          <w:sz w:val="24"/>
          <w:szCs w:val="24"/>
          <w:rtl/>
          <w:lang w:bidi="fa-IR"/>
        </w:rPr>
      </w:pPr>
    </w:p>
    <w:p w:rsidR="00C63AB6" w:rsidRPr="00C63AB6" w:rsidRDefault="00C63AB6" w:rsidP="00C63AB6">
      <w:pPr>
        <w:widowControl w:val="0"/>
        <w:bidi/>
        <w:spacing w:after="0" w:line="276" w:lineRule="auto"/>
        <w:jc w:val="center"/>
        <w:outlineLvl w:val="1"/>
        <w:rPr>
          <w:rFonts w:ascii="Calibri" w:eastAsia="Calibri" w:hAnsi="Calibri" w:cs="B Nazanin"/>
          <w:sz w:val="24"/>
          <w:szCs w:val="24"/>
          <w:rtl/>
          <w:lang w:bidi="fa-IR"/>
        </w:rPr>
      </w:pPr>
    </w:p>
    <w:p w:rsidR="00C63AB6" w:rsidRPr="00C63AB6" w:rsidRDefault="00C63AB6" w:rsidP="00C63AB6">
      <w:pPr>
        <w:widowControl w:val="0"/>
        <w:bidi/>
        <w:spacing w:after="0" w:line="276" w:lineRule="auto"/>
        <w:jc w:val="center"/>
        <w:outlineLvl w:val="1"/>
        <w:rPr>
          <w:rFonts w:ascii="Calibri" w:eastAsia="Calibri" w:hAnsi="Calibri" w:cs="B Nazanin"/>
          <w:sz w:val="24"/>
          <w:szCs w:val="24"/>
          <w:rtl/>
          <w:lang w:bidi="fa-IR"/>
        </w:rPr>
      </w:pPr>
    </w:p>
    <w:p w:rsidR="00C63AB6" w:rsidRPr="00C63AB6" w:rsidRDefault="00C63AB6" w:rsidP="00C63AB6">
      <w:pPr>
        <w:widowControl w:val="0"/>
        <w:bidi/>
        <w:spacing w:after="0" w:line="276" w:lineRule="auto"/>
        <w:jc w:val="center"/>
        <w:outlineLvl w:val="1"/>
        <w:rPr>
          <w:rFonts w:ascii="Calibri" w:eastAsia="Calibri" w:hAnsi="Calibri" w:cs="B Nazanin"/>
          <w:sz w:val="24"/>
          <w:szCs w:val="24"/>
          <w:rtl/>
          <w:lang w:bidi="fa-IR"/>
        </w:rPr>
      </w:pPr>
      <w:r>
        <w:rPr>
          <w:rFonts w:ascii="Calibri" w:eastAsia="Calibri" w:hAnsi="Calibri" w:cs="B Nazanin" w:hint="cs"/>
          <w:sz w:val="24"/>
          <w:szCs w:val="24"/>
          <w:rtl/>
          <w:lang w:bidi="fa-IR"/>
        </w:rPr>
        <w:t>تابستان</w:t>
      </w:r>
      <w:r w:rsidRPr="00C63AB6">
        <w:rPr>
          <w:rFonts w:ascii="Calibri" w:eastAsia="Calibri" w:hAnsi="Calibri" w:cs="B Nazanin" w:hint="cs"/>
          <w:sz w:val="24"/>
          <w:szCs w:val="24"/>
          <w:rtl/>
          <w:lang w:bidi="fa-IR"/>
        </w:rPr>
        <w:t xml:space="preserve"> </w:t>
      </w:r>
      <w:r>
        <w:rPr>
          <w:rFonts w:ascii="Calibri" w:eastAsia="Calibri" w:hAnsi="Calibri" w:cs="B Nazanin" w:hint="cs"/>
          <w:sz w:val="24"/>
          <w:szCs w:val="24"/>
          <w:rtl/>
          <w:lang w:bidi="fa-IR"/>
        </w:rPr>
        <w:t>1396</w:t>
      </w:r>
    </w:p>
    <w:p w:rsidR="00C63AB6" w:rsidRPr="00C63AB6" w:rsidRDefault="00C63AB6" w:rsidP="00C63AB6">
      <w:pPr>
        <w:widowControl w:val="0"/>
        <w:bidi/>
        <w:spacing w:after="0" w:line="276" w:lineRule="auto"/>
        <w:jc w:val="both"/>
        <w:rPr>
          <w:rFonts w:ascii="Times New Roman" w:eastAsia="Times New Roman" w:hAnsi="Times New Roman" w:cs="B Nazanin"/>
          <w:sz w:val="26"/>
          <w:szCs w:val="26"/>
          <w:rtl/>
        </w:rPr>
      </w:pPr>
    </w:p>
    <w:p w:rsidR="00C63AB6" w:rsidRPr="00C63AB6" w:rsidRDefault="00C63AB6" w:rsidP="00C63AB6">
      <w:pPr>
        <w:widowControl w:val="0"/>
        <w:bidi/>
        <w:spacing w:after="0" w:line="276" w:lineRule="auto"/>
        <w:jc w:val="both"/>
        <w:rPr>
          <w:rFonts w:ascii="Times New Roman" w:eastAsia="Times New Roman" w:hAnsi="Times New Roman" w:cs="B Nazanin"/>
          <w:sz w:val="26"/>
          <w:szCs w:val="26"/>
          <w:rtl/>
        </w:rPr>
      </w:pPr>
    </w:p>
    <w:p w:rsidR="00C63AB6" w:rsidRPr="00C63AB6" w:rsidRDefault="00C63AB6" w:rsidP="00C63AB6">
      <w:pPr>
        <w:spacing w:after="200" w:line="276" w:lineRule="auto"/>
        <w:jc w:val="both"/>
        <w:rPr>
          <w:rFonts w:ascii="Times New Roman" w:eastAsia="Times New Roman" w:hAnsi="Times New Roman" w:cs="B Nazanin"/>
          <w:sz w:val="26"/>
          <w:szCs w:val="26"/>
          <w:rtl/>
        </w:rPr>
      </w:pPr>
      <w:r w:rsidRPr="00C63AB6">
        <w:rPr>
          <w:rFonts w:ascii="Times New Roman" w:eastAsia="Times New Roman" w:hAnsi="Times New Roman" w:cs="B Nazanin"/>
          <w:sz w:val="26"/>
          <w:szCs w:val="26"/>
          <w:rtl/>
        </w:rPr>
        <w:br w:type="page"/>
      </w:r>
    </w:p>
    <w:bookmarkEnd w:id="0"/>
    <w:p w:rsidR="00C63AB6" w:rsidRPr="00C63AB6" w:rsidRDefault="00C63AB6" w:rsidP="00C63AB6">
      <w:pPr>
        <w:widowControl w:val="0"/>
        <w:bidi/>
        <w:spacing w:after="0" w:line="276" w:lineRule="auto"/>
        <w:jc w:val="both"/>
        <w:rPr>
          <w:rFonts w:ascii="Times New Roman" w:eastAsia="Times New Roman" w:hAnsi="Times New Roman" w:cs="B Nazanin"/>
          <w:sz w:val="26"/>
          <w:szCs w:val="26"/>
          <w:rtl/>
        </w:rPr>
      </w:pPr>
    </w:p>
    <w:p w:rsidR="00C63AB6" w:rsidRPr="00C63AB6" w:rsidRDefault="00C63AB6" w:rsidP="00C63AB6">
      <w:pPr>
        <w:widowControl w:val="0"/>
        <w:bidi/>
        <w:spacing w:after="0" w:line="276" w:lineRule="auto"/>
        <w:jc w:val="both"/>
        <w:rPr>
          <w:rFonts w:ascii="Times New Roman" w:eastAsia="Times New Roman" w:hAnsi="Times New Roman" w:cs="B Nazanin"/>
          <w:sz w:val="26"/>
          <w:szCs w:val="26"/>
          <w:rtl/>
        </w:rPr>
      </w:pPr>
    </w:p>
    <w:p w:rsidR="00C63AB6" w:rsidRPr="00C63AB6" w:rsidRDefault="00C63AB6" w:rsidP="00C63AB6">
      <w:pPr>
        <w:widowControl w:val="0"/>
        <w:bidi/>
        <w:spacing w:after="0" w:line="276" w:lineRule="auto"/>
        <w:jc w:val="both"/>
        <w:rPr>
          <w:rFonts w:ascii="Times New Roman" w:eastAsia="Times New Roman" w:hAnsi="Times New Roman" w:cs="B Nazanin"/>
          <w:sz w:val="26"/>
          <w:szCs w:val="26"/>
          <w:rtl/>
        </w:rPr>
      </w:pPr>
    </w:p>
    <w:p w:rsidR="00C63AB6" w:rsidRPr="00C63AB6" w:rsidRDefault="00C63AB6" w:rsidP="00C63AB6">
      <w:pPr>
        <w:widowControl w:val="0"/>
        <w:bidi/>
        <w:spacing w:after="0" w:line="276" w:lineRule="auto"/>
        <w:jc w:val="both"/>
        <w:rPr>
          <w:rFonts w:ascii="Times New Roman" w:eastAsia="Times New Roman" w:hAnsi="Times New Roman" w:cs="B Nazanin"/>
          <w:sz w:val="26"/>
          <w:szCs w:val="26"/>
          <w:rtl/>
        </w:rPr>
      </w:pPr>
    </w:p>
    <w:p w:rsidR="00C63AB6" w:rsidRPr="00C63AB6" w:rsidRDefault="00C63AB6" w:rsidP="00C63AB6">
      <w:pPr>
        <w:widowControl w:val="0"/>
        <w:bidi/>
        <w:spacing w:after="0" w:line="276" w:lineRule="auto"/>
        <w:jc w:val="both"/>
        <w:rPr>
          <w:rFonts w:ascii="Times New Roman" w:eastAsia="Times New Roman" w:hAnsi="Times New Roman" w:cs="B Nazanin"/>
          <w:sz w:val="26"/>
          <w:szCs w:val="26"/>
          <w:rtl/>
        </w:rPr>
      </w:pPr>
    </w:p>
    <w:p w:rsidR="00C63AB6" w:rsidRPr="00C63AB6" w:rsidRDefault="00C63AB6" w:rsidP="00C63AB6">
      <w:pPr>
        <w:widowControl w:val="0"/>
        <w:bidi/>
        <w:spacing w:after="0" w:line="276" w:lineRule="auto"/>
        <w:jc w:val="both"/>
        <w:rPr>
          <w:rFonts w:ascii="Times New Roman" w:eastAsia="Times New Roman" w:hAnsi="Times New Roman" w:cs="B Nazanin"/>
          <w:sz w:val="26"/>
          <w:szCs w:val="26"/>
        </w:rPr>
      </w:pPr>
      <w:r>
        <w:rPr>
          <w:rFonts w:ascii="Times New Roman" w:eastAsia="Calibri" w:hAnsi="Times New Roman" w:cs="B Nazanin"/>
          <w:noProof/>
          <w:sz w:val="24"/>
          <w:szCs w:val="26"/>
        </w:rPr>
        <w:drawing>
          <wp:anchor distT="0" distB="0" distL="114300" distR="114300" simplePos="0" relativeHeight="251659264" behindDoc="0" locked="0" layoutInCell="1" allowOverlap="1">
            <wp:simplePos x="0" y="0"/>
            <wp:positionH relativeFrom="column">
              <wp:posOffset>-307340</wp:posOffset>
            </wp:positionH>
            <wp:positionV relativeFrom="paragraph">
              <wp:posOffset>1847850</wp:posOffset>
            </wp:positionV>
            <wp:extent cx="5746115" cy="2147570"/>
            <wp:effectExtent l="0" t="0" r="0" b="0"/>
            <wp:wrapNone/>
            <wp:docPr id="4" name="Picture 4" descr="_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_0013"/>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746115" cy="21475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63AB6">
        <w:rPr>
          <w:rFonts w:ascii="Times New Roman" w:eastAsia="Times New Roman" w:hAnsi="Times New Roman" w:cs="B Nazanin"/>
          <w:sz w:val="26"/>
          <w:szCs w:val="26"/>
          <w:rtl/>
        </w:rPr>
        <w:br w:type="page"/>
      </w:r>
    </w:p>
    <w:p w:rsidR="00BD485F" w:rsidRPr="00BD485F" w:rsidRDefault="00BD485F" w:rsidP="00BD485F">
      <w:pPr>
        <w:bidi/>
        <w:spacing w:after="0" w:line="360" w:lineRule="auto"/>
        <w:jc w:val="center"/>
        <w:rPr>
          <w:rFonts w:ascii="Times New Roman" w:eastAsia="Times New Roman" w:hAnsi="Times New Roman" w:cs="B Nazanin"/>
          <w:b/>
          <w:bCs/>
          <w:sz w:val="28"/>
          <w:szCs w:val="28"/>
          <w:rtl/>
        </w:rPr>
      </w:pPr>
      <w:bookmarkStart w:id="2" w:name="_Toc452492307"/>
      <w:r w:rsidRPr="00BD485F">
        <w:rPr>
          <w:rFonts w:ascii="Times New Roman" w:eastAsia="Times New Roman" w:hAnsi="Times New Roman" w:cs="B Nazanin" w:hint="cs"/>
          <w:b/>
          <w:bCs/>
          <w:sz w:val="28"/>
          <w:szCs w:val="28"/>
          <w:rtl/>
        </w:rPr>
        <w:lastRenderedPageBreak/>
        <w:t>فهرست مطالب</w:t>
      </w:r>
    </w:p>
    <w:p w:rsidR="00BD485F" w:rsidRPr="00BD485F" w:rsidRDefault="00BD485F" w:rsidP="00BD485F">
      <w:pPr>
        <w:pBdr>
          <w:bottom w:val="thinThickSmallGap" w:sz="24" w:space="1" w:color="auto"/>
        </w:pBdr>
        <w:bidi/>
        <w:spacing w:after="0" w:line="240" w:lineRule="auto"/>
        <w:jc w:val="center"/>
        <w:rPr>
          <w:rFonts w:ascii="Times New Roman" w:eastAsia="Times New Roman" w:hAnsi="Times New Roman" w:cs="B Nazanin"/>
          <w:b/>
          <w:bCs/>
          <w:color w:val="000000"/>
          <w:sz w:val="28"/>
          <w:szCs w:val="28"/>
          <w:rtl/>
          <w:lang w:bidi="fa-IR"/>
        </w:rPr>
      </w:pPr>
      <w:r w:rsidRPr="00BD485F">
        <w:rPr>
          <w:rFonts w:ascii="Times New Roman" w:eastAsia="Times New Roman" w:hAnsi="Times New Roman" w:cs="B Nazanin" w:hint="cs"/>
          <w:b/>
          <w:bCs/>
          <w:color w:val="000000"/>
          <w:sz w:val="28"/>
          <w:szCs w:val="28"/>
          <w:rtl/>
          <w:lang w:bidi="fa-IR"/>
        </w:rPr>
        <w:t xml:space="preserve">عنوان                           </w:t>
      </w:r>
      <w:r w:rsidRPr="00BD485F">
        <w:rPr>
          <w:rFonts w:ascii="Times New Roman" w:eastAsia="Times New Roman" w:hAnsi="Times New Roman" w:cs="B Nazanin"/>
          <w:b/>
          <w:bCs/>
          <w:color w:val="000000"/>
          <w:sz w:val="28"/>
          <w:szCs w:val="28"/>
          <w:lang w:bidi="fa-IR"/>
        </w:rPr>
        <w:t xml:space="preserve">                                      </w:t>
      </w:r>
      <w:r w:rsidRPr="00BD485F">
        <w:rPr>
          <w:rFonts w:ascii="Times New Roman" w:eastAsia="Times New Roman" w:hAnsi="Times New Roman" w:cs="B Nazanin" w:hint="cs"/>
          <w:b/>
          <w:bCs/>
          <w:color w:val="000000"/>
          <w:sz w:val="28"/>
          <w:szCs w:val="28"/>
          <w:rtl/>
          <w:lang w:bidi="fa-IR"/>
        </w:rPr>
        <w:t xml:space="preserve">                                                  صفحه</w:t>
      </w:r>
    </w:p>
    <w:p w:rsidR="00BD485F" w:rsidRPr="00BD485F" w:rsidRDefault="00BD485F" w:rsidP="00BD485F">
      <w:pPr>
        <w:tabs>
          <w:tab w:val="right" w:leader="dot" w:pos="8630"/>
        </w:tabs>
        <w:bidi/>
        <w:spacing w:after="0" w:line="240" w:lineRule="auto"/>
        <w:jc w:val="center"/>
        <w:rPr>
          <w:rFonts w:ascii="Times New Roman" w:eastAsia="Times New Roman" w:hAnsi="Times New Roman" w:cs="B Nazanin"/>
          <w:noProof/>
          <w:sz w:val="28"/>
          <w:szCs w:val="28"/>
          <w:lang w:bidi="fa-IR"/>
        </w:rPr>
      </w:pPr>
      <w:r w:rsidRPr="00BD485F">
        <w:rPr>
          <w:rFonts w:ascii="Times New Roman" w:eastAsia="Times New Roman" w:hAnsi="Times New Roman" w:cs="B Nazanin" w:hint="cs"/>
          <w:noProof/>
          <w:sz w:val="28"/>
          <w:szCs w:val="28"/>
          <w:rtl/>
          <w:lang w:bidi="fa-IR"/>
        </w:rPr>
        <w:t>فصل اول: كليات پژوهش</w:t>
      </w:r>
    </w:p>
    <w:p w:rsidR="00BD485F" w:rsidRPr="00BD485F" w:rsidRDefault="00BD485F" w:rsidP="0031362E">
      <w:pPr>
        <w:tabs>
          <w:tab w:val="right" w:leader="dot" w:pos="8630"/>
        </w:tabs>
        <w:bidi/>
        <w:spacing w:after="0" w:line="240" w:lineRule="auto"/>
        <w:jc w:val="center"/>
        <w:rPr>
          <w:rFonts w:ascii="Times New Roman" w:eastAsia="Times New Roman" w:hAnsi="Times New Roman" w:cs="B Nazanin"/>
          <w:noProof/>
          <w:color w:val="000000"/>
          <w:sz w:val="28"/>
          <w:szCs w:val="28"/>
          <w:rtl/>
          <w:lang w:bidi="fa-IR"/>
        </w:rPr>
      </w:pPr>
      <w:r w:rsidRPr="00BD485F">
        <w:rPr>
          <w:rFonts w:ascii="Times New Roman" w:eastAsia="Times New Roman" w:hAnsi="Times New Roman" w:cs="B Nazanin"/>
          <w:b/>
          <w:bCs/>
          <w:noProof/>
          <w:sz w:val="28"/>
          <w:szCs w:val="28"/>
          <w:rtl/>
          <w:lang w:bidi="fa-IR"/>
        </w:rPr>
        <w:fldChar w:fldCharType="begin"/>
      </w:r>
      <w:r w:rsidRPr="00BD485F">
        <w:rPr>
          <w:rFonts w:ascii="Times New Roman" w:eastAsia="Times New Roman" w:hAnsi="Times New Roman" w:cs="B Nazanin"/>
          <w:b/>
          <w:bCs/>
          <w:noProof/>
          <w:sz w:val="28"/>
          <w:szCs w:val="28"/>
          <w:rtl/>
          <w:lang w:bidi="fa-IR"/>
        </w:rPr>
        <w:instrText xml:space="preserve"> </w:instrText>
      </w:r>
      <w:r w:rsidRPr="00BD485F">
        <w:rPr>
          <w:rFonts w:ascii="Times New Roman" w:eastAsia="Times New Roman" w:hAnsi="Times New Roman" w:cs="B Nazanin"/>
          <w:b/>
          <w:bCs/>
          <w:noProof/>
          <w:sz w:val="28"/>
          <w:szCs w:val="28"/>
          <w:lang w:bidi="fa-IR"/>
        </w:rPr>
        <w:instrText>TOC</w:instrText>
      </w:r>
      <w:r w:rsidRPr="00BD485F">
        <w:rPr>
          <w:rFonts w:ascii="Times New Roman" w:eastAsia="Times New Roman" w:hAnsi="Times New Roman" w:cs="B Nazanin"/>
          <w:b/>
          <w:bCs/>
          <w:noProof/>
          <w:sz w:val="28"/>
          <w:szCs w:val="28"/>
          <w:rtl/>
          <w:lang w:bidi="fa-IR"/>
        </w:rPr>
        <w:instrText xml:space="preserve"> \</w:instrText>
      </w:r>
      <w:r w:rsidRPr="00BD485F">
        <w:rPr>
          <w:rFonts w:ascii="Times New Roman" w:eastAsia="Times New Roman" w:hAnsi="Times New Roman" w:cs="B Nazanin"/>
          <w:b/>
          <w:bCs/>
          <w:noProof/>
          <w:sz w:val="28"/>
          <w:szCs w:val="28"/>
          <w:lang w:bidi="fa-IR"/>
        </w:rPr>
        <w:instrText>o "1-3" \h \z \u</w:instrText>
      </w:r>
      <w:r w:rsidRPr="00BD485F">
        <w:rPr>
          <w:rFonts w:ascii="Times New Roman" w:eastAsia="Times New Roman" w:hAnsi="Times New Roman" w:cs="B Nazanin"/>
          <w:b/>
          <w:bCs/>
          <w:noProof/>
          <w:sz w:val="28"/>
          <w:szCs w:val="28"/>
          <w:rtl/>
          <w:lang w:bidi="fa-IR"/>
        </w:rPr>
        <w:instrText xml:space="preserve"> </w:instrText>
      </w:r>
      <w:r w:rsidRPr="00BD485F">
        <w:rPr>
          <w:rFonts w:ascii="Times New Roman" w:eastAsia="Times New Roman" w:hAnsi="Times New Roman" w:cs="B Nazanin"/>
          <w:b/>
          <w:bCs/>
          <w:noProof/>
          <w:sz w:val="28"/>
          <w:szCs w:val="28"/>
          <w:rtl/>
          <w:lang w:bidi="fa-IR"/>
        </w:rPr>
        <w:fldChar w:fldCharType="separate"/>
      </w:r>
      <w:hyperlink w:anchor="_Toc408093465" w:history="1">
        <w:r w:rsidRPr="00BD485F">
          <w:rPr>
            <w:rFonts w:ascii="Times New Roman" w:eastAsia="Times New Roman" w:hAnsi="Times New Roman" w:cs="B Nazanin"/>
            <w:noProof/>
            <w:color w:val="000000"/>
            <w:sz w:val="28"/>
            <w:szCs w:val="28"/>
            <w:rtl/>
            <w:lang w:bidi="fa-IR"/>
          </w:rPr>
          <w:t>1-1 مقدمه</w:t>
        </w:r>
        <w:r w:rsidRPr="00BD485F">
          <w:rPr>
            <w:rFonts w:ascii="Times New Roman" w:eastAsia="Times New Roman" w:hAnsi="Times New Roman" w:cs="B Nazanin"/>
            <w:noProof/>
            <w:webHidden/>
            <w:color w:val="000000"/>
            <w:sz w:val="28"/>
            <w:szCs w:val="28"/>
            <w:rtl/>
            <w:lang w:bidi="fa-IR"/>
          </w:rPr>
          <w:tab/>
        </w:r>
        <w:r w:rsidR="0031362E">
          <w:rPr>
            <w:rFonts w:ascii="Times New Roman" w:eastAsia="Times New Roman" w:hAnsi="Times New Roman" w:cs="B Nazanin" w:hint="cs"/>
            <w:noProof/>
            <w:webHidden/>
            <w:color w:val="000000"/>
            <w:sz w:val="28"/>
            <w:szCs w:val="28"/>
            <w:rtl/>
            <w:lang w:bidi="fa-IR"/>
          </w:rPr>
          <w:t>2</w:t>
        </w:r>
      </w:hyperlink>
    </w:p>
    <w:p w:rsidR="00BD485F" w:rsidRPr="00BD485F" w:rsidRDefault="005A2A3A" w:rsidP="0031362E">
      <w:pPr>
        <w:tabs>
          <w:tab w:val="right" w:leader="dot" w:pos="8630"/>
        </w:tabs>
        <w:bidi/>
        <w:spacing w:after="0" w:line="240" w:lineRule="auto"/>
        <w:jc w:val="center"/>
        <w:rPr>
          <w:rFonts w:ascii="Times New Roman" w:eastAsia="Times New Roman" w:hAnsi="Times New Roman" w:cs="B Nazanin"/>
          <w:noProof/>
          <w:color w:val="000000"/>
          <w:sz w:val="28"/>
          <w:szCs w:val="28"/>
          <w:rtl/>
          <w:lang w:bidi="fa-IR"/>
        </w:rPr>
      </w:pPr>
      <w:hyperlink w:anchor="_Toc408093466" w:history="1">
        <w:r w:rsidR="00BD485F" w:rsidRPr="00BD485F">
          <w:rPr>
            <w:rFonts w:ascii="Times New Roman" w:eastAsia="Times New Roman" w:hAnsi="Times New Roman" w:cs="B Nazanin"/>
            <w:noProof/>
            <w:color w:val="000000"/>
            <w:sz w:val="28"/>
            <w:szCs w:val="28"/>
            <w:rtl/>
            <w:lang w:bidi="fa-IR"/>
          </w:rPr>
          <w:t>1-2 ب</w:t>
        </w:r>
        <w:r w:rsidR="00BD485F" w:rsidRPr="00BD485F">
          <w:rPr>
            <w:rFonts w:ascii="Times New Roman" w:eastAsia="Times New Roman" w:hAnsi="Times New Roman" w:cs="B Nazanin" w:hint="cs"/>
            <w:noProof/>
            <w:color w:val="000000"/>
            <w:sz w:val="28"/>
            <w:szCs w:val="28"/>
            <w:rtl/>
            <w:lang w:bidi="fa-IR"/>
          </w:rPr>
          <w:t>ی</w:t>
        </w:r>
        <w:r w:rsidR="00BD485F" w:rsidRPr="00BD485F">
          <w:rPr>
            <w:rFonts w:ascii="Times New Roman" w:eastAsia="Times New Roman" w:hAnsi="Times New Roman" w:cs="B Nazanin" w:hint="eastAsia"/>
            <w:noProof/>
            <w:color w:val="000000"/>
            <w:sz w:val="28"/>
            <w:szCs w:val="28"/>
            <w:rtl/>
            <w:lang w:bidi="fa-IR"/>
          </w:rPr>
          <w:t>ان</w:t>
        </w:r>
        <w:r w:rsidR="00BD485F" w:rsidRPr="00BD485F">
          <w:rPr>
            <w:rFonts w:ascii="Times New Roman" w:eastAsia="Times New Roman" w:hAnsi="Times New Roman" w:cs="B Nazanin"/>
            <w:noProof/>
            <w:color w:val="000000"/>
            <w:sz w:val="28"/>
            <w:szCs w:val="28"/>
            <w:rtl/>
            <w:lang w:bidi="fa-IR"/>
          </w:rPr>
          <w:t xml:space="preserve"> مسئله</w:t>
        </w:r>
        <w:r w:rsidR="00BD485F" w:rsidRPr="00BD485F">
          <w:rPr>
            <w:rFonts w:ascii="Times New Roman" w:eastAsia="Times New Roman" w:hAnsi="Times New Roman" w:cs="B Nazanin"/>
            <w:noProof/>
            <w:webHidden/>
            <w:color w:val="000000"/>
            <w:sz w:val="28"/>
            <w:szCs w:val="28"/>
            <w:rtl/>
            <w:lang w:bidi="fa-IR"/>
          </w:rPr>
          <w:tab/>
        </w:r>
        <w:r w:rsidR="0031362E">
          <w:rPr>
            <w:rFonts w:ascii="Times New Roman" w:eastAsia="Times New Roman" w:hAnsi="Times New Roman" w:cs="B Nazanin" w:hint="cs"/>
            <w:noProof/>
            <w:webHidden/>
            <w:color w:val="000000"/>
            <w:sz w:val="28"/>
            <w:szCs w:val="28"/>
            <w:rtl/>
            <w:lang w:bidi="fa-IR"/>
          </w:rPr>
          <w:t>2</w:t>
        </w:r>
      </w:hyperlink>
    </w:p>
    <w:p w:rsidR="00BD485F" w:rsidRPr="00BD485F" w:rsidRDefault="005A2A3A" w:rsidP="0031362E">
      <w:pPr>
        <w:tabs>
          <w:tab w:val="right" w:leader="dot" w:pos="8630"/>
        </w:tabs>
        <w:bidi/>
        <w:spacing w:after="0" w:line="240" w:lineRule="auto"/>
        <w:jc w:val="center"/>
        <w:rPr>
          <w:rFonts w:ascii="Times New Roman" w:eastAsia="Times New Roman" w:hAnsi="Times New Roman" w:cs="B Nazanin"/>
          <w:noProof/>
          <w:color w:val="000000"/>
          <w:sz w:val="28"/>
          <w:szCs w:val="28"/>
          <w:rtl/>
          <w:lang w:bidi="fa-IR"/>
        </w:rPr>
      </w:pPr>
      <w:hyperlink w:anchor="_Toc408093467" w:history="1">
        <w:r w:rsidR="00BD485F" w:rsidRPr="00BD485F">
          <w:rPr>
            <w:rFonts w:ascii="Times New Roman" w:eastAsia="Times New Roman" w:hAnsi="Times New Roman" w:cs="B Nazanin"/>
            <w:noProof/>
            <w:color w:val="000000"/>
            <w:sz w:val="28"/>
            <w:szCs w:val="28"/>
            <w:rtl/>
            <w:lang w:bidi="fa-IR"/>
          </w:rPr>
          <w:t>1-3 اهم</w:t>
        </w:r>
        <w:r w:rsidR="00BD485F" w:rsidRPr="00BD485F">
          <w:rPr>
            <w:rFonts w:ascii="Times New Roman" w:eastAsia="Times New Roman" w:hAnsi="Times New Roman" w:cs="B Nazanin" w:hint="cs"/>
            <w:noProof/>
            <w:color w:val="000000"/>
            <w:sz w:val="28"/>
            <w:szCs w:val="28"/>
            <w:rtl/>
            <w:lang w:bidi="fa-IR"/>
          </w:rPr>
          <w:t>ی</w:t>
        </w:r>
        <w:r w:rsidR="00BD485F" w:rsidRPr="00BD485F">
          <w:rPr>
            <w:rFonts w:ascii="Times New Roman" w:eastAsia="Times New Roman" w:hAnsi="Times New Roman" w:cs="B Nazanin" w:hint="eastAsia"/>
            <w:noProof/>
            <w:color w:val="000000"/>
            <w:sz w:val="28"/>
            <w:szCs w:val="28"/>
            <w:rtl/>
            <w:lang w:bidi="fa-IR"/>
          </w:rPr>
          <w:t>ت</w:t>
        </w:r>
        <w:r w:rsidR="00BD485F" w:rsidRPr="00BD485F">
          <w:rPr>
            <w:rFonts w:ascii="Times New Roman" w:eastAsia="Times New Roman" w:hAnsi="Times New Roman" w:cs="B Nazanin"/>
            <w:noProof/>
            <w:color w:val="000000"/>
            <w:sz w:val="28"/>
            <w:szCs w:val="28"/>
            <w:rtl/>
            <w:lang w:bidi="fa-IR"/>
          </w:rPr>
          <w:t xml:space="preserve"> و ضرورت پژوهش</w:t>
        </w:r>
        <w:r w:rsidR="00BD485F" w:rsidRPr="00BD485F">
          <w:rPr>
            <w:rFonts w:ascii="Times New Roman" w:eastAsia="Times New Roman" w:hAnsi="Times New Roman" w:cs="B Nazanin"/>
            <w:noProof/>
            <w:webHidden/>
            <w:color w:val="000000"/>
            <w:sz w:val="28"/>
            <w:szCs w:val="28"/>
            <w:rtl/>
            <w:lang w:bidi="fa-IR"/>
          </w:rPr>
          <w:tab/>
        </w:r>
        <w:r w:rsidR="0031362E">
          <w:rPr>
            <w:rFonts w:ascii="Times New Roman" w:eastAsia="Times New Roman" w:hAnsi="Times New Roman" w:cs="B Nazanin" w:hint="cs"/>
            <w:noProof/>
            <w:webHidden/>
            <w:color w:val="000000"/>
            <w:sz w:val="28"/>
            <w:szCs w:val="28"/>
            <w:rtl/>
            <w:lang w:bidi="fa-IR"/>
          </w:rPr>
          <w:t>4</w:t>
        </w:r>
      </w:hyperlink>
    </w:p>
    <w:p w:rsidR="00BD485F" w:rsidRPr="00BD485F" w:rsidRDefault="005A2A3A" w:rsidP="0031362E">
      <w:pPr>
        <w:tabs>
          <w:tab w:val="right" w:leader="dot" w:pos="8630"/>
        </w:tabs>
        <w:bidi/>
        <w:spacing w:after="0" w:line="240" w:lineRule="auto"/>
        <w:jc w:val="center"/>
        <w:rPr>
          <w:rFonts w:ascii="Times New Roman" w:eastAsia="Times New Roman" w:hAnsi="Times New Roman" w:cs="B Nazanin"/>
          <w:noProof/>
          <w:color w:val="000000"/>
          <w:sz w:val="28"/>
          <w:szCs w:val="28"/>
          <w:rtl/>
          <w:lang w:bidi="fa-IR"/>
        </w:rPr>
      </w:pPr>
      <w:hyperlink w:anchor="_Toc408093468" w:history="1">
        <w:r w:rsidR="00BD485F" w:rsidRPr="00BD485F">
          <w:rPr>
            <w:rFonts w:ascii="Times New Roman" w:eastAsia="Times New Roman" w:hAnsi="Times New Roman" w:cs="B Nazanin"/>
            <w:noProof/>
            <w:color w:val="000000"/>
            <w:sz w:val="28"/>
            <w:szCs w:val="28"/>
            <w:rtl/>
            <w:lang w:bidi="fa-IR"/>
          </w:rPr>
          <w:t>1-4 اهداف پژوهش</w:t>
        </w:r>
        <w:r w:rsidR="00BD485F" w:rsidRPr="00BD485F">
          <w:rPr>
            <w:rFonts w:ascii="Times New Roman" w:eastAsia="Times New Roman" w:hAnsi="Times New Roman" w:cs="B Nazanin"/>
            <w:noProof/>
            <w:webHidden/>
            <w:color w:val="000000"/>
            <w:sz w:val="28"/>
            <w:szCs w:val="28"/>
            <w:rtl/>
            <w:lang w:bidi="fa-IR"/>
          </w:rPr>
          <w:tab/>
        </w:r>
        <w:r w:rsidR="0031362E">
          <w:rPr>
            <w:rFonts w:ascii="Times New Roman" w:eastAsia="Times New Roman" w:hAnsi="Times New Roman" w:cs="B Nazanin" w:hint="cs"/>
            <w:noProof/>
            <w:webHidden/>
            <w:color w:val="000000"/>
            <w:sz w:val="28"/>
            <w:szCs w:val="28"/>
            <w:rtl/>
            <w:lang w:bidi="fa-IR"/>
          </w:rPr>
          <w:t>4</w:t>
        </w:r>
      </w:hyperlink>
    </w:p>
    <w:p w:rsidR="00BD485F" w:rsidRPr="00BD485F" w:rsidRDefault="005A2A3A" w:rsidP="0031362E">
      <w:pPr>
        <w:tabs>
          <w:tab w:val="right" w:leader="dot" w:pos="8630"/>
        </w:tabs>
        <w:bidi/>
        <w:spacing w:after="0" w:line="240" w:lineRule="auto"/>
        <w:jc w:val="center"/>
        <w:rPr>
          <w:rFonts w:ascii="Times New Roman" w:eastAsia="Times New Roman" w:hAnsi="Times New Roman" w:cs="B Nazanin"/>
          <w:noProof/>
          <w:color w:val="000000"/>
          <w:sz w:val="28"/>
          <w:szCs w:val="28"/>
          <w:rtl/>
          <w:lang w:bidi="fa-IR"/>
        </w:rPr>
      </w:pPr>
      <w:hyperlink w:anchor="_Toc408093469" w:history="1">
        <w:r w:rsidR="00BD485F" w:rsidRPr="00BD485F">
          <w:rPr>
            <w:rFonts w:ascii="Times New Roman" w:eastAsia="Times New Roman" w:hAnsi="Times New Roman" w:cs="B Nazanin"/>
            <w:noProof/>
            <w:color w:val="000000"/>
            <w:sz w:val="28"/>
            <w:szCs w:val="28"/>
            <w:rtl/>
            <w:lang w:bidi="fa-IR"/>
          </w:rPr>
          <w:t>1-5-سوالات تحق</w:t>
        </w:r>
        <w:r w:rsidR="00BD485F" w:rsidRPr="00BD485F">
          <w:rPr>
            <w:rFonts w:ascii="Times New Roman" w:eastAsia="Times New Roman" w:hAnsi="Times New Roman" w:cs="B Nazanin" w:hint="cs"/>
            <w:noProof/>
            <w:color w:val="000000"/>
            <w:sz w:val="28"/>
            <w:szCs w:val="28"/>
            <w:rtl/>
            <w:lang w:bidi="fa-IR"/>
          </w:rPr>
          <w:t>ی</w:t>
        </w:r>
        <w:r w:rsidR="00BD485F" w:rsidRPr="00BD485F">
          <w:rPr>
            <w:rFonts w:ascii="Times New Roman" w:eastAsia="Times New Roman" w:hAnsi="Times New Roman" w:cs="B Nazanin" w:hint="eastAsia"/>
            <w:noProof/>
            <w:color w:val="000000"/>
            <w:sz w:val="28"/>
            <w:szCs w:val="28"/>
            <w:rtl/>
            <w:lang w:bidi="fa-IR"/>
          </w:rPr>
          <w:t>ق</w:t>
        </w:r>
        <w:r w:rsidR="00BD485F" w:rsidRPr="00BD485F">
          <w:rPr>
            <w:rFonts w:ascii="Times New Roman" w:eastAsia="Times New Roman" w:hAnsi="Times New Roman" w:cs="B Nazanin"/>
            <w:noProof/>
            <w:webHidden/>
            <w:color w:val="000000"/>
            <w:sz w:val="28"/>
            <w:szCs w:val="28"/>
            <w:rtl/>
            <w:lang w:bidi="fa-IR"/>
          </w:rPr>
          <w:tab/>
        </w:r>
        <w:r w:rsidR="0031362E">
          <w:rPr>
            <w:rFonts w:ascii="Times New Roman" w:eastAsia="Times New Roman" w:hAnsi="Times New Roman" w:cs="B Nazanin" w:hint="cs"/>
            <w:noProof/>
            <w:webHidden/>
            <w:color w:val="000000"/>
            <w:sz w:val="28"/>
            <w:szCs w:val="28"/>
            <w:rtl/>
            <w:lang w:bidi="fa-IR"/>
          </w:rPr>
          <w:t>5</w:t>
        </w:r>
      </w:hyperlink>
    </w:p>
    <w:p w:rsidR="00BD485F" w:rsidRPr="00BD485F" w:rsidRDefault="00BD485F" w:rsidP="0031362E">
      <w:pPr>
        <w:tabs>
          <w:tab w:val="right" w:leader="dot" w:pos="8630"/>
        </w:tabs>
        <w:bidi/>
        <w:spacing w:after="0" w:line="240" w:lineRule="auto"/>
        <w:jc w:val="center"/>
        <w:rPr>
          <w:rFonts w:ascii="Times New Roman" w:eastAsia="Times New Roman" w:hAnsi="Times New Roman" w:cs="B Nazanin"/>
          <w:noProof/>
          <w:color w:val="000000"/>
          <w:sz w:val="28"/>
          <w:szCs w:val="28"/>
          <w:rtl/>
          <w:lang w:bidi="fa-IR"/>
        </w:rPr>
      </w:pPr>
      <w:r w:rsidRPr="00BD485F">
        <w:rPr>
          <w:rFonts w:ascii="Times New Roman" w:eastAsia="Times New Roman" w:hAnsi="Times New Roman" w:cs="B Nazanin"/>
          <w:noProof/>
          <w:color w:val="000000"/>
          <w:sz w:val="28"/>
          <w:szCs w:val="28"/>
          <w:rtl/>
          <w:lang w:bidi="fa-IR"/>
        </w:rPr>
        <w:t>1-6- قلمرو تحق</w:t>
      </w:r>
      <w:r w:rsidRPr="00BD485F">
        <w:rPr>
          <w:rFonts w:ascii="Times New Roman" w:eastAsia="Times New Roman" w:hAnsi="Times New Roman" w:cs="B Nazanin" w:hint="cs"/>
          <w:noProof/>
          <w:color w:val="000000"/>
          <w:sz w:val="28"/>
          <w:szCs w:val="28"/>
          <w:rtl/>
          <w:lang w:bidi="fa-IR"/>
        </w:rPr>
        <w:t>ی</w:t>
      </w:r>
      <w:r w:rsidRPr="00BD485F">
        <w:rPr>
          <w:rFonts w:ascii="Times New Roman" w:eastAsia="Times New Roman" w:hAnsi="Times New Roman" w:cs="B Nazanin" w:hint="eastAsia"/>
          <w:noProof/>
          <w:color w:val="000000"/>
          <w:sz w:val="28"/>
          <w:szCs w:val="28"/>
          <w:rtl/>
          <w:lang w:bidi="fa-IR"/>
        </w:rPr>
        <w:t>ق</w:t>
      </w:r>
      <w:r w:rsidRPr="00BD485F">
        <w:rPr>
          <w:rFonts w:ascii="Times New Roman" w:eastAsia="Times New Roman" w:hAnsi="Times New Roman" w:cs="B Nazanin"/>
          <w:noProof/>
          <w:color w:val="000000"/>
          <w:sz w:val="28"/>
          <w:szCs w:val="28"/>
          <w:rtl/>
          <w:lang w:bidi="fa-IR"/>
        </w:rPr>
        <w:t xml:space="preserve"> </w:t>
      </w:r>
      <w:hyperlink w:anchor="_Toc408093480" w:history="1">
        <w:r w:rsidRPr="00BD485F">
          <w:rPr>
            <w:rFonts w:ascii="Times New Roman" w:eastAsia="Times New Roman" w:hAnsi="Times New Roman" w:cs="B Nazanin"/>
            <w:noProof/>
            <w:webHidden/>
            <w:color w:val="000000"/>
            <w:sz w:val="28"/>
            <w:szCs w:val="28"/>
            <w:rtl/>
            <w:lang w:bidi="fa-IR"/>
          </w:rPr>
          <w:tab/>
        </w:r>
        <w:r w:rsidR="0031362E">
          <w:rPr>
            <w:rFonts w:ascii="Times New Roman" w:eastAsia="Times New Roman" w:hAnsi="Times New Roman" w:cs="B Nazanin" w:hint="cs"/>
            <w:noProof/>
            <w:webHidden/>
            <w:color w:val="000000"/>
            <w:sz w:val="28"/>
            <w:szCs w:val="28"/>
            <w:rtl/>
            <w:lang w:bidi="fa-IR"/>
          </w:rPr>
          <w:t>5</w:t>
        </w:r>
      </w:hyperlink>
    </w:p>
    <w:p w:rsidR="00BD485F" w:rsidRPr="00BD485F" w:rsidRDefault="00BD485F" w:rsidP="0031362E">
      <w:pPr>
        <w:tabs>
          <w:tab w:val="right" w:leader="dot" w:pos="8630"/>
        </w:tabs>
        <w:bidi/>
        <w:spacing w:after="0" w:line="240" w:lineRule="auto"/>
        <w:jc w:val="center"/>
        <w:rPr>
          <w:rFonts w:ascii="Times New Roman" w:eastAsia="Times New Roman" w:hAnsi="Times New Roman" w:cs="B Nazanin"/>
          <w:noProof/>
          <w:color w:val="000000"/>
          <w:sz w:val="28"/>
          <w:szCs w:val="28"/>
          <w:rtl/>
          <w:lang w:bidi="fa-IR"/>
        </w:rPr>
      </w:pPr>
      <w:r w:rsidRPr="00BD485F">
        <w:rPr>
          <w:rFonts w:ascii="Times New Roman" w:eastAsia="Times New Roman" w:hAnsi="Times New Roman" w:cs="B Nazanin"/>
          <w:noProof/>
          <w:color w:val="000000"/>
          <w:sz w:val="28"/>
          <w:szCs w:val="28"/>
          <w:rtl/>
          <w:lang w:bidi="fa-IR"/>
        </w:rPr>
        <w:t>1-1-6 قلمرو مکان</w:t>
      </w:r>
      <w:r w:rsidRPr="00BD485F">
        <w:rPr>
          <w:rFonts w:ascii="Times New Roman" w:eastAsia="Times New Roman" w:hAnsi="Times New Roman" w:cs="B Nazanin" w:hint="cs"/>
          <w:noProof/>
          <w:color w:val="000000"/>
          <w:sz w:val="28"/>
          <w:szCs w:val="28"/>
          <w:rtl/>
          <w:lang w:bidi="fa-IR"/>
        </w:rPr>
        <w:t>ی</w:t>
      </w:r>
      <w:r w:rsidRPr="00BD485F">
        <w:rPr>
          <w:rFonts w:ascii="Times New Roman" w:eastAsia="Times New Roman" w:hAnsi="Times New Roman" w:cs="B Nazanin"/>
          <w:noProof/>
          <w:color w:val="000000"/>
          <w:sz w:val="28"/>
          <w:szCs w:val="28"/>
          <w:rtl/>
          <w:lang w:bidi="fa-IR"/>
        </w:rPr>
        <w:tab/>
      </w:r>
      <w:r w:rsidR="0031362E">
        <w:rPr>
          <w:rFonts w:ascii="Times New Roman" w:eastAsia="Times New Roman" w:hAnsi="Times New Roman" w:cs="B Nazanin" w:hint="cs"/>
          <w:noProof/>
          <w:color w:val="000000"/>
          <w:sz w:val="28"/>
          <w:szCs w:val="28"/>
          <w:rtl/>
          <w:lang w:bidi="fa-IR"/>
        </w:rPr>
        <w:t>5</w:t>
      </w:r>
    </w:p>
    <w:p w:rsidR="00BD485F" w:rsidRPr="00BD485F" w:rsidRDefault="005A2A3A" w:rsidP="0031362E">
      <w:pPr>
        <w:tabs>
          <w:tab w:val="right" w:leader="dot" w:pos="8630"/>
        </w:tabs>
        <w:bidi/>
        <w:spacing w:after="0" w:line="240" w:lineRule="auto"/>
        <w:jc w:val="center"/>
        <w:rPr>
          <w:rFonts w:ascii="Times New Roman" w:eastAsia="Times New Roman" w:hAnsi="Times New Roman" w:cs="B Nazanin"/>
          <w:noProof/>
          <w:color w:val="000000"/>
          <w:sz w:val="28"/>
          <w:szCs w:val="28"/>
          <w:lang w:bidi="fa-IR"/>
        </w:rPr>
      </w:pPr>
      <w:hyperlink w:anchor="_Toc408093474" w:history="1">
        <w:r w:rsidR="00BD485F" w:rsidRPr="00BD485F">
          <w:rPr>
            <w:rFonts w:ascii="Times New Roman" w:eastAsia="Times New Roman" w:hAnsi="Times New Roman" w:cs="B Nazanin"/>
            <w:noProof/>
            <w:color w:val="000000"/>
            <w:sz w:val="28"/>
            <w:szCs w:val="28"/>
            <w:rtl/>
            <w:lang w:bidi="fa-IR"/>
          </w:rPr>
          <w:t>1-2-6 قلمرو زمان</w:t>
        </w:r>
        <w:r w:rsidR="00BD485F" w:rsidRPr="00BD485F">
          <w:rPr>
            <w:rFonts w:ascii="Times New Roman" w:eastAsia="Times New Roman" w:hAnsi="Times New Roman" w:cs="B Nazanin" w:hint="cs"/>
            <w:noProof/>
            <w:color w:val="000000"/>
            <w:sz w:val="28"/>
            <w:szCs w:val="28"/>
            <w:rtl/>
            <w:lang w:bidi="fa-IR"/>
          </w:rPr>
          <w:t>ی</w:t>
        </w:r>
        <w:r w:rsidR="00BD485F" w:rsidRPr="00BD485F">
          <w:rPr>
            <w:rFonts w:ascii="Times New Roman" w:eastAsia="Times New Roman" w:hAnsi="Times New Roman" w:cs="B Nazanin"/>
            <w:noProof/>
            <w:webHidden/>
            <w:color w:val="000000"/>
            <w:sz w:val="28"/>
            <w:szCs w:val="28"/>
            <w:rtl/>
            <w:lang w:bidi="fa-IR"/>
          </w:rPr>
          <w:tab/>
        </w:r>
        <w:r w:rsidR="0031362E">
          <w:rPr>
            <w:rFonts w:ascii="Times New Roman" w:eastAsia="Times New Roman" w:hAnsi="Times New Roman" w:cs="B Nazanin" w:hint="cs"/>
            <w:noProof/>
            <w:webHidden/>
            <w:color w:val="000000"/>
            <w:sz w:val="28"/>
            <w:szCs w:val="28"/>
            <w:rtl/>
            <w:lang w:bidi="fa-IR"/>
          </w:rPr>
          <w:t>5</w:t>
        </w:r>
      </w:hyperlink>
    </w:p>
    <w:p w:rsidR="00BD485F" w:rsidRPr="00BD485F" w:rsidRDefault="005A2A3A" w:rsidP="0031362E">
      <w:pPr>
        <w:tabs>
          <w:tab w:val="right" w:leader="dot" w:pos="8630"/>
        </w:tabs>
        <w:bidi/>
        <w:spacing w:after="0" w:line="240" w:lineRule="auto"/>
        <w:jc w:val="center"/>
        <w:rPr>
          <w:rFonts w:ascii="Times New Roman" w:eastAsia="Times New Roman" w:hAnsi="Times New Roman" w:cs="B Nazanin"/>
          <w:noProof/>
          <w:color w:val="000000"/>
          <w:sz w:val="28"/>
          <w:szCs w:val="28"/>
          <w:rtl/>
          <w:lang w:bidi="fa-IR"/>
        </w:rPr>
      </w:pPr>
      <w:hyperlink w:anchor="_Toc408093475" w:history="1">
        <w:r w:rsidR="00BD485F" w:rsidRPr="00BD485F">
          <w:rPr>
            <w:rFonts w:ascii="Times New Roman" w:eastAsia="Times New Roman" w:hAnsi="Times New Roman" w:cs="B Nazanin"/>
            <w:noProof/>
            <w:color w:val="000000"/>
            <w:sz w:val="28"/>
            <w:szCs w:val="28"/>
            <w:rtl/>
            <w:lang w:bidi="fa-IR"/>
          </w:rPr>
          <w:t>1-3-6  قلمرو موضوع</w:t>
        </w:r>
        <w:r w:rsidR="00BD485F" w:rsidRPr="00BD485F">
          <w:rPr>
            <w:rFonts w:ascii="Times New Roman" w:eastAsia="Times New Roman" w:hAnsi="Times New Roman" w:cs="B Nazanin" w:hint="cs"/>
            <w:noProof/>
            <w:color w:val="000000"/>
            <w:sz w:val="28"/>
            <w:szCs w:val="28"/>
            <w:rtl/>
            <w:lang w:bidi="fa-IR"/>
          </w:rPr>
          <w:t>ی</w:t>
        </w:r>
        <w:r w:rsidR="00BD485F" w:rsidRPr="00BD485F">
          <w:rPr>
            <w:rFonts w:ascii="Times New Roman" w:eastAsia="Times New Roman" w:hAnsi="Times New Roman" w:cs="B Nazanin"/>
            <w:noProof/>
            <w:webHidden/>
            <w:color w:val="000000"/>
            <w:sz w:val="28"/>
            <w:szCs w:val="28"/>
            <w:rtl/>
            <w:lang w:bidi="fa-IR"/>
          </w:rPr>
          <w:tab/>
        </w:r>
        <w:r w:rsidR="0031362E">
          <w:rPr>
            <w:rFonts w:ascii="Times New Roman" w:eastAsia="Times New Roman" w:hAnsi="Times New Roman" w:cs="B Nazanin" w:hint="cs"/>
            <w:noProof/>
            <w:webHidden/>
            <w:color w:val="000000"/>
            <w:sz w:val="28"/>
            <w:szCs w:val="28"/>
            <w:rtl/>
            <w:lang w:bidi="fa-IR"/>
          </w:rPr>
          <w:t>5</w:t>
        </w:r>
      </w:hyperlink>
    </w:p>
    <w:p w:rsidR="00BD485F" w:rsidRPr="00BD485F" w:rsidRDefault="005A2A3A" w:rsidP="0031362E">
      <w:pPr>
        <w:tabs>
          <w:tab w:val="right" w:leader="dot" w:pos="8630"/>
        </w:tabs>
        <w:bidi/>
        <w:spacing w:after="0" w:line="240" w:lineRule="auto"/>
        <w:jc w:val="center"/>
        <w:rPr>
          <w:rFonts w:ascii="Times New Roman" w:eastAsia="Times New Roman" w:hAnsi="Times New Roman" w:cs="B Nazanin"/>
          <w:noProof/>
          <w:color w:val="000000"/>
          <w:sz w:val="28"/>
          <w:szCs w:val="28"/>
          <w:rtl/>
          <w:lang w:bidi="fa-IR"/>
        </w:rPr>
      </w:pPr>
      <w:hyperlink w:anchor="_Toc408093477" w:history="1">
        <w:r w:rsidR="00BD485F" w:rsidRPr="00BD485F">
          <w:rPr>
            <w:rFonts w:ascii="Times New Roman" w:eastAsia="Times New Roman" w:hAnsi="Times New Roman" w:cs="B Nazanin"/>
            <w:noProof/>
            <w:color w:val="000000"/>
            <w:sz w:val="28"/>
            <w:szCs w:val="28"/>
            <w:rtl/>
            <w:lang w:bidi="fa-IR"/>
          </w:rPr>
          <w:t>1-</w:t>
        </w:r>
        <w:r w:rsidR="0031362E">
          <w:rPr>
            <w:rFonts w:ascii="Times New Roman" w:eastAsia="Times New Roman" w:hAnsi="Times New Roman" w:cs="B Nazanin" w:hint="cs"/>
            <w:noProof/>
            <w:color w:val="000000"/>
            <w:sz w:val="28"/>
            <w:szCs w:val="28"/>
            <w:rtl/>
            <w:lang w:bidi="fa-IR"/>
          </w:rPr>
          <w:t>7</w:t>
        </w:r>
        <w:r w:rsidR="00BD485F" w:rsidRPr="00BD485F">
          <w:rPr>
            <w:rFonts w:ascii="Times New Roman" w:eastAsia="Times New Roman" w:hAnsi="Times New Roman" w:cs="B Nazanin"/>
            <w:noProof/>
            <w:color w:val="000000"/>
            <w:sz w:val="28"/>
            <w:szCs w:val="28"/>
            <w:rtl/>
            <w:lang w:bidi="fa-IR"/>
          </w:rPr>
          <w:t xml:space="preserve"> تعريف واژه‏ها و اصطلاحات</w:t>
        </w:r>
        <w:r w:rsidR="00BD485F" w:rsidRPr="00BD485F">
          <w:rPr>
            <w:rFonts w:ascii="Times New Roman" w:eastAsia="Times New Roman" w:hAnsi="Times New Roman" w:cs="B Nazanin"/>
            <w:noProof/>
            <w:webHidden/>
            <w:color w:val="000000"/>
            <w:sz w:val="28"/>
            <w:szCs w:val="28"/>
            <w:rtl/>
            <w:lang w:bidi="fa-IR"/>
          </w:rPr>
          <w:tab/>
        </w:r>
        <w:r w:rsidR="0031362E">
          <w:rPr>
            <w:rFonts w:ascii="Times New Roman" w:eastAsia="Times New Roman" w:hAnsi="Times New Roman" w:cs="B Nazanin" w:hint="cs"/>
            <w:noProof/>
            <w:webHidden/>
            <w:color w:val="000000"/>
            <w:sz w:val="28"/>
            <w:szCs w:val="28"/>
            <w:rtl/>
            <w:lang w:bidi="fa-IR"/>
          </w:rPr>
          <w:t>5</w:t>
        </w:r>
      </w:hyperlink>
    </w:p>
    <w:p w:rsidR="00BD485F" w:rsidRPr="00BD485F" w:rsidRDefault="005A2A3A" w:rsidP="0031362E">
      <w:pPr>
        <w:tabs>
          <w:tab w:val="right" w:leader="dot" w:pos="8630"/>
        </w:tabs>
        <w:bidi/>
        <w:spacing w:after="0" w:line="240" w:lineRule="auto"/>
        <w:jc w:val="center"/>
        <w:rPr>
          <w:rFonts w:ascii="Times New Roman" w:eastAsia="Times New Roman" w:hAnsi="Times New Roman" w:cs="B Nazanin"/>
          <w:noProof/>
          <w:color w:val="000000"/>
          <w:sz w:val="28"/>
          <w:szCs w:val="28"/>
          <w:lang w:bidi="fa-IR"/>
        </w:rPr>
      </w:pPr>
      <w:hyperlink w:anchor="_Toc408093478" w:history="1">
        <w:r w:rsidR="00BD485F" w:rsidRPr="00BD485F">
          <w:rPr>
            <w:rFonts w:ascii="Times New Roman" w:eastAsia="Times New Roman" w:hAnsi="Times New Roman" w:cs="B Nazanin"/>
            <w:noProof/>
            <w:color w:val="000000"/>
            <w:sz w:val="28"/>
            <w:szCs w:val="28"/>
            <w:rtl/>
            <w:lang w:bidi="fa-IR"/>
          </w:rPr>
          <w:t>1-</w:t>
        </w:r>
        <w:r w:rsidR="0031362E">
          <w:rPr>
            <w:rFonts w:ascii="Times New Roman" w:eastAsia="Times New Roman" w:hAnsi="Times New Roman" w:cs="B Nazanin" w:hint="cs"/>
            <w:noProof/>
            <w:color w:val="000000"/>
            <w:sz w:val="28"/>
            <w:szCs w:val="28"/>
            <w:rtl/>
            <w:lang w:bidi="fa-IR"/>
          </w:rPr>
          <w:t>8</w:t>
        </w:r>
        <w:r w:rsidR="00BD485F" w:rsidRPr="00BD485F">
          <w:rPr>
            <w:rFonts w:ascii="Times New Roman" w:eastAsia="Times New Roman" w:hAnsi="Times New Roman" w:cs="B Nazanin"/>
            <w:noProof/>
            <w:color w:val="000000"/>
            <w:sz w:val="28"/>
            <w:szCs w:val="28"/>
            <w:rtl/>
            <w:lang w:bidi="fa-IR"/>
          </w:rPr>
          <w:t xml:space="preserve"> خلاصه فصل اول</w:t>
        </w:r>
        <w:r w:rsidR="00BD485F" w:rsidRPr="00BD485F">
          <w:rPr>
            <w:rFonts w:ascii="Times New Roman" w:eastAsia="Times New Roman" w:hAnsi="Times New Roman" w:cs="B Nazanin"/>
            <w:noProof/>
            <w:webHidden/>
            <w:color w:val="000000"/>
            <w:sz w:val="28"/>
            <w:szCs w:val="28"/>
            <w:rtl/>
            <w:lang w:bidi="fa-IR"/>
          </w:rPr>
          <w:tab/>
        </w:r>
        <w:r w:rsidR="0031362E">
          <w:rPr>
            <w:rFonts w:ascii="Times New Roman" w:eastAsia="Times New Roman" w:hAnsi="Times New Roman" w:cs="B Nazanin" w:hint="cs"/>
            <w:noProof/>
            <w:webHidden/>
            <w:color w:val="000000"/>
            <w:sz w:val="28"/>
            <w:szCs w:val="28"/>
            <w:rtl/>
            <w:lang w:bidi="fa-IR"/>
          </w:rPr>
          <w:t>6</w:t>
        </w:r>
      </w:hyperlink>
    </w:p>
    <w:p w:rsidR="00BD485F" w:rsidRPr="00BD485F" w:rsidRDefault="00BD485F" w:rsidP="00BD485F">
      <w:pPr>
        <w:tabs>
          <w:tab w:val="right" w:leader="dot" w:pos="8630"/>
        </w:tabs>
        <w:bidi/>
        <w:spacing w:after="0" w:line="240" w:lineRule="auto"/>
        <w:jc w:val="center"/>
        <w:rPr>
          <w:rFonts w:ascii="Times New Roman" w:eastAsia="Times New Roman" w:hAnsi="Times New Roman" w:cs="B Nazanin"/>
          <w:noProof/>
          <w:color w:val="000000"/>
          <w:sz w:val="28"/>
          <w:szCs w:val="28"/>
          <w:rtl/>
          <w:lang w:bidi="fa-IR"/>
        </w:rPr>
      </w:pPr>
    </w:p>
    <w:p w:rsidR="00BD485F" w:rsidRPr="00BD485F" w:rsidRDefault="00BD485F" w:rsidP="00BD485F">
      <w:pPr>
        <w:tabs>
          <w:tab w:val="right" w:leader="dot" w:pos="8630"/>
        </w:tabs>
        <w:bidi/>
        <w:spacing w:after="0" w:line="240" w:lineRule="auto"/>
        <w:jc w:val="center"/>
        <w:rPr>
          <w:rFonts w:ascii="Times New Roman" w:eastAsia="Times New Roman" w:hAnsi="Times New Roman" w:cs="B Nazanin"/>
          <w:noProof/>
          <w:color w:val="000000"/>
          <w:sz w:val="28"/>
          <w:szCs w:val="28"/>
          <w:rtl/>
          <w:lang w:bidi="fa-IR"/>
        </w:rPr>
      </w:pPr>
      <w:r w:rsidRPr="00BD485F">
        <w:rPr>
          <w:rFonts w:ascii="Times New Roman" w:eastAsia="Times New Roman" w:hAnsi="Times New Roman" w:cs="B Nazanin" w:hint="cs"/>
          <w:noProof/>
          <w:color w:val="000000"/>
          <w:sz w:val="28"/>
          <w:szCs w:val="28"/>
          <w:rtl/>
          <w:lang w:bidi="fa-IR"/>
        </w:rPr>
        <w:t>فصل دوم: مبانی نظری و پیشینه پژوهش</w:t>
      </w:r>
    </w:p>
    <w:p w:rsidR="00BD485F" w:rsidRPr="00BD485F" w:rsidRDefault="00BD485F" w:rsidP="00BD485F">
      <w:pPr>
        <w:tabs>
          <w:tab w:val="right" w:leader="dot" w:pos="8630"/>
        </w:tabs>
        <w:bidi/>
        <w:spacing w:after="0" w:line="240" w:lineRule="auto"/>
        <w:jc w:val="center"/>
        <w:rPr>
          <w:rFonts w:ascii="Times New Roman" w:eastAsia="Times New Roman" w:hAnsi="Times New Roman" w:cs="B Nazanin"/>
          <w:noProof/>
          <w:color w:val="000000"/>
          <w:sz w:val="28"/>
          <w:szCs w:val="28"/>
          <w:rtl/>
          <w:lang w:bidi="fa-IR"/>
        </w:rPr>
      </w:pPr>
    </w:p>
    <w:p w:rsidR="00BD485F" w:rsidRPr="00BD485F" w:rsidRDefault="005A2A3A" w:rsidP="0031362E">
      <w:pPr>
        <w:tabs>
          <w:tab w:val="right" w:leader="dot" w:pos="8630"/>
        </w:tabs>
        <w:bidi/>
        <w:spacing w:after="0" w:line="240" w:lineRule="auto"/>
        <w:jc w:val="center"/>
        <w:rPr>
          <w:rFonts w:ascii="Times New Roman" w:eastAsia="Times New Roman" w:hAnsi="Times New Roman" w:cs="B Nazanin"/>
          <w:noProof/>
          <w:color w:val="000000"/>
          <w:sz w:val="28"/>
          <w:szCs w:val="28"/>
          <w:rtl/>
          <w:lang w:bidi="fa-IR"/>
        </w:rPr>
      </w:pPr>
      <w:hyperlink w:anchor="_Toc408093479" w:history="1">
        <w:r w:rsidR="00BD485F" w:rsidRPr="00BD485F">
          <w:rPr>
            <w:rFonts w:ascii="Times New Roman" w:eastAsia="Times New Roman" w:hAnsi="Times New Roman" w:cs="B Nazanin"/>
            <w:noProof/>
            <w:color w:val="000000"/>
            <w:sz w:val="28"/>
            <w:szCs w:val="28"/>
            <w:rtl/>
            <w:lang w:bidi="fa-IR"/>
          </w:rPr>
          <w:t>2-1مقدمه</w:t>
        </w:r>
        <w:r w:rsidR="00BD485F" w:rsidRPr="00BD485F">
          <w:rPr>
            <w:rFonts w:ascii="Times New Roman" w:eastAsia="Times New Roman" w:hAnsi="Times New Roman" w:cs="B Nazanin"/>
            <w:noProof/>
            <w:webHidden/>
            <w:color w:val="000000"/>
            <w:sz w:val="28"/>
            <w:szCs w:val="28"/>
            <w:rtl/>
            <w:lang w:bidi="fa-IR"/>
          </w:rPr>
          <w:tab/>
        </w:r>
        <w:r w:rsidR="0031362E">
          <w:rPr>
            <w:rFonts w:ascii="Times New Roman" w:eastAsia="Times New Roman" w:hAnsi="Times New Roman" w:cs="B Nazanin" w:hint="cs"/>
            <w:noProof/>
            <w:webHidden/>
            <w:color w:val="000000"/>
            <w:sz w:val="28"/>
            <w:szCs w:val="28"/>
            <w:rtl/>
            <w:lang w:bidi="fa-IR"/>
          </w:rPr>
          <w:t>8</w:t>
        </w:r>
      </w:hyperlink>
    </w:p>
    <w:p w:rsidR="00BD485F" w:rsidRPr="00BD485F" w:rsidRDefault="005A2A3A" w:rsidP="0031362E">
      <w:pPr>
        <w:tabs>
          <w:tab w:val="right" w:leader="dot" w:pos="8630"/>
        </w:tabs>
        <w:bidi/>
        <w:spacing w:after="0" w:line="240" w:lineRule="auto"/>
        <w:jc w:val="center"/>
        <w:rPr>
          <w:rFonts w:ascii="Times New Roman" w:eastAsia="Times New Roman" w:hAnsi="Times New Roman" w:cs="B Nazanin"/>
          <w:noProof/>
          <w:color w:val="000000"/>
          <w:sz w:val="28"/>
          <w:szCs w:val="28"/>
          <w:rtl/>
          <w:lang w:bidi="fa-IR"/>
        </w:rPr>
      </w:pPr>
      <w:hyperlink w:anchor="_Toc408093480" w:history="1">
        <w:r w:rsidR="0031362E" w:rsidRPr="0031362E">
          <w:rPr>
            <w:rFonts w:ascii="Times New Roman" w:eastAsia="Times New Roman" w:hAnsi="Times New Roman" w:cs="B Nazanin"/>
            <w:noProof/>
            <w:color w:val="000000"/>
            <w:sz w:val="28"/>
            <w:szCs w:val="28"/>
            <w:rtl/>
            <w:lang w:bidi="fa-IR"/>
          </w:rPr>
          <w:t xml:space="preserve">2-2  </w:t>
        </w:r>
        <w:r w:rsidR="0031362E" w:rsidRPr="0031362E">
          <w:rPr>
            <w:rFonts w:ascii="Times New Roman" w:eastAsia="Times New Roman" w:hAnsi="Times New Roman" w:cs="B Nazanin" w:hint="cs"/>
            <w:noProof/>
            <w:color w:val="000000"/>
            <w:sz w:val="28"/>
            <w:szCs w:val="28"/>
            <w:rtl/>
            <w:lang w:bidi="fa-IR"/>
          </w:rPr>
          <w:t>توانمندسازی</w:t>
        </w:r>
        <w:r w:rsidR="00BD485F" w:rsidRPr="00BD485F">
          <w:rPr>
            <w:rFonts w:ascii="Times New Roman" w:eastAsia="Times New Roman" w:hAnsi="Times New Roman" w:cs="B Nazanin"/>
            <w:noProof/>
            <w:webHidden/>
            <w:color w:val="000000"/>
            <w:sz w:val="28"/>
            <w:szCs w:val="28"/>
            <w:rtl/>
            <w:lang w:bidi="fa-IR"/>
          </w:rPr>
          <w:tab/>
        </w:r>
        <w:r w:rsidR="0031362E">
          <w:rPr>
            <w:rFonts w:ascii="Times New Roman" w:eastAsia="Times New Roman" w:hAnsi="Times New Roman" w:cs="B Nazanin" w:hint="cs"/>
            <w:noProof/>
            <w:webHidden/>
            <w:color w:val="000000"/>
            <w:sz w:val="28"/>
            <w:szCs w:val="28"/>
            <w:rtl/>
            <w:lang w:bidi="fa-IR"/>
          </w:rPr>
          <w:t>9</w:t>
        </w:r>
      </w:hyperlink>
    </w:p>
    <w:p w:rsidR="00BD485F" w:rsidRPr="00BD485F" w:rsidRDefault="005A2A3A" w:rsidP="0031362E">
      <w:pPr>
        <w:tabs>
          <w:tab w:val="right" w:leader="dot" w:pos="8630"/>
        </w:tabs>
        <w:bidi/>
        <w:spacing w:after="0" w:line="240" w:lineRule="auto"/>
        <w:jc w:val="center"/>
        <w:rPr>
          <w:rFonts w:ascii="Times New Roman" w:eastAsia="Times New Roman" w:hAnsi="Times New Roman" w:cs="B Nazanin"/>
          <w:noProof/>
          <w:color w:val="000000"/>
          <w:sz w:val="28"/>
          <w:szCs w:val="28"/>
          <w:rtl/>
          <w:lang w:bidi="fa-IR"/>
        </w:rPr>
      </w:pPr>
      <w:hyperlink w:anchor="_Toc408093481" w:history="1">
        <w:r w:rsidR="0031362E" w:rsidRPr="0031362E">
          <w:rPr>
            <w:rFonts w:ascii="Times New Roman" w:eastAsia="Times New Roman" w:hAnsi="Times New Roman" w:cs="B Nazanin"/>
            <w:noProof/>
            <w:color w:val="000000"/>
            <w:sz w:val="28"/>
            <w:szCs w:val="28"/>
            <w:rtl/>
            <w:lang w:bidi="fa-IR"/>
          </w:rPr>
          <w:t xml:space="preserve">2-3 </w:t>
        </w:r>
        <w:r w:rsidR="0031362E" w:rsidRPr="0031362E">
          <w:rPr>
            <w:rFonts w:ascii="Times New Roman" w:eastAsia="Times New Roman" w:hAnsi="Times New Roman" w:cs="B Nazanin" w:hint="cs"/>
            <w:noProof/>
            <w:color w:val="000000"/>
            <w:sz w:val="28"/>
            <w:szCs w:val="28"/>
            <w:rtl/>
            <w:lang w:bidi="fa-IR"/>
          </w:rPr>
          <w:t>تعريف</w:t>
        </w:r>
        <w:r w:rsidR="0031362E" w:rsidRPr="0031362E">
          <w:rPr>
            <w:rFonts w:ascii="Times New Roman" w:eastAsia="Times New Roman" w:hAnsi="Times New Roman" w:cs="B Nazanin"/>
            <w:noProof/>
            <w:color w:val="000000"/>
            <w:sz w:val="28"/>
            <w:szCs w:val="28"/>
            <w:rtl/>
            <w:lang w:bidi="fa-IR"/>
          </w:rPr>
          <w:t xml:space="preserve"> </w:t>
        </w:r>
        <w:r w:rsidR="0031362E" w:rsidRPr="0031362E">
          <w:rPr>
            <w:rFonts w:ascii="Times New Roman" w:eastAsia="Times New Roman" w:hAnsi="Times New Roman" w:cs="B Nazanin" w:hint="cs"/>
            <w:noProof/>
            <w:color w:val="000000"/>
            <w:sz w:val="28"/>
            <w:szCs w:val="28"/>
            <w:rtl/>
            <w:lang w:bidi="fa-IR"/>
          </w:rPr>
          <w:t>توانمندسازي</w:t>
        </w:r>
        <w:r w:rsidR="0031362E" w:rsidRPr="0031362E">
          <w:rPr>
            <w:rFonts w:ascii="Times New Roman" w:eastAsia="Times New Roman" w:hAnsi="Times New Roman" w:cs="B Nazanin"/>
            <w:noProof/>
            <w:color w:val="000000"/>
            <w:sz w:val="28"/>
            <w:szCs w:val="28"/>
            <w:rtl/>
            <w:lang w:bidi="fa-IR"/>
          </w:rPr>
          <w:t xml:space="preserve"> </w:t>
        </w:r>
        <w:r w:rsidR="0031362E" w:rsidRPr="0031362E">
          <w:rPr>
            <w:rFonts w:ascii="Times New Roman" w:eastAsia="Times New Roman" w:hAnsi="Times New Roman" w:cs="B Nazanin" w:hint="cs"/>
            <w:noProof/>
            <w:color w:val="000000"/>
            <w:sz w:val="28"/>
            <w:szCs w:val="28"/>
            <w:rtl/>
            <w:lang w:bidi="fa-IR"/>
          </w:rPr>
          <w:t>كاركنان</w:t>
        </w:r>
        <w:r w:rsidR="00BD485F" w:rsidRPr="00BD485F">
          <w:rPr>
            <w:rFonts w:ascii="Times New Roman" w:eastAsia="Times New Roman" w:hAnsi="Times New Roman" w:cs="B Nazanin"/>
            <w:noProof/>
            <w:webHidden/>
            <w:color w:val="000000"/>
            <w:sz w:val="28"/>
            <w:szCs w:val="28"/>
            <w:rtl/>
            <w:lang w:bidi="fa-IR"/>
          </w:rPr>
          <w:tab/>
        </w:r>
        <w:r w:rsidR="0031362E">
          <w:rPr>
            <w:rFonts w:ascii="Times New Roman" w:eastAsia="Times New Roman" w:hAnsi="Times New Roman" w:cs="B Nazanin" w:hint="cs"/>
            <w:noProof/>
            <w:webHidden/>
            <w:color w:val="000000"/>
            <w:sz w:val="28"/>
            <w:szCs w:val="28"/>
            <w:rtl/>
            <w:lang w:bidi="fa-IR"/>
          </w:rPr>
          <w:t>11</w:t>
        </w:r>
      </w:hyperlink>
    </w:p>
    <w:p w:rsidR="00BD485F" w:rsidRPr="00BD485F" w:rsidRDefault="005A2A3A" w:rsidP="0031362E">
      <w:pPr>
        <w:tabs>
          <w:tab w:val="right" w:leader="dot" w:pos="8630"/>
        </w:tabs>
        <w:bidi/>
        <w:spacing w:after="0" w:line="240" w:lineRule="auto"/>
        <w:jc w:val="center"/>
        <w:rPr>
          <w:rFonts w:ascii="Times New Roman" w:eastAsia="Times New Roman" w:hAnsi="Times New Roman" w:cs="B Nazanin"/>
          <w:noProof/>
          <w:color w:val="000000"/>
          <w:sz w:val="28"/>
          <w:szCs w:val="28"/>
          <w:rtl/>
          <w:lang w:bidi="fa-IR"/>
        </w:rPr>
      </w:pPr>
      <w:hyperlink w:anchor="_Toc408093482" w:history="1">
        <w:r w:rsidR="0031362E" w:rsidRPr="0031362E">
          <w:rPr>
            <w:rFonts w:ascii="Times New Roman" w:eastAsia="Times New Roman" w:hAnsi="Times New Roman" w:cs="B Nazanin"/>
            <w:noProof/>
            <w:color w:val="000000"/>
            <w:sz w:val="28"/>
            <w:szCs w:val="28"/>
            <w:rtl/>
            <w:lang w:bidi="fa-IR"/>
          </w:rPr>
          <w:t xml:space="preserve">2-3-1 </w:t>
        </w:r>
        <w:r w:rsidR="0031362E" w:rsidRPr="0031362E">
          <w:rPr>
            <w:rFonts w:ascii="Times New Roman" w:eastAsia="Times New Roman" w:hAnsi="Times New Roman" w:cs="B Nazanin" w:hint="cs"/>
            <w:noProof/>
            <w:color w:val="000000"/>
            <w:sz w:val="28"/>
            <w:szCs w:val="28"/>
            <w:rtl/>
            <w:lang w:bidi="fa-IR"/>
          </w:rPr>
          <w:t>عوامل</w:t>
        </w:r>
        <w:r w:rsidR="0031362E" w:rsidRPr="0031362E">
          <w:rPr>
            <w:rFonts w:ascii="Times New Roman" w:eastAsia="Times New Roman" w:hAnsi="Times New Roman" w:cs="B Nazanin"/>
            <w:noProof/>
            <w:color w:val="000000"/>
            <w:sz w:val="28"/>
            <w:szCs w:val="28"/>
            <w:rtl/>
            <w:lang w:bidi="fa-IR"/>
          </w:rPr>
          <w:t xml:space="preserve"> </w:t>
        </w:r>
        <w:r w:rsidR="0031362E" w:rsidRPr="0031362E">
          <w:rPr>
            <w:rFonts w:ascii="Times New Roman" w:eastAsia="Times New Roman" w:hAnsi="Times New Roman" w:cs="B Nazanin" w:hint="cs"/>
            <w:noProof/>
            <w:color w:val="000000"/>
            <w:sz w:val="28"/>
            <w:szCs w:val="28"/>
            <w:rtl/>
            <w:lang w:bidi="fa-IR"/>
          </w:rPr>
          <w:t>مؤثر</w:t>
        </w:r>
        <w:r w:rsidR="0031362E" w:rsidRPr="0031362E">
          <w:rPr>
            <w:rFonts w:ascii="Times New Roman" w:eastAsia="Times New Roman" w:hAnsi="Times New Roman" w:cs="B Nazanin"/>
            <w:noProof/>
            <w:color w:val="000000"/>
            <w:sz w:val="28"/>
            <w:szCs w:val="28"/>
            <w:rtl/>
            <w:lang w:bidi="fa-IR"/>
          </w:rPr>
          <w:t xml:space="preserve"> </w:t>
        </w:r>
        <w:r w:rsidR="0031362E" w:rsidRPr="0031362E">
          <w:rPr>
            <w:rFonts w:ascii="Times New Roman" w:eastAsia="Times New Roman" w:hAnsi="Times New Roman" w:cs="B Nazanin" w:hint="cs"/>
            <w:noProof/>
            <w:color w:val="000000"/>
            <w:sz w:val="28"/>
            <w:szCs w:val="28"/>
            <w:rtl/>
            <w:lang w:bidi="fa-IR"/>
          </w:rPr>
          <w:t>بر</w:t>
        </w:r>
        <w:r w:rsidR="0031362E" w:rsidRPr="0031362E">
          <w:rPr>
            <w:rFonts w:ascii="Times New Roman" w:eastAsia="Times New Roman" w:hAnsi="Times New Roman" w:cs="B Nazanin"/>
            <w:noProof/>
            <w:color w:val="000000"/>
            <w:sz w:val="28"/>
            <w:szCs w:val="28"/>
            <w:rtl/>
            <w:lang w:bidi="fa-IR"/>
          </w:rPr>
          <w:t xml:space="preserve"> </w:t>
        </w:r>
        <w:r w:rsidR="0031362E" w:rsidRPr="0031362E">
          <w:rPr>
            <w:rFonts w:ascii="Times New Roman" w:eastAsia="Times New Roman" w:hAnsi="Times New Roman" w:cs="B Nazanin" w:hint="cs"/>
            <w:noProof/>
            <w:color w:val="000000"/>
            <w:sz w:val="28"/>
            <w:szCs w:val="28"/>
            <w:rtl/>
            <w:lang w:bidi="fa-IR"/>
          </w:rPr>
          <w:t>توانمندسازي</w:t>
        </w:r>
        <w:r w:rsidR="0031362E" w:rsidRPr="0031362E">
          <w:rPr>
            <w:rFonts w:ascii="Times New Roman" w:eastAsia="Times New Roman" w:hAnsi="Times New Roman" w:cs="B Nazanin"/>
            <w:noProof/>
            <w:color w:val="000000"/>
            <w:sz w:val="28"/>
            <w:szCs w:val="28"/>
            <w:rtl/>
            <w:lang w:bidi="fa-IR"/>
          </w:rPr>
          <w:t xml:space="preserve"> </w:t>
        </w:r>
        <w:r w:rsidR="0031362E" w:rsidRPr="0031362E">
          <w:rPr>
            <w:rFonts w:ascii="Times New Roman" w:eastAsia="Times New Roman" w:hAnsi="Times New Roman" w:cs="B Nazanin" w:hint="cs"/>
            <w:noProof/>
            <w:color w:val="000000"/>
            <w:sz w:val="28"/>
            <w:szCs w:val="28"/>
            <w:rtl/>
            <w:lang w:bidi="fa-IR"/>
          </w:rPr>
          <w:t>كاركنان</w:t>
        </w:r>
        <w:r w:rsidR="00BD485F" w:rsidRPr="00BD485F">
          <w:rPr>
            <w:rFonts w:ascii="Times New Roman" w:eastAsia="Times New Roman" w:hAnsi="Times New Roman" w:cs="B Nazanin"/>
            <w:noProof/>
            <w:webHidden/>
            <w:color w:val="000000"/>
            <w:sz w:val="28"/>
            <w:szCs w:val="28"/>
            <w:rtl/>
            <w:lang w:bidi="fa-IR"/>
          </w:rPr>
          <w:tab/>
        </w:r>
        <w:r w:rsidR="0031362E">
          <w:rPr>
            <w:rFonts w:ascii="Times New Roman" w:eastAsia="Times New Roman" w:hAnsi="Times New Roman" w:cs="B Nazanin" w:hint="cs"/>
            <w:noProof/>
            <w:webHidden/>
            <w:color w:val="000000"/>
            <w:sz w:val="28"/>
            <w:szCs w:val="28"/>
            <w:rtl/>
            <w:lang w:bidi="fa-IR"/>
          </w:rPr>
          <w:t>14</w:t>
        </w:r>
      </w:hyperlink>
    </w:p>
    <w:p w:rsidR="0031362E" w:rsidRPr="0031362E" w:rsidRDefault="005A2A3A" w:rsidP="0031362E">
      <w:pPr>
        <w:tabs>
          <w:tab w:val="right" w:leader="dot" w:pos="8630"/>
        </w:tabs>
        <w:bidi/>
        <w:spacing w:after="0" w:line="240" w:lineRule="auto"/>
        <w:jc w:val="center"/>
        <w:rPr>
          <w:rFonts w:ascii="Times New Roman" w:eastAsia="Times New Roman" w:hAnsi="Times New Roman" w:cs="B Nazanin"/>
          <w:noProof/>
          <w:color w:val="000000"/>
          <w:sz w:val="28"/>
          <w:szCs w:val="28"/>
          <w:rtl/>
          <w:lang w:bidi="fa-IR"/>
        </w:rPr>
      </w:pPr>
      <w:hyperlink w:anchor="_Toc408093542" w:history="1">
        <w:r w:rsidR="0031362E" w:rsidRPr="0031362E">
          <w:rPr>
            <w:rStyle w:val="Hyperlink"/>
            <w:rFonts w:ascii="Times New Roman" w:eastAsia="Times New Roman" w:hAnsi="Times New Roman" w:cs="B Nazanin"/>
            <w:noProof/>
            <w:sz w:val="28"/>
            <w:szCs w:val="28"/>
            <w:rtl/>
            <w:lang w:bidi="fa-IR"/>
          </w:rPr>
          <w:t xml:space="preserve">2-3-2 </w:t>
        </w:r>
        <w:r w:rsidR="0031362E" w:rsidRPr="0031362E">
          <w:rPr>
            <w:rStyle w:val="Hyperlink"/>
            <w:rFonts w:ascii="Times New Roman" w:eastAsia="Times New Roman" w:hAnsi="Times New Roman" w:cs="B Nazanin" w:hint="cs"/>
            <w:noProof/>
            <w:sz w:val="28"/>
            <w:szCs w:val="28"/>
            <w:rtl/>
            <w:lang w:bidi="fa-IR"/>
          </w:rPr>
          <w:t>ضرورت</w:t>
        </w:r>
        <w:r w:rsidR="0031362E" w:rsidRPr="0031362E">
          <w:rPr>
            <w:rStyle w:val="Hyperlink"/>
            <w:rFonts w:ascii="Times New Roman" w:eastAsia="Times New Roman" w:hAnsi="Times New Roman" w:cs="B Nazanin"/>
            <w:noProof/>
            <w:sz w:val="28"/>
            <w:szCs w:val="28"/>
            <w:rtl/>
            <w:lang w:bidi="fa-IR"/>
          </w:rPr>
          <w:t xml:space="preserve"> </w:t>
        </w:r>
        <w:r w:rsidR="0031362E" w:rsidRPr="0031362E">
          <w:rPr>
            <w:rStyle w:val="Hyperlink"/>
            <w:rFonts w:ascii="Times New Roman" w:eastAsia="Times New Roman" w:hAnsi="Times New Roman" w:cs="B Nazanin" w:hint="cs"/>
            <w:noProof/>
            <w:sz w:val="28"/>
            <w:szCs w:val="28"/>
            <w:rtl/>
            <w:lang w:bidi="fa-IR"/>
          </w:rPr>
          <w:t>توانمندسازی</w:t>
        </w:r>
        <w:r w:rsidR="0031362E" w:rsidRPr="0031362E">
          <w:rPr>
            <w:rStyle w:val="Hyperlink"/>
            <w:rFonts w:ascii="Times New Roman" w:eastAsia="Times New Roman" w:hAnsi="Times New Roman" w:cs="B Nazanin"/>
            <w:noProof/>
            <w:sz w:val="28"/>
            <w:szCs w:val="28"/>
            <w:rtl/>
            <w:lang w:bidi="fa-IR"/>
          </w:rPr>
          <w:t xml:space="preserve"> </w:t>
        </w:r>
        <w:r w:rsidR="0031362E" w:rsidRPr="0031362E">
          <w:rPr>
            <w:rStyle w:val="Hyperlink"/>
            <w:rFonts w:ascii="Times New Roman" w:eastAsia="Times New Roman" w:hAnsi="Times New Roman" w:cs="B Nazanin" w:hint="cs"/>
            <w:noProof/>
            <w:sz w:val="28"/>
            <w:szCs w:val="28"/>
            <w:rtl/>
            <w:lang w:bidi="fa-IR"/>
          </w:rPr>
          <w:t>کارکنان</w:t>
        </w:r>
        <w:r w:rsidR="0031362E" w:rsidRPr="0031362E">
          <w:rPr>
            <w:rStyle w:val="Hyperlink"/>
            <w:rFonts w:ascii="Times New Roman" w:eastAsia="Times New Roman" w:hAnsi="Times New Roman" w:cs="B Nazanin"/>
            <w:noProof/>
            <w:webHidden/>
            <w:sz w:val="28"/>
            <w:szCs w:val="28"/>
            <w:rtl/>
            <w:lang w:bidi="fa-IR"/>
          </w:rPr>
          <w:tab/>
        </w:r>
        <w:r w:rsidR="0031362E">
          <w:rPr>
            <w:rStyle w:val="Hyperlink"/>
            <w:rFonts w:ascii="Times New Roman" w:eastAsia="Times New Roman" w:hAnsi="Times New Roman" w:cs="B Nazanin" w:hint="cs"/>
            <w:noProof/>
            <w:webHidden/>
            <w:sz w:val="28"/>
            <w:szCs w:val="28"/>
            <w:rtl/>
            <w:lang w:bidi="fa-IR"/>
          </w:rPr>
          <w:t>20</w:t>
        </w:r>
      </w:hyperlink>
    </w:p>
    <w:p w:rsidR="0031362E" w:rsidRPr="0031362E" w:rsidRDefault="005A2A3A" w:rsidP="0031362E">
      <w:pPr>
        <w:tabs>
          <w:tab w:val="right" w:leader="dot" w:pos="8630"/>
        </w:tabs>
        <w:bidi/>
        <w:spacing w:after="0" w:line="240" w:lineRule="auto"/>
        <w:jc w:val="center"/>
        <w:rPr>
          <w:rFonts w:ascii="Times New Roman" w:eastAsia="Times New Roman" w:hAnsi="Times New Roman" w:cs="B Nazanin"/>
          <w:noProof/>
          <w:color w:val="000000"/>
          <w:sz w:val="28"/>
          <w:szCs w:val="28"/>
          <w:rtl/>
          <w:lang w:bidi="fa-IR"/>
        </w:rPr>
      </w:pPr>
      <w:hyperlink w:anchor="_Toc408093543" w:history="1">
        <w:r w:rsidR="0031362E" w:rsidRPr="0031362E">
          <w:rPr>
            <w:rStyle w:val="Hyperlink"/>
            <w:rFonts w:ascii="Times New Roman" w:eastAsia="Times New Roman" w:hAnsi="Times New Roman" w:cs="B Nazanin"/>
            <w:noProof/>
            <w:sz w:val="28"/>
            <w:szCs w:val="28"/>
            <w:rtl/>
            <w:lang w:bidi="fa-IR"/>
          </w:rPr>
          <w:t xml:space="preserve">2-3-3 </w:t>
        </w:r>
        <w:r w:rsidR="0031362E" w:rsidRPr="0031362E">
          <w:rPr>
            <w:rStyle w:val="Hyperlink"/>
            <w:rFonts w:ascii="Times New Roman" w:eastAsia="Times New Roman" w:hAnsi="Times New Roman" w:cs="B Nazanin" w:hint="cs"/>
            <w:noProof/>
            <w:sz w:val="28"/>
            <w:szCs w:val="28"/>
            <w:rtl/>
            <w:lang w:bidi="fa-IR"/>
          </w:rPr>
          <w:t>عوامل</w:t>
        </w:r>
        <w:r w:rsidR="0031362E" w:rsidRPr="0031362E">
          <w:rPr>
            <w:rStyle w:val="Hyperlink"/>
            <w:rFonts w:ascii="Times New Roman" w:eastAsia="Times New Roman" w:hAnsi="Times New Roman" w:cs="B Nazanin"/>
            <w:noProof/>
            <w:sz w:val="28"/>
            <w:szCs w:val="28"/>
            <w:rtl/>
            <w:lang w:bidi="fa-IR"/>
          </w:rPr>
          <w:t xml:space="preserve"> </w:t>
        </w:r>
        <w:r w:rsidR="0031362E" w:rsidRPr="0031362E">
          <w:rPr>
            <w:rStyle w:val="Hyperlink"/>
            <w:rFonts w:ascii="Times New Roman" w:eastAsia="Times New Roman" w:hAnsi="Times New Roman" w:cs="B Nazanin" w:hint="cs"/>
            <w:noProof/>
            <w:sz w:val="28"/>
            <w:szCs w:val="28"/>
            <w:rtl/>
            <w:lang w:bidi="fa-IR"/>
          </w:rPr>
          <w:t>موثر</w:t>
        </w:r>
        <w:r w:rsidR="0031362E" w:rsidRPr="0031362E">
          <w:rPr>
            <w:rStyle w:val="Hyperlink"/>
            <w:rFonts w:ascii="Times New Roman" w:eastAsia="Times New Roman" w:hAnsi="Times New Roman" w:cs="B Nazanin"/>
            <w:noProof/>
            <w:sz w:val="28"/>
            <w:szCs w:val="28"/>
            <w:rtl/>
            <w:lang w:bidi="fa-IR"/>
          </w:rPr>
          <w:t xml:space="preserve"> </w:t>
        </w:r>
        <w:r w:rsidR="0031362E" w:rsidRPr="0031362E">
          <w:rPr>
            <w:rStyle w:val="Hyperlink"/>
            <w:rFonts w:ascii="Times New Roman" w:eastAsia="Times New Roman" w:hAnsi="Times New Roman" w:cs="B Nazanin" w:hint="cs"/>
            <w:noProof/>
            <w:sz w:val="28"/>
            <w:szCs w:val="28"/>
            <w:rtl/>
            <w:lang w:bidi="fa-IR"/>
          </w:rPr>
          <w:t>بر</w:t>
        </w:r>
        <w:r w:rsidR="0031362E" w:rsidRPr="0031362E">
          <w:rPr>
            <w:rStyle w:val="Hyperlink"/>
            <w:rFonts w:ascii="Times New Roman" w:eastAsia="Times New Roman" w:hAnsi="Times New Roman" w:cs="B Nazanin"/>
            <w:noProof/>
            <w:sz w:val="28"/>
            <w:szCs w:val="28"/>
            <w:rtl/>
            <w:lang w:bidi="fa-IR"/>
          </w:rPr>
          <w:t xml:space="preserve"> </w:t>
        </w:r>
        <w:r w:rsidR="0031362E" w:rsidRPr="0031362E">
          <w:rPr>
            <w:rStyle w:val="Hyperlink"/>
            <w:rFonts w:ascii="Times New Roman" w:eastAsia="Times New Roman" w:hAnsi="Times New Roman" w:cs="B Nazanin" w:hint="cs"/>
            <w:noProof/>
            <w:sz w:val="28"/>
            <w:szCs w:val="28"/>
            <w:rtl/>
            <w:lang w:bidi="fa-IR"/>
          </w:rPr>
          <w:t>توانمندسازی</w:t>
        </w:r>
        <w:r w:rsidR="0031362E" w:rsidRPr="0031362E">
          <w:rPr>
            <w:rStyle w:val="Hyperlink"/>
            <w:rFonts w:ascii="Times New Roman" w:eastAsia="Times New Roman" w:hAnsi="Times New Roman" w:cs="B Nazanin"/>
            <w:noProof/>
            <w:webHidden/>
            <w:sz w:val="28"/>
            <w:szCs w:val="28"/>
            <w:rtl/>
            <w:lang w:bidi="fa-IR"/>
          </w:rPr>
          <w:tab/>
        </w:r>
        <w:r w:rsidR="0031362E">
          <w:rPr>
            <w:rStyle w:val="Hyperlink"/>
            <w:rFonts w:ascii="Times New Roman" w:eastAsia="Times New Roman" w:hAnsi="Times New Roman" w:cs="B Nazanin" w:hint="cs"/>
            <w:noProof/>
            <w:webHidden/>
            <w:sz w:val="28"/>
            <w:szCs w:val="28"/>
            <w:rtl/>
            <w:lang w:bidi="fa-IR"/>
          </w:rPr>
          <w:t>21</w:t>
        </w:r>
      </w:hyperlink>
    </w:p>
    <w:p w:rsidR="0031362E" w:rsidRPr="0031362E" w:rsidRDefault="005A2A3A" w:rsidP="0031362E">
      <w:pPr>
        <w:tabs>
          <w:tab w:val="right" w:leader="dot" w:pos="8630"/>
        </w:tabs>
        <w:bidi/>
        <w:spacing w:after="0" w:line="240" w:lineRule="auto"/>
        <w:jc w:val="center"/>
        <w:rPr>
          <w:rFonts w:ascii="Times New Roman" w:eastAsia="Times New Roman" w:hAnsi="Times New Roman" w:cs="B Nazanin"/>
          <w:noProof/>
          <w:color w:val="000000"/>
          <w:sz w:val="28"/>
          <w:szCs w:val="28"/>
          <w:rtl/>
          <w:lang w:bidi="fa-IR"/>
        </w:rPr>
      </w:pPr>
      <w:hyperlink w:anchor="_Toc408093544" w:history="1">
        <w:r w:rsidR="0031362E" w:rsidRPr="0031362E">
          <w:rPr>
            <w:rStyle w:val="Hyperlink"/>
            <w:rFonts w:ascii="Times New Roman" w:eastAsia="Times New Roman" w:hAnsi="Times New Roman" w:cs="B Nazanin"/>
            <w:noProof/>
            <w:sz w:val="28"/>
            <w:szCs w:val="28"/>
            <w:rtl/>
            <w:lang w:bidi="fa-IR"/>
          </w:rPr>
          <w:t xml:space="preserve">2-3-3-1 </w:t>
        </w:r>
        <w:r w:rsidR="0031362E" w:rsidRPr="0031362E">
          <w:rPr>
            <w:rStyle w:val="Hyperlink"/>
            <w:rFonts w:ascii="Times New Roman" w:eastAsia="Times New Roman" w:hAnsi="Times New Roman" w:cs="B Nazanin" w:hint="cs"/>
            <w:noProof/>
            <w:sz w:val="28"/>
            <w:szCs w:val="28"/>
            <w:rtl/>
            <w:lang w:bidi="fa-IR"/>
          </w:rPr>
          <w:t>غنی</w:t>
        </w:r>
        <w:r w:rsidR="0031362E" w:rsidRPr="0031362E">
          <w:rPr>
            <w:rStyle w:val="Hyperlink"/>
            <w:rFonts w:ascii="Times New Roman" w:eastAsia="Times New Roman" w:hAnsi="Times New Roman" w:cs="B Nazanin"/>
            <w:noProof/>
            <w:sz w:val="28"/>
            <w:szCs w:val="28"/>
            <w:rtl/>
            <w:lang w:bidi="fa-IR"/>
          </w:rPr>
          <w:t xml:space="preserve"> </w:t>
        </w:r>
        <w:r w:rsidR="0031362E" w:rsidRPr="0031362E">
          <w:rPr>
            <w:rStyle w:val="Hyperlink"/>
            <w:rFonts w:ascii="Times New Roman" w:eastAsia="Times New Roman" w:hAnsi="Times New Roman" w:cs="B Nazanin" w:hint="cs"/>
            <w:noProof/>
            <w:sz w:val="28"/>
            <w:szCs w:val="28"/>
            <w:rtl/>
            <w:lang w:bidi="fa-IR"/>
          </w:rPr>
          <w:t>سازی</w:t>
        </w:r>
        <w:r w:rsidR="0031362E" w:rsidRPr="0031362E">
          <w:rPr>
            <w:rStyle w:val="Hyperlink"/>
            <w:rFonts w:ascii="Times New Roman" w:eastAsia="Times New Roman" w:hAnsi="Times New Roman" w:cs="B Nazanin"/>
            <w:noProof/>
            <w:sz w:val="28"/>
            <w:szCs w:val="28"/>
            <w:rtl/>
            <w:lang w:bidi="fa-IR"/>
          </w:rPr>
          <w:t xml:space="preserve"> </w:t>
        </w:r>
        <w:r w:rsidR="0031362E" w:rsidRPr="0031362E">
          <w:rPr>
            <w:rStyle w:val="Hyperlink"/>
            <w:rFonts w:ascii="Times New Roman" w:eastAsia="Times New Roman" w:hAnsi="Times New Roman" w:cs="B Nazanin" w:hint="cs"/>
            <w:noProof/>
            <w:sz w:val="28"/>
            <w:szCs w:val="28"/>
            <w:rtl/>
            <w:lang w:bidi="fa-IR"/>
          </w:rPr>
          <w:t>شغلی</w:t>
        </w:r>
        <w:r w:rsidR="0031362E" w:rsidRPr="0031362E">
          <w:rPr>
            <w:rStyle w:val="Hyperlink"/>
            <w:rFonts w:ascii="Times New Roman" w:eastAsia="Times New Roman" w:hAnsi="Times New Roman" w:cs="B Nazanin"/>
            <w:noProof/>
            <w:webHidden/>
            <w:sz w:val="28"/>
            <w:szCs w:val="28"/>
            <w:rtl/>
            <w:lang w:bidi="fa-IR"/>
          </w:rPr>
          <w:tab/>
        </w:r>
        <w:r w:rsidR="0031362E">
          <w:rPr>
            <w:rStyle w:val="Hyperlink"/>
            <w:rFonts w:ascii="Times New Roman" w:eastAsia="Times New Roman" w:hAnsi="Times New Roman" w:cs="B Nazanin" w:hint="cs"/>
            <w:noProof/>
            <w:webHidden/>
            <w:sz w:val="28"/>
            <w:szCs w:val="28"/>
            <w:rtl/>
            <w:lang w:bidi="fa-IR"/>
          </w:rPr>
          <w:t>21</w:t>
        </w:r>
      </w:hyperlink>
    </w:p>
    <w:p w:rsidR="0031362E" w:rsidRPr="0031362E" w:rsidRDefault="005A2A3A" w:rsidP="0031362E">
      <w:pPr>
        <w:tabs>
          <w:tab w:val="right" w:leader="dot" w:pos="8630"/>
        </w:tabs>
        <w:bidi/>
        <w:spacing w:after="0" w:line="240" w:lineRule="auto"/>
        <w:jc w:val="center"/>
        <w:rPr>
          <w:rFonts w:ascii="Times New Roman" w:eastAsia="Times New Roman" w:hAnsi="Times New Roman" w:cs="B Nazanin"/>
          <w:noProof/>
          <w:color w:val="000000"/>
          <w:sz w:val="28"/>
          <w:szCs w:val="28"/>
          <w:rtl/>
          <w:lang w:bidi="fa-IR"/>
        </w:rPr>
      </w:pPr>
      <w:hyperlink w:anchor="_Toc408093545" w:history="1">
        <w:r w:rsidR="0031362E" w:rsidRPr="0031362E">
          <w:rPr>
            <w:rStyle w:val="Hyperlink"/>
            <w:rFonts w:ascii="Times New Roman" w:eastAsia="Times New Roman" w:hAnsi="Times New Roman" w:cs="B Nazanin"/>
            <w:noProof/>
            <w:sz w:val="28"/>
            <w:szCs w:val="28"/>
            <w:rtl/>
            <w:lang w:bidi="fa-IR"/>
          </w:rPr>
          <w:t xml:space="preserve">2-3-3-2 </w:t>
        </w:r>
        <w:r w:rsidR="0031362E" w:rsidRPr="0031362E">
          <w:rPr>
            <w:rStyle w:val="Hyperlink"/>
            <w:rFonts w:ascii="Times New Roman" w:eastAsia="Times New Roman" w:hAnsi="Times New Roman" w:cs="B Nazanin" w:hint="cs"/>
            <w:noProof/>
            <w:sz w:val="28"/>
            <w:szCs w:val="28"/>
            <w:rtl/>
            <w:lang w:bidi="fa-IR"/>
          </w:rPr>
          <w:t>نظام</w:t>
        </w:r>
        <w:r w:rsidR="0031362E" w:rsidRPr="0031362E">
          <w:rPr>
            <w:rStyle w:val="Hyperlink"/>
            <w:rFonts w:ascii="Times New Roman" w:eastAsia="Times New Roman" w:hAnsi="Times New Roman" w:cs="B Nazanin"/>
            <w:noProof/>
            <w:sz w:val="28"/>
            <w:szCs w:val="28"/>
            <w:rtl/>
            <w:lang w:bidi="fa-IR"/>
          </w:rPr>
          <w:t xml:space="preserve"> </w:t>
        </w:r>
        <w:r w:rsidR="0031362E" w:rsidRPr="0031362E">
          <w:rPr>
            <w:rStyle w:val="Hyperlink"/>
            <w:rFonts w:ascii="Times New Roman" w:eastAsia="Times New Roman" w:hAnsi="Times New Roman" w:cs="B Nazanin" w:hint="cs"/>
            <w:noProof/>
            <w:sz w:val="28"/>
            <w:szCs w:val="28"/>
            <w:rtl/>
            <w:lang w:bidi="fa-IR"/>
          </w:rPr>
          <w:t>پیشنهادها</w:t>
        </w:r>
        <w:r w:rsidR="0031362E" w:rsidRPr="0031362E">
          <w:rPr>
            <w:rStyle w:val="Hyperlink"/>
            <w:rFonts w:ascii="Times New Roman" w:eastAsia="Times New Roman" w:hAnsi="Times New Roman" w:cs="B Nazanin"/>
            <w:noProof/>
            <w:webHidden/>
            <w:sz w:val="28"/>
            <w:szCs w:val="28"/>
            <w:rtl/>
            <w:lang w:bidi="fa-IR"/>
          </w:rPr>
          <w:tab/>
        </w:r>
        <w:r w:rsidR="0031362E">
          <w:rPr>
            <w:rStyle w:val="Hyperlink"/>
            <w:rFonts w:ascii="Times New Roman" w:eastAsia="Times New Roman" w:hAnsi="Times New Roman" w:cs="B Nazanin" w:hint="cs"/>
            <w:noProof/>
            <w:webHidden/>
            <w:sz w:val="28"/>
            <w:szCs w:val="28"/>
            <w:rtl/>
            <w:lang w:bidi="fa-IR"/>
          </w:rPr>
          <w:t>21</w:t>
        </w:r>
      </w:hyperlink>
    </w:p>
    <w:p w:rsidR="0031362E" w:rsidRPr="0031362E" w:rsidRDefault="005A2A3A" w:rsidP="0031362E">
      <w:pPr>
        <w:tabs>
          <w:tab w:val="right" w:leader="dot" w:pos="8630"/>
        </w:tabs>
        <w:bidi/>
        <w:spacing w:after="0" w:line="240" w:lineRule="auto"/>
        <w:jc w:val="center"/>
        <w:rPr>
          <w:rFonts w:ascii="Times New Roman" w:eastAsia="Times New Roman" w:hAnsi="Times New Roman" w:cs="B Nazanin"/>
          <w:noProof/>
          <w:color w:val="000000"/>
          <w:sz w:val="28"/>
          <w:szCs w:val="28"/>
          <w:lang w:bidi="fa-IR"/>
        </w:rPr>
      </w:pPr>
      <w:hyperlink w:anchor="_Toc408093546" w:history="1">
        <w:r w:rsidR="0031362E" w:rsidRPr="0031362E">
          <w:rPr>
            <w:rStyle w:val="Hyperlink"/>
            <w:rFonts w:ascii="Times New Roman" w:eastAsia="Times New Roman" w:hAnsi="Times New Roman" w:cs="B Nazanin"/>
            <w:noProof/>
            <w:sz w:val="28"/>
            <w:szCs w:val="28"/>
            <w:rtl/>
            <w:lang w:bidi="fa-IR"/>
          </w:rPr>
          <w:t xml:space="preserve">2-3-3-3 </w:t>
        </w:r>
        <w:r w:rsidR="0031362E" w:rsidRPr="0031362E">
          <w:rPr>
            <w:rStyle w:val="Hyperlink"/>
            <w:rFonts w:ascii="Times New Roman" w:eastAsia="Times New Roman" w:hAnsi="Times New Roman" w:cs="B Nazanin" w:hint="cs"/>
            <w:noProof/>
            <w:sz w:val="28"/>
            <w:szCs w:val="28"/>
            <w:rtl/>
            <w:lang w:bidi="fa-IR"/>
          </w:rPr>
          <w:t>تیمسازی</w:t>
        </w:r>
        <w:r w:rsidR="0031362E" w:rsidRPr="0031362E">
          <w:rPr>
            <w:rStyle w:val="Hyperlink"/>
            <w:rFonts w:ascii="Times New Roman" w:eastAsia="Times New Roman" w:hAnsi="Times New Roman" w:cs="B Nazanin"/>
            <w:noProof/>
            <w:webHidden/>
            <w:sz w:val="28"/>
            <w:szCs w:val="28"/>
            <w:rtl/>
            <w:lang w:bidi="fa-IR"/>
          </w:rPr>
          <w:tab/>
        </w:r>
        <w:r w:rsidR="0031362E">
          <w:rPr>
            <w:rStyle w:val="Hyperlink"/>
            <w:rFonts w:ascii="Times New Roman" w:eastAsia="Times New Roman" w:hAnsi="Times New Roman" w:cs="B Nazanin" w:hint="cs"/>
            <w:noProof/>
            <w:webHidden/>
            <w:sz w:val="28"/>
            <w:szCs w:val="28"/>
            <w:rtl/>
            <w:lang w:bidi="fa-IR"/>
          </w:rPr>
          <w:t>22</w:t>
        </w:r>
      </w:hyperlink>
    </w:p>
    <w:p w:rsidR="0031362E" w:rsidRPr="0031362E" w:rsidRDefault="005A2A3A" w:rsidP="0031362E">
      <w:pPr>
        <w:tabs>
          <w:tab w:val="right" w:leader="dot" w:pos="8630"/>
        </w:tabs>
        <w:bidi/>
        <w:spacing w:after="0" w:line="240" w:lineRule="auto"/>
        <w:jc w:val="center"/>
        <w:rPr>
          <w:rFonts w:ascii="Times New Roman" w:eastAsia="Times New Roman" w:hAnsi="Times New Roman" w:cs="B Nazanin"/>
          <w:noProof/>
          <w:color w:val="000000"/>
          <w:sz w:val="28"/>
          <w:szCs w:val="28"/>
          <w:rtl/>
          <w:lang w:bidi="fa-IR"/>
        </w:rPr>
      </w:pPr>
      <w:hyperlink w:anchor="_Toc408093547" w:history="1">
        <w:r w:rsidR="0031362E" w:rsidRPr="0031362E">
          <w:rPr>
            <w:rStyle w:val="Hyperlink"/>
            <w:rFonts w:ascii="Times New Roman" w:eastAsia="Times New Roman" w:hAnsi="Times New Roman" w:cs="B Nazanin"/>
            <w:noProof/>
            <w:sz w:val="28"/>
            <w:szCs w:val="28"/>
            <w:rtl/>
            <w:lang w:bidi="fa-IR"/>
          </w:rPr>
          <w:t>2-3-3-4</w:t>
        </w:r>
        <w:r w:rsidR="0031362E" w:rsidRPr="0031362E">
          <w:rPr>
            <w:rStyle w:val="Hyperlink"/>
            <w:rFonts w:ascii="Times New Roman" w:eastAsia="Times New Roman" w:hAnsi="Times New Roman" w:cs="B Nazanin" w:hint="cs"/>
            <w:noProof/>
            <w:sz w:val="28"/>
            <w:szCs w:val="28"/>
            <w:rtl/>
            <w:lang w:bidi="fa-IR"/>
          </w:rPr>
          <w:t>مشارکت</w:t>
        </w:r>
        <w:r w:rsidR="0031362E" w:rsidRPr="0031362E">
          <w:rPr>
            <w:rStyle w:val="Hyperlink"/>
            <w:rFonts w:ascii="Times New Roman" w:eastAsia="Times New Roman" w:hAnsi="Times New Roman" w:cs="B Nazanin"/>
            <w:noProof/>
            <w:sz w:val="28"/>
            <w:szCs w:val="28"/>
            <w:rtl/>
            <w:lang w:bidi="fa-IR"/>
          </w:rPr>
          <w:t xml:space="preserve"> </w:t>
        </w:r>
        <w:r w:rsidR="0031362E" w:rsidRPr="0031362E">
          <w:rPr>
            <w:rStyle w:val="Hyperlink"/>
            <w:rFonts w:ascii="Times New Roman" w:eastAsia="Times New Roman" w:hAnsi="Times New Roman" w:cs="B Nazanin" w:hint="cs"/>
            <w:noProof/>
            <w:sz w:val="28"/>
            <w:szCs w:val="28"/>
            <w:rtl/>
            <w:lang w:bidi="fa-IR"/>
          </w:rPr>
          <w:t>کارکنان</w:t>
        </w:r>
        <w:r w:rsidR="0031362E" w:rsidRPr="0031362E">
          <w:rPr>
            <w:rStyle w:val="Hyperlink"/>
            <w:rFonts w:ascii="Times New Roman" w:eastAsia="Times New Roman" w:hAnsi="Times New Roman" w:cs="B Nazanin"/>
            <w:noProof/>
            <w:webHidden/>
            <w:sz w:val="28"/>
            <w:szCs w:val="28"/>
            <w:rtl/>
            <w:lang w:bidi="fa-IR"/>
          </w:rPr>
          <w:tab/>
        </w:r>
        <w:r w:rsidR="0031362E">
          <w:rPr>
            <w:rStyle w:val="Hyperlink"/>
            <w:rFonts w:ascii="Times New Roman" w:eastAsia="Times New Roman" w:hAnsi="Times New Roman" w:cs="B Nazanin" w:hint="cs"/>
            <w:noProof/>
            <w:webHidden/>
            <w:sz w:val="28"/>
            <w:szCs w:val="28"/>
            <w:rtl/>
            <w:lang w:bidi="fa-IR"/>
          </w:rPr>
          <w:t>22</w:t>
        </w:r>
      </w:hyperlink>
    </w:p>
    <w:p w:rsidR="0031362E" w:rsidRPr="0031362E" w:rsidRDefault="005A2A3A" w:rsidP="0031362E">
      <w:pPr>
        <w:tabs>
          <w:tab w:val="right" w:leader="dot" w:pos="8630"/>
        </w:tabs>
        <w:bidi/>
        <w:spacing w:after="0" w:line="240" w:lineRule="auto"/>
        <w:jc w:val="center"/>
        <w:rPr>
          <w:rFonts w:ascii="Times New Roman" w:eastAsia="Times New Roman" w:hAnsi="Times New Roman" w:cs="B Nazanin"/>
          <w:noProof/>
          <w:color w:val="000000"/>
          <w:sz w:val="28"/>
          <w:szCs w:val="28"/>
          <w:lang w:bidi="fa-IR"/>
        </w:rPr>
      </w:pPr>
      <w:hyperlink w:anchor="_Toc408093548" w:history="1">
        <w:r w:rsidR="0031362E" w:rsidRPr="0031362E">
          <w:rPr>
            <w:rStyle w:val="Hyperlink"/>
            <w:rFonts w:ascii="Times New Roman" w:eastAsia="Times New Roman" w:hAnsi="Times New Roman" w:cs="B Nazanin"/>
            <w:noProof/>
            <w:sz w:val="28"/>
            <w:szCs w:val="28"/>
            <w:rtl/>
            <w:lang w:bidi="fa-IR"/>
          </w:rPr>
          <w:t xml:space="preserve">2-4 </w:t>
        </w:r>
        <w:r w:rsidR="0031362E" w:rsidRPr="0031362E">
          <w:rPr>
            <w:rStyle w:val="Hyperlink"/>
            <w:rFonts w:ascii="Times New Roman" w:eastAsia="Times New Roman" w:hAnsi="Times New Roman" w:cs="B Nazanin" w:hint="cs"/>
            <w:noProof/>
            <w:sz w:val="28"/>
            <w:szCs w:val="28"/>
            <w:rtl/>
            <w:lang w:bidi="fa-IR"/>
          </w:rPr>
          <w:t>اركان</w:t>
        </w:r>
        <w:r w:rsidR="0031362E" w:rsidRPr="0031362E">
          <w:rPr>
            <w:rStyle w:val="Hyperlink"/>
            <w:rFonts w:ascii="Times New Roman" w:eastAsia="Times New Roman" w:hAnsi="Times New Roman" w:cs="B Nazanin"/>
            <w:noProof/>
            <w:sz w:val="28"/>
            <w:szCs w:val="28"/>
            <w:rtl/>
            <w:lang w:bidi="fa-IR"/>
          </w:rPr>
          <w:t xml:space="preserve"> </w:t>
        </w:r>
        <w:r w:rsidR="0031362E" w:rsidRPr="0031362E">
          <w:rPr>
            <w:rStyle w:val="Hyperlink"/>
            <w:rFonts w:ascii="Times New Roman" w:eastAsia="Times New Roman" w:hAnsi="Times New Roman" w:cs="B Nazanin" w:hint="cs"/>
            <w:noProof/>
            <w:sz w:val="28"/>
            <w:szCs w:val="28"/>
            <w:rtl/>
            <w:lang w:bidi="fa-IR"/>
          </w:rPr>
          <w:t>توانمندسازي</w:t>
        </w:r>
        <w:r w:rsidR="0031362E" w:rsidRPr="0031362E">
          <w:rPr>
            <w:rStyle w:val="Hyperlink"/>
            <w:rFonts w:ascii="Times New Roman" w:eastAsia="Times New Roman" w:hAnsi="Times New Roman" w:cs="B Nazanin"/>
            <w:noProof/>
            <w:webHidden/>
            <w:sz w:val="28"/>
            <w:szCs w:val="28"/>
            <w:rtl/>
            <w:lang w:bidi="fa-IR"/>
          </w:rPr>
          <w:tab/>
        </w:r>
        <w:r w:rsidR="0031362E">
          <w:rPr>
            <w:rStyle w:val="Hyperlink"/>
            <w:rFonts w:ascii="Times New Roman" w:eastAsia="Times New Roman" w:hAnsi="Times New Roman" w:cs="B Nazanin" w:hint="cs"/>
            <w:noProof/>
            <w:webHidden/>
            <w:sz w:val="28"/>
            <w:szCs w:val="28"/>
            <w:rtl/>
            <w:lang w:bidi="fa-IR"/>
          </w:rPr>
          <w:t>23</w:t>
        </w:r>
      </w:hyperlink>
    </w:p>
    <w:p w:rsidR="0031362E" w:rsidRPr="0031362E" w:rsidRDefault="005A2A3A" w:rsidP="0031362E">
      <w:pPr>
        <w:tabs>
          <w:tab w:val="right" w:leader="dot" w:pos="8630"/>
        </w:tabs>
        <w:bidi/>
        <w:spacing w:after="0" w:line="240" w:lineRule="auto"/>
        <w:jc w:val="center"/>
        <w:rPr>
          <w:rFonts w:ascii="Times New Roman" w:eastAsia="Times New Roman" w:hAnsi="Times New Roman" w:cs="B Nazanin"/>
          <w:noProof/>
          <w:color w:val="000000"/>
          <w:sz w:val="28"/>
          <w:szCs w:val="28"/>
          <w:rtl/>
          <w:lang w:bidi="fa-IR"/>
        </w:rPr>
      </w:pPr>
      <w:hyperlink w:anchor="_Toc408093469" w:history="1">
        <w:r w:rsidR="0031362E" w:rsidRPr="0031362E">
          <w:rPr>
            <w:rStyle w:val="Hyperlink"/>
            <w:rFonts w:ascii="Times New Roman" w:eastAsia="Times New Roman" w:hAnsi="Times New Roman" w:cs="B Nazanin"/>
            <w:noProof/>
            <w:sz w:val="28"/>
            <w:szCs w:val="28"/>
            <w:rtl/>
            <w:lang w:bidi="fa-IR"/>
          </w:rPr>
          <w:t xml:space="preserve">2-4-1 </w:t>
        </w:r>
        <w:r w:rsidR="0031362E" w:rsidRPr="0031362E">
          <w:rPr>
            <w:rStyle w:val="Hyperlink"/>
            <w:rFonts w:ascii="Times New Roman" w:eastAsia="Times New Roman" w:hAnsi="Times New Roman" w:cs="B Nazanin" w:hint="cs"/>
            <w:noProof/>
            <w:sz w:val="28"/>
            <w:szCs w:val="28"/>
            <w:rtl/>
            <w:lang w:bidi="fa-IR"/>
          </w:rPr>
          <w:t>مشاركت</w:t>
        </w:r>
        <w:r w:rsidR="0031362E" w:rsidRPr="0031362E">
          <w:rPr>
            <w:rStyle w:val="Hyperlink"/>
            <w:rFonts w:ascii="Times New Roman" w:eastAsia="Times New Roman" w:hAnsi="Times New Roman" w:cs="B Nazanin"/>
            <w:noProof/>
            <w:sz w:val="28"/>
            <w:szCs w:val="28"/>
            <w:rtl/>
            <w:lang w:bidi="fa-IR"/>
          </w:rPr>
          <w:t xml:space="preserve"> </w:t>
        </w:r>
        <w:r w:rsidR="0031362E" w:rsidRPr="0031362E">
          <w:rPr>
            <w:rStyle w:val="Hyperlink"/>
            <w:rFonts w:ascii="Times New Roman" w:eastAsia="Times New Roman" w:hAnsi="Times New Roman" w:cs="B Nazanin" w:hint="cs"/>
            <w:noProof/>
            <w:sz w:val="28"/>
            <w:szCs w:val="28"/>
            <w:rtl/>
            <w:lang w:bidi="fa-IR"/>
          </w:rPr>
          <w:t>همگاني</w:t>
        </w:r>
        <w:r w:rsidR="0031362E" w:rsidRPr="0031362E">
          <w:rPr>
            <w:rStyle w:val="Hyperlink"/>
            <w:rFonts w:ascii="Times New Roman" w:eastAsia="Times New Roman" w:hAnsi="Times New Roman" w:cs="B Nazanin"/>
            <w:noProof/>
            <w:sz w:val="28"/>
            <w:szCs w:val="28"/>
            <w:rtl/>
            <w:lang w:bidi="fa-IR"/>
          </w:rPr>
          <w:t xml:space="preserve"> </w:t>
        </w:r>
        <w:r w:rsidR="0031362E" w:rsidRPr="0031362E">
          <w:rPr>
            <w:rStyle w:val="Hyperlink"/>
            <w:rFonts w:ascii="Times New Roman" w:eastAsia="Times New Roman" w:hAnsi="Times New Roman" w:cs="B Nazanin" w:hint="cs"/>
            <w:noProof/>
            <w:sz w:val="28"/>
            <w:szCs w:val="28"/>
            <w:rtl/>
            <w:lang w:bidi="fa-IR"/>
          </w:rPr>
          <w:t>در</w:t>
        </w:r>
        <w:r w:rsidR="0031362E" w:rsidRPr="0031362E">
          <w:rPr>
            <w:rStyle w:val="Hyperlink"/>
            <w:rFonts w:ascii="Times New Roman" w:eastAsia="Times New Roman" w:hAnsi="Times New Roman" w:cs="B Nazanin"/>
            <w:noProof/>
            <w:sz w:val="28"/>
            <w:szCs w:val="28"/>
            <w:rtl/>
            <w:lang w:bidi="fa-IR"/>
          </w:rPr>
          <w:t xml:space="preserve"> </w:t>
        </w:r>
        <w:r w:rsidR="0031362E" w:rsidRPr="0031362E">
          <w:rPr>
            <w:rStyle w:val="Hyperlink"/>
            <w:rFonts w:ascii="Times New Roman" w:eastAsia="Times New Roman" w:hAnsi="Times New Roman" w:cs="B Nazanin" w:hint="cs"/>
            <w:noProof/>
            <w:sz w:val="28"/>
            <w:szCs w:val="28"/>
            <w:rtl/>
            <w:lang w:bidi="fa-IR"/>
          </w:rPr>
          <w:t>اطلاعات</w:t>
        </w:r>
        <w:r w:rsidR="0031362E" w:rsidRPr="0031362E">
          <w:rPr>
            <w:rStyle w:val="Hyperlink"/>
            <w:rFonts w:ascii="Times New Roman" w:eastAsia="Times New Roman" w:hAnsi="Times New Roman" w:cs="B Nazanin"/>
            <w:noProof/>
            <w:webHidden/>
            <w:sz w:val="28"/>
            <w:szCs w:val="28"/>
            <w:rtl/>
            <w:lang w:bidi="fa-IR"/>
          </w:rPr>
          <w:tab/>
        </w:r>
        <w:r w:rsidR="0031362E">
          <w:rPr>
            <w:rStyle w:val="Hyperlink"/>
            <w:rFonts w:ascii="Times New Roman" w:eastAsia="Times New Roman" w:hAnsi="Times New Roman" w:cs="B Nazanin" w:hint="cs"/>
            <w:noProof/>
            <w:webHidden/>
            <w:sz w:val="28"/>
            <w:szCs w:val="28"/>
            <w:rtl/>
            <w:lang w:bidi="fa-IR"/>
          </w:rPr>
          <w:t>23</w:t>
        </w:r>
      </w:hyperlink>
    </w:p>
    <w:p w:rsidR="0031362E" w:rsidRPr="0031362E" w:rsidRDefault="0031362E" w:rsidP="0031362E">
      <w:pPr>
        <w:tabs>
          <w:tab w:val="right" w:leader="dot" w:pos="8630"/>
        </w:tabs>
        <w:bidi/>
        <w:spacing w:after="0" w:line="240" w:lineRule="auto"/>
        <w:jc w:val="center"/>
        <w:rPr>
          <w:rFonts w:ascii="Times New Roman" w:eastAsia="Times New Roman" w:hAnsi="Times New Roman" w:cs="B Nazanin"/>
          <w:noProof/>
          <w:color w:val="000000"/>
          <w:sz w:val="28"/>
          <w:szCs w:val="28"/>
          <w:rtl/>
          <w:lang w:bidi="fa-IR"/>
        </w:rPr>
      </w:pPr>
      <w:r w:rsidRPr="0031362E">
        <w:rPr>
          <w:rFonts w:ascii="Times New Roman" w:eastAsia="Times New Roman" w:hAnsi="Times New Roman" w:cs="B Nazanin"/>
          <w:noProof/>
          <w:color w:val="000000"/>
          <w:sz w:val="28"/>
          <w:szCs w:val="28"/>
          <w:rtl/>
          <w:lang w:bidi="fa-IR"/>
        </w:rPr>
        <w:t xml:space="preserve">2-5 </w:t>
      </w:r>
      <w:r w:rsidRPr="0031362E">
        <w:rPr>
          <w:rFonts w:ascii="Times New Roman" w:eastAsia="Times New Roman" w:hAnsi="Times New Roman" w:cs="B Nazanin" w:hint="cs"/>
          <w:noProof/>
          <w:color w:val="000000"/>
          <w:sz w:val="28"/>
          <w:szCs w:val="28"/>
          <w:rtl/>
          <w:lang w:bidi="fa-IR"/>
        </w:rPr>
        <w:t>اجزاي</w:t>
      </w:r>
      <w:r w:rsidRPr="0031362E">
        <w:rPr>
          <w:rFonts w:ascii="Times New Roman" w:eastAsia="Times New Roman" w:hAnsi="Times New Roman" w:cs="B Nazanin"/>
          <w:noProof/>
          <w:color w:val="000000"/>
          <w:sz w:val="28"/>
          <w:szCs w:val="28"/>
          <w:rtl/>
          <w:lang w:bidi="fa-IR"/>
        </w:rPr>
        <w:t xml:space="preserve"> </w:t>
      </w:r>
      <w:r w:rsidRPr="0031362E">
        <w:rPr>
          <w:rFonts w:ascii="Times New Roman" w:eastAsia="Times New Roman" w:hAnsi="Times New Roman" w:cs="B Nazanin" w:hint="cs"/>
          <w:noProof/>
          <w:color w:val="000000"/>
          <w:sz w:val="28"/>
          <w:szCs w:val="28"/>
          <w:rtl/>
          <w:lang w:bidi="fa-IR"/>
        </w:rPr>
        <w:t>توانمندسازي</w:t>
      </w:r>
      <w:hyperlink w:anchor="_Toc408093480" w:history="1">
        <w:r w:rsidRPr="0031362E">
          <w:rPr>
            <w:rStyle w:val="Hyperlink"/>
            <w:rFonts w:ascii="Times New Roman" w:eastAsia="Times New Roman" w:hAnsi="Times New Roman" w:cs="B Nazanin"/>
            <w:noProof/>
            <w:webHidden/>
            <w:sz w:val="28"/>
            <w:szCs w:val="28"/>
            <w:rtl/>
            <w:lang w:bidi="fa-IR"/>
          </w:rPr>
          <w:tab/>
        </w:r>
        <w:r>
          <w:rPr>
            <w:rStyle w:val="Hyperlink"/>
            <w:rFonts w:ascii="Times New Roman" w:eastAsia="Times New Roman" w:hAnsi="Times New Roman" w:cs="B Nazanin" w:hint="cs"/>
            <w:noProof/>
            <w:webHidden/>
            <w:sz w:val="28"/>
            <w:szCs w:val="28"/>
            <w:rtl/>
            <w:lang w:bidi="fa-IR"/>
          </w:rPr>
          <w:t>30</w:t>
        </w:r>
      </w:hyperlink>
    </w:p>
    <w:p w:rsidR="0031362E" w:rsidRPr="0031362E" w:rsidRDefault="0031362E" w:rsidP="0031362E">
      <w:pPr>
        <w:tabs>
          <w:tab w:val="right" w:leader="dot" w:pos="8630"/>
        </w:tabs>
        <w:bidi/>
        <w:spacing w:after="0" w:line="240" w:lineRule="auto"/>
        <w:jc w:val="center"/>
        <w:rPr>
          <w:rFonts w:ascii="Times New Roman" w:eastAsia="Times New Roman" w:hAnsi="Times New Roman" w:cs="B Nazanin"/>
          <w:noProof/>
          <w:color w:val="000000"/>
          <w:sz w:val="28"/>
          <w:szCs w:val="28"/>
          <w:rtl/>
          <w:lang w:bidi="fa-IR"/>
        </w:rPr>
      </w:pPr>
      <w:r w:rsidRPr="0031362E">
        <w:rPr>
          <w:rFonts w:ascii="Times New Roman" w:eastAsia="Times New Roman" w:hAnsi="Times New Roman" w:cs="B Nazanin"/>
          <w:noProof/>
          <w:color w:val="000000"/>
          <w:sz w:val="28"/>
          <w:szCs w:val="28"/>
          <w:rtl/>
          <w:lang w:bidi="fa-IR"/>
        </w:rPr>
        <w:lastRenderedPageBreak/>
        <w:t xml:space="preserve">2-6 </w:t>
      </w:r>
      <w:r w:rsidRPr="0031362E">
        <w:rPr>
          <w:rFonts w:ascii="Times New Roman" w:eastAsia="Times New Roman" w:hAnsi="Times New Roman" w:cs="B Nazanin" w:hint="cs"/>
          <w:noProof/>
          <w:color w:val="000000"/>
          <w:sz w:val="28"/>
          <w:szCs w:val="28"/>
          <w:rtl/>
          <w:lang w:bidi="fa-IR"/>
        </w:rPr>
        <w:t>ﺗﻌﺮﻳﻒ</w:t>
      </w:r>
      <w:r w:rsidRPr="0031362E">
        <w:rPr>
          <w:rFonts w:ascii="Times New Roman" w:eastAsia="Times New Roman" w:hAnsi="Times New Roman" w:cs="B Nazanin"/>
          <w:noProof/>
          <w:color w:val="000000"/>
          <w:sz w:val="28"/>
          <w:szCs w:val="28"/>
          <w:rtl/>
          <w:lang w:bidi="fa-IR"/>
        </w:rPr>
        <w:t xml:space="preserve"> </w:t>
      </w:r>
      <w:r w:rsidRPr="0031362E">
        <w:rPr>
          <w:rFonts w:ascii="Times New Roman" w:eastAsia="Times New Roman" w:hAnsi="Times New Roman" w:cs="B Nazanin" w:hint="cs"/>
          <w:noProof/>
          <w:color w:val="000000"/>
          <w:sz w:val="28"/>
          <w:szCs w:val="28"/>
          <w:rtl/>
          <w:lang w:bidi="fa-IR"/>
        </w:rPr>
        <w:t>ﻛﺎرآﻓﺮﻳﻨﻲ</w:t>
      </w:r>
      <w:r w:rsidRPr="0031362E">
        <w:rPr>
          <w:rFonts w:ascii="Times New Roman" w:eastAsia="Times New Roman" w:hAnsi="Times New Roman" w:cs="B Nazanin"/>
          <w:noProof/>
          <w:color w:val="000000"/>
          <w:sz w:val="28"/>
          <w:szCs w:val="28"/>
          <w:rtl/>
          <w:lang w:bidi="fa-IR"/>
        </w:rPr>
        <w:t xml:space="preserve"> </w:t>
      </w:r>
      <w:r w:rsidRPr="0031362E">
        <w:rPr>
          <w:rFonts w:ascii="Times New Roman" w:eastAsia="Times New Roman" w:hAnsi="Times New Roman" w:cs="B Nazanin" w:hint="cs"/>
          <w:noProof/>
          <w:color w:val="000000"/>
          <w:sz w:val="28"/>
          <w:szCs w:val="28"/>
          <w:rtl/>
          <w:lang w:bidi="fa-IR"/>
        </w:rPr>
        <w:t>زﻧﺎن</w:t>
      </w:r>
      <w:r w:rsidRPr="0031362E">
        <w:rPr>
          <w:rFonts w:ascii="Times New Roman" w:eastAsia="Times New Roman" w:hAnsi="Times New Roman" w:cs="B Nazanin"/>
          <w:noProof/>
          <w:color w:val="000000"/>
          <w:sz w:val="28"/>
          <w:szCs w:val="28"/>
          <w:rtl/>
          <w:lang w:bidi="fa-IR"/>
        </w:rPr>
        <w:tab/>
      </w:r>
      <w:r>
        <w:rPr>
          <w:rFonts w:ascii="Times New Roman" w:eastAsia="Times New Roman" w:hAnsi="Times New Roman" w:cs="B Nazanin" w:hint="cs"/>
          <w:noProof/>
          <w:color w:val="000000"/>
          <w:sz w:val="28"/>
          <w:szCs w:val="28"/>
          <w:rtl/>
          <w:lang w:bidi="fa-IR"/>
        </w:rPr>
        <w:t>33</w:t>
      </w:r>
    </w:p>
    <w:p w:rsidR="0031362E" w:rsidRPr="0031362E" w:rsidRDefault="005A2A3A" w:rsidP="0031362E">
      <w:pPr>
        <w:tabs>
          <w:tab w:val="right" w:leader="dot" w:pos="8630"/>
        </w:tabs>
        <w:bidi/>
        <w:spacing w:after="0" w:line="240" w:lineRule="auto"/>
        <w:jc w:val="center"/>
        <w:rPr>
          <w:rFonts w:ascii="Times New Roman" w:eastAsia="Times New Roman" w:hAnsi="Times New Roman" w:cs="B Nazanin"/>
          <w:noProof/>
          <w:color w:val="000000"/>
          <w:sz w:val="28"/>
          <w:szCs w:val="28"/>
          <w:lang w:bidi="fa-IR"/>
        </w:rPr>
      </w:pPr>
      <w:hyperlink w:anchor="_Toc408093474" w:history="1">
        <w:r w:rsidR="0031362E" w:rsidRPr="0031362E">
          <w:rPr>
            <w:rStyle w:val="Hyperlink"/>
            <w:rFonts w:ascii="Times New Roman" w:eastAsia="Times New Roman" w:hAnsi="Times New Roman" w:cs="B Nazanin"/>
            <w:noProof/>
            <w:sz w:val="28"/>
            <w:szCs w:val="28"/>
            <w:rtl/>
            <w:lang w:bidi="fa-IR"/>
          </w:rPr>
          <w:t xml:space="preserve">2-6-1 </w:t>
        </w:r>
        <w:r w:rsidR="0031362E" w:rsidRPr="0031362E">
          <w:rPr>
            <w:rStyle w:val="Hyperlink"/>
            <w:rFonts w:ascii="Times New Roman" w:eastAsia="Times New Roman" w:hAnsi="Times New Roman" w:cs="B Nazanin" w:hint="cs"/>
            <w:noProof/>
            <w:sz w:val="28"/>
            <w:szCs w:val="28"/>
            <w:rtl/>
            <w:lang w:bidi="fa-IR"/>
          </w:rPr>
          <w:t>ﻛﺎرآﻓﺮﻳﻨﻲ</w:t>
        </w:r>
        <w:r w:rsidR="0031362E" w:rsidRPr="0031362E">
          <w:rPr>
            <w:rStyle w:val="Hyperlink"/>
            <w:rFonts w:ascii="Times New Roman" w:eastAsia="Times New Roman" w:hAnsi="Times New Roman" w:cs="B Nazanin"/>
            <w:noProof/>
            <w:sz w:val="28"/>
            <w:szCs w:val="28"/>
            <w:rtl/>
            <w:lang w:bidi="fa-IR"/>
          </w:rPr>
          <w:t xml:space="preserve"> </w:t>
        </w:r>
        <w:r w:rsidR="0031362E" w:rsidRPr="0031362E">
          <w:rPr>
            <w:rStyle w:val="Hyperlink"/>
            <w:rFonts w:ascii="Times New Roman" w:eastAsia="Times New Roman" w:hAnsi="Times New Roman" w:cs="B Nazanin" w:hint="cs"/>
            <w:noProof/>
            <w:sz w:val="28"/>
            <w:szCs w:val="28"/>
            <w:rtl/>
            <w:lang w:bidi="fa-IR"/>
          </w:rPr>
          <w:t>از</w:t>
        </w:r>
        <w:r w:rsidR="0031362E" w:rsidRPr="0031362E">
          <w:rPr>
            <w:rStyle w:val="Hyperlink"/>
            <w:rFonts w:ascii="Times New Roman" w:eastAsia="Times New Roman" w:hAnsi="Times New Roman" w:cs="B Nazanin"/>
            <w:noProof/>
            <w:sz w:val="28"/>
            <w:szCs w:val="28"/>
            <w:rtl/>
            <w:lang w:bidi="fa-IR"/>
          </w:rPr>
          <w:t xml:space="preserve"> </w:t>
        </w:r>
        <w:r w:rsidR="0031362E" w:rsidRPr="0031362E">
          <w:rPr>
            <w:rStyle w:val="Hyperlink"/>
            <w:rFonts w:ascii="Times New Roman" w:eastAsia="Times New Roman" w:hAnsi="Times New Roman" w:cs="B Nazanin" w:hint="cs"/>
            <w:noProof/>
            <w:sz w:val="28"/>
            <w:szCs w:val="28"/>
            <w:rtl/>
            <w:lang w:bidi="fa-IR"/>
          </w:rPr>
          <w:t>دﻳﺪﮔﺎه</w:t>
        </w:r>
        <w:r w:rsidR="0031362E" w:rsidRPr="0031362E">
          <w:rPr>
            <w:rStyle w:val="Hyperlink"/>
            <w:rFonts w:ascii="Times New Roman" w:eastAsia="Times New Roman" w:hAnsi="Times New Roman" w:cs="B Nazanin"/>
            <w:noProof/>
            <w:sz w:val="28"/>
            <w:szCs w:val="28"/>
            <w:rtl/>
            <w:lang w:bidi="fa-IR"/>
          </w:rPr>
          <w:t xml:space="preserve"> </w:t>
        </w:r>
        <w:r w:rsidR="0031362E" w:rsidRPr="0031362E">
          <w:rPr>
            <w:rStyle w:val="Hyperlink"/>
            <w:rFonts w:ascii="Times New Roman" w:eastAsia="Times New Roman" w:hAnsi="Times New Roman" w:cs="B Nazanin" w:hint="cs"/>
            <w:noProof/>
            <w:sz w:val="28"/>
            <w:szCs w:val="28"/>
            <w:rtl/>
            <w:lang w:bidi="fa-IR"/>
          </w:rPr>
          <w:t>داﻧﺸﻤﻨﺪان</w:t>
        </w:r>
        <w:r w:rsidR="0031362E" w:rsidRPr="0031362E">
          <w:rPr>
            <w:rStyle w:val="Hyperlink"/>
            <w:rFonts w:ascii="Times New Roman" w:eastAsia="Times New Roman" w:hAnsi="Times New Roman" w:cs="B Nazanin"/>
            <w:noProof/>
            <w:sz w:val="28"/>
            <w:szCs w:val="28"/>
            <w:rtl/>
            <w:lang w:bidi="fa-IR"/>
          </w:rPr>
          <w:t xml:space="preserve"> </w:t>
        </w:r>
        <w:r w:rsidR="0031362E" w:rsidRPr="0031362E">
          <w:rPr>
            <w:rStyle w:val="Hyperlink"/>
            <w:rFonts w:ascii="Times New Roman" w:eastAsia="Times New Roman" w:hAnsi="Times New Roman" w:cs="B Nazanin" w:hint="cs"/>
            <w:noProof/>
            <w:sz w:val="28"/>
            <w:szCs w:val="28"/>
            <w:rtl/>
            <w:lang w:bidi="fa-IR"/>
          </w:rPr>
          <w:t>دررﺷﺘﺔ</w:t>
        </w:r>
        <w:r w:rsidR="0031362E" w:rsidRPr="0031362E">
          <w:rPr>
            <w:rStyle w:val="Hyperlink"/>
            <w:rFonts w:ascii="Times New Roman" w:eastAsia="Times New Roman" w:hAnsi="Times New Roman" w:cs="B Nazanin"/>
            <w:noProof/>
            <w:sz w:val="28"/>
            <w:szCs w:val="28"/>
            <w:rtl/>
            <w:lang w:bidi="fa-IR"/>
          </w:rPr>
          <w:t xml:space="preserve"> </w:t>
        </w:r>
        <w:r w:rsidR="0031362E" w:rsidRPr="0031362E">
          <w:rPr>
            <w:rStyle w:val="Hyperlink"/>
            <w:rFonts w:ascii="Times New Roman" w:eastAsia="Times New Roman" w:hAnsi="Times New Roman" w:cs="B Nazanin" w:hint="cs"/>
            <w:noProof/>
            <w:sz w:val="28"/>
            <w:szCs w:val="28"/>
            <w:rtl/>
            <w:lang w:bidi="fa-IR"/>
          </w:rPr>
          <w:t>ﻣﺪ</w:t>
        </w:r>
        <w:r w:rsidR="0031362E" w:rsidRPr="0031362E">
          <w:rPr>
            <w:rStyle w:val="Hyperlink"/>
            <w:rFonts w:ascii="Times New Roman" w:eastAsia="Times New Roman" w:hAnsi="Times New Roman" w:cs="B Nazanin"/>
            <w:noProof/>
            <w:sz w:val="28"/>
            <w:szCs w:val="28"/>
            <w:rtl/>
            <w:lang w:bidi="fa-IR"/>
          </w:rPr>
          <w:t xml:space="preserve"> </w:t>
        </w:r>
        <w:r w:rsidR="0031362E" w:rsidRPr="0031362E">
          <w:rPr>
            <w:rStyle w:val="Hyperlink"/>
            <w:rFonts w:ascii="Times New Roman" w:eastAsia="Times New Roman" w:hAnsi="Times New Roman" w:cs="B Nazanin" w:hint="cs"/>
            <w:noProof/>
            <w:sz w:val="28"/>
            <w:szCs w:val="28"/>
            <w:rtl/>
            <w:lang w:bidi="fa-IR"/>
          </w:rPr>
          <w:t>ﻳﺮﻳﺖ</w:t>
        </w:r>
        <w:r w:rsidR="0031362E" w:rsidRPr="0031362E">
          <w:rPr>
            <w:rStyle w:val="Hyperlink"/>
            <w:rFonts w:ascii="Times New Roman" w:eastAsia="Times New Roman" w:hAnsi="Times New Roman" w:cs="B Nazanin"/>
            <w:noProof/>
            <w:webHidden/>
            <w:sz w:val="28"/>
            <w:szCs w:val="28"/>
            <w:rtl/>
            <w:lang w:bidi="fa-IR"/>
          </w:rPr>
          <w:tab/>
        </w:r>
        <w:r w:rsidR="0031362E">
          <w:rPr>
            <w:rStyle w:val="Hyperlink"/>
            <w:rFonts w:ascii="Times New Roman" w:eastAsia="Times New Roman" w:hAnsi="Times New Roman" w:cs="B Nazanin" w:hint="cs"/>
            <w:noProof/>
            <w:webHidden/>
            <w:sz w:val="28"/>
            <w:szCs w:val="28"/>
            <w:rtl/>
            <w:lang w:bidi="fa-IR"/>
          </w:rPr>
          <w:t>33</w:t>
        </w:r>
      </w:hyperlink>
    </w:p>
    <w:p w:rsidR="0031362E" w:rsidRPr="0031362E" w:rsidRDefault="005A2A3A" w:rsidP="0031362E">
      <w:pPr>
        <w:tabs>
          <w:tab w:val="right" w:leader="dot" w:pos="8630"/>
        </w:tabs>
        <w:bidi/>
        <w:spacing w:after="0" w:line="240" w:lineRule="auto"/>
        <w:jc w:val="center"/>
        <w:rPr>
          <w:rFonts w:ascii="Times New Roman" w:eastAsia="Times New Roman" w:hAnsi="Times New Roman" w:cs="B Nazanin"/>
          <w:noProof/>
          <w:color w:val="000000"/>
          <w:sz w:val="28"/>
          <w:szCs w:val="28"/>
          <w:rtl/>
          <w:lang w:bidi="fa-IR"/>
        </w:rPr>
      </w:pPr>
      <w:hyperlink w:anchor="_Toc408093475" w:history="1">
        <w:r w:rsidR="0031362E" w:rsidRPr="0031362E">
          <w:rPr>
            <w:rStyle w:val="Hyperlink"/>
            <w:rFonts w:ascii="Times New Roman" w:eastAsia="Times New Roman" w:hAnsi="Times New Roman" w:cs="B Nazanin"/>
            <w:noProof/>
            <w:sz w:val="28"/>
            <w:szCs w:val="28"/>
            <w:rtl/>
            <w:lang w:bidi="fa-IR"/>
          </w:rPr>
          <w:t xml:space="preserve">2-6-2 </w:t>
        </w:r>
        <w:r w:rsidR="0031362E" w:rsidRPr="0031362E">
          <w:rPr>
            <w:rStyle w:val="Hyperlink"/>
            <w:rFonts w:ascii="Times New Roman" w:eastAsia="Times New Roman" w:hAnsi="Times New Roman" w:cs="B Nazanin" w:hint="cs"/>
            <w:noProof/>
            <w:sz w:val="28"/>
            <w:szCs w:val="28"/>
            <w:rtl/>
            <w:lang w:bidi="fa-IR"/>
          </w:rPr>
          <w:t>ﻛﺎرآﻓﺮﻳﻨﻲ</w:t>
        </w:r>
        <w:r w:rsidR="0031362E" w:rsidRPr="0031362E">
          <w:rPr>
            <w:rStyle w:val="Hyperlink"/>
            <w:rFonts w:ascii="Times New Roman" w:eastAsia="Times New Roman" w:hAnsi="Times New Roman" w:cs="B Nazanin"/>
            <w:noProof/>
            <w:sz w:val="28"/>
            <w:szCs w:val="28"/>
            <w:rtl/>
            <w:lang w:bidi="fa-IR"/>
          </w:rPr>
          <w:t xml:space="preserve"> </w:t>
        </w:r>
        <w:r w:rsidR="0031362E" w:rsidRPr="0031362E">
          <w:rPr>
            <w:rStyle w:val="Hyperlink"/>
            <w:rFonts w:ascii="Times New Roman" w:eastAsia="Times New Roman" w:hAnsi="Times New Roman" w:cs="B Nazanin" w:hint="cs"/>
            <w:noProof/>
            <w:sz w:val="28"/>
            <w:szCs w:val="28"/>
            <w:rtl/>
            <w:lang w:bidi="fa-IR"/>
          </w:rPr>
          <w:t>از</w:t>
        </w:r>
        <w:r w:rsidR="0031362E" w:rsidRPr="0031362E">
          <w:rPr>
            <w:rStyle w:val="Hyperlink"/>
            <w:rFonts w:ascii="Times New Roman" w:eastAsia="Times New Roman" w:hAnsi="Times New Roman" w:cs="B Nazanin"/>
            <w:noProof/>
            <w:sz w:val="28"/>
            <w:szCs w:val="28"/>
            <w:rtl/>
            <w:lang w:bidi="fa-IR"/>
          </w:rPr>
          <w:t xml:space="preserve"> </w:t>
        </w:r>
        <w:r w:rsidR="0031362E" w:rsidRPr="0031362E">
          <w:rPr>
            <w:rStyle w:val="Hyperlink"/>
            <w:rFonts w:ascii="Times New Roman" w:eastAsia="Times New Roman" w:hAnsi="Times New Roman" w:cs="B Nazanin" w:hint="cs"/>
            <w:noProof/>
            <w:sz w:val="28"/>
            <w:szCs w:val="28"/>
            <w:rtl/>
            <w:lang w:bidi="fa-IR"/>
          </w:rPr>
          <w:t>دﻳﺪﮔﺎه</w:t>
        </w:r>
        <w:r w:rsidR="0031362E" w:rsidRPr="0031362E">
          <w:rPr>
            <w:rStyle w:val="Hyperlink"/>
            <w:rFonts w:ascii="Times New Roman" w:eastAsia="Times New Roman" w:hAnsi="Times New Roman" w:cs="B Nazanin"/>
            <w:noProof/>
            <w:sz w:val="28"/>
            <w:szCs w:val="28"/>
            <w:rtl/>
            <w:lang w:bidi="fa-IR"/>
          </w:rPr>
          <w:t xml:space="preserve"> </w:t>
        </w:r>
        <w:r w:rsidR="0031362E" w:rsidRPr="0031362E">
          <w:rPr>
            <w:rStyle w:val="Hyperlink"/>
            <w:rFonts w:ascii="Times New Roman" w:eastAsia="Times New Roman" w:hAnsi="Times New Roman" w:cs="B Nazanin" w:hint="cs"/>
            <w:noProof/>
            <w:sz w:val="28"/>
            <w:szCs w:val="28"/>
            <w:rtl/>
            <w:lang w:bidi="fa-IR"/>
          </w:rPr>
          <w:t>ﭘﮋوﻫﺸﮕﺮان</w:t>
        </w:r>
        <w:r w:rsidR="0031362E" w:rsidRPr="0031362E">
          <w:rPr>
            <w:rStyle w:val="Hyperlink"/>
            <w:rFonts w:ascii="Times New Roman" w:eastAsia="Times New Roman" w:hAnsi="Times New Roman" w:cs="B Nazanin"/>
            <w:noProof/>
            <w:sz w:val="28"/>
            <w:szCs w:val="28"/>
            <w:rtl/>
            <w:lang w:bidi="fa-IR"/>
          </w:rPr>
          <w:t xml:space="preserve"> </w:t>
        </w:r>
        <w:r w:rsidR="0031362E" w:rsidRPr="0031362E">
          <w:rPr>
            <w:rStyle w:val="Hyperlink"/>
            <w:rFonts w:ascii="Times New Roman" w:eastAsia="Times New Roman" w:hAnsi="Times New Roman" w:cs="B Nazanin" w:hint="cs"/>
            <w:noProof/>
            <w:sz w:val="28"/>
            <w:szCs w:val="28"/>
            <w:rtl/>
            <w:lang w:bidi="fa-IR"/>
          </w:rPr>
          <w:t>در</w:t>
        </w:r>
        <w:r w:rsidR="0031362E" w:rsidRPr="0031362E">
          <w:rPr>
            <w:rStyle w:val="Hyperlink"/>
            <w:rFonts w:ascii="Times New Roman" w:eastAsia="Times New Roman" w:hAnsi="Times New Roman" w:cs="B Nazanin"/>
            <w:noProof/>
            <w:sz w:val="28"/>
            <w:szCs w:val="28"/>
            <w:rtl/>
            <w:lang w:bidi="fa-IR"/>
          </w:rPr>
          <w:t xml:space="preserve"> </w:t>
        </w:r>
        <w:r w:rsidR="0031362E" w:rsidRPr="0031362E">
          <w:rPr>
            <w:rStyle w:val="Hyperlink"/>
            <w:rFonts w:ascii="Times New Roman" w:eastAsia="Times New Roman" w:hAnsi="Times New Roman" w:cs="B Nazanin" w:hint="cs"/>
            <w:noProof/>
            <w:sz w:val="28"/>
            <w:szCs w:val="28"/>
            <w:rtl/>
            <w:lang w:bidi="fa-IR"/>
          </w:rPr>
          <w:t>زﻣﻴﻨﺔ</w:t>
        </w:r>
        <w:r w:rsidR="0031362E" w:rsidRPr="0031362E">
          <w:rPr>
            <w:rStyle w:val="Hyperlink"/>
            <w:rFonts w:ascii="Times New Roman" w:eastAsia="Times New Roman" w:hAnsi="Times New Roman" w:cs="B Nazanin"/>
            <w:noProof/>
            <w:sz w:val="28"/>
            <w:szCs w:val="28"/>
            <w:rtl/>
            <w:lang w:bidi="fa-IR"/>
          </w:rPr>
          <w:t xml:space="preserve"> </w:t>
        </w:r>
        <w:r w:rsidR="0031362E" w:rsidRPr="0031362E">
          <w:rPr>
            <w:rStyle w:val="Hyperlink"/>
            <w:rFonts w:ascii="Times New Roman" w:eastAsia="Times New Roman" w:hAnsi="Times New Roman" w:cs="B Nazanin" w:hint="cs"/>
            <w:noProof/>
            <w:sz w:val="28"/>
            <w:szCs w:val="28"/>
            <w:rtl/>
            <w:lang w:bidi="fa-IR"/>
          </w:rPr>
          <w:t>ﻋﻠﻮم</w:t>
        </w:r>
        <w:r w:rsidR="0031362E" w:rsidRPr="0031362E">
          <w:rPr>
            <w:rStyle w:val="Hyperlink"/>
            <w:rFonts w:ascii="Times New Roman" w:eastAsia="Times New Roman" w:hAnsi="Times New Roman" w:cs="B Nazanin"/>
            <w:noProof/>
            <w:sz w:val="28"/>
            <w:szCs w:val="28"/>
            <w:rtl/>
            <w:lang w:bidi="fa-IR"/>
          </w:rPr>
          <w:t xml:space="preserve"> </w:t>
        </w:r>
        <w:r w:rsidR="0031362E" w:rsidRPr="0031362E">
          <w:rPr>
            <w:rStyle w:val="Hyperlink"/>
            <w:rFonts w:ascii="Times New Roman" w:eastAsia="Times New Roman" w:hAnsi="Times New Roman" w:cs="B Nazanin" w:hint="cs"/>
            <w:noProof/>
            <w:sz w:val="28"/>
            <w:szCs w:val="28"/>
            <w:rtl/>
            <w:lang w:bidi="fa-IR"/>
          </w:rPr>
          <w:t>رﻓﺘﺎري</w:t>
        </w:r>
        <w:r w:rsidR="0031362E" w:rsidRPr="0031362E">
          <w:rPr>
            <w:rStyle w:val="Hyperlink"/>
            <w:rFonts w:ascii="Times New Roman" w:eastAsia="Times New Roman" w:hAnsi="Times New Roman" w:cs="B Nazanin"/>
            <w:noProof/>
            <w:webHidden/>
            <w:sz w:val="28"/>
            <w:szCs w:val="28"/>
            <w:rtl/>
            <w:lang w:bidi="fa-IR"/>
          </w:rPr>
          <w:tab/>
        </w:r>
        <w:r w:rsidR="0031362E">
          <w:rPr>
            <w:rStyle w:val="Hyperlink"/>
            <w:rFonts w:ascii="Times New Roman" w:eastAsia="Times New Roman" w:hAnsi="Times New Roman" w:cs="B Nazanin" w:hint="cs"/>
            <w:noProof/>
            <w:webHidden/>
            <w:sz w:val="28"/>
            <w:szCs w:val="28"/>
            <w:rtl/>
            <w:lang w:bidi="fa-IR"/>
          </w:rPr>
          <w:t>34</w:t>
        </w:r>
      </w:hyperlink>
    </w:p>
    <w:p w:rsidR="0031362E" w:rsidRPr="0031362E" w:rsidRDefault="005A2A3A" w:rsidP="0031362E">
      <w:pPr>
        <w:tabs>
          <w:tab w:val="right" w:leader="dot" w:pos="8630"/>
        </w:tabs>
        <w:bidi/>
        <w:spacing w:after="0" w:line="240" w:lineRule="auto"/>
        <w:jc w:val="center"/>
        <w:rPr>
          <w:rFonts w:ascii="Times New Roman" w:eastAsia="Times New Roman" w:hAnsi="Times New Roman" w:cs="B Nazanin"/>
          <w:noProof/>
          <w:color w:val="000000"/>
          <w:sz w:val="28"/>
          <w:szCs w:val="28"/>
          <w:rtl/>
          <w:lang w:bidi="fa-IR"/>
        </w:rPr>
      </w:pPr>
      <w:hyperlink w:anchor="_Toc408093476" w:history="1">
        <w:r w:rsidR="0031362E" w:rsidRPr="0031362E">
          <w:rPr>
            <w:rStyle w:val="Hyperlink"/>
            <w:rFonts w:ascii="Times New Roman" w:eastAsia="Times New Roman" w:hAnsi="Times New Roman" w:cs="B Nazanin"/>
            <w:noProof/>
            <w:sz w:val="28"/>
            <w:szCs w:val="28"/>
            <w:rtl/>
            <w:lang w:bidi="fa-IR"/>
          </w:rPr>
          <w:t xml:space="preserve">2-7 </w:t>
        </w:r>
        <w:r w:rsidR="0031362E" w:rsidRPr="0031362E">
          <w:rPr>
            <w:rStyle w:val="Hyperlink"/>
            <w:rFonts w:ascii="Times New Roman" w:eastAsia="Times New Roman" w:hAnsi="Times New Roman" w:cs="B Nazanin" w:hint="cs"/>
            <w:noProof/>
            <w:sz w:val="28"/>
            <w:szCs w:val="28"/>
            <w:rtl/>
            <w:lang w:bidi="fa-IR"/>
          </w:rPr>
          <w:t>زن</w:t>
        </w:r>
        <w:r w:rsidR="0031362E" w:rsidRPr="0031362E">
          <w:rPr>
            <w:rStyle w:val="Hyperlink"/>
            <w:rFonts w:ascii="Times New Roman" w:eastAsia="Times New Roman" w:hAnsi="Times New Roman" w:cs="B Nazanin"/>
            <w:noProof/>
            <w:sz w:val="28"/>
            <w:szCs w:val="28"/>
            <w:rtl/>
            <w:lang w:bidi="fa-IR"/>
          </w:rPr>
          <w:t xml:space="preserve"> </w:t>
        </w:r>
        <w:r w:rsidR="0031362E" w:rsidRPr="0031362E">
          <w:rPr>
            <w:rStyle w:val="Hyperlink"/>
            <w:rFonts w:ascii="Times New Roman" w:eastAsia="Times New Roman" w:hAnsi="Times New Roman" w:cs="B Nazanin" w:hint="cs"/>
            <w:noProof/>
            <w:sz w:val="28"/>
            <w:szCs w:val="28"/>
            <w:rtl/>
            <w:lang w:bidi="fa-IR"/>
          </w:rPr>
          <w:t>و</w:t>
        </w:r>
        <w:r w:rsidR="0031362E" w:rsidRPr="0031362E">
          <w:rPr>
            <w:rStyle w:val="Hyperlink"/>
            <w:rFonts w:ascii="Times New Roman" w:eastAsia="Times New Roman" w:hAnsi="Times New Roman" w:cs="B Nazanin"/>
            <w:noProof/>
            <w:sz w:val="28"/>
            <w:szCs w:val="28"/>
            <w:rtl/>
            <w:lang w:bidi="fa-IR"/>
          </w:rPr>
          <w:t xml:space="preserve"> </w:t>
        </w:r>
        <w:r w:rsidR="0031362E" w:rsidRPr="0031362E">
          <w:rPr>
            <w:rStyle w:val="Hyperlink"/>
            <w:rFonts w:ascii="Times New Roman" w:eastAsia="Times New Roman" w:hAnsi="Times New Roman" w:cs="B Nazanin" w:hint="cs"/>
            <w:noProof/>
            <w:sz w:val="28"/>
            <w:szCs w:val="28"/>
            <w:rtl/>
            <w:lang w:bidi="fa-IR"/>
          </w:rPr>
          <w:t>اﺷﺘﻐﺎل</w:t>
        </w:r>
        <w:r w:rsidR="0031362E" w:rsidRPr="0031362E">
          <w:rPr>
            <w:rStyle w:val="Hyperlink"/>
            <w:rFonts w:ascii="Times New Roman" w:eastAsia="Times New Roman" w:hAnsi="Times New Roman" w:cs="B Nazanin"/>
            <w:noProof/>
            <w:webHidden/>
            <w:sz w:val="28"/>
            <w:szCs w:val="28"/>
            <w:rtl/>
            <w:lang w:bidi="fa-IR"/>
          </w:rPr>
          <w:tab/>
        </w:r>
        <w:r w:rsidR="0031362E">
          <w:rPr>
            <w:rStyle w:val="Hyperlink"/>
            <w:rFonts w:ascii="Times New Roman" w:eastAsia="Times New Roman" w:hAnsi="Times New Roman" w:cs="B Nazanin" w:hint="cs"/>
            <w:noProof/>
            <w:webHidden/>
            <w:sz w:val="28"/>
            <w:szCs w:val="28"/>
            <w:rtl/>
            <w:lang w:bidi="fa-IR"/>
          </w:rPr>
          <w:t>42</w:t>
        </w:r>
      </w:hyperlink>
    </w:p>
    <w:p w:rsidR="0031362E" w:rsidRPr="0031362E" w:rsidRDefault="005A2A3A" w:rsidP="0031362E">
      <w:pPr>
        <w:tabs>
          <w:tab w:val="right" w:leader="dot" w:pos="8630"/>
        </w:tabs>
        <w:bidi/>
        <w:spacing w:after="0" w:line="240" w:lineRule="auto"/>
        <w:jc w:val="center"/>
        <w:rPr>
          <w:rFonts w:ascii="Times New Roman" w:eastAsia="Times New Roman" w:hAnsi="Times New Roman" w:cs="B Nazanin"/>
          <w:noProof/>
          <w:color w:val="000000"/>
          <w:sz w:val="28"/>
          <w:szCs w:val="28"/>
          <w:rtl/>
          <w:lang w:bidi="fa-IR"/>
        </w:rPr>
      </w:pPr>
      <w:hyperlink w:anchor="_Toc408093477" w:history="1">
        <w:r w:rsidR="0031362E" w:rsidRPr="0031362E">
          <w:rPr>
            <w:rStyle w:val="Hyperlink"/>
            <w:rFonts w:ascii="Times New Roman" w:eastAsia="Times New Roman" w:hAnsi="Times New Roman" w:cs="B Nazanin"/>
            <w:noProof/>
            <w:sz w:val="28"/>
            <w:szCs w:val="28"/>
            <w:rtl/>
            <w:lang w:bidi="fa-IR"/>
          </w:rPr>
          <w:t xml:space="preserve">2-8 </w:t>
        </w:r>
        <w:r w:rsidR="0031362E" w:rsidRPr="0031362E">
          <w:rPr>
            <w:rStyle w:val="Hyperlink"/>
            <w:rFonts w:ascii="Times New Roman" w:eastAsia="Times New Roman" w:hAnsi="Times New Roman" w:cs="B Nazanin" w:hint="cs"/>
            <w:noProof/>
            <w:sz w:val="28"/>
            <w:szCs w:val="28"/>
            <w:rtl/>
            <w:lang w:bidi="fa-IR"/>
          </w:rPr>
          <w:t>ﻣﻮﻗﻌﻴﺖ</w:t>
        </w:r>
        <w:r w:rsidR="0031362E" w:rsidRPr="0031362E">
          <w:rPr>
            <w:rStyle w:val="Hyperlink"/>
            <w:rFonts w:ascii="Times New Roman" w:eastAsia="Times New Roman" w:hAnsi="Times New Roman" w:cs="B Nazanin"/>
            <w:noProof/>
            <w:sz w:val="28"/>
            <w:szCs w:val="28"/>
            <w:rtl/>
            <w:lang w:bidi="fa-IR"/>
          </w:rPr>
          <w:t xml:space="preserve"> </w:t>
        </w:r>
        <w:r w:rsidR="0031362E" w:rsidRPr="0031362E">
          <w:rPr>
            <w:rStyle w:val="Hyperlink"/>
            <w:rFonts w:ascii="Times New Roman" w:eastAsia="Times New Roman" w:hAnsi="Times New Roman" w:cs="B Nazanin" w:hint="cs"/>
            <w:noProof/>
            <w:sz w:val="28"/>
            <w:szCs w:val="28"/>
            <w:rtl/>
            <w:lang w:bidi="fa-IR"/>
          </w:rPr>
          <w:t>زﻧﺎن</w:t>
        </w:r>
        <w:r w:rsidR="0031362E" w:rsidRPr="0031362E">
          <w:rPr>
            <w:rStyle w:val="Hyperlink"/>
            <w:rFonts w:ascii="Times New Roman" w:eastAsia="Times New Roman" w:hAnsi="Times New Roman" w:cs="B Nazanin"/>
            <w:noProof/>
            <w:sz w:val="28"/>
            <w:szCs w:val="28"/>
            <w:rtl/>
            <w:lang w:bidi="fa-IR"/>
          </w:rPr>
          <w:t xml:space="preserve"> </w:t>
        </w:r>
        <w:r w:rsidR="0031362E" w:rsidRPr="0031362E">
          <w:rPr>
            <w:rStyle w:val="Hyperlink"/>
            <w:rFonts w:ascii="Times New Roman" w:eastAsia="Times New Roman" w:hAnsi="Times New Roman" w:cs="B Nazanin" w:hint="cs"/>
            <w:noProof/>
            <w:sz w:val="28"/>
            <w:szCs w:val="28"/>
            <w:rtl/>
            <w:lang w:bidi="fa-IR"/>
          </w:rPr>
          <w:t>ﺷﺎﻏﻞ</w:t>
        </w:r>
        <w:r w:rsidR="0031362E" w:rsidRPr="0031362E">
          <w:rPr>
            <w:rStyle w:val="Hyperlink"/>
            <w:rFonts w:ascii="Times New Roman" w:eastAsia="Times New Roman" w:hAnsi="Times New Roman" w:cs="B Nazanin"/>
            <w:noProof/>
            <w:webHidden/>
            <w:sz w:val="28"/>
            <w:szCs w:val="28"/>
            <w:rtl/>
            <w:lang w:bidi="fa-IR"/>
          </w:rPr>
          <w:tab/>
        </w:r>
        <w:r w:rsidR="0031362E">
          <w:rPr>
            <w:rStyle w:val="Hyperlink"/>
            <w:rFonts w:ascii="Times New Roman" w:eastAsia="Times New Roman" w:hAnsi="Times New Roman" w:cs="B Nazanin" w:hint="cs"/>
            <w:noProof/>
            <w:webHidden/>
            <w:sz w:val="28"/>
            <w:szCs w:val="28"/>
            <w:rtl/>
            <w:lang w:bidi="fa-IR"/>
          </w:rPr>
          <w:t>45</w:t>
        </w:r>
      </w:hyperlink>
    </w:p>
    <w:p w:rsidR="0031362E" w:rsidRPr="0031362E" w:rsidRDefault="005A2A3A" w:rsidP="0031362E">
      <w:pPr>
        <w:tabs>
          <w:tab w:val="right" w:leader="dot" w:pos="8630"/>
        </w:tabs>
        <w:bidi/>
        <w:spacing w:after="0" w:line="240" w:lineRule="auto"/>
        <w:jc w:val="center"/>
        <w:rPr>
          <w:rFonts w:ascii="Times New Roman" w:eastAsia="Times New Roman" w:hAnsi="Times New Roman" w:cs="B Nazanin"/>
          <w:noProof/>
          <w:color w:val="000000"/>
          <w:sz w:val="28"/>
          <w:szCs w:val="28"/>
          <w:lang w:bidi="fa-IR"/>
        </w:rPr>
      </w:pPr>
      <w:hyperlink w:anchor="_Toc408093478" w:history="1">
        <w:r w:rsidR="0031362E" w:rsidRPr="0031362E">
          <w:rPr>
            <w:rStyle w:val="Hyperlink"/>
            <w:rFonts w:ascii="Times New Roman" w:eastAsia="Times New Roman" w:hAnsi="Times New Roman" w:cs="B Nazanin"/>
            <w:noProof/>
            <w:sz w:val="28"/>
            <w:szCs w:val="28"/>
            <w:rtl/>
            <w:lang w:bidi="fa-IR"/>
          </w:rPr>
          <w:t xml:space="preserve">2-9 </w:t>
        </w:r>
        <w:r w:rsidR="0031362E" w:rsidRPr="0031362E">
          <w:rPr>
            <w:rStyle w:val="Hyperlink"/>
            <w:rFonts w:ascii="Times New Roman" w:eastAsia="Times New Roman" w:hAnsi="Times New Roman" w:cs="B Nazanin" w:hint="cs"/>
            <w:noProof/>
            <w:sz w:val="28"/>
            <w:szCs w:val="28"/>
            <w:rtl/>
            <w:lang w:bidi="fa-IR"/>
          </w:rPr>
          <w:t>تاریخچه</w:t>
        </w:r>
        <w:r w:rsidR="0031362E" w:rsidRPr="0031362E">
          <w:rPr>
            <w:rStyle w:val="Hyperlink"/>
            <w:rFonts w:ascii="Times New Roman" w:eastAsia="Times New Roman" w:hAnsi="Times New Roman" w:cs="B Nazanin"/>
            <w:noProof/>
            <w:sz w:val="28"/>
            <w:szCs w:val="28"/>
            <w:rtl/>
            <w:lang w:bidi="fa-IR"/>
          </w:rPr>
          <w:t xml:space="preserve"> </w:t>
        </w:r>
        <w:r w:rsidR="0031362E" w:rsidRPr="0031362E">
          <w:rPr>
            <w:rStyle w:val="Hyperlink"/>
            <w:rFonts w:ascii="Times New Roman" w:eastAsia="Times New Roman" w:hAnsi="Times New Roman" w:cs="B Nazanin" w:hint="cs"/>
            <w:noProof/>
            <w:sz w:val="28"/>
            <w:szCs w:val="28"/>
            <w:rtl/>
            <w:lang w:bidi="fa-IR"/>
          </w:rPr>
          <w:t>تجارت</w:t>
        </w:r>
        <w:r w:rsidR="0031362E" w:rsidRPr="0031362E">
          <w:rPr>
            <w:rStyle w:val="Hyperlink"/>
            <w:rFonts w:ascii="Times New Roman" w:eastAsia="Times New Roman" w:hAnsi="Times New Roman" w:cs="B Nazanin"/>
            <w:noProof/>
            <w:sz w:val="28"/>
            <w:szCs w:val="28"/>
            <w:rtl/>
            <w:lang w:bidi="fa-IR"/>
          </w:rPr>
          <w:t xml:space="preserve"> </w:t>
        </w:r>
        <w:r w:rsidR="0031362E" w:rsidRPr="0031362E">
          <w:rPr>
            <w:rStyle w:val="Hyperlink"/>
            <w:rFonts w:ascii="Times New Roman" w:eastAsia="Times New Roman" w:hAnsi="Times New Roman" w:cs="B Nazanin" w:hint="cs"/>
            <w:noProof/>
            <w:sz w:val="28"/>
            <w:szCs w:val="28"/>
            <w:rtl/>
            <w:lang w:bidi="fa-IR"/>
          </w:rPr>
          <w:t>الکترونیک</w:t>
        </w:r>
        <w:r w:rsidR="0031362E" w:rsidRPr="0031362E">
          <w:rPr>
            <w:rStyle w:val="Hyperlink"/>
            <w:rFonts w:ascii="Times New Roman" w:eastAsia="Times New Roman" w:hAnsi="Times New Roman" w:cs="B Nazanin"/>
            <w:noProof/>
            <w:webHidden/>
            <w:sz w:val="28"/>
            <w:szCs w:val="28"/>
            <w:rtl/>
            <w:lang w:bidi="fa-IR"/>
          </w:rPr>
          <w:tab/>
        </w:r>
        <w:r w:rsidR="0031362E" w:rsidRPr="0031362E">
          <w:rPr>
            <w:rStyle w:val="Hyperlink"/>
            <w:rFonts w:ascii="Times New Roman" w:eastAsia="Times New Roman" w:hAnsi="Times New Roman" w:cs="B Nazanin" w:hint="cs"/>
            <w:noProof/>
            <w:webHidden/>
            <w:sz w:val="28"/>
            <w:szCs w:val="28"/>
            <w:rtl/>
            <w:lang w:bidi="fa-IR"/>
          </w:rPr>
          <w:t>48</w:t>
        </w:r>
      </w:hyperlink>
    </w:p>
    <w:p w:rsidR="0031362E" w:rsidRPr="0031362E" w:rsidRDefault="005A2A3A" w:rsidP="0031362E">
      <w:pPr>
        <w:tabs>
          <w:tab w:val="right" w:leader="dot" w:pos="8630"/>
        </w:tabs>
        <w:bidi/>
        <w:spacing w:after="0" w:line="240" w:lineRule="auto"/>
        <w:jc w:val="center"/>
        <w:rPr>
          <w:rFonts w:ascii="Times New Roman" w:eastAsia="Times New Roman" w:hAnsi="Times New Roman" w:cs="B Nazanin"/>
          <w:noProof/>
          <w:color w:val="000000"/>
          <w:sz w:val="28"/>
          <w:szCs w:val="28"/>
          <w:lang w:bidi="fa-IR"/>
        </w:rPr>
      </w:pPr>
      <w:hyperlink w:anchor="_Toc408093478" w:history="1">
        <w:r w:rsidR="0031362E" w:rsidRPr="0031362E">
          <w:rPr>
            <w:rStyle w:val="Hyperlink"/>
            <w:rFonts w:ascii="Times New Roman" w:eastAsia="Times New Roman" w:hAnsi="Times New Roman" w:cs="B Nazanin"/>
            <w:noProof/>
            <w:sz w:val="28"/>
            <w:szCs w:val="28"/>
            <w:rtl/>
            <w:lang w:bidi="fa-IR"/>
          </w:rPr>
          <w:t xml:space="preserve">2-9-1 </w:t>
        </w:r>
        <w:r w:rsidR="0031362E" w:rsidRPr="0031362E">
          <w:rPr>
            <w:rStyle w:val="Hyperlink"/>
            <w:rFonts w:ascii="Times New Roman" w:eastAsia="Times New Roman" w:hAnsi="Times New Roman" w:cs="B Nazanin" w:hint="cs"/>
            <w:noProof/>
            <w:sz w:val="28"/>
            <w:szCs w:val="28"/>
            <w:rtl/>
            <w:lang w:bidi="fa-IR"/>
          </w:rPr>
          <w:t>تعریف</w:t>
        </w:r>
        <w:r w:rsidR="0031362E" w:rsidRPr="0031362E">
          <w:rPr>
            <w:rStyle w:val="Hyperlink"/>
            <w:rFonts w:ascii="Times New Roman" w:eastAsia="Times New Roman" w:hAnsi="Times New Roman" w:cs="B Nazanin"/>
            <w:noProof/>
            <w:sz w:val="28"/>
            <w:szCs w:val="28"/>
            <w:rtl/>
            <w:lang w:bidi="fa-IR"/>
          </w:rPr>
          <w:t xml:space="preserve"> </w:t>
        </w:r>
        <w:r w:rsidR="0031362E" w:rsidRPr="0031362E">
          <w:rPr>
            <w:rStyle w:val="Hyperlink"/>
            <w:rFonts w:ascii="Times New Roman" w:eastAsia="Times New Roman" w:hAnsi="Times New Roman" w:cs="B Nazanin" w:hint="cs"/>
            <w:noProof/>
            <w:sz w:val="28"/>
            <w:szCs w:val="28"/>
            <w:rtl/>
            <w:lang w:bidi="fa-IR"/>
          </w:rPr>
          <w:t>تجارت</w:t>
        </w:r>
        <w:r w:rsidR="0031362E" w:rsidRPr="0031362E">
          <w:rPr>
            <w:rStyle w:val="Hyperlink"/>
            <w:rFonts w:ascii="Times New Roman" w:eastAsia="Times New Roman" w:hAnsi="Times New Roman" w:cs="B Nazanin"/>
            <w:noProof/>
            <w:sz w:val="28"/>
            <w:szCs w:val="28"/>
            <w:rtl/>
            <w:lang w:bidi="fa-IR"/>
          </w:rPr>
          <w:t xml:space="preserve"> </w:t>
        </w:r>
        <w:r w:rsidR="0031362E" w:rsidRPr="0031362E">
          <w:rPr>
            <w:rStyle w:val="Hyperlink"/>
            <w:rFonts w:ascii="Times New Roman" w:eastAsia="Times New Roman" w:hAnsi="Times New Roman" w:cs="B Nazanin" w:hint="cs"/>
            <w:noProof/>
            <w:sz w:val="28"/>
            <w:szCs w:val="28"/>
            <w:rtl/>
            <w:lang w:bidi="fa-IR"/>
          </w:rPr>
          <w:t>الکترونیک</w:t>
        </w:r>
        <w:r w:rsidR="0031362E" w:rsidRPr="0031362E">
          <w:rPr>
            <w:rStyle w:val="Hyperlink"/>
            <w:rFonts w:ascii="Times New Roman" w:eastAsia="Times New Roman" w:hAnsi="Times New Roman" w:cs="B Nazanin"/>
            <w:noProof/>
            <w:sz w:val="28"/>
            <w:szCs w:val="28"/>
            <w:rtl/>
            <w:lang w:bidi="fa-IR"/>
          </w:rPr>
          <w:t xml:space="preserve"> </w:t>
        </w:r>
        <w:r w:rsidR="0031362E" w:rsidRPr="0031362E">
          <w:rPr>
            <w:rStyle w:val="Hyperlink"/>
            <w:rFonts w:ascii="Times New Roman" w:eastAsia="Times New Roman" w:hAnsi="Times New Roman" w:cs="B Nazanin"/>
            <w:noProof/>
            <w:webHidden/>
            <w:sz w:val="28"/>
            <w:szCs w:val="28"/>
            <w:rtl/>
            <w:lang w:bidi="fa-IR"/>
          </w:rPr>
          <w:tab/>
        </w:r>
        <w:r w:rsidR="0031362E" w:rsidRPr="0031362E">
          <w:rPr>
            <w:rStyle w:val="Hyperlink"/>
            <w:rFonts w:ascii="Times New Roman" w:eastAsia="Times New Roman" w:hAnsi="Times New Roman" w:cs="B Nazanin" w:hint="cs"/>
            <w:noProof/>
            <w:webHidden/>
            <w:sz w:val="28"/>
            <w:szCs w:val="28"/>
            <w:rtl/>
            <w:lang w:bidi="fa-IR"/>
          </w:rPr>
          <w:t>49</w:t>
        </w:r>
      </w:hyperlink>
    </w:p>
    <w:p w:rsidR="006D6CF0" w:rsidRPr="006D6CF0" w:rsidRDefault="005A2A3A" w:rsidP="006D6CF0">
      <w:pPr>
        <w:tabs>
          <w:tab w:val="right" w:leader="dot" w:pos="8630"/>
        </w:tabs>
        <w:bidi/>
        <w:spacing w:after="0" w:line="240" w:lineRule="auto"/>
        <w:jc w:val="center"/>
        <w:rPr>
          <w:rFonts w:ascii="Times New Roman" w:eastAsia="Times New Roman" w:hAnsi="Times New Roman" w:cs="B Nazanin"/>
          <w:noProof/>
          <w:color w:val="000000"/>
          <w:sz w:val="28"/>
          <w:szCs w:val="28"/>
          <w:rtl/>
          <w:lang w:bidi="fa-IR"/>
        </w:rPr>
      </w:pPr>
      <w:hyperlink w:anchor="_Toc408093542" w:history="1">
        <w:r w:rsidR="006D6CF0" w:rsidRPr="006D6CF0">
          <w:rPr>
            <w:rStyle w:val="Hyperlink"/>
            <w:rFonts w:ascii="Times New Roman" w:eastAsia="Times New Roman" w:hAnsi="Times New Roman" w:cs="B Nazanin"/>
            <w:noProof/>
            <w:sz w:val="28"/>
            <w:szCs w:val="28"/>
            <w:rtl/>
            <w:lang w:bidi="fa-IR"/>
          </w:rPr>
          <w:t xml:space="preserve">2-9-2 </w:t>
        </w:r>
        <w:r w:rsidR="006D6CF0" w:rsidRPr="006D6CF0">
          <w:rPr>
            <w:rStyle w:val="Hyperlink"/>
            <w:rFonts w:ascii="Times New Roman" w:eastAsia="Times New Roman" w:hAnsi="Times New Roman" w:cs="B Nazanin" w:hint="cs"/>
            <w:noProof/>
            <w:sz w:val="28"/>
            <w:szCs w:val="28"/>
            <w:rtl/>
            <w:lang w:bidi="fa-IR"/>
          </w:rPr>
          <w:t>کسب‌وکار</w:t>
        </w:r>
        <w:r w:rsidR="006D6CF0" w:rsidRPr="006D6CF0">
          <w:rPr>
            <w:rStyle w:val="Hyperlink"/>
            <w:rFonts w:ascii="Times New Roman" w:eastAsia="Times New Roman" w:hAnsi="Times New Roman" w:cs="B Nazanin"/>
            <w:noProof/>
            <w:sz w:val="28"/>
            <w:szCs w:val="28"/>
            <w:rtl/>
            <w:lang w:bidi="fa-IR"/>
          </w:rPr>
          <w:t xml:space="preserve"> </w:t>
        </w:r>
        <w:r w:rsidR="006D6CF0" w:rsidRPr="006D6CF0">
          <w:rPr>
            <w:rStyle w:val="Hyperlink"/>
            <w:rFonts w:ascii="Times New Roman" w:eastAsia="Times New Roman" w:hAnsi="Times New Roman" w:cs="B Nazanin" w:hint="cs"/>
            <w:noProof/>
            <w:sz w:val="28"/>
            <w:szCs w:val="28"/>
            <w:rtl/>
            <w:lang w:bidi="fa-IR"/>
          </w:rPr>
          <w:t>الکترونیک</w:t>
        </w:r>
        <w:r w:rsidR="006D6CF0" w:rsidRPr="006D6CF0">
          <w:rPr>
            <w:rStyle w:val="Hyperlink"/>
            <w:rFonts w:ascii="Times New Roman" w:eastAsia="Times New Roman" w:hAnsi="Times New Roman" w:cs="B Nazanin"/>
            <w:noProof/>
            <w:webHidden/>
            <w:sz w:val="28"/>
            <w:szCs w:val="28"/>
            <w:rtl/>
            <w:lang w:bidi="fa-IR"/>
          </w:rPr>
          <w:tab/>
        </w:r>
        <w:r w:rsidR="006D6CF0">
          <w:rPr>
            <w:rStyle w:val="Hyperlink"/>
            <w:rFonts w:ascii="Times New Roman" w:eastAsia="Times New Roman" w:hAnsi="Times New Roman" w:cs="B Nazanin" w:hint="cs"/>
            <w:noProof/>
            <w:webHidden/>
            <w:sz w:val="28"/>
            <w:szCs w:val="28"/>
            <w:rtl/>
            <w:lang w:bidi="fa-IR"/>
          </w:rPr>
          <w:t>50</w:t>
        </w:r>
      </w:hyperlink>
    </w:p>
    <w:p w:rsidR="006D6CF0" w:rsidRPr="006D6CF0" w:rsidRDefault="005A2A3A" w:rsidP="006D6CF0">
      <w:pPr>
        <w:tabs>
          <w:tab w:val="right" w:leader="dot" w:pos="8630"/>
        </w:tabs>
        <w:bidi/>
        <w:spacing w:after="0" w:line="240" w:lineRule="auto"/>
        <w:jc w:val="center"/>
        <w:rPr>
          <w:rFonts w:ascii="Times New Roman" w:eastAsia="Times New Roman" w:hAnsi="Times New Roman" w:cs="B Nazanin"/>
          <w:noProof/>
          <w:color w:val="000000"/>
          <w:sz w:val="28"/>
          <w:szCs w:val="28"/>
          <w:rtl/>
          <w:lang w:bidi="fa-IR"/>
        </w:rPr>
      </w:pPr>
      <w:hyperlink w:anchor="_Toc408093543" w:history="1">
        <w:r w:rsidR="006D6CF0" w:rsidRPr="006D6CF0">
          <w:rPr>
            <w:rStyle w:val="Hyperlink"/>
            <w:rFonts w:ascii="Times New Roman" w:eastAsia="Times New Roman" w:hAnsi="Times New Roman" w:cs="B Nazanin"/>
            <w:noProof/>
            <w:sz w:val="28"/>
            <w:szCs w:val="28"/>
            <w:rtl/>
            <w:lang w:bidi="fa-IR"/>
          </w:rPr>
          <w:t xml:space="preserve">2-9-3 </w:t>
        </w:r>
        <w:r w:rsidR="006D6CF0" w:rsidRPr="006D6CF0">
          <w:rPr>
            <w:rStyle w:val="Hyperlink"/>
            <w:rFonts w:ascii="Times New Roman" w:eastAsia="Times New Roman" w:hAnsi="Times New Roman" w:cs="B Nazanin" w:hint="cs"/>
            <w:noProof/>
            <w:sz w:val="28"/>
            <w:szCs w:val="28"/>
            <w:rtl/>
            <w:lang w:bidi="fa-IR"/>
          </w:rPr>
          <w:t>کارآفرینی</w:t>
        </w:r>
        <w:r w:rsidR="006D6CF0" w:rsidRPr="006D6CF0">
          <w:rPr>
            <w:rStyle w:val="Hyperlink"/>
            <w:rFonts w:ascii="Times New Roman" w:eastAsia="Times New Roman" w:hAnsi="Times New Roman" w:cs="B Nazanin"/>
            <w:noProof/>
            <w:sz w:val="28"/>
            <w:szCs w:val="28"/>
            <w:rtl/>
            <w:lang w:bidi="fa-IR"/>
          </w:rPr>
          <w:t xml:space="preserve"> </w:t>
        </w:r>
        <w:r w:rsidR="006D6CF0" w:rsidRPr="006D6CF0">
          <w:rPr>
            <w:rStyle w:val="Hyperlink"/>
            <w:rFonts w:ascii="Times New Roman" w:eastAsia="Times New Roman" w:hAnsi="Times New Roman" w:cs="B Nazanin" w:hint="cs"/>
            <w:noProof/>
            <w:sz w:val="28"/>
            <w:szCs w:val="28"/>
            <w:rtl/>
            <w:lang w:bidi="fa-IR"/>
          </w:rPr>
          <w:t>از</w:t>
        </w:r>
        <w:r w:rsidR="006D6CF0" w:rsidRPr="006D6CF0">
          <w:rPr>
            <w:rStyle w:val="Hyperlink"/>
            <w:rFonts w:ascii="Times New Roman" w:eastAsia="Times New Roman" w:hAnsi="Times New Roman" w:cs="B Nazanin"/>
            <w:noProof/>
            <w:sz w:val="28"/>
            <w:szCs w:val="28"/>
            <w:rtl/>
            <w:lang w:bidi="fa-IR"/>
          </w:rPr>
          <w:t xml:space="preserve"> </w:t>
        </w:r>
        <w:r w:rsidR="006D6CF0" w:rsidRPr="006D6CF0">
          <w:rPr>
            <w:rStyle w:val="Hyperlink"/>
            <w:rFonts w:ascii="Times New Roman" w:eastAsia="Times New Roman" w:hAnsi="Times New Roman" w:cs="B Nazanin" w:hint="cs"/>
            <w:noProof/>
            <w:sz w:val="28"/>
            <w:szCs w:val="28"/>
            <w:rtl/>
            <w:lang w:bidi="fa-IR"/>
          </w:rPr>
          <w:t>طریق</w:t>
        </w:r>
        <w:r w:rsidR="006D6CF0" w:rsidRPr="006D6CF0">
          <w:rPr>
            <w:rStyle w:val="Hyperlink"/>
            <w:rFonts w:ascii="Times New Roman" w:eastAsia="Times New Roman" w:hAnsi="Times New Roman" w:cs="B Nazanin"/>
            <w:noProof/>
            <w:sz w:val="28"/>
            <w:szCs w:val="28"/>
            <w:rtl/>
            <w:lang w:bidi="fa-IR"/>
          </w:rPr>
          <w:t xml:space="preserve"> </w:t>
        </w:r>
        <w:r w:rsidR="006D6CF0" w:rsidRPr="006D6CF0">
          <w:rPr>
            <w:rStyle w:val="Hyperlink"/>
            <w:rFonts w:ascii="Times New Roman" w:eastAsia="Times New Roman" w:hAnsi="Times New Roman" w:cs="B Nazanin" w:hint="cs"/>
            <w:noProof/>
            <w:sz w:val="28"/>
            <w:szCs w:val="28"/>
            <w:rtl/>
            <w:lang w:bidi="fa-IR"/>
          </w:rPr>
          <w:t>تجارت</w:t>
        </w:r>
        <w:r w:rsidR="006D6CF0" w:rsidRPr="006D6CF0">
          <w:rPr>
            <w:rStyle w:val="Hyperlink"/>
            <w:rFonts w:ascii="Times New Roman" w:eastAsia="Times New Roman" w:hAnsi="Times New Roman" w:cs="B Nazanin"/>
            <w:noProof/>
            <w:sz w:val="28"/>
            <w:szCs w:val="28"/>
            <w:rtl/>
            <w:lang w:bidi="fa-IR"/>
          </w:rPr>
          <w:t xml:space="preserve"> </w:t>
        </w:r>
        <w:r w:rsidR="006D6CF0" w:rsidRPr="006D6CF0">
          <w:rPr>
            <w:rStyle w:val="Hyperlink"/>
            <w:rFonts w:ascii="Times New Roman" w:eastAsia="Times New Roman" w:hAnsi="Times New Roman" w:cs="B Nazanin" w:hint="cs"/>
            <w:noProof/>
            <w:sz w:val="28"/>
            <w:szCs w:val="28"/>
            <w:rtl/>
            <w:lang w:bidi="fa-IR"/>
          </w:rPr>
          <w:t>الکترونیک</w:t>
        </w:r>
        <w:r w:rsidR="006D6CF0" w:rsidRPr="006D6CF0">
          <w:rPr>
            <w:rStyle w:val="Hyperlink"/>
            <w:rFonts w:ascii="Times New Roman" w:eastAsia="Times New Roman" w:hAnsi="Times New Roman" w:cs="B Nazanin"/>
            <w:noProof/>
            <w:webHidden/>
            <w:sz w:val="28"/>
            <w:szCs w:val="28"/>
            <w:rtl/>
            <w:lang w:bidi="fa-IR"/>
          </w:rPr>
          <w:tab/>
        </w:r>
        <w:r w:rsidR="006D6CF0">
          <w:rPr>
            <w:rStyle w:val="Hyperlink"/>
            <w:rFonts w:ascii="Times New Roman" w:eastAsia="Times New Roman" w:hAnsi="Times New Roman" w:cs="B Nazanin" w:hint="cs"/>
            <w:noProof/>
            <w:webHidden/>
            <w:sz w:val="28"/>
            <w:szCs w:val="28"/>
            <w:rtl/>
            <w:lang w:bidi="fa-IR"/>
          </w:rPr>
          <w:t>60</w:t>
        </w:r>
      </w:hyperlink>
    </w:p>
    <w:p w:rsidR="006D6CF0" w:rsidRPr="006D6CF0" w:rsidRDefault="005A2A3A" w:rsidP="006D6CF0">
      <w:pPr>
        <w:tabs>
          <w:tab w:val="right" w:leader="dot" w:pos="8630"/>
        </w:tabs>
        <w:bidi/>
        <w:spacing w:after="0" w:line="240" w:lineRule="auto"/>
        <w:jc w:val="center"/>
        <w:rPr>
          <w:rFonts w:ascii="Times New Roman" w:eastAsia="Times New Roman" w:hAnsi="Times New Roman" w:cs="B Nazanin"/>
          <w:noProof/>
          <w:color w:val="000000"/>
          <w:sz w:val="28"/>
          <w:szCs w:val="28"/>
          <w:rtl/>
          <w:lang w:bidi="fa-IR"/>
        </w:rPr>
      </w:pPr>
      <w:hyperlink w:anchor="_Toc408093544" w:history="1">
        <w:r w:rsidR="006D6CF0" w:rsidRPr="006D6CF0">
          <w:rPr>
            <w:rStyle w:val="Hyperlink"/>
            <w:rFonts w:ascii="Times New Roman" w:eastAsia="Times New Roman" w:hAnsi="Times New Roman" w:cs="B Nazanin"/>
            <w:noProof/>
            <w:sz w:val="28"/>
            <w:szCs w:val="28"/>
            <w:rtl/>
            <w:lang w:bidi="fa-IR"/>
          </w:rPr>
          <w:t xml:space="preserve">2-10 </w:t>
        </w:r>
        <w:r w:rsidR="006D6CF0" w:rsidRPr="006D6CF0">
          <w:rPr>
            <w:rStyle w:val="Hyperlink"/>
            <w:rFonts w:ascii="Times New Roman" w:eastAsia="Times New Roman" w:hAnsi="Times New Roman" w:cs="B Nazanin" w:hint="cs"/>
            <w:noProof/>
            <w:sz w:val="28"/>
            <w:szCs w:val="28"/>
            <w:rtl/>
            <w:lang w:bidi="fa-IR"/>
          </w:rPr>
          <w:t>پیشینه</w:t>
        </w:r>
        <w:r w:rsidR="006D6CF0" w:rsidRPr="006D6CF0">
          <w:rPr>
            <w:rStyle w:val="Hyperlink"/>
            <w:rFonts w:ascii="Times New Roman" w:eastAsia="Times New Roman" w:hAnsi="Times New Roman" w:cs="B Nazanin"/>
            <w:noProof/>
            <w:sz w:val="28"/>
            <w:szCs w:val="28"/>
            <w:rtl/>
            <w:lang w:bidi="fa-IR"/>
          </w:rPr>
          <w:t xml:space="preserve"> </w:t>
        </w:r>
        <w:r w:rsidR="006D6CF0" w:rsidRPr="006D6CF0">
          <w:rPr>
            <w:rStyle w:val="Hyperlink"/>
            <w:rFonts w:ascii="Times New Roman" w:eastAsia="Times New Roman" w:hAnsi="Times New Roman" w:cs="B Nazanin" w:hint="cs"/>
            <w:noProof/>
            <w:sz w:val="28"/>
            <w:szCs w:val="28"/>
            <w:rtl/>
            <w:lang w:bidi="fa-IR"/>
          </w:rPr>
          <w:t>تحقیق</w:t>
        </w:r>
        <w:r w:rsidR="006D6CF0" w:rsidRPr="006D6CF0">
          <w:rPr>
            <w:rStyle w:val="Hyperlink"/>
            <w:rFonts w:ascii="Times New Roman" w:eastAsia="Times New Roman" w:hAnsi="Times New Roman" w:cs="B Nazanin"/>
            <w:noProof/>
            <w:webHidden/>
            <w:sz w:val="28"/>
            <w:szCs w:val="28"/>
            <w:rtl/>
            <w:lang w:bidi="fa-IR"/>
          </w:rPr>
          <w:tab/>
        </w:r>
        <w:r w:rsidR="006D6CF0">
          <w:rPr>
            <w:rStyle w:val="Hyperlink"/>
            <w:rFonts w:ascii="Times New Roman" w:eastAsia="Times New Roman" w:hAnsi="Times New Roman" w:cs="B Nazanin" w:hint="cs"/>
            <w:noProof/>
            <w:webHidden/>
            <w:sz w:val="28"/>
            <w:szCs w:val="28"/>
            <w:rtl/>
            <w:lang w:bidi="fa-IR"/>
          </w:rPr>
          <w:t>63</w:t>
        </w:r>
      </w:hyperlink>
    </w:p>
    <w:p w:rsidR="006D6CF0" w:rsidRPr="006D6CF0" w:rsidRDefault="005A2A3A" w:rsidP="006D6CF0">
      <w:pPr>
        <w:tabs>
          <w:tab w:val="right" w:leader="dot" w:pos="8630"/>
        </w:tabs>
        <w:bidi/>
        <w:spacing w:after="0" w:line="240" w:lineRule="auto"/>
        <w:jc w:val="center"/>
        <w:rPr>
          <w:rFonts w:ascii="Times New Roman" w:eastAsia="Times New Roman" w:hAnsi="Times New Roman" w:cs="B Nazanin"/>
          <w:noProof/>
          <w:color w:val="000000"/>
          <w:sz w:val="28"/>
          <w:szCs w:val="28"/>
          <w:rtl/>
          <w:lang w:bidi="fa-IR"/>
        </w:rPr>
      </w:pPr>
      <w:hyperlink w:anchor="_Toc408093545" w:history="1">
        <w:r w:rsidR="006D6CF0" w:rsidRPr="006D6CF0">
          <w:rPr>
            <w:rStyle w:val="Hyperlink"/>
            <w:rFonts w:ascii="Times New Roman" w:eastAsia="Times New Roman" w:hAnsi="Times New Roman" w:cs="B Nazanin"/>
            <w:noProof/>
            <w:sz w:val="28"/>
            <w:szCs w:val="28"/>
            <w:rtl/>
            <w:lang w:bidi="fa-IR"/>
          </w:rPr>
          <w:t xml:space="preserve">2-5 </w:t>
        </w:r>
        <w:r w:rsidR="006D6CF0" w:rsidRPr="006D6CF0">
          <w:rPr>
            <w:rStyle w:val="Hyperlink"/>
            <w:rFonts w:ascii="Times New Roman" w:eastAsia="Times New Roman" w:hAnsi="Times New Roman" w:cs="B Nazanin" w:hint="cs"/>
            <w:noProof/>
            <w:sz w:val="28"/>
            <w:szCs w:val="28"/>
            <w:rtl/>
            <w:lang w:bidi="fa-IR"/>
          </w:rPr>
          <w:t>جمع</w:t>
        </w:r>
        <w:r w:rsidR="006D6CF0" w:rsidRPr="006D6CF0">
          <w:rPr>
            <w:rStyle w:val="Hyperlink"/>
            <w:rFonts w:ascii="Times New Roman" w:eastAsia="Times New Roman" w:hAnsi="Times New Roman" w:cs="B Nazanin"/>
            <w:noProof/>
            <w:sz w:val="28"/>
            <w:szCs w:val="28"/>
            <w:rtl/>
            <w:lang w:bidi="fa-IR"/>
          </w:rPr>
          <w:t xml:space="preserve"> </w:t>
        </w:r>
        <w:r w:rsidR="006D6CF0" w:rsidRPr="006D6CF0">
          <w:rPr>
            <w:rStyle w:val="Hyperlink"/>
            <w:rFonts w:ascii="Times New Roman" w:eastAsia="Times New Roman" w:hAnsi="Times New Roman" w:cs="B Nazanin" w:hint="cs"/>
            <w:noProof/>
            <w:sz w:val="28"/>
            <w:szCs w:val="28"/>
            <w:rtl/>
            <w:lang w:bidi="fa-IR"/>
          </w:rPr>
          <w:t>بندی</w:t>
        </w:r>
        <w:r w:rsidR="006D6CF0" w:rsidRPr="006D6CF0">
          <w:rPr>
            <w:rStyle w:val="Hyperlink"/>
            <w:rFonts w:ascii="Times New Roman" w:eastAsia="Times New Roman" w:hAnsi="Times New Roman" w:cs="B Nazanin"/>
            <w:noProof/>
            <w:sz w:val="28"/>
            <w:szCs w:val="28"/>
            <w:rtl/>
            <w:lang w:bidi="fa-IR"/>
          </w:rPr>
          <w:t xml:space="preserve"> </w:t>
        </w:r>
        <w:r w:rsidR="006D6CF0" w:rsidRPr="006D6CF0">
          <w:rPr>
            <w:rStyle w:val="Hyperlink"/>
            <w:rFonts w:ascii="Times New Roman" w:eastAsia="Times New Roman" w:hAnsi="Times New Roman" w:cs="B Nazanin" w:hint="cs"/>
            <w:noProof/>
            <w:sz w:val="28"/>
            <w:szCs w:val="28"/>
            <w:rtl/>
            <w:lang w:bidi="fa-IR"/>
          </w:rPr>
          <w:t>فصل</w:t>
        </w:r>
        <w:r w:rsidR="006D6CF0" w:rsidRPr="006D6CF0">
          <w:rPr>
            <w:rStyle w:val="Hyperlink"/>
            <w:rFonts w:ascii="Times New Roman" w:eastAsia="Times New Roman" w:hAnsi="Times New Roman" w:cs="B Nazanin"/>
            <w:noProof/>
            <w:webHidden/>
            <w:sz w:val="28"/>
            <w:szCs w:val="28"/>
            <w:rtl/>
            <w:lang w:bidi="fa-IR"/>
          </w:rPr>
          <w:tab/>
        </w:r>
        <w:r w:rsidR="006D6CF0">
          <w:rPr>
            <w:rStyle w:val="Hyperlink"/>
            <w:rFonts w:ascii="Times New Roman" w:eastAsia="Times New Roman" w:hAnsi="Times New Roman" w:cs="B Nazanin" w:hint="cs"/>
            <w:noProof/>
            <w:webHidden/>
            <w:sz w:val="28"/>
            <w:szCs w:val="28"/>
            <w:rtl/>
            <w:lang w:bidi="fa-IR"/>
          </w:rPr>
          <w:t>68</w:t>
        </w:r>
      </w:hyperlink>
    </w:p>
    <w:p w:rsidR="00BD485F" w:rsidRPr="00BD485F" w:rsidRDefault="00BD485F" w:rsidP="00BD485F">
      <w:pPr>
        <w:tabs>
          <w:tab w:val="right" w:leader="dot" w:pos="8630"/>
        </w:tabs>
        <w:bidi/>
        <w:spacing w:after="0" w:line="240" w:lineRule="auto"/>
        <w:jc w:val="center"/>
        <w:rPr>
          <w:rFonts w:ascii="Times New Roman" w:eastAsia="Times New Roman" w:hAnsi="Times New Roman" w:cs="B Nazanin"/>
          <w:noProof/>
          <w:color w:val="000000"/>
          <w:sz w:val="28"/>
          <w:szCs w:val="28"/>
          <w:rtl/>
          <w:lang w:bidi="fa-IR"/>
        </w:rPr>
      </w:pPr>
    </w:p>
    <w:p w:rsidR="00BD485F" w:rsidRPr="00BD485F" w:rsidRDefault="00BD485F" w:rsidP="00BD485F">
      <w:pPr>
        <w:tabs>
          <w:tab w:val="right" w:leader="dot" w:pos="8630"/>
        </w:tabs>
        <w:bidi/>
        <w:spacing w:after="0" w:line="240" w:lineRule="auto"/>
        <w:jc w:val="center"/>
        <w:rPr>
          <w:rFonts w:ascii="Times New Roman" w:eastAsia="Times New Roman" w:hAnsi="Times New Roman" w:cs="B Nazanin"/>
          <w:noProof/>
          <w:color w:val="000000"/>
          <w:sz w:val="28"/>
          <w:szCs w:val="28"/>
          <w:lang w:bidi="fa-IR"/>
        </w:rPr>
      </w:pPr>
      <w:r w:rsidRPr="00BD485F">
        <w:rPr>
          <w:rFonts w:ascii="Times New Roman" w:eastAsia="Times New Roman" w:hAnsi="Times New Roman" w:cs="B Nazanin" w:hint="cs"/>
          <w:noProof/>
          <w:color w:val="000000"/>
          <w:sz w:val="28"/>
          <w:szCs w:val="28"/>
          <w:rtl/>
          <w:lang w:bidi="fa-IR"/>
        </w:rPr>
        <w:t>فصل سوم: روش‌شناسی پژوهش</w:t>
      </w:r>
    </w:p>
    <w:p w:rsidR="00BD485F" w:rsidRPr="00BD485F" w:rsidRDefault="00BD485F" w:rsidP="00BD485F">
      <w:pPr>
        <w:tabs>
          <w:tab w:val="right" w:leader="dot" w:pos="8630"/>
        </w:tabs>
        <w:bidi/>
        <w:spacing w:after="0" w:line="240" w:lineRule="auto"/>
        <w:jc w:val="center"/>
        <w:rPr>
          <w:rFonts w:ascii="Times New Roman" w:eastAsia="Times New Roman" w:hAnsi="Times New Roman" w:cs="B Nazanin"/>
          <w:noProof/>
          <w:color w:val="000000"/>
          <w:sz w:val="28"/>
          <w:szCs w:val="28"/>
          <w:rtl/>
          <w:lang w:bidi="fa-IR"/>
        </w:rPr>
      </w:pPr>
    </w:p>
    <w:p w:rsidR="00BD485F" w:rsidRPr="00BD485F" w:rsidRDefault="005A2A3A" w:rsidP="006D6CF0">
      <w:pPr>
        <w:tabs>
          <w:tab w:val="right" w:leader="dot" w:pos="8630"/>
        </w:tabs>
        <w:bidi/>
        <w:spacing w:after="0" w:line="240" w:lineRule="auto"/>
        <w:jc w:val="center"/>
        <w:rPr>
          <w:rFonts w:ascii="Times New Roman" w:eastAsia="Times New Roman" w:hAnsi="Times New Roman" w:cs="B Nazanin"/>
          <w:noProof/>
          <w:color w:val="000000"/>
          <w:sz w:val="28"/>
          <w:szCs w:val="28"/>
          <w:rtl/>
          <w:lang w:bidi="fa-IR"/>
        </w:rPr>
      </w:pPr>
      <w:hyperlink w:anchor="_Toc408093542" w:history="1">
        <w:r w:rsidR="00BD485F" w:rsidRPr="00BD485F">
          <w:rPr>
            <w:rFonts w:ascii="Times New Roman" w:eastAsia="Times New Roman" w:hAnsi="Times New Roman" w:cs="B Nazanin"/>
            <w:noProof/>
            <w:color w:val="000000"/>
            <w:sz w:val="28"/>
            <w:szCs w:val="28"/>
            <w:rtl/>
            <w:lang w:bidi="fa-IR"/>
          </w:rPr>
          <w:t>3-1 مقدمه</w:t>
        </w:r>
        <w:r w:rsidR="00BD485F" w:rsidRPr="00BD485F">
          <w:rPr>
            <w:rFonts w:ascii="Times New Roman" w:eastAsia="Times New Roman" w:hAnsi="Times New Roman" w:cs="B Nazanin"/>
            <w:noProof/>
            <w:webHidden/>
            <w:color w:val="000000"/>
            <w:sz w:val="28"/>
            <w:szCs w:val="28"/>
            <w:rtl/>
            <w:lang w:bidi="fa-IR"/>
          </w:rPr>
          <w:tab/>
        </w:r>
        <w:r w:rsidR="006D6CF0">
          <w:rPr>
            <w:rFonts w:ascii="Times New Roman" w:eastAsia="Times New Roman" w:hAnsi="Times New Roman" w:cs="B Nazanin" w:hint="cs"/>
            <w:noProof/>
            <w:webHidden/>
            <w:color w:val="000000"/>
            <w:sz w:val="28"/>
            <w:szCs w:val="28"/>
            <w:rtl/>
            <w:lang w:bidi="fa-IR"/>
          </w:rPr>
          <w:t>70</w:t>
        </w:r>
      </w:hyperlink>
    </w:p>
    <w:p w:rsidR="00BD485F" w:rsidRPr="00BD485F" w:rsidRDefault="005A2A3A" w:rsidP="006D6CF0">
      <w:pPr>
        <w:tabs>
          <w:tab w:val="right" w:leader="dot" w:pos="8630"/>
        </w:tabs>
        <w:bidi/>
        <w:spacing w:after="0" w:line="240" w:lineRule="auto"/>
        <w:jc w:val="center"/>
        <w:rPr>
          <w:rFonts w:ascii="Times New Roman" w:eastAsia="Times New Roman" w:hAnsi="Times New Roman" w:cs="B Nazanin"/>
          <w:noProof/>
          <w:color w:val="000000"/>
          <w:sz w:val="28"/>
          <w:szCs w:val="28"/>
          <w:rtl/>
          <w:lang w:bidi="fa-IR"/>
        </w:rPr>
      </w:pPr>
      <w:hyperlink w:anchor="_Toc408093543" w:history="1">
        <w:r w:rsidR="00BD485F" w:rsidRPr="00BD485F">
          <w:rPr>
            <w:rFonts w:ascii="Times New Roman" w:eastAsia="Times New Roman" w:hAnsi="Times New Roman" w:cs="B Nazanin"/>
            <w:noProof/>
            <w:color w:val="000000"/>
            <w:sz w:val="28"/>
            <w:szCs w:val="28"/>
            <w:rtl/>
            <w:lang w:bidi="fa-IR"/>
          </w:rPr>
          <w:t>3-2 روش پژوهش</w:t>
        </w:r>
        <w:r w:rsidR="00BD485F" w:rsidRPr="00BD485F">
          <w:rPr>
            <w:rFonts w:ascii="Times New Roman" w:eastAsia="Times New Roman" w:hAnsi="Times New Roman" w:cs="B Nazanin"/>
            <w:noProof/>
            <w:webHidden/>
            <w:color w:val="000000"/>
            <w:sz w:val="28"/>
            <w:szCs w:val="28"/>
            <w:rtl/>
            <w:lang w:bidi="fa-IR"/>
          </w:rPr>
          <w:tab/>
        </w:r>
        <w:r w:rsidR="006D6CF0">
          <w:rPr>
            <w:rFonts w:ascii="Times New Roman" w:eastAsia="Times New Roman" w:hAnsi="Times New Roman" w:cs="B Nazanin" w:hint="cs"/>
            <w:noProof/>
            <w:webHidden/>
            <w:color w:val="000000"/>
            <w:sz w:val="28"/>
            <w:szCs w:val="28"/>
            <w:rtl/>
            <w:lang w:bidi="fa-IR"/>
          </w:rPr>
          <w:t>70</w:t>
        </w:r>
      </w:hyperlink>
    </w:p>
    <w:p w:rsidR="00BD485F" w:rsidRPr="00BD485F" w:rsidRDefault="005A2A3A" w:rsidP="006D6CF0">
      <w:pPr>
        <w:tabs>
          <w:tab w:val="right" w:leader="dot" w:pos="8630"/>
        </w:tabs>
        <w:bidi/>
        <w:spacing w:after="0" w:line="240" w:lineRule="auto"/>
        <w:jc w:val="center"/>
        <w:rPr>
          <w:rFonts w:ascii="Times New Roman" w:eastAsia="Times New Roman" w:hAnsi="Times New Roman" w:cs="B Nazanin"/>
          <w:noProof/>
          <w:color w:val="000000"/>
          <w:sz w:val="28"/>
          <w:szCs w:val="28"/>
          <w:rtl/>
          <w:lang w:bidi="fa-IR"/>
        </w:rPr>
      </w:pPr>
      <w:hyperlink w:anchor="_Toc408093544" w:history="1">
        <w:r w:rsidR="00BD485F" w:rsidRPr="00BD485F">
          <w:rPr>
            <w:rFonts w:ascii="Times New Roman" w:eastAsia="Times New Roman" w:hAnsi="Times New Roman" w:cs="B Nazanin"/>
            <w:noProof/>
            <w:color w:val="000000"/>
            <w:sz w:val="28"/>
            <w:szCs w:val="28"/>
            <w:rtl/>
            <w:lang w:bidi="fa-IR"/>
          </w:rPr>
          <w:t>3-3- عرصه زمان</w:t>
        </w:r>
        <w:r w:rsidR="00BD485F" w:rsidRPr="00BD485F">
          <w:rPr>
            <w:rFonts w:ascii="Times New Roman" w:eastAsia="Times New Roman" w:hAnsi="Times New Roman" w:cs="B Nazanin" w:hint="cs"/>
            <w:noProof/>
            <w:color w:val="000000"/>
            <w:sz w:val="28"/>
            <w:szCs w:val="28"/>
            <w:rtl/>
            <w:lang w:bidi="fa-IR"/>
          </w:rPr>
          <w:t>ی</w:t>
        </w:r>
        <w:r w:rsidR="00BD485F" w:rsidRPr="00BD485F">
          <w:rPr>
            <w:rFonts w:ascii="Times New Roman" w:eastAsia="Times New Roman" w:hAnsi="Times New Roman" w:cs="B Nazanin"/>
            <w:noProof/>
            <w:color w:val="000000"/>
            <w:sz w:val="28"/>
            <w:szCs w:val="28"/>
            <w:rtl/>
            <w:lang w:bidi="fa-IR"/>
          </w:rPr>
          <w:t xml:space="preserve"> پژوهش</w:t>
        </w:r>
        <w:r w:rsidR="00BD485F" w:rsidRPr="00BD485F">
          <w:rPr>
            <w:rFonts w:ascii="Times New Roman" w:eastAsia="Times New Roman" w:hAnsi="Times New Roman" w:cs="B Nazanin"/>
            <w:noProof/>
            <w:webHidden/>
            <w:color w:val="000000"/>
            <w:sz w:val="28"/>
            <w:szCs w:val="28"/>
            <w:rtl/>
            <w:lang w:bidi="fa-IR"/>
          </w:rPr>
          <w:tab/>
        </w:r>
        <w:r w:rsidR="006D6CF0">
          <w:rPr>
            <w:rFonts w:ascii="Times New Roman" w:eastAsia="Times New Roman" w:hAnsi="Times New Roman" w:cs="B Nazanin" w:hint="cs"/>
            <w:noProof/>
            <w:webHidden/>
            <w:color w:val="000000"/>
            <w:sz w:val="28"/>
            <w:szCs w:val="28"/>
            <w:rtl/>
            <w:lang w:bidi="fa-IR"/>
          </w:rPr>
          <w:t>71</w:t>
        </w:r>
      </w:hyperlink>
    </w:p>
    <w:p w:rsidR="00BD485F" w:rsidRPr="00BD485F" w:rsidRDefault="005A2A3A" w:rsidP="006D6CF0">
      <w:pPr>
        <w:tabs>
          <w:tab w:val="right" w:leader="dot" w:pos="8630"/>
        </w:tabs>
        <w:bidi/>
        <w:spacing w:after="0" w:line="240" w:lineRule="auto"/>
        <w:jc w:val="center"/>
        <w:rPr>
          <w:rFonts w:ascii="Times New Roman" w:eastAsia="Times New Roman" w:hAnsi="Times New Roman" w:cs="B Nazanin"/>
          <w:noProof/>
          <w:color w:val="000000"/>
          <w:sz w:val="28"/>
          <w:szCs w:val="28"/>
          <w:rtl/>
          <w:lang w:bidi="fa-IR"/>
        </w:rPr>
      </w:pPr>
      <w:hyperlink w:anchor="_Toc408093545" w:history="1">
        <w:r w:rsidR="00BD485F" w:rsidRPr="00BD485F">
          <w:rPr>
            <w:rFonts w:ascii="Times New Roman" w:eastAsia="Times New Roman" w:hAnsi="Times New Roman" w:cs="B Nazanin"/>
            <w:noProof/>
            <w:color w:val="000000"/>
            <w:sz w:val="28"/>
            <w:szCs w:val="28"/>
            <w:rtl/>
            <w:lang w:bidi="fa-IR"/>
          </w:rPr>
          <w:t>3-4- جامعه و نمونه آمار</w:t>
        </w:r>
        <w:r w:rsidR="00BD485F" w:rsidRPr="00BD485F">
          <w:rPr>
            <w:rFonts w:ascii="Times New Roman" w:eastAsia="Times New Roman" w:hAnsi="Times New Roman" w:cs="B Nazanin" w:hint="cs"/>
            <w:noProof/>
            <w:color w:val="000000"/>
            <w:sz w:val="28"/>
            <w:szCs w:val="28"/>
            <w:rtl/>
            <w:lang w:bidi="fa-IR"/>
          </w:rPr>
          <w:t>ی</w:t>
        </w:r>
        <w:r w:rsidR="00BD485F" w:rsidRPr="00BD485F">
          <w:rPr>
            <w:rFonts w:ascii="Times New Roman" w:eastAsia="Times New Roman" w:hAnsi="Times New Roman" w:cs="B Nazanin"/>
            <w:noProof/>
            <w:webHidden/>
            <w:color w:val="000000"/>
            <w:sz w:val="28"/>
            <w:szCs w:val="28"/>
            <w:rtl/>
            <w:lang w:bidi="fa-IR"/>
          </w:rPr>
          <w:tab/>
        </w:r>
        <w:r w:rsidR="006D6CF0">
          <w:rPr>
            <w:rFonts w:ascii="Times New Roman" w:eastAsia="Times New Roman" w:hAnsi="Times New Roman" w:cs="B Nazanin" w:hint="cs"/>
            <w:noProof/>
            <w:webHidden/>
            <w:color w:val="000000"/>
            <w:sz w:val="28"/>
            <w:szCs w:val="28"/>
            <w:rtl/>
            <w:lang w:bidi="fa-IR"/>
          </w:rPr>
          <w:t>71</w:t>
        </w:r>
      </w:hyperlink>
    </w:p>
    <w:p w:rsidR="00BD485F" w:rsidRPr="00BD485F" w:rsidRDefault="005A2A3A" w:rsidP="006D6CF0">
      <w:pPr>
        <w:tabs>
          <w:tab w:val="right" w:leader="dot" w:pos="8630"/>
        </w:tabs>
        <w:bidi/>
        <w:spacing w:after="0" w:line="240" w:lineRule="auto"/>
        <w:jc w:val="center"/>
        <w:rPr>
          <w:rFonts w:ascii="Times New Roman" w:eastAsia="Times New Roman" w:hAnsi="Times New Roman" w:cs="B Nazanin"/>
          <w:noProof/>
          <w:color w:val="000000"/>
          <w:sz w:val="28"/>
          <w:szCs w:val="28"/>
          <w:lang w:bidi="fa-IR"/>
        </w:rPr>
      </w:pPr>
      <w:hyperlink w:anchor="_Toc408093546" w:history="1">
        <w:r w:rsidR="00BD485F" w:rsidRPr="00BD485F">
          <w:rPr>
            <w:rFonts w:ascii="Times New Roman" w:eastAsia="Times New Roman" w:hAnsi="Times New Roman" w:cs="B Nazanin"/>
            <w:noProof/>
            <w:color w:val="000000"/>
            <w:sz w:val="28"/>
            <w:szCs w:val="28"/>
            <w:rtl/>
            <w:lang w:bidi="fa-IR"/>
          </w:rPr>
          <w:t>3-5- روش نمونه‌گ</w:t>
        </w:r>
        <w:r w:rsidR="00BD485F" w:rsidRPr="00BD485F">
          <w:rPr>
            <w:rFonts w:ascii="Times New Roman" w:eastAsia="Times New Roman" w:hAnsi="Times New Roman" w:cs="B Nazanin" w:hint="cs"/>
            <w:noProof/>
            <w:color w:val="000000"/>
            <w:sz w:val="28"/>
            <w:szCs w:val="28"/>
            <w:rtl/>
            <w:lang w:bidi="fa-IR"/>
          </w:rPr>
          <w:t>ی</w:t>
        </w:r>
        <w:r w:rsidR="00BD485F" w:rsidRPr="00BD485F">
          <w:rPr>
            <w:rFonts w:ascii="Times New Roman" w:eastAsia="Times New Roman" w:hAnsi="Times New Roman" w:cs="B Nazanin" w:hint="eastAsia"/>
            <w:noProof/>
            <w:color w:val="000000"/>
            <w:sz w:val="28"/>
            <w:szCs w:val="28"/>
            <w:rtl/>
            <w:lang w:bidi="fa-IR"/>
          </w:rPr>
          <w:t>ر</w:t>
        </w:r>
        <w:r w:rsidR="00BD485F" w:rsidRPr="00BD485F">
          <w:rPr>
            <w:rFonts w:ascii="Times New Roman" w:eastAsia="Times New Roman" w:hAnsi="Times New Roman" w:cs="B Nazanin" w:hint="cs"/>
            <w:noProof/>
            <w:color w:val="000000"/>
            <w:sz w:val="28"/>
            <w:szCs w:val="28"/>
            <w:rtl/>
            <w:lang w:bidi="fa-IR"/>
          </w:rPr>
          <w:t>ی</w:t>
        </w:r>
        <w:r w:rsidR="00BD485F" w:rsidRPr="00BD485F">
          <w:rPr>
            <w:rFonts w:ascii="Times New Roman" w:eastAsia="Times New Roman" w:hAnsi="Times New Roman" w:cs="B Nazanin"/>
            <w:noProof/>
            <w:webHidden/>
            <w:color w:val="000000"/>
            <w:sz w:val="28"/>
            <w:szCs w:val="28"/>
            <w:rtl/>
            <w:lang w:bidi="fa-IR"/>
          </w:rPr>
          <w:tab/>
        </w:r>
        <w:r w:rsidR="006D6CF0">
          <w:rPr>
            <w:rFonts w:ascii="Times New Roman" w:eastAsia="Times New Roman" w:hAnsi="Times New Roman" w:cs="B Nazanin" w:hint="cs"/>
            <w:noProof/>
            <w:webHidden/>
            <w:color w:val="000000"/>
            <w:sz w:val="28"/>
            <w:szCs w:val="28"/>
            <w:rtl/>
            <w:lang w:bidi="fa-IR"/>
          </w:rPr>
          <w:t>72</w:t>
        </w:r>
      </w:hyperlink>
    </w:p>
    <w:p w:rsidR="00BD485F" w:rsidRPr="00BD485F" w:rsidRDefault="005A2A3A" w:rsidP="006D6CF0">
      <w:pPr>
        <w:tabs>
          <w:tab w:val="right" w:leader="dot" w:pos="8630"/>
        </w:tabs>
        <w:bidi/>
        <w:spacing w:after="0" w:line="240" w:lineRule="auto"/>
        <w:jc w:val="center"/>
        <w:rPr>
          <w:rFonts w:ascii="Times New Roman" w:eastAsia="Times New Roman" w:hAnsi="Times New Roman" w:cs="B Nazanin"/>
          <w:noProof/>
          <w:color w:val="000000"/>
          <w:sz w:val="28"/>
          <w:szCs w:val="28"/>
          <w:rtl/>
          <w:lang w:bidi="fa-IR"/>
        </w:rPr>
      </w:pPr>
      <w:hyperlink w:anchor="_Toc408093547" w:history="1">
        <w:r w:rsidR="00BD485F" w:rsidRPr="00BD485F">
          <w:rPr>
            <w:rFonts w:ascii="Times New Roman" w:eastAsia="Times New Roman" w:hAnsi="Times New Roman" w:cs="B Nazanin"/>
            <w:noProof/>
            <w:color w:val="000000"/>
            <w:sz w:val="28"/>
            <w:szCs w:val="28"/>
            <w:rtl/>
            <w:lang w:bidi="fa-IR"/>
          </w:rPr>
          <w:t>3-6- روش گردآور</w:t>
        </w:r>
        <w:r w:rsidR="00BD485F" w:rsidRPr="00BD485F">
          <w:rPr>
            <w:rFonts w:ascii="Times New Roman" w:eastAsia="Times New Roman" w:hAnsi="Times New Roman" w:cs="B Nazanin" w:hint="cs"/>
            <w:noProof/>
            <w:color w:val="000000"/>
            <w:sz w:val="28"/>
            <w:szCs w:val="28"/>
            <w:rtl/>
            <w:lang w:bidi="fa-IR"/>
          </w:rPr>
          <w:t>ی</w:t>
        </w:r>
        <w:r w:rsidR="00BD485F" w:rsidRPr="00BD485F">
          <w:rPr>
            <w:rFonts w:ascii="Times New Roman" w:eastAsia="Times New Roman" w:hAnsi="Times New Roman" w:cs="B Nazanin"/>
            <w:noProof/>
            <w:color w:val="000000"/>
            <w:sz w:val="28"/>
            <w:szCs w:val="28"/>
            <w:rtl/>
            <w:lang w:bidi="fa-IR"/>
          </w:rPr>
          <w:t xml:space="preserve"> اطلاعات</w:t>
        </w:r>
        <w:r w:rsidR="00BD485F" w:rsidRPr="00BD485F">
          <w:rPr>
            <w:rFonts w:ascii="Times New Roman" w:eastAsia="Times New Roman" w:hAnsi="Times New Roman" w:cs="B Nazanin"/>
            <w:noProof/>
            <w:webHidden/>
            <w:color w:val="000000"/>
            <w:sz w:val="28"/>
            <w:szCs w:val="28"/>
            <w:rtl/>
            <w:lang w:bidi="fa-IR"/>
          </w:rPr>
          <w:tab/>
        </w:r>
        <w:r w:rsidR="006D6CF0">
          <w:rPr>
            <w:rFonts w:ascii="Times New Roman" w:eastAsia="Times New Roman" w:hAnsi="Times New Roman" w:cs="B Nazanin" w:hint="cs"/>
            <w:noProof/>
            <w:webHidden/>
            <w:color w:val="000000"/>
            <w:sz w:val="28"/>
            <w:szCs w:val="28"/>
            <w:rtl/>
            <w:lang w:bidi="fa-IR"/>
          </w:rPr>
          <w:t>72</w:t>
        </w:r>
      </w:hyperlink>
    </w:p>
    <w:p w:rsidR="00BD485F" w:rsidRPr="00BD485F" w:rsidRDefault="005A2A3A" w:rsidP="006D6CF0">
      <w:pPr>
        <w:tabs>
          <w:tab w:val="right" w:leader="dot" w:pos="8630"/>
        </w:tabs>
        <w:bidi/>
        <w:spacing w:after="0" w:line="240" w:lineRule="auto"/>
        <w:jc w:val="center"/>
        <w:rPr>
          <w:rFonts w:ascii="Times New Roman" w:eastAsia="Times New Roman" w:hAnsi="Times New Roman" w:cs="B Nazanin"/>
          <w:noProof/>
          <w:color w:val="000000"/>
          <w:sz w:val="28"/>
          <w:szCs w:val="28"/>
          <w:lang w:bidi="fa-IR"/>
        </w:rPr>
      </w:pPr>
      <w:hyperlink w:anchor="_Toc408093548" w:history="1">
        <w:r w:rsidR="00BD485F" w:rsidRPr="00BD485F">
          <w:rPr>
            <w:rFonts w:ascii="Times New Roman" w:eastAsia="Times New Roman" w:hAnsi="Times New Roman" w:cs="B Nazanin"/>
            <w:noProof/>
            <w:color w:val="000000"/>
            <w:sz w:val="28"/>
            <w:szCs w:val="28"/>
            <w:rtl/>
            <w:lang w:bidi="fa-IR"/>
          </w:rPr>
          <w:t>3-7- روا</w:t>
        </w:r>
        <w:r w:rsidR="00BD485F" w:rsidRPr="00BD485F">
          <w:rPr>
            <w:rFonts w:ascii="Times New Roman" w:eastAsia="Times New Roman" w:hAnsi="Times New Roman" w:cs="B Nazanin" w:hint="cs"/>
            <w:noProof/>
            <w:color w:val="000000"/>
            <w:sz w:val="28"/>
            <w:szCs w:val="28"/>
            <w:rtl/>
            <w:lang w:bidi="fa-IR"/>
          </w:rPr>
          <w:t>یی</w:t>
        </w:r>
        <w:r w:rsidR="00BD485F" w:rsidRPr="00BD485F">
          <w:rPr>
            <w:rFonts w:ascii="Times New Roman" w:eastAsia="Times New Roman" w:hAnsi="Times New Roman" w:cs="B Nazanin"/>
            <w:noProof/>
            <w:color w:val="000000"/>
            <w:sz w:val="28"/>
            <w:szCs w:val="28"/>
            <w:rtl/>
            <w:lang w:bidi="fa-IR"/>
          </w:rPr>
          <w:t xml:space="preserve"> و پا</w:t>
        </w:r>
        <w:r w:rsidR="00BD485F" w:rsidRPr="00BD485F">
          <w:rPr>
            <w:rFonts w:ascii="Times New Roman" w:eastAsia="Times New Roman" w:hAnsi="Times New Roman" w:cs="B Nazanin" w:hint="cs"/>
            <w:noProof/>
            <w:color w:val="000000"/>
            <w:sz w:val="28"/>
            <w:szCs w:val="28"/>
            <w:rtl/>
            <w:lang w:bidi="fa-IR"/>
          </w:rPr>
          <w:t>ی</w:t>
        </w:r>
        <w:r w:rsidR="00BD485F" w:rsidRPr="00BD485F">
          <w:rPr>
            <w:rFonts w:ascii="Times New Roman" w:eastAsia="Times New Roman" w:hAnsi="Times New Roman" w:cs="B Nazanin" w:hint="eastAsia"/>
            <w:noProof/>
            <w:color w:val="000000"/>
            <w:sz w:val="28"/>
            <w:szCs w:val="28"/>
            <w:rtl/>
            <w:lang w:bidi="fa-IR"/>
          </w:rPr>
          <w:t>ا</w:t>
        </w:r>
        <w:r w:rsidR="00BD485F" w:rsidRPr="00BD485F">
          <w:rPr>
            <w:rFonts w:ascii="Times New Roman" w:eastAsia="Times New Roman" w:hAnsi="Times New Roman" w:cs="B Nazanin" w:hint="cs"/>
            <w:noProof/>
            <w:color w:val="000000"/>
            <w:sz w:val="28"/>
            <w:szCs w:val="28"/>
            <w:rtl/>
            <w:lang w:bidi="fa-IR"/>
          </w:rPr>
          <w:t>یی</w:t>
        </w:r>
        <w:r w:rsidR="00BD485F" w:rsidRPr="00BD485F">
          <w:rPr>
            <w:rFonts w:ascii="Times New Roman" w:eastAsia="Times New Roman" w:hAnsi="Times New Roman" w:cs="B Nazanin"/>
            <w:noProof/>
            <w:color w:val="000000"/>
            <w:sz w:val="28"/>
            <w:szCs w:val="28"/>
            <w:rtl/>
            <w:lang w:bidi="fa-IR"/>
          </w:rPr>
          <w:t xml:space="preserve"> پرسشنامه تحق</w:t>
        </w:r>
        <w:r w:rsidR="00BD485F" w:rsidRPr="00BD485F">
          <w:rPr>
            <w:rFonts w:ascii="Times New Roman" w:eastAsia="Times New Roman" w:hAnsi="Times New Roman" w:cs="B Nazanin" w:hint="cs"/>
            <w:noProof/>
            <w:color w:val="000000"/>
            <w:sz w:val="28"/>
            <w:szCs w:val="28"/>
            <w:rtl/>
            <w:lang w:bidi="fa-IR"/>
          </w:rPr>
          <w:t>ی</w:t>
        </w:r>
        <w:r w:rsidR="00BD485F" w:rsidRPr="00BD485F">
          <w:rPr>
            <w:rFonts w:ascii="Times New Roman" w:eastAsia="Times New Roman" w:hAnsi="Times New Roman" w:cs="B Nazanin" w:hint="eastAsia"/>
            <w:noProof/>
            <w:color w:val="000000"/>
            <w:sz w:val="28"/>
            <w:szCs w:val="28"/>
            <w:rtl/>
            <w:lang w:bidi="fa-IR"/>
          </w:rPr>
          <w:t>ق</w:t>
        </w:r>
        <w:r w:rsidR="00BD485F" w:rsidRPr="00BD485F">
          <w:rPr>
            <w:rFonts w:ascii="Times New Roman" w:eastAsia="Times New Roman" w:hAnsi="Times New Roman" w:cs="B Nazanin"/>
            <w:noProof/>
            <w:webHidden/>
            <w:color w:val="000000"/>
            <w:sz w:val="28"/>
            <w:szCs w:val="28"/>
            <w:rtl/>
            <w:lang w:bidi="fa-IR"/>
          </w:rPr>
          <w:tab/>
        </w:r>
        <w:r w:rsidR="006D6CF0">
          <w:rPr>
            <w:rFonts w:ascii="Times New Roman" w:eastAsia="Times New Roman" w:hAnsi="Times New Roman" w:cs="B Nazanin" w:hint="cs"/>
            <w:noProof/>
            <w:webHidden/>
            <w:color w:val="000000"/>
            <w:sz w:val="28"/>
            <w:szCs w:val="28"/>
            <w:rtl/>
            <w:lang w:bidi="fa-IR"/>
          </w:rPr>
          <w:t>72</w:t>
        </w:r>
      </w:hyperlink>
    </w:p>
    <w:p w:rsidR="00BD485F" w:rsidRPr="00BD485F" w:rsidRDefault="005A2A3A" w:rsidP="006D6CF0">
      <w:pPr>
        <w:tabs>
          <w:tab w:val="right" w:leader="dot" w:pos="8630"/>
        </w:tabs>
        <w:bidi/>
        <w:spacing w:after="0" w:line="240" w:lineRule="auto"/>
        <w:jc w:val="center"/>
        <w:rPr>
          <w:rFonts w:ascii="Times New Roman" w:eastAsia="Times New Roman" w:hAnsi="Times New Roman" w:cs="B Nazanin"/>
          <w:noProof/>
          <w:color w:val="000000"/>
          <w:sz w:val="28"/>
          <w:szCs w:val="28"/>
          <w:rtl/>
          <w:lang w:bidi="fa-IR"/>
        </w:rPr>
      </w:pPr>
      <w:hyperlink w:anchor="_Toc408093469" w:history="1">
        <w:r w:rsidR="00BD485F" w:rsidRPr="00BD485F">
          <w:rPr>
            <w:rFonts w:ascii="Times New Roman" w:eastAsia="Times New Roman" w:hAnsi="Times New Roman" w:cs="B Nazanin"/>
            <w:noProof/>
            <w:color w:val="000000"/>
            <w:sz w:val="28"/>
            <w:szCs w:val="28"/>
            <w:rtl/>
            <w:lang w:bidi="fa-IR"/>
          </w:rPr>
          <w:t>3-7-1- روايي</w:t>
        </w:r>
        <w:r w:rsidR="00BD485F" w:rsidRPr="00BD485F">
          <w:rPr>
            <w:rFonts w:ascii="Times New Roman" w:eastAsia="Times New Roman" w:hAnsi="Times New Roman" w:cs="B Nazanin"/>
            <w:noProof/>
            <w:webHidden/>
            <w:color w:val="000000"/>
            <w:sz w:val="28"/>
            <w:szCs w:val="28"/>
            <w:rtl/>
            <w:lang w:bidi="fa-IR"/>
          </w:rPr>
          <w:tab/>
        </w:r>
        <w:r w:rsidR="006D6CF0">
          <w:rPr>
            <w:rFonts w:ascii="Times New Roman" w:eastAsia="Times New Roman" w:hAnsi="Times New Roman" w:cs="B Nazanin" w:hint="cs"/>
            <w:noProof/>
            <w:webHidden/>
            <w:color w:val="000000"/>
            <w:sz w:val="28"/>
            <w:szCs w:val="28"/>
            <w:rtl/>
            <w:lang w:bidi="fa-IR"/>
          </w:rPr>
          <w:t>73</w:t>
        </w:r>
      </w:hyperlink>
    </w:p>
    <w:p w:rsidR="00BD485F" w:rsidRPr="00BD485F" w:rsidRDefault="00BD485F" w:rsidP="006D6CF0">
      <w:pPr>
        <w:tabs>
          <w:tab w:val="right" w:leader="dot" w:pos="8630"/>
        </w:tabs>
        <w:bidi/>
        <w:spacing w:after="0" w:line="240" w:lineRule="auto"/>
        <w:jc w:val="center"/>
        <w:rPr>
          <w:rFonts w:ascii="Times New Roman" w:eastAsia="Times New Roman" w:hAnsi="Times New Roman" w:cs="B Nazanin"/>
          <w:noProof/>
          <w:color w:val="000000"/>
          <w:sz w:val="28"/>
          <w:szCs w:val="28"/>
          <w:rtl/>
          <w:lang w:bidi="fa-IR"/>
        </w:rPr>
      </w:pPr>
      <w:r w:rsidRPr="00BD485F">
        <w:rPr>
          <w:rFonts w:ascii="Times New Roman" w:eastAsia="Times New Roman" w:hAnsi="Times New Roman" w:cs="B Nazanin"/>
          <w:noProof/>
          <w:color w:val="000000"/>
          <w:sz w:val="28"/>
          <w:szCs w:val="28"/>
          <w:rtl/>
          <w:lang w:bidi="fa-IR"/>
        </w:rPr>
        <w:t>3-7-2- پايايي</w:t>
      </w:r>
      <w:hyperlink w:anchor="_Toc408093480" w:history="1">
        <w:r w:rsidRPr="00BD485F">
          <w:rPr>
            <w:rFonts w:ascii="Times New Roman" w:eastAsia="Times New Roman" w:hAnsi="Times New Roman" w:cs="B Nazanin"/>
            <w:noProof/>
            <w:webHidden/>
            <w:color w:val="000000"/>
            <w:sz w:val="28"/>
            <w:szCs w:val="28"/>
            <w:rtl/>
            <w:lang w:bidi="fa-IR"/>
          </w:rPr>
          <w:tab/>
        </w:r>
        <w:r w:rsidR="006D6CF0">
          <w:rPr>
            <w:rFonts w:ascii="Times New Roman" w:eastAsia="Times New Roman" w:hAnsi="Times New Roman" w:cs="B Nazanin" w:hint="cs"/>
            <w:noProof/>
            <w:webHidden/>
            <w:color w:val="000000"/>
            <w:sz w:val="28"/>
            <w:szCs w:val="28"/>
            <w:rtl/>
            <w:lang w:bidi="fa-IR"/>
          </w:rPr>
          <w:t>73</w:t>
        </w:r>
      </w:hyperlink>
    </w:p>
    <w:p w:rsidR="00BD485F" w:rsidRPr="00BD485F" w:rsidRDefault="00BD485F" w:rsidP="006D6CF0">
      <w:pPr>
        <w:tabs>
          <w:tab w:val="right" w:leader="dot" w:pos="8630"/>
        </w:tabs>
        <w:bidi/>
        <w:spacing w:after="0" w:line="240" w:lineRule="auto"/>
        <w:jc w:val="center"/>
        <w:rPr>
          <w:rFonts w:ascii="Times New Roman" w:eastAsia="Times New Roman" w:hAnsi="Times New Roman" w:cs="B Nazanin"/>
          <w:noProof/>
          <w:color w:val="000000"/>
          <w:sz w:val="28"/>
          <w:szCs w:val="28"/>
          <w:rtl/>
          <w:lang w:bidi="fa-IR"/>
        </w:rPr>
      </w:pPr>
      <w:r w:rsidRPr="00BD485F">
        <w:rPr>
          <w:rFonts w:ascii="Times New Roman" w:eastAsia="Times New Roman" w:hAnsi="Times New Roman" w:cs="B Nazanin"/>
          <w:noProof/>
          <w:color w:val="000000"/>
          <w:sz w:val="28"/>
          <w:szCs w:val="28"/>
          <w:rtl/>
          <w:lang w:bidi="fa-IR"/>
        </w:rPr>
        <w:t>3-8- روش و ابزار تجز</w:t>
      </w:r>
      <w:r w:rsidRPr="00BD485F">
        <w:rPr>
          <w:rFonts w:ascii="Times New Roman" w:eastAsia="Times New Roman" w:hAnsi="Times New Roman" w:cs="B Nazanin" w:hint="cs"/>
          <w:noProof/>
          <w:color w:val="000000"/>
          <w:sz w:val="28"/>
          <w:szCs w:val="28"/>
          <w:rtl/>
          <w:lang w:bidi="fa-IR"/>
        </w:rPr>
        <w:t>ی</w:t>
      </w:r>
      <w:r w:rsidRPr="00BD485F">
        <w:rPr>
          <w:rFonts w:ascii="Times New Roman" w:eastAsia="Times New Roman" w:hAnsi="Times New Roman" w:cs="B Nazanin" w:hint="eastAsia"/>
          <w:noProof/>
          <w:color w:val="000000"/>
          <w:sz w:val="28"/>
          <w:szCs w:val="28"/>
          <w:rtl/>
          <w:lang w:bidi="fa-IR"/>
        </w:rPr>
        <w:t>ه‌وتحل</w:t>
      </w:r>
      <w:r w:rsidRPr="00BD485F">
        <w:rPr>
          <w:rFonts w:ascii="Times New Roman" w:eastAsia="Times New Roman" w:hAnsi="Times New Roman" w:cs="B Nazanin" w:hint="cs"/>
          <w:noProof/>
          <w:color w:val="000000"/>
          <w:sz w:val="28"/>
          <w:szCs w:val="28"/>
          <w:rtl/>
          <w:lang w:bidi="fa-IR"/>
        </w:rPr>
        <w:t>ی</w:t>
      </w:r>
      <w:r w:rsidRPr="00BD485F">
        <w:rPr>
          <w:rFonts w:ascii="Times New Roman" w:eastAsia="Times New Roman" w:hAnsi="Times New Roman" w:cs="B Nazanin" w:hint="eastAsia"/>
          <w:noProof/>
          <w:color w:val="000000"/>
          <w:sz w:val="28"/>
          <w:szCs w:val="28"/>
          <w:rtl/>
          <w:lang w:bidi="fa-IR"/>
        </w:rPr>
        <w:t>ل</w:t>
      </w:r>
      <w:r w:rsidRPr="00BD485F">
        <w:rPr>
          <w:rFonts w:ascii="Times New Roman" w:eastAsia="Times New Roman" w:hAnsi="Times New Roman" w:cs="B Nazanin"/>
          <w:noProof/>
          <w:color w:val="000000"/>
          <w:sz w:val="28"/>
          <w:szCs w:val="28"/>
          <w:rtl/>
          <w:lang w:bidi="fa-IR"/>
        </w:rPr>
        <w:t xml:space="preserve"> داده‌ها</w:t>
      </w:r>
      <w:r w:rsidRPr="00BD485F">
        <w:rPr>
          <w:rFonts w:ascii="Times New Roman" w:eastAsia="Times New Roman" w:hAnsi="Times New Roman" w:cs="B Nazanin"/>
          <w:noProof/>
          <w:color w:val="000000"/>
          <w:sz w:val="28"/>
          <w:szCs w:val="28"/>
          <w:rtl/>
          <w:lang w:bidi="fa-IR"/>
        </w:rPr>
        <w:tab/>
      </w:r>
      <w:r w:rsidR="006D6CF0">
        <w:rPr>
          <w:rFonts w:ascii="Times New Roman" w:eastAsia="Times New Roman" w:hAnsi="Times New Roman" w:cs="B Nazanin" w:hint="cs"/>
          <w:noProof/>
          <w:color w:val="000000"/>
          <w:sz w:val="28"/>
          <w:szCs w:val="28"/>
          <w:rtl/>
          <w:lang w:bidi="fa-IR"/>
        </w:rPr>
        <w:t>74</w:t>
      </w:r>
    </w:p>
    <w:p w:rsidR="00BD485F" w:rsidRPr="00BD485F" w:rsidRDefault="005A2A3A" w:rsidP="006D6CF0">
      <w:pPr>
        <w:tabs>
          <w:tab w:val="right" w:leader="dot" w:pos="8630"/>
        </w:tabs>
        <w:bidi/>
        <w:spacing w:after="0" w:line="240" w:lineRule="auto"/>
        <w:jc w:val="center"/>
        <w:rPr>
          <w:rFonts w:ascii="Times New Roman" w:eastAsia="Times New Roman" w:hAnsi="Times New Roman" w:cs="B Nazanin"/>
          <w:noProof/>
          <w:color w:val="000000"/>
          <w:sz w:val="28"/>
          <w:szCs w:val="28"/>
          <w:lang w:bidi="fa-IR"/>
        </w:rPr>
      </w:pPr>
      <w:hyperlink w:anchor="_Toc408093474" w:history="1">
        <w:r w:rsidR="00BD485F" w:rsidRPr="00BD485F">
          <w:rPr>
            <w:rFonts w:ascii="Times New Roman" w:eastAsia="Times New Roman" w:hAnsi="Times New Roman" w:cs="B Nazanin"/>
            <w:noProof/>
            <w:color w:val="000000"/>
            <w:sz w:val="28"/>
            <w:szCs w:val="28"/>
            <w:rtl/>
            <w:lang w:bidi="fa-IR"/>
          </w:rPr>
          <w:t>3-8-1- آزمون کولموگروف- اسم</w:t>
        </w:r>
        <w:r w:rsidR="00BD485F" w:rsidRPr="00BD485F">
          <w:rPr>
            <w:rFonts w:ascii="Times New Roman" w:eastAsia="Times New Roman" w:hAnsi="Times New Roman" w:cs="B Nazanin" w:hint="cs"/>
            <w:noProof/>
            <w:color w:val="000000"/>
            <w:sz w:val="28"/>
            <w:szCs w:val="28"/>
            <w:rtl/>
            <w:lang w:bidi="fa-IR"/>
          </w:rPr>
          <w:t>ی</w:t>
        </w:r>
        <w:r w:rsidR="00BD485F" w:rsidRPr="00BD485F">
          <w:rPr>
            <w:rFonts w:ascii="Times New Roman" w:eastAsia="Times New Roman" w:hAnsi="Times New Roman" w:cs="B Nazanin" w:hint="eastAsia"/>
            <w:noProof/>
            <w:color w:val="000000"/>
            <w:sz w:val="28"/>
            <w:szCs w:val="28"/>
            <w:rtl/>
            <w:lang w:bidi="fa-IR"/>
          </w:rPr>
          <w:t>رنوف</w:t>
        </w:r>
        <w:r w:rsidR="00BD485F" w:rsidRPr="00BD485F">
          <w:rPr>
            <w:rFonts w:ascii="Times New Roman" w:eastAsia="Times New Roman" w:hAnsi="Times New Roman" w:cs="B Nazanin"/>
            <w:noProof/>
            <w:webHidden/>
            <w:color w:val="000000"/>
            <w:sz w:val="28"/>
            <w:szCs w:val="28"/>
            <w:rtl/>
            <w:lang w:bidi="fa-IR"/>
          </w:rPr>
          <w:tab/>
        </w:r>
        <w:r w:rsidR="006D6CF0">
          <w:rPr>
            <w:rFonts w:ascii="Times New Roman" w:eastAsia="Times New Roman" w:hAnsi="Times New Roman" w:cs="B Nazanin" w:hint="cs"/>
            <w:noProof/>
            <w:webHidden/>
            <w:color w:val="000000"/>
            <w:sz w:val="28"/>
            <w:szCs w:val="28"/>
            <w:rtl/>
            <w:lang w:bidi="fa-IR"/>
          </w:rPr>
          <w:t>74</w:t>
        </w:r>
      </w:hyperlink>
    </w:p>
    <w:p w:rsidR="00BD485F" w:rsidRPr="00BD485F" w:rsidRDefault="005A2A3A" w:rsidP="006D6CF0">
      <w:pPr>
        <w:tabs>
          <w:tab w:val="right" w:leader="dot" w:pos="8630"/>
        </w:tabs>
        <w:bidi/>
        <w:spacing w:after="0" w:line="240" w:lineRule="auto"/>
        <w:jc w:val="center"/>
        <w:rPr>
          <w:rFonts w:ascii="Times New Roman" w:eastAsia="Times New Roman" w:hAnsi="Times New Roman" w:cs="B Nazanin"/>
          <w:noProof/>
          <w:color w:val="000000"/>
          <w:sz w:val="28"/>
          <w:szCs w:val="28"/>
          <w:rtl/>
          <w:lang w:bidi="fa-IR"/>
        </w:rPr>
      </w:pPr>
      <w:hyperlink w:anchor="_Toc408093475" w:history="1">
        <w:r w:rsidR="00BD485F" w:rsidRPr="00BD485F">
          <w:rPr>
            <w:rFonts w:ascii="Times New Roman" w:eastAsia="Times New Roman" w:hAnsi="Times New Roman" w:cs="B Nazanin"/>
            <w:noProof/>
            <w:color w:val="000000"/>
            <w:sz w:val="28"/>
            <w:szCs w:val="28"/>
            <w:rtl/>
            <w:lang w:bidi="fa-IR"/>
          </w:rPr>
          <w:t>3-8-2- آزمون‌ها</w:t>
        </w:r>
        <w:r w:rsidR="00BD485F" w:rsidRPr="00BD485F">
          <w:rPr>
            <w:rFonts w:ascii="Times New Roman" w:eastAsia="Times New Roman" w:hAnsi="Times New Roman" w:cs="B Nazanin" w:hint="cs"/>
            <w:noProof/>
            <w:color w:val="000000"/>
            <w:sz w:val="28"/>
            <w:szCs w:val="28"/>
            <w:rtl/>
            <w:lang w:bidi="fa-IR"/>
          </w:rPr>
          <w:t>ی</w:t>
        </w:r>
        <w:r w:rsidR="00BD485F" w:rsidRPr="00BD485F">
          <w:rPr>
            <w:rFonts w:ascii="Times New Roman" w:eastAsia="Times New Roman" w:hAnsi="Times New Roman" w:cs="B Nazanin"/>
            <w:noProof/>
            <w:color w:val="000000"/>
            <w:sz w:val="28"/>
            <w:szCs w:val="28"/>
            <w:rtl/>
            <w:lang w:bidi="fa-IR"/>
          </w:rPr>
          <w:t xml:space="preserve"> آمار</w:t>
        </w:r>
        <w:r w:rsidR="00BD485F" w:rsidRPr="00BD485F">
          <w:rPr>
            <w:rFonts w:ascii="Times New Roman" w:eastAsia="Times New Roman" w:hAnsi="Times New Roman" w:cs="B Nazanin" w:hint="cs"/>
            <w:noProof/>
            <w:color w:val="000000"/>
            <w:sz w:val="28"/>
            <w:szCs w:val="28"/>
            <w:rtl/>
            <w:lang w:bidi="fa-IR"/>
          </w:rPr>
          <w:t>ی</w:t>
        </w:r>
        <w:r w:rsidR="00BD485F" w:rsidRPr="00BD485F">
          <w:rPr>
            <w:rFonts w:ascii="Times New Roman" w:eastAsia="Times New Roman" w:hAnsi="Times New Roman" w:cs="B Nazanin"/>
            <w:noProof/>
            <w:color w:val="000000"/>
            <w:sz w:val="28"/>
            <w:szCs w:val="28"/>
            <w:rtl/>
            <w:lang w:bidi="fa-IR"/>
          </w:rPr>
          <w:t xml:space="preserve"> پارامتر</w:t>
        </w:r>
        <w:r w:rsidR="00BD485F" w:rsidRPr="00BD485F">
          <w:rPr>
            <w:rFonts w:ascii="Times New Roman" w:eastAsia="Times New Roman" w:hAnsi="Times New Roman" w:cs="B Nazanin" w:hint="cs"/>
            <w:noProof/>
            <w:color w:val="000000"/>
            <w:sz w:val="28"/>
            <w:szCs w:val="28"/>
            <w:rtl/>
            <w:lang w:bidi="fa-IR"/>
          </w:rPr>
          <w:t>ی</w:t>
        </w:r>
        <w:r w:rsidR="00BD485F" w:rsidRPr="00BD485F">
          <w:rPr>
            <w:rFonts w:ascii="Times New Roman" w:eastAsia="Times New Roman" w:hAnsi="Times New Roman" w:cs="B Nazanin" w:hint="eastAsia"/>
            <w:noProof/>
            <w:color w:val="000000"/>
            <w:sz w:val="28"/>
            <w:szCs w:val="28"/>
            <w:rtl/>
            <w:lang w:bidi="fa-IR"/>
          </w:rPr>
          <w:t>ک</w:t>
        </w:r>
        <w:r w:rsidR="00BD485F" w:rsidRPr="00BD485F">
          <w:rPr>
            <w:rFonts w:ascii="Times New Roman" w:eastAsia="Times New Roman" w:hAnsi="Times New Roman" w:cs="B Nazanin"/>
            <w:noProof/>
            <w:color w:val="000000"/>
            <w:sz w:val="28"/>
            <w:szCs w:val="28"/>
            <w:rtl/>
            <w:lang w:bidi="fa-IR"/>
          </w:rPr>
          <w:t xml:space="preserve"> و ناپارامتر</w:t>
        </w:r>
        <w:r w:rsidR="00BD485F" w:rsidRPr="00BD485F">
          <w:rPr>
            <w:rFonts w:ascii="Times New Roman" w:eastAsia="Times New Roman" w:hAnsi="Times New Roman" w:cs="B Nazanin" w:hint="cs"/>
            <w:noProof/>
            <w:color w:val="000000"/>
            <w:sz w:val="28"/>
            <w:szCs w:val="28"/>
            <w:rtl/>
            <w:lang w:bidi="fa-IR"/>
          </w:rPr>
          <w:t>ی</w:t>
        </w:r>
        <w:r w:rsidR="00BD485F" w:rsidRPr="00BD485F">
          <w:rPr>
            <w:rFonts w:ascii="Times New Roman" w:eastAsia="Times New Roman" w:hAnsi="Times New Roman" w:cs="B Nazanin" w:hint="eastAsia"/>
            <w:noProof/>
            <w:color w:val="000000"/>
            <w:sz w:val="28"/>
            <w:szCs w:val="28"/>
            <w:rtl/>
            <w:lang w:bidi="fa-IR"/>
          </w:rPr>
          <w:t>ک</w:t>
        </w:r>
        <w:r w:rsidR="00BD485F" w:rsidRPr="00BD485F">
          <w:rPr>
            <w:rFonts w:ascii="Times New Roman" w:eastAsia="Times New Roman" w:hAnsi="Times New Roman" w:cs="B Nazanin"/>
            <w:noProof/>
            <w:webHidden/>
            <w:color w:val="000000"/>
            <w:sz w:val="28"/>
            <w:szCs w:val="28"/>
            <w:rtl/>
            <w:lang w:bidi="fa-IR"/>
          </w:rPr>
          <w:tab/>
        </w:r>
        <w:r w:rsidR="006D6CF0">
          <w:rPr>
            <w:rFonts w:ascii="Times New Roman" w:eastAsia="Times New Roman" w:hAnsi="Times New Roman" w:cs="B Nazanin" w:hint="cs"/>
            <w:noProof/>
            <w:webHidden/>
            <w:color w:val="000000"/>
            <w:sz w:val="28"/>
            <w:szCs w:val="28"/>
            <w:rtl/>
            <w:lang w:bidi="fa-IR"/>
          </w:rPr>
          <w:t>75</w:t>
        </w:r>
      </w:hyperlink>
    </w:p>
    <w:p w:rsidR="00BD485F" w:rsidRPr="00BD485F" w:rsidRDefault="005A2A3A" w:rsidP="006D6CF0">
      <w:pPr>
        <w:tabs>
          <w:tab w:val="right" w:leader="dot" w:pos="8630"/>
        </w:tabs>
        <w:bidi/>
        <w:spacing w:after="0" w:line="240" w:lineRule="auto"/>
        <w:jc w:val="center"/>
        <w:rPr>
          <w:rFonts w:ascii="Times New Roman" w:eastAsia="Times New Roman" w:hAnsi="Times New Roman" w:cs="B Nazanin"/>
          <w:noProof/>
          <w:color w:val="000000"/>
          <w:sz w:val="28"/>
          <w:szCs w:val="28"/>
          <w:rtl/>
          <w:lang w:bidi="fa-IR"/>
        </w:rPr>
      </w:pPr>
      <w:hyperlink w:anchor="_Toc408093476" w:history="1">
        <w:r w:rsidR="00BD485F" w:rsidRPr="00BD485F">
          <w:rPr>
            <w:rFonts w:ascii="Times New Roman" w:eastAsia="Times New Roman" w:hAnsi="Times New Roman" w:cs="B Nazanin"/>
            <w:noProof/>
            <w:color w:val="000000"/>
            <w:sz w:val="28"/>
            <w:szCs w:val="28"/>
            <w:rtl/>
            <w:lang w:bidi="fa-IR"/>
          </w:rPr>
          <w:t>3-8-2-1- آزمون دوجمله‌ا</w:t>
        </w:r>
        <w:r w:rsidR="00BD485F" w:rsidRPr="00BD485F">
          <w:rPr>
            <w:rFonts w:ascii="Times New Roman" w:eastAsia="Times New Roman" w:hAnsi="Times New Roman" w:cs="B Nazanin" w:hint="cs"/>
            <w:noProof/>
            <w:color w:val="000000"/>
            <w:sz w:val="28"/>
            <w:szCs w:val="28"/>
            <w:rtl/>
            <w:lang w:bidi="fa-IR"/>
          </w:rPr>
          <w:t>ی</w:t>
        </w:r>
        <w:r w:rsidR="00BD485F" w:rsidRPr="00BD485F">
          <w:rPr>
            <w:rFonts w:ascii="Times New Roman" w:eastAsia="Times New Roman" w:hAnsi="Times New Roman" w:cs="B Nazanin"/>
            <w:noProof/>
            <w:webHidden/>
            <w:color w:val="000000"/>
            <w:sz w:val="28"/>
            <w:szCs w:val="28"/>
            <w:rtl/>
            <w:lang w:bidi="fa-IR"/>
          </w:rPr>
          <w:tab/>
        </w:r>
        <w:r w:rsidR="006D6CF0">
          <w:rPr>
            <w:rFonts w:ascii="Times New Roman" w:eastAsia="Times New Roman" w:hAnsi="Times New Roman" w:cs="B Nazanin" w:hint="cs"/>
            <w:noProof/>
            <w:webHidden/>
            <w:color w:val="000000"/>
            <w:sz w:val="28"/>
            <w:szCs w:val="28"/>
            <w:rtl/>
            <w:lang w:bidi="fa-IR"/>
          </w:rPr>
          <w:t>76</w:t>
        </w:r>
      </w:hyperlink>
    </w:p>
    <w:p w:rsidR="00BD485F" w:rsidRPr="00BD485F" w:rsidRDefault="005A2A3A" w:rsidP="006D6CF0">
      <w:pPr>
        <w:tabs>
          <w:tab w:val="right" w:leader="dot" w:pos="8630"/>
        </w:tabs>
        <w:bidi/>
        <w:spacing w:after="0" w:line="240" w:lineRule="auto"/>
        <w:jc w:val="center"/>
        <w:rPr>
          <w:rFonts w:ascii="Times New Roman" w:eastAsia="Times New Roman" w:hAnsi="Times New Roman" w:cs="B Nazanin"/>
          <w:noProof/>
          <w:color w:val="000000"/>
          <w:sz w:val="28"/>
          <w:szCs w:val="28"/>
          <w:rtl/>
          <w:lang w:bidi="fa-IR"/>
        </w:rPr>
      </w:pPr>
      <w:hyperlink w:anchor="_Toc408093477" w:history="1">
        <w:r w:rsidR="00BD485F" w:rsidRPr="00BD485F">
          <w:rPr>
            <w:rFonts w:ascii="Times New Roman" w:eastAsia="Times New Roman" w:hAnsi="Times New Roman" w:cs="B Nazanin"/>
            <w:noProof/>
            <w:color w:val="000000"/>
            <w:sz w:val="28"/>
            <w:szCs w:val="28"/>
            <w:rtl/>
            <w:lang w:bidi="fa-IR"/>
          </w:rPr>
          <w:t>3-9- گام‌ها</w:t>
        </w:r>
        <w:r w:rsidR="00BD485F" w:rsidRPr="00BD485F">
          <w:rPr>
            <w:rFonts w:ascii="Times New Roman" w:eastAsia="Times New Roman" w:hAnsi="Times New Roman" w:cs="B Nazanin" w:hint="cs"/>
            <w:noProof/>
            <w:color w:val="000000"/>
            <w:sz w:val="28"/>
            <w:szCs w:val="28"/>
            <w:rtl/>
            <w:lang w:bidi="fa-IR"/>
          </w:rPr>
          <w:t>ی</w:t>
        </w:r>
        <w:r w:rsidR="00BD485F" w:rsidRPr="00BD485F">
          <w:rPr>
            <w:rFonts w:ascii="Times New Roman" w:eastAsia="Times New Roman" w:hAnsi="Times New Roman" w:cs="B Nazanin"/>
            <w:noProof/>
            <w:color w:val="000000"/>
            <w:sz w:val="28"/>
            <w:szCs w:val="28"/>
            <w:rtl/>
            <w:lang w:bidi="fa-IR"/>
          </w:rPr>
          <w:t xml:space="preserve"> اجرا</w:t>
        </w:r>
        <w:r w:rsidR="00BD485F" w:rsidRPr="00BD485F">
          <w:rPr>
            <w:rFonts w:ascii="Times New Roman" w:eastAsia="Times New Roman" w:hAnsi="Times New Roman" w:cs="B Nazanin" w:hint="cs"/>
            <w:noProof/>
            <w:color w:val="000000"/>
            <w:sz w:val="28"/>
            <w:szCs w:val="28"/>
            <w:rtl/>
            <w:lang w:bidi="fa-IR"/>
          </w:rPr>
          <w:t>یی</w:t>
        </w:r>
        <w:r w:rsidR="00BD485F" w:rsidRPr="00BD485F">
          <w:rPr>
            <w:rFonts w:ascii="Times New Roman" w:eastAsia="Times New Roman" w:hAnsi="Times New Roman" w:cs="B Nazanin"/>
            <w:noProof/>
            <w:color w:val="000000"/>
            <w:sz w:val="28"/>
            <w:szCs w:val="28"/>
            <w:rtl/>
            <w:lang w:bidi="fa-IR"/>
          </w:rPr>
          <w:t xml:space="preserve"> تحق</w:t>
        </w:r>
        <w:r w:rsidR="00BD485F" w:rsidRPr="00BD485F">
          <w:rPr>
            <w:rFonts w:ascii="Times New Roman" w:eastAsia="Times New Roman" w:hAnsi="Times New Roman" w:cs="B Nazanin" w:hint="cs"/>
            <w:noProof/>
            <w:color w:val="000000"/>
            <w:sz w:val="28"/>
            <w:szCs w:val="28"/>
            <w:rtl/>
            <w:lang w:bidi="fa-IR"/>
          </w:rPr>
          <w:t>ی</w:t>
        </w:r>
        <w:r w:rsidR="00BD485F" w:rsidRPr="00BD485F">
          <w:rPr>
            <w:rFonts w:ascii="Times New Roman" w:eastAsia="Times New Roman" w:hAnsi="Times New Roman" w:cs="B Nazanin" w:hint="eastAsia"/>
            <w:noProof/>
            <w:color w:val="000000"/>
            <w:sz w:val="28"/>
            <w:szCs w:val="28"/>
            <w:rtl/>
            <w:lang w:bidi="fa-IR"/>
          </w:rPr>
          <w:t>ق</w:t>
        </w:r>
        <w:r w:rsidR="00BD485F" w:rsidRPr="00BD485F">
          <w:rPr>
            <w:rFonts w:ascii="Times New Roman" w:eastAsia="Times New Roman" w:hAnsi="Times New Roman" w:cs="B Nazanin"/>
            <w:noProof/>
            <w:webHidden/>
            <w:color w:val="000000"/>
            <w:sz w:val="28"/>
            <w:szCs w:val="28"/>
            <w:rtl/>
            <w:lang w:bidi="fa-IR"/>
          </w:rPr>
          <w:tab/>
        </w:r>
        <w:r w:rsidR="006D6CF0">
          <w:rPr>
            <w:rFonts w:ascii="Times New Roman" w:eastAsia="Times New Roman" w:hAnsi="Times New Roman" w:cs="B Nazanin" w:hint="cs"/>
            <w:noProof/>
            <w:webHidden/>
            <w:color w:val="000000"/>
            <w:sz w:val="28"/>
            <w:szCs w:val="28"/>
            <w:rtl/>
            <w:lang w:bidi="fa-IR"/>
          </w:rPr>
          <w:t>76</w:t>
        </w:r>
      </w:hyperlink>
    </w:p>
    <w:p w:rsidR="00BD485F" w:rsidRPr="00BD485F" w:rsidRDefault="005A2A3A" w:rsidP="006D6CF0">
      <w:pPr>
        <w:tabs>
          <w:tab w:val="right" w:leader="dot" w:pos="8630"/>
        </w:tabs>
        <w:bidi/>
        <w:spacing w:after="0" w:line="240" w:lineRule="auto"/>
        <w:jc w:val="center"/>
        <w:rPr>
          <w:rFonts w:ascii="Times New Roman" w:eastAsia="Times New Roman" w:hAnsi="Times New Roman" w:cs="B Nazanin"/>
          <w:noProof/>
          <w:color w:val="000000"/>
          <w:sz w:val="28"/>
          <w:szCs w:val="28"/>
          <w:lang w:bidi="fa-IR"/>
        </w:rPr>
      </w:pPr>
      <w:hyperlink w:anchor="_Toc408093478" w:history="1">
        <w:r w:rsidR="00BD485F" w:rsidRPr="00BD485F">
          <w:rPr>
            <w:rFonts w:ascii="Times New Roman" w:eastAsia="Times New Roman" w:hAnsi="Times New Roman" w:cs="B Nazanin"/>
            <w:noProof/>
            <w:color w:val="000000"/>
            <w:sz w:val="28"/>
            <w:szCs w:val="28"/>
            <w:rtl/>
            <w:lang w:bidi="fa-IR"/>
          </w:rPr>
          <w:t>3-10- مراحل پژوهش</w:t>
        </w:r>
        <w:r w:rsidR="00BD485F" w:rsidRPr="00BD485F">
          <w:rPr>
            <w:rFonts w:ascii="Times New Roman" w:eastAsia="Times New Roman" w:hAnsi="Times New Roman" w:cs="B Nazanin"/>
            <w:noProof/>
            <w:webHidden/>
            <w:color w:val="000000"/>
            <w:sz w:val="28"/>
            <w:szCs w:val="28"/>
            <w:rtl/>
            <w:lang w:bidi="fa-IR"/>
          </w:rPr>
          <w:tab/>
        </w:r>
        <w:r w:rsidR="006D6CF0">
          <w:rPr>
            <w:rFonts w:ascii="Times New Roman" w:eastAsia="Times New Roman" w:hAnsi="Times New Roman" w:cs="B Nazanin" w:hint="cs"/>
            <w:noProof/>
            <w:webHidden/>
            <w:color w:val="000000"/>
            <w:sz w:val="28"/>
            <w:szCs w:val="28"/>
            <w:rtl/>
            <w:lang w:bidi="fa-IR"/>
          </w:rPr>
          <w:t>78</w:t>
        </w:r>
      </w:hyperlink>
    </w:p>
    <w:p w:rsidR="00BD485F" w:rsidRPr="00BD485F" w:rsidRDefault="005A2A3A" w:rsidP="006D6CF0">
      <w:pPr>
        <w:tabs>
          <w:tab w:val="right" w:leader="dot" w:pos="8630"/>
        </w:tabs>
        <w:bidi/>
        <w:spacing w:after="0" w:line="240" w:lineRule="auto"/>
        <w:jc w:val="center"/>
        <w:rPr>
          <w:rFonts w:ascii="Times New Roman" w:eastAsia="Times New Roman" w:hAnsi="Times New Roman" w:cs="B Nazanin"/>
          <w:noProof/>
          <w:color w:val="000000"/>
          <w:sz w:val="28"/>
          <w:szCs w:val="28"/>
          <w:lang w:bidi="fa-IR"/>
        </w:rPr>
      </w:pPr>
      <w:hyperlink w:anchor="_Toc408093478" w:history="1">
        <w:r w:rsidR="00BD485F" w:rsidRPr="00BD485F">
          <w:rPr>
            <w:rFonts w:ascii="Times New Roman" w:eastAsia="Times New Roman" w:hAnsi="Times New Roman" w:cs="B Nazanin"/>
            <w:noProof/>
            <w:color w:val="000000"/>
            <w:sz w:val="28"/>
            <w:szCs w:val="28"/>
            <w:rtl/>
            <w:lang w:bidi="fa-IR"/>
          </w:rPr>
          <w:t>3-11- نت</w:t>
        </w:r>
        <w:r w:rsidR="00BD485F" w:rsidRPr="00BD485F">
          <w:rPr>
            <w:rFonts w:ascii="Times New Roman" w:eastAsia="Times New Roman" w:hAnsi="Times New Roman" w:cs="B Nazanin" w:hint="cs"/>
            <w:noProof/>
            <w:color w:val="000000"/>
            <w:sz w:val="28"/>
            <w:szCs w:val="28"/>
            <w:rtl/>
            <w:lang w:bidi="fa-IR"/>
          </w:rPr>
          <w:t>ی</w:t>
        </w:r>
        <w:r w:rsidR="00BD485F" w:rsidRPr="00BD485F">
          <w:rPr>
            <w:rFonts w:ascii="Times New Roman" w:eastAsia="Times New Roman" w:hAnsi="Times New Roman" w:cs="B Nazanin" w:hint="eastAsia"/>
            <w:noProof/>
            <w:color w:val="000000"/>
            <w:sz w:val="28"/>
            <w:szCs w:val="28"/>
            <w:rtl/>
            <w:lang w:bidi="fa-IR"/>
          </w:rPr>
          <w:t>جه‌گ</w:t>
        </w:r>
        <w:r w:rsidR="00BD485F" w:rsidRPr="00BD485F">
          <w:rPr>
            <w:rFonts w:ascii="Times New Roman" w:eastAsia="Times New Roman" w:hAnsi="Times New Roman" w:cs="B Nazanin" w:hint="cs"/>
            <w:noProof/>
            <w:color w:val="000000"/>
            <w:sz w:val="28"/>
            <w:szCs w:val="28"/>
            <w:rtl/>
            <w:lang w:bidi="fa-IR"/>
          </w:rPr>
          <w:t>ی</w:t>
        </w:r>
        <w:r w:rsidR="00BD485F" w:rsidRPr="00BD485F">
          <w:rPr>
            <w:rFonts w:ascii="Times New Roman" w:eastAsia="Times New Roman" w:hAnsi="Times New Roman" w:cs="B Nazanin" w:hint="eastAsia"/>
            <w:noProof/>
            <w:color w:val="000000"/>
            <w:sz w:val="28"/>
            <w:szCs w:val="28"/>
            <w:rtl/>
            <w:lang w:bidi="fa-IR"/>
          </w:rPr>
          <w:t>ر</w:t>
        </w:r>
        <w:r w:rsidR="00BD485F" w:rsidRPr="00BD485F">
          <w:rPr>
            <w:rFonts w:ascii="Times New Roman" w:eastAsia="Times New Roman" w:hAnsi="Times New Roman" w:cs="B Nazanin" w:hint="cs"/>
            <w:noProof/>
            <w:color w:val="000000"/>
            <w:sz w:val="28"/>
            <w:szCs w:val="28"/>
            <w:rtl/>
            <w:lang w:bidi="fa-IR"/>
          </w:rPr>
          <w:t>ی</w:t>
        </w:r>
        <w:r w:rsidR="00BD485F" w:rsidRPr="00BD485F">
          <w:rPr>
            <w:rFonts w:ascii="Times New Roman" w:eastAsia="Times New Roman" w:hAnsi="Times New Roman" w:cs="B Nazanin"/>
            <w:noProof/>
            <w:webHidden/>
            <w:color w:val="000000"/>
            <w:sz w:val="28"/>
            <w:szCs w:val="28"/>
            <w:rtl/>
            <w:lang w:bidi="fa-IR"/>
          </w:rPr>
          <w:tab/>
        </w:r>
        <w:r w:rsidR="006D6CF0">
          <w:rPr>
            <w:rFonts w:ascii="Times New Roman" w:eastAsia="Times New Roman" w:hAnsi="Times New Roman" w:cs="B Nazanin" w:hint="cs"/>
            <w:noProof/>
            <w:webHidden/>
            <w:color w:val="000000"/>
            <w:sz w:val="28"/>
            <w:szCs w:val="28"/>
            <w:rtl/>
            <w:lang w:bidi="fa-IR"/>
          </w:rPr>
          <w:t>79</w:t>
        </w:r>
      </w:hyperlink>
    </w:p>
    <w:p w:rsidR="00BD485F" w:rsidRPr="00BD485F" w:rsidRDefault="00BD485F" w:rsidP="00BD485F">
      <w:pPr>
        <w:tabs>
          <w:tab w:val="right" w:leader="dot" w:pos="8630"/>
        </w:tabs>
        <w:bidi/>
        <w:spacing w:after="0" w:line="240" w:lineRule="auto"/>
        <w:jc w:val="center"/>
        <w:rPr>
          <w:rFonts w:ascii="Times New Roman" w:eastAsia="Times New Roman" w:hAnsi="Times New Roman" w:cs="B Nazanin"/>
          <w:noProof/>
          <w:color w:val="000000"/>
          <w:sz w:val="28"/>
          <w:szCs w:val="28"/>
          <w:rtl/>
          <w:lang w:bidi="fa-IR"/>
        </w:rPr>
      </w:pPr>
    </w:p>
    <w:p w:rsidR="00BD485F" w:rsidRPr="00BD485F" w:rsidRDefault="00BD485F" w:rsidP="00BD485F">
      <w:pPr>
        <w:tabs>
          <w:tab w:val="right" w:leader="dot" w:pos="8630"/>
        </w:tabs>
        <w:bidi/>
        <w:spacing w:after="0" w:line="240" w:lineRule="auto"/>
        <w:jc w:val="center"/>
        <w:rPr>
          <w:rFonts w:ascii="Times New Roman" w:eastAsia="Times New Roman" w:hAnsi="Times New Roman" w:cs="B Nazanin"/>
          <w:noProof/>
          <w:color w:val="000000"/>
          <w:sz w:val="28"/>
          <w:szCs w:val="28"/>
          <w:lang w:bidi="fa-IR"/>
        </w:rPr>
      </w:pPr>
      <w:r w:rsidRPr="00BD485F">
        <w:rPr>
          <w:rFonts w:ascii="Times New Roman" w:eastAsia="Times New Roman" w:hAnsi="Times New Roman" w:cs="B Nazanin" w:hint="cs"/>
          <w:noProof/>
          <w:color w:val="000000"/>
          <w:sz w:val="28"/>
          <w:szCs w:val="28"/>
          <w:rtl/>
          <w:lang w:bidi="fa-IR"/>
        </w:rPr>
        <w:lastRenderedPageBreak/>
        <w:t>فصل چهارم: تجزیه‌وتحلیل داده‌ها</w:t>
      </w:r>
    </w:p>
    <w:p w:rsidR="00BD485F" w:rsidRPr="00BD485F" w:rsidRDefault="00BD485F" w:rsidP="00BD485F">
      <w:pPr>
        <w:tabs>
          <w:tab w:val="right" w:leader="dot" w:pos="8630"/>
        </w:tabs>
        <w:bidi/>
        <w:spacing w:after="0" w:line="240" w:lineRule="auto"/>
        <w:jc w:val="center"/>
        <w:rPr>
          <w:rFonts w:ascii="Times New Roman" w:eastAsia="Times New Roman" w:hAnsi="Times New Roman" w:cs="B Nazanin"/>
          <w:noProof/>
          <w:color w:val="000000"/>
          <w:sz w:val="28"/>
          <w:szCs w:val="28"/>
          <w:rtl/>
          <w:lang w:bidi="fa-IR"/>
        </w:rPr>
      </w:pPr>
    </w:p>
    <w:p w:rsidR="00BD485F" w:rsidRPr="00BD485F" w:rsidRDefault="005A2A3A" w:rsidP="006D6CF0">
      <w:pPr>
        <w:tabs>
          <w:tab w:val="right" w:leader="dot" w:pos="8630"/>
        </w:tabs>
        <w:bidi/>
        <w:spacing w:after="0" w:line="240" w:lineRule="auto"/>
        <w:jc w:val="center"/>
        <w:rPr>
          <w:rFonts w:ascii="Times New Roman" w:eastAsia="Times New Roman" w:hAnsi="Times New Roman" w:cs="B Nazanin"/>
          <w:noProof/>
          <w:color w:val="000000"/>
          <w:sz w:val="28"/>
          <w:szCs w:val="28"/>
          <w:lang w:bidi="fa-IR"/>
        </w:rPr>
      </w:pPr>
      <w:hyperlink w:anchor="_Toc408093551" w:history="1">
        <w:r w:rsidR="00BD485F" w:rsidRPr="00BD485F">
          <w:rPr>
            <w:rFonts w:ascii="Times New Roman" w:eastAsia="Times New Roman" w:hAnsi="Times New Roman" w:cs="B Nazanin"/>
            <w:noProof/>
            <w:color w:val="000000"/>
            <w:sz w:val="28"/>
            <w:szCs w:val="28"/>
            <w:rtl/>
            <w:lang w:bidi="fa-IR"/>
          </w:rPr>
          <w:t>4-1 مقدمه</w:t>
        </w:r>
        <w:r w:rsidR="00BD485F" w:rsidRPr="00BD485F">
          <w:rPr>
            <w:rFonts w:ascii="Times New Roman" w:eastAsia="Times New Roman" w:hAnsi="Times New Roman" w:cs="B Nazanin"/>
            <w:noProof/>
            <w:webHidden/>
            <w:color w:val="000000"/>
            <w:sz w:val="28"/>
            <w:szCs w:val="28"/>
            <w:rtl/>
            <w:lang w:bidi="fa-IR"/>
          </w:rPr>
          <w:tab/>
        </w:r>
        <w:r w:rsidR="006D6CF0">
          <w:rPr>
            <w:rFonts w:ascii="Times New Roman" w:eastAsia="Times New Roman" w:hAnsi="Times New Roman" w:cs="B Nazanin" w:hint="cs"/>
            <w:noProof/>
            <w:webHidden/>
            <w:color w:val="000000"/>
            <w:sz w:val="28"/>
            <w:szCs w:val="28"/>
            <w:rtl/>
            <w:lang w:bidi="fa-IR"/>
          </w:rPr>
          <w:t>81</w:t>
        </w:r>
      </w:hyperlink>
    </w:p>
    <w:p w:rsidR="00BD485F" w:rsidRPr="00BD485F" w:rsidRDefault="005A2A3A" w:rsidP="006D6CF0">
      <w:pPr>
        <w:tabs>
          <w:tab w:val="right" w:leader="dot" w:pos="8630"/>
        </w:tabs>
        <w:bidi/>
        <w:spacing w:after="0" w:line="240" w:lineRule="auto"/>
        <w:jc w:val="center"/>
        <w:rPr>
          <w:rFonts w:ascii="Times New Roman" w:eastAsia="Times New Roman" w:hAnsi="Times New Roman" w:cs="B Nazanin"/>
          <w:noProof/>
          <w:color w:val="000000"/>
          <w:sz w:val="28"/>
          <w:szCs w:val="28"/>
          <w:lang w:bidi="fa-IR"/>
        </w:rPr>
      </w:pPr>
      <w:hyperlink w:anchor="_Toc408093552" w:history="1">
        <w:r w:rsidR="00BD485F" w:rsidRPr="00BD485F">
          <w:rPr>
            <w:rFonts w:ascii="Times New Roman" w:eastAsia="Times New Roman" w:hAnsi="Times New Roman" w:cs="B Nazanin"/>
            <w:noProof/>
            <w:color w:val="000000"/>
            <w:sz w:val="28"/>
            <w:szCs w:val="28"/>
            <w:rtl/>
            <w:lang w:bidi="fa-IR"/>
          </w:rPr>
          <w:t>4-2- آمار توص</w:t>
        </w:r>
        <w:r w:rsidR="00BD485F" w:rsidRPr="00BD485F">
          <w:rPr>
            <w:rFonts w:ascii="Times New Roman" w:eastAsia="Times New Roman" w:hAnsi="Times New Roman" w:cs="B Nazanin" w:hint="cs"/>
            <w:noProof/>
            <w:color w:val="000000"/>
            <w:sz w:val="28"/>
            <w:szCs w:val="28"/>
            <w:rtl/>
            <w:lang w:bidi="fa-IR"/>
          </w:rPr>
          <w:t>ی</w:t>
        </w:r>
        <w:r w:rsidR="00BD485F" w:rsidRPr="00BD485F">
          <w:rPr>
            <w:rFonts w:ascii="Times New Roman" w:eastAsia="Times New Roman" w:hAnsi="Times New Roman" w:cs="B Nazanin" w:hint="eastAsia"/>
            <w:noProof/>
            <w:color w:val="000000"/>
            <w:sz w:val="28"/>
            <w:szCs w:val="28"/>
            <w:rtl/>
            <w:lang w:bidi="fa-IR"/>
          </w:rPr>
          <w:t>ف</w:t>
        </w:r>
        <w:r w:rsidR="00BD485F" w:rsidRPr="00BD485F">
          <w:rPr>
            <w:rFonts w:ascii="Times New Roman" w:eastAsia="Times New Roman" w:hAnsi="Times New Roman" w:cs="B Nazanin" w:hint="cs"/>
            <w:noProof/>
            <w:color w:val="000000"/>
            <w:sz w:val="28"/>
            <w:szCs w:val="28"/>
            <w:rtl/>
            <w:lang w:bidi="fa-IR"/>
          </w:rPr>
          <w:t>ی</w:t>
        </w:r>
        <w:r w:rsidR="00BD485F" w:rsidRPr="00BD485F">
          <w:rPr>
            <w:rFonts w:ascii="Times New Roman" w:eastAsia="Times New Roman" w:hAnsi="Times New Roman" w:cs="B Nazanin"/>
            <w:noProof/>
            <w:webHidden/>
            <w:color w:val="000000"/>
            <w:sz w:val="28"/>
            <w:szCs w:val="28"/>
            <w:rtl/>
            <w:lang w:bidi="fa-IR"/>
          </w:rPr>
          <w:tab/>
        </w:r>
        <w:r w:rsidR="006D6CF0">
          <w:rPr>
            <w:rFonts w:ascii="Times New Roman" w:eastAsia="Times New Roman" w:hAnsi="Times New Roman" w:cs="B Nazanin" w:hint="cs"/>
            <w:noProof/>
            <w:webHidden/>
            <w:color w:val="000000"/>
            <w:sz w:val="28"/>
            <w:szCs w:val="28"/>
            <w:rtl/>
            <w:lang w:bidi="fa-IR"/>
          </w:rPr>
          <w:t>81</w:t>
        </w:r>
      </w:hyperlink>
    </w:p>
    <w:p w:rsidR="00BD485F" w:rsidRPr="00BD485F" w:rsidRDefault="005A2A3A" w:rsidP="006D6CF0">
      <w:pPr>
        <w:tabs>
          <w:tab w:val="right" w:leader="dot" w:pos="8630"/>
        </w:tabs>
        <w:bidi/>
        <w:spacing w:after="0" w:line="240" w:lineRule="auto"/>
        <w:jc w:val="center"/>
        <w:rPr>
          <w:rFonts w:ascii="Times New Roman" w:eastAsia="Times New Roman" w:hAnsi="Times New Roman" w:cs="B Nazanin"/>
          <w:noProof/>
          <w:color w:val="000000"/>
          <w:sz w:val="28"/>
          <w:szCs w:val="28"/>
          <w:lang w:bidi="fa-IR"/>
        </w:rPr>
      </w:pPr>
      <w:hyperlink w:anchor="_Toc408093553" w:history="1">
        <w:r w:rsidR="00BD485F" w:rsidRPr="00BD485F">
          <w:rPr>
            <w:rFonts w:ascii="Times New Roman" w:eastAsia="Times New Roman" w:hAnsi="Times New Roman" w:cs="B Nazanin"/>
            <w:noProof/>
            <w:color w:val="000000"/>
            <w:sz w:val="28"/>
            <w:szCs w:val="28"/>
            <w:rtl/>
            <w:lang w:bidi="fa-IR"/>
          </w:rPr>
          <w:t>4-2-1- س</w:t>
        </w:r>
        <w:r w:rsidR="00BD485F" w:rsidRPr="00BD485F">
          <w:rPr>
            <w:rFonts w:ascii="Times New Roman" w:eastAsia="Times New Roman" w:hAnsi="Times New Roman" w:cs="B Nazanin" w:hint="cs"/>
            <w:noProof/>
            <w:color w:val="000000"/>
            <w:sz w:val="28"/>
            <w:szCs w:val="28"/>
            <w:rtl/>
            <w:lang w:bidi="fa-IR"/>
          </w:rPr>
          <w:t>ی</w:t>
        </w:r>
        <w:r w:rsidR="00BD485F" w:rsidRPr="00BD485F">
          <w:rPr>
            <w:rFonts w:ascii="Times New Roman" w:eastAsia="Times New Roman" w:hAnsi="Times New Roman" w:cs="B Nazanin" w:hint="eastAsia"/>
            <w:noProof/>
            <w:color w:val="000000"/>
            <w:sz w:val="28"/>
            <w:szCs w:val="28"/>
            <w:rtl/>
            <w:lang w:bidi="fa-IR"/>
          </w:rPr>
          <w:t>ما</w:t>
        </w:r>
        <w:r w:rsidR="00BD485F" w:rsidRPr="00BD485F">
          <w:rPr>
            <w:rFonts w:ascii="Times New Roman" w:eastAsia="Times New Roman" w:hAnsi="Times New Roman" w:cs="B Nazanin" w:hint="cs"/>
            <w:noProof/>
            <w:color w:val="000000"/>
            <w:sz w:val="28"/>
            <w:szCs w:val="28"/>
            <w:rtl/>
            <w:lang w:bidi="fa-IR"/>
          </w:rPr>
          <w:t>ی</w:t>
        </w:r>
        <w:r w:rsidR="00BD485F" w:rsidRPr="00BD485F">
          <w:rPr>
            <w:rFonts w:ascii="Times New Roman" w:eastAsia="Times New Roman" w:hAnsi="Times New Roman" w:cs="B Nazanin"/>
            <w:noProof/>
            <w:color w:val="000000"/>
            <w:sz w:val="28"/>
            <w:szCs w:val="28"/>
            <w:rtl/>
            <w:lang w:bidi="fa-IR"/>
          </w:rPr>
          <w:t xml:space="preserve"> آزمودن</w:t>
        </w:r>
        <w:r w:rsidR="00BD485F" w:rsidRPr="00BD485F">
          <w:rPr>
            <w:rFonts w:ascii="Times New Roman" w:eastAsia="Times New Roman" w:hAnsi="Times New Roman" w:cs="B Nazanin" w:hint="cs"/>
            <w:noProof/>
            <w:color w:val="000000"/>
            <w:sz w:val="28"/>
            <w:szCs w:val="28"/>
            <w:rtl/>
            <w:lang w:bidi="fa-IR"/>
          </w:rPr>
          <w:t>ی‌</w:t>
        </w:r>
        <w:r w:rsidR="00BD485F" w:rsidRPr="00BD485F">
          <w:rPr>
            <w:rFonts w:ascii="Times New Roman" w:eastAsia="Times New Roman" w:hAnsi="Times New Roman" w:cs="B Nazanin" w:hint="eastAsia"/>
            <w:noProof/>
            <w:color w:val="000000"/>
            <w:sz w:val="28"/>
            <w:szCs w:val="28"/>
            <w:rtl/>
            <w:lang w:bidi="fa-IR"/>
          </w:rPr>
          <w:t>ها</w:t>
        </w:r>
        <w:r w:rsidR="00BD485F" w:rsidRPr="00BD485F">
          <w:rPr>
            <w:rFonts w:ascii="Times New Roman" w:eastAsia="Times New Roman" w:hAnsi="Times New Roman" w:cs="B Nazanin"/>
            <w:noProof/>
            <w:webHidden/>
            <w:color w:val="000000"/>
            <w:sz w:val="28"/>
            <w:szCs w:val="28"/>
            <w:rtl/>
            <w:lang w:bidi="fa-IR"/>
          </w:rPr>
          <w:tab/>
        </w:r>
        <w:r w:rsidR="006D6CF0">
          <w:rPr>
            <w:rFonts w:ascii="Times New Roman" w:eastAsia="Times New Roman" w:hAnsi="Times New Roman" w:cs="B Nazanin" w:hint="cs"/>
            <w:noProof/>
            <w:webHidden/>
            <w:color w:val="000000"/>
            <w:sz w:val="28"/>
            <w:szCs w:val="28"/>
            <w:rtl/>
            <w:lang w:bidi="fa-IR"/>
          </w:rPr>
          <w:t>81</w:t>
        </w:r>
      </w:hyperlink>
    </w:p>
    <w:p w:rsidR="00BD485F" w:rsidRPr="00BD485F" w:rsidRDefault="005A2A3A" w:rsidP="006D6CF0">
      <w:pPr>
        <w:tabs>
          <w:tab w:val="right" w:leader="dot" w:pos="8630"/>
        </w:tabs>
        <w:bidi/>
        <w:spacing w:after="0" w:line="240" w:lineRule="auto"/>
        <w:jc w:val="center"/>
        <w:rPr>
          <w:rFonts w:ascii="Times New Roman" w:eastAsia="Times New Roman" w:hAnsi="Times New Roman" w:cs="B Nazanin"/>
          <w:noProof/>
          <w:color w:val="000000"/>
          <w:sz w:val="28"/>
          <w:szCs w:val="28"/>
          <w:rtl/>
          <w:lang w:bidi="fa-IR"/>
        </w:rPr>
      </w:pPr>
      <w:hyperlink w:anchor="_Toc408093554" w:history="1">
        <w:r w:rsidR="00BD485F" w:rsidRPr="00BD485F">
          <w:rPr>
            <w:rFonts w:ascii="Times New Roman" w:eastAsia="Times New Roman" w:hAnsi="Times New Roman" w:cs="B Nazanin"/>
            <w:noProof/>
            <w:color w:val="000000"/>
            <w:sz w:val="28"/>
            <w:szCs w:val="28"/>
            <w:rtl/>
            <w:lang w:bidi="fa-IR"/>
          </w:rPr>
          <w:t>4-2-1-1- جنس</w:t>
        </w:r>
        <w:r w:rsidR="00BD485F" w:rsidRPr="00BD485F">
          <w:rPr>
            <w:rFonts w:ascii="Times New Roman" w:eastAsia="Times New Roman" w:hAnsi="Times New Roman" w:cs="B Nazanin" w:hint="cs"/>
            <w:noProof/>
            <w:color w:val="000000"/>
            <w:sz w:val="28"/>
            <w:szCs w:val="28"/>
            <w:rtl/>
            <w:lang w:bidi="fa-IR"/>
          </w:rPr>
          <w:t>ی</w:t>
        </w:r>
        <w:r w:rsidR="00BD485F" w:rsidRPr="00BD485F">
          <w:rPr>
            <w:rFonts w:ascii="Times New Roman" w:eastAsia="Times New Roman" w:hAnsi="Times New Roman" w:cs="B Nazanin" w:hint="eastAsia"/>
            <w:noProof/>
            <w:color w:val="000000"/>
            <w:sz w:val="28"/>
            <w:szCs w:val="28"/>
            <w:rtl/>
            <w:lang w:bidi="fa-IR"/>
          </w:rPr>
          <w:t>ت</w:t>
        </w:r>
        <w:r w:rsidR="00BD485F" w:rsidRPr="00BD485F">
          <w:rPr>
            <w:rFonts w:ascii="Times New Roman" w:eastAsia="Times New Roman" w:hAnsi="Times New Roman" w:cs="B Nazanin"/>
            <w:noProof/>
            <w:color w:val="000000"/>
            <w:sz w:val="28"/>
            <w:szCs w:val="28"/>
            <w:rtl/>
            <w:lang w:bidi="fa-IR"/>
          </w:rPr>
          <w:t xml:space="preserve"> پاسخ‌دهندگان</w:t>
        </w:r>
        <w:r w:rsidR="00BD485F" w:rsidRPr="00BD485F">
          <w:rPr>
            <w:rFonts w:ascii="Times New Roman" w:eastAsia="Times New Roman" w:hAnsi="Times New Roman" w:cs="B Nazanin"/>
            <w:noProof/>
            <w:webHidden/>
            <w:color w:val="000000"/>
            <w:sz w:val="28"/>
            <w:szCs w:val="28"/>
            <w:rtl/>
            <w:lang w:bidi="fa-IR"/>
          </w:rPr>
          <w:tab/>
        </w:r>
        <w:r w:rsidR="006D6CF0">
          <w:rPr>
            <w:rFonts w:ascii="Times New Roman" w:eastAsia="Times New Roman" w:hAnsi="Times New Roman" w:cs="B Nazanin" w:hint="cs"/>
            <w:noProof/>
            <w:webHidden/>
            <w:color w:val="000000"/>
            <w:sz w:val="28"/>
            <w:szCs w:val="28"/>
            <w:rtl/>
            <w:lang w:bidi="fa-IR"/>
          </w:rPr>
          <w:t>81</w:t>
        </w:r>
      </w:hyperlink>
    </w:p>
    <w:p w:rsidR="00BD485F" w:rsidRPr="00BD485F" w:rsidRDefault="005A2A3A" w:rsidP="006D6CF0">
      <w:pPr>
        <w:tabs>
          <w:tab w:val="right" w:leader="dot" w:pos="8630"/>
        </w:tabs>
        <w:bidi/>
        <w:spacing w:after="0" w:line="240" w:lineRule="auto"/>
        <w:jc w:val="center"/>
        <w:rPr>
          <w:rFonts w:ascii="Times New Roman" w:eastAsia="Times New Roman" w:hAnsi="Times New Roman" w:cs="B Nazanin"/>
          <w:noProof/>
          <w:color w:val="000000"/>
          <w:sz w:val="28"/>
          <w:szCs w:val="28"/>
          <w:rtl/>
          <w:lang w:bidi="fa-IR"/>
        </w:rPr>
      </w:pPr>
      <w:hyperlink w:anchor="_Toc408093555" w:history="1">
        <w:r w:rsidR="00BD485F" w:rsidRPr="00BD485F">
          <w:rPr>
            <w:rFonts w:ascii="Times New Roman" w:eastAsia="Times New Roman" w:hAnsi="Times New Roman" w:cs="B Nazanin"/>
            <w:noProof/>
            <w:color w:val="000000"/>
            <w:sz w:val="28"/>
            <w:szCs w:val="28"/>
            <w:rtl/>
            <w:lang w:bidi="fa-IR"/>
          </w:rPr>
          <w:t>4-2-1-2- سن پاسخ‌دهندگان</w:t>
        </w:r>
        <w:r w:rsidR="00BD485F" w:rsidRPr="00BD485F">
          <w:rPr>
            <w:rFonts w:ascii="Times New Roman" w:eastAsia="Times New Roman" w:hAnsi="Times New Roman" w:cs="B Nazanin"/>
            <w:noProof/>
            <w:webHidden/>
            <w:color w:val="000000"/>
            <w:sz w:val="28"/>
            <w:szCs w:val="28"/>
            <w:rtl/>
            <w:lang w:bidi="fa-IR"/>
          </w:rPr>
          <w:tab/>
        </w:r>
        <w:r w:rsidR="006D6CF0">
          <w:rPr>
            <w:rFonts w:ascii="Times New Roman" w:eastAsia="Times New Roman" w:hAnsi="Times New Roman" w:cs="B Nazanin" w:hint="cs"/>
            <w:noProof/>
            <w:webHidden/>
            <w:color w:val="000000"/>
            <w:sz w:val="28"/>
            <w:szCs w:val="28"/>
            <w:rtl/>
            <w:lang w:bidi="fa-IR"/>
          </w:rPr>
          <w:t>82</w:t>
        </w:r>
      </w:hyperlink>
    </w:p>
    <w:p w:rsidR="00BD485F" w:rsidRPr="00BD485F" w:rsidRDefault="005A2A3A" w:rsidP="006D6CF0">
      <w:pPr>
        <w:tabs>
          <w:tab w:val="right" w:leader="dot" w:pos="8630"/>
        </w:tabs>
        <w:bidi/>
        <w:spacing w:after="0" w:line="240" w:lineRule="auto"/>
        <w:jc w:val="center"/>
        <w:rPr>
          <w:rFonts w:ascii="Times New Roman" w:eastAsia="Times New Roman" w:hAnsi="Times New Roman" w:cs="B Nazanin"/>
          <w:noProof/>
          <w:color w:val="000000"/>
          <w:sz w:val="28"/>
          <w:szCs w:val="28"/>
          <w:lang w:bidi="fa-IR"/>
        </w:rPr>
      </w:pPr>
      <w:hyperlink w:anchor="_Toc408093556" w:history="1">
        <w:r w:rsidR="00BD485F" w:rsidRPr="00BD485F">
          <w:rPr>
            <w:rFonts w:ascii="Times New Roman" w:eastAsia="Times New Roman" w:hAnsi="Times New Roman" w:cs="B Nazanin"/>
            <w:noProof/>
            <w:color w:val="000000"/>
            <w:sz w:val="28"/>
            <w:szCs w:val="28"/>
            <w:rtl/>
            <w:lang w:bidi="fa-IR"/>
          </w:rPr>
          <w:t>4-2-1-3- تحص</w:t>
        </w:r>
        <w:r w:rsidR="00BD485F" w:rsidRPr="00BD485F">
          <w:rPr>
            <w:rFonts w:ascii="Times New Roman" w:eastAsia="Times New Roman" w:hAnsi="Times New Roman" w:cs="B Nazanin" w:hint="cs"/>
            <w:noProof/>
            <w:color w:val="000000"/>
            <w:sz w:val="28"/>
            <w:szCs w:val="28"/>
            <w:rtl/>
            <w:lang w:bidi="fa-IR"/>
          </w:rPr>
          <w:t>ی</w:t>
        </w:r>
        <w:r w:rsidR="00BD485F" w:rsidRPr="00BD485F">
          <w:rPr>
            <w:rFonts w:ascii="Times New Roman" w:eastAsia="Times New Roman" w:hAnsi="Times New Roman" w:cs="B Nazanin" w:hint="eastAsia"/>
            <w:noProof/>
            <w:color w:val="000000"/>
            <w:sz w:val="28"/>
            <w:szCs w:val="28"/>
            <w:rtl/>
            <w:lang w:bidi="fa-IR"/>
          </w:rPr>
          <w:t>لات</w:t>
        </w:r>
        <w:r w:rsidR="00BD485F" w:rsidRPr="00BD485F">
          <w:rPr>
            <w:rFonts w:ascii="Times New Roman" w:eastAsia="Times New Roman" w:hAnsi="Times New Roman" w:cs="B Nazanin"/>
            <w:noProof/>
            <w:color w:val="000000"/>
            <w:sz w:val="28"/>
            <w:szCs w:val="28"/>
            <w:rtl/>
            <w:lang w:bidi="fa-IR"/>
          </w:rPr>
          <w:t xml:space="preserve"> پاسخ‌دهندگان</w:t>
        </w:r>
        <w:r w:rsidR="00BD485F" w:rsidRPr="00BD485F">
          <w:rPr>
            <w:rFonts w:ascii="Times New Roman" w:eastAsia="Times New Roman" w:hAnsi="Times New Roman" w:cs="B Nazanin"/>
            <w:noProof/>
            <w:webHidden/>
            <w:color w:val="000000"/>
            <w:sz w:val="28"/>
            <w:szCs w:val="28"/>
            <w:rtl/>
            <w:lang w:bidi="fa-IR"/>
          </w:rPr>
          <w:tab/>
        </w:r>
        <w:r w:rsidR="006D6CF0">
          <w:rPr>
            <w:rFonts w:ascii="Times New Roman" w:eastAsia="Times New Roman" w:hAnsi="Times New Roman" w:cs="B Nazanin" w:hint="cs"/>
            <w:noProof/>
            <w:webHidden/>
            <w:color w:val="000000"/>
            <w:sz w:val="28"/>
            <w:szCs w:val="28"/>
            <w:rtl/>
            <w:lang w:bidi="fa-IR"/>
          </w:rPr>
          <w:t>82</w:t>
        </w:r>
      </w:hyperlink>
    </w:p>
    <w:p w:rsidR="00BD485F" w:rsidRPr="00BD485F" w:rsidRDefault="005A2A3A" w:rsidP="006D6CF0">
      <w:pPr>
        <w:tabs>
          <w:tab w:val="right" w:leader="dot" w:pos="8630"/>
        </w:tabs>
        <w:bidi/>
        <w:spacing w:after="0" w:line="240" w:lineRule="auto"/>
        <w:jc w:val="center"/>
        <w:rPr>
          <w:rFonts w:ascii="Times New Roman" w:eastAsia="Times New Roman" w:hAnsi="Times New Roman" w:cs="B Nazanin"/>
          <w:noProof/>
          <w:color w:val="000000"/>
          <w:sz w:val="28"/>
          <w:szCs w:val="28"/>
          <w:rtl/>
          <w:lang w:bidi="fa-IR"/>
        </w:rPr>
      </w:pPr>
      <w:hyperlink w:anchor="_Toc408093557" w:history="1">
        <w:r w:rsidR="00BD485F" w:rsidRPr="00BD485F">
          <w:rPr>
            <w:rFonts w:ascii="Times New Roman" w:eastAsia="Times New Roman" w:hAnsi="Times New Roman" w:cs="B Nazanin"/>
            <w:noProof/>
            <w:color w:val="000000"/>
            <w:sz w:val="28"/>
            <w:szCs w:val="28"/>
            <w:rtl/>
            <w:lang w:bidi="fa-IR"/>
          </w:rPr>
          <w:t>4-3- آمار استنباط</w:t>
        </w:r>
        <w:r w:rsidR="00BD485F" w:rsidRPr="00BD485F">
          <w:rPr>
            <w:rFonts w:ascii="Times New Roman" w:eastAsia="Times New Roman" w:hAnsi="Times New Roman" w:cs="B Nazanin" w:hint="cs"/>
            <w:noProof/>
            <w:color w:val="000000"/>
            <w:sz w:val="28"/>
            <w:szCs w:val="28"/>
            <w:rtl/>
            <w:lang w:bidi="fa-IR"/>
          </w:rPr>
          <w:t>ی</w:t>
        </w:r>
        <w:r w:rsidR="00BD485F" w:rsidRPr="00BD485F">
          <w:rPr>
            <w:rFonts w:ascii="Times New Roman" w:eastAsia="Times New Roman" w:hAnsi="Times New Roman" w:cs="B Nazanin"/>
            <w:noProof/>
            <w:webHidden/>
            <w:color w:val="000000"/>
            <w:sz w:val="28"/>
            <w:szCs w:val="28"/>
            <w:rtl/>
            <w:lang w:bidi="fa-IR"/>
          </w:rPr>
          <w:tab/>
        </w:r>
        <w:r w:rsidR="006D6CF0">
          <w:rPr>
            <w:rFonts w:ascii="Times New Roman" w:eastAsia="Times New Roman" w:hAnsi="Times New Roman" w:cs="B Nazanin" w:hint="cs"/>
            <w:noProof/>
            <w:webHidden/>
            <w:color w:val="000000"/>
            <w:sz w:val="28"/>
            <w:szCs w:val="28"/>
            <w:rtl/>
            <w:lang w:bidi="fa-IR"/>
          </w:rPr>
          <w:t>83</w:t>
        </w:r>
      </w:hyperlink>
    </w:p>
    <w:p w:rsidR="00BD485F" w:rsidRPr="00BD485F" w:rsidRDefault="005A2A3A" w:rsidP="00D455CF">
      <w:pPr>
        <w:tabs>
          <w:tab w:val="right" w:leader="dot" w:pos="8630"/>
        </w:tabs>
        <w:bidi/>
        <w:spacing w:after="0" w:line="240" w:lineRule="auto"/>
        <w:jc w:val="center"/>
        <w:rPr>
          <w:rFonts w:ascii="Times New Roman" w:eastAsia="Times New Roman" w:hAnsi="Times New Roman" w:cs="B Nazanin"/>
          <w:noProof/>
          <w:color w:val="000000"/>
          <w:sz w:val="28"/>
          <w:szCs w:val="28"/>
          <w:rtl/>
          <w:lang w:bidi="fa-IR"/>
        </w:rPr>
      </w:pPr>
      <w:hyperlink w:anchor="_Toc408093558" w:history="1">
        <w:r w:rsidR="00BD485F" w:rsidRPr="00BD485F">
          <w:rPr>
            <w:rFonts w:ascii="Times New Roman" w:eastAsia="Times New Roman" w:hAnsi="Times New Roman" w:cs="B Nazanin"/>
            <w:noProof/>
            <w:color w:val="000000"/>
            <w:sz w:val="28"/>
            <w:szCs w:val="28"/>
            <w:rtl/>
            <w:lang w:bidi="fa-IR"/>
          </w:rPr>
          <w:t>4-3-1- آزمون کولموگروف- اسم</w:t>
        </w:r>
        <w:r w:rsidR="00BD485F" w:rsidRPr="00BD485F">
          <w:rPr>
            <w:rFonts w:ascii="Times New Roman" w:eastAsia="Times New Roman" w:hAnsi="Times New Roman" w:cs="B Nazanin" w:hint="cs"/>
            <w:noProof/>
            <w:color w:val="000000"/>
            <w:sz w:val="28"/>
            <w:szCs w:val="28"/>
            <w:rtl/>
            <w:lang w:bidi="fa-IR"/>
          </w:rPr>
          <w:t>ی</w:t>
        </w:r>
        <w:r w:rsidR="00BD485F" w:rsidRPr="00BD485F">
          <w:rPr>
            <w:rFonts w:ascii="Times New Roman" w:eastAsia="Times New Roman" w:hAnsi="Times New Roman" w:cs="B Nazanin" w:hint="eastAsia"/>
            <w:noProof/>
            <w:color w:val="000000"/>
            <w:sz w:val="28"/>
            <w:szCs w:val="28"/>
            <w:rtl/>
            <w:lang w:bidi="fa-IR"/>
          </w:rPr>
          <w:t>رنوف</w:t>
        </w:r>
        <w:r w:rsidR="00BD485F" w:rsidRPr="00BD485F">
          <w:rPr>
            <w:rFonts w:ascii="Times New Roman" w:eastAsia="Times New Roman" w:hAnsi="Times New Roman" w:cs="B Nazanin"/>
            <w:noProof/>
            <w:webHidden/>
            <w:color w:val="000000"/>
            <w:sz w:val="28"/>
            <w:szCs w:val="28"/>
            <w:rtl/>
            <w:lang w:bidi="fa-IR"/>
          </w:rPr>
          <w:tab/>
        </w:r>
        <w:r w:rsidR="00D455CF">
          <w:rPr>
            <w:rFonts w:ascii="Times New Roman" w:eastAsia="Times New Roman" w:hAnsi="Times New Roman" w:cs="B Nazanin" w:hint="cs"/>
            <w:noProof/>
            <w:webHidden/>
            <w:color w:val="000000"/>
            <w:sz w:val="28"/>
            <w:szCs w:val="28"/>
            <w:rtl/>
            <w:lang w:bidi="fa-IR"/>
          </w:rPr>
          <w:t>100</w:t>
        </w:r>
      </w:hyperlink>
    </w:p>
    <w:p w:rsidR="00BD485F" w:rsidRPr="00BD485F" w:rsidRDefault="005A2A3A" w:rsidP="00D455CF">
      <w:pPr>
        <w:tabs>
          <w:tab w:val="right" w:leader="dot" w:pos="8630"/>
        </w:tabs>
        <w:bidi/>
        <w:spacing w:after="0" w:line="240" w:lineRule="auto"/>
        <w:jc w:val="center"/>
        <w:rPr>
          <w:rFonts w:ascii="Times New Roman" w:eastAsia="Times New Roman" w:hAnsi="Times New Roman" w:cs="B Nazanin"/>
          <w:noProof/>
          <w:color w:val="000000"/>
          <w:sz w:val="28"/>
          <w:szCs w:val="28"/>
          <w:rtl/>
          <w:lang w:bidi="fa-IR"/>
        </w:rPr>
      </w:pPr>
      <w:hyperlink w:anchor="_Toc408093559" w:history="1">
        <w:r w:rsidR="00BD485F" w:rsidRPr="00BD485F">
          <w:rPr>
            <w:rFonts w:ascii="Times New Roman" w:eastAsia="Times New Roman" w:hAnsi="Times New Roman" w:cs="B Nazanin"/>
            <w:noProof/>
            <w:color w:val="000000"/>
            <w:sz w:val="28"/>
            <w:szCs w:val="28"/>
            <w:rtl/>
            <w:lang w:bidi="fa-IR"/>
          </w:rPr>
          <w:t>4-3-2- آزمون دوجمله‌ا</w:t>
        </w:r>
        <w:r w:rsidR="00BD485F" w:rsidRPr="00BD485F">
          <w:rPr>
            <w:rFonts w:ascii="Times New Roman" w:eastAsia="Times New Roman" w:hAnsi="Times New Roman" w:cs="B Nazanin" w:hint="cs"/>
            <w:noProof/>
            <w:color w:val="000000"/>
            <w:sz w:val="28"/>
            <w:szCs w:val="28"/>
            <w:rtl/>
            <w:lang w:bidi="fa-IR"/>
          </w:rPr>
          <w:t>ی</w:t>
        </w:r>
        <w:r w:rsidR="00BD485F" w:rsidRPr="00BD485F">
          <w:rPr>
            <w:rFonts w:ascii="Times New Roman" w:eastAsia="Times New Roman" w:hAnsi="Times New Roman" w:cs="B Nazanin"/>
            <w:noProof/>
            <w:webHidden/>
            <w:color w:val="000000"/>
            <w:sz w:val="28"/>
            <w:szCs w:val="28"/>
            <w:rtl/>
            <w:lang w:bidi="fa-IR"/>
          </w:rPr>
          <w:tab/>
        </w:r>
        <w:r w:rsidR="00D455CF">
          <w:rPr>
            <w:rFonts w:ascii="Times New Roman" w:eastAsia="Times New Roman" w:hAnsi="Times New Roman" w:cs="B Nazanin" w:hint="cs"/>
            <w:noProof/>
            <w:webHidden/>
            <w:color w:val="000000"/>
            <w:sz w:val="28"/>
            <w:szCs w:val="28"/>
            <w:rtl/>
            <w:lang w:bidi="fa-IR"/>
          </w:rPr>
          <w:t>103</w:t>
        </w:r>
      </w:hyperlink>
    </w:p>
    <w:p w:rsidR="00BD485F" w:rsidRPr="00BD485F" w:rsidRDefault="005A2A3A" w:rsidP="00D455CF">
      <w:pPr>
        <w:tabs>
          <w:tab w:val="right" w:leader="dot" w:pos="8630"/>
        </w:tabs>
        <w:bidi/>
        <w:spacing w:after="0" w:line="240" w:lineRule="auto"/>
        <w:jc w:val="center"/>
        <w:rPr>
          <w:rFonts w:ascii="Times New Roman" w:eastAsia="Times New Roman" w:hAnsi="Times New Roman" w:cs="B Nazanin"/>
          <w:noProof/>
          <w:color w:val="000000"/>
          <w:sz w:val="28"/>
          <w:szCs w:val="28"/>
          <w:rtl/>
          <w:lang w:bidi="fa-IR"/>
        </w:rPr>
      </w:pPr>
      <w:hyperlink w:anchor="_Toc408093560" w:history="1">
        <w:r w:rsidR="00BD485F" w:rsidRPr="00BD485F">
          <w:rPr>
            <w:rFonts w:ascii="Times New Roman" w:eastAsia="Times New Roman" w:hAnsi="Times New Roman" w:cs="B Nazanin"/>
            <w:noProof/>
            <w:color w:val="000000"/>
            <w:sz w:val="28"/>
            <w:szCs w:val="28"/>
            <w:rtl/>
            <w:lang w:bidi="fa-IR"/>
          </w:rPr>
          <w:t>4-4-1-1- تدو</w:t>
        </w:r>
        <w:r w:rsidR="00BD485F" w:rsidRPr="00BD485F">
          <w:rPr>
            <w:rFonts w:ascii="Times New Roman" w:eastAsia="Times New Roman" w:hAnsi="Times New Roman" w:cs="B Nazanin" w:hint="cs"/>
            <w:noProof/>
            <w:color w:val="000000"/>
            <w:sz w:val="28"/>
            <w:szCs w:val="28"/>
            <w:rtl/>
            <w:lang w:bidi="fa-IR"/>
          </w:rPr>
          <w:t>ی</w:t>
        </w:r>
        <w:r w:rsidR="00BD485F" w:rsidRPr="00BD485F">
          <w:rPr>
            <w:rFonts w:ascii="Times New Roman" w:eastAsia="Times New Roman" w:hAnsi="Times New Roman" w:cs="B Nazanin" w:hint="eastAsia"/>
            <w:noProof/>
            <w:color w:val="000000"/>
            <w:sz w:val="28"/>
            <w:szCs w:val="28"/>
            <w:rtl/>
            <w:lang w:bidi="fa-IR"/>
          </w:rPr>
          <w:t>ن</w:t>
        </w:r>
        <w:r w:rsidR="00BD485F" w:rsidRPr="00BD485F">
          <w:rPr>
            <w:rFonts w:ascii="Times New Roman" w:eastAsia="Times New Roman" w:hAnsi="Times New Roman" w:cs="B Nazanin"/>
            <w:noProof/>
            <w:color w:val="000000"/>
            <w:sz w:val="28"/>
            <w:szCs w:val="28"/>
            <w:rtl/>
            <w:lang w:bidi="fa-IR"/>
          </w:rPr>
          <w:t xml:space="preserve"> مدل تحق</w:t>
        </w:r>
        <w:r w:rsidR="00BD485F" w:rsidRPr="00BD485F">
          <w:rPr>
            <w:rFonts w:ascii="Times New Roman" w:eastAsia="Times New Roman" w:hAnsi="Times New Roman" w:cs="B Nazanin" w:hint="cs"/>
            <w:noProof/>
            <w:color w:val="000000"/>
            <w:sz w:val="28"/>
            <w:szCs w:val="28"/>
            <w:rtl/>
            <w:lang w:bidi="fa-IR"/>
          </w:rPr>
          <w:t>ی</w:t>
        </w:r>
        <w:r w:rsidR="00BD485F" w:rsidRPr="00BD485F">
          <w:rPr>
            <w:rFonts w:ascii="Times New Roman" w:eastAsia="Times New Roman" w:hAnsi="Times New Roman" w:cs="B Nazanin" w:hint="eastAsia"/>
            <w:noProof/>
            <w:color w:val="000000"/>
            <w:sz w:val="28"/>
            <w:szCs w:val="28"/>
            <w:rtl/>
            <w:lang w:bidi="fa-IR"/>
          </w:rPr>
          <w:t>ق</w:t>
        </w:r>
        <w:r w:rsidR="00BD485F" w:rsidRPr="00BD485F">
          <w:rPr>
            <w:rFonts w:ascii="Times New Roman" w:eastAsia="Times New Roman" w:hAnsi="Times New Roman" w:cs="B Nazanin"/>
            <w:noProof/>
            <w:color w:val="000000"/>
            <w:sz w:val="28"/>
            <w:szCs w:val="28"/>
            <w:rtl/>
            <w:lang w:bidi="fa-IR"/>
          </w:rPr>
          <w:t>:</w:t>
        </w:r>
        <w:r w:rsidR="00BD485F" w:rsidRPr="00BD485F">
          <w:rPr>
            <w:rFonts w:ascii="Times New Roman" w:eastAsia="Times New Roman" w:hAnsi="Times New Roman" w:cs="B Nazanin"/>
            <w:noProof/>
            <w:webHidden/>
            <w:color w:val="000000"/>
            <w:sz w:val="28"/>
            <w:szCs w:val="28"/>
            <w:rtl/>
            <w:lang w:bidi="fa-IR"/>
          </w:rPr>
          <w:tab/>
        </w:r>
        <w:r w:rsidR="00D455CF">
          <w:rPr>
            <w:rFonts w:ascii="Times New Roman" w:eastAsia="Times New Roman" w:hAnsi="Times New Roman" w:cs="B Nazanin" w:hint="cs"/>
            <w:noProof/>
            <w:webHidden/>
            <w:color w:val="000000"/>
            <w:sz w:val="28"/>
            <w:szCs w:val="28"/>
            <w:rtl/>
            <w:lang w:bidi="fa-IR"/>
          </w:rPr>
          <w:t>106</w:t>
        </w:r>
      </w:hyperlink>
    </w:p>
    <w:p w:rsidR="00BD485F" w:rsidRPr="00BD485F" w:rsidRDefault="005A2A3A" w:rsidP="00D455CF">
      <w:pPr>
        <w:tabs>
          <w:tab w:val="right" w:leader="dot" w:pos="8630"/>
        </w:tabs>
        <w:bidi/>
        <w:spacing w:after="0" w:line="240" w:lineRule="auto"/>
        <w:jc w:val="center"/>
        <w:rPr>
          <w:rFonts w:ascii="Times New Roman" w:eastAsia="Times New Roman" w:hAnsi="Times New Roman" w:cs="B Nazanin"/>
          <w:noProof/>
          <w:color w:val="000000"/>
          <w:sz w:val="28"/>
          <w:szCs w:val="28"/>
          <w:rtl/>
          <w:lang w:bidi="fa-IR"/>
        </w:rPr>
      </w:pPr>
      <w:hyperlink w:anchor="_Toc408093561" w:history="1">
        <w:r w:rsidR="00BD485F" w:rsidRPr="00BD485F">
          <w:rPr>
            <w:rFonts w:ascii="Times New Roman" w:eastAsia="Times New Roman" w:hAnsi="Times New Roman" w:cs="B Nazanin"/>
            <w:noProof/>
            <w:color w:val="000000"/>
            <w:sz w:val="28"/>
            <w:szCs w:val="28"/>
            <w:rtl/>
            <w:lang w:bidi="fa-IR"/>
          </w:rPr>
          <w:t>4-5- نت</w:t>
        </w:r>
        <w:r w:rsidR="00BD485F" w:rsidRPr="00BD485F">
          <w:rPr>
            <w:rFonts w:ascii="Times New Roman" w:eastAsia="Times New Roman" w:hAnsi="Times New Roman" w:cs="B Nazanin" w:hint="cs"/>
            <w:noProof/>
            <w:color w:val="000000"/>
            <w:sz w:val="28"/>
            <w:szCs w:val="28"/>
            <w:rtl/>
            <w:lang w:bidi="fa-IR"/>
          </w:rPr>
          <w:t>ی</w:t>
        </w:r>
        <w:r w:rsidR="00BD485F" w:rsidRPr="00BD485F">
          <w:rPr>
            <w:rFonts w:ascii="Times New Roman" w:eastAsia="Times New Roman" w:hAnsi="Times New Roman" w:cs="B Nazanin" w:hint="eastAsia"/>
            <w:noProof/>
            <w:color w:val="000000"/>
            <w:sz w:val="28"/>
            <w:szCs w:val="28"/>
            <w:rtl/>
            <w:lang w:bidi="fa-IR"/>
          </w:rPr>
          <w:t>جه‌گ</w:t>
        </w:r>
        <w:r w:rsidR="00BD485F" w:rsidRPr="00BD485F">
          <w:rPr>
            <w:rFonts w:ascii="Times New Roman" w:eastAsia="Times New Roman" w:hAnsi="Times New Roman" w:cs="B Nazanin" w:hint="cs"/>
            <w:noProof/>
            <w:color w:val="000000"/>
            <w:sz w:val="28"/>
            <w:szCs w:val="28"/>
            <w:rtl/>
            <w:lang w:bidi="fa-IR"/>
          </w:rPr>
          <w:t>ی</w:t>
        </w:r>
        <w:r w:rsidR="00BD485F" w:rsidRPr="00BD485F">
          <w:rPr>
            <w:rFonts w:ascii="Times New Roman" w:eastAsia="Times New Roman" w:hAnsi="Times New Roman" w:cs="B Nazanin" w:hint="eastAsia"/>
            <w:noProof/>
            <w:color w:val="000000"/>
            <w:sz w:val="28"/>
            <w:szCs w:val="28"/>
            <w:rtl/>
            <w:lang w:bidi="fa-IR"/>
          </w:rPr>
          <w:t>ر</w:t>
        </w:r>
        <w:r w:rsidR="00BD485F" w:rsidRPr="00BD485F">
          <w:rPr>
            <w:rFonts w:ascii="Times New Roman" w:eastAsia="Times New Roman" w:hAnsi="Times New Roman" w:cs="B Nazanin" w:hint="cs"/>
            <w:noProof/>
            <w:color w:val="000000"/>
            <w:sz w:val="28"/>
            <w:szCs w:val="28"/>
            <w:rtl/>
            <w:lang w:bidi="fa-IR"/>
          </w:rPr>
          <w:t>ی</w:t>
        </w:r>
        <w:r w:rsidR="00BD485F" w:rsidRPr="00BD485F">
          <w:rPr>
            <w:rFonts w:ascii="Times New Roman" w:eastAsia="Times New Roman" w:hAnsi="Times New Roman" w:cs="B Nazanin"/>
            <w:noProof/>
            <w:color w:val="000000"/>
            <w:sz w:val="28"/>
            <w:szCs w:val="28"/>
            <w:rtl/>
            <w:lang w:bidi="fa-IR"/>
          </w:rPr>
          <w:t xml:space="preserve"> </w:t>
        </w:r>
        <w:r w:rsidR="00BD485F" w:rsidRPr="00BD485F">
          <w:rPr>
            <w:rFonts w:ascii="Times New Roman" w:eastAsia="Times New Roman" w:hAnsi="Times New Roman" w:cs="B Nazanin"/>
            <w:noProof/>
            <w:webHidden/>
            <w:color w:val="000000"/>
            <w:sz w:val="28"/>
            <w:szCs w:val="28"/>
            <w:rtl/>
            <w:lang w:bidi="fa-IR"/>
          </w:rPr>
          <w:tab/>
        </w:r>
        <w:r w:rsidR="00D455CF">
          <w:rPr>
            <w:rFonts w:ascii="Times New Roman" w:eastAsia="Times New Roman" w:hAnsi="Times New Roman" w:cs="B Nazanin" w:hint="cs"/>
            <w:noProof/>
            <w:webHidden/>
            <w:color w:val="000000"/>
            <w:sz w:val="28"/>
            <w:szCs w:val="28"/>
            <w:rtl/>
            <w:lang w:bidi="fa-IR"/>
          </w:rPr>
          <w:t>108</w:t>
        </w:r>
      </w:hyperlink>
    </w:p>
    <w:p w:rsidR="00BD485F" w:rsidRPr="00BD485F" w:rsidRDefault="00BD485F" w:rsidP="00BD485F">
      <w:pPr>
        <w:tabs>
          <w:tab w:val="right" w:leader="dot" w:pos="8630"/>
        </w:tabs>
        <w:bidi/>
        <w:spacing w:after="0" w:line="240" w:lineRule="auto"/>
        <w:jc w:val="center"/>
        <w:rPr>
          <w:rFonts w:ascii="Times New Roman" w:eastAsia="Times New Roman" w:hAnsi="Times New Roman" w:cs="B Nazanin"/>
          <w:noProof/>
          <w:color w:val="000000"/>
          <w:sz w:val="28"/>
          <w:szCs w:val="28"/>
          <w:rtl/>
          <w:lang w:bidi="fa-IR"/>
        </w:rPr>
      </w:pPr>
    </w:p>
    <w:p w:rsidR="00BD485F" w:rsidRPr="00BD485F" w:rsidRDefault="00BD485F" w:rsidP="00BD485F">
      <w:pPr>
        <w:tabs>
          <w:tab w:val="right" w:leader="dot" w:pos="8630"/>
        </w:tabs>
        <w:bidi/>
        <w:spacing w:after="0" w:line="240" w:lineRule="auto"/>
        <w:jc w:val="center"/>
        <w:rPr>
          <w:rFonts w:ascii="Times New Roman" w:eastAsia="Times New Roman" w:hAnsi="Times New Roman" w:cs="B Nazanin"/>
          <w:noProof/>
          <w:color w:val="000000"/>
          <w:sz w:val="28"/>
          <w:szCs w:val="28"/>
          <w:lang w:bidi="fa-IR"/>
        </w:rPr>
      </w:pPr>
      <w:r w:rsidRPr="00BD485F">
        <w:rPr>
          <w:rFonts w:ascii="Times New Roman" w:eastAsia="Times New Roman" w:hAnsi="Times New Roman" w:cs="B Nazanin"/>
          <w:noProof/>
          <w:color w:val="000000"/>
          <w:sz w:val="28"/>
          <w:szCs w:val="28"/>
          <w:rtl/>
          <w:lang w:bidi="fa-IR"/>
        </w:rPr>
        <w:t>فصل پنجم: بحث و نتیجه‌گیری</w:t>
      </w:r>
    </w:p>
    <w:p w:rsidR="00BD485F" w:rsidRPr="00BD485F" w:rsidRDefault="00BD485F" w:rsidP="00BD485F">
      <w:pPr>
        <w:tabs>
          <w:tab w:val="right" w:leader="dot" w:pos="8630"/>
        </w:tabs>
        <w:bidi/>
        <w:spacing w:after="0" w:line="240" w:lineRule="auto"/>
        <w:jc w:val="center"/>
        <w:rPr>
          <w:rFonts w:ascii="Times New Roman" w:eastAsia="Times New Roman" w:hAnsi="Times New Roman" w:cs="B Nazanin"/>
          <w:noProof/>
          <w:color w:val="000000"/>
          <w:sz w:val="28"/>
          <w:szCs w:val="28"/>
          <w:rtl/>
          <w:lang w:bidi="fa-IR"/>
        </w:rPr>
      </w:pPr>
    </w:p>
    <w:p w:rsidR="00BD485F" w:rsidRPr="00BD485F" w:rsidRDefault="005A2A3A" w:rsidP="00D455CF">
      <w:pPr>
        <w:tabs>
          <w:tab w:val="right" w:leader="dot" w:pos="8630"/>
        </w:tabs>
        <w:bidi/>
        <w:spacing w:after="0" w:line="240" w:lineRule="auto"/>
        <w:jc w:val="center"/>
        <w:rPr>
          <w:rFonts w:ascii="Times New Roman" w:eastAsia="Times New Roman" w:hAnsi="Times New Roman" w:cs="B Nazanin"/>
          <w:noProof/>
          <w:color w:val="000000"/>
          <w:sz w:val="28"/>
          <w:szCs w:val="28"/>
          <w:lang w:bidi="fa-IR"/>
        </w:rPr>
      </w:pPr>
      <w:hyperlink w:anchor="_Toc408093602" w:history="1">
        <w:r w:rsidR="00BD485F" w:rsidRPr="00BD485F">
          <w:rPr>
            <w:rFonts w:ascii="Times New Roman" w:eastAsia="Times New Roman" w:hAnsi="Times New Roman" w:cs="B Nazanin" w:hint="cs"/>
            <w:noProof/>
            <w:color w:val="000000"/>
            <w:sz w:val="28"/>
            <w:szCs w:val="28"/>
            <w:rtl/>
            <w:lang w:bidi="fa-IR"/>
          </w:rPr>
          <w:t>5-1</w:t>
        </w:r>
        <w:r w:rsidR="00BD485F" w:rsidRPr="00BD485F">
          <w:rPr>
            <w:rFonts w:ascii="Times New Roman" w:eastAsia="Times New Roman" w:hAnsi="Times New Roman" w:cs="B Nazanin"/>
            <w:noProof/>
            <w:color w:val="000000"/>
            <w:sz w:val="28"/>
            <w:szCs w:val="28"/>
            <w:rtl/>
            <w:lang w:bidi="fa-IR"/>
          </w:rPr>
          <w:t>-مقدمه</w:t>
        </w:r>
        <w:r w:rsidR="00BD485F" w:rsidRPr="00BD485F">
          <w:rPr>
            <w:rFonts w:ascii="Times New Roman" w:eastAsia="Times New Roman" w:hAnsi="Times New Roman" w:cs="B Nazanin"/>
            <w:noProof/>
            <w:webHidden/>
            <w:color w:val="000000"/>
            <w:sz w:val="28"/>
            <w:szCs w:val="28"/>
            <w:rtl/>
            <w:lang w:bidi="fa-IR"/>
          </w:rPr>
          <w:tab/>
        </w:r>
        <w:r w:rsidR="00D455CF">
          <w:rPr>
            <w:rFonts w:ascii="Times New Roman" w:eastAsia="Times New Roman" w:hAnsi="Times New Roman" w:cs="B Nazanin" w:hint="cs"/>
            <w:noProof/>
            <w:webHidden/>
            <w:color w:val="000000"/>
            <w:sz w:val="28"/>
            <w:szCs w:val="28"/>
            <w:rtl/>
            <w:lang w:bidi="fa-IR"/>
          </w:rPr>
          <w:t>110</w:t>
        </w:r>
      </w:hyperlink>
    </w:p>
    <w:p w:rsidR="00BD485F" w:rsidRPr="00BD485F" w:rsidRDefault="005A2A3A" w:rsidP="00D455CF">
      <w:pPr>
        <w:tabs>
          <w:tab w:val="right" w:leader="dot" w:pos="8630"/>
        </w:tabs>
        <w:bidi/>
        <w:spacing w:after="0" w:line="240" w:lineRule="auto"/>
        <w:jc w:val="center"/>
        <w:rPr>
          <w:rFonts w:ascii="Times New Roman" w:eastAsia="Times New Roman" w:hAnsi="Times New Roman" w:cs="B Nazanin"/>
          <w:noProof/>
          <w:color w:val="000000"/>
          <w:sz w:val="28"/>
          <w:szCs w:val="28"/>
          <w:rtl/>
          <w:lang w:bidi="fa-IR"/>
        </w:rPr>
      </w:pPr>
      <w:hyperlink w:anchor="_Toc408093603" w:history="1">
        <w:r w:rsidR="00BD485F" w:rsidRPr="00BD485F">
          <w:rPr>
            <w:rFonts w:ascii="Times New Roman" w:eastAsia="Times New Roman" w:hAnsi="Times New Roman" w:cs="B Nazanin"/>
            <w:noProof/>
            <w:color w:val="000000"/>
            <w:sz w:val="28"/>
            <w:szCs w:val="28"/>
            <w:rtl/>
            <w:lang w:bidi="fa-IR"/>
          </w:rPr>
          <w:t xml:space="preserve">5-2- </w:t>
        </w:r>
        <w:r w:rsidR="00F127FC">
          <w:rPr>
            <w:rFonts w:ascii="Times New Roman" w:eastAsia="Times New Roman" w:hAnsi="Times New Roman" w:cs="B Nazanin" w:hint="cs"/>
            <w:noProof/>
            <w:color w:val="000000"/>
            <w:sz w:val="28"/>
            <w:szCs w:val="28"/>
            <w:rtl/>
            <w:lang w:bidi="fa-IR"/>
          </w:rPr>
          <w:t>یافته‌ها</w:t>
        </w:r>
        <w:r w:rsidR="00BD485F" w:rsidRPr="00BD485F">
          <w:rPr>
            <w:rFonts w:ascii="Times New Roman" w:eastAsia="Times New Roman" w:hAnsi="Times New Roman" w:cs="B Nazanin" w:hint="cs"/>
            <w:noProof/>
            <w:color w:val="000000"/>
            <w:sz w:val="28"/>
            <w:szCs w:val="28"/>
            <w:rtl/>
            <w:lang w:bidi="fa-IR"/>
          </w:rPr>
          <w:t>ی</w:t>
        </w:r>
        <w:r w:rsidR="00BD485F" w:rsidRPr="00BD485F">
          <w:rPr>
            <w:rFonts w:ascii="Times New Roman" w:eastAsia="Times New Roman" w:hAnsi="Times New Roman" w:cs="B Nazanin"/>
            <w:noProof/>
            <w:color w:val="000000"/>
            <w:sz w:val="28"/>
            <w:szCs w:val="28"/>
            <w:rtl/>
            <w:lang w:bidi="fa-IR"/>
          </w:rPr>
          <w:t xml:space="preserve"> تحق</w:t>
        </w:r>
        <w:r w:rsidR="00BD485F" w:rsidRPr="00BD485F">
          <w:rPr>
            <w:rFonts w:ascii="Times New Roman" w:eastAsia="Times New Roman" w:hAnsi="Times New Roman" w:cs="B Nazanin" w:hint="cs"/>
            <w:noProof/>
            <w:color w:val="000000"/>
            <w:sz w:val="28"/>
            <w:szCs w:val="28"/>
            <w:rtl/>
            <w:lang w:bidi="fa-IR"/>
          </w:rPr>
          <w:t>ی</w:t>
        </w:r>
        <w:r w:rsidR="00BD485F" w:rsidRPr="00BD485F">
          <w:rPr>
            <w:rFonts w:ascii="Times New Roman" w:eastAsia="Times New Roman" w:hAnsi="Times New Roman" w:cs="B Nazanin" w:hint="eastAsia"/>
            <w:noProof/>
            <w:color w:val="000000"/>
            <w:sz w:val="28"/>
            <w:szCs w:val="28"/>
            <w:rtl/>
            <w:lang w:bidi="fa-IR"/>
          </w:rPr>
          <w:t>ق</w:t>
        </w:r>
        <w:r w:rsidR="00BD485F" w:rsidRPr="00BD485F">
          <w:rPr>
            <w:rFonts w:ascii="Times New Roman" w:eastAsia="Times New Roman" w:hAnsi="Times New Roman" w:cs="B Nazanin"/>
            <w:noProof/>
            <w:color w:val="000000"/>
            <w:sz w:val="28"/>
            <w:szCs w:val="28"/>
            <w:rtl/>
            <w:lang w:bidi="fa-IR"/>
          </w:rPr>
          <w:t xml:space="preserve"> و نت</w:t>
        </w:r>
        <w:r w:rsidR="00BD485F" w:rsidRPr="00BD485F">
          <w:rPr>
            <w:rFonts w:ascii="Times New Roman" w:eastAsia="Times New Roman" w:hAnsi="Times New Roman" w:cs="B Nazanin" w:hint="cs"/>
            <w:noProof/>
            <w:color w:val="000000"/>
            <w:sz w:val="28"/>
            <w:szCs w:val="28"/>
            <w:rtl/>
            <w:lang w:bidi="fa-IR"/>
          </w:rPr>
          <w:t>ی</w:t>
        </w:r>
        <w:r w:rsidR="00BD485F" w:rsidRPr="00BD485F">
          <w:rPr>
            <w:rFonts w:ascii="Times New Roman" w:eastAsia="Times New Roman" w:hAnsi="Times New Roman" w:cs="B Nazanin" w:hint="eastAsia"/>
            <w:noProof/>
            <w:color w:val="000000"/>
            <w:sz w:val="28"/>
            <w:szCs w:val="28"/>
            <w:rtl/>
            <w:lang w:bidi="fa-IR"/>
          </w:rPr>
          <w:t>جه</w:t>
        </w:r>
        <w:r w:rsidR="00BD485F" w:rsidRPr="00BD485F">
          <w:rPr>
            <w:rFonts w:ascii="Times New Roman" w:eastAsia="Times New Roman" w:hAnsi="Times New Roman" w:cs="B Nazanin"/>
            <w:noProof/>
            <w:color w:val="000000"/>
            <w:sz w:val="28"/>
            <w:szCs w:val="28"/>
            <w:rtl/>
            <w:lang w:bidi="fa-IR"/>
          </w:rPr>
          <w:t xml:space="preserve"> گ</w:t>
        </w:r>
        <w:r w:rsidR="00BD485F" w:rsidRPr="00BD485F">
          <w:rPr>
            <w:rFonts w:ascii="Times New Roman" w:eastAsia="Times New Roman" w:hAnsi="Times New Roman" w:cs="B Nazanin" w:hint="cs"/>
            <w:noProof/>
            <w:color w:val="000000"/>
            <w:sz w:val="28"/>
            <w:szCs w:val="28"/>
            <w:rtl/>
            <w:lang w:bidi="fa-IR"/>
          </w:rPr>
          <w:t>ی</w:t>
        </w:r>
        <w:r w:rsidR="00BD485F" w:rsidRPr="00BD485F">
          <w:rPr>
            <w:rFonts w:ascii="Times New Roman" w:eastAsia="Times New Roman" w:hAnsi="Times New Roman" w:cs="B Nazanin" w:hint="eastAsia"/>
            <w:noProof/>
            <w:color w:val="000000"/>
            <w:sz w:val="28"/>
            <w:szCs w:val="28"/>
            <w:rtl/>
            <w:lang w:bidi="fa-IR"/>
          </w:rPr>
          <w:t>ر</w:t>
        </w:r>
        <w:r w:rsidR="00BD485F" w:rsidRPr="00BD485F">
          <w:rPr>
            <w:rFonts w:ascii="Times New Roman" w:eastAsia="Times New Roman" w:hAnsi="Times New Roman" w:cs="B Nazanin" w:hint="cs"/>
            <w:noProof/>
            <w:color w:val="000000"/>
            <w:sz w:val="28"/>
            <w:szCs w:val="28"/>
            <w:rtl/>
            <w:lang w:bidi="fa-IR"/>
          </w:rPr>
          <w:t>ی</w:t>
        </w:r>
        <w:r w:rsidR="00BD485F" w:rsidRPr="00BD485F">
          <w:rPr>
            <w:rFonts w:ascii="Times New Roman" w:eastAsia="Times New Roman" w:hAnsi="Times New Roman" w:cs="B Nazanin"/>
            <w:noProof/>
            <w:webHidden/>
            <w:color w:val="000000"/>
            <w:sz w:val="28"/>
            <w:szCs w:val="28"/>
            <w:rtl/>
            <w:lang w:bidi="fa-IR"/>
          </w:rPr>
          <w:tab/>
        </w:r>
        <w:r w:rsidR="00D455CF">
          <w:rPr>
            <w:rFonts w:ascii="Times New Roman" w:eastAsia="Times New Roman" w:hAnsi="Times New Roman" w:cs="B Nazanin" w:hint="cs"/>
            <w:noProof/>
            <w:webHidden/>
            <w:color w:val="000000"/>
            <w:sz w:val="28"/>
            <w:szCs w:val="28"/>
            <w:rtl/>
            <w:lang w:bidi="fa-IR"/>
          </w:rPr>
          <w:t>110</w:t>
        </w:r>
      </w:hyperlink>
    </w:p>
    <w:p w:rsidR="00BD485F" w:rsidRPr="00BD485F" w:rsidRDefault="005A2A3A" w:rsidP="00D455CF">
      <w:pPr>
        <w:tabs>
          <w:tab w:val="right" w:leader="dot" w:pos="8630"/>
        </w:tabs>
        <w:bidi/>
        <w:spacing w:after="0" w:line="240" w:lineRule="auto"/>
        <w:jc w:val="center"/>
        <w:rPr>
          <w:rFonts w:ascii="Times New Roman" w:eastAsia="Times New Roman" w:hAnsi="Times New Roman" w:cs="B Nazanin"/>
          <w:noProof/>
          <w:color w:val="000000"/>
          <w:sz w:val="28"/>
          <w:szCs w:val="28"/>
          <w:rtl/>
          <w:lang w:bidi="fa-IR"/>
        </w:rPr>
      </w:pPr>
      <w:hyperlink w:anchor="_Toc408093604" w:history="1">
        <w:r w:rsidR="00BD485F" w:rsidRPr="00BD485F">
          <w:rPr>
            <w:rFonts w:ascii="Times New Roman" w:eastAsia="Times New Roman" w:hAnsi="Times New Roman" w:cs="B Nazanin"/>
            <w:noProof/>
            <w:color w:val="000000"/>
            <w:sz w:val="28"/>
            <w:szCs w:val="28"/>
            <w:rtl/>
            <w:lang w:bidi="fa-IR"/>
          </w:rPr>
          <w:t>5-3- پ</w:t>
        </w:r>
        <w:r w:rsidR="00BD485F" w:rsidRPr="00BD485F">
          <w:rPr>
            <w:rFonts w:ascii="Times New Roman" w:eastAsia="Times New Roman" w:hAnsi="Times New Roman" w:cs="B Nazanin" w:hint="cs"/>
            <w:noProof/>
            <w:color w:val="000000"/>
            <w:sz w:val="28"/>
            <w:szCs w:val="28"/>
            <w:rtl/>
            <w:lang w:bidi="fa-IR"/>
          </w:rPr>
          <w:t>ی</w:t>
        </w:r>
        <w:r w:rsidR="00BD485F" w:rsidRPr="00BD485F">
          <w:rPr>
            <w:rFonts w:ascii="Times New Roman" w:eastAsia="Times New Roman" w:hAnsi="Times New Roman" w:cs="B Nazanin" w:hint="eastAsia"/>
            <w:noProof/>
            <w:color w:val="000000"/>
            <w:sz w:val="28"/>
            <w:szCs w:val="28"/>
            <w:rtl/>
            <w:lang w:bidi="fa-IR"/>
          </w:rPr>
          <w:t>شنهاد</w:t>
        </w:r>
        <w:r w:rsidR="00BD485F" w:rsidRPr="00BD485F">
          <w:rPr>
            <w:rFonts w:ascii="Times New Roman" w:eastAsia="Times New Roman" w:hAnsi="Times New Roman" w:cs="B Nazanin"/>
            <w:noProof/>
            <w:color w:val="000000"/>
            <w:sz w:val="28"/>
            <w:szCs w:val="28"/>
            <w:rtl/>
            <w:lang w:bidi="fa-IR"/>
          </w:rPr>
          <w:t xml:space="preserve"> ها</w:t>
        </w:r>
        <w:r w:rsidR="00BD485F" w:rsidRPr="00BD485F">
          <w:rPr>
            <w:rFonts w:ascii="Times New Roman" w:eastAsia="Times New Roman" w:hAnsi="Times New Roman" w:cs="B Nazanin"/>
            <w:noProof/>
            <w:webHidden/>
            <w:color w:val="000000"/>
            <w:sz w:val="28"/>
            <w:szCs w:val="28"/>
            <w:rtl/>
            <w:lang w:bidi="fa-IR"/>
          </w:rPr>
          <w:tab/>
        </w:r>
        <w:r w:rsidR="00D455CF">
          <w:rPr>
            <w:rFonts w:ascii="Times New Roman" w:eastAsia="Times New Roman" w:hAnsi="Times New Roman" w:cs="B Nazanin" w:hint="cs"/>
            <w:noProof/>
            <w:webHidden/>
            <w:color w:val="000000"/>
            <w:sz w:val="28"/>
            <w:szCs w:val="28"/>
            <w:rtl/>
            <w:lang w:bidi="fa-IR"/>
          </w:rPr>
          <w:t>113</w:t>
        </w:r>
      </w:hyperlink>
    </w:p>
    <w:p w:rsidR="00BD485F" w:rsidRPr="00BD485F" w:rsidRDefault="005A2A3A" w:rsidP="00D455CF">
      <w:pPr>
        <w:tabs>
          <w:tab w:val="right" w:leader="dot" w:pos="8630"/>
        </w:tabs>
        <w:bidi/>
        <w:spacing w:after="0" w:line="240" w:lineRule="auto"/>
        <w:jc w:val="center"/>
        <w:rPr>
          <w:rFonts w:ascii="Times New Roman" w:eastAsia="Times New Roman" w:hAnsi="Times New Roman" w:cs="B Nazanin"/>
          <w:noProof/>
          <w:color w:val="000000"/>
          <w:sz w:val="28"/>
          <w:szCs w:val="28"/>
          <w:rtl/>
          <w:lang w:bidi="fa-IR"/>
        </w:rPr>
      </w:pPr>
      <w:hyperlink w:anchor="_Toc408093605" w:history="1">
        <w:r w:rsidR="00BD485F" w:rsidRPr="00BD485F">
          <w:rPr>
            <w:rFonts w:ascii="Times New Roman" w:eastAsia="Times New Roman" w:hAnsi="Times New Roman" w:cs="B Nazanin"/>
            <w:noProof/>
            <w:color w:val="000000"/>
            <w:sz w:val="28"/>
            <w:szCs w:val="28"/>
            <w:rtl/>
            <w:lang w:bidi="fa-IR"/>
          </w:rPr>
          <w:t>5-4- محدود</w:t>
        </w:r>
        <w:r w:rsidR="00BD485F" w:rsidRPr="00BD485F">
          <w:rPr>
            <w:rFonts w:ascii="Times New Roman" w:eastAsia="Times New Roman" w:hAnsi="Times New Roman" w:cs="B Nazanin" w:hint="cs"/>
            <w:noProof/>
            <w:color w:val="000000"/>
            <w:sz w:val="28"/>
            <w:szCs w:val="28"/>
            <w:rtl/>
            <w:lang w:bidi="fa-IR"/>
          </w:rPr>
          <w:t>ی</w:t>
        </w:r>
        <w:r w:rsidR="00BD485F" w:rsidRPr="00BD485F">
          <w:rPr>
            <w:rFonts w:ascii="Times New Roman" w:eastAsia="Times New Roman" w:hAnsi="Times New Roman" w:cs="B Nazanin" w:hint="eastAsia"/>
            <w:noProof/>
            <w:color w:val="000000"/>
            <w:sz w:val="28"/>
            <w:szCs w:val="28"/>
            <w:rtl/>
            <w:lang w:bidi="fa-IR"/>
          </w:rPr>
          <w:t>ت</w:t>
        </w:r>
        <w:r w:rsidR="00BD485F" w:rsidRPr="00BD485F">
          <w:rPr>
            <w:rFonts w:ascii="Times New Roman" w:eastAsia="Times New Roman" w:hAnsi="Times New Roman" w:cs="B Nazanin"/>
            <w:noProof/>
            <w:color w:val="000000"/>
            <w:sz w:val="28"/>
            <w:szCs w:val="28"/>
            <w:rtl/>
            <w:lang w:bidi="fa-IR"/>
          </w:rPr>
          <w:t xml:space="preserve"> ها</w:t>
        </w:r>
        <w:r w:rsidR="00BD485F" w:rsidRPr="00BD485F">
          <w:rPr>
            <w:rFonts w:ascii="Times New Roman" w:eastAsia="Times New Roman" w:hAnsi="Times New Roman" w:cs="B Nazanin" w:hint="cs"/>
            <w:noProof/>
            <w:color w:val="000000"/>
            <w:sz w:val="28"/>
            <w:szCs w:val="28"/>
            <w:rtl/>
            <w:lang w:bidi="fa-IR"/>
          </w:rPr>
          <w:t>ی</w:t>
        </w:r>
        <w:r w:rsidR="00BD485F" w:rsidRPr="00BD485F">
          <w:rPr>
            <w:rFonts w:ascii="Times New Roman" w:eastAsia="Times New Roman" w:hAnsi="Times New Roman" w:cs="B Nazanin"/>
            <w:noProof/>
            <w:color w:val="000000"/>
            <w:sz w:val="28"/>
            <w:szCs w:val="28"/>
            <w:rtl/>
            <w:lang w:bidi="fa-IR"/>
          </w:rPr>
          <w:t xml:space="preserve"> تحق</w:t>
        </w:r>
        <w:r w:rsidR="00BD485F" w:rsidRPr="00BD485F">
          <w:rPr>
            <w:rFonts w:ascii="Times New Roman" w:eastAsia="Times New Roman" w:hAnsi="Times New Roman" w:cs="B Nazanin" w:hint="cs"/>
            <w:noProof/>
            <w:color w:val="000000"/>
            <w:sz w:val="28"/>
            <w:szCs w:val="28"/>
            <w:rtl/>
            <w:lang w:bidi="fa-IR"/>
          </w:rPr>
          <w:t>ی</w:t>
        </w:r>
        <w:r w:rsidR="00BD485F" w:rsidRPr="00BD485F">
          <w:rPr>
            <w:rFonts w:ascii="Times New Roman" w:eastAsia="Times New Roman" w:hAnsi="Times New Roman" w:cs="B Nazanin" w:hint="eastAsia"/>
            <w:noProof/>
            <w:color w:val="000000"/>
            <w:sz w:val="28"/>
            <w:szCs w:val="28"/>
            <w:rtl/>
            <w:lang w:bidi="fa-IR"/>
          </w:rPr>
          <w:t>ق</w:t>
        </w:r>
        <w:r w:rsidR="00BD485F" w:rsidRPr="00BD485F">
          <w:rPr>
            <w:rFonts w:ascii="Times New Roman" w:eastAsia="Times New Roman" w:hAnsi="Times New Roman" w:cs="B Nazanin"/>
            <w:noProof/>
            <w:webHidden/>
            <w:color w:val="000000"/>
            <w:sz w:val="28"/>
            <w:szCs w:val="28"/>
            <w:rtl/>
            <w:lang w:bidi="fa-IR"/>
          </w:rPr>
          <w:tab/>
        </w:r>
        <w:r w:rsidR="00D455CF">
          <w:rPr>
            <w:rFonts w:ascii="Times New Roman" w:eastAsia="Times New Roman" w:hAnsi="Times New Roman" w:cs="B Nazanin" w:hint="cs"/>
            <w:noProof/>
            <w:webHidden/>
            <w:color w:val="000000"/>
            <w:sz w:val="28"/>
            <w:szCs w:val="28"/>
            <w:rtl/>
            <w:lang w:bidi="fa-IR"/>
          </w:rPr>
          <w:t>113</w:t>
        </w:r>
      </w:hyperlink>
    </w:p>
    <w:p w:rsidR="00BD485F" w:rsidRPr="00BD485F" w:rsidRDefault="005A2A3A" w:rsidP="00BD485F">
      <w:pPr>
        <w:tabs>
          <w:tab w:val="right" w:leader="dot" w:pos="8630"/>
        </w:tabs>
        <w:bidi/>
        <w:spacing w:after="0" w:line="240" w:lineRule="auto"/>
        <w:jc w:val="center"/>
        <w:rPr>
          <w:rFonts w:ascii="Times New Roman" w:eastAsia="Times New Roman" w:hAnsi="Times New Roman" w:cs="B Nazanin"/>
          <w:noProof/>
          <w:color w:val="000000"/>
          <w:sz w:val="28"/>
          <w:szCs w:val="28"/>
          <w:lang w:bidi="fa-IR"/>
        </w:rPr>
      </w:pPr>
      <w:hyperlink w:anchor="_Toc408093612" w:history="1"/>
    </w:p>
    <w:p w:rsidR="00BD485F" w:rsidRPr="00BD485F" w:rsidRDefault="00BD485F" w:rsidP="00BD485F">
      <w:pPr>
        <w:tabs>
          <w:tab w:val="right" w:leader="dot" w:pos="8630"/>
        </w:tabs>
        <w:bidi/>
        <w:spacing w:after="0" w:line="240" w:lineRule="auto"/>
        <w:jc w:val="center"/>
        <w:rPr>
          <w:rFonts w:ascii="Times New Roman" w:eastAsia="Times New Roman" w:hAnsi="Times New Roman" w:cs="B Nazanin"/>
          <w:noProof/>
          <w:color w:val="000000"/>
          <w:sz w:val="28"/>
          <w:szCs w:val="28"/>
          <w:lang w:bidi="fa-IR"/>
        </w:rPr>
      </w:pPr>
    </w:p>
    <w:p w:rsidR="00BD485F" w:rsidRPr="00BD485F" w:rsidRDefault="00BD485F" w:rsidP="00BD485F">
      <w:pPr>
        <w:tabs>
          <w:tab w:val="right" w:leader="dot" w:pos="8630"/>
        </w:tabs>
        <w:bidi/>
        <w:spacing w:after="0" w:line="240" w:lineRule="auto"/>
        <w:jc w:val="center"/>
        <w:rPr>
          <w:rFonts w:ascii="Times New Roman" w:eastAsia="Times New Roman" w:hAnsi="Times New Roman" w:cs="B Nazanin"/>
          <w:noProof/>
          <w:color w:val="000000"/>
          <w:sz w:val="28"/>
          <w:szCs w:val="28"/>
          <w:lang w:bidi="fa-IR"/>
        </w:rPr>
      </w:pPr>
      <w:r w:rsidRPr="00BD485F">
        <w:rPr>
          <w:rFonts w:ascii="Times New Roman" w:eastAsia="Times New Roman" w:hAnsi="Times New Roman" w:cs="B Nazanin" w:hint="cs"/>
          <w:noProof/>
          <w:color w:val="000000"/>
          <w:sz w:val="28"/>
          <w:szCs w:val="28"/>
          <w:rtl/>
          <w:lang w:bidi="fa-IR"/>
        </w:rPr>
        <w:t>منابع پژوهش</w:t>
      </w:r>
    </w:p>
    <w:p w:rsidR="00BD485F" w:rsidRPr="00BD485F" w:rsidRDefault="005A2A3A" w:rsidP="00D455CF">
      <w:pPr>
        <w:tabs>
          <w:tab w:val="right" w:leader="dot" w:pos="8630"/>
        </w:tabs>
        <w:bidi/>
        <w:spacing w:after="0" w:line="240" w:lineRule="auto"/>
        <w:jc w:val="center"/>
        <w:rPr>
          <w:rFonts w:ascii="Times New Roman" w:eastAsia="Times New Roman" w:hAnsi="Times New Roman" w:cs="B Nazanin"/>
          <w:noProof/>
          <w:color w:val="000000"/>
          <w:sz w:val="28"/>
          <w:szCs w:val="28"/>
          <w:lang w:bidi="fa-IR"/>
        </w:rPr>
      </w:pPr>
      <w:hyperlink w:anchor="_Toc408093614" w:history="1">
        <w:r w:rsidR="00BD485F" w:rsidRPr="00BD485F">
          <w:rPr>
            <w:rFonts w:ascii="Times New Roman" w:eastAsia="Times New Roman" w:hAnsi="Times New Roman" w:cs="B Nazanin"/>
            <w:noProof/>
            <w:color w:val="000000"/>
            <w:sz w:val="28"/>
            <w:szCs w:val="28"/>
            <w:rtl/>
            <w:lang w:bidi="fa-IR"/>
          </w:rPr>
          <w:t>منابع داخل</w:t>
        </w:r>
        <w:r w:rsidR="00BD485F" w:rsidRPr="00BD485F">
          <w:rPr>
            <w:rFonts w:ascii="Times New Roman" w:eastAsia="Times New Roman" w:hAnsi="Times New Roman" w:cs="B Nazanin" w:hint="cs"/>
            <w:noProof/>
            <w:color w:val="000000"/>
            <w:sz w:val="28"/>
            <w:szCs w:val="28"/>
            <w:rtl/>
            <w:lang w:bidi="fa-IR"/>
          </w:rPr>
          <w:t>ی</w:t>
        </w:r>
        <w:r w:rsidR="00BD485F" w:rsidRPr="00BD485F">
          <w:rPr>
            <w:rFonts w:ascii="Times New Roman" w:eastAsia="Times New Roman" w:hAnsi="Times New Roman" w:cs="B Nazanin"/>
            <w:noProof/>
            <w:webHidden/>
            <w:color w:val="000000"/>
            <w:sz w:val="28"/>
            <w:szCs w:val="28"/>
            <w:rtl/>
            <w:lang w:bidi="fa-IR"/>
          </w:rPr>
          <w:tab/>
        </w:r>
        <w:r w:rsidR="00D455CF">
          <w:rPr>
            <w:rFonts w:ascii="Times New Roman" w:eastAsia="Times New Roman" w:hAnsi="Times New Roman" w:cs="B Nazanin" w:hint="cs"/>
            <w:noProof/>
            <w:webHidden/>
            <w:color w:val="000000"/>
            <w:sz w:val="28"/>
            <w:szCs w:val="28"/>
            <w:rtl/>
            <w:lang w:bidi="fa-IR"/>
          </w:rPr>
          <w:t>114</w:t>
        </w:r>
      </w:hyperlink>
    </w:p>
    <w:p w:rsidR="00BD485F" w:rsidRPr="00BD485F" w:rsidRDefault="005A2A3A" w:rsidP="00D455CF">
      <w:pPr>
        <w:tabs>
          <w:tab w:val="right" w:leader="dot" w:pos="8630"/>
        </w:tabs>
        <w:bidi/>
        <w:spacing w:after="0" w:line="240" w:lineRule="auto"/>
        <w:jc w:val="center"/>
        <w:rPr>
          <w:rFonts w:ascii="Times New Roman" w:eastAsia="Times New Roman" w:hAnsi="Times New Roman" w:cs="B Nazanin"/>
          <w:noProof/>
          <w:color w:val="000000"/>
          <w:sz w:val="28"/>
          <w:szCs w:val="28"/>
          <w:rtl/>
          <w:lang w:bidi="fa-IR"/>
        </w:rPr>
      </w:pPr>
      <w:hyperlink w:anchor="_Toc408093615" w:history="1">
        <w:r w:rsidR="00BD485F" w:rsidRPr="00BD485F">
          <w:rPr>
            <w:rFonts w:ascii="Times New Roman" w:eastAsia="Times New Roman" w:hAnsi="Times New Roman" w:cs="B Nazanin"/>
            <w:noProof/>
            <w:color w:val="000000"/>
            <w:sz w:val="28"/>
            <w:szCs w:val="28"/>
            <w:rtl/>
            <w:lang w:bidi="fa-IR"/>
          </w:rPr>
          <w:t>منابع خارج</w:t>
        </w:r>
        <w:r w:rsidR="00BD485F" w:rsidRPr="00BD485F">
          <w:rPr>
            <w:rFonts w:ascii="Times New Roman" w:eastAsia="Times New Roman" w:hAnsi="Times New Roman" w:cs="B Nazanin" w:hint="cs"/>
            <w:noProof/>
            <w:color w:val="000000"/>
            <w:sz w:val="28"/>
            <w:szCs w:val="28"/>
            <w:rtl/>
            <w:lang w:bidi="fa-IR"/>
          </w:rPr>
          <w:t>ی</w:t>
        </w:r>
        <w:r w:rsidR="00BD485F" w:rsidRPr="00BD485F">
          <w:rPr>
            <w:rFonts w:ascii="Times New Roman" w:eastAsia="Times New Roman" w:hAnsi="Times New Roman" w:cs="B Nazanin"/>
            <w:noProof/>
            <w:webHidden/>
            <w:color w:val="000000"/>
            <w:sz w:val="28"/>
            <w:szCs w:val="28"/>
            <w:rtl/>
            <w:lang w:bidi="fa-IR"/>
          </w:rPr>
          <w:tab/>
        </w:r>
        <w:r w:rsidR="00D455CF">
          <w:rPr>
            <w:rFonts w:ascii="Times New Roman" w:eastAsia="Times New Roman" w:hAnsi="Times New Roman" w:cs="B Nazanin" w:hint="cs"/>
            <w:noProof/>
            <w:webHidden/>
            <w:color w:val="000000"/>
            <w:sz w:val="28"/>
            <w:szCs w:val="28"/>
            <w:rtl/>
            <w:lang w:bidi="fa-IR"/>
          </w:rPr>
          <w:t>118</w:t>
        </w:r>
      </w:hyperlink>
    </w:p>
    <w:p w:rsidR="00BD485F" w:rsidRPr="00BD485F" w:rsidRDefault="00BD485F" w:rsidP="00BD485F">
      <w:pPr>
        <w:tabs>
          <w:tab w:val="right" w:leader="dot" w:pos="8630"/>
        </w:tabs>
        <w:bidi/>
        <w:spacing w:after="0" w:line="240" w:lineRule="auto"/>
        <w:jc w:val="center"/>
        <w:rPr>
          <w:rFonts w:ascii="Times New Roman" w:eastAsia="Times New Roman" w:hAnsi="Times New Roman" w:cs="B Nazanin"/>
          <w:noProof/>
          <w:color w:val="000000"/>
          <w:sz w:val="28"/>
          <w:szCs w:val="28"/>
          <w:lang w:bidi="fa-IR"/>
        </w:rPr>
      </w:pPr>
    </w:p>
    <w:p w:rsidR="00BD485F" w:rsidRPr="00BD485F" w:rsidRDefault="00BD485F" w:rsidP="00BD485F">
      <w:pPr>
        <w:tabs>
          <w:tab w:val="right" w:leader="dot" w:pos="8630"/>
        </w:tabs>
        <w:bidi/>
        <w:spacing w:after="0" w:line="240" w:lineRule="auto"/>
        <w:jc w:val="center"/>
        <w:rPr>
          <w:rFonts w:ascii="Times New Roman" w:eastAsia="Times New Roman" w:hAnsi="Times New Roman" w:cs="B Nazanin"/>
          <w:noProof/>
          <w:color w:val="000000"/>
          <w:sz w:val="28"/>
          <w:szCs w:val="28"/>
          <w:lang w:bidi="fa-IR"/>
        </w:rPr>
      </w:pPr>
      <w:r w:rsidRPr="00BD485F">
        <w:rPr>
          <w:rFonts w:ascii="Times New Roman" w:eastAsia="Times New Roman" w:hAnsi="Times New Roman" w:cs="B Nazanin" w:hint="cs"/>
          <w:noProof/>
          <w:color w:val="000000"/>
          <w:sz w:val="28"/>
          <w:szCs w:val="28"/>
          <w:rtl/>
          <w:lang w:bidi="fa-IR"/>
        </w:rPr>
        <w:t>پيوست</w:t>
      </w:r>
    </w:p>
    <w:p w:rsidR="00BD485F" w:rsidRPr="00BD485F" w:rsidRDefault="00BD485F" w:rsidP="00BD485F">
      <w:pPr>
        <w:tabs>
          <w:tab w:val="right" w:leader="dot" w:pos="8630"/>
        </w:tabs>
        <w:bidi/>
        <w:spacing w:after="0" w:line="240" w:lineRule="auto"/>
        <w:jc w:val="center"/>
        <w:rPr>
          <w:rFonts w:ascii="Times New Roman" w:eastAsia="Times New Roman" w:hAnsi="Times New Roman" w:cs="B Nazanin"/>
          <w:noProof/>
          <w:color w:val="000000"/>
          <w:sz w:val="28"/>
          <w:szCs w:val="28"/>
          <w:rtl/>
          <w:lang w:bidi="fa-IR"/>
        </w:rPr>
      </w:pPr>
    </w:p>
    <w:p w:rsidR="00BD485F" w:rsidRPr="00BD485F" w:rsidRDefault="005A2A3A" w:rsidP="00D455CF">
      <w:pPr>
        <w:tabs>
          <w:tab w:val="right" w:leader="dot" w:pos="8630"/>
        </w:tabs>
        <w:bidi/>
        <w:spacing w:after="0" w:line="240" w:lineRule="auto"/>
        <w:jc w:val="center"/>
        <w:rPr>
          <w:rFonts w:ascii="Times New Roman" w:eastAsia="Times New Roman" w:hAnsi="Times New Roman" w:cs="B Nazanin"/>
          <w:noProof/>
          <w:color w:val="000000"/>
          <w:sz w:val="28"/>
          <w:szCs w:val="28"/>
          <w:rtl/>
          <w:lang w:bidi="fa-IR"/>
        </w:rPr>
      </w:pPr>
      <w:hyperlink w:anchor="_Toc408093615" w:history="1">
        <w:r w:rsidR="00BD485F" w:rsidRPr="00BD485F">
          <w:rPr>
            <w:rFonts w:ascii="Times New Roman" w:eastAsia="Times New Roman" w:hAnsi="Times New Roman" w:cs="B Nazanin"/>
            <w:noProof/>
            <w:color w:val="000000"/>
            <w:sz w:val="28"/>
            <w:szCs w:val="28"/>
            <w:rtl/>
            <w:lang w:bidi="fa-IR"/>
          </w:rPr>
          <w:t>پ</w:t>
        </w:r>
        <w:r w:rsidR="00BD485F" w:rsidRPr="00BD485F">
          <w:rPr>
            <w:rFonts w:ascii="Times New Roman" w:eastAsia="Times New Roman" w:hAnsi="Times New Roman" w:cs="B Nazanin" w:hint="cs"/>
            <w:noProof/>
            <w:color w:val="000000"/>
            <w:sz w:val="28"/>
            <w:szCs w:val="28"/>
            <w:rtl/>
            <w:lang w:bidi="fa-IR"/>
          </w:rPr>
          <w:t>یوست الف</w:t>
        </w:r>
        <w:r w:rsidR="00BD485F" w:rsidRPr="00BD485F">
          <w:rPr>
            <w:rFonts w:ascii="Times New Roman" w:eastAsia="Times New Roman" w:hAnsi="Times New Roman" w:cs="B Nazanin"/>
            <w:noProof/>
            <w:webHidden/>
            <w:color w:val="000000"/>
            <w:sz w:val="28"/>
            <w:szCs w:val="28"/>
            <w:rtl/>
            <w:lang w:bidi="fa-IR"/>
          </w:rPr>
          <w:tab/>
        </w:r>
        <w:r w:rsidR="00D455CF">
          <w:rPr>
            <w:rFonts w:ascii="Times New Roman" w:eastAsia="Times New Roman" w:hAnsi="Times New Roman" w:cs="B Nazanin" w:hint="cs"/>
            <w:noProof/>
            <w:webHidden/>
            <w:color w:val="000000"/>
            <w:sz w:val="28"/>
            <w:szCs w:val="28"/>
            <w:rtl/>
            <w:lang w:bidi="fa-IR"/>
          </w:rPr>
          <w:t>129</w:t>
        </w:r>
      </w:hyperlink>
    </w:p>
    <w:p w:rsidR="00BD485F" w:rsidRPr="00BD485F" w:rsidRDefault="00BD485F" w:rsidP="00BD485F">
      <w:pPr>
        <w:bidi/>
        <w:spacing w:after="0" w:line="360" w:lineRule="auto"/>
        <w:ind w:firstLine="389"/>
        <w:jc w:val="center"/>
        <w:rPr>
          <w:rFonts w:ascii="Times New Roman" w:eastAsia="Times New Roman" w:hAnsi="Times New Roman" w:cs="B Nazanin"/>
          <w:b/>
          <w:bCs/>
          <w:sz w:val="28"/>
          <w:szCs w:val="28"/>
          <w:lang w:bidi="fa-IR"/>
        </w:rPr>
      </w:pPr>
      <w:r w:rsidRPr="00BD485F">
        <w:rPr>
          <w:rFonts w:ascii="Times New Roman" w:eastAsia="Times New Roman" w:hAnsi="Times New Roman" w:cs="B Nazanin"/>
          <w:b/>
          <w:bCs/>
          <w:sz w:val="28"/>
          <w:szCs w:val="28"/>
          <w:rtl/>
          <w:lang w:bidi="fa-IR"/>
        </w:rPr>
        <w:fldChar w:fldCharType="end"/>
      </w:r>
    </w:p>
    <w:p w:rsidR="00BD485F" w:rsidRPr="00BD485F" w:rsidRDefault="00BD485F" w:rsidP="00BD485F">
      <w:pPr>
        <w:tabs>
          <w:tab w:val="right" w:leader="dot" w:pos="8630"/>
        </w:tabs>
        <w:bidi/>
        <w:spacing w:after="0" w:line="240" w:lineRule="auto"/>
        <w:jc w:val="center"/>
        <w:rPr>
          <w:rFonts w:ascii="Times New Roman" w:eastAsia="Times New Roman" w:hAnsi="Times New Roman" w:cs="B Nazanin"/>
          <w:noProof/>
          <w:sz w:val="28"/>
          <w:szCs w:val="28"/>
          <w:rtl/>
          <w:lang w:bidi="fa-IR"/>
        </w:rPr>
      </w:pPr>
    </w:p>
    <w:p w:rsidR="00BD485F" w:rsidRPr="00BD485F" w:rsidRDefault="00BD485F" w:rsidP="00BD485F">
      <w:pPr>
        <w:bidi/>
        <w:spacing w:after="0" w:line="240" w:lineRule="auto"/>
        <w:rPr>
          <w:rFonts w:ascii="Times New Roman" w:eastAsia="Times New Roman" w:hAnsi="Times New Roman" w:cs="Times New Roman"/>
          <w:sz w:val="28"/>
          <w:szCs w:val="28"/>
          <w:rtl/>
          <w:lang w:bidi="fa-IR"/>
        </w:rPr>
      </w:pPr>
    </w:p>
    <w:p w:rsidR="00BD485F" w:rsidRPr="00BD485F" w:rsidRDefault="00BD485F" w:rsidP="00BD485F">
      <w:pPr>
        <w:bidi/>
        <w:spacing w:after="0" w:line="240" w:lineRule="auto"/>
        <w:rPr>
          <w:rFonts w:ascii="Times New Roman" w:eastAsia="Times New Roman" w:hAnsi="Times New Roman" w:cs="Times New Roman"/>
          <w:sz w:val="28"/>
          <w:szCs w:val="28"/>
          <w:rtl/>
          <w:lang w:bidi="fa-IR"/>
        </w:rPr>
      </w:pPr>
    </w:p>
    <w:p w:rsidR="00BD485F" w:rsidRPr="00BD485F" w:rsidRDefault="00BD485F" w:rsidP="00BD485F">
      <w:pPr>
        <w:bidi/>
        <w:spacing w:after="0" w:line="240" w:lineRule="auto"/>
        <w:rPr>
          <w:rFonts w:ascii="Times New Roman" w:eastAsia="Times New Roman" w:hAnsi="Times New Roman" w:cs="Times New Roman"/>
          <w:sz w:val="28"/>
          <w:szCs w:val="28"/>
          <w:rtl/>
          <w:lang w:bidi="fa-IR"/>
        </w:rPr>
      </w:pPr>
    </w:p>
    <w:p w:rsidR="00BD485F" w:rsidRPr="00BD485F" w:rsidRDefault="00BD485F" w:rsidP="00BD485F">
      <w:pPr>
        <w:bidi/>
        <w:spacing w:after="0" w:line="240" w:lineRule="auto"/>
        <w:rPr>
          <w:rFonts w:ascii="Times New Roman" w:eastAsia="Times New Roman" w:hAnsi="Times New Roman" w:cs="Times New Roman"/>
          <w:sz w:val="28"/>
          <w:szCs w:val="28"/>
          <w:rtl/>
          <w:lang w:bidi="fa-IR"/>
        </w:rPr>
      </w:pPr>
    </w:p>
    <w:p w:rsidR="00BD485F" w:rsidRPr="00BD485F" w:rsidRDefault="00BD485F" w:rsidP="00BD485F">
      <w:pPr>
        <w:bidi/>
        <w:spacing w:after="0" w:line="240" w:lineRule="auto"/>
        <w:rPr>
          <w:rFonts w:ascii="Times New Roman" w:eastAsia="Times New Roman" w:hAnsi="Times New Roman" w:cs="Times New Roman"/>
          <w:sz w:val="28"/>
          <w:szCs w:val="28"/>
          <w:rtl/>
          <w:lang w:bidi="fa-IR"/>
        </w:rPr>
      </w:pPr>
    </w:p>
    <w:p w:rsidR="00BD485F" w:rsidRPr="00BD485F" w:rsidRDefault="00BD485F" w:rsidP="00BD485F">
      <w:pPr>
        <w:bidi/>
        <w:spacing w:after="0" w:line="240" w:lineRule="auto"/>
        <w:rPr>
          <w:rFonts w:ascii="Times New Roman" w:eastAsia="Times New Roman" w:hAnsi="Times New Roman" w:cs="Times New Roman"/>
          <w:sz w:val="28"/>
          <w:szCs w:val="28"/>
          <w:rtl/>
          <w:lang w:bidi="fa-IR"/>
        </w:rPr>
      </w:pPr>
    </w:p>
    <w:p w:rsidR="00BD485F" w:rsidRPr="00BD485F" w:rsidRDefault="00BD485F" w:rsidP="00BD485F">
      <w:pPr>
        <w:bidi/>
        <w:spacing w:after="0" w:line="240" w:lineRule="auto"/>
        <w:rPr>
          <w:rFonts w:ascii="Times New Roman" w:eastAsia="Times New Roman" w:hAnsi="Times New Roman" w:cs="Times New Roman"/>
          <w:sz w:val="28"/>
          <w:szCs w:val="28"/>
          <w:rtl/>
          <w:lang w:bidi="fa-IR"/>
        </w:rPr>
      </w:pPr>
    </w:p>
    <w:p w:rsidR="00BD485F" w:rsidRPr="00BD485F" w:rsidRDefault="00BD485F" w:rsidP="00BD485F">
      <w:pPr>
        <w:bidi/>
        <w:spacing w:after="0" w:line="240" w:lineRule="auto"/>
        <w:rPr>
          <w:rFonts w:ascii="Times New Roman" w:eastAsia="Times New Roman" w:hAnsi="Times New Roman" w:cs="Times New Roman"/>
          <w:sz w:val="28"/>
          <w:szCs w:val="28"/>
          <w:rtl/>
          <w:lang w:bidi="fa-IR"/>
        </w:rPr>
      </w:pPr>
    </w:p>
    <w:p w:rsidR="00BD485F" w:rsidRPr="00BD485F" w:rsidRDefault="00BD485F" w:rsidP="00BD485F">
      <w:pPr>
        <w:bidi/>
        <w:spacing w:after="0" w:line="240" w:lineRule="auto"/>
        <w:rPr>
          <w:rFonts w:ascii="Times New Roman" w:eastAsia="Times New Roman" w:hAnsi="Times New Roman" w:cs="Times New Roman"/>
          <w:sz w:val="28"/>
          <w:szCs w:val="28"/>
          <w:rtl/>
          <w:lang w:bidi="fa-IR"/>
        </w:rPr>
      </w:pPr>
    </w:p>
    <w:p w:rsidR="00BD485F" w:rsidRPr="00BD485F" w:rsidRDefault="00BD485F" w:rsidP="00BD485F">
      <w:pPr>
        <w:bidi/>
        <w:spacing w:after="0" w:line="240" w:lineRule="auto"/>
        <w:rPr>
          <w:rFonts w:ascii="Times New Roman" w:eastAsia="Times New Roman" w:hAnsi="Times New Roman" w:cs="Times New Roman"/>
          <w:sz w:val="28"/>
          <w:szCs w:val="28"/>
          <w:rtl/>
          <w:lang w:bidi="fa-IR"/>
        </w:rPr>
      </w:pPr>
    </w:p>
    <w:p w:rsidR="00BD485F" w:rsidRPr="00BD485F" w:rsidRDefault="00BD485F" w:rsidP="00BD485F">
      <w:pPr>
        <w:bidi/>
        <w:spacing w:after="0" w:line="240" w:lineRule="auto"/>
        <w:rPr>
          <w:rFonts w:ascii="Times New Roman" w:eastAsia="Times New Roman" w:hAnsi="Times New Roman" w:cs="Times New Roman"/>
          <w:sz w:val="28"/>
          <w:szCs w:val="28"/>
          <w:rtl/>
          <w:lang w:bidi="fa-IR"/>
        </w:rPr>
      </w:pPr>
    </w:p>
    <w:p w:rsidR="00BD485F" w:rsidRPr="00BD485F" w:rsidRDefault="00BD485F" w:rsidP="00BD485F">
      <w:pPr>
        <w:bidi/>
        <w:spacing w:after="0" w:line="240" w:lineRule="auto"/>
        <w:rPr>
          <w:rFonts w:ascii="Times New Roman" w:eastAsia="Times New Roman" w:hAnsi="Times New Roman" w:cs="Times New Roman"/>
          <w:sz w:val="28"/>
          <w:szCs w:val="28"/>
          <w:rtl/>
          <w:lang w:bidi="fa-IR"/>
        </w:rPr>
      </w:pPr>
    </w:p>
    <w:p w:rsidR="00BD485F" w:rsidRPr="00BD485F" w:rsidRDefault="00BD485F" w:rsidP="00BD485F">
      <w:pPr>
        <w:bidi/>
        <w:spacing w:after="0" w:line="240" w:lineRule="auto"/>
        <w:rPr>
          <w:rFonts w:ascii="Times New Roman" w:eastAsia="Times New Roman" w:hAnsi="Times New Roman" w:cs="Times New Roman"/>
          <w:sz w:val="28"/>
          <w:szCs w:val="28"/>
          <w:rtl/>
          <w:lang w:bidi="fa-IR"/>
        </w:rPr>
      </w:pPr>
    </w:p>
    <w:p w:rsidR="00BD485F" w:rsidRPr="00BD485F" w:rsidRDefault="00BD485F" w:rsidP="00BD485F">
      <w:pPr>
        <w:bidi/>
        <w:spacing w:after="0" w:line="240" w:lineRule="auto"/>
        <w:rPr>
          <w:rFonts w:ascii="Times New Roman" w:eastAsia="Times New Roman" w:hAnsi="Times New Roman" w:cs="Times New Roman"/>
          <w:sz w:val="28"/>
          <w:szCs w:val="28"/>
          <w:rtl/>
          <w:lang w:bidi="fa-IR"/>
        </w:rPr>
      </w:pPr>
    </w:p>
    <w:p w:rsidR="00BD485F" w:rsidRPr="00BD485F" w:rsidRDefault="00BD485F" w:rsidP="00BD485F">
      <w:pPr>
        <w:bidi/>
        <w:spacing w:after="0" w:line="240" w:lineRule="auto"/>
        <w:rPr>
          <w:rFonts w:ascii="Times New Roman" w:eastAsia="Times New Roman" w:hAnsi="Times New Roman" w:cs="Times New Roman"/>
          <w:sz w:val="28"/>
          <w:szCs w:val="28"/>
          <w:rtl/>
          <w:lang w:bidi="fa-IR"/>
        </w:rPr>
      </w:pPr>
    </w:p>
    <w:p w:rsidR="00BD485F" w:rsidRPr="00BD485F" w:rsidRDefault="00BD485F" w:rsidP="00BD485F">
      <w:pPr>
        <w:bidi/>
        <w:spacing w:after="0" w:line="240" w:lineRule="auto"/>
        <w:rPr>
          <w:rFonts w:ascii="Times New Roman" w:eastAsia="Times New Roman" w:hAnsi="Times New Roman" w:cs="Times New Roman"/>
          <w:sz w:val="28"/>
          <w:szCs w:val="28"/>
          <w:rtl/>
          <w:lang w:bidi="fa-IR"/>
        </w:rPr>
      </w:pPr>
    </w:p>
    <w:p w:rsidR="00BD485F" w:rsidRPr="00BD485F" w:rsidRDefault="00BD485F" w:rsidP="00BD485F">
      <w:pPr>
        <w:bidi/>
        <w:spacing w:after="0" w:line="240" w:lineRule="auto"/>
        <w:rPr>
          <w:rFonts w:ascii="Times New Roman" w:eastAsia="Times New Roman" w:hAnsi="Times New Roman" w:cs="Times New Roman"/>
          <w:sz w:val="28"/>
          <w:szCs w:val="28"/>
          <w:rtl/>
          <w:lang w:bidi="fa-IR"/>
        </w:rPr>
      </w:pPr>
    </w:p>
    <w:p w:rsidR="00BD485F" w:rsidRDefault="00BD485F" w:rsidP="00BD485F">
      <w:pPr>
        <w:bidi/>
        <w:spacing w:after="0" w:line="240" w:lineRule="auto"/>
        <w:rPr>
          <w:rFonts w:ascii="Times New Roman" w:eastAsia="Times New Roman" w:hAnsi="Times New Roman" w:cs="Times New Roman"/>
          <w:sz w:val="28"/>
          <w:szCs w:val="28"/>
          <w:rtl/>
          <w:lang w:bidi="fa-IR"/>
        </w:rPr>
      </w:pPr>
    </w:p>
    <w:p w:rsidR="00D455CF" w:rsidRDefault="00D455CF" w:rsidP="00D455CF">
      <w:pPr>
        <w:bidi/>
        <w:spacing w:after="0" w:line="240" w:lineRule="auto"/>
        <w:rPr>
          <w:rFonts w:ascii="Times New Roman" w:eastAsia="Times New Roman" w:hAnsi="Times New Roman" w:cs="Times New Roman"/>
          <w:sz w:val="28"/>
          <w:szCs w:val="28"/>
          <w:rtl/>
          <w:lang w:bidi="fa-IR"/>
        </w:rPr>
      </w:pPr>
    </w:p>
    <w:p w:rsidR="00D455CF" w:rsidRDefault="00D455CF" w:rsidP="00D455CF">
      <w:pPr>
        <w:bidi/>
        <w:spacing w:after="0" w:line="240" w:lineRule="auto"/>
        <w:rPr>
          <w:rFonts w:ascii="Times New Roman" w:eastAsia="Times New Roman" w:hAnsi="Times New Roman" w:cs="Times New Roman"/>
          <w:sz w:val="28"/>
          <w:szCs w:val="28"/>
          <w:rtl/>
          <w:lang w:bidi="fa-IR"/>
        </w:rPr>
      </w:pPr>
    </w:p>
    <w:p w:rsidR="00D455CF" w:rsidRDefault="00D455CF" w:rsidP="00D455CF">
      <w:pPr>
        <w:bidi/>
        <w:spacing w:after="0" w:line="240" w:lineRule="auto"/>
        <w:rPr>
          <w:rFonts w:ascii="Times New Roman" w:eastAsia="Times New Roman" w:hAnsi="Times New Roman" w:cs="Times New Roman"/>
          <w:sz w:val="28"/>
          <w:szCs w:val="28"/>
          <w:rtl/>
          <w:lang w:bidi="fa-IR"/>
        </w:rPr>
      </w:pPr>
    </w:p>
    <w:p w:rsidR="00D455CF" w:rsidRDefault="00D455CF" w:rsidP="00D455CF">
      <w:pPr>
        <w:bidi/>
        <w:spacing w:after="0" w:line="240" w:lineRule="auto"/>
        <w:rPr>
          <w:rFonts w:ascii="Times New Roman" w:eastAsia="Times New Roman" w:hAnsi="Times New Roman" w:cs="Times New Roman"/>
          <w:sz w:val="28"/>
          <w:szCs w:val="28"/>
          <w:rtl/>
          <w:lang w:bidi="fa-IR"/>
        </w:rPr>
      </w:pPr>
    </w:p>
    <w:p w:rsidR="00D455CF" w:rsidRDefault="00D455CF" w:rsidP="00D455CF">
      <w:pPr>
        <w:bidi/>
        <w:spacing w:after="0" w:line="240" w:lineRule="auto"/>
        <w:rPr>
          <w:rFonts w:ascii="Times New Roman" w:eastAsia="Times New Roman" w:hAnsi="Times New Roman" w:cs="Times New Roman"/>
          <w:sz w:val="28"/>
          <w:szCs w:val="28"/>
          <w:rtl/>
          <w:lang w:bidi="fa-IR"/>
        </w:rPr>
      </w:pPr>
    </w:p>
    <w:p w:rsidR="00D455CF" w:rsidRDefault="00D455CF" w:rsidP="00D455CF">
      <w:pPr>
        <w:bidi/>
        <w:spacing w:after="0" w:line="240" w:lineRule="auto"/>
        <w:rPr>
          <w:rFonts w:ascii="Times New Roman" w:eastAsia="Times New Roman" w:hAnsi="Times New Roman" w:cs="Times New Roman"/>
          <w:sz w:val="28"/>
          <w:szCs w:val="28"/>
          <w:rtl/>
          <w:lang w:bidi="fa-IR"/>
        </w:rPr>
      </w:pPr>
    </w:p>
    <w:p w:rsidR="00D455CF" w:rsidRDefault="00D455CF" w:rsidP="00D455CF">
      <w:pPr>
        <w:bidi/>
        <w:spacing w:after="0" w:line="240" w:lineRule="auto"/>
        <w:rPr>
          <w:rFonts w:ascii="Times New Roman" w:eastAsia="Times New Roman" w:hAnsi="Times New Roman" w:cs="Times New Roman"/>
          <w:sz w:val="28"/>
          <w:szCs w:val="28"/>
          <w:rtl/>
          <w:lang w:bidi="fa-IR"/>
        </w:rPr>
      </w:pPr>
    </w:p>
    <w:p w:rsidR="00D455CF" w:rsidRDefault="00D455CF" w:rsidP="00D455CF">
      <w:pPr>
        <w:bidi/>
        <w:spacing w:after="0" w:line="240" w:lineRule="auto"/>
        <w:rPr>
          <w:rFonts w:ascii="Times New Roman" w:eastAsia="Times New Roman" w:hAnsi="Times New Roman" w:cs="Times New Roman"/>
          <w:sz w:val="28"/>
          <w:szCs w:val="28"/>
          <w:rtl/>
          <w:lang w:bidi="fa-IR"/>
        </w:rPr>
      </w:pPr>
    </w:p>
    <w:p w:rsidR="00D455CF" w:rsidRDefault="00D455CF" w:rsidP="00D455CF">
      <w:pPr>
        <w:bidi/>
        <w:spacing w:after="0" w:line="240" w:lineRule="auto"/>
        <w:rPr>
          <w:rFonts w:ascii="Times New Roman" w:eastAsia="Times New Roman" w:hAnsi="Times New Roman" w:cs="Times New Roman"/>
          <w:sz w:val="28"/>
          <w:szCs w:val="28"/>
          <w:rtl/>
          <w:lang w:bidi="fa-IR"/>
        </w:rPr>
      </w:pPr>
    </w:p>
    <w:p w:rsidR="00D455CF" w:rsidRDefault="00D455CF" w:rsidP="00D455CF">
      <w:pPr>
        <w:bidi/>
        <w:spacing w:after="0" w:line="240" w:lineRule="auto"/>
        <w:rPr>
          <w:rFonts w:ascii="Times New Roman" w:eastAsia="Times New Roman" w:hAnsi="Times New Roman" w:cs="Times New Roman"/>
          <w:sz w:val="28"/>
          <w:szCs w:val="28"/>
          <w:rtl/>
          <w:lang w:bidi="fa-IR"/>
        </w:rPr>
      </w:pPr>
    </w:p>
    <w:p w:rsidR="00D455CF" w:rsidRDefault="00D455CF" w:rsidP="00D455CF">
      <w:pPr>
        <w:bidi/>
        <w:spacing w:after="0" w:line="240" w:lineRule="auto"/>
        <w:rPr>
          <w:rFonts w:ascii="Times New Roman" w:eastAsia="Times New Roman" w:hAnsi="Times New Roman" w:cs="Times New Roman"/>
          <w:sz w:val="28"/>
          <w:szCs w:val="28"/>
          <w:rtl/>
          <w:lang w:bidi="fa-IR"/>
        </w:rPr>
      </w:pPr>
    </w:p>
    <w:p w:rsidR="00D455CF" w:rsidRDefault="00D455CF" w:rsidP="00D455CF">
      <w:pPr>
        <w:bidi/>
        <w:spacing w:after="0" w:line="240" w:lineRule="auto"/>
        <w:rPr>
          <w:rFonts w:ascii="Times New Roman" w:eastAsia="Times New Roman" w:hAnsi="Times New Roman" w:cs="Times New Roman"/>
          <w:sz w:val="28"/>
          <w:szCs w:val="28"/>
          <w:rtl/>
          <w:lang w:bidi="fa-IR"/>
        </w:rPr>
      </w:pPr>
    </w:p>
    <w:p w:rsidR="00D455CF" w:rsidRPr="00BD485F" w:rsidRDefault="00D455CF" w:rsidP="00D455CF">
      <w:pPr>
        <w:bidi/>
        <w:spacing w:after="0" w:line="240" w:lineRule="auto"/>
        <w:rPr>
          <w:rFonts w:ascii="Times New Roman" w:eastAsia="Times New Roman" w:hAnsi="Times New Roman" w:cs="Times New Roman"/>
          <w:sz w:val="28"/>
          <w:szCs w:val="28"/>
          <w:rtl/>
          <w:lang w:bidi="fa-IR"/>
        </w:rPr>
      </w:pPr>
    </w:p>
    <w:p w:rsidR="00BD485F" w:rsidRPr="00BD485F" w:rsidRDefault="00BD485F" w:rsidP="00BD485F">
      <w:pPr>
        <w:bidi/>
        <w:spacing w:after="0" w:line="240" w:lineRule="auto"/>
        <w:rPr>
          <w:rFonts w:ascii="Times New Roman" w:eastAsia="Times New Roman" w:hAnsi="Times New Roman" w:cs="Times New Roman"/>
          <w:sz w:val="28"/>
          <w:szCs w:val="28"/>
          <w:rtl/>
          <w:lang w:bidi="fa-IR"/>
        </w:rPr>
      </w:pPr>
    </w:p>
    <w:p w:rsidR="00BD485F" w:rsidRPr="00BD485F" w:rsidRDefault="00BD485F" w:rsidP="00BD485F">
      <w:pPr>
        <w:bidi/>
        <w:spacing w:after="0" w:line="240" w:lineRule="auto"/>
        <w:rPr>
          <w:rFonts w:ascii="Times New Roman" w:eastAsia="Times New Roman" w:hAnsi="Times New Roman" w:cs="Times New Roman"/>
          <w:sz w:val="28"/>
          <w:szCs w:val="28"/>
          <w:rtl/>
          <w:lang w:bidi="fa-IR"/>
        </w:rPr>
      </w:pPr>
    </w:p>
    <w:p w:rsidR="00BD485F" w:rsidRPr="00BD485F" w:rsidRDefault="00BD485F" w:rsidP="00BD485F">
      <w:pPr>
        <w:bidi/>
        <w:spacing w:after="0" w:line="240" w:lineRule="auto"/>
        <w:rPr>
          <w:rFonts w:ascii="Times New Roman" w:eastAsia="Times New Roman" w:hAnsi="Times New Roman" w:cs="Times New Roman"/>
          <w:sz w:val="28"/>
          <w:szCs w:val="28"/>
          <w:rtl/>
          <w:lang w:bidi="fa-IR"/>
        </w:rPr>
      </w:pPr>
    </w:p>
    <w:p w:rsidR="00BD485F" w:rsidRPr="00BD485F" w:rsidRDefault="00BD485F" w:rsidP="00BD485F">
      <w:pPr>
        <w:bidi/>
        <w:spacing w:after="0" w:line="240" w:lineRule="auto"/>
        <w:rPr>
          <w:rFonts w:ascii="Times New Roman" w:eastAsia="Times New Roman" w:hAnsi="Times New Roman" w:cs="Times New Roman"/>
          <w:sz w:val="28"/>
          <w:szCs w:val="28"/>
          <w:rtl/>
          <w:lang w:bidi="fa-IR"/>
        </w:rPr>
      </w:pPr>
    </w:p>
    <w:p w:rsidR="00BD485F" w:rsidRPr="00BD485F" w:rsidRDefault="00BD485F" w:rsidP="00BD485F">
      <w:pPr>
        <w:bidi/>
        <w:spacing w:after="0" w:line="240" w:lineRule="auto"/>
        <w:rPr>
          <w:rFonts w:ascii="Times New Roman" w:eastAsia="Times New Roman" w:hAnsi="Times New Roman" w:cs="Times New Roman"/>
          <w:sz w:val="28"/>
          <w:szCs w:val="28"/>
          <w:rtl/>
          <w:lang w:bidi="fa-IR"/>
        </w:rPr>
      </w:pPr>
    </w:p>
    <w:p w:rsidR="00BD485F" w:rsidRPr="00BD485F" w:rsidRDefault="00BD485F" w:rsidP="00BD485F">
      <w:pPr>
        <w:bidi/>
        <w:spacing w:after="0" w:line="240" w:lineRule="auto"/>
        <w:rPr>
          <w:rFonts w:ascii="Times New Roman" w:eastAsia="Times New Roman" w:hAnsi="Times New Roman" w:cs="Times New Roman"/>
          <w:sz w:val="28"/>
          <w:szCs w:val="28"/>
          <w:rtl/>
          <w:lang w:bidi="fa-IR"/>
        </w:rPr>
      </w:pPr>
    </w:p>
    <w:p w:rsidR="00BD485F" w:rsidRPr="00BD485F" w:rsidRDefault="00BD485F" w:rsidP="00BD485F">
      <w:pPr>
        <w:bidi/>
        <w:spacing w:after="0" w:line="240" w:lineRule="auto"/>
        <w:rPr>
          <w:rFonts w:ascii="Times New Roman" w:eastAsia="Times New Roman" w:hAnsi="Times New Roman" w:cs="Times New Roman"/>
          <w:sz w:val="28"/>
          <w:szCs w:val="28"/>
          <w:rtl/>
          <w:lang w:bidi="fa-IR"/>
        </w:rPr>
      </w:pPr>
    </w:p>
    <w:p w:rsidR="00BD485F" w:rsidRPr="00BD485F" w:rsidRDefault="00BD485F" w:rsidP="00BD485F">
      <w:pPr>
        <w:bidi/>
        <w:spacing w:after="0" w:line="240" w:lineRule="auto"/>
        <w:rPr>
          <w:rFonts w:ascii="Times New Roman" w:eastAsia="Times New Roman" w:hAnsi="Times New Roman" w:cs="Times New Roman"/>
          <w:sz w:val="28"/>
          <w:szCs w:val="28"/>
          <w:rtl/>
          <w:lang w:bidi="fa-IR"/>
        </w:rPr>
      </w:pPr>
    </w:p>
    <w:p w:rsidR="00BD485F" w:rsidRPr="00BD485F" w:rsidRDefault="00BD485F" w:rsidP="00BD485F">
      <w:pPr>
        <w:bidi/>
        <w:spacing w:after="0" w:line="360" w:lineRule="auto"/>
        <w:jc w:val="center"/>
        <w:rPr>
          <w:rFonts w:ascii="Times New Roman" w:eastAsia="Times New Roman" w:hAnsi="Times New Roman" w:cs="B Nazanin"/>
          <w:b/>
          <w:bCs/>
          <w:sz w:val="28"/>
          <w:szCs w:val="28"/>
          <w:rtl/>
        </w:rPr>
      </w:pPr>
      <w:r w:rsidRPr="00BD485F">
        <w:rPr>
          <w:rFonts w:ascii="Times New Roman" w:eastAsia="Times New Roman" w:hAnsi="Times New Roman" w:cs="B Nazanin" w:hint="cs"/>
          <w:b/>
          <w:bCs/>
          <w:sz w:val="28"/>
          <w:szCs w:val="28"/>
          <w:rtl/>
        </w:rPr>
        <w:lastRenderedPageBreak/>
        <w:t>فهرست جداول</w:t>
      </w:r>
    </w:p>
    <w:p w:rsidR="00BD485F" w:rsidRPr="00BD485F" w:rsidRDefault="00BD485F" w:rsidP="00BD485F">
      <w:pPr>
        <w:pBdr>
          <w:bottom w:val="thinThickSmallGap" w:sz="24" w:space="1" w:color="auto"/>
        </w:pBdr>
        <w:bidi/>
        <w:spacing w:after="0" w:line="360" w:lineRule="auto"/>
        <w:jc w:val="center"/>
        <w:rPr>
          <w:rFonts w:ascii="Times New Roman" w:eastAsia="Times New Roman" w:hAnsi="Times New Roman" w:cs="B Nazanin"/>
          <w:b/>
          <w:bCs/>
          <w:color w:val="0000FF"/>
          <w:sz w:val="28"/>
          <w:szCs w:val="28"/>
          <w:rtl/>
          <w:lang w:bidi="fa-IR"/>
        </w:rPr>
      </w:pPr>
      <w:r w:rsidRPr="00BD485F">
        <w:rPr>
          <w:rFonts w:ascii="Times New Roman" w:eastAsia="Times New Roman" w:hAnsi="Times New Roman" w:cs="B Nazanin" w:hint="cs"/>
          <w:b/>
          <w:bCs/>
          <w:sz w:val="28"/>
          <w:szCs w:val="28"/>
          <w:rtl/>
        </w:rPr>
        <w:t>عنوان                                                                                                                          صفحه</w:t>
      </w:r>
    </w:p>
    <w:p w:rsidR="00BD485F" w:rsidRPr="00BD485F" w:rsidRDefault="00BD485F" w:rsidP="00A361F4">
      <w:pPr>
        <w:tabs>
          <w:tab w:val="right" w:leader="dot" w:pos="8630"/>
        </w:tabs>
        <w:bidi/>
        <w:spacing w:after="0" w:line="240" w:lineRule="auto"/>
        <w:jc w:val="center"/>
        <w:rPr>
          <w:rFonts w:ascii="Times New Roman" w:eastAsia="Times New Roman" w:hAnsi="Times New Roman" w:cs="B Nazanin"/>
          <w:noProof/>
          <w:sz w:val="28"/>
          <w:szCs w:val="28"/>
          <w:rtl/>
          <w:lang w:bidi="fa-IR"/>
        </w:rPr>
      </w:pPr>
      <w:r w:rsidRPr="00BD485F">
        <w:rPr>
          <w:rFonts w:ascii="Times New Roman" w:eastAsia="Times New Roman" w:hAnsi="Times New Roman" w:cs="B Nazanin"/>
          <w:noProof/>
          <w:sz w:val="28"/>
          <w:szCs w:val="28"/>
          <w:rtl/>
          <w:lang w:bidi="fa-IR"/>
        </w:rPr>
        <w:t>جدول 3 2- نحوه نمره‌گذار</w:t>
      </w:r>
      <w:r w:rsidRPr="00BD485F">
        <w:rPr>
          <w:rFonts w:ascii="Times New Roman" w:eastAsia="Times New Roman" w:hAnsi="Times New Roman" w:cs="B Nazanin" w:hint="cs"/>
          <w:noProof/>
          <w:sz w:val="28"/>
          <w:szCs w:val="28"/>
          <w:rtl/>
          <w:lang w:bidi="fa-IR"/>
        </w:rPr>
        <w:t>ی</w:t>
      </w:r>
      <w:r w:rsidRPr="00BD485F">
        <w:rPr>
          <w:rFonts w:ascii="Times New Roman" w:eastAsia="Times New Roman" w:hAnsi="Times New Roman" w:cs="B Nazanin"/>
          <w:noProof/>
          <w:sz w:val="28"/>
          <w:szCs w:val="28"/>
          <w:rtl/>
          <w:lang w:bidi="fa-IR"/>
        </w:rPr>
        <w:t xml:space="preserve"> پاسخ‌ها</w:t>
      </w:r>
      <w:r w:rsidRPr="00BD485F">
        <w:rPr>
          <w:rFonts w:ascii="Times New Roman" w:eastAsia="Times New Roman" w:hAnsi="Times New Roman" w:cs="B Nazanin" w:hint="cs"/>
          <w:noProof/>
          <w:sz w:val="28"/>
          <w:szCs w:val="28"/>
          <w:rtl/>
          <w:lang w:bidi="fa-IR"/>
        </w:rPr>
        <w:t>ی</w:t>
      </w:r>
      <w:r w:rsidRPr="00BD485F">
        <w:rPr>
          <w:rFonts w:ascii="Times New Roman" w:eastAsia="Times New Roman" w:hAnsi="Times New Roman" w:cs="B Nazanin"/>
          <w:noProof/>
          <w:sz w:val="28"/>
          <w:szCs w:val="28"/>
          <w:rtl/>
          <w:lang w:bidi="fa-IR"/>
        </w:rPr>
        <w:t xml:space="preserve"> پرسشنامه</w:t>
      </w:r>
      <w:r w:rsidRPr="00BD485F">
        <w:rPr>
          <w:rFonts w:ascii="Times New Roman" w:eastAsia="Times New Roman" w:hAnsi="Times New Roman" w:cs="B Nazanin"/>
          <w:noProof/>
          <w:webHidden/>
          <w:sz w:val="28"/>
          <w:szCs w:val="28"/>
          <w:rtl/>
          <w:lang w:bidi="fa-IR"/>
        </w:rPr>
        <w:tab/>
      </w:r>
      <w:r w:rsidR="00A361F4">
        <w:rPr>
          <w:rFonts w:ascii="Times New Roman" w:eastAsia="Times New Roman" w:hAnsi="Times New Roman" w:cs="B Nazanin" w:hint="cs"/>
          <w:noProof/>
          <w:color w:val="000000"/>
          <w:sz w:val="28"/>
          <w:szCs w:val="28"/>
          <w:rtl/>
          <w:lang w:bidi="fa-IR"/>
        </w:rPr>
        <w:t>77</w:t>
      </w:r>
    </w:p>
    <w:p w:rsidR="00BD485F" w:rsidRPr="00BD485F" w:rsidRDefault="00BD485F" w:rsidP="00A361F4">
      <w:pPr>
        <w:tabs>
          <w:tab w:val="right" w:leader="dot" w:pos="8630"/>
        </w:tabs>
        <w:bidi/>
        <w:spacing w:after="0" w:line="240" w:lineRule="auto"/>
        <w:jc w:val="center"/>
        <w:rPr>
          <w:rFonts w:ascii="Times New Roman" w:eastAsia="Times New Roman" w:hAnsi="Times New Roman" w:cs="B Nazanin"/>
          <w:noProof/>
          <w:sz w:val="28"/>
          <w:szCs w:val="28"/>
          <w:rtl/>
          <w:lang w:bidi="fa-IR"/>
        </w:rPr>
      </w:pPr>
      <w:r w:rsidRPr="00BD485F">
        <w:rPr>
          <w:rFonts w:ascii="Times New Roman" w:eastAsia="Times New Roman" w:hAnsi="Times New Roman" w:cs="B Nazanin"/>
          <w:noProof/>
          <w:color w:val="000000"/>
          <w:sz w:val="28"/>
          <w:szCs w:val="28"/>
          <w:rtl/>
          <w:lang w:bidi="fa-IR"/>
        </w:rPr>
        <w:fldChar w:fldCharType="begin"/>
      </w:r>
      <w:r w:rsidRPr="00BD485F">
        <w:rPr>
          <w:rFonts w:ascii="Times New Roman" w:eastAsia="Times New Roman" w:hAnsi="Times New Roman" w:cs="B Nazanin"/>
          <w:noProof/>
          <w:color w:val="000000"/>
          <w:sz w:val="28"/>
          <w:szCs w:val="28"/>
          <w:rtl/>
          <w:lang w:bidi="fa-IR"/>
        </w:rPr>
        <w:instrText xml:space="preserve"> </w:instrText>
      </w:r>
      <w:r w:rsidRPr="00BD485F">
        <w:rPr>
          <w:rFonts w:ascii="Times New Roman" w:eastAsia="Times New Roman" w:hAnsi="Times New Roman" w:cs="B Nazanin"/>
          <w:noProof/>
          <w:sz w:val="28"/>
          <w:szCs w:val="28"/>
          <w:lang w:bidi="fa-IR"/>
        </w:rPr>
        <w:instrText>HYPERLINK \l "_Toc</w:instrText>
      </w:r>
      <w:r w:rsidRPr="00BD485F">
        <w:rPr>
          <w:rFonts w:ascii="Times New Roman" w:eastAsia="Times New Roman" w:hAnsi="Times New Roman" w:cs="B Nazanin"/>
          <w:noProof/>
          <w:sz w:val="28"/>
          <w:szCs w:val="28"/>
          <w:rtl/>
          <w:lang w:bidi="fa-IR"/>
        </w:rPr>
        <w:instrText>305236889"</w:instrText>
      </w:r>
      <w:r w:rsidRPr="00BD485F">
        <w:rPr>
          <w:rFonts w:ascii="Times New Roman" w:eastAsia="Times New Roman" w:hAnsi="Times New Roman" w:cs="B Nazanin"/>
          <w:noProof/>
          <w:color w:val="000000"/>
          <w:sz w:val="28"/>
          <w:szCs w:val="28"/>
          <w:rtl/>
          <w:lang w:bidi="fa-IR"/>
        </w:rPr>
        <w:instrText xml:space="preserve"> </w:instrText>
      </w:r>
      <w:r w:rsidRPr="00BD485F">
        <w:rPr>
          <w:rFonts w:ascii="Times New Roman" w:eastAsia="Times New Roman" w:hAnsi="Times New Roman" w:cs="B Nazanin"/>
          <w:noProof/>
          <w:color w:val="000000"/>
          <w:sz w:val="28"/>
          <w:szCs w:val="28"/>
          <w:rtl/>
          <w:lang w:bidi="fa-IR"/>
        </w:rPr>
        <w:fldChar w:fldCharType="separate"/>
      </w:r>
      <w:hyperlink w:anchor="_Toc305236883" w:history="1">
        <w:r w:rsidRPr="00BD485F">
          <w:rPr>
            <w:rFonts w:ascii="Times New Roman" w:eastAsia="Times New Roman" w:hAnsi="Times New Roman" w:cs="B Nazanin"/>
            <w:noProof/>
            <w:color w:val="000000"/>
            <w:sz w:val="28"/>
            <w:szCs w:val="28"/>
            <w:rtl/>
            <w:lang w:bidi="fa-IR"/>
          </w:rPr>
          <w:t>جدل 3-3- م</w:t>
        </w:r>
        <w:r w:rsidRPr="00BD485F">
          <w:rPr>
            <w:rFonts w:ascii="Times New Roman" w:eastAsia="Times New Roman" w:hAnsi="Times New Roman" w:cs="B Nazanin" w:hint="cs"/>
            <w:noProof/>
            <w:color w:val="000000"/>
            <w:sz w:val="28"/>
            <w:szCs w:val="28"/>
            <w:rtl/>
            <w:lang w:bidi="fa-IR"/>
          </w:rPr>
          <w:t>ی</w:t>
        </w:r>
        <w:r w:rsidRPr="00BD485F">
          <w:rPr>
            <w:rFonts w:ascii="Times New Roman" w:eastAsia="Times New Roman" w:hAnsi="Times New Roman" w:cs="B Nazanin" w:hint="eastAsia"/>
            <w:noProof/>
            <w:color w:val="000000"/>
            <w:sz w:val="28"/>
            <w:szCs w:val="28"/>
            <w:rtl/>
            <w:lang w:bidi="fa-IR"/>
          </w:rPr>
          <w:t>زان</w:t>
        </w:r>
        <w:r w:rsidRPr="00BD485F">
          <w:rPr>
            <w:rFonts w:ascii="Times New Roman" w:eastAsia="Times New Roman" w:hAnsi="Times New Roman" w:cs="B Nazanin"/>
            <w:noProof/>
            <w:color w:val="000000"/>
            <w:sz w:val="28"/>
            <w:szCs w:val="28"/>
            <w:rtl/>
            <w:lang w:bidi="fa-IR"/>
          </w:rPr>
          <w:t xml:space="preserve"> آلفا</w:t>
        </w:r>
        <w:r w:rsidRPr="00BD485F">
          <w:rPr>
            <w:rFonts w:ascii="Times New Roman" w:eastAsia="Times New Roman" w:hAnsi="Times New Roman" w:cs="B Nazanin" w:hint="cs"/>
            <w:noProof/>
            <w:color w:val="000000"/>
            <w:sz w:val="28"/>
            <w:szCs w:val="28"/>
            <w:rtl/>
            <w:lang w:bidi="fa-IR"/>
          </w:rPr>
          <w:t>ی</w:t>
        </w:r>
        <w:r w:rsidRPr="00BD485F">
          <w:rPr>
            <w:rFonts w:ascii="Times New Roman" w:eastAsia="Times New Roman" w:hAnsi="Times New Roman" w:cs="B Nazanin"/>
            <w:noProof/>
            <w:color w:val="000000"/>
            <w:sz w:val="28"/>
            <w:szCs w:val="28"/>
            <w:rtl/>
            <w:lang w:bidi="fa-IR"/>
          </w:rPr>
          <w:t xml:space="preserve"> کرونباخ محاسبه‌شده جهت پا</w:t>
        </w:r>
        <w:r w:rsidRPr="00BD485F">
          <w:rPr>
            <w:rFonts w:ascii="Times New Roman" w:eastAsia="Times New Roman" w:hAnsi="Times New Roman" w:cs="B Nazanin" w:hint="cs"/>
            <w:noProof/>
            <w:color w:val="000000"/>
            <w:sz w:val="28"/>
            <w:szCs w:val="28"/>
            <w:rtl/>
            <w:lang w:bidi="fa-IR"/>
          </w:rPr>
          <w:t>ی</w:t>
        </w:r>
        <w:r w:rsidRPr="00BD485F">
          <w:rPr>
            <w:rFonts w:ascii="Times New Roman" w:eastAsia="Times New Roman" w:hAnsi="Times New Roman" w:cs="B Nazanin" w:hint="eastAsia"/>
            <w:noProof/>
            <w:color w:val="000000"/>
            <w:sz w:val="28"/>
            <w:szCs w:val="28"/>
            <w:rtl/>
            <w:lang w:bidi="fa-IR"/>
          </w:rPr>
          <w:t>ا</w:t>
        </w:r>
        <w:r w:rsidRPr="00BD485F">
          <w:rPr>
            <w:rFonts w:ascii="Times New Roman" w:eastAsia="Times New Roman" w:hAnsi="Times New Roman" w:cs="B Nazanin" w:hint="cs"/>
            <w:noProof/>
            <w:color w:val="000000"/>
            <w:sz w:val="28"/>
            <w:szCs w:val="28"/>
            <w:rtl/>
            <w:lang w:bidi="fa-IR"/>
          </w:rPr>
          <w:t>یی</w:t>
        </w:r>
        <w:r w:rsidRPr="00BD485F">
          <w:rPr>
            <w:rFonts w:ascii="Times New Roman" w:eastAsia="Times New Roman" w:hAnsi="Times New Roman" w:cs="B Nazanin"/>
            <w:noProof/>
            <w:color w:val="000000"/>
            <w:sz w:val="28"/>
            <w:szCs w:val="28"/>
            <w:rtl/>
            <w:lang w:bidi="fa-IR"/>
          </w:rPr>
          <w:t xml:space="preserve"> پرسشنامه</w:t>
        </w:r>
        <w:r w:rsidRPr="00BD485F">
          <w:rPr>
            <w:rFonts w:ascii="Times New Roman" w:eastAsia="Times New Roman" w:hAnsi="Times New Roman" w:cs="B Nazanin"/>
            <w:noProof/>
            <w:webHidden/>
            <w:sz w:val="28"/>
            <w:szCs w:val="28"/>
            <w:rtl/>
            <w:lang w:bidi="fa-IR"/>
          </w:rPr>
          <w:tab/>
        </w:r>
        <w:r w:rsidR="00A361F4">
          <w:rPr>
            <w:rFonts w:ascii="Times New Roman" w:eastAsia="Times New Roman" w:hAnsi="Times New Roman" w:cs="B Nazanin" w:hint="cs"/>
            <w:noProof/>
            <w:color w:val="000000"/>
            <w:sz w:val="28"/>
            <w:szCs w:val="28"/>
            <w:rtl/>
            <w:lang w:bidi="fa-IR"/>
          </w:rPr>
          <w:t>78</w:t>
        </w:r>
      </w:hyperlink>
    </w:p>
    <w:p w:rsidR="00BD485F" w:rsidRPr="00BD485F" w:rsidRDefault="005A2A3A" w:rsidP="00A361F4">
      <w:pPr>
        <w:tabs>
          <w:tab w:val="right" w:leader="dot" w:pos="8630"/>
        </w:tabs>
        <w:bidi/>
        <w:spacing w:after="0" w:line="240" w:lineRule="auto"/>
        <w:jc w:val="center"/>
        <w:rPr>
          <w:rFonts w:ascii="Times New Roman" w:eastAsia="Times New Roman" w:hAnsi="Times New Roman" w:cs="B Nazanin"/>
          <w:noProof/>
          <w:sz w:val="28"/>
          <w:szCs w:val="28"/>
          <w:rtl/>
          <w:lang w:bidi="fa-IR"/>
        </w:rPr>
      </w:pPr>
      <w:hyperlink w:anchor="_Toc305236883" w:history="1">
        <w:r w:rsidR="00BD485F" w:rsidRPr="00BD485F">
          <w:rPr>
            <w:rFonts w:ascii="Times New Roman" w:eastAsia="Times New Roman" w:hAnsi="Times New Roman" w:cs="B Nazanin"/>
            <w:noProof/>
            <w:color w:val="000000"/>
            <w:sz w:val="28"/>
            <w:szCs w:val="28"/>
            <w:rtl/>
            <w:lang w:bidi="fa-IR"/>
          </w:rPr>
          <w:t>جدول 4-1- جنس</w:t>
        </w:r>
        <w:r w:rsidR="00BD485F" w:rsidRPr="00BD485F">
          <w:rPr>
            <w:rFonts w:ascii="Times New Roman" w:eastAsia="Times New Roman" w:hAnsi="Times New Roman" w:cs="B Nazanin" w:hint="cs"/>
            <w:noProof/>
            <w:color w:val="000000"/>
            <w:sz w:val="28"/>
            <w:szCs w:val="28"/>
            <w:rtl/>
            <w:lang w:bidi="fa-IR"/>
          </w:rPr>
          <w:t>ی</w:t>
        </w:r>
        <w:r w:rsidR="00BD485F" w:rsidRPr="00BD485F">
          <w:rPr>
            <w:rFonts w:ascii="Times New Roman" w:eastAsia="Times New Roman" w:hAnsi="Times New Roman" w:cs="B Nazanin" w:hint="eastAsia"/>
            <w:noProof/>
            <w:color w:val="000000"/>
            <w:sz w:val="28"/>
            <w:szCs w:val="28"/>
            <w:rtl/>
            <w:lang w:bidi="fa-IR"/>
          </w:rPr>
          <w:t>ت</w:t>
        </w:r>
        <w:r w:rsidR="00BD485F" w:rsidRPr="00BD485F">
          <w:rPr>
            <w:rFonts w:ascii="Times New Roman" w:eastAsia="Times New Roman" w:hAnsi="Times New Roman" w:cs="B Nazanin"/>
            <w:noProof/>
            <w:color w:val="000000"/>
            <w:sz w:val="28"/>
            <w:szCs w:val="28"/>
            <w:rtl/>
            <w:lang w:bidi="fa-IR"/>
          </w:rPr>
          <w:t xml:space="preserve"> پاسخ‌دهندگان</w:t>
        </w:r>
        <w:r w:rsidR="00BD485F" w:rsidRPr="00BD485F">
          <w:rPr>
            <w:rFonts w:ascii="Times New Roman" w:eastAsia="Times New Roman" w:hAnsi="Times New Roman" w:cs="B Nazanin"/>
            <w:noProof/>
            <w:webHidden/>
            <w:sz w:val="28"/>
            <w:szCs w:val="28"/>
            <w:rtl/>
            <w:lang w:bidi="fa-IR"/>
          </w:rPr>
          <w:tab/>
        </w:r>
        <w:r w:rsidR="00A361F4">
          <w:rPr>
            <w:rFonts w:ascii="Times New Roman" w:eastAsia="Times New Roman" w:hAnsi="Times New Roman" w:cs="B Nazanin" w:hint="cs"/>
            <w:noProof/>
            <w:color w:val="000000"/>
            <w:sz w:val="28"/>
            <w:szCs w:val="28"/>
            <w:rtl/>
            <w:lang w:bidi="fa-IR"/>
          </w:rPr>
          <w:t>81</w:t>
        </w:r>
      </w:hyperlink>
    </w:p>
    <w:p w:rsidR="00BD485F" w:rsidRPr="00BD485F" w:rsidRDefault="005A2A3A" w:rsidP="00A361F4">
      <w:pPr>
        <w:tabs>
          <w:tab w:val="right" w:leader="dot" w:pos="8630"/>
        </w:tabs>
        <w:bidi/>
        <w:spacing w:after="0" w:line="240" w:lineRule="auto"/>
        <w:jc w:val="center"/>
        <w:rPr>
          <w:rFonts w:ascii="Times New Roman" w:eastAsia="Times New Roman" w:hAnsi="Times New Roman" w:cs="B Nazanin"/>
          <w:noProof/>
          <w:sz w:val="28"/>
          <w:szCs w:val="28"/>
          <w:rtl/>
          <w:lang w:bidi="fa-IR"/>
        </w:rPr>
      </w:pPr>
      <w:hyperlink w:anchor="_Toc305236885" w:history="1">
        <w:r w:rsidR="00BD485F" w:rsidRPr="00BD485F">
          <w:rPr>
            <w:rFonts w:ascii="Times New Roman" w:eastAsia="Times New Roman" w:hAnsi="Times New Roman" w:cs="B Nazanin"/>
            <w:noProof/>
            <w:sz w:val="28"/>
            <w:szCs w:val="28"/>
            <w:rtl/>
            <w:lang w:bidi="fa-IR"/>
          </w:rPr>
          <w:t xml:space="preserve"> </w:t>
        </w:r>
        <w:r w:rsidR="00BD485F" w:rsidRPr="00BD485F">
          <w:rPr>
            <w:rFonts w:ascii="Times New Roman" w:eastAsia="Times New Roman" w:hAnsi="Times New Roman" w:cs="B Nazanin"/>
            <w:noProof/>
            <w:color w:val="000000"/>
            <w:sz w:val="28"/>
            <w:szCs w:val="28"/>
            <w:rtl/>
            <w:lang w:bidi="fa-IR"/>
          </w:rPr>
          <w:t>جدول 4-2- سن پاسخ‌دهندگان</w:t>
        </w:r>
        <w:r w:rsidR="00BD485F" w:rsidRPr="00BD485F">
          <w:rPr>
            <w:rFonts w:ascii="Times New Roman" w:eastAsia="Times New Roman" w:hAnsi="Times New Roman" w:cs="B Nazanin"/>
            <w:noProof/>
            <w:webHidden/>
            <w:sz w:val="28"/>
            <w:szCs w:val="28"/>
            <w:rtl/>
            <w:lang w:bidi="fa-IR"/>
          </w:rPr>
          <w:tab/>
        </w:r>
        <w:r w:rsidR="00A361F4">
          <w:rPr>
            <w:rFonts w:ascii="Times New Roman" w:eastAsia="Times New Roman" w:hAnsi="Times New Roman" w:cs="B Nazanin" w:hint="cs"/>
            <w:noProof/>
            <w:color w:val="000000"/>
            <w:sz w:val="28"/>
            <w:szCs w:val="28"/>
            <w:rtl/>
            <w:lang w:bidi="fa-IR"/>
          </w:rPr>
          <w:t>82</w:t>
        </w:r>
      </w:hyperlink>
    </w:p>
    <w:p w:rsidR="00BD485F" w:rsidRPr="00BD485F" w:rsidRDefault="00BD485F" w:rsidP="00A361F4">
      <w:pPr>
        <w:tabs>
          <w:tab w:val="right" w:leader="dot" w:pos="8630"/>
        </w:tabs>
        <w:bidi/>
        <w:spacing w:after="0" w:line="240" w:lineRule="auto"/>
        <w:jc w:val="center"/>
        <w:rPr>
          <w:rFonts w:ascii="Times New Roman" w:eastAsia="Times New Roman" w:hAnsi="Times New Roman" w:cs="B Nazanin"/>
          <w:noProof/>
          <w:sz w:val="28"/>
          <w:szCs w:val="28"/>
          <w:rtl/>
          <w:lang w:bidi="fa-IR"/>
        </w:rPr>
      </w:pPr>
      <w:r w:rsidRPr="00BD485F">
        <w:rPr>
          <w:rFonts w:ascii="Times New Roman" w:eastAsia="Times New Roman" w:hAnsi="Times New Roman" w:cs="B Nazanin"/>
          <w:noProof/>
          <w:color w:val="000000"/>
          <w:sz w:val="28"/>
          <w:szCs w:val="28"/>
          <w:rtl/>
          <w:lang w:bidi="fa-IR"/>
        </w:rPr>
        <w:fldChar w:fldCharType="end"/>
      </w:r>
      <w:hyperlink w:anchor="_Toc305236885" w:history="1">
        <w:r w:rsidRPr="00BD485F">
          <w:rPr>
            <w:rFonts w:ascii="Times New Roman" w:eastAsia="Times New Roman" w:hAnsi="Times New Roman" w:cs="B Nazanin"/>
            <w:noProof/>
            <w:sz w:val="28"/>
            <w:szCs w:val="28"/>
            <w:rtl/>
            <w:lang w:bidi="fa-IR"/>
          </w:rPr>
          <w:t xml:space="preserve"> </w:t>
        </w:r>
        <w:r w:rsidRPr="00BD485F">
          <w:rPr>
            <w:rFonts w:ascii="Times New Roman" w:eastAsia="Times New Roman" w:hAnsi="Times New Roman" w:cs="B Nazanin"/>
            <w:noProof/>
            <w:color w:val="000000"/>
            <w:sz w:val="28"/>
            <w:szCs w:val="28"/>
            <w:rtl/>
            <w:lang w:bidi="fa-IR"/>
          </w:rPr>
          <w:t xml:space="preserve">جدول 4-2 فراواني نمونه ها بر حسب جنس    </w:t>
        </w:r>
        <w:r w:rsidRPr="00BD485F">
          <w:rPr>
            <w:rFonts w:ascii="Times New Roman" w:eastAsia="Times New Roman" w:hAnsi="Times New Roman" w:cs="B Nazanin"/>
            <w:noProof/>
            <w:webHidden/>
            <w:sz w:val="28"/>
            <w:szCs w:val="28"/>
            <w:rtl/>
            <w:lang w:bidi="fa-IR"/>
          </w:rPr>
          <w:tab/>
        </w:r>
        <w:r w:rsidR="00A361F4">
          <w:rPr>
            <w:rFonts w:ascii="Times New Roman" w:eastAsia="Times New Roman" w:hAnsi="Times New Roman" w:cs="B Nazanin" w:hint="cs"/>
            <w:noProof/>
            <w:color w:val="000000"/>
            <w:sz w:val="28"/>
            <w:szCs w:val="28"/>
            <w:rtl/>
            <w:lang w:bidi="fa-IR"/>
          </w:rPr>
          <w:t>83</w:t>
        </w:r>
      </w:hyperlink>
    </w:p>
    <w:p w:rsidR="00BD485F" w:rsidRPr="00BD485F" w:rsidRDefault="00BD485F" w:rsidP="00990718">
      <w:pPr>
        <w:tabs>
          <w:tab w:val="right" w:leader="dot" w:pos="8630"/>
        </w:tabs>
        <w:bidi/>
        <w:spacing w:after="0" w:line="240" w:lineRule="auto"/>
        <w:jc w:val="center"/>
        <w:rPr>
          <w:rFonts w:ascii="Times New Roman" w:eastAsia="Times New Roman" w:hAnsi="Times New Roman" w:cs="B Nazanin"/>
          <w:noProof/>
          <w:sz w:val="28"/>
          <w:szCs w:val="28"/>
          <w:rtl/>
          <w:lang w:bidi="fa-IR"/>
        </w:rPr>
      </w:pPr>
      <w:r w:rsidRPr="00BD485F">
        <w:rPr>
          <w:rFonts w:ascii="Times New Roman" w:eastAsia="Times New Roman" w:hAnsi="Times New Roman" w:cs="B Nazanin"/>
          <w:noProof/>
          <w:color w:val="000000"/>
          <w:sz w:val="28"/>
          <w:szCs w:val="28"/>
          <w:rtl/>
          <w:lang w:bidi="fa-IR"/>
        </w:rPr>
        <w:t>جدول 4-3- سطح تحص</w:t>
      </w:r>
      <w:r w:rsidRPr="00BD485F">
        <w:rPr>
          <w:rFonts w:ascii="Times New Roman" w:eastAsia="Times New Roman" w:hAnsi="Times New Roman" w:cs="B Nazanin" w:hint="cs"/>
          <w:noProof/>
          <w:color w:val="000000"/>
          <w:sz w:val="28"/>
          <w:szCs w:val="28"/>
          <w:rtl/>
          <w:lang w:bidi="fa-IR"/>
        </w:rPr>
        <w:t>ی</w:t>
      </w:r>
      <w:r w:rsidRPr="00BD485F">
        <w:rPr>
          <w:rFonts w:ascii="Times New Roman" w:eastAsia="Times New Roman" w:hAnsi="Times New Roman" w:cs="B Nazanin" w:hint="eastAsia"/>
          <w:noProof/>
          <w:color w:val="000000"/>
          <w:sz w:val="28"/>
          <w:szCs w:val="28"/>
          <w:rtl/>
          <w:lang w:bidi="fa-IR"/>
        </w:rPr>
        <w:t>لات</w:t>
      </w:r>
      <w:r w:rsidRPr="00BD485F">
        <w:rPr>
          <w:rFonts w:ascii="Times New Roman" w:eastAsia="Times New Roman" w:hAnsi="Times New Roman" w:cs="B Nazanin"/>
          <w:noProof/>
          <w:color w:val="000000"/>
          <w:sz w:val="28"/>
          <w:szCs w:val="28"/>
          <w:rtl/>
          <w:lang w:bidi="fa-IR"/>
        </w:rPr>
        <w:t xml:space="preserve"> پاسخ‌دهندگان</w:t>
      </w:r>
      <w:r w:rsidRPr="00BD485F">
        <w:rPr>
          <w:rFonts w:ascii="Times New Roman" w:eastAsia="Times New Roman" w:hAnsi="Times New Roman" w:cs="B Nazanin"/>
          <w:noProof/>
          <w:webHidden/>
          <w:sz w:val="28"/>
          <w:szCs w:val="28"/>
          <w:rtl/>
          <w:lang w:bidi="fa-IR"/>
        </w:rPr>
        <w:tab/>
      </w:r>
      <w:r w:rsidR="00990718">
        <w:rPr>
          <w:rFonts w:ascii="Times New Roman" w:eastAsia="Times New Roman" w:hAnsi="Times New Roman" w:cs="B Nazanin" w:hint="cs"/>
          <w:noProof/>
          <w:color w:val="000000"/>
          <w:sz w:val="28"/>
          <w:szCs w:val="28"/>
          <w:rtl/>
          <w:lang w:bidi="fa-IR"/>
        </w:rPr>
        <w:t>83</w:t>
      </w:r>
    </w:p>
    <w:p w:rsidR="00BD485F" w:rsidRPr="00BD485F" w:rsidRDefault="005A2A3A" w:rsidP="00990718">
      <w:pPr>
        <w:tabs>
          <w:tab w:val="right" w:leader="dot" w:pos="8630"/>
        </w:tabs>
        <w:bidi/>
        <w:spacing w:after="0" w:line="240" w:lineRule="auto"/>
        <w:jc w:val="center"/>
        <w:rPr>
          <w:rFonts w:ascii="Times New Roman" w:eastAsia="Times New Roman" w:hAnsi="Times New Roman" w:cs="B Nazanin"/>
          <w:noProof/>
          <w:sz w:val="28"/>
          <w:szCs w:val="28"/>
          <w:rtl/>
          <w:lang w:bidi="fa-IR"/>
        </w:rPr>
      </w:pPr>
      <w:hyperlink w:anchor="_Toc305236885" w:history="1">
        <w:r w:rsidR="00BD485F" w:rsidRPr="00BD485F">
          <w:rPr>
            <w:rFonts w:ascii="Times New Roman" w:eastAsia="Times New Roman" w:hAnsi="Times New Roman" w:cs="B Nazanin"/>
            <w:noProof/>
            <w:sz w:val="28"/>
            <w:szCs w:val="28"/>
            <w:rtl/>
            <w:lang w:bidi="fa-IR"/>
          </w:rPr>
          <w:t xml:space="preserve"> </w:t>
        </w:r>
        <w:r w:rsidR="00BD485F" w:rsidRPr="00BD485F">
          <w:rPr>
            <w:rFonts w:ascii="Times New Roman" w:eastAsia="Times New Roman" w:hAnsi="Times New Roman" w:cs="B Nazanin"/>
            <w:noProof/>
            <w:color w:val="000000"/>
            <w:sz w:val="28"/>
            <w:szCs w:val="28"/>
            <w:rtl/>
            <w:lang w:bidi="fa-IR"/>
          </w:rPr>
          <w:t>جدول4-4- آمار توص</w:t>
        </w:r>
        <w:r w:rsidR="00BD485F" w:rsidRPr="00BD485F">
          <w:rPr>
            <w:rFonts w:ascii="Times New Roman" w:eastAsia="Times New Roman" w:hAnsi="Times New Roman" w:cs="B Nazanin" w:hint="cs"/>
            <w:noProof/>
            <w:color w:val="000000"/>
            <w:sz w:val="28"/>
            <w:szCs w:val="28"/>
            <w:rtl/>
            <w:lang w:bidi="fa-IR"/>
          </w:rPr>
          <w:t>ی</w:t>
        </w:r>
        <w:r w:rsidR="00BD485F" w:rsidRPr="00BD485F">
          <w:rPr>
            <w:rFonts w:ascii="Times New Roman" w:eastAsia="Times New Roman" w:hAnsi="Times New Roman" w:cs="B Nazanin" w:hint="eastAsia"/>
            <w:noProof/>
            <w:color w:val="000000"/>
            <w:sz w:val="28"/>
            <w:szCs w:val="28"/>
            <w:rtl/>
            <w:lang w:bidi="fa-IR"/>
          </w:rPr>
          <w:t>ف</w:t>
        </w:r>
        <w:r w:rsidR="00BD485F" w:rsidRPr="00BD485F">
          <w:rPr>
            <w:rFonts w:ascii="Times New Roman" w:eastAsia="Times New Roman" w:hAnsi="Times New Roman" w:cs="B Nazanin" w:hint="cs"/>
            <w:noProof/>
            <w:color w:val="000000"/>
            <w:sz w:val="28"/>
            <w:szCs w:val="28"/>
            <w:rtl/>
            <w:lang w:bidi="fa-IR"/>
          </w:rPr>
          <w:t>ی</w:t>
        </w:r>
        <w:r w:rsidR="00BD485F" w:rsidRPr="00BD485F">
          <w:rPr>
            <w:rFonts w:ascii="Times New Roman" w:eastAsia="Times New Roman" w:hAnsi="Times New Roman" w:cs="B Nazanin"/>
            <w:noProof/>
            <w:color w:val="000000"/>
            <w:sz w:val="28"/>
            <w:szCs w:val="28"/>
            <w:rtl/>
            <w:lang w:bidi="fa-IR"/>
          </w:rPr>
          <w:t xml:space="preserve"> </w:t>
        </w:r>
        <w:r w:rsidR="00BD485F" w:rsidRPr="00BD485F">
          <w:rPr>
            <w:rFonts w:ascii="Times New Roman" w:eastAsia="Times New Roman" w:hAnsi="Times New Roman" w:cs="B Nazanin"/>
            <w:noProof/>
            <w:webHidden/>
            <w:sz w:val="28"/>
            <w:szCs w:val="28"/>
            <w:rtl/>
            <w:lang w:bidi="fa-IR"/>
          </w:rPr>
          <w:tab/>
        </w:r>
        <w:r w:rsidR="00990718">
          <w:rPr>
            <w:rFonts w:ascii="Times New Roman" w:eastAsia="Times New Roman" w:hAnsi="Times New Roman" w:cs="B Nazanin" w:hint="cs"/>
            <w:noProof/>
            <w:color w:val="000000"/>
            <w:sz w:val="28"/>
            <w:szCs w:val="28"/>
            <w:rtl/>
            <w:lang w:bidi="fa-IR"/>
          </w:rPr>
          <w:t>85</w:t>
        </w:r>
      </w:hyperlink>
    </w:p>
    <w:p w:rsidR="00BD485F" w:rsidRPr="00BD485F" w:rsidRDefault="00BD485F" w:rsidP="00990718">
      <w:pPr>
        <w:tabs>
          <w:tab w:val="right" w:leader="dot" w:pos="8630"/>
        </w:tabs>
        <w:bidi/>
        <w:spacing w:after="0" w:line="240" w:lineRule="auto"/>
        <w:jc w:val="center"/>
        <w:rPr>
          <w:rFonts w:ascii="Times New Roman" w:eastAsia="Times New Roman" w:hAnsi="Times New Roman" w:cs="B Nazanin"/>
          <w:noProof/>
          <w:sz w:val="28"/>
          <w:szCs w:val="28"/>
          <w:rtl/>
          <w:lang w:bidi="fa-IR"/>
        </w:rPr>
      </w:pPr>
      <w:r w:rsidRPr="00BD485F">
        <w:rPr>
          <w:rFonts w:ascii="Times New Roman" w:eastAsia="Times New Roman" w:hAnsi="Times New Roman" w:cs="B Nazanin"/>
          <w:noProof/>
          <w:color w:val="000000"/>
          <w:sz w:val="28"/>
          <w:szCs w:val="28"/>
          <w:rtl/>
          <w:lang w:bidi="fa-IR"/>
        </w:rPr>
        <w:t>جدول4-</w:t>
      </w:r>
      <w:r w:rsidRPr="00BD485F">
        <w:rPr>
          <w:rFonts w:ascii="Times New Roman" w:eastAsia="Times New Roman" w:hAnsi="Times New Roman" w:cs="B Nazanin" w:hint="cs"/>
          <w:noProof/>
          <w:color w:val="000000"/>
          <w:sz w:val="28"/>
          <w:szCs w:val="28"/>
          <w:rtl/>
          <w:lang w:bidi="fa-IR"/>
        </w:rPr>
        <w:t>5</w:t>
      </w:r>
      <w:r w:rsidRPr="00BD485F">
        <w:rPr>
          <w:rFonts w:ascii="Times New Roman" w:eastAsia="Times New Roman" w:hAnsi="Times New Roman" w:cs="B Nazanin"/>
          <w:noProof/>
          <w:color w:val="000000"/>
          <w:sz w:val="28"/>
          <w:szCs w:val="28"/>
          <w:rtl/>
          <w:lang w:bidi="fa-IR"/>
        </w:rPr>
        <w:t>- نتا</w:t>
      </w:r>
      <w:r w:rsidRPr="00BD485F">
        <w:rPr>
          <w:rFonts w:ascii="Times New Roman" w:eastAsia="Times New Roman" w:hAnsi="Times New Roman" w:cs="B Nazanin" w:hint="cs"/>
          <w:noProof/>
          <w:color w:val="000000"/>
          <w:sz w:val="28"/>
          <w:szCs w:val="28"/>
          <w:rtl/>
          <w:lang w:bidi="fa-IR"/>
        </w:rPr>
        <w:t>ی</w:t>
      </w:r>
      <w:r w:rsidRPr="00BD485F">
        <w:rPr>
          <w:rFonts w:ascii="Times New Roman" w:eastAsia="Times New Roman" w:hAnsi="Times New Roman" w:cs="B Nazanin" w:hint="eastAsia"/>
          <w:noProof/>
          <w:color w:val="000000"/>
          <w:sz w:val="28"/>
          <w:szCs w:val="28"/>
          <w:rtl/>
          <w:lang w:bidi="fa-IR"/>
        </w:rPr>
        <w:t>ج</w:t>
      </w:r>
      <w:r w:rsidRPr="00BD485F">
        <w:rPr>
          <w:rFonts w:ascii="Times New Roman" w:eastAsia="Times New Roman" w:hAnsi="Times New Roman" w:cs="B Nazanin"/>
          <w:noProof/>
          <w:color w:val="000000"/>
          <w:sz w:val="28"/>
          <w:szCs w:val="28"/>
          <w:rtl/>
          <w:lang w:bidi="fa-IR"/>
        </w:rPr>
        <w:t xml:space="preserve"> آزمون کولموگروف-اسم</w:t>
      </w:r>
      <w:r w:rsidRPr="00BD485F">
        <w:rPr>
          <w:rFonts w:ascii="Times New Roman" w:eastAsia="Times New Roman" w:hAnsi="Times New Roman" w:cs="B Nazanin" w:hint="cs"/>
          <w:noProof/>
          <w:color w:val="000000"/>
          <w:sz w:val="28"/>
          <w:szCs w:val="28"/>
          <w:rtl/>
          <w:lang w:bidi="fa-IR"/>
        </w:rPr>
        <w:t>ی</w:t>
      </w:r>
      <w:r w:rsidRPr="00BD485F">
        <w:rPr>
          <w:rFonts w:ascii="Times New Roman" w:eastAsia="Times New Roman" w:hAnsi="Times New Roman" w:cs="B Nazanin" w:hint="eastAsia"/>
          <w:noProof/>
          <w:color w:val="000000"/>
          <w:sz w:val="28"/>
          <w:szCs w:val="28"/>
          <w:rtl/>
          <w:lang w:bidi="fa-IR"/>
        </w:rPr>
        <w:t>رنوف</w:t>
      </w:r>
      <w:r w:rsidRPr="00BD485F">
        <w:rPr>
          <w:rFonts w:ascii="Times New Roman" w:eastAsia="Times New Roman" w:hAnsi="Times New Roman" w:cs="B Nazanin"/>
          <w:noProof/>
          <w:webHidden/>
          <w:sz w:val="28"/>
          <w:szCs w:val="28"/>
          <w:rtl/>
          <w:lang w:bidi="fa-IR"/>
        </w:rPr>
        <w:tab/>
      </w:r>
      <w:r w:rsidR="00990718">
        <w:rPr>
          <w:rFonts w:ascii="Times New Roman" w:eastAsia="Times New Roman" w:hAnsi="Times New Roman" w:cs="B Nazanin" w:hint="cs"/>
          <w:noProof/>
          <w:color w:val="000000"/>
          <w:sz w:val="28"/>
          <w:szCs w:val="28"/>
          <w:rtl/>
          <w:lang w:bidi="fa-IR"/>
        </w:rPr>
        <w:t>100</w:t>
      </w:r>
    </w:p>
    <w:p w:rsidR="00BD485F" w:rsidRPr="00BD485F" w:rsidRDefault="005A2A3A" w:rsidP="00990718">
      <w:pPr>
        <w:tabs>
          <w:tab w:val="right" w:leader="dot" w:pos="8630"/>
        </w:tabs>
        <w:bidi/>
        <w:spacing w:after="0" w:line="240" w:lineRule="auto"/>
        <w:jc w:val="center"/>
        <w:rPr>
          <w:rFonts w:ascii="Times New Roman" w:eastAsia="Times New Roman" w:hAnsi="Times New Roman" w:cs="B Nazanin"/>
          <w:noProof/>
          <w:sz w:val="28"/>
          <w:szCs w:val="28"/>
          <w:rtl/>
          <w:lang w:bidi="fa-IR"/>
        </w:rPr>
      </w:pPr>
      <w:hyperlink w:anchor="_Toc305236885" w:history="1">
        <w:r w:rsidR="00BD485F" w:rsidRPr="00BD485F">
          <w:rPr>
            <w:rFonts w:ascii="Times New Roman" w:eastAsia="Times New Roman" w:hAnsi="Times New Roman" w:cs="B Nazanin"/>
            <w:noProof/>
            <w:sz w:val="28"/>
            <w:szCs w:val="28"/>
            <w:rtl/>
            <w:lang w:bidi="fa-IR"/>
          </w:rPr>
          <w:t xml:space="preserve"> </w:t>
        </w:r>
        <w:r w:rsidR="00BD485F" w:rsidRPr="00BD485F">
          <w:rPr>
            <w:rFonts w:ascii="Times New Roman" w:eastAsia="Times New Roman" w:hAnsi="Times New Roman" w:cs="B Nazanin"/>
            <w:noProof/>
            <w:color w:val="000000"/>
            <w:sz w:val="28"/>
            <w:szCs w:val="28"/>
            <w:rtl/>
            <w:lang w:bidi="fa-IR"/>
          </w:rPr>
          <w:t>جدول4-6- نتا</w:t>
        </w:r>
        <w:r w:rsidR="00BD485F" w:rsidRPr="00BD485F">
          <w:rPr>
            <w:rFonts w:ascii="Times New Roman" w:eastAsia="Times New Roman" w:hAnsi="Times New Roman" w:cs="B Nazanin" w:hint="cs"/>
            <w:noProof/>
            <w:color w:val="000000"/>
            <w:sz w:val="28"/>
            <w:szCs w:val="28"/>
            <w:rtl/>
            <w:lang w:bidi="fa-IR"/>
          </w:rPr>
          <w:t>ی</w:t>
        </w:r>
        <w:r w:rsidR="00BD485F" w:rsidRPr="00BD485F">
          <w:rPr>
            <w:rFonts w:ascii="Times New Roman" w:eastAsia="Times New Roman" w:hAnsi="Times New Roman" w:cs="B Nazanin" w:hint="eastAsia"/>
            <w:noProof/>
            <w:color w:val="000000"/>
            <w:sz w:val="28"/>
            <w:szCs w:val="28"/>
            <w:rtl/>
            <w:lang w:bidi="fa-IR"/>
          </w:rPr>
          <w:t>ج</w:t>
        </w:r>
        <w:r w:rsidR="00BD485F" w:rsidRPr="00BD485F">
          <w:rPr>
            <w:rFonts w:ascii="Times New Roman" w:eastAsia="Times New Roman" w:hAnsi="Times New Roman" w:cs="B Nazanin"/>
            <w:noProof/>
            <w:color w:val="000000"/>
            <w:sz w:val="28"/>
            <w:szCs w:val="28"/>
            <w:rtl/>
            <w:lang w:bidi="fa-IR"/>
          </w:rPr>
          <w:t xml:space="preserve"> آزمون دوجمله‌ا</w:t>
        </w:r>
        <w:r w:rsidR="00BD485F" w:rsidRPr="00BD485F">
          <w:rPr>
            <w:rFonts w:ascii="Times New Roman" w:eastAsia="Times New Roman" w:hAnsi="Times New Roman" w:cs="B Nazanin" w:hint="cs"/>
            <w:noProof/>
            <w:color w:val="000000"/>
            <w:sz w:val="28"/>
            <w:szCs w:val="28"/>
            <w:rtl/>
            <w:lang w:bidi="fa-IR"/>
          </w:rPr>
          <w:t>ی</w:t>
        </w:r>
        <w:r w:rsidR="00BD485F" w:rsidRPr="00BD485F">
          <w:rPr>
            <w:rFonts w:ascii="Times New Roman" w:eastAsia="Times New Roman" w:hAnsi="Times New Roman" w:cs="B Nazanin"/>
            <w:noProof/>
            <w:color w:val="000000"/>
            <w:sz w:val="28"/>
            <w:szCs w:val="28"/>
            <w:rtl/>
            <w:lang w:bidi="fa-IR"/>
          </w:rPr>
          <w:t xml:space="preserve">  </w:t>
        </w:r>
        <w:r w:rsidR="00BD485F" w:rsidRPr="00BD485F">
          <w:rPr>
            <w:rFonts w:ascii="Times New Roman" w:eastAsia="Times New Roman" w:hAnsi="Times New Roman" w:cs="B Nazanin"/>
            <w:noProof/>
            <w:webHidden/>
            <w:sz w:val="28"/>
            <w:szCs w:val="28"/>
            <w:rtl/>
            <w:lang w:bidi="fa-IR"/>
          </w:rPr>
          <w:tab/>
        </w:r>
        <w:r w:rsidR="00990718">
          <w:rPr>
            <w:rFonts w:ascii="Times New Roman" w:eastAsia="Times New Roman" w:hAnsi="Times New Roman" w:cs="B Nazanin" w:hint="cs"/>
            <w:noProof/>
            <w:color w:val="000000"/>
            <w:sz w:val="28"/>
            <w:szCs w:val="28"/>
            <w:rtl/>
            <w:lang w:bidi="fa-IR"/>
          </w:rPr>
          <w:t>103</w:t>
        </w:r>
      </w:hyperlink>
    </w:p>
    <w:p w:rsidR="00BD485F" w:rsidRPr="00BD485F" w:rsidRDefault="00BD485F" w:rsidP="00BD485F">
      <w:pPr>
        <w:bidi/>
        <w:spacing w:after="0" w:line="240" w:lineRule="auto"/>
        <w:rPr>
          <w:rFonts w:ascii="Times New Roman" w:eastAsia="Times New Roman" w:hAnsi="Times New Roman" w:cs="Times New Roman"/>
          <w:sz w:val="28"/>
          <w:szCs w:val="28"/>
          <w:rtl/>
          <w:lang w:bidi="fa-IR"/>
        </w:rPr>
      </w:pPr>
    </w:p>
    <w:p w:rsidR="00BD485F" w:rsidRPr="00BD485F" w:rsidRDefault="00BD485F" w:rsidP="00BD485F">
      <w:pPr>
        <w:bidi/>
        <w:spacing w:after="0" w:line="240" w:lineRule="auto"/>
        <w:rPr>
          <w:rFonts w:ascii="Times New Roman" w:eastAsia="Times New Roman" w:hAnsi="Times New Roman" w:cs="Times New Roman"/>
          <w:sz w:val="28"/>
          <w:szCs w:val="28"/>
          <w:rtl/>
          <w:lang w:bidi="fa-IR"/>
        </w:rPr>
      </w:pPr>
    </w:p>
    <w:p w:rsidR="00BD485F" w:rsidRPr="00BD485F" w:rsidRDefault="00BD485F" w:rsidP="00BD485F">
      <w:pPr>
        <w:bidi/>
        <w:spacing w:after="0" w:line="240" w:lineRule="auto"/>
        <w:rPr>
          <w:rFonts w:ascii="Times New Roman" w:eastAsia="Times New Roman" w:hAnsi="Times New Roman" w:cs="Times New Roman"/>
          <w:sz w:val="28"/>
          <w:szCs w:val="28"/>
          <w:rtl/>
          <w:lang w:bidi="fa-IR"/>
        </w:rPr>
      </w:pPr>
    </w:p>
    <w:p w:rsidR="00BD485F" w:rsidRPr="00BD485F" w:rsidRDefault="00BD485F" w:rsidP="00BD485F">
      <w:pPr>
        <w:bidi/>
        <w:spacing w:after="0" w:line="240" w:lineRule="auto"/>
        <w:rPr>
          <w:rFonts w:ascii="Times New Roman" w:eastAsia="Times New Roman" w:hAnsi="Times New Roman" w:cs="Times New Roman"/>
          <w:sz w:val="28"/>
          <w:szCs w:val="28"/>
          <w:rtl/>
          <w:lang w:bidi="fa-IR"/>
        </w:rPr>
      </w:pPr>
    </w:p>
    <w:p w:rsidR="00BD485F" w:rsidRPr="00BD485F" w:rsidRDefault="00BD485F" w:rsidP="00BD485F">
      <w:pPr>
        <w:bidi/>
        <w:spacing w:after="0" w:line="240" w:lineRule="auto"/>
        <w:rPr>
          <w:rFonts w:ascii="Times New Roman" w:eastAsia="Times New Roman" w:hAnsi="Times New Roman" w:cs="Times New Roman"/>
          <w:sz w:val="28"/>
          <w:szCs w:val="28"/>
          <w:rtl/>
          <w:lang w:bidi="fa-IR"/>
        </w:rPr>
      </w:pPr>
    </w:p>
    <w:p w:rsidR="00BD485F" w:rsidRPr="00BD485F" w:rsidRDefault="00BD485F" w:rsidP="00BD485F">
      <w:pPr>
        <w:bidi/>
        <w:spacing w:after="0" w:line="240" w:lineRule="auto"/>
        <w:rPr>
          <w:rFonts w:ascii="Times New Roman" w:eastAsia="Times New Roman" w:hAnsi="Times New Roman" w:cs="Times New Roman"/>
          <w:sz w:val="28"/>
          <w:szCs w:val="28"/>
          <w:rtl/>
          <w:lang w:bidi="fa-IR"/>
        </w:rPr>
      </w:pPr>
    </w:p>
    <w:p w:rsidR="00BD485F" w:rsidRPr="00BD485F" w:rsidRDefault="00BD485F" w:rsidP="00BD485F">
      <w:pPr>
        <w:bidi/>
        <w:spacing w:after="0" w:line="240" w:lineRule="auto"/>
        <w:rPr>
          <w:rFonts w:ascii="Times New Roman" w:eastAsia="Times New Roman" w:hAnsi="Times New Roman" w:cs="Times New Roman"/>
          <w:sz w:val="28"/>
          <w:szCs w:val="28"/>
          <w:rtl/>
          <w:lang w:bidi="fa-IR"/>
        </w:rPr>
      </w:pPr>
    </w:p>
    <w:p w:rsidR="00BD485F" w:rsidRPr="00BD485F" w:rsidRDefault="00BD485F" w:rsidP="00BD485F">
      <w:pPr>
        <w:bidi/>
        <w:spacing w:after="0" w:line="240" w:lineRule="auto"/>
        <w:rPr>
          <w:rFonts w:ascii="Times New Roman" w:eastAsia="Times New Roman" w:hAnsi="Times New Roman" w:cs="Times New Roman"/>
          <w:sz w:val="28"/>
          <w:szCs w:val="28"/>
          <w:rtl/>
          <w:lang w:bidi="fa-IR"/>
        </w:rPr>
      </w:pPr>
    </w:p>
    <w:p w:rsidR="00BD485F" w:rsidRPr="00BD485F" w:rsidRDefault="00BD485F" w:rsidP="00BD485F">
      <w:pPr>
        <w:bidi/>
        <w:spacing w:after="0" w:line="240" w:lineRule="auto"/>
        <w:rPr>
          <w:rFonts w:ascii="Times New Roman" w:eastAsia="Times New Roman" w:hAnsi="Times New Roman" w:cs="Times New Roman"/>
          <w:sz w:val="28"/>
          <w:szCs w:val="28"/>
          <w:rtl/>
          <w:lang w:bidi="fa-IR"/>
        </w:rPr>
      </w:pPr>
    </w:p>
    <w:p w:rsidR="00BD485F" w:rsidRPr="00BD485F" w:rsidRDefault="00BD485F" w:rsidP="00BD485F">
      <w:pPr>
        <w:bidi/>
        <w:spacing w:after="0" w:line="240" w:lineRule="auto"/>
        <w:rPr>
          <w:rFonts w:ascii="Times New Roman" w:eastAsia="Times New Roman" w:hAnsi="Times New Roman" w:cs="Times New Roman"/>
          <w:sz w:val="28"/>
          <w:szCs w:val="28"/>
          <w:rtl/>
          <w:lang w:bidi="fa-IR"/>
        </w:rPr>
      </w:pPr>
    </w:p>
    <w:p w:rsidR="00BD485F" w:rsidRPr="00BD485F" w:rsidRDefault="00BD485F" w:rsidP="00BD485F">
      <w:pPr>
        <w:bidi/>
        <w:spacing w:after="0" w:line="240" w:lineRule="auto"/>
        <w:rPr>
          <w:rFonts w:ascii="Times New Roman" w:eastAsia="Times New Roman" w:hAnsi="Times New Roman" w:cs="Times New Roman"/>
          <w:sz w:val="28"/>
          <w:szCs w:val="28"/>
          <w:rtl/>
          <w:lang w:bidi="fa-IR"/>
        </w:rPr>
      </w:pPr>
    </w:p>
    <w:p w:rsidR="00BD485F" w:rsidRPr="00BD485F" w:rsidRDefault="00BD485F" w:rsidP="00BD485F">
      <w:pPr>
        <w:bidi/>
        <w:spacing w:after="0" w:line="240" w:lineRule="auto"/>
        <w:rPr>
          <w:rFonts w:ascii="Times New Roman" w:eastAsia="Times New Roman" w:hAnsi="Times New Roman" w:cs="Times New Roman"/>
          <w:sz w:val="28"/>
          <w:szCs w:val="28"/>
          <w:rtl/>
          <w:lang w:bidi="fa-IR"/>
        </w:rPr>
      </w:pPr>
    </w:p>
    <w:p w:rsidR="00BD485F" w:rsidRPr="00BD485F" w:rsidRDefault="00BD485F" w:rsidP="00BD485F">
      <w:pPr>
        <w:bidi/>
        <w:spacing w:after="0" w:line="240" w:lineRule="auto"/>
        <w:rPr>
          <w:rFonts w:ascii="Times New Roman" w:eastAsia="Times New Roman" w:hAnsi="Times New Roman" w:cs="Times New Roman"/>
          <w:sz w:val="28"/>
          <w:szCs w:val="28"/>
          <w:rtl/>
          <w:lang w:bidi="fa-IR"/>
        </w:rPr>
      </w:pPr>
    </w:p>
    <w:p w:rsidR="00BD485F" w:rsidRPr="00BD485F" w:rsidRDefault="00BD485F" w:rsidP="00BD485F">
      <w:pPr>
        <w:bidi/>
        <w:spacing w:after="0" w:line="240" w:lineRule="auto"/>
        <w:rPr>
          <w:rFonts w:ascii="Times New Roman" w:eastAsia="Times New Roman" w:hAnsi="Times New Roman" w:cs="Times New Roman"/>
          <w:sz w:val="28"/>
          <w:szCs w:val="28"/>
          <w:rtl/>
          <w:lang w:bidi="fa-IR"/>
        </w:rPr>
      </w:pPr>
    </w:p>
    <w:p w:rsidR="00BD485F" w:rsidRPr="00BD485F" w:rsidRDefault="00BD485F" w:rsidP="00BD485F">
      <w:pPr>
        <w:bidi/>
        <w:spacing w:after="0" w:line="240" w:lineRule="auto"/>
        <w:rPr>
          <w:rFonts w:ascii="Times New Roman" w:eastAsia="Times New Roman" w:hAnsi="Times New Roman" w:cs="Times New Roman"/>
          <w:sz w:val="28"/>
          <w:szCs w:val="28"/>
          <w:rtl/>
          <w:lang w:bidi="fa-IR"/>
        </w:rPr>
      </w:pPr>
    </w:p>
    <w:p w:rsidR="00BD485F" w:rsidRPr="00BD485F" w:rsidRDefault="00BD485F" w:rsidP="00BD485F">
      <w:pPr>
        <w:bidi/>
        <w:spacing w:after="0" w:line="240" w:lineRule="auto"/>
        <w:rPr>
          <w:rFonts w:ascii="Times New Roman" w:eastAsia="Times New Roman" w:hAnsi="Times New Roman" w:cs="Times New Roman"/>
          <w:sz w:val="28"/>
          <w:szCs w:val="28"/>
          <w:rtl/>
          <w:lang w:bidi="fa-IR"/>
        </w:rPr>
      </w:pPr>
    </w:p>
    <w:p w:rsidR="00BD485F" w:rsidRPr="00BD485F" w:rsidRDefault="00BD485F" w:rsidP="00BD485F">
      <w:pPr>
        <w:bidi/>
        <w:spacing w:after="0" w:line="240" w:lineRule="auto"/>
        <w:rPr>
          <w:rFonts w:ascii="Times New Roman" w:eastAsia="Times New Roman" w:hAnsi="Times New Roman" w:cs="Times New Roman"/>
          <w:sz w:val="28"/>
          <w:szCs w:val="28"/>
          <w:rtl/>
          <w:lang w:bidi="fa-IR"/>
        </w:rPr>
      </w:pPr>
    </w:p>
    <w:p w:rsidR="00BD485F" w:rsidRPr="00BD485F" w:rsidRDefault="00BD485F" w:rsidP="00BD485F">
      <w:pPr>
        <w:bidi/>
        <w:spacing w:after="0" w:line="240" w:lineRule="auto"/>
        <w:rPr>
          <w:rFonts w:ascii="Times New Roman" w:eastAsia="Times New Roman" w:hAnsi="Times New Roman" w:cs="Times New Roman"/>
          <w:sz w:val="28"/>
          <w:szCs w:val="28"/>
          <w:rtl/>
          <w:lang w:bidi="fa-IR"/>
        </w:rPr>
      </w:pPr>
    </w:p>
    <w:p w:rsidR="00BD485F" w:rsidRPr="00BD485F" w:rsidRDefault="00BD485F" w:rsidP="00BD485F">
      <w:pPr>
        <w:bidi/>
        <w:spacing w:after="0" w:line="240" w:lineRule="auto"/>
        <w:rPr>
          <w:rFonts w:ascii="Times New Roman" w:eastAsia="Times New Roman" w:hAnsi="Times New Roman" w:cs="Times New Roman"/>
          <w:sz w:val="28"/>
          <w:szCs w:val="28"/>
          <w:rtl/>
          <w:lang w:bidi="fa-IR"/>
        </w:rPr>
      </w:pPr>
    </w:p>
    <w:p w:rsidR="00BD485F" w:rsidRPr="00BD485F" w:rsidRDefault="00BD485F" w:rsidP="00BD485F">
      <w:pPr>
        <w:bidi/>
        <w:spacing w:after="0" w:line="240" w:lineRule="auto"/>
        <w:rPr>
          <w:rFonts w:ascii="Times New Roman" w:eastAsia="Times New Roman" w:hAnsi="Times New Roman" w:cs="Times New Roman"/>
          <w:sz w:val="28"/>
          <w:szCs w:val="28"/>
          <w:rtl/>
          <w:lang w:bidi="fa-IR"/>
        </w:rPr>
      </w:pPr>
    </w:p>
    <w:p w:rsidR="00BD485F" w:rsidRPr="00BD485F" w:rsidRDefault="00BD485F" w:rsidP="00BD485F">
      <w:pPr>
        <w:bidi/>
        <w:spacing w:after="0" w:line="240" w:lineRule="auto"/>
        <w:rPr>
          <w:rFonts w:ascii="Times New Roman" w:eastAsia="Times New Roman" w:hAnsi="Times New Roman" w:cs="Times New Roman"/>
          <w:sz w:val="28"/>
          <w:szCs w:val="28"/>
          <w:rtl/>
          <w:lang w:bidi="fa-IR"/>
        </w:rPr>
      </w:pPr>
    </w:p>
    <w:p w:rsidR="00BD485F" w:rsidRPr="00BD485F" w:rsidRDefault="00BD485F" w:rsidP="00BD485F">
      <w:pPr>
        <w:bidi/>
        <w:spacing w:after="0" w:line="240" w:lineRule="auto"/>
        <w:rPr>
          <w:rFonts w:ascii="Times New Roman" w:eastAsia="Times New Roman" w:hAnsi="Times New Roman" w:cs="Times New Roman"/>
          <w:sz w:val="28"/>
          <w:szCs w:val="28"/>
          <w:rtl/>
          <w:lang w:bidi="fa-IR"/>
        </w:rPr>
      </w:pPr>
    </w:p>
    <w:p w:rsidR="00BD485F" w:rsidRPr="00BD485F" w:rsidRDefault="00BD485F" w:rsidP="00BD485F">
      <w:pPr>
        <w:bidi/>
        <w:spacing w:after="0" w:line="240" w:lineRule="auto"/>
        <w:rPr>
          <w:rFonts w:ascii="Times New Roman" w:eastAsia="Times New Roman" w:hAnsi="Times New Roman" w:cs="Times New Roman"/>
          <w:sz w:val="28"/>
          <w:szCs w:val="28"/>
          <w:rtl/>
          <w:lang w:bidi="fa-IR"/>
        </w:rPr>
      </w:pPr>
    </w:p>
    <w:p w:rsidR="00BD485F" w:rsidRPr="00BD485F" w:rsidRDefault="00BD485F" w:rsidP="00BD485F">
      <w:pPr>
        <w:bidi/>
        <w:spacing w:after="0" w:line="360" w:lineRule="auto"/>
        <w:jc w:val="center"/>
        <w:rPr>
          <w:rFonts w:ascii="Times New Roman" w:eastAsia="Times New Roman" w:hAnsi="Times New Roman" w:cs="B Nazanin"/>
          <w:b/>
          <w:bCs/>
          <w:sz w:val="28"/>
          <w:szCs w:val="28"/>
          <w:rtl/>
        </w:rPr>
      </w:pPr>
      <w:r w:rsidRPr="00BD485F">
        <w:rPr>
          <w:rFonts w:ascii="Times New Roman" w:eastAsia="Times New Roman" w:hAnsi="Times New Roman" w:cs="B Nazanin" w:hint="cs"/>
          <w:b/>
          <w:bCs/>
          <w:sz w:val="28"/>
          <w:szCs w:val="28"/>
          <w:rtl/>
        </w:rPr>
        <w:lastRenderedPageBreak/>
        <w:t>فهرست اشكال و نمودارها</w:t>
      </w:r>
    </w:p>
    <w:p w:rsidR="00BD485F" w:rsidRPr="00BD485F" w:rsidRDefault="00BD485F" w:rsidP="00BD485F">
      <w:pPr>
        <w:pBdr>
          <w:bottom w:val="thinThickSmallGap" w:sz="24" w:space="1" w:color="auto"/>
        </w:pBdr>
        <w:bidi/>
        <w:spacing w:after="0" w:line="360" w:lineRule="auto"/>
        <w:jc w:val="center"/>
        <w:rPr>
          <w:rFonts w:ascii="Times New Roman" w:eastAsia="Times New Roman" w:hAnsi="Times New Roman" w:cs="B Nazanin"/>
          <w:b/>
          <w:bCs/>
          <w:color w:val="0000FF"/>
          <w:sz w:val="28"/>
          <w:szCs w:val="28"/>
          <w:rtl/>
          <w:lang w:bidi="fa-IR"/>
        </w:rPr>
      </w:pPr>
      <w:r w:rsidRPr="00BD485F">
        <w:rPr>
          <w:rFonts w:ascii="Times New Roman" w:eastAsia="Times New Roman" w:hAnsi="Times New Roman" w:cs="B Nazanin" w:hint="cs"/>
          <w:b/>
          <w:bCs/>
          <w:sz w:val="28"/>
          <w:szCs w:val="28"/>
          <w:rtl/>
        </w:rPr>
        <w:t>عنوان                                                                                                                            صفحه</w:t>
      </w:r>
    </w:p>
    <w:p w:rsidR="00BD485F" w:rsidRPr="00BD485F" w:rsidRDefault="005A2A3A" w:rsidP="00990718">
      <w:pPr>
        <w:tabs>
          <w:tab w:val="right" w:leader="dot" w:pos="8630"/>
        </w:tabs>
        <w:bidi/>
        <w:spacing w:after="0" w:line="240" w:lineRule="auto"/>
        <w:jc w:val="center"/>
        <w:rPr>
          <w:rFonts w:ascii="Times New Roman" w:eastAsia="Times New Roman" w:hAnsi="Times New Roman" w:cs="B Nazanin"/>
          <w:noProof/>
          <w:color w:val="000000"/>
          <w:sz w:val="28"/>
          <w:szCs w:val="28"/>
          <w:rtl/>
          <w:lang w:bidi="fa-IR"/>
        </w:rPr>
      </w:pPr>
      <w:hyperlink w:anchor="_Toc305236885" w:history="1">
        <w:r w:rsidR="00BD485F" w:rsidRPr="00BD485F">
          <w:rPr>
            <w:rFonts w:ascii="Times New Roman" w:eastAsia="Times New Roman" w:hAnsi="Times New Roman" w:cs="B Nazanin"/>
            <w:noProof/>
            <w:color w:val="000000"/>
            <w:sz w:val="28"/>
            <w:szCs w:val="28"/>
            <w:rtl/>
            <w:lang w:bidi="fa-IR"/>
          </w:rPr>
          <w:t>شکل 2.1 الگو</w:t>
        </w:r>
        <w:r w:rsidR="00BD485F" w:rsidRPr="00BD485F">
          <w:rPr>
            <w:rFonts w:ascii="Times New Roman" w:eastAsia="Times New Roman" w:hAnsi="Times New Roman" w:cs="B Nazanin" w:hint="cs"/>
            <w:noProof/>
            <w:color w:val="000000"/>
            <w:sz w:val="28"/>
            <w:szCs w:val="28"/>
            <w:rtl/>
            <w:lang w:bidi="fa-IR"/>
          </w:rPr>
          <w:t>ی</w:t>
        </w:r>
        <w:r w:rsidR="00BD485F" w:rsidRPr="00BD485F">
          <w:rPr>
            <w:rFonts w:ascii="Times New Roman" w:eastAsia="Times New Roman" w:hAnsi="Times New Roman" w:cs="B Nazanin"/>
            <w:noProof/>
            <w:color w:val="000000"/>
            <w:sz w:val="28"/>
            <w:szCs w:val="28"/>
            <w:rtl/>
            <w:lang w:bidi="fa-IR"/>
          </w:rPr>
          <w:t xml:space="preserve"> توسعه کارآفر</w:t>
        </w:r>
        <w:r w:rsidR="00BD485F" w:rsidRPr="00BD485F">
          <w:rPr>
            <w:rFonts w:ascii="Times New Roman" w:eastAsia="Times New Roman" w:hAnsi="Times New Roman" w:cs="B Nazanin" w:hint="cs"/>
            <w:noProof/>
            <w:color w:val="000000"/>
            <w:sz w:val="28"/>
            <w:szCs w:val="28"/>
            <w:rtl/>
            <w:lang w:bidi="fa-IR"/>
          </w:rPr>
          <w:t>ی</w:t>
        </w:r>
        <w:r w:rsidR="00BD485F" w:rsidRPr="00BD485F">
          <w:rPr>
            <w:rFonts w:ascii="Times New Roman" w:eastAsia="Times New Roman" w:hAnsi="Times New Roman" w:cs="B Nazanin" w:hint="eastAsia"/>
            <w:noProof/>
            <w:color w:val="000000"/>
            <w:sz w:val="28"/>
            <w:szCs w:val="28"/>
            <w:rtl/>
            <w:lang w:bidi="fa-IR"/>
          </w:rPr>
          <w:t>ن</w:t>
        </w:r>
        <w:r w:rsidR="00BD485F" w:rsidRPr="00BD485F">
          <w:rPr>
            <w:rFonts w:ascii="Times New Roman" w:eastAsia="Times New Roman" w:hAnsi="Times New Roman" w:cs="B Nazanin" w:hint="cs"/>
            <w:noProof/>
            <w:color w:val="000000"/>
            <w:sz w:val="28"/>
            <w:szCs w:val="28"/>
            <w:rtl/>
            <w:lang w:bidi="fa-IR"/>
          </w:rPr>
          <w:t>ی</w:t>
        </w:r>
        <w:r w:rsidR="00BD485F" w:rsidRPr="00BD485F">
          <w:rPr>
            <w:rFonts w:ascii="Times New Roman" w:eastAsia="Times New Roman" w:hAnsi="Times New Roman" w:cs="B Nazanin"/>
            <w:noProof/>
            <w:webHidden/>
            <w:sz w:val="28"/>
            <w:szCs w:val="28"/>
            <w:rtl/>
            <w:lang w:bidi="fa-IR"/>
          </w:rPr>
          <w:tab/>
        </w:r>
        <w:r w:rsidR="00990718">
          <w:rPr>
            <w:rFonts w:ascii="Times New Roman" w:eastAsia="Times New Roman" w:hAnsi="Times New Roman" w:cs="B Nazanin" w:hint="cs"/>
            <w:noProof/>
            <w:color w:val="000000"/>
            <w:sz w:val="28"/>
            <w:szCs w:val="28"/>
            <w:rtl/>
            <w:lang w:bidi="fa-IR"/>
          </w:rPr>
          <w:t>43</w:t>
        </w:r>
      </w:hyperlink>
    </w:p>
    <w:p w:rsidR="00BD485F" w:rsidRPr="00BD485F" w:rsidRDefault="00BD485F" w:rsidP="00990718">
      <w:pPr>
        <w:tabs>
          <w:tab w:val="right" w:leader="dot" w:pos="8630"/>
        </w:tabs>
        <w:bidi/>
        <w:spacing w:after="0" w:line="240" w:lineRule="auto"/>
        <w:jc w:val="center"/>
        <w:rPr>
          <w:rFonts w:ascii="Times New Roman" w:eastAsia="Times New Roman" w:hAnsi="Times New Roman" w:cs="B Nazanin"/>
          <w:noProof/>
          <w:sz w:val="28"/>
          <w:szCs w:val="28"/>
          <w:rtl/>
          <w:lang w:bidi="fa-IR"/>
        </w:rPr>
      </w:pPr>
      <w:r w:rsidRPr="00BD485F">
        <w:rPr>
          <w:rFonts w:ascii="Times New Roman" w:eastAsia="Times New Roman" w:hAnsi="Times New Roman" w:cs="B Nazanin"/>
          <w:noProof/>
          <w:color w:val="000000"/>
          <w:sz w:val="28"/>
          <w:szCs w:val="28"/>
          <w:rtl/>
          <w:lang w:bidi="fa-IR"/>
        </w:rPr>
        <w:t>شکل 3-1- فرمول محاسبه پا</w:t>
      </w:r>
      <w:r w:rsidRPr="00BD485F">
        <w:rPr>
          <w:rFonts w:ascii="Times New Roman" w:eastAsia="Times New Roman" w:hAnsi="Times New Roman" w:cs="B Nazanin" w:hint="cs"/>
          <w:noProof/>
          <w:color w:val="000000"/>
          <w:sz w:val="28"/>
          <w:szCs w:val="28"/>
          <w:rtl/>
          <w:lang w:bidi="fa-IR"/>
        </w:rPr>
        <w:t>ی</w:t>
      </w:r>
      <w:r w:rsidRPr="00BD485F">
        <w:rPr>
          <w:rFonts w:ascii="Times New Roman" w:eastAsia="Times New Roman" w:hAnsi="Times New Roman" w:cs="B Nazanin" w:hint="eastAsia"/>
          <w:noProof/>
          <w:color w:val="000000"/>
          <w:sz w:val="28"/>
          <w:szCs w:val="28"/>
          <w:rtl/>
          <w:lang w:bidi="fa-IR"/>
        </w:rPr>
        <w:t>ا</w:t>
      </w:r>
      <w:r w:rsidRPr="00BD485F">
        <w:rPr>
          <w:rFonts w:ascii="Times New Roman" w:eastAsia="Times New Roman" w:hAnsi="Times New Roman" w:cs="B Nazanin" w:hint="cs"/>
          <w:noProof/>
          <w:color w:val="000000"/>
          <w:sz w:val="28"/>
          <w:szCs w:val="28"/>
          <w:rtl/>
          <w:lang w:bidi="fa-IR"/>
        </w:rPr>
        <w:t>یی</w:t>
      </w:r>
      <w:hyperlink w:anchor="_Toc305236885" w:history="1">
        <w:r w:rsidRPr="00BD485F">
          <w:rPr>
            <w:rFonts w:ascii="Times New Roman" w:eastAsia="Times New Roman" w:hAnsi="Times New Roman" w:cs="B Nazanin"/>
            <w:noProof/>
            <w:webHidden/>
            <w:sz w:val="28"/>
            <w:szCs w:val="28"/>
            <w:rtl/>
            <w:lang w:bidi="fa-IR"/>
          </w:rPr>
          <w:tab/>
        </w:r>
        <w:r w:rsidR="00990718">
          <w:rPr>
            <w:rFonts w:ascii="Times New Roman" w:eastAsia="Times New Roman" w:hAnsi="Times New Roman" w:cs="B Nazanin" w:hint="cs"/>
            <w:noProof/>
            <w:color w:val="000000"/>
            <w:sz w:val="28"/>
            <w:szCs w:val="28"/>
            <w:rtl/>
            <w:lang w:bidi="fa-IR"/>
          </w:rPr>
          <w:t>74</w:t>
        </w:r>
      </w:hyperlink>
    </w:p>
    <w:p w:rsidR="00BD485F" w:rsidRPr="00BD485F" w:rsidRDefault="00BD485F" w:rsidP="00990718">
      <w:pPr>
        <w:tabs>
          <w:tab w:val="right" w:leader="dot" w:pos="8630"/>
        </w:tabs>
        <w:bidi/>
        <w:spacing w:after="0" w:line="240" w:lineRule="auto"/>
        <w:jc w:val="center"/>
        <w:rPr>
          <w:rFonts w:ascii="Times New Roman" w:eastAsia="Times New Roman" w:hAnsi="Times New Roman" w:cs="B Nazanin"/>
          <w:noProof/>
          <w:sz w:val="28"/>
          <w:szCs w:val="28"/>
          <w:rtl/>
          <w:lang w:bidi="fa-IR"/>
        </w:rPr>
      </w:pPr>
      <w:r w:rsidRPr="00BD485F">
        <w:rPr>
          <w:rFonts w:ascii="Times New Roman" w:eastAsia="Times New Roman" w:hAnsi="Times New Roman" w:cs="B Nazanin"/>
          <w:noProof/>
          <w:color w:val="000000"/>
          <w:sz w:val="28"/>
          <w:szCs w:val="28"/>
          <w:rtl/>
          <w:lang w:bidi="fa-IR"/>
        </w:rPr>
        <w:t>شکل 3-2 فاز اجرا</w:t>
      </w:r>
      <w:r w:rsidRPr="00BD485F">
        <w:rPr>
          <w:rFonts w:ascii="Times New Roman" w:eastAsia="Times New Roman" w:hAnsi="Times New Roman" w:cs="B Nazanin" w:hint="cs"/>
          <w:noProof/>
          <w:color w:val="000000"/>
          <w:sz w:val="28"/>
          <w:szCs w:val="28"/>
          <w:rtl/>
          <w:lang w:bidi="fa-IR"/>
        </w:rPr>
        <w:t>یی</w:t>
      </w:r>
      <w:r w:rsidRPr="00BD485F">
        <w:rPr>
          <w:rFonts w:ascii="Times New Roman" w:eastAsia="Times New Roman" w:hAnsi="Times New Roman" w:cs="B Nazanin"/>
          <w:noProof/>
          <w:color w:val="000000"/>
          <w:sz w:val="28"/>
          <w:szCs w:val="28"/>
          <w:rtl/>
          <w:lang w:bidi="fa-IR"/>
        </w:rPr>
        <w:t xml:space="preserve"> تحق</w:t>
      </w:r>
      <w:r w:rsidRPr="00BD485F">
        <w:rPr>
          <w:rFonts w:ascii="Times New Roman" w:eastAsia="Times New Roman" w:hAnsi="Times New Roman" w:cs="B Nazanin" w:hint="cs"/>
          <w:noProof/>
          <w:color w:val="000000"/>
          <w:sz w:val="28"/>
          <w:szCs w:val="28"/>
          <w:rtl/>
          <w:lang w:bidi="fa-IR"/>
        </w:rPr>
        <w:t>ی</w:t>
      </w:r>
      <w:r w:rsidRPr="00BD485F">
        <w:rPr>
          <w:rFonts w:ascii="Times New Roman" w:eastAsia="Times New Roman" w:hAnsi="Times New Roman" w:cs="B Nazanin" w:hint="eastAsia"/>
          <w:noProof/>
          <w:color w:val="000000"/>
          <w:sz w:val="28"/>
          <w:szCs w:val="28"/>
          <w:rtl/>
          <w:lang w:bidi="fa-IR"/>
        </w:rPr>
        <w:t>ق</w:t>
      </w:r>
      <w:r w:rsidRPr="00BD485F">
        <w:rPr>
          <w:rFonts w:ascii="Times New Roman" w:eastAsia="Times New Roman" w:hAnsi="Times New Roman" w:cs="B Nazanin"/>
          <w:noProof/>
          <w:webHidden/>
          <w:sz w:val="28"/>
          <w:szCs w:val="28"/>
          <w:rtl/>
          <w:lang w:bidi="fa-IR"/>
        </w:rPr>
        <w:tab/>
      </w:r>
      <w:r w:rsidR="00990718">
        <w:rPr>
          <w:rFonts w:ascii="Times New Roman" w:eastAsia="Times New Roman" w:hAnsi="Times New Roman" w:cs="B Nazanin" w:hint="cs"/>
          <w:noProof/>
          <w:color w:val="000000"/>
          <w:sz w:val="28"/>
          <w:szCs w:val="28"/>
          <w:rtl/>
          <w:lang w:bidi="fa-IR"/>
        </w:rPr>
        <w:t>78</w:t>
      </w:r>
    </w:p>
    <w:p w:rsidR="00BD485F" w:rsidRPr="00BD485F" w:rsidRDefault="005A2A3A" w:rsidP="00990718">
      <w:pPr>
        <w:tabs>
          <w:tab w:val="right" w:leader="dot" w:pos="8630"/>
        </w:tabs>
        <w:bidi/>
        <w:spacing w:after="0" w:line="240" w:lineRule="auto"/>
        <w:jc w:val="center"/>
        <w:rPr>
          <w:rFonts w:ascii="Times New Roman" w:eastAsia="Times New Roman" w:hAnsi="Times New Roman" w:cs="B Nazanin"/>
          <w:noProof/>
          <w:sz w:val="28"/>
          <w:szCs w:val="28"/>
          <w:rtl/>
          <w:lang w:bidi="fa-IR"/>
        </w:rPr>
      </w:pPr>
      <w:hyperlink w:anchor="_Toc305236885" w:history="1">
        <w:r w:rsidR="00BD485F" w:rsidRPr="00BD485F">
          <w:rPr>
            <w:rFonts w:ascii="Times New Roman" w:eastAsia="Times New Roman" w:hAnsi="Times New Roman" w:cs="B Nazanin"/>
            <w:noProof/>
            <w:color w:val="000000"/>
            <w:sz w:val="28"/>
            <w:szCs w:val="28"/>
            <w:rtl/>
            <w:lang w:bidi="fa-IR"/>
          </w:rPr>
          <w:t>نمودار 4-1- جنس</w:t>
        </w:r>
        <w:r w:rsidR="00BD485F" w:rsidRPr="00BD485F">
          <w:rPr>
            <w:rFonts w:ascii="Times New Roman" w:eastAsia="Times New Roman" w:hAnsi="Times New Roman" w:cs="B Nazanin" w:hint="cs"/>
            <w:noProof/>
            <w:color w:val="000000"/>
            <w:sz w:val="28"/>
            <w:szCs w:val="28"/>
            <w:rtl/>
            <w:lang w:bidi="fa-IR"/>
          </w:rPr>
          <w:t>ی</w:t>
        </w:r>
        <w:r w:rsidR="00BD485F" w:rsidRPr="00BD485F">
          <w:rPr>
            <w:rFonts w:ascii="Times New Roman" w:eastAsia="Times New Roman" w:hAnsi="Times New Roman" w:cs="B Nazanin" w:hint="eastAsia"/>
            <w:noProof/>
            <w:color w:val="000000"/>
            <w:sz w:val="28"/>
            <w:szCs w:val="28"/>
            <w:rtl/>
            <w:lang w:bidi="fa-IR"/>
          </w:rPr>
          <w:t>ت</w:t>
        </w:r>
        <w:r w:rsidR="00BD485F" w:rsidRPr="00BD485F">
          <w:rPr>
            <w:rFonts w:ascii="Times New Roman" w:eastAsia="Times New Roman" w:hAnsi="Times New Roman" w:cs="B Nazanin"/>
            <w:noProof/>
            <w:color w:val="000000"/>
            <w:sz w:val="28"/>
            <w:szCs w:val="28"/>
            <w:rtl/>
            <w:lang w:bidi="fa-IR"/>
          </w:rPr>
          <w:t xml:space="preserve"> پاسخ‌دهندگان</w:t>
        </w:r>
        <w:r w:rsidR="00BD485F" w:rsidRPr="00BD485F">
          <w:rPr>
            <w:rFonts w:ascii="Times New Roman" w:eastAsia="Times New Roman" w:hAnsi="Times New Roman" w:cs="B Nazanin"/>
            <w:noProof/>
            <w:webHidden/>
            <w:sz w:val="28"/>
            <w:szCs w:val="28"/>
            <w:rtl/>
            <w:lang w:bidi="fa-IR"/>
          </w:rPr>
          <w:tab/>
        </w:r>
        <w:r w:rsidR="00990718">
          <w:rPr>
            <w:rFonts w:ascii="Times New Roman" w:eastAsia="Times New Roman" w:hAnsi="Times New Roman" w:cs="B Nazanin" w:hint="cs"/>
            <w:noProof/>
            <w:color w:val="000000"/>
            <w:sz w:val="28"/>
            <w:szCs w:val="28"/>
            <w:rtl/>
            <w:lang w:bidi="fa-IR"/>
          </w:rPr>
          <w:t>81</w:t>
        </w:r>
      </w:hyperlink>
    </w:p>
    <w:p w:rsidR="00BD485F" w:rsidRPr="00BD485F" w:rsidRDefault="005A2A3A" w:rsidP="00990718">
      <w:pPr>
        <w:tabs>
          <w:tab w:val="right" w:leader="dot" w:pos="8630"/>
        </w:tabs>
        <w:bidi/>
        <w:spacing w:after="0" w:line="240" w:lineRule="auto"/>
        <w:jc w:val="center"/>
        <w:rPr>
          <w:rFonts w:ascii="Times New Roman" w:eastAsia="Times New Roman" w:hAnsi="Times New Roman" w:cs="B Nazanin"/>
          <w:noProof/>
          <w:sz w:val="28"/>
          <w:szCs w:val="28"/>
          <w:rtl/>
          <w:lang w:bidi="fa-IR"/>
        </w:rPr>
      </w:pPr>
      <w:hyperlink w:anchor="_Toc305236890" w:history="1">
        <w:r w:rsidR="00BD485F" w:rsidRPr="00BD485F">
          <w:rPr>
            <w:rFonts w:ascii="Times New Roman" w:eastAsia="Times New Roman" w:hAnsi="Times New Roman" w:cs="B Nazanin"/>
            <w:noProof/>
            <w:sz w:val="24"/>
            <w:szCs w:val="24"/>
            <w:rtl/>
            <w:lang w:bidi="fa-IR"/>
          </w:rPr>
          <w:t xml:space="preserve"> </w:t>
        </w:r>
        <w:r w:rsidR="00BD485F" w:rsidRPr="00BD485F">
          <w:rPr>
            <w:rFonts w:ascii="Times New Roman" w:eastAsia="Times New Roman" w:hAnsi="Times New Roman" w:cs="B Nazanin"/>
            <w:noProof/>
            <w:color w:val="000000"/>
            <w:sz w:val="28"/>
            <w:szCs w:val="28"/>
            <w:rtl/>
            <w:lang w:bidi="fa-IR"/>
          </w:rPr>
          <w:t>نمودار4-2- سن پاسخ‌دهندگان</w:t>
        </w:r>
        <w:r w:rsidR="00BD485F" w:rsidRPr="00BD485F">
          <w:rPr>
            <w:rFonts w:ascii="Times New Roman" w:eastAsia="Times New Roman" w:hAnsi="Times New Roman" w:cs="B Nazanin" w:hint="cs"/>
            <w:noProof/>
            <w:color w:val="000000"/>
            <w:sz w:val="28"/>
            <w:szCs w:val="28"/>
            <w:rtl/>
            <w:lang w:bidi="fa-IR"/>
          </w:rPr>
          <w:t>ی</w:t>
        </w:r>
        <w:r w:rsidR="00BD485F" w:rsidRPr="00BD485F">
          <w:rPr>
            <w:rFonts w:ascii="Times New Roman" w:eastAsia="Times New Roman" w:hAnsi="Times New Roman" w:cs="B Nazanin"/>
            <w:noProof/>
            <w:webHidden/>
            <w:sz w:val="28"/>
            <w:szCs w:val="28"/>
            <w:rtl/>
            <w:lang w:bidi="fa-IR"/>
          </w:rPr>
          <w:tab/>
        </w:r>
        <w:r w:rsidR="00990718">
          <w:rPr>
            <w:rFonts w:ascii="Times New Roman" w:eastAsia="Times New Roman" w:hAnsi="Times New Roman" w:cs="B Nazanin" w:hint="cs"/>
            <w:noProof/>
            <w:color w:val="000000"/>
            <w:sz w:val="28"/>
            <w:szCs w:val="28"/>
            <w:rtl/>
            <w:lang w:bidi="fa-IR"/>
          </w:rPr>
          <w:t>82</w:t>
        </w:r>
      </w:hyperlink>
    </w:p>
    <w:p w:rsidR="00BD485F" w:rsidRPr="00BD485F" w:rsidRDefault="00BD485F" w:rsidP="00990718">
      <w:pPr>
        <w:tabs>
          <w:tab w:val="right" w:leader="dot" w:pos="8630"/>
        </w:tabs>
        <w:bidi/>
        <w:spacing w:after="0" w:line="240" w:lineRule="auto"/>
        <w:jc w:val="center"/>
        <w:rPr>
          <w:rFonts w:ascii="Times New Roman" w:eastAsia="Times New Roman" w:hAnsi="Times New Roman" w:cs="B Nazanin"/>
          <w:noProof/>
          <w:sz w:val="28"/>
          <w:szCs w:val="28"/>
          <w:rtl/>
          <w:lang w:bidi="fa-IR"/>
        </w:rPr>
      </w:pPr>
      <w:r w:rsidRPr="00BD485F">
        <w:rPr>
          <w:rFonts w:ascii="Times New Roman" w:eastAsia="Times New Roman" w:hAnsi="Times New Roman" w:cs="B Nazanin"/>
          <w:noProof/>
          <w:color w:val="000000"/>
          <w:sz w:val="28"/>
          <w:szCs w:val="28"/>
          <w:rtl/>
          <w:lang w:bidi="fa-IR"/>
        </w:rPr>
        <w:t>نمودار 4-3- سطح تحص</w:t>
      </w:r>
      <w:r w:rsidRPr="00BD485F">
        <w:rPr>
          <w:rFonts w:ascii="Times New Roman" w:eastAsia="Times New Roman" w:hAnsi="Times New Roman" w:cs="B Nazanin" w:hint="cs"/>
          <w:noProof/>
          <w:color w:val="000000"/>
          <w:sz w:val="28"/>
          <w:szCs w:val="28"/>
          <w:rtl/>
          <w:lang w:bidi="fa-IR"/>
        </w:rPr>
        <w:t>ی</w:t>
      </w:r>
      <w:r w:rsidRPr="00BD485F">
        <w:rPr>
          <w:rFonts w:ascii="Times New Roman" w:eastAsia="Times New Roman" w:hAnsi="Times New Roman" w:cs="B Nazanin" w:hint="eastAsia"/>
          <w:noProof/>
          <w:color w:val="000000"/>
          <w:sz w:val="28"/>
          <w:szCs w:val="28"/>
          <w:rtl/>
          <w:lang w:bidi="fa-IR"/>
        </w:rPr>
        <w:t>لات</w:t>
      </w:r>
      <w:r w:rsidRPr="00BD485F">
        <w:rPr>
          <w:rFonts w:ascii="Times New Roman" w:eastAsia="Times New Roman" w:hAnsi="Times New Roman" w:cs="B Nazanin"/>
          <w:noProof/>
          <w:color w:val="000000"/>
          <w:sz w:val="28"/>
          <w:szCs w:val="28"/>
          <w:rtl/>
          <w:lang w:bidi="fa-IR"/>
        </w:rPr>
        <w:t xml:space="preserve"> پاسخ‌دهندگان</w:t>
      </w:r>
      <w:hyperlink w:anchor="_Toc305236885" w:history="1">
        <w:r w:rsidRPr="00BD485F">
          <w:rPr>
            <w:rFonts w:ascii="Times New Roman" w:eastAsia="Times New Roman" w:hAnsi="Times New Roman" w:cs="B Nazanin"/>
            <w:noProof/>
            <w:webHidden/>
            <w:sz w:val="28"/>
            <w:szCs w:val="28"/>
            <w:rtl/>
            <w:lang w:bidi="fa-IR"/>
          </w:rPr>
          <w:tab/>
        </w:r>
        <w:r w:rsidR="00990718">
          <w:rPr>
            <w:rFonts w:ascii="Times New Roman" w:eastAsia="Times New Roman" w:hAnsi="Times New Roman" w:cs="B Nazanin" w:hint="cs"/>
            <w:noProof/>
            <w:color w:val="000000"/>
            <w:sz w:val="28"/>
            <w:szCs w:val="28"/>
            <w:rtl/>
            <w:lang w:bidi="fa-IR"/>
          </w:rPr>
          <w:t>83</w:t>
        </w:r>
      </w:hyperlink>
    </w:p>
    <w:p w:rsidR="00BD485F" w:rsidRPr="00BD485F" w:rsidRDefault="00BD485F" w:rsidP="00990718">
      <w:pPr>
        <w:tabs>
          <w:tab w:val="right" w:leader="dot" w:pos="8630"/>
        </w:tabs>
        <w:bidi/>
        <w:spacing w:after="0" w:line="240" w:lineRule="auto"/>
        <w:jc w:val="center"/>
        <w:rPr>
          <w:rFonts w:ascii="Times New Roman" w:eastAsia="Times New Roman" w:hAnsi="Times New Roman" w:cs="B Nazanin"/>
          <w:noProof/>
          <w:sz w:val="28"/>
          <w:szCs w:val="28"/>
          <w:rtl/>
          <w:lang w:bidi="fa-IR"/>
        </w:rPr>
      </w:pPr>
      <w:r w:rsidRPr="00BD485F">
        <w:rPr>
          <w:rFonts w:ascii="Times New Roman" w:eastAsia="Times New Roman" w:hAnsi="Times New Roman" w:cs="B Nazanin"/>
          <w:noProof/>
          <w:color w:val="000000"/>
          <w:sz w:val="28"/>
          <w:szCs w:val="28"/>
          <w:rtl/>
          <w:lang w:bidi="fa-IR"/>
        </w:rPr>
        <w:t>نمودار4-</w:t>
      </w:r>
      <w:r w:rsidRPr="00BD485F">
        <w:rPr>
          <w:rFonts w:ascii="Times New Roman" w:eastAsia="Times New Roman" w:hAnsi="Times New Roman" w:cs="B Nazanin" w:hint="cs"/>
          <w:noProof/>
          <w:color w:val="000000"/>
          <w:sz w:val="28"/>
          <w:szCs w:val="28"/>
          <w:rtl/>
          <w:lang w:bidi="fa-IR"/>
        </w:rPr>
        <w:t>4</w:t>
      </w:r>
      <w:r w:rsidRPr="00BD485F">
        <w:rPr>
          <w:rFonts w:ascii="Times New Roman" w:eastAsia="Times New Roman" w:hAnsi="Times New Roman" w:cs="B Nazanin"/>
          <w:noProof/>
          <w:color w:val="000000"/>
          <w:sz w:val="28"/>
          <w:szCs w:val="28"/>
          <w:rtl/>
          <w:lang w:bidi="fa-IR"/>
        </w:rPr>
        <w:t>-مدل تحق</w:t>
      </w:r>
      <w:r w:rsidRPr="00BD485F">
        <w:rPr>
          <w:rFonts w:ascii="Times New Roman" w:eastAsia="Times New Roman" w:hAnsi="Times New Roman" w:cs="B Nazanin" w:hint="cs"/>
          <w:noProof/>
          <w:color w:val="000000"/>
          <w:sz w:val="28"/>
          <w:szCs w:val="28"/>
          <w:rtl/>
          <w:lang w:bidi="fa-IR"/>
        </w:rPr>
        <w:t>ی</w:t>
      </w:r>
      <w:r w:rsidRPr="00BD485F">
        <w:rPr>
          <w:rFonts w:ascii="Times New Roman" w:eastAsia="Times New Roman" w:hAnsi="Times New Roman" w:cs="B Nazanin" w:hint="eastAsia"/>
          <w:noProof/>
          <w:color w:val="000000"/>
          <w:sz w:val="28"/>
          <w:szCs w:val="28"/>
          <w:rtl/>
          <w:lang w:bidi="fa-IR"/>
        </w:rPr>
        <w:t>ق</w:t>
      </w:r>
      <w:r w:rsidRPr="00BD485F">
        <w:rPr>
          <w:rFonts w:ascii="Times New Roman" w:eastAsia="Times New Roman" w:hAnsi="Times New Roman" w:cs="B Nazanin"/>
          <w:noProof/>
          <w:webHidden/>
          <w:sz w:val="28"/>
          <w:szCs w:val="28"/>
          <w:rtl/>
          <w:lang w:bidi="fa-IR"/>
        </w:rPr>
        <w:tab/>
      </w:r>
      <w:r w:rsidR="00990718">
        <w:rPr>
          <w:rFonts w:ascii="Times New Roman" w:eastAsia="Times New Roman" w:hAnsi="Times New Roman" w:cs="B Nazanin" w:hint="cs"/>
          <w:noProof/>
          <w:color w:val="000000"/>
          <w:sz w:val="28"/>
          <w:szCs w:val="28"/>
          <w:rtl/>
          <w:lang w:bidi="fa-IR"/>
        </w:rPr>
        <w:t>106</w:t>
      </w:r>
    </w:p>
    <w:p w:rsidR="00BD485F" w:rsidRPr="00BD485F" w:rsidRDefault="00BD485F" w:rsidP="00BD485F">
      <w:pPr>
        <w:tabs>
          <w:tab w:val="right" w:leader="dot" w:pos="8630"/>
        </w:tabs>
        <w:bidi/>
        <w:spacing w:after="0" w:line="240" w:lineRule="auto"/>
        <w:jc w:val="center"/>
        <w:rPr>
          <w:rFonts w:ascii="Times New Roman" w:eastAsia="Times New Roman" w:hAnsi="Times New Roman" w:cs="B Nazanin"/>
          <w:noProof/>
          <w:sz w:val="28"/>
          <w:szCs w:val="28"/>
          <w:rtl/>
          <w:lang w:bidi="fa-IR"/>
        </w:rPr>
      </w:pPr>
    </w:p>
    <w:p w:rsidR="00BD485F" w:rsidRPr="00BD485F" w:rsidRDefault="00BD485F" w:rsidP="00BD485F">
      <w:pPr>
        <w:bidi/>
        <w:spacing w:after="0" w:line="240" w:lineRule="auto"/>
        <w:rPr>
          <w:rFonts w:ascii="Times New Roman" w:eastAsia="Times New Roman" w:hAnsi="Times New Roman" w:cs="Times New Roman"/>
          <w:sz w:val="28"/>
          <w:szCs w:val="28"/>
          <w:rtl/>
          <w:lang w:bidi="fa-IR"/>
        </w:rPr>
      </w:pPr>
    </w:p>
    <w:p w:rsidR="00BD485F" w:rsidRPr="00BD485F" w:rsidRDefault="00BD485F" w:rsidP="00BD485F">
      <w:pPr>
        <w:bidi/>
        <w:spacing w:after="0" w:line="240" w:lineRule="auto"/>
        <w:rPr>
          <w:rFonts w:ascii="Times New Roman" w:eastAsia="Times New Roman" w:hAnsi="Times New Roman" w:cs="Times New Roman"/>
          <w:sz w:val="28"/>
          <w:szCs w:val="28"/>
          <w:rtl/>
          <w:lang w:bidi="fa-IR"/>
        </w:rPr>
      </w:pPr>
    </w:p>
    <w:p w:rsidR="00BD485F" w:rsidRPr="00BD485F" w:rsidRDefault="00BD485F" w:rsidP="00BD485F">
      <w:pPr>
        <w:bidi/>
        <w:spacing w:after="0" w:line="240" w:lineRule="auto"/>
        <w:rPr>
          <w:rFonts w:ascii="Times New Roman" w:eastAsia="Times New Roman" w:hAnsi="Times New Roman" w:cs="Times New Roman"/>
          <w:sz w:val="28"/>
          <w:szCs w:val="28"/>
          <w:rtl/>
          <w:lang w:bidi="fa-IR"/>
        </w:rPr>
      </w:pPr>
    </w:p>
    <w:p w:rsidR="00BD485F" w:rsidRPr="00BD485F" w:rsidRDefault="00BD485F" w:rsidP="00BD485F">
      <w:pPr>
        <w:bidi/>
        <w:spacing w:after="0" w:line="240" w:lineRule="auto"/>
        <w:rPr>
          <w:rFonts w:ascii="Times New Roman" w:eastAsia="Times New Roman" w:hAnsi="Times New Roman" w:cs="Times New Roman"/>
          <w:sz w:val="28"/>
          <w:szCs w:val="28"/>
          <w:rtl/>
          <w:lang w:bidi="fa-IR"/>
        </w:rPr>
      </w:pPr>
    </w:p>
    <w:p w:rsidR="00BD485F" w:rsidRPr="00BD485F" w:rsidRDefault="00BD485F" w:rsidP="00BD485F">
      <w:pPr>
        <w:bidi/>
        <w:spacing w:after="0" w:line="240" w:lineRule="auto"/>
        <w:rPr>
          <w:rFonts w:ascii="Times New Roman" w:eastAsia="Times New Roman" w:hAnsi="Times New Roman" w:cs="Times New Roman"/>
          <w:sz w:val="28"/>
          <w:szCs w:val="28"/>
          <w:rtl/>
          <w:lang w:bidi="fa-IR"/>
        </w:rPr>
      </w:pPr>
    </w:p>
    <w:p w:rsidR="00BD485F" w:rsidRPr="00BD485F" w:rsidRDefault="00BD485F" w:rsidP="00BD485F">
      <w:pPr>
        <w:bidi/>
        <w:spacing w:after="0" w:line="240" w:lineRule="auto"/>
        <w:rPr>
          <w:rFonts w:ascii="Times New Roman" w:eastAsia="Times New Roman" w:hAnsi="Times New Roman" w:cs="Times New Roman"/>
          <w:sz w:val="28"/>
          <w:szCs w:val="28"/>
          <w:rtl/>
          <w:lang w:bidi="fa-IR"/>
        </w:rPr>
      </w:pPr>
    </w:p>
    <w:p w:rsidR="00BD485F" w:rsidRPr="00BD485F" w:rsidRDefault="00BD485F" w:rsidP="00BD485F">
      <w:pPr>
        <w:bidi/>
        <w:spacing w:after="0" w:line="240" w:lineRule="auto"/>
        <w:rPr>
          <w:rFonts w:ascii="Times New Roman" w:eastAsia="Times New Roman" w:hAnsi="Times New Roman" w:cs="Times New Roman"/>
          <w:sz w:val="28"/>
          <w:szCs w:val="28"/>
          <w:rtl/>
          <w:lang w:bidi="fa-IR"/>
        </w:rPr>
      </w:pPr>
    </w:p>
    <w:p w:rsidR="00BD485F" w:rsidRPr="00BD485F" w:rsidRDefault="00BD485F" w:rsidP="00BD485F">
      <w:pPr>
        <w:bidi/>
        <w:spacing w:after="0" w:line="240" w:lineRule="auto"/>
        <w:rPr>
          <w:rFonts w:ascii="Times New Roman" w:eastAsia="Times New Roman" w:hAnsi="Times New Roman" w:cs="Times New Roman"/>
          <w:sz w:val="28"/>
          <w:szCs w:val="28"/>
          <w:rtl/>
          <w:lang w:bidi="fa-IR"/>
        </w:rPr>
      </w:pPr>
    </w:p>
    <w:p w:rsidR="00BD485F" w:rsidRPr="00BD485F" w:rsidRDefault="00BD485F" w:rsidP="00BD485F">
      <w:pPr>
        <w:bidi/>
        <w:spacing w:after="0" w:line="240" w:lineRule="auto"/>
        <w:rPr>
          <w:rFonts w:ascii="Times New Roman" w:eastAsia="Times New Roman" w:hAnsi="Times New Roman" w:cs="Times New Roman"/>
          <w:sz w:val="28"/>
          <w:szCs w:val="28"/>
          <w:rtl/>
          <w:lang w:bidi="fa-IR"/>
        </w:rPr>
      </w:pPr>
    </w:p>
    <w:p w:rsidR="00BD485F" w:rsidRPr="00BD485F" w:rsidRDefault="00BD485F" w:rsidP="00BD485F">
      <w:pPr>
        <w:bidi/>
        <w:spacing w:after="0" w:line="240" w:lineRule="auto"/>
        <w:rPr>
          <w:rFonts w:ascii="Times New Roman" w:eastAsia="Times New Roman" w:hAnsi="Times New Roman" w:cs="Times New Roman"/>
          <w:sz w:val="28"/>
          <w:szCs w:val="28"/>
          <w:rtl/>
          <w:lang w:bidi="fa-IR"/>
        </w:rPr>
      </w:pPr>
    </w:p>
    <w:p w:rsidR="00BD485F" w:rsidRPr="00BD485F" w:rsidRDefault="00BD485F" w:rsidP="00BD485F">
      <w:pPr>
        <w:bidi/>
        <w:spacing w:after="0" w:line="240" w:lineRule="auto"/>
        <w:rPr>
          <w:rFonts w:ascii="Times New Roman" w:eastAsia="Times New Roman" w:hAnsi="Times New Roman" w:cs="Times New Roman"/>
          <w:sz w:val="28"/>
          <w:szCs w:val="28"/>
          <w:rtl/>
          <w:lang w:bidi="fa-IR"/>
        </w:rPr>
      </w:pPr>
    </w:p>
    <w:p w:rsidR="00BD485F" w:rsidRPr="00BD485F" w:rsidRDefault="00BD485F" w:rsidP="00BD485F">
      <w:pPr>
        <w:bidi/>
        <w:spacing w:after="0" w:line="240" w:lineRule="auto"/>
        <w:rPr>
          <w:rFonts w:ascii="Times New Roman" w:eastAsia="Times New Roman" w:hAnsi="Times New Roman" w:cs="Times New Roman"/>
          <w:sz w:val="28"/>
          <w:szCs w:val="28"/>
          <w:rtl/>
          <w:lang w:bidi="fa-IR"/>
        </w:rPr>
        <w:sectPr w:rsidR="00BD485F" w:rsidRPr="00BD485F" w:rsidSect="00CD0D5A">
          <w:footerReference w:type="even" r:id="rId10"/>
          <w:footerReference w:type="default" r:id="rId11"/>
          <w:footnotePr>
            <w:numRestart w:val="eachPage"/>
          </w:footnotePr>
          <w:pgSz w:w="12240" w:h="15840" w:code="1"/>
          <w:pgMar w:top="1440" w:right="1800" w:bottom="1440" w:left="1800" w:header="706" w:footer="706" w:gutter="0"/>
          <w:pgNumType w:fmt="upperRoman" w:start="1"/>
          <w:cols w:space="708"/>
          <w:bidi/>
          <w:docGrid w:linePitch="360"/>
        </w:sectPr>
      </w:pPr>
    </w:p>
    <w:bookmarkEnd w:id="2"/>
    <w:p w:rsidR="00BD485F" w:rsidRPr="00BD485F" w:rsidRDefault="00BD485F" w:rsidP="00BD485F">
      <w:pPr>
        <w:bidi/>
        <w:spacing w:line="240" w:lineRule="auto"/>
        <w:rPr>
          <w:rFonts w:ascii="Calibri" w:eastAsia="Calibri" w:hAnsi="Calibri" w:cs="B Nazanin"/>
          <w:b/>
          <w:bCs/>
          <w:sz w:val="26"/>
          <w:szCs w:val="26"/>
          <w:rtl/>
          <w:lang w:bidi="fa-IR"/>
        </w:rPr>
      </w:pPr>
    </w:p>
    <w:p w:rsidR="00BD485F" w:rsidRPr="00BD485F" w:rsidRDefault="00BD485F" w:rsidP="00BD485F">
      <w:pPr>
        <w:bidi/>
        <w:spacing w:line="240" w:lineRule="auto"/>
        <w:rPr>
          <w:rFonts w:ascii="Calibri" w:eastAsia="Calibri" w:hAnsi="Calibri" w:cs="B Nazanin"/>
          <w:b/>
          <w:bCs/>
          <w:sz w:val="26"/>
          <w:szCs w:val="26"/>
          <w:rtl/>
          <w:lang w:bidi="fa-IR"/>
        </w:rPr>
      </w:pPr>
      <w:r w:rsidRPr="00BD485F">
        <w:rPr>
          <w:rFonts w:ascii="Calibri" w:eastAsia="Calibri" w:hAnsi="Calibri" w:cs="B Nazanin" w:hint="cs"/>
          <w:b/>
          <w:bCs/>
          <w:sz w:val="26"/>
          <w:szCs w:val="26"/>
          <w:rtl/>
          <w:lang w:bidi="fa-IR"/>
        </w:rPr>
        <w:t>چکیده:</w:t>
      </w:r>
    </w:p>
    <w:p w:rsidR="00BD485F" w:rsidRPr="00BD485F" w:rsidRDefault="00BD485F" w:rsidP="001B110F">
      <w:pPr>
        <w:bidi/>
        <w:spacing w:line="360" w:lineRule="auto"/>
        <w:jc w:val="both"/>
        <w:outlineLvl w:val="0"/>
        <w:rPr>
          <w:rFonts w:ascii="Calibri" w:eastAsia="Times New Roman" w:hAnsi="Calibri" w:cs="B Nazanin"/>
          <w:sz w:val="26"/>
          <w:szCs w:val="26"/>
          <w:rtl/>
          <w:lang w:bidi="fa-IR"/>
        </w:rPr>
      </w:pPr>
      <w:r w:rsidRPr="00BD485F">
        <w:rPr>
          <w:rFonts w:ascii="Calibri" w:eastAsia="Times New Roman" w:hAnsi="Calibri" w:cs="B Nazanin" w:hint="cs"/>
          <w:sz w:val="26"/>
          <w:szCs w:val="26"/>
          <w:rtl/>
          <w:lang w:bidi="fa-IR"/>
        </w:rPr>
        <w:t>ﻛﺎرآﻓﺮﻳﻨﻲ</w:t>
      </w:r>
      <w:r w:rsidRPr="00BD485F">
        <w:rPr>
          <w:rFonts w:ascii="Calibri" w:eastAsia="Times New Roman" w:hAnsi="Calibri" w:cs="B Nazanin"/>
          <w:sz w:val="26"/>
          <w:szCs w:val="26"/>
          <w:rtl/>
          <w:lang w:bidi="fa-IR"/>
        </w:rPr>
        <w:t xml:space="preserve"> در ا</w:t>
      </w:r>
      <w:r w:rsidRPr="00BD485F">
        <w:rPr>
          <w:rFonts w:ascii="Calibri" w:eastAsia="Times New Roman" w:hAnsi="Calibri" w:cs="B Nazanin" w:hint="cs"/>
          <w:sz w:val="26"/>
          <w:szCs w:val="26"/>
          <w:rtl/>
          <w:lang w:bidi="fa-IR"/>
        </w:rPr>
        <w:t>ﻳﺮان</w:t>
      </w:r>
      <w:r w:rsidRPr="00BD485F">
        <w:rPr>
          <w:rFonts w:ascii="Calibri" w:eastAsia="Times New Roman" w:hAnsi="Calibri" w:cs="B Nazanin"/>
          <w:sz w:val="26"/>
          <w:szCs w:val="26"/>
          <w:rtl/>
          <w:lang w:bidi="fa-IR"/>
        </w:rPr>
        <w:t xml:space="preserve"> </w:t>
      </w:r>
      <w:r w:rsidRPr="00BD485F">
        <w:rPr>
          <w:rFonts w:ascii="Calibri" w:eastAsia="Times New Roman" w:hAnsi="Calibri" w:cs="B Nazanin" w:hint="cs"/>
          <w:sz w:val="26"/>
          <w:szCs w:val="26"/>
          <w:rtl/>
          <w:lang w:bidi="fa-IR"/>
        </w:rPr>
        <w:t>ﭘﺪﻳﺪه</w:t>
      </w:r>
      <w:r w:rsidRPr="00BD485F">
        <w:rPr>
          <w:rFonts w:ascii="Calibri" w:eastAsia="Times New Roman" w:hAnsi="Calibri" w:cs="B Nazanin"/>
          <w:sz w:val="26"/>
          <w:szCs w:val="26"/>
          <w:rtl/>
          <w:lang w:bidi="fa-IR"/>
        </w:rPr>
        <w:t xml:space="preserve"> </w:t>
      </w:r>
      <w:r w:rsidRPr="00BD485F">
        <w:rPr>
          <w:rFonts w:ascii="Calibri" w:eastAsia="Times New Roman" w:hAnsi="Calibri" w:cs="B Nazanin" w:hint="cs"/>
          <w:sz w:val="26"/>
          <w:szCs w:val="26"/>
          <w:rtl/>
          <w:lang w:bidi="fa-IR"/>
        </w:rPr>
        <w:t>ﺟﺪﻳﺪي</w:t>
      </w:r>
      <w:r w:rsidRPr="00BD485F">
        <w:rPr>
          <w:rFonts w:ascii="Calibri" w:eastAsia="Times New Roman" w:hAnsi="Calibri" w:cs="B Nazanin"/>
          <w:sz w:val="26"/>
          <w:szCs w:val="26"/>
          <w:rtl/>
          <w:lang w:bidi="fa-IR"/>
        </w:rPr>
        <w:t xml:space="preserve"> ا</w:t>
      </w:r>
      <w:r w:rsidRPr="00BD485F">
        <w:rPr>
          <w:rFonts w:ascii="Calibri" w:eastAsia="Times New Roman" w:hAnsi="Calibri" w:cs="B Nazanin" w:hint="cs"/>
          <w:sz w:val="26"/>
          <w:szCs w:val="26"/>
          <w:rtl/>
          <w:lang w:bidi="fa-IR"/>
        </w:rPr>
        <w:t>ﺳﺖ</w:t>
      </w:r>
      <w:r w:rsidRPr="00BD485F">
        <w:rPr>
          <w:rFonts w:ascii="Calibri" w:eastAsia="Times New Roman" w:hAnsi="Calibri" w:cs="B Nazanin"/>
          <w:sz w:val="26"/>
          <w:szCs w:val="26"/>
          <w:rtl/>
          <w:lang w:bidi="fa-IR"/>
        </w:rPr>
        <w:t xml:space="preserve"> و </w:t>
      </w:r>
      <w:r w:rsidRPr="00BD485F">
        <w:rPr>
          <w:rFonts w:ascii="Calibri" w:eastAsia="Times New Roman" w:hAnsi="Calibri" w:cs="B Nazanin" w:hint="cs"/>
          <w:sz w:val="26"/>
          <w:szCs w:val="26"/>
          <w:rtl/>
          <w:lang w:bidi="fa-IR"/>
        </w:rPr>
        <w:t>ﻣﻄﺎﻟﻌﺎت</w:t>
      </w:r>
      <w:r w:rsidR="001B110F">
        <w:rPr>
          <w:rFonts w:ascii="Calibri" w:eastAsia="Times New Roman" w:hAnsi="Calibri" w:cs="B Nazanin" w:hint="cs"/>
          <w:sz w:val="26"/>
          <w:szCs w:val="26"/>
          <w:rtl/>
          <w:lang w:bidi="fa-IR"/>
        </w:rPr>
        <w:t>ی</w:t>
      </w:r>
      <w:r w:rsidRPr="00BD485F">
        <w:rPr>
          <w:rFonts w:ascii="Calibri" w:eastAsia="Times New Roman" w:hAnsi="Calibri" w:cs="B Nazanin"/>
          <w:sz w:val="26"/>
          <w:szCs w:val="26"/>
          <w:rtl/>
          <w:lang w:bidi="fa-IR"/>
        </w:rPr>
        <w:t xml:space="preserve"> در ا</w:t>
      </w:r>
      <w:r w:rsidRPr="00BD485F">
        <w:rPr>
          <w:rFonts w:ascii="Calibri" w:eastAsia="Times New Roman" w:hAnsi="Calibri" w:cs="B Nazanin" w:hint="cs"/>
          <w:sz w:val="26"/>
          <w:szCs w:val="26"/>
          <w:rtl/>
          <w:lang w:bidi="fa-IR"/>
        </w:rPr>
        <w:t>ﻳﻦ</w:t>
      </w:r>
      <w:r w:rsidRPr="00BD485F">
        <w:rPr>
          <w:rFonts w:ascii="Calibri" w:eastAsia="Times New Roman" w:hAnsi="Calibri" w:cs="B Nazanin"/>
          <w:sz w:val="26"/>
          <w:szCs w:val="26"/>
          <w:rtl/>
          <w:lang w:bidi="fa-IR"/>
        </w:rPr>
        <w:t xml:space="preserve"> ز</w:t>
      </w:r>
      <w:r w:rsidRPr="00BD485F">
        <w:rPr>
          <w:rFonts w:ascii="Calibri" w:eastAsia="Times New Roman" w:hAnsi="Calibri" w:cs="B Nazanin" w:hint="cs"/>
          <w:sz w:val="26"/>
          <w:szCs w:val="26"/>
          <w:rtl/>
          <w:lang w:bidi="fa-IR"/>
        </w:rPr>
        <w:t>ﻣﻴﻨﻪ</w:t>
      </w:r>
      <w:r w:rsidRPr="00BD485F">
        <w:rPr>
          <w:rFonts w:ascii="Calibri" w:eastAsia="Times New Roman" w:hAnsi="Calibri" w:cs="B Nazanin"/>
          <w:sz w:val="26"/>
          <w:szCs w:val="26"/>
          <w:rtl/>
          <w:lang w:bidi="fa-IR"/>
        </w:rPr>
        <w:t xml:space="preserve"> </w:t>
      </w:r>
      <w:r w:rsidRPr="00BD485F">
        <w:rPr>
          <w:rFonts w:ascii="Calibri" w:eastAsia="Times New Roman" w:hAnsi="Calibri" w:cs="B Nazanin" w:hint="cs"/>
          <w:sz w:val="26"/>
          <w:szCs w:val="26"/>
          <w:rtl/>
          <w:lang w:bidi="fa-IR"/>
        </w:rPr>
        <w:t>ﺧﺼﻮﺻﺎ</w:t>
      </w:r>
      <w:r w:rsidRPr="00BD485F">
        <w:rPr>
          <w:rFonts w:ascii="Calibri" w:eastAsia="Times New Roman" w:hAnsi="Calibri" w:cs="B Nazanin"/>
          <w:sz w:val="26"/>
          <w:szCs w:val="26"/>
          <w:rtl/>
          <w:lang w:bidi="fa-IR"/>
        </w:rPr>
        <w:t xml:space="preserve"> در را</w:t>
      </w:r>
      <w:r w:rsidRPr="00BD485F">
        <w:rPr>
          <w:rFonts w:ascii="Calibri" w:eastAsia="Times New Roman" w:hAnsi="Calibri" w:cs="B Nazanin" w:hint="cs"/>
          <w:sz w:val="26"/>
          <w:szCs w:val="26"/>
          <w:rtl/>
          <w:lang w:bidi="fa-IR"/>
        </w:rPr>
        <w:t>ﺑﻄﻪ</w:t>
      </w:r>
      <w:r w:rsidRPr="00BD485F">
        <w:rPr>
          <w:rFonts w:ascii="Calibri" w:eastAsia="Times New Roman" w:hAnsi="Calibri" w:cs="B Nazanin" w:hint="cs"/>
          <w:sz w:val="26"/>
          <w:szCs w:val="26"/>
        </w:rPr>
        <w:t xml:space="preserve"> </w:t>
      </w:r>
      <w:r w:rsidRPr="00BD485F">
        <w:rPr>
          <w:rFonts w:ascii="Calibri" w:eastAsia="Times New Roman" w:hAnsi="Calibri" w:cs="B Nazanin" w:hint="cs"/>
          <w:sz w:val="26"/>
          <w:szCs w:val="26"/>
          <w:rtl/>
          <w:lang w:bidi="fa-IR"/>
        </w:rPr>
        <w:t xml:space="preserve"> با</w:t>
      </w:r>
      <w:r w:rsidRPr="00BD485F">
        <w:rPr>
          <w:rFonts w:ascii="Calibri" w:eastAsia="Times New Roman" w:hAnsi="Calibri" w:cs="B Nazanin"/>
          <w:sz w:val="26"/>
          <w:szCs w:val="26"/>
          <w:rtl/>
          <w:lang w:bidi="fa-IR"/>
        </w:rPr>
        <w:t xml:space="preserve"> </w:t>
      </w:r>
      <w:r w:rsidRPr="00BD485F">
        <w:rPr>
          <w:rFonts w:ascii="Calibri" w:eastAsia="Times New Roman" w:hAnsi="Calibri" w:cs="B Nazanin" w:hint="cs"/>
          <w:sz w:val="26"/>
          <w:szCs w:val="26"/>
          <w:rtl/>
          <w:lang w:bidi="fa-IR"/>
        </w:rPr>
        <w:t>ﻣﻮﺿﻮع</w:t>
      </w:r>
      <w:r w:rsidRPr="00BD485F">
        <w:rPr>
          <w:rFonts w:ascii="Calibri" w:eastAsia="Times New Roman" w:hAnsi="Calibri" w:cs="B Nazanin"/>
          <w:sz w:val="26"/>
          <w:szCs w:val="26"/>
          <w:rtl/>
          <w:lang w:bidi="fa-IR"/>
        </w:rPr>
        <w:t xml:space="preserve"> </w:t>
      </w:r>
      <w:r w:rsidRPr="00BD485F">
        <w:rPr>
          <w:rFonts w:ascii="Calibri" w:eastAsia="Times New Roman" w:hAnsi="Calibri" w:cs="B Nazanin" w:hint="cs"/>
          <w:sz w:val="26"/>
          <w:szCs w:val="26"/>
          <w:rtl/>
          <w:lang w:bidi="fa-IR"/>
        </w:rPr>
        <w:t>ﻛﺎرآﻓﺮﻳﻨﻲ</w:t>
      </w:r>
      <w:r w:rsidRPr="00BD485F">
        <w:rPr>
          <w:rFonts w:ascii="Calibri" w:eastAsia="Times New Roman" w:hAnsi="Calibri" w:cs="B Nazanin"/>
          <w:sz w:val="26"/>
          <w:szCs w:val="26"/>
          <w:rtl/>
          <w:lang w:bidi="fa-IR"/>
        </w:rPr>
        <w:t xml:space="preserve"> ز</w:t>
      </w:r>
      <w:r w:rsidRPr="00BD485F">
        <w:rPr>
          <w:rFonts w:ascii="Calibri" w:eastAsia="Times New Roman" w:hAnsi="Calibri" w:cs="B Nazanin" w:hint="cs"/>
          <w:sz w:val="26"/>
          <w:szCs w:val="26"/>
          <w:rtl/>
          <w:lang w:bidi="fa-IR"/>
        </w:rPr>
        <w:t>ﻧﺎن</w:t>
      </w:r>
      <w:r w:rsidRPr="00BD485F">
        <w:rPr>
          <w:rFonts w:ascii="Calibri" w:eastAsia="Times New Roman" w:hAnsi="Calibri" w:cs="B Nazanin"/>
          <w:sz w:val="26"/>
          <w:szCs w:val="26"/>
          <w:rtl/>
          <w:lang w:bidi="fa-IR"/>
        </w:rPr>
        <w:t xml:space="preserve"> ا</w:t>
      </w:r>
      <w:r w:rsidRPr="00BD485F">
        <w:rPr>
          <w:rFonts w:ascii="Calibri" w:eastAsia="Times New Roman" w:hAnsi="Calibri" w:cs="B Nazanin" w:hint="cs"/>
          <w:sz w:val="26"/>
          <w:szCs w:val="26"/>
          <w:rtl/>
          <w:lang w:bidi="fa-IR"/>
        </w:rPr>
        <w:t>ﻧﺠﺎم</w:t>
      </w:r>
      <w:r w:rsidRPr="00BD485F">
        <w:rPr>
          <w:rFonts w:ascii="Calibri" w:eastAsia="Times New Roman" w:hAnsi="Calibri" w:cs="B Nazanin"/>
          <w:sz w:val="26"/>
          <w:szCs w:val="26"/>
          <w:rtl/>
          <w:lang w:bidi="fa-IR"/>
        </w:rPr>
        <w:t xml:space="preserve"> </w:t>
      </w:r>
      <w:r w:rsidRPr="00BD485F">
        <w:rPr>
          <w:rFonts w:ascii="Calibri" w:eastAsia="Times New Roman" w:hAnsi="Calibri" w:cs="B Nazanin" w:hint="cs"/>
          <w:sz w:val="26"/>
          <w:szCs w:val="26"/>
          <w:rtl/>
          <w:lang w:bidi="fa-IR"/>
        </w:rPr>
        <w:t>ﺷﺪه</w:t>
      </w:r>
      <w:r w:rsidRPr="00BD485F">
        <w:rPr>
          <w:rFonts w:ascii="Calibri" w:eastAsia="Times New Roman" w:hAnsi="Calibri" w:cs="B Nazanin"/>
          <w:sz w:val="26"/>
          <w:szCs w:val="26"/>
          <w:rtl/>
          <w:lang w:bidi="fa-IR"/>
        </w:rPr>
        <w:t xml:space="preserve"> ا</w:t>
      </w:r>
      <w:r w:rsidRPr="00BD485F">
        <w:rPr>
          <w:rFonts w:ascii="Calibri" w:eastAsia="Times New Roman" w:hAnsi="Calibri" w:cs="B Nazanin" w:hint="cs"/>
          <w:sz w:val="26"/>
          <w:szCs w:val="26"/>
          <w:rtl/>
          <w:lang w:bidi="fa-IR"/>
        </w:rPr>
        <w:t>ﺳﺖ</w:t>
      </w:r>
      <w:r w:rsidRPr="00BD485F">
        <w:rPr>
          <w:rFonts w:ascii="Calibri" w:eastAsia="Times New Roman" w:hAnsi="Calibri" w:cs="B Nazanin" w:hint="cs"/>
          <w:sz w:val="26"/>
          <w:szCs w:val="26"/>
          <w:rtl/>
        </w:rPr>
        <w:t>.</w:t>
      </w:r>
      <w:r w:rsidRPr="00BD485F">
        <w:rPr>
          <w:rFonts w:ascii="Times New Roman" w:eastAsia="Calibri" w:hAnsi="Times New Roman" w:cs="B Nazanin" w:hint="cs"/>
          <w:sz w:val="26"/>
          <w:szCs w:val="26"/>
          <w:rtl/>
          <w:lang w:bidi="fa-IR"/>
        </w:rPr>
        <w:t xml:space="preserve"> </w:t>
      </w:r>
      <w:r w:rsidRPr="00BD485F">
        <w:rPr>
          <w:rFonts w:ascii="Calibri" w:eastAsia="Times New Roman" w:hAnsi="Calibri" w:cs="B Nazanin" w:hint="cs"/>
          <w:sz w:val="26"/>
          <w:szCs w:val="26"/>
          <w:rtl/>
          <w:lang w:bidi="fa-IR"/>
        </w:rPr>
        <w:t>ﻣﺸﮑﻞ</w:t>
      </w:r>
      <w:r w:rsidRPr="00BD485F">
        <w:rPr>
          <w:rFonts w:ascii="Calibri" w:eastAsia="Times New Roman" w:hAnsi="Calibri" w:cs="B Nazanin"/>
          <w:sz w:val="26"/>
          <w:szCs w:val="26"/>
          <w:rtl/>
          <w:lang w:bidi="fa-IR"/>
        </w:rPr>
        <w:t xml:space="preserve"> ا</w:t>
      </w:r>
      <w:r w:rsidRPr="00BD485F">
        <w:rPr>
          <w:rFonts w:ascii="Calibri" w:eastAsia="Times New Roman" w:hAnsi="Calibri" w:cs="B Nazanin" w:hint="cs"/>
          <w:sz w:val="26"/>
          <w:szCs w:val="26"/>
          <w:rtl/>
          <w:lang w:bidi="fa-IR"/>
        </w:rPr>
        <w:t>ﺷﺘﻐﺎل</w:t>
      </w:r>
      <w:r w:rsidRPr="00BD485F">
        <w:rPr>
          <w:rFonts w:ascii="Calibri" w:eastAsia="Times New Roman" w:hAnsi="Calibri" w:cs="B Nazanin"/>
          <w:sz w:val="26"/>
          <w:szCs w:val="26"/>
          <w:rtl/>
          <w:lang w:bidi="fa-IR"/>
        </w:rPr>
        <w:t xml:space="preserve"> ز</w:t>
      </w:r>
      <w:r w:rsidRPr="00BD485F">
        <w:rPr>
          <w:rFonts w:ascii="Calibri" w:eastAsia="Times New Roman" w:hAnsi="Calibri" w:cs="B Nazanin" w:hint="cs"/>
          <w:sz w:val="26"/>
          <w:szCs w:val="26"/>
          <w:rtl/>
          <w:lang w:bidi="fa-IR"/>
        </w:rPr>
        <w:t>ﻧﺎن</w:t>
      </w:r>
      <w:r w:rsidRPr="00BD485F">
        <w:rPr>
          <w:rFonts w:ascii="Calibri" w:eastAsia="Times New Roman" w:hAnsi="Calibri" w:cs="B Nazanin"/>
          <w:sz w:val="26"/>
          <w:szCs w:val="26"/>
          <w:rtl/>
          <w:lang w:bidi="fa-IR"/>
        </w:rPr>
        <w:t xml:space="preserve"> در ا</w:t>
      </w:r>
      <w:r w:rsidRPr="00BD485F">
        <w:rPr>
          <w:rFonts w:ascii="Calibri" w:eastAsia="Times New Roman" w:hAnsi="Calibri" w:cs="B Nazanin" w:hint="cs"/>
          <w:sz w:val="26"/>
          <w:szCs w:val="26"/>
          <w:rtl/>
          <w:lang w:bidi="fa-IR"/>
        </w:rPr>
        <w:t>ﯾﺮان</w:t>
      </w:r>
      <w:r w:rsidRPr="00BD485F">
        <w:rPr>
          <w:rFonts w:ascii="Calibri" w:eastAsia="Times New Roman" w:hAnsi="Calibri" w:cs="B Nazanin"/>
          <w:sz w:val="26"/>
          <w:szCs w:val="26"/>
          <w:rtl/>
          <w:lang w:bidi="fa-IR"/>
        </w:rPr>
        <w:t xml:space="preserve"> ر</w:t>
      </w:r>
      <w:r w:rsidRPr="00BD485F">
        <w:rPr>
          <w:rFonts w:ascii="Calibri" w:eastAsia="Times New Roman" w:hAnsi="Calibri" w:cs="B Nazanin" w:hint="cs"/>
          <w:sz w:val="26"/>
          <w:szCs w:val="26"/>
          <w:rtl/>
          <w:lang w:bidi="fa-IR"/>
        </w:rPr>
        <w:t>ﯾﺸﻪ</w:t>
      </w:r>
      <w:r w:rsidRPr="00BD485F">
        <w:rPr>
          <w:rFonts w:ascii="Calibri" w:eastAsia="Times New Roman" w:hAnsi="Calibri" w:cs="B Nazanin"/>
          <w:sz w:val="26"/>
          <w:szCs w:val="26"/>
          <w:rtl/>
          <w:lang w:bidi="fa-IR"/>
        </w:rPr>
        <w:t xml:space="preserve"> اي </w:t>
      </w:r>
      <w:r w:rsidRPr="00BD485F">
        <w:rPr>
          <w:rFonts w:ascii="Calibri" w:eastAsia="Times New Roman" w:hAnsi="Calibri" w:cs="B Nazanin" w:hint="cs"/>
          <w:sz w:val="26"/>
          <w:szCs w:val="26"/>
          <w:rtl/>
          <w:lang w:bidi="fa-IR"/>
        </w:rPr>
        <w:t>ﺑﻮده</w:t>
      </w:r>
      <w:r w:rsidRPr="00BD485F">
        <w:rPr>
          <w:rFonts w:ascii="Calibri" w:eastAsia="Times New Roman" w:hAnsi="Calibri" w:cs="B Nazanin"/>
          <w:sz w:val="26"/>
          <w:szCs w:val="26"/>
          <w:rtl/>
          <w:lang w:bidi="fa-IR"/>
        </w:rPr>
        <w:t xml:space="preserve"> </w:t>
      </w:r>
      <w:r w:rsidRPr="00BD485F">
        <w:rPr>
          <w:rFonts w:ascii="Calibri" w:eastAsia="Times New Roman" w:hAnsi="Calibri" w:cs="B Nazanin" w:hint="cs"/>
          <w:sz w:val="26"/>
          <w:szCs w:val="26"/>
          <w:rtl/>
          <w:lang w:bidi="fa-IR"/>
        </w:rPr>
        <w:t>ﮐﻪ</w:t>
      </w:r>
      <w:r w:rsidRPr="00BD485F">
        <w:rPr>
          <w:rFonts w:ascii="Calibri" w:eastAsia="Times New Roman" w:hAnsi="Calibri" w:cs="B Nazanin"/>
          <w:sz w:val="26"/>
          <w:szCs w:val="26"/>
          <w:rtl/>
          <w:lang w:bidi="fa-IR"/>
        </w:rPr>
        <w:t xml:space="preserve"> در آن </w:t>
      </w:r>
      <w:r w:rsidRPr="00BD485F">
        <w:rPr>
          <w:rFonts w:ascii="Calibri" w:eastAsia="Times New Roman" w:hAnsi="Calibri" w:cs="B Nazanin" w:hint="cs"/>
          <w:sz w:val="26"/>
          <w:szCs w:val="26"/>
          <w:rtl/>
          <w:lang w:bidi="fa-IR"/>
        </w:rPr>
        <w:t>ﻓﺮﻫﻨﮓ،</w:t>
      </w:r>
      <w:r w:rsidRPr="00BD485F">
        <w:rPr>
          <w:rFonts w:ascii="Calibri" w:eastAsia="Times New Roman" w:hAnsi="Calibri" w:cs="B Nazanin"/>
          <w:sz w:val="26"/>
          <w:szCs w:val="26"/>
          <w:rtl/>
          <w:lang w:bidi="fa-IR"/>
        </w:rPr>
        <w:t xml:space="preserve"> ر</w:t>
      </w:r>
      <w:r w:rsidRPr="00BD485F">
        <w:rPr>
          <w:rFonts w:ascii="Calibri" w:eastAsia="Times New Roman" w:hAnsi="Calibri" w:cs="B Nazanin" w:hint="cs"/>
          <w:sz w:val="26"/>
          <w:szCs w:val="26"/>
          <w:rtl/>
          <w:lang w:bidi="fa-IR"/>
        </w:rPr>
        <w:t>ﺳﻮم</w:t>
      </w:r>
      <w:r w:rsidRPr="00BD485F">
        <w:rPr>
          <w:rFonts w:ascii="Calibri" w:eastAsia="Times New Roman" w:hAnsi="Calibri" w:cs="B Nazanin"/>
          <w:sz w:val="26"/>
          <w:szCs w:val="26"/>
          <w:rtl/>
          <w:lang w:bidi="fa-IR"/>
        </w:rPr>
        <w:t xml:space="preserve"> و </w:t>
      </w:r>
      <w:r w:rsidRPr="00BD485F">
        <w:rPr>
          <w:rFonts w:ascii="Calibri" w:eastAsia="Times New Roman" w:hAnsi="Calibri" w:cs="B Nazanin" w:hint="cs"/>
          <w:sz w:val="26"/>
          <w:szCs w:val="26"/>
          <w:rtl/>
          <w:lang w:bidi="fa-IR"/>
        </w:rPr>
        <w:t>ﻋﺎدات</w:t>
      </w:r>
      <w:r w:rsidRPr="00BD485F">
        <w:rPr>
          <w:rFonts w:ascii="Calibri" w:eastAsia="Times New Roman" w:hAnsi="Calibri" w:cs="B Nazanin"/>
          <w:sz w:val="26"/>
          <w:szCs w:val="26"/>
          <w:rtl/>
          <w:lang w:bidi="fa-IR"/>
        </w:rPr>
        <w:t xml:space="preserve"> د</w:t>
      </w:r>
      <w:r w:rsidRPr="00BD485F">
        <w:rPr>
          <w:rFonts w:ascii="Calibri" w:eastAsia="Times New Roman" w:hAnsi="Calibri" w:cs="B Nazanin" w:hint="cs"/>
          <w:sz w:val="26"/>
          <w:szCs w:val="26"/>
          <w:rtl/>
          <w:lang w:bidi="fa-IR"/>
        </w:rPr>
        <w:t>ﺳﺖ</w:t>
      </w:r>
      <w:r w:rsidRPr="00BD485F">
        <w:rPr>
          <w:rFonts w:ascii="Calibri" w:eastAsia="Times New Roman" w:hAnsi="Calibri" w:cs="B Nazanin"/>
          <w:sz w:val="26"/>
          <w:szCs w:val="26"/>
          <w:rtl/>
          <w:lang w:bidi="fa-IR"/>
        </w:rPr>
        <w:t xml:space="preserve"> دار</w:t>
      </w:r>
      <w:r w:rsidRPr="00BD485F">
        <w:rPr>
          <w:rFonts w:ascii="Calibri" w:eastAsia="Times New Roman" w:hAnsi="Calibri" w:cs="B Nazanin" w:hint="cs"/>
          <w:sz w:val="26"/>
          <w:szCs w:val="26"/>
          <w:rtl/>
          <w:lang w:bidi="fa-IR"/>
        </w:rPr>
        <w:t>ﻧﺪ</w:t>
      </w:r>
      <w:r w:rsidRPr="00BD485F">
        <w:rPr>
          <w:rFonts w:ascii="Calibri" w:eastAsia="Times New Roman" w:hAnsi="Calibri" w:cs="B Nazanin"/>
          <w:sz w:val="26"/>
          <w:szCs w:val="26"/>
          <w:rtl/>
          <w:lang w:bidi="fa-IR"/>
        </w:rPr>
        <w:t xml:space="preserve"> .ا</w:t>
      </w:r>
      <w:r w:rsidRPr="00BD485F">
        <w:rPr>
          <w:rFonts w:ascii="Calibri" w:eastAsia="Times New Roman" w:hAnsi="Calibri" w:cs="B Nazanin" w:hint="cs"/>
          <w:sz w:val="26"/>
          <w:szCs w:val="26"/>
          <w:rtl/>
          <w:lang w:bidi="fa-IR"/>
        </w:rPr>
        <w:t>ﯾﻦ</w:t>
      </w:r>
      <w:r w:rsidRPr="00BD485F">
        <w:rPr>
          <w:rFonts w:ascii="Calibri" w:eastAsia="Times New Roman" w:hAnsi="Calibri" w:cs="B Nazanin"/>
          <w:sz w:val="26"/>
          <w:szCs w:val="26"/>
          <w:rtl/>
          <w:lang w:bidi="fa-IR"/>
        </w:rPr>
        <w:t xml:space="preserve"> ارزش </w:t>
      </w:r>
      <w:r w:rsidRPr="00BD485F">
        <w:rPr>
          <w:rFonts w:ascii="Calibri" w:eastAsia="Times New Roman" w:hAnsi="Calibri" w:cs="B Nazanin" w:hint="cs"/>
          <w:sz w:val="26"/>
          <w:szCs w:val="26"/>
          <w:rtl/>
          <w:lang w:bidi="fa-IR"/>
        </w:rPr>
        <w:t>ﻫﺎي</w:t>
      </w:r>
      <w:r w:rsidRPr="00BD485F">
        <w:rPr>
          <w:rFonts w:ascii="Calibri" w:eastAsia="Times New Roman" w:hAnsi="Calibri" w:cs="B Nazanin"/>
          <w:sz w:val="26"/>
          <w:szCs w:val="26"/>
          <w:rtl/>
          <w:lang w:bidi="fa-IR"/>
        </w:rPr>
        <w:t xml:space="preserve"> ا</w:t>
      </w:r>
      <w:r w:rsidRPr="00BD485F">
        <w:rPr>
          <w:rFonts w:ascii="Calibri" w:eastAsia="Times New Roman" w:hAnsi="Calibri" w:cs="B Nazanin" w:hint="cs"/>
          <w:sz w:val="26"/>
          <w:szCs w:val="26"/>
          <w:rtl/>
          <w:lang w:bidi="fa-IR"/>
        </w:rPr>
        <w:t>ﯾﺮاﻧﯽ</w:t>
      </w:r>
      <w:r w:rsidRPr="00BD485F">
        <w:rPr>
          <w:rFonts w:ascii="Calibri" w:eastAsia="Times New Roman" w:hAnsi="Calibri" w:cs="B Nazanin"/>
          <w:sz w:val="26"/>
          <w:szCs w:val="26"/>
          <w:rtl/>
          <w:lang w:bidi="fa-IR"/>
        </w:rPr>
        <w:t xml:space="preserve"> - </w:t>
      </w:r>
      <w:r w:rsidRPr="00BD485F">
        <w:rPr>
          <w:rFonts w:ascii="Calibri" w:eastAsia="Times New Roman" w:hAnsi="Calibri" w:cs="B Nazanin" w:hint="cs"/>
          <w:sz w:val="26"/>
          <w:szCs w:val="26"/>
          <w:rtl/>
          <w:lang w:bidi="fa-IR"/>
        </w:rPr>
        <w:t>ﻣﺬﻫﺒﯽ</w:t>
      </w:r>
      <w:r w:rsidRPr="00BD485F">
        <w:rPr>
          <w:rFonts w:ascii="Calibri" w:eastAsia="Times New Roman" w:hAnsi="Calibri" w:cs="B Nazanin"/>
          <w:sz w:val="26"/>
          <w:szCs w:val="26"/>
          <w:rtl/>
          <w:lang w:bidi="fa-IR"/>
        </w:rPr>
        <w:t xml:space="preserve"> </w:t>
      </w:r>
      <w:r w:rsidRPr="00BD485F">
        <w:rPr>
          <w:rFonts w:ascii="Calibri" w:eastAsia="Times New Roman" w:hAnsi="Calibri" w:cs="B Nazanin" w:hint="cs"/>
          <w:sz w:val="26"/>
          <w:szCs w:val="26"/>
          <w:rtl/>
          <w:lang w:bidi="fa-IR"/>
        </w:rPr>
        <w:t>ﮔﺎه</w:t>
      </w:r>
      <w:r w:rsidRPr="00BD485F">
        <w:rPr>
          <w:rFonts w:ascii="Calibri" w:eastAsia="Times New Roman" w:hAnsi="Calibri" w:cs="B Nazanin"/>
          <w:sz w:val="26"/>
          <w:szCs w:val="26"/>
          <w:rtl/>
          <w:lang w:bidi="fa-IR"/>
        </w:rPr>
        <w:t xml:space="preserve"> </w:t>
      </w:r>
      <w:r w:rsidRPr="00BD485F">
        <w:rPr>
          <w:rFonts w:ascii="Calibri" w:eastAsia="Times New Roman" w:hAnsi="Calibri" w:cs="B Nazanin" w:hint="cs"/>
          <w:sz w:val="26"/>
          <w:szCs w:val="26"/>
          <w:rtl/>
          <w:lang w:bidi="fa-IR"/>
        </w:rPr>
        <w:t>ﻣﻄﻠﻮب</w:t>
      </w:r>
      <w:r w:rsidRPr="00BD485F">
        <w:rPr>
          <w:rFonts w:ascii="Calibri" w:eastAsia="Times New Roman" w:hAnsi="Calibri" w:cs="B Nazanin"/>
          <w:sz w:val="26"/>
          <w:szCs w:val="26"/>
          <w:rtl/>
          <w:lang w:bidi="fa-IR"/>
        </w:rPr>
        <w:t xml:space="preserve"> و </w:t>
      </w:r>
      <w:r w:rsidRPr="00BD485F">
        <w:rPr>
          <w:rFonts w:ascii="Calibri" w:eastAsia="Times New Roman" w:hAnsi="Calibri" w:cs="B Nazanin" w:hint="cs"/>
          <w:sz w:val="26"/>
          <w:szCs w:val="26"/>
          <w:rtl/>
          <w:lang w:bidi="fa-IR"/>
        </w:rPr>
        <w:t>ﮔﺎه</w:t>
      </w:r>
      <w:r w:rsidRPr="00BD485F">
        <w:rPr>
          <w:rFonts w:ascii="Calibri" w:eastAsia="Times New Roman" w:hAnsi="Calibri" w:cs="B Nazanin"/>
          <w:sz w:val="26"/>
          <w:szCs w:val="26"/>
          <w:rtl/>
          <w:lang w:bidi="fa-IR"/>
        </w:rPr>
        <w:t xml:space="preserve"> </w:t>
      </w:r>
      <w:r w:rsidRPr="00BD485F">
        <w:rPr>
          <w:rFonts w:ascii="Calibri" w:eastAsia="Times New Roman" w:hAnsi="Calibri" w:cs="B Nazanin" w:hint="cs"/>
          <w:sz w:val="26"/>
          <w:szCs w:val="26"/>
          <w:rtl/>
          <w:lang w:bidi="fa-IR"/>
        </w:rPr>
        <w:t>ﺑﯿﺶ</w:t>
      </w:r>
      <w:r w:rsidRPr="00BD485F">
        <w:rPr>
          <w:rFonts w:ascii="Calibri" w:eastAsia="Times New Roman" w:hAnsi="Calibri" w:cs="B Nazanin"/>
          <w:sz w:val="26"/>
          <w:szCs w:val="26"/>
          <w:rtl/>
          <w:lang w:bidi="fa-IR"/>
        </w:rPr>
        <w:t xml:space="preserve"> از </w:t>
      </w:r>
      <w:r w:rsidRPr="00BD485F">
        <w:rPr>
          <w:rFonts w:ascii="Calibri" w:eastAsia="Times New Roman" w:hAnsi="Calibri" w:cs="B Nazanin" w:hint="cs"/>
          <w:sz w:val="26"/>
          <w:szCs w:val="26"/>
          <w:rtl/>
          <w:lang w:bidi="fa-IR"/>
        </w:rPr>
        <w:t>ﺣﺪ</w:t>
      </w:r>
      <w:r w:rsidRPr="00BD485F">
        <w:rPr>
          <w:rFonts w:ascii="Calibri" w:eastAsia="Times New Roman" w:hAnsi="Calibri" w:cs="B Nazanin"/>
          <w:sz w:val="26"/>
          <w:szCs w:val="26"/>
          <w:rtl/>
          <w:lang w:bidi="fa-IR"/>
        </w:rPr>
        <w:t xml:space="preserve"> </w:t>
      </w:r>
      <w:r w:rsidRPr="00BD485F">
        <w:rPr>
          <w:rFonts w:ascii="Calibri" w:eastAsia="Times New Roman" w:hAnsi="Calibri" w:cs="B Nazanin" w:hint="cs"/>
          <w:sz w:val="26"/>
          <w:szCs w:val="26"/>
          <w:rtl/>
          <w:lang w:bidi="fa-IR"/>
        </w:rPr>
        <w:t>ﺑﺎزدارﻧﺪه</w:t>
      </w:r>
      <w:r w:rsidRPr="00BD485F">
        <w:rPr>
          <w:rFonts w:ascii="Calibri" w:eastAsia="Times New Roman" w:hAnsi="Calibri" w:cs="B Nazanin"/>
          <w:sz w:val="26"/>
          <w:szCs w:val="26"/>
          <w:rtl/>
          <w:lang w:bidi="fa-IR"/>
        </w:rPr>
        <w:t xml:space="preserve"> ا</w:t>
      </w:r>
      <w:r w:rsidRPr="00BD485F">
        <w:rPr>
          <w:rFonts w:ascii="Calibri" w:eastAsia="Times New Roman" w:hAnsi="Calibri" w:cs="B Nazanin" w:hint="cs"/>
          <w:sz w:val="26"/>
          <w:szCs w:val="26"/>
          <w:rtl/>
          <w:lang w:bidi="fa-IR"/>
        </w:rPr>
        <w:t>ﻧﺪ</w:t>
      </w:r>
      <w:r w:rsidRPr="00BD485F">
        <w:rPr>
          <w:rFonts w:ascii="Calibri" w:eastAsia="Times New Roman" w:hAnsi="Calibri" w:cs="B Nazanin"/>
          <w:sz w:val="26"/>
          <w:szCs w:val="26"/>
          <w:rtl/>
          <w:lang w:bidi="fa-IR"/>
        </w:rPr>
        <w:t xml:space="preserve"> .در </w:t>
      </w:r>
      <w:r w:rsidRPr="00BD485F">
        <w:rPr>
          <w:rFonts w:ascii="Calibri" w:eastAsia="Times New Roman" w:hAnsi="Calibri" w:cs="B Nazanin" w:hint="cs"/>
          <w:sz w:val="26"/>
          <w:szCs w:val="26"/>
          <w:rtl/>
          <w:lang w:bidi="fa-IR"/>
        </w:rPr>
        <w:t>ﮐﻨﺎر</w:t>
      </w:r>
      <w:r w:rsidRPr="00BD485F">
        <w:rPr>
          <w:rFonts w:ascii="Calibri" w:eastAsia="Times New Roman" w:hAnsi="Calibri" w:cs="B Nazanin"/>
          <w:sz w:val="26"/>
          <w:szCs w:val="26"/>
          <w:rtl/>
          <w:lang w:bidi="fa-IR"/>
        </w:rPr>
        <w:t xml:space="preserve"> </w:t>
      </w:r>
      <w:r w:rsidRPr="00BD485F">
        <w:rPr>
          <w:rFonts w:ascii="Calibri" w:eastAsia="Times New Roman" w:hAnsi="Calibri" w:cs="B Nazanin" w:hint="cs"/>
          <w:sz w:val="26"/>
          <w:szCs w:val="26"/>
          <w:rtl/>
          <w:lang w:bidi="fa-IR"/>
        </w:rPr>
        <w:t>ﻋﻮاﻣﻞ</w:t>
      </w:r>
      <w:r w:rsidRPr="00BD485F">
        <w:rPr>
          <w:rFonts w:ascii="Calibri" w:eastAsia="Times New Roman" w:hAnsi="Calibri" w:cs="B Nazanin"/>
          <w:sz w:val="26"/>
          <w:szCs w:val="26"/>
          <w:rtl/>
          <w:lang w:bidi="fa-IR"/>
        </w:rPr>
        <w:t xml:space="preserve"> </w:t>
      </w:r>
      <w:r w:rsidRPr="00BD485F">
        <w:rPr>
          <w:rFonts w:ascii="Calibri" w:eastAsia="Times New Roman" w:hAnsi="Calibri" w:cs="B Nazanin" w:hint="cs"/>
          <w:sz w:val="26"/>
          <w:szCs w:val="26"/>
          <w:rtl/>
          <w:lang w:bidi="fa-IR"/>
        </w:rPr>
        <w:t>ﻓﺮﻫﻨﮕﯽ</w:t>
      </w:r>
      <w:r w:rsidRPr="00BD485F">
        <w:rPr>
          <w:rFonts w:ascii="Calibri" w:eastAsia="Times New Roman" w:hAnsi="Calibri" w:cs="B Nazanin"/>
          <w:sz w:val="26"/>
          <w:szCs w:val="26"/>
          <w:rtl/>
          <w:lang w:bidi="fa-IR"/>
        </w:rPr>
        <w:t xml:space="preserve"> </w:t>
      </w:r>
      <w:r w:rsidRPr="00BD485F">
        <w:rPr>
          <w:rFonts w:ascii="Calibri" w:eastAsia="Times New Roman" w:hAnsi="Calibri" w:cs="B Nazanin" w:hint="cs"/>
          <w:sz w:val="26"/>
          <w:szCs w:val="26"/>
          <w:rtl/>
          <w:lang w:bidi="fa-IR"/>
        </w:rPr>
        <w:t>ﻣﯽﺗﻮان</w:t>
      </w:r>
      <w:r w:rsidRPr="00BD485F">
        <w:rPr>
          <w:rFonts w:ascii="Calibri" w:eastAsia="Times New Roman" w:hAnsi="Calibri" w:cs="B Nazanin"/>
          <w:sz w:val="26"/>
          <w:szCs w:val="26"/>
          <w:rtl/>
          <w:lang w:bidi="fa-IR"/>
        </w:rPr>
        <w:t xml:space="preserve"> از </w:t>
      </w:r>
      <w:r w:rsidRPr="00BD485F">
        <w:rPr>
          <w:rFonts w:ascii="Calibri" w:eastAsia="Times New Roman" w:hAnsi="Calibri" w:cs="B Nazanin" w:hint="cs"/>
          <w:sz w:val="26"/>
          <w:szCs w:val="26"/>
          <w:rtl/>
          <w:lang w:bidi="fa-IR"/>
        </w:rPr>
        <w:t>ﻣﺴﺎﺋﻞ</w:t>
      </w:r>
      <w:r w:rsidRPr="00BD485F">
        <w:rPr>
          <w:rFonts w:ascii="Calibri" w:eastAsia="Times New Roman" w:hAnsi="Calibri" w:cs="B Nazanin"/>
          <w:sz w:val="26"/>
          <w:szCs w:val="26"/>
          <w:rtl/>
          <w:lang w:bidi="fa-IR"/>
        </w:rPr>
        <w:t xml:space="preserve"> ا</w:t>
      </w:r>
      <w:r w:rsidRPr="00BD485F">
        <w:rPr>
          <w:rFonts w:ascii="Calibri" w:eastAsia="Times New Roman" w:hAnsi="Calibri" w:cs="B Nazanin" w:hint="cs"/>
          <w:sz w:val="26"/>
          <w:szCs w:val="26"/>
          <w:rtl/>
          <w:lang w:bidi="fa-IR"/>
        </w:rPr>
        <w:t>ﺟﺘﻤﺎﻋﯽ</w:t>
      </w:r>
      <w:r w:rsidRPr="00BD485F">
        <w:rPr>
          <w:rFonts w:ascii="Calibri" w:eastAsia="Times New Roman" w:hAnsi="Calibri" w:cs="B Nazanin"/>
          <w:sz w:val="26"/>
          <w:szCs w:val="26"/>
          <w:rtl/>
          <w:lang w:bidi="fa-IR"/>
        </w:rPr>
        <w:t xml:space="preserve"> </w:t>
      </w:r>
      <w:r w:rsidRPr="00BD485F">
        <w:rPr>
          <w:rFonts w:ascii="Times New Roman" w:eastAsia="Times New Roman" w:hAnsi="Times New Roman" w:cs="Times New Roman" w:hint="cs"/>
          <w:sz w:val="26"/>
          <w:szCs w:val="26"/>
          <w:rtl/>
          <w:lang w:bidi="fa-IR"/>
        </w:rPr>
        <w:t>–</w:t>
      </w:r>
      <w:r w:rsidRPr="00BD485F">
        <w:rPr>
          <w:rFonts w:ascii="Calibri" w:eastAsia="Times New Roman" w:hAnsi="Calibri" w:cs="B Nazanin"/>
          <w:sz w:val="26"/>
          <w:szCs w:val="26"/>
          <w:rtl/>
          <w:lang w:bidi="fa-IR"/>
        </w:rPr>
        <w:t xml:space="preserve"> </w:t>
      </w:r>
      <w:r w:rsidRPr="00BD485F">
        <w:rPr>
          <w:rFonts w:ascii="Calibri" w:eastAsia="Times New Roman" w:hAnsi="Calibri" w:cs="B Nazanin" w:hint="cs"/>
          <w:sz w:val="26"/>
          <w:szCs w:val="26"/>
          <w:rtl/>
          <w:lang w:bidi="fa-IR"/>
        </w:rPr>
        <w:t>اﻗﺘﺼﺎدي</w:t>
      </w:r>
      <w:r w:rsidRPr="00BD485F">
        <w:rPr>
          <w:rFonts w:ascii="Calibri" w:eastAsia="Times New Roman" w:hAnsi="Calibri" w:cs="B Nazanin"/>
          <w:sz w:val="26"/>
          <w:szCs w:val="26"/>
          <w:rtl/>
          <w:lang w:bidi="fa-IR"/>
        </w:rPr>
        <w:t xml:space="preserve"> و </w:t>
      </w:r>
      <w:r w:rsidRPr="00BD485F">
        <w:rPr>
          <w:rFonts w:ascii="Calibri" w:eastAsia="Times New Roman" w:hAnsi="Calibri" w:cs="B Nazanin" w:hint="cs"/>
          <w:sz w:val="26"/>
          <w:szCs w:val="26"/>
          <w:rtl/>
          <w:lang w:bidi="fa-IR"/>
        </w:rPr>
        <w:t>ﺳﯿﺎﺳﯽ</w:t>
      </w:r>
      <w:r w:rsidRPr="00BD485F">
        <w:rPr>
          <w:rFonts w:ascii="Calibri" w:eastAsia="Times New Roman" w:hAnsi="Calibri" w:cs="B Nazanin"/>
          <w:sz w:val="26"/>
          <w:szCs w:val="26"/>
          <w:rtl/>
          <w:lang w:bidi="fa-IR"/>
        </w:rPr>
        <w:t xml:space="preserve"> </w:t>
      </w:r>
      <w:r w:rsidRPr="00BD485F">
        <w:rPr>
          <w:rFonts w:ascii="Calibri" w:eastAsia="Times New Roman" w:hAnsi="Calibri" w:cs="B Nazanin" w:hint="cs"/>
          <w:sz w:val="26"/>
          <w:szCs w:val="26"/>
          <w:rtl/>
          <w:lang w:bidi="fa-IR"/>
        </w:rPr>
        <w:t>ﻫﻢ</w:t>
      </w:r>
      <w:r w:rsidRPr="00BD485F">
        <w:rPr>
          <w:rFonts w:ascii="Calibri" w:eastAsia="Times New Roman" w:hAnsi="Calibri" w:cs="B Nazanin"/>
          <w:sz w:val="26"/>
          <w:szCs w:val="26"/>
          <w:rtl/>
          <w:lang w:bidi="fa-IR"/>
        </w:rPr>
        <w:t xml:space="preserve"> </w:t>
      </w:r>
      <w:r w:rsidRPr="00BD485F">
        <w:rPr>
          <w:rFonts w:ascii="Calibri" w:eastAsia="Times New Roman" w:hAnsi="Calibri" w:cs="B Nazanin" w:hint="cs"/>
          <w:sz w:val="26"/>
          <w:szCs w:val="26"/>
          <w:rtl/>
          <w:lang w:bidi="fa-IR"/>
        </w:rPr>
        <w:t>ﯾﺎد</w:t>
      </w:r>
      <w:r w:rsidRPr="00BD485F">
        <w:rPr>
          <w:rFonts w:ascii="Calibri" w:eastAsia="Times New Roman" w:hAnsi="Calibri" w:cs="B Nazanin"/>
          <w:sz w:val="26"/>
          <w:szCs w:val="26"/>
          <w:rtl/>
          <w:lang w:bidi="fa-IR"/>
        </w:rPr>
        <w:t xml:space="preserve"> </w:t>
      </w:r>
      <w:r w:rsidRPr="00BD485F">
        <w:rPr>
          <w:rFonts w:ascii="Calibri" w:eastAsia="Times New Roman" w:hAnsi="Calibri" w:cs="B Nazanin" w:hint="cs"/>
          <w:sz w:val="26"/>
          <w:szCs w:val="26"/>
          <w:rtl/>
          <w:lang w:bidi="fa-IR"/>
        </w:rPr>
        <w:t>ﮐﺮد</w:t>
      </w:r>
      <w:r w:rsidRPr="00BD485F">
        <w:rPr>
          <w:rFonts w:ascii="Calibri" w:eastAsia="Times New Roman" w:hAnsi="Calibri" w:cs="B Nazanin" w:hint="cs"/>
          <w:sz w:val="26"/>
          <w:szCs w:val="26"/>
          <w:rtl/>
        </w:rPr>
        <w:t>. پژوهش</w:t>
      </w:r>
      <w:r w:rsidRPr="00BD485F">
        <w:rPr>
          <w:rFonts w:ascii="Calibri" w:eastAsia="Times New Roman" w:hAnsi="Calibri" w:cs="B Nazanin"/>
          <w:sz w:val="26"/>
          <w:szCs w:val="26"/>
        </w:rPr>
        <w:t xml:space="preserve"> </w:t>
      </w:r>
      <w:r w:rsidRPr="00BD485F">
        <w:rPr>
          <w:rFonts w:ascii="Calibri" w:eastAsia="Times New Roman" w:hAnsi="Calibri" w:cs="B Nazanin" w:hint="cs"/>
          <w:sz w:val="26"/>
          <w:szCs w:val="26"/>
          <w:rtl/>
          <w:lang w:bidi="fa-IR"/>
        </w:rPr>
        <w:t>حاضر به ارائه چارچوبی</w:t>
      </w:r>
      <w:r w:rsidRPr="00BD485F">
        <w:rPr>
          <w:rFonts w:ascii="Calibri" w:eastAsia="Times New Roman" w:hAnsi="Calibri" w:cs="B Nazanin"/>
          <w:sz w:val="26"/>
          <w:szCs w:val="26"/>
          <w:lang w:bidi="fa-IR"/>
        </w:rPr>
        <w:t xml:space="preserve"> </w:t>
      </w:r>
      <w:r w:rsidRPr="00BD485F">
        <w:rPr>
          <w:rFonts w:ascii="Calibri" w:eastAsia="Times New Roman" w:hAnsi="Calibri" w:cs="B Nazanin" w:hint="cs"/>
          <w:sz w:val="26"/>
          <w:szCs w:val="26"/>
          <w:rtl/>
          <w:lang w:bidi="fa-IR"/>
        </w:rPr>
        <w:t>برای توانمندسازی زنان کارآفرین درحوزه کسب‌وکار الکترونیک</w:t>
      </w:r>
      <w:r w:rsidRPr="00BD485F">
        <w:rPr>
          <w:rFonts w:ascii="Calibri" w:eastAsia="Times New Roman" w:hAnsi="Calibri" w:cs="B Nazanin" w:hint="cs"/>
          <w:sz w:val="26"/>
          <w:szCs w:val="26"/>
          <w:rtl/>
        </w:rPr>
        <w:t xml:space="preserve"> می پردازد. </w:t>
      </w:r>
      <w:r w:rsidRPr="00BD485F">
        <w:rPr>
          <w:rFonts w:ascii="Calibri" w:eastAsia="Times New Roman" w:hAnsi="Calibri" w:cs="B Nazanin" w:hint="cs"/>
          <w:sz w:val="26"/>
          <w:szCs w:val="26"/>
          <w:rtl/>
          <w:lang w:bidi="fa-IR"/>
        </w:rPr>
        <w:t>به</w:t>
      </w:r>
      <w:r w:rsidRPr="00BD485F">
        <w:rPr>
          <w:rFonts w:ascii="Calibri" w:eastAsia="Times New Roman" w:hAnsi="Calibri" w:cs="B Nazanin"/>
          <w:sz w:val="26"/>
          <w:szCs w:val="26"/>
        </w:rPr>
        <w:t xml:space="preserve"> </w:t>
      </w:r>
      <w:r w:rsidRPr="00BD485F">
        <w:rPr>
          <w:rFonts w:ascii="Calibri" w:eastAsia="Times New Roman" w:hAnsi="Calibri" w:cs="B Nazanin" w:hint="cs"/>
          <w:sz w:val="26"/>
          <w:szCs w:val="26"/>
          <w:rtl/>
          <w:lang w:bidi="fa-IR"/>
        </w:rPr>
        <w:t>منظور</w:t>
      </w:r>
      <w:r w:rsidRPr="00BD485F">
        <w:rPr>
          <w:rFonts w:ascii="Calibri" w:eastAsia="Times New Roman" w:hAnsi="Calibri" w:cs="B Nazanin"/>
          <w:sz w:val="26"/>
          <w:szCs w:val="26"/>
        </w:rPr>
        <w:t xml:space="preserve"> </w:t>
      </w:r>
      <w:r w:rsidRPr="00BD485F">
        <w:rPr>
          <w:rFonts w:ascii="Calibri" w:eastAsia="Times New Roman" w:hAnsi="Calibri" w:cs="B Nazanin" w:hint="cs"/>
          <w:sz w:val="26"/>
          <w:szCs w:val="26"/>
          <w:rtl/>
          <w:lang w:bidi="fa-IR"/>
        </w:rPr>
        <w:t>جمع</w:t>
      </w:r>
      <w:r w:rsidRPr="00BD485F">
        <w:rPr>
          <w:rFonts w:ascii="Calibri" w:eastAsia="Times New Roman" w:hAnsi="Calibri" w:cs="B Nazanin"/>
          <w:sz w:val="26"/>
          <w:szCs w:val="26"/>
        </w:rPr>
        <w:t xml:space="preserve"> </w:t>
      </w:r>
      <w:r w:rsidRPr="00BD485F">
        <w:rPr>
          <w:rFonts w:ascii="Calibri" w:eastAsia="Times New Roman" w:hAnsi="Calibri" w:cs="B Nazanin" w:hint="cs"/>
          <w:sz w:val="26"/>
          <w:szCs w:val="26"/>
          <w:rtl/>
          <w:lang w:bidi="fa-IR"/>
        </w:rPr>
        <w:t>آوري</w:t>
      </w:r>
      <w:r w:rsidRPr="00BD485F">
        <w:rPr>
          <w:rFonts w:ascii="Calibri" w:eastAsia="Times New Roman" w:hAnsi="Calibri" w:cs="B Nazanin"/>
          <w:sz w:val="26"/>
          <w:szCs w:val="26"/>
        </w:rPr>
        <w:t xml:space="preserve"> </w:t>
      </w:r>
      <w:r w:rsidRPr="00BD485F">
        <w:rPr>
          <w:rFonts w:ascii="Calibri" w:eastAsia="Times New Roman" w:hAnsi="Calibri" w:cs="B Nazanin" w:hint="cs"/>
          <w:sz w:val="26"/>
          <w:szCs w:val="26"/>
          <w:rtl/>
          <w:lang w:bidi="fa-IR"/>
        </w:rPr>
        <w:t>اطلاعات</w:t>
      </w:r>
      <w:r w:rsidRPr="00BD485F">
        <w:rPr>
          <w:rFonts w:ascii="Calibri" w:eastAsia="Times New Roman" w:hAnsi="Calibri" w:cs="B Nazanin"/>
          <w:sz w:val="26"/>
          <w:szCs w:val="26"/>
        </w:rPr>
        <w:t xml:space="preserve"> </w:t>
      </w:r>
      <w:r w:rsidRPr="00BD485F">
        <w:rPr>
          <w:rFonts w:ascii="Calibri" w:eastAsia="Times New Roman" w:hAnsi="Calibri" w:cs="B Nazanin" w:hint="cs"/>
          <w:sz w:val="26"/>
          <w:szCs w:val="26"/>
          <w:rtl/>
          <w:lang w:bidi="fa-IR"/>
        </w:rPr>
        <w:t>پرسشنامه،</w:t>
      </w:r>
      <w:r w:rsidRPr="00BD485F">
        <w:rPr>
          <w:rFonts w:ascii="Calibri" w:eastAsia="Times New Roman" w:hAnsi="Calibri" w:cs="B Nazanin"/>
          <w:sz w:val="26"/>
          <w:szCs w:val="26"/>
        </w:rPr>
        <w:t xml:space="preserve"> </w:t>
      </w:r>
      <w:r w:rsidRPr="00BD485F">
        <w:rPr>
          <w:rFonts w:ascii="Calibri" w:eastAsia="Times New Roman" w:hAnsi="Calibri" w:cs="B Nazanin" w:hint="cs"/>
          <w:sz w:val="26"/>
          <w:szCs w:val="26"/>
          <w:rtl/>
          <w:lang w:bidi="fa-IR"/>
        </w:rPr>
        <w:t>در</w:t>
      </w:r>
      <w:r w:rsidRPr="00BD485F">
        <w:rPr>
          <w:rFonts w:ascii="Calibri" w:eastAsia="Times New Roman" w:hAnsi="Calibri" w:cs="B Nazanin"/>
          <w:sz w:val="26"/>
          <w:szCs w:val="26"/>
        </w:rPr>
        <w:t xml:space="preserve"> </w:t>
      </w:r>
      <w:r w:rsidRPr="00BD485F">
        <w:rPr>
          <w:rFonts w:ascii="Calibri" w:eastAsia="Times New Roman" w:hAnsi="Calibri" w:cs="B Nazanin" w:hint="cs"/>
          <w:sz w:val="26"/>
          <w:szCs w:val="26"/>
          <w:rtl/>
          <w:lang w:bidi="fa-IR"/>
        </w:rPr>
        <w:t>ميان</w:t>
      </w:r>
      <w:r w:rsidRPr="00BD485F">
        <w:rPr>
          <w:rFonts w:ascii="Calibri" w:eastAsia="Times New Roman" w:hAnsi="Calibri" w:cs="B Nazanin" w:hint="cs"/>
          <w:sz w:val="26"/>
          <w:szCs w:val="26"/>
          <w:rtl/>
        </w:rPr>
        <w:t xml:space="preserve"> </w:t>
      </w:r>
      <w:r w:rsidRPr="00BD485F">
        <w:rPr>
          <w:rFonts w:ascii="Calibri" w:eastAsia="Times New Roman" w:hAnsi="Calibri" w:cs="B Nazanin"/>
          <w:sz w:val="26"/>
          <w:szCs w:val="26"/>
        </w:rPr>
        <w:t xml:space="preserve"> </w:t>
      </w:r>
      <w:r w:rsidRPr="00BD485F">
        <w:rPr>
          <w:rFonts w:ascii="Calibri" w:eastAsia="Times New Roman" w:hAnsi="Calibri" w:cs="B Nazanin" w:hint="cs"/>
          <w:sz w:val="26"/>
          <w:szCs w:val="26"/>
          <w:rtl/>
        </w:rPr>
        <w:t xml:space="preserve">60 </w:t>
      </w:r>
      <w:r w:rsidRPr="00BD485F">
        <w:rPr>
          <w:rFonts w:ascii="Calibri" w:eastAsia="Times New Roman" w:hAnsi="Calibri" w:cs="B Nazanin" w:hint="cs"/>
          <w:sz w:val="26"/>
          <w:szCs w:val="26"/>
          <w:rtl/>
          <w:lang w:bidi="fa-IR"/>
        </w:rPr>
        <w:t>نفر</w:t>
      </w:r>
      <w:r w:rsidRPr="00BD485F">
        <w:rPr>
          <w:rFonts w:ascii="Calibri" w:eastAsia="Times New Roman" w:hAnsi="Calibri" w:cs="B Nazanin"/>
          <w:sz w:val="26"/>
          <w:szCs w:val="26"/>
        </w:rPr>
        <w:t xml:space="preserve"> </w:t>
      </w:r>
      <w:r w:rsidRPr="00BD485F">
        <w:rPr>
          <w:rFonts w:ascii="Calibri" w:eastAsia="Times New Roman" w:hAnsi="Calibri" w:cs="B Nazanin" w:hint="cs"/>
          <w:sz w:val="26"/>
          <w:szCs w:val="26"/>
          <w:rtl/>
          <w:lang w:bidi="fa-IR"/>
        </w:rPr>
        <w:t>از</w:t>
      </w:r>
      <w:r w:rsidRPr="00BD485F">
        <w:rPr>
          <w:rFonts w:ascii="Calibri" w:eastAsia="Times New Roman" w:hAnsi="Calibri" w:cs="B Nazanin"/>
          <w:sz w:val="26"/>
          <w:szCs w:val="26"/>
        </w:rPr>
        <w:t xml:space="preserve"> </w:t>
      </w:r>
      <w:r w:rsidRPr="00BD485F">
        <w:rPr>
          <w:rFonts w:ascii="Calibri" w:eastAsia="Times New Roman" w:hAnsi="Calibri" w:cs="B Nazanin" w:hint="cs"/>
          <w:sz w:val="26"/>
          <w:szCs w:val="26"/>
          <w:rtl/>
        </w:rPr>
        <w:t>مدیران</w:t>
      </w:r>
      <w:r w:rsidR="00C91C77">
        <w:rPr>
          <w:rFonts w:ascii="Calibri" w:eastAsia="Times New Roman" w:hAnsi="Calibri" w:cs="B Nazanin" w:hint="cs"/>
          <w:sz w:val="26"/>
          <w:szCs w:val="26"/>
          <w:rtl/>
        </w:rPr>
        <w:t xml:space="preserve"> و کارشناسان حوزه کارآفرینان زن</w:t>
      </w:r>
      <w:r w:rsidRPr="00BD485F">
        <w:rPr>
          <w:rFonts w:ascii="Calibri" w:eastAsia="Times New Roman" w:hAnsi="Calibri" w:cs="B Nazanin" w:hint="cs"/>
          <w:sz w:val="26"/>
          <w:szCs w:val="26"/>
          <w:rtl/>
          <w:lang w:bidi="fa-IR"/>
        </w:rPr>
        <w:t>،</w:t>
      </w:r>
      <w:r w:rsidRPr="00BD485F">
        <w:rPr>
          <w:rFonts w:ascii="Calibri" w:eastAsia="Times New Roman" w:hAnsi="Calibri" w:cs="B Nazanin"/>
          <w:sz w:val="26"/>
          <w:szCs w:val="26"/>
        </w:rPr>
        <w:t xml:space="preserve"> </w:t>
      </w:r>
      <w:r w:rsidRPr="00BD485F">
        <w:rPr>
          <w:rFonts w:ascii="Calibri" w:eastAsia="Times New Roman" w:hAnsi="Calibri" w:cs="B Nazanin" w:hint="cs"/>
          <w:sz w:val="26"/>
          <w:szCs w:val="26"/>
          <w:rtl/>
          <w:lang w:bidi="fa-IR"/>
        </w:rPr>
        <w:t>به</w:t>
      </w:r>
      <w:r w:rsidRPr="00BD485F">
        <w:rPr>
          <w:rFonts w:ascii="Calibri" w:eastAsia="Times New Roman" w:hAnsi="Calibri" w:cs="B Nazanin"/>
          <w:sz w:val="26"/>
          <w:szCs w:val="26"/>
        </w:rPr>
        <w:t xml:space="preserve"> </w:t>
      </w:r>
      <w:r w:rsidRPr="00BD485F">
        <w:rPr>
          <w:rFonts w:ascii="Calibri" w:eastAsia="Times New Roman" w:hAnsi="Calibri" w:cs="B Nazanin" w:hint="cs"/>
          <w:sz w:val="26"/>
          <w:szCs w:val="26"/>
          <w:rtl/>
          <w:lang w:bidi="fa-IR"/>
        </w:rPr>
        <w:t>روش</w:t>
      </w:r>
      <w:r w:rsidRPr="00BD485F">
        <w:rPr>
          <w:rFonts w:ascii="Calibri" w:eastAsia="Times New Roman" w:hAnsi="Calibri" w:cs="B Nazanin"/>
          <w:sz w:val="26"/>
          <w:szCs w:val="26"/>
        </w:rPr>
        <w:t xml:space="preserve"> </w:t>
      </w:r>
      <w:r w:rsidRPr="00BD485F">
        <w:rPr>
          <w:rFonts w:ascii="Calibri" w:eastAsia="Times New Roman" w:hAnsi="Calibri" w:cs="B Nazanin" w:hint="cs"/>
          <w:sz w:val="26"/>
          <w:szCs w:val="26"/>
          <w:rtl/>
          <w:lang w:bidi="fa-IR"/>
        </w:rPr>
        <w:t>غیر احتمالی(هدفمند-قضاوتی) می‌باشد</w:t>
      </w:r>
      <w:r w:rsidR="001B110F">
        <w:rPr>
          <w:rFonts w:ascii="Calibri" w:eastAsia="Times New Roman" w:hAnsi="Calibri" w:cs="B Nazanin" w:hint="cs"/>
          <w:sz w:val="26"/>
          <w:szCs w:val="26"/>
          <w:rtl/>
          <w:lang w:bidi="fa-IR"/>
        </w:rPr>
        <w:t>.</w:t>
      </w:r>
      <w:r w:rsidRPr="00BD485F">
        <w:rPr>
          <w:rFonts w:ascii="Calibri" w:eastAsia="Times New Roman" w:hAnsi="Calibri" w:cs="B Nazanin" w:hint="cs"/>
          <w:sz w:val="26"/>
          <w:szCs w:val="26"/>
          <w:rtl/>
          <w:lang w:bidi="fa-IR"/>
        </w:rPr>
        <w:t xml:space="preserve"> </w:t>
      </w:r>
    </w:p>
    <w:p w:rsidR="00BD485F" w:rsidRPr="00BD485F" w:rsidRDefault="00BD485F" w:rsidP="001B110F">
      <w:pPr>
        <w:widowControl w:val="0"/>
        <w:bidi/>
        <w:spacing w:after="0" w:line="360" w:lineRule="auto"/>
        <w:jc w:val="both"/>
        <w:rPr>
          <w:rFonts w:ascii="Calibri" w:eastAsia="Calibri" w:hAnsi="Calibri" w:cs="B Nazanin"/>
          <w:sz w:val="26"/>
          <w:szCs w:val="26"/>
          <w:rtl/>
          <w:lang w:bidi="fa-IR"/>
        </w:rPr>
      </w:pPr>
      <w:r w:rsidRPr="00BD485F">
        <w:rPr>
          <w:rFonts w:ascii="Calibri" w:eastAsia="Calibri" w:hAnsi="Calibri" w:cs="B Nazanin" w:hint="cs"/>
          <w:sz w:val="26"/>
          <w:szCs w:val="26"/>
          <w:rtl/>
          <w:lang w:bidi="fa-IR"/>
        </w:rPr>
        <w:t>نتایج آزمون دوجمله‌ای نشان می‌دهد، متغیرهای (</w:t>
      </w:r>
      <w:r w:rsidRPr="00BD485F">
        <w:rPr>
          <w:rFonts w:ascii="Calibri" w:eastAsia="Calibri" w:hAnsi="Calibri" w:cs="B Nazanin" w:hint="cs"/>
          <w:sz w:val="26"/>
          <w:szCs w:val="26"/>
          <w:rtl/>
        </w:rPr>
        <w:t>ساختار</w:t>
      </w:r>
      <w:r w:rsidRPr="00BD485F">
        <w:rPr>
          <w:rFonts w:ascii="Calibri" w:eastAsia="Calibri" w:hAnsi="Calibri" w:cs="B Nazanin"/>
          <w:sz w:val="26"/>
          <w:szCs w:val="26"/>
          <w:rtl/>
        </w:rPr>
        <w:t xml:space="preserve"> </w:t>
      </w:r>
      <w:r w:rsidRPr="00BD485F">
        <w:rPr>
          <w:rFonts w:ascii="Calibri" w:eastAsia="Calibri" w:hAnsi="Calibri" w:cs="B Nazanin" w:hint="cs"/>
          <w:sz w:val="26"/>
          <w:szCs w:val="26"/>
          <w:rtl/>
        </w:rPr>
        <w:t>سازمانی، استراتژی</w:t>
      </w:r>
      <w:r w:rsidR="00C91C77">
        <w:rPr>
          <w:rFonts w:ascii="Calibri" w:eastAsia="Calibri" w:hAnsi="Calibri" w:cs="B Nazanin" w:hint="cs"/>
          <w:sz w:val="26"/>
          <w:szCs w:val="26"/>
          <w:rtl/>
        </w:rPr>
        <w:t xml:space="preserve"> </w:t>
      </w:r>
      <w:r w:rsidRPr="00BD485F">
        <w:rPr>
          <w:rFonts w:ascii="Calibri" w:eastAsia="Calibri" w:hAnsi="Calibri" w:cs="B Nazanin" w:hint="cs"/>
          <w:sz w:val="26"/>
          <w:szCs w:val="26"/>
          <w:rtl/>
        </w:rPr>
        <w:t xml:space="preserve">سازمانی، سیستم حقوق و دستمزد، </w:t>
      </w:r>
      <w:r w:rsidR="00F127FC">
        <w:rPr>
          <w:rFonts w:ascii="Calibri" w:eastAsia="Calibri" w:hAnsi="Calibri" w:cs="B Nazanin" w:hint="cs"/>
          <w:sz w:val="26"/>
          <w:szCs w:val="26"/>
          <w:rtl/>
        </w:rPr>
        <w:t>استقلال‌طلبی</w:t>
      </w:r>
      <w:r w:rsidRPr="00BD485F">
        <w:rPr>
          <w:rFonts w:ascii="Calibri" w:eastAsia="Calibri" w:hAnsi="Calibri" w:cs="B Nazanin" w:hint="cs"/>
          <w:sz w:val="26"/>
          <w:szCs w:val="26"/>
          <w:rtl/>
        </w:rPr>
        <w:t>، تحمل</w:t>
      </w:r>
      <w:r w:rsidRPr="00BD485F">
        <w:rPr>
          <w:rFonts w:ascii="Calibri" w:eastAsia="Calibri" w:hAnsi="Calibri" w:cs="B Nazanin"/>
          <w:sz w:val="26"/>
          <w:szCs w:val="26"/>
          <w:rtl/>
        </w:rPr>
        <w:t xml:space="preserve"> </w:t>
      </w:r>
      <w:r w:rsidRPr="00BD485F">
        <w:rPr>
          <w:rFonts w:ascii="Calibri" w:eastAsia="Calibri" w:hAnsi="Calibri" w:cs="B Nazanin" w:hint="cs"/>
          <w:sz w:val="26"/>
          <w:szCs w:val="26"/>
          <w:rtl/>
        </w:rPr>
        <w:t xml:space="preserve">ابهام، </w:t>
      </w:r>
      <w:r w:rsidR="00F127FC">
        <w:rPr>
          <w:rFonts w:ascii="Calibri" w:eastAsia="Calibri" w:hAnsi="Calibri" w:cs="B Nazanin" w:hint="cs"/>
          <w:sz w:val="26"/>
          <w:szCs w:val="26"/>
          <w:rtl/>
        </w:rPr>
        <w:t>آینده‌نگری</w:t>
      </w:r>
      <w:r w:rsidRPr="00BD485F">
        <w:rPr>
          <w:rFonts w:ascii="Calibri" w:eastAsia="Calibri" w:hAnsi="Calibri" w:cs="B Nazanin" w:hint="cs"/>
          <w:sz w:val="26"/>
          <w:szCs w:val="26"/>
          <w:rtl/>
        </w:rPr>
        <w:t xml:space="preserve">، خودباوري، مدیریت </w:t>
      </w:r>
      <w:r w:rsidR="00F127FC">
        <w:rPr>
          <w:rFonts w:ascii="Calibri" w:eastAsia="Calibri" w:hAnsi="Calibri" w:cs="B Nazanin" w:hint="cs"/>
          <w:sz w:val="26"/>
          <w:szCs w:val="26"/>
          <w:rtl/>
        </w:rPr>
        <w:t>کسب‌وکار</w:t>
      </w:r>
      <w:r w:rsidRPr="00BD485F">
        <w:rPr>
          <w:rFonts w:ascii="Calibri" w:eastAsia="Calibri" w:hAnsi="Calibri" w:cs="B Nazanin" w:hint="cs"/>
          <w:sz w:val="26"/>
          <w:szCs w:val="26"/>
          <w:rtl/>
          <w:lang w:bidi="fa-IR"/>
        </w:rPr>
        <w:t xml:space="preserve">) به دلیل اینکه سطح معناداری آزمون </w:t>
      </w:r>
      <w:r w:rsidR="00F127FC">
        <w:rPr>
          <w:rFonts w:ascii="Calibri" w:eastAsia="Calibri" w:hAnsi="Calibri" w:cs="B Nazanin" w:hint="cs"/>
          <w:sz w:val="26"/>
          <w:szCs w:val="26"/>
          <w:rtl/>
          <w:lang w:bidi="fa-IR"/>
        </w:rPr>
        <w:t>آن‌ها</w:t>
      </w:r>
      <w:r w:rsidRPr="00BD485F">
        <w:rPr>
          <w:rFonts w:ascii="Calibri" w:eastAsia="Calibri" w:hAnsi="Calibri" w:cs="B Nazanin" w:hint="cs"/>
          <w:sz w:val="26"/>
          <w:szCs w:val="26"/>
          <w:rtl/>
          <w:lang w:bidi="fa-IR"/>
        </w:rPr>
        <w:t xml:space="preserve"> ب</w:t>
      </w:r>
      <w:r w:rsidR="001B110F">
        <w:rPr>
          <w:rFonts w:ascii="Calibri" w:eastAsia="Calibri" w:hAnsi="Calibri" w:cs="B Nazanin" w:hint="cs"/>
          <w:sz w:val="26"/>
          <w:szCs w:val="26"/>
          <w:rtl/>
          <w:lang w:bidi="fa-IR"/>
        </w:rPr>
        <w:t xml:space="preserve">یشتر از سطح خطا به‌دست‌آمده است. </w:t>
      </w:r>
      <w:r w:rsidRPr="00BD485F">
        <w:rPr>
          <w:rFonts w:ascii="Calibri" w:eastAsia="Calibri" w:hAnsi="Calibri" w:cs="B Nazanin" w:hint="cs"/>
          <w:sz w:val="26"/>
          <w:szCs w:val="26"/>
          <w:rtl/>
          <w:lang w:bidi="fa-IR"/>
        </w:rPr>
        <w:t>به‌عنوان عامل تأثیرگذار در ارائه چارچوب مدل توانمندسازی زنان کارآفرین</w:t>
      </w:r>
      <w:r w:rsidRPr="00BD485F">
        <w:rPr>
          <w:rFonts w:ascii="Calibri" w:eastAsia="Calibri" w:hAnsi="Calibri" w:cs="Arial" w:hint="cs"/>
          <w:rtl/>
          <w:lang w:bidi="fa-IR"/>
        </w:rPr>
        <w:t xml:space="preserve"> </w:t>
      </w:r>
      <w:r w:rsidRPr="00BD485F">
        <w:rPr>
          <w:rFonts w:ascii="Calibri" w:eastAsia="Calibri" w:hAnsi="Calibri" w:cs="B Nazanin" w:hint="cs"/>
          <w:sz w:val="26"/>
          <w:szCs w:val="26"/>
          <w:rtl/>
          <w:lang w:bidi="fa-IR"/>
        </w:rPr>
        <w:t>درحوزه</w:t>
      </w:r>
      <w:r w:rsidRPr="00BD485F">
        <w:rPr>
          <w:rFonts w:ascii="Calibri" w:eastAsia="Calibri" w:hAnsi="Calibri" w:cs="B Nazanin"/>
          <w:sz w:val="26"/>
          <w:szCs w:val="26"/>
          <w:rtl/>
          <w:lang w:bidi="fa-IR"/>
        </w:rPr>
        <w:t xml:space="preserve"> </w:t>
      </w:r>
      <w:r w:rsidRPr="00BD485F">
        <w:rPr>
          <w:rFonts w:ascii="Calibri" w:eastAsia="Calibri" w:hAnsi="Calibri" w:cs="B Nazanin" w:hint="cs"/>
          <w:sz w:val="26"/>
          <w:szCs w:val="26"/>
          <w:rtl/>
          <w:lang w:bidi="fa-IR"/>
        </w:rPr>
        <w:t>کسب‌وکار</w:t>
      </w:r>
      <w:r w:rsidRPr="00BD485F">
        <w:rPr>
          <w:rFonts w:ascii="Calibri" w:eastAsia="Calibri" w:hAnsi="Calibri" w:cs="B Nazanin"/>
          <w:sz w:val="26"/>
          <w:szCs w:val="26"/>
          <w:rtl/>
          <w:lang w:bidi="fa-IR"/>
        </w:rPr>
        <w:t xml:space="preserve"> </w:t>
      </w:r>
      <w:r w:rsidRPr="00BD485F">
        <w:rPr>
          <w:rFonts w:ascii="Calibri" w:eastAsia="Calibri" w:hAnsi="Calibri" w:cs="B Nazanin" w:hint="cs"/>
          <w:sz w:val="26"/>
          <w:szCs w:val="26"/>
          <w:rtl/>
          <w:lang w:bidi="fa-IR"/>
        </w:rPr>
        <w:t>الکترونیک تغییر محسوب نمی‌شوند ولی سایر متغیرها (</w:t>
      </w:r>
      <w:r w:rsidRPr="00BD485F">
        <w:rPr>
          <w:rFonts w:ascii="Calibri" w:eastAsia="Calibri" w:hAnsi="Calibri" w:cs="B Nazanin" w:hint="cs"/>
          <w:sz w:val="26"/>
          <w:szCs w:val="26"/>
          <w:rtl/>
        </w:rPr>
        <w:t>مهارت های ارتباطاتی</w:t>
      </w:r>
      <w:r w:rsidRPr="00BD485F">
        <w:rPr>
          <w:rFonts w:ascii="Calibri" w:eastAsia="Calibri" w:hAnsi="Calibri" w:cs="B Nazanin" w:hint="cs"/>
          <w:sz w:val="26"/>
          <w:szCs w:val="26"/>
          <w:rtl/>
          <w:lang w:bidi="fa-IR"/>
        </w:rPr>
        <w:t xml:space="preserve"> ،</w:t>
      </w:r>
      <w:r w:rsidRPr="00BD485F">
        <w:rPr>
          <w:rFonts w:ascii="Calibri" w:eastAsia="Calibri" w:hAnsi="Calibri" w:cs="Arial" w:hint="cs"/>
          <w:rtl/>
          <w:lang w:bidi="fa-IR"/>
        </w:rPr>
        <w:t xml:space="preserve"> </w:t>
      </w:r>
      <w:r w:rsidR="00F127FC">
        <w:rPr>
          <w:rFonts w:ascii="Calibri" w:eastAsia="Calibri" w:hAnsi="Calibri" w:cs="B Nazanin" w:hint="cs"/>
          <w:sz w:val="26"/>
          <w:szCs w:val="26"/>
          <w:rtl/>
          <w:lang w:bidi="fa-IR"/>
        </w:rPr>
        <w:t>مشوق‌های</w:t>
      </w:r>
      <w:r w:rsidRPr="00BD485F">
        <w:rPr>
          <w:rFonts w:ascii="Calibri" w:eastAsia="Calibri" w:hAnsi="Calibri" w:cs="B Nazanin"/>
          <w:sz w:val="26"/>
          <w:szCs w:val="26"/>
          <w:rtl/>
          <w:lang w:bidi="fa-IR"/>
        </w:rPr>
        <w:t xml:space="preserve"> </w:t>
      </w:r>
      <w:r w:rsidRPr="00BD485F">
        <w:rPr>
          <w:rFonts w:ascii="Calibri" w:eastAsia="Calibri" w:hAnsi="Calibri" w:cs="B Nazanin" w:hint="cs"/>
          <w:sz w:val="26"/>
          <w:szCs w:val="26"/>
          <w:rtl/>
          <w:lang w:bidi="fa-IR"/>
        </w:rPr>
        <w:t xml:space="preserve">اجتماعی ، </w:t>
      </w:r>
      <w:r w:rsidRPr="00BD485F">
        <w:rPr>
          <w:rFonts w:ascii="Calibri" w:eastAsia="Calibri" w:hAnsi="Calibri" w:cs="B Nazanin" w:hint="cs"/>
          <w:sz w:val="26"/>
          <w:szCs w:val="26"/>
          <w:rtl/>
        </w:rPr>
        <w:t>قدرت</w:t>
      </w:r>
      <w:r w:rsidRPr="00BD485F">
        <w:rPr>
          <w:rFonts w:ascii="Calibri" w:eastAsia="Calibri" w:hAnsi="Calibri" w:cs="B Nazanin"/>
          <w:sz w:val="26"/>
          <w:szCs w:val="26"/>
          <w:rtl/>
        </w:rPr>
        <w:t xml:space="preserve"> </w:t>
      </w:r>
      <w:r w:rsidRPr="00BD485F">
        <w:rPr>
          <w:rFonts w:ascii="Calibri" w:eastAsia="Calibri" w:hAnsi="Calibri" w:cs="B Nazanin" w:hint="cs"/>
          <w:sz w:val="26"/>
          <w:szCs w:val="26"/>
          <w:rtl/>
        </w:rPr>
        <w:t>مذاکره</w:t>
      </w:r>
      <w:r w:rsidRPr="00BD485F">
        <w:rPr>
          <w:rFonts w:ascii="Calibri" w:eastAsia="Calibri" w:hAnsi="Calibri" w:cs="B Nazanin" w:hint="cs"/>
          <w:sz w:val="26"/>
          <w:szCs w:val="26"/>
          <w:rtl/>
          <w:lang w:bidi="fa-IR"/>
        </w:rPr>
        <w:t xml:space="preserve"> و...) به دلیل اینکه سطح معناداری </w:t>
      </w:r>
      <w:r w:rsidR="00F127FC">
        <w:rPr>
          <w:rFonts w:ascii="Calibri" w:eastAsia="Calibri" w:hAnsi="Calibri" w:cs="B Nazanin" w:hint="cs"/>
          <w:sz w:val="26"/>
          <w:szCs w:val="26"/>
          <w:rtl/>
          <w:lang w:bidi="fa-IR"/>
        </w:rPr>
        <w:t>آن‌ها</w:t>
      </w:r>
      <w:r w:rsidRPr="00BD485F">
        <w:rPr>
          <w:rFonts w:ascii="Calibri" w:eastAsia="Calibri" w:hAnsi="Calibri" w:cs="B Nazanin" w:hint="cs"/>
          <w:sz w:val="26"/>
          <w:szCs w:val="26"/>
          <w:rtl/>
          <w:lang w:bidi="fa-IR"/>
        </w:rPr>
        <w:t xml:space="preserve"> کمتر از سطح خطا است، مورد </w:t>
      </w:r>
      <w:r w:rsidR="00F127FC">
        <w:rPr>
          <w:rFonts w:ascii="Calibri" w:eastAsia="Calibri" w:hAnsi="Calibri" w:cs="B Nazanin" w:hint="cs"/>
          <w:sz w:val="26"/>
          <w:szCs w:val="26"/>
          <w:rtl/>
          <w:lang w:bidi="fa-IR"/>
        </w:rPr>
        <w:t>تأیید</w:t>
      </w:r>
      <w:r w:rsidRPr="00BD485F">
        <w:rPr>
          <w:rFonts w:ascii="Calibri" w:eastAsia="Calibri" w:hAnsi="Calibri" w:cs="B Nazanin" w:hint="cs"/>
          <w:sz w:val="26"/>
          <w:szCs w:val="26"/>
          <w:rtl/>
          <w:lang w:bidi="fa-IR"/>
        </w:rPr>
        <w:t xml:space="preserve"> قرار گرفتند و به‌عنوان عوامل مؤثر بر چارچوب تحقیق در نظر گرفته شدند.</w:t>
      </w:r>
    </w:p>
    <w:p w:rsidR="00BD485F" w:rsidRPr="00BD485F" w:rsidRDefault="00BD485F" w:rsidP="00BD485F">
      <w:pPr>
        <w:widowControl w:val="0"/>
        <w:bidi/>
        <w:spacing w:after="0" w:line="360" w:lineRule="auto"/>
        <w:jc w:val="both"/>
        <w:rPr>
          <w:rFonts w:ascii="Calibri" w:eastAsia="Calibri" w:hAnsi="Calibri" w:cs="B Nazanin"/>
          <w:sz w:val="26"/>
          <w:szCs w:val="26"/>
          <w:rtl/>
          <w:lang w:bidi="fa-IR"/>
        </w:rPr>
      </w:pPr>
    </w:p>
    <w:p w:rsidR="00BD485F" w:rsidRPr="00BD485F" w:rsidRDefault="00BD485F" w:rsidP="008B7FAF">
      <w:pPr>
        <w:widowControl w:val="0"/>
        <w:bidi/>
        <w:spacing w:after="0" w:line="360" w:lineRule="auto"/>
        <w:jc w:val="both"/>
        <w:rPr>
          <w:rFonts w:ascii="Times New Roman" w:eastAsia="Calibri" w:hAnsi="Times New Roman" w:cs="B Nazanin"/>
          <w:b/>
          <w:bCs/>
          <w:sz w:val="26"/>
          <w:szCs w:val="26"/>
          <w:rtl/>
          <w:lang w:bidi="fa-IR"/>
        </w:rPr>
      </w:pPr>
      <w:r w:rsidRPr="00BD485F">
        <w:rPr>
          <w:rFonts w:ascii="Calibri" w:eastAsia="Calibri" w:hAnsi="Calibri" w:cs="B Nazanin" w:hint="cs"/>
          <w:b/>
          <w:bCs/>
          <w:sz w:val="26"/>
          <w:szCs w:val="26"/>
          <w:rtl/>
          <w:lang w:bidi="fa-IR"/>
        </w:rPr>
        <w:t>واژگان</w:t>
      </w:r>
      <w:r w:rsidRPr="00BD485F">
        <w:rPr>
          <w:rFonts w:ascii="Calibri" w:eastAsia="Calibri" w:hAnsi="Calibri" w:cs="B Nazanin"/>
          <w:b/>
          <w:bCs/>
          <w:sz w:val="26"/>
          <w:szCs w:val="26"/>
          <w:lang w:bidi="fa-IR"/>
        </w:rPr>
        <w:t xml:space="preserve"> </w:t>
      </w:r>
      <w:r w:rsidRPr="00BD485F">
        <w:rPr>
          <w:rFonts w:ascii="Calibri" w:eastAsia="Calibri" w:hAnsi="Calibri" w:cs="B Nazanin" w:hint="cs"/>
          <w:b/>
          <w:bCs/>
          <w:sz w:val="26"/>
          <w:szCs w:val="26"/>
          <w:rtl/>
          <w:lang w:bidi="fa-IR"/>
        </w:rPr>
        <w:t>كليدي:</w:t>
      </w:r>
      <w:r w:rsidRPr="00BD485F">
        <w:rPr>
          <w:rFonts w:ascii="Calibri" w:eastAsia="Times New Roman" w:hAnsi="Calibri" w:cs="B Nazanin" w:hint="cs"/>
          <w:sz w:val="26"/>
          <w:szCs w:val="26"/>
          <w:rtl/>
          <w:lang w:bidi="fa-IR"/>
        </w:rPr>
        <w:t xml:space="preserve"> </w:t>
      </w:r>
      <w:r w:rsidR="008B7FAF" w:rsidRPr="008B7FAF">
        <w:rPr>
          <w:rFonts w:ascii="Calibri" w:eastAsia="Calibri" w:hAnsi="Calibri" w:cs="B Nazanin" w:hint="cs"/>
          <w:sz w:val="26"/>
          <w:szCs w:val="26"/>
          <w:rtl/>
          <w:lang w:bidi="fa-IR"/>
        </w:rPr>
        <w:t>کارآفرینی</w:t>
      </w:r>
      <w:r w:rsidR="008B7FAF">
        <w:rPr>
          <w:rFonts w:ascii="Calibri" w:eastAsia="Calibri" w:hAnsi="Calibri" w:cs="B Nazanin" w:hint="cs"/>
          <w:sz w:val="26"/>
          <w:szCs w:val="26"/>
          <w:rtl/>
          <w:lang w:bidi="fa-IR"/>
        </w:rPr>
        <w:t>،</w:t>
      </w:r>
      <w:r w:rsidR="008B7FAF" w:rsidRPr="00BD485F">
        <w:rPr>
          <w:rFonts w:ascii="Calibri" w:eastAsia="Calibri" w:hAnsi="Calibri" w:cs="B Nazanin" w:hint="cs"/>
          <w:sz w:val="26"/>
          <w:szCs w:val="26"/>
          <w:rtl/>
          <w:lang w:bidi="fa-IR"/>
        </w:rPr>
        <w:t xml:space="preserve"> </w:t>
      </w:r>
      <w:r w:rsidRPr="00BD485F">
        <w:rPr>
          <w:rFonts w:ascii="Calibri" w:eastAsia="Calibri" w:hAnsi="Calibri" w:cs="B Nazanin" w:hint="cs"/>
          <w:sz w:val="26"/>
          <w:szCs w:val="26"/>
          <w:rtl/>
          <w:lang w:bidi="fa-IR"/>
        </w:rPr>
        <w:t>توانمندسازی، کسب‌وکار</w:t>
      </w:r>
      <w:r w:rsidRPr="00BD485F">
        <w:rPr>
          <w:rFonts w:ascii="Calibri" w:eastAsia="Calibri" w:hAnsi="Calibri" w:cs="B Nazanin"/>
          <w:sz w:val="26"/>
          <w:szCs w:val="26"/>
          <w:rtl/>
          <w:lang w:bidi="fa-IR"/>
        </w:rPr>
        <w:t xml:space="preserve"> </w:t>
      </w:r>
      <w:r w:rsidRPr="00BD485F">
        <w:rPr>
          <w:rFonts w:ascii="Calibri" w:eastAsia="Calibri" w:hAnsi="Calibri" w:cs="B Nazanin" w:hint="cs"/>
          <w:sz w:val="26"/>
          <w:szCs w:val="26"/>
          <w:rtl/>
          <w:lang w:bidi="fa-IR"/>
        </w:rPr>
        <w:t>الکترونیک ، کارآفرین</w:t>
      </w:r>
      <w:r w:rsidR="008B7FAF">
        <w:rPr>
          <w:rFonts w:ascii="Times New Roman" w:eastAsia="Calibri" w:hAnsi="Times New Roman" w:cs="B Nazanin" w:hint="cs"/>
          <w:b/>
          <w:bCs/>
          <w:sz w:val="26"/>
          <w:szCs w:val="26"/>
          <w:rtl/>
          <w:lang w:bidi="fa-IR"/>
        </w:rPr>
        <w:t xml:space="preserve"> </w:t>
      </w:r>
    </w:p>
    <w:p w:rsidR="00BD485F" w:rsidRPr="00BD485F" w:rsidRDefault="00BD485F" w:rsidP="00BD485F">
      <w:pPr>
        <w:bidi/>
        <w:spacing w:line="240" w:lineRule="auto"/>
        <w:jc w:val="both"/>
        <w:rPr>
          <w:rFonts w:ascii="Calibri" w:eastAsia="Calibri" w:hAnsi="Calibri" w:cs="B Nazanin"/>
          <w:b/>
          <w:bCs/>
          <w:sz w:val="26"/>
          <w:szCs w:val="26"/>
          <w:rtl/>
          <w:lang w:bidi="fa-IR"/>
        </w:rPr>
      </w:pPr>
    </w:p>
    <w:p w:rsidR="00BD485F" w:rsidRPr="00BD485F" w:rsidRDefault="00BD485F" w:rsidP="00BD485F">
      <w:pPr>
        <w:bidi/>
        <w:spacing w:line="240" w:lineRule="auto"/>
        <w:jc w:val="both"/>
        <w:rPr>
          <w:rFonts w:ascii="Calibri" w:eastAsia="Calibri" w:hAnsi="Calibri" w:cs="B Nazanin"/>
          <w:b/>
          <w:bCs/>
          <w:sz w:val="26"/>
          <w:szCs w:val="26"/>
          <w:rtl/>
          <w:lang w:bidi="fa-IR"/>
        </w:rPr>
        <w:sectPr w:rsidR="00BD485F" w:rsidRPr="00BD485F" w:rsidSect="00CD0D5A">
          <w:footerReference w:type="default" r:id="rId12"/>
          <w:footnotePr>
            <w:numRestart w:val="eachPage"/>
          </w:footnotePr>
          <w:pgSz w:w="11906" w:h="16838"/>
          <w:pgMar w:top="1440" w:right="1440" w:bottom="1440" w:left="1440" w:header="708" w:footer="708" w:gutter="0"/>
          <w:cols w:space="708"/>
          <w:bidi/>
          <w:rtlGutter/>
          <w:docGrid w:linePitch="360"/>
        </w:sectPr>
      </w:pPr>
    </w:p>
    <w:p w:rsidR="00C63AB6" w:rsidRDefault="00C63AB6" w:rsidP="00C63AB6">
      <w:pPr>
        <w:pStyle w:val="Heading1"/>
        <w:bidi/>
        <w:jc w:val="center"/>
        <w:rPr>
          <w:rFonts w:cs="B Nazanin"/>
          <w:color w:val="auto"/>
          <w:sz w:val="144"/>
          <w:szCs w:val="144"/>
          <w:rtl/>
        </w:rPr>
      </w:pPr>
    </w:p>
    <w:p w:rsidR="00A7762F" w:rsidRPr="00860B07" w:rsidRDefault="00A7762F" w:rsidP="00C63AB6">
      <w:pPr>
        <w:pStyle w:val="Heading1"/>
        <w:bidi/>
        <w:jc w:val="center"/>
        <w:rPr>
          <w:rFonts w:cs="B Nazanin"/>
          <w:color w:val="auto"/>
          <w:sz w:val="144"/>
          <w:szCs w:val="144"/>
          <w:rtl/>
        </w:rPr>
      </w:pPr>
      <w:r w:rsidRPr="00860B07">
        <w:rPr>
          <w:rFonts w:cs="B Nazanin" w:hint="cs"/>
          <w:color w:val="auto"/>
          <w:sz w:val="144"/>
          <w:szCs w:val="144"/>
          <w:rtl/>
        </w:rPr>
        <w:t xml:space="preserve">فصل </w:t>
      </w:r>
      <w:r w:rsidR="00D367DA">
        <w:rPr>
          <w:rFonts w:cs="B Nazanin" w:hint="cs"/>
          <w:color w:val="auto"/>
          <w:sz w:val="144"/>
          <w:szCs w:val="144"/>
          <w:rtl/>
        </w:rPr>
        <w:t>اول</w:t>
      </w:r>
    </w:p>
    <w:p w:rsidR="00D367DA" w:rsidRPr="00D367DA" w:rsidRDefault="00D367DA" w:rsidP="00D367DA">
      <w:pPr>
        <w:spacing w:after="200" w:line="276" w:lineRule="auto"/>
        <w:jc w:val="center"/>
        <w:rPr>
          <w:rFonts w:ascii="Times New Roman" w:eastAsia="Calibri" w:hAnsi="Times New Roman" w:cs="B Nazanin"/>
          <w:b/>
          <w:bCs/>
          <w:sz w:val="96"/>
          <w:szCs w:val="96"/>
          <w:rtl/>
          <w:lang w:bidi="fa-IR"/>
        </w:rPr>
      </w:pPr>
      <w:r w:rsidRPr="00D367DA">
        <w:rPr>
          <w:rFonts w:ascii="Times New Roman" w:eastAsia="Calibri" w:hAnsi="Times New Roman" w:cs="B Nazanin" w:hint="cs"/>
          <w:b/>
          <w:bCs/>
          <w:sz w:val="96"/>
          <w:szCs w:val="96"/>
          <w:rtl/>
          <w:lang w:bidi="fa-IR"/>
        </w:rPr>
        <w:t>کلیات پژوهش</w:t>
      </w:r>
    </w:p>
    <w:p w:rsidR="00A7762F" w:rsidRPr="00860B07" w:rsidRDefault="00A7762F" w:rsidP="00A7762F">
      <w:pPr>
        <w:bidi/>
        <w:spacing w:after="0" w:line="276" w:lineRule="auto"/>
        <w:jc w:val="both"/>
        <w:rPr>
          <w:rFonts w:ascii="Calibri" w:eastAsia="Calibri" w:hAnsi="Calibri" w:cs="B Nazanin"/>
          <w:b/>
          <w:bCs/>
          <w:sz w:val="26"/>
          <w:szCs w:val="26"/>
          <w:rtl/>
          <w:lang w:bidi="fa-IR"/>
        </w:rPr>
      </w:pPr>
    </w:p>
    <w:p w:rsidR="00A7762F" w:rsidRPr="00860B07" w:rsidRDefault="00A7762F" w:rsidP="00A7762F">
      <w:pPr>
        <w:bidi/>
        <w:spacing w:after="0" w:line="276" w:lineRule="auto"/>
        <w:jc w:val="both"/>
        <w:rPr>
          <w:rFonts w:ascii="Calibri" w:eastAsia="Calibri" w:hAnsi="Calibri" w:cs="B Nazanin"/>
          <w:b/>
          <w:bCs/>
          <w:sz w:val="26"/>
          <w:szCs w:val="26"/>
          <w:rtl/>
          <w:lang w:bidi="fa-IR"/>
        </w:rPr>
      </w:pPr>
    </w:p>
    <w:p w:rsidR="00A7762F" w:rsidRPr="00860B07" w:rsidRDefault="00A7762F" w:rsidP="00A7762F">
      <w:pPr>
        <w:bidi/>
        <w:spacing w:after="0" w:line="276" w:lineRule="auto"/>
        <w:jc w:val="both"/>
        <w:rPr>
          <w:rFonts w:ascii="Calibri" w:eastAsia="Calibri" w:hAnsi="Calibri" w:cs="B Nazanin"/>
          <w:b/>
          <w:bCs/>
          <w:sz w:val="26"/>
          <w:szCs w:val="26"/>
          <w:rtl/>
          <w:lang w:bidi="fa-IR"/>
        </w:rPr>
      </w:pPr>
    </w:p>
    <w:p w:rsidR="00A7762F" w:rsidRPr="00860B07" w:rsidRDefault="00A7762F" w:rsidP="00A7762F">
      <w:pPr>
        <w:bidi/>
        <w:spacing w:after="0" w:line="276" w:lineRule="auto"/>
        <w:jc w:val="both"/>
        <w:rPr>
          <w:rFonts w:ascii="Calibri" w:eastAsia="Calibri" w:hAnsi="Calibri" w:cs="B Nazanin"/>
          <w:b/>
          <w:bCs/>
          <w:sz w:val="26"/>
          <w:szCs w:val="26"/>
          <w:rtl/>
          <w:lang w:bidi="fa-IR"/>
        </w:rPr>
      </w:pPr>
    </w:p>
    <w:p w:rsidR="00A7762F" w:rsidRPr="00860B07" w:rsidRDefault="00A7762F" w:rsidP="00A7762F">
      <w:pPr>
        <w:bidi/>
        <w:spacing w:after="0" w:line="276" w:lineRule="auto"/>
        <w:jc w:val="both"/>
        <w:rPr>
          <w:rFonts w:ascii="Calibri" w:eastAsia="Calibri" w:hAnsi="Calibri" w:cs="B Nazanin"/>
          <w:b/>
          <w:bCs/>
          <w:sz w:val="26"/>
          <w:szCs w:val="26"/>
          <w:rtl/>
          <w:lang w:bidi="fa-IR"/>
        </w:rPr>
      </w:pPr>
    </w:p>
    <w:p w:rsidR="00A7762F" w:rsidRPr="00860B07" w:rsidRDefault="00A7762F" w:rsidP="00A7762F">
      <w:pPr>
        <w:bidi/>
        <w:spacing w:after="0" w:line="276" w:lineRule="auto"/>
        <w:jc w:val="both"/>
        <w:rPr>
          <w:rFonts w:ascii="Calibri" w:eastAsia="Calibri" w:hAnsi="Calibri" w:cs="B Nazanin"/>
          <w:b/>
          <w:bCs/>
          <w:sz w:val="26"/>
          <w:szCs w:val="26"/>
          <w:rtl/>
          <w:lang w:bidi="fa-IR"/>
        </w:rPr>
      </w:pPr>
    </w:p>
    <w:p w:rsidR="00A7762F" w:rsidRPr="00860B07" w:rsidRDefault="00A7762F" w:rsidP="00A7762F">
      <w:pPr>
        <w:bidi/>
        <w:spacing w:after="0" w:line="276" w:lineRule="auto"/>
        <w:jc w:val="both"/>
        <w:rPr>
          <w:rFonts w:ascii="Calibri" w:eastAsia="Calibri" w:hAnsi="Calibri" w:cs="B Nazanin"/>
          <w:b/>
          <w:bCs/>
          <w:sz w:val="26"/>
          <w:szCs w:val="26"/>
          <w:rtl/>
          <w:lang w:bidi="fa-IR"/>
        </w:rPr>
      </w:pPr>
    </w:p>
    <w:p w:rsidR="00A7762F" w:rsidRPr="00860B07" w:rsidRDefault="00A7762F" w:rsidP="00A7762F">
      <w:pPr>
        <w:bidi/>
        <w:spacing w:after="0" w:line="276" w:lineRule="auto"/>
        <w:jc w:val="both"/>
        <w:rPr>
          <w:rFonts w:ascii="Calibri" w:eastAsia="Calibri" w:hAnsi="Calibri" w:cs="B Nazanin"/>
          <w:b/>
          <w:bCs/>
          <w:sz w:val="26"/>
          <w:szCs w:val="26"/>
          <w:rtl/>
          <w:lang w:bidi="fa-IR"/>
        </w:rPr>
      </w:pPr>
    </w:p>
    <w:p w:rsidR="00A7762F" w:rsidRPr="00860B07" w:rsidRDefault="00A7762F" w:rsidP="00A7762F">
      <w:pPr>
        <w:bidi/>
        <w:spacing w:after="0" w:line="276" w:lineRule="auto"/>
        <w:jc w:val="both"/>
        <w:rPr>
          <w:rFonts w:ascii="Calibri" w:eastAsia="Calibri" w:hAnsi="Calibri" w:cs="B Nazanin"/>
          <w:b/>
          <w:bCs/>
          <w:sz w:val="26"/>
          <w:szCs w:val="26"/>
          <w:rtl/>
          <w:lang w:bidi="fa-IR"/>
        </w:rPr>
      </w:pPr>
    </w:p>
    <w:p w:rsidR="00A7762F" w:rsidRPr="00860B07" w:rsidRDefault="00A7762F" w:rsidP="00A7762F">
      <w:pPr>
        <w:bidi/>
        <w:spacing w:after="0" w:line="276" w:lineRule="auto"/>
        <w:jc w:val="both"/>
        <w:rPr>
          <w:rFonts w:ascii="Calibri" w:eastAsia="Calibri" w:hAnsi="Calibri" w:cs="B Nazanin"/>
          <w:b/>
          <w:bCs/>
          <w:sz w:val="26"/>
          <w:szCs w:val="26"/>
          <w:rtl/>
          <w:lang w:bidi="fa-IR"/>
        </w:rPr>
        <w:sectPr w:rsidR="00A7762F" w:rsidRPr="00860B07" w:rsidSect="00C63AB6">
          <w:headerReference w:type="default" r:id="rId13"/>
          <w:footerReference w:type="default" r:id="rId14"/>
          <w:footnotePr>
            <w:numRestart w:val="eachPage"/>
          </w:footnotePr>
          <w:pgSz w:w="11906" w:h="16838" w:code="9"/>
          <w:pgMar w:top="1440" w:right="1843" w:bottom="1440" w:left="1559" w:header="709" w:footer="709" w:gutter="0"/>
          <w:pgNumType w:start="1"/>
          <w:cols w:space="708"/>
          <w:titlePg/>
          <w:bidi/>
          <w:rtlGutter/>
          <w:docGrid w:linePitch="360"/>
        </w:sectPr>
      </w:pPr>
    </w:p>
    <w:p w:rsidR="00D367DA" w:rsidRPr="00726C63" w:rsidRDefault="00D367DA" w:rsidP="00D367DA">
      <w:pPr>
        <w:widowControl w:val="0"/>
        <w:bidi/>
        <w:spacing w:after="0" w:line="276" w:lineRule="auto"/>
        <w:jc w:val="both"/>
        <w:rPr>
          <w:rFonts w:ascii="Times New Roman" w:eastAsia="Times New Roman" w:hAnsi="Times New Roman" w:cs="B Nazanin"/>
          <w:b/>
          <w:bCs/>
          <w:sz w:val="26"/>
          <w:szCs w:val="26"/>
          <w:rtl/>
        </w:rPr>
      </w:pPr>
      <w:r w:rsidRPr="00726C63">
        <w:rPr>
          <w:rFonts w:ascii="Times New Roman" w:eastAsia="Times New Roman" w:hAnsi="Times New Roman" w:cs="B Nazanin" w:hint="cs"/>
          <w:b/>
          <w:bCs/>
          <w:sz w:val="26"/>
          <w:szCs w:val="26"/>
          <w:rtl/>
        </w:rPr>
        <w:lastRenderedPageBreak/>
        <w:t>1-</w:t>
      </w:r>
      <w:r w:rsidR="00726C63" w:rsidRPr="00726C63">
        <w:rPr>
          <w:rFonts w:ascii="Times New Roman" w:eastAsia="Times New Roman" w:hAnsi="Times New Roman" w:cs="B Nazanin" w:hint="cs"/>
          <w:b/>
          <w:bCs/>
          <w:sz w:val="26"/>
          <w:szCs w:val="26"/>
          <w:rtl/>
        </w:rPr>
        <w:t>1</w:t>
      </w:r>
      <w:r w:rsidRPr="00726C63">
        <w:rPr>
          <w:rFonts w:ascii="Times New Roman" w:eastAsia="Times New Roman" w:hAnsi="Times New Roman" w:cs="B Nazanin" w:hint="cs"/>
          <w:b/>
          <w:bCs/>
          <w:sz w:val="26"/>
          <w:szCs w:val="26"/>
          <w:rtl/>
        </w:rPr>
        <w:t>مقدمه</w:t>
      </w:r>
    </w:p>
    <w:p w:rsidR="00D367DA" w:rsidRPr="008B7FAF" w:rsidRDefault="00D367DA" w:rsidP="007114C3">
      <w:pPr>
        <w:bidi/>
        <w:spacing w:after="200" w:line="276" w:lineRule="auto"/>
        <w:ind w:left="142"/>
        <w:jc w:val="both"/>
        <w:rPr>
          <w:rFonts w:ascii="B Lotus" w:eastAsia="Calibri" w:hAnsi="B Lotus" w:cs="B Nazanin"/>
          <w:noProof/>
          <w:sz w:val="26"/>
          <w:szCs w:val="26"/>
          <w:rtl/>
          <w:lang w:bidi="fa-IR"/>
        </w:rPr>
      </w:pPr>
      <w:bookmarkStart w:id="3" w:name="_Toc452492310"/>
      <w:r w:rsidRPr="008B7FAF">
        <w:rPr>
          <w:rFonts w:ascii="B Lotus" w:eastAsia="Calibri" w:hAnsi="B Lotus" w:cs="B Nazanin"/>
          <w:noProof/>
          <w:sz w:val="26"/>
          <w:szCs w:val="26"/>
          <w:rtl/>
          <w:lang w:bidi="fa-IR"/>
        </w:rPr>
        <w:t>ا</w:t>
      </w:r>
      <w:r w:rsidRPr="008B7FAF">
        <w:rPr>
          <w:rFonts w:ascii="B Lotus" w:eastAsia="Calibri" w:hAnsi="B Lotus" w:cs="B Nazanin" w:hint="cs"/>
          <w:noProof/>
          <w:sz w:val="26"/>
          <w:szCs w:val="26"/>
          <w:rtl/>
          <w:lang w:bidi="fa-IR"/>
        </w:rPr>
        <w:t>ﻣﺮوزه</w:t>
      </w:r>
      <w:r w:rsidRPr="008B7FAF">
        <w:rPr>
          <w:rFonts w:ascii="B Lotus" w:eastAsia="Calibri" w:hAnsi="B Lotus" w:cs="B Nazanin"/>
          <w:noProof/>
          <w:sz w:val="26"/>
          <w:szCs w:val="26"/>
          <w:rtl/>
          <w:lang w:bidi="fa-IR"/>
        </w:rPr>
        <w:t xml:space="preserve"> </w:t>
      </w:r>
      <w:r w:rsidRPr="008B7FAF">
        <w:rPr>
          <w:rFonts w:ascii="B Lotus" w:eastAsia="Calibri" w:hAnsi="B Lotus" w:cs="B Nazanin" w:hint="cs"/>
          <w:noProof/>
          <w:sz w:val="26"/>
          <w:szCs w:val="26"/>
          <w:rtl/>
          <w:lang w:bidi="fa-IR"/>
        </w:rPr>
        <w:t>ﮐﺸﻮرﻫﺎ</w:t>
      </w:r>
      <w:r w:rsidRPr="008B7FAF">
        <w:rPr>
          <w:rFonts w:ascii="B Lotus" w:eastAsia="Calibri" w:hAnsi="B Lotus" w:cs="B Nazanin"/>
          <w:noProof/>
          <w:sz w:val="26"/>
          <w:szCs w:val="26"/>
          <w:rtl/>
          <w:lang w:bidi="fa-IR"/>
        </w:rPr>
        <w:t xml:space="preserve"> </w:t>
      </w:r>
      <w:r w:rsidRPr="008B7FAF">
        <w:rPr>
          <w:rFonts w:ascii="B Lotus" w:eastAsia="Calibri" w:hAnsi="B Lotus" w:cs="B Nazanin" w:hint="cs"/>
          <w:noProof/>
          <w:sz w:val="26"/>
          <w:szCs w:val="26"/>
          <w:rtl/>
          <w:lang w:bidi="fa-IR"/>
        </w:rPr>
        <w:t>ﺑﺎ</w:t>
      </w:r>
      <w:r w:rsidRPr="008B7FAF">
        <w:rPr>
          <w:rFonts w:ascii="B Lotus" w:eastAsia="Calibri" w:hAnsi="B Lotus" w:cs="B Nazanin"/>
          <w:noProof/>
          <w:sz w:val="26"/>
          <w:szCs w:val="26"/>
          <w:rtl/>
          <w:lang w:bidi="fa-IR"/>
        </w:rPr>
        <w:t xml:space="preserve"> </w:t>
      </w:r>
      <w:r w:rsidRPr="008B7FAF">
        <w:rPr>
          <w:rFonts w:ascii="B Lotus" w:eastAsia="Calibri" w:hAnsi="B Lotus" w:cs="B Nazanin" w:hint="cs"/>
          <w:noProof/>
          <w:sz w:val="26"/>
          <w:szCs w:val="26"/>
          <w:rtl/>
          <w:lang w:bidi="fa-IR"/>
        </w:rPr>
        <w:t>ﺗﺤﻮﻻت</w:t>
      </w:r>
      <w:r w:rsidRPr="008B7FAF">
        <w:rPr>
          <w:rFonts w:ascii="B Lotus" w:eastAsia="Calibri" w:hAnsi="B Lotus" w:cs="B Nazanin"/>
          <w:noProof/>
          <w:sz w:val="26"/>
          <w:szCs w:val="26"/>
          <w:rtl/>
          <w:lang w:bidi="fa-IR"/>
        </w:rPr>
        <w:t xml:space="preserve"> </w:t>
      </w:r>
      <w:r w:rsidRPr="008B7FAF">
        <w:rPr>
          <w:rFonts w:ascii="B Lotus" w:eastAsia="Calibri" w:hAnsi="B Lotus" w:cs="B Nazanin" w:hint="cs"/>
          <w:noProof/>
          <w:sz w:val="26"/>
          <w:szCs w:val="26"/>
          <w:rtl/>
          <w:lang w:bidi="fa-IR"/>
        </w:rPr>
        <w:t>ﮔﺴﺘﺮده</w:t>
      </w:r>
      <w:r w:rsidRPr="008B7FAF">
        <w:rPr>
          <w:rFonts w:ascii="B Lotus" w:eastAsia="Calibri" w:hAnsi="B Lotus" w:cs="B Nazanin"/>
          <w:noProof/>
          <w:sz w:val="26"/>
          <w:szCs w:val="26"/>
          <w:rtl/>
          <w:lang w:bidi="fa-IR"/>
        </w:rPr>
        <w:t xml:space="preserve"> </w:t>
      </w:r>
      <w:r w:rsidRPr="008B7FAF">
        <w:rPr>
          <w:rFonts w:ascii="B Lotus" w:eastAsia="Calibri" w:hAnsi="B Lotus" w:cs="B Nazanin" w:hint="cs"/>
          <w:noProof/>
          <w:sz w:val="26"/>
          <w:szCs w:val="26"/>
          <w:rtl/>
          <w:lang w:bidi="fa-IR"/>
        </w:rPr>
        <w:t>ﺟﻬﺎﻧﯽ</w:t>
      </w:r>
      <w:r w:rsidRPr="008B7FAF">
        <w:rPr>
          <w:rFonts w:ascii="B Lotus" w:eastAsia="Calibri" w:hAnsi="B Lotus" w:cs="B Nazanin"/>
          <w:noProof/>
          <w:sz w:val="26"/>
          <w:szCs w:val="26"/>
          <w:rtl/>
          <w:lang w:bidi="fa-IR"/>
        </w:rPr>
        <w:t xml:space="preserve"> رو</w:t>
      </w:r>
      <w:r w:rsidRPr="008B7FAF">
        <w:rPr>
          <w:rFonts w:ascii="B Lotus" w:eastAsia="Calibri" w:hAnsi="B Lotus" w:cs="B Nazanin" w:hint="cs"/>
          <w:noProof/>
          <w:sz w:val="26"/>
          <w:szCs w:val="26"/>
          <w:rtl/>
          <w:lang w:bidi="fa-IR"/>
        </w:rPr>
        <w:t>ﺑﺮو</w:t>
      </w:r>
      <w:r w:rsidRPr="008B7FAF">
        <w:rPr>
          <w:rFonts w:ascii="B Lotus" w:eastAsia="Calibri" w:hAnsi="B Lotus" w:cs="B Nazanin"/>
          <w:noProof/>
          <w:sz w:val="26"/>
          <w:szCs w:val="26"/>
          <w:rtl/>
          <w:lang w:bidi="fa-IR"/>
        </w:rPr>
        <w:t xml:space="preserve"> </w:t>
      </w:r>
      <w:r w:rsidRPr="008B7FAF">
        <w:rPr>
          <w:rFonts w:ascii="B Lotus" w:eastAsia="Calibri" w:hAnsi="B Lotus" w:cs="B Nazanin" w:hint="cs"/>
          <w:noProof/>
          <w:sz w:val="26"/>
          <w:szCs w:val="26"/>
          <w:rtl/>
          <w:lang w:bidi="fa-IR"/>
        </w:rPr>
        <w:t>ﻫﺴﺘﻨﺪ</w:t>
      </w:r>
      <w:r w:rsidRPr="008B7FAF">
        <w:rPr>
          <w:rFonts w:ascii="B Lotus" w:eastAsia="Calibri" w:hAnsi="B Lotus" w:cs="B Nazanin"/>
          <w:noProof/>
          <w:sz w:val="26"/>
          <w:szCs w:val="26"/>
          <w:rtl/>
          <w:lang w:bidi="fa-IR"/>
        </w:rPr>
        <w:t xml:space="preserve"> و در </w:t>
      </w:r>
      <w:r w:rsidRPr="008B7FAF">
        <w:rPr>
          <w:rFonts w:ascii="B Lotus" w:eastAsia="Calibri" w:hAnsi="B Lotus" w:cs="B Nazanin" w:hint="cs"/>
          <w:noProof/>
          <w:sz w:val="26"/>
          <w:szCs w:val="26"/>
          <w:rtl/>
          <w:lang w:bidi="fa-IR"/>
        </w:rPr>
        <w:t>ﻋﺮﺻﻪ</w:t>
      </w:r>
      <w:r w:rsidRPr="008B7FAF">
        <w:rPr>
          <w:rFonts w:ascii="B Lotus" w:eastAsia="Calibri" w:hAnsi="B Lotus" w:cs="B Nazanin"/>
          <w:noProof/>
          <w:sz w:val="26"/>
          <w:szCs w:val="26"/>
          <w:rtl/>
          <w:lang w:bidi="fa-IR"/>
        </w:rPr>
        <w:t xml:space="preserve"> </w:t>
      </w:r>
      <w:r w:rsidRPr="008B7FAF">
        <w:rPr>
          <w:rFonts w:ascii="B Lotus" w:eastAsia="Calibri" w:hAnsi="B Lotus" w:cs="B Nazanin" w:hint="cs"/>
          <w:noProof/>
          <w:sz w:val="26"/>
          <w:szCs w:val="26"/>
          <w:rtl/>
          <w:lang w:bidi="fa-IR"/>
        </w:rPr>
        <w:t>ﺟﻬﺎﻧﯽ</w:t>
      </w:r>
      <w:r w:rsidRPr="008B7FAF">
        <w:rPr>
          <w:rFonts w:ascii="B Lotus" w:eastAsia="Calibri" w:hAnsi="B Lotus" w:cs="B Nazanin"/>
          <w:noProof/>
          <w:sz w:val="26"/>
          <w:szCs w:val="26"/>
          <w:rtl/>
          <w:lang w:bidi="fa-IR"/>
        </w:rPr>
        <w:t xml:space="preserve"> ز</w:t>
      </w:r>
      <w:r w:rsidRPr="008B7FAF">
        <w:rPr>
          <w:rFonts w:ascii="B Lotus" w:eastAsia="Calibri" w:hAnsi="B Lotus" w:cs="B Nazanin" w:hint="cs"/>
          <w:noProof/>
          <w:sz w:val="26"/>
          <w:szCs w:val="26"/>
          <w:rtl/>
          <w:lang w:bidi="fa-IR"/>
        </w:rPr>
        <w:t>ﻧﺎن</w:t>
      </w:r>
      <w:r w:rsidRPr="008B7FAF">
        <w:rPr>
          <w:rFonts w:ascii="B Lotus" w:eastAsia="Calibri" w:hAnsi="B Lotus" w:cs="B Nazanin"/>
          <w:noProof/>
          <w:sz w:val="26"/>
          <w:szCs w:val="26"/>
          <w:rtl/>
          <w:lang w:bidi="fa-IR"/>
        </w:rPr>
        <w:t xml:space="preserve"> </w:t>
      </w:r>
      <w:r w:rsidRPr="008B7FAF">
        <w:rPr>
          <w:rFonts w:ascii="B Lotus" w:eastAsia="Calibri" w:hAnsi="B Lotus" w:cs="B Nazanin" w:hint="cs"/>
          <w:noProof/>
          <w:sz w:val="26"/>
          <w:szCs w:val="26"/>
          <w:rtl/>
          <w:lang w:bidi="fa-IR"/>
        </w:rPr>
        <w:t>ﺧﻼق،</w:t>
      </w:r>
      <w:r w:rsidRPr="008B7FAF">
        <w:rPr>
          <w:rFonts w:ascii="B Lotus" w:eastAsia="Calibri" w:hAnsi="B Lotus" w:cs="B Nazanin"/>
          <w:noProof/>
          <w:sz w:val="26"/>
          <w:szCs w:val="26"/>
          <w:rtl/>
          <w:lang w:bidi="fa-IR"/>
        </w:rPr>
        <w:t xml:space="preserve"> </w:t>
      </w:r>
      <w:r w:rsidRPr="008B7FAF">
        <w:rPr>
          <w:rFonts w:ascii="B Lotus" w:eastAsia="Calibri" w:hAnsi="B Lotus" w:cs="B Nazanin" w:hint="cs"/>
          <w:noProof/>
          <w:sz w:val="26"/>
          <w:szCs w:val="26"/>
          <w:rtl/>
          <w:lang w:bidi="fa-IR"/>
        </w:rPr>
        <w:t>ﻧﻮآور</w:t>
      </w:r>
      <w:r w:rsidRPr="008B7FAF">
        <w:rPr>
          <w:rFonts w:ascii="B Lotus" w:eastAsia="Calibri" w:hAnsi="B Lotus" w:cs="B Nazanin"/>
          <w:noProof/>
          <w:sz w:val="26"/>
          <w:szCs w:val="26"/>
          <w:rtl/>
          <w:lang w:bidi="fa-IR"/>
        </w:rPr>
        <w:t xml:space="preserve"> </w:t>
      </w:r>
      <w:r w:rsidRPr="008B7FAF">
        <w:rPr>
          <w:rFonts w:ascii="B Lotus" w:eastAsia="Calibri" w:hAnsi="B Lotus" w:cs="B Nazanin" w:hint="cs"/>
          <w:noProof/>
          <w:sz w:val="26"/>
          <w:szCs w:val="26"/>
          <w:rtl/>
          <w:lang w:bidi="fa-IR"/>
        </w:rPr>
        <w:t>ﺑﻌﻨﻮان</w:t>
      </w:r>
      <w:r w:rsidRPr="008B7FAF">
        <w:rPr>
          <w:rFonts w:ascii="B Lotus" w:eastAsia="Calibri" w:hAnsi="B Lotus" w:cs="B Nazanin"/>
          <w:noProof/>
          <w:sz w:val="26"/>
          <w:szCs w:val="26"/>
          <w:rtl/>
          <w:lang w:bidi="fa-IR"/>
        </w:rPr>
        <w:t xml:space="preserve"> </w:t>
      </w:r>
      <w:r w:rsidRPr="008B7FAF">
        <w:rPr>
          <w:rFonts w:ascii="B Lotus" w:eastAsia="Calibri" w:hAnsi="B Lotus" w:cs="B Nazanin" w:hint="cs"/>
          <w:noProof/>
          <w:sz w:val="26"/>
          <w:szCs w:val="26"/>
          <w:rtl/>
          <w:lang w:bidi="fa-IR"/>
        </w:rPr>
        <w:t>ﮐﺎرآﻓﺮﯾﻨﺎن</w:t>
      </w:r>
      <w:r w:rsidRPr="008B7FAF">
        <w:rPr>
          <w:rFonts w:ascii="B Lotus" w:eastAsia="Calibri" w:hAnsi="B Lotus" w:cs="B Nazanin"/>
          <w:noProof/>
          <w:sz w:val="26"/>
          <w:szCs w:val="26"/>
          <w:rtl/>
          <w:lang w:bidi="fa-IR"/>
        </w:rPr>
        <w:t xml:space="preserve"> </w:t>
      </w:r>
      <w:r w:rsidRPr="008B7FAF">
        <w:rPr>
          <w:rFonts w:ascii="B Lotus" w:eastAsia="Calibri" w:hAnsi="B Lotus" w:cs="B Nazanin" w:hint="cs"/>
          <w:noProof/>
          <w:sz w:val="26"/>
          <w:szCs w:val="26"/>
          <w:rtl/>
          <w:lang w:bidi="fa-IR"/>
        </w:rPr>
        <w:t>ﻣﻨﺸﺎ</w:t>
      </w:r>
      <w:r w:rsidRPr="008B7FAF">
        <w:rPr>
          <w:rFonts w:ascii="B Lotus" w:eastAsia="Calibri" w:hAnsi="B Lotus" w:cs="B Nazanin"/>
          <w:noProof/>
          <w:sz w:val="26"/>
          <w:szCs w:val="26"/>
          <w:rtl/>
          <w:lang w:bidi="fa-IR"/>
        </w:rPr>
        <w:t xml:space="preserve"> </w:t>
      </w:r>
      <w:r w:rsidRPr="008B7FAF">
        <w:rPr>
          <w:rFonts w:ascii="B Lotus" w:eastAsia="Calibri" w:hAnsi="B Lotus" w:cs="B Nazanin" w:hint="cs"/>
          <w:noProof/>
          <w:sz w:val="26"/>
          <w:szCs w:val="26"/>
          <w:rtl/>
          <w:lang w:bidi="fa-IR"/>
        </w:rPr>
        <w:t>ﺗﺤﻮﻻت</w:t>
      </w:r>
      <w:r w:rsidRPr="008B7FAF">
        <w:rPr>
          <w:rFonts w:ascii="B Lotus" w:eastAsia="Calibri" w:hAnsi="B Lotus" w:cs="B Nazanin"/>
          <w:noProof/>
          <w:sz w:val="26"/>
          <w:szCs w:val="26"/>
          <w:rtl/>
          <w:lang w:bidi="fa-IR"/>
        </w:rPr>
        <w:t xml:space="preserve"> </w:t>
      </w:r>
      <w:r w:rsidRPr="008B7FAF">
        <w:rPr>
          <w:rFonts w:ascii="B Lotus" w:eastAsia="Calibri" w:hAnsi="B Lotus" w:cs="B Nazanin" w:hint="cs"/>
          <w:noProof/>
          <w:sz w:val="26"/>
          <w:szCs w:val="26"/>
          <w:rtl/>
          <w:lang w:bidi="fa-IR"/>
        </w:rPr>
        <w:t>ﺑﺰرﮔﯽ</w:t>
      </w:r>
      <w:r w:rsidRPr="008B7FAF">
        <w:rPr>
          <w:rFonts w:ascii="B Lotus" w:eastAsia="Calibri" w:hAnsi="B Lotus" w:cs="B Nazanin"/>
          <w:noProof/>
          <w:sz w:val="26"/>
          <w:szCs w:val="26"/>
          <w:rtl/>
          <w:lang w:bidi="fa-IR"/>
        </w:rPr>
        <w:t xml:space="preserve"> در ز</w:t>
      </w:r>
      <w:r w:rsidRPr="008B7FAF">
        <w:rPr>
          <w:rFonts w:ascii="B Lotus" w:eastAsia="Calibri" w:hAnsi="B Lotus" w:cs="B Nazanin" w:hint="cs"/>
          <w:noProof/>
          <w:sz w:val="26"/>
          <w:szCs w:val="26"/>
          <w:rtl/>
          <w:lang w:bidi="fa-IR"/>
        </w:rPr>
        <w:t>ﻣﯿﻨﻪ</w:t>
      </w:r>
      <w:r w:rsidRPr="008B7FAF">
        <w:rPr>
          <w:rFonts w:ascii="B Lotus" w:eastAsia="Calibri" w:hAnsi="B Lotus" w:cs="B Nazanin"/>
          <w:noProof/>
          <w:sz w:val="26"/>
          <w:szCs w:val="26"/>
          <w:rtl/>
          <w:lang w:bidi="fa-IR"/>
        </w:rPr>
        <w:t xml:space="preserve"> </w:t>
      </w:r>
      <w:r w:rsidRPr="008B7FAF">
        <w:rPr>
          <w:rFonts w:ascii="B Lotus" w:eastAsia="Calibri" w:hAnsi="B Lotus" w:cs="B Nazanin" w:hint="cs"/>
          <w:noProof/>
          <w:sz w:val="26"/>
          <w:szCs w:val="26"/>
          <w:rtl/>
          <w:lang w:bidi="fa-IR"/>
        </w:rPr>
        <w:t>ﻫﺎي</w:t>
      </w:r>
      <w:r w:rsidRPr="008B7FAF">
        <w:rPr>
          <w:rFonts w:ascii="B Lotus" w:eastAsia="Calibri" w:hAnsi="B Lotus" w:cs="B Nazanin"/>
          <w:noProof/>
          <w:sz w:val="26"/>
          <w:szCs w:val="26"/>
          <w:rtl/>
          <w:lang w:bidi="fa-IR"/>
        </w:rPr>
        <w:t xml:space="preserve"> </w:t>
      </w:r>
      <w:r w:rsidRPr="008B7FAF">
        <w:rPr>
          <w:rFonts w:ascii="B Lotus" w:eastAsia="Calibri" w:hAnsi="B Lotus" w:cs="B Nazanin" w:hint="cs"/>
          <w:noProof/>
          <w:sz w:val="26"/>
          <w:szCs w:val="26"/>
          <w:rtl/>
          <w:lang w:bidi="fa-IR"/>
        </w:rPr>
        <w:t>ﺗﻮﻟﯿﺪي،</w:t>
      </w:r>
      <w:r w:rsidRPr="008B7FAF">
        <w:rPr>
          <w:rFonts w:ascii="B Lotus" w:eastAsia="Calibri" w:hAnsi="B Lotus" w:cs="B Nazanin"/>
          <w:noProof/>
          <w:sz w:val="26"/>
          <w:szCs w:val="26"/>
          <w:rtl/>
          <w:lang w:bidi="fa-IR"/>
        </w:rPr>
        <w:t xml:space="preserve"> </w:t>
      </w:r>
      <w:r w:rsidRPr="008B7FAF">
        <w:rPr>
          <w:rFonts w:ascii="B Lotus" w:eastAsia="Calibri" w:hAnsi="B Lotus" w:cs="B Nazanin" w:hint="cs"/>
          <w:noProof/>
          <w:sz w:val="26"/>
          <w:szCs w:val="26"/>
          <w:rtl/>
          <w:lang w:bidi="fa-IR"/>
        </w:rPr>
        <w:t>ﺧﺪﻣﺎﺗﯽ</w:t>
      </w:r>
      <w:r w:rsidRPr="008B7FAF">
        <w:rPr>
          <w:rFonts w:ascii="B Lotus" w:eastAsia="Calibri" w:hAnsi="B Lotus" w:cs="B Nazanin"/>
          <w:noProof/>
          <w:sz w:val="26"/>
          <w:szCs w:val="26"/>
          <w:rtl/>
          <w:lang w:bidi="fa-IR"/>
        </w:rPr>
        <w:t xml:space="preserve"> و </w:t>
      </w:r>
      <w:r w:rsidRPr="008B7FAF">
        <w:rPr>
          <w:rFonts w:ascii="B Lotus" w:eastAsia="Calibri" w:hAnsi="B Lotus" w:cs="B Nazanin" w:hint="cs"/>
          <w:noProof/>
          <w:sz w:val="26"/>
          <w:szCs w:val="26"/>
          <w:rtl/>
          <w:lang w:bidi="fa-IR"/>
        </w:rPr>
        <w:t>ﺻﻨﻌﺘﯽ</w:t>
      </w:r>
      <w:r w:rsidRPr="008B7FAF">
        <w:rPr>
          <w:rFonts w:ascii="B Lotus" w:eastAsia="Calibri" w:hAnsi="B Lotus" w:cs="B Nazanin"/>
          <w:noProof/>
          <w:sz w:val="26"/>
          <w:szCs w:val="26"/>
          <w:rtl/>
          <w:lang w:bidi="fa-IR"/>
        </w:rPr>
        <w:t xml:space="preserve"> </w:t>
      </w:r>
      <w:r w:rsidRPr="008B7FAF">
        <w:rPr>
          <w:rFonts w:ascii="B Lotus" w:eastAsia="Calibri" w:hAnsi="B Lotus" w:cs="B Nazanin" w:hint="cs"/>
          <w:noProof/>
          <w:sz w:val="26"/>
          <w:szCs w:val="26"/>
          <w:rtl/>
          <w:lang w:bidi="fa-IR"/>
        </w:rPr>
        <w:t>ﺷﺪه</w:t>
      </w:r>
      <w:r w:rsidRPr="008B7FAF">
        <w:rPr>
          <w:rFonts w:ascii="B Lotus" w:eastAsia="Calibri" w:hAnsi="B Lotus" w:cs="B Nazanin"/>
          <w:noProof/>
          <w:sz w:val="26"/>
          <w:szCs w:val="26"/>
          <w:rtl/>
          <w:lang w:bidi="fa-IR"/>
        </w:rPr>
        <w:t xml:space="preserve"> ا</w:t>
      </w:r>
      <w:r w:rsidRPr="008B7FAF">
        <w:rPr>
          <w:rFonts w:ascii="B Lotus" w:eastAsia="Calibri" w:hAnsi="B Lotus" w:cs="B Nazanin" w:hint="cs"/>
          <w:noProof/>
          <w:sz w:val="26"/>
          <w:szCs w:val="26"/>
          <w:rtl/>
          <w:lang w:bidi="fa-IR"/>
        </w:rPr>
        <w:t>ﻧﺪ</w:t>
      </w:r>
      <w:r w:rsidRPr="008B7FAF">
        <w:rPr>
          <w:rFonts w:ascii="B Lotus" w:eastAsia="Calibri" w:hAnsi="B Lotus" w:cs="B Nazanin"/>
          <w:noProof/>
          <w:sz w:val="26"/>
          <w:szCs w:val="26"/>
          <w:rtl/>
          <w:lang w:bidi="fa-IR"/>
        </w:rPr>
        <w:t xml:space="preserve"> و </w:t>
      </w:r>
      <w:r w:rsidRPr="008B7FAF">
        <w:rPr>
          <w:rFonts w:ascii="B Lotus" w:eastAsia="Calibri" w:hAnsi="B Lotus" w:cs="B Nazanin" w:hint="cs"/>
          <w:noProof/>
          <w:sz w:val="26"/>
          <w:szCs w:val="26"/>
          <w:rtl/>
          <w:lang w:bidi="fa-IR"/>
        </w:rPr>
        <w:t>ﻧﻘﺶ</w:t>
      </w:r>
      <w:r w:rsidRPr="008B7FAF">
        <w:rPr>
          <w:rFonts w:ascii="B Lotus" w:eastAsia="Calibri" w:hAnsi="B Lotus" w:cs="B Nazanin"/>
          <w:noProof/>
          <w:sz w:val="26"/>
          <w:szCs w:val="26"/>
          <w:rtl/>
          <w:lang w:bidi="fa-IR"/>
        </w:rPr>
        <w:t xml:space="preserve"> ز</w:t>
      </w:r>
      <w:r w:rsidRPr="008B7FAF">
        <w:rPr>
          <w:rFonts w:ascii="B Lotus" w:eastAsia="Calibri" w:hAnsi="B Lotus" w:cs="B Nazanin" w:hint="cs"/>
          <w:noProof/>
          <w:sz w:val="26"/>
          <w:szCs w:val="26"/>
          <w:rtl/>
          <w:lang w:bidi="fa-IR"/>
        </w:rPr>
        <w:t>ﻧﺎن</w:t>
      </w:r>
      <w:r w:rsidRPr="008B7FAF">
        <w:rPr>
          <w:rFonts w:ascii="B Lotus" w:eastAsia="Calibri" w:hAnsi="B Lotus" w:cs="B Nazanin"/>
          <w:noProof/>
          <w:sz w:val="26"/>
          <w:szCs w:val="26"/>
          <w:rtl/>
          <w:lang w:bidi="fa-IR"/>
        </w:rPr>
        <w:t xml:space="preserve"> </w:t>
      </w:r>
      <w:r w:rsidRPr="008B7FAF">
        <w:rPr>
          <w:rFonts w:ascii="B Lotus" w:eastAsia="Calibri" w:hAnsi="B Lotus" w:cs="B Nazanin" w:hint="cs"/>
          <w:noProof/>
          <w:sz w:val="26"/>
          <w:szCs w:val="26"/>
          <w:rtl/>
          <w:lang w:bidi="fa-IR"/>
        </w:rPr>
        <w:t>ﺑﻌﻨﻮان</w:t>
      </w:r>
      <w:r w:rsidRPr="008B7FAF">
        <w:rPr>
          <w:rFonts w:ascii="B Lotus" w:eastAsia="Calibri" w:hAnsi="B Lotus" w:cs="B Nazanin"/>
          <w:noProof/>
          <w:sz w:val="26"/>
          <w:szCs w:val="26"/>
          <w:rtl/>
          <w:lang w:bidi="fa-IR"/>
        </w:rPr>
        <w:t xml:space="preserve"> </w:t>
      </w:r>
      <w:r w:rsidRPr="008B7FAF">
        <w:rPr>
          <w:rFonts w:ascii="B Lotus" w:eastAsia="Calibri" w:hAnsi="B Lotus" w:cs="B Nazanin" w:hint="cs"/>
          <w:noProof/>
          <w:sz w:val="26"/>
          <w:szCs w:val="26"/>
          <w:rtl/>
          <w:lang w:bidi="fa-IR"/>
        </w:rPr>
        <w:t>ﻣﻮﺗﻮر</w:t>
      </w:r>
      <w:r w:rsidRPr="008B7FAF">
        <w:rPr>
          <w:rFonts w:ascii="B Lotus" w:eastAsia="Calibri" w:hAnsi="B Lotus" w:cs="B Nazanin"/>
          <w:noProof/>
          <w:sz w:val="26"/>
          <w:szCs w:val="26"/>
          <w:rtl/>
          <w:lang w:bidi="fa-IR"/>
        </w:rPr>
        <w:t xml:space="preserve"> </w:t>
      </w:r>
      <w:r w:rsidRPr="008B7FAF">
        <w:rPr>
          <w:rFonts w:ascii="B Lotus" w:eastAsia="Calibri" w:hAnsi="B Lotus" w:cs="B Nazanin" w:hint="cs"/>
          <w:noProof/>
          <w:sz w:val="26"/>
          <w:szCs w:val="26"/>
          <w:rtl/>
          <w:lang w:bidi="fa-IR"/>
        </w:rPr>
        <w:t>ﺗﻮﺳﻌﻪ</w:t>
      </w:r>
      <w:r w:rsidRPr="008B7FAF">
        <w:rPr>
          <w:rFonts w:ascii="B Lotus" w:eastAsia="Calibri" w:hAnsi="B Lotus" w:cs="B Nazanin"/>
          <w:noProof/>
          <w:sz w:val="26"/>
          <w:szCs w:val="26"/>
          <w:rtl/>
          <w:lang w:bidi="fa-IR"/>
        </w:rPr>
        <w:t xml:space="preserve"> ا</w:t>
      </w:r>
      <w:r w:rsidRPr="008B7FAF">
        <w:rPr>
          <w:rFonts w:ascii="B Lotus" w:eastAsia="Calibri" w:hAnsi="B Lotus" w:cs="B Nazanin" w:hint="cs"/>
          <w:noProof/>
          <w:sz w:val="26"/>
          <w:szCs w:val="26"/>
          <w:rtl/>
          <w:lang w:bidi="fa-IR"/>
        </w:rPr>
        <w:t>ﻗﺘﺼﺎدي،</w:t>
      </w:r>
      <w:r w:rsidRPr="008B7FAF">
        <w:rPr>
          <w:rFonts w:ascii="B Lotus" w:eastAsia="Calibri" w:hAnsi="B Lotus" w:cs="B Nazanin"/>
          <w:noProof/>
          <w:sz w:val="26"/>
          <w:szCs w:val="26"/>
          <w:rtl/>
          <w:lang w:bidi="fa-IR"/>
        </w:rPr>
        <w:t xml:space="preserve"> </w:t>
      </w:r>
      <w:r w:rsidRPr="008B7FAF">
        <w:rPr>
          <w:rFonts w:ascii="B Lotus" w:eastAsia="Calibri" w:hAnsi="B Lotus" w:cs="B Nazanin" w:hint="cs"/>
          <w:noProof/>
          <w:sz w:val="26"/>
          <w:szCs w:val="26"/>
          <w:rtl/>
          <w:lang w:bidi="fa-IR"/>
        </w:rPr>
        <w:t>ﻗﻬﺮﻣﺎﻧﺎن</w:t>
      </w:r>
      <w:r w:rsidRPr="008B7FAF">
        <w:rPr>
          <w:rFonts w:ascii="B Lotus" w:eastAsia="Calibri" w:hAnsi="B Lotus" w:cs="B Nazanin"/>
          <w:noProof/>
          <w:sz w:val="26"/>
          <w:szCs w:val="26"/>
          <w:rtl/>
          <w:lang w:bidi="fa-IR"/>
        </w:rPr>
        <w:t xml:space="preserve"> </w:t>
      </w:r>
      <w:r w:rsidRPr="008B7FAF">
        <w:rPr>
          <w:rFonts w:ascii="B Lotus" w:eastAsia="Calibri" w:hAnsi="B Lotus" w:cs="B Nazanin" w:hint="cs"/>
          <w:noProof/>
          <w:sz w:val="26"/>
          <w:szCs w:val="26"/>
          <w:rtl/>
          <w:lang w:bidi="fa-IR"/>
        </w:rPr>
        <w:t>ﻣﻠﯽ</w:t>
      </w:r>
      <w:r w:rsidRPr="008B7FAF">
        <w:rPr>
          <w:rFonts w:ascii="B Lotus" w:eastAsia="Calibri" w:hAnsi="B Lotus" w:cs="B Nazanin"/>
          <w:noProof/>
          <w:sz w:val="26"/>
          <w:szCs w:val="26"/>
          <w:rtl/>
          <w:lang w:bidi="fa-IR"/>
        </w:rPr>
        <w:t xml:space="preserve"> و </w:t>
      </w:r>
      <w:r w:rsidRPr="008B7FAF">
        <w:rPr>
          <w:rFonts w:ascii="B Lotus" w:eastAsia="Calibri" w:hAnsi="B Lotus" w:cs="B Nazanin" w:hint="cs"/>
          <w:noProof/>
          <w:sz w:val="26"/>
          <w:szCs w:val="26"/>
          <w:rtl/>
          <w:lang w:bidi="fa-IR"/>
        </w:rPr>
        <w:t>ﺗﻮﺳﻌﻪ</w:t>
      </w:r>
      <w:r w:rsidRPr="008B7FAF">
        <w:rPr>
          <w:rFonts w:ascii="B Lotus" w:eastAsia="Calibri" w:hAnsi="B Lotus" w:cs="B Nazanin"/>
          <w:noProof/>
          <w:sz w:val="26"/>
          <w:szCs w:val="26"/>
          <w:rtl/>
          <w:lang w:bidi="fa-IR"/>
        </w:rPr>
        <w:t xml:space="preserve"> د</w:t>
      </w:r>
      <w:r w:rsidRPr="008B7FAF">
        <w:rPr>
          <w:rFonts w:ascii="B Lotus" w:eastAsia="Calibri" w:hAnsi="B Lotus" w:cs="B Nazanin" w:hint="cs"/>
          <w:noProof/>
          <w:sz w:val="26"/>
          <w:szCs w:val="26"/>
          <w:rtl/>
          <w:lang w:bidi="fa-IR"/>
        </w:rPr>
        <w:t>ﻫﻨﺪﮔﺎن</w:t>
      </w:r>
      <w:r w:rsidRPr="008B7FAF">
        <w:rPr>
          <w:rFonts w:ascii="B Lotus" w:eastAsia="Calibri" w:hAnsi="B Lotus" w:cs="B Nazanin"/>
          <w:noProof/>
          <w:sz w:val="26"/>
          <w:szCs w:val="26"/>
          <w:rtl/>
          <w:lang w:bidi="fa-IR"/>
        </w:rPr>
        <w:t xml:space="preserve"> </w:t>
      </w:r>
      <w:r w:rsidRPr="008B7FAF">
        <w:rPr>
          <w:rFonts w:ascii="B Lotus" w:eastAsia="Calibri" w:hAnsi="B Lotus" w:cs="B Nazanin" w:hint="cs"/>
          <w:noProof/>
          <w:sz w:val="26"/>
          <w:szCs w:val="26"/>
          <w:rtl/>
          <w:lang w:bidi="fa-IR"/>
        </w:rPr>
        <w:t>ﺻﻨﻌﺘﯽ،</w:t>
      </w:r>
      <w:r w:rsidRPr="008B7FAF">
        <w:rPr>
          <w:rFonts w:ascii="B Lotus" w:eastAsia="Calibri" w:hAnsi="B Lotus" w:cs="B Nazanin"/>
          <w:noProof/>
          <w:sz w:val="26"/>
          <w:szCs w:val="26"/>
          <w:rtl/>
          <w:lang w:bidi="fa-IR"/>
        </w:rPr>
        <w:t xml:space="preserve"> و </w:t>
      </w:r>
      <w:r w:rsidRPr="008B7FAF">
        <w:rPr>
          <w:rFonts w:ascii="B Lotus" w:eastAsia="Calibri" w:hAnsi="B Lotus" w:cs="B Nazanin" w:hint="cs"/>
          <w:noProof/>
          <w:sz w:val="26"/>
          <w:szCs w:val="26"/>
          <w:rtl/>
          <w:lang w:bidi="fa-IR"/>
        </w:rPr>
        <w:t>ﻋﺎﻣﻠﯿﻦ</w:t>
      </w:r>
      <w:r w:rsidRPr="008B7FAF">
        <w:rPr>
          <w:rFonts w:ascii="B Lotus" w:eastAsia="Calibri" w:hAnsi="B Lotus" w:cs="B Nazanin"/>
          <w:noProof/>
          <w:sz w:val="26"/>
          <w:szCs w:val="26"/>
          <w:rtl/>
          <w:lang w:bidi="fa-IR"/>
        </w:rPr>
        <w:t xml:space="preserve"> ا</w:t>
      </w:r>
      <w:r w:rsidRPr="008B7FAF">
        <w:rPr>
          <w:rFonts w:ascii="B Lotus" w:eastAsia="Calibri" w:hAnsi="B Lotus" w:cs="B Nazanin" w:hint="cs"/>
          <w:noProof/>
          <w:sz w:val="26"/>
          <w:szCs w:val="26"/>
          <w:rtl/>
          <w:lang w:bidi="fa-IR"/>
        </w:rPr>
        <w:t>ﯾﺠﺎد</w:t>
      </w:r>
      <w:r w:rsidRPr="008B7FAF">
        <w:rPr>
          <w:rFonts w:ascii="B Lotus" w:eastAsia="Calibri" w:hAnsi="B Lotus" w:cs="B Nazanin"/>
          <w:noProof/>
          <w:sz w:val="26"/>
          <w:szCs w:val="26"/>
          <w:rtl/>
          <w:lang w:bidi="fa-IR"/>
        </w:rPr>
        <w:t xml:space="preserve"> ا</w:t>
      </w:r>
      <w:r w:rsidRPr="008B7FAF">
        <w:rPr>
          <w:rFonts w:ascii="B Lotus" w:eastAsia="Calibri" w:hAnsi="B Lotus" w:cs="B Nazanin" w:hint="cs"/>
          <w:noProof/>
          <w:sz w:val="26"/>
          <w:szCs w:val="26"/>
          <w:rtl/>
          <w:lang w:bidi="fa-IR"/>
        </w:rPr>
        <w:t>ﺷﺘﻐﺎل</w:t>
      </w:r>
      <w:r w:rsidRPr="008B7FAF">
        <w:rPr>
          <w:rFonts w:ascii="B Lotus" w:eastAsia="Calibri" w:hAnsi="B Lotus" w:cs="B Nazanin"/>
          <w:noProof/>
          <w:sz w:val="26"/>
          <w:szCs w:val="26"/>
          <w:rtl/>
          <w:lang w:bidi="fa-IR"/>
        </w:rPr>
        <w:t xml:space="preserve"> </w:t>
      </w:r>
      <w:r w:rsidRPr="008B7FAF">
        <w:rPr>
          <w:rFonts w:ascii="B Lotus" w:eastAsia="Calibri" w:hAnsi="B Lotus" w:cs="B Nazanin" w:hint="cs"/>
          <w:noProof/>
          <w:sz w:val="26"/>
          <w:szCs w:val="26"/>
          <w:rtl/>
          <w:lang w:bidi="fa-IR"/>
        </w:rPr>
        <w:t>ﻧﮕﺎه ﻣﯽ</w:t>
      </w:r>
      <w:r w:rsidRPr="008B7FAF">
        <w:rPr>
          <w:rFonts w:ascii="B Lotus" w:eastAsia="Calibri" w:hAnsi="B Lotus" w:cs="B Nazanin"/>
          <w:noProof/>
          <w:sz w:val="26"/>
          <w:szCs w:val="26"/>
          <w:rtl/>
          <w:lang w:bidi="fa-IR"/>
        </w:rPr>
        <w:t xml:space="preserve"> </w:t>
      </w:r>
      <w:r w:rsidRPr="008B7FAF">
        <w:rPr>
          <w:rFonts w:ascii="B Lotus" w:eastAsia="Calibri" w:hAnsi="B Lotus" w:cs="B Nazanin" w:hint="cs"/>
          <w:noProof/>
          <w:sz w:val="26"/>
          <w:szCs w:val="26"/>
          <w:rtl/>
          <w:lang w:bidi="fa-IR"/>
        </w:rPr>
        <w:t>ﺷﻮد.</w:t>
      </w:r>
      <w:r w:rsidRPr="008B7FAF">
        <w:rPr>
          <w:rFonts w:ascii="B Lotus" w:eastAsia="Calibri" w:hAnsi="B Lotus" w:cs="B Nazanin"/>
          <w:noProof/>
          <w:sz w:val="26"/>
          <w:szCs w:val="26"/>
          <w:rtl/>
          <w:lang w:bidi="fa-IR"/>
        </w:rPr>
        <w:t xml:space="preserve"> ز</w:t>
      </w:r>
      <w:r w:rsidRPr="008B7FAF">
        <w:rPr>
          <w:rFonts w:ascii="B Lotus" w:eastAsia="Calibri" w:hAnsi="B Lotus" w:cs="B Nazanin" w:hint="cs"/>
          <w:noProof/>
          <w:sz w:val="26"/>
          <w:szCs w:val="26"/>
          <w:rtl/>
          <w:lang w:bidi="fa-IR"/>
        </w:rPr>
        <w:t>ﻧﺎن</w:t>
      </w:r>
      <w:r w:rsidRPr="008B7FAF">
        <w:rPr>
          <w:rFonts w:ascii="B Lotus" w:eastAsia="Calibri" w:hAnsi="B Lotus" w:cs="B Nazanin"/>
          <w:noProof/>
          <w:sz w:val="26"/>
          <w:szCs w:val="26"/>
          <w:rtl/>
          <w:lang w:bidi="fa-IR"/>
        </w:rPr>
        <w:t xml:space="preserve"> از ا</w:t>
      </w:r>
      <w:r w:rsidRPr="008B7FAF">
        <w:rPr>
          <w:rFonts w:ascii="B Lotus" w:eastAsia="Calibri" w:hAnsi="B Lotus" w:cs="B Nazanin" w:hint="cs"/>
          <w:noProof/>
          <w:sz w:val="26"/>
          <w:szCs w:val="26"/>
          <w:rtl/>
          <w:lang w:bidi="fa-IR"/>
        </w:rPr>
        <w:t>ﺑﺘﺪاي</w:t>
      </w:r>
      <w:r w:rsidRPr="008B7FAF">
        <w:rPr>
          <w:rFonts w:ascii="B Lotus" w:eastAsia="Calibri" w:hAnsi="B Lotus" w:cs="B Nazanin"/>
          <w:noProof/>
          <w:sz w:val="26"/>
          <w:szCs w:val="26"/>
          <w:rtl/>
          <w:lang w:bidi="fa-IR"/>
        </w:rPr>
        <w:t xml:space="preserve"> </w:t>
      </w:r>
      <w:r w:rsidRPr="008B7FAF">
        <w:rPr>
          <w:rFonts w:ascii="B Lotus" w:eastAsia="Calibri" w:hAnsi="B Lotus" w:cs="B Nazanin" w:hint="cs"/>
          <w:noProof/>
          <w:sz w:val="26"/>
          <w:szCs w:val="26"/>
          <w:rtl/>
          <w:lang w:bidi="fa-IR"/>
        </w:rPr>
        <w:t>ﺧﻠﻘﺖ</w:t>
      </w:r>
      <w:r w:rsidRPr="008B7FAF">
        <w:rPr>
          <w:rFonts w:ascii="B Lotus" w:eastAsia="Calibri" w:hAnsi="B Lotus" w:cs="B Nazanin"/>
          <w:noProof/>
          <w:sz w:val="26"/>
          <w:szCs w:val="26"/>
          <w:rtl/>
          <w:lang w:bidi="fa-IR"/>
        </w:rPr>
        <w:t xml:space="preserve"> </w:t>
      </w:r>
      <w:r w:rsidRPr="008B7FAF">
        <w:rPr>
          <w:rFonts w:ascii="B Lotus" w:eastAsia="Calibri" w:hAnsi="B Lotus" w:cs="B Nazanin" w:hint="cs"/>
          <w:noProof/>
          <w:sz w:val="26"/>
          <w:szCs w:val="26"/>
          <w:rtl/>
          <w:lang w:bidi="fa-IR"/>
        </w:rPr>
        <w:t>ﭘﺎ</w:t>
      </w:r>
      <w:r w:rsidRPr="008B7FAF">
        <w:rPr>
          <w:rFonts w:ascii="B Lotus" w:eastAsia="Calibri" w:hAnsi="B Lotus" w:cs="B Nazanin"/>
          <w:noProof/>
          <w:sz w:val="26"/>
          <w:szCs w:val="26"/>
          <w:rtl/>
          <w:lang w:bidi="fa-IR"/>
        </w:rPr>
        <w:t xml:space="preserve"> </w:t>
      </w:r>
      <w:r w:rsidRPr="008B7FAF">
        <w:rPr>
          <w:rFonts w:ascii="B Lotus" w:eastAsia="Calibri" w:hAnsi="B Lotus" w:cs="B Nazanin" w:hint="cs"/>
          <w:noProof/>
          <w:sz w:val="26"/>
          <w:szCs w:val="26"/>
          <w:rtl/>
          <w:lang w:bidi="fa-IR"/>
        </w:rPr>
        <w:t>ﺑﻪ</w:t>
      </w:r>
      <w:r w:rsidRPr="008B7FAF">
        <w:rPr>
          <w:rFonts w:ascii="B Lotus" w:eastAsia="Calibri" w:hAnsi="B Lotus" w:cs="B Nazanin"/>
          <w:noProof/>
          <w:sz w:val="26"/>
          <w:szCs w:val="26"/>
          <w:rtl/>
          <w:lang w:bidi="fa-IR"/>
        </w:rPr>
        <w:t xml:space="preserve"> </w:t>
      </w:r>
      <w:r w:rsidRPr="008B7FAF">
        <w:rPr>
          <w:rFonts w:ascii="B Lotus" w:eastAsia="Calibri" w:hAnsi="B Lotus" w:cs="B Nazanin" w:hint="cs"/>
          <w:noProof/>
          <w:sz w:val="26"/>
          <w:szCs w:val="26"/>
          <w:rtl/>
          <w:lang w:bidi="fa-IR"/>
        </w:rPr>
        <w:t>ﭘﺎي</w:t>
      </w:r>
      <w:r w:rsidRPr="008B7FAF">
        <w:rPr>
          <w:rFonts w:ascii="B Lotus" w:eastAsia="Calibri" w:hAnsi="B Lotus" w:cs="B Nazanin"/>
          <w:noProof/>
          <w:sz w:val="26"/>
          <w:szCs w:val="26"/>
          <w:rtl/>
          <w:lang w:bidi="fa-IR"/>
        </w:rPr>
        <w:t xml:space="preserve"> </w:t>
      </w:r>
      <w:r w:rsidRPr="008B7FAF">
        <w:rPr>
          <w:rFonts w:ascii="B Lotus" w:eastAsia="Calibri" w:hAnsi="B Lotus" w:cs="B Nazanin" w:hint="cs"/>
          <w:noProof/>
          <w:sz w:val="26"/>
          <w:szCs w:val="26"/>
          <w:rtl/>
          <w:lang w:bidi="fa-IR"/>
        </w:rPr>
        <w:t>ﻣﺮدان</w:t>
      </w:r>
      <w:r w:rsidRPr="008B7FAF">
        <w:rPr>
          <w:rFonts w:ascii="B Lotus" w:eastAsia="Calibri" w:hAnsi="B Lotus" w:cs="B Nazanin"/>
          <w:noProof/>
          <w:sz w:val="26"/>
          <w:szCs w:val="26"/>
          <w:rtl/>
          <w:lang w:bidi="fa-IR"/>
        </w:rPr>
        <w:t xml:space="preserve"> در ا</w:t>
      </w:r>
      <w:r w:rsidRPr="008B7FAF">
        <w:rPr>
          <w:rFonts w:ascii="B Lotus" w:eastAsia="Calibri" w:hAnsi="B Lotus" w:cs="B Nazanin" w:hint="cs"/>
          <w:noProof/>
          <w:sz w:val="26"/>
          <w:szCs w:val="26"/>
          <w:rtl/>
          <w:lang w:bidi="fa-IR"/>
        </w:rPr>
        <w:t>ﻣﻮر</w:t>
      </w:r>
      <w:r w:rsidRPr="008B7FAF">
        <w:rPr>
          <w:rFonts w:ascii="B Lotus" w:eastAsia="Calibri" w:hAnsi="B Lotus" w:cs="B Nazanin"/>
          <w:noProof/>
          <w:sz w:val="26"/>
          <w:szCs w:val="26"/>
          <w:rtl/>
          <w:lang w:bidi="fa-IR"/>
        </w:rPr>
        <w:t xml:space="preserve"> </w:t>
      </w:r>
      <w:r w:rsidRPr="008B7FAF">
        <w:rPr>
          <w:rFonts w:ascii="B Lotus" w:eastAsia="Calibri" w:hAnsi="B Lotus" w:cs="B Nazanin" w:hint="cs"/>
          <w:noProof/>
          <w:sz w:val="26"/>
          <w:szCs w:val="26"/>
          <w:rtl/>
          <w:lang w:bidi="fa-IR"/>
        </w:rPr>
        <w:t>ﺑﯿﺮون</w:t>
      </w:r>
      <w:r w:rsidRPr="008B7FAF">
        <w:rPr>
          <w:rFonts w:ascii="B Lotus" w:eastAsia="Calibri" w:hAnsi="B Lotus" w:cs="B Nazanin"/>
          <w:noProof/>
          <w:sz w:val="26"/>
          <w:szCs w:val="26"/>
          <w:rtl/>
          <w:lang w:bidi="fa-IR"/>
        </w:rPr>
        <w:t xml:space="preserve"> از </w:t>
      </w:r>
      <w:r w:rsidRPr="008B7FAF">
        <w:rPr>
          <w:rFonts w:ascii="B Lotus" w:eastAsia="Calibri" w:hAnsi="B Lotus" w:cs="B Nazanin" w:hint="cs"/>
          <w:noProof/>
          <w:sz w:val="26"/>
          <w:szCs w:val="26"/>
          <w:rtl/>
          <w:lang w:bidi="fa-IR"/>
        </w:rPr>
        <w:t>ﺧﺎﻧﻪ</w:t>
      </w:r>
      <w:r w:rsidRPr="008B7FAF">
        <w:rPr>
          <w:rFonts w:ascii="B Lotus" w:eastAsia="Calibri" w:hAnsi="B Lotus" w:cs="B Nazanin"/>
          <w:noProof/>
          <w:sz w:val="26"/>
          <w:szCs w:val="26"/>
          <w:rtl/>
          <w:lang w:bidi="fa-IR"/>
        </w:rPr>
        <w:t xml:space="preserve"> و </w:t>
      </w:r>
      <w:r w:rsidRPr="008B7FAF">
        <w:rPr>
          <w:rFonts w:ascii="B Lotus" w:eastAsia="Calibri" w:hAnsi="B Lotus" w:cs="B Nazanin" w:hint="cs"/>
          <w:noProof/>
          <w:sz w:val="26"/>
          <w:szCs w:val="26"/>
          <w:rtl/>
          <w:lang w:bidi="fa-IR"/>
        </w:rPr>
        <w:t>ﮐﺸﺎورزي</w:t>
      </w:r>
      <w:r w:rsidRPr="008B7FAF">
        <w:rPr>
          <w:rFonts w:ascii="B Lotus" w:eastAsia="Calibri" w:hAnsi="B Lotus" w:cs="B Nazanin"/>
          <w:noProof/>
          <w:sz w:val="26"/>
          <w:szCs w:val="26"/>
          <w:rtl/>
          <w:lang w:bidi="fa-IR"/>
        </w:rPr>
        <w:t xml:space="preserve">  </w:t>
      </w:r>
      <w:r w:rsidRPr="008B7FAF">
        <w:rPr>
          <w:rFonts w:ascii="B Lotus" w:eastAsia="Calibri" w:hAnsi="B Lotus" w:cs="B Nazanin" w:hint="cs"/>
          <w:noProof/>
          <w:sz w:val="26"/>
          <w:szCs w:val="26"/>
          <w:rtl/>
          <w:lang w:bidi="fa-IR"/>
        </w:rPr>
        <w:t>ﻓﻌﺎﻟﯿﺖ</w:t>
      </w:r>
      <w:r w:rsidRPr="008B7FAF">
        <w:rPr>
          <w:rFonts w:ascii="B Lotus" w:eastAsia="Calibri" w:hAnsi="B Lotus" w:cs="B Nazanin"/>
          <w:noProof/>
          <w:sz w:val="26"/>
          <w:szCs w:val="26"/>
          <w:rtl/>
          <w:lang w:bidi="fa-IR"/>
        </w:rPr>
        <w:t xml:space="preserve"> دا</w:t>
      </w:r>
      <w:r w:rsidRPr="008B7FAF">
        <w:rPr>
          <w:rFonts w:ascii="B Lotus" w:eastAsia="Calibri" w:hAnsi="B Lotus" w:cs="B Nazanin" w:hint="cs"/>
          <w:noProof/>
          <w:sz w:val="26"/>
          <w:szCs w:val="26"/>
          <w:rtl/>
          <w:lang w:bidi="fa-IR"/>
        </w:rPr>
        <w:t>ﺷﺘﻪ</w:t>
      </w:r>
      <w:r w:rsidRPr="008B7FAF">
        <w:rPr>
          <w:rFonts w:ascii="B Lotus" w:eastAsia="Calibri" w:hAnsi="B Lotus" w:cs="B Nazanin"/>
          <w:noProof/>
          <w:sz w:val="26"/>
          <w:szCs w:val="26"/>
          <w:rtl/>
          <w:lang w:bidi="fa-IR"/>
        </w:rPr>
        <w:t xml:space="preserve"> ا</w:t>
      </w:r>
      <w:r w:rsidRPr="008B7FAF">
        <w:rPr>
          <w:rFonts w:ascii="B Lotus" w:eastAsia="Calibri" w:hAnsi="B Lotus" w:cs="B Nazanin" w:hint="cs"/>
          <w:noProof/>
          <w:sz w:val="26"/>
          <w:szCs w:val="26"/>
          <w:rtl/>
          <w:lang w:bidi="fa-IR"/>
        </w:rPr>
        <w:t>ﻧﺪ،</w:t>
      </w:r>
      <w:r w:rsidRPr="008B7FAF">
        <w:rPr>
          <w:rFonts w:ascii="B Lotus" w:eastAsia="Calibri" w:hAnsi="B Lotus" w:cs="B Nazanin"/>
          <w:noProof/>
          <w:sz w:val="26"/>
          <w:szCs w:val="26"/>
          <w:rtl/>
          <w:lang w:bidi="fa-IR"/>
        </w:rPr>
        <w:t xml:space="preserve"> </w:t>
      </w:r>
      <w:r w:rsidRPr="008B7FAF">
        <w:rPr>
          <w:rFonts w:ascii="B Lotus" w:eastAsia="Calibri" w:hAnsi="B Lotus" w:cs="B Nazanin" w:hint="cs"/>
          <w:noProof/>
          <w:sz w:val="26"/>
          <w:szCs w:val="26"/>
          <w:rtl/>
          <w:lang w:bidi="fa-IR"/>
        </w:rPr>
        <w:t>ﺑﻨﺎﺑﺮﯾﻦ</w:t>
      </w:r>
      <w:r w:rsidRPr="008B7FAF">
        <w:rPr>
          <w:rFonts w:ascii="B Lotus" w:eastAsia="Calibri" w:hAnsi="B Lotus" w:cs="B Nazanin"/>
          <w:noProof/>
          <w:sz w:val="26"/>
          <w:szCs w:val="26"/>
          <w:rtl/>
          <w:lang w:bidi="fa-IR"/>
        </w:rPr>
        <w:t xml:space="preserve"> </w:t>
      </w:r>
      <w:r w:rsidRPr="008B7FAF">
        <w:rPr>
          <w:rFonts w:ascii="B Lotus" w:eastAsia="Calibri" w:hAnsi="B Lotus" w:cs="B Nazanin" w:hint="cs"/>
          <w:noProof/>
          <w:sz w:val="26"/>
          <w:szCs w:val="26"/>
          <w:rtl/>
          <w:lang w:bidi="fa-IR"/>
        </w:rPr>
        <w:t>ﻧﺎدﯾﺪه</w:t>
      </w:r>
      <w:r w:rsidRPr="008B7FAF">
        <w:rPr>
          <w:rFonts w:ascii="B Lotus" w:eastAsia="Calibri" w:hAnsi="B Lotus" w:cs="B Nazanin"/>
          <w:noProof/>
          <w:sz w:val="26"/>
          <w:szCs w:val="26"/>
          <w:rtl/>
          <w:lang w:bidi="fa-IR"/>
        </w:rPr>
        <w:t xml:space="preserve"> </w:t>
      </w:r>
      <w:r w:rsidRPr="008B7FAF">
        <w:rPr>
          <w:rFonts w:ascii="B Lotus" w:eastAsia="Calibri" w:hAnsi="B Lotus" w:cs="B Nazanin" w:hint="cs"/>
          <w:noProof/>
          <w:sz w:val="26"/>
          <w:szCs w:val="26"/>
          <w:rtl/>
          <w:lang w:bidi="fa-IR"/>
        </w:rPr>
        <w:t>ﮔﺮﻓﺘﻦ</w:t>
      </w:r>
      <w:r w:rsidRPr="008B7FAF">
        <w:rPr>
          <w:rFonts w:ascii="B Lotus" w:eastAsia="Calibri" w:hAnsi="B Lotus" w:cs="B Nazanin"/>
          <w:noProof/>
          <w:sz w:val="26"/>
          <w:szCs w:val="26"/>
          <w:rtl/>
          <w:lang w:bidi="fa-IR"/>
        </w:rPr>
        <w:t xml:space="preserve"> </w:t>
      </w:r>
      <w:r w:rsidRPr="008B7FAF">
        <w:rPr>
          <w:rFonts w:ascii="B Lotus" w:eastAsia="Calibri" w:hAnsi="B Lotus" w:cs="B Nazanin" w:hint="cs"/>
          <w:noProof/>
          <w:sz w:val="26"/>
          <w:szCs w:val="26"/>
          <w:rtl/>
          <w:lang w:bidi="fa-IR"/>
        </w:rPr>
        <w:t>ﺗﺎﺛﯿﺮ</w:t>
      </w:r>
      <w:r w:rsidRPr="008B7FAF">
        <w:rPr>
          <w:rFonts w:ascii="B Lotus" w:eastAsia="Calibri" w:hAnsi="B Lotus" w:cs="B Nazanin"/>
          <w:noProof/>
          <w:sz w:val="26"/>
          <w:szCs w:val="26"/>
          <w:rtl/>
          <w:lang w:bidi="fa-IR"/>
        </w:rPr>
        <w:t xml:space="preserve"> و</w:t>
      </w:r>
      <w:r w:rsidRPr="008B7FAF">
        <w:rPr>
          <w:rFonts w:ascii="B Lotus" w:eastAsia="Calibri" w:hAnsi="B Lotus" w:cs="B Nazanin" w:hint="cs"/>
          <w:noProof/>
          <w:sz w:val="26"/>
          <w:szCs w:val="26"/>
          <w:rtl/>
          <w:lang w:bidi="fa-IR"/>
        </w:rPr>
        <w:t>ﺟﻮد</w:t>
      </w:r>
      <w:r w:rsidRPr="008B7FAF">
        <w:rPr>
          <w:rFonts w:ascii="B Lotus" w:eastAsia="Calibri" w:hAnsi="B Lotus" w:cs="B Nazanin"/>
          <w:noProof/>
          <w:sz w:val="26"/>
          <w:szCs w:val="26"/>
          <w:rtl/>
          <w:lang w:bidi="fa-IR"/>
        </w:rPr>
        <w:t xml:space="preserve"> ز</w:t>
      </w:r>
      <w:r w:rsidRPr="008B7FAF">
        <w:rPr>
          <w:rFonts w:ascii="B Lotus" w:eastAsia="Calibri" w:hAnsi="B Lotus" w:cs="B Nazanin" w:hint="cs"/>
          <w:noProof/>
          <w:sz w:val="26"/>
          <w:szCs w:val="26"/>
          <w:rtl/>
          <w:lang w:bidi="fa-IR"/>
        </w:rPr>
        <w:t>ﻧﺎن</w:t>
      </w:r>
      <w:r w:rsidRPr="008B7FAF">
        <w:rPr>
          <w:rFonts w:ascii="B Lotus" w:eastAsia="Calibri" w:hAnsi="B Lotus" w:cs="B Nazanin"/>
          <w:noProof/>
          <w:sz w:val="26"/>
          <w:szCs w:val="26"/>
          <w:rtl/>
          <w:lang w:bidi="fa-IR"/>
        </w:rPr>
        <w:t xml:space="preserve"> در </w:t>
      </w:r>
      <w:r w:rsidRPr="008B7FAF">
        <w:rPr>
          <w:rFonts w:ascii="B Lotus" w:eastAsia="Calibri" w:hAnsi="B Lotus" w:cs="B Nazanin" w:hint="cs"/>
          <w:noProof/>
          <w:sz w:val="26"/>
          <w:szCs w:val="26"/>
          <w:rtl/>
          <w:lang w:bidi="fa-IR"/>
        </w:rPr>
        <w:t>ﻋﺮﺻﻪ</w:t>
      </w:r>
      <w:r w:rsidRPr="008B7FAF">
        <w:rPr>
          <w:rFonts w:ascii="B Lotus" w:eastAsia="Calibri" w:hAnsi="B Lotus" w:cs="B Nazanin"/>
          <w:noProof/>
          <w:sz w:val="26"/>
          <w:szCs w:val="26"/>
          <w:rtl/>
          <w:lang w:bidi="fa-IR"/>
        </w:rPr>
        <w:t xml:space="preserve"> </w:t>
      </w:r>
      <w:r w:rsidRPr="008B7FAF">
        <w:rPr>
          <w:rFonts w:ascii="B Lotus" w:eastAsia="Calibri" w:hAnsi="B Lotus" w:cs="B Nazanin" w:hint="cs"/>
          <w:noProof/>
          <w:sz w:val="26"/>
          <w:szCs w:val="26"/>
          <w:rtl/>
          <w:lang w:bidi="fa-IR"/>
        </w:rPr>
        <w:t>ﺟﻬﺎﻧﯽ</w:t>
      </w:r>
      <w:r w:rsidRPr="008B7FAF">
        <w:rPr>
          <w:rFonts w:ascii="B Lotus" w:eastAsia="Calibri" w:hAnsi="B Lotus" w:cs="B Nazanin"/>
          <w:noProof/>
          <w:sz w:val="26"/>
          <w:szCs w:val="26"/>
          <w:rtl/>
          <w:lang w:bidi="fa-IR"/>
        </w:rPr>
        <w:t xml:space="preserve"> و ا</w:t>
      </w:r>
      <w:r w:rsidRPr="008B7FAF">
        <w:rPr>
          <w:rFonts w:ascii="B Lotus" w:eastAsia="Calibri" w:hAnsi="B Lotus" w:cs="B Nazanin" w:hint="cs"/>
          <w:noProof/>
          <w:sz w:val="26"/>
          <w:szCs w:val="26"/>
          <w:rtl/>
          <w:lang w:bidi="fa-IR"/>
        </w:rPr>
        <w:t>ﻗﺘﺼﺎدي</w:t>
      </w:r>
      <w:r w:rsidRPr="008B7FAF">
        <w:rPr>
          <w:rFonts w:ascii="B Lotus" w:eastAsia="Calibri" w:hAnsi="B Lotus" w:cs="B Nazanin"/>
          <w:noProof/>
          <w:sz w:val="26"/>
          <w:szCs w:val="26"/>
          <w:rtl/>
          <w:lang w:bidi="fa-IR"/>
        </w:rPr>
        <w:t xml:space="preserve"> </w:t>
      </w:r>
      <w:r w:rsidRPr="008B7FAF">
        <w:rPr>
          <w:rFonts w:ascii="B Lotus" w:eastAsia="Calibri" w:hAnsi="B Lotus" w:cs="B Nazanin" w:hint="cs"/>
          <w:noProof/>
          <w:sz w:val="26"/>
          <w:szCs w:val="26"/>
          <w:rtl/>
          <w:lang w:bidi="fa-IR"/>
        </w:rPr>
        <w:t>ﺑﺮاﺑﺮ</w:t>
      </w:r>
      <w:r w:rsidRPr="008B7FAF">
        <w:rPr>
          <w:rFonts w:ascii="B Lotus" w:eastAsia="Calibri" w:hAnsi="B Lotus" w:cs="B Nazanin"/>
          <w:noProof/>
          <w:sz w:val="26"/>
          <w:szCs w:val="26"/>
          <w:rtl/>
          <w:lang w:bidi="fa-IR"/>
        </w:rPr>
        <w:t xml:space="preserve"> </w:t>
      </w:r>
      <w:r w:rsidRPr="008B7FAF">
        <w:rPr>
          <w:rFonts w:ascii="B Lotus" w:eastAsia="Calibri" w:hAnsi="B Lotus" w:cs="B Nazanin" w:hint="cs"/>
          <w:noProof/>
          <w:sz w:val="26"/>
          <w:szCs w:val="26"/>
          <w:rtl/>
          <w:lang w:bidi="fa-IR"/>
        </w:rPr>
        <w:t>ﺑﺎ</w:t>
      </w:r>
      <w:r w:rsidRPr="008B7FAF">
        <w:rPr>
          <w:rFonts w:ascii="B Lotus" w:eastAsia="Calibri" w:hAnsi="B Lotus" w:cs="B Nazanin"/>
          <w:noProof/>
          <w:sz w:val="26"/>
          <w:szCs w:val="26"/>
          <w:rtl/>
          <w:lang w:bidi="fa-IR"/>
        </w:rPr>
        <w:t xml:space="preserve"> </w:t>
      </w:r>
      <w:r w:rsidRPr="008B7FAF">
        <w:rPr>
          <w:rFonts w:ascii="B Lotus" w:eastAsia="Calibri" w:hAnsi="B Lotus" w:cs="B Nazanin" w:hint="cs"/>
          <w:noProof/>
          <w:sz w:val="26"/>
          <w:szCs w:val="26"/>
          <w:rtl/>
          <w:lang w:bidi="fa-IR"/>
        </w:rPr>
        <w:t>ﻧﺎﻣﻤﮑﻦ</w:t>
      </w:r>
      <w:r w:rsidRPr="008B7FAF">
        <w:rPr>
          <w:rFonts w:ascii="B Lotus" w:eastAsia="Calibri" w:hAnsi="B Lotus" w:cs="B Nazanin"/>
          <w:noProof/>
          <w:sz w:val="26"/>
          <w:szCs w:val="26"/>
          <w:rtl/>
          <w:lang w:bidi="fa-IR"/>
        </w:rPr>
        <w:t xml:space="preserve"> </w:t>
      </w:r>
      <w:r w:rsidRPr="008B7FAF">
        <w:rPr>
          <w:rFonts w:ascii="B Lotus" w:eastAsia="Calibri" w:hAnsi="B Lotus" w:cs="B Nazanin" w:hint="cs"/>
          <w:noProof/>
          <w:sz w:val="26"/>
          <w:szCs w:val="26"/>
          <w:rtl/>
          <w:lang w:bidi="fa-IR"/>
        </w:rPr>
        <w:t>ﺷﺪن</w:t>
      </w:r>
      <w:r w:rsidRPr="008B7FAF">
        <w:rPr>
          <w:rFonts w:ascii="B Lotus" w:eastAsia="Calibri" w:hAnsi="B Lotus" w:cs="B Nazanin"/>
          <w:noProof/>
          <w:sz w:val="26"/>
          <w:szCs w:val="26"/>
          <w:rtl/>
          <w:lang w:bidi="fa-IR"/>
        </w:rPr>
        <w:t xml:space="preserve"> </w:t>
      </w:r>
      <w:r w:rsidRPr="008B7FAF">
        <w:rPr>
          <w:rFonts w:ascii="B Lotus" w:eastAsia="Calibri" w:hAnsi="B Lotus" w:cs="B Nazanin" w:hint="cs"/>
          <w:noProof/>
          <w:sz w:val="26"/>
          <w:szCs w:val="26"/>
          <w:rtl/>
          <w:lang w:bidi="fa-IR"/>
        </w:rPr>
        <w:t>ﺗﻮﺳﻌﻪ</w:t>
      </w:r>
      <w:r w:rsidRPr="008B7FAF">
        <w:rPr>
          <w:rFonts w:ascii="B Lotus" w:eastAsia="Calibri" w:hAnsi="B Lotus" w:cs="B Nazanin"/>
          <w:noProof/>
          <w:sz w:val="26"/>
          <w:szCs w:val="26"/>
          <w:rtl/>
          <w:lang w:bidi="fa-IR"/>
        </w:rPr>
        <w:t xml:space="preserve"> </w:t>
      </w:r>
      <w:r w:rsidRPr="008B7FAF">
        <w:rPr>
          <w:rFonts w:ascii="B Lotus" w:eastAsia="Calibri" w:hAnsi="B Lotus" w:cs="B Nazanin" w:hint="cs"/>
          <w:noProof/>
          <w:sz w:val="26"/>
          <w:szCs w:val="26"/>
          <w:rtl/>
          <w:lang w:bidi="fa-IR"/>
        </w:rPr>
        <w:t>ﻣﯽ</w:t>
      </w:r>
      <w:r w:rsidRPr="008B7FAF">
        <w:rPr>
          <w:rFonts w:ascii="B Lotus" w:eastAsia="Calibri" w:hAnsi="B Lotus" w:cs="B Nazanin"/>
          <w:noProof/>
          <w:sz w:val="26"/>
          <w:szCs w:val="26"/>
          <w:rtl/>
          <w:lang w:bidi="fa-IR"/>
        </w:rPr>
        <w:t xml:space="preserve"> </w:t>
      </w:r>
      <w:r w:rsidRPr="008B7FAF">
        <w:rPr>
          <w:rFonts w:ascii="B Lotus" w:eastAsia="Calibri" w:hAnsi="B Lotus" w:cs="B Nazanin" w:hint="cs"/>
          <w:noProof/>
          <w:sz w:val="26"/>
          <w:szCs w:val="26"/>
          <w:rtl/>
          <w:lang w:bidi="fa-IR"/>
        </w:rPr>
        <w:t>ﺑﺎﺷﺪ. ﻧﯿﺮوي</w:t>
      </w:r>
      <w:r w:rsidRPr="008B7FAF">
        <w:rPr>
          <w:rFonts w:ascii="B Lotus" w:eastAsia="Calibri" w:hAnsi="B Lotus" w:cs="B Nazanin"/>
          <w:noProof/>
          <w:sz w:val="26"/>
          <w:szCs w:val="26"/>
          <w:rtl/>
          <w:lang w:bidi="fa-IR"/>
        </w:rPr>
        <w:t xml:space="preserve"> ا</w:t>
      </w:r>
      <w:r w:rsidRPr="008B7FAF">
        <w:rPr>
          <w:rFonts w:ascii="B Lotus" w:eastAsia="Calibri" w:hAnsi="B Lotus" w:cs="B Nazanin" w:hint="cs"/>
          <w:noProof/>
          <w:sz w:val="26"/>
          <w:szCs w:val="26"/>
          <w:rtl/>
          <w:lang w:bidi="fa-IR"/>
        </w:rPr>
        <w:t>ﻧﺴﺎﻧﯽ</w:t>
      </w:r>
      <w:r w:rsidRPr="008B7FAF">
        <w:rPr>
          <w:rFonts w:ascii="B Lotus" w:eastAsia="Calibri" w:hAnsi="B Lotus" w:cs="B Nazanin"/>
          <w:noProof/>
          <w:sz w:val="26"/>
          <w:szCs w:val="26"/>
          <w:rtl/>
          <w:lang w:bidi="fa-IR"/>
        </w:rPr>
        <w:t xml:space="preserve"> </w:t>
      </w:r>
      <w:r w:rsidRPr="008B7FAF">
        <w:rPr>
          <w:rFonts w:ascii="B Lotus" w:eastAsia="Calibri" w:hAnsi="B Lotus" w:cs="B Nazanin" w:hint="cs"/>
          <w:noProof/>
          <w:sz w:val="26"/>
          <w:szCs w:val="26"/>
          <w:rtl/>
          <w:lang w:bidi="fa-IR"/>
        </w:rPr>
        <w:t>ﻣﺘﺸﮑﻞ</w:t>
      </w:r>
      <w:r w:rsidRPr="008B7FAF">
        <w:rPr>
          <w:rFonts w:ascii="B Lotus" w:eastAsia="Calibri" w:hAnsi="B Lotus" w:cs="B Nazanin"/>
          <w:noProof/>
          <w:sz w:val="26"/>
          <w:szCs w:val="26"/>
          <w:rtl/>
          <w:lang w:bidi="fa-IR"/>
        </w:rPr>
        <w:t xml:space="preserve"> از زن و </w:t>
      </w:r>
      <w:r w:rsidRPr="008B7FAF">
        <w:rPr>
          <w:rFonts w:ascii="B Lotus" w:eastAsia="Calibri" w:hAnsi="B Lotus" w:cs="B Nazanin" w:hint="cs"/>
          <w:noProof/>
          <w:sz w:val="26"/>
          <w:szCs w:val="26"/>
          <w:rtl/>
          <w:lang w:bidi="fa-IR"/>
        </w:rPr>
        <w:t>ﻣﺮد</w:t>
      </w:r>
      <w:r w:rsidRPr="008B7FAF">
        <w:rPr>
          <w:rFonts w:ascii="B Lotus" w:eastAsia="Calibri" w:hAnsi="B Lotus" w:cs="B Nazanin"/>
          <w:noProof/>
          <w:sz w:val="26"/>
          <w:szCs w:val="26"/>
          <w:rtl/>
          <w:lang w:bidi="fa-IR"/>
        </w:rPr>
        <w:t xml:space="preserve"> </w:t>
      </w:r>
      <w:r w:rsidRPr="008B7FAF">
        <w:rPr>
          <w:rFonts w:ascii="B Lotus" w:eastAsia="Calibri" w:hAnsi="B Lotus" w:cs="B Nazanin" w:hint="cs"/>
          <w:noProof/>
          <w:sz w:val="26"/>
          <w:szCs w:val="26"/>
          <w:rtl/>
          <w:lang w:bidi="fa-IR"/>
        </w:rPr>
        <w:t>ﻣﯽ‌ﺑﺎﺷﺪ</w:t>
      </w:r>
      <w:r w:rsidRPr="008B7FAF">
        <w:rPr>
          <w:rFonts w:ascii="B Lotus" w:eastAsia="Calibri" w:hAnsi="B Lotus" w:cs="B Nazanin"/>
          <w:noProof/>
          <w:sz w:val="26"/>
          <w:szCs w:val="26"/>
          <w:rtl/>
          <w:lang w:bidi="fa-IR"/>
        </w:rPr>
        <w:t xml:space="preserve"> </w:t>
      </w:r>
      <w:r w:rsidRPr="008B7FAF">
        <w:rPr>
          <w:rFonts w:ascii="B Lotus" w:eastAsia="Calibri" w:hAnsi="B Lotus" w:cs="B Nazanin" w:hint="cs"/>
          <w:noProof/>
          <w:sz w:val="26"/>
          <w:szCs w:val="26"/>
          <w:rtl/>
          <w:lang w:bidi="fa-IR"/>
        </w:rPr>
        <w:t>ﮐﻪ</w:t>
      </w:r>
      <w:r w:rsidRPr="008B7FAF">
        <w:rPr>
          <w:rFonts w:ascii="B Lotus" w:eastAsia="Calibri" w:hAnsi="B Lotus" w:cs="B Nazanin"/>
          <w:noProof/>
          <w:sz w:val="26"/>
          <w:szCs w:val="26"/>
          <w:rtl/>
          <w:lang w:bidi="fa-IR"/>
        </w:rPr>
        <w:t xml:space="preserve"> او</w:t>
      </w:r>
      <w:r w:rsidRPr="008B7FAF">
        <w:rPr>
          <w:rFonts w:ascii="B Lotus" w:eastAsia="Calibri" w:hAnsi="B Lotus" w:cs="B Nazanin" w:hint="cs"/>
          <w:noProof/>
          <w:sz w:val="26"/>
          <w:szCs w:val="26"/>
          <w:rtl/>
          <w:lang w:bidi="fa-IR"/>
        </w:rPr>
        <w:t>ﻟﯿﻦ</w:t>
      </w:r>
      <w:r w:rsidRPr="008B7FAF">
        <w:rPr>
          <w:rFonts w:ascii="B Lotus" w:eastAsia="Calibri" w:hAnsi="B Lotus" w:cs="B Nazanin"/>
          <w:noProof/>
          <w:sz w:val="26"/>
          <w:szCs w:val="26"/>
          <w:rtl/>
          <w:lang w:bidi="fa-IR"/>
        </w:rPr>
        <w:t xml:space="preserve"> ا</w:t>
      </w:r>
      <w:r w:rsidRPr="008B7FAF">
        <w:rPr>
          <w:rFonts w:ascii="B Lotus" w:eastAsia="Calibri" w:hAnsi="B Lotus" w:cs="B Nazanin" w:hint="cs"/>
          <w:noProof/>
          <w:sz w:val="26"/>
          <w:szCs w:val="26"/>
          <w:rtl/>
          <w:lang w:bidi="fa-IR"/>
        </w:rPr>
        <w:t>ﻫﺮم</w:t>
      </w:r>
      <w:r w:rsidRPr="008B7FAF">
        <w:rPr>
          <w:rFonts w:ascii="B Lotus" w:eastAsia="Calibri" w:hAnsi="B Lotus" w:cs="B Nazanin"/>
          <w:noProof/>
          <w:sz w:val="26"/>
          <w:szCs w:val="26"/>
          <w:rtl/>
          <w:lang w:bidi="fa-IR"/>
        </w:rPr>
        <w:t xml:space="preserve"> </w:t>
      </w:r>
      <w:r w:rsidRPr="008B7FAF">
        <w:rPr>
          <w:rFonts w:ascii="B Lotus" w:eastAsia="Calibri" w:hAnsi="B Lotus" w:cs="B Nazanin" w:hint="cs"/>
          <w:noProof/>
          <w:sz w:val="26"/>
          <w:szCs w:val="26"/>
          <w:rtl/>
          <w:lang w:bidi="fa-IR"/>
        </w:rPr>
        <w:t>ﺑﻪ</w:t>
      </w:r>
      <w:r w:rsidRPr="008B7FAF">
        <w:rPr>
          <w:rFonts w:ascii="B Lotus" w:eastAsia="Calibri" w:hAnsi="B Lotus" w:cs="B Nazanin"/>
          <w:noProof/>
          <w:sz w:val="26"/>
          <w:szCs w:val="26"/>
          <w:rtl/>
          <w:lang w:bidi="fa-IR"/>
        </w:rPr>
        <w:t xml:space="preserve"> </w:t>
      </w:r>
      <w:r w:rsidRPr="008B7FAF">
        <w:rPr>
          <w:rFonts w:ascii="B Lotus" w:eastAsia="Calibri" w:hAnsi="B Lotus" w:cs="B Nazanin" w:hint="cs"/>
          <w:noProof/>
          <w:sz w:val="26"/>
          <w:szCs w:val="26"/>
          <w:rtl/>
          <w:lang w:bidi="fa-IR"/>
        </w:rPr>
        <w:t>ﺣﺮﮐﺖ</w:t>
      </w:r>
      <w:r w:rsidRPr="008B7FAF">
        <w:rPr>
          <w:rFonts w:ascii="B Lotus" w:eastAsia="Calibri" w:hAnsi="B Lotus" w:cs="B Nazanin"/>
          <w:noProof/>
          <w:sz w:val="26"/>
          <w:szCs w:val="26"/>
          <w:rtl/>
          <w:lang w:bidi="fa-IR"/>
        </w:rPr>
        <w:t xml:space="preserve"> درآوردن </w:t>
      </w:r>
      <w:r w:rsidRPr="008B7FAF">
        <w:rPr>
          <w:rFonts w:ascii="B Lotus" w:eastAsia="Calibri" w:hAnsi="B Lotus" w:cs="B Nazanin" w:hint="cs"/>
          <w:noProof/>
          <w:sz w:val="26"/>
          <w:szCs w:val="26"/>
          <w:rtl/>
          <w:lang w:bidi="fa-IR"/>
        </w:rPr>
        <w:t>ﻣﻮﺗﻮ</w:t>
      </w:r>
      <w:r w:rsidRPr="008B7FAF">
        <w:rPr>
          <w:rFonts w:ascii="B Lotus" w:eastAsia="Calibri" w:hAnsi="B Lotus" w:cs="B Nazanin"/>
          <w:noProof/>
          <w:sz w:val="26"/>
          <w:szCs w:val="26"/>
          <w:rtl/>
          <w:lang w:bidi="fa-IR"/>
        </w:rPr>
        <w:t xml:space="preserve">ر </w:t>
      </w:r>
      <w:r w:rsidRPr="008B7FAF">
        <w:rPr>
          <w:rFonts w:ascii="B Lotus" w:eastAsia="Calibri" w:hAnsi="B Lotus" w:cs="B Nazanin" w:hint="cs"/>
          <w:noProof/>
          <w:sz w:val="26"/>
          <w:szCs w:val="26"/>
          <w:rtl/>
          <w:lang w:bidi="fa-IR"/>
        </w:rPr>
        <w:t>ﺗﻮﺳﻌﻪ</w:t>
      </w:r>
      <w:r w:rsidRPr="008B7FAF">
        <w:rPr>
          <w:rFonts w:ascii="B Lotus" w:eastAsia="Calibri" w:hAnsi="B Lotus" w:cs="B Nazanin"/>
          <w:noProof/>
          <w:sz w:val="26"/>
          <w:szCs w:val="26"/>
          <w:rtl/>
          <w:lang w:bidi="fa-IR"/>
        </w:rPr>
        <w:t xml:space="preserve"> ا</w:t>
      </w:r>
      <w:r w:rsidRPr="008B7FAF">
        <w:rPr>
          <w:rFonts w:ascii="B Lotus" w:eastAsia="Calibri" w:hAnsi="B Lotus" w:cs="B Nazanin" w:hint="cs"/>
          <w:noProof/>
          <w:sz w:val="26"/>
          <w:szCs w:val="26"/>
          <w:rtl/>
          <w:lang w:bidi="fa-IR"/>
        </w:rPr>
        <w:t>ﺳﺖ</w:t>
      </w:r>
      <w:r w:rsidRPr="008B7FAF">
        <w:rPr>
          <w:rFonts w:ascii="B Lotus" w:eastAsia="Calibri" w:hAnsi="B Lotus" w:cs="B Nazanin"/>
          <w:noProof/>
          <w:sz w:val="26"/>
          <w:szCs w:val="26"/>
          <w:rtl/>
          <w:lang w:bidi="fa-IR"/>
        </w:rPr>
        <w:t xml:space="preserve"> و </w:t>
      </w:r>
      <w:r w:rsidRPr="008B7FAF">
        <w:rPr>
          <w:rFonts w:ascii="B Lotus" w:eastAsia="Calibri" w:hAnsi="B Lotus" w:cs="B Nazanin" w:hint="cs"/>
          <w:noProof/>
          <w:sz w:val="26"/>
          <w:szCs w:val="26"/>
          <w:rtl/>
          <w:lang w:bidi="fa-IR"/>
        </w:rPr>
        <w:t>ﺗﻼش</w:t>
      </w:r>
      <w:r w:rsidRPr="008B7FAF">
        <w:rPr>
          <w:rFonts w:ascii="B Lotus" w:eastAsia="Calibri" w:hAnsi="B Lotus" w:cs="B Nazanin"/>
          <w:noProof/>
          <w:sz w:val="26"/>
          <w:szCs w:val="26"/>
          <w:rtl/>
          <w:lang w:bidi="fa-IR"/>
        </w:rPr>
        <w:t xml:space="preserve"> </w:t>
      </w:r>
      <w:r w:rsidRPr="008B7FAF">
        <w:rPr>
          <w:rFonts w:ascii="B Lotus" w:eastAsia="Calibri" w:hAnsi="B Lotus" w:cs="B Nazanin" w:hint="cs"/>
          <w:noProof/>
          <w:sz w:val="26"/>
          <w:szCs w:val="26"/>
          <w:rtl/>
          <w:lang w:bidi="fa-IR"/>
        </w:rPr>
        <w:t>ﺑﺮﻧﺎﻣﻪ</w:t>
      </w:r>
      <w:r w:rsidRPr="008B7FAF">
        <w:rPr>
          <w:rFonts w:ascii="B Lotus" w:eastAsia="Calibri" w:hAnsi="B Lotus" w:cs="B Nazanin"/>
          <w:noProof/>
          <w:sz w:val="26"/>
          <w:szCs w:val="26"/>
          <w:rtl/>
          <w:lang w:bidi="fa-IR"/>
        </w:rPr>
        <w:t xml:space="preserve"> ر</w:t>
      </w:r>
      <w:r w:rsidRPr="008B7FAF">
        <w:rPr>
          <w:rFonts w:ascii="B Lotus" w:eastAsia="Calibri" w:hAnsi="B Lotus" w:cs="B Nazanin" w:hint="cs"/>
          <w:noProof/>
          <w:sz w:val="26"/>
          <w:szCs w:val="26"/>
          <w:rtl/>
          <w:lang w:bidi="fa-IR"/>
        </w:rPr>
        <w:t>ﯾﺰان</w:t>
      </w:r>
      <w:r w:rsidRPr="008B7FAF">
        <w:rPr>
          <w:rFonts w:ascii="B Lotus" w:eastAsia="Calibri" w:hAnsi="B Lotus" w:cs="B Nazanin"/>
          <w:noProof/>
          <w:sz w:val="26"/>
          <w:szCs w:val="26"/>
          <w:rtl/>
          <w:lang w:bidi="fa-IR"/>
        </w:rPr>
        <w:t xml:space="preserve"> و </w:t>
      </w:r>
      <w:r w:rsidRPr="008B7FAF">
        <w:rPr>
          <w:rFonts w:ascii="B Lotus" w:eastAsia="Calibri" w:hAnsi="B Lotus" w:cs="B Nazanin" w:hint="cs"/>
          <w:noProof/>
          <w:sz w:val="26"/>
          <w:szCs w:val="26"/>
          <w:rtl/>
          <w:lang w:bidi="fa-IR"/>
        </w:rPr>
        <w:t>ﮐﺎرﺷﻨﺎﺳﺎن</w:t>
      </w:r>
      <w:r w:rsidRPr="008B7FAF">
        <w:rPr>
          <w:rFonts w:ascii="B Lotus" w:eastAsia="Calibri" w:hAnsi="B Lotus" w:cs="B Nazanin"/>
          <w:noProof/>
          <w:sz w:val="26"/>
          <w:szCs w:val="26"/>
          <w:rtl/>
          <w:lang w:bidi="fa-IR"/>
        </w:rPr>
        <w:t xml:space="preserve"> </w:t>
      </w:r>
      <w:r w:rsidRPr="008B7FAF">
        <w:rPr>
          <w:rFonts w:ascii="B Lotus" w:eastAsia="Calibri" w:hAnsi="B Lotus" w:cs="B Nazanin" w:hint="cs"/>
          <w:noProof/>
          <w:sz w:val="26"/>
          <w:szCs w:val="26"/>
          <w:rtl/>
          <w:lang w:bidi="fa-IR"/>
        </w:rPr>
        <w:t>ﻧﯿﺰ</w:t>
      </w:r>
      <w:r w:rsidRPr="008B7FAF">
        <w:rPr>
          <w:rFonts w:ascii="B Lotus" w:eastAsia="Calibri" w:hAnsi="B Lotus" w:cs="B Nazanin"/>
          <w:noProof/>
          <w:sz w:val="26"/>
          <w:szCs w:val="26"/>
          <w:rtl/>
          <w:lang w:bidi="fa-IR"/>
        </w:rPr>
        <w:t xml:space="preserve"> در </w:t>
      </w:r>
      <w:r w:rsidRPr="008B7FAF">
        <w:rPr>
          <w:rFonts w:ascii="B Lotus" w:eastAsia="Calibri" w:hAnsi="B Lotus" w:cs="B Nazanin" w:hint="cs"/>
          <w:noProof/>
          <w:sz w:val="26"/>
          <w:szCs w:val="26"/>
          <w:rtl/>
          <w:lang w:bidi="fa-IR"/>
        </w:rPr>
        <w:t>ﮔﺎم</w:t>
      </w:r>
      <w:r w:rsidRPr="008B7FAF">
        <w:rPr>
          <w:rFonts w:ascii="B Lotus" w:eastAsia="Calibri" w:hAnsi="B Lotus" w:cs="B Nazanin"/>
          <w:noProof/>
          <w:sz w:val="26"/>
          <w:szCs w:val="26"/>
          <w:rtl/>
          <w:lang w:bidi="fa-IR"/>
        </w:rPr>
        <w:t xml:space="preserve"> </w:t>
      </w:r>
      <w:r w:rsidRPr="008B7FAF">
        <w:rPr>
          <w:rFonts w:ascii="B Lotus" w:eastAsia="Calibri" w:hAnsi="B Lotus" w:cs="B Nazanin" w:hint="cs"/>
          <w:noProof/>
          <w:sz w:val="26"/>
          <w:szCs w:val="26"/>
          <w:rtl/>
          <w:lang w:bidi="fa-IR"/>
        </w:rPr>
        <w:t>ﻧﺨﺴﺖ</w:t>
      </w:r>
      <w:r w:rsidRPr="008B7FAF">
        <w:rPr>
          <w:rFonts w:ascii="B Lotus" w:eastAsia="Calibri" w:hAnsi="B Lotus" w:cs="B Nazanin"/>
          <w:noProof/>
          <w:sz w:val="26"/>
          <w:szCs w:val="26"/>
          <w:rtl/>
          <w:lang w:bidi="fa-IR"/>
        </w:rPr>
        <w:t xml:space="preserve"> </w:t>
      </w:r>
      <w:r w:rsidRPr="008B7FAF">
        <w:rPr>
          <w:rFonts w:ascii="B Lotus" w:eastAsia="Calibri" w:hAnsi="B Lotus" w:cs="B Nazanin" w:hint="cs"/>
          <w:noProof/>
          <w:sz w:val="26"/>
          <w:szCs w:val="26"/>
          <w:rtl/>
          <w:lang w:bidi="fa-IR"/>
        </w:rPr>
        <w:t>ﺑﺎﯾﺪ</w:t>
      </w:r>
      <w:r w:rsidRPr="008B7FAF">
        <w:rPr>
          <w:rFonts w:ascii="B Lotus" w:eastAsia="Calibri" w:hAnsi="B Lotus" w:cs="B Nazanin"/>
          <w:noProof/>
          <w:sz w:val="26"/>
          <w:szCs w:val="26"/>
          <w:rtl/>
          <w:lang w:bidi="fa-IR"/>
        </w:rPr>
        <w:t xml:space="preserve"> </w:t>
      </w:r>
      <w:r w:rsidRPr="008B7FAF">
        <w:rPr>
          <w:rFonts w:ascii="B Lotus" w:eastAsia="Calibri" w:hAnsi="B Lotus" w:cs="B Nazanin" w:hint="cs"/>
          <w:noProof/>
          <w:sz w:val="26"/>
          <w:szCs w:val="26"/>
          <w:rtl/>
          <w:lang w:bidi="fa-IR"/>
        </w:rPr>
        <w:t>ﻣﻌﻄﻮف</w:t>
      </w:r>
      <w:r w:rsidRPr="008B7FAF">
        <w:rPr>
          <w:rFonts w:ascii="B Lotus" w:eastAsia="Calibri" w:hAnsi="B Lotus" w:cs="B Nazanin"/>
          <w:noProof/>
          <w:sz w:val="26"/>
          <w:szCs w:val="26"/>
          <w:rtl/>
          <w:lang w:bidi="fa-IR"/>
        </w:rPr>
        <w:t xml:space="preserve"> </w:t>
      </w:r>
      <w:r w:rsidRPr="008B7FAF">
        <w:rPr>
          <w:rFonts w:ascii="B Lotus" w:eastAsia="Calibri" w:hAnsi="B Lotus" w:cs="B Nazanin" w:hint="cs"/>
          <w:noProof/>
          <w:sz w:val="26"/>
          <w:szCs w:val="26"/>
          <w:rtl/>
          <w:lang w:bidi="fa-IR"/>
        </w:rPr>
        <w:t>ﺑﻪ</w:t>
      </w:r>
      <w:r w:rsidRPr="008B7FAF">
        <w:rPr>
          <w:rFonts w:ascii="B Lotus" w:eastAsia="Calibri" w:hAnsi="B Lotus" w:cs="B Nazanin"/>
          <w:noProof/>
          <w:sz w:val="26"/>
          <w:szCs w:val="26"/>
          <w:rtl/>
          <w:lang w:bidi="fa-IR"/>
        </w:rPr>
        <w:t xml:space="preserve"> </w:t>
      </w:r>
      <w:r w:rsidRPr="008B7FAF">
        <w:rPr>
          <w:rFonts w:ascii="B Lotus" w:eastAsia="Calibri" w:hAnsi="B Lotus" w:cs="B Nazanin" w:hint="cs"/>
          <w:noProof/>
          <w:sz w:val="26"/>
          <w:szCs w:val="26"/>
          <w:rtl/>
          <w:lang w:bidi="fa-IR"/>
        </w:rPr>
        <w:t>ﺟﺒﺮان</w:t>
      </w:r>
      <w:r w:rsidRPr="008B7FAF">
        <w:rPr>
          <w:rFonts w:ascii="B Lotus" w:eastAsia="Calibri" w:hAnsi="B Lotus" w:cs="B Nazanin"/>
          <w:noProof/>
          <w:sz w:val="26"/>
          <w:szCs w:val="26"/>
          <w:rtl/>
          <w:lang w:bidi="fa-IR"/>
        </w:rPr>
        <w:t xml:space="preserve"> </w:t>
      </w:r>
      <w:r w:rsidRPr="008B7FAF">
        <w:rPr>
          <w:rFonts w:ascii="B Lotus" w:eastAsia="Calibri" w:hAnsi="B Lotus" w:cs="B Nazanin" w:hint="cs"/>
          <w:noProof/>
          <w:sz w:val="26"/>
          <w:szCs w:val="26"/>
          <w:rtl/>
          <w:lang w:bidi="fa-IR"/>
        </w:rPr>
        <w:t>ﻣﺤﺪودﯾﺖﻫﺎ،</w:t>
      </w:r>
      <w:r w:rsidRPr="008B7FAF">
        <w:rPr>
          <w:rFonts w:ascii="B Lotus" w:eastAsia="Calibri" w:hAnsi="B Lotus" w:cs="B Nazanin"/>
          <w:noProof/>
          <w:sz w:val="26"/>
          <w:szCs w:val="26"/>
          <w:rtl/>
          <w:lang w:bidi="fa-IR"/>
        </w:rPr>
        <w:t xml:space="preserve"> </w:t>
      </w:r>
      <w:r w:rsidRPr="008B7FAF">
        <w:rPr>
          <w:rFonts w:ascii="B Lotus" w:eastAsia="Calibri" w:hAnsi="B Lotus" w:cs="B Nazanin" w:hint="cs"/>
          <w:noProof/>
          <w:sz w:val="26"/>
          <w:szCs w:val="26"/>
          <w:rtl/>
          <w:lang w:bidi="fa-IR"/>
        </w:rPr>
        <w:t>ﻣﺤﺮوﻣﯿﺖ</w:t>
      </w:r>
      <w:r w:rsidRPr="008B7FAF">
        <w:rPr>
          <w:rFonts w:ascii="B Lotus" w:eastAsia="Calibri" w:hAnsi="B Lotus" w:cs="B Nazanin"/>
          <w:noProof/>
          <w:sz w:val="26"/>
          <w:szCs w:val="26"/>
          <w:rtl/>
          <w:lang w:bidi="fa-IR"/>
        </w:rPr>
        <w:t xml:space="preserve"> </w:t>
      </w:r>
      <w:r w:rsidRPr="008B7FAF">
        <w:rPr>
          <w:rFonts w:ascii="B Lotus" w:eastAsia="Calibri" w:hAnsi="B Lotus" w:cs="B Nazanin" w:hint="cs"/>
          <w:noProof/>
          <w:sz w:val="26"/>
          <w:szCs w:val="26"/>
          <w:rtl/>
          <w:lang w:bidi="fa-IR"/>
        </w:rPr>
        <w:t>ﻫﺎ</w:t>
      </w:r>
      <w:r w:rsidRPr="008B7FAF">
        <w:rPr>
          <w:rFonts w:ascii="B Lotus" w:eastAsia="Calibri" w:hAnsi="B Lotus" w:cs="B Nazanin"/>
          <w:noProof/>
          <w:sz w:val="26"/>
          <w:szCs w:val="26"/>
          <w:rtl/>
          <w:lang w:bidi="fa-IR"/>
        </w:rPr>
        <w:t xml:space="preserve"> و </w:t>
      </w:r>
      <w:r w:rsidRPr="008B7FAF">
        <w:rPr>
          <w:rFonts w:ascii="B Lotus" w:eastAsia="Calibri" w:hAnsi="B Lotus" w:cs="B Nazanin" w:hint="cs"/>
          <w:noProof/>
          <w:sz w:val="26"/>
          <w:szCs w:val="26"/>
          <w:rtl/>
          <w:lang w:bidi="fa-IR"/>
        </w:rPr>
        <w:t>ﺳﻮق</w:t>
      </w:r>
      <w:r w:rsidRPr="008B7FAF">
        <w:rPr>
          <w:rFonts w:ascii="B Lotus" w:eastAsia="Calibri" w:hAnsi="B Lotus" w:cs="B Nazanin"/>
          <w:noProof/>
          <w:sz w:val="26"/>
          <w:szCs w:val="26"/>
          <w:rtl/>
          <w:lang w:bidi="fa-IR"/>
        </w:rPr>
        <w:t xml:space="preserve"> دادن ز</w:t>
      </w:r>
      <w:r w:rsidRPr="008B7FAF">
        <w:rPr>
          <w:rFonts w:ascii="B Lotus" w:eastAsia="Calibri" w:hAnsi="B Lotus" w:cs="B Nazanin" w:hint="cs"/>
          <w:noProof/>
          <w:sz w:val="26"/>
          <w:szCs w:val="26"/>
          <w:rtl/>
          <w:lang w:bidi="fa-IR"/>
        </w:rPr>
        <w:t>ﻧﺎن</w:t>
      </w:r>
      <w:r w:rsidRPr="008B7FAF">
        <w:rPr>
          <w:rFonts w:ascii="B Lotus" w:eastAsia="Calibri" w:hAnsi="B Lotus" w:cs="B Nazanin"/>
          <w:noProof/>
          <w:sz w:val="26"/>
          <w:szCs w:val="26"/>
          <w:rtl/>
          <w:lang w:bidi="fa-IR"/>
        </w:rPr>
        <w:t xml:space="preserve"> </w:t>
      </w:r>
      <w:r w:rsidRPr="008B7FAF">
        <w:rPr>
          <w:rFonts w:ascii="B Lotus" w:eastAsia="Calibri" w:hAnsi="B Lotus" w:cs="B Nazanin" w:hint="cs"/>
          <w:noProof/>
          <w:sz w:val="26"/>
          <w:szCs w:val="26"/>
          <w:rtl/>
          <w:lang w:bidi="fa-IR"/>
        </w:rPr>
        <w:t>ﺑﺴﻮي</w:t>
      </w:r>
      <w:r w:rsidRPr="008B7FAF">
        <w:rPr>
          <w:rFonts w:ascii="B Lotus" w:eastAsia="Calibri" w:hAnsi="B Lotus" w:cs="B Nazanin"/>
          <w:noProof/>
          <w:sz w:val="26"/>
          <w:szCs w:val="26"/>
          <w:rtl/>
          <w:lang w:bidi="fa-IR"/>
        </w:rPr>
        <w:t xml:space="preserve"> </w:t>
      </w:r>
      <w:r w:rsidRPr="008B7FAF">
        <w:rPr>
          <w:rFonts w:ascii="B Lotus" w:eastAsia="Calibri" w:hAnsi="B Lotus" w:cs="B Nazanin" w:hint="cs"/>
          <w:noProof/>
          <w:sz w:val="26"/>
          <w:szCs w:val="26"/>
          <w:rtl/>
          <w:lang w:bidi="fa-IR"/>
        </w:rPr>
        <w:t>ﺗﺴﺎوي</w:t>
      </w:r>
      <w:r w:rsidRPr="008B7FAF">
        <w:rPr>
          <w:rFonts w:ascii="B Lotus" w:eastAsia="Calibri" w:hAnsi="B Lotus" w:cs="B Nazanin"/>
          <w:noProof/>
          <w:sz w:val="26"/>
          <w:szCs w:val="26"/>
          <w:rtl/>
          <w:lang w:bidi="fa-IR"/>
        </w:rPr>
        <w:t xml:space="preserve"> ا</w:t>
      </w:r>
      <w:r w:rsidRPr="008B7FAF">
        <w:rPr>
          <w:rFonts w:ascii="B Lotus" w:eastAsia="Calibri" w:hAnsi="B Lotus" w:cs="B Nazanin" w:hint="cs"/>
          <w:noProof/>
          <w:sz w:val="26"/>
          <w:szCs w:val="26"/>
          <w:rtl/>
          <w:lang w:bidi="fa-IR"/>
        </w:rPr>
        <w:t>ﺟﺘﻤﺎﻋﯽ</w:t>
      </w:r>
      <w:r w:rsidRPr="008B7FAF">
        <w:rPr>
          <w:rFonts w:ascii="B Lotus" w:eastAsia="Calibri" w:hAnsi="B Lotus" w:cs="B Nazanin"/>
          <w:noProof/>
          <w:sz w:val="26"/>
          <w:szCs w:val="26"/>
          <w:rtl/>
          <w:lang w:bidi="fa-IR"/>
        </w:rPr>
        <w:t xml:space="preserve"> و ا</w:t>
      </w:r>
      <w:r w:rsidRPr="008B7FAF">
        <w:rPr>
          <w:rFonts w:ascii="B Lotus" w:eastAsia="Calibri" w:hAnsi="B Lotus" w:cs="B Nazanin" w:hint="cs"/>
          <w:noProof/>
          <w:sz w:val="26"/>
          <w:szCs w:val="26"/>
          <w:rtl/>
          <w:lang w:bidi="fa-IR"/>
        </w:rPr>
        <w:t>ﻗﺘﺼﺎدي</w:t>
      </w:r>
      <w:r w:rsidRPr="008B7FAF">
        <w:rPr>
          <w:rFonts w:ascii="B Lotus" w:eastAsia="Calibri" w:hAnsi="B Lotus" w:cs="B Nazanin"/>
          <w:noProof/>
          <w:sz w:val="26"/>
          <w:szCs w:val="26"/>
          <w:rtl/>
          <w:lang w:bidi="fa-IR"/>
        </w:rPr>
        <w:t xml:space="preserve"> </w:t>
      </w:r>
      <w:r w:rsidRPr="008B7FAF">
        <w:rPr>
          <w:rFonts w:ascii="B Lotus" w:eastAsia="Calibri" w:hAnsi="B Lotus" w:cs="B Nazanin" w:hint="cs"/>
          <w:noProof/>
          <w:sz w:val="26"/>
          <w:szCs w:val="26"/>
          <w:rtl/>
          <w:lang w:bidi="fa-IR"/>
        </w:rPr>
        <w:t>ﺑﺎﺷﺪ</w:t>
      </w:r>
      <w:r w:rsidRPr="008B7FAF">
        <w:rPr>
          <w:rFonts w:ascii="B Lotus" w:eastAsia="Calibri" w:hAnsi="B Lotus" w:cs="B Nazanin"/>
          <w:noProof/>
          <w:sz w:val="26"/>
          <w:szCs w:val="26"/>
          <w:rtl/>
          <w:lang w:bidi="fa-IR"/>
        </w:rPr>
        <w:t xml:space="preserve"> .و ا</w:t>
      </w:r>
      <w:r w:rsidRPr="008B7FAF">
        <w:rPr>
          <w:rFonts w:ascii="B Lotus" w:eastAsia="Calibri" w:hAnsi="B Lotus" w:cs="B Nazanin" w:hint="cs"/>
          <w:noProof/>
          <w:sz w:val="26"/>
          <w:szCs w:val="26"/>
          <w:rtl/>
          <w:lang w:bidi="fa-IR"/>
        </w:rPr>
        <w:t>ﯾﻦ</w:t>
      </w:r>
      <w:r w:rsidRPr="008B7FAF">
        <w:rPr>
          <w:rFonts w:ascii="B Lotus" w:eastAsia="Calibri" w:hAnsi="B Lotus" w:cs="B Nazanin"/>
          <w:noProof/>
          <w:sz w:val="26"/>
          <w:szCs w:val="26"/>
          <w:rtl/>
          <w:lang w:bidi="fa-IR"/>
        </w:rPr>
        <w:t xml:space="preserve"> ا</w:t>
      </w:r>
      <w:r w:rsidRPr="008B7FAF">
        <w:rPr>
          <w:rFonts w:ascii="B Lotus" w:eastAsia="Calibri" w:hAnsi="B Lotus" w:cs="B Nazanin" w:hint="cs"/>
          <w:noProof/>
          <w:sz w:val="26"/>
          <w:szCs w:val="26"/>
          <w:rtl/>
          <w:lang w:bidi="fa-IR"/>
        </w:rPr>
        <w:t>ﻣﺮ</w:t>
      </w:r>
      <w:r w:rsidRPr="008B7FAF">
        <w:rPr>
          <w:rFonts w:ascii="B Lotus" w:eastAsia="Calibri" w:hAnsi="B Lotus" w:cs="B Nazanin"/>
          <w:noProof/>
          <w:sz w:val="26"/>
          <w:szCs w:val="26"/>
          <w:rtl/>
          <w:lang w:bidi="fa-IR"/>
        </w:rPr>
        <w:t xml:space="preserve"> </w:t>
      </w:r>
      <w:r w:rsidRPr="008B7FAF">
        <w:rPr>
          <w:rFonts w:ascii="B Lotus" w:eastAsia="Calibri" w:hAnsi="B Lotus" w:cs="B Nazanin" w:hint="cs"/>
          <w:noProof/>
          <w:sz w:val="26"/>
          <w:szCs w:val="26"/>
          <w:rtl/>
          <w:lang w:bidi="fa-IR"/>
        </w:rPr>
        <w:t>ﺟﺰ</w:t>
      </w:r>
      <w:r w:rsidRPr="008B7FAF">
        <w:rPr>
          <w:rFonts w:ascii="B Lotus" w:eastAsia="Calibri" w:hAnsi="B Lotus" w:cs="B Nazanin"/>
          <w:noProof/>
          <w:sz w:val="26"/>
          <w:szCs w:val="26"/>
          <w:rtl/>
          <w:lang w:bidi="fa-IR"/>
        </w:rPr>
        <w:t xml:space="preserve"> </w:t>
      </w:r>
      <w:r w:rsidRPr="008B7FAF">
        <w:rPr>
          <w:rFonts w:ascii="B Lotus" w:eastAsia="Calibri" w:hAnsi="B Lotus" w:cs="B Nazanin" w:hint="cs"/>
          <w:noProof/>
          <w:sz w:val="26"/>
          <w:szCs w:val="26"/>
          <w:rtl/>
          <w:lang w:bidi="fa-IR"/>
        </w:rPr>
        <w:t>ﺑﺎ</w:t>
      </w:r>
      <w:r w:rsidRPr="008B7FAF">
        <w:rPr>
          <w:rFonts w:ascii="B Lotus" w:eastAsia="Calibri" w:hAnsi="B Lotus" w:cs="B Nazanin"/>
          <w:noProof/>
          <w:sz w:val="26"/>
          <w:szCs w:val="26"/>
          <w:rtl/>
          <w:lang w:bidi="fa-IR"/>
        </w:rPr>
        <w:t xml:space="preserve"> </w:t>
      </w:r>
      <w:r w:rsidRPr="008B7FAF">
        <w:rPr>
          <w:rFonts w:ascii="B Lotus" w:eastAsia="Calibri" w:hAnsi="B Lotus" w:cs="B Nazanin" w:hint="cs"/>
          <w:noProof/>
          <w:sz w:val="26"/>
          <w:szCs w:val="26"/>
          <w:rtl/>
          <w:lang w:bidi="fa-IR"/>
        </w:rPr>
        <w:t>ﺗﻮاﻧﺎﺳﺎزي</w:t>
      </w:r>
      <w:r w:rsidRPr="008B7FAF">
        <w:rPr>
          <w:rFonts w:ascii="B Lotus" w:eastAsia="Calibri" w:hAnsi="B Lotus" w:cs="B Nazanin"/>
          <w:noProof/>
          <w:sz w:val="26"/>
          <w:szCs w:val="26"/>
          <w:rtl/>
          <w:lang w:bidi="fa-IR"/>
        </w:rPr>
        <w:t xml:space="preserve"> آ</w:t>
      </w:r>
      <w:r w:rsidRPr="008B7FAF">
        <w:rPr>
          <w:rFonts w:ascii="B Lotus" w:eastAsia="Calibri" w:hAnsi="B Lotus" w:cs="B Nazanin" w:hint="cs"/>
          <w:noProof/>
          <w:sz w:val="26"/>
          <w:szCs w:val="26"/>
          <w:rtl/>
          <w:lang w:bidi="fa-IR"/>
        </w:rPr>
        <w:t>ﻧﺎن</w:t>
      </w:r>
      <w:r w:rsidRPr="008B7FAF">
        <w:rPr>
          <w:rFonts w:ascii="B Lotus" w:eastAsia="Calibri" w:hAnsi="B Lotus" w:cs="B Nazanin"/>
          <w:noProof/>
          <w:sz w:val="26"/>
          <w:szCs w:val="26"/>
          <w:rtl/>
          <w:lang w:bidi="fa-IR"/>
        </w:rPr>
        <w:t xml:space="preserve"> از </w:t>
      </w:r>
      <w:r w:rsidRPr="008B7FAF">
        <w:rPr>
          <w:rFonts w:ascii="B Lotus" w:eastAsia="Calibri" w:hAnsi="B Lotus" w:cs="B Nazanin" w:hint="cs"/>
          <w:noProof/>
          <w:sz w:val="26"/>
          <w:szCs w:val="26"/>
          <w:rtl/>
          <w:lang w:bidi="fa-IR"/>
        </w:rPr>
        <w:t>ﻃﺮﯾﻖ</w:t>
      </w:r>
      <w:r w:rsidRPr="008B7FAF">
        <w:rPr>
          <w:rFonts w:ascii="B Lotus" w:eastAsia="Calibri" w:hAnsi="B Lotus" w:cs="B Nazanin"/>
          <w:noProof/>
          <w:sz w:val="26"/>
          <w:szCs w:val="26"/>
          <w:rtl/>
          <w:lang w:bidi="fa-IR"/>
        </w:rPr>
        <w:t xml:space="preserve"> </w:t>
      </w:r>
      <w:r w:rsidRPr="008B7FAF">
        <w:rPr>
          <w:rFonts w:ascii="B Lotus" w:eastAsia="Calibri" w:hAnsi="B Lotus" w:cs="B Nazanin" w:hint="cs"/>
          <w:noProof/>
          <w:sz w:val="26"/>
          <w:szCs w:val="26"/>
          <w:rtl/>
          <w:lang w:bidi="fa-IR"/>
        </w:rPr>
        <w:t>ﮐﺎرآﻓﺮﯾﻨﯽ</w:t>
      </w:r>
      <w:r w:rsidRPr="008B7FAF">
        <w:rPr>
          <w:rFonts w:ascii="B Lotus" w:eastAsia="Calibri" w:hAnsi="B Lotus" w:cs="B Nazanin"/>
          <w:noProof/>
          <w:sz w:val="26"/>
          <w:szCs w:val="26"/>
          <w:rtl/>
          <w:lang w:bidi="fa-IR"/>
        </w:rPr>
        <w:t xml:space="preserve"> </w:t>
      </w:r>
      <w:r w:rsidRPr="008B7FAF">
        <w:rPr>
          <w:rFonts w:ascii="B Lotus" w:eastAsia="Calibri" w:hAnsi="B Lotus" w:cs="B Nazanin" w:hint="cs"/>
          <w:noProof/>
          <w:sz w:val="26"/>
          <w:szCs w:val="26"/>
          <w:rtl/>
          <w:lang w:bidi="fa-IR"/>
        </w:rPr>
        <w:t>ﻣﯿﺴﺮ</w:t>
      </w:r>
      <w:r w:rsidRPr="008B7FAF">
        <w:rPr>
          <w:rFonts w:ascii="B Lotus" w:eastAsia="Calibri" w:hAnsi="B Lotus" w:cs="B Nazanin"/>
          <w:noProof/>
          <w:sz w:val="26"/>
          <w:szCs w:val="26"/>
          <w:rtl/>
          <w:lang w:bidi="fa-IR"/>
        </w:rPr>
        <w:t xml:space="preserve"> </w:t>
      </w:r>
      <w:r w:rsidRPr="008B7FAF">
        <w:rPr>
          <w:rFonts w:ascii="B Lotus" w:eastAsia="Calibri" w:hAnsi="B Lotus" w:cs="B Nazanin" w:hint="cs"/>
          <w:noProof/>
          <w:sz w:val="26"/>
          <w:szCs w:val="26"/>
          <w:rtl/>
          <w:lang w:bidi="fa-IR"/>
        </w:rPr>
        <w:t>ﻧﯿﺴﺖ.</w:t>
      </w:r>
    </w:p>
    <w:p w:rsidR="00D367DA" w:rsidRDefault="00D367DA" w:rsidP="007114C3">
      <w:pPr>
        <w:bidi/>
        <w:spacing w:after="200" w:line="276" w:lineRule="auto"/>
        <w:ind w:left="142"/>
        <w:jc w:val="both"/>
        <w:rPr>
          <w:rFonts w:ascii="B Lotus" w:eastAsia="Calibri" w:hAnsi="B Lotus" w:cs="B Nazanin"/>
          <w:noProof/>
          <w:sz w:val="26"/>
          <w:szCs w:val="26"/>
          <w:rtl/>
          <w:lang w:bidi="fa-IR"/>
        </w:rPr>
      </w:pPr>
      <w:r w:rsidRPr="008B7FAF">
        <w:rPr>
          <w:rFonts w:ascii="B Lotus" w:eastAsia="Calibri" w:hAnsi="B Lotus" w:cs="B Nazanin" w:hint="cs"/>
          <w:noProof/>
          <w:sz w:val="26"/>
          <w:szCs w:val="26"/>
          <w:rtl/>
          <w:lang w:bidi="fa-IR"/>
        </w:rPr>
        <w:t>ﺣﺪود</w:t>
      </w:r>
      <w:r w:rsidRPr="008B7FAF">
        <w:rPr>
          <w:rFonts w:ascii="B Lotus" w:eastAsia="Calibri" w:hAnsi="B Lotus" w:cs="B Nazanin"/>
          <w:noProof/>
          <w:sz w:val="26"/>
          <w:szCs w:val="26"/>
          <w:rtl/>
          <w:lang w:bidi="fa-IR"/>
        </w:rPr>
        <w:t xml:space="preserve"> </w:t>
      </w:r>
      <w:r w:rsidRPr="008B7FAF">
        <w:rPr>
          <w:rFonts w:ascii="B Lotus" w:eastAsia="Calibri" w:hAnsi="B Lotus" w:cs="B Nazanin" w:hint="cs"/>
          <w:noProof/>
          <w:sz w:val="26"/>
          <w:szCs w:val="26"/>
          <w:rtl/>
          <w:lang w:bidi="fa-IR"/>
        </w:rPr>
        <w:t>ﻧﯿﻤﯽ</w:t>
      </w:r>
      <w:r w:rsidRPr="008B7FAF">
        <w:rPr>
          <w:rFonts w:ascii="B Lotus" w:eastAsia="Calibri" w:hAnsi="B Lotus" w:cs="B Nazanin"/>
          <w:noProof/>
          <w:sz w:val="26"/>
          <w:szCs w:val="26"/>
          <w:rtl/>
          <w:lang w:bidi="fa-IR"/>
        </w:rPr>
        <w:t xml:space="preserve"> از </w:t>
      </w:r>
      <w:r w:rsidRPr="008B7FAF">
        <w:rPr>
          <w:rFonts w:ascii="B Lotus" w:eastAsia="Calibri" w:hAnsi="B Lotus" w:cs="B Nazanin" w:hint="cs"/>
          <w:noProof/>
          <w:sz w:val="26"/>
          <w:szCs w:val="26"/>
          <w:rtl/>
          <w:lang w:bidi="fa-IR"/>
        </w:rPr>
        <w:t>ﺟﻤﻌﯿﺖ</w:t>
      </w:r>
      <w:r w:rsidRPr="008B7FAF">
        <w:rPr>
          <w:rFonts w:ascii="B Lotus" w:eastAsia="Calibri" w:hAnsi="B Lotus" w:cs="B Nazanin"/>
          <w:noProof/>
          <w:sz w:val="26"/>
          <w:szCs w:val="26"/>
          <w:rtl/>
          <w:lang w:bidi="fa-IR"/>
        </w:rPr>
        <w:t xml:space="preserve"> ا</w:t>
      </w:r>
      <w:r w:rsidRPr="008B7FAF">
        <w:rPr>
          <w:rFonts w:ascii="B Lotus" w:eastAsia="Calibri" w:hAnsi="B Lotus" w:cs="B Nazanin" w:hint="cs"/>
          <w:noProof/>
          <w:sz w:val="26"/>
          <w:szCs w:val="26"/>
          <w:rtl/>
          <w:lang w:bidi="fa-IR"/>
        </w:rPr>
        <w:t>ﯾﺮان</w:t>
      </w:r>
      <w:r w:rsidRPr="008B7FAF">
        <w:rPr>
          <w:rFonts w:ascii="B Lotus" w:eastAsia="Calibri" w:hAnsi="B Lotus" w:cs="B Nazanin"/>
          <w:noProof/>
          <w:sz w:val="26"/>
          <w:szCs w:val="26"/>
          <w:rtl/>
          <w:lang w:bidi="fa-IR"/>
        </w:rPr>
        <w:t xml:space="preserve"> را ز</w:t>
      </w:r>
      <w:r w:rsidRPr="008B7FAF">
        <w:rPr>
          <w:rFonts w:ascii="B Lotus" w:eastAsia="Calibri" w:hAnsi="B Lotus" w:cs="B Nazanin" w:hint="cs"/>
          <w:noProof/>
          <w:sz w:val="26"/>
          <w:szCs w:val="26"/>
          <w:rtl/>
          <w:lang w:bidi="fa-IR"/>
        </w:rPr>
        <w:t>ﻧﺎن</w:t>
      </w:r>
      <w:r w:rsidRPr="008B7FAF">
        <w:rPr>
          <w:rFonts w:ascii="B Lotus" w:eastAsia="Calibri" w:hAnsi="B Lotus" w:cs="B Nazanin"/>
          <w:noProof/>
          <w:sz w:val="26"/>
          <w:szCs w:val="26"/>
          <w:rtl/>
          <w:lang w:bidi="fa-IR"/>
        </w:rPr>
        <w:t xml:space="preserve"> و د</w:t>
      </w:r>
      <w:r w:rsidRPr="008B7FAF">
        <w:rPr>
          <w:rFonts w:ascii="B Lotus" w:eastAsia="Calibri" w:hAnsi="B Lotus" w:cs="B Nazanin" w:hint="cs"/>
          <w:noProof/>
          <w:sz w:val="26"/>
          <w:szCs w:val="26"/>
          <w:rtl/>
          <w:lang w:bidi="fa-IR"/>
        </w:rPr>
        <w:t>ﺧﺘﺮان</w:t>
      </w:r>
      <w:r w:rsidRPr="008B7FAF">
        <w:rPr>
          <w:rFonts w:ascii="B Lotus" w:eastAsia="Calibri" w:hAnsi="B Lotus" w:cs="B Nazanin"/>
          <w:noProof/>
          <w:sz w:val="26"/>
          <w:szCs w:val="26"/>
          <w:rtl/>
          <w:lang w:bidi="fa-IR"/>
        </w:rPr>
        <w:t xml:space="preserve"> </w:t>
      </w:r>
      <w:r w:rsidRPr="008B7FAF">
        <w:rPr>
          <w:rFonts w:ascii="B Lotus" w:eastAsia="Calibri" w:hAnsi="B Lotus" w:cs="B Nazanin" w:hint="cs"/>
          <w:noProof/>
          <w:sz w:val="26"/>
          <w:szCs w:val="26"/>
          <w:rtl/>
          <w:lang w:bidi="fa-IR"/>
        </w:rPr>
        <w:t>ﺗﺸﮑﯿﻞ</w:t>
      </w:r>
      <w:r w:rsidRPr="008B7FAF">
        <w:rPr>
          <w:rFonts w:ascii="B Lotus" w:eastAsia="Calibri" w:hAnsi="B Lotus" w:cs="B Nazanin"/>
          <w:noProof/>
          <w:sz w:val="26"/>
          <w:szCs w:val="26"/>
          <w:rtl/>
          <w:lang w:bidi="fa-IR"/>
        </w:rPr>
        <w:t xml:space="preserve"> </w:t>
      </w:r>
      <w:r w:rsidRPr="008B7FAF">
        <w:rPr>
          <w:rFonts w:ascii="B Lotus" w:eastAsia="Calibri" w:hAnsi="B Lotus" w:cs="B Nazanin" w:hint="cs"/>
          <w:noProof/>
          <w:sz w:val="26"/>
          <w:szCs w:val="26"/>
          <w:rtl/>
          <w:lang w:bidi="fa-IR"/>
        </w:rPr>
        <w:t>ﻣﯽ</w:t>
      </w:r>
      <w:r w:rsidRPr="008B7FAF">
        <w:rPr>
          <w:rFonts w:ascii="B Lotus" w:eastAsia="Calibri" w:hAnsi="B Lotus" w:cs="B Nazanin"/>
          <w:noProof/>
          <w:sz w:val="26"/>
          <w:szCs w:val="26"/>
          <w:rtl/>
          <w:lang w:bidi="fa-IR"/>
        </w:rPr>
        <w:t xml:space="preserve"> د</w:t>
      </w:r>
      <w:r w:rsidRPr="008B7FAF">
        <w:rPr>
          <w:rFonts w:ascii="B Lotus" w:eastAsia="Calibri" w:hAnsi="B Lotus" w:cs="B Nazanin" w:hint="cs"/>
          <w:noProof/>
          <w:sz w:val="26"/>
          <w:szCs w:val="26"/>
          <w:rtl/>
          <w:lang w:bidi="fa-IR"/>
        </w:rPr>
        <w:t>ﻫﻨﺪ</w:t>
      </w:r>
      <w:r w:rsidRPr="008B7FAF">
        <w:rPr>
          <w:rFonts w:ascii="B Lotus" w:eastAsia="Calibri" w:hAnsi="B Lotus" w:cs="B Nazanin"/>
          <w:noProof/>
          <w:sz w:val="26"/>
          <w:szCs w:val="26"/>
          <w:rtl/>
          <w:lang w:bidi="fa-IR"/>
        </w:rPr>
        <w:t xml:space="preserve"> </w:t>
      </w:r>
      <w:r w:rsidRPr="008B7FAF">
        <w:rPr>
          <w:rFonts w:ascii="B Lotus" w:eastAsia="Calibri" w:hAnsi="B Lotus" w:cs="B Nazanin" w:hint="cs"/>
          <w:noProof/>
          <w:sz w:val="26"/>
          <w:szCs w:val="26"/>
          <w:rtl/>
          <w:lang w:bidi="fa-IR"/>
        </w:rPr>
        <w:t>ﮐﻪ</w:t>
      </w:r>
      <w:r w:rsidRPr="008B7FAF">
        <w:rPr>
          <w:rFonts w:ascii="B Lotus" w:eastAsia="Calibri" w:hAnsi="B Lotus" w:cs="B Nazanin"/>
          <w:noProof/>
          <w:sz w:val="26"/>
          <w:szCs w:val="26"/>
          <w:rtl/>
          <w:lang w:bidi="fa-IR"/>
        </w:rPr>
        <w:t xml:space="preserve"> </w:t>
      </w:r>
      <w:r w:rsidRPr="008B7FAF">
        <w:rPr>
          <w:rFonts w:ascii="B Lotus" w:eastAsia="Calibri" w:hAnsi="B Lotus" w:cs="B Nazanin" w:hint="cs"/>
          <w:noProof/>
          <w:sz w:val="26"/>
          <w:szCs w:val="26"/>
          <w:rtl/>
          <w:lang w:bidi="fa-IR"/>
        </w:rPr>
        <w:t>ﺑﻪ</w:t>
      </w:r>
      <w:r w:rsidRPr="008B7FAF">
        <w:rPr>
          <w:rFonts w:ascii="B Lotus" w:eastAsia="Calibri" w:hAnsi="B Lotus" w:cs="B Nazanin"/>
          <w:noProof/>
          <w:sz w:val="26"/>
          <w:szCs w:val="26"/>
          <w:rtl/>
          <w:lang w:bidi="fa-IR"/>
        </w:rPr>
        <w:t xml:space="preserve"> د</w:t>
      </w:r>
      <w:r w:rsidRPr="008B7FAF">
        <w:rPr>
          <w:rFonts w:ascii="B Lotus" w:eastAsia="Calibri" w:hAnsi="B Lotus" w:cs="B Nazanin" w:hint="cs"/>
          <w:noProof/>
          <w:sz w:val="26"/>
          <w:szCs w:val="26"/>
          <w:rtl/>
          <w:lang w:bidi="fa-IR"/>
        </w:rPr>
        <w:t>ﻻﯾﻞ</w:t>
      </w:r>
      <w:r w:rsidRPr="008B7FAF">
        <w:rPr>
          <w:rFonts w:ascii="B Lotus" w:eastAsia="Calibri" w:hAnsi="B Lotus" w:cs="B Nazanin"/>
          <w:noProof/>
          <w:sz w:val="26"/>
          <w:szCs w:val="26"/>
          <w:rtl/>
          <w:lang w:bidi="fa-IR"/>
        </w:rPr>
        <w:t xml:space="preserve"> </w:t>
      </w:r>
      <w:r w:rsidRPr="008B7FAF">
        <w:rPr>
          <w:rFonts w:ascii="B Lotus" w:eastAsia="Calibri" w:hAnsi="B Lotus" w:cs="B Nazanin" w:hint="cs"/>
          <w:noProof/>
          <w:sz w:val="26"/>
          <w:szCs w:val="26"/>
          <w:rtl/>
          <w:lang w:bidi="fa-IR"/>
        </w:rPr>
        <w:t>ﮔﻮﻧﺎﮔﻮﻧﯽ</w:t>
      </w:r>
      <w:r w:rsidRPr="008B7FAF">
        <w:rPr>
          <w:rFonts w:ascii="B Lotus" w:eastAsia="Calibri" w:hAnsi="B Lotus" w:cs="B Nazanin"/>
          <w:noProof/>
          <w:sz w:val="26"/>
          <w:szCs w:val="26"/>
          <w:rtl/>
          <w:lang w:bidi="fa-IR"/>
        </w:rPr>
        <w:t xml:space="preserve"> از </w:t>
      </w:r>
      <w:r w:rsidRPr="008B7FAF">
        <w:rPr>
          <w:rFonts w:ascii="B Lotus" w:eastAsia="Calibri" w:hAnsi="B Lotus" w:cs="B Nazanin" w:hint="cs"/>
          <w:noProof/>
          <w:sz w:val="26"/>
          <w:szCs w:val="26"/>
          <w:rtl/>
          <w:lang w:bidi="fa-IR"/>
        </w:rPr>
        <w:t>ﻋﺮﺻﻪ</w:t>
      </w:r>
      <w:r w:rsidRPr="008B7FAF">
        <w:rPr>
          <w:rFonts w:ascii="B Lotus" w:eastAsia="Calibri" w:hAnsi="B Lotus" w:cs="B Nazanin"/>
          <w:noProof/>
          <w:sz w:val="26"/>
          <w:szCs w:val="26"/>
          <w:rtl/>
          <w:lang w:bidi="fa-IR"/>
        </w:rPr>
        <w:t xml:space="preserve">                   </w:t>
      </w:r>
      <w:r w:rsidRPr="008B7FAF">
        <w:rPr>
          <w:rFonts w:ascii="B Lotus" w:eastAsia="Calibri" w:hAnsi="B Lotus" w:cs="B Nazanin" w:hint="cs"/>
          <w:noProof/>
          <w:sz w:val="26"/>
          <w:szCs w:val="26"/>
          <w:rtl/>
          <w:lang w:bidi="fa-IR"/>
        </w:rPr>
        <w:t>ﺗﻮﻟﯿﺪ</w:t>
      </w:r>
      <w:r w:rsidRPr="008B7FAF">
        <w:rPr>
          <w:rFonts w:ascii="B Lotus" w:eastAsia="Calibri" w:hAnsi="B Lotus" w:cs="B Nazanin"/>
          <w:noProof/>
          <w:sz w:val="26"/>
          <w:szCs w:val="26"/>
          <w:rtl/>
          <w:lang w:bidi="fa-IR"/>
        </w:rPr>
        <w:t xml:space="preserve"> و ا</w:t>
      </w:r>
      <w:r w:rsidRPr="008B7FAF">
        <w:rPr>
          <w:rFonts w:ascii="B Lotus" w:eastAsia="Calibri" w:hAnsi="B Lotus" w:cs="B Nazanin" w:hint="cs"/>
          <w:noProof/>
          <w:sz w:val="26"/>
          <w:szCs w:val="26"/>
          <w:rtl/>
          <w:lang w:bidi="fa-IR"/>
        </w:rPr>
        <w:t>ﻗﺘﺼﺎد به دور</w:t>
      </w:r>
      <w:r w:rsidRPr="008B7FAF">
        <w:rPr>
          <w:rFonts w:ascii="B Lotus" w:eastAsia="Calibri" w:hAnsi="B Lotus" w:cs="B Nazanin"/>
          <w:noProof/>
          <w:sz w:val="26"/>
          <w:szCs w:val="26"/>
          <w:rtl/>
          <w:lang w:bidi="fa-IR"/>
        </w:rPr>
        <w:t xml:space="preserve"> </w:t>
      </w:r>
      <w:r w:rsidRPr="008B7FAF">
        <w:rPr>
          <w:rFonts w:ascii="B Lotus" w:eastAsia="Calibri" w:hAnsi="B Lotus" w:cs="B Nazanin" w:hint="cs"/>
          <w:noProof/>
          <w:sz w:val="26"/>
          <w:szCs w:val="26"/>
          <w:rtl/>
          <w:lang w:bidi="fa-IR"/>
        </w:rPr>
        <w:t>ﻣﺎﻧﺪه</w:t>
      </w:r>
      <w:r w:rsidRPr="008B7FAF">
        <w:rPr>
          <w:rFonts w:ascii="B Lotus" w:eastAsia="Calibri" w:hAnsi="B Lotus" w:cs="B Nazanin"/>
          <w:noProof/>
          <w:sz w:val="26"/>
          <w:szCs w:val="26"/>
          <w:rtl/>
          <w:lang w:bidi="fa-IR"/>
        </w:rPr>
        <w:t xml:space="preserve"> ا</w:t>
      </w:r>
      <w:r w:rsidRPr="008B7FAF">
        <w:rPr>
          <w:rFonts w:ascii="B Lotus" w:eastAsia="Calibri" w:hAnsi="B Lotus" w:cs="B Nazanin" w:hint="cs"/>
          <w:noProof/>
          <w:sz w:val="26"/>
          <w:szCs w:val="26"/>
          <w:rtl/>
          <w:lang w:bidi="fa-IR"/>
        </w:rPr>
        <w:t>ﻧﺪ</w:t>
      </w:r>
      <w:r w:rsidRPr="008B7FAF">
        <w:rPr>
          <w:rFonts w:ascii="B Lotus" w:eastAsia="Calibri" w:hAnsi="B Lotus" w:cs="B Nazanin"/>
          <w:noProof/>
          <w:sz w:val="26"/>
          <w:szCs w:val="26"/>
          <w:rtl/>
          <w:lang w:bidi="fa-IR"/>
        </w:rPr>
        <w:t>.</w:t>
      </w:r>
      <w:r w:rsidRPr="008B7FAF">
        <w:rPr>
          <w:rFonts w:ascii="B Lotus" w:eastAsia="Calibri" w:hAnsi="B Lotus" w:cs="B Nazanin" w:hint="cs"/>
          <w:noProof/>
          <w:sz w:val="26"/>
          <w:szCs w:val="26"/>
          <w:rtl/>
          <w:lang w:bidi="fa-IR"/>
        </w:rPr>
        <w:t xml:space="preserve"> </w:t>
      </w:r>
      <w:r w:rsidRPr="008B7FAF">
        <w:rPr>
          <w:rFonts w:ascii="B Lotus" w:eastAsia="Calibri" w:hAnsi="B Lotus" w:cs="B Nazanin"/>
          <w:noProof/>
          <w:sz w:val="26"/>
          <w:szCs w:val="26"/>
          <w:rtl/>
          <w:lang w:bidi="fa-IR"/>
        </w:rPr>
        <w:t>ز</w:t>
      </w:r>
      <w:r w:rsidRPr="008B7FAF">
        <w:rPr>
          <w:rFonts w:ascii="B Lotus" w:eastAsia="Calibri" w:hAnsi="B Lotus" w:cs="B Nazanin" w:hint="cs"/>
          <w:noProof/>
          <w:sz w:val="26"/>
          <w:szCs w:val="26"/>
          <w:rtl/>
          <w:lang w:bidi="fa-IR"/>
        </w:rPr>
        <w:t>ﻧﺎن</w:t>
      </w:r>
      <w:r w:rsidRPr="008B7FAF">
        <w:rPr>
          <w:rFonts w:ascii="B Lotus" w:eastAsia="Calibri" w:hAnsi="B Lotus" w:cs="B Nazanin"/>
          <w:noProof/>
          <w:sz w:val="26"/>
          <w:szCs w:val="26"/>
          <w:rtl/>
          <w:lang w:bidi="fa-IR"/>
        </w:rPr>
        <w:t xml:space="preserve"> </w:t>
      </w:r>
      <w:r w:rsidRPr="008B7FAF">
        <w:rPr>
          <w:rFonts w:ascii="B Lotus" w:eastAsia="Calibri" w:hAnsi="B Lotus" w:cs="B Nazanin" w:hint="cs"/>
          <w:noProof/>
          <w:sz w:val="26"/>
          <w:szCs w:val="26"/>
          <w:rtl/>
          <w:lang w:bidi="fa-IR"/>
        </w:rPr>
        <w:t>ﻋﺎﻣﻼن</w:t>
      </w:r>
      <w:r w:rsidRPr="008B7FAF">
        <w:rPr>
          <w:rFonts w:ascii="B Lotus" w:eastAsia="Calibri" w:hAnsi="B Lotus" w:cs="B Nazanin"/>
          <w:noProof/>
          <w:sz w:val="26"/>
          <w:szCs w:val="26"/>
          <w:rtl/>
          <w:lang w:bidi="fa-IR"/>
        </w:rPr>
        <w:t xml:space="preserve"> </w:t>
      </w:r>
      <w:r w:rsidRPr="008B7FAF">
        <w:rPr>
          <w:rFonts w:ascii="B Lotus" w:eastAsia="Calibri" w:hAnsi="B Lotus" w:cs="B Nazanin" w:hint="cs"/>
          <w:noProof/>
          <w:sz w:val="26"/>
          <w:szCs w:val="26"/>
          <w:rtl/>
          <w:lang w:bidi="fa-IR"/>
        </w:rPr>
        <w:t>ﮐﻠﯿﺪي</w:t>
      </w:r>
      <w:r w:rsidRPr="008B7FAF">
        <w:rPr>
          <w:rFonts w:ascii="B Lotus" w:eastAsia="Calibri" w:hAnsi="B Lotus" w:cs="B Nazanin"/>
          <w:noProof/>
          <w:sz w:val="26"/>
          <w:szCs w:val="26"/>
          <w:rtl/>
          <w:lang w:bidi="fa-IR"/>
        </w:rPr>
        <w:t xml:space="preserve"> </w:t>
      </w:r>
      <w:r w:rsidRPr="008B7FAF">
        <w:rPr>
          <w:rFonts w:ascii="B Lotus" w:eastAsia="Calibri" w:hAnsi="B Lotus" w:cs="B Nazanin" w:hint="cs"/>
          <w:noProof/>
          <w:sz w:val="26"/>
          <w:szCs w:val="26"/>
          <w:rtl/>
          <w:lang w:bidi="fa-IR"/>
        </w:rPr>
        <w:t>ﺗﻮﺳﻌﻪ</w:t>
      </w:r>
      <w:r w:rsidRPr="008B7FAF">
        <w:rPr>
          <w:rFonts w:ascii="B Lotus" w:eastAsia="Calibri" w:hAnsi="B Lotus" w:cs="B Nazanin"/>
          <w:noProof/>
          <w:sz w:val="26"/>
          <w:szCs w:val="26"/>
          <w:rtl/>
          <w:lang w:bidi="fa-IR"/>
        </w:rPr>
        <w:t xml:space="preserve"> ا</w:t>
      </w:r>
      <w:r w:rsidRPr="008B7FAF">
        <w:rPr>
          <w:rFonts w:ascii="B Lotus" w:eastAsia="Calibri" w:hAnsi="B Lotus" w:cs="B Nazanin" w:hint="cs"/>
          <w:noProof/>
          <w:sz w:val="26"/>
          <w:szCs w:val="26"/>
          <w:rtl/>
          <w:lang w:bidi="fa-IR"/>
        </w:rPr>
        <w:t>ﻗﺘﺼﺎدي</w:t>
      </w:r>
      <w:r w:rsidRPr="008B7FAF">
        <w:rPr>
          <w:rFonts w:ascii="B Lotus" w:eastAsia="Calibri" w:hAnsi="B Lotus" w:cs="B Nazanin"/>
          <w:noProof/>
          <w:sz w:val="26"/>
          <w:szCs w:val="26"/>
          <w:rtl/>
          <w:lang w:bidi="fa-IR"/>
        </w:rPr>
        <w:t xml:space="preserve"> </w:t>
      </w:r>
      <w:r w:rsidRPr="008B7FAF">
        <w:rPr>
          <w:rFonts w:ascii="B Lotus" w:eastAsia="Calibri" w:hAnsi="B Lotus" w:cs="B Nazanin" w:hint="cs"/>
          <w:noProof/>
          <w:sz w:val="26"/>
          <w:szCs w:val="26"/>
          <w:rtl/>
          <w:lang w:bidi="fa-IR"/>
        </w:rPr>
        <w:t>ﮐﺸﻮرﻧﺪ.</w:t>
      </w:r>
      <w:r w:rsidRPr="008B7FAF">
        <w:rPr>
          <w:rFonts w:ascii="B Lotus" w:eastAsia="Calibri" w:hAnsi="B Lotus" w:cs="B Nazanin"/>
          <w:noProof/>
          <w:sz w:val="26"/>
          <w:szCs w:val="26"/>
          <w:rtl/>
          <w:lang w:bidi="fa-IR"/>
        </w:rPr>
        <w:t xml:space="preserve"> د</w:t>
      </w:r>
      <w:r w:rsidRPr="008B7FAF">
        <w:rPr>
          <w:rFonts w:ascii="B Lotus" w:eastAsia="Calibri" w:hAnsi="B Lotus" w:cs="B Nazanin" w:hint="cs"/>
          <w:noProof/>
          <w:sz w:val="26"/>
          <w:szCs w:val="26"/>
          <w:rtl/>
          <w:lang w:bidi="fa-IR"/>
        </w:rPr>
        <w:t>ﯾﺪﮔﺎه</w:t>
      </w:r>
      <w:r w:rsidRPr="008B7FAF">
        <w:rPr>
          <w:rFonts w:ascii="B Lotus" w:eastAsia="Calibri" w:hAnsi="B Lotus" w:cs="B Nazanin"/>
          <w:noProof/>
          <w:sz w:val="26"/>
          <w:szCs w:val="26"/>
          <w:rtl/>
          <w:lang w:bidi="fa-IR"/>
        </w:rPr>
        <w:t xml:space="preserve"> </w:t>
      </w:r>
      <w:r w:rsidRPr="008B7FAF">
        <w:rPr>
          <w:rFonts w:ascii="B Lotus" w:eastAsia="Calibri" w:hAnsi="B Lotus" w:cs="B Nazanin" w:hint="cs"/>
          <w:noProof/>
          <w:sz w:val="26"/>
          <w:szCs w:val="26"/>
          <w:rtl/>
          <w:lang w:bidi="fa-IR"/>
        </w:rPr>
        <w:t>ﺟﺎﻣﻌﻪ</w:t>
      </w:r>
      <w:r w:rsidRPr="008B7FAF">
        <w:rPr>
          <w:rFonts w:ascii="B Lotus" w:eastAsia="Calibri" w:hAnsi="B Lotus" w:cs="B Nazanin"/>
          <w:noProof/>
          <w:sz w:val="26"/>
          <w:szCs w:val="26"/>
          <w:rtl/>
          <w:lang w:bidi="fa-IR"/>
        </w:rPr>
        <w:t xml:space="preserve"> </w:t>
      </w:r>
      <w:r w:rsidRPr="008B7FAF">
        <w:rPr>
          <w:rFonts w:ascii="B Lotus" w:eastAsia="Calibri" w:hAnsi="B Lotus" w:cs="B Nazanin" w:hint="cs"/>
          <w:noProof/>
          <w:sz w:val="26"/>
          <w:szCs w:val="26"/>
          <w:rtl/>
          <w:lang w:bidi="fa-IR"/>
        </w:rPr>
        <w:t>ﺑﺎﯾﺪ</w:t>
      </w:r>
      <w:r w:rsidRPr="008B7FAF">
        <w:rPr>
          <w:rFonts w:ascii="B Lotus" w:eastAsia="Calibri" w:hAnsi="B Lotus" w:cs="B Nazanin"/>
          <w:noProof/>
          <w:sz w:val="26"/>
          <w:szCs w:val="26"/>
          <w:rtl/>
          <w:lang w:bidi="fa-IR"/>
        </w:rPr>
        <w:t xml:space="preserve"> </w:t>
      </w:r>
      <w:r w:rsidRPr="008B7FAF">
        <w:rPr>
          <w:rFonts w:ascii="B Lotus" w:eastAsia="Calibri" w:hAnsi="B Lotus" w:cs="B Nazanin" w:hint="cs"/>
          <w:noProof/>
          <w:sz w:val="26"/>
          <w:szCs w:val="26"/>
          <w:rtl/>
          <w:lang w:bidi="fa-IR"/>
        </w:rPr>
        <w:t>ﻧـﺴﺒﺖ</w:t>
      </w:r>
      <w:r w:rsidRPr="008B7FAF">
        <w:rPr>
          <w:rFonts w:ascii="B Lotus" w:eastAsia="Calibri" w:hAnsi="B Lotus" w:cs="B Nazanin"/>
          <w:noProof/>
          <w:sz w:val="26"/>
          <w:szCs w:val="26"/>
          <w:rtl/>
          <w:lang w:bidi="fa-IR"/>
        </w:rPr>
        <w:t xml:space="preserve"> </w:t>
      </w:r>
      <w:r w:rsidRPr="008B7FAF">
        <w:rPr>
          <w:rFonts w:ascii="B Lotus" w:eastAsia="Calibri" w:hAnsi="B Lotus" w:cs="B Nazanin" w:hint="cs"/>
          <w:noProof/>
          <w:sz w:val="26"/>
          <w:szCs w:val="26"/>
          <w:rtl/>
          <w:lang w:bidi="fa-IR"/>
        </w:rPr>
        <w:t>ﺑﻪ</w:t>
      </w:r>
      <w:r w:rsidRPr="008B7FAF">
        <w:rPr>
          <w:rFonts w:ascii="B Lotus" w:eastAsia="Calibri" w:hAnsi="B Lotus" w:cs="B Nazanin"/>
          <w:noProof/>
          <w:sz w:val="26"/>
          <w:szCs w:val="26"/>
          <w:rtl/>
          <w:lang w:bidi="fa-IR"/>
        </w:rPr>
        <w:t xml:space="preserve"> ا</w:t>
      </w:r>
      <w:r w:rsidRPr="008B7FAF">
        <w:rPr>
          <w:rFonts w:ascii="B Lotus" w:eastAsia="Calibri" w:hAnsi="B Lotus" w:cs="B Nazanin" w:hint="cs"/>
          <w:noProof/>
          <w:sz w:val="26"/>
          <w:szCs w:val="26"/>
          <w:rtl/>
          <w:lang w:bidi="fa-IR"/>
        </w:rPr>
        <w:t>ﻗﺸﺎر</w:t>
      </w:r>
      <w:r w:rsidRPr="008B7FAF">
        <w:rPr>
          <w:rFonts w:ascii="B Lotus" w:eastAsia="Calibri" w:hAnsi="B Lotus" w:cs="B Nazanin"/>
          <w:noProof/>
          <w:sz w:val="26"/>
          <w:szCs w:val="26"/>
          <w:rtl/>
          <w:lang w:bidi="fa-IR"/>
        </w:rPr>
        <w:t xml:space="preserve"> </w:t>
      </w:r>
      <w:r w:rsidRPr="008B7FAF">
        <w:rPr>
          <w:rFonts w:ascii="B Lotus" w:eastAsia="Calibri" w:hAnsi="B Lotus" w:cs="B Nazanin" w:hint="cs"/>
          <w:noProof/>
          <w:sz w:val="26"/>
          <w:szCs w:val="26"/>
          <w:rtl/>
          <w:lang w:bidi="fa-IR"/>
        </w:rPr>
        <w:t>ﻣﺨﺘﻠﻒ</w:t>
      </w:r>
      <w:r w:rsidRPr="008B7FAF">
        <w:rPr>
          <w:rFonts w:ascii="B Lotus" w:eastAsia="Calibri" w:hAnsi="B Lotus" w:cs="B Nazanin"/>
          <w:noProof/>
          <w:sz w:val="26"/>
          <w:szCs w:val="26"/>
          <w:rtl/>
          <w:lang w:bidi="fa-IR"/>
        </w:rPr>
        <w:t xml:space="preserve"> ز</w:t>
      </w:r>
      <w:r w:rsidRPr="008B7FAF">
        <w:rPr>
          <w:rFonts w:ascii="B Lotus" w:eastAsia="Calibri" w:hAnsi="B Lotus" w:cs="B Nazanin" w:hint="cs"/>
          <w:noProof/>
          <w:sz w:val="26"/>
          <w:szCs w:val="26"/>
          <w:rtl/>
          <w:lang w:bidi="fa-IR"/>
        </w:rPr>
        <w:t>ﻧﺎن،</w:t>
      </w:r>
      <w:r w:rsidRPr="008B7FAF">
        <w:rPr>
          <w:rFonts w:ascii="B Lotus" w:eastAsia="Calibri" w:hAnsi="B Lotus" w:cs="B Nazanin"/>
          <w:noProof/>
          <w:sz w:val="26"/>
          <w:szCs w:val="26"/>
          <w:rtl/>
          <w:lang w:bidi="fa-IR"/>
        </w:rPr>
        <w:t xml:space="preserve"> </w:t>
      </w:r>
      <w:r w:rsidRPr="008B7FAF">
        <w:rPr>
          <w:rFonts w:ascii="B Lotus" w:eastAsia="Calibri" w:hAnsi="B Lotus" w:cs="B Nazanin" w:hint="cs"/>
          <w:noProof/>
          <w:sz w:val="26"/>
          <w:szCs w:val="26"/>
          <w:rtl/>
          <w:lang w:bidi="fa-IR"/>
        </w:rPr>
        <w:t>ﺗﻐﯿﯿﺮ</w:t>
      </w:r>
      <w:r w:rsidRPr="008B7FAF">
        <w:rPr>
          <w:rFonts w:ascii="B Lotus" w:eastAsia="Calibri" w:hAnsi="B Lotus" w:cs="B Nazanin"/>
          <w:noProof/>
          <w:sz w:val="26"/>
          <w:szCs w:val="26"/>
          <w:rtl/>
          <w:lang w:bidi="fa-IR"/>
        </w:rPr>
        <w:t xml:space="preserve">ي </w:t>
      </w:r>
      <w:r w:rsidRPr="008B7FAF">
        <w:rPr>
          <w:rFonts w:ascii="B Lotus" w:eastAsia="Calibri" w:hAnsi="B Lotus" w:cs="B Nazanin" w:hint="cs"/>
          <w:noProof/>
          <w:sz w:val="26"/>
          <w:szCs w:val="26"/>
          <w:rtl/>
          <w:lang w:bidi="fa-IR"/>
        </w:rPr>
        <w:t>ﺑﻨﯿﺎدي</w:t>
      </w:r>
      <w:r w:rsidRPr="008B7FAF">
        <w:rPr>
          <w:rFonts w:ascii="B Lotus" w:eastAsia="Calibri" w:hAnsi="B Lotus" w:cs="B Nazanin"/>
          <w:noProof/>
          <w:sz w:val="26"/>
          <w:szCs w:val="26"/>
          <w:rtl/>
          <w:lang w:bidi="fa-IR"/>
        </w:rPr>
        <w:t xml:space="preserve"> و ا</w:t>
      </w:r>
      <w:r w:rsidRPr="008B7FAF">
        <w:rPr>
          <w:rFonts w:ascii="B Lotus" w:eastAsia="Calibri" w:hAnsi="B Lotus" w:cs="B Nazanin" w:hint="cs"/>
          <w:noProof/>
          <w:sz w:val="26"/>
          <w:szCs w:val="26"/>
          <w:rtl/>
          <w:lang w:bidi="fa-IR"/>
        </w:rPr>
        <w:t>ﺳﺎﺳﯽ</w:t>
      </w:r>
      <w:r w:rsidRPr="008B7FAF">
        <w:rPr>
          <w:rFonts w:ascii="B Lotus" w:eastAsia="Calibri" w:hAnsi="B Lotus" w:cs="B Nazanin"/>
          <w:noProof/>
          <w:sz w:val="26"/>
          <w:szCs w:val="26"/>
          <w:rtl/>
          <w:lang w:bidi="fa-IR"/>
        </w:rPr>
        <w:t xml:space="preserve"> </w:t>
      </w:r>
      <w:r w:rsidRPr="008B7FAF">
        <w:rPr>
          <w:rFonts w:ascii="B Lotus" w:eastAsia="Calibri" w:hAnsi="B Lotus" w:cs="B Nazanin" w:hint="cs"/>
          <w:noProof/>
          <w:sz w:val="26"/>
          <w:szCs w:val="26"/>
          <w:rtl/>
          <w:lang w:bidi="fa-IR"/>
        </w:rPr>
        <w:t>ﮐﻨﺪ</w:t>
      </w:r>
      <w:r w:rsidRPr="008B7FAF">
        <w:rPr>
          <w:rFonts w:ascii="B Lotus" w:eastAsia="Calibri" w:hAnsi="B Lotus" w:cs="B Nazanin"/>
          <w:noProof/>
          <w:sz w:val="26"/>
          <w:szCs w:val="26"/>
          <w:rtl/>
          <w:lang w:bidi="fa-IR"/>
        </w:rPr>
        <w:t xml:space="preserve"> </w:t>
      </w:r>
      <w:r w:rsidRPr="008B7FAF">
        <w:rPr>
          <w:rFonts w:ascii="B Lotus" w:eastAsia="Calibri" w:hAnsi="B Lotus" w:cs="B Nazanin" w:hint="cs"/>
          <w:noProof/>
          <w:sz w:val="26"/>
          <w:szCs w:val="26"/>
          <w:rtl/>
          <w:lang w:bidi="fa-IR"/>
        </w:rPr>
        <w:t>ﮐﻪ</w:t>
      </w:r>
      <w:r w:rsidRPr="008B7FAF">
        <w:rPr>
          <w:rFonts w:ascii="B Lotus" w:eastAsia="Calibri" w:hAnsi="B Lotus" w:cs="B Nazanin"/>
          <w:noProof/>
          <w:sz w:val="26"/>
          <w:szCs w:val="26"/>
          <w:rtl/>
          <w:lang w:bidi="fa-IR"/>
        </w:rPr>
        <w:t xml:space="preserve"> در ا</w:t>
      </w:r>
      <w:r w:rsidRPr="008B7FAF">
        <w:rPr>
          <w:rFonts w:ascii="B Lotus" w:eastAsia="Calibri" w:hAnsi="B Lotus" w:cs="B Nazanin" w:hint="cs"/>
          <w:noProof/>
          <w:sz w:val="26"/>
          <w:szCs w:val="26"/>
          <w:rtl/>
          <w:lang w:bidi="fa-IR"/>
        </w:rPr>
        <w:t>ﯾﻦ</w:t>
      </w:r>
      <w:r w:rsidRPr="008B7FAF">
        <w:rPr>
          <w:rFonts w:ascii="B Lotus" w:eastAsia="Calibri" w:hAnsi="B Lotus" w:cs="B Nazanin"/>
          <w:noProof/>
          <w:sz w:val="26"/>
          <w:szCs w:val="26"/>
          <w:rtl/>
          <w:lang w:bidi="fa-IR"/>
        </w:rPr>
        <w:t xml:space="preserve"> را</w:t>
      </w:r>
      <w:r w:rsidRPr="008B7FAF">
        <w:rPr>
          <w:rFonts w:ascii="B Lotus" w:eastAsia="Calibri" w:hAnsi="B Lotus" w:cs="B Nazanin" w:hint="cs"/>
          <w:noProof/>
          <w:sz w:val="26"/>
          <w:szCs w:val="26"/>
          <w:rtl/>
          <w:lang w:bidi="fa-IR"/>
        </w:rPr>
        <w:t>ﺑﻄﻪ،</w:t>
      </w:r>
      <w:r w:rsidRPr="008B7FAF">
        <w:rPr>
          <w:rFonts w:ascii="B Lotus" w:eastAsia="Calibri" w:hAnsi="B Lotus" w:cs="B Nazanin"/>
          <w:noProof/>
          <w:sz w:val="26"/>
          <w:szCs w:val="26"/>
          <w:rtl/>
          <w:lang w:bidi="fa-IR"/>
        </w:rPr>
        <w:t xml:space="preserve"> او</w:t>
      </w:r>
      <w:r w:rsidRPr="008B7FAF">
        <w:rPr>
          <w:rFonts w:ascii="B Lotus" w:eastAsia="Calibri" w:hAnsi="B Lotus" w:cs="B Nazanin" w:hint="cs"/>
          <w:noProof/>
          <w:sz w:val="26"/>
          <w:szCs w:val="26"/>
          <w:rtl/>
          <w:lang w:bidi="fa-IR"/>
        </w:rPr>
        <w:t>ﻟﯿﻦ</w:t>
      </w:r>
      <w:r w:rsidRPr="008B7FAF">
        <w:rPr>
          <w:rFonts w:ascii="B Lotus" w:eastAsia="Calibri" w:hAnsi="B Lotus" w:cs="B Nazanin"/>
          <w:noProof/>
          <w:sz w:val="26"/>
          <w:szCs w:val="26"/>
          <w:rtl/>
          <w:lang w:bidi="fa-IR"/>
        </w:rPr>
        <w:t xml:space="preserve"> و </w:t>
      </w:r>
      <w:r w:rsidRPr="008B7FAF">
        <w:rPr>
          <w:rFonts w:ascii="B Lotus" w:eastAsia="Calibri" w:hAnsi="B Lotus" w:cs="B Nazanin" w:hint="cs"/>
          <w:noProof/>
          <w:sz w:val="26"/>
          <w:szCs w:val="26"/>
          <w:rtl/>
          <w:lang w:bidi="fa-IR"/>
        </w:rPr>
        <w:t>ﻣﻬﻤﺘﺮﯾﻦ</w:t>
      </w:r>
      <w:r w:rsidRPr="008B7FAF">
        <w:rPr>
          <w:rFonts w:ascii="B Lotus" w:eastAsia="Calibri" w:hAnsi="B Lotus" w:cs="B Nazanin"/>
          <w:noProof/>
          <w:sz w:val="26"/>
          <w:szCs w:val="26"/>
          <w:rtl/>
          <w:lang w:bidi="fa-IR"/>
        </w:rPr>
        <w:t xml:space="preserve"> </w:t>
      </w:r>
      <w:r w:rsidRPr="008B7FAF">
        <w:rPr>
          <w:rFonts w:ascii="B Lotus" w:eastAsia="Calibri" w:hAnsi="B Lotus" w:cs="B Nazanin" w:hint="cs"/>
          <w:noProof/>
          <w:sz w:val="26"/>
          <w:szCs w:val="26"/>
          <w:rtl/>
          <w:lang w:bidi="fa-IR"/>
        </w:rPr>
        <w:t>ﮔﺎم،</w:t>
      </w:r>
      <w:r w:rsidRPr="008B7FAF">
        <w:rPr>
          <w:rFonts w:ascii="B Lotus" w:eastAsia="Calibri" w:hAnsi="B Lotus" w:cs="B Nazanin"/>
          <w:noProof/>
          <w:sz w:val="26"/>
          <w:szCs w:val="26"/>
          <w:rtl/>
          <w:lang w:bidi="fa-IR"/>
        </w:rPr>
        <w:t xml:space="preserve"> ا</w:t>
      </w:r>
      <w:r w:rsidRPr="008B7FAF">
        <w:rPr>
          <w:rFonts w:ascii="B Lotus" w:eastAsia="Calibri" w:hAnsi="B Lotus" w:cs="B Nazanin" w:hint="cs"/>
          <w:noProof/>
          <w:sz w:val="26"/>
          <w:szCs w:val="26"/>
          <w:rtl/>
          <w:lang w:bidi="fa-IR"/>
        </w:rPr>
        <w:t>ﻗﺪام</w:t>
      </w:r>
      <w:r w:rsidRPr="008B7FAF">
        <w:rPr>
          <w:rFonts w:ascii="B Lotus" w:eastAsia="Calibri" w:hAnsi="B Lotus" w:cs="B Nazanin"/>
          <w:noProof/>
          <w:sz w:val="26"/>
          <w:szCs w:val="26"/>
          <w:rtl/>
          <w:lang w:bidi="fa-IR"/>
        </w:rPr>
        <w:t xml:space="preserve"> </w:t>
      </w:r>
      <w:r w:rsidRPr="008B7FAF">
        <w:rPr>
          <w:rFonts w:ascii="B Lotus" w:eastAsia="Calibri" w:hAnsi="B Lotus" w:cs="B Nazanin" w:hint="cs"/>
          <w:noProof/>
          <w:sz w:val="26"/>
          <w:szCs w:val="26"/>
          <w:rtl/>
          <w:lang w:bidi="fa-IR"/>
        </w:rPr>
        <w:t>ﺑﺮﻧﺎﻣﻪ</w:t>
      </w:r>
      <w:r w:rsidRPr="008B7FAF">
        <w:rPr>
          <w:rFonts w:ascii="B Lotus" w:eastAsia="Calibri" w:hAnsi="B Lotus" w:cs="B Nazanin"/>
          <w:noProof/>
          <w:sz w:val="26"/>
          <w:szCs w:val="26"/>
          <w:rtl/>
          <w:lang w:bidi="fa-IR"/>
        </w:rPr>
        <w:t xml:space="preserve"> ر</w:t>
      </w:r>
      <w:r w:rsidRPr="008B7FAF">
        <w:rPr>
          <w:rFonts w:ascii="B Lotus" w:eastAsia="Calibri" w:hAnsi="B Lotus" w:cs="B Nazanin" w:hint="cs"/>
          <w:noProof/>
          <w:sz w:val="26"/>
          <w:szCs w:val="26"/>
          <w:rtl/>
          <w:lang w:bidi="fa-IR"/>
        </w:rPr>
        <w:t>ﯾـﺰان ﺧﻮاﻫﺪ</w:t>
      </w:r>
      <w:r w:rsidRPr="008B7FAF">
        <w:rPr>
          <w:rFonts w:ascii="B Lotus" w:eastAsia="Calibri" w:hAnsi="B Lotus" w:cs="B Nazanin"/>
          <w:noProof/>
          <w:sz w:val="26"/>
          <w:szCs w:val="26"/>
          <w:rtl/>
          <w:lang w:bidi="fa-IR"/>
        </w:rPr>
        <w:t xml:space="preserve"> </w:t>
      </w:r>
      <w:r w:rsidRPr="008B7FAF">
        <w:rPr>
          <w:rFonts w:ascii="B Lotus" w:eastAsia="Calibri" w:hAnsi="B Lotus" w:cs="B Nazanin" w:hint="cs"/>
          <w:noProof/>
          <w:sz w:val="26"/>
          <w:szCs w:val="26"/>
          <w:rtl/>
          <w:lang w:bidi="fa-IR"/>
        </w:rPr>
        <w:t>ﺑﻮد،</w:t>
      </w:r>
      <w:r w:rsidRPr="008B7FAF">
        <w:rPr>
          <w:rFonts w:ascii="B Lotus" w:eastAsia="Calibri" w:hAnsi="B Lotus" w:cs="B Nazanin"/>
          <w:noProof/>
          <w:sz w:val="26"/>
          <w:szCs w:val="26"/>
          <w:rtl/>
          <w:lang w:bidi="fa-IR"/>
        </w:rPr>
        <w:t xml:space="preserve"> </w:t>
      </w:r>
      <w:r w:rsidRPr="008B7FAF">
        <w:rPr>
          <w:rFonts w:ascii="B Lotus" w:eastAsia="Calibri" w:hAnsi="B Lotus" w:cs="B Nazanin" w:hint="cs"/>
          <w:noProof/>
          <w:sz w:val="26"/>
          <w:szCs w:val="26"/>
          <w:rtl/>
          <w:lang w:bidi="fa-IR"/>
        </w:rPr>
        <w:t>ﭼﺮا</w:t>
      </w:r>
      <w:r w:rsidRPr="008B7FAF">
        <w:rPr>
          <w:rFonts w:ascii="B Lotus" w:eastAsia="Calibri" w:hAnsi="B Lotus" w:cs="B Nazanin"/>
          <w:noProof/>
          <w:sz w:val="26"/>
          <w:szCs w:val="26"/>
          <w:rtl/>
          <w:lang w:bidi="fa-IR"/>
        </w:rPr>
        <w:t xml:space="preserve"> </w:t>
      </w:r>
      <w:r w:rsidRPr="008B7FAF">
        <w:rPr>
          <w:rFonts w:ascii="B Lotus" w:eastAsia="Calibri" w:hAnsi="B Lotus" w:cs="B Nazanin" w:hint="cs"/>
          <w:noProof/>
          <w:sz w:val="26"/>
          <w:szCs w:val="26"/>
          <w:rtl/>
          <w:lang w:bidi="fa-IR"/>
        </w:rPr>
        <w:t>ﮐﻪ</w:t>
      </w:r>
      <w:r w:rsidRPr="008B7FAF">
        <w:rPr>
          <w:rFonts w:ascii="B Lotus" w:eastAsia="Calibri" w:hAnsi="B Lotus" w:cs="B Nazanin"/>
          <w:noProof/>
          <w:sz w:val="26"/>
          <w:szCs w:val="26"/>
          <w:rtl/>
          <w:lang w:bidi="fa-IR"/>
        </w:rPr>
        <w:t xml:space="preserve"> ا</w:t>
      </w:r>
      <w:r w:rsidRPr="008B7FAF">
        <w:rPr>
          <w:rFonts w:ascii="B Lotus" w:eastAsia="Calibri" w:hAnsi="B Lotus" w:cs="B Nazanin" w:hint="cs"/>
          <w:noProof/>
          <w:sz w:val="26"/>
          <w:szCs w:val="26"/>
          <w:rtl/>
          <w:lang w:bidi="fa-IR"/>
        </w:rPr>
        <w:t>ﯾﻦ</w:t>
      </w:r>
      <w:r w:rsidRPr="008B7FAF">
        <w:rPr>
          <w:rFonts w:ascii="B Lotus" w:eastAsia="Calibri" w:hAnsi="B Lotus" w:cs="B Nazanin"/>
          <w:noProof/>
          <w:sz w:val="26"/>
          <w:szCs w:val="26"/>
          <w:rtl/>
          <w:lang w:bidi="fa-IR"/>
        </w:rPr>
        <w:t xml:space="preserve"> ا</w:t>
      </w:r>
      <w:r w:rsidRPr="008B7FAF">
        <w:rPr>
          <w:rFonts w:ascii="B Lotus" w:eastAsia="Calibri" w:hAnsi="B Lotus" w:cs="B Nazanin" w:hint="cs"/>
          <w:noProof/>
          <w:sz w:val="26"/>
          <w:szCs w:val="26"/>
          <w:rtl/>
          <w:lang w:bidi="fa-IR"/>
        </w:rPr>
        <w:t>ﻣﺮ</w:t>
      </w:r>
      <w:r w:rsidRPr="008B7FAF">
        <w:rPr>
          <w:rFonts w:ascii="B Lotus" w:eastAsia="Calibri" w:hAnsi="B Lotus" w:cs="B Nazanin"/>
          <w:noProof/>
          <w:sz w:val="26"/>
          <w:szCs w:val="26"/>
          <w:rtl/>
          <w:lang w:bidi="fa-IR"/>
        </w:rPr>
        <w:t xml:space="preserve"> </w:t>
      </w:r>
      <w:r w:rsidRPr="008B7FAF">
        <w:rPr>
          <w:rFonts w:ascii="B Lotus" w:eastAsia="Calibri" w:hAnsi="B Lotus" w:cs="B Nazanin" w:hint="cs"/>
          <w:noProof/>
          <w:sz w:val="26"/>
          <w:szCs w:val="26"/>
          <w:rtl/>
          <w:lang w:bidi="fa-IR"/>
        </w:rPr>
        <w:t>ﮐﻠﯿﺪ</w:t>
      </w:r>
      <w:r w:rsidRPr="008B7FAF">
        <w:rPr>
          <w:rFonts w:ascii="B Lotus" w:eastAsia="Calibri" w:hAnsi="B Lotus" w:cs="B Nazanin"/>
          <w:noProof/>
          <w:sz w:val="26"/>
          <w:szCs w:val="26"/>
          <w:rtl/>
          <w:lang w:bidi="fa-IR"/>
        </w:rPr>
        <w:t xml:space="preserve"> </w:t>
      </w:r>
      <w:r w:rsidRPr="008B7FAF">
        <w:rPr>
          <w:rFonts w:ascii="B Lotus" w:eastAsia="Calibri" w:hAnsi="B Lotus" w:cs="B Nazanin" w:hint="cs"/>
          <w:noProof/>
          <w:sz w:val="26"/>
          <w:szCs w:val="26"/>
          <w:rtl/>
          <w:lang w:bidi="fa-IR"/>
        </w:rPr>
        <w:t>ﻓﻘﺮزداﯾﯽ</w:t>
      </w:r>
      <w:r w:rsidRPr="008B7FAF">
        <w:rPr>
          <w:rFonts w:ascii="B Lotus" w:eastAsia="Calibri" w:hAnsi="B Lotus" w:cs="B Nazanin"/>
          <w:noProof/>
          <w:sz w:val="26"/>
          <w:szCs w:val="26"/>
          <w:rtl/>
          <w:lang w:bidi="fa-IR"/>
        </w:rPr>
        <w:t xml:space="preserve"> از </w:t>
      </w:r>
      <w:r w:rsidRPr="008B7FAF">
        <w:rPr>
          <w:rFonts w:ascii="B Lotus" w:eastAsia="Calibri" w:hAnsi="B Lotus" w:cs="B Nazanin" w:hint="cs"/>
          <w:noProof/>
          <w:sz w:val="26"/>
          <w:szCs w:val="26"/>
          <w:rtl/>
          <w:lang w:bidi="fa-IR"/>
        </w:rPr>
        <w:t>ﺟﺎﻣﻌـﻪ</w:t>
      </w:r>
      <w:r w:rsidRPr="008B7FAF">
        <w:rPr>
          <w:rFonts w:ascii="B Lotus" w:eastAsia="Calibri" w:hAnsi="B Lotus" w:cs="B Nazanin"/>
          <w:noProof/>
          <w:sz w:val="26"/>
          <w:szCs w:val="26"/>
          <w:rtl/>
          <w:lang w:bidi="fa-IR"/>
        </w:rPr>
        <w:t xml:space="preserve"> ز</w:t>
      </w:r>
      <w:r w:rsidRPr="008B7FAF">
        <w:rPr>
          <w:rFonts w:ascii="B Lotus" w:eastAsia="Calibri" w:hAnsi="B Lotus" w:cs="B Nazanin" w:hint="cs"/>
          <w:noProof/>
          <w:sz w:val="26"/>
          <w:szCs w:val="26"/>
          <w:rtl/>
          <w:lang w:bidi="fa-IR"/>
        </w:rPr>
        <w:t>ﻧـﺎن</w:t>
      </w:r>
      <w:r w:rsidRPr="008B7FAF">
        <w:rPr>
          <w:rFonts w:ascii="B Lotus" w:eastAsia="Calibri" w:hAnsi="B Lotus" w:cs="B Nazanin"/>
          <w:noProof/>
          <w:sz w:val="26"/>
          <w:szCs w:val="26"/>
          <w:rtl/>
          <w:lang w:bidi="fa-IR"/>
        </w:rPr>
        <w:t xml:space="preserve"> «آ</w:t>
      </w:r>
      <w:r w:rsidRPr="008B7FAF">
        <w:rPr>
          <w:rFonts w:ascii="B Lotus" w:eastAsia="Calibri" w:hAnsi="B Lotus" w:cs="B Nazanin" w:hint="cs"/>
          <w:noProof/>
          <w:sz w:val="26"/>
          <w:szCs w:val="26"/>
          <w:rtl/>
          <w:lang w:bidi="fa-IR"/>
        </w:rPr>
        <w:t>ﻣﻮزش</w:t>
      </w:r>
      <w:r w:rsidRPr="008B7FAF">
        <w:rPr>
          <w:rFonts w:ascii="B Lotus" w:eastAsia="Calibri" w:hAnsi="B Lotus" w:cs="B Nazanin"/>
          <w:noProof/>
          <w:sz w:val="26"/>
          <w:szCs w:val="26"/>
          <w:rtl/>
          <w:lang w:bidi="fa-IR"/>
        </w:rPr>
        <w:t xml:space="preserve"> </w:t>
      </w:r>
      <w:r w:rsidRPr="008B7FAF">
        <w:rPr>
          <w:rFonts w:ascii="B Lotus" w:eastAsia="Calibri" w:hAnsi="B Lotus" w:cs="B Nazanin" w:hint="cs"/>
          <w:noProof/>
          <w:sz w:val="26"/>
          <w:szCs w:val="26"/>
          <w:rtl/>
          <w:lang w:bidi="fa-IR"/>
        </w:rPr>
        <w:t>ﺗﻮاﻧﺎﺳﺎز</w:t>
      </w:r>
      <w:r w:rsidRPr="008B7FAF">
        <w:rPr>
          <w:rFonts w:ascii="B Lotus" w:eastAsia="Calibri" w:hAnsi="B Lotus" w:cs="B Nazanin"/>
          <w:noProof/>
          <w:sz w:val="26"/>
          <w:szCs w:val="26"/>
          <w:rtl/>
          <w:lang w:bidi="fa-IR"/>
        </w:rPr>
        <w:t>ي ز</w:t>
      </w:r>
      <w:r w:rsidRPr="008B7FAF">
        <w:rPr>
          <w:rFonts w:ascii="B Lotus" w:eastAsia="Calibri" w:hAnsi="B Lotus" w:cs="B Nazanin" w:hint="cs"/>
          <w:noProof/>
          <w:sz w:val="26"/>
          <w:szCs w:val="26"/>
          <w:rtl/>
          <w:lang w:bidi="fa-IR"/>
        </w:rPr>
        <w:t>ﻧﺎن</w:t>
      </w:r>
      <w:r w:rsidRPr="008B7FAF">
        <w:rPr>
          <w:rFonts w:ascii="B Lotus" w:eastAsia="Calibri" w:hAnsi="B Lotus" w:cs="B Nazanin"/>
          <w:noProof/>
          <w:sz w:val="26"/>
          <w:szCs w:val="26"/>
          <w:rtl/>
          <w:lang w:bidi="fa-IR"/>
        </w:rPr>
        <w:t xml:space="preserve"> »</w:t>
      </w:r>
      <w:r w:rsidRPr="008B7FAF">
        <w:rPr>
          <w:rFonts w:ascii="B Lotus" w:eastAsia="Calibri" w:hAnsi="B Lotus" w:cs="B Nazanin" w:hint="cs"/>
          <w:noProof/>
          <w:sz w:val="26"/>
          <w:szCs w:val="26"/>
          <w:rtl/>
          <w:lang w:bidi="fa-IR"/>
        </w:rPr>
        <w:t xml:space="preserve"> </w:t>
      </w:r>
      <w:r w:rsidRPr="008B7FAF">
        <w:rPr>
          <w:rFonts w:ascii="B Lotus" w:eastAsia="Calibri" w:hAnsi="B Lotus" w:cs="B Nazanin"/>
          <w:noProof/>
          <w:sz w:val="26"/>
          <w:szCs w:val="26"/>
          <w:rtl/>
          <w:lang w:bidi="fa-IR"/>
        </w:rPr>
        <w:t xml:space="preserve">و </w:t>
      </w:r>
      <w:r w:rsidRPr="008B7FAF">
        <w:rPr>
          <w:rFonts w:ascii="B Lotus" w:eastAsia="Calibri" w:hAnsi="B Lotus" w:cs="B Nazanin" w:hint="cs"/>
          <w:noProof/>
          <w:sz w:val="26"/>
          <w:szCs w:val="26"/>
          <w:rtl/>
          <w:lang w:bidi="fa-IR"/>
        </w:rPr>
        <w:t>ﮐﺎرﺷﻨﺎﺳﺎن</w:t>
      </w:r>
      <w:r w:rsidRPr="008B7FAF">
        <w:rPr>
          <w:rFonts w:ascii="B Lotus" w:eastAsia="Calibri" w:hAnsi="B Lotus" w:cs="B Nazanin"/>
          <w:noProof/>
          <w:sz w:val="26"/>
          <w:szCs w:val="26"/>
          <w:rtl/>
          <w:lang w:bidi="fa-IR"/>
        </w:rPr>
        <w:t xml:space="preserve"> </w:t>
      </w:r>
      <w:r w:rsidRPr="008B7FAF">
        <w:rPr>
          <w:rFonts w:ascii="B Lotus" w:eastAsia="Calibri" w:hAnsi="B Lotus" w:cs="B Nazanin" w:hint="cs"/>
          <w:noProof/>
          <w:sz w:val="26"/>
          <w:szCs w:val="26"/>
          <w:rtl/>
          <w:lang w:bidi="fa-IR"/>
        </w:rPr>
        <w:t>ﻣﺮﺑﻮط</w:t>
      </w:r>
      <w:r w:rsidRPr="008B7FAF">
        <w:rPr>
          <w:rFonts w:ascii="B Lotus" w:eastAsia="Calibri" w:hAnsi="B Lotus" w:cs="B Nazanin"/>
          <w:noProof/>
          <w:sz w:val="26"/>
          <w:szCs w:val="26"/>
          <w:rtl/>
          <w:lang w:bidi="fa-IR"/>
        </w:rPr>
        <w:t xml:space="preserve"> </w:t>
      </w:r>
      <w:r w:rsidRPr="008B7FAF">
        <w:rPr>
          <w:rFonts w:ascii="B Lotus" w:eastAsia="Calibri" w:hAnsi="B Lotus" w:cs="B Nazanin" w:hint="cs"/>
          <w:noProof/>
          <w:sz w:val="26"/>
          <w:szCs w:val="26"/>
          <w:rtl/>
          <w:lang w:bidi="fa-IR"/>
        </w:rPr>
        <w:t>ﺑﺮاي</w:t>
      </w:r>
      <w:r w:rsidRPr="008B7FAF">
        <w:rPr>
          <w:rFonts w:ascii="B Lotus" w:eastAsia="Calibri" w:hAnsi="B Lotus" w:cs="B Nazanin"/>
          <w:noProof/>
          <w:sz w:val="26"/>
          <w:szCs w:val="26"/>
          <w:rtl/>
          <w:lang w:bidi="fa-IR"/>
        </w:rPr>
        <w:t xml:space="preserve"> </w:t>
      </w:r>
      <w:r w:rsidRPr="008B7FAF">
        <w:rPr>
          <w:rFonts w:ascii="B Lotus" w:eastAsia="Calibri" w:hAnsi="B Lotus" w:cs="B Nazanin" w:hint="cs"/>
          <w:noProof/>
          <w:sz w:val="26"/>
          <w:szCs w:val="26"/>
          <w:rtl/>
          <w:lang w:bidi="fa-IR"/>
        </w:rPr>
        <w:t>ﻣﯽ</w:t>
      </w:r>
      <w:r w:rsidRPr="008B7FAF">
        <w:rPr>
          <w:rFonts w:ascii="B Lotus" w:eastAsia="Calibri" w:hAnsi="B Lotus" w:cs="B Nazanin"/>
          <w:noProof/>
          <w:sz w:val="26"/>
          <w:szCs w:val="26"/>
          <w:rtl/>
          <w:lang w:bidi="fa-IR"/>
        </w:rPr>
        <w:t xml:space="preserve"> </w:t>
      </w:r>
      <w:r w:rsidRPr="008B7FAF">
        <w:rPr>
          <w:rFonts w:ascii="B Lotus" w:eastAsia="Calibri" w:hAnsi="B Lotus" w:cs="B Nazanin" w:hint="cs"/>
          <w:noProof/>
          <w:sz w:val="26"/>
          <w:szCs w:val="26"/>
          <w:rtl/>
          <w:lang w:bidi="fa-IR"/>
        </w:rPr>
        <w:t>ﺑﺎﺷﺪ</w:t>
      </w:r>
      <w:r w:rsidRPr="008B7FAF">
        <w:rPr>
          <w:rFonts w:ascii="B Lotus" w:eastAsia="Calibri" w:hAnsi="B Lotus" w:cs="B Nazanin"/>
          <w:noProof/>
          <w:sz w:val="26"/>
          <w:szCs w:val="26"/>
          <w:rtl/>
          <w:lang w:bidi="fa-IR"/>
        </w:rPr>
        <w:t>.</w:t>
      </w:r>
      <w:r w:rsidRPr="008B7FAF">
        <w:rPr>
          <w:rFonts w:ascii="B Lotus" w:eastAsia="Calibri" w:hAnsi="B Lotus" w:cs="B Nazanin" w:hint="cs"/>
          <w:noProof/>
          <w:sz w:val="26"/>
          <w:szCs w:val="26"/>
          <w:rtl/>
          <w:lang w:bidi="fa-IR"/>
        </w:rPr>
        <w:t xml:space="preserve"> ﮐﺎرآﻓﺮﯾﻨﯽ</w:t>
      </w:r>
      <w:r w:rsidRPr="008B7FAF">
        <w:rPr>
          <w:rFonts w:ascii="B Lotus" w:eastAsia="Calibri" w:hAnsi="B Lotus" w:cs="B Nazanin"/>
          <w:noProof/>
          <w:sz w:val="26"/>
          <w:szCs w:val="26"/>
          <w:rtl/>
          <w:lang w:bidi="fa-IR"/>
        </w:rPr>
        <w:t xml:space="preserve"> ز</w:t>
      </w:r>
      <w:r w:rsidRPr="008B7FAF">
        <w:rPr>
          <w:rFonts w:ascii="B Lotus" w:eastAsia="Calibri" w:hAnsi="B Lotus" w:cs="B Nazanin" w:hint="cs"/>
          <w:noProof/>
          <w:sz w:val="26"/>
          <w:szCs w:val="26"/>
          <w:rtl/>
          <w:lang w:bidi="fa-IR"/>
        </w:rPr>
        <w:t>ﻧﺎن</w:t>
      </w:r>
      <w:r w:rsidRPr="008B7FAF">
        <w:rPr>
          <w:rFonts w:ascii="B Lotus" w:eastAsia="Calibri" w:hAnsi="B Lotus" w:cs="B Nazanin"/>
          <w:noProof/>
          <w:sz w:val="26"/>
          <w:szCs w:val="26"/>
          <w:rtl/>
          <w:lang w:bidi="fa-IR"/>
        </w:rPr>
        <w:t xml:space="preserve"> </w:t>
      </w:r>
      <w:r w:rsidRPr="008B7FAF">
        <w:rPr>
          <w:rFonts w:ascii="B Lotus" w:eastAsia="Calibri" w:hAnsi="B Lotus" w:cs="B Nazanin" w:hint="cs"/>
          <w:noProof/>
          <w:sz w:val="26"/>
          <w:szCs w:val="26"/>
          <w:rtl/>
          <w:lang w:bidi="fa-IR"/>
        </w:rPr>
        <w:t>ﻣﯽﺗﻮاﻧﺪ</w:t>
      </w:r>
      <w:r w:rsidRPr="008B7FAF">
        <w:rPr>
          <w:rFonts w:ascii="B Lotus" w:eastAsia="Calibri" w:hAnsi="B Lotus" w:cs="B Nazanin"/>
          <w:noProof/>
          <w:sz w:val="26"/>
          <w:szCs w:val="26"/>
          <w:rtl/>
          <w:lang w:bidi="fa-IR"/>
        </w:rPr>
        <w:t xml:space="preserve"> </w:t>
      </w:r>
      <w:r w:rsidRPr="008B7FAF">
        <w:rPr>
          <w:rFonts w:ascii="B Lotus" w:eastAsia="Calibri" w:hAnsi="B Lotus" w:cs="B Nazanin" w:hint="cs"/>
          <w:noProof/>
          <w:sz w:val="26"/>
          <w:szCs w:val="26"/>
          <w:rtl/>
          <w:lang w:bidi="fa-IR"/>
        </w:rPr>
        <w:t>ﻋﻼوه</w:t>
      </w:r>
      <w:r w:rsidRPr="008B7FAF">
        <w:rPr>
          <w:rFonts w:ascii="B Lotus" w:eastAsia="Calibri" w:hAnsi="B Lotus" w:cs="B Nazanin"/>
          <w:noProof/>
          <w:sz w:val="26"/>
          <w:szCs w:val="26"/>
          <w:rtl/>
          <w:lang w:bidi="fa-IR"/>
        </w:rPr>
        <w:t xml:space="preserve"> </w:t>
      </w:r>
      <w:r w:rsidRPr="008B7FAF">
        <w:rPr>
          <w:rFonts w:ascii="B Lotus" w:eastAsia="Calibri" w:hAnsi="B Lotus" w:cs="B Nazanin" w:hint="cs"/>
          <w:noProof/>
          <w:sz w:val="26"/>
          <w:szCs w:val="26"/>
          <w:rtl/>
          <w:lang w:bidi="fa-IR"/>
        </w:rPr>
        <w:t>ﺑﺮ</w:t>
      </w:r>
      <w:r w:rsidRPr="008B7FAF">
        <w:rPr>
          <w:rFonts w:ascii="B Lotus" w:eastAsia="Calibri" w:hAnsi="B Lotus" w:cs="B Nazanin"/>
          <w:noProof/>
          <w:sz w:val="26"/>
          <w:szCs w:val="26"/>
          <w:rtl/>
          <w:lang w:bidi="fa-IR"/>
        </w:rPr>
        <w:t xml:space="preserve"> </w:t>
      </w:r>
      <w:r w:rsidRPr="008B7FAF">
        <w:rPr>
          <w:rFonts w:ascii="B Lotus" w:eastAsia="Calibri" w:hAnsi="B Lotus" w:cs="B Nazanin" w:hint="cs"/>
          <w:noProof/>
          <w:sz w:val="26"/>
          <w:szCs w:val="26"/>
          <w:rtl/>
          <w:lang w:bidi="fa-IR"/>
        </w:rPr>
        <w:t>ﺣﻞ</w:t>
      </w:r>
      <w:r w:rsidRPr="008B7FAF">
        <w:rPr>
          <w:rFonts w:ascii="B Lotus" w:eastAsia="Calibri" w:hAnsi="B Lotus" w:cs="B Nazanin"/>
          <w:noProof/>
          <w:sz w:val="26"/>
          <w:szCs w:val="26"/>
          <w:rtl/>
          <w:lang w:bidi="fa-IR"/>
        </w:rPr>
        <w:t xml:space="preserve"> </w:t>
      </w:r>
      <w:r w:rsidRPr="008B7FAF">
        <w:rPr>
          <w:rFonts w:ascii="B Lotus" w:eastAsia="Calibri" w:hAnsi="B Lotus" w:cs="B Nazanin" w:hint="cs"/>
          <w:noProof/>
          <w:sz w:val="26"/>
          <w:szCs w:val="26"/>
          <w:rtl/>
          <w:lang w:bidi="fa-IR"/>
        </w:rPr>
        <w:t>ﻣـﺸﮑﻼت</w:t>
      </w:r>
      <w:r w:rsidRPr="008B7FAF">
        <w:rPr>
          <w:rFonts w:ascii="B Lotus" w:eastAsia="Calibri" w:hAnsi="B Lotus" w:cs="B Nazanin"/>
          <w:noProof/>
          <w:sz w:val="26"/>
          <w:szCs w:val="26"/>
          <w:rtl/>
          <w:lang w:bidi="fa-IR"/>
        </w:rPr>
        <w:t xml:space="preserve"> ا</w:t>
      </w:r>
      <w:r w:rsidRPr="008B7FAF">
        <w:rPr>
          <w:rFonts w:ascii="B Lotus" w:eastAsia="Calibri" w:hAnsi="B Lotus" w:cs="B Nazanin" w:hint="cs"/>
          <w:noProof/>
          <w:sz w:val="26"/>
          <w:szCs w:val="26"/>
          <w:rtl/>
          <w:lang w:bidi="fa-IR"/>
        </w:rPr>
        <w:t>ﯾﻦ</w:t>
      </w:r>
      <w:r w:rsidRPr="008B7FAF">
        <w:rPr>
          <w:rFonts w:ascii="B Lotus" w:eastAsia="Calibri" w:hAnsi="B Lotus" w:cs="B Nazanin"/>
          <w:noProof/>
          <w:sz w:val="26"/>
          <w:szCs w:val="26"/>
          <w:rtl/>
          <w:lang w:bidi="fa-IR"/>
        </w:rPr>
        <w:t xml:space="preserve"> </w:t>
      </w:r>
      <w:r w:rsidRPr="008B7FAF">
        <w:rPr>
          <w:rFonts w:ascii="B Lotus" w:eastAsia="Calibri" w:hAnsi="B Lotus" w:cs="B Nazanin" w:hint="cs"/>
          <w:noProof/>
          <w:sz w:val="26"/>
          <w:szCs w:val="26"/>
          <w:rtl/>
          <w:lang w:bidi="fa-IR"/>
        </w:rPr>
        <w:t>ﻧﯿﺮوي</w:t>
      </w:r>
      <w:r w:rsidRPr="008B7FAF">
        <w:rPr>
          <w:rFonts w:ascii="B Lotus" w:eastAsia="Calibri" w:hAnsi="B Lotus" w:cs="B Nazanin"/>
          <w:noProof/>
          <w:sz w:val="26"/>
          <w:szCs w:val="26"/>
          <w:rtl/>
          <w:lang w:bidi="fa-IR"/>
        </w:rPr>
        <w:t xml:space="preserve"> </w:t>
      </w:r>
      <w:r w:rsidRPr="008B7FAF">
        <w:rPr>
          <w:rFonts w:ascii="B Lotus" w:eastAsia="Calibri" w:hAnsi="B Lotus" w:cs="B Nazanin" w:hint="cs"/>
          <w:noProof/>
          <w:sz w:val="26"/>
          <w:szCs w:val="26"/>
          <w:rtl/>
          <w:lang w:bidi="fa-IR"/>
        </w:rPr>
        <w:t>ﻋﻈﯿﻢ،</w:t>
      </w:r>
      <w:r w:rsidRPr="008B7FAF">
        <w:rPr>
          <w:rFonts w:ascii="B Lotus" w:eastAsia="Calibri" w:hAnsi="B Lotus" w:cs="B Nazanin"/>
          <w:noProof/>
          <w:sz w:val="26"/>
          <w:szCs w:val="26"/>
          <w:rtl/>
          <w:lang w:bidi="fa-IR"/>
        </w:rPr>
        <w:t xml:space="preserve">  </w:t>
      </w:r>
      <w:r w:rsidRPr="008B7FAF">
        <w:rPr>
          <w:rFonts w:ascii="B Lotus" w:eastAsia="Calibri" w:hAnsi="B Lotus" w:cs="B Nazanin" w:hint="cs"/>
          <w:noProof/>
          <w:sz w:val="26"/>
          <w:szCs w:val="26"/>
          <w:rtl/>
          <w:lang w:bidi="fa-IR"/>
        </w:rPr>
        <w:t>ﺑﻪ</w:t>
      </w:r>
      <w:r w:rsidRPr="008B7FAF">
        <w:rPr>
          <w:rFonts w:ascii="B Lotus" w:eastAsia="Calibri" w:hAnsi="B Lotus" w:cs="B Nazanin"/>
          <w:noProof/>
          <w:sz w:val="26"/>
          <w:szCs w:val="26"/>
          <w:rtl/>
          <w:lang w:bidi="fa-IR"/>
        </w:rPr>
        <w:t xml:space="preserve"> ا</w:t>
      </w:r>
      <w:r w:rsidRPr="008B7FAF">
        <w:rPr>
          <w:rFonts w:ascii="B Lotus" w:eastAsia="Calibri" w:hAnsi="B Lotus" w:cs="B Nazanin" w:hint="cs"/>
          <w:noProof/>
          <w:sz w:val="26"/>
          <w:szCs w:val="26"/>
          <w:rtl/>
          <w:lang w:bidi="fa-IR"/>
        </w:rPr>
        <w:t>ﺷﺘﻐﺎل</w:t>
      </w:r>
      <w:r w:rsidRPr="008B7FAF">
        <w:rPr>
          <w:rFonts w:ascii="B Lotus" w:eastAsia="Calibri" w:hAnsi="B Lotus" w:cs="B Nazanin"/>
          <w:noProof/>
          <w:sz w:val="26"/>
          <w:szCs w:val="26"/>
          <w:rtl/>
          <w:lang w:bidi="fa-IR"/>
        </w:rPr>
        <w:t xml:space="preserve"> ز</w:t>
      </w:r>
      <w:r w:rsidRPr="008B7FAF">
        <w:rPr>
          <w:rFonts w:ascii="B Lotus" w:eastAsia="Calibri" w:hAnsi="B Lotus" w:cs="B Nazanin" w:hint="cs"/>
          <w:noProof/>
          <w:sz w:val="26"/>
          <w:szCs w:val="26"/>
          <w:rtl/>
          <w:lang w:bidi="fa-IR"/>
        </w:rPr>
        <w:t>ﻧﺎن</w:t>
      </w:r>
      <w:r w:rsidRPr="008B7FAF">
        <w:rPr>
          <w:rFonts w:ascii="B Lotus" w:eastAsia="Calibri" w:hAnsi="B Lotus" w:cs="B Nazanin"/>
          <w:noProof/>
          <w:sz w:val="26"/>
          <w:szCs w:val="26"/>
          <w:rtl/>
          <w:lang w:bidi="fa-IR"/>
        </w:rPr>
        <w:t xml:space="preserve"> و </w:t>
      </w:r>
      <w:r w:rsidRPr="008B7FAF">
        <w:rPr>
          <w:rFonts w:ascii="B Lotus" w:eastAsia="Calibri" w:hAnsi="B Lotus" w:cs="B Nazanin" w:hint="cs"/>
          <w:noProof/>
          <w:sz w:val="26"/>
          <w:szCs w:val="26"/>
          <w:rtl/>
          <w:lang w:bidi="fa-IR"/>
        </w:rPr>
        <w:t>ﺗﻮﻟﯿﺪ</w:t>
      </w:r>
      <w:r w:rsidRPr="008B7FAF">
        <w:rPr>
          <w:rFonts w:ascii="B Lotus" w:eastAsia="Calibri" w:hAnsi="B Lotus" w:cs="B Nazanin"/>
          <w:noProof/>
          <w:sz w:val="26"/>
          <w:szCs w:val="26"/>
          <w:rtl/>
          <w:lang w:bidi="fa-IR"/>
        </w:rPr>
        <w:t xml:space="preserve"> </w:t>
      </w:r>
      <w:r w:rsidRPr="008B7FAF">
        <w:rPr>
          <w:rFonts w:ascii="B Lotus" w:eastAsia="Calibri" w:hAnsi="B Lotus" w:cs="B Nazanin" w:hint="cs"/>
          <w:noProof/>
          <w:sz w:val="26"/>
          <w:szCs w:val="26"/>
          <w:rtl/>
          <w:lang w:bidi="fa-IR"/>
        </w:rPr>
        <w:t>ﻧﺎﺧﺎﻟﺺ</w:t>
      </w:r>
      <w:r w:rsidRPr="008B7FAF">
        <w:rPr>
          <w:rFonts w:ascii="B Lotus" w:eastAsia="Calibri" w:hAnsi="B Lotus" w:cs="B Nazanin"/>
          <w:noProof/>
          <w:sz w:val="26"/>
          <w:szCs w:val="26"/>
          <w:rtl/>
          <w:lang w:bidi="fa-IR"/>
        </w:rPr>
        <w:t xml:space="preserve"> </w:t>
      </w:r>
      <w:r w:rsidRPr="008B7FAF">
        <w:rPr>
          <w:rFonts w:ascii="B Lotus" w:eastAsia="Calibri" w:hAnsi="B Lotus" w:cs="B Nazanin" w:hint="cs"/>
          <w:noProof/>
          <w:sz w:val="26"/>
          <w:szCs w:val="26"/>
          <w:rtl/>
          <w:lang w:bidi="fa-IR"/>
        </w:rPr>
        <w:t>ﻣﻠﯽ</w:t>
      </w:r>
      <w:r w:rsidRPr="008B7FAF">
        <w:rPr>
          <w:rFonts w:ascii="B Lotus" w:eastAsia="Calibri" w:hAnsi="B Lotus" w:cs="B Nazanin"/>
          <w:noProof/>
          <w:sz w:val="26"/>
          <w:szCs w:val="26"/>
          <w:rtl/>
          <w:lang w:bidi="fa-IR"/>
        </w:rPr>
        <w:t xml:space="preserve"> </w:t>
      </w:r>
      <w:r w:rsidRPr="008B7FAF">
        <w:rPr>
          <w:rFonts w:ascii="B Lotus" w:eastAsia="Calibri" w:hAnsi="B Lotus" w:cs="B Nazanin" w:hint="cs"/>
          <w:noProof/>
          <w:sz w:val="26"/>
          <w:szCs w:val="26"/>
          <w:rtl/>
          <w:lang w:bidi="fa-IR"/>
        </w:rPr>
        <w:t>ﮐﻤﮏ</w:t>
      </w:r>
      <w:r w:rsidRPr="008B7FAF">
        <w:rPr>
          <w:rFonts w:ascii="B Lotus" w:eastAsia="Calibri" w:hAnsi="B Lotus" w:cs="B Nazanin"/>
          <w:noProof/>
          <w:sz w:val="26"/>
          <w:szCs w:val="26"/>
          <w:rtl/>
          <w:lang w:bidi="fa-IR"/>
        </w:rPr>
        <w:t xml:space="preserve"> </w:t>
      </w:r>
      <w:r w:rsidRPr="008B7FAF">
        <w:rPr>
          <w:rFonts w:ascii="B Lotus" w:eastAsia="Calibri" w:hAnsi="B Lotus" w:cs="B Nazanin" w:hint="cs"/>
          <w:noProof/>
          <w:sz w:val="26"/>
          <w:szCs w:val="26"/>
          <w:rtl/>
          <w:lang w:bidi="fa-IR"/>
        </w:rPr>
        <w:t>ﻧﻤﺎﯾﺪ؛</w:t>
      </w:r>
      <w:r w:rsidRPr="008B7FAF">
        <w:rPr>
          <w:rFonts w:ascii="B Lotus" w:eastAsia="Calibri" w:hAnsi="B Lotus" w:cs="B Nazanin"/>
          <w:noProof/>
          <w:sz w:val="26"/>
          <w:szCs w:val="26"/>
          <w:rtl/>
          <w:lang w:bidi="fa-IR"/>
        </w:rPr>
        <w:t xml:space="preserve"> </w:t>
      </w:r>
      <w:r w:rsidRPr="008B7FAF">
        <w:rPr>
          <w:rFonts w:ascii="B Lotus" w:eastAsia="Calibri" w:hAnsi="B Lotus" w:cs="B Nazanin" w:hint="cs"/>
          <w:noProof/>
          <w:sz w:val="26"/>
          <w:szCs w:val="26"/>
          <w:rtl/>
          <w:lang w:bidi="fa-IR"/>
        </w:rPr>
        <w:t>ﮐﻪ</w:t>
      </w:r>
      <w:r w:rsidRPr="008B7FAF">
        <w:rPr>
          <w:rFonts w:ascii="B Lotus" w:eastAsia="Calibri" w:hAnsi="B Lotus" w:cs="B Nazanin"/>
          <w:noProof/>
          <w:sz w:val="26"/>
          <w:szCs w:val="26"/>
          <w:rtl/>
          <w:lang w:bidi="fa-IR"/>
        </w:rPr>
        <w:t xml:space="preserve"> ا</w:t>
      </w:r>
      <w:r w:rsidRPr="008B7FAF">
        <w:rPr>
          <w:rFonts w:ascii="B Lotus" w:eastAsia="Calibri" w:hAnsi="B Lotus" w:cs="B Nazanin" w:hint="cs"/>
          <w:noProof/>
          <w:sz w:val="26"/>
          <w:szCs w:val="26"/>
          <w:rtl/>
          <w:lang w:bidi="fa-IR"/>
        </w:rPr>
        <w:t>ﯾﻦ</w:t>
      </w:r>
      <w:r w:rsidRPr="008B7FAF">
        <w:rPr>
          <w:rFonts w:ascii="B Lotus" w:eastAsia="Calibri" w:hAnsi="B Lotus" w:cs="B Nazanin"/>
          <w:noProof/>
          <w:sz w:val="26"/>
          <w:szCs w:val="26"/>
          <w:rtl/>
          <w:lang w:bidi="fa-IR"/>
        </w:rPr>
        <w:t xml:space="preserve"> </w:t>
      </w:r>
      <w:r w:rsidRPr="008B7FAF">
        <w:rPr>
          <w:rFonts w:ascii="B Lotus" w:eastAsia="Calibri" w:hAnsi="B Lotus" w:cs="B Nazanin" w:hint="cs"/>
          <w:noProof/>
          <w:sz w:val="26"/>
          <w:szCs w:val="26"/>
          <w:rtl/>
          <w:lang w:bidi="fa-IR"/>
        </w:rPr>
        <w:t>ﻣﻮارد</w:t>
      </w:r>
      <w:r w:rsidRPr="008B7FAF">
        <w:rPr>
          <w:rFonts w:ascii="B Lotus" w:eastAsia="Calibri" w:hAnsi="B Lotus" w:cs="B Nazanin"/>
          <w:noProof/>
          <w:sz w:val="26"/>
          <w:szCs w:val="26"/>
          <w:rtl/>
          <w:lang w:bidi="fa-IR"/>
        </w:rPr>
        <w:t xml:space="preserve"> در </w:t>
      </w:r>
      <w:r w:rsidRPr="008B7FAF">
        <w:rPr>
          <w:rFonts w:ascii="B Lotus" w:eastAsia="Calibri" w:hAnsi="B Lotus" w:cs="B Nazanin" w:hint="cs"/>
          <w:noProof/>
          <w:sz w:val="26"/>
          <w:szCs w:val="26"/>
          <w:rtl/>
          <w:lang w:bidi="fa-IR"/>
        </w:rPr>
        <w:t>ﺟﺎﻣﻌﻪ</w:t>
      </w:r>
      <w:r w:rsidRPr="008B7FAF">
        <w:rPr>
          <w:rFonts w:ascii="B Lotus" w:eastAsia="Calibri" w:hAnsi="B Lotus" w:cs="B Nazanin"/>
          <w:noProof/>
          <w:sz w:val="26"/>
          <w:szCs w:val="26"/>
          <w:rtl/>
          <w:lang w:bidi="fa-IR"/>
        </w:rPr>
        <w:t xml:space="preserve"> آ</w:t>
      </w:r>
      <w:r w:rsidRPr="008B7FAF">
        <w:rPr>
          <w:rFonts w:ascii="B Lotus" w:eastAsia="Calibri" w:hAnsi="B Lotus" w:cs="B Nazanin" w:hint="cs"/>
          <w:noProof/>
          <w:sz w:val="26"/>
          <w:szCs w:val="26"/>
          <w:rtl/>
          <w:lang w:bidi="fa-IR"/>
        </w:rPr>
        <w:t>ﻣﺎري</w:t>
      </w:r>
      <w:r w:rsidRPr="008B7FAF">
        <w:rPr>
          <w:rFonts w:ascii="B Lotus" w:eastAsia="Calibri" w:hAnsi="B Lotus" w:cs="B Nazanin"/>
          <w:noProof/>
          <w:sz w:val="26"/>
          <w:szCs w:val="26"/>
          <w:rtl/>
          <w:lang w:bidi="fa-IR"/>
        </w:rPr>
        <w:t xml:space="preserve"> ا</w:t>
      </w:r>
      <w:r w:rsidRPr="008B7FAF">
        <w:rPr>
          <w:rFonts w:ascii="B Lotus" w:eastAsia="Calibri" w:hAnsi="B Lotus" w:cs="B Nazanin" w:hint="cs"/>
          <w:noProof/>
          <w:sz w:val="26"/>
          <w:szCs w:val="26"/>
          <w:rtl/>
          <w:lang w:bidi="fa-IR"/>
        </w:rPr>
        <w:t>ﯾﻦ</w:t>
      </w:r>
      <w:r w:rsidRPr="008B7FAF">
        <w:rPr>
          <w:rFonts w:ascii="B Lotus" w:eastAsia="Calibri" w:hAnsi="B Lotus" w:cs="B Nazanin"/>
          <w:noProof/>
          <w:sz w:val="26"/>
          <w:szCs w:val="26"/>
          <w:rtl/>
          <w:lang w:bidi="fa-IR"/>
        </w:rPr>
        <w:t xml:space="preserve"> </w:t>
      </w:r>
      <w:r w:rsidRPr="008B7FAF">
        <w:rPr>
          <w:rFonts w:ascii="B Lotus" w:eastAsia="Calibri" w:hAnsi="B Lotus" w:cs="B Nazanin" w:hint="cs"/>
          <w:noProof/>
          <w:sz w:val="26"/>
          <w:szCs w:val="26"/>
          <w:rtl/>
          <w:lang w:bidi="fa-IR"/>
        </w:rPr>
        <w:t>ﭘـﮋوﻫﺶ</w:t>
      </w:r>
      <w:r w:rsidRPr="008B7FAF">
        <w:rPr>
          <w:rFonts w:ascii="B Lotus" w:eastAsia="Calibri" w:hAnsi="B Lotus" w:cs="B Nazanin"/>
          <w:noProof/>
          <w:sz w:val="26"/>
          <w:szCs w:val="26"/>
          <w:rtl/>
          <w:lang w:bidi="fa-IR"/>
        </w:rPr>
        <w:t>آ</w:t>
      </w:r>
      <w:r w:rsidRPr="008B7FAF">
        <w:rPr>
          <w:rFonts w:ascii="B Lotus" w:eastAsia="Calibri" w:hAnsi="B Lotus" w:cs="B Nazanin" w:hint="cs"/>
          <w:noProof/>
          <w:sz w:val="26"/>
          <w:szCs w:val="26"/>
          <w:rtl/>
          <w:lang w:bidi="fa-IR"/>
        </w:rPr>
        <w:t>ﺷﮑﺎر</w:t>
      </w:r>
      <w:r w:rsidRPr="008B7FAF">
        <w:rPr>
          <w:rFonts w:ascii="B Lotus" w:eastAsia="Calibri" w:hAnsi="B Lotus" w:cs="B Nazanin"/>
          <w:noProof/>
          <w:sz w:val="26"/>
          <w:szCs w:val="26"/>
          <w:rtl/>
          <w:lang w:bidi="fa-IR"/>
        </w:rPr>
        <w:t xml:space="preserve"> ا</w:t>
      </w:r>
      <w:r w:rsidRPr="008B7FAF">
        <w:rPr>
          <w:rFonts w:ascii="B Lotus" w:eastAsia="Calibri" w:hAnsi="B Lotus" w:cs="B Nazanin" w:hint="cs"/>
          <w:noProof/>
          <w:sz w:val="26"/>
          <w:szCs w:val="26"/>
          <w:rtl/>
          <w:lang w:bidi="fa-IR"/>
        </w:rPr>
        <w:t>ﺳﺖ.</w:t>
      </w:r>
    </w:p>
    <w:p w:rsidR="008B7FAF" w:rsidRPr="008B7FAF" w:rsidRDefault="008B7FAF" w:rsidP="008B7FAF">
      <w:pPr>
        <w:bidi/>
        <w:spacing w:after="200" w:line="276" w:lineRule="auto"/>
        <w:ind w:left="142"/>
        <w:jc w:val="both"/>
        <w:rPr>
          <w:rFonts w:ascii="B Lotus" w:eastAsia="Calibri" w:hAnsi="B Lotus" w:cs="B Nazanin"/>
          <w:noProof/>
          <w:sz w:val="26"/>
          <w:szCs w:val="26"/>
          <w:rtl/>
          <w:lang w:bidi="fa-IR"/>
        </w:rPr>
      </w:pPr>
    </w:p>
    <w:p w:rsidR="00D367DA" w:rsidRPr="008B7FAF" w:rsidRDefault="00726C63" w:rsidP="00D367DA">
      <w:pPr>
        <w:widowControl w:val="0"/>
        <w:bidi/>
        <w:spacing w:after="0" w:line="276" w:lineRule="auto"/>
        <w:jc w:val="both"/>
        <w:outlineLvl w:val="1"/>
        <w:rPr>
          <w:rFonts w:ascii="B Titr" w:eastAsia="Times New Roman" w:hAnsi="B Titr" w:cs="B Nazanin"/>
          <w:b/>
          <w:bCs/>
          <w:sz w:val="26"/>
          <w:szCs w:val="26"/>
          <w:rtl/>
          <w:lang w:bidi="fa-IR"/>
        </w:rPr>
      </w:pPr>
      <w:r w:rsidRPr="008B7FAF">
        <w:rPr>
          <w:rFonts w:ascii="B Titr" w:eastAsia="Times New Roman" w:hAnsi="B Titr" w:cs="B Nazanin" w:hint="cs"/>
          <w:b/>
          <w:bCs/>
          <w:sz w:val="26"/>
          <w:szCs w:val="26"/>
          <w:rtl/>
          <w:lang w:bidi="fa-IR"/>
        </w:rPr>
        <w:t>1-2</w:t>
      </w:r>
      <w:r w:rsidR="00D367DA" w:rsidRPr="008B7FAF">
        <w:rPr>
          <w:rFonts w:ascii="B Titr" w:eastAsia="Times New Roman" w:hAnsi="B Titr" w:cs="B Nazanin" w:hint="cs"/>
          <w:b/>
          <w:bCs/>
          <w:sz w:val="26"/>
          <w:szCs w:val="26"/>
          <w:rtl/>
          <w:lang w:bidi="fa-IR"/>
        </w:rPr>
        <w:t xml:space="preserve"> بیان مساله و تبیین موضوع</w:t>
      </w:r>
      <w:bookmarkEnd w:id="3"/>
      <w:r w:rsidR="00D367DA" w:rsidRPr="008B7FAF">
        <w:rPr>
          <w:rFonts w:ascii="B Titr" w:eastAsia="Times New Roman" w:hAnsi="B Titr" w:cs="B Nazanin" w:hint="cs"/>
          <w:b/>
          <w:bCs/>
          <w:sz w:val="26"/>
          <w:szCs w:val="26"/>
          <w:rtl/>
          <w:lang w:bidi="fa-IR"/>
        </w:rPr>
        <w:t xml:space="preserve"> </w:t>
      </w:r>
    </w:p>
    <w:p w:rsidR="00D367DA" w:rsidRPr="008B7FAF" w:rsidRDefault="00D367DA" w:rsidP="00726C63">
      <w:pPr>
        <w:bidi/>
        <w:spacing w:after="200" w:line="276" w:lineRule="auto"/>
        <w:ind w:left="142"/>
        <w:jc w:val="both"/>
        <w:rPr>
          <w:rFonts w:ascii="B Lotus" w:eastAsia="Calibri" w:hAnsi="B Lotus" w:cs="B Nazanin"/>
          <w:noProof/>
          <w:sz w:val="26"/>
          <w:szCs w:val="26"/>
          <w:rtl/>
          <w:lang w:bidi="fa-IR"/>
        </w:rPr>
      </w:pPr>
      <w:bookmarkStart w:id="4" w:name="_Toc452492311"/>
      <w:r w:rsidRPr="008B7FAF">
        <w:rPr>
          <w:rFonts w:ascii="B Lotus" w:eastAsia="Calibri" w:hAnsi="B Lotus" w:cs="B Nazanin"/>
          <w:noProof/>
          <w:sz w:val="26"/>
          <w:szCs w:val="26"/>
          <w:rtl/>
          <w:lang w:bidi="fa-IR"/>
        </w:rPr>
        <w:t>کارآفر</w:t>
      </w:r>
      <w:r w:rsidRPr="008B7FAF">
        <w:rPr>
          <w:rFonts w:ascii="B Lotus" w:eastAsia="Calibri" w:hAnsi="B Lotus" w:cs="B Nazanin" w:hint="cs"/>
          <w:noProof/>
          <w:sz w:val="26"/>
          <w:szCs w:val="26"/>
          <w:rtl/>
          <w:lang w:bidi="fa-IR"/>
        </w:rPr>
        <w:t>ینان</w:t>
      </w:r>
      <w:r w:rsidRPr="008B7FAF">
        <w:rPr>
          <w:rFonts w:ascii="B Lotus" w:eastAsia="Calibri" w:hAnsi="B Lotus" w:cs="B Nazanin"/>
          <w:noProof/>
          <w:sz w:val="26"/>
          <w:szCs w:val="26"/>
          <w:rtl/>
          <w:lang w:bidi="fa-IR"/>
        </w:rPr>
        <w:t xml:space="preserve"> نقش مهم</w:t>
      </w:r>
      <w:r w:rsidRPr="008B7FAF">
        <w:rPr>
          <w:rFonts w:ascii="B Lotus" w:eastAsia="Calibri" w:hAnsi="B Lotus" w:cs="B Nazanin" w:hint="cs"/>
          <w:noProof/>
          <w:sz w:val="26"/>
          <w:szCs w:val="26"/>
          <w:rtl/>
          <w:lang w:bidi="fa-IR"/>
        </w:rPr>
        <w:t>ی</w:t>
      </w:r>
      <w:r w:rsidRPr="008B7FAF">
        <w:rPr>
          <w:rFonts w:ascii="B Lotus" w:eastAsia="Calibri" w:hAnsi="B Lotus" w:cs="B Nazanin"/>
          <w:noProof/>
          <w:sz w:val="26"/>
          <w:szCs w:val="26"/>
          <w:rtl/>
          <w:lang w:bidi="fa-IR"/>
        </w:rPr>
        <w:t xml:space="preserve"> در توسعه اقتصاد</w:t>
      </w:r>
      <w:r w:rsidRPr="008B7FAF">
        <w:rPr>
          <w:rFonts w:ascii="B Lotus" w:eastAsia="Calibri" w:hAnsi="B Lotus" w:cs="B Nazanin" w:hint="cs"/>
          <w:noProof/>
          <w:sz w:val="26"/>
          <w:szCs w:val="26"/>
          <w:rtl/>
          <w:lang w:bidi="fa-IR"/>
        </w:rPr>
        <w:t>ی،</w:t>
      </w:r>
      <w:r w:rsidRPr="008B7FAF">
        <w:rPr>
          <w:rFonts w:ascii="B Lotus" w:eastAsia="Calibri" w:hAnsi="B Lotus" w:cs="B Nazanin"/>
          <w:noProof/>
          <w:sz w:val="26"/>
          <w:szCs w:val="26"/>
          <w:rtl/>
          <w:lang w:bidi="fa-IR"/>
        </w:rPr>
        <w:t xml:space="preserve"> فناور</w:t>
      </w:r>
      <w:r w:rsidRPr="008B7FAF">
        <w:rPr>
          <w:rFonts w:ascii="B Lotus" w:eastAsia="Calibri" w:hAnsi="B Lotus" w:cs="B Nazanin" w:hint="cs"/>
          <w:noProof/>
          <w:sz w:val="26"/>
          <w:szCs w:val="26"/>
          <w:rtl/>
          <w:lang w:bidi="fa-IR"/>
        </w:rPr>
        <w:t>ی‌های</w:t>
      </w:r>
      <w:r w:rsidRPr="008B7FAF">
        <w:rPr>
          <w:rFonts w:ascii="B Lotus" w:eastAsia="Calibri" w:hAnsi="B Lotus" w:cs="B Nazanin"/>
          <w:noProof/>
          <w:sz w:val="26"/>
          <w:szCs w:val="26"/>
          <w:rtl/>
          <w:lang w:bidi="fa-IR"/>
        </w:rPr>
        <w:t xml:space="preserve"> جد</w:t>
      </w:r>
      <w:r w:rsidRPr="008B7FAF">
        <w:rPr>
          <w:rFonts w:ascii="B Lotus" w:eastAsia="Calibri" w:hAnsi="B Lotus" w:cs="B Nazanin" w:hint="cs"/>
          <w:noProof/>
          <w:sz w:val="26"/>
          <w:szCs w:val="26"/>
          <w:rtl/>
          <w:lang w:bidi="fa-IR"/>
        </w:rPr>
        <w:t>ید</w:t>
      </w:r>
      <w:r w:rsidRPr="008B7FAF">
        <w:rPr>
          <w:rFonts w:ascii="B Lotus" w:eastAsia="Calibri" w:hAnsi="B Lotus" w:cs="B Nazanin"/>
          <w:noProof/>
          <w:sz w:val="26"/>
          <w:szCs w:val="26"/>
          <w:rtl/>
          <w:lang w:bidi="fa-IR"/>
        </w:rPr>
        <w:t xml:space="preserve"> ،کاهش ب</w:t>
      </w:r>
      <w:r w:rsidRPr="008B7FAF">
        <w:rPr>
          <w:rFonts w:ascii="B Lotus" w:eastAsia="Calibri" w:hAnsi="B Lotus" w:cs="B Nazanin" w:hint="cs"/>
          <w:noProof/>
          <w:sz w:val="26"/>
          <w:szCs w:val="26"/>
          <w:rtl/>
          <w:lang w:bidi="fa-IR"/>
        </w:rPr>
        <w:t>یکاری</w:t>
      </w:r>
      <w:r w:rsidRPr="008B7FAF">
        <w:rPr>
          <w:rFonts w:ascii="B Lotus" w:eastAsia="Calibri" w:hAnsi="B Lotus" w:cs="B Nazanin"/>
          <w:noProof/>
          <w:sz w:val="26"/>
          <w:szCs w:val="26"/>
          <w:rtl/>
          <w:lang w:bidi="fa-IR"/>
        </w:rPr>
        <w:t xml:space="preserve"> و ا</w:t>
      </w:r>
      <w:r w:rsidRPr="008B7FAF">
        <w:rPr>
          <w:rFonts w:ascii="B Lotus" w:eastAsia="Calibri" w:hAnsi="B Lotus" w:cs="B Nazanin" w:hint="cs"/>
          <w:noProof/>
          <w:sz w:val="26"/>
          <w:szCs w:val="26"/>
          <w:rtl/>
          <w:lang w:bidi="fa-IR"/>
        </w:rPr>
        <w:t>یجاد</w:t>
      </w:r>
      <w:r w:rsidRPr="008B7FAF">
        <w:rPr>
          <w:rFonts w:ascii="B Lotus" w:eastAsia="Calibri" w:hAnsi="B Lotus" w:cs="B Nazanin"/>
          <w:noProof/>
          <w:sz w:val="26"/>
          <w:szCs w:val="26"/>
          <w:rtl/>
          <w:lang w:bidi="fa-IR"/>
        </w:rPr>
        <w:t xml:space="preserve"> تعادل ب</w:t>
      </w:r>
      <w:r w:rsidRPr="008B7FAF">
        <w:rPr>
          <w:rFonts w:ascii="B Lotus" w:eastAsia="Calibri" w:hAnsi="B Lotus" w:cs="B Nazanin" w:hint="cs"/>
          <w:noProof/>
          <w:sz w:val="26"/>
          <w:szCs w:val="26"/>
          <w:rtl/>
          <w:lang w:bidi="fa-IR"/>
        </w:rPr>
        <w:t>ین</w:t>
      </w:r>
      <w:r w:rsidRPr="008B7FAF">
        <w:rPr>
          <w:rFonts w:ascii="B Lotus" w:eastAsia="Calibri" w:hAnsi="B Lotus" w:cs="B Nazanin"/>
          <w:noProof/>
          <w:sz w:val="26"/>
          <w:szCs w:val="26"/>
          <w:rtl/>
          <w:lang w:bidi="fa-IR"/>
        </w:rPr>
        <w:t xml:space="preserve"> منطقه‌ا</w:t>
      </w:r>
      <w:r w:rsidRPr="008B7FAF">
        <w:rPr>
          <w:rFonts w:ascii="B Lotus" w:eastAsia="Calibri" w:hAnsi="B Lotus" w:cs="B Nazanin" w:hint="cs"/>
          <w:noProof/>
          <w:sz w:val="26"/>
          <w:szCs w:val="26"/>
          <w:rtl/>
          <w:lang w:bidi="fa-IR"/>
        </w:rPr>
        <w:t>ی</w:t>
      </w:r>
      <w:r w:rsidRPr="008B7FAF">
        <w:rPr>
          <w:rFonts w:ascii="B Lotus" w:eastAsia="Calibri" w:hAnsi="B Lotus" w:cs="B Nazanin"/>
          <w:noProof/>
          <w:sz w:val="26"/>
          <w:szCs w:val="26"/>
          <w:rtl/>
          <w:lang w:bidi="fa-IR"/>
        </w:rPr>
        <w:t xml:space="preserve"> دارند</w:t>
      </w:r>
      <w:r w:rsidR="00726C63" w:rsidRPr="008B7FAF">
        <w:rPr>
          <w:rFonts w:ascii="B Lotus" w:eastAsia="Calibri" w:hAnsi="B Lotus" w:cs="B Nazanin" w:hint="cs"/>
          <w:noProof/>
          <w:sz w:val="26"/>
          <w:szCs w:val="26"/>
          <w:rtl/>
          <w:lang w:bidi="fa-IR"/>
        </w:rPr>
        <w:t xml:space="preserve"> (حبیبکوگلو و سانلی، 2015)</w:t>
      </w:r>
      <w:r w:rsidR="00726C63" w:rsidRPr="008B7FAF">
        <w:rPr>
          <w:rStyle w:val="FootnoteReference"/>
          <w:rFonts w:ascii="B Lotus" w:eastAsia="Calibri" w:hAnsi="B Lotus" w:cs="B Nazanin"/>
          <w:noProof/>
          <w:sz w:val="26"/>
          <w:szCs w:val="26"/>
          <w:rtl/>
          <w:lang w:bidi="fa-IR"/>
        </w:rPr>
        <w:footnoteReference w:id="1"/>
      </w:r>
      <w:r w:rsidRPr="008B7FAF">
        <w:rPr>
          <w:rFonts w:ascii="B Lotus" w:eastAsia="Calibri" w:hAnsi="B Lotus" w:cs="B Nazanin"/>
          <w:noProof/>
          <w:sz w:val="26"/>
          <w:szCs w:val="26"/>
          <w:rtl/>
          <w:lang w:bidi="fa-IR"/>
        </w:rPr>
        <w:t>. در اقتصاد ر</w:t>
      </w:r>
      <w:r w:rsidRPr="008B7FAF">
        <w:rPr>
          <w:rFonts w:ascii="B Lotus" w:eastAsia="Calibri" w:hAnsi="B Lotus" w:cs="B Nazanin" w:hint="cs"/>
          <w:noProof/>
          <w:sz w:val="26"/>
          <w:szCs w:val="26"/>
          <w:rtl/>
          <w:lang w:bidi="fa-IR"/>
        </w:rPr>
        <w:t>ﻗﺎﺑﺘﻲ</w:t>
      </w:r>
      <w:r w:rsidRPr="008B7FAF">
        <w:rPr>
          <w:rFonts w:ascii="B Lotus" w:eastAsia="Calibri" w:hAnsi="B Lotus" w:cs="B Nazanin"/>
          <w:noProof/>
          <w:sz w:val="26"/>
          <w:szCs w:val="26"/>
          <w:rtl/>
          <w:lang w:bidi="fa-IR"/>
        </w:rPr>
        <w:t xml:space="preserve"> </w:t>
      </w:r>
      <w:r w:rsidRPr="008B7FAF">
        <w:rPr>
          <w:rFonts w:ascii="B Lotus" w:eastAsia="Calibri" w:hAnsi="B Lotus" w:cs="B Nazanin" w:hint="cs"/>
          <w:noProof/>
          <w:sz w:val="26"/>
          <w:szCs w:val="26"/>
          <w:rtl/>
          <w:lang w:bidi="fa-IR"/>
        </w:rPr>
        <w:t>ﻣﺒﺘنی</w:t>
      </w:r>
      <w:r w:rsidRPr="008B7FAF">
        <w:rPr>
          <w:rFonts w:ascii="B Lotus" w:eastAsia="Calibri" w:hAnsi="B Lotus" w:cs="B Nazanin"/>
          <w:noProof/>
          <w:sz w:val="26"/>
          <w:szCs w:val="26"/>
          <w:rtl/>
          <w:lang w:bidi="fa-IR"/>
        </w:rPr>
        <w:t xml:space="preserve"> بر بازار دن</w:t>
      </w:r>
      <w:r w:rsidRPr="008B7FAF">
        <w:rPr>
          <w:rFonts w:ascii="B Lotus" w:eastAsia="Calibri" w:hAnsi="B Lotus" w:cs="B Nazanin" w:hint="cs"/>
          <w:noProof/>
          <w:sz w:val="26"/>
          <w:szCs w:val="26"/>
          <w:rtl/>
          <w:lang w:bidi="fa-IR"/>
        </w:rPr>
        <w:t>یای</w:t>
      </w:r>
      <w:r w:rsidRPr="008B7FAF">
        <w:rPr>
          <w:rFonts w:ascii="B Lotus" w:eastAsia="Calibri" w:hAnsi="B Lotus" w:cs="B Nazanin"/>
          <w:noProof/>
          <w:sz w:val="26"/>
          <w:szCs w:val="26"/>
          <w:rtl/>
          <w:lang w:bidi="fa-IR"/>
        </w:rPr>
        <w:t xml:space="preserve"> کنون</w:t>
      </w:r>
      <w:r w:rsidRPr="008B7FAF">
        <w:rPr>
          <w:rFonts w:ascii="B Lotus" w:eastAsia="Calibri" w:hAnsi="B Lotus" w:cs="B Nazanin" w:hint="cs"/>
          <w:noProof/>
          <w:sz w:val="26"/>
          <w:szCs w:val="26"/>
          <w:rtl/>
          <w:lang w:bidi="fa-IR"/>
        </w:rPr>
        <w:t>ی</w:t>
      </w:r>
      <w:r w:rsidRPr="008B7FAF">
        <w:rPr>
          <w:rFonts w:ascii="B Lotus" w:eastAsia="Calibri" w:hAnsi="B Lotus" w:cs="B Nazanin"/>
          <w:noProof/>
          <w:sz w:val="26"/>
          <w:szCs w:val="26"/>
          <w:rtl/>
          <w:lang w:bidi="fa-IR"/>
        </w:rPr>
        <w:t xml:space="preserve"> که با تحولات و تغ</w:t>
      </w:r>
      <w:r w:rsidRPr="008B7FAF">
        <w:rPr>
          <w:rFonts w:ascii="B Lotus" w:eastAsia="Calibri" w:hAnsi="B Lotus" w:cs="B Nazanin" w:hint="cs"/>
          <w:noProof/>
          <w:sz w:val="26"/>
          <w:szCs w:val="26"/>
          <w:rtl/>
          <w:lang w:bidi="fa-IR"/>
        </w:rPr>
        <w:t>ییرات</w:t>
      </w:r>
      <w:r w:rsidRPr="008B7FAF">
        <w:rPr>
          <w:rFonts w:ascii="B Lotus" w:eastAsia="Calibri" w:hAnsi="B Lotus" w:cs="B Nazanin"/>
          <w:noProof/>
          <w:sz w:val="26"/>
          <w:szCs w:val="26"/>
          <w:rtl/>
          <w:lang w:bidi="fa-IR"/>
        </w:rPr>
        <w:t xml:space="preserve"> سر</w:t>
      </w:r>
      <w:r w:rsidRPr="008B7FAF">
        <w:rPr>
          <w:rFonts w:ascii="B Lotus" w:eastAsia="Calibri" w:hAnsi="B Lotus" w:cs="B Nazanin" w:hint="cs"/>
          <w:noProof/>
          <w:sz w:val="26"/>
          <w:szCs w:val="26"/>
          <w:rtl/>
          <w:lang w:bidi="fa-IR"/>
        </w:rPr>
        <w:t>یع</w:t>
      </w:r>
      <w:r w:rsidRPr="008B7FAF">
        <w:rPr>
          <w:rFonts w:ascii="B Lotus" w:eastAsia="Calibri" w:hAnsi="B Lotus" w:cs="B Nazanin"/>
          <w:noProof/>
          <w:sz w:val="26"/>
          <w:szCs w:val="26"/>
          <w:rtl/>
          <w:lang w:bidi="fa-IR"/>
        </w:rPr>
        <w:t xml:space="preserve"> و شتابان ب</w:t>
      </w:r>
      <w:r w:rsidRPr="008B7FAF">
        <w:rPr>
          <w:rFonts w:ascii="B Lotus" w:eastAsia="Calibri" w:hAnsi="B Lotus" w:cs="B Nazanin" w:hint="cs"/>
          <w:noProof/>
          <w:sz w:val="26"/>
          <w:szCs w:val="26"/>
          <w:rtl/>
          <w:lang w:bidi="fa-IR"/>
        </w:rPr>
        <w:t>ین‌المللی</w:t>
      </w:r>
      <w:r w:rsidRPr="008B7FAF">
        <w:rPr>
          <w:rFonts w:ascii="B Lotus" w:eastAsia="Calibri" w:hAnsi="B Lotus" w:cs="B Nazanin"/>
          <w:noProof/>
          <w:sz w:val="26"/>
          <w:szCs w:val="26"/>
          <w:rtl/>
          <w:lang w:bidi="fa-IR"/>
        </w:rPr>
        <w:t xml:space="preserve"> همراه بوده و مشخصه آن گذر از جامعه صنع</w:t>
      </w:r>
      <w:r w:rsidRPr="008B7FAF">
        <w:rPr>
          <w:rFonts w:ascii="B Lotus" w:eastAsia="Calibri" w:hAnsi="B Lotus" w:cs="B Nazanin" w:hint="cs"/>
          <w:noProof/>
          <w:sz w:val="26"/>
          <w:szCs w:val="26"/>
          <w:rtl/>
          <w:lang w:bidi="fa-IR"/>
        </w:rPr>
        <w:t>تی</w:t>
      </w:r>
      <w:r w:rsidRPr="008B7FAF">
        <w:rPr>
          <w:rFonts w:ascii="B Lotus" w:eastAsia="Calibri" w:hAnsi="B Lotus" w:cs="B Nazanin"/>
          <w:noProof/>
          <w:sz w:val="26"/>
          <w:szCs w:val="26"/>
          <w:rtl/>
          <w:lang w:bidi="fa-IR"/>
        </w:rPr>
        <w:t xml:space="preserve"> به جامعه اطلاعات</w:t>
      </w:r>
      <w:r w:rsidRPr="008B7FAF">
        <w:rPr>
          <w:rFonts w:ascii="B Lotus" w:eastAsia="Calibri" w:hAnsi="B Lotus" w:cs="B Nazanin" w:hint="cs"/>
          <w:noProof/>
          <w:sz w:val="26"/>
          <w:szCs w:val="26"/>
          <w:rtl/>
          <w:lang w:bidi="fa-IR"/>
        </w:rPr>
        <w:t>ی</w:t>
      </w:r>
      <w:r w:rsidRPr="008B7FAF">
        <w:rPr>
          <w:rFonts w:ascii="B Lotus" w:eastAsia="Calibri" w:hAnsi="B Lotus" w:cs="B Nazanin"/>
          <w:noProof/>
          <w:sz w:val="26"/>
          <w:szCs w:val="26"/>
          <w:rtl/>
          <w:lang w:bidi="fa-IR"/>
        </w:rPr>
        <w:t xml:space="preserve"> و تغ</w:t>
      </w:r>
      <w:r w:rsidRPr="008B7FAF">
        <w:rPr>
          <w:rFonts w:ascii="B Lotus" w:eastAsia="Calibri" w:hAnsi="B Lotus" w:cs="B Nazanin" w:hint="cs"/>
          <w:noProof/>
          <w:sz w:val="26"/>
          <w:szCs w:val="26"/>
          <w:rtl/>
          <w:lang w:bidi="fa-IR"/>
        </w:rPr>
        <w:t>ییر</w:t>
      </w:r>
      <w:r w:rsidRPr="008B7FAF">
        <w:rPr>
          <w:rFonts w:ascii="B Lotus" w:eastAsia="Calibri" w:hAnsi="B Lotus" w:cs="B Nazanin"/>
          <w:noProof/>
          <w:sz w:val="26"/>
          <w:szCs w:val="26"/>
          <w:rtl/>
          <w:lang w:bidi="fa-IR"/>
        </w:rPr>
        <w:t xml:space="preserve"> اقتصاد مل</w:t>
      </w:r>
      <w:r w:rsidRPr="008B7FAF">
        <w:rPr>
          <w:rFonts w:ascii="B Lotus" w:eastAsia="Calibri" w:hAnsi="B Lotus" w:cs="B Nazanin" w:hint="cs"/>
          <w:noProof/>
          <w:sz w:val="26"/>
          <w:szCs w:val="26"/>
          <w:rtl/>
          <w:lang w:bidi="fa-IR"/>
        </w:rPr>
        <w:t>ی</w:t>
      </w:r>
      <w:r w:rsidRPr="008B7FAF">
        <w:rPr>
          <w:rFonts w:ascii="B Lotus" w:eastAsia="Calibri" w:hAnsi="B Lotus" w:cs="B Nazanin"/>
          <w:noProof/>
          <w:sz w:val="26"/>
          <w:szCs w:val="26"/>
          <w:rtl/>
          <w:lang w:bidi="fa-IR"/>
        </w:rPr>
        <w:t xml:space="preserve"> به اقتصاد جهان</w:t>
      </w:r>
      <w:r w:rsidRPr="008B7FAF">
        <w:rPr>
          <w:rFonts w:ascii="B Lotus" w:eastAsia="Calibri" w:hAnsi="B Lotus" w:cs="B Nazanin" w:hint="cs"/>
          <w:noProof/>
          <w:sz w:val="26"/>
          <w:szCs w:val="26"/>
          <w:rtl/>
          <w:lang w:bidi="fa-IR"/>
        </w:rPr>
        <w:t>ی</w:t>
      </w:r>
      <w:r w:rsidRPr="008B7FAF">
        <w:rPr>
          <w:rFonts w:ascii="B Lotus" w:eastAsia="Calibri" w:hAnsi="B Lotus" w:cs="B Nazanin"/>
          <w:noProof/>
          <w:sz w:val="26"/>
          <w:szCs w:val="26"/>
          <w:rtl/>
          <w:lang w:bidi="fa-IR"/>
        </w:rPr>
        <w:t xml:space="preserve"> است، از کارآفر</w:t>
      </w:r>
      <w:r w:rsidRPr="008B7FAF">
        <w:rPr>
          <w:rFonts w:ascii="B Lotus" w:eastAsia="Calibri" w:hAnsi="B Lotus" w:cs="B Nazanin" w:hint="cs"/>
          <w:noProof/>
          <w:sz w:val="26"/>
          <w:szCs w:val="26"/>
          <w:rtl/>
          <w:lang w:bidi="fa-IR"/>
        </w:rPr>
        <w:t>ینی</w:t>
      </w:r>
      <w:r w:rsidRPr="008B7FAF">
        <w:rPr>
          <w:rFonts w:ascii="B Lotus" w:eastAsia="Calibri" w:hAnsi="B Lotus" w:cs="B Nazanin"/>
          <w:noProof/>
          <w:sz w:val="26"/>
          <w:szCs w:val="26"/>
          <w:rtl/>
          <w:lang w:bidi="fa-IR"/>
        </w:rPr>
        <w:t xml:space="preserve"> به‌عنوان «موتور توسعه اقتصاد</w:t>
      </w:r>
      <w:r w:rsidRPr="008B7FAF">
        <w:rPr>
          <w:rFonts w:ascii="B Lotus" w:eastAsia="Calibri" w:hAnsi="B Lotus" w:cs="B Nazanin" w:hint="cs"/>
          <w:noProof/>
          <w:sz w:val="26"/>
          <w:szCs w:val="26"/>
          <w:rtl/>
          <w:lang w:bidi="fa-IR"/>
        </w:rPr>
        <w:t>ی</w:t>
      </w:r>
      <w:r w:rsidRPr="008B7FAF">
        <w:rPr>
          <w:rFonts w:ascii="B Lotus" w:eastAsia="Calibri" w:hAnsi="B Lotus" w:cs="B Nazanin" w:hint="eastAsia"/>
          <w:noProof/>
          <w:sz w:val="26"/>
          <w:szCs w:val="26"/>
          <w:rtl/>
          <w:lang w:bidi="fa-IR"/>
        </w:rPr>
        <w:t>»</w:t>
      </w:r>
      <w:r w:rsidRPr="008B7FAF">
        <w:rPr>
          <w:rFonts w:ascii="B Lotus" w:eastAsia="Calibri" w:hAnsi="B Lotus" w:cs="B Nazanin"/>
          <w:noProof/>
          <w:sz w:val="26"/>
          <w:szCs w:val="26"/>
          <w:rtl/>
          <w:lang w:bidi="fa-IR"/>
        </w:rPr>
        <w:t xml:space="preserve"> </w:t>
      </w:r>
      <w:r w:rsidRPr="008B7FAF">
        <w:rPr>
          <w:rFonts w:ascii="B Lotus" w:eastAsia="Calibri" w:hAnsi="B Lotus" w:cs="B Nazanin" w:hint="cs"/>
          <w:noProof/>
          <w:sz w:val="26"/>
          <w:szCs w:val="26"/>
          <w:rtl/>
          <w:lang w:bidi="fa-IR"/>
        </w:rPr>
        <w:t>یاد</w:t>
      </w:r>
      <w:r w:rsidRPr="008B7FAF">
        <w:rPr>
          <w:rFonts w:ascii="B Lotus" w:eastAsia="Calibri" w:hAnsi="B Lotus" w:cs="B Nazanin"/>
          <w:noProof/>
          <w:sz w:val="26"/>
          <w:szCs w:val="26"/>
          <w:rtl/>
          <w:lang w:bidi="fa-IR"/>
        </w:rPr>
        <w:t xml:space="preserve"> </w:t>
      </w:r>
      <w:r w:rsidR="00F127FC">
        <w:rPr>
          <w:rFonts w:ascii="B Lotus" w:eastAsia="Calibri" w:hAnsi="B Lotus" w:cs="B Nazanin"/>
          <w:noProof/>
          <w:sz w:val="26"/>
          <w:szCs w:val="26"/>
          <w:rtl/>
          <w:lang w:bidi="fa-IR"/>
        </w:rPr>
        <w:t>می‌شود</w:t>
      </w:r>
      <w:r w:rsidRPr="008B7FAF">
        <w:rPr>
          <w:rFonts w:ascii="B Lotus" w:eastAsia="Calibri" w:hAnsi="B Lotus" w:cs="B Nazanin"/>
          <w:noProof/>
          <w:sz w:val="26"/>
          <w:szCs w:val="26"/>
          <w:rtl/>
          <w:lang w:bidi="fa-IR"/>
        </w:rPr>
        <w:t xml:space="preserve"> (</w:t>
      </w:r>
      <w:r w:rsidRPr="008B7FAF">
        <w:rPr>
          <w:rFonts w:ascii="B Lotus" w:eastAsia="Calibri" w:hAnsi="B Lotus" w:cs="B Nazanin" w:hint="cs"/>
          <w:noProof/>
          <w:sz w:val="26"/>
          <w:szCs w:val="26"/>
          <w:rtl/>
          <w:lang w:bidi="fa-IR"/>
        </w:rPr>
        <w:t>یعقوبی</w:t>
      </w:r>
      <w:r w:rsidRPr="008B7FAF">
        <w:rPr>
          <w:rFonts w:ascii="B Lotus" w:eastAsia="Calibri" w:hAnsi="B Lotus" w:cs="B Nazanin"/>
          <w:noProof/>
          <w:sz w:val="26"/>
          <w:szCs w:val="26"/>
          <w:rtl/>
          <w:lang w:bidi="fa-IR"/>
        </w:rPr>
        <w:t xml:space="preserve"> فران</w:t>
      </w:r>
      <w:r w:rsidRPr="008B7FAF">
        <w:rPr>
          <w:rFonts w:ascii="B Lotus" w:eastAsia="Calibri" w:hAnsi="B Lotus" w:cs="B Nazanin" w:hint="cs"/>
          <w:noProof/>
          <w:sz w:val="26"/>
          <w:szCs w:val="26"/>
          <w:rtl/>
          <w:lang w:bidi="fa-IR"/>
        </w:rPr>
        <w:t>ی</w:t>
      </w:r>
      <w:r w:rsidRPr="008B7FAF">
        <w:rPr>
          <w:rFonts w:ascii="B Lotus" w:eastAsia="Calibri" w:hAnsi="B Lotus" w:cs="B Nazanin"/>
          <w:noProof/>
          <w:sz w:val="26"/>
          <w:szCs w:val="26"/>
          <w:rtl/>
          <w:lang w:bidi="fa-IR"/>
        </w:rPr>
        <w:t xml:space="preserve"> و سل</w:t>
      </w:r>
      <w:r w:rsidRPr="008B7FAF">
        <w:rPr>
          <w:rFonts w:ascii="B Lotus" w:eastAsia="Calibri" w:hAnsi="B Lotus" w:cs="B Nazanin" w:hint="cs"/>
          <w:noProof/>
          <w:sz w:val="26"/>
          <w:szCs w:val="26"/>
          <w:rtl/>
          <w:lang w:bidi="fa-IR"/>
        </w:rPr>
        <w:t>یمانی،</w:t>
      </w:r>
      <w:r w:rsidRPr="008B7FAF">
        <w:rPr>
          <w:rFonts w:ascii="B Lotus" w:eastAsia="Calibri" w:hAnsi="B Lotus" w:cs="B Nazanin"/>
          <w:noProof/>
          <w:sz w:val="26"/>
          <w:szCs w:val="26"/>
          <w:rtl/>
          <w:lang w:bidi="fa-IR"/>
        </w:rPr>
        <w:t xml:space="preserve"> 1394) ازا</w:t>
      </w:r>
      <w:r w:rsidRPr="008B7FAF">
        <w:rPr>
          <w:rFonts w:ascii="B Lotus" w:eastAsia="Calibri" w:hAnsi="B Lotus" w:cs="B Nazanin" w:hint="cs"/>
          <w:noProof/>
          <w:sz w:val="26"/>
          <w:szCs w:val="26"/>
          <w:rtl/>
          <w:lang w:bidi="fa-IR"/>
        </w:rPr>
        <w:t>ین‌رو</w:t>
      </w:r>
      <w:r w:rsidRPr="008B7FAF">
        <w:rPr>
          <w:rFonts w:ascii="B Lotus" w:eastAsia="Calibri" w:hAnsi="B Lotus" w:cs="B Nazanin"/>
          <w:noProof/>
          <w:sz w:val="26"/>
          <w:szCs w:val="26"/>
          <w:rtl/>
          <w:lang w:bidi="fa-IR"/>
        </w:rPr>
        <w:t xml:space="preserve"> موضوع کارآفر</w:t>
      </w:r>
      <w:r w:rsidRPr="008B7FAF">
        <w:rPr>
          <w:rFonts w:ascii="B Lotus" w:eastAsia="Calibri" w:hAnsi="B Lotus" w:cs="B Nazanin" w:hint="cs"/>
          <w:noProof/>
          <w:sz w:val="26"/>
          <w:szCs w:val="26"/>
          <w:rtl/>
          <w:lang w:bidi="fa-IR"/>
        </w:rPr>
        <w:t>ینان</w:t>
      </w:r>
      <w:r w:rsidRPr="008B7FAF">
        <w:rPr>
          <w:rFonts w:ascii="B Lotus" w:eastAsia="Calibri" w:hAnsi="B Lotus" w:cs="B Nazanin"/>
          <w:noProof/>
          <w:sz w:val="26"/>
          <w:szCs w:val="26"/>
          <w:rtl/>
          <w:lang w:bidi="fa-IR"/>
        </w:rPr>
        <w:t xml:space="preserve"> و توانمندساز</w:t>
      </w:r>
      <w:r w:rsidRPr="008B7FAF">
        <w:rPr>
          <w:rFonts w:ascii="B Lotus" w:eastAsia="Calibri" w:hAnsi="B Lotus" w:cs="B Nazanin" w:hint="cs"/>
          <w:noProof/>
          <w:sz w:val="26"/>
          <w:szCs w:val="26"/>
          <w:rtl/>
          <w:lang w:bidi="fa-IR"/>
        </w:rPr>
        <w:t>ی</w:t>
      </w:r>
      <w:r w:rsidRPr="008B7FAF">
        <w:rPr>
          <w:rFonts w:ascii="B Lotus" w:eastAsia="Calibri" w:hAnsi="B Lotus" w:cs="B Nazanin"/>
          <w:noProof/>
          <w:sz w:val="26"/>
          <w:szCs w:val="26"/>
          <w:rtl/>
          <w:lang w:bidi="fa-IR"/>
        </w:rPr>
        <w:t xml:space="preserve"> </w:t>
      </w:r>
      <w:r w:rsidR="00F127FC">
        <w:rPr>
          <w:rFonts w:ascii="B Lotus" w:eastAsia="Calibri" w:hAnsi="B Lotus" w:cs="B Nazanin"/>
          <w:noProof/>
          <w:sz w:val="26"/>
          <w:szCs w:val="26"/>
          <w:rtl/>
          <w:lang w:bidi="fa-IR"/>
        </w:rPr>
        <w:t>آن‌ها</w:t>
      </w:r>
      <w:r w:rsidRPr="008B7FAF">
        <w:rPr>
          <w:rFonts w:ascii="B Lotus" w:eastAsia="Calibri" w:hAnsi="B Lotus" w:cs="B Nazanin"/>
          <w:noProof/>
          <w:sz w:val="26"/>
          <w:szCs w:val="26"/>
          <w:rtl/>
          <w:lang w:bidi="fa-IR"/>
        </w:rPr>
        <w:t xml:space="preserve"> </w:t>
      </w:r>
      <w:r w:rsidRPr="008B7FAF">
        <w:rPr>
          <w:rFonts w:ascii="B Lotus" w:eastAsia="Calibri" w:hAnsi="B Lotus" w:cs="B Nazanin" w:hint="cs"/>
          <w:noProof/>
          <w:sz w:val="26"/>
          <w:szCs w:val="26"/>
          <w:rtl/>
          <w:lang w:bidi="fa-IR"/>
        </w:rPr>
        <w:t>یکی</w:t>
      </w:r>
      <w:r w:rsidRPr="008B7FAF">
        <w:rPr>
          <w:rFonts w:ascii="B Lotus" w:eastAsia="Calibri" w:hAnsi="B Lotus" w:cs="B Nazanin"/>
          <w:noProof/>
          <w:sz w:val="26"/>
          <w:szCs w:val="26"/>
          <w:rtl/>
          <w:lang w:bidi="fa-IR"/>
        </w:rPr>
        <w:t xml:space="preserve"> از ارکان مهم در توسعه اقتصاد جهان</w:t>
      </w:r>
      <w:r w:rsidRPr="008B7FAF">
        <w:rPr>
          <w:rFonts w:ascii="B Lotus" w:eastAsia="Calibri" w:hAnsi="B Lotus" w:cs="B Nazanin" w:hint="cs"/>
          <w:noProof/>
          <w:sz w:val="26"/>
          <w:szCs w:val="26"/>
          <w:rtl/>
          <w:lang w:bidi="fa-IR"/>
        </w:rPr>
        <w:t>ی</w:t>
      </w:r>
      <w:r w:rsidRPr="008B7FAF">
        <w:rPr>
          <w:rFonts w:ascii="B Lotus" w:eastAsia="Calibri" w:hAnsi="B Lotus" w:cs="B Nazanin"/>
          <w:noProof/>
          <w:sz w:val="26"/>
          <w:szCs w:val="26"/>
          <w:rtl/>
          <w:lang w:bidi="fa-IR"/>
        </w:rPr>
        <w:t xml:space="preserve"> است.</w:t>
      </w:r>
      <w:r w:rsidRPr="008B7FAF">
        <w:rPr>
          <w:rFonts w:ascii="B Lotus" w:eastAsia="Calibri" w:hAnsi="B Lotus" w:cs="B Nazanin" w:hint="cs"/>
          <w:noProof/>
          <w:sz w:val="26"/>
          <w:szCs w:val="26"/>
          <w:rtl/>
          <w:lang w:bidi="fa-IR"/>
        </w:rPr>
        <w:t xml:space="preserve"> </w:t>
      </w:r>
      <w:r w:rsidRPr="008B7FAF">
        <w:rPr>
          <w:rFonts w:ascii="B Lotus" w:eastAsia="Calibri" w:hAnsi="B Lotus" w:cs="B Nazanin"/>
          <w:noProof/>
          <w:sz w:val="26"/>
          <w:szCs w:val="26"/>
          <w:rtl/>
          <w:lang w:bidi="fa-IR"/>
        </w:rPr>
        <w:t>کارآفر</w:t>
      </w:r>
      <w:r w:rsidRPr="008B7FAF">
        <w:rPr>
          <w:rFonts w:ascii="B Lotus" w:eastAsia="Calibri" w:hAnsi="B Lotus" w:cs="B Nazanin" w:hint="cs"/>
          <w:noProof/>
          <w:sz w:val="26"/>
          <w:szCs w:val="26"/>
          <w:rtl/>
          <w:lang w:bidi="fa-IR"/>
        </w:rPr>
        <w:t>ینی</w:t>
      </w:r>
      <w:r w:rsidRPr="008B7FAF">
        <w:rPr>
          <w:rFonts w:ascii="B Lotus" w:eastAsia="Calibri" w:hAnsi="B Lotus" w:cs="B Nazanin"/>
          <w:noProof/>
          <w:sz w:val="26"/>
          <w:szCs w:val="26"/>
          <w:rtl/>
          <w:lang w:bidi="fa-IR"/>
        </w:rPr>
        <w:t xml:space="preserve"> کوشش‌ها</w:t>
      </w:r>
      <w:r w:rsidRPr="008B7FAF">
        <w:rPr>
          <w:rFonts w:ascii="B Lotus" w:eastAsia="Calibri" w:hAnsi="B Lotus" w:cs="B Nazanin" w:hint="cs"/>
          <w:noProof/>
          <w:sz w:val="26"/>
          <w:szCs w:val="26"/>
          <w:rtl/>
          <w:lang w:bidi="fa-IR"/>
        </w:rPr>
        <w:t>یی</w:t>
      </w:r>
      <w:r w:rsidRPr="008B7FAF">
        <w:rPr>
          <w:rFonts w:ascii="B Lotus" w:eastAsia="Calibri" w:hAnsi="B Lotus" w:cs="B Nazanin"/>
          <w:noProof/>
          <w:sz w:val="26"/>
          <w:szCs w:val="26"/>
          <w:rtl/>
          <w:lang w:bidi="fa-IR"/>
        </w:rPr>
        <w:t xml:space="preserve"> تعر</w:t>
      </w:r>
      <w:r w:rsidRPr="008B7FAF">
        <w:rPr>
          <w:rFonts w:ascii="B Lotus" w:eastAsia="Calibri" w:hAnsi="B Lotus" w:cs="B Nazanin" w:hint="cs"/>
          <w:noProof/>
          <w:sz w:val="26"/>
          <w:szCs w:val="26"/>
          <w:rtl/>
          <w:lang w:bidi="fa-IR"/>
        </w:rPr>
        <w:t>یف</w:t>
      </w:r>
      <w:r w:rsidRPr="008B7FAF">
        <w:rPr>
          <w:rFonts w:ascii="B Lotus" w:eastAsia="Calibri" w:hAnsi="B Lotus" w:cs="B Nazanin"/>
          <w:noProof/>
          <w:sz w:val="26"/>
          <w:szCs w:val="26"/>
          <w:rtl/>
          <w:lang w:bidi="fa-IR"/>
        </w:rPr>
        <w:t xml:space="preserve"> </w:t>
      </w:r>
      <w:r w:rsidR="00F127FC">
        <w:rPr>
          <w:rFonts w:ascii="B Lotus" w:eastAsia="Calibri" w:hAnsi="B Lotus" w:cs="B Nazanin"/>
          <w:noProof/>
          <w:sz w:val="26"/>
          <w:szCs w:val="26"/>
          <w:rtl/>
          <w:lang w:bidi="fa-IR"/>
        </w:rPr>
        <w:t>می‌شود</w:t>
      </w:r>
      <w:r w:rsidRPr="008B7FAF">
        <w:rPr>
          <w:rFonts w:ascii="B Lotus" w:eastAsia="Calibri" w:hAnsi="B Lotus" w:cs="B Nazanin"/>
          <w:noProof/>
          <w:sz w:val="26"/>
          <w:szCs w:val="26"/>
          <w:rtl/>
          <w:lang w:bidi="fa-IR"/>
        </w:rPr>
        <w:t xml:space="preserve"> که برا</w:t>
      </w:r>
      <w:r w:rsidRPr="008B7FAF">
        <w:rPr>
          <w:rFonts w:ascii="B Lotus" w:eastAsia="Calibri" w:hAnsi="B Lotus" w:cs="B Nazanin" w:hint="cs"/>
          <w:noProof/>
          <w:sz w:val="26"/>
          <w:szCs w:val="26"/>
          <w:rtl/>
          <w:lang w:bidi="fa-IR"/>
        </w:rPr>
        <w:t>ی</w:t>
      </w:r>
      <w:r w:rsidRPr="008B7FAF">
        <w:rPr>
          <w:rFonts w:ascii="B Lotus" w:eastAsia="Calibri" w:hAnsi="B Lotus" w:cs="B Nazanin"/>
          <w:noProof/>
          <w:sz w:val="26"/>
          <w:szCs w:val="26"/>
          <w:rtl/>
          <w:lang w:bidi="fa-IR"/>
        </w:rPr>
        <w:t xml:space="preserve"> شناسا</w:t>
      </w:r>
      <w:r w:rsidRPr="008B7FAF">
        <w:rPr>
          <w:rFonts w:ascii="B Lotus" w:eastAsia="Calibri" w:hAnsi="B Lotus" w:cs="B Nazanin" w:hint="cs"/>
          <w:noProof/>
          <w:sz w:val="26"/>
          <w:szCs w:val="26"/>
          <w:rtl/>
          <w:lang w:bidi="fa-IR"/>
        </w:rPr>
        <w:t>یی</w:t>
      </w:r>
      <w:r w:rsidRPr="008B7FAF">
        <w:rPr>
          <w:rFonts w:ascii="B Lotus" w:eastAsia="Calibri" w:hAnsi="B Lotus" w:cs="B Nazanin"/>
          <w:noProof/>
          <w:sz w:val="26"/>
          <w:szCs w:val="26"/>
          <w:rtl/>
          <w:lang w:bidi="fa-IR"/>
        </w:rPr>
        <w:t xml:space="preserve"> و کشف فرصت‌ها</w:t>
      </w:r>
      <w:r w:rsidRPr="008B7FAF">
        <w:rPr>
          <w:rFonts w:ascii="B Lotus" w:eastAsia="Calibri" w:hAnsi="B Lotus" w:cs="B Nazanin" w:hint="cs"/>
          <w:noProof/>
          <w:sz w:val="26"/>
          <w:szCs w:val="26"/>
          <w:rtl/>
          <w:lang w:bidi="fa-IR"/>
        </w:rPr>
        <w:t>ی</w:t>
      </w:r>
      <w:r w:rsidRPr="008B7FAF">
        <w:rPr>
          <w:rFonts w:ascii="B Lotus" w:eastAsia="Calibri" w:hAnsi="B Lotus" w:cs="B Nazanin"/>
          <w:noProof/>
          <w:sz w:val="26"/>
          <w:szCs w:val="26"/>
          <w:rtl/>
          <w:lang w:bidi="fa-IR"/>
        </w:rPr>
        <w:t xml:space="preserve"> کسب‌وکار و سرما</w:t>
      </w:r>
      <w:r w:rsidRPr="008B7FAF">
        <w:rPr>
          <w:rFonts w:ascii="B Lotus" w:eastAsia="Calibri" w:hAnsi="B Lotus" w:cs="B Nazanin" w:hint="cs"/>
          <w:noProof/>
          <w:sz w:val="26"/>
          <w:szCs w:val="26"/>
          <w:rtl/>
          <w:lang w:bidi="fa-IR"/>
        </w:rPr>
        <w:t>یه‌گذاری</w:t>
      </w:r>
      <w:r w:rsidRPr="008B7FAF">
        <w:rPr>
          <w:rFonts w:ascii="B Lotus" w:eastAsia="Calibri" w:hAnsi="B Lotus" w:cs="B Nazanin"/>
          <w:noProof/>
          <w:sz w:val="26"/>
          <w:szCs w:val="26"/>
          <w:rtl/>
          <w:lang w:bidi="fa-IR"/>
        </w:rPr>
        <w:t xml:space="preserve"> در مخاطره‌ها</w:t>
      </w:r>
      <w:r w:rsidRPr="008B7FAF">
        <w:rPr>
          <w:rFonts w:ascii="B Lotus" w:eastAsia="Calibri" w:hAnsi="B Lotus" w:cs="B Nazanin" w:hint="cs"/>
          <w:noProof/>
          <w:sz w:val="26"/>
          <w:szCs w:val="26"/>
          <w:rtl/>
          <w:lang w:bidi="fa-IR"/>
        </w:rPr>
        <w:t>ی</w:t>
      </w:r>
      <w:r w:rsidRPr="008B7FAF">
        <w:rPr>
          <w:rFonts w:ascii="B Lotus" w:eastAsia="Calibri" w:hAnsi="B Lotus" w:cs="B Nazanin"/>
          <w:noProof/>
          <w:sz w:val="26"/>
          <w:szCs w:val="26"/>
          <w:rtl/>
          <w:lang w:bidi="fa-IR"/>
        </w:rPr>
        <w:t xml:space="preserve"> جد</w:t>
      </w:r>
      <w:r w:rsidRPr="008B7FAF">
        <w:rPr>
          <w:rFonts w:ascii="B Lotus" w:eastAsia="Calibri" w:hAnsi="B Lotus" w:cs="B Nazanin" w:hint="cs"/>
          <w:noProof/>
          <w:sz w:val="26"/>
          <w:szCs w:val="26"/>
          <w:rtl/>
          <w:lang w:bidi="fa-IR"/>
        </w:rPr>
        <w:t>ید</w:t>
      </w:r>
      <w:r w:rsidRPr="008B7FAF">
        <w:rPr>
          <w:rFonts w:ascii="B Lotus" w:eastAsia="Calibri" w:hAnsi="B Lotus" w:cs="B Nazanin"/>
          <w:noProof/>
          <w:sz w:val="26"/>
          <w:szCs w:val="26"/>
          <w:rtl/>
          <w:lang w:bidi="fa-IR"/>
        </w:rPr>
        <w:t xml:space="preserve"> ضر</w:t>
      </w:r>
      <w:r w:rsidRPr="008B7FAF">
        <w:rPr>
          <w:rFonts w:ascii="B Lotus" w:eastAsia="Calibri" w:hAnsi="B Lotus" w:cs="B Nazanin" w:hint="cs"/>
          <w:noProof/>
          <w:sz w:val="26"/>
          <w:szCs w:val="26"/>
          <w:rtl/>
          <w:lang w:bidi="fa-IR"/>
        </w:rPr>
        <w:t>وری</w:t>
      </w:r>
      <w:r w:rsidRPr="008B7FAF">
        <w:rPr>
          <w:rFonts w:ascii="B Lotus" w:eastAsia="Calibri" w:hAnsi="B Lotus" w:cs="B Nazanin"/>
          <w:noProof/>
          <w:sz w:val="26"/>
          <w:szCs w:val="26"/>
          <w:rtl/>
          <w:lang w:bidi="fa-IR"/>
        </w:rPr>
        <w:t xml:space="preserve"> است (علم ب</w:t>
      </w:r>
      <w:r w:rsidRPr="008B7FAF">
        <w:rPr>
          <w:rFonts w:ascii="B Lotus" w:eastAsia="Calibri" w:hAnsi="B Lotus" w:cs="B Nazanin" w:hint="cs"/>
          <w:noProof/>
          <w:sz w:val="26"/>
          <w:szCs w:val="26"/>
          <w:rtl/>
          <w:lang w:bidi="fa-IR"/>
        </w:rPr>
        <w:t>یگی</w:t>
      </w:r>
      <w:r w:rsidRPr="008B7FAF">
        <w:rPr>
          <w:rFonts w:ascii="B Lotus" w:eastAsia="Calibri" w:hAnsi="B Lotus" w:cs="B Nazanin"/>
          <w:noProof/>
          <w:sz w:val="26"/>
          <w:szCs w:val="26"/>
          <w:rtl/>
          <w:lang w:bidi="fa-IR"/>
        </w:rPr>
        <w:t xml:space="preserve"> و همکارانش، 1394). </w:t>
      </w:r>
      <w:r w:rsidRPr="008B7FAF">
        <w:rPr>
          <w:rFonts w:ascii="B Lotus" w:eastAsia="Calibri" w:hAnsi="B Lotus" w:cs="B Nazanin" w:hint="cs"/>
          <w:noProof/>
          <w:sz w:val="26"/>
          <w:szCs w:val="26"/>
          <w:rtl/>
          <w:lang w:bidi="fa-IR"/>
        </w:rPr>
        <w:t>کارآفرینان</w:t>
      </w:r>
      <w:r w:rsidRPr="008B7FAF">
        <w:rPr>
          <w:rFonts w:ascii="B Lotus" w:eastAsia="Calibri" w:hAnsi="B Lotus" w:cs="B Nazanin"/>
          <w:noProof/>
          <w:sz w:val="26"/>
          <w:szCs w:val="26"/>
          <w:rtl/>
          <w:lang w:bidi="fa-IR"/>
        </w:rPr>
        <w:t xml:space="preserve"> کسان</w:t>
      </w:r>
      <w:r w:rsidRPr="008B7FAF">
        <w:rPr>
          <w:rFonts w:ascii="B Lotus" w:eastAsia="Calibri" w:hAnsi="B Lotus" w:cs="B Nazanin" w:hint="cs"/>
          <w:noProof/>
          <w:sz w:val="26"/>
          <w:szCs w:val="26"/>
          <w:rtl/>
          <w:lang w:bidi="fa-IR"/>
        </w:rPr>
        <w:t>ی</w:t>
      </w:r>
      <w:r w:rsidRPr="008B7FAF">
        <w:rPr>
          <w:rFonts w:ascii="B Lotus" w:eastAsia="Calibri" w:hAnsi="B Lotus" w:cs="B Nazanin"/>
          <w:noProof/>
          <w:sz w:val="26"/>
          <w:szCs w:val="26"/>
          <w:rtl/>
          <w:lang w:bidi="fa-IR"/>
        </w:rPr>
        <w:t xml:space="preserve"> هستند که فرصت‌ها</w:t>
      </w:r>
      <w:r w:rsidRPr="008B7FAF">
        <w:rPr>
          <w:rFonts w:ascii="B Lotus" w:eastAsia="Calibri" w:hAnsi="B Lotus" w:cs="B Nazanin" w:hint="cs"/>
          <w:noProof/>
          <w:sz w:val="26"/>
          <w:szCs w:val="26"/>
          <w:rtl/>
          <w:lang w:bidi="fa-IR"/>
        </w:rPr>
        <w:t>ی</w:t>
      </w:r>
      <w:r w:rsidRPr="008B7FAF">
        <w:rPr>
          <w:rFonts w:ascii="B Lotus" w:eastAsia="Calibri" w:hAnsi="B Lotus" w:cs="B Nazanin"/>
          <w:noProof/>
          <w:sz w:val="26"/>
          <w:szCs w:val="26"/>
          <w:rtl/>
          <w:lang w:bidi="fa-IR"/>
        </w:rPr>
        <w:t xml:space="preserve"> بهره‌بردار</w:t>
      </w:r>
      <w:r w:rsidRPr="008B7FAF">
        <w:rPr>
          <w:rFonts w:ascii="B Lotus" w:eastAsia="Calibri" w:hAnsi="B Lotus" w:cs="B Nazanin" w:hint="cs"/>
          <w:noProof/>
          <w:sz w:val="26"/>
          <w:szCs w:val="26"/>
          <w:rtl/>
          <w:lang w:bidi="fa-IR"/>
        </w:rPr>
        <w:t>ی</w:t>
      </w:r>
      <w:r w:rsidRPr="008B7FAF">
        <w:rPr>
          <w:rFonts w:ascii="B Lotus" w:eastAsia="Calibri" w:hAnsi="B Lotus" w:cs="B Nazanin"/>
          <w:noProof/>
          <w:sz w:val="26"/>
          <w:szCs w:val="26"/>
          <w:rtl/>
          <w:lang w:bidi="fa-IR"/>
        </w:rPr>
        <w:t xml:space="preserve"> از محصولات جد</w:t>
      </w:r>
      <w:r w:rsidRPr="008B7FAF">
        <w:rPr>
          <w:rFonts w:ascii="B Lotus" w:eastAsia="Calibri" w:hAnsi="B Lotus" w:cs="B Nazanin" w:hint="cs"/>
          <w:noProof/>
          <w:sz w:val="26"/>
          <w:szCs w:val="26"/>
          <w:rtl/>
          <w:lang w:bidi="fa-IR"/>
        </w:rPr>
        <w:t>ید،</w:t>
      </w:r>
      <w:r w:rsidRPr="008B7FAF">
        <w:rPr>
          <w:rFonts w:ascii="B Lotus" w:eastAsia="Calibri" w:hAnsi="B Lotus" w:cs="B Nazanin"/>
          <w:noProof/>
          <w:sz w:val="26"/>
          <w:szCs w:val="26"/>
          <w:rtl/>
          <w:lang w:bidi="fa-IR"/>
        </w:rPr>
        <w:t xml:space="preserve"> فرا</w:t>
      </w:r>
      <w:r w:rsidRPr="008B7FAF">
        <w:rPr>
          <w:rFonts w:ascii="B Lotus" w:eastAsia="Calibri" w:hAnsi="B Lotus" w:cs="B Nazanin" w:hint="cs"/>
          <w:noProof/>
          <w:sz w:val="26"/>
          <w:szCs w:val="26"/>
          <w:rtl/>
          <w:lang w:bidi="fa-IR"/>
        </w:rPr>
        <w:t>یندهای</w:t>
      </w:r>
      <w:r w:rsidRPr="008B7FAF">
        <w:rPr>
          <w:rFonts w:ascii="B Lotus" w:eastAsia="Calibri" w:hAnsi="B Lotus" w:cs="B Nazanin"/>
          <w:noProof/>
          <w:sz w:val="26"/>
          <w:szCs w:val="26"/>
          <w:rtl/>
          <w:lang w:bidi="fa-IR"/>
        </w:rPr>
        <w:t xml:space="preserve"> جد</w:t>
      </w:r>
      <w:r w:rsidRPr="008B7FAF">
        <w:rPr>
          <w:rFonts w:ascii="B Lotus" w:eastAsia="Calibri" w:hAnsi="B Lotus" w:cs="B Nazanin" w:hint="cs"/>
          <w:noProof/>
          <w:sz w:val="26"/>
          <w:szCs w:val="26"/>
          <w:rtl/>
          <w:lang w:bidi="fa-IR"/>
        </w:rPr>
        <w:t>ید</w:t>
      </w:r>
      <w:r w:rsidRPr="008B7FAF">
        <w:rPr>
          <w:rFonts w:ascii="B Lotus" w:eastAsia="Calibri" w:hAnsi="B Lotus" w:cs="B Nazanin"/>
          <w:noProof/>
          <w:sz w:val="26"/>
          <w:szCs w:val="26"/>
          <w:rtl/>
          <w:lang w:bidi="fa-IR"/>
        </w:rPr>
        <w:t xml:space="preserve"> و روش‌ها</w:t>
      </w:r>
      <w:r w:rsidRPr="008B7FAF">
        <w:rPr>
          <w:rFonts w:ascii="B Lotus" w:eastAsia="Calibri" w:hAnsi="B Lotus" w:cs="B Nazanin" w:hint="cs"/>
          <w:noProof/>
          <w:sz w:val="26"/>
          <w:szCs w:val="26"/>
          <w:rtl/>
          <w:lang w:bidi="fa-IR"/>
        </w:rPr>
        <w:t>ی</w:t>
      </w:r>
      <w:r w:rsidRPr="008B7FAF">
        <w:rPr>
          <w:rFonts w:ascii="B Lotus" w:eastAsia="Calibri" w:hAnsi="B Lotus" w:cs="B Nazanin"/>
          <w:noProof/>
          <w:sz w:val="26"/>
          <w:szCs w:val="26"/>
          <w:rtl/>
          <w:lang w:bidi="fa-IR"/>
        </w:rPr>
        <w:t xml:space="preserve"> جد</w:t>
      </w:r>
      <w:r w:rsidRPr="008B7FAF">
        <w:rPr>
          <w:rFonts w:ascii="B Lotus" w:eastAsia="Calibri" w:hAnsi="B Lotus" w:cs="B Nazanin" w:hint="cs"/>
          <w:noProof/>
          <w:sz w:val="26"/>
          <w:szCs w:val="26"/>
          <w:rtl/>
          <w:lang w:bidi="fa-IR"/>
        </w:rPr>
        <w:t>ید</w:t>
      </w:r>
      <w:r w:rsidRPr="008B7FAF">
        <w:rPr>
          <w:rFonts w:ascii="B Lotus" w:eastAsia="Calibri" w:hAnsi="B Lotus" w:cs="B Nazanin"/>
          <w:noProof/>
          <w:sz w:val="26"/>
          <w:szCs w:val="26"/>
          <w:rtl/>
          <w:lang w:bidi="fa-IR"/>
        </w:rPr>
        <w:t xml:space="preserve"> سازمان‌ده</w:t>
      </w:r>
      <w:r w:rsidRPr="008B7FAF">
        <w:rPr>
          <w:rFonts w:ascii="B Lotus" w:eastAsia="Calibri" w:hAnsi="B Lotus" w:cs="B Nazanin" w:hint="cs"/>
          <w:noProof/>
          <w:sz w:val="26"/>
          <w:szCs w:val="26"/>
          <w:rtl/>
          <w:lang w:bidi="fa-IR"/>
        </w:rPr>
        <w:t>ی</w:t>
      </w:r>
      <w:r w:rsidRPr="008B7FAF">
        <w:rPr>
          <w:rFonts w:ascii="B Lotus" w:eastAsia="Calibri" w:hAnsi="B Lotus" w:cs="B Nazanin"/>
          <w:noProof/>
          <w:sz w:val="26"/>
          <w:szCs w:val="26"/>
          <w:rtl/>
          <w:lang w:bidi="fa-IR"/>
        </w:rPr>
        <w:t xml:space="preserve"> را کشف م</w:t>
      </w:r>
      <w:r w:rsidRPr="008B7FAF">
        <w:rPr>
          <w:rFonts w:ascii="B Lotus" w:eastAsia="Calibri" w:hAnsi="B Lotus" w:cs="B Nazanin" w:hint="cs"/>
          <w:noProof/>
          <w:sz w:val="26"/>
          <w:szCs w:val="26"/>
          <w:rtl/>
          <w:lang w:bidi="fa-IR"/>
        </w:rPr>
        <w:t>ی‌کنند</w:t>
      </w:r>
      <w:r w:rsidRPr="008B7FAF">
        <w:rPr>
          <w:rFonts w:ascii="B Lotus" w:eastAsia="Calibri" w:hAnsi="B Lotus" w:cs="B Nazanin"/>
          <w:noProof/>
          <w:sz w:val="26"/>
          <w:szCs w:val="26"/>
          <w:rtl/>
          <w:lang w:bidi="fa-IR"/>
        </w:rPr>
        <w:t xml:space="preserve"> و گسترش م</w:t>
      </w:r>
      <w:r w:rsidRPr="008B7FAF">
        <w:rPr>
          <w:rFonts w:ascii="B Lotus" w:eastAsia="Calibri" w:hAnsi="B Lotus" w:cs="B Nazanin" w:hint="cs"/>
          <w:noProof/>
          <w:sz w:val="26"/>
          <w:szCs w:val="26"/>
          <w:rtl/>
          <w:lang w:bidi="fa-IR"/>
        </w:rPr>
        <w:t>ی‌دهند</w:t>
      </w:r>
      <w:r w:rsidRPr="008B7FAF">
        <w:rPr>
          <w:rFonts w:ascii="B Lotus" w:eastAsia="Calibri" w:hAnsi="B Lotus" w:cs="B Nazanin"/>
          <w:noProof/>
          <w:sz w:val="26"/>
          <w:szCs w:val="26"/>
          <w:rtl/>
          <w:lang w:bidi="fa-IR"/>
        </w:rPr>
        <w:t>(علم ب</w:t>
      </w:r>
      <w:r w:rsidRPr="008B7FAF">
        <w:rPr>
          <w:rFonts w:ascii="B Lotus" w:eastAsia="Calibri" w:hAnsi="B Lotus" w:cs="B Nazanin" w:hint="cs"/>
          <w:noProof/>
          <w:sz w:val="26"/>
          <w:szCs w:val="26"/>
          <w:rtl/>
          <w:lang w:bidi="fa-IR"/>
        </w:rPr>
        <w:t>یگی</w:t>
      </w:r>
      <w:r w:rsidRPr="008B7FAF">
        <w:rPr>
          <w:rFonts w:ascii="B Lotus" w:eastAsia="Calibri" w:hAnsi="B Lotus" w:cs="B Nazanin"/>
          <w:noProof/>
          <w:sz w:val="26"/>
          <w:szCs w:val="26"/>
          <w:rtl/>
          <w:lang w:bidi="fa-IR"/>
        </w:rPr>
        <w:t xml:space="preserve"> و همکارانش، 1394).</w:t>
      </w:r>
      <w:r w:rsidRPr="008B7FAF">
        <w:rPr>
          <w:rFonts w:ascii="B Lotus" w:eastAsia="Calibri" w:hAnsi="B Lotus" w:cs="B Nazanin" w:hint="cs"/>
          <w:noProof/>
          <w:sz w:val="26"/>
          <w:szCs w:val="26"/>
          <w:rtl/>
          <w:lang w:bidi="fa-IR"/>
        </w:rPr>
        <w:t xml:space="preserve"> </w:t>
      </w:r>
      <w:r w:rsidRPr="008B7FAF">
        <w:rPr>
          <w:rFonts w:ascii="B Lotus" w:eastAsia="Calibri" w:hAnsi="B Lotus" w:cs="B Nazanin"/>
          <w:noProof/>
          <w:sz w:val="26"/>
          <w:szCs w:val="26"/>
          <w:rtl/>
          <w:lang w:bidi="fa-IR"/>
        </w:rPr>
        <w:t>در بررس</w:t>
      </w:r>
      <w:r w:rsidRPr="008B7FAF">
        <w:rPr>
          <w:rFonts w:ascii="B Lotus" w:eastAsia="Calibri" w:hAnsi="B Lotus" w:cs="B Nazanin" w:hint="cs"/>
          <w:noProof/>
          <w:sz w:val="26"/>
          <w:szCs w:val="26"/>
          <w:rtl/>
          <w:lang w:bidi="fa-IR"/>
        </w:rPr>
        <w:t>ی</w:t>
      </w:r>
      <w:r w:rsidRPr="008B7FAF">
        <w:rPr>
          <w:rFonts w:ascii="B Lotus" w:eastAsia="Calibri" w:hAnsi="B Lotus" w:cs="B Nazanin"/>
          <w:noProof/>
          <w:sz w:val="26"/>
          <w:szCs w:val="26"/>
          <w:rtl/>
          <w:lang w:bidi="fa-IR"/>
        </w:rPr>
        <w:t xml:space="preserve"> مفهوم کارآفر</w:t>
      </w:r>
      <w:r w:rsidRPr="008B7FAF">
        <w:rPr>
          <w:rFonts w:ascii="B Lotus" w:eastAsia="Calibri" w:hAnsi="B Lotus" w:cs="B Nazanin" w:hint="cs"/>
          <w:noProof/>
          <w:sz w:val="26"/>
          <w:szCs w:val="26"/>
          <w:rtl/>
          <w:lang w:bidi="fa-IR"/>
        </w:rPr>
        <w:t>ینی،</w:t>
      </w:r>
      <w:r w:rsidRPr="008B7FAF">
        <w:rPr>
          <w:rFonts w:ascii="B Lotus" w:eastAsia="Calibri" w:hAnsi="B Lotus" w:cs="B Nazanin"/>
          <w:noProof/>
          <w:sz w:val="26"/>
          <w:szCs w:val="26"/>
          <w:rtl/>
          <w:lang w:bidi="fa-IR"/>
        </w:rPr>
        <w:t xml:space="preserve"> با</w:t>
      </w:r>
      <w:r w:rsidRPr="008B7FAF">
        <w:rPr>
          <w:rFonts w:ascii="B Lotus" w:eastAsia="Calibri" w:hAnsi="B Lotus" w:cs="B Nazanin" w:hint="cs"/>
          <w:noProof/>
          <w:sz w:val="26"/>
          <w:szCs w:val="26"/>
          <w:rtl/>
          <w:lang w:bidi="fa-IR"/>
        </w:rPr>
        <w:t>ید</w:t>
      </w:r>
      <w:r w:rsidRPr="008B7FAF">
        <w:rPr>
          <w:rFonts w:ascii="B Lotus" w:eastAsia="Calibri" w:hAnsi="B Lotus" w:cs="B Nazanin"/>
          <w:noProof/>
          <w:sz w:val="26"/>
          <w:szCs w:val="26"/>
          <w:rtl/>
          <w:lang w:bidi="fa-IR"/>
        </w:rPr>
        <w:t xml:space="preserve"> توجه داشت که ا</w:t>
      </w:r>
      <w:r w:rsidRPr="008B7FAF">
        <w:rPr>
          <w:rFonts w:ascii="B Lotus" w:eastAsia="Calibri" w:hAnsi="B Lotus" w:cs="B Nazanin" w:hint="cs"/>
          <w:noProof/>
          <w:sz w:val="26"/>
          <w:szCs w:val="26"/>
          <w:rtl/>
          <w:lang w:bidi="fa-IR"/>
        </w:rPr>
        <w:t>ین</w:t>
      </w:r>
      <w:r w:rsidRPr="008B7FAF">
        <w:rPr>
          <w:rFonts w:ascii="B Lotus" w:eastAsia="Calibri" w:hAnsi="B Lotus" w:cs="B Nazanin"/>
          <w:noProof/>
          <w:sz w:val="26"/>
          <w:szCs w:val="26"/>
          <w:rtl/>
          <w:lang w:bidi="fa-IR"/>
        </w:rPr>
        <w:t xml:space="preserve"> مفهوم به دو بخش کارآفر</w:t>
      </w:r>
      <w:r w:rsidRPr="008B7FAF">
        <w:rPr>
          <w:rFonts w:ascii="B Lotus" w:eastAsia="Calibri" w:hAnsi="B Lotus" w:cs="B Nazanin" w:hint="cs"/>
          <w:noProof/>
          <w:sz w:val="26"/>
          <w:szCs w:val="26"/>
          <w:rtl/>
          <w:lang w:bidi="fa-IR"/>
        </w:rPr>
        <w:t>ینی</w:t>
      </w:r>
      <w:r w:rsidRPr="008B7FAF">
        <w:rPr>
          <w:rFonts w:ascii="B Lotus" w:eastAsia="Calibri" w:hAnsi="B Lotus" w:cs="B Nazanin"/>
          <w:noProof/>
          <w:sz w:val="26"/>
          <w:szCs w:val="26"/>
          <w:rtl/>
          <w:lang w:bidi="fa-IR"/>
        </w:rPr>
        <w:t xml:space="preserve"> زنان و مردان، تما</w:t>
      </w:r>
      <w:r w:rsidRPr="008B7FAF">
        <w:rPr>
          <w:rFonts w:ascii="B Lotus" w:eastAsia="Calibri" w:hAnsi="B Lotus" w:cs="B Nazanin" w:hint="cs"/>
          <w:noProof/>
          <w:sz w:val="26"/>
          <w:szCs w:val="26"/>
          <w:rtl/>
          <w:lang w:bidi="fa-IR"/>
        </w:rPr>
        <w:t>یز</w:t>
      </w:r>
      <w:r w:rsidRPr="008B7FAF">
        <w:rPr>
          <w:rFonts w:ascii="B Lotus" w:eastAsia="Calibri" w:hAnsi="B Lotus" w:cs="B Nazanin"/>
          <w:noProof/>
          <w:sz w:val="26"/>
          <w:szCs w:val="26"/>
          <w:rtl/>
          <w:lang w:bidi="fa-IR"/>
        </w:rPr>
        <w:t xml:space="preserve"> پ</w:t>
      </w:r>
      <w:r w:rsidRPr="008B7FAF">
        <w:rPr>
          <w:rFonts w:ascii="B Lotus" w:eastAsia="Calibri" w:hAnsi="B Lotus" w:cs="B Nazanin" w:hint="cs"/>
          <w:noProof/>
          <w:sz w:val="26"/>
          <w:szCs w:val="26"/>
          <w:rtl/>
          <w:lang w:bidi="fa-IR"/>
        </w:rPr>
        <w:t>یدا</w:t>
      </w:r>
      <w:r w:rsidRPr="008B7FAF">
        <w:rPr>
          <w:rFonts w:ascii="B Lotus" w:eastAsia="Calibri" w:hAnsi="B Lotus" w:cs="B Nazanin"/>
          <w:noProof/>
          <w:sz w:val="26"/>
          <w:szCs w:val="26"/>
          <w:rtl/>
          <w:lang w:bidi="fa-IR"/>
        </w:rPr>
        <w:t xml:space="preserve"> م</w:t>
      </w:r>
      <w:r w:rsidRPr="008B7FAF">
        <w:rPr>
          <w:rFonts w:ascii="B Lotus" w:eastAsia="Calibri" w:hAnsi="B Lotus" w:cs="B Nazanin" w:hint="cs"/>
          <w:noProof/>
          <w:sz w:val="26"/>
          <w:szCs w:val="26"/>
          <w:rtl/>
          <w:lang w:bidi="fa-IR"/>
        </w:rPr>
        <w:t>ی‌کند</w:t>
      </w:r>
      <w:r w:rsidRPr="008B7FAF">
        <w:rPr>
          <w:rFonts w:ascii="B Lotus" w:eastAsia="Calibri" w:hAnsi="B Lotus" w:cs="B Nazanin"/>
          <w:noProof/>
          <w:sz w:val="26"/>
          <w:szCs w:val="26"/>
          <w:rtl/>
          <w:lang w:bidi="fa-IR"/>
        </w:rPr>
        <w:t xml:space="preserve"> (چرات</w:t>
      </w:r>
      <w:r w:rsidRPr="008B7FAF">
        <w:rPr>
          <w:rFonts w:ascii="B Lotus" w:eastAsia="Calibri" w:hAnsi="B Lotus" w:cs="B Nazanin" w:hint="cs"/>
          <w:noProof/>
          <w:sz w:val="26"/>
          <w:szCs w:val="26"/>
          <w:rtl/>
          <w:lang w:bidi="fa-IR"/>
        </w:rPr>
        <w:t>یان</w:t>
      </w:r>
      <w:r w:rsidRPr="008B7FAF">
        <w:rPr>
          <w:rFonts w:ascii="B Lotus" w:eastAsia="Calibri" w:hAnsi="B Lotus" w:cs="B Nazanin"/>
          <w:noProof/>
          <w:sz w:val="26"/>
          <w:szCs w:val="26"/>
          <w:rtl/>
          <w:lang w:bidi="fa-IR"/>
        </w:rPr>
        <w:t xml:space="preserve"> و همکارانش، 1393).</w:t>
      </w:r>
    </w:p>
    <w:p w:rsidR="00D367DA" w:rsidRPr="008B7FAF" w:rsidRDefault="00D367DA" w:rsidP="001B110F">
      <w:pPr>
        <w:bidi/>
        <w:spacing w:after="200" w:line="276" w:lineRule="auto"/>
        <w:jc w:val="both"/>
        <w:rPr>
          <w:rFonts w:ascii="B Lotus" w:eastAsia="Calibri" w:hAnsi="B Lotus" w:cs="B Nazanin"/>
          <w:noProof/>
          <w:sz w:val="26"/>
          <w:szCs w:val="26"/>
          <w:lang w:bidi="fa-IR"/>
        </w:rPr>
      </w:pPr>
      <w:r w:rsidRPr="008B7FAF">
        <w:rPr>
          <w:rFonts w:ascii="B Lotus" w:eastAsia="Calibri" w:hAnsi="B Lotus" w:cs="B Nazanin"/>
          <w:noProof/>
          <w:sz w:val="26"/>
          <w:szCs w:val="26"/>
          <w:rtl/>
          <w:lang w:bidi="fa-IR"/>
        </w:rPr>
        <w:lastRenderedPageBreak/>
        <w:t>طبق آنچه ثبت‌شده است، زنان کارآفر</w:t>
      </w:r>
      <w:r w:rsidRPr="008B7FAF">
        <w:rPr>
          <w:rFonts w:ascii="B Lotus" w:eastAsia="Calibri" w:hAnsi="B Lotus" w:cs="B Nazanin" w:hint="cs"/>
          <w:noProof/>
          <w:sz w:val="26"/>
          <w:szCs w:val="26"/>
          <w:rtl/>
          <w:lang w:bidi="fa-IR"/>
        </w:rPr>
        <w:t>ین</w:t>
      </w:r>
      <w:r w:rsidRPr="008B7FAF">
        <w:rPr>
          <w:rFonts w:ascii="B Lotus" w:eastAsia="Calibri" w:hAnsi="B Lotus" w:cs="B Nazanin"/>
          <w:noProof/>
          <w:sz w:val="26"/>
          <w:szCs w:val="26"/>
          <w:rtl/>
          <w:lang w:bidi="fa-IR"/>
        </w:rPr>
        <w:t xml:space="preserve"> با کاهش فقر و افزا</w:t>
      </w:r>
      <w:r w:rsidRPr="008B7FAF">
        <w:rPr>
          <w:rFonts w:ascii="B Lotus" w:eastAsia="Calibri" w:hAnsi="B Lotus" w:cs="B Nazanin" w:hint="cs"/>
          <w:noProof/>
          <w:sz w:val="26"/>
          <w:szCs w:val="26"/>
          <w:rtl/>
          <w:lang w:bidi="fa-IR"/>
        </w:rPr>
        <w:t>یش</w:t>
      </w:r>
      <w:r w:rsidRPr="008B7FAF">
        <w:rPr>
          <w:rFonts w:ascii="B Lotus" w:eastAsia="Calibri" w:hAnsi="B Lotus" w:cs="B Nazanin"/>
          <w:noProof/>
          <w:sz w:val="26"/>
          <w:szCs w:val="26"/>
          <w:rtl/>
          <w:lang w:bidi="fa-IR"/>
        </w:rPr>
        <w:t xml:space="preserve"> سطح درآمد خانواده، روند رشد رفاه اقتصاد</w:t>
      </w:r>
      <w:r w:rsidRPr="008B7FAF">
        <w:rPr>
          <w:rFonts w:ascii="B Lotus" w:eastAsia="Calibri" w:hAnsi="B Lotus" w:cs="B Nazanin" w:hint="cs"/>
          <w:noProof/>
          <w:sz w:val="26"/>
          <w:szCs w:val="26"/>
          <w:rtl/>
          <w:lang w:bidi="fa-IR"/>
        </w:rPr>
        <w:t>ی</w:t>
      </w:r>
      <w:r w:rsidRPr="008B7FAF">
        <w:rPr>
          <w:rFonts w:ascii="B Lotus" w:eastAsia="Calibri" w:hAnsi="B Lotus" w:cs="B Nazanin"/>
          <w:noProof/>
          <w:sz w:val="26"/>
          <w:szCs w:val="26"/>
          <w:rtl/>
          <w:lang w:bidi="fa-IR"/>
        </w:rPr>
        <w:t xml:space="preserve"> کشورها را افزا</w:t>
      </w:r>
      <w:r w:rsidRPr="008B7FAF">
        <w:rPr>
          <w:rFonts w:ascii="B Lotus" w:eastAsia="Calibri" w:hAnsi="B Lotus" w:cs="B Nazanin" w:hint="cs"/>
          <w:noProof/>
          <w:sz w:val="26"/>
          <w:szCs w:val="26"/>
          <w:rtl/>
          <w:lang w:bidi="fa-IR"/>
        </w:rPr>
        <w:t>یش</w:t>
      </w:r>
      <w:r w:rsidRPr="008B7FAF">
        <w:rPr>
          <w:rFonts w:ascii="B Lotus" w:eastAsia="Calibri" w:hAnsi="B Lotus" w:cs="B Nazanin"/>
          <w:noProof/>
          <w:sz w:val="26"/>
          <w:szCs w:val="26"/>
          <w:rtl/>
          <w:lang w:bidi="fa-IR"/>
        </w:rPr>
        <w:t xml:space="preserve"> م</w:t>
      </w:r>
      <w:r w:rsidRPr="008B7FAF">
        <w:rPr>
          <w:rFonts w:ascii="B Lotus" w:eastAsia="Calibri" w:hAnsi="B Lotus" w:cs="B Nazanin" w:hint="cs"/>
          <w:noProof/>
          <w:sz w:val="26"/>
          <w:szCs w:val="26"/>
          <w:rtl/>
          <w:lang w:bidi="fa-IR"/>
        </w:rPr>
        <w:t>ی‌دهن</w:t>
      </w:r>
      <w:r w:rsidRPr="008B7FAF">
        <w:rPr>
          <w:rFonts w:ascii="B Lotus" w:eastAsia="Calibri" w:hAnsi="B Lotus" w:cs="B Nazanin"/>
          <w:noProof/>
          <w:sz w:val="26"/>
          <w:szCs w:val="26"/>
          <w:rtl/>
          <w:lang w:bidi="fa-IR"/>
        </w:rPr>
        <w:t>د که ا</w:t>
      </w:r>
      <w:r w:rsidRPr="008B7FAF">
        <w:rPr>
          <w:rFonts w:ascii="B Lotus" w:eastAsia="Calibri" w:hAnsi="B Lotus" w:cs="B Nazanin" w:hint="cs"/>
          <w:noProof/>
          <w:sz w:val="26"/>
          <w:szCs w:val="26"/>
          <w:rtl/>
          <w:lang w:bidi="fa-IR"/>
        </w:rPr>
        <w:t>ین</w:t>
      </w:r>
      <w:r w:rsidRPr="008B7FAF">
        <w:rPr>
          <w:rFonts w:ascii="B Lotus" w:eastAsia="Calibri" w:hAnsi="B Lotus" w:cs="B Nazanin"/>
          <w:noProof/>
          <w:sz w:val="26"/>
          <w:szCs w:val="26"/>
          <w:rtl/>
          <w:lang w:bidi="fa-IR"/>
        </w:rPr>
        <w:t xml:space="preserve"> کار موجب آموزش بهتر و سلامت فرزندانشان ن</w:t>
      </w:r>
      <w:r w:rsidRPr="008B7FAF">
        <w:rPr>
          <w:rFonts w:ascii="B Lotus" w:eastAsia="Calibri" w:hAnsi="B Lotus" w:cs="B Nazanin" w:hint="cs"/>
          <w:noProof/>
          <w:sz w:val="26"/>
          <w:szCs w:val="26"/>
          <w:rtl/>
          <w:lang w:bidi="fa-IR"/>
        </w:rPr>
        <w:t>یز</w:t>
      </w:r>
      <w:r w:rsidRPr="008B7FAF">
        <w:rPr>
          <w:rFonts w:ascii="B Lotus" w:eastAsia="Calibri" w:hAnsi="B Lotus" w:cs="B Nazanin"/>
          <w:noProof/>
          <w:sz w:val="26"/>
          <w:szCs w:val="26"/>
          <w:rtl/>
          <w:lang w:bidi="fa-IR"/>
        </w:rPr>
        <w:t xml:space="preserve"> </w:t>
      </w:r>
      <w:r w:rsidR="00F127FC">
        <w:rPr>
          <w:rFonts w:ascii="B Lotus" w:eastAsia="Calibri" w:hAnsi="B Lotus" w:cs="B Nazanin"/>
          <w:noProof/>
          <w:sz w:val="26"/>
          <w:szCs w:val="26"/>
          <w:rtl/>
          <w:lang w:bidi="fa-IR"/>
        </w:rPr>
        <w:t>می‌شود</w:t>
      </w:r>
      <w:r w:rsidRPr="008B7FAF">
        <w:rPr>
          <w:rFonts w:ascii="B Lotus" w:eastAsia="Calibri" w:hAnsi="B Lotus" w:cs="B Nazanin"/>
          <w:noProof/>
          <w:sz w:val="26"/>
          <w:szCs w:val="26"/>
          <w:rtl/>
          <w:lang w:bidi="fa-IR"/>
        </w:rPr>
        <w:t>. تجربه جهان</w:t>
      </w:r>
      <w:r w:rsidRPr="008B7FAF">
        <w:rPr>
          <w:rFonts w:ascii="B Lotus" w:eastAsia="Calibri" w:hAnsi="B Lotus" w:cs="B Nazanin" w:hint="cs"/>
          <w:noProof/>
          <w:sz w:val="26"/>
          <w:szCs w:val="26"/>
          <w:rtl/>
          <w:lang w:bidi="fa-IR"/>
        </w:rPr>
        <w:t>ی</w:t>
      </w:r>
      <w:r w:rsidRPr="008B7FAF">
        <w:rPr>
          <w:rFonts w:ascii="B Lotus" w:eastAsia="Calibri" w:hAnsi="B Lotus" w:cs="B Nazanin"/>
          <w:noProof/>
          <w:sz w:val="26"/>
          <w:szCs w:val="26"/>
          <w:rtl/>
          <w:lang w:bidi="fa-IR"/>
        </w:rPr>
        <w:t xml:space="preserve"> نشان م</w:t>
      </w:r>
      <w:r w:rsidRPr="008B7FAF">
        <w:rPr>
          <w:rFonts w:ascii="B Lotus" w:eastAsia="Calibri" w:hAnsi="B Lotus" w:cs="B Nazanin" w:hint="cs"/>
          <w:noProof/>
          <w:sz w:val="26"/>
          <w:szCs w:val="26"/>
          <w:rtl/>
          <w:lang w:bidi="fa-IR"/>
        </w:rPr>
        <w:t>ی‌دهد</w:t>
      </w:r>
      <w:r w:rsidRPr="008B7FAF">
        <w:rPr>
          <w:rFonts w:ascii="B Lotus" w:eastAsia="Calibri" w:hAnsi="B Lotus" w:cs="B Nazanin"/>
          <w:noProof/>
          <w:sz w:val="26"/>
          <w:szCs w:val="26"/>
          <w:rtl/>
          <w:lang w:bidi="fa-IR"/>
        </w:rPr>
        <w:t xml:space="preserve"> که وجود زنان کارآفر</w:t>
      </w:r>
      <w:r w:rsidRPr="008B7FAF">
        <w:rPr>
          <w:rFonts w:ascii="B Lotus" w:eastAsia="Calibri" w:hAnsi="B Lotus" w:cs="B Nazanin" w:hint="cs"/>
          <w:noProof/>
          <w:sz w:val="26"/>
          <w:szCs w:val="26"/>
          <w:rtl/>
          <w:lang w:bidi="fa-IR"/>
        </w:rPr>
        <w:t>ین</w:t>
      </w:r>
      <w:r w:rsidRPr="008B7FAF">
        <w:rPr>
          <w:rFonts w:ascii="B Lotus" w:eastAsia="Calibri" w:hAnsi="B Lotus" w:cs="B Nazanin"/>
          <w:noProof/>
          <w:sz w:val="26"/>
          <w:szCs w:val="26"/>
          <w:rtl/>
          <w:lang w:bidi="fa-IR"/>
        </w:rPr>
        <w:t xml:space="preserve"> به اداره بهتر جامعه منجر </w:t>
      </w:r>
      <w:r w:rsidR="00F127FC">
        <w:rPr>
          <w:rFonts w:ascii="B Lotus" w:eastAsia="Calibri" w:hAnsi="B Lotus" w:cs="B Nazanin"/>
          <w:noProof/>
          <w:sz w:val="26"/>
          <w:szCs w:val="26"/>
          <w:rtl/>
          <w:lang w:bidi="fa-IR"/>
        </w:rPr>
        <w:t>می‌شود</w:t>
      </w:r>
      <w:r w:rsidRPr="008B7FAF">
        <w:rPr>
          <w:rFonts w:ascii="B Lotus" w:eastAsia="Calibri" w:hAnsi="B Lotus" w:cs="B Nazanin"/>
          <w:noProof/>
          <w:sz w:val="26"/>
          <w:szCs w:val="26"/>
          <w:rtl/>
          <w:lang w:bidi="fa-IR"/>
        </w:rPr>
        <w:t xml:space="preserve"> و توانا</w:t>
      </w:r>
      <w:r w:rsidRPr="008B7FAF">
        <w:rPr>
          <w:rFonts w:ascii="B Lotus" w:eastAsia="Calibri" w:hAnsi="B Lotus" w:cs="B Nazanin" w:hint="cs"/>
          <w:noProof/>
          <w:sz w:val="26"/>
          <w:szCs w:val="26"/>
          <w:rtl/>
          <w:lang w:bidi="fa-IR"/>
        </w:rPr>
        <w:t>یی</w:t>
      </w:r>
      <w:r w:rsidRPr="008B7FAF">
        <w:rPr>
          <w:rFonts w:ascii="B Lotus" w:eastAsia="Calibri" w:hAnsi="B Lotus" w:cs="B Nazanin"/>
          <w:noProof/>
          <w:sz w:val="26"/>
          <w:szCs w:val="26"/>
          <w:rtl/>
          <w:lang w:bidi="fa-IR"/>
        </w:rPr>
        <w:t xml:space="preserve"> </w:t>
      </w:r>
      <w:r w:rsidRPr="008B7FAF">
        <w:rPr>
          <w:rFonts w:ascii="B Lotus" w:eastAsia="Calibri" w:hAnsi="B Lotus" w:cs="B Nazanin" w:hint="cs"/>
          <w:noProof/>
          <w:sz w:val="26"/>
          <w:szCs w:val="26"/>
          <w:rtl/>
          <w:lang w:bidi="fa-IR"/>
        </w:rPr>
        <w:t>یک</w:t>
      </w:r>
      <w:r w:rsidRPr="008B7FAF">
        <w:rPr>
          <w:rFonts w:ascii="B Lotus" w:eastAsia="Calibri" w:hAnsi="B Lotus" w:cs="B Nazanin"/>
          <w:noProof/>
          <w:sz w:val="26"/>
          <w:szCs w:val="26"/>
          <w:rtl/>
          <w:lang w:bidi="fa-IR"/>
        </w:rPr>
        <w:t xml:space="preserve"> کشور را برا</w:t>
      </w:r>
      <w:r w:rsidRPr="008B7FAF">
        <w:rPr>
          <w:rFonts w:ascii="B Lotus" w:eastAsia="Calibri" w:hAnsi="B Lotus" w:cs="B Nazanin" w:hint="cs"/>
          <w:noProof/>
          <w:sz w:val="26"/>
          <w:szCs w:val="26"/>
          <w:rtl/>
          <w:lang w:bidi="fa-IR"/>
        </w:rPr>
        <w:t>ی</w:t>
      </w:r>
      <w:r w:rsidRPr="008B7FAF">
        <w:rPr>
          <w:rFonts w:ascii="B Lotus" w:eastAsia="Calibri" w:hAnsi="B Lotus" w:cs="B Nazanin"/>
          <w:noProof/>
          <w:sz w:val="26"/>
          <w:szCs w:val="26"/>
          <w:rtl/>
          <w:lang w:bidi="fa-IR"/>
        </w:rPr>
        <w:t xml:space="preserve"> رقابت در سطح جهان</w:t>
      </w:r>
      <w:r w:rsidRPr="008B7FAF">
        <w:rPr>
          <w:rFonts w:ascii="B Lotus" w:eastAsia="Calibri" w:hAnsi="B Lotus" w:cs="B Nazanin" w:hint="cs"/>
          <w:noProof/>
          <w:sz w:val="26"/>
          <w:szCs w:val="26"/>
          <w:rtl/>
          <w:lang w:bidi="fa-IR"/>
        </w:rPr>
        <w:t>ی</w:t>
      </w:r>
      <w:r w:rsidRPr="008B7FAF">
        <w:rPr>
          <w:rFonts w:ascii="B Lotus" w:eastAsia="Calibri" w:hAnsi="B Lotus" w:cs="B Nazanin"/>
          <w:noProof/>
          <w:sz w:val="26"/>
          <w:szCs w:val="26"/>
          <w:rtl/>
          <w:lang w:bidi="fa-IR"/>
        </w:rPr>
        <w:t xml:space="preserve"> افزا</w:t>
      </w:r>
      <w:r w:rsidRPr="008B7FAF">
        <w:rPr>
          <w:rFonts w:ascii="B Lotus" w:eastAsia="Calibri" w:hAnsi="B Lotus" w:cs="B Nazanin" w:hint="cs"/>
          <w:noProof/>
          <w:sz w:val="26"/>
          <w:szCs w:val="26"/>
          <w:rtl/>
          <w:lang w:bidi="fa-IR"/>
        </w:rPr>
        <w:t>یش</w:t>
      </w:r>
      <w:r w:rsidRPr="008B7FAF">
        <w:rPr>
          <w:rFonts w:ascii="B Lotus" w:eastAsia="Calibri" w:hAnsi="B Lotus" w:cs="B Nazanin"/>
          <w:noProof/>
          <w:sz w:val="26"/>
          <w:szCs w:val="26"/>
          <w:rtl/>
          <w:lang w:bidi="fa-IR"/>
        </w:rPr>
        <w:t xml:space="preserve"> </w:t>
      </w:r>
      <w:r w:rsidRPr="008B7FAF">
        <w:rPr>
          <w:rFonts w:ascii="B Lotus" w:eastAsia="Calibri" w:hAnsi="B Lotus" w:cs="B Nazanin" w:hint="cs"/>
          <w:noProof/>
          <w:sz w:val="26"/>
          <w:szCs w:val="26"/>
          <w:rtl/>
          <w:lang w:bidi="fa-IR"/>
        </w:rPr>
        <w:t>مي دهد</w:t>
      </w:r>
      <w:r w:rsidR="001B110F">
        <w:rPr>
          <w:rFonts w:ascii="B Lotus" w:eastAsia="Calibri" w:hAnsi="B Lotus" w:cs="B Nazanin" w:hint="cs"/>
          <w:noProof/>
          <w:sz w:val="26"/>
          <w:szCs w:val="26"/>
          <w:rtl/>
          <w:lang w:bidi="fa-IR"/>
        </w:rPr>
        <w:t xml:space="preserve">. </w:t>
      </w:r>
      <w:r w:rsidRPr="008B7FAF">
        <w:rPr>
          <w:rFonts w:ascii="B Lotus" w:eastAsia="Calibri" w:hAnsi="B Lotus" w:cs="B Nazanin"/>
          <w:noProof/>
          <w:sz w:val="26"/>
          <w:szCs w:val="26"/>
          <w:rtl/>
          <w:lang w:bidi="fa-IR"/>
        </w:rPr>
        <w:t>ا</w:t>
      </w:r>
      <w:r w:rsidRPr="008B7FAF">
        <w:rPr>
          <w:rFonts w:ascii="B Lotus" w:eastAsia="Calibri" w:hAnsi="B Lotus" w:cs="B Nazanin" w:hint="cs"/>
          <w:noProof/>
          <w:sz w:val="26"/>
          <w:szCs w:val="26"/>
          <w:rtl/>
          <w:lang w:bidi="fa-IR"/>
        </w:rPr>
        <w:t>ین</w:t>
      </w:r>
      <w:r w:rsidRPr="008B7FAF">
        <w:rPr>
          <w:rFonts w:ascii="B Lotus" w:eastAsia="Calibri" w:hAnsi="B Lotus" w:cs="B Nazanin"/>
          <w:noProof/>
          <w:sz w:val="26"/>
          <w:szCs w:val="26"/>
          <w:rtl/>
          <w:lang w:bidi="fa-IR"/>
        </w:rPr>
        <w:t xml:space="preserve"> در حال</w:t>
      </w:r>
      <w:r w:rsidRPr="008B7FAF">
        <w:rPr>
          <w:rFonts w:ascii="B Lotus" w:eastAsia="Calibri" w:hAnsi="B Lotus" w:cs="B Nazanin" w:hint="cs"/>
          <w:noProof/>
          <w:sz w:val="26"/>
          <w:szCs w:val="26"/>
          <w:rtl/>
          <w:lang w:bidi="fa-IR"/>
        </w:rPr>
        <w:t>ی</w:t>
      </w:r>
      <w:r w:rsidRPr="008B7FAF">
        <w:rPr>
          <w:rFonts w:ascii="B Lotus" w:eastAsia="Calibri" w:hAnsi="B Lotus" w:cs="B Nazanin"/>
          <w:noProof/>
          <w:sz w:val="26"/>
          <w:szCs w:val="26"/>
          <w:rtl/>
          <w:lang w:bidi="fa-IR"/>
        </w:rPr>
        <w:t xml:space="preserve"> است که در سال‌ها</w:t>
      </w:r>
      <w:r w:rsidRPr="008B7FAF">
        <w:rPr>
          <w:rFonts w:ascii="B Lotus" w:eastAsia="Calibri" w:hAnsi="B Lotus" w:cs="B Nazanin" w:hint="cs"/>
          <w:noProof/>
          <w:sz w:val="26"/>
          <w:szCs w:val="26"/>
          <w:rtl/>
          <w:lang w:bidi="fa-IR"/>
        </w:rPr>
        <w:t>ی</w:t>
      </w:r>
      <w:r w:rsidRPr="008B7FAF">
        <w:rPr>
          <w:rFonts w:ascii="B Lotus" w:eastAsia="Calibri" w:hAnsi="B Lotus" w:cs="B Nazanin"/>
          <w:noProof/>
          <w:sz w:val="26"/>
          <w:szCs w:val="26"/>
          <w:rtl/>
          <w:lang w:bidi="fa-IR"/>
        </w:rPr>
        <w:t xml:space="preserve"> اخ</w:t>
      </w:r>
      <w:r w:rsidRPr="008B7FAF">
        <w:rPr>
          <w:rFonts w:ascii="B Lotus" w:eastAsia="Calibri" w:hAnsi="B Lotus" w:cs="B Nazanin" w:hint="cs"/>
          <w:noProof/>
          <w:sz w:val="26"/>
          <w:szCs w:val="26"/>
          <w:rtl/>
          <w:lang w:bidi="fa-IR"/>
        </w:rPr>
        <w:t>یر</w:t>
      </w:r>
      <w:r w:rsidRPr="008B7FAF">
        <w:rPr>
          <w:rFonts w:ascii="B Lotus" w:eastAsia="Calibri" w:hAnsi="B Lotus" w:cs="B Nazanin"/>
          <w:noProof/>
          <w:sz w:val="26"/>
          <w:szCs w:val="26"/>
          <w:rtl/>
          <w:lang w:bidi="fa-IR"/>
        </w:rPr>
        <w:t xml:space="preserve"> باوج</w:t>
      </w:r>
      <w:r w:rsidRPr="008B7FAF">
        <w:rPr>
          <w:rFonts w:ascii="B Lotus" w:eastAsia="Calibri" w:hAnsi="B Lotus" w:cs="B Nazanin" w:hint="cs"/>
          <w:noProof/>
          <w:sz w:val="26"/>
          <w:szCs w:val="26"/>
          <w:rtl/>
          <w:lang w:bidi="fa-IR"/>
        </w:rPr>
        <w:t>ود اینکه</w:t>
      </w:r>
      <w:r w:rsidRPr="008B7FAF">
        <w:rPr>
          <w:rFonts w:ascii="B Lotus" w:eastAsia="Calibri" w:hAnsi="B Lotus" w:cs="B Nazanin"/>
          <w:noProof/>
          <w:sz w:val="26"/>
          <w:szCs w:val="26"/>
          <w:rtl/>
          <w:lang w:bidi="fa-IR"/>
        </w:rPr>
        <w:t xml:space="preserve"> زنان گرا</w:t>
      </w:r>
      <w:r w:rsidRPr="008B7FAF">
        <w:rPr>
          <w:rFonts w:ascii="B Lotus" w:eastAsia="Calibri" w:hAnsi="B Lotus" w:cs="B Nazanin" w:hint="cs"/>
          <w:noProof/>
          <w:sz w:val="26"/>
          <w:szCs w:val="26"/>
          <w:rtl/>
          <w:lang w:bidi="fa-IR"/>
        </w:rPr>
        <w:t>یش</w:t>
      </w:r>
      <w:r w:rsidRPr="008B7FAF">
        <w:rPr>
          <w:rFonts w:ascii="B Lotus" w:eastAsia="Calibri" w:hAnsi="B Lotus" w:cs="B Nazanin"/>
          <w:noProof/>
          <w:sz w:val="26"/>
          <w:szCs w:val="26"/>
          <w:rtl/>
          <w:lang w:bidi="fa-IR"/>
        </w:rPr>
        <w:t xml:space="preserve"> ب</w:t>
      </w:r>
      <w:r w:rsidRPr="008B7FAF">
        <w:rPr>
          <w:rFonts w:ascii="B Lotus" w:eastAsia="Calibri" w:hAnsi="B Lotus" w:cs="B Nazanin" w:hint="cs"/>
          <w:noProof/>
          <w:sz w:val="26"/>
          <w:szCs w:val="26"/>
          <w:rtl/>
          <w:lang w:bidi="fa-IR"/>
        </w:rPr>
        <w:t>یشتری</w:t>
      </w:r>
      <w:r w:rsidRPr="008B7FAF">
        <w:rPr>
          <w:rFonts w:ascii="B Lotus" w:eastAsia="Calibri" w:hAnsi="B Lotus" w:cs="B Nazanin"/>
          <w:noProof/>
          <w:sz w:val="26"/>
          <w:szCs w:val="26"/>
          <w:rtl/>
          <w:lang w:bidi="fa-IR"/>
        </w:rPr>
        <w:t xml:space="preserve"> به تحص</w:t>
      </w:r>
      <w:r w:rsidRPr="008B7FAF">
        <w:rPr>
          <w:rFonts w:ascii="B Lotus" w:eastAsia="Calibri" w:hAnsi="B Lotus" w:cs="B Nazanin" w:hint="cs"/>
          <w:noProof/>
          <w:sz w:val="26"/>
          <w:szCs w:val="26"/>
          <w:rtl/>
          <w:lang w:bidi="fa-IR"/>
        </w:rPr>
        <w:t>یلات</w:t>
      </w:r>
      <w:r w:rsidRPr="008B7FAF">
        <w:rPr>
          <w:rFonts w:ascii="B Lotus" w:eastAsia="Calibri" w:hAnsi="B Lotus" w:cs="B Nazanin"/>
          <w:noProof/>
          <w:sz w:val="26"/>
          <w:szCs w:val="26"/>
          <w:rtl/>
          <w:lang w:bidi="fa-IR"/>
        </w:rPr>
        <w:t xml:space="preserve"> دانشگاه</w:t>
      </w:r>
      <w:r w:rsidRPr="008B7FAF">
        <w:rPr>
          <w:rFonts w:ascii="B Lotus" w:eastAsia="Calibri" w:hAnsi="B Lotus" w:cs="B Nazanin" w:hint="cs"/>
          <w:noProof/>
          <w:sz w:val="26"/>
          <w:szCs w:val="26"/>
          <w:rtl/>
          <w:lang w:bidi="fa-IR"/>
        </w:rPr>
        <w:t>ی</w:t>
      </w:r>
      <w:r w:rsidRPr="008B7FAF">
        <w:rPr>
          <w:rFonts w:ascii="B Lotus" w:eastAsia="Calibri" w:hAnsi="B Lotus" w:cs="B Nazanin"/>
          <w:noProof/>
          <w:sz w:val="26"/>
          <w:szCs w:val="26"/>
          <w:rtl/>
          <w:lang w:bidi="fa-IR"/>
        </w:rPr>
        <w:t xml:space="preserve"> پ</w:t>
      </w:r>
      <w:r w:rsidRPr="008B7FAF">
        <w:rPr>
          <w:rFonts w:ascii="B Lotus" w:eastAsia="Calibri" w:hAnsi="B Lotus" w:cs="B Nazanin" w:hint="cs"/>
          <w:noProof/>
          <w:sz w:val="26"/>
          <w:szCs w:val="26"/>
          <w:rtl/>
          <w:lang w:bidi="fa-IR"/>
        </w:rPr>
        <w:t>یداکرده‌اند،</w:t>
      </w:r>
      <w:r w:rsidRPr="008B7FAF">
        <w:rPr>
          <w:rFonts w:ascii="B Lotus" w:eastAsia="Calibri" w:hAnsi="B Lotus" w:cs="B Nazanin"/>
          <w:noProof/>
          <w:sz w:val="26"/>
          <w:szCs w:val="26"/>
          <w:rtl/>
          <w:lang w:bidi="fa-IR"/>
        </w:rPr>
        <w:t xml:space="preserve"> طبق آمارها</w:t>
      </w:r>
      <w:r w:rsidRPr="008B7FAF">
        <w:rPr>
          <w:rFonts w:ascii="B Lotus" w:eastAsia="Calibri" w:hAnsi="B Lotus" w:cs="B Nazanin" w:hint="cs"/>
          <w:noProof/>
          <w:sz w:val="26"/>
          <w:szCs w:val="26"/>
          <w:rtl/>
          <w:lang w:bidi="fa-IR"/>
        </w:rPr>
        <w:t>ی</w:t>
      </w:r>
      <w:r w:rsidRPr="008B7FAF">
        <w:rPr>
          <w:rFonts w:ascii="B Lotus" w:eastAsia="Calibri" w:hAnsi="B Lotus" w:cs="B Nazanin"/>
          <w:noProof/>
          <w:sz w:val="26"/>
          <w:szCs w:val="26"/>
          <w:rtl/>
          <w:lang w:bidi="fa-IR"/>
        </w:rPr>
        <w:t xml:space="preserve"> رسم</w:t>
      </w:r>
      <w:r w:rsidRPr="008B7FAF">
        <w:rPr>
          <w:rFonts w:ascii="B Lotus" w:eastAsia="Calibri" w:hAnsi="B Lotus" w:cs="B Nazanin" w:hint="cs"/>
          <w:noProof/>
          <w:sz w:val="26"/>
          <w:szCs w:val="26"/>
          <w:rtl/>
          <w:lang w:bidi="fa-IR"/>
        </w:rPr>
        <w:t>ی،</w:t>
      </w:r>
      <w:r w:rsidRPr="008B7FAF">
        <w:rPr>
          <w:rFonts w:ascii="B Lotus" w:eastAsia="Calibri" w:hAnsi="B Lotus" w:cs="B Nazanin"/>
          <w:noProof/>
          <w:sz w:val="26"/>
          <w:szCs w:val="26"/>
          <w:rtl/>
          <w:lang w:bidi="fa-IR"/>
        </w:rPr>
        <w:t xml:space="preserve"> نرخ ب</w:t>
      </w:r>
      <w:r w:rsidRPr="008B7FAF">
        <w:rPr>
          <w:rFonts w:ascii="B Lotus" w:eastAsia="Calibri" w:hAnsi="B Lotus" w:cs="B Nazanin" w:hint="cs"/>
          <w:noProof/>
          <w:sz w:val="26"/>
          <w:szCs w:val="26"/>
          <w:rtl/>
          <w:lang w:bidi="fa-IR"/>
        </w:rPr>
        <w:t>یکاری</w:t>
      </w:r>
      <w:r w:rsidRPr="008B7FAF">
        <w:rPr>
          <w:rFonts w:ascii="B Lotus" w:eastAsia="Calibri" w:hAnsi="B Lotus" w:cs="B Nazanin"/>
          <w:noProof/>
          <w:sz w:val="26"/>
          <w:szCs w:val="26"/>
          <w:rtl/>
          <w:lang w:bidi="fa-IR"/>
        </w:rPr>
        <w:t xml:space="preserve"> در م</w:t>
      </w:r>
      <w:r w:rsidRPr="008B7FAF">
        <w:rPr>
          <w:rFonts w:ascii="B Lotus" w:eastAsia="Calibri" w:hAnsi="B Lotus" w:cs="B Nazanin" w:hint="cs"/>
          <w:noProof/>
          <w:sz w:val="26"/>
          <w:szCs w:val="26"/>
          <w:rtl/>
          <w:lang w:bidi="fa-IR"/>
        </w:rPr>
        <w:t>یان</w:t>
      </w:r>
      <w:r w:rsidRPr="008B7FAF">
        <w:rPr>
          <w:rFonts w:ascii="B Lotus" w:eastAsia="Calibri" w:hAnsi="B Lotus" w:cs="B Nazanin"/>
          <w:noProof/>
          <w:sz w:val="26"/>
          <w:szCs w:val="26"/>
          <w:rtl/>
          <w:lang w:bidi="fa-IR"/>
        </w:rPr>
        <w:t xml:space="preserve"> بانوان تحص</w:t>
      </w:r>
      <w:r w:rsidRPr="008B7FAF">
        <w:rPr>
          <w:rFonts w:ascii="B Lotus" w:eastAsia="Calibri" w:hAnsi="B Lotus" w:cs="B Nazanin" w:hint="cs"/>
          <w:noProof/>
          <w:sz w:val="26"/>
          <w:szCs w:val="26"/>
          <w:rtl/>
          <w:lang w:bidi="fa-IR"/>
        </w:rPr>
        <w:t>یل‌کرده</w:t>
      </w:r>
      <w:r w:rsidRPr="008B7FAF">
        <w:rPr>
          <w:rFonts w:ascii="B Lotus" w:eastAsia="Calibri" w:hAnsi="B Lotus" w:cs="B Nazanin"/>
          <w:noProof/>
          <w:sz w:val="26"/>
          <w:szCs w:val="26"/>
          <w:rtl/>
          <w:lang w:bidi="fa-IR"/>
        </w:rPr>
        <w:t xml:space="preserve"> به‌صورت قابل‌توجه</w:t>
      </w:r>
      <w:r w:rsidRPr="008B7FAF">
        <w:rPr>
          <w:rFonts w:ascii="B Lotus" w:eastAsia="Calibri" w:hAnsi="B Lotus" w:cs="B Nazanin" w:hint="cs"/>
          <w:noProof/>
          <w:sz w:val="26"/>
          <w:szCs w:val="26"/>
          <w:rtl/>
          <w:lang w:bidi="fa-IR"/>
        </w:rPr>
        <w:t>ی</w:t>
      </w:r>
      <w:r w:rsidRPr="008B7FAF">
        <w:rPr>
          <w:rFonts w:ascii="B Lotus" w:eastAsia="Calibri" w:hAnsi="B Lotus" w:cs="B Nazanin"/>
          <w:noProof/>
          <w:sz w:val="26"/>
          <w:szCs w:val="26"/>
          <w:rtl/>
          <w:lang w:bidi="fa-IR"/>
        </w:rPr>
        <w:t xml:space="preserve"> در حال افزا</w:t>
      </w:r>
      <w:r w:rsidRPr="008B7FAF">
        <w:rPr>
          <w:rFonts w:ascii="B Lotus" w:eastAsia="Calibri" w:hAnsi="B Lotus" w:cs="B Nazanin" w:hint="cs"/>
          <w:noProof/>
          <w:sz w:val="26"/>
          <w:szCs w:val="26"/>
          <w:rtl/>
          <w:lang w:bidi="fa-IR"/>
        </w:rPr>
        <w:t>یش</w:t>
      </w:r>
      <w:r w:rsidRPr="008B7FAF">
        <w:rPr>
          <w:rFonts w:ascii="B Lotus" w:eastAsia="Calibri" w:hAnsi="B Lotus" w:cs="B Nazanin"/>
          <w:noProof/>
          <w:sz w:val="26"/>
          <w:szCs w:val="26"/>
          <w:rtl/>
          <w:lang w:bidi="fa-IR"/>
        </w:rPr>
        <w:t xml:space="preserve"> است (ول</w:t>
      </w:r>
      <w:r w:rsidRPr="008B7FAF">
        <w:rPr>
          <w:rFonts w:ascii="B Lotus" w:eastAsia="Calibri" w:hAnsi="B Lotus" w:cs="B Nazanin" w:hint="cs"/>
          <w:noProof/>
          <w:sz w:val="26"/>
          <w:szCs w:val="26"/>
          <w:rtl/>
          <w:lang w:bidi="fa-IR"/>
        </w:rPr>
        <w:t>ی</w:t>
      </w:r>
      <w:r w:rsidRPr="008B7FAF">
        <w:rPr>
          <w:rFonts w:ascii="B Lotus" w:eastAsia="Calibri" w:hAnsi="B Lotus" w:cs="B Nazanin"/>
          <w:noProof/>
          <w:sz w:val="26"/>
          <w:szCs w:val="26"/>
          <w:rtl/>
          <w:lang w:bidi="fa-IR"/>
        </w:rPr>
        <w:t xml:space="preserve"> زاده و همکارانش، 1391).</w:t>
      </w:r>
      <w:r w:rsidRPr="008B7FAF">
        <w:rPr>
          <w:rFonts w:ascii="B Lotus" w:eastAsia="Calibri" w:hAnsi="B Lotus" w:cs="B Nazanin"/>
          <w:noProof/>
          <w:sz w:val="26"/>
          <w:szCs w:val="26"/>
          <w:lang w:bidi="fa-IR"/>
        </w:rPr>
        <w:t xml:space="preserve"> </w:t>
      </w:r>
      <w:r w:rsidRPr="008B7FAF">
        <w:rPr>
          <w:rFonts w:ascii="B Lotus" w:eastAsia="Calibri" w:hAnsi="B Lotus" w:cs="B Nazanin" w:hint="cs"/>
          <w:noProof/>
          <w:sz w:val="26"/>
          <w:szCs w:val="26"/>
          <w:rtl/>
          <w:lang w:bidi="fa-IR"/>
        </w:rPr>
        <w:t>از طرفی امروزه</w:t>
      </w:r>
      <w:r w:rsidRPr="008B7FAF">
        <w:rPr>
          <w:rFonts w:ascii="B Lotus" w:eastAsia="Calibri" w:hAnsi="B Lotus" w:cs="B Nazanin"/>
          <w:noProof/>
          <w:sz w:val="26"/>
          <w:szCs w:val="26"/>
          <w:rtl/>
          <w:lang w:bidi="fa-IR"/>
        </w:rPr>
        <w:t xml:space="preserve"> نقش زنان کارآفر</w:t>
      </w:r>
      <w:r w:rsidRPr="008B7FAF">
        <w:rPr>
          <w:rFonts w:ascii="B Lotus" w:eastAsia="Calibri" w:hAnsi="B Lotus" w:cs="B Nazanin" w:hint="cs"/>
          <w:noProof/>
          <w:sz w:val="26"/>
          <w:szCs w:val="26"/>
          <w:rtl/>
          <w:lang w:bidi="fa-IR"/>
        </w:rPr>
        <w:t>ین را</w:t>
      </w:r>
      <w:r w:rsidRPr="008B7FAF">
        <w:rPr>
          <w:rFonts w:ascii="B Lotus" w:eastAsia="Calibri" w:hAnsi="B Lotus" w:cs="B Nazanin"/>
          <w:noProof/>
          <w:sz w:val="26"/>
          <w:szCs w:val="26"/>
          <w:rtl/>
          <w:lang w:bidi="fa-IR"/>
        </w:rPr>
        <w:t xml:space="preserve"> در ظهور اقتصاد و رابطه‌</w:t>
      </w:r>
      <w:r w:rsidRPr="008B7FAF">
        <w:rPr>
          <w:rFonts w:ascii="B Lotus" w:eastAsia="Calibri" w:hAnsi="B Lotus" w:cs="B Nazanin" w:hint="cs"/>
          <w:noProof/>
          <w:sz w:val="26"/>
          <w:szCs w:val="26"/>
          <w:rtl/>
          <w:lang w:bidi="fa-IR"/>
        </w:rPr>
        <w:t>ی</w:t>
      </w:r>
      <w:r w:rsidRPr="008B7FAF">
        <w:rPr>
          <w:rFonts w:ascii="B Lotus" w:eastAsia="Calibri" w:hAnsi="B Lotus" w:cs="B Nazanin"/>
          <w:noProof/>
          <w:sz w:val="26"/>
          <w:szCs w:val="26"/>
          <w:rtl/>
          <w:lang w:bidi="fa-IR"/>
        </w:rPr>
        <w:t xml:space="preserve"> هجرت زنان کارآفر</w:t>
      </w:r>
      <w:r w:rsidRPr="008B7FAF">
        <w:rPr>
          <w:rFonts w:ascii="B Lotus" w:eastAsia="Calibri" w:hAnsi="B Lotus" w:cs="B Nazanin" w:hint="cs"/>
          <w:noProof/>
          <w:sz w:val="26"/>
          <w:szCs w:val="26"/>
          <w:rtl/>
          <w:lang w:bidi="fa-IR"/>
        </w:rPr>
        <w:t>ین</w:t>
      </w:r>
      <w:r w:rsidRPr="008B7FAF">
        <w:rPr>
          <w:rFonts w:ascii="B Lotus" w:eastAsia="Calibri" w:hAnsi="B Lotus" w:cs="B Nazanin"/>
          <w:noProof/>
          <w:sz w:val="26"/>
          <w:szCs w:val="26"/>
          <w:rtl/>
          <w:lang w:bidi="fa-IR"/>
        </w:rPr>
        <w:t xml:space="preserve"> به کشورها</w:t>
      </w:r>
      <w:r w:rsidRPr="008B7FAF">
        <w:rPr>
          <w:rFonts w:ascii="B Lotus" w:eastAsia="Calibri" w:hAnsi="B Lotus" w:cs="B Nazanin" w:hint="cs"/>
          <w:noProof/>
          <w:sz w:val="26"/>
          <w:szCs w:val="26"/>
          <w:rtl/>
          <w:lang w:bidi="fa-IR"/>
        </w:rPr>
        <w:t>ی</w:t>
      </w:r>
      <w:r w:rsidRPr="008B7FAF">
        <w:rPr>
          <w:rFonts w:ascii="B Lotus" w:eastAsia="Calibri" w:hAnsi="B Lotus" w:cs="B Nazanin"/>
          <w:noProof/>
          <w:sz w:val="26"/>
          <w:szCs w:val="26"/>
          <w:rtl/>
          <w:lang w:bidi="fa-IR"/>
        </w:rPr>
        <w:t xml:space="preserve"> توسعه‌</w:t>
      </w:r>
      <w:r w:rsidRPr="008B7FAF">
        <w:rPr>
          <w:rFonts w:ascii="B Lotus" w:eastAsia="Calibri" w:hAnsi="B Lotus" w:cs="B Nazanin" w:hint="cs"/>
          <w:noProof/>
          <w:sz w:val="26"/>
          <w:szCs w:val="26"/>
          <w:rtl/>
          <w:lang w:bidi="fa-IR"/>
        </w:rPr>
        <w:t>یافته،</w:t>
      </w:r>
      <w:r w:rsidRPr="008B7FAF">
        <w:rPr>
          <w:rFonts w:ascii="B Lotus" w:eastAsia="Calibri" w:hAnsi="B Lotus" w:cs="B Nazanin"/>
          <w:noProof/>
          <w:sz w:val="26"/>
          <w:szCs w:val="26"/>
          <w:rtl/>
          <w:lang w:bidi="fa-IR"/>
        </w:rPr>
        <w:t xml:space="preserve"> </w:t>
      </w:r>
      <w:r w:rsidRPr="008B7FAF">
        <w:rPr>
          <w:rFonts w:ascii="B Lotus" w:eastAsia="Calibri" w:hAnsi="B Lotus" w:cs="B Nazanin" w:hint="cs"/>
          <w:noProof/>
          <w:sz w:val="26"/>
          <w:szCs w:val="26"/>
          <w:rtl/>
          <w:lang w:bidi="fa-IR"/>
        </w:rPr>
        <w:t xml:space="preserve">که </w:t>
      </w:r>
      <w:r w:rsidR="00F127FC">
        <w:rPr>
          <w:rFonts w:ascii="B Lotus" w:eastAsia="Calibri" w:hAnsi="B Lotus" w:cs="B Nazanin" w:hint="cs"/>
          <w:noProof/>
          <w:sz w:val="26"/>
          <w:szCs w:val="26"/>
          <w:rtl/>
          <w:lang w:bidi="fa-IR"/>
        </w:rPr>
        <w:t>ازجمله</w:t>
      </w:r>
      <w:r w:rsidRPr="008B7FAF">
        <w:rPr>
          <w:rFonts w:ascii="B Lotus" w:eastAsia="Calibri" w:hAnsi="B Lotus" w:cs="B Nazanin" w:hint="cs"/>
          <w:noProof/>
          <w:sz w:val="26"/>
          <w:szCs w:val="26"/>
          <w:rtl/>
          <w:lang w:bidi="fa-IR"/>
        </w:rPr>
        <w:t xml:space="preserve"> </w:t>
      </w:r>
      <w:r w:rsidRPr="008B7FAF">
        <w:rPr>
          <w:rFonts w:ascii="B Lotus" w:eastAsia="Calibri" w:hAnsi="B Lotus" w:cs="B Nazanin"/>
          <w:noProof/>
          <w:sz w:val="26"/>
          <w:szCs w:val="26"/>
          <w:rtl/>
          <w:lang w:bidi="fa-IR"/>
        </w:rPr>
        <w:t>مهم‌تر</w:t>
      </w:r>
      <w:r w:rsidRPr="008B7FAF">
        <w:rPr>
          <w:rFonts w:ascii="B Lotus" w:eastAsia="Calibri" w:hAnsi="B Lotus" w:cs="B Nazanin" w:hint="cs"/>
          <w:noProof/>
          <w:sz w:val="26"/>
          <w:szCs w:val="26"/>
          <w:rtl/>
          <w:lang w:bidi="fa-IR"/>
        </w:rPr>
        <w:t>ین</w:t>
      </w:r>
      <w:r w:rsidRPr="008B7FAF">
        <w:rPr>
          <w:rFonts w:ascii="B Lotus" w:eastAsia="Calibri" w:hAnsi="B Lotus" w:cs="B Nazanin"/>
          <w:noProof/>
          <w:sz w:val="26"/>
          <w:szCs w:val="26"/>
          <w:rtl/>
          <w:lang w:bidi="fa-IR"/>
        </w:rPr>
        <w:t xml:space="preserve"> اخبار رسانه‌ها و مجلات جهان</w:t>
      </w:r>
      <w:r w:rsidRPr="008B7FAF">
        <w:rPr>
          <w:rFonts w:ascii="B Lotus" w:eastAsia="Calibri" w:hAnsi="B Lotus" w:cs="B Nazanin" w:hint="cs"/>
          <w:noProof/>
          <w:sz w:val="26"/>
          <w:szCs w:val="26"/>
          <w:rtl/>
          <w:lang w:bidi="fa-IR"/>
        </w:rPr>
        <w:t>ی</w:t>
      </w:r>
      <w:r w:rsidRPr="008B7FAF">
        <w:rPr>
          <w:rFonts w:ascii="B Lotus" w:eastAsia="Calibri" w:hAnsi="B Lotus" w:cs="B Nazanin"/>
          <w:noProof/>
          <w:sz w:val="26"/>
          <w:szCs w:val="26"/>
          <w:rtl/>
          <w:lang w:bidi="fa-IR"/>
        </w:rPr>
        <w:t xml:space="preserve"> است</w:t>
      </w:r>
      <w:r w:rsidR="00726C63" w:rsidRPr="008B7FAF">
        <w:rPr>
          <w:rFonts w:ascii="B Lotus" w:eastAsia="Calibri" w:hAnsi="B Lotus" w:cs="B Nazanin" w:hint="cs"/>
          <w:noProof/>
          <w:sz w:val="26"/>
          <w:szCs w:val="26"/>
          <w:rtl/>
          <w:lang w:bidi="fa-IR"/>
        </w:rPr>
        <w:t xml:space="preserve">  </w:t>
      </w:r>
      <w:r w:rsidRPr="008B7FAF">
        <w:rPr>
          <w:rFonts w:ascii="B Lotus" w:eastAsia="Calibri" w:hAnsi="B Lotus" w:cs="B Nazanin" w:hint="cs"/>
          <w:noProof/>
          <w:sz w:val="26"/>
          <w:szCs w:val="26"/>
          <w:rtl/>
          <w:lang w:bidi="fa-IR"/>
        </w:rPr>
        <w:t>را نمی توان نادیده گرفت، از اين رو سوق دادن زنان كارآفرين به سمت كسب وكارهاي جديد،‌ به رشد اقتصاد كشورها كمك فراواني خواهد كرد.</w:t>
      </w:r>
    </w:p>
    <w:p w:rsidR="00D367DA" w:rsidRPr="008B7FAF" w:rsidRDefault="00D367DA" w:rsidP="007114C3">
      <w:pPr>
        <w:bidi/>
        <w:spacing w:after="200" w:line="276" w:lineRule="auto"/>
        <w:jc w:val="both"/>
        <w:rPr>
          <w:rFonts w:ascii="B Lotus" w:eastAsia="Calibri" w:hAnsi="B Lotus" w:cs="B Nazanin"/>
          <w:noProof/>
          <w:sz w:val="26"/>
          <w:szCs w:val="26"/>
          <w:rtl/>
          <w:lang w:bidi="fa-IR"/>
        </w:rPr>
      </w:pPr>
      <w:r w:rsidRPr="008B7FAF">
        <w:rPr>
          <w:rFonts w:ascii="B Lotus" w:eastAsia="Calibri" w:hAnsi="B Lotus" w:cs="B Nazanin" w:hint="cs"/>
          <w:noProof/>
          <w:sz w:val="26"/>
          <w:szCs w:val="26"/>
          <w:rtl/>
          <w:lang w:bidi="fa-IR"/>
        </w:rPr>
        <w:t xml:space="preserve"> </w:t>
      </w:r>
      <w:r w:rsidRPr="008B7FAF">
        <w:rPr>
          <w:rFonts w:ascii="B Lotus" w:eastAsia="Calibri" w:hAnsi="B Lotus" w:cs="B Nazanin"/>
          <w:noProof/>
          <w:sz w:val="26"/>
          <w:szCs w:val="26"/>
          <w:rtl/>
          <w:lang w:bidi="fa-IR"/>
        </w:rPr>
        <w:t>کسب‌وکارها با به‌کارگ</w:t>
      </w:r>
      <w:r w:rsidRPr="008B7FAF">
        <w:rPr>
          <w:rFonts w:ascii="B Lotus" w:eastAsia="Calibri" w:hAnsi="B Lotus" w:cs="B Nazanin" w:hint="cs"/>
          <w:noProof/>
          <w:sz w:val="26"/>
          <w:szCs w:val="26"/>
          <w:rtl/>
          <w:lang w:bidi="fa-IR"/>
        </w:rPr>
        <w:t>یری</w:t>
      </w:r>
      <w:r w:rsidRPr="008B7FAF">
        <w:rPr>
          <w:rFonts w:ascii="B Lotus" w:eastAsia="Calibri" w:hAnsi="B Lotus" w:cs="B Nazanin"/>
          <w:noProof/>
          <w:sz w:val="26"/>
          <w:szCs w:val="26"/>
          <w:rtl/>
          <w:lang w:bidi="fa-IR"/>
        </w:rPr>
        <w:t xml:space="preserve"> فناور</w:t>
      </w:r>
      <w:r w:rsidRPr="008B7FAF">
        <w:rPr>
          <w:rFonts w:ascii="B Lotus" w:eastAsia="Calibri" w:hAnsi="B Lotus" w:cs="B Nazanin" w:hint="cs"/>
          <w:noProof/>
          <w:sz w:val="26"/>
          <w:szCs w:val="26"/>
          <w:rtl/>
          <w:lang w:bidi="fa-IR"/>
        </w:rPr>
        <w:t>ی‌های</w:t>
      </w:r>
      <w:r w:rsidRPr="008B7FAF">
        <w:rPr>
          <w:rFonts w:ascii="B Lotus" w:eastAsia="Calibri" w:hAnsi="B Lotus" w:cs="B Nazanin"/>
          <w:noProof/>
          <w:sz w:val="26"/>
          <w:szCs w:val="26"/>
          <w:rtl/>
          <w:lang w:bidi="fa-IR"/>
        </w:rPr>
        <w:t xml:space="preserve"> نو</w:t>
      </w:r>
      <w:r w:rsidRPr="008B7FAF">
        <w:rPr>
          <w:rFonts w:ascii="B Lotus" w:eastAsia="Calibri" w:hAnsi="B Lotus" w:cs="B Nazanin" w:hint="cs"/>
          <w:noProof/>
          <w:sz w:val="26"/>
          <w:szCs w:val="26"/>
          <w:rtl/>
          <w:lang w:bidi="fa-IR"/>
        </w:rPr>
        <w:t>ین</w:t>
      </w:r>
      <w:r w:rsidRPr="008B7FAF">
        <w:rPr>
          <w:rFonts w:ascii="B Lotus" w:eastAsia="Calibri" w:hAnsi="B Lotus" w:cs="B Nazanin"/>
          <w:noProof/>
          <w:sz w:val="26"/>
          <w:szCs w:val="26"/>
          <w:rtl/>
          <w:lang w:bidi="fa-IR"/>
        </w:rPr>
        <w:t xml:space="preserve"> اطلاعات</w:t>
      </w:r>
      <w:r w:rsidRPr="008B7FAF">
        <w:rPr>
          <w:rFonts w:ascii="B Lotus" w:eastAsia="Calibri" w:hAnsi="B Lotus" w:cs="B Nazanin" w:hint="cs"/>
          <w:noProof/>
          <w:sz w:val="26"/>
          <w:szCs w:val="26"/>
          <w:rtl/>
          <w:lang w:bidi="fa-IR"/>
        </w:rPr>
        <w:t>ی</w:t>
      </w:r>
      <w:r w:rsidRPr="008B7FAF">
        <w:rPr>
          <w:rFonts w:ascii="B Lotus" w:eastAsia="Calibri" w:hAnsi="B Lotus" w:cs="B Nazanin"/>
          <w:noProof/>
          <w:sz w:val="26"/>
          <w:szCs w:val="26"/>
          <w:rtl/>
          <w:lang w:bidi="fa-IR"/>
        </w:rPr>
        <w:t xml:space="preserve"> و ارتباط</w:t>
      </w:r>
      <w:r w:rsidRPr="008B7FAF">
        <w:rPr>
          <w:rFonts w:ascii="B Lotus" w:eastAsia="Calibri" w:hAnsi="B Lotus" w:cs="B Nazanin" w:hint="cs"/>
          <w:noProof/>
          <w:sz w:val="26"/>
          <w:szCs w:val="26"/>
          <w:rtl/>
          <w:lang w:bidi="fa-IR"/>
        </w:rPr>
        <w:t>ی</w:t>
      </w:r>
      <w:r w:rsidRPr="008B7FAF">
        <w:rPr>
          <w:rFonts w:ascii="B Lotus" w:eastAsia="Calibri" w:hAnsi="B Lotus" w:cs="B Nazanin"/>
          <w:noProof/>
          <w:sz w:val="26"/>
          <w:szCs w:val="26"/>
          <w:rtl/>
          <w:lang w:bidi="fa-IR"/>
        </w:rPr>
        <w:t xml:space="preserve"> و ا</w:t>
      </w:r>
      <w:r w:rsidRPr="008B7FAF">
        <w:rPr>
          <w:rFonts w:ascii="B Lotus" w:eastAsia="Calibri" w:hAnsi="B Lotus" w:cs="B Nazanin" w:hint="cs"/>
          <w:noProof/>
          <w:sz w:val="26"/>
          <w:szCs w:val="26"/>
          <w:rtl/>
          <w:lang w:bidi="fa-IR"/>
        </w:rPr>
        <w:t>ینترنت</w:t>
      </w:r>
      <w:r w:rsidRPr="008B7FAF">
        <w:rPr>
          <w:rFonts w:ascii="B Lotus" w:eastAsia="Calibri" w:hAnsi="B Lotus" w:cs="B Nazanin"/>
          <w:noProof/>
          <w:sz w:val="26"/>
          <w:szCs w:val="26"/>
          <w:rtl/>
          <w:lang w:bidi="fa-IR"/>
        </w:rPr>
        <w:t xml:space="preserve"> به</w:t>
      </w:r>
      <w:r w:rsidRPr="008B7FAF">
        <w:rPr>
          <w:rFonts w:ascii="B Lotus" w:eastAsia="Calibri" w:hAnsi="B Lotus" w:cs="B Nazanin" w:hint="cs"/>
          <w:noProof/>
          <w:sz w:val="26"/>
          <w:szCs w:val="26"/>
          <w:rtl/>
          <w:lang w:bidi="fa-IR"/>
        </w:rPr>
        <w:t xml:space="preserve"> </w:t>
      </w:r>
      <w:r w:rsidRPr="008B7FAF">
        <w:rPr>
          <w:rFonts w:ascii="B Lotus" w:eastAsia="Calibri" w:hAnsi="B Lotus" w:cs="B Nazanin"/>
          <w:noProof/>
          <w:sz w:val="26"/>
          <w:szCs w:val="26"/>
          <w:rtl/>
          <w:lang w:bidi="fa-IR"/>
        </w:rPr>
        <w:t>‌سرعت و به</w:t>
      </w:r>
      <w:r w:rsidRPr="008B7FAF">
        <w:rPr>
          <w:rFonts w:ascii="B Lotus" w:eastAsia="Calibri" w:hAnsi="B Lotus" w:cs="B Nazanin" w:hint="cs"/>
          <w:noProof/>
          <w:sz w:val="26"/>
          <w:szCs w:val="26"/>
          <w:rtl/>
          <w:lang w:bidi="fa-IR"/>
        </w:rPr>
        <w:t xml:space="preserve"> </w:t>
      </w:r>
      <w:r w:rsidRPr="008B7FAF">
        <w:rPr>
          <w:rFonts w:ascii="B Lotus" w:eastAsia="Calibri" w:hAnsi="B Lotus" w:cs="B Nazanin"/>
          <w:noProof/>
          <w:sz w:val="26"/>
          <w:szCs w:val="26"/>
          <w:rtl/>
          <w:lang w:bidi="fa-IR"/>
        </w:rPr>
        <w:t>‌شدت تحت تأث</w:t>
      </w:r>
      <w:r w:rsidRPr="008B7FAF">
        <w:rPr>
          <w:rFonts w:ascii="B Lotus" w:eastAsia="Calibri" w:hAnsi="B Lotus" w:cs="B Nazanin" w:hint="cs"/>
          <w:noProof/>
          <w:sz w:val="26"/>
          <w:szCs w:val="26"/>
          <w:rtl/>
          <w:lang w:bidi="fa-IR"/>
        </w:rPr>
        <w:t>یر</w:t>
      </w:r>
      <w:r w:rsidRPr="008B7FAF">
        <w:rPr>
          <w:rFonts w:ascii="B Lotus" w:eastAsia="Calibri" w:hAnsi="B Lotus" w:cs="B Nazanin"/>
          <w:noProof/>
          <w:sz w:val="26"/>
          <w:szCs w:val="26"/>
          <w:rtl/>
          <w:lang w:bidi="fa-IR"/>
        </w:rPr>
        <w:t xml:space="preserve"> قرارگرفته‌اند و بس</w:t>
      </w:r>
      <w:r w:rsidRPr="008B7FAF">
        <w:rPr>
          <w:rFonts w:ascii="B Lotus" w:eastAsia="Calibri" w:hAnsi="B Lotus" w:cs="B Nazanin" w:hint="cs"/>
          <w:noProof/>
          <w:sz w:val="26"/>
          <w:szCs w:val="26"/>
          <w:rtl/>
          <w:lang w:bidi="fa-IR"/>
        </w:rPr>
        <w:t>یاری</w:t>
      </w:r>
      <w:r w:rsidRPr="008B7FAF">
        <w:rPr>
          <w:rFonts w:ascii="B Lotus" w:eastAsia="Calibri" w:hAnsi="B Lotus" w:cs="B Nazanin"/>
          <w:noProof/>
          <w:sz w:val="26"/>
          <w:szCs w:val="26"/>
          <w:rtl/>
          <w:lang w:bidi="fa-IR"/>
        </w:rPr>
        <w:t xml:space="preserve"> از روش‌ها</w:t>
      </w:r>
      <w:r w:rsidRPr="008B7FAF">
        <w:rPr>
          <w:rFonts w:ascii="B Lotus" w:eastAsia="Calibri" w:hAnsi="B Lotus" w:cs="B Nazanin" w:hint="cs"/>
          <w:noProof/>
          <w:sz w:val="26"/>
          <w:szCs w:val="26"/>
          <w:rtl/>
          <w:lang w:bidi="fa-IR"/>
        </w:rPr>
        <w:t>ی</w:t>
      </w:r>
      <w:r w:rsidRPr="008B7FAF">
        <w:rPr>
          <w:rFonts w:ascii="B Lotus" w:eastAsia="Calibri" w:hAnsi="B Lotus" w:cs="B Nazanin"/>
          <w:noProof/>
          <w:sz w:val="26"/>
          <w:szCs w:val="26"/>
          <w:rtl/>
          <w:lang w:bidi="fa-IR"/>
        </w:rPr>
        <w:t xml:space="preserve"> سنت</w:t>
      </w:r>
      <w:r w:rsidRPr="008B7FAF">
        <w:rPr>
          <w:rFonts w:ascii="B Lotus" w:eastAsia="Calibri" w:hAnsi="B Lotus" w:cs="B Nazanin" w:hint="cs"/>
          <w:noProof/>
          <w:sz w:val="26"/>
          <w:szCs w:val="26"/>
          <w:rtl/>
          <w:lang w:bidi="fa-IR"/>
        </w:rPr>
        <w:t>ی</w:t>
      </w:r>
      <w:r w:rsidRPr="008B7FAF">
        <w:rPr>
          <w:rFonts w:ascii="B Lotus" w:eastAsia="Calibri" w:hAnsi="B Lotus" w:cs="B Nazanin"/>
          <w:noProof/>
          <w:sz w:val="26"/>
          <w:szCs w:val="26"/>
          <w:rtl/>
          <w:lang w:bidi="fa-IR"/>
        </w:rPr>
        <w:t xml:space="preserve"> کسب درآمد متحول گشته و روش‌ها و ارزش‌ها</w:t>
      </w:r>
      <w:r w:rsidRPr="008B7FAF">
        <w:rPr>
          <w:rFonts w:ascii="B Lotus" w:eastAsia="Calibri" w:hAnsi="B Lotus" w:cs="B Nazanin" w:hint="cs"/>
          <w:noProof/>
          <w:sz w:val="26"/>
          <w:szCs w:val="26"/>
          <w:rtl/>
          <w:lang w:bidi="fa-IR"/>
        </w:rPr>
        <w:t>ی</w:t>
      </w:r>
      <w:r w:rsidRPr="008B7FAF">
        <w:rPr>
          <w:rFonts w:ascii="B Lotus" w:eastAsia="Calibri" w:hAnsi="B Lotus" w:cs="B Nazanin"/>
          <w:noProof/>
          <w:sz w:val="26"/>
          <w:szCs w:val="26"/>
          <w:rtl/>
          <w:lang w:bidi="fa-IR"/>
        </w:rPr>
        <w:t xml:space="preserve"> جد</w:t>
      </w:r>
      <w:r w:rsidRPr="008B7FAF">
        <w:rPr>
          <w:rFonts w:ascii="B Lotus" w:eastAsia="Calibri" w:hAnsi="B Lotus" w:cs="B Nazanin" w:hint="cs"/>
          <w:noProof/>
          <w:sz w:val="26"/>
          <w:szCs w:val="26"/>
          <w:rtl/>
          <w:lang w:bidi="fa-IR"/>
        </w:rPr>
        <w:t>ید</w:t>
      </w:r>
      <w:r w:rsidRPr="008B7FAF">
        <w:rPr>
          <w:rFonts w:ascii="B Lotus" w:eastAsia="Calibri" w:hAnsi="B Lotus" w:cs="B Nazanin"/>
          <w:noProof/>
          <w:sz w:val="26"/>
          <w:szCs w:val="26"/>
          <w:rtl/>
          <w:lang w:bidi="fa-IR"/>
        </w:rPr>
        <w:t xml:space="preserve"> پا به عرصه وجود نهادند (کتاب</w:t>
      </w:r>
      <w:r w:rsidRPr="008B7FAF">
        <w:rPr>
          <w:rFonts w:ascii="B Lotus" w:eastAsia="Calibri" w:hAnsi="B Lotus" w:cs="B Nazanin" w:hint="cs"/>
          <w:noProof/>
          <w:sz w:val="26"/>
          <w:szCs w:val="26"/>
          <w:rtl/>
          <w:lang w:bidi="fa-IR"/>
        </w:rPr>
        <w:t>ی</w:t>
      </w:r>
      <w:r w:rsidRPr="008B7FAF">
        <w:rPr>
          <w:rFonts w:ascii="B Lotus" w:eastAsia="Calibri" w:hAnsi="B Lotus" w:cs="B Nazanin"/>
          <w:noProof/>
          <w:sz w:val="26"/>
          <w:szCs w:val="26"/>
          <w:rtl/>
          <w:lang w:bidi="fa-IR"/>
        </w:rPr>
        <w:t xml:space="preserve"> و جعفر</w:t>
      </w:r>
      <w:r w:rsidRPr="008B7FAF">
        <w:rPr>
          <w:rFonts w:ascii="B Lotus" w:eastAsia="Calibri" w:hAnsi="B Lotus" w:cs="B Nazanin" w:hint="cs"/>
          <w:noProof/>
          <w:sz w:val="26"/>
          <w:szCs w:val="26"/>
          <w:rtl/>
          <w:lang w:bidi="fa-IR"/>
        </w:rPr>
        <w:t>یه،</w:t>
      </w:r>
      <w:r w:rsidRPr="008B7FAF">
        <w:rPr>
          <w:rFonts w:ascii="B Lotus" w:eastAsia="Calibri" w:hAnsi="B Lotus" w:cs="B Nazanin"/>
          <w:noProof/>
          <w:sz w:val="26"/>
          <w:szCs w:val="26"/>
          <w:rtl/>
          <w:lang w:bidi="fa-IR"/>
        </w:rPr>
        <w:t xml:space="preserve"> 1394).</w:t>
      </w:r>
      <w:r w:rsidRPr="008B7FAF">
        <w:rPr>
          <w:rFonts w:ascii="B Lotus" w:eastAsia="Calibri" w:hAnsi="B Lotus" w:cs="B Nazanin" w:hint="cs"/>
          <w:noProof/>
          <w:sz w:val="26"/>
          <w:szCs w:val="26"/>
          <w:rtl/>
          <w:lang w:bidi="fa-IR"/>
        </w:rPr>
        <w:t xml:space="preserve"> کسب‌وکار</w:t>
      </w:r>
      <w:r w:rsidRPr="008B7FAF">
        <w:rPr>
          <w:rFonts w:ascii="B Lotus" w:eastAsia="Calibri" w:hAnsi="B Lotus" w:cs="B Nazanin"/>
          <w:noProof/>
          <w:sz w:val="26"/>
          <w:szCs w:val="26"/>
          <w:rtl/>
          <w:lang w:bidi="fa-IR"/>
        </w:rPr>
        <w:t xml:space="preserve"> الکترون</w:t>
      </w:r>
      <w:r w:rsidRPr="008B7FAF">
        <w:rPr>
          <w:rFonts w:ascii="B Lotus" w:eastAsia="Calibri" w:hAnsi="B Lotus" w:cs="B Nazanin" w:hint="cs"/>
          <w:noProof/>
          <w:sz w:val="26"/>
          <w:szCs w:val="26"/>
          <w:rtl/>
          <w:lang w:bidi="fa-IR"/>
        </w:rPr>
        <w:t>یک</w:t>
      </w:r>
      <w:r w:rsidRPr="008B7FAF">
        <w:rPr>
          <w:rFonts w:ascii="B Lotus" w:eastAsia="Calibri" w:hAnsi="B Lotus" w:cs="B Nazanin"/>
          <w:noProof/>
          <w:sz w:val="26"/>
          <w:szCs w:val="26"/>
          <w:rtl/>
          <w:lang w:bidi="fa-IR"/>
        </w:rPr>
        <w:t xml:space="preserve"> مفهوم</w:t>
      </w:r>
      <w:r w:rsidRPr="008B7FAF">
        <w:rPr>
          <w:rFonts w:ascii="B Lotus" w:eastAsia="Calibri" w:hAnsi="B Lotus" w:cs="B Nazanin" w:hint="cs"/>
          <w:noProof/>
          <w:sz w:val="26"/>
          <w:szCs w:val="26"/>
          <w:rtl/>
          <w:lang w:bidi="fa-IR"/>
        </w:rPr>
        <w:t>ی</w:t>
      </w:r>
      <w:r w:rsidRPr="008B7FAF">
        <w:rPr>
          <w:rFonts w:ascii="B Lotus" w:eastAsia="Calibri" w:hAnsi="B Lotus" w:cs="B Nazanin"/>
          <w:noProof/>
          <w:sz w:val="26"/>
          <w:szCs w:val="26"/>
          <w:rtl/>
          <w:lang w:bidi="fa-IR"/>
        </w:rPr>
        <w:t xml:space="preserve"> گسترده است که شامل تمام</w:t>
      </w:r>
      <w:r w:rsidRPr="008B7FAF">
        <w:rPr>
          <w:rFonts w:ascii="B Lotus" w:eastAsia="Calibri" w:hAnsi="B Lotus" w:cs="B Nazanin" w:hint="cs"/>
          <w:noProof/>
          <w:sz w:val="26"/>
          <w:szCs w:val="26"/>
          <w:rtl/>
          <w:lang w:bidi="fa-IR"/>
        </w:rPr>
        <w:t>ی</w:t>
      </w:r>
      <w:r w:rsidRPr="008B7FAF">
        <w:rPr>
          <w:rFonts w:ascii="B Lotus" w:eastAsia="Calibri" w:hAnsi="B Lotus" w:cs="B Nazanin"/>
          <w:noProof/>
          <w:sz w:val="26"/>
          <w:szCs w:val="26"/>
          <w:rtl/>
          <w:lang w:bidi="fa-IR"/>
        </w:rPr>
        <w:t xml:space="preserve"> جنبه‌ها</w:t>
      </w:r>
      <w:r w:rsidRPr="008B7FAF">
        <w:rPr>
          <w:rFonts w:ascii="B Lotus" w:eastAsia="Calibri" w:hAnsi="B Lotus" w:cs="B Nazanin" w:hint="cs"/>
          <w:noProof/>
          <w:sz w:val="26"/>
          <w:szCs w:val="26"/>
          <w:rtl/>
          <w:lang w:bidi="fa-IR"/>
        </w:rPr>
        <w:t>ی</w:t>
      </w:r>
      <w:r w:rsidRPr="008B7FAF">
        <w:rPr>
          <w:rFonts w:ascii="B Lotus" w:eastAsia="Calibri" w:hAnsi="B Lotus" w:cs="B Nazanin"/>
          <w:noProof/>
          <w:sz w:val="26"/>
          <w:szCs w:val="26"/>
          <w:rtl/>
          <w:lang w:bidi="fa-IR"/>
        </w:rPr>
        <w:t xml:space="preserve"> استفاده از فناور</w:t>
      </w:r>
      <w:r w:rsidRPr="008B7FAF">
        <w:rPr>
          <w:rFonts w:ascii="B Lotus" w:eastAsia="Calibri" w:hAnsi="B Lotus" w:cs="B Nazanin" w:hint="cs"/>
          <w:noProof/>
          <w:sz w:val="26"/>
          <w:szCs w:val="26"/>
          <w:rtl/>
          <w:lang w:bidi="fa-IR"/>
        </w:rPr>
        <w:t>ی</w:t>
      </w:r>
      <w:r w:rsidRPr="008B7FAF">
        <w:rPr>
          <w:rFonts w:ascii="B Lotus" w:eastAsia="Calibri" w:hAnsi="B Lotus" w:cs="B Nazanin"/>
          <w:noProof/>
          <w:sz w:val="26"/>
          <w:szCs w:val="26"/>
          <w:rtl/>
          <w:lang w:bidi="fa-IR"/>
        </w:rPr>
        <w:t xml:space="preserve"> اطلاعات در کسب‌وکار است و تنها دربرگ</w:t>
      </w:r>
      <w:r w:rsidRPr="008B7FAF">
        <w:rPr>
          <w:rFonts w:ascii="B Lotus" w:eastAsia="Calibri" w:hAnsi="B Lotus" w:cs="B Nazanin" w:hint="cs"/>
          <w:noProof/>
          <w:sz w:val="26"/>
          <w:szCs w:val="26"/>
          <w:rtl/>
          <w:lang w:bidi="fa-IR"/>
        </w:rPr>
        <w:t>یرنده‌ی</w:t>
      </w:r>
      <w:r w:rsidRPr="008B7FAF">
        <w:rPr>
          <w:rFonts w:ascii="B Lotus" w:eastAsia="Calibri" w:hAnsi="B Lotus" w:cs="B Nazanin"/>
          <w:noProof/>
          <w:sz w:val="26"/>
          <w:szCs w:val="26"/>
          <w:rtl/>
          <w:lang w:bidi="fa-IR"/>
        </w:rPr>
        <w:t xml:space="preserve"> خر</w:t>
      </w:r>
      <w:r w:rsidRPr="008B7FAF">
        <w:rPr>
          <w:rFonts w:ascii="B Lotus" w:eastAsia="Calibri" w:hAnsi="B Lotus" w:cs="B Nazanin" w:hint="cs"/>
          <w:noProof/>
          <w:sz w:val="26"/>
          <w:szCs w:val="26"/>
          <w:rtl/>
          <w:lang w:bidi="fa-IR"/>
        </w:rPr>
        <w:t>یدوفروش</w:t>
      </w:r>
      <w:r w:rsidRPr="008B7FAF">
        <w:rPr>
          <w:rFonts w:ascii="B Lotus" w:eastAsia="Calibri" w:hAnsi="B Lotus" w:cs="B Nazanin"/>
          <w:noProof/>
          <w:sz w:val="26"/>
          <w:szCs w:val="26"/>
          <w:rtl/>
          <w:lang w:bidi="fa-IR"/>
        </w:rPr>
        <w:t xml:space="preserve"> ن</w:t>
      </w:r>
      <w:r w:rsidRPr="008B7FAF">
        <w:rPr>
          <w:rFonts w:ascii="B Lotus" w:eastAsia="Calibri" w:hAnsi="B Lotus" w:cs="B Nazanin" w:hint="cs"/>
          <w:noProof/>
          <w:sz w:val="26"/>
          <w:szCs w:val="26"/>
          <w:rtl/>
          <w:lang w:bidi="fa-IR"/>
        </w:rPr>
        <w:t>یست</w:t>
      </w:r>
      <w:r w:rsidRPr="008B7FAF">
        <w:rPr>
          <w:rFonts w:ascii="B Lotus" w:eastAsia="Calibri" w:hAnsi="B Lotus" w:cs="B Nazanin"/>
          <w:noProof/>
          <w:sz w:val="26"/>
          <w:szCs w:val="26"/>
          <w:rtl/>
          <w:lang w:bidi="fa-IR"/>
        </w:rPr>
        <w:t xml:space="preserve"> بلکه شامل ا</w:t>
      </w:r>
      <w:r w:rsidRPr="008B7FAF">
        <w:rPr>
          <w:rFonts w:ascii="B Lotus" w:eastAsia="Calibri" w:hAnsi="B Lotus" w:cs="B Nazanin" w:hint="cs"/>
          <w:noProof/>
          <w:sz w:val="26"/>
          <w:szCs w:val="26"/>
          <w:rtl/>
          <w:lang w:bidi="fa-IR"/>
        </w:rPr>
        <w:t>یجاد</w:t>
      </w:r>
      <w:r w:rsidRPr="008B7FAF">
        <w:rPr>
          <w:rFonts w:ascii="B Lotus" w:eastAsia="Calibri" w:hAnsi="B Lotus" w:cs="B Nazanin"/>
          <w:noProof/>
          <w:sz w:val="26"/>
          <w:szCs w:val="26"/>
          <w:rtl/>
          <w:lang w:bidi="fa-IR"/>
        </w:rPr>
        <w:t xml:space="preserve"> انسجام و </w:t>
      </w:r>
      <w:r w:rsidRPr="008B7FAF">
        <w:rPr>
          <w:rFonts w:ascii="B Lotus" w:eastAsia="Calibri" w:hAnsi="B Lotus" w:cs="B Nazanin" w:hint="cs"/>
          <w:noProof/>
          <w:sz w:val="26"/>
          <w:szCs w:val="26"/>
          <w:rtl/>
          <w:lang w:bidi="fa-IR"/>
        </w:rPr>
        <w:t>یکپارچگی</w:t>
      </w:r>
      <w:r w:rsidRPr="008B7FAF">
        <w:rPr>
          <w:rFonts w:ascii="B Lotus" w:eastAsia="Calibri" w:hAnsi="B Lotus" w:cs="B Nazanin"/>
          <w:noProof/>
          <w:sz w:val="26"/>
          <w:szCs w:val="26"/>
          <w:rtl/>
          <w:lang w:bidi="fa-IR"/>
        </w:rPr>
        <w:t xml:space="preserve"> در کل فرآ</w:t>
      </w:r>
      <w:r w:rsidRPr="008B7FAF">
        <w:rPr>
          <w:rFonts w:ascii="B Lotus" w:eastAsia="Calibri" w:hAnsi="B Lotus" w:cs="B Nazanin" w:hint="cs"/>
          <w:noProof/>
          <w:sz w:val="26"/>
          <w:szCs w:val="26"/>
          <w:rtl/>
          <w:lang w:bidi="fa-IR"/>
        </w:rPr>
        <w:t>یندهای</w:t>
      </w:r>
      <w:r w:rsidRPr="008B7FAF">
        <w:rPr>
          <w:rFonts w:ascii="B Lotus" w:eastAsia="Calibri" w:hAnsi="B Lotus" w:cs="B Nazanin"/>
          <w:noProof/>
          <w:sz w:val="26"/>
          <w:szCs w:val="26"/>
          <w:rtl/>
          <w:lang w:bidi="fa-IR"/>
        </w:rPr>
        <w:t xml:space="preserve"> کسب‌وکار و ارتباطات در داخل و خارج از سازمان است (الفت و شف</w:t>
      </w:r>
      <w:r w:rsidRPr="008B7FAF">
        <w:rPr>
          <w:rFonts w:ascii="B Lotus" w:eastAsia="Calibri" w:hAnsi="B Lotus" w:cs="B Nazanin" w:hint="cs"/>
          <w:noProof/>
          <w:sz w:val="26"/>
          <w:szCs w:val="26"/>
          <w:rtl/>
          <w:lang w:bidi="fa-IR"/>
        </w:rPr>
        <w:t>یعی</w:t>
      </w:r>
      <w:r w:rsidRPr="008B7FAF">
        <w:rPr>
          <w:rFonts w:ascii="B Lotus" w:eastAsia="Calibri" w:hAnsi="B Lotus" w:cs="B Nazanin"/>
          <w:noProof/>
          <w:sz w:val="26"/>
          <w:szCs w:val="26"/>
          <w:rtl/>
          <w:lang w:bidi="fa-IR"/>
        </w:rPr>
        <w:t xml:space="preserve"> ن</w:t>
      </w:r>
      <w:r w:rsidRPr="008B7FAF">
        <w:rPr>
          <w:rFonts w:ascii="B Lotus" w:eastAsia="Calibri" w:hAnsi="B Lotus" w:cs="B Nazanin" w:hint="cs"/>
          <w:noProof/>
          <w:sz w:val="26"/>
          <w:szCs w:val="26"/>
          <w:rtl/>
          <w:lang w:bidi="fa-IR"/>
        </w:rPr>
        <w:t>یک‌آب</w:t>
      </w:r>
      <w:r w:rsidRPr="008B7FAF">
        <w:rPr>
          <w:rFonts w:ascii="B Lotus" w:eastAsia="Calibri" w:hAnsi="B Lotus" w:cs="B Nazanin"/>
          <w:noProof/>
          <w:sz w:val="26"/>
          <w:szCs w:val="26"/>
          <w:rtl/>
          <w:lang w:bidi="fa-IR"/>
        </w:rPr>
        <w:t>اد</w:t>
      </w:r>
      <w:r w:rsidRPr="008B7FAF">
        <w:rPr>
          <w:rFonts w:ascii="B Lotus" w:eastAsia="Calibri" w:hAnsi="B Lotus" w:cs="B Nazanin" w:hint="cs"/>
          <w:noProof/>
          <w:sz w:val="26"/>
          <w:szCs w:val="26"/>
          <w:rtl/>
          <w:lang w:bidi="fa-IR"/>
        </w:rPr>
        <w:t>ی،</w:t>
      </w:r>
      <w:r w:rsidRPr="008B7FAF">
        <w:rPr>
          <w:rFonts w:ascii="B Lotus" w:eastAsia="Calibri" w:hAnsi="B Lotus" w:cs="B Nazanin"/>
          <w:noProof/>
          <w:sz w:val="26"/>
          <w:szCs w:val="26"/>
          <w:rtl/>
          <w:lang w:bidi="fa-IR"/>
        </w:rPr>
        <w:t xml:space="preserve"> 1390) </w:t>
      </w:r>
      <w:r w:rsidRPr="008B7FAF">
        <w:rPr>
          <w:rFonts w:ascii="B Lotus" w:eastAsia="Calibri" w:hAnsi="B Lotus" w:cs="B Nazanin" w:hint="cs"/>
          <w:noProof/>
          <w:sz w:val="26"/>
          <w:szCs w:val="26"/>
          <w:rtl/>
          <w:lang w:bidi="fa-IR"/>
        </w:rPr>
        <w:t xml:space="preserve">با توجه به گرایش به سمت </w:t>
      </w:r>
      <w:r w:rsidR="00F127FC">
        <w:rPr>
          <w:rFonts w:ascii="B Lotus" w:eastAsia="Calibri" w:hAnsi="B Lotus" w:cs="B Nazanin" w:hint="cs"/>
          <w:noProof/>
          <w:sz w:val="26"/>
          <w:szCs w:val="26"/>
          <w:rtl/>
          <w:lang w:bidi="fa-IR"/>
        </w:rPr>
        <w:t>کسب‌وکار</w:t>
      </w:r>
      <w:r w:rsidR="007114C3">
        <w:rPr>
          <w:rFonts w:ascii="B Lotus" w:eastAsia="Calibri" w:hAnsi="B Lotus" w:cs="B Nazanin" w:hint="cs"/>
          <w:noProof/>
          <w:sz w:val="26"/>
          <w:szCs w:val="26"/>
          <w:rtl/>
          <w:lang w:bidi="fa-IR"/>
        </w:rPr>
        <w:t xml:space="preserve"> های جدید</w:t>
      </w:r>
      <w:r w:rsidRPr="008B7FAF">
        <w:rPr>
          <w:rFonts w:ascii="B Lotus" w:eastAsia="Calibri" w:hAnsi="B Lotus" w:cs="B Nazanin" w:hint="cs"/>
          <w:noProof/>
          <w:sz w:val="26"/>
          <w:szCs w:val="26"/>
          <w:rtl/>
          <w:lang w:bidi="fa-IR"/>
        </w:rPr>
        <w:t xml:space="preserve">، نیاز یه توانمندسازی کارآفرینان به خصوص زنان کارآفرین در این حوزه قابل توجه </w:t>
      </w:r>
      <w:r w:rsidR="00F127FC">
        <w:rPr>
          <w:rFonts w:ascii="B Lotus" w:eastAsia="Calibri" w:hAnsi="B Lotus" w:cs="B Nazanin" w:hint="cs"/>
          <w:noProof/>
          <w:sz w:val="26"/>
          <w:szCs w:val="26"/>
          <w:rtl/>
          <w:lang w:bidi="fa-IR"/>
        </w:rPr>
        <w:t>می‌باشد</w:t>
      </w:r>
      <w:r w:rsidR="007114C3">
        <w:rPr>
          <w:rFonts w:ascii="B Lotus" w:eastAsia="Calibri" w:hAnsi="B Lotus" w:cs="B Nazanin" w:hint="cs"/>
          <w:noProof/>
          <w:sz w:val="26"/>
          <w:szCs w:val="26"/>
          <w:rtl/>
          <w:lang w:bidi="fa-IR"/>
        </w:rPr>
        <w:t>.</w:t>
      </w:r>
      <w:r w:rsidRPr="008B7FAF">
        <w:rPr>
          <w:rFonts w:ascii="B Lotus" w:eastAsia="Calibri" w:hAnsi="B Lotus" w:cs="B Nazanin" w:hint="cs"/>
          <w:noProof/>
          <w:sz w:val="26"/>
          <w:szCs w:val="26"/>
          <w:rtl/>
          <w:lang w:bidi="fa-IR"/>
        </w:rPr>
        <w:t xml:space="preserve"> توانمندسازي </w:t>
      </w:r>
      <w:r w:rsidRPr="008B7FAF">
        <w:rPr>
          <w:rFonts w:ascii="B Lotus" w:eastAsia="Calibri" w:hAnsi="B Lotus" w:cs="B Nazanin"/>
          <w:noProof/>
          <w:sz w:val="26"/>
          <w:szCs w:val="26"/>
          <w:rtl/>
          <w:lang w:bidi="fa-IR"/>
        </w:rPr>
        <w:t>پد</w:t>
      </w:r>
      <w:r w:rsidRPr="008B7FAF">
        <w:rPr>
          <w:rFonts w:ascii="B Lotus" w:eastAsia="Calibri" w:hAnsi="B Lotus" w:cs="B Nazanin" w:hint="cs"/>
          <w:noProof/>
          <w:sz w:val="26"/>
          <w:szCs w:val="26"/>
          <w:rtl/>
          <w:lang w:bidi="fa-IR"/>
        </w:rPr>
        <w:t>یده‌ی</w:t>
      </w:r>
      <w:r w:rsidRPr="008B7FAF">
        <w:rPr>
          <w:rFonts w:ascii="B Lotus" w:eastAsia="Calibri" w:hAnsi="B Lotus" w:cs="B Nazanin"/>
          <w:noProof/>
          <w:sz w:val="26"/>
          <w:szCs w:val="26"/>
          <w:rtl/>
          <w:lang w:bidi="fa-IR"/>
        </w:rPr>
        <w:t xml:space="preserve"> پنهان</w:t>
      </w:r>
      <w:r w:rsidRPr="008B7FAF">
        <w:rPr>
          <w:rFonts w:ascii="B Lotus" w:eastAsia="Calibri" w:hAnsi="B Lotus" w:cs="B Nazanin" w:hint="cs"/>
          <w:noProof/>
          <w:sz w:val="26"/>
          <w:szCs w:val="26"/>
          <w:rtl/>
          <w:lang w:bidi="fa-IR"/>
        </w:rPr>
        <w:t>ی</w:t>
      </w:r>
      <w:r w:rsidRPr="008B7FAF">
        <w:rPr>
          <w:rFonts w:ascii="B Lotus" w:eastAsia="Calibri" w:hAnsi="B Lotus" w:cs="B Nazanin"/>
          <w:noProof/>
          <w:sz w:val="26"/>
          <w:szCs w:val="26"/>
          <w:rtl/>
          <w:lang w:bidi="fa-IR"/>
        </w:rPr>
        <w:t xml:space="preserve"> است که به‌صورت واضح مشاهده نم</w:t>
      </w:r>
      <w:r w:rsidRPr="008B7FAF">
        <w:rPr>
          <w:rFonts w:ascii="B Lotus" w:eastAsia="Calibri" w:hAnsi="B Lotus" w:cs="B Nazanin" w:hint="cs"/>
          <w:noProof/>
          <w:sz w:val="26"/>
          <w:szCs w:val="26"/>
          <w:rtl/>
          <w:lang w:bidi="fa-IR"/>
        </w:rPr>
        <w:t>ی‌شود</w:t>
      </w:r>
      <w:r w:rsidRPr="008B7FAF">
        <w:rPr>
          <w:rFonts w:ascii="B Lotus" w:eastAsia="Calibri" w:hAnsi="B Lotus" w:cs="B Nazanin"/>
          <w:noProof/>
          <w:sz w:val="26"/>
          <w:szCs w:val="26"/>
          <w:rtl/>
          <w:lang w:bidi="fa-IR"/>
        </w:rPr>
        <w:t>. توانمندساز</w:t>
      </w:r>
      <w:r w:rsidRPr="008B7FAF">
        <w:rPr>
          <w:rFonts w:ascii="B Lotus" w:eastAsia="Calibri" w:hAnsi="B Lotus" w:cs="B Nazanin" w:hint="cs"/>
          <w:noProof/>
          <w:sz w:val="26"/>
          <w:szCs w:val="26"/>
          <w:rtl/>
          <w:lang w:bidi="fa-IR"/>
        </w:rPr>
        <w:t>ی</w:t>
      </w:r>
      <w:r w:rsidRPr="008B7FAF">
        <w:rPr>
          <w:rFonts w:ascii="B Lotus" w:eastAsia="Calibri" w:hAnsi="B Lotus" w:cs="B Nazanin"/>
          <w:noProof/>
          <w:sz w:val="26"/>
          <w:szCs w:val="26"/>
          <w:rtl/>
          <w:lang w:bidi="fa-IR"/>
        </w:rPr>
        <w:t xml:space="preserve"> در زنان کارآفر</w:t>
      </w:r>
      <w:r w:rsidRPr="008B7FAF">
        <w:rPr>
          <w:rFonts w:ascii="B Lotus" w:eastAsia="Calibri" w:hAnsi="B Lotus" w:cs="B Nazanin" w:hint="cs"/>
          <w:noProof/>
          <w:sz w:val="26"/>
          <w:szCs w:val="26"/>
          <w:rtl/>
          <w:lang w:bidi="fa-IR"/>
        </w:rPr>
        <w:t>ین</w:t>
      </w:r>
      <w:r w:rsidRPr="008B7FAF">
        <w:rPr>
          <w:rFonts w:ascii="B Lotus" w:eastAsia="Calibri" w:hAnsi="B Lotus" w:cs="B Nazanin"/>
          <w:noProof/>
          <w:sz w:val="26"/>
          <w:szCs w:val="26"/>
          <w:rtl/>
          <w:lang w:bidi="fa-IR"/>
        </w:rPr>
        <w:t xml:space="preserve"> معمولاً به‌صورت افزا</w:t>
      </w:r>
      <w:r w:rsidRPr="008B7FAF">
        <w:rPr>
          <w:rFonts w:ascii="B Lotus" w:eastAsia="Calibri" w:hAnsi="B Lotus" w:cs="B Nazanin" w:hint="cs"/>
          <w:noProof/>
          <w:sz w:val="26"/>
          <w:szCs w:val="26"/>
          <w:rtl/>
          <w:lang w:bidi="fa-IR"/>
        </w:rPr>
        <w:t>یش</w:t>
      </w:r>
      <w:r w:rsidRPr="008B7FAF">
        <w:rPr>
          <w:rFonts w:ascii="B Lotus" w:eastAsia="Calibri" w:hAnsi="B Lotus" w:cs="B Nazanin"/>
          <w:noProof/>
          <w:sz w:val="26"/>
          <w:szCs w:val="26"/>
          <w:rtl/>
          <w:lang w:bidi="fa-IR"/>
        </w:rPr>
        <w:t xml:space="preserve"> خودمختار</w:t>
      </w:r>
      <w:r w:rsidRPr="008B7FAF">
        <w:rPr>
          <w:rFonts w:ascii="B Lotus" w:eastAsia="Calibri" w:hAnsi="B Lotus" w:cs="B Nazanin" w:hint="cs"/>
          <w:noProof/>
          <w:sz w:val="26"/>
          <w:szCs w:val="26"/>
          <w:rtl/>
          <w:lang w:bidi="fa-IR"/>
        </w:rPr>
        <w:t>ی</w:t>
      </w:r>
      <w:r w:rsidRPr="008B7FAF">
        <w:rPr>
          <w:rFonts w:ascii="B Lotus" w:eastAsia="Calibri" w:hAnsi="B Lotus" w:cs="B Nazanin"/>
          <w:noProof/>
          <w:sz w:val="26"/>
          <w:szCs w:val="26"/>
          <w:rtl/>
          <w:lang w:bidi="fa-IR"/>
        </w:rPr>
        <w:t xml:space="preserve"> و آزاد</w:t>
      </w:r>
      <w:r w:rsidRPr="008B7FAF">
        <w:rPr>
          <w:rFonts w:ascii="B Lotus" w:eastAsia="Calibri" w:hAnsi="B Lotus" w:cs="B Nazanin" w:hint="cs"/>
          <w:noProof/>
          <w:sz w:val="26"/>
          <w:szCs w:val="26"/>
          <w:rtl/>
          <w:lang w:bidi="fa-IR"/>
        </w:rPr>
        <w:t>ی</w:t>
      </w:r>
      <w:r w:rsidRPr="008B7FAF">
        <w:rPr>
          <w:rFonts w:ascii="B Lotus" w:eastAsia="Calibri" w:hAnsi="B Lotus" w:cs="B Nazanin"/>
          <w:noProof/>
          <w:sz w:val="26"/>
          <w:szCs w:val="26"/>
          <w:rtl/>
          <w:lang w:bidi="fa-IR"/>
        </w:rPr>
        <w:t xml:space="preserve"> در به چشم م</w:t>
      </w:r>
      <w:r w:rsidRPr="008B7FAF">
        <w:rPr>
          <w:rFonts w:ascii="B Lotus" w:eastAsia="Calibri" w:hAnsi="B Lotus" w:cs="B Nazanin" w:hint="cs"/>
          <w:noProof/>
          <w:sz w:val="26"/>
          <w:szCs w:val="26"/>
          <w:rtl/>
          <w:lang w:bidi="fa-IR"/>
        </w:rPr>
        <w:t>ی‌آید</w:t>
      </w:r>
      <w:r w:rsidR="00726C63" w:rsidRPr="008B7FAF">
        <w:rPr>
          <w:rFonts w:ascii="B Lotus" w:eastAsia="Calibri" w:hAnsi="B Lotus" w:cs="B Nazanin" w:hint="cs"/>
          <w:noProof/>
          <w:sz w:val="26"/>
          <w:szCs w:val="26"/>
          <w:rtl/>
          <w:lang w:bidi="fa-IR"/>
        </w:rPr>
        <w:t>(محمود و همکاران، 2012).</w:t>
      </w:r>
      <w:r w:rsidRPr="008B7FAF">
        <w:rPr>
          <w:rFonts w:ascii="B Lotus" w:eastAsia="Calibri" w:hAnsi="B Lotus" w:cs="B Nazanin"/>
          <w:noProof/>
          <w:sz w:val="26"/>
          <w:szCs w:val="26"/>
          <w:rtl/>
          <w:lang w:bidi="fa-IR"/>
        </w:rPr>
        <w:t xml:space="preserve"> توانمندساز</w:t>
      </w:r>
      <w:r w:rsidRPr="008B7FAF">
        <w:rPr>
          <w:rFonts w:ascii="B Lotus" w:eastAsia="Calibri" w:hAnsi="B Lotus" w:cs="B Nazanin" w:hint="cs"/>
          <w:noProof/>
          <w:sz w:val="26"/>
          <w:szCs w:val="26"/>
          <w:rtl/>
          <w:lang w:bidi="fa-IR"/>
        </w:rPr>
        <w:t>ی</w:t>
      </w:r>
      <w:r w:rsidRPr="008B7FAF">
        <w:rPr>
          <w:rFonts w:ascii="B Lotus" w:eastAsia="Calibri" w:hAnsi="B Lotus" w:cs="B Nazanin"/>
          <w:noProof/>
          <w:sz w:val="26"/>
          <w:szCs w:val="26"/>
          <w:rtl/>
          <w:lang w:bidi="fa-IR"/>
        </w:rPr>
        <w:t xml:space="preserve"> به</w:t>
      </w:r>
      <w:r w:rsidRPr="008B7FAF">
        <w:rPr>
          <w:rFonts w:ascii="B Lotus" w:eastAsia="Calibri" w:hAnsi="B Lotus" w:cs="B Nazanin" w:hint="cs"/>
          <w:noProof/>
          <w:sz w:val="26"/>
          <w:szCs w:val="26"/>
          <w:rtl/>
          <w:lang w:bidi="fa-IR"/>
        </w:rPr>
        <w:t xml:space="preserve"> </w:t>
      </w:r>
      <w:r w:rsidRPr="008B7FAF">
        <w:rPr>
          <w:rFonts w:ascii="B Lotus" w:eastAsia="Calibri" w:hAnsi="B Lotus" w:cs="B Nazanin"/>
          <w:noProof/>
          <w:sz w:val="26"/>
          <w:szCs w:val="26"/>
          <w:rtl/>
          <w:lang w:bidi="fa-IR"/>
        </w:rPr>
        <w:t>‌طور گسترده به معن</w:t>
      </w:r>
      <w:r w:rsidRPr="008B7FAF">
        <w:rPr>
          <w:rFonts w:ascii="B Lotus" w:eastAsia="Calibri" w:hAnsi="B Lotus" w:cs="B Nazanin" w:hint="cs"/>
          <w:noProof/>
          <w:sz w:val="26"/>
          <w:szCs w:val="26"/>
          <w:rtl/>
          <w:lang w:bidi="fa-IR"/>
        </w:rPr>
        <w:t>ی</w:t>
      </w:r>
      <w:r w:rsidRPr="008B7FAF">
        <w:rPr>
          <w:rFonts w:ascii="B Lotus" w:eastAsia="Calibri" w:hAnsi="B Lotus" w:cs="B Nazanin"/>
          <w:noProof/>
          <w:sz w:val="26"/>
          <w:szCs w:val="26"/>
          <w:rtl/>
          <w:lang w:bidi="fa-IR"/>
        </w:rPr>
        <w:t xml:space="preserve"> داشتن انتخاب‌ها و موقع</w:t>
      </w:r>
      <w:r w:rsidRPr="008B7FAF">
        <w:rPr>
          <w:rFonts w:ascii="B Lotus" w:eastAsia="Calibri" w:hAnsi="B Lotus" w:cs="B Nazanin" w:hint="cs"/>
          <w:noProof/>
          <w:sz w:val="26"/>
          <w:szCs w:val="26"/>
          <w:rtl/>
          <w:lang w:bidi="fa-IR"/>
        </w:rPr>
        <w:t>یت‌های</w:t>
      </w:r>
      <w:r w:rsidRPr="008B7FAF">
        <w:rPr>
          <w:rFonts w:ascii="B Lotus" w:eastAsia="Calibri" w:hAnsi="B Lotus" w:cs="B Nazanin"/>
          <w:noProof/>
          <w:sz w:val="26"/>
          <w:szCs w:val="26"/>
          <w:rtl/>
          <w:lang w:bidi="fa-IR"/>
        </w:rPr>
        <w:t xml:space="preserve"> ز</w:t>
      </w:r>
      <w:r w:rsidRPr="008B7FAF">
        <w:rPr>
          <w:rFonts w:ascii="B Lotus" w:eastAsia="Calibri" w:hAnsi="B Lotus" w:cs="B Nazanin" w:hint="cs"/>
          <w:noProof/>
          <w:sz w:val="26"/>
          <w:szCs w:val="26"/>
          <w:rtl/>
          <w:lang w:bidi="fa-IR"/>
        </w:rPr>
        <w:t>یاد</w:t>
      </w:r>
      <w:r w:rsidRPr="008B7FAF">
        <w:rPr>
          <w:rFonts w:ascii="B Lotus" w:eastAsia="Calibri" w:hAnsi="B Lotus" w:cs="B Nazanin"/>
          <w:noProof/>
          <w:sz w:val="26"/>
          <w:szCs w:val="26"/>
          <w:rtl/>
          <w:lang w:bidi="fa-IR"/>
        </w:rPr>
        <w:t xml:space="preserve"> زندگ</w:t>
      </w:r>
      <w:r w:rsidRPr="008B7FAF">
        <w:rPr>
          <w:rFonts w:ascii="B Lotus" w:eastAsia="Calibri" w:hAnsi="B Lotus" w:cs="B Nazanin" w:hint="cs"/>
          <w:noProof/>
          <w:sz w:val="26"/>
          <w:szCs w:val="26"/>
          <w:rtl/>
          <w:lang w:bidi="fa-IR"/>
        </w:rPr>
        <w:t>ی</w:t>
      </w:r>
      <w:r w:rsidRPr="008B7FAF">
        <w:rPr>
          <w:rFonts w:ascii="B Lotus" w:eastAsia="Calibri" w:hAnsi="B Lotus" w:cs="B Nazanin"/>
          <w:noProof/>
          <w:sz w:val="26"/>
          <w:szCs w:val="26"/>
          <w:rtl/>
          <w:lang w:bidi="fa-IR"/>
        </w:rPr>
        <w:t xml:space="preserve"> و </w:t>
      </w:r>
      <w:r w:rsidRPr="008B7FAF">
        <w:rPr>
          <w:rFonts w:ascii="B Lotus" w:eastAsia="Calibri" w:hAnsi="B Lotus" w:cs="B Nazanin" w:hint="cs"/>
          <w:noProof/>
          <w:sz w:val="26"/>
          <w:szCs w:val="26"/>
          <w:rtl/>
          <w:lang w:bidi="fa-IR"/>
        </w:rPr>
        <w:t>به</w:t>
      </w:r>
      <w:r w:rsidRPr="008B7FAF">
        <w:rPr>
          <w:rFonts w:ascii="B Lotus" w:eastAsia="Calibri" w:hAnsi="B Lotus" w:cs="B Nazanin"/>
          <w:noProof/>
          <w:sz w:val="26"/>
          <w:szCs w:val="26"/>
          <w:rtl/>
          <w:lang w:bidi="fa-IR"/>
        </w:rPr>
        <w:t xml:space="preserve"> دست آوردن کنترل عال</w:t>
      </w:r>
      <w:r w:rsidRPr="008B7FAF">
        <w:rPr>
          <w:rFonts w:ascii="B Lotus" w:eastAsia="Calibri" w:hAnsi="B Lotus" w:cs="B Nazanin" w:hint="cs"/>
          <w:noProof/>
          <w:sz w:val="26"/>
          <w:szCs w:val="26"/>
          <w:rtl/>
          <w:lang w:bidi="fa-IR"/>
        </w:rPr>
        <w:t>ی</w:t>
      </w:r>
      <w:r w:rsidRPr="008B7FAF">
        <w:rPr>
          <w:rFonts w:ascii="B Lotus" w:eastAsia="Calibri" w:hAnsi="B Lotus" w:cs="B Nazanin"/>
          <w:noProof/>
          <w:sz w:val="26"/>
          <w:szCs w:val="26"/>
          <w:rtl/>
          <w:lang w:bidi="fa-IR"/>
        </w:rPr>
        <w:t xml:space="preserve"> زندگ</w:t>
      </w:r>
      <w:r w:rsidRPr="008B7FAF">
        <w:rPr>
          <w:rFonts w:ascii="B Lotus" w:eastAsia="Calibri" w:hAnsi="B Lotus" w:cs="B Nazanin" w:hint="cs"/>
          <w:noProof/>
          <w:sz w:val="26"/>
          <w:szCs w:val="26"/>
          <w:rtl/>
          <w:lang w:bidi="fa-IR"/>
        </w:rPr>
        <w:t>ی</w:t>
      </w:r>
      <w:r w:rsidRPr="008B7FAF">
        <w:rPr>
          <w:rFonts w:ascii="B Lotus" w:eastAsia="Calibri" w:hAnsi="B Lotus" w:cs="B Nazanin"/>
          <w:noProof/>
          <w:sz w:val="26"/>
          <w:szCs w:val="26"/>
          <w:rtl/>
          <w:lang w:bidi="fa-IR"/>
        </w:rPr>
        <w:t xml:space="preserve"> و بالا بردن ظرف</w:t>
      </w:r>
      <w:r w:rsidRPr="008B7FAF">
        <w:rPr>
          <w:rFonts w:ascii="B Lotus" w:eastAsia="Calibri" w:hAnsi="B Lotus" w:cs="B Nazanin" w:hint="cs"/>
          <w:noProof/>
          <w:sz w:val="26"/>
          <w:szCs w:val="26"/>
          <w:rtl/>
          <w:lang w:bidi="fa-IR"/>
        </w:rPr>
        <w:t>یت‌های</w:t>
      </w:r>
      <w:r w:rsidRPr="008B7FAF">
        <w:rPr>
          <w:rFonts w:ascii="B Lotus" w:eastAsia="Calibri" w:hAnsi="B Lotus" w:cs="B Nazanin"/>
          <w:noProof/>
          <w:sz w:val="26"/>
          <w:szCs w:val="26"/>
          <w:rtl/>
          <w:lang w:bidi="fa-IR"/>
        </w:rPr>
        <w:t xml:space="preserve"> زندگ</w:t>
      </w:r>
      <w:r w:rsidRPr="008B7FAF">
        <w:rPr>
          <w:rFonts w:ascii="B Lotus" w:eastAsia="Calibri" w:hAnsi="B Lotus" w:cs="B Nazanin" w:hint="cs"/>
          <w:noProof/>
          <w:sz w:val="26"/>
          <w:szCs w:val="26"/>
          <w:rtl/>
          <w:lang w:bidi="fa-IR"/>
        </w:rPr>
        <w:t>ی</w:t>
      </w:r>
      <w:r w:rsidRPr="008B7FAF">
        <w:rPr>
          <w:rFonts w:ascii="B Lotus" w:eastAsia="Calibri" w:hAnsi="B Lotus" w:cs="B Nazanin"/>
          <w:noProof/>
          <w:sz w:val="26"/>
          <w:szCs w:val="26"/>
          <w:rtl/>
          <w:lang w:bidi="fa-IR"/>
        </w:rPr>
        <w:t xml:space="preserve"> برا</w:t>
      </w:r>
      <w:r w:rsidRPr="008B7FAF">
        <w:rPr>
          <w:rFonts w:ascii="B Lotus" w:eastAsia="Calibri" w:hAnsi="B Lotus" w:cs="B Nazanin" w:hint="cs"/>
          <w:noProof/>
          <w:sz w:val="26"/>
          <w:szCs w:val="26"/>
          <w:rtl/>
          <w:lang w:bidi="fa-IR"/>
        </w:rPr>
        <w:t>ی</w:t>
      </w:r>
      <w:r w:rsidRPr="008B7FAF">
        <w:rPr>
          <w:rFonts w:ascii="B Lotus" w:eastAsia="Calibri" w:hAnsi="B Lotus" w:cs="B Nazanin"/>
          <w:noProof/>
          <w:sz w:val="26"/>
          <w:szCs w:val="26"/>
          <w:rtl/>
          <w:lang w:bidi="fa-IR"/>
        </w:rPr>
        <w:t xml:space="preserve"> رس</w:t>
      </w:r>
      <w:r w:rsidRPr="008B7FAF">
        <w:rPr>
          <w:rFonts w:ascii="B Lotus" w:eastAsia="Calibri" w:hAnsi="B Lotus" w:cs="B Nazanin" w:hint="cs"/>
          <w:noProof/>
          <w:sz w:val="26"/>
          <w:szCs w:val="26"/>
          <w:rtl/>
          <w:lang w:bidi="fa-IR"/>
        </w:rPr>
        <w:t>یدن</w:t>
      </w:r>
      <w:r w:rsidRPr="008B7FAF">
        <w:rPr>
          <w:rFonts w:ascii="B Lotus" w:eastAsia="Calibri" w:hAnsi="B Lotus" w:cs="B Nazanin"/>
          <w:noProof/>
          <w:sz w:val="26"/>
          <w:szCs w:val="26"/>
          <w:rtl/>
          <w:lang w:bidi="fa-IR"/>
        </w:rPr>
        <w:t xml:space="preserve"> به آرزوها</w:t>
      </w:r>
      <w:r w:rsidRPr="008B7FAF">
        <w:rPr>
          <w:rFonts w:ascii="B Lotus" w:eastAsia="Calibri" w:hAnsi="B Lotus" w:cs="B Nazanin" w:hint="cs"/>
          <w:noProof/>
          <w:sz w:val="26"/>
          <w:szCs w:val="26"/>
          <w:rtl/>
          <w:lang w:bidi="fa-IR"/>
        </w:rPr>
        <w:t>ی</w:t>
      </w:r>
      <w:r w:rsidRPr="008B7FAF">
        <w:rPr>
          <w:rFonts w:ascii="B Lotus" w:eastAsia="Calibri" w:hAnsi="B Lotus" w:cs="B Nazanin"/>
          <w:noProof/>
          <w:sz w:val="26"/>
          <w:szCs w:val="26"/>
          <w:rtl/>
          <w:lang w:bidi="fa-IR"/>
        </w:rPr>
        <w:t xml:space="preserve"> خود</w:t>
      </w:r>
      <w:r w:rsidRPr="008B7FAF">
        <w:rPr>
          <w:rFonts w:ascii="B Lotus" w:eastAsia="Calibri" w:hAnsi="B Lotus" w:cs="B Nazanin" w:hint="cs"/>
          <w:noProof/>
          <w:sz w:val="26"/>
          <w:szCs w:val="26"/>
          <w:rtl/>
          <w:lang w:bidi="fa-IR"/>
        </w:rPr>
        <w:t xml:space="preserve"> است</w:t>
      </w:r>
      <w:r w:rsidR="00726C63" w:rsidRPr="008B7FAF">
        <w:rPr>
          <w:rFonts w:ascii="Times New Roman" w:eastAsia="Calibri" w:hAnsi="Times New Roman" w:cs="B Nazanin" w:hint="cs"/>
          <w:noProof/>
          <w:sz w:val="26"/>
          <w:szCs w:val="26"/>
          <w:rtl/>
          <w:lang w:bidi="fa-IR"/>
        </w:rPr>
        <w:t xml:space="preserve">(محمود و همکاران، 2012). </w:t>
      </w:r>
      <w:r w:rsidRPr="008B7FAF">
        <w:rPr>
          <w:rFonts w:ascii="Times New Roman" w:eastAsia="Calibri" w:hAnsi="Times New Roman" w:cs="B Nazanin" w:hint="cs"/>
          <w:noProof/>
          <w:sz w:val="26"/>
          <w:szCs w:val="26"/>
          <w:rtl/>
          <w:lang w:bidi="fa-IR"/>
        </w:rPr>
        <w:t xml:space="preserve">با توجه به پژوهش حاضر، ابعاد توانمندسازی زنان کارآفرین گردآوری </w:t>
      </w:r>
      <w:r w:rsidR="00F127FC">
        <w:rPr>
          <w:rFonts w:ascii="Times New Roman" w:eastAsia="Calibri" w:hAnsi="Times New Roman" w:cs="B Nazanin" w:hint="cs"/>
          <w:noProof/>
          <w:sz w:val="26"/>
          <w:szCs w:val="26"/>
          <w:rtl/>
          <w:lang w:bidi="fa-IR"/>
        </w:rPr>
        <w:t>می‌شوند</w:t>
      </w:r>
      <w:r w:rsidRPr="008B7FAF">
        <w:rPr>
          <w:rFonts w:ascii="Times New Roman" w:eastAsia="Calibri" w:hAnsi="Times New Roman" w:cs="B Nazanin" w:hint="cs"/>
          <w:noProof/>
          <w:sz w:val="26"/>
          <w:szCs w:val="26"/>
          <w:rtl/>
          <w:lang w:bidi="fa-IR"/>
        </w:rPr>
        <w:t xml:space="preserve"> و بدین ترتیب ،زنان کارآفر</w:t>
      </w:r>
      <w:r w:rsidR="007114C3">
        <w:rPr>
          <w:rFonts w:ascii="Times New Roman" w:eastAsia="Calibri" w:hAnsi="Times New Roman" w:cs="B Nazanin" w:hint="cs"/>
          <w:noProof/>
          <w:sz w:val="26"/>
          <w:szCs w:val="26"/>
          <w:rtl/>
          <w:lang w:bidi="fa-IR"/>
        </w:rPr>
        <w:t>ین</w:t>
      </w:r>
      <w:r w:rsidRPr="008B7FAF">
        <w:rPr>
          <w:rFonts w:ascii="Times New Roman" w:eastAsia="Calibri" w:hAnsi="Times New Roman" w:cs="B Nazanin" w:hint="cs"/>
          <w:noProof/>
          <w:sz w:val="26"/>
          <w:szCs w:val="26"/>
          <w:rtl/>
          <w:lang w:bidi="fa-IR"/>
        </w:rPr>
        <w:t xml:space="preserve">، آزادی عمل و خودمختاری پیدا </w:t>
      </w:r>
      <w:r w:rsidR="007114C3">
        <w:rPr>
          <w:rFonts w:ascii="Times New Roman" w:eastAsia="Calibri" w:hAnsi="Times New Roman" w:cs="B Nazanin" w:hint="cs"/>
          <w:noProof/>
          <w:sz w:val="26"/>
          <w:szCs w:val="26"/>
          <w:rtl/>
          <w:lang w:bidi="fa-IR"/>
        </w:rPr>
        <w:t>خواهند کرد و با انتخاب های صحیح</w:t>
      </w:r>
      <w:r w:rsidRPr="008B7FAF">
        <w:rPr>
          <w:rFonts w:ascii="Times New Roman" w:eastAsia="Calibri" w:hAnsi="Times New Roman" w:cs="B Nazanin" w:hint="cs"/>
          <w:noProof/>
          <w:sz w:val="26"/>
          <w:szCs w:val="26"/>
          <w:rtl/>
          <w:lang w:bidi="fa-IR"/>
        </w:rPr>
        <w:t xml:space="preserve">، از توان و ظرفیت خود و اطرافیان استفاده خواهند کرد . </w:t>
      </w:r>
    </w:p>
    <w:p w:rsidR="00D367DA" w:rsidRPr="008B7FAF" w:rsidRDefault="00D367DA" w:rsidP="00D367DA">
      <w:pPr>
        <w:bidi/>
        <w:spacing w:after="200" w:line="276" w:lineRule="auto"/>
        <w:jc w:val="both"/>
        <w:rPr>
          <w:rFonts w:ascii="B Lotus" w:eastAsia="Calibri" w:hAnsi="B Lotus" w:cs="B Nazanin"/>
          <w:noProof/>
          <w:sz w:val="26"/>
          <w:szCs w:val="26"/>
          <w:rtl/>
          <w:lang w:bidi="fa-IR"/>
        </w:rPr>
      </w:pPr>
      <w:r w:rsidRPr="008B7FAF">
        <w:rPr>
          <w:rFonts w:ascii="B Lotus" w:eastAsia="Calibri" w:hAnsi="B Lotus" w:cs="B Nazanin" w:hint="cs"/>
          <w:noProof/>
          <w:sz w:val="26"/>
          <w:szCs w:val="26"/>
          <w:rtl/>
          <w:lang w:bidi="fa-IR"/>
        </w:rPr>
        <w:t>طبق</w:t>
      </w:r>
      <w:r w:rsidRPr="008B7FAF">
        <w:rPr>
          <w:rFonts w:ascii="B Lotus" w:eastAsia="Calibri" w:hAnsi="B Lotus" w:cs="B Nazanin"/>
          <w:noProof/>
          <w:sz w:val="26"/>
          <w:szCs w:val="26"/>
          <w:rtl/>
          <w:lang w:bidi="fa-IR"/>
        </w:rPr>
        <w:t xml:space="preserve"> نتا</w:t>
      </w:r>
      <w:r w:rsidRPr="008B7FAF">
        <w:rPr>
          <w:rFonts w:ascii="B Lotus" w:eastAsia="Calibri" w:hAnsi="B Lotus" w:cs="B Nazanin" w:hint="cs"/>
          <w:noProof/>
          <w:sz w:val="26"/>
          <w:szCs w:val="26"/>
          <w:rtl/>
          <w:lang w:bidi="fa-IR"/>
        </w:rPr>
        <w:t>یج</w:t>
      </w:r>
      <w:r w:rsidRPr="008B7FAF">
        <w:rPr>
          <w:rFonts w:ascii="B Lotus" w:eastAsia="Calibri" w:hAnsi="B Lotus" w:cs="B Nazanin"/>
          <w:noProof/>
          <w:sz w:val="26"/>
          <w:szCs w:val="26"/>
          <w:rtl/>
          <w:lang w:bidi="fa-IR"/>
        </w:rPr>
        <w:t xml:space="preserve"> مرکز آمار ا</w:t>
      </w:r>
      <w:r w:rsidRPr="008B7FAF">
        <w:rPr>
          <w:rFonts w:ascii="B Lotus" w:eastAsia="Calibri" w:hAnsi="B Lotus" w:cs="B Nazanin" w:hint="cs"/>
          <w:noProof/>
          <w:sz w:val="26"/>
          <w:szCs w:val="26"/>
          <w:rtl/>
          <w:lang w:bidi="fa-IR"/>
        </w:rPr>
        <w:t>یران در خصوص</w:t>
      </w:r>
      <w:r w:rsidRPr="008B7FAF">
        <w:rPr>
          <w:rFonts w:ascii="B Lotus" w:eastAsia="Calibri" w:hAnsi="B Lotus" w:cs="B Nazanin"/>
          <w:noProof/>
          <w:sz w:val="26"/>
          <w:szCs w:val="26"/>
          <w:rtl/>
          <w:lang w:bidi="fa-IR"/>
        </w:rPr>
        <w:t xml:space="preserve"> آمارگ</w:t>
      </w:r>
      <w:r w:rsidRPr="008B7FAF">
        <w:rPr>
          <w:rFonts w:ascii="B Lotus" w:eastAsia="Calibri" w:hAnsi="B Lotus" w:cs="B Nazanin" w:hint="cs"/>
          <w:noProof/>
          <w:sz w:val="26"/>
          <w:szCs w:val="26"/>
          <w:rtl/>
          <w:lang w:bidi="fa-IR"/>
        </w:rPr>
        <w:t>یری</w:t>
      </w:r>
      <w:r w:rsidRPr="008B7FAF">
        <w:rPr>
          <w:rFonts w:ascii="B Lotus" w:eastAsia="Calibri" w:hAnsi="B Lotus" w:cs="B Nazanin"/>
          <w:noProof/>
          <w:sz w:val="26"/>
          <w:szCs w:val="26"/>
          <w:rtl/>
          <w:lang w:bidi="fa-IR"/>
        </w:rPr>
        <w:t xml:space="preserve"> ن</w:t>
      </w:r>
      <w:r w:rsidRPr="008B7FAF">
        <w:rPr>
          <w:rFonts w:ascii="B Lotus" w:eastAsia="Calibri" w:hAnsi="B Lotus" w:cs="B Nazanin" w:hint="cs"/>
          <w:noProof/>
          <w:sz w:val="26"/>
          <w:szCs w:val="26"/>
          <w:rtl/>
          <w:lang w:bidi="fa-IR"/>
        </w:rPr>
        <w:t>یروی</w:t>
      </w:r>
      <w:r w:rsidRPr="008B7FAF">
        <w:rPr>
          <w:rFonts w:ascii="B Lotus" w:eastAsia="Calibri" w:hAnsi="B Lotus" w:cs="B Nazanin"/>
          <w:noProof/>
          <w:sz w:val="26"/>
          <w:szCs w:val="26"/>
          <w:rtl/>
          <w:lang w:bidi="fa-IR"/>
        </w:rPr>
        <w:t xml:space="preserve"> کار در بهار 94، جمع</w:t>
      </w:r>
      <w:r w:rsidRPr="008B7FAF">
        <w:rPr>
          <w:rFonts w:ascii="B Lotus" w:eastAsia="Calibri" w:hAnsi="B Lotus" w:cs="B Nazanin" w:hint="cs"/>
          <w:noProof/>
          <w:sz w:val="26"/>
          <w:szCs w:val="26"/>
          <w:rtl/>
          <w:lang w:bidi="fa-IR"/>
        </w:rPr>
        <w:t>یت</w:t>
      </w:r>
      <w:r w:rsidRPr="008B7FAF">
        <w:rPr>
          <w:rFonts w:ascii="B Lotus" w:eastAsia="Calibri" w:hAnsi="B Lotus" w:cs="B Nazanin"/>
          <w:noProof/>
          <w:sz w:val="26"/>
          <w:szCs w:val="26"/>
          <w:rtl/>
          <w:lang w:bidi="fa-IR"/>
        </w:rPr>
        <w:t xml:space="preserve"> ا</w:t>
      </w:r>
      <w:r w:rsidRPr="008B7FAF">
        <w:rPr>
          <w:rFonts w:ascii="B Lotus" w:eastAsia="Calibri" w:hAnsi="B Lotus" w:cs="B Nazanin" w:hint="cs"/>
          <w:noProof/>
          <w:sz w:val="26"/>
          <w:szCs w:val="26"/>
          <w:rtl/>
          <w:lang w:bidi="fa-IR"/>
        </w:rPr>
        <w:t>یران</w:t>
      </w:r>
      <w:r w:rsidRPr="008B7FAF">
        <w:rPr>
          <w:rFonts w:ascii="B Lotus" w:eastAsia="Calibri" w:hAnsi="B Lotus" w:cs="B Nazanin"/>
          <w:noProof/>
          <w:sz w:val="26"/>
          <w:szCs w:val="26"/>
          <w:rtl/>
          <w:lang w:bidi="fa-IR"/>
        </w:rPr>
        <w:t xml:space="preserve"> بالغ‌بر 75 م</w:t>
      </w:r>
      <w:r w:rsidRPr="008B7FAF">
        <w:rPr>
          <w:rFonts w:ascii="B Lotus" w:eastAsia="Calibri" w:hAnsi="B Lotus" w:cs="B Nazanin" w:hint="cs"/>
          <w:noProof/>
          <w:sz w:val="26"/>
          <w:szCs w:val="26"/>
          <w:rtl/>
          <w:lang w:bidi="fa-IR"/>
        </w:rPr>
        <w:t>یلیون</w:t>
      </w:r>
      <w:r w:rsidRPr="008B7FAF">
        <w:rPr>
          <w:rFonts w:ascii="B Lotus" w:eastAsia="Calibri" w:hAnsi="B Lotus" w:cs="B Nazanin"/>
          <w:noProof/>
          <w:sz w:val="26"/>
          <w:szCs w:val="26"/>
          <w:rtl/>
          <w:lang w:bidi="fa-IR"/>
        </w:rPr>
        <w:t xml:space="preserve"> نفر سرشمار</w:t>
      </w:r>
      <w:r w:rsidRPr="008B7FAF">
        <w:rPr>
          <w:rFonts w:ascii="B Lotus" w:eastAsia="Calibri" w:hAnsi="B Lotus" w:cs="B Nazanin" w:hint="cs"/>
          <w:noProof/>
          <w:sz w:val="26"/>
          <w:szCs w:val="26"/>
          <w:rtl/>
          <w:lang w:bidi="fa-IR"/>
        </w:rPr>
        <w:t>ی</w:t>
      </w:r>
      <w:r w:rsidRPr="008B7FAF">
        <w:rPr>
          <w:rFonts w:ascii="B Lotus" w:eastAsia="Calibri" w:hAnsi="B Lotus" w:cs="B Nazanin"/>
          <w:noProof/>
          <w:sz w:val="26"/>
          <w:szCs w:val="26"/>
          <w:rtl/>
          <w:lang w:bidi="fa-IR"/>
        </w:rPr>
        <w:t xml:space="preserve"> شده است که 49.4% آن را زنان تشک</w:t>
      </w:r>
      <w:r w:rsidRPr="008B7FAF">
        <w:rPr>
          <w:rFonts w:ascii="B Lotus" w:eastAsia="Calibri" w:hAnsi="B Lotus" w:cs="B Nazanin" w:hint="cs"/>
          <w:noProof/>
          <w:sz w:val="26"/>
          <w:szCs w:val="26"/>
          <w:rtl/>
          <w:lang w:bidi="fa-IR"/>
        </w:rPr>
        <w:t>یل</w:t>
      </w:r>
      <w:r w:rsidRPr="008B7FAF">
        <w:rPr>
          <w:rFonts w:ascii="B Lotus" w:eastAsia="Calibri" w:hAnsi="B Lotus" w:cs="B Nazanin"/>
          <w:noProof/>
          <w:sz w:val="26"/>
          <w:szCs w:val="26"/>
          <w:rtl/>
          <w:lang w:bidi="fa-IR"/>
        </w:rPr>
        <w:t xml:space="preserve"> م</w:t>
      </w:r>
      <w:r w:rsidRPr="008B7FAF">
        <w:rPr>
          <w:rFonts w:ascii="B Lotus" w:eastAsia="Calibri" w:hAnsi="B Lotus" w:cs="B Nazanin" w:hint="cs"/>
          <w:noProof/>
          <w:sz w:val="26"/>
          <w:szCs w:val="26"/>
          <w:rtl/>
          <w:lang w:bidi="fa-IR"/>
        </w:rPr>
        <w:t>ی‌دهند،</w:t>
      </w:r>
      <w:r w:rsidRPr="008B7FAF">
        <w:rPr>
          <w:rFonts w:ascii="B Lotus" w:eastAsia="Calibri" w:hAnsi="B Lotus" w:cs="B Nazanin"/>
          <w:noProof/>
          <w:sz w:val="26"/>
          <w:szCs w:val="26"/>
          <w:rtl/>
          <w:lang w:bidi="fa-IR"/>
        </w:rPr>
        <w:t xml:space="preserve"> همچن</w:t>
      </w:r>
      <w:r w:rsidRPr="008B7FAF">
        <w:rPr>
          <w:rFonts w:ascii="B Lotus" w:eastAsia="Calibri" w:hAnsi="B Lotus" w:cs="B Nazanin" w:hint="cs"/>
          <w:noProof/>
          <w:sz w:val="26"/>
          <w:szCs w:val="26"/>
          <w:rtl/>
          <w:lang w:bidi="fa-IR"/>
        </w:rPr>
        <w:t>ین</w:t>
      </w:r>
      <w:r w:rsidRPr="008B7FAF">
        <w:rPr>
          <w:rFonts w:ascii="B Lotus" w:eastAsia="Calibri" w:hAnsi="B Lotus" w:cs="B Nazanin"/>
          <w:noProof/>
          <w:sz w:val="26"/>
          <w:szCs w:val="26"/>
          <w:rtl/>
          <w:lang w:bidi="fa-IR"/>
        </w:rPr>
        <w:t xml:space="preserve"> نرخ ب</w:t>
      </w:r>
      <w:r w:rsidRPr="008B7FAF">
        <w:rPr>
          <w:rFonts w:ascii="B Lotus" w:eastAsia="Calibri" w:hAnsi="B Lotus" w:cs="B Nazanin" w:hint="cs"/>
          <w:noProof/>
          <w:sz w:val="26"/>
          <w:szCs w:val="26"/>
          <w:rtl/>
          <w:lang w:bidi="fa-IR"/>
        </w:rPr>
        <w:t>یکاری</w:t>
      </w:r>
      <w:r w:rsidRPr="008B7FAF">
        <w:rPr>
          <w:rFonts w:ascii="B Lotus" w:eastAsia="Calibri" w:hAnsi="B Lotus" w:cs="B Nazanin"/>
          <w:noProof/>
          <w:sz w:val="26"/>
          <w:szCs w:val="26"/>
          <w:rtl/>
          <w:lang w:bidi="fa-IR"/>
        </w:rPr>
        <w:t xml:space="preserve"> زنان ب</w:t>
      </w:r>
      <w:r w:rsidRPr="008B7FAF">
        <w:rPr>
          <w:rFonts w:ascii="B Lotus" w:eastAsia="Calibri" w:hAnsi="B Lotus" w:cs="B Nazanin" w:hint="cs"/>
          <w:noProof/>
          <w:sz w:val="26"/>
          <w:szCs w:val="26"/>
          <w:rtl/>
          <w:lang w:bidi="fa-IR"/>
        </w:rPr>
        <w:t>یش</w:t>
      </w:r>
      <w:r w:rsidRPr="008B7FAF">
        <w:rPr>
          <w:rFonts w:ascii="B Lotus" w:eastAsia="Calibri" w:hAnsi="B Lotus" w:cs="B Nazanin"/>
          <w:noProof/>
          <w:sz w:val="26"/>
          <w:szCs w:val="26"/>
          <w:rtl/>
          <w:lang w:bidi="fa-IR"/>
        </w:rPr>
        <w:t xml:space="preserve"> از 2 برابر نرخ ب</w:t>
      </w:r>
      <w:r w:rsidRPr="008B7FAF">
        <w:rPr>
          <w:rFonts w:ascii="B Lotus" w:eastAsia="Calibri" w:hAnsi="B Lotus" w:cs="B Nazanin" w:hint="cs"/>
          <w:noProof/>
          <w:sz w:val="26"/>
          <w:szCs w:val="26"/>
          <w:rtl/>
          <w:lang w:bidi="fa-IR"/>
        </w:rPr>
        <w:t>یکاری</w:t>
      </w:r>
      <w:r w:rsidRPr="008B7FAF">
        <w:rPr>
          <w:rFonts w:ascii="B Lotus" w:eastAsia="Calibri" w:hAnsi="B Lotus" w:cs="B Nazanin"/>
          <w:noProof/>
          <w:sz w:val="26"/>
          <w:szCs w:val="26"/>
          <w:rtl/>
          <w:lang w:bidi="fa-IR"/>
        </w:rPr>
        <w:t xml:space="preserve"> در مردان هست. بالا بودن نرخ ب</w:t>
      </w:r>
      <w:r w:rsidRPr="008B7FAF">
        <w:rPr>
          <w:rFonts w:ascii="B Lotus" w:eastAsia="Calibri" w:hAnsi="B Lotus" w:cs="B Nazanin" w:hint="cs"/>
          <w:noProof/>
          <w:sz w:val="26"/>
          <w:szCs w:val="26"/>
          <w:rtl/>
          <w:lang w:bidi="fa-IR"/>
        </w:rPr>
        <w:t>یکاری</w:t>
      </w:r>
      <w:r w:rsidRPr="008B7FAF">
        <w:rPr>
          <w:rFonts w:ascii="B Lotus" w:eastAsia="Calibri" w:hAnsi="B Lotus" w:cs="B Nazanin"/>
          <w:noProof/>
          <w:sz w:val="26"/>
          <w:szCs w:val="26"/>
          <w:rtl/>
          <w:lang w:bidi="fa-IR"/>
        </w:rPr>
        <w:t xml:space="preserve"> در زنان ب</w:t>
      </w:r>
      <w:r w:rsidRPr="008B7FAF">
        <w:rPr>
          <w:rFonts w:ascii="B Lotus" w:eastAsia="Calibri" w:hAnsi="B Lotus" w:cs="B Nazanin" w:hint="cs"/>
          <w:noProof/>
          <w:sz w:val="26"/>
          <w:szCs w:val="26"/>
          <w:rtl/>
          <w:lang w:bidi="fa-IR"/>
        </w:rPr>
        <w:t>ه</w:t>
      </w:r>
      <w:r w:rsidRPr="008B7FAF">
        <w:rPr>
          <w:rFonts w:ascii="B Lotus" w:eastAsia="Calibri" w:hAnsi="B Lotus" w:cs="B Nazanin"/>
          <w:noProof/>
          <w:sz w:val="26"/>
          <w:szCs w:val="26"/>
          <w:rtl/>
          <w:lang w:bidi="fa-IR"/>
        </w:rPr>
        <w:t xml:space="preserve"> علت وجود مشکلات</w:t>
      </w:r>
      <w:r w:rsidRPr="008B7FAF">
        <w:rPr>
          <w:rFonts w:ascii="B Lotus" w:eastAsia="Calibri" w:hAnsi="B Lotus" w:cs="B Nazanin" w:hint="cs"/>
          <w:noProof/>
          <w:sz w:val="26"/>
          <w:szCs w:val="26"/>
          <w:rtl/>
          <w:lang w:bidi="fa-IR"/>
        </w:rPr>
        <w:t>ی</w:t>
      </w:r>
      <w:r w:rsidRPr="008B7FAF">
        <w:rPr>
          <w:rFonts w:ascii="B Lotus" w:eastAsia="Calibri" w:hAnsi="B Lotus" w:cs="B Nazanin"/>
          <w:noProof/>
          <w:sz w:val="26"/>
          <w:szCs w:val="26"/>
          <w:rtl/>
          <w:lang w:bidi="fa-IR"/>
        </w:rPr>
        <w:t xml:space="preserve"> است که زنان کارآفر</w:t>
      </w:r>
      <w:r w:rsidRPr="008B7FAF">
        <w:rPr>
          <w:rFonts w:ascii="B Lotus" w:eastAsia="Calibri" w:hAnsi="B Lotus" w:cs="B Nazanin" w:hint="cs"/>
          <w:noProof/>
          <w:sz w:val="26"/>
          <w:szCs w:val="26"/>
          <w:rtl/>
          <w:lang w:bidi="fa-IR"/>
        </w:rPr>
        <w:t>ین</w:t>
      </w:r>
      <w:r w:rsidRPr="008B7FAF">
        <w:rPr>
          <w:rFonts w:ascii="B Lotus" w:eastAsia="Calibri" w:hAnsi="B Lotus" w:cs="B Nazanin"/>
          <w:noProof/>
          <w:sz w:val="26"/>
          <w:szCs w:val="26"/>
          <w:rtl/>
          <w:lang w:bidi="fa-IR"/>
        </w:rPr>
        <w:t xml:space="preserve"> در مقابل مردان کارآفر</w:t>
      </w:r>
      <w:r w:rsidRPr="008B7FAF">
        <w:rPr>
          <w:rFonts w:ascii="B Lotus" w:eastAsia="Calibri" w:hAnsi="B Lotus" w:cs="B Nazanin" w:hint="cs"/>
          <w:noProof/>
          <w:sz w:val="26"/>
          <w:szCs w:val="26"/>
          <w:rtl/>
          <w:lang w:bidi="fa-IR"/>
        </w:rPr>
        <w:t>ین،</w:t>
      </w:r>
      <w:r w:rsidRPr="008B7FAF">
        <w:rPr>
          <w:rFonts w:ascii="B Lotus" w:eastAsia="Calibri" w:hAnsi="B Lotus" w:cs="B Nazanin"/>
          <w:noProof/>
          <w:sz w:val="26"/>
          <w:szCs w:val="26"/>
          <w:rtl/>
          <w:lang w:bidi="fa-IR"/>
        </w:rPr>
        <w:t xml:space="preserve"> با </w:t>
      </w:r>
      <w:r w:rsidR="00F127FC">
        <w:rPr>
          <w:rFonts w:ascii="B Lotus" w:eastAsia="Calibri" w:hAnsi="B Lotus" w:cs="B Nazanin"/>
          <w:noProof/>
          <w:sz w:val="26"/>
          <w:szCs w:val="26"/>
          <w:rtl/>
          <w:lang w:bidi="fa-IR"/>
        </w:rPr>
        <w:t>آن‌ها</w:t>
      </w:r>
      <w:r w:rsidRPr="008B7FAF">
        <w:rPr>
          <w:rFonts w:ascii="B Lotus" w:eastAsia="Calibri" w:hAnsi="B Lotus" w:cs="B Nazanin"/>
          <w:noProof/>
          <w:sz w:val="26"/>
          <w:szCs w:val="26"/>
          <w:rtl/>
          <w:lang w:bidi="fa-IR"/>
        </w:rPr>
        <w:t xml:space="preserve"> مواجه هستند. ازجمله ا</w:t>
      </w:r>
      <w:r w:rsidRPr="008B7FAF">
        <w:rPr>
          <w:rFonts w:ascii="B Lotus" w:eastAsia="Calibri" w:hAnsi="B Lotus" w:cs="B Nazanin" w:hint="cs"/>
          <w:noProof/>
          <w:sz w:val="26"/>
          <w:szCs w:val="26"/>
          <w:rtl/>
          <w:lang w:bidi="fa-IR"/>
        </w:rPr>
        <w:t>ین</w:t>
      </w:r>
      <w:r w:rsidRPr="008B7FAF">
        <w:rPr>
          <w:rFonts w:ascii="B Lotus" w:eastAsia="Calibri" w:hAnsi="B Lotus" w:cs="B Nazanin"/>
          <w:noProof/>
          <w:sz w:val="26"/>
          <w:szCs w:val="26"/>
          <w:rtl/>
          <w:lang w:bidi="fa-IR"/>
        </w:rPr>
        <w:t xml:space="preserve"> مشکلات م</w:t>
      </w:r>
      <w:r w:rsidRPr="008B7FAF">
        <w:rPr>
          <w:rFonts w:ascii="B Lotus" w:eastAsia="Calibri" w:hAnsi="B Lotus" w:cs="B Nazanin" w:hint="cs"/>
          <w:noProof/>
          <w:sz w:val="26"/>
          <w:szCs w:val="26"/>
          <w:rtl/>
          <w:lang w:bidi="fa-IR"/>
        </w:rPr>
        <w:t>ی‌توان</w:t>
      </w:r>
      <w:r w:rsidRPr="008B7FAF">
        <w:rPr>
          <w:rFonts w:ascii="B Lotus" w:eastAsia="Calibri" w:hAnsi="B Lotus" w:cs="B Nazanin"/>
          <w:noProof/>
          <w:sz w:val="26"/>
          <w:szCs w:val="26"/>
          <w:rtl/>
          <w:lang w:bidi="fa-IR"/>
        </w:rPr>
        <w:t xml:space="preserve"> به نداشتن دسترس</w:t>
      </w:r>
      <w:r w:rsidRPr="008B7FAF">
        <w:rPr>
          <w:rFonts w:ascii="B Lotus" w:eastAsia="Calibri" w:hAnsi="B Lotus" w:cs="B Nazanin" w:hint="cs"/>
          <w:noProof/>
          <w:sz w:val="26"/>
          <w:szCs w:val="26"/>
          <w:rtl/>
          <w:lang w:bidi="fa-IR"/>
        </w:rPr>
        <w:t>ی</w:t>
      </w:r>
      <w:r w:rsidRPr="008B7FAF">
        <w:rPr>
          <w:rFonts w:ascii="B Lotus" w:eastAsia="Calibri" w:hAnsi="B Lotus" w:cs="B Nazanin"/>
          <w:noProof/>
          <w:sz w:val="26"/>
          <w:szCs w:val="26"/>
          <w:rtl/>
          <w:lang w:bidi="fa-IR"/>
        </w:rPr>
        <w:t xml:space="preserve"> به منابع مال</w:t>
      </w:r>
      <w:r w:rsidRPr="008B7FAF">
        <w:rPr>
          <w:rFonts w:ascii="B Lotus" w:eastAsia="Calibri" w:hAnsi="B Lotus" w:cs="B Nazanin" w:hint="cs"/>
          <w:noProof/>
          <w:sz w:val="26"/>
          <w:szCs w:val="26"/>
          <w:rtl/>
          <w:lang w:bidi="fa-IR"/>
        </w:rPr>
        <w:t>ی،</w:t>
      </w:r>
      <w:r w:rsidRPr="008B7FAF">
        <w:rPr>
          <w:rFonts w:ascii="B Lotus" w:eastAsia="Calibri" w:hAnsi="B Lotus" w:cs="B Nazanin"/>
          <w:noProof/>
          <w:sz w:val="26"/>
          <w:szCs w:val="26"/>
          <w:rtl/>
          <w:lang w:bidi="fa-IR"/>
        </w:rPr>
        <w:t xml:space="preserve"> تفاوت‌ها</w:t>
      </w:r>
      <w:r w:rsidRPr="008B7FAF">
        <w:rPr>
          <w:rFonts w:ascii="B Lotus" w:eastAsia="Calibri" w:hAnsi="B Lotus" w:cs="B Nazanin" w:hint="cs"/>
          <w:noProof/>
          <w:sz w:val="26"/>
          <w:szCs w:val="26"/>
          <w:rtl/>
          <w:lang w:bidi="fa-IR"/>
        </w:rPr>
        <w:t>ی</w:t>
      </w:r>
      <w:r w:rsidRPr="008B7FAF">
        <w:rPr>
          <w:rFonts w:ascii="B Lotus" w:eastAsia="Calibri" w:hAnsi="B Lotus" w:cs="B Nazanin"/>
          <w:noProof/>
          <w:sz w:val="26"/>
          <w:szCs w:val="26"/>
          <w:rtl/>
          <w:lang w:bidi="fa-IR"/>
        </w:rPr>
        <w:t xml:space="preserve"> جنس</w:t>
      </w:r>
      <w:r w:rsidRPr="008B7FAF">
        <w:rPr>
          <w:rFonts w:ascii="B Lotus" w:eastAsia="Calibri" w:hAnsi="B Lotus" w:cs="B Nazanin" w:hint="cs"/>
          <w:noProof/>
          <w:sz w:val="26"/>
          <w:szCs w:val="26"/>
          <w:rtl/>
          <w:lang w:bidi="fa-IR"/>
        </w:rPr>
        <w:t>یتی،</w:t>
      </w:r>
      <w:r w:rsidRPr="008B7FAF">
        <w:rPr>
          <w:rFonts w:ascii="B Lotus" w:eastAsia="Calibri" w:hAnsi="B Lotus" w:cs="B Nazanin"/>
          <w:noProof/>
          <w:sz w:val="26"/>
          <w:szCs w:val="26"/>
          <w:rtl/>
          <w:lang w:bidi="fa-IR"/>
        </w:rPr>
        <w:t xml:space="preserve"> موقع</w:t>
      </w:r>
      <w:r w:rsidRPr="008B7FAF">
        <w:rPr>
          <w:rFonts w:ascii="B Lotus" w:eastAsia="Calibri" w:hAnsi="B Lotus" w:cs="B Nazanin" w:hint="cs"/>
          <w:noProof/>
          <w:sz w:val="26"/>
          <w:szCs w:val="26"/>
          <w:rtl/>
          <w:lang w:bidi="fa-IR"/>
        </w:rPr>
        <w:t>یت‌های</w:t>
      </w:r>
      <w:r w:rsidRPr="008B7FAF">
        <w:rPr>
          <w:rFonts w:ascii="B Lotus" w:eastAsia="Calibri" w:hAnsi="B Lotus" w:cs="B Nazanin"/>
          <w:noProof/>
          <w:sz w:val="26"/>
          <w:szCs w:val="26"/>
          <w:rtl/>
          <w:lang w:bidi="fa-IR"/>
        </w:rPr>
        <w:t xml:space="preserve"> اجتماع</w:t>
      </w:r>
      <w:r w:rsidRPr="008B7FAF">
        <w:rPr>
          <w:rFonts w:ascii="B Lotus" w:eastAsia="Calibri" w:hAnsi="B Lotus" w:cs="B Nazanin" w:hint="cs"/>
          <w:noProof/>
          <w:sz w:val="26"/>
          <w:szCs w:val="26"/>
          <w:rtl/>
          <w:lang w:bidi="fa-IR"/>
        </w:rPr>
        <w:t>ی</w:t>
      </w:r>
      <w:r w:rsidRPr="008B7FAF">
        <w:rPr>
          <w:rFonts w:ascii="B Lotus" w:eastAsia="Calibri" w:hAnsi="B Lotus" w:cs="B Nazanin"/>
          <w:noProof/>
          <w:sz w:val="26"/>
          <w:szCs w:val="26"/>
          <w:rtl/>
          <w:lang w:bidi="fa-IR"/>
        </w:rPr>
        <w:t xml:space="preserve"> ضع</w:t>
      </w:r>
      <w:r w:rsidRPr="008B7FAF">
        <w:rPr>
          <w:rFonts w:ascii="B Lotus" w:eastAsia="Calibri" w:hAnsi="B Lotus" w:cs="B Nazanin" w:hint="cs"/>
          <w:noProof/>
          <w:sz w:val="26"/>
          <w:szCs w:val="26"/>
          <w:rtl/>
          <w:lang w:bidi="fa-IR"/>
        </w:rPr>
        <w:t>یف‌تر</w:t>
      </w:r>
      <w:r w:rsidRPr="008B7FAF">
        <w:rPr>
          <w:rFonts w:ascii="B Lotus" w:eastAsia="Calibri" w:hAnsi="B Lotus" w:cs="B Nazanin"/>
          <w:noProof/>
          <w:sz w:val="26"/>
          <w:szCs w:val="26"/>
          <w:rtl/>
          <w:lang w:bidi="fa-IR"/>
        </w:rPr>
        <w:t xml:space="preserve"> از مردان و نداشتن مدل پ</w:t>
      </w:r>
      <w:r w:rsidRPr="008B7FAF">
        <w:rPr>
          <w:rFonts w:ascii="B Lotus" w:eastAsia="Calibri" w:hAnsi="B Lotus" w:cs="B Nazanin" w:hint="cs"/>
          <w:noProof/>
          <w:sz w:val="26"/>
          <w:szCs w:val="26"/>
          <w:rtl/>
          <w:lang w:bidi="fa-IR"/>
        </w:rPr>
        <w:t>یشرو</w:t>
      </w:r>
      <w:r w:rsidRPr="008B7FAF">
        <w:rPr>
          <w:rFonts w:ascii="B Lotus" w:eastAsia="Calibri" w:hAnsi="B Lotus" w:cs="B Nazanin"/>
          <w:noProof/>
          <w:sz w:val="26"/>
          <w:szCs w:val="26"/>
          <w:rtl/>
          <w:lang w:bidi="fa-IR"/>
        </w:rPr>
        <w:t xml:space="preserve"> و... اشاره کرد (چرات</w:t>
      </w:r>
      <w:r w:rsidRPr="008B7FAF">
        <w:rPr>
          <w:rFonts w:ascii="B Lotus" w:eastAsia="Calibri" w:hAnsi="B Lotus" w:cs="B Nazanin" w:hint="cs"/>
          <w:noProof/>
          <w:sz w:val="26"/>
          <w:szCs w:val="26"/>
          <w:rtl/>
          <w:lang w:bidi="fa-IR"/>
        </w:rPr>
        <w:t>یان،</w:t>
      </w:r>
      <w:r w:rsidRPr="008B7FAF">
        <w:rPr>
          <w:rFonts w:ascii="B Lotus" w:eastAsia="Calibri" w:hAnsi="B Lotus" w:cs="B Nazanin"/>
          <w:noProof/>
          <w:sz w:val="26"/>
          <w:szCs w:val="26"/>
          <w:rtl/>
          <w:lang w:bidi="fa-IR"/>
        </w:rPr>
        <w:t xml:space="preserve"> 1393).</w:t>
      </w:r>
    </w:p>
    <w:p w:rsidR="00D367DA" w:rsidRPr="008B7FAF" w:rsidRDefault="00D367DA" w:rsidP="00D367DA">
      <w:pPr>
        <w:bidi/>
        <w:spacing w:after="200" w:line="276" w:lineRule="auto"/>
        <w:jc w:val="both"/>
        <w:rPr>
          <w:rFonts w:ascii="B Lotus" w:eastAsia="Calibri" w:hAnsi="B Lotus" w:cs="B Nazanin"/>
          <w:noProof/>
          <w:sz w:val="26"/>
          <w:szCs w:val="26"/>
          <w:rtl/>
          <w:lang w:bidi="fa-IR"/>
        </w:rPr>
      </w:pPr>
      <w:r w:rsidRPr="008B7FAF">
        <w:rPr>
          <w:rFonts w:ascii="B Lotus" w:eastAsia="Calibri" w:hAnsi="B Lotus" w:cs="B Nazanin" w:hint="cs"/>
          <w:noProof/>
          <w:sz w:val="26"/>
          <w:szCs w:val="26"/>
          <w:rtl/>
          <w:lang w:bidi="fa-IR"/>
        </w:rPr>
        <w:t xml:space="preserve">با توجه به ادبیات و </w:t>
      </w:r>
      <w:r w:rsidR="00F127FC">
        <w:rPr>
          <w:rFonts w:ascii="B Lotus" w:eastAsia="Calibri" w:hAnsi="B Lotus" w:cs="B Nazanin" w:hint="cs"/>
          <w:noProof/>
          <w:sz w:val="26"/>
          <w:szCs w:val="26"/>
          <w:rtl/>
          <w:lang w:bidi="fa-IR"/>
        </w:rPr>
        <w:t>پژوهش‌ها</w:t>
      </w:r>
      <w:r w:rsidRPr="008B7FAF">
        <w:rPr>
          <w:rFonts w:ascii="B Lotus" w:eastAsia="Calibri" w:hAnsi="B Lotus" w:cs="B Nazanin" w:hint="cs"/>
          <w:noProof/>
          <w:sz w:val="26"/>
          <w:szCs w:val="26"/>
          <w:rtl/>
          <w:lang w:bidi="fa-IR"/>
        </w:rPr>
        <w:t xml:space="preserve">ی انجام شده در حوزه کارآفرینی به خصوص کارآفرینی زنان و  مباحث مطرح شده در این خصوص امروزه توجه به توانمندسازی زنان کارآفرین در حوزه </w:t>
      </w:r>
      <w:r w:rsidR="00F127FC">
        <w:rPr>
          <w:rFonts w:ascii="B Lotus" w:eastAsia="Calibri" w:hAnsi="B Lotus" w:cs="B Nazanin" w:hint="cs"/>
          <w:noProof/>
          <w:sz w:val="26"/>
          <w:szCs w:val="26"/>
          <w:rtl/>
          <w:lang w:bidi="fa-IR"/>
        </w:rPr>
        <w:t>کسب‌وکار</w:t>
      </w:r>
      <w:r w:rsidRPr="008B7FAF">
        <w:rPr>
          <w:rFonts w:ascii="B Lotus" w:eastAsia="Calibri" w:hAnsi="B Lotus" w:cs="B Nazanin" w:hint="cs"/>
          <w:noProof/>
          <w:sz w:val="26"/>
          <w:szCs w:val="26"/>
          <w:rtl/>
          <w:lang w:bidi="fa-IR"/>
        </w:rPr>
        <w:t xml:space="preserve"> الکترونیک بسیار اهمیت </w:t>
      </w:r>
      <w:r w:rsidRPr="008B7FAF">
        <w:rPr>
          <w:rFonts w:ascii="B Lotus" w:eastAsia="Calibri" w:hAnsi="B Lotus" w:cs="B Nazanin" w:hint="cs"/>
          <w:noProof/>
          <w:sz w:val="26"/>
          <w:szCs w:val="26"/>
          <w:rtl/>
          <w:lang w:bidi="fa-IR"/>
        </w:rPr>
        <w:lastRenderedPageBreak/>
        <w:t>پیدا نموده است،</w:t>
      </w:r>
      <w:r w:rsidRPr="008B7FAF">
        <w:rPr>
          <w:rFonts w:ascii="B Lotus" w:eastAsia="Calibri" w:hAnsi="B Lotus" w:cs="B Nazanin"/>
          <w:noProof/>
          <w:sz w:val="26"/>
          <w:szCs w:val="26"/>
          <w:rtl/>
          <w:lang w:bidi="fa-IR"/>
        </w:rPr>
        <w:t xml:space="preserve"> ازا</w:t>
      </w:r>
      <w:r w:rsidRPr="008B7FAF">
        <w:rPr>
          <w:rFonts w:ascii="B Lotus" w:eastAsia="Calibri" w:hAnsi="B Lotus" w:cs="B Nazanin" w:hint="cs"/>
          <w:noProof/>
          <w:sz w:val="26"/>
          <w:szCs w:val="26"/>
          <w:rtl/>
          <w:lang w:bidi="fa-IR"/>
        </w:rPr>
        <w:t>ین‌رو</w:t>
      </w:r>
      <w:r w:rsidRPr="008B7FAF">
        <w:rPr>
          <w:rFonts w:ascii="B Lotus" w:eastAsia="Calibri" w:hAnsi="B Lotus" w:cs="B Nazanin"/>
          <w:noProof/>
          <w:sz w:val="26"/>
          <w:szCs w:val="26"/>
          <w:rtl/>
          <w:lang w:bidi="fa-IR"/>
        </w:rPr>
        <w:t xml:space="preserve"> </w:t>
      </w:r>
      <w:r w:rsidRPr="008B7FAF">
        <w:rPr>
          <w:rFonts w:ascii="B Lotus" w:eastAsia="Calibri" w:hAnsi="B Lotus" w:cs="B Nazanin" w:hint="cs"/>
          <w:noProof/>
          <w:sz w:val="26"/>
          <w:szCs w:val="26"/>
          <w:rtl/>
          <w:lang w:bidi="fa-IR"/>
        </w:rPr>
        <w:t>مسأله</w:t>
      </w:r>
      <w:r w:rsidRPr="008B7FAF">
        <w:rPr>
          <w:rFonts w:ascii="B Lotus" w:eastAsia="Calibri" w:hAnsi="B Lotus" w:cs="B Nazanin"/>
          <w:noProof/>
          <w:sz w:val="26"/>
          <w:szCs w:val="26"/>
          <w:rtl/>
          <w:lang w:bidi="fa-IR"/>
        </w:rPr>
        <w:t xml:space="preserve"> اصل</w:t>
      </w:r>
      <w:r w:rsidRPr="008B7FAF">
        <w:rPr>
          <w:rFonts w:ascii="B Lotus" w:eastAsia="Calibri" w:hAnsi="B Lotus" w:cs="B Nazanin" w:hint="cs"/>
          <w:noProof/>
          <w:sz w:val="26"/>
          <w:szCs w:val="26"/>
          <w:rtl/>
          <w:lang w:bidi="fa-IR"/>
        </w:rPr>
        <w:t>ی</w:t>
      </w:r>
      <w:r w:rsidRPr="008B7FAF">
        <w:rPr>
          <w:rFonts w:ascii="B Lotus" w:eastAsia="Calibri" w:hAnsi="B Lotus" w:cs="B Nazanin"/>
          <w:noProof/>
          <w:sz w:val="26"/>
          <w:szCs w:val="26"/>
          <w:rtl/>
          <w:lang w:bidi="fa-IR"/>
        </w:rPr>
        <w:t xml:space="preserve"> ا</w:t>
      </w:r>
      <w:r w:rsidRPr="008B7FAF">
        <w:rPr>
          <w:rFonts w:ascii="B Lotus" w:eastAsia="Calibri" w:hAnsi="B Lotus" w:cs="B Nazanin" w:hint="cs"/>
          <w:noProof/>
          <w:sz w:val="26"/>
          <w:szCs w:val="26"/>
          <w:rtl/>
          <w:lang w:bidi="fa-IR"/>
        </w:rPr>
        <w:t>ین</w:t>
      </w:r>
      <w:r w:rsidRPr="008B7FAF">
        <w:rPr>
          <w:rFonts w:ascii="B Lotus" w:eastAsia="Calibri" w:hAnsi="B Lotus" w:cs="B Nazanin"/>
          <w:noProof/>
          <w:sz w:val="26"/>
          <w:szCs w:val="26"/>
          <w:rtl/>
          <w:lang w:bidi="fa-IR"/>
        </w:rPr>
        <w:t xml:space="preserve"> پژوهش شناسا</w:t>
      </w:r>
      <w:r w:rsidRPr="008B7FAF">
        <w:rPr>
          <w:rFonts w:ascii="B Lotus" w:eastAsia="Calibri" w:hAnsi="B Lotus" w:cs="B Nazanin" w:hint="cs"/>
          <w:noProof/>
          <w:sz w:val="26"/>
          <w:szCs w:val="26"/>
          <w:rtl/>
          <w:lang w:bidi="fa-IR"/>
        </w:rPr>
        <w:t>یی</w:t>
      </w:r>
      <w:r w:rsidRPr="008B7FAF">
        <w:rPr>
          <w:rFonts w:ascii="B Lotus" w:eastAsia="Calibri" w:hAnsi="B Lotus" w:cs="B Nazanin"/>
          <w:noProof/>
          <w:sz w:val="26"/>
          <w:szCs w:val="26"/>
          <w:rtl/>
          <w:lang w:bidi="fa-IR"/>
        </w:rPr>
        <w:t xml:space="preserve"> ابعاد توانمندساز</w:t>
      </w:r>
      <w:r w:rsidRPr="008B7FAF">
        <w:rPr>
          <w:rFonts w:ascii="B Lotus" w:eastAsia="Calibri" w:hAnsi="B Lotus" w:cs="B Nazanin" w:hint="cs"/>
          <w:noProof/>
          <w:sz w:val="26"/>
          <w:szCs w:val="26"/>
          <w:rtl/>
          <w:lang w:bidi="fa-IR"/>
        </w:rPr>
        <w:t>ی</w:t>
      </w:r>
      <w:r w:rsidRPr="008B7FAF">
        <w:rPr>
          <w:rFonts w:ascii="B Lotus" w:eastAsia="Calibri" w:hAnsi="B Lotus" w:cs="B Nazanin"/>
          <w:noProof/>
          <w:sz w:val="26"/>
          <w:szCs w:val="26"/>
          <w:rtl/>
          <w:lang w:bidi="fa-IR"/>
        </w:rPr>
        <w:t xml:space="preserve"> زنان کارآفر</w:t>
      </w:r>
      <w:r w:rsidRPr="008B7FAF">
        <w:rPr>
          <w:rFonts w:ascii="B Lotus" w:eastAsia="Calibri" w:hAnsi="B Lotus" w:cs="B Nazanin" w:hint="cs"/>
          <w:noProof/>
          <w:sz w:val="26"/>
          <w:szCs w:val="26"/>
          <w:rtl/>
          <w:lang w:bidi="fa-IR"/>
        </w:rPr>
        <w:t>ین</w:t>
      </w:r>
      <w:r w:rsidRPr="008B7FAF">
        <w:rPr>
          <w:rFonts w:ascii="B Lotus" w:eastAsia="Calibri" w:hAnsi="B Lotus" w:cs="B Nazanin"/>
          <w:noProof/>
          <w:sz w:val="26"/>
          <w:szCs w:val="26"/>
          <w:rtl/>
          <w:lang w:bidi="fa-IR"/>
        </w:rPr>
        <w:t xml:space="preserve"> در کسب‌وکار الکترون</w:t>
      </w:r>
      <w:r w:rsidRPr="008B7FAF">
        <w:rPr>
          <w:rFonts w:ascii="B Lotus" w:eastAsia="Calibri" w:hAnsi="B Lotus" w:cs="B Nazanin" w:hint="cs"/>
          <w:noProof/>
          <w:sz w:val="26"/>
          <w:szCs w:val="26"/>
          <w:rtl/>
          <w:lang w:bidi="fa-IR"/>
        </w:rPr>
        <w:t>یک و تبیین روابط بین این ابعاد و در نهایت</w:t>
      </w:r>
      <w:r w:rsidRPr="008B7FAF">
        <w:rPr>
          <w:rFonts w:ascii="B Lotus" w:eastAsia="Calibri" w:hAnsi="B Lotus" w:cs="B Nazanin"/>
          <w:noProof/>
          <w:sz w:val="26"/>
          <w:szCs w:val="26"/>
          <w:rtl/>
          <w:lang w:bidi="fa-IR"/>
        </w:rPr>
        <w:t xml:space="preserve"> </w:t>
      </w:r>
      <w:r w:rsidRPr="008B7FAF">
        <w:rPr>
          <w:rFonts w:ascii="B Lotus" w:eastAsia="Calibri" w:hAnsi="B Lotus" w:cs="B Nazanin" w:hint="cs"/>
          <w:noProof/>
          <w:sz w:val="26"/>
          <w:szCs w:val="26"/>
          <w:rtl/>
          <w:lang w:bidi="fa-IR"/>
        </w:rPr>
        <w:t>ارائه چارچوبی</w:t>
      </w:r>
      <w:r w:rsidRPr="008B7FAF">
        <w:rPr>
          <w:rFonts w:ascii="B Lotus" w:eastAsia="Calibri" w:hAnsi="B Lotus" w:cs="B Nazanin"/>
          <w:noProof/>
          <w:sz w:val="26"/>
          <w:szCs w:val="26"/>
          <w:lang w:bidi="fa-IR"/>
        </w:rPr>
        <w:t xml:space="preserve"> </w:t>
      </w:r>
      <w:r w:rsidRPr="008B7FAF">
        <w:rPr>
          <w:rFonts w:ascii="B Lotus" w:eastAsia="Calibri" w:hAnsi="B Lotus" w:cs="B Nazanin" w:hint="cs"/>
          <w:noProof/>
          <w:sz w:val="26"/>
          <w:szCs w:val="26"/>
          <w:rtl/>
          <w:lang w:bidi="fa-IR"/>
        </w:rPr>
        <w:t xml:space="preserve">برای توانمندسازی زنان کارآفرین در حوزه کسب‌وکار الکترونیک </w:t>
      </w:r>
      <w:r w:rsidR="00F127FC">
        <w:rPr>
          <w:rFonts w:ascii="B Lotus" w:eastAsia="Calibri" w:hAnsi="B Lotus" w:cs="B Nazanin" w:hint="cs"/>
          <w:noProof/>
          <w:sz w:val="26"/>
          <w:szCs w:val="26"/>
          <w:rtl/>
          <w:lang w:bidi="fa-IR"/>
        </w:rPr>
        <w:t>می‌باشد</w:t>
      </w:r>
      <w:r w:rsidRPr="008B7FAF">
        <w:rPr>
          <w:rFonts w:ascii="B Lotus" w:eastAsia="Calibri" w:hAnsi="B Lotus" w:cs="B Nazanin" w:hint="cs"/>
          <w:noProof/>
          <w:sz w:val="26"/>
          <w:szCs w:val="26"/>
          <w:rtl/>
          <w:lang w:bidi="fa-IR"/>
        </w:rPr>
        <w:t>.</w:t>
      </w:r>
    </w:p>
    <w:p w:rsidR="00D367DA" w:rsidRPr="008B7FAF" w:rsidRDefault="00726C63" w:rsidP="00D367DA">
      <w:pPr>
        <w:widowControl w:val="0"/>
        <w:bidi/>
        <w:spacing w:after="0" w:line="276" w:lineRule="auto"/>
        <w:jc w:val="both"/>
        <w:outlineLvl w:val="1"/>
        <w:rPr>
          <w:rFonts w:ascii="B Titr" w:eastAsia="Times New Roman" w:hAnsi="B Titr" w:cs="B Nazanin"/>
          <w:b/>
          <w:bCs/>
          <w:sz w:val="26"/>
          <w:szCs w:val="26"/>
          <w:rtl/>
          <w:lang w:bidi="fa-IR"/>
        </w:rPr>
      </w:pPr>
      <w:r w:rsidRPr="008B7FAF">
        <w:rPr>
          <w:rFonts w:ascii="B Titr" w:eastAsia="Times New Roman" w:hAnsi="B Titr" w:cs="B Nazanin" w:hint="cs"/>
          <w:b/>
          <w:bCs/>
          <w:sz w:val="26"/>
          <w:szCs w:val="26"/>
          <w:rtl/>
          <w:lang w:bidi="fa-IR"/>
        </w:rPr>
        <w:t>1-3</w:t>
      </w:r>
      <w:r w:rsidR="00D367DA" w:rsidRPr="008B7FAF">
        <w:rPr>
          <w:rFonts w:ascii="B Titr" w:eastAsia="Times New Roman" w:hAnsi="B Titr" w:cs="B Nazanin" w:hint="cs"/>
          <w:b/>
          <w:bCs/>
          <w:sz w:val="26"/>
          <w:szCs w:val="26"/>
          <w:rtl/>
          <w:lang w:bidi="fa-IR"/>
        </w:rPr>
        <w:t xml:space="preserve"> اهمیت و ضرورت</w:t>
      </w:r>
      <w:bookmarkEnd w:id="4"/>
    </w:p>
    <w:p w:rsidR="00D367DA" w:rsidRPr="008B7FAF" w:rsidRDefault="00D367DA" w:rsidP="00C6086A">
      <w:pPr>
        <w:bidi/>
        <w:spacing w:after="200" w:line="276" w:lineRule="auto"/>
        <w:ind w:left="360"/>
        <w:contextualSpacing/>
        <w:jc w:val="both"/>
        <w:rPr>
          <w:rFonts w:ascii="B Lotus" w:eastAsia="Calibri" w:hAnsi="B Lotus" w:cs="B Nazanin"/>
          <w:noProof/>
          <w:sz w:val="26"/>
          <w:szCs w:val="26"/>
          <w:rtl/>
          <w:lang w:bidi="fa-IR"/>
        </w:rPr>
      </w:pPr>
      <w:r w:rsidRPr="008B7FAF">
        <w:rPr>
          <w:rFonts w:ascii="B Lotus" w:eastAsia="Calibri" w:hAnsi="B Lotus" w:cs="B Nazanin"/>
          <w:noProof/>
          <w:sz w:val="26"/>
          <w:szCs w:val="26"/>
          <w:rtl/>
          <w:lang w:bidi="fa-IR"/>
        </w:rPr>
        <w:t>کارآفر</w:t>
      </w:r>
      <w:r w:rsidRPr="008B7FAF">
        <w:rPr>
          <w:rFonts w:ascii="B Lotus" w:eastAsia="Calibri" w:hAnsi="B Lotus" w:cs="B Nazanin" w:hint="cs"/>
          <w:noProof/>
          <w:sz w:val="26"/>
          <w:szCs w:val="26"/>
          <w:rtl/>
          <w:lang w:bidi="fa-IR"/>
        </w:rPr>
        <w:t>ینی</w:t>
      </w:r>
      <w:r w:rsidRPr="008B7FAF">
        <w:rPr>
          <w:rFonts w:ascii="B Lotus" w:eastAsia="Calibri" w:hAnsi="B Lotus" w:cs="B Nazanin"/>
          <w:noProof/>
          <w:sz w:val="26"/>
          <w:szCs w:val="26"/>
          <w:rtl/>
          <w:lang w:bidi="fa-IR"/>
        </w:rPr>
        <w:t xml:space="preserve"> در بخش زنان همواره به دل</w:t>
      </w:r>
      <w:r w:rsidRPr="008B7FAF">
        <w:rPr>
          <w:rFonts w:ascii="B Lotus" w:eastAsia="Calibri" w:hAnsi="B Lotus" w:cs="B Nazanin" w:hint="cs"/>
          <w:noProof/>
          <w:sz w:val="26"/>
          <w:szCs w:val="26"/>
          <w:rtl/>
          <w:lang w:bidi="fa-IR"/>
        </w:rPr>
        <w:t>یل</w:t>
      </w:r>
      <w:r w:rsidRPr="008B7FAF">
        <w:rPr>
          <w:rFonts w:ascii="B Lotus" w:eastAsia="Calibri" w:hAnsi="B Lotus" w:cs="B Nazanin"/>
          <w:noProof/>
          <w:sz w:val="26"/>
          <w:szCs w:val="26"/>
          <w:rtl/>
          <w:lang w:bidi="fa-IR"/>
        </w:rPr>
        <w:t xml:space="preserve"> مواجهه با محدود</w:t>
      </w:r>
      <w:r w:rsidRPr="008B7FAF">
        <w:rPr>
          <w:rFonts w:ascii="B Lotus" w:eastAsia="Calibri" w:hAnsi="B Lotus" w:cs="B Nazanin" w:hint="cs"/>
          <w:noProof/>
          <w:sz w:val="26"/>
          <w:szCs w:val="26"/>
          <w:rtl/>
          <w:lang w:bidi="fa-IR"/>
        </w:rPr>
        <w:t>یت‌هایی</w:t>
      </w:r>
      <w:r w:rsidRPr="008B7FAF">
        <w:rPr>
          <w:rFonts w:ascii="B Lotus" w:eastAsia="Calibri" w:hAnsi="B Lotus" w:cs="B Nazanin"/>
          <w:noProof/>
          <w:sz w:val="26"/>
          <w:szCs w:val="26"/>
          <w:rtl/>
          <w:lang w:bidi="fa-IR"/>
        </w:rPr>
        <w:t xml:space="preserve"> نظ</w:t>
      </w:r>
      <w:r w:rsidRPr="008B7FAF">
        <w:rPr>
          <w:rFonts w:ascii="B Lotus" w:eastAsia="Calibri" w:hAnsi="B Lotus" w:cs="B Nazanin" w:hint="cs"/>
          <w:noProof/>
          <w:sz w:val="26"/>
          <w:szCs w:val="26"/>
          <w:rtl/>
          <w:lang w:bidi="fa-IR"/>
        </w:rPr>
        <w:t>یر</w:t>
      </w:r>
      <w:r w:rsidRPr="008B7FAF">
        <w:rPr>
          <w:rFonts w:ascii="B Lotus" w:eastAsia="Calibri" w:hAnsi="B Lotus" w:cs="B Nazanin"/>
          <w:noProof/>
          <w:sz w:val="26"/>
          <w:szCs w:val="26"/>
          <w:rtl/>
          <w:lang w:bidi="fa-IR"/>
        </w:rPr>
        <w:t xml:space="preserve"> پا</w:t>
      </w:r>
      <w:r w:rsidRPr="008B7FAF">
        <w:rPr>
          <w:rFonts w:ascii="B Lotus" w:eastAsia="Calibri" w:hAnsi="B Lotus" w:cs="B Nazanin" w:hint="cs"/>
          <w:noProof/>
          <w:sz w:val="26"/>
          <w:szCs w:val="26"/>
          <w:rtl/>
          <w:lang w:bidi="fa-IR"/>
        </w:rPr>
        <w:t>یین</w:t>
      </w:r>
      <w:r w:rsidRPr="008B7FAF">
        <w:rPr>
          <w:rFonts w:ascii="B Lotus" w:eastAsia="Calibri" w:hAnsi="B Lotus" w:cs="B Nazanin"/>
          <w:noProof/>
          <w:sz w:val="26"/>
          <w:szCs w:val="26"/>
          <w:rtl/>
          <w:lang w:bidi="fa-IR"/>
        </w:rPr>
        <w:t xml:space="preserve"> بودن سطح ک</w:t>
      </w:r>
      <w:r w:rsidRPr="008B7FAF">
        <w:rPr>
          <w:rFonts w:ascii="B Lotus" w:eastAsia="Calibri" w:hAnsi="B Lotus" w:cs="B Nazanin" w:hint="cs"/>
          <w:noProof/>
          <w:sz w:val="26"/>
          <w:szCs w:val="26"/>
          <w:rtl/>
          <w:lang w:bidi="fa-IR"/>
        </w:rPr>
        <w:t>یفی</w:t>
      </w:r>
      <w:r w:rsidRPr="008B7FAF">
        <w:rPr>
          <w:rFonts w:ascii="B Lotus" w:eastAsia="Calibri" w:hAnsi="B Lotus" w:cs="B Nazanin"/>
          <w:noProof/>
          <w:sz w:val="26"/>
          <w:szCs w:val="26"/>
          <w:rtl/>
          <w:lang w:bidi="fa-IR"/>
        </w:rPr>
        <w:t xml:space="preserve"> تحص</w:t>
      </w:r>
      <w:r w:rsidRPr="008B7FAF">
        <w:rPr>
          <w:rFonts w:ascii="B Lotus" w:eastAsia="Calibri" w:hAnsi="B Lotus" w:cs="B Nazanin" w:hint="cs"/>
          <w:noProof/>
          <w:sz w:val="26"/>
          <w:szCs w:val="26"/>
          <w:rtl/>
          <w:lang w:bidi="fa-IR"/>
        </w:rPr>
        <w:t>یلات،</w:t>
      </w:r>
      <w:r w:rsidRPr="008B7FAF">
        <w:rPr>
          <w:rFonts w:ascii="B Lotus" w:eastAsia="Calibri" w:hAnsi="B Lotus" w:cs="B Nazanin"/>
          <w:noProof/>
          <w:sz w:val="26"/>
          <w:szCs w:val="26"/>
          <w:rtl/>
          <w:lang w:bidi="fa-IR"/>
        </w:rPr>
        <w:t xml:space="preserve"> تفاوت‌ها</w:t>
      </w:r>
      <w:r w:rsidRPr="008B7FAF">
        <w:rPr>
          <w:rFonts w:ascii="B Lotus" w:eastAsia="Calibri" w:hAnsi="B Lotus" w:cs="B Nazanin" w:hint="cs"/>
          <w:noProof/>
          <w:sz w:val="26"/>
          <w:szCs w:val="26"/>
          <w:rtl/>
          <w:lang w:bidi="fa-IR"/>
        </w:rPr>
        <w:t>ی</w:t>
      </w:r>
      <w:r w:rsidRPr="008B7FAF">
        <w:rPr>
          <w:rFonts w:ascii="B Lotus" w:eastAsia="Calibri" w:hAnsi="B Lotus" w:cs="B Nazanin"/>
          <w:noProof/>
          <w:sz w:val="26"/>
          <w:szCs w:val="26"/>
          <w:rtl/>
          <w:lang w:bidi="fa-IR"/>
        </w:rPr>
        <w:t xml:space="preserve"> جنس</w:t>
      </w:r>
      <w:r w:rsidRPr="008B7FAF">
        <w:rPr>
          <w:rFonts w:ascii="B Lotus" w:eastAsia="Calibri" w:hAnsi="B Lotus" w:cs="B Nazanin" w:hint="cs"/>
          <w:noProof/>
          <w:sz w:val="26"/>
          <w:szCs w:val="26"/>
          <w:rtl/>
          <w:lang w:bidi="fa-IR"/>
        </w:rPr>
        <w:t>یتی،</w:t>
      </w:r>
      <w:r w:rsidRPr="008B7FAF">
        <w:rPr>
          <w:rFonts w:ascii="B Lotus" w:eastAsia="Calibri" w:hAnsi="B Lotus" w:cs="B Nazanin"/>
          <w:noProof/>
          <w:sz w:val="26"/>
          <w:szCs w:val="26"/>
          <w:rtl/>
          <w:lang w:bidi="fa-IR"/>
        </w:rPr>
        <w:t xml:space="preserve"> موقع</w:t>
      </w:r>
      <w:r w:rsidRPr="008B7FAF">
        <w:rPr>
          <w:rFonts w:ascii="B Lotus" w:eastAsia="Calibri" w:hAnsi="B Lotus" w:cs="B Nazanin" w:hint="cs"/>
          <w:noProof/>
          <w:sz w:val="26"/>
          <w:szCs w:val="26"/>
          <w:rtl/>
          <w:lang w:bidi="fa-IR"/>
        </w:rPr>
        <w:t>یت‌های</w:t>
      </w:r>
      <w:r w:rsidRPr="008B7FAF">
        <w:rPr>
          <w:rFonts w:ascii="B Lotus" w:eastAsia="Calibri" w:hAnsi="B Lotus" w:cs="B Nazanin"/>
          <w:noProof/>
          <w:sz w:val="26"/>
          <w:szCs w:val="26"/>
          <w:rtl/>
          <w:lang w:bidi="fa-IR"/>
        </w:rPr>
        <w:t xml:space="preserve"> اجتماع</w:t>
      </w:r>
      <w:r w:rsidRPr="008B7FAF">
        <w:rPr>
          <w:rFonts w:ascii="B Lotus" w:eastAsia="Calibri" w:hAnsi="B Lotus" w:cs="B Nazanin" w:hint="cs"/>
          <w:noProof/>
          <w:sz w:val="26"/>
          <w:szCs w:val="26"/>
          <w:rtl/>
          <w:lang w:bidi="fa-IR"/>
        </w:rPr>
        <w:t>ی</w:t>
      </w:r>
      <w:r w:rsidRPr="008B7FAF">
        <w:rPr>
          <w:rFonts w:ascii="B Lotus" w:eastAsia="Calibri" w:hAnsi="B Lotus" w:cs="B Nazanin"/>
          <w:noProof/>
          <w:sz w:val="26"/>
          <w:szCs w:val="26"/>
          <w:rtl/>
          <w:lang w:bidi="fa-IR"/>
        </w:rPr>
        <w:t xml:space="preserve"> ضع</w:t>
      </w:r>
      <w:r w:rsidRPr="008B7FAF">
        <w:rPr>
          <w:rFonts w:ascii="B Lotus" w:eastAsia="Calibri" w:hAnsi="B Lotus" w:cs="B Nazanin" w:hint="cs"/>
          <w:noProof/>
          <w:sz w:val="26"/>
          <w:szCs w:val="26"/>
          <w:rtl/>
          <w:lang w:bidi="fa-IR"/>
        </w:rPr>
        <w:t>یف‌</w:t>
      </w:r>
      <w:r w:rsidRPr="008B7FAF">
        <w:rPr>
          <w:rFonts w:ascii="B Lotus" w:eastAsia="Calibri" w:hAnsi="B Lotus" w:cs="B Nazanin"/>
          <w:noProof/>
          <w:sz w:val="26"/>
          <w:szCs w:val="26"/>
          <w:rtl/>
          <w:lang w:bidi="fa-IR"/>
        </w:rPr>
        <w:t>تر از مردان، هماهنگ</w:t>
      </w:r>
      <w:r w:rsidRPr="008B7FAF">
        <w:rPr>
          <w:rFonts w:ascii="B Lotus" w:eastAsia="Calibri" w:hAnsi="B Lotus" w:cs="B Nazanin" w:hint="cs"/>
          <w:noProof/>
          <w:sz w:val="26"/>
          <w:szCs w:val="26"/>
          <w:rtl/>
          <w:lang w:bidi="fa-IR"/>
        </w:rPr>
        <w:t>ی</w:t>
      </w:r>
      <w:r w:rsidRPr="008B7FAF">
        <w:rPr>
          <w:rFonts w:ascii="B Lotus" w:eastAsia="Calibri" w:hAnsi="B Lotus" w:cs="B Nazanin"/>
          <w:noProof/>
          <w:sz w:val="26"/>
          <w:szCs w:val="26"/>
          <w:rtl/>
          <w:lang w:bidi="fa-IR"/>
        </w:rPr>
        <w:t xml:space="preserve"> امور کار</w:t>
      </w:r>
      <w:r w:rsidRPr="008B7FAF">
        <w:rPr>
          <w:rFonts w:ascii="B Lotus" w:eastAsia="Calibri" w:hAnsi="B Lotus" w:cs="B Nazanin" w:hint="cs"/>
          <w:noProof/>
          <w:sz w:val="26"/>
          <w:szCs w:val="26"/>
          <w:rtl/>
          <w:lang w:bidi="fa-IR"/>
        </w:rPr>
        <w:t>ی</w:t>
      </w:r>
      <w:r w:rsidRPr="008B7FAF">
        <w:rPr>
          <w:rFonts w:ascii="B Lotus" w:eastAsia="Calibri" w:hAnsi="B Lotus" w:cs="B Nazanin"/>
          <w:noProof/>
          <w:sz w:val="26"/>
          <w:szCs w:val="26"/>
          <w:rtl/>
          <w:lang w:bidi="fa-IR"/>
        </w:rPr>
        <w:t xml:space="preserve"> با امور خانواده و نداشتن دسترس</w:t>
      </w:r>
      <w:r w:rsidRPr="008B7FAF">
        <w:rPr>
          <w:rFonts w:ascii="B Lotus" w:eastAsia="Calibri" w:hAnsi="B Lotus" w:cs="B Nazanin" w:hint="cs"/>
          <w:noProof/>
          <w:sz w:val="26"/>
          <w:szCs w:val="26"/>
          <w:rtl/>
          <w:lang w:bidi="fa-IR"/>
        </w:rPr>
        <w:t>ی</w:t>
      </w:r>
      <w:r w:rsidRPr="008B7FAF">
        <w:rPr>
          <w:rFonts w:ascii="B Lotus" w:eastAsia="Calibri" w:hAnsi="B Lotus" w:cs="B Nazanin"/>
          <w:noProof/>
          <w:sz w:val="26"/>
          <w:szCs w:val="26"/>
          <w:rtl/>
          <w:lang w:bidi="fa-IR"/>
        </w:rPr>
        <w:t xml:space="preserve"> به منابع مال</w:t>
      </w:r>
      <w:r w:rsidRPr="008B7FAF">
        <w:rPr>
          <w:rFonts w:ascii="B Lotus" w:eastAsia="Calibri" w:hAnsi="B Lotus" w:cs="B Nazanin" w:hint="cs"/>
          <w:noProof/>
          <w:sz w:val="26"/>
          <w:szCs w:val="26"/>
          <w:rtl/>
          <w:lang w:bidi="fa-IR"/>
        </w:rPr>
        <w:t>ی،</w:t>
      </w:r>
      <w:r w:rsidRPr="008B7FAF">
        <w:rPr>
          <w:rFonts w:ascii="B Lotus" w:eastAsia="Calibri" w:hAnsi="B Lotus" w:cs="B Nazanin"/>
          <w:noProof/>
          <w:sz w:val="26"/>
          <w:szCs w:val="26"/>
          <w:rtl/>
          <w:lang w:bidi="fa-IR"/>
        </w:rPr>
        <w:t xml:space="preserve"> با مشکلات ب</w:t>
      </w:r>
      <w:r w:rsidRPr="008B7FAF">
        <w:rPr>
          <w:rFonts w:ascii="B Lotus" w:eastAsia="Calibri" w:hAnsi="B Lotus" w:cs="B Nazanin" w:hint="cs"/>
          <w:noProof/>
          <w:sz w:val="26"/>
          <w:szCs w:val="26"/>
          <w:rtl/>
          <w:lang w:bidi="fa-IR"/>
        </w:rPr>
        <w:t>یشتری</w:t>
      </w:r>
      <w:r w:rsidRPr="008B7FAF">
        <w:rPr>
          <w:rFonts w:ascii="B Lotus" w:eastAsia="Calibri" w:hAnsi="B Lotus" w:cs="B Nazanin"/>
          <w:noProof/>
          <w:sz w:val="26"/>
          <w:szCs w:val="26"/>
          <w:rtl/>
          <w:lang w:bidi="fa-IR"/>
        </w:rPr>
        <w:t xml:space="preserve"> نسبت به کارآفر</w:t>
      </w:r>
      <w:r w:rsidRPr="008B7FAF">
        <w:rPr>
          <w:rFonts w:ascii="B Lotus" w:eastAsia="Calibri" w:hAnsi="B Lotus" w:cs="B Nazanin" w:hint="cs"/>
          <w:noProof/>
          <w:sz w:val="26"/>
          <w:szCs w:val="26"/>
          <w:rtl/>
          <w:lang w:bidi="fa-IR"/>
        </w:rPr>
        <w:t>ینی</w:t>
      </w:r>
      <w:r w:rsidRPr="008B7FAF">
        <w:rPr>
          <w:rFonts w:ascii="B Lotus" w:eastAsia="Calibri" w:hAnsi="B Lotus" w:cs="B Nazanin"/>
          <w:noProof/>
          <w:sz w:val="26"/>
          <w:szCs w:val="26"/>
          <w:rtl/>
          <w:lang w:bidi="fa-IR"/>
        </w:rPr>
        <w:t xml:space="preserve"> مردان مواجه هستند</w:t>
      </w:r>
      <w:r w:rsidRPr="008B7FAF">
        <w:rPr>
          <w:rFonts w:ascii="B Lotus" w:eastAsia="Calibri" w:hAnsi="B Lotus" w:cs="B Nazanin" w:hint="cs"/>
          <w:noProof/>
          <w:sz w:val="26"/>
          <w:szCs w:val="26"/>
          <w:rtl/>
          <w:lang w:bidi="fa-IR"/>
        </w:rPr>
        <w:t>.</w:t>
      </w:r>
      <w:r w:rsidRPr="008B7FAF">
        <w:rPr>
          <w:rFonts w:ascii="B Lotus" w:eastAsia="Calibri" w:hAnsi="B Lotus" w:cs="B Nazanin"/>
          <w:noProof/>
          <w:sz w:val="26"/>
          <w:szCs w:val="26"/>
          <w:rtl/>
          <w:lang w:bidi="fa-IR"/>
        </w:rPr>
        <w:t xml:space="preserve"> (چرات</w:t>
      </w:r>
      <w:r w:rsidRPr="008B7FAF">
        <w:rPr>
          <w:rFonts w:ascii="B Lotus" w:eastAsia="Calibri" w:hAnsi="B Lotus" w:cs="B Nazanin" w:hint="cs"/>
          <w:noProof/>
          <w:sz w:val="26"/>
          <w:szCs w:val="26"/>
          <w:rtl/>
          <w:lang w:bidi="fa-IR"/>
        </w:rPr>
        <w:t>یان،</w:t>
      </w:r>
      <w:r w:rsidRPr="008B7FAF">
        <w:rPr>
          <w:rFonts w:ascii="B Lotus" w:eastAsia="Calibri" w:hAnsi="B Lotus" w:cs="B Nazanin"/>
          <w:noProof/>
          <w:sz w:val="26"/>
          <w:szCs w:val="26"/>
          <w:rtl/>
          <w:lang w:bidi="fa-IR"/>
        </w:rPr>
        <w:t xml:space="preserve"> 1393) ازآنجا</w:t>
      </w:r>
      <w:r w:rsidRPr="008B7FAF">
        <w:rPr>
          <w:rFonts w:ascii="B Lotus" w:eastAsia="Calibri" w:hAnsi="B Lotus" w:cs="B Nazanin" w:hint="cs"/>
          <w:noProof/>
          <w:sz w:val="26"/>
          <w:szCs w:val="26"/>
          <w:rtl/>
          <w:lang w:bidi="fa-IR"/>
        </w:rPr>
        <w:t>یی‌که</w:t>
      </w:r>
      <w:r w:rsidRPr="008B7FAF">
        <w:rPr>
          <w:rFonts w:ascii="B Lotus" w:eastAsia="Calibri" w:hAnsi="B Lotus" w:cs="B Nazanin"/>
          <w:noProof/>
          <w:sz w:val="26"/>
          <w:szCs w:val="26"/>
          <w:rtl/>
          <w:lang w:bidi="fa-IR"/>
        </w:rPr>
        <w:t xml:space="preserve"> بخش عظ</w:t>
      </w:r>
      <w:r w:rsidRPr="008B7FAF">
        <w:rPr>
          <w:rFonts w:ascii="B Lotus" w:eastAsia="Calibri" w:hAnsi="B Lotus" w:cs="B Nazanin" w:hint="cs"/>
          <w:noProof/>
          <w:sz w:val="26"/>
          <w:szCs w:val="26"/>
          <w:rtl/>
          <w:lang w:bidi="fa-IR"/>
        </w:rPr>
        <w:t>یمی</w:t>
      </w:r>
      <w:r w:rsidRPr="008B7FAF">
        <w:rPr>
          <w:rFonts w:ascii="B Lotus" w:eastAsia="Calibri" w:hAnsi="B Lotus" w:cs="B Nazanin"/>
          <w:noProof/>
          <w:sz w:val="26"/>
          <w:szCs w:val="26"/>
          <w:rtl/>
          <w:lang w:bidi="fa-IR"/>
        </w:rPr>
        <w:t xml:space="preserve"> از جامعه را زنان تشک</w:t>
      </w:r>
      <w:r w:rsidRPr="008B7FAF">
        <w:rPr>
          <w:rFonts w:ascii="B Lotus" w:eastAsia="Calibri" w:hAnsi="B Lotus" w:cs="B Nazanin" w:hint="cs"/>
          <w:noProof/>
          <w:sz w:val="26"/>
          <w:szCs w:val="26"/>
          <w:rtl/>
          <w:lang w:bidi="fa-IR"/>
        </w:rPr>
        <w:t>یل</w:t>
      </w:r>
      <w:r w:rsidRPr="008B7FAF">
        <w:rPr>
          <w:rFonts w:ascii="B Lotus" w:eastAsia="Calibri" w:hAnsi="B Lotus" w:cs="B Nazanin"/>
          <w:noProof/>
          <w:sz w:val="26"/>
          <w:szCs w:val="26"/>
          <w:rtl/>
          <w:lang w:bidi="fa-IR"/>
        </w:rPr>
        <w:t xml:space="preserve"> م</w:t>
      </w:r>
      <w:r w:rsidRPr="008B7FAF">
        <w:rPr>
          <w:rFonts w:ascii="B Lotus" w:eastAsia="Calibri" w:hAnsi="B Lotus" w:cs="B Nazanin" w:hint="cs"/>
          <w:noProof/>
          <w:sz w:val="26"/>
          <w:szCs w:val="26"/>
          <w:rtl/>
          <w:lang w:bidi="fa-IR"/>
        </w:rPr>
        <w:t>ی‌دهند،</w:t>
      </w:r>
      <w:r w:rsidRPr="008B7FAF">
        <w:rPr>
          <w:rFonts w:ascii="B Lotus" w:eastAsia="Calibri" w:hAnsi="B Lotus" w:cs="B Nazanin"/>
          <w:noProof/>
          <w:sz w:val="26"/>
          <w:szCs w:val="26"/>
          <w:rtl/>
          <w:lang w:bidi="fa-IR"/>
        </w:rPr>
        <w:t xml:space="preserve"> لذا کارآفر</w:t>
      </w:r>
      <w:r w:rsidRPr="008B7FAF">
        <w:rPr>
          <w:rFonts w:ascii="B Lotus" w:eastAsia="Calibri" w:hAnsi="B Lotus" w:cs="B Nazanin" w:hint="cs"/>
          <w:noProof/>
          <w:sz w:val="26"/>
          <w:szCs w:val="26"/>
          <w:rtl/>
          <w:lang w:bidi="fa-IR"/>
        </w:rPr>
        <w:t>ینی</w:t>
      </w:r>
      <w:r w:rsidRPr="008B7FAF">
        <w:rPr>
          <w:rFonts w:ascii="B Lotus" w:eastAsia="Calibri" w:hAnsi="B Lotus" w:cs="B Nazanin"/>
          <w:noProof/>
          <w:sz w:val="26"/>
          <w:szCs w:val="26"/>
          <w:rtl/>
          <w:lang w:bidi="fa-IR"/>
        </w:rPr>
        <w:t xml:space="preserve"> ا</w:t>
      </w:r>
      <w:r w:rsidRPr="008B7FAF">
        <w:rPr>
          <w:rFonts w:ascii="B Lotus" w:eastAsia="Calibri" w:hAnsi="B Lotus" w:cs="B Nazanin" w:hint="cs"/>
          <w:noProof/>
          <w:sz w:val="26"/>
          <w:szCs w:val="26"/>
          <w:rtl/>
          <w:lang w:bidi="fa-IR"/>
        </w:rPr>
        <w:t>ین</w:t>
      </w:r>
      <w:r w:rsidRPr="008B7FAF">
        <w:rPr>
          <w:rFonts w:ascii="B Lotus" w:eastAsia="Calibri" w:hAnsi="B Lotus" w:cs="B Nazanin"/>
          <w:noProof/>
          <w:sz w:val="26"/>
          <w:szCs w:val="26"/>
          <w:rtl/>
          <w:lang w:bidi="fa-IR"/>
        </w:rPr>
        <w:t xml:space="preserve"> قشر از جامعه از اهم</w:t>
      </w:r>
      <w:r w:rsidRPr="008B7FAF">
        <w:rPr>
          <w:rFonts w:ascii="B Lotus" w:eastAsia="Calibri" w:hAnsi="B Lotus" w:cs="B Nazanin" w:hint="cs"/>
          <w:noProof/>
          <w:sz w:val="26"/>
          <w:szCs w:val="26"/>
          <w:rtl/>
          <w:lang w:bidi="fa-IR"/>
        </w:rPr>
        <w:t>یت</w:t>
      </w:r>
      <w:r w:rsidRPr="008B7FAF">
        <w:rPr>
          <w:rFonts w:ascii="B Lotus" w:eastAsia="Calibri" w:hAnsi="B Lotus" w:cs="B Nazanin"/>
          <w:noProof/>
          <w:sz w:val="26"/>
          <w:szCs w:val="26"/>
          <w:rtl/>
          <w:lang w:bidi="fa-IR"/>
        </w:rPr>
        <w:t xml:space="preserve"> به‌خصوص</w:t>
      </w:r>
      <w:r w:rsidRPr="008B7FAF">
        <w:rPr>
          <w:rFonts w:ascii="B Lotus" w:eastAsia="Calibri" w:hAnsi="B Lotus" w:cs="B Nazanin" w:hint="cs"/>
          <w:noProof/>
          <w:sz w:val="26"/>
          <w:szCs w:val="26"/>
          <w:rtl/>
          <w:lang w:bidi="fa-IR"/>
        </w:rPr>
        <w:t>ی</w:t>
      </w:r>
      <w:r w:rsidRPr="008B7FAF">
        <w:rPr>
          <w:rFonts w:ascii="B Lotus" w:eastAsia="Calibri" w:hAnsi="B Lotus" w:cs="B Nazanin"/>
          <w:noProof/>
          <w:sz w:val="26"/>
          <w:szCs w:val="26"/>
          <w:rtl/>
          <w:lang w:bidi="fa-IR"/>
        </w:rPr>
        <w:t xml:space="preserve"> برخور</w:t>
      </w:r>
      <w:r w:rsidRPr="008B7FAF">
        <w:rPr>
          <w:rFonts w:ascii="B Lotus" w:eastAsia="Calibri" w:hAnsi="B Lotus" w:cs="B Nazanin" w:hint="cs"/>
          <w:noProof/>
          <w:sz w:val="26"/>
          <w:szCs w:val="26"/>
          <w:rtl/>
          <w:lang w:bidi="fa-IR"/>
        </w:rPr>
        <w:t>دار</w:t>
      </w:r>
      <w:r w:rsidRPr="008B7FAF">
        <w:rPr>
          <w:rFonts w:ascii="B Lotus" w:eastAsia="Calibri" w:hAnsi="B Lotus" w:cs="B Nazanin"/>
          <w:noProof/>
          <w:sz w:val="26"/>
          <w:szCs w:val="26"/>
          <w:rtl/>
          <w:lang w:bidi="fa-IR"/>
        </w:rPr>
        <w:t xml:space="preserve"> است. به‌گونه‌ا</w:t>
      </w:r>
      <w:r w:rsidRPr="008B7FAF">
        <w:rPr>
          <w:rFonts w:ascii="B Lotus" w:eastAsia="Calibri" w:hAnsi="B Lotus" w:cs="B Nazanin" w:hint="cs"/>
          <w:noProof/>
          <w:sz w:val="26"/>
          <w:szCs w:val="26"/>
          <w:rtl/>
          <w:lang w:bidi="fa-IR"/>
        </w:rPr>
        <w:t>ی</w:t>
      </w:r>
      <w:r w:rsidRPr="008B7FAF">
        <w:rPr>
          <w:rFonts w:ascii="B Lotus" w:eastAsia="Calibri" w:hAnsi="B Lotus" w:cs="B Nazanin"/>
          <w:noProof/>
          <w:sz w:val="26"/>
          <w:szCs w:val="26"/>
          <w:rtl/>
          <w:lang w:bidi="fa-IR"/>
        </w:rPr>
        <w:t xml:space="preserve"> که </w:t>
      </w:r>
      <w:r w:rsidRPr="008B7FAF">
        <w:rPr>
          <w:rFonts w:ascii="B Lotus" w:eastAsia="Calibri" w:hAnsi="B Lotus" w:cs="B Nazanin" w:hint="cs"/>
          <w:noProof/>
          <w:sz w:val="26"/>
          <w:szCs w:val="26"/>
          <w:rtl/>
          <w:lang w:bidi="fa-IR"/>
        </w:rPr>
        <w:t>یکی</w:t>
      </w:r>
      <w:r w:rsidRPr="008B7FAF">
        <w:rPr>
          <w:rFonts w:ascii="B Lotus" w:eastAsia="Calibri" w:hAnsi="B Lotus" w:cs="B Nazanin"/>
          <w:noProof/>
          <w:sz w:val="26"/>
          <w:szCs w:val="26"/>
          <w:rtl/>
          <w:lang w:bidi="fa-IR"/>
        </w:rPr>
        <w:t xml:space="preserve"> از شاخص‌ها</w:t>
      </w:r>
      <w:r w:rsidRPr="008B7FAF">
        <w:rPr>
          <w:rFonts w:ascii="B Lotus" w:eastAsia="Calibri" w:hAnsi="B Lotus" w:cs="B Nazanin" w:hint="cs"/>
          <w:noProof/>
          <w:sz w:val="26"/>
          <w:szCs w:val="26"/>
          <w:rtl/>
          <w:lang w:bidi="fa-IR"/>
        </w:rPr>
        <w:t>ی</w:t>
      </w:r>
      <w:r w:rsidRPr="008B7FAF">
        <w:rPr>
          <w:rFonts w:ascii="B Lotus" w:eastAsia="Calibri" w:hAnsi="B Lotus" w:cs="B Nazanin"/>
          <w:noProof/>
          <w:sz w:val="26"/>
          <w:szCs w:val="26"/>
          <w:rtl/>
          <w:lang w:bidi="fa-IR"/>
        </w:rPr>
        <w:t xml:space="preserve"> مهم برا</w:t>
      </w:r>
      <w:r w:rsidRPr="008B7FAF">
        <w:rPr>
          <w:rFonts w:ascii="B Lotus" w:eastAsia="Calibri" w:hAnsi="B Lotus" w:cs="B Nazanin" w:hint="cs"/>
          <w:noProof/>
          <w:sz w:val="26"/>
          <w:szCs w:val="26"/>
          <w:rtl/>
          <w:lang w:bidi="fa-IR"/>
        </w:rPr>
        <w:t>ی</w:t>
      </w:r>
      <w:r w:rsidRPr="008B7FAF">
        <w:rPr>
          <w:rFonts w:ascii="B Lotus" w:eastAsia="Calibri" w:hAnsi="B Lotus" w:cs="B Nazanin"/>
          <w:noProof/>
          <w:sz w:val="26"/>
          <w:szCs w:val="26"/>
          <w:rtl/>
          <w:lang w:bidi="fa-IR"/>
        </w:rPr>
        <w:t xml:space="preserve"> ارز</w:t>
      </w:r>
      <w:r w:rsidRPr="008B7FAF">
        <w:rPr>
          <w:rFonts w:ascii="B Lotus" w:eastAsia="Calibri" w:hAnsi="B Lotus" w:cs="B Nazanin" w:hint="cs"/>
          <w:noProof/>
          <w:sz w:val="26"/>
          <w:szCs w:val="26"/>
          <w:rtl/>
          <w:lang w:bidi="fa-IR"/>
        </w:rPr>
        <w:t>یابی</w:t>
      </w:r>
      <w:r w:rsidRPr="008B7FAF">
        <w:rPr>
          <w:rFonts w:ascii="B Lotus" w:eastAsia="Calibri" w:hAnsi="B Lotus" w:cs="B Nazanin"/>
          <w:noProof/>
          <w:sz w:val="26"/>
          <w:szCs w:val="26"/>
          <w:rtl/>
          <w:lang w:bidi="fa-IR"/>
        </w:rPr>
        <w:t xml:space="preserve"> و سنجش توسعه و پ</w:t>
      </w:r>
      <w:r w:rsidRPr="008B7FAF">
        <w:rPr>
          <w:rFonts w:ascii="B Lotus" w:eastAsia="Calibri" w:hAnsi="B Lotus" w:cs="B Nazanin" w:hint="cs"/>
          <w:noProof/>
          <w:sz w:val="26"/>
          <w:szCs w:val="26"/>
          <w:rtl/>
          <w:lang w:bidi="fa-IR"/>
        </w:rPr>
        <w:t>یشرفت</w:t>
      </w:r>
      <w:r w:rsidRPr="008B7FAF">
        <w:rPr>
          <w:rFonts w:ascii="B Lotus" w:eastAsia="Calibri" w:hAnsi="B Lotus" w:cs="B Nazanin"/>
          <w:noProof/>
          <w:sz w:val="26"/>
          <w:szCs w:val="26"/>
          <w:rtl/>
          <w:lang w:bidi="fa-IR"/>
        </w:rPr>
        <w:t xml:space="preserve"> هر کشور م</w:t>
      </w:r>
      <w:r w:rsidRPr="008B7FAF">
        <w:rPr>
          <w:rFonts w:ascii="B Lotus" w:eastAsia="Calibri" w:hAnsi="B Lotus" w:cs="B Nazanin" w:hint="cs"/>
          <w:noProof/>
          <w:sz w:val="26"/>
          <w:szCs w:val="26"/>
          <w:rtl/>
          <w:lang w:bidi="fa-IR"/>
        </w:rPr>
        <w:t>یزان</w:t>
      </w:r>
      <w:r w:rsidRPr="008B7FAF">
        <w:rPr>
          <w:rFonts w:ascii="B Lotus" w:eastAsia="Calibri" w:hAnsi="B Lotus" w:cs="B Nazanin"/>
          <w:noProof/>
          <w:sz w:val="26"/>
          <w:szCs w:val="26"/>
          <w:rtl/>
          <w:lang w:bidi="fa-IR"/>
        </w:rPr>
        <w:t xml:space="preserve"> مشارکت زنان در تول</w:t>
      </w:r>
      <w:r w:rsidRPr="008B7FAF">
        <w:rPr>
          <w:rFonts w:ascii="B Lotus" w:eastAsia="Calibri" w:hAnsi="B Lotus" w:cs="B Nazanin" w:hint="cs"/>
          <w:noProof/>
          <w:sz w:val="26"/>
          <w:szCs w:val="26"/>
          <w:rtl/>
          <w:lang w:bidi="fa-IR"/>
        </w:rPr>
        <w:t>ید</w:t>
      </w:r>
      <w:r w:rsidRPr="008B7FAF">
        <w:rPr>
          <w:rFonts w:ascii="B Lotus" w:eastAsia="Calibri" w:hAnsi="B Lotus" w:cs="B Nazanin"/>
          <w:noProof/>
          <w:sz w:val="26"/>
          <w:szCs w:val="26"/>
          <w:rtl/>
          <w:lang w:bidi="fa-IR"/>
        </w:rPr>
        <w:t xml:space="preserve"> است (مم</w:t>
      </w:r>
      <w:r w:rsidRPr="008B7FAF">
        <w:rPr>
          <w:rFonts w:ascii="B Lotus" w:eastAsia="Calibri" w:hAnsi="B Lotus" w:cs="B Nazanin" w:hint="cs"/>
          <w:noProof/>
          <w:sz w:val="26"/>
          <w:szCs w:val="26"/>
          <w:rtl/>
          <w:lang w:bidi="fa-IR"/>
        </w:rPr>
        <w:t>یز</w:t>
      </w:r>
      <w:r w:rsidRPr="008B7FAF">
        <w:rPr>
          <w:rFonts w:ascii="B Lotus" w:eastAsia="Calibri" w:hAnsi="B Lotus" w:cs="B Nazanin"/>
          <w:noProof/>
          <w:sz w:val="26"/>
          <w:szCs w:val="26"/>
          <w:rtl/>
          <w:lang w:bidi="fa-IR"/>
        </w:rPr>
        <w:t xml:space="preserve"> و همکاران، 1392).</w:t>
      </w:r>
    </w:p>
    <w:p w:rsidR="00D367DA" w:rsidRPr="008B7FAF" w:rsidRDefault="00D367DA" w:rsidP="00C6086A">
      <w:pPr>
        <w:bidi/>
        <w:spacing w:after="200" w:line="276" w:lineRule="auto"/>
        <w:ind w:left="360"/>
        <w:contextualSpacing/>
        <w:jc w:val="both"/>
        <w:rPr>
          <w:rFonts w:ascii="Times New Roman" w:eastAsia="Calibri" w:hAnsi="Times New Roman" w:cs="B Nazanin"/>
          <w:sz w:val="26"/>
          <w:szCs w:val="26"/>
          <w:rtl/>
        </w:rPr>
      </w:pPr>
      <w:r w:rsidRPr="008B7FAF">
        <w:rPr>
          <w:rFonts w:ascii="B Lotus" w:eastAsia="Calibri" w:hAnsi="B Lotus" w:cs="B Nazanin" w:hint="cs"/>
          <w:noProof/>
          <w:sz w:val="26"/>
          <w:szCs w:val="26"/>
          <w:rtl/>
          <w:lang w:bidi="fa-IR"/>
        </w:rPr>
        <w:t>لازم</w:t>
      </w:r>
      <w:r w:rsidRPr="008B7FAF">
        <w:rPr>
          <w:rFonts w:ascii="B Lotus" w:eastAsia="Calibri" w:hAnsi="B Lotus" w:cs="B Nazanin"/>
          <w:noProof/>
          <w:sz w:val="26"/>
          <w:szCs w:val="26"/>
          <w:rtl/>
          <w:lang w:bidi="fa-IR"/>
        </w:rPr>
        <w:t xml:space="preserve"> به ذکراست که ب</w:t>
      </w:r>
      <w:r w:rsidRPr="008B7FAF">
        <w:rPr>
          <w:rFonts w:ascii="B Lotus" w:eastAsia="Calibri" w:hAnsi="B Lotus" w:cs="B Nazanin" w:hint="cs"/>
          <w:noProof/>
          <w:sz w:val="26"/>
          <w:szCs w:val="26"/>
          <w:rtl/>
          <w:lang w:bidi="fa-IR"/>
        </w:rPr>
        <w:t>یشتر</w:t>
      </w:r>
      <w:r w:rsidRPr="008B7FAF">
        <w:rPr>
          <w:rFonts w:ascii="B Lotus" w:eastAsia="Calibri" w:hAnsi="B Lotus" w:cs="B Nazanin"/>
          <w:noProof/>
          <w:sz w:val="26"/>
          <w:szCs w:val="26"/>
          <w:rtl/>
          <w:lang w:bidi="fa-IR"/>
        </w:rPr>
        <w:t xml:space="preserve"> تحق</w:t>
      </w:r>
      <w:r w:rsidRPr="008B7FAF">
        <w:rPr>
          <w:rFonts w:ascii="B Lotus" w:eastAsia="Calibri" w:hAnsi="B Lotus" w:cs="B Nazanin" w:hint="cs"/>
          <w:noProof/>
          <w:sz w:val="26"/>
          <w:szCs w:val="26"/>
          <w:rtl/>
          <w:lang w:bidi="fa-IR"/>
        </w:rPr>
        <w:t>یقات</w:t>
      </w:r>
      <w:r w:rsidRPr="008B7FAF">
        <w:rPr>
          <w:rFonts w:ascii="B Lotus" w:eastAsia="Calibri" w:hAnsi="B Lotus" w:cs="B Nazanin"/>
          <w:noProof/>
          <w:sz w:val="26"/>
          <w:szCs w:val="26"/>
          <w:rtl/>
          <w:lang w:bidi="fa-IR"/>
        </w:rPr>
        <w:t xml:space="preserve"> انجام‌گرفته در حوزه کارآفر</w:t>
      </w:r>
      <w:r w:rsidRPr="008B7FAF">
        <w:rPr>
          <w:rFonts w:ascii="B Lotus" w:eastAsia="Calibri" w:hAnsi="B Lotus" w:cs="B Nazanin" w:hint="cs"/>
          <w:noProof/>
          <w:sz w:val="26"/>
          <w:szCs w:val="26"/>
          <w:rtl/>
          <w:lang w:bidi="fa-IR"/>
        </w:rPr>
        <w:t>ینی،</w:t>
      </w:r>
      <w:r w:rsidRPr="008B7FAF">
        <w:rPr>
          <w:rFonts w:ascii="B Lotus" w:eastAsia="Calibri" w:hAnsi="B Lotus" w:cs="B Nazanin"/>
          <w:noProof/>
          <w:sz w:val="26"/>
          <w:szCs w:val="26"/>
          <w:rtl/>
          <w:lang w:bidi="fa-IR"/>
        </w:rPr>
        <w:t xml:space="preserve"> از نوع تع</w:t>
      </w:r>
      <w:r w:rsidRPr="008B7FAF">
        <w:rPr>
          <w:rFonts w:ascii="B Lotus" w:eastAsia="Calibri" w:hAnsi="B Lotus" w:cs="B Nazanin" w:hint="cs"/>
          <w:noProof/>
          <w:sz w:val="26"/>
          <w:szCs w:val="26"/>
          <w:rtl/>
          <w:lang w:bidi="fa-IR"/>
        </w:rPr>
        <w:t>یین</w:t>
      </w:r>
      <w:r w:rsidRPr="008B7FAF">
        <w:rPr>
          <w:rFonts w:ascii="B Lotus" w:eastAsia="Calibri" w:hAnsi="B Lotus" w:cs="B Nazanin"/>
          <w:noProof/>
          <w:sz w:val="26"/>
          <w:szCs w:val="26"/>
          <w:rtl/>
          <w:lang w:bidi="fa-IR"/>
        </w:rPr>
        <w:t xml:space="preserve"> و</w:t>
      </w:r>
      <w:r w:rsidRPr="008B7FAF">
        <w:rPr>
          <w:rFonts w:ascii="B Lotus" w:eastAsia="Calibri" w:hAnsi="B Lotus" w:cs="B Nazanin" w:hint="cs"/>
          <w:noProof/>
          <w:sz w:val="26"/>
          <w:szCs w:val="26"/>
          <w:rtl/>
          <w:lang w:bidi="fa-IR"/>
        </w:rPr>
        <w:t>یژگی‌های</w:t>
      </w:r>
      <w:r w:rsidRPr="008B7FAF">
        <w:rPr>
          <w:rFonts w:ascii="B Lotus" w:eastAsia="Calibri" w:hAnsi="B Lotus" w:cs="B Nazanin"/>
          <w:noProof/>
          <w:sz w:val="26"/>
          <w:szCs w:val="26"/>
          <w:rtl/>
          <w:lang w:bidi="fa-IR"/>
        </w:rPr>
        <w:t xml:space="preserve"> شخص</w:t>
      </w:r>
      <w:r w:rsidRPr="008B7FAF">
        <w:rPr>
          <w:rFonts w:ascii="B Lotus" w:eastAsia="Calibri" w:hAnsi="B Lotus" w:cs="B Nazanin" w:hint="cs"/>
          <w:noProof/>
          <w:sz w:val="26"/>
          <w:szCs w:val="26"/>
          <w:rtl/>
          <w:lang w:bidi="fa-IR"/>
        </w:rPr>
        <w:t>یتی</w:t>
      </w:r>
      <w:r w:rsidRPr="008B7FAF">
        <w:rPr>
          <w:rFonts w:ascii="B Lotus" w:eastAsia="Calibri" w:hAnsi="B Lotus" w:cs="B Nazanin"/>
          <w:noProof/>
          <w:sz w:val="26"/>
          <w:szCs w:val="26"/>
          <w:rtl/>
          <w:lang w:bidi="fa-IR"/>
        </w:rPr>
        <w:t xml:space="preserve"> کارآفر</w:t>
      </w:r>
      <w:r w:rsidRPr="008B7FAF">
        <w:rPr>
          <w:rFonts w:ascii="B Lotus" w:eastAsia="Calibri" w:hAnsi="B Lotus" w:cs="B Nazanin" w:hint="cs"/>
          <w:noProof/>
          <w:sz w:val="26"/>
          <w:szCs w:val="26"/>
          <w:rtl/>
          <w:lang w:bidi="fa-IR"/>
        </w:rPr>
        <w:t>ینان</w:t>
      </w:r>
      <w:r w:rsidRPr="008B7FAF">
        <w:rPr>
          <w:rFonts w:ascii="B Lotus" w:eastAsia="Calibri" w:hAnsi="B Lotus" w:cs="B Nazanin"/>
          <w:noProof/>
          <w:sz w:val="26"/>
          <w:szCs w:val="26"/>
          <w:rtl/>
          <w:lang w:bidi="fa-IR"/>
        </w:rPr>
        <w:t xml:space="preserve"> و از نوع ساختار</w:t>
      </w:r>
      <w:r w:rsidRPr="008B7FAF">
        <w:rPr>
          <w:rFonts w:ascii="B Lotus" w:eastAsia="Calibri" w:hAnsi="B Lotus" w:cs="B Nazanin" w:hint="cs"/>
          <w:noProof/>
          <w:sz w:val="26"/>
          <w:szCs w:val="26"/>
          <w:rtl/>
          <w:lang w:bidi="fa-IR"/>
        </w:rPr>
        <w:t>ی</w:t>
      </w:r>
      <w:r w:rsidRPr="008B7FAF">
        <w:rPr>
          <w:rFonts w:ascii="B Lotus" w:eastAsia="Calibri" w:hAnsi="B Lotus" w:cs="B Nazanin"/>
          <w:noProof/>
          <w:sz w:val="26"/>
          <w:szCs w:val="26"/>
          <w:rtl/>
          <w:lang w:bidi="fa-IR"/>
        </w:rPr>
        <w:t xml:space="preserve"> و موقع</w:t>
      </w:r>
      <w:r w:rsidRPr="008B7FAF">
        <w:rPr>
          <w:rFonts w:ascii="B Lotus" w:eastAsia="Calibri" w:hAnsi="B Lotus" w:cs="B Nazanin" w:hint="cs"/>
          <w:noProof/>
          <w:sz w:val="26"/>
          <w:szCs w:val="26"/>
          <w:rtl/>
          <w:lang w:bidi="fa-IR"/>
        </w:rPr>
        <w:t>یت</w:t>
      </w:r>
      <w:r w:rsidRPr="008B7FAF">
        <w:rPr>
          <w:rFonts w:ascii="B Lotus" w:eastAsia="Calibri" w:hAnsi="B Lotus" w:cs="B Nazanin"/>
          <w:noProof/>
          <w:sz w:val="26"/>
          <w:szCs w:val="26"/>
          <w:rtl/>
          <w:lang w:bidi="fa-IR"/>
        </w:rPr>
        <w:t xml:space="preserve"> مح</w:t>
      </w:r>
      <w:r w:rsidRPr="008B7FAF">
        <w:rPr>
          <w:rFonts w:ascii="B Lotus" w:eastAsia="Calibri" w:hAnsi="B Lotus" w:cs="B Nazanin" w:hint="cs"/>
          <w:noProof/>
          <w:sz w:val="26"/>
          <w:szCs w:val="26"/>
          <w:rtl/>
          <w:lang w:bidi="fa-IR"/>
        </w:rPr>
        <w:t>یطی</w:t>
      </w:r>
      <w:r w:rsidRPr="008B7FAF">
        <w:rPr>
          <w:rFonts w:ascii="B Lotus" w:eastAsia="Calibri" w:hAnsi="B Lotus" w:cs="B Nazanin"/>
          <w:noProof/>
          <w:sz w:val="26"/>
          <w:szCs w:val="26"/>
          <w:rtl/>
          <w:lang w:bidi="fa-IR"/>
        </w:rPr>
        <w:t xml:space="preserve"> در روستاها و شهرها</w:t>
      </w:r>
      <w:r w:rsidRPr="008B7FAF">
        <w:rPr>
          <w:rFonts w:ascii="B Lotus" w:eastAsia="Calibri" w:hAnsi="B Lotus" w:cs="B Nazanin" w:hint="cs"/>
          <w:noProof/>
          <w:sz w:val="26"/>
          <w:szCs w:val="26"/>
          <w:rtl/>
          <w:lang w:bidi="fa-IR"/>
        </w:rPr>
        <w:t>ی</w:t>
      </w:r>
      <w:r w:rsidRPr="008B7FAF">
        <w:rPr>
          <w:rFonts w:ascii="B Lotus" w:eastAsia="Calibri" w:hAnsi="B Lotus" w:cs="B Nazanin"/>
          <w:noProof/>
          <w:sz w:val="26"/>
          <w:szCs w:val="26"/>
          <w:rtl/>
          <w:lang w:bidi="fa-IR"/>
        </w:rPr>
        <w:t xml:space="preserve"> کوچک بوده است و توجه</w:t>
      </w:r>
      <w:r w:rsidRPr="008B7FAF">
        <w:rPr>
          <w:rFonts w:ascii="B Lotus" w:eastAsia="Calibri" w:hAnsi="B Lotus" w:cs="B Nazanin" w:hint="cs"/>
          <w:noProof/>
          <w:sz w:val="26"/>
          <w:szCs w:val="26"/>
          <w:rtl/>
          <w:lang w:bidi="fa-IR"/>
        </w:rPr>
        <w:t xml:space="preserve"> زیادی</w:t>
      </w:r>
      <w:r w:rsidRPr="008B7FAF">
        <w:rPr>
          <w:rFonts w:ascii="B Lotus" w:eastAsia="Calibri" w:hAnsi="B Lotus" w:cs="B Nazanin"/>
          <w:noProof/>
          <w:sz w:val="26"/>
          <w:szCs w:val="26"/>
          <w:rtl/>
          <w:lang w:bidi="fa-IR"/>
        </w:rPr>
        <w:t xml:space="preserve"> به ارتباط موضوع کارآفر</w:t>
      </w:r>
      <w:r w:rsidRPr="008B7FAF">
        <w:rPr>
          <w:rFonts w:ascii="B Lotus" w:eastAsia="Calibri" w:hAnsi="B Lotus" w:cs="B Nazanin" w:hint="cs"/>
          <w:noProof/>
          <w:sz w:val="26"/>
          <w:szCs w:val="26"/>
          <w:rtl/>
          <w:lang w:bidi="fa-IR"/>
        </w:rPr>
        <w:t>ینی</w:t>
      </w:r>
      <w:r w:rsidRPr="008B7FAF">
        <w:rPr>
          <w:rFonts w:ascii="B Lotus" w:eastAsia="Calibri" w:hAnsi="B Lotus" w:cs="B Nazanin"/>
          <w:noProof/>
          <w:sz w:val="26"/>
          <w:szCs w:val="26"/>
          <w:rtl/>
          <w:lang w:bidi="fa-IR"/>
        </w:rPr>
        <w:t xml:space="preserve"> در کسب‌وکارها</w:t>
      </w:r>
      <w:r w:rsidRPr="008B7FAF">
        <w:rPr>
          <w:rFonts w:ascii="B Lotus" w:eastAsia="Calibri" w:hAnsi="B Lotus" w:cs="B Nazanin" w:hint="cs"/>
          <w:noProof/>
          <w:sz w:val="26"/>
          <w:szCs w:val="26"/>
          <w:rtl/>
          <w:lang w:bidi="fa-IR"/>
        </w:rPr>
        <w:t>ی</w:t>
      </w:r>
      <w:r w:rsidRPr="008B7FAF">
        <w:rPr>
          <w:rFonts w:ascii="B Lotus" w:eastAsia="Calibri" w:hAnsi="B Lotus" w:cs="B Nazanin"/>
          <w:noProof/>
          <w:sz w:val="26"/>
          <w:szCs w:val="26"/>
          <w:rtl/>
          <w:lang w:bidi="fa-IR"/>
        </w:rPr>
        <w:t xml:space="preserve"> جد</w:t>
      </w:r>
      <w:r w:rsidRPr="008B7FAF">
        <w:rPr>
          <w:rFonts w:ascii="B Lotus" w:eastAsia="Calibri" w:hAnsi="B Lotus" w:cs="B Nazanin" w:hint="cs"/>
          <w:noProof/>
          <w:sz w:val="26"/>
          <w:szCs w:val="26"/>
          <w:rtl/>
          <w:lang w:bidi="fa-IR"/>
        </w:rPr>
        <w:t>ید</w:t>
      </w:r>
      <w:r w:rsidRPr="008B7FAF">
        <w:rPr>
          <w:rFonts w:ascii="B Lotus" w:eastAsia="Calibri" w:hAnsi="B Lotus" w:cs="B Nazanin"/>
          <w:noProof/>
          <w:sz w:val="26"/>
          <w:szCs w:val="26"/>
          <w:rtl/>
          <w:lang w:bidi="fa-IR"/>
        </w:rPr>
        <w:t xml:space="preserve"> مثل کسب‌وکار الکترون</w:t>
      </w:r>
      <w:r w:rsidRPr="008B7FAF">
        <w:rPr>
          <w:rFonts w:ascii="B Lotus" w:eastAsia="Calibri" w:hAnsi="B Lotus" w:cs="B Nazanin" w:hint="cs"/>
          <w:noProof/>
          <w:sz w:val="26"/>
          <w:szCs w:val="26"/>
          <w:rtl/>
          <w:lang w:bidi="fa-IR"/>
        </w:rPr>
        <w:t>یکی</w:t>
      </w:r>
      <w:r w:rsidRPr="008B7FAF">
        <w:rPr>
          <w:rFonts w:ascii="B Lotus" w:eastAsia="Calibri" w:hAnsi="B Lotus" w:cs="B Nazanin"/>
          <w:noProof/>
          <w:sz w:val="26"/>
          <w:szCs w:val="26"/>
          <w:rtl/>
          <w:lang w:bidi="fa-IR"/>
        </w:rPr>
        <w:t xml:space="preserve"> نشده است</w:t>
      </w:r>
      <w:r w:rsidRPr="008B7FAF">
        <w:rPr>
          <w:rFonts w:ascii="B Lotus" w:eastAsia="Calibri" w:hAnsi="B Lotus" w:cs="B Nazanin" w:hint="cs"/>
          <w:noProof/>
          <w:sz w:val="26"/>
          <w:szCs w:val="26"/>
          <w:rtl/>
          <w:lang w:bidi="fa-IR"/>
        </w:rPr>
        <w:t>، اين در حالي است كه در كسب وكارهاي الكترونيك كه در بيشتر موارد نياز به جا و مكان خاصي ندارد و زنان كارآفرين در منزل هاي خود و محيط خانواده نيز مي توانند درآمد زايي نمايند.</w:t>
      </w:r>
      <w:r w:rsidRPr="008B7FAF">
        <w:rPr>
          <w:rFonts w:ascii="B Lotus" w:eastAsia="Calibri" w:hAnsi="B Lotus" w:cs="B Nazanin"/>
          <w:noProof/>
          <w:sz w:val="26"/>
          <w:szCs w:val="26"/>
          <w:rtl/>
          <w:lang w:bidi="fa-IR"/>
        </w:rPr>
        <w:t xml:space="preserve"> لذا وجود </w:t>
      </w:r>
      <w:r w:rsidRPr="008B7FAF">
        <w:rPr>
          <w:rFonts w:ascii="B Lotus" w:eastAsia="Calibri" w:hAnsi="B Lotus" w:cs="B Nazanin" w:hint="cs"/>
          <w:noProof/>
          <w:sz w:val="26"/>
          <w:szCs w:val="26"/>
          <w:rtl/>
          <w:lang w:bidi="fa-IR"/>
        </w:rPr>
        <w:t>یک</w:t>
      </w:r>
      <w:r w:rsidRPr="008B7FAF">
        <w:rPr>
          <w:rFonts w:ascii="B Lotus" w:eastAsia="Calibri" w:hAnsi="B Lotus" w:cs="B Nazanin"/>
          <w:noProof/>
          <w:sz w:val="26"/>
          <w:szCs w:val="26"/>
          <w:rtl/>
          <w:lang w:bidi="fa-IR"/>
        </w:rPr>
        <w:t xml:space="preserve"> تحق</w:t>
      </w:r>
      <w:r w:rsidRPr="008B7FAF">
        <w:rPr>
          <w:rFonts w:ascii="B Lotus" w:eastAsia="Calibri" w:hAnsi="B Lotus" w:cs="B Nazanin" w:hint="cs"/>
          <w:noProof/>
          <w:sz w:val="26"/>
          <w:szCs w:val="26"/>
          <w:rtl/>
          <w:lang w:bidi="fa-IR"/>
        </w:rPr>
        <w:t>یق</w:t>
      </w:r>
      <w:r w:rsidRPr="008B7FAF">
        <w:rPr>
          <w:rFonts w:ascii="B Lotus" w:eastAsia="Calibri" w:hAnsi="B Lotus" w:cs="B Nazanin"/>
          <w:noProof/>
          <w:sz w:val="26"/>
          <w:szCs w:val="26"/>
          <w:rtl/>
          <w:lang w:bidi="fa-IR"/>
        </w:rPr>
        <w:t xml:space="preserve"> در ا</w:t>
      </w:r>
      <w:r w:rsidRPr="008B7FAF">
        <w:rPr>
          <w:rFonts w:ascii="B Lotus" w:eastAsia="Calibri" w:hAnsi="B Lotus" w:cs="B Nazanin" w:hint="cs"/>
          <w:noProof/>
          <w:sz w:val="26"/>
          <w:szCs w:val="26"/>
          <w:rtl/>
          <w:lang w:bidi="fa-IR"/>
        </w:rPr>
        <w:t>ین</w:t>
      </w:r>
      <w:r w:rsidRPr="008B7FAF">
        <w:rPr>
          <w:rFonts w:ascii="B Lotus" w:eastAsia="Calibri" w:hAnsi="B Lotus" w:cs="B Nazanin"/>
          <w:noProof/>
          <w:sz w:val="26"/>
          <w:szCs w:val="26"/>
          <w:rtl/>
          <w:lang w:bidi="fa-IR"/>
        </w:rPr>
        <w:t xml:space="preserve"> حوزه موردن</w:t>
      </w:r>
      <w:r w:rsidRPr="008B7FAF">
        <w:rPr>
          <w:rFonts w:ascii="B Lotus" w:eastAsia="Calibri" w:hAnsi="B Lotus" w:cs="B Nazanin" w:hint="cs"/>
          <w:noProof/>
          <w:sz w:val="26"/>
          <w:szCs w:val="26"/>
          <w:rtl/>
          <w:lang w:bidi="fa-IR"/>
        </w:rPr>
        <w:t>یاز</w:t>
      </w:r>
      <w:r w:rsidRPr="008B7FAF">
        <w:rPr>
          <w:rFonts w:ascii="B Lotus" w:eastAsia="Calibri" w:hAnsi="B Lotus" w:cs="B Nazanin"/>
          <w:noProof/>
          <w:sz w:val="26"/>
          <w:szCs w:val="26"/>
          <w:rtl/>
          <w:lang w:bidi="fa-IR"/>
        </w:rPr>
        <w:t xml:space="preserve"> </w:t>
      </w:r>
      <w:r w:rsidR="00F127FC">
        <w:rPr>
          <w:rFonts w:ascii="B Lotus" w:eastAsia="Calibri" w:hAnsi="B Lotus" w:cs="B Nazanin" w:hint="cs"/>
          <w:noProof/>
          <w:sz w:val="26"/>
          <w:szCs w:val="26"/>
          <w:rtl/>
          <w:lang w:bidi="fa-IR"/>
        </w:rPr>
        <w:t>می‌باشد</w:t>
      </w:r>
      <w:r w:rsidRPr="008B7FAF">
        <w:rPr>
          <w:rFonts w:ascii="B Lotus" w:eastAsia="Calibri" w:hAnsi="B Lotus" w:cs="B Nazanin" w:hint="cs"/>
          <w:noProof/>
          <w:sz w:val="26"/>
          <w:szCs w:val="26"/>
          <w:rtl/>
          <w:lang w:bidi="fa-IR"/>
        </w:rPr>
        <w:t xml:space="preserve">. اهمیت و ضرورت تحقیق حاضر </w:t>
      </w:r>
      <w:r w:rsidR="00C6086A">
        <w:rPr>
          <w:rFonts w:ascii="B Lotus" w:eastAsia="Calibri" w:hAnsi="B Lotus" w:cs="B Nazanin" w:hint="cs"/>
          <w:noProof/>
          <w:sz w:val="26"/>
          <w:szCs w:val="26"/>
          <w:rtl/>
          <w:lang w:bidi="fa-IR"/>
        </w:rPr>
        <w:t xml:space="preserve">بع علت </w:t>
      </w:r>
      <w:r w:rsidRPr="008B7FAF">
        <w:rPr>
          <w:rFonts w:ascii="B Lotus" w:eastAsia="Calibri" w:hAnsi="B Lotus" w:cs="B Nazanin" w:hint="cs"/>
          <w:noProof/>
          <w:sz w:val="26"/>
          <w:szCs w:val="26"/>
          <w:rtl/>
          <w:lang w:bidi="fa-IR"/>
        </w:rPr>
        <w:t>وجود محدودیت هایی برای زنان کارآفرین همچون موقعیت اجتماعی ضع</w:t>
      </w:r>
      <w:r w:rsidRPr="008B7FAF">
        <w:rPr>
          <w:rFonts w:ascii="Times New Roman" w:eastAsia="Calibri" w:hAnsi="Times New Roman" w:cs="B Nazanin" w:hint="cs"/>
          <w:noProof/>
          <w:sz w:val="26"/>
          <w:szCs w:val="26"/>
          <w:rtl/>
          <w:lang w:bidi="fa-IR"/>
        </w:rPr>
        <w:t>ی</w:t>
      </w:r>
      <w:r w:rsidRPr="008B7FAF">
        <w:rPr>
          <w:rFonts w:ascii="B Lotus" w:eastAsia="Calibri" w:hAnsi="B Lotus" w:cs="B Nazanin" w:hint="cs"/>
          <w:noProof/>
          <w:sz w:val="26"/>
          <w:szCs w:val="26"/>
          <w:rtl/>
          <w:lang w:bidi="fa-IR"/>
        </w:rPr>
        <w:t xml:space="preserve">ف تر از مردان ، مشکلات مالی ، مشکلات حفظ بنیان خانواده و </w:t>
      </w:r>
      <w:r w:rsidR="00C6086A">
        <w:rPr>
          <w:rFonts w:ascii="Cambria" w:eastAsia="Calibri" w:hAnsi="Cambria" w:cs="B Nazanin" w:hint="cs"/>
          <w:noProof/>
          <w:sz w:val="26"/>
          <w:szCs w:val="26"/>
          <w:rtl/>
          <w:lang w:bidi="fa-IR"/>
        </w:rPr>
        <w:t xml:space="preserve"> </w:t>
      </w:r>
      <w:r w:rsidRPr="008B7FAF">
        <w:rPr>
          <w:rFonts w:ascii="Cambria" w:eastAsia="Calibri" w:hAnsi="Cambria" w:cs="B Nazanin" w:hint="cs"/>
          <w:noProof/>
          <w:sz w:val="26"/>
          <w:szCs w:val="26"/>
          <w:rtl/>
          <w:lang w:bidi="fa-IR"/>
        </w:rPr>
        <w:t xml:space="preserve">عدم توانایی زنان کارآفرین در راه اندازی و تداوم </w:t>
      </w:r>
      <w:r w:rsidR="00F127FC">
        <w:rPr>
          <w:rFonts w:ascii="Cambria" w:eastAsia="Calibri" w:hAnsi="Cambria" w:cs="B Nazanin" w:hint="cs"/>
          <w:noProof/>
          <w:sz w:val="26"/>
          <w:szCs w:val="26"/>
          <w:rtl/>
          <w:lang w:bidi="fa-IR"/>
        </w:rPr>
        <w:t>کسب‌وکار</w:t>
      </w:r>
      <w:r w:rsidRPr="008B7FAF">
        <w:rPr>
          <w:rFonts w:ascii="Cambria" w:eastAsia="Calibri" w:hAnsi="Cambria" w:cs="B Nazanin" w:hint="cs"/>
          <w:noProof/>
          <w:sz w:val="26"/>
          <w:szCs w:val="26"/>
          <w:rtl/>
          <w:lang w:bidi="fa-IR"/>
        </w:rPr>
        <w:t>ها</w:t>
      </w:r>
      <w:r w:rsidR="00C6086A">
        <w:rPr>
          <w:rFonts w:ascii="Cambria" w:eastAsia="Calibri" w:hAnsi="Cambria" w:cs="B Nazanin" w:hint="cs"/>
          <w:noProof/>
          <w:sz w:val="26"/>
          <w:szCs w:val="26"/>
          <w:rtl/>
          <w:lang w:bidi="fa-IR"/>
        </w:rPr>
        <w:t>.</w:t>
      </w:r>
    </w:p>
    <w:p w:rsidR="00D367DA" w:rsidRPr="008B7FAF" w:rsidRDefault="00063412" w:rsidP="00D367DA">
      <w:pPr>
        <w:widowControl w:val="0"/>
        <w:bidi/>
        <w:spacing w:after="0" w:line="276" w:lineRule="auto"/>
        <w:jc w:val="both"/>
        <w:outlineLvl w:val="1"/>
        <w:rPr>
          <w:rFonts w:ascii="B Titr" w:eastAsia="Times New Roman" w:hAnsi="B Titr" w:cs="B Nazanin"/>
          <w:b/>
          <w:bCs/>
          <w:sz w:val="26"/>
          <w:szCs w:val="26"/>
          <w:rtl/>
          <w:lang w:bidi="fa-IR"/>
        </w:rPr>
      </w:pPr>
      <w:bookmarkStart w:id="5" w:name="_Toc452492312"/>
      <w:r w:rsidRPr="008B7FAF">
        <w:rPr>
          <w:rFonts w:ascii="B Titr" w:eastAsia="Times New Roman" w:hAnsi="B Titr" w:cs="B Nazanin" w:hint="cs"/>
          <w:b/>
          <w:bCs/>
          <w:sz w:val="26"/>
          <w:szCs w:val="26"/>
          <w:rtl/>
          <w:lang w:bidi="fa-IR"/>
        </w:rPr>
        <w:t>1-4</w:t>
      </w:r>
      <w:r w:rsidR="00D367DA" w:rsidRPr="008B7FAF">
        <w:rPr>
          <w:rFonts w:ascii="B Titr" w:eastAsia="Times New Roman" w:hAnsi="B Titr" w:cs="B Nazanin" w:hint="cs"/>
          <w:b/>
          <w:bCs/>
          <w:sz w:val="26"/>
          <w:szCs w:val="26"/>
          <w:rtl/>
          <w:lang w:bidi="fa-IR"/>
        </w:rPr>
        <w:t>- اهداف و سوالات تحقیق</w:t>
      </w:r>
      <w:bookmarkEnd w:id="5"/>
    </w:p>
    <w:p w:rsidR="00D367DA" w:rsidRPr="008B7FAF" w:rsidRDefault="00D367DA" w:rsidP="00D367DA">
      <w:pPr>
        <w:widowControl w:val="0"/>
        <w:bidi/>
        <w:spacing w:after="0" w:line="276" w:lineRule="auto"/>
        <w:jc w:val="both"/>
        <w:outlineLvl w:val="1"/>
        <w:rPr>
          <w:rFonts w:ascii="Times New Roman" w:eastAsia="Times New Roman" w:hAnsi="Times New Roman" w:cs="B Nazanin"/>
          <w:b/>
          <w:bCs/>
          <w:sz w:val="26"/>
          <w:szCs w:val="26"/>
          <w:rtl/>
        </w:rPr>
      </w:pPr>
      <w:bookmarkStart w:id="6" w:name="_Toc451255091"/>
      <w:bookmarkStart w:id="7" w:name="_Toc452492313"/>
      <w:r w:rsidRPr="008B7FAF">
        <w:rPr>
          <w:rFonts w:ascii="B Titr" w:eastAsia="Times New Roman" w:hAnsi="B Titr" w:cs="B Nazanin"/>
          <w:b/>
          <w:bCs/>
          <w:sz w:val="26"/>
          <w:szCs w:val="26"/>
          <w:rtl/>
          <w:lang w:bidi="fa-IR"/>
        </w:rPr>
        <w:t>هدف اصل</w:t>
      </w:r>
      <w:r w:rsidRPr="008B7FAF">
        <w:rPr>
          <w:rFonts w:ascii="B Titr" w:eastAsia="Times New Roman" w:hAnsi="B Titr" w:cs="B Nazanin" w:hint="cs"/>
          <w:b/>
          <w:bCs/>
          <w:sz w:val="26"/>
          <w:szCs w:val="26"/>
          <w:rtl/>
          <w:lang w:bidi="fa-IR"/>
        </w:rPr>
        <w:t>ی</w:t>
      </w:r>
      <w:r w:rsidRPr="008B7FAF">
        <w:rPr>
          <w:rFonts w:ascii="Times New Roman" w:eastAsia="Times New Roman" w:hAnsi="Times New Roman" w:cs="B Nazanin"/>
          <w:b/>
          <w:bCs/>
          <w:sz w:val="26"/>
          <w:szCs w:val="26"/>
          <w:rtl/>
        </w:rPr>
        <w:t xml:space="preserve"> </w:t>
      </w:r>
    </w:p>
    <w:p w:rsidR="00D367DA" w:rsidRPr="008B7FAF" w:rsidRDefault="00D367DA" w:rsidP="00D367DA">
      <w:pPr>
        <w:widowControl w:val="0"/>
        <w:bidi/>
        <w:spacing w:after="0" w:line="276" w:lineRule="auto"/>
        <w:jc w:val="both"/>
        <w:outlineLvl w:val="1"/>
        <w:rPr>
          <w:rFonts w:ascii="Times New Roman" w:eastAsia="Times New Roman" w:hAnsi="Times New Roman" w:cs="B Nazanin"/>
          <w:sz w:val="26"/>
          <w:szCs w:val="26"/>
          <w:rtl/>
        </w:rPr>
      </w:pPr>
      <w:r w:rsidRPr="008B7FAF">
        <w:rPr>
          <w:rFonts w:ascii="B Titr" w:eastAsia="Times New Roman" w:hAnsi="B Titr" w:cs="B Nazanin"/>
          <w:sz w:val="26"/>
          <w:szCs w:val="26"/>
          <w:rtl/>
          <w:lang w:bidi="fa-IR"/>
        </w:rPr>
        <w:t xml:space="preserve">ارائه چارچوب </w:t>
      </w:r>
      <w:r w:rsidR="007C50B0" w:rsidRPr="008B7FAF">
        <w:rPr>
          <w:rFonts w:ascii="B Titr" w:eastAsia="Times New Roman" w:hAnsi="B Titr" w:cs="B Nazanin" w:hint="cs"/>
          <w:sz w:val="26"/>
          <w:szCs w:val="26"/>
          <w:rtl/>
          <w:lang w:bidi="fa-IR"/>
        </w:rPr>
        <w:t xml:space="preserve">مناسب </w:t>
      </w:r>
      <w:r w:rsidRPr="008B7FAF">
        <w:rPr>
          <w:rFonts w:ascii="B Titr" w:eastAsia="Times New Roman" w:hAnsi="B Titr" w:cs="B Nazanin"/>
          <w:sz w:val="26"/>
          <w:szCs w:val="26"/>
          <w:rtl/>
          <w:lang w:bidi="fa-IR"/>
        </w:rPr>
        <w:t>توانمندساز</w:t>
      </w:r>
      <w:r w:rsidRPr="008B7FAF">
        <w:rPr>
          <w:rFonts w:ascii="B Titr" w:eastAsia="Times New Roman" w:hAnsi="B Titr" w:cs="B Nazanin" w:hint="cs"/>
          <w:sz w:val="26"/>
          <w:szCs w:val="26"/>
          <w:rtl/>
          <w:lang w:bidi="fa-IR"/>
        </w:rPr>
        <w:t>ی</w:t>
      </w:r>
      <w:r w:rsidRPr="008B7FAF">
        <w:rPr>
          <w:rFonts w:ascii="B Titr" w:eastAsia="Times New Roman" w:hAnsi="B Titr" w:cs="B Nazanin"/>
          <w:sz w:val="26"/>
          <w:szCs w:val="26"/>
          <w:rtl/>
          <w:lang w:bidi="fa-IR"/>
        </w:rPr>
        <w:t xml:space="preserve"> زنان کارآفر</w:t>
      </w:r>
      <w:r w:rsidRPr="008B7FAF">
        <w:rPr>
          <w:rFonts w:ascii="B Titr" w:eastAsia="Times New Roman" w:hAnsi="B Titr" w:cs="B Nazanin" w:hint="cs"/>
          <w:sz w:val="26"/>
          <w:szCs w:val="26"/>
          <w:rtl/>
          <w:lang w:bidi="fa-IR"/>
        </w:rPr>
        <w:t>ین</w:t>
      </w:r>
      <w:r w:rsidRPr="008B7FAF">
        <w:rPr>
          <w:rFonts w:ascii="B Titr" w:eastAsia="Times New Roman" w:hAnsi="B Titr" w:cs="B Nazanin"/>
          <w:sz w:val="26"/>
          <w:szCs w:val="26"/>
          <w:rtl/>
          <w:lang w:bidi="fa-IR"/>
        </w:rPr>
        <w:t xml:space="preserve"> در </w:t>
      </w:r>
      <w:r w:rsidRPr="008B7FAF">
        <w:rPr>
          <w:rFonts w:ascii="B Titr" w:eastAsia="Times New Roman" w:hAnsi="B Titr" w:cs="B Nazanin" w:hint="cs"/>
          <w:sz w:val="26"/>
          <w:szCs w:val="26"/>
          <w:rtl/>
          <w:lang w:bidi="fa-IR"/>
        </w:rPr>
        <w:t xml:space="preserve">حوزه </w:t>
      </w:r>
      <w:r w:rsidRPr="008B7FAF">
        <w:rPr>
          <w:rFonts w:ascii="B Titr" w:eastAsia="Times New Roman" w:hAnsi="B Titr" w:cs="B Nazanin"/>
          <w:sz w:val="26"/>
          <w:szCs w:val="26"/>
          <w:rtl/>
          <w:lang w:bidi="fa-IR"/>
        </w:rPr>
        <w:t>کسب‌وکار الکترون</w:t>
      </w:r>
      <w:r w:rsidRPr="008B7FAF">
        <w:rPr>
          <w:rFonts w:ascii="B Titr" w:eastAsia="Times New Roman" w:hAnsi="B Titr" w:cs="B Nazanin" w:hint="cs"/>
          <w:sz w:val="26"/>
          <w:szCs w:val="26"/>
          <w:rtl/>
          <w:lang w:bidi="fa-IR"/>
        </w:rPr>
        <w:t>یک</w:t>
      </w:r>
      <w:r w:rsidRPr="008B7FAF">
        <w:rPr>
          <w:rFonts w:ascii="Times New Roman" w:eastAsia="Times New Roman" w:hAnsi="Times New Roman" w:cs="B Nazanin" w:hint="cs"/>
          <w:sz w:val="26"/>
          <w:szCs w:val="26"/>
          <w:rtl/>
        </w:rPr>
        <w:t xml:space="preserve"> </w:t>
      </w:r>
    </w:p>
    <w:p w:rsidR="00D367DA" w:rsidRPr="008B7FAF" w:rsidRDefault="00D367DA" w:rsidP="00D367DA">
      <w:pPr>
        <w:widowControl w:val="0"/>
        <w:bidi/>
        <w:spacing w:after="0" w:line="276" w:lineRule="auto"/>
        <w:jc w:val="both"/>
        <w:outlineLvl w:val="1"/>
        <w:rPr>
          <w:rFonts w:ascii="Times New Roman" w:eastAsia="Times New Roman" w:hAnsi="Times New Roman" w:cs="B Nazanin"/>
          <w:sz w:val="26"/>
          <w:szCs w:val="26"/>
          <w:rtl/>
        </w:rPr>
      </w:pPr>
      <w:r w:rsidRPr="008B7FAF">
        <w:rPr>
          <w:rFonts w:ascii="Times New Roman" w:eastAsia="Times New Roman" w:hAnsi="Times New Roman" w:cs="B Nazanin" w:hint="cs"/>
          <w:b/>
          <w:bCs/>
          <w:sz w:val="26"/>
          <w:szCs w:val="26"/>
          <w:rtl/>
        </w:rPr>
        <w:t>اهداف</w:t>
      </w:r>
      <w:r w:rsidRPr="008B7FAF">
        <w:rPr>
          <w:rFonts w:ascii="Times New Roman" w:eastAsia="Times New Roman" w:hAnsi="Times New Roman" w:cs="B Nazanin"/>
          <w:b/>
          <w:bCs/>
          <w:sz w:val="26"/>
          <w:szCs w:val="26"/>
          <w:rtl/>
        </w:rPr>
        <w:t xml:space="preserve"> فرع</w:t>
      </w:r>
      <w:r w:rsidRPr="008B7FAF">
        <w:rPr>
          <w:rFonts w:ascii="Times New Roman" w:eastAsia="Times New Roman" w:hAnsi="Times New Roman" w:cs="B Nazanin" w:hint="cs"/>
          <w:b/>
          <w:bCs/>
          <w:sz w:val="26"/>
          <w:szCs w:val="26"/>
          <w:rtl/>
        </w:rPr>
        <w:t>ی</w:t>
      </w:r>
    </w:p>
    <w:p w:rsidR="00D367DA" w:rsidRPr="008B7FAF" w:rsidRDefault="00D367DA" w:rsidP="00DD6B6A">
      <w:pPr>
        <w:widowControl w:val="0"/>
        <w:numPr>
          <w:ilvl w:val="0"/>
          <w:numId w:val="11"/>
        </w:numPr>
        <w:bidi/>
        <w:spacing w:after="0" w:line="276" w:lineRule="auto"/>
        <w:jc w:val="both"/>
        <w:outlineLvl w:val="1"/>
        <w:rPr>
          <w:rFonts w:ascii="Times New Roman" w:eastAsia="Times New Roman" w:hAnsi="Times New Roman" w:cs="B Nazanin"/>
          <w:sz w:val="26"/>
          <w:szCs w:val="26"/>
        </w:rPr>
      </w:pPr>
      <w:r w:rsidRPr="008B7FAF">
        <w:rPr>
          <w:rFonts w:ascii="B Titr" w:eastAsia="Times New Roman" w:hAnsi="B Titr" w:cs="B Nazanin"/>
          <w:sz w:val="26"/>
          <w:szCs w:val="26"/>
          <w:rtl/>
          <w:lang w:bidi="fa-IR"/>
        </w:rPr>
        <w:t>شناسا</w:t>
      </w:r>
      <w:r w:rsidRPr="008B7FAF">
        <w:rPr>
          <w:rFonts w:ascii="B Titr" w:eastAsia="Times New Roman" w:hAnsi="B Titr" w:cs="B Nazanin" w:hint="cs"/>
          <w:sz w:val="26"/>
          <w:szCs w:val="26"/>
          <w:rtl/>
          <w:lang w:bidi="fa-IR"/>
        </w:rPr>
        <w:t>یی</w:t>
      </w:r>
      <w:r w:rsidRPr="008B7FAF">
        <w:rPr>
          <w:rFonts w:ascii="B Titr" w:eastAsia="Times New Roman" w:hAnsi="B Titr" w:cs="B Nazanin"/>
          <w:sz w:val="26"/>
          <w:szCs w:val="26"/>
          <w:rtl/>
          <w:lang w:bidi="fa-IR"/>
        </w:rPr>
        <w:t xml:space="preserve"> ابعاد توانمندساز</w:t>
      </w:r>
      <w:r w:rsidRPr="008B7FAF">
        <w:rPr>
          <w:rFonts w:ascii="B Titr" w:eastAsia="Times New Roman" w:hAnsi="B Titr" w:cs="B Nazanin" w:hint="cs"/>
          <w:sz w:val="26"/>
          <w:szCs w:val="26"/>
          <w:rtl/>
          <w:lang w:bidi="fa-IR"/>
        </w:rPr>
        <w:t>ی</w:t>
      </w:r>
      <w:r w:rsidRPr="008B7FAF">
        <w:rPr>
          <w:rFonts w:ascii="B Titr" w:eastAsia="Times New Roman" w:hAnsi="B Titr" w:cs="B Nazanin"/>
          <w:sz w:val="26"/>
          <w:szCs w:val="26"/>
          <w:rtl/>
          <w:lang w:bidi="fa-IR"/>
        </w:rPr>
        <w:t xml:space="preserve"> زنان کارآفر</w:t>
      </w:r>
      <w:r w:rsidRPr="008B7FAF">
        <w:rPr>
          <w:rFonts w:ascii="B Titr" w:eastAsia="Times New Roman" w:hAnsi="B Titr" w:cs="B Nazanin" w:hint="cs"/>
          <w:sz w:val="26"/>
          <w:szCs w:val="26"/>
          <w:rtl/>
          <w:lang w:bidi="fa-IR"/>
        </w:rPr>
        <w:t>ین</w:t>
      </w:r>
      <w:r w:rsidRPr="008B7FAF">
        <w:rPr>
          <w:rFonts w:ascii="B Titr" w:eastAsia="Times New Roman" w:hAnsi="B Titr" w:cs="B Nazanin"/>
          <w:sz w:val="26"/>
          <w:szCs w:val="26"/>
          <w:rtl/>
          <w:lang w:bidi="fa-IR"/>
        </w:rPr>
        <w:t xml:space="preserve"> در</w:t>
      </w:r>
      <w:r w:rsidRPr="008B7FAF">
        <w:rPr>
          <w:rFonts w:ascii="B Titr" w:eastAsia="Times New Roman" w:hAnsi="B Titr" w:cs="B Nazanin" w:hint="cs"/>
          <w:sz w:val="26"/>
          <w:szCs w:val="26"/>
          <w:rtl/>
          <w:lang w:bidi="fa-IR"/>
        </w:rPr>
        <w:t>حوزه</w:t>
      </w:r>
      <w:r w:rsidRPr="008B7FAF">
        <w:rPr>
          <w:rFonts w:ascii="B Titr" w:eastAsia="Times New Roman" w:hAnsi="B Titr" w:cs="B Nazanin"/>
          <w:sz w:val="26"/>
          <w:szCs w:val="26"/>
          <w:rtl/>
          <w:lang w:bidi="fa-IR"/>
        </w:rPr>
        <w:t xml:space="preserve"> کسب‌وکار الکترون</w:t>
      </w:r>
      <w:r w:rsidRPr="008B7FAF">
        <w:rPr>
          <w:rFonts w:ascii="B Titr" w:eastAsia="Times New Roman" w:hAnsi="B Titr" w:cs="B Nazanin" w:hint="cs"/>
          <w:sz w:val="26"/>
          <w:szCs w:val="26"/>
          <w:rtl/>
          <w:lang w:bidi="fa-IR"/>
        </w:rPr>
        <w:t>یک</w:t>
      </w:r>
    </w:p>
    <w:p w:rsidR="00D367DA" w:rsidRPr="008B7FAF" w:rsidRDefault="00D367DA" w:rsidP="00DD6B6A">
      <w:pPr>
        <w:widowControl w:val="0"/>
        <w:numPr>
          <w:ilvl w:val="0"/>
          <w:numId w:val="11"/>
        </w:numPr>
        <w:bidi/>
        <w:spacing w:after="0" w:line="276" w:lineRule="auto"/>
        <w:jc w:val="both"/>
        <w:outlineLvl w:val="1"/>
        <w:rPr>
          <w:rFonts w:ascii="Times New Roman" w:eastAsia="Times New Roman" w:hAnsi="Times New Roman" w:cs="B Nazanin"/>
          <w:sz w:val="26"/>
          <w:szCs w:val="26"/>
          <w:rtl/>
        </w:rPr>
      </w:pPr>
      <w:r w:rsidRPr="008B7FAF">
        <w:rPr>
          <w:rFonts w:ascii="B Titr" w:eastAsia="Times New Roman" w:hAnsi="B Titr" w:cs="B Nazanin" w:hint="cs"/>
          <w:sz w:val="26"/>
          <w:szCs w:val="26"/>
          <w:rtl/>
          <w:lang w:bidi="fa-IR"/>
        </w:rPr>
        <w:t>اولويت بندي</w:t>
      </w:r>
      <w:r w:rsidRPr="008B7FAF">
        <w:rPr>
          <w:rFonts w:ascii="B Titr" w:eastAsia="Times New Roman" w:hAnsi="B Titr" w:cs="B Nazanin"/>
          <w:sz w:val="26"/>
          <w:szCs w:val="26"/>
          <w:rtl/>
          <w:lang w:bidi="fa-IR"/>
        </w:rPr>
        <w:t xml:space="preserve"> ابعاد توانمندساز</w:t>
      </w:r>
      <w:r w:rsidRPr="008B7FAF">
        <w:rPr>
          <w:rFonts w:ascii="B Titr" w:eastAsia="Times New Roman" w:hAnsi="B Titr" w:cs="B Nazanin" w:hint="cs"/>
          <w:sz w:val="26"/>
          <w:szCs w:val="26"/>
          <w:rtl/>
          <w:lang w:bidi="fa-IR"/>
        </w:rPr>
        <w:t>ی</w:t>
      </w:r>
      <w:r w:rsidRPr="008B7FAF">
        <w:rPr>
          <w:rFonts w:ascii="B Titr" w:eastAsia="Times New Roman" w:hAnsi="B Titr" w:cs="B Nazanin"/>
          <w:sz w:val="26"/>
          <w:szCs w:val="26"/>
          <w:rtl/>
          <w:lang w:bidi="fa-IR"/>
        </w:rPr>
        <w:t xml:space="preserve"> زنان کارآفر</w:t>
      </w:r>
      <w:r w:rsidRPr="008B7FAF">
        <w:rPr>
          <w:rFonts w:ascii="B Titr" w:eastAsia="Times New Roman" w:hAnsi="B Titr" w:cs="B Nazanin" w:hint="cs"/>
          <w:sz w:val="26"/>
          <w:szCs w:val="26"/>
          <w:rtl/>
          <w:lang w:bidi="fa-IR"/>
        </w:rPr>
        <w:t>ین</w:t>
      </w:r>
      <w:r w:rsidRPr="008B7FAF">
        <w:rPr>
          <w:rFonts w:ascii="B Titr" w:eastAsia="Times New Roman" w:hAnsi="B Titr" w:cs="B Nazanin"/>
          <w:sz w:val="26"/>
          <w:szCs w:val="26"/>
          <w:rtl/>
          <w:lang w:bidi="fa-IR"/>
        </w:rPr>
        <w:t xml:space="preserve"> در</w:t>
      </w:r>
      <w:r w:rsidRPr="008B7FAF">
        <w:rPr>
          <w:rFonts w:ascii="B Titr" w:eastAsia="Times New Roman" w:hAnsi="B Titr" w:cs="B Nazanin" w:hint="cs"/>
          <w:sz w:val="26"/>
          <w:szCs w:val="26"/>
          <w:rtl/>
          <w:lang w:bidi="fa-IR"/>
        </w:rPr>
        <w:t>حوزه</w:t>
      </w:r>
      <w:r w:rsidRPr="008B7FAF">
        <w:rPr>
          <w:rFonts w:ascii="B Titr" w:eastAsia="Times New Roman" w:hAnsi="B Titr" w:cs="B Nazanin"/>
          <w:sz w:val="26"/>
          <w:szCs w:val="26"/>
          <w:rtl/>
          <w:lang w:bidi="fa-IR"/>
        </w:rPr>
        <w:t xml:space="preserve"> کسب‌وکار الکترون</w:t>
      </w:r>
      <w:r w:rsidRPr="008B7FAF">
        <w:rPr>
          <w:rFonts w:ascii="B Titr" w:eastAsia="Times New Roman" w:hAnsi="B Titr" w:cs="B Nazanin" w:hint="cs"/>
          <w:sz w:val="26"/>
          <w:szCs w:val="26"/>
          <w:rtl/>
          <w:lang w:bidi="fa-IR"/>
        </w:rPr>
        <w:t>یک</w:t>
      </w:r>
      <w:r w:rsidRPr="008B7FAF">
        <w:rPr>
          <w:rFonts w:ascii="Times New Roman" w:eastAsia="Times New Roman" w:hAnsi="Times New Roman" w:cs="B Nazanin" w:hint="cs"/>
          <w:sz w:val="26"/>
          <w:szCs w:val="26"/>
          <w:rtl/>
        </w:rPr>
        <w:t xml:space="preserve"> </w:t>
      </w:r>
    </w:p>
    <w:p w:rsidR="00D367DA" w:rsidRPr="008B7FAF" w:rsidRDefault="00D367DA" w:rsidP="00D367DA">
      <w:pPr>
        <w:widowControl w:val="0"/>
        <w:bidi/>
        <w:spacing w:after="0" w:line="276" w:lineRule="auto"/>
        <w:jc w:val="both"/>
        <w:outlineLvl w:val="1"/>
        <w:rPr>
          <w:rFonts w:ascii="B Titr" w:eastAsia="Times New Roman" w:hAnsi="B Titr" w:cs="B Nazanin"/>
          <w:sz w:val="26"/>
          <w:szCs w:val="26"/>
          <w:rtl/>
          <w:lang w:bidi="fa-IR"/>
        </w:rPr>
      </w:pPr>
      <w:r w:rsidRPr="008B7FAF">
        <w:rPr>
          <w:rFonts w:ascii="Times New Roman" w:eastAsia="Times New Roman" w:hAnsi="Times New Roman" w:cs="B Nazanin"/>
          <w:sz w:val="26"/>
          <w:szCs w:val="26"/>
          <w:rtl/>
        </w:rPr>
        <w:t xml:space="preserve"> </w:t>
      </w:r>
    </w:p>
    <w:p w:rsidR="00D367DA" w:rsidRPr="008B7FAF" w:rsidRDefault="00063412" w:rsidP="00D367DA">
      <w:pPr>
        <w:widowControl w:val="0"/>
        <w:bidi/>
        <w:spacing w:after="0" w:line="276" w:lineRule="auto"/>
        <w:jc w:val="both"/>
        <w:outlineLvl w:val="1"/>
        <w:rPr>
          <w:rFonts w:ascii="B Titr" w:eastAsia="Times New Roman" w:hAnsi="B Titr" w:cs="B Nazanin"/>
          <w:b/>
          <w:bCs/>
          <w:sz w:val="26"/>
          <w:szCs w:val="26"/>
          <w:lang w:bidi="fa-IR"/>
        </w:rPr>
      </w:pPr>
      <w:r w:rsidRPr="008B7FAF">
        <w:rPr>
          <w:rFonts w:ascii="B Titr" w:eastAsia="Times New Roman" w:hAnsi="B Titr" w:cs="B Nazanin" w:hint="cs"/>
          <w:b/>
          <w:bCs/>
          <w:sz w:val="26"/>
          <w:szCs w:val="26"/>
          <w:rtl/>
          <w:lang w:bidi="fa-IR"/>
        </w:rPr>
        <w:t>1-5</w:t>
      </w:r>
      <w:r w:rsidR="00D367DA" w:rsidRPr="008B7FAF">
        <w:rPr>
          <w:rFonts w:ascii="B Titr" w:eastAsia="Times New Roman" w:hAnsi="B Titr" w:cs="B Nazanin" w:hint="cs"/>
          <w:b/>
          <w:bCs/>
          <w:sz w:val="26"/>
          <w:szCs w:val="26"/>
          <w:rtl/>
          <w:lang w:bidi="fa-IR"/>
        </w:rPr>
        <w:t>-سوالات تحقیق</w:t>
      </w:r>
      <w:bookmarkEnd w:id="6"/>
      <w:bookmarkEnd w:id="7"/>
    </w:p>
    <w:p w:rsidR="00D367DA" w:rsidRPr="008B7FAF" w:rsidRDefault="00D367DA" w:rsidP="00D367DA">
      <w:pPr>
        <w:widowControl w:val="0"/>
        <w:bidi/>
        <w:spacing w:after="0" w:line="276" w:lineRule="auto"/>
        <w:jc w:val="both"/>
        <w:outlineLvl w:val="1"/>
        <w:rPr>
          <w:rFonts w:ascii="Times New Roman" w:eastAsia="Times New Roman" w:hAnsi="Times New Roman" w:cs="B Nazanin"/>
          <w:b/>
          <w:bCs/>
          <w:sz w:val="26"/>
          <w:szCs w:val="26"/>
          <w:rtl/>
        </w:rPr>
      </w:pPr>
      <w:bookmarkStart w:id="8" w:name="_Toc451255092"/>
      <w:bookmarkStart w:id="9" w:name="_Toc452492314"/>
      <w:r w:rsidRPr="008B7FAF">
        <w:rPr>
          <w:rFonts w:ascii="Times New Roman" w:eastAsia="Times New Roman" w:hAnsi="Times New Roman" w:cs="B Nazanin"/>
          <w:b/>
          <w:bCs/>
          <w:sz w:val="26"/>
          <w:szCs w:val="26"/>
          <w:rtl/>
        </w:rPr>
        <w:t>سوال اصل</w:t>
      </w:r>
      <w:r w:rsidRPr="008B7FAF">
        <w:rPr>
          <w:rFonts w:ascii="Times New Roman" w:eastAsia="Times New Roman" w:hAnsi="Times New Roman" w:cs="B Nazanin" w:hint="cs"/>
          <w:b/>
          <w:bCs/>
          <w:sz w:val="26"/>
          <w:szCs w:val="26"/>
          <w:rtl/>
        </w:rPr>
        <w:t>ی</w:t>
      </w:r>
      <w:r w:rsidRPr="008B7FAF">
        <w:rPr>
          <w:rFonts w:ascii="Times New Roman" w:eastAsia="Times New Roman" w:hAnsi="Times New Roman" w:cs="B Nazanin"/>
          <w:b/>
          <w:bCs/>
          <w:sz w:val="26"/>
          <w:szCs w:val="26"/>
          <w:rtl/>
        </w:rPr>
        <w:t xml:space="preserve"> </w:t>
      </w:r>
    </w:p>
    <w:p w:rsidR="00D367DA" w:rsidRPr="008B7FAF" w:rsidRDefault="00D367DA" w:rsidP="008B7FAF">
      <w:pPr>
        <w:bidi/>
        <w:spacing w:after="200" w:line="276" w:lineRule="auto"/>
        <w:rPr>
          <w:rFonts w:ascii="B Lotus" w:eastAsia="Calibri" w:hAnsi="B Lotus" w:cs="B Nazanin"/>
          <w:noProof/>
          <w:sz w:val="26"/>
          <w:szCs w:val="26"/>
          <w:lang w:bidi="fa-IR"/>
        </w:rPr>
      </w:pPr>
      <w:r w:rsidRPr="008B7FAF">
        <w:rPr>
          <w:rFonts w:ascii="Times New Roman" w:eastAsia="Calibri" w:hAnsi="Times New Roman" w:cs="B Nazanin" w:hint="cs"/>
          <w:sz w:val="26"/>
          <w:szCs w:val="26"/>
          <w:rtl/>
          <w:lang w:bidi="fa-IR"/>
        </w:rPr>
        <w:t>چارچوب</w:t>
      </w:r>
      <w:r w:rsidRPr="008B7FAF">
        <w:rPr>
          <w:rFonts w:ascii="Times New Roman" w:eastAsia="Calibri" w:hAnsi="Times New Roman" w:cs="B Nazanin"/>
          <w:sz w:val="26"/>
          <w:szCs w:val="26"/>
          <w:rtl/>
          <w:lang w:bidi="fa-IR"/>
        </w:rPr>
        <w:t xml:space="preserve"> </w:t>
      </w:r>
      <w:r w:rsidR="007C50B0" w:rsidRPr="008B7FAF">
        <w:rPr>
          <w:rFonts w:ascii="Times New Roman" w:eastAsia="Calibri" w:hAnsi="Times New Roman" w:cs="B Nazanin" w:hint="cs"/>
          <w:sz w:val="26"/>
          <w:szCs w:val="26"/>
          <w:rtl/>
          <w:lang w:bidi="fa-IR"/>
        </w:rPr>
        <w:t xml:space="preserve">مناسب برای </w:t>
      </w:r>
      <w:r w:rsidRPr="008B7FAF">
        <w:rPr>
          <w:rFonts w:ascii="Times New Roman" w:eastAsia="Calibri" w:hAnsi="Times New Roman" w:cs="B Nazanin"/>
          <w:sz w:val="26"/>
          <w:szCs w:val="26"/>
          <w:rtl/>
          <w:lang w:bidi="fa-IR"/>
        </w:rPr>
        <w:t>توانمندساز</w:t>
      </w:r>
      <w:r w:rsidRPr="008B7FAF">
        <w:rPr>
          <w:rFonts w:ascii="Times New Roman" w:eastAsia="Calibri" w:hAnsi="Times New Roman" w:cs="B Nazanin" w:hint="cs"/>
          <w:sz w:val="26"/>
          <w:szCs w:val="26"/>
          <w:rtl/>
          <w:lang w:bidi="fa-IR"/>
        </w:rPr>
        <w:t>ی</w:t>
      </w:r>
      <w:r w:rsidRPr="008B7FAF">
        <w:rPr>
          <w:rFonts w:ascii="Times New Roman" w:eastAsia="Calibri" w:hAnsi="Times New Roman" w:cs="B Nazanin"/>
          <w:sz w:val="26"/>
          <w:szCs w:val="26"/>
          <w:rtl/>
          <w:lang w:bidi="fa-IR"/>
        </w:rPr>
        <w:t xml:space="preserve"> زنان کارآفر</w:t>
      </w:r>
      <w:r w:rsidRPr="008B7FAF">
        <w:rPr>
          <w:rFonts w:ascii="Times New Roman" w:eastAsia="Calibri" w:hAnsi="Times New Roman" w:cs="B Nazanin" w:hint="cs"/>
          <w:sz w:val="26"/>
          <w:szCs w:val="26"/>
          <w:rtl/>
          <w:lang w:bidi="fa-IR"/>
        </w:rPr>
        <w:t>ین</w:t>
      </w:r>
      <w:r w:rsidRPr="008B7FAF">
        <w:rPr>
          <w:rFonts w:ascii="Times New Roman" w:eastAsia="Calibri" w:hAnsi="Times New Roman" w:cs="B Nazanin"/>
          <w:sz w:val="26"/>
          <w:szCs w:val="26"/>
          <w:rtl/>
          <w:lang w:bidi="fa-IR"/>
        </w:rPr>
        <w:t xml:space="preserve"> در</w:t>
      </w:r>
      <w:r w:rsidRPr="008B7FAF">
        <w:rPr>
          <w:rFonts w:ascii="Times New Roman" w:eastAsia="Calibri" w:hAnsi="Times New Roman" w:cs="B Nazanin" w:hint="cs"/>
          <w:sz w:val="26"/>
          <w:szCs w:val="26"/>
          <w:rtl/>
          <w:lang w:bidi="fa-IR"/>
        </w:rPr>
        <w:t>حوزه</w:t>
      </w:r>
      <w:r w:rsidRPr="008B7FAF">
        <w:rPr>
          <w:rFonts w:ascii="Times New Roman" w:eastAsia="Calibri" w:hAnsi="Times New Roman" w:cs="B Nazanin"/>
          <w:sz w:val="26"/>
          <w:szCs w:val="26"/>
          <w:rtl/>
          <w:lang w:bidi="fa-IR"/>
        </w:rPr>
        <w:t xml:space="preserve"> کسب‌وکار الکترون</w:t>
      </w:r>
      <w:r w:rsidRPr="008B7FAF">
        <w:rPr>
          <w:rFonts w:ascii="Times New Roman" w:eastAsia="Calibri" w:hAnsi="Times New Roman" w:cs="B Nazanin" w:hint="cs"/>
          <w:sz w:val="26"/>
          <w:szCs w:val="26"/>
          <w:rtl/>
          <w:lang w:bidi="fa-IR"/>
        </w:rPr>
        <w:t>یک چگونه ا</w:t>
      </w:r>
      <w:r w:rsidRPr="008B7FAF">
        <w:rPr>
          <w:rFonts w:ascii="Times New Roman" w:eastAsia="Calibri" w:hAnsi="Times New Roman" w:cs="B Nazanin"/>
          <w:sz w:val="26"/>
          <w:szCs w:val="26"/>
          <w:lang w:bidi="fa-IR"/>
        </w:rPr>
        <w:t xml:space="preserve"> </w:t>
      </w:r>
      <w:r w:rsidRPr="008B7FAF">
        <w:rPr>
          <w:rFonts w:ascii="Times New Roman" w:eastAsia="Calibri" w:hAnsi="Times New Roman" w:cs="B Nazanin" w:hint="cs"/>
          <w:sz w:val="26"/>
          <w:szCs w:val="26"/>
          <w:rtl/>
          <w:lang w:bidi="fa-IR"/>
        </w:rPr>
        <w:t>ست؟</w:t>
      </w:r>
    </w:p>
    <w:p w:rsidR="00D367DA" w:rsidRPr="008B7FAF" w:rsidRDefault="00D367DA" w:rsidP="00D367DA">
      <w:pPr>
        <w:widowControl w:val="0"/>
        <w:bidi/>
        <w:spacing w:after="0" w:line="276" w:lineRule="auto"/>
        <w:jc w:val="both"/>
        <w:outlineLvl w:val="1"/>
        <w:rPr>
          <w:rFonts w:ascii="Times New Roman" w:eastAsia="Times New Roman" w:hAnsi="Times New Roman" w:cs="B Nazanin"/>
          <w:b/>
          <w:bCs/>
          <w:sz w:val="26"/>
          <w:szCs w:val="26"/>
          <w:rtl/>
        </w:rPr>
      </w:pPr>
      <w:r w:rsidRPr="008B7FAF">
        <w:rPr>
          <w:rFonts w:ascii="Times New Roman" w:eastAsia="Times New Roman" w:hAnsi="Times New Roman" w:cs="B Nazanin" w:hint="cs"/>
          <w:b/>
          <w:bCs/>
          <w:sz w:val="26"/>
          <w:szCs w:val="26"/>
          <w:rtl/>
        </w:rPr>
        <w:t>سوالهای</w:t>
      </w:r>
      <w:r w:rsidRPr="008B7FAF">
        <w:rPr>
          <w:rFonts w:ascii="Times New Roman" w:eastAsia="Times New Roman" w:hAnsi="Times New Roman" w:cs="B Nazanin"/>
          <w:b/>
          <w:bCs/>
          <w:sz w:val="26"/>
          <w:szCs w:val="26"/>
          <w:rtl/>
        </w:rPr>
        <w:t xml:space="preserve"> فرع</w:t>
      </w:r>
      <w:r w:rsidRPr="008B7FAF">
        <w:rPr>
          <w:rFonts w:ascii="Times New Roman" w:eastAsia="Times New Roman" w:hAnsi="Times New Roman" w:cs="B Nazanin" w:hint="cs"/>
          <w:b/>
          <w:bCs/>
          <w:sz w:val="26"/>
          <w:szCs w:val="26"/>
          <w:rtl/>
        </w:rPr>
        <w:t>ی</w:t>
      </w:r>
      <w:r w:rsidRPr="008B7FAF">
        <w:rPr>
          <w:rFonts w:ascii="Times New Roman" w:eastAsia="Times New Roman" w:hAnsi="Times New Roman" w:cs="B Nazanin"/>
          <w:b/>
          <w:bCs/>
          <w:sz w:val="26"/>
          <w:szCs w:val="26"/>
          <w:rtl/>
        </w:rPr>
        <w:t xml:space="preserve"> </w:t>
      </w:r>
    </w:p>
    <w:p w:rsidR="00D367DA" w:rsidRPr="008B7FAF" w:rsidRDefault="00D367DA" w:rsidP="008B7FAF">
      <w:pPr>
        <w:bidi/>
        <w:spacing w:after="200" w:line="276" w:lineRule="auto"/>
        <w:rPr>
          <w:rFonts w:ascii="Times New Roman" w:eastAsia="Calibri" w:hAnsi="Times New Roman" w:cs="B Nazanin"/>
          <w:sz w:val="26"/>
          <w:szCs w:val="26"/>
          <w:rtl/>
          <w:lang w:bidi="fa-IR"/>
        </w:rPr>
      </w:pPr>
      <w:r w:rsidRPr="008B7FAF">
        <w:rPr>
          <w:rFonts w:ascii="Times New Roman" w:eastAsia="Calibri" w:hAnsi="Times New Roman" w:cs="B Nazanin" w:hint="cs"/>
          <w:sz w:val="26"/>
          <w:szCs w:val="26"/>
          <w:rtl/>
          <w:lang w:bidi="fa-IR"/>
        </w:rPr>
        <w:t>سؤال</w:t>
      </w:r>
      <w:r w:rsidRPr="008B7FAF">
        <w:rPr>
          <w:rFonts w:ascii="Times New Roman" w:eastAsia="Calibri" w:hAnsi="Times New Roman" w:cs="B Nazanin"/>
          <w:sz w:val="26"/>
          <w:szCs w:val="26"/>
          <w:rtl/>
          <w:lang w:bidi="fa-IR"/>
        </w:rPr>
        <w:t xml:space="preserve"> اول: </w:t>
      </w:r>
      <w:r w:rsidR="007C50B0" w:rsidRPr="008B7FAF">
        <w:rPr>
          <w:rFonts w:ascii="Times New Roman" w:eastAsia="Calibri" w:hAnsi="Times New Roman" w:cs="B Nazanin" w:hint="cs"/>
          <w:sz w:val="26"/>
          <w:szCs w:val="26"/>
          <w:rtl/>
          <w:lang w:bidi="fa-IR"/>
        </w:rPr>
        <w:t>عوامل اصلی</w:t>
      </w:r>
      <w:r w:rsidRPr="008B7FAF">
        <w:rPr>
          <w:rFonts w:ascii="Times New Roman" w:eastAsia="Calibri" w:hAnsi="Times New Roman" w:cs="B Nazanin"/>
          <w:sz w:val="26"/>
          <w:szCs w:val="26"/>
          <w:rtl/>
          <w:lang w:bidi="fa-IR"/>
        </w:rPr>
        <w:t xml:space="preserve"> توانمندساز</w:t>
      </w:r>
      <w:r w:rsidRPr="008B7FAF">
        <w:rPr>
          <w:rFonts w:ascii="Times New Roman" w:eastAsia="Calibri" w:hAnsi="Times New Roman" w:cs="B Nazanin" w:hint="cs"/>
          <w:sz w:val="26"/>
          <w:szCs w:val="26"/>
          <w:rtl/>
          <w:lang w:bidi="fa-IR"/>
        </w:rPr>
        <w:t>ی</w:t>
      </w:r>
      <w:r w:rsidRPr="008B7FAF">
        <w:rPr>
          <w:rFonts w:ascii="Times New Roman" w:eastAsia="Calibri" w:hAnsi="Times New Roman" w:cs="B Nazanin"/>
          <w:sz w:val="26"/>
          <w:szCs w:val="26"/>
          <w:rtl/>
          <w:lang w:bidi="fa-IR"/>
        </w:rPr>
        <w:t xml:space="preserve"> زنان کارآفر</w:t>
      </w:r>
      <w:r w:rsidRPr="008B7FAF">
        <w:rPr>
          <w:rFonts w:ascii="Times New Roman" w:eastAsia="Calibri" w:hAnsi="Times New Roman" w:cs="B Nazanin" w:hint="cs"/>
          <w:sz w:val="26"/>
          <w:szCs w:val="26"/>
          <w:rtl/>
          <w:lang w:bidi="fa-IR"/>
        </w:rPr>
        <w:t>ین</w:t>
      </w:r>
      <w:r w:rsidRPr="008B7FAF">
        <w:rPr>
          <w:rFonts w:ascii="Times New Roman" w:eastAsia="Calibri" w:hAnsi="Times New Roman" w:cs="B Nazanin"/>
          <w:sz w:val="26"/>
          <w:szCs w:val="26"/>
          <w:rtl/>
          <w:lang w:bidi="fa-IR"/>
        </w:rPr>
        <w:t xml:space="preserve"> در</w:t>
      </w:r>
      <w:r w:rsidRPr="008B7FAF">
        <w:rPr>
          <w:rFonts w:ascii="Times New Roman" w:eastAsia="Calibri" w:hAnsi="Times New Roman" w:cs="B Nazanin" w:hint="cs"/>
          <w:sz w:val="26"/>
          <w:szCs w:val="26"/>
          <w:rtl/>
          <w:lang w:bidi="fa-IR"/>
        </w:rPr>
        <w:t>حوزه</w:t>
      </w:r>
      <w:r w:rsidRPr="008B7FAF">
        <w:rPr>
          <w:rFonts w:ascii="Times New Roman" w:eastAsia="Calibri" w:hAnsi="Times New Roman" w:cs="B Nazanin"/>
          <w:sz w:val="26"/>
          <w:szCs w:val="26"/>
          <w:rtl/>
          <w:lang w:bidi="fa-IR"/>
        </w:rPr>
        <w:t xml:space="preserve"> کسب‌وکار الکترون</w:t>
      </w:r>
      <w:r w:rsidRPr="008B7FAF">
        <w:rPr>
          <w:rFonts w:ascii="Times New Roman" w:eastAsia="Calibri" w:hAnsi="Times New Roman" w:cs="B Nazanin" w:hint="cs"/>
          <w:sz w:val="26"/>
          <w:szCs w:val="26"/>
          <w:rtl/>
          <w:lang w:bidi="fa-IR"/>
        </w:rPr>
        <w:t>یک</w:t>
      </w:r>
      <w:r w:rsidRPr="008B7FAF">
        <w:rPr>
          <w:rFonts w:ascii="Times New Roman" w:eastAsia="Calibri" w:hAnsi="Times New Roman" w:cs="B Nazanin"/>
          <w:sz w:val="26"/>
          <w:szCs w:val="26"/>
          <w:rtl/>
          <w:lang w:bidi="fa-IR"/>
        </w:rPr>
        <w:t xml:space="preserve"> چ</w:t>
      </w:r>
      <w:r w:rsidRPr="008B7FAF">
        <w:rPr>
          <w:rFonts w:ascii="Times New Roman" w:eastAsia="Calibri" w:hAnsi="Times New Roman" w:cs="B Nazanin" w:hint="cs"/>
          <w:sz w:val="26"/>
          <w:szCs w:val="26"/>
          <w:rtl/>
          <w:lang w:bidi="fa-IR"/>
        </w:rPr>
        <w:t>یست؟</w:t>
      </w:r>
    </w:p>
    <w:p w:rsidR="00D367DA" w:rsidRPr="008B7FAF" w:rsidRDefault="008B7FAF" w:rsidP="007C50B0">
      <w:pPr>
        <w:bidi/>
        <w:spacing w:after="200" w:line="276" w:lineRule="auto"/>
        <w:rPr>
          <w:rFonts w:ascii="Times New Roman" w:eastAsia="Calibri" w:hAnsi="Times New Roman" w:cs="B Nazanin"/>
          <w:sz w:val="26"/>
          <w:szCs w:val="26"/>
          <w:lang w:bidi="fa-IR"/>
        </w:rPr>
      </w:pPr>
      <w:r w:rsidRPr="008B7FAF">
        <w:rPr>
          <w:rFonts w:ascii="Times New Roman" w:eastAsia="Calibri" w:hAnsi="Times New Roman" w:cs="B Nazanin" w:hint="cs"/>
          <w:sz w:val="26"/>
          <w:szCs w:val="26"/>
          <w:rtl/>
          <w:lang w:bidi="fa-IR"/>
        </w:rPr>
        <w:lastRenderedPageBreak/>
        <w:t xml:space="preserve"> </w:t>
      </w:r>
      <w:r w:rsidR="00D367DA" w:rsidRPr="008B7FAF">
        <w:rPr>
          <w:rFonts w:ascii="Times New Roman" w:eastAsia="Calibri" w:hAnsi="Times New Roman" w:cs="B Nazanin" w:hint="cs"/>
          <w:sz w:val="26"/>
          <w:szCs w:val="26"/>
          <w:rtl/>
          <w:lang w:bidi="fa-IR"/>
        </w:rPr>
        <w:t>سؤال</w:t>
      </w:r>
      <w:r w:rsidR="00D367DA" w:rsidRPr="008B7FAF">
        <w:rPr>
          <w:rFonts w:ascii="Times New Roman" w:eastAsia="Calibri" w:hAnsi="Times New Roman" w:cs="B Nazanin"/>
          <w:sz w:val="26"/>
          <w:szCs w:val="26"/>
          <w:rtl/>
          <w:lang w:bidi="fa-IR"/>
        </w:rPr>
        <w:t xml:space="preserve"> </w:t>
      </w:r>
      <w:r w:rsidR="007C50B0" w:rsidRPr="008B7FAF">
        <w:rPr>
          <w:rFonts w:ascii="Times New Roman" w:eastAsia="Calibri" w:hAnsi="Times New Roman" w:cs="B Nazanin" w:hint="cs"/>
          <w:sz w:val="26"/>
          <w:szCs w:val="26"/>
          <w:rtl/>
          <w:lang w:bidi="fa-IR"/>
        </w:rPr>
        <w:t>د</w:t>
      </w:r>
      <w:r w:rsidR="00D367DA" w:rsidRPr="008B7FAF">
        <w:rPr>
          <w:rFonts w:ascii="Times New Roman" w:eastAsia="Calibri" w:hAnsi="Times New Roman" w:cs="B Nazanin" w:hint="cs"/>
          <w:sz w:val="26"/>
          <w:szCs w:val="26"/>
          <w:rtl/>
          <w:lang w:bidi="fa-IR"/>
        </w:rPr>
        <w:t>وم</w:t>
      </w:r>
      <w:r w:rsidR="00D367DA" w:rsidRPr="008B7FAF">
        <w:rPr>
          <w:rFonts w:ascii="Times New Roman" w:eastAsia="Calibri" w:hAnsi="Times New Roman" w:cs="B Nazanin"/>
          <w:sz w:val="26"/>
          <w:szCs w:val="26"/>
          <w:rtl/>
          <w:lang w:bidi="fa-IR"/>
        </w:rPr>
        <w:t xml:space="preserve">: </w:t>
      </w:r>
      <w:r w:rsidR="00D367DA" w:rsidRPr="008B7FAF">
        <w:rPr>
          <w:rFonts w:ascii="Times New Roman" w:eastAsia="Calibri" w:hAnsi="Times New Roman" w:cs="B Nazanin" w:hint="cs"/>
          <w:sz w:val="26"/>
          <w:szCs w:val="26"/>
          <w:rtl/>
          <w:lang w:bidi="fa-IR"/>
        </w:rPr>
        <w:t>اولويت بندي</w:t>
      </w:r>
      <w:r w:rsidR="00D367DA" w:rsidRPr="008B7FAF">
        <w:rPr>
          <w:rFonts w:ascii="Times New Roman" w:eastAsia="Calibri" w:hAnsi="Times New Roman" w:cs="B Nazanin"/>
          <w:sz w:val="26"/>
          <w:szCs w:val="26"/>
          <w:rtl/>
          <w:lang w:bidi="fa-IR"/>
        </w:rPr>
        <w:t xml:space="preserve"> </w:t>
      </w:r>
      <w:r w:rsidR="007C50B0" w:rsidRPr="008B7FAF">
        <w:rPr>
          <w:rFonts w:ascii="Times New Roman" w:eastAsia="Calibri" w:hAnsi="Times New Roman" w:cs="B Nazanin" w:hint="cs"/>
          <w:sz w:val="26"/>
          <w:szCs w:val="26"/>
          <w:rtl/>
          <w:lang w:bidi="fa-IR"/>
        </w:rPr>
        <w:t>عوامل اصلی</w:t>
      </w:r>
      <w:r w:rsidR="00D367DA" w:rsidRPr="008B7FAF">
        <w:rPr>
          <w:rFonts w:ascii="Times New Roman" w:eastAsia="Calibri" w:hAnsi="Times New Roman" w:cs="B Nazanin"/>
          <w:sz w:val="26"/>
          <w:szCs w:val="26"/>
          <w:rtl/>
          <w:lang w:bidi="fa-IR"/>
        </w:rPr>
        <w:t xml:space="preserve"> توانمندساز</w:t>
      </w:r>
      <w:r w:rsidR="00D367DA" w:rsidRPr="008B7FAF">
        <w:rPr>
          <w:rFonts w:ascii="Times New Roman" w:eastAsia="Calibri" w:hAnsi="Times New Roman" w:cs="B Nazanin" w:hint="cs"/>
          <w:sz w:val="26"/>
          <w:szCs w:val="26"/>
          <w:rtl/>
          <w:lang w:bidi="fa-IR"/>
        </w:rPr>
        <w:t>ی</w:t>
      </w:r>
      <w:r w:rsidR="00D367DA" w:rsidRPr="008B7FAF">
        <w:rPr>
          <w:rFonts w:ascii="Times New Roman" w:eastAsia="Calibri" w:hAnsi="Times New Roman" w:cs="B Nazanin"/>
          <w:sz w:val="26"/>
          <w:szCs w:val="26"/>
          <w:rtl/>
          <w:lang w:bidi="fa-IR"/>
        </w:rPr>
        <w:t xml:space="preserve"> زنان کارآفر</w:t>
      </w:r>
      <w:r w:rsidR="00D367DA" w:rsidRPr="008B7FAF">
        <w:rPr>
          <w:rFonts w:ascii="Times New Roman" w:eastAsia="Calibri" w:hAnsi="Times New Roman" w:cs="B Nazanin" w:hint="cs"/>
          <w:sz w:val="26"/>
          <w:szCs w:val="26"/>
          <w:rtl/>
          <w:lang w:bidi="fa-IR"/>
        </w:rPr>
        <w:t>ین</w:t>
      </w:r>
      <w:r w:rsidR="00D367DA" w:rsidRPr="008B7FAF">
        <w:rPr>
          <w:rFonts w:ascii="Times New Roman" w:eastAsia="Calibri" w:hAnsi="Times New Roman" w:cs="B Nazanin"/>
          <w:sz w:val="26"/>
          <w:szCs w:val="26"/>
          <w:rtl/>
          <w:lang w:bidi="fa-IR"/>
        </w:rPr>
        <w:t xml:space="preserve"> در</w:t>
      </w:r>
      <w:r w:rsidR="00D367DA" w:rsidRPr="008B7FAF">
        <w:rPr>
          <w:rFonts w:ascii="Times New Roman" w:eastAsia="Calibri" w:hAnsi="Times New Roman" w:cs="B Nazanin" w:hint="cs"/>
          <w:sz w:val="26"/>
          <w:szCs w:val="26"/>
          <w:rtl/>
          <w:lang w:bidi="fa-IR"/>
        </w:rPr>
        <w:t>حوزه</w:t>
      </w:r>
      <w:r w:rsidR="00D367DA" w:rsidRPr="008B7FAF">
        <w:rPr>
          <w:rFonts w:ascii="Times New Roman" w:eastAsia="Calibri" w:hAnsi="Times New Roman" w:cs="B Nazanin"/>
          <w:sz w:val="26"/>
          <w:szCs w:val="26"/>
          <w:rtl/>
          <w:lang w:bidi="fa-IR"/>
        </w:rPr>
        <w:t xml:space="preserve"> کسب‌وکار الکترون</w:t>
      </w:r>
      <w:r w:rsidR="00D367DA" w:rsidRPr="008B7FAF">
        <w:rPr>
          <w:rFonts w:ascii="Times New Roman" w:eastAsia="Calibri" w:hAnsi="Times New Roman" w:cs="B Nazanin" w:hint="cs"/>
          <w:sz w:val="26"/>
          <w:szCs w:val="26"/>
          <w:rtl/>
          <w:lang w:bidi="fa-IR"/>
        </w:rPr>
        <w:t>یک</w:t>
      </w:r>
      <w:r w:rsidR="00D367DA" w:rsidRPr="008B7FAF">
        <w:rPr>
          <w:rFonts w:ascii="Times New Roman" w:eastAsia="Calibri" w:hAnsi="Times New Roman" w:cs="B Nazanin"/>
          <w:sz w:val="26"/>
          <w:szCs w:val="26"/>
          <w:rtl/>
          <w:lang w:bidi="fa-IR"/>
        </w:rPr>
        <w:t xml:space="preserve"> چگونه است؟</w:t>
      </w:r>
    </w:p>
    <w:p w:rsidR="00D367DA" w:rsidRPr="008B7FAF" w:rsidRDefault="00063412" w:rsidP="00D367DA">
      <w:pPr>
        <w:widowControl w:val="0"/>
        <w:bidi/>
        <w:spacing w:after="0" w:line="276" w:lineRule="auto"/>
        <w:jc w:val="both"/>
        <w:outlineLvl w:val="1"/>
        <w:rPr>
          <w:rFonts w:ascii="B Titr" w:eastAsia="Times New Roman" w:hAnsi="B Titr" w:cs="B Nazanin"/>
          <w:b/>
          <w:bCs/>
          <w:sz w:val="26"/>
          <w:szCs w:val="26"/>
          <w:rtl/>
          <w:lang w:bidi="fa-IR"/>
        </w:rPr>
      </w:pPr>
      <w:bookmarkStart w:id="10" w:name="_Toc452492315"/>
      <w:bookmarkEnd w:id="8"/>
      <w:bookmarkEnd w:id="9"/>
      <w:r w:rsidRPr="008B7FAF">
        <w:rPr>
          <w:rFonts w:ascii="B Titr" w:eastAsia="Times New Roman" w:hAnsi="B Titr" w:cs="B Nazanin" w:hint="cs"/>
          <w:b/>
          <w:bCs/>
          <w:sz w:val="26"/>
          <w:szCs w:val="26"/>
          <w:rtl/>
          <w:lang w:bidi="fa-IR"/>
        </w:rPr>
        <w:t>1-6</w:t>
      </w:r>
      <w:r w:rsidR="00D367DA" w:rsidRPr="008B7FAF">
        <w:rPr>
          <w:rFonts w:ascii="B Titr" w:eastAsia="Times New Roman" w:hAnsi="B Titr" w:cs="B Nazanin" w:hint="cs"/>
          <w:b/>
          <w:bCs/>
          <w:sz w:val="26"/>
          <w:szCs w:val="26"/>
          <w:rtl/>
          <w:lang w:bidi="fa-IR"/>
        </w:rPr>
        <w:t>- قلمرو تحقیق</w:t>
      </w:r>
    </w:p>
    <w:p w:rsidR="00D367DA" w:rsidRPr="008B7FAF" w:rsidRDefault="00063412" w:rsidP="00D367DA">
      <w:pPr>
        <w:bidi/>
        <w:spacing w:after="200" w:line="276" w:lineRule="auto"/>
        <w:rPr>
          <w:rFonts w:ascii="B Lotus" w:eastAsia="Calibri" w:hAnsi="B Lotus" w:cs="B Nazanin"/>
          <w:noProof/>
          <w:sz w:val="26"/>
          <w:szCs w:val="26"/>
          <w:rtl/>
          <w:lang w:bidi="fa-IR"/>
        </w:rPr>
      </w:pPr>
      <w:r w:rsidRPr="008B7FAF">
        <w:rPr>
          <w:rFonts w:ascii="B Lotus" w:eastAsia="Calibri" w:hAnsi="B Lotus" w:cs="B Nazanin" w:hint="cs"/>
          <w:noProof/>
          <w:sz w:val="26"/>
          <w:szCs w:val="26"/>
          <w:rtl/>
          <w:lang w:bidi="fa-IR"/>
        </w:rPr>
        <w:t>1-1-6</w:t>
      </w:r>
      <w:r w:rsidR="00D367DA" w:rsidRPr="008B7FAF">
        <w:rPr>
          <w:rFonts w:ascii="B Lotus" w:eastAsia="Calibri" w:hAnsi="B Lotus" w:cs="B Nazanin" w:hint="cs"/>
          <w:noProof/>
          <w:sz w:val="26"/>
          <w:szCs w:val="26"/>
          <w:rtl/>
          <w:lang w:bidi="fa-IR"/>
        </w:rPr>
        <w:t xml:space="preserve"> قلمرو مکانی</w:t>
      </w:r>
    </w:p>
    <w:p w:rsidR="00D367DA" w:rsidRPr="008B7FAF" w:rsidRDefault="00D367DA" w:rsidP="008B7FAF">
      <w:pPr>
        <w:bidi/>
        <w:spacing w:after="200" w:line="276" w:lineRule="auto"/>
        <w:ind w:left="360"/>
        <w:contextualSpacing/>
        <w:jc w:val="both"/>
        <w:rPr>
          <w:rFonts w:ascii="Times New Roman" w:eastAsia="Calibri" w:hAnsi="Times New Roman" w:cs="B Nazanin"/>
          <w:sz w:val="26"/>
          <w:szCs w:val="26"/>
          <w:rtl/>
          <w:lang w:bidi="fa-IR"/>
        </w:rPr>
      </w:pPr>
      <w:r w:rsidRPr="008B7FAF">
        <w:rPr>
          <w:rFonts w:ascii="Times New Roman" w:eastAsia="Calibri" w:hAnsi="Times New Roman" w:cs="B Nazanin" w:hint="cs"/>
          <w:sz w:val="26"/>
          <w:szCs w:val="26"/>
          <w:rtl/>
          <w:lang w:bidi="fa-IR"/>
        </w:rPr>
        <w:t xml:space="preserve">زنان کارآفرینان در </w:t>
      </w:r>
      <w:r w:rsidRPr="008B7FAF">
        <w:rPr>
          <w:rFonts w:ascii="Times New Roman" w:eastAsia="Calibri" w:hAnsi="Times New Roman" w:cs="B Nazanin"/>
          <w:sz w:val="26"/>
          <w:szCs w:val="26"/>
          <w:rtl/>
          <w:lang w:bidi="fa-IR"/>
        </w:rPr>
        <w:t>حوزه کسب‌وکار الکترون</w:t>
      </w:r>
      <w:r w:rsidRPr="008B7FAF">
        <w:rPr>
          <w:rFonts w:ascii="Times New Roman" w:eastAsia="Calibri" w:hAnsi="Times New Roman" w:cs="B Nazanin" w:hint="cs"/>
          <w:sz w:val="26"/>
          <w:szCs w:val="26"/>
          <w:rtl/>
          <w:lang w:bidi="fa-IR"/>
        </w:rPr>
        <w:t xml:space="preserve">یک در شهر تهران و قم </w:t>
      </w:r>
      <w:r w:rsidR="00F127FC">
        <w:rPr>
          <w:rFonts w:ascii="Times New Roman" w:eastAsia="Calibri" w:hAnsi="Times New Roman" w:cs="B Nazanin" w:hint="cs"/>
          <w:sz w:val="26"/>
          <w:szCs w:val="26"/>
          <w:rtl/>
          <w:lang w:bidi="fa-IR"/>
        </w:rPr>
        <w:t>می‌باشد</w:t>
      </w:r>
      <w:r w:rsidRPr="008B7FAF">
        <w:rPr>
          <w:rFonts w:ascii="Times New Roman" w:eastAsia="Calibri" w:hAnsi="Times New Roman" w:cs="B Nazanin" w:hint="cs"/>
          <w:sz w:val="26"/>
          <w:szCs w:val="26"/>
          <w:rtl/>
          <w:lang w:bidi="fa-IR"/>
        </w:rPr>
        <w:t>.</w:t>
      </w:r>
    </w:p>
    <w:p w:rsidR="00D367DA" w:rsidRPr="008B7FAF" w:rsidRDefault="00063412" w:rsidP="00D367DA">
      <w:pPr>
        <w:bidi/>
        <w:spacing w:after="200" w:line="276" w:lineRule="auto"/>
        <w:rPr>
          <w:rFonts w:ascii="B Lotus" w:eastAsia="Calibri" w:hAnsi="B Lotus" w:cs="B Nazanin"/>
          <w:noProof/>
          <w:sz w:val="26"/>
          <w:szCs w:val="26"/>
          <w:rtl/>
          <w:lang w:bidi="fa-IR"/>
        </w:rPr>
      </w:pPr>
      <w:r w:rsidRPr="008B7FAF">
        <w:rPr>
          <w:rFonts w:ascii="B Lotus" w:eastAsia="Calibri" w:hAnsi="B Lotus" w:cs="B Nazanin" w:hint="cs"/>
          <w:noProof/>
          <w:sz w:val="26"/>
          <w:szCs w:val="26"/>
          <w:rtl/>
          <w:lang w:bidi="fa-IR"/>
        </w:rPr>
        <w:t xml:space="preserve">1-2-6 </w:t>
      </w:r>
      <w:r w:rsidR="00D367DA" w:rsidRPr="008B7FAF">
        <w:rPr>
          <w:rFonts w:ascii="B Lotus" w:eastAsia="Calibri" w:hAnsi="B Lotus" w:cs="B Nazanin" w:hint="cs"/>
          <w:noProof/>
          <w:sz w:val="26"/>
          <w:szCs w:val="26"/>
          <w:rtl/>
          <w:lang w:bidi="fa-IR"/>
        </w:rPr>
        <w:t>قلمرو زمانی</w:t>
      </w:r>
    </w:p>
    <w:p w:rsidR="00D367DA" w:rsidRPr="008B7FAF" w:rsidRDefault="00D367DA" w:rsidP="008F6226">
      <w:pPr>
        <w:bidi/>
        <w:spacing w:after="200" w:line="276" w:lineRule="auto"/>
        <w:ind w:left="360"/>
        <w:contextualSpacing/>
        <w:jc w:val="both"/>
        <w:rPr>
          <w:rFonts w:ascii="Times New Roman" w:eastAsia="Calibri" w:hAnsi="Times New Roman" w:cs="B Nazanin"/>
          <w:sz w:val="26"/>
          <w:szCs w:val="26"/>
          <w:rtl/>
          <w:lang w:bidi="fa-IR"/>
        </w:rPr>
      </w:pPr>
      <w:r w:rsidRPr="008B7FAF">
        <w:rPr>
          <w:rFonts w:ascii="Times New Roman" w:eastAsia="Calibri" w:hAnsi="Times New Roman" w:cs="B Nazanin" w:hint="cs"/>
          <w:sz w:val="26"/>
          <w:szCs w:val="26"/>
          <w:rtl/>
          <w:lang w:bidi="fa-IR"/>
        </w:rPr>
        <w:t xml:space="preserve">قلمرو زمانی زنان کارآفرین </w:t>
      </w:r>
      <w:r w:rsidR="008F6226">
        <w:rPr>
          <w:rFonts w:ascii="Times New Roman" w:eastAsia="Calibri" w:hAnsi="Times New Roman" w:cs="B Nazanin" w:hint="cs"/>
          <w:sz w:val="26"/>
          <w:szCs w:val="26"/>
          <w:rtl/>
          <w:lang w:bidi="fa-IR"/>
        </w:rPr>
        <w:t>22/1/95</w:t>
      </w:r>
      <w:r w:rsidR="00F127FC">
        <w:rPr>
          <w:rFonts w:ascii="Times New Roman" w:eastAsia="Calibri" w:hAnsi="Times New Roman" w:cs="B Nazanin" w:hint="cs"/>
          <w:sz w:val="26"/>
          <w:szCs w:val="26"/>
          <w:rtl/>
          <w:lang w:bidi="fa-IR"/>
        </w:rPr>
        <w:t>می‌باشد</w:t>
      </w:r>
      <w:r w:rsidRPr="008B7FAF">
        <w:rPr>
          <w:rFonts w:ascii="Times New Roman" w:eastAsia="Calibri" w:hAnsi="Times New Roman" w:cs="B Nazanin" w:hint="cs"/>
          <w:sz w:val="26"/>
          <w:szCs w:val="26"/>
          <w:rtl/>
          <w:lang w:bidi="fa-IR"/>
        </w:rPr>
        <w:t>.</w:t>
      </w:r>
    </w:p>
    <w:p w:rsidR="00D367DA" w:rsidRPr="008B7FAF" w:rsidRDefault="00063412" w:rsidP="00D367DA">
      <w:pPr>
        <w:bidi/>
        <w:spacing w:after="200" w:line="276" w:lineRule="auto"/>
        <w:rPr>
          <w:rFonts w:ascii="B Lotus" w:eastAsia="Calibri" w:hAnsi="B Lotus" w:cs="B Nazanin"/>
          <w:noProof/>
          <w:sz w:val="26"/>
          <w:szCs w:val="26"/>
          <w:rtl/>
          <w:lang w:bidi="fa-IR"/>
        </w:rPr>
      </w:pPr>
      <w:r w:rsidRPr="008B7FAF">
        <w:rPr>
          <w:rFonts w:ascii="B Lotus" w:eastAsia="Calibri" w:hAnsi="B Lotus" w:cs="B Nazanin" w:hint="cs"/>
          <w:noProof/>
          <w:sz w:val="26"/>
          <w:szCs w:val="26"/>
          <w:rtl/>
          <w:lang w:bidi="fa-IR"/>
        </w:rPr>
        <w:t xml:space="preserve">1-3-6 </w:t>
      </w:r>
      <w:r w:rsidR="00D367DA" w:rsidRPr="008B7FAF">
        <w:rPr>
          <w:rFonts w:ascii="B Lotus" w:eastAsia="Calibri" w:hAnsi="B Lotus" w:cs="B Nazanin" w:hint="cs"/>
          <w:noProof/>
          <w:sz w:val="26"/>
          <w:szCs w:val="26"/>
          <w:rtl/>
          <w:lang w:bidi="fa-IR"/>
        </w:rPr>
        <w:t xml:space="preserve"> قلمرو موضوعی</w:t>
      </w:r>
    </w:p>
    <w:p w:rsidR="00D367DA" w:rsidRPr="008B7FAF" w:rsidRDefault="00D367DA" w:rsidP="008B7FAF">
      <w:pPr>
        <w:bidi/>
        <w:spacing w:after="200" w:line="276" w:lineRule="auto"/>
        <w:ind w:left="360"/>
        <w:contextualSpacing/>
        <w:jc w:val="both"/>
        <w:rPr>
          <w:rFonts w:ascii="Times New Roman" w:eastAsia="Calibri" w:hAnsi="Times New Roman" w:cs="B Nazanin"/>
          <w:sz w:val="26"/>
          <w:szCs w:val="26"/>
          <w:rtl/>
          <w:lang w:bidi="fa-IR"/>
        </w:rPr>
      </w:pPr>
      <w:r w:rsidRPr="008B7FAF">
        <w:rPr>
          <w:rFonts w:ascii="Times New Roman" w:eastAsia="Calibri" w:hAnsi="Times New Roman" w:cs="B Nazanin" w:hint="cs"/>
          <w:sz w:val="26"/>
          <w:szCs w:val="26"/>
          <w:rtl/>
          <w:lang w:bidi="fa-IR"/>
        </w:rPr>
        <w:t>چارچوب</w:t>
      </w:r>
      <w:r w:rsidRPr="008B7FAF">
        <w:rPr>
          <w:rFonts w:ascii="Times New Roman" w:eastAsia="Calibri" w:hAnsi="Times New Roman" w:cs="B Nazanin"/>
          <w:sz w:val="26"/>
          <w:szCs w:val="26"/>
          <w:rtl/>
          <w:lang w:bidi="fa-IR"/>
        </w:rPr>
        <w:t xml:space="preserve"> توانمندساز</w:t>
      </w:r>
      <w:r w:rsidRPr="008B7FAF">
        <w:rPr>
          <w:rFonts w:ascii="Times New Roman" w:eastAsia="Calibri" w:hAnsi="Times New Roman" w:cs="B Nazanin" w:hint="cs"/>
          <w:sz w:val="26"/>
          <w:szCs w:val="26"/>
          <w:rtl/>
          <w:lang w:bidi="fa-IR"/>
        </w:rPr>
        <w:t>ی</w:t>
      </w:r>
      <w:r w:rsidRPr="008B7FAF">
        <w:rPr>
          <w:rFonts w:ascii="Times New Roman" w:eastAsia="Calibri" w:hAnsi="Times New Roman" w:cs="B Nazanin"/>
          <w:sz w:val="26"/>
          <w:szCs w:val="26"/>
          <w:rtl/>
          <w:lang w:bidi="fa-IR"/>
        </w:rPr>
        <w:t xml:space="preserve"> زنان کارآفر</w:t>
      </w:r>
      <w:r w:rsidRPr="008B7FAF">
        <w:rPr>
          <w:rFonts w:ascii="Times New Roman" w:eastAsia="Calibri" w:hAnsi="Times New Roman" w:cs="B Nazanin" w:hint="cs"/>
          <w:sz w:val="26"/>
          <w:szCs w:val="26"/>
          <w:rtl/>
          <w:lang w:bidi="fa-IR"/>
        </w:rPr>
        <w:t>ین</w:t>
      </w:r>
      <w:r w:rsidRPr="008B7FAF">
        <w:rPr>
          <w:rFonts w:ascii="Times New Roman" w:eastAsia="Calibri" w:hAnsi="Times New Roman" w:cs="B Nazanin"/>
          <w:sz w:val="26"/>
          <w:szCs w:val="26"/>
          <w:rtl/>
          <w:lang w:bidi="fa-IR"/>
        </w:rPr>
        <w:t xml:space="preserve"> در</w:t>
      </w:r>
      <w:r w:rsidRPr="008B7FAF">
        <w:rPr>
          <w:rFonts w:ascii="Times New Roman" w:eastAsia="Calibri" w:hAnsi="Times New Roman" w:cs="B Nazanin" w:hint="cs"/>
          <w:sz w:val="26"/>
          <w:szCs w:val="26"/>
          <w:rtl/>
          <w:lang w:bidi="fa-IR"/>
        </w:rPr>
        <w:t>حوزه</w:t>
      </w:r>
      <w:r w:rsidRPr="008B7FAF">
        <w:rPr>
          <w:rFonts w:ascii="Times New Roman" w:eastAsia="Calibri" w:hAnsi="Times New Roman" w:cs="B Nazanin"/>
          <w:sz w:val="26"/>
          <w:szCs w:val="26"/>
          <w:rtl/>
          <w:lang w:bidi="fa-IR"/>
        </w:rPr>
        <w:t xml:space="preserve"> کسب‌وکار الکترون</w:t>
      </w:r>
      <w:r w:rsidRPr="008B7FAF">
        <w:rPr>
          <w:rFonts w:ascii="Times New Roman" w:eastAsia="Calibri" w:hAnsi="Times New Roman" w:cs="B Nazanin" w:hint="cs"/>
          <w:sz w:val="26"/>
          <w:szCs w:val="26"/>
          <w:rtl/>
          <w:lang w:bidi="fa-IR"/>
        </w:rPr>
        <w:t xml:space="preserve">یک </w:t>
      </w:r>
    </w:p>
    <w:p w:rsidR="00D367DA" w:rsidRPr="008B7FAF" w:rsidRDefault="00D367DA" w:rsidP="00D367DA">
      <w:pPr>
        <w:widowControl w:val="0"/>
        <w:bidi/>
        <w:spacing w:after="0" w:line="276" w:lineRule="auto"/>
        <w:jc w:val="both"/>
        <w:rPr>
          <w:rFonts w:ascii="Times New Roman" w:eastAsia="Calibri" w:hAnsi="Times New Roman" w:cs="B Nazanin"/>
          <w:sz w:val="26"/>
          <w:szCs w:val="26"/>
          <w:rtl/>
        </w:rPr>
      </w:pPr>
      <w:bookmarkStart w:id="11" w:name="_Toc415572009"/>
      <w:bookmarkEnd w:id="10"/>
    </w:p>
    <w:p w:rsidR="00D367DA" w:rsidRPr="008B7FAF" w:rsidRDefault="00063412" w:rsidP="00726C63">
      <w:pPr>
        <w:widowControl w:val="0"/>
        <w:bidi/>
        <w:spacing w:after="0" w:line="276" w:lineRule="auto"/>
        <w:jc w:val="both"/>
        <w:rPr>
          <w:rFonts w:ascii="Times New Roman" w:eastAsia="Calibri" w:hAnsi="Times New Roman" w:cs="B Nazanin"/>
          <w:b/>
          <w:bCs/>
          <w:sz w:val="26"/>
          <w:szCs w:val="26"/>
          <w:rtl/>
        </w:rPr>
      </w:pPr>
      <w:r w:rsidRPr="008B7FAF">
        <w:rPr>
          <w:rFonts w:ascii="Times New Roman" w:eastAsia="Calibri" w:hAnsi="Times New Roman" w:cs="B Lotus" w:hint="cs"/>
          <w:b/>
          <w:bCs/>
          <w:sz w:val="26"/>
          <w:szCs w:val="26"/>
          <w:rtl/>
        </w:rPr>
        <w:t>1-</w:t>
      </w:r>
      <w:r w:rsidR="00726C63" w:rsidRPr="008B7FAF">
        <w:rPr>
          <w:rFonts w:ascii="Times New Roman" w:eastAsia="Calibri" w:hAnsi="Times New Roman" w:cs="B Lotus" w:hint="cs"/>
          <w:b/>
          <w:bCs/>
          <w:sz w:val="26"/>
          <w:szCs w:val="26"/>
          <w:rtl/>
        </w:rPr>
        <w:t>7</w:t>
      </w:r>
      <w:r w:rsidR="00D367DA" w:rsidRPr="008B7FAF">
        <w:rPr>
          <w:rFonts w:ascii="Times New Roman" w:eastAsia="Calibri" w:hAnsi="Times New Roman" w:cs="B Lotus" w:hint="cs"/>
          <w:b/>
          <w:bCs/>
          <w:sz w:val="26"/>
          <w:szCs w:val="26"/>
          <w:rtl/>
        </w:rPr>
        <w:t xml:space="preserve"> تعريف واژه‏ها و اصطلاحات</w:t>
      </w:r>
    </w:p>
    <w:p w:rsidR="00D367DA" w:rsidRPr="008B7FAF" w:rsidRDefault="00D367DA" w:rsidP="00D367DA">
      <w:pPr>
        <w:widowControl w:val="0"/>
        <w:bidi/>
        <w:spacing w:after="0" w:line="276" w:lineRule="auto"/>
        <w:jc w:val="both"/>
        <w:rPr>
          <w:rFonts w:ascii="Times New Roman" w:eastAsia="Calibri" w:hAnsi="Times New Roman" w:cs="B Nazanin"/>
          <w:b/>
          <w:bCs/>
          <w:sz w:val="26"/>
          <w:szCs w:val="26"/>
          <w:rtl/>
        </w:rPr>
      </w:pPr>
    </w:p>
    <w:bookmarkEnd w:id="11"/>
    <w:p w:rsidR="00D367DA" w:rsidRPr="008B7FAF" w:rsidRDefault="00D367DA" w:rsidP="008F6226">
      <w:pPr>
        <w:bidi/>
        <w:spacing w:after="200" w:line="276" w:lineRule="auto"/>
        <w:ind w:left="360"/>
        <w:contextualSpacing/>
        <w:rPr>
          <w:rFonts w:ascii="Times New Roman" w:eastAsia="Calibri" w:hAnsi="Times New Roman" w:cs="B Nazanin"/>
          <w:sz w:val="26"/>
          <w:szCs w:val="26"/>
          <w:rtl/>
          <w:lang w:bidi="fa-IR"/>
        </w:rPr>
      </w:pPr>
      <w:r w:rsidRPr="00D367DA">
        <w:rPr>
          <w:rFonts w:ascii="B Lotus" w:eastAsia="Calibri" w:hAnsi="B Lotus" w:cs="B Nazanin" w:hint="cs"/>
          <w:noProof/>
          <w:sz w:val="28"/>
          <w:szCs w:val="28"/>
          <w:rtl/>
          <w:lang w:bidi="fa-IR"/>
        </w:rPr>
        <w:t>1</w:t>
      </w:r>
      <w:r w:rsidRPr="00D367DA">
        <w:rPr>
          <w:rFonts w:ascii="B Lotus" w:eastAsia="Calibri" w:hAnsi="B Lotus" w:cs="B Nazanin"/>
          <w:noProof/>
          <w:sz w:val="28"/>
          <w:szCs w:val="28"/>
          <w:rtl/>
          <w:lang w:bidi="fa-IR"/>
        </w:rPr>
        <w:t>- کارآفر</w:t>
      </w:r>
      <w:r w:rsidRPr="00D367DA">
        <w:rPr>
          <w:rFonts w:ascii="B Lotus" w:eastAsia="Calibri" w:hAnsi="B Lotus" w:cs="B Nazanin" w:hint="cs"/>
          <w:noProof/>
          <w:sz w:val="28"/>
          <w:szCs w:val="28"/>
          <w:rtl/>
          <w:lang w:bidi="fa-IR"/>
        </w:rPr>
        <w:t>ینی</w:t>
      </w:r>
      <w:r w:rsidRPr="00D367DA">
        <w:rPr>
          <w:rFonts w:ascii="B Lotus" w:eastAsia="Calibri" w:hAnsi="B Lotus" w:cs="B Nazanin"/>
          <w:noProof/>
          <w:sz w:val="28"/>
          <w:szCs w:val="28"/>
          <w:rtl/>
          <w:lang w:bidi="fa-IR"/>
        </w:rPr>
        <w:t>:</w:t>
      </w:r>
      <w:r w:rsidRPr="008B7FAF">
        <w:rPr>
          <w:rFonts w:ascii="Times New Roman" w:eastAsia="Calibri" w:hAnsi="Times New Roman" w:cs="B Nazanin" w:hint="cs"/>
          <w:sz w:val="26"/>
          <w:szCs w:val="26"/>
          <w:rtl/>
          <w:lang w:bidi="fa-IR"/>
        </w:rPr>
        <w:t>فرآیندی</w:t>
      </w:r>
      <w:r w:rsidRPr="008B7FAF">
        <w:rPr>
          <w:rFonts w:ascii="Times New Roman" w:eastAsia="Calibri" w:hAnsi="Times New Roman" w:cs="B Nazanin"/>
          <w:sz w:val="26"/>
          <w:szCs w:val="26"/>
          <w:rtl/>
          <w:lang w:bidi="fa-IR"/>
        </w:rPr>
        <w:t xml:space="preserve"> است ک در تداوم، رشد و توسعه، چه در سطح مل</w:t>
      </w:r>
      <w:r w:rsidRPr="008B7FAF">
        <w:rPr>
          <w:rFonts w:ascii="Times New Roman" w:eastAsia="Calibri" w:hAnsi="Times New Roman" w:cs="B Nazanin" w:hint="cs"/>
          <w:sz w:val="26"/>
          <w:szCs w:val="26"/>
          <w:rtl/>
          <w:lang w:bidi="fa-IR"/>
        </w:rPr>
        <w:t>ی</w:t>
      </w:r>
      <w:r w:rsidRPr="008B7FAF">
        <w:rPr>
          <w:rFonts w:ascii="Times New Roman" w:eastAsia="Calibri" w:hAnsi="Times New Roman" w:cs="B Nazanin"/>
          <w:sz w:val="26"/>
          <w:szCs w:val="26"/>
          <w:rtl/>
          <w:lang w:bidi="fa-IR"/>
        </w:rPr>
        <w:t xml:space="preserve"> و چه در سطح جهان</w:t>
      </w:r>
      <w:r w:rsidRPr="008B7FAF">
        <w:rPr>
          <w:rFonts w:ascii="Times New Roman" w:eastAsia="Calibri" w:hAnsi="Times New Roman" w:cs="B Nazanin" w:hint="cs"/>
          <w:sz w:val="26"/>
          <w:szCs w:val="26"/>
          <w:rtl/>
          <w:lang w:bidi="fa-IR"/>
        </w:rPr>
        <w:t>ی</w:t>
      </w:r>
      <w:r w:rsidRPr="008B7FAF">
        <w:rPr>
          <w:rFonts w:ascii="Times New Roman" w:eastAsia="Calibri" w:hAnsi="Times New Roman" w:cs="B Nazanin"/>
          <w:sz w:val="26"/>
          <w:szCs w:val="26"/>
          <w:rtl/>
          <w:lang w:bidi="fa-IR"/>
        </w:rPr>
        <w:t xml:space="preserve"> نقش ح</w:t>
      </w:r>
      <w:r w:rsidRPr="008B7FAF">
        <w:rPr>
          <w:rFonts w:ascii="Times New Roman" w:eastAsia="Calibri" w:hAnsi="Times New Roman" w:cs="B Nazanin" w:hint="cs"/>
          <w:sz w:val="26"/>
          <w:szCs w:val="26"/>
          <w:rtl/>
          <w:lang w:bidi="fa-IR"/>
        </w:rPr>
        <w:t>یاتی</w:t>
      </w:r>
      <w:r w:rsidRPr="008B7FAF">
        <w:rPr>
          <w:rFonts w:ascii="Times New Roman" w:eastAsia="Calibri" w:hAnsi="Times New Roman" w:cs="B Nazanin"/>
          <w:sz w:val="26"/>
          <w:szCs w:val="26"/>
          <w:rtl/>
          <w:lang w:bidi="fa-IR"/>
        </w:rPr>
        <w:t xml:space="preserve"> ا</w:t>
      </w:r>
      <w:r w:rsidRPr="008B7FAF">
        <w:rPr>
          <w:rFonts w:ascii="Times New Roman" w:eastAsia="Calibri" w:hAnsi="Times New Roman" w:cs="B Nazanin" w:hint="cs"/>
          <w:sz w:val="26"/>
          <w:szCs w:val="26"/>
          <w:rtl/>
          <w:lang w:bidi="fa-IR"/>
        </w:rPr>
        <w:t>یفا</w:t>
      </w:r>
      <w:r w:rsidRPr="008B7FAF">
        <w:rPr>
          <w:rFonts w:ascii="Times New Roman" w:eastAsia="Calibri" w:hAnsi="Times New Roman" w:cs="B Nazanin"/>
          <w:sz w:val="26"/>
          <w:szCs w:val="26"/>
          <w:rtl/>
          <w:lang w:bidi="fa-IR"/>
        </w:rPr>
        <w:t xml:space="preserve"> م</w:t>
      </w:r>
      <w:r w:rsidRPr="008B7FAF">
        <w:rPr>
          <w:rFonts w:ascii="Times New Roman" w:eastAsia="Calibri" w:hAnsi="Times New Roman" w:cs="B Nazanin" w:hint="cs"/>
          <w:sz w:val="26"/>
          <w:szCs w:val="26"/>
          <w:rtl/>
          <w:lang w:bidi="fa-IR"/>
        </w:rPr>
        <w:t>ی‌کند</w:t>
      </w:r>
      <w:r w:rsidRPr="008B7FAF">
        <w:rPr>
          <w:rFonts w:ascii="Times New Roman" w:eastAsia="Calibri" w:hAnsi="Times New Roman" w:cs="B Nazanin"/>
          <w:sz w:val="26"/>
          <w:szCs w:val="26"/>
          <w:rtl/>
          <w:lang w:bidi="fa-IR"/>
        </w:rPr>
        <w:t>. کارآفر</w:t>
      </w:r>
      <w:r w:rsidRPr="008B7FAF">
        <w:rPr>
          <w:rFonts w:ascii="Times New Roman" w:eastAsia="Calibri" w:hAnsi="Times New Roman" w:cs="B Nazanin" w:hint="cs"/>
          <w:sz w:val="26"/>
          <w:szCs w:val="26"/>
          <w:rtl/>
          <w:lang w:bidi="fa-IR"/>
        </w:rPr>
        <w:t>ینی</w:t>
      </w:r>
      <w:r w:rsidRPr="008B7FAF">
        <w:rPr>
          <w:rFonts w:ascii="Times New Roman" w:eastAsia="Calibri" w:hAnsi="Times New Roman" w:cs="B Nazanin"/>
          <w:sz w:val="26"/>
          <w:szCs w:val="26"/>
          <w:rtl/>
          <w:lang w:bidi="fa-IR"/>
        </w:rPr>
        <w:t xml:space="preserve"> عبارت است از فرآ</w:t>
      </w:r>
      <w:r w:rsidRPr="008B7FAF">
        <w:rPr>
          <w:rFonts w:ascii="Times New Roman" w:eastAsia="Calibri" w:hAnsi="Times New Roman" w:cs="B Nazanin" w:hint="cs"/>
          <w:sz w:val="26"/>
          <w:szCs w:val="26"/>
          <w:rtl/>
          <w:lang w:bidi="fa-IR"/>
        </w:rPr>
        <w:t>یند</w:t>
      </w:r>
      <w:r w:rsidRPr="008B7FAF">
        <w:rPr>
          <w:rFonts w:ascii="Times New Roman" w:eastAsia="Calibri" w:hAnsi="Times New Roman" w:cs="B Nazanin"/>
          <w:sz w:val="26"/>
          <w:szCs w:val="26"/>
          <w:rtl/>
          <w:lang w:bidi="fa-IR"/>
        </w:rPr>
        <w:t xml:space="preserve"> نوآور</w:t>
      </w:r>
      <w:r w:rsidRPr="008B7FAF">
        <w:rPr>
          <w:rFonts w:ascii="Times New Roman" w:eastAsia="Calibri" w:hAnsi="Times New Roman" w:cs="B Nazanin" w:hint="cs"/>
          <w:sz w:val="26"/>
          <w:szCs w:val="26"/>
          <w:rtl/>
          <w:lang w:bidi="fa-IR"/>
        </w:rPr>
        <w:t>ی</w:t>
      </w:r>
      <w:r w:rsidRPr="008B7FAF">
        <w:rPr>
          <w:rFonts w:ascii="Times New Roman" w:eastAsia="Calibri" w:hAnsi="Times New Roman" w:cs="B Nazanin"/>
          <w:sz w:val="26"/>
          <w:szCs w:val="26"/>
          <w:rtl/>
          <w:lang w:bidi="fa-IR"/>
        </w:rPr>
        <w:t xml:space="preserve"> و بهره‌گ</w:t>
      </w:r>
      <w:r w:rsidRPr="008B7FAF">
        <w:rPr>
          <w:rFonts w:ascii="Times New Roman" w:eastAsia="Calibri" w:hAnsi="Times New Roman" w:cs="B Nazanin" w:hint="cs"/>
          <w:sz w:val="26"/>
          <w:szCs w:val="26"/>
          <w:rtl/>
          <w:lang w:bidi="fa-IR"/>
        </w:rPr>
        <w:t>یری</w:t>
      </w:r>
      <w:r w:rsidRPr="008B7FAF">
        <w:rPr>
          <w:rFonts w:ascii="Times New Roman" w:eastAsia="Calibri" w:hAnsi="Times New Roman" w:cs="B Nazanin"/>
          <w:sz w:val="26"/>
          <w:szCs w:val="26"/>
          <w:rtl/>
          <w:lang w:bidi="fa-IR"/>
        </w:rPr>
        <w:t xml:space="preserve"> از فرصت‌ها، با تلاش و پشتکار بس</w:t>
      </w:r>
      <w:r w:rsidRPr="008B7FAF">
        <w:rPr>
          <w:rFonts w:ascii="Times New Roman" w:eastAsia="Calibri" w:hAnsi="Times New Roman" w:cs="B Nazanin" w:hint="cs"/>
          <w:sz w:val="26"/>
          <w:szCs w:val="26"/>
          <w:rtl/>
          <w:lang w:bidi="fa-IR"/>
        </w:rPr>
        <w:t>یار</w:t>
      </w:r>
      <w:r w:rsidRPr="008B7FAF">
        <w:rPr>
          <w:rFonts w:ascii="Times New Roman" w:eastAsia="Calibri" w:hAnsi="Times New Roman" w:cs="B Nazanin"/>
          <w:sz w:val="26"/>
          <w:szCs w:val="26"/>
          <w:rtl/>
          <w:lang w:bidi="fa-IR"/>
        </w:rPr>
        <w:t xml:space="preserve"> و همراه با پذ</w:t>
      </w:r>
      <w:r w:rsidRPr="008B7FAF">
        <w:rPr>
          <w:rFonts w:ascii="Times New Roman" w:eastAsia="Calibri" w:hAnsi="Times New Roman" w:cs="B Nazanin" w:hint="cs"/>
          <w:sz w:val="26"/>
          <w:szCs w:val="26"/>
          <w:rtl/>
          <w:lang w:bidi="fa-IR"/>
        </w:rPr>
        <w:t>یرش</w:t>
      </w:r>
      <w:r w:rsidRPr="008B7FAF">
        <w:rPr>
          <w:rFonts w:ascii="Times New Roman" w:eastAsia="Calibri" w:hAnsi="Times New Roman" w:cs="B Nazanin"/>
          <w:sz w:val="26"/>
          <w:szCs w:val="26"/>
          <w:rtl/>
          <w:lang w:bidi="fa-IR"/>
        </w:rPr>
        <w:t xml:space="preserve"> ر</w:t>
      </w:r>
      <w:r w:rsidRPr="008B7FAF">
        <w:rPr>
          <w:rFonts w:ascii="Times New Roman" w:eastAsia="Calibri" w:hAnsi="Times New Roman" w:cs="B Nazanin" w:hint="cs"/>
          <w:sz w:val="26"/>
          <w:szCs w:val="26"/>
          <w:rtl/>
          <w:lang w:bidi="fa-IR"/>
        </w:rPr>
        <w:t>یسک‌های</w:t>
      </w:r>
      <w:r w:rsidRPr="008B7FAF">
        <w:rPr>
          <w:rFonts w:ascii="Times New Roman" w:eastAsia="Calibri" w:hAnsi="Times New Roman" w:cs="B Nazanin"/>
          <w:sz w:val="26"/>
          <w:szCs w:val="26"/>
          <w:rtl/>
          <w:lang w:bidi="fa-IR"/>
        </w:rPr>
        <w:t xml:space="preserve"> مال</w:t>
      </w:r>
      <w:r w:rsidRPr="008B7FAF">
        <w:rPr>
          <w:rFonts w:ascii="Times New Roman" w:eastAsia="Calibri" w:hAnsi="Times New Roman" w:cs="B Nazanin" w:hint="cs"/>
          <w:sz w:val="26"/>
          <w:szCs w:val="26"/>
          <w:rtl/>
          <w:lang w:bidi="fa-IR"/>
        </w:rPr>
        <w:t>ی،</w:t>
      </w:r>
      <w:r w:rsidRPr="008B7FAF">
        <w:rPr>
          <w:rFonts w:ascii="Times New Roman" w:eastAsia="Calibri" w:hAnsi="Times New Roman" w:cs="B Nazanin"/>
          <w:sz w:val="26"/>
          <w:szCs w:val="26"/>
          <w:rtl/>
          <w:lang w:bidi="fa-IR"/>
        </w:rPr>
        <w:t xml:space="preserve"> روان</w:t>
      </w:r>
      <w:r w:rsidRPr="008B7FAF">
        <w:rPr>
          <w:rFonts w:ascii="Times New Roman" w:eastAsia="Calibri" w:hAnsi="Times New Roman" w:cs="B Nazanin" w:hint="cs"/>
          <w:sz w:val="26"/>
          <w:szCs w:val="26"/>
          <w:rtl/>
          <w:lang w:bidi="fa-IR"/>
        </w:rPr>
        <w:t>ی</w:t>
      </w:r>
      <w:r w:rsidRPr="008B7FAF">
        <w:rPr>
          <w:rFonts w:ascii="Times New Roman" w:eastAsia="Calibri" w:hAnsi="Times New Roman" w:cs="B Nazanin"/>
          <w:sz w:val="26"/>
          <w:szCs w:val="26"/>
          <w:rtl/>
          <w:lang w:bidi="fa-IR"/>
        </w:rPr>
        <w:t xml:space="preserve"> و اجتماع</w:t>
      </w:r>
      <w:r w:rsidRPr="008B7FAF">
        <w:rPr>
          <w:rFonts w:ascii="Times New Roman" w:eastAsia="Calibri" w:hAnsi="Times New Roman" w:cs="B Nazanin" w:hint="cs"/>
          <w:sz w:val="26"/>
          <w:szCs w:val="26"/>
          <w:rtl/>
          <w:lang w:bidi="fa-IR"/>
        </w:rPr>
        <w:t>ی</w:t>
      </w:r>
      <w:r w:rsidRPr="008B7FAF">
        <w:rPr>
          <w:rFonts w:ascii="Times New Roman" w:eastAsia="Calibri" w:hAnsi="Times New Roman" w:cs="B Nazanin"/>
          <w:sz w:val="26"/>
          <w:szCs w:val="26"/>
          <w:rtl/>
          <w:lang w:bidi="fa-IR"/>
        </w:rPr>
        <w:t xml:space="preserve"> که باانگ</w:t>
      </w:r>
      <w:r w:rsidRPr="008B7FAF">
        <w:rPr>
          <w:rFonts w:ascii="Times New Roman" w:eastAsia="Calibri" w:hAnsi="Times New Roman" w:cs="B Nazanin" w:hint="cs"/>
          <w:sz w:val="26"/>
          <w:szCs w:val="26"/>
          <w:rtl/>
          <w:lang w:bidi="fa-IR"/>
        </w:rPr>
        <w:t>یزه</w:t>
      </w:r>
      <w:r w:rsidRPr="008B7FAF">
        <w:rPr>
          <w:rFonts w:ascii="Times New Roman" w:eastAsia="Calibri" w:hAnsi="Times New Roman" w:cs="B Nazanin"/>
          <w:sz w:val="26"/>
          <w:szCs w:val="26"/>
          <w:rtl/>
          <w:lang w:bidi="fa-IR"/>
        </w:rPr>
        <w:t xml:space="preserve"> کسب سود، توف</w:t>
      </w:r>
      <w:r w:rsidRPr="008B7FAF">
        <w:rPr>
          <w:rFonts w:ascii="Times New Roman" w:eastAsia="Calibri" w:hAnsi="Times New Roman" w:cs="B Nazanin" w:hint="cs"/>
          <w:sz w:val="26"/>
          <w:szCs w:val="26"/>
          <w:rtl/>
          <w:lang w:bidi="fa-IR"/>
        </w:rPr>
        <w:t>یق</w:t>
      </w:r>
      <w:r w:rsidRPr="008B7FAF">
        <w:rPr>
          <w:rFonts w:ascii="Times New Roman" w:eastAsia="Calibri" w:hAnsi="Times New Roman" w:cs="B Nazanin"/>
          <w:sz w:val="26"/>
          <w:szCs w:val="26"/>
          <w:rtl/>
          <w:lang w:bidi="fa-IR"/>
        </w:rPr>
        <w:t xml:space="preserve"> طلب</w:t>
      </w:r>
      <w:r w:rsidRPr="008B7FAF">
        <w:rPr>
          <w:rFonts w:ascii="Times New Roman" w:eastAsia="Calibri" w:hAnsi="Times New Roman" w:cs="B Nazanin" w:hint="cs"/>
          <w:sz w:val="26"/>
          <w:szCs w:val="26"/>
          <w:rtl/>
          <w:lang w:bidi="fa-IR"/>
        </w:rPr>
        <w:t>ی،</w:t>
      </w:r>
      <w:r w:rsidRPr="008B7FAF">
        <w:rPr>
          <w:rFonts w:ascii="Times New Roman" w:eastAsia="Calibri" w:hAnsi="Times New Roman" w:cs="B Nazanin"/>
          <w:sz w:val="26"/>
          <w:szCs w:val="26"/>
          <w:rtl/>
          <w:lang w:bidi="fa-IR"/>
        </w:rPr>
        <w:t xml:space="preserve"> رضا</w:t>
      </w:r>
      <w:r w:rsidRPr="008B7FAF">
        <w:rPr>
          <w:rFonts w:ascii="Times New Roman" w:eastAsia="Calibri" w:hAnsi="Times New Roman" w:cs="B Nazanin" w:hint="cs"/>
          <w:sz w:val="26"/>
          <w:szCs w:val="26"/>
          <w:rtl/>
          <w:lang w:bidi="fa-IR"/>
        </w:rPr>
        <w:t>یت</w:t>
      </w:r>
      <w:r w:rsidRPr="008B7FAF">
        <w:rPr>
          <w:rFonts w:ascii="Times New Roman" w:eastAsia="Calibri" w:hAnsi="Times New Roman" w:cs="B Nazanin"/>
          <w:sz w:val="26"/>
          <w:szCs w:val="26"/>
          <w:rtl/>
          <w:lang w:bidi="fa-IR"/>
        </w:rPr>
        <w:t xml:space="preserve"> شخص</w:t>
      </w:r>
      <w:r w:rsidRPr="008B7FAF">
        <w:rPr>
          <w:rFonts w:ascii="Times New Roman" w:eastAsia="Calibri" w:hAnsi="Times New Roman" w:cs="B Nazanin" w:hint="cs"/>
          <w:sz w:val="26"/>
          <w:szCs w:val="26"/>
          <w:rtl/>
          <w:lang w:bidi="fa-IR"/>
        </w:rPr>
        <w:t>ی</w:t>
      </w:r>
      <w:r w:rsidRPr="008B7FAF">
        <w:rPr>
          <w:rFonts w:ascii="Times New Roman" w:eastAsia="Calibri" w:hAnsi="Times New Roman" w:cs="B Nazanin"/>
          <w:sz w:val="26"/>
          <w:szCs w:val="26"/>
          <w:rtl/>
          <w:lang w:bidi="fa-IR"/>
        </w:rPr>
        <w:t xml:space="preserve"> و استقلال صورت م</w:t>
      </w:r>
      <w:r w:rsidRPr="008B7FAF">
        <w:rPr>
          <w:rFonts w:ascii="Times New Roman" w:eastAsia="Calibri" w:hAnsi="Times New Roman" w:cs="B Nazanin" w:hint="cs"/>
          <w:sz w:val="26"/>
          <w:szCs w:val="26"/>
          <w:rtl/>
          <w:lang w:bidi="fa-IR"/>
        </w:rPr>
        <w:t>ی‌گیرد</w:t>
      </w:r>
      <w:r w:rsidRPr="008B7FAF">
        <w:rPr>
          <w:rFonts w:ascii="Times New Roman" w:eastAsia="Calibri" w:hAnsi="Times New Roman" w:cs="B Nazanin"/>
          <w:sz w:val="26"/>
          <w:szCs w:val="26"/>
          <w:rtl/>
          <w:lang w:bidi="fa-IR"/>
        </w:rPr>
        <w:t>. تئور</w:t>
      </w:r>
      <w:r w:rsidRPr="008B7FAF">
        <w:rPr>
          <w:rFonts w:ascii="Times New Roman" w:eastAsia="Calibri" w:hAnsi="Times New Roman" w:cs="B Nazanin" w:hint="cs"/>
          <w:sz w:val="26"/>
          <w:szCs w:val="26"/>
          <w:rtl/>
          <w:lang w:bidi="fa-IR"/>
        </w:rPr>
        <w:t>ی</w:t>
      </w:r>
      <w:r w:rsidRPr="008B7FAF">
        <w:rPr>
          <w:rFonts w:ascii="Times New Roman" w:eastAsia="Calibri" w:hAnsi="Times New Roman" w:cs="B Nazanin"/>
          <w:sz w:val="26"/>
          <w:szCs w:val="26"/>
          <w:rtl/>
          <w:lang w:bidi="fa-IR"/>
        </w:rPr>
        <w:t xml:space="preserve"> کارآفر</w:t>
      </w:r>
      <w:r w:rsidRPr="008B7FAF">
        <w:rPr>
          <w:rFonts w:ascii="Times New Roman" w:eastAsia="Calibri" w:hAnsi="Times New Roman" w:cs="B Nazanin" w:hint="cs"/>
          <w:sz w:val="26"/>
          <w:szCs w:val="26"/>
          <w:rtl/>
          <w:lang w:bidi="fa-IR"/>
        </w:rPr>
        <w:t>ینی</w:t>
      </w:r>
      <w:r w:rsidRPr="008B7FAF">
        <w:rPr>
          <w:rFonts w:ascii="Times New Roman" w:eastAsia="Calibri" w:hAnsi="Times New Roman" w:cs="B Nazanin"/>
          <w:sz w:val="26"/>
          <w:szCs w:val="26"/>
          <w:rtl/>
          <w:lang w:bidi="fa-IR"/>
        </w:rPr>
        <w:t xml:space="preserve"> نوآور، کارآفر</w:t>
      </w:r>
      <w:r w:rsidRPr="008B7FAF">
        <w:rPr>
          <w:rFonts w:ascii="Times New Roman" w:eastAsia="Calibri" w:hAnsi="Times New Roman" w:cs="B Nazanin" w:hint="cs"/>
          <w:sz w:val="26"/>
          <w:szCs w:val="26"/>
          <w:rtl/>
          <w:lang w:bidi="fa-IR"/>
        </w:rPr>
        <w:t>ینان</w:t>
      </w:r>
      <w:r w:rsidRPr="008B7FAF">
        <w:rPr>
          <w:rFonts w:ascii="Times New Roman" w:eastAsia="Calibri" w:hAnsi="Times New Roman" w:cs="B Nazanin"/>
          <w:sz w:val="26"/>
          <w:szCs w:val="26"/>
          <w:rtl/>
          <w:lang w:bidi="fa-IR"/>
        </w:rPr>
        <w:t xml:space="preserve"> را به‌عنوان </w:t>
      </w:r>
      <w:r w:rsidRPr="008B7FAF">
        <w:rPr>
          <w:rFonts w:ascii="Times New Roman" w:eastAsia="Calibri" w:hAnsi="Times New Roman" w:cs="B Nazanin" w:hint="cs"/>
          <w:sz w:val="26"/>
          <w:szCs w:val="26"/>
          <w:rtl/>
          <w:lang w:bidi="fa-IR"/>
        </w:rPr>
        <w:t>یک</w:t>
      </w:r>
      <w:r w:rsidRPr="008B7FAF">
        <w:rPr>
          <w:rFonts w:ascii="Times New Roman" w:eastAsia="Calibri" w:hAnsi="Times New Roman" w:cs="B Nazanin"/>
          <w:sz w:val="26"/>
          <w:szCs w:val="26"/>
          <w:rtl/>
          <w:lang w:bidi="fa-IR"/>
        </w:rPr>
        <w:t xml:space="preserve"> راننده‌</w:t>
      </w:r>
      <w:r w:rsidRPr="008B7FAF">
        <w:rPr>
          <w:rFonts w:ascii="Times New Roman" w:eastAsia="Calibri" w:hAnsi="Times New Roman" w:cs="B Nazanin" w:hint="cs"/>
          <w:sz w:val="26"/>
          <w:szCs w:val="26"/>
          <w:rtl/>
          <w:lang w:bidi="fa-IR"/>
        </w:rPr>
        <w:t>ی</w:t>
      </w:r>
      <w:r w:rsidRPr="008B7FAF">
        <w:rPr>
          <w:rFonts w:ascii="Times New Roman" w:eastAsia="Calibri" w:hAnsi="Times New Roman" w:cs="B Nazanin"/>
          <w:sz w:val="26"/>
          <w:szCs w:val="26"/>
          <w:rtl/>
          <w:lang w:bidi="fa-IR"/>
        </w:rPr>
        <w:t xml:space="preserve"> کل</w:t>
      </w:r>
      <w:r w:rsidRPr="008B7FAF">
        <w:rPr>
          <w:rFonts w:ascii="Times New Roman" w:eastAsia="Calibri" w:hAnsi="Times New Roman" w:cs="B Nazanin" w:hint="cs"/>
          <w:sz w:val="26"/>
          <w:szCs w:val="26"/>
          <w:rtl/>
          <w:lang w:bidi="fa-IR"/>
        </w:rPr>
        <w:t>یدی</w:t>
      </w:r>
      <w:r w:rsidRPr="008B7FAF">
        <w:rPr>
          <w:rFonts w:ascii="Times New Roman" w:eastAsia="Calibri" w:hAnsi="Times New Roman" w:cs="B Nazanin"/>
          <w:sz w:val="26"/>
          <w:szCs w:val="26"/>
          <w:rtl/>
          <w:lang w:bidi="fa-IR"/>
        </w:rPr>
        <w:t xml:space="preserve"> توسعه‌</w:t>
      </w:r>
      <w:r w:rsidRPr="008B7FAF">
        <w:rPr>
          <w:rFonts w:ascii="Times New Roman" w:eastAsia="Calibri" w:hAnsi="Times New Roman" w:cs="B Nazanin" w:hint="cs"/>
          <w:sz w:val="26"/>
          <w:szCs w:val="26"/>
          <w:rtl/>
          <w:lang w:bidi="fa-IR"/>
        </w:rPr>
        <w:t>ی</w:t>
      </w:r>
      <w:r w:rsidRPr="008B7FAF">
        <w:rPr>
          <w:rFonts w:ascii="Times New Roman" w:eastAsia="Calibri" w:hAnsi="Times New Roman" w:cs="B Nazanin"/>
          <w:sz w:val="26"/>
          <w:szCs w:val="26"/>
          <w:rtl/>
          <w:lang w:bidi="fa-IR"/>
        </w:rPr>
        <w:t xml:space="preserve"> اقتصاد</w:t>
      </w:r>
      <w:r w:rsidRPr="008B7FAF">
        <w:rPr>
          <w:rFonts w:ascii="Times New Roman" w:eastAsia="Calibri" w:hAnsi="Times New Roman" w:cs="B Nazanin" w:hint="cs"/>
          <w:sz w:val="26"/>
          <w:szCs w:val="26"/>
          <w:rtl/>
          <w:lang w:bidi="fa-IR"/>
        </w:rPr>
        <w:t>ی</w:t>
      </w:r>
      <w:r w:rsidRPr="008B7FAF">
        <w:rPr>
          <w:rFonts w:ascii="Times New Roman" w:eastAsia="Calibri" w:hAnsi="Times New Roman" w:cs="B Nazanin"/>
          <w:sz w:val="26"/>
          <w:szCs w:val="26"/>
          <w:rtl/>
          <w:lang w:bidi="fa-IR"/>
        </w:rPr>
        <w:t xml:space="preserve"> جهت معرف</w:t>
      </w:r>
      <w:r w:rsidRPr="008B7FAF">
        <w:rPr>
          <w:rFonts w:ascii="Times New Roman" w:eastAsia="Calibri" w:hAnsi="Times New Roman" w:cs="B Nazanin" w:hint="cs"/>
          <w:sz w:val="26"/>
          <w:szCs w:val="26"/>
          <w:rtl/>
          <w:lang w:bidi="fa-IR"/>
        </w:rPr>
        <w:t>ی</w:t>
      </w:r>
      <w:r w:rsidRPr="008B7FAF">
        <w:rPr>
          <w:rFonts w:ascii="Times New Roman" w:eastAsia="Calibri" w:hAnsi="Times New Roman" w:cs="B Nazanin"/>
          <w:sz w:val="26"/>
          <w:szCs w:val="26"/>
          <w:rtl/>
          <w:lang w:bidi="fa-IR"/>
        </w:rPr>
        <w:t xml:space="preserve"> نوآور</w:t>
      </w:r>
      <w:r w:rsidRPr="008B7FAF">
        <w:rPr>
          <w:rFonts w:ascii="Times New Roman" w:eastAsia="Calibri" w:hAnsi="Times New Roman" w:cs="B Nazanin" w:hint="cs"/>
          <w:sz w:val="26"/>
          <w:szCs w:val="26"/>
          <w:rtl/>
          <w:lang w:bidi="fa-IR"/>
        </w:rPr>
        <w:t>ی</w:t>
      </w:r>
      <w:r w:rsidRPr="008B7FAF">
        <w:rPr>
          <w:rFonts w:ascii="Times New Roman" w:eastAsia="Calibri" w:hAnsi="Times New Roman" w:cs="B Nazanin"/>
          <w:sz w:val="26"/>
          <w:szCs w:val="26"/>
          <w:rtl/>
          <w:lang w:bidi="fa-IR"/>
        </w:rPr>
        <w:t xml:space="preserve"> شناسا</w:t>
      </w:r>
      <w:r w:rsidRPr="008B7FAF">
        <w:rPr>
          <w:rFonts w:ascii="Times New Roman" w:eastAsia="Calibri" w:hAnsi="Times New Roman" w:cs="B Nazanin" w:hint="cs"/>
          <w:sz w:val="26"/>
          <w:szCs w:val="26"/>
          <w:rtl/>
          <w:lang w:bidi="fa-IR"/>
        </w:rPr>
        <w:t>یی</w:t>
      </w:r>
      <w:r w:rsidRPr="008B7FAF">
        <w:rPr>
          <w:rFonts w:ascii="Times New Roman" w:eastAsia="Calibri" w:hAnsi="Times New Roman" w:cs="B Nazanin"/>
          <w:sz w:val="26"/>
          <w:szCs w:val="26"/>
          <w:rtl/>
          <w:lang w:bidi="fa-IR"/>
        </w:rPr>
        <w:t xml:space="preserve"> م</w:t>
      </w:r>
      <w:r w:rsidRPr="008B7FAF">
        <w:rPr>
          <w:rFonts w:ascii="Times New Roman" w:eastAsia="Calibri" w:hAnsi="Times New Roman" w:cs="B Nazanin" w:hint="cs"/>
          <w:sz w:val="26"/>
          <w:szCs w:val="26"/>
          <w:rtl/>
          <w:lang w:bidi="fa-IR"/>
        </w:rPr>
        <w:t>ی‌کند</w:t>
      </w:r>
      <w:r w:rsidR="008B7FAF" w:rsidRPr="008B7FAF">
        <w:rPr>
          <w:rFonts w:ascii="Times New Roman" w:eastAsia="Calibri" w:hAnsi="Times New Roman" w:cs="B Nazanin" w:hint="cs"/>
          <w:sz w:val="26"/>
          <w:szCs w:val="26"/>
          <w:rtl/>
          <w:lang w:bidi="fa-IR"/>
        </w:rPr>
        <w:t xml:space="preserve"> (لی</w:t>
      </w:r>
      <w:r w:rsidR="008B7FAF" w:rsidRPr="008F6226">
        <w:rPr>
          <w:rFonts w:ascii="Times New Roman" w:eastAsia="Calibri" w:hAnsi="Times New Roman" w:cs="B Nazanin"/>
          <w:sz w:val="26"/>
          <w:szCs w:val="26"/>
          <w:vertAlign w:val="superscript"/>
          <w:rtl/>
          <w:lang w:bidi="fa-IR"/>
        </w:rPr>
        <w:footnoteReference w:id="2"/>
      </w:r>
      <w:r w:rsidR="008B7FAF" w:rsidRPr="008B7FAF">
        <w:rPr>
          <w:rFonts w:ascii="Times New Roman" w:eastAsia="Calibri" w:hAnsi="Times New Roman" w:cs="B Nazanin" w:hint="cs"/>
          <w:sz w:val="26"/>
          <w:szCs w:val="26"/>
          <w:rtl/>
          <w:lang w:bidi="fa-IR"/>
        </w:rPr>
        <w:t xml:space="preserve"> و همکاران، 2016).</w:t>
      </w:r>
      <w:r w:rsidRPr="008B7FAF">
        <w:rPr>
          <w:rFonts w:ascii="Times New Roman" w:eastAsia="Calibri" w:hAnsi="Times New Roman" w:cs="B Nazanin"/>
          <w:sz w:val="26"/>
          <w:szCs w:val="26"/>
          <w:rtl/>
          <w:lang w:bidi="fa-IR"/>
        </w:rPr>
        <w:t xml:space="preserve"> </w:t>
      </w:r>
    </w:p>
    <w:p w:rsidR="00D367DA" w:rsidRPr="008B7FAF" w:rsidRDefault="00D367DA" w:rsidP="008F6226">
      <w:pPr>
        <w:bidi/>
        <w:spacing w:after="200" w:line="276" w:lineRule="auto"/>
        <w:ind w:left="360"/>
        <w:contextualSpacing/>
        <w:rPr>
          <w:rFonts w:ascii="Times New Roman" w:eastAsia="Calibri" w:hAnsi="Times New Roman" w:cs="B Nazanin"/>
          <w:sz w:val="26"/>
          <w:szCs w:val="26"/>
          <w:rtl/>
          <w:lang w:bidi="fa-IR"/>
        </w:rPr>
      </w:pPr>
      <w:r w:rsidRPr="00D367DA">
        <w:rPr>
          <w:rFonts w:ascii="B Lotus" w:eastAsia="Calibri" w:hAnsi="B Lotus" w:cs="B Nazanin"/>
          <w:noProof/>
          <w:sz w:val="28"/>
          <w:szCs w:val="28"/>
          <w:rtl/>
          <w:lang w:bidi="fa-IR"/>
        </w:rPr>
        <w:t>2- کارآفر</w:t>
      </w:r>
      <w:r w:rsidRPr="00D367DA">
        <w:rPr>
          <w:rFonts w:ascii="B Lotus" w:eastAsia="Calibri" w:hAnsi="B Lotus" w:cs="B Nazanin" w:hint="cs"/>
          <w:noProof/>
          <w:sz w:val="28"/>
          <w:szCs w:val="28"/>
          <w:rtl/>
          <w:lang w:bidi="fa-IR"/>
        </w:rPr>
        <w:t>ینی</w:t>
      </w:r>
      <w:r w:rsidRPr="00D367DA">
        <w:rPr>
          <w:rFonts w:ascii="B Lotus" w:eastAsia="Calibri" w:hAnsi="B Lotus" w:cs="B Nazanin"/>
          <w:noProof/>
          <w:sz w:val="28"/>
          <w:szCs w:val="28"/>
          <w:rtl/>
          <w:lang w:bidi="fa-IR"/>
        </w:rPr>
        <w:t xml:space="preserve"> زنان:</w:t>
      </w:r>
      <w:r w:rsidRPr="008B7FAF">
        <w:rPr>
          <w:rFonts w:ascii="Times New Roman" w:eastAsia="Calibri" w:hAnsi="Times New Roman" w:cs="B Nazanin" w:hint="cs"/>
          <w:sz w:val="26"/>
          <w:szCs w:val="26"/>
          <w:rtl/>
          <w:lang w:bidi="fa-IR"/>
        </w:rPr>
        <w:t>از نظر پروفسور</w:t>
      </w:r>
      <w:r w:rsidRPr="008B7FAF">
        <w:rPr>
          <w:rFonts w:ascii="Times New Roman" w:eastAsia="Calibri" w:hAnsi="Times New Roman" w:cs="B Nazanin"/>
          <w:sz w:val="26"/>
          <w:szCs w:val="26"/>
          <w:rtl/>
          <w:lang w:bidi="fa-IR"/>
        </w:rPr>
        <w:t xml:space="preserve"> لاو</w:t>
      </w:r>
      <w:r w:rsidRPr="008B7FAF">
        <w:rPr>
          <w:rFonts w:ascii="Times New Roman" w:eastAsia="Calibri" w:hAnsi="Times New Roman" w:cs="B Nazanin" w:hint="cs"/>
          <w:sz w:val="26"/>
          <w:szCs w:val="26"/>
          <w:rtl/>
          <w:lang w:bidi="fa-IR"/>
        </w:rPr>
        <w:t>ی</w:t>
      </w:r>
      <w:r w:rsidRPr="008B7FAF">
        <w:rPr>
          <w:rFonts w:ascii="Times New Roman" w:eastAsia="Calibri" w:hAnsi="Times New Roman" w:cs="B Nazanin"/>
          <w:sz w:val="26"/>
          <w:szCs w:val="26"/>
          <w:rtl/>
          <w:lang w:bidi="fa-IR"/>
        </w:rPr>
        <w:t xml:space="preserve"> (1995)</w:t>
      </w:r>
      <w:r w:rsidRPr="008F6226">
        <w:rPr>
          <w:rFonts w:ascii="Times New Roman" w:eastAsia="Calibri" w:hAnsi="Times New Roman" w:cs="B Nazanin"/>
          <w:sz w:val="26"/>
          <w:szCs w:val="26"/>
          <w:vertAlign w:val="superscript"/>
          <w:rtl/>
          <w:lang w:bidi="fa-IR"/>
        </w:rPr>
        <w:footnoteReference w:id="3"/>
      </w:r>
      <w:r w:rsidRPr="008B7FAF">
        <w:rPr>
          <w:rFonts w:ascii="Times New Roman" w:eastAsia="Calibri" w:hAnsi="Times New Roman" w:cs="B Nazanin"/>
          <w:sz w:val="26"/>
          <w:szCs w:val="26"/>
          <w:rtl/>
          <w:lang w:bidi="fa-IR"/>
        </w:rPr>
        <w:t xml:space="preserve"> : زن کارآفر</w:t>
      </w:r>
      <w:r w:rsidRPr="008B7FAF">
        <w:rPr>
          <w:rFonts w:ascii="Times New Roman" w:eastAsia="Calibri" w:hAnsi="Times New Roman" w:cs="B Nazanin" w:hint="cs"/>
          <w:sz w:val="26"/>
          <w:szCs w:val="26"/>
          <w:rtl/>
          <w:lang w:bidi="fa-IR"/>
        </w:rPr>
        <w:t>ین</w:t>
      </w:r>
      <w:r w:rsidRPr="008B7FAF">
        <w:rPr>
          <w:rFonts w:ascii="Times New Roman" w:eastAsia="Calibri" w:hAnsi="Times New Roman" w:cs="B Nazanin"/>
          <w:sz w:val="26"/>
          <w:szCs w:val="26"/>
          <w:rtl/>
          <w:lang w:bidi="fa-IR"/>
        </w:rPr>
        <w:t xml:space="preserve"> کس</w:t>
      </w:r>
      <w:r w:rsidRPr="008B7FAF">
        <w:rPr>
          <w:rFonts w:ascii="Times New Roman" w:eastAsia="Calibri" w:hAnsi="Times New Roman" w:cs="B Nazanin" w:hint="cs"/>
          <w:sz w:val="26"/>
          <w:szCs w:val="26"/>
          <w:rtl/>
          <w:lang w:bidi="fa-IR"/>
        </w:rPr>
        <w:t>ی</w:t>
      </w:r>
      <w:r w:rsidRPr="008B7FAF">
        <w:rPr>
          <w:rFonts w:ascii="Times New Roman" w:eastAsia="Calibri" w:hAnsi="Times New Roman" w:cs="B Nazanin"/>
          <w:sz w:val="26"/>
          <w:szCs w:val="26"/>
          <w:rtl/>
          <w:lang w:bidi="fa-IR"/>
        </w:rPr>
        <w:t xml:space="preserve"> است که به‌تنها</w:t>
      </w:r>
      <w:r w:rsidRPr="008B7FAF">
        <w:rPr>
          <w:rFonts w:ascii="Times New Roman" w:eastAsia="Calibri" w:hAnsi="Times New Roman" w:cs="B Nazanin" w:hint="cs"/>
          <w:sz w:val="26"/>
          <w:szCs w:val="26"/>
          <w:rtl/>
          <w:lang w:bidi="fa-IR"/>
        </w:rPr>
        <w:t>یی</w:t>
      </w:r>
      <w:r w:rsidRPr="008B7FAF">
        <w:rPr>
          <w:rFonts w:ascii="Times New Roman" w:eastAsia="Calibri" w:hAnsi="Times New Roman" w:cs="B Nazanin"/>
          <w:sz w:val="26"/>
          <w:szCs w:val="26"/>
          <w:rtl/>
          <w:lang w:bidi="fa-IR"/>
        </w:rPr>
        <w:t xml:space="preserve"> </w:t>
      </w:r>
      <w:r w:rsidRPr="008B7FAF">
        <w:rPr>
          <w:rFonts w:ascii="Times New Roman" w:eastAsia="Calibri" w:hAnsi="Times New Roman" w:cs="B Nazanin" w:hint="cs"/>
          <w:sz w:val="26"/>
          <w:szCs w:val="26"/>
          <w:rtl/>
          <w:lang w:bidi="fa-IR"/>
        </w:rPr>
        <w:t>یا</w:t>
      </w:r>
      <w:r w:rsidRPr="008B7FAF">
        <w:rPr>
          <w:rFonts w:ascii="Times New Roman" w:eastAsia="Calibri" w:hAnsi="Times New Roman" w:cs="B Nazanin"/>
          <w:sz w:val="26"/>
          <w:szCs w:val="26"/>
          <w:rtl/>
          <w:lang w:bidi="fa-IR"/>
        </w:rPr>
        <w:t xml:space="preserve"> با مشارکت </w:t>
      </w:r>
      <w:r w:rsidRPr="008B7FAF">
        <w:rPr>
          <w:rFonts w:ascii="Times New Roman" w:eastAsia="Calibri" w:hAnsi="Times New Roman" w:cs="B Nazanin" w:hint="cs"/>
          <w:sz w:val="26"/>
          <w:szCs w:val="26"/>
          <w:rtl/>
          <w:lang w:bidi="fa-IR"/>
        </w:rPr>
        <w:t>یا</w:t>
      </w:r>
      <w:r w:rsidRPr="008B7FAF">
        <w:rPr>
          <w:rFonts w:ascii="Times New Roman" w:eastAsia="Calibri" w:hAnsi="Times New Roman" w:cs="B Nazanin"/>
          <w:sz w:val="26"/>
          <w:szCs w:val="26"/>
          <w:rtl/>
          <w:lang w:bidi="fa-IR"/>
        </w:rPr>
        <w:t xml:space="preserve"> با ارث</w:t>
      </w:r>
      <w:r w:rsidRPr="008B7FAF">
        <w:rPr>
          <w:rFonts w:ascii="Times New Roman" w:eastAsia="Calibri" w:hAnsi="Times New Roman" w:cs="B Nazanin" w:hint="cs"/>
          <w:sz w:val="26"/>
          <w:szCs w:val="26"/>
          <w:rtl/>
          <w:lang w:bidi="fa-IR"/>
        </w:rPr>
        <w:t>یه‌ای،</w:t>
      </w:r>
      <w:r w:rsidRPr="008B7FAF">
        <w:rPr>
          <w:rFonts w:ascii="Times New Roman" w:eastAsia="Calibri" w:hAnsi="Times New Roman" w:cs="B Nazanin"/>
          <w:sz w:val="26"/>
          <w:szCs w:val="26"/>
          <w:rtl/>
          <w:lang w:bidi="fa-IR"/>
        </w:rPr>
        <w:t xml:space="preserve"> کار</w:t>
      </w:r>
      <w:r w:rsidRPr="008B7FAF">
        <w:rPr>
          <w:rFonts w:ascii="Times New Roman" w:eastAsia="Calibri" w:hAnsi="Times New Roman" w:cs="B Nazanin" w:hint="cs"/>
          <w:sz w:val="26"/>
          <w:szCs w:val="26"/>
          <w:rtl/>
          <w:lang w:bidi="fa-IR"/>
        </w:rPr>
        <w:t>ی</w:t>
      </w:r>
      <w:r w:rsidRPr="008B7FAF">
        <w:rPr>
          <w:rFonts w:ascii="Times New Roman" w:eastAsia="Calibri" w:hAnsi="Times New Roman" w:cs="B Nazanin"/>
          <w:sz w:val="26"/>
          <w:szCs w:val="26"/>
          <w:rtl/>
          <w:lang w:bidi="fa-IR"/>
        </w:rPr>
        <w:t xml:space="preserve"> را با خلاق</w:t>
      </w:r>
      <w:r w:rsidRPr="008B7FAF">
        <w:rPr>
          <w:rFonts w:ascii="Times New Roman" w:eastAsia="Calibri" w:hAnsi="Times New Roman" w:cs="B Nazanin" w:hint="cs"/>
          <w:sz w:val="26"/>
          <w:szCs w:val="26"/>
          <w:rtl/>
          <w:lang w:bidi="fa-IR"/>
        </w:rPr>
        <w:t>یت</w:t>
      </w:r>
      <w:r w:rsidRPr="008B7FAF">
        <w:rPr>
          <w:rFonts w:ascii="Times New Roman" w:eastAsia="Calibri" w:hAnsi="Times New Roman" w:cs="B Nazanin"/>
          <w:sz w:val="26"/>
          <w:szCs w:val="26"/>
          <w:rtl/>
          <w:lang w:bidi="fa-IR"/>
        </w:rPr>
        <w:t xml:space="preserve"> و نوآور</w:t>
      </w:r>
      <w:r w:rsidRPr="008B7FAF">
        <w:rPr>
          <w:rFonts w:ascii="Times New Roman" w:eastAsia="Calibri" w:hAnsi="Times New Roman" w:cs="B Nazanin" w:hint="cs"/>
          <w:sz w:val="26"/>
          <w:szCs w:val="26"/>
          <w:rtl/>
          <w:lang w:bidi="fa-IR"/>
        </w:rPr>
        <w:t>ی</w:t>
      </w:r>
      <w:r w:rsidRPr="008B7FAF">
        <w:rPr>
          <w:rFonts w:ascii="Times New Roman" w:eastAsia="Calibri" w:hAnsi="Times New Roman" w:cs="B Nazanin"/>
          <w:sz w:val="26"/>
          <w:szCs w:val="26"/>
          <w:rtl/>
          <w:lang w:bidi="fa-IR"/>
        </w:rPr>
        <w:t xml:space="preserve"> به راه انداخته </w:t>
      </w:r>
      <w:r w:rsidRPr="008B7FAF">
        <w:rPr>
          <w:rFonts w:ascii="Times New Roman" w:eastAsia="Calibri" w:hAnsi="Times New Roman" w:cs="B Nazanin" w:hint="cs"/>
          <w:sz w:val="26"/>
          <w:szCs w:val="26"/>
          <w:rtl/>
          <w:lang w:bidi="fa-IR"/>
        </w:rPr>
        <w:t>یا</w:t>
      </w:r>
      <w:r w:rsidRPr="008B7FAF">
        <w:rPr>
          <w:rFonts w:ascii="Times New Roman" w:eastAsia="Calibri" w:hAnsi="Times New Roman" w:cs="B Nazanin"/>
          <w:sz w:val="26"/>
          <w:szCs w:val="26"/>
          <w:rtl/>
          <w:lang w:bidi="fa-IR"/>
        </w:rPr>
        <w:t xml:space="preserve"> پذ</w:t>
      </w:r>
      <w:r w:rsidRPr="008B7FAF">
        <w:rPr>
          <w:rFonts w:ascii="Times New Roman" w:eastAsia="Calibri" w:hAnsi="Times New Roman" w:cs="B Nazanin" w:hint="cs"/>
          <w:sz w:val="26"/>
          <w:szCs w:val="26"/>
          <w:rtl/>
          <w:lang w:bidi="fa-IR"/>
        </w:rPr>
        <w:t>یرفته</w:t>
      </w:r>
      <w:r w:rsidRPr="008B7FAF">
        <w:rPr>
          <w:rFonts w:ascii="Times New Roman" w:eastAsia="Calibri" w:hAnsi="Times New Roman" w:cs="B Nazanin"/>
          <w:sz w:val="26"/>
          <w:szCs w:val="26"/>
          <w:rtl/>
          <w:lang w:bidi="fa-IR"/>
        </w:rPr>
        <w:t xml:space="preserve"> و با پذ</w:t>
      </w:r>
      <w:r w:rsidRPr="008B7FAF">
        <w:rPr>
          <w:rFonts w:ascii="Times New Roman" w:eastAsia="Calibri" w:hAnsi="Times New Roman" w:cs="B Nazanin" w:hint="cs"/>
          <w:sz w:val="26"/>
          <w:szCs w:val="26"/>
          <w:rtl/>
          <w:lang w:bidi="fa-IR"/>
        </w:rPr>
        <w:t>یرش</w:t>
      </w:r>
      <w:r w:rsidRPr="008B7FAF">
        <w:rPr>
          <w:rFonts w:ascii="Times New Roman" w:eastAsia="Calibri" w:hAnsi="Times New Roman" w:cs="B Nazanin"/>
          <w:sz w:val="26"/>
          <w:szCs w:val="26"/>
          <w:rtl/>
          <w:lang w:bidi="fa-IR"/>
        </w:rPr>
        <w:t xml:space="preserve"> مسئول</w:t>
      </w:r>
      <w:r w:rsidRPr="008B7FAF">
        <w:rPr>
          <w:rFonts w:ascii="Times New Roman" w:eastAsia="Calibri" w:hAnsi="Times New Roman" w:cs="B Nazanin" w:hint="cs"/>
          <w:sz w:val="26"/>
          <w:szCs w:val="26"/>
          <w:rtl/>
          <w:lang w:bidi="fa-IR"/>
        </w:rPr>
        <w:t>یت‌های</w:t>
      </w:r>
      <w:r w:rsidRPr="008B7FAF">
        <w:rPr>
          <w:rFonts w:ascii="Times New Roman" w:eastAsia="Calibri" w:hAnsi="Times New Roman" w:cs="B Nazanin"/>
          <w:sz w:val="26"/>
          <w:szCs w:val="26"/>
          <w:rtl/>
          <w:lang w:bidi="fa-IR"/>
        </w:rPr>
        <w:t xml:space="preserve"> اجتماع</w:t>
      </w:r>
      <w:r w:rsidRPr="008B7FAF">
        <w:rPr>
          <w:rFonts w:ascii="Times New Roman" w:eastAsia="Calibri" w:hAnsi="Times New Roman" w:cs="B Nazanin" w:hint="cs"/>
          <w:sz w:val="26"/>
          <w:szCs w:val="26"/>
          <w:rtl/>
          <w:lang w:bidi="fa-IR"/>
        </w:rPr>
        <w:t>ی</w:t>
      </w:r>
      <w:r w:rsidRPr="008B7FAF">
        <w:rPr>
          <w:rFonts w:ascii="Times New Roman" w:eastAsia="Calibri" w:hAnsi="Times New Roman" w:cs="B Nazanin"/>
          <w:sz w:val="26"/>
          <w:szCs w:val="26"/>
          <w:rtl/>
          <w:lang w:bidi="fa-IR"/>
        </w:rPr>
        <w:t xml:space="preserve"> وادار</w:t>
      </w:r>
      <w:r w:rsidRPr="008B7FAF">
        <w:rPr>
          <w:rFonts w:ascii="Times New Roman" w:eastAsia="Calibri" w:hAnsi="Times New Roman" w:cs="B Nazanin" w:hint="cs"/>
          <w:sz w:val="26"/>
          <w:szCs w:val="26"/>
          <w:rtl/>
          <w:lang w:bidi="fa-IR"/>
        </w:rPr>
        <w:t>ی</w:t>
      </w:r>
      <w:r w:rsidRPr="008B7FAF">
        <w:rPr>
          <w:rFonts w:ascii="Times New Roman" w:eastAsia="Calibri" w:hAnsi="Times New Roman" w:cs="B Nazanin"/>
          <w:sz w:val="26"/>
          <w:szCs w:val="26"/>
          <w:rtl/>
          <w:lang w:bidi="fa-IR"/>
        </w:rPr>
        <w:t xml:space="preserve"> و مال</w:t>
      </w:r>
      <w:r w:rsidRPr="008B7FAF">
        <w:rPr>
          <w:rFonts w:ascii="Times New Roman" w:eastAsia="Calibri" w:hAnsi="Times New Roman" w:cs="B Nazanin" w:hint="cs"/>
          <w:sz w:val="26"/>
          <w:szCs w:val="26"/>
          <w:rtl/>
          <w:lang w:bidi="fa-IR"/>
        </w:rPr>
        <w:t>ی</w:t>
      </w:r>
      <w:r w:rsidRPr="008B7FAF">
        <w:rPr>
          <w:rFonts w:ascii="Times New Roman" w:eastAsia="Calibri" w:hAnsi="Times New Roman" w:cs="B Nazanin"/>
          <w:sz w:val="26"/>
          <w:szCs w:val="26"/>
          <w:rtl/>
          <w:lang w:bidi="fa-IR"/>
        </w:rPr>
        <w:t xml:space="preserve"> و ر</w:t>
      </w:r>
      <w:r w:rsidRPr="008B7FAF">
        <w:rPr>
          <w:rFonts w:ascii="Times New Roman" w:eastAsia="Calibri" w:hAnsi="Times New Roman" w:cs="B Nazanin" w:hint="cs"/>
          <w:sz w:val="26"/>
          <w:szCs w:val="26"/>
          <w:rtl/>
          <w:lang w:bidi="fa-IR"/>
        </w:rPr>
        <w:t>یسک‌های</w:t>
      </w:r>
      <w:r w:rsidRPr="008B7FAF">
        <w:rPr>
          <w:rFonts w:ascii="Times New Roman" w:eastAsia="Calibri" w:hAnsi="Times New Roman" w:cs="B Nazanin"/>
          <w:sz w:val="26"/>
          <w:szCs w:val="26"/>
          <w:rtl/>
          <w:lang w:bidi="fa-IR"/>
        </w:rPr>
        <w:t xml:space="preserve"> مال</w:t>
      </w:r>
      <w:r w:rsidRPr="008B7FAF">
        <w:rPr>
          <w:rFonts w:ascii="Times New Roman" w:eastAsia="Calibri" w:hAnsi="Times New Roman" w:cs="B Nazanin" w:hint="cs"/>
          <w:sz w:val="26"/>
          <w:szCs w:val="26"/>
          <w:rtl/>
          <w:lang w:bidi="fa-IR"/>
        </w:rPr>
        <w:t>ی،</w:t>
      </w:r>
      <w:r w:rsidRPr="008B7FAF">
        <w:rPr>
          <w:rFonts w:ascii="Times New Roman" w:eastAsia="Calibri" w:hAnsi="Times New Roman" w:cs="B Nazanin"/>
          <w:sz w:val="26"/>
          <w:szCs w:val="26"/>
          <w:rtl/>
          <w:lang w:bidi="fa-IR"/>
        </w:rPr>
        <w:t xml:space="preserve"> فراورده‌ها</w:t>
      </w:r>
      <w:r w:rsidRPr="008B7FAF">
        <w:rPr>
          <w:rFonts w:ascii="Times New Roman" w:eastAsia="Calibri" w:hAnsi="Times New Roman" w:cs="B Nazanin" w:hint="cs"/>
          <w:sz w:val="26"/>
          <w:szCs w:val="26"/>
          <w:rtl/>
          <w:lang w:bidi="fa-IR"/>
        </w:rPr>
        <w:t>ی</w:t>
      </w:r>
      <w:r w:rsidRPr="008B7FAF">
        <w:rPr>
          <w:rFonts w:ascii="Times New Roman" w:eastAsia="Calibri" w:hAnsi="Times New Roman" w:cs="B Nazanin"/>
          <w:sz w:val="26"/>
          <w:szCs w:val="26"/>
          <w:rtl/>
          <w:lang w:bidi="fa-IR"/>
        </w:rPr>
        <w:t xml:space="preserve"> تازه‌ا</w:t>
      </w:r>
      <w:r w:rsidRPr="008B7FAF">
        <w:rPr>
          <w:rFonts w:ascii="Times New Roman" w:eastAsia="Calibri" w:hAnsi="Times New Roman" w:cs="B Nazanin" w:hint="cs"/>
          <w:sz w:val="26"/>
          <w:szCs w:val="26"/>
          <w:rtl/>
          <w:lang w:bidi="fa-IR"/>
        </w:rPr>
        <w:t>ی</w:t>
      </w:r>
      <w:r w:rsidRPr="008B7FAF">
        <w:rPr>
          <w:rFonts w:ascii="Times New Roman" w:eastAsia="Calibri" w:hAnsi="Times New Roman" w:cs="B Nazanin"/>
          <w:sz w:val="26"/>
          <w:szCs w:val="26"/>
          <w:rtl/>
          <w:lang w:bidi="fa-IR"/>
        </w:rPr>
        <w:t xml:space="preserve"> عرضه کرده تا در بازار خر</w:t>
      </w:r>
      <w:r w:rsidRPr="008B7FAF">
        <w:rPr>
          <w:rFonts w:ascii="Times New Roman" w:eastAsia="Calibri" w:hAnsi="Times New Roman" w:cs="B Nazanin" w:hint="cs"/>
          <w:sz w:val="26"/>
          <w:szCs w:val="26"/>
          <w:rtl/>
          <w:lang w:bidi="fa-IR"/>
        </w:rPr>
        <w:t>یدوفروش</w:t>
      </w:r>
      <w:r w:rsidRPr="008B7FAF">
        <w:rPr>
          <w:rFonts w:ascii="Times New Roman" w:eastAsia="Calibri" w:hAnsi="Times New Roman" w:cs="B Nazanin"/>
          <w:sz w:val="26"/>
          <w:szCs w:val="26"/>
          <w:rtl/>
          <w:lang w:bidi="fa-IR"/>
        </w:rPr>
        <w:t xml:space="preserve"> بر رق</w:t>
      </w:r>
      <w:r w:rsidRPr="008B7FAF">
        <w:rPr>
          <w:rFonts w:ascii="Times New Roman" w:eastAsia="Calibri" w:hAnsi="Times New Roman" w:cs="B Nazanin" w:hint="cs"/>
          <w:sz w:val="26"/>
          <w:szCs w:val="26"/>
          <w:rtl/>
          <w:lang w:bidi="fa-IR"/>
        </w:rPr>
        <w:t>یبان</w:t>
      </w:r>
      <w:r w:rsidRPr="008B7FAF">
        <w:rPr>
          <w:rFonts w:ascii="Times New Roman" w:eastAsia="Calibri" w:hAnsi="Times New Roman" w:cs="B Nazanin"/>
          <w:sz w:val="26"/>
          <w:szCs w:val="26"/>
          <w:rtl/>
          <w:lang w:bidi="fa-IR"/>
        </w:rPr>
        <w:t xml:space="preserve"> چ</w:t>
      </w:r>
      <w:r w:rsidRPr="008B7FAF">
        <w:rPr>
          <w:rFonts w:ascii="Times New Roman" w:eastAsia="Calibri" w:hAnsi="Times New Roman" w:cs="B Nazanin" w:hint="cs"/>
          <w:sz w:val="26"/>
          <w:szCs w:val="26"/>
          <w:rtl/>
          <w:lang w:bidi="fa-IR"/>
        </w:rPr>
        <w:t>یره</w:t>
      </w:r>
      <w:r w:rsidRPr="008B7FAF">
        <w:rPr>
          <w:rFonts w:ascii="Times New Roman" w:eastAsia="Calibri" w:hAnsi="Times New Roman" w:cs="B Nazanin"/>
          <w:sz w:val="26"/>
          <w:szCs w:val="26"/>
          <w:rtl/>
          <w:lang w:bidi="fa-IR"/>
        </w:rPr>
        <w:t xml:space="preserve"> شود (مم</w:t>
      </w:r>
      <w:r w:rsidRPr="008B7FAF">
        <w:rPr>
          <w:rFonts w:ascii="Times New Roman" w:eastAsia="Calibri" w:hAnsi="Times New Roman" w:cs="B Nazanin" w:hint="cs"/>
          <w:sz w:val="26"/>
          <w:szCs w:val="26"/>
          <w:rtl/>
          <w:lang w:bidi="fa-IR"/>
        </w:rPr>
        <w:t>یز</w:t>
      </w:r>
      <w:r w:rsidRPr="008B7FAF">
        <w:rPr>
          <w:rFonts w:ascii="Times New Roman" w:eastAsia="Calibri" w:hAnsi="Times New Roman" w:cs="B Nazanin"/>
          <w:sz w:val="26"/>
          <w:szCs w:val="26"/>
          <w:rtl/>
          <w:lang w:bidi="fa-IR"/>
        </w:rPr>
        <w:t xml:space="preserve"> و همکاران، 1392).</w:t>
      </w:r>
    </w:p>
    <w:p w:rsidR="00D367DA" w:rsidRPr="00D367DA" w:rsidRDefault="00D367DA" w:rsidP="00D367DA">
      <w:pPr>
        <w:bidi/>
        <w:spacing w:after="200" w:line="276" w:lineRule="auto"/>
        <w:ind w:left="360"/>
        <w:contextualSpacing/>
        <w:jc w:val="both"/>
        <w:rPr>
          <w:rFonts w:ascii="B Lotus" w:eastAsia="Calibri" w:hAnsi="B Lotus" w:cs="B Nazanin"/>
          <w:noProof/>
          <w:sz w:val="28"/>
          <w:szCs w:val="28"/>
          <w:rtl/>
          <w:lang w:bidi="fa-IR"/>
        </w:rPr>
      </w:pPr>
    </w:p>
    <w:p w:rsidR="00D367DA" w:rsidRPr="008B7FAF" w:rsidRDefault="00D367DA" w:rsidP="008F6226">
      <w:pPr>
        <w:bidi/>
        <w:spacing w:after="200" w:line="276" w:lineRule="auto"/>
        <w:ind w:left="360"/>
        <w:contextualSpacing/>
        <w:rPr>
          <w:rFonts w:ascii="Times New Roman" w:eastAsia="Calibri" w:hAnsi="Times New Roman" w:cs="B Nazanin"/>
          <w:sz w:val="26"/>
          <w:szCs w:val="26"/>
          <w:rtl/>
          <w:lang w:bidi="fa-IR"/>
        </w:rPr>
      </w:pPr>
      <w:r w:rsidRPr="00D367DA">
        <w:rPr>
          <w:rFonts w:ascii="B Lotus" w:eastAsia="Calibri" w:hAnsi="B Lotus" w:cs="B Nazanin"/>
          <w:noProof/>
          <w:sz w:val="28"/>
          <w:szCs w:val="28"/>
          <w:rtl/>
          <w:lang w:bidi="fa-IR"/>
        </w:rPr>
        <w:t>3- توانمندساز</w:t>
      </w:r>
      <w:r w:rsidRPr="00D367DA">
        <w:rPr>
          <w:rFonts w:ascii="B Lotus" w:eastAsia="Calibri" w:hAnsi="B Lotus" w:cs="B Nazanin" w:hint="cs"/>
          <w:noProof/>
          <w:sz w:val="28"/>
          <w:szCs w:val="28"/>
          <w:rtl/>
          <w:lang w:bidi="fa-IR"/>
        </w:rPr>
        <w:t>ی</w:t>
      </w:r>
      <w:r w:rsidRPr="00D367DA">
        <w:rPr>
          <w:rFonts w:ascii="B Lotus" w:eastAsia="Calibri" w:hAnsi="B Lotus" w:cs="B Nazanin"/>
          <w:noProof/>
          <w:sz w:val="28"/>
          <w:szCs w:val="28"/>
          <w:rtl/>
          <w:lang w:bidi="fa-IR"/>
        </w:rPr>
        <w:t>:</w:t>
      </w:r>
      <w:r w:rsidRPr="008B7FAF">
        <w:rPr>
          <w:rFonts w:ascii="Times New Roman" w:eastAsia="Calibri" w:hAnsi="Times New Roman" w:cs="B Nazanin" w:hint="cs"/>
          <w:sz w:val="26"/>
          <w:szCs w:val="26"/>
          <w:rtl/>
          <w:lang w:bidi="fa-IR"/>
        </w:rPr>
        <w:t xml:space="preserve">توانمندسازی افراد به معنی تشویق افراد برای مشارکت بیشتر در </w:t>
      </w:r>
      <w:r w:rsidR="00F127FC">
        <w:rPr>
          <w:rFonts w:ascii="Times New Roman" w:eastAsia="Calibri" w:hAnsi="Times New Roman" w:cs="B Nazanin" w:hint="cs"/>
          <w:sz w:val="26"/>
          <w:szCs w:val="26"/>
          <w:rtl/>
          <w:lang w:bidi="fa-IR"/>
        </w:rPr>
        <w:t>تصمیم‌گیری</w:t>
      </w:r>
      <w:r w:rsidRPr="008B7FAF">
        <w:rPr>
          <w:rFonts w:ascii="Times New Roman" w:eastAsia="Calibri" w:hAnsi="Times New Roman" w:cs="B Nazanin" w:hint="cs"/>
          <w:sz w:val="26"/>
          <w:szCs w:val="26"/>
          <w:rtl/>
          <w:lang w:bidi="fa-IR"/>
        </w:rPr>
        <w:t xml:space="preserve"> هایی است که بر فعالیت آن ها موثر هستند، یعنی فضایی برای افراد فراهم شود تا بتوانند ایده های خوبی را بیافرینند و آن ها را به عمل تبدیل کنند.از نظر کانگر و کانونگو (1998): توانمندسازی </w:t>
      </w:r>
      <w:r w:rsidR="00F127FC">
        <w:rPr>
          <w:rFonts w:ascii="Times New Roman" w:eastAsia="Calibri" w:hAnsi="Times New Roman" w:cs="B Nazanin" w:hint="cs"/>
          <w:sz w:val="26"/>
          <w:szCs w:val="26"/>
          <w:rtl/>
          <w:lang w:bidi="fa-IR"/>
        </w:rPr>
        <w:t>به‌عنوان</w:t>
      </w:r>
      <w:r w:rsidRPr="008B7FAF">
        <w:rPr>
          <w:rFonts w:ascii="Times New Roman" w:eastAsia="Calibri" w:hAnsi="Times New Roman" w:cs="B Nazanin" w:hint="cs"/>
          <w:sz w:val="26"/>
          <w:szCs w:val="26"/>
          <w:rtl/>
          <w:lang w:bidi="fa-IR"/>
        </w:rPr>
        <w:t xml:space="preserve"> مفهوم انگیزشی خودکارآمدی تعریف می شود. (باباپور،1391)</w:t>
      </w:r>
      <w:r w:rsidRPr="008B7FAF">
        <w:rPr>
          <w:rFonts w:ascii="Times New Roman" w:eastAsia="Calibri" w:hAnsi="Times New Roman" w:cs="B Nazanin"/>
          <w:sz w:val="26"/>
          <w:szCs w:val="26"/>
          <w:rtl/>
          <w:lang w:bidi="fa-IR"/>
        </w:rPr>
        <w:t xml:space="preserve">. هر راهبرد </w:t>
      </w:r>
      <w:r w:rsidRPr="008B7FAF">
        <w:rPr>
          <w:rFonts w:ascii="Times New Roman" w:eastAsia="Calibri" w:hAnsi="Times New Roman" w:cs="B Nazanin" w:hint="cs"/>
          <w:sz w:val="26"/>
          <w:szCs w:val="26"/>
          <w:rtl/>
          <w:lang w:bidi="fa-IR"/>
        </w:rPr>
        <w:t>یا</w:t>
      </w:r>
      <w:r w:rsidRPr="008B7FAF">
        <w:rPr>
          <w:rFonts w:ascii="Times New Roman" w:eastAsia="Calibri" w:hAnsi="Times New Roman" w:cs="B Nazanin"/>
          <w:sz w:val="26"/>
          <w:szCs w:val="26"/>
          <w:rtl/>
          <w:lang w:bidi="fa-IR"/>
        </w:rPr>
        <w:t xml:space="preserve"> عمل</w:t>
      </w:r>
      <w:r w:rsidRPr="008B7FAF">
        <w:rPr>
          <w:rFonts w:ascii="Times New Roman" w:eastAsia="Calibri" w:hAnsi="Times New Roman" w:cs="B Nazanin" w:hint="cs"/>
          <w:sz w:val="26"/>
          <w:szCs w:val="26"/>
          <w:rtl/>
          <w:lang w:bidi="fa-IR"/>
        </w:rPr>
        <w:t>ی</w:t>
      </w:r>
      <w:r w:rsidRPr="008B7FAF">
        <w:rPr>
          <w:rFonts w:ascii="Times New Roman" w:eastAsia="Calibri" w:hAnsi="Times New Roman" w:cs="B Nazanin"/>
          <w:sz w:val="26"/>
          <w:szCs w:val="26"/>
          <w:rtl/>
          <w:lang w:bidi="fa-IR"/>
        </w:rPr>
        <w:t xml:space="preserve"> که بتواند ن</w:t>
      </w:r>
      <w:r w:rsidRPr="008B7FAF">
        <w:rPr>
          <w:rFonts w:ascii="Times New Roman" w:eastAsia="Calibri" w:hAnsi="Times New Roman" w:cs="B Nazanin" w:hint="cs"/>
          <w:sz w:val="26"/>
          <w:szCs w:val="26"/>
          <w:rtl/>
          <w:lang w:bidi="fa-IR"/>
        </w:rPr>
        <w:t>یاز</w:t>
      </w:r>
      <w:r w:rsidRPr="008B7FAF">
        <w:rPr>
          <w:rFonts w:ascii="Times New Roman" w:eastAsia="Calibri" w:hAnsi="Times New Roman" w:cs="B Nazanin"/>
          <w:sz w:val="26"/>
          <w:szCs w:val="26"/>
          <w:rtl/>
          <w:lang w:bidi="fa-IR"/>
        </w:rPr>
        <w:t xml:space="preserve"> به خود کارآمد</w:t>
      </w:r>
      <w:r w:rsidRPr="008B7FAF">
        <w:rPr>
          <w:rFonts w:ascii="Times New Roman" w:eastAsia="Calibri" w:hAnsi="Times New Roman" w:cs="B Nazanin" w:hint="cs"/>
          <w:sz w:val="26"/>
          <w:szCs w:val="26"/>
          <w:rtl/>
          <w:lang w:bidi="fa-IR"/>
        </w:rPr>
        <w:t>ی</w:t>
      </w:r>
      <w:r w:rsidRPr="008B7FAF">
        <w:rPr>
          <w:rFonts w:ascii="Times New Roman" w:eastAsia="Calibri" w:hAnsi="Times New Roman" w:cs="B Nazanin"/>
          <w:sz w:val="26"/>
          <w:szCs w:val="26"/>
          <w:rtl/>
          <w:lang w:bidi="fa-IR"/>
        </w:rPr>
        <w:t xml:space="preserve"> را در کارکنان تقو</w:t>
      </w:r>
      <w:r w:rsidRPr="008B7FAF">
        <w:rPr>
          <w:rFonts w:ascii="Times New Roman" w:eastAsia="Calibri" w:hAnsi="Times New Roman" w:cs="B Nazanin" w:hint="cs"/>
          <w:sz w:val="26"/>
          <w:szCs w:val="26"/>
          <w:rtl/>
          <w:lang w:bidi="fa-IR"/>
        </w:rPr>
        <w:t>یت</w:t>
      </w:r>
      <w:r w:rsidRPr="008B7FAF">
        <w:rPr>
          <w:rFonts w:ascii="Times New Roman" w:eastAsia="Calibri" w:hAnsi="Times New Roman" w:cs="B Nazanin"/>
          <w:sz w:val="26"/>
          <w:szCs w:val="26"/>
          <w:rtl/>
          <w:lang w:bidi="fa-IR"/>
        </w:rPr>
        <w:t xml:space="preserve"> کند، توانمندساز</w:t>
      </w:r>
      <w:r w:rsidRPr="008B7FAF">
        <w:rPr>
          <w:rFonts w:ascii="Times New Roman" w:eastAsia="Calibri" w:hAnsi="Times New Roman" w:cs="B Nazanin" w:hint="cs"/>
          <w:sz w:val="26"/>
          <w:szCs w:val="26"/>
          <w:rtl/>
          <w:lang w:bidi="fa-IR"/>
        </w:rPr>
        <w:t>ی</w:t>
      </w:r>
      <w:r w:rsidRPr="008B7FAF">
        <w:rPr>
          <w:rFonts w:ascii="Times New Roman" w:eastAsia="Calibri" w:hAnsi="Times New Roman" w:cs="B Nazanin"/>
          <w:sz w:val="26"/>
          <w:szCs w:val="26"/>
          <w:rtl/>
          <w:lang w:bidi="fa-IR"/>
        </w:rPr>
        <w:t xml:space="preserve"> را در پ</w:t>
      </w:r>
      <w:r w:rsidRPr="008B7FAF">
        <w:rPr>
          <w:rFonts w:ascii="Times New Roman" w:eastAsia="Calibri" w:hAnsi="Times New Roman" w:cs="B Nazanin" w:hint="cs"/>
          <w:sz w:val="26"/>
          <w:szCs w:val="26"/>
          <w:rtl/>
          <w:lang w:bidi="fa-IR"/>
        </w:rPr>
        <w:t>ی</w:t>
      </w:r>
      <w:r w:rsidRPr="008B7FAF">
        <w:rPr>
          <w:rFonts w:ascii="Times New Roman" w:eastAsia="Calibri" w:hAnsi="Times New Roman" w:cs="B Nazanin"/>
          <w:sz w:val="26"/>
          <w:szCs w:val="26"/>
          <w:rtl/>
          <w:lang w:bidi="fa-IR"/>
        </w:rPr>
        <w:t xml:space="preserve"> خواهد داشت (سلاجقه و همکاران، 1392).</w:t>
      </w:r>
    </w:p>
    <w:p w:rsidR="00D367DA" w:rsidRPr="008B7FAF" w:rsidRDefault="00D367DA" w:rsidP="00D367DA">
      <w:pPr>
        <w:bidi/>
        <w:spacing w:after="200" w:line="276" w:lineRule="auto"/>
        <w:ind w:left="360"/>
        <w:contextualSpacing/>
        <w:jc w:val="both"/>
        <w:rPr>
          <w:rFonts w:ascii="Times New Roman" w:eastAsia="Calibri" w:hAnsi="Times New Roman" w:cs="B Nazanin"/>
          <w:sz w:val="26"/>
          <w:szCs w:val="26"/>
          <w:rtl/>
          <w:lang w:bidi="fa-IR"/>
        </w:rPr>
      </w:pPr>
      <w:r w:rsidRPr="008B7FAF">
        <w:rPr>
          <w:rFonts w:ascii="Times New Roman" w:eastAsia="Calibri" w:hAnsi="Times New Roman" w:cs="B Nazanin" w:hint="cs"/>
          <w:sz w:val="26"/>
          <w:szCs w:val="26"/>
          <w:rtl/>
          <w:lang w:bidi="fa-IR"/>
        </w:rPr>
        <w:lastRenderedPageBreak/>
        <w:t>توانمندسازی</w:t>
      </w:r>
      <w:r w:rsidRPr="008B7FAF">
        <w:rPr>
          <w:rFonts w:ascii="Times New Roman" w:eastAsia="Calibri" w:hAnsi="Times New Roman" w:cs="B Nazanin"/>
          <w:sz w:val="26"/>
          <w:szCs w:val="26"/>
          <w:rtl/>
          <w:lang w:bidi="fa-IR"/>
        </w:rPr>
        <w:t xml:space="preserve"> دادن قدرت به افراد ن</w:t>
      </w:r>
      <w:r w:rsidRPr="008B7FAF">
        <w:rPr>
          <w:rFonts w:ascii="Times New Roman" w:eastAsia="Calibri" w:hAnsi="Times New Roman" w:cs="B Nazanin" w:hint="cs"/>
          <w:sz w:val="26"/>
          <w:szCs w:val="26"/>
          <w:rtl/>
          <w:lang w:bidi="fa-IR"/>
        </w:rPr>
        <w:t>یست،</w:t>
      </w:r>
      <w:r w:rsidRPr="008B7FAF">
        <w:rPr>
          <w:rFonts w:ascii="Times New Roman" w:eastAsia="Calibri" w:hAnsi="Times New Roman" w:cs="B Nazanin"/>
          <w:sz w:val="26"/>
          <w:szCs w:val="26"/>
          <w:rtl/>
          <w:lang w:bidi="fa-IR"/>
        </w:rPr>
        <w:t xml:space="preserve"> افراد خودشان قدرت ز</w:t>
      </w:r>
      <w:r w:rsidRPr="008B7FAF">
        <w:rPr>
          <w:rFonts w:ascii="Times New Roman" w:eastAsia="Calibri" w:hAnsi="Times New Roman" w:cs="B Nazanin" w:hint="cs"/>
          <w:sz w:val="26"/>
          <w:szCs w:val="26"/>
          <w:rtl/>
          <w:lang w:bidi="fa-IR"/>
        </w:rPr>
        <w:t>یادی</w:t>
      </w:r>
      <w:r w:rsidRPr="008B7FAF">
        <w:rPr>
          <w:rFonts w:ascii="Times New Roman" w:eastAsia="Calibri" w:hAnsi="Times New Roman" w:cs="B Nazanin"/>
          <w:sz w:val="26"/>
          <w:szCs w:val="26"/>
          <w:rtl/>
          <w:lang w:bidi="fa-IR"/>
        </w:rPr>
        <w:t xml:space="preserve"> دارند که کار خود را بس</w:t>
      </w:r>
      <w:r w:rsidRPr="008B7FAF">
        <w:rPr>
          <w:rFonts w:ascii="Times New Roman" w:eastAsia="Calibri" w:hAnsi="Times New Roman" w:cs="B Nazanin" w:hint="cs"/>
          <w:sz w:val="26"/>
          <w:szCs w:val="26"/>
          <w:rtl/>
          <w:lang w:bidi="fa-IR"/>
        </w:rPr>
        <w:t>یار</w:t>
      </w:r>
      <w:r w:rsidRPr="008B7FAF">
        <w:rPr>
          <w:rFonts w:ascii="Times New Roman" w:eastAsia="Calibri" w:hAnsi="Times New Roman" w:cs="B Nazanin"/>
          <w:sz w:val="26"/>
          <w:szCs w:val="26"/>
          <w:rtl/>
          <w:lang w:bidi="fa-IR"/>
        </w:rPr>
        <w:t xml:space="preserve"> عال</w:t>
      </w:r>
      <w:r w:rsidRPr="008B7FAF">
        <w:rPr>
          <w:rFonts w:ascii="Times New Roman" w:eastAsia="Calibri" w:hAnsi="Times New Roman" w:cs="B Nazanin" w:hint="cs"/>
          <w:sz w:val="26"/>
          <w:szCs w:val="26"/>
          <w:rtl/>
          <w:lang w:bidi="fa-IR"/>
        </w:rPr>
        <w:t>ی</w:t>
      </w:r>
      <w:r w:rsidRPr="008B7FAF">
        <w:rPr>
          <w:rFonts w:ascii="Times New Roman" w:eastAsia="Calibri" w:hAnsi="Times New Roman" w:cs="B Nazanin"/>
          <w:sz w:val="26"/>
          <w:szCs w:val="26"/>
          <w:rtl/>
          <w:lang w:bidi="fa-IR"/>
        </w:rPr>
        <w:t xml:space="preserve"> انجام دهند، توانمندساز</w:t>
      </w:r>
      <w:r w:rsidRPr="008B7FAF">
        <w:rPr>
          <w:rFonts w:ascii="Times New Roman" w:eastAsia="Calibri" w:hAnsi="Times New Roman" w:cs="B Nazanin" w:hint="cs"/>
          <w:sz w:val="26"/>
          <w:szCs w:val="26"/>
          <w:rtl/>
          <w:lang w:bidi="fa-IR"/>
        </w:rPr>
        <w:t>ی</w:t>
      </w:r>
      <w:r w:rsidRPr="008B7FAF">
        <w:rPr>
          <w:rFonts w:ascii="Times New Roman" w:eastAsia="Calibri" w:hAnsi="Times New Roman" w:cs="B Nazanin"/>
          <w:sz w:val="26"/>
          <w:szCs w:val="26"/>
          <w:rtl/>
          <w:lang w:bidi="fa-IR"/>
        </w:rPr>
        <w:t xml:space="preserve"> به معنا</w:t>
      </w:r>
      <w:r w:rsidRPr="008B7FAF">
        <w:rPr>
          <w:rFonts w:ascii="Times New Roman" w:eastAsia="Calibri" w:hAnsi="Times New Roman" w:cs="B Nazanin" w:hint="cs"/>
          <w:sz w:val="26"/>
          <w:szCs w:val="26"/>
          <w:rtl/>
          <w:lang w:bidi="fa-IR"/>
        </w:rPr>
        <w:t>ی</w:t>
      </w:r>
      <w:r w:rsidRPr="008B7FAF">
        <w:rPr>
          <w:rFonts w:ascii="Times New Roman" w:eastAsia="Calibri" w:hAnsi="Times New Roman" w:cs="B Nazanin"/>
          <w:sz w:val="26"/>
          <w:szCs w:val="26"/>
          <w:rtl/>
          <w:lang w:bidi="fa-IR"/>
        </w:rPr>
        <w:t xml:space="preserve"> آزاد کردن ا</w:t>
      </w:r>
      <w:r w:rsidRPr="008B7FAF">
        <w:rPr>
          <w:rFonts w:ascii="Times New Roman" w:eastAsia="Calibri" w:hAnsi="Times New Roman" w:cs="B Nazanin" w:hint="cs"/>
          <w:sz w:val="26"/>
          <w:szCs w:val="26"/>
          <w:rtl/>
          <w:lang w:bidi="fa-IR"/>
        </w:rPr>
        <w:t>ین</w:t>
      </w:r>
      <w:r w:rsidRPr="008B7FAF">
        <w:rPr>
          <w:rFonts w:ascii="Times New Roman" w:eastAsia="Calibri" w:hAnsi="Times New Roman" w:cs="B Nazanin"/>
          <w:sz w:val="26"/>
          <w:szCs w:val="26"/>
          <w:rtl/>
          <w:lang w:bidi="fa-IR"/>
        </w:rPr>
        <w:t xml:space="preserve"> قدرت است (عسگر</w:t>
      </w:r>
      <w:r w:rsidRPr="008B7FAF">
        <w:rPr>
          <w:rFonts w:ascii="Times New Roman" w:eastAsia="Calibri" w:hAnsi="Times New Roman" w:cs="B Nazanin" w:hint="cs"/>
          <w:sz w:val="26"/>
          <w:szCs w:val="26"/>
          <w:rtl/>
          <w:lang w:bidi="fa-IR"/>
        </w:rPr>
        <w:t>ی</w:t>
      </w:r>
      <w:r w:rsidRPr="008B7FAF">
        <w:rPr>
          <w:rFonts w:ascii="Times New Roman" w:eastAsia="Calibri" w:hAnsi="Times New Roman" w:cs="B Nazanin"/>
          <w:sz w:val="26"/>
          <w:szCs w:val="26"/>
          <w:rtl/>
          <w:lang w:bidi="fa-IR"/>
        </w:rPr>
        <w:t xml:space="preserve"> و همکاران، 1392).</w:t>
      </w:r>
    </w:p>
    <w:p w:rsidR="00D367DA" w:rsidRPr="00D367DA" w:rsidRDefault="00D367DA" w:rsidP="00D367DA">
      <w:pPr>
        <w:bidi/>
        <w:spacing w:after="200" w:line="276" w:lineRule="auto"/>
        <w:ind w:left="360"/>
        <w:contextualSpacing/>
        <w:rPr>
          <w:rFonts w:ascii="B Lotus" w:eastAsia="Calibri" w:hAnsi="B Lotus" w:cs="B Nazanin"/>
          <w:noProof/>
          <w:sz w:val="28"/>
          <w:szCs w:val="28"/>
          <w:rtl/>
          <w:lang w:bidi="fa-IR"/>
        </w:rPr>
      </w:pPr>
    </w:p>
    <w:p w:rsidR="00D367DA" w:rsidRPr="00D367DA" w:rsidRDefault="00D367DA" w:rsidP="00D367DA">
      <w:pPr>
        <w:bidi/>
        <w:spacing w:after="200" w:line="276" w:lineRule="auto"/>
        <w:ind w:left="360"/>
        <w:contextualSpacing/>
        <w:jc w:val="both"/>
        <w:rPr>
          <w:rFonts w:ascii="B Lotus" w:eastAsia="Calibri" w:hAnsi="B Lotus" w:cs="B Nazanin"/>
          <w:noProof/>
          <w:sz w:val="28"/>
          <w:szCs w:val="28"/>
          <w:rtl/>
          <w:lang w:bidi="fa-IR"/>
        </w:rPr>
      </w:pPr>
      <w:r w:rsidRPr="00D367DA">
        <w:rPr>
          <w:rFonts w:ascii="B Lotus" w:eastAsia="Calibri" w:hAnsi="B Lotus" w:cs="B Nazanin"/>
          <w:noProof/>
          <w:sz w:val="28"/>
          <w:szCs w:val="28"/>
          <w:rtl/>
          <w:lang w:bidi="fa-IR"/>
        </w:rPr>
        <w:t>4. کسب‌وکار الکترون</w:t>
      </w:r>
      <w:r w:rsidRPr="00D367DA">
        <w:rPr>
          <w:rFonts w:ascii="B Lotus" w:eastAsia="Calibri" w:hAnsi="B Lotus" w:cs="B Nazanin" w:hint="cs"/>
          <w:noProof/>
          <w:sz w:val="28"/>
          <w:szCs w:val="28"/>
          <w:rtl/>
          <w:lang w:bidi="fa-IR"/>
        </w:rPr>
        <w:t>یکی</w:t>
      </w:r>
      <w:r w:rsidRPr="00D367DA">
        <w:rPr>
          <w:rFonts w:ascii="B Lotus" w:eastAsia="Calibri" w:hAnsi="B Lotus" w:cs="B Nazanin"/>
          <w:noProof/>
          <w:sz w:val="28"/>
          <w:szCs w:val="28"/>
          <w:rtl/>
          <w:lang w:bidi="fa-IR"/>
        </w:rPr>
        <w:t>:</w:t>
      </w:r>
    </w:p>
    <w:p w:rsidR="00D367DA" w:rsidRPr="008B7FAF" w:rsidRDefault="00D367DA" w:rsidP="00D367DA">
      <w:pPr>
        <w:bidi/>
        <w:spacing w:after="200" w:line="276" w:lineRule="auto"/>
        <w:ind w:left="360"/>
        <w:contextualSpacing/>
        <w:jc w:val="both"/>
        <w:rPr>
          <w:rFonts w:ascii="Times New Roman" w:eastAsia="Calibri" w:hAnsi="Times New Roman" w:cs="B Nazanin"/>
          <w:sz w:val="26"/>
          <w:szCs w:val="26"/>
          <w:lang w:bidi="fa-IR"/>
        </w:rPr>
      </w:pPr>
      <w:r w:rsidRPr="008B7FAF">
        <w:rPr>
          <w:rFonts w:ascii="Times New Roman" w:eastAsia="Calibri" w:hAnsi="Times New Roman" w:cs="B Nazanin"/>
          <w:sz w:val="26"/>
          <w:szCs w:val="26"/>
          <w:rtl/>
          <w:lang w:bidi="fa-IR"/>
        </w:rPr>
        <w:t xml:space="preserve">تعريـف كلـي كـه شـركت </w:t>
      </w:r>
      <w:r w:rsidRPr="008B7FAF">
        <w:rPr>
          <w:rFonts w:ascii="Times New Roman" w:eastAsia="Calibri" w:hAnsi="Times New Roman" w:cs="B Nazanin" w:hint="cs"/>
          <w:sz w:val="26"/>
          <w:szCs w:val="26"/>
          <w:rtl/>
          <w:lang w:bidi="fa-IR"/>
        </w:rPr>
        <w:t xml:space="preserve">آی‌بی‌ام </w:t>
      </w:r>
      <w:r w:rsidRPr="008B7FAF">
        <w:rPr>
          <w:rFonts w:ascii="Times New Roman" w:eastAsia="Calibri" w:hAnsi="Times New Roman" w:cs="B Nazanin"/>
          <w:sz w:val="26"/>
          <w:szCs w:val="26"/>
          <w:rtl/>
          <w:lang w:bidi="fa-IR"/>
        </w:rPr>
        <w:t>از واژه کسب‌وکار الكترونيكي ارائه م</w:t>
      </w:r>
      <w:r w:rsidRPr="008B7FAF">
        <w:rPr>
          <w:rFonts w:ascii="Times New Roman" w:eastAsia="Calibri" w:hAnsi="Times New Roman" w:cs="B Nazanin" w:hint="cs"/>
          <w:sz w:val="26"/>
          <w:szCs w:val="26"/>
          <w:rtl/>
          <w:lang w:bidi="fa-IR"/>
        </w:rPr>
        <w:t>ی‌نماید</w:t>
      </w:r>
      <w:r w:rsidRPr="008B7FAF">
        <w:rPr>
          <w:rFonts w:ascii="Times New Roman" w:eastAsia="Calibri" w:hAnsi="Times New Roman" w:cs="B Nazanin"/>
          <w:sz w:val="26"/>
          <w:szCs w:val="26"/>
          <w:rtl/>
          <w:lang w:bidi="fa-IR"/>
        </w:rPr>
        <w:t xml:space="preserve"> عبارت است از: يك رويكرد امن، قابل‌انعطاف و يكپارچه براي دستيابي به ارزش در </w:t>
      </w:r>
      <w:r w:rsidRPr="008B7FAF">
        <w:rPr>
          <w:rFonts w:ascii="Times New Roman" w:eastAsia="Calibri" w:hAnsi="Times New Roman" w:cs="B Nazanin" w:hint="cs"/>
          <w:sz w:val="26"/>
          <w:szCs w:val="26"/>
          <w:rtl/>
          <w:lang w:bidi="fa-IR"/>
        </w:rPr>
        <w:t>کسب‌وکارهاي</w:t>
      </w:r>
      <w:r w:rsidRPr="008B7FAF">
        <w:rPr>
          <w:rFonts w:ascii="Times New Roman" w:eastAsia="Calibri" w:hAnsi="Times New Roman" w:cs="B Nazanin"/>
          <w:sz w:val="26"/>
          <w:szCs w:val="26"/>
          <w:rtl/>
          <w:lang w:bidi="fa-IR"/>
        </w:rPr>
        <w:t xml:space="preserve"> متفاوت به‌وس</w:t>
      </w:r>
      <w:r w:rsidRPr="008B7FAF">
        <w:rPr>
          <w:rFonts w:ascii="Times New Roman" w:eastAsia="Calibri" w:hAnsi="Times New Roman" w:cs="B Nazanin" w:hint="cs"/>
          <w:sz w:val="26"/>
          <w:szCs w:val="26"/>
          <w:rtl/>
          <w:lang w:bidi="fa-IR"/>
        </w:rPr>
        <w:t>یله</w:t>
      </w:r>
      <w:r w:rsidRPr="008B7FAF">
        <w:rPr>
          <w:rFonts w:ascii="Times New Roman" w:eastAsia="Calibri" w:hAnsi="Times New Roman" w:cs="B Nazanin"/>
          <w:sz w:val="26"/>
          <w:szCs w:val="26"/>
          <w:rtl/>
          <w:lang w:bidi="fa-IR"/>
        </w:rPr>
        <w:t xml:space="preserve"> ايجاد تركيب س</w:t>
      </w:r>
      <w:r w:rsidRPr="008B7FAF">
        <w:rPr>
          <w:rFonts w:ascii="Times New Roman" w:eastAsia="Calibri" w:hAnsi="Times New Roman" w:cs="B Nazanin" w:hint="cs"/>
          <w:sz w:val="26"/>
          <w:szCs w:val="26"/>
          <w:rtl/>
          <w:lang w:bidi="fa-IR"/>
        </w:rPr>
        <w:t>یستم‌ها</w:t>
      </w:r>
      <w:r w:rsidRPr="008B7FAF">
        <w:rPr>
          <w:rFonts w:ascii="Times New Roman" w:eastAsia="Calibri" w:hAnsi="Times New Roman" w:cs="B Nazanin"/>
          <w:sz w:val="26"/>
          <w:szCs w:val="26"/>
          <w:rtl/>
          <w:lang w:bidi="fa-IR"/>
        </w:rPr>
        <w:t xml:space="preserve"> و فرآيندهايي كه بر فعال</w:t>
      </w:r>
      <w:r w:rsidRPr="008B7FAF">
        <w:rPr>
          <w:rFonts w:ascii="Times New Roman" w:eastAsia="Calibri" w:hAnsi="Times New Roman" w:cs="B Nazanin" w:hint="cs"/>
          <w:sz w:val="26"/>
          <w:szCs w:val="26"/>
          <w:rtl/>
          <w:lang w:bidi="fa-IR"/>
        </w:rPr>
        <w:t>یت‌های</w:t>
      </w:r>
      <w:r w:rsidRPr="008B7FAF">
        <w:rPr>
          <w:rFonts w:ascii="Times New Roman" w:eastAsia="Calibri" w:hAnsi="Times New Roman" w:cs="B Nazanin"/>
          <w:sz w:val="26"/>
          <w:szCs w:val="26"/>
          <w:rtl/>
          <w:lang w:bidi="fa-IR"/>
        </w:rPr>
        <w:t xml:space="preserve"> هسته اصلي کسب‌وکار با حفظ سادگي و استفاده از فناوري اينترنت استوار هستند (حق</w:t>
      </w:r>
      <w:r w:rsidRPr="008B7FAF">
        <w:rPr>
          <w:rFonts w:ascii="Times New Roman" w:eastAsia="Calibri" w:hAnsi="Times New Roman" w:cs="B Nazanin" w:hint="cs"/>
          <w:sz w:val="26"/>
          <w:szCs w:val="26"/>
          <w:rtl/>
          <w:lang w:bidi="fa-IR"/>
        </w:rPr>
        <w:t>یقی</w:t>
      </w:r>
      <w:r w:rsidRPr="008B7FAF">
        <w:rPr>
          <w:rFonts w:ascii="Times New Roman" w:eastAsia="Calibri" w:hAnsi="Times New Roman" w:cs="B Nazanin"/>
          <w:sz w:val="26"/>
          <w:szCs w:val="26"/>
          <w:rtl/>
          <w:lang w:bidi="fa-IR"/>
        </w:rPr>
        <w:t xml:space="preserve"> نسب و تقو</w:t>
      </w:r>
      <w:r w:rsidRPr="008B7FAF">
        <w:rPr>
          <w:rFonts w:ascii="Times New Roman" w:eastAsia="Calibri" w:hAnsi="Times New Roman" w:cs="B Nazanin" w:hint="cs"/>
          <w:sz w:val="26"/>
          <w:szCs w:val="26"/>
          <w:rtl/>
          <w:lang w:bidi="fa-IR"/>
        </w:rPr>
        <w:t>ی،</w:t>
      </w:r>
      <w:r w:rsidRPr="008B7FAF">
        <w:rPr>
          <w:rFonts w:ascii="Times New Roman" w:eastAsia="Calibri" w:hAnsi="Times New Roman" w:cs="B Nazanin"/>
          <w:sz w:val="26"/>
          <w:szCs w:val="26"/>
          <w:rtl/>
          <w:lang w:bidi="fa-IR"/>
        </w:rPr>
        <w:t>1391).</w:t>
      </w:r>
    </w:p>
    <w:p w:rsidR="00D367DA" w:rsidRPr="00D367DA" w:rsidRDefault="00063412" w:rsidP="00726C63">
      <w:pPr>
        <w:widowControl w:val="0"/>
        <w:tabs>
          <w:tab w:val="left" w:pos="3397"/>
        </w:tabs>
        <w:bidi/>
        <w:spacing w:after="0" w:line="276" w:lineRule="auto"/>
        <w:jc w:val="both"/>
        <w:rPr>
          <w:rFonts w:ascii="Times New Roman" w:eastAsia="Calibri" w:hAnsi="Times New Roman" w:cs="B Nazanin"/>
          <w:b/>
          <w:bCs/>
          <w:sz w:val="26"/>
          <w:szCs w:val="26"/>
          <w:rtl/>
          <w:lang w:bidi="fa-IR"/>
        </w:rPr>
      </w:pPr>
      <w:r>
        <w:rPr>
          <w:rFonts w:ascii="Times New Roman" w:eastAsia="Calibri" w:hAnsi="Times New Roman" w:cs="B Nazanin" w:hint="cs"/>
          <w:b/>
          <w:bCs/>
          <w:sz w:val="26"/>
          <w:szCs w:val="26"/>
          <w:rtl/>
          <w:lang w:bidi="fa-IR"/>
        </w:rPr>
        <w:t>1-</w:t>
      </w:r>
      <w:r w:rsidR="00726C63">
        <w:rPr>
          <w:rFonts w:ascii="Times New Roman" w:eastAsia="Calibri" w:hAnsi="Times New Roman" w:cs="B Nazanin" w:hint="cs"/>
          <w:b/>
          <w:bCs/>
          <w:sz w:val="26"/>
          <w:szCs w:val="26"/>
          <w:rtl/>
          <w:lang w:bidi="fa-IR"/>
        </w:rPr>
        <w:t>8</w:t>
      </w:r>
      <w:r w:rsidR="00D367DA" w:rsidRPr="00D367DA">
        <w:rPr>
          <w:rFonts w:ascii="Times New Roman" w:eastAsia="Calibri" w:hAnsi="Times New Roman" w:cs="B Nazanin" w:hint="cs"/>
          <w:b/>
          <w:bCs/>
          <w:sz w:val="26"/>
          <w:szCs w:val="26"/>
          <w:rtl/>
          <w:lang w:bidi="fa-IR"/>
        </w:rPr>
        <w:t xml:space="preserve"> خلاصه فصل اول</w:t>
      </w:r>
    </w:p>
    <w:p w:rsidR="00D367DA" w:rsidRPr="00D367DA" w:rsidRDefault="00D367DA" w:rsidP="00D367DA">
      <w:pPr>
        <w:widowControl w:val="0"/>
        <w:bidi/>
        <w:spacing w:after="0" w:line="276" w:lineRule="auto"/>
        <w:jc w:val="both"/>
        <w:outlineLvl w:val="1"/>
        <w:rPr>
          <w:rFonts w:ascii="B Titr" w:eastAsia="Calibri" w:hAnsi="B Titr" w:cs="B Nazanin"/>
          <w:sz w:val="26"/>
          <w:szCs w:val="24"/>
          <w:lang w:bidi="fa-IR"/>
        </w:rPr>
      </w:pPr>
      <w:r w:rsidRPr="008B7FAF">
        <w:rPr>
          <w:rFonts w:ascii="Times New Roman" w:eastAsia="Calibri" w:hAnsi="Times New Roman" w:cs="B Nazanin" w:hint="cs"/>
          <w:sz w:val="26"/>
          <w:szCs w:val="26"/>
          <w:rtl/>
          <w:lang w:bidi="fa-IR"/>
        </w:rPr>
        <w:t>در فصل اول پایان نامه به کلیات پژوهش پرداختیم که درواقع همان چراغ راه ما در این پژوهش می‌باشدکه در این فصل به بیان مساله، اهمیت و ضروت ارائه چارچوبی</w:t>
      </w:r>
      <w:r w:rsidRPr="008B7FAF">
        <w:rPr>
          <w:rFonts w:ascii="Times New Roman" w:eastAsia="Calibri" w:hAnsi="Times New Roman" w:cs="B Nazanin"/>
          <w:sz w:val="26"/>
          <w:szCs w:val="26"/>
          <w:lang w:bidi="fa-IR"/>
        </w:rPr>
        <w:t xml:space="preserve"> </w:t>
      </w:r>
      <w:r w:rsidRPr="008B7FAF">
        <w:rPr>
          <w:rFonts w:ascii="Times New Roman" w:eastAsia="Calibri" w:hAnsi="Times New Roman" w:cs="B Nazanin" w:hint="cs"/>
          <w:sz w:val="26"/>
          <w:szCs w:val="26"/>
          <w:rtl/>
          <w:lang w:bidi="fa-IR"/>
        </w:rPr>
        <w:t>برای توانمندسازی زنان کارآفرین درحوزه کسب‌وکار الکترونیک اشاره گردید همچینین به اهداف ،سوالات تحقیق و مختصری نیز به پیشینه  و تعاریف عملیاتی از متغیرها پرداخته شد</w:t>
      </w:r>
      <w:r w:rsidRPr="00D367DA">
        <w:rPr>
          <w:rFonts w:ascii="B Lotus" w:eastAsia="Calibri" w:hAnsi="B Lotus" w:cs="B Nazanin" w:hint="cs"/>
          <w:noProof/>
          <w:sz w:val="28"/>
          <w:szCs w:val="28"/>
          <w:rtl/>
          <w:lang w:bidi="fa-IR"/>
        </w:rPr>
        <w:t>.</w:t>
      </w:r>
      <w:r w:rsidRPr="00D367DA">
        <w:rPr>
          <w:rFonts w:ascii="B Titr" w:eastAsia="Calibri" w:hAnsi="B Titr" w:cs="B Nazanin" w:hint="cs"/>
          <w:sz w:val="26"/>
          <w:szCs w:val="24"/>
          <w:rtl/>
        </w:rPr>
        <w:t xml:space="preserve"> </w:t>
      </w:r>
    </w:p>
    <w:p w:rsidR="00A7762F" w:rsidRDefault="00A7762F" w:rsidP="00A7762F">
      <w:pPr>
        <w:bidi/>
        <w:spacing w:after="0" w:line="240" w:lineRule="auto"/>
        <w:jc w:val="both"/>
        <w:rPr>
          <w:rFonts w:ascii="Calibri" w:eastAsia="Calibri" w:hAnsi="Calibri" w:cs="B Nazanin"/>
          <w:sz w:val="24"/>
          <w:szCs w:val="24"/>
          <w:rtl/>
          <w:lang w:bidi="fa-IR"/>
        </w:rPr>
        <w:sectPr w:rsidR="00A7762F" w:rsidSect="00DD2D5A">
          <w:headerReference w:type="default" r:id="rId15"/>
          <w:footnotePr>
            <w:numRestart w:val="eachPage"/>
          </w:footnotePr>
          <w:pgSz w:w="11906" w:h="16838"/>
          <w:pgMar w:top="1440" w:right="1841" w:bottom="1440" w:left="1560" w:header="706" w:footer="706" w:gutter="0"/>
          <w:cols w:space="708"/>
          <w:bidi/>
          <w:rtlGutter/>
          <w:docGrid w:linePitch="360"/>
        </w:sectPr>
      </w:pPr>
    </w:p>
    <w:p w:rsidR="00A7762F" w:rsidRDefault="00A7762F" w:rsidP="00A7762F">
      <w:pPr>
        <w:pStyle w:val="Heading1"/>
        <w:bidi/>
        <w:jc w:val="center"/>
        <w:rPr>
          <w:rFonts w:eastAsia="Times New Roman" w:cs="B Nazanin"/>
          <w:color w:val="auto"/>
          <w:sz w:val="144"/>
          <w:szCs w:val="144"/>
          <w:lang w:bidi="fa-IR"/>
        </w:rPr>
      </w:pPr>
      <w:bookmarkStart w:id="12" w:name="_Toc462046829"/>
      <w:bookmarkStart w:id="13" w:name="_Toc462512344"/>
      <w:bookmarkStart w:id="14" w:name="_Toc482453768"/>
    </w:p>
    <w:p w:rsidR="00A7762F" w:rsidRPr="00860B07" w:rsidRDefault="00A7762F" w:rsidP="00D367DA">
      <w:pPr>
        <w:pStyle w:val="Heading1"/>
        <w:bidi/>
        <w:jc w:val="center"/>
        <w:rPr>
          <w:rFonts w:eastAsia="Times New Roman" w:cs="B Nazanin"/>
          <w:color w:val="auto"/>
          <w:sz w:val="144"/>
          <w:szCs w:val="144"/>
          <w:rtl/>
          <w:lang w:bidi="fa-IR"/>
        </w:rPr>
      </w:pPr>
      <w:r w:rsidRPr="00860B07">
        <w:rPr>
          <w:rFonts w:eastAsia="Times New Roman" w:cs="B Nazanin" w:hint="cs"/>
          <w:color w:val="auto"/>
          <w:sz w:val="144"/>
          <w:szCs w:val="144"/>
          <w:rtl/>
          <w:lang w:bidi="fa-IR"/>
        </w:rPr>
        <w:t xml:space="preserve">فصل </w:t>
      </w:r>
      <w:bookmarkEnd w:id="12"/>
      <w:bookmarkEnd w:id="13"/>
      <w:bookmarkEnd w:id="14"/>
      <w:r w:rsidR="00D367DA">
        <w:rPr>
          <w:rFonts w:eastAsia="Times New Roman" w:cs="B Nazanin" w:hint="cs"/>
          <w:color w:val="auto"/>
          <w:sz w:val="144"/>
          <w:szCs w:val="144"/>
          <w:rtl/>
          <w:lang w:bidi="fa-IR"/>
        </w:rPr>
        <w:t>دوم</w:t>
      </w:r>
    </w:p>
    <w:p w:rsidR="00D367DA" w:rsidRPr="00D367DA" w:rsidRDefault="00D367DA" w:rsidP="00D367DA">
      <w:pPr>
        <w:bidi/>
        <w:spacing w:after="0" w:line="240" w:lineRule="auto"/>
        <w:jc w:val="center"/>
        <w:rPr>
          <w:rFonts w:eastAsia="Times New Roman" w:cs="B Nazanin"/>
          <w:b/>
          <w:bCs/>
          <w:kern w:val="36"/>
          <w:sz w:val="96"/>
          <w:szCs w:val="96"/>
          <w:rtl/>
          <w:lang w:bidi="fa-IR"/>
        </w:rPr>
      </w:pPr>
      <w:r w:rsidRPr="00D367DA">
        <w:rPr>
          <w:rFonts w:eastAsia="Times New Roman" w:cs="B Nazanin" w:hint="cs"/>
          <w:b/>
          <w:bCs/>
          <w:kern w:val="36"/>
          <w:sz w:val="96"/>
          <w:szCs w:val="96"/>
          <w:rtl/>
          <w:lang w:bidi="fa-IR"/>
        </w:rPr>
        <w:t>مبانی نظری و پیشینه پژوهش</w:t>
      </w:r>
    </w:p>
    <w:p w:rsidR="00A7762F" w:rsidRPr="00860B07" w:rsidRDefault="00A7762F" w:rsidP="00A7762F">
      <w:pPr>
        <w:bidi/>
        <w:spacing w:after="0" w:line="240" w:lineRule="auto"/>
        <w:rPr>
          <w:rFonts w:ascii="Times New Roman" w:eastAsia="Times New Roman" w:hAnsi="Times New Roman" w:cs="B Nazanin"/>
          <w:sz w:val="144"/>
          <w:szCs w:val="144"/>
          <w:rtl/>
          <w:lang w:bidi="fa-IR"/>
        </w:rPr>
      </w:pPr>
    </w:p>
    <w:p w:rsidR="00A7762F" w:rsidRPr="00860B07" w:rsidRDefault="00A7762F" w:rsidP="00A7762F">
      <w:pPr>
        <w:bidi/>
        <w:spacing w:after="0" w:line="240" w:lineRule="auto"/>
        <w:rPr>
          <w:rFonts w:ascii="Times New Roman" w:eastAsia="Times New Roman" w:hAnsi="Times New Roman" w:cs="B Nazanin"/>
          <w:sz w:val="28"/>
          <w:szCs w:val="28"/>
          <w:rtl/>
          <w:lang w:bidi="fa-IR"/>
        </w:rPr>
      </w:pPr>
    </w:p>
    <w:p w:rsidR="00A7762F" w:rsidRPr="00860B07" w:rsidRDefault="00A7762F" w:rsidP="00A7762F">
      <w:pPr>
        <w:bidi/>
        <w:spacing w:after="0" w:line="240" w:lineRule="auto"/>
        <w:rPr>
          <w:rFonts w:ascii="Times New Roman" w:eastAsia="Times New Roman" w:hAnsi="Times New Roman" w:cs="B Nazanin"/>
          <w:sz w:val="28"/>
          <w:szCs w:val="28"/>
          <w:rtl/>
          <w:lang w:bidi="fa-IR"/>
        </w:rPr>
      </w:pPr>
    </w:p>
    <w:p w:rsidR="00A7762F" w:rsidRDefault="00A7762F" w:rsidP="00A7762F">
      <w:pPr>
        <w:bidi/>
        <w:spacing w:after="0" w:line="240" w:lineRule="auto"/>
        <w:rPr>
          <w:rFonts w:ascii="Times New Roman" w:eastAsia="Times New Roman" w:hAnsi="Times New Roman" w:cs="B Nazanin"/>
          <w:sz w:val="28"/>
          <w:szCs w:val="28"/>
          <w:rtl/>
          <w:lang w:bidi="fa-IR"/>
        </w:rPr>
      </w:pPr>
    </w:p>
    <w:p w:rsidR="00A7762F" w:rsidRDefault="00A7762F" w:rsidP="00A7762F">
      <w:pPr>
        <w:bidi/>
        <w:spacing w:after="0" w:line="240" w:lineRule="auto"/>
        <w:rPr>
          <w:rFonts w:ascii="Times New Roman" w:eastAsia="Times New Roman" w:hAnsi="Times New Roman" w:cs="B Nazanin"/>
          <w:sz w:val="28"/>
          <w:szCs w:val="28"/>
          <w:rtl/>
          <w:lang w:bidi="fa-IR"/>
        </w:rPr>
      </w:pPr>
    </w:p>
    <w:p w:rsidR="00A7762F" w:rsidRDefault="00A7762F" w:rsidP="00A7762F">
      <w:pPr>
        <w:bidi/>
        <w:spacing w:after="0" w:line="240" w:lineRule="auto"/>
        <w:rPr>
          <w:rFonts w:ascii="Times New Roman" w:eastAsia="Times New Roman" w:hAnsi="Times New Roman" w:cs="B Nazanin"/>
          <w:sz w:val="28"/>
          <w:szCs w:val="28"/>
          <w:rtl/>
          <w:lang w:bidi="fa-IR"/>
        </w:rPr>
      </w:pPr>
    </w:p>
    <w:p w:rsidR="00A7762F" w:rsidRDefault="00A7762F" w:rsidP="00A7762F">
      <w:pPr>
        <w:bidi/>
        <w:spacing w:after="0" w:line="240" w:lineRule="auto"/>
        <w:rPr>
          <w:rFonts w:ascii="Times New Roman" w:eastAsia="Times New Roman" w:hAnsi="Times New Roman" w:cs="B Nazanin"/>
          <w:sz w:val="28"/>
          <w:szCs w:val="28"/>
          <w:rtl/>
          <w:lang w:bidi="fa-IR"/>
        </w:rPr>
      </w:pPr>
    </w:p>
    <w:p w:rsidR="00A7762F" w:rsidRPr="00860B07" w:rsidRDefault="00A7762F" w:rsidP="00A7762F">
      <w:pPr>
        <w:bidi/>
        <w:spacing w:after="0" w:line="240" w:lineRule="auto"/>
        <w:rPr>
          <w:rFonts w:ascii="Times New Roman" w:eastAsia="Times New Roman" w:hAnsi="Times New Roman" w:cs="B Nazanin"/>
          <w:sz w:val="28"/>
          <w:szCs w:val="28"/>
          <w:rtl/>
          <w:lang w:bidi="fa-IR"/>
        </w:rPr>
      </w:pPr>
    </w:p>
    <w:p w:rsidR="00A7762F" w:rsidRPr="00860B07" w:rsidRDefault="00A7762F" w:rsidP="00A7762F">
      <w:pPr>
        <w:bidi/>
        <w:spacing w:after="0" w:line="240" w:lineRule="auto"/>
        <w:rPr>
          <w:rFonts w:ascii="Times New Roman" w:eastAsia="Times New Roman" w:hAnsi="Times New Roman" w:cs="B Nazanin"/>
          <w:sz w:val="28"/>
          <w:szCs w:val="28"/>
          <w:rtl/>
          <w:lang w:bidi="fa-IR"/>
        </w:rPr>
      </w:pPr>
    </w:p>
    <w:p w:rsidR="00D367DA" w:rsidRPr="00D367DA" w:rsidRDefault="00D367DA" w:rsidP="00D367DA">
      <w:pPr>
        <w:widowControl w:val="0"/>
        <w:bidi/>
        <w:spacing w:after="0" w:line="276" w:lineRule="auto"/>
        <w:jc w:val="both"/>
        <w:outlineLvl w:val="1"/>
        <w:rPr>
          <w:rFonts w:ascii="B Titr" w:eastAsia="Times New Roman" w:hAnsi="B Titr" w:cs="B Nazanin"/>
          <w:sz w:val="24"/>
          <w:szCs w:val="24"/>
          <w:rtl/>
          <w:lang w:bidi="fa-IR"/>
        </w:rPr>
      </w:pPr>
    </w:p>
    <w:p w:rsidR="00D367DA" w:rsidRPr="00D367DA" w:rsidRDefault="00D367DA" w:rsidP="00D367DA">
      <w:pPr>
        <w:widowControl w:val="0"/>
        <w:bidi/>
        <w:spacing w:after="0" w:line="276" w:lineRule="auto"/>
        <w:jc w:val="both"/>
        <w:outlineLvl w:val="1"/>
        <w:rPr>
          <w:rFonts w:ascii="B Titr" w:eastAsia="Times New Roman" w:hAnsi="B Titr" w:cs="B Nazanin"/>
          <w:b/>
          <w:bCs/>
          <w:sz w:val="24"/>
          <w:szCs w:val="24"/>
          <w:rtl/>
          <w:lang w:bidi="fa-IR"/>
        </w:rPr>
      </w:pPr>
      <w:r w:rsidRPr="00D367DA">
        <w:rPr>
          <w:rFonts w:ascii="B Titr" w:eastAsia="Times New Roman" w:hAnsi="B Titr" w:cs="B Nazanin" w:hint="cs"/>
          <w:b/>
          <w:bCs/>
          <w:sz w:val="24"/>
          <w:szCs w:val="24"/>
          <w:rtl/>
          <w:lang w:bidi="fa-IR"/>
        </w:rPr>
        <w:lastRenderedPageBreak/>
        <w:t>2-1-مقدمه</w:t>
      </w:r>
    </w:p>
    <w:p w:rsidR="00D367DA" w:rsidRPr="00D367DA" w:rsidRDefault="00D367DA" w:rsidP="008F6226">
      <w:pPr>
        <w:bidi/>
        <w:spacing w:after="200" w:line="360" w:lineRule="auto"/>
        <w:jc w:val="both"/>
        <w:rPr>
          <w:rFonts w:ascii="Times New Roman" w:eastAsia="Calibri" w:hAnsi="Times New Roman" w:cs="B Nazanin"/>
          <w:sz w:val="26"/>
          <w:szCs w:val="26"/>
          <w:rtl/>
          <w:lang w:bidi="fa-IR"/>
        </w:rPr>
      </w:pPr>
      <w:r w:rsidRPr="00D367DA">
        <w:rPr>
          <w:rFonts w:ascii="Times New Roman" w:eastAsia="Calibri" w:hAnsi="Times New Roman" w:cs="B Nazanin" w:hint="cs"/>
          <w:sz w:val="26"/>
          <w:szCs w:val="26"/>
          <w:rtl/>
          <w:lang w:bidi="fa-IR"/>
        </w:rPr>
        <w:t>ﻛﺎرآﻓﺮﻳﻨﻲ</w:t>
      </w:r>
      <w:r w:rsidRPr="00D367DA">
        <w:rPr>
          <w:rFonts w:ascii="Times New Roman" w:eastAsia="Calibri" w:hAnsi="Times New Roman" w:cs="B Nazanin"/>
          <w:sz w:val="26"/>
          <w:szCs w:val="26"/>
          <w:rtl/>
          <w:lang w:bidi="fa-IR"/>
        </w:rPr>
        <w:t xml:space="preserve"> در ا</w:t>
      </w:r>
      <w:r w:rsidRPr="00D367DA">
        <w:rPr>
          <w:rFonts w:ascii="Times New Roman" w:eastAsia="Calibri" w:hAnsi="Times New Roman" w:cs="B Nazanin" w:hint="cs"/>
          <w:sz w:val="26"/>
          <w:szCs w:val="26"/>
          <w:rtl/>
          <w:lang w:bidi="fa-IR"/>
        </w:rPr>
        <w:t>ﻳﺮان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ﭘﺪﻳﺪه</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ﺟﺪﻳﺪي</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ﺳﺖ</w:t>
      </w:r>
      <w:r w:rsidRPr="00D367DA">
        <w:rPr>
          <w:rFonts w:ascii="Times New Roman" w:eastAsia="Calibri" w:hAnsi="Times New Roman" w:cs="B Nazanin"/>
          <w:sz w:val="26"/>
          <w:szCs w:val="26"/>
          <w:rtl/>
          <w:lang w:bidi="fa-IR"/>
        </w:rPr>
        <w:t xml:space="preserve"> و </w:t>
      </w:r>
      <w:r w:rsidRPr="00D367DA">
        <w:rPr>
          <w:rFonts w:ascii="Times New Roman" w:eastAsia="Calibri" w:hAnsi="Times New Roman" w:cs="B Nazanin" w:hint="cs"/>
          <w:sz w:val="26"/>
          <w:szCs w:val="26"/>
          <w:rtl/>
          <w:lang w:bidi="fa-IR"/>
        </w:rPr>
        <w:t>ﻣﻄﺎﻟﻌﺎت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ﺑﺴﻴﺎر</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ﻣﺤﺪودي</w:t>
      </w:r>
      <w:r w:rsidRPr="00D367DA">
        <w:rPr>
          <w:rFonts w:ascii="Times New Roman" w:eastAsia="Calibri" w:hAnsi="Times New Roman" w:cs="B Nazanin"/>
          <w:sz w:val="26"/>
          <w:szCs w:val="26"/>
          <w:rtl/>
          <w:lang w:bidi="fa-IR"/>
        </w:rPr>
        <w:t xml:space="preserve"> در ا</w:t>
      </w:r>
      <w:r w:rsidRPr="00D367DA">
        <w:rPr>
          <w:rFonts w:ascii="Times New Roman" w:eastAsia="Calibri" w:hAnsi="Times New Roman" w:cs="B Nazanin" w:hint="cs"/>
          <w:sz w:val="26"/>
          <w:szCs w:val="26"/>
          <w:rtl/>
          <w:lang w:bidi="fa-IR"/>
        </w:rPr>
        <w:t>ﻳﻦ</w:t>
      </w:r>
      <w:r w:rsidRPr="00D367DA">
        <w:rPr>
          <w:rFonts w:ascii="Times New Roman" w:eastAsia="Calibri" w:hAnsi="Times New Roman" w:cs="B Nazanin"/>
          <w:sz w:val="26"/>
          <w:szCs w:val="26"/>
          <w:rtl/>
          <w:lang w:bidi="fa-IR"/>
        </w:rPr>
        <w:t xml:space="preserve"> ز</w:t>
      </w:r>
      <w:r w:rsidRPr="00D367DA">
        <w:rPr>
          <w:rFonts w:ascii="Times New Roman" w:eastAsia="Calibri" w:hAnsi="Times New Roman" w:cs="B Nazanin" w:hint="cs"/>
          <w:sz w:val="26"/>
          <w:szCs w:val="26"/>
          <w:rtl/>
          <w:lang w:bidi="fa-IR"/>
        </w:rPr>
        <w:t>ﻣﻴﻨﻪ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ﺧﺼﻮﺻﺎ</w:t>
      </w:r>
      <w:r w:rsidRPr="00D367DA">
        <w:rPr>
          <w:rFonts w:ascii="Times New Roman" w:eastAsia="Calibri" w:hAnsi="Times New Roman" w:cs="B Nazanin"/>
          <w:sz w:val="26"/>
          <w:szCs w:val="26"/>
          <w:rtl/>
          <w:lang w:bidi="fa-IR"/>
        </w:rPr>
        <w:t xml:space="preserve"> در را</w:t>
      </w:r>
      <w:r w:rsidRPr="00D367DA">
        <w:rPr>
          <w:rFonts w:ascii="Times New Roman" w:eastAsia="Calibri" w:hAnsi="Times New Roman" w:cs="B Nazanin" w:hint="cs"/>
          <w:sz w:val="26"/>
          <w:szCs w:val="26"/>
          <w:rtl/>
          <w:lang w:bidi="fa-IR"/>
        </w:rPr>
        <w:t>ﺑﻄﻪ</w:t>
      </w:r>
      <w:r w:rsidRPr="00D367DA">
        <w:rPr>
          <w:rFonts w:ascii="Times New Roman" w:eastAsia="Calibri" w:hAnsi="Times New Roman" w:cs="B Lotus" w:hint="cs"/>
          <w:sz w:val="24"/>
          <w:szCs w:val="26"/>
        </w:rPr>
        <w:t xml:space="preserve"> </w:t>
      </w:r>
      <w:r w:rsidRPr="00D367DA">
        <w:rPr>
          <w:rFonts w:ascii="Times New Roman" w:eastAsia="Calibri" w:hAnsi="Times New Roman" w:cs="B Nazanin" w:hint="cs"/>
          <w:sz w:val="26"/>
          <w:szCs w:val="26"/>
          <w:rtl/>
          <w:lang w:bidi="fa-IR"/>
        </w:rPr>
        <w:t xml:space="preserve"> با</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ﻣﻮﺿﻮع</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ﻛﺎرآﻓﺮﻳﻨﻲ</w:t>
      </w:r>
      <w:r w:rsidRPr="00D367DA">
        <w:rPr>
          <w:rFonts w:ascii="Times New Roman" w:eastAsia="Calibri" w:hAnsi="Times New Roman" w:cs="B Nazanin"/>
          <w:sz w:val="26"/>
          <w:szCs w:val="26"/>
          <w:rtl/>
          <w:lang w:bidi="fa-IR"/>
        </w:rPr>
        <w:t xml:space="preserve"> ز</w:t>
      </w:r>
      <w:r w:rsidRPr="00D367DA">
        <w:rPr>
          <w:rFonts w:ascii="Times New Roman" w:eastAsia="Calibri" w:hAnsi="Times New Roman" w:cs="B Nazanin" w:hint="cs"/>
          <w:sz w:val="26"/>
          <w:szCs w:val="26"/>
          <w:rtl/>
          <w:lang w:bidi="fa-IR"/>
        </w:rPr>
        <w:t>ﻧﺎن</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ﻧﺠﺎم</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ﺷﺪه</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ﺳﺖ</w:t>
      </w:r>
      <w:r w:rsidRPr="00D367DA">
        <w:rPr>
          <w:rFonts w:ascii="Times New Roman" w:eastAsia="Calibri" w:hAnsi="Times New Roman" w:cs="B Nazanin"/>
          <w:sz w:val="26"/>
          <w:szCs w:val="26"/>
          <w:rtl/>
          <w:lang w:bidi="fa-IR"/>
        </w:rPr>
        <w:t>.</w:t>
      </w:r>
      <w:r w:rsidR="008F6226">
        <w:rPr>
          <w:rFonts w:ascii="Times New Roman" w:eastAsia="Calibri" w:hAnsi="Times New Roman" w:cs="B Nazanin" w:hint="cs"/>
          <w:sz w:val="26"/>
          <w:szCs w:val="26"/>
          <w:rtl/>
          <w:lang w:bidi="fa-IR"/>
        </w:rPr>
        <w:t xml:space="preserve"> </w:t>
      </w:r>
      <w:r w:rsidRPr="00D367DA">
        <w:rPr>
          <w:rFonts w:ascii="Times New Roman" w:eastAsia="Calibri" w:hAnsi="Times New Roman" w:cs="B Nazanin" w:hint="cs"/>
          <w:sz w:val="26"/>
          <w:szCs w:val="26"/>
          <w:rtl/>
          <w:lang w:bidi="fa-IR"/>
        </w:rPr>
        <w:t>ﻋﻠی</w:t>
      </w:r>
      <w:r w:rsidRPr="00D367DA">
        <w:rPr>
          <w:rFonts w:ascii="Times New Roman" w:eastAsia="Calibri" w:hAnsi="Times New Roman" w:cs="B Nazanin"/>
          <w:sz w:val="26"/>
          <w:szCs w:val="26"/>
          <w:rtl/>
          <w:lang w:bidi="fa-IR"/>
        </w:rPr>
        <w:t>ر</w:t>
      </w:r>
      <w:r w:rsidRPr="00D367DA">
        <w:rPr>
          <w:rFonts w:ascii="Times New Roman" w:eastAsia="Calibri" w:hAnsi="Times New Roman" w:cs="B Nazanin" w:hint="cs"/>
          <w:sz w:val="26"/>
          <w:szCs w:val="26"/>
          <w:rtl/>
          <w:lang w:bidi="fa-IR"/>
        </w:rPr>
        <w:t>ﻏﻢ</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ﻳﻨﻜﻪ</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ﺧﻴﺮا</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ﻓﺰاﻳﺶ</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ﻋﻼﻗﻪ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ﻣﻨﺪي</w:t>
      </w:r>
      <w:r w:rsidRPr="00D367DA">
        <w:rPr>
          <w:rFonts w:ascii="Times New Roman" w:eastAsia="Calibri" w:hAnsi="Times New Roman" w:cs="B Nazanin"/>
          <w:sz w:val="26"/>
          <w:szCs w:val="26"/>
          <w:rtl/>
          <w:lang w:bidi="fa-IR"/>
        </w:rPr>
        <w:t xml:space="preserve"> ز</w:t>
      </w:r>
      <w:r w:rsidRPr="00D367DA">
        <w:rPr>
          <w:rFonts w:ascii="Times New Roman" w:eastAsia="Calibri" w:hAnsi="Times New Roman" w:cs="B Nazanin" w:hint="cs"/>
          <w:sz w:val="26"/>
          <w:szCs w:val="26"/>
          <w:rtl/>
          <w:lang w:bidi="fa-IR"/>
        </w:rPr>
        <w:t>ﻧﺎن</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ﻳﺮاﻧﻲ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ﺑﻪ</w:t>
      </w:r>
      <w:r w:rsidRPr="00D367DA">
        <w:rPr>
          <w:rFonts w:ascii="Times New Roman" w:eastAsia="Calibri" w:hAnsi="Times New Roman" w:cs="B Nazanin"/>
          <w:sz w:val="26"/>
          <w:szCs w:val="26"/>
          <w:rtl/>
          <w:lang w:bidi="fa-IR"/>
        </w:rPr>
        <w:t xml:space="preserve"> دا</w:t>
      </w:r>
      <w:r w:rsidRPr="00D367DA">
        <w:rPr>
          <w:rFonts w:ascii="Times New Roman" w:eastAsia="Calibri" w:hAnsi="Times New Roman" w:cs="B Nazanin" w:hint="cs"/>
          <w:sz w:val="26"/>
          <w:szCs w:val="26"/>
          <w:rtl/>
          <w:lang w:bidi="fa-IR"/>
        </w:rPr>
        <w:t>ﺷﺘﻦ مشارکت اقتصادی و اجتماعی و خصوصا تحصیلات عالی هستیم. ولی در بهره مندی از مشارکت آنان در امور اقتصادی جامعه با مشکلاتی مواجه هستیم.</w:t>
      </w:r>
      <w:r w:rsidRPr="00D367DA">
        <w:rPr>
          <w:rFonts w:ascii="Times New Roman" w:eastAsia="Calibri" w:hAnsi="Times New Roman" w:cs="B Nazanin"/>
          <w:sz w:val="26"/>
          <w:szCs w:val="26"/>
          <w:lang w:bidi="fa-IR"/>
        </w:rPr>
        <w:t xml:space="preserve"> </w:t>
      </w:r>
      <w:r w:rsidRPr="00D367DA">
        <w:rPr>
          <w:rFonts w:ascii="Times New Roman" w:eastAsia="Calibri" w:hAnsi="Times New Roman" w:cs="B Nazanin"/>
          <w:sz w:val="26"/>
          <w:szCs w:val="26"/>
          <w:rtl/>
          <w:lang w:bidi="fa-IR"/>
        </w:rPr>
        <w:t xml:space="preserve">از </w:t>
      </w:r>
      <w:r w:rsidRPr="00D367DA">
        <w:rPr>
          <w:rFonts w:ascii="Times New Roman" w:eastAsia="Calibri" w:hAnsi="Times New Roman" w:cs="B Nazanin" w:hint="cs"/>
          <w:sz w:val="26"/>
          <w:szCs w:val="26"/>
          <w:rtl/>
          <w:lang w:bidi="fa-IR"/>
        </w:rPr>
        <w:t>ﺳﻮي</w:t>
      </w:r>
      <w:r w:rsidRPr="00D367DA">
        <w:rPr>
          <w:rFonts w:ascii="Times New Roman" w:eastAsia="Calibri" w:hAnsi="Times New Roman" w:cs="B Nazanin"/>
          <w:sz w:val="26"/>
          <w:szCs w:val="26"/>
          <w:rtl/>
          <w:lang w:bidi="fa-IR"/>
        </w:rPr>
        <w:t xml:space="preserve"> د</w:t>
      </w:r>
      <w:r w:rsidRPr="00D367DA">
        <w:rPr>
          <w:rFonts w:ascii="Times New Roman" w:eastAsia="Calibri" w:hAnsi="Times New Roman" w:cs="B Nazanin" w:hint="cs"/>
          <w:sz w:val="26"/>
          <w:szCs w:val="26"/>
          <w:rtl/>
          <w:lang w:bidi="fa-IR"/>
        </w:rPr>
        <w:t>ﻳﮕﺮ،</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ﺳﺘﺮاﺗﮋﻳﻬﺎي</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ﻣﺘﻔﺎوت</w:t>
      </w:r>
      <w:r w:rsidRPr="00D367DA">
        <w:rPr>
          <w:rFonts w:ascii="Times New Roman" w:eastAsia="Calibri" w:hAnsi="Times New Roman" w:cs="B Nazanin"/>
          <w:sz w:val="26"/>
          <w:szCs w:val="26"/>
          <w:rtl/>
          <w:lang w:bidi="fa-IR"/>
        </w:rPr>
        <w:t xml:space="preserve"> ز</w:t>
      </w:r>
      <w:r w:rsidRPr="00D367DA">
        <w:rPr>
          <w:rFonts w:ascii="Times New Roman" w:eastAsia="Calibri" w:hAnsi="Times New Roman" w:cs="B Nazanin" w:hint="cs"/>
          <w:sz w:val="26"/>
          <w:szCs w:val="26"/>
          <w:rtl/>
          <w:lang w:bidi="fa-IR"/>
        </w:rPr>
        <w:t>ﻧﺎن</w:t>
      </w:r>
      <w:r w:rsidRPr="00D367DA">
        <w:rPr>
          <w:rFonts w:ascii="Times New Roman" w:eastAsia="Calibri" w:hAnsi="Times New Roman" w:cs="B Nazanin"/>
          <w:sz w:val="26"/>
          <w:szCs w:val="26"/>
          <w:rtl/>
          <w:lang w:bidi="fa-IR"/>
        </w:rPr>
        <w:t xml:space="preserve"> و </w:t>
      </w:r>
      <w:r w:rsidRPr="00D367DA">
        <w:rPr>
          <w:rFonts w:ascii="Times New Roman" w:eastAsia="Calibri" w:hAnsi="Times New Roman" w:cs="B Nazanin" w:hint="cs"/>
          <w:sz w:val="26"/>
          <w:szCs w:val="26"/>
          <w:rtl/>
          <w:lang w:bidi="fa-IR"/>
        </w:rPr>
        <w:t>ﻣﺮدان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ﻛﺎرآﻓﺮﻳﻦ</w:t>
      </w:r>
      <w:r w:rsidRPr="00D367DA">
        <w:rPr>
          <w:rFonts w:ascii="Times New Roman" w:eastAsia="Calibri" w:hAnsi="Times New Roman" w:cs="B Nazanin"/>
          <w:sz w:val="26"/>
          <w:szCs w:val="26"/>
          <w:rtl/>
          <w:lang w:bidi="fa-IR"/>
        </w:rPr>
        <w:t xml:space="preserve"> در راه ا</w:t>
      </w:r>
      <w:r w:rsidRPr="00D367DA">
        <w:rPr>
          <w:rFonts w:ascii="Times New Roman" w:eastAsia="Calibri" w:hAnsi="Times New Roman" w:cs="B Nazanin" w:hint="cs"/>
          <w:sz w:val="26"/>
          <w:szCs w:val="26"/>
          <w:rtl/>
          <w:lang w:bidi="fa-IR"/>
        </w:rPr>
        <w:t>ﻧﺪازي</w:t>
      </w:r>
      <w:r w:rsidRPr="00D367DA">
        <w:rPr>
          <w:rFonts w:ascii="Times New Roman" w:eastAsia="Calibri" w:hAnsi="Times New Roman" w:cs="B Nazanin"/>
          <w:sz w:val="26"/>
          <w:szCs w:val="26"/>
          <w:rtl/>
          <w:lang w:bidi="fa-IR"/>
        </w:rPr>
        <w:t xml:space="preserve"> و </w:t>
      </w:r>
      <w:r w:rsidRPr="00D367DA">
        <w:rPr>
          <w:rFonts w:ascii="Times New Roman" w:eastAsia="Calibri" w:hAnsi="Times New Roman" w:cs="B Nazanin" w:hint="cs"/>
          <w:sz w:val="26"/>
          <w:szCs w:val="26"/>
          <w:rtl/>
          <w:lang w:bidi="fa-IR"/>
        </w:rPr>
        <w:t>ﻣﺪﻳﺮﻳﺖ</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ﻛﺴﺐ</w:t>
      </w:r>
      <w:r w:rsidRPr="00D367DA">
        <w:rPr>
          <w:rFonts w:ascii="Times New Roman" w:eastAsia="Calibri" w:hAnsi="Times New Roman" w:cs="B Nazanin"/>
          <w:sz w:val="26"/>
          <w:szCs w:val="26"/>
          <w:rtl/>
          <w:lang w:bidi="fa-IR"/>
        </w:rPr>
        <w:t xml:space="preserve"> و </w:t>
      </w:r>
      <w:r w:rsidRPr="00D367DA">
        <w:rPr>
          <w:rFonts w:ascii="Times New Roman" w:eastAsia="Calibri" w:hAnsi="Times New Roman" w:cs="B Nazanin" w:hint="cs"/>
          <w:sz w:val="26"/>
          <w:szCs w:val="26"/>
          <w:rtl/>
          <w:lang w:bidi="fa-IR"/>
        </w:rPr>
        <w:t xml:space="preserve">ﻛﺎر </w:t>
      </w:r>
      <w:r w:rsidRPr="00D367DA">
        <w:rPr>
          <w:rFonts w:ascii="Times New Roman" w:eastAsia="Calibri" w:hAnsi="Times New Roman" w:cs="B Nazanin"/>
          <w:sz w:val="26"/>
          <w:szCs w:val="26"/>
          <w:rtl/>
          <w:lang w:bidi="fa-IR"/>
        </w:rPr>
        <w:t>و رو</w:t>
      </w:r>
      <w:r w:rsidRPr="00D367DA">
        <w:rPr>
          <w:rFonts w:ascii="Times New Roman" w:eastAsia="Calibri" w:hAnsi="Times New Roman" w:cs="B Nazanin" w:hint="cs"/>
          <w:sz w:val="26"/>
          <w:szCs w:val="26"/>
          <w:rtl/>
          <w:lang w:bidi="fa-IR"/>
        </w:rPr>
        <w:t>ﻳﻜﺮد</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ﻣﺘﻔﺎوت</w:t>
      </w:r>
      <w:r w:rsidRPr="00D367DA">
        <w:rPr>
          <w:rFonts w:ascii="Times New Roman" w:eastAsia="Calibri" w:hAnsi="Times New Roman" w:cs="B Nazanin"/>
          <w:sz w:val="26"/>
          <w:szCs w:val="26"/>
          <w:rtl/>
          <w:lang w:bidi="fa-IR"/>
        </w:rPr>
        <w:t xml:space="preserve"> آ</w:t>
      </w:r>
      <w:r w:rsidRPr="00D367DA">
        <w:rPr>
          <w:rFonts w:ascii="Times New Roman" w:eastAsia="Calibri" w:hAnsi="Times New Roman" w:cs="B Nazanin" w:hint="cs"/>
          <w:sz w:val="26"/>
          <w:szCs w:val="26"/>
          <w:rtl/>
          <w:lang w:bidi="fa-IR"/>
        </w:rPr>
        <w:t>ﻧﺎن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ﻣﻮﻓﻘﻴﺖ،</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ﻣﻨﺸﺄ</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ﺗﻔﺎوﺗﻬﺎﻳﻲ</w:t>
      </w:r>
      <w:r w:rsidRPr="00D367DA">
        <w:rPr>
          <w:rFonts w:ascii="Times New Roman" w:eastAsia="Calibri" w:hAnsi="Times New Roman" w:cs="B Nazanin"/>
          <w:sz w:val="26"/>
          <w:szCs w:val="26"/>
          <w:rtl/>
          <w:lang w:bidi="fa-IR"/>
        </w:rPr>
        <w:t xml:space="preserve"> در </w:t>
      </w:r>
      <w:r w:rsidRPr="00D367DA">
        <w:rPr>
          <w:rFonts w:ascii="Times New Roman" w:eastAsia="Calibri" w:hAnsi="Times New Roman" w:cs="B Nazanin" w:hint="cs"/>
          <w:sz w:val="26"/>
          <w:szCs w:val="26"/>
          <w:rtl/>
          <w:lang w:bidi="fa-IR"/>
        </w:rPr>
        <w:t>ﻛﺴﺐ</w:t>
      </w:r>
      <w:r w:rsidRPr="00D367DA">
        <w:rPr>
          <w:rFonts w:ascii="Times New Roman" w:eastAsia="Calibri" w:hAnsi="Times New Roman" w:cs="B Nazanin"/>
          <w:sz w:val="26"/>
          <w:szCs w:val="26"/>
          <w:rtl/>
          <w:lang w:bidi="fa-IR"/>
        </w:rPr>
        <w:t xml:space="preserve"> و </w:t>
      </w:r>
      <w:r w:rsidRPr="00D367DA">
        <w:rPr>
          <w:rFonts w:ascii="Times New Roman" w:eastAsia="Calibri" w:hAnsi="Times New Roman" w:cs="B Nazanin" w:hint="cs"/>
          <w:sz w:val="26"/>
          <w:szCs w:val="26"/>
          <w:rtl/>
          <w:lang w:bidi="fa-IR"/>
        </w:rPr>
        <w:t>ﻛﺎرﻫﺎي</w:t>
      </w:r>
      <w:r w:rsidRPr="00D367DA">
        <w:rPr>
          <w:rFonts w:ascii="Times New Roman" w:eastAsia="Calibri" w:hAnsi="Times New Roman" w:cs="B Nazanin"/>
          <w:sz w:val="26"/>
          <w:szCs w:val="26"/>
          <w:rtl/>
          <w:lang w:bidi="fa-IR"/>
        </w:rPr>
        <w:t xml:space="preserve"> آ</w:t>
      </w:r>
      <w:r w:rsidRPr="00D367DA">
        <w:rPr>
          <w:rFonts w:ascii="Times New Roman" w:eastAsia="Calibri" w:hAnsi="Times New Roman" w:cs="B Nazanin" w:hint="cs"/>
          <w:sz w:val="26"/>
          <w:szCs w:val="26"/>
          <w:rtl/>
          <w:lang w:bidi="fa-IR"/>
        </w:rPr>
        <w:t>ﻧﺎن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ﺑﺎﺷﺪ</w:t>
      </w:r>
      <w:r w:rsidRPr="00D367DA">
        <w:rPr>
          <w:rFonts w:ascii="Times New Roman" w:eastAsia="Calibri" w:hAnsi="Times New Roman" w:cs="B Nazanin"/>
          <w:sz w:val="26"/>
          <w:szCs w:val="26"/>
          <w:rtl/>
          <w:lang w:bidi="fa-IR"/>
        </w:rPr>
        <w:t xml:space="preserve"> .</w:t>
      </w:r>
    </w:p>
    <w:p w:rsidR="00D367DA" w:rsidRPr="00D367DA" w:rsidRDefault="00D367DA" w:rsidP="008F6226">
      <w:pPr>
        <w:bidi/>
        <w:spacing w:after="200" w:line="360" w:lineRule="auto"/>
        <w:jc w:val="both"/>
        <w:rPr>
          <w:rFonts w:ascii="Times New Roman" w:eastAsia="Calibri" w:hAnsi="Times New Roman" w:cs="B Nazanin"/>
          <w:sz w:val="26"/>
          <w:szCs w:val="26"/>
          <w:rtl/>
          <w:lang w:bidi="fa-IR"/>
        </w:rPr>
      </w:pPr>
      <w:r w:rsidRPr="00D367DA">
        <w:rPr>
          <w:rFonts w:ascii="Times New Roman" w:eastAsia="Calibri" w:hAnsi="Times New Roman" w:cs="B Nazanin" w:hint="cs"/>
          <w:sz w:val="26"/>
          <w:szCs w:val="26"/>
          <w:rtl/>
          <w:lang w:bidi="fa-IR"/>
        </w:rPr>
        <w:t>ﻣﺸﮑﻞ</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ﺷﺘﻐﺎل</w:t>
      </w:r>
      <w:r w:rsidRPr="00D367DA">
        <w:rPr>
          <w:rFonts w:ascii="Times New Roman" w:eastAsia="Calibri" w:hAnsi="Times New Roman" w:cs="B Nazanin"/>
          <w:sz w:val="26"/>
          <w:szCs w:val="26"/>
          <w:rtl/>
          <w:lang w:bidi="fa-IR"/>
        </w:rPr>
        <w:t xml:space="preserve"> ز</w:t>
      </w:r>
      <w:r w:rsidRPr="00D367DA">
        <w:rPr>
          <w:rFonts w:ascii="Times New Roman" w:eastAsia="Calibri" w:hAnsi="Times New Roman" w:cs="B Nazanin" w:hint="cs"/>
          <w:sz w:val="26"/>
          <w:szCs w:val="26"/>
          <w:rtl/>
          <w:lang w:bidi="fa-IR"/>
        </w:rPr>
        <w:t>ﻧﺎن</w:t>
      </w:r>
      <w:r w:rsidRPr="00D367DA">
        <w:rPr>
          <w:rFonts w:ascii="Times New Roman" w:eastAsia="Calibri" w:hAnsi="Times New Roman" w:cs="B Nazanin"/>
          <w:sz w:val="26"/>
          <w:szCs w:val="26"/>
          <w:rtl/>
          <w:lang w:bidi="fa-IR"/>
        </w:rPr>
        <w:t xml:space="preserve"> در ا</w:t>
      </w:r>
      <w:r w:rsidRPr="00D367DA">
        <w:rPr>
          <w:rFonts w:ascii="Times New Roman" w:eastAsia="Calibri" w:hAnsi="Times New Roman" w:cs="B Nazanin" w:hint="cs"/>
          <w:sz w:val="26"/>
          <w:szCs w:val="26"/>
          <w:rtl/>
          <w:lang w:bidi="fa-IR"/>
        </w:rPr>
        <w:t>ﯾﺮان</w:t>
      </w:r>
      <w:r w:rsidRPr="00D367DA">
        <w:rPr>
          <w:rFonts w:ascii="Times New Roman" w:eastAsia="Calibri" w:hAnsi="Times New Roman" w:cs="B Nazanin"/>
          <w:sz w:val="26"/>
          <w:szCs w:val="26"/>
          <w:rtl/>
          <w:lang w:bidi="fa-IR"/>
        </w:rPr>
        <w:t xml:space="preserve"> ر</w:t>
      </w:r>
      <w:r w:rsidRPr="00D367DA">
        <w:rPr>
          <w:rFonts w:ascii="Times New Roman" w:eastAsia="Calibri" w:hAnsi="Times New Roman" w:cs="B Nazanin" w:hint="cs"/>
          <w:sz w:val="26"/>
          <w:szCs w:val="26"/>
          <w:rtl/>
          <w:lang w:bidi="fa-IR"/>
        </w:rPr>
        <w:t>ﯾﺸﻪ</w:t>
      </w:r>
      <w:r w:rsidRPr="00D367DA">
        <w:rPr>
          <w:rFonts w:ascii="Times New Roman" w:eastAsia="Calibri" w:hAnsi="Times New Roman" w:cs="B Nazanin"/>
          <w:sz w:val="26"/>
          <w:szCs w:val="26"/>
          <w:rtl/>
          <w:lang w:bidi="fa-IR"/>
        </w:rPr>
        <w:t xml:space="preserve"> اي </w:t>
      </w:r>
      <w:r w:rsidRPr="00D367DA">
        <w:rPr>
          <w:rFonts w:ascii="Times New Roman" w:eastAsia="Calibri" w:hAnsi="Times New Roman" w:cs="B Nazanin" w:hint="cs"/>
          <w:sz w:val="26"/>
          <w:szCs w:val="26"/>
          <w:rtl/>
          <w:lang w:bidi="fa-IR"/>
        </w:rPr>
        <w:t>ﺑﻮده</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ﮐﻪ</w:t>
      </w:r>
      <w:r w:rsidRPr="00D367DA">
        <w:rPr>
          <w:rFonts w:ascii="Times New Roman" w:eastAsia="Calibri" w:hAnsi="Times New Roman" w:cs="B Nazanin"/>
          <w:sz w:val="26"/>
          <w:szCs w:val="26"/>
          <w:rtl/>
          <w:lang w:bidi="fa-IR"/>
        </w:rPr>
        <w:t xml:space="preserve"> در آن </w:t>
      </w:r>
      <w:r w:rsidRPr="00D367DA">
        <w:rPr>
          <w:rFonts w:ascii="Times New Roman" w:eastAsia="Calibri" w:hAnsi="Times New Roman" w:cs="B Nazanin" w:hint="cs"/>
          <w:sz w:val="26"/>
          <w:szCs w:val="26"/>
          <w:rtl/>
          <w:lang w:bidi="fa-IR"/>
        </w:rPr>
        <w:t>ﻓﺮﻫﻨﮓ،</w:t>
      </w:r>
      <w:r w:rsidRPr="00D367DA">
        <w:rPr>
          <w:rFonts w:ascii="Times New Roman" w:eastAsia="Calibri" w:hAnsi="Times New Roman" w:cs="B Nazanin"/>
          <w:sz w:val="26"/>
          <w:szCs w:val="26"/>
          <w:rtl/>
          <w:lang w:bidi="fa-IR"/>
        </w:rPr>
        <w:t xml:space="preserve"> ر</w:t>
      </w:r>
      <w:r w:rsidRPr="00D367DA">
        <w:rPr>
          <w:rFonts w:ascii="Times New Roman" w:eastAsia="Calibri" w:hAnsi="Times New Roman" w:cs="B Nazanin" w:hint="cs"/>
          <w:sz w:val="26"/>
          <w:szCs w:val="26"/>
          <w:rtl/>
          <w:lang w:bidi="fa-IR"/>
        </w:rPr>
        <w:t>ﺳﻮم</w:t>
      </w:r>
      <w:r w:rsidRPr="00D367DA">
        <w:rPr>
          <w:rFonts w:ascii="Times New Roman" w:eastAsia="Calibri" w:hAnsi="Times New Roman" w:cs="B Nazanin"/>
          <w:sz w:val="26"/>
          <w:szCs w:val="26"/>
          <w:rtl/>
          <w:lang w:bidi="fa-IR"/>
        </w:rPr>
        <w:t xml:space="preserve"> و </w:t>
      </w:r>
      <w:r w:rsidRPr="00D367DA">
        <w:rPr>
          <w:rFonts w:ascii="Times New Roman" w:eastAsia="Calibri" w:hAnsi="Times New Roman" w:cs="B Nazanin" w:hint="cs"/>
          <w:sz w:val="26"/>
          <w:szCs w:val="26"/>
          <w:rtl/>
          <w:lang w:bidi="fa-IR"/>
        </w:rPr>
        <w:t>ﻋﺎدات</w:t>
      </w:r>
      <w:r w:rsidRPr="00D367DA">
        <w:rPr>
          <w:rFonts w:ascii="Times New Roman" w:eastAsia="Calibri" w:hAnsi="Times New Roman" w:cs="B Nazanin"/>
          <w:sz w:val="26"/>
          <w:szCs w:val="26"/>
          <w:rtl/>
          <w:lang w:bidi="fa-IR"/>
        </w:rPr>
        <w:t xml:space="preserve"> د</w:t>
      </w:r>
      <w:r w:rsidRPr="00D367DA">
        <w:rPr>
          <w:rFonts w:ascii="Times New Roman" w:eastAsia="Calibri" w:hAnsi="Times New Roman" w:cs="B Nazanin" w:hint="cs"/>
          <w:sz w:val="26"/>
          <w:szCs w:val="26"/>
          <w:rtl/>
          <w:lang w:bidi="fa-IR"/>
        </w:rPr>
        <w:t>ﺳﺖ</w:t>
      </w:r>
      <w:r w:rsidRPr="00D367DA">
        <w:rPr>
          <w:rFonts w:ascii="Times New Roman" w:eastAsia="Calibri" w:hAnsi="Times New Roman" w:cs="B Nazanin"/>
          <w:sz w:val="26"/>
          <w:szCs w:val="26"/>
          <w:rtl/>
          <w:lang w:bidi="fa-IR"/>
        </w:rPr>
        <w:t xml:space="preserve"> دار</w:t>
      </w:r>
      <w:r w:rsidRPr="00D367DA">
        <w:rPr>
          <w:rFonts w:ascii="Times New Roman" w:eastAsia="Calibri" w:hAnsi="Times New Roman" w:cs="B Nazanin" w:hint="cs"/>
          <w:sz w:val="26"/>
          <w:szCs w:val="26"/>
          <w:rtl/>
          <w:lang w:bidi="fa-IR"/>
        </w:rPr>
        <w:t>ﻧﺪ</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ﯾﻦ</w:t>
      </w:r>
      <w:r w:rsidRPr="00D367DA">
        <w:rPr>
          <w:rFonts w:ascii="Times New Roman" w:eastAsia="Calibri" w:hAnsi="Times New Roman" w:cs="B Nazanin"/>
          <w:sz w:val="26"/>
          <w:szCs w:val="26"/>
          <w:rtl/>
          <w:lang w:bidi="fa-IR"/>
        </w:rPr>
        <w:t xml:space="preserve"> ارزش </w:t>
      </w:r>
      <w:r w:rsidRPr="00D367DA">
        <w:rPr>
          <w:rFonts w:ascii="Times New Roman" w:eastAsia="Calibri" w:hAnsi="Times New Roman" w:cs="B Nazanin" w:hint="cs"/>
          <w:sz w:val="26"/>
          <w:szCs w:val="26"/>
          <w:rtl/>
          <w:lang w:bidi="fa-IR"/>
        </w:rPr>
        <w:t>ﻫﺎي</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ﯾﺮاﻧﯽ</w:t>
      </w:r>
      <w:r w:rsidRPr="00D367DA">
        <w:rPr>
          <w:rFonts w:ascii="Times New Roman" w:eastAsia="Calibri" w:hAnsi="Times New Roman" w:cs="B Nazanin"/>
          <w:sz w:val="26"/>
          <w:szCs w:val="26"/>
          <w:rtl/>
          <w:lang w:bidi="fa-IR"/>
        </w:rPr>
        <w:t xml:space="preserve"> - </w:t>
      </w:r>
      <w:r w:rsidRPr="00D367DA">
        <w:rPr>
          <w:rFonts w:ascii="Times New Roman" w:eastAsia="Calibri" w:hAnsi="Times New Roman" w:cs="B Nazanin" w:hint="cs"/>
          <w:sz w:val="26"/>
          <w:szCs w:val="26"/>
          <w:rtl/>
          <w:lang w:bidi="fa-IR"/>
        </w:rPr>
        <w:t>ﻣﺬﻫﺒﯽ</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ﮔﺎه</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ﻣﻄﻠﻮب</w:t>
      </w:r>
      <w:r w:rsidRPr="00D367DA">
        <w:rPr>
          <w:rFonts w:ascii="Times New Roman" w:eastAsia="Calibri" w:hAnsi="Times New Roman" w:cs="B Nazanin"/>
          <w:sz w:val="26"/>
          <w:szCs w:val="26"/>
          <w:rtl/>
          <w:lang w:bidi="fa-IR"/>
        </w:rPr>
        <w:t xml:space="preserve"> و </w:t>
      </w:r>
      <w:r w:rsidRPr="00D367DA">
        <w:rPr>
          <w:rFonts w:ascii="Times New Roman" w:eastAsia="Calibri" w:hAnsi="Times New Roman" w:cs="B Nazanin" w:hint="cs"/>
          <w:sz w:val="26"/>
          <w:szCs w:val="26"/>
          <w:rtl/>
          <w:lang w:bidi="fa-IR"/>
        </w:rPr>
        <w:t>ﮔﺎه</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ﺑﯿﺶ</w:t>
      </w:r>
      <w:r w:rsidRPr="00D367DA">
        <w:rPr>
          <w:rFonts w:ascii="Times New Roman" w:eastAsia="Calibri" w:hAnsi="Times New Roman" w:cs="B Nazanin"/>
          <w:sz w:val="26"/>
          <w:szCs w:val="26"/>
          <w:rtl/>
          <w:lang w:bidi="fa-IR"/>
        </w:rPr>
        <w:t xml:space="preserve"> از </w:t>
      </w:r>
      <w:r w:rsidRPr="00D367DA">
        <w:rPr>
          <w:rFonts w:ascii="Times New Roman" w:eastAsia="Calibri" w:hAnsi="Times New Roman" w:cs="B Nazanin" w:hint="cs"/>
          <w:sz w:val="26"/>
          <w:szCs w:val="26"/>
          <w:rtl/>
          <w:lang w:bidi="fa-IR"/>
        </w:rPr>
        <w:t>ﺣﺪ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ﺑﺎزدارﻧﺪه</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ﻧﺪ</w:t>
      </w:r>
      <w:r w:rsidRPr="00D367DA">
        <w:rPr>
          <w:rFonts w:ascii="Times New Roman" w:eastAsia="Calibri" w:hAnsi="Times New Roman" w:cs="B Nazanin"/>
          <w:sz w:val="26"/>
          <w:szCs w:val="26"/>
          <w:rtl/>
          <w:lang w:bidi="fa-IR"/>
        </w:rPr>
        <w:t>.</w:t>
      </w:r>
      <w:r w:rsidR="008F6226">
        <w:rPr>
          <w:rFonts w:ascii="Times New Roman" w:eastAsia="Calibri" w:hAnsi="Times New Roman" w:cs="B Nazanin" w:hint="cs"/>
          <w:sz w:val="26"/>
          <w:szCs w:val="26"/>
          <w:rtl/>
          <w:lang w:bidi="fa-IR"/>
        </w:rPr>
        <w:t xml:space="preserve"> </w:t>
      </w:r>
      <w:r w:rsidRPr="00D367DA">
        <w:rPr>
          <w:rFonts w:ascii="Times New Roman" w:eastAsia="Calibri" w:hAnsi="Times New Roman" w:cs="B Nazanin"/>
          <w:sz w:val="26"/>
          <w:szCs w:val="26"/>
          <w:rtl/>
          <w:lang w:bidi="fa-IR"/>
        </w:rPr>
        <w:t xml:space="preserve">در </w:t>
      </w:r>
      <w:r w:rsidRPr="00D367DA">
        <w:rPr>
          <w:rFonts w:ascii="Times New Roman" w:eastAsia="Calibri" w:hAnsi="Times New Roman" w:cs="B Nazanin" w:hint="cs"/>
          <w:sz w:val="26"/>
          <w:szCs w:val="26"/>
          <w:rtl/>
          <w:lang w:bidi="fa-IR"/>
        </w:rPr>
        <w:t>ﮐﻨﺎر</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ﻋﻮاﻣﻞ</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ﻓﺮﻫﻨﮕﯽ</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ﻣﯽﺗﻮان</w:t>
      </w:r>
      <w:r w:rsidRPr="00D367DA">
        <w:rPr>
          <w:rFonts w:ascii="Times New Roman" w:eastAsia="Calibri" w:hAnsi="Times New Roman" w:cs="B Nazanin"/>
          <w:sz w:val="26"/>
          <w:szCs w:val="26"/>
          <w:rtl/>
          <w:lang w:bidi="fa-IR"/>
        </w:rPr>
        <w:t xml:space="preserve"> از </w:t>
      </w:r>
      <w:r w:rsidRPr="00D367DA">
        <w:rPr>
          <w:rFonts w:ascii="Times New Roman" w:eastAsia="Calibri" w:hAnsi="Times New Roman" w:cs="B Nazanin" w:hint="cs"/>
          <w:sz w:val="26"/>
          <w:szCs w:val="26"/>
          <w:rtl/>
          <w:lang w:bidi="fa-IR"/>
        </w:rPr>
        <w:t>ﻣﺴﺎﺋﻞ</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ﺟﺘﻤﺎﻋﯽ</w:t>
      </w:r>
      <w:r w:rsidRPr="00D367DA">
        <w:rPr>
          <w:rFonts w:ascii="Times New Roman" w:eastAsia="Calibri" w:hAnsi="Times New Roman" w:cs="B Nazanin"/>
          <w:sz w:val="26"/>
          <w:szCs w:val="26"/>
          <w:rtl/>
          <w:lang w:bidi="fa-IR"/>
        </w:rPr>
        <w:t xml:space="preserve"> </w:t>
      </w:r>
      <w:r w:rsidRPr="00D367DA">
        <w:rPr>
          <w:rFonts w:ascii="Sakkal Majalla" w:eastAsia="Calibri" w:hAnsi="Sakkal Majalla" w:cs="Sakkal Majalla" w:hint="cs"/>
          <w:sz w:val="26"/>
          <w:szCs w:val="26"/>
          <w:rtl/>
          <w:lang w:bidi="fa-IR"/>
        </w:rPr>
        <w:t>–</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اﻗﺘﺼﺎدي</w:t>
      </w:r>
      <w:r w:rsidRPr="00D367DA">
        <w:rPr>
          <w:rFonts w:ascii="Times New Roman" w:eastAsia="Calibri" w:hAnsi="Times New Roman" w:cs="B Nazanin"/>
          <w:sz w:val="26"/>
          <w:szCs w:val="26"/>
          <w:rtl/>
          <w:lang w:bidi="fa-IR"/>
        </w:rPr>
        <w:t xml:space="preserve"> و </w:t>
      </w:r>
      <w:r w:rsidRPr="00D367DA">
        <w:rPr>
          <w:rFonts w:ascii="Times New Roman" w:eastAsia="Calibri" w:hAnsi="Times New Roman" w:cs="B Nazanin" w:hint="cs"/>
          <w:sz w:val="26"/>
          <w:szCs w:val="26"/>
          <w:rtl/>
          <w:lang w:bidi="fa-IR"/>
        </w:rPr>
        <w:t>ﺳﯿﺎﺳﯽ</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ﻫﻢ</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ﯾﺎد</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ﮐﺮد</w:t>
      </w:r>
      <w:r w:rsidRPr="00D367DA">
        <w:rPr>
          <w:rFonts w:ascii="Times New Roman" w:eastAsia="Calibri" w:hAnsi="Times New Roman" w:cs="B Nazanin"/>
          <w:sz w:val="26"/>
          <w:szCs w:val="26"/>
          <w:rtl/>
          <w:lang w:bidi="fa-IR"/>
        </w:rPr>
        <w:t xml:space="preserve"> .وا</w:t>
      </w:r>
      <w:r w:rsidRPr="00D367DA">
        <w:rPr>
          <w:rFonts w:ascii="Times New Roman" w:eastAsia="Calibri" w:hAnsi="Times New Roman" w:cs="B Nazanin" w:hint="cs"/>
          <w:sz w:val="26"/>
          <w:szCs w:val="26"/>
          <w:rtl/>
          <w:lang w:bidi="fa-IR"/>
        </w:rPr>
        <w:t>ﻟﺪﯾﻦ</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ﺑﻄﻮر</w:t>
      </w:r>
      <w:r w:rsidRPr="00D367DA">
        <w:rPr>
          <w:rFonts w:ascii="Times New Roman" w:eastAsia="Calibri" w:hAnsi="Times New Roman" w:cs="B Nazanin"/>
          <w:sz w:val="26"/>
          <w:szCs w:val="26"/>
          <w:rtl/>
          <w:lang w:bidi="fa-IR"/>
        </w:rPr>
        <w:t xml:space="preserve"> د</w:t>
      </w:r>
      <w:r w:rsidRPr="00D367DA">
        <w:rPr>
          <w:rFonts w:ascii="Times New Roman" w:eastAsia="Calibri" w:hAnsi="Times New Roman" w:cs="B Nazanin" w:hint="cs"/>
          <w:sz w:val="26"/>
          <w:szCs w:val="26"/>
          <w:rtl/>
          <w:lang w:bidi="fa-IR"/>
        </w:rPr>
        <w:t>ﻟﺨﻮاه</w:t>
      </w:r>
      <w:r w:rsidRPr="00D367DA">
        <w:rPr>
          <w:rFonts w:ascii="Times New Roman" w:eastAsia="Calibri" w:hAnsi="Times New Roman" w:cs="B Nazanin"/>
          <w:sz w:val="26"/>
          <w:szCs w:val="26"/>
          <w:rtl/>
          <w:lang w:bidi="fa-IR"/>
        </w:rPr>
        <w:t xml:space="preserve"> و </w:t>
      </w:r>
      <w:r w:rsidRPr="00D367DA">
        <w:rPr>
          <w:rFonts w:ascii="Times New Roman" w:eastAsia="Calibri" w:hAnsi="Times New Roman" w:cs="B Nazanin" w:hint="cs"/>
          <w:sz w:val="26"/>
          <w:szCs w:val="26"/>
          <w:rtl/>
          <w:lang w:bidi="fa-IR"/>
        </w:rPr>
        <w:t>ﺑﺮ</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ﺳﺎس</w:t>
      </w:r>
      <w:r w:rsidRPr="00D367DA">
        <w:rPr>
          <w:rFonts w:ascii="Times New Roman" w:eastAsia="Calibri" w:hAnsi="Times New Roman" w:cs="B Nazanin"/>
          <w:sz w:val="26"/>
          <w:szCs w:val="26"/>
          <w:rtl/>
          <w:lang w:bidi="fa-IR"/>
        </w:rPr>
        <w:t xml:space="preserve"> ارز</w:t>
      </w:r>
      <w:r w:rsidRPr="00D367DA">
        <w:rPr>
          <w:rFonts w:ascii="Times New Roman" w:eastAsia="Calibri" w:hAnsi="Times New Roman" w:cs="B Nazanin" w:hint="cs"/>
          <w:sz w:val="26"/>
          <w:szCs w:val="26"/>
          <w:rtl/>
          <w:lang w:bidi="fa-IR"/>
        </w:rPr>
        <w:t>ﺷﻬﺎي</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ﺧﻮﯾﺶ</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ﻓﺮزﻧﺪان</w:t>
      </w:r>
      <w:r w:rsidRPr="00D367DA">
        <w:rPr>
          <w:rFonts w:ascii="Times New Roman" w:eastAsia="Calibri" w:hAnsi="Times New Roman" w:cs="B Nazanin"/>
          <w:sz w:val="26"/>
          <w:szCs w:val="26"/>
          <w:rtl/>
          <w:lang w:bidi="fa-IR"/>
        </w:rPr>
        <w:t xml:space="preserve"> را </w:t>
      </w:r>
      <w:r w:rsidRPr="00D367DA">
        <w:rPr>
          <w:rFonts w:ascii="Times New Roman" w:eastAsia="Calibri" w:hAnsi="Times New Roman" w:cs="B Nazanin" w:hint="cs"/>
          <w:sz w:val="26"/>
          <w:szCs w:val="26"/>
          <w:rtl/>
          <w:lang w:bidi="fa-IR"/>
        </w:rPr>
        <w:t>ﺗﺮﺑﯿﺖ</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ﻣﯽ</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ﮐﻨﻨﺪ</w:t>
      </w:r>
      <w:r w:rsidRPr="00D367DA">
        <w:rPr>
          <w:rFonts w:ascii="Times New Roman" w:eastAsia="Calibri" w:hAnsi="Times New Roman" w:cs="B Nazanin"/>
          <w:sz w:val="26"/>
          <w:szCs w:val="26"/>
          <w:rtl/>
          <w:lang w:bidi="fa-IR"/>
        </w:rPr>
        <w:t xml:space="preserve"> و </w:t>
      </w:r>
      <w:r w:rsidRPr="00D367DA">
        <w:rPr>
          <w:rFonts w:ascii="Times New Roman" w:eastAsia="Calibri" w:hAnsi="Times New Roman" w:cs="B Nazanin" w:hint="cs"/>
          <w:sz w:val="26"/>
          <w:szCs w:val="26"/>
          <w:rtl/>
          <w:lang w:bidi="fa-IR"/>
        </w:rPr>
        <w:t>ﻫﺮﮔﺰ</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ﺷﺨﺼﯿﺖ</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ﺳﺎزي</w:t>
      </w:r>
      <w:r w:rsidRPr="00D367DA">
        <w:rPr>
          <w:rFonts w:ascii="Times New Roman" w:eastAsia="Calibri" w:hAnsi="Times New Roman" w:cs="B Nazanin"/>
          <w:sz w:val="26"/>
          <w:szCs w:val="26"/>
          <w:rtl/>
          <w:lang w:bidi="fa-IR"/>
        </w:rPr>
        <w:t xml:space="preserve"> آ</w:t>
      </w:r>
      <w:r w:rsidRPr="00D367DA">
        <w:rPr>
          <w:rFonts w:ascii="Times New Roman" w:eastAsia="Calibri" w:hAnsi="Times New Roman" w:cs="B Nazanin" w:hint="cs"/>
          <w:sz w:val="26"/>
          <w:szCs w:val="26"/>
          <w:rtl/>
          <w:lang w:bidi="fa-IR"/>
        </w:rPr>
        <w:t>ﻧﺎن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ﺗﻮﺟﻪ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ﮐﺎﻓﯽ</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ﻣﺒﺬول</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ﻧﻤﯽ</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ﮔﺮدد</w:t>
      </w:r>
      <w:r w:rsidRPr="00D367DA">
        <w:rPr>
          <w:rFonts w:ascii="Times New Roman" w:eastAsia="Calibri" w:hAnsi="Times New Roman" w:cs="B Nazanin"/>
          <w:sz w:val="26"/>
          <w:szCs w:val="26"/>
          <w:rtl/>
          <w:lang w:bidi="fa-IR"/>
        </w:rPr>
        <w:t xml:space="preserve"> و ا</w:t>
      </w:r>
      <w:r w:rsidRPr="00D367DA">
        <w:rPr>
          <w:rFonts w:ascii="Times New Roman" w:eastAsia="Calibri" w:hAnsi="Times New Roman" w:cs="B Nazanin" w:hint="cs"/>
          <w:sz w:val="26"/>
          <w:szCs w:val="26"/>
          <w:rtl/>
          <w:lang w:bidi="fa-IR"/>
        </w:rPr>
        <w:t>ﻧﺴﺎﻧﻬﺎﯾﯽ</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ﺑﺎ</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ﻧﺪﯾﺸﻪ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ﻫﺎي</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ﮔﺬﺷﺘﮕﺎن</w:t>
      </w:r>
      <w:r w:rsidRPr="00D367DA">
        <w:rPr>
          <w:rFonts w:ascii="Times New Roman" w:eastAsia="Calibri" w:hAnsi="Times New Roman" w:cs="B Nazanin"/>
          <w:sz w:val="26"/>
          <w:szCs w:val="26"/>
          <w:rtl/>
          <w:lang w:bidi="fa-IR"/>
        </w:rPr>
        <w:t xml:space="preserve"> و </w:t>
      </w:r>
      <w:r w:rsidRPr="00D367DA">
        <w:rPr>
          <w:rFonts w:ascii="Times New Roman" w:eastAsia="Calibri" w:hAnsi="Times New Roman" w:cs="B Nazanin" w:hint="cs"/>
          <w:sz w:val="26"/>
          <w:szCs w:val="26"/>
          <w:rtl/>
          <w:lang w:bidi="fa-IR"/>
        </w:rPr>
        <w:t>ﺳﻨﺘﯽ</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ﺟﺎﻣﻌﻪ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ﭘﺮ</w:t>
      </w:r>
      <w:r w:rsidRPr="00D367DA">
        <w:rPr>
          <w:rFonts w:ascii="Times New Roman" w:eastAsia="Calibri" w:hAnsi="Times New Roman" w:cs="B Nazanin"/>
          <w:sz w:val="26"/>
          <w:szCs w:val="26"/>
          <w:rtl/>
          <w:lang w:bidi="fa-IR"/>
        </w:rPr>
        <w:t xml:space="preserve"> از </w:t>
      </w:r>
      <w:r w:rsidRPr="00D367DA">
        <w:rPr>
          <w:rFonts w:ascii="Times New Roman" w:eastAsia="Calibri" w:hAnsi="Times New Roman" w:cs="B Nazanin" w:hint="cs"/>
          <w:sz w:val="26"/>
          <w:szCs w:val="26"/>
          <w:rtl/>
          <w:lang w:bidi="fa-IR"/>
        </w:rPr>
        <w:t>ﺗﻐﯿﯿﺮ</w:t>
      </w:r>
      <w:r w:rsidRPr="00D367DA">
        <w:rPr>
          <w:rFonts w:ascii="Times New Roman" w:eastAsia="Calibri" w:hAnsi="Times New Roman" w:cs="B Nazanin"/>
          <w:sz w:val="26"/>
          <w:szCs w:val="26"/>
          <w:rtl/>
          <w:lang w:bidi="fa-IR"/>
        </w:rPr>
        <w:t xml:space="preserve"> و </w:t>
      </w:r>
      <w:r w:rsidRPr="00D367DA">
        <w:rPr>
          <w:rFonts w:ascii="Times New Roman" w:eastAsia="Calibri" w:hAnsi="Times New Roman" w:cs="B Nazanin" w:hint="cs"/>
          <w:sz w:val="26"/>
          <w:szCs w:val="26"/>
          <w:rtl/>
          <w:lang w:bidi="fa-IR"/>
        </w:rPr>
        <w:t>ﺗﺤﻮل</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ﻓﺮدا</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ﮔﺎم</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ﻣﯽ</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ﮔﺬارﻧﺪ</w:t>
      </w:r>
      <w:r w:rsidRPr="00D367DA">
        <w:rPr>
          <w:rFonts w:ascii="Times New Roman" w:eastAsia="Calibri" w:hAnsi="Times New Roman" w:cs="B Nazanin"/>
          <w:sz w:val="26"/>
          <w:szCs w:val="26"/>
          <w:rtl/>
          <w:lang w:bidi="fa-IR"/>
        </w:rPr>
        <w:t xml:space="preserve"> و در ا</w:t>
      </w:r>
      <w:r w:rsidRPr="00D367DA">
        <w:rPr>
          <w:rFonts w:ascii="Times New Roman" w:eastAsia="Calibri" w:hAnsi="Times New Roman" w:cs="B Nazanin" w:hint="cs"/>
          <w:sz w:val="26"/>
          <w:szCs w:val="26"/>
          <w:rtl/>
          <w:lang w:bidi="fa-IR"/>
        </w:rPr>
        <w:t>ﯾﻦ</w:t>
      </w:r>
      <w:r w:rsidRPr="00D367DA">
        <w:rPr>
          <w:rFonts w:ascii="Times New Roman" w:eastAsia="Calibri" w:hAnsi="Times New Roman" w:cs="B Nazanin"/>
          <w:sz w:val="26"/>
          <w:szCs w:val="26"/>
          <w:rtl/>
          <w:lang w:bidi="fa-IR"/>
        </w:rPr>
        <w:t xml:space="preserve"> راه </w:t>
      </w:r>
      <w:r w:rsidRPr="00D367DA">
        <w:rPr>
          <w:rFonts w:ascii="Times New Roman" w:eastAsia="Calibri" w:hAnsi="Times New Roman" w:cs="B Nazanin" w:hint="cs"/>
          <w:sz w:val="26"/>
          <w:szCs w:val="26"/>
          <w:rtl/>
          <w:lang w:bidi="fa-IR"/>
        </w:rPr>
        <w:t>ﺟﺎﺑﺠﺎﯾﯽ</w:t>
      </w:r>
      <w:r w:rsidRPr="00D367DA">
        <w:rPr>
          <w:rFonts w:ascii="Times New Roman" w:eastAsia="Calibri" w:hAnsi="Times New Roman" w:cs="B Nazanin"/>
          <w:sz w:val="26"/>
          <w:szCs w:val="26"/>
          <w:rtl/>
          <w:lang w:bidi="fa-IR"/>
        </w:rPr>
        <w:t xml:space="preserve"> ارز</w:t>
      </w:r>
      <w:r w:rsidRPr="00D367DA">
        <w:rPr>
          <w:rFonts w:ascii="Times New Roman" w:eastAsia="Calibri" w:hAnsi="Times New Roman" w:cs="B Nazanin" w:hint="cs"/>
          <w:sz w:val="26"/>
          <w:szCs w:val="26"/>
          <w:rtl/>
          <w:lang w:bidi="fa-IR"/>
        </w:rPr>
        <w:t>ﺷ‌‌ﻬﺎ</w:t>
      </w:r>
      <w:r w:rsidRPr="00D367DA">
        <w:rPr>
          <w:rFonts w:ascii="Times New Roman" w:eastAsia="Calibri" w:hAnsi="Times New Roman" w:cs="B Nazanin"/>
          <w:sz w:val="26"/>
          <w:szCs w:val="26"/>
          <w:rtl/>
          <w:lang w:bidi="fa-IR"/>
        </w:rPr>
        <w:t xml:space="preserve"> آ</w:t>
      </w:r>
      <w:r w:rsidRPr="00D367DA">
        <w:rPr>
          <w:rFonts w:ascii="Times New Roman" w:eastAsia="Calibri" w:hAnsi="Times New Roman" w:cs="B Nazanin" w:hint="cs"/>
          <w:sz w:val="26"/>
          <w:szCs w:val="26"/>
          <w:rtl/>
          <w:lang w:bidi="fa-IR"/>
        </w:rPr>
        <w:t>ﻧﻬﺎ</w:t>
      </w:r>
      <w:r w:rsidRPr="00D367DA">
        <w:rPr>
          <w:rFonts w:ascii="Times New Roman" w:eastAsia="Calibri" w:hAnsi="Times New Roman" w:cs="B Nazanin"/>
          <w:sz w:val="26"/>
          <w:szCs w:val="26"/>
          <w:rtl/>
          <w:lang w:bidi="fa-IR"/>
        </w:rPr>
        <w:t xml:space="preserve"> را ر</w:t>
      </w:r>
      <w:r w:rsidRPr="00D367DA">
        <w:rPr>
          <w:rFonts w:ascii="Times New Roman" w:eastAsia="Calibri" w:hAnsi="Times New Roman" w:cs="B Nazanin" w:hint="cs"/>
          <w:sz w:val="26"/>
          <w:szCs w:val="26"/>
          <w:rtl/>
          <w:lang w:bidi="fa-IR"/>
        </w:rPr>
        <w:t>ﻧﺞ</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ﻣﯽ</w:t>
      </w:r>
      <w:r w:rsidRPr="00D367DA">
        <w:rPr>
          <w:rFonts w:ascii="Times New Roman" w:eastAsia="Calibri" w:hAnsi="Times New Roman" w:cs="B Nazanin"/>
          <w:sz w:val="26"/>
          <w:szCs w:val="26"/>
          <w:rtl/>
          <w:lang w:bidi="fa-IR"/>
        </w:rPr>
        <w:t xml:space="preserve"> د</w:t>
      </w:r>
      <w:r w:rsidRPr="00D367DA">
        <w:rPr>
          <w:rFonts w:ascii="Times New Roman" w:eastAsia="Calibri" w:hAnsi="Times New Roman" w:cs="B Nazanin" w:hint="cs"/>
          <w:sz w:val="26"/>
          <w:szCs w:val="26"/>
          <w:rtl/>
          <w:lang w:bidi="fa-IR"/>
        </w:rPr>
        <w:t>ﻫﺪ</w:t>
      </w:r>
      <w:r w:rsidRPr="00D367DA">
        <w:rPr>
          <w:rFonts w:ascii="Times New Roman" w:eastAsia="Calibri" w:hAnsi="Times New Roman" w:cs="B Nazanin"/>
          <w:sz w:val="26"/>
          <w:szCs w:val="26"/>
          <w:rtl/>
          <w:lang w:bidi="fa-IR"/>
        </w:rPr>
        <w:t>.</w:t>
      </w:r>
      <w:r w:rsidRPr="00D367DA">
        <w:rPr>
          <w:rFonts w:ascii="Times New Roman" w:eastAsia="Calibri" w:hAnsi="Times New Roman" w:cs="B Nazanin" w:hint="cs"/>
          <w:sz w:val="26"/>
          <w:szCs w:val="26"/>
          <w:rtl/>
          <w:lang w:bidi="fa-IR"/>
        </w:rPr>
        <w:t xml:space="preserve"> ﯾﮏ</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ﻣﺜﺎل</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ﺑﺎرز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ﻓﻀﺎي</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ﮐﻨﻮﻧﯽ</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ﺳﺖ</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ﮐﻪ</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ﺷﺘﻐﺎل</w:t>
      </w:r>
      <w:r w:rsidRPr="00D367DA">
        <w:rPr>
          <w:rFonts w:ascii="Times New Roman" w:eastAsia="Calibri" w:hAnsi="Times New Roman" w:cs="B Nazanin"/>
          <w:sz w:val="26"/>
          <w:szCs w:val="26"/>
          <w:rtl/>
          <w:lang w:bidi="fa-IR"/>
        </w:rPr>
        <w:t xml:space="preserve"> را </w:t>
      </w:r>
      <w:r w:rsidRPr="00D367DA">
        <w:rPr>
          <w:rFonts w:ascii="Times New Roman" w:eastAsia="Calibri" w:hAnsi="Times New Roman" w:cs="B Nazanin" w:hint="cs"/>
          <w:sz w:val="26"/>
          <w:szCs w:val="26"/>
          <w:rtl/>
          <w:lang w:bidi="fa-IR"/>
        </w:rPr>
        <w:t>ﺑﺮاي</w:t>
      </w:r>
      <w:r w:rsidRPr="00D367DA">
        <w:rPr>
          <w:rFonts w:ascii="Times New Roman" w:eastAsia="Calibri" w:hAnsi="Times New Roman" w:cs="B Nazanin"/>
          <w:sz w:val="26"/>
          <w:szCs w:val="26"/>
          <w:rtl/>
          <w:lang w:bidi="fa-IR"/>
        </w:rPr>
        <w:t xml:space="preserve"> ز</w:t>
      </w:r>
      <w:r w:rsidRPr="00D367DA">
        <w:rPr>
          <w:rFonts w:ascii="Times New Roman" w:eastAsia="Calibri" w:hAnsi="Times New Roman" w:cs="B Nazanin" w:hint="cs"/>
          <w:sz w:val="26"/>
          <w:szCs w:val="26"/>
          <w:rtl/>
          <w:lang w:bidi="fa-IR"/>
        </w:rPr>
        <w:t>ﻧﺎن</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ﯾﺠﺎب</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ﮐﺮده،</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ﮐﻪ</w:t>
      </w:r>
      <w:r w:rsidR="008F6226">
        <w:rPr>
          <w:rFonts w:ascii="Times New Roman" w:eastAsia="Calibri" w:hAnsi="Times New Roman" w:cs="B Nazanin" w:hint="cs"/>
          <w:sz w:val="26"/>
          <w:szCs w:val="26"/>
          <w:rtl/>
          <w:lang w:bidi="fa-IR"/>
        </w:rPr>
        <w:t xml:space="preserve"> </w:t>
      </w:r>
      <w:r w:rsidRPr="00D367DA">
        <w:rPr>
          <w:rFonts w:ascii="Times New Roman" w:eastAsia="Calibri" w:hAnsi="Times New Roman" w:cs="B Nazanin" w:hint="cs"/>
          <w:sz w:val="26"/>
          <w:szCs w:val="26"/>
          <w:rtl/>
          <w:lang w:bidi="fa-IR"/>
        </w:rPr>
        <w:t>ﺑﺎ</w:t>
      </w:r>
      <w:r w:rsidRPr="00D367DA">
        <w:rPr>
          <w:rFonts w:ascii="Times New Roman" w:eastAsia="Calibri" w:hAnsi="Times New Roman" w:cs="B Nazanin"/>
          <w:sz w:val="26"/>
          <w:szCs w:val="26"/>
          <w:rtl/>
          <w:lang w:bidi="fa-IR"/>
        </w:rPr>
        <w:t xml:space="preserve"> ارز</w:t>
      </w:r>
      <w:r w:rsidRPr="00D367DA">
        <w:rPr>
          <w:rFonts w:ascii="Times New Roman" w:eastAsia="Calibri" w:hAnsi="Times New Roman" w:cs="B Nazanin" w:hint="cs"/>
          <w:sz w:val="26"/>
          <w:szCs w:val="26"/>
          <w:rtl/>
          <w:lang w:bidi="fa-IR"/>
        </w:rPr>
        <w:t>ﺷﻬﺎي</w:t>
      </w:r>
      <w:r w:rsidRPr="00D367DA">
        <w:rPr>
          <w:rFonts w:ascii="Times New Roman" w:eastAsia="Calibri" w:hAnsi="Times New Roman" w:cs="B Nazanin"/>
          <w:sz w:val="26"/>
          <w:szCs w:val="26"/>
          <w:rtl/>
          <w:lang w:bidi="fa-IR"/>
        </w:rPr>
        <w:t xml:space="preserve"> درو</w:t>
      </w:r>
      <w:r w:rsidRPr="00D367DA">
        <w:rPr>
          <w:rFonts w:ascii="Times New Roman" w:eastAsia="Calibri" w:hAnsi="Times New Roman" w:cs="B Nazanin" w:hint="cs"/>
          <w:sz w:val="26"/>
          <w:szCs w:val="26"/>
          <w:rtl/>
          <w:lang w:bidi="fa-IR"/>
        </w:rPr>
        <w:t>ﻧﯽ</w:t>
      </w:r>
      <w:r w:rsidRPr="00D367DA">
        <w:rPr>
          <w:rFonts w:ascii="Times New Roman" w:eastAsia="Calibri" w:hAnsi="Times New Roman" w:cs="B Nazanin"/>
          <w:sz w:val="26"/>
          <w:szCs w:val="26"/>
          <w:rtl/>
          <w:lang w:bidi="fa-IR"/>
        </w:rPr>
        <w:t xml:space="preserve"> و </w:t>
      </w:r>
      <w:r w:rsidRPr="00D367DA">
        <w:rPr>
          <w:rFonts w:ascii="Times New Roman" w:eastAsia="Calibri" w:hAnsi="Times New Roman" w:cs="B Nazanin" w:hint="cs"/>
          <w:sz w:val="26"/>
          <w:szCs w:val="26"/>
          <w:rtl/>
          <w:lang w:bidi="fa-IR"/>
        </w:rPr>
        <w:t>ﺑﯿﺮوﻧﯽ</w:t>
      </w:r>
      <w:r w:rsidRPr="00D367DA">
        <w:rPr>
          <w:rFonts w:ascii="Times New Roman" w:eastAsia="Calibri" w:hAnsi="Times New Roman" w:cs="B Nazanin"/>
          <w:sz w:val="26"/>
          <w:szCs w:val="26"/>
          <w:rtl/>
          <w:lang w:bidi="fa-IR"/>
        </w:rPr>
        <w:t xml:space="preserve"> ز</w:t>
      </w:r>
      <w:r w:rsidRPr="00D367DA">
        <w:rPr>
          <w:rFonts w:ascii="Times New Roman" w:eastAsia="Calibri" w:hAnsi="Times New Roman" w:cs="B Nazanin" w:hint="cs"/>
          <w:sz w:val="26"/>
          <w:szCs w:val="26"/>
          <w:rtl/>
          <w:lang w:bidi="fa-IR"/>
        </w:rPr>
        <w:t>ﻧﺎن</w:t>
      </w:r>
      <w:r w:rsidRPr="00D367DA">
        <w:rPr>
          <w:rFonts w:ascii="Times New Roman" w:eastAsia="Calibri" w:hAnsi="Times New Roman" w:cs="B Nazanin"/>
          <w:sz w:val="26"/>
          <w:szCs w:val="26"/>
          <w:rtl/>
          <w:lang w:bidi="fa-IR"/>
        </w:rPr>
        <w:t xml:space="preserve"> و </w:t>
      </w:r>
      <w:r w:rsidRPr="00D367DA">
        <w:rPr>
          <w:rFonts w:ascii="Times New Roman" w:eastAsia="Calibri" w:hAnsi="Times New Roman" w:cs="B Nazanin" w:hint="cs"/>
          <w:sz w:val="26"/>
          <w:szCs w:val="26"/>
          <w:rtl/>
          <w:lang w:bidi="fa-IR"/>
        </w:rPr>
        <w:t>ﺧﺎﻧﻮادهﻫﺎﯾﺸﺎن</w:t>
      </w:r>
      <w:r w:rsidRPr="00D367DA">
        <w:rPr>
          <w:rFonts w:ascii="Times New Roman" w:eastAsia="Calibri" w:hAnsi="Times New Roman" w:cs="B Nazanin"/>
          <w:sz w:val="26"/>
          <w:szCs w:val="26"/>
          <w:rtl/>
          <w:lang w:bidi="fa-IR"/>
        </w:rPr>
        <w:t xml:space="preserve"> در </w:t>
      </w:r>
      <w:r w:rsidRPr="00D367DA">
        <w:rPr>
          <w:rFonts w:ascii="Times New Roman" w:eastAsia="Calibri" w:hAnsi="Times New Roman" w:cs="B Nazanin" w:hint="cs"/>
          <w:sz w:val="26"/>
          <w:szCs w:val="26"/>
          <w:rtl/>
          <w:lang w:bidi="fa-IR"/>
        </w:rPr>
        <w:t>ﺗﻀﺎد</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ﻗﺮار</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ﻣﯿﮕﯿﺮد. ﺑﺴﯿﺎري</w:t>
      </w:r>
      <w:r w:rsidRPr="00D367DA">
        <w:rPr>
          <w:rFonts w:ascii="Times New Roman" w:eastAsia="Calibri" w:hAnsi="Times New Roman" w:cs="B Nazanin"/>
          <w:sz w:val="26"/>
          <w:szCs w:val="26"/>
          <w:rtl/>
          <w:lang w:bidi="fa-IR"/>
        </w:rPr>
        <w:t xml:space="preserve"> از </w:t>
      </w:r>
      <w:r w:rsidRPr="00D367DA">
        <w:rPr>
          <w:rFonts w:ascii="Times New Roman" w:eastAsia="Calibri" w:hAnsi="Times New Roman" w:cs="B Nazanin" w:hint="cs"/>
          <w:sz w:val="26"/>
          <w:szCs w:val="26"/>
          <w:rtl/>
          <w:lang w:bidi="fa-IR"/>
        </w:rPr>
        <w:t>ﮐﺸﻮرﻫﺎ</w:t>
      </w:r>
      <w:r w:rsidRPr="00D367DA">
        <w:rPr>
          <w:rFonts w:ascii="Times New Roman" w:eastAsia="Calibri" w:hAnsi="Times New Roman" w:cs="B Nazanin"/>
          <w:sz w:val="26"/>
          <w:szCs w:val="26"/>
          <w:rtl/>
          <w:lang w:bidi="fa-IR"/>
        </w:rPr>
        <w:t xml:space="preserve"> در </w:t>
      </w:r>
      <w:r w:rsidRPr="00D367DA">
        <w:rPr>
          <w:rFonts w:ascii="Times New Roman" w:eastAsia="Calibri" w:hAnsi="Times New Roman" w:cs="B Nazanin" w:hint="cs"/>
          <w:sz w:val="26"/>
          <w:szCs w:val="26"/>
          <w:rtl/>
          <w:lang w:bidi="fa-IR"/>
        </w:rPr>
        <w:t>ﺑﺮﻧﺎﻣﻪ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ﺗﺤﻮل</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ﻗﺘﺼﺎدي</w:t>
      </w:r>
      <w:r w:rsidRPr="00D367DA">
        <w:rPr>
          <w:rFonts w:ascii="Times New Roman" w:eastAsia="Calibri" w:hAnsi="Times New Roman" w:cs="B Nazanin"/>
          <w:sz w:val="26"/>
          <w:szCs w:val="26"/>
          <w:rtl/>
          <w:lang w:bidi="fa-IR"/>
        </w:rPr>
        <w:t xml:space="preserve"> و</w:t>
      </w:r>
      <w:r w:rsidRPr="00D367DA">
        <w:rPr>
          <w:rFonts w:ascii="Times New Roman" w:eastAsia="Calibri" w:hAnsi="Times New Roman" w:cs="B Nazanin" w:hint="cs"/>
          <w:sz w:val="26"/>
          <w:szCs w:val="26"/>
          <w:rtl/>
          <w:lang w:bidi="fa-IR"/>
        </w:rPr>
        <w:t>ﺿﻌﯿﺖ</w:t>
      </w:r>
      <w:r w:rsidRPr="00D367DA">
        <w:rPr>
          <w:rFonts w:ascii="Times New Roman" w:eastAsia="Calibri" w:hAnsi="Times New Roman" w:cs="B Nazanin"/>
          <w:sz w:val="26"/>
          <w:szCs w:val="26"/>
          <w:rtl/>
          <w:lang w:bidi="fa-IR"/>
        </w:rPr>
        <w:t xml:space="preserve"> ز</w:t>
      </w:r>
      <w:r w:rsidRPr="00D367DA">
        <w:rPr>
          <w:rFonts w:ascii="Times New Roman" w:eastAsia="Calibri" w:hAnsi="Times New Roman" w:cs="B Nazanin" w:hint="cs"/>
          <w:sz w:val="26"/>
          <w:szCs w:val="26"/>
          <w:rtl/>
          <w:lang w:bidi="fa-IR"/>
        </w:rPr>
        <w:t>ﻧﺎن</w:t>
      </w:r>
      <w:r w:rsidRPr="00D367DA">
        <w:rPr>
          <w:rFonts w:ascii="Times New Roman" w:eastAsia="Calibri" w:hAnsi="Times New Roman" w:cs="B Nazanin"/>
          <w:sz w:val="26"/>
          <w:szCs w:val="26"/>
          <w:rtl/>
          <w:lang w:bidi="fa-IR"/>
        </w:rPr>
        <w:t xml:space="preserve"> را </w:t>
      </w:r>
      <w:r w:rsidRPr="00D367DA">
        <w:rPr>
          <w:rFonts w:ascii="Times New Roman" w:eastAsia="Calibri" w:hAnsi="Times New Roman" w:cs="B Nazanin" w:hint="cs"/>
          <w:sz w:val="26"/>
          <w:szCs w:val="26"/>
          <w:rtl/>
          <w:lang w:bidi="fa-IR"/>
        </w:rPr>
        <w:t>ﺑﻬﺒﻮد</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ﺑﺨﺸﯿﺪه</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ﻧﺪ</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ﻣﺎ</w:t>
      </w:r>
      <w:r w:rsidRPr="00D367DA">
        <w:rPr>
          <w:rFonts w:ascii="Times New Roman" w:eastAsia="Calibri" w:hAnsi="Times New Roman" w:cs="B Nazanin"/>
          <w:sz w:val="26"/>
          <w:szCs w:val="26"/>
          <w:rtl/>
          <w:lang w:bidi="fa-IR"/>
        </w:rPr>
        <w:t xml:space="preserve"> در ا</w:t>
      </w:r>
      <w:r w:rsidRPr="00D367DA">
        <w:rPr>
          <w:rFonts w:ascii="Times New Roman" w:eastAsia="Calibri" w:hAnsi="Times New Roman" w:cs="B Nazanin" w:hint="cs"/>
          <w:sz w:val="26"/>
          <w:szCs w:val="26"/>
          <w:rtl/>
          <w:lang w:bidi="fa-IR"/>
        </w:rPr>
        <w:t>ﯾﺮان</w:t>
      </w:r>
      <w:r w:rsidRPr="00D367DA">
        <w:rPr>
          <w:rFonts w:ascii="Times New Roman" w:eastAsia="Calibri" w:hAnsi="Times New Roman" w:cs="B Nazanin"/>
          <w:sz w:val="26"/>
          <w:szCs w:val="26"/>
          <w:rtl/>
          <w:lang w:bidi="fa-IR"/>
        </w:rPr>
        <w:t xml:space="preserve"> و</w:t>
      </w:r>
      <w:r w:rsidRPr="00D367DA">
        <w:rPr>
          <w:rFonts w:ascii="Times New Roman" w:eastAsia="Calibri" w:hAnsi="Times New Roman" w:cs="B Nazanin" w:hint="cs"/>
          <w:sz w:val="26"/>
          <w:szCs w:val="26"/>
          <w:rtl/>
          <w:lang w:bidi="fa-IR"/>
        </w:rPr>
        <w:t>ﺿﻌﯿﺖ</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ﺑﻬﺒﻮد</w:t>
      </w:r>
      <w:r w:rsidRPr="00D367DA">
        <w:rPr>
          <w:rFonts w:ascii="Times New Roman" w:eastAsia="Calibri" w:hAnsi="Times New Roman" w:cs="B Nazanin"/>
          <w:sz w:val="26"/>
          <w:szCs w:val="26"/>
          <w:rtl/>
          <w:lang w:bidi="fa-IR"/>
        </w:rPr>
        <w:t xml:space="preserve"> و </w:t>
      </w:r>
      <w:r w:rsidRPr="00D367DA">
        <w:rPr>
          <w:rFonts w:ascii="Times New Roman" w:eastAsia="Calibri" w:hAnsi="Times New Roman" w:cs="B Nazanin" w:hint="cs"/>
          <w:sz w:val="26"/>
          <w:szCs w:val="26"/>
          <w:rtl/>
          <w:lang w:bidi="fa-IR"/>
        </w:rPr>
        <w:t>ﻣﺸﺎرﮐﺖ</w:t>
      </w:r>
      <w:r w:rsidRPr="00D367DA">
        <w:rPr>
          <w:rFonts w:ascii="Times New Roman" w:eastAsia="Calibri" w:hAnsi="Times New Roman" w:cs="B Nazanin"/>
          <w:sz w:val="26"/>
          <w:szCs w:val="26"/>
          <w:rtl/>
          <w:lang w:bidi="fa-IR"/>
        </w:rPr>
        <w:t xml:space="preserve"> ز</w:t>
      </w:r>
      <w:r w:rsidRPr="00D367DA">
        <w:rPr>
          <w:rFonts w:ascii="Times New Roman" w:eastAsia="Calibri" w:hAnsi="Times New Roman" w:cs="B Nazanin" w:hint="cs"/>
          <w:sz w:val="26"/>
          <w:szCs w:val="26"/>
          <w:rtl/>
          <w:lang w:bidi="fa-IR"/>
        </w:rPr>
        <w:t>ﻧﺎن</w:t>
      </w:r>
      <w:r w:rsidRPr="00D367DA">
        <w:rPr>
          <w:rFonts w:ascii="Times New Roman" w:eastAsia="Calibri" w:hAnsi="Times New Roman" w:cs="B Nazanin"/>
          <w:sz w:val="26"/>
          <w:szCs w:val="26"/>
          <w:rtl/>
          <w:lang w:bidi="fa-IR"/>
        </w:rPr>
        <w:t xml:space="preserve"> در ا</w:t>
      </w:r>
      <w:r w:rsidRPr="00D367DA">
        <w:rPr>
          <w:rFonts w:ascii="Times New Roman" w:eastAsia="Calibri" w:hAnsi="Times New Roman" w:cs="B Nazanin" w:hint="cs"/>
          <w:sz w:val="26"/>
          <w:szCs w:val="26"/>
          <w:rtl/>
          <w:lang w:bidi="fa-IR"/>
        </w:rPr>
        <w:t>ﻣﻮر</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ﺟﺘﻤﺎﻋﯽ</w:t>
      </w:r>
      <w:r w:rsidRPr="00D367DA">
        <w:rPr>
          <w:rFonts w:ascii="Times New Roman" w:eastAsia="Calibri" w:hAnsi="Times New Roman" w:cs="B Nazanin"/>
          <w:sz w:val="26"/>
          <w:szCs w:val="26"/>
          <w:rtl/>
          <w:lang w:bidi="fa-IR"/>
        </w:rPr>
        <w:t xml:space="preserve"> و</w:t>
      </w:r>
      <w:r w:rsidRPr="00D367DA">
        <w:rPr>
          <w:rFonts w:ascii="Times New Roman" w:eastAsia="Calibri" w:hAnsi="Times New Roman" w:cs="B Nazanin" w:hint="cs"/>
          <w:sz w:val="26"/>
          <w:szCs w:val="26"/>
          <w:rtl/>
          <w:lang w:bidi="fa-IR"/>
        </w:rPr>
        <w:t>ﺿﻌﯿﺘﯽ</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ﻣﻄﻠﻮب</w:t>
      </w:r>
      <w:r w:rsidRPr="00D367DA">
        <w:rPr>
          <w:rFonts w:ascii="Times New Roman" w:eastAsia="Calibri" w:hAnsi="Times New Roman" w:cs="B Nazanin"/>
          <w:sz w:val="26"/>
          <w:szCs w:val="26"/>
          <w:rtl/>
          <w:lang w:bidi="fa-IR"/>
        </w:rPr>
        <w:t xml:space="preserve"> را </w:t>
      </w:r>
      <w:r w:rsidRPr="00D367DA">
        <w:rPr>
          <w:rFonts w:ascii="Times New Roman" w:eastAsia="Calibri" w:hAnsi="Times New Roman" w:cs="B Nazanin" w:hint="cs"/>
          <w:sz w:val="26"/>
          <w:szCs w:val="26"/>
          <w:rtl/>
          <w:lang w:bidi="fa-IR"/>
        </w:rPr>
        <w:t>ﻃﯽ</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ﻧﮑﺮده</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ﺳﺖ.</w:t>
      </w:r>
    </w:p>
    <w:p w:rsidR="00D367DA" w:rsidRDefault="00D367DA" w:rsidP="002B401C">
      <w:pPr>
        <w:bidi/>
        <w:spacing w:after="200" w:line="360" w:lineRule="auto"/>
        <w:jc w:val="both"/>
        <w:rPr>
          <w:rFonts w:ascii="Times New Roman" w:eastAsia="Calibri" w:hAnsi="Times New Roman" w:cs="B Nazanin"/>
          <w:sz w:val="26"/>
          <w:szCs w:val="26"/>
          <w:rtl/>
          <w:lang w:bidi="fa-IR"/>
        </w:rPr>
      </w:pPr>
      <w:r w:rsidRPr="00D367DA">
        <w:rPr>
          <w:rFonts w:ascii="Times New Roman" w:eastAsia="Calibri" w:hAnsi="Times New Roman" w:cs="B Nazanin" w:hint="cs"/>
          <w:sz w:val="26"/>
          <w:szCs w:val="26"/>
          <w:rtl/>
          <w:lang w:bidi="fa-IR"/>
        </w:rPr>
        <w:t>ﻧﮑﺘﻪ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ﻗﺎﺑﻞ</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ﺗﻮﺟﻪ</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ﯾﻨﮑﻪ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ﺑﺴﯿﺎري</w:t>
      </w:r>
      <w:r w:rsidRPr="00D367DA">
        <w:rPr>
          <w:rFonts w:ascii="Times New Roman" w:eastAsia="Calibri" w:hAnsi="Times New Roman" w:cs="B Nazanin"/>
          <w:sz w:val="26"/>
          <w:szCs w:val="26"/>
          <w:rtl/>
          <w:lang w:bidi="fa-IR"/>
        </w:rPr>
        <w:t xml:space="preserve"> از ز</w:t>
      </w:r>
      <w:r w:rsidRPr="00D367DA">
        <w:rPr>
          <w:rFonts w:ascii="Times New Roman" w:eastAsia="Calibri" w:hAnsi="Times New Roman" w:cs="B Nazanin" w:hint="cs"/>
          <w:sz w:val="26"/>
          <w:szCs w:val="26"/>
          <w:rtl/>
          <w:lang w:bidi="fa-IR"/>
        </w:rPr>
        <w:t>ﻧﺎن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ﺑﯿﺎن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ﮐﺮده</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ﻧﺪ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ﮐﻪ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ﺑﺎ</w:t>
      </w:r>
      <w:r w:rsidRPr="00D367DA">
        <w:rPr>
          <w:rFonts w:ascii="Times New Roman" w:eastAsia="Calibri" w:hAnsi="Times New Roman" w:cs="B Nazanin"/>
          <w:sz w:val="26"/>
          <w:szCs w:val="26"/>
          <w:rtl/>
          <w:lang w:bidi="fa-IR"/>
        </w:rPr>
        <w:t xml:space="preserve"> و</w:t>
      </w:r>
      <w:r w:rsidRPr="00D367DA">
        <w:rPr>
          <w:rFonts w:ascii="Times New Roman" w:eastAsia="Calibri" w:hAnsi="Times New Roman" w:cs="B Nazanin" w:hint="cs"/>
          <w:sz w:val="26"/>
          <w:szCs w:val="26"/>
          <w:rtl/>
          <w:lang w:bidi="fa-IR"/>
        </w:rPr>
        <w:t>ﺟﻮد</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ﻗﻮاﻧﯿﻦ</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ﻋﺎدﻻﻧﻪ،</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ﻣﺎ</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ﻣﺠﺮﯾﺎن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ﻗﺎﻧﻮن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ﻧﺎﺑﺮاﺑﺮ</w:t>
      </w:r>
      <w:r w:rsidRPr="00D367DA">
        <w:rPr>
          <w:rFonts w:ascii="Times New Roman" w:eastAsia="Calibri" w:hAnsi="Times New Roman" w:cs="B Nazanin"/>
          <w:sz w:val="26"/>
          <w:szCs w:val="26"/>
          <w:rtl/>
          <w:lang w:bidi="fa-IR"/>
        </w:rPr>
        <w:t xml:space="preserve"> ر</w:t>
      </w:r>
      <w:r w:rsidRPr="00D367DA">
        <w:rPr>
          <w:rFonts w:ascii="Times New Roman" w:eastAsia="Calibri" w:hAnsi="Times New Roman" w:cs="B Nazanin" w:hint="cs"/>
          <w:sz w:val="26"/>
          <w:szCs w:val="26"/>
          <w:rtl/>
          <w:lang w:bidi="fa-IR"/>
        </w:rPr>
        <w:t>ﻓﺘﺎر</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ﻣﯽ</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ﮐﻨﻨﺪ</w:t>
      </w:r>
      <w:r w:rsidRPr="00D367DA">
        <w:rPr>
          <w:rFonts w:ascii="Times New Roman" w:eastAsia="Calibri" w:hAnsi="Times New Roman" w:cs="B Nazanin"/>
          <w:sz w:val="26"/>
          <w:szCs w:val="26"/>
          <w:rtl/>
          <w:lang w:bidi="fa-IR"/>
        </w:rPr>
        <w:t>.</w:t>
      </w:r>
      <w:r w:rsidRPr="00D367DA">
        <w:rPr>
          <w:rFonts w:ascii="Times New Roman" w:eastAsia="Calibri" w:hAnsi="Times New Roman" w:cs="B Nazanin" w:hint="cs"/>
          <w:sz w:val="26"/>
          <w:szCs w:val="26"/>
          <w:rtl/>
          <w:lang w:bidi="fa-IR"/>
        </w:rPr>
        <w:t xml:space="preserve"> ﺑﻨﺎﺑﺮﯾﻦ</w:t>
      </w:r>
      <w:r w:rsidRPr="00D367DA">
        <w:rPr>
          <w:rFonts w:ascii="Times New Roman" w:eastAsia="Calibri" w:hAnsi="Times New Roman" w:cs="B Nazanin"/>
          <w:sz w:val="26"/>
          <w:szCs w:val="26"/>
          <w:rtl/>
          <w:lang w:bidi="fa-IR"/>
        </w:rPr>
        <w:t xml:space="preserve"> در </w:t>
      </w:r>
      <w:r w:rsidRPr="00D367DA">
        <w:rPr>
          <w:rFonts w:ascii="Times New Roman" w:eastAsia="Calibri" w:hAnsi="Times New Roman" w:cs="B Nazanin" w:hint="cs"/>
          <w:sz w:val="26"/>
          <w:szCs w:val="26"/>
          <w:rtl/>
          <w:lang w:bidi="fa-IR"/>
        </w:rPr>
        <w:t>ﺟﻬﺖ</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ﯾﺠﺎد</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ﮐﺴﺐ</w:t>
      </w:r>
      <w:r w:rsidRPr="00D367DA">
        <w:rPr>
          <w:rFonts w:ascii="Times New Roman" w:eastAsia="Calibri" w:hAnsi="Times New Roman" w:cs="B Nazanin"/>
          <w:sz w:val="26"/>
          <w:szCs w:val="26"/>
          <w:rtl/>
          <w:lang w:bidi="fa-IR"/>
        </w:rPr>
        <w:t xml:space="preserve"> و </w:t>
      </w:r>
      <w:r w:rsidRPr="00D367DA">
        <w:rPr>
          <w:rFonts w:ascii="Times New Roman" w:eastAsia="Calibri" w:hAnsi="Times New Roman" w:cs="B Nazanin" w:hint="cs"/>
          <w:sz w:val="26"/>
          <w:szCs w:val="26"/>
          <w:rtl/>
          <w:lang w:bidi="fa-IR"/>
        </w:rPr>
        <w:t>ﮐﺎر</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ﻓﺮاﻫﻢ</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ﺳﺎزي</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ﺟﺎﯾﯽ</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ﺑﺮاي</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ﯾﺠﺎد</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ﮐﺴﺐﮐﺎر</w:t>
      </w:r>
      <w:r w:rsidRPr="00D367DA">
        <w:rPr>
          <w:rFonts w:ascii="Times New Roman" w:eastAsia="Calibri" w:hAnsi="Times New Roman" w:cs="B Nazanin"/>
          <w:sz w:val="26"/>
          <w:szCs w:val="26"/>
          <w:rtl/>
          <w:lang w:bidi="fa-IR"/>
        </w:rPr>
        <w:t xml:space="preserve"> و </w:t>
      </w:r>
      <w:r w:rsidRPr="00D367DA">
        <w:rPr>
          <w:rFonts w:ascii="Times New Roman" w:eastAsia="Calibri" w:hAnsi="Times New Roman" w:cs="B Nazanin" w:hint="cs"/>
          <w:sz w:val="26"/>
          <w:szCs w:val="26"/>
          <w:rtl/>
          <w:lang w:bidi="fa-IR"/>
        </w:rPr>
        <w:t>ﻣﻨﺎﺑﻊ</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ﻣﺎﻟﯽ،</w:t>
      </w:r>
      <w:r w:rsidRPr="00D367DA">
        <w:rPr>
          <w:rFonts w:ascii="Times New Roman" w:eastAsia="Calibri" w:hAnsi="Times New Roman" w:cs="B Nazanin"/>
          <w:sz w:val="26"/>
          <w:szCs w:val="26"/>
          <w:rtl/>
          <w:lang w:bidi="fa-IR"/>
        </w:rPr>
        <w:t xml:space="preserve"> وام از </w:t>
      </w:r>
      <w:r w:rsidRPr="00D367DA">
        <w:rPr>
          <w:rFonts w:ascii="Times New Roman" w:eastAsia="Calibri" w:hAnsi="Times New Roman" w:cs="B Nazanin" w:hint="cs"/>
          <w:sz w:val="26"/>
          <w:szCs w:val="26"/>
          <w:rtl/>
          <w:lang w:bidi="fa-IR"/>
        </w:rPr>
        <w:t>ﺑﺎﻧﮏ</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ﻫﺎ</w:t>
      </w:r>
      <w:r w:rsidRPr="00D367DA">
        <w:rPr>
          <w:rFonts w:ascii="Times New Roman" w:eastAsia="Calibri" w:hAnsi="Times New Roman" w:cs="B Nazanin"/>
          <w:sz w:val="26"/>
          <w:szCs w:val="26"/>
          <w:rtl/>
          <w:lang w:bidi="fa-IR"/>
        </w:rPr>
        <w:t xml:space="preserve"> و </w:t>
      </w:r>
      <w:r w:rsidRPr="00D367DA">
        <w:rPr>
          <w:rFonts w:ascii="Times New Roman" w:eastAsia="Calibri" w:hAnsi="Times New Roman" w:cs="B Nazanin" w:hint="cs"/>
          <w:sz w:val="26"/>
          <w:szCs w:val="26"/>
          <w:rtl/>
          <w:lang w:bidi="fa-IR"/>
        </w:rPr>
        <w:t>ﻣﻮﺳﺴﺎت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ﻣﺎﻟﯽ،</w:t>
      </w:r>
      <w:r w:rsidRPr="00D367DA">
        <w:rPr>
          <w:rFonts w:ascii="Times New Roman" w:eastAsia="Calibri" w:hAnsi="Times New Roman" w:cs="B Nazanin"/>
          <w:sz w:val="26"/>
          <w:szCs w:val="26"/>
          <w:rtl/>
          <w:lang w:bidi="fa-IR"/>
        </w:rPr>
        <w:t xml:space="preserve"> و</w:t>
      </w:r>
      <w:r w:rsidRPr="00D367DA">
        <w:rPr>
          <w:rFonts w:ascii="Times New Roman" w:eastAsia="Calibri" w:hAnsi="Times New Roman" w:cs="B Nazanin" w:hint="cs"/>
          <w:sz w:val="26"/>
          <w:szCs w:val="26"/>
          <w:rtl/>
          <w:lang w:bidi="fa-IR"/>
        </w:rPr>
        <w:t>ﺛﯿﻘﻪ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ﻫﺎ،</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ﺑﺎزارﯾﺎﺑﯽ</w:t>
      </w:r>
      <w:r w:rsidRPr="00D367DA">
        <w:rPr>
          <w:rFonts w:ascii="Times New Roman" w:eastAsia="Calibri" w:hAnsi="Times New Roman" w:cs="B Nazanin"/>
          <w:sz w:val="26"/>
          <w:szCs w:val="26"/>
          <w:rtl/>
          <w:lang w:bidi="fa-IR"/>
        </w:rPr>
        <w:t xml:space="preserve"> و </w:t>
      </w:r>
      <w:r w:rsidRPr="00D367DA">
        <w:rPr>
          <w:rFonts w:ascii="Times New Roman" w:eastAsia="Calibri" w:hAnsi="Times New Roman" w:cs="B Nazanin" w:hint="cs"/>
          <w:sz w:val="26"/>
          <w:szCs w:val="26"/>
          <w:rtl/>
          <w:lang w:bidi="fa-IR"/>
        </w:rPr>
        <w:t>ﻓﺮوش</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ﺑﺎ</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ﻣﺸﮑﻼﺗﯽ</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ﻣﻮاﺟﻪ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ﻫﺴﺘﻨﺪ</w:t>
      </w:r>
      <w:r w:rsidRPr="00D367DA">
        <w:rPr>
          <w:rFonts w:ascii="Times New Roman" w:eastAsia="Calibri" w:hAnsi="Times New Roman" w:cs="B Nazanin"/>
          <w:sz w:val="26"/>
          <w:szCs w:val="26"/>
          <w:rtl/>
          <w:lang w:bidi="fa-IR"/>
        </w:rPr>
        <w:t>.</w:t>
      </w:r>
      <w:r w:rsidRPr="00D367DA">
        <w:rPr>
          <w:rFonts w:ascii="Times New Roman" w:eastAsia="Calibri" w:hAnsi="Times New Roman" w:cs="B Nazanin" w:hint="cs"/>
          <w:sz w:val="26"/>
          <w:szCs w:val="26"/>
          <w:rtl/>
          <w:lang w:bidi="fa-IR"/>
        </w:rPr>
        <w:t xml:space="preserve"> ﺗﺠﺮﺑﻪ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ﺑﺴﯿﺎري</w:t>
      </w:r>
      <w:r w:rsidRPr="00D367DA">
        <w:rPr>
          <w:rFonts w:ascii="Times New Roman" w:eastAsia="Calibri" w:hAnsi="Times New Roman" w:cs="B Nazanin"/>
          <w:sz w:val="26"/>
          <w:szCs w:val="26"/>
          <w:rtl/>
          <w:lang w:bidi="fa-IR"/>
        </w:rPr>
        <w:t xml:space="preserve"> از </w:t>
      </w:r>
      <w:r w:rsidRPr="00D367DA">
        <w:rPr>
          <w:rFonts w:ascii="Times New Roman" w:eastAsia="Calibri" w:hAnsi="Times New Roman" w:cs="B Nazanin" w:hint="cs"/>
          <w:sz w:val="26"/>
          <w:szCs w:val="26"/>
          <w:rtl/>
          <w:lang w:bidi="fa-IR"/>
        </w:rPr>
        <w:t>ﮐﺸﻮرﻫﺎي</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ﻓﻘﯿﺮ</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ﭘﺮ</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ﺟﻤﻌﯿﺖ</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ﮐﻪ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ﻃﯿﻒ</w:t>
      </w:r>
      <w:r w:rsidRPr="00D367DA">
        <w:rPr>
          <w:rFonts w:ascii="Times New Roman" w:eastAsia="Calibri" w:hAnsi="Times New Roman" w:cs="B Nazanin"/>
          <w:sz w:val="26"/>
          <w:szCs w:val="26"/>
          <w:rtl/>
          <w:lang w:bidi="fa-IR"/>
        </w:rPr>
        <w:t xml:space="preserve"> و</w:t>
      </w:r>
      <w:r w:rsidRPr="00D367DA">
        <w:rPr>
          <w:rFonts w:ascii="Times New Roman" w:eastAsia="Calibri" w:hAnsi="Times New Roman" w:cs="B Nazanin" w:hint="cs"/>
          <w:sz w:val="26"/>
          <w:szCs w:val="26"/>
          <w:rtl/>
          <w:lang w:bidi="fa-IR"/>
        </w:rPr>
        <w:t>ﺳﯿﻌﯽ</w:t>
      </w:r>
      <w:r w:rsidRPr="00D367DA">
        <w:rPr>
          <w:rFonts w:ascii="Times New Roman" w:eastAsia="Calibri" w:hAnsi="Times New Roman" w:cs="B Nazanin"/>
          <w:sz w:val="26"/>
          <w:szCs w:val="26"/>
          <w:rtl/>
          <w:lang w:bidi="fa-IR"/>
        </w:rPr>
        <w:t xml:space="preserve"> از </w:t>
      </w:r>
      <w:r w:rsidRPr="00D367DA">
        <w:rPr>
          <w:rFonts w:ascii="Times New Roman" w:eastAsia="Calibri" w:hAnsi="Times New Roman" w:cs="B Nazanin" w:hint="cs"/>
          <w:sz w:val="26"/>
          <w:szCs w:val="26"/>
          <w:rtl/>
          <w:lang w:bidi="fa-IR"/>
        </w:rPr>
        <w:t>ﺟﻤﻌﯿﺖ</w:t>
      </w:r>
      <w:r w:rsidRPr="00D367DA">
        <w:rPr>
          <w:rFonts w:ascii="Times New Roman" w:eastAsia="Calibri" w:hAnsi="Times New Roman" w:cs="B Nazanin"/>
          <w:sz w:val="26"/>
          <w:szCs w:val="26"/>
          <w:rtl/>
          <w:lang w:bidi="fa-IR"/>
        </w:rPr>
        <w:t xml:space="preserve"> آ</w:t>
      </w:r>
      <w:r w:rsidRPr="00D367DA">
        <w:rPr>
          <w:rFonts w:ascii="Times New Roman" w:eastAsia="Calibri" w:hAnsi="Times New Roman" w:cs="B Nazanin" w:hint="cs"/>
          <w:sz w:val="26"/>
          <w:szCs w:val="26"/>
          <w:rtl/>
          <w:lang w:bidi="fa-IR"/>
        </w:rPr>
        <w:t>ﻧﺎن</w:t>
      </w:r>
      <w:r w:rsidRPr="00D367DA">
        <w:rPr>
          <w:rFonts w:ascii="Times New Roman" w:eastAsia="Calibri" w:hAnsi="Times New Roman" w:cs="B Nazanin"/>
          <w:sz w:val="26"/>
          <w:szCs w:val="26"/>
          <w:rtl/>
          <w:lang w:bidi="fa-IR"/>
        </w:rPr>
        <w:t xml:space="preserve"> را رو</w:t>
      </w:r>
      <w:r w:rsidRPr="00D367DA">
        <w:rPr>
          <w:rFonts w:ascii="Times New Roman" w:eastAsia="Calibri" w:hAnsi="Times New Roman" w:cs="B Nazanin" w:hint="cs"/>
          <w:sz w:val="26"/>
          <w:szCs w:val="26"/>
          <w:rtl/>
          <w:lang w:bidi="fa-IR"/>
        </w:rPr>
        <w:t>ﺳﺘﺎﺋﯿﺎن</w:t>
      </w:r>
      <w:r w:rsidRPr="00D367DA">
        <w:rPr>
          <w:rFonts w:ascii="Times New Roman" w:eastAsia="Calibri" w:hAnsi="Times New Roman" w:cs="B Nazanin"/>
          <w:sz w:val="26"/>
          <w:szCs w:val="26"/>
          <w:rtl/>
          <w:lang w:bidi="fa-IR"/>
        </w:rPr>
        <w:t xml:space="preserve"> و </w:t>
      </w:r>
      <w:r w:rsidRPr="00D367DA">
        <w:rPr>
          <w:rFonts w:ascii="Times New Roman" w:eastAsia="Calibri" w:hAnsi="Times New Roman" w:cs="B Nazanin" w:hint="cs"/>
          <w:sz w:val="26"/>
          <w:szCs w:val="26"/>
          <w:rtl/>
          <w:lang w:bidi="fa-IR"/>
        </w:rPr>
        <w:t>ﮐﺸﺎورزان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ﺗﺸﮑﯿﻞ</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ﻣﯽ</w:t>
      </w:r>
      <w:r w:rsidRPr="00D367DA">
        <w:rPr>
          <w:rFonts w:ascii="Times New Roman" w:eastAsia="Calibri" w:hAnsi="Times New Roman" w:cs="B Nazanin"/>
          <w:sz w:val="26"/>
          <w:szCs w:val="26"/>
          <w:rtl/>
          <w:lang w:bidi="fa-IR"/>
        </w:rPr>
        <w:t xml:space="preserve"> د</w:t>
      </w:r>
      <w:r w:rsidRPr="00D367DA">
        <w:rPr>
          <w:rFonts w:ascii="Times New Roman" w:eastAsia="Calibri" w:hAnsi="Times New Roman" w:cs="B Nazanin" w:hint="cs"/>
          <w:sz w:val="26"/>
          <w:szCs w:val="26"/>
          <w:rtl/>
          <w:lang w:bidi="fa-IR"/>
        </w:rPr>
        <w:t>ﻫﻨﺪ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ﺑﯿﺎﻧﮕﺮ</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ﯾﻦ</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ﻧﮑﺘﻪ</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ﺳﺖ</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ﮐﻪ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ﺗﻮﺟﻪ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ﻣﻘﻮﻟﻪ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ﮐﺎرآﻓﺮﯾﻨﯽ</w:t>
      </w:r>
      <w:r w:rsidRPr="00D367DA">
        <w:rPr>
          <w:rFonts w:ascii="Times New Roman" w:eastAsia="Calibri" w:hAnsi="Times New Roman" w:cs="B Nazanin"/>
          <w:sz w:val="26"/>
          <w:szCs w:val="26"/>
          <w:rtl/>
          <w:lang w:bidi="fa-IR"/>
        </w:rPr>
        <w:t xml:space="preserve"> و </w:t>
      </w:r>
      <w:r w:rsidRPr="00D367DA">
        <w:rPr>
          <w:rFonts w:ascii="Times New Roman" w:eastAsia="Calibri" w:hAnsi="Times New Roman" w:cs="B Nazanin" w:hint="cs"/>
          <w:sz w:val="26"/>
          <w:szCs w:val="26"/>
          <w:rtl/>
          <w:lang w:bidi="fa-IR"/>
        </w:rPr>
        <w:t>ﺗﻮﺳﻌﻪ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ﻣﯽ</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ﺗﻮاﻧﺪ</w:t>
      </w:r>
      <w:r w:rsidRPr="00D367DA">
        <w:rPr>
          <w:rFonts w:ascii="Times New Roman" w:eastAsia="Calibri" w:hAnsi="Times New Roman" w:cs="B Nazanin"/>
          <w:sz w:val="26"/>
          <w:szCs w:val="26"/>
          <w:rtl/>
          <w:lang w:bidi="fa-IR"/>
        </w:rPr>
        <w:t xml:space="preserve"> از </w:t>
      </w:r>
      <w:r w:rsidRPr="00D367DA">
        <w:rPr>
          <w:rFonts w:ascii="Times New Roman" w:eastAsia="Calibri" w:hAnsi="Times New Roman" w:cs="B Nazanin" w:hint="cs"/>
          <w:sz w:val="26"/>
          <w:szCs w:val="26"/>
          <w:rtl/>
          <w:lang w:bidi="fa-IR"/>
        </w:rPr>
        <w:t>ﻣﯿﺰان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ﻣﻬﺎﺟﺮت کاسته و</w:t>
      </w:r>
      <w:r w:rsidRPr="00D367DA">
        <w:rPr>
          <w:rFonts w:ascii="Times New Roman" w:eastAsia="Calibri" w:hAnsi="Times New Roman" w:cs="B Nazanin"/>
          <w:sz w:val="26"/>
          <w:szCs w:val="26"/>
          <w:rtl/>
          <w:lang w:bidi="fa-IR"/>
        </w:rPr>
        <w:t xml:space="preserve"> ز</w:t>
      </w:r>
      <w:r w:rsidRPr="00D367DA">
        <w:rPr>
          <w:rFonts w:ascii="Times New Roman" w:eastAsia="Calibri" w:hAnsi="Times New Roman" w:cs="B Nazanin" w:hint="cs"/>
          <w:sz w:val="26"/>
          <w:szCs w:val="26"/>
          <w:rtl/>
          <w:lang w:bidi="fa-IR"/>
        </w:rPr>
        <w:t>ﻣﯿﻨﻪ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ﻫﺎي</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ﺷﺘﻐﺎل،</w:t>
      </w:r>
      <w:r w:rsidRPr="00D367DA">
        <w:rPr>
          <w:rFonts w:ascii="Times New Roman" w:eastAsia="Calibri" w:hAnsi="Times New Roman" w:cs="B Nazanin"/>
          <w:sz w:val="26"/>
          <w:szCs w:val="26"/>
          <w:rtl/>
          <w:lang w:bidi="fa-IR"/>
        </w:rPr>
        <w:t xml:space="preserve"> ر</w:t>
      </w:r>
      <w:r w:rsidRPr="00D367DA">
        <w:rPr>
          <w:rFonts w:ascii="Times New Roman" w:eastAsia="Calibri" w:hAnsi="Times New Roman" w:cs="B Nazanin" w:hint="cs"/>
          <w:sz w:val="26"/>
          <w:szCs w:val="26"/>
          <w:rtl/>
          <w:lang w:bidi="fa-IR"/>
        </w:rPr>
        <w:t>ﻓﺎه</w:t>
      </w:r>
      <w:r w:rsidRPr="00D367DA">
        <w:rPr>
          <w:rFonts w:ascii="Times New Roman" w:eastAsia="Calibri" w:hAnsi="Times New Roman" w:cs="B Nazanin"/>
          <w:sz w:val="26"/>
          <w:szCs w:val="26"/>
          <w:rtl/>
          <w:lang w:bidi="fa-IR"/>
        </w:rPr>
        <w:t xml:space="preserve"> و </w:t>
      </w:r>
      <w:r w:rsidRPr="00D367DA">
        <w:rPr>
          <w:rFonts w:ascii="Times New Roman" w:eastAsia="Calibri" w:hAnsi="Times New Roman" w:cs="B Nazanin" w:hint="cs"/>
          <w:sz w:val="26"/>
          <w:szCs w:val="26"/>
          <w:rtl/>
          <w:lang w:bidi="fa-IR"/>
        </w:rPr>
        <w:t>ﭘﯿﺸﺮﻓﺖ</w:t>
      </w:r>
      <w:r w:rsidRPr="00D367DA">
        <w:rPr>
          <w:rFonts w:ascii="Times New Roman" w:eastAsia="Calibri" w:hAnsi="Times New Roman" w:cs="B Nazanin"/>
          <w:sz w:val="26"/>
          <w:szCs w:val="26"/>
          <w:rtl/>
          <w:lang w:bidi="fa-IR"/>
        </w:rPr>
        <w:t xml:space="preserve"> آ</w:t>
      </w:r>
      <w:r w:rsidRPr="00D367DA">
        <w:rPr>
          <w:rFonts w:ascii="Times New Roman" w:eastAsia="Calibri" w:hAnsi="Times New Roman" w:cs="B Nazanin" w:hint="cs"/>
          <w:sz w:val="26"/>
          <w:szCs w:val="26"/>
          <w:rtl/>
          <w:lang w:bidi="fa-IR"/>
        </w:rPr>
        <w:t>ﻧﺎن</w:t>
      </w:r>
      <w:r w:rsidRPr="00D367DA">
        <w:rPr>
          <w:rFonts w:ascii="Times New Roman" w:eastAsia="Calibri" w:hAnsi="Times New Roman" w:cs="B Nazanin"/>
          <w:sz w:val="26"/>
          <w:szCs w:val="26"/>
          <w:rtl/>
          <w:lang w:bidi="fa-IR"/>
        </w:rPr>
        <w:t xml:space="preserve"> را در </w:t>
      </w:r>
      <w:r w:rsidRPr="00D367DA">
        <w:rPr>
          <w:rFonts w:ascii="Times New Roman" w:eastAsia="Calibri" w:hAnsi="Times New Roman" w:cs="B Nazanin" w:hint="cs"/>
          <w:sz w:val="26"/>
          <w:szCs w:val="26"/>
          <w:rtl/>
          <w:lang w:bidi="fa-IR"/>
        </w:rPr>
        <w:t>ﻫﻤﺎن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ﻣﺤﻞ</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ﺳﮑﻮﻧﺘﺸﺎن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ﻓﺮاﻫﻢ</w:t>
      </w:r>
      <w:r w:rsidRPr="00D367DA">
        <w:rPr>
          <w:rFonts w:ascii="Times New Roman" w:eastAsia="Calibri" w:hAnsi="Times New Roman" w:cs="B Nazanin"/>
          <w:sz w:val="26"/>
          <w:szCs w:val="26"/>
          <w:rtl/>
          <w:lang w:bidi="fa-IR"/>
        </w:rPr>
        <w:t xml:space="preserve"> آورد</w:t>
      </w:r>
      <w:r w:rsidRPr="00D367DA">
        <w:rPr>
          <w:rFonts w:ascii="Times New Roman" w:eastAsia="Calibri" w:hAnsi="Times New Roman" w:cs="B Nazanin" w:hint="cs"/>
          <w:sz w:val="26"/>
          <w:szCs w:val="26"/>
          <w:rtl/>
          <w:lang w:bidi="fa-IR"/>
        </w:rPr>
        <w:t xml:space="preserve"> (ﮔﻠﯿﺞ،</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1384، 12) ﻓﻌﺎﻟﯿﺖ</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ﻫﺎي</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ﻗﺘﺼﺎدي</w:t>
      </w:r>
      <w:r w:rsidRPr="00D367DA">
        <w:rPr>
          <w:rFonts w:ascii="Times New Roman" w:eastAsia="Calibri" w:hAnsi="Times New Roman" w:cs="B Nazanin"/>
          <w:sz w:val="26"/>
          <w:szCs w:val="26"/>
          <w:rtl/>
          <w:lang w:bidi="fa-IR"/>
        </w:rPr>
        <w:t xml:space="preserve"> ز</w:t>
      </w:r>
      <w:r w:rsidRPr="00D367DA">
        <w:rPr>
          <w:rFonts w:ascii="Times New Roman" w:eastAsia="Calibri" w:hAnsi="Times New Roman" w:cs="B Nazanin" w:hint="cs"/>
          <w:sz w:val="26"/>
          <w:szCs w:val="26"/>
          <w:rtl/>
          <w:lang w:bidi="fa-IR"/>
        </w:rPr>
        <w:t>ﻧﺎن</w:t>
      </w:r>
      <w:r w:rsidRPr="00D367DA">
        <w:rPr>
          <w:rFonts w:ascii="Times New Roman" w:eastAsia="Calibri" w:hAnsi="Times New Roman" w:cs="B Nazanin"/>
          <w:sz w:val="26"/>
          <w:szCs w:val="26"/>
          <w:rtl/>
          <w:lang w:bidi="fa-IR"/>
        </w:rPr>
        <w:t xml:space="preserve"> را</w:t>
      </w:r>
      <w:r w:rsidRPr="00D367DA">
        <w:rPr>
          <w:rFonts w:ascii="Times New Roman" w:eastAsia="Calibri" w:hAnsi="Times New Roman" w:cs="B Nazanin" w:hint="cs"/>
          <w:sz w:val="26"/>
          <w:szCs w:val="26"/>
          <w:rtl/>
          <w:lang w:bidi="fa-IR"/>
        </w:rPr>
        <w:t>ﺑﻄﻪ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ﻣﺴﺘﻘﯿﻤﯽ</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ﺑﺎ</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ﻓﻘﺮ</w:t>
      </w:r>
      <w:r w:rsidRPr="00D367DA">
        <w:rPr>
          <w:rFonts w:ascii="Times New Roman" w:eastAsia="Calibri" w:hAnsi="Times New Roman" w:cs="B Nazanin"/>
          <w:sz w:val="26"/>
          <w:szCs w:val="26"/>
          <w:rtl/>
          <w:lang w:bidi="fa-IR"/>
        </w:rPr>
        <w:t xml:space="preserve"> و ر</w:t>
      </w:r>
      <w:r w:rsidRPr="00D367DA">
        <w:rPr>
          <w:rFonts w:ascii="Times New Roman" w:eastAsia="Calibri" w:hAnsi="Times New Roman" w:cs="B Nazanin" w:hint="cs"/>
          <w:sz w:val="26"/>
          <w:szCs w:val="26"/>
          <w:rtl/>
          <w:lang w:bidi="fa-IR"/>
        </w:rPr>
        <w:t>ﻓﺎه</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ﺟﺘﻤﺎﻋﯽ</w:t>
      </w:r>
      <w:r w:rsidR="002B401C">
        <w:rPr>
          <w:rFonts w:ascii="Times New Roman" w:eastAsia="Calibri" w:hAnsi="Times New Roman" w:cs="B Nazanin"/>
          <w:sz w:val="26"/>
          <w:szCs w:val="26"/>
          <w:rtl/>
          <w:lang w:bidi="fa-IR"/>
        </w:rPr>
        <w:t xml:space="preserve"> دارد</w:t>
      </w:r>
      <w:r w:rsidRPr="00D367DA">
        <w:rPr>
          <w:rFonts w:ascii="Times New Roman" w:eastAsia="Calibri" w:hAnsi="Times New Roman" w:cs="B Nazanin"/>
          <w:sz w:val="26"/>
          <w:szCs w:val="26"/>
          <w:rtl/>
          <w:lang w:bidi="fa-IR"/>
        </w:rPr>
        <w:t>.</w:t>
      </w:r>
      <w:r w:rsidR="002B401C">
        <w:rPr>
          <w:rFonts w:ascii="Times New Roman" w:eastAsia="Calibri" w:hAnsi="Times New Roman" w:cs="B Nazanin" w:hint="cs"/>
          <w:sz w:val="26"/>
          <w:szCs w:val="26"/>
          <w:rtl/>
          <w:lang w:bidi="fa-IR"/>
        </w:rPr>
        <w:t xml:space="preserve"> </w:t>
      </w:r>
      <w:r w:rsidRPr="00D367DA">
        <w:rPr>
          <w:rFonts w:ascii="Times New Roman" w:eastAsia="Calibri" w:hAnsi="Times New Roman" w:cs="B Nazanin" w:hint="cs"/>
          <w:sz w:val="26"/>
          <w:szCs w:val="26"/>
          <w:rtl/>
          <w:lang w:bidi="fa-IR"/>
        </w:rPr>
        <w:t>ﻣﻮﻓﻘﯿﺖ</w:t>
      </w:r>
      <w:r w:rsidRPr="00D367DA">
        <w:rPr>
          <w:rFonts w:ascii="Times New Roman" w:eastAsia="Calibri" w:hAnsi="Times New Roman" w:cs="B Nazanin"/>
          <w:sz w:val="26"/>
          <w:szCs w:val="26"/>
          <w:rtl/>
          <w:lang w:bidi="fa-IR"/>
        </w:rPr>
        <w:t xml:space="preserve"> ز</w:t>
      </w:r>
      <w:r w:rsidRPr="00D367DA">
        <w:rPr>
          <w:rFonts w:ascii="Times New Roman" w:eastAsia="Calibri" w:hAnsi="Times New Roman" w:cs="B Nazanin" w:hint="cs"/>
          <w:sz w:val="26"/>
          <w:szCs w:val="26"/>
          <w:rtl/>
          <w:lang w:bidi="fa-IR"/>
        </w:rPr>
        <w:t>ﻧﺎن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ﮐﺎرآﻓﺮﯾﻦ</w:t>
      </w:r>
      <w:r w:rsidRPr="00D367DA">
        <w:rPr>
          <w:rFonts w:ascii="Times New Roman" w:eastAsia="Calibri" w:hAnsi="Times New Roman" w:cs="B Nazanin"/>
          <w:sz w:val="26"/>
          <w:szCs w:val="26"/>
          <w:rtl/>
          <w:lang w:bidi="fa-IR"/>
        </w:rPr>
        <w:t xml:space="preserve"> در </w:t>
      </w:r>
      <w:r w:rsidRPr="00D367DA">
        <w:rPr>
          <w:rFonts w:ascii="Times New Roman" w:eastAsia="Calibri" w:hAnsi="Times New Roman" w:cs="B Nazanin" w:hint="cs"/>
          <w:sz w:val="26"/>
          <w:szCs w:val="26"/>
          <w:rtl/>
          <w:lang w:bidi="fa-IR"/>
        </w:rPr>
        <w:t>ﺟﻮاﻣﻊ</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ﻧﻪ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ﺗﻨﻬﺎ</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ﺳﺒﺐ</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ﯾﺠﺎد</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ﺳﻮد</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ﻗﺘﺼﺎدي</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ﻣﯽ</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ﺷﻮد</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ﺑﻠﮑﻪ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ﻣﻨﺎﻓﻊ</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ﺟﺘﻤﺎﻋﯽ</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ﻓﺮﻫﻨﮕﯽ</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ﯾﺠﺎد</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ﻣﯽ</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ﮐﻨﺪ</w:t>
      </w:r>
      <w:r w:rsidRPr="00D367DA">
        <w:rPr>
          <w:rFonts w:ascii="Times New Roman" w:eastAsia="Calibri" w:hAnsi="Times New Roman" w:cs="B Nazanin"/>
          <w:sz w:val="26"/>
          <w:szCs w:val="26"/>
          <w:rtl/>
          <w:lang w:bidi="fa-IR"/>
        </w:rPr>
        <w:t>.</w:t>
      </w:r>
      <w:r w:rsidR="002B401C">
        <w:rPr>
          <w:rFonts w:ascii="Times New Roman" w:eastAsia="Calibri" w:hAnsi="Times New Roman" w:cs="B Nazanin" w:hint="cs"/>
          <w:sz w:val="26"/>
          <w:szCs w:val="26"/>
          <w:rtl/>
          <w:lang w:bidi="fa-IR"/>
        </w:rPr>
        <w:t xml:space="preserve"> </w:t>
      </w:r>
      <w:r w:rsidRPr="00D367DA">
        <w:rPr>
          <w:rFonts w:ascii="Times New Roman" w:eastAsia="Calibri" w:hAnsi="Times New Roman" w:cs="B Nazanin" w:hint="cs"/>
          <w:sz w:val="26"/>
          <w:szCs w:val="26"/>
          <w:rtl/>
          <w:lang w:bidi="fa-IR"/>
        </w:rPr>
        <w:t>ﺑﻪ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ﻫﻤﯿﻦ</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ﺟﻬﺖ</w:t>
      </w:r>
      <w:r w:rsidRPr="00D367DA">
        <w:rPr>
          <w:rFonts w:ascii="Times New Roman" w:eastAsia="Calibri" w:hAnsi="Times New Roman" w:cs="B Nazanin"/>
          <w:sz w:val="26"/>
          <w:szCs w:val="26"/>
          <w:rtl/>
          <w:lang w:bidi="fa-IR"/>
        </w:rPr>
        <w:t xml:space="preserve"> در </w:t>
      </w:r>
      <w:r w:rsidRPr="00D367DA">
        <w:rPr>
          <w:rFonts w:ascii="Times New Roman" w:eastAsia="Calibri" w:hAnsi="Times New Roman" w:cs="B Nazanin" w:hint="cs"/>
          <w:sz w:val="26"/>
          <w:szCs w:val="26"/>
          <w:rtl/>
          <w:lang w:bidi="fa-IR"/>
        </w:rPr>
        <w:t>ﺑﺮﻧﺎﻣﻪ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ﻫﺎي</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ﺗﻮﺳﻌﻪ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ﺗﻼش</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ﻣﯽ</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ﺷﻮد</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ﺗﺎ</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ﻋﻼوه</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ﺑﺮاﯾﻨﮑﻪ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ﻣﺸﺎرﮐﺖ</w:t>
      </w:r>
      <w:r w:rsidRPr="00D367DA">
        <w:rPr>
          <w:rFonts w:ascii="Times New Roman" w:eastAsia="Calibri" w:hAnsi="Times New Roman" w:cs="B Nazanin"/>
          <w:sz w:val="26"/>
          <w:szCs w:val="26"/>
          <w:rtl/>
          <w:lang w:bidi="fa-IR"/>
        </w:rPr>
        <w:t xml:space="preserve"> ز</w:t>
      </w:r>
      <w:r w:rsidRPr="00D367DA">
        <w:rPr>
          <w:rFonts w:ascii="Times New Roman" w:eastAsia="Calibri" w:hAnsi="Times New Roman" w:cs="B Nazanin" w:hint="cs"/>
          <w:sz w:val="26"/>
          <w:szCs w:val="26"/>
          <w:rtl/>
          <w:lang w:bidi="fa-IR"/>
        </w:rPr>
        <w:t>ﻧﺎن</w:t>
      </w:r>
      <w:r w:rsidRPr="00D367DA">
        <w:rPr>
          <w:rFonts w:ascii="Times New Roman" w:eastAsia="Calibri" w:hAnsi="Times New Roman" w:cs="B Nazanin"/>
          <w:sz w:val="26"/>
          <w:szCs w:val="26"/>
          <w:rtl/>
          <w:lang w:bidi="fa-IR"/>
        </w:rPr>
        <w:t xml:space="preserve"> در </w:t>
      </w:r>
      <w:r w:rsidRPr="00D367DA">
        <w:rPr>
          <w:rFonts w:ascii="Times New Roman" w:eastAsia="Calibri" w:hAnsi="Times New Roman" w:cs="B Nazanin" w:hint="cs"/>
          <w:sz w:val="26"/>
          <w:szCs w:val="26"/>
          <w:rtl/>
          <w:lang w:bidi="fa-IR"/>
        </w:rPr>
        <w:t>ﺑﺎزارﮐﺎر</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ﻓﺰاﯾﺶ</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ﯾﺎﺑﺪ،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ﺷﺮاﯾﻂ</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ﻻزم</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ﺑﺮاي</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ﺗﻮﺳﻌﻪ</w:t>
      </w:r>
      <w:r w:rsidRPr="00D367DA">
        <w:rPr>
          <w:rFonts w:ascii="Times New Roman" w:eastAsia="Calibri" w:hAnsi="Times New Roman" w:cs="B Nazanin"/>
          <w:sz w:val="26"/>
          <w:szCs w:val="26"/>
          <w:rtl/>
          <w:lang w:bidi="fa-IR"/>
        </w:rPr>
        <w:t xml:space="preserve"> و </w:t>
      </w:r>
      <w:r w:rsidRPr="00D367DA">
        <w:rPr>
          <w:rFonts w:ascii="Times New Roman" w:eastAsia="Calibri" w:hAnsi="Times New Roman" w:cs="B Nazanin" w:hint="cs"/>
          <w:sz w:val="26"/>
          <w:szCs w:val="26"/>
          <w:rtl/>
          <w:lang w:bidi="fa-IR"/>
        </w:rPr>
        <w:t>ﮐﺎرآﻓﺮﯾﻨﯽ</w:t>
      </w:r>
      <w:r w:rsidRPr="00D367DA">
        <w:rPr>
          <w:rFonts w:ascii="Times New Roman" w:eastAsia="Calibri" w:hAnsi="Times New Roman" w:cs="B Nazanin"/>
          <w:sz w:val="26"/>
          <w:szCs w:val="26"/>
          <w:rtl/>
          <w:lang w:bidi="fa-IR"/>
        </w:rPr>
        <w:t xml:space="preserve"> ز</w:t>
      </w:r>
      <w:r w:rsidRPr="00D367DA">
        <w:rPr>
          <w:rFonts w:ascii="Times New Roman" w:eastAsia="Calibri" w:hAnsi="Times New Roman" w:cs="B Nazanin" w:hint="cs"/>
          <w:sz w:val="26"/>
          <w:szCs w:val="26"/>
          <w:rtl/>
          <w:lang w:bidi="fa-IR"/>
        </w:rPr>
        <w:t>ﻧﺎن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ﻧﯿﺰ</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ﻓﺮاﻫﻢ</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ﮔﺮدد</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ﺗﺎ</w:t>
      </w:r>
      <w:r w:rsidRPr="00D367DA">
        <w:rPr>
          <w:rFonts w:ascii="Times New Roman" w:eastAsia="Calibri" w:hAnsi="Times New Roman" w:cs="B Nazanin"/>
          <w:sz w:val="26"/>
          <w:szCs w:val="26"/>
          <w:rtl/>
          <w:lang w:bidi="fa-IR"/>
        </w:rPr>
        <w:t xml:space="preserve"> ز</w:t>
      </w:r>
      <w:r w:rsidRPr="00D367DA">
        <w:rPr>
          <w:rFonts w:ascii="Times New Roman" w:eastAsia="Calibri" w:hAnsi="Times New Roman" w:cs="B Nazanin" w:hint="cs"/>
          <w:sz w:val="26"/>
          <w:szCs w:val="26"/>
          <w:rtl/>
          <w:lang w:bidi="fa-IR"/>
        </w:rPr>
        <w:t>ﻧﺎن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ﺑﺎ</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ﯾﺠﺎد</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ﮐﺴﺐ</w:t>
      </w:r>
      <w:r w:rsidRPr="00D367DA">
        <w:rPr>
          <w:rFonts w:ascii="Times New Roman" w:eastAsia="Calibri" w:hAnsi="Times New Roman" w:cs="B Nazanin"/>
          <w:sz w:val="26"/>
          <w:szCs w:val="26"/>
          <w:rtl/>
          <w:lang w:bidi="fa-IR"/>
        </w:rPr>
        <w:t xml:space="preserve"> و </w:t>
      </w:r>
      <w:r w:rsidRPr="00D367DA">
        <w:rPr>
          <w:rFonts w:ascii="Times New Roman" w:eastAsia="Calibri" w:hAnsi="Times New Roman" w:cs="B Nazanin" w:hint="cs"/>
          <w:sz w:val="26"/>
          <w:szCs w:val="26"/>
          <w:rtl/>
          <w:lang w:bidi="fa-IR"/>
        </w:rPr>
        <w:t>ﮐﺎر</w:t>
      </w:r>
      <w:r w:rsidRPr="00D367DA">
        <w:rPr>
          <w:rFonts w:ascii="Times New Roman" w:eastAsia="Calibri" w:hAnsi="Times New Roman" w:cs="B Nazanin"/>
          <w:sz w:val="26"/>
          <w:szCs w:val="26"/>
          <w:rtl/>
          <w:lang w:bidi="fa-IR"/>
        </w:rPr>
        <w:t xml:space="preserve"> و </w:t>
      </w:r>
      <w:r w:rsidRPr="00D367DA">
        <w:rPr>
          <w:rFonts w:ascii="Times New Roman" w:eastAsia="Calibri" w:hAnsi="Times New Roman" w:cs="B Nazanin" w:hint="cs"/>
          <w:sz w:val="26"/>
          <w:szCs w:val="26"/>
          <w:rtl/>
          <w:lang w:bidi="fa-IR"/>
        </w:rPr>
        <w:t>ﻓﺮﺻﺖ</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ﺷﻐﻠﯽ</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ﺑﺮاي</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ﺧﻮد</w:t>
      </w:r>
      <w:r w:rsidRPr="00D367DA">
        <w:rPr>
          <w:rFonts w:ascii="Times New Roman" w:eastAsia="Calibri" w:hAnsi="Times New Roman" w:cs="B Nazanin"/>
          <w:sz w:val="26"/>
          <w:szCs w:val="26"/>
          <w:rtl/>
          <w:lang w:bidi="fa-IR"/>
        </w:rPr>
        <w:t xml:space="preserve"> و د</w:t>
      </w:r>
      <w:r w:rsidRPr="00D367DA">
        <w:rPr>
          <w:rFonts w:ascii="Times New Roman" w:eastAsia="Calibri" w:hAnsi="Times New Roman" w:cs="B Nazanin" w:hint="cs"/>
          <w:sz w:val="26"/>
          <w:szCs w:val="26"/>
          <w:rtl/>
          <w:lang w:bidi="fa-IR"/>
        </w:rPr>
        <w:t>ﯾﮕﺮان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ﺑﺘﻮاﻧﻨﺪ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ﻣﻌﻀﻞ</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ﮐﻨﻮﻧﯽ</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ﺟﺎﻣﻌﻪ</w:t>
      </w:r>
      <w:r w:rsidRPr="00D367DA">
        <w:rPr>
          <w:rFonts w:ascii="Times New Roman" w:eastAsia="Calibri" w:hAnsi="Times New Roman" w:cs="B Nazanin"/>
          <w:sz w:val="26"/>
          <w:szCs w:val="26"/>
          <w:rtl/>
          <w:lang w:bidi="fa-IR"/>
        </w:rPr>
        <w:t xml:space="preserve"> را </w:t>
      </w:r>
      <w:r w:rsidRPr="00D367DA">
        <w:rPr>
          <w:rFonts w:ascii="Times New Roman" w:eastAsia="Calibri" w:hAnsi="Times New Roman" w:cs="B Nazanin" w:hint="cs"/>
          <w:sz w:val="26"/>
          <w:szCs w:val="26"/>
          <w:rtl/>
          <w:lang w:bidi="fa-IR"/>
        </w:rPr>
        <w:t>ﭘﺎﯾﺎن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lastRenderedPageBreak/>
        <w:t>ﺑﺨﺸﻨﺪ</w:t>
      </w:r>
      <w:r w:rsidRPr="00D367DA">
        <w:rPr>
          <w:rFonts w:ascii="Times New Roman" w:eastAsia="Calibri" w:hAnsi="Times New Roman" w:cs="B Nazanin"/>
          <w:sz w:val="26"/>
          <w:szCs w:val="26"/>
          <w:rtl/>
          <w:lang w:bidi="fa-IR"/>
        </w:rPr>
        <w:t>.</w:t>
      </w:r>
      <w:r w:rsidRPr="00D367DA">
        <w:rPr>
          <w:rFonts w:ascii="Times New Roman" w:eastAsia="Calibri" w:hAnsi="Times New Roman" w:cs="B Nazanin" w:hint="cs"/>
          <w:sz w:val="26"/>
          <w:szCs w:val="26"/>
          <w:rtl/>
          <w:lang w:bidi="fa-IR"/>
        </w:rPr>
        <w:t>ﻋﻤﻠﮑﺮد</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ﮐﺎرآﻓﺮﯾﻨﺎﻧﻪ</w:t>
      </w:r>
      <w:r w:rsidRPr="00D367DA">
        <w:rPr>
          <w:rFonts w:ascii="Times New Roman" w:eastAsia="Calibri" w:hAnsi="Times New Roman" w:cs="B Nazanin"/>
          <w:sz w:val="26"/>
          <w:szCs w:val="26"/>
          <w:rtl/>
          <w:lang w:bidi="fa-IR"/>
        </w:rPr>
        <w:t xml:space="preserve"> ز</w:t>
      </w:r>
      <w:r w:rsidRPr="00D367DA">
        <w:rPr>
          <w:rFonts w:ascii="Times New Roman" w:eastAsia="Calibri" w:hAnsi="Times New Roman" w:cs="B Nazanin" w:hint="cs"/>
          <w:sz w:val="26"/>
          <w:szCs w:val="26"/>
          <w:rtl/>
          <w:lang w:bidi="fa-IR"/>
        </w:rPr>
        <w:t>ﻧﺎن</w:t>
      </w:r>
      <w:r w:rsidRPr="00D367DA">
        <w:rPr>
          <w:rFonts w:ascii="Times New Roman" w:eastAsia="Calibri" w:hAnsi="Times New Roman" w:cs="B Nazanin"/>
          <w:sz w:val="26"/>
          <w:szCs w:val="26"/>
          <w:rtl/>
          <w:lang w:bidi="fa-IR"/>
        </w:rPr>
        <w:t xml:space="preserve"> در ر</w:t>
      </w:r>
      <w:r w:rsidRPr="00D367DA">
        <w:rPr>
          <w:rFonts w:ascii="Times New Roman" w:eastAsia="Calibri" w:hAnsi="Times New Roman" w:cs="B Nazanin" w:hint="cs"/>
          <w:sz w:val="26"/>
          <w:szCs w:val="26"/>
          <w:rtl/>
          <w:lang w:bidi="fa-IR"/>
        </w:rPr>
        <w:t>ﺷﺪ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ﺗﻮﻟﯿﺪ</w:t>
      </w:r>
      <w:r w:rsidRPr="00D367DA">
        <w:rPr>
          <w:rFonts w:ascii="Times New Roman" w:eastAsia="Calibri" w:hAnsi="Times New Roman" w:cs="B Nazanin"/>
          <w:sz w:val="26"/>
          <w:szCs w:val="26"/>
          <w:rtl/>
          <w:lang w:bidi="fa-IR"/>
        </w:rPr>
        <w:t xml:space="preserve"> ، </w:t>
      </w:r>
      <w:r w:rsidRPr="00D367DA">
        <w:rPr>
          <w:rFonts w:ascii="Times New Roman" w:eastAsia="Calibri" w:hAnsi="Times New Roman" w:cs="B Nazanin" w:hint="cs"/>
          <w:sz w:val="26"/>
          <w:szCs w:val="26"/>
          <w:rtl/>
          <w:lang w:bidi="fa-IR"/>
        </w:rPr>
        <w:t>ﻓﺮوش،</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ﻓﺰاﯾﺶ</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ﺳﺮﻣﺎﯾﻪ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ﻗﺪرت</w:t>
      </w:r>
      <w:r w:rsidRPr="00D367DA">
        <w:rPr>
          <w:rFonts w:ascii="Times New Roman" w:eastAsia="Calibri" w:hAnsi="Times New Roman" w:cs="B Nazanin"/>
          <w:sz w:val="26"/>
          <w:szCs w:val="26"/>
          <w:rtl/>
          <w:lang w:bidi="fa-IR"/>
        </w:rPr>
        <w:t xml:space="preserve"> ر</w:t>
      </w:r>
      <w:r w:rsidRPr="00D367DA">
        <w:rPr>
          <w:rFonts w:ascii="Times New Roman" w:eastAsia="Calibri" w:hAnsi="Times New Roman" w:cs="B Nazanin" w:hint="cs"/>
          <w:sz w:val="26"/>
          <w:szCs w:val="26"/>
          <w:rtl/>
          <w:lang w:bidi="fa-IR"/>
        </w:rPr>
        <w:t>ﻗﺎﺑﺘﯽ</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ﺻﺎدرات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ﺑﻪﺗﻮﺳﻌﻪ</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ﻗﺘﺼﺎدي</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ﺟﺎﻣﻌﻪ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ﮐﻤﮏ</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ﻣﯽ</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ﮐﻨﺪ (</w:t>
      </w:r>
      <w:r w:rsidRPr="00D367DA">
        <w:rPr>
          <w:rFonts w:ascii="Times New Roman" w:eastAsia="Calibri" w:hAnsi="Times New Roman" w:cs="B Nazanin"/>
          <w:sz w:val="26"/>
          <w:szCs w:val="26"/>
          <w:rtl/>
          <w:lang w:bidi="fa-IR"/>
        </w:rPr>
        <w:t>ا</w:t>
      </w:r>
      <w:r w:rsidRPr="00D367DA">
        <w:rPr>
          <w:rFonts w:ascii="Times New Roman" w:eastAsia="Calibri" w:hAnsi="Times New Roman" w:cs="B Nazanin" w:hint="cs"/>
          <w:sz w:val="26"/>
          <w:szCs w:val="26"/>
          <w:rtl/>
          <w:lang w:bidi="fa-IR"/>
        </w:rPr>
        <w:t>ﺧﻮان، 1387، 50)</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ﺑﺎ</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ﺗﻮﺟﻪ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ﺳﻬﻢ</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ﻏﯿﺮ</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ﻗﺎﺑﻞ</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ﻧﮑﺎر</w:t>
      </w:r>
      <w:r w:rsidRPr="00D367DA">
        <w:rPr>
          <w:rFonts w:ascii="Times New Roman" w:eastAsia="Calibri" w:hAnsi="Times New Roman" w:cs="B Nazanin"/>
          <w:sz w:val="26"/>
          <w:szCs w:val="26"/>
          <w:rtl/>
          <w:lang w:bidi="fa-IR"/>
        </w:rPr>
        <w:t xml:space="preserve"> ز</w:t>
      </w:r>
      <w:r w:rsidRPr="00D367DA">
        <w:rPr>
          <w:rFonts w:ascii="Times New Roman" w:eastAsia="Calibri" w:hAnsi="Times New Roman" w:cs="B Nazanin" w:hint="cs"/>
          <w:sz w:val="26"/>
          <w:szCs w:val="26"/>
          <w:rtl/>
          <w:lang w:bidi="fa-IR"/>
        </w:rPr>
        <w:t>ﻧﺎن</w:t>
      </w:r>
      <w:r w:rsidRPr="00D367DA">
        <w:rPr>
          <w:rFonts w:ascii="Times New Roman" w:eastAsia="Calibri" w:hAnsi="Times New Roman" w:cs="B Nazanin"/>
          <w:sz w:val="26"/>
          <w:szCs w:val="26"/>
          <w:rtl/>
          <w:lang w:bidi="fa-IR"/>
        </w:rPr>
        <w:t xml:space="preserve"> در </w:t>
      </w:r>
      <w:r w:rsidRPr="00D367DA">
        <w:rPr>
          <w:rFonts w:ascii="Times New Roman" w:eastAsia="Calibri" w:hAnsi="Times New Roman" w:cs="B Nazanin" w:hint="cs"/>
          <w:sz w:val="26"/>
          <w:szCs w:val="26"/>
          <w:rtl/>
          <w:lang w:bidi="fa-IR"/>
        </w:rPr>
        <w:t>ﺗﻮﻟﯿﺪ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ﻣﻠﯽ</w:t>
      </w:r>
      <w:r w:rsidRPr="00D367DA">
        <w:rPr>
          <w:rFonts w:ascii="Times New Roman" w:eastAsia="Calibri" w:hAnsi="Times New Roman" w:cs="B Nazanin"/>
          <w:sz w:val="26"/>
          <w:szCs w:val="26"/>
          <w:rtl/>
          <w:lang w:bidi="fa-IR"/>
        </w:rPr>
        <w:t xml:space="preserve"> و </w:t>
      </w:r>
      <w:r w:rsidRPr="00D367DA">
        <w:rPr>
          <w:rFonts w:ascii="Times New Roman" w:eastAsia="Calibri" w:hAnsi="Times New Roman" w:cs="B Nazanin" w:hint="cs"/>
          <w:sz w:val="26"/>
          <w:szCs w:val="26"/>
          <w:rtl/>
          <w:lang w:bidi="fa-IR"/>
        </w:rPr>
        <w:t>ﺗﻮﺳﻌﻪ</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ﻗﺘﺼﺎدي</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ﺑﺮﻧﺎﻣﻪ</w:t>
      </w:r>
      <w:r w:rsidRPr="00D367DA">
        <w:rPr>
          <w:rFonts w:ascii="Times New Roman" w:eastAsia="Calibri" w:hAnsi="Times New Roman" w:cs="B Nazanin"/>
          <w:sz w:val="26"/>
          <w:szCs w:val="26"/>
          <w:rtl/>
          <w:lang w:bidi="fa-IR"/>
        </w:rPr>
        <w:t xml:space="preserve"> ر</w:t>
      </w:r>
      <w:r w:rsidRPr="00D367DA">
        <w:rPr>
          <w:rFonts w:ascii="Times New Roman" w:eastAsia="Calibri" w:hAnsi="Times New Roman" w:cs="B Nazanin" w:hint="cs"/>
          <w:sz w:val="26"/>
          <w:szCs w:val="26"/>
          <w:rtl/>
          <w:lang w:bidi="fa-IR"/>
        </w:rPr>
        <w:t>ﯾﺰي</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ﺟﻬﺖ</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ﺷﺘﻐﺎل</w:t>
      </w:r>
      <w:r w:rsidRPr="00D367DA">
        <w:rPr>
          <w:rFonts w:ascii="Times New Roman" w:eastAsia="Calibri" w:hAnsi="Times New Roman" w:cs="B Nazanin"/>
          <w:sz w:val="26"/>
          <w:szCs w:val="26"/>
          <w:rtl/>
          <w:lang w:bidi="fa-IR"/>
        </w:rPr>
        <w:t xml:space="preserve"> ز</w:t>
      </w:r>
      <w:r w:rsidRPr="00D367DA">
        <w:rPr>
          <w:rFonts w:ascii="Times New Roman" w:eastAsia="Calibri" w:hAnsi="Times New Roman" w:cs="B Nazanin" w:hint="cs"/>
          <w:sz w:val="26"/>
          <w:szCs w:val="26"/>
          <w:rtl/>
          <w:lang w:bidi="fa-IR"/>
        </w:rPr>
        <w:t>ﻧﺎن</w:t>
      </w:r>
      <w:r w:rsidRPr="00D367DA">
        <w:rPr>
          <w:rFonts w:ascii="Times New Roman" w:eastAsia="Calibri" w:hAnsi="Times New Roman" w:cs="B Nazanin"/>
          <w:sz w:val="26"/>
          <w:szCs w:val="26"/>
          <w:rtl/>
          <w:lang w:bidi="fa-IR"/>
        </w:rPr>
        <w:t xml:space="preserve"> از </w:t>
      </w:r>
      <w:r w:rsidRPr="00D367DA">
        <w:rPr>
          <w:rFonts w:ascii="Times New Roman" w:eastAsia="Calibri" w:hAnsi="Times New Roman" w:cs="B Nazanin" w:hint="cs"/>
          <w:sz w:val="26"/>
          <w:szCs w:val="26"/>
          <w:rtl/>
          <w:lang w:bidi="fa-IR"/>
        </w:rPr>
        <w:t>ﻣﺴﺎﺋﻞ</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ﻣﻮرد</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ﺗﻮﺟﻪ</w:t>
      </w:r>
      <w:r w:rsidRPr="00D367DA">
        <w:rPr>
          <w:rFonts w:ascii="Times New Roman" w:eastAsia="Calibri" w:hAnsi="Times New Roman" w:cs="B Nazanin"/>
          <w:sz w:val="26"/>
          <w:szCs w:val="26"/>
          <w:rtl/>
          <w:lang w:bidi="fa-IR"/>
        </w:rPr>
        <w:t xml:space="preserve"> دو</w:t>
      </w:r>
      <w:r w:rsidRPr="00D367DA">
        <w:rPr>
          <w:rFonts w:ascii="Times New Roman" w:eastAsia="Calibri" w:hAnsi="Times New Roman" w:cs="B Nazanin" w:hint="cs"/>
          <w:sz w:val="26"/>
          <w:szCs w:val="26"/>
          <w:rtl/>
          <w:lang w:bidi="fa-IR"/>
        </w:rPr>
        <w:t>ﻟﺘﻤﺮدان</w:t>
      </w:r>
      <w:r w:rsidRPr="00D367DA">
        <w:rPr>
          <w:rFonts w:ascii="Times New Roman" w:eastAsia="Calibri" w:hAnsi="Times New Roman" w:cs="B Nazanin"/>
          <w:sz w:val="26"/>
          <w:szCs w:val="26"/>
          <w:rtl/>
          <w:lang w:bidi="fa-IR"/>
        </w:rPr>
        <w:t xml:space="preserve"> و </w:t>
      </w:r>
      <w:r w:rsidRPr="00D367DA">
        <w:rPr>
          <w:rFonts w:ascii="Times New Roman" w:eastAsia="Calibri" w:hAnsi="Times New Roman" w:cs="B Nazanin" w:hint="cs"/>
          <w:sz w:val="26"/>
          <w:szCs w:val="26"/>
          <w:rtl/>
          <w:lang w:bidi="fa-IR"/>
        </w:rPr>
        <w:t>ﻣﺴﺌﻮﻻن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ﮐﺸﻮر</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ﻣﯽ</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 xml:space="preserve">ﺑﺎﺷﺪ. </w:t>
      </w:r>
      <w:r w:rsidRPr="00D367DA">
        <w:rPr>
          <w:rFonts w:ascii="Times New Roman" w:eastAsia="Calibri" w:hAnsi="Times New Roman" w:cs="B Nazanin"/>
          <w:sz w:val="26"/>
          <w:szCs w:val="26"/>
          <w:rtl/>
          <w:lang w:bidi="fa-IR"/>
        </w:rPr>
        <w:t>ا</w:t>
      </w:r>
      <w:r w:rsidRPr="00D367DA">
        <w:rPr>
          <w:rFonts w:ascii="Times New Roman" w:eastAsia="Calibri" w:hAnsi="Times New Roman" w:cs="B Nazanin" w:hint="cs"/>
          <w:sz w:val="26"/>
          <w:szCs w:val="26"/>
          <w:rtl/>
          <w:lang w:bidi="fa-IR"/>
        </w:rPr>
        <w:t>ﻣﺎ</w:t>
      </w:r>
      <w:r w:rsidRPr="00D367DA">
        <w:rPr>
          <w:rFonts w:ascii="Times New Roman" w:eastAsia="Calibri" w:hAnsi="Times New Roman" w:cs="B Nazanin"/>
          <w:sz w:val="26"/>
          <w:szCs w:val="26"/>
          <w:rtl/>
          <w:lang w:bidi="fa-IR"/>
        </w:rPr>
        <w:t xml:space="preserve"> از آ</w:t>
      </w:r>
      <w:r w:rsidRPr="00D367DA">
        <w:rPr>
          <w:rFonts w:ascii="Times New Roman" w:eastAsia="Calibri" w:hAnsi="Times New Roman" w:cs="B Nazanin" w:hint="cs"/>
          <w:sz w:val="26"/>
          <w:szCs w:val="26"/>
          <w:rtl/>
          <w:lang w:bidi="fa-IR"/>
        </w:rPr>
        <w:t>ﻧﺠﺎﺋﯿﮑﻪ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ﺑﺨﺶ</w:t>
      </w:r>
      <w:r w:rsidRPr="00D367DA">
        <w:rPr>
          <w:rFonts w:ascii="Times New Roman" w:eastAsia="Calibri" w:hAnsi="Times New Roman" w:cs="B Nazanin"/>
          <w:sz w:val="26"/>
          <w:szCs w:val="26"/>
          <w:rtl/>
          <w:lang w:bidi="fa-IR"/>
        </w:rPr>
        <w:t xml:space="preserve"> دو</w:t>
      </w:r>
      <w:r w:rsidRPr="00D367DA">
        <w:rPr>
          <w:rFonts w:ascii="Times New Roman" w:eastAsia="Calibri" w:hAnsi="Times New Roman" w:cs="B Nazanin" w:hint="cs"/>
          <w:sz w:val="26"/>
          <w:szCs w:val="26"/>
          <w:rtl/>
          <w:lang w:bidi="fa-IR"/>
        </w:rPr>
        <w:t>ﻟﺘﯽ</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ﺗﻮاﻧﺎﯾﯽ</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ﺟﺬب</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ﻧﯿﺮوي</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ﮐﺎر</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ﺑﯿﺸﺘﺮ</w:t>
      </w:r>
      <w:r w:rsidRPr="00D367DA">
        <w:rPr>
          <w:rFonts w:ascii="Times New Roman" w:eastAsia="Calibri" w:hAnsi="Times New Roman" w:cs="B Nazanin"/>
          <w:sz w:val="26"/>
          <w:szCs w:val="26"/>
          <w:rtl/>
          <w:lang w:bidi="fa-IR"/>
        </w:rPr>
        <w:t xml:space="preserve"> را </w:t>
      </w:r>
      <w:r w:rsidRPr="00D367DA">
        <w:rPr>
          <w:rFonts w:ascii="Times New Roman" w:eastAsia="Calibri" w:hAnsi="Times New Roman" w:cs="B Nazanin" w:hint="cs"/>
          <w:sz w:val="26"/>
          <w:szCs w:val="26"/>
          <w:rtl/>
          <w:lang w:bidi="fa-IR"/>
        </w:rPr>
        <w:t>ﻧﺪارد،</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ﻟﺬا</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ﺿﺮوري</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ﺳﺖ</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ﮐﻪ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ﺷﺮاﯾﻂ</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ﻣﻨﺎﺳﺐ</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ﺑﺮاي</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ﺧﻮد</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ﺷﺘﻐﺎﻟﺰاﯾﯽ</w:t>
      </w:r>
      <w:r w:rsidRPr="00D367DA">
        <w:rPr>
          <w:rFonts w:ascii="Times New Roman" w:eastAsia="Calibri" w:hAnsi="Times New Roman" w:cs="B Nazanin"/>
          <w:sz w:val="26"/>
          <w:szCs w:val="26"/>
          <w:rtl/>
          <w:lang w:bidi="fa-IR"/>
        </w:rPr>
        <w:t xml:space="preserve"> و</w:t>
      </w:r>
      <w:r w:rsidRPr="00D367DA">
        <w:rPr>
          <w:rFonts w:ascii="Times New Roman" w:eastAsia="Calibri" w:hAnsi="Times New Roman" w:cs="B Nazanin" w:hint="cs"/>
          <w:sz w:val="26"/>
          <w:szCs w:val="26"/>
          <w:rtl/>
          <w:lang w:bidi="fa-IR"/>
        </w:rPr>
        <w:t>ﺗﻮﺳﻌﻪ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ﮐﺎرآﻓﺮﯾﻨﯽ</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ﺑﺮاي</w:t>
      </w:r>
      <w:r w:rsidRPr="00D367DA">
        <w:rPr>
          <w:rFonts w:ascii="Times New Roman" w:eastAsia="Calibri" w:hAnsi="Times New Roman" w:cs="B Nazanin"/>
          <w:sz w:val="26"/>
          <w:szCs w:val="26"/>
          <w:rtl/>
          <w:lang w:bidi="fa-IR"/>
        </w:rPr>
        <w:t xml:space="preserve"> ز</w:t>
      </w:r>
      <w:r w:rsidRPr="00D367DA">
        <w:rPr>
          <w:rFonts w:ascii="Times New Roman" w:eastAsia="Calibri" w:hAnsi="Times New Roman" w:cs="B Nazanin" w:hint="cs"/>
          <w:sz w:val="26"/>
          <w:szCs w:val="26"/>
          <w:rtl/>
          <w:lang w:bidi="fa-IR"/>
        </w:rPr>
        <w:t>ﻧﺎن</w:t>
      </w:r>
      <w:r w:rsidRPr="00D367DA">
        <w:rPr>
          <w:rFonts w:ascii="Times New Roman" w:eastAsia="Calibri" w:hAnsi="Times New Roman" w:cs="B Nazanin"/>
          <w:sz w:val="26"/>
          <w:szCs w:val="26"/>
          <w:rtl/>
          <w:lang w:bidi="fa-IR"/>
        </w:rPr>
        <w:t xml:space="preserve"> درا</w:t>
      </w:r>
      <w:r w:rsidRPr="00D367DA">
        <w:rPr>
          <w:rFonts w:ascii="Times New Roman" w:eastAsia="Calibri" w:hAnsi="Times New Roman" w:cs="B Nazanin" w:hint="cs"/>
          <w:sz w:val="26"/>
          <w:szCs w:val="26"/>
          <w:rtl/>
          <w:lang w:bidi="fa-IR"/>
        </w:rPr>
        <w:t>ﯾﺮان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ﻓﺮاﻫﻢ گردد. ﺑﻪ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ﻫﻤﯿﻦ</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ﺟﻬﺖ</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ﺷﻨﺎﺧﺖ</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ﻣﺠﻤﻮﻋﻪ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ﻋﻮاﻣﻠﯽ</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ﮐﻪ</w:t>
      </w:r>
      <w:r w:rsidRPr="00D367DA">
        <w:rPr>
          <w:rFonts w:ascii="Times New Roman" w:eastAsia="Calibri" w:hAnsi="Times New Roman" w:cs="B Nazanin"/>
          <w:sz w:val="26"/>
          <w:szCs w:val="26"/>
          <w:rtl/>
          <w:lang w:bidi="fa-IR"/>
        </w:rPr>
        <w:t xml:space="preserve"> در ز</w:t>
      </w:r>
      <w:r w:rsidRPr="00D367DA">
        <w:rPr>
          <w:rFonts w:ascii="Times New Roman" w:eastAsia="Calibri" w:hAnsi="Times New Roman" w:cs="B Nazanin" w:hint="cs"/>
          <w:sz w:val="26"/>
          <w:szCs w:val="26"/>
          <w:rtl/>
          <w:lang w:bidi="fa-IR"/>
        </w:rPr>
        <w:t>ﻣﯿﻨﻪ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ﻣﻮﻓﻘﯿﺖ</w:t>
      </w:r>
      <w:r w:rsidRPr="00D367DA">
        <w:rPr>
          <w:rFonts w:ascii="Times New Roman" w:eastAsia="Calibri" w:hAnsi="Times New Roman" w:cs="B Nazanin"/>
          <w:sz w:val="26"/>
          <w:szCs w:val="26"/>
          <w:rtl/>
          <w:lang w:bidi="fa-IR"/>
        </w:rPr>
        <w:t xml:space="preserve"> و </w:t>
      </w:r>
      <w:r w:rsidRPr="00D367DA">
        <w:rPr>
          <w:rFonts w:ascii="Times New Roman" w:eastAsia="Calibri" w:hAnsi="Times New Roman" w:cs="B Nazanin" w:hint="cs"/>
          <w:sz w:val="26"/>
          <w:szCs w:val="26"/>
          <w:rtl/>
          <w:lang w:bidi="fa-IR"/>
        </w:rPr>
        <w:t>ﺑﻬﺮه</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ﺑﺮداري</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ﻫﺮ</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ﭼﻪ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ﺑﯿﺸﺘﺮ</w:t>
      </w:r>
      <w:r w:rsidRPr="00D367DA">
        <w:rPr>
          <w:rFonts w:ascii="Times New Roman" w:eastAsia="Calibri" w:hAnsi="Times New Roman" w:cs="B Nazanin"/>
          <w:sz w:val="26"/>
          <w:szCs w:val="26"/>
          <w:rtl/>
          <w:lang w:bidi="fa-IR"/>
        </w:rPr>
        <w:t xml:space="preserve"> ز</w:t>
      </w:r>
      <w:r w:rsidRPr="00D367DA">
        <w:rPr>
          <w:rFonts w:ascii="Times New Roman" w:eastAsia="Calibri" w:hAnsi="Times New Roman" w:cs="B Nazanin" w:hint="cs"/>
          <w:sz w:val="26"/>
          <w:szCs w:val="26"/>
          <w:rtl/>
          <w:lang w:bidi="fa-IR"/>
        </w:rPr>
        <w:t>ﻧﺎنﮐﺎرآﻓﺮﯾﻦرا</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ﻓﺮاﻫﻢ</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ﺳﺎزد</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ﻣﺮي</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ﺿﺮوري</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ﺑﻨﻈﺮ</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ﻣﯽ</w:t>
      </w:r>
      <w:r w:rsidRPr="00D367DA">
        <w:rPr>
          <w:rFonts w:ascii="Times New Roman" w:eastAsia="Calibri" w:hAnsi="Times New Roman" w:cs="B Nazanin"/>
          <w:sz w:val="26"/>
          <w:szCs w:val="26"/>
          <w:rtl/>
          <w:lang w:bidi="fa-IR"/>
        </w:rPr>
        <w:t xml:space="preserve"> آ</w:t>
      </w:r>
      <w:r w:rsidRPr="00D367DA">
        <w:rPr>
          <w:rFonts w:ascii="Times New Roman" w:eastAsia="Calibri" w:hAnsi="Times New Roman" w:cs="B Nazanin" w:hint="cs"/>
          <w:sz w:val="26"/>
          <w:szCs w:val="26"/>
          <w:rtl/>
          <w:lang w:bidi="fa-IR"/>
        </w:rPr>
        <w:t>ید (گلرد،</w:t>
      </w:r>
      <w:r w:rsidRPr="00D367DA">
        <w:rPr>
          <w:rFonts w:ascii="Times New Roman" w:eastAsia="Calibri" w:hAnsi="Times New Roman" w:cs="B Nazanin"/>
          <w:sz w:val="26"/>
          <w:szCs w:val="26"/>
          <w:vertAlign w:val="superscript"/>
          <w:rtl/>
          <w:lang w:bidi="fa-IR"/>
        </w:rPr>
        <w:footnoteReference w:id="4"/>
      </w:r>
      <w:r w:rsidRPr="00D367DA">
        <w:rPr>
          <w:rFonts w:ascii="Times New Roman" w:eastAsia="Calibri" w:hAnsi="Times New Roman" w:cs="B Nazanin" w:hint="cs"/>
          <w:sz w:val="26"/>
          <w:szCs w:val="26"/>
          <w:rtl/>
          <w:lang w:bidi="fa-IR"/>
        </w:rPr>
        <w:t xml:space="preserve"> 1387، 182).</w:t>
      </w:r>
    </w:p>
    <w:p w:rsidR="00BF28BD" w:rsidRPr="00BF28BD" w:rsidRDefault="005A4440" w:rsidP="00BF28BD">
      <w:pPr>
        <w:bidi/>
        <w:spacing w:after="200" w:line="360" w:lineRule="auto"/>
        <w:jc w:val="both"/>
        <w:rPr>
          <w:rFonts w:ascii="Times New Roman" w:eastAsia="Calibri" w:hAnsi="Times New Roman" w:cs="B Nazanin"/>
          <w:sz w:val="26"/>
          <w:szCs w:val="26"/>
          <w:rtl/>
          <w:lang w:bidi="fa-IR"/>
        </w:rPr>
      </w:pPr>
      <w:r>
        <w:rPr>
          <w:rFonts w:ascii="Times New Roman" w:eastAsia="Calibri" w:hAnsi="Times New Roman" w:cs="B Nazanin" w:hint="cs"/>
          <w:b/>
          <w:bCs/>
          <w:sz w:val="26"/>
          <w:szCs w:val="26"/>
          <w:rtl/>
          <w:lang w:bidi="fa-IR"/>
        </w:rPr>
        <w:t>2-2</w:t>
      </w:r>
      <w:r w:rsidR="00BF28BD">
        <w:rPr>
          <w:rFonts w:ascii="Times New Roman" w:eastAsia="Calibri" w:hAnsi="Times New Roman" w:cs="B Nazanin" w:hint="cs"/>
          <w:b/>
          <w:bCs/>
          <w:sz w:val="26"/>
          <w:szCs w:val="26"/>
          <w:rtl/>
          <w:lang w:bidi="fa-IR"/>
        </w:rPr>
        <w:t xml:space="preserve">  </w:t>
      </w:r>
      <w:r w:rsidR="00BF28BD" w:rsidRPr="00C91C77">
        <w:rPr>
          <w:rFonts w:ascii="Times New Roman" w:eastAsia="Calibri" w:hAnsi="Times New Roman" w:cs="B Nazanin" w:hint="cs"/>
          <w:b/>
          <w:bCs/>
          <w:sz w:val="26"/>
          <w:szCs w:val="26"/>
          <w:rtl/>
          <w:lang w:bidi="fa-IR"/>
        </w:rPr>
        <w:t>توانمندسازی</w:t>
      </w:r>
    </w:p>
    <w:p w:rsidR="00BF28BD" w:rsidRDefault="00BF28BD" w:rsidP="00BF28BD">
      <w:pPr>
        <w:bidi/>
        <w:spacing w:after="200" w:line="360" w:lineRule="auto"/>
        <w:jc w:val="both"/>
        <w:rPr>
          <w:rFonts w:ascii="Times New Roman" w:eastAsia="Calibri" w:hAnsi="Times New Roman" w:cs="B Nazanin"/>
          <w:b/>
          <w:bCs/>
          <w:sz w:val="26"/>
          <w:szCs w:val="26"/>
          <w:rtl/>
          <w:lang w:bidi="fa-IR"/>
        </w:rPr>
      </w:pPr>
      <w:r w:rsidRPr="00BF28BD">
        <w:rPr>
          <w:rFonts w:ascii="Times New Roman" w:eastAsia="Calibri" w:hAnsi="Times New Roman" w:cs="B Nazanin" w:hint="cs"/>
          <w:b/>
          <w:bCs/>
          <w:sz w:val="26"/>
          <w:szCs w:val="26"/>
          <w:rtl/>
          <w:lang w:bidi="fa-IR"/>
        </w:rPr>
        <w:t>توانمندسازي</w:t>
      </w:r>
      <w:r>
        <w:rPr>
          <w:rFonts w:ascii="Times New Roman" w:eastAsia="Calibri" w:hAnsi="Times New Roman" w:cs="B Nazanin" w:hint="cs"/>
          <w:b/>
          <w:bCs/>
          <w:sz w:val="26"/>
          <w:szCs w:val="26"/>
          <w:rtl/>
          <w:lang w:bidi="fa-IR"/>
        </w:rPr>
        <w:t xml:space="preserve">: </w:t>
      </w:r>
      <w:r w:rsidRPr="00BF28BD">
        <w:rPr>
          <w:rFonts w:ascii="Times New Roman" w:eastAsia="Calibri" w:hAnsi="Times New Roman" w:cs="B Nazanin" w:hint="cs"/>
          <w:sz w:val="26"/>
          <w:szCs w:val="26"/>
          <w:rtl/>
          <w:lang w:bidi="fa-IR"/>
        </w:rPr>
        <w:t>در</w:t>
      </w:r>
      <w:r w:rsidRPr="00BF28BD">
        <w:rPr>
          <w:rFonts w:ascii="Times New Roman" w:eastAsia="Calibri" w:hAnsi="Times New Roman" w:cs="B Nazanin"/>
          <w:sz w:val="26"/>
          <w:szCs w:val="26"/>
          <w:lang w:bidi="fa-IR"/>
        </w:rPr>
        <w:t xml:space="preserve"> </w:t>
      </w:r>
      <w:r w:rsidRPr="00BF28BD">
        <w:rPr>
          <w:rFonts w:ascii="Times New Roman" w:eastAsia="Calibri" w:hAnsi="Times New Roman" w:cs="B Nazanin" w:hint="cs"/>
          <w:sz w:val="26"/>
          <w:szCs w:val="26"/>
          <w:rtl/>
          <w:lang w:bidi="fa-IR"/>
        </w:rPr>
        <w:t>فرهنگ</w:t>
      </w:r>
      <w:r w:rsidRPr="00BF28BD">
        <w:rPr>
          <w:rFonts w:ascii="Times New Roman" w:eastAsia="Calibri" w:hAnsi="Times New Roman" w:cs="B Nazanin"/>
          <w:sz w:val="26"/>
          <w:szCs w:val="26"/>
          <w:lang w:bidi="fa-IR"/>
        </w:rPr>
        <w:t xml:space="preserve"> </w:t>
      </w:r>
      <w:r w:rsidRPr="00BF28BD">
        <w:rPr>
          <w:rFonts w:ascii="Times New Roman" w:eastAsia="Calibri" w:hAnsi="Times New Roman" w:cs="B Nazanin" w:hint="cs"/>
          <w:sz w:val="26"/>
          <w:szCs w:val="26"/>
          <w:rtl/>
          <w:lang w:bidi="fa-IR"/>
        </w:rPr>
        <w:t>واژة</w:t>
      </w:r>
      <w:r w:rsidRPr="00BF28BD">
        <w:rPr>
          <w:rFonts w:ascii="Times New Roman" w:eastAsia="Calibri" w:hAnsi="Times New Roman" w:cs="B Nazanin"/>
          <w:sz w:val="26"/>
          <w:szCs w:val="26"/>
          <w:lang w:bidi="fa-IR"/>
        </w:rPr>
        <w:t xml:space="preserve"> </w:t>
      </w:r>
      <w:r w:rsidRPr="00BF28BD">
        <w:rPr>
          <w:rFonts w:ascii="Times New Roman" w:eastAsia="Calibri" w:hAnsi="Times New Roman" w:cs="B Nazanin" w:hint="cs"/>
          <w:sz w:val="26"/>
          <w:szCs w:val="26"/>
          <w:rtl/>
          <w:lang w:bidi="fa-IR"/>
        </w:rPr>
        <w:t>وبستر</w:t>
      </w:r>
      <w:r w:rsidRPr="00BF28BD">
        <w:rPr>
          <w:rFonts w:ascii="Times New Roman" w:eastAsia="Calibri" w:hAnsi="Times New Roman" w:cs="B Nazanin"/>
          <w:sz w:val="26"/>
          <w:szCs w:val="26"/>
          <w:lang w:bidi="fa-IR"/>
        </w:rPr>
        <w:t xml:space="preserve"> </w:t>
      </w:r>
      <w:r w:rsidRPr="00BF28BD">
        <w:rPr>
          <w:rFonts w:ascii="Times New Roman" w:eastAsia="Calibri" w:hAnsi="Times New Roman" w:cs="B Nazanin" w:hint="cs"/>
          <w:sz w:val="26"/>
          <w:szCs w:val="26"/>
          <w:rtl/>
          <w:lang w:bidi="fa-IR"/>
        </w:rPr>
        <w:t>كلمة</w:t>
      </w:r>
      <w:r w:rsidRPr="00BF28BD">
        <w:rPr>
          <w:rFonts w:ascii="BNazanin" w:eastAsia="Times New Roman" w:hAnsi="Times New Roman" w:cs="BNazanin" w:hint="eastAsia"/>
          <w:sz w:val="24"/>
          <w:szCs w:val="24"/>
          <w:lang w:bidi="fa-IR"/>
        </w:rPr>
        <w:t xml:space="preserve"> </w:t>
      </w:r>
      <w:r w:rsidRPr="00BF28BD">
        <w:rPr>
          <w:rFonts w:ascii="Times New Roman" w:eastAsia="Calibri" w:hAnsi="Times New Roman" w:cs="B Nazanin" w:hint="eastAsia"/>
          <w:b/>
          <w:bCs/>
          <w:sz w:val="26"/>
          <w:szCs w:val="26"/>
          <w:lang w:bidi="fa-IR"/>
        </w:rPr>
        <w:t>«</w:t>
      </w:r>
      <w:r w:rsidRPr="00BF28BD">
        <w:rPr>
          <w:rFonts w:ascii="Times New Roman" w:eastAsia="Calibri" w:hAnsi="Times New Roman" w:cs="B Nazanin"/>
          <w:sz w:val="26"/>
          <w:szCs w:val="26"/>
          <w:lang w:bidi="fa-IR"/>
        </w:rPr>
        <w:t>Empowerment</w:t>
      </w:r>
      <w:r w:rsidRPr="00BF28BD">
        <w:rPr>
          <w:rFonts w:ascii="Times New Roman" w:eastAsia="Calibri" w:hAnsi="Times New Roman" w:cs="B Nazanin" w:hint="eastAsia"/>
          <w:b/>
          <w:bCs/>
          <w:sz w:val="26"/>
          <w:szCs w:val="26"/>
          <w:lang w:bidi="fa-IR"/>
        </w:rPr>
        <w:t>»</w:t>
      </w:r>
      <w:r w:rsidRPr="00BF28BD">
        <w:rPr>
          <w:rFonts w:ascii="BNazanin" w:eastAsia="Times New Roman" w:hAnsi="Times New Roman" w:cs="BNazanin" w:hint="cs"/>
          <w:sz w:val="24"/>
          <w:szCs w:val="24"/>
          <w:rtl/>
          <w:lang w:bidi="fa-IR"/>
        </w:rPr>
        <w:t xml:space="preserve"> </w:t>
      </w:r>
      <w:r w:rsidRPr="00BF28BD">
        <w:rPr>
          <w:rFonts w:ascii="Times New Roman" w:eastAsia="Calibri" w:hAnsi="Times New Roman" w:cs="B Nazanin" w:hint="cs"/>
          <w:sz w:val="26"/>
          <w:szCs w:val="26"/>
          <w:rtl/>
          <w:lang w:bidi="fa-IR"/>
        </w:rPr>
        <w:t>به</w:t>
      </w:r>
      <w:r w:rsidRPr="00BF28BD">
        <w:rPr>
          <w:rFonts w:ascii="Times New Roman" w:eastAsia="Calibri" w:hAnsi="Times New Roman" w:cs="B Nazanin"/>
          <w:sz w:val="26"/>
          <w:szCs w:val="26"/>
          <w:lang w:bidi="fa-IR"/>
        </w:rPr>
        <w:t xml:space="preserve"> </w:t>
      </w:r>
      <w:r w:rsidRPr="00BF28BD">
        <w:rPr>
          <w:rFonts w:ascii="Times New Roman" w:eastAsia="Calibri" w:hAnsi="Times New Roman" w:cs="B Nazanin" w:hint="cs"/>
          <w:sz w:val="26"/>
          <w:szCs w:val="26"/>
          <w:rtl/>
          <w:lang w:bidi="fa-IR"/>
        </w:rPr>
        <w:t>سه</w:t>
      </w:r>
      <w:r w:rsidRPr="00BF28BD">
        <w:rPr>
          <w:rFonts w:ascii="Times New Roman" w:eastAsia="Calibri" w:hAnsi="Times New Roman" w:cs="B Nazanin"/>
          <w:sz w:val="26"/>
          <w:szCs w:val="26"/>
          <w:lang w:bidi="fa-IR"/>
        </w:rPr>
        <w:t xml:space="preserve"> </w:t>
      </w:r>
      <w:r w:rsidRPr="00BF28BD">
        <w:rPr>
          <w:rFonts w:ascii="Times New Roman" w:eastAsia="Calibri" w:hAnsi="Times New Roman" w:cs="B Nazanin" w:hint="cs"/>
          <w:sz w:val="26"/>
          <w:szCs w:val="26"/>
          <w:rtl/>
          <w:lang w:bidi="fa-IR"/>
        </w:rPr>
        <w:t>جزءتقسيم</w:t>
      </w:r>
      <w:r w:rsidRPr="00BF28BD">
        <w:rPr>
          <w:rFonts w:ascii="Times New Roman" w:eastAsia="Calibri" w:hAnsi="Times New Roman" w:cs="B Nazanin"/>
          <w:sz w:val="26"/>
          <w:szCs w:val="26"/>
          <w:lang w:bidi="fa-IR"/>
        </w:rPr>
        <w:t xml:space="preserve"> </w:t>
      </w:r>
      <w:r w:rsidRPr="00BF28BD">
        <w:rPr>
          <w:rFonts w:ascii="Times New Roman" w:eastAsia="Calibri" w:hAnsi="Times New Roman" w:cs="B Nazanin" w:hint="cs"/>
          <w:sz w:val="26"/>
          <w:szCs w:val="26"/>
          <w:rtl/>
          <w:lang w:bidi="fa-IR"/>
        </w:rPr>
        <w:t>شده</w:t>
      </w:r>
      <w:r w:rsidRPr="00BF28BD">
        <w:rPr>
          <w:rFonts w:ascii="Times New Roman" w:eastAsia="Calibri" w:hAnsi="Times New Roman" w:cs="B Nazanin"/>
          <w:sz w:val="26"/>
          <w:szCs w:val="26"/>
          <w:lang w:bidi="fa-IR"/>
        </w:rPr>
        <w:t xml:space="preserve"> </w:t>
      </w:r>
      <w:r w:rsidRPr="00BF28BD">
        <w:rPr>
          <w:rFonts w:ascii="Times New Roman" w:eastAsia="Calibri" w:hAnsi="Times New Roman" w:cs="B Nazanin" w:hint="cs"/>
          <w:sz w:val="26"/>
          <w:szCs w:val="26"/>
          <w:rtl/>
          <w:lang w:bidi="fa-IR"/>
        </w:rPr>
        <w:t>است</w:t>
      </w:r>
      <w:r w:rsidRPr="00BF28BD">
        <w:rPr>
          <w:rFonts w:ascii="Times New Roman" w:eastAsia="Calibri" w:hAnsi="Times New Roman" w:cs="B Nazanin"/>
          <w:sz w:val="26"/>
          <w:szCs w:val="26"/>
          <w:lang w:bidi="fa-IR"/>
        </w:rPr>
        <w:t>:</w:t>
      </w:r>
    </w:p>
    <w:p w:rsidR="00BF28BD" w:rsidRDefault="00BF28BD" w:rsidP="00BF28BD">
      <w:pPr>
        <w:bidi/>
        <w:spacing w:after="200" w:line="360" w:lineRule="auto"/>
        <w:jc w:val="both"/>
        <w:rPr>
          <w:rFonts w:ascii="Times New Roman" w:eastAsia="Calibri" w:hAnsi="Times New Roman" w:cs="B Nazanin"/>
          <w:b/>
          <w:bCs/>
          <w:sz w:val="26"/>
          <w:szCs w:val="26"/>
          <w:rtl/>
          <w:lang w:bidi="fa-IR"/>
        </w:rPr>
      </w:pPr>
      <w:r w:rsidRPr="00BF28BD">
        <w:rPr>
          <w:rFonts w:ascii="TimesNewRomanPSMT" w:eastAsia="Times New Roman" w:hAnsi="TimesNewRomanPSMT" w:cs="TimesNewRomanPSMT"/>
          <w:sz w:val="24"/>
          <w:szCs w:val="24"/>
          <w:lang w:bidi="fa-IR"/>
        </w:rPr>
        <w:t>EM</w:t>
      </w:r>
      <w:r>
        <w:rPr>
          <w:rFonts w:ascii="Times New Roman" w:eastAsia="Calibri" w:hAnsi="Times New Roman" w:cs="B Nazanin" w:hint="cs"/>
          <w:b/>
          <w:bCs/>
          <w:sz w:val="26"/>
          <w:szCs w:val="26"/>
          <w:rtl/>
          <w:lang w:bidi="fa-IR"/>
        </w:rPr>
        <w:t xml:space="preserve">: </w:t>
      </w:r>
      <w:r w:rsidRPr="00BF28BD">
        <w:rPr>
          <w:rFonts w:ascii="Times New Roman" w:eastAsia="Calibri" w:hAnsi="Times New Roman" w:cs="B Nazanin" w:hint="cs"/>
          <w:sz w:val="26"/>
          <w:szCs w:val="26"/>
          <w:rtl/>
          <w:lang w:bidi="fa-IR"/>
        </w:rPr>
        <w:t>در</w:t>
      </w:r>
      <w:r w:rsidRPr="00BF28BD">
        <w:rPr>
          <w:rFonts w:ascii="Times New Roman" w:eastAsia="Calibri" w:hAnsi="Times New Roman" w:cs="B Nazanin"/>
          <w:sz w:val="26"/>
          <w:szCs w:val="26"/>
          <w:lang w:bidi="fa-IR"/>
        </w:rPr>
        <w:t xml:space="preserve"> </w:t>
      </w:r>
      <w:r w:rsidRPr="00BF28BD">
        <w:rPr>
          <w:rFonts w:ascii="Times New Roman" w:eastAsia="Calibri" w:hAnsi="Times New Roman" w:cs="B Nazanin" w:hint="cs"/>
          <w:sz w:val="26"/>
          <w:szCs w:val="26"/>
          <w:rtl/>
          <w:lang w:bidi="fa-IR"/>
        </w:rPr>
        <w:t>اول</w:t>
      </w:r>
      <w:r w:rsidRPr="00BF28BD">
        <w:rPr>
          <w:rFonts w:ascii="Times New Roman" w:eastAsia="Calibri" w:hAnsi="Times New Roman" w:cs="B Nazanin"/>
          <w:sz w:val="26"/>
          <w:szCs w:val="26"/>
          <w:lang w:bidi="fa-IR"/>
        </w:rPr>
        <w:t xml:space="preserve"> </w:t>
      </w:r>
      <w:r w:rsidRPr="00BF28BD">
        <w:rPr>
          <w:rFonts w:ascii="Times New Roman" w:eastAsia="Calibri" w:hAnsi="Times New Roman" w:cs="B Nazanin" w:hint="cs"/>
          <w:sz w:val="26"/>
          <w:szCs w:val="26"/>
          <w:rtl/>
          <w:lang w:bidi="fa-IR"/>
        </w:rPr>
        <w:t>اسم</w:t>
      </w:r>
      <w:r w:rsidRPr="00BF28BD">
        <w:rPr>
          <w:rFonts w:ascii="Times New Roman" w:eastAsia="Calibri" w:hAnsi="Times New Roman" w:cs="B Nazanin"/>
          <w:sz w:val="26"/>
          <w:szCs w:val="26"/>
          <w:lang w:bidi="fa-IR"/>
        </w:rPr>
        <w:t xml:space="preserve"> </w:t>
      </w:r>
      <w:r w:rsidRPr="00BF28BD">
        <w:rPr>
          <w:rFonts w:ascii="Times New Roman" w:eastAsia="Calibri" w:hAnsi="Times New Roman" w:cs="B Nazanin" w:hint="cs"/>
          <w:sz w:val="26"/>
          <w:szCs w:val="26"/>
          <w:rtl/>
          <w:lang w:bidi="fa-IR"/>
        </w:rPr>
        <w:t>به</w:t>
      </w:r>
      <w:r w:rsidRPr="00BF28BD">
        <w:rPr>
          <w:rFonts w:ascii="Times New Roman" w:eastAsia="Calibri" w:hAnsi="Times New Roman" w:cs="B Nazanin"/>
          <w:sz w:val="26"/>
          <w:szCs w:val="26"/>
          <w:lang w:bidi="fa-IR"/>
        </w:rPr>
        <w:t xml:space="preserve"> </w:t>
      </w:r>
      <w:r w:rsidRPr="00BF28BD">
        <w:rPr>
          <w:rFonts w:ascii="Times New Roman" w:eastAsia="Calibri" w:hAnsi="Times New Roman" w:cs="B Nazanin" w:hint="cs"/>
          <w:sz w:val="26"/>
          <w:szCs w:val="26"/>
          <w:rtl/>
          <w:lang w:bidi="fa-IR"/>
        </w:rPr>
        <w:t>معني</w:t>
      </w:r>
      <w:r w:rsidRPr="00BF28BD">
        <w:rPr>
          <w:rFonts w:ascii="Times New Roman" w:eastAsia="Calibri" w:hAnsi="Times New Roman" w:cs="B Nazanin"/>
          <w:sz w:val="26"/>
          <w:szCs w:val="26"/>
          <w:lang w:bidi="fa-IR"/>
        </w:rPr>
        <w:t xml:space="preserve"> </w:t>
      </w:r>
      <w:r w:rsidRPr="00BF28BD">
        <w:rPr>
          <w:rFonts w:ascii="Times New Roman" w:eastAsia="Calibri" w:hAnsi="Times New Roman" w:cs="B Nazanin" w:hint="cs"/>
          <w:sz w:val="26"/>
          <w:szCs w:val="26"/>
          <w:rtl/>
          <w:lang w:bidi="fa-IR"/>
        </w:rPr>
        <w:t>قرار</w:t>
      </w:r>
      <w:r w:rsidRPr="00BF28BD">
        <w:rPr>
          <w:rFonts w:ascii="Times New Roman" w:eastAsia="Calibri" w:hAnsi="Times New Roman" w:cs="B Nazanin"/>
          <w:sz w:val="26"/>
          <w:szCs w:val="26"/>
          <w:lang w:bidi="fa-IR"/>
        </w:rPr>
        <w:t xml:space="preserve"> </w:t>
      </w:r>
      <w:r w:rsidRPr="00BF28BD">
        <w:rPr>
          <w:rFonts w:ascii="Times New Roman" w:eastAsia="Calibri" w:hAnsi="Times New Roman" w:cs="B Nazanin" w:hint="cs"/>
          <w:sz w:val="26"/>
          <w:szCs w:val="26"/>
          <w:rtl/>
          <w:lang w:bidi="fa-IR"/>
        </w:rPr>
        <w:t>دادن</w:t>
      </w:r>
      <w:r w:rsidRPr="00BF28BD">
        <w:rPr>
          <w:rFonts w:ascii="Times New Roman" w:eastAsia="Calibri" w:hAnsi="Times New Roman" w:cs="B Nazanin"/>
          <w:sz w:val="26"/>
          <w:szCs w:val="26"/>
          <w:lang w:bidi="fa-IR"/>
        </w:rPr>
        <w:t xml:space="preserve"> </w:t>
      </w:r>
      <w:r w:rsidRPr="00BF28BD">
        <w:rPr>
          <w:rFonts w:ascii="Times New Roman" w:eastAsia="Calibri" w:hAnsi="Times New Roman" w:cs="B Nazanin" w:hint="cs"/>
          <w:sz w:val="26"/>
          <w:szCs w:val="26"/>
          <w:rtl/>
          <w:lang w:bidi="fa-IR"/>
        </w:rPr>
        <w:t>در</w:t>
      </w:r>
      <w:r w:rsidRPr="00BF28BD">
        <w:rPr>
          <w:rFonts w:ascii="Times New Roman" w:eastAsia="Calibri" w:hAnsi="Times New Roman" w:cs="B Nazanin"/>
          <w:sz w:val="26"/>
          <w:szCs w:val="26"/>
          <w:lang w:bidi="fa-IR"/>
        </w:rPr>
        <w:t xml:space="preserve"> </w:t>
      </w:r>
      <w:r w:rsidRPr="00BF28BD">
        <w:rPr>
          <w:rFonts w:ascii="Times New Roman" w:eastAsia="Calibri" w:hAnsi="Times New Roman" w:cs="B Nazanin" w:hint="cs"/>
          <w:sz w:val="26"/>
          <w:szCs w:val="26"/>
          <w:rtl/>
          <w:lang w:bidi="fa-IR"/>
        </w:rPr>
        <w:t>داخل،</w:t>
      </w:r>
      <w:r w:rsidRPr="00BF28BD">
        <w:rPr>
          <w:rFonts w:ascii="Times New Roman" w:eastAsia="Calibri" w:hAnsi="Times New Roman" w:cs="B Nazanin"/>
          <w:sz w:val="26"/>
          <w:szCs w:val="26"/>
          <w:lang w:bidi="fa-IR"/>
        </w:rPr>
        <w:t xml:space="preserve"> </w:t>
      </w:r>
      <w:r w:rsidRPr="00BF28BD">
        <w:rPr>
          <w:rFonts w:ascii="Times New Roman" w:eastAsia="Calibri" w:hAnsi="Times New Roman" w:cs="B Nazanin" w:hint="cs"/>
          <w:sz w:val="26"/>
          <w:szCs w:val="26"/>
          <w:rtl/>
          <w:lang w:bidi="fa-IR"/>
        </w:rPr>
        <w:t>عازم</w:t>
      </w:r>
      <w:r w:rsidRPr="00BF28BD">
        <w:rPr>
          <w:rFonts w:ascii="Times New Roman" w:eastAsia="Calibri" w:hAnsi="Times New Roman" w:cs="B Nazanin"/>
          <w:sz w:val="26"/>
          <w:szCs w:val="26"/>
          <w:lang w:bidi="fa-IR"/>
        </w:rPr>
        <w:t xml:space="preserve"> </w:t>
      </w:r>
      <w:r w:rsidRPr="00BF28BD">
        <w:rPr>
          <w:rFonts w:ascii="Times New Roman" w:eastAsia="Calibri" w:hAnsi="Times New Roman" w:cs="B Nazanin" w:hint="cs"/>
          <w:sz w:val="26"/>
          <w:szCs w:val="26"/>
          <w:rtl/>
          <w:lang w:bidi="fa-IR"/>
        </w:rPr>
        <w:t>كاري</w:t>
      </w:r>
      <w:r w:rsidRPr="00BF28BD">
        <w:rPr>
          <w:rFonts w:ascii="Times New Roman" w:eastAsia="Calibri" w:hAnsi="Times New Roman" w:cs="B Nazanin"/>
          <w:sz w:val="26"/>
          <w:szCs w:val="26"/>
          <w:lang w:bidi="fa-IR"/>
        </w:rPr>
        <w:t xml:space="preserve"> </w:t>
      </w:r>
      <w:r w:rsidRPr="00BF28BD">
        <w:rPr>
          <w:rFonts w:ascii="Times New Roman" w:eastAsia="Calibri" w:hAnsi="Times New Roman" w:cs="B Nazanin" w:hint="cs"/>
          <w:sz w:val="26"/>
          <w:szCs w:val="26"/>
          <w:rtl/>
          <w:lang w:bidi="fa-IR"/>
        </w:rPr>
        <w:t>شدن</w:t>
      </w:r>
      <w:r w:rsidRPr="00BF28BD">
        <w:rPr>
          <w:rFonts w:ascii="Times New Roman" w:eastAsia="Calibri" w:hAnsi="Times New Roman" w:cs="B Nazanin"/>
          <w:sz w:val="26"/>
          <w:szCs w:val="26"/>
          <w:lang w:bidi="fa-IR"/>
        </w:rPr>
        <w:t xml:space="preserve"> </w:t>
      </w:r>
      <w:r w:rsidRPr="00BF28BD">
        <w:rPr>
          <w:rFonts w:ascii="Times New Roman" w:eastAsia="Calibri" w:hAnsi="Times New Roman" w:cs="B Nazanin" w:hint="cs"/>
          <w:sz w:val="26"/>
          <w:szCs w:val="26"/>
          <w:rtl/>
          <w:lang w:bidi="fa-IR"/>
        </w:rPr>
        <w:t>،</w:t>
      </w:r>
      <w:r w:rsidRPr="00BF28BD">
        <w:rPr>
          <w:rFonts w:ascii="Times New Roman" w:eastAsia="Calibri" w:hAnsi="Times New Roman" w:cs="B Nazanin"/>
          <w:sz w:val="26"/>
          <w:szCs w:val="26"/>
          <w:lang w:bidi="fa-IR"/>
        </w:rPr>
        <w:t xml:space="preserve"> </w:t>
      </w:r>
      <w:r w:rsidRPr="00BF28BD">
        <w:rPr>
          <w:rFonts w:ascii="Times New Roman" w:eastAsia="Calibri" w:hAnsi="Times New Roman" w:cs="B Nazanin" w:hint="cs"/>
          <w:sz w:val="26"/>
          <w:szCs w:val="26"/>
          <w:rtl/>
          <w:lang w:bidi="fa-IR"/>
        </w:rPr>
        <w:t>رفتن</w:t>
      </w:r>
      <w:r w:rsidRPr="00BF28BD">
        <w:rPr>
          <w:rFonts w:ascii="Times New Roman" w:eastAsia="Calibri" w:hAnsi="Times New Roman" w:cs="B Nazanin"/>
          <w:sz w:val="26"/>
          <w:szCs w:val="26"/>
          <w:lang w:bidi="fa-IR"/>
        </w:rPr>
        <w:t xml:space="preserve"> </w:t>
      </w:r>
      <w:r w:rsidRPr="00BF28BD">
        <w:rPr>
          <w:rFonts w:ascii="Times New Roman" w:eastAsia="Calibri" w:hAnsi="Times New Roman" w:cs="B Nazanin" w:hint="cs"/>
          <w:sz w:val="26"/>
          <w:szCs w:val="26"/>
          <w:rtl/>
          <w:lang w:bidi="fa-IR"/>
        </w:rPr>
        <w:t>در</w:t>
      </w:r>
      <w:r w:rsidRPr="00BF28BD">
        <w:rPr>
          <w:rFonts w:ascii="Times New Roman" w:eastAsia="Calibri" w:hAnsi="Times New Roman" w:cs="B Nazanin"/>
          <w:sz w:val="26"/>
          <w:szCs w:val="26"/>
          <w:lang w:bidi="fa-IR"/>
        </w:rPr>
        <w:t xml:space="preserve"> </w:t>
      </w:r>
      <w:r w:rsidRPr="00BF28BD">
        <w:rPr>
          <w:rFonts w:ascii="Times New Roman" w:eastAsia="Calibri" w:hAnsi="Times New Roman" w:cs="B Nazanin" w:hint="cs"/>
          <w:sz w:val="26"/>
          <w:szCs w:val="26"/>
          <w:rtl/>
          <w:lang w:bidi="fa-IR"/>
        </w:rPr>
        <w:t>داخل</w:t>
      </w:r>
      <w:r w:rsidRPr="00BF28BD">
        <w:rPr>
          <w:rFonts w:ascii="Times New Roman" w:eastAsia="Calibri" w:hAnsi="Times New Roman" w:cs="B Nazanin"/>
          <w:sz w:val="26"/>
          <w:szCs w:val="26"/>
          <w:lang w:bidi="fa-IR"/>
        </w:rPr>
        <w:t>.</w:t>
      </w:r>
    </w:p>
    <w:p w:rsidR="00BF28BD" w:rsidRDefault="00BF28BD" w:rsidP="00BF28BD">
      <w:pPr>
        <w:bidi/>
        <w:spacing w:after="200" w:line="360" w:lineRule="auto"/>
        <w:jc w:val="both"/>
        <w:rPr>
          <w:rFonts w:ascii="Times New Roman" w:eastAsia="Calibri" w:hAnsi="Times New Roman" w:cs="B Nazanin"/>
          <w:sz w:val="26"/>
          <w:szCs w:val="26"/>
          <w:rtl/>
          <w:lang w:bidi="fa-IR"/>
        </w:rPr>
      </w:pPr>
      <w:r>
        <w:rPr>
          <w:rFonts w:ascii="TimesNewRomanPSMT" w:eastAsia="Times New Roman" w:hAnsi="TimesNewRomanPSMT" w:cs="TimesNewRomanPSMT"/>
          <w:sz w:val="24"/>
          <w:szCs w:val="24"/>
          <w:lang w:bidi="fa-IR"/>
        </w:rPr>
        <w:t>Power</w:t>
      </w:r>
      <w:r>
        <w:rPr>
          <w:rFonts w:ascii="Times New Roman" w:eastAsia="Calibri" w:hAnsi="Times New Roman" w:cs="B Nazanin" w:hint="cs"/>
          <w:b/>
          <w:bCs/>
          <w:sz w:val="26"/>
          <w:szCs w:val="26"/>
          <w:rtl/>
          <w:lang w:bidi="fa-IR"/>
        </w:rPr>
        <w:t>:</w:t>
      </w:r>
      <w:r w:rsidRPr="00BF28BD">
        <w:rPr>
          <w:rFonts w:hint="cs"/>
          <w:rtl/>
        </w:rPr>
        <w:t xml:space="preserve"> </w:t>
      </w:r>
      <w:r w:rsidRPr="00BF28BD">
        <w:rPr>
          <w:rFonts w:ascii="Times New Roman" w:eastAsia="Calibri" w:hAnsi="Times New Roman" w:cs="B Nazanin" w:hint="cs"/>
          <w:sz w:val="26"/>
          <w:szCs w:val="26"/>
          <w:rtl/>
          <w:lang w:bidi="fa-IR"/>
        </w:rPr>
        <w:t>به</w:t>
      </w:r>
      <w:r w:rsidRPr="00BF28BD">
        <w:rPr>
          <w:rFonts w:ascii="Times New Roman" w:eastAsia="Calibri" w:hAnsi="Times New Roman" w:cs="B Nazanin"/>
          <w:sz w:val="26"/>
          <w:szCs w:val="26"/>
          <w:rtl/>
          <w:lang w:bidi="fa-IR"/>
        </w:rPr>
        <w:t xml:space="preserve"> </w:t>
      </w:r>
      <w:r w:rsidRPr="00BF28BD">
        <w:rPr>
          <w:rFonts w:ascii="Times New Roman" w:eastAsia="Calibri" w:hAnsi="Times New Roman" w:cs="B Nazanin" w:hint="cs"/>
          <w:sz w:val="26"/>
          <w:szCs w:val="26"/>
          <w:rtl/>
          <w:lang w:bidi="fa-IR"/>
        </w:rPr>
        <w:t>افراد</w:t>
      </w:r>
      <w:r w:rsidRPr="00BF28BD">
        <w:rPr>
          <w:rFonts w:ascii="Times New Roman" w:eastAsia="Calibri" w:hAnsi="Times New Roman" w:cs="B Nazanin"/>
          <w:sz w:val="26"/>
          <w:szCs w:val="26"/>
          <w:rtl/>
          <w:lang w:bidi="fa-IR"/>
        </w:rPr>
        <w:t xml:space="preserve"> </w:t>
      </w:r>
      <w:r w:rsidRPr="00BF28BD">
        <w:rPr>
          <w:rFonts w:ascii="Times New Roman" w:eastAsia="Calibri" w:hAnsi="Times New Roman" w:cs="B Nazanin" w:hint="cs"/>
          <w:sz w:val="26"/>
          <w:szCs w:val="26"/>
          <w:rtl/>
          <w:lang w:bidi="fa-IR"/>
        </w:rPr>
        <w:t>اجازه</w:t>
      </w:r>
      <w:r w:rsidRPr="00BF28BD">
        <w:rPr>
          <w:rFonts w:ascii="Times New Roman" w:eastAsia="Calibri" w:hAnsi="Times New Roman" w:cs="B Nazanin"/>
          <w:sz w:val="26"/>
          <w:szCs w:val="26"/>
          <w:rtl/>
          <w:lang w:bidi="fa-IR"/>
        </w:rPr>
        <w:t xml:space="preserve"> </w:t>
      </w:r>
      <w:r w:rsidRPr="00BF28BD">
        <w:rPr>
          <w:rFonts w:ascii="Times New Roman" w:eastAsia="Calibri" w:hAnsi="Times New Roman" w:cs="B Nazanin" w:hint="cs"/>
          <w:sz w:val="26"/>
          <w:szCs w:val="26"/>
          <w:rtl/>
          <w:lang w:bidi="fa-IR"/>
        </w:rPr>
        <w:t>مي</w:t>
      </w:r>
      <w:r w:rsidRPr="00BF28BD">
        <w:rPr>
          <w:rFonts w:ascii="Times New Roman" w:eastAsia="Calibri" w:hAnsi="Times New Roman" w:cs="B Nazanin"/>
          <w:sz w:val="26"/>
          <w:szCs w:val="26"/>
          <w:rtl/>
          <w:lang w:bidi="fa-IR"/>
        </w:rPr>
        <w:t xml:space="preserve"> </w:t>
      </w:r>
      <w:r w:rsidRPr="00BF28BD">
        <w:rPr>
          <w:rFonts w:ascii="Times New Roman" w:eastAsia="Calibri" w:hAnsi="Times New Roman" w:cs="B Nazanin" w:hint="cs"/>
          <w:sz w:val="26"/>
          <w:szCs w:val="26"/>
          <w:rtl/>
          <w:lang w:bidi="fa-IR"/>
        </w:rPr>
        <w:t>دهد</w:t>
      </w:r>
      <w:r w:rsidRPr="00BF28BD">
        <w:rPr>
          <w:rFonts w:ascii="Times New Roman" w:eastAsia="Calibri" w:hAnsi="Times New Roman" w:cs="B Nazanin"/>
          <w:sz w:val="26"/>
          <w:szCs w:val="26"/>
          <w:rtl/>
          <w:lang w:bidi="fa-IR"/>
        </w:rPr>
        <w:t xml:space="preserve"> </w:t>
      </w:r>
      <w:r w:rsidRPr="00BF28BD">
        <w:rPr>
          <w:rFonts w:ascii="Times New Roman" w:eastAsia="Calibri" w:hAnsi="Times New Roman" w:cs="B Nazanin" w:hint="cs"/>
          <w:sz w:val="26"/>
          <w:szCs w:val="26"/>
          <w:rtl/>
          <w:lang w:bidi="fa-IR"/>
        </w:rPr>
        <w:t>ديگران</w:t>
      </w:r>
      <w:r w:rsidRPr="00BF28BD">
        <w:rPr>
          <w:rFonts w:ascii="Times New Roman" w:eastAsia="Calibri" w:hAnsi="Times New Roman" w:cs="B Nazanin"/>
          <w:sz w:val="26"/>
          <w:szCs w:val="26"/>
          <w:rtl/>
          <w:lang w:bidi="fa-IR"/>
        </w:rPr>
        <w:t xml:space="preserve"> </w:t>
      </w:r>
      <w:r w:rsidRPr="00BF28BD">
        <w:rPr>
          <w:rFonts w:ascii="Times New Roman" w:eastAsia="Calibri" w:hAnsi="Times New Roman" w:cs="B Nazanin" w:hint="cs"/>
          <w:sz w:val="26"/>
          <w:szCs w:val="26"/>
          <w:rtl/>
          <w:lang w:bidi="fa-IR"/>
        </w:rPr>
        <w:t>را</w:t>
      </w:r>
      <w:r w:rsidRPr="00BF28BD">
        <w:rPr>
          <w:rFonts w:ascii="Times New Roman" w:eastAsia="Calibri" w:hAnsi="Times New Roman" w:cs="B Nazanin"/>
          <w:sz w:val="26"/>
          <w:szCs w:val="26"/>
          <w:rtl/>
          <w:lang w:bidi="fa-IR"/>
        </w:rPr>
        <w:t xml:space="preserve"> </w:t>
      </w:r>
      <w:r w:rsidRPr="00BF28BD">
        <w:rPr>
          <w:rFonts w:ascii="Times New Roman" w:eastAsia="Calibri" w:hAnsi="Times New Roman" w:cs="B Nazanin" w:hint="cs"/>
          <w:sz w:val="26"/>
          <w:szCs w:val="26"/>
          <w:rtl/>
          <w:lang w:bidi="fa-IR"/>
        </w:rPr>
        <w:t>قانع</w:t>
      </w:r>
      <w:r w:rsidRPr="00BF28BD">
        <w:rPr>
          <w:rFonts w:ascii="Times New Roman" w:eastAsia="Calibri" w:hAnsi="Times New Roman" w:cs="B Nazanin"/>
          <w:sz w:val="26"/>
          <w:szCs w:val="26"/>
          <w:rtl/>
          <w:lang w:bidi="fa-IR"/>
        </w:rPr>
        <w:t xml:space="preserve"> </w:t>
      </w:r>
      <w:r w:rsidRPr="00BF28BD">
        <w:rPr>
          <w:rFonts w:ascii="Times New Roman" w:eastAsia="Calibri" w:hAnsi="Times New Roman" w:cs="B Nazanin" w:hint="cs"/>
          <w:sz w:val="26"/>
          <w:szCs w:val="26"/>
          <w:rtl/>
          <w:lang w:bidi="fa-IR"/>
        </w:rPr>
        <w:t>ك</w:t>
      </w:r>
      <w:r w:rsidRPr="00BF28BD">
        <w:rPr>
          <w:rFonts w:ascii="Times New Roman" w:eastAsia="Calibri" w:hAnsi="Times New Roman" w:cs="B Nazanin"/>
          <w:sz w:val="26"/>
          <w:szCs w:val="26"/>
          <w:rtl/>
          <w:lang w:bidi="fa-IR"/>
        </w:rPr>
        <w:t xml:space="preserve"> </w:t>
      </w:r>
      <w:r w:rsidRPr="00BF28BD">
        <w:rPr>
          <w:rFonts w:ascii="Times New Roman" w:eastAsia="Calibri" w:hAnsi="Times New Roman" w:cs="B Nazanin" w:hint="cs"/>
          <w:sz w:val="26"/>
          <w:szCs w:val="26"/>
          <w:rtl/>
          <w:lang w:bidi="fa-IR"/>
        </w:rPr>
        <w:t>نند</w:t>
      </w:r>
      <w:r w:rsidRPr="00BF28BD">
        <w:rPr>
          <w:rFonts w:ascii="Times New Roman" w:eastAsia="Calibri" w:hAnsi="Times New Roman" w:cs="B Nazanin"/>
          <w:sz w:val="26"/>
          <w:szCs w:val="26"/>
          <w:rtl/>
          <w:lang w:bidi="fa-IR"/>
        </w:rPr>
        <w:t xml:space="preserve"> </w:t>
      </w:r>
      <w:r w:rsidRPr="00BF28BD">
        <w:rPr>
          <w:rFonts w:ascii="Times New Roman" w:eastAsia="Calibri" w:hAnsi="Times New Roman" w:cs="B Nazanin" w:hint="cs"/>
          <w:sz w:val="26"/>
          <w:szCs w:val="26"/>
          <w:rtl/>
          <w:lang w:bidi="fa-IR"/>
        </w:rPr>
        <w:t>تا</w:t>
      </w:r>
      <w:r w:rsidRPr="00BF28BD">
        <w:rPr>
          <w:rFonts w:ascii="Times New Roman" w:eastAsia="Calibri" w:hAnsi="Times New Roman" w:cs="B Nazanin"/>
          <w:sz w:val="26"/>
          <w:szCs w:val="26"/>
          <w:rtl/>
          <w:lang w:bidi="fa-IR"/>
        </w:rPr>
        <w:t xml:space="preserve"> </w:t>
      </w:r>
      <w:r w:rsidRPr="00BF28BD">
        <w:rPr>
          <w:rFonts w:ascii="Times New Roman" w:eastAsia="Calibri" w:hAnsi="Times New Roman" w:cs="B Nazanin" w:hint="cs"/>
          <w:sz w:val="26"/>
          <w:szCs w:val="26"/>
          <w:rtl/>
          <w:lang w:bidi="fa-IR"/>
        </w:rPr>
        <w:t>فعالي</w:t>
      </w:r>
      <w:r w:rsidRPr="00BF28BD">
        <w:rPr>
          <w:rFonts w:ascii="Times New Roman" w:eastAsia="Calibri" w:hAnsi="Times New Roman" w:cs="B Nazanin"/>
          <w:sz w:val="26"/>
          <w:szCs w:val="26"/>
          <w:rtl/>
          <w:lang w:bidi="fa-IR"/>
        </w:rPr>
        <w:t xml:space="preserve"> </w:t>
      </w:r>
      <w:r w:rsidRPr="00BF28BD">
        <w:rPr>
          <w:rFonts w:ascii="Times New Roman" w:eastAsia="Calibri" w:hAnsi="Times New Roman" w:cs="B Nazanin" w:hint="cs"/>
          <w:sz w:val="26"/>
          <w:szCs w:val="26"/>
          <w:rtl/>
          <w:lang w:bidi="fa-IR"/>
        </w:rPr>
        <w:t>تها</w:t>
      </w:r>
      <w:r w:rsidRPr="00BF28BD">
        <w:rPr>
          <w:rFonts w:ascii="Times New Roman" w:eastAsia="Calibri" w:hAnsi="Times New Roman" w:cs="B Nazanin"/>
          <w:sz w:val="26"/>
          <w:szCs w:val="26"/>
          <w:rtl/>
          <w:lang w:bidi="fa-IR"/>
        </w:rPr>
        <w:t xml:space="preserve"> </w:t>
      </w:r>
      <w:r w:rsidRPr="00BF28BD">
        <w:rPr>
          <w:rFonts w:ascii="Times New Roman" w:eastAsia="Calibri" w:hAnsi="Times New Roman" w:cs="B Nazanin" w:hint="cs"/>
          <w:sz w:val="26"/>
          <w:szCs w:val="26"/>
          <w:rtl/>
          <w:lang w:bidi="fa-IR"/>
        </w:rPr>
        <w:t>يا</w:t>
      </w:r>
      <w:r w:rsidRPr="00BF28BD">
        <w:rPr>
          <w:rFonts w:ascii="Times New Roman" w:eastAsia="Calibri" w:hAnsi="Times New Roman" w:cs="B Nazanin"/>
          <w:sz w:val="26"/>
          <w:szCs w:val="26"/>
          <w:rtl/>
          <w:lang w:bidi="fa-IR"/>
        </w:rPr>
        <w:t xml:space="preserve"> </w:t>
      </w:r>
      <w:r w:rsidRPr="00BF28BD">
        <w:rPr>
          <w:rFonts w:ascii="Times New Roman" w:eastAsia="Calibri" w:hAnsi="Times New Roman" w:cs="B Nazanin" w:hint="cs"/>
          <w:sz w:val="26"/>
          <w:szCs w:val="26"/>
          <w:rtl/>
          <w:lang w:bidi="fa-IR"/>
        </w:rPr>
        <w:t>امور</w:t>
      </w:r>
      <w:r w:rsidRPr="00BF28BD">
        <w:rPr>
          <w:rFonts w:ascii="Times New Roman" w:eastAsia="Calibri" w:hAnsi="Times New Roman" w:cs="B Nazanin"/>
          <w:sz w:val="26"/>
          <w:szCs w:val="26"/>
          <w:rtl/>
          <w:lang w:bidi="fa-IR"/>
        </w:rPr>
        <w:t xml:space="preserve"> </w:t>
      </w:r>
      <w:r w:rsidRPr="00BF28BD">
        <w:rPr>
          <w:rFonts w:ascii="Times New Roman" w:eastAsia="Calibri" w:hAnsi="Times New Roman" w:cs="B Nazanin" w:hint="cs"/>
          <w:sz w:val="26"/>
          <w:szCs w:val="26"/>
          <w:rtl/>
          <w:lang w:bidi="fa-IR"/>
        </w:rPr>
        <w:t>مورد</w:t>
      </w:r>
      <w:r w:rsidRPr="00BF28BD">
        <w:rPr>
          <w:rFonts w:ascii="Times New Roman" w:eastAsia="Calibri" w:hAnsi="Times New Roman" w:cs="B Nazanin"/>
          <w:sz w:val="26"/>
          <w:szCs w:val="26"/>
          <w:rtl/>
          <w:lang w:bidi="fa-IR"/>
        </w:rPr>
        <w:t xml:space="preserve"> </w:t>
      </w:r>
      <w:r w:rsidRPr="00BF28BD">
        <w:rPr>
          <w:rFonts w:ascii="Times New Roman" w:eastAsia="Calibri" w:hAnsi="Times New Roman" w:cs="B Nazanin" w:hint="cs"/>
          <w:sz w:val="26"/>
          <w:szCs w:val="26"/>
          <w:rtl/>
          <w:lang w:bidi="fa-IR"/>
        </w:rPr>
        <w:t>بحث</w:t>
      </w:r>
      <w:r w:rsidRPr="00BF28BD">
        <w:rPr>
          <w:rFonts w:ascii="Times New Roman" w:eastAsia="Calibri" w:hAnsi="Times New Roman" w:cs="B Nazanin"/>
          <w:sz w:val="26"/>
          <w:szCs w:val="26"/>
          <w:rtl/>
          <w:lang w:bidi="fa-IR"/>
        </w:rPr>
        <w:t xml:space="preserve"> </w:t>
      </w:r>
      <w:r w:rsidRPr="00BF28BD">
        <w:rPr>
          <w:rFonts w:ascii="Times New Roman" w:eastAsia="Calibri" w:hAnsi="Times New Roman" w:cs="B Nazanin" w:hint="cs"/>
          <w:sz w:val="26"/>
          <w:szCs w:val="26"/>
          <w:rtl/>
          <w:lang w:bidi="fa-IR"/>
        </w:rPr>
        <w:t>را</w:t>
      </w:r>
      <w:r w:rsidRPr="00BF28BD">
        <w:rPr>
          <w:rFonts w:ascii="Times New Roman" w:eastAsia="Calibri" w:hAnsi="Times New Roman" w:cs="B Nazanin"/>
          <w:sz w:val="26"/>
          <w:szCs w:val="26"/>
          <w:rtl/>
          <w:lang w:bidi="fa-IR"/>
        </w:rPr>
        <w:t xml:space="preserve"> </w:t>
      </w:r>
      <w:r w:rsidRPr="00BF28BD">
        <w:rPr>
          <w:rFonts w:ascii="Times New Roman" w:eastAsia="Calibri" w:hAnsi="Times New Roman" w:cs="B Nazanin" w:hint="cs"/>
          <w:sz w:val="26"/>
          <w:szCs w:val="26"/>
          <w:rtl/>
          <w:lang w:bidi="fa-IR"/>
        </w:rPr>
        <w:t>طبق</w:t>
      </w:r>
      <w:r>
        <w:rPr>
          <w:rFonts w:ascii="Times New Roman" w:eastAsia="Calibri" w:hAnsi="Times New Roman" w:cs="B Nazanin" w:hint="cs"/>
          <w:sz w:val="26"/>
          <w:szCs w:val="26"/>
          <w:rtl/>
          <w:lang w:bidi="fa-IR"/>
        </w:rPr>
        <w:t xml:space="preserve"> </w:t>
      </w:r>
      <w:r w:rsidRPr="00BF28BD">
        <w:rPr>
          <w:rFonts w:ascii="Times New Roman" w:eastAsia="Calibri" w:hAnsi="Times New Roman" w:cs="B Nazanin" w:hint="cs"/>
          <w:sz w:val="26"/>
          <w:szCs w:val="26"/>
          <w:rtl/>
          <w:lang w:bidi="fa-IR"/>
        </w:rPr>
        <w:t>انتظار</w:t>
      </w:r>
      <w:r w:rsidRPr="00BF28BD">
        <w:rPr>
          <w:rFonts w:ascii="Times New Roman" w:eastAsia="Calibri" w:hAnsi="Times New Roman" w:cs="B Nazanin"/>
          <w:sz w:val="26"/>
          <w:szCs w:val="26"/>
          <w:lang w:bidi="fa-IR"/>
        </w:rPr>
        <w:t xml:space="preserve"> </w:t>
      </w:r>
      <w:r w:rsidRPr="00BF28BD">
        <w:rPr>
          <w:rFonts w:ascii="Times New Roman" w:eastAsia="Calibri" w:hAnsi="Times New Roman" w:cs="B Nazanin" w:hint="cs"/>
          <w:sz w:val="26"/>
          <w:szCs w:val="26"/>
          <w:rtl/>
          <w:lang w:bidi="fa-IR"/>
        </w:rPr>
        <w:t>انجام</w:t>
      </w:r>
      <w:r w:rsidRPr="00BF28BD">
        <w:rPr>
          <w:rFonts w:ascii="Times New Roman" w:eastAsia="Calibri" w:hAnsi="Times New Roman" w:cs="B Nazanin"/>
          <w:sz w:val="26"/>
          <w:szCs w:val="26"/>
          <w:lang w:bidi="fa-IR"/>
        </w:rPr>
        <w:t xml:space="preserve"> </w:t>
      </w:r>
      <w:r w:rsidRPr="00BF28BD">
        <w:rPr>
          <w:rFonts w:ascii="Times New Roman" w:eastAsia="Calibri" w:hAnsi="Times New Roman" w:cs="B Nazanin" w:hint="cs"/>
          <w:sz w:val="26"/>
          <w:szCs w:val="26"/>
          <w:rtl/>
          <w:lang w:bidi="fa-IR"/>
        </w:rPr>
        <w:t>دهند</w:t>
      </w:r>
      <w:r w:rsidRPr="00BF28BD">
        <w:rPr>
          <w:rFonts w:ascii="Times New Roman" w:eastAsia="Calibri" w:hAnsi="Times New Roman" w:cs="B Nazanin"/>
          <w:sz w:val="26"/>
          <w:szCs w:val="26"/>
          <w:lang w:bidi="fa-IR"/>
        </w:rPr>
        <w:t xml:space="preserve"> </w:t>
      </w:r>
      <w:r w:rsidRPr="00BF28BD">
        <w:rPr>
          <w:rFonts w:ascii="Times New Roman" w:eastAsia="Calibri" w:hAnsi="Times New Roman" w:cs="B Nazanin" w:hint="cs"/>
          <w:sz w:val="26"/>
          <w:szCs w:val="26"/>
          <w:rtl/>
          <w:lang w:bidi="fa-IR"/>
        </w:rPr>
        <w:t>و</w:t>
      </w:r>
      <w:r w:rsidRPr="00BF28BD">
        <w:rPr>
          <w:rFonts w:ascii="Times New Roman" w:eastAsia="Calibri" w:hAnsi="Times New Roman" w:cs="B Nazanin"/>
          <w:sz w:val="26"/>
          <w:szCs w:val="26"/>
          <w:lang w:bidi="fa-IR"/>
        </w:rPr>
        <w:t xml:space="preserve"> </w:t>
      </w:r>
      <w:r w:rsidRPr="00BF28BD">
        <w:rPr>
          <w:rFonts w:ascii="Times New Roman" w:eastAsia="Calibri" w:hAnsi="Times New Roman" w:cs="B Nazanin" w:hint="cs"/>
          <w:sz w:val="26"/>
          <w:szCs w:val="26"/>
          <w:rtl/>
          <w:lang w:bidi="fa-IR"/>
        </w:rPr>
        <w:t>به</w:t>
      </w:r>
      <w:r w:rsidRPr="00BF28BD">
        <w:rPr>
          <w:rFonts w:ascii="Times New Roman" w:eastAsia="Calibri" w:hAnsi="Times New Roman" w:cs="B Nazanin"/>
          <w:sz w:val="26"/>
          <w:szCs w:val="26"/>
          <w:lang w:bidi="fa-IR"/>
        </w:rPr>
        <w:t xml:space="preserve"> </w:t>
      </w:r>
      <w:r w:rsidRPr="00BF28BD">
        <w:rPr>
          <w:rFonts w:ascii="Times New Roman" w:eastAsia="Calibri" w:hAnsi="Times New Roman" w:cs="B Nazanin" w:hint="cs"/>
          <w:sz w:val="26"/>
          <w:szCs w:val="26"/>
          <w:rtl/>
          <w:lang w:bidi="fa-IR"/>
        </w:rPr>
        <w:t>دارنده</w:t>
      </w:r>
      <w:r w:rsidRPr="00BF28BD">
        <w:rPr>
          <w:rFonts w:ascii="Times New Roman" w:eastAsia="Calibri" w:hAnsi="Times New Roman" w:cs="B Nazanin"/>
          <w:sz w:val="26"/>
          <w:szCs w:val="26"/>
          <w:lang w:bidi="fa-IR"/>
        </w:rPr>
        <w:t xml:space="preserve"> </w:t>
      </w:r>
      <w:r w:rsidRPr="00BF28BD">
        <w:rPr>
          <w:rFonts w:ascii="Times New Roman" w:eastAsia="Calibri" w:hAnsi="Times New Roman" w:cs="B Nazanin" w:hint="cs"/>
          <w:sz w:val="26"/>
          <w:szCs w:val="26"/>
          <w:rtl/>
          <w:lang w:bidi="fa-IR"/>
        </w:rPr>
        <w:t>قدرت</w:t>
      </w:r>
      <w:r w:rsidRPr="00BF28BD">
        <w:rPr>
          <w:rFonts w:ascii="Times New Roman" w:eastAsia="Calibri" w:hAnsi="Times New Roman" w:cs="B Nazanin"/>
          <w:sz w:val="26"/>
          <w:szCs w:val="26"/>
          <w:lang w:bidi="fa-IR"/>
        </w:rPr>
        <w:t xml:space="preserve"> </w:t>
      </w:r>
      <w:r w:rsidRPr="00BF28BD">
        <w:rPr>
          <w:rFonts w:ascii="Times New Roman" w:eastAsia="Calibri" w:hAnsi="Times New Roman" w:cs="B Nazanin" w:hint="cs"/>
          <w:sz w:val="26"/>
          <w:szCs w:val="26"/>
          <w:rtl/>
          <w:lang w:bidi="fa-IR"/>
        </w:rPr>
        <w:t>فرصت</w:t>
      </w:r>
      <w:r w:rsidRPr="00BF28BD">
        <w:rPr>
          <w:rFonts w:ascii="Times New Roman" w:eastAsia="Calibri" w:hAnsi="Times New Roman" w:cs="B Nazanin"/>
          <w:sz w:val="26"/>
          <w:szCs w:val="26"/>
          <w:lang w:bidi="fa-IR"/>
        </w:rPr>
        <w:t xml:space="preserve"> </w:t>
      </w:r>
      <w:r w:rsidRPr="00BF28BD">
        <w:rPr>
          <w:rFonts w:ascii="Times New Roman" w:eastAsia="Calibri" w:hAnsi="Times New Roman" w:cs="B Nazanin" w:hint="cs"/>
          <w:sz w:val="26"/>
          <w:szCs w:val="26"/>
          <w:rtl/>
          <w:lang w:bidi="fa-IR"/>
        </w:rPr>
        <w:t>مي</w:t>
      </w:r>
      <w:r w:rsidRPr="00BF28BD">
        <w:rPr>
          <w:rFonts w:ascii="Times New Roman" w:eastAsia="Calibri" w:hAnsi="Times New Roman" w:cs="B Nazanin"/>
          <w:sz w:val="26"/>
          <w:szCs w:val="26"/>
          <w:lang w:bidi="fa-IR"/>
        </w:rPr>
        <w:t xml:space="preserve"> </w:t>
      </w:r>
      <w:r w:rsidRPr="00BF28BD">
        <w:rPr>
          <w:rFonts w:ascii="Times New Roman" w:eastAsia="Calibri" w:hAnsi="Times New Roman" w:cs="B Nazanin" w:hint="cs"/>
          <w:sz w:val="26"/>
          <w:szCs w:val="26"/>
          <w:rtl/>
          <w:lang w:bidi="fa-IR"/>
        </w:rPr>
        <w:t>دهد</w:t>
      </w:r>
      <w:r w:rsidRPr="00BF28BD">
        <w:rPr>
          <w:rFonts w:ascii="Times New Roman" w:eastAsia="Calibri" w:hAnsi="Times New Roman" w:cs="B Nazanin"/>
          <w:sz w:val="26"/>
          <w:szCs w:val="26"/>
          <w:lang w:bidi="fa-IR"/>
        </w:rPr>
        <w:t xml:space="preserve"> </w:t>
      </w:r>
      <w:r w:rsidRPr="00BF28BD">
        <w:rPr>
          <w:rFonts w:ascii="Times New Roman" w:eastAsia="Calibri" w:hAnsi="Times New Roman" w:cs="B Nazanin" w:hint="cs"/>
          <w:sz w:val="26"/>
          <w:szCs w:val="26"/>
          <w:rtl/>
          <w:lang w:bidi="fa-IR"/>
        </w:rPr>
        <w:t>تا</w:t>
      </w:r>
      <w:r w:rsidRPr="00BF28BD">
        <w:rPr>
          <w:rFonts w:ascii="Times New Roman" w:eastAsia="Calibri" w:hAnsi="Times New Roman" w:cs="B Nazanin"/>
          <w:sz w:val="26"/>
          <w:szCs w:val="26"/>
          <w:lang w:bidi="fa-IR"/>
        </w:rPr>
        <w:t xml:space="preserve"> </w:t>
      </w:r>
      <w:r w:rsidRPr="00BF28BD">
        <w:rPr>
          <w:rFonts w:ascii="Times New Roman" w:eastAsia="Calibri" w:hAnsi="Times New Roman" w:cs="B Nazanin" w:hint="cs"/>
          <w:sz w:val="26"/>
          <w:szCs w:val="26"/>
          <w:rtl/>
          <w:lang w:bidi="fa-IR"/>
        </w:rPr>
        <w:t>ديگران</w:t>
      </w:r>
      <w:r w:rsidRPr="00BF28BD">
        <w:rPr>
          <w:rFonts w:ascii="Times New Roman" w:eastAsia="Calibri" w:hAnsi="Times New Roman" w:cs="B Nazanin"/>
          <w:sz w:val="26"/>
          <w:szCs w:val="26"/>
          <w:lang w:bidi="fa-IR"/>
        </w:rPr>
        <w:t xml:space="preserve"> </w:t>
      </w:r>
      <w:r w:rsidRPr="00BF28BD">
        <w:rPr>
          <w:rFonts w:ascii="Times New Roman" w:eastAsia="Calibri" w:hAnsi="Times New Roman" w:cs="B Nazanin" w:hint="cs"/>
          <w:sz w:val="26"/>
          <w:szCs w:val="26"/>
          <w:rtl/>
          <w:lang w:bidi="fa-IR"/>
        </w:rPr>
        <w:t>را</w:t>
      </w:r>
      <w:r w:rsidRPr="00BF28BD">
        <w:rPr>
          <w:rFonts w:ascii="Times New Roman" w:eastAsia="Calibri" w:hAnsi="Times New Roman" w:cs="B Nazanin"/>
          <w:sz w:val="26"/>
          <w:szCs w:val="26"/>
          <w:lang w:bidi="fa-IR"/>
        </w:rPr>
        <w:t xml:space="preserve"> </w:t>
      </w:r>
      <w:r w:rsidRPr="00BF28BD">
        <w:rPr>
          <w:rFonts w:ascii="Times New Roman" w:eastAsia="Calibri" w:hAnsi="Times New Roman" w:cs="B Nazanin" w:hint="cs"/>
          <w:sz w:val="26"/>
          <w:szCs w:val="26"/>
          <w:rtl/>
          <w:lang w:bidi="fa-IR"/>
        </w:rPr>
        <w:t>قبل</w:t>
      </w:r>
      <w:r w:rsidRPr="00BF28BD">
        <w:rPr>
          <w:rFonts w:ascii="Times New Roman" w:eastAsia="Calibri" w:hAnsi="Times New Roman" w:cs="B Nazanin"/>
          <w:sz w:val="26"/>
          <w:szCs w:val="26"/>
          <w:lang w:bidi="fa-IR"/>
        </w:rPr>
        <w:t xml:space="preserve"> </w:t>
      </w:r>
      <w:r w:rsidRPr="00BF28BD">
        <w:rPr>
          <w:rFonts w:ascii="Times New Roman" w:eastAsia="Calibri" w:hAnsi="Times New Roman" w:cs="B Nazanin" w:hint="cs"/>
          <w:sz w:val="26"/>
          <w:szCs w:val="26"/>
          <w:rtl/>
          <w:lang w:bidi="fa-IR"/>
        </w:rPr>
        <w:t>از</w:t>
      </w:r>
      <w:r w:rsidRPr="00BF28BD">
        <w:rPr>
          <w:rFonts w:ascii="Times New Roman" w:eastAsia="Calibri" w:hAnsi="Times New Roman" w:cs="B Nazanin"/>
          <w:sz w:val="26"/>
          <w:szCs w:val="26"/>
          <w:lang w:bidi="fa-IR"/>
        </w:rPr>
        <w:t xml:space="preserve"> </w:t>
      </w:r>
      <w:r w:rsidRPr="00BF28BD">
        <w:rPr>
          <w:rFonts w:ascii="Times New Roman" w:eastAsia="Calibri" w:hAnsi="Times New Roman" w:cs="B Nazanin" w:hint="cs"/>
          <w:sz w:val="26"/>
          <w:szCs w:val="26"/>
          <w:rtl/>
          <w:lang w:bidi="fa-IR"/>
        </w:rPr>
        <w:t>درگيرشدن</w:t>
      </w:r>
      <w:r w:rsidRPr="00BF28BD">
        <w:rPr>
          <w:rFonts w:ascii="Times New Roman" w:eastAsia="Calibri" w:hAnsi="Times New Roman" w:cs="B Nazanin"/>
          <w:sz w:val="26"/>
          <w:szCs w:val="26"/>
          <w:lang w:bidi="fa-IR"/>
        </w:rPr>
        <w:t xml:space="preserve"> </w:t>
      </w:r>
      <w:r w:rsidRPr="00BF28BD">
        <w:rPr>
          <w:rFonts w:ascii="Times New Roman" w:eastAsia="Calibri" w:hAnsi="Times New Roman" w:cs="B Nazanin" w:hint="cs"/>
          <w:sz w:val="26"/>
          <w:szCs w:val="26"/>
          <w:rtl/>
          <w:lang w:bidi="fa-IR"/>
        </w:rPr>
        <w:t>در</w:t>
      </w:r>
      <w:r w:rsidRPr="00BF28BD">
        <w:rPr>
          <w:rFonts w:ascii="Times New Roman" w:eastAsia="Calibri" w:hAnsi="Times New Roman" w:cs="B Nazanin"/>
          <w:sz w:val="26"/>
          <w:szCs w:val="26"/>
          <w:lang w:bidi="fa-IR"/>
        </w:rPr>
        <w:t xml:space="preserve"> </w:t>
      </w:r>
      <w:r w:rsidRPr="00BF28BD">
        <w:rPr>
          <w:rFonts w:ascii="Times New Roman" w:eastAsia="Calibri" w:hAnsi="Times New Roman" w:cs="B Nazanin" w:hint="cs"/>
          <w:sz w:val="26"/>
          <w:szCs w:val="26"/>
          <w:rtl/>
          <w:lang w:bidi="fa-IR"/>
        </w:rPr>
        <w:t>كار،</w:t>
      </w:r>
      <w:r w:rsidRPr="00BF28BD">
        <w:rPr>
          <w:rFonts w:ascii="Times New Roman" w:eastAsia="Calibri" w:hAnsi="Times New Roman" w:cs="B Nazanin"/>
          <w:sz w:val="26"/>
          <w:szCs w:val="26"/>
          <w:lang w:bidi="fa-IR"/>
        </w:rPr>
        <w:t xml:space="preserve"> </w:t>
      </w:r>
      <w:r w:rsidRPr="00BF28BD">
        <w:rPr>
          <w:rFonts w:ascii="Times New Roman" w:eastAsia="Calibri" w:hAnsi="Times New Roman" w:cs="B Nazanin" w:hint="cs"/>
          <w:sz w:val="26"/>
          <w:szCs w:val="26"/>
          <w:rtl/>
          <w:lang w:bidi="fa-IR"/>
        </w:rPr>
        <w:t>از</w:t>
      </w:r>
      <w:r>
        <w:rPr>
          <w:rFonts w:ascii="Times New Roman" w:eastAsia="Calibri" w:hAnsi="Times New Roman" w:cs="B Nazanin" w:hint="cs"/>
          <w:sz w:val="26"/>
          <w:szCs w:val="26"/>
          <w:rtl/>
          <w:lang w:bidi="fa-IR"/>
        </w:rPr>
        <w:t xml:space="preserve"> </w:t>
      </w:r>
      <w:r w:rsidRPr="00BF28BD">
        <w:rPr>
          <w:rFonts w:ascii="Times New Roman" w:eastAsia="Calibri" w:hAnsi="Times New Roman" w:cs="B Nazanin" w:hint="cs"/>
          <w:sz w:val="26"/>
          <w:szCs w:val="26"/>
          <w:rtl/>
          <w:lang w:bidi="fa-IR"/>
        </w:rPr>
        <w:t>عواقب</w:t>
      </w:r>
      <w:r w:rsidRPr="00BF28BD">
        <w:rPr>
          <w:rFonts w:ascii="Times New Roman" w:eastAsia="Calibri" w:hAnsi="Times New Roman" w:cs="B Nazanin"/>
          <w:sz w:val="26"/>
          <w:szCs w:val="26"/>
          <w:lang w:bidi="fa-IR"/>
        </w:rPr>
        <w:t xml:space="preserve"> </w:t>
      </w:r>
      <w:r w:rsidRPr="00BF28BD">
        <w:rPr>
          <w:rFonts w:ascii="Times New Roman" w:eastAsia="Calibri" w:hAnsi="Times New Roman" w:cs="B Nazanin" w:hint="cs"/>
          <w:sz w:val="26"/>
          <w:szCs w:val="26"/>
          <w:rtl/>
          <w:lang w:bidi="fa-IR"/>
        </w:rPr>
        <w:t>يا</w:t>
      </w:r>
      <w:r w:rsidRPr="00BF28BD">
        <w:rPr>
          <w:rFonts w:ascii="Times New Roman" w:eastAsia="Calibri" w:hAnsi="Times New Roman" w:cs="B Nazanin"/>
          <w:sz w:val="26"/>
          <w:szCs w:val="26"/>
          <w:lang w:bidi="fa-IR"/>
        </w:rPr>
        <w:t xml:space="preserve"> </w:t>
      </w:r>
      <w:r w:rsidRPr="00BF28BD">
        <w:rPr>
          <w:rFonts w:ascii="Times New Roman" w:eastAsia="Calibri" w:hAnsi="Times New Roman" w:cs="B Nazanin" w:hint="cs"/>
          <w:sz w:val="26"/>
          <w:szCs w:val="26"/>
          <w:rtl/>
          <w:lang w:bidi="fa-IR"/>
        </w:rPr>
        <w:t>جريان</w:t>
      </w:r>
      <w:r w:rsidRPr="00BF28BD">
        <w:rPr>
          <w:rFonts w:ascii="Times New Roman" w:eastAsia="Calibri" w:hAnsi="Times New Roman" w:cs="B Nazanin"/>
          <w:sz w:val="26"/>
          <w:szCs w:val="26"/>
          <w:lang w:bidi="fa-IR"/>
        </w:rPr>
        <w:t xml:space="preserve"> </w:t>
      </w:r>
      <w:r w:rsidRPr="00BF28BD">
        <w:rPr>
          <w:rFonts w:ascii="Times New Roman" w:eastAsia="Calibri" w:hAnsi="Times New Roman" w:cs="B Nazanin" w:hint="cs"/>
          <w:sz w:val="26"/>
          <w:szCs w:val="26"/>
          <w:rtl/>
          <w:lang w:bidi="fa-IR"/>
        </w:rPr>
        <w:t>عمل</w:t>
      </w:r>
      <w:r w:rsidRPr="00BF28BD">
        <w:rPr>
          <w:rFonts w:ascii="Times New Roman" w:eastAsia="Calibri" w:hAnsi="Times New Roman" w:cs="B Nazanin"/>
          <w:sz w:val="26"/>
          <w:szCs w:val="26"/>
          <w:lang w:bidi="fa-IR"/>
        </w:rPr>
        <w:t xml:space="preserve"> </w:t>
      </w:r>
      <w:r w:rsidRPr="00BF28BD">
        <w:rPr>
          <w:rFonts w:ascii="Times New Roman" w:eastAsia="Calibri" w:hAnsi="Times New Roman" w:cs="B Nazanin" w:hint="cs"/>
          <w:sz w:val="26"/>
          <w:szCs w:val="26"/>
          <w:rtl/>
          <w:lang w:bidi="fa-IR"/>
        </w:rPr>
        <w:t>آگاه</w:t>
      </w:r>
      <w:r w:rsidRPr="00BF28BD">
        <w:rPr>
          <w:rFonts w:ascii="Times New Roman" w:eastAsia="Calibri" w:hAnsi="Times New Roman" w:cs="B Nazanin"/>
          <w:sz w:val="26"/>
          <w:szCs w:val="26"/>
          <w:lang w:bidi="fa-IR"/>
        </w:rPr>
        <w:t xml:space="preserve"> </w:t>
      </w:r>
      <w:r w:rsidRPr="00BF28BD">
        <w:rPr>
          <w:rFonts w:ascii="Times New Roman" w:eastAsia="Calibri" w:hAnsi="Times New Roman" w:cs="B Nazanin" w:hint="cs"/>
          <w:sz w:val="26"/>
          <w:szCs w:val="26"/>
          <w:rtl/>
          <w:lang w:bidi="fa-IR"/>
        </w:rPr>
        <w:t>كند</w:t>
      </w:r>
      <w:r w:rsidRPr="00BF28BD">
        <w:rPr>
          <w:rFonts w:ascii="Times New Roman" w:eastAsia="Calibri" w:hAnsi="Times New Roman" w:cs="B Nazanin"/>
          <w:sz w:val="26"/>
          <w:szCs w:val="26"/>
          <w:lang w:bidi="fa-IR"/>
        </w:rPr>
        <w:t xml:space="preserve"> </w:t>
      </w:r>
      <w:r w:rsidRPr="00BF28BD">
        <w:rPr>
          <w:rFonts w:ascii="Times New Roman" w:eastAsia="Calibri" w:hAnsi="Times New Roman" w:cs="B Nazanin" w:hint="cs"/>
          <w:sz w:val="26"/>
          <w:szCs w:val="26"/>
          <w:rtl/>
          <w:lang w:bidi="fa-IR"/>
        </w:rPr>
        <w:t>يا</w:t>
      </w:r>
      <w:r w:rsidRPr="00BF28BD">
        <w:rPr>
          <w:rFonts w:ascii="Times New Roman" w:eastAsia="Calibri" w:hAnsi="Times New Roman" w:cs="B Nazanin"/>
          <w:sz w:val="26"/>
          <w:szCs w:val="26"/>
          <w:lang w:bidi="fa-IR"/>
        </w:rPr>
        <w:t xml:space="preserve"> </w:t>
      </w:r>
      <w:r w:rsidRPr="00BF28BD">
        <w:rPr>
          <w:rFonts w:ascii="Times New Roman" w:eastAsia="Calibri" w:hAnsi="Times New Roman" w:cs="B Nazanin" w:hint="cs"/>
          <w:sz w:val="26"/>
          <w:szCs w:val="26"/>
          <w:rtl/>
          <w:lang w:bidi="fa-IR"/>
        </w:rPr>
        <w:t>آنها</w:t>
      </w:r>
      <w:r w:rsidRPr="00BF28BD">
        <w:rPr>
          <w:rFonts w:ascii="Times New Roman" w:eastAsia="Calibri" w:hAnsi="Times New Roman" w:cs="B Nazanin"/>
          <w:sz w:val="26"/>
          <w:szCs w:val="26"/>
          <w:lang w:bidi="fa-IR"/>
        </w:rPr>
        <w:t xml:space="preserve"> </w:t>
      </w:r>
      <w:r w:rsidRPr="00BF28BD">
        <w:rPr>
          <w:rFonts w:ascii="Times New Roman" w:eastAsia="Calibri" w:hAnsi="Times New Roman" w:cs="B Nazanin" w:hint="cs"/>
          <w:sz w:val="26"/>
          <w:szCs w:val="26"/>
          <w:rtl/>
          <w:lang w:bidi="fa-IR"/>
        </w:rPr>
        <w:t>را</w:t>
      </w:r>
      <w:r w:rsidRPr="00BF28BD">
        <w:rPr>
          <w:rFonts w:ascii="Times New Roman" w:eastAsia="Calibri" w:hAnsi="Times New Roman" w:cs="B Nazanin"/>
          <w:sz w:val="26"/>
          <w:szCs w:val="26"/>
          <w:lang w:bidi="fa-IR"/>
        </w:rPr>
        <w:t xml:space="preserve"> </w:t>
      </w:r>
      <w:r w:rsidRPr="00BF28BD">
        <w:rPr>
          <w:rFonts w:ascii="Times New Roman" w:eastAsia="Calibri" w:hAnsi="Times New Roman" w:cs="B Nazanin" w:hint="cs"/>
          <w:sz w:val="26"/>
          <w:szCs w:val="26"/>
          <w:rtl/>
          <w:lang w:bidi="fa-IR"/>
        </w:rPr>
        <w:t>از</w:t>
      </w:r>
      <w:r w:rsidRPr="00BF28BD">
        <w:rPr>
          <w:rFonts w:ascii="Times New Roman" w:eastAsia="Calibri" w:hAnsi="Times New Roman" w:cs="B Nazanin"/>
          <w:sz w:val="26"/>
          <w:szCs w:val="26"/>
          <w:lang w:bidi="fa-IR"/>
        </w:rPr>
        <w:t xml:space="preserve"> </w:t>
      </w:r>
      <w:r w:rsidRPr="00BF28BD">
        <w:rPr>
          <w:rFonts w:ascii="Times New Roman" w:eastAsia="Calibri" w:hAnsi="Times New Roman" w:cs="B Nazanin" w:hint="cs"/>
          <w:sz w:val="26"/>
          <w:szCs w:val="26"/>
          <w:rtl/>
          <w:lang w:bidi="fa-IR"/>
        </w:rPr>
        <w:t>اين</w:t>
      </w:r>
      <w:r w:rsidRPr="00BF28BD">
        <w:rPr>
          <w:rFonts w:ascii="Times New Roman" w:eastAsia="Calibri" w:hAnsi="Times New Roman" w:cs="B Nazanin"/>
          <w:sz w:val="26"/>
          <w:szCs w:val="26"/>
          <w:lang w:bidi="fa-IR"/>
        </w:rPr>
        <w:t xml:space="preserve"> </w:t>
      </w:r>
      <w:r w:rsidRPr="00BF28BD">
        <w:rPr>
          <w:rFonts w:ascii="Times New Roman" w:eastAsia="Calibri" w:hAnsi="Times New Roman" w:cs="B Nazanin" w:hint="cs"/>
          <w:sz w:val="26"/>
          <w:szCs w:val="26"/>
          <w:rtl/>
          <w:lang w:bidi="fa-IR"/>
        </w:rPr>
        <w:t>درگيري</w:t>
      </w:r>
      <w:r w:rsidRPr="00BF28BD">
        <w:rPr>
          <w:rFonts w:ascii="Times New Roman" w:eastAsia="Calibri" w:hAnsi="Times New Roman" w:cs="B Nazanin"/>
          <w:sz w:val="26"/>
          <w:szCs w:val="26"/>
          <w:lang w:bidi="fa-IR"/>
        </w:rPr>
        <w:t xml:space="preserve"> </w:t>
      </w:r>
      <w:r w:rsidRPr="00BF28BD">
        <w:rPr>
          <w:rFonts w:ascii="Times New Roman" w:eastAsia="Calibri" w:hAnsi="Times New Roman" w:cs="B Nazanin" w:hint="cs"/>
          <w:sz w:val="26"/>
          <w:szCs w:val="26"/>
          <w:rtl/>
          <w:lang w:bidi="fa-IR"/>
        </w:rPr>
        <w:t>بازدارد</w:t>
      </w:r>
      <w:r w:rsidRPr="00BF28BD">
        <w:rPr>
          <w:rFonts w:ascii="Times New Roman" w:eastAsia="Calibri" w:hAnsi="Times New Roman" w:cs="B Nazanin"/>
          <w:sz w:val="26"/>
          <w:szCs w:val="26"/>
          <w:lang w:bidi="fa-IR"/>
        </w:rPr>
        <w:t>.</w:t>
      </w:r>
    </w:p>
    <w:p w:rsidR="00BF28BD" w:rsidRDefault="00BF28BD" w:rsidP="008F2DB4">
      <w:pPr>
        <w:bidi/>
        <w:spacing w:after="200" w:line="360" w:lineRule="auto"/>
        <w:jc w:val="both"/>
        <w:rPr>
          <w:rFonts w:ascii="Times New Roman" w:eastAsia="Calibri" w:hAnsi="Times New Roman" w:cs="B Nazanin"/>
          <w:sz w:val="26"/>
          <w:szCs w:val="26"/>
          <w:rtl/>
          <w:lang w:bidi="fa-IR"/>
        </w:rPr>
      </w:pPr>
      <w:r w:rsidRPr="00BF28BD">
        <w:rPr>
          <w:rFonts w:ascii="Times New Roman" w:eastAsia="Calibri" w:hAnsi="Times New Roman" w:cs="B Nazanin"/>
          <w:sz w:val="26"/>
          <w:szCs w:val="26"/>
          <w:lang w:bidi="fa-IR"/>
        </w:rPr>
        <w:t>Ment</w:t>
      </w:r>
      <w:r>
        <w:rPr>
          <w:rFonts w:ascii="Times New Roman" w:eastAsia="Calibri" w:hAnsi="Times New Roman" w:cs="B Nazanin" w:hint="cs"/>
          <w:sz w:val="26"/>
          <w:szCs w:val="26"/>
          <w:rtl/>
          <w:lang w:bidi="fa-IR"/>
        </w:rPr>
        <w:t>:</w:t>
      </w:r>
      <w:r w:rsidRPr="00BF28BD">
        <w:rPr>
          <w:rFonts w:ascii="BNazanin" w:eastAsia="Times New Roman" w:hAnsi="Times New Roman" w:cs="BNazanin" w:hint="cs"/>
          <w:sz w:val="24"/>
          <w:szCs w:val="24"/>
          <w:rtl/>
          <w:lang w:bidi="fa-IR"/>
        </w:rPr>
        <w:t xml:space="preserve"> </w:t>
      </w:r>
      <w:r w:rsidRPr="00BF28BD">
        <w:rPr>
          <w:rFonts w:ascii="Times New Roman" w:eastAsia="Calibri" w:hAnsi="Times New Roman" w:cs="B Nazanin" w:hint="cs"/>
          <w:sz w:val="26"/>
          <w:szCs w:val="26"/>
          <w:rtl/>
          <w:lang w:bidi="fa-IR"/>
        </w:rPr>
        <w:t>به</w:t>
      </w:r>
      <w:r w:rsidRPr="00BF28BD">
        <w:rPr>
          <w:rFonts w:ascii="Times New Roman" w:eastAsia="Calibri" w:hAnsi="Times New Roman" w:cs="B Nazanin"/>
          <w:sz w:val="26"/>
          <w:szCs w:val="26"/>
          <w:lang w:bidi="fa-IR"/>
        </w:rPr>
        <w:t xml:space="preserve"> </w:t>
      </w:r>
      <w:r w:rsidRPr="00BF28BD">
        <w:rPr>
          <w:rFonts w:ascii="Times New Roman" w:eastAsia="Calibri" w:hAnsi="Times New Roman" w:cs="B Nazanin" w:hint="cs"/>
          <w:sz w:val="26"/>
          <w:szCs w:val="26"/>
          <w:rtl/>
          <w:lang w:bidi="fa-IR"/>
        </w:rPr>
        <w:t>موقعيت</w:t>
      </w:r>
      <w:r w:rsidRPr="00BF28BD">
        <w:rPr>
          <w:rFonts w:ascii="Times New Roman" w:eastAsia="Calibri" w:hAnsi="Times New Roman" w:cs="B Nazanin"/>
          <w:sz w:val="26"/>
          <w:szCs w:val="26"/>
          <w:lang w:bidi="fa-IR"/>
        </w:rPr>
        <w:t xml:space="preserve"> </w:t>
      </w:r>
      <w:r w:rsidRPr="00BF28BD">
        <w:rPr>
          <w:rFonts w:ascii="Times New Roman" w:eastAsia="Calibri" w:hAnsi="Times New Roman" w:cs="B Nazanin" w:hint="cs"/>
          <w:sz w:val="26"/>
          <w:szCs w:val="26"/>
          <w:rtl/>
          <w:lang w:bidi="fa-IR"/>
        </w:rPr>
        <w:t>يا</w:t>
      </w:r>
      <w:r w:rsidRPr="00BF28BD">
        <w:rPr>
          <w:rFonts w:ascii="Times New Roman" w:eastAsia="Calibri" w:hAnsi="Times New Roman" w:cs="B Nazanin"/>
          <w:sz w:val="26"/>
          <w:szCs w:val="26"/>
          <w:lang w:bidi="fa-IR"/>
        </w:rPr>
        <w:t xml:space="preserve"> </w:t>
      </w:r>
      <w:r w:rsidRPr="00BF28BD">
        <w:rPr>
          <w:rFonts w:ascii="Times New Roman" w:eastAsia="Calibri" w:hAnsi="Times New Roman" w:cs="B Nazanin" w:hint="cs"/>
          <w:sz w:val="26"/>
          <w:szCs w:val="26"/>
          <w:rtl/>
          <w:lang w:bidi="fa-IR"/>
        </w:rPr>
        <w:t>وضعيت</w:t>
      </w:r>
      <w:r w:rsidRPr="00BF28BD">
        <w:rPr>
          <w:rFonts w:ascii="Times New Roman" w:eastAsia="Calibri" w:hAnsi="Times New Roman" w:cs="B Nazanin"/>
          <w:sz w:val="26"/>
          <w:szCs w:val="26"/>
          <w:lang w:bidi="fa-IR"/>
        </w:rPr>
        <w:t xml:space="preserve"> </w:t>
      </w:r>
      <w:r w:rsidRPr="00BF28BD">
        <w:rPr>
          <w:rFonts w:ascii="Times New Roman" w:eastAsia="Calibri" w:hAnsi="Times New Roman" w:cs="B Nazanin" w:hint="cs"/>
          <w:sz w:val="26"/>
          <w:szCs w:val="26"/>
          <w:rtl/>
          <w:lang w:bidi="fa-IR"/>
        </w:rPr>
        <w:t>ناشي</w:t>
      </w:r>
      <w:r w:rsidRPr="00BF28BD">
        <w:rPr>
          <w:rFonts w:ascii="Times New Roman" w:eastAsia="Calibri" w:hAnsi="Times New Roman" w:cs="B Nazanin"/>
          <w:sz w:val="26"/>
          <w:szCs w:val="26"/>
          <w:lang w:bidi="fa-IR"/>
        </w:rPr>
        <w:t xml:space="preserve"> </w:t>
      </w:r>
      <w:r w:rsidRPr="00BF28BD">
        <w:rPr>
          <w:rFonts w:ascii="Times New Roman" w:eastAsia="Calibri" w:hAnsi="Times New Roman" w:cs="B Nazanin" w:hint="cs"/>
          <w:sz w:val="26"/>
          <w:szCs w:val="26"/>
          <w:rtl/>
          <w:lang w:bidi="fa-IR"/>
        </w:rPr>
        <w:t>از</w:t>
      </w:r>
      <w:r w:rsidRPr="00BF28BD">
        <w:rPr>
          <w:rFonts w:ascii="Times New Roman" w:eastAsia="Calibri" w:hAnsi="Times New Roman" w:cs="B Nazanin"/>
          <w:sz w:val="26"/>
          <w:szCs w:val="26"/>
          <w:lang w:bidi="fa-IR"/>
        </w:rPr>
        <w:t xml:space="preserve"> </w:t>
      </w:r>
      <w:r w:rsidRPr="00BF28BD">
        <w:rPr>
          <w:rFonts w:ascii="Times New Roman" w:eastAsia="Calibri" w:hAnsi="Times New Roman" w:cs="B Nazanin" w:hint="cs"/>
          <w:sz w:val="26"/>
          <w:szCs w:val="26"/>
          <w:rtl/>
          <w:lang w:bidi="fa-IR"/>
        </w:rPr>
        <w:t>عمل</w:t>
      </w:r>
      <w:r w:rsidRPr="00BF28BD">
        <w:rPr>
          <w:rFonts w:ascii="Times New Roman" w:eastAsia="Calibri" w:hAnsi="Times New Roman" w:cs="B Nazanin"/>
          <w:sz w:val="26"/>
          <w:szCs w:val="26"/>
          <w:lang w:bidi="fa-IR"/>
        </w:rPr>
        <w:t xml:space="preserve"> </w:t>
      </w:r>
      <w:r w:rsidRPr="00BF28BD">
        <w:rPr>
          <w:rFonts w:ascii="Times New Roman" w:eastAsia="Calibri" w:hAnsi="Times New Roman" w:cs="B Nazanin" w:hint="cs"/>
          <w:sz w:val="26"/>
          <w:szCs w:val="26"/>
          <w:rtl/>
          <w:lang w:bidi="fa-IR"/>
        </w:rPr>
        <w:t>خاصي</w:t>
      </w:r>
      <w:r w:rsidRPr="00BF28BD">
        <w:rPr>
          <w:rFonts w:ascii="Times New Roman" w:eastAsia="Calibri" w:hAnsi="Times New Roman" w:cs="B Nazanin"/>
          <w:sz w:val="26"/>
          <w:szCs w:val="26"/>
          <w:lang w:bidi="fa-IR"/>
        </w:rPr>
        <w:t xml:space="preserve"> </w:t>
      </w:r>
      <w:r w:rsidRPr="00BF28BD">
        <w:rPr>
          <w:rFonts w:ascii="Times New Roman" w:eastAsia="Calibri" w:hAnsi="Times New Roman" w:cs="B Nazanin" w:hint="cs"/>
          <w:sz w:val="26"/>
          <w:szCs w:val="26"/>
          <w:rtl/>
          <w:lang w:bidi="fa-IR"/>
        </w:rPr>
        <w:t>مثل</w:t>
      </w:r>
      <w:r w:rsidRPr="00BF28BD">
        <w:rPr>
          <w:rFonts w:ascii="Times New Roman" w:eastAsia="Calibri" w:hAnsi="Times New Roman" w:cs="B Nazanin"/>
          <w:sz w:val="26"/>
          <w:szCs w:val="26"/>
          <w:lang w:bidi="fa-IR"/>
        </w:rPr>
        <w:t xml:space="preserve"> </w:t>
      </w:r>
      <w:r w:rsidRPr="00BF28BD">
        <w:rPr>
          <w:rFonts w:ascii="Times New Roman" w:eastAsia="Calibri" w:hAnsi="Times New Roman" w:cs="B Nazanin" w:hint="cs"/>
          <w:sz w:val="26"/>
          <w:szCs w:val="26"/>
          <w:rtl/>
          <w:lang w:bidi="fa-IR"/>
        </w:rPr>
        <w:t>شروع</w:t>
      </w:r>
      <w:r w:rsidRPr="00BF28BD">
        <w:rPr>
          <w:rFonts w:ascii="Times New Roman" w:eastAsia="Calibri" w:hAnsi="Times New Roman" w:cs="B Nazanin"/>
          <w:sz w:val="26"/>
          <w:szCs w:val="26"/>
          <w:lang w:bidi="fa-IR"/>
        </w:rPr>
        <w:t xml:space="preserve"> </w:t>
      </w:r>
      <w:r w:rsidRPr="00BF28BD">
        <w:rPr>
          <w:rFonts w:ascii="Times New Roman" w:eastAsia="Calibri" w:hAnsi="Times New Roman" w:cs="B Nazanin" w:hint="cs"/>
          <w:sz w:val="26"/>
          <w:szCs w:val="26"/>
          <w:rtl/>
          <w:lang w:bidi="fa-IR"/>
        </w:rPr>
        <w:t>كردن،</w:t>
      </w:r>
      <w:r w:rsidRPr="00BF28BD">
        <w:rPr>
          <w:rFonts w:ascii="Times New Roman" w:eastAsia="Calibri" w:hAnsi="Times New Roman" w:cs="B Nazanin"/>
          <w:sz w:val="26"/>
          <w:szCs w:val="26"/>
          <w:lang w:bidi="fa-IR"/>
        </w:rPr>
        <w:t xml:space="preserve"> </w:t>
      </w:r>
      <w:r w:rsidRPr="00BF28BD">
        <w:rPr>
          <w:rFonts w:ascii="Times New Roman" w:eastAsia="Calibri" w:hAnsi="Times New Roman" w:cs="B Nazanin" w:hint="cs"/>
          <w:sz w:val="26"/>
          <w:szCs w:val="26"/>
          <w:rtl/>
          <w:lang w:bidi="fa-IR"/>
        </w:rPr>
        <w:t>تكميل</w:t>
      </w:r>
      <w:r w:rsidRPr="00BF28BD">
        <w:rPr>
          <w:rFonts w:ascii="Times New Roman" w:eastAsia="Calibri" w:hAnsi="Times New Roman" w:cs="B Nazanin"/>
          <w:sz w:val="26"/>
          <w:szCs w:val="26"/>
          <w:lang w:bidi="fa-IR"/>
        </w:rPr>
        <w:t xml:space="preserve"> </w:t>
      </w:r>
      <w:r w:rsidRPr="00BF28BD">
        <w:rPr>
          <w:rFonts w:ascii="Times New Roman" w:eastAsia="Calibri" w:hAnsi="Times New Roman" w:cs="B Nazanin" w:hint="cs"/>
          <w:sz w:val="26"/>
          <w:szCs w:val="26"/>
          <w:rtl/>
          <w:lang w:bidi="fa-IR"/>
        </w:rPr>
        <w:t>دادن،</w:t>
      </w:r>
      <w:r w:rsidRPr="00BF28BD">
        <w:rPr>
          <w:rFonts w:ascii="Times New Roman" w:eastAsia="Calibri" w:hAnsi="Times New Roman" w:cs="B Nazanin"/>
          <w:sz w:val="26"/>
          <w:szCs w:val="26"/>
          <w:lang w:bidi="fa-IR"/>
        </w:rPr>
        <w:t xml:space="preserve"> </w:t>
      </w:r>
      <w:r w:rsidRPr="00BF28BD">
        <w:rPr>
          <w:rFonts w:ascii="Times New Roman" w:eastAsia="Calibri" w:hAnsi="Times New Roman" w:cs="B Nazanin" w:hint="cs"/>
          <w:sz w:val="26"/>
          <w:szCs w:val="26"/>
          <w:rtl/>
          <w:lang w:bidi="fa-IR"/>
        </w:rPr>
        <w:t>گسترش</w:t>
      </w:r>
      <w:r>
        <w:rPr>
          <w:rFonts w:ascii="Times New Roman" w:eastAsia="Calibri" w:hAnsi="Times New Roman" w:cs="B Nazanin" w:hint="cs"/>
          <w:sz w:val="26"/>
          <w:szCs w:val="26"/>
          <w:rtl/>
          <w:lang w:bidi="fa-IR"/>
        </w:rPr>
        <w:t xml:space="preserve"> </w:t>
      </w:r>
      <w:r w:rsidRPr="00BF28BD">
        <w:rPr>
          <w:rFonts w:ascii="Times New Roman" w:eastAsia="Calibri" w:hAnsi="Times New Roman" w:cs="B Nazanin" w:hint="cs"/>
          <w:sz w:val="26"/>
          <w:szCs w:val="26"/>
          <w:rtl/>
          <w:lang w:bidi="fa-IR"/>
        </w:rPr>
        <w:t>دادن</w:t>
      </w:r>
      <w:r w:rsidRPr="00BF28BD">
        <w:rPr>
          <w:rFonts w:ascii="Times New Roman" w:eastAsia="Calibri" w:hAnsi="Times New Roman" w:cs="B Nazanin"/>
          <w:sz w:val="26"/>
          <w:szCs w:val="26"/>
          <w:lang w:bidi="fa-IR"/>
        </w:rPr>
        <w:t xml:space="preserve"> </w:t>
      </w:r>
      <w:r w:rsidRPr="00BF28BD">
        <w:rPr>
          <w:rFonts w:ascii="Times New Roman" w:eastAsia="Calibri" w:hAnsi="Times New Roman" w:cs="B Nazanin" w:hint="cs"/>
          <w:sz w:val="26"/>
          <w:szCs w:val="26"/>
          <w:rtl/>
          <w:lang w:bidi="fa-IR"/>
        </w:rPr>
        <w:t>و</w:t>
      </w:r>
      <w:r w:rsidRPr="00BF28BD">
        <w:rPr>
          <w:rFonts w:ascii="Times New Roman" w:eastAsia="Calibri" w:hAnsi="Times New Roman" w:cs="B Nazanin"/>
          <w:sz w:val="26"/>
          <w:szCs w:val="26"/>
          <w:lang w:bidi="fa-IR"/>
        </w:rPr>
        <w:t xml:space="preserve"> </w:t>
      </w:r>
      <w:r w:rsidRPr="00BF28BD">
        <w:rPr>
          <w:rFonts w:ascii="Times New Roman" w:eastAsia="Calibri" w:hAnsi="Times New Roman" w:cs="B Nazanin" w:hint="cs"/>
          <w:sz w:val="26"/>
          <w:szCs w:val="26"/>
          <w:rtl/>
          <w:lang w:bidi="fa-IR"/>
        </w:rPr>
        <w:t>توانمندكردن</w:t>
      </w:r>
      <w:r w:rsidRPr="00BF28BD">
        <w:rPr>
          <w:rFonts w:ascii="Times New Roman" w:eastAsia="Calibri" w:hAnsi="Times New Roman" w:cs="B Nazanin"/>
          <w:sz w:val="26"/>
          <w:szCs w:val="26"/>
          <w:lang w:bidi="fa-IR"/>
        </w:rPr>
        <w:t xml:space="preserve"> </w:t>
      </w:r>
      <w:r w:rsidRPr="00BF28BD">
        <w:rPr>
          <w:rFonts w:ascii="Times New Roman" w:eastAsia="Calibri" w:hAnsi="Times New Roman" w:cs="B Nazanin" w:hint="cs"/>
          <w:sz w:val="26"/>
          <w:szCs w:val="26"/>
          <w:rtl/>
          <w:lang w:bidi="fa-IR"/>
        </w:rPr>
        <w:t>اشاره</w:t>
      </w:r>
      <w:r w:rsidRPr="00BF28BD">
        <w:rPr>
          <w:rFonts w:ascii="Times New Roman" w:eastAsia="Calibri" w:hAnsi="Times New Roman" w:cs="B Nazanin"/>
          <w:sz w:val="26"/>
          <w:szCs w:val="26"/>
          <w:lang w:bidi="fa-IR"/>
        </w:rPr>
        <w:t xml:space="preserve"> </w:t>
      </w:r>
      <w:r w:rsidRPr="00BF28BD">
        <w:rPr>
          <w:rFonts w:ascii="Times New Roman" w:eastAsia="Calibri" w:hAnsi="Times New Roman" w:cs="B Nazanin" w:hint="cs"/>
          <w:sz w:val="26"/>
          <w:szCs w:val="26"/>
          <w:rtl/>
          <w:lang w:bidi="fa-IR"/>
        </w:rPr>
        <w:t>دارد</w:t>
      </w:r>
      <w:r>
        <w:rPr>
          <w:rFonts w:ascii="Times New Roman" w:eastAsia="Calibri" w:hAnsi="Times New Roman" w:cs="B Nazanin" w:hint="cs"/>
          <w:sz w:val="26"/>
          <w:szCs w:val="26"/>
          <w:rtl/>
          <w:lang w:bidi="fa-IR"/>
        </w:rPr>
        <w:t xml:space="preserve"> (</w:t>
      </w:r>
      <w:r w:rsidRPr="00BF28BD">
        <w:rPr>
          <w:rFonts w:ascii="Times New Roman" w:eastAsia="Calibri" w:hAnsi="Times New Roman" w:cs="B Nazanin" w:hint="cs"/>
          <w:sz w:val="26"/>
          <w:szCs w:val="26"/>
          <w:rtl/>
          <w:lang w:bidi="fa-IR"/>
        </w:rPr>
        <w:t>والراشتاين</w:t>
      </w:r>
      <w:r>
        <w:rPr>
          <w:rStyle w:val="FootnoteReference"/>
          <w:rFonts w:ascii="Times New Roman" w:eastAsia="Calibri" w:hAnsi="Times New Roman" w:cs="B Nazanin"/>
          <w:sz w:val="26"/>
          <w:szCs w:val="26"/>
          <w:rtl/>
          <w:lang w:bidi="fa-IR"/>
        </w:rPr>
        <w:footnoteReference w:id="5"/>
      </w:r>
      <w:r w:rsidR="008F2DB4">
        <w:rPr>
          <w:rFonts w:ascii="Times New Roman" w:eastAsia="Calibri" w:hAnsi="Times New Roman" w:cs="B Nazanin" w:hint="cs"/>
          <w:sz w:val="26"/>
          <w:szCs w:val="26"/>
          <w:rtl/>
          <w:lang w:bidi="fa-IR"/>
        </w:rPr>
        <w:t>، 1992، 197).</w:t>
      </w:r>
    </w:p>
    <w:p w:rsidR="009F0402" w:rsidRDefault="009F0402" w:rsidP="009F0402">
      <w:pPr>
        <w:bidi/>
        <w:spacing w:after="200" w:line="360" w:lineRule="auto"/>
        <w:jc w:val="both"/>
        <w:rPr>
          <w:rFonts w:ascii="Times New Roman" w:eastAsia="Calibri" w:hAnsi="Times New Roman" w:cs="B Nazanin"/>
          <w:sz w:val="26"/>
          <w:szCs w:val="26"/>
          <w:rtl/>
          <w:lang w:bidi="fa-IR"/>
        </w:rPr>
      </w:pPr>
      <w:r w:rsidRPr="009F0402">
        <w:rPr>
          <w:rFonts w:ascii="Times New Roman" w:eastAsia="Calibri" w:hAnsi="Times New Roman" w:cs="B Nazanin" w:hint="cs"/>
          <w:sz w:val="26"/>
          <w:szCs w:val="26"/>
          <w:rtl/>
          <w:lang w:bidi="fa-IR"/>
        </w:rPr>
        <w:t>فرهنگ</w:t>
      </w:r>
      <w:r w:rsidRPr="009F0402">
        <w:rPr>
          <w:rFonts w:ascii="Times New Roman" w:eastAsia="Calibri" w:hAnsi="Times New Roman" w:cs="B Nazanin"/>
          <w:sz w:val="26"/>
          <w:szCs w:val="26"/>
          <w:lang w:bidi="fa-IR"/>
        </w:rPr>
        <w:t xml:space="preserve"> </w:t>
      </w:r>
      <w:r w:rsidRPr="009F0402">
        <w:rPr>
          <w:rFonts w:ascii="Times New Roman" w:eastAsia="Calibri" w:hAnsi="Times New Roman" w:cs="B Nazanin" w:hint="cs"/>
          <w:sz w:val="26"/>
          <w:szCs w:val="26"/>
          <w:rtl/>
          <w:lang w:bidi="fa-IR"/>
        </w:rPr>
        <w:t>لغت</w:t>
      </w:r>
      <w:r w:rsidRPr="009F0402">
        <w:rPr>
          <w:rFonts w:ascii="Times New Roman" w:eastAsia="Calibri" w:hAnsi="Times New Roman" w:cs="B Nazanin"/>
          <w:sz w:val="26"/>
          <w:szCs w:val="26"/>
          <w:lang w:bidi="fa-IR"/>
        </w:rPr>
        <w:t xml:space="preserve"> </w:t>
      </w:r>
      <w:r w:rsidRPr="009F0402">
        <w:rPr>
          <w:rFonts w:ascii="Times New Roman" w:eastAsia="Calibri" w:hAnsi="Times New Roman" w:cs="B Nazanin" w:hint="cs"/>
          <w:sz w:val="26"/>
          <w:szCs w:val="26"/>
          <w:rtl/>
          <w:lang w:bidi="fa-IR"/>
        </w:rPr>
        <w:t>آکسفورد</w:t>
      </w:r>
      <w:r w:rsidRPr="009F0402">
        <w:rPr>
          <w:rFonts w:ascii="Times New Roman" w:eastAsia="Calibri" w:hAnsi="Times New Roman" w:cs="B Nazanin"/>
          <w:sz w:val="26"/>
          <w:szCs w:val="26"/>
          <w:lang w:bidi="fa-IR"/>
        </w:rPr>
        <w:t xml:space="preserve"> </w:t>
      </w:r>
      <w:r w:rsidRPr="009F0402">
        <w:rPr>
          <w:rFonts w:ascii="Times New Roman" w:eastAsia="Calibri" w:hAnsi="Times New Roman" w:cs="B Nazanin" w:hint="cs"/>
          <w:sz w:val="26"/>
          <w:szCs w:val="26"/>
          <w:rtl/>
          <w:lang w:bidi="fa-IR"/>
        </w:rPr>
        <w:t>نیز</w:t>
      </w:r>
      <w:r w:rsidRPr="009F0402">
        <w:rPr>
          <w:rFonts w:ascii="Times New Roman" w:eastAsia="Calibri" w:hAnsi="Times New Roman" w:cs="B Nazanin"/>
          <w:sz w:val="26"/>
          <w:szCs w:val="26"/>
          <w:lang w:bidi="fa-IR"/>
        </w:rPr>
        <w:t xml:space="preserve"> </w:t>
      </w:r>
      <w:r w:rsidRPr="009F0402">
        <w:rPr>
          <w:rFonts w:ascii="Times New Roman" w:eastAsia="Calibri" w:hAnsi="Times New Roman" w:cs="B Nazanin" w:hint="cs"/>
          <w:sz w:val="26"/>
          <w:szCs w:val="26"/>
          <w:rtl/>
          <w:lang w:bidi="fa-IR"/>
        </w:rPr>
        <w:t>فعل</w:t>
      </w:r>
      <w:r w:rsidRPr="009F0402">
        <w:rPr>
          <w:rFonts w:ascii="Times New Roman" w:eastAsia="Calibri" w:hAnsi="Times New Roman" w:cs="B Nazanin"/>
          <w:sz w:val="26"/>
          <w:szCs w:val="26"/>
          <w:lang w:bidi="fa-IR"/>
        </w:rPr>
        <w:t xml:space="preserve"> </w:t>
      </w:r>
      <w:r w:rsidRPr="009F0402">
        <w:rPr>
          <w:rFonts w:ascii="Times New Roman" w:eastAsia="Calibri" w:hAnsi="Times New Roman" w:cs="B Nazanin" w:hint="cs"/>
          <w:sz w:val="26"/>
          <w:szCs w:val="26"/>
          <w:rtl/>
          <w:lang w:bidi="fa-IR"/>
        </w:rPr>
        <w:t>تواناسازی</w:t>
      </w:r>
      <w:r w:rsidRPr="009F0402">
        <w:rPr>
          <w:rFonts w:ascii="Times New Roman" w:eastAsia="Calibri" w:hAnsi="Times New Roman" w:cs="B Nazanin"/>
          <w:sz w:val="26"/>
          <w:szCs w:val="26"/>
          <w:lang w:bidi="fa-IR"/>
        </w:rPr>
        <w:t xml:space="preserve"> </w:t>
      </w:r>
      <w:r w:rsidRPr="009F0402">
        <w:rPr>
          <w:rFonts w:ascii="Times New Roman" w:eastAsia="Calibri" w:hAnsi="Times New Roman" w:cs="B Nazanin" w:hint="cs"/>
          <w:sz w:val="26"/>
          <w:szCs w:val="26"/>
          <w:rtl/>
          <w:lang w:bidi="fa-IR"/>
        </w:rPr>
        <w:t>را</w:t>
      </w:r>
      <w:r w:rsidRPr="009F0402">
        <w:rPr>
          <w:rFonts w:ascii="Times New Roman" w:eastAsia="Calibri" w:hAnsi="Times New Roman" w:cs="B Nazanin"/>
          <w:sz w:val="26"/>
          <w:szCs w:val="26"/>
          <w:lang w:bidi="fa-IR"/>
        </w:rPr>
        <w:t xml:space="preserve"> </w:t>
      </w:r>
      <w:r w:rsidRPr="009F0402">
        <w:rPr>
          <w:rFonts w:ascii="Times New Roman" w:eastAsia="Calibri" w:hAnsi="Times New Roman" w:cs="B Nazanin" w:hint="cs"/>
          <w:sz w:val="26"/>
          <w:szCs w:val="26"/>
          <w:rtl/>
          <w:lang w:bidi="fa-IR"/>
        </w:rPr>
        <w:t>بهعنوان</w:t>
      </w:r>
      <w:r w:rsidRPr="009F0402">
        <w:rPr>
          <w:rFonts w:ascii="Times New Roman" w:eastAsia="Calibri" w:hAnsi="Times New Roman" w:cs="B Nazanin"/>
          <w:sz w:val="26"/>
          <w:szCs w:val="26"/>
          <w:lang w:bidi="fa-IR"/>
        </w:rPr>
        <w:t xml:space="preserve"> </w:t>
      </w:r>
      <w:r w:rsidRPr="009F0402">
        <w:rPr>
          <w:rFonts w:ascii="Times New Roman" w:eastAsia="Calibri" w:hAnsi="Times New Roman" w:cs="B Nazanin" w:hint="cs"/>
          <w:sz w:val="26"/>
          <w:szCs w:val="26"/>
          <w:rtl/>
          <w:lang w:bidi="fa-IR"/>
        </w:rPr>
        <w:t>توانا</w:t>
      </w:r>
      <w:r w:rsidRPr="009F0402">
        <w:rPr>
          <w:rFonts w:ascii="Times New Roman" w:eastAsia="Calibri" w:hAnsi="Times New Roman" w:cs="B Nazanin"/>
          <w:sz w:val="26"/>
          <w:szCs w:val="26"/>
          <w:lang w:bidi="fa-IR"/>
        </w:rPr>
        <w:t xml:space="preserve"> </w:t>
      </w:r>
      <w:r w:rsidRPr="009F0402">
        <w:rPr>
          <w:rFonts w:ascii="Times New Roman" w:eastAsia="Calibri" w:hAnsi="Times New Roman" w:cs="B Nazanin" w:hint="cs"/>
          <w:sz w:val="26"/>
          <w:szCs w:val="26"/>
          <w:rtl/>
          <w:lang w:bidi="fa-IR"/>
        </w:rPr>
        <w:t>ساختن</w:t>
      </w:r>
      <w:r w:rsidRPr="009F0402">
        <w:rPr>
          <w:rFonts w:ascii="Times New Roman" w:eastAsia="Calibri" w:hAnsi="Times New Roman" w:cs="B Nazanin"/>
          <w:sz w:val="26"/>
          <w:szCs w:val="26"/>
          <w:lang w:bidi="fa-IR"/>
        </w:rPr>
        <w:t xml:space="preserve"> </w:t>
      </w:r>
      <w:r w:rsidRPr="009F0402">
        <w:rPr>
          <w:rFonts w:ascii="Times New Roman" w:eastAsia="Calibri" w:hAnsi="Times New Roman" w:cs="B Nazanin" w:hint="cs"/>
          <w:sz w:val="26"/>
          <w:szCs w:val="26"/>
          <w:rtl/>
          <w:lang w:bidi="fa-IR"/>
        </w:rPr>
        <w:t>و</w:t>
      </w:r>
      <w:r w:rsidRPr="009F0402">
        <w:rPr>
          <w:rFonts w:ascii="Times New Roman" w:eastAsia="Calibri" w:hAnsi="Times New Roman" w:cs="B Nazanin"/>
          <w:sz w:val="26"/>
          <w:szCs w:val="26"/>
          <w:lang w:bidi="fa-IR"/>
        </w:rPr>
        <w:t xml:space="preserve"> </w:t>
      </w:r>
      <w:r w:rsidRPr="009F0402">
        <w:rPr>
          <w:rFonts w:ascii="Times New Roman" w:eastAsia="Calibri" w:hAnsi="Times New Roman" w:cs="B Nazanin" w:hint="cs"/>
          <w:sz w:val="26"/>
          <w:szCs w:val="26"/>
          <w:rtl/>
          <w:lang w:bidi="fa-IR"/>
        </w:rPr>
        <w:t>به</w:t>
      </w:r>
      <w:r w:rsidRPr="009F0402">
        <w:rPr>
          <w:rFonts w:ascii="Times New Roman" w:eastAsia="Calibri" w:hAnsi="Times New Roman" w:cs="B Nazanin"/>
          <w:sz w:val="26"/>
          <w:szCs w:val="26"/>
          <w:lang w:bidi="fa-IR"/>
        </w:rPr>
        <w:t xml:space="preserve"> </w:t>
      </w:r>
      <w:r w:rsidRPr="009F0402">
        <w:rPr>
          <w:rFonts w:ascii="Times New Roman" w:eastAsia="Calibri" w:hAnsi="Times New Roman" w:cs="B Nazanin" w:hint="cs"/>
          <w:sz w:val="26"/>
          <w:szCs w:val="26"/>
          <w:rtl/>
          <w:lang w:bidi="fa-IR"/>
        </w:rPr>
        <w:t>معنای</w:t>
      </w:r>
      <w:r w:rsidRPr="009F0402">
        <w:rPr>
          <w:rFonts w:ascii="Times New Roman" w:eastAsia="Calibri" w:hAnsi="Times New Roman" w:cs="B Nazanin"/>
          <w:sz w:val="26"/>
          <w:szCs w:val="26"/>
          <w:lang w:bidi="fa-IR"/>
        </w:rPr>
        <w:t xml:space="preserve"> </w:t>
      </w:r>
      <w:r w:rsidRPr="009F0402">
        <w:rPr>
          <w:rFonts w:ascii="Times New Roman" w:eastAsia="Calibri" w:hAnsi="Times New Roman" w:cs="B Nazanin" w:hint="cs"/>
          <w:sz w:val="26"/>
          <w:szCs w:val="26"/>
          <w:rtl/>
          <w:lang w:bidi="fa-IR"/>
        </w:rPr>
        <w:t>ایجاد</w:t>
      </w:r>
      <w:r w:rsidRPr="009F0402">
        <w:rPr>
          <w:rFonts w:ascii="Times New Roman" w:eastAsia="Calibri" w:hAnsi="Times New Roman" w:cs="B Nazanin"/>
          <w:sz w:val="26"/>
          <w:szCs w:val="26"/>
          <w:lang w:bidi="fa-IR"/>
        </w:rPr>
        <w:t xml:space="preserve"> </w:t>
      </w:r>
      <w:r w:rsidRPr="009F0402">
        <w:rPr>
          <w:rFonts w:ascii="Times New Roman" w:eastAsia="Calibri" w:hAnsi="Times New Roman" w:cs="B Nazanin" w:hint="cs"/>
          <w:sz w:val="26"/>
          <w:szCs w:val="26"/>
          <w:rtl/>
          <w:lang w:bidi="fa-IR"/>
        </w:rPr>
        <w:t>شرایط</w:t>
      </w:r>
      <w:r>
        <w:rPr>
          <w:rFonts w:ascii="Times New Roman" w:eastAsia="Calibri" w:hAnsi="Times New Roman" w:cs="B Nazanin" w:hint="cs"/>
          <w:sz w:val="26"/>
          <w:szCs w:val="26"/>
          <w:rtl/>
          <w:lang w:bidi="fa-IR"/>
        </w:rPr>
        <w:t xml:space="preserve"> </w:t>
      </w:r>
      <w:r w:rsidRPr="009F0402">
        <w:rPr>
          <w:rFonts w:ascii="Times New Roman" w:eastAsia="Calibri" w:hAnsi="Times New Roman" w:cs="B Nazanin" w:hint="cs"/>
          <w:sz w:val="26"/>
          <w:szCs w:val="26"/>
          <w:rtl/>
          <w:lang w:bidi="fa-IR"/>
        </w:rPr>
        <w:t>لازم</w:t>
      </w:r>
      <w:r w:rsidRPr="009F0402">
        <w:rPr>
          <w:rFonts w:ascii="Times New Roman" w:eastAsia="Calibri" w:hAnsi="Times New Roman" w:cs="B Nazanin"/>
          <w:sz w:val="26"/>
          <w:szCs w:val="26"/>
          <w:lang w:bidi="fa-IR"/>
        </w:rPr>
        <w:t xml:space="preserve"> </w:t>
      </w:r>
      <w:r w:rsidRPr="009F0402">
        <w:rPr>
          <w:rFonts w:ascii="Times New Roman" w:eastAsia="Calibri" w:hAnsi="Times New Roman" w:cs="B Nazanin" w:hint="cs"/>
          <w:sz w:val="26"/>
          <w:szCs w:val="26"/>
          <w:rtl/>
          <w:lang w:bidi="fa-IR"/>
        </w:rPr>
        <w:t>برای</w:t>
      </w:r>
      <w:r w:rsidRPr="009F0402">
        <w:rPr>
          <w:rFonts w:ascii="Times New Roman" w:eastAsia="Calibri" w:hAnsi="Times New Roman" w:cs="B Nazanin"/>
          <w:sz w:val="26"/>
          <w:szCs w:val="26"/>
          <w:lang w:bidi="fa-IR"/>
        </w:rPr>
        <w:t xml:space="preserve"> </w:t>
      </w:r>
      <w:r w:rsidRPr="009F0402">
        <w:rPr>
          <w:rFonts w:ascii="Times New Roman" w:eastAsia="Calibri" w:hAnsi="Times New Roman" w:cs="B Nazanin" w:hint="cs"/>
          <w:sz w:val="26"/>
          <w:szCs w:val="26"/>
          <w:rtl/>
          <w:lang w:bidi="fa-IR"/>
        </w:rPr>
        <w:t>بهبود</w:t>
      </w:r>
      <w:r w:rsidRPr="009F0402">
        <w:rPr>
          <w:rFonts w:ascii="Times New Roman" w:eastAsia="Calibri" w:hAnsi="Times New Roman" w:cs="B Nazanin"/>
          <w:sz w:val="26"/>
          <w:szCs w:val="26"/>
          <w:lang w:bidi="fa-IR"/>
        </w:rPr>
        <w:t xml:space="preserve"> </w:t>
      </w:r>
      <w:r w:rsidRPr="009F0402">
        <w:rPr>
          <w:rFonts w:ascii="Times New Roman" w:eastAsia="Calibri" w:hAnsi="Times New Roman" w:cs="B Nazanin" w:hint="cs"/>
          <w:sz w:val="26"/>
          <w:szCs w:val="26"/>
          <w:rtl/>
          <w:lang w:bidi="fa-IR"/>
        </w:rPr>
        <w:t>انگیزش</w:t>
      </w:r>
      <w:r w:rsidRPr="009F0402">
        <w:rPr>
          <w:rFonts w:ascii="Times New Roman" w:eastAsia="Calibri" w:hAnsi="Times New Roman" w:cs="B Nazanin"/>
          <w:sz w:val="26"/>
          <w:szCs w:val="26"/>
          <w:lang w:bidi="fa-IR"/>
        </w:rPr>
        <w:t xml:space="preserve"> </w:t>
      </w:r>
      <w:r w:rsidRPr="009F0402">
        <w:rPr>
          <w:rFonts w:ascii="Times New Roman" w:eastAsia="Calibri" w:hAnsi="Times New Roman" w:cs="B Nazanin" w:hint="cs"/>
          <w:sz w:val="26"/>
          <w:szCs w:val="26"/>
          <w:rtl/>
          <w:lang w:bidi="fa-IR"/>
        </w:rPr>
        <w:t>افراد</w:t>
      </w:r>
      <w:r w:rsidRPr="009F0402">
        <w:rPr>
          <w:rFonts w:ascii="Times New Roman" w:eastAsia="Calibri" w:hAnsi="Times New Roman" w:cs="B Nazanin"/>
          <w:sz w:val="26"/>
          <w:szCs w:val="26"/>
          <w:lang w:bidi="fa-IR"/>
        </w:rPr>
        <w:t xml:space="preserve"> </w:t>
      </w:r>
      <w:r w:rsidRPr="009F0402">
        <w:rPr>
          <w:rFonts w:ascii="Times New Roman" w:eastAsia="Calibri" w:hAnsi="Times New Roman" w:cs="B Nazanin" w:hint="cs"/>
          <w:sz w:val="26"/>
          <w:szCs w:val="26"/>
          <w:rtl/>
          <w:lang w:bidi="fa-IR"/>
        </w:rPr>
        <w:t>در</w:t>
      </w:r>
      <w:r w:rsidRPr="009F0402">
        <w:rPr>
          <w:rFonts w:ascii="Times New Roman" w:eastAsia="Calibri" w:hAnsi="Times New Roman" w:cs="B Nazanin"/>
          <w:sz w:val="26"/>
          <w:szCs w:val="26"/>
          <w:lang w:bidi="fa-IR"/>
        </w:rPr>
        <w:t xml:space="preserve"> </w:t>
      </w:r>
      <w:r w:rsidRPr="009F0402">
        <w:rPr>
          <w:rFonts w:ascii="Times New Roman" w:eastAsia="Calibri" w:hAnsi="Times New Roman" w:cs="B Nazanin" w:hint="cs"/>
          <w:sz w:val="26"/>
          <w:szCs w:val="26"/>
          <w:rtl/>
          <w:lang w:bidi="fa-IR"/>
        </w:rPr>
        <w:t>انجام</w:t>
      </w:r>
      <w:r w:rsidRPr="009F0402">
        <w:rPr>
          <w:rFonts w:ascii="Times New Roman" w:eastAsia="Calibri" w:hAnsi="Times New Roman" w:cs="B Nazanin"/>
          <w:sz w:val="26"/>
          <w:szCs w:val="26"/>
          <w:lang w:bidi="fa-IR"/>
        </w:rPr>
        <w:t xml:space="preserve"> </w:t>
      </w:r>
      <w:r w:rsidRPr="009F0402">
        <w:rPr>
          <w:rFonts w:ascii="Times New Roman" w:eastAsia="Calibri" w:hAnsi="Times New Roman" w:cs="B Nazanin" w:hint="cs"/>
          <w:sz w:val="26"/>
          <w:szCs w:val="26"/>
          <w:rtl/>
          <w:lang w:bidi="fa-IR"/>
        </w:rPr>
        <w:t>وظایف</w:t>
      </w:r>
      <w:r w:rsidRPr="009F0402">
        <w:rPr>
          <w:rFonts w:ascii="Times New Roman" w:eastAsia="Calibri" w:hAnsi="Times New Roman" w:cs="B Nazanin"/>
          <w:sz w:val="26"/>
          <w:szCs w:val="26"/>
          <w:lang w:bidi="fa-IR"/>
        </w:rPr>
        <w:t xml:space="preserve"> </w:t>
      </w:r>
      <w:r w:rsidRPr="009F0402">
        <w:rPr>
          <w:rFonts w:ascii="Times New Roman" w:eastAsia="Calibri" w:hAnsi="Times New Roman" w:cs="B Nazanin" w:hint="cs"/>
          <w:sz w:val="26"/>
          <w:szCs w:val="26"/>
          <w:rtl/>
          <w:lang w:bidi="fa-IR"/>
        </w:rPr>
        <w:t>خویش،</w:t>
      </w:r>
      <w:r w:rsidRPr="009F0402">
        <w:rPr>
          <w:rFonts w:ascii="Times New Roman" w:eastAsia="Calibri" w:hAnsi="Times New Roman" w:cs="B Nazanin"/>
          <w:sz w:val="26"/>
          <w:szCs w:val="26"/>
          <w:lang w:bidi="fa-IR"/>
        </w:rPr>
        <w:t xml:space="preserve"> </w:t>
      </w:r>
      <w:r w:rsidRPr="009F0402">
        <w:rPr>
          <w:rFonts w:ascii="Times New Roman" w:eastAsia="Calibri" w:hAnsi="Times New Roman" w:cs="B Nazanin" w:hint="cs"/>
          <w:sz w:val="26"/>
          <w:szCs w:val="26"/>
          <w:rtl/>
          <w:lang w:bidi="fa-IR"/>
        </w:rPr>
        <w:t>از</w:t>
      </w:r>
      <w:r w:rsidRPr="009F0402">
        <w:rPr>
          <w:rFonts w:ascii="Times New Roman" w:eastAsia="Calibri" w:hAnsi="Times New Roman" w:cs="B Nazanin"/>
          <w:sz w:val="26"/>
          <w:szCs w:val="26"/>
          <w:lang w:bidi="fa-IR"/>
        </w:rPr>
        <w:t xml:space="preserve"> </w:t>
      </w:r>
      <w:r w:rsidRPr="009F0402">
        <w:rPr>
          <w:rFonts w:ascii="Times New Roman" w:eastAsia="Calibri" w:hAnsi="Times New Roman" w:cs="B Nazanin" w:hint="cs"/>
          <w:sz w:val="26"/>
          <w:szCs w:val="26"/>
          <w:rtl/>
          <w:lang w:bidi="fa-IR"/>
        </w:rPr>
        <w:t>طریق</w:t>
      </w:r>
      <w:r w:rsidRPr="009F0402">
        <w:rPr>
          <w:rFonts w:ascii="Times New Roman" w:eastAsia="Calibri" w:hAnsi="Times New Roman" w:cs="B Nazanin"/>
          <w:sz w:val="26"/>
          <w:szCs w:val="26"/>
          <w:lang w:bidi="fa-IR"/>
        </w:rPr>
        <w:t xml:space="preserve"> </w:t>
      </w:r>
      <w:r w:rsidRPr="009F0402">
        <w:rPr>
          <w:rFonts w:ascii="Times New Roman" w:eastAsia="Calibri" w:hAnsi="Times New Roman" w:cs="B Nazanin" w:hint="cs"/>
          <w:sz w:val="26"/>
          <w:szCs w:val="26"/>
          <w:rtl/>
          <w:lang w:bidi="fa-IR"/>
        </w:rPr>
        <w:t>پرورش</w:t>
      </w:r>
      <w:r w:rsidRPr="009F0402">
        <w:rPr>
          <w:rFonts w:ascii="Times New Roman" w:eastAsia="Calibri" w:hAnsi="Times New Roman" w:cs="B Nazanin"/>
          <w:sz w:val="26"/>
          <w:szCs w:val="26"/>
          <w:lang w:bidi="fa-IR"/>
        </w:rPr>
        <w:t xml:space="preserve"> </w:t>
      </w:r>
      <w:r w:rsidRPr="009F0402">
        <w:rPr>
          <w:rFonts w:ascii="Times New Roman" w:eastAsia="Calibri" w:hAnsi="Times New Roman" w:cs="B Nazanin" w:hint="cs"/>
          <w:sz w:val="26"/>
          <w:szCs w:val="26"/>
          <w:rtl/>
          <w:lang w:bidi="fa-IR"/>
        </w:rPr>
        <w:t>احساس</w:t>
      </w:r>
      <w:r w:rsidRPr="009F0402">
        <w:rPr>
          <w:rFonts w:ascii="Times New Roman" w:eastAsia="Calibri" w:hAnsi="Times New Roman" w:cs="B Nazanin"/>
          <w:sz w:val="26"/>
          <w:szCs w:val="26"/>
          <w:lang w:bidi="fa-IR"/>
        </w:rPr>
        <w:t xml:space="preserve"> </w:t>
      </w:r>
      <w:r w:rsidRPr="009F0402">
        <w:rPr>
          <w:rFonts w:ascii="Times New Roman" w:eastAsia="Calibri" w:hAnsi="Times New Roman" w:cs="B Nazanin" w:hint="cs"/>
          <w:sz w:val="26"/>
          <w:szCs w:val="26"/>
          <w:rtl/>
          <w:lang w:bidi="fa-IR"/>
        </w:rPr>
        <w:t>کفایت</w:t>
      </w:r>
      <w:r w:rsidRPr="009F0402">
        <w:rPr>
          <w:rFonts w:ascii="Times New Roman" w:eastAsia="Calibri" w:hAnsi="Times New Roman" w:cs="B Nazanin"/>
          <w:sz w:val="26"/>
          <w:szCs w:val="26"/>
          <w:lang w:bidi="fa-IR"/>
        </w:rPr>
        <w:t xml:space="preserve"> </w:t>
      </w:r>
      <w:r w:rsidRPr="009F0402">
        <w:rPr>
          <w:rFonts w:ascii="Times New Roman" w:eastAsia="Calibri" w:hAnsi="Times New Roman" w:cs="B Nazanin" w:hint="cs"/>
          <w:sz w:val="26"/>
          <w:szCs w:val="26"/>
          <w:rtl/>
          <w:lang w:bidi="fa-IR"/>
        </w:rPr>
        <w:t>نفس</w:t>
      </w:r>
      <w:r>
        <w:rPr>
          <w:rFonts w:ascii="Times New Roman" w:eastAsia="Calibri" w:hAnsi="Times New Roman" w:cs="B Nazanin" w:hint="cs"/>
          <w:sz w:val="26"/>
          <w:szCs w:val="26"/>
          <w:rtl/>
          <w:lang w:bidi="fa-IR"/>
        </w:rPr>
        <w:t xml:space="preserve"> </w:t>
      </w:r>
      <w:r w:rsidRPr="009F0402">
        <w:rPr>
          <w:rFonts w:ascii="Times New Roman" w:eastAsia="Calibri" w:hAnsi="Times New Roman" w:cs="B Nazanin" w:hint="cs"/>
          <w:sz w:val="26"/>
          <w:szCs w:val="26"/>
          <w:rtl/>
          <w:lang w:bidi="fa-IR"/>
        </w:rPr>
        <w:t>تعریف</w:t>
      </w:r>
      <w:r w:rsidRPr="009F0402">
        <w:rPr>
          <w:rFonts w:ascii="Times New Roman" w:eastAsia="Calibri" w:hAnsi="Times New Roman" w:cs="B Nazanin"/>
          <w:sz w:val="26"/>
          <w:szCs w:val="26"/>
          <w:lang w:bidi="fa-IR"/>
        </w:rPr>
        <w:t xml:space="preserve"> </w:t>
      </w:r>
      <w:r w:rsidRPr="009F0402">
        <w:rPr>
          <w:rFonts w:ascii="Times New Roman" w:eastAsia="Calibri" w:hAnsi="Times New Roman" w:cs="B Nazanin" w:hint="cs"/>
          <w:sz w:val="26"/>
          <w:szCs w:val="26"/>
          <w:rtl/>
          <w:lang w:bidi="fa-IR"/>
        </w:rPr>
        <w:t>کرده</w:t>
      </w:r>
      <w:r w:rsidRPr="009F0402">
        <w:rPr>
          <w:rFonts w:ascii="Times New Roman" w:eastAsia="Calibri" w:hAnsi="Times New Roman" w:cs="B Nazanin"/>
          <w:sz w:val="26"/>
          <w:szCs w:val="26"/>
          <w:lang w:bidi="fa-IR"/>
        </w:rPr>
        <w:t xml:space="preserve"> </w:t>
      </w:r>
      <w:r w:rsidRPr="009F0402">
        <w:rPr>
          <w:rFonts w:ascii="Times New Roman" w:eastAsia="Calibri" w:hAnsi="Times New Roman" w:cs="B Nazanin" w:hint="cs"/>
          <w:sz w:val="26"/>
          <w:szCs w:val="26"/>
          <w:rtl/>
          <w:lang w:bidi="fa-IR"/>
        </w:rPr>
        <w:t>است</w:t>
      </w:r>
      <w:r w:rsidRPr="009F0402">
        <w:rPr>
          <w:rFonts w:ascii="Times New Roman" w:eastAsia="Calibri" w:hAnsi="Times New Roman" w:cs="B Nazanin"/>
          <w:sz w:val="26"/>
          <w:szCs w:val="26"/>
          <w:lang w:bidi="fa-IR"/>
        </w:rPr>
        <w:t>.</w:t>
      </w:r>
    </w:p>
    <w:p w:rsidR="009F0402" w:rsidRDefault="009F0402" w:rsidP="009F0402">
      <w:pPr>
        <w:bidi/>
        <w:spacing w:after="200" w:line="360" w:lineRule="auto"/>
        <w:jc w:val="both"/>
        <w:rPr>
          <w:rFonts w:ascii="Times New Roman" w:eastAsia="Calibri" w:hAnsi="Times New Roman" w:cs="B Nazanin"/>
          <w:sz w:val="26"/>
          <w:szCs w:val="26"/>
          <w:rtl/>
          <w:lang w:bidi="fa-IR"/>
        </w:rPr>
      </w:pPr>
      <w:r w:rsidRPr="009F0402">
        <w:rPr>
          <w:rFonts w:ascii="Times New Roman" w:eastAsia="Calibri" w:hAnsi="Times New Roman" w:cs="B Nazanin" w:hint="cs"/>
          <w:sz w:val="26"/>
          <w:szCs w:val="26"/>
          <w:rtl/>
          <w:lang w:bidi="fa-IR"/>
        </w:rPr>
        <w:t>از</w:t>
      </w:r>
      <w:r w:rsidRPr="009F0402">
        <w:rPr>
          <w:rFonts w:ascii="Times New Roman" w:eastAsia="Calibri" w:hAnsi="Times New Roman" w:cs="B Nazanin"/>
          <w:sz w:val="26"/>
          <w:szCs w:val="26"/>
          <w:lang w:bidi="fa-IR"/>
        </w:rPr>
        <w:t xml:space="preserve"> </w:t>
      </w:r>
      <w:r w:rsidRPr="009F0402">
        <w:rPr>
          <w:rFonts w:ascii="Times New Roman" w:eastAsia="Calibri" w:hAnsi="Times New Roman" w:cs="B Nazanin" w:hint="cs"/>
          <w:sz w:val="26"/>
          <w:szCs w:val="26"/>
          <w:rtl/>
          <w:lang w:bidi="fa-IR"/>
        </w:rPr>
        <w:t>واژه</w:t>
      </w:r>
      <w:r w:rsidRPr="009F0402">
        <w:rPr>
          <w:rFonts w:ascii="Times New Roman" w:eastAsia="Calibri" w:hAnsi="Times New Roman" w:cs="B Nazanin"/>
          <w:sz w:val="26"/>
          <w:szCs w:val="26"/>
          <w:lang w:bidi="fa-IR"/>
        </w:rPr>
        <w:t xml:space="preserve"> </w:t>
      </w:r>
      <w:r w:rsidRPr="009F0402">
        <w:rPr>
          <w:rFonts w:ascii="Times New Roman" w:eastAsia="Calibri" w:hAnsi="Times New Roman" w:cs="B Nazanin" w:hint="cs"/>
          <w:sz w:val="26"/>
          <w:szCs w:val="26"/>
          <w:rtl/>
          <w:lang w:bidi="fa-IR"/>
        </w:rPr>
        <w:t>توانمندسازی</w:t>
      </w:r>
      <w:r w:rsidRPr="009F0402">
        <w:rPr>
          <w:rFonts w:ascii="Times New Roman" w:eastAsia="Calibri" w:hAnsi="Times New Roman" w:cs="B Nazanin"/>
          <w:sz w:val="26"/>
          <w:szCs w:val="26"/>
          <w:lang w:bidi="fa-IR"/>
        </w:rPr>
        <w:t xml:space="preserve"> </w:t>
      </w:r>
      <w:r w:rsidRPr="009F0402">
        <w:rPr>
          <w:rFonts w:ascii="Times New Roman" w:eastAsia="Calibri" w:hAnsi="Times New Roman" w:cs="B Nazanin" w:hint="cs"/>
          <w:sz w:val="26"/>
          <w:szCs w:val="26"/>
          <w:rtl/>
          <w:lang w:bidi="fa-IR"/>
        </w:rPr>
        <w:t>در</w:t>
      </w:r>
      <w:r w:rsidRPr="009F0402">
        <w:rPr>
          <w:rFonts w:ascii="Times New Roman" w:eastAsia="Calibri" w:hAnsi="Times New Roman" w:cs="B Nazanin"/>
          <w:sz w:val="26"/>
          <w:szCs w:val="26"/>
          <w:lang w:bidi="fa-IR"/>
        </w:rPr>
        <w:t xml:space="preserve"> </w:t>
      </w:r>
      <w:r w:rsidRPr="009F0402">
        <w:rPr>
          <w:rFonts w:ascii="Times New Roman" w:eastAsia="Calibri" w:hAnsi="Times New Roman" w:cs="B Nazanin" w:hint="cs"/>
          <w:sz w:val="26"/>
          <w:szCs w:val="26"/>
          <w:rtl/>
          <w:lang w:bidi="fa-IR"/>
        </w:rPr>
        <w:t>همه</w:t>
      </w:r>
      <w:r w:rsidRPr="009F0402">
        <w:rPr>
          <w:rFonts w:ascii="Times New Roman" w:eastAsia="Calibri" w:hAnsi="Times New Roman" w:cs="B Nazanin"/>
          <w:sz w:val="26"/>
          <w:szCs w:val="26"/>
          <w:lang w:bidi="fa-IR"/>
        </w:rPr>
        <w:t xml:space="preserve"> </w:t>
      </w:r>
      <w:r w:rsidRPr="009F0402">
        <w:rPr>
          <w:rFonts w:ascii="Times New Roman" w:eastAsia="Calibri" w:hAnsi="Times New Roman" w:cs="B Nazanin" w:hint="cs"/>
          <w:sz w:val="26"/>
          <w:szCs w:val="26"/>
          <w:rtl/>
          <w:lang w:bidi="fa-IR"/>
        </w:rPr>
        <w:t>رشته</w:t>
      </w:r>
      <w:r w:rsidRPr="009F0402">
        <w:rPr>
          <w:rFonts w:ascii="Times New Roman" w:eastAsia="Calibri" w:hAnsi="Times New Roman" w:cs="B Nazanin"/>
          <w:sz w:val="26"/>
          <w:szCs w:val="26"/>
          <w:lang w:bidi="fa-IR"/>
        </w:rPr>
        <w:t xml:space="preserve"> </w:t>
      </w:r>
      <w:r w:rsidRPr="009F0402">
        <w:rPr>
          <w:rFonts w:ascii="Times New Roman" w:eastAsia="Calibri" w:hAnsi="Times New Roman" w:cs="B Nazanin" w:hint="cs"/>
          <w:sz w:val="26"/>
          <w:szCs w:val="26"/>
          <w:rtl/>
          <w:lang w:bidi="fa-IR"/>
        </w:rPr>
        <w:t>ها</w:t>
      </w:r>
      <w:r w:rsidRPr="009F0402">
        <w:rPr>
          <w:rFonts w:ascii="Times New Roman" w:eastAsia="Calibri" w:hAnsi="Times New Roman" w:cs="B Nazanin"/>
          <w:sz w:val="26"/>
          <w:szCs w:val="26"/>
          <w:lang w:bidi="fa-IR"/>
        </w:rPr>
        <w:t xml:space="preserve"> </w:t>
      </w:r>
      <w:r w:rsidRPr="009F0402">
        <w:rPr>
          <w:rFonts w:ascii="Times New Roman" w:eastAsia="Calibri" w:hAnsi="Times New Roman" w:cs="B Nazanin" w:hint="cs"/>
          <w:sz w:val="26"/>
          <w:szCs w:val="26"/>
          <w:rtl/>
          <w:lang w:bidi="fa-IR"/>
        </w:rPr>
        <w:t>با</w:t>
      </w:r>
      <w:r w:rsidRPr="009F0402">
        <w:rPr>
          <w:rFonts w:ascii="Times New Roman" w:eastAsia="Calibri" w:hAnsi="Times New Roman" w:cs="B Nazanin"/>
          <w:sz w:val="26"/>
          <w:szCs w:val="26"/>
          <w:lang w:bidi="fa-IR"/>
        </w:rPr>
        <w:t xml:space="preserve"> </w:t>
      </w:r>
      <w:r w:rsidRPr="009F0402">
        <w:rPr>
          <w:rFonts w:ascii="Times New Roman" w:eastAsia="Calibri" w:hAnsi="Times New Roman" w:cs="B Nazanin" w:hint="cs"/>
          <w:sz w:val="26"/>
          <w:szCs w:val="26"/>
          <w:rtl/>
          <w:lang w:bidi="fa-IR"/>
        </w:rPr>
        <w:t>توجه</w:t>
      </w:r>
      <w:r w:rsidRPr="009F0402">
        <w:rPr>
          <w:rFonts w:ascii="Times New Roman" w:eastAsia="Calibri" w:hAnsi="Times New Roman" w:cs="B Nazanin"/>
          <w:sz w:val="26"/>
          <w:szCs w:val="26"/>
          <w:lang w:bidi="fa-IR"/>
        </w:rPr>
        <w:t xml:space="preserve"> </w:t>
      </w:r>
      <w:r w:rsidRPr="009F0402">
        <w:rPr>
          <w:rFonts w:ascii="Times New Roman" w:eastAsia="Calibri" w:hAnsi="Times New Roman" w:cs="B Nazanin" w:hint="cs"/>
          <w:sz w:val="26"/>
          <w:szCs w:val="26"/>
          <w:rtl/>
          <w:lang w:bidi="fa-IR"/>
        </w:rPr>
        <w:t>به</w:t>
      </w:r>
      <w:r w:rsidRPr="009F0402">
        <w:rPr>
          <w:rFonts w:ascii="Times New Roman" w:eastAsia="Calibri" w:hAnsi="Times New Roman" w:cs="B Nazanin"/>
          <w:sz w:val="26"/>
          <w:szCs w:val="26"/>
          <w:lang w:bidi="fa-IR"/>
        </w:rPr>
        <w:t xml:space="preserve"> </w:t>
      </w:r>
      <w:r w:rsidRPr="009F0402">
        <w:rPr>
          <w:rFonts w:ascii="Times New Roman" w:eastAsia="Calibri" w:hAnsi="Times New Roman" w:cs="B Nazanin" w:hint="cs"/>
          <w:sz w:val="26"/>
          <w:szCs w:val="26"/>
          <w:rtl/>
          <w:lang w:bidi="fa-IR"/>
        </w:rPr>
        <w:t>کاربرد</w:t>
      </w:r>
      <w:r w:rsidRPr="009F0402">
        <w:rPr>
          <w:rFonts w:ascii="Times New Roman" w:eastAsia="Calibri" w:hAnsi="Times New Roman" w:cs="B Nazanin"/>
          <w:sz w:val="26"/>
          <w:szCs w:val="26"/>
          <w:lang w:bidi="fa-IR"/>
        </w:rPr>
        <w:t xml:space="preserve"> </w:t>
      </w:r>
      <w:r w:rsidRPr="009F0402">
        <w:rPr>
          <w:rFonts w:ascii="Times New Roman" w:eastAsia="Calibri" w:hAnsi="Times New Roman" w:cs="B Nazanin" w:hint="cs"/>
          <w:sz w:val="26"/>
          <w:szCs w:val="26"/>
          <w:rtl/>
          <w:lang w:bidi="fa-IR"/>
        </w:rPr>
        <w:t>آن</w:t>
      </w:r>
      <w:r w:rsidRPr="009F0402">
        <w:rPr>
          <w:rFonts w:ascii="Times New Roman" w:eastAsia="Calibri" w:hAnsi="Times New Roman" w:cs="B Nazanin"/>
          <w:sz w:val="26"/>
          <w:szCs w:val="26"/>
          <w:lang w:bidi="fa-IR"/>
        </w:rPr>
        <w:t xml:space="preserve"> </w:t>
      </w:r>
      <w:r w:rsidRPr="009F0402">
        <w:rPr>
          <w:rFonts w:ascii="Times New Roman" w:eastAsia="Calibri" w:hAnsi="Times New Roman" w:cs="B Nazanin" w:hint="cs"/>
          <w:sz w:val="26"/>
          <w:szCs w:val="26"/>
          <w:rtl/>
          <w:lang w:bidi="fa-IR"/>
        </w:rPr>
        <w:t>استفاده</w:t>
      </w:r>
      <w:r w:rsidRPr="009F0402">
        <w:rPr>
          <w:rFonts w:ascii="Times New Roman" w:eastAsia="Calibri" w:hAnsi="Times New Roman" w:cs="B Nazanin"/>
          <w:sz w:val="26"/>
          <w:szCs w:val="26"/>
          <w:lang w:bidi="fa-IR"/>
        </w:rPr>
        <w:t xml:space="preserve"> </w:t>
      </w:r>
      <w:r w:rsidRPr="009F0402">
        <w:rPr>
          <w:rFonts w:ascii="Times New Roman" w:eastAsia="Calibri" w:hAnsi="Times New Roman" w:cs="B Nazanin" w:hint="cs"/>
          <w:sz w:val="26"/>
          <w:szCs w:val="26"/>
          <w:rtl/>
          <w:lang w:bidi="fa-IR"/>
        </w:rPr>
        <w:t>شده</w:t>
      </w:r>
      <w:r>
        <w:rPr>
          <w:rFonts w:ascii="Times New Roman" w:eastAsia="Calibri" w:hAnsi="Times New Roman" w:cs="B Nazanin" w:hint="cs"/>
          <w:sz w:val="26"/>
          <w:szCs w:val="26"/>
          <w:rtl/>
          <w:lang w:bidi="fa-IR"/>
        </w:rPr>
        <w:t xml:space="preserve"> </w:t>
      </w:r>
      <w:r w:rsidRPr="009F0402">
        <w:rPr>
          <w:rFonts w:ascii="Times New Roman" w:eastAsia="Calibri" w:hAnsi="Times New Roman" w:cs="B Nazanin" w:hint="cs"/>
          <w:sz w:val="26"/>
          <w:szCs w:val="26"/>
          <w:rtl/>
          <w:lang w:bidi="fa-IR"/>
        </w:rPr>
        <w:t>است</w:t>
      </w:r>
      <w:r w:rsidRPr="009F0402">
        <w:rPr>
          <w:rFonts w:ascii="Times New Roman" w:eastAsia="Calibri" w:hAnsi="Times New Roman" w:cs="B Nazanin"/>
          <w:sz w:val="26"/>
          <w:szCs w:val="26"/>
          <w:lang w:bidi="fa-IR"/>
        </w:rPr>
        <w:t xml:space="preserve">. </w:t>
      </w:r>
      <w:r w:rsidRPr="009F0402">
        <w:rPr>
          <w:rFonts w:ascii="Times New Roman" w:eastAsia="Calibri" w:hAnsi="Times New Roman" w:cs="B Nazanin" w:hint="cs"/>
          <w:sz w:val="26"/>
          <w:szCs w:val="26"/>
          <w:rtl/>
          <w:lang w:bidi="fa-IR"/>
        </w:rPr>
        <w:t>در</w:t>
      </w:r>
      <w:r w:rsidRPr="009F0402">
        <w:rPr>
          <w:rFonts w:ascii="Times New Roman" w:eastAsia="Calibri" w:hAnsi="Times New Roman" w:cs="B Nazanin"/>
          <w:sz w:val="26"/>
          <w:szCs w:val="26"/>
          <w:lang w:bidi="fa-IR"/>
        </w:rPr>
        <w:t xml:space="preserve"> </w:t>
      </w:r>
      <w:r w:rsidRPr="009F0402">
        <w:rPr>
          <w:rFonts w:ascii="Times New Roman" w:eastAsia="Calibri" w:hAnsi="Times New Roman" w:cs="B Nazanin" w:hint="cs"/>
          <w:sz w:val="26"/>
          <w:szCs w:val="26"/>
          <w:rtl/>
          <w:lang w:bidi="fa-IR"/>
        </w:rPr>
        <w:t>مدیریت،</w:t>
      </w:r>
      <w:r w:rsidRPr="009F0402">
        <w:rPr>
          <w:rFonts w:ascii="Times New Roman" w:eastAsia="Calibri" w:hAnsi="Times New Roman" w:cs="B Nazanin"/>
          <w:sz w:val="26"/>
          <w:szCs w:val="26"/>
          <w:lang w:bidi="fa-IR"/>
        </w:rPr>
        <w:t xml:space="preserve"> </w:t>
      </w:r>
      <w:r w:rsidRPr="009F0402">
        <w:rPr>
          <w:rFonts w:ascii="Times New Roman" w:eastAsia="Calibri" w:hAnsi="Times New Roman" w:cs="B Nazanin" w:hint="cs"/>
          <w:sz w:val="26"/>
          <w:szCs w:val="26"/>
          <w:rtl/>
          <w:lang w:bidi="fa-IR"/>
        </w:rPr>
        <w:t>سابقه</w:t>
      </w:r>
      <w:r w:rsidRPr="009F0402">
        <w:rPr>
          <w:rFonts w:ascii="Times New Roman" w:eastAsia="Calibri" w:hAnsi="Times New Roman" w:cs="B Nazanin"/>
          <w:sz w:val="26"/>
          <w:szCs w:val="26"/>
          <w:lang w:bidi="fa-IR"/>
        </w:rPr>
        <w:t xml:space="preserve"> </w:t>
      </w:r>
      <w:r w:rsidRPr="009F0402">
        <w:rPr>
          <w:rFonts w:ascii="Times New Roman" w:eastAsia="Calibri" w:hAnsi="Times New Roman" w:cs="B Nazanin" w:hint="cs"/>
          <w:sz w:val="26"/>
          <w:szCs w:val="26"/>
          <w:rtl/>
          <w:lang w:bidi="fa-IR"/>
        </w:rPr>
        <w:t>استفاده</w:t>
      </w:r>
      <w:r w:rsidRPr="009F0402">
        <w:rPr>
          <w:rFonts w:ascii="Times New Roman" w:eastAsia="Calibri" w:hAnsi="Times New Roman" w:cs="B Nazanin"/>
          <w:sz w:val="26"/>
          <w:szCs w:val="26"/>
          <w:lang w:bidi="fa-IR"/>
        </w:rPr>
        <w:t xml:space="preserve"> </w:t>
      </w:r>
      <w:r w:rsidRPr="009F0402">
        <w:rPr>
          <w:rFonts w:ascii="Times New Roman" w:eastAsia="Calibri" w:hAnsi="Times New Roman" w:cs="B Nazanin" w:hint="cs"/>
          <w:sz w:val="26"/>
          <w:szCs w:val="26"/>
          <w:rtl/>
          <w:lang w:bidi="fa-IR"/>
        </w:rPr>
        <w:t>از</w:t>
      </w:r>
      <w:r w:rsidRPr="009F0402">
        <w:rPr>
          <w:rFonts w:ascii="Times New Roman" w:eastAsia="Calibri" w:hAnsi="Times New Roman" w:cs="B Nazanin"/>
          <w:sz w:val="26"/>
          <w:szCs w:val="26"/>
          <w:lang w:bidi="fa-IR"/>
        </w:rPr>
        <w:t xml:space="preserve"> </w:t>
      </w:r>
      <w:r w:rsidRPr="009F0402">
        <w:rPr>
          <w:rFonts w:ascii="Times New Roman" w:eastAsia="Calibri" w:hAnsi="Times New Roman" w:cs="B Nazanin" w:hint="cs"/>
          <w:sz w:val="26"/>
          <w:szCs w:val="26"/>
          <w:rtl/>
          <w:lang w:bidi="fa-IR"/>
        </w:rPr>
        <w:t>اصطلاح</w:t>
      </w:r>
      <w:r w:rsidRPr="009F0402">
        <w:rPr>
          <w:rFonts w:ascii="Times New Roman" w:eastAsia="Calibri" w:hAnsi="Times New Roman" w:cs="B Nazanin"/>
          <w:sz w:val="26"/>
          <w:szCs w:val="26"/>
          <w:lang w:bidi="fa-IR"/>
        </w:rPr>
        <w:t xml:space="preserve"> </w:t>
      </w:r>
      <w:r w:rsidRPr="009F0402">
        <w:rPr>
          <w:rFonts w:ascii="Times New Roman" w:eastAsia="Calibri" w:hAnsi="Times New Roman" w:cs="B Nazanin" w:hint="cs"/>
          <w:sz w:val="26"/>
          <w:szCs w:val="26"/>
          <w:rtl/>
          <w:lang w:bidi="fa-IR"/>
        </w:rPr>
        <w:t>توانمندسازی</w:t>
      </w:r>
      <w:r w:rsidRPr="009F0402">
        <w:rPr>
          <w:rFonts w:ascii="Times New Roman" w:eastAsia="Calibri" w:hAnsi="Times New Roman" w:cs="B Nazanin"/>
          <w:sz w:val="26"/>
          <w:szCs w:val="26"/>
          <w:lang w:bidi="fa-IR"/>
        </w:rPr>
        <w:t xml:space="preserve"> </w:t>
      </w:r>
      <w:r w:rsidRPr="009F0402">
        <w:rPr>
          <w:rFonts w:ascii="Times New Roman" w:eastAsia="Calibri" w:hAnsi="Times New Roman" w:cs="B Nazanin" w:hint="cs"/>
          <w:sz w:val="26"/>
          <w:szCs w:val="26"/>
          <w:rtl/>
          <w:lang w:bidi="fa-IR"/>
        </w:rPr>
        <w:t>به</w:t>
      </w:r>
      <w:r w:rsidRPr="009F0402">
        <w:rPr>
          <w:rFonts w:ascii="Times New Roman" w:eastAsia="Calibri" w:hAnsi="Times New Roman" w:cs="B Nazanin"/>
          <w:sz w:val="26"/>
          <w:szCs w:val="26"/>
          <w:lang w:bidi="fa-IR"/>
        </w:rPr>
        <w:t xml:space="preserve"> </w:t>
      </w:r>
      <w:r w:rsidRPr="009F0402">
        <w:rPr>
          <w:rFonts w:ascii="Times New Roman" w:eastAsia="Calibri" w:hAnsi="Times New Roman" w:cs="B Nazanin" w:hint="cs"/>
          <w:sz w:val="26"/>
          <w:szCs w:val="26"/>
          <w:rtl/>
          <w:lang w:bidi="fa-IR"/>
        </w:rPr>
        <w:t>دموکراسی</w:t>
      </w:r>
      <w:r w:rsidRPr="009F0402">
        <w:rPr>
          <w:rFonts w:ascii="Times New Roman" w:eastAsia="Calibri" w:hAnsi="Times New Roman" w:cs="B Nazanin"/>
          <w:sz w:val="26"/>
          <w:szCs w:val="26"/>
          <w:lang w:bidi="fa-IR"/>
        </w:rPr>
        <w:t xml:space="preserve"> </w:t>
      </w:r>
      <w:r w:rsidRPr="009F0402">
        <w:rPr>
          <w:rFonts w:ascii="Times New Roman" w:eastAsia="Calibri" w:hAnsi="Times New Roman" w:cs="B Nazanin" w:hint="cs"/>
          <w:sz w:val="26"/>
          <w:szCs w:val="26"/>
          <w:rtl/>
          <w:lang w:bidi="fa-IR"/>
        </w:rPr>
        <w:t>صنعتی</w:t>
      </w:r>
      <w:r w:rsidRPr="009F0402">
        <w:rPr>
          <w:rFonts w:ascii="Times New Roman" w:eastAsia="Calibri" w:hAnsi="Times New Roman" w:cs="B Nazanin"/>
          <w:sz w:val="26"/>
          <w:szCs w:val="26"/>
          <w:lang w:bidi="fa-IR"/>
        </w:rPr>
        <w:t xml:space="preserve"> </w:t>
      </w:r>
      <w:r w:rsidRPr="009F0402">
        <w:rPr>
          <w:rFonts w:ascii="Times New Roman" w:eastAsia="Calibri" w:hAnsi="Times New Roman" w:cs="B Nazanin" w:hint="cs"/>
          <w:sz w:val="26"/>
          <w:szCs w:val="26"/>
          <w:rtl/>
          <w:lang w:bidi="fa-IR"/>
        </w:rPr>
        <w:t>و</w:t>
      </w:r>
      <w:r w:rsidRPr="009F0402">
        <w:rPr>
          <w:rFonts w:ascii="Times New Roman" w:eastAsia="Calibri" w:hAnsi="Times New Roman" w:cs="B Nazanin"/>
          <w:sz w:val="26"/>
          <w:szCs w:val="26"/>
          <w:lang w:bidi="fa-IR"/>
        </w:rPr>
        <w:t xml:space="preserve"> </w:t>
      </w:r>
      <w:r w:rsidRPr="009F0402">
        <w:rPr>
          <w:rFonts w:ascii="Times New Roman" w:eastAsia="Calibri" w:hAnsi="Times New Roman" w:cs="B Nazanin" w:hint="cs"/>
          <w:sz w:val="26"/>
          <w:szCs w:val="26"/>
          <w:rtl/>
          <w:lang w:bidi="fa-IR"/>
        </w:rPr>
        <w:t>مشارکت</w:t>
      </w:r>
      <w:r>
        <w:rPr>
          <w:rFonts w:ascii="Times New Roman" w:eastAsia="Calibri" w:hAnsi="Times New Roman" w:cs="B Nazanin" w:hint="cs"/>
          <w:sz w:val="26"/>
          <w:szCs w:val="26"/>
          <w:rtl/>
          <w:lang w:bidi="fa-IR"/>
        </w:rPr>
        <w:t xml:space="preserve"> </w:t>
      </w:r>
      <w:r w:rsidRPr="009F0402">
        <w:rPr>
          <w:rFonts w:ascii="Times New Roman" w:eastAsia="Calibri" w:hAnsi="Times New Roman" w:cs="B Nazanin" w:hint="cs"/>
          <w:sz w:val="26"/>
          <w:szCs w:val="26"/>
          <w:rtl/>
          <w:lang w:bidi="fa-IR"/>
        </w:rPr>
        <w:t>کارکنان</w:t>
      </w:r>
      <w:r w:rsidRPr="009F0402">
        <w:rPr>
          <w:rFonts w:ascii="Times New Roman" w:eastAsia="Calibri" w:hAnsi="Times New Roman" w:cs="B Nazanin"/>
          <w:sz w:val="26"/>
          <w:szCs w:val="26"/>
          <w:lang w:bidi="fa-IR"/>
        </w:rPr>
        <w:t xml:space="preserve"> </w:t>
      </w:r>
      <w:r w:rsidRPr="009F0402">
        <w:rPr>
          <w:rFonts w:ascii="Times New Roman" w:eastAsia="Calibri" w:hAnsi="Times New Roman" w:cs="B Nazanin" w:hint="cs"/>
          <w:sz w:val="26"/>
          <w:szCs w:val="26"/>
          <w:rtl/>
          <w:lang w:bidi="fa-IR"/>
        </w:rPr>
        <w:t>در</w:t>
      </w:r>
      <w:r w:rsidRPr="009F0402">
        <w:rPr>
          <w:rFonts w:ascii="Times New Roman" w:eastAsia="Calibri" w:hAnsi="Times New Roman" w:cs="B Nazanin"/>
          <w:sz w:val="26"/>
          <w:szCs w:val="26"/>
          <w:lang w:bidi="fa-IR"/>
        </w:rPr>
        <w:t xml:space="preserve"> </w:t>
      </w:r>
      <w:r w:rsidRPr="009F0402">
        <w:rPr>
          <w:rFonts w:ascii="Times New Roman" w:eastAsia="Calibri" w:hAnsi="Times New Roman" w:cs="B Nazanin" w:hint="cs"/>
          <w:sz w:val="26"/>
          <w:szCs w:val="26"/>
          <w:rtl/>
          <w:lang w:bidi="fa-IR"/>
        </w:rPr>
        <w:t>تصمیم</w:t>
      </w:r>
      <w:r w:rsidRPr="009F0402">
        <w:rPr>
          <w:rFonts w:ascii="Times New Roman" w:eastAsia="Calibri" w:hAnsi="Times New Roman" w:cs="B Nazanin"/>
          <w:sz w:val="26"/>
          <w:szCs w:val="26"/>
          <w:lang w:bidi="fa-IR"/>
        </w:rPr>
        <w:t xml:space="preserve"> </w:t>
      </w:r>
      <w:r w:rsidRPr="009F0402">
        <w:rPr>
          <w:rFonts w:ascii="Times New Roman" w:eastAsia="Calibri" w:hAnsi="Times New Roman" w:cs="B Nazanin" w:hint="cs"/>
          <w:sz w:val="26"/>
          <w:szCs w:val="26"/>
          <w:rtl/>
          <w:lang w:bidi="fa-IR"/>
        </w:rPr>
        <w:t>گیری</w:t>
      </w:r>
      <w:r w:rsidRPr="009F0402">
        <w:rPr>
          <w:rFonts w:ascii="Times New Roman" w:eastAsia="Calibri" w:hAnsi="Times New Roman" w:cs="B Nazanin"/>
          <w:sz w:val="26"/>
          <w:szCs w:val="26"/>
          <w:lang w:bidi="fa-IR"/>
        </w:rPr>
        <w:t xml:space="preserve"> </w:t>
      </w:r>
      <w:r w:rsidRPr="009F0402">
        <w:rPr>
          <w:rFonts w:ascii="Times New Roman" w:eastAsia="Calibri" w:hAnsi="Times New Roman" w:cs="B Nazanin" w:hint="cs"/>
          <w:sz w:val="26"/>
          <w:szCs w:val="26"/>
          <w:rtl/>
          <w:lang w:bidi="fa-IR"/>
        </w:rPr>
        <w:t>های</w:t>
      </w:r>
      <w:r w:rsidRPr="009F0402">
        <w:rPr>
          <w:rFonts w:ascii="Times New Roman" w:eastAsia="Calibri" w:hAnsi="Times New Roman" w:cs="B Nazanin"/>
          <w:sz w:val="26"/>
          <w:szCs w:val="26"/>
          <w:lang w:bidi="fa-IR"/>
        </w:rPr>
        <w:t xml:space="preserve"> </w:t>
      </w:r>
      <w:r w:rsidRPr="009F0402">
        <w:rPr>
          <w:rFonts w:ascii="Times New Roman" w:eastAsia="Calibri" w:hAnsi="Times New Roman" w:cs="B Nazanin" w:hint="cs"/>
          <w:sz w:val="26"/>
          <w:szCs w:val="26"/>
          <w:rtl/>
          <w:lang w:bidi="fa-IR"/>
        </w:rPr>
        <w:t>سازمان،</w:t>
      </w:r>
      <w:r w:rsidRPr="009F0402">
        <w:rPr>
          <w:rFonts w:ascii="Times New Roman" w:eastAsia="Calibri" w:hAnsi="Times New Roman" w:cs="B Nazanin"/>
          <w:sz w:val="26"/>
          <w:szCs w:val="26"/>
          <w:lang w:bidi="fa-IR"/>
        </w:rPr>
        <w:t xml:space="preserve"> </w:t>
      </w:r>
      <w:r w:rsidRPr="009F0402">
        <w:rPr>
          <w:rFonts w:ascii="Times New Roman" w:eastAsia="Calibri" w:hAnsi="Times New Roman" w:cs="B Nazanin" w:hint="cs"/>
          <w:sz w:val="26"/>
          <w:szCs w:val="26"/>
          <w:rtl/>
          <w:lang w:bidi="fa-IR"/>
        </w:rPr>
        <w:t>با</w:t>
      </w:r>
      <w:r w:rsidRPr="009F0402">
        <w:rPr>
          <w:rFonts w:ascii="Times New Roman" w:eastAsia="Calibri" w:hAnsi="Times New Roman" w:cs="B Nazanin"/>
          <w:sz w:val="26"/>
          <w:szCs w:val="26"/>
          <w:lang w:bidi="fa-IR"/>
        </w:rPr>
        <w:t xml:space="preserve"> </w:t>
      </w:r>
      <w:r w:rsidRPr="009F0402">
        <w:rPr>
          <w:rFonts w:ascii="Times New Roman" w:eastAsia="Calibri" w:hAnsi="Times New Roman" w:cs="B Nazanin" w:hint="cs"/>
          <w:sz w:val="26"/>
          <w:szCs w:val="26"/>
          <w:rtl/>
          <w:lang w:bidi="fa-IR"/>
        </w:rPr>
        <w:t>عناوین</w:t>
      </w:r>
      <w:r w:rsidRPr="009F0402">
        <w:rPr>
          <w:rFonts w:ascii="Times New Roman" w:eastAsia="Calibri" w:hAnsi="Times New Roman" w:cs="B Nazanin"/>
          <w:sz w:val="26"/>
          <w:szCs w:val="26"/>
          <w:lang w:bidi="fa-IR"/>
        </w:rPr>
        <w:t xml:space="preserve"> </w:t>
      </w:r>
      <w:r w:rsidRPr="009F0402">
        <w:rPr>
          <w:rFonts w:ascii="Times New Roman" w:eastAsia="Calibri" w:hAnsi="Times New Roman" w:cs="B Nazanin" w:hint="cs"/>
          <w:sz w:val="26"/>
          <w:szCs w:val="26"/>
          <w:rtl/>
          <w:lang w:bidi="fa-IR"/>
        </w:rPr>
        <w:t>مختلفی</w:t>
      </w:r>
      <w:r w:rsidRPr="009F0402">
        <w:rPr>
          <w:rFonts w:ascii="Times New Roman" w:eastAsia="Calibri" w:hAnsi="Times New Roman" w:cs="B Nazanin"/>
          <w:sz w:val="26"/>
          <w:szCs w:val="26"/>
          <w:lang w:bidi="fa-IR"/>
        </w:rPr>
        <w:t xml:space="preserve"> </w:t>
      </w:r>
      <w:r w:rsidRPr="009F0402">
        <w:rPr>
          <w:rFonts w:ascii="Times New Roman" w:eastAsia="Calibri" w:hAnsi="Times New Roman" w:cs="B Nazanin" w:hint="cs"/>
          <w:sz w:val="26"/>
          <w:szCs w:val="26"/>
          <w:rtl/>
          <w:lang w:bidi="fa-IR"/>
        </w:rPr>
        <w:t>مانند</w:t>
      </w:r>
      <w:r w:rsidRPr="009F0402">
        <w:rPr>
          <w:rFonts w:ascii="Times New Roman" w:eastAsia="Calibri" w:hAnsi="Times New Roman" w:cs="B Nazanin"/>
          <w:sz w:val="26"/>
          <w:szCs w:val="26"/>
          <w:lang w:bidi="fa-IR"/>
        </w:rPr>
        <w:t xml:space="preserve"> </w:t>
      </w:r>
      <w:r w:rsidRPr="009F0402">
        <w:rPr>
          <w:rFonts w:ascii="Times New Roman" w:eastAsia="Calibri" w:hAnsi="Times New Roman" w:cs="B Nazanin" w:hint="cs"/>
          <w:sz w:val="26"/>
          <w:szCs w:val="26"/>
          <w:rtl/>
          <w:lang w:bidi="fa-IR"/>
        </w:rPr>
        <w:t>تیم</w:t>
      </w:r>
      <w:r w:rsidRPr="009F0402">
        <w:rPr>
          <w:rFonts w:ascii="Times New Roman" w:eastAsia="Calibri" w:hAnsi="Times New Roman" w:cs="B Nazanin"/>
          <w:sz w:val="26"/>
          <w:szCs w:val="26"/>
          <w:lang w:bidi="fa-IR"/>
        </w:rPr>
        <w:t xml:space="preserve"> </w:t>
      </w:r>
      <w:r w:rsidRPr="009F0402">
        <w:rPr>
          <w:rFonts w:ascii="Times New Roman" w:eastAsia="Calibri" w:hAnsi="Times New Roman" w:cs="B Nazanin" w:hint="cs"/>
          <w:sz w:val="26"/>
          <w:szCs w:val="26"/>
          <w:rtl/>
          <w:lang w:bidi="fa-IR"/>
        </w:rPr>
        <w:t>سازی،</w:t>
      </w:r>
      <w:r w:rsidRPr="009F0402">
        <w:rPr>
          <w:rFonts w:ascii="Times New Roman" w:eastAsia="Calibri" w:hAnsi="Times New Roman" w:cs="B Nazanin"/>
          <w:sz w:val="26"/>
          <w:szCs w:val="26"/>
          <w:lang w:bidi="fa-IR"/>
        </w:rPr>
        <w:t xml:space="preserve"> </w:t>
      </w:r>
      <w:r w:rsidRPr="009F0402">
        <w:rPr>
          <w:rFonts w:ascii="Times New Roman" w:eastAsia="Calibri" w:hAnsi="Times New Roman" w:cs="B Nazanin" w:hint="cs"/>
          <w:sz w:val="26"/>
          <w:szCs w:val="26"/>
          <w:rtl/>
          <w:lang w:bidi="fa-IR"/>
        </w:rPr>
        <w:t>مشارکت</w:t>
      </w:r>
      <w:r w:rsidRPr="009F0402">
        <w:rPr>
          <w:rFonts w:ascii="Times New Roman" w:eastAsia="Calibri" w:hAnsi="Times New Roman" w:cs="B Nazanin"/>
          <w:sz w:val="26"/>
          <w:szCs w:val="26"/>
          <w:lang w:bidi="fa-IR"/>
        </w:rPr>
        <w:t xml:space="preserve"> </w:t>
      </w:r>
      <w:r w:rsidRPr="009F0402">
        <w:rPr>
          <w:rFonts w:ascii="Times New Roman" w:eastAsia="Calibri" w:hAnsi="Times New Roman" w:cs="B Nazanin" w:hint="cs"/>
          <w:sz w:val="26"/>
          <w:szCs w:val="26"/>
          <w:rtl/>
          <w:lang w:bidi="fa-IR"/>
        </w:rPr>
        <w:t>فعال</w:t>
      </w:r>
      <w:r w:rsidRPr="009F0402">
        <w:rPr>
          <w:rFonts w:ascii="Times New Roman" w:eastAsia="Calibri" w:hAnsi="Times New Roman" w:cs="B Nazanin"/>
          <w:sz w:val="26"/>
          <w:szCs w:val="26"/>
          <w:lang w:bidi="fa-IR"/>
        </w:rPr>
        <w:t xml:space="preserve"> </w:t>
      </w:r>
      <w:r w:rsidRPr="009F0402">
        <w:rPr>
          <w:rFonts w:ascii="Times New Roman" w:eastAsia="Calibri" w:hAnsi="Times New Roman" w:cs="B Nazanin" w:hint="cs"/>
          <w:sz w:val="26"/>
          <w:szCs w:val="26"/>
          <w:rtl/>
          <w:lang w:bidi="fa-IR"/>
        </w:rPr>
        <w:t>و</w:t>
      </w:r>
      <w:r>
        <w:rPr>
          <w:rFonts w:ascii="Times New Roman" w:eastAsia="Calibri" w:hAnsi="Times New Roman" w:cs="B Nazanin" w:hint="cs"/>
          <w:sz w:val="26"/>
          <w:szCs w:val="26"/>
          <w:rtl/>
          <w:lang w:bidi="fa-IR"/>
        </w:rPr>
        <w:t xml:space="preserve"> </w:t>
      </w:r>
      <w:r w:rsidRPr="009F0402">
        <w:rPr>
          <w:rFonts w:ascii="Times New Roman" w:eastAsia="Calibri" w:hAnsi="Times New Roman" w:cs="B Nazanin" w:hint="cs"/>
          <w:sz w:val="26"/>
          <w:szCs w:val="26"/>
          <w:rtl/>
          <w:lang w:bidi="fa-IR"/>
        </w:rPr>
        <w:t>مدیریت</w:t>
      </w:r>
      <w:r w:rsidRPr="009F0402">
        <w:rPr>
          <w:rFonts w:ascii="Times New Roman" w:eastAsia="Calibri" w:hAnsi="Times New Roman" w:cs="B Nazanin"/>
          <w:sz w:val="26"/>
          <w:szCs w:val="26"/>
          <w:lang w:bidi="fa-IR"/>
        </w:rPr>
        <w:t xml:space="preserve"> </w:t>
      </w:r>
      <w:r w:rsidRPr="009F0402">
        <w:rPr>
          <w:rFonts w:ascii="Times New Roman" w:eastAsia="Calibri" w:hAnsi="Times New Roman" w:cs="B Nazanin" w:hint="cs"/>
          <w:sz w:val="26"/>
          <w:szCs w:val="26"/>
          <w:rtl/>
          <w:lang w:bidi="fa-IR"/>
        </w:rPr>
        <w:t>کیفیت</w:t>
      </w:r>
      <w:r w:rsidRPr="009F0402">
        <w:rPr>
          <w:rFonts w:ascii="Times New Roman" w:eastAsia="Calibri" w:hAnsi="Times New Roman" w:cs="B Nazanin"/>
          <w:sz w:val="26"/>
          <w:szCs w:val="26"/>
          <w:lang w:bidi="fa-IR"/>
        </w:rPr>
        <w:t xml:space="preserve"> </w:t>
      </w:r>
      <w:r w:rsidRPr="009F0402">
        <w:rPr>
          <w:rFonts w:ascii="Times New Roman" w:eastAsia="Calibri" w:hAnsi="Times New Roman" w:cs="B Nazanin" w:hint="cs"/>
          <w:sz w:val="26"/>
          <w:szCs w:val="26"/>
          <w:rtl/>
          <w:lang w:bidi="fa-IR"/>
        </w:rPr>
        <w:t>فراگیر</w:t>
      </w:r>
      <w:r w:rsidRPr="009F0402">
        <w:rPr>
          <w:rFonts w:ascii="Times New Roman" w:eastAsia="Calibri" w:hAnsi="Times New Roman" w:cs="B Nazanin"/>
          <w:sz w:val="26"/>
          <w:szCs w:val="26"/>
          <w:lang w:bidi="fa-IR"/>
        </w:rPr>
        <w:t xml:space="preserve"> </w:t>
      </w:r>
      <w:r w:rsidRPr="009F0402">
        <w:rPr>
          <w:rFonts w:ascii="Times New Roman" w:eastAsia="Calibri" w:hAnsi="Times New Roman" w:cs="B Nazanin" w:hint="cs"/>
          <w:sz w:val="26"/>
          <w:szCs w:val="26"/>
          <w:rtl/>
          <w:lang w:bidi="fa-IR"/>
        </w:rPr>
        <w:t>باز</w:t>
      </w:r>
      <w:r w:rsidRPr="009F0402">
        <w:rPr>
          <w:rFonts w:ascii="Times New Roman" w:eastAsia="Calibri" w:hAnsi="Times New Roman" w:cs="B Nazanin"/>
          <w:sz w:val="26"/>
          <w:szCs w:val="26"/>
          <w:lang w:bidi="fa-IR"/>
        </w:rPr>
        <w:t xml:space="preserve"> </w:t>
      </w:r>
      <w:r w:rsidRPr="009F0402">
        <w:rPr>
          <w:rFonts w:ascii="Times New Roman" w:eastAsia="Calibri" w:hAnsi="Times New Roman" w:cs="B Nazanin" w:hint="cs"/>
          <w:sz w:val="26"/>
          <w:szCs w:val="26"/>
          <w:rtl/>
          <w:lang w:bidi="fa-IR"/>
        </w:rPr>
        <w:t>می</w:t>
      </w:r>
      <w:r w:rsidRPr="009F0402">
        <w:rPr>
          <w:rFonts w:ascii="Times New Roman" w:eastAsia="Calibri" w:hAnsi="Times New Roman" w:cs="B Nazanin"/>
          <w:sz w:val="26"/>
          <w:szCs w:val="26"/>
          <w:lang w:bidi="fa-IR"/>
        </w:rPr>
        <w:t xml:space="preserve"> </w:t>
      </w:r>
      <w:r w:rsidRPr="009F0402">
        <w:rPr>
          <w:rFonts w:ascii="Times New Roman" w:eastAsia="Calibri" w:hAnsi="Times New Roman" w:cs="B Nazanin" w:hint="cs"/>
          <w:sz w:val="26"/>
          <w:szCs w:val="26"/>
          <w:rtl/>
          <w:lang w:bidi="fa-IR"/>
        </w:rPr>
        <w:t>گردد</w:t>
      </w:r>
      <w:r w:rsidRPr="009F0402">
        <w:rPr>
          <w:rFonts w:ascii="Times New Roman" w:eastAsia="Calibri" w:hAnsi="Times New Roman" w:cs="B Nazanin"/>
          <w:sz w:val="26"/>
          <w:szCs w:val="26"/>
          <w:lang w:bidi="fa-IR"/>
        </w:rPr>
        <w:t>.</w:t>
      </w:r>
    </w:p>
    <w:p w:rsidR="007604AD" w:rsidRDefault="007604AD" w:rsidP="007604AD">
      <w:pPr>
        <w:bidi/>
        <w:spacing w:after="200" w:line="360" w:lineRule="auto"/>
        <w:jc w:val="both"/>
        <w:rPr>
          <w:rFonts w:ascii="Times New Roman" w:eastAsia="Calibri" w:hAnsi="Times New Roman" w:cs="B Nazanin"/>
          <w:sz w:val="26"/>
          <w:szCs w:val="26"/>
          <w:rtl/>
          <w:lang w:bidi="fa-IR"/>
        </w:rPr>
      </w:pPr>
      <w:r w:rsidRPr="007604AD">
        <w:rPr>
          <w:rFonts w:ascii="Times New Roman" w:eastAsia="Calibri" w:hAnsi="Times New Roman" w:cs="B Nazanin" w:hint="cs"/>
          <w:sz w:val="26"/>
          <w:szCs w:val="26"/>
          <w:rtl/>
          <w:lang w:bidi="fa-IR"/>
        </w:rPr>
        <w:lastRenderedPageBreak/>
        <w:t>محققان</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مختلف،</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ابعاد</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توانمندسازی</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را</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با</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ذره</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بین</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های</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مختلف</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جستوجو</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کرده</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اند</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کنترل</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بر</w:t>
      </w:r>
      <w:r>
        <w:rPr>
          <w:rFonts w:ascii="Times New Roman" w:eastAsia="Calibri" w:hAnsi="Times New Roman" w:cs="B Nazanin" w:hint="cs"/>
          <w:sz w:val="26"/>
          <w:szCs w:val="26"/>
          <w:rtl/>
          <w:lang w:bidi="fa-IR"/>
        </w:rPr>
        <w:t xml:space="preserve"> </w:t>
      </w:r>
      <w:r w:rsidRPr="007604AD">
        <w:rPr>
          <w:rFonts w:ascii="Times New Roman" w:eastAsia="Calibri" w:hAnsi="Times New Roman" w:cs="B Nazanin" w:hint="cs"/>
          <w:sz w:val="26"/>
          <w:szCs w:val="26"/>
          <w:rtl/>
          <w:lang w:bidi="fa-IR"/>
        </w:rPr>
        <w:t>خود،</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اقتدار</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بر</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شغل،</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تنوع</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کارتیمی</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سیستم</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پرداخت</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مرتبط</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با</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عملكرد</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همگی</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توانمندسازی</w:t>
      </w:r>
      <w:r>
        <w:rPr>
          <w:rFonts w:ascii="Times New Roman" w:eastAsia="Calibri" w:hAnsi="Times New Roman" w:cs="B Nazanin" w:hint="cs"/>
          <w:sz w:val="26"/>
          <w:szCs w:val="26"/>
          <w:rtl/>
          <w:lang w:bidi="fa-IR"/>
        </w:rPr>
        <w:t xml:space="preserve"> </w:t>
      </w:r>
      <w:r w:rsidRPr="007604AD">
        <w:rPr>
          <w:rFonts w:ascii="Times New Roman" w:eastAsia="Calibri" w:hAnsi="Times New Roman" w:cs="B Nazanin" w:hint="cs"/>
          <w:sz w:val="26"/>
          <w:szCs w:val="26"/>
          <w:rtl/>
          <w:lang w:bidi="fa-IR"/>
        </w:rPr>
        <w:t>نامیده</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شده</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اند</w:t>
      </w:r>
      <w:r w:rsidRPr="007604AD">
        <w:rPr>
          <w:rFonts w:ascii="Times New Roman" w:eastAsia="Calibri" w:hAnsi="Times New Roman" w:cs="B Nazanin"/>
          <w:sz w:val="26"/>
          <w:szCs w:val="26"/>
          <w:lang w:bidi="fa-IR"/>
        </w:rPr>
        <w:t>.</w:t>
      </w:r>
    </w:p>
    <w:p w:rsidR="007604AD" w:rsidRDefault="007604AD" w:rsidP="007604AD">
      <w:pPr>
        <w:bidi/>
        <w:spacing w:after="200" w:line="360" w:lineRule="auto"/>
        <w:jc w:val="both"/>
        <w:rPr>
          <w:rFonts w:ascii="Times New Roman" w:eastAsia="Calibri" w:hAnsi="Times New Roman" w:cs="B Nazanin"/>
          <w:sz w:val="26"/>
          <w:szCs w:val="26"/>
          <w:rtl/>
          <w:lang w:bidi="fa-IR"/>
        </w:rPr>
      </w:pPr>
      <w:r w:rsidRPr="007604AD">
        <w:rPr>
          <w:rFonts w:ascii="Times New Roman" w:eastAsia="Calibri" w:hAnsi="Times New Roman" w:cs="B Nazanin" w:hint="cs"/>
          <w:sz w:val="26"/>
          <w:szCs w:val="26"/>
          <w:rtl/>
          <w:lang w:bidi="fa-IR"/>
        </w:rPr>
        <w:t>بنیس</w:t>
      </w:r>
      <w:r w:rsidRPr="007604AD">
        <w:rPr>
          <w:rFonts w:ascii="Times New Roman" w:eastAsia="Calibri" w:hAnsi="Times New Roman" w:cs="B Nazanin"/>
          <w:sz w:val="26"/>
          <w:szCs w:val="26"/>
          <w:lang w:bidi="fa-IR"/>
        </w:rPr>
        <w:t xml:space="preserve"> </w:t>
      </w:r>
      <w:r>
        <w:rPr>
          <w:rFonts w:ascii="Times New Roman" w:eastAsia="Calibri" w:hAnsi="Times New Roman" w:cs="B Nazanin" w:hint="cs"/>
          <w:sz w:val="26"/>
          <w:szCs w:val="26"/>
          <w:rtl/>
          <w:lang w:bidi="fa-IR"/>
        </w:rPr>
        <w:t>1989</w:t>
      </w:r>
      <w:r w:rsidRPr="007604AD">
        <w:rPr>
          <w:rFonts w:ascii="Times New Roman" w:eastAsia="Calibri" w:hAnsi="Times New Roman" w:cs="B Nazanin" w:hint="cs"/>
          <w:sz w:val="26"/>
          <w:szCs w:val="26"/>
          <w:rtl/>
          <w:lang w:bidi="fa-IR"/>
        </w:rPr>
        <w:t>،</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بلوک</w:t>
      </w:r>
      <w:r w:rsidRPr="007604AD">
        <w:rPr>
          <w:rFonts w:ascii="Times New Roman" w:eastAsia="Calibri" w:hAnsi="Times New Roman" w:cs="B Nazanin"/>
          <w:sz w:val="26"/>
          <w:szCs w:val="26"/>
          <w:lang w:bidi="fa-IR"/>
        </w:rPr>
        <w:t xml:space="preserve"> </w:t>
      </w:r>
      <w:r>
        <w:rPr>
          <w:rFonts w:ascii="Times New Roman" w:eastAsia="Calibri" w:hAnsi="Times New Roman" w:cs="B Nazanin" w:hint="cs"/>
          <w:sz w:val="26"/>
          <w:szCs w:val="26"/>
          <w:rtl/>
          <w:lang w:bidi="fa-IR"/>
        </w:rPr>
        <w:t>1987</w:t>
      </w:r>
      <w:r w:rsidRPr="007604AD">
        <w:rPr>
          <w:rFonts w:ascii="Times New Roman" w:eastAsia="Calibri" w:hAnsi="Times New Roman" w:cs="B Nazanin" w:hint="cs"/>
          <w:sz w:val="26"/>
          <w:szCs w:val="26"/>
          <w:rtl/>
          <w:lang w:bidi="fa-IR"/>
        </w:rPr>
        <w:t>،</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کانتر</w:t>
      </w:r>
      <w:r w:rsidRPr="007604AD">
        <w:rPr>
          <w:rFonts w:ascii="Times New Roman" w:eastAsia="Calibri" w:hAnsi="Times New Roman" w:cs="B Nazanin"/>
          <w:sz w:val="26"/>
          <w:szCs w:val="26"/>
          <w:lang w:bidi="fa-IR"/>
        </w:rPr>
        <w:t xml:space="preserve"> </w:t>
      </w:r>
      <w:r>
        <w:rPr>
          <w:rFonts w:ascii="Times New Roman" w:eastAsia="Calibri" w:hAnsi="Times New Roman" w:cs="B Nazanin" w:hint="cs"/>
          <w:sz w:val="26"/>
          <w:szCs w:val="26"/>
          <w:rtl/>
          <w:lang w:bidi="fa-IR"/>
        </w:rPr>
        <w:t xml:space="preserve">1977، </w:t>
      </w:r>
      <w:r w:rsidRPr="007604AD">
        <w:rPr>
          <w:rFonts w:ascii="Times New Roman" w:eastAsia="Calibri" w:hAnsi="Times New Roman" w:cs="B Nazanin" w:hint="cs"/>
          <w:sz w:val="26"/>
          <w:szCs w:val="26"/>
          <w:rtl/>
          <w:lang w:bidi="fa-IR"/>
        </w:rPr>
        <w:t>رویكردی</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را</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که</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رهبر،</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زیردستان</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خود</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را</w:t>
      </w:r>
      <w:r w:rsidRPr="007604AD">
        <w:rPr>
          <w:rFonts w:ascii="Times New Roman" w:eastAsia="Calibri" w:hAnsi="Times New Roman" w:cs="B Nazanin"/>
          <w:sz w:val="26"/>
          <w:szCs w:val="26"/>
          <w:lang w:bidi="fa-IR"/>
        </w:rPr>
        <w:t xml:space="preserve"> </w:t>
      </w:r>
      <w:r>
        <w:rPr>
          <w:rFonts w:ascii="Times New Roman" w:eastAsia="Calibri" w:hAnsi="Times New Roman" w:cs="B Nazanin" w:hint="cs"/>
          <w:sz w:val="26"/>
          <w:szCs w:val="26"/>
          <w:rtl/>
          <w:lang w:bidi="fa-IR"/>
        </w:rPr>
        <w:t>ب</w:t>
      </w:r>
      <w:r w:rsidRPr="007604AD">
        <w:rPr>
          <w:rFonts w:ascii="Times New Roman" w:eastAsia="Calibri" w:hAnsi="Times New Roman" w:cs="B Nazanin" w:hint="cs"/>
          <w:sz w:val="26"/>
          <w:szCs w:val="26"/>
          <w:rtl/>
          <w:lang w:bidi="fa-IR"/>
        </w:rPr>
        <w:t>ه</w:t>
      </w:r>
      <w:r w:rsidRPr="007604AD">
        <w:rPr>
          <w:rFonts w:ascii="Times New Roman" w:eastAsia="Calibri" w:hAnsi="Times New Roman" w:cs="B Nazanin"/>
          <w:sz w:val="26"/>
          <w:szCs w:val="26"/>
          <w:lang w:bidi="fa-IR"/>
        </w:rPr>
        <w:t xml:space="preserve"> </w:t>
      </w:r>
      <w:r>
        <w:rPr>
          <w:rFonts w:ascii="Times New Roman" w:eastAsia="Calibri" w:hAnsi="Times New Roman" w:cs="B Nazanin" w:hint="cs"/>
          <w:sz w:val="26"/>
          <w:szCs w:val="26"/>
          <w:rtl/>
          <w:lang w:bidi="fa-IR"/>
        </w:rPr>
        <w:t>عن</w:t>
      </w:r>
      <w:r w:rsidRPr="007604AD">
        <w:rPr>
          <w:rFonts w:ascii="Times New Roman" w:eastAsia="Calibri" w:hAnsi="Times New Roman" w:cs="B Nazanin" w:hint="cs"/>
          <w:sz w:val="26"/>
          <w:szCs w:val="26"/>
          <w:rtl/>
          <w:lang w:bidi="fa-IR"/>
        </w:rPr>
        <w:t>وا</w:t>
      </w:r>
      <w:r>
        <w:rPr>
          <w:rFonts w:ascii="Times New Roman" w:eastAsia="Calibri" w:hAnsi="Times New Roman" w:cs="B Nazanin" w:hint="cs"/>
          <w:sz w:val="26"/>
          <w:szCs w:val="26"/>
          <w:rtl/>
          <w:lang w:bidi="fa-IR"/>
        </w:rPr>
        <w:t xml:space="preserve">ن </w:t>
      </w:r>
      <w:r w:rsidRPr="007604AD">
        <w:rPr>
          <w:rFonts w:ascii="Times New Roman" w:eastAsia="Calibri" w:hAnsi="Times New Roman" w:cs="B Nazanin" w:hint="cs"/>
          <w:sz w:val="26"/>
          <w:szCs w:val="26"/>
          <w:rtl/>
          <w:lang w:bidi="fa-IR"/>
        </w:rPr>
        <w:t>جز</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اصلی</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اثربخشی</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سازمانی</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و</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مدیریتی،</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توانمند</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می</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کند،</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توانمندسازی</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کارکنان</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می</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نامند</w:t>
      </w:r>
      <w:r w:rsidRPr="007604AD">
        <w:rPr>
          <w:rFonts w:ascii="Times New Roman" w:eastAsia="Calibri" w:hAnsi="Times New Roman" w:cs="B Nazanin"/>
          <w:sz w:val="26"/>
          <w:szCs w:val="26"/>
          <w:lang w:bidi="fa-IR"/>
        </w:rPr>
        <w:t xml:space="preserve"> )</w:t>
      </w:r>
      <w:r w:rsidR="005A4440">
        <w:rPr>
          <w:rFonts w:ascii="Times New Roman" w:eastAsia="Calibri" w:hAnsi="Times New Roman" w:cs="B Nazanin" w:hint="cs"/>
          <w:sz w:val="26"/>
          <w:szCs w:val="26"/>
          <w:rtl/>
          <w:lang w:bidi="fa-IR"/>
        </w:rPr>
        <w:t>هاونل</w:t>
      </w:r>
      <w:r w:rsidRPr="007604AD">
        <w:rPr>
          <w:rFonts w:ascii="Times New Roman" w:eastAsia="Calibri" w:hAnsi="Times New Roman" w:cs="B Nazanin" w:hint="cs"/>
          <w:sz w:val="26"/>
          <w:szCs w:val="26"/>
          <w:rtl/>
          <w:lang w:bidi="fa-IR"/>
        </w:rPr>
        <w:t>د</w:t>
      </w:r>
      <w:r>
        <w:rPr>
          <w:rFonts w:ascii="Times New Roman" w:eastAsia="Calibri" w:hAnsi="Times New Roman" w:cs="B Nazanin" w:hint="cs"/>
          <w:sz w:val="26"/>
          <w:szCs w:val="26"/>
          <w:rtl/>
          <w:lang w:bidi="fa-IR"/>
        </w:rPr>
        <w:t>، 1977)</w:t>
      </w:r>
      <w:r w:rsidRPr="007604AD">
        <w:rPr>
          <w:rFonts w:ascii="B Mitra" w:eastAsia="Times New Roman" w:hAnsi="Times New Roman" w:cs="B Mitra" w:hint="cs"/>
          <w:sz w:val="26"/>
          <w:szCs w:val="26"/>
          <w:rtl/>
          <w:lang w:bidi="fa-IR"/>
        </w:rPr>
        <w:t xml:space="preserve"> </w:t>
      </w:r>
      <w:r w:rsidRPr="007604AD">
        <w:rPr>
          <w:rFonts w:ascii="Times New Roman" w:eastAsia="Calibri" w:hAnsi="Times New Roman" w:cs="B Nazanin" w:hint="cs"/>
          <w:sz w:val="26"/>
          <w:szCs w:val="26"/>
          <w:rtl/>
          <w:lang w:bidi="fa-IR"/>
        </w:rPr>
        <w:t>توانمندسازی</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یعنی</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اعطای</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قدرت،</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آغاز</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کردن</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و</w:t>
      </w:r>
      <w:r w:rsidRPr="007604AD">
        <w:rPr>
          <w:rFonts w:ascii="Times New Roman" w:eastAsia="Calibri" w:hAnsi="Times New Roman" w:cs="B Nazanin"/>
          <w:sz w:val="26"/>
          <w:szCs w:val="26"/>
          <w:lang w:bidi="fa-IR"/>
        </w:rPr>
        <w:t xml:space="preserve"> </w:t>
      </w:r>
      <w:r>
        <w:rPr>
          <w:rFonts w:ascii="Times New Roman" w:eastAsia="Calibri" w:hAnsi="Times New Roman" w:cs="B Nazanin" w:hint="cs"/>
          <w:sz w:val="26"/>
          <w:szCs w:val="26"/>
          <w:rtl/>
          <w:lang w:bidi="fa-IR"/>
        </w:rPr>
        <w:t>آزادسل</w:t>
      </w:r>
      <w:r w:rsidRPr="007604AD">
        <w:rPr>
          <w:rFonts w:ascii="Times New Roman" w:eastAsia="Calibri" w:hAnsi="Times New Roman" w:cs="B Nazanin" w:hint="cs"/>
          <w:sz w:val="26"/>
          <w:szCs w:val="26"/>
          <w:rtl/>
          <w:lang w:bidi="fa-IR"/>
        </w:rPr>
        <w:t>زی</w:t>
      </w:r>
      <w:r w:rsidRPr="007604AD">
        <w:rPr>
          <w:rFonts w:ascii="Times New Roman" w:eastAsia="Calibri" w:hAnsi="Times New Roman" w:cs="B Nazanin"/>
          <w:sz w:val="26"/>
          <w:szCs w:val="26"/>
          <w:lang w:bidi="fa-IR"/>
        </w:rPr>
        <w:t xml:space="preserve"> </w:t>
      </w:r>
      <w:r>
        <w:rPr>
          <w:rFonts w:ascii="Times New Roman" w:eastAsia="Calibri" w:hAnsi="Times New Roman" w:cs="B Nazanin" w:hint="cs"/>
          <w:sz w:val="26"/>
          <w:szCs w:val="26"/>
          <w:rtl/>
          <w:lang w:bidi="fa-IR"/>
        </w:rPr>
        <w:t>ت</w:t>
      </w:r>
      <w:r w:rsidRPr="007604AD">
        <w:rPr>
          <w:rFonts w:ascii="Times New Roman" w:eastAsia="Calibri" w:hAnsi="Times New Roman" w:cs="B Nazanin" w:hint="cs"/>
          <w:sz w:val="26"/>
          <w:szCs w:val="26"/>
          <w:rtl/>
          <w:lang w:bidi="fa-IR"/>
        </w:rPr>
        <w:t>وان</w:t>
      </w:r>
      <w:r w:rsidRPr="007604AD">
        <w:rPr>
          <w:rFonts w:ascii="Times New Roman" w:eastAsia="Calibri" w:hAnsi="Times New Roman" w:cs="B Nazanin"/>
          <w:sz w:val="26"/>
          <w:szCs w:val="26"/>
          <w:lang w:bidi="fa-IR"/>
        </w:rPr>
        <w:t xml:space="preserve"> </w:t>
      </w:r>
      <w:r>
        <w:rPr>
          <w:rFonts w:ascii="Times New Roman" w:eastAsia="Calibri" w:hAnsi="Times New Roman" w:cs="B Nazanin" w:hint="cs"/>
          <w:sz w:val="26"/>
          <w:szCs w:val="26"/>
          <w:rtl/>
          <w:lang w:bidi="fa-IR"/>
        </w:rPr>
        <w:t>بال</w:t>
      </w:r>
      <w:r w:rsidRPr="007604AD">
        <w:rPr>
          <w:rFonts w:ascii="Times New Roman" w:eastAsia="Calibri" w:hAnsi="Times New Roman" w:cs="B Nazanin" w:hint="cs"/>
          <w:sz w:val="26"/>
          <w:szCs w:val="26"/>
          <w:rtl/>
          <w:lang w:bidi="fa-IR"/>
        </w:rPr>
        <w:t>قوه</w:t>
      </w:r>
      <w:r w:rsidRPr="007604AD">
        <w:rPr>
          <w:rFonts w:ascii="Times New Roman" w:eastAsia="Calibri" w:hAnsi="Times New Roman" w:cs="B Nazanin"/>
          <w:sz w:val="26"/>
          <w:szCs w:val="26"/>
          <w:lang w:bidi="fa-IR"/>
        </w:rPr>
        <w:t xml:space="preserve"> </w:t>
      </w:r>
      <w:r>
        <w:rPr>
          <w:rFonts w:ascii="Times New Roman" w:eastAsia="Calibri" w:hAnsi="Times New Roman" w:cs="B Nazanin" w:hint="cs"/>
          <w:sz w:val="26"/>
          <w:szCs w:val="26"/>
          <w:rtl/>
          <w:lang w:bidi="fa-IR"/>
        </w:rPr>
        <w:t>اف</w:t>
      </w:r>
      <w:r w:rsidRPr="007604AD">
        <w:rPr>
          <w:rFonts w:ascii="Times New Roman" w:eastAsia="Calibri" w:hAnsi="Times New Roman" w:cs="B Nazanin" w:hint="cs"/>
          <w:sz w:val="26"/>
          <w:szCs w:val="26"/>
          <w:rtl/>
          <w:lang w:bidi="fa-IR"/>
        </w:rPr>
        <w:t>راد</w:t>
      </w:r>
      <w:r w:rsidRPr="007604AD">
        <w:rPr>
          <w:rFonts w:ascii="Times New Roman" w:eastAsia="Calibri" w:hAnsi="Times New Roman" w:cs="B Nazanin"/>
          <w:sz w:val="26"/>
          <w:szCs w:val="26"/>
          <w:lang w:bidi="fa-IR"/>
        </w:rPr>
        <w:t xml:space="preserve"> )</w:t>
      </w:r>
      <w:r w:rsidR="005A4440">
        <w:rPr>
          <w:rFonts w:ascii="Times New Roman" w:eastAsia="Calibri" w:hAnsi="Times New Roman" w:cs="B Nazanin" w:hint="cs"/>
          <w:sz w:val="26"/>
          <w:szCs w:val="26"/>
          <w:rtl/>
          <w:lang w:bidi="fa-IR"/>
        </w:rPr>
        <w:t>اس</w:t>
      </w:r>
      <w:r w:rsidRPr="007604AD">
        <w:rPr>
          <w:rFonts w:ascii="Times New Roman" w:eastAsia="Calibri" w:hAnsi="Times New Roman" w:cs="B Nazanin" w:hint="cs"/>
          <w:sz w:val="26"/>
          <w:szCs w:val="26"/>
          <w:rtl/>
          <w:lang w:bidi="fa-IR"/>
        </w:rPr>
        <w:t>میت،</w:t>
      </w:r>
      <w:r>
        <w:rPr>
          <w:rFonts w:ascii="Times New Roman" w:eastAsia="Calibri" w:hAnsi="Times New Roman" w:cs="B Nazanin" w:hint="cs"/>
          <w:sz w:val="26"/>
          <w:szCs w:val="26"/>
          <w:rtl/>
          <w:lang w:bidi="fa-IR"/>
        </w:rPr>
        <w:t>1977).</w:t>
      </w:r>
    </w:p>
    <w:p w:rsidR="007604AD" w:rsidRDefault="007604AD" w:rsidP="007604AD">
      <w:pPr>
        <w:bidi/>
        <w:spacing w:after="200" w:line="360" w:lineRule="auto"/>
        <w:jc w:val="both"/>
        <w:rPr>
          <w:rFonts w:ascii="Times New Roman" w:eastAsia="Calibri" w:hAnsi="Times New Roman" w:cs="B Nazanin"/>
          <w:sz w:val="26"/>
          <w:szCs w:val="26"/>
          <w:rtl/>
          <w:lang w:bidi="fa-IR"/>
        </w:rPr>
      </w:pPr>
      <w:r w:rsidRPr="007604AD">
        <w:rPr>
          <w:rFonts w:ascii="Times New Roman" w:eastAsia="Calibri" w:hAnsi="Times New Roman" w:cs="B Nazanin" w:hint="cs"/>
          <w:sz w:val="26"/>
          <w:szCs w:val="26"/>
          <w:rtl/>
          <w:lang w:bidi="fa-IR"/>
        </w:rPr>
        <w:t>توانمندسازی</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شغلی</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عبارت</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از</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فرایند</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ارتقا</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و</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نیرومندسازی</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است</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که</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احساسات</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اعتماد</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و</w:t>
      </w:r>
      <w:r w:rsidRPr="007604AD">
        <w:rPr>
          <w:rFonts w:ascii="Times New Roman" w:eastAsia="Calibri" w:hAnsi="Times New Roman" w:cs="B Nazanin"/>
          <w:sz w:val="26"/>
          <w:szCs w:val="26"/>
          <w:lang w:bidi="fa-IR"/>
        </w:rPr>
        <w:t xml:space="preserve"> </w:t>
      </w:r>
      <w:r>
        <w:rPr>
          <w:rFonts w:ascii="Times New Roman" w:eastAsia="Calibri" w:hAnsi="Times New Roman" w:cs="B Nazanin" w:hint="cs"/>
          <w:sz w:val="26"/>
          <w:szCs w:val="26"/>
          <w:rtl/>
          <w:lang w:bidi="fa-IR"/>
        </w:rPr>
        <w:t>کنت</w:t>
      </w:r>
      <w:r w:rsidRPr="007604AD">
        <w:rPr>
          <w:rFonts w:ascii="Times New Roman" w:eastAsia="Calibri" w:hAnsi="Times New Roman" w:cs="B Nazanin" w:hint="cs"/>
          <w:sz w:val="26"/>
          <w:szCs w:val="26"/>
          <w:rtl/>
          <w:lang w:bidi="fa-IR"/>
        </w:rPr>
        <w:t>رل</w:t>
      </w:r>
      <w:r>
        <w:rPr>
          <w:rFonts w:ascii="Times New Roman" w:eastAsia="Calibri" w:hAnsi="Times New Roman" w:cs="B Nazanin" w:hint="cs"/>
          <w:sz w:val="26"/>
          <w:szCs w:val="26"/>
          <w:rtl/>
          <w:lang w:bidi="fa-IR"/>
        </w:rPr>
        <w:t xml:space="preserve"> </w:t>
      </w:r>
      <w:r w:rsidRPr="007604AD">
        <w:rPr>
          <w:rFonts w:ascii="Times New Roman" w:eastAsia="Calibri" w:hAnsi="Times New Roman" w:cs="B Nazanin" w:hint="cs"/>
          <w:sz w:val="26"/>
          <w:szCs w:val="26"/>
          <w:rtl/>
          <w:lang w:bidi="fa-IR"/>
        </w:rPr>
        <w:t>فرد</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برخود</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و</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به</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همان</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نسبت</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سازمان</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او</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را</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گسترش</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می</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دهد</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این</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فرایند</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از</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طریق</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سازه</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های</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فراوان</w:t>
      </w:r>
      <w:r>
        <w:rPr>
          <w:rFonts w:ascii="Times New Roman" w:eastAsia="Calibri" w:hAnsi="Times New Roman" w:cs="B Nazanin" w:hint="cs"/>
          <w:sz w:val="26"/>
          <w:szCs w:val="26"/>
          <w:rtl/>
          <w:lang w:bidi="fa-IR"/>
        </w:rPr>
        <w:t xml:space="preserve"> </w:t>
      </w:r>
      <w:r w:rsidRPr="007604AD">
        <w:rPr>
          <w:rFonts w:ascii="Times New Roman" w:eastAsia="Calibri" w:hAnsi="Times New Roman" w:cs="B Nazanin" w:hint="cs"/>
          <w:sz w:val="26"/>
          <w:szCs w:val="26"/>
          <w:rtl/>
          <w:lang w:bidi="fa-IR"/>
        </w:rPr>
        <w:t>شناختی</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همچون</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عزت</w:t>
      </w:r>
      <w:r>
        <w:rPr>
          <w:rFonts w:ascii="Times New Roman" w:eastAsia="Calibri" w:hAnsi="Times New Roman" w:cs="B Nazanin" w:hint="cs"/>
          <w:sz w:val="26"/>
          <w:szCs w:val="26"/>
          <w:rtl/>
          <w:lang w:bidi="fa-IR"/>
        </w:rPr>
        <w:t xml:space="preserve"> </w:t>
      </w:r>
      <w:r w:rsidRPr="007604AD">
        <w:rPr>
          <w:rFonts w:ascii="Times New Roman" w:eastAsia="Calibri" w:hAnsi="Times New Roman" w:cs="B Nazanin" w:hint="cs"/>
          <w:sz w:val="26"/>
          <w:szCs w:val="26"/>
          <w:rtl/>
          <w:lang w:bidi="fa-IR"/>
        </w:rPr>
        <w:t>نفس</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و</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خودکارآمدی</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تعدیل</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شده</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و</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چه</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بسا</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به</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پیامدهایی</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همچون</w:t>
      </w:r>
      <w:r w:rsidRPr="007604AD">
        <w:rPr>
          <w:rFonts w:ascii="Times New Roman" w:eastAsia="Calibri" w:hAnsi="Times New Roman" w:cs="B Nazanin"/>
          <w:sz w:val="26"/>
          <w:szCs w:val="26"/>
          <w:lang w:bidi="fa-IR"/>
        </w:rPr>
        <w:t xml:space="preserve"> </w:t>
      </w:r>
      <w:r>
        <w:rPr>
          <w:rFonts w:ascii="Times New Roman" w:eastAsia="Calibri" w:hAnsi="Times New Roman" w:cs="B Nazanin" w:hint="cs"/>
          <w:sz w:val="26"/>
          <w:szCs w:val="26"/>
          <w:rtl/>
          <w:lang w:bidi="fa-IR"/>
        </w:rPr>
        <w:t>عملك</w:t>
      </w:r>
      <w:r w:rsidRPr="007604AD">
        <w:rPr>
          <w:rFonts w:ascii="Times New Roman" w:eastAsia="Calibri" w:hAnsi="Times New Roman" w:cs="B Nazanin" w:hint="cs"/>
          <w:sz w:val="26"/>
          <w:szCs w:val="26"/>
          <w:rtl/>
          <w:lang w:bidi="fa-IR"/>
        </w:rPr>
        <w:t>ردو</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رضایت</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منتهی</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شود</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به</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بیان</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دیگر</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در</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طول</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فرایند</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توانمندسازی،</w:t>
      </w:r>
      <w:r w:rsidRPr="007604AD">
        <w:rPr>
          <w:rFonts w:ascii="Times New Roman" w:eastAsia="Calibri" w:hAnsi="Times New Roman" w:cs="B Nazanin"/>
          <w:sz w:val="26"/>
          <w:szCs w:val="26"/>
          <w:lang w:bidi="fa-IR"/>
        </w:rPr>
        <w:t xml:space="preserve"> </w:t>
      </w:r>
      <w:r>
        <w:rPr>
          <w:rFonts w:ascii="Times New Roman" w:eastAsia="Calibri" w:hAnsi="Times New Roman" w:cs="B Nazanin" w:hint="cs"/>
          <w:sz w:val="26"/>
          <w:szCs w:val="26"/>
          <w:rtl/>
          <w:lang w:bidi="fa-IR"/>
        </w:rPr>
        <w:t>تغیی</w:t>
      </w:r>
      <w:r w:rsidRPr="007604AD">
        <w:rPr>
          <w:rFonts w:ascii="Times New Roman" w:eastAsia="Calibri" w:hAnsi="Times New Roman" w:cs="B Nazanin" w:hint="cs"/>
          <w:sz w:val="26"/>
          <w:szCs w:val="26"/>
          <w:rtl/>
          <w:lang w:bidi="fa-IR"/>
        </w:rPr>
        <w:t>ری</w:t>
      </w:r>
      <w:r w:rsidRPr="007604AD">
        <w:rPr>
          <w:rFonts w:ascii="Times New Roman" w:eastAsia="Calibri" w:hAnsi="Times New Roman" w:cs="B Nazanin"/>
          <w:sz w:val="26"/>
          <w:szCs w:val="26"/>
          <w:lang w:bidi="fa-IR"/>
        </w:rPr>
        <w:t xml:space="preserve"> </w:t>
      </w:r>
      <w:r>
        <w:rPr>
          <w:rFonts w:ascii="Times New Roman" w:eastAsia="Calibri" w:hAnsi="Times New Roman" w:cs="B Nazanin" w:hint="cs"/>
          <w:sz w:val="26"/>
          <w:szCs w:val="26"/>
          <w:rtl/>
          <w:lang w:bidi="fa-IR"/>
        </w:rPr>
        <w:t>ک</w:t>
      </w:r>
      <w:r w:rsidRPr="007604AD">
        <w:rPr>
          <w:rFonts w:ascii="Times New Roman" w:eastAsia="Calibri" w:hAnsi="Times New Roman" w:cs="B Nazanin" w:hint="cs"/>
          <w:sz w:val="26"/>
          <w:szCs w:val="26"/>
          <w:rtl/>
          <w:lang w:bidi="fa-IR"/>
        </w:rPr>
        <w:t>ه</w:t>
      </w:r>
      <w:r w:rsidRPr="007604AD">
        <w:rPr>
          <w:rFonts w:ascii="Times New Roman" w:eastAsia="Calibri" w:hAnsi="Times New Roman" w:cs="B Nazanin"/>
          <w:sz w:val="26"/>
          <w:szCs w:val="26"/>
          <w:lang w:bidi="fa-IR"/>
        </w:rPr>
        <w:t xml:space="preserve"> </w:t>
      </w:r>
      <w:r>
        <w:rPr>
          <w:rFonts w:ascii="Times New Roman" w:eastAsia="Calibri" w:hAnsi="Times New Roman" w:cs="B Nazanin" w:hint="cs"/>
          <w:sz w:val="26"/>
          <w:szCs w:val="26"/>
          <w:rtl/>
          <w:lang w:bidi="fa-IR"/>
        </w:rPr>
        <w:t>معم</w:t>
      </w:r>
      <w:r w:rsidRPr="007604AD">
        <w:rPr>
          <w:rFonts w:ascii="Times New Roman" w:eastAsia="Calibri" w:hAnsi="Times New Roman" w:cs="B Nazanin" w:hint="cs"/>
          <w:sz w:val="26"/>
          <w:szCs w:val="26"/>
          <w:rtl/>
          <w:lang w:bidi="fa-IR"/>
        </w:rPr>
        <w:t>ولا</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از</w:t>
      </w:r>
      <w:r w:rsidRPr="007604AD">
        <w:rPr>
          <w:rFonts w:ascii="Times New Roman" w:eastAsia="Calibri" w:hAnsi="Times New Roman" w:cs="B Nazanin"/>
          <w:sz w:val="26"/>
          <w:szCs w:val="26"/>
          <w:lang w:bidi="fa-IR"/>
        </w:rPr>
        <w:t xml:space="preserve"> </w:t>
      </w:r>
      <w:r>
        <w:rPr>
          <w:rFonts w:ascii="Times New Roman" w:eastAsia="Calibri" w:hAnsi="Times New Roman" w:cs="B Nazanin" w:hint="cs"/>
          <w:sz w:val="26"/>
          <w:szCs w:val="26"/>
          <w:rtl/>
          <w:lang w:bidi="fa-IR"/>
        </w:rPr>
        <w:t>س</w:t>
      </w:r>
      <w:r w:rsidRPr="007604AD">
        <w:rPr>
          <w:rFonts w:ascii="Times New Roman" w:eastAsia="Calibri" w:hAnsi="Times New Roman" w:cs="B Nazanin" w:hint="cs"/>
          <w:sz w:val="26"/>
          <w:szCs w:val="26"/>
          <w:rtl/>
          <w:lang w:bidi="fa-IR"/>
        </w:rPr>
        <w:t>وی</w:t>
      </w:r>
      <w:r>
        <w:rPr>
          <w:rFonts w:ascii="Times New Roman" w:eastAsia="Calibri" w:hAnsi="Times New Roman" w:cs="B Nazanin" w:hint="cs"/>
          <w:sz w:val="26"/>
          <w:szCs w:val="26"/>
          <w:rtl/>
          <w:lang w:bidi="fa-IR"/>
        </w:rPr>
        <w:t xml:space="preserve"> </w:t>
      </w:r>
      <w:r w:rsidRPr="007604AD">
        <w:rPr>
          <w:rFonts w:ascii="Times New Roman" w:eastAsia="Calibri" w:hAnsi="Times New Roman" w:cs="B Nazanin" w:hint="cs"/>
          <w:sz w:val="26"/>
          <w:szCs w:val="26"/>
          <w:rtl/>
          <w:lang w:bidi="fa-IR"/>
        </w:rPr>
        <w:t>دیگران</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در</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محیط</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کار،</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تسهیل</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می</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شود</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رخ</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می</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دهد</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و</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آن</w:t>
      </w:r>
      <w:r w:rsidRPr="007604AD">
        <w:rPr>
          <w:rFonts w:ascii="Times New Roman" w:eastAsia="Calibri" w:hAnsi="Times New Roman" w:cs="B Nazanin"/>
          <w:sz w:val="26"/>
          <w:szCs w:val="26"/>
          <w:lang w:bidi="fa-IR"/>
        </w:rPr>
        <w:t xml:space="preserve"> </w:t>
      </w:r>
      <w:r>
        <w:rPr>
          <w:rFonts w:ascii="Times New Roman" w:eastAsia="Calibri" w:hAnsi="Times New Roman" w:cs="B Nazanin" w:hint="cs"/>
          <w:sz w:val="26"/>
          <w:szCs w:val="26"/>
          <w:rtl/>
          <w:lang w:bidi="fa-IR"/>
        </w:rPr>
        <w:t>چی</w:t>
      </w:r>
      <w:r w:rsidRPr="007604AD">
        <w:rPr>
          <w:rFonts w:ascii="Times New Roman" w:eastAsia="Calibri" w:hAnsi="Times New Roman" w:cs="B Nazanin" w:hint="cs"/>
          <w:sz w:val="26"/>
          <w:szCs w:val="26"/>
          <w:rtl/>
          <w:lang w:bidi="fa-IR"/>
        </w:rPr>
        <w:t>زی</w:t>
      </w:r>
      <w:r w:rsidRPr="007604AD">
        <w:rPr>
          <w:rFonts w:ascii="Times New Roman" w:eastAsia="Calibri" w:hAnsi="Times New Roman" w:cs="B Nazanin"/>
          <w:sz w:val="26"/>
          <w:szCs w:val="26"/>
          <w:lang w:bidi="fa-IR"/>
        </w:rPr>
        <w:t xml:space="preserve"> </w:t>
      </w:r>
      <w:r>
        <w:rPr>
          <w:rFonts w:ascii="Times New Roman" w:eastAsia="Calibri" w:hAnsi="Times New Roman" w:cs="B Nazanin" w:hint="cs"/>
          <w:sz w:val="26"/>
          <w:szCs w:val="26"/>
          <w:rtl/>
          <w:lang w:bidi="fa-IR"/>
        </w:rPr>
        <w:t>فرات</w:t>
      </w:r>
      <w:r w:rsidRPr="007604AD">
        <w:rPr>
          <w:rFonts w:ascii="Times New Roman" w:eastAsia="Calibri" w:hAnsi="Times New Roman" w:cs="B Nazanin" w:hint="cs"/>
          <w:sz w:val="26"/>
          <w:szCs w:val="26"/>
          <w:rtl/>
          <w:lang w:bidi="fa-IR"/>
        </w:rPr>
        <w:t>ر</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از</w:t>
      </w:r>
      <w:r w:rsidRPr="007604AD">
        <w:rPr>
          <w:rFonts w:ascii="Times New Roman" w:eastAsia="Calibri" w:hAnsi="Times New Roman" w:cs="B Nazanin"/>
          <w:sz w:val="26"/>
          <w:szCs w:val="26"/>
          <w:lang w:bidi="fa-IR"/>
        </w:rPr>
        <w:t xml:space="preserve"> </w:t>
      </w:r>
      <w:r>
        <w:rPr>
          <w:rFonts w:ascii="Times New Roman" w:eastAsia="Calibri" w:hAnsi="Times New Roman" w:cs="B Nazanin" w:hint="cs"/>
          <w:sz w:val="26"/>
          <w:szCs w:val="26"/>
          <w:rtl/>
          <w:lang w:bidi="fa-IR"/>
        </w:rPr>
        <w:t>احسا</w:t>
      </w:r>
      <w:r w:rsidRPr="007604AD">
        <w:rPr>
          <w:rFonts w:ascii="Times New Roman" w:eastAsia="Calibri" w:hAnsi="Times New Roman" w:cs="B Nazanin" w:hint="cs"/>
          <w:sz w:val="26"/>
          <w:szCs w:val="26"/>
          <w:rtl/>
          <w:lang w:bidi="fa-IR"/>
        </w:rPr>
        <w:t>س</w:t>
      </w:r>
      <w:r w:rsidRPr="007604AD">
        <w:rPr>
          <w:rFonts w:ascii="Times New Roman" w:eastAsia="Calibri" w:hAnsi="Times New Roman" w:cs="B Nazanin"/>
          <w:sz w:val="26"/>
          <w:szCs w:val="26"/>
          <w:lang w:bidi="fa-IR"/>
        </w:rPr>
        <w:t xml:space="preserve"> </w:t>
      </w:r>
      <w:r>
        <w:rPr>
          <w:rFonts w:ascii="Times New Roman" w:eastAsia="Calibri" w:hAnsi="Times New Roman" w:cs="B Nazanin" w:hint="cs"/>
          <w:sz w:val="26"/>
          <w:szCs w:val="26"/>
          <w:rtl/>
          <w:lang w:bidi="fa-IR"/>
        </w:rPr>
        <w:t>ف</w:t>
      </w:r>
      <w:r w:rsidRPr="007604AD">
        <w:rPr>
          <w:rFonts w:ascii="Times New Roman" w:eastAsia="Calibri" w:hAnsi="Times New Roman" w:cs="B Nazanin" w:hint="cs"/>
          <w:sz w:val="26"/>
          <w:szCs w:val="26"/>
          <w:rtl/>
          <w:lang w:bidi="fa-IR"/>
        </w:rPr>
        <w:t>ردی</w:t>
      </w:r>
      <w:r w:rsidRPr="007604AD">
        <w:rPr>
          <w:rFonts w:ascii="Times New Roman" w:eastAsia="Calibri" w:hAnsi="Times New Roman" w:cs="B Nazanin"/>
          <w:sz w:val="26"/>
          <w:szCs w:val="26"/>
          <w:lang w:bidi="fa-IR"/>
        </w:rPr>
        <w:t xml:space="preserve"> </w:t>
      </w:r>
      <w:r>
        <w:rPr>
          <w:rFonts w:ascii="Times New Roman" w:eastAsia="Calibri" w:hAnsi="Times New Roman" w:cs="B Nazanin" w:hint="cs"/>
          <w:sz w:val="26"/>
          <w:szCs w:val="26"/>
          <w:rtl/>
          <w:lang w:bidi="fa-IR"/>
        </w:rPr>
        <w:t>اس</w:t>
      </w:r>
      <w:r w:rsidRPr="007604AD">
        <w:rPr>
          <w:rFonts w:ascii="Times New Roman" w:eastAsia="Calibri" w:hAnsi="Times New Roman" w:cs="B Nazanin" w:hint="cs"/>
          <w:sz w:val="26"/>
          <w:szCs w:val="26"/>
          <w:rtl/>
          <w:lang w:bidi="fa-IR"/>
        </w:rPr>
        <w:t>ت</w:t>
      </w:r>
      <w:r w:rsidRPr="007604AD">
        <w:rPr>
          <w:rFonts w:ascii="Times New Roman" w:eastAsia="Calibri" w:hAnsi="Times New Roman" w:cs="B Nazanin"/>
          <w:sz w:val="26"/>
          <w:szCs w:val="26"/>
          <w:lang w:bidi="fa-IR"/>
        </w:rPr>
        <w:t>.</w:t>
      </w:r>
      <w:r>
        <w:rPr>
          <w:rFonts w:ascii="Times New Roman" w:eastAsia="Calibri" w:hAnsi="Times New Roman" w:cs="B Nazanin" w:hint="cs"/>
          <w:sz w:val="26"/>
          <w:szCs w:val="26"/>
          <w:rtl/>
          <w:lang w:bidi="fa-IR"/>
        </w:rPr>
        <w:t xml:space="preserve"> </w:t>
      </w:r>
      <w:r w:rsidRPr="007604AD">
        <w:rPr>
          <w:rFonts w:ascii="Times New Roman" w:eastAsia="Calibri" w:hAnsi="Times New Roman" w:cs="B Nazanin" w:hint="cs"/>
          <w:sz w:val="26"/>
          <w:szCs w:val="26"/>
          <w:rtl/>
          <w:lang w:bidi="fa-IR"/>
        </w:rPr>
        <w:t>برخی</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صاحبنظران،</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مفهوم</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توانمندسازی</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را</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گسترش</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داده</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و</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به</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هر</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وضعیتی</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اطلاق</w:t>
      </w:r>
      <w:r w:rsidRPr="007604AD">
        <w:rPr>
          <w:rFonts w:ascii="Times New Roman" w:eastAsia="Calibri" w:hAnsi="Times New Roman" w:cs="B Nazanin"/>
          <w:sz w:val="26"/>
          <w:szCs w:val="26"/>
          <w:lang w:bidi="fa-IR"/>
        </w:rPr>
        <w:t xml:space="preserve"> </w:t>
      </w:r>
      <w:r>
        <w:rPr>
          <w:rFonts w:ascii="Times New Roman" w:eastAsia="Calibri" w:hAnsi="Times New Roman" w:cs="B Nazanin" w:hint="cs"/>
          <w:sz w:val="26"/>
          <w:szCs w:val="26"/>
          <w:rtl/>
          <w:lang w:bidi="fa-IR"/>
        </w:rPr>
        <w:t>م</w:t>
      </w:r>
      <w:r w:rsidRPr="007604AD">
        <w:rPr>
          <w:rFonts w:ascii="Times New Roman" w:eastAsia="Calibri" w:hAnsi="Times New Roman" w:cs="B Nazanin" w:hint="cs"/>
          <w:sz w:val="26"/>
          <w:szCs w:val="26"/>
          <w:rtl/>
          <w:lang w:bidi="fa-IR"/>
        </w:rPr>
        <w:t>ی</w:t>
      </w:r>
      <w:r w:rsidRPr="007604AD">
        <w:rPr>
          <w:rFonts w:ascii="Times New Roman" w:eastAsia="Calibri" w:hAnsi="Times New Roman" w:cs="B Nazanin"/>
          <w:sz w:val="26"/>
          <w:szCs w:val="26"/>
          <w:lang w:bidi="fa-IR"/>
        </w:rPr>
        <w:t xml:space="preserve"> </w:t>
      </w:r>
      <w:r>
        <w:rPr>
          <w:rFonts w:ascii="Times New Roman" w:eastAsia="Calibri" w:hAnsi="Times New Roman" w:cs="B Nazanin" w:hint="cs"/>
          <w:sz w:val="26"/>
          <w:szCs w:val="26"/>
          <w:rtl/>
          <w:lang w:bidi="fa-IR"/>
        </w:rPr>
        <w:t>کنن</w:t>
      </w:r>
      <w:r w:rsidRPr="007604AD">
        <w:rPr>
          <w:rFonts w:ascii="Times New Roman" w:eastAsia="Calibri" w:hAnsi="Times New Roman" w:cs="B Nazanin" w:hint="cs"/>
          <w:sz w:val="26"/>
          <w:szCs w:val="26"/>
          <w:rtl/>
          <w:lang w:bidi="fa-IR"/>
        </w:rPr>
        <w:t>د</w:t>
      </w:r>
      <w:r w:rsidRPr="007604AD">
        <w:rPr>
          <w:rFonts w:ascii="Times New Roman" w:eastAsia="Calibri" w:hAnsi="Times New Roman" w:cs="B Nazanin"/>
          <w:sz w:val="26"/>
          <w:szCs w:val="26"/>
          <w:lang w:bidi="fa-IR"/>
        </w:rPr>
        <w:t xml:space="preserve"> </w:t>
      </w:r>
      <w:r>
        <w:rPr>
          <w:rFonts w:ascii="Times New Roman" w:eastAsia="Calibri" w:hAnsi="Times New Roman" w:cs="B Nazanin" w:hint="cs"/>
          <w:sz w:val="26"/>
          <w:szCs w:val="26"/>
          <w:rtl/>
          <w:lang w:bidi="fa-IR"/>
        </w:rPr>
        <w:t>ک</w:t>
      </w:r>
      <w:r w:rsidRPr="007604AD">
        <w:rPr>
          <w:rFonts w:ascii="Times New Roman" w:eastAsia="Calibri" w:hAnsi="Times New Roman" w:cs="B Nazanin" w:hint="cs"/>
          <w:sz w:val="26"/>
          <w:szCs w:val="26"/>
          <w:rtl/>
          <w:lang w:bidi="fa-IR"/>
        </w:rPr>
        <w:t>ه</w:t>
      </w:r>
      <w:r>
        <w:rPr>
          <w:rFonts w:ascii="Times New Roman" w:eastAsia="Calibri" w:hAnsi="Times New Roman" w:cs="B Nazanin" w:hint="cs"/>
          <w:sz w:val="26"/>
          <w:szCs w:val="26"/>
          <w:rtl/>
          <w:lang w:bidi="fa-IR"/>
        </w:rPr>
        <w:t xml:space="preserve"> </w:t>
      </w:r>
      <w:r w:rsidRPr="007604AD">
        <w:rPr>
          <w:rFonts w:ascii="Times New Roman" w:eastAsia="Calibri" w:hAnsi="Times New Roman" w:cs="B Nazanin" w:hint="cs"/>
          <w:sz w:val="26"/>
          <w:szCs w:val="26"/>
          <w:rtl/>
          <w:lang w:bidi="fa-IR"/>
        </w:rPr>
        <w:t>حس</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لیاقت</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و</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در</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کنترل</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داشتن</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امور</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را</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به</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افراد</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بدهد،</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نیروی</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کار</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لازم</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را</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برای</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ابتكار</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عمل</w:t>
      </w:r>
      <w:r w:rsidRPr="007604AD">
        <w:rPr>
          <w:rFonts w:ascii="Times New Roman" w:eastAsia="Calibri" w:hAnsi="Times New Roman" w:cs="B Nazanin"/>
          <w:sz w:val="26"/>
          <w:szCs w:val="26"/>
          <w:lang w:bidi="fa-IR"/>
        </w:rPr>
        <w:t xml:space="preserve"> </w:t>
      </w:r>
      <w:r>
        <w:rPr>
          <w:rFonts w:ascii="Times New Roman" w:eastAsia="Calibri" w:hAnsi="Times New Roman" w:cs="B Nazanin" w:hint="cs"/>
          <w:sz w:val="26"/>
          <w:szCs w:val="26"/>
          <w:rtl/>
          <w:lang w:bidi="fa-IR"/>
        </w:rPr>
        <w:t>ف</w:t>
      </w:r>
      <w:r w:rsidRPr="007604AD">
        <w:rPr>
          <w:rFonts w:ascii="Times New Roman" w:eastAsia="Calibri" w:hAnsi="Times New Roman" w:cs="B Nazanin" w:hint="cs"/>
          <w:sz w:val="26"/>
          <w:szCs w:val="26"/>
          <w:rtl/>
          <w:lang w:bidi="fa-IR"/>
        </w:rPr>
        <w:t>راهم</w:t>
      </w:r>
      <w:r>
        <w:rPr>
          <w:rFonts w:ascii="Times New Roman" w:eastAsia="Calibri" w:hAnsi="Times New Roman" w:cs="B Nazanin" w:hint="cs"/>
          <w:sz w:val="26"/>
          <w:szCs w:val="26"/>
          <w:rtl/>
          <w:lang w:bidi="fa-IR"/>
        </w:rPr>
        <w:t xml:space="preserve"> </w:t>
      </w:r>
      <w:r w:rsidRPr="007604AD">
        <w:rPr>
          <w:rFonts w:ascii="Times New Roman" w:eastAsia="Calibri" w:hAnsi="Times New Roman" w:cs="B Nazanin" w:hint="cs"/>
          <w:sz w:val="26"/>
          <w:szCs w:val="26"/>
          <w:rtl/>
          <w:lang w:bidi="fa-IR"/>
        </w:rPr>
        <w:t>آورد</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و</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آنها</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را</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در</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کارهای</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معنادار</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ثابت</w:t>
      </w:r>
      <w:r>
        <w:rPr>
          <w:rFonts w:ascii="Times New Roman" w:eastAsia="Calibri" w:hAnsi="Times New Roman" w:cs="B Nazanin" w:hint="cs"/>
          <w:sz w:val="26"/>
          <w:szCs w:val="26"/>
          <w:rtl/>
          <w:lang w:bidi="fa-IR"/>
        </w:rPr>
        <w:t xml:space="preserve"> </w:t>
      </w:r>
      <w:r w:rsidRPr="007604AD">
        <w:rPr>
          <w:rFonts w:ascii="Times New Roman" w:eastAsia="Calibri" w:hAnsi="Times New Roman" w:cs="B Nazanin" w:hint="cs"/>
          <w:sz w:val="26"/>
          <w:szCs w:val="26"/>
          <w:rtl/>
          <w:lang w:bidi="fa-IR"/>
        </w:rPr>
        <w:t>قدم</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سازد</w:t>
      </w:r>
      <w:r>
        <w:rPr>
          <w:rFonts w:ascii="Times New Roman" w:eastAsia="Calibri" w:hAnsi="Times New Roman" w:cs="B Nazanin" w:hint="cs"/>
          <w:sz w:val="26"/>
          <w:szCs w:val="26"/>
          <w:rtl/>
          <w:lang w:bidi="fa-IR"/>
        </w:rPr>
        <w:t>.</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در</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ایلن</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معنلا</w:t>
      </w:r>
      <w:r w:rsidRPr="007604AD">
        <w:rPr>
          <w:rFonts w:ascii="Times New Roman" w:eastAsia="Calibri" w:hAnsi="Times New Roman" w:cs="B Nazanin"/>
          <w:sz w:val="26"/>
          <w:szCs w:val="26"/>
          <w:lang w:bidi="fa-IR"/>
        </w:rPr>
        <w:t xml:space="preserve"> </w:t>
      </w:r>
      <w:r>
        <w:rPr>
          <w:rFonts w:ascii="Times New Roman" w:eastAsia="Calibri" w:hAnsi="Times New Roman" w:cs="B Nazanin" w:hint="cs"/>
          <w:sz w:val="26"/>
          <w:szCs w:val="26"/>
          <w:rtl/>
          <w:lang w:bidi="fa-IR"/>
        </w:rPr>
        <w:t>توانمندسا</w:t>
      </w:r>
      <w:r w:rsidRPr="007604AD">
        <w:rPr>
          <w:rFonts w:ascii="Times New Roman" w:eastAsia="Calibri" w:hAnsi="Times New Roman" w:cs="B Nazanin" w:hint="cs"/>
          <w:sz w:val="26"/>
          <w:szCs w:val="26"/>
          <w:rtl/>
          <w:lang w:bidi="fa-IR"/>
        </w:rPr>
        <w:t>زی،</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ن</w:t>
      </w:r>
      <w:r>
        <w:rPr>
          <w:rFonts w:ascii="Times New Roman" w:eastAsia="Calibri" w:hAnsi="Times New Roman" w:cs="B Nazanin" w:hint="cs"/>
          <w:sz w:val="26"/>
          <w:szCs w:val="26"/>
          <w:rtl/>
          <w:lang w:bidi="fa-IR"/>
        </w:rPr>
        <w:t>ی</w:t>
      </w:r>
      <w:r w:rsidRPr="007604AD">
        <w:rPr>
          <w:rFonts w:ascii="Times New Roman" w:eastAsia="Calibri" w:hAnsi="Times New Roman" w:cs="B Nazanin" w:hint="cs"/>
          <w:sz w:val="26"/>
          <w:szCs w:val="26"/>
          <w:rtl/>
          <w:lang w:bidi="fa-IR"/>
        </w:rPr>
        <w:t>روی</w:t>
      </w:r>
      <w:r w:rsidRPr="007604AD">
        <w:rPr>
          <w:rFonts w:ascii="Times New Roman" w:eastAsia="Calibri" w:hAnsi="Times New Roman" w:cs="B Nazanin"/>
          <w:sz w:val="26"/>
          <w:szCs w:val="26"/>
          <w:lang w:bidi="fa-IR"/>
        </w:rPr>
        <w:t xml:space="preserve"> </w:t>
      </w:r>
      <w:r>
        <w:rPr>
          <w:rFonts w:ascii="Times New Roman" w:eastAsia="Calibri" w:hAnsi="Times New Roman" w:cs="B Nazanin" w:hint="cs"/>
          <w:sz w:val="26"/>
          <w:szCs w:val="26"/>
          <w:rtl/>
          <w:lang w:bidi="fa-IR"/>
        </w:rPr>
        <w:t>انگیزش</w:t>
      </w:r>
      <w:r w:rsidRPr="007604AD">
        <w:rPr>
          <w:rFonts w:ascii="Times New Roman" w:eastAsia="Calibri" w:hAnsi="Times New Roman" w:cs="B Nazanin" w:hint="cs"/>
          <w:sz w:val="26"/>
          <w:szCs w:val="26"/>
          <w:rtl/>
          <w:lang w:bidi="fa-IR"/>
        </w:rPr>
        <w:t>ی</w:t>
      </w:r>
      <w:r>
        <w:rPr>
          <w:rFonts w:ascii="Times New Roman" w:eastAsia="Calibri" w:hAnsi="Times New Roman" w:cs="B Nazanin" w:hint="cs"/>
          <w:sz w:val="26"/>
          <w:szCs w:val="26"/>
          <w:rtl/>
          <w:lang w:bidi="fa-IR"/>
        </w:rPr>
        <w:t xml:space="preserve"> </w:t>
      </w:r>
      <w:r w:rsidRPr="007604AD">
        <w:rPr>
          <w:rFonts w:ascii="Times New Roman" w:eastAsia="Calibri" w:hAnsi="Times New Roman" w:cs="B Nazanin" w:hint="cs"/>
          <w:sz w:val="26"/>
          <w:szCs w:val="26"/>
          <w:rtl/>
          <w:lang w:bidi="fa-IR"/>
        </w:rPr>
        <w:t>کاملا</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فردی</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و</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چندوجهی</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است</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که</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می</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تواند</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از</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درون</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فرد</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یا</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به</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واسطه</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همكاران</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یا</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مدیر</w:t>
      </w:r>
      <w:r w:rsidRPr="007604AD">
        <w:rPr>
          <w:rFonts w:ascii="Times New Roman" w:eastAsia="Calibri" w:hAnsi="Times New Roman" w:cs="B Nazanin"/>
          <w:sz w:val="26"/>
          <w:szCs w:val="26"/>
          <w:lang w:bidi="fa-IR"/>
        </w:rPr>
        <w:t xml:space="preserve"> </w:t>
      </w:r>
      <w:r>
        <w:rPr>
          <w:rFonts w:ascii="Times New Roman" w:eastAsia="Calibri" w:hAnsi="Times New Roman" w:cs="B Nazanin" w:hint="cs"/>
          <w:sz w:val="26"/>
          <w:szCs w:val="26"/>
          <w:rtl/>
          <w:lang w:bidi="fa-IR"/>
        </w:rPr>
        <w:t>برانگیخت</w:t>
      </w:r>
      <w:r w:rsidRPr="007604AD">
        <w:rPr>
          <w:rFonts w:ascii="Times New Roman" w:eastAsia="Calibri" w:hAnsi="Times New Roman" w:cs="B Nazanin" w:hint="cs"/>
          <w:sz w:val="26"/>
          <w:szCs w:val="26"/>
          <w:rtl/>
          <w:lang w:bidi="fa-IR"/>
        </w:rPr>
        <w:t>ه</w:t>
      </w:r>
      <w:r>
        <w:rPr>
          <w:rFonts w:ascii="Times New Roman" w:eastAsia="Calibri" w:hAnsi="Times New Roman" w:cs="B Nazanin" w:hint="cs"/>
          <w:sz w:val="26"/>
          <w:szCs w:val="26"/>
          <w:rtl/>
          <w:lang w:bidi="fa-IR"/>
        </w:rPr>
        <w:t xml:space="preserve"> </w:t>
      </w:r>
      <w:r w:rsidRPr="007604AD">
        <w:rPr>
          <w:rFonts w:ascii="Times New Roman" w:eastAsia="Calibri" w:hAnsi="Times New Roman" w:cs="B Nazanin" w:hint="cs"/>
          <w:sz w:val="26"/>
          <w:szCs w:val="26"/>
          <w:rtl/>
          <w:lang w:bidi="fa-IR"/>
        </w:rPr>
        <w:t>شود</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در</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اینجا</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توانمندسازی</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از</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طریق</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تغییر</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در</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ادراکات</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خود</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و</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همچنین</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در</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رفتارهای</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دیگران</w:t>
      </w:r>
      <w:r w:rsidRPr="007604AD">
        <w:rPr>
          <w:rFonts w:ascii="Times New Roman" w:eastAsia="Calibri" w:hAnsi="Times New Roman" w:cs="B Nazanin"/>
          <w:sz w:val="26"/>
          <w:szCs w:val="26"/>
          <w:lang w:bidi="fa-IR"/>
        </w:rPr>
        <w:t xml:space="preserve"> </w:t>
      </w:r>
      <w:r>
        <w:rPr>
          <w:rFonts w:ascii="Times New Roman" w:eastAsia="Calibri" w:hAnsi="Times New Roman" w:cs="B Nazanin" w:hint="cs"/>
          <w:sz w:val="26"/>
          <w:szCs w:val="26"/>
          <w:rtl/>
          <w:lang w:bidi="fa-IR"/>
        </w:rPr>
        <w:t>نم</w:t>
      </w:r>
      <w:r w:rsidRPr="007604AD">
        <w:rPr>
          <w:rFonts w:ascii="Times New Roman" w:eastAsia="Calibri" w:hAnsi="Times New Roman" w:cs="B Nazanin" w:hint="cs"/>
          <w:sz w:val="26"/>
          <w:szCs w:val="26"/>
          <w:rtl/>
          <w:lang w:bidi="fa-IR"/>
        </w:rPr>
        <w:t>ود</w:t>
      </w:r>
      <w:r>
        <w:rPr>
          <w:rFonts w:ascii="Times New Roman" w:eastAsia="Calibri" w:hAnsi="Times New Roman" w:cs="B Nazanin" w:hint="cs"/>
          <w:sz w:val="26"/>
          <w:szCs w:val="26"/>
          <w:rtl/>
          <w:lang w:bidi="fa-IR"/>
        </w:rPr>
        <w:t xml:space="preserve"> </w:t>
      </w:r>
      <w:r w:rsidRPr="007604AD">
        <w:rPr>
          <w:rFonts w:ascii="Times New Roman" w:eastAsia="Calibri" w:hAnsi="Times New Roman" w:cs="B Nazanin" w:hint="cs"/>
          <w:sz w:val="26"/>
          <w:szCs w:val="26"/>
          <w:rtl/>
          <w:lang w:bidi="fa-IR"/>
        </w:rPr>
        <w:t>پیدا</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می</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کند</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ساندرا</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و</w:t>
      </w:r>
      <w:r w:rsidRPr="007604AD">
        <w:rPr>
          <w:rFonts w:ascii="Times New Roman" w:eastAsia="Calibri" w:hAnsi="Times New Roman" w:cs="B Nazanin"/>
          <w:sz w:val="26"/>
          <w:szCs w:val="26"/>
          <w:lang w:bidi="fa-IR"/>
        </w:rPr>
        <w:t xml:space="preserve"> </w:t>
      </w:r>
      <w:r w:rsidRPr="007604AD">
        <w:rPr>
          <w:rFonts w:ascii="Times New Roman" w:eastAsia="Calibri" w:hAnsi="Times New Roman" w:cs="B Nazanin" w:hint="cs"/>
          <w:sz w:val="26"/>
          <w:szCs w:val="26"/>
          <w:rtl/>
          <w:lang w:bidi="fa-IR"/>
        </w:rPr>
        <w:t>همكاران</w:t>
      </w:r>
      <w:r>
        <w:rPr>
          <w:rStyle w:val="FootnoteReference"/>
          <w:rFonts w:ascii="Times New Roman" w:eastAsia="Calibri" w:hAnsi="Times New Roman" w:cs="B Nazanin"/>
          <w:sz w:val="26"/>
          <w:szCs w:val="26"/>
          <w:rtl/>
          <w:lang w:bidi="fa-IR"/>
        </w:rPr>
        <w:footnoteReference w:id="6"/>
      </w:r>
      <w:r>
        <w:rPr>
          <w:rFonts w:ascii="Times New Roman" w:eastAsia="Calibri" w:hAnsi="Times New Roman" w:cs="B Nazanin" w:hint="cs"/>
          <w:sz w:val="26"/>
          <w:szCs w:val="26"/>
          <w:rtl/>
          <w:lang w:bidi="fa-IR"/>
        </w:rPr>
        <w:t>، 2014).</w:t>
      </w:r>
    </w:p>
    <w:p w:rsidR="00190E57" w:rsidRDefault="00190E57" w:rsidP="00190E57">
      <w:pPr>
        <w:bidi/>
        <w:spacing w:after="200" w:line="360" w:lineRule="auto"/>
        <w:jc w:val="both"/>
        <w:rPr>
          <w:rFonts w:ascii="Times New Roman" w:eastAsia="Calibri" w:hAnsi="Times New Roman" w:cs="B Nazanin"/>
          <w:sz w:val="26"/>
          <w:szCs w:val="26"/>
          <w:rtl/>
          <w:lang w:bidi="fa-IR"/>
        </w:rPr>
      </w:pPr>
      <w:r w:rsidRPr="00190E57">
        <w:rPr>
          <w:rFonts w:ascii="Times New Roman" w:eastAsia="Calibri" w:hAnsi="Times New Roman" w:cs="B Nazanin" w:hint="cs"/>
          <w:sz w:val="26"/>
          <w:szCs w:val="26"/>
          <w:rtl/>
          <w:lang w:bidi="fa-IR"/>
        </w:rPr>
        <w:t>توانمندسازی</w:t>
      </w:r>
      <w:r w:rsidRPr="00190E57">
        <w:rPr>
          <w:rFonts w:ascii="Times New Roman" w:eastAsia="Calibri" w:hAnsi="Times New Roman" w:cs="B Nazanin"/>
          <w:sz w:val="26"/>
          <w:szCs w:val="26"/>
          <w:lang w:bidi="fa-IR"/>
        </w:rPr>
        <w:t xml:space="preserve"> </w:t>
      </w:r>
      <w:r w:rsidRPr="00190E57">
        <w:rPr>
          <w:rFonts w:ascii="Times New Roman" w:eastAsia="Calibri" w:hAnsi="Times New Roman" w:cs="B Nazanin" w:hint="cs"/>
          <w:sz w:val="26"/>
          <w:szCs w:val="26"/>
          <w:rtl/>
          <w:lang w:bidi="fa-IR"/>
        </w:rPr>
        <w:t>فرایند</w:t>
      </w:r>
      <w:r w:rsidRPr="00190E57">
        <w:rPr>
          <w:rFonts w:ascii="Times New Roman" w:eastAsia="Calibri" w:hAnsi="Times New Roman" w:cs="B Nazanin"/>
          <w:sz w:val="26"/>
          <w:szCs w:val="26"/>
          <w:lang w:bidi="fa-IR"/>
        </w:rPr>
        <w:t xml:space="preserve"> </w:t>
      </w:r>
      <w:r w:rsidRPr="00190E57">
        <w:rPr>
          <w:rFonts w:ascii="Times New Roman" w:eastAsia="Calibri" w:hAnsi="Times New Roman" w:cs="B Nazanin" w:hint="cs"/>
          <w:sz w:val="26"/>
          <w:szCs w:val="26"/>
          <w:rtl/>
          <w:lang w:bidi="fa-IR"/>
        </w:rPr>
        <w:t>توسعه</w:t>
      </w:r>
      <w:r w:rsidRPr="00190E57">
        <w:rPr>
          <w:rFonts w:ascii="Times New Roman" w:eastAsia="Calibri" w:hAnsi="Times New Roman" w:cs="B Nazanin"/>
          <w:sz w:val="26"/>
          <w:szCs w:val="26"/>
          <w:lang w:bidi="fa-IR"/>
        </w:rPr>
        <w:t xml:space="preserve"> </w:t>
      </w:r>
      <w:r w:rsidRPr="00190E57">
        <w:rPr>
          <w:rFonts w:ascii="Times New Roman" w:eastAsia="Calibri" w:hAnsi="Times New Roman" w:cs="B Nazanin" w:hint="cs"/>
          <w:sz w:val="26"/>
          <w:szCs w:val="26"/>
          <w:rtl/>
          <w:lang w:bidi="fa-IR"/>
        </w:rPr>
        <w:t>است،</w:t>
      </w:r>
      <w:r w:rsidRPr="00190E57">
        <w:rPr>
          <w:rFonts w:ascii="Times New Roman" w:eastAsia="Calibri" w:hAnsi="Times New Roman" w:cs="B Nazanin"/>
          <w:sz w:val="26"/>
          <w:szCs w:val="26"/>
          <w:lang w:bidi="fa-IR"/>
        </w:rPr>
        <w:t xml:space="preserve"> </w:t>
      </w:r>
      <w:r w:rsidRPr="00190E57">
        <w:rPr>
          <w:rFonts w:ascii="Times New Roman" w:eastAsia="Calibri" w:hAnsi="Times New Roman" w:cs="B Nazanin" w:hint="cs"/>
          <w:sz w:val="26"/>
          <w:szCs w:val="26"/>
          <w:rtl/>
          <w:lang w:bidi="fa-IR"/>
        </w:rPr>
        <w:t>فرایندی</w:t>
      </w:r>
      <w:r w:rsidRPr="00190E57">
        <w:rPr>
          <w:rFonts w:ascii="Times New Roman" w:eastAsia="Calibri" w:hAnsi="Times New Roman" w:cs="B Nazanin"/>
          <w:sz w:val="26"/>
          <w:szCs w:val="26"/>
          <w:lang w:bidi="fa-IR"/>
        </w:rPr>
        <w:t xml:space="preserve"> </w:t>
      </w:r>
      <w:r w:rsidRPr="00190E57">
        <w:rPr>
          <w:rFonts w:ascii="Times New Roman" w:eastAsia="Calibri" w:hAnsi="Times New Roman" w:cs="B Nazanin" w:hint="cs"/>
          <w:sz w:val="26"/>
          <w:szCs w:val="26"/>
          <w:rtl/>
          <w:lang w:bidi="fa-IR"/>
        </w:rPr>
        <w:t>که</w:t>
      </w:r>
      <w:r w:rsidRPr="00190E57">
        <w:rPr>
          <w:rFonts w:ascii="Times New Roman" w:eastAsia="Calibri" w:hAnsi="Times New Roman" w:cs="B Nazanin"/>
          <w:sz w:val="26"/>
          <w:szCs w:val="26"/>
          <w:lang w:bidi="fa-IR"/>
        </w:rPr>
        <w:t xml:space="preserve"> </w:t>
      </w:r>
      <w:r w:rsidRPr="00190E57">
        <w:rPr>
          <w:rFonts w:ascii="Times New Roman" w:eastAsia="Calibri" w:hAnsi="Times New Roman" w:cs="B Nazanin" w:hint="cs"/>
          <w:sz w:val="26"/>
          <w:szCs w:val="26"/>
          <w:rtl/>
          <w:lang w:bidi="fa-IR"/>
        </w:rPr>
        <w:t>باعث</w:t>
      </w:r>
      <w:r w:rsidRPr="00190E57">
        <w:rPr>
          <w:rFonts w:ascii="Times New Roman" w:eastAsia="Calibri" w:hAnsi="Times New Roman" w:cs="B Nazanin"/>
          <w:sz w:val="26"/>
          <w:szCs w:val="26"/>
          <w:lang w:bidi="fa-IR"/>
        </w:rPr>
        <w:t xml:space="preserve"> </w:t>
      </w:r>
      <w:r w:rsidRPr="00190E57">
        <w:rPr>
          <w:rFonts w:ascii="Times New Roman" w:eastAsia="Calibri" w:hAnsi="Times New Roman" w:cs="B Nazanin" w:hint="cs"/>
          <w:sz w:val="26"/>
          <w:szCs w:val="26"/>
          <w:rtl/>
          <w:lang w:bidi="fa-IR"/>
        </w:rPr>
        <w:t>افزایش</w:t>
      </w:r>
      <w:r w:rsidRPr="00190E57">
        <w:rPr>
          <w:rFonts w:ascii="Times New Roman" w:eastAsia="Calibri" w:hAnsi="Times New Roman" w:cs="B Nazanin"/>
          <w:sz w:val="26"/>
          <w:szCs w:val="26"/>
          <w:lang w:bidi="fa-IR"/>
        </w:rPr>
        <w:t xml:space="preserve"> </w:t>
      </w:r>
      <w:r w:rsidRPr="00190E57">
        <w:rPr>
          <w:rFonts w:ascii="Times New Roman" w:eastAsia="Calibri" w:hAnsi="Times New Roman" w:cs="B Nazanin" w:hint="cs"/>
          <w:sz w:val="26"/>
          <w:szCs w:val="26"/>
          <w:rtl/>
          <w:lang w:bidi="fa-IR"/>
        </w:rPr>
        <w:t>توان</w:t>
      </w:r>
      <w:r w:rsidRPr="00190E57">
        <w:rPr>
          <w:rFonts w:ascii="Times New Roman" w:eastAsia="Calibri" w:hAnsi="Times New Roman" w:cs="B Nazanin"/>
          <w:sz w:val="26"/>
          <w:szCs w:val="26"/>
          <w:lang w:bidi="fa-IR"/>
        </w:rPr>
        <w:t xml:space="preserve"> </w:t>
      </w:r>
      <w:r w:rsidRPr="00190E57">
        <w:rPr>
          <w:rFonts w:ascii="Times New Roman" w:eastAsia="Calibri" w:hAnsi="Times New Roman" w:cs="B Nazanin" w:hint="cs"/>
          <w:sz w:val="26"/>
          <w:szCs w:val="26"/>
          <w:rtl/>
          <w:lang w:bidi="fa-IR"/>
        </w:rPr>
        <w:t>کارکنان</w:t>
      </w:r>
      <w:r w:rsidRPr="00190E57">
        <w:rPr>
          <w:rFonts w:ascii="Times New Roman" w:eastAsia="Calibri" w:hAnsi="Times New Roman" w:cs="B Nazanin"/>
          <w:sz w:val="26"/>
          <w:szCs w:val="26"/>
          <w:lang w:bidi="fa-IR"/>
        </w:rPr>
        <w:t xml:space="preserve"> </w:t>
      </w:r>
      <w:r w:rsidRPr="00190E57">
        <w:rPr>
          <w:rFonts w:ascii="Times New Roman" w:eastAsia="Calibri" w:hAnsi="Times New Roman" w:cs="B Nazanin" w:hint="cs"/>
          <w:sz w:val="26"/>
          <w:szCs w:val="26"/>
          <w:rtl/>
          <w:lang w:bidi="fa-IR"/>
        </w:rPr>
        <w:t>برای</w:t>
      </w:r>
      <w:r w:rsidRPr="00190E57">
        <w:rPr>
          <w:rFonts w:ascii="Times New Roman" w:eastAsia="Calibri" w:hAnsi="Times New Roman" w:cs="B Nazanin"/>
          <w:sz w:val="26"/>
          <w:szCs w:val="26"/>
          <w:lang w:bidi="fa-IR"/>
        </w:rPr>
        <w:t xml:space="preserve"> </w:t>
      </w:r>
      <w:r w:rsidRPr="00190E57">
        <w:rPr>
          <w:rFonts w:ascii="Times New Roman" w:eastAsia="Calibri" w:hAnsi="Times New Roman" w:cs="B Nazanin" w:hint="cs"/>
          <w:sz w:val="26"/>
          <w:szCs w:val="26"/>
          <w:rtl/>
          <w:lang w:bidi="fa-IR"/>
        </w:rPr>
        <w:t>حل</w:t>
      </w:r>
      <w:r w:rsidRPr="00190E57">
        <w:rPr>
          <w:rFonts w:ascii="Times New Roman" w:eastAsia="Calibri" w:hAnsi="Times New Roman" w:cs="B Nazanin"/>
          <w:sz w:val="26"/>
          <w:szCs w:val="26"/>
          <w:lang w:bidi="fa-IR"/>
        </w:rPr>
        <w:t xml:space="preserve"> </w:t>
      </w:r>
      <w:r>
        <w:rPr>
          <w:rFonts w:ascii="Times New Roman" w:eastAsia="Calibri" w:hAnsi="Times New Roman" w:cs="B Nazanin" w:hint="cs"/>
          <w:sz w:val="26"/>
          <w:szCs w:val="26"/>
          <w:rtl/>
          <w:lang w:bidi="fa-IR"/>
        </w:rPr>
        <w:t>مش</w:t>
      </w:r>
      <w:r w:rsidRPr="00190E57">
        <w:rPr>
          <w:rFonts w:ascii="Times New Roman" w:eastAsia="Calibri" w:hAnsi="Times New Roman" w:cs="B Nazanin" w:hint="cs"/>
          <w:sz w:val="26"/>
          <w:szCs w:val="26"/>
          <w:rtl/>
          <w:lang w:bidi="fa-IR"/>
        </w:rPr>
        <w:t>كل</w:t>
      </w:r>
      <w:r>
        <w:rPr>
          <w:rFonts w:ascii="Times New Roman" w:eastAsia="Calibri" w:hAnsi="Times New Roman" w:cs="B Nazanin" w:hint="cs"/>
          <w:sz w:val="26"/>
          <w:szCs w:val="26"/>
          <w:rtl/>
          <w:lang w:bidi="fa-IR"/>
        </w:rPr>
        <w:t xml:space="preserve"> </w:t>
      </w:r>
      <w:r w:rsidRPr="00190E57">
        <w:rPr>
          <w:rFonts w:ascii="Times New Roman" w:eastAsia="Calibri" w:hAnsi="Times New Roman" w:cs="B Nazanin" w:hint="cs"/>
          <w:sz w:val="26"/>
          <w:szCs w:val="26"/>
          <w:rtl/>
          <w:lang w:bidi="fa-IR"/>
        </w:rPr>
        <w:t>ارتقای</w:t>
      </w:r>
      <w:r w:rsidRPr="00190E57">
        <w:rPr>
          <w:rFonts w:ascii="Times New Roman" w:eastAsia="Calibri" w:hAnsi="Times New Roman" w:cs="B Nazanin"/>
          <w:sz w:val="26"/>
          <w:szCs w:val="26"/>
          <w:lang w:bidi="fa-IR"/>
        </w:rPr>
        <w:t xml:space="preserve"> </w:t>
      </w:r>
      <w:r w:rsidRPr="00190E57">
        <w:rPr>
          <w:rFonts w:ascii="Times New Roman" w:eastAsia="Calibri" w:hAnsi="Times New Roman" w:cs="B Nazanin" w:hint="cs"/>
          <w:sz w:val="26"/>
          <w:szCs w:val="26"/>
          <w:rtl/>
          <w:lang w:bidi="fa-IR"/>
        </w:rPr>
        <w:t>بینش</w:t>
      </w:r>
      <w:r w:rsidRPr="00190E57">
        <w:rPr>
          <w:rFonts w:ascii="Times New Roman" w:eastAsia="Calibri" w:hAnsi="Times New Roman" w:cs="B Nazanin"/>
          <w:sz w:val="26"/>
          <w:szCs w:val="26"/>
          <w:lang w:bidi="fa-IR"/>
        </w:rPr>
        <w:t xml:space="preserve"> </w:t>
      </w:r>
      <w:r w:rsidRPr="00190E57">
        <w:rPr>
          <w:rFonts w:ascii="Times New Roman" w:eastAsia="Calibri" w:hAnsi="Times New Roman" w:cs="B Nazanin" w:hint="cs"/>
          <w:sz w:val="26"/>
          <w:szCs w:val="26"/>
          <w:rtl/>
          <w:lang w:bidi="fa-IR"/>
        </w:rPr>
        <w:t>و</w:t>
      </w:r>
      <w:r w:rsidRPr="00190E57">
        <w:rPr>
          <w:rFonts w:ascii="Times New Roman" w:eastAsia="Calibri" w:hAnsi="Times New Roman" w:cs="B Nazanin"/>
          <w:sz w:val="26"/>
          <w:szCs w:val="26"/>
          <w:lang w:bidi="fa-IR"/>
        </w:rPr>
        <w:t xml:space="preserve"> </w:t>
      </w:r>
      <w:r w:rsidRPr="00190E57">
        <w:rPr>
          <w:rFonts w:ascii="Times New Roman" w:eastAsia="Calibri" w:hAnsi="Times New Roman" w:cs="B Nazanin" w:hint="cs"/>
          <w:sz w:val="26"/>
          <w:szCs w:val="26"/>
          <w:rtl/>
          <w:lang w:bidi="fa-IR"/>
        </w:rPr>
        <w:t>اجتماعی</w:t>
      </w:r>
      <w:r w:rsidRPr="00190E57">
        <w:rPr>
          <w:rFonts w:ascii="Times New Roman" w:eastAsia="Calibri" w:hAnsi="Times New Roman" w:cs="B Nazanin"/>
          <w:sz w:val="26"/>
          <w:szCs w:val="26"/>
          <w:lang w:bidi="fa-IR"/>
        </w:rPr>
        <w:t xml:space="preserve"> </w:t>
      </w:r>
      <w:r w:rsidRPr="00190E57">
        <w:rPr>
          <w:rFonts w:ascii="Times New Roman" w:eastAsia="Calibri" w:hAnsi="Times New Roman" w:cs="B Nazanin" w:hint="cs"/>
          <w:sz w:val="26"/>
          <w:szCs w:val="26"/>
          <w:rtl/>
          <w:lang w:bidi="fa-IR"/>
        </w:rPr>
        <w:t>کارکنان</w:t>
      </w:r>
      <w:r w:rsidRPr="00190E57">
        <w:rPr>
          <w:rFonts w:ascii="Times New Roman" w:eastAsia="Calibri" w:hAnsi="Times New Roman" w:cs="B Nazanin"/>
          <w:sz w:val="26"/>
          <w:szCs w:val="26"/>
          <w:lang w:bidi="fa-IR"/>
        </w:rPr>
        <w:t xml:space="preserve"> </w:t>
      </w:r>
      <w:r w:rsidRPr="00190E57">
        <w:rPr>
          <w:rFonts w:ascii="Times New Roman" w:eastAsia="Calibri" w:hAnsi="Times New Roman" w:cs="B Nazanin" w:hint="cs"/>
          <w:sz w:val="26"/>
          <w:szCs w:val="26"/>
          <w:rtl/>
          <w:lang w:bidi="fa-IR"/>
        </w:rPr>
        <w:t>می</w:t>
      </w:r>
      <w:r w:rsidRPr="00190E57">
        <w:rPr>
          <w:rFonts w:ascii="Times New Roman" w:eastAsia="Calibri" w:hAnsi="Times New Roman" w:cs="B Nazanin"/>
          <w:sz w:val="26"/>
          <w:szCs w:val="26"/>
          <w:lang w:bidi="fa-IR"/>
        </w:rPr>
        <w:t xml:space="preserve"> </w:t>
      </w:r>
      <w:r w:rsidRPr="00190E57">
        <w:rPr>
          <w:rFonts w:ascii="Times New Roman" w:eastAsia="Calibri" w:hAnsi="Times New Roman" w:cs="B Nazanin" w:hint="cs"/>
          <w:sz w:val="26"/>
          <w:szCs w:val="26"/>
          <w:rtl/>
          <w:lang w:bidi="fa-IR"/>
        </w:rPr>
        <w:t>شود</w:t>
      </w:r>
      <w:r w:rsidRPr="00190E57">
        <w:rPr>
          <w:rFonts w:ascii="Times New Roman" w:eastAsia="Calibri" w:hAnsi="Times New Roman" w:cs="B Nazanin"/>
          <w:sz w:val="26"/>
          <w:szCs w:val="26"/>
          <w:lang w:bidi="fa-IR"/>
        </w:rPr>
        <w:t xml:space="preserve"> </w:t>
      </w:r>
      <w:r w:rsidRPr="00190E57">
        <w:rPr>
          <w:rFonts w:ascii="Times New Roman" w:eastAsia="Calibri" w:hAnsi="Times New Roman" w:cs="B Nazanin" w:hint="cs"/>
          <w:sz w:val="26"/>
          <w:szCs w:val="26"/>
          <w:rtl/>
          <w:lang w:bidi="fa-IR"/>
        </w:rPr>
        <w:t>و</w:t>
      </w:r>
      <w:r w:rsidRPr="00190E57">
        <w:rPr>
          <w:rFonts w:ascii="Times New Roman" w:eastAsia="Calibri" w:hAnsi="Times New Roman" w:cs="B Nazanin"/>
          <w:sz w:val="26"/>
          <w:szCs w:val="26"/>
          <w:lang w:bidi="fa-IR"/>
        </w:rPr>
        <w:t xml:space="preserve"> </w:t>
      </w:r>
      <w:r w:rsidRPr="00190E57">
        <w:rPr>
          <w:rFonts w:ascii="Times New Roman" w:eastAsia="Calibri" w:hAnsi="Times New Roman" w:cs="B Nazanin" w:hint="cs"/>
          <w:sz w:val="26"/>
          <w:szCs w:val="26"/>
          <w:rtl/>
          <w:lang w:bidi="fa-IR"/>
        </w:rPr>
        <w:t>آنان</w:t>
      </w:r>
      <w:r w:rsidRPr="00190E57">
        <w:rPr>
          <w:rFonts w:ascii="Times New Roman" w:eastAsia="Calibri" w:hAnsi="Times New Roman" w:cs="B Nazanin"/>
          <w:sz w:val="26"/>
          <w:szCs w:val="26"/>
          <w:lang w:bidi="fa-IR"/>
        </w:rPr>
        <w:t xml:space="preserve"> </w:t>
      </w:r>
      <w:r w:rsidRPr="00190E57">
        <w:rPr>
          <w:rFonts w:ascii="Times New Roman" w:eastAsia="Calibri" w:hAnsi="Times New Roman" w:cs="B Nazanin" w:hint="cs"/>
          <w:sz w:val="26"/>
          <w:szCs w:val="26"/>
          <w:rtl/>
          <w:lang w:bidi="fa-IR"/>
        </w:rPr>
        <w:t>را</w:t>
      </w:r>
      <w:r w:rsidRPr="00190E57">
        <w:rPr>
          <w:rFonts w:ascii="Times New Roman" w:eastAsia="Calibri" w:hAnsi="Times New Roman" w:cs="B Nazanin"/>
          <w:sz w:val="26"/>
          <w:szCs w:val="26"/>
          <w:lang w:bidi="fa-IR"/>
        </w:rPr>
        <w:t xml:space="preserve"> </w:t>
      </w:r>
      <w:r w:rsidRPr="00190E57">
        <w:rPr>
          <w:rFonts w:ascii="Times New Roman" w:eastAsia="Calibri" w:hAnsi="Times New Roman" w:cs="B Nazanin" w:hint="cs"/>
          <w:sz w:val="26"/>
          <w:szCs w:val="26"/>
          <w:rtl/>
          <w:lang w:bidi="fa-IR"/>
        </w:rPr>
        <w:t>قادر</w:t>
      </w:r>
      <w:r w:rsidRPr="00190E57">
        <w:rPr>
          <w:rFonts w:ascii="Times New Roman" w:eastAsia="Calibri" w:hAnsi="Times New Roman" w:cs="B Nazanin"/>
          <w:sz w:val="26"/>
          <w:szCs w:val="26"/>
          <w:lang w:bidi="fa-IR"/>
        </w:rPr>
        <w:t xml:space="preserve"> </w:t>
      </w:r>
      <w:r w:rsidRPr="00190E57">
        <w:rPr>
          <w:rFonts w:ascii="Times New Roman" w:eastAsia="Calibri" w:hAnsi="Times New Roman" w:cs="B Nazanin" w:hint="cs"/>
          <w:sz w:val="26"/>
          <w:szCs w:val="26"/>
          <w:rtl/>
          <w:lang w:bidi="fa-IR"/>
        </w:rPr>
        <w:t>می</w:t>
      </w:r>
      <w:r w:rsidRPr="00190E57">
        <w:rPr>
          <w:rFonts w:ascii="Times New Roman" w:eastAsia="Calibri" w:hAnsi="Times New Roman" w:cs="B Nazanin"/>
          <w:sz w:val="26"/>
          <w:szCs w:val="26"/>
          <w:lang w:bidi="fa-IR"/>
        </w:rPr>
        <w:t xml:space="preserve"> </w:t>
      </w:r>
      <w:r w:rsidRPr="00190E57">
        <w:rPr>
          <w:rFonts w:ascii="Times New Roman" w:eastAsia="Calibri" w:hAnsi="Times New Roman" w:cs="B Nazanin" w:hint="cs"/>
          <w:sz w:val="26"/>
          <w:szCs w:val="26"/>
          <w:rtl/>
          <w:lang w:bidi="fa-IR"/>
        </w:rPr>
        <w:t>سازد</w:t>
      </w:r>
      <w:r w:rsidRPr="00190E57">
        <w:rPr>
          <w:rFonts w:ascii="Times New Roman" w:eastAsia="Calibri" w:hAnsi="Times New Roman" w:cs="B Nazanin"/>
          <w:sz w:val="26"/>
          <w:szCs w:val="26"/>
          <w:lang w:bidi="fa-IR"/>
        </w:rPr>
        <w:t xml:space="preserve"> </w:t>
      </w:r>
      <w:r w:rsidRPr="00190E57">
        <w:rPr>
          <w:rFonts w:ascii="Times New Roman" w:eastAsia="Calibri" w:hAnsi="Times New Roman" w:cs="B Nazanin" w:hint="cs"/>
          <w:sz w:val="26"/>
          <w:szCs w:val="26"/>
          <w:rtl/>
          <w:lang w:bidi="fa-IR"/>
        </w:rPr>
        <w:t>تا</w:t>
      </w:r>
      <w:r w:rsidRPr="00190E57">
        <w:rPr>
          <w:rFonts w:ascii="Times New Roman" w:eastAsia="Calibri" w:hAnsi="Times New Roman" w:cs="B Nazanin"/>
          <w:sz w:val="26"/>
          <w:szCs w:val="26"/>
          <w:lang w:bidi="fa-IR"/>
        </w:rPr>
        <w:t xml:space="preserve"> </w:t>
      </w:r>
      <w:r w:rsidRPr="00190E57">
        <w:rPr>
          <w:rFonts w:ascii="Times New Roman" w:eastAsia="Calibri" w:hAnsi="Times New Roman" w:cs="B Nazanin" w:hint="cs"/>
          <w:sz w:val="26"/>
          <w:szCs w:val="26"/>
          <w:rtl/>
          <w:lang w:bidi="fa-IR"/>
        </w:rPr>
        <w:t>عوامل</w:t>
      </w:r>
      <w:r w:rsidRPr="00190E57">
        <w:rPr>
          <w:rFonts w:ascii="Times New Roman" w:eastAsia="Calibri" w:hAnsi="Times New Roman" w:cs="B Nazanin"/>
          <w:sz w:val="26"/>
          <w:szCs w:val="26"/>
          <w:lang w:bidi="fa-IR"/>
        </w:rPr>
        <w:t xml:space="preserve"> </w:t>
      </w:r>
      <w:r>
        <w:rPr>
          <w:rFonts w:ascii="Times New Roman" w:eastAsia="Calibri" w:hAnsi="Times New Roman" w:cs="B Nazanin" w:hint="cs"/>
          <w:sz w:val="26"/>
          <w:szCs w:val="26"/>
          <w:rtl/>
          <w:lang w:bidi="fa-IR"/>
        </w:rPr>
        <w:t>محیط</w:t>
      </w:r>
      <w:r w:rsidRPr="00190E57">
        <w:rPr>
          <w:rFonts w:ascii="Times New Roman" w:eastAsia="Calibri" w:hAnsi="Times New Roman" w:cs="B Nazanin" w:hint="cs"/>
          <w:sz w:val="26"/>
          <w:szCs w:val="26"/>
          <w:rtl/>
          <w:lang w:bidi="fa-IR"/>
        </w:rPr>
        <w:t>ی</w:t>
      </w:r>
      <w:r w:rsidRPr="00190E57">
        <w:rPr>
          <w:rFonts w:ascii="Times New Roman" w:eastAsia="Calibri" w:hAnsi="Times New Roman" w:cs="B Nazanin"/>
          <w:sz w:val="26"/>
          <w:szCs w:val="26"/>
          <w:lang w:bidi="fa-IR"/>
        </w:rPr>
        <w:t xml:space="preserve"> </w:t>
      </w:r>
      <w:r w:rsidRPr="00190E57">
        <w:rPr>
          <w:rFonts w:ascii="Times New Roman" w:eastAsia="Calibri" w:hAnsi="Times New Roman" w:cs="B Nazanin" w:hint="cs"/>
          <w:sz w:val="26"/>
          <w:szCs w:val="26"/>
          <w:rtl/>
          <w:lang w:bidi="fa-IR"/>
        </w:rPr>
        <w:t>را</w:t>
      </w:r>
      <w:r w:rsidRPr="00190E57">
        <w:rPr>
          <w:rFonts w:ascii="Times New Roman" w:eastAsia="Calibri" w:hAnsi="Times New Roman" w:cs="B Nazanin"/>
          <w:sz w:val="26"/>
          <w:szCs w:val="26"/>
          <w:lang w:bidi="fa-IR"/>
        </w:rPr>
        <w:t xml:space="preserve"> </w:t>
      </w:r>
      <w:r>
        <w:rPr>
          <w:rFonts w:ascii="Times New Roman" w:eastAsia="Calibri" w:hAnsi="Times New Roman" w:cs="B Nazanin" w:hint="cs"/>
          <w:sz w:val="26"/>
          <w:szCs w:val="26"/>
          <w:rtl/>
          <w:lang w:bidi="fa-IR"/>
        </w:rPr>
        <w:t>شناسا</w:t>
      </w:r>
      <w:r w:rsidRPr="00190E57">
        <w:rPr>
          <w:rFonts w:ascii="Times New Roman" w:eastAsia="Calibri" w:hAnsi="Times New Roman" w:cs="B Nazanin" w:hint="cs"/>
          <w:sz w:val="26"/>
          <w:szCs w:val="26"/>
          <w:rtl/>
          <w:lang w:bidi="fa-IR"/>
        </w:rPr>
        <w:t>یی</w:t>
      </w:r>
      <w:r>
        <w:rPr>
          <w:rFonts w:ascii="Times New Roman" w:eastAsia="Calibri" w:hAnsi="Times New Roman" w:cs="B Nazanin" w:hint="cs"/>
          <w:sz w:val="26"/>
          <w:szCs w:val="26"/>
          <w:rtl/>
          <w:lang w:bidi="fa-IR"/>
        </w:rPr>
        <w:t xml:space="preserve"> </w:t>
      </w:r>
      <w:r w:rsidRPr="00190E57">
        <w:rPr>
          <w:rFonts w:ascii="Times New Roman" w:eastAsia="Calibri" w:hAnsi="Times New Roman" w:cs="B Nazanin" w:hint="cs"/>
          <w:sz w:val="26"/>
          <w:szCs w:val="26"/>
          <w:rtl/>
          <w:lang w:bidi="fa-IR"/>
        </w:rPr>
        <w:t>کنند</w:t>
      </w:r>
      <w:r w:rsidRPr="00190E57">
        <w:rPr>
          <w:rFonts w:ascii="Times New Roman" w:eastAsia="Calibri" w:hAnsi="Times New Roman" w:cs="B Nazanin"/>
          <w:sz w:val="26"/>
          <w:szCs w:val="26"/>
          <w:lang w:bidi="fa-IR"/>
        </w:rPr>
        <w:t xml:space="preserve"> </w:t>
      </w:r>
      <w:r w:rsidRPr="00190E57">
        <w:rPr>
          <w:rFonts w:ascii="Times New Roman" w:eastAsia="Calibri" w:hAnsi="Times New Roman" w:cs="B Nazanin" w:hint="cs"/>
          <w:sz w:val="26"/>
          <w:szCs w:val="26"/>
          <w:rtl/>
          <w:lang w:bidi="fa-IR"/>
        </w:rPr>
        <w:t>و</w:t>
      </w:r>
      <w:r w:rsidRPr="00190E57">
        <w:rPr>
          <w:rFonts w:ascii="Times New Roman" w:eastAsia="Calibri" w:hAnsi="Times New Roman" w:cs="B Nazanin"/>
          <w:sz w:val="26"/>
          <w:szCs w:val="26"/>
          <w:lang w:bidi="fa-IR"/>
        </w:rPr>
        <w:t xml:space="preserve"> </w:t>
      </w:r>
      <w:r w:rsidRPr="00190E57">
        <w:rPr>
          <w:rFonts w:ascii="Times New Roman" w:eastAsia="Calibri" w:hAnsi="Times New Roman" w:cs="B Nazanin" w:hint="cs"/>
          <w:sz w:val="26"/>
          <w:szCs w:val="26"/>
          <w:rtl/>
          <w:lang w:bidi="fa-IR"/>
        </w:rPr>
        <w:t>تحت</w:t>
      </w:r>
      <w:r w:rsidRPr="00190E57">
        <w:rPr>
          <w:rFonts w:ascii="Times New Roman" w:eastAsia="Calibri" w:hAnsi="Times New Roman" w:cs="B Nazanin"/>
          <w:sz w:val="26"/>
          <w:szCs w:val="26"/>
          <w:lang w:bidi="fa-IR"/>
        </w:rPr>
        <w:t xml:space="preserve"> </w:t>
      </w:r>
      <w:r w:rsidRPr="00190E57">
        <w:rPr>
          <w:rFonts w:ascii="Times New Roman" w:eastAsia="Calibri" w:hAnsi="Times New Roman" w:cs="B Nazanin" w:hint="cs"/>
          <w:sz w:val="26"/>
          <w:szCs w:val="26"/>
          <w:rtl/>
          <w:lang w:bidi="fa-IR"/>
        </w:rPr>
        <w:t>کنترل</w:t>
      </w:r>
      <w:r w:rsidRPr="00190E57">
        <w:rPr>
          <w:rFonts w:ascii="Times New Roman" w:eastAsia="Calibri" w:hAnsi="Times New Roman" w:cs="B Nazanin"/>
          <w:sz w:val="26"/>
          <w:szCs w:val="26"/>
          <w:lang w:bidi="fa-IR"/>
        </w:rPr>
        <w:t xml:space="preserve"> </w:t>
      </w:r>
      <w:r w:rsidRPr="00190E57">
        <w:rPr>
          <w:rFonts w:ascii="Times New Roman" w:eastAsia="Calibri" w:hAnsi="Times New Roman" w:cs="B Nazanin" w:hint="cs"/>
          <w:sz w:val="26"/>
          <w:szCs w:val="26"/>
          <w:rtl/>
          <w:lang w:bidi="fa-IR"/>
        </w:rPr>
        <w:t>خود</w:t>
      </w:r>
      <w:r w:rsidRPr="00190E57">
        <w:rPr>
          <w:rFonts w:ascii="Times New Roman" w:eastAsia="Calibri" w:hAnsi="Times New Roman" w:cs="B Nazanin"/>
          <w:sz w:val="26"/>
          <w:szCs w:val="26"/>
          <w:lang w:bidi="fa-IR"/>
        </w:rPr>
        <w:t xml:space="preserve"> </w:t>
      </w:r>
      <w:r w:rsidRPr="00190E57">
        <w:rPr>
          <w:rFonts w:ascii="Times New Roman" w:eastAsia="Calibri" w:hAnsi="Times New Roman" w:cs="B Nazanin" w:hint="cs"/>
          <w:sz w:val="26"/>
          <w:szCs w:val="26"/>
          <w:rtl/>
          <w:lang w:bidi="fa-IR"/>
        </w:rPr>
        <w:t>درآورند</w:t>
      </w:r>
      <w:r w:rsidRPr="00190E57">
        <w:rPr>
          <w:rFonts w:ascii="Times New Roman" w:eastAsia="Calibri" w:hAnsi="Times New Roman" w:cs="B Nazanin"/>
          <w:sz w:val="26"/>
          <w:szCs w:val="26"/>
          <w:lang w:bidi="fa-IR"/>
        </w:rPr>
        <w:t xml:space="preserve"> )</w:t>
      </w:r>
      <w:r w:rsidRPr="00190E57">
        <w:rPr>
          <w:rFonts w:ascii="Times New Roman" w:eastAsia="Calibri" w:hAnsi="Times New Roman" w:cs="B Nazanin" w:hint="cs"/>
          <w:sz w:val="26"/>
          <w:szCs w:val="26"/>
          <w:rtl/>
          <w:lang w:bidi="fa-IR"/>
        </w:rPr>
        <w:t>کرت</w:t>
      </w:r>
      <w:r w:rsidRPr="00190E57">
        <w:rPr>
          <w:rFonts w:ascii="Times New Roman" w:eastAsia="Calibri" w:hAnsi="Times New Roman" w:cs="B Nazanin"/>
          <w:sz w:val="26"/>
          <w:szCs w:val="26"/>
          <w:lang w:bidi="fa-IR"/>
        </w:rPr>
        <w:t xml:space="preserve"> </w:t>
      </w:r>
      <w:r w:rsidRPr="00190E57">
        <w:rPr>
          <w:rFonts w:ascii="Times New Roman" w:eastAsia="Calibri" w:hAnsi="Times New Roman" w:cs="B Nazanin" w:hint="cs"/>
          <w:sz w:val="26"/>
          <w:szCs w:val="26"/>
          <w:rtl/>
          <w:lang w:bidi="fa-IR"/>
        </w:rPr>
        <w:t>رایت</w:t>
      </w:r>
      <w:r>
        <w:rPr>
          <w:rStyle w:val="FootnoteReference"/>
          <w:rFonts w:ascii="Times New Roman" w:eastAsia="Calibri" w:hAnsi="Times New Roman" w:cs="B Nazanin"/>
          <w:sz w:val="26"/>
          <w:szCs w:val="26"/>
          <w:rtl/>
          <w:lang w:bidi="fa-IR"/>
        </w:rPr>
        <w:footnoteReference w:id="7"/>
      </w:r>
      <w:r>
        <w:rPr>
          <w:rFonts w:ascii="Times New Roman" w:eastAsia="Calibri" w:hAnsi="Times New Roman" w:cs="B Nazanin" w:hint="cs"/>
          <w:sz w:val="26"/>
          <w:szCs w:val="26"/>
          <w:rtl/>
          <w:lang w:bidi="fa-IR"/>
        </w:rPr>
        <w:t>، 2002).</w:t>
      </w:r>
    </w:p>
    <w:p w:rsidR="00190E57" w:rsidRDefault="00190E57" w:rsidP="00190E57">
      <w:pPr>
        <w:bidi/>
        <w:spacing w:after="200" w:line="360" w:lineRule="auto"/>
        <w:jc w:val="both"/>
        <w:rPr>
          <w:rFonts w:ascii="Times New Roman" w:eastAsia="Calibri" w:hAnsi="Times New Roman" w:cs="B Nazanin"/>
          <w:sz w:val="26"/>
          <w:szCs w:val="26"/>
          <w:rtl/>
          <w:lang w:bidi="fa-IR"/>
        </w:rPr>
      </w:pPr>
      <w:r w:rsidRPr="00190E57">
        <w:rPr>
          <w:rFonts w:ascii="Times New Roman" w:eastAsia="Calibri" w:hAnsi="Times New Roman" w:cs="B Nazanin" w:hint="cs"/>
          <w:sz w:val="26"/>
          <w:szCs w:val="26"/>
          <w:rtl/>
          <w:lang w:bidi="fa-IR"/>
        </w:rPr>
        <w:t>توانمندسازی،</w:t>
      </w:r>
      <w:r w:rsidRPr="00190E57">
        <w:rPr>
          <w:rFonts w:ascii="Times New Roman" w:eastAsia="Calibri" w:hAnsi="Times New Roman" w:cs="B Nazanin"/>
          <w:sz w:val="26"/>
          <w:szCs w:val="26"/>
          <w:lang w:bidi="fa-IR"/>
        </w:rPr>
        <w:t xml:space="preserve"> </w:t>
      </w:r>
      <w:r w:rsidRPr="00190E57">
        <w:rPr>
          <w:rFonts w:ascii="Times New Roman" w:eastAsia="Calibri" w:hAnsi="Times New Roman" w:cs="B Nazanin" w:hint="cs"/>
          <w:sz w:val="26"/>
          <w:szCs w:val="26"/>
          <w:rtl/>
          <w:lang w:bidi="fa-IR"/>
        </w:rPr>
        <w:t>اعطای</w:t>
      </w:r>
      <w:r w:rsidRPr="00190E57">
        <w:rPr>
          <w:rFonts w:ascii="Times New Roman" w:eastAsia="Calibri" w:hAnsi="Times New Roman" w:cs="B Nazanin"/>
          <w:sz w:val="26"/>
          <w:szCs w:val="26"/>
          <w:lang w:bidi="fa-IR"/>
        </w:rPr>
        <w:t xml:space="preserve"> </w:t>
      </w:r>
      <w:r w:rsidRPr="00190E57">
        <w:rPr>
          <w:rFonts w:ascii="Times New Roman" w:eastAsia="Calibri" w:hAnsi="Times New Roman" w:cs="B Nazanin" w:hint="cs"/>
          <w:sz w:val="26"/>
          <w:szCs w:val="26"/>
          <w:rtl/>
          <w:lang w:bidi="fa-IR"/>
        </w:rPr>
        <w:t>اختیار</w:t>
      </w:r>
      <w:r w:rsidRPr="00190E57">
        <w:rPr>
          <w:rFonts w:ascii="Times New Roman" w:eastAsia="Calibri" w:hAnsi="Times New Roman" w:cs="B Nazanin"/>
          <w:sz w:val="26"/>
          <w:szCs w:val="26"/>
          <w:lang w:bidi="fa-IR"/>
        </w:rPr>
        <w:t xml:space="preserve"> </w:t>
      </w:r>
      <w:r w:rsidRPr="00190E57">
        <w:rPr>
          <w:rFonts w:ascii="Times New Roman" w:eastAsia="Calibri" w:hAnsi="Times New Roman" w:cs="B Nazanin" w:hint="cs"/>
          <w:sz w:val="26"/>
          <w:szCs w:val="26"/>
          <w:rtl/>
          <w:lang w:bidi="fa-IR"/>
        </w:rPr>
        <w:t>و</w:t>
      </w:r>
      <w:r w:rsidRPr="00190E57">
        <w:rPr>
          <w:rFonts w:ascii="Times New Roman" w:eastAsia="Calibri" w:hAnsi="Times New Roman" w:cs="B Nazanin"/>
          <w:sz w:val="26"/>
          <w:szCs w:val="26"/>
          <w:lang w:bidi="fa-IR"/>
        </w:rPr>
        <w:t xml:space="preserve"> </w:t>
      </w:r>
      <w:r w:rsidRPr="00190E57">
        <w:rPr>
          <w:rFonts w:ascii="Times New Roman" w:eastAsia="Calibri" w:hAnsi="Times New Roman" w:cs="B Nazanin" w:hint="cs"/>
          <w:sz w:val="26"/>
          <w:szCs w:val="26"/>
          <w:rtl/>
          <w:lang w:bidi="fa-IR"/>
        </w:rPr>
        <w:t>تصمیم</w:t>
      </w:r>
      <w:r w:rsidRPr="00190E57">
        <w:rPr>
          <w:rFonts w:ascii="Times New Roman" w:eastAsia="Calibri" w:hAnsi="Times New Roman" w:cs="B Nazanin"/>
          <w:sz w:val="26"/>
          <w:szCs w:val="26"/>
          <w:lang w:bidi="fa-IR"/>
        </w:rPr>
        <w:t xml:space="preserve"> </w:t>
      </w:r>
      <w:r w:rsidRPr="00190E57">
        <w:rPr>
          <w:rFonts w:ascii="Times New Roman" w:eastAsia="Calibri" w:hAnsi="Times New Roman" w:cs="B Nazanin" w:hint="cs"/>
          <w:sz w:val="26"/>
          <w:szCs w:val="26"/>
          <w:rtl/>
          <w:lang w:bidi="fa-IR"/>
        </w:rPr>
        <w:t>گیری</w:t>
      </w:r>
      <w:r w:rsidRPr="00190E57">
        <w:rPr>
          <w:rFonts w:ascii="Times New Roman" w:eastAsia="Calibri" w:hAnsi="Times New Roman" w:cs="B Nazanin"/>
          <w:sz w:val="26"/>
          <w:szCs w:val="26"/>
          <w:lang w:bidi="fa-IR"/>
        </w:rPr>
        <w:t xml:space="preserve"> </w:t>
      </w:r>
      <w:r w:rsidRPr="00190E57">
        <w:rPr>
          <w:rFonts w:ascii="Times New Roman" w:eastAsia="Calibri" w:hAnsi="Times New Roman" w:cs="B Nazanin" w:hint="cs"/>
          <w:sz w:val="26"/>
          <w:szCs w:val="26"/>
          <w:rtl/>
          <w:lang w:bidi="fa-IR"/>
        </w:rPr>
        <w:t>به</w:t>
      </w:r>
      <w:r w:rsidRPr="00190E57">
        <w:rPr>
          <w:rFonts w:ascii="Times New Roman" w:eastAsia="Calibri" w:hAnsi="Times New Roman" w:cs="B Nazanin"/>
          <w:sz w:val="26"/>
          <w:szCs w:val="26"/>
          <w:lang w:bidi="fa-IR"/>
        </w:rPr>
        <w:t xml:space="preserve"> </w:t>
      </w:r>
      <w:r w:rsidRPr="00190E57">
        <w:rPr>
          <w:rFonts w:ascii="Times New Roman" w:eastAsia="Calibri" w:hAnsi="Times New Roman" w:cs="B Nazanin" w:hint="cs"/>
          <w:sz w:val="26"/>
          <w:szCs w:val="26"/>
          <w:rtl/>
          <w:lang w:bidi="fa-IR"/>
        </w:rPr>
        <w:t>کارکنان</w:t>
      </w:r>
      <w:r w:rsidRPr="00190E57">
        <w:rPr>
          <w:rFonts w:ascii="Times New Roman" w:eastAsia="Calibri" w:hAnsi="Times New Roman" w:cs="B Nazanin"/>
          <w:sz w:val="26"/>
          <w:szCs w:val="26"/>
          <w:lang w:bidi="fa-IR"/>
        </w:rPr>
        <w:t xml:space="preserve"> </w:t>
      </w:r>
      <w:r w:rsidRPr="00190E57">
        <w:rPr>
          <w:rFonts w:ascii="Times New Roman" w:eastAsia="Calibri" w:hAnsi="Times New Roman" w:cs="B Nazanin" w:hint="cs"/>
          <w:sz w:val="26"/>
          <w:szCs w:val="26"/>
          <w:rtl/>
          <w:lang w:bidi="fa-IR"/>
        </w:rPr>
        <w:t>به</w:t>
      </w:r>
      <w:r w:rsidRPr="00190E57">
        <w:rPr>
          <w:rFonts w:ascii="Times New Roman" w:eastAsia="Calibri" w:hAnsi="Times New Roman" w:cs="B Nazanin"/>
          <w:sz w:val="26"/>
          <w:szCs w:val="26"/>
          <w:lang w:bidi="fa-IR"/>
        </w:rPr>
        <w:t xml:space="preserve"> </w:t>
      </w:r>
      <w:r w:rsidRPr="00190E57">
        <w:rPr>
          <w:rFonts w:ascii="Times New Roman" w:eastAsia="Calibri" w:hAnsi="Times New Roman" w:cs="B Nazanin" w:hint="cs"/>
          <w:sz w:val="26"/>
          <w:szCs w:val="26"/>
          <w:rtl/>
          <w:lang w:bidi="fa-IR"/>
        </w:rPr>
        <w:t>منظور</w:t>
      </w:r>
      <w:r w:rsidRPr="00190E57">
        <w:rPr>
          <w:rFonts w:ascii="Times New Roman" w:eastAsia="Calibri" w:hAnsi="Times New Roman" w:cs="B Nazanin"/>
          <w:sz w:val="26"/>
          <w:szCs w:val="26"/>
          <w:lang w:bidi="fa-IR"/>
        </w:rPr>
        <w:t xml:space="preserve"> </w:t>
      </w:r>
      <w:r w:rsidRPr="00190E57">
        <w:rPr>
          <w:rFonts w:ascii="Times New Roman" w:eastAsia="Calibri" w:hAnsi="Times New Roman" w:cs="B Nazanin" w:hint="cs"/>
          <w:sz w:val="26"/>
          <w:szCs w:val="26"/>
          <w:rtl/>
          <w:lang w:bidi="fa-IR"/>
        </w:rPr>
        <w:t>افلزا</w:t>
      </w:r>
      <w:r w:rsidRPr="00190E57">
        <w:rPr>
          <w:rFonts w:ascii="Times New Roman" w:eastAsia="Calibri" w:hAnsi="Times New Roman" w:cs="B Nazanin"/>
          <w:sz w:val="26"/>
          <w:szCs w:val="26"/>
          <w:lang w:bidi="fa-IR"/>
        </w:rPr>
        <w:t xml:space="preserve"> </w:t>
      </w:r>
      <w:r w:rsidRPr="00190E57">
        <w:rPr>
          <w:rFonts w:ascii="Times New Roman" w:eastAsia="Calibri" w:hAnsi="Times New Roman" w:cs="B Nazanin" w:hint="cs"/>
          <w:sz w:val="26"/>
          <w:szCs w:val="26"/>
          <w:rtl/>
          <w:lang w:bidi="fa-IR"/>
        </w:rPr>
        <w:t>یلش</w:t>
      </w:r>
      <w:r w:rsidRPr="00190E57">
        <w:rPr>
          <w:rFonts w:ascii="Times New Roman" w:eastAsia="Calibri" w:hAnsi="Times New Roman" w:cs="B Nazanin"/>
          <w:sz w:val="26"/>
          <w:szCs w:val="26"/>
          <w:lang w:bidi="fa-IR"/>
        </w:rPr>
        <w:t xml:space="preserve"> </w:t>
      </w:r>
      <w:r w:rsidRPr="00190E57">
        <w:rPr>
          <w:rFonts w:ascii="Times New Roman" w:eastAsia="Calibri" w:hAnsi="Times New Roman" w:cs="B Nazanin" w:hint="cs"/>
          <w:sz w:val="26"/>
          <w:szCs w:val="26"/>
          <w:rtl/>
          <w:lang w:bidi="fa-IR"/>
        </w:rPr>
        <w:t>کلارا</w:t>
      </w:r>
      <w:r w:rsidRPr="00190E57">
        <w:rPr>
          <w:rFonts w:ascii="Times New Roman" w:eastAsia="Calibri" w:hAnsi="Times New Roman" w:cs="B Nazanin"/>
          <w:sz w:val="26"/>
          <w:szCs w:val="26"/>
          <w:lang w:bidi="fa-IR"/>
        </w:rPr>
        <w:t xml:space="preserve"> </w:t>
      </w:r>
      <w:r w:rsidRPr="00190E57">
        <w:rPr>
          <w:rFonts w:ascii="Times New Roman" w:eastAsia="Calibri" w:hAnsi="Times New Roman" w:cs="B Nazanin" w:hint="cs"/>
          <w:sz w:val="26"/>
          <w:szCs w:val="26"/>
          <w:rtl/>
          <w:lang w:bidi="fa-IR"/>
        </w:rPr>
        <w:t>یلی</w:t>
      </w:r>
      <w:r w:rsidRPr="00190E57">
        <w:rPr>
          <w:rFonts w:ascii="Times New Roman" w:eastAsia="Calibri" w:hAnsi="Times New Roman" w:cs="B Nazanin"/>
          <w:sz w:val="26"/>
          <w:szCs w:val="26"/>
          <w:lang w:bidi="fa-IR"/>
        </w:rPr>
        <w:t xml:space="preserve"> </w:t>
      </w:r>
      <w:r w:rsidRPr="00190E57">
        <w:rPr>
          <w:rFonts w:ascii="Times New Roman" w:eastAsia="Calibri" w:hAnsi="Times New Roman" w:cs="B Nazanin" w:hint="cs"/>
          <w:sz w:val="26"/>
          <w:szCs w:val="26"/>
          <w:rtl/>
          <w:lang w:bidi="fa-IR"/>
        </w:rPr>
        <w:t>آنلان</w:t>
      </w:r>
      <w:r w:rsidRPr="00190E57">
        <w:rPr>
          <w:rFonts w:ascii="Times New Roman" w:eastAsia="Calibri" w:hAnsi="Times New Roman" w:cs="B Nazanin"/>
          <w:sz w:val="26"/>
          <w:szCs w:val="26"/>
          <w:lang w:bidi="fa-IR"/>
        </w:rPr>
        <w:t xml:space="preserve"> </w:t>
      </w:r>
      <w:r w:rsidRPr="00190E57">
        <w:rPr>
          <w:rFonts w:ascii="Times New Roman" w:eastAsia="Calibri" w:hAnsi="Times New Roman" w:cs="B Nazanin" w:hint="cs"/>
          <w:sz w:val="26"/>
          <w:szCs w:val="26"/>
          <w:rtl/>
          <w:lang w:bidi="fa-IR"/>
        </w:rPr>
        <w:t>و</w:t>
      </w:r>
      <w:r>
        <w:rPr>
          <w:rFonts w:ascii="Times New Roman" w:eastAsia="Calibri" w:hAnsi="Times New Roman" w:cs="B Nazanin" w:hint="cs"/>
          <w:sz w:val="26"/>
          <w:szCs w:val="26"/>
          <w:rtl/>
          <w:lang w:bidi="fa-IR"/>
        </w:rPr>
        <w:t xml:space="preserve"> </w:t>
      </w:r>
      <w:r w:rsidRPr="00190E57">
        <w:rPr>
          <w:rFonts w:ascii="Times New Roman" w:eastAsia="Calibri" w:hAnsi="Times New Roman" w:cs="B Nazanin" w:hint="cs"/>
          <w:sz w:val="26"/>
          <w:szCs w:val="26"/>
          <w:rtl/>
          <w:lang w:bidi="fa-IR"/>
        </w:rPr>
        <w:t>ایفای</w:t>
      </w:r>
      <w:r w:rsidRPr="00190E57">
        <w:rPr>
          <w:rFonts w:ascii="Times New Roman" w:eastAsia="Calibri" w:hAnsi="Times New Roman" w:cs="B Nazanin"/>
          <w:sz w:val="26"/>
          <w:szCs w:val="26"/>
          <w:lang w:bidi="fa-IR"/>
        </w:rPr>
        <w:t xml:space="preserve"> </w:t>
      </w:r>
      <w:r w:rsidRPr="00190E57">
        <w:rPr>
          <w:rFonts w:ascii="Times New Roman" w:eastAsia="Calibri" w:hAnsi="Times New Roman" w:cs="B Nazanin" w:hint="cs"/>
          <w:sz w:val="26"/>
          <w:szCs w:val="26"/>
          <w:rtl/>
          <w:lang w:bidi="fa-IR"/>
        </w:rPr>
        <w:t>نقش</w:t>
      </w:r>
      <w:r w:rsidRPr="00190E57">
        <w:rPr>
          <w:rFonts w:ascii="Times New Roman" w:eastAsia="Calibri" w:hAnsi="Times New Roman" w:cs="B Nazanin"/>
          <w:sz w:val="26"/>
          <w:szCs w:val="26"/>
          <w:lang w:bidi="fa-IR"/>
        </w:rPr>
        <w:t xml:space="preserve"> </w:t>
      </w:r>
      <w:r w:rsidRPr="00190E57">
        <w:rPr>
          <w:rFonts w:ascii="Times New Roman" w:eastAsia="Calibri" w:hAnsi="Times New Roman" w:cs="B Nazanin" w:hint="cs"/>
          <w:sz w:val="26"/>
          <w:szCs w:val="26"/>
          <w:rtl/>
          <w:lang w:bidi="fa-IR"/>
        </w:rPr>
        <w:t>مفید</w:t>
      </w:r>
      <w:r w:rsidRPr="00190E57">
        <w:rPr>
          <w:rFonts w:ascii="Times New Roman" w:eastAsia="Calibri" w:hAnsi="Times New Roman" w:cs="B Nazanin"/>
          <w:sz w:val="26"/>
          <w:szCs w:val="26"/>
          <w:lang w:bidi="fa-IR"/>
        </w:rPr>
        <w:t xml:space="preserve"> </w:t>
      </w:r>
      <w:r w:rsidRPr="00190E57">
        <w:rPr>
          <w:rFonts w:ascii="Times New Roman" w:eastAsia="Calibri" w:hAnsi="Times New Roman" w:cs="B Nazanin" w:hint="cs"/>
          <w:sz w:val="26"/>
          <w:szCs w:val="26"/>
          <w:rtl/>
          <w:lang w:bidi="fa-IR"/>
        </w:rPr>
        <w:t>در</w:t>
      </w:r>
      <w:r w:rsidRPr="00190E57">
        <w:rPr>
          <w:rFonts w:ascii="Times New Roman" w:eastAsia="Calibri" w:hAnsi="Times New Roman" w:cs="B Nazanin"/>
          <w:sz w:val="26"/>
          <w:szCs w:val="26"/>
          <w:lang w:bidi="fa-IR"/>
        </w:rPr>
        <w:t xml:space="preserve"> </w:t>
      </w:r>
      <w:r w:rsidRPr="00190E57">
        <w:rPr>
          <w:rFonts w:ascii="Times New Roman" w:eastAsia="Calibri" w:hAnsi="Times New Roman" w:cs="B Nazanin" w:hint="cs"/>
          <w:sz w:val="26"/>
          <w:szCs w:val="26"/>
          <w:rtl/>
          <w:lang w:bidi="fa-IR"/>
        </w:rPr>
        <w:t>سازمان</w:t>
      </w:r>
      <w:r w:rsidRPr="00190E57">
        <w:rPr>
          <w:rFonts w:ascii="Times New Roman" w:eastAsia="Calibri" w:hAnsi="Times New Roman" w:cs="B Nazanin"/>
          <w:sz w:val="26"/>
          <w:szCs w:val="26"/>
          <w:lang w:bidi="fa-IR"/>
        </w:rPr>
        <w:t xml:space="preserve"> </w:t>
      </w:r>
      <w:r w:rsidRPr="00190E57">
        <w:rPr>
          <w:rFonts w:ascii="Times New Roman" w:eastAsia="Calibri" w:hAnsi="Times New Roman" w:cs="B Nazanin" w:hint="cs"/>
          <w:sz w:val="26"/>
          <w:szCs w:val="26"/>
          <w:rtl/>
          <w:lang w:bidi="fa-IR"/>
        </w:rPr>
        <w:t>است</w:t>
      </w:r>
      <w:r w:rsidRPr="00190E57">
        <w:rPr>
          <w:rFonts w:ascii="Times New Roman" w:eastAsia="Calibri" w:hAnsi="Times New Roman" w:cs="B Nazanin"/>
          <w:sz w:val="26"/>
          <w:szCs w:val="26"/>
          <w:lang w:bidi="fa-IR"/>
        </w:rPr>
        <w:t xml:space="preserve"> )</w:t>
      </w:r>
      <w:r w:rsidRPr="00190E57">
        <w:rPr>
          <w:rFonts w:ascii="Times New Roman" w:eastAsia="Calibri" w:hAnsi="Times New Roman" w:cs="B Nazanin" w:hint="cs"/>
          <w:sz w:val="26"/>
          <w:szCs w:val="26"/>
          <w:rtl/>
          <w:lang w:bidi="fa-IR"/>
        </w:rPr>
        <w:t>ارستد،</w:t>
      </w:r>
      <w:r>
        <w:rPr>
          <w:rStyle w:val="FootnoteReference"/>
          <w:rFonts w:ascii="Times New Roman" w:eastAsia="Calibri" w:hAnsi="Times New Roman" w:cs="B Nazanin"/>
          <w:sz w:val="26"/>
          <w:szCs w:val="26"/>
          <w:rtl/>
          <w:lang w:bidi="fa-IR"/>
        </w:rPr>
        <w:footnoteReference w:id="8"/>
      </w:r>
      <w:r w:rsidRPr="00190E57">
        <w:rPr>
          <w:rFonts w:ascii="Times New Roman" w:eastAsia="Calibri" w:hAnsi="Times New Roman" w:cs="B Nazanin"/>
          <w:sz w:val="26"/>
          <w:szCs w:val="26"/>
          <w:lang w:bidi="fa-IR"/>
        </w:rPr>
        <w:t xml:space="preserve"> </w:t>
      </w:r>
      <w:r>
        <w:rPr>
          <w:rFonts w:ascii="Times New Roman" w:eastAsia="Calibri" w:hAnsi="Times New Roman" w:cs="B Nazanin" w:hint="cs"/>
          <w:sz w:val="26"/>
          <w:szCs w:val="26"/>
          <w:rtl/>
          <w:lang w:bidi="fa-IR"/>
        </w:rPr>
        <w:t>1997).</w:t>
      </w:r>
    </w:p>
    <w:p w:rsidR="00190E57" w:rsidRDefault="00190E57" w:rsidP="00190E57">
      <w:pPr>
        <w:bidi/>
        <w:spacing w:after="200" w:line="360" w:lineRule="auto"/>
        <w:jc w:val="both"/>
        <w:rPr>
          <w:rFonts w:ascii="Times New Roman" w:eastAsia="Calibri" w:hAnsi="Times New Roman" w:cs="B Nazanin"/>
          <w:sz w:val="26"/>
          <w:szCs w:val="26"/>
          <w:rtl/>
          <w:lang w:bidi="fa-IR"/>
        </w:rPr>
      </w:pPr>
      <w:r w:rsidRPr="00190E57">
        <w:rPr>
          <w:rFonts w:ascii="Times New Roman" w:eastAsia="Calibri" w:hAnsi="Times New Roman" w:cs="B Nazanin" w:hint="cs"/>
          <w:sz w:val="26"/>
          <w:szCs w:val="26"/>
          <w:rtl/>
          <w:lang w:bidi="fa-IR"/>
        </w:rPr>
        <w:lastRenderedPageBreak/>
        <w:t>توانمندسازی</w:t>
      </w:r>
      <w:r w:rsidRPr="00190E57">
        <w:rPr>
          <w:rFonts w:ascii="Times New Roman" w:eastAsia="Calibri" w:hAnsi="Times New Roman" w:cs="B Nazanin"/>
          <w:sz w:val="26"/>
          <w:szCs w:val="26"/>
          <w:lang w:bidi="fa-IR"/>
        </w:rPr>
        <w:t xml:space="preserve"> </w:t>
      </w:r>
      <w:r w:rsidRPr="00190E57">
        <w:rPr>
          <w:rFonts w:ascii="Times New Roman" w:eastAsia="Calibri" w:hAnsi="Times New Roman" w:cs="B Nazanin" w:hint="cs"/>
          <w:sz w:val="26"/>
          <w:szCs w:val="26"/>
          <w:rtl/>
          <w:lang w:bidi="fa-IR"/>
        </w:rPr>
        <w:t>یعنی</w:t>
      </w:r>
      <w:r w:rsidRPr="00190E57">
        <w:rPr>
          <w:rFonts w:ascii="Times New Roman" w:eastAsia="Calibri" w:hAnsi="Times New Roman" w:cs="B Nazanin"/>
          <w:sz w:val="26"/>
          <w:szCs w:val="26"/>
          <w:lang w:bidi="fa-IR"/>
        </w:rPr>
        <w:t xml:space="preserve"> </w:t>
      </w:r>
      <w:r w:rsidRPr="00190E57">
        <w:rPr>
          <w:rFonts w:ascii="Times New Roman" w:eastAsia="Calibri" w:hAnsi="Times New Roman" w:cs="B Nazanin" w:hint="cs"/>
          <w:sz w:val="26"/>
          <w:szCs w:val="26"/>
          <w:rtl/>
          <w:lang w:bidi="fa-IR"/>
        </w:rPr>
        <w:t>اینكه</w:t>
      </w:r>
      <w:r w:rsidRPr="00190E57">
        <w:rPr>
          <w:rFonts w:ascii="Times New Roman" w:eastAsia="Calibri" w:hAnsi="Times New Roman" w:cs="B Nazanin"/>
          <w:sz w:val="26"/>
          <w:szCs w:val="26"/>
          <w:lang w:bidi="fa-IR"/>
        </w:rPr>
        <w:t xml:space="preserve"> </w:t>
      </w:r>
      <w:r w:rsidRPr="00190E57">
        <w:rPr>
          <w:rFonts w:ascii="Times New Roman" w:eastAsia="Calibri" w:hAnsi="Times New Roman" w:cs="B Nazanin" w:hint="cs"/>
          <w:sz w:val="26"/>
          <w:szCs w:val="26"/>
          <w:rtl/>
          <w:lang w:bidi="fa-IR"/>
        </w:rPr>
        <w:t>کارکنان</w:t>
      </w:r>
      <w:r w:rsidRPr="00190E57">
        <w:rPr>
          <w:rFonts w:ascii="Times New Roman" w:eastAsia="Calibri" w:hAnsi="Times New Roman" w:cs="B Nazanin"/>
          <w:sz w:val="26"/>
          <w:szCs w:val="26"/>
          <w:lang w:bidi="fa-IR"/>
        </w:rPr>
        <w:t xml:space="preserve"> </w:t>
      </w:r>
      <w:r w:rsidRPr="00190E57">
        <w:rPr>
          <w:rFonts w:ascii="Times New Roman" w:eastAsia="Calibri" w:hAnsi="Times New Roman" w:cs="B Nazanin" w:hint="cs"/>
          <w:sz w:val="26"/>
          <w:szCs w:val="26"/>
          <w:rtl/>
          <w:lang w:bidi="fa-IR"/>
        </w:rPr>
        <w:t>بتوانند</w:t>
      </w:r>
      <w:r w:rsidRPr="00190E57">
        <w:rPr>
          <w:rFonts w:ascii="Times New Roman" w:eastAsia="Calibri" w:hAnsi="Times New Roman" w:cs="B Nazanin"/>
          <w:sz w:val="26"/>
          <w:szCs w:val="26"/>
          <w:lang w:bidi="fa-IR"/>
        </w:rPr>
        <w:t xml:space="preserve"> </w:t>
      </w:r>
      <w:r w:rsidRPr="00190E57">
        <w:rPr>
          <w:rFonts w:ascii="Times New Roman" w:eastAsia="Calibri" w:hAnsi="Times New Roman" w:cs="B Nazanin" w:hint="cs"/>
          <w:sz w:val="26"/>
          <w:szCs w:val="26"/>
          <w:rtl/>
          <w:lang w:bidi="fa-IR"/>
        </w:rPr>
        <w:t>بهخوبی</w:t>
      </w:r>
      <w:r w:rsidRPr="00190E57">
        <w:rPr>
          <w:rFonts w:ascii="Times New Roman" w:eastAsia="Calibri" w:hAnsi="Times New Roman" w:cs="B Nazanin"/>
          <w:sz w:val="26"/>
          <w:szCs w:val="26"/>
          <w:lang w:bidi="fa-IR"/>
        </w:rPr>
        <w:t xml:space="preserve"> </w:t>
      </w:r>
      <w:r w:rsidRPr="00190E57">
        <w:rPr>
          <w:rFonts w:ascii="Times New Roman" w:eastAsia="Calibri" w:hAnsi="Times New Roman" w:cs="B Nazanin" w:hint="cs"/>
          <w:sz w:val="26"/>
          <w:szCs w:val="26"/>
          <w:rtl/>
          <w:lang w:bidi="fa-IR"/>
        </w:rPr>
        <w:t>وظایفشان</w:t>
      </w:r>
      <w:r w:rsidRPr="00190E57">
        <w:rPr>
          <w:rFonts w:ascii="Times New Roman" w:eastAsia="Calibri" w:hAnsi="Times New Roman" w:cs="B Nazanin"/>
          <w:sz w:val="26"/>
          <w:szCs w:val="26"/>
          <w:lang w:bidi="fa-IR"/>
        </w:rPr>
        <w:t xml:space="preserve"> </w:t>
      </w:r>
      <w:r w:rsidRPr="00190E57">
        <w:rPr>
          <w:rFonts w:ascii="Times New Roman" w:eastAsia="Calibri" w:hAnsi="Times New Roman" w:cs="B Nazanin" w:hint="cs"/>
          <w:sz w:val="26"/>
          <w:szCs w:val="26"/>
          <w:rtl/>
          <w:lang w:bidi="fa-IR"/>
        </w:rPr>
        <w:t>را</w:t>
      </w:r>
      <w:r w:rsidRPr="00190E57">
        <w:rPr>
          <w:rFonts w:ascii="Times New Roman" w:eastAsia="Calibri" w:hAnsi="Times New Roman" w:cs="B Nazanin"/>
          <w:sz w:val="26"/>
          <w:szCs w:val="26"/>
          <w:lang w:bidi="fa-IR"/>
        </w:rPr>
        <w:t xml:space="preserve"> </w:t>
      </w:r>
      <w:r w:rsidRPr="00190E57">
        <w:rPr>
          <w:rFonts w:ascii="Times New Roman" w:eastAsia="Calibri" w:hAnsi="Times New Roman" w:cs="B Nazanin" w:hint="cs"/>
          <w:sz w:val="26"/>
          <w:szCs w:val="26"/>
          <w:rtl/>
          <w:lang w:bidi="fa-IR"/>
        </w:rPr>
        <w:t>درک</w:t>
      </w:r>
      <w:r w:rsidRPr="00190E57">
        <w:rPr>
          <w:rFonts w:ascii="Times New Roman" w:eastAsia="Calibri" w:hAnsi="Times New Roman" w:cs="B Nazanin"/>
          <w:sz w:val="26"/>
          <w:szCs w:val="26"/>
          <w:lang w:bidi="fa-IR"/>
        </w:rPr>
        <w:t xml:space="preserve"> </w:t>
      </w:r>
      <w:r w:rsidRPr="00190E57">
        <w:rPr>
          <w:rFonts w:ascii="Times New Roman" w:eastAsia="Calibri" w:hAnsi="Times New Roman" w:cs="B Nazanin" w:hint="cs"/>
          <w:sz w:val="26"/>
          <w:szCs w:val="26"/>
          <w:rtl/>
          <w:lang w:bidi="fa-IR"/>
        </w:rPr>
        <w:t>کنند،</w:t>
      </w:r>
      <w:r w:rsidRPr="00190E57">
        <w:rPr>
          <w:rFonts w:ascii="Times New Roman" w:eastAsia="Calibri" w:hAnsi="Times New Roman" w:cs="B Nazanin"/>
          <w:sz w:val="26"/>
          <w:szCs w:val="26"/>
          <w:lang w:bidi="fa-IR"/>
        </w:rPr>
        <w:t xml:space="preserve"> </w:t>
      </w:r>
      <w:r w:rsidRPr="00190E57">
        <w:rPr>
          <w:rFonts w:ascii="Times New Roman" w:eastAsia="Calibri" w:hAnsi="Times New Roman" w:cs="B Nazanin" w:hint="cs"/>
          <w:sz w:val="26"/>
          <w:szCs w:val="26"/>
          <w:rtl/>
          <w:lang w:bidi="fa-IR"/>
        </w:rPr>
        <w:t>پیش</w:t>
      </w:r>
      <w:r w:rsidRPr="00190E57">
        <w:rPr>
          <w:rFonts w:ascii="Times New Roman" w:eastAsia="Calibri" w:hAnsi="Times New Roman" w:cs="B Nazanin"/>
          <w:sz w:val="26"/>
          <w:szCs w:val="26"/>
          <w:lang w:bidi="fa-IR"/>
        </w:rPr>
        <w:t xml:space="preserve"> </w:t>
      </w:r>
      <w:r w:rsidRPr="00190E57">
        <w:rPr>
          <w:rFonts w:ascii="Times New Roman" w:eastAsia="Calibri" w:hAnsi="Times New Roman" w:cs="B Nazanin" w:hint="cs"/>
          <w:sz w:val="26"/>
          <w:szCs w:val="26"/>
          <w:rtl/>
          <w:lang w:bidi="fa-IR"/>
        </w:rPr>
        <w:t>از</w:t>
      </w:r>
      <w:r w:rsidRPr="00190E57">
        <w:rPr>
          <w:rFonts w:ascii="Times New Roman" w:eastAsia="Calibri" w:hAnsi="Times New Roman" w:cs="B Nazanin"/>
          <w:sz w:val="26"/>
          <w:szCs w:val="26"/>
          <w:lang w:bidi="fa-IR"/>
        </w:rPr>
        <w:t xml:space="preserve"> </w:t>
      </w:r>
      <w:r>
        <w:rPr>
          <w:rFonts w:ascii="Times New Roman" w:eastAsia="Calibri" w:hAnsi="Times New Roman" w:cs="B Nazanin" w:hint="cs"/>
          <w:sz w:val="26"/>
          <w:szCs w:val="26"/>
          <w:rtl/>
          <w:lang w:bidi="fa-IR"/>
        </w:rPr>
        <w:t>آنك</w:t>
      </w:r>
      <w:r w:rsidRPr="00190E57">
        <w:rPr>
          <w:rFonts w:ascii="Times New Roman" w:eastAsia="Calibri" w:hAnsi="Times New Roman" w:cs="B Nazanin" w:hint="cs"/>
          <w:sz w:val="26"/>
          <w:szCs w:val="26"/>
          <w:rtl/>
          <w:lang w:bidi="fa-IR"/>
        </w:rPr>
        <w:t>ه</w:t>
      </w:r>
      <w:r w:rsidRPr="00190E57">
        <w:rPr>
          <w:rFonts w:ascii="Times New Roman" w:eastAsia="Calibri" w:hAnsi="Times New Roman" w:cs="B Nazanin"/>
          <w:sz w:val="26"/>
          <w:szCs w:val="26"/>
          <w:lang w:bidi="fa-IR"/>
        </w:rPr>
        <w:t xml:space="preserve"> </w:t>
      </w:r>
      <w:r w:rsidRPr="00190E57">
        <w:rPr>
          <w:rFonts w:ascii="Times New Roman" w:eastAsia="Calibri" w:hAnsi="Times New Roman" w:cs="B Nazanin" w:hint="cs"/>
          <w:sz w:val="26"/>
          <w:szCs w:val="26"/>
          <w:rtl/>
          <w:lang w:bidi="fa-IR"/>
        </w:rPr>
        <w:t>بله</w:t>
      </w:r>
      <w:r>
        <w:rPr>
          <w:rFonts w:ascii="Times New Roman" w:eastAsia="Calibri" w:hAnsi="Times New Roman" w:cs="B Nazanin" w:hint="cs"/>
          <w:sz w:val="26"/>
          <w:szCs w:val="26"/>
          <w:rtl/>
          <w:lang w:bidi="fa-IR"/>
        </w:rPr>
        <w:t xml:space="preserve"> </w:t>
      </w:r>
      <w:r w:rsidRPr="00190E57">
        <w:rPr>
          <w:rFonts w:ascii="Times New Roman" w:eastAsia="Calibri" w:hAnsi="Times New Roman" w:cs="B Nazanin" w:hint="cs"/>
          <w:sz w:val="26"/>
          <w:szCs w:val="26"/>
          <w:rtl/>
          <w:lang w:bidi="fa-IR"/>
        </w:rPr>
        <w:t>آنان</w:t>
      </w:r>
      <w:r w:rsidRPr="00190E57">
        <w:rPr>
          <w:rFonts w:ascii="Times New Roman" w:eastAsia="Calibri" w:hAnsi="Times New Roman" w:cs="B Nazanin"/>
          <w:sz w:val="26"/>
          <w:szCs w:val="26"/>
          <w:lang w:bidi="fa-IR"/>
        </w:rPr>
        <w:t xml:space="preserve"> </w:t>
      </w:r>
      <w:r w:rsidRPr="00190E57">
        <w:rPr>
          <w:rFonts w:ascii="Times New Roman" w:eastAsia="Calibri" w:hAnsi="Times New Roman" w:cs="B Nazanin" w:hint="cs"/>
          <w:sz w:val="26"/>
          <w:szCs w:val="26"/>
          <w:rtl/>
          <w:lang w:bidi="fa-IR"/>
        </w:rPr>
        <w:t>بگویید</w:t>
      </w:r>
      <w:r w:rsidRPr="00190E57">
        <w:rPr>
          <w:rFonts w:ascii="Times New Roman" w:eastAsia="Calibri" w:hAnsi="Times New Roman" w:cs="B Nazanin"/>
          <w:sz w:val="26"/>
          <w:szCs w:val="26"/>
          <w:lang w:bidi="fa-IR"/>
        </w:rPr>
        <w:t xml:space="preserve"> </w:t>
      </w:r>
      <w:r w:rsidRPr="00190E57">
        <w:rPr>
          <w:rFonts w:ascii="Times New Roman" w:eastAsia="Calibri" w:hAnsi="Times New Roman" w:cs="B Nazanin" w:hint="cs"/>
          <w:sz w:val="26"/>
          <w:szCs w:val="26"/>
          <w:rtl/>
          <w:lang w:bidi="fa-IR"/>
        </w:rPr>
        <w:t>چه</w:t>
      </w:r>
      <w:r w:rsidRPr="00190E57">
        <w:rPr>
          <w:rFonts w:ascii="Times New Roman" w:eastAsia="Calibri" w:hAnsi="Times New Roman" w:cs="B Nazanin"/>
          <w:sz w:val="26"/>
          <w:szCs w:val="26"/>
          <w:lang w:bidi="fa-IR"/>
        </w:rPr>
        <w:t xml:space="preserve"> </w:t>
      </w:r>
      <w:r w:rsidRPr="00190E57">
        <w:rPr>
          <w:rFonts w:ascii="Times New Roman" w:eastAsia="Calibri" w:hAnsi="Times New Roman" w:cs="B Nazanin" w:hint="cs"/>
          <w:sz w:val="26"/>
          <w:szCs w:val="26"/>
          <w:rtl/>
          <w:lang w:bidi="fa-IR"/>
        </w:rPr>
        <w:t>کار</w:t>
      </w:r>
      <w:r w:rsidRPr="00190E57">
        <w:rPr>
          <w:rFonts w:ascii="Times New Roman" w:eastAsia="Calibri" w:hAnsi="Times New Roman" w:cs="B Nazanin"/>
          <w:sz w:val="26"/>
          <w:szCs w:val="26"/>
          <w:lang w:bidi="fa-IR"/>
        </w:rPr>
        <w:t xml:space="preserve"> </w:t>
      </w:r>
      <w:r w:rsidRPr="00190E57">
        <w:rPr>
          <w:rFonts w:ascii="Times New Roman" w:eastAsia="Calibri" w:hAnsi="Times New Roman" w:cs="B Nazanin" w:hint="cs"/>
          <w:sz w:val="26"/>
          <w:szCs w:val="26"/>
          <w:rtl/>
          <w:lang w:bidi="fa-IR"/>
        </w:rPr>
        <w:t>کنند</w:t>
      </w:r>
      <w:r w:rsidRPr="00190E57">
        <w:rPr>
          <w:rFonts w:ascii="Times New Roman" w:eastAsia="Calibri" w:hAnsi="Times New Roman" w:cs="B Nazanin"/>
          <w:sz w:val="26"/>
          <w:szCs w:val="26"/>
          <w:lang w:bidi="fa-IR"/>
        </w:rPr>
        <w:t xml:space="preserve"> )</w:t>
      </w:r>
      <w:r w:rsidRPr="00190E57">
        <w:rPr>
          <w:rFonts w:ascii="Times New Roman" w:eastAsia="Calibri" w:hAnsi="Times New Roman" w:cs="B Nazanin" w:hint="cs"/>
          <w:sz w:val="26"/>
          <w:szCs w:val="26"/>
          <w:rtl/>
          <w:lang w:bidi="fa-IR"/>
        </w:rPr>
        <w:t>ساوری</w:t>
      </w:r>
      <w:r w:rsidRPr="00190E57">
        <w:rPr>
          <w:rFonts w:ascii="Times New Roman" w:eastAsia="Calibri" w:hAnsi="Times New Roman" w:cs="B Nazanin"/>
          <w:sz w:val="26"/>
          <w:szCs w:val="26"/>
          <w:lang w:bidi="fa-IR"/>
        </w:rPr>
        <w:t xml:space="preserve"> </w:t>
      </w:r>
      <w:r w:rsidRPr="00190E57">
        <w:rPr>
          <w:rFonts w:ascii="Times New Roman" w:eastAsia="Calibri" w:hAnsi="Times New Roman" w:cs="B Nazanin" w:hint="cs"/>
          <w:sz w:val="26"/>
          <w:szCs w:val="26"/>
          <w:rtl/>
          <w:lang w:bidi="fa-IR"/>
        </w:rPr>
        <w:t>و</w:t>
      </w:r>
      <w:r w:rsidRPr="00190E57">
        <w:rPr>
          <w:rFonts w:ascii="Times New Roman" w:eastAsia="Calibri" w:hAnsi="Times New Roman" w:cs="B Nazanin"/>
          <w:sz w:val="26"/>
          <w:szCs w:val="26"/>
          <w:lang w:bidi="fa-IR"/>
        </w:rPr>
        <w:t xml:space="preserve"> </w:t>
      </w:r>
      <w:r w:rsidRPr="00190E57">
        <w:rPr>
          <w:rFonts w:ascii="Times New Roman" w:eastAsia="Calibri" w:hAnsi="Times New Roman" w:cs="B Nazanin" w:hint="cs"/>
          <w:sz w:val="26"/>
          <w:szCs w:val="26"/>
          <w:rtl/>
          <w:lang w:bidi="fa-IR"/>
        </w:rPr>
        <w:t>لوکز</w:t>
      </w:r>
      <w:r>
        <w:rPr>
          <w:rStyle w:val="FootnoteReference"/>
          <w:rFonts w:ascii="Times New Roman" w:eastAsia="Calibri" w:hAnsi="Times New Roman" w:cs="B Nazanin"/>
          <w:sz w:val="26"/>
          <w:szCs w:val="26"/>
          <w:rtl/>
          <w:lang w:bidi="fa-IR"/>
        </w:rPr>
        <w:footnoteReference w:id="9"/>
      </w:r>
      <w:r>
        <w:rPr>
          <w:rFonts w:ascii="Times New Roman" w:eastAsia="Calibri" w:hAnsi="Times New Roman" w:cs="B Nazanin" w:hint="cs"/>
          <w:sz w:val="26"/>
          <w:szCs w:val="26"/>
          <w:rtl/>
          <w:lang w:bidi="fa-IR"/>
        </w:rPr>
        <w:t>، 2001).</w:t>
      </w:r>
    </w:p>
    <w:p w:rsidR="008F2DB4" w:rsidRPr="00BF28BD" w:rsidRDefault="008F2DB4" w:rsidP="008F2DB4">
      <w:pPr>
        <w:bidi/>
        <w:spacing w:after="200" w:line="360" w:lineRule="auto"/>
        <w:jc w:val="both"/>
        <w:rPr>
          <w:rFonts w:ascii="Times New Roman" w:eastAsia="Calibri" w:hAnsi="Times New Roman" w:cs="B Nazanin"/>
          <w:sz w:val="26"/>
          <w:szCs w:val="26"/>
          <w:rtl/>
          <w:lang w:bidi="fa-IR"/>
        </w:rPr>
      </w:pPr>
      <w:r w:rsidRPr="008F2DB4">
        <w:rPr>
          <w:rFonts w:ascii="Times New Roman" w:eastAsia="Calibri" w:hAnsi="Times New Roman" w:cs="B Nazanin" w:hint="cs"/>
          <w:sz w:val="26"/>
          <w:szCs w:val="26"/>
          <w:rtl/>
          <w:lang w:bidi="fa-IR"/>
        </w:rPr>
        <w:t>توانمندسازي</w:t>
      </w:r>
      <w:r w:rsidRPr="008F2DB4">
        <w:rPr>
          <w:rFonts w:ascii="Times New Roman" w:eastAsia="Calibri" w:hAnsi="Times New Roman" w:cs="B Nazanin"/>
          <w:sz w:val="26"/>
          <w:szCs w:val="26"/>
          <w:lang w:bidi="fa-IR"/>
        </w:rPr>
        <w:t xml:space="preserve"> </w:t>
      </w:r>
      <w:r w:rsidRPr="008F2DB4">
        <w:rPr>
          <w:rFonts w:ascii="Times New Roman" w:eastAsia="Calibri" w:hAnsi="Times New Roman" w:cs="B Nazanin" w:hint="cs"/>
          <w:sz w:val="26"/>
          <w:szCs w:val="26"/>
          <w:rtl/>
          <w:lang w:bidi="fa-IR"/>
        </w:rPr>
        <w:t>شامل</w:t>
      </w:r>
      <w:r w:rsidRPr="008F2DB4">
        <w:rPr>
          <w:rFonts w:ascii="Times New Roman" w:eastAsia="Calibri" w:hAnsi="Times New Roman" w:cs="B Nazanin"/>
          <w:sz w:val="26"/>
          <w:szCs w:val="26"/>
          <w:lang w:bidi="fa-IR"/>
        </w:rPr>
        <w:t xml:space="preserve"> </w:t>
      </w:r>
      <w:r w:rsidRPr="008F2DB4">
        <w:rPr>
          <w:rFonts w:ascii="Times New Roman" w:eastAsia="Calibri" w:hAnsi="Times New Roman" w:cs="B Nazanin" w:hint="cs"/>
          <w:sz w:val="26"/>
          <w:szCs w:val="26"/>
          <w:rtl/>
          <w:lang w:bidi="fa-IR"/>
        </w:rPr>
        <w:t>برداشتن</w:t>
      </w:r>
      <w:r w:rsidRPr="008F2DB4">
        <w:rPr>
          <w:rFonts w:ascii="Times New Roman" w:eastAsia="Calibri" w:hAnsi="Times New Roman" w:cs="B Nazanin"/>
          <w:sz w:val="26"/>
          <w:szCs w:val="26"/>
          <w:lang w:bidi="fa-IR"/>
        </w:rPr>
        <w:t xml:space="preserve"> </w:t>
      </w:r>
      <w:r w:rsidRPr="008F2DB4">
        <w:rPr>
          <w:rFonts w:ascii="Times New Roman" w:eastAsia="Calibri" w:hAnsi="Times New Roman" w:cs="B Nazanin" w:hint="cs"/>
          <w:sz w:val="26"/>
          <w:szCs w:val="26"/>
          <w:rtl/>
          <w:lang w:bidi="fa-IR"/>
        </w:rPr>
        <w:t>موانع</w:t>
      </w:r>
      <w:r w:rsidRPr="008F2DB4">
        <w:rPr>
          <w:rFonts w:ascii="Times New Roman" w:eastAsia="Calibri" w:hAnsi="Times New Roman" w:cs="B Nazanin"/>
          <w:sz w:val="26"/>
          <w:szCs w:val="26"/>
          <w:lang w:bidi="fa-IR"/>
        </w:rPr>
        <w:t xml:space="preserve"> </w:t>
      </w:r>
      <w:r w:rsidRPr="008F2DB4">
        <w:rPr>
          <w:rFonts w:ascii="Times New Roman" w:eastAsia="Calibri" w:hAnsi="Times New Roman" w:cs="B Nazanin" w:hint="cs"/>
          <w:sz w:val="26"/>
          <w:szCs w:val="26"/>
          <w:rtl/>
          <w:lang w:bidi="fa-IR"/>
        </w:rPr>
        <w:t>رشد،</w:t>
      </w:r>
      <w:r w:rsidRPr="008F2DB4">
        <w:rPr>
          <w:rFonts w:ascii="Times New Roman" w:eastAsia="Calibri" w:hAnsi="Times New Roman" w:cs="B Nazanin"/>
          <w:sz w:val="26"/>
          <w:szCs w:val="26"/>
          <w:lang w:bidi="fa-IR"/>
        </w:rPr>
        <w:t xml:space="preserve"> </w:t>
      </w:r>
      <w:r w:rsidRPr="008F2DB4">
        <w:rPr>
          <w:rFonts w:ascii="Times New Roman" w:eastAsia="Calibri" w:hAnsi="Times New Roman" w:cs="B Nazanin" w:hint="cs"/>
          <w:sz w:val="26"/>
          <w:szCs w:val="26"/>
          <w:rtl/>
          <w:lang w:bidi="fa-IR"/>
        </w:rPr>
        <w:t>ترغيب</w:t>
      </w:r>
      <w:r w:rsidRPr="008F2DB4">
        <w:rPr>
          <w:rFonts w:ascii="Times New Roman" w:eastAsia="Calibri" w:hAnsi="Times New Roman" w:cs="B Nazanin"/>
          <w:sz w:val="26"/>
          <w:szCs w:val="26"/>
          <w:lang w:bidi="fa-IR"/>
        </w:rPr>
        <w:t xml:space="preserve"> </w:t>
      </w:r>
      <w:r w:rsidRPr="008F2DB4">
        <w:rPr>
          <w:rFonts w:ascii="Times New Roman" w:eastAsia="Calibri" w:hAnsi="Times New Roman" w:cs="B Nazanin" w:hint="cs"/>
          <w:sz w:val="26"/>
          <w:szCs w:val="26"/>
          <w:rtl/>
          <w:lang w:bidi="fa-IR"/>
        </w:rPr>
        <w:t>تعهد</w:t>
      </w:r>
      <w:r w:rsidRPr="008F2DB4">
        <w:rPr>
          <w:rFonts w:ascii="Times New Roman" w:eastAsia="Calibri" w:hAnsi="Times New Roman" w:cs="B Nazanin"/>
          <w:sz w:val="26"/>
          <w:szCs w:val="26"/>
          <w:lang w:bidi="fa-IR"/>
        </w:rPr>
        <w:t xml:space="preserve"> </w:t>
      </w:r>
      <w:r w:rsidRPr="008F2DB4">
        <w:rPr>
          <w:rFonts w:ascii="Times New Roman" w:eastAsia="Calibri" w:hAnsi="Times New Roman" w:cs="B Nazanin" w:hint="cs"/>
          <w:sz w:val="26"/>
          <w:szCs w:val="26"/>
          <w:rtl/>
          <w:lang w:bidi="fa-IR"/>
        </w:rPr>
        <w:t>به</w:t>
      </w:r>
      <w:r w:rsidRPr="008F2DB4">
        <w:rPr>
          <w:rFonts w:ascii="Times New Roman" w:eastAsia="Calibri" w:hAnsi="Times New Roman" w:cs="B Nazanin"/>
          <w:sz w:val="26"/>
          <w:szCs w:val="26"/>
          <w:lang w:bidi="fa-IR"/>
        </w:rPr>
        <w:t xml:space="preserve"> </w:t>
      </w:r>
      <w:r w:rsidRPr="008F2DB4">
        <w:rPr>
          <w:rFonts w:ascii="Times New Roman" w:eastAsia="Calibri" w:hAnsi="Times New Roman" w:cs="B Nazanin" w:hint="cs"/>
          <w:sz w:val="26"/>
          <w:szCs w:val="26"/>
          <w:rtl/>
          <w:lang w:bidi="fa-IR"/>
        </w:rPr>
        <w:t>اهداف</w:t>
      </w:r>
      <w:r w:rsidRPr="008F2DB4">
        <w:rPr>
          <w:rFonts w:ascii="Times New Roman" w:eastAsia="Calibri" w:hAnsi="Times New Roman" w:cs="B Nazanin"/>
          <w:sz w:val="26"/>
          <w:szCs w:val="26"/>
          <w:lang w:bidi="fa-IR"/>
        </w:rPr>
        <w:t xml:space="preserve"> </w:t>
      </w:r>
      <w:r w:rsidRPr="008F2DB4">
        <w:rPr>
          <w:rFonts w:ascii="Times New Roman" w:eastAsia="Calibri" w:hAnsi="Times New Roman" w:cs="B Nazanin" w:hint="cs"/>
          <w:sz w:val="26"/>
          <w:szCs w:val="26"/>
          <w:rtl/>
          <w:lang w:bidi="fa-IR"/>
        </w:rPr>
        <w:t>،</w:t>
      </w:r>
      <w:r w:rsidRPr="008F2DB4">
        <w:rPr>
          <w:rFonts w:ascii="Times New Roman" w:eastAsia="Calibri" w:hAnsi="Times New Roman" w:cs="B Nazanin"/>
          <w:sz w:val="26"/>
          <w:szCs w:val="26"/>
          <w:lang w:bidi="fa-IR"/>
        </w:rPr>
        <w:t xml:space="preserve"> </w:t>
      </w:r>
      <w:r w:rsidRPr="008F2DB4">
        <w:rPr>
          <w:rFonts w:ascii="Times New Roman" w:eastAsia="Calibri" w:hAnsi="Times New Roman" w:cs="B Nazanin" w:hint="cs"/>
          <w:sz w:val="26"/>
          <w:szCs w:val="26"/>
          <w:rtl/>
          <w:lang w:bidi="fa-IR"/>
        </w:rPr>
        <w:t>ترغيب</w:t>
      </w:r>
      <w:r w:rsidRPr="008F2DB4">
        <w:rPr>
          <w:rFonts w:ascii="Times New Roman" w:eastAsia="Calibri" w:hAnsi="Times New Roman" w:cs="B Nazanin"/>
          <w:sz w:val="26"/>
          <w:szCs w:val="26"/>
          <w:lang w:bidi="fa-IR"/>
        </w:rPr>
        <w:t xml:space="preserve"> </w:t>
      </w:r>
      <w:r w:rsidRPr="008F2DB4">
        <w:rPr>
          <w:rFonts w:ascii="Times New Roman" w:eastAsia="Calibri" w:hAnsi="Times New Roman" w:cs="B Nazanin" w:hint="cs"/>
          <w:sz w:val="26"/>
          <w:szCs w:val="26"/>
          <w:rtl/>
          <w:lang w:bidi="fa-IR"/>
        </w:rPr>
        <w:t>خطر</w:t>
      </w:r>
      <w:r w:rsidRPr="008F2DB4">
        <w:rPr>
          <w:rFonts w:ascii="Times New Roman" w:eastAsia="Calibri" w:hAnsi="Times New Roman" w:cs="B Nazanin"/>
          <w:sz w:val="26"/>
          <w:szCs w:val="26"/>
          <w:lang w:bidi="fa-IR"/>
        </w:rPr>
        <w:t xml:space="preserve"> </w:t>
      </w:r>
      <w:r w:rsidRPr="008F2DB4">
        <w:rPr>
          <w:rFonts w:ascii="Times New Roman" w:eastAsia="Calibri" w:hAnsi="Times New Roman" w:cs="B Nazanin" w:hint="cs"/>
          <w:sz w:val="26"/>
          <w:szCs w:val="26"/>
          <w:rtl/>
          <w:lang w:bidi="fa-IR"/>
        </w:rPr>
        <w:t>پذيري،</w:t>
      </w:r>
      <w:r>
        <w:rPr>
          <w:rFonts w:ascii="Times New Roman" w:eastAsia="Calibri" w:hAnsi="Times New Roman" w:cs="B Nazanin" w:hint="cs"/>
          <w:sz w:val="26"/>
          <w:szCs w:val="26"/>
          <w:rtl/>
          <w:lang w:bidi="fa-IR"/>
        </w:rPr>
        <w:t xml:space="preserve"> </w:t>
      </w:r>
      <w:r w:rsidRPr="008F2DB4">
        <w:rPr>
          <w:rFonts w:ascii="Times New Roman" w:eastAsia="Calibri" w:hAnsi="Times New Roman" w:cs="B Nazanin" w:hint="cs"/>
          <w:sz w:val="26"/>
          <w:szCs w:val="26"/>
          <w:rtl/>
          <w:lang w:bidi="fa-IR"/>
        </w:rPr>
        <w:t>خلاقيت</w:t>
      </w:r>
      <w:r w:rsidRPr="008F2DB4">
        <w:rPr>
          <w:rFonts w:ascii="Times New Roman" w:eastAsia="Calibri" w:hAnsi="Times New Roman" w:cs="B Nazanin"/>
          <w:sz w:val="26"/>
          <w:szCs w:val="26"/>
          <w:lang w:bidi="fa-IR"/>
        </w:rPr>
        <w:t xml:space="preserve"> </w:t>
      </w:r>
      <w:r w:rsidRPr="008F2DB4">
        <w:rPr>
          <w:rFonts w:ascii="Times New Roman" w:eastAsia="Calibri" w:hAnsi="Times New Roman" w:cs="B Nazanin" w:hint="cs"/>
          <w:sz w:val="26"/>
          <w:szCs w:val="26"/>
          <w:rtl/>
          <w:lang w:bidi="fa-IR"/>
        </w:rPr>
        <w:t>و</w:t>
      </w:r>
      <w:r w:rsidRPr="008F2DB4">
        <w:rPr>
          <w:rFonts w:ascii="Times New Roman" w:eastAsia="Calibri" w:hAnsi="Times New Roman" w:cs="B Nazanin"/>
          <w:sz w:val="26"/>
          <w:szCs w:val="26"/>
          <w:lang w:bidi="fa-IR"/>
        </w:rPr>
        <w:t xml:space="preserve"> </w:t>
      </w:r>
      <w:r w:rsidRPr="008F2DB4">
        <w:rPr>
          <w:rFonts w:ascii="Times New Roman" w:eastAsia="Calibri" w:hAnsi="Times New Roman" w:cs="B Nazanin" w:hint="cs"/>
          <w:sz w:val="26"/>
          <w:szCs w:val="26"/>
          <w:rtl/>
          <w:lang w:bidi="fa-IR"/>
        </w:rPr>
        <w:t>نوآوري</w:t>
      </w:r>
      <w:r w:rsidRPr="008F2DB4">
        <w:rPr>
          <w:rFonts w:ascii="Times New Roman" w:eastAsia="Calibri" w:hAnsi="Times New Roman" w:cs="B Nazanin"/>
          <w:sz w:val="26"/>
          <w:szCs w:val="26"/>
          <w:lang w:bidi="fa-IR"/>
        </w:rPr>
        <w:t xml:space="preserve"> </w:t>
      </w:r>
      <w:r w:rsidRPr="008F2DB4">
        <w:rPr>
          <w:rFonts w:ascii="Times New Roman" w:eastAsia="Calibri" w:hAnsi="Times New Roman" w:cs="B Nazanin" w:hint="cs"/>
          <w:sz w:val="26"/>
          <w:szCs w:val="26"/>
          <w:rtl/>
          <w:lang w:bidi="fa-IR"/>
        </w:rPr>
        <w:t>و</w:t>
      </w:r>
      <w:r w:rsidRPr="008F2DB4">
        <w:rPr>
          <w:rFonts w:ascii="Times New Roman" w:eastAsia="Calibri" w:hAnsi="Times New Roman" w:cs="B Nazanin"/>
          <w:sz w:val="26"/>
          <w:szCs w:val="26"/>
          <w:lang w:bidi="fa-IR"/>
        </w:rPr>
        <w:t xml:space="preserve"> </w:t>
      </w:r>
      <w:r w:rsidRPr="008F2DB4">
        <w:rPr>
          <w:rFonts w:ascii="Times New Roman" w:eastAsia="Calibri" w:hAnsi="Times New Roman" w:cs="B Nazanin" w:hint="cs"/>
          <w:sz w:val="26"/>
          <w:szCs w:val="26"/>
          <w:rtl/>
          <w:lang w:bidi="fa-IR"/>
        </w:rPr>
        <w:t>قادر</w:t>
      </w:r>
      <w:r w:rsidRPr="008F2DB4">
        <w:rPr>
          <w:rFonts w:ascii="Times New Roman" w:eastAsia="Calibri" w:hAnsi="Times New Roman" w:cs="B Nazanin"/>
          <w:sz w:val="26"/>
          <w:szCs w:val="26"/>
          <w:lang w:bidi="fa-IR"/>
        </w:rPr>
        <w:t xml:space="preserve"> </w:t>
      </w:r>
      <w:r w:rsidRPr="008F2DB4">
        <w:rPr>
          <w:rFonts w:ascii="Times New Roman" w:eastAsia="Calibri" w:hAnsi="Times New Roman" w:cs="B Nazanin" w:hint="cs"/>
          <w:sz w:val="26"/>
          <w:szCs w:val="26"/>
          <w:rtl/>
          <w:lang w:bidi="fa-IR"/>
        </w:rPr>
        <w:t>ساختن</w:t>
      </w:r>
      <w:r w:rsidRPr="008F2DB4">
        <w:rPr>
          <w:rFonts w:ascii="Times New Roman" w:eastAsia="Calibri" w:hAnsi="Times New Roman" w:cs="B Nazanin"/>
          <w:sz w:val="26"/>
          <w:szCs w:val="26"/>
          <w:lang w:bidi="fa-IR"/>
        </w:rPr>
        <w:t xml:space="preserve"> </w:t>
      </w:r>
      <w:r w:rsidRPr="008F2DB4">
        <w:rPr>
          <w:rFonts w:ascii="Times New Roman" w:eastAsia="Calibri" w:hAnsi="Times New Roman" w:cs="B Nazanin" w:hint="cs"/>
          <w:sz w:val="26"/>
          <w:szCs w:val="26"/>
          <w:rtl/>
          <w:lang w:bidi="fa-IR"/>
        </w:rPr>
        <w:t>افراد</w:t>
      </w:r>
      <w:r w:rsidRPr="008F2DB4">
        <w:rPr>
          <w:rFonts w:ascii="Times New Roman" w:eastAsia="Calibri" w:hAnsi="Times New Roman" w:cs="B Nazanin"/>
          <w:sz w:val="26"/>
          <w:szCs w:val="26"/>
          <w:lang w:bidi="fa-IR"/>
        </w:rPr>
        <w:t xml:space="preserve"> </w:t>
      </w:r>
      <w:r w:rsidRPr="008F2DB4">
        <w:rPr>
          <w:rFonts w:ascii="Times New Roman" w:eastAsia="Calibri" w:hAnsi="Times New Roman" w:cs="B Nazanin" w:hint="cs"/>
          <w:sz w:val="26"/>
          <w:szCs w:val="26"/>
          <w:rtl/>
          <w:lang w:bidi="fa-IR"/>
        </w:rPr>
        <w:t>به</w:t>
      </w:r>
      <w:r w:rsidRPr="008F2DB4">
        <w:rPr>
          <w:rFonts w:ascii="Times New Roman" w:eastAsia="Calibri" w:hAnsi="Times New Roman" w:cs="B Nazanin"/>
          <w:sz w:val="26"/>
          <w:szCs w:val="26"/>
          <w:lang w:bidi="fa-IR"/>
        </w:rPr>
        <w:t xml:space="preserve"> </w:t>
      </w:r>
      <w:r w:rsidRPr="008F2DB4">
        <w:rPr>
          <w:rFonts w:ascii="Times New Roman" w:eastAsia="Calibri" w:hAnsi="Times New Roman" w:cs="B Nazanin" w:hint="cs"/>
          <w:sz w:val="26"/>
          <w:szCs w:val="26"/>
          <w:rtl/>
          <w:lang w:bidi="fa-IR"/>
        </w:rPr>
        <w:t>حل</w:t>
      </w:r>
      <w:r w:rsidRPr="008F2DB4">
        <w:rPr>
          <w:rFonts w:ascii="Times New Roman" w:eastAsia="Calibri" w:hAnsi="Times New Roman" w:cs="B Nazanin"/>
          <w:sz w:val="26"/>
          <w:szCs w:val="26"/>
          <w:lang w:bidi="fa-IR"/>
        </w:rPr>
        <w:t xml:space="preserve"> </w:t>
      </w:r>
      <w:r w:rsidRPr="008F2DB4">
        <w:rPr>
          <w:rFonts w:ascii="Times New Roman" w:eastAsia="Calibri" w:hAnsi="Times New Roman" w:cs="B Nazanin" w:hint="cs"/>
          <w:sz w:val="26"/>
          <w:szCs w:val="26"/>
          <w:rtl/>
          <w:lang w:bidi="fa-IR"/>
        </w:rPr>
        <w:t>مشكل،</w:t>
      </w:r>
      <w:r w:rsidRPr="008F2DB4">
        <w:rPr>
          <w:rFonts w:ascii="Times New Roman" w:eastAsia="Calibri" w:hAnsi="Times New Roman" w:cs="B Nazanin"/>
          <w:sz w:val="26"/>
          <w:szCs w:val="26"/>
          <w:lang w:bidi="fa-IR"/>
        </w:rPr>
        <w:t xml:space="preserve"> </w:t>
      </w:r>
      <w:r w:rsidRPr="008F2DB4">
        <w:rPr>
          <w:rFonts w:ascii="Times New Roman" w:eastAsia="Calibri" w:hAnsi="Times New Roman" w:cs="B Nazanin" w:hint="cs"/>
          <w:sz w:val="26"/>
          <w:szCs w:val="26"/>
          <w:rtl/>
          <w:lang w:bidi="fa-IR"/>
        </w:rPr>
        <w:t>افزايش</w:t>
      </w:r>
      <w:r w:rsidRPr="008F2DB4">
        <w:rPr>
          <w:rFonts w:ascii="Times New Roman" w:eastAsia="Calibri" w:hAnsi="Times New Roman" w:cs="B Nazanin"/>
          <w:sz w:val="26"/>
          <w:szCs w:val="26"/>
          <w:lang w:bidi="fa-IR"/>
        </w:rPr>
        <w:t xml:space="preserve"> </w:t>
      </w:r>
      <w:r w:rsidRPr="008F2DB4">
        <w:rPr>
          <w:rFonts w:ascii="Times New Roman" w:eastAsia="Calibri" w:hAnsi="Times New Roman" w:cs="B Nazanin" w:hint="cs"/>
          <w:sz w:val="26"/>
          <w:szCs w:val="26"/>
          <w:rtl/>
          <w:lang w:bidi="fa-IR"/>
        </w:rPr>
        <w:t>مسئوليت</w:t>
      </w:r>
      <w:r w:rsidRPr="008F2DB4">
        <w:rPr>
          <w:rFonts w:ascii="Times New Roman" w:eastAsia="Calibri" w:hAnsi="Times New Roman" w:cs="B Nazanin"/>
          <w:sz w:val="26"/>
          <w:szCs w:val="26"/>
          <w:lang w:bidi="fa-IR"/>
        </w:rPr>
        <w:t xml:space="preserve"> </w:t>
      </w:r>
      <w:r w:rsidRPr="008F2DB4">
        <w:rPr>
          <w:rFonts w:ascii="Times New Roman" w:eastAsia="Calibri" w:hAnsi="Times New Roman" w:cs="B Nazanin" w:hint="cs"/>
          <w:sz w:val="26"/>
          <w:szCs w:val="26"/>
          <w:rtl/>
          <w:lang w:bidi="fa-IR"/>
        </w:rPr>
        <w:t>و</w:t>
      </w:r>
      <w:r w:rsidRPr="008F2DB4">
        <w:rPr>
          <w:rFonts w:ascii="Times New Roman" w:eastAsia="Calibri" w:hAnsi="Times New Roman" w:cs="B Nazanin"/>
          <w:sz w:val="26"/>
          <w:szCs w:val="26"/>
          <w:lang w:bidi="fa-IR"/>
        </w:rPr>
        <w:t xml:space="preserve"> </w:t>
      </w:r>
      <w:r w:rsidRPr="008F2DB4">
        <w:rPr>
          <w:rFonts w:ascii="Times New Roman" w:eastAsia="Calibri" w:hAnsi="Times New Roman" w:cs="B Nazanin" w:hint="cs"/>
          <w:sz w:val="26"/>
          <w:szCs w:val="26"/>
          <w:rtl/>
          <w:lang w:bidi="fa-IR"/>
        </w:rPr>
        <w:t>از</w:t>
      </w:r>
      <w:r w:rsidRPr="008F2DB4">
        <w:rPr>
          <w:rFonts w:ascii="Times New Roman" w:eastAsia="Calibri" w:hAnsi="Times New Roman" w:cs="B Nazanin"/>
          <w:sz w:val="26"/>
          <w:szCs w:val="26"/>
          <w:lang w:bidi="fa-IR"/>
        </w:rPr>
        <w:t xml:space="preserve"> </w:t>
      </w:r>
      <w:r w:rsidRPr="008F2DB4">
        <w:rPr>
          <w:rFonts w:ascii="Times New Roman" w:eastAsia="Calibri" w:hAnsi="Times New Roman" w:cs="B Nazanin" w:hint="cs"/>
          <w:sz w:val="26"/>
          <w:szCs w:val="26"/>
          <w:rtl/>
          <w:lang w:bidi="fa-IR"/>
        </w:rPr>
        <w:t>بين</w:t>
      </w:r>
      <w:r w:rsidRPr="008F2DB4">
        <w:rPr>
          <w:rFonts w:ascii="Times New Roman" w:eastAsia="Calibri" w:hAnsi="Times New Roman" w:cs="B Nazanin"/>
          <w:sz w:val="26"/>
          <w:szCs w:val="26"/>
          <w:lang w:bidi="fa-IR"/>
        </w:rPr>
        <w:t xml:space="preserve"> </w:t>
      </w:r>
      <w:r w:rsidRPr="008F2DB4">
        <w:rPr>
          <w:rFonts w:ascii="Times New Roman" w:eastAsia="Calibri" w:hAnsi="Times New Roman" w:cs="B Nazanin" w:hint="cs"/>
          <w:sz w:val="26"/>
          <w:szCs w:val="26"/>
          <w:rtl/>
          <w:lang w:bidi="fa-IR"/>
        </w:rPr>
        <w:t>بردن</w:t>
      </w:r>
      <w:r w:rsidRPr="008F2DB4">
        <w:rPr>
          <w:rFonts w:ascii="Times New Roman" w:eastAsia="Calibri" w:hAnsi="Times New Roman" w:cs="B Nazanin"/>
          <w:sz w:val="26"/>
          <w:szCs w:val="26"/>
          <w:lang w:bidi="fa-IR"/>
        </w:rPr>
        <w:t xml:space="preserve"> </w:t>
      </w:r>
      <w:r w:rsidRPr="008F2DB4">
        <w:rPr>
          <w:rFonts w:ascii="Times New Roman" w:eastAsia="Calibri" w:hAnsi="Times New Roman" w:cs="B Nazanin" w:hint="cs"/>
          <w:sz w:val="26"/>
          <w:szCs w:val="26"/>
          <w:rtl/>
          <w:lang w:bidi="fa-IR"/>
        </w:rPr>
        <w:t>ترس</w:t>
      </w:r>
      <w:r>
        <w:rPr>
          <w:rFonts w:ascii="Times New Roman" w:eastAsia="Calibri" w:hAnsi="Times New Roman" w:cs="B Nazanin" w:hint="cs"/>
          <w:sz w:val="26"/>
          <w:szCs w:val="26"/>
          <w:rtl/>
          <w:lang w:bidi="fa-IR"/>
        </w:rPr>
        <w:t xml:space="preserve"> </w:t>
      </w:r>
      <w:r w:rsidRPr="008F2DB4">
        <w:rPr>
          <w:rFonts w:ascii="Times New Roman" w:eastAsia="Calibri" w:hAnsi="Times New Roman" w:cs="B Nazanin" w:hint="cs"/>
          <w:sz w:val="26"/>
          <w:szCs w:val="26"/>
          <w:rtl/>
          <w:lang w:bidi="fa-IR"/>
        </w:rPr>
        <w:t>است</w:t>
      </w:r>
      <w:r w:rsidRPr="008F2DB4">
        <w:rPr>
          <w:rFonts w:ascii="Times New Roman" w:eastAsia="Calibri" w:hAnsi="Times New Roman" w:cs="B Nazanin"/>
          <w:sz w:val="26"/>
          <w:szCs w:val="26"/>
          <w:lang w:bidi="fa-IR"/>
        </w:rPr>
        <w:t xml:space="preserve">. </w:t>
      </w:r>
      <w:r w:rsidRPr="008F2DB4">
        <w:rPr>
          <w:rFonts w:ascii="Times New Roman" w:eastAsia="Calibri" w:hAnsi="Times New Roman" w:cs="B Nazanin" w:hint="cs"/>
          <w:sz w:val="26"/>
          <w:szCs w:val="26"/>
          <w:rtl/>
          <w:lang w:bidi="fa-IR"/>
        </w:rPr>
        <w:t>به</w:t>
      </w:r>
      <w:r w:rsidRPr="008F2DB4">
        <w:rPr>
          <w:rFonts w:ascii="Times New Roman" w:eastAsia="Calibri" w:hAnsi="Times New Roman" w:cs="B Nazanin"/>
          <w:sz w:val="26"/>
          <w:szCs w:val="26"/>
          <w:lang w:bidi="fa-IR"/>
        </w:rPr>
        <w:t xml:space="preserve"> </w:t>
      </w:r>
      <w:r w:rsidRPr="008F2DB4">
        <w:rPr>
          <w:rFonts w:ascii="Times New Roman" w:eastAsia="Calibri" w:hAnsi="Times New Roman" w:cs="B Nazanin" w:hint="cs"/>
          <w:sz w:val="26"/>
          <w:szCs w:val="26"/>
          <w:rtl/>
          <w:lang w:bidi="fa-IR"/>
        </w:rPr>
        <w:t>طور</w:t>
      </w:r>
      <w:r w:rsidRPr="008F2DB4">
        <w:rPr>
          <w:rFonts w:ascii="Times New Roman" w:eastAsia="Calibri" w:hAnsi="Times New Roman" w:cs="B Nazanin"/>
          <w:sz w:val="26"/>
          <w:szCs w:val="26"/>
          <w:lang w:bidi="fa-IR"/>
        </w:rPr>
        <w:t xml:space="preserve"> </w:t>
      </w:r>
      <w:r w:rsidRPr="008F2DB4">
        <w:rPr>
          <w:rFonts w:ascii="Times New Roman" w:eastAsia="Calibri" w:hAnsi="Times New Roman" w:cs="B Nazanin" w:hint="cs"/>
          <w:sz w:val="26"/>
          <w:szCs w:val="26"/>
          <w:rtl/>
          <w:lang w:bidi="fa-IR"/>
        </w:rPr>
        <w:t>خلاصه</w:t>
      </w:r>
      <w:r w:rsidRPr="008F2DB4">
        <w:rPr>
          <w:rFonts w:ascii="Times New Roman" w:eastAsia="Calibri" w:hAnsi="Times New Roman" w:cs="B Nazanin"/>
          <w:sz w:val="26"/>
          <w:szCs w:val="26"/>
          <w:lang w:bidi="fa-IR"/>
        </w:rPr>
        <w:t xml:space="preserve"> </w:t>
      </w:r>
      <w:r w:rsidRPr="008F2DB4">
        <w:rPr>
          <w:rFonts w:ascii="Times New Roman" w:eastAsia="Calibri" w:hAnsi="Times New Roman" w:cs="B Nazanin" w:hint="cs"/>
          <w:sz w:val="26"/>
          <w:szCs w:val="26"/>
          <w:rtl/>
          <w:lang w:bidi="fa-IR"/>
        </w:rPr>
        <w:t>توانمندسازي،</w:t>
      </w:r>
      <w:r w:rsidRPr="008F2DB4">
        <w:rPr>
          <w:rFonts w:ascii="Times New Roman" w:eastAsia="Calibri" w:hAnsi="Times New Roman" w:cs="B Nazanin"/>
          <w:sz w:val="26"/>
          <w:szCs w:val="26"/>
          <w:lang w:bidi="fa-IR"/>
        </w:rPr>
        <w:t xml:space="preserve"> </w:t>
      </w:r>
      <w:r w:rsidRPr="008F2DB4">
        <w:rPr>
          <w:rFonts w:ascii="Times New Roman" w:eastAsia="Calibri" w:hAnsi="Times New Roman" w:cs="B Nazanin" w:hint="cs"/>
          <w:sz w:val="26"/>
          <w:szCs w:val="26"/>
          <w:rtl/>
          <w:lang w:bidi="fa-IR"/>
        </w:rPr>
        <w:t>خاتمه</w:t>
      </w:r>
      <w:r w:rsidRPr="008F2DB4">
        <w:rPr>
          <w:rFonts w:ascii="Times New Roman" w:eastAsia="Calibri" w:hAnsi="Times New Roman" w:cs="B Nazanin"/>
          <w:sz w:val="26"/>
          <w:szCs w:val="26"/>
          <w:lang w:bidi="fa-IR"/>
        </w:rPr>
        <w:t xml:space="preserve"> </w:t>
      </w:r>
      <w:r w:rsidRPr="008F2DB4">
        <w:rPr>
          <w:rFonts w:ascii="Times New Roman" w:eastAsia="Calibri" w:hAnsi="Times New Roman" w:cs="B Nazanin" w:hint="cs"/>
          <w:sz w:val="26"/>
          <w:szCs w:val="26"/>
          <w:rtl/>
          <w:lang w:bidi="fa-IR"/>
        </w:rPr>
        <w:t>دادن</w:t>
      </w:r>
      <w:r w:rsidRPr="008F2DB4">
        <w:rPr>
          <w:rFonts w:ascii="Times New Roman" w:eastAsia="Calibri" w:hAnsi="Times New Roman" w:cs="B Nazanin"/>
          <w:sz w:val="26"/>
          <w:szCs w:val="26"/>
          <w:lang w:bidi="fa-IR"/>
        </w:rPr>
        <w:t xml:space="preserve"> </w:t>
      </w:r>
      <w:r w:rsidRPr="008F2DB4">
        <w:rPr>
          <w:rFonts w:ascii="Times New Roman" w:eastAsia="Calibri" w:hAnsi="Times New Roman" w:cs="B Nazanin" w:hint="cs"/>
          <w:sz w:val="26"/>
          <w:szCs w:val="26"/>
          <w:rtl/>
          <w:lang w:bidi="fa-IR"/>
        </w:rPr>
        <w:t>به</w:t>
      </w:r>
      <w:r w:rsidRPr="008F2DB4">
        <w:rPr>
          <w:rFonts w:ascii="Times New Roman" w:eastAsia="Calibri" w:hAnsi="Times New Roman" w:cs="B Nazanin"/>
          <w:sz w:val="26"/>
          <w:szCs w:val="26"/>
          <w:lang w:bidi="fa-IR"/>
        </w:rPr>
        <w:t xml:space="preserve"> </w:t>
      </w:r>
      <w:r w:rsidRPr="008F2DB4">
        <w:rPr>
          <w:rFonts w:ascii="Times New Roman" w:eastAsia="Calibri" w:hAnsi="Times New Roman" w:cs="B Nazanin" w:hint="cs"/>
          <w:sz w:val="26"/>
          <w:szCs w:val="26"/>
          <w:rtl/>
          <w:lang w:bidi="fa-IR"/>
        </w:rPr>
        <w:t>هر</w:t>
      </w:r>
      <w:r w:rsidRPr="008F2DB4">
        <w:rPr>
          <w:rFonts w:ascii="Times New Roman" w:eastAsia="Calibri" w:hAnsi="Times New Roman" w:cs="B Nazanin"/>
          <w:sz w:val="26"/>
          <w:szCs w:val="26"/>
          <w:lang w:bidi="fa-IR"/>
        </w:rPr>
        <w:t xml:space="preserve"> </w:t>
      </w:r>
      <w:r w:rsidRPr="008F2DB4">
        <w:rPr>
          <w:rFonts w:ascii="Times New Roman" w:eastAsia="Calibri" w:hAnsi="Times New Roman" w:cs="B Nazanin" w:hint="cs"/>
          <w:sz w:val="26"/>
          <w:szCs w:val="26"/>
          <w:rtl/>
          <w:lang w:bidi="fa-IR"/>
        </w:rPr>
        <w:t>چيزي</w:t>
      </w:r>
      <w:r w:rsidRPr="008F2DB4">
        <w:rPr>
          <w:rFonts w:ascii="Times New Roman" w:eastAsia="Calibri" w:hAnsi="Times New Roman" w:cs="B Nazanin"/>
          <w:sz w:val="26"/>
          <w:szCs w:val="26"/>
          <w:lang w:bidi="fa-IR"/>
        </w:rPr>
        <w:t xml:space="preserve"> </w:t>
      </w:r>
      <w:r w:rsidRPr="008F2DB4">
        <w:rPr>
          <w:rFonts w:ascii="Times New Roman" w:eastAsia="Calibri" w:hAnsi="Times New Roman" w:cs="B Nazanin" w:hint="cs"/>
          <w:sz w:val="26"/>
          <w:szCs w:val="26"/>
          <w:rtl/>
          <w:lang w:bidi="fa-IR"/>
        </w:rPr>
        <w:t>است</w:t>
      </w:r>
      <w:r w:rsidRPr="008F2DB4">
        <w:rPr>
          <w:rFonts w:ascii="Times New Roman" w:eastAsia="Calibri" w:hAnsi="Times New Roman" w:cs="B Nazanin"/>
          <w:sz w:val="26"/>
          <w:szCs w:val="26"/>
          <w:lang w:bidi="fa-IR"/>
        </w:rPr>
        <w:t xml:space="preserve"> </w:t>
      </w:r>
      <w:r w:rsidRPr="008F2DB4">
        <w:rPr>
          <w:rFonts w:ascii="Times New Roman" w:eastAsia="Calibri" w:hAnsi="Times New Roman" w:cs="B Nazanin" w:hint="cs"/>
          <w:sz w:val="26"/>
          <w:szCs w:val="26"/>
          <w:rtl/>
          <w:lang w:bidi="fa-IR"/>
        </w:rPr>
        <w:t>كه</w:t>
      </w:r>
      <w:r w:rsidRPr="008F2DB4">
        <w:rPr>
          <w:rFonts w:ascii="Times New Roman" w:eastAsia="Calibri" w:hAnsi="Times New Roman" w:cs="B Nazanin"/>
          <w:sz w:val="26"/>
          <w:szCs w:val="26"/>
          <w:lang w:bidi="fa-IR"/>
        </w:rPr>
        <w:t xml:space="preserve"> </w:t>
      </w:r>
      <w:r w:rsidRPr="008F2DB4">
        <w:rPr>
          <w:rFonts w:ascii="Times New Roman" w:eastAsia="Calibri" w:hAnsi="Times New Roman" w:cs="B Nazanin" w:hint="cs"/>
          <w:sz w:val="26"/>
          <w:szCs w:val="26"/>
          <w:rtl/>
          <w:lang w:bidi="fa-IR"/>
        </w:rPr>
        <w:t>موجب</w:t>
      </w:r>
      <w:r w:rsidRPr="008F2DB4">
        <w:rPr>
          <w:rFonts w:ascii="Times New Roman" w:eastAsia="Calibri" w:hAnsi="Times New Roman" w:cs="B Nazanin"/>
          <w:sz w:val="26"/>
          <w:szCs w:val="26"/>
          <w:lang w:bidi="fa-IR"/>
        </w:rPr>
        <w:t xml:space="preserve"> </w:t>
      </w:r>
      <w:r w:rsidRPr="008F2DB4">
        <w:rPr>
          <w:rFonts w:ascii="Times New Roman" w:eastAsia="Calibri" w:hAnsi="Times New Roman" w:cs="B Nazanin" w:hint="cs"/>
          <w:sz w:val="26"/>
          <w:szCs w:val="26"/>
          <w:rtl/>
          <w:lang w:bidi="fa-IR"/>
        </w:rPr>
        <w:t>توقف</w:t>
      </w:r>
      <w:r w:rsidRPr="008F2DB4">
        <w:rPr>
          <w:rFonts w:ascii="Times New Roman" w:eastAsia="Calibri" w:hAnsi="Times New Roman" w:cs="B Nazanin"/>
          <w:sz w:val="26"/>
          <w:szCs w:val="26"/>
          <w:lang w:bidi="fa-IR"/>
        </w:rPr>
        <w:t xml:space="preserve"> </w:t>
      </w:r>
      <w:r w:rsidRPr="008F2DB4">
        <w:rPr>
          <w:rFonts w:ascii="Times New Roman" w:eastAsia="Calibri" w:hAnsi="Times New Roman" w:cs="B Nazanin" w:hint="cs"/>
          <w:sz w:val="26"/>
          <w:szCs w:val="26"/>
          <w:rtl/>
          <w:lang w:bidi="fa-IR"/>
        </w:rPr>
        <w:t>رشد،آزادي</w:t>
      </w:r>
      <w:r w:rsidRPr="008F2DB4">
        <w:rPr>
          <w:rFonts w:ascii="Times New Roman" w:eastAsia="Calibri" w:hAnsi="Times New Roman" w:cs="B Nazanin"/>
          <w:sz w:val="26"/>
          <w:szCs w:val="26"/>
          <w:lang w:bidi="fa-IR"/>
        </w:rPr>
        <w:t xml:space="preserve"> </w:t>
      </w:r>
      <w:r w:rsidRPr="008F2DB4">
        <w:rPr>
          <w:rFonts w:ascii="Times New Roman" w:eastAsia="Calibri" w:hAnsi="Times New Roman" w:cs="B Nazanin" w:hint="cs"/>
          <w:sz w:val="26"/>
          <w:szCs w:val="26"/>
          <w:rtl/>
          <w:lang w:bidi="fa-IR"/>
        </w:rPr>
        <w:t>عمل،</w:t>
      </w:r>
      <w:r w:rsidRPr="008F2DB4">
        <w:rPr>
          <w:rFonts w:ascii="Times New Roman" w:eastAsia="Calibri" w:hAnsi="Times New Roman" w:cs="B Nazanin"/>
          <w:sz w:val="26"/>
          <w:szCs w:val="26"/>
          <w:lang w:bidi="fa-IR"/>
        </w:rPr>
        <w:t xml:space="preserve"> </w:t>
      </w:r>
      <w:r w:rsidRPr="008F2DB4">
        <w:rPr>
          <w:rFonts w:ascii="Times New Roman" w:eastAsia="Calibri" w:hAnsi="Times New Roman" w:cs="B Nazanin" w:hint="cs"/>
          <w:sz w:val="26"/>
          <w:szCs w:val="26"/>
          <w:rtl/>
          <w:lang w:bidi="fa-IR"/>
        </w:rPr>
        <w:t>اعتماد</w:t>
      </w:r>
      <w:r w:rsidRPr="008F2DB4">
        <w:rPr>
          <w:rFonts w:ascii="Times New Roman" w:eastAsia="Calibri" w:hAnsi="Times New Roman" w:cs="B Nazanin"/>
          <w:sz w:val="26"/>
          <w:szCs w:val="26"/>
          <w:lang w:bidi="fa-IR"/>
        </w:rPr>
        <w:t xml:space="preserve"> </w:t>
      </w:r>
      <w:r w:rsidRPr="008F2DB4">
        <w:rPr>
          <w:rFonts w:ascii="Times New Roman" w:eastAsia="Calibri" w:hAnsi="Times New Roman" w:cs="B Nazanin" w:hint="cs"/>
          <w:sz w:val="26"/>
          <w:szCs w:val="26"/>
          <w:rtl/>
          <w:lang w:bidi="fa-IR"/>
        </w:rPr>
        <w:t>به</w:t>
      </w:r>
      <w:r w:rsidRPr="008F2DB4">
        <w:rPr>
          <w:rFonts w:ascii="Times New Roman" w:eastAsia="Calibri" w:hAnsi="Times New Roman" w:cs="B Nazanin"/>
          <w:sz w:val="26"/>
          <w:szCs w:val="26"/>
          <w:lang w:bidi="fa-IR"/>
        </w:rPr>
        <w:t xml:space="preserve"> </w:t>
      </w:r>
      <w:r w:rsidRPr="008F2DB4">
        <w:rPr>
          <w:rFonts w:ascii="Times New Roman" w:eastAsia="Calibri" w:hAnsi="Times New Roman" w:cs="B Nazanin" w:hint="cs"/>
          <w:sz w:val="26"/>
          <w:szCs w:val="26"/>
          <w:rtl/>
          <w:lang w:bidi="fa-IR"/>
        </w:rPr>
        <w:t>نفس،</w:t>
      </w:r>
      <w:r w:rsidRPr="008F2DB4">
        <w:rPr>
          <w:rFonts w:ascii="Times New Roman" w:eastAsia="Calibri" w:hAnsi="Times New Roman" w:cs="B Nazanin"/>
          <w:sz w:val="26"/>
          <w:szCs w:val="26"/>
          <w:lang w:bidi="fa-IR"/>
        </w:rPr>
        <w:t xml:space="preserve"> </w:t>
      </w:r>
      <w:r w:rsidRPr="008F2DB4">
        <w:rPr>
          <w:rFonts w:ascii="Times New Roman" w:eastAsia="Calibri" w:hAnsi="Times New Roman" w:cs="B Nazanin" w:hint="cs"/>
          <w:sz w:val="26"/>
          <w:szCs w:val="26"/>
          <w:rtl/>
          <w:lang w:bidi="fa-IR"/>
        </w:rPr>
        <w:t>مشاركت</w:t>
      </w:r>
      <w:r w:rsidRPr="008F2DB4">
        <w:rPr>
          <w:rFonts w:ascii="Times New Roman" w:eastAsia="Calibri" w:hAnsi="Times New Roman" w:cs="B Nazanin"/>
          <w:sz w:val="26"/>
          <w:szCs w:val="26"/>
          <w:lang w:bidi="fa-IR"/>
        </w:rPr>
        <w:t xml:space="preserve"> </w:t>
      </w:r>
      <w:r w:rsidRPr="008F2DB4">
        <w:rPr>
          <w:rFonts w:ascii="Times New Roman" w:eastAsia="Calibri" w:hAnsi="Times New Roman" w:cs="B Nazanin" w:hint="cs"/>
          <w:sz w:val="26"/>
          <w:szCs w:val="26"/>
          <w:rtl/>
          <w:lang w:bidi="fa-IR"/>
        </w:rPr>
        <w:t>و</w:t>
      </w:r>
      <w:r w:rsidRPr="008F2DB4">
        <w:rPr>
          <w:rFonts w:ascii="Times New Roman" w:eastAsia="Calibri" w:hAnsi="Times New Roman" w:cs="B Nazanin"/>
          <w:sz w:val="26"/>
          <w:szCs w:val="26"/>
          <w:lang w:bidi="fa-IR"/>
        </w:rPr>
        <w:t xml:space="preserve"> </w:t>
      </w:r>
      <w:r w:rsidRPr="008F2DB4">
        <w:rPr>
          <w:rFonts w:ascii="Times New Roman" w:eastAsia="Calibri" w:hAnsi="Times New Roman" w:cs="B Nazanin" w:hint="cs"/>
          <w:sz w:val="26"/>
          <w:szCs w:val="26"/>
          <w:rtl/>
          <w:lang w:bidi="fa-IR"/>
        </w:rPr>
        <w:t>همكاري</w:t>
      </w:r>
      <w:r w:rsidRPr="008F2DB4">
        <w:rPr>
          <w:rFonts w:ascii="Times New Roman" w:eastAsia="Calibri" w:hAnsi="Times New Roman" w:cs="B Nazanin"/>
          <w:sz w:val="26"/>
          <w:szCs w:val="26"/>
          <w:lang w:bidi="fa-IR"/>
        </w:rPr>
        <w:t xml:space="preserve"> </w:t>
      </w:r>
      <w:r w:rsidRPr="008F2DB4">
        <w:rPr>
          <w:rFonts w:ascii="Times New Roman" w:eastAsia="Calibri" w:hAnsi="Times New Roman" w:cs="B Nazanin" w:hint="cs"/>
          <w:sz w:val="26"/>
          <w:szCs w:val="26"/>
          <w:rtl/>
          <w:lang w:bidi="fa-IR"/>
        </w:rPr>
        <w:t>افراد</w:t>
      </w:r>
      <w:r w:rsidRPr="008F2DB4">
        <w:rPr>
          <w:rFonts w:ascii="Times New Roman" w:eastAsia="Calibri" w:hAnsi="Times New Roman" w:cs="B Nazanin"/>
          <w:sz w:val="26"/>
          <w:szCs w:val="26"/>
          <w:lang w:bidi="fa-IR"/>
        </w:rPr>
        <w:t xml:space="preserve"> </w:t>
      </w:r>
      <w:r w:rsidRPr="008F2DB4">
        <w:rPr>
          <w:rFonts w:ascii="Times New Roman" w:eastAsia="Calibri" w:hAnsi="Times New Roman" w:cs="B Nazanin" w:hint="cs"/>
          <w:sz w:val="26"/>
          <w:szCs w:val="26"/>
          <w:rtl/>
          <w:lang w:bidi="fa-IR"/>
        </w:rPr>
        <w:t>مي</w:t>
      </w:r>
      <w:r w:rsidRPr="008F2DB4">
        <w:rPr>
          <w:rFonts w:ascii="Times New Roman" w:eastAsia="Calibri" w:hAnsi="Times New Roman" w:cs="B Nazanin"/>
          <w:sz w:val="26"/>
          <w:szCs w:val="26"/>
          <w:lang w:bidi="fa-IR"/>
        </w:rPr>
        <w:t xml:space="preserve"> </w:t>
      </w:r>
      <w:r w:rsidRPr="008F2DB4">
        <w:rPr>
          <w:rFonts w:ascii="Times New Roman" w:eastAsia="Calibri" w:hAnsi="Times New Roman" w:cs="B Nazanin" w:hint="cs"/>
          <w:sz w:val="26"/>
          <w:szCs w:val="26"/>
          <w:rtl/>
          <w:lang w:bidi="fa-IR"/>
        </w:rPr>
        <w:t>شود</w:t>
      </w:r>
      <w:r w:rsidRPr="008F2DB4">
        <w:rPr>
          <w:rFonts w:ascii="Times New Roman" w:eastAsia="Calibri" w:hAnsi="Times New Roman" w:cs="B Nazanin"/>
          <w:sz w:val="26"/>
          <w:szCs w:val="26"/>
          <w:lang w:bidi="fa-IR"/>
        </w:rPr>
        <w:t xml:space="preserve"> </w:t>
      </w:r>
      <w:r>
        <w:rPr>
          <w:rFonts w:ascii="Times New Roman" w:eastAsia="Calibri" w:hAnsi="Times New Roman" w:cs="B Nazanin" w:hint="cs"/>
          <w:sz w:val="26"/>
          <w:szCs w:val="26"/>
          <w:rtl/>
          <w:lang w:bidi="fa-IR"/>
        </w:rPr>
        <w:t>(</w:t>
      </w:r>
      <w:r w:rsidRPr="008F2DB4">
        <w:rPr>
          <w:rFonts w:ascii="Times New Roman" w:eastAsia="Calibri" w:hAnsi="Times New Roman" w:cs="B Nazanin" w:hint="cs"/>
          <w:sz w:val="26"/>
          <w:szCs w:val="26"/>
          <w:rtl/>
          <w:lang w:bidi="fa-IR"/>
        </w:rPr>
        <w:t>عقلمند</w:t>
      </w:r>
      <w:r w:rsidRPr="008F2DB4">
        <w:rPr>
          <w:rFonts w:ascii="Times New Roman" w:eastAsia="Calibri" w:hAnsi="Times New Roman" w:cs="B Nazanin"/>
          <w:sz w:val="26"/>
          <w:szCs w:val="26"/>
          <w:lang w:bidi="fa-IR"/>
        </w:rPr>
        <w:t xml:space="preserve"> </w:t>
      </w:r>
      <w:r w:rsidRPr="008F2DB4">
        <w:rPr>
          <w:rFonts w:ascii="Times New Roman" w:eastAsia="Calibri" w:hAnsi="Times New Roman" w:cs="B Nazanin" w:hint="cs"/>
          <w:sz w:val="26"/>
          <w:szCs w:val="26"/>
          <w:rtl/>
          <w:lang w:bidi="fa-IR"/>
        </w:rPr>
        <w:t>و</w:t>
      </w:r>
      <w:r w:rsidRPr="008F2DB4">
        <w:rPr>
          <w:rFonts w:ascii="Times New Roman" w:eastAsia="Calibri" w:hAnsi="Times New Roman" w:cs="B Nazanin"/>
          <w:sz w:val="26"/>
          <w:szCs w:val="26"/>
          <w:lang w:bidi="fa-IR"/>
        </w:rPr>
        <w:t xml:space="preserve"> </w:t>
      </w:r>
      <w:r w:rsidRPr="008F2DB4">
        <w:rPr>
          <w:rFonts w:ascii="Times New Roman" w:eastAsia="Calibri" w:hAnsi="Times New Roman" w:cs="B Nazanin" w:hint="cs"/>
          <w:sz w:val="26"/>
          <w:szCs w:val="26"/>
          <w:rtl/>
          <w:lang w:bidi="fa-IR"/>
        </w:rPr>
        <w:t>اكبري</w:t>
      </w:r>
      <w:r>
        <w:rPr>
          <w:rFonts w:ascii="Times New Roman" w:eastAsia="Calibri" w:hAnsi="Times New Roman" w:cs="B Nazanin" w:hint="cs"/>
          <w:sz w:val="26"/>
          <w:szCs w:val="26"/>
          <w:rtl/>
          <w:lang w:bidi="fa-IR"/>
        </w:rPr>
        <w:t>، 1384،73).</w:t>
      </w:r>
      <w:r w:rsidRPr="008F2DB4">
        <w:rPr>
          <w:rFonts w:ascii="BNazanin" w:eastAsia="Times New Roman" w:hAnsi="Times New Roman" w:cs="BNazanin" w:hint="cs"/>
          <w:sz w:val="24"/>
          <w:szCs w:val="24"/>
          <w:rtl/>
          <w:lang w:bidi="fa-IR"/>
        </w:rPr>
        <w:t xml:space="preserve"> </w:t>
      </w:r>
      <w:r w:rsidRPr="008F2DB4">
        <w:rPr>
          <w:rFonts w:ascii="Times New Roman" w:eastAsia="Calibri" w:hAnsi="Times New Roman" w:cs="B Nazanin" w:hint="cs"/>
          <w:sz w:val="26"/>
          <w:szCs w:val="26"/>
          <w:rtl/>
          <w:lang w:bidi="fa-IR"/>
        </w:rPr>
        <w:t>توانمندسازي</w:t>
      </w:r>
      <w:r w:rsidRPr="008F2DB4">
        <w:rPr>
          <w:rFonts w:ascii="Times New Roman" w:eastAsia="Calibri" w:hAnsi="Times New Roman" w:cs="B Nazanin"/>
          <w:sz w:val="26"/>
          <w:szCs w:val="26"/>
          <w:lang w:bidi="fa-IR"/>
        </w:rPr>
        <w:t xml:space="preserve"> </w:t>
      </w:r>
      <w:r w:rsidRPr="008F2DB4">
        <w:rPr>
          <w:rFonts w:ascii="Times New Roman" w:eastAsia="Calibri" w:hAnsi="Times New Roman" w:cs="B Nazanin" w:hint="cs"/>
          <w:sz w:val="26"/>
          <w:szCs w:val="26"/>
          <w:rtl/>
          <w:lang w:bidi="fa-IR"/>
        </w:rPr>
        <w:t>در</w:t>
      </w:r>
      <w:r w:rsidRPr="008F2DB4">
        <w:rPr>
          <w:rFonts w:ascii="Times New Roman" w:eastAsia="Calibri" w:hAnsi="Times New Roman" w:cs="B Nazanin"/>
          <w:sz w:val="26"/>
          <w:szCs w:val="26"/>
          <w:lang w:bidi="fa-IR"/>
        </w:rPr>
        <w:t xml:space="preserve"> </w:t>
      </w:r>
      <w:r w:rsidRPr="008F2DB4">
        <w:rPr>
          <w:rFonts w:ascii="Times New Roman" w:eastAsia="Calibri" w:hAnsi="Times New Roman" w:cs="B Nazanin" w:hint="cs"/>
          <w:sz w:val="26"/>
          <w:szCs w:val="26"/>
          <w:rtl/>
          <w:lang w:bidi="fa-IR"/>
        </w:rPr>
        <w:t>سطح</w:t>
      </w:r>
      <w:r w:rsidRPr="008F2DB4">
        <w:rPr>
          <w:rFonts w:ascii="Times New Roman" w:eastAsia="Calibri" w:hAnsi="Times New Roman" w:cs="B Nazanin"/>
          <w:sz w:val="26"/>
          <w:szCs w:val="26"/>
          <w:lang w:bidi="fa-IR"/>
        </w:rPr>
        <w:t xml:space="preserve"> </w:t>
      </w:r>
      <w:r w:rsidRPr="008F2DB4">
        <w:rPr>
          <w:rFonts w:ascii="Times New Roman" w:eastAsia="Calibri" w:hAnsi="Times New Roman" w:cs="B Nazanin" w:hint="cs"/>
          <w:sz w:val="26"/>
          <w:szCs w:val="26"/>
          <w:rtl/>
          <w:lang w:bidi="fa-IR"/>
        </w:rPr>
        <w:t>پايين،</w:t>
      </w:r>
      <w:r w:rsidRPr="008F2DB4">
        <w:rPr>
          <w:rFonts w:ascii="Times New Roman" w:eastAsia="Calibri" w:hAnsi="Times New Roman" w:cs="B Nazanin"/>
          <w:sz w:val="26"/>
          <w:szCs w:val="26"/>
          <w:lang w:bidi="fa-IR"/>
        </w:rPr>
        <w:t xml:space="preserve"> </w:t>
      </w:r>
      <w:r w:rsidRPr="008F2DB4">
        <w:rPr>
          <w:rFonts w:ascii="Times New Roman" w:eastAsia="Calibri" w:hAnsi="Times New Roman" w:cs="B Nazanin" w:hint="cs"/>
          <w:sz w:val="26"/>
          <w:szCs w:val="26"/>
          <w:rtl/>
          <w:lang w:bidi="fa-IR"/>
        </w:rPr>
        <w:t>به</w:t>
      </w:r>
      <w:r w:rsidRPr="008F2DB4">
        <w:rPr>
          <w:rFonts w:ascii="Times New Roman" w:eastAsia="Calibri" w:hAnsi="Times New Roman" w:cs="B Nazanin"/>
          <w:sz w:val="26"/>
          <w:szCs w:val="26"/>
          <w:lang w:bidi="fa-IR"/>
        </w:rPr>
        <w:t xml:space="preserve"> </w:t>
      </w:r>
      <w:r w:rsidRPr="008F2DB4">
        <w:rPr>
          <w:rFonts w:ascii="Times New Roman" w:eastAsia="Calibri" w:hAnsi="Times New Roman" w:cs="B Nazanin" w:hint="cs"/>
          <w:sz w:val="26"/>
          <w:szCs w:val="26"/>
          <w:rtl/>
          <w:lang w:bidi="fa-IR"/>
        </w:rPr>
        <w:t>وضعيتي</w:t>
      </w:r>
      <w:r w:rsidRPr="008F2DB4">
        <w:rPr>
          <w:rFonts w:ascii="Times New Roman" w:eastAsia="Calibri" w:hAnsi="Times New Roman" w:cs="B Nazanin"/>
          <w:sz w:val="26"/>
          <w:szCs w:val="26"/>
          <w:lang w:bidi="fa-IR"/>
        </w:rPr>
        <w:t xml:space="preserve"> </w:t>
      </w:r>
      <w:r w:rsidRPr="008F2DB4">
        <w:rPr>
          <w:rFonts w:ascii="Times New Roman" w:eastAsia="Calibri" w:hAnsi="Times New Roman" w:cs="B Nazanin" w:hint="cs"/>
          <w:sz w:val="26"/>
          <w:szCs w:val="26"/>
          <w:rtl/>
          <w:lang w:bidi="fa-IR"/>
        </w:rPr>
        <w:t>اشاره</w:t>
      </w:r>
      <w:r w:rsidRPr="008F2DB4">
        <w:rPr>
          <w:rFonts w:ascii="Times New Roman" w:eastAsia="Calibri" w:hAnsi="Times New Roman" w:cs="B Nazanin"/>
          <w:sz w:val="26"/>
          <w:szCs w:val="26"/>
          <w:lang w:bidi="fa-IR"/>
        </w:rPr>
        <w:t xml:space="preserve"> </w:t>
      </w:r>
      <w:r w:rsidRPr="008F2DB4">
        <w:rPr>
          <w:rFonts w:ascii="Times New Roman" w:eastAsia="Calibri" w:hAnsi="Times New Roman" w:cs="B Nazanin" w:hint="cs"/>
          <w:sz w:val="26"/>
          <w:szCs w:val="26"/>
          <w:rtl/>
          <w:lang w:bidi="fa-IR"/>
        </w:rPr>
        <w:t>دارد</w:t>
      </w:r>
      <w:r w:rsidRPr="008F2DB4">
        <w:rPr>
          <w:rFonts w:ascii="Times New Roman" w:eastAsia="Calibri" w:hAnsi="Times New Roman" w:cs="B Nazanin"/>
          <w:sz w:val="26"/>
          <w:szCs w:val="26"/>
          <w:lang w:bidi="fa-IR"/>
        </w:rPr>
        <w:t xml:space="preserve"> </w:t>
      </w:r>
      <w:r w:rsidRPr="008F2DB4">
        <w:rPr>
          <w:rFonts w:ascii="Times New Roman" w:eastAsia="Calibri" w:hAnsi="Times New Roman" w:cs="B Nazanin" w:hint="cs"/>
          <w:sz w:val="26"/>
          <w:szCs w:val="26"/>
          <w:rtl/>
          <w:lang w:bidi="fa-IR"/>
        </w:rPr>
        <w:t>كه</w:t>
      </w:r>
      <w:r w:rsidRPr="008F2DB4">
        <w:rPr>
          <w:rFonts w:ascii="Times New Roman" w:eastAsia="Calibri" w:hAnsi="Times New Roman" w:cs="B Nazanin"/>
          <w:sz w:val="26"/>
          <w:szCs w:val="26"/>
          <w:lang w:bidi="fa-IR"/>
        </w:rPr>
        <w:t xml:space="preserve"> </w:t>
      </w:r>
      <w:r w:rsidRPr="008F2DB4">
        <w:rPr>
          <w:rFonts w:ascii="Times New Roman" w:eastAsia="Calibri" w:hAnsi="Times New Roman" w:cs="B Nazanin" w:hint="cs"/>
          <w:sz w:val="26"/>
          <w:szCs w:val="26"/>
          <w:rtl/>
          <w:lang w:bidi="fa-IR"/>
        </w:rPr>
        <w:t>در</w:t>
      </w:r>
      <w:r w:rsidRPr="008F2DB4">
        <w:rPr>
          <w:rFonts w:ascii="Times New Roman" w:eastAsia="Calibri" w:hAnsi="Times New Roman" w:cs="B Nazanin"/>
          <w:sz w:val="26"/>
          <w:szCs w:val="26"/>
          <w:lang w:bidi="fa-IR"/>
        </w:rPr>
        <w:t xml:space="preserve"> </w:t>
      </w:r>
      <w:r w:rsidRPr="008F2DB4">
        <w:rPr>
          <w:rFonts w:ascii="Times New Roman" w:eastAsia="Calibri" w:hAnsi="Times New Roman" w:cs="B Nazanin" w:hint="cs"/>
          <w:sz w:val="26"/>
          <w:szCs w:val="26"/>
          <w:rtl/>
          <w:lang w:bidi="fa-IR"/>
        </w:rPr>
        <w:t>آن</w:t>
      </w:r>
      <w:r w:rsidRPr="008F2DB4">
        <w:rPr>
          <w:rFonts w:ascii="Times New Roman" w:eastAsia="Calibri" w:hAnsi="Times New Roman" w:cs="B Nazanin"/>
          <w:sz w:val="26"/>
          <w:szCs w:val="26"/>
          <w:lang w:bidi="fa-IR"/>
        </w:rPr>
        <w:t xml:space="preserve"> </w:t>
      </w:r>
      <w:r w:rsidRPr="008F2DB4">
        <w:rPr>
          <w:rFonts w:ascii="Times New Roman" w:eastAsia="Calibri" w:hAnsi="Times New Roman" w:cs="B Nazanin" w:hint="cs"/>
          <w:sz w:val="26"/>
          <w:szCs w:val="26"/>
          <w:rtl/>
          <w:lang w:bidi="fa-IR"/>
        </w:rPr>
        <w:t>،</w:t>
      </w:r>
      <w:r w:rsidRPr="008F2DB4">
        <w:rPr>
          <w:rFonts w:ascii="Times New Roman" w:eastAsia="Calibri" w:hAnsi="Times New Roman" w:cs="B Nazanin"/>
          <w:sz w:val="26"/>
          <w:szCs w:val="26"/>
          <w:lang w:bidi="fa-IR"/>
        </w:rPr>
        <w:t xml:space="preserve"> </w:t>
      </w:r>
      <w:r w:rsidRPr="008F2DB4">
        <w:rPr>
          <w:rFonts w:ascii="Times New Roman" w:eastAsia="Calibri" w:hAnsi="Times New Roman" w:cs="B Nazanin" w:hint="cs"/>
          <w:sz w:val="26"/>
          <w:szCs w:val="26"/>
          <w:rtl/>
          <w:lang w:bidi="fa-IR"/>
        </w:rPr>
        <w:t>كارك</w:t>
      </w:r>
      <w:r w:rsidRPr="008F2DB4">
        <w:rPr>
          <w:rFonts w:ascii="Times New Roman" w:eastAsia="Calibri" w:hAnsi="Times New Roman" w:cs="B Nazanin"/>
          <w:sz w:val="26"/>
          <w:szCs w:val="26"/>
          <w:lang w:bidi="fa-IR"/>
        </w:rPr>
        <w:t xml:space="preserve"> </w:t>
      </w:r>
      <w:r w:rsidRPr="008F2DB4">
        <w:rPr>
          <w:rFonts w:ascii="Times New Roman" w:eastAsia="Calibri" w:hAnsi="Times New Roman" w:cs="B Nazanin" w:hint="cs"/>
          <w:sz w:val="26"/>
          <w:szCs w:val="26"/>
          <w:rtl/>
          <w:lang w:bidi="fa-IR"/>
        </w:rPr>
        <w:t>نان</w:t>
      </w:r>
      <w:r w:rsidRPr="008F2DB4">
        <w:rPr>
          <w:rFonts w:ascii="Times New Roman" w:eastAsia="Calibri" w:hAnsi="Times New Roman" w:cs="B Nazanin"/>
          <w:sz w:val="26"/>
          <w:szCs w:val="26"/>
          <w:lang w:bidi="fa-IR"/>
        </w:rPr>
        <w:t xml:space="preserve"> </w:t>
      </w:r>
      <w:r w:rsidRPr="008F2DB4">
        <w:rPr>
          <w:rFonts w:ascii="Times New Roman" w:eastAsia="Calibri" w:hAnsi="Times New Roman" w:cs="B Nazanin" w:hint="cs"/>
          <w:sz w:val="26"/>
          <w:szCs w:val="26"/>
          <w:rtl/>
          <w:lang w:bidi="fa-IR"/>
        </w:rPr>
        <w:t>تشويق</w:t>
      </w:r>
      <w:r w:rsidRPr="008F2DB4">
        <w:rPr>
          <w:rFonts w:ascii="Times New Roman" w:eastAsia="Calibri" w:hAnsi="Times New Roman" w:cs="B Nazanin"/>
          <w:sz w:val="26"/>
          <w:szCs w:val="26"/>
          <w:lang w:bidi="fa-IR"/>
        </w:rPr>
        <w:t xml:space="preserve"> </w:t>
      </w:r>
      <w:r w:rsidRPr="008F2DB4">
        <w:rPr>
          <w:rFonts w:ascii="Times New Roman" w:eastAsia="Calibri" w:hAnsi="Times New Roman" w:cs="B Nazanin" w:hint="cs"/>
          <w:sz w:val="26"/>
          <w:szCs w:val="26"/>
          <w:rtl/>
          <w:lang w:bidi="fa-IR"/>
        </w:rPr>
        <w:t>به</w:t>
      </w:r>
      <w:r w:rsidRPr="008F2DB4">
        <w:rPr>
          <w:rFonts w:ascii="Times New Roman" w:eastAsia="Calibri" w:hAnsi="Times New Roman" w:cs="B Nazanin"/>
          <w:sz w:val="26"/>
          <w:szCs w:val="26"/>
          <w:lang w:bidi="fa-IR"/>
        </w:rPr>
        <w:t xml:space="preserve"> </w:t>
      </w:r>
      <w:r w:rsidRPr="008F2DB4">
        <w:rPr>
          <w:rFonts w:ascii="Times New Roman" w:eastAsia="Calibri" w:hAnsi="Times New Roman" w:cs="B Nazanin" w:hint="cs"/>
          <w:sz w:val="26"/>
          <w:szCs w:val="26"/>
          <w:rtl/>
          <w:lang w:bidi="fa-IR"/>
        </w:rPr>
        <w:t>ارائه</w:t>
      </w:r>
      <w:r>
        <w:rPr>
          <w:rFonts w:ascii="Times New Roman" w:eastAsia="Calibri" w:hAnsi="Times New Roman" w:cs="B Nazanin" w:hint="cs"/>
          <w:sz w:val="26"/>
          <w:szCs w:val="26"/>
          <w:rtl/>
          <w:lang w:bidi="fa-IR"/>
        </w:rPr>
        <w:t xml:space="preserve"> </w:t>
      </w:r>
      <w:r w:rsidRPr="008F2DB4">
        <w:rPr>
          <w:rFonts w:ascii="Times New Roman" w:eastAsia="Calibri" w:hAnsi="Times New Roman" w:cs="B Nazanin" w:hint="cs"/>
          <w:sz w:val="26"/>
          <w:szCs w:val="26"/>
          <w:rtl/>
          <w:lang w:bidi="fa-IR"/>
        </w:rPr>
        <w:t>پيشنهاد</w:t>
      </w:r>
      <w:r w:rsidRPr="008F2DB4">
        <w:rPr>
          <w:rFonts w:ascii="Times New Roman" w:eastAsia="Calibri" w:hAnsi="Times New Roman" w:cs="B Nazanin"/>
          <w:sz w:val="26"/>
          <w:szCs w:val="26"/>
          <w:lang w:bidi="fa-IR"/>
        </w:rPr>
        <w:t xml:space="preserve"> </w:t>
      </w:r>
      <w:r w:rsidRPr="008F2DB4">
        <w:rPr>
          <w:rFonts w:ascii="Times New Roman" w:eastAsia="Calibri" w:hAnsi="Times New Roman" w:cs="B Nazanin" w:hint="cs"/>
          <w:sz w:val="26"/>
          <w:szCs w:val="26"/>
          <w:rtl/>
          <w:lang w:bidi="fa-IR"/>
        </w:rPr>
        <w:t>مي</w:t>
      </w:r>
      <w:r w:rsidRPr="008F2DB4">
        <w:rPr>
          <w:rFonts w:ascii="Times New Roman" w:eastAsia="Calibri" w:hAnsi="Times New Roman" w:cs="B Nazanin"/>
          <w:sz w:val="26"/>
          <w:szCs w:val="26"/>
          <w:lang w:bidi="fa-IR"/>
        </w:rPr>
        <w:t xml:space="preserve"> </w:t>
      </w:r>
      <w:r w:rsidRPr="008F2DB4">
        <w:rPr>
          <w:rFonts w:ascii="Times New Roman" w:eastAsia="Calibri" w:hAnsi="Times New Roman" w:cs="B Nazanin" w:hint="cs"/>
          <w:sz w:val="26"/>
          <w:szCs w:val="26"/>
          <w:rtl/>
          <w:lang w:bidi="fa-IR"/>
        </w:rPr>
        <w:t>شوند</w:t>
      </w:r>
      <w:r w:rsidRPr="008F2DB4">
        <w:rPr>
          <w:rFonts w:ascii="Times New Roman" w:eastAsia="Calibri" w:hAnsi="Times New Roman" w:cs="B Nazanin"/>
          <w:sz w:val="26"/>
          <w:szCs w:val="26"/>
          <w:lang w:bidi="fa-IR"/>
        </w:rPr>
        <w:t xml:space="preserve"> </w:t>
      </w:r>
      <w:r w:rsidRPr="008F2DB4">
        <w:rPr>
          <w:rFonts w:ascii="Times New Roman" w:eastAsia="Calibri" w:hAnsi="Times New Roman" w:cs="B Nazanin" w:hint="cs"/>
          <w:sz w:val="26"/>
          <w:szCs w:val="26"/>
          <w:rtl/>
          <w:lang w:bidi="fa-IR"/>
        </w:rPr>
        <w:t>،</w:t>
      </w:r>
      <w:r w:rsidRPr="008F2DB4">
        <w:rPr>
          <w:rFonts w:ascii="Times New Roman" w:eastAsia="Calibri" w:hAnsi="Times New Roman" w:cs="B Nazanin"/>
          <w:sz w:val="26"/>
          <w:szCs w:val="26"/>
          <w:lang w:bidi="fa-IR"/>
        </w:rPr>
        <w:t xml:space="preserve"> </w:t>
      </w:r>
      <w:r w:rsidRPr="008F2DB4">
        <w:rPr>
          <w:rFonts w:ascii="Times New Roman" w:eastAsia="Calibri" w:hAnsi="Times New Roman" w:cs="B Nazanin" w:hint="cs"/>
          <w:sz w:val="26"/>
          <w:szCs w:val="26"/>
          <w:rtl/>
          <w:lang w:bidi="fa-IR"/>
        </w:rPr>
        <w:t>اما</w:t>
      </w:r>
      <w:r w:rsidRPr="008F2DB4">
        <w:rPr>
          <w:rFonts w:ascii="Times New Roman" w:eastAsia="Calibri" w:hAnsi="Times New Roman" w:cs="B Nazanin"/>
          <w:sz w:val="26"/>
          <w:szCs w:val="26"/>
          <w:lang w:bidi="fa-IR"/>
        </w:rPr>
        <w:t xml:space="preserve"> </w:t>
      </w:r>
      <w:r w:rsidRPr="008F2DB4">
        <w:rPr>
          <w:rFonts w:ascii="Times New Roman" w:eastAsia="Calibri" w:hAnsi="Times New Roman" w:cs="B Nazanin" w:hint="cs"/>
          <w:sz w:val="26"/>
          <w:szCs w:val="26"/>
          <w:rtl/>
          <w:lang w:bidi="fa-IR"/>
        </w:rPr>
        <w:t>مدير</w:t>
      </w:r>
      <w:r w:rsidRPr="008F2DB4">
        <w:rPr>
          <w:rFonts w:ascii="Times New Roman" w:eastAsia="Calibri" w:hAnsi="Times New Roman" w:cs="B Nazanin"/>
          <w:sz w:val="26"/>
          <w:szCs w:val="26"/>
          <w:lang w:bidi="fa-IR"/>
        </w:rPr>
        <w:t xml:space="preserve"> </w:t>
      </w:r>
      <w:r w:rsidRPr="008F2DB4">
        <w:rPr>
          <w:rFonts w:ascii="Times New Roman" w:eastAsia="Calibri" w:hAnsi="Times New Roman" w:cs="B Nazanin" w:hint="cs"/>
          <w:sz w:val="26"/>
          <w:szCs w:val="26"/>
          <w:rtl/>
          <w:lang w:bidi="fa-IR"/>
        </w:rPr>
        <w:t>ملزم</w:t>
      </w:r>
      <w:r w:rsidRPr="008F2DB4">
        <w:rPr>
          <w:rFonts w:ascii="Times New Roman" w:eastAsia="Calibri" w:hAnsi="Times New Roman" w:cs="B Nazanin"/>
          <w:sz w:val="26"/>
          <w:szCs w:val="26"/>
          <w:lang w:bidi="fa-IR"/>
        </w:rPr>
        <w:t xml:space="preserve"> </w:t>
      </w:r>
      <w:r w:rsidRPr="008F2DB4">
        <w:rPr>
          <w:rFonts w:ascii="Times New Roman" w:eastAsia="Calibri" w:hAnsi="Times New Roman" w:cs="B Nazanin" w:hint="cs"/>
          <w:sz w:val="26"/>
          <w:szCs w:val="26"/>
          <w:rtl/>
          <w:lang w:bidi="fa-IR"/>
        </w:rPr>
        <w:t>به</w:t>
      </w:r>
      <w:r w:rsidRPr="008F2DB4">
        <w:rPr>
          <w:rFonts w:ascii="Times New Roman" w:eastAsia="Calibri" w:hAnsi="Times New Roman" w:cs="B Nazanin"/>
          <w:sz w:val="26"/>
          <w:szCs w:val="26"/>
          <w:lang w:bidi="fa-IR"/>
        </w:rPr>
        <w:t xml:space="preserve"> </w:t>
      </w:r>
      <w:r w:rsidRPr="008F2DB4">
        <w:rPr>
          <w:rFonts w:ascii="Times New Roman" w:eastAsia="Calibri" w:hAnsi="Times New Roman" w:cs="B Nazanin" w:hint="cs"/>
          <w:sz w:val="26"/>
          <w:szCs w:val="26"/>
          <w:rtl/>
          <w:lang w:bidi="fa-IR"/>
        </w:rPr>
        <w:t>اجراي</w:t>
      </w:r>
      <w:r w:rsidRPr="008F2DB4">
        <w:rPr>
          <w:rFonts w:ascii="Times New Roman" w:eastAsia="Calibri" w:hAnsi="Times New Roman" w:cs="B Nazanin"/>
          <w:sz w:val="26"/>
          <w:szCs w:val="26"/>
          <w:lang w:bidi="fa-IR"/>
        </w:rPr>
        <w:t xml:space="preserve"> </w:t>
      </w:r>
      <w:r w:rsidRPr="008F2DB4">
        <w:rPr>
          <w:rFonts w:ascii="Times New Roman" w:eastAsia="Calibri" w:hAnsi="Times New Roman" w:cs="B Nazanin" w:hint="cs"/>
          <w:sz w:val="26"/>
          <w:szCs w:val="26"/>
          <w:rtl/>
          <w:lang w:bidi="fa-IR"/>
        </w:rPr>
        <w:t>اين</w:t>
      </w:r>
      <w:r w:rsidRPr="008F2DB4">
        <w:rPr>
          <w:rFonts w:ascii="Times New Roman" w:eastAsia="Calibri" w:hAnsi="Times New Roman" w:cs="B Nazanin"/>
          <w:sz w:val="26"/>
          <w:szCs w:val="26"/>
          <w:lang w:bidi="fa-IR"/>
        </w:rPr>
        <w:t xml:space="preserve"> </w:t>
      </w:r>
      <w:r w:rsidRPr="008F2DB4">
        <w:rPr>
          <w:rFonts w:ascii="Times New Roman" w:eastAsia="Calibri" w:hAnsi="Times New Roman" w:cs="B Nazanin" w:hint="cs"/>
          <w:sz w:val="26"/>
          <w:szCs w:val="26"/>
          <w:rtl/>
          <w:lang w:bidi="fa-IR"/>
        </w:rPr>
        <w:t>پيشنهادها</w:t>
      </w:r>
      <w:r w:rsidRPr="008F2DB4">
        <w:rPr>
          <w:rFonts w:ascii="Times New Roman" w:eastAsia="Calibri" w:hAnsi="Times New Roman" w:cs="B Nazanin"/>
          <w:sz w:val="26"/>
          <w:szCs w:val="26"/>
          <w:lang w:bidi="fa-IR"/>
        </w:rPr>
        <w:t xml:space="preserve"> </w:t>
      </w:r>
      <w:r w:rsidRPr="008F2DB4">
        <w:rPr>
          <w:rFonts w:ascii="Times New Roman" w:eastAsia="Calibri" w:hAnsi="Times New Roman" w:cs="B Nazanin" w:hint="cs"/>
          <w:sz w:val="26"/>
          <w:szCs w:val="26"/>
          <w:rtl/>
          <w:lang w:bidi="fa-IR"/>
        </w:rPr>
        <w:t>نيست</w:t>
      </w:r>
      <w:r w:rsidRPr="008F2DB4">
        <w:rPr>
          <w:rFonts w:ascii="Times New Roman" w:eastAsia="Calibri" w:hAnsi="Times New Roman" w:cs="B Nazanin"/>
          <w:sz w:val="26"/>
          <w:szCs w:val="26"/>
          <w:lang w:bidi="fa-IR"/>
        </w:rPr>
        <w:t xml:space="preserve"> . </w:t>
      </w:r>
      <w:r w:rsidRPr="008F2DB4">
        <w:rPr>
          <w:rFonts w:ascii="Times New Roman" w:eastAsia="Calibri" w:hAnsi="Times New Roman" w:cs="B Nazanin" w:hint="cs"/>
          <w:sz w:val="26"/>
          <w:szCs w:val="26"/>
          <w:rtl/>
          <w:lang w:bidi="fa-IR"/>
        </w:rPr>
        <w:t>از</w:t>
      </w:r>
      <w:r w:rsidRPr="008F2DB4">
        <w:rPr>
          <w:rFonts w:ascii="Times New Roman" w:eastAsia="Calibri" w:hAnsi="Times New Roman" w:cs="B Nazanin"/>
          <w:sz w:val="26"/>
          <w:szCs w:val="26"/>
          <w:lang w:bidi="fa-IR"/>
        </w:rPr>
        <w:t xml:space="preserve"> </w:t>
      </w:r>
      <w:r w:rsidRPr="008F2DB4">
        <w:rPr>
          <w:rFonts w:ascii="Times New Roman" w:eastAsia="Calibri" w:hAnsi="Times New Roman" w:cs="B Nazanin" w:hint="cs"/>
          <w:sz w:val="26"/>
          <w:szCs w:val="26"/>
          <w:rtl/>
          <w:lang w:bidi="fa-IR"/>
        </w:rPr>
        <w:t>سوي</w:t>
      </w:r>
      <w:r w:rsidRPr="008F2DB4">
        <w:rPr>
          <w:rFonts w:ascii="Times New Roman" w:eastAsia="Calibri" w:hAnsi="Times New Roman" w:cs="B Nazanin"/>
          <w:sz w:val="26"/>
          <w:szCs w:val="26"/>
          <w:lang w:bidi="fa-IR"/>
        </w:rPr>
        <w:t xml:space="preserve"> </w:t>
      </w:r>
      <w:r w:rsidRPr="008F2DB4">
        <w:rPr>
          <w:rFonts w:ascii="Times New Roman" w:eastAsia="Calibri" w:hAnsi="Times New Roman" w:cs="B Nazanin" w:hint="cs"/>
          <w:sz w:val="26"/>
          <w:szCs w:val="26"/>
          <w:rtl/>
          <w:lang w:bidi="fa-IR"/>
        </w:rPr>
        <w:t>ديگر،</w:t>
      </w:r>
      <w:r w:rsidRPr="008F2DB4">
        <w:rPr>
          <w:rFonts w:ascii="Times New Roman" w:eastAsia="Calibri" w:hAnsi="Times New Roman" w:cs="B Nazanin"/>
          <w:sz w:val="26"/>
          <w:szCs w:val="26"/>
          <w:lang w:bidi="fa-IR"/>
        </w:rPr>
        <w:t xml:space="preserve"> </w:t>
      </w:r>
      <w:r w:rsidRPr="008F2DB4">
        <w:rPr>
          <w:rFonts w:ascii="Times New Roman" w:eastAsia="Calibri" w:hAnsi="Times New Roman" w:cs="B Nazanin" w:hint="cs"/>
          <w:sz w:val="26"/>
          <w:szCs w:val="26"/>
          <w:rtl/>
          <w:lang w:bidi="fa-IR"/>
        </w:rPr>
        <w:t>توانمندسازي</w:t>
      </w:r>
      <w:r>
        <w:rPr>
          <w:rFonts w:ascii="Times New Roman" w:eastAsia="Calibri" w:hAnsi="Times New Roman" w:cs="B Nazanin" w:hint="cs"/>
          <w:sz w:val="26"/>
          <w:szCs w:val="26"/>
          <w:rtl/>
          <w:lang w:bidi="fa-IR"/>
        </w:rPr>
        <w:t xml:space="preserve"> </w:t>
      </w:r>
      <w:r w:rsidRPr="008F2DB4">
        <w:rPr>
          <w:rFonts w:ascii="Times New Roman" w:eastAsia="Calibri" w:hAnsi="Times New Roman" w:cs="B Nazanin" w:hint="cs"/>
          <w:sz w:val="26"/>
          <w:szCs w:val="26"/>
          <w:rtl/>
          <w:lang w:bidi="fa-IR"/>
        </w:rPr>
        <w:t>در</w:t>
      </w:r>
      <w:r w:rsidRPr="008F2DB4">
        <w:rPr>
          <w:rFonts w:ascii="Times New Roman" w:eastAsia="Calibri" w:hAnsi="Times New Roman" w:cs="B Nazanin"/>
          <w:sz w:val="26"/>
          <w:szCs w:val="26"/>
          <w:lang w:bidi="fa-IR"/>
        </w:rPr>
        <w:t xml:space="preserve"> </w:t>
      </w:r>
      <w:r w:rsidRPr="008F2DB4">
        <w:rPr>
          <w:rFonts w:ascii="Times New Roman" w:eastAsia="Calibri" w:hAnsi="Times New Roman" w:cs="B Nazanin" w:hint="cs"/>
          <w:sz w:val="26"/>
          <w:szCs w:val="26"/>
          <w:rtl/>
          <w:lang w:bidi="fa-IR"/>
        </w:rPr>
        <w:t>سطح</w:t>
      </w:r>
      <w:r w:rsidRPr="008F2DB4">
        <w:rPr>
          <w:rFonts w:ascii="Times New Roman" w:eastAsia="Calibri" w:hAnsi="Times New Roman" w:cs="B Nazanin"/>
          <w:sz w:val="26"/>
          <w:szCs w:val="26"/>
          <w:lang w:bidi="fa-IR"/>
        </w:rPr>
        <w:t xml:space="preserve"> </w:t>
      </w:r>
      <w:r w:rsidRPr="008F2DB4">
        <w:rPr>
          <w:rFonts w:ascii="Times New Roman" w:eastAsia="Calibri" w:hAnsi="Times New Roman" w:cs="B Nazanin" w:hint="cs"/>
          <w:sz w:val="26"/>
          <w:szCs w:val="26"/>
          <w:rtl/>
          <w:lang w:bidi="fa-IR"/>
        </w:rPr>
        <w:t>بالا،</w:t>
      </w:r>
      <w:r w:rsidRPr="008F2DB4">
        <w:rPr>
          <w:rFonts w:ascii="Times New Roman" w:eastAsia="Calibri" w:hAnsi="Times New Roman" w:cs="B Nazanin"/>
          <w:sz w:val="26"/>
          <w:szCs w:val="26"/>
          <w:lang w:bidi="fa-IR"/>
        </w:rPr>
        <w:t xml:space="preserve"> </w:t>
      </w:r>
      <w:r w:rsidRPr="008F2DB4">
        <w:rPr>
          <w:rFonts w:ascii="Times New Roman" w:eastAsia="Calibri" w:hAnsi="Times New Roman" w:cs="B Nazanin" w:hint="cs"/>
          <w:sz w:val="26"/>
          <w:szCs w:val="26"/>
          <w:rtl/>
          <w:lang w:bidi="fa-IR"/>
        </w:rPr>
        <w:t>شامل</w:t>
      </w:r>
      <w:r w:rsidRPr="008F2DB4">
        <w:rPr>
          <w:rFonts w:ascii="Times New Roman" w:eastAsia="Calibri" w:hAnsi="Times New Roman" w:cs="B Nazanin"/>
          <w:sz w:val="26"/>
          <w:szCs w:val="26"/>
          <w:lang w:bidi="fa-IR"/>
        </w:rPr>
        <w:t xml:space="preserve"> </w:t>
      </w:r>
      <w:r w:rsidRPr="008F2DB4">
        <w:rPr>
          <w:rFonts w:ascii="Times New Roman" w:eastAsia="Calibri" w:hAnsi="Times New Roman" w:cs="B Nazanin" w:hint="cs"/>
          <w:sz w:val="26"/>
          <w:szCs w:val="26"/>
          <w:rtl/>
          <w:lang w:bidi="fa-IR"/>
        </w:rPr>
        <w:t>وضعيتي</w:t>
      </w:r>
      <w:r w:rsidRPr="008F2DB4">
        <w:rPr>
          <w:rFonts w:ascii="Times New Roman" w:eastAsia="Calibri" w:hAnsi="Times New Roman" w:cs="B Nazanin"/>
          <w:sz w:val="26"/>
          <w:szCs w:val="26"/>
          <w:lang w:bidi="fa-IR"/>
        </w:rPr>
        <w:t xml:space="preserve"> </w:t>
      </w:r>
      <w:r w:rsidRPr="008F2DB4">
        <w:rPr>
          <w:rFonts w:ascii="Times New Roman" w:eastAsia="Calibri" w:hAnsi="Times New Roman" w:cs="B Nazanin" w:hint="cs"/>
          <w:sz w:val="26"/>
          <w:szCs w:val="26"/>
          <w:rtl/>
          <w:lang w:bidi="fa-IR"/>
        </w:rPr>
        <w:t>است</w:t>
      </w:r>
      <w:r w:rsidRPr="008F2DB4">
        <w:rPr>
          <w:rFonts w:ascii="Times New Roman" w:eastAsia="Calibri" w:hAnsi="Times New Roman" w:cs="B Nazanin"/>
          <w:sz w:val="26"/>
          <w:szCs w:val="26"/>
          <w:lang w:bidi="fa-IR"/>
        </w:rPr>
        <w:t xml:space="preserve"> </w:t>
      </w:r>
      <w:r w:rsidRPr="008F2DB4">
        <w:rPr>
          <w:rFonts w:ascii="Times New Roman" w:eastAsia="Calibri" w:hAnsi="Times New Roman" w:cs="B Nazanin" w:hint="cs"/>
          <w:sz w:val="26"/>
          <w:szCs w:val="26"/>
          <w:rtl/>
          <w:lang w:bidi="fa-IR"/>
        </w:rPr>
        <w:t>كه</w:t>
      </w:r>
      <w:r w:rsidRPr="008F2DB4">
        <w:rPr>
          <w:rFonts w:ascii="Times New Roman" w:eastAsia="Calibri" w:hAnsi="Times New Roman" w:cs="B Nazanin"/>
          <w:sz w:val="26"/>
          <w:szCs w:val="26"/>
          <w:lang w:bidi="fa-IR"/>
        </w:rPr>
        <w:t xml:space="preserve"> </w:t>
      </w:r>
      <w:r w:rsidRPr="008F2DB4">
        <w:rPr>
          <w:rFonts w:ascii="Times New Roman" w:eastAsia="Calibri" w:hAnsi="Times New Roman" w:cs="B Nazanin" w:hint="cs"/>
          <w:sz w:val="26"/>
          <w:szCs w:val="26"/>
          <w:rtl/>
          <w:lang w:bidi="fa-IR"/>
        </w:rPr>
        <w:t>كاركنان</w:t>
      </w:r>
      <w:r w:rsidRPr="008F2DB4">
        <w:rPr>
          <w:rFonts w:ascii="Times New Roman" w:eastAsia="Calibri" w:hAnsi="Times New Roman" w:cs="B Nazanin"/>
          <w:sz w:val="26"/>
          <w:szCs w:val="26"/>
          <w:lang w:bidi="fa-IR"/>
        </w:rPr>
        <w:t xml:space="preserve"> </w:t>
      </w:r>
      <w:r w:rsidRPr="008F2DB4">
        <w:rPr>
          <w:rFonts w:ascii="Times New Roman" w:eastAsia="Calibri" w:hAnsi="Times New Roman" w:cs="B Nazanin" w:hint="cs"/>
          <w:sz w:val="26"/>
          <w:szCs w:val="26"/>
          <w:rtl/>
          <w:lang w:bidi="fa-IR"/>
        </w:rPr>
        <w:t>ر</w:t>
      </w:r>
      <w:r w:rsidRPr="008F2DB4">
        <w:rPr>
          <w:rFonts w:ascii="Times New Roman" w:eastAsia="Calibri" w:hAnsi="Times New Roman" w:cs="B Nazanin"/>
          <w:sz w:val="26"/>
          <w:szCs w:val="26"/>
          <w:lang w:bidi="fa-IR"/>
        </w:rPr>
        <w:t xml:space="preserve"> </w:t>
      </w:r>
      <w:r w:rsidRPr="008F2DB4">
        <w:rPr>
          <w:rFonts w:ascii="Times New Roman" w:eastAsia="Calibri" w:hAnsi="Times New Roman" w:cs="B Nazanin" w:hint="cs"/>
          <w:sz w:val="26"/>
          <w:szCs w:val="26"/>
          <w:rtl/>
          <w:lang w:bidi="fa-IR"/>
        </w:rPr>
        <w:t>ا</w:t>
      </w:r>
      <w:r w:rsidRPr="008F2DB4">
        <w:rPr>
          <w:rFonts w:ascii="Times New Roman" w:eastAsia="Calibri" w:hAnsi="Times New Roman" w:cs="B Nazanin"/>
          <w:sz w:val="26"/>
          <w:szCs w:val="26"/>
          <w:lang w:bidi="fa-IR"/>
        </w:rPr>
        <w:t xml:space="preserve"> </w:t>
      </w:r>
      <w:r w:rsidRPr="008F2DB4">
        <w:rPr>
          <w:rFonts w:ascii="Times New Roman" w:eastAsia="Calibri" w:hAnsi="Times New Roman" w:cs="B Nazanin" w:hint="cs"/>
          <w:sz w:val="26"/>
          <w:szCs w:val="26"/>
          <w:rtl/>
          <w:lang w:bidi="fa-IR"/>
        </w:rPr>
        <w:t>به</w:t>
      </w:r>
      <w:r w:rsidRPr="008F2DB4">
        <w:rPr>
          <w:rFonts w:ascii="Times New Roman" w:eastAsia="Calibri" w:hAnsi="Times New Roman" w:cs="B Nazanin"/>
          <w:sz w:val="26"/>
          <w:szCs w:val="26"/>
          <w:lang w:bidi="fa-IR"/>
        </w:rPr>
        <w:t xml:space="preserve"> </w:t>
      </w:r>
      <w:r w:rsidRPr="008F2DB4">
        <w:rPr>
          <w:rFonts w:ascii="Times New Roman" w:eastAsia="Calibri" w:hAnsi="Times New Roman" w:cs="B Nazanin" w:hint="cs"/>
          <w:sz w:val="26"/>
          <w:szCs w:val="26"/>
          <w:rtl/>
          <w:lang w:bidi="fa-IR"/>
        </w:rPr>
        <w:t>وظايف</w:t>
      </w:r>
      <w:r w:rsidRPr="008F2DB4">
        <w:rPr>
          <w:rFonts w:ascii="Times New Roman" w:eastAsia="Calibri" w:hAnsi="Times New Roman" w:cs="B Nazanin"/>
          <w:sz w:val="26"/>
          <w:szCs w:val="26"/>
          <w:lang w:bidi="fa-IR"/>
        </w:rPr>
        <w:t xml:space="preserve"> </w:t>
      </w:r>
      <w:r w:rsidRPr="008F2DB4">
        <w:rPr>
          <w:rFonts w:ascii="Times New Roman" w:eastAsia="Calibri" w:hAnsi="Times New Roman" w:cs="B Nazanin" w:hint="cs"/>
          <w:sz w:val="26"/>
          <w:szCs w:val="26"/>
          <w:rtl/>
          <w:lang w:bidi="fa-IR"/>
        </w:rPr>
        <w:t>خاص</w:t>
      </w:r>
      <w:r w:rsidRPr="008F2DB4">
        <w:rPr>
          <w:rFonts w:ascii="Times New Roman" w:eastAsia="Calibri" w:hAnsi="Times New Roman" w:cs="B Nazanin"/>
          <w:sz w:val="26"/>
          <w:szCs w:val="26"/>
          <w:lang w:bidi="fa-IR"/>
        </w:rPr>
        <w:t xml:space="preserve"> </w:t>
      </w:r>
      <w:r w:rsidRPr="008F2DB4">
        <w:rPr>
          <w:rFonts w:ascii="Times New Roman" w:eastAsia="Calibri" w:hAnsi="Times New Roman" w:cs="B Nazanin" w:hint="cs"/>
          <w:sz w:val="26"/>
          <w:szCs w:val="26"/>
          <w:rtl/>
          <w:lang w:bidi="fa-IR"/>
        </w:rPr>
        <w:t>خود</w:t>
      </w:r>
      <w:r w:rsidRPr="008F2DB4">
        <w:rPr>
          <w:rFonts w:ascii="Times New Roman" w:eastAsia="Calibri" w:hAnsi="Times New Roman" w:cs="B Nazanin"/>
          <w:sz w:val="26"/>
          <w:szCs w:val="26"/>
          <w:lang w:bidi="fa-IR"/>
        </w:rPr>
        <w:t xml:space="preserve"> </w:t>
      </w:r>
      <w:r w:rsidRPr="008F2DB4">
        <w:rPr>
          <w:rFonts w:ascii="Times New Roman" w:eastAsia="Calibri" w:hAnsi="Times New Roman" w:cs="B Nazanin" w:hint="cs"/>
          <w:sz w:val="26"/>
          <w:szCs w:val="26"/>
          <w:rtl/>
          <w:lang w:bidi="fa-IR"/>
        </w:rPr>
        <w:t>و</w:t>
      </w:r>
      <w:r w:rsidRPr="008F2DB4">
        <w:rPr>
          <w:rFonts w:ascii="Times New Roman" w:eastAsia="Calibri" w:hAnsi="Times New Roman" w:cs="B Nazanin"/>
          <w:sz w:val="26"/>
          <w:szCs w:val="26"/>
          <w:lang w:bidi="fa-IR"/>
        </w:rPr>
        <w:t xml:space="preserve"> </w:t>
      </w:r>
      <w:r w:rsidRPr="008F2DB4">
        <w:rPr>
          <w:rFonts w:ascii="Times New Roman" w:eastAsia="Calibri" w:hAnsi="Times New Roman" w:cs="B Nazanin" w:hint="cs"/>
          <w:sz w:val="26"/>
          <w:szCs w:val="26"/>
          <w:rtl/>
          <w:lang w:bidi="fa-IR"/>
        </w:rPr>
        <w:t>اجراي</w:t>
      </w:r>
      <w:r w:rsidRPr="008F2DB4">
        <w:rPr>
          <w:rFonts w:ascii="Times New Roman" w:eastAsia="Calibri" w:hAnsi="Times New Roman" w:cs="B Nazanin"/>
          <w:sz w:val="26"/>
          <w:szCs w:val="26"/>
          <w:lang w:bidi="fa-IR"/>
        </w:rPr>
        <w:t xml:space="preserve"> </w:t>
      </w:r>
      <w:r w:rsidRPr="008F2DB4">
        <w:rPr>
          <w:rFonts w:ascii="Times New Roman" w:eastAsia="Calibri" w:hAnsi="Times New Roman" w:cs="B Nazanin" w:hint="cs"/>
          <w:sz w:val="26"/>
          <w:szCs w:val="26"/>
          <w:rtl/>
          <w:lang w:bidi="fa-IR"/>
        </w:rPr>
        <w:t>درست</w:t>
      </w:r>
      <w:r w:rsidRPr="008F2DB4">
        <w:rPr>
          <w:rFonts w:ascii="Times New Roman" w:eastAsia="Calibri" w:hAnsi="Times New Roman" w:cs="B Nazanin"/>
          <w:sz w:val="26"/>
          <w:szCs w:val="26"/>
          <w:lang w:bidi="fa-IR"/>
        </w:rPr>
        <w:t xml:space="preserve"> </w:t>
      </w:r>
      <w:r w:rsidRPr="008F2DB4">
        <w:rPr>
          <w:rFonts w:ascii="Times New Roman" w:eastAsia="Calibri" w:hAnsi="Times New Roman" w:cs="B Nazanin" w:hint="cs"/>
          <w:sz w:val="26"/>
          <w:szCs w:val="26"/>
          <w:rtl/>
          <w:lang w:bidi="fa-IR"/>
        </w:rPr>
        <w:t>آنهامعتقد</w:t>
      </w:r>
      <w:r w:rsidRPr="008F2DB4">
        <w:rPr>
          <w:rFonts w:ascii="Times New Roman" w:eastAsia="Calibri" w:hAnsi="Times New Roman" w:cs="B Nazanin"/>
          <w:sz w:val="26"/>
          <w:szCs w:val="26"/>
          <w:lang w:bidi="fa-IR"/>
        </w:rPr>
        <w:t xml:space="preserve"> </w:t>
      </w:r>
      <w:r w:rsidRPr="008F2DB4">
        <w:rPr>
          <w:rFonts w:ascii="Times New Roman" w:eastAsia="Calibri" w:hAnsi="Times New Roman" w:cs="B Nazanin" w:hint="cs"/>
          <w:sz w:val="26"/>
          <w:szCs w:val="26"/>
          <w:rtl/>
          <w:lang w:bidi="fa-IR"/>
        </w:rPr>
        <w:t>مي</w:t>
      </w:r>
      <w:r w:rsidRPr="008F2DB4">
        <w:rPr>
          <w:rFonts w:ascii="Times New Roman" w:eastAsia="Calibri" w:hAnsi="Times New Roman" w:cs="B Nazanin"/>
          <w:sz w:val="26"/>
          <w:szCs w:val="26"/>
          <w:lang w:bidi="fa-IR"/>
        </w:rPr>
        <w:t xml:space="preserve"> </w:t>
      </w:r>
      <w:r w:rsidRPr="008F2DB4">
        <w:rPr>
          <w:rFonts w:ascii="Times New Roman" w:eastAsia="Calibri" w:hAnsi="Times New Roman" w:cs="B Nazanin" w:hint="cs"/>
          <w:sz w:val="26"/>
          <w:szCs w:val="26"/>
          <w:rtl/>
          <w:lang w:bidi="fa-IR"/>
        </w:rPr>
        <w:t>سازد</w:t>
      </w:r>
      <w:r w:rsidRPr="008F2DB4">
        <w:rPr>
          <w:rFonts w:ascii="Times New Roman" w:eastAsia="Calibri" w:hAnsi="Times New Roman" w:cs="B Nazanin"/>
          <w:sz w:val="26"/>
          <w:szCs w:val="26"/>
          <w:lang w:bidi="fa-IR"/>
        </w:rPr>
        <w:t xml:space="preserve"> </w:t>
      </w:r>
      <w:r>
        <w:rPr>
          <w:rFonts w:ascii="Times New Roman" w:eastAsia="Calibri" w:hAnsi="Times New Roman" w:cs="B Nazanin" w:hint="cs"/>
          <w:sz w:val="26"/>
          <w:szCs w:val="26"/>
          <w:rtl/>
          <w:lang w:bidi="fa-IR"/>
        </w:rPr>
        <w:t>(</w:t>
      </w:r>
      <w:r w:rsidRPr="008F2DB4">
        <w:rPr>
          <w:rFonts w:ascii="Times New Roman" w:eastAsia="Calibri" w:hAnsi="Times New Roman" w:cs="B Nazanin" w:hint="cs"/>
          <w:sz w:val="26"/>
          <w:szCs w:val="26"/>
          <w:rtl/>
          <w:lang w:bidi="fa-IR"/>
        </w:rPr>
        <w:t>رافيك</w:t>
      </w:r>
      <w:r>
        <w:rPr>
          <w:rFonts w:ascii="Times New Roman" w:eastAsia="Calibri" w:hAnsi="Times New Roman" w:cs="B Nazanin" w:hint="cs"/>
          <w:sz w:val="26"/>
          <w:szCs w:val="26"/>
          <w:rtl/>
          <w:lang w:bidi="fa-IR"/>
        </w:rPr>
        <w:t>،</w:t>
      </w:r>
      <w:r>
        <w:rPr>
          <w:rStyle w:val="FootnoteReference"/>
          <w:rFonts w:ascii="Times New Roman" w:eastAsia="Calibri" w:hAnsi="Times New Roman" w:cs="B Nazanin"/>
          <w:sz w:val="26"/>
          <w:szCs w:val="26"/>
          <w:rtl/>
          <w:lang w:bidi="fa-IR"/>
        </w:rPr>
        <w:footnoteReference w:id="10"/>
      </w:r>
      <w:r>
        <w:rPr>
          <w:rFonts w:ascii="Times New Roman" w:eastAsia="Calibri" w:hAnsi="Times New Roman" w:cs="B Nazanin" w:hint="cs"/>
          <w:sz w:val="26"/>
          <w:szCs w:val="26"/>
          <w:rtl/>
          <w:lang w:bidi="fa-IR"/>
        </w:rPr>
        <w:t>1998، 82).</w:t>
      </w:r>
    </w:p>
    <w:p w:rsidR="00BF28BD" w:rsidRDefault="00BF28BD" w:rsidP="00BF28BD">
      <w:pPr>
        <w:bidi/>
        <w:spacing w:after="200" w:line="360" w:lineRule="auto"/>
        <w:jc w:val="both"/>
        <w:rPr>
          <w:rFonts w:ascii="Times New Roman" w:eastAsia="Calibri" w:hAnsi="Times New Roman" w:cs="B Nazanin"/>
          <w:sz w:val="26"/>
          <w:szCs w:val="26"/>
          <w:rtl/>
          <w:lang w:bidi="fa-IR"/>
        </w:rPr>
      </w:pPr>
      <w:r w:rsidRPr="00245246">
        <w:rPr>
          <w:rFonts w:ascii="Times New Roman" w:eastAsia="Calibri" w:hAnsi="Times New Roman" w:cs="B Nazanin" w:hint="cs"/>
          <w:sz w:val="26"/>
          <w:szCs w:val="26"/>
          <w:rtl/>
          <w:lang w:bidi="fa-IR"/>
        </w:rPr>
        <w:t>توانمندسازی</w:t>
      </w:r>
      <w:r w:rsidRPr="00245246">
        <w:rPr>
          <w:rFonts w:ascii="Times New Roman" w:eastAsia="Calibri" w:hAnsi="Times New Roman" w:cs="B Nazanin"/>
          <w:sz w:val="26"/>
          <w:szCs w:val="26"/>
          <w:lang w:bidi="fa-IR"/>
        </w:rPr>
        <w:t>)</w:t>
      </w:r>
      <w:r w:rsidRPr="00245246">
        <w:rPr>
          <w:rFonts w:ascii="Times New Roman" w:eastAsia="Calibri" w:hAnsi="Times New Roman" w:cs="B Nazanin" w:hint="cs"/>
          <w:sz w:val="26"/>
          <w:szCs w:val="26"/>
          <w:rtl/>
          <w:lang w:bidi="fa-IR"/>
        </w:rPr>
        <w:t>تواناسازی</w:t>
      </w:r>
      <w:r w:rsidRPr="00245246">
        <w:rPr>
          <w:rStyle w:val="FootnoteReference"/>
          <w:rFonts w:ascii="Times New Roman" w:eastAsia="Calibri" w:hAnsi="Times New Roman" w:cs="B Nazanin"/>
          <w:sz w:val="26"/>
          <w:szCs w:val="26"/>
          <w:lang w:bidi="fa-IR"/>
        </w:rPr>
        <w:footnoteReference w:id="11"/>
      </w:r>
      <w:r w:rsidRPr="00245246">
        <w:rPr>
          <w:rFonts w:ascii="Times New Roman" w:eastAsia="Calibri" w:hAnsi="Times New Roman" w:cs="B Nazanin"/>
          <w:sz w:val="26"/>
          <w:szCs w:val="26"/>
          <w:lang w:bidi="fa-IR"/>
        </w:rPr>
        <w:t>(</w:t>
      </w:r>
      <w:r w:rsidRPr="00245246">
        <w:rPr>
          <w:rFonts w:ascii="Times New Roman" w:eastAsia="Calibri" w:hAnsi="Times New Roman" w:cs="B Nazanin" w:hint="cs"/>
          <w:sz w:val="26"/>
          <w:szCs w:val="26"/>
          <w:rtl/>
          <w:lang w:bidi="fa-IR"/>
        </w:rPr>
        <w:t>،</w:t>
      </w:r>
      <w:r w:rsidRPr="00245246">
        <w:rPr>
          <w:rFonts w:ascii="Times New Roman" w:eastAsia="Calibri" w:hAnsi="Times New Roman" w:cs="B Nazanin"/>
          <w:sz w:val="26"/>
          <w:szCs w:val="26"/>
          <w:lang w:bidi="fa-IR"/>
        </w:rPr>
        <w:t xml:space="preserve"> </w:t>
      </w:r>
      <w:r w:rsidRPr="00245246">
        <w:rPr>
          <w:rFonts w:ascii="Times New Roman" w:eastAsia="Calibri" w:hAnsi="Times New Roman" w:cs="B Nazanin" w:hint="cs"/>
          <w:sz w:val="26"/>
          <w:szCs w:val="26"/>
          <w:rtl/>
          <w:lang w:bidi="fa-IR"/>
        </w:rPr>
        <w:t>فرایند</w:t>
      </w:r>
      <w:r w:rsidRPr="00245246">
        <w:rPr>
          <w:rFonts w:ascii="Times New Roman" w:eastAsia="Calibri" w:hAnsi="Times New Roman" w:cs="B Nazanin"/>
          <w:sz w:val="26"/>
          <w:szCs w:val="26"/>
          <w:lang w:bidi="fa-IR"/>
        </w:rPr>
        <w:t xml:space="preserve"> </w:t>
      </w:r>
      <w:r w:rsidRPr="00245246">
        <w:rPr>
          <w:rFonts w:ascii="Times New Roman" w:eastAsia="Calibri" w:hAnsi="Times New Roman" w:cs="B Nazanin" w:hint="cs"/>
          <w:sz w:val="26"/>
          <w:szCs w:val="26"/>
          <w:rtl/>
          <w:lang w:bidi="fa-IR"/>
        </w:rPr>
        <w:t>قدرت</w:t>
      </w:r>
      <w:r w:rsidRPr="00245246">
        <w:rPr>
          <w:rFonts w:ascii="Times New Roman" w:eastAsia="Calibri" w:hAnsi="Times New Roman" w:cs="B Nazanin"/>
          <w:sz w:val="26"/>
          <w:szCs w:val="26"/>
          <w:lang w:bidi="fa-IR"/>
        </w:rPr>
        <w:t xml:space="preserve"> </w:t>
      </w:r>
      <w:r w:rsidRPr="00245246">
        <w:rPr>
          <w:rFonts w:ascii="Times New Roman" w:eastAsia="Calibri" w:hAnsi="Times New Roman" w:cs="B Nazanin" w:hint="cs"/>
          <w:sz w:val="26"/>
          <w:szCs w:val="26"/>
          <w:rtl/>
          <w:lang w:bidi="fa-IR"/>
        </w:rPr>
        <w:t>بخشیدن</w:t>
      </w:r>
      <w:r w:rsidRPr="00245246">
        <w:rPr>
          <w:rFonts w:ascii="Times New Roman" w:eastAsia="Calibri" w:hAnsi="Times New Roman" w:cs="B Nazanin"/>
          <w:sz w:val="26"/>
          <w:szCs w:val="26"/>
          <w:lang w:bidi="fa-IR"/>
        </w:rPr>
        <w:t xml:space="preserve"> </w:t>
      </w:r>
      <w:r w:rsidRPr="00245246">
        <w:rPr>
          <w:rFonts w:ascii="Times New Roman" w:eastAsia="Calibri" w:hAnsi="Times New Roman" w:cs="B Nazanin" w:hint="cs"/>
          <w:sz w:val="26"/>
          <w:szCs w:val="26"/>
          <w:rtl/>
          <w:lang w:bidi="fa-IR"/>
        </w:rPr>
        <w:t>به</w:t>
      </w:r>
      <w:r w:rsidRPr="00245246">
        <w:rPr>
          <w:rFonts w:ascii="Times New Roman" w:eastAsia="Calibri" w:hAnsi="Times New Roman" w:cs="B Nazanin"/>
          <w:sz w:val="26"/>
          <w:szCs w:val="26"/>
          <w:lang w:bidi="fa-IR"/>
        </w:rPr>
        <w:t xml:space="preserve"> </w:t>
      </w:r>
      <w:r w:rsidRPr="00245246">
        <w:rPr>
          <w:rFonts w:ascii="Times New Roman" w:eastAsia="Calibri" w:hAnsi="Times New Roman" w:cs="B Nazanin" w:hint="cs"/>
          <w:sz w:val="26"/>
          <w:szCs w:val="26"/>
          <w:rtl/>
          <w:lang w:bidi="fa-IR"/>
        </w:rPr>
        <w:t>افراد</w:t>
      </w:r>
      <w:r w:rsidRPr="00245246">
        <w:rPr>
          <w:rFonts w:ascii="Times New Roman" w:eastAsia="Calibri" w:hAnsi="Times New Roman" w:cs="B Nazanin"/>
          <w:sz w:val="26"/>
          <w:szCs w:val="26"/>
          <w:lang w:bidi="fa-IR"/>
        </w:rPr>
        <w:t xml:space="preserve"> </w:t>
      </w:r>
      <w:r w:rsidRPr="00245246">
        <w:rPr>
          <w:rFonts w:ascii="Times New Roman" w:eastAsia="Calibri" w:hAnsi="Times New Roman" w:cs="B Nazanin" w:hint="cs"/>
          <w:sz w:val="26"/>
          <w:szCs w:val="26"/>
          <w:rtl/>
          <w:lang w:bidi="fa-IR"/>
        </w:rPr>
        <w:t>است</w:t>
      </w:r>
      <w:r>
        <w:rPr>
          <w:rFonts w:ascii="Times New Roman" w:eastAsia="Calibri" w:hAnsi="Times New Roman" w:cs="B Nazanin" w:hint="cs"/>
          <w:sz w:val="26"/>
          <w:szCs w:val="26"/>
          <w:rtl/>
          <w:lang w:bidi="fa-IR"/>
        </w:rPr>
        <w:t>.</w:t>
      </w:r>
      <w:r w:rsidRPr="00245246">
        <w:rPr>
          <w:rFonts w:ascii="Times New Roman" w:eastAsia="Calibri" w:hAnsi="Times New Roman" w:cs="B Nazanin"/>
          <w:sz w:val="26"/>
          <w:szCs w:val="26"/>
          <w:lang w:bidi="fa-IR"/>
        </w:rPr>
        <w:t xml:space="preserve"> </w:t>
      </w:r>
      <w:r w:rsidRPr="00245246">
        <w:rPr>
          <w:rFonts w:ascii="Times New Roman" w:eastAsia="Calibri" w:hAnsi="Times New Roman" w:cs="B Nazanin" w:hint="cs"/>
          <w:sz w:val="26"/>
          <w:szCs w:val="26"/>
          <w:rtl/>
          <w:lang w:bidi="fa-IR"/>
        </w:rPr>
        <w:t>در</w:t>
      </w:r>
      <w:r w:rsidRPr="00245246">
        <w:rPr>
          <w:rFonts w:ascii="Times New Roman" w:eastAsia="Calibri" w:hAnsi="Times New Roman" w:cs="B Nazanin"/>
          <w:sz w:val="26"/>
          <w:szCs w:val="26"/>
          <w:lang w:bidi="fa-IR"/>
        </w:rPr>
        <w:t xml:space="preserve"> </w:t>
      </w:r>
      <w:r w:rsidRPr="00245246">
        <w:rPr>
          <w:rFonts w:ascii="Times New Roman" w:eastAsia="Calibri" w:hAnsi="Times New Roman" w:cs="B Nazanin" w:hint="cs"/>
          <w:sz w:val="26"/>
          <w:szCs w:val="26"/>
          <w:rtl/>
          <w:lang w:bidi="fa-IR"/>
        </w:rPr>
        <w:t>این</w:t>
      </w:r>
      <w:r w:rsidRPr="00245246">
        <w:rPr>
          <w:rFonts w:ascii="B Mitra" w:eastAsia="Times New Roman" w:hAnsi="Times New Roman" w:cs="B Mitra" w:hint="cs"/>
          <w:sz w:val="26"/>
          <w:szCs w:val="26"/>
          <w:rtl/>
          <w:lang w:bidi="fa-IR"/>
        </w:rPr>
        <w:t xml:space="preserve"> </w:t>
      </w:r>
      <w:r w:rsidRPr="00245246">
        <w:rPr>
          <w:rFonts w:ascii="Times New Roman" w:eastAsia="Calibri" w:hAnsi="Times New Roman" w:cs="B Nazanin" w:hint="cs"/>
          <w:sz w:val="26"/>
          <w:szCs w:val="26"/>
          <w:rtl/>
          <w:lang w:bidi="fa-IR"/>
        </w:rPr>
        <w:t>فرایند</w:t>
      </w:r>
      <w:r w:rsidRPr="00245246">
        <w:rPr>
          <w:rFonts w:ascii="Times New Roman" w:eastAsia="Calibri" w:hAnsi="Times New Roman" w:cs="B Nazanin"/>
          <w:sz w:val="26"/>
          <w:szCs w:val="26"/>
          <w:lang w:bidi="fa-IR"/>
        </w:rPr>
        <w:t xml:space="preserve"> </w:t>
      </w:r>
      <w:r w:rsidRPr="00245246">
        <w:rPr>
          <w:rFonts w:ascii="Times New Roman" w:eastAsia="Calibri" w:hAnsi="Times New Roman" w:cs="B Nazanin" w:hint="cs"/>
          <w:sz w:val="26"/>
          <w:szCs w:val="26"/>
          <w:rtl/>
          <w:lang w:bidi="fa-IR"/>
        </w:rPr>
        <w:t>به</w:t>
      </w:r>
      <w:r w:rsidRPr="00245246">
        <w:rPr>
          <w:rFonts w:ascii="Times New Roman" w:eastAsia="Calibri" w:hAnsi="Times New Roman" w:cs="B Nazanin"/>
          <w:sz w:val="26"/>
          <w:szCs w:val="26"/>
          <w:lang w:bidi="fa-IR"/>
        </w:rPr>
        <w:t xml:space="preserve"> </w:t>
      </w:r>
      <w:r w:rsidRPr="00245246">
        <w:rPr>
          <w:rFonts w:ascii="Times New Roman" w:eastAsia="Calibri" w:hAnsi="Times New Roman" w:cs="B Nazanin" w:hint="cs"/>
          <w:sz w:val="26"/>
          <w:szCs w:val="26"/>
          <w:rtl/>
          <w:lang w:bidi="fa-IR"/>
        </w:rPr>
        <w:t>نیروی</w:t>
      </w:r>
      <w:r w:rsidRPr="00245246">
        <w:rPr>
          <w:rFonts w:ascii="Times New Roman" w:eastAsia="Calibri" w:hAnsi="Times New Roman" w:cs="B Nazanin"/>
          <w:sz w:val="26"/>
          <w:szCs w:val="26"/>
          <w:lang w:bidi="fa-IR"/>
        </w:rPr>
        <w:t xml:space="preserve"> </w:t>
      </w:r>
      <w:r w:rsidRPr="00245246">
        <w:rPr>
          <w:rFonts w:ascii="Times New Roman" w:eastAsia="Calibri" w:hAnsi="Times New Roman" w:cs="B Nazanin" w:hint="cs"/>
          <w:sz w:val="26"/>
          <w:szCs w:val="26"/>
          <w:rtl/>
          <w:lang w:bidi="fa-IR"/>
        </w:rPr>
        <w:t>انسانی</w:t>
      </w:r>
      <w:r w:rsidRPr="00245246">
        <w:rPr>
          <w:rFonts w:ascii="Times New Roman" w:eastAsia="Calibri" w:hAnsi="Times New Roman" w:cs="B Nazanin"/>
          <w:sz w:val="26"/>
          <w:szCs w:val="26"/>
          <w:lang w:bidi="fa-IR"/>
        </w:rPr>
        <w:t xml:space="preserve"> </w:t>
      </w:r>
      <w:r w:rsidRPr="00245246">
        <w:rPr>
          <w:rFonts w:ascii="Times New Roman" w:eastAsia="Calibri" w:hAnsi="Times New Roman" w:cs="B Nazanin" w:hint="cs"/>
          <w:sz w:val="26"/>
          <w:szCs w:val="26"/>
          <w:rtl/>
          <w:lang w:bidi="fa-IR"/>
        </w:rPr>
        <w:t>یك</w:t>
      </w:r>
      <w:r w:rsidRPr="00245246">
        <w:rPr>
          <w:rFonts w:ascii="Times New Roman" w:eastAsia="Calibri" w:hAnsi="Times New Roman" w:cs="B Nazanin"/>
          <w:sz w:val="26"/>
          <w:szCs w:val="26"/>
          <w:lang w:bidi="fa-IR"/>
        </w:rPr>
        <w:t xml:space="preserve"> </w:t>
      </w:r>
      <w:r w:rsidRPr="00245246">
        <w:rPr>
          <w:rFonts w:ascii="Times New Roman" w:eastAsia="Calibri" w:hAnsi="Times New Roman" w:cs="B Nazanin" w:hint="cs"/>
          <w:sz w:val="26"/>
          <w:szCs w:val="26"/>
          <w:rtl/>
          <w:lang w:bidi="fa-IR"/>
        </w:rPr>
        <w:t>سازمان</w:t>
      </w:r>
      <w:r w:rsidRPr="00245246">
        <w:rPr>
          <w:rFonts w:ascii="Times New Roman" w:eastAsia="Calibri" w:hAnsi="Times New Roman" w:cs="B Nazanin"/>
          <w:sz w:val="26"/>
          <w:szCs w:val="26"/>
          <w:lang w:bidi="fa-IR"/>
        </w:rPr>
        <w:t xml:space="preserve"> </w:t>
      </w:r>
      <w:r w:rsidRPr="00245246">
        <w:rPr>
          <w:rFonts w:ascii="Times New Roman" w:eastAsia="Calibri" w:hAnsi="Times New Roman" w:cs="B Nazanin" w:hint="cs"/>
          <w:sz w:val="26"/>
          <w:szCs w:val="26"/>
          <w:rtl/>
          <w:lang w:bidi="fa-IR"/>
        </w:rPr>
        <w:t>کمك</w:t>
      </w:r>
      <w:r w:rsidRPr="00245246">
        <w:rPr>
          <w:rFonts w:ascii="Times New Roman" w:eastAsia="Calibri" w:hAnsi="Times New Roman" w:cs="B Nazanin"/>
          <w:sz w:val="26"/>
          <w:szCs w:val="26"/>
          <w:lang w:bidi="fa-IR"/>
        </w:rPr>
        <w:t xml:space="preserve"> </w:t>
      </w:r>
      <w:r w:rsidRPr="00245246">
        <w:rPr>
          <w:rFonts w:ascii="Times New Roman" w:eastAsia="Calibri" w:hAnsi="Times New Roman" w:cs="B Nazanin" w:hint="cs"/>
          <w:sz w:val="26"/>
          <w:szCs w:val="26"/>
          <w:rtl/>
          <w:lang w:bidi="fa-IR"/>
        </w:rPr>
        <w:t>میشود</w:t>
      </w:r>
      <w:r w:rsidRPr="00245246">
        <w:rPr>
          <w:rFonts w:ascii="Times New Roman" w:eastAsia="Calibri" w:hAnsi="Times New Roman" w:cs="B Nazanin"/>
          <w:sz w:val="26"/>
          <w:szCs w:val="26"/>
          <w:lang w:bidi="fa-IR"/>
        </w:rPr>
        <w:t xml:space="preserve"> </w:t>
      </w:r>
      <w:r w:rsidRPr="00245246">
        <w:rPr>
          <w:rFonts w:ascii="Times New Roman" w:eastAsia="Calibri" w:hAnsi="Times New Roman" w:cs="B Nazanin" w:hint="cs"/>
          <w:sz w:val="26"/>
          <w:szCs w:val="26"/>
          <w:rtl/>
          <w:lang w:bidi="fa-IR"/>
        </w:rPr>
        <w:t>تا</w:t>
      </w:r>
      <w:r w:rsidRPr="00245246">
        <w:rPr>
          <w:rFonts w:ascii="Times New Roman" w:eastAsia="Calibri" w:hAnsi="Times New Roman" w:cs="B Nazanin"/>
          <w:sz w:val="26"/>
          <w:szCs w:val="26"/>
          <w:lang w:bidi="fa-IR"/>
        </w:rPr>
        <w:t xml:space="preserve"> </w:t>
      </w:r>
      <w:r w:rsidRPr="00245246">
        <w:rPr>
          <w:rFonts w:ascii="Times New Roman" w:eastAsia="Calibri" w:hAnsi="Times New Roman" w:cs="B Nazanin" w:hint="cs"/>
          <w:sz w:val="26"/>
          <w:szCs w:val="26"/>
          <w:rtl/>
          <w:lang w:bidi="fa-IR"/>
        </w:rPr>
        <w:t>حس</w:t>
      </w:r>
      <w:r w:rsidRPr="00245246">
        <w:rPr>
          <w:rFonts w:ascii="Times New Roman" w:eastAsia="Calibri" w:hAnsi="Times New Roman" w:cs="B Nazanin"/>
          <w:sz w:val="26"/>
          <w:szCs w:val="26"/>
          <w:lang w:bidi="fa-IR"/>
        </w:rPr>
        <w:t xml:space="preserve"> </w:t>
      </w:r>
      <w:r w:rsidRPr="00245246">
        <w:rPr>
          <w:rFonts w:ascii="Times New Roman" w:eastAsia="Calibri" w:hAnsi="Times New Roman" w:cs="B Nazanin" w:hint="cs"/>
          <w:sz w:val="26"/>
          <w:szCs w:val="26"/>
          <w:rtl/>
          <w:lang w:bidi="fa-IR"/>
        </w:rPr>
        <w:t>اعتماد</w:t>
      </w:r>
      <w:r>
        <w:rPr>
          <w:rFonts w:ascii="Times New Roman" w:eastAsia="Calibri" w:hAnsi="Times New Roman" w:cs="B Nazanin" w:hint="cs"/>
          <w:sz w:val="26"/>
          <w:szCs w:val="26"/>
          <w:rtl/>
          <w:lang w:bidi="fa-IR"/>
        </w:rPr>
        <w:t xml:space="preserve"> </w:t>
      </w:r>
      <w:r w:rsidRPr="00245246">
        <w:rPr>
          <w:rFonts w:ascii="Times New Roman" w:eastAsia="Calibri" w:hAnsi="Times New Roman" w:cs="B Nazanin" w:hint="cs"/>
          <w:sz w:val="26"/>
          <w:szCs w:val="26"/>
          <w:rtl/>
          <w:lang w:bidi="fa-IR"/>
        </w:rPr>
        <w:t>به</w:t>
      </w:r>
      <w:r>
        <w:rPr>
          <w:rFonts w:ascii="Times New Roman" w:eastAsia="Calibri" w:hAnsi="Times New Roman" w:cs="B Nazanin" w:hint="cs"/>
          <w:sz w:val="26"/>
          <w:szCs w:val="26"/>
          <w:rtl/>
          <w:lang w:bidi="fa-IR"/>
        </w:rPr>
        <w:t xml:space="preserve"> </w:t>
      </w:r>
      <w:r w:rsidRPr="00245246">
        <w:rPr>
          <w:rFonts w:ascii="Times New Roman" w:eastAsia="Calibri" w:hAnsi="Times New Roman" w:cs="B Nazanin" w:hint="cs"/>
          <w:sz w:val="26"/>
          <w:szCs w:val="26"/>
          <w:rtl/>
          <w:lang w:bidi="fa-IR"/>
        </w:rPr>
        <w:t>نفس</w:t>
      </w:r>
      <w:r w:rsidRPr="00245246">
        <w:rPr>
          <w:rFonts w:ascii="Times New Roman" w:eastAsia="Calibri" w:hAnsi="Times New Roman" w:cs="B Nazanin"/>
          <w:sz w:val="26"/>
          <w:szCs w:val="26"/>
          <w:lang w:bidi="fa-IR"/>
        </w:rPr>
        <w:t xml:space="preserve"> </w:t>
      </w:r>
      <w:r w:rsidRPr="00245246">
        <w:rPr>
          <w:rFonts w:ascii="Times New Roman" w:eastAsia="Calibri" w:hAnsi="Times New Roman" w:cs="B Nazanin" w:hint="cs"/>
          <w:sz w:val="26"/>
          <w:szCs w:val="26"/>
          <w:rtl/>
          <w:lang w:bidi="fa-IR"/>
        </w:rPr>
        <w:t>خویش</w:t>
      </w:r>
      <w:r w:rsidRPr="00245246">
        <w:rPr>
          <w:rFonts w:ascii="Times New Roman" w:eastAsia="Calibri" w:hAnsi="Times New Roman" w:cs="B Nazanin"/>
          <w:sz w:val="26"/>
          <w:szCs w:val="26"/>
          <w:lang w:bidi="fa-IR"/>
        </w:rPr>
        <w:t xml:space="preserve"> </w:t>
      </w:r>
      <w:r w:rsidRPr="00245246">
        <w:rPr>
          <w:rFonts w:ascii="Times New Roman" w:eastAsia="Calibri" w:hAnsi="Times New Roman" w:cs="B Nazanin" w:hint="cs"/>
          <w:sz w:val="26"/>
          <w:szCs w:val="26"/>
          <w:rtl/>
          <w:lang w:bidi="fa-IR"/>
        </w:rPr>
        <w:t>را</w:t>
      </w:r>
      <w:r w:rsidRPr="00245246">
        <w:rPr>
          <w:rFonts w:ascii="Times New Roman" w:eastAsia="Calibri" w:hAnsi="Times New Roman" w:cs="B Nazanin"/>
          <w:sz w:val="26"/>
          <w:szCs w:val="26"/>
          <w:lang w:bidi="fa-IR"/>
        </w:rPr>
        <w:t xml:space="preserve"> </w:t>
      </w:r>
      <w:r w:rsidRPr="00245246">
        <w:rPr>
          <w:rFonts w:ascii="Times New Roman" w:eastAsia="Calibri" w:hAnsi="Times New Roman" w:cs="B Nazanin" w:hint="cs"/>
          <w:sz w:val="26"/>
          <w:szCs w:val="26"/>
          <w:rtl/>
          <w:lang w:bidi="fa-IR"/>
        </w:rPr>
        <w:t>بهبود</w:t>
      </w:r>
      <w:r w:rsidRPr="00245246">
        <w:rPr>
          <w:rFonts w:ascii="Times New Roman" w:eastAsia="Calibri" w:hAnsi="Times New Roman" w:cs="B Nazanin"/>
          <w:sz w:val="26"/>
          <w:szCs w:val="26"/>
          <w:lang w:bidi="fa-IR"/>
        </w:rPr>
        <w:t xml:space="preserve"> </w:t>
      </w:r>
      <w:r w:rsidRPr="00245246">
        <w:rPr>
          <w:rFonts w:ascii="Times New Roman" w:eastAsia="Calibri" w:hAnsi="Times New Roman" w:cs="B Nazanin" w:hint="cs"/>
          <w:sz w:val="26"/>
          <w:szCs w:val="26"/>
          <w:rtl/>
          <w:lang w:bidi="fa-IR"/>
        </w:rPr>
        <w:t>بخشند</w:t>
      </w:r>
      <w:r>
        <w:rPr>
          <w:rFonts w:ascii="Times New Roman" w:eastAsia="Calibri" w:hAnsi="Times New Roman" w:cs="B Nazanin" w:hint="cs"/>
          <w:sz w:val="26"/>
          <w:szCs w:val="26"/>
          <w:rtl/>
          <w:lang w:bidi="fa-IR"/>
        </w:rPr>
        <w:t>(</w:t>
      </w:r>
      <w:r w:rsidRPr="00245246">
        <w:rPr>
          <w:rFonts w:ascii="Times New Roman" w:eastAsia="Calibri" w:hAnsi="Times New Roman" w:cs="B Nazanin" w:hint="cs"/>
          <w:sz w:val="26"/>
          <w:szCs w:val="26"/>
          <w:rtl/>
          <w:lang w:bidi="fa-IR"/>
        </w:rPr>
        <w:t>وتن</w:t>
      </w:r>
      <w:r w:rsidRPr="00245246">
        <w:rPr>
          <w:rFonts w:ascii="Times New Roman" w:eastAsia="Calibri" w:hAnsi="Times New Roman" w:cs="B Nazanin"/>
          <w:sz w:val="26"/>
          <w:szCs w:val="26"/>
          <w:lang w:bidi="fa-IR"/>
        </w:rPr>
        <w:t xml:space="preserve"> </w:t>
      </w:r>
      <w:r w:rsidRPr="00245246">
        <w:rPr>
          <w:rFonts w:ascii="Times New Roman" w:eastAsia="Calibri" w:hAnsi="Times New Roman" w:cs="B Nazanin" w:hint="cs"/>
          <w:sz w:val="26"/>
          <w:szCs w:val="26"/>
          <w:rtl/>
          <w:lang w:bidi="fa-IR"/>
        </w:rPr>
        <w:t>و</w:t>
      </w:r>
      <w:r w:rsidRPr="00245246">
        <w:rPr>
          <w:rFonts w:ascii="Times New Roman" w:eastAsia="Calibri" w:hAnsi="Times New Roman" w:cs="B Nazanin"/>
          <w:sz w:val="26"/>
          <w:szCs w:val="26"/>
          <w:lang w:bidi="fa-IR"/>
        </w:rPr>
        <w:t xml:space="preserve"> </w:t>
      </w:r>
      <w:r w:rsidRPr="00245246">
        <w:rPr>
          <w:rFonts w:ascii="Times New Roman" w:eastAsia="Calibri" w:hAnsi="Times New Roman" w:cs="B Nazanin" w:hint="cs"/>
          <w:sz w:val="26"/>
          <w:szCs w:val="26"/>
          <w:rtl/>
          <w:lang w:bidi="fa-IR"/>
        </w:rPr>
        <w:t>کمرون،</w:t>
      </w:r>
      <w:r>
        <w:rPr>
          <w:rFonts w:ascii="Times New Roman" w:eastAsia="Calibri" w:hAnsi="Times New Roman" w:cs="B Nazanin" w:hint="cs"/>
          <w:sz w:val="26"/>
          <w:szCs w:val="26"/>
          <w:rtl/>
          <w:lang w:bidi="fa-IR"/>
        </w:rPr>
        <w:t xml:space="preserve"> 1996)</w:t>
      </w:r>
      <w:r w:rsidRPr="00245246">
        <w:rPr>
          <w:rFonts w:ascii="Times New Roman" w:eastAsia="Calibri" w:hAnsi="Times New Roman" w:cs="B Nazanin"/>
          <w:sz w:val="26"/>
          <w:szCs w:val="26"/>
          <w:lang w:bidi="fa-IR"/>
        </w:rPr>
        <w:t>.</w:t>
      </w:r>
    </w:p>
    <w:p w:rsidR="00BF28BD" w:rsidRDefault="00BF28BD" w:rsidP="00BF28BD">
      <w:pPr>
        <w:bidi/>
        <w:spacing w:after="200" w:line="360" w:lineRule="auto"/>
        <w:jc w:val="both"/>
        <w:rPr>
          <w:rFonts w:ascii="Times New Roman" w:eastAsia="Calibri" w:hAnsi="Times New Roman" w:cs="B Nazanin"/>
          <w:sz w:val="26"/>
          <w:szCs w:val="26"/>
          <w:rtl/>
          <w:lang w:bidi="fa-IR"/>
        </w:rPr>
      </w:pPr>
      <w:r w:rsidRPr="00245246">
        <w:rPr>
          <w:rFonts w:ascii="Times New Roman" w:eastAsia="Calibri" w:hAnsi="Times New Roman" w:cs="B Nazanin" w:hint="cs"/>
          <w:sz w:val="26"/>
          <w:szCs w:val="26"/>
          <w:rtl/>
          <w:lang w:bidi="fa-IR"/>
        </w:rPr>
        <w:t>تواناسازی</w:t>
      </w:r>
      <w:r w:rsidRPr="00245246">
        <w:rPr>
          <w:rFonts w:ascii="Times New Roman" w:eastAsia="Calibri" w:hAnsi="Times New Roman" w:cs="B Nazanin"/>
          <w:sz w:val="26"/>
          <w:szCs w:val="26"/>
          <w:lang w:bidi="fa-IR"/>
        </w:rPr>
        <w:t xml:space="preserve"> </w:t>
      </w:r>
      <w:r w:rsidRPr="00245246">
        <w:rPr>
          <w:rFonts w:ascii="Times New Roman" w:eastAsia="Calibri" w:hAnsi="Times New Roman" w:cs="B Nazanin" w:hint="cs"/>
          <w:sz w:val="26"/>
          <w:szCs w:val="26"/>
          <w:rtl/>
          <w:lang w:bidi="fa-IR"/>
        </w:rPr>
        <w:t>فراهم</w:t>
      </w:r>
      <w:r w:rsidRPr="00245246">
        <w:rPr>
          <w:rFonts w:ascii="Times New Roman" w:eastAsia="Calibri" w:hAnsi="Times New Roman" w:cs="B Nazanin"/>
          <w:sz w:val="26"/>
          <w:szCs w:val="26"/>
          <w:lang w:bidi="fa-IR"/>
        </w:rPr>
        <w:t xml:space="preserve"> </w:t>
      </w:r>
      <w:r w:rsidRPr="00245246">
        <w:rPr>
          <w:rFonts w:ascii="Times New Roman" w:eastAsia="Calibri" w:hAnsi="Times New Roman" w:cs="B Nazanin" w:hint="cs"/>
          <w:sz w:val="26"/>
          <w:szCs w:val="26"/>
          <w:rtl/>
          <w:lang w:bidi="fa-IR"/>
        </w:rPr>
        <w:t>آوردن</w:t>
      </w:r>
      <w:r w:rsidRPr="00245246">
        <w:rPr>
          <w:rFonts w:ascii="Times New Roman" w:eastAsia="Calibri" w:hAnsi="Times New Roman" w:cs="B Nazanin"/>
          <w:sz w:val="26"/>
          <w:szCs w:val="26"/>
          <w:lang w:bidi="fa-IR"/>
        </w:rPr>
        <w:t xml:space="preserve"> </w:t>
      </w:r>
      <w:r w:rsidRPr="00245246">
        <w:rPr>
          <w:rFonts w:ascii="Times New Roman" w:eastAsia="Calibri" w:hAnsi="Times New Roman" w:cs="B Nazanin" w:hint="cs"/>
          <w:sz w:val="26"/>
          <w:szCs w:val="26"/>
          <w:rtl/>
          <w:lang w:bidi="fa-IR"/>
        </w:rPr>
        <w:t>ابزار</w:t>
      </w:r>
      <w:r w:rsidRPr="00245246">
        <w:rPr>
          <w:rFonts w:ascii="Times New Roman" w:eastAsia="Calibri" w:hAnsi="Times New Roman" w:cs="B Nazanin"/>
          <w:sz w:val="26"/>
          <w:szCs w:val="26"/>
          <w:lang w:bidi="fa-IR"/>
        </w:rPr>
        <w:t xml:space="preserve"> </w:t>
      </w:r>
      <w:r w:rsidRPr="00245246">
        <w:rPr>
          <w:rFonts w:ascii="Times New Roman" w:eastAsia="Calibri" w:hAnsi="Times New Roman" w:cs="B Nazanin" w:hint="cs"/>
          <w:sz w:val="26"/>
          <w:szCs w:val="26"/>
          <w:rtl/>
          <w:lang w:bidi="fa-IR"/>
        </w:rPr>
        <w:t>لازم</w:t>
      </w:r>
      <w:r w:rsidRPr="00245246">
        <w:rPr>
          <w:rFonts w:ascii="Times New Roman" w:eastAsia="Calibri" w:hAnsi="Times New Roman" w:cs="B Nazanin"/>
          <w:sz w:val="26"/>
          <w:szCs w:val="26"/>
          <w:lang w:bidi="fa-IR"/>
        </w:rPr>
        <w:t xml:space="preserve"> </w:t>
      </w:r>
      <w:r w:rsidRPr="00245246">
        <w:rPr>
          <w:rFonts w:ascii="Times New Roman" w:eastAsia="Calibri" w:hAnsi="Times New Roman" w:cs="B Nazanin" w:hint="cs"/>
          <w:sz w:val="26"/>
          <w:szCs w:val="26"/>
          <w:rtl/>
          <w:lang w:bidi="fa-IR"/>
        </w:rPr>
        <w:t>برای</w:t>
      </w:r>
      <w:r w:rsidRPr="00245246">
        <w:rPr>
          <w:rFonts w:ascii="Times New Roman" w:eastAsia="Calibri" w:hAnsi="Times New Roman" w:cs="B Nazanin"/>
          <w:sz w:val="26"/>
          <w:szCs w:val="26"/>
          <w:lang w:bidi="fa-IR"/>
        </w:rPr>
        <w:t xml:space="preserve"> </w:t>
      </w:r>
      <w:r w:rsidRPr="00245246">
        <w:rPr>
          <w:rFonts w:ascii="Times New Roman" w:eastAsia="Calibri" w:hAnsi="Times New Roman" w:cs="B Nazanin" w:hint="cs"/>
          <w:sz w:val="26"/>
          <w:szCs w:val="26"/>
          <w:rtl/>
          <w:lang w:bidi="fa-IR"/>
        </w:rPr>
        <w:t>افراد</w:t>
      </w:r>
      <w:r w:rsidRPr="00245246">
        <w:rPr>
          <w:rFonts w:ascii="Times New Roman" w:eastAsia="Calibri" w:hAnsi="Times New Roman" w:cs="B Nazanin"/>
          <w:sz w:val="26"/>
          <w:szCs w:val="26"/>
          <w:lang w:bidi="fa-IR"/>
        </w:rPr>
        <w:t xml:space="preserve"> </w:t>
      </w:r>
      <w:r w:rsidRPr="00245246">
        <w:rPr>
          <w:rFonts w:ascii="Times New Roman" w:eastAsia="Calibri" w:hAnsi="Times New Roman" w:cs="B Nazanin" w:hint="cs"/>
          <w:sz w:val="26"/>
          <w:szCs w:val="26"/>
          <w:rtl/>
          <w:lang w:bidi="fa-IR"/>
        </w:rPr>
        <w:t>به</w:t>
      </w:r>
      <w:r>
        <w:rPr>
          <w:rFonts w:ascii="Times New Roman" w:eastAsia="Calibri" w:hAnsi="Times New Roman" w:cs="B Nazanin" w:hint="cs"/>
          <w:sz w:val="26"/>
          <w:szCs w:val="26"/>
          <w:rtl/>
          <w:lang w:bidi="fa-IR"/>
        </w:rPr>
        <w:t xml:space="preserve"> </w:t>
      </w:r>
      <w:r w:rsidRPr="00245246">
        <w:rPr>
          <w:rFonts w:ascii="Times New Roman" w:eastAsia="Calibri" w:hAnsi="Times New Roman" w:cs="B Nazanin" w:hint="cs"/>
          <w:sz w:val="26"/>
          <w:szCs w:val="26"/>
          <w:rtl/>
          <w:lang w:bidi="fa-IR"/>
        </w:rPr>
        <w:t>گونه</w:t>
      </w:r>
      <w:r w:rsidRPr="00245246">
        <w:rPr>
          <w:rFonts w:ascii="Times New Roman" w:eastAsia="Calibri" w:hAnsi="Times New Roman" w:cs="B Nazanin"/>
          <w:sz w:val="26"/>
          <w:szCs w:val="26"/>
          <w:lang w:bidi="fa-IR"/>
        </w:rPr>
        <w:t xml:space="preserve"> </w:t>
      </w:r>
      <w:r w:rsidRPr="00245246">
        <w:rPr>
          <w:rFonts w:ascii="Times New Roman" w:eastAsia="Calibri" w:hAnsi="Times New Roman" w:cs="B Nazanin" w:hint="cs"/>
          <w:sz w:val="26"/>
          <w:szCs w:val="26"/>
          <w:rtl/>
          <w:lang w:bidi="fa-IR"/>
        </w:rPr>
        <w:t>ای</w:t>
      </w:r>
      <w:r w:rsidRPr="00245246">
        <w:rPr>
          <w:rFonts w:ascii="Times New Roman" w:eastAsia="Calibri" w:hAnsi="Times New Roman" w:cs="B Nazanin"/>
          <w:sz w:val="26"/>
          <w:szCs w:val="26"/>
          <w:lang w:bidi="fa-IR"/>
        </w:rPr>
        <w:t xml:space="preserve"> </w:t>
      </w:r>
      <w:r w:rsidRPr="00245246">
        <w:rPr>
          <w:rFonts w:ascii="Times New Roman" w:eastAsia="Calibri" w:hAnsi="Times New Roman" w:cs="B Nazanin" w:hint="cs"/>
          <w:sz w:val="26"/>
          <w:szCs w:val="26"/>
          <w:rtl/>
          <w:lang w:bidi="fa-IR"/>
        </w:rPr>
        <w:t>است</w:t>
      </w:r>
      <w:r w:rsidRPr="00245246">
        <w:rPr>
          <w:rFonts w:ascii="Times New Roman" w:eastAsia="Calibri" w:hAnsi="Times New Roman" w:cs="B Nazanin"/>
          <w:sz w:val="26"/>
          <w:szCs w:val="26"/>
          <w:lang w:bidi="fa-IR"/>
        </w:rPr>
        <w:t xml:space="preserve"> </w:t>
      </w:r>
      <w:r w:rsidRPr="00245246">
        <w:rPr>
          <w:rFonts w:ascii="Times New Roman" w:eastAsia="Calibri" w:hAnsi="Times New Roman" w:cs="B Nazanin" w:hint="cs"/>
          <w:sz w:val="26"/>
          <w:szCs w:val="26"/>
          <w:rtl/>
          <w:lang w:bidi="fa-IR"/>
        </w:rPr>
        <w:t>که</w:t>
      </w:r>
      <w:r w:rsidRPr="00245246">
        <w:rPr>
          <w:rFonts w:ascii="Times New Roman" w:eastAsia="Calibri" w:hAnsi="Times New Roman" w:cs="B Nazanin"/>
          <w:sz w:val="26"/>
          <w:szCs w:val="26"/>
          <w:lang w:bidi="fa-IR"/>
        </w:rPr>
        <w:t xml:space="preserve"> </w:t>
      </w:r>
      <w:r w:rsidRPr="00245246">
        <w:rPr>
          <w:rFonts w:ascii="Times New Roman" w:eastAsia="Calibri" w:hAnsi="Times New Roman" w:cs="B Nazanin" w:hint="cs"/>
          <w:sz w:val="26"/>
          <w:szCs w:val="26"/>
          <w:rtl/>
          <w:lang w:bidi="fa-IR"/>
        </w:rPr>
        <w:t>برای</w:t>
      </w:r>
      <w:r w:rsidRPr="00245246">
        <w:rPr>
          <w:rFonts w:ascii="Times New Roman" w:eastAsia="Calibri" w:hAnsi="Times New Roman" w:cs="B Nazanin"/>
          <w:sz w:val="26"/>
          <w:szCs w:val="26"/>
          <w:lang w:bidi="fa-IR"/>
        </w:rPr>
        <w:t xml:space="preserve"> </w:t>
      </w:r>
      <w:r w:rsidRPr="00245246">
        <w:rPr>
          <w:rFonts w:ascii="Times New Roman" w:eastAsia="Calibri" w:hAnsi="Times New Roman" w:cs="B Nazanin" w:hint="cs"/>
          <w:sz w:val="26"/>
          <w:szCs w:val="26"/>
          <w:rtl/>
          <w:lang w:bidi="fa-IR"/>
        </w:rPr>
        <w:t>آنها</w:t>
      </w:r>
      <w:r w:rsidRPr="00245246">
        <w:rPr>
          <w:rFonts w:ascii="Times New Roman" w:eastAsia="Calibri" w:hAnsi="Times New Roman" w:cs="B Nazanin"/>
          <w:sz w:val="26"/>
          <w:szCs w:val="26"/>
          <w:lang w:bidi="fa-IR"/>
        </w:rPr>
        <w:t xml:space="preserve"> </w:t>
      </w:r>
      <w:r w:rsidRPr="00245246">
        <w:rPr>
          <w:rFonts w:ascii="Times New Roman" w:eastAsia="Calibri" w:hAnsi="Times New Roman" w:cs="B Nazanin" w:hint="cs"/>
          <w:sz w:val="26"/>
          <w:szCs w:val="26"/>
          <w:rtl/>
          <w:lang w:bidi="fa-IR"/>
        </w:rPr>
        <w:t>قابل</w:t>
      </w:r>
      <w:r w:rsidRPr="00245246">
        <w:rPr>
          <w:rFonts w:ascii="Times New Roman" w:eastAsia="Calibri" w:hAnsi="Times New Roman" w:cs="B Nazanin"/>
          <w:sz w:val="26"/>
          <w:szCs w:val="26"/>
          <w:lang w:bidi="fa-IR"/>
        </w:rPr>
        <w:t xml:space="preserve"> </w:t>
      </w:r>
      <w:r w:rsidRPr="00245246">
        <w:rPr>
          <w:rFonts w:ascii="Times New Roman" w:eastAsia="Calibri" w:hAnsi="Times New Roman" w:cs="B Nazanin" w:hint="cs"/>
          <w:sz w:val="26"/>
          <w:szCs w:val="26"/>
          <w:rtl/>
          <w:lang w:bidi="fa-IR"/>
        </w:rPr>
        <w:t>فهم</w:t>
      </w:r>
      <w:r w:rsidRPr="00245246">
        <w:rPr>
          <w:rFonts w:ascii="Times New Roman" w:eastAsia="Calibri" w:hAnsi="Times New Roman" w:cs="B Nazanin"/>
          <w:sz w:val="26"/>
          <w:szCs w:val="26"/>
          <w:lang w:bidi="fa-IR"/>
        </w:rPr>
        <w:t xml:space="preserve"> </w:t>
      </w:r>
      <w:r w:rsidRPr="00245246">
        <w:rPr>
          <w:rFonts w:ascii="Times New Roman" w:eastAsia="Calibri" w:hAnsi="Times New Roman" w:cs="B Nazanin" w:hint="cs"/>
          <w:sz w:val="26"/>
          <w:szCs w:val="26"/>
          <w:rtl/>
          <w:lang w:bidi="fa-IR"/>
        </w:rPr>
        <w:t>باشد</w:t>
      </w:r>
      <w:r w:rsidRPr="00245246">
        <w:rPr>
          <w:rFonts w:ascii="Times New Roman" w:eastAsia="Calibri" w:hAnsi="Times New Roman" w:cs="B Nazanin"/>
          <w:sz w:val="26"/>
          <w:szCs w:val="26"/>
          <w:lang w:bidi="fa-IR"/>
        </w:rPr>
        <w:t xml:space="preserve"> </w:t>
      </w:r>
      <w:r w:rsidRPr="00245246">
        <w:rPr>
          <w:rFonts w:ascii="Times New Roman" w:eastAsia="Calibri" w:hAnsi="Times New Roman" w:cs="B Nazanin" w:hint="cs"/>
          <w:sz w:val="26"/>
          <w:szCs w:val="26"/>
          <w:rtl/>
          <w:lang w:bidi="fa-IR"/>
        </w:rPr>
        <w:t>و</w:t>
      </w:r>
      <w:r>
        <w:rPr>
          <w:rFonts w:ascii="Times New Roman" w:eastAsia="Calibri" w:hAnsi="Times New Roman" w:cs="B Nazanin" w:hint="cs"/>
          <w:sz w:val="26"/>
          <w:szCs w:val="26"/>
          <w:rtl/>
          <w:lang w:bidi="fa-IR"/>
        </w:rPr>
        <w:t xml:space="preserve"> </w:t>
      </w:r>
      <w:r w:rsidRPr="00245246">
        <w:rPr>
          <w:rFonts w:ascii="Times New Roman" w:eastAsia="Calibri" w:hAnsi="Times New Roman" w:cs="B Nazanin" w:hint="cs"/>
          <w:sz w:val="26"/>
          <w:szCs w:val="26"/>
          <w:rtl/>
          <w:lang w:bidi="fa-IR"/>
        </w:rPr>
        <w:t>بتوانند</w:t>
      </w:r>
      <w:r w:rsidRPr="00245246">
        <w:rPr>
          <w:rFonts w:ascii="Times New Roman" w:eastAsia="Calibri" w:hAnsi="Times New Roman" w:cs="B Nazanin"/>
          <w:sz w:val="26"/>
          <w:szCs w:val="26"/>
          <w:lang w:bidi="fa-IR"/>
        </w:rPr>
        <w:t xml:space="preserve"> </w:t>
      </w:r>
      <w:r w:rsidRPr="00245246">
        <w:rPr>
          <w:rFonts w:ascii="Times New Roman" w:eastAsia="Calibri" w:hAnsi="Times New Roman" w:cs="B Nazanin" w:hint="cs"/>
          <w:sz w:val="26"/>
          <w:szCs w:val="26"/>
          <w:rtl/>
          <w:lang w:bidi="fa-IR"/>
        </w:rPr>
        <w:t>از</w:t>
      </w:r>
      <w:r w:rsidRPr="00245246">
        <w:rPr>
          <w:rFonts w:ascii="Times New Roman" w:eastAsia="Calibri" w:hAnsi="Times New Roman" w:cs="B Nazanin"/>
          <w:sz w:val="26"/>
          <w:szCs w:val="26"/>
          <w:lang w:bidi="fa-IR"/>
        </w:rPr>
        <w:t xml:space="preserve"> </w:t>
      </w:r>
      <w:r w:rsidRPr="00245246">
        <w:rPr>
          <w:rFonts w:ascii="Times New Roman" w:eastAsia="Calibri" w:hAnsi="Times New Roman" w:cs="B Nazanin" w:hint="cs"/>
          <w:sz w:val="26"/>
          <w:szCs w:val="26"/>
          <w:rtl/>
          <w:lang w:bidi="fa-IR"/>
        </w:rPr>
        <w:t>آن</w:t>
      </w:r>
      <w:r w:rsidRPr="00245246">
        <w:rPr>
          <w:rFonts w:ascii="Times New Roman" w:eastAsia="Calibri" w:hAnsi="Times New Roman" w:cs="B Nazanin"/>
          <w:sz w:val="26"/>
          <w:szCs w:val="26"/>
          <w:lang w:bidi="fa-IR"/>
        </w:rPr>
        <w:t xml:space="preserve"> </w:t>
      </w:r>
      <w:r w:rsidRPr="00245246">
        <w:rPr>
          <w:rFonts w:ascii="Times New Roman" w:eastAsia="Calibri" w:hAnsi="Times New Roman" w:cs="B Nazanin" w:hint="cs"/>
          <w:sz w:val="26"/>
          <w:szCs w:val="26"/>
          <w:rtl/>
          <w:lang w:bidi="fa-IR"/>
        </w:rPr>
        <w:t>در</w:t>
      </w:r>
      <w:r w:rsidRPr="00245246">
        <w:rPr>
          <w:rFonts w:ascii="Times New Roman" w:eastAsia="Calibri" w:hAnsi="Times New Roman" w:cs="B Nazanin"/>
          <w:sz w:val="26"/>
          <w:szCs w:val="26"/>
          <w:lang w:bidi="fa-IR"/>
        </w:rPr>
        <w:t xml:space="preserve"> </w:t>
      </w:r>
      <w:r w:rsidRPr="00245246">
        <w:rPr>
          <w:rFonts w:ascii="Times New Roman" w:eastAsia="Calibri" w:hAnsi="Times New Roman" w:cs="B Nazanin" w:hint="cs"/>
          <w:sz w:val="26"/>
          <w:szCs w:val="26"/>
          <w:rtl/>
          <w:lang w:bidi="fa-IR"/>
        </w:rPr>
        <w:t>جهت</w:t>
      </w:r>
      <w:r w:rsidRPr="00245246">
        <w:rPr>
          <w:rFonts w:ascii="Times New Roman" w:eastAsia="Calibri" w:hAnsi="Times New Roman" w:cs="B Nazanin"/>
          <w:sz w:val="26"/>
          <w:szCs w:val="26"/>
          <w:lang w:bidi="fa-IR"/>
        </w:rPr>
        <w:t xml:space="preserve"> </w:t>
      </w:r>
      <w:r w:rsidRPr="00245246">
        <w:rPr>
          <w:rFonts w:ascii="Times New Roman" w:eastAsia="Calibri" w:hAnsi="Times New Roman" w:cs="B Nazanin" w:hint="cs"/>
          <w:sz w:val="26"/>
          <w:szCs w:val="26"/>
          <w:rtl/>
          <w:lang w:bidi="fa-IR"/>
        </w:rPr>
        <w:t>مصالح</w:t>
      </w:r>
      <w:r w:rsidRPr="00245246">
        <w:rPr>
          <w:rFonts w:ascii="Times New Roman" w:eastAsia="Calibri" w:hAnsi="Times New Roman" w:cs="B Nazanin"/>
          <w:sz w:val="26"/>
          <w:szCs w:val="26"/>
          <w:lang w:bidi="fa-IR"/>
        </w:rPr>
        <w:t xml:space="preserve"> </w:t>
      </w:r>
      <w:r w:rsidRPr="00245246">
        <w:rPr>
          <w:rFonts w:ascii="Times New Roman" w:eastAsia="Calibri" w:hAnsi="Times New Roman" w:cs="B Nazanin" w:hint="cs"/>
          <w:sz w:val="26"/>
          <w:szCs w:val="26"/>
          <w:rtl/>
          <w:lang w:bidi="fa-IR"/>
        </w:rPr>
        <w:t>خود</w:t>
      </w:r>
      <w:r w:rsidRPr="00245246">
        <w:rPr>
          <w:rFonts w:ascii="Times New Roman" w:eastAsia="Calibri" w:hAnsi="Times New Roman" w:cs="B Nazanin"/>
          <w:sz w:val="26"/>
          <w:szCs w:val="26"/>
          <w:lang w:bidi="fa-IR"/>
        </w:rPr>
        <w:t xml:space="preserve"> </w:t>
      </w:r>
      <w:r w:rsidRPr="00245246">
        <w:rPr>
          <w:rFonts w:ascii="Times New Roman" w:eastAsia="Calibri" w:hAnsi="Times New Roman" w:cs="B Nazanin" w:hint="cs"/>
          <w:sz w:val="26"/>
          <w:szCs w:val="26"/>
          <w:rtl/>
          <w:lang w:bidi="fa-IR"/>
        </w:rPr>
        <w:t>استفاده</w:t>
      </w:r>
      <w:r w:rsidRPr="00245246">
        <w:rPr>
          <w:rFonts w:ascii="Times New Roman" w:eastAsia="Calibri" w:hAnsi="Times New Roman" w:cs="B Nazanin"/>
          <w:sz w:val="26"/>
          <w:szCs w:val="26"/>
          <w:lang w:bidi="fa-IR"/>
        </w:rPr>
        <w:t xml:space="preserve"> </w:t>
      </w:r>
      <w:r w:rsidRPr="00245246">
        <w:rPr>
          <w:rFonts w:ascii="Times New Roman" w:eastAsia="Calibri" w:hAnsi="Times New Roman" w:cs="B Nazanin" w:hint="cs"/>
          <w:sz w:val="26"/>
          <w:szCs w:val="26"/>
          <w:rtl/>
          <w:lang w:bidi="fa-IR"/>
        </w:rPr>
        <w:t>کنند</w:t>
      </w:r>
      <w:r>
        <w:rPr>
          <w:rFonts w:ascii="Times New Roman" w:eastAsia="Calibri" w:hAnsi="Times New Roman" w:cs="B Nazanin" w:hint="cs"/>
          <w:sz w:val="26"/>
          <w:szCs w:val="26"/>
          <w:rtl/>
          <w:lang w:bidi="fa-IR"/>
        </w:rPr>
        <w:t xml:space="preserve"> (</w:t>
      </w:r>
      <w:r w:rsidRPr="00245246">
        <w:rPr>
          <w:rFonts w:ascii="Times New Roman" w:eastAsia="Calibri" w:hAnsi="Times New Roman" w:cs="B Nazanin" w:hint="cs"/>
          <w:sz w:val="26"/>
          <w:szCs w:val="26"/>
          <w:rtl/>
          <w:lang w:bidi="fa-IR"/>
        </w:rPr>
        <w:t>نیكل</w:t>
      </w:r>
      <w:r>
        <w:rPr>
          <w:rFonts w:ascii="Times New Roman" w:eastAsia="Calibri" w:hAnsi="Times New Roman" w:cs="B Nazanin" w:hint="cs"/>
          <w:sz w:val="26"/>
          <w:szCs w:val="26"/>
          <w:rtl/>
          <w:lang w:bidi="fa-IR"/>
        </w:rPr>
        <w:t>، 1995).</w:t>
      </w:r>
    </w:p>
    <w:p w:rsidR="00BF28BD" w:rsidRDefault="00BF28BD" w:rsidP="00BF28BD">
      <w:pPr>
        <w:bidi/>
        <w:spacing w:after="200" w:line="360" w:lineRule="auto"/>
        <w:jc w:val="both"/>
        <w:rPr>
          <w:rFonts w:ascii="Times New Roman" w:eastAsia="Calibri" w:hAnsi="Times New Roman" w:cs="B Nazanin"/>
          <w:sz w:val="26"/>
          <w:szCs w:val="26"/>
          <w:rtl/>
          <w:lang w:bidi="fa-IR"/>
        </w:rPr>
      </w:pPr>
      <w:r w:rsidRPr="00245246">
        <w:rPr>
          <w:rFonts w:ascii="Times New Roman" w:eastAsia="Calibri" w:hAnsi="Times New Roman" w:cs="B Nazanin" w:hint="cs"/>
          <w:sz w:val="26"/>
          <w:szCs w:val="26"/>
          <w:rtl/>
          <w:lang w:bidi="fa-IR"/>
        </w:rPr>
        <w:t>تواناسازی</w:t>
      </w:r>
      <w:r w:rsidRPr="00245246">
        <w:rPr>
          <w:rFonts w:ascii="Times New Roman" w:eastAsia="Calibri" w:hAnsi="Times New Roman" w:cs="B Nazanin"/>
          <w:sz w:val="26"/>
          <w:szCs w:val="26"/>
          <w:lang w:bidi="fa-IR"/>
        </w:rPr>
        <w:t xml:space="preserve"> </w:t>
      </w:r>
      <w:r w:rsidRPr="00245246">
        <w:rPr>
          <w:rFonts w:ascii="Times New Roman" w:eastAsia="Calibri" w:hAnsi="Times New Roman" w:cs="B Nazanin" w:hint="cs"/>
          <w:sz w:val="26"/>
          <w:szCs w:val="26"/>
          <w:rtl/>
          <w:lang w:bidi="fa-IR"/>
        </w:rPr>
        <w:t>به</w:t>
      </w:r>
      <w:r w:rsidRPr="00245246">
        <w:rPr>
          <w:rFonts w:ascii="Times New Roman" w:eastAsia="Calibri" w:hAnsi="Times New Roman" w:cs="B Nazanin"/>
          <w:sz w:val="26"/>
          <w:szCs w:val="26"/>
          <w:lang w:bidi="fa-IR"/>
        </w:rPr>
        <w:t xml:space="preserve"> </w:t>
      </w:r>
      <w:r w:rsidRPr="00245246">
        <w:rPr>
          <w:rFonts w:ascii="Times New Roman" w:eastAsia="Calibri" w:hAnsi="Times New Roman" w:cs="B Nazanin" w:hint="cs"/>
          <w:sz w:val="26"/>
          <w:szCs w:val="26"/>
          <w:rtl/>
          <w:lang w:bidi="fa-IR"/>
        </w:rPr>
        <w:t>این</w:t>
      </w:r>
      <w:r w:rsidRPr="00245246">
        <w:rPr>
          <w:rFonts w:ascii="Times New Roman" w:eastAsia="Calibri" w:hAnsi="Times New Roman" w:cs="B Nazanin"/>
          <w:sz w:val="26"/>
          <w:szCs w:val="26"/>
          <w:lang w:bidi="fa-IR"/>
        </w:rPr>
        <w:t xml:space="preserve"> </w:t>
      </w:r>
      <w:r w:rsidRPr="00245246">
        <w:rPr>
          <w:rFonts w:ascii="Times New Roman" w:eastAsia="Calibri" w:hAnsi="Times New Roman" w:cs="B Nazanin" w:hint="cs"/>
          <w:sz w:val="26"/>
          <w:szCs w:val="26"/>
          <w:rtl/>
          <w:lang w:bidi="fa-IR"/>
        </w:rPr>
        <w:t>معنا</w:t>
      </w:r>
      <w:r w:rsidRPr="00245246">
        <w:rPr>
          <w:rFonts w:ascii="Times New Roman" w:eastAsia="Calibri" w:hAnsi="Times New Roman" w:cs="B Nazanin"/>
          <w:sz w:val="26"/>
          <w:szCs w:val="26"/>
          <w:lang w:bidi="fa-IR"/>
        </w:rPr>
        <w:t xml:space="preserve"> </w:t>
      </w:r>
      <w:r w:rsidRPr="00245246">
        <w:rPr>
          <w:rFonts w:ascii="Times New Roman" w:eastAsia="Calibri" w:hAnsi="Times New Roman" w:cs="B Nazanin" w:hint="cs"/>
          <w:sz w:val="26"/>
          <w:szCs w:val="26"/>
          <w:rtl/>
          <w:lang w:bidi="fa-IR"/>
        </w:rPr>
        <w:t>است</w:t>
      </w:r>
      <w:r w:rsidRPr="00245246">
        <w:rPr>
          <w:rFonts w:ascii="Times New Roman" w:eastAsia="Calibri" w:hAnsi="Times New Roman" w:cs="B Nazanin"/>
          <w:sz w:val="26"/>
          <w:szCs w:val="26"/>
          <w:lang w:bidi="fa-IR"/>
        </w:rPr>
        <w:t xml:space="preserve"> </w:t>
      </w:r>
      <w:r w:rsidRPr="00245246">
        <w:rPr>
          <w:rFonts w:ascii="Times New Roman" w:eastAsia="Calibri" w:hAnsi="Times New Roman" w:cs="B Nazanin" w:hint="cs"/>
          <w:sz w:val="26"/>
          <w:szCs w:val="26"/>
          <w:rtl/>
          <w:lang w:bidi="fa-IR"/>
        </w:rPr>
        <w:t>که</w:t>
      </w:r>
      <w:r w:rsidRPr="00245246">
        <w:rPr>
          <w:rFonts w:ascii="Times New Roman" w:eastAsia="Calibri" w:hAnsi="Times New Roman" w:cs="B Nazanin"/>
          <w:sz w:val="26"/>
          <w:szCs w:val="26"/>
          <w:lang w:bidi="fa-IR"/>
        </w:rPr>
        <w:t xml:space="preserve"> </w:t>
      </w:r>
      <w:r w:rsidRPr="00245246">
        <w:rPr>
          <w:rFonts w:ascii="Times New Roman" w:eastAsia="Calibri" w:hAnsi="Times New Roman" w:cs="B Nazanin" w:hint="cs"/>
          <w:sz w:val="26"/>
          <w:szCs w:val="26"/>
          <w:rtl/>
          <w:lang w:bidi="fa-IR"/>
        </w:rPr>
        <w:t>افراد</w:t>
      </w:r>
      <w:r w:rsidRPr="00245246">
        <w:rPr>
          <w:rFonts w:ascii="Times New Roman" w:eastAsia="Calibri" w:hAnsi="Times New Roman" w:cs="B Nazanin"/>
          <w:sz w:val="26"/>
          <w:szCs w:val="26"/>
          <w:lang w:bidi="fa-IR"/>
        </w:rPr>
        <w:t xml:space="preserve"> </w:t>
      </w:r>
      <w:r w:rsidRPr="00245246">
        <w:rPr>
          <w:rFonts w:ascii="Times New Roman" w:eastAsia="Calibri" w:hAnsi="Times New Roman" w:cs="B Nazanin" w:hint="cs"/>
          <w:sz w:val="26"/>
          <w:szCs w:val="26"/>
          <w:rtl/>
          <w:lang w:bidi="fa-IR"/>
        </w:rPr>
        <w:t>به</w:t>
      </w:r>
      <w:r>
        <w:rPr>
          <w:rFonts w:ascii="Times New Roman" w:eastAsia="Calibri" w:hAnsi="Times New Roman" w:cs="B Nazanin" w:hint="cs"/>
          <w:sz w:val="26"/>
          <w:szCs w:val="26"/>
          <w:rtl/>
          <w:lang w:bidi="fa-IR"/>
        </w:rPr>
        <w:t xml:space="preserve"> </w:t>
      </w:r>
      <w:r w:rsidRPr="00245246">
        <w:rPr>
          <w:rFonts w:ascii="Times New Roman" w:eastAsia="Calibri" w:hAnsi="Times New Roman" w:cs="B Nazanin" w:hint="cs"/>
          <w:sz w:val="26"/>
          <w:szCs w:val="26"/>
          <w:rtl/>
          <w:lang w:bidi="fa-IR"/>
        </w:rPr>
        <w:t>طور</w:t>
      </w:r>
      <w:r w:rsidRPr="00245246">
        <w:rPr>
          <w:rFonts w:ascii="Times New Roman" w:eastAsia="Calibri" w:hAnsi="Times New Roman" w:cs="B Nazanin"/>
          <w:sz w:val="26"/>
          <w:szCs w:val="26"/>
          <w:lang w:bidi="fa-IR"/>
        </w:rPr>
        <w:t xml:space="preserve"> </w:t>
      </w:r>
      <w:r w:rsidRPr="00245246">
        <w:rPr>
          <w:rFonts w:ascii="Times New Roman" w:eastAsia="Calibri" w:hAnsi="Times New Roman" w:cs="B Nazanin" w:hint="cs"/>
          <w:sz w:val="26"/>
          <w:szCs w:val="26"/>
          <w:rtl/>
          <w:lang w:bidi="fa-IR"/>
        </w:rPr>
        <w:t>ساده</w:t>
      </w:r>
      <w:r w:rsidRPr="00245246">
        <w:rPr>
          <w:rFonts w:ascii="Times New Roman" w:eastAsia="Calibri" w:hAnsi="Times New Roman" w:cs="B Nazanin"/>
          <w:sz w:val="26"/>
          <w:szCs w:val="26"/>
          <w:lang w:bidi="fa-IR"/>
        </w:rPr>
        <w:t xml:space="preserve"> </w:t>
      </w:r>
      <w:r w:rsidRPr="00245246">
        <w:rPr>
          <w:rFonts w:ascii="Times New Roman" w:eastAsia="Calibri" w:hAnsi="Times New Roman" w:cs="B Nazanin" w:hint="cs"/>
          <w:sz w:val="26"/>
          <w:szCs w:val="26"/>
          <w:rtl/>
          <w:lang w:bidi="fa-IR"/>
        </w:rPr>
        <w:t>تشویق</w:t>
      </w:r>
      <w:r w:rsidRPr="00245246">
        <w:rPr>
          <w:rFonts w:ascii="Times New Roman" w:eastAsia="Calibri" w:hAnsi="Times New Roman" w:cs="B Nazanin"/>
          <w:sz w:val="26"/>
          <w:szCs w:val="26"/>
          <w:lang w:bidi="fa-IR"/>
        </w:rPr>
        <w:t xml:space="preserve"> </w:t>
      </w:r>
      <w:r w:rsidRPr="00245246">
        <w:rPr>
          <w:rFonts w:ascii="Times New Roman" w:eastAsia="Calibri" w:hAnsi="Times New Roman" w:cs="B Nazanin" w:hint="cs"/>
          <w:sz w:val="26"/>
          <w:szCs w:val="26"/>
          <w:rtl/>
          <w:lang w:bidi="fa-IR"/>
        </w:rPr>
        <w:t>شوند</w:t>
      </w:r>
      <w:r w:rsidRPr="00245246">
        <w:rPr>
          <w:rFonts w:ascii="Times New Roman" w:eastAsia="Calibri" w:hAnsi="Times New Roman" w:cs="B Nazanin"/>
          <w:sz w:val="26"/>
          <w:szCs w:val="26"/>
          <w:lang w:bidi="fa-IR"/>
        </w:rPr>
        <w:t xml:space="preserve"> </w:t>
      </w:r>
      <w:r w:rsidRPr="00245246">
        <w:rPr>
          <w:rFonts w:ascii="Times New Roman" w:eastAsia="Calibri" w:hAnsi="Times New Roman" w:cs="B Nazanin" w:hint="cs"/>
          <w:sz w:val="26"/>
          <w:szCs w:val="26"/>
          <w:rtl/>
          <w:lang w:bidi="fa-IR"/>
        </w:rPr>
        <w:t>تا</w:t>
      </w:r>
      <w:r w:rsidRPr="00245246">
        <w:rPr>
          <w:rFonts w:ascii="Times New Roman" w:eastAsia="Calibri" w:hAnsi="Times New Roman" w:cs="B Nazanin"/>
          <w:sz w:val="26"/>
          <w:szCs w:val="26"/>
          <w:lang w:bidi="fa-IR"/>
        </w:rPr>
        <w:t xml:space="preserve"> </w:t>
      </w:r>
      <w:r w:rsidRPr="00245246">
        <w:rPr>
          <w:rFonts w:ascii="Times New Roman" w:eastAsia="Calibri" w:hAnsi="Times New Roman" w:cs="B Nazanin" w:hint="cs"/>
          <w:sz w:val="26"/>
          <w:szCs w:val="26"/>
          <w:rtl/>
          <w:lang w:bidi="fa-IR"/>
        </w:rPr>
        <w:t>نقش</w:t>
      </w:r>
      <w:r w:rsidRPr="00245246">
        <w:rPr>
          <w:rFonts w:ascii="Times New Roman" w:eastAsia="Calibri" w:hAnsi="Times New Roman" w:cs="B Nazanin"/>
          <w:sz w:val="26"/>
          <w:szCs w:val="26"/>
          <w:lang w:bidi="fa-IR"/>
        </w:rPr>
        <w:t xml:space="preserve"> </w:t>
      </w:r>
      <w:r w:rsidRPr="00245246">
        <w:rPr>
          <w:rFonts w:ascii="Times New Roman" w:eastAsia="Calibri" w:hAnsi="Times New Roman" w:cs="B Nazanin" w:hint="cs"/>
          <w:sz w:val="26"/>
          <w:szCs w:val="26"/>
          <w:rtl/>
          <w:lang w:bidi="fa-IR"/>
        </w:rPr>
        <w:t>فعال</w:t>
      </w:r>
      <w:r w:rsidRPr="00245246">
        <w:rPr>
          <w:rFonts w:ascii="Times New Roman" w:eastAsia="Calibri" w:hAnsi="Times New Roman" w:cs="B Nazanin"/>
          <w:sz w:val="26"/>
          <w:szCs w:val="26"/>
          <w:lang w:bidi="fa-IR"/>
        </w:rPr>
        <w:t xml:space="preserve"> </w:t>
      </w:r>
      <w:r w:rsidRPr="00245246">
        <w:rPr>
          <w:rFonts w:ascii="Times New Roman" w:eastAsia="Calibri" w:hAnsi="Times New Roman" w:cs="B Nazanin" w:hint="cs"/>
          <w:sz w:val="26"/>
          <w:szCs w:val="26"/>
          <w:rtl/>
          <w:lang w:bidi="fa-IR"/>
        </w:rPr>
        <w:t>تری</w:t>
      </w:r>
      <w:r w:rsidRPr="00245246">
        <w:rPr>
          <w:rFonts w:ascii="Times New Roman" w:eastAsia="Calibri" w:hAnsi="Times New Roman" w:cs="B Nazanin"/>
          <w:sz w:val="26"/>
          <w:szCs w:val="26"/>
          <w:lang w:bidi="fa-IR"/>
        </w:rPr>
        <w:t xml:space="preserve"> </w:t>
      </w:r>
      <w:r w:rsidRPr="00245246">
        <w:rPr>
          <w:rFonts w:ascii="Times New Roman" w:eastAsia="Calibri" w:hAnsi="Times New Roman" w:cs="B Nazanin" w:hint="cs"/>
          <w:sz w:val="26"/>
          <w:szCs w:val="26"/>
          <w:rtl/>
          <w:lang w:bidi="fa-IR"/>
        </w:rPr>
        <w:t>در</w:t>
      </w:r>
      <w:r w:rsidRPr="00245246">
        <w:rPr>
          <w:rFonts w:ascii="Times New Roman" w:eastAsia="Calibri" w:hAnsi="Times New Roman" w:cs="B Nazanin"/>
          <w:sz w:val="26"/>
          <w:szCs w:val="26"/>
          <w:lang w:bidi="fa-IR"/>
        </w:rPr>
        <w:t xml:space="preserve"> </w:t>
      </w:r>
      <w:r w:rsidRPr="00245246">
        <w:rPr>
          <w:rFonts w:ascii="Times New Roman" w:eastAsia="Calibri" w:hAnsi="Times New Roman" w:cs="B Nazanin" w:hint="cs"/>
          <w:sz w:val="26"/>
          <w:szCs w:val="26"/>
          <w:rtl/>
          <w:lang w:bidi="fa-IR"/>
        </w:rPr>
        <w:t>کار</w:t>
      </w:r>
      <w:r w:rsidRPr="00245246">
        <w:rPr>
          <w:rFonts w:ascii="Times New Roman" w:eastAsia="Calibri" w:hAnsi="Times New Roman" w:cs="B Nazanin"/>
          <w:sz w:val="26"/>
          <w:szCs w:val="26"/>
          <w:lang w:bidi="fa-IR"/>
        </w:rPr>
        <w:t xml:space="preserve"> </w:t>
      </w:r>
      <w:r w:rsidRPr="00245246">
        <w:rPr>
          <w:rFonts w:ascii="Times New Roman" w:eastAsia="Calibri" w:hAnsi="Times New Roman" w:cs="B Nazanin" w:hint="cs"/>
          <w:sz w:val="26"/>
          <w:szCs w:val="26"/>
          <w:rtl/>
          <w:lang w:bidi="fa-IR"/>
        </w:rPr>
        <w:t>خود</w:t>
      </w:r>
      <w:r>
        <w:rPr>
          <w:rFonts w:ascii="Times New Roman" w:eastAsia="Calibri" w:hAnsi="Times New Roman" w:cs="B Nazanin" w:hint="cs"/>
          <w:sz w:val="26"/>
          <w:szCs w:val="26"/>
          <w:rtl/>
          <w:lang w:bidi="fa-IR"/>
        </w:rPr>
        <w:t xml:space="preserve"> </w:t>
      </w:r>
      <w:r w:rsidRPr="00245246">
        <w:rPr>
          <w:rFonts w:ascii="Times New Roman" w:eastAsia="Calibri" w:hAnsi="Times New Roman" w:cs="B Nazanin" w:hint="cs"/>
          <w:sz w:val="26"/>
          <w:szCs w:val="26"/>
          <w:rtl/>
          <w:lang w:bidi="fa-IR"/>
        </w:rPr>
        <w:t>ایفا</w:t>
      </w:r>
      <w:r w:rsidRPr="00245246">
        <w:rPr>
          <w:rFonts w:ascii="Times New Roman" w:eastAsia="Calibri" w:hAnsi="Times New Roman" w:cs="B Nazanin"/>
          <w:sz w:val="26"/>
          <w:szCs w:val="26"/>
          <w:lang w:bidi="fa-IR"/>
        </w:rPr>
        <w:t xml:space="preserve"> </w:t>
      </w:r>
      <w:r w:rsidRPr="00245246">
        <w:rPr>
          <w:rFonts w:ascii="Times New Roman" w:eastAsia="Calibri" w:hAnsi="Times New Roman" w:cs="B Nazanin" w:hint="cs"/>
          <w:sz w:val="26"/>
          <w:szCs w:val="26"/>
          <w:rtl/>
          <w:lang w:bidi="fa-IR"/>
        </w:rPr>
        <w:t>کنند</w:t>
      </w:r>
      <w:r w:rsidRPr="00245246">
        <w:rPr>
          <w:rFonts w:ascii="Times New Roman" w:eastAsia="Calibri" w:hAnsi="Times New Roman" w:cs="B Nazanin"/>
          <w:sz w:val="26"/>
          <w:szCs w:val="26"/>
          <w:lang w:bidi="fa-IR"/>
        </w:rPr>
        <w:t xml:space="preserve"> </w:t>
      </w:r>
      <w:r w:rsidRPr="00245246">
        <w:rPr>
          <w:rFonts w:ascii="Times New Roman" w:eastAsia="Calibri" w:hAnsi="Times New Roman" w:cs="B Nazanin" w:hint="cs"/>
          <w:sz w:val="26"/>
          <w:szCs w:val="26"/>
          <w:rtl/>
          <w:lang w:bidi="fa-IR"/>
        </w:rPr>
        <w:t>و</w:t>
      </w:r>
      <w:r w:rsidRPr="00245246">
        <w:rPr>
          <w:rFonts w:ascii="Times New Roman" w:eastAsia="Calibri" w:hAnsi="Times New Roman" w:cs="B Nazanin"/>
          <w:sz w:val="26"/>
          <w:szCs w:val="26"/>
          <w:lang w:bidi="fa-IR"/>
        </w:rPr>
        <w:t xml:space="preserve"> </w:t>
      </w:r>
      <w:r w:rsidRPr="00245246">
        <w:rPr>
          <w:rFonts w:ascii="Times New Roman" w:eastAsia="Calibri" w:hAnsi="Times New Roman" w:cs="B Nazanin" w:hint="cs"/>
          <w:sz w:val="26"/>
          <w:szCs w:val="26"/>
          <w:rtl/>
          <w:lang w:bidi="fa-IR"/>
        </w:rPr>
        <w:t>تا</w:t>
      </w:r>
      <w:r>
        <w:rPr>
          <w:rFonts w:ascii="Times New Roman" w:eastAsia="Calibri" w:hAnsi="Times New Roman" w:cs="B Nazanin" w:hint="cs"/>
          <w:sz w:val="26"/>
          <w:szCs w:val="26"/>
          <w:rtl/>
          <w:lang w:bidi="fa-IR"/>
        </w:rPr>
        <w:t xml:space="preserve"> </w:t>
      </w:r>
      <w:r w:rsidRPr="00245246">
        <w:rPr>
          <w:rFonts w:ascii="Times New Roman" w:eastAsia="Calibri" w:hAnsi="Times New Roman" w:cs="B Nazanin" w:hint="cs"/>
          <w:sz w:val="26"/>
          <w:szCs w:val="26"/>
          <w:rtl/>
          <w:lang w:bidi="fa-IR"/>
        </w:rPr>
        <w:t>آنجا</w:t>
      </w:r>
      <w:r w:rsidRPr="00245246">
        <w:rPr>
          <w:rFonts w:ascii="Times New Roman" w:eastAsia="Calibri" w:hAnsi="Times New Roman" w:cs="B Nazanin"/>
          <w:sz w:val="26"/>
          <w:szCs w:val="26"/>
          <w:lang w:bidi="fa-IR"/>
        </w:rPr>
        <w:t xml:space="preserve"> </w:t>
      </w:r>
      <w:r w:rsidRPr="00245246">
        <w:rPr>
          <w:rFonts w:ascii="Times New Roman" w:eastAsia="Calibri" w:hAnsi="Times New Roman" w:cs="B Nazanin" w:hint="cs"/>
          <w:sz w:val="26"/>
          <w:szCs w:val="26"/>
          <w:rtl/>
          <w:lang w:bidi="fa-IR"/>
        </w:rPr>
        <w:t>پیش</w:t>
      </w:r>
      <w:r w:rsidRPr="00245246">
        <w:rPr>
          <w:rFonts w:ascii="Times New Roman" w:eastAsia="Calibri" w:hAnsi="Times New Roman" w:cs="B Nazanin"/>
          <w:sz w:val="26"/>
          <w:szCs w:val="26"/>
          <w:lang w:bidi="fa-IR"/>
        </w:rPr>
        <w:t xml:space="preserve"> </w:t>
      </w:r>
      <w:r w:rsidRPr="00245246">
        <w:rPr>
          <w:rFonts w:ascii="Times New Roman" w:eastAsia="Calibri" w:hAnsi="Times New Roman" w:cs="B Nazanin" w:hint="cs"/>
          <w:sz w:val="26"/>
          <w:szCs w:val="26"/>
          <w:rtl/>
          <w:lang w:bidi="fa-IR"/>
        </w:rPr>
        <w:t>روند</w:t>
      </w:r>
      <w:r w:rsidRPr="00245246">
        <w:rPr>
          <w:rFonts w:ascii="Times New Roman" w:eastAsia="Calibri" w:hAnsi="Times New Roman" w:cs="B Nazanin"/>
          <w:sz w:val="26"/>
          <w:szCs w:val="26"/>
          <w:lang w:bidi="fa-IR"/>
        </w:rPr>
        <w:t xml:space="preserve"> </w:t>
      </w:r>
      <w:r w:rsidRPr="00245246">
        <w:rPr>
          <w:rFonts w:ascii="Times New Roman" w:eastAsia="Calibri" w:hAnsi="Times New Roman" w:cs="B Nazanin" w:hint="cs"/>
          <w:sz w:val="26"/>
          <w:szCs w:val="26"/>
          <w:rtl/>
          <w:lang w:bidi="fa-IR"/>
        </w:rPr>
        <w:t>که</w:t>
      </w:r>
      <w:r w:rsidRPr="00245246">
        <w:rPr>
          <w:rFonts w:ascii="Times New Roman" w:eastAsia="Calibri" w:hAnsi="Times New Roman" w:cs="B Nazanin"/>
          <w:sz w:val="26"/>
          <w:szCs w:val="26"/>
          <w:lang w:bidi="fa-IR"/>
        </w:rPr>
        <w:t xml:space="preserve"> </w:t>
      </w:r>
      <w:r w:rsidRPr="00245246">
        <w:rPr>
          <w:rFonts w:ascii="Times New Roman" w:eastAsia="Calibri" w:hAnsi="Times New Roman" w:cs="B Nazanin" w:hint="cs"/>
          <w:sz w:val="26"/>
          <w:szCs w:val="26"/>
          <w:rtl/>
          <w:lang w:bidi="fa-IR"/>
        </w:rPr>
        <w:t>مسئولیت</w:t>
      </w:r>
      <w:r w:rsidRPr="00245246">
        <w:rPr>
          <w:rFonts w:ascii="Times New Roman" w:eastAsia="Calibri" w:hAnsi="Times New Roman" w:cs="B Nazanin"/>
          <w:sz w:val="26"/>
          <w:szCs w:val="26"/>
          <w:lang w:bidi="fa-IR"/>
        </w:rPr>
        <w:t xml:space="preserve"> </w:t>
      </w:r>
      <w:r w:rsidRPr="00245246">
        <w:rPr>
          <w:rFonts w:ascii="Times New Roman" w:eastAsia="Calibri" w:hAnsi="Times New Roman" w:cs="B Nazanin" w:hint="cs"/>
          <w:sz w:val="26"/>
          <w:szCs w:val="26"/>
          <w:rtl/>
          <w:lang w:bidi="fa-IR"/>
        </w:rPr>
        <w:t>بهبود</w:t>
      </w:r>
      <w:r w:rsidRPr="00245246">
        <w:rPr>
          <w:rFonts w:ascii="Times New Roman" w:eastAsia="Calibri" w:hAnsi="Times New Roman" w:cs="B Nazanin"/>
          <w:sz w:val="26"/>
          <w:szCs w:val="26"/>
          <w:lang w:bidi="fa-IR"/>
        </w:rPr>
        <w:t xml:space="preserve"> </w:t>
      </w:r>
      <w:r w:rsidRPr="00245246">
        <w:rPr>
          <w:rFonts w:ascii="Times New Roman" w:eastAsia="Calibri" w:hAnsi="Times New Roman" w:cs="B Nazanin" w:hint="cs"/>
          <w:sz w:val="26"/>
          <w:szCs w:val="26"/>
          <w:rtl/>
          <w:lang w:bidi="fa-IR"/>
        </w:rPr>
        <w:t>فعالیت</w:t>
      </w:r>
      <w:r w:rsidRPr="00245246">
        <w:rPr>
          <w:rFonts w:ascii="Times New Roman" w:eastAsia="Calibri" w:hAnsi="Times New Roman" w:cs="B Nazanin"/>
          <w:sz w:val="26"/>
          <w:szCs w:val="26"/>
          <w:lang w:bidi="fa-IR"/>
        </w:rPr>
        <w:t xml:space="preserve"> </w:t>
      </w:r>
      <w:r w:rsidRPr="00245246">
        <w:rPr>
          <w:rFonts w:ascii="Times New Roman" w:eastAsia="Calibri" w:hAnsi="Times New Roman" w:cs="B Nazanin" w:hint="cs"/>
          <w:sz w:val="26"/>
          <w:szCs w:val="26"/>
          <w:rtl/>
          <w:lang w:bidi="fa-IR"/>
        </w:rPr>
        <w:t>های</w:t>
      </w:r>
      <w:r w:rsidRPr="00245246">
        <w:rPr>
          <w:rFonts w:ascii="Times New Roman" w:eastAsia="Calibri" w:hAnsi="Times New Roman" w:cs="B Nazanin"/>
          <w:sz w:val="26"/>
          <w:szCs w:val="26"/>
          <w:lang w:bidi="fa-IR"/>
        </w:rPr>
        <w:t xml:space="preserve"> </w:t>
      </w:r>
      <w:r w:rsidRPr="00245246">
        <w:rPr>
          <w:rFonts w:ascii="Times New Roman" w:eastAsia="Calibri" w:hAnsi="Times New Roman" w:cs="B Nazanin" w:hint="cs"/>
          <w:sz w:val="26"/>
          <w:szCs w:val="26"/>
          <w:rtl/>
          <w:lang w:bidi="fa-IR"/>
        </w:rPr>
        <w:t>خویش</w:t>
      </w:r>
      <w:r w:rsidRPr="00245246">
        <w:rPr>
          <w:rFonts w:ascii="Times New Roman" w:eastAsia="Calibri" w:hAnsi="Times New Roman" w:cs="B Nazanin"/>
          <w:sz w:val="26"/>
          <w:szCs w:val="26"/>
          <w:lang w:bidi="fa-IR"/>
        </w:rPr>
        <w:t xml:space="preserve"> </w:t>
      </w:r>
      <w:r w:rsidRPr="00245246">
        <w:rPr>
          <w:rFonts w:ascii="Times New Roman" w:eastAsia="Calibri" w:hAnsi="Times New Roman" w:cs="B Nazanin" w:hint="cs"/>
          <w:sz w:val="26"/>
          <w:szCs w:val="26"/>
          <w:rtl/>
          <w:lang w:bidi="fa-IR"/>
        </w:rPr>
        <w:t>را</w:t>
      </w:r>
      <w:r w:rsidRPr="00245246">
        <w:rPr>
          <w:rFonts w:ascii="Times New Roman" w:eastAsia="Calibri" w:hAnsi="Times New Roman" w:cs="B Nazanin"/>
          <w:sz w:val="26"/>
          <w:szCs w:val="26"/>
          <w:lang w:bidi="fa-IR"/>
        </w:rPr>
        <w:t xml:space="preserve"> </w:t>
      </w:r>
      <w:r w:rsidRPr="00245246">
        <w:rPr>
          <w:rFonts w:ascii="Times New Roman" w:eastAsia="Calibri" w:hAnsi="Times New Roman" w:cs="B Nazanin" w:hint="cs"/>
          <w:sz w:val="26"/>
          <w:szCs w:val="26"/>
          <w:rtl/>
          <w:lang w:bidi="fa-IR"/>
        </w:rPr>
        <w:t>برعهده</w:t>
      </w:r>
      <w:r w:rsidRPr="00245246">
        <w:rPr>
          <w:rFonts w:ascii="Times New Roman" w:eastAsia="Calibri" w:hAnsi="Times New Roman" w:cs="B Nazanin"/>
          <w:sz w:val="26"/>
          <w:szCs w:val="26"/>
          <w:lang w:bidi="fa-IR"/>
        </w:rPr>
        <w:t xml:space="preserve"> </w:t>
      </w:r>
      <w:r w:rsidRPr="00245246">
        <w:rPr>
          <w:rFonts w:ascii="Times New Roman" w:eastAsia="Calibri" w:hAnsi="Times New Roman" w:cs="B Nazanin" w:hint="cs"/>
          <w:sz w:val="26"/>
          <w:szCs w:val="26"/>
          <w:rtl/>
          <w:lang w:bidi="fa-IR"/>
        </w:rPr>
        <w:t>بگیرند</w:t>
      </w:r>
      <w:r w:rsidRPr="00245246">
        <w:rPr>
          <w:rFonts w:ascii="Times New Roman" w:eastAsia="Calibri" w:hAnsi="Times New Roman" w:cs="B Nazanin"/>
          <w:sz w:val="26"/>
          <w:szCs w:val="26"/>
          <w:lang w:bidi="fa-IR"/>
        </w:rPr>
        <w:t xml:space="preserve"> </w:t>
      </w:r>
      <w:r w:rsidRPr="00245246">
        <w:rPr>
          <w:rFonts w:ascii="Times New Roman" w:eastAsia="Calibri" w:hAnsi="Times New Roman" w:cs="B Nazanin" w:hint="cs"/>
          <w:sz w:val="26"/>
          <w:szCs w:val="26"/>
          <w:rtl/>
          <w:lang w:bidi="fa-IR"/>
        </w:rPr>
        <w:t>و</w:t>
      </w:r>
      <w:r w:rsidRPr="00245246">
        <w:rPr>
          <w:rFonts w:ascii="Times New Roman" w:eastAsia="Calibri" w:hAnsi="Times New Roman" w:cs="B Nazanin"/>
          <w:sz w:val="26"/>
          <w:szCs w:val="26"/>
          <w:lang w:bidi="fa-IR"/>
        </w:rPr>
        <w:t xml:space="preserve"> </w:t>
      </w:r>
      <w:r w:rsidRPr="00245246">
        <w:rPr>
          <w:rFonts w:ascii="Times New Roman" w:eastAsia="Calibri" w:hAnsi="Times New Roman" w:cs="B Nazanin" w:hint="cs"/>
          <w:sz w:val="26"/>
          <w:szCs w:val="26"/>
          <w:rtl/>
          <w:lang w:bidi="fa-IR"/>
        </w:rPr>
        <w:t>در</w:t>
      </w:r>
      <w:r w:rsidRPr="00245246">
        <w:rPr>
          <w:rFonts w:ascii="Times New Roman" w:eastAsia="Calibri" w:hAnsi="Times New Roman" w:cs="B Nazanin"/>
          <w:sz w:val="26"/>
          <w:szCs w:val="26"/>
          <w:lang w:bidi="fa-IR"/>
        </w:rPr>
        <w:t xml:space="preserve"> </w:t>
      </w:r>
      <w:r w:rsidRPr="00245246">
        <w:rPr>
          <w:rFonts w:ascii="Times New Roman" w:eastAsia="Calibri" w:hAnsi="Times New Roman" w:cs="B Nazanin" w:hint="cs"/>
          <w:sz w:val="26"/>
          <w:szCs w:val="26"/>
          <w:rtl/>
          <w:lang w:bidi="fa-IR"/>
        </w:rPr>
        <w:t>نهایت</w:t>
      </w:r>
      <w:r>
        <w:rPr>
          <w:rFonts w:ascii="Times New Roman" w:eastAsia="Calibri" w:hAnsi="Times New Roman" w:cs="B Nazanin" w:hint="cs"/>
          <w:sz w:val="26"/>
          <w:szCs w:val="26"/>
          <w:rtl/>
          <w:lang w:bidi="fa-IR"/>
        </w:rPr>
        <w:t xml:space="preserve"> </w:t>
      </w:r>
      <w:r w:rsidRPr="00245246">
        <w:rPr>
          <w:rFonts w:ascii="Times New Roman" w:eastAsia="Calibri" w:hAnsi="Times New Roman" w:cs="B Nazanin" w:hint="cs"/>
          <w:sz w:val="26"/>
          <w:szCs w:val="26"/>
          <w:rtl/>
          <w:lang w:bidi="fa-IR"/>
        </w:rPr>
        <w:t>به</w:t>
      </w:r>
      <w:r w:rsidRPr="00245246">
        <w:rPr>
          <w:rFonts w:ascii="Times New Roman" w:eastAsia="Calibri" w:hAnsi="Times New Roman" w:cs="B Nazanin"/>
          <w:sz w:val="26"/>
          <w:szCs w:val="26"/>
          <w:lang w:bidi="fa-IR"/>
        </w:rPr>
        <w:t xml:space="preserve"> </w:t>
      </w:r>
      <w:r w:rsidRPr="00245246">
        <w:rPr>
          <w:rFonts w:ascii="Times New Roman" w:eastAsia="Calibri" w:hAnsi="Times New Roman" w:cs="B Nazanin" w:hint="cs"/>
          <w:sz w:val="26"/>
          <w:szCs w:val="26"/>
          <w:rtl/>
          <w:lang w:bidi="fa-IR"/>
        </w:rPr>
        <w:t>حدی</w:t>
      </w:r>
      <w:r w:rsidRPr="00245246">
        <w:rPr>
          <w:rFonts w:ascii="Times New Roman" w:eastAsia="Calibri" w:hAnsi="Times New Roman" w:cs="B Nazanin"/>
          <w:sz w:val="26"/>
          <w:szCs w:val="26"/>
          <w:lang w:bidi="fa-IR"/>
        </w:rPr>
        <w:t xml:space="preserve"> </w:t>
      </w:r>
      <w:r w:rsidRPr="00245246">
        <w:rPr>
          <w:rFonts w:ascii="Times New Roman" w:eastAsia="Calibri" w:hAnsi="Times New Roman" w:cs="B Nazanin" w:hint="cs"/>
          <w:sz w:val="26"/>
          <w:szCs w:val="26"/>
          <w:rtl/>
          <w:lang w:bidi="fa-IR"/>
        </w:rPr>
        <w:t>از</w:t>
      </w:r>
      <w:r w:rsidRPr="00245246">
        <w:rPr>
          <w:rFonts w:ascii="Times New Roman" w:eastAsia="Calibri" w:hAnsi="Times New Roman" w:cs="B Nazanin"/>
          <w:sz w:val="26"/>
          <w:szCs w:val="26"/>
          <w:lang w:bidi="fa-IR"/>
        </w:rPr>
        <w:t xml:space="preserve"> </w:t>
      </w:r>
      <w:r w:rsidRPr="00245246">
        <w:rPr>
          <w:rFonts w:ascii="Times New Roman" w:eastAsia="Calibri" w:hAnsi="Times New Roman" w:cs="B Nazanin" w:hint="cs"/>
          <w:sz w:val="26"/>
          <w:szCs w:val="26"/>
          <w:rtl/>
          <w:lang w:bidi="fa-IR"/>
        </w:rPr>
        <w:t>توان</w:t>
      </w:r>
      <w:r w:rsidRPr="00245246">
        <w:rPr>
          <w:rFonts w:ascii="Times New Roman" w:eastAsia="Calibri" w:hAnsi="Times New Roman" w:cs="B Nazanin"/>
          <w:sz w:val="26"/>
          <w:szCs w:val="26"/>
          <w:lang w:bidi="fa-IR"/>
        </w:rPr>
        <w:t xml:space="preserve"> </w:t>
      </w:r>
      <w:r w:rsidRPr="00245246">
        <w:rPr>
          <w:rFonts w:ascii="Times New Roman" w:eastAsia="Calibri" w:hAnsi="Times New Roman" w:cs="B Nazanin" w:hint="cs"/>
          <w:sz w:val="26"/>
          <w:szCs w:val="26"/>
          <w:rtl/>
          <w:lang w:bidi="fa-IR"/>
        </w:rPr>
        <w:t>برسند</w:t>
      </w:r>
      <w:r w:rsidRPr="00245246">
        <w:rPr>
          <w:rFonts w:ascii="Times New Roman" w:eastAsia="Calibri" w:hAnsi="Times New Roman" w:cs="B Nazanin"/>
          <w:sz w:val="26"/>
          <w:szCs w:val="26"/>
          <w:lang w:bidi="fa-IR"/>
        </w:rPr>
        <w:t xml:space="preserve"> </w:t>
      </w:r>
      <w:r w:rsidRPr="00245246">
        <w:rPr>
          <w:rFonts w:ascii="Times New Roman" w:eastAsia="Calibri" w:hAnsi="Times New Roman" w:cs="B Nazanin" w:hint="cs"/>
          <w:sz w:val="26"/>
          <w:szCs w:val="26"/>
          <w:rtl/>
          <w:lang w:bidi="fa-IR"/>
        </w:rPr>
        <w:t>که</w:t>
      </w:r>
      <w:r w:rsidRPr="00245246">
        <w:rPr>
          <w:rFonts w:ascii="Times New Roman" w:eastAsia="Calibri" w:hAnsi="Times New Roman" w:cs="B Nazanin"/>
          <w:sz w:val="26"/>
          <w:szCs w:val="26"/>
          <w:lang w:bidi="fa-IR"/>
        </w:rPr>
        <w:t xml:space="preserve"> </w:t>
      </w:r>
      <w:r w:rsidRPr="00245246">
        <w:rPr>
          <w:rFonts w:ascii="Times New Roman" w:eastAsia="Calibri" w:hAnsi="Times New Roman" w:cs="B Nazanin" w:hint="cs"/>
          <w:sz w:val="26"/>
          <w:szCs w:val="26"/>
          <w:rtl/>
          <w:lang w:bidi="fa-IR"/>
        </w:rPr>
        <w:t>بدون</w:t>
      </w:r>
      <w:r w:rsidRPr="00245246">
        <w:rPr>
          <w:rFonts w:ascii="Times New Roman" w:eastAsia="Calibri" w:hAnsi="Times New Roman" w:cs="B Nazanin"/>
          <w:sz w:val="26"/>
          <w:szCs w:val="26"/>
          <w:lang w:bidi="fa-IR"/>
        </w:rPr>
        <w:t xml:space="preserve"> </w:t>
      </w:r>
      <w:r w:rsidRPr="00245246">
        <w:rPr>
          <w:rFonts w:ascii="Times New Roman" w:eastAsia="Calibri" w:hAnsi="Times New Roman" w:cs="B Nazanin" w:hint="cs"/>
          <w:sz w:val="26"/>
          <w:szCs w:val="26"/>
          <w:rtl/>
          <w:lang w:bidi="fa-IR"/>
        </w:rPr>
        <w:t>مراجعه</w:t>
      </w:r>
      <w:r w:rsidRPr="00245246">
        <w:rPr>
          <w:rFonts w:ascii="Times New Roman" w:eastAsia="Calibri" w:hAnsi="Times New Roman" w:cs="B Nazanin"/>
          <w:sz w:val="26"/>
          <w:szCs w:val="26"/>
          <w:lang w:bidi="fa-IR"/>
        </w:rPr>
        <w:t xml:space="preserve"> </w:t>
      </w:r>
      <w:r w:rsidRPr="00245246">
        <w:rPr>
          <w:rFonts w:ascii="Times New Roman" w:eastAsia="Calibri" w:hAnsi="Times New Roman" w:cs="B Nazanin" w:hint="cs"/>
          <w:sz w:val="26"/>
          <w:szCs w:val="26"/>
          <w:rtl/>
          <w:lang w:bidi="fa-IR"/>
        </w:rPr>
        <w:t>به</w:t>
      </w:r>
      <w:r w:rsidRPr="00245246">
        <w:rPr>
          <w:rFonts w:ascii="Times New Roman" w:eastAsia="Calibri" w:hAnsi="Times New Roman" w:cs="B Nazanin"/>
          <w:sz w:val="26"/>
          <w:szCs w:val="26"/>
          <w:lang w:bidi="fa-IR"/>
        </w:rPr>
        <w:t xml:space="preserve"> </w:t>
      </w:r>
      <w:r w:rsidRPr="00245246">
        <w:rPr>
          <w:rFonts w:ascii="Times New Roman" w:eastAsia="Calibri" w:hAnsi="Times New Roman" w:cs="B Nazanin" w:hint="cs"/>
          <w:sz w:val="26"/>
          <w:szCs w:val="26"/>
          <w:rtl/>
          <w:lang w:bidi="fa-IR"/>
        </w:rPr>
        <w:t>مسئول</w:t>
      </w:r>
      <w:r w:rsidRPr="00245246">
        <w:rPr>
          <w:rFonts w:ascii="Times New Roman" w:eastAsia="Calibri" w:hAnsi="Times New Roman" w:cs="B Nazanin"/>
          <w:sz w:val="26"/>
          <w:szCs w:val="26"/>
          <w:lang w:bidi="fa-IR"/>
        </w:rPr>
        <w:t xml:space="preserve"> </w:t>
      </w:r>
      <w:r w:rsidRPr="00245246">
        <w:rPr>
          <w:rFonts w:ascii="Times New Roman" w:eastAsia="Calibri" w:hAnsi="Times New Roman" w:cs="B Nazanin" w:hint="cs"/>
          <w:sz w:val="26"/>
          <w:szCs w:val="26"/>
          <w:rtl/>
          <w:lang w:bidi="fa-IR"/>
        </w:rPr>
        <w:t>بالاتر</w:t>
      </w:r>
      <w:r w:rsidRPr="00245246">
        <w:rPr>
          <w:rFonts w:ascii="Times New Roman" w:eastAsia="Calibri" w:hAnsi="Times New Roman" w:cs="B Nazanin"/>
          <w:sz w:val="26"/>
          <w:szCs w:val="26"/>
          <w:lang w:bidi="fa-IR"/>
        </w:rPr>
        <w:t xml:space="preserve"> </w:t>
      </w:r>
      <w:r w:rsidRPr="00245246">
        <w:rPr>
          <w:rFonts w:ascii="Times New Roman" w:eastAsia="Calibri" w:hAnsi="Times New Roman" w:cs="B Nazanin" w:hint="cs"/>
          <w:sz w:val="26"/>
          <w:szCs w:val="26"/>
          <w:rtl/>
          <w:lang w:bidi="fa-IR"/>
        </w:rPr>
        <w:t>بتوانند</w:t>
      </w:r>
      <w:r w:rsidRPr="00245246">
        <w:rPr>
          <w:rFonts w:ascii="Times New Roman" w:eastAsia="Calibri" w:hAnsi="Times New Roman" w:cs="B Nazanin"/>
          <w:sz w:val="26"/>
          <w:szCs w:val="26"/>
          <w:lang w:bidi="fa-IR"/>
        </w:rPr>
        <w:t xml:space="preserve"> </w:t>
      </w:r>
      <w:r w:rsidRPr="00245246">
        <w:rPr>
          <w:rFonts w:ascii="Times New Roman" w:eastAsia="Calibri" w:hAnsi="Times New Roman" w:cs="B Nazanin" w:hint="cs"/>
          <w:sz w:val="26"/>
          <w:szCs w:val="26"/>
          <w:rtl/>
          <w:lang w:bidi="fa-IR"/>
        </w:rPr>
        <w:t>تصمیماتی</w:t>
      </w:r>
      <w:r w:rsidRPr="00245246">
        <w:rPr>
          <w:rFonts w:ascii="Times New Roman" w:eastAsia="Calibri" w:hAnsi="Times New Roman" w:cs="B Nazanin"/>
          <w:sz w:val="26"/>
          <w:szCs w:val="26"/>
          <w:lang w:bidi="fa-IR"/>
        </w:rPr>
        <w:t xml:space="preserve"> </w:t>
      </w:r>
      <w:r w:rsidRPr="00245246">
        <w:rPr>
          <w:rFonts w:ascii="Times New Roman" w:eastAsia="Calibri" w:hAnsi="Times New Roman" w:cs="B Nazanin" w:hint="cs"/>
          <w:sz w:val="26"/>
          <w:szCs w:val="26"/>
          <w:rtl/>
          <w:lang w:bidi="fa-IR"/>
        </w:rPr>
        <w:t>کلیدی</w:t>
      </w:r>
      <w:r w:rsidRPr="00245246">
        <w:rPr>
          <w:rFonts w:ascii="Times New Roman" w:eastAsia="Calibri" w:hAnsi="Times New Roman" w:cs="B Nazanin"/>
          <w:sz w:val="26"/>
          <w:szCs w:val="26"/>
          <w:lang w:bidi="fa-IR"/>
        </w:rPr>
        <w:t xml:space="preserve"> </w:t>
      </w:r>
      <w:r w:rsidRPr="00245246">
        <w:rPr>
          <w:rFonts w:ascii="Times New Roman" w:eastAsia="Calibri" w:hAnsi="Times New Roman" w:cs="B Nazanin" w:hint="cs"/>
          <w:sz w:val="26"/>
          <w:szCs w:val="26"/>
          <w:rtl/>
          <w:lang w:bidi="fa-IR"/>
        </w:rPr>
        <w:t>اتخاذ</w:t>
      </w:r>
      <w:r w:rsidRPr="00245246">
        <w:rPr>
          <w:rFonts w:ascii="Times New Roman" w:eastAsia="Calibri" w:hAnsi="Times New Roman" w:cs="B Nazanin"/>
          <w:sz w:val="26"/>
          <w:szCs w:val="26"/>
          <w:lang w:bidi="fa-IR"/>
        </w:rPr>
        <w:t xml:space="preserve"> </w:t>
      </w:r>
      <w:r w:rsidRPr="00245246">
        <w:rPr>
          <w:rFonts w:ascii="Times New Roman" w:eastAsia="Calibri" w:hAnsi="Times New Roman" w:cs="B Nazanin" w:hint="cs"/>
          <w:sz w:val="26"/>
          <w:szCs w:val="26"/>
          <w:rtl/>
          <w:lang w:bidi="fa-IR"/>
        </w:rPr>
        <w:t>کنند</w:t>
      </w:r>
      <w:r>
        <w:rPr>
          <w:rFonts w:ascii="Times New Roman" w:eastAsia="Calibri" w:hAnsi="Times New Roman" w:cs="B Nazanin" w:hint="cs"/>
          <w:sz w:val="26"/>
          <w:szCs w:val="26"/>
          <w:rtl/>
          <w:lang w:bidi="fa-IR"/>
        </w:rPr>
        <w:t xml:space="preserve"> (باقریان، 1381).</w:t>
      </w:r>
    </w:p>
    <w:p w:rsidR="00BF28BD" w:rsidRPr="00245246" w:rsidRDefault="005A4440" w:rsidP="005A4440">
      <w:pPr>
        <w:bidi/>
        <w:spacing w:after="200" w:line="360" w:lineRule="auto"/>
        <w:jc w:val="both"/>
        <w:rPr>
          <w:rFonts w:ascii="Times New Roman" w:eastAsia="Calibri" w:hAnsi="Times New Roman" w:cs="B Nazanin"/>
          <w:sz w:val="26"/>
          <w:szCs w:val="26"/>
          <w:lang w:bidi="fa-IR"/>
        </w:rPr>
      </w:pPr>
      <w:r>
        <w:rPr>
          <w:rFonts w:ascii="Times New Roman" w:eastAsia="Calibri" w:hAnsi="Times New Roman" w:cs="B Nazanin" w:hint="cs"/>
          <w:b/>
          <w:bCs/>
          <w:sz w:val="26"/>
          <w:szCs w:val="26"/>
          <w:rtl/>
          <w:lang w:bidi="fa-IR"/>
        </w:rPr>
        <w:t xml:space="preserve">2-3 </w:t>
      </w:r>
      <w:r w:rsidRPr="005A4440">
        <w:rPr>
          <w:rFonts w:ascii="Times New Roman" w:eastAsia="Calibri" w:hAnsi="Times New Roman" w:cs="B Nazanin" w:hint="cs"/>
          <w:b/>
          <w:bCs/>
          <w:sz w:val="26"/>
          <w:szCs w:val="26"/>
          <w:rtl/>
          <w:lang w:bidi="fa-IR"/>
        </w:rPr>
        <w:t>تعريف</w:t>
      </w:r>
      <w:r w:rsidRPr="005A4440">
        <w:rPr>
          <w:rFonts w:ascii="Times New Roman" w:eastAsia="Calibri" w:hAnsi="Times New Roman" w:cs="B Nazanin"/>
          <w:b/>
          <w:bCs/>
          <w:sz w:val="26"/>
          <w:szCs w:val="26"/>
          <w:lang w:bidi="fa-IR"/>
        </w:rPr>
        <w:t xml:space="preserve"> </w:t>
      </w:r>
      <w:r w:rsidRPr="005A4440">
        <w:rPr>
          <w:rFonts w:ascii="Times New Roman" w:eastAsia="Calibri" w:hAnsi="Times New Roman" w:cs="B Nazanin" w:hint="cs"/>
          <w:b/>
          <w:bCs/>
          <w:sz w:val="26"/>
          <w:szCs w:val="26"/>
          <w:rtl/>
          <w:lang w:bidi="fa-IR"/>
        </w:rPr>
        <w:t>توانمندسازي</w:t>
      </w:r>
      <w:r w:rsidRPr="005A4440">
        <w:rPr>
          <w:rFonts w:ascii="Times New Roman" w:eastAsia="Calibri" w:hAnsi="Times New Roman" w:cs="B Nazanin"/>
          <w:b/>
          <w:bCs/>
          <w:sz w:val="26"/>
          <w:szCs w:val="26"/>
          <w:lang w:bidi="fa-IR"/>
        </w:rPr>
        <w:t xml:space="preserve"> </w:t>
      </w:r>
      <w:r w:rsidRPr="005A4440">
        <w:rPr>
          <w:rFonts w:ascii="Times New Roman" w:eastAsia="Calibri" w:hAnsi="Times New Roman" w:cs="B Nazanin" w:hint="cs"/>
          <w:b/>
          <w:bCs/>
          <w:sz w:val="26"/>
          <w:szCs w:val="26"/>
          <w:rtl/>
          <w:lang w:bidi="fa-IR"/>
        </w:rPr>
        <w:t>كاركنان</w:t>
      </w:r>
    </w:p>
    <w:p w:rsidR="005A4440" w:rsidRPr="005A4440" w:rsidRDefault="005A4440" w:rsidP="005A4440">
      <w:pPr>
        <w:bidi/>
        <w:spacing w:after="200" w:line="360" w:lineRule="auto"/>
        <w:jc w:val="both"/>
        <w:rPr>
          <w:rFonts w:ascii="Times New Roman" w:eastAsia="Calibri" w:hAnsi="Times New Roman" w:cs="B Nazanin"/>
          <w:sz w:val="26"/>
          <w:szCs w:val="26"/>
          <w:lang w:bidi="fa-IR"/>
        </w:rPr>
      </w:pPr>
      <w:r w:rsidRPr="005A4440">
        <w:rPr>
          <w:rFonts w:ascii="Times New Roman" w:eastAsia="Calibri" w:hAnsi="Times New Roman" w:cs="B Nazanin" w:hint="cs"/>
          <w:sz w:val="26"/>
          <w:szCs w:val="26"/>
          <w:rtl/>
          <w:lang w:bidi="fa-IR"/>
        </w:rPr>
        <w:t>توانمندسازي،</w:t>
      </w:r>
      <w:r w:rsidRPr="005A4440">
        <w:rPr>
          <w:rFonts w:ascii="Times New Roman" w:eastAsia="Calibri" w:hAnsi="Times New Roman" w:cs="B Nazanin"/>
          <w:sz w:val="26"/>
          <w:szCs w:val="26"/>
          <w:lang w:bidi="fa-IR"/>
        </w:rPr>
        <w:t xml:space="preserve"> </w:t>
      </w:r>
      <w:r w:rsidRPr="005A4440">
        <w:rPr>
          <w:rFonts w:ascii="Times New Roman" w:eastAsia="Calibri" w:hAnsi="Times New Roman" w:cs="B Nazanin" w:hint="cs"/>
          <w:sz w:val="26"/>
          <w:szCs w:val="26"/>
          <w:rtl/>
          <w:lang w:bidi="fa-IR"/>
        </w:rPr>
        <w:t>مفهومي</w:t>
      </w:r>
      <w:r w:rsidRPr="005A4440">
        <w:rPr>
          <w:rFonts w:ascii="Times New Roman" w:eastAsia="Calibri" w:hAnsi="Times New Roman" w:cs="B Nazanin"/>
          <w:sz w:val="26"/>
          <w:szCs w:val="26"/>
          <w:lang w:bidi="fa-IR"/>
        </w:rPr>
        <w:t xml:space="preserve"> </w:t>
      </w:r>
      <w:r w:rsidRPr="005A4440">
        <w:rPr>
          <w:rFonts w:ascii="Times New Roman" w:eastAsia="Calibri" w:hAnsi="Times New Roman" w:cs="B Nazanin" w:hint="cs"/>
          <w:sz w:val="26"/>
          <w:szCs w:val="26"/>
          <w:rtl/>
          <w:lang w:bidi="fa-IR"/>
        </w:rPr>
        <w:t>چندوجهي</w:t>
      </w:r>
      <w:r w:rsidRPr="005A4440">
        <w:rPr>
          <w:rFonts w:ascii="Times New Roman" w:eastAsia="Calibri" w:hAnsi="Times New Roman" w:cs="B Nazanin"/>
          <w:sz w:val="26"/>
          <w:szCs w:val="26"/>
          <w:lang w:bidi="fa-IR"/>
        </w:rPr>
        <w:t xml:space="preserve"> </w:t>
      </w:r>
      <w:r w:rsidRPr="005A4440">
        <w:rPr>
          <w:rFonts w:ascii="Times New Roman" w:eastAsia="Calibri" w:hAnsi="Times New Roman" w:cs="B Nazanin" w:hint="cs"/>
          <w:sz w:val="26"/>
          <w:szCs w:val="26"/>
          <w:rtl/>
          <w:lang w:bidi="fa-IR"/>
        </w:rPr>
        <w:t>است</w:t>
      </w:r>
      <w:r w:rsidRPr="005A4440">
        <w:rPr>
          <w:rFonts w:ascii="Times New Roman" w:eastAsia="Calibri" w:hAnsi="Times New Roman" w:cs="B Nazanin"/>
          <w:sz w:val="26"/>
          <w:szCs w:val="26"/>
          <w:lang w:bidi="fa-IR"/>
        </w:rPr>
        <w:t xml:space="preserve"> </w:t>
      </w:r>
      <w:r w:rsidRPr="005A4440">
        <w:rPr>
          <w:rFonts w:ascii="Times New Roman" w:eastAsia="Calibri" w:hAnsi="Times New Roman" w:cs="B Nazanin" w:hint="cs"/>
          <w:sz w:val="26"/>
          <w:szCs w:val="26"/>
          <w:rtl/>
          <w:lang w:bidi="fa-IR"/>
        </w:rPr>
        <w:t>كه</w:t>
      </w:r>
      <w:r w:rsidRPr="005A4440">
        <w:rPr>
          <w:rFonts w:ascii="Times New Roman" w:eastAsia="Calibri" w:hAnsi="Times New Roman" w:cs="B Nazanin"/>
          <w:sz w:val="26"/>
          <w:szCs w:val="26"/>
          <w:lang w:bidi="fa-IR"/>
        </w:rPr>
        <w:t xml:space="preserve"> </w:t>
      </w:r>
      <w:r w:rsidRPr="005A4440">
        <w:rPr>
          <w:rFonts w:ascii="Times New Roman" w:eastAsia="Calibri" w:hAnsi="Times New Roman" w:cs="B Nazanin" w:hint="cs"/>
          <w:sz w:val="26"/>
          <w:szCs w:val="26"/>
          <w:rtl/>
          <w:lang w:bidi="fa-IR"/>
        </w:rPr>
        <w:t>در</w:t>
      </w:r>
      <w:r w:rsidRPr="005A4440">
        <w:rPr>
          <w:rFonts w:ascii="Times New Roman" w:eastAsia="Calibri" w:hAnsi="Times New Roman" w:cs="B Nazanin"/>
          <w:sz w:val="26"/>
          <w:szCs w:val="26"/>
          <w:lang w:bidi="fa-IR"/>
        </w:rPr>
        <w:t xml:space="preserve"> </w:t>
      </w:r>
      <w:r w:rsidRPr="005A4440">
        <w:rPr>
          <w:rFonts w:ascii="Times New Roman" w:eastAsia="Calibri" w:hAnsi="Times New Roman" w:cs="B Nazanin" w:hint="cs"/>
          <w:sz w:val="26"/>
          <w:szCs w:val="26"/>
          <w:rtl/>
          <w:lang w:bidi="fa-IR"/>
        </w:rPr>
        <w:t>مديريت،</w:t>
      </w:r>
      <w:r w:rsidRPr="005A4440">
        <w:rPr>
          <w:rFonts w:ascii="Times New Roman" w:eastAsia="Calibri" w:hAnsi="Times New Roman" w:cs="B Nazanin"/>
          <w:sz w:val="26"/>
          <w:szCs w:val="26"/>
          <w:lang w:bidi="fa-IR"/>
        </w:rPr>
        <w:t xml:space="preserve"> </w:t>
      </w:r>
      <w:r w:rsidRPr="005A4440">
        <w:rPr>
          <w:rFonts w:ascii="Times New Roman" w:eastAsia="Calibri" w:hAnsi="Times New Roman" w:cs="B Nazanin" w:hint="cs"/>
          <w:sz w:val="26"/>
          <w:szCs w:val="26"/>
          <w:rtl/>
          <w:lang w:bidi="fa-IR"/>
        </w:rPr>
        <w:t>روانشناسي،</w:t>
      </w:r>
      <w:r>
        <w:rPr>
          <w:rFonts w:ascii="Times New Roman" w:eastAsia="Calibri" w:hAnsi="Times New Roman" w:cs="B Nazanin" w:hint="cs"/>
          <w:sz w:val="26"/>
          <w:szCs w:val="26"/>
          <w:rtl/>
          <w:lang w:bidi="fa-IR"/>
        </w:rPr>
        <w:t xml:space="preserve"> </w:t>
      </w:r>
      <w:r w:rsidRPr="005A4440">
        <w:rPr>
          <w:rFonts w:ascii="Times New Roman" w:eastAsia="Calibri" w:hAnsi="Times New Roman" w:cs="B Nazanin" w:hint="cs"/>
          <w:sz w:val="26"/>
          <w:szCs w:val="26"/>
          <w:rtl/>
          <w:lang w:bidi="fa-IR"/>
        </w:rPr>
        <w:t>انسان</w:t>
      </w:r>
      <w:r w:rsidRPr="005A4440">
        <w:rPr>
          <w:rFonts w:ascii="Times New Roman" w:eastAsia="Calibri" w:hAnsi="Times New Roman" w:cs="B Nazanin"/>
          <w:sz w:val="26"/>
          <w:szCs w:val="26"/>
          <w:lang w:bidi="fa-IR"/>
        </w:rPr>
        <w:t xml:space="preserve"> </w:t>
      </w:r>
      <w:r w:rsidRPr="005A4440">
        <w:rPr>
          <w:rFonts w:ascii="Times New Roman" w:eastAsia="Calibri" w:hAnsi="Times New Roman" w:cs="B Nazanin" w:hint="cs"/>
          <w:sz w:val="26"/>
          <w:szCs w:val="26"/>
          <w:rtl/>
          <w:lang w:bidi="fa-IR"/>
        </w:rPr>
        <w:t>شناسي</w:t>
      </w:r>
      <w:r w:rsidRPr="005A4440">
        <w:rPr>
          <w:rFonts w:ascii="Times New Roman" w:eastAsia="Calibri" w:hAnsi="Times New Roman" w:cs="B Nazanin"/>
          <w:sz w:val="26"/>
          <w:szCs w:val="26"/>
          <w:lang w:bidi="fa-IR"/>
        </w:rPr>
        <w:t xml:space="preserve"> </w:t>
      </w:r>
      <w:r w:rsidRPr="005A4440">
        <w:rPr>
          <w:rFonts w:ascii="Times New Roman" w:eastAsia="Calibri" w:hAnsi="Times New Roman" w:cs="B Nazanin" w:hint="cs"/>
          <w:sz w:val="26"/>
          <w:szCs w:val="26"/>
          <w:rtl/>
          <w:lang w:bidi="fa-IR"/>
        </w:rPr>
        <w:t>اجتماعي،</w:t>
      </w:r>
      <w:r w:rsidRPr="005A4440">
        <w:rPr>
          <w:rFonts w:ascii="Times New Roman" w:eastAsia="Calibri" w:hAnsi="Times New Roman" w:cs="B Nazanin"/>
          <w:sz w:val="26"/>
          <w:szCs w:val="26"/>
          <w:lang w:bidi="fa-IR"/>
        </w:rPr>
        <w:t xml:space="preserve"> </w:t>
      </w:r>
      <w:r w:rsidRPr="005A4440">
        <w:rPr>
          <w:rFonts w:ascii="Times New Roman" w:eastAsia="Calibri" w:hAnsi="Times New Roman" w:cs="B Nazanin" w:hint="cs"/>
          <w:sz w:val="26"/>
          <w:szCs w:val="26"/>
          <w:rtl/>
          <w:lang w:bidi="fa-IR"/>
        </w:rPr>
        <w:t>علوم</w:t>
      </w:r>
      <w:r w:rsidRPr="005A4440">
        <w:rPr>
          <w:rFonts w:ascii="Times New Roman" w:eastAsia="Calibri" w:hAnsi="Times New Roman" w:cs="B Nazanin"/>
          <w:sz w:val="26"/>
          <w:szCs w:val="26"/>
          <w:lang w:bidi="fa-IR"/>
        </w:rPr>
        <w:t xml:space="preserve"> </w:t>
      </w:r>
      <w:r w:rsidRPr="005A4440">
        <w:rPr>
          <w:rFonts w:ascii="Times New Roman" w:eastAsia="Calibri" w:hAnsi="Times New Roman" w:cs="B Nazanin" w:hint="cs"/>
          <w:sz w:val="26"/>
          <w:szCs w:val="26"/>
          <w:rtl/>
          <w:lang w:bidi="fa-IR"/>
        </w:rPr>
        <w:t>سياسي</w:t>
      </w:r>
      <w:r w:rsidRPr="005A4440">
        <w:rPr>
          <w:rFonts w:ascii="Times New Roman" w:eastAsia="Calibri" w:hAnsi="Times New Roman" w:cs="B Nazanin"/>
          <w:sz w:val="26"/>
          <w:szCs w:val="26"/>
          <w:lang w:bidi="fa-IR"/>
        </w:rPr>
        <w:t xml:space="preserve"> </w:t>
      </w:r>
      <w:r w:rsidRPr="005A4440">
        <w:rPr>
          <w:rFonts w:ascii="Times New Roman" w:eastAsia="Calibri" w:hAnsi="Times New Roman" w:cs="B Nazanin" w:hint="cs"/>
          <w:sz w:val="26"/>
          <w:szCs w:val="26"/>
          <w:rtl/>
          <w:lang w:bidi="fa-IR"/>
        </w:rPr>
        <w:t>و</w:t>
      </w:r>
      <w:r w:rsidRPr="005A4440">
        <w:rPr>
          <w:rFonts w:ascii="Times New Roman" w:eastAsia="Calibri" w:hAnsi="Times New Roman" w:cs="B Nazanin"/>
          <w:sz w:val="26"/>
          <w:szCs w:val="26"/>
          <w:lang w:bidi="fa-IR"/>
        </w:rPr>
        <w:t xml:space="preserve"> </w:t>
      </w:r>
      <w:r w:rsidRPr="005A4440">
        <w:rPr>
          <w:rFonts w:ascii="Times New Roman" w:eastAsia="Calibri" w:hAnsi="Times New Roman" w:cs="B Nazanin" w:hint="cs"/>
          <w:sz w:val="26"/>
          <w:szCs w:val="26"/>
          <w:rtl/>
          <w:lang w:bidi="fa-IR"/>
        </w:rPr>
        <w:t>پزشكي</w:t>
      </w:r>
      <w:r w:rsidRPr="005A4440">
        <w:rPr>
          <w:rFonts w:ascii="Times New Roman" w:eastAsia="Calibri" w:hAnsi="Times New Roman" w:cs="B Nazanin"/>
          <w:sz w:val="26"/>
          <w:szCs w:val="26"/>
          <w:lang w:bidi="fa-IR"/>
        </w:rPr>
        <w:t xml:space="preserve"> </w:t>
      </w:r>
      <w:r w:rsidRPr="005A4440">
        <w:rPr>
          <w:rFonts w:ascii="Times New Roman" w:eastAsia="Calibri" w:hAnsi="Times New Roman" w:cs="B Nazanin" w:hint="cs"/>
          <w:sz w:val="26"/>
          <w:szCs w:val="26"/>
          <w:rtl/>
          <w:lang w:bidi="fa-IR"/>
        </w:rPr>
        <w:t>مورد</w:t>
      </w:r>
      <w:r w:rsidRPr="005A4440">
        <w:rPr>
          <w:rFonts w:ascii="Times New Roman" w:eastAsia="Calibri" w:hAnsi="Times New Roman" w:cs="B Nazanin"/>
          <w:sz w:val="26"/>
          <w:szCs w:val="26"/>
          <w:lang w:bidi="fa-IR"/>
        </w:rPr>
        <w:t xml:space="preserve"> </w:t>
      </w:r>
      <w:r w:rsidRPr="005A4440">
        <w:rPr>
          <w:rFonts w:ascii="Times New Roman" w:eastAsia="Calibri" w:hAnsi="Times New Roman" w:cs="B Nazanin" w:hint="cs"/>
          <w:sz w:val="26"/>
          <w:szCs w:val="26"/>
          <w:rtl/>
          <w:lang w:bidi="fa-IR"/>
        </w:rPr>
        <w:t>استفاده</w:t>
      </w:r>
      <w:r w:rsidRPr="005A4440">
        <w:rPr>
          <w:rFonts w:ascii="Times New Roman" w:eastAsia="Calibri" w:hAnsi="Times New Roman" w:cs="B Nazanin"/>
          <w:sz w:val="26"/>
          <w:szCs w:val="26"/>
          <w:lang w:bidi="fa-IR"/>
        </w:rPr>
        <w:t xml:space="preserve"> </w:t>
      </w:r>
      <w:r w:rsidRPr="005A4440">
        <w:rPr>
          <w:rFonts w:ascii="Times New Roman" w:eastAsia="Calibri" w:hAnsi="Times New Roman" w:cs="B Nazanin" w:hint="cs"/>
          <w:sz w:val="26"/>
          <w:szCs w:val="26"/>
          <w:rtl/>
          <w:lang w:bidi="fa-IR"/>
        </w:rPr>
        <w:t>قرار</w:t>
      </w:r>
      <w:r w:rsidRPr="005A4440">
        <w:rPr>
          <w:rFonts w:ascii="Times New Roman" w:eastAsia="Calibri" w:hAnsi="Times New Roman" w:cs="B Nazanin"/>
          <w:sz w:val="26"/>
          <w:szCs w:val="26"/>
          <w:lang w:bidi="fa-IR"/>
        </w:rPr>
        <w:t xml:space="preserve"> </w:t>
      </w:r>
      <w:r w:rsidRPr="005A4440">
        <w:rPr>
          <w:rFonts w:ascii="Times New Roman" w:eastAsia="Calibri" w:hAnsi="Times New Roman" w:cs="B Nazanin" w:hint="cs"/>
          <w:sz w:val="26"/>
          <w:szCs w:val="26"/>
          <w:rtl/>
          <w:lang w:bidi="fa-IR"/>
        </w:rPr>
        <w:t>ميگيرد</w:t>
      </w:r>
      <w:r>
        <w:rPr>
          <w:rFonts w:ascii="Times New Roman" w:eastAsia="Calibri" w:hAnsi="Times New Roman" w:cs="B Nazanin" w:hint="cs"/>
          <w:sz w:val="26"/>
          <w:szCs w:val="26"/>
          <w:rtl/>
          <w:lang w:bidi="fa-IR"/>
        </w:rPr>
        <w:t>(</w:t>
      </w:r>
      <w:r w:rsidRPr="005A4440">
        <w:rPr>
          <w:rFonts w:ascii="Times New Roman" w:eastAsia="Calibri" w:hAnsi="Times New Roman" w:cs="B Nazanin" w:hint="cs"/>
          <w:sz w:val="26"/>
          <w:szCs w:val="26"/>
          <w:rtl/>
          <w:lang w:bidi="fa-IR"/>
        </w:rPr>
        <w:t>جانسون</w:t>
      </w:r>
      <w:r>
        <w:rPr>
          <w:rStyle w:val="FootnoteReference"/>
          <w:rFonts w:ascii="Times New Roman" w:eastAsia="Calibri" w:hAnsi="Times New Roman" w:cs="B Nazanin"/>
          <w:sz w:val="26"/>
          <w:szCs w:val="26"/>
          <w:rtl/>
          <w:lang w:bidi="fa-IR"/>
        </w:rPr>
        <w:footnoteReference w:id="12"/>
      </w:r>
      <w:r>
        <w:rPr>
          <w:rFonts w:ascii="Times New Roman" w:eastAsia="Calibri" w:hAnsi="Times New Roman" w:cs="B Nazanin" w:hint="cs"/>
          <w:sz w:val="26"/>
          <w:szCs w:val="26"/>
          <w:rtl/>
          <w:lang w:bidi="fa-IR"/>
        </w:rPr>
        <w:t>، 1997).</w:t>
      </w:r>
      <w:r w:rsidRPr="005A4440">
        <w:rPr>
          <w:rFonts w:ascii="BLotus" w:eastAsia="Times New Roman" w:hAnsi="Times New Roman" w:cs="BLotus" w:hint="cs"/>
          <w:sz w:val="25"/>
          <w:szCs w:val="25"/>
          <w:rtl/>
          <w:lang w:bidi="fa-IR"/>
        </w:rPr>
        <w:t xml:space="preserve"> </w:t>
      </w:r>
      <w:r w:rsidRPr="005A4440">
        <w:rPr>
          <w:rFonts w:ascii="Times New Roman" w:eastAsia="Calibri" w:hAnsi="Times New Roman" w:cs="B Nazanin" w:hint="cs"/>
          <w:sz w:val="26"/>
          <w:szCs w:val="26"/>
          <w:rtl/>
          <w:lang w:bidi="fa-IR"/>
        </w:rPr>
        <w:t>توانمندسازي</w:t>
      </w:r>
      <w:r w:rsidRPr="005A4440">
        <w:rPr>
          <w:rFonts w:ascii="Times New Roman" w:eastAsia="Calibri" w:hAnsi="Times New Roman" w:cs="B Nazanin"/>
          <w:sz w:val="26"/>
          <w:szCs w:val="26"/>
          <w:lang w:bidi="fa-IR"/>
        </w:rPr>
        <w:t xml:space="preserve"> </w:t>
      </w:r>
      <w:r w:rsidRPr="005A4440">
        <w:rPr>
          <w:rFonts w:ascii="Times New Roman" w:eastAsia="Calibri" w:hAnsi="Times New Roman" w:cs="B Nazanin" w:hint="cs"/>
          <w:sz w:val="26"/>
          <w:szCs w:val="26"/>
          <w:rtl/>
          <w:lang w:bidi="fa-IR"/>
        </w:rPr>
        <w:t>بيشتر</w:t>
      </w:r>
      <w:r w:rsidRPr="005A4440">
        <w:rPr>
          <w:rFonts w:ascii="Times New Roman" w:eastAsia="Calibri" w:hAnsi="Times New Roman" w:cs="B Nazanin"/>
          <w:sz w:val="26"/>
          <w:szCs w:val="26"/>
          <w:lang w:bidi="fa-IR"/>
        </w:rPr>
        <w:t xml:space="preserve"> </w:t>
      </w:r>
      <w:r w:rsidRPr="005A4440">
        <w:rPr>
          <w:rFonts w:ascii="Times New Roman" w:eastAsia="Calibri" w:hAnsi="Times New Roman" w:cs="B Nazanin" w:hint="cs"/>
          <w:sz w:val="26"/>
          <w:szCs w:val="26"/>
          <w:rtl/>
          <w:lang w:bidi="fa-IR"/>
        </w:rPr>
        <w:t>به</w:t>
      </w:r>
      <w:r w:rsidRPr="005A4440">
        <w:rPr>
          <w:rFonts w:ascii="Times New Roman" w:eastAsia="Calibri" w:hAnsi="Times New Roman" w:cs="B Nazanin"/>
          <w:sz w:val="26"/>
          <w:szCs w:val="26"/>
          <w:lang w:bidi="fa-IR"/>
        </w:rPr>
        <w:t xml:space="preserve"> </w:t>
      </w:r>
      <w:r w:rsidRPr="005A4440">
        <w:rPr>
          <w:rFonts w:ascii="Times New Roman" w:eastAsia="Calibri" w:hAnsi="Times New Roman" w:cs="B Nazanin" w:hint="cs"/>
          <w:sz w:val="26"/>
          <w:szCs w:val="26"/>
          <w:rtl/>
          <w:lang w:bidi="fa-IR"/>
        </w:rPr>
        <w:t>شرايطي</w:t>
      </w:r>
      <w:r w:rsidRPr="005A4440">
        <w:rPr>
          <w:rFonts w:ascii="Times New Roman" w:eastAsia="Calibri" w:hAnsi="Times New Roman" w:cs="B Nazanin"/>
          <w:sz w:val="26"/>
          <w:szCs w:val="26"/>
          <w:lang w:bidi="fa-IR"/>
        </w:rPr>
        <w:t xml:space="preserve"> </w:t>
      </w:r>
      <w:r w:rsidRPr="005A4440">
        <w:rPr>
          <w:rFonts w:ascii="Times New Roman" w:eastAsia="Calibri" w:hAnsi="Times New Roman" w:cs="B Nazanin" w:hint="cs"/>
          <w:sz w:val="26"/>
          <w:szCs w:val="26"/>
          <w:rtl/>
          <w:lang w:bidi="fa-IR"/>
        </w:rPr>
        <w:t>اطلاق</w:t>
      </w:r>
      <w:r w:rsidRPr="005A4440">
        <w:rPr>
          <w:rFonts w:ascii="Times New Roman" w:eastAsia="Calibri" w:hAnsi="Times New Roman" w:cs="B Nazanin"/>
          <w:sz w:val="26"/>
          <w:szCs w:val="26"/>
          <w:lang w:bidi="fa-IR"/>
        </w:rPr>
        <w:t xml:space="preserve"> </w:t>
      </w:r>
      <w:r w:rsidRPr="005A4440">
        <w:rPr>
          <w:rFonts w:ascii="Times New Roman" w:eastAsia="Calibri" w:hAnsi="Times New Roman" w:cs="B Nazanin" w:hint="cs"/>
          <w:sz w:val="26"/>
          <w:szCs w:val="26"/>
          <w:rtl/>
          <w:lang w:bidi="fa-IR"/>
        </w:rPr>
        <w:t>مي</w:t>
      </w:r>
      <w:r w:rsidRPr="005A4440">
        <w:rPr>
          <w:rFonts w:ascii="Times New Roman" w:eastAsia="Calibri" w:hAnsi="Times New Roman" w:cs="B Nazanin"/>
          <w:sz w:val="26"/>
          <w:szCs w:val="26"/>
          <w:lang w:bidi="fa-IR"/>
        </w:rPr>
        <w:t xml:space="preserve"> </w:t>
      </w:r>
      <w:r w:rsidRPr="005A4440">
        <w:rPr>
          <w:rFonts w:ascii="Times New Roman" w:eastAsia="Calibri" w:hAnsi="Times New Roman" w:cs="B Nazanin" w:hint="cs"/>
          <w:sz w:val="26"/>
          <w:szCs w:val="26"/>
          <w:rtl/>
          <w:lang w:bidi="fa-IR"/>
        </w:rPr>
        <w:t>شود</w:t>
      </w:r>
      <w:r w:rsidRPr="005A4440">
        <w:rPr>
          <w:rFonts w:ascii="Times New Roman" w:eastAsia="Calibri" w:hAnsi="Times New Roman" w:cs="B Nazanin"/>
          <w:sz w:val="26"/>
          <w:szCs w:val="26"/>
          <w:lang w:bidi="fa-IR"/>
        </w:rPr>
        <w:t xml:space="preserve"> </w:t>
      </w:r>
      <w:r w:rsidRPr="005A4440">
        <w:rPr>
          <w:rFonts w:ascii="Times New Roman" w:eastAsia="Calibri" w:hAnsi="Times New Roman" w:cs="B Nazanin" w:hint="cs"/>
          <w:sz w:val="26"/>
          <w:szCs w:val="26"/>
          <w:rtl/>
          <w:lang w:bidi="fa-IR"/>
        </w:rPr>
        <w:t>كه</w:t>
      </w:r>
      <w:r w:rsidRPr="005A4440">
        <w:rPr>
          <w:rFonts w:ascii="Times New Roman" w:eastAsia="Calibri" w:hAnsi="Times New Roman" w:cs="B Nazanin"/>
          <w:sz w:val="26"/>
          <w:szCs w:val="26"/>
          <w:lang w:bidi="fa-IR"/>
        </w:rPr>
        <w:t xml:space="preserve"> </w:t>
      </w:r>
      <w:r w:rsidRPr="005A4440">
        <w:rPr>
          <w:rFonts w:ascii="Times New Roman" w:eastAsia="Calibri" w:hAnsi="Times New Roman" w:cs="B Nazanin" w:hint="cs"/>
          <w:sz w:val="26"/>
          <w:szCs w:val="26"/>
          <w:rtl/>
          <w:lang w:bidi="fa-IR"/>
        </w:rPr>
        <w:t>طي</w:t>
      </w:r>
      <w:r w:rsidRPr="005A4440">
        <w:rPr>
          <w:rFonts w:ascii="Times New Roman" w:eastAsia="Calibri" w:hAnsi="Times New Roman" w:cs="B Nazanin"/>
          <w:sz w:val="26"/>
          <w:szCs w:val="26"/>
          <w:lang w:bidi="fa-IR"/>
        </w:rPr>
        <w:t xml:space="preserve"> </w:t>
      </w:r>
      <w:r>
        <w:rPr>
          <w:rFonts w:ascii="Times New Roman" w:eastAsia="Calibri" w:hAnsi="Times New Roman" w:cs="B Nazanin" w:hint="cs"/>
          <w:sz w:val="26"/>
          <w:szCs w:val="26"/>
          <w:rtl/>
          <w:lang w:bidi="fa-IR"/>
        </w:rPr>
        <w:t xml:space="preserve">آن </w:t>
      </w:r>
      <w:r w:rsidRPr="005A4440">
        <w:rPr>
          <w:rFonts w:ascii="Times New Roman" w:eastAsia="Calibri" w:hAnsi="Times New Roman" w:cs="B Nazanin" w:hint="cs"/>
          <w:sz w:val="26"/>
          <w:szCs w:val="26"/>
          <w:rtl/>
          <w:lang w:bidi="fa-IR"/>
        </w:rPr>
        <w:t>قدرت</w:t>
      </w:r>
      <w:r w:rsidRPr="005A4440">
        <w:rPr>
          <w:rFonts w:ascii="Times New Roman" w:eastAsia="Calibri" w:hAnsi="Times New Roman" w:cs="B Nazanin"/>
          <w:sz w:val="26"/>
          <w:szCs w:val="26"/>
          <w:lang w:bidi="fa-IR"/>
        </w:rPr>
        <w:t xml:space="preserve"> </w:t>
      </w:r>
      <w:r w:rsidRPr="005A4440">
        <w:rPr>
          <w:rFonts w:ascii="Times New Roman" w:eastAsia="Calibri" w:hAnsi="Times New Roman" w:cs="B Nazanin" w:hint="cs"/>
          <w:sz w:val="26"/>
          <w:szCs w:val="26"/>
          <w:rtl/>
          <w:lang w:bidi="fa-IR"/>
        </w:rPr>
        <w:t>در</w:t>
      </w:r>
      <w:r w:rsidRPr="005A4440">
        <w:rPr>
          <w:rFonts w:ascii="Times New Roman" w:eastAsia="Calibri" w:hAnsi="Times New Roman" w:cs="B Nazanin"/>
          <w:sz w:val="26"/>
          <w:szCs w:val="26"/>
          <w:lang w:bidi="fa-IR"/>
        </w:rPr>
        <w:t xml:space="preserve"> </w:t>
      </w:r>
      <w:r w:rsidRPr="005A4440">
        <w:rPr>
          <w:rFonts w:ascii="Times New Roman" w:eastAsia="Calibri" w:hAnsi="Times New Roman" w:cs="B Nazanin" w:hint="cs"/>
          <w:sz w:val="26"/>
          <w:szCs w:val="26"/>
          <w:rtl/>
          <w:lang w:bidi="fa-IR"/>
        </w:rPr>
        <w:t>اختيار</w:t>
      </w:r>
      <w:r w:rsidRPr="005A4440">
        <w:rPr>
          <w:rFonts w:ascii="Times New Roman" w:eastAsia="Calibri" w:hAnsi="Times New Roman" w:cs="B Nazanin"/>
          <w:sz w:val="26"/>
          <w:szCs w:val="26"/>
          <w:lang w:bidi="fa-IR"/>
        </w:rPr>
        <w:t xml:space="preserve"> </w:t>
      </w:r>
      <w:r w:rsidRPr="005A4440">
        <w:rPr>
          <w:rFonts w:ascii="Times New Roman" w:eastAsia="Calibri" w:hAnsi="Times New Roman" w:cs="B Nazanin" w:hint="cs"/>
          <w:sz w:val="26"/>
          <w:szCs w:val="26"/>
          <w:rtl/>
          <w:lang w:bidi="fa-IR"/>
        </w:rPr>
        <w:t>باشد</w:t>
      </w:r>
      <w:r w:rsidRPr="005A4440">
        <w:rPr>
          <w:rFonts w:ascii="Times New Roman" w:eastAsia="Calibri" w:hAnsi="Times New Roman" w:cs="B Nazanin"/>
          <w:sz w:val="26"/>
          <w:szCs w:val="26"/>
          <w:lang w:bidi="fa-IR"/>
        </w:rPr>
        <w:t xml:space="preserve"> </w:t>
      </w:r>
      <w:r w:rsidRPr="005A4440">
        <w:rPr>
          <w:rFonts w:ascii="Times New Roman" w:eastAsia="Calibri" w:hAnsi="Times New Roman" w:cs="B Nazanin" w:hint="cs"/>
          <w:sz w:val="26"/>
          <w:szCs w:val="26"/>
          <w:rtl/>
          <w:lang w:bidi="fa-IR"/>
        </w:rPr>
        <w:t>و</w:t>
      </w:r>
      <w:r w:rsidRPr="005A4440">
        <w:rPr>
          <w:rFonts w:ascii="Times New Roman" w:eastAsia="Calibri" w:hAnsi="Times New Roman" w:cs="B Nazanin"/>
          <w:sz w:val="26"/>
          <w:szCs w:val="26"/>
          <w:lang w:bidi="fa-IR"/>
        </w:rPr>
        <w:t xml:space="preserve"> </w:t>
      </w:r>
      <w:r w:rsidRPr="005A4440">
        <w:rPr>
          <w:rFonts w:ascii="Times New Roman" w:eastAsia="Calibri" w:hAnsi="Times New Roman" w:cs="B Nazanin" w:hint="cs"/>
          <w:sz w:val="26"/>
          <w:szCs w:val="26"/>
          <w:rtl/>
          <w:lang w:bidi="fa-IR"/>
        </w:rPr>
        <w:t>اين</w:t>
      </w:r>
      <w:r w:rsidRPr="005A4440">
        <w:rPr>
          <w:rFonts w:ascii="Times New Roman" w:eastAsia="Calibri" w:hAnsi="Times New Roman" w:cs="B Nazanin"/>
          <w:sz w:val="26"/>
          <w:szCs w:val="26"/>
          <w:lang w:bidi="fa-IR"/>
        </w:rPr>
        <w:t xml:space="preserve"> </w:t>
      </w:r>
      <w:r w:rsidRPr="005A4440">
        <w:rPr>
          <w:rFonts w:ascii="Times New Roman" w:eastAsia="Calibri" w:hAnsi="Times New Roman" w:cs="B Nazanin" w:hint="cs"/>
          <w:sz w:val="26"/>
          <w:szCs w:val="26"/>
          <w:rtl/>
          <w:lang w:bidi="fa-IR"/>
        </w:rPr>
        <w:t>توانايي</w:t>
      </w:r>
      <w:r w:rsidRPr="005A4440">
        <w:rPr>
          <w:rFonts w:ascii="Times New Roman" w:eastAsia="Calibri" w:hAnsi="Times New Roman" w:cs="B Nazanin"/>
          <w:sz w:val="26"/>
          <w:szCs w:val="26"/>
          <w:lang w:bidi="fa-IR"/>
        </w:rPr>
        <w:t xml:space="preserve"> </w:t>
      </w:r>
      <w:r w:rsidRPr="005A4440">
        <w:rPr>
          <w:rFonts w:ascii="Times New Roman" w:eastAsia="Calibri" w:hAnsi="Times New Roman" w:cs="B Nazanin" w:hint="cs"/>
          <w:sz w:val="26"/>
          <w:szCs w:val="26"/>
          <w:rtl/>
          <w:lang w:bidi="fa-IR"/>
        </w:rPr>
        <w:t>وجود</w:t>
      </w:r>
      <w:r w:rsidRPr="005A4440">
        <w:rPr>
          <w:rFonts w:ascii="Times New Roman" w:eastAsia="Calibri" w:hAnsi="Times New Roman" w:cs="B Nazanin"/>
          <w:sz w:val="26"/>
          <w:szCs w:val="26"/>
          <w:lang w:bidi="fa-IR"/>
        </w:rPr>
        <w:t xml:space="preserve"> </w:t>
      </w:r>
      <w:r w:rsidRPr="005A4440">
        <w:rPr>
          <w:rFonts w:ascii="Times New Roman" w:eastAsia="Calibri" w:hAnsi="Times New Roman" w:cs="B Nazanin" w:hint="cs"/>
          <w:sz w:val="26"/>
          <w:szCs w:val="26"/>
          <w:rtl/>
          <w:lang w:bidi="fa-IR"/>
        </w:rPr>
        <w:t>داشته</w:t>
      </w:r>
      <w:r w:rsidRPr="005A4440">
        <w:rPr>
          <w:rFonts w:ascii="Times New Roman" w:eastAsia="Calibri" w:hAnsi="Times New Roman" w:cs="B Nazanin"/>
          <w:sz w:val="26"/>
          <w:szCs w:val="26"/>
          <w:lang w:bidi="fa-IR"/>
        </w:rPr>
        <w:t xml:space="preserve"> </w:t>
      </w:r>
      <w:r w:rsidRPr="005A4440">
        <w:rPr>
          <w:rFonts w:ascii="Times New Roman" w:eastAsia="Calibri" w:hAnsi="Times New Roman" w:cs="B Nazanin" w:hint="cs"/>
          <w:sz w:val="26"/>
          <w:szCs w:val="26"/>
          <w:rtl/>
          <w:lang w:bidi="fa-IR"/>
        </w:rPr>
        <w:t>باشد</w:t>
      </w:r>
      <w:r w:rsidRPr="005A4440">
        <w:rPr>
          <w:rFonts w:ascii="Times New Roman" w:eastAsia="Calibri" w:hAnsi="Times New Roman" w:cs="B Nazanin"/>
          <w:sz w:val="26"/>
          <w:szCs w:val="26"/>
          <w:lang w:bidi="fa-IR"/>
        </w:rPr>
        <w:t xml:space="preserve"> </w:t>
      </w:r>
      <w:r w:rsidRPr="005A4440">
        <w:rPr>
          <w:rFonts w:ascii="Times New Roman" w:eastAsia="Calibri" w:hAnsi="Times New Roman" w:cs="B Nazanin" w:hint="cs"/>
          <w:sz w:val="26"/>
          <w:szCs w:val="26"/>
          <w:rtl/>
          <w:lang w:bidi="fa-IR"/>
        </w:rPr>
        <w:t>كه</w:t>
      </w:r>
      <w:r w:rsidRPr="005A4440">
        <w:rPr>
          <w:rFonts w:ascii="Times New Roman" w:eastAsia="Calibri" w:hAnsi="Times New Roman" w:cs="B Nazanin"/>
          <w:sz w:val="26"/>
          <w:szCs w:val="26"/>
          <w:lang w:bidi="fa-IR"/>
        </w:rPr>
        <w:t xml:space="preserve"> </w:t>
      </w:r>
      <w:r w:rsidRPr="005A4440">
        <w:rPr>
          <w:rFonts w:ascii="Times New Roman" w:eastAsia="Calibri" w:hAnsi="Times New Roman" w:cs="B Nazanin" w:hint="cs"/>
          <w:sz w:val="26"/>
          <w:szCs w:val="26"/>
          <w:rtl/>
          <w:lang w:bidi="fa-IR"/>
        </w:rPr>
        <w:t>بتوان</w:t>
      </w:r>
      <w:r w:rsidRPr="005A4440">
        <w:rPr>
          <w:rFonts w:ascii="Times New Roman" w:eastAsia="Calibri" w:hAnsi="Times New Roman" w:cs="B Nazanin"/>
          <w:sz w:val="26"/>
          <w:szCs w:val="26"/>
          <w:lang w:bidi="fa-IR"/>
        </w:rPr>
        <w:t xml:space="preserve"> </w:t>
      </w:r>
      <w:r w:rsidRPr="005A4440">
        <w:rPr>
          <w:rFonts w:ascii="Times New Roman" w:eastAsia="Calibri" w:hAnsi="Times New Roman" w:cs="B Nazanin" w:hint="cs"/>
          <w:sz w:val="26"/>
          <w:szCs w:val="26"/>
          <w:rtl/>
          <w:lang w:bidi="fa-IR"/>
        </w:rPr>
        <w:t>با</w:t>
      </w:r>
      <w:r w:rsidRPr="005A4440">
        <w:rPr>
          <w:rFonts w:ascii="Times New Roman" w:eastAsia="Calibri" w:hAnsi="Times New Roman" w:cs="B Nazanin"/>
          <w:sz w:val="26"/>
          <w:szCs w:val="26"/>
          <w:lang w:bidi="fa-IR"/>
        </w:rPr>
        <w:t xml:space="preserve"> </w:t>
      </w:r>
      <w:r w:rsidRPr="005A4440">
        <w:rPr>
          <w:rFonts w:ascii="Times New Roman" w:eastAsia="Calibri" w:hAnsi="Times New Roman" w:cs="B Nazanin" w:hint="cs"/>
          <w:sz w:val="26"/>
          <w:szCs w:val="26"/>
          <w:rtl/>
          <w:lang w:bidi="fa-IR"/>
        </w:rPr>
        <w:t>بهره</w:t>
      </w:r>
      <w:r w:rsidRPr="005A4440">
        <w:rPr>
          <w:rFonts w:ascii="Times New Roman" w:eastAsia="Calibri" w:hAnsi="Times New Roman" w:cs="B Nazanin"/>
          <w:sz w:val="26"/>
          <w:szCs w:val="26"/>
          <w:lang w:bidi="fa-IR"/>
        </w:rPr>
        <w:t xml:space="preserve"> </w:t>
      </w:r>
      <w:r w:rsidRPr="005A4440">
        <w:rPr>
          <w:rFonts w:ascii="Times New Roman" w:eastAsia="Calibri" w:hAnsi="Times New Roman" w:cs="B Nazanin" w:hint="cs"/>
          <w:sz w:val="26"/>
          <w:szCs w:val="26"/>
          <w:rtl/>
          <w:lang w:bidi="fa-IR"/>
        </w:rPr>
        <w:t>برداري</w:t>
      </w:r>
      <w:r w:rsidRPr="005A4440">
        <w:rPr>
          <w:rFonts w:ascii="Times New Roman" w:eastAsia="Calibri" w:hAnsi="Times New Roman" w:cs="B Nazanin"/>
          <w:sz w:val="26"/>
          <w:szCs w:val="26"/>
          <w:lang w:bidi="fa-IR"/>
        </w:rPr>
        <w:t xml:space="preserve"> </w:t>
      </w:r>
      <w:r w:rsidRPr="005A4440">
        <w:rPr>
          <w:rFonts w:ascii="Times New Roman" w:eastAsia="Calibri" w:hAnsi="Times New Roman" w:cs="B Nazanin" w:hint="cs"/>
          <w:sz w:val="26"/>
          <w:szCs w:val="26"/>
          <w:rtl/>
          <w:lang w:bidi="fa-IR"/>
        </w:rPr>
        <w:t>لازم،از</w:t>
      </w:r>
      <w:r w:rsidRPr="005A4440">
        <w:rPr>
          <w:rFonts w:ascii="Times New Roman" w:eastAsia="Calibri" w:hAnsi="Times New Roman" w:cs="B Nazanin"/>
          <w:sz w:val="26"/>
          <w:szCs w:val="26"/>
          <w:lang w:bidi="fa-IR"/>
        </w:rPr>
        <w:t xml:space="preserve"> </w:t>
      </w:r>
      <w:r w:rsidRPr="005A4440">
        <w:rPr>
          <w:rFonts w:ascii="Times New Roman" w:eastAsia="Calibri" w:hAnsi="Times New Roman" w:cs="B Nazanin" w:hint="cs"/>
          <w:sz w:val="26"/>
          <w:szCs w:val="26"/>
          <w:rtl/>
          <w:lang w:bidi="fa-IR"/>
        </w:rPr>
        <w:t>مزاياي</w:t>
      </w:r>
      <w:r w:rsidRPr="005A4440">
        <w:rPr>
          <w:rFonts w:ascii="Times New Roman" w:eastAsia="Calibri" w:hAnsi="Times New Roman" w:cs="B Nazanin"/>
          <w:sz w:val="26"/>
          <w:szCs w:val="26"/>
          <w:lang w:bidi="fa-IR"/>
        </w:rPr>
        <w:t xml:space="preserve"> </w:t>
      </w:r>
      <w:r w:rsidRPr="005A4440">
        <w:rPr>
          <w:rFonts w:ascii="Times New Roman" w:eastAsia="Calibri" w:hAnsi="Times New Roman" w:cs="B Nazanin" w:hint="cs"/>
          <w:sz w:val="26"/>
          <w:szCs w:val="26"/>
          <w:rtl/>
          <w:lang w:bidi="fa-IR"/>
        </w:rPr>
        <w:t>آن</w:t>
      </w:r>
      <w:r w:rsidRPr="005A4440">
        <w:rPr>
          <w:rFonts w:ascii="Times New Roman" w:eastAsia="Calibri" w:hAnsi="Times New Roman" w:cs="B Nazanin"/>
          <w:sz w:val="26"/>
          <w:szCs w:val="26"/>
          <w:lang w:bidi="fa-IR"/>
        </w:rPr>
        <w:t xml:space="preserve"> </w:t>
      </w:r>
      <w:r w:rsidRPr="005A4440">
        <w:rPr>
          <w:rFonts w:ascii="Times New Roman" w:eastAsia="Calibri" w:hAnsi="Times New Roman" w:cs="B Nazanin" w:hint="cs"/>
          <w:sz w:val="26"/>
          <w:szCs w:val="26"/>
          <w:rtl/>
          <w:lang w:bidi="fa-IR"/>
        </w:rPr>
        <w:t>بهره</w:t>
      </w:r>
      <w:r>
        <w:rPr>
          <w:rFonts w:ascii="Times New Roman" w:eastAsia="Calibri" w:hAnsi="Times New Roman" w:cs="B Nazanin" w:hint="cs"/>
          <w:sz w:val="26"/>
          <w:szCs w:val="26"/>
          <w:rtl/>
          <w:lang w:bidi="fa-IR"/>
        </w:rPr>
        <w:t xml:space="preserve"> </w:t>
      </w:r>
      <w:r w:rsidRPr="005A4440">
        <w:rPr>
          <w:rFonts w:ascii="Times New Roman" w:eastAsia="Calibri" w:hAnsi="Times New Roman" w:cs="B Nazanin" w:hint="cs"/>
          <w:sz w:val="26"/>
          <w:szCs w:val="26"/>
          <w:rtl/>
          <w:lang w:bidi="fa-IR"/>
        </w:rPr>
        <w:t>مند</w:t>
      </w:r>
      <w:r w:rsidRPr="005A4440">
        <w:rPr>
          <w:rFonts w:ascii="Times New Roman" w:eastAsia="Calibri" w:hAnsi="Times New Roman" w:cs="B Nazanin"/>
          <w:sz w:val="26"/>
          <w:szCs w:val="26"/>
          <w:lang w:bidi="fa-IR"/>
        </w:rPr>
        <w:t xml:space="preserve"> </w:t>
      </w:r>
      <w:r w:rsidRPr="005A4440">
        <w:rPr>
          <w:rFonts w:ascii="Times New Roman" w:eastAsia="Calibri" w:hAnsi="Times New Roman" w:cs="B Nazanin" w:hint="cs"/>
          <w:sz w:val="26"/>
          <w:szCs w:val="26"/>
          <w:rtl/>
          <w:lang w:bidi="fa-IR"/>
        </w:rPr>
        <w:lastRenderedPageBreak/>
        <w:t>شد</w:t>
      </w:r>
      <w:r w:rsidRPr="005A4440">
        <w:rPr>
          <w:rFonts w:ascii="Times New Roman" w:eastAsia="Calibri" w:hAnsi="Times New Roman" w:cs="B Nazanin"/>
          <w:sz w:val="26"/>
          <w:szCs w:val="26"/>
          <w:lang w:bidi="fa-IR"/>
        </w:rPr>
        <w:t xml:space="preserve"> </w:t>
      </w:r>
      <w:r>
        <w:rPr>
          <w:rFonts w:ascii="Times New Roman" w:eastAsia="Calibri" w:hAnsi="Times New Roman" w:cs="B Nazanin" w:hint="cs"/>
          <w:sz w:val="26"/>
          <w:szCs w:val="26"/>
          <w:rtl/>
          <w:lang w:bidi="fa-IR"/>
        </w:rPr>
        <w:t>(</w:t>
      </w:r>
      <w:r w:rsidRPr="005A4440">
        <w:rPr>
          <w:rFonts w:ascii="Times New Roman" w:eastAsia="Calibri" w:hAnsi="Times New Roman" w:cs="B Nazanin" w:hint="cs"/>
          <w:sz w:val="26"/>
          <w:szCs w:val="26"/>
          <w:rtl/>
          <w:lang w:bidi="fa-IR"/>
        </w:rPr>
        <w:t>نارايان</w:t>
      </w:r>
      <w:r>
        <w:rPr>
          <w:rFonts w:ascii="Times New Roman" w:eastAsia="Calibri" w:hAnsi="Times New Roman" w:cs="B Nazanin" w:hint="cs"/>
          <w:sz w:val="26"/>
          <w:szCs w:val="26"/>
          <w:rtl/>
          <w:lang w:bidi="fa-IR"/>
        </w:rPr>
        <w:t>،</w:t>
      </w:r>
      <w:r>
        <w:rPr>
          <w:rStyle w:val="FootnoteReference"/>
          <w:rFonts w:ascii="Times New Roman" w:eastAsia="Calibri" w:hAnsi="Times New Roman" w:cs="B Nazanin"/>
          <w:sz w:val="26"/>
          <w:szCs w:val="26"/>
          <w:rtl/>
          <w:lang w:bidi="fa-IR"/>
        </w:rPr>
        <w:footnoteReference w:id="13"/>
      </w:r>
      <w:r>
        <w:rPr>
          <w:rFonts w:ascii="Times New Roman" w:eastAsia="Calibri" w:hAnsi="Times New Roman" w:cs="B Nazanin" w:hint="cs"/>
          <w:sz w:val="26"/>
          <w:szCs w:val="26"/>
          <w:rtl/>
          <w:lang w:bidi="fa-IR"/>
        </w:rPr>
        <w:t xml:space="preserve"> 2006). </w:t>
      </w:r>
      <w:r w:rsidRPr="005A4440">
        <w:rPr>
          <w:rFonts w:ascii="Times New Roman" w:eastAsia="Calibri" w:hAnsi="Times New Roman" w:cs="B Nazanin" w:hint="cs"/>
          <w:sz w:val="26"/>
          <w:szCs w:val="26"/>
          <w:rtl/>
          <w:lang w:bidi="fa-IR"/>
        </w:rPr>
        <w:t>توانمندسازي،</w:t>
      </w:r>
      <w:r w:rsidRPr="005A4440">
        <w:rPr>
          <w:rFonts w:ascii="Times New Roman" w:eastAsia="Calibri" w:hAnsi="Times New Roman" w:cs="B Nazanin"/>
          <w:sz w:val="26"/>
          <w:szCs w:val="26"/>
          <w:lang w:bidi="fa-IR"/>
        </w:rPr>
        <w:t xml:space="preserve"> </w:t>
      </w:r>
      <w:r w:rsidRPr="005A4440">
        <w:rPr>
          <w:rFonts w:ascii="Times New Roman" w:eastAsia="Calibri" w:hAnsi="Times New Roman" w:cs="B Nazanin" w:hint="cs"/>
          <w:sz w:val="26"/>
          <w:szCs w:val="26"/>
          <w:rtl/>
          <w:lang w:bidi="fa-IR"/>
        </w:rPr>
        <w:t>وجود</w:t>
      </w:r>
      <w:r w:rsidRPr="005A4440">
        <w:rPr>
          <w:rFonts w:ascii="Times New Roman" w:eastAsia="Calibri" w:hAnsi="Times New Roman" w:cs="B Nazanin"/>
          <w:sz w:val="26"/>
          <w:szCs w:val="26"/>
          <w:lang w:bidi="fa-IR"/>
        </w:rPr>
        <w:t xml:space="preserve"> </w:t>
      </w:r>
      <w:r w:rsidRPr="005A4440">
        <w:rPr>
          <w:rFonts w:ascii="Times New Roman" w:eastAsia="Calibri" w:hAnsi="Times New Roman" w:cs="B Nazanin" w:hint="cs"/>
          <w:sz w:val="26"/>
          <w:szCs w:val="26"/>
          <w:rtl/>
          <w:lang w:bidi="fa-IR"/>
        </w:rPr>
        <w:t>قدرت</w:t>
      </w:r>
      <w:r w:rsidRPr="005A4440">
        <w:rPr>
          <w:rFonts w:ascii="Times New Roman" w:eastAsia="Calibri" w:hAnsi="Times New Roman" w:cs="B Nazanin"/>
          <w:sz w:val="26"/>
          <w:szCs w:val="26"/>
          <w:lang w:bidi="fa-IR"/>
        </w:rPr>
        <w:t xml:space="preserve"> </w:t>
      </w:r>
      <w:r w:rsidRPr="005A4440">
        <w:rPr>
          <w:rFonts w:ascii="Times New Roman" w:eastAsia="Calibri" w:hAnsi="Times New Roman" w:cs="B Nazanin" w:hint="cs"/>
          <w:sz w:val="26"/>
          <w:szCs w:val="26"/>
          <w:rtl/>
          <w:lang w:bidi="fa-IR"/>
        </w:rPr>
        <w:t>رهبري</w:t>
      </w:r>
      <w:r w:rsidRPr="005A4440">
        <w:rPr>
          <w:rFonts w:ascii="Times New Roman" w:eastAsia="Calibri" w:hAnsi="Times New Roman" w:cs="B Nazanin"/>
          <w:sz w:val="26"/>
          <w:szCs w:val="26"/>
          <w:lang w:bidi="fa-IR"/>
        </w:rPr>
        <w:t xml:space="preserve"> </w:t>
      </w:r>
      <w:r w:rsidRPr="005A4440">
        <w:rPr>
          <w:rFonts w:ascii="Times New Roman" w:eastAsia="Calibri" w:hAnsi="Times New Roman" w:cs="B Nazanin" w:hint="cs"/>
          <w:sz w:val="26"/>
          <w:szCs w:val="26"/>
          <w:rtl/>
          <w:lang w:bidi="fa-IR"/>
        </w:rPr>
        <w:t>درافراد</w:t>
      </w:r>
      <w:r w:rsidRPr="005A4440">
        <w:rPr>
          <w:rFonts w:ascii="Times New Roman" w:eastAsia="Calibri" w:hAnsi="Times New Roman" w:cs="B Nazanin"/>
          <w:sz w:val="26"/>
          <w:szCs w:val="26"/>
          <w:lang w:bidi="fa-IR"/>
        </w:rPr>
        <w:t xml:space="preserve"> </w:t>
      </w:r>
      <w:r w:rsidRPr="005A4440">
        <w:rPr>
          <w:rFonts w:ascii="Times New Roman" w:eastAsia="Calibri" w:hAnsi="Times New Roman" w:cs="B Nazanin" w:hint="cs"/>
          <w:sz w:val="26"/>
          <w:szCs w:val="26"/>
          <w:rtl/>
          <w:lang w:bidi="fa-IR"/>
        </w:rPr>
        <w:t>و</w:t>
      </w:r>
      <w:r w:rsidRPr="005A4440">
        <w:rPr>
          <w:rFonts w:ascii="Times New Roman" w:eastAsia="Calibri" w:hAnsi="Times New Roman" w:cs="B Nazanin"/>
          <w:sz w:val="26"/>
          <w:szCs w:val="26"/>
          <w:lang w:bidi="fa-IR"/>
        </w:rPr>
        <w:t xml:space="preserve"> </w:t>
      </w:r>
      <w:r w:rsidRPr="005A4440">
        <w:rPr>
          <w:rFonts w:ascii="Times New Roman" w:eastAsia="Calibri" w:hAnsi="Times New Roman" w:cs="B Nazanin" w:hint="cs"/>
          <w:sz w:val="26"/>
          <w:szCs w:val="26"/>
          <w:rtl/>
          <w:lang w:bidi="fa-IR"/>
        </w:rPr>
        <w:t>توانايي</w:t>
      </w:r>
      <w:r w:rsidRPr="005A4440">
        <w:rPr>
          <w:rFonts w:ascii="Times New Roman" w:eastAsia="Calibri" w:hAnsi="Times New Roman" w:cs="B Nazanin"/>
          <w:sz w:val="26"/>
          <w:szCs w:val="26"/>
          <w:lang w:bidi="fa-IR"/>
        </w:rPr>
        <w:t xml:space="preserve"> </w:t>
      </w:r>
      <w:r w:rsidRPr="005A4440">
        <w:rPr>
          <w:rFonts w:ascii="Times New Roman" w:eastAsia="Calibri" w:hAnsi="Times New Roman" w:cs="B Nazanin" w:hint="cs"/>
          <w:sz w:val="26"/>
          <w:szCs w:val="26"/>
          <w:rtl/>
          <w:lang w:bidi="fa-IR"/>
        </w:rPr>
        <w:t>انجام</w:t>
      </w:r>
      <w:r w:rsidRPr="005A4440">
        <w:rPr>
          <w:rFonts w:ascii="Times New Roman" w:eastAsia="Calibri" w:hAnsi="Times New Roman" w:cs="B Nazanin"/>
          <w:sz w:val="26"/>
          <w:szCs w:val="26"/>
          <w:lang w:bidi="fa-IR"/>
        </w:rPr>
        <w:t xml:space="preserve"> </w:t>
      </w:r>
      <w:r w:rsidRPr="005A4440">
        <w:rPr>
          <w:rFonts w:ascii="Times New Roman" w:eastAsia="Calibri" w:hAnsi="Times New Roman" w:cs="B Nazanin" w:hint="cs"/>
          <w:sz w:val="26"/>
          <w:szCs w:val="26"/>
          <w:rtl/>
          <w:lang w:bidi="fa-IR"/>
        </w:rPr>
        <w:t>كار</w:t>
      </w:r>
      <w:r w:rsidRPr="005A4440">
        <w:rPr>
          <w:rFonts w:ascii="Times New Roman" w:eastAsia="Calibri" w:hAnsi="Times New Roman" w:cs="B Nazanin"/>
          <w:sz w:val="26"/>
          <w:szCs w:val="26"/>
          <w:lang w:bidi="fa-IR"/>
        </w:rPr>
        <w:t xml:space="preserve"> </w:t>
      </w:r>
      <w:r w:rsidRPr="005A4440">
        <w:rPr>
          <w:rFonts w:ascii="Times New Roman" w:eastAsia="Calibri" w:hAnsi="Times New Roman" w:cs="B Nazanin" w:hint="cs"/>
          <w:sz w:val="26"/>
          <w:szCs w:val="26"/>
          <w:rtl/>
          <w:lang w:bidi="fa-IR"/>
        </w:rPr>
        <w:t>به</w:t>
      </w:r>
      <w:r w:rsidRPr="005A4440">
        <w:rPr>
          <w:rFonts w:ascii="Times New Roman" w:eastAsia="Calibri" w:hAnsi="Times New Roman" w:cs="B Nazanin"/>
          <w:sz w:val="26"/>
          <w:szCs w:val="26"/>
          <w:lang w:bidi="fa-IR"/>
        </w:rPr>
        <w:t xml:space="preserve"> </w:t>
      </w:r>
      <w:r w:rsidRPr="005A4440">
        <w:rPr>
          <w:rFonts w:ascii="Times New Roman" w:eastAsia="Calibri" w:hAnsi="Times New Roman" w:cs="B Nazanin" w:hint="cs"/>
          <w:sz w:val="26"/>
          <w:szCs w:val="26"/>
          <w:rtl/>
          <w:lang w:bidi="fa-IR"/>
        </w:rPr>
        <w:t>وسيله</w:t>
      </w:r>
      <w:r w:rsidRPr="005A4440">
        <w:rPr>
          <w:rFonts w:ascii="Times New Roman" w:eastAsia="Calibri" w:hAnsi="Times New Roman" w:cs="B Nazanin"/>
          <w:sz w:val="26"/>
          <w:szCs w:val="26"/>
          <w:lang w:bidi="fa-IR"/>
        </w:rPr>
        <w:t xml:space="preserve"> </w:t>
      </w:r>
      <w:r w:rsidRPr="005A4440">
        <w:rPr>
          <w:rFonts w:ascii="Times New Roman" w:eastAsia="Calibri" w:hAnsi="Times New Roman" w:cs="B Nazanin" w:hint="cs"/>
          <w:sz w:val="26"/>
          <w:szCs w:val="26"/>
          <w:rtl/>
          <w:lang w:bidi="fa-IR"/>
        </w:rPr>
        <w:t>آنها</w:t>
      </w:r>
      <w:r w:rsidRPr="005A4440">
        <w:rPr>
          <w:rFonts w:ascii="Times New Roman" w:eastAsia="Calibri" w:hAnsi="Times New Roman" w:cs="B Nazanin"/>
          <w:sz w:val="26"/>
          <w:szCs w:val="26"/>
          <w:lang w:bidi="fa-IR"/>
        </w:rPr>
        <w:t xml:space="preserve"> </w:t>
      </w:r>
      <w:r w:rsidRPr="005A4440">
        <w:rPr>
          <w:rFonts w:ascii="Times New Roman" w:eastAsia="Calibri" w:hAnsi="Times New Roman" w:cs="B Nazanin" w:hint="cs"/>
          <w:sz w:val="26"/>
          <w:szCs w:val="26"/>
          <w:rtl/>
          <w:lang w:bidi="fa-IR"/>
        </w:rPr>
        <w:t>تعريف</w:t>
      </w:r>
      <w:r w:rsidRPr="005A4440">
        <w:rPr>
          <w:rFonts w:ascii="Times New Roman" w:eastAsia="Calibri" w:hAnsi="Times New Roman" w:cs="B Nazanin"/>
          <w:sz w:val="26"/>
          <w:szCs w:val="26"/>
          <w:lang w:bidi="fa-IR"/>
        </w:rPr>
        <w:t xml:space="preserve"> </w:t>
      </w:r>
      <w:r w:rsidRPr="005A4440">
        <w:rPr>
          <w:rFonts w:ascii="Times New Roman" w:eastAsia="Calibri" w:hAnsi="Times New Roman" w:cs="B Nazanin" w:hint="cs"/>
          <w:sz w:val="26"/>
          <w:szCs w:val="26"/>
          <w:rtl/>
          <w:lang w:bidi="fa-IR"/>
        </w:rPr>
        <w:t>م</w:t>
      </w:r>
      <w:r w:rsidRPr="005A4440">
        <w:rPr>
          <w:rFonts w:ascii="Times New Roman" w:eastAsia="Calibri" w:hAnsi="Times New Roman" w:cs="B Nazanin"/>
          <w:sz w:val="26"/>
          <w:szCs w:val="26"/>
          <w:lang w:bidi="fa-IR"/>
        </w:rPr>
        <w:t xml:space="preserve"> </w:t>
      </w:r>
      <w:r w:rsidRPr="005A4440">
        <w:rPr>
          <w:rFonts w:ascii="Times New Roman" w:eastAsia="Calibri" w:hAnsi="Times New Roman" w:cs="B Nazanin" w:hint="cs"/>
          <w:sz w:val="26"/>
          <w:szCs w:val="26"/>
          <w:rtl/>
          <w:lang w:bidi="fa-IR"/>
        </w:rPr>
        <w:t>يشود</w:t>
      </w:r>
      <w:r w:rsidRPr="005A4440">
        <w:rPr>
          <w:rFonts w:ascii="Times New Roman" w:eastAsia="Calibri" w:hAnsi="Times New Roman" w:cs="B Nazanin"/>
          <w:sz w:val="26"/>
          <w:szCs w:val="26"/>
          <w:lang w:bidi="fa-IR"/>
        </w:rPr>
        <w:t xml:space="preserve"> </w:t>
      </w:r>
      <w:r w:rsidRPr="005A4440">
        <w:rPr>
          <w:rFonts w:ascii="Times New Roman" w:eastAsia="Calibri" w:hAnsi="Times New Roman" w:cs="B Nazanin" w:hint="cs"/>
          <w:sz w:val="26"/>
          <w:szCs w:val="26"/>
          <w:rtl/>
          <w:lang w:bidi="fa-IR"/>
        </w:rPr>
        <w:t>و</w:t>
      </w:r>
      <w:r w:rsidRPr="005A4440">
        <w:rPr>
          <w:rFonts w:ascii="Times New Roman" w:eastAsia="Calibri" w:hAnsi="Times New Roman" w:cs="B Nazanin"/>
          <w:sz w:val="26"/>
          <w:szCs w:val="26"/>
          <w:lang w:bidi="fa-IR"/>
        </w:rPr>
        <w:t xml:space="preserve"> </w:t>
      </w:r>
      <w:r w:rsidRPr="005A4440">
        <w:rPr>
          <w:rFonts w:ascii="Times New Roman" w:eastAsia="Calibri" w:hAnsi="Times New Roman" w:cs="B Nazanin" w:hint="cs"/>
          <w:sz w:val="26"/>
          <w:szCs w:val="26"/>
          <w:rtl/>
          <w:lang w:bidi="fa-IR"/>
        </w:rPr>
        <w:t>اساس</w:t>
      </w:r>
      <w:r w:rsidRPr="005A4440">
        <w:rPr>
          <w:rFonts w:ascii="Times New Roman" w:eastAsia="Calibri" w:hAnsi="Times New Roman" w:cs="B Nazanin"/>
          <w:sz w:val="26"/>
          <w:szCs w:val="26"/>
          <w:lang w:bidi="fa-IR"/>
        </w:rPr>
        <w:t xml:space="preserve"> </w:t>
      </w:r>
      <w:r w:rsidRPr="005A4440">
        <w:rPr>
          <w:rFonts w:ascii="Times New Roman" w:eastAsia="Calibri" w:hAnsi="Times New Roman" w:cs="B Nazanin" w:hint="cs"/>
          <w:sz w:val="26"/>
          <w:szCs w:val="26"/>
          <w:rtl/>
          <w:lang w:bidi="fa-IR"/>
        </w:rPr>
        <w:t>آن،</w:t>
      </w:r>
      <w:r w:rsidRPr="005A4440">
        <w:rPr>
          <w:rFonts w:ascii="Times New Roman" w:eastAsia="Calibri" w:hAnsi="Times New Roman" w:cs="B Nazanin"/>
          <w:sz w:val="26"/>
          <w:szCs w:val="26"/>
          <w:lang w:bidi="fa-IR"/>
        </w:rPr>
        <w:t xml:space="preserve"> </w:t>
      </w:r>
      <w:r w:rsidRPr="005A4440">
        <w:rPr>
          <w:rFonts w:ascii="Times New Roman" w:eastAsia="Calibri" w:hAnsi="Times New Roman" w:cs="B Nazanin" w:hint="cs"/>
          <w:sz w:val="26"/>
          <w:szCs w:val="26"/>
          <w:rtl/>
          <w:lang w:bidi="fa-IR"/>
        </w:rPr>
        <w:t>تغيير</w:t>
      </w:r>
      <w:r w:rsidRPr="005A4440">
        <w:rPr>
          <w:rFonts w:ascii="Times New Roman" w:eastAsia="Calibri" w:hAnsi="Times New Roman" w:cs="B Nazanin"/>
          <w:sz w:val="26"/>
          <w:szCs w:val="26"/>
          <w:lang w:bidi="fa-IR"/>
        </w:rPr>
        <w:t xml:space="preserve"> </w:t>
      </w:r>
      <w:r w:rsidRPr="005A4440">
        <w:rPr>
          <w:rFonts w:ascii="Times New Roman" w:eastAsia="Calibri" w:hAnsi="Times New Roman" w:cs="B Nazanin" w:hint="cs"/>
          <w:sz w:val="26"/>
          <w:szCs w:val="26"/>
          <w:rtl/>
          <w:lang w:bidi="fa-IR"/>
        </w:rPr>
        <w:t>در</w:t>
      </w:r>
      <w:r>
        <w:rPr>
          <w:rFonts w:ascii="Times New Roman" w:eastAsia="Calibri" w:hAnsi="Times New Roman" w:cs="B Nazanin" w:hint="cs"/>
          <w:sz w:val="26"/>
          <w:szCs w:val="26"/>
          <w:rtl/>
          <w:lang w:bidi="fa-IR"/>
        </w:rPr>
        <w:t xml:space="preserve"> </w:t>
      </w:r>
      <w:r w:rsidRPr="005A4440">
        <w:rPr>
          <w:rFonts w:ascii="Times New Roman" w:eastAsia="Calibri" w:hAnsi="Times New Roman" w:cs="B Nazanin" w:hint="cs"/>
          <w:sz w:val="26"/>
          <w:szCs w:val="26"/>
          <w:rtl/>
          <w:lang w:bidi="fa-IR"/>
        </w:rPr>
        <w:t>رهبري</w:t>
      </w:r>
      <w:r w:rsidRPr="005A4440">
        <w:rPr>
          <w:rFonts w:ascii="Times New Roman" w:eastAsia="Calibri" w:hAnsi="Times New Roman" w:cs="B Nazanin"/>
          <w:sz w:val="26"/>
          <w:szCs w:val="26"/>
          <w:lang w:bidi="fa-IR"/>
        </w:rPr>
        <w:t xml:space="preserve"> </w:t>
      </w:r>
      <w:r w:rsidRPr="005A4440">
        <w:rPr>
          <w:rFonts w:ascii="Times New Roman" w:eastAsia="Calibri" w:hAnsi="Times New Roman" w:cs="B Nazanin" w:hint="cs"/>
          <w:sz w:val="26"/>
          <w:szCs w:val="26"/>
          <w:rtl/>
          <w:lang w:bidi="fa-IR"/>
        </w:rPr>
        <w:t>است</w:t>
      </w:r>
      <w:r w:rsidRPr="005A4440">
        <w:rPr>
          <w:rFonts w:ascii="Times New Roman" w:eastAsia="Calibri" w:hAnsi="Times New Roman" w:cs="B Nazanin"/>
          <w:sz w:val="26"/>
          <w:szCs w:val="26"/>
          <w:lang w:bidi="fa-IR"/>
        </w:rPr>
        <w:t xml:space="preserve">. </w:t>
      </w:r>
      <w:r w:rsidRPr="005A4440">
        <w:rPr>
          <w:rFonts w:ascii="Times New Roman" w:eastAsia="Calibri" w:hAnsi="Times New Roman" w:cs="B Nazanin" w:hint="cs"/>
          <w:sz w:val="26"/>
          <w:szCs w:val="26"/>
          <w:rtl/>
          <w:lang w:bidi="fa-IR"/>
        </w:rPr>
        <w:t>هنگامي</w:t>
      </w:r>
      <w:r w:rsidRPr="005A4440">
        <w:rPr>
          <w:rFonts w:ascii="Times New Roman" w:eastAsia="Calibri" w:hAnsi="Times New Roman" w:cs="B Nazanin"/>
          <w:sz w:val="26"/>
          <w:szCs w:val="26"/>
          <w:lang w:bidi="fa-IR"/>
        </w:rPr>
        <w:t xml:space="preserve"> </w:t>
      </w:r>
      <w:r w:rsidRPr="005A4440">
        <w:rPr>
          <w:rFonts w:ascii="Times New Roman" w:eastAsia="Calibri" w:hAnsi="Times New Roman" w:cs="B Nazanin" w:hint="cs"/>
          <w:sz w:val="26"/>
          <w:szCs w:val="26"/>
          <w:rtl/>
          <w:lang w:bidi="fa-IR"/>
        </w:rPr>
        <w:t>كه</w:t>
      </w:r>
      <w:r w:rsidRPr="005A4440">
        <w:rPr>
          <w:rFonts w:ascii="Times New Roman" w:eastAsia="Calibri" w:hAnsi="Times New Roman" w:cs="B Nazanin"/>
          <w:sz w:val="26"/>
          <w:szCs w:val="26"/>
          <w:lang w:bidi="fa-IR"/>
        </w:rPr>
        <w:t xml:space="preserve"> </w:t>
      </w:r>
      <w:r w:rsidRPr="005A4440">
        <w:rPr>
          <w:rFonts w:ascii="Times New Roman" w:eastAsia="Calibri" w:hAnsi="Times New Roman" w:cs="B Nazanin" w:hint="cs"/>
          <w:sz w:val="26"/>
          <w:szCs w:val="26"/>
          <w:rtl/>
          <w:lang w:bidi="fa-IR"/>
        </w:rPr>
        <w:t>رهبر</w:t>
      </w:r>
      <w:r w:rsidRPr="005A4440">
        <w:rPr>
          <w:rFonts w:ascii="Times New Roman" w:eastAsia="Calibri" w:hAnsi="Times New Roman" w:cs="B Nazanin"/>
          <w:sz w:val="26"/>
          <w:szCs w:val="26"/>
          <w:lang w:bidi="fa-IR"/>
        </w:rPr>
        <w:t xml:space="preserve"> </w:t>
      </w:r>
      <w:r w:rsidRPr="005A4440">
        <w:rPr>
          <w:rFonts w:ascii="Times New Roman" w:eastAsia="Calibri" w:hAnsi="Times New Roman" w:cs="B Nazanin" w:hint="cs"/>
          <w:sz w:val="26"/>
          <w:szCs w:val="26"/>
          <w:rtl/>
          <w:lang w:bidi="fa-IR"/>
        </w:rPr>
        <w:t>ديدگاه</w:t>
      </w:r>
      <w:r w:rsidRPr="005A4440">
        <w:rPr>
          <w:rFonts w:ascii="Times New Roman" w:eastAsia="Calibri" w:hAnsi="Times New Roman" w:cs="B Nazanin"/>
          <w:sz w:val="26"/>
          <w:szCs w:val="26"/>
          <w:lang w:bidi="fa-IR"/>
        </w:rPr>
        <w:t xml:space="preserve"> </w:t>
      </w:r>
      <w:r w:rsidRPr="005A4440">
        <w:rPr>
          <w:rFonts w:ascii="Times New Roman" w:eastAsia="Calibri" w:hAnsi="Times New Roman" w:cs="B Nazanin" w:hint="cs"/>
          <w:sz w:val="26"/>
          <w:szCs w:val="26"/>
          <w:rtl/>
          <w:lang w:bidi="fa-IR"/>
        </w:rPr>
        <w:t>خود</w:t>
      </w:r>
      <w:r w:rsidRPr="005A4440">
        <w:rPr>
          <w:rFonts w:ascii="Times New Roman" w:eastAsia="Calibri" w:hAnsi="Times New Roman" w:cs="B Nazanin"/>
          <w:sz w:val="26"/>
          <w:szCs w:val="26"/>
          <w:lang w:bidi="fa-IR"/>
        </w:rPr>
        <w:t xml:space="preserve"> </w:t>
      </w:r>
      <w:r w:rsidRPr="005A4440">
        <w:rPr>
          <w:rFonts w:ascii="Times New Roman" w:eastAsia="Calibri" w:hAnsi="Times New Roman" w:cs="B Nazanin" w:hint="cs"/>
          <w:sz w:val="26"/>
          <w:szCs w:val="26"/>
          <w:rtl/>
          <w:lang w:bidi="fa-IR"/>
        </w:rPr>
        <w:t>را</w:t>
      </w:r>
      <w:r w:rsidRPr="005A4440">
        <w:rPr>
          <w:rFonts w:ascii="Times New Roman" w:eastAsia="Calibri" w:hAnsi="Times New Roman" w:cs="B Nazanin"/>
          <w:sz w:val="26"/>
          <w:szCs w:val="26"/>
          <w:lang w:bidi="fa-IR"/>
        </w:rPr>
        <w:t xml:space="preserve"> </w:t>
      </w:r>
      <w:r w:rsidRPr="005A4440">
        <w:rPr>
          <w:rFonts w:ascii="Times New Roman" w:eastAsia="Calibri" w:hAnsi="Times New Roman" w:cs="B Nazanin" w:hint="cs"/>
          <w:sz w:val="26"/>
          <w:szCs w:val="26"/>
          <w:rtl/>
          <w:lang w:bidi="fa-IR"/>
        </w:rPr>
        <w:t>درباره</w:t>
      </w:r>
      <w:r w:rsidRPr="005A4440">
        <w:rPr>
          <w:rFonts w:ascii="Times New Roman" w:eastAsia="Calibri" w:hAnsi="Times New Roman" w:cs="B Nazanin"/>
          <w:sz w:val="26"/>
          <w:szCs w:val="26"/>
          <w:lang w:bidi="fa-IR"/>
        </w:rPr>
        <w:t xml:space="preserve"> </w:t>
      </w:r>
      <w:r w:rsidRPr="005A4440">
        <w:rPr>
          <w:rFonts w:ascii="Times New Roman" w:eastAsia="Calibri" w:hAnsi="Times New Roman" w:cs="B Nazanin" w:hint="cs"/>
          <w:sz w:val="26"/>
          <w:szCs w:val="26"/>
          <w:rtl/>
          <w:lang w:bidi="fa-IR"/>
        </w:rPr>
        <w:t>آنچه</w:t>
      </w:r>
      <w:r w:rsidRPr="005A4440">
        <w:rPr>
          <w:rFonts w:ascii="Times New Roman" w:eastAsia="Calibri" w:hAnsi="Times New Roman" w:cs="B Nazanin"/>
          <w:sz w:val="26"/>
          <w:szCs w:val="26"/>
          <w:lang w:bidi="fa-IR"/>
        </w:rPr>
        <w:t xml:space="preserve"> </w:t>
      </w:r>
      <w:r w:rsidRPr="005A4440">
        <w:rPr>
          <w:rFonts w:ascii="Times New Roman" w:eastAsia="Calibri" w:hAnsi="Times New Roman" w:cs="B Nazanin" w:hint="cs"/>
          <w:sz w:val="26"/>
          <w:szCs w:val="26"/>
          <w:rtl/>
          <w:lang w:bidi="fa-IR"/>
        </w:rPr>
        <w:t>مي</w:t>
      </w:r>
      <w:r w:rsidRPr="005A4440">
        <w:rPr>
          <w:rFonts w:ascii="Times New Roman" w:eastAsia="Calibri" w:hAnsi="Times New Roman" w:cs="B Nazanin"/>
          <w:sz w:val="26"/>
          <w:szCs w:val="26"/>
          <w:lang w:bidi="fa-IR"/>
        </w:rPr>
        <w:t xml:space="preserve"> </w:t>
      </w:r>
      <w:r w:rsidRPr="005A4440">
        <w:rPr>
          <w:rFonts w:ascii="Times New Roman" w:eastAsia="Calibri" w:hAnsi="Times New Roman" w:cs="B Nazanin" w:hint="cs"/>
          <w:sz w:val="26"/>
          <w:szCs w:val="26"/>
          <w:rtl/>
          <w:lang w:bidi="fa-IR"/>
        </w:rPr>
        <w:t>خواهد</w:t>
      </w:r>
      <w:r w:rsidRPr="005A4440">
        <w:rPr>
          <w:rFonts w:ascii="Times New Roman" w:eastAsia="Calibri" w:hAnsi="Times New Roman" w:cs="B Nazanin"/>
          <w:sz w:val="26"/>
          <w:szCs w:val="26"/>
          <w:lang w:bidi="fa-IR"/>
        </w:rPr>
        <w:t xml:space="preserve"> </w:t>
      </w:r>
      <w:r w:rsidRPr="005A4440">
        <w:rPr>
          <w:rFonts w:ascii="Times New Roman" w:eastAsia="Calibri" w:hAnsi="Times New Roman" w:cs="B Nazanin" w:hint="cs"/>
          <w:sz w:val="26"/>
          <w:szCs w:val="26"/>
          <w:rtl/>
          <w:lang w:bidi="fa-IR"/>
        </w:rPr>
        <w:t>انجام</w:t>
      </w:r>
      <w:r w:rsidRPr="005A4440">
        <w:rPr>
          <w:rFonts w:ascii="Times New Roman" w:eastAsia="Calibri" w:hAnsi="Times New Roman" w:cs="B Nazanin"/>
          <w:sz w:val="26"/>
          <w:szCs w:val="26"/>
          <w:lang w:bidi="fa-IR"/>
        </w:rPr>
        <w:t xml:space="preserve"> </w:t>
      </w:r>
      <w:r w:rsidRPr="005A4440">
        <w:rPr>
          <w:rFonts w:ascii="Times New Roman" w:eastAsia="Calibri" w:hAnsi="Times New Roman" w:cs="B Nazanin" w:hint="cs"/>
          <w:sz w:val="26"/>
          <w:szCs w:val="26"/>
          <w:rtl/>
          <w:lang w:bidi="fa-IR"/>
        </w:rPr>
        <w:t>شود،</w:t>
      </w:r>
    </w:p>
    <w:p w:rsidR="009F0402" w:rsidRDefault="005A4440" w:rsidP="00660271">
      <w:pPr>
        <w:bidi/>
        <w:spacing w:after="200" w:line="360" w:lineRule="auto"/>
        <w:jc w:val="both"/>
        <w:rPr>
          <w:rFonts w:ascii="Times New Roman" w:eastAsia="Calibri" w:hAnsi="Times New Roman" w:cs="B Nazanin"/>
          <w:sz w:val="26"/>
          <w:szCs w:val="26"/>
          <w:rtl/>
          <w:lang w:bidi="fa-IR"/>
        </w:rPr>
      </w:pPr>
      <w:r w:rsidRPr="005A4440">
        <w:rPr>
          <w:rFonts w:ascii="Times New Roman" w:eastAsia="Calibri" w:hAnsi="Times New Roman" w:cs="B Nazanin" w:hint="cs"/>
          <w:sz w:val="26"/>
          <w:szCs w:val="26"/>
          <w:rtl/>
          <w:lang w:bidi="fa-IR"/>
        </w:rPr>
        <w:t>بيان</w:t>
      </w:r>
      <w:r w:rsidRPr="005A4440">
        <w:rPr>
          <w:rFonts w:ascii="Times New Roman" w:eastAsia="Calibri" w:hAnsi="Times New Roman" w:cs="B Nazanin"/>
          <w:sz w:val="26"/>
          <w:szCs w:val="26"/>
          <w:lang w:bidi="fa-IR"/>
        </w:rPr>
        <w:t xml:space="preserve"> </w:t>
      </w:r>
      <w:r w:rsidRPr="005A4440">
        <w:rPr>
          <w:rFonts w:ascii="Times New Roman" w:eastAsia="Calibri" w:hAnsi="Times New Roman" w:cs="B Nazanin" w:hint="cs"/>
          <w:sz w:val="26"/>
          <w:szCs w:val="26"/>
          <w:rtl/>
          <w:lang w:bidi="fa-IR"/>
        </w:rPr>
        <w:t>مي</w:t>
      </w:r>
      <w:r w:rsidRPr="005A4440">
        <w:rPr>
          <w:rFonts w:ascii="Times New Roman" w:eastAsia="Calibri" w:hAnsi="Times New Roman" w:cs="B Nazanin"/>
          <w:sz w:val="26"/>
          <w:szCs w:val="26"/>
          <w:lang w:bidi="fa-IR"/>
        </w:rPr>
        <w:t xml:space="preserve"> </w:t>
      </w:r>
      <w:r w:rsidRPr="005A4440">
        <w:rPr>
          <w:rFonts w:ascii="Times New Roman" w:eastAsia="Calibri" w:hAnsi="Times New Roman" w:cs="B Nazanin" w:hint="cs"/>
          <w:sz w:val="26"/>
          <w:szCs w:val="26"/>
          <w:rtl/>
          <w:lang w:bidi="fa-IR"/>
        </w:rPr>
        <w:t>كند،</w:t>
      </w:r>
      <w:r w:rsidRPr="005A4440">
        <w:rPr>
          <w:rFonts w:ascii="Times New Roman" w:eastAsia="Calibri" w:hAnsi="Times New Roman" w:cs="B Nazanin"/>
          <w:sz w:val="26"/>
          <w:szCs w:val="26"/>
          <w:lang w:bidi="fa-IR"/>
        </w:rPr>
        <w:t xml:space="preserve"> </w:t>
      </w:r>
      <w:r w:rsidRPr="005A4440">
        <w:rPr>
          <w:rFonts w:ascii="Times New Roman" w:eastAsia="Calibri" w:hAnsi="Times New Roman" w:cs="B Nazanin" w:hint="cs"/>
          <w:sz w:val="26"/>
          <w:szCs w:val="26"/>
          <w:rtl/>
          <w:lang w:bidi="fa-IR"/>
        </w:rPr>
        <w:t>در</w:t>
      </w:r>
      <w:r w:rsidRPr="005A4440">
        <w:rPr>
          <w:rFonts w:ascii="Times New Roman" w:eastAsia="Calibri" w:hAnsi="Times New Roman" w:cs="B Nazanin"/>
          <w:sz w:val="26"/>
          <w:szCs w:val="26"/>
          <w:lang w:bidi="fa-IR"/>
        </w:rPr>
        <w:t xml:space="preserve"> </w:t>
      </w:r>
      <w:r w:rsidRPr="005A4440">
        <w:rPr>
          <w:rFonts w:ascii="Times New Roman" w:eastAsia="Calibri" w:hAnsi="Times New Roman" w:cs="B Nazanin" w:hint="cs"/>
          <w:sz w:val="26"/>
          <w:szCs w:val="26"/>
          <w:rtl/>
          <w:lang w:bidi="fa-IR"/>
        </w:rPr>
        <w:t>حقيقت</w:t>
      </w:r>
      <w:r w:rsidRPr="005A4440">
        <w:rPr>
          <w:rFonts w:ascii="Times New Roman" w:eastAsia="Calibri" w:hAnsi="Times New Roman" w:cs="B Nazanin"/>
          <w:sz w:val="26"/>
          <w:szCs w:val="26"/>
          <w:lang w:bidi="fa-IR"/>
        </w:rPr>
        <w:t xml:space="preserve"> </w:t>
      </w:r>
      <w:r w:rsidRPr="005A4440">
        <w:rPr>
          <w:rFonts w:ascii="Times New Roman" w:eastAsia="Calibri" w:hAnsi="Times New Roman" w:cs="B Nazanin" w:hint="cs"/>
          <w:sz w:val="26"/>
          <w:szCs w:val="26"/>
          <w:rtl/>
          <w:lang w:bidi="fa-IR"/>
        </w:rPr>
        <w:t>ميزان</w:t>
      </w:r>
      <w:r w:rsidRPr="005A4440">
        <w:rPr>
          <w:rFonts w:ascii="Times New Roman" w:eastAsia="Calibri" w:hAnsi="Times New Roman" w:cs="B Nazanin"/>
          <w:sz w:val="26"/>
          <w:szCs w:val="26"/>
          <w:lang w:bidi="fa-IR"/>
        </w:rPr>
        <w:t xml:space="preserve"> </w:t>
      </w:r>
      <w:r w:rsidRPr="005A4440">
        <w:rPr>
          <w:rFonts w:ascii="Times New Roman" w:eastAsia="Calibri" w:hAnsi="Times New Roman" w:cs="B Nazanin" w:hint="cs"/>
          <w:sz w:val="26"/>
          <w:szCs w:val="26"/>
          <w:rtl/>
          <w:lang w:bidi="fa-IR"/>
        </w:rPr>
        <w:t>زيادي</w:t>
      </w:r>
      <w:r w:rsidRPr="005A4440">
        <w:rPr>
          <w:rFonts w:ascii="Times New Roman" w:eastAsia="Calibri" w:hAnsi="Times New Roman" w:cs="B Nazanin"/>
          <w:sz w:val="26"/>
          <w:szCs w:val="26"/>
          <w:lang w:bidi="fa-IR"/>
        </w:rPr>
        <w:t xml:space="preserve"> </w:t>
      </w:r>
      <w:r w:rsidRPr="005A4440">
        <w:rPr>
          <w:rFonts w:ascii="Times New Roman" w:eastAsia="Calibri" w:hAnsi="Times New Roman" w:cs="B Nazanin" w:hint="cs"/>
          <w:sz w:val="26"/>
          <w:szCs w:val="26"/>
          <w:rtl/>
          <w:lang w:bidi="fa-IR"/>
        </w:rPr>
        <w:t>از</w:t>
      </w:r>
      <w:r w:rsidRPr="005A4440">
        <w:rPr>
          <w:rFonts w:ascii="Times New Roman" w:eastAsia="Calibri" w:hAnsi="Times New Roman" w:cs="B Nazanin"/>
          <w:sz w:val="26"/>
          <w:szCs w:val="26"/>
          <w:lang w:bidi="fa-IR"/>
        </w:rPr>
        <w:t xml:space="preserve"> </w:t>
      </w:r>
      <w:r w:rsidRPr="005A4440">
        <w:rPr>
          <w:rFonts w:ascii="Times New Roman" w:eastAsia="Calibri" w:hAnsi="Times New Roman" w:cs="B Nazanin" w:hint="cs"/>
          <w:sz w:val="26"/>
          <w:szCs w:val="26"/>
          <w:rtl/>
          <w:lang w:bidi="fa-IR"/>
        </w:rPr>
        <w:t>اختيارات</w:t>
      </w:r>
      <w:r w:rsidRPr="005A4440">
        <w:rPr>
          <w:rFonts w:ascii="Times New Roman" w:eastAsia="Calibri" w:hAnsi="Times New Roman" w:cs="B Nazanin"/>
          <w:sz w:val="26"/>
          <w:szCs w:val="26"/>
          <w:lang w:bidi="fa-IR"/>
        </w:rPr>
        <w:t xml:space="preserve"> </w:t>
      </w:r>
      <w:r w:rsidRPr="005A4440">
        <w:rPr>
          <w:rFonts w:ascii="Times New Roman" w:eastAsia="Calibri" w:hAnsi="Times New Roman" w:cs="B Nazanin" w:hint="cs"/>
          <w:sz w:val="26"/>
          <w:szCs w:val="26"/>
          <w:rtl/>
          <w:lang w:bidi="fa-IR"/>
        </w:rPr>
        <w:t>را</w:t>
      </w:r>
      <w:r w:rsidRPr="005A4440">
        <w:rPr>
          <w:rFonts w:ascii="Times New Roman" w:eastAsia="Calibri" w:hAnsi="Times New Roman" w:cs="B Nazanin"/>
          <w:sz w:val="26"/>
          <w:szCs w:val="26"/>
          <w:lang w:bidi="fa-IR"/>
        </w:rPr>
        <w:t xml:space="preserve"> </w:t>
      </w:r>
      <w:r w:rsidRPr="005A4440">
        <w:rPr>
          <w:rFonts w:ascii="Times New Roman" w:eastAsia="Calibri" w:hAnsi="Times New Roman" w:cs="B Nazanin" w:hint="cs"/>
          <w:sz w:val="26"/>
          <w:szCs w:val="26"/>
          <w:rtl/>
          <w:lang w:bidi="fa-IR"/>
        </w:rPr>
        <w:t>تفويض</w:t>
      </w:r>
      <w:r w:rsidRPr="005A4440">
        <w:rPr>
          <w:rFonts w:ascii="Times New Roman" w:eastAsia="Calibri" w:hAnsi="Times New Roman" w:cs="B Nazanin"/>
          <w:sz w:val="26"/>
          <w:szCs w:val="26"/>
          <w:lang w:bidi="fa-IR"/>
        </w:rPr>
        <w:t xml:space="preserve"> </w:t>
      </w:r>
      <w:r w:rsidRPr="005A4440">
        <w:rPr>
          <w:rFonts w:ascii="Times New Roman" w:eastAsia="Calibri" w:hAnsi="Times New Roman" w:cs="B Nazanin" w:hint="cs"/>
          <w:sz w:val="26"/>
          <w:szCs w:val="26"/>
          <w:rtl/>
          <w:lang w:bidi="fa-IR"/>
        </w:rPr>
        <w:t>مي</w:t>
      </w:r>
      <w:r>
        <w:rPr>
          <w:rFonts w:ascii="Times New Roman" w:eastAsia="Calibri" w:hAnsi="Times New Roman" w:cs="B Nazanin" w:hint="cs"/>
          <w:sz w:val="26"/>
          <w:szCs w:val="26"/>
          <w:rtl/>
          <w:lang w:bidi="fa-IR"/>
        </w:rPr>
        <w:t xml:space="preserve"> </w:t>
      </w:r>
      <w:r w:rsidRPr="005A4440">
        <w:rPr>
          <w:rFonts w:ascii="Times New Roman" w:eastAsia="Calibri" w:hAnsi="Times New Roman" w:cs="B Nazanin" w:hint="cs"/>
          <w:sz w:val="26"/>
          <w:szCs w:val="26"/>
          <w:rtl/>
          <w:lang w:bidi="fa-IR"/>
        </w:rPr>
        <w:t>كند</w:t>
      </w:r>
      <w:r w:rsidRPr="005A4440">
        <w:rPr>
          <w:rFonts w:ascii="Times New Roman" w:eastAsia="Calibri" w:hAnsi="Times New Roman" w:cs="B Nazanin"/>
          <w:sz w:val="26"/>
          <w:szCs w:val="26"/>
          <w:lang w:bidi="fa-IR"/>
        </w:rPr>
        <w:t xml:space="preserve"> </w:t>
      </w:r>
      <w:r w:rsidRPr="005A4440">
        <w:rPr>
          <w:rFonts w:ascii="Times New Roman" w:eastAsia="Calibri" w:hAnsi="Times New Roman" w:cs="B Nazanin" w:hint="cs"/>
          <w:sz w:val="26"/>
          <w:szCs w:val="26"/>
          <w:rtl/>
          <w:lang w:bidi="fa-IR"/>
        </w:rPr>
        <w:t>و</w:t>
      </w:r>
      <w:r w:rsidRPr="005A4440">
        <w:rPr>
          <w:rFonts w:ascii="Times New Roman" w:eastAsia="Calibri" w:hAnsi="Times New Roman" w:cs="B Nazanin"/>
          <w:sz w:val="26"/>
          <w:szCs w:val="26"/>
          <w:lang w:bidi="fa-IR"/>
        </w:rPr>
        <w:t xml:space="preserve"> </w:t>
      </w:r>
      <w:r w:rsidRPr="005A4440">
        <w:rPr>
          <w:rFonts w:ascii="Times New Roman" w:eastAsia="Calibri" w:hAnsi="Times New Roman" w:cs="B Nazanin" w:hint="cs"/>
          <w:sz w:val="26"/>
          <w:szCs w:val="26"/>
          <w:rtl/>
          <w:lang w:bidi="fa-IR"/>
        </w:rPr>
        <w:t>به</w:t>
      </w:r>
      <w:r w:rsidRPr="005A4440">
        <w:rPr>
          <w:rFonts w:ascii="Times New Roman" w:eastAsia="Calibri" w:hAnsi="Times New Roman" w:cs="B Nazanin"/>
          <w:sz w:val="26"/>
          <w:szCs w:val="26"/>
          <w:lang w:bidi="fa-IR"/>
        </w:rPr>
        <w:t xml:space="preserve"> </w:t>
      </w:r>
      <w:r w:rsidRPr="005A4440">
        <w:rPr>
          <w:rFonts w:ascii="Times New Roman" w:eastAsia="Calibri" w:hAnsi="Times New Roman" w:cs="B Nazanin" w:hint="cs"/>
          <w:sz w:val="26"/>
          <w:szCs w:val="26"/>
          <w:rtl/>
          <w:lang w:bidi="fa-IR"/>
        </w:rPr>
        <w:t>پيروان</w:t>
      </w:r>
      <w:r>
        <w:rPr>
          <w:rFonts w:ascii="Times New Roman" w:eastAsia="Calibri" w:hAnsi="Times New Roman" w:cs="B Nazanin" w:hint="cs"/>
          <w:sz w:val="26"/>
          <w:szCs w:val="26"/>
          <w:rtl/>
          <w:lang w:bidi="fa-IR"/>
        </w:rPr>
        <w:t xml:space="preserve"> </w:t>
      </w:r>
      <w:r w:rsidRPr="005A4440">
        <w:rPr>
          <w:rFonts w:ascii="Times New Roman" w:eastAsia="Calibri" w:hAnsi="Times New Roman" w:cs="B Nazanin" w:hint="cs"/>
          <w:sz w:val="26"/>
          <w:szCs w:val="26"/>
          <w:rtl/>
          <w:lang w:bidi="fa-IR"/>
        </w:rPr>
        <w:t>خود</w:t>
      </w:r>
      <w:r w:rsidRPr="005A4440">
        <w:rPr>
          <w:rFonts w:ascii="Times New Roman" w:eastAsia="Calibri" w:hAnsi="Times New Roman" w:cs="B Nazanin"/>
          <w:sz w:val="26"/>
          <w:szCs w:val="26"/>
          <w:lang w:bidi="fa-IR"/>
        </w:rPr>
        <w:t xml:space="preserve"> </w:t>
      </w:r>
      <w:r w:rsidRPr="005A4440">
        <w:rPr>
          <w:rFonts w:ascii="Times New Roman" w:eastAsia="Calibri" w:hAnsi="Times New Roman" w:cs="B Nazanin" w:hint="cs"/>
          <w:sz w:val="26"/>
          <w:szCs w:val="26"/>
          <w:rtl/>
          <w:lang w:bidi="fa-IR"/>
        </w:rPr>
        <w:t>اجازه</w:t>
      </w:r>
      <w:r w:rsidRPr="005A4440">
        <w:rPr>
          <w:rFonts w:ascii="Times New Roman" w:eastAsia="Calibri" w:hAnsi="Times New Roman" w:cs="B Nazanin"/>
          <w:sz w:val="26"/>
          <w:szCs w:val="26"/>
          <w:lang w:bidi="fa-IR"/>
        </w:rPr>
        <w:t xml:space="preserve"> </w:t>
      </w:r>
      <w:r w:rsidRPr="005A4440">
        <w:rPr>
          <w:rFonts w:ascii="Times New Roman" w:eastAsia="Calibri" w:hAnsi="Times New Roman" w:cs="B Nazanin" w:hint="cs"/>
          <w:sz w:val="26"/>
          <w:szCs w:val="26"/>
          <w:rtl/>
          <w:lang w:bidi="fa-IR"/>
        </w:rPr>
        <w:t>مي</w:t>
      </w:r>
      <w:r w:rsidRPr="005A4440">
        <w:rPr>
          <w:rFonts w:ascii="Times New Roman" w:eastAsia="Calibri" w:hAnsi="Times New Roman" w:cs="B Nazanin"/>
          <w:sz w:val="26"/>
          <w:szCs w:val="26"/>
          <w:lang w:bidi="fa-IR"/>
        </w:rPr>
        <w:t xml:space="preserve"> </w:t>
      </w:r>
      <w:r w:rsidRPr="005A4440">
        <w:rPr>
          <w:rFonts w:ascii="Times New Roman" w:eastAsia="Calibri" w:hAnsi="Times New Roman" w:cs="B Nazanin" w:hint="cs"/>
          <w:sz w:val="26"/>
          <w:szCs w:val="26"/>
          <w:rtl/>
          <w:lang w:bidi="fa-IR"/>
        </w:rPr>
        <w:t>دهد</w:t>
      </w:r>
      <w:r w:rsidRPr="005A4440">
        <w:rPr>
          <w:rFonts w:ascii="Times New Roman" w:eastAsia="Calibri" w:hAnsi="Times New Roman" w:cs="B Nazanin"/>
          <w:sz w:val="26"/>
          <w:szCs w:val="26"/>
          <w:lang w:bidi="fa-IR"/>
        </w:rPr>
        <w:t xml:space="preserve"> </w:t>
      </w:r>
      <w:r w:rsidRPr="005A4440">
        <w:rPr>
          <w:rFonts w:ascii="Times New Roman" w:eastAsia="Calibri" w:hAnsi="Times New Roman" w:cs="B Nazanin" w:hint="cs"/>
          <w:sz w:val="26"/>
          <w:szCs w:val="26"/>
          <w:rtl/>
          <w:lang w:bidi="fa-IR"/>
        </w:rPr>
        <w:t>با</w:t>
      </w:r>
      <w:r w:rsidRPr="005A4440">
        <w:rPr>
          <w:rFonts w:ascii="Times New Roman" w:eastAsia="Calibri" w:hAnsi="Times New Roman" w:cs="B Nazanin"/>
          <w:sz w:val="26"/>
          <w:szCs w:val="26"/>
          <w:lang w:bidi="fa-IR"/>
        </w:rPr>
        <w:t xml:space="preserve"> </w:t>
      </w:r>
      <w:r w:rsidRPr="005A4440">
        <w:rPr>
          <w:rFonts w:ascii="Times New Roman" w:eastAsia="Calibri" w:hAnsi="Times New Roman" w:cs="B Nazanin" w:hint="cs"/>
          <w:sz w:val="26"/>
          <w:szCs w:val="26"/>
          <w:rtl/>
          <w:lang w:bidi="fa-IR"/>
        </w:rPr>
        <w:t>علاقه</w:t>
      </w:r>
      <w:r w:rsidRPr="005A4440">
        <w:rPr>
          <w:rFonts w:ascii="Times New Roman" w:eastAsia="Calibri" w:hAnsi="Times New Roman" w:cs="B Nazanin"/>
          <w:sz w:val="26"/>
          <w:szCs w:val="26"/>
          <w:lang w:bidi="fa-IR"/>
        </w:rPr>
        <w:t xml:space="preserve"> </w:t>
      </w:r>
      <w:r w:rsidRPr="005A4440">
        <w:rPr>
          <w:rFonts w:ascii="Times New Roman" w:eastAsia="Calibri" w:hAnsi="Times New Roman" w:cs="B Nazanin" w:hint="cs"/>
          <w:sz w:val="26"/>
          <w:szCs w:val="26"/>
          <w:rtl/>
          <w:lang w:bidi="fa-IR"/>
        </w:rPr>
        <w:t>براي</w:t>
      </w:r>
      <w:r w:rsidRPr="005A4440">
        <w:rPr>
          <w:rFonts w:ascii="Times New Roman" w:eastAsia="Calibri" w:hAnsi="Times New Roman" w:cs="B Nazanin"/>
          <w:sz w:val="26"/>
          <w:szCs w:val="26"/>
          <w:lang w:bidi="fa-IR"/>
        </w:rPr>
        <w:t xml:space="preserve"> </w:t>
      </w:r>
      <w:r w:rsidRPr="005A4440">
        <w:rPr>
          <w:rFonts w:ascii="Times New Roman" w:eastAsia="Calibri" w:hAnsi="Times New Roman" w:cs="B Nazanin" w:hint="cs"/>
          <w:sz w:val="26"/>
          <w:szCs w:val="26"/>
          <w:rtl/>
          <w:lang w:bidi="fa-IR"/>
        </w:rPr>
        <w:t>دستيابي</w:t>
      </w:r>
      <w:r w:rsidRPr="005A4440">
        <w:rPr>
          <w:rFonts w:ascii="Times New Roman" w:eastAsia="Calibri" w:hAnsi="Times New Roman" w:cs="B Nazanin"/>
          <w:sz w:val="26"/>
          <w:szCs w:val="26"/>
          <w:lang w:bidi="fa-IR"/>
        </w:rPr>
        <w:t xml:space="preserve"> </w:t>
      </w:r>
      <w:r w:rsidRPr="005A4440">
        <w:rPr>
          <w:rFonts w:ascii="Times New Roman" w:eastAsia="Calibri" w:hAnsi="Times New Roman" w:cs="B Nazanin" w:hint="cs"/>
          <w:sz w:val="26"/>
          <w:szCs w:val="26"/>
          <w:rtl/>
          <w:lang w:bidi="fa-IR"/>
        </w:rPr>
        <w:t>به</w:t>
      </w:r>
      <w:r w:rsidRPr="005A4440">
        <w:rPr>
          <w:rFonts w:ascii="Times New Roman" w:eastAsia="Calibri" w:hAnsi="Times New Roman" w:cs="B Nazanin"/>
          <w:sz w:val="26"/>
          <w:szCs w:val="26"/>
          <w:lang w:bidi="fa-IR"/>
        </w:rPr>
        <w:t xml:space="preserve"> </w:t>
      </w:r>
      <w:r w:rsidRPr="005A4440">
        <w:rPr>
          <w:rFonts w:ascii="Times New Roman" w:eastAsia="Calibri" w:hAnsi="Times New Roman" w:cs="B Nazanin" w:hint="cs"/>
          <w:sz w:val="26"/>
          <w:szCs w:val="26"/>
          <w:rtl/>
          <w:lang w:bidi="fa-IR"/>
        </w:rPr>
        <w:t>هدف</w:t>
      </w:r>
      <w:r w:rsidRPr="005A4440">
        <w:rPr>
          <w:rFonts w:ascii="Times New Roman" w:eastAsia="Calibri" w:hAnsi="Times New Roman" w:cs="B Nazanin"/>
          <w:sz w:val="26"/>
          <w:szCs w:val="26"/>
          <w:lang w:bidi="fa-IR"/>
        </w:rPr>
        <w:t xml:space="preserve"> </w:t>
      </w:r>
      <w:r w:rsidRPr="005A4440">
        <w:rPr>
          <w:rFonts w:ascii="Times New Roman" w:eastAsia="Calibri" w:hAnsi="Times New Roman" w:cs="B Nazanin" w:hint="cs"/>
          <w:sz w:val="26"/>
          <w:szCs w:val="26"/>
          <w:rtl/>
          <w:lang w:bidi="fa-IR"/>
        </w:rPr>
        <w:t>فردي</w:t>
      </w:r>
      <w:r w:rsidRPr="005A4440">
        <w:rPr>
          <w:rFonts w:ascii="Times New Roman" w:eastAsia="Calibri" w:hAnsi="Times New Roman" w:cs="B Nazanin"/>
          <w:sz w:val="26"/>
          <w:szCs w:val="26"/>
          <w:lang w:bidi="fa-IR"/>
        </w:rPr>
        <w:t xml:space="preserve"> </w:t>
      </w:r>
      <w:r w:rsidRPr="005A4440">
        <w:rPr>
          <w:rFonts w:ascii="Times New Roman" w:eastAsia="Calibri" w:hAnsi="Times New Roman" w:cs="B Nazanin" w:hint="cs"/>
          <w:sz w:val="26"/>
          <w:szCs w:val="26"/>
          <w:rtl/>
          <w:lang w:bidi="fa-IR"/>
        </w:rPr>
        <w:t>و</w:t>
      </w:r>
      <w:r w:rsidRPr="005A4440">
        <w:rPr>
          <w:rFonts w:ascii="Times New Roman" w:eastAsia="Calibri" w:hAnsi="Times New Roman" w:cs="B Nazanin"/>
          <w:sz w:val="26"/>
          <w:szCs w:val="26"/>
          <w:lang w:bidi="fa-IR"/>
        </w:rPr>
        <w:t xml:space="preserve"> </w:t>
      </w:r>
      <w:r w:rsidRPr="005A4440">
        <w:rPr>
          <w:rFonts w:ascii="Times New Roman" w:eastAsia="Calibri" w:hAnsi="Times New Roman" w:cs="B Nazanin" w:hint="cs"/>
          <w:sz w:val="26"/>
          <w:szCs w:val="26"/>
          <w:rtl/>
          <w:lang w:bidi="fa-IR"/>
        </w:rPr>
        <w:t>سازماني</w:t>
      </w:r>
      <w:r w:rsidRPr="005A4440">
        <w:rPr>
          <w:rFonts w:ascii="Times New Roman" w:eastAsia="Calibri" w:hAnsi="Times New Roman" w:cs="B Nazanin"/>
          <w:sz w:val="26"/>
          <w:szCs w:val="26"/>
          <w:lang w:bidi="fa-IR"/>
        </w:rPr>
        <w:t xml:space="preserve"> </w:t>
      </w:r>
      <w:r w:rsidRPr="005A4440">
        <w:rPr>
          <w:rFonts w:ascii="Times New Roman" w:eastAsia="Calibri" w:hAnsi="Times New Roman" w:cs="B Nazanin" w:hint="cs"/>
          <w:sz w:val="26"/>
          <w:szCs w:val="26"/>
          <w:rtl/>
          <w:lang w:bidi="fa-IR"/>
        </w:rPr>
        <w:t>فعاليت</w:t>
      </w:r>
      <w:r w:rsidRPr="005A4440">
        <w:rPr>
          <w:rFonts w:ascii="Times New Roman" w:eastAsia="Calibri" w:hAnsi="Times New Roman" w:cs="B Nazanin"/>
          <w:sz w:val="26"/>
          <w:szCs w:val="26"/>
          <w:lang w:bidi="fa-IR"/>
        </w:rPr>
        <w:t xml:space="preserve"> </w:t>
      </w:r>
      <w:r w:rsidRPr="005A4440">
        <w:rPr>
          <w:rFonts w:ascii="Times New Roman" w:eastAsia="Calibri" w:hAnsi="Times New Roman" w:cs="B Nazanin" w:hint="cs"/>
          <w:sz w:val="26"/>
          <w:szCs w:val="26"/>
          <w:rtl/>
          <w:lang w:bidi="fa-IR"/>
        </w:rPr>
        <w:t>كنند</w:t>
      </w:r>
      <w:r w:rsidRPr="005A4440">
        <w:rPr>
          <w:rFonts w:ascii="Times New Roman" w:eastAsia="Calibri" w:hAnsi="Times New Roman" w:cs="B Nazanin"/>
          <w:sz w:val="26"/>
          <w:szCs w:val="26"/>
          <w:lang w:bidi="fa-IR"/>
        </w:rPr>
        <w:t>.</w:t>
      </w:r>
      <w:r>
        <w:rPr>
          <w:rFonts w:ascii="Times New Roman" w:eastAsia="Calibri" w:hAnsi="Times New Roman" w:cs="B Nazanin" w:hint="cs"/>
          <w:sz w:val="26"/>
          <w:szCs w:val="26"/>
          <w:rtl/>
          <w:lang w:bidi="fa-IR"/>
        </w:rPr>
        <w:t xml:space="preserve"> </w:t>
      </w:r>
      <w:r w:rsidRPr="005A4440">
        <w:rPr>
          <w:rFonts w:ascii="Times New Roman" w:eastAsia="Calibri" w:hAnsi="Times New Roman" w:cs="B Nazanin" w:hint="cs"/>
          <w:sz w:val="26"/>
          <w:szCs w:val="26"/>
          <w:rtl/>
          <w:lang w:bidi="fa-IR"/>
        </w:rPr>
        <w:t>فقط</w:t>
      </w:r>
      <w:r w:rsidRPr="005A4440">
        <w:rPr>
          <w:rFonts w:ascii="Times New Roman" w:eastAsia="Calibri" w:hAnsi="Times New Roman" w:cs="B Nazanin"/>
          <w:sz w:val="26"/>
          <w:szCs w:val="26"/>
          <w:lang w:bidi="fa-IR"/>
        </w:rPr>
        <w:t xml:space="preserve"> </w:t>
      </w:r>
      <w:r w:rsidRPr="005A4440">
        <w:rPr>
          <w:rFonts w:ascii="Times New Roman" w:eastAsia="Calibri" w:hAnsi="Times New Roman" w:cs="B Nazanin" w:hint="cs"/>
          <w:sz w:val="26"/>
          <w:szCs w:val="26"/>
          <w:rtl/>
          <w:lang w:bidi="fa-IR"/>
        </w:rPr>
        <w:t>در</w:t>
      </w:r>
      <w:r w:rsidRPr="005A4440">
        <w:rPr>
          <w:rFonts w:ascii="Times New Roman" w:eastAsia="Calibri" w:hAnsi="Times New Roman" w:cs="B Nazanin"/>
          <w:sz w:val="26"/>
          <w:szCs w:val="26"/>
          <w:lang w:bidi="fa-IR"/>
        </w:rPr>
        <w:t xml:space="preserve"> </w:t>
      </w:r>
      <w:r w:rsidRPr="005A4440">
        <w:rPr>
          <w:rFonts w:ascii="Times New Roman" w:eastAsia="Calibri" w:hAnsi="Times New Roman" w:cs="B Nazanin" w:hint="cs"/>
          <w:sz w:val="26"/>
          <w:szCs w:val="26"/>
          <w:rtl/>
          <w:lang w:bidi="fa-IR"/>
        </w:rPr>
        <w:t>اين</w:t>
      </w:r>
      <w:r w:rsidRPr="005A4440">
        <w:rPr>
          <w:rFonts w:ascii="Times New Roman" w:eastAsia="Calibri" w:hAnsi="Times New Roman" w:cs="B Nazanin"/>
          <w:sz w:val="26"/>
          <w:szCs w:val="26"/>
          <w:lang w:bidi="fa-IR"/>
        </w:rPr>
        <w:t xml:space="preserve"> </w:t>
      </w:r>
      <w:r w:rsidRPr="005A4440">
        <w:rPr>
          <w:rFonts w:ascii="Times New Roman" w:eastAsia="Calibri" w:hAnsi="Times New Roman" w:cs="B Nazanin" w:hint="cs"/>
          <w:sz w:val="26"/>
          <w:szCs w:val="26"/>
          <w:rtl/>
          <w:lang w:bidi="fa-IR"/>
        </w:rPr>
        <w:t>صورت،</w:t>
      </w:r>
      <w:r w:rsidRPr="005A4440">
        <w:rPr>
          <w:rFonts w:ascii="Times New Roman" w:eastAsia="Calibri" w:hAnsi="Times New Roman" w:cs="B Nazanin"/>
          <w:sz w:val="26"/>
          <w:szCs w:val="26"/>
          <w:lang w:bidi="fa-IR"/>
        </w:rPr>
        <w:t xml:space="preserve"> </w:t>
      </w:r>
      <w:r w:rsidRPr="005A4440">
        <w:rPr>
          <w:rFonts w:ascii="Times New Roman" w:eastAsia="Calibri" w:hAnsi="Times New Roman" w:cs="B Nazanin" w:hint="cs"/>
          <w:sz w:val="26"/>
          <w:szCs w:val="26"/>
          <w:rtl/>
          <w:lang w:bidi="fa-IR"/>
        </w:rPr>
        <w:t>آنان</w:t>
      </w:r>
      <w:r w:rsidRPr="005A4440">
        <w:rPr>
          <w:rFonts w:ascii="Times New Roman" w:eastAsia="Calibri" w:hAnsi="Times New Roman" w:cs="B Nazanin"/>
          <w:sz w:val="26"/>
          <w:szCs w:val="26"/>
          <w:lang w:bidi="fa-IR"/>
        </w:rPr>
        <w:t xml:space="preserve"> </w:t>
      </w:r>
      <w:r w:rsidRPr="005A4440">
        <w:rPr>
          <w:rFonts w:ascii="Times New Roman" w:eastAsia="Calibri" w:hAnsi="Times New Roman" w:cs="B Nazanin" w:hint="cs"/>
          <w:sz w:val="26"/>
          <w:szCs w:val="26"/>
          <w:rtl/>
          <w:lang w:bidi="fa-IR"/>
        </w:rPr>
        <w:t>احساس</w:t>
      </w:r>
      <w:r w:rsidRPr="005A4440">
        <w:rPr>
          <w:rFonts w:ascii="Times New Roman" w:eastAsia="Calibri" w:hAnsi="Times New Roman" w:cs="B Nazanin"/>
          <w:sz w:val="26"/>
          <w:szCs w:val="26"/>
          <w:lang w:bidi="fa-IR"/>
        </w:rPr>
        <w:t xml:space="preserve"> </w:t>
      </w:r>
      <w:r w:rsidRPr="005A4440">
        <w:rPr>
          <w:rFonts w:ascii="Times New Roman" w:eastAsia="Calibri" w:hAnsi="Times New Roman" w:cs="B Nazanin" w:hint="cs"/>
          <w:sz w:val="26"/>
          <w:szCs w:val="26"/>
          <w:rtl/>
          <w:lang w:bidi="fa-IR"/>
        </w:rPr>
        <w:t>قدرت</w:t>
      </w:r>
      <w:r w:rsidRPr="005A4440">
        <w:rPr>
          <w:rFonts w:ascii="Times New Roman" w:eastAsia="Calibri" w:hAnsi="Times New Roman" w:cs="B Nazanin"/>
          <w:sz w:val="26"/>
          <w:szCs w:val="26"/>
          <w:lang w:bidi="fa-IR"/>
        </w:rPr>
        <w:t xml:space="preserve"> </w:t>
      </w:r>
      <w:r w:rsidRPr="005A4440">
        <w:rPr>
          <w:rFonts w:ascii="Times New Roman" w:eastAsia="Calibri" w:hAnsi="Times New Roman" w:cs="B Nazanin" w:hint="cs"/>
          <w:sz w:val="26"/>
          <w:szCs w:val="26"/>
          <w:rtl/>
          <w:lang w:bidi="fa-IR"/>
        </w:rPr>
        <w:t>مي</w:t>
      </w:r>
      <w:r w:rsidRPr="005A4440">
        <w:rPr>
          <w:rFonts w:ascii="Times New Roman" w:eastAsia="Calibri" w:hAnsi="Times New Roman" w:cs="B Nazanin"/>
          <w:sz w:val="26"/>
          <w:szCs w:val="26"/>
          <w:lang w:bidi="fa-IR"/>
        </w:rPr>
        <w:t xml:space="preserve"> </w:t>
      </w:r>
      <w:r w:rsidRPr="005A4440">
        <w:rPr>
          <w:rFonts w:ascii="Times New Roman" w:eastAsia="Calibri" w:hAnsi="Times New Roman" w:cs="B Nazanin" w:hint="cs"/>
          <w:sz w:val="26"/>
          <w:szCs w:val="26"/>
          <w:rtl/>
          <w:lang w:bidi="fa-IR"/>
        </w:rPr>
        <w:t>كنند</w:t>
      </w:r>
      <w:r w:rsidRPr="005A4440">
        <w:rPr>
          <w:rFonts w:ascii="Times New Roman" w:eastAsia="Calibri" w:hAnsi="Times New Roman" w:cs="B Nazanin"/>
          <w:sz w:val="26"/>
          <w:szCs w:val="26"/>
          <w:lang w:bidi="fa-IR"/>
        </w:rPr>
        <w:t xml:space="preserve"> </w:t>
      </w:r>
      <w:r w:rsidRPr="005A4440">
        <w:rPr>
          <w:rFonts w:ascii="Times New Roman" w:eastAsia="Calibri" w:hAnsi="Times New Roman" w:cs="B Nazanin" w:hint="cs"/>
          <w:sz w:val="26"/>
          <w:szCs w:val="26"/>
          <w:rtl/>
          <w:lang w:bidi="fa-IR"/>
        </w:rPr>
        <w:t>و</w:t>
      </w:r>
      <w:r w:rsidRPr="005A4440">
        <w:rPr>
          <w:rFonts w:ascii="Times New Roman" w:eastAsia="Calibri" w:hAnsi="Times New Roman" w:cs="B Nazanin"/>
          <w:sz w:val="26"/>
          <w:szCs w:val="26"/>
          <w:lang w:bidi="fa-IR"/>
        </w:rPr>
        <w:t xml:space="preserve"> </w:t>
      </w:r>
      <w:r w:rsidRPr="005A4440">
        <w:rPr>
          <w:rFonts w:ascii="Times New Roman" w:eastAsia="Calibri" w:hAnsi="Times New Roman" w:cs="B Nazanin" w:hint="cs"/>
          <w:sz w:val="26"/>
          <w:szCs w:val="26"/>
          <w:rtl/>
          <w:lang w:bidi="fa-IR"/>
        </w:rPr>
        <w:t>انگيزه</w:t>
      </w:r>
      <w:r w:rsidRPr="005A4440">
        <w:rPr>
          <w:rFonts w:ascii="Times New Roman" w:eastAsia="Calibri" w:hAnsi="Times New Roman" w:cs="B Nazanin"/>
          <w:sz w:val="26"/>
          <w:szCs w:val="26"/>
          <w:lang w:bidi="fa-IR"/>
        </w:rPr>
        <w:t xml:space="preserve"> </w:t>
      </w:r>
      <w:r w:rsidRPr="005A4440">
        <w:rPr>
          <w:rFonts w:ascii="Times New Roman" w:eastAsia="Calibri" w:hAnsi="Times New Roman" w:cs="B Nazanin" w:hint="cs"/>
          <w:sz w:val="26"/>
          <w:szCs w:val="26"/>
          <w:rtl/>
          <w:lang w:bidi="fa-IR"/>
        </w:rPr>
        <w:t>بيشتري</w:t>
      </w:r>
      <w:r w:rsidRPr="005A4440">
        <w:rPr>
          <w:rFonts w:ascii="Times New Roman" w:eastAsia="Calibri" w:hAnsi="Times New Roman" w:cs="B Nazanin"/>
          <w:sz w:val="26"/>
          <w:szCs w:val="26"/>
          <w:lang w:bidi="fa-IR"/>
        </w:rPr>
        <w:t xml:space="preserve"> </w:t>
      </w:r>
      <w:r w:rsidRPr="005A4440">
        <w:rPr>
          <w:rFonts w:ascii="Times New Roman" w:eastAsia="Calibri" w:hAnsi="Times New Roman" w:cs="B Nazanin" w:hint="cs"/>
          <w:sz w:val="26"/>
          <w:szCs w:val="26"/>
          <w:rtl/>
          <w:lang w:bidi="fa-IR"/>
        </w:rPr>
        <w:t>در</w:t>
      </w:r>
      <w:r w:rsidRPr="005A4440">
        <w:rPr>
          <w:rFonts w:ascii="Times New Roman" w:eastAsia="Calibri" w:hAnsi="Times New Roman" w:cs="B Nazanin"/>
          <w:sz w:val="26"/>
          <w:szCs w:val="26"/>
          <w:lang w:bidi="fa-IR"/>
        </w:rPr>
        <w:t xml:space="preserve"> </w:t>
      </w:r>
      <w:r w:rsidRPr="005A4440">
        <w:rPr>
          <w:rFonts w:ascii="Times New Roman" w:eastAsia="Calibri" w:hAnsi="Times New Roman" w:cs="B Nazanin" w:hint="cs"/>
          <w:sz w:val="26"/>
          <w:szCs w:val="26"/>
          <w:rtl/>
          <w:lang w:bidi="fa-IR"/>
        </w:rPr>
        <w:t>آنان</w:t>
      </w:r>
      <w:r w:rsidRPr="005A4440">
        <w:rPr>
          <w:rFonts w:ascii="Times New Roman" w:eastAsia="Calibri" w:hAnsi="Times New Roman" w:cs="B Nazanin"/>
          <w:sz w:val="26"/>
          <w:szCs w:val="26"/>
          <w:lang w:bidi="fa-IR"/>
        </w:rPr>
        <w:t xml:space="preserve"> </w:t>
      </w:r>
      <w:r w:rsidRPr="005A4440">
        <w:rPr>
          <w:rFonts w:ascii="Times New Roman" w:eastAsia="Calibri" w:hAnsi="Times New Roman" w:cs="B Nazanin" w:hint="cs"/>
          <w:sz w:val="26"/>
          <w:szCs w:val="26"/>
          <w:rtl/>
          <w:lang w:bidi="fa-IR"/>
        </w:rPr>
        <w:t>ايجادمي</w:t>
      </w:r>
      <w:r w:rsidRPr="005A4440">
        <w:rPr>
          <w:rFonts w:ascii="Times New Roman" w:eastAsia="Calibri" w:hAnsi="Times New Roman" w:cs="B Nazanin"/>
          <w:sz w:val="26"/>
          <w:szCs w:val="26"/>
          <w:lang w:bidi="fa-IR"/>
        </w:rPr>
        <w:t xml:space="preserve"> </w:t>
      </w:r>
      <w:r w:rsidRPr="005A4440">
        <w:rPr>
          <w:rFonts w:ascii="Times New Roman" w:eastAsia="Calibri" w:hAnsi="Times New Roman" w:cs="B Nazanin" w:hint="cs"/>
          <w:sz w:val="26"/>
          <w:szCs w:val="26"/>
          <w:rtl/>
          <w:lang w:bidi="fa-IR"/>
        </w:rPr>
        <w:t>شود</w:t>
      </w:r>
      <w:r w:rsidRPr="005A4440">
        <w:rPr>
          <w:rFonts w:ascii="Times New Roman" w:eastAsia="Calibri" w:hAnsi="Times New Roman" w:cs="B Nazanin"/>
          <w:sz w:val="26"/>
          <w:szCs w:val="26"/>
          <w:lang w:bidi="fa-IR"/>
        </w:rPr>
        <w:t xml:space="preserve"> </w:t>
      </w:r>
      <w:r>
        <w:rPr>
          <w:rFonts w:ascii="Times New Roman" w:eastAsia="Calibri" w:hAnsi="Times New Roman" w:cs="B Nazanin" w:hint="cs"/>
          <w:sz w:val="26"/>
          <w:szCs w:val="26"/>
          <w:rtl/>
          <w:lang w:bidi="fa-IR"/>
        </w:rPr>
        <w:t>(</w:t>
      </w:r>
      <w:r w:rsidRPr="005A4440">
        <w:rPr>
          <w:rFonts w:ascii="Times New Roman" w:eastAsia="Calibri" w:hAnsi="Times New Roman" w:cs="B Nazanin" w:hint="cs"/>
          <w:sz w:val="26"/>
          <w:szCs w:val="26"/>
          <w:rtl/>
          <w:lang w:bidi="fa-IR"/>
        </w:rPr>
        <w:t>رايدر</w:t>
      </w:r>
      <w:r>
        <w:rPr>
          <w:rFonts w:ascii="Times New Roman" w:eastAsia="Calibri" w:hAnsi="Times New Roman" w:cs="B Nazanin" w:hint="cs"/>
          <w:sz w:val="26"/>
          <w:szCs w:val="26"/>
          <w:rtl/>
          <w:lang w:bidi="fa-IR"/>
        </w:rPr>
        <w:t>،</w:t>
      </w:r>
      <w:r>
        <w:rPr>
          <w:rStyle w:val="FootnoteReference"/>
          <w:rFonts w:ascii="Times New Roman" w:eastAsia="Calibri" w:hAnsi="Times New Roman" w:cs="B Nazanin"/>
          <w:sz w:val="26"/>
          <w:szCs w:val="26"/>
          <w:rtl/>
          <w:lang w:bidi="fa-IR"/>
        </w:rPr>
        <w:footnoteReference w:id="14"/>
      </w:r>
      <w:r>
        <w:rPr>
          <w:rFonts w:ascii="Times New Roman" w:eastAsia="Calibri" w:hAnsi="Times New Roman" w:cs="B Nazanin" w:hint="cs"/>
          <w:sz w:val="26"/>
          <w:szCs w:val="26"/>
          <w:rtl/>
          <w:lang w:bidi="fa-IR"/>
        </w:rPr>
        <w:t xml:space="preserve"> 2000، 9). </w:t>
      </w:r>
      <w:r w:rsidRPr="005A4440">
        <w:rPr>
          <w:rFonts w:ascii="Times New Roman" w:eastAsia="Calibri" w:hAnsi="Times New Roman" w:cs="B Nazanin" w:hint="cs"/>
          <w:sz w:val="26"/>
          <w:szCs w:val="26"/>
          <w:rtl/>
          <w:lang w:bidi="fa-IR"/>
        </w:rPr>
        <w:t>توانمندسازي،</w:t>
      </w:r>
      <w:r w:rsidRPr="005A4440">
        <w:rPr>
          <w:rFonts w:ascii="Times New Roman" w:eastAsia="Calibri" w:hAnsi="Times New Roman" w:cs="B Nazanin"/>
          <w:sz w:val="26"/>
          <w:szCs w:val="26"/>
          <w:lang w:bidi="fa-IR"/>
        </w:rPr>
        <w:t xml:space="preserve"> </w:t>
      </w:r>
      <w:r w:rsidRPr="005A4440">
        <w:rPr>
          <w:rFonts w:ascii="Times New Roman" w:eastAsia="Calibri" w:hAnsi="Times New Roman" w:cs="B Nazanin" w:hint="cs"/>
          <w:sz w:val="26"/>
          <w:szCs w:val="26"/>
          <w:rtl/>
          <w:lang w:bidi="fa-IR"/>
        </w:rPr>
        <w:t>به</w:t>
      </w:r>
      <w:r w:rsidRPr="005A4440">
        <w:rPr>
          <w:rFonts w:ascii="Times New Roman" w:eastAsia="Calibri" w:hAnsi="Times New Roman" w:cs="B Nazanin"/>
          <w:sz w:val="26"/>
          <w:szCs w:val="26"/>
          <w:lang w:bidi="fa-IR"/>
        </w:rPr>
        <w:t xml:space="preserve"> </w:t>
      </w:r>
      <w:r w:rsidRPr="005A4440">
        <w:rPr>
          <w:rFonts w:ascii="Times New Roman" w:eastAsia="Calibri" w:hAnsi="Times New Roman" w:cs="B Nazanin" w:hint="cs"/>
          <w:sz w:val="26"/>
          <w:szCs w:val="26"/>
          <w:rtl/>
          <w:lang w:bidi="fa-IR"/>
        </w:rPr>
        <w:t>معناي</w:t>
      </w:r>
      <w:r w:rsidRPr="005A4440">
        <w:rPr>
          <w:rFonts w:ascii="Times New Roman" w:eastAsia="Calibri" w:hAnsi="Times New Roman" w:cs="B Nazanin"/>
          <w:sz w:val="26"/>
          <w:szCs w:val="26"/>
          <w:lang w:bidi="fa-IR"/>
        </w:rPr>
        <w:t xml:space="preserve"> </w:t>
      </w:r>
      <w:r w:rsidRPr="005A4440">
        <w:rPr>
          <w:rFonts w:ascii="Times New Roman" w:eastAsia="Calibri" w:hAnsi="Times New Roman" w:cs="B Nazanin" w:hint="cs"/>
          <w:sz w:val="26"/>
          <w:szCs w:val="26"/>
          <w:rtl/>
          <w:lang w:bidi="fa-IR"/>
        </w:rPr>
        <w:t>تزريق</w:t>
      </w:r>
      <w:r w:rsidRPr="005A4440">
        <w:rPr>
          <w:rFonts w:ascii="Times New Roman" w:eastAsia="Calibri" w:hAnsi="Times New Roman" w:cs="B Nazanin"/>
          <w:sz w:val="26"/>
          <w:szCs w:val="26"/>
          <w:lang w:bidi="fa-IR"/>
        </w:rPr>
        <w:t xml:space="preserve"> </w:t>
      </w:r>
      <w:r w:rsidRPr="005A4440">
        <w:rPr>
          <w:rFonts w:ascii="Times New Roman" w:eastAsia="Calibri" w:hAnsi="Times New Roman" w:cs="B Nazanin" w:hint="cs"/>
          <w:sz w:val="26"/>
          <w:szCs w:val="26"/>
          <w:rtl/>
          <w:lang w:bidi="fa-IR"/>
        </w:rPr>
        <w:t>نيرو</w:t>
      </w:r>
      <w:r w:rsidRPr="005A4440">
        <w:rPr>
          <w:rFonts w:ascii="Times New Roman" w:eastAsia="Calibri" w:hAnsi="Times New Roman" w:cs="B Nazanin"/>
          <w:sz w:val="26"/>
          <w:szCs w:val="26"/>
          <w:lang w:bidi="fa-IR"/>
        </w:rPr>
        <w:t xml:space="preserve"> </w:t>
      </w:r>
      <w:r w:rsidRPr="005A4440">
        <w:rPr>
          <w:rFonts w:ascii="Times New Roman" w:eastAsia="Calibri" w:hAnsi="Times New Roman" w:cs="B Nazanin" w:hint="cs"/>
          <w:sz w:val="26"/>
          <w:szCs w:val="26"/>
          <w:rtl/>
          <w:lang w:bidi="fa-IR"/>
        </w:rPr>
        <w:t>در</w:t>
      </w:r>
      <w:r w:rsidRPr="005A4440">
        <w:rPr>
          <w:rFonts w:ascii="Times New Roman" w:eastAsia="Calibri" w:hAnsi="Times New Roman" w:cs="B Nazanin"/>
          <w:sz w:val="26"/>
          <w:szCs w:val="26"/>
          <w:lang w:bidi="fa-IR"/>
        </w:rPr>
        <w:t xml:space="preserve"> </w:t>
      </w:r>
      <w:r w:rsidRPr="005A4440">
        <w:rPr>
          <w:rFonts w:ascii="Times New Roman" w:eastAsia="Calibri" w:hAnsi="Times New Roman" w:cs="B Nazanin" w:hint="cs"/>
          <w:sz w:val="26"/>
          <w:szCs w:val="26"/>
          <w:rtl/>
          <w:lang w:bidi="fa-IR"/>
        </w:rPr>
        <w:t>كاركنان</w:t>
      </w:r>
      <w:r w:rsidRPr="005A4440">
        <w:rPr>
          <w:rFonts w:ascii="Times New Roman" w:eastAsia="Calibri" w:hAnsi="Times New Roman" w:cs="B Nazanin"/>
          <w:sz w:val="26"/>
          <w:szCs w:val="26"/>
          <w:lang w:bidi="fa-IR"/>
        </w:rPr>
        <w:t xml:space="preserve"> </w:t>
      </w:r>
      <w:r w:rsidRPr="005A4440">
        <w:rPr>
          <w:rFonts w:ascii="Times New Roman" w:eastAsia="Calibri" w:hAnsi="Times New Roman" w:cs="B Nazanin" w:hint="cs"/>
          <w:sz w:val="26"/>
          <w:szCs w:val="26"/>
          <w:rtl/>
          <w:lang w:bidi="fa-IR"/>
        </w:rPr>
        <w:t>است</w:t>
      </w:r>
      <w:r w:rsidRPr="005A4440">
        <w:rPr>
          <w:rFonts w:ascii="Times New Roman" w:eastAsia="Calibri" w:hAnsi="Times New Roman" w:cs="B Nazanin"/>
          <w:sz w:val="26"/>
          <w:szCs w:val="26"/>
          <w:lang w:bidi="fa-IR"/>
        </w:rPr>
        <w:t>.</w:t>
      </w:r>
      <w:r w:rsidRPr="005A4440">
        <w:rPr>
          <w:rFonts w:ascii="BLotus" w:eastAsia="Times New Roman" w:hAnsi="Times New Roman" w:cs="BLotus" w:hint="cs"/>
          <w:sz w:val="25"/>
          <w:szCs w:val="25"/>
          <w:rtl/>
          <w:lang w:bidi="fa-IR"/>
        </w:rPr>
        <w:t xml:space="preserve"> </w:t>
      </w:r>
      <w:r w:rsidRPr="005A4440">
        <w:rPr>
          <w:rFonts w:ascii="Times New Roman" w:eastAsia="Calibri" w:hAnsi="Times New Roman" w:cs="B Nazanin" w:hint="cs"/>
          <w:sz w:val="26"/>
          <w:szCs w:val="26"/>
          <w:rtl/>
          <w:lang w:bidi="fa-IR"/>
        </w:rPr>
        <w:t>سازمان</w:t>
      </w:r>
      <w:r w:rsidRPr="005A4440">
        <w:rPr>
          <w:rFonts w:ascii="Times New Roman" w:eastAsia="Calibri" w:hAnsi="Times New Roman" w:cs="B Nazanin"/>
          <w:sz w:val="26"/>
          <w:szCs w:val="26"/>
          <w:lang w:bidi="fa-IR"/>
        </w:rPr>
        <w:t xml:space="preserve"> </w:t>
      </w:r>
      <w:r w:rsidRPr="005A4440">
        <w:rPr>
          <w:rFonts w:ascii="Times New Roman" w:eastAsia="Calibri" w:hAnsi="Times New Roman" w:cs="B Nazanin" w:hint="cs"/>
          <w:sz w:val="26"/>
          <w:szCs w:val="26"/>
          <w:rtl/>
          <w:lang w:bidi="fa-IR"/>
        </w:rPr>
        <w:t>بايد</w:t>
      </w:r>
      <w:r w:rsidRPr="005A4440">
        <w:rPr>
          <w:rFonts w:ascii="Times New Roman" w:eastAsia="Calibri" w:hAnsi="Times New Roman" w:cs="B Nazanin"/>
          <w:sz w:val="26"/>
          <w:szCs w:val="26"/>
          <w:lang w:bidi="fa-IR"/>
        </w:rPr>
        <w:t xml:space="preserve"> </w:t>
      </w:r>
      <w:r w:rsidRPr="005A4440">
        <w:rPr>
          <w:rFonts w:ascii="Times New Roman" w:eastAsia="Calibri" w:hAnsi="Times New Roman" w:cs="B Nazanin" w:hint="cs"/>
          <w:sz w:val="26"/>
          <w:szCs w:val="26"/>
          <w:rtl/>
          <w:lang w:bidi="fa-IR"/>
        </w:rPr>
        <w:t>احساس</w:t>
      </w:r>
      <w:r w:rsidRPr="005A4440">
        <w:rPr>
          <w:rFonts w:ascii="Times New Roman" w:eastAsia="Calibri" w:hAnsi="Times New Roman" w:cs="B Nazanin"/>
          <w:sz w:val="26"/>
          <w:szCs w:val="26"/>
          <w:lang w:bidi="fa-IR"/>
        </w:rPr>
        <w:t xml:space="preserve"> </w:t>
      </w:r>
      <w:r w:rsidRPr="005A4440">
        <w:rPr>
          <w:rFonts w:ascii="Times New Roman" w:eastAsia="Calibri" w:hAnsi="Times New Roman" w:cs="B Nazanin" w:hint="cs"/>
          <w:sz w:val="26"/>
          <w:szCs w:val="26"/>
          <w:rtl/>
          <w:lang w:bidi="fa-IR"/>
        </w:rPr>
        <w:t>نيروي</w:t>
      </w:r>
      <w:r w:rsidRPr="005A4440">
        <w:rPr>
          <w:rFonts w:ascii="Times New Roman" w:eastAsia="Calibri" w:hAnsi="Times New Roman" w:cs="B Nazanin"/>
          <w:sz w:val="26"/>
          <w:szCs w:val="26"/>
          <w:lang w:bidi="fa-IR"/>
        </w:rPr>
        <w:t xml:space="preserve"> </w:t>
      </w:r>
      <w:r w:rsidRPr="005A4440">
        <w:rPr>
          <w:rFonts w:ascii="Times New Roman" w:eastAsia="Calibri" w:hAnsi="Times New Roman" w:cs="B Nazanin" w:hint="cs"/>
          <w:sz w:val="26"/>
          <w:szCs w:val="26"/>
          <w:rtl/>
          <w:lang w:bidi="fa-IR"/>
        </w:rPr>
        <w:t>شخصي</w:t>
      </w:r>
      <w:r w:rsidRPr="005A4440">
        <w:rPr>
          <w:rFonts w:ascii="Times New Roman" w:eastAsia="Calibri" w:hAnsi="Times New Roman" w:cs="B Nazanin"/>
          <w:sz w:val="26"/>
          <w:szCs w:val="26"/>
          <w:lang w:bidi="fa-IR"/>
        </w:rPr>
        <w:t xml:space="preserve"> </w:t>
      </w:r>
      <w:r w:rsidRPr="005A4440">
        <w:rPr>
          <w:rFonts w:ascii="Times New Roman" w:eastAsia="Calibri" w:hAnsi="Times New Roman" w:cs="B Nazanin" w:hint="cs"/>
          <w:sz w:val="26"/>
          <w:szCs w:val="26"/>
          <w:rtl/>
          <w:lang w:bidi="fa-IR"/>
        </w:rPr>
        <w:t>كارمند</w:t>
      </w:r>
      <w:r w:rsidRPr="005A4440">
        <w:rPr>
          <w:rFonts w:ascii="Times New Roman" w:eastAsia="Calibri" w:hAnsi="Times New Roman" w:cs="B Nazanin"/>
          <w:sz w:val="26"/>
          <w:szCs w:val="26"/>
          <w:lang w:bidi="fa-IR"/>
        </w:rPr>
        <w:t xml:space="preserve"> </w:t>
      </w:r>
      <w:r w:rsidRPr="005A4440">
        <w:rPr>
          <w:rFonts w:ascii="Times New Roman" w:eastAsia="Calibri" w:hAnsi="Times New Roman" w:cs="B Nazanin" w:hint="cs"/>
          <w:sz w:val="26"/>
          <w:szCs w:val="26"/>
          <w:rtl/>
          <w:lang w:bidi="fa-IR"/>
        </w:rPr>
        <w:t>را</w:t>
      </w:r>
      <w:r w:rsidRPr="005A4440">
        <w:rPr>
          <w:rFonts w:ascii="Times New Roman" w:eastAsia="Calibri" w:hAnsi="Times New Roman" w:cs="B Nazanin"/>
          <w:sz w:val="26"/>
          <w:szCs w:val="26"/>
          <w:lang w:bidi="fa-IR"/>
        </w:rPr>
        <w:t xml:space="preserve"> </w:t>
      </w:r>
      <w:r w:rsidRPr="005A4440">
        <w:rPr>
          <w:rFonts w:ascii="Times New Roman" w:eastAsia="Calibri" w:hAnsi="Times New Roman" w:cs="B Nazanin" w:hint="cs"/>
          <w:sz w:val="26"/>
          <w:szCs w:val="26"/>
          <w:rtl/>
          <w:lang w:bidi="fa-IR"/>
        </w:rPr>
        <w:t>تقويت</w:t>
      </w:r>
      <w:r w:rsidRPr="005A4440">
        <w:rPr>
          <w:rFonts w:ascii="Times New Roman" w:eastAsia="Calibri" w:hAnsi="Times New Roman" w:cs="B Nazanin"/>
          <w:sz w:val="26"/>
          <w:szCs w:val="26"/>
          <w:lang w:bidi="fa-IR"/>
        </w:rPr>
        <w:t xml:space="preserve"> </w:t>
      </w:r>
      <w:r w:rsidRPr="005A4440">
        <w:rPr>
          <w:rFonts w:ascii="Times New Roman" w:eastAsia="Calibri" w:hAnsi="Times New Roman" w:cs="B Nazanin" w:hint="cs"/>
          <w:sz w:val="26"/>
          <w:szCs w:val="26"/>
          <w:rtl/>
          <w:lang w:bidi="fa-IR"/>
        </w:rPr>
        <w:t>كند</w:t>
      </w:r>
      <w:r>
        <w:rPr>
          <w:rFonts w:ascii="Times New Roman" w:eastAsia="Calibri" w:hAnsi="Times New Roman" w:cs="B Nazanin"/>
          <w:sz w:val="26"/>
          <w:szCs w:val="26"/>
          <w:lang w:bidi="fa-IR"/>
        </w:rPr>
        <w:t xml:space="preserve"> </w:t>
      </w:r>
      <w:r>
        <w:rPr>
          <w:rFonts w:ascii="Times New Roman" w:eastAsia="Calibri" w:hAnsi="Times New Roman" w:cs="B Nazanin" w:hint="cs"/>
          <w:sz w:val="26"/>
          <w:szCs w:val="26"/>
          <w:rtl/>
          <w:lang w:bidi="fa-IR"/>
        </w:rPr>
        <w:t>(</w:t>
      </w:r>
      <w:r w:rsidRPr="005A4440">
        <w:rPr>
          <w:rFonts w:ascii="Times New Roman" w:eastAsia="Calibri" w:hAnsi="Times New Roman" w:cs="B Nazanin" w:hint="cs"/>
          <w:sz w:val="26"/>
          <w:szCs w:val="26"/>
          <w:rtl/>
          <w:lang w:bidi="fa-IR"/>
        </w:rPr>
        <w:t>گريسلر</w:t>
      </w:r>
      <w:r>
        <w:rPr>
          <w:rStyle w:val="FootnoteReference"/>
          <w:rFonts w:ascii="Times New Roman" w:eastAsia="Calibri" w:hAnsi="Times New Roman" w:cs="B Nazanin"/>
          <w:sz w:val="26"/>
          <w:szCs w:val="26"/>
          <w:rtl/>
          <w:lang w:bidi="fa-IR"/>
        </w:rPr>
        <w:footnoteReference w:id="15"/>
      </w:r>
      <w:r>
        <w:rPr>
          <w:rFonts w:ascii="Times New Roman" w:eastAsia="Calibri" w:hAnsi="Times New Roman" w:cs="B Nazanin" w:hint="cs"/>
          <w:sz w:val="26"/>
          <w:szCs w:val="26"/>
          <w:rtl/>
          <w:lang w:bidi="fa-IR"/>
        </w:rPr>
        <w:t xml:space="preserve">، 2005). </w:t>
      </w:r>
      <w:r w:rsidRPr="005A4440">
        <w:rPr>
          <w:rFonts w:ascii="Times New Roman" w:eastAsia="Calibri" w:hAnsi="Times New Roman" w:cs="B Nazanin" w:hint="cs"/>
          <w:sz w:val="26"/>
          <w:szCs w:val="26"/>
          <w:rtl/>
          <w:lang w:bidi="fa-IR"/>
        </w:rPr>
        <w:t>توانمندسازي،</w:t>
      </w:r>
      <w:r w:rsidRPr="005A4440">
        <w:rPr>
          <w:rFonts w:ascii="Times New Roman" w:eastAsia="Calibri" w:hAnsi="Times New Roman" w:cs="B Nazanin"/>
          <w:sz w:val="26"/>
          <w:szCs w:val="26"/>
          <w:lang w:bidi="fa-IR"/>
        </w:rPr>
        <w:t xml:space="preserve"> </w:t>
      </w:r>
      <w:r w:rsidRPr="005A4440">
        <w:rPr>
          <w:rFonts w:ascii="Times New Roman" w:eastAsia="Calibri" w:hAnsi="Times New Roman" w:cs="B Nazanin" w:hint="cs"/>
          <w:sz w:val="26"/>
          <w:szCs w:val="26"/>
          <w:rtl/>
          <w:lang w:bidi="fa-IR"/>
        </w:rPr>
        <w:t>يعني</w:t>
      </w:r>
      <w:r w:rsidRPr="005A4440">
        <w:rPr>
          <w:rFonts w:ascii="Times New Roman" w:eastAsia="Calibri" w:hAnsi="Times New Roman" w:cs="B Nazanin"/>
          <w:sz w:val="26"/>
          <w:szCs w:val="26"/>
          <w:lang w:bidi="fa-IR"/>
        </w:rPr>
        <w:t xml:space="preserve"> </w:t>
      </w:r>
      <w:r w:rsidRPr="005A4440">
        <w:rPr>
          <w:rFonts w:ascii="Times New Roman" w:eastAsia="Calibri" w:hAnsi="Times New Roman" w:cs="B Nazanin" w:hint="cs"/>
          <w:sz w:val="26"/>
          <w:szCs w:val="26"/>
          <w:rtl/>
          <w:lang w:bidi="fa-IR"/>
        </w:rPr>
        <w:t>اينكه</w:t>
      </w:r>
      <w:r w:rsidRPr="005A4440">
        <w:rPr>
          <w:rFonts w:ascii="Times New Roman" w:eastAsia="Calibri" w:hAnsi="Times New Roman" w:cs="B Nazanin"/>
          <w:sz w:val="26"/>
          <w:szCs w:val="26"/>
          <w:lang w:bidi="fa-IR"/>
        </w:rPr>
        <w:t xml:space="preserve"> </w:t>
      </w:r>
      <w:r w:rsidRPr="005A4440">
        <w:rPr>
          <w:rFonts w:ascii="Times New Roman" w:eastAsia="Calibri" w:hAnsi="Times New Roman" w:cs="B Nazanin" w:hint="cs"/>
          <w:sz w:val="26"/>
          <w:szCs w:val="26"/>
          <w:rtl/>
          <w:lang w:bidi="fa-IR"/>
        </w:rPr>
        <w:t>كاركنان</w:t>
      </w:r>
      <w:r w:rsidRPr="005A4440">
        <w:rPr>
          <w:rFonts w:ascii="Times New Roman" w:eastAsia="Calibri" w:hAnsi="Times New Roman" w:cs="B Nazanin"/>
          <w:sz w:val="26"/>
          <w:szCs w:val="26"/>
          <w:lang w:bidi="fa-IR"/>
        </w:rPr>
        <w:t xml:space="preserve"> </w:t>
      </w:r>
      <w:r w:rsidRPr="005A4440">
        <w:rPr>
          <w:rFonts w:ascii="Times New Roman" w:eastAsia="Calibri" w:hAnsi="Times New Roman" w:cs="B Nazanin" w:hint="cs"/>
          <w:sz w:val="26"/>
          <w:szCs w:val="26"/>
          <w:rtl/>
          <w:lang w:bidi="fa-IR"/>
        </w:rPr>
        <w:t>بتوانند</w:t>
      </w:r>
      <w:r w:rsidRPr="005A4440">
        <w:rPr>
          <w:rFonts w:ascii="Times New Roman" w:eastAsia="Calibri" w:hAnsi="Times New Roman" w:cs="B Nazanin"/>
          <w:sz w:val="26"/>
          <w:szCs w:val="26"/>
          <w:lang w:bidi="fa-IR"/>
        </w:rPr>
        <w:t xml:space="preserve"> </w:t>
      </w:r>
      <w:r w:rsidRPr="005A4440">
        <w:rPr>
          <w:rFonts w:ascii="Times New Roman" w:eastAsia="Calibri" w:hAnsi="Times New Roman" w:cs="B Nazanin" w:hint="cs"/>
          <w:sz w:val="26"/>
          <w:szCs w:val="26"/>
          <w:rtl/>
          <w:lang w:bidi="fa-IR"/>
        </w:rPr>
        <w:t>به</w:t>
      </w:r>
      <w:r w:rsidRPr="005A4440">
        <w:rPr>
          <w:rFonts w:ascii="Times New Roman" w:eastAsia="Calibri" w:hAnsi="Times New Roman" w:cs="B Nazanin"/>
          <w:sz w:val="26"/>
          <w:szCs w:val="26"/>
          <w:lang w:bidi="fa-IR"/>
        </w:rPr>
        <w:t xml:space="preserve"> </w:t>
      </w:r>
      <w:r w:rsidRPr="005A4440">
        <w:rPr>
          <w:rFonts w:ascii="Times New Roman" w:eastAsia="Calibri" w:hAnsi="Times New Roman" w:cs="B Nazanin" w:hint="cs"/>
          <w:sz w:val="26"/>
          <w:szCs w:val="26"/>
          <w:rtl/>
          <w:lang w:bidi="fa-IR"/>
        </w:rPr>
        <w:t>خوبي</w:t>
      </w:r>
      <w:r w:rsidRPr="005A4440">
        <w:rPr>
          <w:rFonts w:ascii="Times New Roman" w:eastAsia="Calibri" w:hAnsi="Times New Roman" w:cs="B Nazanin"/>
          <w:sz w:val="26"/>
          <w:szCs w:val="26"/>
          <w:lang w:bidi="fa-IR"/>
        </w:rPr>
        <w:t xml:space="preserve"> </w:t>
      </w:r>
      <w:r w:rsidRPr="005A4440">
        <w:rPr>
          <w:rFonts w:ascii="Times New Roman" w:eastAsia="Calibri" w:hAnsi="Times New Roman" w:cs="B Nazanin" w:hint="cs"/>
          <w:sz w:val="26"/>
          <w:szCs w:val="26"/>
          <w:rtl/>
          <w:lang w:bidi="fa-IR"/>
        </w:rPr>
        <w:t>وظايفشان</w:t>
      </w:r>
      <w:r w:rsidRPr="005A4440">
        <w:rPr>
          <w:rFonts w:ascii="Times New Roman" w:eastAsia="Calibri" w:hAnsi="Times New Roman" w:cs="B Nazanin"/>
          <w:sz w:val="26"/>
          <w:szCs w:val="26"/>
          <w:lang w:bidi="fa-IR"/>
        </w:rPr>
        <w:t xml:space="preserve"> </w:t>
      </w:r>
      <w:r w:rsidRPr="005A4440">
        <w:rPr>
          <w:rFonts w:ascii="Times New Roman" w:eastAsia="Calibri" w:hAnsi="Times New Roman" w:cs="B Nazanin" w:hint="cs"/>
          <w:sz w:val="26"/>
          <w:szCs w:val="26"/>
          <w:rtl/>
          <w:lang w:bidi="fa-IR"/>
        </w:rPr>
        <w:t>را</w:t>
      </w:r>
      <w:r w:rsidRPr="005A4440">
        <w:rPr>
          <w:rFonts w:ascii="Times New Roman" w:eastAsia="Calibri" w:hAnsi="Times New Roman" w:cs="B Nazanin"/>
          <w:sz w:val="26"/>
          <w:szCs w:val="26"/>
          <w:lang w:bidi="fa-IR"/>
        </w:rPr>
        <w:t xml:space="preserve"> </w:t>
      </w:r>
      <w:r w:rsidRPr="005A4440">
        <w:rPr>
          <w:rFonts w:ascii="Times New Roman" w:eastAsia="Calibri" w:hAnsi="Times New Roman" w:cs="B Nazanin" w:hint="cs"/>
          <w:sz w:val="26"/>
          <w:szCs w:val="26"/>
          <w:rtl/>
          <w:lang w:bidi="fa-IR"/>
        </w:rPr>
        <w:t>درك</w:t>
      </w:r>
      <w:r w:rsidRPr="005A4440">
        <w:rPr>
          <w:rFonts w:ascii="Times New Roman" w:eastAsia="Calibri" w:hAnsi="Times New Roman" w:cs="B Nazanin"/>
          <w:sz w:val="26"/>
          <w:szCs w:val="26"/>
          <w:lang w:bidi="fa-IR"/>
        </w:rPr>
        <w:t xml:space="preserve"> </w:t>
      </w:r>
      <w:r w:rsidRPr="005A4440">
        <w:rPr>
          <w:rFonts w:ascii="Times New Roman" w:eastAsia="Calibri" w:hAnsi="Times New Roman" w:cs="B Nazanin" w:hint="cs"/>
          <w:sz w:val="26"/>
          <w:szCs w:val="26"/>
          <w:rtl/>
          <w:lang w:bidi="fa-IR"/>
        </w:rPr>
        <w:t>كنند،</w:t>
      </w:r>
      <w:r w:rsidRPr="005A4440">
        <w:rPr>
          <w:rFonts w:ascii="Times New Roman" w:eastAsia="Calibri" w:hAnsi="Times New Roman" w:cs="B Nazanin"/>
          <w:sz w:val="26"/>
          <w:szCs w:val="26"/>
          <w:lang w:bidi="fa-IR"/>
        </w:rPr>
        <w:t xml:space="preserve"> </w:t>
      </w:r>
      <w:r w:rsidRPr="005A4440">
        <w:rPr>
          <w:rFonts w:ascii="Times New Roman" w:eastAsia="Calibri" w:hAnsi="Times New Roman" w:cs="B Nazanin" w:hint="cs"/>
          <w:sz w:val="26"/>
          <w:szCs w:val="26"/>
          <w:rtl/>
          <w:lang w:bidi="fa-IR"/>
        </w:rPr>
        <w:t>پيش</w:t>
      </w:r>
      <w:r>
        <w:rPr>
          <w:rFonts w:ascii="Times New Roman" w:eastAsia="Calibri" w:hAnsi="Times New Roman" w:cs="B Nazanin" w:hint="cs"/>
          <w:sz w:val="26"/>
          <w:szCs w:val="26"/>
          <w:rtl/>
          <w:lang w:bidi="fa-IR"/>
        </w:rPr>
        <w:t xml:space="preserve"> </w:t>
      </w:r>
      <w:r w:rsidRPr="005A4440">
        <w:rPr>
          <w:rFonts w:ascii="Times New Roman" w:eastAsia="Calibri" w:hAnsi="Times New Roman" w:cs="B Nazanin" w:hint="cs"/>
          <w:sz w:val="26"/>
          <w:szCs w:val="26"/>
          <w:rtl/>
          <w:lang w:bidi="fa-IR"/>
        </w:rPr>
        <w:t>از</w:t>
      </w:r>
      <w:r w:rsidRPr="005A4440">
        <w:rPr>
          <w:rFonts w:ascii="Times New Roman" w:eastAsia="Calibri" w:hAnsi="Times New Roman" w:cs="B Nazanin"/>
          <w:sz w:val="26"/>
          <w:szCs w:val="26"/>
          <w:lang w:bidi="fa-IR"/>
        </w:rPr>
        <w:t xml:space="preserve"> </w:t>
      </w:r>
      <w:r w:rsidRPr="005A4440">
        <w:rPr>
          <w:rFonts w:ascii="Times New Roman" w:eastAsia="Calibri" w:hAnsi="Times New Roman" w:cs="B Nazanin" w:hint="cs"/>
          <w:sz w:val="26"/>
          <w:szCs w:val="26"/>
          <w:rtl/>
          <w:lang w:bidi="fa-IR"/>
        </w:rPr>
        <w:t>آنكه</w:t>
      </w:r>
      <w:r w:rsidRPr="005A4440">
        <w:rPr>
          <w:rFonts w:ascii="Times New Roman" w:eastAsia="Calibri" w:hAnsi="Times New Roman" w:cs="B Nazanin"/>
          <w:sz w:val="26"/>
          <w:szCs w:val="26"/>
          <w:lang w:bidi="fa-IR"/>
        </w:rPr>
        <w:t xml:space="preserve"> </w:t>
      </w:r>
      <w:r w:rsidRPr="005A4440">
        <w:rPr>
          <w:rFonts w:ascii="Times New Roman" w:eastAsia="Calibri" w:hAnsi="Times New Roman" w:cs="B Nazanin" w:hint="cs"/>
          <w:sz w:val="26"/>
          <w:szCs w:val="26"/>
          <w:rtl/>
          <w:lang w:bidi="fa-IR"/>
        </w:rPr>
        <w:t>به</w:t>
      </w:r>
      <w:r w:rsidRPr="005A4440">
        <w:rPr>
          <w:rFonts w:ascii="Times New Roman" w:eastAsia="Calibri" w:hAnsi="Times New Roman" w:cs="B Nazanin"/>
          <w:sz w:val="26"/>
          <w:szCs w:val="26"/>
          <w:lang w:bidi="fa-IR"/>
        </w:rPr>
        <w:t xml:space="preserve"> </w:t>
      </w:r>
      <w:r w:rsidRPr="005A4440">
        <w:rPr>
          <w:rFonts w:ascii="Times New Roman" w:eastAsia="Calibri" w:hAnsi="Times New Roman" w:cs="B Nazanin" w:hint="cs"/>
          <w:sz w:val="26"/>
          <w:szCs w:val="26"/>
          <w:rtl/>
          <w:lang w:bidi="fa-IR"/>
        </w:rPr>
        <w:t>آنها</w:t>
      </w:r>
      <w:r w:rsidRPr="005A4440">
        <w:rPr>
          <w:rFonts w:ascii="Times New Roman" w:eastAsia="Calibri" w:hAnsi="Times New Roman" w:cs="B Nazanin"/>
          <w:sz w:val="26"/>
          <w:szCs w:val="26"/>
          <w:lang w:bidi="fa-IR"/>
        </w:rPr>
        <w:t xml:space="preserve"> </w:t>
      </w:r>
      <w:r w:rsidRPr="005A4440">
        <w:rPr>
          <w:rFonts w:ascii="Times New Roman" w:eastAsia="Calibri" w:hAnsi="Times New Roman" w:cs="B Nazanin" w:hint="cs"/>
          <w:sz w:val="26"/>
          <w:szCs w:val="26"/>
          <w:rtl/>
          <w:lang w:bidi="fa-IR"/>
        </w:rPr>
        <w:t>بگويند</w:t>
      </w:r>
      <w:r w:rsidRPr="005A4440">
        <w:rPr>
          <w:rFonts w:ascii="Times New Roman" w:eastAsia="Calibri" w:hAnsi="Times New Roman" w:cs="B Nazanin"/>
          <w:sz w:val="26"/>
          <w:szCs w:val="26"/>
          <w:lang w:bidi="fa-IR"/>
        </w:rPr>
        <w:t xml:space="preserve"> </w:t>
      </w:r>
      <w:r w:rsidRPr="005A4440">
        <w:rPr>
          <w:rFonts w:ascii="Times New Roman" w:eastAsia="Calibri" w:hAnsi="Times New Roman" w:cs="B Nazanin" w:hint="cs"/>
          <w:sz w:val="26"/>
          <w:szCs w:val="26"/>
          <w:rtl/>
          <w:lang w:bidi="fa-IR"/>
        </w:rPr>
        <w:t>چه</w:t>
      </w:r>
      <w:r w:rsidRPr="005A4440">
        <w:rPr>
          <w:rFonts w:ascii="Times New Roman" w:eastAsia="Calibri" w:hAnsi="Times New Roman" w:cs="B Nazanin"/>
          <w:sz w:val="26"/>
          <w:szCs w:val="26"/>
          <w:lang w:bidi="fa-IR"/>
        </w:rPr>
        <w:t xml:space="preserve"> </w:t>
      </w:r>
      <w:r w:rsidRPr="005A4440">
        <w:rPr>
          <w:rFonts w:ascii="Times New Roman" w:eastAsia="Calibri" w:hAnsi="Times New Roman" w:cs="B Nazanin" w:hint="cs"/>
          <w:sz w:val="26"/>
          <w:szCs w:val="26"/>
          <w:rtl/>
          <w:lang w:bidi="fa-IR"/>
        </w:rPr>
        <w:t>كار</w:t>
      </w:r>
      <w:r w:rsidRPr="005A4440">
        <w:rPr>
          <w:rFonts w:ascii="Times New Roman" w:eastAsia="Calibri" w:hAnsi="Times New Roman" w:cs="B Nazanin"/>
          <w:sz w:val="26"/>
          <w:szCs w:val="26"/>
          <w:lang w:bidi="fa-IR"/>
        </w:rPr>
        <w:t xml:space="preserve"> </w:t>
      </w:r>
      <w:r w:rsidRPr="005A4440">
        <w:rPr>
          <w:rFonts w:ascii="Times New Roman" w:eastAsia="Calibri" w:hAnsi="Times New Roman" w:cs="B Nazanin" w:hint="cs"/>
          <w:sz w:val="26"/>
          <w:szCs w:val="26"/>
          <w:rtl/>
          <w:lang w:bidi="fa-IR"/>
        </w:rPr>
        <w:t>كنند</w:t>
      </w:r>
      <w:r w:rsidRPr="005A4440">
        <w:rPr>
          <w:rFonts w:ascii="Times New Roman" w:eastAsia="Calibri" w:hAnsi="Times New Roman" w:cs="B Nazanin"/>
          <w:sz w:val="26"/>
          <w:szCs w:val="26"/>
          <w:lang w:bidi="fa-IR"/>
        </w:rPr>
        <w:t xml:space="preserve"> </w:t>
      </w:r>
      <w:r>
        <w:rPr>
          <w:rFonts w:ascii="Times New Roman" w:eastAsia="Calibri" w:hAnsi="Times New Roman" w:cs="B Nazanin" w:hint="cs"/>
          <w:sz w:val="26"/>
          <w:szCs w:val="26"/>
          <w:rtl/>
          <w:lang w:bidi="fa-IR"/>
        </w:rPr>
        <w:t>(</w:t>
      </w:r>
      <w:r w:rsidRPr="005A4440">
        <w:rPr>
          <w:rFonts w:ascii="Times New Roman" w:eastAsia="Calibri" w:hAnsi="Times New Roman" w:cs="B Nazanin" w:hint="cs"/>
          <w:sz w:val="26"/>
          <w:szCs w:val="26"/>
          <w:rtl/>
          <w:lang w:bidi="fa-IR"/>
        </w:rPr>
        <w:t>ساوري</w:t>
      </w:r>
      <w:r w:rsidRPr="005A4440">
        <w:rPr>
          <w:rFonts w:ascii="Times New Roman" w:eastAsia="Calibri" w:hAnsi="Times New Roman" w:cs="B Nazanin"/>
          <w:sz w:val="26"/>
          <w:szCs w:val="26"/>
          <w:lang w:bidi="fa-IR"/>
        </w:rPr>
        <w:t xml:space="preserve"> </w:t>
      </w:r>
      <w:r w:rsidRPr="005A4440">
        <w:rPr>
          <w:rFonts w:ascii="Times New Roman" w:eastAsia="Calibri" w:hAnsi="Times New Roman" w:cs="B Nazanin" w:hint="cs"/>
          <w:sz w:val="26"/>
          <w:szCs w:val="26"/>
          <w:rtl/>
          <w:lang w:bidi="fa-IR"/>
        </w:rPr>
        <w:t>و</w:t>
      </w:r>
      <w:r w:rsidRPr="005A4440">
        <w:rPr>
          <w:rFonts w:ascii="Times New Roman" w:eastAsia="Calibri" w:hAnsi="Times New Roman" w:cs="B Nazanin"/>
          <w:sz w:val="26"/>
          <w:szCs w:val="26"/>
          <w:lang w:bidi="fa-IR"/>
        </w:rPr>
        <w:t xml:space="preserve"> </w:t>
      </w:r>
      <w:r w:rsidRPr="005A4440">
        <w:rPr>
          <w:rFonts w:ascii="Times New Roman" w:eastAsia="Calibri" w:hAnsi="Times New Roman" w:cs="B Nazanin" w:hint="cs"/>
          <w:sz w:val="26"/>
          <w:szCs w:val="26"/>
          <w:rtl/>
          <w:lang w:bidi="fa-IR"/>
        </w:rPr>
        <w:t>لاكس</w:t>
      </w:r>
      <w:r>
        <w:rPr>
          <w:rFonts w:ascii="Times New Roman" w:eastAsia="Calibri" w:hAnsi="Times New Roman" w:cs="B Nazanin" w:hint="cs"/>
          <w:sz w:val="26"/>
          <w:szCs w:val="26"/>
          <w:rtl/>
          <w:lang w:bidi="fa-IR"/>
        </w:rPr>
        <w:t xml:space="preserve">، 2001 ، </w:t>
      </w:r>
      <w:r w:rsidR="00A63C15">
        <w:rPr>
          <w:rFonts w:ascii="Times New Roman" w:eastAsia="Calibri" w:hAnsi="Times New Roman" w:cs="B Nazanin" w:hint="cs"/>
          <w:sz w:val="26"/>
          <w:szCs w:val="26"/>
          <w:rtl/>
          <w:lang w:bidi="fa-IR"/>
        </w:rPr>
        <w:t xml:space="preserve">97). </w:t>
      </w:r>
      <w:r w:rsidR="00A63C15" w:rsidRPr="00A63C15">
        <w:rPr>
          <w:rFonts w:ascii="Times New Roman" w:eastAsia="Calibri" w:hAnsi="Times New Roman" w:cs="B Nazanin" w:hint="cs"/>
          <w:sz w:val="26"/>
          <w:szCs w:val="26"/>
          <w:rtl/>
          <w:lang w:bidi="fa-IR"/>
        </w:rPr>
        <w:t>توانمندسازي</w:t>
      </w:r>
      <w:r w:rsidR="00051BC9">
        <w:rPr>
          <w:rFonts w:ascii="Times New Roman" w:eastAsia="Calibri" w:hAnsi="Times New Roman" w:cs="B Nazanin" w:hint="cs"/>
          <w:sz w:val="26"/>
          <w:szCs w:val="26"/>
          <w:rtl/>
          <w:lang w:bidi="fa-IR"/>
        </w:rPr>
        <w:t xml:space="preserve"> </w:t>
      </w:r>
      <w:r w:rsidR="00051BC9" w:rsidRPr="00051BC9">
        <w:rPr>
          <w:rFonts w:ascii="Times New Roman" w:eastAsia="Calibri" w:hAnsi="Times New Roman" w:cs="B Nazanin" w:hint="cs"/>
          <w:sz w:val="26"/>
          <w:szCs w:val="26"/>
          <w:rtl/>
          <w:lang w:bidi="fa-IR"/>
        </w:rPr>
        <w:t>فرايند</w:t>
      </w:r>
      <w:r w:rsidR="00051BC9" w:rsidRPr="00051BC9">
        <w:rPr>
          <w:rFonts w:ascii="Times New Roman" w:eastAsia="Calibri" w:hAnsi="Times New Roman" w:cs="B Nazanin"/>
          <w:sz w:val="26"/>
          <w:szCs w:val="26"/>
          <w:lang w:bidi="fa-IR"/>
        </w:rPr>
        <w:t xml:space="preserve"> </w:t>
      </w:r>
      <w:r w:rsidR="00051BC9" w:rsidRPr="00051BC9">
        <w:rPr>
          <w:rFonts w:ascii="Times New Roman" w:eastAsia="Calibri" w:hAnsi="Times New Roman" w:cs="B Nazanin" w:hint="cs"/>
          <w:sz w:val="26"/>
          <w:szCs w:val="26"/>
          <w:rtl/>
          <w:lang w:bidi="fa-IR"/>
        </w:rPr>
        <w:t>توسعه</w:t>
      </w:r>
      <w:r w:rsidR="00051BC9" w:rsidRPr="00051BC9">
        <w:rPr>
          <w:rFonts w:ascii="Times New Roman" w:eastAsia="Calibri" w:hAnsi="Times New Roman" w:cs="B Nazanin"/>
          <w:sz w:val="26"/>
          <w:szCs w:val="26"/>
          <w:lang w:bidi="fa-IR"/>
        </w:rPr>
        <w:t xml:space="preserve"> </w:t>
      </w:r>
      <w:r w:rsidR="00051BC9" w:rsidRPr="00051BC9">
        <w:rPr>
          <w:rFonts w:ascii="Times New Roman" w:eastAsia="Calibri" w:hAnsi="Times New Roman" w:cs="B Nazanin" w:hint="cs"/>
          <w:sz w:val="26"/>
          <w:szCs w:val="26"/>
          <w:rtl/>
          <w:lang w:bidi="fa-IR"/>
        </w:rPr>
        <w:t>است</w:t>
      </w:r>
      <w:r w:rsidR="00051BC9" w:rsidRPr="00051BC9">
        <w:rPr>
          <w:rFonts w:ascii="Times New Roman" w:eastAsia="Calibri" w:hAnsi="Times New Roman" w:cs="B Nazanin"/>
          <w:sz w:val="26"/>
          <w:szCs w:val="26"/>
          <w:lang w:bidi="fa-IR"/>
        </w:rPr>
        <w:t xml:space="preserve"> </w:t>
      </w:r>
      <w:r w:rsidR="00051BC9" w:rsidRPr="00051BC9">
        <w:rPr>
          <w:rFonts w:ascii="Times New Roman" w:eastAsia="Calibri" w:hAnsi="Times New Roman" w:cs="B Nazanin" w:hint="cs"/>
          <w:sz w:val="26"/>
          <w:szCs w:val="26"/>
          <w:rtl/>
          <w:lang w:bidi="fa-IR"/>
        </w:rPr>
        <w:t>و</w:t>
      </w:r>
      <w:r w:rsidR="00051BC9" w:rsidRPr="00051BC9">
        <w:rPr>
          <w:rFonts w:ascii="Times New Roman" w:eastAsia="Calibri" w:hAnsi="Times New Roman" w:cs="B Nazanin"/>
          <w:sz w:val="26"/>
          <w:szCs w:val="26"/>
          <w:lang w:bidi="fa-IR"/>
        </w:rPr>
        <w:t xml:space="preserve"> </w:t>
      </w:r>
      <w:r w:rsidR="00051BC9" w:rsidRPr="00051BC9">
        <w:rPr>
          <w:rFonts w:ascii="Times New Roman" w:eastAsia="Calibri" w:hAnsi="Times New Roman" w:cs="B Nazanin" w:hint="cs"/>
          <w:sz w:val="26"/>
          <w:szCs w:val="26"/>
          <w:rtl/>
          <w:lang w:bidi="fa-IR"/>
        </w:rPr>
        <w:t>باعث</w:t>
      </w:r>
      <w:r w:rsidR="00051BC9" w:rsidRPr="00051BC9">
        <w:rPr>
          <w:rFonts w:ascii="Times New Roman" w:eastAsia="Calibri" w:hAnsi="Times New Roman" w:cs="B Nazanin"/>
          <w:sz w:val="26"/>
          <w:szCs w:val="26"/>
          <w:lang w:bidi="fa-IR"/>
        </w:rPr>
        <w:t xml:space="preserve"> </w:t>
      </w:r>
      <w:r w:rsidR="00051BC9" w:rsidRPr="00051BC9">
        <w:rPr>
          <w:rFonts w:ascii="Times New Roman" w:eastAsia="Calibri" w:hAnsi="Times New Roman" w:cs="B Nazanin" w:hint="cs"/>
          <w:sz w:val="26"/>
          <w:szCs w:val="26"/>
          <w:rtl/>
          <w:lang w:bidi="fa-IR"/>
        </w:rPr>
        <w:t>افزايش</w:t>
      </w:r>
      <w:r w:rsidR="00051BC9" w:rsidRPr="00051BC9">
        <w:rPr>
          <w:rFonts w:ascii="Times New Roman" w:eastAsia="Calibri" w:hAnsi="Times New Roman" w:cs="B Nazanin"/>
          <w:sz w:val="26"/>
          <w:szCs w:val="26"/>
          <w:lang w:bidi="fa-IR"/>
        </w:rPr>
        <w:t xml:space="preserve"> </w:t>
      </w:r>
      <w:r w:rsidR="00051BC9" w:rsidRPr="00051BC9">
        <w:rPr>
          <w:rFonts w:ascii="Times New Roman" w:eastAsia="Calibri" w:hAnsi="Times New Roman" w:cs="B Nazanin" w:hint="cs"/>
          <w:sz w:val="26"/>
          <w:szCs w:val="26"/>
          <w:rtl/>
          <w:lang w:bidi="fa-IR"/>
        </w:rPr>
        <w:t>توان</w:t>
      </w:r>
      <w:r w:rsidR="00051BC9" w:rsidRPr="00051BC9">
        <w:rPr>
          <w:rFonts w:ascii="Times New Roman" w:eastAsia="Calibri" w:hAnsi="Times New Roman" w:cs="B Nazanin"/>
          <w:sz w:val="26"/>
          <w:szCs w:val="26"/>
          <w:lang w:bidi="fa-IR"/>
        </w:rPr>
        <w:t xml:space="preserve"> </w:t>
      </w:r>
      <w:r w:rsidR="00051BC9" w:rsidRPr="00051BC9">
        <w:rPr>
          <w:rFonts w:ascii="Times New Roman" w:eastAsia="Calibri" w:hAnsi="Times New Roman" w:cs="B Nazanin" w:hint="cs"/>
          <w:sz w:val="26"/>
          <w:szCs w:val="26"/>
          <w:rtl/>
          <w:lang w:bidi="fa-IR"/>
        </w:rPr>
        <w:t>كاركنان</w:t>
      </w:r>
      <w:r w:rsidR="00051BC9" w:rsidRPr="00051BC9">
        <w:rPr>
          <w:rFonts w:ascii="Times New Roman" w:eastAsia="Calibri" w:hAnsi="Times New Roman" w:cs="B Nazanin"/>
          <w:sz w:val="26"/>
          <w:szCs w:val="26"/>
          <w:lang w:bidi="fa-IR"/>
        </w:rPr>
        <w:t xml:space="preserve"> </w:t>
      </w:r>
      <w:r w:rsidR="00051BC9" w:rsidRPr="00051BC9">
        <w:rPr>
          <w:rFonts w:ascii="Times New Roman" w:eastAsia="Calibri" w:hAnsi="Times New Roman" w:cs="B Nazanin" w:hint="cs"/>
          <w:sz w:val="26"/>
          <w:szCs w:val="26"/>
          <w:rtl/>
          <w:lang w:bidi="fa-IR"/>
        </w:rPr>
        <w:t>براي</w:t>
      </w:r>
      <w:r w:rsidR="00051BC9" w:rsidRPr="00051BC9">
        <w:rPr>
          <w:rFonts w:ascii="Times New Roman" w:eastAsia="Calibri" w:hAnsi="Times New Roman" w:cs="B Nazanin"/>
          <w:sz w:val="26"/>
          <w:szCs w:val="26"/>
          <w:lang w:bidi="fa-IR"/>
        </w:rPr>
        <w:t xml:space="preserve"> </w:t>
      </w:r>
      <w:r w:rsidR="00051BC9" w:rsidRPr="00051BC9">
        <w:rPr>
          <w:rFonts w:ascii="Times New Roman" w:eastAsia="Calibri" w:hAnsi="Times New Roman" w:cs="B Nazanin" w:hint="cs"/>
          <w:sz w:val="26"/>
          <w:szCs w:val="26"/>
          <w:rtl/>
          <w:lang w:bidi="fa-IR"/>
        </w:rPr>
        <w:t>حل</w:t>
      </w:r>
      <w:r w:rsidR="00051BC9" w:rsidRPr="00051BC9">
        <w:rPr>
          <w:rFonts w:ascii="Times New Roman" w:eastAsia="Calibri" w:hAnsi="Times New Roman" w:cs="B Nazanin"/>
          <w:sz w:val="26"/>
          <w:szCs w:val="26"/>
          <w:lang w:bidi="fa-IR"/>
        </w:rPr>
        <w:t xml:space="preserve"> </w:t>
      </w:r>
      <w:r w:rsidR="00051BC9" w:rsidRPr="00051BC9">
        <w:rPr>
          <w:rFonts w:ascii="Times New Roman" w:eastAsia="Calibri" w:hAnsi="Times New Roman" w:cs="B Nazanin" w:hint="cs"/>
          <w:sz w:val="26"/>
          <w:szCs w:val="26"/>
          <w:rtl/>
          <w:lang w:bidi="fa-IR"/>
        </w:rPr>
        <w:t>مشكل</w:t>
      </w:r>
      <w:r w:rsidR="00051BC9" w:rsidRPr="00051BC9">
        <w:rPr>
          <w:rFonts w:ascii="Times New Roman" w:eastAsia="Calibri" w:hAnsi="Times New Roman" w:cs="B Nazanin"/>
          <w:sz w:val="26"/>
          <w:szCs w:val="26"/>
          <w:lang w:bidi="fa-IR"/>
        </w:rPr>
        <w:t xml:space="preserve"> </w:t>
      </w:r>
      <w:r w:rsidR="00051BC9" w:rsidRPr="00051BC9">
        <w:rPr>
          <w:rFonts w:ascii="Times New Roman" w:eastAsia="Calibri" w:hAnsi="Times New Roman" w:cs="B Nazanin" w:hint="cs"/>
          <w:sz w:val="26"/>
          <w:szCs w:val="26"/>
          <w:rtl/>
          <w:lang w:bidi="fa-IR"/>
        </w:rPr>
        <w:t>و</w:t>
      </w:r>
      <w:r w:rsidR="00051BC9" w:rsidRPr="00051BC9">
        <w:rPr>
          <w:rFonts w:ascii="Times New Roman" w:eastAsia="Calibri" w:hAnsi="Times New Roman" w:cs="B Nazanin"/>
          <w:sz w:val="26"/>
          <w:szCs w:val="26"/>
          <w:lang w:bidi="fa-IR"/>
        </w:rPr>
        <w:t xml:space="preserve"> </w:t>
      </w:r>
      <w:r w:rsidR="00051BC9" w:rsidRPr="00051BC9">
        <w:rPr>
          <w:rFonts w:ascii="Times New Roman" w:eastAsia="Calibri" w:hAnsi="Times New Roman" w:cs="B Nazanin" w:hint="cs"/>
          <w:sz w:val="26"/>
          <w:szCs w:val="26"/>
          <w:rtl/>
          <w:lang w:bidi="fa-IR"/>
        </w:rPr>
        <w:t>ارتقاي</w:t>
      </w:r>
      <w:r w:rsidR="00051BC9" w:rsidRPr="00051BC9">
        <w:rPr>
          <w:rFonts w:ascii="Times New Roman" w:eastAsia="Calibri" w:hAnsi="Times New Roman" w:cs="B Nazanin"/>
          <w:sz w:val="26"/>
          <w:szCs w:val="26"/>
          <w:lang w:bidi="fa-IR"/>
        </w:rPr>
        <w:t xml:space="preserve"> </w:t>
      </w:r>
      <w:r w:rsidR="00051BC9" w:rsidRPr="00051BC9">
        <w:rPr>
          <w:rFonts w:ascii="Times New Roman" w:eastAsia="Calibri" w:hAnsi="Times New Roman" w:cs="B Nazanin" w:hint="cs"/>
          <w:sz w:val="26"/>
          <w:szCs w:val="26"/>
          <w:rtl/>
          <w:lang w:bidi="fa-IR"/>
        </w:rPr>
        <w:t>بينش</w:t>
      </w:r>
      <w:r w:rsidR="00051BC9">
        <w:rPr>
          <w:rFonts w:ascii="Times New Roman" w:eastAsia="Calibri" w:hAnsi="Times New Roman" w:cs="B Nazanin" w:hint="cs"/>
          <w:sz w:val="26"/>
          <w:szCs w:val="26"/>
          <w:rtl/>
          <w:lang w:bidi="fa-IR"/>
        </w:rPr>
        <w:t xml:space="preserve"> </w:t>
      </w:r>
      <w:r w:rsidR="00051BC9" w:rsidRPr="00051BC9">
        <w:rPr>
          <w:rFonts w:ascii="Times New Roman" w:eastAsia="Calibri" w:hAnsi="Times New Roman" w:cs="B Nazanin" w:hint="cs"/>
          <w:sz w:val="26"/>
          <w:szCs w:val="26"/>
          <w:rtl/>
          <w:lang w:bidi="fa-IR"/>
        </w:rPr>
        <w:t>سياسي</w:t>
      </w:r>
      <w:r w:rsidR="00051BC9" w:rsidRPr="00051BC9">
        <w:rPr>
          <w:rFonts w:ascii="Times New Roman" w:eastAsia="Calibri" w:hAnsi="Times New Roman" w:cs="B Nazanin"/>
          <w:sz w:val="26"/>
          <w:szCs w:val="26"/>
          <w:lang w:bidi="fa-IR"/>
        </w:rPr>
        <w:t xml:space="preserve"> </w:t>
      </w:r>
      <w:r w:rsidR="00051BC9" w:rsidRPr="00051BC9">
        <w:rPr>
          <w:rFonts w:ascii="Times New Roman" w:eastAsia="Calibri" w:hAnsi="Times New Roman" w:cs="B Nazanin" w:hint="cs"/>
          <w:sz w:val="26"/>
          <w:szCs w:val="26"/>
          <w:rtl/>
          <w:lang w:bidi="fa-IR"/>
        </w:rPr>
        <w:t>و</w:t>
      </w:r>
      <w:r w:rsidR="00051BC9" w:rsidRPr="00051BC9">
        <w:rPr>
          <w:rFonts w:ascii="Times New Roman" w:eastAsia="Calibri" w:hAnsi="Times New Roman" w:cs="B Nazanin"/>
          <w:sz w:val="26"/>
          <w:szCs w:val="26"/>
          <w:lang w:bidi="fa-IR"/>
        </w:rPr>
        <w:t xml:space="preserve"> </w:t>
      </w:r>
      <w:r w:rsidR="00051BC9" w:rsidRPr="00051BC9">
        <w:rPr>
          <w:rFonts w:ascii="Times New Roman" w:eastAsia="Calibri" w:hAnsi="Times New Roman" w:cs="B Nazanin" w:hint="cs"/>
          <w:sz w:val="26"/>
          <w:szCs w:val="26"/>
          <w:rtl/>
          <w:lang w:bidi="fa-IR"/>
        </w:rPr>
        <w:t>اجتماعي</w:t>
      </w:r>
      <w:r w:rsidR="00051BC9" w:rsidRPr="00051BC9">
        <w:rPr>
          <w:rFonts w:ascii="Times New Roman" w:eastAsia="Calibri" w:hAnsi="Times New Roman" w:cs="B Nazanin"/>
          <w:sz w:val="26"/>
          <w:szCs w:val="26"/>
          <w:lang w:bidi="fa-IR"/>
        </w:rPr>
        <w:t xml:space="preserve"> </w:t>
      </w:r>
      <w:r w:rsidR="00051BC9" w:rsidRPr="00051BC9">
        <w:rPr>
          <w:rFonts w:ascii="Times New Roman" w:eastAsia="Calibri" w:hAnsi="Times New Roman" w:cs="B Nazanin" w:hint="cs"/>
          <w:sz w:val="26"/>
          <w:szCs w:val="26"/>
          <w:rtl/>
          <w:lang w:bidi="fa-IR"/>
        </w:rPr>
        <w:t>آنها</w:t>
      </w:r>
      <w:r w:rsidR="00051BC9" w:rsidRPr="00051BC9">
        <w:rPr>
          <w:rFonts w:ascii="Times New Roman" w:eastAsia="Calibri" w:hAnsi="Times New Roman" w:cs="B Nazanin"/>
          <w:sz w:val="26"/>
          <w:szCs w:val="26"/>
          <w:lang w:bidi="fa-IR"/>
        </w:rPr>
        <w:t xml:space="preserve"> </w:t>
      </w:r>
      <w:r w:rsidR="00051BC9" w:rsidRPr="00051BC9">
        <w:rPr>
          <w:rFonts w:ascii="Times New Roman" w:eastAsia="Calibri" w:hAnsi="Times New Roman" w:cs="B Nazanin" w:hint="cs"/>
          <w:sz w:val="26"/>
          <w:szCs w:val="26"/>
          <w:rtl/>
          <w:lang w:bidi="fa-IR"/>
        </w:rPr>
        <w:t>مي</w:t>
      </w:r>
      <w:r w:rsidR="00051BC9" w:rsidRPr="00051BC9">
        <w:rPr>
          <w:rFonts w:ascii="Times New Roman" w:eastAsia="Calibri" w:hAnsi="Times New Roman" w:cs="B Nazanin"/>
          <w:sz w:val="26"/>
          <w:szCs w:val="26"/>
          <w:lang w:bidi="fa-IR"/>
        </w:rPr>
        <w:t xml:space="preserve"> </w:t>
      </w:r>
      <w:r w:rsidR="00051BC9" w:rsidRPr="00051BC9">
        <w:rPr>
          <w:rFonts w:ascii="Times New Roman" w:eastAsia="Calibri" w:hAnsi="Times New Roman" w:cs="B Nazanin" w:hint="cs"/>
          <w:sz w:val="26"/>
          <w:szCs w:val="26"/>
          <w:rtl/>
          <w:lang w:bidi="fa-IR"/>
        </w:rPr>
        <w:t>شود</w:t>
      </w:r>
      <w:r w:rsidR="00051BC9" w:rsidRPr="00051BC9">
        <w:rPr>
          <w:rFonts w:ascii="Times New Roman" w:eastAsia="Calibri" w:hAnsi="Times New Roman" w:cs="B Nazanin"/>
          <w:sz w:val="26"/>
          <w:szCs w:val="26"/>
          <w:lang w:bidi="fa-IR"/>
        </w:rPr>
        <w:t xml:space="preserve"> </w:t>
      </w:r>
      <w:r w:rsidR="00051BC9" w:rsidRPr="00051BC9">
        <w:rPr>
          <w:rFonts w:ascii="Times New Roman" w:eastAsia="Calibri" w:hAnsi="Times New Roman" w:cs="B Nazanin" w:hint="cs"/>
          <w:sz w:val="26"/>
          <w:szCs w:val="26"/>
          <w:rtl/>
          <w:lang w:bidi="fa-IR"/>
        </w:rPr>
        <w:t>و</w:t>
      </w:r>
      <w:r w:rsidR="00051BC9" w:rsidRPr="00051BC9">
        <w:rPr>
          <w:rFonts w:ascii="Times New Roman" w:eastAsia="Calibri" w:hAnsi="Times New Roman" w:cs="B Nazanin"/>
          <w:sz w:val="26"/>
          <w:szCs w:val="26"/>
          <w:lang w:bidi="fa-IR"/>
        </w:rPr>
        <w:t xml:space="preserve"> </w:t>
      </w:r>
      <w:r w:rsidR="00051BC9" w:rsidRPr="00051BC9">
        <w:rPr>
          <w:rFonts w:ascii="Times New Roman" w:eastAsia="Calibri" w:hAnsi="Times New Roman" w:cs="B Nazanin" w:hint="cs"/>
          <w:sz w:val="26"/>
          <w:szCs w:val="26"/>
          <w:rtl/>
          <w:lang w:bidi="fa-IR"/>
        </w:rPr>
        <w:t>كاركنان</w:t>
      </w:r>
      <w:r w:rsidR="00051BC9" w:rsidRPr="00051BC9">
        <w:rPr>
          <w:rFonts w:ascii="Times New Roman" w:eastAsia="Calibri" w:hAnsi="Times New Roman" w:cs="B Nazanin"/>
          <w:sz w:val="26"/>
          <w:szCs w:val="26"/>
          <w:lang w:bidi="fa-IR"/>
        </w:rPr>
        <w:t xml:space="preserve"> </w:t>
      </w:r>
      <w:r w:rsidR="00051BC9" w:rsidRPr="00051BC9">
        <w:rPr>
          <w:rFonts w:ascii="Times New Roman" w:eastAsia="Calibri" w:hAnsi="Times New Roman" w:cs="B Nazanin" w:hint="cs"/>
          <w:sz w:val="26"/>
          <w:szCs w:val="26"/>
          <w:rtl/>
          <w:lang w:bidi="fa-IR"/>
        </w:rPr>
        <w:t>را</w:t>
      </w:r>
      <w:r w:rsidR="00051BC9" w:rsidRPr="00051BC9">
        <w:rPr>
          <w:rFonts w:ascii="Times New Roman" w:eastAsia="Calibri" w:hAnsi="Times New Roman" w:cs="B Nazanin"/>
          <w:sz w:val="26"/>
          <w:szCs w:val="26"/>
          <w:lang w:bidi="fa-IR"/>
        </w:rPr>
        <w:t xml:space="preserve"> </w:t>
      </w:r>
      <w:r w:rsidR="00051BC9" w:rsidRPr="00051BC9">
        <w:rPr>
          <w:rFonts w:ascii="Times New Roman" w:eastAsia="Calibri" w:hAnsi="Times New Roman" w:cs="B Nazanin" w:hint="cs"/>
          <w:sz w:val="26"/>
          <w:szCs w:val="26"/>
          <w:rtl/>
          <w:lang w:bidi="fa-IR"/>
        </w:rPr>
        <w:t>قادر</w:t>
      </w:r>
      <w:r w:rsidR="00051BC9" w:rsidRPr="00051BC9">
        <w:rPr>
          <w:rFonts w:ascii="Times New Roman" w:eastAsia="Calibri" w:hAnsi="Times New Roman" w:cs="B Nazanin"/>
          <w:sz w:val="26"/>
          <w:szCs w:val="26"/>
          <w:lang w:bidi="fa-IR"/>
        </w:rPr>
        <w:t xml:space="preserve"> </w:t>
      </w:r>
      <w:r w:rsidR="00051BC9" w:rsidRPr="00051BC9">
        <w:rPr>
          <w:rFonts w:ascii="Times New Roman" w:eastAsia="Calibri" w:hAnsi="Times New Roman" w:cs="B Nazanin" w:hint="cs"/>
          <w:sz w:val="26"/>
          <w:szCs w:val="26"/>
          <w:rtl/>
          <w:lang w:bidi="fa-IR"/>
        </w:rPr>
        <w:t>مي</w:t>
      </w:r>
      <w:r w:rsidR="00051BC9" w:rsidRPr="00051BC9">
        <w:rPr>
          <w:rFonts w:ascii="Times New Roman" w:eastAsia="Calibri" w:hAnsi="Times New Roman" w:cs="B Nazanin"/>
          <w:sz w:val="26"/>
          <w:szCs w:val="26"/>
          <w:lang w:bidi="fa-IR"/>
        </w:rPr>
        <w:t xml:space="preserve"> </w:t>
      </w:r>
      <w:r w:rsidR="00051BC9" w:rsidRPr="00051BC9">
        <w:rPr>
          <w:rFonts w:ascii="Times New Roman" w:eastAsia="Calibri" w:hAnsi="Times New Roman" w:cs="B Nazanin" w:hint="cs"/>
          <w:sz w:val="26"/>
          <w:szCs w:val="26"/>
          <w:rtl/>
          <w:lang w:bidi="fa-IR"/>
        </w:rPr>
        <w:t>كند</w:t>
      </w:r>
      <w:r w:rsidR="00051BC9" w:rsidRPr="00051BC9">
        <w:rPr>
          <w:rFonts w:ascii="Times New Roman" w:eastAsia="Calibri" w:hAnsi="Times New Roman" w:cs="B Nazanin"/>
          <w:sz w:val="26"/>
          <w:szCs w:val="26"/>
          <w:lang w:bidi="fa-IR"/>
        </w:rPr>
        <w:t xml:space="preserve"> </w:t>
      </w:r>
      <w:r w:rsidR="00051BC9" w:rsidRPr="00051BC9">
        <w:rPr>
          <w:rFonts w:ascii="Times New Roman" w:eastAsia="Calibri" w:hAnsi="Times New Roman" w:cs="B Nazanin" w:hint="cs"/>
          <w:sz w:val="26"/>
          <w:szCs w:val="26"/>
          <w:rtl/>
          <w:lang w:bidi="fa-IR"/>
        </w:rPr>
        <w:t>كه</w:t>
      </w:r>
      <w:r w:rsidR="00051BC9" w:rsidRPr="00051BC9">
        <w:rPr>
          <w:rFonts w:ascii="Times New Roman" w:eastAsia="Calibri" w:hAnsi="Times New Roman" w:cs="B Nazanin"/>
          <w:sz w:val="26"/>
          <w:szCs w:val="26"/>
          <w:lang w:bidi="fa-IR"/>
        </w:rPr>
        <w:t xml:space="preserve"> </w:t>
      </w:r>
      <w:r w:rsidR="00051BC9" w:rsidRPr="00051BC9">
        <w:rPr>
          <w:rFonts w:ascii="Times New Roman" w:eastAsia="Calibri" w:hAnsi="Times New Roman" w:cs="B Nazanin" w:hint="cs"/>
          <w:sz w:val="26"/>
          <w:szCs w:val="26"/>
          <w:rtl/>
          <w:lang w:bidi="fa-IR"/>
        </w:rPr>
        <w:t>عوامل</w:t>
      </w:r>
      <w:r w:rsidR="00051BC9" w:rsidRPr="00051BC9">
        <w:rPr>
          <w:rFonts w:ascii="Times New Roman" w:eastAsia="Calibri" w:hAnsi="Times New Roman" w:cs="B Nazanin"/>
          <w:sz w:val="26"/>
          <w:szCs w:val="26"/>
          <w:lang w:bidi="fa-IR"/>
        </w:rPr>
        <w:t xml:space="preserve"> </w:t>
      </w:r>
      <w:r w:rsidR="00051BC9" w:rsidRPr="00051BC9">
        <w:rPr>
          <w:rFonts w:ascii="Times New Roman" w:eastAsia="Calibri" w:hAnsi="Times New Roman" w:cs="B Nazanin" w:hint="cs"/>
          <w:sz w:val="26"/>
          <w:szCs w:val="26"/>
          <w:rtl/>
          <w:lang w:bidi="fa-IR"/>
        </w:rPr>
        <w:t>محيطي</w:t>
      </w:r>
      <w:r w:rsidR="00051BC9" w:rsidRPr="00051BC9">
        <w:rPr>
          <w:rFonts w:ascii="Times New Roman" w:eastAsia="Calibri" w:hAnsi="Times New Roman" w:cs="B Nazanin"/>
          <w:sz w:val="26"/>
          <w:szCs w:val="26"/>
          <w:lang w:bidi="fa-IR"/>
        </w:rPr>
        <w:t xml:space="preserve"> </w:t>
      </w:r>
      <w:r w:rsidR="00051BC9" w:rsidRPr="00051BC9">
        <w:rPr>
          <w:rFonts w:ascii="Times New Roman" w:eastAsia="Calibri" w:hAnsi="Times New Roman" w:cs="B Nazanin" w:hint="cs"/>
          <w:sz w:val="26"/>
          <w:szCs w:val="26"/>
          <w:rtl/>
          <w:lang w:bidi="fa-IR"/>
        </w:rPr>
        <w:t>را</w:t>
      </w:r>
      <w:r w:rsidR="00660271" w:rsidRPr="00660271">
        <w:rPr>
          <w:rFonts w:ascii="Times New Roman" w:eastAsia="Calibri" w:hAnsi="Times New Roman" w:cs="B Nazanin" w:hint="cs"/>
          <w:sz w:val="26"/>
          <w:szCs w:val="26"/>
          <w:rtl/>
          <w:lang w:bidi="fa-IR"/>
        </w:rPr>
        <w:t>شناسايي</w:t>
      </w:r>
      <w:r w:rsidR="00660271" w:rsidRPr="00660271">
        <w:rPr>
          <w:rFonts w:ascii="Times New Roman" w:eastAsia="Calibri" w:hAnsi="Times New Roman" w:cs="B Nazanin"/>
          <w:sz w:val="26"/>
          <w:szCs w:val="26"/>
          <w:lang w:bidi="fa-IR"/>
        </w:rPr>
        <w:t xml:space="preserve"> </w:t>
      </w:r>
      <w:r w:rsidR="00660271" w:rsidRPr="00660271">
        <w:rPr>
          <w:rFonts w:ascii="Times New Roman" w:eastAsia="Calibri" w:hAnsi="Times New Roman" w:cs="B Nazanin" w:hint="cs"/>
          <w:sz w:val="26"/>
          <w:szCs w:val="26"/>
          <w:rtl/>
          <w:lang w:bidi="fa-IR"/>
        </w:rPr>
        <w:t>كنند</w:t>
      </w:r>
      <w:r w:rsidR="00660271" w:rsidRPr="00660271">
        <w:rPr>
          <w:rFonts w:ascii="Times New Roman" w:eastAsia="Calibri" w:hAnsi="Times New Roman" w:cs="B Nazanin"/>
          <w:sz w:val="26"/>
          <w:szCs w:val="26"/>
          <w:lang w:bidi="fa-IR"/>
        </w:rPr>
        <w:t xml:space="preserve"> </w:t>
      </w:r>
      <w:r w:rsidR="00660271" w:rsidRPr="00660271">
        <w:rPr>
          <w:rFonts w:ascii="Times New Roman" w:eastAsia="Calibri" w:hAnsi="Times New Roman" w:cs="B Nazanin" w:hint="cs"/>
          <w:sz w:val="26"/>
          <w:szCs w:val="26"/>
          <w:rtl/>
          <w:lang w:bidi="fa-IR"/>
        </w:rPr>
        <w:t>و</w:t>
      </w:r>
      <w:r w:rsidR="00660271" w:rsidRPr="00660271">
        <w:rPr>
          <w:rFonts w:ascii="Times New Roman" w:eastAsia="Calibri" w:hAnsi="Times New Roman" w:cs="B Nazanin"/>
          <w:sz w:val="26"/>
          <w:szCs w:val="26"/>
          <w:lang w:bidi="fa-IR"/>
        </w:rPr>
        <w:t xml:space="preserve"> </w:t>
      </w:r>
      <w:r w:rsidR="00660271" w:rsidRPr="00660271">
        <w:rPr>
          <w:rFonts w:ascii="Times New Roman" w:eastAsia="Calibri" w:hAnsi="Times New Roman" w:cs="B Nazanin" w:hint="cs"/>
          <w:sz w:val="26"/>
          <w:szCs w:val="26"/>
          <w:rtl/>
          <w:lang w:bidi="fa-IR"/>
        </w:rPr>
        <w:t>آنها</w:t>
      </w:r>
      <w:r w:rsidR="00660271" w:rsidRPr="00660271">
        <w:rPr>
          <w:rFonts w:ascii="Times New Roman" w:eastAsia="Calibri" w:hAnsi="Times New Roman" w:cs="B Nazanin"/>
          <w:sz w:val="26"/>
          <w:szCs w:val="26"/>
          <w:lang w:bidi="fa-IR"/>
        </w:rPr>
        <w:t xml:space="preserve"> </w:t>
      </w:r>
      <w:r w:rsidR="00660271" w:rsidRPr="00660271">
        <w:rPr>
          <w:rFonts w:ascii="Times New Roman" w:eastAsia="Calibri" w:hAnsi="Times New Roman" w:cs="B Nazanin" w:hint="cs"/>
          <w:sz w:val="26"/>
          <w:szCs w:val="26"/>
          <w:rtl/>
          <w:lang w:bidi="fa-IR"/>
        </w:rPr>
        <w:t>را</w:t>
      </w:r>
      <w:r w:rsidR="00660271" w:rsidRPr="00660271">
        <w:rPr>
          <w:rFonts w:ascii="Times New Roman" w:eastAsia="Calibri" w:hAnsi="Times New Roman" w:cs="B Nazanin"/>
          <w:sz w:val="26"/>
          <w:szCs w:val="26"/>
          <w:lang w:bidi="fa-IR"/>
        </w:rPr>
        <w:t xml:space="preserve"> </w:t>
      </w:r>
      <w:r w:rsidR="00660271" w:rsidRPr="00660271">
        <w:rPr>
          <w:rFonts w:ascii="Times New Roman" w:eastAsia="Calibri" w:hAnsi="Times New Roman" w:cs="B Nazanin" w:hint="cs"/>
          <w:sz w:val="26"/>
          <w:szCs w:val="26"/>
          <w:rtl/>
          <w:lang w:bidi="fa-IR"/>
        </w:rPr>
        <w:t>در</w:t>
      </w:r>
      <w:r w:rsidR="00660271" w:rsidRPr="00660271">
        <w:rPr>
          <w:rFonts w:ascii="Times New Roman" w:eastAsia="Calibri" w:hAnsi="Times New Roman" w:cs="B Nazanin"/>
          <w:sz w:val="26"/>
          <w:szCs w:val="26"/>
          <w:lang w:bidi="fa-IR"/>
        </w:rPr>
        <w:t xml:space="preserve"> </w:t>
      </w:r>
      <w:r w:rsidR="00660271" w:rsidRPr="00660271">
        <w:rPr>
          <w:rFonts w:ascii="Times New Roman" w:eastAsia="Calibri" w:hAnsi="Times New Roman" w:cs="B Nazanin" w:hint="cs"/>
          <w:sz w:val="26"/>
          <w:szCs w:val="26"/>
          <w:rtl/>
          <w:lang w:bidi="fa-IR"/>
        </w:rPr>
        <w:t>كنترل</w:t>
      </w:r>
      <w:r w:rsidR="00660271" w:rsidRPr="00660271">
        <w:rPr>
          <w:rFonts w:ascii="Times New Roman" w:eastAsia="Calibri" w:hAnsi="Times New Roman" w:cs="B Nazanin"/>
          <w:sz w:val="26"/>
          <w:szCs w:val="26"/>
          <w:lang w:bidi="fa-IR"/>
        </w:rPr>
        <w:t xml:space="preserve"> </w:t>
      </w:r>
      <w:r w:rsidR="00660271" w:rsidRPr="00660271">
        <w:rPr>
          <w:rFonts w:ascii="Times New Roman" w:eastAsia="Calibri" w:hAnsi="Times New Roman" w:cs="B Nazanin" w:hint="cs"/>
          <w:sz w:val="26"/>
          <w:szCs w:val="26"/>
          <w:rtl/>
          <w:lang w:bidi="fa-IR"/>
        </w:rPr>
        <w:t>خود</w:t>
      </w:r>
      <w:r w:rsidR="00660271" w:rsidRPr="00660271">
        <w:rPr>
          <w:rFonts w:ascii="Times New Roman" w:eastAsia="Calibri" w:hAnsi="Times New Roman" w:cs="B Nazanin"/>
          <w:sz w:val="26"/>
          <w:szCs w:val="26"/>
          <w:lang w:bidi="fa-IR"/>
        </w:rPr>
        <w:t xml:space="preserve"> </w:t>
      </w:r>
      <w:r w:rsidR="00660271" w:rsidRPr="00660271">
        <w:rPr>
          <w:rFonts w:ascii="Times New Roman" w:eastAsia="Calibri" w:hAnsi="Times New Roman" w:cs="B Nazanin" w:hint="cs"/>
          <w:sz w:val="26"/>
          <w:szCs w:val="26"/>
          <w:rtl/>
          <w:lang w:bidi="fa-IR"/>
        </w:rPr>
        <w:t>داشته</w:t>
      </w:r>
      <w:r w:rsidR="00660271" w:rsidRPr="00660271">
        <w:rPr>
          <w:rFonts w:ascii="Times New Roman" w:eastAsia="Calibri" w:hAnsi="Times New Roman" w:cs="B Nazanin"/>
          <w:sz w:val="26"/>
          <w:szCs w:val="26"/>
          <w:lang w:bidi="fa-IR"/>
        </w:rPr>
        <w:t xml:space="preserve"> </w:t>
      </w:r>
      <w:r w:rsidR="00660271" w:rsidRPr="00660271">
        <w:rPr>
          <w:rFonts w:ascii="Times New Roman" w:eastAsia="Calibri" w:hAnsi="Times New Roman" w:cs="B Nazanin" w:hint="cs"/>
          <w:sz w:val="26"/>
          <w:szCs w:val="26"/>
          <w:rtl/>
          <w:lang w:bidi="fa-IR"/>
        </w:rPr>
        <w:t>باشند</w:t>
      </w:r>
      <w:r w:rsidR="00660271" w:rsidRPr="00660271">
        <w:rPr>
          <w:rFonts w:ascii="Times New Roman" w:eastAsia="Calibri" w:hAnsi="Times New Roman" w:cs="B Nazanin"/>
          <w:sz w:val="26"/>
          <w:szCs w:val="26"/>
          <w:lang w:bidi="fa-IR"/>
        </w:rPr>
        <w:t xml:space="preserve"> </w:t>
      </w:r>
      <w:r w:rsidR="00660271">
        <w:rPr>
          <w:rFonts w:ascii="Times New Roman" w:eastAsia="Calibri" w:hAnsi="Times New Roman" w:cs="B Nazanin" w:hint="cs"/>
          <w:sz w:val="26"/>
          <w:szCs w:val="26"/>
          <w:rtl/>
          <w:lang w:bidi="fa-IR"/>
        </w:rPr>
        <w:t>(</w:t>
      </w:r>
      <w:r w:rsidR="00660271" w:rsidRPr="00660271">
        <w:rPr>
          <w:rFonts w:ascii="Times New Roman" w:eastAsia="Calibri" w:hAnsi="Times New Roman" w:cs="B Nazanin" w:hint="cs"/>
          <w:sz w:val="26"/>
          <w:szCs w:val="26"/>
          <w:rtl/>
          <w:lang w:bidi="fa-IR"/>
        </w:rPr>
        <w:t>كارترايت</w:t>
      </w:r>
      <w:r w:rsidR="00660271">
        <w:rPr>
          <w:rStyle w:val="FootnoteReference"/>
          <w:rFonts w:ascii="Times New Roman" w:eastAsia="Calibri" w:hAnsi="Times New Roman" w:cs="B Nazanin"/>
          <w:sz w:val="26"/>
          <w:szCs w:val="26"/>
          <w:rtl/>
          <w:lang w:bidi="fa-IR"/>
        </w:rPr>
        <w:footnoteReference w:id="16"/>
      </w:r>
      <w:r w:rsidR="00660271">
        <w:rPr>
          <w:rFonts w:ascii="Times New Roman" w:eastAsia="Calibri" w:hAnsi="Times New Roman" w:cs="B Nazanin" w:hint="cs"/>
          <w:sz w:val="26"/>
          <w:szCs w:val="26"/>
          <w:rtl/>
          <w:lang w:bidi="fa-IR"/>
        </w:rPr>
        <w:t>، 2002، 6).</w:t>
      </w:r>
    </w:p>
    <w:p w:rsidR="00660271" w:rsidRDefault="00660271" w:rsidP="00660271">
      <w:pPr>
        <w:bidi/>
        <w:spacing w:after="200" w:line="360" w:lineRule="auto"/>
        <w:jc w:val="both"/>
        <w:rPr>
          <w:rFonts w:ascii="Times New Roman" w:eastAsia="Calibri" w:hAnsi="Times New Roman" w:cs="B Nazanin"/>
          <w:sz w:val="26"/>
          <w:szCs w:val="26"/>
          <w:rtl/>
          <w:lang w:bidi="fa-IR"/>
        </w:rPr>
      </w:pPr>
      <w:r w:rsidRPr="00660271">
        <w:rPr>
          <w:rFonts w:ascii="Times New Roman" w:eastAsia="Calibri" w:hAnsi="Times New Roman" w:cs="B Nazanin" w:hint="cs"/>
          <w:sz w:val="26"/>
          <w:szCs w:val="26"/>
          <w:rtl/>
          <w:lang w:bidi="fa-IR"/>
        </w:rPr>
        <w:t>جي</w:t>
      </w:r>
      <w:r w:rsidRPr="00660271">
        <w:rPr>
          <w:rFonts w:ascii="Times New Roman" w:eastAsia="Calibri" w:hAnsi="Times New Roman" w:cs="B Nazanin"/>
          <w:sz w:val="26"/>
          <w:szCs w:val="26"/>
          <w:lang w:bidi="fa-IR"/>
        </w:rPr>
        <w:t xml:space="preserve"> </w:t>
      </w:r>
      <w:r w:rsidRPr="00660271">
        <w:rPr>
          <w:rFonts w:ascii="Times New Roman" w:eastAsia="Calibri" w:hAnsi="Times New Roman" w:cs="B Nazanin" w:hint="cs"/>
          <w:sz w:val="26"/>
          <w:szCs w:val="26"/>
          <w:rtl/>
          <w:lang w:bidi="fa-IR"/>
        </w:rPr>
        <w:t>درايديك</w:t>
      </w:r>
      <w:r w:rsidRPr="00660271">
        <w:rPr>
          <w:rFonts w:ascii="Times New Roman" w:eastAsia="Calibri" w:hAnsi="Times New Roman" w:cs="B Nazanin"/>
          <w:sz w:val="26"/>
          <w:szCs w:val="26"/>
          <w:lang w:bidi="fa-IR"/>
        </w:rPr>
        <w:t xml:space="preserve"> </w:t>
      </w:r>
      <w:r w:rsidRPr="00660271">
        <w:rPr>
          <w:rFonts w:ascii="Times New Roman" w:eastAsia="Calibri" w:hAnsi="Times New Roman" w:cs="B Nazanin" w:hint="cs"/>
          <w:sz w:val="26"/>
          <w:szCs w:val="26"/>
          <w:rtl/>
          <w:lang w:bidi="fa-IR"/>
        </w:rPr>
        <w:t>بيان</w:t>
      </w:r>
      <w:r w:rsidRPr="00660271">
        <w:rPr>
          <w:rFonts w:ascii="Times New Roman" w:eastAsia="Calibri" w:hAnsi="Times New Roman" w:cs="B Nazanin"/>
          <w:sz w:val="26"/>
          <w:szCs w:val="26"/>
          <w:lang w:bidi="fa-IR"/>
        </w:rPr>
        <w:t xml:space="preserve"> </w:t>
      </w:r>
      <w:r w:rsidRPr="00660271">
        <w:rPr>
          <w:rFonts w:ascii="Times New Roman" w:eastAsia="Calibri" w:hAnsi="Times New Roman" w:cs="B Nazanin" w:hint="cs"/>
          <w:sz w:val="26"/>
          <w:szCs w:val="26"/>
          <w:rtl/>
          <w:lang w:bidi="fa-IR"/>
        </w:rPr>
        <w:t>مي</w:t>
      </w:r>
      <w:r w:rsidRPr="00660271">
        <w:rPr>
          <w:rFonts w:ascii="Times New Roman" w:eastAsia="Calibri" w:hAnsi="Times New Roman" w:cs="B Nazanin"/>
          <w:sz w:val="26"/>
          <w:szCs w:val="26"/>
          <w:lang w:bidi="fa-IR"/>
        </w:rPr>
        <w:t xml:space="preserve"> </w:t>
      </w:r>
      <w:r w:rsidRPr="00660271">
        <w:rPr>
          <w:rFonts w:ascii="Times New Roman" w:eastAsia="Calibri" w:hAnsi="Times New Roman" w:cs="B Nazanin" w:hint="cs"/>
          <w:sz w:val="26"/>
          <w:szCs w:val="26"/>
          <w:rtl/>
          <w:lang w:bidi="fa-IR"/>
        </w:rPr>
        <w:t>كند</w:t>
      </w:r>
      <w:r w:rsidRPr="00660271">
        <w:rPr>
          <w:rFonts w:ascii="Times New Roman" w:eastAsia="Calibri" w:hAnsi="Times New Roman" w:cs="B Nazanin"/>
          <w:sz w:val="26"/>
          <w:szCs w:val="26"/>
          <w:lang w:bidi="fa-IR"/>
        </w:rPr>
        <w:t xml:space="preserve"> </w:t>
      </w:r>
      <w:r w:rsidRPr="00660271">
        <w:rPr>
          <w:rFonts w:ascii="Times New Roman" w:eastAsia="Calibri" w:hAnsi="Times New Roman" w:cs="B Nazanin" w:hint="cs"/>
          <w:sz w:val="26"/>
          <w:szCs w:val="26"/>
          <w:rtl/>
          <w:lang w:bidi="fa-IR"/>
        </w:rPr>
        <w:t>آنچه</w:t>
      </w:r>
      <w:r w:rsidRPr="00660271">
        <w:rPr>
          <w:rFonts w:ascii="Times New Roman" w:eastAsia="Calibri" w:hAnsi="Times New Roman" w:cs="B Nazanin"/>
          <w:sz w:val="26"/>
          <w:szCs w:val="26"/>
          <w:lang w:bidi="fa-IR"/>
        </w:rPr>
        <w:t xml:space="preserve"> </w:t>
      </w:r>
      <w:r w:rsidRPr="00660271">
        <w:rPr>
          <w:rFonts w:ascii="Times New Roman" w:eastAsia="Calibri" w:hAnsi="Times New Roman" w:cs="B Nazanin" w:hint="cs"/>
          <w:sz w:val="26"/>
          <w:szCs w:val="26"/>
          <w:rtl/>
          <w:lang w:bidi="fa-IR"/>
        </w:rPr>
        <w:t>به</w:t>
      </w:r>
      <w:r w:rsidRPr="00660271">
        <w:rPr>
          <w:rFonts w:ascii="Times New Roman" w:eastAsia="Calibri" w:hAnsi="Times New Roman" w:cs="B Nazanin"/>
          <w:sz w:val="26"/>
          <w:szCs w:val="26"/>
          <w:lang w:bidi="fa-IR"/>
        </w:rPr>
        <w:t xml:space="preserve"> </w:t>
      </w:r>
      <w:r w:rsidRPr="00660271">
        <w:rPr>
          <w:rFonts w:ascii="Times New Roman" w:eastAsia="Calibri" w:hAnsi="Times New Roman" w:cs="B Nazanin" w:hint="cs"/>
          <w:sz w:val="26"/>
          <w:szCs w:val="26"/>
          <w:rtl/>
          <w:lang w:bidi="fa-IR"/>
        </w:rPr>
        <w:t>آن</w:t>
      </w:r>
      <w:r w:rsidRPr="00660271">
        <w:rPr>
          <w:rFonts w:ascii="Times New Roman" w:eastAsia="Calibri" w:hAnsi="Times New Roman" w:cs="B Nazanin"/>
          <w:sz w:val="26"/>
          <w:szCs w:val="26"/>
          <w:lang w:bidi="fa-IR"/>
        </w:rPr>
        <w:t xml:space="preserve"> </w:t>
      </w:r>
      <w:r w:rsidRPr="00660271">
        <w:rPr>
          <w:rFonts w:ascii="Times New Roman" w:eastAsia="Calibri" w:hAnsi="Times New Roman" w:cs="B Nazanin" w:hint="cs"/>
          <w:sz w:val="26"/>
          <w:szCs w:val="26"/>
          <w:rtl/>
          <w:lang w:bidi="fa-IR"/>
        </w:rPr>
        <w:t>پي</w:t>
      </w:r>
      <w:r w:rsidRPr="00660271">
        <w:rPr>
          <w:rFonts w:ascii="Times New Roman" w:eastAsia="Calibri" w:hAnsi="Times New Roman" w:cs="B Nazanin"/>
          <w:sz w:val="26"/>
          <w:szCs w:val="26"/>
          <w:lang w:bidi="fa-IR"/>
        </w:rPr>
        <w:t xml:space="preserve"> </w:t>
      </w:r>
      <w:r w:rsidRPr="00660271">
        <w:rPr>
          <w:rFonts w:ascii="Times New Roman" w:eastAsia="Calibri" w:hAnsi="Times New Roman" w:cs="B Nazanin" w:hint="cs"/>
          <w:sz w:val="26"/>
          <w:szCs w:val="26"/>
          <w:rtl/>
          <w:lang w:bidi="fa-IR"/>
        </w:rPr>
        <w:t>بردم،</w:t>
      </w:r>
      <w:r w:rsidRPr="00660271">
        <w:rPr>
          <w:rFonts w:ascii="Times New Roman" w:eastAsia="Calibri" w:hAnsi="Times New Roman" w:cs="B Nazanin"/>
          <w:sz w:val="26"/>
          <w:szCs w:val="26"/>
          <w:lang w:bidi="fa-IR"/>
        </w:rPr>
        <w:t xml:space="preserve"> </w:t>
      </w:r>
      <w:r w:rsidRPr="00660271">
        <w:rPr>
          <w:rFonts w:ascii="Times New Roman" w:eastAsia="Calibri" w:hAnsi="Times New Roman" w:cs="B Nazanin" w:hint="cs"/>
          <w:sz w:val="26"/>
          <w:szCs w:val="26"/>
          <w:rtl/>
          <w:lang w:bidi="fa-IR"/>
        </w:rPr>
        <w:t>اين</w:t>
      </w:r>
      <w:r w:rsidRPr="00660271">
        <w:rPr>
          <w:rFonts w:ascii="Times New Roman" w:eastAsia="Calibri" w:hAnsi="Times New Roman" w:cs="B Nazanin"/>
          <w:sz w:val="26"/>
          <w:szCs w:val="26"/>
          <w:lang w:bidi="fa-IR"/>
        </w:rPr>
        <w:t xml:space="preserve"> </w:t>
      </w:r>
      <w:r w:rsidRPr="00660271">
        <w:rPr>
          <w:rFonts w:ascii="Times New Roman" w:eastAsia="Calibri" w:hAnsi="Times New Roman" w:cs="B Nazanin" w:hint="cs"/>
          <w:sz w:val="26"/>
          <w:szCs w:val="26"/>
          <w:rtl/>
          <w:lang w:bidi="fa-IR"/>
        </w:rPr>
        <w:t>است</w:t>
      </w:r>
      <w:r w:rsidRPr="00660271">
        <w:rPr>
          <w:rFonts w:ascii="Times New Roman" w:eastAsia="Calibri" w:hAnsi="Times New Roman" w:cs="B Nazanin"/>
          <w:sz w:val="26"/>
          <w:szCs w:val="26"/>
          <w:lang w:bidi="fa-IR"/>
        </w:rPr>
        <w:t xml:space="preserve"> </w:t>
      </w:r>
      <w:r w:rsidRPr="00660271">
        <w:rPr>
          <w:rFonts w:ascii="Times New Roman" w:eastAsia="Calibri" w:hAnsi="Times New Roman" w:cs="B Nazanin" w:hint="cs"/>
          <w:sz w:val="26"/>
          <w:szCs w:val="26"/>
          <w:rtl/>
          <w:lang w:bidi="fa-IR"/>
        </w:rPr>
        <w:t>كه</w:t>
      </w:r>
      <w:r w:rsidRPr="00660271">
        <w:rPr>
          <w:rFonts w:ascii="Times New Roman" w:eastAsia="Calibri" w:hAnsi="Times New Roman" w:cs="B Nazanin"/>
          <w:sz w:val="26"/>
          <w:szCs w:val="26"/>
          <w:lang w:bidi="fa-IR"/>
        </w:rPr>
        <w:t xml:space="preserve"> </w:t>
      </w:r>
      <w:r w:rsidRPr="00660271">
        <w:rPr>
          <w:rFonts w:ascii="Times New Roman" w:eastAsia="Calibri" w:hAnsi="Times New Roman" w:cs="B Nazanin" w:hint="cs"/>
          <w:sz w:val="26"/>
          <w:szCs w:val="26"/>
          <w:rtl/>
          <w:lang w:bidi="fa-IR"/>
        </w:rPr>
        <w:t>مردم</w:t>
      </w:r>
      <w:r w:rsidRPr="00660271">
        <w:rPr>
          <w:rFonts w:ascii="Times New Roman" w:eastAsia="Calibri" w:hAnsi="Times New Roman" w:cs="B Nazanin"/>
          <w:sz w:val="26"/>
          <w:szCs w:val="26"/>
          <w:lang w:bidi="fa-IR"/>
        </w:rPr>
        <w:t xml:space="preserve"> </w:t>
      </w:r>
      <w:r w:rsidRPr="00660271">
        <w:rPr>
          <w:rFonts w:ascii="Times New Roman" w:eastAsia="Calibri" w:hAnsi="Times New Roman" w:cs="B Nazanin" w:hint="cs"/>
          <w:sz w:val="26"/>
          <w:szCs w:val="26"/>
          <w:rtl/>
          <w:lang w:bidi="fa-IR"/>
        </w:rPr>
        <w:t>توانمند</w:t>
      </w:r>
      <w:r>
        <w:rPr>
          <w:rFonts w:ascii="Times New Roman" w:eastAsia="Calibri" w:hAnsi="Times New Roman" w:cs="B Nazanin" w:hint="cs"/>
          <w:sz w:val="26"/>
          <w:szCs w:val="26"/>
          <w:rtl/>
          <w:lang w:bidi="fa-IR"/>
        </w:rPr>
        <w:t xml:space="preserve"> </w:t>
      </w:r>
      <w:r w:rsidRPr="00660271">
        <w:rPr>
          <w:rFonts w:ascii="Times New Roman" w:eastAsia="Calibri" w:hAnsi="Times New Roman" w:cs="B Nazanin" w:hint="cs"/>
          <w:sz w:val="26"/>
          <w:szCs w:val="26"/>
          <w:rtl/>
          <w:lang w:bidi="fa-IR"/>
        </w:rPr>
        <w:t>مي</w:t>
      </w:r>
      <w:r w:rsidRPr="00660271">
        <w:rPr>
          <w:rFonts w:ascii="Times New Roman" w:eastAsia="Calibri" w:hAnsi="Times New Roman" w:cs="B Nazanin"/>
          <w:sz w:val="26"/>
          <w:szCs w:val="26"/>
          <w:lang w:bidi="fa-IR"/>
        </w:rPr>
        <w:t xml:space="preserve"> </w:t>
      </w:r>
      <w:r w:rsidRPr="00660271">
        <w:rPr>
          <w:rFonts w:ascii="Times New Roman" w:eastAsia="Calibri" w:hAnsi="Times New Roman" w:cs="B Nazanin" w:hint="cs"/>
          <w:sz w:val="26"/>
          <w:szCs w:val="26"/>
          <w:rtl/>
          <w:lang w:bidi="fa-IR"/>
        </w:rPr>
        <w:t>شوند</w:t>
      </w:r>
      <w:r w:rsidRPr="00660271">
        <w:rPr>
          <w:rFonts w:ascii="Times New Roman" w:eastAsia="Calibri" w:hAnsi="Times New Roman" w:cs="B Nazanin"/>
          <w:sz w:val="26"/>
          <w:szCs w:val="26"/>
          <w:lang w:bidi="fa-IR"/>
        </w:rPr>
        <w:t xml:space="preserve"> </w:t>
      </w:r>
      <w:r w:rsidRPr="00660271">
        <w:rPr>
          <w:rFonts w:ascii="Times New Roman" w:eastAsia="Calibri" w:hAnsi="Times New Roman" w:cs="B Nazanin" w:hint="cs"/>
          <w:sz w:val="26"/>
          <w:szCs w:val="26"/>
          <w:rtl/>
          <w:lang w:bidi="fa-IR"/>
        </w:rPr>
        <w:t>تا</w:t>
      </w:r>
      <w:r w:rsidRPr="00660271">
        <w:rPr>
          <w:rFonts w:ascii="Times New Roman" w:eastAsia="Calibri" w:hAnsi="Times New Roman" w:cs="B Nazanin"/>
          <w:sz w:val="26"/>
          <w:szCs w:val="26"/>
          <w:lang w:bidi="fa-IR"/>
        </w:rPr>
        <w:t xml:space="preserve"> </w:t>
      </w:r>
      <w:r w:rsidRPr="00660271">
        <w:rPr>
          <w:rFonts w:ascii="Times New Roman" w:eastAsia="Calibri" w:hAnsi="Times New Roman" w:cs="B Nazanin" w:hint="cs"/>
          <w:sz w:val="26"/>
          <w:szCs w:val="26"/>
          <w:rtl/>
          <w:lang w:bidi="fa-IR"/>
        </w:rPr>
        <w:t>توانايي</w:t>
      </w:r>
      <w:r w:rsidRPr="00660271">
        <w:rPr>
          <w:rFonts w:ascii="Times New Roman" w:eastAsia="Calibri" w:hAnsi="Times New Roman" w:cs="B Nazanin"/>
          <w:sz w:val="26"/>
          <w:szCs w:val="26"/>
          <w:lang w:bidi="fa-IR"/>
        </w:rPr>
        <w:t xml:space="preserve"> </w:t>
      </w:r>
      <w:r w:rsidRPr="00660271">
        <w:rPr>
          <w:rFonts w:ascii="Times New Roman" w:eastAsia="Calibri" w:hAnsi="Times New Roman" w:cs="B Nazanin" w:hint="cs"/>
          <w:sz w:val="26"/>
          <w:szCs w:val="26"/>
          <w:rtl/>
          <w:lang w:bidi="fa-IR"/>
        </w:rPr>
        <w:t>خود</w:t>
      </w:r>
      <w:r w:rsidRPr="00660271">
        <w:rPr>
          <w:rFonts w:ascii="Times New Roman" w:eastAsia="Calibri" w:hAnsi="Times New Roman" w:cs="B Nazanin"/>
          <w:sz w:val="26"/>
          <w:szCs w:val="26"/>
          <w:lang w:bidi="fa-IR"/>
        </w:rPr>
        <w:t xml:space="preserve"> </w:t>
      </w:r>
      <w:r w:rsidRPr="00660271">
        <w:rPr>
          <w:rFonts w:ascii="Times New Roman" w:eastAsia="Calibri" w:hAnsi="Times New Roman" w:cs="B Nazanin" w:hint="cs"/>
          <w:sz w:val="26"/>
          <w:szCs w:val="26"/>
          <w:rtl/>
          <w:lang w:bidi="fa-IR"/>
        </w:rPr>
        <w:t>در</w:t>
      </w:r>
      <w:r w:rsidRPr="00660271">
        <w:rPr>
          <w:rFonts w:ascii="Times New Roman" w:eastAsia="Calibri" w:hAnsi="Times New Roman" w:cs="B Nazanin"/>
          <w:sz w:val="26"/>
          <w:szCs w:val="26"/>
          <w:lang w:bidi="fa-IR"/>
        </w:rPr>
        <w:t xml:space="preserve"> </w:t>
      </w:r>
      <w:r w:rsidRPr="00660271">
        <w:rPr>
          <w:rFonts w:ascii="Times New Roman" w:eastAsia="Calibri" w:hAnsi="Times New Roman" w:cs="B Nazanin" w:hint="cs"/>
          <w:sz w:val="26"/>
          <w:szCs w:val="26"/>
          <w:rtl/>
          <w:lang w:bidi="fa-IR"/>
        </w:rPr>
        <w:t>تصميم</w:t>
      </w:r>
      <w:r w:rsidRPr="00660271">
        <w:rPr>
          <w:rFonts w:ascii="Times New Roman" w:eastAsia="Calibri" w:hAnsi="Times New Roman" w:cs="B Nazanin"/>
          <w:sz w:val="26"/>
          <w:szCs w:val="26"/>
          <w:lang w:bidi="fa-IR"/>
        </w:rPr>
        <w:t xml:space="preserve"> </w:t>
      </w:r>
      <w:r w:rsidRPr="00660271">
        <w:rPr>
          <w:rFonts w:ascii="Times New Roman" w:eastAsia="Calibri" w:hAnsi="Times New Roman" w:cs="B Nazanin" w:hint="cs"/>
          <w:sz w:val="26"/>
          <w:szCs w:val="26"/>
          <w:rtl/>
          <w:lang w:bidi="fa-IR"/>
        </w:rPr>
        <w:t>گيري</w:t>
      </w:r>
      <w:r w:rsidRPr="00660271">
        <w:rPr>
          <w:rFonts w:ascii="Times New Roman" w:eastAsia="Calibri" w:hAnsi="Times New Roman" w:cs="B Nazanin"/>
          <w:sz w:val="26"/>
          <w:szCs w:val="26"/>
          <w:lang w:bidi="fa-IR"/>
        </w:rPr>
        <w:t xml:space="preserve"> </w:t>
      </w:r>
      <w:r w:rsidRPr="00660271">
        <w:rPr>
          <w:rFonts w:ascii="Times New Roman" w:eastAsia="Calibri" w:hAnsi="Times New Roman" w:cs="B Nazanin" w:hint="cs"/>
          <w:sz w:val="26"/>
          <w:szCs w:val="26"/>
          <w:rtl/>
          <w:lang w:bidi="fa-IR"/>
        </w:rPr>
        <w:t>و</w:t>
      </w:r>
      <w:r w:rsidRPr="00660271">
        <w:rPr>
          <w:rFonts w:ascii="Times New Roman" w:eastAsia="Calibri" w:hAnsi="Times New Roman" w:cs="B Nazanin"/>
          <w:sz w:val="26"/>
          <w:szCs w:val="26"/>
          <w:lang w:bidi="fa-IR"/>
        </w:rPr>
        <w:t xml:space="preserve"> </w:t>
      </w:r>
      <w:r w:rsidRPr="00660271">
        <w:rPr>
          <w:rFonts w:ascii="Times New Roman" w:eastAsia="Calibri" w:hAnsi="Times New Roman" w:cs="B Nazanin" w:hint="cs"/>
          <w:sz w:val="26"/>
          <w:szCs w:val="26"/>
          <w:rtl/>
          <w:lang w:bidi="fa-IR"/>
        </w:rPr>
        <w:t>تأثيرگذاري</w:t>
      </w:r>
      <w:r w:rsidRPr="00660271">
        <w:rPr>
          <w:rFonts w:ascii="Times New Roman" w:eastAsia="Calibri" w:hAnsi="Times New Roman" w:cs="B Nazanin"/>
          <w:sz w:val="26"/>
          <w:szCs w:val="26"/>
          <w:lang w:bidi="fa-IR"/>
        </w:rPr>
        <w:t xml:space="preserve"> </w:t>
      </w:r>
      <w:r w:rsidRPr="00660271">
        <w:rPr>
          <w:rFonts w:ascii="Times New Roman" w:eastAsia="Calibri" w:hAnsi="Times New Roman" w:cs="B Nazanin" w:hint="cs"/>
          <w:sz w:val="26"/>
          <w:szCs w:val="26"/>
          <w:rtl/>
          <w:lang w:bidi="fa-IR"/>
        </w:rPr>
        <w:t>بر</w:t>
      </w:r>
      <w:r w:rsidRPr="00660271">
        <w:rPr>
          <w:rFonts w:ascii="Times New Roman" w:eastAsia="Calibri" w:hAnsi="Times New Roman" w:cs="B Nazanin"/>
          <w:sz w:val="26"/>
          <w:szCs w:val="26"/>
          <w:lang w:bidi="fa-IR"/>
        </w:rPr>
        <w:t xml:space="preserve"> </w:t>
      </w:r>
      <w:r w:rsidRPr="00660271">
        <w:rPr>
          <w:rFonts w:ascii="Times New Roman" w:eastAsia="Calibri" w:hAnsi="Times New Roman" w:cs="B Nazanin" w:hint="cs"/>
          <w:sz w:val="26"/>
          <w:szCs w:val="26"/>
          <w:rtl/>
          <w:lang w:bidi="fa-IR"/>
        </w:rPr>
        <w:t>انتخاب</w:t>
      </w:r>
      <w:r w:rsidRPr="00660271">
        <w:rPr>
          <w:rFonts w:ascii="Times New Roman" w:eastAsia="Calibri" w:hAnsi="Times New Roman" w:cs="B Nazanin"/>
          <w:sz w:val="26"/>
          <w:szCs w:val="26"/>
          <w:lang w:bidi="fa-IR"/>
        </w:rPr>
        <w:t xml:space="preserve"> </w:t>
      </w:r>
      <w:r w:rsidRPr="00660271">
        <w:rPr>
          <w:rFonts w:ascii="Times New Roman" w:eastAsia="Calibri" w:hAnsi="Times New Roman" w:cs="B Nazanin" w:hint="cs"/>
          <w:sz w:val="26"/>
          <w:szCs w:val="26"/>
          <w:rtl/>
          <w:lang w:bidi="fa-IR"/>
        </w:rPr>
        <w:t>هاي</w:t>
      </w:r>
      <w:r w:rsidRPr="00660271">
        <w:rPr>
          <w:rFonts w:ascii="Times New Roman" w:eastAsia="Calibri" w:hAnsi="Times New Roman" w:cs="B Nazanin"/>
          <w:sz w:val="26"/>
          <w:szCs w:val="26"/>
          <w:lang w:bidi="fa-IR"/>
        </w:rPr>
        <w:t xml:space="preserve"> </w:t>
      </w:r>
      <w:r w:rsidRPr="00660271">
        <w:rPr>
          <w:rFonts w:ascii="Times New Roman" w:eastAsia="Calibri" w:hAnsi="Times New Roman" w:cs="B Nazanin" w:hint="cs"/>
          <w:sz w:val="26"/>
          <w:szCs w:val="26"/>
          <w:rtl/>
          <w:lang w:bidi="fa-IR"/>
        </w:rPr>
        <w:t>مهم</w:t>
      </w:r>
      <w:r w:rsidRPr="00660271">
        <w:rPr>
          <w:rFonts w:ascii="Times New Roman" w:eastAsia="Calibri" w:hAnsi="Times New Roman" w:cs="B Nazanin"/>
          <w:sz w:val="26"/>
          <w:szCs w:val="26"/>
          <w:lang w:bidi="fa-IR"/>
        </w:rPr>
        <w:t xml:space="preserve"> </w:t>
      </w:r>
      <w:r w:rsidRPr="00660271">
        <w:rPr>
          <w:rFonts w:ascii="Times New Roman" w:eastAsia="Calibri" w:hAnsi="Times New Roman" w:cs="B Nazanin" w:hint="cs"/>
          <w:sz w:val="26"/>
          <w:szCs w:val="26"/>
          <w:rtl/>
          <w:lang w:bidi="fa-IR"/>
        </w:rPr>
        <w:t>و</w:t>
      </w:r>
      <w:r>
        <w:rPr>
          <w:rFonts w:ascii="Times New Roman" w:eastAsia="Calibri" w:hAnsi="Times New Roman" w:cs="B Nazanin" w:hint="cs"/>
          <w:sz w:val="26"/>
          <w:szCs w:val="26"/>
          <w:rtl/>
          <w:lang w:bidi="fa-IR"/>
        </w:rPr>
        <w:t xml:space="preserve"> </w:t>
      </w:r>
      <w:r w:rsidRPr="00660271">
        <w:rPr>
          <w:rFonts w:ascii="Times New Roman" w:eastAsia="Calibri" w:hAnsi="Times New Roman" w:cs="B Nazanin" w:hint="cs"/>
          <w:sz w:val="26"/>
          <w:szCs w:val="26"/>
          <w:rtl/>
          <w:lang w:bidi="fa-IR"/>
        </w:rPr>
        <w:t>راهبردي</w:t>
      </w:r>
      <w:r w:rsidRPr="00660271">
        <w:rPr>
          <w:rFonts w:ascii="Times New Roman" w:eastAsia="Calibri" w:hAnsi="Times New Roman" w:cs="B Nazanin"/>
          <w:sz w:val="26"/>
          <w:szCs w:val="26"/>
          <w:lang w:bidi="fa-IR"/>
        </w:rPr>
        <w:t xml:space="preserve"> </w:t>
      </w:r>
      <w:r w:rsidRPr="00660271">
        <w:rPr>
          <w:rFonts w:ascii="Times New Roman" w:eastAsia="Calibri" w:hAnsi="Times New Roman" w:cs="B Nazanin" w:hint="cs"/>
          <w:sz w:val="26"/>
          <w:szCs w:val="26"/>
          <w:rtl/>
          <w:lang w:bidi="fa-IR"/>
        </w:rPr>
        <w:t>در</w:t>
      </w:r>
      <w:r w:rsidRPr="00660271">
        <w:rPr>
          <w:rFonts w:ascii="Times New Roman" w:eastAsia="Calibri" w:hAnsi="Times New Roman" w:cs="B Nazanin"/>
          <w:sz w:val="26"/>
          <w:szCs w:val="26"/>
          <w:lang w:bidi="fa-IR"/>
        </w:rPr>
        <w:t xml:space="preserve"> </w:t>
      </w:r>
      <w:r w:rsidRPr="00660271">
        <w:rPr>
          <w:rFonts w:ascii="Times New Roman" w:eastAsia="Calibri" w:hAnsi="Times New Roman" w:cs="B Nazanin" w:hint="cs"/>
          <w:sz w:val="26"/>
          <w:szCs w:val="26"/>
          <w:rtl/>
          <w:lang w:bidi="fa-IR"/>
        </w:rPr>
        <w:t>زندگي</w:t>
      </w:r>
      <w:r w:rsidRPr="00660271">
        <w:rPr>
          <w:rFonts w:ascii="Times New Roman" w:eastAsia="Calibri" w:hAnsi="Times New Roman" w:cs="B Nazanin"/>
          <w:sz w:val="26"/>
          <w:szCs w:val="26"/>
          <w:lang w:bidi="fa-IR"/>
        </w:rPr>
        <w:t xml:space="preserve"> </w:t>
      </w:r>
      <w:r w:rsidRPr="00660271">
        <w:rPr>
          <w:rFonts w:ascii="Times New Roman" w:eastAsia="Calibri" w:hAnsi="Times New Roman" w:cs="B Nazanin" w:hint="cs"/>
          <w:sz w:val="26"/>
          <w:szCs w:val="26"/>
          <w:rtl/>
          <w:lang w:bidi="fa-IR"/>
        </w:rPr>
        <w:t>و</w:t>
      </w:r>
      <w:r w:rsidRPr="00660271">
        <w:rPr>
          <w:rFonts w:ascii="Times New Roman" w:eastAsia="Calibri" w:hAnsi="Times New Roman" w:cs="B Nazanin"/>
          <w:sz w:val="26"/>
          <w:szCs w:val="26"/>
          <w:lang w:bidi="fa-IR"/>
        </w:rPr>
        <w:t xml:space="preserve"> </w:t>
      </w:r>
      <w:r w:rsidRPr="00660271">
        <w:rPr>
          <w:rFonts w:ascii="Times New Roman" w:eastAsia="Calibri" w:hAnsi="Times New Roman" w:cs="B Nazanin" w:hint="cs"/>
          <w:sz w:val="26"/>
          <w:szCs w:val="26"/>
          <w:rtl/>
          <w:lang w:bidi="fa-IR"/>
        </w:rPr>
        <w:t>مقابله</w:t>
      </w:r>
      <w:r w:rsidRPr="00660271">
        <w:rPr>
          <w:rFonts w:ascii="Times New Roman" w:eastAsia="Calibri" w:hAnsi="Times New Roman" w:cs="B Nazanin"/>
          <w:sz w:val="26"/>
          <w:szCs w:val="26"/>
          <w:lang w:bidi="fa-IR"/>
        </w:rPr>
        <w:t xml:space="preserve"> </w:t>
      </w:r>
      <w:r w:rsidRPr="00660271">
        <w:rPr>
          <w:rFonts w:ascii="Times New Roman" w:eastAsia="Calibri" w:hAnsi="Times New Roman" w:cs="B Nazanin" w:hint="cs"/>
          <w:sz w:val="26"/>
          <w:szCs w:val="26"/>
          <w:rtl/>
          <w:lang w:bidi="fa-IR"/>
        </w:rPr>
        <w:t>با</w:t>
      </w:r>
      <w:r w:rsidRPr="00660271">
        <w:rPr>
          <w:rFonts w:ascii="Times New Roman" w:eastAsia="Calibri" w:hAnsi="Times New Roman" w:cs="B Nazanin"/>
          <w:sz w:val="26"/>
          <w:szCs w:val="26"/>
          <w:lang w:bidi="fa-IR"/>
        </w:rPr>
        <w:t xml:space="preserve"> </w:t>
      </w:r>
      <w:r w:rsidRPr="00660271">
        <w:rPr>
          <w:rFonts w:ascii="Times New Roman" w:eastAsia="Calibri" w:hAnsi="Times New Roman" w:cs="B Nazanin" w:hint="cs"/>
          <w:sz w:val="26"/>
          <w:szCs w:val="26"/>
          <w:rtl/>
          <w:lang w:bidi="fa-IR"/>
        </w:rPr>
        <w:t>موانع</w:t>
      </w:r>
      <w:r w:rsidRPr="00660271">
        <w:rPr>
          <w:rFonts w:ascii="Times New Roman" w:eastAsia="Calibri" w:hAnsi="Times New Roman" w:cs="B Nazanin"/>
          <w:sz w:val="26"/>
          <w:szCs w:val="26"/>
          <w:lang w:bidi="fa-IR"/>
        </w:rPr>
        <w:t xml:space="preserve"> </w:t>
      </w:r>
      <w:r w:rsidRPr="00660271">
        <w:rPr>
          <w:rFonts w:ascii="Times New Roman" w:eastAsia="Calibri" w:hAnsi="Times New Roman" w:cs="B Nazanin" w:hint="cs"/>
          <w:sz w:val="26"/>
          <w:szCs w:val="26"/>
          <w:rtl/>
          <w:lang w:bidi="fa-IR"/>
        </w:rPr>
        <w:t>را</w:t>
      </w:r>
      <w:r w:rsidRPr="00660271">
        <w:rPr>
          <w:rFonts w:ascii="Times New Roman" w:eastAsia="Calibri" w:hAnsi="Times New Roman" w:cs="B Nazanin"/>
          <w:sz w:val="26"/>
          <w:szCs w:val="26"/>
          <w:lang w:bidi="fa-IR"/>
        </w:rPr>
        <w:t xml:space="preserve"> </w:t>
      </w:r>
      <w:r w:rsidRPr="00660271">
        <w:rPr>
          <w:rFonts w:ascii="Times New Roman" w:eastAsia="Calibri" w:hAnsi="Times New Roman" w:cs="B Nazanin" w:hint="cs"/>
          <w:sz w:val="26"/>
          <w:szCs w:val="26"/>
          <w:rtl/>
          <w:lang w:bidi="fa-IR"/>
        </w:rPr>
        <w:t>توسعه</w:t>
      </w:r>
      <w:r w:rsidRPr="00660271">
        <w:rPr>
          <w:rFonts w:ascii="Times New Roman" w:eastAsia="Calibri" w:hAnsi="Times New Roman" w:cs="B Nazanin"/>
          <w:sz w:val="26"/>
          <w:szCs w:val="26"/>
          <w:lang w:bidi="fa-IR"/>
        </w:rPr>
        <w:t xml:space="preserve"> </w:t>
      </w:r>
      <w:r w:rsidRPr="00660271">
        <w:rPr>
          <w:rFonts w:ascii="Times New Roman" w:eastAsia="Calibri" w:hAnsi="Times New Roman" w:cs="B Nazanin" w:hint="cs"/>
          <w:sz w:val="26"/>
          <w:szCs w:val="26"/>
          <w:rtl/>
          <w:lang w:bidi="fa-IR"/>
        </w:rPr>
        <w:t>دهند،</w:t>
      </w:r>
      <w:r w:rsidRPr="00660271">
        <w:rPr>
          <w:rFonts w:ascii="Times New Roman" w:eastAsia="Calibri" w:hAnsi="Times New Roman" w:cs="B Nazanin"/>
          <w:sz w:val="26"/>
          <w:szCs w:val="26"/>
          <w:lang w:bidi="fa-IR"/>
        </w:rPr>
        <w:t xml:space="preserve"> </w:t>
      </w:r>
      <w:r w:rsidRPr="00660271">
        <w:rPr>
          <w:rFonts w:ascii="Times New Roman" w:eastAsia="Calibri" w:hAnsi="Times New Roman" w:cs="B Nazanin" w:hint="cs"/>
          <w:sz w:val="26"/>
          <w:szCs w:val="26"/>
          <w:rtl/>
          <w:lang w:bidi="fa-IR"/>
        </w:rPr>
        <w:t>ظرفي</w:t>
      </w:r>
      <w:r w:rsidRPr="00660271">
        <w:rPr>
          <w:rFonts w:ascii="Times New Roman" w:eastAsia="Calibri" w:hAnsi="Times New Roman" w:cs="B Nazanin"/>
          <w:sz w:val="26"/>
          <w:szCs w:val="26"/>
          <w:lang w:bidi="fa-IR"/>
        </w:rPr>
        <w:t xml:space="preserve"> </w:t>
      </w:r>
      <w:r w:rsidRPr="00660271">
        <w:rPr>
          <w:rFonts w:ascii="Times New Roman" w:eastAsia="Calibri" w:hAnsi="Times New Roman" w:cs="B Nazanin" w:hint="cs"/>
          <w:sz w:val="26"/>
          <w:szCs w:val="26"/>
          <w:rtl/>
          <w:lang w:bidi="fa-IR"/>
        </w:rPr>
        <w:t>تهاي</w:t>
      </w:r>
      <w:r w:rsidRPr="00660271">
        <w:rPr>
          <w:rFonts w:ascii="Times New Roman" w:eastAsia="Calibri" w:hAnsi="Times New Roman" w:cs="B Nazanin"/>
          <w:sz w:val="26"/>
          <w:szCs w:val="26"/>
          <w:lang w:bidi="fa-IR"/>
        </w:rPr>
        <w:t xml:space="preserve"> </w:t>
      </w:r>
      <w:r w:rsidRPr="00660271">
        <w:rPr>
          <w:rFonts w:ascii="Times New Roman" w:eastAsia="Calibri" w:hAnsi="Times New Roman" w:cs="B Nazanin" w:hint="cs"/>
          <w:sz w:val="26"/>
          <w:szCs w:val="26"/>
          <w:rtl/>
          <w:lang w:bidi="fa-IR"/>
        </w:rPr>
        <w:t>خود</w:t>
      </w:r>
      <w:r w:rsidRPr="00660271">
        <w:rPr>
          <w:rFonts w:ascii="Times New Roman" w:eastAsia="Calibri" w:hAnsi="Times New Roman" w:cs="B Nazanin"/>
          <w:sz w:val="26"/>
          <w:szCs w:val="26"/>
          <w:lang w:bidi="fa-IR"/>
        </w:rPr>
        <w:t xml:space="preserve"> </w:t>
      </w:r>
      <w:r w:rsidRPr="00660271">
        <w:rPr>
          <w:rFonts w:ascii="Times New Roman" w:eastAsia="Calibri" w:hAnsi="Times New Roman" w:cs="B Nazanin" w:hint="cs"/>
          <w:sz w:val="26"/>
          <w:szCs w:val="26"/>
          <w:rtl/>
          <w:lang w:bidi="fa-IR"/>
        </w:rPr>
        <w:t>را</w:t>
      </w:r>
      <w:r w:rsidRPr="00660271">
        <w:rPr>
          <w:rFonts w:ascii="Times New Roman" w:eastAsia="Calibri" w:hAnsi="Times New Roman" w:cs="B Nazanin"/>
          <w:sz w:val="26"/>
          <w:szCs w:val="26"/>
          <w:lang w:bidi="fa-IR"/>
        </w:rPr>
        <w:t xml:space="preserve"> </w:t>
      </w:r>
      <w:r w:rsidRPr="00660271">
        <w:rPr>
          <w:rFonts w:ascii="Times New Roman" w:eastAsia="Calibri" w:hAnsi="Times New Roman" w:cs="B Nazanin" w:hint="cs"/>
          <w:sz w:val="26"/>
          <w:szCs w:val="26"/>
          <w:rtl/>
          <w:lang w:bidi="fa-IR"/>
        </w:rPr>
        <w:t>در</w:t>
      </w:r>
      <w:r>
        <w:rPr>
          <w:rFonts w:ascii="Times New Roman" w:eastAsia="Calibri" w:hAnsi="Times New Roman" w:cs="B Nazanin" w:hint="cs"/>
          <w:sz w:val="26"/>
          <w:szCs w:val="26"/>
          <w:rtl/>
          <w:lang w:bidi="fa-IR"/>
        </w:rPr>
        <w:t xml:space="preserve"> </w:t>
      </w:r>
      <w:r w:rsidRPr="00660271">
        <w:rPr>
          <w:rFonts w:ascii="Times New Roman" w:eastAsia="Calibri" w:hAnsi="Times New Roman" w:cs="B Nazanin" w:hint="cs"/>
          <w:sz w:val="26"/>
          <w:szCs w:val="26"/>
          <w:rtl/>
          <w:lang w:bidi="fa-IR"/>
        </w:rPr>
        <w:t>تصميم</w:t>
      </w:r>
      <w:r w:rsidRPr="00660271">
        <w:rPr>
          <w:rFonts w:ascii="Times New Roman" w:eastAsia="Calibri" w:hAnsi="Times New Roman" w:cs="B Nazanin"/>
          <w:sz w:val="26"/>
          <w:szCs w:val="26"/>
          <w:lang w:bidi="fa-IR"/>
        </w:rPr>
        <w:t xml:space="preserve"> </w:t>
      </w:r>
      <w:r w:rsidRPr="00660271">
        <w:rPr>
          <w:rFonts w:ascii="Times New Roman" w:eastAsia="Calibri" w:hAnsi="Times New Roman" w:cs="B Nazanin" w:hint="cs"/>
          <w:sz w:val="26"/>
          <w:szCs w:val="26"/>
          <w:rtl/>
          <w:lang w:bidi="fa-IR"/>
        </w:rPr>
        <w:t>گيري</w:t>
      </w:r>
      <w:r w:rsidRPr="00660271">
        <w:rPr>
          <w:rFonts w:ascii="Times New Roman" w:eastAsia="Calibri" w:hAnsi="Times New Roman" w:cs="B Nazanin"/>
          <w:sz w:val="26"/>
          <w:szCs w:val="26"/>
          <w:lang w:bidi="fa-IR"/>
        </w:rPr>
        <w:t xml:space="preserve"> </w:t>
      </w:r>
      <w:r w:rsidRPr="00660271">
        <w:rPr>
          <w:rFonts w:ascii="Times New Roman" w:eastAsia="Calibri" w:hAnsi="Times New Roman" w:cs="B Nazanin" w:hint="cs"/>
          <w:sz w:val="26"/>
          <w:szCs w:val="26"/>
          <w:rtl/>
          <w:lang w:bidi="fa-IR"/>
        </w:rPr>
        <w:t>و</w:t>
      </w:r>
      <w:r w:rsidRPr="00660271">
        <w:rPr>
          <w:rFonts w:ascii="Times New Roman" w:eastAsia="Calibri" w:hAnsi="Times New Roman" w:cs="B Nazanin"/>
          <w:sz w:val="26"/>
          <w:szCs w:val="26"/>
          <w:lang w:bidi="fa-IR"/>
        </w:rPr>
        <w:t xml:space="preserve"> </w:t>
      </w:r>
      <w:r w:rsidRPr="00660271">
        <w:rPr>
          <w:rFonts w:ascii="Times New Roman" w:eastAsia="Calibri" w:hAnsi="Times New Roman" w:cs="B Nazanin" w:hint="cs"/>
          <w:sz w:val="26"/>
          <w:szCs w:val="26"/>
          <w:rtl/>
          <w:lang w:bidi="fa-IR"/>
        </w:rPr>
        <w:t>تأثيرگذاري</w:t>
      </w:r>
      <w:r w:rsidRPr="00660271">
        <w:rPr>
          <w:rFonts w:ascii="Times New Roman" w:eastAsia="Calibri" w:hAnsi="Times New Roman" w:cs="B Nazanin"/>
          <w:sz w:val="26"/>
          <w:szCs w:val="26"/>
          <w:lang w:bidi="fa-IR"/>
        </w:rPr>
        <w:t xml:space="preserve"> </w:t>
      </w:r>
      <w:r w:rsidRPr="00660271">
        <w:rPr>
          <w:rFonts w:ascii="Times New Roman" w:eastAsia="Calibri" w:hAnsi="Times New Roman" w:cs="B Nazanin" w:hint="cs"/>
          <w:sz w:val="26"/>
          <w:szCs w:val="26"/>
          <w:rtl/>
          <w:lang w:bidi="fa-IR"/>
        </w:rPr>
        <w:t>افزايش</w:t>
      </w:r>
      <w:r w:rsidRPr="00660271">
        <w:rPr>
          <w:rFonts w:ascii="Times New Roman" w:eastAsia="Calibri" w:hAnsi="Times New Roman" w:cs="B Nazanin"/>
          <w:sz w:val="26"/>
          <w:szCs w:val="26"/>
          <w:lang w:bidi="fa-IR"/>
        </w:rPr>
        <w:t xml:space="preserve"> </w:t>
      </w:r>
      <w:r w:rsidRPr="00660271">
        <w:rPr>
          <w:rFonts w:ascii="Times New Roman" w:eastAsia="Calibri" w:hAnsi="Times New Roman" w:cs="B Nazanin" w:hint="cs"/>
          <w:sz w:val="26"/>
          <w:szCs w:val="26"/>
          <w:rtl/>
          <w:lang w:bidi="fa-IR"/>
        </w:rPr>
        <w:t>دهند</w:t>
      </w:r>
      <w:r w:rsidRPr="00660271">
        <w:rPr>
          <w:rFonts w:ascii="Times New Roman" w:eastAsia="Calibri" w:hAnsi="Times New Roman" w:cs="B Nazanin"/>
          <w:sz w:val="26"/>
          <w:szCs w:val="26"/>
          <w:lang w:bidi="fa-IR"/>
        </w:rPr>
        <w:t xml:space="preserve"> </w:t>
      </w:r>
      <w:r w:rsidRPr="00660271">
        <w:rPr>
          <w:rFonts w:ascii="Times New Roman" w:eastAsia="Calibri" w:hAnsi="Times New Roman" w:cs="B Nazanin" w:hint="cs"/>
          <w:sz w:val="26"/>
          <w:szCs w:val="26"/>
          <w:rtl/>
          <w:lang w:bidi="fa-IR"/>
        </w:rPr>
        <w:t>و</w:t>
      </w:r>
      <w:r w:rsidRPr="00660271">
        <w:rPr>
          <w:rFonts w:ascii="Times New Roman" w:eastAsia="Calibri" w:hAnsi="Times New Roman" w:cs="B Nazanin"/>
          <w:sz w:val="26"/>
          <w:szCs w:val="26"/>
          <w:lang w:bidi="fa-IR"/>
        </w:rPr>
        <w:t xml:space="preserve"> </w:t>
      </w:r>
      <w:r w:rsidRPr="00660271">
        <w:rPr>
          <w:rFonts w:ascii="Times New Roman" w:eastAsia="Calibri" w:hAnsi="Times New Roman" w:cs="B Nazanin" w:hint="cs"/>
          <w:sz w:val="26"/>
          <w:szCs w:val="26"/>
          <w:rtl/>
          <w:lang w:bidi="fa-IR"/>
        </w:rPr>
        <w:t>امكانات</w:t>
      </w:r>
      <w:r w:rsidRPr="00660271">
        <w:rPr>
          <w:rFonts w:ascii="Times New Roman" w:eastAsia="Calibri" w:hAnsi="Times New Roman" w:cs="B Nazanin"/>
          <w:sz w:val="26"/>
          <w:szCs w:val="26"/>
          <w:lang w:bidi="fa-IR"/>
        </w:rPr>
        <w:t xml:space="preserve"> </w:t>
      </w:r>
      <w:r w:rsidRPr="00660271">
        <w:rPr>
          <w:rFonts w:ascii="Times New Roman" w:eastAsia="Calibri" w:hAnsi="Times New Roman" w:cs="B Nazanin" w:hint="cs"/>
          <w:sz w:val="26"/>
          <w:szCs w:val="26"/>
          <w:rtl/>
          <w:lang w:bidi="fa-IR"/>
        </w:rPr>
        <w:t>خود</w:t>
      </w:r>
      <w:r w:rsidRPr="00660271">
        <w:rPr>
          <w:rFonts w:ascii="Times New Roman" w:eastAsia="Calibri" w:hAnsi="Times New Roman" w:cs="B Nazanin"/>
          <w:sz w:val="26"/>
          <w:szCs w:val="26"/>
          <w:lang w:bidi="fa-IR"/>
        </w:rPr>
        <w:t xml:space="preserve"> </w:t>
      </w:r>
      <w:r w:rsidRPr="00660271">
        <w:rPr>
          <w:rFonts w:ascii="Times New Roman" w:eastAsia="Calibri" w:hAnsi="Times New Roman" w:cs="B Nazanin" w:hint="cs"/>
          <w:sz w:val="26"/>
          <w:szCs w:val="26"/>
          <w:rtl/>
          <w:lang w:bidi="fa-IR"/>
        </w:rPr>
        <w:t>را</w:t>
      </w:r>
      <w:r w:rsidRPr="00660271">
        <w:rPr>
          <w:rFonts w:ascii="Times New Roman" w:eastAsia="Calibri" w:hAnsi="Times New Roman" w:cs="B Nazanin"/>
          <w:sz w:val="26"/>
          <w:szCs w:val="26"/>
          <w:lang w:bidi="fa-IR"/>
        </w:rPr>
        <w:t xml:space="preserve"> </w:t>
      </w:r>
      <w:r w:rsidRPr="00660271">
        <w:rPr>
          <w:rFonts w:ascii="Times New Roman" w:eastAsia="Calibri" w:hAnsi="Times New Roman" w:cs="B Nazanin" w:hint="cs"/>
          <w:sz w:val="26"/>
          <w:szCs w:val="26"/>
          <w:rtl/>
          <w:lang w:bidi="fa-IR"/>
        </w:rPr>
        <w:t>افزايش</w:t>
      </w:r>
      <w:r w:rsidRPr="00660271">
        <w:rPr>
          <w:rFonts w:ascii="Times New Roman" w:eastAsia="Calibri" w:hAnsi="Times New Roman" w:cs="B Nazanin"/>
          <w:sz w:val="26"/>
          <w:szCs w:val="26"/>
          <w:lang w:bidi="fa-IR"/>
        </w:rPr>
        <w:t xml:space="preserve"> </w:t>
      </w:r>
      <w:r w:rsidRPr="00660271">
        <w:rPr>
          <w:rFonts w:ascii="Times New Roman" w:eastAsia="Calibri" w:hAnsi="Times New Roman" w:cs="B Nazanin" w:hint="cs"/>
          <w:sz w:val="26"/>
          <w:szCs w:val="26"/>
          <w:rtl/>
          <w:lang w:bidi="fa-IR"/>
        </w:rPr>
        <w:t>دهند</w:t>
      </w:r>
      <w:r>
        <w:rPr>
          <w:rFonts w:ascii="Times New Roman" w:eastAsia="Calibri" w:hAnsi="Times New Roman" w:cs="B Nazanin" w:hint="cs"/>
          <w:sz w:val="26"/>
          <w:szCs w:val="26"/>
          <w:rtl/>
          <w:lang w:bidi="fa-IR"/>
        </w:rPr>
        <w:t xml:space="preserve">. </w:t>
      </w:r>
      <w:r w:rsidRPr="00660271">
        <w:rPr>
          <w:rFonts w:ascii="Times New Roman" w:eastAsia="Calibri" w:hAnsi="Times New Roman" w:cs="B Nazanin" w:hint="cs"/>
          <w:sz w:val="26"/>
          <w:szCs w:val="26"/>
          <w:rtl/>
          <w:lang w:bidi="fa-IR"/>
        </w:rPr>
        <w:t>توانمندي</w:t>
      </w:r>
      <w:r>
        <w:rPr>
          <w:rFonts w:ascii="Times New Roman" w:eastAsia="Calibri" w:hAnsi="Times New Roman" w:cs="B Nazanin" w:hint="cs"/>
          <w:sz w:val="26"/>
          <w:szCs w:val="26"/>
          <w:rtl/>
          <w:lang w:bidi="fa-IR"/>
        </w:rPr>
        <w:t xml:space="preserve"> </w:t>
      </w:r>
      <w:r w:rsidRPr="00660271">
        <w:rPr>
          <w:rFonts w:ascii="Times New Roman" w:eastAsia="Calibri" w:hAnsi="Times New Roman" w:cs="B Nazanin" w:hint="cs"/>
          <w:sz w:val="26"/>
          <w:szCs w:val="26"/>
          <w:rtl/>
          <w:lang w:bidi="fa-IR"/>
        </w:rPr>
        <w:t>آنها</w:t>
      </w:r>
      <w:r w:rsidRPr="00660271">
        <w:rPr>
          <w:rFonts w:ascii="Times New Roman" w:eastAsia="Calibri" w:hAnsi="Times New Roman" w:cs="B Nazanin"/>
          <w:sz w:val="26"/>
          <w:szCs w:val="26"/>
          <w:lang w:bidi="fa-IR"/>
        </w:rPr>
        <w:t xml:space="preserve"> </w:t>
      </w:r>
      <w:r w:rsidRPr="00660271">
        <w:rPr>
          <w:rFonts w:ascii="Times New Roman" w:eastAsia="Calibri" w:hAnsi="Times New Roman" w:cs="B Nazanin" w:hint="cs"/>
          <w:sz w:val="26"/>
          <w:szCs w:val="26"/>
          <w:rtl/>
          <w:lang w:bidi="fa-IR"/>
        </w:rPr>
        <w:t>را</w:t>
      </w:r>
      <w:r w:rsidRPr="00660271">
        <w:rPr>
          <w:rFonts w:ascii="Times New Roman" w:eastAsia="Calibri" w:hAnsi="Times New Roman" w:cs="B Nazanin"/>
          <w:sz w:val="26"/>
          <w:szCs w:val="26"/>
          <w:lang w:bidi="fa-IR"/>
        </w:rPr>
        <w:t xml:space="preserve"> </w:t>
      </w:r>
      <w:r w:rsidRPr="00660271">
        <w:rPr>
          <w:rFonts w:ascii="Times New Roman" w:eastAsia="Calibri" w:hAnsi="Times New Roman" w:cs="B Nazanin" w:hint="cs"/>
          <w:sz w:val="26"/>
          <w:szCs w:val="26"/>
          <w:rtl/>
          <w:lang w:bidi="fa-IR"/>
        </w:rPr>
        <w:t>در</w:t>
      </w:r>
      <w:r w:rsidRPr="00660271">
        <w:rPr>
          <w:rFonts w:ascii="Times New Roman" w:eastAsia="Calibri" w:hAnsi="Times New Roman" w:cs="B Nazanin"/>
          <w:sz w:val="26"/>
          <w:szCs w:val="26"/>
          <w:lang w:bidi="fa-IR"/>
        </w:rPr>
        <w:t xml:space="preserve"> </w:t>
      </w:r>
      <w:r w:rsidRPr="00660271">
        <w:rPr>
          <w:rFonts w:ascii="Times New Roman" w:eastAsia="Calibri" w:hAnsi="Times New Roman" w:cs="B Nazanin" w:hint="cs"/>
          <w:sz w:val="26"/>
          <w:szCs w:val="26"/>
          <w:rtl/>
          <w:lang w:bidi="fa-IR"/>
        </w:rPr>
        <w:t>كنترل</w:t>
      </w:r>
      <w:r w:rsidRPr="00660271">
        <w:rPr>
          <w:rFonts w:ascii="Times New Roman" w:eastAsia="Calibri" w:hAnsi="Times New Roman" w:cs="B Nazanin"/>
          <w:sz w:val="26"/>
          <w:szCs w:val="26"/>
          <w:lang w:bidi="fa-IR"/>
        </w:rPr>
        <w:t xml:space="preserve"> </w:t>
      </w:r>
      <w:r w:rsidRPr="00660271">
        <w:rPr>
          <w:rFonts w:ascii="Times New Roman" w:eastAsia="Calibri" w:hAnsi="Times New Roman" w:cs="B Nazanin" w:hint="cs"/>
          <w:sz w:val="26"/>
          <w:szCs w:val="26"/>
          <w:rtl/>
          <w:lang w:bidi="fa-IR"/>
        </w:rPr>
        <w:t>دارايي</w:t>
      </w:r>
      <w:r w:rsidRPr="00660271">
        <w:rPr>
          <w:rFonts w:ascii="Times New Roman" w:eastAsia="Calibri" w:hAnsi="Times New Roman" w:cs="B Nazanin"/>
          <w:sz w:val="26"/>
          <w:szCs w:val="26"/>
          <w:lang w:bidi="fa-IR"/>
        </w:rPr>
        <w:t xml:space="preserve"> </w:t>
      </w:r>
      <w:r w:rsidRPr="00660271">
        <w:rPr>
          <w:rFonts w:ascii="Times New Roman" w:eastAsia="Calibri" w:hAnsi="Times New Roman" w:cs="B Nazanin" w:hint="cs"/>
          <w:sz w:val="26"/>
          <w:szCs w:val="26"/>
          <w:rtl/>
          <w:lang w:bidi="fa-IR"/>
        </w:rPr>
        <w:t>هايشان</w:t>
      </w:r>
      <w:r w:rsidRPr="00660271">
        <w:rPr>
          <w:rFonts w:ascii="Times New Roman" w:eastAsia="Calibri" w:hAnsi="Times New Roman" w:cs="B Nazanin"/>
          <w:sz w:val="26"/>
          <w:szCs w:val="26"/>
          <w:lang w:bidi="fa-IR"/>
        </w:rPr>
        <w:t xml:space="preserve"> </w:t>
      </w:r>
      <w:r w:rsidRPr="00660271">
        <w:rPr>
          <w:rFonts w:ascii="Times New Roman" w:eastAsia="Calibri" w:hAnsi="Times New Roman" w:cs="B Nazanin" w:hint="cs"/>
          <w:sz w:val="26"/>
          <w:szCs w:val="26"/>
          <w:rtl/>
          <w:lang w:bidi="fa-IR"/>
        </w:rPr>
        <w:t>به</w:t>
      </w:r>
      <w:r w:rsidRPr="00660271">
        <w:rPr>
          <w:rFonts w:ascii="Times New Roman" w:eastAsia="Calibri" w:hAnsi="Times New Roman" w:cs="B Nazanin"/>
          <w:sz w:val="26"/>
          <w:szCs w:val="26"/>
          <w:lang w:bidi="fa-IR"/>
        </w:rPr>
        <w:t xml:space="preserve"> </w:t>
      </w:r>
      <w:r w:rsidRPr="00660271">
        <w:rPr>
          <w:rFonts w:ascii="Times New Roman" w:eastAsia="Calibri" w:hAnsi="Times New Roman" w:cs="B Nazanin" w:hint="cs"/>
          <w:sz w:val="26"/>
          <w:szCs w:val="26"/>
          <w:rtl/>
          <w:lang w:bidi="fa-IR"/>
        </w:rPr>
        <w:t>طور</w:t>
      </w:r>
      <w:r w:rsidRPr="00660271">
        <w:rPr>
          <w:rFonts w:ascii="Times New Roman" w:eastAsia="Calibri" w:hAnsi="Times New Roman" w:cs="B Nazanin"/>
          <w:sz w:val="26"/>
          <w:szCs w:val="26"/>
          <w:lang w:bidi="fa-IR"/>
        </w:rPr>
        <w:t xml:space="preserve"> </w:t>
      </w:r>
      <w:r w:rsidRPr="00660271">
        <w:rPr>
          <w:rFonts w:ascii="Times New Roman" w:eastAsia="Calibri" w:hAnsi="Times New Roman" w:cs="B Nazanin" w:hint="cs"/>
          <w:sz w:val="26"/>
          <w:szCs w:val="26"/>
          <w:rtl/>
          <w:lang w:bidi="fa-IR"/>
        </w:rPr>
        <w:t>فردي</w:t>
      </w:r>
      <w:r w:rsidRPr="00660271">
        <w:rPr>
          <w:rFonts w:ascii="Times New Roman" w:eastAsia="Calibri" w:hAnsi="Times New Roman" w:cs="B Nazanin"/>
          <w:sz w:val="26"/>
          <w:szCs w:val="26"/>
          <w:lang w:bidi="fa-IR"/>
        </w:rPr>
        <w:t xml:space="preserve"> </w:t>
      </w:r>
      <w:r w:rsidRPr="00660271">
        <w:rPr>
          <w:rFonts w:ascii="Times New Roman" w:eastAsia="Calibri" w:hAnsi="Times New Roman" w:cs="B Nazanin" w:hint="cs"/>
          <w:sz w:val="26"/>
          <w:szCs w:val="26"/>
          <w:rtl/>
          <w:lang w:bidi="fa-IR"/>
        </w:rPr>
        <w:t>و</w:t>
      </w:r>
      <w:r w:rsidRPr="00660271">
        <w:rPr>
          <w:rFonts w:ascii="Times New Roman" w:eastAsia="Calibri" w:hAnsi="Times New Roman" w:cs="B Nazanin"/>
          <w:sz w:val="26"/>
          <w:szCs w:val="26"/>
          <w:lang w:bidi="fa-IR"/>
        </w:rPr>
        <w:t xml:space="preserve"> </w:t>
      </w:r>
      <w:r w:rsidRPr="00660271">
        <w:rPr>
          <w:rFonts w:ascii="Times New Roman" w:eastAsia="Calibri" w:hAnsi="Times New Roman" w:cs="B Nazanin" w:hint="cs"/>
          <w:sz w:val="26"/>
          <w:szCs w:val="26"/>
          <w:rtl/>
          <w:lang w:bidi="fa-IR"/>
        </w:rPr>
        <w:t>جمعي</w:t>
      </w:r>
      <w:r w:rsidRPr="00660271">
        <w:rPr>
          <w:rFonts w:ascii="Times New Roman" w:eastAsia="Calibri" w:hAnsi="Times New Roman" w:cs="B Nazanin"/>
          <w:sz w:val="26"/>
          <w:szCs w:val="26"/>
          <w:lang w:bidi="fa-IR"/>
        </w:rPr>
        <w:t xml:space="preserve"> </w:t>
      </w:r>
      <w:r w:rsidRPr="00660271">
        <w:rPr>
          <w:rFonts w:ascii="Times New Roman" w:eastAsia="Calibri" w:hAnsi="Times New Roman" w:cs="B Nazanin" w:hint="cs"/>
          <w:sz w:val="26"/>
          <w:szCs w:val="26"/>
          <w:rtl/>
          <w:lang w:bidi="fa-IR"/>
        </w:rPr>
        <w:t>ياري</w:t>
      </w:r>
      <w:r w:rsidRPr="00660271">
        <w:rPr>
          <w:rFonts w:ascii="Times New Roman" w:eastAsia="Calibri" w:hAnsi="Times New Roman" w:cs="B Nazanin"/>
          <w:sz w:val="26"/>
          <w:szCs w:val="26"/>
          <w:lang w:bidi="fa-IR"/>
        </w:rPr>
        <w:t xml:space="preserve"> </w:t>
      </w:r>
      <w:r w:rsidRPr="00660271">
        <w:rPr>
          <w:rFonts w:ascii="Times New Roman" w:eastAsia="Calibri" w:hAnsi="Times New Roman" w:cs="B Nazanin" w:hint="cs"/>
          <w:sz w:val="26"/>
          <w:szCs w:val="26"/>
          <w:rtl/>
          <w:lang w:bidi="fa-IR"/>
        </w:rPr>
        <w:t>مي</w:t>
      </w:r>
      <w:r w:rsidRPr="00660271">
        <w:rPr>
          <w:rFonts w:ascii="Times New Roman" w:eastAsia="Calibri" w:hAnsi="Times New Roman" w:cs="B Nazanin"/>
          <w:sz w:val="26"/>
          <w:szCs w:val="26"/>
          <w:lang w:bidi="fa-IR"/>
        </w:rPr>
        <w:t xml:space="preserve"> </w:t>
      </w:r>
      <w:r w:rsidRPr="00660271">
        <w:rPr>
          <w:rFonts w:ascii="Times New Roman" w:eastAsia="Calibri" w:hAnsi="Times New Roman" w:cs="B Nazanin" w:hint="cs"/>
          <w:sz w:val="26"/>
          <w:szCs w:val="26"/>
          <w:rtl/>
          <w:lang w:bidi="fa-IR"/>
        </w:rPr>
        <w:t>كند</w:t>
      </w:r>
      <w:r w:rsidRPr="00660271">
        <w:rPr>
          <w:rFonts w:ascii="Times New Roman" w:eastAsia="Calibri" w:hAnsi="Times New Roman" w:cs="B Nazanin"/>
          <w:sz w:val="26"/>
          <w:szCs w:val="26"/>
          <w:lang w:bidi="fa-IR"/>
        </w:rPr>
        <w:t xml:space="preserve">. </w:t>
      </w:r>
      <w:r w:rsidRPr="00660271">
        <w:rPr>
          <w:rFonts w:ascii="Times New Roman" w:eastAsia="Calibri" w:hAnsi="Times New Roman" w:cs="B Nazanin" w:hint="cs"/>
          <w:sz w:val="26"/>
          <w:szCs w:val="26"/>
          <w:rtl/>
          <w:lang w:bidi="fa-IR"/>
        </w:rPr>
        <w:t>در</w:t>
      </w:r>
      <w:r w:rsidRPr="00660271">
        <w:rPr>
          <w:rFonts w:ascii="Times New Roman" w:eastAsia="Calibri" w:hAnsi="Times New Roman" w:cs="B Nazanin"/>
          <w:sz w:val="26"/>
          <w:szCs w:val="26"/>
          <w:lang w:bidi="fa-IR"/>
        </w:rPr>
        <w:t xml:space="preserve"> </w:t>
      </w:r>
      <w:r w:rsidRPr="00660271">
        <w:rPr>
          <w:rFonts w:ascii="Times New Roman" w:eastAsia="Calibri" w:hAnsi="Times New Roman" w:cs="B Nazanin" w:hint="cs"/>
          <w:sz w:val="26"/>
          <w:szCs w:val="26"/>
          <w:rtl/>
          <w:lang w:bidi="fa-IR"/>
        </w:rPr>
        <w:t>عملكرد</w:t>
      </w:r>
      <w:r w:rsidRPr="00660271">
        <w:rPr>
          <w:rFonts w:ascii="Times New Roman" w:eastAsia="Calibri" w:hAnsi="Times New Roman" w:cs="B Nazanin"/>
          <w:sz w:val="26"/>
          <w:szCs w:val="26"/>
          <w:lang w:bidi="fa-IR"/>
        </w:rPr>
        <w:t xml:space="preserve"> </w:t>
      </w:r>
      <w:r w:rsidRPr="00660271">
        <w:rPr>
          <w:rFonts w:ascii="Times New Roman" w:eastAsia="Calibri" w:hAnsi="Times New Roman" w:cs="B Nazanin" w:hint="cs"/>
          <w:sz w:val="26"/>
          <w:szCs w:val="26"/>
          <w:rtl/>
          <w:lang w:bidi="fa-IR"/>
        </w:rPr>
        <w:t>آنها</w:t>
      </w:r>
      <w:r>
        <w:rPr>
          <w:rFonts w:ascii="Times New Roman" w:eastAsia="Calibri" w:hAnsi="Times New Roman" w:cs="B Nazanin" w:hint="cs"/>
          <w:sz w:val="26"/>
          <w:szCs w:val="26"/>
          <w:rtl/>
          <w:lang w:bidi="fa-IR"/>
        </w:rPr>
        <w:t xml:space="preserve"> </w:t>
      </w:r>
      <w:r w:rsidRPr="00660271">
        <w:rPr>
          <w:rFonts w:ascii="Times New Roman" w:eastAsia="Calibri" w:hAnsi="Times New Roman" w:cs="B Nazanin" w:hint="cs"/>
          <w:sz w:val="26"/>
          <w:szCs w:val="26"/>
          <w:rtl/>
          <w:lang w:bidi="fa-IR"/>
        </w:rPr>
        <w:t>تأثير</w:t>
      </w:r>
      <w:r w:rsidRPr="00660271">
        <w:rPr>
          <w:rFonts w:ascii="Times New Roman" w:eastAsia="Calibri" w:hAnsi="Times New Roman" w:cs="B Nazanin"/>
          <w:sz w:val="26"/>
          <w:szCs w:val="26"/>
          <w:lang w:bidi="fa-IR"/>
        </w:rPr>
        <w:t xml:space="preserve"> </w:t>
      </w:r>
      <w:r w:rsidRPr="00660271">
        <w:rPr>
          <w:rFonts w:ascii="Times New Roman" w:eastAsia="Calibri" w:hAnsi="Times New Roman" w:cs="B Nazanin" w:hint="cs"/>
          <w:sz w:val="26"/>
          <w:szCs w:val="26"/>
          <w:rtl/>
          <w:lang w:bidi="fa-IR"/>
        </w:rPr>
        <w:t>مي</w:t>
      </w:r>
      <w:r w:rsidRPr="00660271">
        <w:rPr>
          <w:rFonts w:ascii="Times New Roman" w:eastAsia="Calibri" w:hAnsi="Times New Roman" w:cs="B Nazanin"/>
          <w:sz w:val="26"/>
          <w:szCs w:val="26"/>
          <w:lang w:bidi="fa-IR"/>
        </w:rPr>
        <w:t xml:space="preserve"> </w:t>
      </w:r>
      <w:r w:rsidRPr="00660271">
        <w:rPr>
          <w:rFonts w:ascii="Times New Roman" w:eastAsia="Calibri" w:hAnsi="Times New Roman" w:cs="B Nazanin" w:hint="cs"/>
          <w:sz w:val="26"/>
          <w:szCs w:val="26"/>
          <w:rtl/>
          <w:lang w:bidi="fa-IR"/>
        </w:rPr>
        <w:t>گذارد</w:t>
      </w:r>
      <w:r w:rsidRPr="00660271">
        <w:rPr>
          <w:rFonts w:ascii="Times New Roman" w:eastAsia="Calibri" w:hAnsi="Times New Roman" w:cs="B Nazanin"/>
          <w:sz w:val="26"/>
          <w:szCs w:val="26"/>
          <w:lang w:bidi="fa-IR"/>
        </w:rPr>
        <w:t xml:space="preserve"> </w:t>
      </w:r>
      <w:r w:rsidRPr="00660271">
        <w:rPr>
          <w:rFonts w:ascii="Times New Roman" w:eastAsia="Calibri" w:hAnsi="Times New Roman" w:cs="B Nazanin" w:hint="cs"/>
          <w:sz w:val="26"/>
          <w:szCs w:val="26"/>
          <w:rtl/>
          <w:lang w:bidi="fa-IR"/>
        </w:rPr>
        <w:t>و</w:t>
      </w:r>
      <w:r w:rsidRPr="00660271">
        <w:rPr>
          <w:rFonts w:ascii="Times New Roman" w:eastAsia="Calibri" w:hAnsi="Times New Roman" w:cs="B Nazanin"/>
          <w:sz w:val="26"/>
          <w:szCs w:val="26"/>
          <w:lang w:bidi="fa-IR"/>
        </w:rPr>
        <w:t xml:space="preserve"> </w:t>
      </w:r>
      <w:r w:rsidRPr="00660271">
        <w:rPr>
          <w:rFonts w:ascii="Times New Roman" w:eastAsia="Calibri" w:hAnsi="Times New Roman" w:cs="B Nazanin" w:hint="cs"/>
          <w:sz w:val="26"/>
          <w:szCs w:val="26"/>
          <w:rtl/>
          <w:lang w:bidi="fa-IR"/>
        </w:rPr>
        <w:t>به</w:t>
      </w:r>
      <w:r w:rsidRPr="00660271">
        <w:rPr>
          <w:rFonts w:ascii="Times New Roman" w:eastAsia="Calibri" w:hAnsi="Times New Roman" w:cs="B Nazanin"/>
          <w:sz w:val="26"/>
          <w:szCs w:val="26"/>
          <w:lang w:bidi="fa-IR"/>
        </w:rPr>
        <w:t xml:space="preserve"> </w:t>
      </w:r>
      <w:r w:rsidRPr="00660271">
        <w:rPr>
          <w:rFonts w:ascii="Times New Roman" w:eastAsia="Calibri" w:hAnsi="Times New Roman" w:cs="B Nazanin" w:hint="cs"/>
          <w:sz w:val="26"/>
          <w:szCs w:val="26"/>
          <w:rtl/>
          <w:lang w:bidi="fa-IR"/>
        </w:rPr>
        <w:t>آنها</w:t>
      </w:r>
      <w:r w:rsidRPr="00660271">
        <w:rPr>
          <w:rFonts w:ascii="Times New Roman" w:eastAsia="Calibri" w:hAnsi="Times New Roman" w:cs="B Nazanin"/>
          <w:sz w:val="26"/>
          <w:szCs w:val="26"/>
          <w:lang w:bidi="fa-IR"/>
        </w:rPr>
        <w:t xml:space="preserve"> </w:t>
      </w:r>
      <w:r w:rsidRPr="00660271">
        <w:rPr>
          <w:rFonts w:ascii="Times New Roman" w:eastAsia="Calibri" w:hAnsi="Times New Roman" w:cs="B Nazanin" w:hint="cs"/>
          <w:sz w:val="26"/>
          <w:szCs w:val="26"/>
          <w:rtl/>
          <w:lang w:bidi="fa-IR"/>
        </w:rPr>
        <w:t>فرصت</w:t>
      </w:r>
      <w:r w:rsidRPr="00660271">
        <w:rPr>
          <w:rFonts w:ascii="Times New Roman" w:eastAsia="Calibri" w:hAnsi="Times New Roman" w:cs="B Nazanin"/>
          <w:sz w:val="26"/>
          <w:szCs w:val="26"/>
          <w:lang w:bidi="fa-IR"/>
        </w:rPr>
        <w:t xml:space="preserve"> </w:t>
      </w:r>
      <w:r w:rsidRPr="00660271">
        <w:rPr>
          <w:rFonts w:ascii="Times New Roman" w:eastAsia="Calibri" w:hAnsi="Times New Roman" w:cs="B Nazanin" w:hint="cs"/>
          <w:sz w:val="26"/>
          <w:szCs w:val="26"/>
          <w:rtl/>
          <w:lang w:bidi="fa-IR"/>
        </w:rPr>
        <w:t>مي</w:t>
      </w:r>
      <w:r w:rsidRPr="00660271">
        <w:rPr>
          <w:rFonts w:ascii="Times New Roman" w:eastAsia="Calibri" w:hAnsi="Times New Roman" w:cs="B Nazanin"/>
          <w:sz w:val="26"/>
          <w:szCs w:val="26"/>
          <w:lang w:bidi="fa-IR"/>
        </w:rPr>
        <w:t xml:space="preserve"> </w:t>
      </w:r>
      <w:r w:rsidRPr="00660271">
        <w:rPr>
          <w:rFonts w:ascii="Times New Roman" w:eastAsia="Calibri" w:hAnsi="Times New Roman" w:cs="B Nazanin" w:hint="cs"/>
          <w:sz w:val="26"/>
          <w:szCs w:val="26"/>
          <w:rtl/>
          <w:lang w:bidi="fa-IR"/>
        </w:rPr>
        <w:t>دهد</w:t>
      </w:r>
      <w:r w:rsidRPr="00660271">
        <w:rPr>
          <w:rFonts w:ascii="Times New Roman" w:eastAsia="Calibri" w:hAnsi="Times New Roman" w:cs="B Nazanin"/>
          <w:sz w:val="26"/>
          <w:szCs w:val="26"/>
          <w:lang w:bidi="fa-IR"/>
        </w:rPr>
        <w:t xml:space="preserve"> </w:t>
      </w:r>
      <w:r w:rsidRPr="00660271">
        <w:rPr>
          <w:rFonts w:ascii="Times New Roman" w:eastAsia="Calibri" w:hAnsi="Times New Roman" w:cs="B Nazanin" w:hint="cs"/>
          <w:sz w:val="26"/>
          <w:szCs w:val="26"/>
          <w:rtl/>
          <w:lang w:bidi="fa-IR"/>
        </w:rPr>
        <w:t>تا</w:t>
      </w:r>
      <w:r w:rsidRPr="00660271">
        <w:rPr>
          <w:rFonts w:ascii="Times New Roman" w:eastAsia="Calibri" w:hAnsi="Times New Roman" w:cs="B Nazanin"/>
          <w:sz w:val="26"/>
          <w:szCs w:val="26"/>
          <w:lang w:bidi="fa-IR"/>
        </w:rPr>
        <w:t xml:space="preserve"> </w:t>
      </w:r>
      <w:r w:rsidRPr="00660271">
        <w:rPr>
          <w:rFonts w:ascii="Times New Roman" w:eastAsia="Calibri" w:hAnsi="Times New Roman" w:cs="B Nazanin" w:hint="cs"/>
          <w:sz w:val="26"/>
          <w:szCs w:val="26"/>
          <w:rtl/>
          <w:lang w:bidi="fa-IR"/>
        </w:rPr>
        <w:t>از</w:t>
      </w:r>
      <w:r w:rsidRPr="00660271">
        <w:rPr>
          <w:rFonts w:ascii="Times New Roman" w:eastAsia="Calibri" w:hAnsi="Times New Roman" w:cs="B Nazanin"/>
          <w:sz w:val="26"/>
          <w:szCs w:val="26"/>
          <w:lang w:bidi="fa-IR"/>
        </w:rPr>
        <w:t xml:space="preserve"> </w:t>
      </w:r>
      <w:r w:rsidRPr="00660271">
        <w:rPr>
          <w:rFonts w:ascii="Times New Roman" w:eastAsia="Calibri" w:hAnsi="Times New Roman" w:cs="B Nazanin" w:hint="cs"/>
          <w:sz w:val="26"/>
          <w:szCs w:val="26"/>
          <w:rtl/>
          <w:lang w:bidi="fa-IR"/>
        </w:rPr>
        <w:t>توانايي</w:t>
      </w:r>
      <w:r w:rsidRPr="00660271">
        <w:rPr>
          <w:rFonts w:ascii="Times New Roman" w:eastAsia="Calibri" w:hAnsi="Times New Roman" w:cs="B Nazanin"/>
          <w:sz w:val="26"/>
          <w:szCs w:val="26"/>
          <w:lang w:bidi="fa-IR"/>
        </w:rPr>
        <w:t xml:space="preserve"> </w:t>
      </w:r>
      <w:r w:rsidRPr="00660271">
        <w:rPr>
          <w:rFonts w:ascii="Times New Roman" w:eastAsia="Calibri" w:hAnsi="Times New Roman" w:cs="B Nazanin" w:hint="cs"/>
          <w:sz w:val="26"/>
          <w:szCs w:val="26"/>
          <w:rtl/>
          <w:lang w:bidi="fa-IR"/>
        </w:rPr>
        <w:t>هاي</w:t>
      </w:r>
      <w:r w:rsidRPr="00660271">
        <w:rPr>
          <w:rFonts w:ascii="Times New Roman" w:eastAsia="Calibri" w:hAnsi="Times New Roman" w:cs="B Nazanin"/>
          <w:sz w:val="26"/>
          <w:szCs w:val="26"/>
          <w:lang w:bidi="fa-IR"/>
        </w:rPr>
        <w:t xml:space="preserve"> </w:t>
      </w:r>
      <w:r w:rsidRPr="00660271">
        <w:rPr>
          <w:rFonts w:ascii="Times New Roman" w:eastAsia="Calibri" w:hAnsi="Times New Roman" w:cs="B Nazanin" w:hint="cs"/>
          <w:sz w:val="26"/>
          <w:szCs w:val="26"/>
          <w:rtl/>
          <w:lang w:bidi="fa-IR"/>
        </w:rPr>
        <w:t>خود</w:t>
      </w:r>
      <w:r w:rsidRPr="00660271">
        <w:rPr>
          <w:rFonts w:ascii="Times New Roman" w:eastAsia="Calibri" w:hAnsi="Times New Roman" w:cs="B Nazanin"/>
          <w:sz w:val="26"/>
          <w:szCs w:val="26"/>
          <w:lang w:bidi="fa-IR"/>
        </w:rPr>
        <w:t xml:space="preserve"> </w:t>
      </w:r>
      <w:r w:rsidRPr="00660271">
        <w:rPr>
          <w:rFonts w:ascii="Times New Roman" w:eastAsia="Calibri" w:hAnsi="Times New Roman" w:cs="B Nazanin" w:hint="cs"/>
          <w:sz w:val="26"/>
          <w:szCs w:val="26"/>
          <w:rtl/>
          <w:lang w:bidi="fa-IR"/>
        </w:rPr>
        <w:t>در</w:t>
      </w:r>
      <w:r w:rsidRPr="00660271">
        <w:rPr>
          <w:rFonts w:ascii="Times New Roman" w:eastAsia="Calibri" w:hAnsi="Times New Roman" w:cs="B Nazanin"/>
          <w:sz w:val="26"/>
          <w:szCs w:val="26"/>
          <w:lang w:bidi="fa-IR"/>
        </w:rPr>
        <w:t xml:space="preserve"> </w:t>
      </w:r>
      <w:r w:rsidRPr="00660271">
        <w:rPr>
          <w:rFonts w:ascii="Times New Roman" w:eastAsia="Calibri" w:hAnsi="Times New Roman" w:cs="B Nazanin" w:hint="cs"/>
          <w:sz w:val="26"/>
          <w:szCs w:val="26"/>
          <w:rtl/>
          <w:lang w:bidi="fa-IR"/>
        </w:rPr>
        <w:t>مقابله</w:t>
      </w:r>
      <w:r w:rsidRPr="00660271">
        <w:rPr>
          <w:rFonts w:ascii="Times New Roman" w:eastAsia="Calibri" w:hAnsi="Times New Roman" w:cs="B Nazanin"/>
          <w:sz w:val="26"/>
          <w:szCs w:val="26"/>
          <w:lang w:bidi="fa-IR"/>
        </w:rPr>
        <w:t xml:space="preserve"> </w:t>
      </w:r>
      <w:r w:rsidRPr="00660271">
        <w:rPr>
          <w:rFonts w:ascii="Times New Roman" w:eastAsia="Calibri" w:hAnsi="Times New Roman" w:cs="B Nazanin" w:hint="cs"/>
          <w:sz w:val="26"/>
          <w:szCs w:val="26"/>
          <w:rtl/>
          <w:lang w:bidi="fa-IR"/>
        </w:rPr>
        <w:t>با</w:t>
      </w:r>
      <w:r w:rsidRPr="00660271">
        <w:rPr>
          <w:rFonts w:ascii="Times New Roman" w:eastAsia="Calibri" w:hAnsi="Times New Roman" w:cs="B Nazanin"/>
          <w:sz w:val="26"/>
          <w:szCs w:val="26"/>
          <w:lang w:bidi="fa-IR"/>
        </w:rPr>
        <w:t xml:space="preserve"> </w:t>
      </w:r>
      <w:r w:rsidRPr="00660271">
        <w:rPr>
          <w:rFonts w:ascii="Times New Roman" w:eastAsia="Calibri" w:hAnsi="Times New Roman" w:cs="B Nazanin" w:hint="cs"/>
          <w:sz w:val="26"/>
          <w:szCs w:val="26"/>
          <w:rtl/>
          <w:lang w:bidi="fa-IR"/>
        </w:rPr>
        <w:t>شرايط</w:t>
      </w:r>
      <w:r>
        <w:rPr>
          <w:rFonts w:ascii="Times New Roman" w:eastAsia="Calibri" w:hAnsi="Times New Roman" w:cs="B Nazanin" w:hint="cs"/>
          <w:sz w:val="26"/>
          <w:szCs w:val="26"/>
          <w:rtl/>
          <w:lang w:bidi="fa-IR"/>
        </w:rPr>
        <w:t xml:space="preserve"> </w:t>
      </w:r>
      <w:r w:rsidRPr="00660271">
        <w:rPr>
          <w:rFonts w:ascii="Times New Roman" w:eastAsia="Calibri" w:hAnsi="Times New Roman" w:cs="B Nazanin" w:hint="cs"/>
          <w:sz w:val="26"/>
          <w:szCs w:val="26"/>
          <w:rtl/>
          <w:lang w:bidi="fa-IR"/>
        </w:rPr>
        <w:t>دشوار</w:t>
      </w:r>
      <w:r w:rsidRPr="00660271">
        <w:rPr>
          <w:rFonts w:ascii="Times New Roman" w:eastAsia="Calibri" w:hAnsi="Times New Roman" w:cs="B Nazanin"/>
          <w:sz w:val="26"/>
          <w:szCs w:val="26"/>
          <w:lang w:bidi="fa-IR"/>
        </w:rPr>
        <w:t xml:space="preserve"> </w:t>
      </w:r>
      <w:r w:rsidRPr="00660271">
        <w:rPr>
          <w:rFonts w:ascii="Times New Roman" w:eastAsia="Calibri" w:hAnsi="Times New Roman" w:cs="B Nazanin" w:hint="cs"/>
          <w:sz w:val="26"/>
          <w:szCs w:val="26"/>
          <w:rtl/>
          <w:lang w:bidi="fa-IR"/>
        </w:rPr>
        <w:t>استفاده</w:t>
      </w:r>
      <w:r w:rsidRPr="00660271">
        <w:rPr>
          <w:rFonts w:ascii="Times New Roman" w:eastAsia="Calibri" w:hAnsi="Times New Roman" w:cs="B Nazanin"/>
          <w:sz w:val="26"/>
          <w:szCs w:val="26"/>
          <w:lang w:bidi="fa-IR"/>
        </w:rPr>
        <w:t xml:space="preserve"> </w:t>
      </w:r>
      <w:r w:rsidRPr="00660271">
        <w:rPr>
          <w:rFonts w:ascii="Times New Roman" w:eastAsia="Calibri" w:hAnsi="Times New Roman" w:cs="B Nazanin" w:hint="cs"/>
          <w:sz w:val="26"/>
          <w:szCs w:val="26"/>
          <w:rtl/>
          <w:lang w:bidi="fa-IR"/>
        </w:rPr>
        <w:t>كنند</w:t>
      </w:r>
      <w:r w:rsidRPr="00660271">
        <w:rPr>
          <w:rFonts w:ascii="Times New Roman" w:eastAsia="Calibri" w:hAnsi="Times New Roman" w:cs="B Nazanin"/>
          <w:sz w:val="26"/>
          <w:szCs w:val="26"/>
          <w:lang w:bidi="fa-IR"/>
        </w:rPr>
        <w:t xml:space="preserve"> </w:t>
      </w:r>
      <w:r>
        <w:rPr>
          <w:rFonts w:ascii="Times New Roman" w:eastAsia="Calibri" w:hAnsi="Times New Roman" w:cs="B Nazanin" w:hint="cs"/>
          <w:sz w:val="26"/>
          <w:szCs w:val="26"/>
          <w:rtl/>
          <w:lang w:bidi="fa-IR"/>
        </w:rPr>
        <w:t>(</w:t>
      </w:r>
      <w:r w:rsidRPr="00660271">
        <w:rPr>
          <w:rFonts w:ascii="Times New Roman" w:eastAsia="Calibri" w:hAnsi="Times New Roman" w:cs="B Nazanin" w:hint="cs"/>
          <w:sz w:val="26"/>
          <w:szCs w:val="26"/>
          <w:rtl/>
          <w:lang w:bidi="fa-IR"/>
        </w:rPr>
        <w:t>درايديك</w:t>
      </w:r>
      <w:r>
        <w:rPr>
          <w:rStyle w:val="FootnoteReference"/>
          <w:rFonts w:ascii="Times New Roman" w:eastAsia="Calibri" w:hAnsi="Times New Roman" w:cs="B Nazanin"/>
          <w:sz w:val="26"/>
          <w:szCs w:val="26"/>
          <w:rtl/>
          <w:lang w:bidi="fa-IR"/>
        </w:rPr>
        <w:footnoteReference w:id="17"/>
      </w:r>
      <w:r>
        <w:rPr>
          <w:rFonts w:ascii="Times New Roman" w:eastAsia="Calibri" w:hAnsi="Times New Roman" w:cs="B Nazanin" w:hint="cs"/>
          <w:sz w:val="26"/>
          <w:szCs w:val="26"/>
          <w:rtl/>
          <w:lang w:bidi="fa-IR"/>
        </w:rPr>
        <w:t>، 2008).</w:t>
      </w:r>
    </w:p>
    <w:p w:rsidR="00660271" w:rsidRDefault="00660271" w:rsidP="00660271">
      <w:pPr>
        <w:bidi/>
        <w:spacing w:after="200" w:line="360" w:lineRule="auto"/>
        <w:jc w:val="both"/>
        <w:rPr>
          <w:rFonts w:ascii="Times New Roman" w:eastAsia="Calibri" w:hAnsi="Times New Roman" w:cs="B Nazanin"/>
          <w:sz w:val="26"/>
          <w:szCs w:val="26"/>
          <w:rtl/>
          <w:lang w:bidi="fa-IR"/>
        </w:rPr>
      </w:pPr>
      <w:r w:rsidRPr="00660271">
        <w:rPr>
          <w:rFonts w:ascii="Times New Roman" w:eastAsia="Calibri" w:hAnsi="Times New Roman" w:cs="B Nazanin" w:hint="cs"/>
          <w:sz w:val="26"/>
          <w:szCs w:val="26"/>
          <w:rtl/>
          <w:lang w:bidi="fa-IR"/>
        </w:rPr>
        <w:t>به</w:t>
      </w:r>
      <w:r w:rsidRPr="00660271">
        <w:rPr>
          <w:rFonts w:ascii="Times New Roman" w:eastAsia="Calibri" w:hAnsi="Times New Roman" w:cs="B Nazanin"/>
          <w:sz w:val="26"/>
          <w:szCs w:val="26"/>
          <w:lang w:bidi="fa-IR"/>
        </w:rPr>
        <w:t xml:space="preserve"> </w:t>
      </w:r>
      <w:r w:rsidRPr="00660271">
        <w:rPr>
          <w:rFonts w:ascii="Times New Roman" w:eastAsia="Calibri" w:hAnsi="Times New Roman" w:cs="B Nazanin" w:hint="cs"/>
          <w:sz w:val="26"/>
          <w:szCs w:val="26"/>
          <w:rtl/>
          <w:lang w:bidi="fa-IR"/>
        </w:rPr>
        <w:t>اعتقاد</w:t>
      </w:r>
      <w:r w:rsidRPr="00660271">
        <w:rPr>
          <w:rFonts w:ascii="Times New Roman" w:eastAsia="Calibri" w:hAnsi="Times New Roman" w:cs="B Nazanin"/>
          <w:sz w:val="26"/>
          <w:szCs w:val="26"/>
          <w:lang w:bidi="fa-IR"/>
        </w:rPr>
        <w:t xml:space="preserve"> </w:t>
      </w:r>
      <w:r w:rsidRPr="00660271">
        <w:rPr>
          <w:rFonts w:ascii="Times New Roman" w:eastAsia="Calibri" w:hAnsi="Times New Roman" w:cs="B Nazanin" w:hint="cs"/>
          <w:sz w:val="26"/>
          <w:szCs w:val="26"/>
          <w:rtl/>
          <w:lang w:bidi="fa-IR"/>
        </w:rPr>
        <w:t>هلندر</w:t>
      </w:r>
      <w:r w:rsidRPr="00660271">
        <w:rPr>
          <w:rFonts w:ascii="Times New Roman" w:eastAsia="Calibri" w:hAnsi="Times New Roman" w:cs="B Nazanin"/>
          <w:sz w:val="26"/>
          <w:szCs w:val="26"/>
          <w:lang w:bidi="fa-IR"/>
        </w:rPr>
        <w:t xml:space="preserve"> </w:t>
      </w:r>
      <w:r w:rsidRPr="00660271">
        <w:rPr>
          <w:rFonts w:ascii="Times New Roman" w:eastAsia="Calibri" w:hAnsi="Times New Roman" w:cs="B Nazanin" w:hint="cs"/>
          <w:sz w:val="26"/>
          <w:szCs w:val="26"/>
          <w:rtl/>
          <w:lang w:bidi="fa-IR"/>
        </w:rPr>
        <w:t>و</w:t>
      </w:r>
      <w:r w:rsidRPr="00660271">
        <w:rPr>
          <w:rFonts w:ascii="Times New Roman" w:eastAsia="Calibri" w:hAnsi="Times New Roman" w:cs="B Nazanin"/>
          <w:sz w:val="26"/>
          <w:szCs w:val="26"/>
          <w:lang w:bidi="fa-IR"/>
        </w:rPr>
        <w:t xml:space="preserve"> </w:t>
      </w:r>
      <w:r w:rsidRPr="00660271">
        <w:rPr>
          <w:rFonts w:ascii="Times New Roman" w:eastAsia="Calibri" w:hAnsi="Times New Roman" w:cs="B Nazanin" w:hint="cs"/>
          <w:sz w:val="26"/>
          <w:szCs w:val="26"/>
          <w:rtl/>
          <w:lang w:bidi="fa-IR"/>
        </w:rPr>
        <w:t>آفرمان،</w:t>
      </w:r>
      <w:r w:rsidRPr="00660271">
        <w:rPr>
          <w:rFonts w:ascii="Times New Roman" w:eastAsia="Calibri" w:hAnsi="Times New Roman" w:cs="B Nazanin"/>
          <w:sz w:val="26"/>
          <w:szCs w:val="26"/>
          <w:lang w:bidi="fa-IR"/>
        </w:rPr>
        <w:t xml:space="preserve"> </w:t>
      </w:r>
      <w:r w:rsidRPr="00660271">
        <w:rPr>
          <w:rFonts w:ascii="Times New Roman" w:eastAsia="Calibri" w:hAnsi="Times New Roman" w:cs="B Nazanin" w:hint="cs"/>
          <w:sz w:val="26"/>
          <w:szCs w:val="26"/>
          <w:rtl/>
          <w:lang w:bidi="fa-IR"/>
        </w:rPr>
        <w:t>توانمندسازي</w:t>
      </w:r>
      <w:r w:rsidRPr="00660271">
        <w:rPr>
          <w:rFonts w:ascii="Times New Roman" w:eastAsia="Calibri" w:hAnsi="Times New Roman" w:cs="B Nazanin"/>
          <w:sz w:val="26"/>
          <w:szCs w:val="26"/>
          <w:lang w:bidi="fa-IR"/>
        </w:rPr>
        <w:t xml:space="preserve"> </w:t>
      </w:r>
      <w:r w:rsidRPr="00660271">
        <w:rPr>
          <w:rFonts w:ascii="Times New Roman" w:eastAsia="Calibri" w:hAnsi="Times New Roman" w:cs="B Nazanin" w:hint="cs"/>
          <w:sz w:val="26"/>
          <w:szCs w:val="26"/>
          <w:rtl/>
          <w:lang w:bidi="fa-IR"/>
        </w:rPr>
        <w:t>به</w:t>
      </w:r>
      <w:r w:rsidRPr="00660271">
        <w:rPr>
          <w:rFonts w:ascii="Times New Roman" w:eastAsia="Calibri" w:hAnsi="Times New Roman" w:cs="B Nazanin"/>
          <w:sz w:val="26"/>
          <w:szCs w:val="26"/>
          <w:lang w:bidi="fa-IR"/>
        </w:rPr>
        <w:t xml:space="preserve"> </w:t>
      </w:r>
      <w:r w:rsidRPr="00660271">
        <w:rPr>
          <w:rFonts w:ascii="Times New Roman" w:eastAsia="Calibri" w:hAnsi="Times New Roman" w:cs="B Nazanin" w:hint="cs"/>
          <w:sz w:val="26"/>
          <w:szCs w:val="26"/>
          <w:rtl/>
          <w:lang w:bidi="fa-IR"/>
        </w:rPr>
        <w:t>معناي</w:t>
      </w:r>
      <w:r w:rsidRPr="00660271">
        <w:rPr>
          <w:rFonts w:ascii="Times New Roman" w:eastAsia="Calibri" w:hAnsi="Times New Roman" w:cs="B Nazanin"/>
          <w:sz w:val="26"/>
          <w:szCs w:val="26"/>
          <w:lang w:bidi="fa-IR"/>
        </w:rPr>
        <w:t xml:space="preserve"> </w:t>
      </w:r>
      <w:r w:rsidRPr="00660271">
        <w:rPr>
          <w:rFonts w:ascii="Times New Roman" w:eastAsia="Calibri" w:hAnsi="Times New Roman" w:cs="B Nazanin" w:hint="cs"/>
          <w:sz w:val="26"/>
          <w:szCs w:val="26"/>
          <w:rtl/>
          <w:lang w:bidi="fa-IR"/>
        </w:rPr>
        <w:t>تسهيم</w:t>
      </w:r>
      <w:r w:rsidRPr="00660271">
        <w:rPr>
          <w:rFonts w:ascii="Times New Roman" w:eastAsia="Calibri" w:hAnsi="Times New Roman" w:cs="B Nazanin"/>
          <w:sz w:val="26"/>
          <w:szCs w:val="26"/>
          <w:lang w:bidi="fa-IR"/>
        </w:rPr>
        <w:t xml:space="preserve"> </w:t>
      </w:r>
      <w:r w:rsidRPr="00660271">
        <w:rPr>
          <w:rFonts w:ascii="Times New Roman" w:eastAsia="Calibri" w:hAnsi="Times New Roman" w:cs="B Nazanin" w:hint="cs"/>
          <w:sz w:val="26"/>
          <w:szCs w:val="26"/>
          <w:rtl/>
          <w:lang w:bidi="fa-IR"/>
        </w:rPr>
        <w:t>قدرت</w:t>
      </w:r>
      <w:r w:rsidRPr="00660271">
        <w:rPr>
          <w:rFonts w:ascii="Times New Roman" w:eastAsia="Calibri" w:hAnsi="Times New Roman" w:cs="B Nazanin"/>
          <w:sz w:val="26"/>
          <w:szCs w:val="26"/>
          <w:lang w:bidi="fa-IR"/>
        </w:rPr>
        <w:t xml:space="preserve"> </w:t>
      </w:r>
      <w:r w:rsidRPr="00660271">
        <w:rPr>
          <w:rFonts w:ascii="Times New Roman" w:eastAsia="Calibri" w:hAnsi="Times New Roman" w:cs="B Nazanin" w:hint="cs"/>
          <w:sz w:val="26"/>
          <w:szCs w:val="26"/>
          <w:rtl/>
          <w:lang w:bidi="fa-IR"/>
        </w:rPr>
        <w:t>است</w:t>
      </w:r>
      <w:r w:rsidRPr="00660271">
        <w:rPr>
          <w:rFonts w:ascii="Times New Roman" w:eastAsia="Calibri" w:hAnsi="Times New Roman" w:cs="B Nazanin"/>
          <w:sz w:val="26"/>
          <w:szCs w:val="26"/>
          <w:lang w:bidi="fa-IR"/>
        </w:rPr>
        <w:t xml:space="preserve"> </w:t>
      </w:r>
      <w:r w:rsidRPr="00660271">
        <w:rPr>
          <w:rFonts w:ascii="Times New Roman" w:eastAsia="Calibri" w:hAnsi="Times New Roman" w:cs="B Nazanin" w:hint="cs"/>
          <w:sz w:val="26"/>
          <w:szCs w:val="26"/>
          <w:rtl/>
          <w:lang w:bidi="fa-IR"/>
        </w:rPr>
        <w:t>و</w:t>
      </w:r>
      <w:r w:rsidRPr="00660271">
        <w:rPr>
          <w:rFonts w:ascii="Times New Roman" w:eastAsia="Calibri" w:hAnsi="Times New Roman" w:cs="B Nazanin"/>
          <w:sz w:val="26"/>
          <w:szCs w:val="26"/>
          <w:lang w:bidi="fa-IR"/>
        </w:rPr>
        <w:t xml:space="preserve"> </w:t>
      </w:r>
      <w:r>
        <w:rPr>
          <w:rFonts w:ascii="Times New Roman" w:eastAsia="Calibri" w:hAnsi="Times New Roman" w:cs="B Nazanin" w:hint="cs"/>
          <w:sz w:val="26"/>
          <w:szCs w:val="26"/>
          <w:rtl/>
          <w:lang w:bidi="fa-IR"/>
        </w:rPr>
        <w:t xml:space="preserve">1) </w:t>
      </w:r>
      <w:r w:rsidRPr="00660271">
        <w:rPr>
          <w:rFonts w:ascii="Times New Roman" w:eastAsia="Calibri" w:hAnsi="Times New Roman" w:cs="B Nazanin" w:hint="cs"/>
          <w:sz w:val="26"/>
          <w:szCs w:val="26"/>
          <w:rtl/>
          <w:lang w:bidi="fa-IR"/>
        </w:rPr>
        <w:t>قضاوت</w:t>
      </w:r>
      <w:r w:rsidRPr="00660271">
        <w:rPr>
          <w:rFonts w:ascii="Times New Roman" w:eastAsia="Calibri" w:hAnsi="Times New Roman" w:cs="B Nazanin"/>
          <w:sz w:val="26"/>
          <w:szCs w:val="26"/>
          <w:lang w:bidi="fa-IR"/>
        </w:rPr>
        <w:t xml:space="preserve"> </w:t>
      </w:r>
      <w:r>
        <w:rPr>
          <w:rFonts w:ascii="Times New Roman" w:eastAsia="Calibri" w:hAnsi="Times New Roman" w:cs="B Nazanin" w:hint="cs"/>
          <w:sz w:val="26"/>
          <w:szCs w:val="26"/>
          <w:rtl/>
          <w:lang w:bidi="fa-IR"/>
        </w:rPr>
        <w:t>(</w:t>
      </w:r>
      <w:r w:rsidRPr="00660271">
        <w:rPr>
          <w:rFonts w:ascii="Times New Roman" w:eastAsia="Calibri" w:hAnsi="Times New Roman" w:cs="B Nazanin" w:hint="cs"/>
          <w:sz w:val="26"/>
          <w:szCs w:val="26"/>
          <w:rtl/>
          <w:lang w:bidi="fa-IR"/>
        </w:rPr>
        <w:t>ارزش</w:t>
      </w:r>
      <w:r w:rsidRPr="00660271">
        <w:rPr>
          <w:rFonts w:ascii="Times New Roman" w:eastAsia="Calibri" w:hAnsi="Times New Roman" w:cs="B Nazanin"/>
          <w:sz w:val="26"/>
          <w:szCs w:val="26"/>
          <w:lang w:bidi="fa-IR"/>
        </w:rPr>
        <w:t xml:space="preserve"> </w:t>
      </w:r>
      <w:r w:rsidRPr="00660271">
        <w:rPr>
          <w:rFonts w:ascii="Times New Roman" w:eastAsia="Calibri" w:hAnsi="Times New Roman" w:cs="B Nazanin" w:hint="cs"/>
          <w:sz w:val="26"/>
          <w:szCs w:val="26"/>
          <w:rtl/>
          <w:lang w:bidi="fa-IR"/>
        </w:rPr>
        <w:t>كار</w:t>
      </w:r>
      <w:r>
        <w:rPr>
          <w:rFonts w:ascii="Times New Roman" w:eastAsia="Calibri" w:hAnsi="Times New Roman" w:cs="B Nazanin" w:hint="cs"/>
          <w:sz w:val="26"/>
          <w:szCs w:val="26"/>
          <w:rtl/>
          <w:lang w:bidi="fa-IR"/>
        </w:rPr>
        <w:t xml:space="preserve">)، 2) </w:t>
      </w:r>
      <w:r w:rsidRPr="00660271">
        <w:rPr>
          <w:rFonts w:ascii="Times New Roman" w:eastAsia="Calibri" w:hAnsi="Times New Roman" w:cs="B Nazanin" w:hint="cs"/>
          <w:sz w:val="26"/>
          <w:szCs w:val="26"/>
          <w:rtl/>
          <w:lang w:bidi="fa-IR"/>
        </w:rPr>
        <w:t>شايستگي</w:t>
      </w:r>
      <w:r w:rsidRPr="00660271">
        <w:rPr>
          <w:rFonts w:ascii="Times New Roman" w:eastAsia="Calibri" w:hAnsi="Times New Roman" w:cs="B Nazanin"/>
          <w:sz w:val="26"/>
          <w:szCs w:val="26"/>
          <w:lang w:bidi="fa-IR"/>
        </w:rPr>
        <w:t xml:space="preserve"> </w:t>
      </w:r>
      <w:r>
        <w:rPr>
          <w:rFonts w:ascii="Times New Roman" w:eastAsia="Calibri" w:hAnsi="Times New Roman" w:cs="B Nazanin" w:hint="cs"/>
          <w:sz w:val="26"/>
          <w:szCs w:val="26"/>
          <w:rtl/>
          <w:lang w:bidi="fa-IR"/>
        </w:rPr>
        <w:t>(</w:t>
      </w:r>
      <w:r w:rsidRPr="00660271">
        <w:rPr>
          <w:rFonts w:ascii="Times New Roman" w:eastAsia="Calibri" w:hAnsi="Times New Roman" w:cs="B Nazanin" w:hint="cs"/>
          <w:sz w:val="26"/>
          <w:szCs w:val="26"/>
          <w:rtl/>
          <w:lang w:bidi="fa-IR"/>
        </w:rPr>
        <w:t>توانايي</w:t>
      </w:r>
      <w:r w:rsidRPr="00660271">
        <w:rPr>
          <w:rFonts w:ascii="Times New Roman" w:eastAsia="Calibri" w:hAnsi="Times New Roman" w:cs="B Nazanin"/>
          <w:sz w:val="26"/>
          <w:szCs w:val="26"/>
          <w:lang w:bidi="fa-IR"/>
        </w:rPr>
        <w:t xml:space="preserve"> </w:t>
      </w:r>
      <w:r w:rsidRPr="00660271">
        <w:rPr>
          <w:rFonts w:ascii="Times New Roman" w:eastAsia="Calibri" w:hAnsi="Times New Roman" w:cs="B Nazanin" w:hint="cs"/>
          <w:sz w:val="26"/>
          <w:szCs w:val="26"/>
          <w:rtl/>
          <w:lang w:bidi="fa-IR"/>
        </w:rPr>
        <w:t>انجام</w:t>
      </w:r>
      <w:r w:rsidRPr="00660271">
        <w:rPr>
          <w:rFonts w:ascii="Times New Roman" w:eastAsia="Calibri" w:hAnsi="Times New Roman" w:cs="B Nazanin"/>
          <w:sz w:val="26"/>
          <w:szCs w:val="26"/>
          <w:lang w:bidi="fa-IR"/>
        </w:rPr>
        <w:t xml:space="preserve"> </w:t>
      </w:r>
      <w:r w:rsidRPr="00660271">
        <w:rPr>
          <w:rFonts w:ascii="Times New Roman" w:eastAsia="Calibri" w:hAnsi="Times New Roman" w:cs="B Nazanin" w:hint="cs"/>
          <w:sz w:val="26"/>
          <w:szCs w:val="26"/>
          <w:rtl/>
          <w:lang w:bidi="fa-IR"/>
        </w:rPr>
        <w:t>كار</w:t>
      </w:r>
      <w:r>
        <w:rPr>
          <w:rFonts w:ascii="Times New Roman" w:eastAsia="Calibri" w:hAnsi="Times New Roman" w:cs="B Nazanin" w:hint="cs"/>
          <w:sz w:val="26"/>
          <w:szCs w:val="26"/>
          <w:rtl/>
          <w:lang w:bidi="fa-IR"/>
        </w:rPr>
        <w:t>)</w:t>
      </w:r>
      <w:r w:rsidRPr="00660271">
        <w:rPr>
          <w:rFonts w:ascii="Times New Roman" w:eastAsia="Calibri" w:hAnsi="Times New Roman" w:cs="B Nazanin" w:hint="cs"/>
          <w:sz w:val="26"/>
          <w:szCs w:val="26"/>
          <w:rtl/>
          <w:lang w:bidi="fa-IR"/>
        </w:rPr>
        <w:t>،</w:t>
      </w:r>
      <w:r w:rsidRPr="00660271">
        <w:rPr>
          <w:rFonts w:ascii="Times New Roman" w:eastAsia="Calibri" w:hAnsi="Times New Roman" w:cs="B Nazanin"/>
          <w:sz w:val="26"/>
          <w:szCs w:val="26"/>
          <w:lang w:bidi="fa-IR"/>
        </w:rPr>
        <w:t xml:space="preserve"> </w:t>
      </w:r>
      <w:r>
        <w:rPr>
          <w:rFonts w:ascii="Times New Roman" w:eastAsia="Calibri" w:hAnsi="Times New Roman" w:cs="B Nazanin" w:hint="cs"/>
          <w:sz w:val="26"/>
          <w:szCs w:val="26"/>
          <w:rtl/>
          <w:lang w:bidi="fa-IR"/>
        </w:rPr>
        <w:t xml:space="preserve">3) </w:t>
      </w:r>
      <w:r w:rsidRPr="00660271">
        <w:rPr>
          <w:rFonts w:ascii="Times New Roman" w:eastAsia="Calibri" w:hAnsi="Times New Roman" w:cs="B Nazanin" w:hint="cs"/>
          <w:sz w:val="26"/>
          <w:szCs w:val="26"/>
          <w:rtl/>
          <w:lang w:bidi="fa-IR"/>
        </w:rPr>
        <w:t>استقلال</w:t>
      </w:r>
      <w:r w:rsidRPr="00660271">
        <w:rPr>
          <w:rFonts w:ascii="Times New Roman" w:eastAsia="Calibri" w:hAnsi="Times New Roman" w:cs="B Nazanin"/>
          <w:sz w:val="26"/>
          <w:szCs w:val="26"/>
          <w:lang w:bidi="fa-IR"/>
        </w:rPr>
        <w:t xml:space="preserve"> </w:t>
      </w:r>
      <w:r>
        <w:rPr>
          <w:rFonts w:ascii="Times New Roman" w:eastAsia="Calibri" w:hAnsi="Times New Roman" w:cs="B Nazanin" w:hint="cs"/>
          <w:sz w:val="26"/>
          <w:szCs w:val="26"/>
          <w:rtl/>
          <w:lang w:bidi="fa-IR"/>
        </w:rPr>
        <w:t>(</w:t>
      </w:r>
      <w:r w:rsidRPr="00660271">
        <w:rPr>
          <w:rFonts w:ascii="Times New Roman" w:eastAsia="Calibri" w:hAnsi="Times New Roman" w:cs="B Nazanin" w:hint="cs"/>
          <w:sz w:val="26"/>
          <w:szCs w:val="26"/>
          <w:rtl/>
          <w:lang w:bidi="fa-IR"/>
        </w:rPr>
        <w:t>انتخاب</w:t>
      </w:r>
      <w:r w:rsidRPr="00660271">
        <w:rPr>
          <w:rFonts w:ascii="Times New Roman" w:eastAsia="Calibri" w:hAnsi="Times New Roman" w:cs="B Nazanin"/>
          <w:sz w:val="26"/>
          <w:szCs w:val="26"/>
          <w:lang w:bidi="fa-IR"/>
        </w:rPr>
        <w:t xml:space="preserve"> </w:t>
      </w:r>
      <w:r w:rsidRPr="00660271">
        <w:rPr>
          <w:rFonts w:ascii="Times New Roman" w:eastAsia="Calibri" w:hAnsi="Times New Roman" w:cs="B Nazanin" w:hint="cs"/>
          <w:sz w:val="26"/>
          <w:szCs w:val="26"/>
          <w:rtl/>
          <w:lang w:bidi="fa-IR"/>
        </w:rPr>
        <w:t>اقدام</w:t>
      </w:r>
      <w:r>
        <w:rPr>
          <w:rFonts w:ascii="Times New Roman" w:eastAsia="Calibri" w:hAnsi="Times New Roman" w:cs="B Nazanin" w:hint="cs"/>
          <w:sz w:val="26"/>
          <w:szCs w:val="26"/>
          <w:rtl/>
          <w:lang w:bidi="fa-IR"/>
        </w:rPr>
        <w:t xml:space="preserve"> </w:t>
      </w:r>
      <w:r w:rsidRPr="00660271">
        <w:rPr>
          <w:rFonts w:ascii="Times New Roman" w:eastAsia="Calibri" w:hAnsi="Times New Roman" w:cs="B Nazanin" w:hint="cs"/>
          <w:sz w:val="26"/>
          <w:szCs w:val="26"/>
          <w:rtl/>
          <w:lang w:bidi="fa-IR"/>
        </w:rPr>
        <w:t>و</w:t>
      </w:r>
      <w:r w:rsidRPr="00660271">
        <w:rPr>
          <w:rFonts w:ascii="Times New Roman" w:eastAsia="Calibri" w:hAnsi="Times New Roman" w:cs="B Nazanin"/>
          <w:sz w:val="26"/>
          <w:szCs w:val="26"/>
          <w:lang w:bidi="fa-IR"/>
        </w:rPr>
        <w:t xml:space="preserve"> </w:t>
      </w:r>
      <w:r w:rsidRPr="00660271">
        <w:rPr>
          <w:rFonts w:ascii="Times New Roman" w:eastAsia="Calibri" w:hAnsi="Times New Roman" w:cs="B Nazanin" w:hint="cs"/>
          <w:sz w:val="26"/>
          <w:szCs w:val="26"/>
          <w:rtl/>
          <w:lang w:bidi="fa-IR"/>
        </w:rPr>
        <w:t>ابتكار</w:t>
      </w:r>
      <w:r w:rsidRPr="00660271">
        <w:rPr>
          <w:rFonts w:ascii="Times New Roman" w:eastAsia="Calibri" w:hAnsi="Times New Roman" w:cs="B Nazanin"/>
          <w:sz w:val="26"/>
          <w:szCs w:val="26"/>
          <w:lang w:bidi="fa-IR"/>
        </w:rPr>
        <w:t xml:space="preserve"> </w:t>
      </w:r>
      <w:r w:rsidRPr="00660271">
        <w:rPr>
          <w:rFonts w:ascii="Times New Roman" w:eastAsia="Calibri" w:hAnsi="Times New Roman" w:cs="B Nazanin" w:hint="cs"/>
          <w:sz w:val="26"/>
          <w:szCs w:val="26"/>
          <w:rtl/>
          <w:lang w:bidi="fa-IR"/>
        </w:rPr>
        <w:t>عمل</w:t>
      </w:r>
      <w:r>
        <w:rPr>
          <w:rFonts w:ascii="Times New Roman" w:eastAsia="Calibri" w:hAnsi="Times New Roman" w:cs="B Nazanin" w:hint="cs"/>
          <w:sz w:val="26"/>
          <w:szCs w:val="26"/>
          <w:rtl/>
          <w:lang w:bidi="fa-IR"/>
        </w:rPr>
        <w:t>)</w:t>
      </w:r>
      <w:r w:rsidRPr="00660271">
        <w:rPr>
          <w:rFonts w:ascii="Times New Roman" w:eastAsia="Calibri" w:hAnsi="Times New Roman" w:cs="B Nazanin" w:hint="cs"/>
          <w:sz w:val="26"/>
          <w:szCs w:val="26"/>
          <w:rtl/>
          <w:lang w:bidi="fa-IR"/>
        </w:rPr>
        <w:t>،</w:t>
      </w:r>
      <w:r w:rsidRPr="00660271">
        <w:rPr>
          <w:rFonts w:ascii="Times New Roman" w:eastAsia="Calibri" w:hAnsi="Times New Roman" w:cs="B Nazanin"/>
          <w:sz w:val="26"/>
          <w:szCs w:val="26"/>
          <w:lang w:bidi="fa-IR"/>
        </w:rPr>
        <w:t xml:space="preserve"> </w:t>
      </w:r>
      <w:r w:rsidRPr="00660271">
        <w:rPr>
          <w:rFonts w:ascii="Times New Roman" w:eastAsia="Calibri" w:hAnsi="Times New Roman" w:cs="B Nazanin" w:hint="cs"/>
          <w:sz w:val="26"/>
          <w:szCs w:val="26"/>
          <w:rtl/>
          <w:lang w:bidi="fa-IR"/>
        </w:rPr>
        <w:t>و</w:t>
      </w:r>
      <w:r w:rsidRPr="00660271">
        <w:rPr>
          <w:rFonts w:ascii="Times New Roman" w:eastAsia="Calibri" w:hAnsi="Times New Roman" w:cs="B Nazanin"/>
          <w:sz w:val="26"/>
          <w:szCs w:val="26"/>
          <w:lang w:bidi="fa-IR"/>
        </w:rPr>
        <w:t xml:space="preserve"> </w:t>
      </w:r>
      <w:r>
        <w:rPr>
          <w:rFonts w:ascii="Times New Roman" w:eastAsia="Calibri" w:hAnsi="Times New Roman" w:cs="B Nazanin"/>
          <w:sz w:val="26"/>
          <w:szCs w:val="26"/>
          <w:lang w:bidi="fa-IR"/>
        </w:rPr>
        <w:t xml:space="preserve"> </w:t>
      </w:r>
      <w:r>
        <w:rPr>
          <w:rFonts w:ascii="Times New Roman" w:eastAsia="Calibri" w:hAnsi="Times New Roman" w:cs="B Nazanin" w:hint="cs"/>
          <w:sz w:val="26"/>
          <w:szCs w:val="26"/>
          <w:rtl/>
          <w:lang w:bidi="fa-IR"/>
        </w:rPr>
        <w:t>4)</w:t>
      </w:r>
      <w:r>
        <w:rPr>
          <w:rFonts w:ascii="Times New Roman" w:eastAsia="Calibri" w:hAnsi="Times New Roman" w:cs="B Nazanin"/>
          <w:sz w:val="26"/>
          <w:szCs w:val="26"/>
          <w:lang w:bidi="fa-IR"/>
        </w:rPr>
        <w:t xml:space="preserve"> </w:t>
      </w:r>
      <w:r w:rsidRPr="00660271">
        <w:rPr>
          <w:rFonts w:ascii="Times New Roman" w:eastAsia="Calibri" w:hAnsi="Times New Roman" w:cs="B Nazanin"/>
          <w:sz w:val="26"/>
          <w:szCs w:val="26"/>
          <w:lang w:bidi="fa-IR"/>
        </w:rPr>
        <w:t xml:space="preserve"> </w:t>
      </w:r>
      <w:r w:rsidRPr="00660271">
        <w:rPr>
          <w:rFonts w:ascii="Times New Roman" w:eastAsia="Calibri" w:hAnsi="Times New Roman" w:cs="B Nazanin" w:hint="cs"/>
          <w:sz w:val="26"/>
          <w:szCs w:val="26"/>
          <w:rtl/>
          <w:lang w:bidi="fa-IR"/>
        </w:rPr>
        <w:t>اثر</w:t>
      </w:r>
      <w:r w:rsidRPr="00660271">
        <w:rPr>
          <w:rFonts w:ascii="Times New Roman" w:eastAsia="Calibri" w:hAnsi="Times New Roman" w:cs="B Nazanin"/>
          <w:sz w:val="26"/>
          <w:szCs w:val="26"/>
          <w:lang w:bidi="fa-IR"/>
        </w:rPr>
        <w:t xml:space="preserve"> </w:t>
      </w:r>
      <w:r>
        <w:rPr>
          <w:rFonts w:ascii="Times New Roman" w:eastAsia="Calibri" w:hAnsi="Times New Roman" w:cs="B Nazanin" w:hint="cs"/>
          <w:sz w:val="26"/>
          <w:szCs w:val="26"/>
          <w:rtl/>
          <w:lang w:bidi="fa-IR"/>
        </w:rPr>
        <w:t>(</w:t>
      </w:r>
      <w:r w:rsidRPr="00660271">
        <w:rPr>
          <w:rFonts w:ascii="Times New Roman" w:eastAsia="Calibri" w:hAnsi="Times New Roman" w:cs="B Nazanin" w:hint="cs"/>
          <w:sz w:val="26"/>
          <w:szCs w:val="26"/>
          <w:rtl/>
          <w:lang w:bidi="fa-IR"/>
        </w:rPr>
        <w:t>توانايي</w:t>
      </w:r>
      <w:r w:rsidRPr="00660271">
        <w:rPr>
          <w:rFonts w:ascii="Times New Roman" w:eastAsia="Calibri" w:hAnsi="Times New Roman" w:cs="B Nazanin"/>
          <w:sz w:val="26"/>
          <w:szCs w:val="26"/>
          <w:lang w:bidi="fa-IR"/>
        </w:rPr>
        <w:t xml:space="preserve"> </w:t>
      </w:r>
      <w:r w:rsidRPr="00660271">
        <w:rPr>
          <w:rFonts w:ascii="Times New Roman" w:eastAsia="Calibri" w:hAnsi="Times New Roman" w:cs="B Nazanin" w:hint="cs"/>
          <w:sz w:val="26"/>
          <w:szCs w:val="26"/>
          <w:rtl/>
          <w:lang w:bidi="fa-IR"/>
        </w:rPr>
        <w:t>تأثير</w:t>
      </w:r>
      <w:r w:rsidRPr="00660271">
        <w:rPr>
          <w:rFonts w:ascii="Times New Roman" w:eastAsia="Calibri" w:hAnsi="Times New Roman" w:cs="B Nazanin"/>
          <w:sz w:val="26"/>
          <w:szCs w:val="26"/>
          <w:lang w:bidi="fa-IR"/>
        </w:rPr>
        <w:t xml:space="preserve"> </w:t>
      </w:r>
      <w:r w:rsidRPr="00660271">
        <w:rPr>
          <w:rFonts w:ascii="Times New Roman" w:eastAsia="Calibri" w:hAnsi="Times New Roman" w:cs="B Nazanin" w:hint="cs"/>
          <w:sz w:val="26"/>
          <w:szCs w:val="26"/>
          <w:rtl/>
          <w:lang w:bidi="fa-IR"/>
        </w:rPr>
        <w:t>بر</w:t>
      </w:r>
      <w:r w:rsidRPr="00660271">
        <w:rPr>
          <w:rFonts w:ascii="Times New Roman" w:eastAsia="Calibri" w:hAnsi="Times New Roman" w:cs="B Nazanin"/>
          <w:sz w:val="26"/>
          <w:szCs w:val="26"/>
          <w:lang w:bidi="fa-IR"/>
        </w:rPr>
        <w:t xml:space="preserve"> </w:t>
      </w:r>
      <w:r w:rsidRPr="00660271">
        <w:rPr>
          <w:rFonts w:ascii="Times New Roman" w:eastAsia="Calibri" w:hAnsi="Times New Roman" w:cs="B Nazanin" w:hint="cs"/>
          <w:sz w:val="26"/>
          <w:szCs w:val="26"/>
          <w:rtl/>
          <w:lang w:bidi="fa-IR"/>
        </w:rPr>
        <w:t>پيامدهاي</w:t>
      </w:r>
      <w:r w:rsidRPr="00660271">
        <w:rPr>
          <w:rFonts w:ascii="Times New Roman" w:eastAsia="Calibri" w:hAnsi="Times New Roman" w:cs="B Nazanin"/>
          <w:sz w:val="26"/>
          <w:szCs w:val="26"/>
          <w:lang w:bidi="fa-IR"/>
        </w:rPr>
        <w:t xml:space="preserve"> </w:t>
      </w:r>
      <w:r w:rsidRPr="00660271">
        <w:rPr>
          <w:rFonts w:ascii="Times New Roman" w:eastAsia="Calibri" w:hAnsi="Times New Roman" w:cs="B Nazanin" w:hint="cs"/>
          <w:sz w:val="26"/>
          <w:szCs w:val="26"/>
          <w:rtl/>
          <w:lang w:bidi="fa-IR"/>
        </w:rPr>
        <w:t>سازماني</w:t>
      </w:r>
      <w:r>
        <w:rPr>
          <w:rFonts w:ascii="Times New Roman" w:eastAsia="Calibri" w:hAnsi="Times New Roman" w:cs="B Nazanin" w:hint="cs"/>
          <w:sz w:val="26"/>
          <w:szCs w:val="26"/>
          <w:rtl/>
          <w:lang w:bidi="fa-IR"/>
        </w:rPr>
        <w:t xml:space="preserve">) </w:t>
      </w:r>
      <w:r w:rsidRPr="00660271">
        <w:rPr>
          <w:rFonts w:ascii="Times New Roman" w:eastAsia="Calibri" w:hAnsi="Times New Roman" w:cs="B Nazanin" w:hint="cs"/>
          <w:sz w:val="26"/>
          <w:szCs w:val="26"/>
          <w:rtl/>
          <w:lang w:bidi="fa-IR"/>
        </w:rPr>
        <w:t>را</w:t>
      </w:r>
      <w:r w:rsidRPr="00660271">
        <w:rPr>
          <w:rFonts w:ascii="Times New Roman" w:eastAsia="Calibri" w:hAnsi="Times New Roman" w:cs="B Nazanin"/>
          <w:sz w:val="26"/>
          <w:szCs w:val="26"/>
          <w:lang w:bidi="fa-IR"/>
        </w:rPr>
        <w:t xml:space="preserve"> </w:t>
      </w:r>
      <w:r w:rsidRPr="00660271">
        <w:rPr>
          <w:rFonts w:ascii="Times New Roman" w:eastAsia="Calibri" w:hAnsi="Times New Roman" w:cs="B Nazanin" w:hint="cs"/>
          <w:sz w:val="26"/>
          <w:szCs w:val="26"/>
          <w:rtl/>
          <w:lang w:bidi="fa-IR"/>
        </w:rPr>
        <w:t>شامل</w:t>
      </w:r>
      <w:r w:rsidRPr="00660271">
        <w:rPr>
          <w:rFonts w:ascii="Times New Roman" w:eastAsia="Calibri" w:hAnsi="Times New Roman" w:cs="B Nazanin"/>
          <w:sz w:val="26"/>
          <w:szCs w:val="26"/>
          <w:lang w:bidi="fa-IR"/>
        </w:rPr>
        <w:t xml:space="preserve"> </w:t>
      </w:r>
      <w:r w:rsidRPr="00660271">
        <w:rPr>
          <w:rFonts w:ascii="Times New Roman" w:eastAsia="Calibri" w:hAnsi="Times New Roman" w:cs="B Nazanin" w:hint="cs"/>
          <w:sz w:val="26"/>
          <w:szCs w:val="26"/>
          <w:rtl/>
          <w:lang w:bidi="fa-IR"/>
        </w:rPr>
        <w:t>مي</w:t>
      </w:r>
      <w:r w:rsidRPr="00660271">
        <w:rPr>
          <w:rFonts w:ascii="Times New Roman" w:eastAsia="Calibri" w:hAnsi="Times New Roman" w:cs="B Nazanin"/>
          <w:sz w:val="26"/>
          <w:szCs w:val="26"/>
          <w:lang w:bidi="fa-IR"/>
        </w:rPr>
        <w:t xml:space="preserve"> </w:t>
      </w:r>
      <w:r w:rsidRPr="00660271">
        <w:rPr>
          <w:rFonts w:ascii="Times New Roman" w:eastAsia="Calibri" w:hAnsi="Times New Roman" w:cs="B Nazanin" w:hint="cs"/>
          <w:sz w:val="26"/>
          <w:szCs w:val="26"/>
          <w:rtl/>
          <w:lang w:bidi="fa-IR"/>
        </w:rPr>
        <w:t>شود</w:t>
      </w:r>
      <w:r>
        <w:rPr>
          <w:rFonts w:ascii="Times New Roman" w:eastAsia="Calibri" w:hAnsi="Times New Roman" w:cs="B Nazanin" w:hint="cs"/>
          <w:sz w:val="26"/>
          <w:szCs w:val="26"/>
          <w:rtl/>
          <w:lang w:bidi="fa-IR"/>
        </w:rPr>
        <w:t>.</w:t>
      </w:r>
      <w:r w:rsidRPr="00660271">
        <w:rPr>
          <w:rFonts w:ascii="BLotus" w:eastAsia="Times New Roman" w:hAnsi="Times New Roman" w:cs="BLotus"/>
          <w:sz w:val="25"/>
          <w:szCs w:val="25"/>
          <w:lang w:bidi="fa-IR"/>
        </w:rPr>
        <w:t xml:space="preserve"> </w:t>
      </w:r>
      <w:r>
        <w:rPr>
          <w:rFonts w:ascii="Times New Roman" w:eastAsia="Calibri" w:hAnsi="Times New Roman" w:cs="B Nazanin" w:hint="cs"/>
          <w:sz w:val="26"/>
          <w:szCs w:val="26"/>
          <w:rtl/>
          <w:lang w:bidi="fa-IR"/>
        </w:rPr>
        <w:t>(</w:t>
      </w:r>
      <w:r w:rsidRPr="00660271">
        <w:rPr>
          <w:rFonts w:ascii="Times New Roman" w:eastAsia="Calibri" w:hAnsi="Times New Roman" w:cs="B Nazanin" w:hint="cs"/>
          <w:sz w:val="26"/>
          <w:szCs w:val="26"/>
          <w:rtl/>
          <w:lang w:bidi="fa-IR"/>
        </w:rPr>
        <w:t>هلندر</w:t>
      </w:r>
      <w:r w:rsidRPr="00660271">
        <w:rPr>
          <w:rFonts w:ascii="Times New Roman" w:eastAsia="Calibri" w:hAnsi="Times New Roman" w:cs="B Nazanin"/>
          <w:sz w:val="26"/>
          <w:szCs w:val="26"/>
          <w:lang w:bidi="fa-IR"/>
        </w:rPr>
        <w:t xml:space="preserve"> </w:t>
      </w:r>
      <w:r w:rsidRPr="00660271">
        <w:rPr>
          <w:rFonts w:ascii="Times New Roman" w:eastAsia="Calibri" w:hAnsi="Times New Roman" w:cs="B Nazanin" w:hint="cs"/>
          <w:sz w:val="26"/>
          <w:szCs w:val="26"/>
          <w:rtl/>
          <w:lang w:bidi="fa-IR"/>
        </w:rPr>
        <w:t>و</w:t>
      </w:r>
      <w:r w:rsidRPr="00660271">
        <w:rPr>
          <w:rFonts w:ascii="Times New Roman" w:eastAsia="Calibri" w:hAnsi="Times New Roman" w:cs="B Nazanin"/>
          <w:sz w:val="26"/>
          <w:szCs w:val="26"/>
          <w:lang w:bidi="fa-IR"/>
        </w:rPr>
        <w:t xml:space="preserve"> </w:t>
      </w:r>
      <w:r w:rsidRPr="00660271">
        <w:rPr>
          <w:rFonts w:ascii="Times New Roman" w:eastAsia="Calibri" w:hAnsi="Times New Roman" w:cs="B Nazanin" w:hint="cs"/>
          <w:sz w:val="26"/>
          <w:szCs w:val="26"/>
          <w:rtl/>
          <w:lang w:bidi="fa-IR"/>
        </w:rPr>
        <w:t>آفرمان،</w:t>
      </w:r>
      <w:r w:rsidRPr="00660271">
        <w:rPr>
          <w:rFonts w:ascii="Times New Roman" w:eastAsia="Calibri" w:hAnsi="Times New Roman" w:cs="B Nazanin"/>
          <w:sz w:val="26"/>
          <w:szCs w:val="26"/>
          <w:lang w:bidi="fa-IR"/>
        </w:rPr>
        <w:t xml:space="preserve"> </w:t>
      </w:r>
      <w:r>
        <w:rPr>
          <w:rFonts w:ascii="Times New Roman" w:eastAsia="Calibri" w:hAnsi="Times New Roman" w:cs="B Nazanin" w:hint="cs"/>
          <w:sz w:val="26"/>
          <w:szCs w:val="26"/>
          <w:rtl/>
          <w:lang w:bidi="fa-IR"/>
        </w:rPr>
        <w:t xml:space="preserve">1990 </w:t>
      </w:r>
      <w:r w:rsidRPr="00660271">
        <w:rPr>
          <w:rFonts w:ascii="Times New Roman" w:eastAsia="Calibri" w:hAnsi="Times New Roman" w:cs="B Nazanin" w:hint="cs"/>
          <w:sz w:val="26"/>
          <w:szCs w:val="26"/>
          <w:rtl/>
          <w:lang w:bidi="fa-IR"/>
        </w:rPr>
        <w:t>به</w:t>
      </w:r>
      <w:r w:rsidRPr="00660271">
        <w:rPr>
          <w:rFonts w:ascii="Times New Roman" w:eastAsia="Calibri" w:hAnsi="Times New Roman" w:cs="B Nazanin"/>
          <w:sz w:val="26"/>
          <w:szCs w:val="26"/>
          <w:lang w:bidi="fa-IR"/>
        </w:rPr>
        <w:t xml:space="preserve"> </w:t>
      </w:r>
      <w:r w:rsidRPr="00660271">
        <w:rPr>
          <w:rFonts w:ascii="Times New Roman" w:eastAsia="Calibri" w:hAnsi="Times New Roman" w:cs="B Nazanin" w:hint="cs"/>
          <w:sz w:val="26"/>
          <w:szCs w:val="26"/>
          <w:rtl/>
          <w:lang w:bidi="fa-IR"/>
        </w:rPr>
        <w:t>نقل</w:t>
      </w:r>
      <w:r w:rsidRPr="00660271">
        <w:rPr>
          <w:rFonts w:ascii="Times New Roman" w:eastAsia="Calibri" w:hAnsi="Times New Roman" w:cs="B Nazanin"/>
          <w:sz w:val="26"/>
          <w:szCs w:val="26"/>
          <w:lang w:bidi="fa-IR"/>
        </w:rPr>
        <w:t xml:space="preserve"> </w:t>
      </w:r>
      <w:r w:rsidRPr="00660271">
        <w:rPr>
          <w:rFonts w:ascii="Times New Roman" w:eastAsia="Calibri" w:hAnsi="Times New Roman" w:cs="B Nazanin" w:hint="cs"/>
          <w:sz w:val="26"/>
          <w:szCs w:val="26"/>
          <w:rtl/>
          <w:lang w:bidi="fa-IR"/>
        </w:rPr>
        <w:t>از</w:t>
      </w:r>
      <w:r w:rsidRPr="00660271">
        <w:rPr>
          <w:rFonts w:ascii="Times New Roman" w:eastAsia="Calibri" w:hAnsi="Times New Roman" w:cs="B Nazanin"/>
          <w:sz w:val="26"/>
          <w:szCs w:val="26"/>
          <w:lang w:bidi="fa-IR"/>
        </w:rPr>
        <w:t xml:space="preserve"> </w:t>
      </w:r>
      <w:r w:rsidRPr="00660271">
        <w:rPr>
          <w:rFonts w:ascii="Times New Roman" w:eastAsia="Calibri" w:hAnsi="Times New Roman" w:cs="B Nazanin" w:hint="cs"/>
          <w:sz w:val="26"/>
          <w:szCs w:val="26"/>
          <w:rtl/>
          <w:lang w:bidi="fa-IR"/>
        </w:rPr>
        <w:t>مايلند</w:t>
      </w:r>
      <w:r w:rsidRPr="00660271">
        <w:rPr>
          <w:rFonts w:ascii="Times New Roman" w:eastAsia="Calibri" w:hAnsi="Times New Roman" w:cs="B Nazanin"/>
          <w:sz w:val="26"/>
          <w:szCs w:val="26"/>
          <w:lang w:bidi="fa-IR"/>
        </w:rPr>
        <w:t xml:space="preserve"> </w:t>
      </w:r>
      <w:r w:rsidRPr="00660271">
        <w:rPr>
          <w:rFonts w:ascii="Times New Roman" w:eastAsia="Calibri" w:hAnsi="Times New Roman" w:cs="B Nazanin" w:hint="cs"/>
          <w:sz w:val="26"/>
          <w:szCs w:val="26"/>
          <w:rtl/>
          <w:lang w:bidi="fa-IR"/>
        </w:rPr>
        <w:t>و</w:t>
      </w:r>
      <w:r w:rsidRPr="00660271">
        <w:rPr>
          <w:rFonts w:ascii="Times New Roman" w:eastAsia="Calibri" w:hAnsi="Times New Roman" w:cs="B Nazanin"/>
          <w:sz w:val="26"/>
          <w:szCs w:val="26"/>
          <w:lang w:bidi="fa-IR"/>
        </w:rPr>
        <w:t xml:space="preserve"> </w:t>
      </w:r>
      <w:r w:rsidRPr="00660271">
        <w:rPr>
          <w:rFonts w:ascii="Times New Roman" w:eastAsia="Calibri" w:hAnsi="Times New Roman" w:cs="B Nazanin" w:hint="cs"/>
          <w:sz w:val="26"/>
          <w:szCs w:val="26"/>
          <w:rtl/>
          <w:lang w:bidi="fa-IR"/>
        </w:rPr>
        <w:t>داستو</w:t>
      </w:r>
      <w:r>
        <w:rPr>
          <w:rStyle w:val="FootnoteReference"/>
          <w:rFonts w:ascii="Times New Roman" w:eastAsia="Calibri" w:hAnsi="Times New Roman" w:cs="B Nazanin"/>
          <w:sz w:val="26"/>
          <w:szCs w:val="26"/>
          <w:rtl/>
          <w:lang w:bidi="fa-IR"/>
        </w:rPr>
        <w:footnoteReference w:id="18"/>
      </w:r>
      <w:r>
        <w:rPr>
          <w:rFonts w:ascii="Times New Roman" w:eastAsia="Calibri" w:hAnsi="Times New Roman" w:cs="B Nazanin" w:hint="cs"/>
          <w:sz w:val="26"/>
          <w:szCs w:val="26"/>
          <w:rtl/>
          <w:lang w:bidi="fa-IR"/>
        </w:rPr>
        <w:t xml:space="preserve">، 2004). </w:t>
      </w:r>
      <w:r w:rsidRPr="00660271">
        <w:rPr>
          <w:rFonts w:ascii="Times New Roman" w:eastAsia="Calibri" w:hAnsi="Times New Roman" w:cs="B Nazanin" w:hint="cs"/>
          <w:sz w:val="26"/>
          <w:szCs w:val="26"/>
          <w:rtl/>
          <w:lang w:bidi="fa-IR"/>
        </w:rPr>
        <w:t>فالت</w:t>
      </w:r>
      <w:r w:rsidRPr="00660271">
        <w:rPr>
          <w:rFonts w:ascii="Times New Roman" w:eastAsia="Calibri" w:hAnsi="Times New Roman" w:cs="B Nazanin"/>
          <w:sz w:val="26"/>
          <w:szCs w:val="26"/>
          <w:lang w:bidi="fa-IR"/>
        </w:rPr>
        <w:t xml:space="preserve"> </w:t>
      </w:r>
      <w:r w:rsidRPr="00660271">
        <w:rPr>
          <w:rFonts w:ascii="Times New Roman" w:eastAsia="Calibri" w:hAnsi="Times New Roman" w:cs="B Nazanin" w:hint="cs"/>
          <w:sz w:val="26"/>
          <w:szCs w:val="26"/>
          <w:rtl/>
          <w:lang w:bidi="fa-IR"/>
        </w:rPr>
        <w:t>معتقد</w:t>
      </w:r>
      <w:r w:rsidRPr="00660271">
        <w:rPr>
          <w:rFonts w:ascii="Times New Roman" w:eastAsia="Calibri" w:hAnsi="Times New Roman" w:cs="B Nazanin"/>
          <w:sz w:val="26"/>
          <w:szCs w:val="26"/>
          <w:lang w:bidi="fa-IR"/>
        </w:rPr>
        <w:t xml:space="preserve"> </w:t>
      </w:r>
      <w:r w:rsidRPr="00660271">
        <w:rPr>
          <w:rFonts w:ascii="Times New Roman" w:eastAsia="Calibri" w:hAnsi="Times New Roman" w:cs="B Nazanin" w:hint="cs"/>
          <w:sz w:val="26"/>
          <w:szCs w:val="26"/>
          <w:rtl/>
          <w:lang w:bidi="fa-IR"/>
        </w:rPr>
        <w:t>است</w:t>
      </w:r>
      <w:r>
        <w:rPr>
          <w:rFonts w:ascii="Times New Roman" w:eastAsia="Calibri" w:hAnsi="Times New Roman" w:cs="B Nazanin" w:hint="cs"/>
          <w:sz w:val="26"/>
          <w:szCs w:val="26"/>
          <w:rtl/>
          <w:lang w:bidi="fa-IR"/>
        </w:rPr>
        <w:t xml:space="preserve"> </w:t>
      </w:r>
      <w:r w:rsidRPr="00660271">
        <w:rPr>
          <w:rFonts w:ascii="Times New Roman" w:eastAsia="Calibri" w:hAnsi="Times New Roman" w:cs="B Nazanin" w:hint="cs"/>
          <w:sz w:val="26"/>
          <w:szCs w:val="26"/>
          <w:rtl/>
          <w:lang w:bidi="fa-IR"/>
        </w:rPr>
        <w:t>توانمندسازي</w:t>
      </w:r>
      <w:r w:rsidRPr="00660271">
        <w:rPr>
          <w:rFonts w:ascii="Times New Roman" w:eastAsia="Calibri" w:hAnsi="Times New Roman" w:cs="B Nazanin"/>
          <w:sz w:val="26"/>
          <w:szCs w:val="26"/>
          <w:lang w:bidi="fa-IR"/>
        </w:rPr>
        <w:t xml:space="preserve"> </w:t>
      </w:r>
      <w:r w:rsidRPr="00660271">
        <w:rPr>
          <w:rFonts w:ascii="Times New Roman" w:eastAsia="Calibri" w:hAnsi="Times New Roman" w:cs="B Nazanin" w:hint="cs"/>
          <w:sz w:val="26"/>
          <w:szCs w:val="26"/>
          <w:rtl/>
          <w:lang w:bidi="fa-IR"/>
        </w:rPr>
        <w:t>يعني</w:t>
      </w:r>
      <w:r w:rsidRPr="00660271">
        <w:rPr>
          <w:rFonts w:ascii="Times New Roman" w:eastAsia="Calibri" w:hAnsi="Times New Roman" w:cs="B Nazanin"/>
          <w:sz w:val="26"/>
          <w:szCs w:val="26"/>
          <w:lang w:bidi="fa-IR"/>
        </w:rPr>
        <w:t xml:space="preserve"> </w:t>
      </w:r>
      <w:r w:rsidRPr="00660271">
        <w:rPr>
          <w:rFonts w:ascii="Times New Roman" w:eastAsia="Calibri" w:hAnsi="Times New Roman" w:cs="B Nazanin" w:hint="cs"/>
          <w:sz w:val="26"/>
          <w:szCs w:val="26"/>
          <w:rtl/>
          <w:lang w:bidi="fa-IR"/>
        </w:rPr>
        <w:t>هدايت</w:t>
      </w:r>
      <w:r w:rsidRPr="00660271">
        <w:rPr>
          <w:rFonts w:ascii="Times New Roman" w:eastAsia="Calibri" w:hAnsi="Times New Roman" w:cs="B Nazanin"/>
          <w:sz w:val="26"/>
          <w:szCs w:val="26"/>
          <w:lang w:bidi="fa-IR"/>
        </w:rPr>
        <w:t xml:space="preserve"> </w:t>
      </w:r>
      <w:r w:rsidRPr="00660271">
        <w:rPr>
          <w:rFonts w:ascii="Times New Roman" w:eastAsia="Calibri" w:hAnsi="Times New Roman" w:cs="B Nazanin" w:hint="cs"/>
          <w:sz w:val="26"/>
          <w:szCs w:val="26"/>
          <w:rtl/>
          <w:lang w:bidi="fa-IR"/>
        </w:rPr>
        <w:t>فرايند</w:t>
      </w:r>
      <w:r w:rsidRPr="00660271">
        <w:rPr>
          <w:rFonts w:ascii="Times New Roman" w:eastAsia="Calibri" w:hAnsi="Times New Roman" w:cs="B Nazanin"/>
          <w:sz w:val="26"/>
          <w:szCs w:val="26"/>
          <w:lang w:bidi="fa-IR"/>
        </w:rPr>
        <w:t xml:space="preserve"> </w:t>
      </w:r>
      <w:r w:rsidRPr="00660271">
        <w:rPr>
          <w:rFonts w:ascii="Times New Roman" w:eastAsia="Calibri" w:hAnsi="Times New Roman" w:cs="B Nazanin" w:hint="cs"/>
          <w:sz w:val="26"/>
          <w:szCs w:val="26"/>
          <w:rtl/>
          <w:lang w:bidi="fa-IR"/>
        </w:rPr>
        <w:t>تصميم</w:t>
      </w:r>
      <w:r w:rsidRPr="00660271">
        <w:rPr>
          <w:rFonts w:ascii="Times New Roman" w:eastAsia="Calibri" w:hAnsi="Times New Roman" w:cs="B Nazanin"/>
          <w:sz w:val="26"/>
          <w:szCs w:val="26"/>
          <w:lang w:bidi="fa-IR"/>
        </w:rPr>
        <w:t xml:space="preserve"> </w:t>
      </w:r>
      <w:r w:rsidRPr="00660271">
        <w:rPr>
          <w:rFonts w:ascii="Times New Roman" w:eastAsia="Calibri" w:hAnsi="Times New Roman" w:cs="B Nazanin" w:hint="cs"/>
          <w:sz w:val="26"/>
          <w:szCs w:val="26"/>
          <w:rtl/>
          <w:lang w:bidi="fa-IR"/>
        </w:rPr>
        <w:t>گيري</w:t>
      </w:r>
      <w:r w:rsidRPr="00660271">
        <w:rPr>
          <w:rFonts w:ascii="Times New Roman" w:eastAsia="Calibri" w:hAnsi="Times New Roman" w:cs="B Nazanin"/>
          <w:sz w:val="26"/>
          <w:szCs w:val="26"/>
          <w:lang w:bidi="fa-IR"/>
        </w:rPr>
        <w:t xml:space="preserve"> </w:t>
      </w:r>
      <w:r w:rsidRPr="00660271">
        <w:rPr>
          <w:rFonts w:ascii="Times New Roman" w:eastAsia="Calibri" w:hAnsi="Times New Roman" w:cs="B Nazanin" w:hint="cs"/>
          <w:sz w:val="26"/>
          <w:szCs w:val="26"/>
          <w:rtl/>
          <w:lang w:bidi="fa-IR"/>
        </w:rPr>
        <w:t>در</w:t>
      </w:r>
      <w:r w:rsidRPr="00660271">
        <w:rPr>
          <w:rFonts w:ascii="Times New Roman" w:eastAsia="Calibri" w:hAnsi="Times New Roman" w:cs="B Nazanin"/>
          <w:sz w:val="26"/>
          <w:szCs w:val="26"/>
          <w:lang w:bidi="fa-IR"/>
        </w:rPr>
        <w:t xml:space="preserve"> </w:t>
      </w:r>
      <w:r w:rsidRPr="00660271">
        <w:rPr>
          <w:rFonts w:ascii="Times New Roman" w:eastAsia="Calibri" w:hAnsi="Times New Roman" w:cs="B Nazanin" w:hint="cs"/>
          <w:sz w:val="26"/>
          <w:szCs w:val="26"/>
          <w:rtl/>
          <w:lang w:bidi="fa-IR"/>
        </w:rPr>
        <w:t>رده</w:t>
      </w:r>
      <w:r w:rsidRPr="00660271">
        <w:rPr>
          <w:rFonts w:ascii="Times New Roman" w:eastAsia="Calibri" w:hAnsi="Times New Roman" w:cs="B Nazanin"/>
          <w:sz w:val="26"/>
          <w:szCs w:val="26"/>
          <w:lang w:bidi="fa-IR"/>
        </w:rPr>
        <w:t xml:space="preserve"> </w:t>
      </w:r>
      <w:r w:rsidRPr="00660271">
        <w:rPr>
          <w:rFonts w:ascii="Times New Roman" w:eastAsia="Calibri" w:hAnsi="Times New Roman" w:cs="B Nazanin" w:hint="cs"/>
          <w:sz w:val="26"/>
          <w:szCs w:val="26"/>
          <w:rtl/>
          <w:lang w:bidi="fa-IR"/>
        </w:rPr>
        <w:t>هاي</w:t>
      </w:r>
      <w:r w:rsidRPr="00660271">
        <w:rPr>
          <w:rFonts w:ascii="Times New Roman" w:eastAsia="Calibri" w:hAnsi="Times New Roman" w:cs="B Nazanin"/>
          <w:sz w:val="26"/>
          <w:szCs w:val="26"/>
          <w:lang w:bidi="fa-IR"/>
        </w:rPr>
        <w:t xml:space="preserve"> </w:t>
      </w:r>
      <w:r w:rsidRPr="00660271">
        <w:rPr>
          <w:rFonts w:ascii="Times New Roman" w:eastAsia="Calibri" w:hAnsi="Times New Roman" w:cs="B Nazanin" w:hint="cs"/>
          <w:sz w:val="26"/>
          <w:szCs w:val="26"/>
          <w:rtl/>
          <w:lang w:bidi="fa-IR"/>
        </w:rPr>
        <w:t>پايين</w:t>
      </w:r>
      <w:r w:rsidRPr="00660271">
        <w:rPr>
          <w:rFonts w:ascii="Times New Roman" w:eastAsia="Calibri" w:hAnsi="Times New Roman" w:cs="B Nazanin"/>
          <w:sz w:val="26"/>
          <w:szCs w:val="26"/>
          <w:lang w:bidi="fa-IR"/>
        </w:rPr>
        <w:t xml:space="preserve"> </w:t>
      </w:r>
      <w:r w:rsidRPr="00660271">
        <w:rPr>
          <w:rFonts w:ascii="Times New Roman" w:eastAsia="Calibri" w:hAnsi="Times New Roman" w:cs="B Nazanin" w:hint="cs"/>
          <w:sz w:val="26"/>
          <w:szCs w:val="26"/>
          <w:rtl/>
          <w:lang w:bidi="fa-IR"/>
        </w:rPr>
        <w:t>سازمان</w:t>
      </w:r>
      <w:r w:rsidRPr="00660271">
        <w:rPr>
          <w:rFonts w:ascii="Times New Roman" w:eastAsia="Calibri" w:hAnsi="Times New Roman" w:cs="B Nazanin"/>
          <w:sz w:val="26"/>
          <w:szCs w:val="26"/>
          <w:lang w:bidi="fa-IR"/>
        </w:rPr>
        <w:t xml:space="preserve"> </w:t>
      </w:r>
      <w:r>
        <w:rPr>
          <w:rFonts w:ascii="Times New Roman" w:eastAsia="Calibri" w:hAnsi="Times New Roman" w:cs="B Nazanin" w:hint="cs"/>
          <w:sz w:val="26"/>
          <w:szCs w:val="26"/>
          <w:rtl/>
          <w:lang w:bidi="fa-IR"/>
        </w:rPr>
        <w:t>(</w:t>
      </w:r>
      <w:r w:rsidRPr="00660271">
        <w:rPr>
          <w:rFonts w:ascii="Times New Roman" w:eastAsia="Calibri" w:hAnsi="Times New Roman" w:cs="B Nazanin" w:hint="cs"/>
          <w:sz w:val="26"/>
          <w:szCs w:val="26"/>
          <w:rtl/>
          <w:lang w:bidi="fa-IR"/>
        </w:rPr>
        <w:t>فالت</w:t>
      </w:r>
      <w:r w:rsidRPr="00660271">
        <w:rPr>
          <w:rFonts w:ascii="Times New Roman" w:eastAsia="Calibri" w:hAnsi="Times New Roman" w:cs="B Nazanin"/>
          <w:sz w:val="26"/>
          <w:szCs w:val="26"/>
          <w:lang w:bidi="fa-IR"/>
        </w:rPr>
        <w:t xml:space="preserve"> </w:t>
      </w:r>
      <w:r w:rsidRPr="00660271">
        <w:rPr>
          <w:rFonts w:ascii="Times New Roman" w:eastAsia="Calibri" w:hAnsi="Times New Roman" w:cs="B Nazanin" w:hint="cs"/>
          <w:sz w:val="26"/>
          <w:szCs w:val="26"/>
          <w:rtl/>
          <w:lang w:bidi="fa-IR"/>
        </w:rPr>
        <w:t>به</w:t>
      </w:r>
      <w:r>
        <w:rPr>
          <w:rFonts w:ascii="Times New Roman" w:eastAsia="Calibri" w:hAnsi="Times New Roman" w:cs="B Nazanin" w:hint="cs"/>
          <w:sz w:val="26"/>
          <w:szCs w:val="26"/>
          <w:rtl/>
          <w:lang w:bidi="fa-IR"/>
        </w:rPr>
        <w:t xml:space="preserve"> </w:t>
      </w:r>
      <w:r w:rsidRPr="00660271">
        <w:rPr>
          <w:rFonts w:ascii="Times New Roman" w:eastAsia="Calibri" w:hAnsi="Times New Roman" w:cs="B Nazanin" w:hint="cs"/>
          <w:sz w:val="26"/>
          <w:szCs w:val="26"/>
          <w:rtl/>
          <w:lang w:bidi="fa-IR"/>
        </w:rPr>
        <w:t>نقل</w:t>
      </w:r>
      <w:r w:rsidRPr="00660271">
        <w:rPr>
          <w:rFonts w:ascii="Times New Roman" w:eastAsia="Calibri" w:hAnsi="Times New Roman" w:cs="B Nazanin"/>
          <w:sz w:val="26"/>
          <w:szCs w:val="26"/>
          <w:lang w:bidi="fa-IR"/>
        </w:rPr>
        <w:t xml:space="preserve"> </w:t>
      </w:r>
      <w:r w:rsidRPr="00660271">
        <w:rPr>
          <w:rFonts w:ascii="Times New Roman" w:eastAsia="Calibri" w:hAnsi="Times New Roman" w:cs="B Nazanin" w:hint="cs"/>
          <w:sz w:val="26"/>
          <w:szCs w:val="26"/>
          <w:rtl/>
          <w:lang w:bidi="fa-IR"/>
        </w:rPr>
        <w:t>از</w:t>
      </w:r>
      <w:r w:rsidRPr="00660271">
        <w:rPr>
          <w:rFonts w:ascii="Times New Roman" w:eastAsia="Calibri" w:hAnsi="Times New Roman" w:cs="B Nazanin"/>
          <w:sz w:val="26"/>
          <w:szCs w:val="26"/>
          <w:lang w:bidi="fa-IR"/>
        </w:rPr>
        <w:t xml:space="preserve"> </w:t>
      </w:r>
      <w:r w:rsidRPr="00660271">
        <w:rPr>
          <w:rFonts w:ascii="Times New Roman" w:eastAsia="Calibri" w:hAnsi="Times New Roman" w:cs="B Nazanin" w:hint="cs"/>
          <w:sz w:val="26"/>
          <w:szCs w:val="26"/>
          <w:rtl/>
          <w:lang w:bidi="fa-IR"/>
        </w:rPr>
        <w:t>پروويترا</w:t>
      </w:r>
      <w:r w:rsidRPr="00660271">
        <w:rPr>
          <w:rFonts w:ascii="Times New Roman" w:eastAsia="Calibri" w:hAnsi="Times New Roman" w:cs="B Nazanin"/>
          <w:sz w:val="26"/>
          <w:szCs w:val="26"/>
          <w:lang w:bidi="fa-IR"/>
        </w:rPr>
        <w:t xml:space="preserve"> </w:t>
      </w:r>
      <w:r>
        <w:rPr>
          <w:rStyle w:val="FootnoteReference"/>
          <w:rFonts w:ascii="Times New Roman" w:eastAsia="Calibri" w:hAnsi="Times New Roman" w:cs="B Nazanin"/>
          <w:sz w:val="26"/>
          <w:szCs w:val="26"/>
          <w:rtl/>
          <w:lang w:bidi="fa-IR"/>
        </w:rPr>
        <w:footnoteReference w:id="19"/>
      </w:r>
      <w:r>
        <w:rPr>
          <w:rFonts w:ascii="Times New Roman" w:eastAsia="Calibri" w:hAnsi="Times New Roman" w:cs="B Nazanin" w:hint="cs"/>
          <w:sz w:val="26"/>
          <w:szCs w:val="26"/>
          <w:rtl/>
          <w:lang w:bidi="fa-IR"/>
        </w:rPr>
        <w:t xml:space="preserve">، 2004). </w:t>
      </w:r>
      <w:r w:rsidRPr="00660271">
        <w:rPr>
          <w:rFonts w:ascii="Times New Roman" w:eastAsia="Calibri" w:hAnsi="Times New Roman" w:cs="B Nazanin" w:hint="cs"/>
          <w:sz w:val="26"/>
          <w:szCs w:val="26"/>
          <w:rtl/>
          <w:lang w:bidi="fa-IR"/>
        </w:rPr>
        <w:t>باربي</w:t>
      </w:r>
      <w:r w:rsidRPr="00660271">
        <w:rPr>
          <w:rFonts w:ascii="Times New Roman" w:eastAsia="Calibri" w:hAnsi="Times New Roman" w:cs="B Nazanin"/>
          <w:sz w:val="26"/>
          <w:szCs w:val="26"/>
          <w:lang w:bidi="fa-IR"/>
        </w:rPr>
        <w:t xml:space="preserve"> </w:t>
      </w:r>
      <w:r w:rsidRPr="00660271">
        <w:rPr>
          <w:rFonts w:ascii="Times New Roman" w:eastAsia="Calibri" w:hAnsi="Times New Roman" w:cs="B Nazanin" w:hint="cs"/>
          <w:sz w:val="26"/>
          <w:szCs w:val="26"/>
          <w:rtl/>
          <w:lang w:bidi="fa-IR"/>
        </w:rPr>
        <w:t>و</w:t>
      </w:r>
      <w:r w:rsidRPr="00660271">
        <w:rPr>
          <w:rFonts w:ascii="Times New Roman" w:eastAsia="Calibri" w:hAnsi="Times New Roman" w:cs="B Nazanin"/>
          <w:sz w:val="26"/>
          <w:szCs w:val="26"/>
          <w:lang w:bidi="fa-IR"/>
        </w:rPr>
        <w:t xml:space="preserve"> </w:t>
      </w:r>
      <w:r w:rsidRPr="00660271">
        <w:rPr>
          <w:rFonts w:ascii="Times New Roman" w:eastAsia="Calibri" w:hAnsi="Times New Roman" w:cs="B Nazanin" w:hint="cs"/>
          <w:sz w:val="26"/>
          <w:szCs w:val="26"/>
          <w:rtl/>
          <w:lang w:bidi="fa-IR"/>
        </w:rPr>
        <w:t>بوت</w:t>
      </w:r>
      <w:r w:rsidRPr="00660271">
        <w:rPr>
          <w:rFonts w:ascii="Times New Roman" w:eastAsia="Calibri" w:hAnsi="Times New Roman" w:cs="B Nazanin"/>
          <w:sz w:val="26"/>
          <w:szCs w:val="26"/>
          <w:lang w:bidi="fa-IR"/>
        </w:rPr>
        <w:t xml:space="preserve"> </w:t>
      </w:r>
      <w:r>
        <w:rPr>
          <w:rFonts w:ascii="Times New Roman" w:eastAsia="Calibri" w:hAnsi="Times New Roman" w:cs="B Nazanin" w:hint="cs"/>
          <w:sz w:val="26"/>
          <w:szCs w:val="26"/>
          <w:rtl/>
          <w:lang w:bidi="fa-IR"/>
        </w:rPr>
        <w:t xml:space="preserve">(1991) </w:t>
      </w:r>
      <w:r w:rsidRPr="00660271">
        <w:rPr>
          <w:rFonts w:ascii="Times New Roman" w:eastAsia="Calibri" w:hAnsi="Times New Roman" w:cs="B Nazanin" w:hint="cs"/>
          <w:sz w:val="26"/>
          <w:szCs w:val="26"/>
          <w:rtl/>
          <w:lang w:bidi="fa-IR"/>
        </w:rPr>
        <w:t>توانمندسازي</w:t>
      </w:r>
      <w:r w:rsidRPr="00660271">
        <w:rPr>
          <w:rFonts w:ascii="Times New Roman" w:eastAsia="Calibri" w:hAnsi="Times New Roman" w:cs="B Nazanin"/>
          <w:sz w:val="26"/>
          <w:szCs w:val="26"/>
          <w:lang w:bidi="fa-IR"/>
        </w:rPr>
        <w:t xml:space="preserve"> </w:t>
      </w:r>
      <w:r w:rsidRPr="00660271">
        <w:rPr>
          <w:rFonts w:ascii="Times New Roman" w:eastAsia="Calibri" w:hAnsi="Times New Roman" w:cs="B Nazanin" w:hint="cs"/>
          <w:sz w:val="26"/>
          <w:szCs w:val="26"/>
          <w:rtl/>
          <w:lang w:bidi="fa-IR"/>
        </w:rPr>
        <w:t>را</w:t>
      </w:r>
      <w:r w:rsidRPr="00660271">
        <w:rPr>
          <w:rFonts w:ascii="Times New Roman" w:eastAsia="Calibri" w:hAnsi="Times New Roman" w:cs="B Nazanin"/>
          <w:sz w:val="26"/>
          <w:szCs w:val="26"/>
          <w:lang w:bidi="fa-IR"/>
        </w:rPr>
        <w:t xml:space="preserve"> </w:t>
      </w:r>
      <w:r w:rsidRPr="00660271">
        <w:rPr>
          <w:rFonts w:ascii="Times New Roman" w:eastAsia="Calibri" w:hAnsi="Times New Roman" w:cs="B Nazanin" w:hint="cs"/>
          <w:sz w:val="26"/>
          <w:szCs w:val="26"/>
          <w:rtl/>
          <w:lang w:bidi="fa-IR"/>
        </w:rPr>
        <w:t>عمل</w:t>
      </w:r>
      <w:r w:rsidRPr="00660271">
        <w:rPr>
          <w:rFonts w:ascii="Times New Roman" w:eastAsia="Calibri" w:hAnsi="Times New Roman" w:cs="B Nazanin"/>
          <w:sz w:val="26"/>
          <w:szCs w:val="26"/>
          <w:lang w:bidi="fa-IR"/>
        </w:rPr>
        <w:t xml:space="preserve"> </w:t>
      </w:r>
      <w:r w:rsidRPr="00660271">
        <w:rPr>
          <w:rFonts w:ascii="Times New Roman" w:eastAsia="Calibri" w:hAnsi="Times New Roman" w:cs="B Nazanin" w:hint="cs"/>
          <w:sz w:val="26"/>
          <w:szCs w:val="26"/>
          <w:rtl/>
          <w:lang w:bidi="fa-IR"/>
        </w:rPr>
        <w:t>واگذاريمسئوليت</w:t>
      </w:r>
      <w:r w:rsidRPr="00660271">
        <w:rPr>
          <w:rFonts w:ascii="Times New Roman" w:eastAsia="Calibri" w:hAnsi="Times New Roman" w:cs="B Nazanin"/>
          <w:sz w:val="26"/>
          <w:szCs w:val="26"/>
          <w:lang w:bidi="fa-IR"/>
        </w:rPr>
        <w:t xml:space="preserve"> </w:t>
      </w:r>
      <w:r w:rsidRPr="00660271">
        <w:rPr>
          <w:rFonts w:ascii="Times New Roman" w:eastAsia="Calibri" w:hAnsi="Times New Roman" w:cs="B Nazanin" w:hint="cs"/>
          <w:sz w:val="26"/>
          <w:szCs w:val="26"/>
          <w:rtl/>
          <w:lang w:bidi="fa-IR"/>
        </w:rPr>
        <w:t>به</w:t>
      </w:r>
      <w:r w:rsidRPr="00660271">
        <w:rPr>
          <w:rFonts w:ascii="Times New Roman" w:eastAsia="Calibri" w:hAnsi="Times New Roman" w:cs="B Nazanin"/>
          <w:sz w:val="26"/>
          <w:szCs w:val="26"/>
          <w:lang w:bidi="fa-IR"/>
        </w:rPr>
        <w:t xml:space="preserve"> </w:t>
      </w:r>
      <w:r w:rsidRPr="00660271">
        <w:rPr>
          <w:rFonts w:ascii="Times New Roman" w:eastAsia="Calibri" w:hAnsi="Times New Roman" w:cs="B Nazanin" w:hint="cs"/>
          <w:sz w:val="26"/>
          <w:szCs w:val="26"/>
          <w:rtl/>
          <w:lang w:bidi="fa-IR"/>
        </w:rPr>
        <w:t>افراد</w:t>
      </w:r>
      <w:r w:rsidRPr="00660271">
        <w:rPr>
          <w:rFonts w:ascii="Times New Roman" w:eastAsia="Calibri" w:hAnsi="Times New Roman" w:cs="B Nazanin"/>
          <w:sz w:val="26"/>
          <w:szCs w:val="26"/>
          <w:lang w:bidi="fa-IR"/>
        </w:rPr>
        <w:t xml:space="preserve"> </w:t>
      </w:r>
      <w:r w:rsidRPr="00660271">
        <w:rPr>
          <w:rFonts w:ascii="Times New Roman" w:eastAsia="Calibri" w:hAnsi="Times New Roman" w:cs="B Nazanin" w:hint="cs"/>
          <w:sz w:val="26"/>
          <w:szCs w:val="26"/>
          <w:rtl/>
          <w:lang w:bidi="fa-IR"/>
        </w:rPr>
        <w:t>نزديكتر</w:t>
      </w:r>
      <w:r w:rsidRPr="00660271">
        <w:rPr>
          <w:rFonts w:ascii="Times New Roman" w:eastAsia="Calibri" w:hAnsi="Times New Roman" w:cs="B Nazanin"/>
          <w:sz w:val="26"/>
          <w:szCs w:val="26"/>
          <w:lang w:bidi="fa-IR"/>
        </w:rPr>
        <w:t xml:space="preserve"> </w:t>
      </w:r>
      <w:r w:rsidRPr="00660271">
        <w:rPr>
          <w:rFonts w:ascii="Times New Roman" w:eastAsia="Calibri" w:hAnsi="Times New Roman" w:cs="B Nazanin" w:hint="cs"/>
          <w:sz w:val="26"/>
          <w:szCs w:val="26"/>
          <w:rtl/>
          <w:lang w:bidi="fa-IR"/>
        </w:rPr>
        <w:t>به</w:t>
      </w:r>
      <w:r w:rsidRPr="00660271">
        <w:rPr>
          <w:rFonts w:ascii="Times New Roman" w:eastAsia="Calibri" w:hAnsi="Times New Roman" w:cs="B Nazanin"/>
          <w:sz w:val="26"/>
          <w:szCs w:val="26"/>
          <w:lang w:bidi="fa-IR"/>
        </w:rPr>
        <w:t xml:space="preserve"> </w:t>
      </w:r>
      <w:r w:rsidRPr="00660271">
        <w:rPr>
          <w:rFonts w:ascii="Times New Roman" w:eastAsia="Calibri" w:hAnsi="Times New Roman" w:cs="B Nazanin" w:hint="cs"/>
          <w:sz w:val="26"/>
          <w:szCs w:val="26"/>
          <w:rtl/>
          <w:lang w:bidi="fa-IR"/>
        </w:rPr>
        <w:t>مسئله</w:t>
      </w:r>
      <w:r w:rsidRPr="00660271">
        <w:rPr>
          <w:rFonts w:ascii="Times New Roman" w:eastAsia="Calibri" w:hAnsi="Times New Roman" w:cs="B Nazanin"/>
          <w:sz w:val="26"/>
          <w:szCs w:val="26"/>
          <w:lang w:bidi="fa-IR"/>
        </w:rPr>
        <w:t xml:space="preserve"> </w:t>
      </w:r>
      <w:r w:rsidRPr="00660271">
        <w:rPr>
          <w:rFonts w:ascii="Times New Roman" w:eastAsia="Calibri" w:hAnsi="Times New Roman" w:cs="B Nazanin" w:hint="cs"/>
          <w:sz w:val="26"/>
          <w:szCs w:val="26"/>
          <w:rtl/>
          <w:lang w:bidi="fa-IR"/>
        </w:rPr>
        <w:t>تعريف</w:t>
      </w:r>
      <w:r w:rsidRPr="00660271">
        <w:rPr>
          <w:rFonts w:ascii="Times New Roman" w:eastAsia="Calibri" w:hAnsi="Times New Roman" w:cs="B Nazanin"/>
          <w:sz w:val="26"/>
          <w:szCs w:val="26"/>
          <w:lang w:bidi="fa-IR"/>
        </w:rPr>
        <w:t xml:space="preserve"> </w:t>
      </w:r>
      <w:r w:rsidRPr="00660271">
        <w:rPr>
          <w:rFonts w:ascii="Times New Roman" w:eastAsia="Calibri" w:hAnsi="Times New Roman" w:cs="B Nazanin" w:hint="cs"/>
          <w:sz w:val="26"/>
          <w:szCs w:val="26"/>
          <w:rtl/>
          <w:lang w:bidi="fa-IR"/>
        </w:rPr>
        <w:t>كرده</w:t>
      </w:r>
      <w:r w:rsidRPr="00660271">
        <w:rPr>
          <w:rFonts w:ascii="Times New Roman" w:eastAsia="Calibri" w:hAnsi="Times New Roman" w:cs="B Nazanin"/>
          <w:sz w:val="26"/>
          <w:szCs w:val="26"/>
          <w:lang w:bidi="fa-IR"/>
        </w:rPr>
        <w:t xml:space="preserve"> </w:t>
      </w:r>
      <w:r w:rsidRPr="00660271">
        <w:rPr>
          <w:rFonts w:ascii="Times New Roman" w:eastAsia="Calibri" w:hAnsi="Times New Roman" w:cs="B Nazanin" w:hint="cs"/>
          <w:sz w:val="26"/>
          <w:szCs w:val="26"/>
          <w:rtl/>
          <w:lang w:bidi="fa-IR"/>
        </w:rPr>
        <w:t>اند</w:t>
      </w:r>
      <w:r w:rsidRPr="00660271">
        <w:rPr>
          <w:rFonts w:ascii="Times New Roman" w:eastAsia="Calibri" w:hAnsi="Times New Roman" w:cs="B Nazanin"/>
          <w:sz w:val="26"/>
          <w:szCs w:val="26"/>
          <w:lang w:bidi="fa-IR"/>
        </w:rPr>
        <w:t xml:space="preserve">. </w:t>
      </w:r>
      <w:r w:rsidRPr="00660271">
        <w:rPr>
          <w:rFonts w:ascii="Times New Roman" w:eastAsia="Calibri" w:hAnsi="Times New Roman" w:cs="B Nazanin" w:hint="cs"/>
          <w:sz w:val="26"/>
          <w:szCs w:val="26"/>
          <w:rtl/>
          <w:lang w:bidi="fa-IR"/>
        </w:rPr>
        <w:t>به</w:t>
      </w:r>
      <w:r w:rsidRPr="00660271">
        <w:rPr>
          <w:rFonts w:ascii="Times New Roman" w:eastAsia="Calibri" w:hAnsi="Times New Roman" w:cs="B Nazanin"/>
          <w:sz w:val="26"/>
          <w:szCs w:val="26"/>
          <w:lang w:bidi="fa-IR"/>
        </w:rPr>
        <w:t xml:space="preserve"> </w:t>
      </w:r>
      <w:r w:rsidRPr="00660271">
        <w:rPr>
          <w:rFonts w:ascii="Times New Roman" w:eastAsia="Calibri" w:hAnsi="Times New Roman" w:cs="B Nazanin" w:hint="cs"/>
          <w:sz w:val="26"/>
          <w:szCs w:val="26"/>
          <w:rtl/>
          <w:lang w:bidi="fa-IR"/>
        </w:rPr>
        <w:t>اعتقاد</w:t>
      </w:r>
      <w:r w:rsidRPr="00660271">
        <w:rPr>
          <w:rFonts w:ascii="Times New Roman" w:eastAsia="Calibri" w:hAnsi="Times New Roman" w:cs="B Nazanin"/>
          <w:sz w:val="26"/>
          <w:szCs w:val="26"/>
          <w:lang w:bidi="fa-IR"/>
        </w:rPr>
        <w:t xml:space="preserve"> </w:t>
      </w:r>
      <w:r w:rsidRPr="00660271">
        <w:rPr>
          <w:rFonts w:ascii="Times New Roman" w:eastAsia="Calibri" w:hAnsi="Times New Roman" w:cs="B Nazanin" w:hint="cs"/>
          <w:sz w:val="26"/>
          <w:szCs w:val="26"/>
          <w:rtl/>
          <w:lang w:bidi="fa-IR"/>
        </w:rPr>
        <w:t>آنها</w:t>
      </w:r>
      <w:r w:rsidRPr="00660271">
        <w:rPr>
          <w:rFonts w:ascii="Times New Roman" w:eastAsia="Calibri" w:hAnsi="Times New Roman" w:cs="B Nazanin"/>
          <w:sz w:val="26"/>
          <w:szCs w:val="26"/>
          <w:lang w:bidi="fa-IR"/>
        </w:rPr>
        <w:t xml:space="preserve"> </w:t>
      </w:r>
      <w:r w:rsidRPr="00660271">
        <w:rPr>
          <w:rFonts w:ascii="Times New Roman" w:eastAsia="Calibri" w:hAnsi="Times New Roman" w:cs="B Nazanin" w:hint="cs"/>
          <w:sz w:val="26"/>
          <w:szCs w:val="26"/>
          <w:rtl/>
          <w:lang w:bidi="fa-IR"/>
        </w:rPr>
        <w:t>بعد</w:t>
      </w:r>
      <w:r w:rsidRPr="00660271">
        <w:rPr>
          <w:rFonts w:ascii="Times New Roman" w:eastAsia="Calibri" w:hAnsi="Times New Roman" w:cs="B Nazanin"/>
          <w:sz w:val="26"/>
          <w:szCs w:val="26"/>
          <w:lang w:bidi="fa-IR"/>
        </w:rPr>
        <w:t xml:space="preserve"> </w:t>
      </w:r>
      <w:r w:rsidRPr="00660271">
        <w:rPr>
          <w:rFonts w:ascii="Times New Roman" w:eastAsia="Calibri" w:hAnsi="Times New Roman" w:cs="B Nazanin" w:hint="cs"/>
          <w:sz w:val="26"/>
          <w:szCs w:val="26"/>
          <w:rtl/>
          <w:lang w:bidi="fa-IR"/>
        </w:rPr>
        <w:lastRenderedPageBreak/>
        <w:t>كاري،</w:t>
      </w:r>
      <w:r>
        <w:rPr>
          <w:rFonts w:ascii="Times New Roman" w:eastAsia="Calibri" w:hAnsi="Times New Roman" w:cs="B Nazanin" w:hint="cs"/>
          <w:sz w:val="26"/>
          <w:szCs w:val="26"/>
          <w:rtl/>
          <w:lang w:bidi="fa-IR"/>
        </w:rPr>
        <w:t xml:space="preserve"> </w:t>
      </w:r>
      <w:r w:rsidRPr="00660271">
        <w:rPr>
          <w:rFonts w:ascii="Times New Roman" w:eastAsia="Calibri" w:hAnsi="Times New Roman" w:cs="B Nazanin" w:hint="cs"/>
          <w:sz w:val="26"/>
          <w:szCs w:val="26"/>
          <w:rtl/>
          <w:lang w:bidi="fa-IR"/>
        </w:rPr>
        <w:t>استقلال</w:t>
      </w:r>
      <w:r w:rsidRPr="00660271">
        <w:rPr>
          <w:rFonts w:ascii="Times New Roman" w:eastAsia="Calibri" w:hAnsi="Times New Roman" w:cs="B Nazanin"/>
          <w:sz w:val="26"/>
          <w:szCs w:val="26"/>
          <w:lang w:bidi="fa-IR"/>
        </w:rPr>
        <w:t xml:space="preserve"> </w:t>
      </w:r>
      <w:r w:rsidRPr="00660271">
        <w:rPr>
          <w:rFonts w:ascii="Times New Roman" w:eastAsia="Calibri" w:hAnsi="Times New Roman" w:cs="B Nazanin" w:hint="cs"/>
          <w:sz w:val="26"/>
          <w:szCs w:val="26"/>
          <w:rtl/>
          <w:lang w:bidi="fa-IR"/>
        </w:rPr>
        <w:t>رأي،</w:t>
      </w:r>
      <w:r w:rsidRPr="00660271">
        <w:rPr>
          <w:rFonts w:ascii="Times New Roman" w:eastAsia="Calibri" w:hAnsi="Times New Roman" w:cs="B Nazanin"/>
          <w:sz w:val="26"/>
          <w:szCs w:val="26"/>
          <w:lang w:bidi="fa-IR"/>
        </w:rPr>
        <w:t xml:space="preserve"> </w:t>
      </w:r>
      <w:r w:rsidRPr="00660271">
        <w:rPr>
          <w:rFonts w:ascii="Times New Roman" w:eastAsia="Calibri" w:hAnsi="Times New Roman" w:cs="B Nazanin" w:hint="cs"/>
          <w:sz w:val="26"/>
          <w:szCs w:val="26"/>
          <w:rtl/>
          <w:lang w:bidi="fa-IR"/>
        </w:rPr>
        <w:t>قدرت،</w:t>
      </w:r>
      <w:r w:rsidRPr="00660271">
        <w:rPr>
          <w:rFonts w:ascii="Times New Roman" w:eastAsia="Calibri" w:hAnsi="Times New Roman" w:cs="B Nazanin"/>
          <w:sz w:val="26"/>
          <w:szCs w:val="26"/>
          <w:lang w:bidi="fa-IR"/>
        </w:rPr>
        <w:t xml:space="preserve"> </w:t>
      </w:r>
      <w:r w:rsidRPr="00660271">
        <w:rPr>
          <w:rFonts w:ascii="Times New Roman" w:eastAsia="Calibri" w:hAnsi="Times New Roman" w:cs="B Nazanin" w:hint="cs"/>
          <w:sz w:val="26"/>
          <w:szCs w:val="26"/>
          <w:rtl/>
          <w:lang w:bidi="fa-IR"/>
        </w:rPr>
        <w:t>تعهد،</w:t>
      </w:r>
      <w:r w:rsidRPr="00660271">
        <w:rPr>
          <w:rFonts w:ascii="Times New Roman" w:eastAsia="Calibri" w:hAnsi="Times New Roman" w:cs="B Nazanin"/>
          <w:sz w:val="26"/>
          <w:szCs w:val="26"/>
          <w:lang w:bidi="fa-IR"/>
        </w:rPr>
        <w:t xml:space="preserve"> </w:t>
      </w:r>
      <w:r w:rsidRPr="00660271">
        <w:rPr>
          <w:rFonts w:ascii="Times New Roman" w:eastAsia="Calibri" w:hAnsi="Times New Roman" w:cs="B Nazanin" w:hint="cs"/>
          <w:sz w:val="26"/>
          <w:szCs w:val="26"/>
          <w:rtl/>
          <w:lang w:bidi="fa-IR"/>
        </w:rPr>
        <w:t>و</w:t>
      </w:r>
      <w:r w:rsidRPr="00660271">
        <w:rPr>
          <w:rFonts w:ascii="Times New Roman" w:eastAsia="Calibri" w:hAnsi="Times New Roman" w:cs="B Nazanin"/>
          <w:sz w:val="26"/>
          <w:szCs w:val="26"/>
          <w:lang w:bidi="fa-IR"/>
        </w:rPr>
        <w:t xml:space="preserve"> </w:t>
      </w:r>
      <w:r w:rsidRPr="00660271">
        <w:rPr>
          <w:rFonts w:ascii="Times New Roman" w:eastAsia="Calibri" w:hAnsi="Times New Roman" w:cs="B Nazanin" w:hint="cs"/>
          <w:sz w:val="26"/>
          <w:szCs w:val="26"/>
          <w:rtl/>
          <w:lang w:bidi="fa-IR"/>
        </w:rPr>
        <w:t>فرهنگ</w:t>
      </w:r>
      <w:r w:rsidRPr="00660271">
        <w:rPr>
          <w:rFonts w:ascii="Times New Roman" w:eastAsia="Calibri" w:hAnsi="Times New Roman" w:cs="B Nazanin"/>
          <w:sz w:val="26"/>
          <w:szCs w:val="26"/>
          <w:lang w:bidi="fa-IR"/>
        </w:rPr>
        <w:t xml:space="preserve"> </w:t>
      </w:r>
      <w:r w:rsidRPr="00660271">
        <w:rPr>
          <w:rFonts w:ascii="Times New Roman" w:eastAsia="Calibri" w:hAnsi="Times New Roman" w:cs="B Nazanin" w:hint="cs"/>
          <w:sz w:val="26"/>
          <w:szCs w:val="26"/>
          <w:rtl/>
          <w:lang w:bidi="fa-IR"/>
        </w:rPr>
        <w:t>بر</w:t>
      </w:r>
      <w:r w:rsidRPr="00660271">
        <w:rPr>
          <w:rFonts w:ascii="Times New Roman" w:eastAsia="Calibri" w:hAnsi="Times New Roman" w:cs="B Nazanin"/>
          <w:sz w:val="26"/>
          <w:szCs w:val="26"/>
          <w:lang w:bidi="fa-IR"/>
        </w:rPr>
        <w:t xml:space="preserve"> </w:t>
      </w:r>
      <w:r w:rsidRPr="00660271">
        <w:rPr>
          <w:rFonts w:ascii="Times New Roman" w:eastAsia="Calibri" w:hAnsi="Times New Roman" w:cs="B Nazanin" w:hint="cs"/>
          <w:sz w:val="26"/>
          <w:szCs w:val="26"/>
          <w:rtl/>
          <w:lang w:bidi="fa-IR"/>
        </w:rPr>
        <w:t>توانمندسازي</w:t>
      </w:r>
      <w:r w:rsidRPr="00660271">
        <w:rPr>
          <w:rFonts w:ascii="Times New Roman" w:eastAsia="Calibri" w:hAnsi="Times New Roman" w:cs="B Nazanin"/>
          <w:sz w:val="26"/>
          <w:szCs w:val="26"/>
          <w:lang w:bidi="fa-IR"/>
        </w:rPr>
        <w:t xml:space="preserve"> </w:t>
      </w:r>
      <w:r w:rsidRPr="00660271">
        <w:rPr>
          <w:rFonts w:ascii="Times New Roman" w:eastAsia="Calibri" w:hAnsi="Times New Roman" w:cs="B Nazanin" w:hint="cs"/>
          <w:sz w:val="26"/>
          <w:szCs w:val="26"/>
          <w:rtl/>
          <w:lang w:bidi="fa-IR"/>
        </w:rPr>
        <w:t>تأثير</w:t>
      </w:r>
      <w:r w:rsidRPr="00660271">
        <w:rPr>
          <w:rFonts w:ascii="Times New Roman" w:eastAsia="Calibri" w:hAnsi="Times New Roman" w:cs="B Nazanin"/>
          <w:sz w:val="26"/>
          <w:szCs w:val="26"/>
          <w:lang w:bidi="fa-IR"/>
        </w:rPr>
        <w:t xml:space="preserve"> </w:t>
      </w:r>
      <w:r w:rsidRPr="00660271">
        <w:rPr>
          <w:rFonts w:ascii="Times New Roman" w:eastAsia="Calibri" w:hAnsi="Times New Roman" w:cs="B Nazanin" w:hint="cs"/>
          <w:sz w:val="26"/>
          <w:szCs w:val="26"/>
          <w:rtl/>
          <w:lang w:bidi="fa-IR"/>
        </w:rPr>
        <w:t>م</w:t>
      </w:r>
      <w:r>
        <w:rPr>
          <w:rFonts w:ascii="Times New Roman" w:eastAsia="Calibri" w:hAnsi="Times New Roman" w:cs="B Nazanin" w:hint="cs"/>
          <w:sz w:val="26"/>
          <w:szCs w:val="26"/>
          <w:rtl/>
          <w:lang w:bidi="fa-IR"/>
        </w:rPr>
        <w:t xml:space="preserve">ی </w:t>
      </w:r>
      <w:r w:rsidRPr="00660271">
        <w:rPr>
          <w:rFonts w:ascii="Times New Roman" w:eastAsia="Calibri" w:hAnsi="Times New Roman" w:cs="B Nazanin" w:hint="cs"/>
          <w:sz w:val="26"/>
          <w:szCs w:val="26"/>
          <w:rtl/>
          <w:lang w:bidi="fa-IR"/>
        </w:rPr>
        <w:t>گذارند</w:t>
      </w:r>
      <w:r w:rsidRPr="00660271">
        <w:rPr>
          <w:rFonts w:ascii="Times New Roman" w:eastAsia="Calibri" w:hAnsi="Times New Roman" w:cs="B Nazanin"/>
          <w:sz w:val="26"/>
          <w:szCs w:val="26"/>
          <w:lang w:bidi="fa-IR"/>
        </w:rPr>
        <w:t xml:space="preserve"> </w:t>
      </w:r>
      <w:r>
        <w:rPr>
          <w:rFonts w:ascii="Times New Roman" w:eastAsia="Calibri" w:hAnsi="Times New Roman" w:cs="B Nazanin" w:hint="cs"/>
          <w:sz w:val="26"/>
          <w:szCs w:val="26"/>
          <w:rtl/>
          <w:lang w:bidi="fa-IR"/>
        </w:rPr>
        <w:t>(</w:t>
      </w:r>
      <w:r w:rsidRPr="00660271">
        <w:rPr>
          <w:rFonts w:ascii="Times New Roman" w:eastAsia="Calibri" w:hAnsi="Times New Roman" w:cs="B Nazanin" w:hint="cs"/>
          <w:sz w:val="26"/>
          <w:szCs w:val="26"/>
          <w:rtl/>
          <w:lang w:bidi="fa-IR"/>
        </w:rPr>
        <w:t>باربي</w:t>
      </w:r>
      <w:r w:rsidRPr="00660271">
        <w:rPr>
          <w:rFonts w:ascii="Times New Roman" w:eastAsia="Calibri" w:hAnsi="Times New Roman" w:cs="B Nazanin"/>
          <w:sz w:val="26"/>
          <w:szCs w:val="26"/>
          <w:lang w:bidi="fa-IR"/>
        </w:rPr>
        <w:t xml:space="preserve"> </w:t>
      </w:r>
      <w:r w:rsidRPr="00660271">
        <w:rPr>
          <w:rFonts w:ascii="Times New Roman" w:eastAsia="Calibri" w:hAnsi="Times New Roman" w:cs="B Nazanin" w:hint="cs"/>
          <w:sz w:val="26"/>
          <w:szCs w:val="26"/>
          <w:rtl/>
          <w:lang w:bidi="fa-IR"/>
        </w:rPr>
        <w:t>وبوت،</w:t>
      </w:r>
      <w:r w:rsidRPr="00660271">
        <w:rPr>
          <w:rFonts w:ascii="Times New Roman" w:eastAsia="Calibri" w:hAnsi="Times New Roman" w:cs="B Nazanin"/>
          <w:sz w:val="26"/>
          <w:szCs w:val="26"/>
          <w:lang w:bidi="fa-IR"/>
        </w:rPr>
        <w:t xml:space="preserve"> </w:t>
      </w:r>
      <w:r>
        <w:rPr>
          <w:rFonts w:ascii="Times New Roman" w:eastAsia="Calibri" w:hAnsi="Times New Roman" w:cs="B Nazanin" w:hint="cs"/>
          <w:sz w:val="26"/>
          <w:szCs w:val="26"/>
          <w:rtl/>
          <w:lang w:bidi="fa-IR"/>
        </w:rPr>
        <w:t xml:space="preserve">1991 </w:t>
      </w:r>
      <w:r w:rsidRPr="00660271">
        <w:rPr>
          <w:rFonts w:ascii="Times New Roman" w:eastAsia="Calibri" w:hAnsi="Times New Roman" w:cs="B Nazanin" w:hint="cs"/>
          <w:sz w:val="26"/>
          <w:szCs w:val="26"/>
          <w:rtl/>
          <w:lang w:bidi="fa-IR"/>
        </w:rPr>
        <w:t>به</w:t>
      </w:r>
      <w:r w:rsidRPr="00660271">
        <w:rPr>
          <w:rFonts w:ascii="Times New Roman" w:eastAsia="Calibri" w:hAnsi="Times New Roman" w:cs="B Nazanin"/>
          <w:sz w:val="26"/>
          <w:szCs w:val="26"/>
          <w:lang w:bidi="fa-IR"/>
        </w:rPr>
        <w:t xml:space="preserve"> </w:t>
      </w:r>
      <w:r w:rsidRPr="00660271">
        <w:rPr>
          <w:rFonts w:ascii="Times New Roman" w:eastAsia="Calibri" w:hAnsi="Times New Roman" w:cs="B Nazanin" w:hint="cs"/>
          <w:sz w:val="26"/>
          <w:szCs w:val="26"/>
          <w:rtl/>
          <w:lang w:bidi="fa-IR"/>
        </w:rPr>
        <w:t>نقل</w:t>
      </w:r>
      <w:r w:rsidRPr="00660271">
        <w:rPr>
          <w:rFonts w:ascii="Times New Roman" w:eastAsia="Calibri" w:hAnsi="Times New Roman" w:cs="B Nazanin"/>
          <w:sz w:val="26"/>
          <w:szCs w:val="26"/>
          <w:lang w:bidi="fa-IR"/>
        </w:rPr>
        <w:t xml:space="preserve"> </w:t>
      </w:r>
      <w:r w:rsidRPr="00660271">
        <w:rPr>
          <w:rFonts w:ascii="Times New Roman" w:eastAsia="Calibri" w:hAnsi="Times New Roman" w:cs="B Nazanin" w:hint="cs"/>
          <w:sz w:val="26"/>
          <w:szCs w:val="26"/>
          <w:rtl/>
          <w:lang w:bidi="fa-IR"/>
        </w:rPr>
        <w:t>از</w:t>
      </w:r>
      <w:r w:rsidRPr="00660271">
        <w:rPr>
          <w:rFonts w:ascii="Times New Roman" w:eastAsia="Calibri" w:hAnsi="Times New Roman" w:cs="B Nazanin"/>
          <w:sz w:val="26"/>
          <w:szCs w:val="26"/>
          <w:lang w:bidi="fa-IR"/>
        </w:rPr>
        <w:t xml:space="preserve"> </w:t>
      </w:r>
      <w:r w:rsidRPr="00660271">
        <w:rPr>
          <w:rFonts w:ascii="Times New Roman" w:eastAsia="Calibri" w:hAnsi="Times New Roman" w:cs="B Nazanin" w:hint="cs"/>
          <w:sz w:val="26"/>
          <w:szCs w:val="26"/>
          <w:rtl/>
          <w:lang w:bidi="fa-IR"/>
        </w:rPr>
        <w:t>لاشلي</w:t>
      </w:r>
      <w:r>
        <w:rPr>
          <w:rStyle w:val="FootnoteReference"/>
          <w:rFonts w:ascii="Times New Roman" w:eastAsia="Calibri" w:hAnsi="Times New Roman" w:cs="B Nazanin"/>
          <w:sz w:val="26"/>
          <w:szCs w:val="26"/>
          <w:rtl/>
          <w:lang w:bidi="fa-IR"/>
        </w:rPr>
        <w:footnoteReference w:id="20"/>
      </w:r>
      <w:r>
        <w:rPr>
          <w:rFonts w:ascii="Times New Roman" w:eastAsia="Calibri" w:hAnsi="Times New Roman" w:cs="B Nazanin" w:hint="cs"/>
          <w:sz w:val="26"/>
          <w:szCs w:val="26"/>
          <w:rtl/>
          <w:lang w:bidi="fa-IR"/>
        </w:rPr>
        <w:t>، 1999)</w:t>
      </w:r>
      <w:r w:rsidR="00C22FD4">
        <w:rPr>
          <w:rFonts w:ascii="Times New Roman" w:eastAsia="Calibri" w:hAnsi="Times New Roman" w:cs="B Nazanin" w:hint="cs"/>
          <w:sz w:val="26"/>
          <w:szCs w:val="26"/>
          <w:rtl/>
          <w:lang w:bidi="fa-IR"/>
        </w:rPr>
        <w:t>.</w:t>
      </w:r>
    </w:p>
    <w:p w:rsidR="009F0402" w:rsidRDefault="00C22FD4" w:rsidP="00BE5F46">
      <w:pPr>
        <w:bidi/>
        <w:spacing w:after="200" w:line="360" w:lineRule="auto"/>
        <w:jc w:val="both"/>
        <w:rPr>
          <w:rFonts w:ascii="Times New Roman" w:eastAsia="Calibri" w:hAnsi="Times New Roman" w:cs="B Nazanin"/>
          <w:sz w:val="26"/>
          <w:szCs w:val="26"/>
          <w:rtl/>
          <w:lang w:bidi="fa-IR"/>
        </w:rPr>
      </w:pPr>
      <w:r w:rsidRPr="00C22FD4">
        <w:rPr>
          <w:rFonts w:ascii="Times New Roman" w:eastAsia="Calibri" w:hAnsi="Times New Roman" w:cs="B Nazanin" w:hint="cs"/>
          <w:sz w:val="26"/>
          <w:szCs w:val="26"/>
          <w:rtl/>
          <w:lang w:bidi="fa-IR"/>
        </w:rPr>
        <w:t>كيلپي</w:t>
      </w:r>
      <w:r w:rsidRPr="00C22FD4">
        <w:rPr>
          <w:rFonts w:ascii="Times New Roman" w:eastAsia="Calibri" w:hAnsi="Times New Roman" w:cs="B Nazanin"/>
          <w:sz w:val="26"/>
          <w:szCs w:val="26"/>
          <w:lang w:bidi="fa-IR"/>
        </w:rPr>
        <w:t xml:space="preserve"> </w:t>
      </w:r>
      <w:r w:rsidRPr="00C22FD4">
        <w:rPr>
          <w:rFonts w:ascii="Times New Roman" w:eastAsia="Calibri" w:hAnsi="Times New Roman" w:cs="B Nazanin" w:hint="cs"/>
          <w:sz w:val="26"/>
          <w:szCs w:val="26"/>
          <w:rtl/>
          <w:lang w:bidi="fa-IR"/>
        </w:rPr>
        <w:t>و</w:t>
      </w:r>
      <w:r w:rsidRPr="00C22FD4">
        <w:rPr>
          <w:rFonts w:ascii="Times New Roman" w:eastAsia="Calibri" w:hAnsi="Times New Roman" w:cs="B Nazanin"/>
          <w:sz w:val="26"/>
          <w:szCs w:val="26"/>
          <w:lang w:bidi="fa-IR"/>
        </w:rPr>
        <w:t xml:space="preserve"> </w:t>
      </w:r>
      <w:r w:rsidRPr="00C22FD4">
        <w:rPr>
          <w:rFonts w:ascii="Times New Roman" w:eastAsia="Calibri" w:hAnsi="Times New Roman" w:cs="B Nazanin" w:hint="cs"/>
          <w:sz w:val="26"/>
          <w:szCs w:val="26"/>
          <w:rtl/>
          <w:lang w:bidi="fa-IR"/>
        </w:rPr>
        <w:t>كوكانن</w:t>
      </w:r>
      <w:r>
        <w:rPr>
          <w:rFonts w:ascii="Times New Roman" w:eastAsia="Calibri" w:hAnsi="Times New Roman" w:cs="B Nazanin"/>
          <w:sz w:val="26"/>
          <w:szCs w:val="26"/>
          <w:lang w:bidi="fa-IR"/>
        </w:rPr>
        <w:t xml:space="preserve"> </w:t>
      </w:r>
      <w:r>
        <w:rPr>
          <w:rFonts w:ascii="Times New Roman" w:eastAsia="Calibri" w:hAnsi="Times New Roman" w:cs="B Nazanin" w:hint="cs"/>
          <w:sz w:val="26"/>
          <w:szCs w:val="26"/>
          <w:rtl/>
          <w:lang w:bidi="fa-IR"/>
        </w:rPr>
        <w:t xml:space="preserve">(2000) </w:t>
      </w:r>
      <w:r w:rsidRPr="00C22FD4">
        <w:rPr>
          <w:rFonts w:ascii="Times New Roman" w:eastAsia="Calibri" w:hAnsi="Times New Roman" w:cs="B Nazanin" w:hint="cs"/>
          <w:sz w:val="26"/>
          <w:szCs w:val="26"/>
          <w:rtl/>
          <w:lang w:bidi="fa-IR"/>
        </w:rPr>
        <w:t>بين</w:t>
      </w:r>
      <w:r w:rsidRPr="00C22FD4">
        <w:rPr>
          <w:rFonts w:ascii="Times New Roman" w:eastAsia="Calibri" w:hAnsi="Times New Roman" w:cs="B Nazanin"/>
          <w:sz w:val="26"/>
          <w:szCs w:val="26"/>
          <w:lang w:bidi="fa-IR"/>
        </w:rPr>
        <w:t xml:space="preserve"> </w:t>
      </w:r>
      <w:r w:rsidRPr="00C22FD4">
        <w:rPr>
          <w:rFonts w:ascii="Times New Roman" w:eastAsia="Calibri" w:hAnsi="Times New Roman" w:cs="B Nazanin" w:hint="cs"/>
          <w:sz w:val="26"/>
          <w:szCs w:val="26"/>
          <w:rtl/>
          <w:lang w:bidi="fa-IR"/>
        </w:rPr>
        <w:t>سه</w:t>
      </w:r>
      <w:r w:rsidRPr="00C22FD4">
        <w:rPr>
          <w:rFonts w:ascii="Times New Roman" w:eastAsia="Calibri" w:hAnsi="Times New Roman" w:cs="B Nazanin"/>
          <w:sz w:val="26"/>
          <w:szCs w:val="26"/>
          <w:lang w:bidi="fa-IR"/>
        </w:rPr>
        <w:t xml:space="preserve"> </w:t>
      </w:r>
      <w:r w:rsidRPr="00C22FD4">
        <w:rPr>
          <w:rFonts w:ascii="Times New Roman" w:eastAsia="Calibri" w:hAnsi="Times New Roman" w:cs="B Nazanin" w:hint="cs"/>
          <w:sz w:val="26"/>
          <w:szCs w:val="26"/>
          <w:rtl/>
          <w:lang w:bidi="fa-IR"/>
        </w:rPr>
        <w:t>رويكرد</w:t>
      </w:r>
      <w:r w:rsidRPr="00C22FD4">
        <w:rPr>
          <w:rFonts w:ascii="Times New Roman" w:eastAsia="Calibri" w:hAnsi="Times New Roman" w:cs="B Nazanin"/>
          <w:sz w:val="26"/>
          <w:szCs w:val="26"/>
          <w:lang w:bidi="fa-IR"/>
        </w:rPr>
        <w:t xml:space="preserve"> </w:t>
      </w:r>
      <w:r w:rsidRPr="00C22FD4">
        <w:rPr>
          <w:rFonts w:ascii="Times New Roman" w:eastAsia="Calibri" w:hAnsi="Times New Roman" w:cs="B Nazanin" w:hint="cs"/>
          <w:sz w:val="26"/>
          <w:szCs w:val="26"/>
          <w:rtl/>
          <w:lang w:bidi="fa-IR"/>
        </w:rPr>
        <w:t>به</w:t>
      </w:r>
      <w:r w:rsidRPr="00C22FD4">
        <w:rPr>
          <w:rFonts w:ascii="Times New Roman" w:eastAsia="Calibri" w:hAnsi="Times New Roman" w:cs="B Nazanin"/>
          <w:sz w:val="26"/>
          <w:szCs w:val="26"/>
          <w:lang w:bidi="fa-IR"/>
        </w:rPr>
        <w:t xml:space="preserve"> </w:t>
      </w:r>
      <w:r w:rsidRPr="00C22FD4">
        <w:rPr>
          <w:rFonts w:ascii="Times New Roman" w:eastAsia="Calibri" w:hAnsi="Times New Roman" w:cs="B Nazanin" w:hint="cs"/>
          <w:sz w:val="26"/>
          <w:szCs w:val="26"/>
          <w:rtl/>
          <w:lang w:bidi="fa-IR"/>
        </w:rPr>
        <w:t>توانمندسازي</w:t>
      </w:r>
      <w:r w:rsidRPr="00C22FD4">
        <w:rPr>
          <w:rFonts w:ascii="Times New Roman" w:eastAsia="Calibri" w:hAnsi="Times New Roman" w:cs="B Nazanin"/>
          <w:sz w:val="26"/>
          <w:szCs w:val="26"/>
          <w:lang w:bidi="fa-IR"/>
        </w:rPr>
        <w:t xml:space="preserve"> </w:t>
      </w:r>
      <w:r w:rsidRPr="00C22FD4">
        <w:rPr>
          <w:rFonts w:ascii="Times New Roman" w:eastAsia="Calibri" w:hAnsi="Times New Roman" w:cs="B Nazanin" w:hint="cs"/>
          <w:sz w:val="26"/>
          <w:szCs w:val="26"/>
          <w:rtl/>
          <w:lang w:bidi="fa-IR"/>
        </w:rPr>
        <w:t>تمايز</w:t>
      </w:r>
      <w:r w:rsidRPr="00C22FD4">
        <w:rPr>
          <w:rFonts w:ascii="Times New Roman" w:eastAsia="Calibri" w:hAnsi="Times New Roman" w:cs="B Nazanin"/>
          <w:sz w:val="26"/>
          <w:szCs w:val="26"/>
          <w:lang w:bidi="fa-IR"/>
        </w:rPr>
        <w:t xml:space="preserve"> </w:t>
      </w:r>
      <w:r w:rsidRPr="00C22FD4">
        <w:rPr>
          <w:rFonts w:ascii="Times New Roman" w:eastAsia="Calibri" w:hAnsi="Times New Roman" w:cs="B Nazanin" w:hint="cs"/>
          <w:sz w:val="26"/>
          <w:szCs w:val="26"/>
          <w:rtl/>
          <w:lang w:bidi="fa-IR"/>
        </w:rPr>
        <w:t>قائل</w:t>
      </w:r>
      <w:r w:rsidRPr="00C22FD4">
        <w:rPr>
          <w:rFonts w:ascii="Times New Roman" w:eastAsia="Calibri" w:hAnsi="Times New Roman" w:cs="B Nazanin"/>
          <w:sz w:val="26"/>
          <w:szCs w:val="26"/>
          <w:lang w:bidi="fa-IR"/>
        </w:rPr>
        <w:t xml:space="preserve"> </w:t>
      </w:r>
      <w:r w:rsidRPr="00C22FD4">
        <w:rPr>
          <w:rFonts w:ascii="Times New Roman" w:eastAsia="Calibri" w:hAnsi="Times New Roman" w:cs="B Nazanin" w:hint="cs"/>
          <w:sz w:val="26"/>
          <w:szCs w:val="26"/>
          <w:rtl/>
          <w:lang w:bidi="fa-IR"/>
        </w:rPr>
        <w:t>مي</w:t>
      </w:r>
      <w:r>
        <w:rPr>
          <w:rFonts w:ascii="Times New Roman" w:eastAsia="Calibri" w:hAnsi="Times New Roman" w:cs="B Nazanin" w:hint="cs"/>
          <w:sz w:val="26"/>
          <w:szCs w:val="26"/>
          <w:rtl/>
          <w:lang w:bidi="fa-IR"/>
        </w:rPr>
        <w:t xml:space="preserve"> </w:t>
      </w:r>
      <w:r w:rsidRPr="00C22FD4">
        <w:rPr>
          <w:rFonts w:ascii="Times New Roman" w:eastAsia="Calibri" w:hAnsi="Times New Roman" w:cs="B Nazanin" w:hint="cs"/>
          <w:sz w:val="26"/>
          <w:szCs w:val="26"/>
          <w:rtl/>
          <w:lang w:bidi="fa-IR"/>
        </w:rPr>
        <w:t>شوند</w:t>
      </w:r>
      <w:r w:rsidRPr="00C22FD4">
        <w:rPr>
          <w:rFonts w:ascii="Times New Roman" w:eastAsia="Calibri" w:hAnsi="Times New Roman" w:cs="B Nazanin"/>
          <w:sz w:val="26"/>
          <w:szCs w:val="26"/>
          <w:lang w:bidi="fa-IR"/>
        </w:rPr>
        <w:t>:</w:t>
      </w:r>
      <w:r>
        <w:rPr>
          <w:rFonts w:ascii="Times New Roman" w:eastAsia="Calibri" w:hAnsi="Times New Roman" w:cs="B Nazanin" w:hint="cs"/>
          <w:sz w:val="26"/>
          <w:szCs w:val="26"/>
          <w:rtl/>
          <w:lang w:bidi="fa-IR"/>
        </w:rPr>
        <w:t xml:space="preserve"> </w:t>
      </w:r>
      <w:r w:rsidRPr="00C22FD4">
        <w:rPr>
          <w:rFonts w:ascii="Times New Roman" w:eastAsia="Calibri" w:hAnsi="Times New Roman" w:cs="B Nazanin" w:hint="cs"/>
          <w:sz w:val="26"/>
          <w:szCs w:val="26"/>
          <w:rtl/>
          <w:lang w:bidi="fa-IR"/>
        </w:rPr>
        <w:t>رويكرد</w:t>
      </w:r>
      <w:r w:rsidRPr="00C22FD4">
        <w:rPr>
          <w:rFonts w:ascii="Times New Roman" w:eastAsia="Calibri" w:hAnsi="Times New Roman" w:cs="B Nazanin"/>
          <w:sz w:val="26"/>
          <w:szCs w:val="26"/>
          <w:lang w:bidi="fa-IR"/>
        </w:rPr>
        <w:t xml:space="preserve"> </w:t>
      </w:r>
      <w:r w:rsidRPr="00C22FD4">
        <w:rPr>
          <w:rFonts w:ascii="Times New Roman" w:eastAsia="Calibri" w:hAnsi="Times New Roman" w:cs="B Nazanin" w:hint="cs"/>
          <w:sz w:val="26"/>
          <w:szCs w:val="26"/>
          <w:rtl/>
          <w:lang w:bidi="fa-IR"/>
        </w:rPr>
        <w:t>نخست،</w:t>
      </w:r>
      <w:r w:rsidRPr="00C22FD4">
        <w:rPr>
          <w:rFonts w:ascii="Times New Roman" w:eastAsia="Calibri" w:hAnsi="Times New Roman" w:cs="B Nazanin"/>
          <w:sz w:val="26"/>
          <w:szCs w:val="26"/>
          <w:lang w:bidi="fa-IR"/>
        </w:rPr>
        <w:t xml:space="preserve"> </w:t>
      </w:r>
      <w:r w:rsidRPr="00C22FD4">
        <w:rPr>
          <w:rFonts w:ascii="Times New Roman" w:eastAsia="Calibri" w:hAnsi="Times New Roman" w:cs="B Nazanin" w:hint="cs"/>
          <w:sz w:val="26"/>
          <w:szCs w:val="26"/>
          <w:rtl/>
          <w:lang w:bidi="fa-IR"/>
        </w:rPr>
        <w:t>مبتني</w:t>
      </w:r>
      <w:r w:rsidRPr="00C22FD4">
        <w:rPr>
          <w:rFonts w:ascii="Times New Roman" w:eastAsia="Calibri" w:hAnsi="Times New Roman" w:cs="B Nazanin"/>
          <w:sz w:val="26"/>
          <w:szCs w:val="26"/>
          <w:lang w:bidi="fa-IR"/>
        </w:rPr>
        <w:t xml:space="preserve"> </w:t>
      </w:r>
      <w:r w:rsidRPr="00C22FD4">
        <w:rPr>
          <w:rFonts w:ascii="Times New Roman" w:eastAsia="Calibri" w:hAnsi="Times New Roman" w:cs="B Nazanin" w:hint="cs"/>
          <w:sz w:val="26"/>
          <w:szCs w:val="26"/>
          <w:rtl/>
          <w:lang w:bidi="fa-IR"/>
        </w:rPr>
        <w:t>بر</w:t>
      </w:r>
      <w:r w:rsidRPr="00C22FD4">
        <w:rPr>
          <w:rFonts w:ascii="Times New Roman" w:eastAsia="Calibri" w:hAnsi="Times New Roman" w:cs="B Nazanin"/>
          <w:sz w:val="26"/>
          <w:szCs w:val="26"/>
          <w:lang w:bidi="fa-IR"/>
        </w:rPr>
        <w:t xml:space="preserve"> </w:t>
      </w:r>
      <w:r w:rsidRPr="00C22FD4">
        <w:rPr>
          <w:rFonts w:ascii="Times New Roman" w:eastAsia="Calibri" w:hAnsi="Times New Roman" w:cs="B Nazanin" w:hint="cs"/>
          <w:sz w:val="26"/>
          <w:szCs w:val="26"/>
          <w:rtl/>
          <w:lang w:bidi="fa-IR"/>
        </w:rPr>
        <w:t>نظريه</w:t>
      </w:r>
      <w:r w:rsidRPr="00C22FD4">
        <w:rPr>
          <w:rFonts w:ascii="Times New Roman" w:eastAsia="Calibri" w:hAnsi="Times New Roman" w:cs="B Nazanin"/>
          <w:sz w:val="26"/>
          <w:szCs w:val="26"/>
          <w:lang w:bidi="fa-IR"/>
        </w:rPr>
        <w:t xml:space="preserve"> </w:t>
      </w:r>
      <w:r w:rsidRPr="00C22FD4">
        <w:rPr>
          <w:rFonts w:ascii="Times New Roman" w:eastAsia="Calibri" w:hAnsi="Times New Roman" w:cs="B Nazanin" w:hint="cs"/>
          <w:sz w:val="26"/>
          <w:szCs w:val="26"/>
          <w:rtl/>
          <w:lang w:bidi="fa-IR"/>
        </w:rPr>
        <w:t>فمنيستي</w:t>
      </w:r>
      <w:r w:rsidRPr="00C22FD4">
        <w:rPr>
          <w:rFonts w:ascii="Times New Roman" w:eastAsia="Calibri" w:hAnsi="Times New Roman" w:cs="B Nazanin"/>
          <w:sz w:val="26"/>
          <w:szCs w:val="26"/>
          <w:lang w:bidi="fa-IR"/>
        </w:rPr>
        <w:t xml:space="preserve"> </w:t>
      </w:r>
      <w:r w:rsidRPr="00C22FD4">
        <w:rPr>
          <w:rFonts w:ascii="Times New Roman" w:eastAsia="Calibri" w:hAnsi="Times New Roman" w:cs="B Nazanin" w:hint="cs"/>
          <w:sz w:val="26"/>
          <w:szCs w:val="26"/>
          <w:rtl/>
          <w:lang w:bidi="fa-IR"/>
        </w:rPr>
        <w:t>است</w:t>
      </w:r>
      <w:r w:rsidRPr="00C22FD4">
        <w:rPr>
          <w:rFonts w:ascii="Times New Roman" w:eastAsia="Calibri" w:hAnsi="Times New Roman" w:cs="B Nazanin"/>
          <w:sz w:val="26"/>
          <w:szCs w:val="26"/>
          <w:lang w:bidi="fa-IR"/>
        </w:rPr>
        <w:t xml:space="preserve"> </w:t>
      </w:r>
      <w:r w:rsidRPr="00C22FD4">
        <w:rPr>
          <w:rFonts w:ascii="Times New Roman" w:eastAsia="Calibri" w:hAnsi="Times New Roman" w:cs="B Nazanin" w:hint="cs"/>
          <w:sz w:val="26"/>
          <w:szCs w:val="26"/>
          <w:rtl/>
          <w:lang w:bidi="fa-IR"/>
        </w:rPr>
        <w:t>و</w:t>
      </w:r>
      <w:r w:rsidRPr="00C22FD4">
        <w:rPr>
          <w:rFonts w:ascii="Times New Roman" w:eastAsia="Calibri" w:hAnsi="Times New Roman" w:cs="B Nazanin"/>
          <w:sz w:val="26"/>
          <w:szCs w:val="26"/>
          <w:lang w:bidi="fa-IR"/>
        </w:rPr>
        <w:t xml:space="preserve"> </w:t>
      </w:r>
      <w:r w:rsidRPr="00C22FD4">
        <w:rPr>
          <w:rFonts w:ascii="Times New Roman" w:eastAsia="Calibri" w:hAnsi="Times New Roman" w:cs="B Nazanin" w:hint="cs"/>
          <w:sz w:val="26"/>
          <w:szCs w:val="26"/>
          <w:rtl/>
          <w:lang w:bidi="fa-IR"/>
        </w:rPr>
        <w:t>در</w:t>
      </w:r>
      <w:r w:rsidRPr="00C22FD4">
        <w:rPr>
          <w:rFonts w:ascii="Times New Roman" w:eastAsia="Calibri" w:hAnsi="Times New Roman" w:cs="B Nazanin"/>
          <w:sz w:val="26"/>
          <w:szCs w:val="26"/>
          <w:lang w:bidi="fa-IR"/>
        </w:rPr>
        <w:t xml:space="preserve"> </w:t>
      </w:r>
      <w:r w:rsidRPr="00C22FD4">
        <w:rPr>
          <w:rFonts w:ascii="Times New Roman" w:eastAsia="Calibri" w:hAnsi="Times New Roman" w:cs="B Nazanin" w:hint="cs"/>
          <w:sz w:val="26"/>
          <w:szCs w:val="26"/>
          <w:rtl/>
          <w:lang w:bidi="fa-IR"/>
        </w:rPr>
        <w:t>آن،</w:t>
      </w:r>
      <w:r w:rsidRPr="00C22FD4">
        <w:rPr>
          <w:rFonts w:ascii="Times New Roman" w:eastAsia="Calibri" w:hAnsi="Times New Roman" w:cs="B Nazanin"/>
          <w:sz w:val="26"/>
          <w:szCs w:val="26"/>
          <w:lang w:bidi="fa-IR"/>
        </w:rPr>
        <w:t xml:space="preserve"> </w:t>
      </w:r>
      <w:r w:rsidRPr="00C22FD4">
        <w:rPr>
          <w:rFonts w:ascii="Times New Roman" w:eastAsia="Calibri" w:hAnsi="Times New Roman" w:cs="B Nazanin" w:hint="cs"/>
          <w:sz w:val="26"/>
          <w:szCs w:val="26"/>
          <w:rtl/>
          <w:lang w:bidi="fa-IR"/>
        </w:rPr>
        <w:t>بهبود</w:t>
      </w:r>
      <w:r w:rsidRPr="00C22FD4">
        <w:rPr>
          <w:rFonts w:ascii="Times New Roman" w:eastAsia="Calibri" w:hAnsi="Times New Roman" w:cs="B Nazanin"/>
          <w:sz w:val="26"/>
          <w:szCs w:val="26"/>
          <w:lang w:bidi="fa-IR"/>
        </w:rPr>
        <w:t xml:space="preserve"> </w:t>
      </w:r>
      <w:r w:rsidRPr="00C22FD4">
        <w:rPr>
          <w:rFonts w:ascii="Times New Roman" w:eastAsia="Calibri" w:hAnsi="Times New Roman" w:cs="B Nazanin" w:hint="cs"/>
          <w:sz w:val="26"/>
          <w:szCs w:val="26"/>
          <w:rtl/>
          <w:lang w:bidi="fa-IR"/>
        </w:rPr>
        <w:t>شرايط</w:t>
      </w:r>
      <w:r w:rsidRPr="00C22FD4">
        <w:rPr>
          <w:rFonts w:ascii="Times New Roman" w:eastAsia="Calibri" w:hAnsi="Times New Roman" w:cs="B Nazanin"/>
          <w:sz w:val="26"/>
          <w:szCs w:val="26"/>
          <w:lang w:bidi="fa-IR"/>
        </w:rPr>
        <w:t xml:space="preserve"> </w:t>
      </w:r>
      <w:r w:rsidRPr="00C22FD4">
        <w:rPr>
          <w:rFonts w:ascii="Times New Roman" w:eastAsia="Calibri" w:hAnsi="Times New Roman" w:cs="B Nazanin" w:hint="cs"/>
          <w:sz w:val="26"/>
          <w:szCs w:val="26"/>
          <w:rtl/>
          <w:lang w:bidi="fa-IR"/>
        </w:rPr>
        <w:t>گرو</w:t>
      </w:r>
      <w:r w:rsidRPr="00C22FD4">
        <w:rPr>
          <w:rFonts w:ascii="Times New Roman" w:eastAsia="Calibri" w:hAnsi="Times New Roman" w:cs="B Nazanin"/>
          <w:sz w:val="26"/>
          <w:szCs w:val="26"/>
          <w:lang w:bidi="fa-IR"/>
        </w:rPr>
        <w:t xml:space="preserve"> </w:t>
      </w:r>
      <w:r w:rsidRPr="00C22FD4">
        <w:rPr>
          <w:rFonts w:ascii="Times New Roman" w:eastAsia="Calibri" w:hAnsi="Times New Roman" w:cs="B Nazanin" w:hint="cs"/>
          <w:sz w:val="26"/>
          <w:szCs w:val="26"/>
          <w:rtl/>
          <w:lang w:bidi="fa-IR"/>
        </w:rPr>
        <w:t>ه</w:t>
      </w:r>
      <w:r>
        <w:rPr>
          <w:rFonts w:ascii="Times New Roman" w:eastAsia="Calibri" w:hAnsi="Times New Roman" w:cs="B Nazanin" w:hint="cs"/>
          <w:sz w:val="26"/>
          <w:szCs w:val="26"/>
          <w:rtl/>
          <w:lang w:bidi="fa-IR"/>
        </w:rPr>
        <w:t xml:space="preserve"> </w:t>
      </w:r>
      <w:r w:rsidRPr="00C22FD4">
        <w:rPr>
          <w:rFonts w:ascii="Times New Roman" w:eastAsia="Calibri" w:hAnsi="Times New Roman" w:cs="B Nazanin" w:hint="cs"/>
          <w:sz w:val="26"/>
          <w:szCs w:val="26"/>
          <w:rtl/>
          <w:lang w:bidi="fa-IR"/>
        </w:rPr>
        <w:t>هاي</w:t>
      </w:r>
      <w:r>
        <w:rPr>
          <w:rFonts w:ascii="Times New Roman" w:eastAsia="Calibri" w:hAnsi="Times New Roman" w:cs="B Nazanin" w:hint="cs"/>
          <w:sz w:val="26"/>
          <w:szCs w:val="26"/>
          <w:rtl/>
          <w:lang w:bidi="fa-IR"/>
        </w:rPr>
        <w:t xml:space="preserve"> </w:t>
      </w:r>
      <w:r w:rsidRPr="00C22FD4">
        <w:rPr>
          <w:rFonts w:ascii="Times New Roman" w:eastAsia="Calibri" w:hAnsi="Times New Roman" w:cs="B Nazanin" w:hint="cs"/>
          <w:sz w:val="26"/>
          <w:szCs w:val="26"/>
          <w:rtl/>
          <w:lang w:bidi="fa-IR"/>
        </w:rPr>
        <w:t>مظلوم</w:t>
      </w:r>
      <w:r w:rsidRPr="00C22FD4">
        <w:rPr>
          <w:rFonts w:ascii="Times New Roman" w:eastAsia="Calibri" w:hAnsi="Times New Roman" w:cs="B Nazanin"/>
          <w:sz w:val="26"/>
          <w:szCs w:val="26"/>
          <w:lang w:bidi="fa-IR"/>
        </w:rPr>
        <w:t xml:space="preserve"> </w:t>
      </w:r>
      <w:r w:rsidRPr="00C22FD4">
        <w:rPr>
          <w:rFonts w:ascii="Times New Roman" w:eastAsia="Calibri" w:hAnsi="Times New Roman" w:cs="B Nazanin" w:hint="cs"/>
          <w:sz w:val="26"/>
          <w:szCs w:val="26"/>
          <w:rtl/>
          <w:lang w:bidi="fa-IR"/>
        </w:rPr>
        <w:t>مورد</w:t>
      </w:r>
      <w:r w:rsidRPr="00C22FD4">
        <w:rPr>
          <w:rFonts w:ascii="Times New Roman" w:eastAsia="Calibri" w:hAnsi="Times New Roman" w:cs="B Nazanin"/>
          <w:sz w:val="26"/>
          <w:szCs w:val="26"/>
          <w:lang w:bidi="fa-IR"/>
        </w:rPr>
        <w:t xml:space="preserve"> </w:t>
      </w:r>
      <w:r w:rsidRPr="00C22FD4">
        <w:rPr>
          <w:rFonts w:ascii="Times New Roman" w:eastAsia="Calibri" w:hAnsi="Times New Roman" w:cs="B Nazanin" w:hint="cs"/>
          <w:sz w:val="26"/>
          <w:szCs w:val="26"/>
          <w:rtl/>
          <w:lang w:bidi="fa-IR"/>
        </w:rPr>
        <w:t>توجه</w:t>
      </w:r>
      <w:r w:rsidRPr="00C22FD4">
        <w:rPr>
          <w:rFonts w:ascii="Times New Roman" w:eastAsia="Calibri" w:hAnsi="Times New Roman" w:cs="B Nazanin"/>
          <w:sz w:val="26"/>
          <w:szCs w:val="26"/>
          <w:lang w:bidi="fa-IR"/>
        </w:rPr>
        <w:t xml:space="preserve"> </w:t>
      </w:r>
      <w:r w:rsidRPr="00C22FD4">
        <w:rPr>
          <w:rFonts w:ascii="Times New Roman" w:eastAsia="Calibri" w:hAnsi="Times New Roman" w:cs="B Nazanin" w:hint="cs"/>
          <w:sz w:val="26"/>
          <w:szCs w:val="26"/>
          <w:rtl/>
          <w:lang w:bidi="fa-IR"/>
        </w:rPr>
        <w:t>قرار</w:t>
      </w:r>
      <w:r w:rsidRPr="00C22FD4">
        <w:rPr>
          <w:rFonts w:ascii="Times New Roman" w:eastAsia="Calibri" w:hAnsi="Times New Roman" w:cs="B Nazanin"/>
          <w:sz w:val="26"/>
          <w:szCs w:val="26"/>
          <w:lang w:bidi="fa-IR"/>
        </w:rPr>
        <w:t xml:space="preserve"> </w:t>
      </w:r>
      <w:r w:rsidRPr="00C22FD4">
        <w:rPr>
          <w:rFonts w:ascii="Times New Roman" w:eastAsia="Calibri" w:hAnsi="Times New Roman" w:cs="B Nazanin" w:hint="cs"/>
          <w:sz w:val="26"/>
          <w:szCs w:val="26"/>
          <w:rtl/>
          <w:lang w:bidi="fa-IR"/>
        </w:rPr>
        <w:t>مي</w:t>
      </w:r>
      <w:r w:rsidRPr="00C22FD4">
        <w:rPr>
          <w:rFonts w:ascii="Times New Roman" w:eastAsia="Calibri" w:hAnsi="Times New Roman" w:cs="B Nazanin"/>
          <w:sz w:val="26"/>
          <w:szCs w:val="26"/>
          <w:lang w:bidi="fa-IR"/>
        </w:rPr>
        <w:t xml:space="preserve"> </w:t>
      </w:r>
      <w:r w:rsidRPr="00C22FD4">
        <w:rPr>
          <w:rFonts w:ascii="Times New Roman" w:eastAsia="Calibri" w:hAnsi="Times New Roman" w:cs="B Nazanin" w:hint="cs"/>
          <w:sz w:val="26"/>
          <w:szCs w:val="26"/>
          <w:rtl/>
          <w:lang w:bidi="fa-IR"/>
        </w:rPr>
        <w:t>گيرد</w:t>
      </w:r>
      <w:r w:rsidRPr="00C22FD4">
        <w:rPr>
          <w:rFonts w:ascii="Times New Roman" w:eastAsia="Calibri" w:hAnsi="Times New Roman" w:cs="B Nazanin"/>
          <w:sz w:val="26"/>
          <w:szCs w:val="26"/>
          <w:lang w:bidi="fa-IR"/>
        </w:rPr>
        <w:t xml:space="preserve">. </w:t>
      </w:r>
      <w:r w:rsidRPr="00C22FD4">
        <w:rPr>
          <w:rFonts w:ascii="Times New Roman" w:eastAsia="Calibri" w:hAnsi="Times New Roman" w:cs="B Nazanin" w:hint="cs"/>
          <w:sz w:val="26"/>
          <w:szCs w:val="26"/>
          <w:rtl/>
          <w:lang w:bidi="fa-IR"/>
        </w:rPr>
        <w:t>رويكرد</w:t>
      </w:r>
      <w:r w:rsidRPr="00C22FD4">
        <w:rPr>
          <w:rFonts w:ascii="Times New Roman" w:eastAsia="Calibri" w:hAnsi="Times New Roman" w:cs="B Nazanin"/>
          <w:sz w:val="26"/>
          <w:szCs w:val="26"/>
          <w:lang w:bidi="fa-IR"/>
        </w:rPr>
        <w:t xml:space="preserve"> </w:t>
      </w:r>
      <w:r w:rsidRPr="00C22FD4">
        <w:rPr>
          <w:rFonts w:ascii="Times New Roman" w:eastAsia="Calibri" w:hAnsi="Times New Roman" w:cs="B Nazanin" w:hint="cs"/>
          <w:sz w:val="26"/>
          <w:szCs w:val="26"/>
          <w:rtl/>
          <w:lang w:bidi="fa-IR"/>
        </w:rPr>
        <w:t>دوم،</w:t>
      </w:r>
      <w:r w:rsidRPr="00C22FD4">
        <w:rPr>
          <w:rFonts w:ascii="Times New Roman" w:eastAsia="Calibri" w:hAnsi="Times New Roman" w:cs="B Nazanin"/>
          <w:sz w:val="26"/>
          <w:szCs w:val="26"/>
          <w:lang w:bidi="fa-IR"/>
        </w:rPr>
        <w:t xml:space="preserve"> </w:t>
      </w:r>
      <w:r w:rsidRPr="00C22FD4">
        <w:rPr>
          <w:rFonts w:ascii="Times New Roman" w:eastAsia="Calibri" w:hAnsi="Times New Roman" w:cs="B Nazanin" w:hint="cs"/>
          <w:sz w:val="26"/>
          <w:szCs w:val="26"/>
          <w:rtl/>
          <w:lang w:bidi="fa-IR"/>
        </w:rPr>
        <w:t>يعني</w:t>
      </w:r>
      <w:r w:rsidRPr="00C22FD4">
        <w:rPr>
          <w:rFonts w:ascii="Times New Roman" w:eastAsia="Calibri" w:hAnsi="Times New Roman" w:cs="B Nazanin"/>
          <w:sz w:val="26"/>
          <w:szCs w:val="26"/>
          <w:lang w:bidi="fa-IR"/>
        </w:rPr>
        <w:t xml:space="preserve"> </w:t>
      </w:r>
      <w:r w:rsidRPr="00C22FD4">
        <w:rPr>
          <w:rFonts w:ascii="Times New Roman" w:eastAsia="Calibri" w:hAnsi="Times New Roman" w:cs="B Nazanin" w:hint="cs"/>
          <w:sz w:val="26"/>
          <w:szCs w:val="26"/>
          <w:rtl/>
          <w:lang w:bidi="fa-IR"/>
        </w:rPr>
        <w:t>توانمندسازي</w:t>
      </w:r>
      <w:r w:rsidRPr="00C22FD4">
        <w:rPr>
          <w:rFonts w:ascii="Times New Roman" w:eastAsia="Calibri" w:hAnsi="Times New Roman" w:cs="B Nazanin"/>
          <w:sz w:val="26"/>
          <w:szCs w:val="26"/>
          <w:lang w:bidi="fa-IR"/>
        </w:rPr>
        <w:t xml:space="preserve"> </w:t>
      </w:r>
      <w:r w:rsidRPr="00C22FD4">
        <w:rPr>
          <w:rFonts w:ascii="Times New Roman" w:eastAsia="Calibri" w:hAnsi="Times New Roman" w:cs="B Nazanin" w:hint="cs"/>
          <w:sz w:val="26"/>
          <w:szCs w:val="26"/>
          <w:rtl/>
          <w:lang w:bidi="fa-IR"/>
        </w:rPr>
        <w:t>ساختاري،</w:t>
      </w:r>
      <w:r w:rsidRPr="00C22FD4">
        <w:rPr>
          <w:rFonts w:ascii="Times New Roman" w:eastAsia="Calibri" w:hAnsi="Times New Roman" w:cs="B Nazanin"/>
          <w:sz w:val="26"/>
          <w:szCs w:val="26"/>
          <w:lang w:bidi="fa-IR"/>
        </w:rPr>
        <w:t xml:space="preserve"> </w:t>
      </w:r>
      <w:r w:rsidRPr="00C22FD4">
        <w:rPr>
          <w:rFonts w:ascii="Times New Roman" w:eastAsia="Calibri" w:hAnsi="Times New Roman" w:cs="B Nazanin" w:hint="cs"/>
          <w:sz w:val="26"/>
          <w:szCs w:val="26"/>
          <w:rtl/>
          <w:lang w:bidi="fa-IR"/>
        </w:rPr>
        <w:t>مبتني</w:t>
      </w:r>
      <w:r>
        <w:rPr>
          <w:rFonts w:ascii="Times New Roman" w:eastAsia="Calibri" w:hAnsi="Times New Roman" w:cs="B Nazanin" w:hint="cs"/>
          <w:sz w:val="26"/>
          <w:szCs w:val="26"/>
          <w:rtl/>
          <w:lang w:bidi="fa-IR"/>
        </w:rPr>
        <w:t xml:space="preserve"> </w:t>
      </w:r>
      <w:r w:rsidRPr="00C22FD4">
        <w:rPr>
          <w:rFonts w:ascii="Times New Roman" w:eastAsia="Calibri" w:hAnsi="Times New Roman" w:cs="B Nazanin" w:hint="cs"/>
          <w:sz w:val="26"/>
          <w:szCs w:val="26"/>
          <w:rtl/>
          <w:lang w:bidi="fa-IR"/>
        </w:rPr>
        <w:t>بر</w:t>
      </w:r>
      <w:r w:rsidRPr="00C22FD4">
        <w:rPr>
          <w:rFonts w:ascii="Times New Roman" w:eastAsia="Calibri" w:hAnsi="Times New Roman" w:cs="B Nazanin"/>
          <w:sz w:val="26"/>
          <w:szCs w:val="26"/>
          <w:lang w:bidi="fa-IR"/>
        </w:rPr>
        <w:t xml:space="preserve"> </w:t>
      </w:r>
      <w:r w:rsidRPr="00C22FD4">
        <w:rPr>
          <w:rFonts w:ascii="Times New Roman" w:eastAsia="Calibri" w:hAnsi="Times New Roman" w:cs="B Nazanin" w:hint="cs"/>
          <w:sz w:val="26"/>
          <w:szCs w:val="26"/>
          <w:rtl/>
          <w:lang w:bidi="fa-IR"/>
        </w:rPr>
        <w:t>نظريه</w:t>
      </w:r>
      <w:r w:rsidRPr="00C22FD4">
        <w:rPr>
          <w:rFonts w:ascii="Times New Roman" w:eastAsia="Calibri" w:hAnsi="Times New Roman" w:cs="B Nazanin"/>
          <w:sz w:val="26"/>
          <w:szCs w:val="26"/>
          <w:lang w:bidi="fa-IR"/>
        </w:rPr>
        <w:t xml:space="preserve"> </w:t>
      </w:r>
      <w:r w:rsidRPr="00C22FD4">
        <w:rPr>
          <w:rFonts w:ascii="Times New Roman" w:eastAsia="Calibri" w:hAnsi="Times New Roman" w:cs="B Nazanin" w:hint="cs"/>
          <w:sz w:val="26"/>
          <w:szCs w:val="26"/>
          <w:rtl/>
          <w:lang w:bidi="fa-IR"/>
        </w:rPr>
        <w:t>هاي</w:t>
      </w:r>
      <w:r w:rsidRPr="00C22FD4">
        <w:rPr>
          <w:rFonts w:ascii="Times New Roman" w:eastAsia="Calibri" w:hAnsi="Times New Roman" w:cs="B Nazanin"/>
          <w:sz w:val="26"/>
          <w:szCs w:val="26"/>
          <w:lang w:bidi="fa-IR"/>
        </w:rPr>
        <w:t xml:space="preserve"> </w:t>
      </w:r>
      <w:r w:rsidRPr="00C22FD4">
        <w:rPr>
          <w:rFonts w:ascii="Times New Roman" w:eastAsia="Calibri" w:hAnsi="Times New Roman" w:cs="B Nazanin" w:hint="cs"/>
          <w:sz w:val="26"/>
          <w:szCs w:val="26"/>
          <w:rtl/>
          <w:lang w:bidi="fa-IR"/>
        </w:rPr>
        <w:t>سازماني</w:t>
      </w:r>
      <w:r w:rsidRPr="00C22FD4">
        <w:rPr>
          <w:rFonts w:ascii="Times New Roman" w:eastAsia="Calibri" w:hAnsi="Times New Roman" w:cs="B Nazanin"/>
          <w:sz w:val="26"/>
          <w:szCs w:val="26"/>
          <w:lang w:bidi="fa-IR"/>
        </w:rPr>
        <w:t xml:space="preserve"> </w:t>
      </w:r>
      <w:r w:rsidRPr="00C22FD4">
        <w:rPr>
          <w:rFonts w:ascii="Times New Roman" w:eastAsia="Calibri" w:hAnsi="Times New Roman" w:cs="B Nazanin" w:hint="cs"/>
          <w:sz w:val="26"/>
          <w:szCs w:val="26"/>
          <w:rtl/>
          <w:lang w:bidi="fa-IR"/>
        </w:rPr>
        <w:t>است</w:t>
      </w:r>
      <w:r w:rsidRPr="00C22FD4">
        <w:rPr>
          <w:rFonts w:ascii="Times New Roman" w:eastAsia="Calibri" w:hAnsi="Times New Roman" w:cs="B Nazanin"/>
          <w:sz w:val="26"/>
          <w:szCs w:val="26"/>
          <w:lang w:bidi="fa-IR"/>
        </w:rPr>
        <w:t xml:space="preserve">. </w:t>
      </w:r>
      <w:r w:rsidRPr="00C22FD4">
        <w:rPr>
          <w:rFonts w:ascii="Times New Roman" w:eastAsia="Calibri" w:hAnsi="Times New Roman" w:cs="B Nazanin" w:hint="cs"/>
          <w:sz w:val="26"/>
          <w:szCs w:val="26"/>
          <w:rtl/>
          <w:lang w:bidi="fa-IR"/>
        </w:rPr>
        <w:t>در</w:t>
      </w:r>
      <w:r w:rsidRPr="00C22FD4">
        <w:rPr>
          <w:rFonts w:ascii="Times New Roman" w:eastAsia="Calibri" w:hAnsi="Times New Roman" w:cs="B Nazanin"/>
          <w:sz w:val="26"/>
          <w:szCs w:val="26"/>
          <w:lang w:bidi="fa-IR"/>
        </w:rPr>
        <w:t xml:space="preserve"> </w:t>
      </w:r>
      <w:r w:rsidRPr="00C22FD4">
        <w:rPr>
          <w:rFonts w:ascii="Times New Roman" w:eastAsia="Calibri" w:hAnsi="Times New Roman" w:cs="B Nazanin" w:hint="cs"/>
          <w:sz w:val="26"/>
          <w:szCs w:val="26"/>
          <w:rtl/>
          <w:lang w:bidi="fa-IR"/>
        </w:rPr>
        <w:t>اين</w:t>
      </w:r>
      <w:r w:rsidRPr="00C22FD4">
        <w:rPr>
          <w:rFonts w:ascii="Times New Roman" w:eastAsia="Calibri" w:hAnsi="Times New Roman" w:cs="B Nazanin"/>
          <w:sz w:val="26"/>
          <w:szCs w:val="26"/>
          <w:lang w:bidi="fa-IR"/>
        </w:rPr>
        <w:t xml:space="preserve"> </w:t>
      </w:r>
      <w:r w:rsidRPr="00C22FD4">
        <w:rPr>
          <w:rFonts w:ascii="Times New Roman" w:eastAsia="Calibri" w:hAnsi="Times New Roman" w:cs="B Nazanin" w:hint="cs"/>
          <w:sz w:val="26"/>
          <w:szCs w:val="26"/>
          <w:rtl/>
          <w:lang w:bidi="fa-IR"/>
        </w:rPr>
        <w:t>رويكرد،</w:t>
      </w:r>
      <w:r w:rsidRPr="00C22FD4">
        <w:rPr>
          <w:rFonts w:ascii="Times New Roman" w:eastAsia="Calibri" w:hAnsi="Times New Roman" w:cs="B Nazanin"/>
          <w:sz w:val="26"/>
          <w:szCs w:val="26"/>
          <w:lang w:bidi="fa-IR"/>
        </w:rPr>
        <w:t xml:space="preserve"> </w:t>
      </w:r>
      <w:r w:rsidRPr="00C22FD4">
        <w:rPr>
          <w:rFonts w:ascii="Times New Roman" w:eastAsia="Calibri" w:hAnsi="Times New Roman" w:cs="B Nazanin" w:hint="cs"/>
          <w:sz w:val="26"/>
          <w:szCs w:val="26"/>
          <w:rtl/>
          <w:lang w:bidi="fa-IR"/>
        </w:rPr>
        <w:t>توانمندسازي</w:t>
      </w:r>
      <w:r w:rsidRPr="00C22FD4">
        <w:rPr>
          <w:rFonts w:ascii="Times New Roman" w:eastAsia="Calibri" w:hAnsi="Times New Roman" w:cs="B Nazanin"/>
          <w:sz w:val="26"/>
          <w:szCs w:val="26"/>
          <w:lang w:bidi="fa-IR"/>
        </w:rPr>
        <w:t xml:space="preserve"> </w:t>
      </w:r>
      <w:r w:rsidRPr="00C22FD4">
        <w:rPr>
          <w:rFonts w:ascii="Times New Roman" w:eastAsia="Calibri" w:hAnsi="Times New Roman" w:cs="B Nazanin" w:hint="cs"/>
          <w:sz w:val="26"/>
          <w:szCs w:val="26"/>
          <w:rtl/>
          <w:lang w:bidi="fa-IR"/>
        </w:rPr>
        <w:t>مجموعه</w:t>
      </w:r>
      <w:r w:rsidRPr="00C22FD4">
        <w:rPr>
          <w:rFonts w:ascii="Times New Roman" w:eastAsia="Calibri" w:hAnsi="Times New Roman" w:cs="B Nazanin"/>
          <w:sz w:val="26"/>
          <w:szCs w:val="26"/>
          <w:lang w:bidi="fa-IR"/>
        </w:rPr>
        <w:t xml:space="preserve"> </w:t>
      </w:r>
      <w:r w:rsidRPr="00C22FD4">
        <w:rPr>
          <w:rFonts w:ascii="Times New Roman" w:eastAsia="Calibri" w:hAnsi="Times New Roman" w:cs="B Nazanin" w:hint="cs"/>
          <w:sz w:val="26"/>
          <w:szCs w:val="26"/>
          <w:rtl/>
          <w:lang w:bidi="fa-IR"/>
        </w:rPr>
        <w:t>اي</w:t>
      </w:r>
      <w:r w:rsidRPr="00C22FD4">
        <w:rPr>
          <w:rFonts w:ascii="Times New Roman" w:eastAsia="Calibri" w:hAnsi="Times New Roman" w:cs="B Nazanin"/>
          <w:sz w:val="26"/>
          <w:szCs w:val="26"/>
          <w:lang w:bidi="fa-IR"/>
        </w:rPr>
        <w:t xml:space="preserve"> </w:t>
      </w:r>
      <w:r w:rsidRPr="00C22FD4">
        <w:rPr>
          <w:rFonts w:ascii="Times New Roman" w:eastAsia="Calibri" w:hAnsi="Times New Roman" w:cs="B Nazanin" w:hint="cs"/>
          <w:sz w:val="26"/>
          <w:szCs w:val="26"/>
          <w:rtl/>
          <w:lang w:bidi="fa-IR"/>
        </w:rPr>
        <w:t>از</w:t>
      </w:r>
      <w:r w:rsidRPr="00C22FD4">
        <w:rPr>
          <w:rFonts w:ascii="Times New Roman" w:eastAsia="Calibri" w:hAnsi="Times New Roman" w:cs="B Nazanin"/>
          <w:sz w:val="26"/>
          <w:szCs w:val="26"/>
          <w:lang w:bidi="fa-IR"/>
        </w:rPr>
        <w:t xml:space="preserve"> </w:t>
      </w:r>
      <w:r w:rsidRPr="00C22FD4">
        <w:rPr>
          <w:rFonts w:ascii="Times New Roman" w:eastAsia="Calibri" w:hAnsi="Times New Roman" w:cs="B Nazanin" w:hint="cs"/>
          <w:sz w:val="26"/>
          <w:szCs w:val="26"/>
          <w:rtl/>
          <w:lang w:bidi="fa-IR"/>
        </w:rPr>
        <w:t>فعاليتها</w:t>
      </w:r>
      <w:r>
        <w:rPr>
          <w:rFonts w:ascii="Times New Roman" w:eastAsia="Calibri" w:hAnsi="Times New Roman" w:cs="B Nazanin" w:hint="cs"/>
          <w:sz w:val="26"/>
          <w:szCs w:val="26"/>
          <w:rtl/>
          <w:lang w:bidi="fa-IR"/>
        </w:rPr>
        <w:t xml:space="preserve"> </w:t>
      </w:r>
      <w:r w:rsidRPr="00C22FD4">
        <w:rPr>
          <w:rFonts w:ascii="Times New Roman" w:eastAsia="Calibri" w:hAnsi="Times New Roman" w:cs="B Nazanin" w:hint="cs"/>
          <w:sz w:val="26"/>
          <w:szCs w:val="26"/>
          <w:rtl/>
          <w:lang w:bidi="fa-IR"/>
        </w:rPr>
        <w:t>و</w:t>
      </w:r>
      <w:r w:rsidRPr="00C22FD4">
        <w:rPr>
          <w:rFonts w:ascii="Times New Roman" w:eastAsia="Calibri" w:hAnsi="Times New Roman" w:cs="B Nazanin"/>
          <w:sz w:val="26"/>
          <w:szCs w:val="26"/>
          <w:lang w:bidi="fa-IR"/>
        </w:rPr>
        <w:t xml:space="preserve"> </w:t>
      </w:r>
      <w:r w:rsidRPr="00C22FD4">
        <w:rPr>
          <w:rFonts w:ascii="Times New Roman" w:eastAsia="Calibri" w:hAnsi="Times New Roman" w:cs="B Nazanin" w:hint="cs"/>
          <w:sz w:val="26"/>
          <w:szCs w:val="26"/>
          <w:rtl/>
          <w:lang w:bidi="fa-IR"/>
        </w:rPr>
        <w:t>اقدامات</w:t>
      </w:r>
      <w:r w:rsidRPr="00C22FD4">
        <w:rPr>
          <w:rFonts w:ascii="Times New Roman" w:eastAsia="Calibri" w:hAnsi="Times New Roman" w:cs="B Nazanin"/>
          <w:sz w:val="26"/>
          <w:szCs w:val="26"/>
          <w:lang w:bidi="fa-IR"/>
        </w:rPr>
        <w:t xml:space="preserve"> </w:t>
      </w:r>
      <w:r w:rsidRPr="00C22FD4">
        <w:rPr>
          <w:rFonts w:ascii="Times New Roman" w:eastAsia="Calibri" w:hAnsi="Times New Roman" w:cs="B Nazanin" w:hint="cs"/>
          <w:sz w:val="26"/>
          <w:szCs w:val="26"/>
          <w:rtl/>
          <w:lang w:bidi="fa-IR"/>
        </w:rPr>
        <w:t>در</w:t>
      </w:r>
      <w:r w:rsidRPr="00C22FD4">
        <w:rPr>
          <w:rFonts w:ascii="Times New Roman" w:eastAsia="Calibri" w:hAnsi="Times New Roman" w:cs="B Nazanin"/>
          <w:sz w:val="26"/>
          <w:szCs w:val="26"/>
          <w:lang w:bidi="fa-IR"/>
        </w:rPr>
        <w:t xml:space="preserve"> </w:t>
      </w:r>
      <w:r w:rsidRPr="00C22FD4">
        <w:rPr>
          <w:rFonts w:ascii="Times New Roman" w:eastAsia="Calibri" w:hAnsi="Times New Roman" w:cs="B Nazanin" w:hint="cs"/>
          <w:sz w:val="26"/>
          <w:szCs w:val="26"/>
          <w:rtl/>
          <w:lang w:bidi="fa-IR"/>
        </w:rPr>
        <w:t>نظر</w:t>
      </w:r>
      <w:r w:rsidRPr="00C22FD4">
        <w:rPr>
          <w:rFonts w:ascii="Times New Roman" w:eastAsia="Calibri" w:hAnsi="Times New Roman" w:cs="B Nazanin"/>
          <w:sz w:val="26"/>
          <w:szCs w:val="26"/>
          <w:lang w:bidi="fa-IR"/>
        </w:rPr>
        <w:t xml:space="preserve"> </w:t>
      </w:r>
      <w:r w:rsidRPr="00C22FD4">
        <w:rPr>
          <w:rFonts w:ascii="Times New Roman" w:eastAsia="Calibri" w:hAnsi="Times New Roman" w:cs="B Nazanin" w:hint="cs"/>
          <w:sz w:val="26"/>
          <w:szCs w:val="26"/>
          <w:rtl/>
          <w:lang w:bidi="fa-IR"/>
        </w:rPr>
        <w:t>گرفته</w:t>
      </w:r>
      <w:r w:rsidRPr="00C22FD4">
        <w:rPr>
          <w:rFonts w:ascii="Times New Roman" w:eastAsia="Calibri" w:hAnsi="Times New Roman" w:cs="B Nazanin"/>
          <w:sz w:val="26"/>
          <w:szCs w:val="26"/>
          <w:lang w:bidi="fa-IR"/>
        </w:rPr>
        <w:t xml:space="preserve"> </w:t>
      </w:r>
      <w:r w:rsidRPr="00C22FD4">
        <w:rPr>
          <w:rFonts w:ascii="Times New Roman" w:eastAsia="Calibri" w:hAnsi="Times New Roman" w:cs="B Nazanin" w:hint="cs"/>
          <w:sz w:val="26"/>
          <w:szCs w:val="26"/>
          <w:rtl/>
          <w:lang w:bidi="fa-IR"/>
        </w:rPr>
        <w:t>مي</w:t>
      </w:r>
      <w:r w:rsidRPr="00C22FD4">
        <w:rPr>
          <w:rFonts w:ascii="Times New Roman" w:eastAsia="Calibri" w:hAnsi="Times New Roman" w:cs="B Nazanin"/>
          <w:sz w:val="26"/>
          <w:szCs w:val="26"/>
          <w:lang w:bidi="fa-IR"/>
        </w:rPr>
        <w:t xml:space="preserve"> </w:t>
      </w:r>
      <w:r w:rsidRPr="00C22FD4">
        <w:rPr>
          <w:rFonts w:ascii="Times New Roman" w:eastAsia="Calibri" w:hAnsi="Times New Roman" w:cs="B Nazanin" w:hint="cs"/>
          <w:sz w:val="26"/>
          <w:szCs w:val="26"/>
          <w:rtl/>
          <w:lang w:bidi="fa-IR"/>
        </w:rPr>
        <w:t>شود</w:t>
      </w:r>
      <w:r w:rsidRPr="00C22FD4">
        <w:rPr>
          <w:rFonts w:ascii="Times New Roman" w:eastAsia="Calibri" w:hAnsi="Times New Roman" w:cs="B Nazanin"/>
          <w:sz w:val="26"/>
          <w:szCs w:val="26"/>
          <w:lang w:bidi="fa-IR"/>
        </w:rPr>
        <w:t xml:space="preserve"> </w:t>
      </w:r>
      <w:r w:rsidRPr="00C22FD4">
        <w:rPr>
          <w:rFonts w:ascii="Times New Roman" w:eastAsia="Calibri" w:hAnsi="Times New Roman" w:cs="B Nazanin" w:hint="cs"/>
          <w:sz w:val="26"/>
          <w:szCs w:val="26"/>
          <w:rtl/>
          <w:lang w:bidi="fa-IR"/>
        </w:rPr>
        <w:t>كه</w:t>
      </w:r>
      <w:r w:rsidRPr="00C22FD4">
        <w:rPr>
          <w:rFonts w:ascii="Times New Roman" w:eastAsia="Calibri" w:hAnsi="Times New Roman" w:cs="B Nazanin"/>
          <w:sz w:val="26"/>
          <w:szCs w:val="26"/>
          <w:lang w:bidi="fa-IR"/>
        </w:rPr>
        <w:t xml:space="preserve"> </w:t>
      </w:r>
      <w:r w:rsidRPr="00C22FD4">
        <w:rPr>
          <w:rFonts w:ascii="Times New Roman" w:eastAsia="Calibri" w:hAnsi="Times New Roman" w:cs="B Nazanin" w:hint="cs"/>
          <w:sz w:val="26"/>
          <w:szCs w:val="26"/>
          <w:rtl/>
          <w:lang w:bidi="fa-IR"/>
        </w:rPr>
        <w:t>به</w:t>
      </w:r>
      <w:r w:rsidRPr="00C22FD4">
        <w:rPr>
          <w:rFonts w:ascii="Times New Roman" w:eastAsia="Calibri" w:hAnsi="Times New Roman" w:cs="B Nazanin"/>
          <w:sz w:val="26"/>
          <w:szCs w:val="26"/>
          <w:lang w:bidi="fa-IR"/>
        </w:rPr>
        <w:t xml:space="preserve"> </w:t>
      </w:r>
      <w:r w:rsidRPr="00C22FD4">
        <w:rPr>
          <w:rFonts w:ascii="Times New Roman" w:eastAsia="Calibri" w:hAnsi="Times New Roman" w:cs="B Nazanin" w:hint="cs"/>
          <w:sz w:val="26"/>
          <w:szCs w:val="26"/>
          <w:rtl/>
          <w:lang w:bidi="fa-IR"/>
        </w:rPr>
        <w:t>زيردستان</w:t>
      </w:r>
      <w:r w:rsidRPr="00C22FD4">
        <w:rPr>
          <w:rFonts w:ascii="Times New Roman" w:eastAsia="Calibri" w:hAnsi="Times New Roman" w:cs="B Nazanin"/>
          <w:sz w:val="26"/>
          <w:szCs w:val="26"/>
          <w:lang w:bidi="fa-IR"/>
        </w:rPr>
        <w:t xml:space="preserve"> </w:t>
      </w:r>
      <w:r w:rsidRPr="00C22FD4">
        <w:rPr>
          <w:rFonts w:ascii="Times New Roman" w:eastAsia="Calibri" w:hAnsi="Times New Roman" w:cs="B Nazanin" w:hint="cs"/>
          <w:sz w:val="26"/>
          <w:szCs w:val="26"/>
          <w:rtl/>
          <w:lang w:bidi="fa-IR"/>
        </w:rPr>
        <w:t>قدرت،</w:t>
      </w:r>
      <w:r w:rsidRPr="00C22FD4">
        <w:rPr>
          <w:rFonts w:ascii="Times New Roman" w:eastAsia="Calibri" w:hAnsi="Times New Roman" w:cs="B Nazanin"/>
          <w:sz w:val="26"/>
          <w:szCs w:val="26"/>
          <w:lang w:bidi="fa-IR"/>
        </w:rPr>
        <w:t xml:space="preserve"> </w:t>
      </w:r>
      <w:r w:rsidRPr="00C22FD4">
        <w:rPr>
          <w:rFonts w:ascii="Times New Roman" w:eastAsia="Calibri" w:hAnsi="Times New Roman" w:cs="B Nazanin" w:hint="cs"/>
          <w:sz w:val="26"/>
          <w:szCs w:val="26"/>
          <w:rtl/>
          <w:lang w:bidi="fa-IR"/>
        </w:rPr>
        <w:t>كنترل</w:t>
      </w:r>
      <w:r w:rsidRPr="00C22FD4">
        <w:rPr>
          <w:rFonts w:ascii="Times New Roman" w:eastAsia="Calibri" w:hAnsi="Times New Roman" w:cs="B Nazanin"/>
          <w:sz w:val="26"/>
          <w:szCs w:val="26"/>
          <w:lang w:bidi="fa-IR"/>
        </w:rPr>
        <w:t xml:space="preserve"> </w:t>
      </w:r>
      <w:r w:rsidRPr="00C22FD4">
        <w:rPr>
          <w:rFonts w:ascii="Times New Roman" w:eastAsia="Calibri" w:hAnsi="Times New Roman" w:cs="B Nazanin" w:hint="cs"/>
          <w:sz w:val="26"/>
          <w:szCs w:val="26"/>
          <w:rtl/>
          <w:lang w:bidi="fa-IR"/>
        </w:rPr>
        <w:t>و</w:t>
      </w:r>
      <w:r w:rsidRPr="00C22FD4">
        <w:rPr>
          <w:rFonts w:ascii="Times New Roman" w:eastAsia="Calibri" w:hAnsi="Times New Roman" w:cs="B Nazanin"/>
          <w:sz w:val="26"/>
          <w:szCs w:val="26"/>
          <w:lang w:bidi="fa-IR"/>
        </w:rPr>
        <w:t xml:space="preserve"> </w:t>
      </w:r>
      <w:r w:rsidRPr="00C22FD4">
        <w:rPr>
          <w:rFonts w:ascii="Times New Roman" w:eastAsia="Calibri" w:hAnsi="Times New Roman" w:cs="B Nazanin" w:hint="cs"/>
          <w:sz w:val="26"/>
          <w:szCs w:val="26"/>
          <w:rtl/>
          <w:lang w:bidi="fa-IR"/>
        </w:rPr>
        <w:t>اختيار</w:t>
      </w:r>
      <w:r w:rsidRPr="00C22FD4">
        <w:rPr>
          <w:rFonts w:ascii="Times New Roman" w:eastAsia="Calibri" w:hAnsi="Times New Roman" w:cs="B Nazanin"/>
          <w:sz w:val="26"/>
          <w:szCs w:val="26"/>
          <w:lang w:bidi="fa-IR"/>
        </w:rPr>
        <w:t xml:space="preserve"> </w:t>
      </w:r>
      <w:r w:rsidRPr="00C22FD4">
        <w:rPr>
          <w:rFonts w:ascii="Times New Roman" w:eastAsia="Calibri" w:hAnsi="Times New Roman" w:cs="B Nazanin" w:hint="cs"/>
          <w:sz w:val="26"/>
          <w:szCs w:val="26"/>
          <w:rtl/>
          <w:lang w:bidi="fa-IR"/>
        </w:rPr>
        <w:t>مي</w:t>
      </w:r>
      <w:r w:rsidRPr="00C22FD4">
        <w:rPr>
          <w:rFonts w:ascii="Times New Roman" w:eastAsia="Calibri" w:hAnsi="Times New Roman" w:cs="B Nazanin"/>
          <w:sz w:val="26"/>
          <w:szCs w:val="26"/>
          <w:lang w:bidi="fa-IR"/>
        </w:rPr>
        <w:t xml:space="preserve"> </w:t>
      </w:r>
      <w:r w:rsidRPr="00C22FD4">
        <w:rPr>
          <w:rFonts w:ascii="Times New Roman" w:eastAsia="Calibri" w:hAnsi="Times New Roman" w:cs="B Nazanin" w:hint="cs"/>
          <w:sz w:val="26"/>
          <w:szCs w:val="26"/>
          <w:rtl/>
          <w:lang w:bidi="fa-IR"/>
        </w:rPr>
        <w:t>دهد</w:t>
      </w:r>
      <w:r w:rsidRPr="00C22FD4">
        <w:rPr>
          <w:rFonts w:ascii="Times New Roman" w:eastAsia="Calibri" w:hAnsi="Times New Roman" w:cs="B Nazanin"/>
          <w:sz w:val="26"/>
          <w:szCs w:val="26"/>
          <w:lang w:bidi="fa-IR"/>
        </w:rPr>
        <w:t>.</w:t>
      </w:r>
      <w:r>
        <w:rPr>
          <w:rFonts w:ascii="Times New Roman" w:eastAsia="Calibri" w:hAnsi="Times New Roman" w:cs="B Nazanin" w:hint="cs"/>
          <w:sz w:val="26"/>
          <w:szCs w:val="26"/>
          <w:rtl/>
          <w:lang w:bidi="fa-IR"/>
        </w:rPr>
        <w:t xml:space="preserve"> </w:t>
      </w:r>
      <w:r w:rsidRPr="00C22FD4">
        <w:rPr>
          <w:rFonts w:ascii="Times New Roman" w:eastAsia="Calibri" w:hAnsi="Times New Roman" w:cs="B Nazanin" w:hint="cs"/>
          <w:sz w:val="26"/>
          <w:szCs w:val="26"/>
          <w:rtl/>
          <w:lang w:bidi="fa-IR"/>
        </w:rPr>
        <w:t>رويكرد</w:t>
      </w:r>
      <w:r w:rsidRPr="00C22FD4">
        <w:rPr>
          <w:rFonts w:ascii="Times New Roman" w:eastAsia="Calibri" w:hAnsi="Times New Roman" w:cs="B Nazanin"/>
          <w:sz w:val="26"/>
          <w:szCs w:val="26"/>
          <w:lang w:bidi="fa-IR"/>
        </w:rPr>
        <w:t xml:space="preserve"> </w:t>
      </w:r>
      <w:r w:rsidRPr="00C22FD4">
        <w:rPr>
          <w:rFonts w:ascii="Times New Roman" w:eastAsia="Calibri" w:hAnsi="Times New Roman" w:cs="B Nazanin" w:hint="cs"/>
          <w:sz w:val="26"/>
          <w:szCs w:val="26"/>
          <w:rtl/>
          <w:lang w:bidi="fa-IR"/>
        </w:rPr>
        <w:t>سوم،</w:t>
      </w:r>
      <w:r w:rsidRPr="00C22FD4">
        <w:rPr>
          <w:rFonts w:ascii="Times New Roman" w:eastAsia="Calibri" w:hAnsi="Times New Roman" w:cs="B Nazanin"/>
          <w:sz w:val="26"/>
          <w:szCs w:val="26"/>
          <w:lang w:bidi="fa-IR"/>
        </w:rPr>
        <w:t xml:space="preserve"> </w:t>
      </w:r>
      <w:r w:rsidRPr="00C22FD4">
        <w:rPr>
          <w:rFonts w:ascii="Times New Roman" w:eastAsia="Calibri" w:hAnsi="Times New Roman" w:cs="B Nazanin" w:hint="cs"/>
          <w:sz w:val="26"/>
          <w:szCs w:val="26"/>
          <w:rtl/>
          <w:lang w:bidi="fa-IR"/>
        </w:rPr>
        <w:t>يعني</w:t>
      </w:r>
      <w:r w:rsidRPr="00C22FD4">
        <w:rPr>
          <w:rFonts w:ascii="Times New Roman" w:eastAsia="Calibri" w:hAnsi="Times New Roman" w:cs="B Nazanin"/>
          <w:sz w:val="26"/>
          <w:szCs w:val="26"/>
          <w:lang w:bidi="fa-IR"/>
        </w:rPr>
        <w:t xml:space="preserve"> </w:t>
      </w:r>
      <w:r w:rsidRPr="00C22FD4">
        <w:rPr>
          <w:rFonts w:ascii="Times New Roman" w:eastAsia="Calibri" w:hAnsi="Times New Roman" w:cs="B Nazanin" w:hint="cs"/>
          <w:sz w:val="26"/>
          <w:szCs w:val="26"/>
          <w:rtl/>
          <w:lang w:bidi="fa-IR"/>
        </w:rPr>
        <w:t>توانمندسازي</w:t>
      </w:r>
      <w:r w:rsidRPr="00C22FD4">
        <w:rPr>
          <w:rFonts w:ascii="Times New Roman" w:eastAsia="Calibri" w:hAnsi="Times New Roman" w:cs="B Nazanin"/>
          <w:sz w:val="26"/>
          <w:szCs w:val="26"/>
          <w:lang w:bidi="fa-IR"/>
        </w:rPr>
        <w:t xml:space="preserve"> </w:t>
      </w:r>
      <w:r w:rsidRPr="00C22FD4">
        <w:rPr>
          <w:rFonts w:ascii="Times New Roman" w:eastAsia="Calibri" w:hAnsi="Times New Roman" w:cs="B Nazanin" w:hint="cs"/>
          <w:sz w:val="26"/>
          <w:szCs w:val="26"/>
          <w:rtl/>
          <w:lang w:bidi="fa-IR"/>
        </w:rPr>
        <w:t>روانشناختي،</w:t>
      </w:r>
      <w:r w:rsidRPr="00C22FD4">
        <w:rPr>
          <w:rFonts w:ascii="Times New Roman" w:eastAsia="Calibri" w:hAnsi="Times New Roman" w:cs="B Nazanin"/>
          <w:sz w:val="26"/>
          <w:szCs w:val="26"/>
          <w:lang w:bidi="fa-IR"/>
        </w:rPr>
        <w:t xml:space="preserve"> </w:t>
      </w:r>
      <w:r w:rsidRPr="00C22FD4">
        <w:rPr>
          <w:rFonts w:ascii="Times New Roman" w:eastAsia="Calibri" w:hAnsi="Times New Roman" w:cs="B Nazanin" w:hint="cs"/>
          <w:sz w:val="26"/>
          <w:szCs w:val="26"/>
          <w:rtl/>
          <w:lang w:bidi="fa-IR"/>
        </w:rPr>
        <w:t>در</w:t>
      </w:r>
      <w:r w:rsidRPr="00C22FD4">
        <w:rPr>
          <w:rFonts w:ascii="Times New Roman" w:eastAsia="Calibri" w:hAnsi="Times New Roman" w:cs="B Nazanin"/>
          <w:sz w:val="26"/>
          <w:szCs w:val="26"/>
          <w:lang w:bidi="fa-IR"/>
        </w:rPr>
        <w:t xml:space="preserve"> </w:t>
      </w:r>
      <w:r w:rsidRPr="00C22FD4">
        <w:rPr>
          <w:rFonts w:ascii="Times New Roman" w:eastAsia="Calibri" w:hAnsi="Times New Roman" w:cs="B Nazanin" w:hint="cs"/>
          <w:sz w:val="26"/>
          <w:szCs w:val="26"/>
          <w:rtl/>
          <w:lang w:bidi="fa-IR"/>
        </w:rPr>
        <w:t>نظريه</w:t>
      </w:r>
      <w:r w:rsidRPr="00C22FD4">
        <w:rPr>
          <w:rFonts w:ascii="Times New Roman" w:eastAsia="Calibri" w:hAnsi="Times New Roman" w:cs="B Nazanin"/>
          <w:sz w:val="26"/>
          <w:szCs w:val="26"/>
          <w:lang w:bidi="fa-IR"/>
        </w:rPr>
        <w:t xml:space="preserve"> </w:t>
      </w:r>
      <w:r w:rsidRPr="00C22FD4">
        <w:rPr>
          <w:rFonts w:ascii="Times New Roman" w:eastAsia="Calibri" w:hAnsi="Times New Roman" w:cs="B Nazanin" w:hint="cs"/>
          <w:sz w:val="26"/>
          <w:szCs w:val="26"/>
          <w:rtl/>
          <w:lang w:bidi="fa-IR"/>
        </w:rPr>
        <w:t>روانشناختي</w:t>
      </w:r>
      <w:r w:rsidRPr="00C22FD4">
        <w:rPr>
          <w:rFonts w:ascii="Times New Roman" w:eastAsia="Calibri" w:hAnsi="Times New Roman" w:cs="B Nazanin"/>
          <w:sz w:val="26"/>
          <w:szCs w:val="26"/>
          <w:lang w:bidi="fa-IR"/>
        </w:rPr>
        <w:t xml:space="preserve"> </w:t>
      </w:r>
      <w:r w:rsidRPr="00C22FD4">
        <w:rPr>
          <w:rFonts w:ascii="Times New Roman" w:eastAsia="Calibri" w:hAnsi="Times New Roman" w:cs="B Nazanin" w:hint="cs"/>
          <w:sz w:val="26"/>
          <w:szCs w:val="26"/>
          <w:rtl/>
          <w:lang w:bidi="fa-IR"/>
        </w:rPr>
        <w:t>اجتماعي</w:t>
      </w:r>
      <w:r>
        <w:rPr>
          <w:rFonts w:ascii="Times New Roman" w:eastAsia="Calibri" w:hAnsi="Times New Roman" w:cs="B Nazanin" w:hint="cs"/>
          <w:sz w:val="26"/>
          <w:szCs w:val="26"/>
          <w:rtl/>
          <w:lang w:bidi="fa-IR"/>
        </w:rPr>
        <w:t xml:space="preserve"> </w:t>
      </w:r>
      <w:r w:rsidRPr="00C22FD4">
        <w:rPr>
          <w:rFonts w:ascii="Times New Roman" w:eastAsia="Calibri" w:hAnsi="Times New Roman" w:cs="B Nazanin" w:hint="cs"/>
          <w:sz w:val="26"/>
          <w:szCs w:val="26"/>
          <w:rtl/>
          <w:lang w:bidi="fa-IR"/>
        </w:rPr>
        <w:t>ملاحظه</w:t>
      </w:r>
      <w:r w:rsidRPr="00C22FD4">
        <w:rPr>
          <w:rFonts w:ascii="Times New Roman" w:eastAsia="Calibri" w:hAnsi="Times New Roman" w:cs="B Nazanin"/>
          <w:sz w:val="26"/>
          <w:szCs w:val="26"/>
          <w:lang w:bidi="fa-IR"/>
        </w:rPr>
        <w:t xml:space="preserve"> </w:t>
      </w:r>
      <w:r w:rsidRPr="00C22FD4">
        <w:rPr>
          <w:rFonts w:ascii="Times New Roman" w:eastAsia="Calibri" w:hAnsi="Times New Roman" w:cs="B Nazanin" w:hint="cs"/>
          <w:sz w:val="26"/>
          <w:szCs w:val="26"/>
          <w:rtl/>
          <w:lang w:bidi="fa-IR"/>
        </w:rPr>
        <w:t>مي</w:t>
      </w:r>
      <w:r w:rsidRPr="00C22FD4">
        <w:rPr>
          <w:rFonts w:ascii="Times New Roman" w:eastAsia="Calibri" w:hAnsi="Times New Roman" w:cs="B Nazanin"/>
          <w:sz w:val="26"/>
          <w:szCs w:val="26"/>
          <w:lang w:bidi="fa-IR"/>
        </w:rPr>
        <w:t xml:space="preserve"> </w:t>
      </w:r>
      <w:r w:rsidRPr="00C22FD4">
        <w:rPr>
          <w:rFonts w:ascii="Times New Roman" w:eastAsia="Calibri" w:hAnsi="Times New Roman" w:cs="B Nazanin" w:hint="cs"/>
          <w:sz w:val="26"/>
          <w:szCs w:val="26"/>
          <w:rtl/>
          <w:lang w:bidi="fa-IR"/>
        </w:rPr>
        <w:t>شود</w:t>
      </w:r>
      <w:r w:rsidRPr="00C22FD4">
        <w:rPr>
          <w:rFonts w:ascii="Times New Roman" w:eastAsia="Calibri" w:hAnsi="Times New Roman" w:cs="B Nazanin"/>
          <w:sz w:val="26"/>
          <w:szCs w:val="26"/>
          <w:lang w:bidi="fa-IR"/>
        </w:rPr>
        <w:t xml:space="preserve">. </w:t>
      </w:r>
      <w:r w:rsidRPr="00C22FD4">
        <w:rPr>
          <w:rFonts w:ascii="Times New Roman" w:eastAsia="Calibri" w:hAnsi="Times New Roman" w:cs="B Nazanin" w:hint="cs"/>
          <w:sz w:val="26"/>
          <w:szCs w:val="26"/>
          <w:rtl/>
          <w:lang w:bidi="fa-IR"/>
        </w:rPr>
        <w:t>در</w:t>
      </w:r>
      <w:r w:rsidRPr="00C22FD4">
        <w:rPr>
          <w:rFonts w:ascii="Times New Roman" w:eastAsia="Calibri" w:hAnsi="Times New Roman" w:cs="B Nazanin"/>
          <w:sz w:val="26"/>
          <w:szCs w:val="26"/>
          <w:lang w:bidi="fa-IR"/>
        </w:rPr>
        <w:t xml:space="preserve"> </w:t>
      </w:r>
      <w:r w:rsidRPr="00C22FD4">
        <w:rPr>
          <w:rFonts w:ascii="Times New Roman" w:eastAsia="Calibri" w:hAnsi="Times New Roman" w:cs="B Nazanin" w:hint="cs"/>
          <w:sz w:val="26"/>
          <w:szCs w:val="26"/>
          <w:rtl/>
          <w:lang w:bidi="fa-IR"/>
        </w:rPr>
        <w:t>رويكرد</w:t>
      </w:r>
      <w:r w:rsidRPr="00C22FD4">
        <w:rPr>
          <w:rFonts w:ascii="Times New Roman" w:eastAsia="Calibri" w:hAnsi="Times New Roman" w:cs="B Nazanin"/>
          <w:sz w:val="26"/>
          <w:szCs w:val="26"/>
          <w:lang w:bidi="fa-IR"/>
        </w:rPr>
        <w:t xml:space="preserve"> </w:t>
      </w:r>
      <w:r w:rsidRPr="00C22FD4">
        <w:rPr>
          <w:rFonts w:ascii="Times New Roman" w:eastAsia="Calibri" w:hAnsi="Times New Roman" w:cs="B Nazanin" w:hint="cs"/>
          <w:sz w:val="26"/>
          <w:szCs w:val="26"/>
          <w:rtl/>
          <w:lang w:bidi="fa-IR"/>
        </w:rPr>
        <w:t>مذكور،</w:t>
      </w:r>
      <w:r w:rsidRPr="00C22FD4">
        <w:rPr>
          <w:rFonts w:ascii="Times New Roman" w:eastAsia="Calibri" w:hAnsi="Times New Roman" w:cs="B Nazanin"/>
          <w:sz w:val="26"/>
          <w:szCs w:val="26"/>
          <w:lang w:bidi="fa-IR"/>
        </w:rPr>
        <w:t xml:space="preserve"> </w:t>
      </w:r>
      <w:r w:rsidRPr="00C22FD4">
        <w:rPr>
          <w:rFonts w:ascii="Times New Roman" w:eastAsia="Calibri" w:hAnsi="Times New Roman" w:cs="B Nazanin" w:hint="cs"/>
          <w:sz w:val="26"/>
          <w:szCs w:val="26"/>
          <w:rtl/>
          <w:lang w:bidi="fa-IR"/>
        </w:rPr>
        <w:t>فرض</w:t>
      </w:r>
      <w:r w:rsidRPr="00C22FD4">
        <w:rPr>
          <w:rFonts w:ascii="Times New Roman" w:eastAsia="Calibri" w:hAnsi="Times New Roman" w:cs="B Nazanin"/>
          <w:sz w:val="26"/>
          <w:szCs w:val="26"/>
          <w:lang w:bidi="fa-IR"/>
        </w:rPr>
        <w:t xml:space="preserve"> </w:t>
      </w:r>
      <w:r w:rsidRPr="00C22FD4">
        <w:rPr>
          <w:rFonts w:ascii="Times New Roman" w:eastAsia="Calibri" w:hAnsi="Times New Roman" w:cs="B Nazanin" w:hint="cs"/>
          <w:sz w:val="26"/>
          <w:szCs w:val="26"/>
          <w:rtl/>
          <w:lang w:bidi="fa-IR"/>
        </w:rPr>
        <w:t>مي</w:t>
      </w:r>
      <w:r w:rsidRPr="00C22FD4">
        <w:rPr>
          <w:rFonts w:ascii="Times New Roman" w:eastAsia="Calibri" w:hAnsi="Times New Roman" w:cs="B Nazanin"/>
          <w:sz w:val="26"/>
          <w:szCs w:val="26"/>
          <w:lang w:bidi="fa-IR"/>
        </w:rPr>
        <w:t xml:space="preserve"> </w:t>
      </w:r>
      <w:r w:rsidRPr="00C22FD4">
        <w:rPr>
          <w:rFonts w:ascii="Times New Roman" w:eastAsia="Calibri" w:hAnsi="Times New Roman" w:cs="B Nazanin" w:hint="cs"/>
          <w:sz w:val="26"/>
          <w:szCs w:val="26"/>
          <w:rtl/>
          <w:lang w:bidi="fa-IR"/>
        </w:rPr>
        <w:t>شود</w:t>
      </w:r>
      <w:r w:rsidRPr="00C22FD4">
        <w:rPr>
          <w:rFonts w:ascii="Times New Roman" w:eastAsia="Calibri" w:hAnsi="Times New Roman" w:cs="B Nazanin"/>
          <w:sz w:val="26"/>
          <w:szCs w:val="26"/>
          <w:lang w:bidi="fa-IR"/>
        </w:rPr>
        <w:t xml:space="preserve"> </w:t>
      </w:r>
      <w:r w:rsidRPr="00C22FD4">
        <w:rPr>
          <w:rFonts w:ascii="Times New Roman" w:eastAsia="Calibri" w:hAnsi="Times New Roman" w:cs="B Nazanin" w:hint="cs"/>
          <w:sz w:val="26"/>
          <w:szCs w:val="26"/>
          <w:rtl/>
          <w:lang w:bidi="fa-IR"/>
        </w:rPr>
        <w:t>كه</w:t>
      </w:r>
      <w:r w:rsidRPr="00C22FD4">
        <w:rPr>
          <w:rFonts w:ascii="Times New Roman" w:eastAsia="Calibri" w:hAnsi="Times New Roman" w:cs="B Nazanin"/>
          <w:sz w:val="26"/>
          <w:szCs w:val="26"/>
          <w:lang w:bidi="fa-IR"/>
        </w:rPr>
        <w:t xml:space="preserve"> </w:t>
      </w:r>
      <w:r w:rsidRPr="00C22FD4">
        <w:rPr>
          <w:rFonts w:ascii="Times New Roman" w:eastAsia="Calibri" w:hAnsi="Times New Roman" w:cs="B Nazanin" w:hint="cs"/>
          <w:sz w:val="26"/>
          <w:szCs w:val="26"/>
          <w:rtl/>
          <w:lang w:bidi="fa-IR"/>
        </w:rPr>
        <w:t>توانمندسازي</w:t>
      </w:r>
      <w:r w:rsidRPr="00C22FD4">
        <w:rPr>
          <w:rFonts w:ascii="Times New Roman" w:eastAsia="Calibri" w:hAnsi="Times New Roman" w:cs="B Nazanin"/>
          <w:sz w:val="26"/>
          <w:szCs w:val="26"/>
          <w:lang w:bidi="fa-IR"/>
        </w:rPr>
        <w:t xml:space="preserve"> </w:t>
      </w:r>
      <w:r w:rsidRPr="00C22FD4">
        <w:rPr>
          <w:rFonts w:ascii="Times New Roman" w:eastAsia="Calibri" w:hAnsi="Times New Roman" w:cs="B Nazanin" w:hint="cs"/>
          <w:sz w:val="26"/>
          <w:szCs w:val="26"/>
          <w:rtl/>
          <w:lang w:bidi="fa-IR"/>
        </w:rPr>
        <w:t>در</w:t>
      </w:r>
      <w:r w:rsidRPr="00C22FD4">
        <w:rPr>
          <w:rFonts w:ascii="Times New Roman" w:eastAsia="Calibri" w:hAnsi="Times New Roman" w:cs="B Nazanin"/>
          <w:sz w:val="26"/>
          <w:szCs w:val="26"/>
          <w:lang w:bidi="fa-IR"/>
        </w:rPr>
        <w:t xml:space="preserve"> </w:t>
      </w:r>
      <w:r w:rsidRPr="00C22FD4">
        <w:rPr>
          <w:rFonts w:ascii="Times New Roman" w:eastAsia="Calibri" w:hAnsi="Times New Roman" w:cs="B Nazanin" w:hint="cs"/>
          <w:sz w:val="26"/>
          <w:szCs w:val="26"/>
          <w:rtl/>
          <w:lang w:bidi="fa-IR"/>
        </w:rPr>
        <w:t>ادراكات</w:t>
      </w:r>
      <w:r>
        <w:rPr>
          <w:rFonts w:ascii="Times New Roman" w:eastAsia="Calibri" w:hAnsi="Times New Roman" w:cs="B Nazanin" w:hint="cs"/>
          <w:sz w:val="26"/>
          <w:szCs w:val="26"/>
          <w:rtl/>
          <w:lang w:bidi="fa-IR"/>
        </w:rPr>
        <w:t xml:space="preserve"> </w:t>
      </w:r>
      <w:r w:rsidRPr="00C22FD4">
        <w:rPr>
          <w:rFonts w:ascii="Times New Roman" w:eastAsia="Calibri" w:hAnsi="Times New Roman" w:cs="B Nazanin" w:hint="cs"/>
          <w:sz w:val="26"/>
          <w:szCs w:val="26"/>
          <w:rtl/>
          <w:lang w:bidi="fa-IR"/>
        </w:rPr>
        <w:t>كاركنان</w:t>
      </w:r>
      <w:r w:rsidRPr="00C22FD4">
        <w:rPr>
          <w:rFonts w:ascii="Times New Roman" w:eastAsia="Calibri" w:hAnsi="Times New Roman" w:cs="B Nazanin"/>
          <w:sz w:val="26"/>
          <w:szCs w:val="26"/>
          <w:lang w:bidi="fa-IR"/>
        </w:rPr>
        <w:t xml:space="preserve"> </w:t>
      </w:r>
      <w:r w:rsidRPr="00C22FD4">
        <w:rPr>
          <w:rFonts w:ascii="Times New Roman" w:eastAsia="Calibri" w:hAnsi="Times New Roman" w:cs="B Nazanin" w:hint="cs"/>
          <w:sz w:val="26"/>
          <w:szCs w:val="26"/>
          <w:rtl/>
          <w:lang w:bidi="fa-IR"/>
        </w:rPr>
        <w:t>ريشه</w:t>
      </w:r>
      <w:r w:rsidRPr="00C22FD4">
        <w:rPr>
          <w:rFonts w:ascii="Times New Roman" w:eastAsia="Calibri" w:hAnsi="Times New Roman" w:cs="B Nazanin"/>
          <w:sz w:val="26"/>
          <w:szCs w:val="26"/>
          <w:lang w:bidi="fa-IR"/>
        </w:rPr>
        <w:t xml:space="preserve"> </w:t>
      </w:r>
      <w:r w:rsidRPr="00C22FD4">
        <w:rPr>
          <w:rFonts w:ascii="Times New Roman" w:eastAsia="Calibri" w:hAnsi="Times New Roman" w:cs="B Nazanin" w:hint="cs"/>
          <w:sz w:val="26"/>
          <w:szCs w:val="26"/>
          <w:rtl/>
          <w:lang w:bidi="fa-IR"/>
        </w:rPr>
        <w:t>دارد</w:t>
      </w:r>
      <w:r w:rsidRPr="00C22FD4">
        <w:rPr>
          <w:rFonts w:ascii="Times New Roman" w:eastAsia="Calibri" w:hAnsi="Times New Roman" w:cs="B Nazanin"/>
          <w:sz w:val="26"/>
          <w:szCs w:val="26"/>
          <w:lang w:bidi="fa-IR"/>
        </w:rPr>
        <w:t xml:space="preserve"> </w:t>
      </w:r>
      <w:r>
        <w:rPr>
          <w:rFonts w:ascii="Times New Roman" w:eastAsia="Calibri" w:hAnsi="Times New Roman" w:cs="B Nazanin" w:hint="cs"/>
          <w:sz w:val="26"/>
          <w:szCs w:val="26"/>
          <w:rtl/>
          <w:lang w:bidi="fa-IR"/>
        </w:rPr>
        <w:t>(</w:t>
      </w:r>
      <w:r w:rsidRPr="00C22FD4">
        <w:rPr>
          <w:rFonts w:ascii="Times New Roman" w:eastAsia="Calibri" w:hAnsi="Times New Roman" w:cs="B Nazanin" w:hint="cs"/>
          <w:sz w:val="26"/>
          <w:szCs w:val="26"/>
          <w:rtl/>
          <w:lang w:bidi="fa-IR"/>
        </w:rPr>
        <w:t>كيلپي</w:t>
      </w:r>
      <w:r w:rsidRPr="00C22FD4">
        <w:rPr>
          <w:rFonts w:ascii="Times New Roman" w:eastAsia="Calibri" w:hAnsi="Times New Roman" w:cs="B Nazanin"/>
          <w:sz w:val="26"/>
          <w:szCs w:val="26"/>
          <w:lang w:bidi="fa-IR"/>
        </w:rPr>
        <w:t xml:space="preserve"> </w:t>
      </w:r>
      <w:r w:rsidRPr="00C22FD4">
        <w:rPr>
          <w:rFonts w:ascii="Times New Roman" w:eastAsia="Calibri" w:hAnsi="Times New Roman" w:cs="B Nazanin" w:hint="cs"/>
          <w:sz w:val="26"/>
          <w:szCs w:val="26"/>
          <w:rtl/>
          <w:lang w:bidi="fa-IR"/>
        </w:rPr>
        <w:t>و</w:t>
      </w:r>
      <w:r w:rsidRPr="00C22FD4">
        <w:rPr>
          <w:rFonts w:ascii="Times New Roman" w:eastAsia="Calibri" w:hAnsi="Times New Roman" w:cs="B Nazanin"/>
          <w:sz w:val="26"/>
          <w:szCs w:val="26"/>
          <w:lang w:bidi="fa-IR"/>
        </w:rPr>
        <w:t xml:space="preserve"> </w:t>
      </w:r>
      <w:r w:rsidRPr="00C22FD4">
        <w:rPr>
          <w:rFonts w:ascii="Times New Roman" w:eastAsia="Calibri" w:hAnsi="Times New Roman" w:cs="B Nazanin" w:hint="cs"/>
          <w:sz w:val="26"/>
          <w:szCs w:val="26"/>
          <w:rtl/>
          <w:lang w:bidi="fa-IR"/>
        </w:rPr>
        <w:t>كوكانن،</w:t>
      </w:r>
      <w:r w:rsidRPr="00C22FD4">
        <w:rPr>
          <w:rFonts w:ascii="Times New Roman" w:eastAsia="Calibri" w:hAnsi="Times New Roman" w:cs="B Nazanin"/>
          <w:sz w:val="26"/>
          <w:szCs w:val="26"/>
          <w:lang w:bidi="fa-IR"/>
        </w:rPr>
        <w:t xml:space="preserve"> </w:t>
      </w:r>
      <w:r>
        <w:rPr>
          <w:rFonts w:ascii="Times New Roman" w:eastAsia="Calibri" w:hAnsi="Times New Roman" w:cs="B Nazanin" w:hint="cs"/>
          <w:sz w:val="26"/>
          <w:szCs w:val="26"/>
          <w:rtl/>
          <w:lang w:bidi="fa-IR"/>
        </w:rPr>
        <w:t xml:space="preserve">2000 </w:t>
      </w:r>
      <w:r w:rsidRPr="00C22FD4">
        <w:rPr>
          <w:rFonts w:ascii="Times New Roman" w:eastAsia="Calibri" w:hAnsi="Times New Roman" w:cs="B Nazanin" w:hint="cs"/>
          <w:sz w:val="26"/>
          <w:szCs w:val="26"/>
          <w:rtl/>
          <w:lang w:bidi="fa-IR"/>
        </w:rPr>
        <w:t>به</w:t>
      </w:r>
      <w:r w:rsidRPr="00C22FD4">
        <w:rPr>
          <w:rFonts w:ascii="Times New Roman" w:eastAsia="Calibri" w:hAnsi="Times New Roman" w:cs="B Nazanin"/>
          <w:sz w:val="26"/>
          <w:szCs w:val="26"/>
          <w:lang w:bidi="fa-IR"/>
        </w:rPr>
        <w:t xml:space="preserve"> </w:t>
      </w:r>
      <w:r w:rsidRPr="00C22FD4">
        <w:rPr>
          <w:rFonts w:ascii="Times New Roman" w:eastAsia="Calibri" w:hAnsi="Times New Roman" w:cs="B Nazanin" w:hint="cs"/>
          <w:sz w:val="26"/>
          <w:szCs w:val="26"/>
          <w:rtl/>
          <w:lang w:bidi="fa-IR"/>
        </w:rPr>
        <w:t>نقل</w:t>
      </w:r>
      <w:r w:rsidRPr="00C22FD4">
        <w:rPr>
          <w:rFonts w:ascii="Times New Roman" w:eastAsia="Calibri" w:hAnsi="Times New Roman" w:cs="B Nazanin"/>
          <w:sz w:val="26"/>
          <w:szCs w:val="26"/>
          <w:lang w:bidi="fa-IR"/>
        </w:rPr>
        <w:t xml:space="preserve"> </w:t>
      </w:r>
      <w:r w:rsidRPr="00C22FD4">
        <w:rPr>
          <w:rFonts w:ascii="Times New Roman" w:eastAsia="Calibri" w:hAnsi="Times New Roman" w:cs="B Nazanin" w:hint="cs"/>
          <w:sz w:val="26"/>
          <w:szCs w:val="26"/>
          <w:rtl/>
          <w:lang w:bidi="fa-IR"/>
        </w:rPr>
        <w:t>از</w:t>
      </w:r>
      <w:r w:rsidRPr="00C22FD4">
        <w:rPr>
          <w:rFonts w:ascii="Times New Roman" w:eastAsia="Calibri" w:hAnsi="Times New Roman" w:cs="B Nazanin"/>
          <w:sz w:val="26"/>
          <w:szCs w:val="26"/>
          <w:lang w:bidi="fa-IR"/>
        </w:rPr>
        <w:t xml:space="preserve"> </w:t>
      </w:r>
      <w:r w:rsidRPr="00C22FD4">
        <w:rPr>
          <w:rFonts w:ascii="Times New Roman" w:eastAsia="Calibri" w:hAnsi="Times New Roman" w:cs="B Nazanin" w:hint="cs"/>
          <w:sz w:val="26"/>
          <w:szCs w:val="26"/>
          <w:rtl/>
          <w:lang w:bidi="fa-IR"/>
        </w:rPr>
        <w:t>استندر</w:t>
      </w:r>
      <w:r w:rsidRPr="00C22FD4">
        <w:rPr>
          <w:rFonts w:ascii="Times New Roman" w:eastAsia="Calibri" w:hAnsi="Times New Roman" w:cs="B Nazanin"/>
          <w:sz w:val="26"/>
          <w:szCs w:val="26"/>
          <w:lang w:bidi="fa-IR"/>
        </w:rPr>
        <w:t xml:space="preserve"> </w:t>
      </w:r>
      <w:r w:rsidRPr="00C22FD4">
        <w:rPr>
          <w:rFonts w:ascii="Times New Roman" w:eastAsia="Calibri" w:hAnsi="Times New Roman" w:cs="B Nazanin" w:hint="cs"/>
          <w:sz w:val="26"/>
          <w:szCs w:val="26"/>
          <w:rtl/>
          <w:lang w:bidi="fa-IR"/>
        </w:rPr>
        <w:t>و</w:t>
      </w:r>
      <w:r w:rsidRPr="00C22FD4">
        <w:rPr>
          <w:rFonts w:ascii="Times New Roman" w:eastAsia="Calibri" w:hAnsi="Times New Roman" w:cs="B Nazanin"/>
          <w:sz w:val="26"/>
          <w:szCs w:val="26"/>
          <w:lang w:bidi="fa-IR"/>
        </w:rPr>
        <w:t xml:space="preserve"> </w:t>
      </w:r>
      <w:r w:rsidRPr="00C22FD4">
        <w:rPr>
          <w:rFonts w:ascii="Times New Roman" w:eastAsia="Calibri" w:hAnsi="Times New Roman" w:cs="B Nazanin" w:hint="cs"/>
          <w:sz w:val="26"/>
          <w:szCs w:val="26"/>
          <w:rtl/>
          <w:lang w:bidi="fa-IR"/>
        </w:rPr>
        <w:t>راتمان</w:t>
      </w:r>
      <w:r>
        <w:rPr>
          <w:rStyle w:val="FootnoteReference"/>
          <w:rFonts w:ascii="Times New Roman" w:eastAsia="Calibri" w:hAnsi="Times New Roman" w:cs="B Nazanin"/>
          <w:sz w:val="26"/>
          <w:szCs w:val="26"/>
          <w:rtl/>
          <w:lang w:bidi="fa-IR"/>
        </w:rPr>
        <w:footnoteReference w:id="21"/>
      </w:r>
      <w:r w:rsidR="00BE5F46">
        <w:rPr>
          <w:rFonts w:ascii="Times New Roman" w:eastAsia="Calibri" w:hAnsi="Times New Roman" w:cs="B Nazanin" w:hint="cs"/>
          <w:sz w:val="26"/>
          <w:szCs w:val="26"/>
          <w:rtl/>
          <w:lang w:bidi="fa-IR"/>
        </w:rPr>
        <w:t xml:space="preserve">، 2009). </w:t>
      </w:r>
      <w:r w:rsidR="00BE5F46" w:rsidRPr="00BE5F46">
        <w:rPr>
          <w:rFonts w:ascii="Times New Roman" w:eastAsia="Calibri" w:hAnsi="Times New Roman" w:cs="B Nazanin" w:hint="cs"/>
          <w:sz w:val="26"/>
          <w:szCs w:val="26"/>
          <w:rtl/>
          <w:lang w:bidi="fa-IR"/>
        </w:rPr>
        <w:t>كانوني</w:t>
      </w:r>
      <w:r w:rsidR="00BE5F46">
        <w:rPr>
          <w:rStyle w:val="FootnoteReference"/>
          <w:rFonts w:ascii="Times New Roman" w:eastAsia="Calibri" w:hAnsi="Times New Roman" w:cs="B Nazanin"/>
          <w:sz w:val="26"/>
          <w:szCs w:val="26"/>
          <w:rtl/>
          <w:lang w:bidi="fa-IR"/>
        </w:rPr>
        <w:footnoteReference w:id="22"/>
      </w:r>
      <w:r w:rsidR="00BE5F46">
        <w:rPr>
          <w:rFonts w:ascii="Times New Roman" w:eastAsia="Calibri" w:hAnsi="Times New Roman" w:cs="B Nazanin" w:hint="cs"/>
          <w:sz w:val="26"/>
          <w:szCs w:val="26"/>
          <w:rtl/>
          <w:lang w:bidi="fa-IR"/>
        </w:rPr>
        <w:t xml:space="preserve"> (2005) </w:t>
      </w:r>
      <w:r w:rsidR="00BE5F46" w:rsidRPr="00BE5F46">
        <w:rPr>
          <w:rFonts w:ascii="Times New Roman" w:eastAsia="Calibri" w:hAnsi="Times New Roman" w:cs="B Nazanin" w:hint="cs"/>
          <w:sz w:val="26"/>
          <w:szCs w:val="26"/>
          <w:rtl/>
          <w:lang w:bidi="fa-IR"/>
        </w:rPr>
        <w:t>معتقد</w:t>
      </w:r>
      <w:r w:rsidR="00BE5F46" w:rsidRPr="00BE5F46">
        <w:rPr>
          <w:rFonts w:ascii="Times New Roman" w:eastAsia="Calibri" w:hAnsi="Times New Roman" w:cs="B Nazanin"/>
          <w:sz w:val="26"/>
          <w:szCs w:val="26"/>
          <w:lang w:bidi="fa-IR"/>
        </w:rPr>
        <w:t xml:space="preserve"> </w:t>
      </w:r>
      <w:r w:rsidR="00BE5F46" w:rsidRPr="00BE5F46">
        <w:rPr>
          <w:rFonts w:ascii="Times New Roman" w:eastAsia="Calibri" w:hAnsi="Times New Roman" w:cs="B Nazanin" w:hint="cs"/>
          <w:sz w:val="26"/>
          <w:szCs w:val="26"/>
          <w:rtl/>
          <w:lang w:bidi="fa-IR"/>
        </w:rPr>
        <w:t>است</w:t>
      </w:r>
      <w:r w:rsidR="00BE5F46" w:rsidRPr="00BE5F46">
        <w:rPr>
          <w:rFonts w:ascii="Times New Roman" w:eastAsia="Calibri" w:hAnsi="Times New Roman" w:cs="B Nazanin"/>
          <w:sz w:val="26"/>
          <w:szCs w:val="26"/>
          <w:lang w:bidi="fa-IR"/>
        </w:rPr>
        <w:t xml:space="preserve"> </w:t>
      </w:r>
      <w:r w:rsidR="00BE5F46" w:rsidRPr="00BE5F46">
        <w:rPr>
          <w:rFonts w:ascii="Times New Roman" w:eastAsia="Calibri" w:hAnsi="Times New Roman" w:cs="B Nazanin" w:hint="cs"/>
          <w:sz w:val="26"/>
          <w:szCs w:val="26"/>
          <w:rtl/>
          <w:lang w:bidi="fa-IR"/>
        </w:rPr>
        <w:t>كه</w:t>
      </w:r>
      <w:r w:rsidR="00BE5F46" w:rsidRPr="00BE5F46">
        <w:rPr>
          <w:rFonts w:ascii="Times New Roman" w:eastAsia="Calibri" w:hAnsi="Times New Roman" w:cs="B Nazanin"/>
          <w:sz w:val="26"/>
          <w:szCs w:val="26"/>
          <w:lang w:bidi="fa-IR"/>
        </w:rPr>
        <w:t xml:space="preserve"> </w:t>
      </w:r>
      <w:r w:rsidR="00BE5F46" w:rsidRPr="00BE5F46">
        <w:rPr>
          <w:rFonts w:ascii="Times New Roman" w:eastAsia="Calibri" w:hAnsi="Times New Roman" w:cs="B Nazanin" w:hint="cs"/>
          <w:sz w:val="26"/>
          <w:szCs w:val="26"/>
          <w:rtl/>
          <w:lang w:bidi="fa-IR"/>
        </w:rPr>
        <w:t>دو</w:t>
      </w:r>
      <w:r w:rsidR="00BE5F46" w:rsidRPr="00BE5F46">
        <w:rPr>
          <w:rFonts w:ascii="Times New Roman" w:eastAsia="Calibri" w:hAnsi="Times New Roman" w:cs="B Nazanin"/>
          <w:sz w:val="26"/>
          <w:szCs w:val="26"/>
          <w:lang w:bidi="fa-IR"/>
        </w:rPr>
        <w:t xml:space="preserve"> </w:t>
      </w:r>
      <w:r w:rsidR="00BE5F46" w:rsidRPr="00BE5F46">
        <w:rPr>
          <w:rFonts w:ascii="Times New Roman" w:eastAsia="Calibri" w:hAnsi="Times New Roman" w:cs="B Nazanin" w:hint="cs"/>
          <w:sz w:val="26"/>
          <w:szCs w:val="26"/>
          <w:rtl/>
          <w:lang w:bidi="fa-IR"/>
        </w:rPr>
        <w:t>ديدگاه</w:t>
      </w:r>
      <w:r w:rsidR="00BE5F46" w:rsidRPr="00BE5F46">
        <w:rPr>
          <w:rFonts w:ascii="Times New Roman" w:eastAsia="Calibri" w:hAnsi="Times New Roman" w:cs="B Nazanin"/>
          <w:sz w:val="26"/>
          <w:szCs w:val="26"/>
          <w:lang w:bidi="fa-IR"/>
        </w:rPr>
        <w:t xml:space="preserve"> </w:t>
      </w:r>
      <w:r w:rsidR="00BE5F46" w:rsidRPr="00BE5F46">
        <w:rPr>
          <w:rFonts w:ascii="Times New Roman" w:eastAsia="Calibri" w:hAnsi="Times New Roman" w:cs="B Nazanin" w:hint="cs"/>
          <w:sz w:val="26"/>
          <w:szCs w:val="26"/>
          <w:rtl/>
          <w:lang w:bidi="fa-IR"/>
        </w:rPr>
        <w:t>درباره</w:t>
      </w:r>
      <w:r w:rsidR="00BE5F46" w:rsidRPr="00BE5F46">
        <w:rPr>
          <w:rFonts w:ascii="Times New Roman" w:eastAsia="Calibri" w:hAnsi="Times New Roman" w:cs="B Nazanin"/>
          <w:sz w:val="26"/>
          <w:szCs w:val="26"/>
          <w:lang w:bidi="fa-IR"/>
        </w:rPr>
        <w:t xml:space="preserve"> </w:t>
      </w:r>
      <w:r w:rsidR="00BE5F46" w:rsidRPr="00BE5F46">
        <w:rPr>
          <w:rFonts w:ascii="Times New Roman" w:eastAsia="Calibri" w:hAnsi="Times New Roman" w:cs="B Nazanin" w:hint="cs"/>
          <w:sz w:val="26"/>
          <w:szCs w:val="26"/>
          <w:rtl/>
          <w:lang w:bidi="fa-IR"/>
        </w:rPr>
        <w:t>توانمندسازي</w:t>
      </w:r>
      <w:r w:rsidR="00BE5F46" w:rsidRPr="00BE5F46">
        <w:rPr>
          <w:rFonts w:ascii="Times New Roman" w:eastAsia="Calibri" w:hAnsi="Times New Roman" w:cs="B Nazanin"/>
          <w:sz w:val="26"/>
          <w:szCs w:val="26"/>
          <w:lang w:bidi="fa-IR"/>
        </w:rPr>
        <w:t xml:space="preserve"> </w:t>
      </w:r>
      <w:r w:rsidR="00BE5F46" w:rsidRPr="00BE5F46">
        <w:rPr>
          <w:rFonts w:ascii="Times New Roman" w:eastAsia="Calibri" w:hAnsi="Times New Roman" w:cs="B Nazanin" w:hint="cs"/>
          <w:sz w:val="26"/>
          <w:szCs w:val="26"/>
          <w:rtl/>
          <w:lang w:bidi="fa-IR"/>
        </w:rPr>
        <w:t>وجود</w:t>
      </w:r>
      <w:r w:rsidR="00BE5F46" w:rsidRPr="00BE5F46">
        <w:rPr>
          <w:rFonts w:ascii="Times New Roman" w:eastAsia="Calibri" w:hAnsi="Times New Roman" w:cs="B Nazanin"/>
          <w:sz w:val="26"/>
          <w:szCs w:val="26"/>
          <w:lang w:bidi="fa-IR"/>
        </w:rPr>
        <w:t xml:space="preserve"> </w:t>
      </w:r>
      <w:r w:rsidR="00BE5F46" w:rsidRPr="00BE5F46">
        <w:rPr>
          <w:rFonts w:ascii="Times New Roman" w:eastAsia="Calibri" w:hAnsi="Times New Roman" w:cs="B Nazanin" w:hint="cs"/>
          <w:sz w:val="26"/>
          <w:szCs w:val="26"/>
          <w:rtl/>
          <w:lang w:bidi="fa-IR"/>
        </w:rPr>
        <w:t>دارد</w:t>
      </w:r>
      <w:r w:rsidR="00BE5F46" w:rsidRPr="00BE5F46">
        <w:rPr>
          <w:rFonts w:ascii="Times New Roman" w:eastAsia="Calibri" w:hAnsi="Times New Roman" w:cs="B Nazanin"/>
          <w:sz w:val="26"/>
          <w:szCs w:val="26"/>
          <w:lang w:bidi="fa-IR"/>
        </w:rPr>
        <w:t xml:space="preserve">: </w:t>
      </w:r>
      <w:r w:rsidR="00BE5F46" w:rsidRPr="00BE5F46">
        <w:rPr>
          <w:rFonts w:ascii="Times New Roman" w:eastAsia="Calibri" w:hAnsi="Times New Roman" w:cs="B Nazanin" w:hint="cs"/>
          <w:sz w:val="26"/>
          <w:szCs w:val="26"/>
          <w:rtl/>
          <w:lang w:bidi="fa-IR"/>
        </w:rPr>
        <w:t>ديدگاه</w:t>
      </w:r>
      <w:r w:rsidR="00BE5F46">
        <w:rPr>
          <w:rFonts w:ascii="Times New Roman" w:eastAsia="Calibri" w:hAnsi="Times New Roman" w:cs="B Nazanin" w:hint="cs"/>
          <w:sz w:val="26"/>
          <w:szCs w:val="26"/>
          <w:rtl/>
          <w:lang w:bidi="fa-IR"/>
        </w:rPr>
        <w:t xml:space="preserve"> </w:t>
      </w:r>
      <w:r w:rsidR="00BE5F46" w:rsidRPr="00BE5F46">
        <w:rPr>
          <w:rFonts w:ascii="Times New Roman" w:eastAsia="Calibri" w:hAnsi="Times New Roman" w:cs="B Nazanin" w:hint="cs"/>
          <w:sz w:val="26"/>
          <w:szCs w:val="26"/>
          <w:rtl/>
          <w:lang w:bidi="fa-IR"/>
        </w:rPr>
        <w:t>نخست،</w:t>
      </w:r>
      <w:r w:rsidR="00BE5F46" w:rsidRPr="00BE5F46">
        <w:rPr>
          <w:rFonts w:ascii="Times New Roman" w:eastAsia="Calibri" w:hAnsi="Times New Roman" w:cs="B Nazanin"/>
          <w:sz w:val="26"/>
          <w:szCs w:val="26"/>
          <w:lang w:bidi="fa-IR"/>
        </w:rPr>
        <w:t xml:space="preserve"> </w:t>
      </w:r>
      <w:r w:rsidR="00BE5F46" w:rsidRPr="00BE5F46">
        <w:rPr>
          <w:rFonts w:ascii="Times New Roman" w:eastAsia="Calibri" w:hAnsi="Times New Roman" w:cs="B Nazanin" w:hint="cs"/>
          <w:sz w:val="26"/>
          <w:szCs w:val="26"/>
          <w:rtl/>
          <w:lang w:bidi="fa-IR"/>
        </w:rPr>
        <w:t>يعني</w:t>
      </w:r>
      <w:r w:rsidR="00BE5F46" w:rsidRPr="00BE5F46">
        <w:rPr>
          <w:rFonts w:ascii="Times New Roman" w:eastAsia="Calibri" w:hAnsi="Times New Roman" w:cs="B Nazanin"/>
          <w:sz w:val="26"/>
          <w:szCs w:val="26"/>
          <w:lang w:bidi="fa-IR"/>
        </w:rPr>
        <w:t xml:space="preserve"> </w:t>
      </w:r>
      <w:r w:rsidR="00BE5F46" w:rsidRPr="00BE5F46">
        <w:rPr>
          <w:rFonts w:ascii="Times New Roman" w:eastAsia="Calibri" w:hAnsi="Times New Roman" w:cs="B Nazanin" w:hint="cs"/>
          <w:sz w:val="26"/>
          <w:szCs w:val="26"/>
          <w:rtl/>
          <w:lang w:bidi="fa-IR"/>
        </w:rPr>
        <w:t>ديدگاه</w:t>
      </w:r>
      <w:r w:rsidR="00BE5F46" w:rsidRPr="00BE5F46">
        <w:rPr>
          <w:rFonts w:ascii="Times New Roman" w:eastAsia="Calibri" w:hAnsi="Times New Roman" w:cs="B Nazanin"/>
          <w:sz w:val="26"/>
          <w:szCs w:val="26"/>
          <w:lang w:bidi="fa-IR"/>
        </w:rPr>
        <w:t xml:space="preserve"> </w:t>
      </w:r>
      <w:r w:rsidR="00BE5F46" w:rsidRPr="00BE5F46">
        <w:rPr>
          <w:rFonts w:ascii="Times New Roman" w:eastAsia="Calibri" w:hAnsi="Times New Roman" w:cs="B Nazanin" w:hint="cs"/>
          <w:sz w:val="26"/>
          <w:szCs w:val="26"/>
          <w:rtl/>
          <w:lang w:bidi="fa-IR"/>
        </w:rPr>
        <w:t>كاركردي</w:t>
      </w:r>
      <w:r w:rsidR="00BE5F46" w:rsidRPr="00BE5F46">
        <w:rPr>
          <w:rFonts w:ascii="Times New Roman" w:eastAsia="Calibri" w:hAnsi="Times New Roman" w:cs="B Nazanin"/>
          <w:sz w:val="26"/>
          <w:szCs w:val="26"/>
          <w:lang w:bidi="fa-IR"/>
        </w:rPr>
        <w:t xml:space="preserve"> </w:t>
      </w:r>
      <w:r w:rsidR="00BE5F46" w:rsidRPr="00BE5F46">
        <w:rPr>
          <w:rFonts w:ascii="Times New Roman" w:eastAsia="Calibri" w:hAnsi="Times New Roman" w:cs="B Nazanin" w:hint="cs"/>
          <w:sz w:val="26"/>
          <w:szCs w:val="26"/>
          <w:rtl/>
          <w:lang w:bidi="fa-IR"/>
        </w:rPr>
        <w:t>را</w:t>
      </w:r>
      <w:r w:rsidR="00BE5F46" w:rsidRPr="00BE5F46">
        <w:rPr>
          <w:rFonts w:ascii="Times New Roman" w:eastAsia="Calibri" w:hAnsi="Times New Roman" w:cs="B Nazanin"/>
          <w:sz w:val="26"/>
          <w:szCs w:val="26"/>
          <w:lang w:bidi="fa-IR"/>
        </w:rPr>
        <w:t xml:space="preserve"> </w:t>
      </w:r>
      <w:r w:rsidR="00BE5F46" w:rsidRPr="00BE5F46">
        <w:rPr>
          <w:rFonts w:ascii="Times New Roman" w:eastAsia="Calibri" w:hAnsi="Times New Roman" w:cs="B Nazanin" w:hint="cs"/>
          <w:sz w:val="26"/>
          <w:szCs w:val="26"/>
          <w:rtl/>
          <w:lang w:bidi="fa-IR"/>
        </w:rPr>
        <w:t>رابينز</w:t>
      </w:r>
      <w:r w:rsidR="00BE5F46">
        <w:rPr>
          <w:rFonts w:ascii="Times New Roman" w:eastAsia="Calibri" w:hAnsi="Times New Roman" w:cs="B Nazanin" w:hint="cs"/>
          <w:sz w:val="26"/>
          <w:szCs w:val="26"/>
          <w:rtl/>
          <w:lang w:bidi="fa-IR"/>
        </w:rPr>
        <w:t xml:space="preserve"> (2005) </w:t>
      </w:r>
      <w:r w:rsidR="00BE5F46" w:rsidRPr="00BE5F46">
        <w:rPr>
          <w:rFonts w:ascii="Times New Roman" w:eastAsia="Calibri" w:hAnsi="Times New Roman" w:cs="B Nazanin" w:hint="cs"/>
          <w:sz w:val="26"/>
          <w:szCs w:val="26"/>
          <w:rtl/>
          <w:lang w:bidi="fa-IR"/>
        </w:rPr>
        <w:t>مطرح</w:t>
      </w:r>
      <w:r w:rsidR="00BE5F46" w:rsidRPr="00BE5F46">
        <w:rPr>
          <w:rFonts w:ascii="Times New Roman" w:eastAsia="Calibri" w:hAnsi="Times New Roman" w:cs="B Nazanin"/>
          <w:sz w:val="26"/>
          <w:szCs w:val="26"/>
          <w:lang w:bidi="fa-IR"/>
        </w:rPr>
        <w:t xml:space="preserve"> </w:t>
      </w:r>
      <w:r w:rsidR="00BE5F46" w:rsidRPr="00BE5F46">
        <w:rPr>
          <w:rFonts w:ascii="Times New Roman" w:eastAsia="Calibri" w:hAnsi="Times New Roman" w:cs="B Nazanin" w:hint="cs"/>
          <w:sz w:val="26"/>
          <w:szCs w:val="26"/>
          <w:rtl/>
          <w:lang w:bidi="fa-IR"/>
        </w:rPr>
        <w:t>كرده</w:t>
      </w:r>
      <w:r w:rsidR="00BE5F46" w:rsidRPr="00BE5F46">
        <w:rPr>
          <w:rFonts w:ascii="Times New Roman" w:eastAsia="Calibri" w:hAnsi="Times New Roman" w:cs="B Nazanin"/>
          <w:sz w:val="26"/>
          <w:szCs w:val="26"/>
          <w:lang w:bidi="fa-IR"/>
        </w:rPr>
        <w:t xml:space="preserve"> </w:t>
      </w:r>
      <w:r w:rsidR="00BE5F46" w:rsidRPr="00BE5F46">
        <w:rPr>
          <w:rFonts w:ascii="Times New Roman" w:eastAsia="Calibri" w:hAnsi="Times New Roman" w:cs="B Nazanin" w:hint="cs"/>
          <w:sz w:val="26"/>
          <w:szCs w:val="26"/>
          <w:rtl/>
          <w:lang w:bidi="fa-IR"/>
        </w:rPr>
        <w:t>است</w:t>
      </w:r>
      <w:r w:rsidR="00BE5F46" w:rsidRPr="00BE5F46">
        <w:rPr>
          <w:rFonts w:ascii="Times New Roman" w:eastAsia="Calibri" w:hAnsi="Times New Roman" w:cs="B Nazanin"/>
          <w:sz w:val="26"/>
          <w:szCs w:val="26"/>
          <w:lang w:bidi="fa-IR"/>
        </w:rPr>
        <w:t xml:space="preserve"> </w:t>
      </w:r>
      <w:r w:rsidR="00BE5F46" w:rsidRPr="00BE5F46">
        <w:rPr>
          <w:rFonts w:ascii="Times New Roman" w:eastAsia="Calibri" w:hAnsi="Times New Roman" w:cs="B Nazanin" w:hint="cs"/>
          <w:sz w:val="26"/>
          <w:szCs w:val="26"/>
          <w:rtl/>
          <w:lang w:bidi="fa-IR"/>
        </w:rPr>
        <w:t>و</w:t>
      </w:r>
      <w:r w:rsidR="00BE5F46" w:rsidRPr="00BE5F46">
        <w:rPr>
          <w:rFonts w:ascii="Times New Roman" w:eastAsia="Calibri" w:hAnsi="Times New Roman" w:cs="B Nazanin"/>
          <w:sz w:val="26"/>
          <w:szCs w:val="26"/>
          <w:lang w:bidi="fa-IR"/>
        </w:rPr>
        <w:t xml:space="preserve"> </w:t>
      </w:r>
      <w:r w:rsidR="00BE5F46" w:rsidRPr="00BE5F46">
        <w:rPr>
          <w:rFonts w:ascii="Times New Roman" w:eastAsia="Calibri" w:hAnsi="Times New Roman" w:cs="B Nazanin" w:hint="cs"/>
          <w:sz w:val="26"/>
          <w:szCs w:val="26"/>
          <w:rtl/>
          <w:lang w:bidi="fa-IR"/>
        </w:rPr>
        <w:t>در</w:t>
      </w:r>
      <w:r w:rsidR="00BE5F46" w:rsidRPr="00BE5F46">
        <w:rPr>
          <w:rFonts w:ascii="Times New Roman" w:eastAsia="Calibri" w:hAnsi="Times New Roman" w:cs="B Nazanin"/>
          <w:sz w:val="26"/>
          <w:szCs w:val="26"/>
          <w:lang w:bidi="fa-IR"/>
        </w:rPr>
        <w:t xml:space="preserve"> </w:t>
      </w:r>
      <w:r w:rsidR="00BE5F46" w:rsidRPr="00BE5F46">
        <w:rPr>
          <w:rFonts w:ascii="Times New Roman" w:eastAsia="Calibri" w:hAnsi="Times New Roman" w:cs="B Nazanin" w:hint="cs"/>
          <w:sz w:val="26"/>
          <w:szCs w:val="26"/>
          <w:rtl/>
          <w:lang w:bidi="fa-IR"/>
        </w:rPr>
        <w:t>آن</w:t>
      </w:r>
      <w:r w:rsidR="00BE5F46">
        <w:rPr>
          <w:rFonts w:ascii="Times New Roman" w:eastAsia="Calibri" w:hAnsi="Times New Roman" w:cs="B Nazanin" w:hint="cs"/>
          <w:sz w:val="26"/>
          <w:szCs w:val="26"/>
          <w:rtl/>
          <w:lang w:bidi="fa-IR"/>
        </w:rPr>
        <w:t xml:space="preserve"> </w:t>
      </w:r>
      <w:r w:rsidR="00BE5F46" w:rsidRPr="00BE5F46">
        <w:rPr>
          <w:rFonts w:ascii="Times New Roman" w:eastAsia="Calibri" w:hAnsi="Times New Roman" w:cs="B Nazanin" w:hint="cs"/>
          <w:sz w:val="26"/>
          <w:szCs w:val="26"/>
          <w:rtl/>
          <w:lang w:bidi="fa-IR"/>
        </w:rPr>
        <w:t>توانمندسازي</w:t>
      </w:r>
      <w:r w:rsidR="00BE5F46" w:rsidRPr="00BE5F46">
        <w:rPr>
          <w:rFonts w:ascii="Times New Roman" w:eastAsia="Calibri" w:hAnsi="Times New Roman" w:cs="B Nazanin"/>
          <w:sz w:val="26"/>
          <w:szCs w:val="26"/>
          <w:lang w:bidi="fa-IR"/>
        </w:rPr>
        <w:t xml:space="preserve"> </w:t>
      </w:r>
      <w:r w:rsidR="00BE5F46" w:rsidRPr="00BE5F46">
        <w:rPr>
          <w:rFonts w:ascii="Times New Roman" w:eastAsia="Calibri" w:hAnsi="Times New Roman" w:cs="B Nazanin" w:hint="cs"/>
          <w:sz w:val="26"/>
          <w:szCs w:val="26"/>
          <w:rtl/>
          <w:lang w:bidi="fa-IR"/>
        </w:rPr>
        <w:t>مديريت</w:t>
      </w:r>
      <w:r w:rsidR="00BE5F46" w:rsidRPr="00BE5F46">
        <w:rPr>
          <w:rFonts w:ascii="Times New Roman" w:eastAsia="Calibri" w:hAnsi="Times New Roman" w:cs="B Nazanin"/>
          <w:sz w:val="26"/>
          <w:szCs w:val="26"/>
          <w:lang w:bidi="fa-IR"/>
        </w:rPr>
        <w:t xml:space="preserve"> </w:t>
      </w:r>
      <w:r w:rsidR="00BE5F46" w:rsidRPr="00BE5F46">
        <w:rPr>
          <w:rFonts w:ascii="Times New Roman" w:eastAsia="Calibri" w:hAnsi="Times New Roman" w:cs="B Nazanin" w:hint="cs"/>
          <w:sz w:val="26"/>
          <w:szCs w:val="26"/>
          <w:rtl/>
          <w:lang w:bidi="fa-IR"/>
        </w:rPr>
        <w:t>مشاركتي،</w:t>
      </w:r>
      <w:r w:rsidR="00BE5F46" w:rsidRPr="00BE5F46">
        <w:rPr>
          <w:rFonts w:ascii="Times New Roman" w:eastAsia="Calibri" w:hAnsi="Times New Roman" w:cs="B Nazanin"/>
          <w:sz w:val="26"/>
          <w:szCs w:val="26"/>
          <w:lang w:bidi="fa-IR"/>
        </w:rPr>
        <w:t xml:space="preserve"> </w:t>
      </w:r>
      <w:r w:rsidR="00BE5F46" w:rsidRPr="00BE5F46">
        <w:rPr>
          <w:rFonts w:ascii="Times New Roman" w:eastAsia="Calibri" w:hAnsi="Times New Roman" w:cs="B Nazanin" w:hint="cs"/>
          <w:sz w:val="26"/>
          <w:szCs w:val="26"/>
          <w:rtl/>
          <w:lang w:bidi="fa-IR"/>
        </w:rPr>
        <w:t>وكالت،</w:t>
      </w:r>
      <w:r w:rsidR="00BE5F46" w:rsidRPr="00BE5F46">
        <w:rPr>
          <w:rFonts w:ascii="Times New Roman" w:eastAsia="Calibri" w:hAnsi="Times New Roman" w:cs="B Nazanin"/>
          <w:sz w:val="26"/>
          <w:szCs w:val="26"/>
          <w:lang w:bidi="fa-IR"/>
        </w:rPr>
        <w:t xml:space="preserve"> </w:t>
      </w:r>
      <w:r w:rsidR="00BE5F46" w:rsidRPr="00BE5F46">
        <w:rPr>
          <w:rFonts w:ascii="Times New Roman" w:eastAsia="Calibri" w:hAnsi="Times New Roman" w:cs="B Nazanin" w:hint="cs"/>
          <w:sz w:val="26"/>
          <w:szCs w:val="26"/>
          <w:rtl/>
          <w:lang w:bidi="fa-IR"/>
        </w:rPr>
        <w:t>و</w:t>
      </w:r>
      <w:r w:rsidR="00BE5F46" w:rsidRPr="00BE5F46">
        <w:rPr>
          <w:rFonts w:ascii="Times New Roman" w:eastAsia="Calibri" w:hAnsi="Times New Roman" w:cs="B Nazanin"/>
          <w:sz w:val="26"/>
          <w:szCs w:val="26"/>
          <w:lang w:bidi="fa-IR"/>
        </w:rPr>
        <w:t xml:space="preserve"> </w:t>
      </w:r>
      <w:r w:rsidR="00BE5F46" w:rsidRPr="00BE5F46">
        <w:rPr>
          <w:rFonts w:ascii="Times New Roman" w:eastAsia="Calibri" w:hAnsi="Times New Roman" w:cs="B Nazanin" w:hint="cs"/>
          <w:sz w:val="26"/>
          <w:szCs w:val="26"/>
          <w:rtl/>
          <w:lang w:bidi="fa-IR"/>
        </w:rPr>
        <w:t>اعطاي</w:t>
      </w:r>
      <w:r w:rsidR="00BE5F46" w:rsidRPr="00BE5F46">
        <w:rPr>
          <w:rFonts w:ascii="Times New Roman" w:eastAsia="Calibri" w:hAnsi="Times New Roman" w:cs="B Nazanin"/>
          <w:sz w:val="26"/>
          <w:szCs w:val="26"/>
          <w:lang w:bidi="fa-IR"/>
        </w:rPr>
        <w:t xml:space="preserve"> </w:t>
      </w:r>
      <w:r w:rsidR="00BE5F46" w:rsidRPr="00BE5F46">
        <w:rPr>
          <w:rFonts w:ascii="Times New Roman" w:eastAsia="Calibri" w:hAnsi="Times New Roman" w:cs="B Nazanin" w:hint="cs"/>
          <w:sz w:val="26"/>
          <w:szCs w:val="26"/>
          <w:rtl/>
          <w:lang w:bidi="fa-IR"/>
        </w:rPr>
        <w:t>قدرت</w:t>
      </w:r>
      <w:r w:rsidR="00BE5F46" w:rsidRPr="00BE5F46">
        <w:rPr>
          <w:rFonts w:ascii="Times New Roman" w:eastAsia="Calibri" w:hAnsi="Times New Roman" w:cs="B Nazanin"/>
          <w:sz w:val="26"/>
          <w:szCs w:val="26"/>
          <w:lang w:bidi="fa-IR"/>
        </w:rPr>
        <w:t xml:space="preserve"> </w:t>
      </w:r>
      <w:r w:rsidR="00BE5F46" w:rsidRPr="00BE5F46">
        <w:rPr>
          <w:rFonts w:ascii="Times New Roman" w:eastAsia="Calibri" w:hAnsi="Times New Roman" w:cs="B Nazanin" w:hint="cs"/>
          <w:sz w:val="26"/>
          <w:szCs w:val="26"/>
          <w:rtl/>
          <w:lang w:bidi="fa-IR"/>
        </w:rPr>
        <w:t>به</w:t>
      </w:r>
      <w:r w:rsidR="00BE5F46" w:rsidRPr="00BE5F46">
        <w:rPr>
          <w:rFonts w:ascii="Times New Roman" w:eastAsia="Calibri" w:hAnsi="Times New Roman" w:cs="B Nazanin"/>
          <w:sz w:val="26"/>
          <w:szCs w:val="26"/>
          <w:lang w:bidi="fa-IR"/>
        </w:rPr>
        <w:t xml:space="preserve"> </w:t>
      </w:r>
      <w:r w:rsidR="00BE5F46" w:rsidRPr="00BE5F46">
        <w:rPr>
          <w:rFonts w:ascii="Times New Roman" w:eastAsia="Calibri" w:hAnsi="Times New Roman" w:cs="B Nazanin" w:hint="cs"/>
          <w:sz w:val="26"/>
          <w:szCs w:val="26"/>
          <w:rtl/>
          <w:lang w:bidi="fa-IR"/>
        </w:rPr>
        <w:t>كاركنان،</w:t>
      </w:r>
      <w:r w:rsidR="00BE5F46" w:rsidRPr="00BE5F46">
        <w:rPr>
          <w:rFonts w:ascii="Times New Roman" w:eastAsia="Calibri" w:hAnsi="Times New Roman" w:cs="B Nazanin"/>
          <w:sz w:val="26"/>
          <w:szCs w:val="26"/>
          <w:lang w:bidi="fa-IR"/>
        </w:rPr>
        <w:t xml:space="preserve"> </w:t>
      </w:r>
      <w:r w:rsidR="00BE5F46" w:rsidRPr="00BE5F46">
        <w:rPr>
          <w:rFonts w:ascii="Times New Roman" w:eastAsia="Calibri" w:hAnsi="Times New Roman" w:cs="B Nazanin" w:hint="cs"/>
          <w:sz w:val="26"/>
          <w:szCs w:val="26"/>
          <w:rtl/>
          <w:lang w:bidi="fa-IR"/>
        </w:rPr>
        <w:t>در</w:t>
      </w:r>
      <w:r w:rsidR="00BE5F46" w:rsidRPr="00BE5F46">
        <w:rPr>
          <w:rFonts w:ascii="Times New Roman" w:eastAsia="Calibri" w:hAnsi="Times New Roman" w:cs="B Nazanin"/>
          <w:sz w:val="26"/>
          <w:szCs w:val="26"/>
          <w:lang w:bidi="fa-IR"/>
        </w:rPr>
        <w:t xml:space="preserve"> </w:t>
      </w:r>
      <w:r w:rsidR="00BE5F46" w:rsidRPr="00BE5F46">
        <w:rPr>
          <w:rFonts w:ascii="Times New Roman" w:eastAsia="Calibri" w:hAnsi="Times New Roman" w:cs="B Nazanin" w:hint="cs"/>
          <w:sz w:val="26"/>
          <w:szCs w:val="26"/>
          <w:rtl/>
          <w:lang w:bidi="fa-IR"/>
        </w:rPr>
        <w:t>رده</w:t>
      </w:r>
      <w:r w:rsidR="00BE5F46" w:rsidRPr="00BE5F46">
        <w:rPr>
          <w:rFonts w:ascii="Times New Roman" w:eastAsia="Calibri" w:hAnsi="Times New Roman" w:cs="B Nazanin"/>
          <w:sz w:val="26"/>
          <w:szCs w:val="26"/>
          <w:lang w:bidi="fa-IR"/>
        </w:rPr>
        <w:t xml:space="preserve"> </w:t>
      </w:r>
      <w:r w:rsidR="00BE5F46" w:rsidRPr="00BE5F46">
        <w:rPr>
          <w:rFonts w:ascii="Times New Roman" w:eastAsia="Calibri" w:hAnsi="Times New Roman" w:cs="B Nazanin" w:hint="cs"/>
          <w:sz w:val="26"/>
          <w:szCs w:val="26"/>
          <w:rtl/>
          <w:lang w:bidi="fa-IR"/>
        </w:rPr>
        <w:t>هاي</w:t>
      </w:r>
      <w:r w:rsidR="00BE5F46">
        <w:rPr>
          <w:rFonts w:ascii="Times New Roman" w:eastAsia="Calibri" w:hAnsi="Times New Roman" w:cs="B Nazanin" w:hint="cs"/>
          <w:sz w:val="26"/>
          <w:szCs w:val="26"/>
          <w:rtl/>
          <w:lang w:bidi="fa-IR"/>
        </w:rPr>
        <w:t xml:space="preserve"> </w:t>
      </w:r>
      <w:r w:rsidR="00BE5F46" w:rsidRPr="00BE5F46">
        <w:rPr>
          <w:rFonts w:ascii="Times New Roman" w:eastAsia="Calibri" w:hAnsi="Times New Roman" w:cs="B Nazanin" w:hint="cs"/>
          <w:sz w:val="26"/>
          <w:szCs w:val="26"/>
          <w:rtl/>
          <w:lang w:bidi="fa-IR"/>
        </w:rPr>
        <w:t>پايين</w:t>
      </w:r>
      <w:r w:rsidR="00BE5F46" w:rsidRPr="00BE5F46">
        <w:rPr>
          <w:rFonts w:ascii="Times New Roman" w:eastAsia="Calibri" w:hAnsi="Times New Roman" w:cs="B Nazanin"/>
          <w:sz w:val="26"/>
          <w:szCs w:val="26"/>
          <w:lang w:bidi="fa-IR"/>
        </w:rPr>
        <w:t xml:space="preserve"> </w:t>
      </w:r>
      <w:r w:rsidR="00BE5F46" w:rsidRPr="00BE5F46">
        <w:rPr>
          <w:rFonts w:ascii="Times New Roman" w:eastAsia="Calibri" w:hAnsi="Times New Roman" w:cs="B Nazanin" w:hint="cs"/>
          <w:sz w:val="26"/>
          <w:szCs w:val="26"/>
          <w:rtl/>
          <w:lang w:bidi="fa-IR"/>
        </w:rPr>
        <w:t>تر،</w:t>
      </w:r>
      <w:r w:rsidR="00BE5F46" w:rsidRPr="00BE5F46">
        <w:rPr>
          <w:rFonts w:ascii="Times New Roman" w:eastAsia="Calibri" w:hAnsi="Times New Roman" w:cs="B Nazanin"/>
          <w:sz w:val="26"/>
          <w:szCs w:val="26"/>
          <w:lang w:bidi="fa-IR"/>
        </w:rPr>
        <w:t xml:space="preserve"> </w:t>
      </w:r>
      <w:r w:rsidR="00BE5F46" w:rsidRPr="00BE5F46">
        <w:rPr>
          <w:rFonts w:ascii="Times New Roman" w:eastAsia="Calibri" w:hAnsi="Times New Roman" w:cs="B Nazanin" w:hint="cs"/>
          <w:sz w:val="26"/>
          <w:szCs w:val="26"/>
          <w:rtl/>
          <w:lang w:bidi="fa-IR"/>
        </w:rPr>
        <w:t>براي</w:t>
      </w:r>
      <w:r w:rsidR="00BE5F46" w:rsidRPr="00BE5F46">
        <w:rPr>
          <w:rFonts w:ascii="Times New Roman" w:eastAsia="Calibri" w:hAnsi="Times New Roman" w:cs="B Nazanin"/>
          <w:sz w:val="26"/>
          <w:szCs w:val="26"/>
          <w:lang w:bidi="fa-IR"/>
        </w:rPr>
        <w:t xml:space="preserve"> </w:t>
      </w:r>
      <w:r w:rsidR="00BE5F46" w:rsidRPr="00BE5F46">
        <w:rPr>
          <w:rFonts w:ascii="Times New Roman" w:eastAsia="Calibri" w:hAnsi="Times New Roman" w:cs="B Nazanin" w:hint="cs"/>
          <w:sz w:val="26"/>
          <w:szCs w:val="26"/>
          <w:rtl/>
          <w:lang w:bidi="fa-IR"/>
        </w:rPr>
        <w:t>اتخاذ</w:t>
      </w:r>
      <w:r w:rsidR="00BE5F46" w:rsidRPr="00BE5F46">
        <w:rPr>
          <w:rFonts w:ascii="Times New Roman" w:eastAsia="Calibri" w:hAnsi="Times New Roman" w:cs="B Nazanin"/>
          <w:sz w:val="26"/>
          <w:szCs w:val="26"/>
          <w:lang w:bidi="fa-IR"/>
        </w:rPr>
        <w:t xml:space="preserve"> </w:t>
      </w:r>
      <w:r w:rsidR="00BE5F46" w:rsidRPr="00BE5F46">
        <w:rPr>
          <w:rFonts w:ascii="Times New Roman" w:eastAsia="Calibri" w:hAnsi="Times New Roman" w:cs="B Nazanin" w:hint="cs"/>
          <w:sz w:val="26"/>
          <w:szCs w:val="26"/>
          <w:rtl/>
          <w:lang w:bidi="fa-IR"/>
        </w:rPr>
        <w:t>و</w:t>
      </w:r>
      <w:r w:rsidR="00BE5F46" w:rsidRPr="00BE5F46">
        <w:rPr>
          <w:rFonts w:ascii="Times New Roman" w:eastAsia="Calibri" w:hAnsi="Times New Roman" w:cs="B Nazanin"/>
          <w:sz w:val="26"/>
          <w:szCs w:val="26"/>
          <w:lang w:bidi="fa-IR"/>
        </w:rPr>
        <w:t xml:space="preserve"> </w:t>
      </w:r>
      <w:r w:rsidR="00BE5F46" w:rsidRPr="00BE5F46">
        <w:rPr>
          <w:rFonts w:ascii="Times New Roman" w:eastAsia="Calibri" w:hAnsi="Times New Roman" w:cs="B Nazanin" w:hint="cs"/>
          <w:sz w:val="26"/>
          <w:szCs w:val="26"/>
          <w:rtl/>
          <w:lang w:bidi="fa-IR"/>
        </w:rPr>
        <w:t>تقويت</w:t>
      </w:r>
      <w:r w:rsidR="00BE5F46" w:rsidRPr="00BE5F46">
        <w:rPr>
          <w:rFonts w:ascii="Times New Roman" w:eastAsia="Calibri" w:hAnsi="Times New Roman" w:cs="B Nazanin"/>
          <w:sz w:val="26"/>
          <w:szCs w:val="26"/>
          <w:lang w:bidi="fa-IR"/>
        </w:rPr>
        <w:t xml:space="preserve"> </w:t>
      </w:r>
      <w:r w:rsidR="00BE5F46" w:rsidRPr="00BE5F46">
        <w:rPr>
          <w:rFonts w:ascii="Times New Roman" w:eastAsia="Calibri" w:hAnsi="Times New Roman" w:cs="B Nazanin" w:hint="cs"/>
          <w:sz w:val="26"/>
          <w:szCs w:val="26"/>
          <w:rtl/>
          <w:lang w:bidi="fa-IR"/>
        </w:rPr>
        <w:t>تصمي</w:t>
      </w:r>
      <w:r w:rsidR="00BE5F46" w:rsidRPr="00BE5F46">
        <w:rPr>
          <w:rFonts w:ascii="Times New Roman" w:eastAsia="Calibri" w:hAnsi="Times New Roman" w:cs="B Nazanin"/>
          <w:sz w:val="26"/>
          <w:szCs w:val="26"/>
          <w:lang w:bidi="fa-IR"/>
        </w:rPr>
        <w:t xml:space="preserve"> </w:t>
      </w:r>
      <w:r w:rsidR="00BE5F46" w:rsidRPr="00BE5F46">
        <w:rPr>
          <w:rFonts w:ascii="Times New Roman" w:eastAsia="Calibri" w:hAnsi="Times New Roman" w:cs="B Nazanin" w:hint="cs"/>
          <w:sz w:val="26"/>
          <w:szCs w:val="26"/>
          <w:rtl/>
          <w:lang w:bidi="fa-IR"/>
        </w:rPr>
        <w:t>مها</w:t>
      </w:r>
      <w:r w:rsidR="00BE5F46" w:rsidRPr="00BE5F46">
        <w:rPr>
          <w:rFonts w:ascii="Times New Roman" w:eastAsia="Calibri" w:hAnsi="Times New Roman" w:cs="B Nazanin"/>
          <w:sz w:val="26"/>
          <w:szCs w:val="26"/>
          <w:lang w:bidi="fa-IR"/>
        </w:rPr>
        <w:t xml:space="preserve"> </w:t>
      </w:r>
      <w:r w:rsidR="00BE5F46" w:rsidRPr="00BE5F46">
        <w:rPr>
          <w:rFonts w:ascii="Times New Roman" w:eastAsia="Calibri" w:hAnsi="Times New Roman" w:cs="B Nazanin" w:hint="cs"/>
          <w:sz w:val="26"/>
          <w:szCs w:val="26"/>
          <w:rtl/>
          <w:lang w:bidi="fa-IR"/>
        </w:rPr>
        <w:t>تعريف</w:t>
      </w:r>
      <w:r w:rsidR="00BE5F46" w:rsidRPr="00BE5F46">
        <w:rPr>
          <w:rFonts w:ascii="Times New Roman" w:eastAsia="Calibri" w:hAnsi="Times New Roman" w:cs="B Nazanin"/>
          <w:sz w:val="26"/>
          <w:szCs w:val="26"/>
          <w:lang w:bidi="fa-IR"/>
        </w:rPr>
        <w:t xml:space="preserve"> </w:t>
      </w:r>
      <w:r w:rsidR="00BE5F46" w:rsidRPr="00BE5F46">
        <w:rPr>
          <w:rFonts w:ascii="Times New Roman" w:eastAsia="Calibri" w:hAnsi="Times New Roman" w:cs="B Nazanin" w:hint="cs"/>
          <w:sz w:val="26"/>
          <w:szCs w:val="26"/>
          <w:rtl/>
          <w:lang w:bidi="fa-IR"/>
        </w:rPr>
        <w:t>ميشود</w:t>
      </w:r>
      <w:r w:rsidR="00BE5F46" w:rsidRPr="00BE5F46">
        <w:rPr>
          <w:rFonts w:ascii="Times New Roman" w:eastAsia="Calibri" w:hAnsi="Times New Roman" w:cs="B Nazanin"/>
          <w:sz w:val="26"/>
          <w:szCs w:val="26"/>
          <w:lang w:bidi="fa-IR"/>
        </w:rPr>
        <w:t xml:space="preserve">. </w:t>
      </w:r>
      <w:r w:rsidR="00BE5F46" w:rsidRPr="00BE5F46">
        <w:rPr>
          <w:rFonts w:ascii="Times New Roman" w:eastAsia="Calibri" w:hAnsi="Times New Roman" w:cs="B Nazanin" w:hint="cs"/>
          <w:sz w:val="26"/>
          <w:szCs w:val="26"/>
          <w:rtl/>
          <w:lang w:bidi="fa-IR"/>
        </w:rPr>
        <w:t>در</w:t>
      </w:r>
      <w:r w:rsidR="00BE5F46" w:rsidRPr="00BE5F46">
        <w:rPr>
          <w:rFonts w:ascii="Times New Roman" w:eastAsia="Calibri" w:hAnsi="Times New Roman" w:cs="B Nazanin"/>
          <w:sz w:val="26"/>
          <w:szCs w:val="26"/>
          <w:lang w:bidi="fa-IR"/>
        </w:rPr>
        <w:t xml:space="preserve"> </w:t>
      </w:r>
      <w:r w:rsidR="00BE5F46" w:rsidRPr="00BE5F46">
        <w:rPr>
          <w:rFonts w:ascii="Times New Roman" w:eastAsia="Calibri" w:hAnsi="Times New Roman" w:cs="B Nazanin" w:hint="cs"/>
          <w:sz w:val="26"/>
          <w:szCs w:val="26"/>
          <w:rtl/>
          <w:lang w:bidi="fa-IR"/>
        </w:rPr>
        <w:t>ديدگاه</w:t>
      </w:r>
      <w:r w:rsidR="00BE5F46" w:rsidRPr="00BE5F46">
        <w:rPr>
          <w:rFonts w:ascii="Times New Roman" w:eastAsia="Calibri" w:hAnsi="Times New Roman" w:cs="B Nazanin"/>
          <w:sz w:val="26"/>
          <w:szCs w:val="26"/>
          <w:lang w:bidi="fa-IR"/>
        </w:rPr>
        <w:t xml:space="preserve"> </w:t>
      </w:r>
      <w:r w:rsidR="00BE5F46" w:rsidRPr="00BE5F46">
        <w:rPr>
          <w:rFonts w:ascii="Times New Roman" w:eastAsia="Calibri" w:hAnsi="Times New Roman" w:cs="B Nazanin" w:hint="cs"/>
          <w:sz w:val="26"/>
          <w:szCs w:val="26"/>
          <w:rtl/>
          <w:lang w:bidi="fa-IR"/>
        </w:rPr>
        <w:t>دوم</w:t>
      </w:r>
      <w:r w:rsidR="00BE5F46" w:rsidRPr="00BE5F46">
        <w:rPr>
          <w:rFonts w:ascii="Times New Roman" w:eastAsia="Calibri" w:hAnsi="Times New Roman" w:cs="B Nazanin"/>
          <w:sz w:val="26"/>
          <w:szCs w:val="26"/>
          <w:lang w:bidi="fa-IR"/>
        </w:rPr>
        <w:t xml:space="preserve"> </w:t>
      </w:r>
      <w:r w:rsidR="00BE5F46" w:rsidRPr="00BE5F46">
        <w:rPr>
          <w:rFonts w:ascii="Times New Roman" w:eastAsia="Calibri" w:hAnsi="Times New Roman" w:cs="B Nazanin" w:hint="cs"/>
          <w:sz w:val="26"/>
          <w:szCs w:val="26"/>
          <w:rtl/>
          <w:lang w:bidi="fa-IR"/>
        </w:rPr>
        <w:t>كه</w:t>
      </w:r>
      <w:r w:rsidR="00BE5F46" w:rsidRPr="00BE5F46">
        <w:rPr>
          <w:rFonts w:ascii="Times New Roman" w:eastAsia="Calibri" w:hAnsi="Times New Roman" w:cs="B Nazanin"/>
          <w:sz w:val="26"/>
          <w:szCs w:val="26"/>
          <w:lang w:bidi="fa-IR"/>
        </w:rPr>
        <w:t xml:space="preserve"> </w:t>
      </w:r>
      <w:r w:rsidR="00BE5F46" w:rsidRPr="00BE5F46">
        <w:rPr>
          <w:rFonts w:ascii="Times New Roman" w:eastAsia="Calibri" w:hAnsi="Times New Roman" w:cs="B Nazanin" w:hint="cs"/>
          <w:sz w:val="26"/>
          <w:szCs w:val="26"/>
          <w:rtl/>
          <w:lang w:bidi="fa-IR"/>
        </w:rPr>
        <w:t>توماس</w:t>
      </w:r>
      <w:r w:rsidR="00BE5F46">
        <w:rPr>
          <w:rFonts w:ascii="Times New Roman" w:eastAsia="Calibri" w:hAnsi="Times New Roman" w:cs="B Nazanin" w:hint="cs"/>
          <w:sz w:val="26"/>
          <w:szCs w:val="26"/>
          <w:rtl/>
          <w:lang w:bidi="fa-IR"/>
        </w:rPr>
        <w:t xml:space="preserve"> </w:t>
      </w:r>
      <w:r w:rsidR="00BE5F46" w:rsidRPr="00BE5F46">
        <w:rPr>
          <w:rFonts w:ascii="Times New Roman" w:eastAsia="Calibri" w:hAnsi="Times New Roman" w:cs="B Nazanin" w:hint="cs"/>
          <w:sz w:val="26"/>
          <w:szCs w:val="26"/>
          <w:rtl/>
          <w:lang w:bidi="fa-IR"/>
        </w:rPr>
        <w:t>و</w:t>
      </w:r>
      <w:r w:rsidR="00BE5F46" w:rsidRPr="00BE5F46">
        <w:rPr>
          <w:rFonts w:ascii="Times New Roman" w:eastAsia="Calibri" w:hAnsi="Times New Roman" w:cs="B Nazanin"/>
          <w:sz w:val="26"/>
          <w:szCs w:val="26"/>
          <w:lang w:bidi="fa-IR"/>
        </w:rPr>
        <w:t xml:space="preserve"> </w:t>
      </w:r>
      <w:r w:rsidR="00BE5F46" w:rsidRPr="00BE5F46">
        <w:rPr>
          <w:rFonts w:ascii="Times New Roman" w:eastAsia="Calibri" w:hAnsi="Times New Roman" w:cs="B Nazanin" w:hint="cs"/>
          <w:sz w:val="26"/>
          <w:szCs w:val="26"/>
          <w:rtl/>
          <w:lang w:bidi="fa-IR"/>
        </w:rPr>
        <w:t>ولتهاوس</w:t>
      </w:r>
      <w:r w:rsidR="00BE5F46" w:rsidRPr="00BE5F46">
        <w:rPr>
          <w:rFonts w:ascii="Times New Roman" w:eastAsia="Calibri" w:hAnsi="Times New Roman" w:cs="B Nazanin"/>
          <w:sz w:val="26"/>
          <w:szCs w:val="26"/>
          <w:lang w:bidi="fa-IR"/>
        </w:rPr>
        <w:t xml:space="preserve"> </w:t>
      </w:r>
      <w:r w:rsidR="00BE5F46">
        <w:rPr>
          <w:rFonts w:ascii="Times New Roman" w:eastAsia="Calibri" w:hAnsi="Times New Roman" w:cs="B Nazanin" w:hint="cs"/>
          <w:sz w:val="26"/>
          <w:szCs w:val="26"/>
          <w:rtl/>
          <w:lang w:bidi="fa-IR"/>
        </w:rPr>
        <w:t>(1990)</w:t>
      </w:r>
      <w:r w:rsidR="00BE5F46" w:rsidRPr="00BE5F46">
        <w:rPr>
          <w:rFonts w:ascii="Times New Roman" w:eastAsia="Calibri" w:hAnsi="Times New Roman" w:cs="B Nazanin"/>
          <w:sz w:val="26"/>
          <w:szCs w:val="26"/>
          <w:lang w:bidi="fa-IR"/>
        </w:rPr>
        <w:t xml:space="preserve"> </w:t>
      </w:r>
      <w:r w:rsidR="00BE5F46" w:rsidRPr="00BE5F46">
        <w:rPr>
          <w:rFonts w:ascii="Times New Roman" w:eastAsia="Calibri" w:hAnsi="Times New Roman" w:cs="B Nazanin" w:hint="cs"/>
          <w:sz w:val="26"/>
          <w:szCs w:val="26"/>
          <w:rtl/>
          <w:lang w:bidi="fa-IR"/>
        </w:rPr>
        <w:t>مطرح</w:t>
      </w:r>
      <w:r w:rsidR="00BE5F46" w:rsidRPr="00BE5F46">
        <w:rPr>
          <w:rFonts w:ascii="Times New Roman" w:eastAsia="Calibri" w:hAnsi="Times New Roman" w:cs="B Nazanin"/>
          <w:sz w:val="26"/>
          <w:szCs w:val="26"/>
          <w:lang w:bidi="fa-IR"/>
        </w:rPr>
        <w:t xml:space="preserve"> </w:t>
      </w:r>
      <w:r w:rsidR="00BE5F46" w:rsidRPr="00BE5F46">
        <w:rPr>
          <w:rFonts w:ascii="Times New Roman" w:eastAsia="Calibri" w:hAnsi="Times New Roman" w:cs="B Nazanin" w:hint="cs"/>
          <w:sz w:val="26"/>
          <w:szCs w:val="26"/>
          <w:rtl/>
          <w:lang w:bidi="fa-IR"/>
        </w:rPr>
        <w:t>كرده</w:t>
      </w:r>
      <w:r w:rsidR="00BE5F46" w:rsidRPr="00BE5F46">
        <w:rPr>
          <w:rFonts w:ascii="Times New Roman" w:eastAsia="Calibri" w:hAnsi="Times New Roman" w:cs="B Nazanin"/>
          <w:sz w:val="26"/>
          <w:szCs w:val="26"/>
          <w:lang w:bidi="fa-IR"/>
        </w:rPr>
        <w:t xml:space="preserve"> </w:t>
      </w:r>
      <w:r w:rsidR="00BE5F46" w:rsidRPr="00BE5F46">
        <w:rPr>
          <w:rFonts w:ascii="Times New Roman" w:eastAsia="Calibri" w:hAnsi="Times New Roman" w:cs="B Nazanin" w:hint="cs"/>
          <w:sz w:val="26"/>
          <w:szCs w:val="26"/>
          <w:rtl/>
          <w:lang w:bidi="fa-IR"/>
        </w:rPr>
        <w:t>اند،</w:t>
      </w:r>
      <w:r w:rsidR="00BE5F46" w:rsidRPr="00BE5F46">
        <w:rPr>
          <w:rFonts w:ascii="Times New Roman" w:eastAsia="Calibri" w:hAnsi="Times New Roman" w:cs="B Nazanin"/>
          <w:sz w:val="26"/>
          <w:szCs w:val="26"/>
          <w:lang w:bidi="fa-IR"/>
        </w:rPr>
        <w:t xml:space="preserve"> </w:t>
      </w:r>
      <w:r w:rsidR="00BE5F46" w:rsidRPr="00BE5F46">
        <w:rPr>
          <w:rFonts w:ascii="Times New Roman" w:eastAsia="Calibri" w:hAnsi="Times New Roman" w:cs="B Nazanin" w:hint="cs"/>
          <w:sz w:val="26"/>
          <w:szCs w:val="26"/>
          <w:rtl/>
          <w:lang w:bidi="fa-IR"/>
        </w:rPr>
        <w:t>توانمندسازي،</w:t>
      </w:r>
      <w:r w:rsidR="00BE5F46" w:rsidRPr="00BE5F46">
        <w:rPr>
          <w:rFonts w:ascii="Times New Roman" w:eastAsia="Calibri" w:hAnsi="Times New Roman" w:cs="B Nazanin"/>
          <w:sz w:val="26"/>
          <w:szCs w:val="26"/>
          <w:lang w:bidi="fa-IR"/>
        </w:rPr>
        <w:t xml:space="preserve"> </w:t>
      </w:r>
      <w:r w:rsidR="00BE5F46" w:rsidRPr="00BE5F46">
        <w:rPr>
          <w:rFonts w:ascii="Times New Roman" w:eastAsia="Calibri" w:hAnsi="Times New Roman" w:cs="B Nazanin" w:hint="cs"/>
          <w:sz w:val="26"/>
          <w:szCs w:val="26"/>
          <w:rtl/>
          <w:lang w:bidi="fa-IR"/>
        </w:rPr>
        <w:t>مفهوم</w:t>
      </w:r>
      <w:r w:rsidR="00BE5F46" w:rsidRPr="00BE5F46">
        <w:rPr>
          <w:rFonts w:ascii="Times New Roman" w:eastAsia="Calibri" w:hAnsi="Times New Roman" w:cs="B Nazanin"/>
          <w:sz w:val="26"/>
          <w:szCs w:val="26"/>
          <w:lang w:bidi="fa-IR"/>
        </w:rPr>
        <w:t xml:space="preserve"> </w:t>
      </w:r>
      <w:r w:rsidR="00BE5F46" w:rsidRPr="00BE5F46">
        <w:rPr>
          <w:rFonts w:ascii="Times New Roman" w:eastAsia="Calibri" w:hAnsi="Times New Roman" w:cs="B Nazanin" w:hint="cs"/>
          <w:sz w:val="26"/>
          <w:szCs w:val="26"/>
          <w:rtl/>
          <w:lang w:bidi="fa-IR"/>
        </w:rPr>
        <w:t>انگيزشي</w:t>
      </w:r>
      <w:r w:rsidR="00BE5F46" w:rsidRPr="00BE5F46">
        <w:rPr>
          <w:rFonts w:ascii="Times New Roman" w:eastAsia="Calibri" w:hAnsi="Times New Roman" w:cs="B Nazanin"/>
          <w:sz w:val="26"/>
          <w:szCs w:val="26"/>
          <w:lang w:bidi="fa-IR"/>
        </w:rPr>
        <w:t xml:space="preserve"> </w:t>
      </w:r>
      <w:r w:rsidR="00BE5F46" w:rsidRPr="00BE5F46">
        <w:rPr>
          <w:rFonts w:ascii="Times New Roman" w:eastAsia="Calibri" w:hAnsi="Times New Roman" w:cs="B Nazanin" w:hint="cs"/>
          <w:sz w:val="26"/>
          <w:szCs w:val="26"/>
          <w:rtl/>
          <w:lang w:bidi="fa-IR"/>
        </w:rPr>
        <w:t>شناختي</w:t>
      </w:r>
      <w:r w:rsidR="00BE5F46" w:rsidRPr="00BE5F46">
        <w:rPr>
          <w:rFonts w:ascii="Times New Roman" w:eastAsia="Calibri" w:hAnsi="Times New Roman" w:cs="B Nazanin"/>
          <w:sz w:val="26"/>
          <w:szCs w:val="26"/>
          <w:lang w:bidi="fa-IR"/>
        </w:rPr>
        <w:t xml:space="preserve"> </w:t>
      </w:r>
      <w:r w:rsidR="00BE5F46" w:rsidRPr="00BE5F46">
        <w:rPr>
          <w:rFonts w:ascii="Times New Roman" w:eastAsia="Calibri" w:hAnsi="Times New Roman" w:cs="B Nazanin" w:hint="cs"/>
          <w:sz w:val="26"/>
          <w:szCs w:val="26"/>
          <w:rtl/>
          <w:lang w:bidi="fa-IR"/>
        </w:rPr>
        <w:t>تعريف</w:t>
      </w:r>
      <w:r w:rsidR="00BE5F46">
        <w:rPr>
          <w:rFonts w:ascii="Times New Roman" w:eastAsia="Calibri" w:hAnsi="Times New Roman" w:cs="B Nazanin" w:hint="cs"/>
          <w:sz w:val="26"/>
          <w:szCs w:val="26"/>
          <w:rtl/>
          <w:lang w:bidi="fa-IR"/>
        </w:rPr>
        <w:t xml:space="preserve"> </w:t>
      </w:r>
      <w:r w:rsidR="00BE5F46" w:rsidRPr="00BE5F46">
        <w:rPr>
          <w:rFonts w:ascii="Times New Roman" w:eastAsia="Calibri" w:hAnsi="Times New Roman" w:cs="B Nazanin" w:hint="cs"/>
          <w:sz w:val="26"/>
          <w:szCs w:val="26"/>
          <w:rtl/>
          <w:lang w:bidi="fa-IR"/>
        </w:rPr>
        <w:t>شده</w:t>
      </w:r>
      <w:r w:rsidR="00BE5F46" w:rsidRPr="00BE5F46">
        <w:rPr>
          <w:rFonts w:ascii="Times New Roman" w:eastAsia="Calibri" w:hAnsi="Times New Roman" w:cs="B Nazanin"/>
          <w:sz w:val="26"/>
          <w:szCs w:val="26"/>
          <w:lang w:bidi="fa-IR"/>
        </w:rPr>
        <w:t xml:space="preserve"> </w:t>
      </w:r>
      <w:r w:rsidR="00BE5F46" w:rsidRPr="00BE5F46">
        <w:rPr>
          <w:rFonts w:ascii="Times New Roman" w:eastAsia="Calibri" w:hAnsi="Times New Roman" w:cs="B Nazanin" w:hint="cs"/>
          <w:sz w:val="26"/>
          <w:szCs w:val="26"/>
          <w:rtl/>
          <w:lang w:bidi="fa-IR"/>
        </w:rPr>
        <w:t>است</w:t>
      </w:r>
      <w:r w:rsidR="00BE5F46" w:rsidRPr="00BE5F46">
        <w:rPr>
          <w:rFonts w:ascii="Times New Roman" w:eastAsia="Calibri" w:hAnsi="Times New Roman" w:cs="B Nazanin"/>
          <w:sz w:val="26"/>
          <w:szCs w:val="26"/>
          <w:lang w:bidi="fa-IR"/>
        </w:rPr>
        <w:t xml:space="preserve">. </w:t>
      </w:r>
      <w:r w:rsidR="00BE5F46" w:rsidRPr="00BE5F46">
        <w:rPr>
          <w:rFonts w:ascii="Times New Roman" w:eastAsia="Calibri" w:hAnsi="Times New Roman" w:cs="B Nazanin" w:hint="cs"/>
          <w:sz w:val="26"/>
          <w:szCs w:val="26"/>
          <w:rtl/>
          <w:lang w:bidi="fa-IR"/>
        </w:rPr>
        <w:t>به</w:t>
      </w:r>
      <w:r w:rsidR="00BE5F46" w:rsidRPr="00BE5F46">
        <w:rPr>
          <w:rFonts w:ascii="Times New Roman" w:eastAsia="Calibri" w:hAnsi="Times New Roman" w:cs="B Nazanin"/>
          <w:sz w:val="26"/>
          <w:szCs w:val="26"/>
          <w:lang w:bidi="fa-IR"/>
        </w:rPr>
        <w:t xml:space="preserve"> </w:t>
      </w:r>
      <w:r w:rsidR="00BE5F46" w:rsidRPr="00BE5F46">
        <w:rPr>
          <w:rFonts w:ascii="Times New Roman" w:eastAsia="Calibri" w:hAnsi="Times New Roman" w:cs="B Nazanin" w:hint="cs"/>
          <w:sz w:val="26"/>
          <w:szCs w:val="26"/>
          <w:rtl/>
          <w:lang w:bidi="fa-IR"/>
        </w:rPr>
        <w:t>اعتقاد</w:t>
      </w:r>
      <w:r w:rsidR="00BE5F46" w:rsidRPr="00BE5F46">
        <w:rPr>
          <w:rFonts w:ascii="Times New Roman" w:eastAsia="Calibri" w:hAnsi="Times New Roman" w:cs="B Nazanin"/>
          <w:sz w:val="26"/>
          <w:szCs w:val="26"/>
          <w:lang w:bidi="fa-IR"/>
        </w:rPr>
        <w:t xml:space="preserve"> </w:t>
      </w:r>
      <w:r w:rsidR="00BE5F46" w:rsidRPr="00BE5F46">
        <w:rPr>
          <w:rFonts w:ascii="Times New Roman" w:eastAsia="Calibri" w:hAnsi="Times New Roman" w:cs="B Nazanin" w:hint="cs"/>
          <w:sz w:val="26"/>
          <w:szCs w:val="26"/>
          <w:rtl/>
          <w:lang w:bidi="fa-IR"/>
        </w:rPr>
        <w:t>آنها،</w:t>
      </w:r>
      <w:r w:rsidR="00BE5F46" w:rsidRPr="00BE5F46">
        <w:rPr>
          <w:rFonts w:ascii="Times New Roman" w:eastAsia="Calibri" w:hAnsi="Times New Roman" w:cs="B Nazanin"/>
          <w:sz w:val="26"/>
          <w:szCs w:val="26"/>
          <w:lang w:bidi="fa-IR"/>
        </w:rPr>
        <w:t xml:space="preserve"> </w:t>
      </w:r>
      <w:r w:rsidR="00BE5F46" w:rsidRPr="00BE5F46">
        <w:rPr>
          <w:rFonts w:ascii="Times New Roman" w:eastAsia="Calibri" w:hAnsi="Times New Roman" w:cs="B Nazanin" w:hint="cs"/>
          <w:sz w:val="26"/>
          <w:szCs w:val="26"/>
          <w:rtl/>
          <w:lang w:bidi="fa-IR"/>
        </w:rPr>
        <w:t>توانمندسازي</w:t>
      </w:r>
      <w:r w:rsidR="00BE5F46" w:rsidRPr="00BE5F46">
        <w:rPr>
          <w:rFonts w:ascii="Times New Roman" w:eastAsia="Calibri" w:hAnsi="Times New Roman" w:cs="B Nazanin"/>
          <w:sz w:val="26"/>
          <w:szCs w:val="26"/>
          <w:lang w:bidi="fa-IR"/>
        </w:rPr>
        <w:t xml:space="preserve"> </w:t>
      </w:r>
      <w:r w:rsidR="00BE5F46" w:rsidRPr="00BE5F46">
        <w:rPr>
          <w:rFonts w:ascii="Times New Roman" w:eastAsia="Calibri" w:hAnsi="Times New Roman" w:cs="B Nazanin" w:hint="cs"/>
          <w:sz w:val="26"/>
          <w:szCs w:val="26"/>
          <w:rtl/>
          <w:lang w:bidi="fa-IR"/>
        </w:rPr>
        <w:t>بر</w:t>
      </w:r>
      <w:r w:rsidR="00BE5F46" w:rsidRPr="00BE5F46">
        <w:rPr>
          <w:rFonts w:ascii="Times New Roman" w:eastAsia="Calibri" w:hAnsi="Times New Roman" w:cs="B Nazanin"/>
          <w:sz w:val="26"/>
          <w:szCs w:val="26"/>
          <w:lang w:bidi="fa-IR"/>
        </w:rPr>
        <w:t xml:space="preserve"> </w:t>
      </w:r>
      <w:r w:rsidR="00BE5F46" w:rsidRPr="00BE5F46">
        <w:rPr>
          <w:rFonts w:ascii="Times New Roman" w:eastAsia="Calibri" w:hAnsi="Times New Roman" w:cs="B Nazanin" w:hint="cs"/>
          <w:sz w:val="26"/>
          <w:szCs w:val="26"/>
          <w:rtl/>
          <w:lang w:bidi="fa-IR"/>
        </w:rPr>
        <w:t>پنج</w:t>
      </w:r>
      <w:r w:rsidR="00BE5F46" w:rsidRPr="00BE5F46">
        <w:rPr>
          <w:rFonts w:ascii="Times New Roman" w:eastAsia="Calibri" w:hAnsi="Times New Roman" w:cs="B Nazanin"/>
          <w:sz w:val="26"/>
          <w:szCs w:val="26"/>
          <w:lang w:bidi="fa-IR"/>
        </w:rPr>
        <w:t xml:space="preserve"> </w:t>
      </w:r>
      <w:r w:rsidR="00BE5F46" w:rsidRPr="00BE5F46">
        <w:rPr>
          <w:rFonts w:ascii="Times New Roman" w:eastAsia="Calibri" w:hAnsi="Times New Roman" w:cs="B Nazanin" w:hint="cs"/>
          <w:sz w:val="26"/>
          <w:szCs w:val="26"/>
          <w:rtl/>
          <w:lang w:bidi="fa-IR"/>
        </w:rPr>
        <w:t>وظيفه</w:t>
      </w:r>
      <w:r w:rsidR="00BE5F46" w:rsidRPr="00BE5F46">
        <w:rPr>
          <w:rFonts w:ascii="Times New Roman" w:eastAsia="Calibri" w:hAnsi="Times New Roman" w:cs="B Nazanin"/>
          <w:sz w:val="26"/>
          <w:szCs w:val="26"/>
          <w:lang w:bidi="fa-IR"/>
        </w:rPr>
        <w:t xml:space="preserve"> </w:t>
      </w:r>
      <w:r w:rsidR="00BE5F46" w:rsidRPr="00BE5F46">
        <w:rPr>
          <w:rFonts w:ascii="Times New Roman" w:eastAsia="Calibri" w:hAnsi="Times New Roman" w:cs="B Nazanin" w:hint="cs"/>
          <w:sz w:val="26"/>
          <w:szCs w:val="26"/>
          <w:rtl/>
          <w:lang w:bidi="fa-IR"/>
        </w:rPr>
        <w:t>مرتبط</w:t>
      </w:r>
      <w:r w:rsidR="00BE5F46" w:rsidRPr="00BE5F46">
        <w:rPr>
          <w:rFonts w:ascii="Times New Roman" w:eastAsia="Calibri" w:hAnsi="Times New Roman" w:cs="B Nazanin"/>
          <w:sz w:val="26"/>
          <w:szCs w:val="26"/>
          <w:lang w:bidi="fa-IR"/>
        </w:rPr>
        <w:t xml:space="preserve"> </w:t>
      </w:r>
      <w:r w:rsidR="00BE5F46" w:rsidRPr="00BE5F46">
        <w:rPr>
          <w:rFonts w:ascii="Times New Roman" w:eastAsia="Calibri" w:hAnsi="Times New Roman" w:cs="B Nazanin" w:hint="cs"/>
          <w:sz w:val="26"/>
          <w:szCs w:val="26"/>
          <w:rtl/>
          <w:lang w:bidi="fa-IR"/>
        </w:rPr>
        <w:t>با</w:t>
      </w:r>
      <w:r w:rsidR="00BE5F46" w:rsidRPr="00BE5F46">
        <w:rPr>
          <w:rFonts w:ascii="Times New Roman" w:eastAsia="Calibri" w:hAnsi="Times New Roman" w:cs="B Nazanin"/>
          <w:sz w:val="26"/>
          <w:szCs w:val="26"/>
          <w:lang w:bidi="fa-IR"/>
        </w:rPr>
        <w:t xml:space="preserve"> </w:t>
      </w:r>
      <w:r w:rsidR="00BE5F46" w:rsidRPr="00BE5F46">
        <w:rPr>
          <w:rFonts w:ascii="Times New Roman" w:eastAsia="Calibri" w:hAnsi="Times New Roman" w:cs="B Nazanin" w:hint="cs"/>
          <w:sz w:val="26"/>
          <w:szCs w:val="26"/>
          <w:rtl/>
          <w:lang w:bidi="fa-IR"/>
        </w:rPr>
        <w:t>شناخت</w:t>
      </w:r>
      <w:r w:rsidR="00BE5F46" w:rsidRPr="00BE5F46">
        <w:rPr>
          <w:rFonts w:ascii="Times New Roman" w:eastAsia="Calibri" w:hAnsi="Times New Roman" w:cs="B Nazanin"/>
          <w:sz w:val="26"/>
          <w:szCs w:val="26"/>
          <w:lang w:bidi="fa-IR"/>
        </w:rPr>
        <w:t xml:space="preserve"> </w:t>
      </w:r>
      <w:r w:rsidR="00BE5F46" w:rsidRPr="00BE5F46">
        <w:rPr>
          <w:rFonts w:ascii="Times New Roman" w:eastAsia="Calibri" w:hAnsi="Times New Roman" w:cs="B Nazanin" w:hint="cs"/>
          <w:sz w:val="26"/>
          <w:szCs w:val="26"/>
          <w:rtl/>
          <w:lang w:bidi="fa-IR"/>
        </w:rPr>
        <w:t>مبتني</w:t>
      </w:r>
      <w:r w:rsidR="00BE5F46" w:rsidRPr="00BE5F46">
        <w:rPr>
          <w:rFonts w:ascii="Times New Roman" w:eastAsia="Calibri" w:hAnsi="Times New Roman" w:cs="B Nazanin"/>
          <w:sz w:val="26"/>
          <w:szCs w:val="26"/>
          <w:lang w:bidi="fa-IR"/>
        </w:rPr>
        <w:t xml:space="preserve"> </w:t>
      </w:r>
      <w:r w:rsidR="00BE5F46" w:rsidRPr="00BE5F46">
        <w:rPr>
          <w:rFonts w:ascii="Times New Roman" w:eastAsia="Calibri" w:hAnsi="Times New Roman" w:cs="B Nazanin" w:hint="cs"/>
          <w:sz w:val="26"/>
          <w:szCs w:val="26"/>
          <w:rtl/>
          <w:lang w:bidi="fa-IR"/>
        </w:rPr>
        <w:t>است</w:t>
      </w:r>
      <w:r w:rsidR="00BE5F46">
        <w:rPr>
          <w:rFonts w:ascii="Times New Roman" w:eastAsia="Calibri" w:hAnsi="Times New Roman" w:cs="B Nazanin" w:hint="cs"/>
          <w:sz w:val="26"/>
          <w:szCs w:val="26"/>
          <w:rtl/>
          <w:lang w:bidi="fa-IR"/>
        </w:rPr>
        <w:t>: 1)</w:t>
      </w:r>
      <w:r w:rsidR="00BE5F46" w:rsidRPr="00BE5F46">
        <w:rPr>
          <w:rFonts w:ascii="BLotus" w:eastAsia="Times New Roman" w:hAnsi="Times New Roman" w:cs="BLotus"/>
          <w:sz w:val="25"/>
          <w:szCs w:val="25"/>
          <w:lang w:bidi="fa-IR"/>
        </w:rPr>
        <w:t xml:space="preserve"> </w:t>
      </w:r>
      <w:r w:rsidR="00BE5F46" w:rsidRPr="00BE5F46">
        <w:rPr>
          <w:rFonts w:ascii="Times New Roman" w:eastAsia="Calibri" w:hAnsi="Times New Roman" w:cs="B Nazanin" w:hint="cs"/>
          <w:sz w:val="26"/>
          <w:szCs w:val="26"/>
          <w:rtl/>
          <w:lang w:bidi="fa-IR"/>
        </w:rPr>
        <w:t>انتخاب</w:t>
      </w:r>
      <w:r w:rsidR="00BE5F46">
        <w:rPr>
          <w:rFonts w:ascii="Times New Roman" w:eastAsia="Calibri" w:hAnsi="Times New Roman" w:cs="B Nazanin" w:hint="cs"/>
          <w:sz w:val="26"/>
          <w:szCs w:val="26"/>
          <w:rtl/>
          <w:lang w:bidi="fa-IR"/>
        </w:rPr>
        <w:t xml:space="preserve">، 2) </w:t>
      </w:r>
      <w:r w:rsidR="00BE5F46" w:rsidRPr="00BE5F46">
        <w:rPr>
          <w:rFonts w:ascii="Times New Roman" w:eastAsia="Calibri" w:hAnsi="Times New Roman" w:cs="B Nazanin" w:hint="cs"/>
          <w:sz w:val="26"/>
          <w:szCs w:val="26"/>
          <w:rtl/>
          <w:lang w:bidi="fa-IR"/>
        </w:rPr>
        <w:t>معني</w:t>
      </w:r>
      <w:r w:rsidR="00BE5F46" w:rsidRPr="00BE5F46">
        <w:rPr>
          <w:rFonts w:ascii="Times New Roman" w:eastAsia="Calibri" w:hAnsi="Times New Roman" w:cs="B Nazanin"/>
          <w:sz w:val="26"/>
          <w:szCs w:val="26"/>
          <w:lang w:bidi="fa-IR"/>
        </w:rPr>
        <w:t xml:space="preserve"> </w:t>
      </w:r>
      <w:r w:rsidR="00BE5F46" w:rsidRPr="00BE5F46">
        <w:rPr>
          <w:rFonts w:ascii="Times New Roman" w:eastAsia="Calibri" w:hAnsi="Times New Roman" w:cs="B Nazanin" w:hint="cs"/>
          <w:sz w:val="26"/>
          <w:szCs w:val="26"/>
          <w:rtl/>
          <w:lang w:bidi="fa-IR"/>
        </w:rPr>
        <w:t>و</w:t>
      </w:r>
      <w:r w:rsidR="00BE5F46" w:rsidRPr="00BE5F46">
        <w:rPr>
          <w:rFonts w:ascii="Times New Roman" w:eastAsia="Calibri" w:hAnsi="Times New Roman" w:cs="B Nazanin"/>
          <w:sz w:val="26"/>
          <w:szCs w:val="26"/>
          <w:lang w:bidi="fa-IR"/>
        </w:rPr>
        <w:t xml:space="preserve"> </w:t>
      </w:r>
      <w:r w:rsidR="00BE5F46" w:rsidRPr="00BE5F46">
        <w:rPr>
          <w:rFonts w:ascii="Times New Roman" w:eastAsia="Calibri" w:hAnsi="Times New Roman" w:cs="B Nazanin" w:hint="cs"/>
          <w:sz w:val="26"/>
          <w:szCs w:val="26"/>
          <w:rtl/>
          <w:lang w:bidi="fa-IR"/>
        </w:rPr>
        <w:t>ارزش</w:t>
      </w:r>
      <w:r w:rsidR="00BE5F46" w:rsidRPr="00BE5F46">
        <w:rPr>
          <w:rFonts w:ascii="Times New Roman" w:eastAsia="Calibri" w:hAnsi="Times New Roman" w:cs="B Nazanin"/>
          <w:sz w:val="26"/>
          <w:szCs w:val="26"/>
          <w:lang w:bidi="fa-IR"/>
        </w:rPr>
        <w:t xml:space="preserve"> </w:t>
      </w:r>
      <w:r w:rsidR="00BE5F46" w:rsidRPr="00BE5F46">
        <w:rPr>
          <w:rFonts w:ascii="Times New Roman" w:eastAsia="Calibri" w:hAnsi="Times New Roman" w:cs="B Nazanin" w:hint="cs"/>
          <w:sz w:val="26"/>
          <w:szCs w:val="26"/>
          <w:rtl/>
          <w:lang w:bidi="fa-IR"/>
        </w:rPr>
        <w:t>كار،</w:t>
      </w:r>
      <w:r w:rsidR="00BE5F46" w:rsidRPr="00BE5F46">
        <w:rPr>
          <w:rFonts w:ascii="Times New Roman" w:eastAsia="Calibri" w:hAnsi="Times New Roman" w:cs="B Nazanin"/>
          <w:sz w:val="26"/>
          <w:szCs w:val="26"/>
          <w:lang w:bidi="fa-IR"/>
        </w:rPr>
        <w:t xml:space="preserve"> </w:t>
      </w:r>
      <w:r w:rsidR="00BE5F46">
        <w:rPr>
          <w:rFonts w:ascii="Times New Roman" w:eastAsia="Calibri" w:hAnsi="Times New Roman" w:cs="B Nazanin" w:hint="cs"/>
          <w:sz w:val="26"/>
          <w:szCs w:val="26"/>
          <w:rtl/>
          <w:lang w:bidi="fa-IR"/>
        </w:rPr>
        <w:t>3)</w:t>
      </w:r>
      <w:r w:rsidR="00BE5F46" w:rsidRPr="00BE5F46">
        <w:rPr>
          <w:rFonts w:ascii="Times New Roman" w:eastAsia="Calibri" w:hAnsi="Times New Roman" w:cs="B Nazanin"/>
          <w:sz w:val="26"/>
          <w:szCs w:val="26"/>
          <w:lang w:bidi="fa-IR"/>
        </w:rPr>
        <w:t xml:space="preserve"> </w:t>
      </w:r>
      <w:r w:rsidR="00BE5F46" w:rsidRPr="00BE5F46">
        <w:rPr>
          <w:rFonts w:ascii="Times New Roman" w:eastAsia="Calibri" w:hAnsi="Times New Roman" w:cs="B Nazanin" w:hint="cs"/>
          <w:sz w:val="26"/>
          <w:szCs w:val="26"/>
          <w:rtl/>
          <w:lang w:bidi="fa-IR"/>
        </w:rPr>
        <w:t>شايستگي،</w:t>
      </w:r>
      <w:r w:rsidR="00BE5F46" w:rsidRPr="00BE5F46">
        <w:rPr>
          <w:rFonts w:ascii="Times New Roman" w:eastAsia="Calibri" w:hAnsi="Times New Roman" w:cs="B Nazanin"/>
          <w:sz w:val="26"/>
          <w:szCs w:val="26"/>
          <w:lang w:bidi="fa-IR"/>
        </w:rPr>
        <w:t xml:space="preserve"> </w:t>
      </w:r>
      <w:r w:rsidR="00BE5F46">
        <w:rPr>
          <w:rFonts w:ascii="Times New Roman" w:eastAsia="Calibri" w:hAnsi="Times New Roman" w:cs="B Nazanin" w:hint="cs"/>
          <w:sz w:val="26"/>
          <w:szCs w:val="26"/>
          <w:rtl/>
          <w:lang w:bidi="fa-IR"/>
        </w:rPr>
        <w:t xml:space="preserve">4) </w:t>
      </w:r>
      <w:r w:rsidR="00BE5F46" w:rsidRPr="00BE5F46">
        <w:rPr>
          <w:rFonts w:ascii="Times New Roman" w:eastAsia="Calibri" w:hAnsi="Times New Roman" w:cs="B Nazanin" w:hint="cs"/>
          <w:sz w:val="26"/>
          <w:szCs w:val="26"/>
          <w:rtl/>
          <w:lang w:bidi="fa-IR"/>
        </w:rPr>
        <w:t>استقلال</w:t>
      </w:r>
      <w:r w:rsidR="00BE5F46" w:rsidRPr="00BE5F46">
        <w:rPr>
          <w:rFonts w:ascii="Times New Roman" w:eastAsia="Calibri" w:hAnsi="Times New Roman" w:cs="B Nazanin"/>
          <w:sz w:val="26"/>
          <w:szCs w:val="26"/>
          <w:lang w:bidi="fa-IR"/>
        </w:rPr>
        <w:t xml:space="preserve"> </w:t>
      </w:r>
      <w:r w:rsidR="00BE5F46" w:rsidRPr="00BE5F46">
        <w:rPr>
          <w:rFonts w:ascii="Times New Roman" w:eastAsia="Calibri" w:hAnsi="Times New Roman" w:cs="B Nazanin" w:hint="cs"/>
          <w:sz w:val="26"/>
          <w:szCs w:val="26"/>
          <w:rtl/>
          <w:lang w:bidi="fa-IR"/>
        </w:rPr>
        <w:t>رأي،</w:t>
      </w:r>
      <w:r w:rsidR="00BE5F46" w:rsidRPr="00BE5F46">
        <w:rPr>
          <w:rFonts w:ascii="Times New Roman" w:eastAsia="Calibri" w:hAnsi="Times New Roman" w:cs="B Nazanin"/>
          <w:sz w:val="26"/>
          <w:szCs w:val="26"/>
          <w:lang w:bidi="fa-IR"/>
        </w:rPr>
        <w:t xml:space="preserve"> </w:t>
      </w:r>
      <w:r w:rsidR="00BE5F46" w:rsidRPr="00BE5F46">
        <w:rPr>
          <w:rFonts w:ascii="Times New Roman" w:eastAsia="Calibri" w:hAnsi="Times New Roman" w:cs="B Nazanin" w:hint="cs"/>
          <w:sz w:val="26"/>
          <w:szCs w:val="26"/>
          <w:rtl/>
          <w:lang w:bidi="fa-IR"/>
        </w:rPr>
        <w:t>و</w:t>
      </w:r>
      <w:r w:rsidR="00BE5F46" w:rsidRPr="00BE5F46">
        <w:rPr>
          <w:rFonts w:ascii="Times New Roman" w:eastAsia="Calibri" w:hAnsi="Times New Roman" w:cs="B Nazanin"/>
          <w:sz w:val="26"/>
          <w:szCs w:val="26"/>
          <w:lang w:bidi="fa-IR"/>
        </w:rPr>
        <w:t xml:space="preserve"> </w:t>
      </w:r>
      <w:r w:rsidR="00BE5F46">
        <w:rPr>
          <w:rFonts w:ascii="Times New Roman" w:eastAsia="Calibri" w:hAnsi="Times New Roman" w:cs="B Nazanin" w:hint="cs"/>
          <w:sz w:val="26"/>
          <w:szCs w:val="26"/>
          <w:rtl/>
          <w:lang w:bidi="fa-IR"/>
        </w:rPr>
        <w:t>5)</w:t>
      </w:r>
      <w:r w:rsidR="00BE5F46" w:rsidRPr="00BE5F46">
        <w:rPr>
          <w:rFonts w:ascii="Times New Roman" w:eastAsia="Calibri" w:hAnsi="Times New Roman" w:cs="B Nazanin"/>
          <w:sz w:val="26"/>
          <w:szCs w:val="26"/>
          <w:lang w:bidi="fa-IR"/>
        </w:rPr>
        <w:t xml:space="preserve"> </w:t>
      </w:r>
      <w:r w:rsidR="00BE5F46" w:rsidRPr="00BE5F46">
        <w:rPr>
          <w:rFonts w:ascii="Times New Roman" w:eastAsia="Calibri" w:hAnsi="Times New Roman" w:cs="B Nazanin" w:hint="cs"/>
          <w:sz w:val="26"/>
          <w:szCs w:val="26"/>
          <w:rtl/>
          <w:lang w:bidi="fa-IR"/>
        </w:rPr>
        <w:t>اثر</w:t>
      </w:r>
      <w:r w:rsidR="00BE5F46" w:rsidRPr="00BE5F46">
        <w:rPr>
          <w:rFonts w:ascii="Times New Roman" w:eastAsia="Calibri" w:hAnsi="Times New Roman" w:cs="B Nazanin"/>
          <w:sz w:val="26"/>
          <w:szCs w:val="26"/>
          <w:lang w:bidi="fa-IR"/>
        </w:rPr>
        <w:t>.</w:t>
      </w:r>
    </w:p>
    <w:p w:rsidR="009F0402" w:rsidRDefault="00A15D6D" w:rsidP="00C722A9">
      <w:pPr>
        <w:bidi/>
        <w:spacing w:after="200" w:line="360" w:lineRule="auto"/>
        <w:jc w:val="both"/>
        <w:rPr>
          <w:rFonts w:ascii="Times New Roman" w:eastAsia="Calibri" w:hAnsi="Times New Roman" w:cs="B Nazanin"/>
          <w:sz w:val="26"/>
          <w:szCs w:val="26"/>
          <w:rtl/>
          <w:lang w:bidi="fa-IR"/>
        </w:rPr>
      </w:pPr>
      <w:r w:rsidRPr="00A15D6D">
        <w:rPr>
          <w:rFonts w:ascii="Times New Roman" w:eastAsia="Calibri" w:hAnsi="Times New Roman" w:cs="B Nazanin" w:hint="cs"/>
          <w:sz w:val="26"/>
          <w:szCs w:val="26"/>
          <w:rtl/>
          <w:lang w:bidi="fa-IR"/>
        </w:rPr>
        <w:t>توماس</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و</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ولتهاوس</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در</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پژوهشي</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ارزشمند،</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چهار</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بعد</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توانمندسازي</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رواني</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را</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در</w:t>
      </w:r>
      <w:r>
        <w:rPr>
          <w:rFonts w:ascii="Times New Roman" w:eastAsia="Calibri" w:hAnsi="Times New Roman" w:cs="B Nazanin" w:hint="cs"/>
          <w:sz w:val="26"/>
          <w:szCs w:val="26"/>
          <w:rtl/>
          <w:lang w:bidi="fa-IR"/>
        </w:rPr>
        <w:t xml:space="preserve"> </w:t>
      </w:r>
      <w:r w:rsidRPr="00A15D6D">
        <w:rPr>
          <w:rFonts w:ascii="Times New Roman" w:eastAsia="Calibri" w:hAnsi="Times New Roman" w:cs="B Nazanin" w:hint="cs"/>
          <w:sz w:val="26"/>
          <w:szCs w:val="26"/>
          <w:rtl/>
          <w:lang w:bidi="fa-IR"/>
        </w:rPr>
        <w:t>يك</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مدل</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مفهومي</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مشخص</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كرده</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اند</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چهار</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بعد</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مذكور</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عبارت</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اند</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از</w:t>
      </w:r>
      <w:r>
        <w:rPr>
          <w:rFonts w:ascii="Times New Roman" w:eastAsia="Calibri" w:hAnsi="Times New Roman" w:cs="B Nazanin" w:hint="cs"/>
          <w:sz w:val="26"/>
          <w:szCs w:val="26"/>
          <w:rtl/>
          <w:lang w:bidi="fa-IR"/>
        </w:rPr>
        <w:t>:</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احساس</w:t>
      </w:r>
      <w:r>
        <w:rPr>
          <w:rFonts w:ascii="Times New Roman" w:eastAsia="Calibri" w:hAnsi="Times New Roman" w:cs="B Nazanin" w:hint="cs"/>
          <w:sz w:val="26"/>
          <w:szCs w:val="26"/>
          <w:rtl/>
          <w:lang w:bidi="fa-IR"/>
        </w:rPr>
        <w:t xml:space="preserve"> </w:t>
      </w:r>
      <w:r w:rsidRPr="00A15D6D">
        <w:rPr>
          <w:rFonts w:ascii="Times New Roman" w:eastAsia="Calibri" w:hAnsi="Times New Roman" w:cs="B Nazanin" w:hint="cs"/>
          <w:sz w:val="26"/>
          <w:szCs w:val="26"/>
          <w:rtl/>
          <w:lang w:bidi="fa-IR"/>
        </w:rPr>
        <w:t>مؤثر</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بودن،</w:t>
      </w:r>
      <w:r w:rsidRPr="00A15D6D">
        <w:rPr>
          <w:rFonts w:ascii="Times New Roman" w:eastAsia="Calibri" w:hAnsi="Times New Roman" w:cs="B Nazanin"/>
          <w:sz w:val="26"/>
          <w:szCs w:val="26"/>
          <w:lang w:bidi="fa-IR"/>
        </w:rPr>
        <w:t xml:space="preserve"> </w:t>
      </w:r>
      <w:r>
        <w:rPr>
          <w:rFonts w:ascii="Times New Roman" w:eastAsia="Calibri" w:hAnsi="Times New Roman" w:cs="B Nazanin" w:hint="cs"/>
          <w:sz w:val="26"/>
          <w:szCs w:val="26"/>
          <w:rtl/>
          <w:lang w:bidi="fa-IR"/>
        </w:rPr>
        <w:t xml:space="preserve">2) </w:t>
      </w:r>
      <w:r w:rsidRPr="00A15D6D">
        <w:rPr>
          <w:rFonts w:ascii="Times New Roman" w:eastAsia="Calibri" w:hAnsi="Times New Roman" w:cs="B Nazanin" w:hint="cs"/>
          <w:sz w:val="26"/>
          <w:szCs w:val="26"/>
          <w:rtl/>
          <w:lang w:bidi="fa-IR"/>
        </w:rPr>
        <w:t>احساس</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داشتن</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حق</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انتخاب،</w:t>
      </w:r>
      <w:r w:rsidRPr="00A15D6D">
        <w:rPr>
          <w:rFonts w:ascii="Times New Roman" w:eastAsia="Calibri" w:hAnsi="Times New Roman" w:cs="B Nazanin"/>
          <w:sz w:val="26"/>
          <w:szCs w:val="26"/>
          <w:lang w:bidi="fa-IR"/>
        </w:rPr>
        <w:t xml:space="preserve"> </w:t>
      </w:r>
      <w:r>
        <w:rPr>
          <w:rFonts w:ascii="Times New Roman" w:eastAsia="Calibri" w:hAnsi="Times New Roman" w:cs="B Nazanin" w:hint="cs"/>
          <w:sz w:val="26"/>
          <w:szCs w:val="26"/>
          <w:rtl/>
          <w:lang w:bidi="fa-IR"/>
        </w:rPr>
        <w:t>3)</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احساس</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شايستگي،</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و</w:t>
      </w:r>
      <w:r w:rsidRPr="00A15D6D">
        <w:rPr>
          <w:rFonts w:ascii="Times New Roman" w:eastAsia="Calibri" w:hAnsi="Times New Roman" w:cs="B Nazanin"/>
          <w:sz w:val="26"/>
          <w:szCs w:val="26"/>
          <w:lang w:bidi="fa-IR"/>
        </w:rPr>
        <w:t xml:space="preserve"> </w:t>
      </w:r>
      <w:r>
        <w:rPr>
          <w:rFonts w:ascii="Times New Roman" w:eastAsia="Calibri" w:hAnsi="Times New Roman" w:cs="B Nazanin" w:hint="cs"/>
          <w:sz w:val="26"/>
          <w:szCs w:val="26"/>
          <w:rtl/>
          <w:lang w:bidi="fa-IR"/>
        </w:rPr>
        <w:t xml:space="preserve">4) </w:t>
      </w:r>
      <w:r w:rsidRPr="00A15D6D">
        <w:rPr>
          <w:rFonts w:ascii="Times New Roman" w:eastAsia="Calibri" w:hAnsi="Times New Roman" w:cs="B Nazanin" w:hint="cs"/>
          <w:sz w:val="26"/>
          <w:szCs w:val="26"/>
          <w:rtl/>
          <w:lang w:bidi="fa-IR"/>
        </w:rPr>
        <w:t>احساس</w:t>
      </w:r>
      <w:r>
        <w:rPr>
          <w:rFonts w:ascii="Times New Roman" w:eastAsia="Calibri" w:hAnsi="Times New Roman" w:cs="B Nazanin" w:hint="cs"/>
          <w:sz w:val="26"/>
          <w:szCs w:val="26"/>
          <w:rtl/>
          <w:lang w:bidi="fa-IR"/>
        </w:rPr>
        <w:t xml:space="preserve"> </w:t>
      </w:r>
      <w:r w:rsidRPr="00A15D6D">
        <w:rPr>
          <w:rFonts w:ascii="Times New Roman" w:eastAsia="Calibri" w:hAnsi="Times New Roman" w:cs="B Nazanin" w:hint="cs"/>
          <w:sz w:val="26"/>
          <w:szCs w:val="26"/>
          <w:rtl/>
          <w:lang w:bidi="fa-IR"/>
        </w:rPr>
        <w:t>معني</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دار</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بودن</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منظور</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از</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احساس</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مؤثر</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بودن،</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اين</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است</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كه</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آيا</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انجام</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شغل</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يا</w:t>
      </w:r>
      <w:r>
        <w:rPr>
          <w:rFonts w:ascii="Times New Roman" w:eastAsia="Calibri" w:hAnsi="Times New Roman" w:cs="B Nazanin" w:hint="cs"/>
          <w:sz w:val="26"/>
          <w:szCs w:val="26"/>
          <w:rtl/>
          <w:lang w:bidi="fa-IR"/>
        </w:rPr>
        <w:t xml:space="preserve"> </w:t>
      </w:r>
      <w:r w:rsidRPr="00A15D6D">
        <w:rPr>
          <w:rFonts w:ascii="Times New Roman" w:eastAsia="Calibri" w:hAnsi="Times New Roman" w:cs="B Nazanin" w:hint="cs"/>
          <w:sz w:val="26"/>
          <w:szCs w:val="26"/>
          <w:rtl/>
          <w:lang w:bidi="fa-IR"/>
        </w:rPr>
        <w:t>وظيفه</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اي</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خاص،</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تغييري</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در</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كل</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كار</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به</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وجود</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م</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يآورد</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هر</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قدر</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كارمند</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بيشتر</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به</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اين</w:t>
      </w:r>
      <w:r>
        <w:rPr>
          <w:rFonts w:ascii="Times New Roman" w:eastAsia="Calibri" w:hAnsi="Times New Roman" w:cs="B Nazanin" w:hint="cs"/>
          <w:sz w:val="26"/>
          <w:szCs w:val="26"/>
          <w:rtl/>
          <w:lang w:bidi="fa-IR"/>
        </w:rPr>
        <w:t xml:space="preserve"> </w:t>
      </w:r>
      <w:r w:rsidRPr="00A15D6D">
        <w:rPr>
          <w:rFonts w:ascii="Times New Roman" w:eastAsia="Calibri" w:hAnsi="Times New Roman" w:cs="B Nazanin" w:hint="cs"/>
          <w:sz w:val="26"/>
          <w:szCs w:val="26"/>
          <w:rtl/>
          <w:lang w:bidi="fa-IR"/>
        </w:rPr>
        <w:t>تأثير</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اعتقاد</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داشته</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باشد،</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انگيزش</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بيشتري</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را</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احساس</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مي</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كند</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احساس</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داشتن</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حق</w:t>
      </w:r>
      <w:r>
        <w:rPr>
          <w:rFonts w:ascii="Times New Roman" w:eastAsia="Calibri" w:hAnsi="Times New Roman" w:cs="B Nazanin" w:hint="cs"/>
          <w:sz w:val="26"/>
          <w:szCs w:val="26"/>
          <w:rtl/>
          <w:lang w:bidi="fa-IR"/>
        </w:rPr>
        <w:t xml:space="preserve"> </w:t>
      </w:r>
      <w:r w:rsidRPr="00A15D6D">
        <w:rPr>
          <w:rFonts w:ascii="Times New Roman" w:eastAsia="Calibri" w:hAnsi="Times New Roman" w:cs="B Nazanin" w:hint="cs"/>
          <w:sz w:val="26"/>
          <w:szCs w:val="26"/>
          <w:rtl/>
          <w:lang w:bidi="fa-IR"/>
        </w:rPr>
        <w:t>انتخاب،</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به</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معناي</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تعيين</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رفتار</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مشخصي</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توسط</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خود</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فرد</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است</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طبق</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اين</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مدل،</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هر</w:t>
      </w:r>
      <w:r>
        <w:rPr>
          <w:rFonts w:ascii="Times New Roman" w:eastAsia="Calibri" w:hAnsi="Times New Roman" w:cs="B Nazanin" w:hint="cs"/>
          <w:sz w:val="26"/>
          <w:szCs w:val="26"/>
          <w:rtl/>
          <w:lang w:bidi="fa-IR"/>
        </w:rPr>
        <w:t xml:space="preserve"> </w:t>
      </w:r>
      <w:r w:rsidRPr="00A15D6D">
        <w:rPr>
          <w:rFonts w:ascii="Times New Roman" w:eastAsia="Calibri" w:hAnsi="Times New Roman" w:cs="B Nazanin" w:hint="cs"/>
          <w:sz w:val="26"/>
          <w:szCs w:val="26"/>
          <w:rtl/>
          <w:lang w:bidi="fa-IR"/>
        </w:rPr>
        <w:t>قدر</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افراد</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فرصت</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بيشتري</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در</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انتخاب</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وظايف</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خود،</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چگونگي</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انجام</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كار</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و</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قبول</w:t>
      </w:r>
      <w:r>
        <w:rPr>
          <w:rFonts w:ascii="Times New Roman" w:eastAsia="Calibri" w:hAnsi="Times New Roman" w:cs="B Nazanin" w:hint="cs"/>
          <w:sz w:val="26"/>
          <w:szCs w:val="26"/>
          <w:rtl/>
          <w:lang w:bidi="fa-IR"/>
        </w:rPr>
        <w:t xml:space="preserve"> </w:t>
      </w:r>
      <w:r w:rsidRPr="00A15D6D">
        <w:rPr>
          <w:rFonts w:ascii="Times New Roman" w:eastAsia="Calibri" w:hAnsi="Times New Roman" w:cs="B Nazanin" w:hint="cs"/>
          <w:sz w:val="26"/>
          <w:szCs w:val="26"/>
          <w:rtl/>
          <w:lang w:bidi="fa-IR"/>
        </w:rPr>
        <w:t>مسئوليت</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نتايج</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كارشان</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داشته</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باشند،</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بيشتر</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احساس</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توانمندي</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م</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يكنند</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عامل</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سوم،</w:t>
      </w:r>
      <w:r>
        <w:rPr>
          <w:rFonts w:ascii="Times New Roman" w:eastAsia="Calibri" w:hAnsi="Times New Roman" w:cs="B Nazanin" w:hint="cs"/>
          <w:sz w:val="26"/>
          <w:szCs w:val="26"/>
          <w:rtl/>
          <w:lang w:bidi="fa-IR"/>
        </w:rPr>
        <w:t xml:space="preserve"> </w:t>
      </w:r>
      <w:r w:rsidRPr="00A15D6D">
        <w:rPr>
          <w:rFonts w:ascii="Times New Roman" w:eastAsia="Calibri" w:hAnsi="Times New Roman" w:cs="B Nazanin" w:hint="cs"/>
          <w:sz w:val="26"/>
          <w:szCs w:val="26"/>
          <w:rtl/>
          <w:lang w:bidi="fa-IR"/>
        </w:rPr>
        <w:t>احساس</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شايستگي</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است</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براي</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نيل</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به</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توانمندي،</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افراد</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بايد</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از</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مهارت</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ها،</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دانش،</w:t>
      </w:r>
      <w:r>
        <w:rPr>
          <w:rFonts w:ascii="Times New Roman" w:eastAsia="Calibri" w:hAnsi="Times New Roman" w:cs="B Nazanin" w:hint="cs"/>
          <w:sz w:val="26"/>
          <w:szCs w:val="26"/>
          <w:rtl/>
          <w:lang w:bidi="fa-IR"/>
        </w:rPr>
        <w:t xml:space="preserve"> </w:t>
      </w:r>
      <w:r w:rsidRPr="00A15D6D">
        <w:rPr>
          <w:rFonts w:ascii="Times New Roman" w:eastAsia="Calibri" w:hAnsi="Times New Roman" w:cs="B Nazanin" w:hint="cs"/>
          <w:sz w:val="26"/>
          <w:szCs w:val="26"/>
          <w:rtl/>
          <w:lang w:bidi="fa-IR"/>
        </w:rPr>
        <w:t>تجربه</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و</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ساير</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توانمندي</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هايي</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برخوردار</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باشند</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كه</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lastRenderedPageBreak/>
        <w:t>براي</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حركت</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به</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پيشرفت</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لازم</w:t>
      </w:r>
      <w:r>
        <w:rPr>
          <w:rFonts w:ascii="Times New Roman" w:eastAsia="Calibri" w:hAnsi="Times New Roman" w:cs="B Nazanin" w:hint="cs"/>
          <w:sz w:val="26"/>
          <w:szCs w:val="26"/>
          <w:rtl/>
          <w:lang w:bidi="fa-IR"/>
        </w:rPr>
        <w:t xml:space="preserve"> </w:t>
      </w:r>
      <w:r w:rsidRPr="00A15D6D">
        <w:rPr>
          <w:rFonts w:ascii="Times New Roman" w:eastAsia="Calibri" w:hAnsi="Times New Roman" w:cs="B Nazanin" w:hint="cs"/>
          <w:sz w:val="26"/>
          <w:szCs w:val="26"/>
          <w:rtl/>
          <w:lang w:bidi="fa-IR"/>
        </w:rPr>
        <w:t>است</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در</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نهايت،</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احساس</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معني</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دار</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بودن</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كار</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كه</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بسيار</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مهم</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است،</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بيانگر</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ارزش</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شغل</w:t>
      </w:r>
      <w:r>
        <w:rPr>
          <w:rFonts w:ascii="Times New Roman" w:eastAsia="Calibri" w:hAnsi="Times New Roman" w:cs="B Nazanin" w:hint="cs"/>
          <w:sz w:val="26"/>
          <w:szCs w:val="26"/>
          <w:rtl/>
          <w:lang w:bidi="fa-IR"/>
        </w:rPr>
        <w:t xml:space="preserve"> </w:t>
      </w:r>
      <w:r w:rsidRPr="00A15D6D">
        <w:rPr>
          <w:rFonts w:ascii="Times New Roman" w:eastAsia="Calibri" w:hAnsi="Times New Roman" w:cs="B Nazanin" w:hint="cs"/>
          <w:sz w:val="26"/>
          <w:szCs w:val="26"/>
          <w:rtl/>
          <w:lang w:bidi="fa-IR"/>
        </w:rPr>
        <w:t>يا</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وظيفه</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در</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ارتباط</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با</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عقايد،</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ايد</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هها</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و</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استانداردهاي</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مشخصي</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است</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هر</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قدر،</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وظيفه</w:t>
      </w:r>
      <w:r>
        <w:rPr>
          <w:rFonts w:ascii="Times New Roman" w:eastAsia="Calibri" w:hAnsi="Times New Roman" w:cs="B Nazanin" w:hint="cs"/>
          <w:sz w:val="26"/>
          <w:szCs w:val="26"/>
          <w:rtl/>
          <w:lang w:bidi="fa-IR"/>
        </w:rPr>
        <w:t xml:space="preserve"> </w:t>
      </w:r>
      <w:r w:rsidRPr="00A15D6D">
        <w:rPr>
          <w:rFonts w:ascii="Times New Roman" w:eastAsia="Calibri" w:hAnsi="Times New Roman" w:cs="B Nazanin" w:hint="cs"/>
          <w:sz w:val="26"/>
          <w:szCs w:val="26"/>
          <w:rtl/>
          <w:lang w:bidi="fa-IR"/>
        </w:rPr>
        <w:t>با</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نظام</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ارزشي</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فرد</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بيشتر</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سازگار</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باشد،</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اعتقاد</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محك</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متري</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در</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انجام</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كار</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به</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وجود</w:t>
      </w:r>
      <w:r>
        <w:rPr>
          <w:rFonts w:ascii="Times New Roman" w:eastAsia="Calibri" w:hAnsi="Times New Roman" w:cs="B Nazanin" w:hint="cs"/>
          <w:sz w:val="26"/>
          <w:szCs w:val="26"/>
          <w:rtl/>
          <w:lang w:bidi="fa-IR"/>
        </w:rPr>
        <w:t xml:space="preserve"> </w:t>
      </w:r>
      <w:r w:rsidRPr="00A15D6D">
        <w:rPr>
          <w:rFonts w:ascii="Times New Roman" w:eastAsia="Calibri" w:hAnsi="Times New Roman" w:cs="B Nazanin" w:hint="cs"/>
          <w:sz w:val="26"/>
          <w:szCs w:val="26"/>
          <w:rtl/>
          <w:lang w:bidi="fa-IR"/>
        </w:rPr>
        <w:t>مي</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آيد</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بدون</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احساس</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معنادار</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بودن</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كار،</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احتمال</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نيل</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به</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توانمندي</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وجود</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ندارد</w:t>
      </w:r>
      <w:r>
        <w:rPr>
          <w:rFonts w:ascii="Times New Roman" w:eastAsia="Calibri" w:hAnsi="Times New Roman" w:cs="B Nazanin" w:hint="cs"/>
          <w:sz w:val="26"/>
          <w:szCs w:val="26"/>
          <w:rtl/>
          <w:lang w:bidi="fa-IR"/>
        </w:rPr>
        <w:t xml:space="preserve"> </w:t>
      </w:r>
      <w:r w:rsidRPr="00A15D6D">
        <w:rPr>
          <w:rFonts w:ascii="Times New Roman" w:eastAsia="Calibri" w:hAnsi="Times New Roman" w:cs="B Nazanin"/>
          <w:sz w:val="26"/>
          <w:szCs w:val="26"/>
          <w:lang w:bidi="fa-IR"/>
        </w:rPr>
        <w:t xml:space="preserve"> </w:t>
      </w:r>
      <w:r w:rsidR="00C722A9">
        <w:rPr>
          <w:rFonts w:ascii="Times New Roman" w:eastAsia="Calibri" w:hAnsi="Times New Roman" w:cs="B Nazanin" w:hint="cs"/>
          <w:sz w:val="26"/>
          <w:szCs w:val="26"/>
          <w:rtl/>
          <w:lang w:bidi="fa-IR"/>
        </w:rPr>
        <w:t>(</w:t>
      </w:r>
      <w:r w:rsidRPr="00A15D6D">
        <w:rPr>
          <w:rFonts w:ascii="Times New Roman" w:eastAsia="Calibri" w:hAnsi="Times New Roman" w:cs="B Nazanin" w:hint="cs"/>
          <w:sz w:val="26"/>
          <w:szCs w:val="26"/>
          <w:rtl/>
          <w:lang w:bidi="fa-IR"/>
        </w:rPr>
        <w:t>توماس</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و</w:t>
      </w:r>
      <w:r w:rsidRPr="00A15D6D">
        <w:rPr>
          <w:rFonts w:ascii="Times New Roman" w:eastAsia="Calibri" w:hAnsi="Times New Roman" w:cs="B Nazanin"/>
          <w:sz w:val="26"/>
          <w:szCs w:val="26"/>
          <w:lang w:bidi="fa-IR"/>
        </w:rPr>
        <w:t xml:space="preserve"> </w:t>
      </w:r>
      <w:r w:rsidRPr="00A15D6D">
        <w:rPr>
          <w:rFonts w:ascii="Times New Roman" w:eastAsia="Calibri" w:hAnsi="Times New Roman" w:cs="B Nazanin" w:hint="cs"/>
          <w:sz w:val="26"/>
          <w:szCs w:val="26"/>
          <w:rtl/>
          <w:lang w:bidi="fa-IR"/>
        </w:rPr>
        <w:t>ولتهاوس،</w:t>
      </w:r>
      <w:r w:rsidRPr="00A15D6D">
        <w:rPr>
          <w:rFonts w:ascii="Times New Roman" w:eastAsia="Calibri" w:hAnsi="Times New Roman" w:cs="B Nazanin"/>
          <w:sz w:val="26"/>
          <w:szCs w:val="26"/>
          <w:lang w:bidi="fa-IR"/>
        </w:rPr>
        <w:t xml:space="preserve"> </w:t>
      </w:r>
      <w:r w:rsidR="00C722A9">
        <w:rPr>
          <w:rFonts w:ascii="Times New Roman" w:eastAsia="Calibri" w:hAnsi="Times New Roman" w:cs="B Nazanin" w:hint="cs"/>
          <w:sz w:val="26"/>
          <w:szCs w:val="26"/>
          <w:rtl/>
          <w:lang w:bidi="fa-IR"/>
        </w:rPr>
        <w:t>1990، 667).</w:t>
      </w:r>
    </w:p>
    <w:p w:rsidR="00C722A9" w:rsidRPr="00C722A9" w:rsidRDefault="00C722A9" w:rsidP="00C722A9">
      <w:pPr>
        <w:bidi/>
        <w:spacing w:after="200" w:line="360" w:lineRule="auto"/>
        <w:jc w:val="both"/>
        <w:rPr>
          <w:rFonts w:ascii="Times New Roman" w:eastAsia="Calibri" w:hAnsi="Times New Roman" w:cs="B Nazanin"/>
          <w:sz w:val="26"/>
          <w:szCs w:val="26"/>
          <w:lang w:bidi="fa-IR"/>
        </w:rPr>
      </w:pPr>
      <w:r w:rsidRPr="00C722A9">
        <w:rPr>
          <w:rFonts w:ascii="Times New Roman" w:eastAsia="Calibri" w:hAnsi="Times New Roman" w:cs="B Nazanin" w:hint="cs"/>
          <w:sz w:val="26"/>
          <w:szCs w:val="26"/>
          <w:rtl/>
          <w:lang w:bidi="fa-IR"/>
        </w:rPr>
        <w:t>ييم</w:t>
      </w:r>
      <w:r w:rsidRPr="00C722A9">
        <w:rPr>
          <w:rFonts w:ascii="Times New Roman" w:eastAsia="Calibri" w:hAnsi="Times New Roman" w:cs="B Nazanin"/>
          <w:sz w:val="26"/>
          <w:szCs w:val="26"/>
          <w:lang w:bidi="fa-IR"/>
        </w:rPr>
        <w:t xml:space="preserve"> </w:t>
      </w:r>
      <w:r>
        <w:rPr>
          <w:rFonts w:ascii="Times New Roman" w:eastAsia="Calibri" w:hAnsi="Times New Roman" w:cs="B Nazanin" w:hint="cs"/>
          <w:sz w:val="26"/>
          <w:szCs w:val="26"/>
          <w:rtl/>
          <w:lang w:bidi="fa-IR"/>
        </w:rPr>
        <w:t>(2008)</w:t>
      </w:r>
      <w:r w:rsidRPr="00C722A9">
        <w:rPr>
          <w:rFonts w:ascii="Times New Roman" w:eastAsia="Calibri" w:hAnsi="Times New Roman" w:cs="B Nazanin"/>
          <w:sz w:val="26"/>
          <w:szCs w:val="26"/>
          <w:lang w:bidi="fa-IR"/>
        </w:rPr>
        <w:t xml:space="preserve"> </w:t>
      </w:r>
      <w:r w:rsidRPr="00C722A9">
        <w:rPr>
          <w:rFonts w:ascii="Times New Roman" w:eastAsia="Calibri" w:hAnsi="Times New Roman" w:cs="B Nazanin" w:hint="cs"/>
          <w:sz w:val="26"/>
          <w:szCs w:val="26"/>
          <w:rtl/>
          <w:lang w:bidi="fa-IR"/>
        </w:rPr>
        <w:t>توانمندسازي</w:t>
      </w:r>
      <w:r w:rsidRPr="00C722A9">
        <w:rPr>
          <w:rFonts w:ascii="Times New Roman" w:eastAsia="Calibri" w:hAnsi="Times New Roman" w:cs="B Nazanin"/>
          <w:sz w:val="26"/>
          <w:szCs w:val="26"/>
          <w:lang w:bidi="fa-IR"/>
        </w:rPr>
        <w:t xml:space="preserve"> </w:t>
      </w:r>
      <w:r w:rsidRPr="00C722A9">
        <w:rPr>
          <w:rFonts w:ascii="Times New Roman" w:eastAsia="Calibri" w:hAnsi="Times New Roman" w:cs="B Nazanin" w:hint="cs"/>
          <w:sz w:val="26"/>
          <w:szCs w:val="26"/>
          <w:rtl/>
          <w:lang w:bidi="fa-IR"/>
        </w:rPr>
        <w:t>را</w:t>
      </w:r>
      <w:r w:rsidRPr="00C722A9">
        <w:rPr>
          <w:rFonts w:ascii="Times New Roman" w:eastAsia="Calibri" w:hAnsi="Times New Roman" w:cs="B Nazanin"/>
          <w:sz w:val="26"/>
          <w:szCs w:val="26"/>
          <w:lang w:bidi="fa-IR"/>
        </w:rPr>
        <w:t xml:space="preserve"> </w:t>
      </w:r>
      <w:r w:rsidRPr="00C722A9">
        <w:rPr>
          <w:rFonts w:ascii="Times New Roman" w:eastAsia="Calibri" w:hAnsi="Times New Roman" w:cs="B Nazanin" w:hint="cs"/>
          <w:sz w:val="26"/>
          <w:szCs w:val="26"/>
          <w:rtl/>
          <w:lang w:bidi="fa-IR"/>
        </w:rPr>
        <w:t>اعطاي</w:t>
      </w:r>
      <w:r w:rsidRPr="00C722A9">
        <w:rPr>
          <w:rFonts w:ascii="Times New Roman" w:eastAsia="Calibri" w:hAnsi="Times New Roman" w:cs="B Nazanin"/>
          <w:sz w:val="26"/>
          <w:szCs w:val="26"/>
          <w:lang w:bidi="fa-IR"/>
        </w:rPr>
        <w:t xml:space="preserve"> </w:t>
      </w:r>
      <w:r w:rsidRPr="00C722A9">
        <w:rPr>
          <w:rFonts w:ascii="Times New Roman" w:eastAsia="Calibri" w:hAnsi="Times New Roman" w:cs="B Nazanin" w:hint="cs"/>
          <w:sz w:val="26"/>
          <w:szCs w:val="26"/>
          <w:rtl/>
          <w:lang w:bidi="fa-IR"/>
        </w:rPr>
        <w:t>قدرت</w:t>
      </w:r>
      <w:r w:rsidRPr="00C722A9">
        <w:rPr>
          <w:rFonts w:ascii="Times New Roman" w:eastAsia="Calibri" w:hAnsi="Times New Roman" w:cs="B Nazanin"/>
          <w:sz w:val="26"/>
          <w:szCs w:val="26"/>
          <w:lang w:bidi="fa-IR"/>
        </w:rPr>
        <w:t xml:space="preserve"> </w:t>
      </w:r>
      <w:r w:rsidRPr="00C722A9">
        <w:rPr>
          <w:rFonts w:ascii="Times New Roman" w:eastAsia="Calibri" w:hAnsi="Times New Roman" w:cs="B Nazanin" w:hint="cs"/>
          <w:sz w:val="26"/>
          <w:szCs w:val="26"/>
          <w:rtl/>
          <w:lang w:bidi="fa-IR"/>
        </w:rPr>
        <w:t>تعريف</w:t>
      </w:r>
      <w:r w:rsidRPr="00C722A9">
        <w:rPr>
          <w:rFonts w:ascii="Times New Roman" w:eastAsia="Calibri" w:hAnsi="Times New Roman" w:cs="B Nazanin"/>
          <w:sz w:val="26"/>
          <w:szCs w:val="26"/>
          <w:lang w:bidi="fa-IR"/>
        </w:rPr>
        <w:t xml:space="preserve"> </w:t>
      </w:r>
      <w:r w:rsidRPr="00C722A9">
        <w:rPr>
          <w:rFonts w:ascii="Times New Roman" w:eastAsia="Calibri" w:hAnsi="Times New Roman" w:cs="B Nazanin" w:hint="cs"/>
          <w:sz w:val="26"/>
          <w:szCs w:val="26"/>
          <w:rtl/>
          <w:lang w:bidi="fa-IR"/>
        </w:rPr>
        <w:t>مي</w:t>
      </w:r>
      <w:r w:rsidRPr="00C722A9">
        <w:rPr>
          <w:rFonts w:ascii="Times New Roman" w:eastAsia="Calibri" w:hAnsi="Times New Roman" w:cs="B Nazanin"/>
          <w:sz w:val="26"/>
          <w:szCs w:val="26"/>
          <w:lang w:bidi="fa-IR"/>
        </w:rPr>
        <w:t xml:space="preserve"> </w:t>
      </w:r>
      <w:r w:rsidRPr="00C722A9">
        <w:rPr>
          <w:rFonts w:ascii="Times New Roman" w:eastAsia="Calibri" w:hAnsi="Times New Roman" w:cs="B Nazanin" w:hint="cs"/>
          <w:sz w:val="26"/>
          <w:szCs w:val="26"/>
          <w:rtl/>
          <w:lang w:bidi="fa-IR"/>
        </w:rPr>
        <w:t>كند</w:t>
      </w:r>
      <w:r w:rsidRPr="00C722A9">
        <w:rPr>
          <w:rFonts w:ascii="Times New Roman" w:eastAsia="Calibri" w:hAnsi="Times New Roman" w:cs="B Nazanin"/>
          <w:sz w:val="26"/>
          <w:szCs w:val="26"/>
          <w:lang w:bidi="fa-IR"/>
        </w:rPr>
        <w:t xml:space="preserve">. </w:t>
      </w:r>
      <w:r w:rsidRPr="00C722A9">
        <w:rPr>
          <w:rFonts w:ascii="Times New Roman" w:eastAsia="Calibri" w:hAnsi="Times New Roman" w:cs="B Nazanin" w:hint="cs"/>
          <w:sz w:val="26"/>
          <w:szCs w:val="26"/>
          <w:rtl/>
          <w:lang w:bidi="fa-IR"/>
        </w:rPr>
        <w:t>به</w:t>
      </w:r>
      <w:r w:rsidRPr="00C722A9">
        <w:rPr>
          <w:rFonts w:ascii="Times New Roman" w:eastAsia="Calibri" w:hAnsi="Times New Roman" w:cs="B Nazanin"/>
          <w:sz w:val="26"/>
          <w:szCs w:val="26"/>
          <w:lang w:bidi="fa-IR"/>
        </w:rPr>
        <w:t xml:space="preserve"> </w:t>
      </w:r>
      <w:r w:rsidRPr="00C722A9">
        <w:rPr>
          <w:rFonts w:ascii="Times New Roman" w:eastAsia="Calibri" w:hAnsi="Times New Roman" w:cs="B Nazanin" w:hint="cs"/>
          <w:sz w:val="26"/>
          <w:szCs w:val="26"/>
          <w:rtl/>
          <w:lang w:bidi="fa-IR"/>
        </w:rPr>
        <w:t>عبارت</w:t>
      </w:r>
      <w:r w:rsidRPr="00C722A9">
        <w:rPr>
          <w:rFonts w:ascii="Times New Roman" w:eastAsia="Calibri" w:hAnsi="Times New Roman" w:cs="B Nazanin"/>
          <w:sz w:val="26"/>
          <w:szCs w:val="26"/>
          <w:lang w:bidi="fa-IR"/>
        </w:rPr>
        <w:t xml:space="preserve"> </w:t>
      </w:r>
      <w:r w:rsidRPr="00C722A9">
        <w:rPr>
          <w:rFonts w:ascii="Times New Roman" w:eastAsia="Calibri" w:hAnsi="Times New Roman" w:cs="B Nazanin" w:hint="cs"/>
          <w:sz w:val="26"/>
          <w:szCs w:val="26"/>
          <w:rtl/>
          <w:lang w:bidi="fa-IR"/>
        </w:rPr>
        <w:t>ديگر،</w:t>
      </w:r>
      <w:r>
        <w:rPr>
          <w:rFonts w:ascii="Times New Roman" w:eastAsia="Calibri" w:hAnsi="Times New Roman" w:cs="B Nazanin" w:hint="cs"/>
          <w:sz w:val="26"/>
          <w:szCs w:val="26"/>
          <w:rtl/>
          <w:lang w:bidi="fa-IR"/>
        </w:rPr>
        <w:t xml:space="preserve"> </w:t>
      </w:r>
      <w:r w:rsidRPr="00C722A9">
        <w:rPr>
          <w:rFonts w:ascii="Times New Roman" w:eastAsia="Calibri" w:hAnsi="Times New Roman" w:cs="B Nazanin" w:hint="cs"/>
          <w:sz w:val="26"/>
          <w:szCs w:val="26"/>
          <w:rtl/>
          <w:lang w:bidi="fa-IR"/>
        </w:rPr>
        <w:t>توانمندسازي</w:t>
      </w:r>
      <w:r w:rsidRPr="00C722A9">
        <w:rPr>
          <w:rFonts w:ascii="Times New Roman" w:eastAsia="Calibri" w:hAnsi="Times New Roman" w:cs="B Nazanin"/>
          <w:sz w:val="26"/>
          <w:szCs w:val="26"/>
          <w:lang w:bidi="fa-IR"/>
        </w:rPr>
        <w:t xml:space="preserve"> </w:t>
      </w:r>
      <w:r w:rsidRPr="00C722A9">
        <w:rPr>
          <w:rFonts w:ascii="Times New Roman" w:eastAsia="Calibri" w:hAnsi="Times New Roman" w:cs="B Nazanin" w:hint="cs"/>
          <w:sz w:val="26"/>
          <w:szCs w:val="26"/>
          <w:rtl/>
          <w:lang w:bidi="fa-IR"/>
        </w:rPr>
        <w:t>كاركنان،</w:t>
      </w:r>
      <w:r w:rsidRPr="00C722A9">
        <w:rPr>
          <w:rFonts w:ascii="Times New Roman" w:eastAsia="Calibri" w:hAnsi="Times New Roman" w:cs="B Nazanin"/>
          <w:sz w:val="26"/>
          <w:szCs w:val="26"/>
          <w:lang w:bidi="fa-IR"/>
        </w:rPr>
        <w:t xml:space="preserve"> </w:t>
      </w:r>
      <w:r w:rsidRPr="00C722A9">
        <w:rPr>
          <w:rFonts w:ascii="Times New Roman" w:eastAsia="Calibri" w:hAnsi="Times New Roman" w:cs="B Nazanin" w:hint="cs"/>
          <w:sz w:val="26"/>
          <w:szCs w:val="26"/>
          <w:rtl/>
          <w:lang w:bidi="fa-IR"/>
        </w:rPr>
        <w:t>فرايندي</w:t>
      </w:r>
      <w:r w:rsidRPr="00C722A9">
        <w:rPr>
          <w:rFonts w:ascii="Times New Roman" w:eastAsia="Calibri" w:hAnsi="Times New Roman" w:cs="B Nazanin"/>
          <w:sz w:val="26"/>
          <w:szCs w:val="26"/>
          <w:lang w:bidi="fa-IR"/>
        </w:rPr>
        <w:t xml:space="preserve"> </w:t>
      </w:r>
      <w:r w:rsidRPr="00C722A9">
        <w:rPr>
          <w:rFonts w:ascii="Times New Roman" w:eastAsia="Calibri" w:hAnsi="Times New Roman" w:cs="B Nazanin" w:hint="cs"/>
          <w:sz w:val="26"/>
          <w:szCs w:val="26"/>
          <w:rtl/>
          <w:lang w:bidi="fa-IR"/>
        </w:rPr>
        <w:t>است</w:t>
      </w:r>
      <w:r w:rsidRPr="00C722A9">
        <w:rPr>
          <w:rFonts w:ascii="Times New Roman" w:eastAsia="Calibri" w:hAnsi="Times New Roman" w:cs="B Nazanin"/>
          <w:sz w:val="26"/>
          <w:szCs w:val="26"/>
          <w:lang w:bidi="fa-IR"/>
        </w:rPr>
        <w:t xml:space="preserve"> </w:t>
      </w:r>
      <w:r w:rsidRPr="00C722A9">
        <w:rPr>
          <w:rFonts w:ascii="Times New Roman" w:eastAsia="Calibri" w:hAnsi="Times New Roman" w:cs="B Nazanin" w:hint="cs"/>
          <w:sz w:val="26"/>
          <w:szCs w:val="26"/>
          <w:rtl/>
          <w:lang w:bidi="fa-IR"/>
        </w:rPr>
        <w:t>كه</w:t>
      </w:r>
      <w:r w:rsidRPr="00C722A9">
        <w:rPr>
          <w:rFonts w:ascii="Times New Roman" w:eastAsia="Calibri" w:hAnsi="Times New Roman" w:cs="B Nazanin"/>
          <w:sz w:val="26"/>
          <w:szCs w:val="26"/>
          <w:lang w:bidi="fa-IR"/>
        </w:rPr>
        <w:t xml:space="preserve"> </w:t>
      </w:r>
      <w:r w:rsidRPr="00C722A9">
        <w:rPr>
          <w:rFonts w:ascii="Times New Roman" w:eastAsia="Calibri" w:hAnsi="Times New Roman" w:cs="B Nazanin" w:hint="cs"/>
          <w:sz w:val="26"/>
          <w:szCs w:val="26"/>
          <w:rtl/>
          <w:lang w:bidi="fa-IR"/>
        </w:rPr>
        <w:t>در</w:t>
      </w:r>
      <w:r w:rsidRPr="00C722A9">
        <w:rPr>
          <w:rFonts w:ascii="Times New Roman" w:eastAsia="Calibri" w:hAnsi="Times New Roman" w:cs="B Nazanin"/>
          <w:sz w:val="26"/>
          <w:szCs w:val="26"/>
          <w:lang w:bidi="fa-IR"/>
        </w:rPr>
        <w:t xml:space="preserve"> </w:t>
      </w:r>
      <w:r w:rsidRPr="00C722A9">
        <w:rPr>
          <w:rFonts w:ascii="Times New Roman" w:eastAsia="Calibri" w:hAnsi="Times New Roman" w:cs="B Nazanin" w:hint="cs"/>
          <w:sz w:val="26"/>
          <w:szCs w:val="26"/>
          <w:rtl/>
          <w:lang w:bidi="fa-IR"/>
        </w:rPr>
        <w:t>آن،</w:t>
      </w:r>
      <w:r w:rsidRPr="00C722A9">
        <w:rPr>
          <w:rFonts w:ascii="Times New Roman" w:eastAsia="Calibri" w:hAnsi="Times New Roman" w:cs="B Nazanin"/>
          <w:sz w:val="26"/>
          <w:szCs w:val="26"/>
          <w:lang w:bidi="fa-IR"/>
        </w:rPr>
        <w:t xml:space="preserve"> </w:t>
      </w:r>
      <w:r w:rsidRPr="00C722A9">
        <w:rPr>
          <w:rFonts w:ascii="Times New Roman" w:eastAsia="Calibri" w:hAnsi="Times New Roman" w:cs="B Nazanin" w:hint="cs"/>
          <w:sz w:val="26"/>
          <w:szCs w:val="26"/>
          <w:rtl/>
          <w:lang w:bidi="fa-IR"/>
        </w:rPr>
        <w:t>سازمان</w:t>
      </w:r>
      <w:r w:rsidRPr="00C722A9">
        <w:rPr>
          <w:rFonts w:ascii="Times New Roman" w:eastAsia="Calibri" w:hAnsi="Times New Roman" w:cs="B Nazanin"/>
          <w:sz w:val="26"/>
          <w:szCs w:val="26"/>
          <w:lang w:bidi="fa-IR"/>
        </w:rPr>
        <w:t xml:space="preserve"> </w:t>
      </w:r>
      <w:r w:rsidRPr="00C722A9">
        <w:rPr>
          <w:rFonts w:ascii="Times New Roman" w:eastAsia="Calibri" w:hAnsi="Times New Roman" w:cs="B Nazanin" w:hint="cs"/>
          <w:sz w:val="26"/>
          <w:szCs w:val="26"/>
          <w:rtl/>
          <w:lang w:bidi="fa-IR"/>
        </w:rPr>
        <w:t>يا</w:t>
      </w:r>
      <w:r w:rsidRPr="00C722A9">
        <w:rPr>
          <w:rFonts w:ascii="Times New Roman" w:eastAsia="Calibri" w:hAnsi="Times New Roman" w:cs="B Nazanin"/>
          <w:sz w:val="26"/>
          <w:szCs w:val="26"/>
          <w:lang w:bidi="fa-IR"/>
        </w:rPr>
        <w:t xml:space="preserve"> </w:t>
      </w:r>
      <w:r w:rsidRPr="00C722A9">
        <w:rPr>
          <w:rFonts w:ascii="Times New Roman" w:eastAsia="Calibri" w:hAnsi="Times New Roman" w:cs="B Nazanin" w:hint="cs"/>
          <w:sz w:val="26"/>
          <w:szCs w:val="26"/>
          <w:rtl/>
          <w:lang w:bidi="fa-IR"/>
        </w:rPr>
        <w:t>مدير</w:t>
      </w:r>
      <w:r w:rsidRPr="00C722A9">
        <w:rPr>
          <w:rFonts w:ascii="Times New Roman" w:eastAsia="Calibri" w:hAnsi="Times New Roman" w:cs="B Nazanin"/>
          <w:sz w:val="26"/>
          <w:szCs w:val="26"/>
          <w:lang w:bidi="fa-IR"/>
        </w:rPr>
        <w:t xml:space="preserve"> </w:t>
      </w:r>
      <w:r w:rsidRPr="00C722A9">
        <w:rPr>
          <w:rFonts w:ascii="Times New Roman" w:eastAsia="Calibri" w:hAnsi="Times New Roman" w:cs="B Nazanin" w:hint="cs"/>
          <w:sz w:val="26"/>
          <w:szCs w:val="26"/>
          <w:rtl/>
          <w:lang w:bidi="fa-IR"/>
        </w:rPr>
        <w:t>آن،</w:t>
      </w:r>
      <w:r w:rsidRPr="00C722A9">
        <w:rPr>
          <w:rFonts w:ascii="Times New Roman" w:eastAsia="Calibri" w:hAnsi="Times New Roman" w:cs="B Nazanin"/>
          <w:sz w:val="26"/>
          <w:szCs w:val="26"/>
          <w:lang w:bidi="fa-IR"/>
        </w:rPr>
        <w:t xml:space="preserve"> </w:t>
      </w:r>
      <w:r w:rsidRPr="00C722A9">
        <w:rPr>
          <w:rFonts w:ascii="Times New Roman" w:eastAsia="Calibri" w:hAnsi="Times New Roman" w:cs="B Nazanin" w:hint="cs"/>
          <w:sz w:val="26"/>
          <w:szCs w:val="26"/>
          <w:rtl/>
          <w:lang w:bidi="fa-IR"/>
        </w:rPr>
        <w:t>براي</w:t>
      </w:r>
      <w:r w:rsidRPr="00C722A9">
        <w:rPr>
          <w:rFonts w:ascii="Times New Roman" w:eastAsia="Calibri" w:hAnsi="Times New Roman" w:cs="B Nazanin"/>
          <w:sz w:val="26"/>
          <w:szCs w:val="26"/>
          <w:lang w:bidi="fa-IR"/>
        </w:rPr>
        <w:t xml:space="preserve"> </w:t>
      </w:r>
      <w:r w:rsidRPr="00C722A9">
        <w:rPr>
          <w:rFonts w:ascii="Times New Roman" w:eastAsia="Calibri" w:hAnsi="Times New Roman" w:cs="B Nazanin" w:hint="cs"/>
          <w:sz w:val="26"/>
          <w:szCs w:val="26"/>
          <w:rtl/>
          <w:lang w:bidi="fa-IR"/>
        </w:rPr>
        <w:t>كاركنان</w:t>
      </w:r>
      <w:r>
        <w:rPr>
          <w:rFonts w:ascii="Times New Roman" w:eastAsia="Calibri" w:hAnsi="Times New Roman" w:cs="B Nazanin" w:hint="cs"/>
          <w:sz w:val="26"/>
          <w:szCs w:val="26"/>
          <w:rtl/>
          <w:lang w:bidi="fa-IR"/>
        </w:rPr>
        <w:t xml:space="preserve"> </w:t>
      </w:r>
      <w:r w:rsidRPr="00C722A9">
        <w:rPr>
          <w:rFonts w:ascii="Times New Roman" w:eastAsia="Calibri" w:hAnsi="Times New Roman" w:cs="B Nazanin" w:hint="cs"/>
          <w:sz w:val="26"/>
          <w:szCs w:val="26"/>
          <w:rtl/>
          <w:lang w:bidi="fa-IR"/>
        </w:rPr>
        <w:t>قدرت</w:t>
      </w:r>
      <w:r w:rsidRPr="00C722A9">
        <w:rPr>
          <w:rFonts w:ascii="Times New Roman" w:eastAsia="Calibri" w:hAnsi="Times New Roman" w:cs="B Nazanin"/>
          <w:sz w:val="26"/>
          <w:szCs w:val="26"/>
          <w:lang w:bidi="fa-IR"/>
        </w:rPr>
        <w:t xml:space="preserve"> </w:t>
      </w:r>
      <w:r w:rsidRPr="00C722A9">
        <w:rPr>
          <w:rFonts w:ascii="Times New Roman" w:eastAsia="Calibri" w:hAnsi="Times New Roman" w:cs="B Nazanin" w:hint="cs"/>
          <w:sz w:val="26"/>
          <w:szCs w:val="26"/>
          <w:rtl/>
          <w:lang w:bidi="fa-IR"/>
        </w:rPr>
        <w:t>و</w:t>
      </w:r>
      <w:r w:rsidRPr="00C722A9">
        <w:rPr>
          <w:rFonts w:ascii="Times New Roman" w:eastAsia="Calibri" w:hAnsi="Times New Roman" w:cs="B Nazanin"/>
          <w:sz w:val="26"/>
          <w:szCs w:val="26"/>
          <w:lang w:bidi="fa-IR"/>
        </w:rPr>
        <w:t xml:space="preserve"> </w:t>
      </w:r>
      <w:r w:rsidRPr="00C722A9">
        <w:rPr>
          <w:rFonts w:ascii="Times New Roman" w:eastAsia="Calibri" w:hAnsi="Times New Roman" w:cs="B Nazanin" w:hint="cs"/>
          <w:sz w:val="26"/>
          <w:szCs w:val="26"/>
          <w:rtl/>
          <w:lang w:bidi="fa-IR"/>
        </w:rPr>
        <w:t>توان</w:t>
      </w:r>
      <w:r w:rsidRPr="00C722A9">
        <w:rPr>
          <w:rFonts w:ascii="Times New Roman" w:eastAsia="Calibri" w:hAnsi="Times New Roman" w:cs="B Nazanin"/>
          <w:sz w:val="26"/>
          <w:szCs w:val="26"/>
          <w:lang w:bidi="fa-IR"/>
        </w:rPr>
        <w:t xml:space="preserve"> </w:t>
      </w:r>
      <w:r w:rsidRPr="00C722A9">
        <w:rPr>
          <w:rFonts w:ascii="Times New Roman" w:eastAsia="Calibri" w:hAnsi="Times New Roman" w:cs="B Nazanin" w:hint="cs"/>
          <w:sz w:val="26"/>
          <w:szCs w:val="26"/>
          <w:rtl/>
          <w:lang w:bidi="fa-IR"/>
        </w:rPr>
        <w:t>ايجاد</w:t>
      </w:r>
      <w:r w:rsidRPr="00C722A9">
        <w:rPr>
          <w:rFonts w:ascii="Times New Roman" w:eastAsia="Calibri" w:hAnsi="Times New Roman" w:cs="B Nazanin"/>
          <w:sz w:val="26"/>
          <w:szCs w:val="26"/>
          <w:lang w:bidi="fa-IR"/>
        </w:rPr>
        <w:t xml:space="preserve"> </w:t>
      </w:r>
      <w:r w:rsidRPr="00C722A9">
        <w:rPr>
          <w:rFonts w:ascii="Times New Roman" w:eastAsia="Calibri" w:hAnsi="Times New Roman" w:cs="B Nazanin" w:hint="cs"/>
          <w:sz w:val="26"/>
          <w:szCs w:val="26"/>
          <w:rtl/>
          <w:lang w:bidi="fa-IR"/>
        </w:rPr>
        <w:t>مي</w:t>
      </w:r>
      <w:r>
        <w:rPr>
          <w:rFonts w:ascii="Times New Roman" w:eastAsia="Calibri" w:hAnsi="Times New Roman" w:cs="B Nazanin" w:hint="cs"/>
          <w:sz w:val="26"/>
          <w:szCs w:val="26"/>
          <w:rtl/>
          <w:lang w:bidi="fa-IR"/>
        </w:rPr>
        <w:t xml:space="preserve"> </w:t>
      </w:r>
      <w:r w:rsidRPr="00C722A9">
        <w:rPr>
          <w:rFonts w:ascii="Times New Roman" w:eastAsia="Calibri" w:hAnsi="Times New Roman" w:cs="B Nazanin" w:hint="cs"/>
          <w:sz w:val="26"/>
          <w:szCs w:val="26"/>
          <w:rtl/>
          <w:lang w:bidi="fa-IR"/>
        </w:rPr>
        <w:t>كنند</w:t>
      </w:r>
      <w:r w:rsidRPr="00C722A9">
        <w:rPr>
          <w:rFonts w:ascii="Times New Roman" w:eastAsia="Calibri" w:hAnsi="Times New Roman" w:cs="B Nazanin"/>
          <w:sz w:val="26"/>
          <w:szCs w:val="26"/>
          <w:lang w:bidi="fa-IR"/>
        </w:rPr>
        <w:t xml:space="preserve">. </w:t>
      </w:r>
      <w:r w:rsidRPr="00C722A9">
        <w:rPr>
          <w:rFonts w:ascii="Times New Roman" w:eastAsia="Calibri" w:hAnsi="Times New Roman" w:cs="B Nazanin" w:hint="cs"/>
          <w:sz w:val="26"/>
          <w:szCs w:val="26"/>
          <w:rtl/>
          <w:lang w:bidi="fa-IR"/>
        </w:rPr>
        <w:t>وي</w:t>
      </w:r>
      <w:r w:rsidRPr="00C722A9">
        <w:rPr>
          <w:rFonts w:ascii="Times New Roman" w:eastAsia="Calibri" w:hAnsi="Times New Roman" w:cs="B Nazanin"/>
          <w:sz w:val="26"/>
          <w:szCs w:val="26"/>
          <w:lang w:bidi="fa-IR"/>
        </w:rPr>
        <w:t xml:space="preserve"> </w:t>
      </w:r>
      <w:r w:rsidRPr="00C722A9">
        <w:rPr>
          <w:rFonts w:ascii="Times New Roman" w:eastAsia="Calibri" w:hAnsi="Times New Roman" w:cs="B Nazanin" w:hint="cs"/>
          <w:sz w:val="26"/>
          <w:szCs w:val="26"/>
          <w:rtl/>
          <w:lang w:bidi="fa-IR"/>
        </w:rPr>
        <w:t>به</w:t>
      </w:r>
      <w:r w:rsidRPr="00C722A9">
        <w:rPr>
          <w:rFonts w:ascii="Times New Roman" w:eastAsia="Calibri" w:hAnsi="Times New Roman" w:cs="B Nazanin"/>
          <w:sz w:val="26"/>
          <w:szCs w:val="26"/>
          <w:lang w:bidi="fa-IR"/>
        </w:rPr>
        <w:t xml:space="preserve"> </w:t>
      </w:r>
      <w:r w:rsidRPr="00C722A9">
        <w:rPr>
          <w:rFonts w:ascii="Times New Roman" w:eastAsia="Calibri" w:hAnsi="Times New Roman" w:cs="B Nazanin" w:hint="cs"/>
          <w:sz w:val="26"/>
          <w:szCs w:val="26"/>
          <w:rtl/>
          <w:lang w:bidi="fa-IR"/>
        </w:rPr>
        <w:t>نقل</w:t>
      </w:r>
      <w:r w:rsidRPr="00C722A9">
        <w:rPr>
          <w:rFonts w:ascii="Times New Roman" w:eastAsia="Calibri" w:hAnsi="Times New Roman" w:cs="B Nazanin"/>
          <w:sz w:val="26"/>
          <w:szCs w:val="26"/>
          <w:lang w:bidi="fa-IR"/>
        </w:rPr>
        <w:t xml:space="preserve"> </w:t>
      </w:r>
      <w:r w:rsidRPr="00C722A9">
        <w:rPr>
          <w:rFonts w:ascii="Times New Roman" w:eastAsia="Calibri" w:hAnsi="Times New Roman" w:cs="B Nazanin" w:hint="cs"/>
          <w:sz w:val="26"/>
          <w:szCs w:val="26"/>
          <w:rtl/>
          <w:lang w:bidi="fa-IR"/>
        </w:rPr>
        <w:t>از</w:t>
      </w:r>
      <w:r w:rsidRPr="00C722A9">
        <w:rPr>
          <w:rFonts w:ascii="Times New Roman" w:eastAsia="Calibri" w:hAnsi="Times New Roman" w:cs="B Nazanin"/>
          <w:sz w:val="26"/>
          <w:szCs w:val="26"/>
          <w:lang w:bidi="fa-IR"/>
        </w:rPr>
        <w:t xml:space="preserve"> </w:t>
      </w:r>
      <w:r w:rsidRPr="00C722A9">
        <w:rPr>
          <w:rFonts w:ascii="Times New Roman" w:eastAsia="Calibri" w:hAnsi="Times New Roman" w:cs="B Nazanin" w:hint="cs"/>
          <w:sz w:val="26"/>
          <w:szCs w:val="26"/>
          <w:rtl/>
          <w:lang w:bidi="fa-IR"/>
        </w:rPr>
        <w:t>مينون،</w:t>
      </w:r>
      <w:r w:rsidRPr="00C722A9">
        <w:rPr>
          <w:rFonts w:ascii="Times New Roman" w:eastAsia="Calibri" w:hAnsi="Times New Roman" w:cs="B Nazanin"/>
          <w:sz w:val="26"/>
          <w:szCs w:val="26"/>
          <w:lang w:bidi="fa-IR"/>
        </w:rPr>
        <w:t xml:space="preserve"> </w:t>
      </w:r>
      <w:r w:rsidRPr="00C722A9">
        <w:rPr>
          <w:rFonts w:ascii="Times New Roman" w:eastAsia="Calibri" w:hAnsi="Times New Roman" w:cs="B Nazanin" w:hint="cs"/>
          <w:sz w:val="26"/>
          <w:szCs w:val="26"/>
          <w:rtl/>
          <w:lang w:bidi="fa-IR"/>
        </w:rPr>
        <w:t>سه</w:t>
      </w:r>
      <w:r w:rsidRPr="00C722A9">
        <w:rPr>
          <w:rFonts w:ascii="Times New Roman" w:eastAsia="Calibri" w:hAnsi="Times New Roman" w:cs="B Nazanin"/>
          <w:sz w:val="26"/>
          <w:szCs w:val="26"/>
          <w:lang w:bidi="fa-IR"/>
        </w:rPr>
        <w:t xml:space="preserve"> </w:t>
      </w:r>
      <w:r w:rsidRPr="00C722A9">
        <w:rPr>
          <w:rFonts w:ascii="Times New Roman" w:eastAsia="Calibri" w:hAnsi="Times New Roman" w:cs="B Nazanin" w:hint="cs"/>
          <w:sz w:val="26"/>
          <w:szCs w:val="26"/>
          <w:rtl/>
          <w:lang w:bidi="fa-IR"/>
        </w:rPr>
        <w:t>حالت</w:t>
      </w:r>
      <w:r w:rsidRPr="00C722A9">
        <w:rPr>
          <w:rFonts w:ascii="Times New Roman" w:eastAsia="Calibri" w:hAnsi="Times New Roman" w:cs="B Nazanin"/>
          <w:sz w:val="26"/>
          <w:szCs w:val="26"/>
          <w:lang w:bidi="fa-IR"/>
        </w:rPr>
        <w:t xml:space="preserve"> </w:t>
      </w:r>
      <w:r w:rsidRPr="00C722A9">
        <w:rPr>
          <w:rFonts w:ascii="Times New Roman" w:eastAsia="Calibri" w:hAnsi="Times New Roman" w:cs="B Nazanin" w:hint="cs"/>
          <w:sz w:val="26"/>
          <w:szCs w:val="26"/>
          <w:rtl/>
          <w:lang w:bidi="fa-IR"/>
        </w:rPr>
        <w:t>براي</w:t>
      </w:r>
      <w:r w:rsidRPr="00C722A9">
        <w:rPr>
          <w:rFonts w:ascii="Times New Roman" w:eastAsia="Calibri" w:hAnsi="Times New Roman" w:cs="B Nazanin"/>
          <w:sz w:val="26"/>
          <w:szCs w:val="26"/>
          <w:lang w:bidi="fa-IR"/>
        </w:rPr>
        <w:t xml:space="preserve"> </w:t>
      </w:r>
      <w:r w:rsidRPr="00C722A9">
        <w:rPr>
          <w:rFonts w:ascii="Times New Roman" w:eastAsia="Calibri" w:hAnsi="Times New Roman" w:cs="B Nazanin" w:hint="cs"/>
          <w:sz w:val="26"/>
          <w:szCs w:val="26"/>
          <w:rtl/>
          <w:lang w:bidi="fa-IR"/>
        </w:rPr>
        <w:t>توانمندسازي</w:t>
      </w:r>
      <w:r>
        <w:rPr>
          <w:rFonts w:ascii="Times New Roman" w:eastAsia="Calibri" w:hAnsi="Times New Roman" w:cs="B Nazanin" w:hint="cs"/>
          <w:sz w:val="26"/>
          <w:szCs w:val="26"/>
          <w:rtl/>
          <w:lang w:bidi="fa-IR"/>
        </w:rPr>
        <w:t xml:space="preserve"> </w:t>
      </w:r>
      <w:r w:rsidRPr="00C722A9">
        <w:rPr>
          <w:rFonts w:ascii="Times New Roman" w:eastAsia="Calibri" w:hAnsi="Times New Roman" w:cs="B Nazanin" w:hint="cs"/>
          <w:sz w:val="26"/>
          <w:szCs w:val="26"/>
          <w:rtl/>
          <w:lang w:bidi="fa-IR"/>
        </w:rPr>
        <w:t>بيان</w:t>
      </w:r>
      <w:r w:rsidRPr="00C722A9">
        <w:rPr>
          <w:rFonts w:ascii="Times New Roman" w:eastAsia="Calibri" w:hAnsi="Times New Roman" w:cs="B Nazanin"/>
          <w:sz w:val="26"/>
          <w:szCs w:val="26"/>
          <w:lang w:bidi="fa-IR"/>
        </w:rPr>
        <w:t xml:space="preserve"> </w:t>
      </w:r>
      <w:r w:rsidRPr="00C722A9">
        <w:rPr>
          <w:rFonts w:ascii="Times New Roman" w:eastAsia="Calibri" w:hAnsi="Times New Roman" w:cs="B Nazanin" w:hint="cs"/>
          <w:sz w:val="26"/>
          <w:szCs w:val="26"/>
          <w:rtl/>
          <w:lang w:bidi="fa-IR"/>
        </w:rPr>
        <w:t>مي</w:t>
      </w:r>
      <w:r w:rsidRPr="00C722A9">
        <w:rPr>
          <w:rFonts w:ascii="Times New Roman" w:eastAsia="Calibri" w:hAnsi="Times New Roman" w:cs="B Nazanin"/>
          <w:sz w:val="26"/>
          <w:szCs w:val="26"/>
          <w:lang w:bidi="fa-IR"/>
        </w:rPr>
        <w:t xml:space="preserve"> </w:t>
      </w:r>
      <w:r w:rsidRPr="00C722A9">
        <w:rPr>
          <w:rFonts w:ascii="Times New Roman" w:eastAsia="Calibri" w:hAnsi="Times New Roman" w:cs="B Nazanin" w:hint="cs"/>
          <w:sz w:val="26"/>
          <w:szCs w:val="26"/>
          <w:rtl/>
          <w:lang w:bidi="fa-IR"/>
        </w:rPr>
        <w:t>كند</w:t>
      </w:r>
      <w:r w:rsidRPr="00C722A9">
        <w:rPr>
          <w:rFonts w:ascii="Times New Roman" w:eastAsia="Calibri" w:hAnsi="Times New Roman" w:cs="B Nazanin"/>
          <w:sz w:val="26"/>
          <w:szCs w:val="26"/>
          <w:lang w:bidi="fa-IR"/>
        </w:rPr>
        <w:t xml:space="preserve">: </w:t>
      </w:r>
      <w:r w:rsidRPr="00C722A9">
        <w:rPr>
          <w:rFonts w:ascii="Times New Roman" w:eastAsia="Calibri" w:hAnsi="Times New Roman" w:cs="B Nazanin" w:hint="cs"/>
          <w:sz w:val="26"/>
          <w:szCs w:val="26"/>
          <w:rtl/>
          <w:lang w:bidi="fa-IR"/>
        </w:rPr>
        <w:t>توانمندسازي</w:t>
      </w:r>
      <w:r w:rsidRPr="00C722A9">
        <w:rPr>
          <w:rFonts w:ascii="Times New Roman" w:eastAsia="Calibri" w:hAnsi="Times New Roman" w:cs="B Nazanin"/>
          <w:sz w:val="26"/>
          <w:szCs w:val="26"/>
          <w:lang w:bidi="fa-IR"/>
        </w:rPr>
        <w:t xml:space="preserve"> </w:t>
      </w:r>
      <w:r w:rsidRPr="00C722A9">
        <w:rPr>
          <w:rFonts w:ascii="Times New Roman" w:eastAsia="Calibri" w:hAnsi="Times New Roman" w:cs="B Nazanin" w:hint="cs"/>
          <w:sz w:val="26"/>
          <w:szCs w:val="26"/>
          <w:rtl/>
          <w:lang w:bidi="fa-IR"/>
        </w:rPr>
        <w:t>مي</w:t>
      </w:r>
      <w:r w:rsidRPr="00C722A9">
        <w:rPr>
          <w:rFonts w:ascii="Times New Roman" w:eastAsia="Calibri" w:hAnsi="Times New Roman" w:cs="B Nazanin"/>
          <w:sz w:val="26"/>
          <w:szCs w:val="26"/>
          <w:lang w:bidi="fa-IR"/>
        </w:rPr>
        <w:t xml:space="preserve"> </w:t>
      </w:r>
      <w:r w:rsidRPr="00C722A9">
        <w:rPr>
          <w:rFonts w:ascii="Times New Roman" w:eastAsia="Calibri" w:hAnsi="Times New Roman" w:cs="B Nazanin" w:hint="cs"/>
          <w:sz w:val="26"/>
          <w:szCs w:val="26"/>
          <w:rtl/>
          <w:lang w:bidi="fa-IR"/>
        </w:rPr>
        <w:t>تواند</w:t>
      </w:r>
      <w:r w:rsidRPr="00C722A9">
        <w:rPr>
          <w:rFonts w:ascii="Times New Roman" w:eastAsia="Calibri" w:hAnsi="Times New Roman" w:cs="B Nazanin"/>
          <w:sz w:val="26"/>
          <w:szCs w:val="26"/>
          <w:lang w:bidi="fa-IR"/>
        </w:rPr>
        <w:t xml:space="preserve"> </w:t>
      </w:r>
      <w:r w:rsidRPr="00C722A9">
        <w:rPr>
          <w:rFonts w:ascii="Times New Roman" w:eastAsia="Calibri" w:hAnsi="Times New Roman" w:cs="B Nazanin" w:hint="cs"/>
          <w:sz w:val="26"/>
          <w:szCs w:val="26"/>
          <w:rtl/>
          <w:lang w:bidi="fa-IR"/>
        </w:rPr>
        <w:t>يك</w:t>
      </w:r>
      <w:r w:rsidRPr="00C722A9">
        <w:rPr>
          <w:rFonts w:ascii="Times New Roman" w:eastAsia="Calibri" w:hAnsi="Times New Roman" w:cs="B Nazanin"/>
          <w:sz w:val="26"/>
          <w:szCs w:val="26"/>
          <w:lang w:bidi="fa-IR"/>
        </w:rPr>
        <w:t xml:space="preserve"> </w:t>
      </w:r>
      <w:r w:rsidRPr="00C722A9">
        <w:rPr>
          <w:rFonts w:ascii="Times New Roman" w:eastAsia="Calibri" w:hAnsi="Times New Roman" w:cs="B Nazanin" w:hint="cs"/>
          <w:sz w:val="26"/>
          <w:szCs w:val="26"/>
          <w:rtl/>
          <w:lang w:bidi="fa-IR"/>
        </w:rPr>
        <w:t>عمل</w:t>
      </w:r>
      <w:r w:rsidRPr="00C722A9">
        <w:rPr>
          <w:rFonts w:ascii="Times New Roman" w:eastAsia="Calibri" w:hAnsi="Times New Roman" w:cs="B Nazanin"/>
          <w:sz w:val="26"/>
          <w:szCs w:val="26"/>
          <w:lang w:bidi="fa-IR"/>
        </w:rPr>
        <w:t xml:space="preserve"> </w:t>
      </w:r>
      <w:r w:rsidRPr="00C722A9">
        <w:rPr>
          <w:rFonts w:ascii="Times New Roman" w:eastAsia="Calibri" w:hAnsi="Times New Roman" w:cs="B Nazanin" w:hint="cs"/>
          <w:sz w:val="26"/>
          <w:szCs w:val="26"/>
          <w:rtl/>
          <w:lang w:bidi="fa-IR"/>
        </w:rPr>
        <w:t>يا</w:t>
      </w:r>
      <w:r w:rsidRPr="00C722A9">
        <w:rPr>
          <w:rFonts w:ascii="Times New Roman" w:eastAsia="Calibri" w:hAnsi="Times New Roman" w:cs="B Nazanin"/>
          <w:sz w:val="26"/>
          <w:szCs w:val="26"/>
          <w:lang w:bidi="fa-IR"/>
        </w:rPr>
        <w:t xml:space="preserve"> </w:t>
      </w:r>
      <w:r w:rsidRPr="00C722A9">
        <w:rPr>
          <w:rFonts w:ascii="Times New Roman" w:eastAsia="Calibri" w:hAnsi="Times New Roman" w:cs="B Nazanin" w:hint="cs"/>
          <w:sz w:val="26"/>
          <w:szCs w:val="26"/>
          <w:rtl/>
          <w:lang w:bidi="fa-IR"/>
        </w:rPr>
        <w:t>اقدام</w:t>
      </w:r>
      <w:r w:rsidRPr="00C722A9">
        <w:rPr>
          <w:rFonts w:ascii="Times New Roman" w:eastAsia="Calibri" w:hAnsi="Times New Roman" w:cs="B Nazanin"/>
          <w:sz w:val="26"/>
          <w:szCs w:val="26"/>
          <w:lang w:bidi="fa-IR"/>
        </w:rPr>
        <w:t xml:space="preserve"> </w:t>
      </w:r>
      <w:r w:rsidRPr="00C722A9">
        <w:rPr>
          <w:rFonts w:ascii="Times New Roman" w:eastAsia="Calibri" w:hAnsi="Times New Roman" w:cs="B Nazanin" w:hint="cs"/>
          <w:sz w:val="26"/>
          <w:szCs w:val="26"/>
          <w:rtl/>
          <w:lang w:bidi="fa-IR"/>
        </w:rPr>
        <w:t>محسوب</w:t>
      </w:r>
      <w:r w:rsidRPr="00C722A9">
        <w:rPr>
          <w:rFonts w:ascii="Times New Roman" w:eastAsia="Calibri" w:hAnsi="Times New Roman" w:cs="B Nazanin"/>
          <w:sz w:val="26"/>
          <w:szCs w:val="26"/>
          <w:lang w:bidi="fa-IR"/>
        </w:rPr>
        <w:t xml:space="preserve"> </w:t>
      </w:r>
      <w:r w:rsidRPr="00C722A9">
        <w:rPr>
          <w:rFonts w:ascii="Times New Roman" w:eastAsia="Calibri" w:hAnsi="Times New Roman" w:cs="B Nazanin" w:hint="cs"/>
          <w:sz w:val="26"/>
          <w:szCs w:val="26"/>
          <w:rtl/>
          <w:lang w:bidi="fa-IR"/>
        </w:rPr>
        <w:t>شود</w:t>
      </w:r>
      <w:r w:rsidRPr="00C722A9">
        <w:rPr>
          <w:rFonts w:ascii="Times New Roman" w:eastAsia="Calibri" w:hAnsi="Times New Roman" w:cs="B Nazanin"/>
          <w:sz w:val="26"/>
          <w:szCs w:val="26"/>
          <w:lang w:bidi="fa-IR"/>
        </w:rPr>
        <w:t xml:space="preserve"> </w:t>
      </w:r>
      <w:r>
        <w:rPr>
          <w:rFonts w:ascii="Times New Roman" w:eastAsia="Calibri" w:hAnsi="Times New Roman" w:cs="B Nazanin" w:hint="cs"/>
          <w:sz w:val="26"/>
          <w:szCs w:val="26"/>
          <w:rtl/>
          <w:lang w:bidi="fa-IR"/>
        </w:rPr>
        <w:t>(</w:t>
      </w:r>
      <w:r w:rsidRPr="00C722A9">
        <w:rPr>
          <w:rFonts w:ascii="Times New Roman" w:eastAsia="Calibri" w:hAnsi="Times New Roman" w:cs="B Nazanin" w:hint="cs"/>
          <w:sz w:val="26"/>
          <w:szCs w:val="26"/>
          <w:rtl/>
          <w:lang w:bidi="fa-IR"/>
        </w:rPr>
        <w:t>عمل</w:t>
      </w:r>
      <w:r w:rsidRPr="00C722A9">
        <w:rPr>
          <w:rFonts w:ascii="Times New Roman" w:eastAsia="Calibri" w:hAnsi="Times New Roman" w:cs="B Nazanin"/>
          <w:sz w:val="26"/>
          <w:szCs w:val="26"/>
          <w:lang w:bidi="fa-IR"/>
        </w:rPr>
        <w:t xml:space="preserve"> </w:t>
      </w:r>
      <w:r w:rsidRPr="00C722A9">
        <w:rPr>
          <w:rFonts w:ascii="Times New Roman" w:eastAsia="Calibri" w:hAnsi="Times New Roman" w:cs="B Nazanin" w:hint="cs"/>
          <w:sz w:val="26"/>
          <w:szCs w:val="26"/>
          <w:rtl/>
          <w:lang w:bidi="fa-IR"/>
        </w:rPr>
        <w:t>اعطاي</w:t>
      </w:r>
    </w:p>
    <w:p w:rsidR="00C722A9" w:rsidRDefault="00C722A9" w:rsidP="00C722A9">
      <w:pPr>
        <w:bidi/>
        <w:spacing w:after="200" w:line="360" w:lineRule="auto"/>
        <w:jc w:val="both"/>
        <w:rPr>
          <w:rFonts w:ascii="Times New Roman" w:eastAsia="Calibri" w:hAnsi="Times New Roman" w:cs="B Nazanin"/>
          <w:sz w:val="26"/>
          <w:szCs w:val="26"/>
          <w:rtl/>
          <w:lang w:bidi="fa-IR"/>
        </w:rPr>
      </w:pPr>
      <w:r w:rsidRPr="00C722A9">
        <w:rPr>
          <w:rFonts w:ascii="Times New Roman" w:eastAsia="Calibri" w:hAnsi="Times New Roman" w:cs="B Nazanin" w:hint="cs"/>
          <w:sz w:val="26"/>
          <w:szCs w:val="26"/>
          <w:rtl/>
          <w:lang w:bidi="fa-IR"/>
        </w:rPr>
        <w:t>قدرت</w:t>
      </w:r>
      <w:r w:rsidRPr="00C722A9">
        <w:rPr>
          <w:rFonts w:ascii="Times New Roman" w:eastAsia="Calibri" w:hAnsi="Times New Roman" w:cs="B Nazanin"/>
          <w:sz w:val="26"/>
          <w:szCs w:val="26"/>
          <w:lang w:bidi="fa-IR"/>
        </w:rPr>
        <w:t xml:space="preserve"> </w:t>
      </w:r>
      <w:r w:rsidRPr="00C722A9">
        <w:rPr>
          <w:rFonts w:ascii="Times New Roman" w:eastAsia="Calibri" w:hAnsi="Times New Roman" w:cs="B Nazanin" w:hint="cs"/>
          <w:sz w:val="26"/>
          <w:szCs w:val="26"/>
          <w:rtl/>
          <w:lang w:bidi="fa-IR"/>
        </w:rPr>
        <w:t>به</w:t>
      </w:r>
      <w:r w:rsidRPr="00C722A9">
        <w:rPr>
          <w:rFonts w:ascii="Times New Roman" w:eastAsia="Calibri" w:hAnsi="Times New Roman" w:cs="B Nazanin"/>
          <w:sz w:val="26"/>
          <w:szCs w:val="26"/>
          <w:lang w:bidi="fa-IR"/>
        </w:rPr>
        <w:t xml:space="preserve"> </w:t>
      </w:r>
      <w:r w:rsidRPr="00C722A9">
        <w:rPr>
          <w:rFonts w:ascii="Times New Roman" w:eastAsia="Calibri" w:hAnsi="Times New Roman" w:cs="B Nazanin" w:hint="cs"/>
          <w:sz w:val="26"/>
          <w:szCs w:val="26"/>
          <w:rtl/>
          <w:lang w:bidi="fa-IR"/>
        </w:rPr>
        <w:t>فرد</w:t>
      </w:r>
      <w:r w:rsidRPr="00C722A9">
        <w:rPr>
          <w:rFonts w:ascii="Times New Roman" w:eastAsia="Calibri" w:hAnsi="Times New Roman" w:cs="B Nazanin"/>
          <w:sz w:val="26"/>
          <w:szCs w:val="26"/>
          <w:lang w:bidi="fa-IR"/>
        </w:rPr>
        <w:t xml:space="preserve"> </w:t>
      </w:r>
      <w:r w:rsidRPr="00C722A9">
        <w:rPr>
          <w:rFonts w:ascii="Times New Roman" w:eastAsia="Calibri" w:hAnsi="Times New Roman" w:cs="B Nazanin" w:hint="cs"/>
          <w:sz w:val="26"/>
          <w:szCs w:val="26"/>
          <w:rtl/>
          <w:lang w:bidi="fa-IR"/>
        </w:rPr>
        <w:t>يا</w:t>
      </w:r>
      <w:r w:rsidRPr="00C722A9">
        <w:rPr>
          <w:rFonts w:ascii="Times New Roman" w:eastAsia="Calibri" w:hAnsi="Times New Roman" w:cs="B Nazanin"/>
          <w:sz w:val="26"/>
          <w:szCs w:val="26"/>
          <w:lang w:bidi="fa-IR"/>
        </w:rPr>
        <w:t xml:space="preserve"> </w:t>
      </w:r>
      <w:r w:rsidRPr="00C722A9">
        <w:rPr>
          <w:rFonts w:ascii="Times New Roman" w:eastAsia="Calibri" w:hAnsi="Times New Roman" w:cs="B Nazanin" w:hint="cs"/>
          <w:sz w:val="26"/>
          <w:szCs w:val="26"/>
          <w:rtl/>
          <w:lang w:bidi="fa-IR"/>
        </w:rPr>
        <w:t>افرادي</w:t>
      </w:r>
      <w:r w:rsidRPr="00C722A9">
        <w:rPr>
          <w:rFonts w:ascii="Times New Roman" w:eastAsia="Calibri" w:hAnsi="Times New Roman" w:cs="B Nazanin"/>
          <w:sz w:val="26"/>
          <w:szCs w:val="26"/>
          <w:lang w:bidi="fa-IR"/>
        </w:rPr>
        <w:t xml:space="preserve"> </w:t>
      </w:r>
      <w:r w:rsidRPr="00C722A9">
        <w:rPr>
          <w:rFonts w:ascii="Times New Roman" w:eastAsia="Calibri" w:hAnsi="Times New Roman" w:cs="B Nazanin" w:hint="cs"/>
          <w:sz w:val="26"/>
          <w:szCs w:val="26"/>
          <w:rtl/>
          <w:lang w:bidi="fa-IR"/>
        </w:rPr>
        <w:t>كه</w:t>
      </w:r>
      <w:r w:rsidRPr="00C722A9">
        <w:rPr>
          <w:rFonts w:ascii="Times New Roman" w:eastAsia="Calibri" w:hAnsi="Times New Roman" w:cs="B Nazanin"/>
          <w:sz w:val="26"/>
          <w:szCs w:val="26"/>
          <w:lang w:bidi="fa-IR"/>
        </w:rPr>
        <w:t xml:space="preserve"> </w:t>
      </w:r>
      <w:r w:rsidRPr="00C722A9">
        <w:rPr>
          <w:rFonts w:ascii="Times New Roman" w:eastAsia="Calibri" w:hAnsi="Times New Roman" w:cs="B Nazanin" w:hint="cs"/>
          <w:sz w:val="26"/>
          <w:szCs w:val="26"/>
          <w:rtl/>
          <w:lang w:bidi="fa-IR"/>
        </w:rPr>
        <w:t>توانمند</w:t>
      </w:r>
      <w:r w:rsidRPr="00C722A9">
        <w:rPr>
          <w:rFonts w:ascii="Times New Roman" w:eastAsia="Calibri" w:hAnsi="Times New Roman" w:cs="B Nazanin"/>
          <w:sz w:val="26"/>
          <w:szCs w:val="26"/>
          <w:lang w:bidi="fa-IR"/>
        </w:rPr>
        <w:t xml:space="preserve"> </w:t>
      </w:r>
      <w:r w:rsidRPr="00C722A9">
        <w:rPr>
          <w:rFonts w:ascii="Times New Roman" w:eastAsia="Calibri" w:hAnsi="Times New Roman" w:cs="B Nazanin" w:hint="cs"/>
          <w:sz w:val="26"/>
          <w:szCs w:val="26"/>
          <w:rtl/>
          <w:lang w:bidi="fa-IR"/>
        </w:rPr>
        <w:t>مي</w:t>
      </w:r>
      <w:r w:rsidRPr="00C722A9">
        <w:rPr>
          <w:rFonts w:ascii="Times New Roman" w:eastAsia="Calibri" w:hAnsi="Times New Roman" w:cs="B Nazanin"/>
          <w:sz w:val="26"/>
          <w:szCs w:val="26"/>
          <w:lang w:bidi="fa-IR"/>
        </w:rPr>
        <w:t xml:space="preserve"> </w:t>
      </w:r>
      <w:r w:rsidRPr="00C722A9">
        <w:rPr>
          <w:rFonts w:ascii="Times New Roman" w:eastAsia="Calibri" w:hAnsi="Times New Roman" w:cs="B Nazanin" w:hint="cs"/>
          <w:sz w:val="26"/>
          <w:szCs w:val="26"/>
          <w:rtl/>
          <w:lang w:bidi="fa-IR"/>
        </w:rPr>
        <w:t>شوند</w:t>
      </w:r>
      <w:r>
        <w:rPr>
          <w:rFonts w:ascii="Times New Roman" w:eastAsia="Calibri" w:hAnsi="Times New Roman" w:cs="B Nazanin" w:hint="cs"/>
          <w:sz w:val="26"/>
          <w:szCs w:val="26"/>
          <w:rtl/>
          <w:lang w:bidi="fa-IR"/>
        </w:rPr>
        <w:t xml:space="preserve">). </w:t>
      </w:r>
      <w:r w:rsidRPr="00C722A9">
        <w:rPr>
          <w:rFonts w:ascii="Times New Roman" w:eastAsia="Calibri" w:hAnsi="Times New Roman" w:cs="B Nazanin" w:hint="cs"/>
          <w:sz w:val="26"/>
          <w:szCs w:val="26"/>
          <w:rtl/>
          <w:lang w:bidi="fa-IR"/>
        </w:rPr>
        <w:t>مي</w:t>
      </w:r>
      <w:r w:rsidRPr="00C722A9">
        <w:rPr>
          <w:rFonts w:ascii="Times New Roman" w:eastAsia="Calibri" w:hAnsi="Times New Roman" w:cs="B Nazanin"/>
          <w:sz w:val="26"/>
          <w:szCs w:val="26"/>
          <w:lang w:bidi="fa-IR"/>
        </w:rPr>
        <w:t xml:space="preserve"> </w:t>
      </w:r>
      <w:r w:rsidRPr="00C722A9">
        <w:rPr>
          <w:rFonts w:ascii="Times New Roman" w:eastAsia="Calibri" w:hAnsi="Times New Roman" w:cs="B Nazanin" w:hint="cs"/>
          <w:sz w:val="26"/>
          <w:szCs w:val="26"/>
          <w:rtl/>
          <w:lang w:bidi="fa-IR"/>
        </w:rPr>
        <w:t>تواند</w:t>
      </w:r>
      <w:r w:rsidRPr="00C722A9">
        <w:rPr>
          <w:rFonts w:ascii="Times New Roman" w:eastAsia="Calibri" w:hAnsi="Times New Roman" w:cs="B Nazanin"/>
          <w:sz w:val="26"/>
          <w:szCs w:val="26"/>
          <w:lang w:bidi="fa-IR"/>
        </w:rPr>
        <w:t xml:space="preserve"> </w:t>
      </w:r>
      <w:r w:rsidRPr="00C722A9">
        <w:rPr>
          <w:rFonts w:ascii="Times New Roman" w:eastAsia="Calibri" w:hAnsi="Times New Roman" w:cs="B Nazanin" w:hint="cs"/>
          <w:sz w:val="26"/>
          <w:szCs w:val="26"/>
          <w:rtl/>
          <w:lang w:bidi="fa-IR"/>
        </w:rPr>
        <w:t>به</w:t>
      </w:r>
      <w:r w:rsidRPr="00C722A9">
        <w:rPr>
          <w:rFonts w:ascii="Times New Roman" w:eastAsia="Calibri" w:hAnsi="Times New Roman" w:cs="B Nazanin"/>
          <w:sz w:val="26"/>
          <w:szCs w:val="26"/>
          <w:lang w:bidi="fa-IR"/>
        </w:rPr>
        <w:t xml:space="preserve"> </w:t>
      </w:r>
      <w:r w:rsidRPr="00C722A9">
        <w:rPr>
          <w:rFonts w:ascii="Times New Roman" w:eastAsia="Calibri" w:hAnsi="Times New Roman" w:cs="B Nazanin" w:hint="cs"/>
          <w:sz w:val="26"/>
          <w:szCs w:val="26"/>
          <w:rtl/>
          <w:lang w:bidi="fa-IR"/>
        </w:rPr>
        <w:t>صورت</w:t>
      </w:r>
      <w:r w:rsidRPr="00C722A9">
        <w:rPr>
          <w:rFonts w:ascii="Times New Roman" w:eastAsia="Calibri" w:hAnsi="Times New Roman" w:cs="B Nazanin"/>
          <w:sz w:val="26"/>
          <w:szCs w:val="26"/>
          <w:lang w:bidi="fa-IR"/>
        </w:rPr>
        <w:t xml:space="preserve"> </w:t>
      </w:r>
      <w:r w:rsidRPr="00C722A9">
        <w:rPr>
          <w:rFonts w:ascii="Times New Roman" w:eastAsia="Calibri" w:hAnsi="Times New Roman" w:cs="B Nazanin" w:hint="cs"/>
          <w:sz w:val="26"/>
          <w:szCs w:val="26"/>
          <w:rtl/>
          <w:lang w:bidi="fa-IR"/>
        </w:rPr>
        <w:t>يك</w:t>
      </w:r>
      <w:r w:rsidRPr="00C722A9">
        <w:rPr>
          <w:rFonts w:ascii="Times New Roman" w:eastAsia="Calibri" w:hAnsi="Times New Roman" w:cs="B Nazanin"/>
          <w:sz w:val="26"/>
          <w:szCs w:val="26"/>
          <w:lang w:bidi="fa-IR"/>
        </w:rPr>
        <w:t xml:space="preserve"> </w:t>
      </w:r>
      <w:r w:rsidRPr="00C722A9">
        <w:rPr>
          <w:rFonts w:ascii="Times New Roman" w:eastAsia="Calibri" w:hAnsi="Times New Roman" w:cs="B Nazanin" w:hint="cs"/>
          <w:sz w:val="26"/>
          <w:szCs w:val="26"/>
          <w:rtl/>
          <w:lang w:bidi="fa-IR"/>
        </w:rPr>
        <w:t>فرايند</w:t>
      </w:r>
      <w:r>
        <w:rPr>
          <w:rFonts w:ascii="Times New Roman" w:eastAsia="Calibri" w:hAnsi="Times New Roman" w:cs="B Nazanin" w:hint="cs"/>
          <w:sz w:val="26"/>
          <w:szCs w:val="26"/>
          <w:rtl/>
          <w:lang w:bidi="fa-IR"/>
        </w:rPr>
        <w:t xml:space="preserve"> (</w:t>
      </w:r>
      <w:r w:rsidRPr="00C722A9">
        <w:rPr>
          <w:rFonts w:ascii="Times New Roman" w:eastAsia="Calibri" w:hAnsi="Times New Roman" w:cs="B Nazanin" w:hint="cs"/>
          <w:sz w:val="26"/>
          <w:szCs w:val="26"/>
          <w:rtl/>
          <w:lang w:bidi="fa-IR"/>
        </w:rPr>
        <w:t>فرايندي</w:t>
      </w:r>
      <w:r w:rsidRPr="00C722A9">
        <w:rPr>
          <w:rFonts w:ascii="Times New Roman" w:eastAsia="Calibri" w:hAnsi="Times New Roman" w:cs="B Nazanin"/>
          <w:sz w:val="26"/>
          <w:szCs w:val="26"/>
          <w:lang w:bidi="fa-IR"/>
        </w:rPr>
        <w:t xml:space="preserve"> </w:t>
      </w:r>
      <w:r w:rsidRPr="00C722A9">
        <w:rPr>
          <w:rFonts w:ascii="Times New Roman" w:eastAsia="Calibri" w:hAnsi="Times New Roman" w:cs="B Nazanin" w:hint="cs"/>
          <w:sz w:val="26"/>
          <w:szCs w:val="26"/>
          <w:rtl/>
          <w:lang w:bidi="fa-IR"/>
        </w:rPr>
        <w:t>كه</w:t>
      </w:r>
      <w:r w:rsidRPr="00C722A9">
        <w:rPr>
          <w:rFonts w:ascii="Times New Roman" w:eastAsia="Calibri" w:hAnsi="Times New Roman" w:cs="B Nazanin"/>
          <w:sz w:val="26"/>
          <w:szCs w:val="26"/>
          <w:lang w:bidi="fa-IR"/>
        </w:rPr>
        <w:t xml:space="preserve"> </w:t>
      </w:r>
      <w:r w:rsidRPr="00C722A9">
        <w:rPr>
          <w:rFonts w:ascii="Times New Roman" w:eastAsia="Calibri" w:hAnsi="Times New Roman" w:cs="B Nazanin" w:hint="cs"/>
          <w:sz w:val="26"/>
          <w:szCs w:val="26"/>
          <w:rtl/>
          <w:lang w:bidi="fa-IR"/>
        </w:rPr>
        <w:t>موجب</w:t>
      </w:r>
      <w:r w:rsidRPr="00C722A9">
        <w:rPr>
          <w:rFonts w:ascii="Times New Roman" w:eastAsia="Calibri" w:hAnsi="Times New Roman" w:cs="B Nazanin"/>
          <w:sz w:val="26"/>
          <w:szCs w:val="26"/>
          <w:lang w:bidi="fa-IR"/>
        </w:rPr>
        <w:t xml:space="preserve"> </w:t>
      </w:r>
      <w:r w:rsidRPr="00C722A9">
        <w:rPr>
          <w:rFonts w:ascii="Times New Roman" w:eastAsia="Calibri" w:hAnsi="Times New Roman" w:cs="B Nazanin" w:hint="cs"/>
          <w:sz w:val="26"/>
          <w:szCs w:val="26"/>
          <w:rtl/>
          <w:lang w:bidi="fa-IR"/>
        </w:rPr>
        <w:t>تجربه</w:t>
      </w:r>
      <w:r w:rsidRPr="00C722A9">
        <w:rPr>
          <w:rFonts w:ascii="Times New Roman" w:eastAsia="Calibri" w:hAnsi="Times New Roman" w:cs="B Nazanin"/>
          <w:sz w:val="26"/>
          <w:szCs w:val="26"/>
          <w:lang w:bidi="fa-IR"/>
        </w:rPr>
        <w:t xml:space="preserve"> </w:t>
      </w:r>
      <w:r w:rsidRPr="00C722A9">
        <w:rPr>
          <w:rFonts w:ascii="Times New Roman" w:eastAsia="Calibri" w:hAnsi="Times New Roman" w:cs="B Nazanin" w:hint="cs"/>
          <w:sz w:val="26"/>
          <w:szCs w:val="26"/>
          <w:rtl/>
          <w:lang w:bidi="fa-IR"/>
        </w:rPr>
        <w:t>قدرت</w:t>
      </w:r>
      <w:r w:rsidRPr="00C722A9">
        <w:rPr>
          <w:rFonts w:ascii="Times New Roman" w:eastAsia="Calibri" w:hAnsi="Times New Roman" w:cs="B Nazanin"/>
          <w:sz w:val="26"/>
          <w:szCs w:val="26"/>
          <w:lang w:bidi="fa-IR"/>
        </w:rPr>
        <w:t xml:space="preserve"> </w:t>
      </w:r>
      <w:r w:rsidRPr="00C722A9">
        <w:rPr>
          <w:rFonts w:ascii="Times New Roman" w:eastAsia="Calibri" w:hAnsi="Times New Roman" w:cs="B Nazanin" w:hint="cs"/>
          <w:sz w:val="26"/>
          <w:szCs w:val="26"/>
          <w:rtl/>
          <w:lang w:bidi="fa-IR"/>
        </w:rPr>
        <w:t>مي</w:t>
      </w:r>
      <w:r w:rsidRPr="00C722A9">
        <w:rPr>
          <w:rFonts w:ascii="Times New Roman" w:eastAsia="Calibri" w:hAnsi="Times New Roman" w:cs="B Nazanin"/>
          <w:sz w:val="26"/>
          <w:szCs w:val="26"/>
          <w:lang w:bidi="fa-IR"/>
        </w:rPr>
        <w:t xml:space="preserve"> </w:t>
      </w:r>
      <w:r w:rsidRPr="00C722A9">
        <w:rPr>
          <w:rFonts w:ascii="Times New Roman" w:eastAsia="Calibri" w:hAnsi="Times New Roman" w:cs="B Nazanin" w:hint="cs"/>
          <w:sz w:val="26"/>
          <w:szCs w:val="26"/>
          <w:rtl/>
          <w:lang w:bidi="fa-IR"/>
        </w:rPr>
        <w:t>شود</w:t>
      </w:r>
      <w:r>
        <w:rPr>
          <w:rFonts w:ascii="Times New Roman" w:eastAsia="Calibri" w:hAnsi="Times New Roman" w:cs="B Nazanin"/>
          <w:sz w:val="26"/>
          <w:szCs w:val="26"/>
          <w:lang w:bidi="fa-IR"/>
        </w:rPr>
        <w:t>(</w:t>
      </w:r>
      <w:r w:rsidRPr="00C722A9">
        <w:rPr>
          <w:rFonts w:ascii="Times New Roman" w:eastAsia="Calibri" w:hAnsi="Times New Roman" w:cs="B Nazanin"/>
          <w:sz w:val="26"/>
          <w:szCs w:val="26"/>
          <w:lang w:bidi="fa-IR"/>
        </w:rPr>
        <w:t xml:space="preserve"> </w:t>
      </w:r>
      <w:r w:rsidRPr="00C722A9">
        <w:rPr>
          <w:rFonts w:ascii="Times New Roman" w:eastAsia="Calibri" w:hAnsi="Times New Roman" w:cs="B Nazanin" w:hint="cs"/>
          <w:sz w:val="26"/>
          <w:szCs w:val="26"/>
          <w:rtl/>
          <w:lang w:bidi="fa-IR"/>
        </w:rPr>
        <w:t>يا</w:t>
      </w:r>
      <w:r w:rsidRPr="00C722A9">
        <w:rPr>
          <w:rFonts w:ascii="Times New Roman" w:eastAsia="Calibri" w:hAnsi="Times New Roman" w:cs="B Nazanin"/>
          <w:sz w:val="26"/>
          <w:szCs w:val="26"/>
          <w:lang w:bidi="fa-IR"/>
        </w:rPr>
        <w:t xml:space="preserve"> </w:t>
      </w:r>
      <w:r w:rsidRPr="00C722A9">
        <w:rPr>
          <w:rFonts w:ascii="Times New Roman" w:eastAsia="Calibri" w:hAnsi="Times New Roman" w:cs="B Nazanin" w:hint="cs"/>
          <w:sz w:val="26"/>
          <w:szCs w:val="26"/>
          <w:rtl/>
          <w:lang w:bidi="fa-IR"/>
        </w:rPr>
        <w:t>يك</w:t>
      </w:r>
      <w:r w:rsidRPr="00C722A9">
        <w:rPr>
          <w:rFonts w:ascii="Times New Roman" w:eastAsia="Calibri" w:hAnsi="Times New Roman" w:cs="B Nazanin"/>
          <w:sz w:val="26"/>
          <w:szCs w:val="26"/>
          <w:lang w:bidi="fa-IR"/>
        </w:rPr>
        <w:t xml:space="preserve"> </w:t>
      </w:r>
      <w:r w:rsidRPr="00C722A9">
        <w:rPr>
          <w:rFonts w:ascii="Times New Roman" w:eastAsia="Calibri" w:hAnsi="Times New Roman" w:cs="B Nazanin" w:hint="cs"/>
          <w:sz w:val="26"/>
          <w:szCs w:val="26"/>
          <w:rtl/>
          <w:lang w:bidi="fa-IR"/>
        </w:rPr>
        <w:t>حالت</w:t>
      </w:r>
      <w:r w:rsidRPr="00C722A9">
        <w:rPr>
          <w:rFonts w:ascii="Times New Roman" w:eastAsia="Calibri" w:hAnsi="Times New Roman" w:cs="B Nazanin"/>
          <w:sz w:val="26"/>
          <w:szCs w:val="26"/>
          <w:lang w:bidi="fa-IR"/>
        </w:rPr>
        <w:t xml:space="preserve"> </w:t>
      </w:r>
      <w:r w:rsidRPr="00C722A9">
        <w:rPr>
          <w:rFonts w:ascii="Times New Roman" w:eastAsia="Calibri" w:hAnsi="Times New Roman" w:cs="B Nazanin" w:hint="cs"/>
          <w:sz w:val="26"/>
          <w:szCs w:val="26"/>
          <w:rtl/>
          <w:lang w:bidi="fa-IR"/>
        </w:rPr>
        <w:t>روانشناختي</w:t>
      </w:r>
      <w:r w:rsidRPr="00C722A9">
        <w:rPr>
          <w:rFonts w:ascii="Times New Roman" w:eastAsia="Calibri" w:hAnsi="Times New Roman" w:cs="B Nazanin"/>
          <w:sz w:val="26"/>
          <w:szCs w:val="26"/>
          <w:lang w:bidi="fa-IR"/>
        </w:rPr>
        <w:t xml:space="preserve"> </w:t>
      </w:r>
      <w:r w:rsidRPr="00C722A9">
        <w:rPr>
          <w:rFonts w:ascii="Times New Roman" w:eastAsia="Calibri" w:hAnsi="Times New Roman" w:cs="B Nazanin" w:hint="cs"/>
          <w:sz w:val="26"/>
          <w:szCs w:val="26"/>
          <w:rtl/>
          <w:lang w:bidi="fa-IR"/>
        </w:rPr>
        <w:t>در</w:t>
      </w:r>
      <w:r w:rsidRPr="00C722A9">
        <w:rPr>
          <w:rFonts w:ascii="Times New Roman" w:eastAsia="Calibri" w:hAnsi="Times New Roman" w:cs="B Nazanin"/>
          <w:sz w:val="26"/>
          <w:szCs w:val="26"/>
          <w:lang w:bidi="fa-IR"/>
        </w:rPr>
        <w:t xml:space="preserve"> </w:t>
      </w:r>
      <w:r w:rsidRPr="00C722A9">
        <w:rPr>
          <w:rFonts w:ascii="Times New Roman" w:eastAsia="Calibri" w:hAnsi="Times New Roman" w:cs="B Nazanin" w:hint="cs"/>
          <w:sz w:val="26"/>
          <w:szCs w:val="26"/>
          <w:rtl/>
          <w:lang w:bidi="fa-IR"/>
        </w:rPr>
        <w:t>نظر</w:t>
      </w:r>
      <w:r>
        <w:rPr>
          <w:rFonts w:ascii="Times New Roman" w:eastAsia="Calibri" w:hAnsi="Times New Roman" w:cs="B Nazanin" w:hint="cs"/>
          <w:sz w:val="26"/>
          <w:szCs w:val="26"/>
          <w:rtl/>
          <w:lang w:bidi="fa-IR"/>
        </w:rPr>
        <w:t xml:space="preserve"> </w:t>
      </w:r>
      <w:r w:rsidRPr="00C722A9">
        <w:rPr>
          <w:rFonts w:ascii="Times New Roman" w:eastAsia="Calibri" w:hAnsi="Times New Roman" w:cs="B Nazanin" w:hint="cs"/>
          <w:sz w:val="26"/>
          <w:szCs w:val="26"/>
          <w:rtl/>
          <w:lang w:bidi="fa-IR"/>
        </w:rPr>
        <w:t>گرفته</w:t>
      </w:r>
      <w:r w:rsidRPr="00C722A9">
        <w:rPr>
          <w:rFonts w:ascii="Times New Roman" w:eastAsia="Calibri" w:hAnsi="Times New Roman" w:cs="B Nazanin"/>
          <w:sz w:val="26"/>
          <w:szCs w:val="26"/>
          <w:lang w:bidi="fa-IR"/>
        </w:rPr>
        <w:t xml:space="preserve"> </w:t>
      </w:r>
      <w:r w:rsidRPr="00C722A9">
        <w:rPr>
          <w:rFonts w:ascii="Times New Roman" w:eastAsia="Calibri" w:hAnsi="Times New Roman" w:cs="B Nazanin" w:hint="cs"/>
          <w:sz w:val="26"/>
          <w:szCs w:val="26"/>
          <w:rtl/>
          <w:lang w:bidi="fa-IR"/>
        </w:rPr>
        <w:t>شود</w:t>
      </w:r>
      <w:r w:rsidRPr="00C722A9">
        <w:rPr>
          <w:rFonts w:ascii="Times New Roman" w:eastAsia="Calibri" w:hAnsi="Times New Roman" w:cs="B Nazanin"/>
          <w:sz w:val="26"/>
          <w:szCs w:val="26"/>
          <w:lang w:bidi="fa-IR"/>
        </w:rPr>
        <w:t xml:space="preserve"> </w:t>
      </w:r>
      <w:r w:rsidRPr="00C722A9">
        <w:rPr>
          <w:rFonts w:ascii="Times New Roman" w:eastAsia="Calibri" w:hAnsi="Times New Roman" w:cs="B Nazanin" w:hint="cs"/>
          <w:sz w:val="26"/>
          <w:szCs w:val="26"/>
          <w:rtl/>
          <w:lang w:bidi="fa-IR"/>
        </w:rPr>
        <w:t>كه</w:t>
      </w:r>
      <w:r w:rsidRPr="00C722A9">
        <w:rPr>
          <w:rFonts w:ascii="Times New Roman" w:eastAsia="Calibri" w:hAnsi="Times New Roman" w:cs="B Nazanin"/>
          <w:sz w:val="26"/>
          <w:szCs w:val="26"/>
          <w:lang w:bidi="fa-IR"/>
        </w:rPr>
        <w:t xml:space="preserve"> </w:t>
      </w:r>
      <w:r w:rsidRPr="00C722A9">
        <w:rPr>
          <w:rFonts w:ascii="Times New Roman" w:eastAsia="Calibri" w:hAnsi="Times New Roman" w:cs="B Nazanin" w:hint="cs"/>
          <w:sz w:val="26"/>
          <w:szCs w:val="26"/>
          <w:rtl/>
          <w:lang w:bidi="fa-IR"/>
        </w:rPr>
        <w:t>به</w:t>
      </w:r>
      <w:r w:rsidRPr="00C722A9">
        <w:rPr>
          <w:rFonts w:ascii="Times New Roman" w:eastAsia="Calibri" w:hAnsi="Times New Roman" w:cs="B Nazanin"/>
          <w:sz w:val="26"/>
          <w:szCs w:val="26"/>
          <w:lang w:bidi="fa-IR"/>
        </w:rPr>
        <w:t xml:space="preserve"> </w:t>
      </w:r>
      <w:r w:rsidRPr="00C722A9">
        <w:rPr>
          <w:rFonts w:ascii="Times New Roman" w:eastAsia="Calibri" w:hAnsi="Times New Roman" w:cs="B Nazanin" w:hint="cs"/>
          <w:sz w:val="26"/>
          <w:szCs w:val="26"/>
          <w:rtl/>
          <w:lang w:bidi="fa-IR"/>
        </w:rPr>
        <w:t>صورت</w:t>
      </w:r>
      <w:r w:rsidRPr="00C722A9">
        <w:rPr>
          <w:rFonts w:ascii="Times New Roman" w:eastAsia="Calibri" w:hAnsi="Times New Roman" w:cs="B Nazanin"/>
          <w:sz w:val="26"/>
          <w:szCs w:val="26"/>
          <w:lang w:bidi="fa-IR"/>
        </w:rPr>
        <w:t xml:space="preserve"> </w:t>
      </w:r>
      <w:r w:rsidRPr="00C722A9">
        <w:rPr>
          <w:rFonts w:ascii="Times New Roman" w:eastAsia="Calibri" w:hAnsi="Times New Roman" w:cs="B Nazanin" w:hint="cs"/>
          <w:sz w:val="26"/>
          <w:szCs w:val="26"/>
          <w:rtl/>
          <w:lang w:bidi="fa-IR"/>
        </w:rPr>
        <w:t>شناختهايي</w:t>
      </w:r>
      <w:r w:rsidRPr="00C722A9">
        <w:rPr>
          <w:rFonts w:ascii="Times New Roman" w:eastAsia="Calibri" w:hAnsi="Times New Roman" w:cs="B Nazanin"/>
          <w:sz w:val="26"/>
          <w:szCs w:val="26"/>
          <w:lang w:bidi="fa-IR"/>
        </w:rPr>
        <w:t xml:space="preserve"> </w:t>
      </w:r>
      <w:r w:rsidRPr="00C722A9">
        <w:rPr>
          <w:rFonts w:ascii="Times New Roman" w:eastAsia="Calibri" w:hAnsi="Times New Roman" w:cs="B Nazanin" w:hint="cs"/>
          <w:sz w:val="26"/>
          <w:szCs w:val="26"/>
          <w:rtl/>
          <w:lang w:bidi="fa-IR"/>
        </w:rPr>
        <w:t>جلوه</w:t>
      </w:r>
      <w:r w:rsidRPr="00C722A9">
        <w:rPr>
          <w:rFonts w:ascii="Times New Roman" w:eastAsia="Calibri" w:hAnsi="Times New Roman" w:cs="B Nazanin"/>
          <w:sz w:val="26"/>
          <w:szCs w:val="26"/>
          <w:lang w:bidi="fa-IR"/>
        </w:rPr>
        <w:t xml:space="preserve"> </w:t>
      </w:r>
      <w:r w:rsidRPr="00C722A9">
        <w:rPr>
          <w:rFonts w:ascii="Times New Roman" w:eastAsia="Calibri" w:hAnsi="Times New Roman" w:cs="B Nazanin" w:hint="cs"/>
          <w:sz w:val="26"/>
          <w:szCs w:val="26"/>
          <w:rtl/>
          <w:lang w:bidi="fa-IR"/>
        </w:rPr>
        <w:t>مي</w:t>
      </w:r>
      <w:r w:rsidRPr="00C722A9">
        <w:rPr>
          <w:rFonts w:ascii="Times New Roman" w:eastAsia="Calibri" w:hAnsi="Times New Roman" w:cs="B Nazanin"/>
          <w:sz w:val="26"/>
          <w:szCs w:val="26"/>
          <w:lang w:bidi="fa-IR"/>
        </w:rPr>
        <w:t xml:space="preserve"> </w:t>
      </w:r>
      <w:r w:rsidRPr="00C722A9">
        <w:rPr>
          <w:rFonts w:ascii="Times New Roman" w:eastAsia="Calibri" w:hAnsi="Times New Roman" w:cs="B Nazanin" w:hint="cs"/>
          <w:sz w:val="26"/>
          <w:szCs w:val="26"/>
          <w:rtl/>
          <w:lang w:bidi="fa-IR"/>
        </w:rPr>
        <w:t>كند</w:t>
      </w:r>
      <w:r w:rsidRPr="00C722A9">
        <w:rPr>
          <w:rFonts w:ascii="Times New Roman" w:eastAsia="Calibri" w:hAnsi="Times New Roman" w:cs="B Nazanin"/>
          <w:sz w:val="26"/>
          <w:szCs w:val="26"/>
          <w:lang w:bidi="fa-IR"/>
        </w:rPr>
        <w:t xml:space="preserve"> </w:t>
      </w:r>
      <w:r w:rsidRPr="00C722A9">
        <w:rPr>
          <w:rFonts w:ascii="Times New Roman" w:eastAsia="Calibri" w:hAnsi="Times New Roman" w:cs="B Nazanin" w:hint="cs"/>
          <w:sz w:val="26"/>
          <w:szCs w:val="26"/>
          <w:rtl/>
          <w:lang w:bidi="fa-IR"/>
        </w:rPr>
        <w:t>كه</w:t>
      </w:r>
      <w:r w:rsidRPr="00C722A9">
        <w:rPr>
          <w:rFonts w:ascii="Times New Roman" w:eastAsia="Calibri" w:hAnsi="Times New Roman" w:cs="B Nazanin"/>
          <w:sz w:val="26"/>
          <w:szCs w:val="26"/>
          <w:lang w:bidi="fa-IR"/>
        </w:rPr>
        <w:t xml:space="preserve"> </w:t>
      </w:r>
      <w:r w:rsidRPr="00C722A9">
        <w:rPr>
          <w:rFonts w:ascii="Times New Roman" w:eastAsia="Calibri" w:hAnsi="Times New Roman" w:cs="B Nazanin" w:hint="cs"/>
          <w:sz w:val="26"/>
          <w:szCs w:val="26"/>
          <w:rtl/>
          <w:lang w:bidi="fa-IR"/>
        </w:rPr>
        <w:t>مي</w:t>
      </w:r>
      <w:r w:rsidRPr="00C722A9">
        <w:rPr>
          <w:rFonts w:ascii="Times New Roman" w:eastAsia="Calibri" w:hAnsi="Times New Roman" w:cs="B Nazanin"/>
          <w:sz w:val="26"/>
          <w:szCs w:val="26"/>
          <w:lang w:bidi="fa-IR"/>
        </w:rPr>
        <w:t xml:space="preserve"> </w:t>
      </w:r>
      <w:r w:rsidRPr="00C722A9">
        <w:rPr>
          <w:rFonts w:ascii="Times New Roman" w:eastAsia="Calibri" w:hAnsi="Times New Roman" w:cs="B Nazanin" w:hint="cs"/>
          <w:sz w:val="26"/>
          <w:szCs w:val="26"/>
          <w:rtl/>
          <w:lang w:bidi="fa-IR"/>
        </w:rPr>
        <w:t>تواند</w:t>
      </w:r>
      <w:r w:rsidRPr="00C722A9">
        <w:rPr>
          <w:rFonts w:ascii="Times New Roman" w:eastAsia="Calibri" w:hAnsi="Times New Roman" w:cs="B Nazanin"/>
          <w:sz w:val="26"/>
          <w:szCs w:val="26"/>
          <w:lang w:bidi="fa-IR"/>
        </w:rPr>
        <w:t xml:space="preserve"> </w:t>
      </w:r>
      <w:r w:rsidRPr="00C722A9">
        <w:rPr>
          <w:rFonts w:ascii="Times New Roman" w:eastAsia="Calibri" w:hAnsi="Times New Roman" w:cs="B Nazanin" w:hint="cs"/>
          <w:sz w:val="26"/>
          <w:szCs w:val="26"/>
          <w:rtl/>
          <w:lang w:bidi="fa-IR"/>
        </w:rPr>
        <w:t>سنجيده</w:t>
      </w:r>
      <w:r w:rsidRPr="00C722A9">
        <w:rPr>
          <w:rFonts w:ascii="Times New Roman" w:eastAsia="Calibri" w:hAnsi="Times New Roman" w:cs="B Nazanin"/>
          <w:sz w:val="26"/>
          <w:szCs w:val="26"/>
          <w:lang w:bidi="fa-IR"/>
        </w:rPr>
        <w:t xml:space="preserve"> </w:t>
      </w:r>
      <w:r w:rsidRPr="00C722A9">
        <w:rPr>
          <w:rFonts w:ascii="Times New Roman" w:eastAsia="Calibri" w:hAnsi="Times New Roman" w:cs="B Nazanin" w:hint="cs"/>
          <w:sz w:val="26"/>
          <w:szCs w:val="26"/>
          <w:rtl/>
          <w:lang w:bidi="fa-IR"/>
        </w:rPr>
        <w:t>شود</w:t>
      </w:r>
      <w:r w:rsidRPr="00C722A9">
        <w:rPr>
          <w:rFonts w:ascii="Times New Roman" w:eastAsia="Calibri" w:hAnsi="Times New Roman" w:cs="B Nazanin"/>
          <w:sz w:val="26"/>
          <w:szCs w:val="26"/>
          <w:lang w:bidi="fa-IR"/>
        </w:rPr>
        <w:t xml:space="preserve"> </w:t>
      </w:r>
      <w:r>
        <w:rPr>
          <w:rFonts w:ascii="Times New Roman" w:eastAsia="Calibri" w:hAnsi="Times New Roman" w:cs="B Nazanin" w:hint="cs"/>
          <w:sz w:val="26"/>
          <w:szCs w:val="26"/>
          <w:rtl/>
          <w:lang w:bidi="fa-IR"/>
        </w:rPr>
        <w:t>(</w:t>
      </w:r>
      <w:r w:rsidRPr="00C722A9">
        <w:rPr>
          <w:rFonts w:ascii="Times New Roman" w:eastAsia="Calibri" w:hAnsi="Times New Roman" w:cs="B Nazanin" w:hint="cs"/>
          <w:sz w:val="26"/>
          <w:szCs w:val="26"/>
          <w:rtl/>
          <w:lang w:bidi="fa-IR"/>
        </w:rPr>
        <w:t>ييم،</w:t>
      </w:r>
      <w:r>
        <w:rPr>
          <w:rFonts w:ascii="Times New Roman" w:eastAsia="Calibri" w:hAnsi="Times New Roman" w:cs="B Nazanin" w:hint="cs"/>
          <w:sz w:val="26"/>
          <w:szCs w:val="26"/>
          <w:rtl/>
          <w:lang w:bidi="fa-IR"/>
        </w:rPr>
        <w:t xml:space="preserve">2008 </w:t>
      </w:r>
      <w:r w:rsidRPr="00C722A9">
        <w:rPr>
          <w:rFonts w:ascii="Times New Roman" w:eastAsia="Calibri" w:hAnsi="Times New Roman" w:cs="B Nazanin" w:hint="cs"/>
          <w:sz w:val="26"/>
          <w:szCs w:val="26"/>
          <w:rtl/>
          <w:lang w:bidi="fa-IR"/>
        </w:rPr>
        <w:t>به</w:t>
      </w:r>
      <w:r w:rsidRPr="00C722A9">
        <w:rPr>
          <w:rFonts w:ascii="Times New Roman" w:eastAsia="Calibri" w:hAnsi="Times New Roman" w:cs="B Nazanin"/>
          <w:sz w:val="26"/>
          <w:szCs w:val="26"/>
          <w:lang w:bidi="fa-IR"/>
        </w:rPr>
        <w:t xml:space="preserve"> </w:t>
      </w:r>
      <w:r w:rsidRPr="00C722A9">
        <w:rPr>
          <w:rFonts w:ascii="Times New Roman" w:eastAsia="Calibri" w:hAnsi="Times New Roman" w:cs="B Nazanin" w:hint="cs"/>
          <w:sz w:val="26"/>
          <w:szCs w:val="26"/>
          <w:rtl/>
          <w:lang w:bidi="fa-IR"/>
        </w:rPr>
        <w:t>نقل</w:t>
      </w:r>
      <w:r w:rsidRPr="00C722A9">
        <w:rPr>
          <w:rFonts w:ascii="Times New Roman" w:eastAsia="Calibri" w:hAnsi="Times New Roman" w:cs="B Nazanin"/>
          <w:sz w:val="26"/>
          <w:szCs w:val="26"/>
          <w:lang w:bidi="fa-IR"/>
        </w:rPr>
        <w:t xml:space="preserve"> </w:t>
      </w:r>
      <w:r w:rsidRPr="00C722A9">
        <w:rPr>
          <w:rFonts w:ascii="Times New Roman" w:eastAsia="Calibri" w:hAnsi="Times New Roman" w:cs="B Nazanin" w:hint="cs"/>
          <w:sz w:val="26"/>
          <w:szCs w:val="26"/>
          <w:rtl/>
          <w:lang w:bidi="fa-IR"/>
        </w:rPr>
        <w:t>از</w:t>
      </w:r>
      <w:r w:rsidRPr="00C722A9">
        <w:rPr>
          <w:rFonts w:ascii="Times New Roman" w:eastAsia="Calibri" w:hAnsi="Times New Roman" w:cs="B Nazanin"/>
          <w:sz w:val="26"/>
          <w:szCs w:val="26"/>
          <w:lang w:bidi="fa-IR"/>
        </w:rPr>
        <w:t xml:space="preserve"> </w:t>
      </w:r>
      <w:r w:rsidRPr="00C722A9">
        <w:rPr>
          <w:rFonts w:ascii="Times New Roman" w:eastAsia="Calibri" w:hAnsi="Times New Roman" w:cs="B Nazanin" w:hint="cs"/>
          <w:sz w:val="26"/>
          <w:szCs w:val="26"/>
          <w:rtl/>
          <w:lang w:bidi="fa-IR"/>
        </w:rPr>
        <w:t>ساجي</w:t>
      </w:r>
      <w:r w:rsidRPr="00C722A9">
        <w:rPr>
          <w:rFonts w:ascii="Times New Roman" w:eastAsia="Calibri" w:hAnsi="Times New Roman" w:cs="B Nazanin"/>
          <w:sz w:val="26"/>
          <w:szCs w:val="26"/>
          <w:lang w:bidi="fa-IR"/>
        </w:rPr>
        <w:t xml:space="preserve"> </w:t>
      </w:r>
      <w:r w:rsidRPr="00C722A9">
        <w:rPr>
          <w:rFonts w:ascii="Times New Roman" w:eastAsia="Calibri" w:hAnsi="Times New Roman" w:cs="B Nazanin" w:hint="cs"/>
          <w:sz w:val="26"/>
          <w:szCs w:val="26"/>
          <w:rtl/>
          <w:lang w:bidi="fa-IR"/>
        </w:rPr>
        <w:t>و</w:t>
      </w:r>
      <w:r w:rsidRPr="00C722A9">
        <w:rPr>
          <w:rFonts w:ascii="Times New Roman" w:eastAsia="Calibri" w:hAnsi="Times New Roman" w:cs="B Nazanin"/>
          <w:sz w:val="26"/>
          <w:szCs w:val="26"/>
          <w:lang w:bidi="fa-IR"/>
        </w:rPr>
        <w:t xml:space="preserve"> </w:t>
      </w:r>
      <w:r w:rsidRPr="00C722A9">
        <w:rPr>
          <w:rFonts w:ascii="Times New Roman" w:eastAsia="Calibri" w:hAnsi="Times New Roman" w:cs="B Nazanin" w:hint="cs"/>
          <w:sz w:val="26"/>
          <w:szCs w:val="26"/>
          <w:rtl/>
          <w:lang w:bidi="fa-IR"/>
        </w:rPr>
        <w:t>كاسلاوسكي</w:t>
      </w:r>
      <w:r>
        <w:rPr>
          <w:rFonts w:ascii="Times New Roman" w:eastAsia="Calibri" w:hAnsi="Times New Roman" w:cs="B Nazanin" w:hint="cs"/>
          <w:sz w:val="26"/>
          <w:szCs w:val="26"/>
          <w:rtl/>
          <w:lang w:bidi="fa-IR"/>
        </w:rPr>
        <w:t>).</w:t>
      </w:r>
    </w:p>
    <w:p w:rsidR="00354E53" w:rsidRDefault="00D24FF2" w:rsidP="00225108">
      <w:pPr>
        <w:bidi/>
        <w:spacing w:after="200" w:line="360" w:lineRule="auto"/>
        <w:jc w:val="both"/>
        <w:rPr>
          <w:rFonts w:ascii="Times New Roman" w:eastAsia="Calibri" w:hAnsi="Times New Roman" w:cs="B Nazanin"/>
          <w:sz w:val="26"/>
          <w:szCs w:val="26"/>
          <w:rtl/>
          <w:lang w:bidi="fa-IR"/>
        </w:rPr>
      </w:pPr>
      <w:r w:rsidRPr="00D24FF2">
        <w:rPr>
          <w:rFonts w:ascii="Times New Roman" w:eastAsia="Calibri" w:hAnsi="Times New Roman" w:cs="B Nazanin" w:hint="cs"/>
          <w:sz w:val="26"/>
          <w:szCs w:val="26"/>
          <w:rtl/>
          <w:lang w:bidi="fa-IR"/>
        </w:rPr>
        <w:t>به</w:t>
      </w:r>
      <w:r w:rsidRPr="00D24FF2">
        <w:rPr>
          <w:rFonts w:ascii="Times New Roman" w:eastAsia="Calibri" w:hAnsi="Times New Roman" w:cs="B Nazanin"/>
          <w:sz w:val="26"/>
          <w:szCs w:val="26"/>
          <w:lang w:bidi="fa-IR"/>
        </w:rPr>
        <w:t xml:space="preserve"> </w:t>
      </w:r>
      <w:r w:rsidRPr="00D24FF2">
        <w:rPr>
          <w:rFonts w:ascii="Times New Roman" w:eastAsia="Calibri" w:hAnsi="Times New Roman" w:cs="B Nazanin" w:hint="cs"/>
          <w:sz w:val="26"/>
          <w:szCs w:val="26"/>
          <w:rtl/>
          <w:lang w:bidi="fa-IR"/>
        </w:rPr>
        <w:t>اعتقاد</w:t>
      </w:r>
      <w:r w:rsidRPr="00D24FF2">
        <w:rPr>
          <w:rFonts w:ascii="Times New Roman" w:eastAsia="Calibri" w:hAnsi="Times New Roman" w:cs="B Nazanin"/>
          <w:sz w:val="26"/>
          <w:szCs w:val="26"/>
          <w:lang w:bidi="fa-IR"/>
        </w:rPr>
        <w:t xml:space="preserve"> </w:t>
      </w:r>
      <w:r w:rsidRPr="00D24FF2">
        <w:rPr>
          <w:rFonts w:ascii="Times New Roman" w:eastAsia="Calibri" w:hAnsi="Times New Roman" w:cs="B Nazanin" w:hint="cs"/>
          <w:sz w:val="26"/>
          <w:szCs w:val="26"/>
          <w:rtl/>
          <w:lang w:bidi="fa-IR"/>
        </w:rPr>
        <w:t>لاوراك</w:t>
      </w:r>
      <w:r>
        <w:rPr>
          <w:rStyle w:val="FootnoteReference"/>
          <w:rFonts w:ascii="Times New Roman" w:eastAsia="Calibri" w:hAnsi="Times New Roman" w:cs="B Nazanin"/>
          <w:sz w:val="26"/>
          <w:szCs w:val="26"/>
          <w:rtl/>
          <w:lang w:bidi="fa-IR"/>
        </w:rPr>
        <w:footnoteReference w:id="23"/>
      </w:r>
      <w:r>
        <w:rPr>
          <w:rFonts w:ascii="Times New Roman" w:eastAsia="Calibri" w:hAnsi="Times New Roman" w:cs="B Nazanin" w:hint="cs"/>
          <w:sz w:val="26"/>
          <w:szCs w:val="26"/>
          <w:rtl/>
          <w:lang w:bidi="fa-IR"/>
        </w:rPr>
        <w:t xml:space="preserve"> (1998)</w:t>
      </w:r>
      <w:r w:rsidRPr="00D24FF2">
        <w:rPr>
          <w:rFonts w:ascii="BLotus" w:eastAsia="Times New Roman" w:hAnsi="Times New Roman" w:cs="BLotus" w:hint="cs"/>
          <w:sz w:val="25"/>
          <w:szCs w:val="25"/>
          <w:rtl/>
          <w:lang w:bidi="fa-IR"/>
        </w:rPr>
        <w:t xml:space="preserve"> </w:t>
      </w:r>
      <w:r w:rsidRPr="00D24FF2">
        <w:rPr>
          <w:rFonts w:ascii="Times New Roman" w:eastAsia="Calibri" w:hAnsi="Times New Roman" w:cs="B Nazanin" w:hint="cs"/>
          <w:sz w:val="26"/>
          <w:szCs w:val="26"/>
          <w:rtl/>
          <w:lang w:bidi="fa-IR"/>
        </w:rPr>
        <w:t>بسياري</w:t>
      </w:r>
      <w:r w:rsidRPr="00D24FF2">
        <w:rPr>
          <w:rFonts w:ascii="Times New Roman" w:eastAsia="Calibri" w:hAnsi="Times New Roman" w:cs="B Nazanin"/>
          <w:sz w:val="26"/>
          <w:szCs w:val="26"/>
          <w:lang w:bidi="fa-IR"/>
        </w:rPr>
        <w:t xml:space="preserve"> </w:t>
      </w:r>
      <w:r w:rsidRPr="00D24FF2">
        <w:rPr>
          <w:rFonts w:ascii="Times New Roman" w:eastAsia="Calibri" w:hAnsi="Times New Roman" w:cs="B Nazanin" w:hint="cs"/>
          <w:sz w:val="26"/>
          <w:szCs w:val="26"/>
          <w:rtl/>
          <w:lang w:bidi="fa-IR"/>
        </w:rPr>
        <w:t>از</w:t>
      </w:r>
      <w:r w:rsidRPr="00D24FF2">
        <w:rPr>
          <w:rFonts w:ascii="Times New Roman" w:eastAsia="Calibri" w:hAnsi="Times New Roman" w:cs="B Nazanin"/>
          <w:sz w:val="26"/>
          <w:szCs w:val="26"/>
          <w:lang w:bidi="fa-IR"/>
        </w:rPr>
        <w:t xml:space="preserve"> </w:t>
      </w:r>
      <w:r w:rsidRPr="00D24FF2">
        <w:rPr>
          <w:rFonts w:ascii="Times New Roman" w:eastAsia="Calibri" w:hAnsi="Times New Roman" w:cs="B Nazanin" w:hint="cs"/>
          <w:sz w:val="26"/>
          <w:szCs w:val="26"/>
          <w:rtl/>
          <w:lang w:bidi="fa-IR"/>
        </w:rPr>
        <w:t>تعاريف</w:t>
      </w:r>
      <w:r w:rsidRPr="00D24FF2">
        <w:rPr>
          <w:rFonts w:ascii="Times New Roman" w:eastAsia="Calibri" w:hAnsi="Times New Roman" w:cs="B Nazanin"/>
          <w:sz w:val="26"/>
          <w:szCs w:val="26"/>
          <w:lang w:bidi="fa-IR"/>
        </w:rPr>
        <w:t xml:space="preserve"> </w:t>
      </w:r>
      <w:r w:rsidRPr="00D24FF2">
        <w:rPr>
          <w:rFonts w:ascii="Times New Roman" w:eastAsia="Calibri" w:hAnsi="Times New Roman" w:cs="B Nazanin" w:hint="cs"/>
          <w:sz w:val="26"/>
          <w:szCs w:val="26"/>
          <w:rtl/>
          <w:lang w:bidi="fa-IR"/>
        </w:rPr>
        <w:t>توانمندسازي،</w:t>
      </w:r>
      <w:r w:rsidRPr="00D24FF2">
        <w:rPr>
          <w:rFonts w:ascii="Times New Roman" w:eastAsia="Calibri" w:hAnsi="Times New Roman" w:cs="B Nazanin"/>
          <w:sz w:val="26"/>
          <w:szCs w:val="26"/>
          <w:lang w:bidi="fa-IR"/>
        </w:rPr>
        <w:t xml:space="preserve"> </w:t>
      </w:r>
      <w:r w:rsidRPr="00D24FF2">
        <w:rPr>
          <w:rFonts w:ascii="Times New Roman" w:eastAsia="Calibri" w:hAnsi="Times New Roman" w:cs="B Nazanin" w:hint="cs"/>
          <w:sz w:val="26"/>
          <w:szCs w:val="26"/>
          <w:rtl/>
          <w:lang w:bidi="fa-IR"/>
        </w:rPr>
        <w:t>ارزشي</w:t>
      </w:r>
      <w:r w:rsidRPr="00D24FF2">
        <w:rPr>
          <w:rFonts w:ascii="Times New Roman" w:eastAsia="Calibri" w:hAnsi="Times New Roman" w:cs="B Nazanin"/>
          <w:sz w:val="26"/>
          <w:szCs w:val="26"/>
          <w:lang w:bidi="fa-IR"/>
        </w:rPr>
        <w:t xml:space="preserve"> </w:t>
      </w:r>
      <w:r w:rsidRPr="00D24FF2">
        <w:rPr>
          <w:rFonts w:ascii="Times New Roman" w:eastAsia="Calibri" w:hAnsi="Times New Roman" w:cs="B Nazanin" w:hint="cs"/>
          <w:sz w:val="26"/>
          <w:szCs w:val="26"/>
          <w:rtl/>
          <w:lang w:bidi="fa-IR"/>
        </w:rPr>
        <w:t>مثبت</w:t>
      </w:r>
      <w:r w:rsidRPr="00D24FF2">
        <w:rPr>
          <w:rFonts w:ascii="Times New Roman" w:eastAsia="Calibri" w:hAnsi="Times New Roman" w:cs="B Nazanin"/>
          <w:sz w:val="26"/>
          <w:szCs w:val="26"/>
          <w:lang w:bidi="fa-IR"/>
        </w:rPr>
        <w:t xml:space="preserve"> </w:t>
      </w:r>
      <w:r w:rsidRPr="00D24FF2">
        <w:rPr>
          <w:rFonts w:ascii="Times New Roman" w:eastAsia="Calibri" w:hAnsi="Times New Roman" w:cs="B Nazanin" w:hint="cs"/>
          <w:sz w:val="26"/>
          <w:szCs w:val="26"/>
          <w:rtl/>
          <w:lang w:bidi="fa-IR"/>
        </w:rPr>
        <w:t>و</w:t>
      </w:r>
      <w:r w:rsidR="00225108">
        <w:rPr>
          <w:rFonts w:ascii="Times New Roman" w:eastAsia="Calibri" w:hAnsi="Times New Roman" w:cs="B Nazanin" w:hint="cs"/>
          <w:sz w:val="26"/>
          <w:szCs w:val="26"/>
          <w:rtl/>
          <w:lang w:bidi="fa-IR"/>
        </w:rPr>
        <w:t xml:space="preserve"> </w:t>
      </w:r>
      <w:r w:rsidR="00225108" w:rsidRPr="00225108">
        <w:rPr>
          <w:rFonts w:ascii="Times New Roman" w:eastAsia="Calibri" w:hAnsi="Times New Roman" w:cs="B Nazanin" w:hint="cs"/>
          <w:sz w:val="26"/>
          <w:szCs w:val="26"/>
          <w:rtl/>
          <w:lang w:bidi="fa-IR"/>
        </w:rPr>
        <w:t>فراگير</w:t>
      </w:r>
      <w:r w:rsidR="00225108" w:rsidRPr="00225108">
        <w:rPr>
          <w:rFonts w:ascii="Times New Roman" w:eastAsia="Calibri" w:hAnsi="Times New Roman" w:cs="B Nazanin"/>
          <w:sz w:val="26"/>
          <w:szCs w:val="26"/>
          <w:lang w:bidi="fa-IR"/>
        </w:rPr>
        <w:t xml:space="preserve"> </w:t>
      </w:r>
      <w:r w:rsidR="00225108" w:rsidRPr="00225108">
        <w:rPr>
          <w:rFonts w:ascii="Times New Roman" w:eastAsia="Calibri" w:hAnsi="Times New Roman" w:cs="B Nazanin" w:hint="cs"/>
          <w:sz w:val="26"/>
          <w:szCs w:val="26"/>
          <w:rtl/>
          <w:lang w:bidi="fa-IR"/>
        </w:rPr>
        <w:t>دارند</w:t>
      </w:r>
      <w:r w:rsidR="00225108" w:rsidRPr="00225108">
        <w:rPr>
          <w:rFonts w:ascii="Times New Roman" w:eastAsia="Calibri" w:hAnsi="Times New Roman" w:cs="B Nazanin"/>
          <w:sz w:val="26"/>
          <w:szCs w:val="26"/>
          <w:lang w:bidi="fa-IR"/>
        </w:rPr>
        <w:t xml:space="preserve"> </w:t>
      </w:r>
      <w:r w:rsidR="00225108" w:rsidRPr="00225108">
        <w:rPr>
          <w:rFonts w:ascii="Times New Roman" w:eastAsia="Calibri" w:hAnsi="Times New Roman" w:cs="B Nazanin" w:hint="cs"/>
          <w:sz w:val="26"/>
          <w:szCs w:val="26"/>
          <w:rtl/>
          <w:lang w:bidi="fa-IR"/>
        </w:rPr>
        <w:t>و</w:t>
      </w:r>
      <w:r w:rsidR="00225108" w:rsidRPr="00225108">
        <w:rPr>
          <w:rFonts w:ascii="Times New Roman" w:eastAsia="Calibri" w:hAnsi="Times New Roman" w:cs="B Nazanin"/>
          <w:sz w:val="26"/>
          <w:szCs w:val="26"/>
          <w:lang w:bidi="fa-IR"/>
        </w:rPr>
        <w:t xml:space="preserve"> </w:t>
      </w:r>
      <w:r w:rsidR="00225108" w:rsidRPr="00225108">
        <w:rPr>
          <w:rFonts w:ascii="Times New Roman" w:eastAsia="Calibri" w:hAnsi="Times New Roman" w:cs="B Nazanin" w:hint="cs"/>
          <w:sz w:val="26"/>
          <w:szCs w:val="26"/>
          <w:rtl/>
          <w:lang w:bidi="fa-IR"/>
        </w:rPr>
        <w:t>روانشناسان</w:t>
      </w:r>
      <w:r w:rsidR="00225108" w:rsidRPr="00225108">
        <w:rPr>
          <w:rFonts w:ascii="Times New Roman" w:eastAsia="Calibri" w:hAnsi="Times New Roman" w:cs="B Nazanin"/>
          <w:sz w:val="26"/>
          <w:szCs w:val="26"/>
          <w:lang w:bidi="fa-IR"/>
        </w:rPr>
        <w:t xml:space="preserve"> </w:t>
      </w:r>
      <w:r w:rsidR="00225108" w:rsidRPr="00225108">
        <w:rPr>
          <w:rFonts w:ascii="Times New Roman" w:eastAsia="Calibri" w:hAnsi="Times New Roman" w:cs="B Nazanin" w:hint="cs"/>
          <w:sz w:val="26"/>
          <w:szCs w:val="26"/>
          <w:rtl/>
          <w:lang w:bidi="fa-IR"/>
        </w:rPr>
        <w:t>آنها</w:t>
      </w:r>
      <w:r w:rsidR="00225108" w:rsidRPr="00225108">
        <w:rPr>
          <w:rFonts w:ascii="Times New Roman" w:eastAsia="Calibri" w:hAnsi="Times New Roman" w:cs="B Nazanin"/>
          <w:sz w:val="26"/>
          <w:szCs w:val="26"/>
          <w:lang w:bidi="fa-IR"/>
        </w:rPr>
        <w:t xml:space="preserve"> </w:t>
      </w:r>
      <w:r w:rsidR="00225108" w:rsidRPr="00225108">
        <w:rPr>
          <w:rFonts w:ascii="Times New Roman" w:eastAsia="Calibri" w:hAnsi="Times New Roman" w:cs="B Nazanin" w:hint="cs"/>
          <w:sz w:val="26"/>
          <w:szCs w:val="26"/>
          <w:rtl/>
          <w:lang w:bidi="fa-IR"/>
        </w:rPr>
        <w:t>را</w:t>
      </w:r>
      <w:r w:rsidR="00225108" w:rsidRPr="00225108">
        <w:rPr>
          <w:rFonts w:ascii="Times New Roman" w:eastAsia="Calibri" w:hAnsi="Times New Roman" w:cs="B Nazanin"/>
          <w:sz w:val="26"/>
          <w:szCs w:val="26"/>
          <w:lang w:bidi="fa-IR"/>
        </w:rPr>
        <w:t xml:space="preserve"> </w:t>
      </w:r>
      <w:r w:rsidR="00225108" w:rsidRPr="00225108">
        <w:rPr>
          <w:rFonts w:ascii="Times New Roman" w:eastAsia="Calibri" w:hAnsi="Times New Roman" w:cs="B Nazanin" w:hint="cs"/>
          <w:sz w:val="26"/>
          <w:szCs w:val="26"/>
          <w:rtl/>
          <w:lang w:bidi="fa-IR"/>
        </w:rPr>
        <w:t>در</w:t>
      </w:r>
      <w:r w:rsidR="00225108" w:rsidRPr="00225108">
        <w:rPr>
          <w:rFonts w:ascii="Times New Roman" w:eastAsia="Calibri" w:hAnsi="Times New Roman" w:cs="B Nazanin"/>
          <w:sz w:val="26"/>
          <w:szCs w:val="26"/>
          <w:lang w:bidi="fa-IR"/>
        </w:rPr>
        <w:t xml:space="preserve"> </w:t>
      </w:r>
      <w:r w:rsidR="00225108" w:rsidRPr="00225108">
        <w:rPr>
          <w:rFonts w:ascii="Times New Roman" w:eastAsia="Calibri" w:hAnsi="Times New Roman" w:cs="B Nazanin" w:hint="cs"/>
          <w:sz w:val="26"/>
          <w:szCs w:val="26"/>
          <w:rtl/>
          <w:lang w:bidi="fa-IR"/>
        </w:rPr>
        <w:t>كشورهاي</w:t>
      </w:r>
      <w:r w:rsidR="00225108" w:rsidRPr="00225108">
        <w:rPr>
          <w:rFonts w:ascii="Times New Roman" w:eastAsia="Calibri" w:hAnsi="Times New Roman" w:cs="B Nazanin"/>
          <w:sz w:val="26"/>
          <w:szCs w:val="26"/>
          <w:lang w:bidi="fa-IR"/>
        </w:rPr>
        <w:t xml:space="preserve"> </w:t>
      </w:r>
      <w:r w:rsidR="00225108" w:rsidRPr="00225108">
        <w:rPr>
          <w:rFonts w:ascii="Times New Roman" w:eastAsia="Calibri" w:hAnsi="Times New Roman" w:cs="B Nazanin" w:hint="cs"/>
          <w:sz w:val="26"/>
          <w:szCs w:val="26"/>
          <w:rtl/>
          <w:lang w:bidi="fa-IR"/>
        </w:rPr>
        <w:t>صنعتي،</w:t>
      </w:r>
      <w:r w:rsidR="00225108" w:rsidRPr="00225108">
        <w:rPr>
          <w:rFonts w:ascii="Times New Roman" w:eastAsia="Calibri" w:hAnsi="Times New Roman" w:cs="B Nazanin"/>
          <w:sz w:val="26"/>
          <w:szCs w:val="26"/>
          <w:lang w:bidi="fa-IR"/>
        </w:rPr>
        <w:t xml:space="preserve"> </w:t>
      </w:r>
      <w:r w:rsidR="00225108" w:rsidRPr="00225108">
        <w:rPr>
          <w:rFonts w:ascii="Times New Roman" w:eastAsia="Calibri" w:hAnsi="Times New Roman" w:cs="B Nazanin" w:hint="cs"/>
          <w:sz w:val="26"/>
          <w:szCs w:val="26"/>
          <w:rtl/>
          <w:lang w:bidi="fa-IR"/>
        </w:rPr>
        <w:t>بسط</w:t>
      </w:r>
      <w:r w:rsidR="00225108" w:rsidRPr="00225108">
        <w:rPr>
          <w:rFonts w:ascii="Times New Roman" w:eastAsia="Calibri" w:hAnsi="Times New Roman" w:cs="B Nazanin"/>
          <w:sz w:val="26"/>
          <w:szCs w:val="26"/>
          <w:lang w:bidi="fa-IR"/>
        </w:rPr>
        <w:t xml:space="preserve"> </w:t>
      </w:r>
      <w:r w:rsidR="00225108" w:rsidRPr="00225108">
        <w:rPr>
          <w:rFonts w:ascii="Times New Roman" w:eastAsia="Calibri" w:hAnsi="Times New Roman" w:cs="B Nazanin" w:hint="cs"/>
          <w:sz w:val="26"/>
          <w:szCs w:val="26"/>
          <w:rtl/>
          <w:lang w:bidi="fa-IR"/>
        </w:rPr>
        <w:t>و</w:t>
      </w:r>
      <w:r w:rsidR="00225108" w:rsidRPr="00225108">
        <w:rPr>
          <w:rFonts w:ascii="Times New Roman" w:eastAsia="Calibri" w:hAnsi="Times New Roman" w:cs="B Nazanin"/>
          <w:sz w:val="26"/>
          <w:szCs w:val="26"/>
          <w:lang w:bidi="fa-IR"/>
        </w:rPr>
        <w:t xml:space="preserve"> </w:t>
      </w:r>
      <w:r w:rsidR="00225108" w:rsidRPr="00225108">
        <w:rPr>
          <w:rFonts w:ascii="Times New Roman" w:eastAsia="Calibri" w:hAnsi="Times New Roman" w:cs="B Nazanin" w:hint="cs"/>
          <w:sz w:val="26"/>
          <w:szCs w:val="26"/>
          <w:rtl/>
          <w:lang w:bidi="fa-IR"/>
        </w:rPr>
        <w:t>توسعه</w:t>
      </w:r>
      <w:r w:rsidR="00225108" w:rsidRPr="00225108">
        <w:rPr>
          <w:rFonts w:ascii="Times New Roman" w:eastAsia="Calibri" w:hAnsi="Times New Roman" w:cs="B Nazanin"/>
          <w:sz w:val="26"/>
          <w:szCs w:val="26"/>
          <w:lang w:bidi="fa-IR"/>
        </w:rPr>
        <w:t xml:space="preserve"> </w:t>
      </w:r>
      <w:r w:rsidR="00225108" w:rsidRPr="00225108">
        <w:rPr>
          <w:rFonts w:ascii="Times New Roman" w:eastAsia="Calibri" w:hAnsi="Times New Roman" w:cs="B Nazanin" w:hint="cs"/>
          <w:sz w:val="26"/>
          <w:szCs w:val="26"/>
          <w:rtl/>
          <w:lang w:bidi="fa-IR"/>
        </w:rPr>
        <w:t>داد</w:t>
      </w:r>
      <w:r w:rsidR="00225108" w:rsidRPr="00225108">
        <w:rPr>
          <w:rFonts w:ascii="Times New Roman" w:eastAsia="Calibri" w:hAnsi="Times New Roman" w:cs="B Nazanin"/>
          <w:sz w:val="26"/>
          <w:szCs w:val="26"/>
          <w:lang w:bidi="fa-IR"/>
        </w:rPr>
        <w:t xml:space="preserve"> </w:t>
      </w:r>
      <w:r w:rsidR="00225108" w:rsidRPr="00225108">
        <w:rPr>
          <w:rFonts w:ascii="Times New Roman" w:eastAsia="Calibri" w:hAnsi="Times New Roman" w:cs="B Nazanin" w:hint="cs"/>
          <w:sz w:val="26"/>
          <w:szCs w:val="26"/>
          <w:rtl/>
          <w:lang w:bidi="fa-IR"/>
        </w:rPr>
        <w:t>ه</w:t>
      </w:r>
      <w:r w:rsidR="00225108">
        <w:rPr>
          <w:rFonts w:ascii="Times New Roman" w:eastAsia="Calibri" w:hAnsi="Times New Roman" w:cs="B Nazanin" w:hint="cs"/>
          <w:sz w:val="26"/>
          <w:szCs w:val="26"/>
          <w:rtl/>
          <w:lang w:bidi="fa-IR"/>
        </w:rPr>
        <w:t xml:space="preserve"> </w:t>
      </w:r>
      <w:r w:rsidR="00225108" w:rsidRPr="00225108">
        <w:rPr>
          <w:rFonts w:ascii="Times New Roman" w:eastAsia="Calibri" w:hAnsi="Times New Roman" w:cs="B Nazanin" w:hint="cs"/>
          <w:sz w:val="26"/>
          <w:szCs w:val="26"/>
          <w:rtl/>
          <w:lang w:bidi="fa-IR"/>
        </w:rPr>
        <w:t>اند</w:t>
      </w:r>
      <w:r w:rsidR="00225108" w:rsidRPr="00225108">
        <w:rPr>
          <w:rFonts w:ascii="Times New Roman" w:eastAsia="Calibri" w:hAnsi="Times New Roman" w:cs="B Nazanin"/>
          <w:sz w:val="26"/>
          <w:szCs w:val="26"/>
          <w:lang w:bidi="fa-IR"/>
        </w:rPr>
        <w:t>.</w:t>
      </w:r>
      <w:r w:rsidR="00225108">
        <w:rPr>
          <w:rFonts w:ascii="Times New Roman" w:eastAsia="Calibri" w:hAnsi="Times New Roman" w:cs="B Nazanin" w:hint="cs"/>
          <w:sz w:val="26"/>
          <w:szCs w:val="26"/>
          <w:rtl/>
          <w:lang w:bidi="fa-IR"/>
        </w:rPr>
        <w:t xml:space="preserve"> </w:t>
      </w:r>
      <w:r w:rsidR="00225108" w:rsidRPr="00225108">
        <w:rPr>
          <w:rFonts w:ascii="Times New Roman" w:eastAsia="Calibri" w:hAnsi="Times New Roman" w:cs="B Nazanin" w:hint="cs"/>
          <w:sz w:val="26"/>
          <w:szCs w:val="26"/>
          <w:rtl/>
          <w:lang w:bidi="fa-IR"/>
        </w:rPr>
        <w:t>تعاريف</w:t>
      </w:r>
      <w:r w:rsidR="00225108" w:rsidRPr="00225108">
        <w:rPr>
          <w:rFonts w:ascii="Times New Roman" w:eastAsia="Calibri" w:hAnsi="Times New Roman" w:cs="B Nazanin"/>
          <w:sz w:val="26"/>
          <w:szCs w:val="26"/>
          <w:lang w:bidi="fa-IR"/>
        </w:rPr>
        <w:t xml:space="preserve"> </w:t>
      </w:r>
      <w:r w:rsidR="00225108" w:rsidRPr="00225108">
        <w:rPr>
          <w:rFonts w:ascii="Times New Roman" w:eastAsia="Calibri" w:hAnsi="Times New Roman" w:cs="B Nazanin" w:hint="cs"/>
          <w:sz w:val="26"/>
          <w:szCs w:val="26"/>
          <w:rtl/>
          <w:lang w:bidi="fa-IR"/>
        </w:rPr>
        <w:t>مذكور،</w:t>
      </w:r>
      <w:r w:rsidR="00225108" w:rsidRPr="00225108">
        <w:rPr>
          <w:rFonts w:ascii="Times New Roman" w:eastAsia="Calibri" w:hAnsi="Times New Roman" w:cs="B Nazanin"/>
          <w:sz w:val="26"/>
          <w:szCs w:val="26"/>
          <w:lang w:bidi="fa-IR"/>
        </w:rPr>
        <w:t xml:space="preserve"> </w:t>
      </w:r>
      <w:r w:rsidR="00225108" w:rsidRPr="00225108">
        <w:rPr>
          <w:rFonts w:ascii="Times New Roman" w:eastAsia="Calibri" w:hAnsi="Times New Roman" w:cs="B Nazanin" w:hint="cs"/>
          <w:sz w:val="26"/>
          <w:szCs w:val="26"/>
          <w:rtl/>
          <w:lang w:bidi="fa-IR"/>
        </w:rPr>
        <w:t>بيانگر</w:t>
      </w:r>
      <w:r w:rsidR="00225108" w:rsidRPr="00225108">
        <w:rPr>
          <w:rFonts w:ascii="Times New Roman" w:eastAsia="Calibri" w:hAnsi="Times New Roman" w:cs="B Nazanin"/>
          <w:sz w:val="26"/>
          <w:szCs w:val="26"/>
          <w:lang w:bidi="fa-IR"/>
        </w:rPr>
        <w:t xml:space="preserve"> </w:t>
      </w:r>
      <w:r w:rsidR="00225108" w:rsidRPr="00225108">
        <w:rPr>
          <w:rFonts w:ascii="Times New Roman" w:eastAsia="Calibri" w:hAnsi="Times New Roman" w:cs="B Nazanin" w:hint="cs"/>
          <w:sz w:val="26"/>
          <w:szCs w:val="26"/>
          <w:rtl/>
          <w:lang w:bidi="fa-IR"/>
        </w:rPr>
        <w:t>اين</w:t>
      </w:r>
      <w:r w:rsidR="00225108" w:rsidRPr="00225108">
        <w:rPr>
          <w:rFonts w:ascii="Times New Roman" w:eastAsia="Calibri" w:hAnsi="Times New Roman" w:cs="B Nazanin"/>
          <w:sz w:val="26"/>
          <w:szCs w:val="26"/>
          <w:lang w:bidi="fa-IR"/>
        </w:rPr>
        <w:t xml:space="preserve"> </w:t>
      </w:r>
      <w:r w:rsidR="00225108" w:rsidRPr="00225108">
        <w:rPr>
          <w:rFonts w:ascii="Times New Roman" w:eastAsia="Calibri" w:hAnsi="Times New Roman" w:cs="B Nazanin" w:hint="cs"/>
          <w:sz w:val="26"/>
          <w:szCs w:val="26"/>
          <w:rtl/>
          <w:lang w:bidi="fa-IR"/>
        </w:rPr>
        <w:t>نظريه</w:t>
      </w:r>
      <w:r w:rsidR="00225108" w:rsidRPr="00225108">
        <w:rPr>
          <w:rFonts w:ascii="Times New Roman" w:eastAsia="Calibri" w:hAnsi="Times New Roman" w:cs="B Nazanin"/>
          <w:sz w:val="26"/>
          <w:szCs w:val="26"/>
          <w:lang w:bidi="fa-IR"/>
        </w:rPr>
        <w:t xml:space="preserve"> </w:t>
      </w:r>
      <w:r w:rsidR="00225108" w:rsidRPr="00225108">
        <w:rPr>
          <w:rFonts w:ascii="Times New Roman" w:eastAsia="Calibri" w:hAnsi="Times New Roman" w:cs="B Nazanin" w:hint="cs"/>
          <w:sz w:val="26"/>
          <w:szCs w:val="26"/>
          <w:rtl/>
          <w:lang w:bidi="fa-IR"/>
        </w:rPr>
        <w:t>هستند</w:t>
      </w:r>
      <w:r w:rsidR="00225108" w:rsidRPr="00225108">
        <w:rPr>
          <w:rFonts w:ascii="Times New Roman" w:eastAsia="Calibri" w:hAnsi="Times New Roman" w:cs="B Nazanin"/>
          <w:sz w:val="26"/>
          <w:szCs w:val="26"/>
          <w:lang w:bidi="fa-IR"/>
        </w:rPr>
        <w:t xml:space="preserve"> </w:t>
      </w:r>
      <w:r w:rsidR="00225108" w:rsidRPr="00225108">
        <w:rPr>
          <w:rFonts w:ascii="Times New Roman" w:eastAsia="Calibri" w:hAnsi="Times New Roman" w:cs="B Nazanin" w:hint="cs"/>
          <w:sz w:val="26"/>
          <w:szCs w:val="26"/>
          <w:rtl/>
          <w:lang w:bidi="fa-IR"/>
        </w:rPr>
        <w:t>كه</w:t>
      </w:r>
      <w:r w:rsidR="00225108" w:rsidRPr="00225108">
        <w:rPr>
          <w:rFonts w:ascii="Times New Roman" w:eastAsia="Calibri" w:hAnsi="Times New Roman" w:cs="B Nazanin"/>
          <w:sz w:val="26"/>
          <w:szCs w:val="26"/>
          <w:lang w:bidi="fa-IR"/>
        </w:rPr>
        <w:t xml:space="preserve"> </w:t>
      </w:r>
      <w:r w:rsidR="00225108" w:rsidRPr="00225108">
        <w:rPr>
          <w:rFonts w:ascii="Times New Roman" w:eastAsia="Calibri" w:hAnsi="Times New Roman" w:cs="B Nazanin" w:hint="cs"/>
          <w:sz w:val="26"/>
          <w:szCs w:val="26"/>
          <w:rtl/>
          <w:lang w:bidi="fa-IR"/>
        </w:rPr>
        <w:t>توانمندسازي</w:t>
      </w:r>
      <w:r w:rsidR="00225108" w:rsidRPr="00225108">
        <w:rPr>
          <w:rFonts w:ascii="Times New Roman" w:eastAsia="Calibri" w:hAnsi="Times New Roman" w:cs="B Nazanin"/>
          <w:sz w:val="26"/>
          <w:szCs w:val="26"/>
          <w:lang w:bidi="fa-IR"/>
        </w:rPr>
        <w:t xml:space="preserve"> </w:t>
      </w:r>
      <w:r w:rsidR="00225108" w:rsidRPr="00225108">
        <w:rPr>
          <w:rFonts w:ascii="Times New Roman" w:eastAsia="Calibri" w:hAnsi="Times New Roman" w:cs="B Nazanin" w:hint="cs"/>
          <w:sz w:val="26"/>
          <w:szCs w:val="26"/>
          <w:rtl/>
          <w:lang w:bidi="fa-IR"/>
        </w:rPr>
        <w:t>بايد</w:t>
      </w:r>
      <w:r w:rsidR="00225108" w:rsidRPr="00225108">
        <w:rPr>
          <w:rFonts w:ascii="Times New Roman" w:eastAsia="Calibri" w:hAnsi="Times New Roman" w:cs="B Nazanin"/>
          <w:sz w:val="26"/>
          <w:szCs w:val="26"/>
          <w:lang w:bidi="fa-IR"/>
        </w:rPr>
        <w:t xml:space="preserve"> </w:t>
      </w:r>
      <w:r w:rsidR="00225108" w:rsidRPr="00225108">
        <w:rPr>
          <w:rFonts w:ascii="Times New Roman" w:eastAsia="Calibri" w:hAnsi="Times New Roman" w:cs="B Nazanin" w:hint="cs"/>
          <w:sz w:val="26"/>
          <w:szCs w:val="26"/>
          <w:rtl/>
          <w:lang w:bidi="fa-IR"/>
        </w:rPr>
        <w:t>از</w:t>
      </w:r>
      <w:r w:rsidR="00225108" w:rsidRPr="00225108">
        <w:rPr>
          <w:rFonts w:ascii="Times New Roman" w:eastAsia="Calibri" w:hAnsi="Times New Roman" w:cs="B Nazanin"/>
          <w:sz w:val="26"/>
          <w:szCs w:val="26"/>
          <w:lang w:bidi="fa-IR"/>
        </w:rPr>
        <w:t xml:space="preserve"> </w:t>
      </w:r>
      <w:r w:rsidR="00225108" w:rsidRPr="00225108">
        <w:rPr>
          <w:rFonts w:ascii="Times New Roman" w:eastAsia="Calibri" w:hAnsi="Times New Roman" w:cs="B Nazanin" w:hint="cs"/>
          <w:sz w:val="26"/>
          <w:szCs w:val="26"/>
          <w:rtl/>
          <w:lang w:bidi="fa-IR"/>
        </w:rPr>
        <w:t>داخل</w:t>
      </w:r>
      <w:r w:rsidR="00225108" w:rsidRPr="00225108">
        <w:rPr>
          <w:rFonts w:ascii="Times New Roman" w:eastAsia="Calibri" w:hAnsi="Times New Roman" w:cs="B Nazanin"/>
          <w:sz w:val="26"/>
          <w:szCs w:val="26"/>
          <w:lang w:bidi="fa-IR"/>
        </w:rPr>
        <w:t xml:space="preserve"> </w:t>
      </w:r>
      <w:r w:rsidR="00225108" w:rsidRPr="00225108">
        <w:rPr>
          <w:rFonts w:ascii="Times New Roman" w:eastAsia="Calibri" w:hAnsi="Times New Roman" w:cs="B Nazanin" w:hint="cs"/>
          <w:sz w:val="26"/>
          <w:szCs w:val="26"/>
          <w:rtl/>
          <w:lang w:bidi="fa-IR"/>
        </w:rPr>
        <w:t>يك</w:t>
      </w:r>
      <w:r w:rsidR="00225108" w:rsidRPr="00225108">
        <w:rPr>
          <w:rFonts w:ascii="Times New Roman" w:eastAsia="Calibri" w:hAnsi="Times New Roman" w:cs="B Nazanin"/>
          <w:sz w:val="26"/>
          <w:szCs w:val="26"/>
          <w:lang w:bidi="fa-IR"/>
        </w:rPr>
        <w:t xml:space="preserve"> </w:t>
      </w:r>
      <w:r w:rsidR="00225108" w:rsidRPr="00225108">
        <w:rPr>
          <w:rFonts w:ascii="Times New Roman" w:eastAsia="Calibri" w:hAnsi="Times New Roman" w:cs="B Nazanin" w:hint="cs"/>
          <w:sz w:val="26"/>
          <w:szCs w:val="26"/>
          <w:rtl/>
          <w:lang w:bidi="fa-IR"/>
        </w:rPr>
        <w:t>گروه</w:t>
      </w:r>
      <w:r w:rsidR="00225108">
        <w:rPr>
          <w:rFonts w:ascii="Times New Roman" w:eastAsia="Calibri" w:hAnsi="Times New Roman" w:cs="B Nazanin" w:hint="cs"/>
          <w:sz w:val="26"/>
          <w:szCs w:val="26"/>
          <w:rtl/>
          <w:lang w:bidi="fa-IR"/>
        </w:rPr>
        <w:t xml:space="preserve"> </w:t>
      </w:r>
      <w:r w:rsidR="00225108" w:rsidRPr="00225108">
        <w:rPr>
          <w:rFonts w:ascii="Times New Roman" w:eastAsia="Calibri" w:hAnsi="Times New Roman" w:cs="B Nazanin" w:hint="cs"/>
          <w:sz w:val="26"/>
          <w:szCs w:val="26"/>
          <w:rtl/>
          <w:lang w:bidi="fa-IR"/>
        </w:rPr>
        <w:t>نشأت</w:t>
      </w:r>
      <w:r w:rsidR="00225108" w:rsidRPr="00225108">
        <w:rPr>
          <w:rFonts w:ascii="Times New Roman" w:eastAsia="Calibri" w:hAnsi="Times New Roman" w:cs="B Nazanin"/>
          <w:sz w:val="26"/>
          <w:szCs w:val="26"/>
          <w:lang w:bidi="fa-IR"/>
        </w:rPr>
        <w:t xml:space="preserve"> </w:t>
      </w:r>
      <w:r w:rsidR="00225108" w:rsidRPr="00225108">
        <w:rPr>
          <w:rFonts w:ascii="Times New Roman" w:eastAsia="Calibri" w:hAnsi="Times New Roman" w:cs="B Nazanin" w:hint="cs"/>
          <w:sz w:val="26"/>
          <w:szCs w:val="26"/>
          <w:rtl/>
          <w:lang w:bidi="fa-IR"/>
        </w:rPr>
        <w:t>گيرد</w:t>
      </w:r>
      <w:r w:rsidR="00225108" w:rsidRPr="00225108">
        <w:rPr>
          <w:rFonts w:ascii="Times New Roman" w:eastAsia="Calibri" w:hAnsi="Times New Roman" w:cs="B Nazanin"/>
          <w:sz w:val="26"/>
          <w:szCs w:val="26"/>
          <w:lang w:bidi="fa-IR"/>
        </w:rPr>
        <w:t xml:space="preserve"> </w:t>
      </w:r>
      <w:r w:rsidR="00225108" w:rsidRPr="00225108">
        <w:rPr>
          <w:rFonts w:ascii="Times New Roman" w:eastAsia="Calibri" w:hAnsi="Times New Roman" w:cs="B Nazanin" w:hint="cs"/>
          <w:sz w:val="26"/>
          <w:szCs w:val="26"/>
          <w:rtl/>
          <w:lang w:bidi="fa-IR"/>
        </w:rPr>
        <w:t>و</w:t>
      </w:r>
      <w:r w:rsidR="00225108" w:rsidRPr="00225108">
        <w:rPr>
          <w:rFonts w:ascii="Times New Roman" w:eastAsia="Calibri" w:hAnsi="Times New Roman" w:cs="B Nazanin"/>
          <w:sz w:val="26"/>
          <w:szCs w:val="26"/>
          <w:lang w:bidi="fa-IR"/>
        </w:rPr>
        <w:t xml:space="preserve"> </w:t>
      </w:r>
      <w:r w:rsidR="00225108" w:rsidRPr="00225108">
        <w:rPr>
          <w:rFonts w:ascii="Times New Roman" w:eastAsia="Calibri" w:hAnsi="Times New Roman" w:cs="B Nazanin" w:hint="cs"/>
          <w:sz w:val="26"/>
          <w:szCs w:val="26"/>
          <w:rtl/>
          <w:lang w:bidi="fa-IR"/>
        </w:rPr>
        <w:t>نمي</w:t>
      </w:r>
      <w:r w:rsidR="00225108" w:rsidRPr="00225108">
        <w:rPr>
          <w:rFonts w:ascii="Times New Roman" w:eastAsia="Calibri" w:hAnsi="Times New Roman" w:cs="B Nazanin"/>
          <w:sz w:val="26"/>
          <w:szCs w:val="26"/>
          <w:lang w:bidi="fa-IR"/>
        </w:rPr>
        <w:t xml:space="preserve"> </w:t>
      </w:r>
      <w:r w:rsidR="00225108" w:rsidRPr="00225108">
        <w:rPr>
          <w:rFonts w:ascii="Times New Roman" w:eastAsia="Calibri" w:hAnsi="Times New Roman" w:cs="B Nazanin" w:hint="cs"/>
          <w:sz w:val="26"/>
          <w:szCs w:val="26"/>
          <w:rtl/>
          <w:lang w:bidi="fa-IR"/>
        </w:rPr>
        <w:t>توان</w:t>
      </w:r>
      <w:r w:rsidR="00225108" w:rsidRPr="00225108">
        <w:rPr>
          <w:rFonts w:ascii="Times New Roman" w:eastAsia="Calibri" w:hAnsi="Times New Roman" w:cs="B Nazanin"/>
          <w:sz w:val="26"/>
          <w:szCs w:val="26"/>
          <w:lang w:bidi="fa-IR"/>
        </w:rPr>
        <w:t xml:space="preserve"> </w:t>
      </w:r>
      <w:r w:rsidR="00225108" w:rsidRPr="00225108">
        <w:rPr>
          <w:rFonts w:ascii="Times New Roman" w:eastAsia="Calibri" w:hAnsi="Times New Roman" w:cs="B Nazanin" w:hint="cs"/>
          <w:sz w:val="26"/>
          <w:szCs w:val="26"/>
          <w:rtl/>
          <w:lang w:bidi="fa-IR"/>
        </w:rPr>
        <w:t>آن</w:t>
      </w:r>
      <w:r w:rsidR="00225108" w:rsidRPr="00225108">
        <w:rPr>
          <w:rFonts w:ascii="Times New Roman" w:eastAsia="Calibri" w:hAnsi="Times New Roman" w:cs="B Nazanin"/>
          <w:sz w:val="26"/>
          <w:szCs w:val="26"/>
          <w:lang w:bidi="fa-IR"/>
        </w:rPr>
        <w:t xml:space="preserve"> </w:t>
      </w:r>
      <w:r w:rsidR="00225108" w:rsidRPr="00225108">
        <w:rPr>
          <w:rFonts w:ascii="Times New Roman" w:eastAsia="Calibri" w:hAnsi="Times New Roman" w:cs="B Nazanin" w:hint="cs"/>
          <w:sz w:val="26"/>
          <w:szCs w:val="26"/>
          <w:rtl/>
          <w:lang w:bidi="fa-IR"/>
        </w:rPr>
        <w:t>را</w:t>
      </w:r>
      <w:r w:rsidR="00225108" w:rsidRPr="00225108">
        <w:rPr>
          <w:rFonts w:ascii="Times New Roman" w:eastAsia="Calibri" w:hAnsi="Times New Roman" w:cs="B Nazanin"/>
          <w:sz w:val="26"/>
          <w:szCs w:val="26"/>
          <w:lang w:bidi="fa-IR"/>
        </w:rPr>
        <w:t xml:space="preserve"> </w:t>
      </w:r>
      <w:r w:rsidR="00225108" w:rsidRPr="00225108">
        <w:rPr>
          <w:rFonts w:ascii="Times New Roman" w:eastAsia="Calibri" w:hAnsi="Times New Roman" w:cs="B Nazanin" w:hint="cs"/>
          <w:sz w:val="26"/>
          <w:szCs w:val="26"/>
          <w:rtl/>
          <w:lang w:bidi="fa-IR"/>
        </w:rPr>
        <w:t>به</w:t>
      </w:r>
      <w:r w:rsidR="00225108" w:rsidRPr="00225108">
        <w:rPr>
          <w:rFonts w:ascii="Times New Roman" w:eastAsia="Calibri" w:hAnsi="Times New Roman" w:cs="B Nazanin"/>
          <w:sz w:val="26"/>
          <w:szCs w:val="26"/>
          <w:lang w:bidi="fa-IR"/>
        </w:rPr>
        <w:t xml:space="preserve"> </w:t>
      </w:r>
      <w:r w:rsidR="00225108" w:rsidRPr="00225108">
        <w:rPr>
          <w:rFonts w:ascii="Times New Roman" w:eastAsia="Calibri" w:hAnsi="Times New Roman" w:cs="B Nazanin" w:hint="cs"/>
          <w:sz w:val="26"/>
          <w:szCs w:val="26"/>
          <w:rtl/>
          <w:lang w:bidi="fa-IR"/>
        </w:rPr>
        <w:t>يك</w:t>
      </w:r>
      <w:r w:rsidR="00225108" w:rsidRPr="00225108">
        <w:rPr>
          <w:rFonts w:ascii="Times New Roman" w:eastAsia="Calibri" w:hAnsi="Times New Roman" w:cs="B Nazanin"/>
          <w:sz w:val="26"/>
          <w:szCs w:val="26"/>
          <w:lang w:bidi="fa-IR"/>
        </w:rPr>
        <w:t xml:space="preserve"> </w:t>
      </w:r>
      <w:r w:rsidR="00225108" w:rsidRPr="00225108">
        <w:rPr>
          <w:rFonts w:ascii="Times New Roman" w:eastAsia="Calibri" w:hAnsi="Times New Roman" w:cs="B Nazanin" w:hint="cs"/>
          <w:sz w:val="26"/>
          <w:szCs w:val="26"/>
          <w:rtl/>
          <w:lang w:bidi="fa-IR"/>
        </w:rPr>
        <w:t>گروه</w:t>
      </w:r>
      <w:r w:rsidR="00225108" w:rsidRPr="00225108">
        <w:rPr>
          <w:rFonts w:ascii="Times New Roman" w:eastAsia="Calibri" w:hAnsi="Times New Roman" w:cs="B Nazanin"/>
          <w:sz w:val="26"/>
          <w:szCs w:val="26"/>
          <w:lang w:bidi="fa-IR"/>
        </w:rPr>
        <w:t xml:space="preserve"> </w:t>
      </w:r>
      <w:r w:rsidR="00225108" w:rsidRPr="00225108">
        <w:rPr>
          <w:rFonts w:ascii="Times New Roman" w:eastAsia="Calibri" w:hAnsi="Times New Roman" w:cs="B Nazanin" w:hint="cs"/>
          <w:sz w:val="26"/>
          <w:szCs w:val="26"/>
          <w:rtl/>
          <w:lang w:bidi="fa-IR"/>
        </w:rPr>
        <w:t>و</w:t>
      </w:r>
      <w:r w:rsidR="00225108" w:rsidRPr="00225108">
        <w:rPr>
          <w:rFonts w:ascii="Times New Roman" w:eastAsia="Calibri" w:hAnsi="Times New Roman" w:cs="B Nazanin"/>
          <w:sz w:val="26"/>
          <w:szCs w:val="26"/>
          <w:lang w:bidi="fa-IR"/>
        </w:rPr>
        <w:t xml:space="preserve"> </w:t>
      </w:r>
      <w:r w:rsidR="00225108" w:rsidRPr="00225108">
        <w:rPr>
          <w:rFonts w:ascii="Times New Roman" w:eastAsia="Calibri" w:hAnsi="Times New Roman" w:cs="B Nazanin" w:hint="cs"/>
          <w:sz w:val="26"/>
          <w:szCs w:val="26"/>
          <w:rtl/>
          <w:lang w:bidi="fa-IR"/>
        </w:rPr>
        <w:t>جامعه</w:t>
      </w:r>
      <w:r w:rsidR="00225108" w:rsidRPr="00225108">
        <w:rPr>
          <w:rFonts w:ascii="Times New Roman" w:eastAsia="Calibri" w:hAnsi="Times New Roman" w:cs="B Nazanin"/>
          <w:sz w:val="26"/>
          <w:szCs w:val="26"/>
          <w:lang w:bidi="fa-IR"/>
        </w:rPr>
        <w:t xml:space="preserve"> </w:t>
      </w:r>
      <w:r w:rsidR="00225108" w:rsidRPr="00225108">
        <w:rPr>
          <w:rFonts w:ascii="Times New Roman" w:eastAsia="Calibri" w:hAnsi="Times New Roman" w:cs="B Nazanin" w:hint="cs"/>
          <w:sz w:val="26"/>
          <w:szCs w:val="26"/>
          <w:rtl/>
          <w:lang w:bidi="fa-IR"/>
        </w:rPr>
        <w:t>داد</w:t>
      </w:r>
      <w:r w:rsidR="00225108" w:rsidRPr="00225108">
        <w:rPr>
          <w:rFonts w:ascii="Times New Roman" w:eastAsia="Calibri" w:hAnsi="Times New Roman" w:cs="B Nazanin"/>
          <w:sz w:val="26"/>
          <w:szCs w:val="26"/>
          <w:lang w:bidi="fa-IR"/>
        </w:rPr>
        <w:t>.</w:t>
      </w:r>
    </w:p>
    <w:p w:rsidR="009F0402" w:rsidRDefault="00225108" w:rsidP="00225108">
      <w:pPr>
        <w:bidi/>
        <w:spacing w:after="200" w:line="360" w:lineRule="auto"/>
        <w:jc w:val="both"/>
        <w:rPr>
          <w:rFonts w:ascii="Times New Roman" w:eastAsia="Calibri" w:hAnsi="Times New Roman" w:cs="B Nazanin"/>
          <w:sz w:val="26"/>
          <w:szCs w:val="26"/>
          <w:rtl/>
          <w:lang w:bidi="fa-IR"/>
        </w:rPr>
      </w:pPr>
      <w:r>
        <w:rPr>
          <w:rFonts w:ascii="Times New Roman" w:eastAsia="Calibri" w:hAnsi="Times New Roman" w:cs="B Nazanin" w:hint="cs"/>
          <w:b/>
          <w:bCs/>
          <w:sz w:val="26"/>
          <w:szCs w:val="26"/>
          <w:rtl/>
          <w:lang w:bidi="fa-IR"/>
        </w:rPr>
        <w:t xml:space="preserve">2-3-1 </w:t>
      </w:r>
      <w:r w:rsidRPr="00225108">
        <w:rPr>
          <w:rFonts w:ascii="Times New Roman" w:eastAsia="Calibri" w:hAnsi="Times New Roman" w:cs="B Nazanin" w:hint="cs"/>
          <w:b/>
          <w:bCs/>
          <w:sz w:val="26"/>
          <w:szCs w:val="26"/>
          <w:rtl/>
          <w:lang w:bidi="fa-IR"/>
        </w:rPr>
        <w:t>عوامل</w:t>
      </w:r>
      <w:r w:rsidRPr="00225108">
        <w:rPr>
          <w:rFonts w:ascii="Times New Roman" w:eastAsia="Calibri" w:hAnsi="Times New Roman" w:cs="B Nazanin"/>
          <w:b/>
          <w:bCs/>
          <w:sz w:val="26"/>
          <w:szCs w:val="26"/>
          <w:lang w:bidi="fa-IR"/>
        </w:rPr>
        <w:t xml:space="preserve"> </w:t>
      </w:r>
      <w:r w:rsidRPr="00225108">
        <w:rPr>
          <w:rFonts w:ascii="Times New Roman" w:eastAsia="Calibri" w:hAnsi="Times New Roman" w:cs="B Nazanin" w:hint="cs"/>
          <w:b/>
          <w:bCs/>
          <w:sz w:val="26"/>
          <w:szCs w:val="26"/>
          <w:rtl/>
          <w:lang w:bidi="fa-IR"/>
        </w:rPr>
        <w:t>مؤثر</w:t>
      </w:r>
      <w:r w:rsidRPr="00225108">
        <w:rPr>
          <w:rFonts w:ascii="Times New Roman" w:eastAsia="Calibri" w:hAnsi="Times New Roman" w:cs="B Nazanin"/>
          <w:b/>
          <w:bCs/>
          <w:sz w:val="26"/>
          <w:szCs w:val="26"/>
          <w:lang w:bidi="fa-IR"/>
        </w:rPr>
        <w:t xml:space="preserve"> </w:t>
      </w:r>
      <w:r w:rsidRPr="00225108">
        <w:rPr>
          <w:rFonts w:ascii="Times New Roman" w:eastAsia="Calibri" w:hAnsi="Times New Roman" w:cs="B Nazanin" w:hint="cs"/>
          <w:b/>
          <w:bCs/>
          <w:sz w:val="26"/>
          <w:szCs w:val="26"/>
          <w:rtl/>
          <w:lang w:bidi="fa-IR"/>
        </w:rPr>
        <w:t>بر</w:t>
      </w:r>
      <w:r w:rsidRPr="00225108">
        <w:rPr>
          <w:rFonts w:ascii="Times New Roman" w:eastAsia="Calibri" w:hAnsi="Times New Roman" w:cs="B Nazanin"/>
          <w:b/>
          <w:bCs/>
          <w:sz w:val="26"/>
          <w:szCs w:val="26"/>
          <w:lang w:bidi="fa-IR"/>
        </w:rPr>
        <w:t xml:space="preserve"> </w:t>
      </w:r>
      <w:r w:rsidRPr="00225108">
        <w:rPr>
          <w:rFonts w:ascii="Times New Roman" w:eastAsia="Calibri" w:hAnsi="Times New Roman" w:cs="B Nazanin" w:hint="cs"/>
          <w:b/>
          <w:bCs/>
          <w:sz w:val="26"/>
          <w:szCs w:val="26"/>
          <w:rtl/>
          <w:lang w:bidi="fa-IR"/>
        </w:rPr>
        <w:t>توانمندسازي</w:t>
      </w:r>
      <w:r w:rsidRPr="00225108">
        <w:rPr>
          <w:rFonts w:ascii="Times New Roman" w:eastAsia="Calibri" w:hAnsi="Times New Roman" w:cs="B Nazanin"/>
          <w:b/>
          <w:bCs/>
          <w:sz w:val="26"/>
          <w:szCs w:val="26"/>
          <w:lang w:bidi="fa-IR"/>
        </w:rPr>
        <w:t xml:space="preserve"> </w:t>
      </w:r>
      <w:r w:rsidRPr="00225108">
        <w:rPr>
          <w:rFonts w:ascii="Times New Roman" w:eastAsia="Calibri" w:hAnsi="Times New Roman" w:cs="B Nazanin" w:hint="cs"/>
          <w:b/>
          <w:bCs/>
          <w:sz w:val="26"/>
          <w:szCs w:val="26"/>
          <w:rtl/>
          <w:lang w:bidi="fa-IR"/>
        </w:rPr>
        <w:t>كاركنان</w:t>
      </w:r>
    </w:p>
    <w:p w:rsidR="00225108" w:rsidRDefault="00225108" w:rsidP="00225108">
      <w:pPr>
        <w:bidi/>
        <w:spacing w:after="200" w:line="360" w:lineRule="auto"/>
        <w:jc w:val="both"/>
        <w:rPr>
          <w:rFonts w:ascii="Times New Roman" w:eastAsia="Calibri" w:hAnsi="Times New Roman" w:cs="B Nazanin"/>
          <w:sz w:val="26"/>
          <w:szCs w:val="26"/>
          <w:rtl/>
          <w:lang w:bidi="fa-IR"/>
        </w:rPr>
      </w:pPr>
      <w:r w:rsidRPr="00225108">
        <w:rPr>
          <w:rFonts w:ascii="Times New Roman" w:eastAsia="Calibri" w:hAnsi="Times New Roman" w:cs="B Nazanin" w:hint="cs"/>
          <w:sz w:val="26"/>
          <w:szCs w:val="26"/>
          <w:rtl/>
          <w:lang w:bidi="fa-IR"/>
        </w:rPr>
        <w:t>براي</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تحقق</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بخشيدن</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به</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مفهوم</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توانمندسازي،</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با</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اشاعه</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مفهوم</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توانمندسازي</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در</w:t>
      </w:r>
      <w:r>
        <w:rPr>
          <w:rFonts w:ascii="Times New Roman" w:eastAsia="Calibri" w:hAnsi="Times New Roman" w:cs="B Nazanin" w:hint="cs"/>
          <w:sz w:val="26"/>
          <w:szCs w:val="26"/>
          <w:rtl/>
          <w:lang w:bidi="fa-IR"/>
        </w:rPr>
        <w:t xml:space="preserve"> </w:t>
      </w:r>
      <w:r w:rsidRPr="00225108">
        <w:rPr>
          <w:rFonts w:ascii="Times New Roman" w:eastAsia="Calibri" w:hAnsi="Times New Roman" w:cs="B Nazanin" w:hint="cs"/>
          <w:sz w:val="26"/>
          <w:szCs w:val="26"/>
          <w:rtl/>
          <w:lang w:bidi="fa-IR"/>
        </w:rPr>
        <w:t>مباحث</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نظري</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و</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عملي</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مديريتي،</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در</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حدود</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دو</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دهه،</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مد</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لهاي</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گوناگون</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و</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متنوعي</w:t>
      </w:r>
      <w:r>
        <w:rPr>
          <w:rFonts w:ascii="Times New Roman" w:eastAsia="Calibri" w:hAnsi="Times New Roman" w:cs="B Nazanin" w:hint="cs"/>
          <w:sz w:val="26"/>
          <w:szCs w:val="26"/>
          <w:rtl/>
          <w:lang w:bidi="fa-IR"/>
        </w:rPr>
        <w:t xml:space="preserve"> </w:t>
      </w:r>
      <w:r w:rsidRPr="00225108">
        <w:rPr>
          <w:rFonts w:ascii="Times New Roman" w:eastAsia="Calibri" w:hAnsi="Times New Roman" w:cs="B Nazanin" w:hint="cs"/>
          <w:sz w:val="26"/>
          <w:szCs w:val="26"/>
          <w:rtl/>
          <w:lang w:bidi="fa-IR"/>
        </w:rPr>
        <w:t>است</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اكنون</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نظريه</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هاي</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مذكور،</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به</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طور</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مختصر</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بيان</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مي</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شوند</w:t>
      </w:r>
      <w:r w:rsidRPr="00225108">
        <w:rPr>
          <w:rFonts w:ascii="Times New Roman" w:eastAsia="Calibri" w:hAnsi="Times New Roman" w:cs="B Nazanin"/>
          <w:sz w:val="26"/>
          <w:szCs w:val="26"/>
          <w:lang w:bidi="fa-IR"/>
        </w:rPr>
        <w:t>.</w:t>
      </w:r>
      <w:r>
        <w:rPr>
          <w:rFonts w:ascii="Times New Roman" w:eastAsia="Calibri" w:hAnsi="Times New Roman" w:cs="B Nazanin" w:hint="cs"/>
          <w:sz w:val="26"/>
          <w:szCs w:val="26"/>
          <w:rtl/>
          <w:lang w:bidi="fa-IR"/>
        </w:rPr>
        <w:t xml:space="preserve"> </w:t>
      </w:r>
    </w:p>
    <w:p w:rsidR="00225108" w:rsidRPr="00225108" w:rsidRDefault="00225108" w:rsidP="00225108">
      <w:pPr>
        <w:bidi/>
        <w:spacing w:after="200" w:line="360" w:lineRule="auto"/>
        <w:jc w:val="both"/>
        <w:rPr>
          <w:rFonts w:ascii="Times New Roman" w:eastAsia="Calibri" w:hAnsi="Times New Roman" w:cs="B Nazanin"/>
          <w:sz w:val="26"/>
          <w:szCs w:val="26"/>
          <w:lang w:bidi="fa-IR"/>
        </w:rPr>
      </w:pPr>
      <w:r w:rsidRPr="00225108">
        <w:rPr>
          <w:rFonts w:ascii="Times New Roman" w:eastAsia="Calibri" w:hAnsi="Times New Roman" w:cs="B Nazanin" w:hint="cs"/>
          <w:sz w:val="26"/>
          <w:szCs w:val="26"/>
          <w:rtl/>
          <w:lang w:bidi="fa-IR"/>
        </w:rPr>
        <w:t>كانوني</w:t>
      </w:r>
      <w:r>
        <w:rPr>
          <w:rFonts w:ascii="Times New Roman" w:eastAsia="Calibri" w:hAnsi="Times New Roman" w:cs="B Nazanin"/>
          <w:sz w:val="26"/>
          <w:szCs w:val="26"/>
          <w:lang w:bidi="fa-IR"/>
        </w:rPr>
        <w:t xml:space="preserve"> </w:t>
      </w:r>
      <w:r>
        <w:rPr>
          <w:rFonts w:ascii="Times New Roman" w:eastAsia="Calibri" w:hAnsi="Times New Roman" w:cs="B Nazanin" w:hint="cs"/>
          <w:sz w:val="26"/>
          <w:szCs w:val="26"/>
          <w:rtl/>
          <w:lang w:bidi="fa-IR"/>
        </w:rPr>
        <w:t>(2005)</w:t>
      </w:r>
      <w:r w:rsidRPr="00225108">
        <w:rPr>
          <w:rFonts w:ascii="Times New Roman" w:eastAsia="Calibri" w:hAnsi="Times New Roman" w:cs="B Nazanin" w:hint="cs"/>
          <w:sz w:val="26"/>
          <w:szCs w:val="26"/>
          <w:rtl/>
          <w:lang w:bidi="fa-IR"/>
        </w:rPr>
        <w:t>،</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چهار</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متغير</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را</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در</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توانمندسازي</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كاركنان</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مؤثر</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م</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يداند</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كه</w:t>
      </w:r>
      <w:r>
        <w:rPr>
          <w:rFonts w:ascii="Times New Roman" w:eastAsia="Calibri" w:hAnsi="Times New Roman" w:cs="B Nazanin" w:hint="cs"/>
          <w:sz w:val="26"/>
          <w:szCs w:val="26"/>
          <w:rtl/>
          <w:lang w:bidi="fa-IR"/>
        </w:rPr>
        <w:t xml:space="preserve"> </w:t>
      </w:r>
      <w:r w:rsidRPr="00225108">
        <w:rPr>
          <w:rFonts w:ascii="Times New Roman" w:eastAsia="Calibri" w:hAnsi="Times New Roman" w:cs="B Nazanin" w:hint="cs"/>
          <w:sz w:val="26"/>
          <w:szCs w:val="26"/>
          <w:rtl/>
          <w:lang w:bidi="fa-IR"/>
        </w:rPr>
        <w:t>عبارت</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اند</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از</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ساختار</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رسمي</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سازماني،</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فقدان</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مهار</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تهاي</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مورد</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نياز،</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اكراه</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مديريت،</w:t>
      </w:r>
      <w:r>
        <w:rPr>
          <w:rFonts w:ascii="Times New Roman" w:eastAsia="Calibri" w:hAnsi="Times New Roman" w:cs="B Nazanin" w:hint="cs"/>
          <w:sz w:val="26"/>
          <w:szCs w:val="26"/>
          <w:rtl/>
          <w:lang w:bidi="fa-IR"/>
        </w:rPr>
        <w:t xml:space="preserve"> </w:t>
      </w:r>
      <w:r w:rsidRPr="00225108">
        <w:rPr>
          <w:rFonts w:ascii="Times New Roman" w:eastAsia="Calibri" w:hAnsi="Times New Roman" w:cs="B Nazanin" w:hint="cs"/>
          <w:sz w:val="26"/>
          <w:szCs w:val="26"/>
          <w:rtl/>
          <w:lang w:bidi="fa-IR"/>
        </w:rPr>
        <w:t>و</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نظام</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اطلاعاتي</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قديمي</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و</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كهنه</w:t>
      </w:r>
      <w:r w:rsidRPr="00225108">
        <w:rPr>
          <w:rFonts w:ascii="Times New Roman" w:eastAsia="Calibri" w:hAnsi="Times New Roman" w:cs="B Nazanin"/>
          <w:sz w:val="26"/>
          <w:szCs w:val="26"/>
          <w:lang w:bidi="fa-IR"/>
        </w:rPr>
        <w:t xml:space="preserve"> </w:t>
      </w:r>
      <w:r>
        <w:rPr>
          <w:rFonts w:ascii="Times New Roman" w:eastAsia="Calibri" w:hAnsi="Times New Roman" w:cs="B Nazanin" w:hint="cs"/>
          <w:sz w:val="26"/>
          <w:szCs w:val="26"/>
          <w:rtl/>
          <w:lang w:bidi="fa-IR"/>
        </w:rPr>
        <w:t>(</w:t>
      </w:r>
      <w:r w:rsidRPr="00225108">
        <w:rPr>
          <w:rFonts w:ascii="Times New Roman" w:eastAsia="Calibri" w:hAnsi="Times New Roman" w:cs="B Nazanin" w:hint="cs"/>
          <w:sz w:val="26"/>
          <w:szCs w:val="26"/>
          <w:rtl/>
          <w:lang w:bidi="fa-IR"/>
        </w:rPr>
        <w:t>كانوني،</w:t>
      </w:r>
      <w:r w:rsidRPr="00225108">
        <w:rPr>
          <w:rFonts w:ascii="Times New Roman" w:eastAsia="Calibri" w:hAnsi="Times New Roman" w:cs="B Nazanin"/>
          <w:sz w:val="26"/>
          <w:szCs w:val="26"/>
          <w:lang w:bidi="fa-IR"/>
        </w:rPr>
        <w:t xml:space="preserve"> </w:t>
      </w:r>
      <w:r>
        <w:rPr>
          <w:rFonts w:ascii="Times New Roman" w:eastAsia="Calibri" w:hAnsi="Times New Roman" w:cs="B Nazanin" w:hint="cs"/>
          <w:sz w:val="26"/>
          <w:szCs w:val="26"/>
          <w:rtl/>
          <w:lang w:bidi="fa-IR"/>
        </w:rPr>
        <w:t>2005</w:t>
      </w:r>
      <w:r w:rsidRPr="00225108">
        <w:rPr>
          <w:rFonts w:ascii="Times New Roman" w:eastAsia="Calibri" w:hAnsi="Times New Roman" w:cs="B Nazanin" w:hint="cs"/>
          <w:sz w:val="26"/>
          <w:szCs w:val="26"/>
          <w:rtl/>
          <w:lang w:bidi="fa-IR"/>
        </w:rPr>
        <w:t>به</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نقل</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از</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كاتر،</w:t>
      </w:r>
      <w:r w:rsidRPr="00225108">
        <w:rPr>
          <w:rFonts w:ascii="Times New Roman" w:eastAsia="Calibri" w:hAnsi="Times New Roman" w:cs="B Nazanin"/>
          <w:sz w:val="26"/>
          <w:szCs w:val="26"/>
          <w:lang w:bidi="fa-IR"/>
        </w:rPr>
        <w:t xml:space="preserve"> </w:t>
      </w:r>
      <w:r>
        <w:rPr>
          <w:rFonts w:ascii="Times New Roman" w:eastAsia="Calibri" w:hAnsi="Times New Roman" w:cs="B Nazanin" w:hint="cs"/>
          <w:sz w:val="26"/>
          <w:szCs w:val="26"/>
          <w:rtl/>
          <w:lang w:bidi="fa-IR"/>
        </w:rPr>
        <w:t xml:space="preserve">1996). </w:t>
      </w:r>
      <w:r w:rsidRPr="00225108">
        <w:rPr>
          <w:rFonts w:ascii="Times New Roman" w:eastAsia="Calibri" w:hAnsi="Times New Roman" w:cs="B Nazanin" w:hint="cs"/>
          <w:sz w:val="26"/>
          <w:szCs w:val="26"/>
          <w:rtl/>
          <w:lang w:bidi="fa-IR"/>
        </w:rPr>
        <w:t>مارگارت</w:t>
      </w:r>
      <w:r>
        <w:rPr>
          <w:rFonts w:ascii="Times New Roman" w:eastAsia="Calibri" w:hAnsi="Times New Roman" w:cs="B Nazanin" w:hint="cs"/>
          <w:sz w:val="26"/>
          <w:szCs w:val="26"/>
          <w:rtl/>
          <w:lang w:bidi="fa-IR"/>
        </w:rPr>
        <w:t xml:space="preserve"> </w:t>
      </w:r>
      <w:r w:rsidRPr="00225108">
        <w:rPr>
          <w:rFonts w:ascii="Times New Roman" w:eastAsia="Calibri" w:hAnsi="Times New Roman" w:cs="B Nazanin" w:hint="cs"/>
          <w:sz w:val="26"/>
          <w:szCs w:val="26"/>
          <w:rtl/>
          <w:lang w:bidi="fa-IR"/>
        </w:rPr>
        <w:t>ارستاد</w:t>
      </w:r>
      <w:r>
        <w:rPr>
          <w:rFonts w:ascii="Times New Roman" w:eastAsia="Calibri" w:hAnsi="Times New Roman" w:cs="B Nazanin"/>
          <w:sz w:val="26"/>
          <w:szCs w:val="26"/>
          <w:lang w:bidi="fa-IR"/>
        </w:rPr>
        <w:t xml:space="preserve"> </w:t>
      </w:r>
      <w:r>
        <w:rPr>
          <w:rFonts w:ascii="Times New Roman" w:eastAsia="Calibri" w:hAnsi="Times New Roman" w:cs="B Nazanin" w:hint="cs"/>
          <w:sz w:val="26"/>
          <w:szCs w:val="26"/>
          <w:rtl/>
          <w:lang w:bidi="fa-IR"/>
        </w:rPr>
        <w:t xml:space="preserve">(1997) </w:t>
      </w:r>
      <w:r w:rsidRPr="00225108">
        <w:rPr>
          <w:rFonts w:ascii="Times New Roman" w:eastAsia="Calibri" w:hAnsi="Times New Roman" w:cs="B Nazanin" w:hint="cs"/>
          <w:sz w:val="26"/>
          <w:szCs w:val="26"/>
          <w:rtl/>
          <w:lang w:bidi="fa-IR"/>
        </w:rPr>
        <w:t>،</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با</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مرور</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آثار</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چندين</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صاحب</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نظر،</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تكنيك</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هاي</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زير</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را</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براي</w:t>
      </w:r>
      <w:r>
        <w:rPr>
          <w:rFonts w:ascii="Times New Roman" w:eastAsia="Calibri" w:hAnsi="Times New Roman" w:cs="B Nazanin" w:hint="cs"/>
          <w:sz w:val="26"/>
          <w:szCs w:val="26"/>
          <w:rtl/>
          <w:lang w:bidi="fa-IR"/>
        </w:rPr>
        <w:t xml:space="preserve"> </w:t>
      </w:r>
      <w:r w:rsidRPr="00225108">
        <w:rPr>
          <w:rFonts w:ascii="Times New Roman" w:eastAsia="Calibri" w:hAnsi="Times New Roman" w:cs="B Nazanin" w:hint="cs"/>
          <w:sz w:val="26"/>
          <w:szCs w:val="26"/>
          <w:rtl/>
          <w:lang w:bidi="fa-IR"/>
        </w:rPr>
        <w:t>توانمندسازي</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كاركنان</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بيان</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مي</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كند</w:t>
      </w:r>
      <w:r>
        <w:rPr>
          <w:rFonts w:ascii="Times New Roman" w:eastAsia="Calibri" w:hAnsi="Times New Roman" w:cs="B Nazanin" w:hint="cs"/>
          <w:sz w:val="26"/>
          <w:szCs w:val="26"/>
          <w:rtl/>
          <w:lang w:bidi="fa-IR"/>
        </w:rPr>
        <w:t xml:space="preserve">: 1) </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وجود</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نظام</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پرداخت</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منعطف</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به</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منظور</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اعطاي</w:t>
      </w:r>
      <w:r>
        <w:rPr>
          <w:rFonts w:ascii="Times New Roman" w:eastAsia="Calibri" w:hAnsi="Times New Roman" w:cs="B Nazanin" w:hint="cs"/>
          <w:sz w:val="26"/>
          <w:szCs w:val="26"/>
          <w:rtl/>
          <w:lang w:bidi="fa-IR"/>
        </w:rPr>
        <w:t xml:space="preserve"> </w:t>
      </w:r>
      <w:r w:rsidRPr="00225108">
        <w:rPr>
          <w:rFonts w:ascii="Times New Roman" w:eastAsia="Calibri" w:hAnsi="Times New Roman" w:cs="B Nazanin" w:hint="cs"/>
          <w:sz w:val="26"/>
          <w:szCs w:val="26"/>
          <w:rtl/>
          <w:lang w:bidi="fa-IR"/>
        </w:rPr>
        <w:t>پاداش</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به</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كاركنان</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lastRenderedPageBreak/>
        <w:t>براي</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رفتار</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توانمند</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شده،</w:t>
      </w:r>
      <w:r w:rsidRPr="00225108">
        <w:rPr>
          <w:rFonts w:ascii="Times New Roman" w:eastAsia="Calibri" w:hAnsi="Times New Roman" w:cs="B Nazanin"/>
          <w:sz w:val="26"/>
          <w:szCs w:val="26"/>
          <w:lang w:bidi="fa-IR"/>
        </w:rPr>
        <w:t xml:space="preserve"> </w:t>
      </w:r>
      <w:r>
        <w:rPr>
          <w:rFonts w:ascii="Times New Roman" w:eastAsia="Calibri" w:hAnsi="Times New Roman" w:cs="B Nazanin" w:hint="cs"/>
          <w:sz w:val="26"/>
          <w:szCs w:val="26"/>
          <w:rtl/>
          <w:lang w:bidi="fa-IR"/>
        </w:rPr>
        <w:t xml:space="preserve">2) </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كاوش</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و</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جستجو</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در</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مسائل</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توانمندسازي،</w:t>
      </w:r>
      <w:r w:rsidRPr="00225108">
        <w:rPr>
          <w:rFonts w:ascii="Times New Roman" w:eastAsia="Calibri" w:hAnsi="Times New Roman" w:cs="B Nazanin"/>
          <w:sz w:val="26"/>
          <w:szCs w:val="26"/>
          <w:lang w:bidi="fa-IR"/>
        </w:rPr>
        <w:t xml:space="preserve"> </w:t>
      </w:r>
      <w:r>
        <w:rPr>
          <w:rFonts w:ascii="Times New Roman" w:eastAsia="Calibri" w:hAnsi="Times New Roman" w:cs="B Nazanin" w:hint="cs"/>
          <w:sz w:val="26"/>
          <w:szCs w:val="26"/>
          <w:rtl/>
          <w:lang w:bidi="fa-IR"/>
        </w:rPr>
        <w:t>3)</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نشان</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دادن</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اينكه</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توانمندسازي،</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راهي</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براي</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بهبود</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كيفيت</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است،</w:t>
      </w:r>
      <w:r w:rsidRPr="00225108">
        <w:rPr>
          <w:rFonts w:ascii="Times New Roman" w:eastAsia="Calibri" w:hAnsi="Times New Roman" w:cs="B Nazanin"/>
          <w:sz w:val="26"/>
          <w:szCs w:val="26"/>
          <w:lang w:bidi="fa-IR"/>
        </w:rPr>
        <w:t xml:space="preserve"> </w:t>
      </w:r>
      <w:r>
        <w:rPr>
          <w:rFonts w:ascii="Times New Roman" w:eastAsia="Calibri" w:hAnsi="Times New Roman" w:cs="B Nazanin" w:hint="cs"/>
          <w:sz w:val="26"/>
          <w:szCs w:val="26"/>
          <w:rtl/>
          <w:lang w:bidi="fa-IR"/>
        </w:rPr>
        <w:t xml:space="preserve">4) </w:t>
      </w:r>
      <w:r w:rsidRPr="00225108">
        <w:rPr>
          <w:rFonts w:ascii="Times New Roman" w:eastAsia="Calibri" w:hAnsi="Times New Roman" w:cs="B Nazanin" w:hint="cs"/>
          <w:sz w:val="26"/>
          <w:szCs w:val="26"/>
          <w:rtl/>
          <w:lang w:bidi="fa-IR"/>
        </w:rPr>
        <w:t>استفاده</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از</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گروه</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هاي</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ترغيب</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كننده</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توانمندسازي،</w:t>
      </w:r>
      <w:r w:rsidRPr="00225108">
        <w:rPr>
          <w:rFonts w:ascii="Times New Roman" w:eastAsia="Calibri" w:hAnsi="Times New Roman" w:cs="B Nazanin"/>
          <w:sz w:val="26"/>
          <w:szCs w:val="26"/>
          <w:lang w:bidi="fa-IR"/>
        </w:rPr>
        <w:t xml:space="preserve"> </w:t>
      </w:r>
      <w:r>
        <w:rPr>
          <w:rFonts w:ascii="Times New Roman" w:eastAsia="Calibri" w:hAnsi="Times New Roman" w:cs="B Nazanin" w:hint="cs"/>
          <w:sz w:val="26"/>
          <w:szCs w:val="26"/>
          <w:rtl/>
          <w:lang w:bidi="fa-IR"/>
        </w:rPr>
        <w:t>5)</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اظهار</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نياز</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براي</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توازن</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مسائل</w:t>
      </w:r>
      <w:r>
        <w:rPr>
          <w:rFonts w:ascii="Times New Roman" w:eastAsia="Calibri" w:hAnsi="Times New Roman" w:cs="B Nazanin" w:hint="cs"/>
          <w:sz w:val="26"/>
          <w:szCs w:val="26"/>
          <w:rtl/>
          <w:lang w:bidi="fa-IR"/>
        </w:rPr>
        <w:t xml:space="preserve"> </w:t>
      </w:r>
      <w:r w:rsidRPr="00225108">
        <w:rPr>
          <w:rFonts w:ascii="Times New Roman" w:eastAsia="Calibri" w:hAnsi="Times New Roman" w:cs="B Nazanin" w:hint="cs"/>
          <w:sz w:val="26"/>
          <w:szCs w:val="26"/>
          <w:rtl/>
          <w:lang w:bidi="fa-IR"/>
        </w:rPr>
        <w:t>عملياتي</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و</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انساني</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براي</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توانمندسازي،</w:t>
      </w:r>
      <w:r w:rsidRPr="00225108">
        <w:rPr>
          <w:rFonts w:ascii="Times New Roman" w:eastAsia="Calibri" w:hAnsi="Times New Roman" w:cs="B Nazanin"/>
          <w:sz w:val="26"/>
          <w:szCs w:val="26"/>
          <w:lang w:bidi="fa-IR"/>
        </w:rPr>
        <w:t xml:space="preserve"> </w:t>
      </w:r>
      <w:r>
        <w:rPr>
          <w:rFonts w:ascii="Times New Roman" w:eastAsia="Calibri" w:hAnsi="Times New Roman" w:cs="B Nazanin" w:hint="cs"/>
          <w:sz w:val="26"/>
          <w:szCs w:val="26"/>
          <w:rtl/>
          <w:lang w:bidi="fa-IR"/>
        </w:rPr>
        <w:t>6)</w:t>
      </w:r>
      <w:r w:rsidRPr="00225108">
        <w:rPr>
          <w:rFonts w:ascii="Times New Roman" w:eastAsia="Calibri" w:hAnsi="Times New Roman" w:cs="B Nazanin" w:hint="cs"/>
          <w:sz w:val="26"/>
          <w:szCs w:val="26"/>
          <w:rtl/>
          <w:lang w:bidi="fa-IR"/>
        </w:rPr>
        <w:t>توصيف</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توانمندسازي</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بر</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حسب</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اينكه</w:t>
      </w:r>
      <w:r>
        <w:rPr>
          <w:rFonts w:ascii="Times New Roman" w:eastAsia="Calibri" w:hAnsi="Times New Roman" w:cs="B Nazanin" w:hint="cs"/>
          <w:sz w:val="26"/>
          <w:szCs w:val="26"/>
          <w:rtl/>
          <w:lang w:bidi="fa-IR"/>
        </w:rPr>
        <w:t xml:space="preserve"> </w:t>
      </w:r>
      <w:r w:rsidRPr="00225108">
        <w:rPr>
          <w:rFonts w:ascii="Times New Roman" w:eastAsia="Calibri" w:hAnsi="Times New Roman" w:cs="B Nazanin" w:hint="cs"/>
          <w:sz w:val="26"/>
          <w:szCs w:val="26"/>
          <w:rtl/>
          <w:lang w:bidi="fa-IR"/>
        </w:rPr>
        <w:t>چگونه</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گروه</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كاري</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طراحي</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مي</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شود</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و</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مفهوم</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خودمديريتي</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را</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براي</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آنها</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بااهميت</w:t>
      </w:r>
      <w:r>
        <w:rPr>
          <w:rFonts w:ascii="Times New Roman" w:eastAsia="Calibri" w:hAnsi="Times New Roman" w:cs="B Nazanin" w:hint="cs"/>
          <w:sz w:val="26"/>
          <w:szCs w:val="26"/>
          <w:rtl/>
          <w:lang w:bidi="fa-IR"/>
        </w:rPr>
        <w:t xml:space="preserve"> </w:t>
      </w:r>
      <w:r w:rsidRPr="00225108">
        <w:rPr>
          <w:rFonts w:ascii="Times New Roman" w:eastAsia="Calibri" w:hAnsi="Times New Roman" w:cs="B Nazanin" w:hint="cs"/>
          <w:sz w:val="26"/>
          <w:szCs w:val="26"/>
          <w:rtl/>
          <w:lang w:bidi="fa-IR"/>
        </w:rPr>
        <w:t>مي</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كند</w:t>
      </w:r>
      <w:r>
        <w:rPr>
          <w:rFonts w:ascii="Times New Roman" w:eastAsia="Calibri" w:hAnsi="Times New Roman" w:cs="B Nazanin" w:hint="cs"/>
          <w:sz w:val="26"/>
          <w:szCs w:val="26"/>
          <w:rtl/>
          <w:lang w:bidi="fa-IR"/>
        </w:rPr>
        <w:t xml:space="preserve">، 7) </w:t>
      </w:r>
      <w:r w:rsidRPr="00225108">
        <w:rPr>
          <w:rFonts w:ascii="Times New Roman" w:eastAsia="Calibri" w:hAnsi="Times New Roman" w:cs="B Nazanin" w:hint="cs"/>
          <w:sz w:val="26"/>
          <w:szCs w:val="26"/>
          <w:rtl/>
          <w:lang w:bidi="fa-IR"/>
        </w:rPr>
        <w:t>طرفداري</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از</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كاربرد</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خيال</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و</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مزاح،</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به</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عنوان</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راهي</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براي</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شبيه</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سازي</w:t>
      </w:r>
      <w:r>
        <w:rPr>
          <w:rFonts w:ascii="Times New Roman" w:eastAsia="Calibri" w:hAnsi="Times New Roman" w:cs="B Nazanin" w:hint="cs"/>
          <w:sz w:val="26"/>
          <w:szCs w:val="26"/>
          <w:rtl/>
          <w:lang w:bidi="fa-IR"/>
        </w:rPr>
        <w:t xml:space="preserve"> </w:t>
      </w:r>
      <w:r w:rsidRPr="00225108">
        <w:rPr>
          <w:rFonts w:ascii="Times New Roman" w:eastAsia="Calibri" w:hAnsi="Times New Roman" w:cs="B Nazanin" w:hint="cs"/>
          <w:sz w:val="26"/>
          <w:szCs w:val="26"/>
          <w:rtl/>
          <w:lang w:bidi="fa-IR"/>
        </w:rPr>
        <w:t>فرهنگ</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هاي</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توانمند</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شده،</w:t>
      </w:r>
      <w:r w:rsidRPr="00225108">
        <w:rPr>
          <w:rFonts w:ascii="Times New Roman" w:eastAsia="Calibri" w:hAnsi="Times New Roman" w:cs="B Nazanin"/>
          <w:sz w:val="26"/>
          <w:szCs w:val="26"/>
          <w:lang w:bidi="fa-IR"/>
        </w:rPr>
        <w:t xml:space="preserve"> </w:t>
      </w:r>
      <w:r>
        <w:rPr>
          <w:rFonts w:ascii="Times New Roman" w:eastAsia="Calibri" w:hAnsi="Times New Roman" w:cs="B Nazanin" w:hint="cs"/>
          <w:sz w:val="26"/>
          <w:szCs w:val="26"/>
          <w:rtl/>
          <w:lang w:bidi="fa-IR"/>
        </w:rPr>
        <w:t>8)</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نظريه</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سازي</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درباره</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كاربرد</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توانمندسازي</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در</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بخش</w:t>
      </w:r>
      <w:r>
        <w:rPr>
          <w:rFonts w:ascii="Times New Roman" w:eastAsia="Calibri" w:hAnsi="Times New Roman" w:cs="B Nazanin" w:hint="cs"/>
          <w:sz w:val="26"/>
          <w:szCs w:val="26"/>
          <w:rtl/>
          <w:lang w:bidi="fa-IR"/>
        </w:rPr>
        <w:t xml:space="preserve"> </w:t>
      </w:r>
      <w:r w:rsidRPr="00225108">
        <w:rPr>
          <w:rFonts w:ascii="Times New Roman" w:eastAsia="Calibri" w:hAnsi="Times New Roman" w:cs="B Nazanin" w:hint="cs"/>
          <w:sz w:val="26"/>
          <w:szCs w:val="26"/>
          <w:rtl/>
          <w:lang w:bidi="fa-IR"/>
        </w:rPr>
        <w:t>عمومي</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و</w:t>
      </w:r>
      <w:r>
        <w:rPr>
          <w:rFonts w:ascii="Times New Roman" w:eastAsia="Calibri" w:hAnsi="Times New Roman" w:cs="B Nazanin" w:hint="cs"/>
          <w:sz w:val="26"/>
          <w:szCs w:val="26"/>
          <w:rtl/>
          <w:lang w:bidi="fa-IR"/>
        </w:rPr>
        <w:t xml:space="preserve"> 9) </w:t>
      </w:r>
      <w:r w:rsidRPr="00225108">
        <w:rPr>
          <w:rFonts w:ascii="Times New Roman" w:eastAsia="Calibri" w:hAnsi="Times New Roman" w:cs="B Nazanin" w:hint="cs"/>
          <w:sz w:val="26"/>
          <w:szCs w:val="26"/>
          <w:rtl/>
          <w:lang w:bidi="fa-IR"/>
        </w:rPr>
        <w:t>ارائه</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نمونه</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هاي</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عملي</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از</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يك</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برنامه</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توانمندسازي،</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با</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تأثيرگذاري</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بر</w:t>
      </w:r>
      <w:r>
        <w:rPr>
          <w:rFonts w:ascii="Times New Roman" w:eastAsia="Calibri" w:hAnsi="Times New Roman" w:cs="B Nazanin" w:hint="cs"/>
          <w:sz w:val="26"/>
          <w:szCs w:val="26"/>
          <w:rtl/>
          <w:lang w:bidi="fa-IR"/>
        </w:rPr>
        <w:t xml:space="preserve"> </w:t>
      </w:r>
      <w:r w:rsidRPr="00225108">
        <w:rPr>
          <w:rFonts w:ascii="Times New Roman" w:eastAsia="Calibri" w:hAnsi="Times New Roman" w:cs="B Nazanin" w:hint="cs"/>
          <w:sz w:val="26"/>
          <w:szCs w:val="26"/>
          <w:rtl/>
          <w:lang w:bidi="fa-IR"/>
        </w:rPr>
        <w:t>مشاركت</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كاركنان</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در</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سطوح</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پايينتر</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مديريت</w:t>
      </w:r>
      <w:r w:rsidRPr="00225108">
        <w:rPr>
          <w:rFonts w:ascii="Times New Roman" w:eastAsia="Calibri" w:hAnsi="Times New Roman" w:cs="B Nazanin"/>
          <w:sz w:val="26"/>
          <w:szCs w:val="26"/>
          <w:lang w:bidi="fa-IR"/>
        </w:rPr>
        <w:t>.</w:t>
      </w:r>
    </w:p>
    <w:p w:rsidR="00BF28BD" w:rsidRDefault="00225108" w:rsidP="00225108">
      <w:pPr>
        <w:bidi/>
        <w:spacing w:after="200" w:line="360" w:lineRule="auto"/>
        <w:jc w:val="both"/>
        <w:rPr>
          <w:rFonts w:ascii="Times New Roman" w:eastAsia="Calibri" w:hAnsi="Times New Roman" w:cs="B Nazanin"/>
          <w:sz w:val="26"/>
          <w:szCs w:val="26"/>
          <w:rtl/>
          <w:lang w:bidi="fa-IR"/>
        </w:rPr>
      </w:pPr>
      <w:r>
        <w:rPr>
          <w:rFonts w:ascii="Times New Roman" w:eastAsia="Calibri" w:hAnsi="Times New Roman" w:cs="B Nazanin" w:hint="cs"/>
          <w:sz w:val="26"/>
          <w:szCs w:val="26"/>
          <w:rtl/>
          <w:lang w:bidi="fa-IR"/>
        </w:rPr>
        <w:t>کاراکوک</w:t>
      </w:r>
      <w:r>
        <w:rPr>
          <w:rStyle w:val="FootnoteReference"/>
          <w:rFonts w:ascii="Times New Roman" w:eastAsia="Calibri" w:hAnsi="Times New Roman" w:cs="B Nazanin"/>
          <w:sz w:val="26"/>
          <w:szCs w:val="26"/>
          <w:rtl/>
          <w:lang w:bidi="fa-IR"/>
        </w:rPr>
        <w:footnoteReference w:id="24"/>
      </w:r>
      <w:r>
        <w:rPr>
          <w:rFonts w:ascii="Times New Roman" w:eastAsia="Calibri" w:hAnsi="Times New Roman" w:cs="B Nazanin" w:hint="cs"/>
          <w:sz w:val="26"/>
          <w:szCs w:val="26"/>
          <w:rtl/>
          <w:lang w:bidi="fa-IR"/>
        </w:rPr>
        <w:t xml:space="preserve"> (2009) </w:t>
      </w:r>
      <w:r w:rsidRPr="00225108">
        <w:rPr>
          <w:rFonts w:ascii="Times New Roman" w:eastAsia="Calibri" w:hAnsi="Times New Roman" w:cs="B Nazanin" w:hint="cs"/>
          <w:sz w:val="26"/>
          <w:szCs w:val="26"/>
          <w:rtl/>
          <w:lang w:bidi="fa-IR"/>
        </w:rPr>
        <w:t>با</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بررسي</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آثار</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برخي</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صاحبنظران</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پي</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برد</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كه</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تمايل</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به</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توسعه،</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داشتن</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مهارت</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تفكر</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انتقادي،</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پذيرش</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تغيير،</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اعتماد</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به</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نفس</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فراوان،</w:t>
      </w:r>
      <w:r>
        <w:rPr>
          <w:rFonts w:ascii="Times New Roman" w:eastAsia="Calibri" w:hAnsi="Times New Roman" w:cs="B Nazanin" w:hint="cs"/>
          <w:sz w:val="26"/>
          <w:szCs w:val="26"/>
          <w:rtl/>
          <w:lang w:bidi="fa-IR"/>
        </w:rPr>
        <w:t xml:space="preserve"> </w:t>
      </w:r>
      <w:r w:rsidRPr="00225108">
        <w:rPr>
          <w:rFonts w:ascii="Times New Roman" w:eastAsia="Calibri" w:hAnsi="Times New Roman" w:cs="B Nazanin" w:hint="cs"/>
          <w:sz w:val="26"/>
          <w:szCs w:val="26"/>
          <w:rtl/>
          <w:lang w:bidi="fa-IR"/>
        </w:rPr>
        <w:t>هماهنگي،</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ساختار</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پويا،</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ارزشيابي</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عملكرد،</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بازخور،</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پاداش،</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حمايت،</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آموزش،ارتباطات،</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سطحي</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كه</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اختيار</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آن</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به</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كارمند</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واگذار</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شده</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است،</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ايجاد</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انگيزش</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و</w:t>
      </w:r>
      <w:r>
        <w:rPr>
          <w:rFonts w:ascii="Times New Roman" w:eastAsia="Calibri" w:hAnsi="Times New Roman" w:cs="B Nazanin" w:hint="cs"/>
          <w:sz w:val="26"/>
          <w:szCs w:val="26"/>
          <w:rtl/>
          <w:lang w:bidi="fa-IR"/>
        </w:rPr>
        <w:t xml:space="preserve"> </w:t>
      </w:r>
      <w:r w:rsidRPr="00225108">
        <w:rPr>
          <w:rFonts w:ascii="Times New Roman" w:eastAsia="Calibri" w:hAnsi="Times New Roman" w:cs="B Nazanin" w:hint="cs"/>
          <w:sz w:val="26"/>
          <w:szCs w:val="26"/>
          <w:rtl/>
          <w:lang w:bidi="fa-IR"/>
        </w:rPr>
        <w:t>تشويق</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از</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سوي</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مديريت،</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ايجاد</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فرهنگ</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مشاركت،</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دورنماي</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مشترك،</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تأكيد</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بر</w:t>
      </w:r>
      <w:r>
        <w:rPr>
          <w:rFonts w:ascii="Times New Roman" w:eastAsia="Calibri" w:hAnsi="Times New Roman" w:cs="B Nazanin" w:hint="cs"/>
          <w:sz w:val="26"/>
          <w:szCs w:val="26"/>
          <w:rtl/>
          <w:lang w:bidi="fa-IR"/>
        </w:rPr>
        <w:t xml:space="preserve"> </w:t>
      </w:r>
      <w:r w:rsidRPr="00225108">
        <w:rPr>
          <w:rFonts w:ascii="Times New Roman" w:eastAsia="Calibri" w:hAnsi="Times New Roman" w:cs="B Nazanin" w:hint="cs"/>
          <w:sz w:val="26"/>
          <w:szCs w:val="26"/>
          <w:rtl/>
          <w:lang w:bidi="fa-IR"/>
        </w:rPr>
        <w:t>انعطاف</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پذيري</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و</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استقلال</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رأي،</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تسهيم</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اطلاعات،</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و</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اعتماد</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مديريت</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به</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كاركنان،</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بر</w:t>
      </w:r>
      <w:r>
        <w:rPr>
          <w:rFonts w:ascii="Times New Roman" w:eastAsia="Calibri" w:hAnsi="Times New Roman" w:cs="B Nazanin" w:hint="cs"/>
          <w:sz w:val="26"/>
          <w:szCs w:val="26"/>
          <w:rtl/>
          <w:lang w:bidi="fa-IR"/>
        </w:rPr>
        <w:t xml:space="preserve"> </w:t>
      </w:r>
      <w:r w:rsidRPr="00225108">
        <w:rPr>
          <w:rFonts w:ascii="Times New Roman" w:eastAsia="Calibri" w:hAnsi="Times New Roman" w:cs="B Nazanin" w:hint="cs"/>
          <w:sz w:val="26"/>
          <w:szCs w:val="26"/>
          <w:rtl/>
          <w:lang w:bidi="fa-IR"/>
        </w:rPr>
        <w:t>توانمندسازي</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كاركنان</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تأثير</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مي</w:t>
      </w:r>
      <w:r w:rsidRPr="00225108">
        <w:rPr>
          <w:rFonts w:ascii="Times New Roman" w:eastAsia="Calibri" w:hAnsi="Times New Roman" w:cs="B Nazanin"/>
          <w:sz w:val="26"/>
          <w:szCs w:val="26"/>
          <w:lang w:bidi="fa-IR"/>
        </w:rPr>
        <w:t xml:space="preserve"> </w:t>
      </w:r>
      <w:r w:rsidRPr="00225108">
        <w:rPr>
          <w:rFonts w:ascii="Times New Roman" w:eastAsia="Calibri" w:hAnsi="Times New Roman" w:cs="B Nazanin" w:hint="cs"/>
          <w:sz w:val="26"/>
          <w:szCs w:val="26"/>
          <w:rtl/>
          <w:lang w:bidi="fa-IR"/>
        </w:rPr>
        <w:t>گذارند</w:t>
      </w:r>
      <w:r w:rsidRPr="00225108">
        <w:rPr>
          <w:rFonts w:ascii="Times New Roman" w:eastAsia="Calibri" w:hAnsi="Times New Roman" w:cs="B Nazanin"/>
          <w:sz w:val="26"/>
          <w:szCs w:val="26"/>
          <w:lang w:bidi="fa-IR"/>
        </w:rPr>
        <w:t>.</w:t>
      </w:r>
    </w:p>
    <w:p w:rsidR="003C0587" w:rsidRDefault="003C0587" w:rsidP="00187FEB">
      <w:pPr>
        <w:bidi/>
        <w:spacing w:after="200" w:line="360" w:lineRule="auto"/>
        <w:jc w:val="both"/>
        <w:rPr>
          <w:rFonts w:ascii="Times New Roman" w:eastAsia="Calibri" w:hAnsi="Times New Roman" w:cs="B Nazanin"/>
          <w:sz w:val="26"/>
          <w:szCs w:val="26"/>
          <w:rtl/>
          <w:lang w:bidi="fa-IR"/>
        </w:rPr>
      </w:pPr>
      <w:r w:rsidRPr="003C0587">
        <w:rPr>
          <w:rFonts w:ascii="Times New Roman" w:eastAsia="Calibri" w:hAnsi="Times New Roman" w:cs="B Nazanin" w:hint="cs"/>
          <w:sz w:val="26"/>
          <w:szCs w:val="26"/>
          <w:rtl/>
          <w:lang w:bidi="fa-IR"/>
        </w:rPr>
        <w:t>كارن</w:t>
      </w:r>
      <w:r w:rsidRPr="003C0587">
        <w:rPr>
          <w:rFonts w:ascii="Times New Roman" w:eastAsia="Calibri" w:hAnsi="Times New Roman" w:cs="B Nazanin"/>
          <w:sz w:val="26"/>
          <w:szCs w:val="26"/>
          <w:lang w:bidi="fa-IR"/>
        </w:rPr>
        <w:t xml:space="preserve"> </w:t>
      </w:r>
      <w:r w:rsidRPr="003C0587">
        <w:rPr>
          <w:rFonts w:ascii="Times New Roman" w:eastAsia="Calibri" w:hAnsi="Times New Roman" w:cs="B Nazanin" w:hint="cs"/>
          <w:sz w:val="26"/>
          <w:szCs w:val="26"/>
          <w:rtl/>
          <w:lang w:bidi="fa-IR"/>
        </w:rPr>
        <w:t>لاوسون</w:t>
      </w:r>
      <w:r>
        <w:rPr>
          <w:rStyle w:val="FootnoteReference"/>
          <w:rFonts w:ascii="Times New Roman" w:eastAsia="Calibri" w:hAnsi="Times New Roman" w:cs="B Nazanin"/>
          <w:sz w:val="26"/>
          <w:szCs w:val="26"/>
          <w:rtl/>
          <w:lang w:bidi="fa-IR"/>
        </w:rPr>
        <w:footnoteReference w:id="25"/>
      </w:r>
      <w:r>
        <w:rPr>
          <w:rFonts w:ascii="Times New Roman" w:eastAsia="Calibri" w:hAnsi="Times New Roman" w:cs="B Nazanin" w:hint="cs"/>
          <w:sz w:val="26"/>
          <w:szCs w:val="26"/>
          <w:rtl/>
          <w:lang w:bidi="fa-IR"/>
        </w:rPr>
        <w:t xml:space="preserve"> (2009) </w:t>
      </w:r>
      <w:r w:rsidRPr="003C0587">
        <w:rPr>
          <w:rFonts w:ascii="Times New Roman" w:eastAsia="Calibri" w:hAnsi="Times New Roman" w:cs="B Nazanin" w:hint="cs"/>
          <w:sz w:val="26"/>
          <w:szCs w:val="26"/>
          <w:rtl/>
          <w:lang w:bidi="fa-IR"/>
        </w:rPr>
        <w:t xml:space="preserve"> چهار</w:t>
      </w:r>
      <w:r w:rsidRPr="003C0587">
        <w:rPr>
          <w:rFonts w:ascii="Times New Roman" w:eastAsia="Calibri" w:hAnsi="Times New Roman" w:cs="B Nazanin"/>
          <w:sz w:val="26"/>
          <w:szCs w:val="26"/>
          <w:lang w:bidi="fa-IR"/>
        </w:rPr>
        <w:t xml:space="preserve"> </w:t>
      </w:r>
      <w:r w:rsidRPr="003C0587">
        <w:rPr>
          <w:rFonts w:ascii="Times New Roman" w:eastAsia="Calibri" w:hAnsi="Times New Roman" w:cs="B Nazanin" w:hint="cs"/>
          <w:sz w:val="26"/>
          <w:szCs w:val="26"/>
          <w:rtl/>
          <w:lang w:bidi="fa-IR"/>
        </w:rPr>
        <w:t>عامل</w:t>
      </w:r>
      <w:r w:rsidRPr="003C0587">
        <w:rPr>
          <w:rFonts w:ascii="Times New Roman" w:eastAsia="Calibri" w:hAnsi="Times New Roman" w:cs="B Nazanin"/>
          <w:sz w:val="26"/>
          <w:szCs w:val="26"/>
          <w:lang w:bidi="fa-IR"/>
        </w:rPr>
        <w:t xml:space="preserve"> </w:t>
      </w:r>
      <w:r w:rsidRPr="003C0587">
        <w:rPr>
          <w:rFonts w:ascii="Times New Roman" w:eastAsia="Calibri" w:hAnsi="Times New Roman" w:cs="B Nazanin" w:hint="cs"/>
          <w:sz w:val="26"/>
          <w:szCs w:val="26"/>
          <w:rtl/>
          <w:lang w:bidi="fa-IR"/>
        </w:rPr>
        <w:t>مهم</w:t>
      </w:r>
      <w:r w:rsidRPr="003C0587">
        <w:rPr>
          <w:rFonts w:ascii="Times New Roman" w:eastAsia="Calibri" w:hAnsi="Times New Roman" w:cs="B Nazanin"/>
          <w:sz w:val="26"/>
          <w:szCs w:val="26"/>
          <w:lang w:bidi="fa-IR"/>
        </w:rPr>
        <w:t xml:space="preserve"> </w:t>
      </w:r>
      <w:r w:rsidRPr="003C0587">
        <w:rPr>
          <w:rFonts w:ascii="Times New Roman" w:eastAsia="Calibri" w:hAnsi="Times New Roman" w:cs="B Nazanin" w:hint="cs"/>
          <w:sz w:val="26"/>
          <w:szCs w:val="26"/>
          <w:rtl/>
          <w:lang w:bidi="fa-IR"/>
        </w:rPr>
        <w:t>را</w:t>
      </w:r>
      <w:r w:rsidRPr="003C0587">
        <w:rPr>
          <w:rFonts w:ascii="Times New Roman" w:eastAsia="Calibri" w:hAnsi="Times New Roman" w:cs="B Nazanin"/>
          <w:sz w:val="26"/>
          <w:szCs w:val="26"/>
          <w:lang w:bidi="fa-IR"/>
        </w:rPr>
        <w:t xml:space="preserve"> </w:t>
      </w:r>
      <w:r w:rsidRPr="003C0587">
        <w:rPr>
          <w:rFonts w:ascii="Times New Roman" w:eastAsia="Calibri" w:hAnsi="Times New Roman" w:cs="B Nazanin" w:hint="cs"/>
          <w:sz w:val="26"/>
          <w:szCs w:val="26"/>
          <w:rtl/>
          <w:lang w:bidi="fa-IR"/>
        </w:rPr>
        <w:t>براي</w:t>
      </w:r>
      <w:r w:rsidRPr="003C0587">
        <w:rPr>
          <w:rFonts w:ascii="Times New Roman" w:eastAsia="Calibri" w:hAnsi="Times New Roman" w:cs="B Nazanin"/>
          <w:sz w:val="26"/>
          <w:szCs w:val="26"/>
          <w:lang w:bidi="fa-IR"/>
        </w:rPr>
        <w:t xml:space="preserve"> </w:t>
      </w:r>
      <w:r w:rsidRPr="003C0587">
        <w:rPr>
          <w:rFonts w:ascii="Times New Roman" w:eastAsia="Calibri" w:hAnsi="Times New Roman" w:cs="B Nazanin" w:hint="cs"/>
          <w:sz w:val="26"/>
          <w:szCs w:val="26"/>
          <w:rtl/>
          <w:lang w:bidi="fa-IR"/>
        </w:rPr>
        <w:t>توانمندسازي</w:t>
      </w:r>
      <w:r w:rsidRPr="003C0587">
        <w:rPr>
          <w:rFonts w:ascii="Times New Roman" w:eastAsia="Calibri" w:hAnsi="Times New Roman" w:cs="B Nazanin"/>
          <w:sz w:val="26"/>
          <w:szCs w:val="26"/>
          <w:lang w:bidi="fa-IR"/>
        </w:rPr>
        <w:t xml:space="preserve"> </w:t>
      </w:r>
      <w:r w:rsidRPr="003C0587">
        <w:rPr>
          <w:rFonts w:ascii="Times New Roman" w:eastAsia="Calibri" w:hAnsi="Times New Roman" w:cs="B Nazanin" w:hint="cs"/>
          <w:sz w:val="26"/>
          <w:szCs w:val="26"/>
          <w:rtl/>
          <w:lang w:bidi="fa-IR"/>
        </w:rPr>
        <w:t>كاركنان</w:t>
      </w:r>
      <w:r w:rsidRPr="003C0587">
        <w:rPr>
          <w:rFonts w:ascii="Times New Roman" w:eastAsia="Calibri" w:hAnsi="Times New Roman" w:cs="B Nazanin"/>
          <w:sz w:val="26"/>
          <w:szCs w:val="26"/>
          <w:lang w:bidi="fa-IR"/>
        </w:rPr>
        <w:t xml:space="preserve"> </w:t>
      </w:r>
      <w:r w:rsidRPr="003C0587">
        <w:rPr>
          <w:rFonts w:ascii="Times New Roman" w:eastAsia="Calibri" w:hAnsi="Times New Roman" w:cs="B Nazanin" w:hint="cs"/>
          <w:sz w:val="26"/>
          <w:szCs w:val="26"/>
          <w:rtl/>
          <w:lang w:bidi="fa-IR"/>
        </w:rPr>
        <w:t>پيشنهاد</w:t>
      </w:r>
      <w:r w:rsidRPr="003C0587">
        <w:rPr>
          <w:rFonts w:ascii="Times New Roman" w:eastAsia="Calibri" w:hAnsi="Times New Roman" w:cs="B Nazanin"/>
          <w:sz w:val="26"/>
          <w:szCs w:val="26"/>
          <w:lang w:bidi="fa-IR"/>
        </w:rPr>
        <w:t xml:space="preserve"> </w:t>
      </w:r>
      <w:r w:rsidR="00187FEB">
        <w:rPr>
          <w:rFonts w:ascii="Times New Roman" w:eastAsia="Calibri" w:hAnsi="Times New Roman" w:cs="B Nazanin" w:hint="cs"/>
          <w:sz w:val="26"/>
          <w:szCs w:val="26"/>
          <w:rtl/>
          <w:lang w:bidi="fa-IR"/>
        </w:rPr>
        <w:t xml:space="preserve"> </w:t>
      </w:r>
      <w:r w:rsidRPr="003C0587">
        <w:rPr>
          <w:rFonts w:ascii="Times New Roman" w:eastAsia="Calibri" w:hAnsi="Times New Roman" w:cs="B Nazanin" w:hint="cs"/>
          <w:sz w:val="26"/>
          <w:szCs w:val="26"/>
          <w:rtl/>
          <w:lang w:bidi="fa-IR"/>
        </w:rPr>
        <w:t>مي</w:t>
      </w:r>
      <w:r w:rsidRPr="003C0587">
        <w:rPr>
          <w:rFonts w:ascii="Times New Roman" w:eastAsia="Calibri" w:hAnsi="Times New Roman" w:cs="B Nazanin"/>
          <w:sz w:val="26"/>
          <w:szCs w:val="26"/>
          <w:lang w:bidi="fa-IR"/>
        </w:rPr>
        <w:t xml:space="preserve"> </w:t>
      </w:r>
      <w:r w:rsidRPr="003C0587">
        <w:rPr>
          <w:rFonts w:ascii="Times New Roman" w:eastAsia="Calibri" w:hAnsi="Times New Roman" w:cs="B Nazanin" w:hint="cs"/>
          <w:sz w:val="26"/>
          <w:szCs w:val="26"/>
          <w:rtl/>
          <w:lang w:bidi="fa-IR"/>
        </w:rPr>
        <w:t>كند</w:t>
      </w:r>
      <w:r w:rsidR="00187FEB">
        <w:rPr>
          <w:rFonts w:ascii="Times New Roman" w:eastAsia="Calibri" w:hAnsi="Times New Roman" w:cs="B Nazanin" w:hint="cs"/>
          <w:sz w:val="26"/>
          <w:szCs w:val="26"/>
          <w:rtl/>
          <w:lang w:bidi="fa-IR"/>
        </w:rPr>
        <w:t xml:space="preserve"> 1)</w:t>
      </w:r>
      <w:r w:rsidRPr="003C0587">
        <w:rPr>
          <w:rFonts w:ascii="Times New Roman" w:eastAsia="Calibri" w:hAnsi="Times New Roman" w:cs="B Nazanin"/>
          <w:sz w:val="26"/>
          <w:szCs w:val="26"/>
          <w:lang w:bidi="fa-IR"/>
        </w:rPr>
        <w:t xml:space="preserve"> </w:t>
      </w:r>
      <w:r w:rsidRPr="003C0587">
        <w:rPr>
          <w:rFonts w:ascii="Times New Roman" w:eastAsia="Calibri" w:hAnsi="Times New Roman" w:cs="B Nazanin" w:hint="cs"/>
          <w:sz w:val="26"/>
          <w:szCs w:val="26"/>
          <w:rtl/>
          <w:lang w:bidi="fa-IR"/>
        </w:rPr>
        <w:t>دخالت</w:t>
      </w:r>
      <w:r w:rsidRPr="003C0587">
        <w:rPr>
          <w:rFonts w:ascii="Times New Roman" w:eastAsia="Calibri" w:hAnsi="Times New Roman" w:cs="B Nazanin"/>
          <w:sz w:val="26"/>
          <w:szCs w:val="26"/>
          <w:lang w:bidi="fa-IR"/>
        </w:rPr>
        <w:t xml:space="preserve"> </w:t>
      </w:r>
      <w:r w:rsidRPr="003C0587">
        <w:rPr>
          <w:rFonts w:ascii="Times New Roman" w:eastAsia="Calibri" w:hAnsi="Times New Roman" w:cs="B Nazanin" w:hint="cs"/>
          <w:sz w:val="26"/>
          <w:szCs w:val="26"/>
          <w:rtl/>
          <w:lang w:bidi="fa-IR"/>
        </w:rPr>
        <w:t>دادن</w:t>
      </w:r>
      <w:r w:rsidRPr="003C0587">
        <w:rPr>
          <w:rFonts w:ascii="Times New Roman" w:eastAsia="Calibri" w:hAnsi="Times New Roman" w:cs="B Nazanin"/>
          <w:sz w:val="26"/>
          <w:szCs w:val="26"/>
          <w:lang w:bidi="fa-IR"/>
        </w:rPr>
        <w:t xml:space="preserve"> </w:t>
      </w:r>
      <w:r w:rsidRPr="003C0587">
        <w:rPr>
          <w:rFonts w:ascii="Times New Roman" w:eastAsia="Calibri" w:hAnsi="Times New Roman" w:cs="B Nazanin" w:hint="cs"/>
          <w:sz w:val="26"/>
          <w:szCs w:val="26"/>
          <w:rtl/>
          <w:lang w:bidi="fa-IR"/>
        </w:rPr>
        <w:t>كاركنان</w:t>
      </w:r>
      <w:r w:rsidRPr="003C0587">
        <w:rPr>
          <w:rFonts w:ascii="Times New Roman" w:eastAsia="Calibri" w:hAnsi="Times New Roman" w:cs="B Nazanin"/>
          <w:sz w:val="26"/>
          <w:szCs w:val="26"/>
          <w:lang w:bidi="fa-IR"/>
        </w:rPr>
        <w:t xml:space="preserve"> </w:t>
      </w:r>
      <w:r w:rsidRPr="003C0587">
        <w:rPr>
          <w:rFonts w:ascii="Times New Roman" w:eastAsia="Calibri" w:hAnsi="Times New Roman" w:cs="B Nazanin" w:hint="cs"/>
          <w:sz w:val="26"/>
          <w:szCs w:val="26"/>
          <w:rtl/>
          <w:lang w:bidi="fa-IR"/>
        </w:rPr>
        <w:t>در</w:t>
      </w:r>
      <w:r w:rsidRPr="003C0587">
        <w:rPr>
          <w:rFonts w:ascii="Times New Roman" w:eastAsia="Calibri" w:hAnsi="Times New Roman" w:cs="B Nazanin"/>
          <w:sz w:val="26"/>
          <w:szCs w:val="26"/>
          <w:lang w:bidi="fa-IR"/>
        </w:rPr>
        <w:t xml:space="preserve"> </w:t>
      </w:r>
      <w:r w:rsidRPr="003C0587">
        <w:rPr>
          <w:rFonts w:ascii="Times New Roman" w:eastAsia="Calibri" w:hAnsi="Times New Roman" w:cs="B Nazanin" w:hint="cs"/>
          <w:sz w:val="26"/>
          <w:szCs w:val="26"/>
          <w:rtl/>
          <w:lang w:bidi="fa-IR"/>
        </w:rPr>
        <w:t>فرايند</w:t>
      </w:r>
      <w:r w:rsidRPr="003C0587">
        <w:rPr>
          <w:rFonts w:ascii="Times New Roman" w:eastAsia="Calibri" w:hAnsi="Times New Roman" w:cs="B Nazanin"/>
          <w:sz w:val="26"/>
          <w:szCs w:val="26"/>
          <w:lang w:bidi="fa-IR"/>
        </w:rPr>
        <w:t xml:space="preserve"> </w:t>
      </w:r>
      <w:r w:rsidRPr="003C0587">
        <w:rPr>
          <w:rFonts w:ascii="Times New Roman" w:eastAsia="Calibri" w:hAnsi="Times New Roman" w:cs="B Nazanin" w:hint="cs"/>
          <w:sz w:val="26"/>
          <w:szCs w:val="26"/>
          <w:rtl/>
          <w:lang w:bidi="fa-IR"/>
        </w:rPr>
        <w:t>تصميم</w:t>
      </w:r>
      <w:r w:rsidRPr="003C0587">
        <w:rPr>
          <w:rFonts w:ascii="Times New Roman" w:eastAsia="Calibri" w:hAnsi="Times New Roman" w:cs="B Nazanin"/>
          <w:sz w:val="26"/>
          <w:szCs w:val="26"/>
          <w:lang w:bidi="fa-IR"/>
        </w:rPr>
        <w:t xml:space="preserve"> </w:t>
      </w:r>
      <w:r w:rsidRPr="003C0587">
        <w:rPr>
          <w:rFonts w:ascii="Times New Roman" w:eastAsia="Calibri" w:hAnsi="Times New Roman" w:cs="B Nazanin" w:hint="cs"/>
          <w:sz w:val="26"/>
          <w:szCs w:val="26"/>
          <w:rtl/>
          <w:lang w:bidi="fa-IR"/>
        </w:rPr>
        <w:t>گيري،</w:t>
      </w:r>
      <w:r w:rsidRPr="003C0587">
        <w:rPr>
          <w:rFonts w:ascii="Times New Roman" w:eastAsia="Calibri" w:hAnsi="Times New Roman" w:cs="B Nazanin"/>
          <w:sz w:val="26"/>
          <w:szCs w:val="26"/>
          <w:lang w:bidi="fa-IR"/>
        </w:rPr>
        <w:t xml:space="preserve"> </w:t>
      </w:r>
      <w:r w:rsidR="00187FEB">
        <w:rPr>
          <w:rFonts w:ascii="Times New Roman" w:eastAsia="Calibri" w:hAnsi="Times New Roman" w:cs="B Nazanin" w:hint="cs"/>
          <w:sz w:val="26"/>
          <w:szCs w:val="26"/>
          <w:rtl/>
          <w:lang w:bidi="fa-IR"/>
        </w:rPr>
        <w:t>2)</w:t>
      </w:r>
      <w:r w:rsidRPr="003C0587">
        <w:rPr>
          <w:rFonts w:ascii="Times New Roman" w:eastAsia="Calibri" w:hAnsi="Times New Roman" w:cs="B Nazanin"/>
          <w:sz w:val="26"/>
          <w:szCs w:val="26"/>
          <w:lang w:bidi="fa-IR"/>
        </w:rPr>
        <w:t xml:space="preserve"> </w:t>
      </w:r>
      <w:r w:rsidRPr="003C0587">
        <w:rPr>
          <w:rFonts w:ascii="Times New Roman" w:eastAsia="Calibri" w:hAnsi="Times New Roman" w:cs="B Nazanin" w:hint="cs"/>
          <w:sz w:val="26"/>
          <w:szCs w:val="26"/>
          <w:rtl/>
          <w:lang w:bidi="fa-IR"/>
        </w:rPr>
        <w:t>دخالت</w:t>
      </w:r>
      <w:r w:rsidRPr="003C0587">
        <w:rPr>
          <w:rFonts w:ascii="Times New Roman" w:eastAsia="Calibri" w:hAnsi="Times New Roman" w:cs="B Nazanin"/>
          <w:sz w:val="26"/>
          <w:szCs w:val="26"/>
          <w:lang w:bidi="fa-IR"/>
        </w:rPr>
        <w:t xml:space="preserve"> </w:t>
      </w:r>
      <w:r w:rsidRPr="003C0587">
        <w:rPr>
          <w:rFonts w:ascii="Times New Roman" w:eastAsia="Calibri" w:hAnsi="Times New Roman" w:cs="B Nazanin" w:hint="cs"/>
          <w:sz w:val="26"/>
          <w:szCs w:val="26"/>
          <w:rtl/>
          <w:lang w:bidi="fa-IR"/>
        </w:rPr>
        <w:t>دادن</w:t>
      </w:r>
      <w:r w:rsidRPr="003C0587">
        <w:rPr>
          <w:rFonts w:ascii="Times New Roman" w:eastAsia="Calibri" w:hAnsi="Times New Roman" w:cs="B Nazanin"/>
          <w:sz w:val="26"/>
          <w:szCs w:val="26"/>
          <w:lang w:bidi="fa-IR"/>
        </w:rPr>
        <w:t xml:space="preserve"> </w:t>
      </w:r>
      <w:r w:rsidRPr="003C0587">
        <w:rPr>
          <w:rFonts w:ascii="Times New Roman" w:eastAsia="Calibri" w:hAnsi="Times New Roman" w:cs="B Nazanin" w:hint="cs"/>
          <w:sz w:val="26"/>
          <w:szCs w:val="26"/>
          <w:rtl/>
          <w:lang w:bidi="fa-IR"/>
        </w:rPr>
        <w:t>كاركنان</w:t>
      </w:r>
      <w:r w:rsidR="00187FEB">
        <w:rPr>
          <w:rFonts w:ascii="Times New Roman" w:eastAsia="Calibri" w:hAnsi="Times New Roman" w:cs="B Nazanin" w:hint="cs"/>
          <w:sz w:val="26"/>
          <w:szCs w:val="26"/>
          <w:rtl/>
          <w:lang w:bidi="fa-IR"/>
        </w:rPr>
        <w:t xml:space="preserve"> </w:t>
      </w:r>
      <w:r w:rsidRPr="003C0587">
        <w:rPr>
          <w:rFonts w:ascii="Times New Roman" w:eastAsia="Calibri" w:hAnsi="Times New Roman" w:cs="B Nazanin" w:hint="cs"/>
          <w:sz w:val="26"/>
          <w:szCs w:val="26"/>
          <w:rtl/>
          <w:lang w:bidi="fa-IR"/>
        </w:rPr>
        <w:t>در</w:t>
      </w:r>
      <w:r w:rsidRPr="003C0587">
        <w:rPr>
          <w:rFonts w:ascii="Times New Roman" w:eastAsia="Calibri" w:hAnsi="Times New Roman" w:cs="B Nazanin"/>
          <w:sz w:val="26"/>
          <w:szCs w:val="26"/>
          <w:lang w:bidi="fa-IR"/>
        </w:rPr>
        <w:t xml:space="preserve"> </w:t>
      </w:r>
      <w:r w:rsidRPr="003C0587">
        <w:rPr>
          <w:rFonts w:ascii="Times New Roman" w:eastAsia="Calibri" w:hAnsi="Times New Roman" w:cs="B Nazanin" w:hint="cs"/>
          <w:sz w:val="26"/>
          <w:szCs w:val="26"/>
          <w:rtl/>
          <w:lang w:bidi="fa-IR"/>
        </w:rPr>
        <w:t>فرايند</w:t>
      </w:r>
      <w:r w:rsidRPr="003C0587">
        <w:rPr>
          <w:rFonts w:ascii="Times New Roman" w:eastAsia="Calibri" w:hAnsi="Times New Roman" w:cs="B Nazanin"/>
          <w:sz w:val="26"/>
          <w:szCs w:val="26"/>
          <w:lang w:bidi="fa-IR"/>
        </w:rPr>
        <w:t xml:space="preserve"> </w:t>
      </w:r>
      <w:r w:rsidRPr="003C0587">
        <w:rPr>
          <w:rFonts w:ascii="Times New Roman" w:eastAsia="Calibri" w:hAnsi="Times New Roman" w:cs="B Nazanin" w:hint="cs"/>
          <w:sz w:val="26"/>
          <w:szCs w:val="26"/>
          <w:rtl/>
          <w:lang w:bidi="fa-IR"/>
        </w:rPr>
        <w:t>برنامه</w:t>
      </w:r>
      <w:r w:rsidRPr="003C0587">
        <w:rPr>
          <w:rFonts w:ascii="Times New Roman" w:eastAsia="Calibri" w:hAnsi="Times New Roman" w:cs="B Nazanin"/>
          <w:sz w:val="26"/>
          <w:szCs w:val="26"/>
          <w:lang w:bidi="fa-IR"/>
        </w:rPr>
        <w:t xml:space="preserve"> </w:t>
      </w:r>
      <w:r w:rsidRPr="003C0587">
        <w:rPr>
          <w:rFonts w:ascii="Times New Roman" w:eastAsia="Calibri" w:hAnsi="Times New Roman" w:cs="B Nazanin" w:hint="cs"/>
          <w:sz w:val="26"/>
          <w:szCs w:val="26"/>
          <w:rtl/>
          <w:lang w:bidi="fa-IR"/>
        </w:rPr>
        <w:t>ريزي،</w:t>
      </w:r>
      <w:r w:rsidRPr="003C0587">
        <w:rPr>
          <w:rFonts w:ascii="Times New Roman" w:eastAsia="Calibri" w:hAnsi="Times New Roman" w:cs="B Nazanin"/>
          <w:sz w:val="26"/>
          <w:szCs w:val="26"/>
          <w:lang w:bidi="fa-IR"/>
        </w:rPr>
        <w:t xml:space="preserve"> </w:t>
      </w:r>
      <w:r w:rsidR="00187FEB">
        <w:rPr>
          <w:rFonts w:ascii="Times New Roman" w:eastAsia="Calibri" w:hAnsi="Times New Roman" w:cs="B Nazanin" w:hint="cs"/>
          <w:sz w:val="26"/>
          <w:szCs w:val="26"/>
          <w:rtl/>
          <w:lang w:bidi="fa-IR"/>
        </w:rPr>
        <w:t xml:space="preserve">3) </w:t>
      </w:r>
      <w:r w:rsidRPr="003C0587">
        <w:rPr>
          <w:rFonts w:ascii="Times New Roman" w:eastAsia="Calibri" w:hAnsi="Times New Roman" w:cs="B Nazanin" w:hint="cs"/>
          <w:sz w:val="26"/>
          <w:szCs w:val="26"/>
          <w:rtl/>
          <w:lang w:bidi="fa-IR"/>
        </w:rPr>
        <w:t>سپاسگزاري</w:t>
      </w:r>
      <w:r w:rsidRPr="003C0587">
        <w:rPr>
          <w:rFonts w:ascii="Times New Roman" w:eastAsia="Calibri" w:hAnsi="Times New Roman" w:cs="B Nazanin"/>
          <w:sz w:val="26"/>
          <w:szCs w:val="26"/>
          <w:lang w:bidi="fa-IR"/>
        </w:rPr>
        <w:t xml:space="preserve"> </w:t>
      </w:r>
      <w:r w:rsidRPr="003C0587">
        <w:rPr>
          <w:rFonts w:ascii="Times New Roman" w:eastAsia="Calibri" w:hAnsi="Times New Roman" w:cs="B Nazanin" w:hint="cs"/>
          <w:sz w:val="26"/>
          <w:szCs w:val="26"/>
          <w:rtl/>
          <w:lang w:bidi="fa-IR"/>
        </w:rPr>
        <w:t>از</w:t>
      </w:r>
      <w:r w:rsidRPr="003C0587">
        <w:rPr>
          <w:rFonts w:ascii="Times New Roman" w:eastAsia="Calibri" w:hAnsi="Times New Roman" w:cs="B Nazanin"/>
          <w:sz w:val="26"/>
          <w:szCs w:val="26"/>
          <w:lang w:bidi="fa-IR"/>
        </w:rPr>
        <w:t xml:space="preserve"> </w:t>
      </w:r>
      <w:r w:rsidRPr="003C0587">
        <w:rPr>
          <w:rFonts w:ascii="Times New Roman" w:eastAsia="Calibri" w:hAnsi="Times New Roman" w:cs="B Nazanin" w:hint="cs"/>
          <w:sz w:val="26"/>
          <w:szCs w:val="26"/>
          <w:rtl/>
          <w:lang w:bidi="fa-IR"/>
        </w:rPr>
        <w:t>كاركنان،</w:t>
      </w:r>
      <w:r w:rsidRPr="003C0587">
        <w:rPr>
          <w:rFonts w:ascii="Times New Roman" w:eastAsia="Calibri" w:hAnsi="Times New Roman" w:cs="B Nazanin"/>
          <w:sz w:val="26"/>
          <w:szCs w:val="26"/>
          <w:lang w:bidi="fa-IR"/>
        </w:rPr>
        <w:t xml:space="preserve"> </w:t>
      </w:r>
      <w:r w:rsidRPr="003C0587">
        <w:rPr>
          <w:rFonts w:ascii="Times New Roman" w:eastAsia="Calibri" w:hAnsi="Times New Roman" w:cs="B Nazanin" w:hint="cs"/>
          <w:sz w:val="26"/>
          <w:szCs w:val="26"/>
          <w:rtl/>
          <w:lang w:bidi="fa-IR"/>
        </w:rPr>
        <w:t>و</w:t>
      </w:r>
      <w:r w:rsidRPr="003C0587">
        <w:rPr>
          <w:rFonts w:ascii="Times New Roman" w:eastAsia="Calibri" w:hAnsi="Times New Roman" w:cs="B Nazanin"/>
          <w:sz w:val="26"/>
          <w:szCs w:val="26"/>
          <w:lang w:bidi="fa-IR"/>
        </w:rPr>
        <w:t xml:space="preserve"> </w:t>
      </w:r>
      <w:r w:rsidR="00187FEB">
        <w:rPr>
          <w:rFonts w:ascii="Times New Roman" w:eastAsia="Calibri" w:hAnsi="Times New Roman" w:cs="B Nazanin" w:hint="cs"/>
          <w:sz w:val="26"/>
          <w:szCs w:val="26"/>
          <w:rtl/>
          <w:lang w:bidi="fa-IR"/>
        </w:rPr>
        <w:t xml:space="preserve">4) </w:t>
      </w:r>
      <w:r w:rsidRPr="003C0587">
        <w:rPr>
          <w:rFonts w:ascii="Times New Roman" w:eastAsia="Calibri" w:hAnsi="Times New Roman" w:cs="B Nazanin"/>
          <w:sz w:val="26"/>
          <w:szCs w:val="26"/>
          <w:lang w:bidi="fa-IR"/>
        </w:rPr>
        <w:t xml:space="preserve"> </w:t>
      </w:r>
      <w:r w:rsidRPr="003C0587">
        <w:rPr>
          <w:rFonts w:ascii="Times New Roman" w:eastAsia="Calibri" w:hAnsi="Times New Roman" w:cs="B Nazanin" w:hint="cs"/>
          <w:sz w:val="26"/>
          <w:szCs w:val="26"/>
          <w:rtl/>
          <w:lang w:bidi="fa-IR"/>
        </w:rPr>
        <w:t>فراهم</w:t>
      </w:r>
      <w:r w:rsidRPr="003C0587">
        <w:rPr>
          <w:rFonts w:ascii="Times New Roman" w:eastAsia="Calibri" w:hAnsi="Times New Roman" w:cs="B Nazanin"/>
          <w:sz w:val="26"/>
          <w:szCs w:val="26"/>
          <w:lang w:bidi="fa-IR"/>
        </w:rPr>
        <w:t xml:space="preserve"> </w:t>
      </w:r>
      <w:r w:rsidRPr="003C0587">
        <w:rPr>
          <w:rFonts w:ascii="Times New Roman" w:eastAsia="Calibri" w:hAnsi="Times New Roman" w:cs="B Nazanin" w:hint="cs"/>
          <w:sz w:val="26"/>
          <w:szCs w:val="26"/>
          <w:rtl/>
          <w:lang w:bidi="fa-IR"/>
        </w:rPr>
        <w:t>كردن</w:t>
      </w:r>
      <w:r w:rsidRPr="003C0587">
        <w:rPr>
          <w:rFonts w:ascii="Times New Roman" w:eastAsia="Calibri" w:hAnsi="Times New Roman" w:cs="B Nazanin"/>
          <w:sz w:val="26"/>
          <w:szCs w:val="26"/>
          <w:lang w:bidi="fa-IR"/>
        </w:rPr>
        <w:t xml:space="preserve"> </w:t>
      </w:r>
      <w:r w:rsidRPr="003C0587">
        <w:rPr>
          <w:rFonts w:ascii="Times New Roman" w:eastAsia="Calibri" w:hAnsi="Times New Roman" w:cs="B Nazanin" w:hint="cs"/>
          <w:sz w:val="26"/>
          <w:szCs w:val="26"/>
          <w:rtl/>
          <w:lang w:bidi="fa-IR"/>
        </w:rPr>
        <w:t>آموزش</w:t>
      </w:r>
      <w:r w:rsidRPr="003C0587">
        <w:rPr>
          <w:rFonts w:ascii="Times New Roman" w:eastAsia="Calibri" w:hAnsi="Times New Roman" w:cs="B Nazanin"/>
          <w:sz w:val="26"/>
          <w:szCs w:val="26"/>
          <w:lang w:bidi="fa-IR"/>
        </w:rPr>
        <w:t xml:space="preserve"> </w:t>
      </w:r>
      <w:r w:rsidRPr="003C0587">
        <w:rPr>
          <w:rFonts w:ascii="Times New Roman" w:eastAsia="Calibri" w:hAnsi="Times New Roman" w:cs="B Nazanin" w:hint="cs"/>
          <w:sz w:val="26"/>
          <w:szCs w:val="26"/>
          <w:rtl/>
          <w:lang w:bidi="fa-IR"/>
        </w:rPr>
        <w:t>و</w:t>
      </w:r>
      <w:r w:rsidR="00187FEB">
        <w:rPr>
          <w:rFonts w:ascii="Times New Roman" w:eastAsia="Calibri" w:hAnsi="Times New Roman" w:cs="B Nazanin" w:hint="cs"/>
          <w:sz w:val="26"/>
          <w:szCs w:val="26"/>
          <w:rtl/>
          <w:lang w:bidi="fa-IR"/>
        </w:rPr>
        <w:t xml:space="preserve"> </w:t>
      </w:r>
      <w:r w:rsidRPr="003C0587">
        <w:rPr>
          <w:rFonts w:ascii="Times New Roman" w:eastAsia="Calibri" w:hAnsi="Times New Roman" w:cs="B Nazanin" w:hint="cs"/>
          <w:sz w:val="26"/>
          <w:szCs w:val="26"/>
          <w:rtl/>
          <w:lang w:bidi="fa-IR"/>
        </w:rPr>
        <w:t>حمايت</w:t>
      </w:r>
      <w:r w:rsidRPr="003C0587">
        <w:rPr>
          <w:rFonts w:ascii="Times New Roman" w:eastAsia="Calibri" w:hAnsi="Times New Roman" w:cs="B Nazanin"/>
          <w:sz w:val="26"/>
          <w:szCs w:val="26"/>
          <w:lang w:bidi="fa-IR"/>
        </w:rPr>
        <w:t xml:space="preserve"> </w:t>
      </w:r>
      <w:r w:rsidRPr="003C0587">
        <w:rPr>
          <w:rFonts w:ascii="Times New Roman" w:eastAsia="Calibri" w:hAnsi="Times New Roman" w:cs="B Nazanin" w:hint="cs"/>
          <w:sz w:val="26"/>
          <w:szCs w:val="26"/>
          <w:rtl/>
          <w:lang w:bidi="fa-IR"/>
        </w:rPr>
        <w:t>مستمر</w:t>
      </w:r>
      <w:r w:rsidRPr="003C0587">
        <w:rPr>
          <w:rFonts w:ascii="Times New Roman" w:eastAsia="Calibri" w:hAnsi="Times New Roman" w:cs="B Nazanin"/>
          <w:sz w:val="26"/>
          <w:szCs w:val="26"/>
          <w:lang w:bidi="fa-IR"/>
        </w:rPr>
        <w:t xml:space="preserve"> </w:t>
      </w:r>
      <w:r w:rsidRPr="003C0587">
        <w:rPr>
          <w:rFonts w:ascii="Times New Roman" w:eastAsia="Calibri" w:hAnsi="Times New Roman" w:cs="B Nazanin" w:hint="cs"/>
          <w:sz w:val="26"/>
          <w:szCs w:val="26"/>
          <w:rtl/>
          <w:lang w:bidi="fa-IR"/>
        </w:rPr>
        <w:t>كاركنان</w:t>
      </w:r>
      <w:r w:rsidRPr="003C0587">
        <w:rPr>
          <w:rFonts w:ascii="Times New Roman" w:eastAsia="Calibri" w:hAnsi="Times New Roman" w:cs="B Nazanin"/>
          <w:sz w:val="26"/>
          <w:szCs w:val="26"/>
          <w:lang w:bidi="fa-IR"/>
        </w:rPr>
        <w:t>.</w:t>
      </w:r>
    </w:p>
    <w:p w:rsidR="00FD4128" w:rsidRPr="00FD4128" w:rsidRDefault="00FD4128" w:rsidP="00FD4128">
      <w:pPr>
        <w:bidi/>
        <w:spacing w:after="200" w:line="360" w:lineRule="auto"/>
        <w:jc w:val="both"/>
        <w:rPr>
          <w:rFonts w:ascii="Times New Roman" w:eastAsia="Calibri" w:hAnsi="Times New Roman" w:cs="B Nazanin"/>
          <w:sz w:val="26"/>
          <w:szCs w:val="26"/>
          <w:rtl/>
          <w:lang w:bidi="fa-IR"/>
        </w:rPr>
      </w:pPr>
      <w:r w:rsidRPr="00FD4128">
        <w:rPr>
          <w:rFonts w:ascii="Times New Roman" w:eastAsia="Calibri" w:hAnsi="Times New Roman" w:cs="B Nazanin" w:hint="cs"/>
          <w:sz w:val="26"/>
          <w:szCs w:val="26"/>
          <w:rtl/>
          <w:lang w:bidi="fa-IR"/>
        </w:rPr>
        <w:t>ادوارد</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لاور</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معتقد</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است</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كه</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چهار</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متغير،</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مشاركت</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و</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توانمندسازي</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كاركنان</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را</w:t>
      </w:r>
      <w:r>
        <w:rPr>
          <w:rFonts w:ascii="Times New Roman" w:eastAsia="Calibri" w:hAnsi="Times New Roman" w:cs="B Nazanin" w:hint="cs"/>
          <w:sz w:val="26"/>
          <w:szCs w:val="26"/>
          <w:rtl/>
          <w:lang w:bidi="fa-IR"/>
        </w:rPr>
        <w:t xml:space="preserve"> </w:t>
      </w:r>
      <w:r w:rsidRPr="00FD4128">
        <w:rPr>
          <w:rFonts w:ascii="Times New Roman" w:eastAsia="Calibri" w:hAnsi="Times New Roman" w:cs="B Nazanin" w:hint="cs"/>
          <w:sz w:val="26"/>
          <w:szCs w:val="26"/>
          <w:rtl/>
          <w:lang w:bidi="fa-IR"/>
        </w:rPr>
        <w:t>افزايش</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مي</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دهند</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متغيرهاي</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مذكور</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عبار</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تاند</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از</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قدرت،</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اطلاعات،</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پاداش،</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و</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دانش</w:t>
      </w:r>
      <w:r w:rsidRPr="00FD4128">
        <w:rPr>
          <w:rFonts w:ascii="Times New Roman" w:eastAsia="Calibri" w:hAnsi="Times New Roman" w:cs="B Nazanin"/>
          <w:sz w:val="26"/>
          <w:szCs w:val="26"/>
          <w:lang w:bidi="fa-IR"/>
        </w:rPr>
        <w:t>.</w:t>
      </w:r>
      <w:r>
        <w:rPr>
          <w:rFonts w:ascii="Times New Roman" w:eastAsia="Calibri" w:hAnsi="Times New Roman" w:cs="B Nazanin" w:hint="cs"/>
          <w:sz w:val="26"/>
          <w:szCs w:val="26"/>
          <w:rtl/>
          <w:lang w:bidi="fa-IR"/>
        </w:rPr>
        <w:t xml:space="preserve"> </w:t>
      </w:r>
      <w:r w:rsidRPr="00FD4128">
        <w:rPr>
          <w:rFonts w:ascii="Times New Roman" w:eastAsia="Calibri" w:hAnsi="Times New Roman" w:cs="B Nazanin" w:hint="cs"/>
          <w:sz w:val="26"/>
          <w:szCs w:val="26"/>
          <w:rtl/>
          <w:lang w:bidi="fa-IR"/>
        </w:rPr>
        <w:t>اطلاعات</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و</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دانش،</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نيازمند</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برقراري</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ارتباط</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گسترده</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است</w:t>
      </w:r>
      <w:r w:rsidRPr="00FD4128">
        <w:rPr>
          <w:rFonts w:ascii="Times New Roman" w:eastAsia="Calibri" w:hAnsi="Times New Roman" w:cs="B Nazanin"/>
          <w:sz w:val="26"/>
          <w:szCs w:val="26"/>
          <w:lang w:bidi="fa-IR"/>
        </w:rPr>
        <w:t xml:space="preserve"> </w:t>
      </w:r>
      <w:r>
        <w:rPr>
          <w:rFonts w:ascii="Times New Roman" w:eastAsia="Calibri" w:hAnsi="Times New Roman" w:cs="B Nazanin" w:hint="cs"/>
          <w:sz w:val="26"/>
          <w:szCs w:val="26"/>
          <w:rtl/>
          <w:lang w:bidi="fa-IR"/>
        </w:rPr>
        <w:t>(</w:t>
      </w:r>
      <w:r w:rsidRPr="00FD4128">
        <w:rPr>
          <w:rFonts w:ascii="Times New Roman" w:eastAsia="Calibri" w:hAnsi="Times New Roman" w:cs="B Nazanin" w:hint="cs"/>
          <w:sz w:val="26"/>
          <w:szCs w:val="26"/>
          <w:rtl/>
          <w:lang w:bidi="fa-IR"/>
        </w:rPr>
        <w:t>ادوارد</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لاور</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به</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نقل</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از</w:t>
      </w:r>
      <w:r>
        <w:rPr>
          <w:rFonts w:ascii="Times New Roman" w:eastAsia="Calibri" w:hAnsi="Times New Roman" w:cs="B Nazanin" w:hint="cs"/>
          <w:sz w:val="26"/>
          <w:szCs w:val="26"/>
          <w:rtl/>
          <w:lang w:bidi="fa-IR"/>
        </w:rPr>
        <w:t xml:space="preserve"> </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پاسلي</w:t>
      </w:r>
      <w:r>
        <w:rPr>
          <w:rStyle w:val="FootnoteReference"/>
          <w:rFonts w:ascii="Times New Roman" w:eastAsia="Calibri" w:hAnsi="Times New Roman" w:cs="B Nazanin"/>
          <w:sz w:val="26"/>
          <w:szCs w:val="26"/>
          <w:rtl/>
          <w:lang w:bidi="fa-IR"/>
        </w:rPr>
        <w:footnoteReference w:id="26"/>
      </w:r>
      <w:r w:rsidRPr="00FD4128">
        <w:rPr>
          <w:rFonts w:ascii="Times New Roman" w:eastAsia="Calibri" w:hAnsi="Times New Roman" w:cs="B Nazanin"/>
          <w:sz w:val="26"/>
          <w:szCs w:val="26"/>
          <w:lang w:bidi="fa-IR"/>
        </w:rPr>
        <w:t xml:space="preserve"> </w:t>
      </w:r>
      <w:r>
        <w:rPr>
          <w:rFonts w:ascii="Times New Roman" w:eastAsia="Calibri" w:hAnsi="Times New Roman" w:cs="B Nazanin" w:hint="cs"/>
          <w:sz w:val="26"/>
          <w:szCs w:val="26"/>
          <w:rtl/>
          <w:lang w:bidi="fa-IR"/>
        </w:rPr>
        <w:t>2002).</w:t>
      </w:r>
    </w:p>
    <w:p w:rsidR="00FD4128" w:rsidRPr="00FD4128" w:rsidRDefault="00FD4128" w:rsidP="00063840">
      <w:pPr>
        <w:bidi/>
        <w:spacing w:after="200" w:line="360" w:lineRule="auto"/>
        <w:jc w:val="both"/>
        <w:rPr>
          <w:rFonts w:ascii="Times New Roman" w:eastAsia="Calibri" w:hAnsi="Times New Roman" w:cs="B Nazanin"/>
          <w:sz w:val="26"/>
          <w:szCs w:val="26"/>
          <w:rtl/>
          <w:lang w:bidi="fa-IR"/>
        </w:rPr>
      </w:pPr>
      <w:r w:rsidRPr="00FD4128">
        <w:rPr>
          <w:rFonts w:ascii="Times New Roman" w:eastAsia="Calibri" w:hAnsi="Times New Roman" w:cs="B Nazanin" w:hint="cs"/>
          <w:sz w:val="26"/>
          <w:szCs w:val="26"/>
          <w:rtl/>
          <w:lang w:bidi="fa-IR"/>
        </w:rPr>
        <w:t>فيلامون</w:t>
      </w:r>
      <w:r w:rsidR="00063840">
        <w:rPr>
          <w:rStyle w:val="FootnoteReference"/>
          <w:rFonts w:ascii="Times New Roman" w:eastAsia="Calibri" w:hAnsi="Times New Roman" w:cs="B Nazanin"/>
          <w:sz w:val="26"/>
          <w:szCs w:val="26"/>
          <w:rtl/>
          <w:lang w:bidi="fa-IR"/>
        </w:rPr>
        <w:footnoteReference w:id="27"/>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با</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انجام</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پژوهشي،</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نتيجه</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گرفت</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كه</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متغيرهاي</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برآوردن</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نيازهاي</w:t>
      </w:r>
      <w:r w:rsidR="00063840">
        <w:rPr>
          <w:rFonts w:ascii="Times New Roman" w:eastAsia="Calibri" w:hAnsi="Times New Roman" w:cs="B Nazanin" w:hint="cs"/>
          <w:sz w:val="26"/>
          <w:szCs w:val="26"/>
          <w:rtl/>
          <w:lang w:bidi="fa-IR"/>
        </w:rPr>
        <w:t xml:space="preserve"> </w:t>
      </w:r>
      <w:r w:rsidRPr="00FD4128">
        <w:rPr>
          <w:rFonts w:ascii="Times New Roman" w:eastAsia="Calibri" w:hAnsi="Times New Roman" w:cs="B Nazanin" w:hint="cs"/>
          <w:sz w:val="26"/>
          <w:szCs w:val="26"/>
          <w:rtl/>
          <w:lang w:bidi="fa-IR"/>
        </w:rPr>
        <w:t>كاركنان،</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روابط</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بين</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فردي،</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حمايت</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سرپرستان،</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همكاران،</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و</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سازمان،</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باورهاي</w:t>
      </w:r>
      <w:r w:rsidR="00063840">
        <w:rPr>
          <w:rFonts w:ascii="Times New Roman" w:eastAsia="Calibri" w:hAnsi="Times New Roman" w:cs="B Nazanin" w:hint="cs"/>
          <w:sz w:val="26"/>
          <w:szCs w:val="26"/>
          <w:rtl/>
          <w:lang w:bidi="fa-IR"/>
        </w:rPr>
        <w:t xml:space="preserve"> </w:t>
      </w:r>
      <w:r w:rsidRPr="00FD4128">
        <w:rPr>
          <w:rFonts w:ascii="Times New Roman" w:eastAsia="Calibri" w:hAnsi="Times New Roman" w:cs="B Nazanin" w:hint="cs"/>
          <w:sz w:val="26"/>
          <w:szCs w:val="26"/>
          <w:rtl/>
          <w:lang w:bidi="fa-IR"/>
        </w:rPr>
        <w:t>كاركنان،</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و</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حس</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تعلق،</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بر</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توانمندي</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تأثير</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مي</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گذارند</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وي</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توانمندي</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كاركنان</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را</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در</w:t>
      </w:r>
      <w:r w:rsidR="00063840">
        <w:rPr>
          <w:rFonts w:ascii="Times New Roman" w:eastAsia="Calibri" w:hAnsi="Times New Roman" w:cs="B Nazanin" w:hint="cs"/>
          <w:sz w:val="26"/>
          <w:szCs w:val="26"/>
          <w:rtl/>
          <w:lang w:bidi="fa-IR"/>
        </w:rPr>
        <w:t xml:space="preserve"> </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سه</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بعد</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معناداري</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شغل،</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شايستگي،</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و</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نفوذ</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ارزيابي</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كرد</w:t>
      </w:r>
      <w:r w:rsidRPr="00FD4128">
        <w:rPr>
          <w:rFonts w:ascii="Times New Roman" w:eastAsia="Calibri" w:hAnsi="Times New Roman" w:cs="B Nazanin"/>
          <w:sz w:val="26"/>
          <w:szCs w:val="26"/>
          <w:lang w:bidi="fa-IR"/>
        </w:rPr>
        <w:t xml:space="preserve"> </w:t>
      </w:r>
      <w:r w:rsidR="00063840">
        <w:rPr>
          <w:rFonts w:ascii="Times New Roman" w:eastAsia="Calibri" w:hAnsi="Times New Roman" w:cs="B Nazanin" w:hint="cs"/>
          <w:sz w:val="26"/>
          <w:szCs w:val="26"/>
          <w:rtl/>
          <w:lang w:bidi="fa-IR"/>
        </w:rPr>
        <w:t>(</w:t>
      </w:r>
      <w:r w:rsidRPr="00FD4128">
        <w:rPr>
          <w:rFonts w:ascii="Times New Roman" w:eastAsia="Calibri" w:hAnsi="Times New Roman" w:cs="B Nazanin" w:hint="cs"/>
          <w:sz w:val="26"/>
          <w:szCs w:val="26"/>
          <w:rtl/>
          <w:lang w:bidi="fa-IR"/>
        </w:rPr>
        <w:t>فيلامون،</w:t>
      </w:r>
      <w:r w:rsidRPr="00FD4128">
        <w:rPr>
          <w:rFonts w:ascii="Times New Roman" w:eastAsia="Calibri" w:hAnsi="Times New Roman" w:cs="B Nazanin"/>
          <w:sz w:val="26"/>
          <w:szCs w:val="26"/>
          <w:lang w:bidi="fa-IR"/>
        </w:rPr>
        <w:t xml:space="preserve"> </w:t>
      </w:r>
      <w:r w:rsidR="00063840">
        <w:rPr>
          <w:rFonts w:ascii="Times New Roman" w:eastAsia="Calibri" w:hAnsi="Times New Roman" w:cs="B Nazanin" w:hint="cs"/>
          <w:sz w:val="26"/>
          <w:szCs w:val="26"/>
          <w:rtl/>
          <w:lang w:bidi="fa-IR"/>
        </w:rPr>
        <w:t>2003 ، 215).</w:t>
      </w:r>
    </w:p>
    <w:p w:rsidR="00FD4128" w:rsidRPr="00FD4128" w:rsidRDefault="00FD4128" w:rsidP="00063840">
      <w:pPr>
        <w:bidi/>
        <w:spacing w:after="200" w:line="360" w:lineRule="auto"/>
        <w:jc w:val="both"/>
        <w:rPr>
          <w:rFonts w:ascii="Times New Roman" w:eastAsia="Calibri" w:hAnsi="Times New Roman" w:cs="B Nazanin"/>
          <w:sz w:val="26"/>
          <w:szCs w:val="26"/>
          <w:lang w:bidi="fa-IR"/>
        </w:rPr>
      </w:pPr>
      <w:r w:rsidRPr="00FD4128">
        <w:rPr>
          <w:rFonts w:ascii="Times New Roman" w:eastAsia="Calibri" w:hAnsi="Times New Roman" w:cs="B Nazanin" w:hint="cs"/>
          <w:sz w:val="26"/>
          <w:szCs w:val="26"/>
          <w:rtl/>
          <w:lang w:bidi="fa-IR"/>
        </w:rPr>
        <w:lastRenderedPageBreak/>
        <w:t>دافي</w:t>
      </w:r>
      <w:r w:rsidRPr="00FD4128">
        <w:rPr>
          <w:rFonts w:ascii="Times New Roman" w:eastAsia="Calibri" w:hAnsi="Times New Roman" w:cs="B Nazanin"/>
          <w:sz w:val="26"/>
          <w:szCs w:val="26"/>
          <w:lang w:bidi="fa-IR"/>
        </w:rPr>
        <w:t xml:space="preserve"> </w:t>
      </w:r>
      <w:r w:rsidR="00063840">
        <w:rPr>
          <w:rStyle w:val="FootnoteReference"/>
          <w:rFonts w:ascii="Times New Roman" w:eastAsia="Calibri" w:hAnsi="Times New Roman" w:cs="B Nazanin"/>
          <w:sz w:val="26"/>
          <w:szCs w:val="26"/>
          <w:rtl/>
          <w:lang w:bidi="fa-IR"/>
        </w:rPr>
        <w:footnoteReference w:id="28"/>
      </w:r>
      <w:r w:rsidRPr="00FD4128">
        <w:rPr>
          <w:rFonts w:ascii="Times New Roman" w:eastAsia="Calibri" w:hAnsi="Times New Roman" w:cs="B Nazanin" w:hint="cs"/>
          <w:sz w:val="26"/>
          <w:szCs w:val="26"/>
          <w:rtl/>
          <w:lang w:bidi="fa-IR"/>
        </w:rPr>
        <w:t>و</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همكاران</w:t>
      </w:r>
      <w:r w:rsidRPr="00FD4128">
        <w:rPr>
          <w:rFonts w:ascii="Times New Roman" w:eastAsia="Calibri" w:hAnsi="Times New Roman" w:cs="B Nazanin"/>
          <w:sz w:val="26"/>
          <w:szCs w:val="26"/>
          <w:lang w:bidi="fa-IR"/>
        </w:rPr>
        <w:t xml:space="preserve"> </w:t>
      </w:r>
      <w:r w:rsidR="00063840">
        <w:rPr>
          <w:rFonts w:ascii="Times New Roman" w:eastAsia="Calibri" w:hAnsi="Times New Roman" w:cs="B Nazanin" w:hint="cs"/>
          <w:sz w:val="26"/>
          <w:szCs w:val="26"/>
          <w:rtl/>
          <w:lang w:bidi="fa-IR"/>
        </w:rPr>
        <w:t xml:space="preserve">(1994) </w:t>
      </w:r>
      <w:r w:rsidRPr="00FD4128">
        <w:rPr>
          <w:rFonts w:ascii="Times New Roman" w:eastAsia="Calibri" w:hAnsi="Times New Roman" w:cs="B Nazanin" w:hint="cs"/>
          <w:sz w:val="26"/>
          <w:szCs w:val="26"/>
          <w:rtl/>
          <w:lang w:bidi="fa-IR"/>
        </w:rPr>
        <w:t>در</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پژوهشي،</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موانع</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توانمندسازي</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كاركنان</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را</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بيان</w:t>
      </w:r>
      <w:r w:rsidR="00063840">
        <w:rPr>
          <w:rFonts w:ascii="Times New Roman" w:eastAsia="Calibri" w:hAnsi="Times New Roman" w:cs="B Nazanin" w:hint="cs"/>
          <w:sz w:val="26"/>
          <w:szCs w:val="26"/>
          <w:rtl/>
          <w:lang w:bidi="fa-IR"/>
        </w:rPr>
        <w:t xml:space="preserve"> </w:t>
      </w:r>
      <w:r w:rsidRPr="00FD4128">
        <w:rPr>
          <w:rFonts w:ascii="Times New Roman" w:eastAsia="Calibri" w:hAnsi="Times New Roman" w:cs="B Nazanin" w:hint="cs"/>
          <w:sz w:val="26"/>
          <w:szCs w:val="26"/>
          <w:rtl/>
          <w:lang w:bidi="fa-IR"/>
        </w:rPr>
        <w:t>كردند</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موانع</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مذكور</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عبارت</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اند</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از</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فقدان</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تعهد</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مديريت</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به</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توانمندسازي،</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عدم</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تمايل</w:t>
      </w:r>
      <w:r w:rsidR="00063840">
        <w:rPr>
          <w:rFonts w:ascii="Times New Roman" w:eastAsia="Calibri" w:hAnsi="Times New Roman" w:cs="B Nazanin" w:hint="cs"/>
          <w:sz w:val="26"/>
          <w:szCs w:val="26"/>
          <w:rtl/>
          <w:lang w:bidi="fa-IR"/>
        </w:rPr>
        <w:t xml:space="preserve"> </w:t>
      </w:r>
      <w:r w:rsidRPr="00FD4128">
        <w:rPr>
          <w:rFonts w:ascii="Times New Roman" w:eastAsia="Calibri" w:hAnsi="Times New Roman" w:cs="B Nazanin" w:hint="cs"/>
          <w:sz w:val="26"/>
          <w:szCs w:val="26"/>
          <w:rtl/>
          <w:lang w:bidi="fa-IR"/>
        </w:rPr>
        <w:t>به</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تغيير،</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اكراه</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در</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اعطاي</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مسئوليت</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تصميم</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گيري</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به</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كاركنان،</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وجود</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ارتباطات</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ضعيف</w:t>
      </w:r>
      <w:r w:rsidR="00063840">
        <w:rPr>
          <w:rFonts w:ascii="Times New Roman" w:eastAsia="Calibri" w:hAnsi="Times New Roman" w:cs="B Nazanin" w:hint="cs"/>
          <w:sz w:val="26"/>
          <w:szCs w:val="26"/>
          <w:rtl/>
          <w:lang w:bidi="fa-IR"/>
        </w:rPr>
        <w:t xml:space="preserve"> </w:t>
      </w:r>
      <w:r w:rsidRPr="00FD4128">
        <w:rPr>
          <w:rFonts w:ascii="Times New Roman" w:eastAsia="Calibri" w:hAnsi="Times New Roman" w:cs="B Nazanin" w:hint="cs"/>
          <w:sz w:val="26"/>
          <w:szCs w:val="26"/>
          <w:rtl/>
          <w:lang w:bidi="fa-IR"/>
        </w:rPr>
        <w:t>بين</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كاركنان</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و</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مديران،</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و</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قصور</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در</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درك</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اين</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موضوع</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كه</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در</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كوتاه</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مدت،</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در</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حين</w:t>
      </w:r>
      <w:r w:rsidR="00063840">
        <w:rPr>
          <w:rFonts w:ascii="Times New Roman" w:eastAsia="Calibri" w:hAnsi="Times New Roman" w:cs="B Nazanin" w:hint="cs"/>
          <w:sz w:val="26"/>
          <w:szCs w:val="26"/>
          <w:rtl/>
          <w:lang w:bidi="fa-IR"/>
        </w:rPr>
        <w:t xml:space="preserve"> </w:t>
      </w:r>
      <w:r w:rsidRPr="00FD4128">
        <w:rPr>
          <w:rFonts w:ascii="Times New Roman" w:eastAsia="Calibri" w:hAnsi="Times New Roman" w:cs="B Nazanin" w:hint="cs"/>
          <w:sz w:val="26"/>
          <w:szCs w:val="26"/>
          <w:rtl/>
          <w:lang w:bidi="fa-IR"/>
        </w:rPr>
        <w:t>اجراي</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توانمندسازي،</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ميزان</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عملكرد</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ممكن</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است</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كاهش</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يابد</w:t>
      </w:r>
      <w:r w:rsidRPr="00FD4128">
        <w:rPr>
          <w:rFonts w:ascii="Times New Roman" w:eastAsia="Calibri" w:hAnsi="Times New Roman" w:cs="B Nazanin"/>
          <w:sz w:val="26"/>
          <w:szCs w:val="26"/>
          <w:lang w:bidi="fa-IR"/>
        </w:rPr>
        <w:t>.</w:t>
      </w:r>
    </w:p>
    <w:p w:rsidR="00FD4128" w:rsidRPr="00FD4128" w:rsidRDefault="00FD4128" w:rsidP="00063840">
      <w:pPr>
        <w:bidi/>
        <w:spacing w:after="200" w:line="360" w:lineRule="auto"/>
        <w:jc w:val="both"/>
        <w:rPr>
          <w:rFonts w:ascii="Times New Roman" w:eastAsia="Calibri" w:hAnsi="Times New Roman" w:cs="B Nazanin"/>
          <w:sz w:val="26"/>
          <w:szCs w:val="26"/>
          <w:lang w:bidi="fa-IR"/>
        </w:rPr>
      </w:pPr>
      <w:r w:rsidRPr="00FD4128">
        <w:rPr>
          <w:rFonts w:ascii="Times New Roman" w:eastAsia="Calibri" w:hAnsi="Times New Roman" w:cs="B Nazanin" w:hint="cs"/>
          <w:sz w:val="26"/>
          <w:szCs w:val="26"/>
          <w:rtl/>
          <w:lang w:bidi="fa-IR"/>
        </w:rPr>
        <w:t>صاحب</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نظران</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ديگري</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معتقدند</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كه</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چهار</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متغير</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دانش،</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ارتباطات،</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اعتماد،</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و</w:t>
      </w:r>
      <w:r w:rsidR="00063840">
        <w:rPr>
          <w:rFonts w:ascii="Times New Roman" w:eastAsia="Calibri" w:hAnsi="Times New Roman" w:cs="B Nazanin" w:hint="cs"/>
          <w:sz w:val="26"/>
          <w:szCs w:val="26"/>
          <w:rtl/>
          <w:lang w:bidi="fa-IR"/>
        </w:rPr>
        <w:t xml:space="preserve"> </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مشوق</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ها</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بر</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توانمندسازي</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مؤثر</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هستند</w:t>
      </w:r>
      <w:r w:rsidRPr="00FD4128">
        <w:rPr>
          <w:rFonts w:ascii="Times New Roman" w:eastAsia="Calibri" w:hAnsi="Times New Roman" w:cs="B Nazanin"/>
          <w:sz w:val="26"/>
          <w:szCs w:val="26"/>
          <w:lang w:bidi="fa-IR"/>
        </w:rPr>
        <w:t xml:space="preserve"> </w:t>
      </w:r>
      <w:r w:rsidR="00063840">
        <w:rPr>
          <w:rFonts w:ascii="Times New Roman" w:eastAsia="Calibri" w:hAnsi="Times New Roman" w:cs="B Nazanin" w:hint="cs"/>
          <w:sz w:val="26"/>
          <w:szCs w:val="26"/>
          <w:rtl/>
          <w:lang w:bidi="fa-IR"/>
        </w:rPr>
        <w:t>(</w:t>
      </w:r>
      <w:r w:rsidRPr="00FD4128">
        <w:rPr>
          <w:rFonts w:ascii="Times New Roman" w:eastAsia="Calibri" w:hAnsi="Times New Roman" w:cs="B Nazanin" w:hint="cs"/>
          <w:sz w:val="26"/>
          <w:szCs w:val="26"/>
          <w:rtl/>
          <w:lang w:bidi="fa-IR"/>
        </w:rPr>
        <w:t>تارنيزماني</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و</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حسن</w:t>
      </w:r>
      <w:r w:rsidR="00063840">
        <w:rPr>
          <w:rStyle w:val="FootnoteReference"/>
          <w:rFonts w:ascii="Times New Roman" w:eastAsia="Calibri" w:hAnsi="Times New Roman" w:cs="B Nazanin"/>
          <w:sz w:val="26"/>
          <w:szCs w:val="26"/>
          <w:rtl/>
          <w:lang w:bidi="fa-IR"/>
        </w:rPr>
        <w:footnoteReference w:id="29"/>
      </w:r>
      <w:r w:rsidRPr="00FD4128">
        <w:rPr>
          <w:rFonts w:ascii="Times New Roman" w:eastAsia="Calibri" w:hAnsi="Times New Roman" w:cs="B Nazanin"/>
          <w:sz w:val="26"/>
          <w:szCs w:val="26"/>
          <w:lang w:bidi="fa-IR"/>
        </w:rPr>
        <w:t xml:space="preserve"> </w:t>
      </w:r>
      <w:r w:rsidR="00063840">
        <w:rPr>
          <w:rFonts w:ascii="Times New Roman" w:eastAsia="Calibri" w:hAnsi="Times New Roman" w:cs="B Nazanin" w:hint="cs"/>
          <w:sz w:val="26"/>
          <w:szCs w:val="26"/>
          <w:rtl/>
          <w:lang w:bidi="fa-IR"/>
        </w:rPr>
        <w:t xml:space="preserve">، 2010). </w:t>
      </w:r>
      <w:r w:rsidR="00063840" w:rsidRPr="00063840">
        <w:rPr>
          <w:rFonts w:ascii="Times New Roman" w:eastAsia="Calibri" w:hAnsi="Times New Roman" w:cs="B Nazanin" w:hint="cs"/>
          <w:sz w:val="26"/>
          <w:szCs w:val="26"/>
          <w:rtl/>
          <w:lang w:bidi="fa-IR"/>
        </w:rPr>
        <w:t>به</w:t>
      </w:r>
      <w:r w:rsidR="00063840" w:rsidRPr="00063840">
        <w:rPr>
          <w:rFonts w:ascii="Times New Roman" w:eastAsia="Calibri" w:hAnsi="Times New Roman" w:cs="B Nazanin"/>
          <w:sz w:val="26"/>
          <w:szCs w:val="26"/>
          <w:lang w:bidi="fa-IR"/>
        </w:rPr>
        <w:t xml:space="preserve"> </w:t>
      </w:r>
      <w:r w:rsidR="00063840" w:rsidRPr="00063840">
        <w:rPr>
          <w:rFonts w:ascii="Times New Roman" w:eastAsia="Calibri" w:hAnsi="Times New Roman" w:cs="B Nazanin" w:hint="cs"/>
          <w:sz w:val="26"/>
          <w:szCs w:val="26"/>
          <w:rtl/>
          <w:lang w:bidi="fa-IR"/>
        </w:rPr>
        <w:t>اعتقاد</w:t>
      </w:r>
      <w:r w:rsidR="00063840" w:rsidRPr="00063840">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لايدن،</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مفهوم</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توانمندسازي،</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در</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موضوعات</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اساسي</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از</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قبيل</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انگيزش</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حقيقي،</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طراحي</w:t>
      </w:r>
      <w:r w:rsidR="00063840">
        <w:rPr>
          <w:rFonts w:ascii="Times New Roman" w:eastAsia="Calibri" w:hAnsi="Times New Roman" w:cs="B Nazanin" w:hint="cs"/>
          <w:sz w:val="26"/>
          <w:szCs w:val="26"/>
          <w:rtl/>
          <w:lang w:bidi="fa-IR"/>
        </w:rPr>
        <w:t xml:space="preserve"> </w:t>
      </w:r>
      <w:r w:rsidRPr="00FD4128">
        <w:rPr>
          <w:rFonts w:ascii="Times New Roman" w:eastAsia="Calibri" w:hAnsi="Times New Roman" w:cs="B Nazanin" w:hint="cs"/>
          <w:sz w:val="26"/>
          <w:szCs w:val="26"/>
          <w:rtl/>
          <w:lang w:bidi="fa-IR"/>
        </w:rPr>
        <w:t>شغل،</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تصميم</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گيري</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مشاركتي،</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نظريه</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يادگيري</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اجتماعي،</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و</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خودمديريتي</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ريشه</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دارد</w:t>
      </w:r>
    </w:p>
    <w:p w:rsidR="00625090" w:rsidRPr="00625090" w:rsidRDefault="00FD4128" w:rsidP="00625090">
      <w:pPr>
        <w:bidi/>
        <w:spacing w:after="200" w:line="360" w:lineRule="auto"/>
        <w:jc w:val="both"/>
        <w:rPr>
          <w:rFonts w:ascii="Times New Roman" w:eastAsia="Calibri" w:hAnsi="Times New Roman" w:cs="B Nazanin"/>
          <w:sz w:val="26"/>
          <w:szCs w:val="26"/>
          <w:lang w:bidi="fa-IR"/>
        </w:rPr>
      </w:pPr>
      <w:r w:rsidRPr="00FD4128">
        <w:rPr>
          <w:rFonts w:ascii="Times New Roman" w:eastAsia="Calibri" w:hAnsi="Times New Roman" w:cs="B Nazanin"/>
          <w:sz w:val="26"/>
          <w:szCs w:val="26"/>
          <w:lang w:bidi="fa-IR"/>
        </w:rPr>
        <w:t xml:space="preserve"> </w:t>
      </w:r>
      <w:r w:rsidR="00063840">
        <w:rPr>
          <w:rFonts w:ascii="Times New Roman" w:eastAsia="Calibri" w:hAnsi="Times New Roman" w:cs="B Nazanin" w:hint="cs"/>
          <w:sz w:val="26"/>
          <w:szCs w:val="26"/>
          <w:rtl/>
          <w:lang w:bidi="fa-IR"/>
        </w:rPr>
        <w:t>(</w:t>
      </w:r>
      <w:r w:rsidRPr="00FD4128">
        <w:rPr>
          <w:rFonts w:ascii="Times New Roman" w:eastAsia="Calibri" w:hAnsi="Times New Roman" w:cs="B Nazanin" w:hint="cs"/>
          <w:sz w:val="26"/>
          <w:szCs w:val="26"/>
          <w:rtl/>
          <w:lang w:bidi="fa-IR"/>
        </w:rPr>
        <w:t>لايدن</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به</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نقل</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از</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سيبرت</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و</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همكاران</w:t>
      </w:r>
      <w:r w:rsidR="00063840">
        <w:rPr>
          <w:rStyle w:val="FootnoteReference"/>
          <w:rFonts w:ascii="Times New Roman" w:eastAsia="Calibri" w:hAnsi="Times New Roman" w:cs="B Nazanin"/>
          <w:sz w:val="26"/>
          <w:szCs w:val="26"/>
          <w:rtl/>
          <w:lang w:bidi="fa-IR"/>
        </w:rPr>
        <w:footnoteReference w:id="30"/>
      </w:r>
      <w:r w:rsidRPr="00FD4128">
        <w:rPr>
          <w:rFonts w:ascii="Times New Roman" w:eastAsia="Calibri" w:hAnsi="Times New Roman" w:cs="B Nazanin"/>
          <w:sz w:val="26"/>
          <w:szCs w:val="26"/>
          <w:lang w:bidi="fa-IR"/>
        </w:rPr>
        <w:t xml:space="preserve"> </w:t>
      </w:r>
      <w:r w:rsidR="00063840">
        <w:rPr>
          <w:rFonts w:ascii="Times New Roman" w:eastAsia="Calibri" w:hAnsi="Times New Roman" w:cs="B Nazanin" w:hint="cs"/>
          <w:sz w:val="26"/>
          <w:szCs w:val="26"/>
          <w:rtl/>
          <w:lang w:bidi="fa-IR"/>
        </w:rPr>
        <w:t xml:space="preserve">ف 2004). </w:t>
      </w:r>
      <w:r w:rsidR="00063840" w:rsidRPr="00063840">
        <w:rPr>
          <w:rFonts w:ascii="Times New Roman" w:eastAsia="Calibri" w:hAnsi="Times New Roman" w:cs="B Nazanin" w:hint="cs"/>
          <w:sz w:val="26"/>
          <w:szCs w:val="26"/>
          <w:rtl/>
          <w:lang w:bidi="fa-IR"/>
        </w:rPr>
        <w:t>ويلكينسون</w:t>
      </w:r>
      <w:r w:rsidR="00063840" w:rsidRPr="00063840">
        <w:rPr>
          <w:rFonts w:ascii="Times New Roman" w:eastAsia="Calibri" w:hAnsi="Times New Roman" w:cs="B Nazanin"/>
          <w:sz w:val="26"/>
          <w:szCs w:val="26"/>
          <w:lang w:bidi="fa-IR"/>
        </w:rPr>
        <w:t xml:space="preserve"> </w:t>
      </w:r>
      <w:r w:rsidR="00063840" w:rsidRPr="00063840">
        <w:rPr>
          <w:rFonts w:ascii="Times New Roman" w:eastAsia="Calibri" w:hAnsi="Times New Roman" w:cs="B Nazanin" w:hint="cs"/>
          <w:sz w:val="26"/>
          <w:szCs w:val="26"/>
          <w:rtl/>
          <w:lang w:bidi="fa-IR"/>
        </w:rPr>
        <w:t>و</w:t>
      </w:r>
      <w:r w:rsidR="00063840" w:rsidRPr="00063840">
        <w:rPr>
          <w:rFonts w:ascii="Times New Roman" w:eastAsia="Calibri" w:hAnsi="Times New Roman" w:cs="B Nazanin"/>
          <w:sz w:val="26"/>
          <w:szCs w:val="26"/>
          <w:lang w:bidi="fa-IR"/>
        </w:rPr>
        <w:t xml:space="preserve"> </w:t>
      </w:r>
      <w:r w:rsidR="00063840" w:rsidRPr="00063840">
        <w:rPr>
          <w:rFonts w:ascii="Times New Roman" w:eastAsia="Calibri" w:hAnsi="Times New Roman" w:cs="B Nazanin" w:hint="cs"/>
          <w:sz w:val="26"/>
          <w:szCs w:val="26"/>
          <w:rtl/>
          <w:lang w:bidi="fa-IR"/>
        </w:rPr>
        <w:t>همكاران</w:t>
      </w:r>
      <w:r w:rsidR="00063840">
        <w:rPr>
          <w:rStyle w:val="FootnoteReference"/>
          <w:rFonts w:ascii="Times New Roman" w:eastAsia="Calibri" w:hAnsi="Times New Roman" w:cs="B Nazanin"/>
          <w:sz w:val="26"/>
          <w:szCs w:val="26"/>
          <w:rtl/>
          <w:lang w:bidi="fa-IR"/>
        </w:rPr>
        <w:footnoteReference w:id="31"/>
      </w:r>
      <w:r w:rsidR="00063840">
        <w:rPr>
          <w:rFonts w:ascii="Times New Roman" w:eastAsia="Calibri" w:hAnsi="Times New Roman" w:cs="B Nazanin" w:hint="cs"/>
          <w:sz w:val="26"/>
          <w:szCs w:val="26"/>
          <w:rtl/>
          <w:lang w:bidi="fa-IR"/>
        </w:rPr>
        <w:t xml:space="preserve"> (1997) در </w:t>
      </w:r>
      <w:r w:rsidRPr="00FD4128">
        <w:rPr>
          <w:rFonts w:ascii="Times New Roman" w:eastAsia="Calibri" w:hAnsi="Times New Roman" w:cs="B Nazanin" w:hint="cs"/>
          <w:sz w:val="26"/>
          <w:szCs w:val="26"/>
          <w:rtl/>
          <w:lang w:bidi="fa-IR"/>
        </w:rPr>
        <w:t>پژوهشي،</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به</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بررسي</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اين</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موضوع</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پرداختند</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كه</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چگونه</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مديريت</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كيفيت</w:t>
      </w:r>
      <w:r w:rsidRPr="00FD4128">
        <w:rPr>
          <w:rFonts w:ascii="Times New Roman" w:eastAsia="Calibri" w:hAnsi="Times New Roman" w:cs="B Nazanin"/>
          <w:sz w:val="26"/>
          <w:szCs w:val="26"/>
          <w:lang w:bidi="fa-IR"/>
        </w:rPr>
        <w:t xml:space="preserve"> </w:t>
      </w:r>
      <w:r w:rsidRPr="00FD4128">
        <w:rPr>
          <w:rFonts w:ascii="Times New Roman" w:eastAsia="Calibri" w:hAnsi="Times New Roman" w:cs="B Nazanin" w:hint="cs"/>
          <w:sz w:val="26"/>
          <w:szCs w:val="26"/>
          <w:rtl/>
          <w:lang w:bidi="fa-IR"/>
        </w:rPr>
        <w:t>جامع</w:t>
      </w:r>
      <w:r w:rsidR="00063840" w:rsidRPr="00063840">
        <w:rPr>
          <w:rFonts w:ascii="BLotus" w:eastAsia="Times New Roman" w:hAnsi="Times New Roman" w:cs="BLotus" w:hint="cs"/>
          <w:sz w:val="25"/>
          <w:szCs w:val="25"/>
          <w:rtl/>
          <w:lang w:bidi="fa-IR"/>
        </w:rPr>
        <w:t xml:space="preserve"> </w:t>
      </w:r>
      <w:r w:rsidR="00063840">
        <w:rPr>
          <w:rFonts w:ascii="BLotus" w:eastAsia="Times New Roman" w:hAnsi="Times New Roman" w:cs="BLotus"/>
          <w:sz w:val="25"/>
          <w:szCs w:val="25"/>
          <w:lang w:bidi="fa-IR"/>
        </w:rPr>
        <w:t xml:space="preserve"> </w:t>
      </w:r>
      <w:r w:rsidR="00063840">
        <w:rPr>
          <w:rStyle w:val="FootnoteReference"/>
          <w:rFonts w:ascii="BLotus" w:eastAsia="Times New Roman" w:hAnsi="Times New Roman" w:cs="BLotus"/>
          <w:sz w:val="25"/>
          <w:szCs w:val="25"/>
          <w:lang w:bidi="fa-IR"/>
        </w:rPr>
        <w:footnoteReference w:id="32"/>
      </w:r>
      <w:r w:rsidR="00063840" w:rsidRPr="00063840">
        <w:rPr>
          <w:rFonts w:ascii="BLotus" w:eastAsia="Times New Roman" w:hAnsi="Times New Roman" w:cs="BLotus"/>
          <w:sz w:val="25"/>
          <w:szCs w:val="25"/>
          <w:lang w:bidi="fa-IR"/>
        </w:rPr>
        <w:t>(TQM</w:t>
      </w:r>
      <w:r w:rsidR="00063840">
        <w:rPr>
          <w:rFonts w:ascii="BLotus" w:eastAsia="Times New Roman" w:hAnsi="Times New Roman" w:cs="BLotus"/>
          <w:sz w:val="25"/>
          <w:szCs w:val="25"/>
          <w:lang w:bidi="fa-IR"/>
        </w:rPr>
        <w:t>)</w:t>
      </w:r>
      <w:r w:rsidR="00063840" w:rsidRPr="00063840">
        <w:rPr>
          <w:rFonts w:ascii="BLotus" w:eastAsia="Times New Roman" w:hAnsi="Times New Roman" w:cs="BLotus"/>
          <w:sz w:val="25"/>
          <w:szCs w:val="25"/>
          <w:lang w:bidi="fa-IR"/>
        </w:rPr>
        <w:t xml:space="preserve"> </w:t>
      </w:r>
      <w:r w:rsidR="00063840" w:rsidRPr="00063840">
        <w:rPr>
          <w:rFonts w:ascii="Times New Roman" w:eastAsia="Calibri" w:hAnsi="Times New Roman" w:cs="B Nazanin" w:hint="cs"/>
          <w:sz w:val="26"/>
          <w:szCs w:val="26"/>
          <w:rtl/>
          <w:lang w:bidi="fa-IR"/>
        </w:rPr>
        <w:t>موجب</w:t>
      </w:r>
      <w:r w:rsidR="00063840" w:rsidRPr="00063840">
        <w:rPr>
          <w:rFonts w:ascii="Times New Roman" w:eastAsia="Calibri" w:hAnsi="Times New Roman" w:cs="B Nazanin"/>
          <w:sz w:val="26"/>
          <w:szCs w:val="26"/>
          <w:lang w:bidi="fa-IR"/>
        </w:rPr>
        <w:t xml:space="preserve"> </w:t>
      </w:r>
      <w:r w:rsidR="00063840" w:rsidRPr="00063840">
        <w:rPr>
          <w:rFonts w:ascii="Times New Roman" w:eastAsia="Calibri" w:hAnsi="Times New Roman" w:cs="B Nazanin" w:hint="cs"/>
          <w:sz w:val="26"/>
          <w:szCs w:val="26"/>
          <w:rtl/>
          <w:lang w:bidi="fa-IR"/>
        </w:rPr>
        <w:t>توانمندي</w:t>
      </w:r>
      <w:r w:rsidR="00063840" w:rsidRPr="00063840">
        <w:rPr>
          <w:rFonts w:ascii="Times New Roman" w:eastAsia="Calibri" w:hAnsi="Times New Roman" w:cs="B Nazanin"/>
          <w:sz w:val="26"/>
          <w:szCs w:val="26"/>
          <w:lang w:bidi="fa-IR"/>
        </w:rPr>
        <w:t xml:space="preserve"> </w:t>
      </w:r>
      <w:r w:rsidR="00063840" w:rsidRPr="00063840">
        <w:rPr>
          <w:rFonts w:ascii="Times New Roman" w:eastAsia="Calibri" w:hAnsi="Times New Roman" w:cs="B Nazanin" w:hint="cs"/>
          <w:sz w:val="26"/>
          <w:szCs w:val="26"/>
          <w:rtl/>
          <w:lang w:bidi="fa-IR"/>
        </w:rPr>
        <w:t>كاركنان</w:t>
      </w:r>
      <w:r w:rsidR="00063840" w:rsidRPr="00063840">
        <w:rPr>
          <w:rFonts w:ascii="Times New Roman" w:eastAsia="Calibri" w:hAnsi="Times New Roman" w:cs="B Nazanin"/>
          <w:sz w:val="26"/>
          <w:szCs w:val="26"/>
          <w:lang w:bidi="fa-IR"/>
        </w:rPr>
        <w:t xml:space="preserve"> </w:t>
      </w:r>
      <w:r w:rsidR="00063840" w:rsidRPr="00063840">
        <w:rPr>
          <w:rFonts w:ascii="Times New Roman" w:eastAsia="Calibri" w:hAnsi="Times New Roman" w:cs="B Nazanin" w:hint="cs"/>
          <w:sz w:val="26"/>
          <w:szCs w:val="26"/>
          <w:rtl/>
          <w:lang w:bidi="fa-IR"/>
        </w:rPr>
        <w:t>مي</w:t>
      </w:r>
      <w:r w:rsidR="00063840" w:rsidRPr="00063840">
        <w:rPr>
          <w:rFonts w:ascii="Times New Roman" w:eastAsia="Calibri" w:hAnsi="Times New Roman" w:cs="B Nazanin"/>
          <w:sz w:val="26"/>
          <w:szCs w:val="26"/>
          <w:lang w:bidi="fa-IR"/>
        </w:rPr>
        <w:t xml:space="preserve"> </w:t>
      </w:r>
      <w:r w:rsidR="00063840" w:rsidRPr="00063840">
        <w:rPr>
          <w:rFonts w:ascii="Times New Roman" w:eastAsia="Calibri" w:hAnsi="Times New Roman" w:cs="B Nazanin" w:hint="cs"/>
          <w:sz w:val="26"/>
          <w:szCs w:val="26"/>
          <w:rtl/>
          <w:lang w:bidi="fa-IR"/>
        </w:rPr>
        <w:t>شود</w:t>
      </w:r>
      <w:r w:rsidR="00063840" w:rsidRPr="00063840">
        <w:rPr>
          <w:rFonts w:ascii="Times New Roman" w:eastAsia="Calibri" w:hAnsi="Times New Roman" w:cs="B Nazanin"/>
          <w:sz w:val="26"/>
          <w:szCs w:val="26"/>
          <w:lang w:bidi="fa-IR"/>
        </w:rPr>
        <w:t xml:space="preserve">. </w:t>
      </w:r>
      <w:r w:rsidR="00063840" w:rsidRPr="00063840">
        <w:rPr>
          <w:rFonts w:ascii="Times New Roman" w:eastAsia="Calibri" w:hAnsi="Times New Roman" w:cs="B Nazanin" w:hint="cs"/>
          <w:sz w:val="26"/>
          <w:szCs w:val="26"/>
          <w:rtl/>
          <w:lang w:bidi="fa-IR"/>
        </w:rPr>
        <w:t>گيل</w:t>
      </w:r>
      <w:r w:rsidR="00063840">
        <w:rPr>
          <w:rStyle w:val="FootnoteReference"/>
          <w:rFonts w:ascii="Times New Roman" w:eastAsia="Calibri" w:hAnsi="Times New Roman" w:cs="B Nazanin"/>
          <w:sz w:val="26"/>
          <w:szCs w:val="26"/>
          <w:lang w:bidi="fa-IR"/>
        </w:rPr>
        <w:footnoteReference w:id="33"/>
      </w:r>
      <w:r w:rsidR="00063840" w:rsidRPr="00063840">
        <w:rPr>
          <w:rFonts w:ascii="Times New Roman" w:eastAsia="Calibri" w:hAnsi="Times New Roman" w:cs="B Nazanin"/>
          <w:sz w:val="26"/>
          <w:szCs w:val="26"/>
          <w:lang w:bidi="fa-IR"/>
        </w:rPr>
        <w:t xml:space="preserve"> </w:t>
      </w:r>
      <w:r w:rsidR="00063840" w:rsidRPr="00063840">
        <w:rPr>
          <w:rFonts w:ascii="Times New Roman" w:eastAsia="Calibri" w:hAnsi="Times New Roman" w:cs="B Nazanin" w:hint="cs"/>
          <w:sz w:val="26"/>
          <w:szCs w:val="26"/>
          <w:rtl/>
          <w:lang w:bidi="fa-IR"/>
        </w:rPr>
        <w:t>و</w:t>
      </w:r>
      <w:r w:rsidR="00063840" w:rsidRPr="00063840">
        <w:rPr>
          <w:rFonts w:ascii="Times New Roman" w:eastAsia="Calibri" w:hAnsi="Times New Roman" w:cs="B Nazanin"/>
          <w:sz w:val="26"/>
          <w:szCs w:val="26"/>
          <w:lang w:bidi="fa-IR"/>
        </w:rPr>
        <w:t xml:space="preserve"> </w:t>
      </w:r>
      <w:r w:rsidR="00063840" w:rsidRPr="00063840">
        <w:rPr>
          <w:rFonts w:ascii="Times New Roman" w:eastAsia="Calibri" w:hAnsi="Times New Roman" w:cs="B Nazanin" w:hint="cs"/>
          <w:sz w:val="26"/>
          <w:szCs w:val="26"/>
          <w:rtl/>
          <w:lang w:bidi="fa-IR"/>
        </w:rPr>
        <w:t>همكاران</w:t>
      </w:r>
      <w:r w:rsidR="00063840">
        <w:rPr>
          <w:rFonts w:ascii="Times New Roman" w:eastAsia="Calibri" w:hAnsi="Times New Roman" w:cs="B Nazanin" w:hint="cs"/>
          <w:sz w:val="26"/>
          <w:szCs w:val="26"/>
          <w:rtl/>
          <w:lang w:bidi="fa-IR"/>
        </w:rPr>
        <w:t xml:space="preserve"> (2010) </w:t>
      </w:r>
      <w:r w:rsidR="00063840" w:rsidRPr="00063840">
        <w:rPr>
          <w:rFonts w:ascii="Times New Roman" w:eastAsia="Calibri" w:hAnsi="Times New Roman" w:cs="B Nazanin" w:hint="cs"/>
          <w:sz w:val="26"/>
          <w:szCs w:val="26"/>
          <w:rtl/>
          <w:lang w:bidi="fa-IR"/>
        </w:rPr>
        <w:t>نيز</w:t>
      </w:r>
      <w:r w:rsidR="00063840" w:rsidRPr="00063840">
        <w:rPr>
          <w:rFonts w:ascii="Times New Roman" w:eastAsia="Calibri" w:hAnsi="Times New Roman" w:cs="B Nazanin"/>
          <w:sz w:val="26"/>
          <w:szCs w:val="26"/>
          <w:lang w:bidi="fa-IR"/>
        </w:rPr>
        <w:t xml:space="preserve"> </w:t>
      </w:r>
      <w:r w:rsidR="00063840" w:rsidRPr="00063840">
        <w:rPr>
          <w:rFonts w:ascii="Times New Roman" w:eastAsia="Calibri" w:hAnsi="Times New Roman" w:cs="B Nazanin" w:hint="cs"/>
          <w:sz w:val="26"/>
          <w:szCs w:val="26"/>
          <w:rtl/>
          <w:lang w:bidi="fa-IR"/>
        </w:rPr>
        <w:t>معتقدند</w:t>
      </w:r>
      <w:r w:rsidR="00625090">
        <w:rPr>
          <w:rFonts w:ascii="Times New Roman" w:eastAsia="Calibri" w:hAnsi="Times New Roman" w:cs="B Nazanin" w:hint="cs"/>
          <w:sz w:val="26"/>
          <w:szCs w:val="26"/>
          <w:rtl/>
          <w:lang w:bidi="fa-IR"/>
        </w:rPr>
        <w:t xml:space="preserve"> </w:t>
      </w:r>
      <w:r w:rsidR="00625090" w:rsidRPr="00625090">
        <w:rPr>
          <w:rFonts w:ascii="Times New Roman" w:eastAsia="Calibri" w:hAnsi="Times New Roman" w:cs="B Nazanin" w:hint="cs"/>
          <w:sz w:val="26"/>
          <w:szCs w:val="26"/>
          <w:rtl/>
          <w:lang w:bidi="fa-IR"/>
        </w:rPr>
        <w:t>اصطلاح</w:t>
      </w:r>
      <w:r w:rsidR="00625090" w:rsidRPr="00625090">
        <w:rPr>
          <w:rFonts w:ascii="Times New Roman" w:eastAsia="Calibri" w:hAnsi="Times New Roman" w:cs="B Nazanin"/>
          <w:sz w:val="26"/>
          <w:szCs w:val="26"/>
          <w:lang w:bidi="fa-IR"/>
        </w:rPr>
        <w:t xml:space="preserve"> </w:t>
      </w:r>
      <w:r w:rsidR="00625090" w:rsidRPr="00625090">
        <w:rPr>
          <w:rFonts w:ascii="Times New Roman" w:eastAsia="Calibri" w:hAnsi="Times New Roman" w:cs="B Nazanin" w:hint="cs"/>
          <w:sz w:val="26"/>
          <w:szCs w:val="26"/>
          <w:rtl/>
          <w:lang w:bidi="fa-IR"/>
        </w:rPr>
        <w:t>توانمندسازي،</w:t>
      </w:r>
      <w:r w:rsidR="00625090" w:rsidRPr="00625090">
        <w:rPr>
          <w:rFonts w:ascii="Times New Roman" w:eastAsia="Calibri" w:hAnsi="Times New Roman" w:cs="B Nazanin"/>
          <w:sz w:val="26"/>
          <w:szCs w:val="26"/>
          <w:lang w:bidi="fa-IR"/>
        </w:rPr>
        <w:t xml:space="preserve"> </w:t>
      </w:r>
      <w:r w:rsidR="00625090" w:rsidRPr="00625090">
        <w:rPr>
          <w:rFonts w:ascii="Times New Roman" w:eastAsia="Calibri" w:hAnsi="Times New Roman" w:cs="B Nazanin" w:hint="cs"/>
          <w:sz w:val="26"/>
          <w:szCs w:val="26"/>
          <w:rtl/>
          <w:lang w:bidi="fa-IR"/>
        </w:rPr>
        <w:t>بيانگر</w:t>
      </w:r>
      <w:r w:rsidR="00625090" w:rsidRPr="00625090">
        <w:rPr>
          <w:rFonts w:ascii="Times New Roman" w:eastAsia="Calibri" w:hAnsi="Times New Roman" w:cs="B Nazanin"/>
          <w:sz w:val="26"/>
          <w:szCs w:val="26"/>
          <w:lang w:bidi="fa-IR"/>
        </w:rPr>
        <w:t xml:space="preserve"> </w:t>
      </w:r>
      <w:r w:rsidR="00625090" w:rsidRPr="00625090">
        <w:rPr>
          <w:rFonts w:ascii="Times New Roman" w:eastAsia="Calibri" w:hAnsi="Times New Roman" w:cs="B Nazanin" w:hint="cs"/>
          <w:sz w:val="26"/>
          <w:szCs w:val="26"/>
          <w:rtl/>
          <w:lang w:bidi="fa-IR"/>
        </w:rPr>
        <w:t>باور</w:t>
      </w:r>
      <w:r w:rsidR="00625090" w:rsidRPr="00625090">
        <w:rPr>
          <w:rFonts w:ascii="Times New Roman" w:eastAsia="Calibri" w:hAnsi="Times New Roman" w:cs="B Nazanin"/>
          <w:sz w:val="26"/>
          <w:szCs w:val="26"/>
          <w:lang w:bidi="fa-IR"/>
        </w:rPr>
        <w:t xml:space="preserve"> </w:t>
      </w:r>
      <w:r w:rsidR="00625090" w:rsidRPr="00625090">
        <w:rPr>
          <w:rFonts w:ascii="Times New Roman" w:eastAsia="Calibri" w:hAnsi="Times New Roman" w:cs="B Nazanin" w:hint="cs"/>
          <w:sz w:val="26"/>
          <w:szCs w:val="26"/>
          <w:rtl/>
          <w:lang w:bidi="fa-IR"/>
        </w:rPr>
        <w:t>فرد</w:t>
      </w:r>
      <w:r w:rsidR="00625090" w:rsidRPr="00625090">
        <w:rPr>
          <w:rFonts w:ascii="Times New Roman" w:eastAsia="Calibri" w:hAnsi="Times New Roman" w:cs="B Nazanin"/>
          <w:sz w:val="26"/>
          <w:szCs w:val="26"/>
          <w:lang w:bidi="fa-IR"/>
        </w:rPr>
        <w:t xml:space="preserve"> </w:t>
      </w:r>
      <w:r w:rsidR="00625090" w:rsidRPr="00625090">
        <w:rPr>
          <w:rFonts w:ascii="Times New Roman" w:eastAsia="Calibri" w:hAnsi="Times New Roman" w:cs="B Nazanin" w:hint="cs"/>
          <w:sz w:val="26"/>
          <w:szCs w:val="26"/>
          <w:rtl/>
          <w:lang w:bidi="fa-IR"/>
        </w:rPr>
        <w:t>به</w:t>
      </w:r>
      <w:r w:rsidR="00625090" w:rsidRPr="00625090">
        <w:rPr>
          <w:rFonts w:ascii="Times New Roman" w:eastAsia="Calibri" w:hAnsi="Times New Roman" w:cs="B Nazanin"/>
          <w:sz w:val="26"/>
          <w:szCs w:val="26"/>
          <w:lang w:bidi="fa-IR"/>
        </w:rPr>
        <w:t xml:space="preserve"> </w:t>
      </w:r>
      <w:r w:rsidR="00625090" w:rsidRPr="00625090">
        <w:rPr>
          <w:rFonts w:ascii="Times New Roman" w:eastAsia="Calibri" w:hAnsi="Times New Roman" w:cs="B Nazanin" w:hint="cs"/>
          <w:sz w:val="26"/>
          <w:szCs w:val="26"/>
          <w:rtl/>
          <w:lang w:bidi="fa-IR"/>
        </w:rPr>
        <w:t>توانايي</w:t>
      </w:r>
      <w:r w:rsidR="00625090" w:rsidRPr="00625090">
        <w:rPr>
          <w:rFonts w:ascii="Times New Roman" w:eastAsia="Calibri" w:hAnsi="Times New Roman" w:cs="B Nazanin"/>
          <w:sz w:val="26"/>
          <w:szCs w:val="26"/>
          <w:lang w:bidi="fa-IR"/>
        </w:rPr>
        <w:t xml:space="preserve"> </w:t>
      </w:r>
      <w:r w:rsidR="00625090" w:rsidRPr="00625090">
        <w:rPr>
          <w:rFonts w:ascii="Times New Roman" w:eastAsia="Calibri" w:hAnsi="Times New Roman" w:cs="B Nazanin" w:hint="cs"/>
          <w:sz w:val="26"/>
          <w:szCs w:val="26"/>
          <w:rtl/>
          <w:lang w:bidi="fa-IR"/>
        </w:rPr>
        <w:t>انتخابش</w:t>
      </w:r>
      <w:r w:rsidR="00625090" w:rsidRPr="00625090">
        <w:rPr>
          <w:rFonts w:ascii="Times New Roman" w:eastAsia="Calibri" w:hAnsi="Times New Roman" w:cs="B Nazanin"/>
          <w:sz w:val="26"/>
          <w:szCs w:val="26"/>
          <w:lang w:bidi="fa-IR"/>
        </w:rPr>
        <w:t xml:space="preserve"> </w:t>
      </w:r>
      <w:r w:rsidR="00625090" w:rsidRPr="00625090">
        <w:rPr>
          <w:rFonts w:ascii="Times New Roman" w:eastAsia="Calibri" w:hAnsi="Times New Roman" w:cs="B Nazanin" w:hint="cs"/>
          <w:sz w:val="26"/>
          <w:szCs w:val="26"/>
          <w:rtl/>
          <w:lang w:bidi="fa-IR"/>
        </w:rPr>
        <w:t>است</w:t>
      </w:r>
      <w:r w:rsidR="00625090" w:rsidRPr="00625090">
        <w:rPr>
          <w:rFonts w:ascii="Times New Roman" w:eastAsia="Calibri" w:hAnsi="Times New Roman" w:cs="B Nazanin"/>
          <w:sz w:val="26"/>
          <w:szCs w:val="26"/>
          <w:lang w:bidi="fa-IR"/>
        </w:rPr>
        <w:t xml:space="preserve">. </w:t>
      </w:r>
      <w:r w:rsidR="00625090" w:rsidRPr="00625090">
        <w:rPr>
          <w:rFonts w:ascii="Times New Roman" w:eastAsia="Calibri" w:hAnsi="Times New Roman" w:cs="B Nazanin" w:hint="cs"/>
          <w:sz w:val="26"/>
          <w:szCs w:val="26"/>
          <w:rtl/>
          <w:lang w:bidi="fa-IR"/>
        </w:rPr>
        <w:t>همچنين</w:t>
      </w:r>
      <w:r w:rsidR="00625090" w:rsidRPr="00625090">
        <w:rPr>
          <w:rFonts w:ascii="Times New Roman" w:eastAsia="Calibri" w:hAnsi="Times New Roman" w:cs="B Nazanin"/>
          <w:sz w:val="26"/>
          <w:szCs w:val="26"/>
          <w:lang w:bidi="fa-IR"/>
        </w:rPr>
        <w:t xml:space="preserve"> </w:t>
      </w:r>
      <w:r w:rsidR="00625090" w:rsidRPr="00625090">
        <w:rPr>
          <w:rFonts w:ascii="Times New Roman" w:eastAsia="Calibri" w:hAnsi="Times New Roman" w:cs="B Nazanin" w:hint="cs"/>
          <w:sz w:val="26"/>
          <w:szCs w:val="26"/>
          <w:rtl/>
          <w:lang w:bidi="fa-IR"/>
        </w:rPr>
        <w:t>به</w:t>
      </w:r>
      <w:r w:rsidR="00625090" w:rsidRPr="00625090">
        <w:rPr>
          <w:rFonts w:ascii="Times New Roman" w:eastAsia="Calibri" w:hAnsi="Times New Roman" w:cs="B Nazanin"/>
          <w:sz w:val="26"/>
          <w:szCs w:val="26"/>
          <w:lang w:bidi="fa-IR"/>
        </w:rPr>
        <w:t xml:space="preserve"> </w:t>
      </w:r>
      <w:r w:rsidR="00625090" w:rsidRPr="00625090">
        <w:rPr>
          <w:rFonts w:ascii="Times New Roman" w:eastAsia="Calibri" w:hAnsi="Times New Roman" w:cs="B Nazanin" w:hint="cs"/>
          <w:sz w:val="26"/>
          <w:szCs w:val="26"/>
          <w:rtl/>
          <w:lang w:bidi="fa-IR"/>
        </w:rPr>
        <w:t>اعتقاد</w:t>
      </w:r>
      <w:r w:rsidR="00625090">
        <w:rPr>
          <w:rFonts w:ascii="Times New Roman" w:eastAsia="Calibri" w:hAnsi="Times New Roman" w:cs="B Nazanin" w:hint="cs"/>
          <w:sz w:val="26"/>
          <w:szCs w:val="26"/>
          <w:rtl/>
          <w:lang w:bidi="fa-IR"/>
        </w:rPr>
        <w:t xml:space="preserve"> </w:t>
      </w:r>
      <w:r w:rsidR="00625090" w:rsidRPr="00625090">
        <w:rPr>
          <w:rFonts w:ascii="Times New Roman" w:eastAsia="Calibri" w:hAnsi="Times New Roman" w:cs="B Nazanin" w:hint="cs"/>
          <w:sz w:val="26"/>
          <w:szCs w:val="26"/>
          <w:rtl/>
          <w:lang w:bidi="fa-IR"/>
        </w:rPr>
        <w:t>آنها،</w:t>
      </w:r>
      <w:r w:rsidR="00625090" w:rsidRPr="00625090">
        <w:rPr>
          <w:rFonts w:ascii="Times New Roman" w:eastAsia="Calibri" w:hAnsi="Times New Roman" w:cs="B Nazanin"/>
          <w:sz w:val="26"/>
          <w:szCs w:val="26"/>
          <w:lang w:bidi="fa-IR"/>
        </w:rPr>
        <w:t xml:space="preserve"> </w:t>
      </w:r>
      <w:r w:rsidR="00625090" w:rsidRPr="00625090">
        <w:rPr>
          <w:rFonts w:ascii="Times New Roman" w:eastAsia="Calibri" w:hAnsi="Times New Roman" w:cs="B Nazanin" w:hint="cs"/>
          <w:sz w:val="26"/>
          <w:szCs w:val="26"/>
          <w:rtl/>
          <w:lang w:bidi="fa-IR"/>
        </w:rPr>
        <w:t>توانمندسازي</w:t>
      </w:r>
      <w:r w:rsidR="00625090" w:rsidRPr="00625090">
        <w:rPr>
          <w:rFonts w:ascii="Times New Roman" w:eastAsia="Calibri" w:hAnsi="Times New Roman" w:cs="B Nazanin"/>
          <w:sz w:val="26"/>
          <w:szCs w:val="26"/>
          <w:lang w:bidi="fa-IR"/>
        </w:rPr>
        <w:t xml:space="preserve"> </w:t>
      </w:r>
      <w:r w:rsidR="00625090" w:rsidRPr="00625090">
        <w:rPr>
          <w:rFonts w:ascii="Times New Roman" w:eastAsia="Calibri" w:hAnsi="Times New Roman" w:cs="B Nazanin" w:hint="cs"/>
          <w:sz w:val="26"/>
          <w:szCs w:val="26"/>
          <w:rtl/>
          <w:lang w:bidi="fa-IR"/>
        </w:rPr>
        <w:t>انتقال</w:t>
      </w:r>
      <w:r w:rsidR="00625090" w:rsidRPr="00625090">
        <w:rPr>
          <w:rFonts w:ascii="Times New Roman" w:eastAsia="Calibri" w:hAnsi="Times New Roman" w:cs="B Nazanin"/>
          <w:sz w:val="26"/>
          <w:szCs w:val="26"/>
          <w:lang w:bidi="fa-IR"/>
        </w:rPr>
        <w:t xml:space="preserve"> </w:t>
      </w:r>
      <w:r w:rsidR="00625090" w:rsidRPr="00625090">
        <w:rPr>
          <w:rFonts w:ascii="Times New Roman" w:eastAsia="Calibri" w:hAnsi="Times New Roman" w:cs="B Nazanin" w:hint="cs"/>
          <w:sz w:val="26"/>
          <w:szCs w:val="26"/>
          <w:rtl/>
          <w:lang w:bidi="fa-IR"/>
        </w:rPr>
        <w:t>قدرت</w:t>
      </w:r>
      <w:r w:rsidR="00625090" w:rsidRPr="00625090">
        <w:rPr>
          <w:rFonts w:ascii="Times New Roman" w:eastAsia="Calibri" w:hAnsi="Times New Roman" w:cs="B Nazanin"/>
          <w:sz w:val="26"/>
          <w:szCs w:val="26"/>
          <w:lang w:bidi="fa-IR"/>
        </w:rPr>
        <w:t xml:space="preserve"> </w:t>
      </w:r>
      <w:r w:rsidR="00625090" w:rsidRPr="00625090">
        <w:rPr>
          <w:rFonts w:ascii="Times New Roman" w:eastAsia="Calibri" w:hAnsi="Times New Roman" w:cs="B Nazanin" w:hint="cs"/>
          <w:sz w:val="26"/>
          <w:szCs w:val="26"/>
          <w:rtl/>
          <w:lang w:bidi="fa-IR"/>
        </w:rPr>
        <w:t>و</w:t>
      </w:r>
      <w:r w:rsidR="00625090" w:rsidRPr="00625090">
        <w:rPr>
          <w:rFonts w:ascii="Times New Roman" w:eastAsia="Calibri" w:hAnsi="Times New Roman" w:cs="B Nazanin"/>
          <w:sz w:val="26"/>
          <w:szCs w:val="26"/>
          <w:lang w:bidi="fa-IR"/>
        </w:rPr>
        <w:t xml:space="preserve"> </w:t>
      </w:r>
      <w:r w:rsidR="00625090" w:rsidRPr="00625090">
        <w:rPr>
          <w:rFonts w:ascii="Times New Roman" w:eastAsia="Calibri" w:hAnsi="Times New Roman" w:cs="B Nazanin" w:hint="cs"/>
          <w:sz w:val="26"/>
          <w:szCs w:val="26"/>
          <w:rtl/>
          <w:lang w:bidi="fa-IR"/>
        </w:rPr>
        <w:t>مسئوليت</w:t>
      </w:r>
      <w:r w:rsidR="00625090" w:rsidRPr="00625090">
        <w:rPr>
          <w:rFonts w:ascii="Times New Roman" w:eastAsia="Calibri" w:hAnsi="Times New Roman" w:cs="B Nazanin"/>
          <w:sz w:val="26"/>
          <w:szCs w:val="26"/>
          <w:lang w:bidi="fa-IR"/>
        </w:rPr>
        <w:t xml:space="preserve"> </w:t>
      </w:r>
      <w:r w:rsidR="00625090" w:rsidRPr="00625090">
        <w:rPr>
          <w:rFonts w:ascii="Times New Roman" w:eastAsia="Calibri" w:hAnsi="Times New Roman" w:cs="B Nazanin" w:hint="cs"/>
          <w:sz w:val="26"/>
          <w:szCs w:val="26"/>
          <w:rtl/>
          <w:lang w:bidi="fa-IR"/>
        </w:rPr>
        <w:t>به</w:t>
      </w:r>
      <w:r w:rsidR="00625090" w:rsidRPr="00625090">
        <w:rPr>
          <w:rFonts w:ascii="Times New Roman" w:eastAsia="Calibri" w:hAnsi="Times New Roman" w:cs="B Nazanin"/>
          <w:sz w:val="26"/>
          <w:szCs w:val="26"/>
          <w:lang w:bidi="fa-IR"/>
        </w:rPr>
        <w:t xml:space="preserve"> </w:t>
      </w:r>
      <w:r w:rsidR="00625090" w:rsidRPr="00625090">
        <w:rPr>
          <w:rFonts w:ascii="Times New Roman" w:eastAsia="Calibri" w:hAnsi="Times New Roman" w:cs="B Nazanin" w:hint="cs"/>
          <w:sz w:val="26"/>
          <w:szCs w:val="26"/>
          <w:rtl/>
          <w:lang w:bidi="fa-IR"/>
        </w:rPr>
        <w:t>كاركنان</w:t>
      </w:r>
      <w:r w:rsidR="00625090" w:rsidRPr="00625090">
        <w:rPr>
          <w:rFonts w:ascii="Times New Roman" w:eastAsia="Calibri" w:hAnsi="Times New Roman" w:cs="B Nazanin"/>
          <w:sz w:val="26"/>
          <w:szCs w:val="26"/>
          <w:lang w:bidi="fa-IR"/>
        </w:rPr>
        <w:t xml:space="preserve"> </w:t>
      </w:r>
      <w:r w:rsidR="00625090" w:rsidRPr="00625090">
        <w:rPr>
          <w:rFonts w:ascii="Times New Roman" w:eastAsia="Calibri" w:hAnsi="Times New Roman" w:cs="B Nazanin" w:hint="cs"/>
          <w:sz w:val="26"/>
          <w:szCs w:val="26"/>
          <w:rtl/>
          <w:lang w:bidi="fa-IR"/>
        </w:rPr>
        <w:t>است،</w:t>
      </w:r>
      <w:r w:rsidR="00625090" w:rsidRPr="00625090">
        <w:rPr>
          <w:rFonts w:ascii="Times New Roman" w:eastAsia="Calibri" w:hAnsi="Times New Roman" w:cs="B Nazanin"/>
          <w:sz w:val="26"/>
          <w:szCs w:val="26"/>
          <w:lang w:bidi="fa-IR"/>
        </w:rPr>
        <w:t xml:space="preserve"> </w:t>
      </w:r>
      <w:r w:rsidR="00625090" w:rsidRPr="00625090">
        <w:rPr>
          <w:rFonts w:ascii="Times New Roman" w:eastAsia="Calibri" w:hAnsi="Times New Roman" w:cs="B Nazanin" w:hint="cs"/>
          <w:sz w:val="26"/>
          <w:szCs w:val="26"/>
          <w:rtl/>
          <w:lang w:bidi="fa-IR"/>
        </w:rPr>
        <w:t>به</w:t>
      </w:r>
      <w:r w:rsidR="00625090" w:rsidRPr="00625090">
        <w:rPr>
          <w:rFonts w:ascii="Times New Roman" w:eastAsia="Calibri" w:hAnsi="Times New Roman" w:cs="B Nazanin"/>
          <w:sz w:val="26"/>
          <w:szCs w:val="26"/>
          <w:lang w:bidi="fa-IR"/>
        </w:rPr>
        <w:t xml:space="preserve"> </w:t>
      </w:r>
      <w:r w:rsidR="00625090" w:rsidRPr="00625090">
        <w:rPr>
          <w:rFonts w:ascii="Times New Roman" w:eastAsia="Calibri" w:hAnsi="Times New Roman" w:cs="B Nazanin" w:hint="cs"/>
          <w:sz w:val="26"/>
          <w:szCs w:val="26"/>
          <w:rtl/>
          <w:lang w:bidi="fa-IR"/>
        </w:rPr>
        <w:t>طوري</w:t>
      </w:r>
      <w:r w:rsidR="00625090" w:rsidRPr="00625090">
        <w:rPr>
          <w:rFonts w:ascii="Times New Roman" w:eastAsia="Calibri" w:hAnsi="Times New Roman" w:cs="B Nazanin"/>
          <w:sz w:val="26"/>
          <w:szCs w:val="26"/>
          <w:lang w:bidi="fa-IR"/>
        </w:rPr>
        <w:t xml:space="preserve"> </w:t>
      </w:r>
      <w:r w:rsidR="00625090" w:rsidRPr="00625090">
        <w:rPr>
          <w:rFonts w:ascii="Times New Roman" w:eastAsia="Calibri" w:hAnsi="Times New Roman" w:cs="B Nazanin" w:hint="cs"/>
          <w:sz w:val="26"/>
          <w:szCs w:val="26"/>
          <w:rtl/>
          <w:lang w:bidi="fa-IR"/>
        </w:rPr>
        <w:t>كه</w:t>
      </w:r>
      <w:r w:rsidR="00625090" w:rsidRPr="00625090">
        <w:rPr>
          <w:rFonts w:ascii="Times New Roman" w:eastAsia="Calibri" w:hAnsi="Times New Roman" w:cs="B Nazanin"/>
          <w:sz w:val="26"/>
          <w:szCs w:val="26"/>
          <w:lang w:bidi="fa-IR"/>
        </w:rPr>
        <w:t xml:space="preserve"> </w:t>
      </w:r>
      <w:r w:rsidR="00625090" w:rsidRPr="00625090">
        <w:rPr>
          <w:rFonts w:ascii="Times New Roman" w:eastAsia="Calibri" w:hAnsi="Times New Roman" w:cs="B Nazanin" w:hint="cs"/>
          <w:sz w:val="26"/>
          <w:szCs w:val="26"/>
          <w:rtl/>
          <w:lang w:bidi="fa-IR"/>
        </w:rPr>
        <w:t>در</w:t>
      </w:r>
      <w:r w:rsidR="00625090">
        <w:rPr>
          <w:rFonts w:ascii="Times New Roman" w:eastAsia="Calibri" w:hAnsi="Times New Roman" w:cs="B Nazanin" w:hint="cs"/>
          <w:sz w:val="26"/>
          <w:szCs w:val="26"/>
          <w:rtl/>
          <w:lang w:bidi="fa-IR"/>
        </w:rPr>
        <w:t xml:space="preserve"> </w:t>
      </w:r>
      <w:r w:rsidR="00625090" w:rsidRPr="00625090">
        <w:rPr>
          <w:rFonts w:ascii="Times New Roman" w:eastAsia="Calibri" w:hAnsi="Times New Roman" w:cs="B Nazanin" w:hint="cs"/>
          <w:sz w:val="26"/>
          <w:szCs w:val="26"/>
          <w:rtl/>
          <w:lang w:bidi="fa-IR"/>
        </w:rPr>
        <w:t>محدوده</w:t>
      </w:r>
      <w:r w:rsidR="00625090" w:rsidRPr="00625090">
        <w:rPr>
          <w:rFonts w:ascii="Times New Roman" w:eastAsia="Calibri" w:hAnsi="Times New Roman" w:cs="B Nazanin"/>
          <w:sz w:val="26"/>
          <w:szCs w:val="26"/>
          <w:lang w:bidi="fa-IR"/>
        </w:rPr>
        <w:t xml:space="preserve"> </w:t>
      </w:r>
      <w:r w:rsidR="00625090" w:rsidRPr="00625090">
        <w:rPr>
          <w:rFonts w:ascii="Times New Roman" w:eastAsia="Calibri" w:hAnsi="Times New Roman" w:cs="B Nazanin" w:hint="cs"/>
          <w:sz w:val="26"/>
          <w:szCs w:val="26"/>
          <w:rtl/>
          <w:lang w:bidi="fa-IR"/>
        </w:rPr>
        <w:t>اي</w:t>
      </w:r>
      <w:r w:rsidR="00625090" w:rsidRPr="00625090">
        <w:rPr>
          <w:rFonts w:ascii="Times New Roman" w:eastAsia="Calibri" w:hAnsi="Times New Roman" w:cs="B Nazanin"/>
          <w:sz w:val="26"/>
          <w:szCs w:val="26"/>
          <w:lang w:bidi="fa-IR"/>
        </w:rPr>
        <w:t xml:space="preserve"> </w:t>
      </w:r>
      <w:r w:rsidR="00625090" w:rsidRPr="00625090">
        <w:rPr>
          <w:rFonts w:ascii="Times New Roman" w:eastAsia="Calibri" w:hAnsi="Times New Roman" w:cs="B Nazanin" w:hint="cs"/>
          <w:sz w:val="26"/>
          <w:szCs w:val="26"/>
          <w:rtl/>
          <w:lang w:bidi="fa-IR"/>
        </w:rPr>
        <w:t>خاص</w:t>
      </w:r>
      <w:r w:rsidR="00625090" w:rsidRPr="00625090">
        <w:rPr>
          <w:rFonts w:ascii="Times New Roman" w:eastAsia="Calibri" w:hAnsi="Times New Roman" w:cs="B Nazanin"/>
          <w:sz w:val="26"/>
          <w:szCs w:val="26"/>
          <w:lang w:bidi="fa-IR"/>
        </w:rPr>
        <w:t xml:space="preserve"> </w:t>
      </w:r>
      <w:r w:rsidR="00625090" w:rsidRPr="00625090">
        <w:rPr>
          <w:rFonts w:ascii="Times New Roman" w:eastAsia="Calibri" w:hAnsi="Times New Roman" w:cs="B Nazanin" w:hint="cs"/>
          <w:sz w:val="26"/>
          <w:szCs w:val="26"/>
          <w:rtl/>
          <w:lang w:bidi="fa-IR"/>
        </w:rPr>
        <w:t>قادر</w:t>
      </w:r>
      <w:r w:rsidR="00625090" w:rsidRPr="00625090">
        <w:rPr>
          <w:rFonts w:ascii="Times New Roman" w:eastAsia="Calibri" w:hAnsi="Times New Roman" w:cs="B Nazanin"/>
          <w:sz w:val="26"/>
          <w:szCs w:val="26"/>
          <w:lang w:bidi="fa-IR"/>
        </w:rPr>
        <w:t xml:space="preserve"> </w:t>
      </w:r>
      <w:r w:rsidR="00625090" w:rsidRPr="00625090">
        <w:rPr>
          <w:rFonts w:ascii="Times New Roman" w:eastAsia="Calibri" w:hAnsi="Times New Roman" w:cs="B Nazanin" w:hint="cs"/>
          <w:sz w:val="26"/>
          <w:szCs w:val="26"/>
          <w:rtl/>
          <w:lang w:bidi="fa-IR"/>
        </w:rPr>
        <w:t>باشند</w:t>
      </w:r>
      <w:r w:rsidR="00625090" w:rsidRPr="00625090">
        <w:rPr>
          <w:rFonts w:ascii="Times New Roman" w:eastAsia="Calibri" w:hAnsi="Times New Roman" w:cs="B Nazanin"/>
          <w:sz w:val="26"/>
          <w:szCs w:val="26"/>
          <w:lang w:bidi="fa-IR"/>
        </w:rPr>
        <w:t xml:space="preserve"> </w:t>
      </w:r>
      <w:r w:rsidR="00625090" w:rsidRPr="00625090">
        <w:rPr>
          <w:rFonts w:ascii="Times New Roman" w:eastAsia="Calibri" w:hAnsi="Times New Roman" w:cs="B Nazanin" w:hint="cs"/>
          <w:sz w:val="26"/>
          <w:szCs w:val="26"/>
          <w:rtl/>
          <w:lang w:bidi="fa-IR"/>
        </w:rPr>
        <w:t>به</w:t>
      </w:r>
      <w:r w:rsidR="00625090" w:rsidRPr="00625090">
        <w:rPr>
          <w:rFonts w:ascii="Times New Roman" w:eastAsia="Calibri" w:hAnsi="Times New Roman" w:cs="B Nazanin"/>
          <w:sz w:val="26"/>
          <w:szCs w:val="26"/>
          <w:lang w:bidi="fa-IR"/>
        </w:rPr>
        <w:t xml:space="preserve"> </w:t>
      </w:r>
      <w:r w:rsidR="00625090" w:rsidRPr="00625090">
        <w:rPr>
          <w:rFonts w:ascii="Times New Roman" w:eastAsia="Calibri" w:hAnsi="Times New Roman" w:cs="B Nazanin" w:hint="cs"/>
          <w:sz w:val="26"/>
          <w:szCs w:val="26"/>
          <w:rtl/>
          <w:lang w:bidi="fa-IR"/>
        </w:rPr>
        <w:t>صلاحديد</w:t>
      </w:r>
      <w:r w:rsidR="00625090" w:rsidRPr="00625090">
        <w:rPr>
          <w:rFonts w:ascii="Times New Roman" w:eastAsia="Calibri" w:hAnsi="Times New Roman" w:cs="B Nazanin"/>
          <w:sz w:val="26"/>
          <w:szCs w:val="26"/>
          <w:lang w:bidi="fa-IR"/>
        </w:rPr>
        <w:t xml:space="preserve"> </w:t>
      </w:r>
      <w:r w:rsidR="00625090" w:rsidRPr="00625090">
        <w:rPr>
          <w:rFonts w:ascii="Times New Roman" w:eastAsia="Calibri" w:hAnsi="Times New Roman" w:cs="B Nazanin" w:hint="cs"/>
          <w:sz w:val="26"/>
          <w:szCs w:val="26"/>
          <w:rtl/>
          <w:lang w:bidi="fa-IR"/>
        </w:rPr>
        <w:t>خود،</w:t>
      </w:r>
      <w:r w:rsidR="00625090" w:rsidRPr="00625090">
        <w:rPr>
          <w:rFonts w:ascii="Times New Roman" w:eastAsia="Calibri" w:hAnsi="Times New Roman" w:cs="B Nazanin"/>
          <w:sz w:val="26"/>
          <w:szCs w:val="26"/>
          <w:lang w:bidi="fa-IR"/>
        </w:rPr>
        <w:t xml:space="preserve"> </w:t>
      </w:r>
      <w:r w:rsidR="00625090" w:rsidRPr="00625090">
        <w:rPr>
          <w:rFonts w:ascii="Times New Roman" w:eastAsia="Calibri" w:hAnsi="Times New Roman" w:cs="B Nazanin" w:hint="cs"/>
          <w:sz w:val="26"/>
          <w:szCs w:val="26"/>
          <w:rtl/>
          <w:lang w:bidi="fa-IR"/>
        </w:rPr>
        <w:t>بهترين</w:t>
      </w:r>
      <w:r w:rsidR="00625090" w:rsidRPr="00625090">
        <w:rPr>
          <w:rFonts w:ascii="Times New Roman" w:eastAsia="Calibri" w:hAnsi="Times New Roman" w:cs="B Nazanin"/>
          <w:sz w:val="26"/>
          <w:szCs w:val="26"/>
          <w:lang w:bidi="fa-IR"/>
        </w:rPr>
        <w:t xml:space="preserve"> </w:t>
      </w:r>
      <w:r w:rsidR="00625090" w:rsidRPr="00625090">
        <w:rPr>
          <w:rFonts w:ascii="Times New Roman" w:eastAsia="Calibri" w:hAnsi="Times New Roman" w:cs="B Nazanin" w:hint="cs"/>
          <w:sz w:val="26"/>
          <w:szCs w:val="26"/>
          <w:rtl/>
          <w:lang w:bidi="fa-IR"/>
        </w:rPr>
        <w:t>خدمات</w:t>
      </w:r>
      <w:r w:rsidR="00625090" w:rsidRPr="00625090">
        <w:rPr>
          <w:rFonts w:ascii="Times New Roman" w:eastAsia="Calibri" w:hAnsi="Times New Roman" w:cs="B Nazanin"/>
          <w:sz w:val="26"/>
          <w:szCs w:val="26"/>
          <w:lang w:bidi="fa-IR"/>
        </w:rPr>
        <w:t xml:space="preserve"> </w:t>
      </w:r>
      <w:r w:rsidR="00625090" w:rsidRPr="00625090">
        <w:rPr>
          <w:rFonts w:ascii="Times New Roman" w:eastAsia="Calibri" w:hAnsi="Times New Roman" w:cs="B Nazanin" w:hint="cs"/>
          <w:sz w:val="26"/>
          <w:szCs w:val="26"/>
          <w:rtl/>
          <w:lang w:bidi="fa-IR"/>
        </w:rPr>
        <w:t>ممكن</w:t>
      </w:r>
      <w:r w:rsidR="00625090" w:rsidRPr="00625090">
        <w:rPr>
          <w:rFonts w:ascii="Times New Roman" w:eastAsia="Calibri" w:hAnsi="Times New Roman" w:cs="B Nazanin"/>
          <w:sz w:val="26"/>
          <w:szCs w:val="26"/>
          <w:lang w:bidi="fa-IR"/>
        </w:rPr>
        <w:t xml:space="preserve"> </w:t>
      </w:r>
      <w:r w:rsidR="00625090" w:rsidRPr="00625090">
        <w:rPr>
          <w:rFonts w:ascii="Times New Roman" w:eastAsia="Calibri" w:hAnsi="Times New Roman" w:cs="B Nazanin" w:hint="cs"/>
          <w:sz w:val="26"/>
          <w:szCs w:val="26"/>
          <w:rtl/>
          <w:lang w:bidi="fa-IR"/>
        </w:rPr>
        <w:t>را</w:t>
      </w:r>
      <w:r w:rsidR="00625090" w:rsidRPr="00625090">
        <w:rPr>
          <w:rFonts w:ascii="Times New Roman" w:eastAsia="Calibri" w:hAnsi="Times New Roman" w:cs="B Nazanin"/>
          <w:sz w:val="26"/>
          <w:szCs w:val="26"/>
          <w:lang w:bidi="fa-IR"/>
        </w:rPr>
        <w:t xml:space="preserve"> </w:t>
      </w:r>
      <w:r w:rsidR="00625090" w:rsidRPr="00625090">
        <w:rPr>
          <w:rFonts w:ascii="Times New Roman" w:eastAsia="Calibri" w:hAnsi="Times New Roman" w:cs="B Nazanin" w:hint="cs"/>
          <w:sz w:val="26"/>
          <w:szCs w:val="26"/>
          <w:rtl/>
          <w:lang w:bidi="fa-IR"/>
        </w:rPr>
        <w:t>براي</w:t>
      </w:r>
      <w:r w:rsidR="00625090">
        <w:rPr>
          <w:rFonts w:ascii="Times New Roman" w:eastAsia="Calibri" w:hAnsi="Times New Roman" w:cs="B Nazanin" w:hint="cs"/>
          <w:sz w:val="26"/>
          <w:szCs w:val="26"/>
          <w:rtl/>
          <w:lang w:bidi="fa-IR"/>
        </w:rPr>
        <w:t xml:space="preserve"> </w:t>
      </w:r>
      <w:r w:rsidR="00625090" w:rsidRPr="00625090">
        <w:rPr>
          <w:rFonts w:ascii="Times New Roman" w:eastAsia="Calibri" w:hAnsi="Times New Roman" w:cs="B Nazanin" w:hint="cs"/>
          <w:sz w:val="26"/>
          <w:szCs w:val="26"/>
          <w:rtl/>
          <w:lang w:bidi="fa-IR"/>
        </w:rPr>
        <w:t>مشتريان</w:t>
      </w:r>
      <w:r w:rsidR="00625090" w:rsidRPr="00625090">
        <w:rPr>
          <w:rFonts w:ascii="Times New Roman" w:eastAsia="Calibri" w:hAnsi="Times New Roman" w:cs="B Nazanin"/>
          <w:sz w:val="26"/>
          <w:szCs w:val="26"/>
          <w:lang w:bidi="fa-IR"/>
        </w:rPr>
        <w:t xml:space="preserve"> </w:t>
      </w:r>
      <w:r w:rsidR="00625090" w:rsidRPr="00625090">
        <w:rPr>
          <w:rFonts w:ascii="Times New Roman" w:eastAsia="Calibri" w:hAnsi="Times New Roman" w:cs="B Nazanin" w:hint="cs"/>
          <w:sz w:val="26"/>
          <w:szCs w:val="26"/>
          <w:rtl/>
          <w:lang w:bidi="fa-IR"/>
        </w:rPr>
        <w:t>فراهم</w:t>
      </w:r>
      <w:r w:rsidR="00625090" w:rsidRPr="00625090">
        <w:rPr>
          <w:rFonts w:ascii="Times New Roman" w:eastAsia="Calibri" w:hAnsi="Times New Roman" w:cs="B Nazanin"/>
          <w:sz w:val="26"/>
          <w:szCs w:val="26"/>
          <w:lang w:bidi="fa-IR"/>
        </w:rPr>
        <w:t xml:space="preserve"> </w:t>
      </w:r>
      <w:r w:rsidR="00625090" w:rsidRPr="00625090">
        <w:rPr>
          <w:rFonts w:ascii="Times New Roman" w:eastAsia="Calibri" w:hAnsi="Times New Roman" w:cs="B Nazanin" w:hint="cs"/>
          <w:sz w:val="26"/>
          <w:szCs w:val="26"/>
          <w:rtl/>
          <w:lang w:bidi="fa-IR"/>
        </w:rPr>
        <w:t>كنند</w:t>
      </w:r>
      <w:r w:rsidR="00625090" w:rsidRPr="00625090">
        <w:rPr>
          <w:rFonts w:ascii="Times New Roman" w:eastAsia="Calibri" w:hAnsi="Times New Roman" w:cs="B Nazanin"/>
          <w:sz w:val="26"/>
          <w:szCs w:val="26"/>
          <w:lang w:bidi="fa-IR"/>
        </w:rPr>
        <w:t xml:space="preserve">. </w:t>
      </w:r>
      <w:r w:rsidR="00625090" w:rsidRPr="00625090">
        <w:rPr>
          <w:rFonts w:ascii="Times New Roman" w:eastAsia="Calibri" w:hAnsi="Times New Roman" w:cs="B Nazanin" w:hint="cs"/>
          <w:sz w:val="26"/>
          <w:szCs w:val="26"/>
          <w:rtl/>
          <w:lang w:bidi="fa-IR"/>
        </w:rPr>
        <w:t>به</w:t>
      </w:r>
      <w:r w:rsidR="00625090" w:rsidRPr="00625090">
        <w:rPr>
          <w:rFonts w:ascii="Times New Roman" w:eastAsia="Calibri" w:hAnsi="Times New Roman" w:cs="B Nazanin"/>
          <w:sz w:val="26"/>
          <w:szCs w:val="26"/>
          <w:lang w:bidi="fa-IR"/>
        </w:rPr>
        <w:t xml:space="preserve"> </w:t>
      </w:r>
      <w:r w:rsidR="00625090" w:rsidRPr="00625090">
        <w:rPr>
          <w:rFonts w:ascii="Times New Roman" w:eastAsia="Calibri" w:hAnsi="Times New Roman" w:cs="B Nazanin" w:hint="cs"/>
          <w:sz w:val="26"/>
          <w:szCs w:val="26"/>
          <w:rtl/>
          <w:lang w:bidi="fa-IR"/>
        </w:rPr>
        <w:t>اعتقاد</w:t>
      </w:r>
      <w:r w:rsidR="00625090" w:rsidRPr="00625090">
        <w:rPr>
          <w:rFonts w:ascii="Times New Roman" w:eastAsia="Calibri" w:hAnsi="Times New Roman" w:cs="B Nazanin"/>
          <w:sz w:val="26"/>
          <w:szCs w:val="26"/>
          <w:lang w:bidi="fa-IR"/>
        </w:rPr>
        <w:t xml:space="preserve"> </w:t>
      </w:r>
      <w:r w:rsidR="00625090" w:rsidRPr="00625090">
        <w:rPr>
          <w:rFonts w:ascii="Times New Roman" w:eastAsia="Calibri" w:hAnsi="Times New Roman" w:cs="B Nazanin" w:hint="cs"/>
          <w:sz w:val="26"/>
          <w:szCs w:val="26"/>
          <w:rtl/>
          <w:lang w:bidi="fa-IR"/>
        </w:rPr>
        <w:t>آنها،</w:t>
      </w:r>
      <w:r w:rsidR="00625090" w:rsidRPr="00625090">
        <w:rPr>
          <w:rFonts w:ascii="Times New Roman" w:eastAsia="Calibri" w:hAnsi="Times New Roman" w:cs="B Nazanin"/>
          <w:sz w:val="26"/>
          <w:szCs w:val="26"/>
          <w:lang w:bidi="fa-IR"/>
        </w:rPr>
        <w:t xml:space="preserve"> </w:t>
      </w:r>
      <w:r w:rsidR="00625090" w:rsidRPr="00625090">
        <w:rPr>
          <w:rFonts w:ascii="Times New Roman" w:eastAsia="Calibri" w:hAnsi="Times New Roman" w:cs="B Nazanin" w:hint="cs"/>
          <w:sz w:val="26"/>
          <w:szCs w:val="26"/>
          <w:rtl/>
          <w:lang w:bidi="fa-IR"/>
        </w:rPr>
        <w:t>سبك</w:t>
      </w:r>
      <w:r w:rsidR="00625090" w:rsidRPr="00625090">
        <w:rPr>
          <w:rFonts w:ascii="Times New Roman" w:eastAsia="Calibri" w:hAnsi="Times New Roman" w:cs="B Nazanin"/>
          <w:sz w:val="26"/>
          <w:szCs w:val="26"/>
          <w:lang w:bidi="fa-IR"/>
        </w:rPr>
        <w:t xml:space="preserve"> </w:t>
      </w:r>
      <w:r w:rsidR="00625090" w:rsidRPr="00625090">
        <w:rPr>
          <w:rFonts w:ascii="Times New Roman" w:eastAsia="Calibri" w:hAnsi="Times New Roman" w:cs="B Nazanin" w:hint="cs"/>
          <w:sz w:val="26"/>
          <w:szCs w:val="26"/>
          <w:rtl/>
          <w:lang w:bidi="fa-IR"/>
        </w:rPr>
        <w:t>مديريت</w:t>
      </w:r>
      <w:r w:rsidR="00625090" w:rsidRPr="00625090">
        <w:rPr>
          <w:rFonts w:ascii="Times New Roman" w:eastAsia="Calibri" w:hAnsi="Times New Roman" w:cs="B Nazanin"/>
          <w:sz w:val="26"/>
          <w:szCs w:val="26"/>
          <w:lang w:bidi="fa-IR"/>
        </w:rPr>
        <w:t xml:space="preserve"> </w:t>
      </w:r>
      <w:r w:rsidR="00625090" w:rsidRPr="00625090">
        <w:rPr>
          <w:rFonts w:ascii="Times New Roman" w:eastAsia="Calibri" w:hAnsi="Times New Roman" w:cs="B Nazanin" w:hint="cs"/>
          <w:sz w:val="26"/>
          <w:szCs w:val="26"/>
          <w:rtl/>
          <w:lang w:bidi="fa-IR"/>
        </w:rPr>
        <w:t>غيراستبدادي،</w:t>
      </w:r>
      <w:r w:rsidR="00625090" w:rsidRPr="00625090">
        <w:rPr>
          <w:rFonts w:ascii="Times New Roman" w:eastAsia="Calibri" w:hAnsi="Times New Roman" w:cs="B Nazanin"/>
          <w:sz w:val="26"/>
          <w:szCs w:val="26"/>
          <w:lang w:bidi="fa-IR"/>
        </w:rPr>
        <w:t xml:space="preserve"> </w:t>
      </w:r>
      <w:r w:rsidR="00625090" w:rsidRPr="00625090">
        <w:rPr>
          <w:rFonts w:ascii="Times New Roman" w:eastAsia="Calibri" w:hAnsi="Times New Roman" w:cs="B Nazanin" w:hint="cs"/>
          <w:sz w:val="26"/>
          <w:szCs w:val="26"/>
          <w:rtl/>
          <w:lang w:bidi="fa-IR"/>
        </w:rPr>
        <w:t>موجب</w:t>
      </w:r>
      <w:r w:rsidR="00625090">
        <w:rPr>
          <w:rFonts w:ascii="Times New Roman" w:eastAsia="Calibri" w:hAnsi="Times New Roman" w:cs="B Nazanin" w:hint="cs"/>
          <w:sz w:val="26"/>
          <w:szCs w:val="26"/>
          <w:rtl/>
          <w:lang w:bidi="fa-IR"/>
        </w:rPr>
        <w:t xml:space="preserve"> </w:t>
      </w:r>
      <w:r w:rsidR="00625090" w:rsidRPr="00625090">
        <w:rPr>
          <w:rFonts w:ascii="Times New Roman" w:eastAsia="Calibri" w:hAnsi="Times New Roman" w:cs="B Nazanin" w:hint="cs"/>
          <w:sz w:val="26"/>
          <w:szCs w:val="26"/>
          <w:rtl/>
          <w:lang w:bidi="fa-IR"/>
        </w:rPr>
        <w:t>توانمندسازي</w:t>
      </w:r>
      <w:r w:rsidR="00625090" w:rsidRPr="00625090">
        <w:rPr>
          <w:rFonts w:ascii="Times New Roman" w:eastAsia="Calibri" w:hAnsi="Times New Roman" w:cs="B Nazanin"/>
          <w:sz w:val="26"/>
          <w:szCs w:val="26"/>
          <w:lang w:bidi="fa-IR"/>
        </w:rPr>
        <w:t xml:space="preserve"> </w:t>
      </w:r>
      <w:r w:rsidR="00625090" w:rsidRPr="00625090">
        <w:rPr>
          <w:rFonts w:ascii="Times New Roman" w:eastAsia="Calibri" w:hAnsi="Times New Roman" w:cs="B Nazanin" w:hint="cs"/>
          <w:sz w:val="26"/>
          <w:szCs w:val="26"/>
          <w:rtl/>
          <w:lang w:bidi="fa-IR"/>
        </w:rPr>
        <w:t>مي</w:t>
      </w:r>
      <w:r w:rsidR="00625090" w:rsidRPr="00625090">
        <w:rPr>
          <w:rFonts w:ascii="Times New Roman" w:eastAsia="Calibri" w:hAnsi="Times New Roman" w:cs="B Nazanin"/>
          <w:sz w:val="26"/>
          <w:szCs w:val="26"/>
          <w:lang w:bidi="fa-IR"/>
        </w:rPr>
        <w:t xml:space="preserve"> </w:t>
      </w:r>
      <w:r w:rsidR="00625090" w:rsidRPr="00625090">
        <w:rPr>
          <w:rFonts w:ascii="Times New Roman" w:eastAsia="Calibri" w:hAnsi="Times New Roman" w:cs="B Nazanin" w:hint="cs"/>
          <w:sz w:val="26"/>
          <w:szCs w:val="26"/>
          <w:rtl/>
          <w:lang w:bidi="fa-IR"/>
        </w:rPr>
        <w:t>شود</w:t>
      </w:r>
      <w:r w:rsidR="00625090" w:rsidRPr="00625090">
        <w:rPr>
          <w:rFonts w:ascii="Times New Roman" w:eastAsia="Calibri" w:hAnsi="Times New Roman" w:cs="B Nazanin"/>
          <w:sz w:val="26"/>
          <w:szCs w:val="26"/>
          <w:lang w:bidi="fa-IR"/>
        </w:rPr>
        <w:t>.</w:t>
      </w:r>
    </w:p>
    <w:p w:rsidR="00625090" w:rsidRPr="00625090" w:rsidRDefault="00625090" w:rsidP="00625090">
      <w:pPr>
        <w:bidi/>
        <w:spacing w:after="200" w:line="360" w:lineRule="auto"/>
        <w:jc w:val="both"/>
        <w:rPr>
          <w:rFonts w:ascii="Times New Roman" w:eastAsia="Calibri" w:hAnsi="Times New Roman" w:cs="B Nazanin"/>
          <w:sz w:val="26"/>
          <w:szCs w:val="26"/>
          <w:lang w:bidi="fa-IR"/>
        </w:rPr>
      </w:pPr>
      <w:r w:rsidRPr="00625090">
        <w:rPr>
          <w:rFonts w:ascii="Times New Roman" w:eastAsia="Calibri" w:hAnsi="Times New Roman" w:cs="B Nazanin" w:hint="cs"/>
          <w:sz w:val="26"/>
          <w:szCs w:val="26"/>
          <w:rtl/>
          <w:lang w:bidi="fa-IR"/>
        </w:rPr>
        <w:t>به</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اعتقاد</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باون</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و</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لاولر،</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دسترسي</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به</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اطلاعات،</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تأثير</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مهمي</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در</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تصميم</w:t>
      </w:r>
      <w:r>
        <w:rPr>
          <w:rFonts w:ascii="Times New Roman" w:eastAsia="Calibri" w:hAnsi="Times New Roman" w:cs="B Nazanin" w:hint="cs"/>
          <w:sz w:val="26"/>
          <w:szCs w:val="26"/>
          <w:rtl/>
          <w:lang w:bidi="fa-IR"/>
        </w:rPr>
        <w:t xml:space="preserve"> </w:t>
      </w:r>
      <w:r w:rsidRPr="00625090">
        <w:rPr>
          <w:rFonts w:ascii="Times New Roman" w:eastAsia="Calibri" w:hAnsi="Times New Roman" w:cs="B Nazanin" w:hint="cs"/>
          <w:sz w:val="26"/>
          <w:szCs w:val="26"/>
          <w:rtl/>
          <w:lang w:bidi="fa-IR"/>
        </w:rPr>
        <w:t>گيري</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دارد</w:t>
      </w:r>
      <w:r>
        <w:rPr>
          <w:rFonts w:ascii="Times New Roman" w:eastAsia="Calibri" w:hAnsi="Times New Roman" w:cs="B Nazanin" w:hint="cs"/>
          <w:sz w:val="26"/>
          <w:szCs w:val="26"/>
          <w:rtl/>
          <w:lang w:bidi="fa-IR"/>
        </w:rPr>
        <w:t xml:space="preserve"> </w:t>
      </w:r>
      <w:r w:rsidRPr="00625090">
        <w:rPr>
          <w:rFonts w:ascii="Times New Roman" w:eastAsia="Calibri" w:hAnsi="Times New Roman" w:cs="B Nazanin" w:hint="cs"/>
          <w:sz w:val="26"/>
          <w:szCs w:val="26"/>
          <w:rtl/>
          <w:lang w:bidi="fa-IR"/>
        </w:rPr>
        <w:t>و</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موجب</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توانمندي</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مي</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شود</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آنها</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توانمندي</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را</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در</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چهار</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جزء</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سازماني</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مي</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دانند</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كه</w:t>
      </w:r>
      <w:r>
        <w:rPr>
          <w:rFonts w:ascii="Times New Roman" w:eastAsia="Calibri" w:hAnsi="Times New Roman" w:cs="B Nazanin" w:hint="cs"/>
          <w:sz w:val="26"/>
          <w:szCs w:val="26"/>
          <w:rtl/>
          <w:lang w:bidi="fa-IR"/>
        </w:rPr>
        <w:t xml:space="preserve"> </w:t>
      </w:r>
      <w:r w:rsidRPr="00625090">
        <w:rPr>
          <w:rFonts w:ascii="Times New Roman" w:eastAsia="Calibri" w:hAnsi="Times New Roman" w:cs="B Nazanin" w:hint="cs"/>
          <w:sz w:val="26"/>
          <w:szCs w:val="26"/>
          <w:rtl/>
          <w:lang w:bidi="fa-IR"/>
        </w:rPr>
        <w:t>عبارت</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اند</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از</w:t>
      </w:r>
      <w:r>
        <w:rPr>
          <w:rFonts w:ascii="Times New Roman" w:eastAsia="Calibri" w:hAnsi="Times New Roman" w:cs="B Nazanin" w:hint="cs"/>
          <w:sz w:val="26"/>
          <w:szCs w:val="26"/>
          <w:rtl/>
          <w:lang w:bidi="fa-IR"/>
        </w:rPr>
        <w:t>1)</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اطلاعات</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درباره</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عملكرد</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سازمان،</w:t>
      </w:r>
      <w:r w:rsidRPr="00625090">
        <w:rPr>
          <w:rFonts w:ascii="Times New Roman" w:eastAsia="Calibri" w:hAnsi="Times New Roman" w:cs="B Nazanin"/>
          <w:sz w:val="26"/>
          <w:szCs w:val="26"/>
          <w:lang w:bidi="fa-IR"/>
        </w:rPr>
        <w:t xml:space="preserve"> </w:t>
      </w:r>
      <w:r>
        <w:rPr>
          <w:rFonts w:ascii="Times New Roman" w:eastAsia="Calibri" w:hAnsi="Times New Roman" w:cs="B Nazanin" w:hint="cs"/>
          <w:sz w:val="26"/>
          <w:szCs w:val="26"/>
          <w:rtl/>
          <w:lang w:bidi="fa-IR"/>
        </w:rPr>
        <w:t>2)</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پاداش</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بر</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مبناي</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عملكرد</w:t>
      </w:r>
      <w:r>
        <w:rPr>
          <w:rFonts w:ascii="Times New Roman" w:eastAsia="Calibri" w:hAnsi="Times New Roman" w:cs="B Nazanin" w:hint="cs"/>
          <w:sz w:val="26"/>
          <w:szCs w:val="26"/>
          <w:rtl/>
          <w:lang w:bidi="fa-IR"/>
        </w:rPr>
        <w:t xml:space="preserve"> </w:t>
      </w:r>
      <w:r w:rsidRPr="00625090">
        <w:rPr>
          <w:rFonts w:ascii="Times New Roman" w:eastAsia="Calibri" w:hAnsi="Times New Roman" w:cs="B Nazanin" w:hint="cs"/>
          <w:sz w:val="26"/>
          <w:szCs w:val="26"/>
          <w:rtl/>
          <w:lang w:bidi="fa-IR"/>
        </w:rPr>
        <w:t>سازماني،</w:t>
      </w:r>
      <w:r w:rsidRPr="00625090">
        <w:rPr>
          <w:rFonts w:ascii="Times New Roman" w:eastAsia="Calibri" w:hAnsi="Times New Roman" w:cs="B Nazanin"/>
          <w:sz w:val="26"/>
          <w:szCs w:val="26"/>
          <w:lang w:bidi="fa-IR"/>
        </w:rPr>
        <w:t xml:space="preserve"> </w:t>
      </w:r>
      <w:r>
        <w:rPr>
          <w:rFonts w:ascii="Times New Roman" w:eastAsia="Calibri" w:hAnsi="Times New Roman" w:cs="B Nazanin" w:hint="cs"/>
          <w:sz w:val="26"/>
          <w:szCs w:val="26"/>
          <w:rtl/>
          <w:lang w:bidi="fa-IR"/>
        </w:rPr>
        <w:t>3)</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قدرت</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در</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تصميم</w:t>
      </w:r>
      <w:r>
        <w:rPr>
          <w:rFonts w:ascii="Times New Roman" w:eastAsia="Calibri" w:hAnsi="Times New Roman" w:cs="B Nazanin" w:hint="cs"/>
          <w:sz w:val="26"/>
          <w:szCs w:val="26"/>
          <w:rtl/>
          <w:lang w:bidi="fa-IR"/>
        </w:rPr>
        <w:t xml:space="preserve"> </w:t>
      </w:r>
      <w:r w:rsidRPr="00625090">
        <w:rPr>
          <w:rFonts w:ascii="Times New Roman" w:eastAsia="Calibri" w:hAnsi="Times New Roman" w:cs="B Nazanin" w:hint="cs"/>
          <w:sz w:val="26"/>
          <w:szCs w:val="26"/>
          <w:rtl/>
          <w:lang w:bidi="fa-IR"/>
        </w:rPr>
        <w:t>گيري</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مؤثر</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با</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توجه</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به</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اهداف</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سازمان،</w:t>
      </w:r>
      <w:r w:rsidRPr="00625090">
        <w:rPr>
          <w:rFonts w:ascii="Times New Roman" w:eastAsia="Calibri" w:hAnsi="Times New Roman" w:cs="B Nazanin"/>
          <w:sz w:val="26"/>
          <w:szCs w:val="26"/>
          <w:lang w:bidi="fa-IR"/>
        </w:rPr>
        <w:t xml:space="preserve"> </w:t>
      </w:r>
      <w:r>
        <w:rPr>
          <w:rFonts w:ascii="Times New Roman" w:eastAsia="Calibri" w:hAnsi="Times New Roman" w:cs="B Nazanin" w:hint="cs"/>
          <w:sz w:val="26"/>
          <w:szCs w:val="26"/>
          <w:rtl/>
          <w:lang w:bidi="fa-IR"/>
        </w:rPr>
        <w:t>4)</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قدرت</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در</w:t>
      </w:r>
    </w:p>
    <w:p w:rsidR="00625090" w:rsidRPr="00625090" w:rsidRDefault="00625090" w:rsidP="00625090">
      <w:pPr>
        <w:bidi/>
        <w:spacing w:after="200" w:line="360" w:lineRule="auto"/>
        <w:jc w:val="both"/>
        <w:rPr>
          <w:rFonts w:ascii="Times New Roman" w:eastAsia="Calibri" w:hAnsi="Times New Roman" w:cs="B Nazanin"/>
          <w:sz w:val="26"/>
          <w:szCs w:val="26"/>
          <w:rtl/>
          <w:lang w:bidi="fa-IR"/>
        </w:rPr>
      </w:pPr>
      <w:r w:rsidRPr="00625090">
        <w:rPr>
          <w:rFonts w:ascii="Times New Roman" w:eastAsia="Calibri" w:hAnsi="Times New Roman" w:cs="B Nazanin" w:hint="cs"/>
          <w:sz w:val="26"/>
          <w:szCs w:val="26"/>
          <w:rtl/>
          <w:lang w:bidi="fa-IR"/>
        </w:rPr>
        <w:t>گرفتن</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تصميمات</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مؤثر</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بر</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عملكرد</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سازمان</w:t>
      </w:r>
      <w:r w:rsidRPr="00625090">
        <w:rPr>
          <w:rFonts w:ascii="Times New Roman" w:eastAsia="Calibri" w:hAnsi="Times New Roman" w:cs="B Nazanin"/>
          <w:sz w:val="26"/>
          <w:szCs w:val="26"/>
          <w:lang w:bidi="fa-IR"/>
        </w:rPr>
        <w:t xml:space="preserve"> </w:t>
      </w:r>
      <w:r>
        <w:rPr>
          <w:rFonts w:ascii="Times New Roman" w:eastAsia="Calibri" w:hAnsi="Times New Roman" w:cs="B Nazanin" w:hint="cs"/>
          <w:sz w:val="26"/>
          <w:szCs w:val="26"/>
          <w:rtl/>
          <w:lang w:bidi="fa-IR"/>
        </w:rPr>
        <w:t>(</w:t>
      </w:r>
      <w:r w:rsidRPr="00625090">
        <w:rPr>
          <w:rFonts w:ascii="Times New Roman" w:eastAsia="Calibri" w:hAnsi="Times New Roman" w:cs="B Nazanin" w:hint="cs"/>
          <w:sz w:val="26"/>
          <w:szCs w:val="26"/>
          <w:rtl/>
          <w:lang w:bidi="fa-IR"/>
        </w:rPr>
        <w:t>باون</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و</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لاولر،</w:t>
      </w:r>
      <w:r w:rsidRPr="00625090">
        <w:rPr>
          <w:rFonts w:ascii="Times New Roman" w:eastAsia="Calibri" w:hAnsi="Times New Roman" w:cs="B Nazanin"/>
          <w:sz w:val="26"/>
          <w:szCs w:val="26"/>
          <w:lang w:bidi="fa-IR"/>
        </w:rPr>
        <w:t xml:space="preserve"> </w:t>
      </w:r>
      <w:r>
        <w:rPr>
          <w:rFonts w:ascii="Times New Roman" w:eastAsia="Calibri" w:hAnsi="Times New Roman" w:cs="B Nazanin" w:hint="cs"/>
          <w:sz w:val="26"/>
          <w:szCs w:val="26"/>
          <w:rtl/>
          <w:lang w:bidi="fa-IR"/>
        </w:rPr>
        <w:t>1992، 73).</w:t>
      </w:r>
    </w:p>
    <w:p w:rsidR="00625090" w:rsidRPr="00625090" w:rsidRDefault="00625090" w:rsidP="00625090">
      <w:pPr>
        <w:bidi/>
        <w:spacing w:after="200" w:line="360" w:lineRule="auto"/>
        <w:jc w:val="both"/>
        <w:rPr>
          <w:rFonts w:ascii="Times New Roman" w:eastAsia="Calibri" w:hAnsi="Times New Roman" w:cs="B Nazanin"/>
          <w:sz w:val="26"/>
          <w:szCs w:val="26"/>
          <w:lang w:bidi="fa-IR"/>
        </w:rPr>
      </w:pPr>
      <w:r w:rsidRPr="00625090">
        <w:rPr>
          <w:rFonts w:ascii="Times New Roman" w:eastAsia="Calibri" w:hAnsi="Times New Roman" w:cs="B Nazanin" w:hint="cs"/>
          <w:sz w:val="26"/>
          <w:szCs w:val="26"/>
          <w:rtl/>
          <w:lang w:bidi="fa-IR"/>
        </w:rPr>
        <w:lastRenderedPageBreak/>
        <w:t>فراگوسو</w:t>
      </w:r>
      <w:r>
        <w:rPr>
          <w:rFonts w:ascii="Times New Roman" w:eastAsia="Calibri" w:hAnsi="Times New Roman" w:cs="B Nazanin" w:hint="cs"/>
          <w:sz w:val="26"/>
          <w:szCs w:val="26"/>
          <w:rtl/>
          <w:lang w:bidi="fa-IR"/>
        </w:rPr>
        <w:t>(1999)</w:t>
      </w:r>
      <w:r w:rsidRPr="00625090">
        <w:rPr>
          <w:rFonts w:ascii="Times New Roman" w:eastAsia="Calibri" w:hAnsi="Times New Roman" w:cs="B Nazanin"/>
          <w:sz w:val="26"/>
          <w:szCs w:val="26"/>
          <w:lang w:bidi="fa-IR"/>
        </w:rPr>
        <w:t xml:space="preserve"> </w:t>
      </w:r>
      <w:r>
        <w:rPr>
          <w:rStyle w:val="FootnoteReference"/>
          <w:rFonts w:ascii="Times New Roman" w:eastAsia="Calibri" w:hAnsi="Times New Roman" w:cs="B Nazanin"/>
          <w:sz w:val="26"/>
          <w:szCs w:val="26"/>
          <w:rtl/>
          <w:lang w:bidi="fa-IR"/>
        </w:rPr>
        <w:footnoteReference w:id="34"/>
      </w:r>
      <w:r w:rsidRPr="00625090">
        <w:rPr>
          <w:rFonts w:ascii="Times New Roman" w:eastAsia="Calibri" w:hAnsi="Times New Roman" w:cs="B Nazanin" w:hint="cs"/>
          <w:sz w:val="26"/>
          <w:szCs w:val="26"/>
          <w:rtl/>
          <w:lang w:bidi="fa-IR"/>
        </w:rPr>
        <w:t>تغيير</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فرهنگ</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سازمان،</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وارونه</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شدن</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هرم</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مديريتي،</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پذيرش</w:t>
      </w:r>
      <w:r w:rsidRPr="00625090">
        <w:rPr>
          <w:rFonts w:ascii="Times New Roman" w:eastAsia="Calibri" w:hAnsi="Times New Roman" w:cs="B Nazanin"/>
          <w:sz w:val="26"/>
          <w:szCs w:val="26"/>
          <w:lang w:bidi="fa-IR"/>
        </w:rPr>
        <w:t xml:space="preserve"> </w:t>
      </w:r>
      <w:r>
        <w:rPr>
          <w:rFonts w:ascii="Times New Roman" w:eastAsia="Calibri" w:hAnsi="Times New Roman" w:cs="B Nazanin" w:hint="cs"/>
          <w:sz w:val="26"/>
          <w:szCs w:val="26"/>
          <w:rtl/>
          <w:lang w:bidi="fa-IR"/>
        </w:rPr>
        <w:t xml:space="preserve"> </w:t>
      </w:r>
      <w:r w:rsidRPr="00625090">
        <w:rPr>
          <w:rFonts w:ascii="Times New Roman" w:eastAsia="Calibri" w:hAnsi="Times New Roman" w:cs="B Nazanin" w:hint="cs"/>
          <w:sz w:val="26"/>
          <w:szCs w:val="26"/>
          <w:rtl/>
          <w:lang w:bidi="fa-IR"/>
        </w:rPr>
        <w:t>تغيير</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از</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سوي</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كاركنان،</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مسئوليت</w:t>
      </w:r>
      <w:r>
        <w:rPr>
          <w:rFonts w:ascii="Times New Roman" w:eastAsia="Calibri" w:hAnsi="Times New Roman" w:cs="B Nazanin" w:hint="cs"/>
          <w:sz w:val="26"/>
          <w:szCs w:val="26"/>
          <w:rtl/>
          <w:lang w:bidi="fa-IR"/>
        </w:rPr>
        <w:t xml:space="preserve"> </w:t>
      </w:r>
      <w:r w:rsidRPr="00625090">
        <w:rPr>
          <w:rFonts w:ascii="Times New Roman" w:eastAsia="Calibri" w:hAnsi="Times New Roman" w:cs="B Nazanin" w:hint="cs"/>
          <w:sz w:val="26"/>
          <w:szCs w:val="26"/>
          <w:rtl/>
          <w:lang w:bidi="fa-IR"/>
        </w:rPr>
        <w:t>پذيري</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كاركنان،</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تسهيم</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اطلاعات،</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ايجاد</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استقلال</w:t>
      </w:r>
      <w:r>
        <w:rPr>
          <w:rFonts w:ascii="Times New Roman" w:eastAsia="Calibri" w:hAnsi="Times New Roman" w:cs="B Nazanin" w:hint="cs"/>
          <w:sz w:val="26"/>
          <w:szCs w:val="26"/>
          <w:rtl/>
          <w:lang w:bidi="fa-IR"/>
        </w:rPr>
        <w:t xml:space="preserve"> </w:t>
      </w:r>
      <w:r w:rsidRPr="00625090">
        <w:rPr>
          <w:rFonts w:ascii="Times New Roman" w:eastAsia="Calibri" w:hAnsi="Times New Roman" w:cs="B Nazanin" w:hint="cs"/>
          <w:sz w:val="26"/>
          <w:szCs w:val="26"/>
          <w:rtl/>
          <w:lang w:bidi="fa-IR"/>
        </w:rPr>
        <w:t>رأي،</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ارائه</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بازخور،</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آموزش،</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ايجاد</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گروه</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هاي</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خود</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هدايت</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گر،</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و</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وجود</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دورنماي</w:t>
      </w:r>
      <w:r>
        <w:rPr>
          <w:rFonts w:ascii="Times New Roman" w:eastAsia="Calibri" w:hAnsi="Times New Roman" w:cs="B Nazanin" w:hint="cs"/>
          <w:sz w:val="26"/>
          <w:szCs w:val="26"/>
          <w:rtl/>
          <w:lang w:bidi="fa-IR"/>
        </w:rPr>
        <w:t xml:space="preserve"> </w:t>
      </w:r>
      <w:r w:rsidRPr="00625090">
        <w:rPr>
          <w:rFonts w:ascii="Times New Roman" w:eastAsia="Calibri" w:hAnsi="Times New Roman" w:cs="B Nazanin" w:hint="cs"/>
          <w:sz w:val="26"/>
          <w:szCs w:val="26"/>
          <w:rtl/>
          <w:lang w:bidi="fa-IR"/>
        </w:rPr>
        <w:t>روشن</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را</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براي</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موفقيت</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در</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توانمندسازي</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كاركنان،</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ضروري</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مي</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داند</w:t>
      </w:r>
      <w:r w:rsidRPr="00625090">
        <w:rPr>
          <w:rFonts w:ascii="Times New Roman" w:eastAsia="Calibri" w:hAnsi="Times New Roman" w:cs="B Nazanin"/>
          <w:sz w:val="26"/>
          <w:szCs w:val="26"/>
          <w:lang w:bidi="fa-IR"/>
        </w:rPr>
        <w:t>.</w:t>
      </w:r>
    </w:p>
    <w:p w:rsidR="00625090" w:rsidRPr="00625090" w:rsidRDefault="00625090" w:rsidP="00625090">
      <w:pPr>
        <w:bidi/>
        <w:spacing w:after="200" w:line="360" w:lineRule="auto"/>
        <w:jc w:val="both"/>
        <w:rPr>
          <w:rFonts w:ascii="Times New Roman" w:eastAsia="Calibri" w:hAnsi="Times New Roman" w:cs="B Nazanin"/>
          <w:sz w:val="26"/>
          <w:szCs w:val="26"/>
          <w:lang w:bidi="fa-IR"/>
        </w:rPr>
      </w:pPr>
      <w:r w:rsidRPr="00625090">
        <w:rPr>
          <w:rFonts w:ascii="Times New Roman" w:eastAsia="Calibri" w:hAnsi="Times New Roman" w:cs="B Nazanin" w:hint="cs"/>
          <w:sz w:val="26"/>
          <w:szCs w:val="26"/>
          <w:rtl/>
          <w:lang w:bidi="fa-IR"/>
        </w:rPr>
        <w:t>كوئين</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و</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اسپريتزر</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در</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مدل</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خود،</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دو</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ديدگاه</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ايستا</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و</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پويا</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را</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در</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نگرش</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به</w:t>
      </w:r>
      <w:r>
        <w:rPr>
          <w:rFonts w:ascii="Times New Roman" w:eastAsia="Calibri" w:hAnsi="Times New Roman" w:cs="B Nazanin" w:hint="cs"/>
          <w:sz w:val="26"/>
          <w:szCs w:val="26"/>
          <w:rtl/>
          <w:lang w:bidi="fa-IR"/>
        </w:rPr>
        <w:t xml:space="preserve"> </w:t>
      </w:r>
      <w:r w:rsidRPr="00625090">
        <w:rPr>
          <w:rFonts w:ascii="Times New Roman" w:eastAsia="Calibri" w:hAnsi="Times New Roman" w:cs="B Nazanin" w:hint="cs"/>
          <w:sz w:val="26"/>
          <w:szCs w:val="26"/>
          <w:rtl/>
          <w:lang w:bidi="fa-IR"/>
        </w:rPr>
        <w:t>توانمندسازي</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مطرح</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م</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يكنند</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در</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ديدگاه</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ايستا،</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توانمندسازي</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تفويض</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تصميم</w:t>
      </w:r>
      <w:r>
        <w:rPr>
          <w:rFonts w:ascii="Times New Roman" w:eastAsia="Calibri" w:hAnsi="Times New Roman" w:cs="B Nazanin" w:hint="cs"/>
          <w:sz w:val="26"/>
          <w:szCs w:val="26"/>
          <w:rtl/>
          <w:lang w:bidi="fa-IR"/>
        </w:rPr>
        <w:t xml:space="preserve"> </w:t>
      </w:r>
      <w:r w:rsidRPr="00625090">
        <w:rPr>
          <w:rFonts w:ascii="Times New Roman" w:eastAsia="Calibri" w:hAnsi="Times New Roman" w:cs="B Nazanin" w:hint="cs"/>
          <w:sz w:val="26"/>
          <w:szCs w:val="26"/>
          <w:rtl/>
          <w:lang w:bidi="fa-IR"/>
        </w:rPr>
        <w:t>گيري</w:t>
      </w:r>
      <w:r>
        <w:rPr>
          <w:rFonts w:ascii="Times New Roman" w:eastAsia="Calibri" w:hAnsi="Times New Roman" w:cs="B Nazanin" w:hint="cs"/>
          <w:sz w:val="26"/>
          <w:szCs w:val="26"/>
          <w:rtl/>
          <w:lang w:bidi="fa-IR"/>
        </w:rPr>
        <w:t xml:space="preserve"> </w:t>
      </w:r>
      <w:r w:rsidRPr="00625090">
        <w:rPr>
          <w:rFonts w:ascii="Times New Roman" w:eastAsia="Calibri" w:hAnsi="Times New Roman" w:cs="B Nazanin" w:hint="cs"/>
          <w:sz w:val="26"/>
          <w:szCs w:val="26"/>
          <w:rtl/>
          <w:lang w:bidi="fa-IR"/>
        </w:rPr>
        <w:t>در</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يك</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چارچوب</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روشن</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است</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پاسخگويي</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تفويض</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مي</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شود</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و</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افراد</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در</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برابر</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نتايج،</w:t>
      </w:r>
      <w:r>
        <w:rPr>
          <w:rFonts w:ascii="Times New Roman" w:eastAsia="Calibri" w:hAnsi="Times New Roman" w:cs="B Nazanin" w:hint="cs"/>
          <w:sz w:val="26"/>
          <w:szCs w:val="26"/>
          <w:rtl/>
          <w:lang w:bidi="fa-IR"/>
        </w:rPr>
        <w:t xml:space="preserve"> </w:t>
      </w:r>
      <w:r w:rsidRPr="00625090">
        <w:rPr>
          <w:rFonts w:ascii="Times New Roman" w:eastAsia="Calibri" w:hAnsi="Times New Roman" w:cs="B Nazanin" w:hint="cs"/>
          <w:sz w:val="26"/>
          <w:szCs w:val="26"/>
          <w:rtl/>
          <w:lang w:bidi="fa-IR"/>
        </w:rPr>
        <w:t>مسئول</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هستند</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اما</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در</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نگرش</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پويا،</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توانمندسازي،</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پذيرش</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مخاطره،</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رشد</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تغييرات،</w:t>
      </w:r>
      <w:r>
        <w:rPr>
          <w:rFonts w:ascii="Times New Roman" w:eastAsia="Calibri" w:hAnsi="Times New Roman" w:cs="B Nazanin" w:hint="cs"/>
          <w:sz w:val="26"/>
          <w:szCs w:val="26"/>
          <w:rtl/>
          <w:lang w:bidi="fa-IR"/>
        </w:rPr>
        <w:t xml:space="preserve"> </w:t>
      </w:r>
      <w:r w:rsidRPr="00625090">
        <w:rPr>
          <w:rFonts w:ascii="Times New Roman" w:eastAsia="Calibri" w:hAnsi="Times New Roman" w:cs="B Nazanin" w:hint="cs"/>
          <w:sz w:val="26"/>
          <w:szCs w:val="26"/>
          <w:rtl/>
          <w:lang w:bidi="fa-IR"/>
        </w:rPr>
        <w:t>رشد</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نيازهاي</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كاركنان،</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مدلسازي</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رفتار</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توانمندساز</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براي</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آنها،</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گروه</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سازي</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و</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ترغيب</w:t>
      </w:r>
      <w:r>
        <w:rPr>
          <w:rFonts w:ascii="Times New Roman" w:eastAsia="Calibri" w:hAnsi="Times New Roman" w:cs="B Nazanin" w:hint="cs"/>
          <w:sz w:val="26"/>
          <w:szCs w:val="26"/>
          <w:rtl/>
          <w:lang w:bidi="fa-IR"/>
        </w:rPr>
        <w:t xml:space="preserve"> </w:t>
      </w:r>
      <w:r w:rsidRPr="00625090">
        <w:rPr>
          <w:rFonts w:ascii="Times New Roman" w:eastAsia="Calibri" w:hAnsi="Times New Roman" w:cs="B Nazanin" w:hint="cs"/>
          <w:sz w:val="26"/>
          <w:szCs w:val="26"/>
          <w:rtl/>
          <w:lang w:bidi="fa-IR"/>
        </w:rPr>
        <w:t>رفتار</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همكارانه،</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تشويق</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مخاطره</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پذيري</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هوشمندانه</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و</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اعتماد</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به</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افراد</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در</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اجراي</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كار</w:t>
      </w:r>
      <w:r>
        <w:rPr>
          <w:rFonts w:ascii="Times New Roman" w:eastAsia="Calibri" w:hAnsi="Times New Roman" w:cs="B Nazanin" w:hint="cs"/>
          <w:sz w:val="26"/>
          <w:szCs w:val="26"/>
          <w:rtl/>
          <w:lang w:bidi="fa-IR"/>
        </w:rPr>
        <w:t xml:space="preserve"> </w:t>
      </w:r>
      <w:r w:rsidRPr="00625090">
        <w:rPr>
          <w:rFonts w:ascii="Times New Roman" w:eastAsia="Calibri" w:hAnsi="Times New Roman" w:cs="B Nazanin" w:hint="cs"/>
          <w:sz w:val="26"/>
          <w:szCs w:val="26"/>
          <w:rtl/>
          <w:lang w:bidi="fa-IR"/>
        </w:rPr>
        <w:t>است</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به</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هر</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حال،</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هر</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يك</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از</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دو</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ديدگاه</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ايستا</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و</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پويا،</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كاستي</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هايي</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دارند</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و</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تركيبي</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از</w:t>
      </w:r>
      <w:r>
        <w:rPr>
          <w:rFonts w:ascii="Times New Roman" w:eastAsia="Calibri" w:hAnsi="Times New Roman" w:cs="B Nazanin" w:hint="cs"/>
          <w:sz w:val="26"/>
          <w:szCs w:val="26"/>
          <w:rtl/>
          <w:lang w:bidi="fa-IR"/>
        </w:rPr>
        <w:t xml:space="preserve"> </w:t>
      </w:r>
      <w:r w:rsidRPr="00625090">
        <w:rPr>
          <w:rFonts w:ascii="Times New Roman" w:eastAsia="Calibri" w:hAnsi="Times New Roman" w:cs="B Nazanin" w:hint="cs"/>
          <w:sz w:val="26"/>
          <w:szCs w:val="26"/>
          <w:rtl/>
          <w:lang w:bidi="fa-IR"/>
        </w:rPr>
        <w:t>هر</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دو،</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مورد</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نياز</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است</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در</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نهايت،</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توانمندسازي</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بايد</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در</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عباراتي</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شامل</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اعتقادات</w:t>
      </w:r>
      <w:r>
        <w:rPr>
          <w:rFonts w:ascii="Times New Roman" w:eastAsia="Calibri" w:hAnsi="Times New Roman" w:cs="B Nazanin" w:hint="cs"/>
          <w:sz w:val="26"/>
          <w:szCs w:val="26"/>
          <w:rtl/>
          <w:lang w:bidi="fa-IR"/>
        </w:rPr>
        <w:t xml:space="preserve"> </w:t>
      </w:r>
      <w:r w:rsidRPr="00625090">
        <w:rPr>
          <w:rFonts w:ascii="Times New Roman" w:eastAsia="Calibri" w:hAnsi="Times New Roman" w:cs="B Nazanin" w:hint="cs"/>
          <w:sz w:val="26"/>
          <w:szCs w:val="26"/>
          <w:rtl/>
          <w:lang w:bidi="fa-IR"/>
        </w:rPr>
        <w:t>اساسي</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و</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گراي</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شهاي</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شخصي</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توصيف</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شود</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به</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اعتقاد</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آنها،</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براي</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حركت</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از</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ديدگاه</w:t>
      </w:r>
      <w:r>
        <w:rPr>
          <w:rFonts w:ascii="Times New Roman" w:eastAsia="Calibri" w:hAnsi="Times New Roman" w:cs="B Nazanin" w:hint="cs"/>
          <w:sz w:val="26"/>
          <w:szCs w:val="26"/>
          <w:rtl/>
          <w:lang w:bidi="fa-IR"/>
        </w:rPr>
        <w:t xml:space="preserve"> </w:t>
      </w:r>
      <w:r w:rsidRPr="00625090">
        <w:rPr>
          <w:rFonts w:ascii="Times New Roman" w:eastAsia="Calibri" w:hAnsi="Times New Roman" w:cs="B Nazanin" w:hint="cs"/>
          <w:sz w:val="26"/>
          <w:szCs w:val="26"/>
          <w:rtl/>
          <w:lang w:bidi="fa-IR"/>
        </w:rPr>
        <w:t>پويا،</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چهار</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گام</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لازم</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است</w:t>
      </w:r>
      <w:r w:rsidRPr="00625090">
        <w:rPr>
          <w:rFonts w:ascii="Times New Roman" w:eastAsia="Calibri" w:hAnsi="Times New Roman" w:cs="B Nazanin"/>
          <w:sz w:val="26"/>
          <w:szCs w:val="26"/>
          <w:lang w:bidi="fa-IR"/>
        </w:rPr>
        <w:t xml:space="preserve">: </w:t>
      </w:r>
      <w:r>
        <w:rPr>
          <w:rFonts w:ascii="Times New Roman" w:eastAsia="Calibri" w:hAnsi="Times New Roman" w:cs="B Nazanin" w:hint="cs"/>
          <w:sz w:val="26"/>
          <w:szCs w:val="26"/>
          <w:rtl/>
          <w:lang w:bidi="fa-IR"/>
        </w:rPr>
        <w:t xml:space="preserve">1) </w:t>
      </w:r>
      <w:r w:rsidRPr="00625090">
        <w:rPr>
          <w:rFonts w:ascii="Times New Roman" w:eastAsia="Calibri" w:hAnsi="Times New Roman" w:cs="B Nazanin" w:hint="cs"/>
          <w:sz w:val="26"/>
          <w:szCs w:val="26"/>
          <w:rtl/>
          <w:lang w:bidi="fa-IR"/>
        </w:rPr>
        <w:t>ايجاد</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چشم</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انداز</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روشن</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و</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چالش</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براي</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رسيدن</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به</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آن،</w:t>
      </w:r>
      <w:r>
        <w:rPr>
          <w:rFonts w:ascii="Times New Roman" w:eastAsia="Calibri" w:hAnsi="Times New Roman" w:cs="B Nazanin" w:hint="cs"/>
          <w:sz w:val="26"/>
          <w:szCs w:val="26"/>
          <w:rtl/>
          <w:lang w:bidi="fa-IR"/>
        </w:rPr>
        <w:t xml:space="preserve"> 2) </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گشايش</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در</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سازمان</w:t>
      </w:r>
      <w:r w:rsidRPr="00625090">
        <w:rPr>
          <w:rFonts w:ascii="Times New Roman" w:eastAsia="Calibri" w:hAnsi="Times New Roman" w:cs="B Nazanin"/>
          <w:sz w:val="26"/>
          <w:szCs w:val="26"/>
          <w:lang w:bidi="fa-IR"/>
        </w:rPr>
        <w:t xml:space="preserve"> </w:t>
      </w:r>
      <w:r>
        <w:rPr>
          <w:rFonts w:ascii="Times New Roman" w:eastAsia="Calibri" w:hAnsi="Times New Roman" w:cs="B Nazanin" w:hint="cs"/>
          <w:sz w:val="26"/>
          <w:szCs w:val="26"/>
          <w:rtl/>
          <w:lang w:bidi="fa-IR"/>
        </w:rPr>
        <w:t>(</w:t>
      </w:r>
      <w:r w:rsidRPr="00625090">
        <w:rPr>
          <w:rFonts w:ascii="Times New Roman" w:eastAsia="Calibri" w:hAnsi="Times New Roman" w:cs="B Nazanin" w:hint="cs"/>
          <w:sz w:val="26"/>
          <w:szCs w:val="26"/>
          <w:rtl/>
          <w:lang w:bidi="fa-IR"/>
        </w:rPr>
        <w:t>جريان</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باز</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اطلاعات</w:t>
      </w:r>
      <w:r>
        <w:rPr>
          <w:rFonts w:ascii="Times New Roman" w:eastAsia="Calibri" w:hAnsi="Times New Roman" w:cs="B Nazanin"/>
          <w:sz w:val="26"/>
          <w:szCs w:val="26"/>
          <w:lang w:bidi="fa-IR"/>
        </w:rPr>
        <w:t>(</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و</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انجام</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كار</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گروهي،</w:t>
      </w:r>
      <w:r w:rsidRPr="00625090">
        <w:rPr>
          <w:rFonts w:ascii="Times New Roman" w:eastAsia="Calibri" w:hAnsi="Times New Roman" w:cs="B Nazanin"/>
          <w:sz w:val="26"/>
          <w:szCs w:val="26"/>
          <w:lang w:bidi="fa-IR"/>
        </w:rPr>
        <w:t xml:space="preserve"> </w:t>
      </w:r>
      <w:r>
        <w:rPr>
          <w:rFonts w:ascii="Times New Roman" w:eastAsia="Calibri" w:hAnsi="Times New Roman" w:cs="B Nazanin" w:hint="cs"/>
          <w:sz w:val="26"/>
          <w:szCs w:val="26"/>
          <w:rtl/>
          <w:lang w:bidi="fa-IR"/>
        </w:rPr>
        <w:t>3)</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برقراري</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نظم</w:t>
      </w:r>
      <w:r>
        <w:rPr>
          <w:rFonts w:ascii="Times New Roman" w:eastAsia="Calibri" w:hAnsi="Times New Roman" w:cs="B Nazanin" w:hint="cs"/>
          <w:sz w:val="26"/>
          <w:szCs w:val="26"/>
          <w:rtl/>
          <w:lang w:bidi="fa-IR"/>
        </w:rPr>
        <w:t xml:space="preserve"> </w:t>
      </w:r>
      <w:r w:rsidRPr="00625090">
        <w:rPr>
          <w:rFonts w:ascii="Times New Roman" w:eastAsia="Calibri" w:hAnsi="Times New Roman" w:cs="B Nazanin" w:hint="cs"/>
          <w:sz w:val="26"/>
          <w:szCs w:val="26"/>
          <w:rtl/>
          <w:lang w:bidi="fa-IR"/>
        </w:rPr>
        <w:t>و</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اعمال</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كنترل،</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و</w:t>
      </w:r>
      <w:r w:rsidRPr="00625090">
        <w:rPr>
          <w:rFonts w:ascii="Times New Roman" w:eastAsia="Calibri" w:hAnsi="Times New Roman" w:cs="B Nazanin"/>
          <w:sz w:val="26"/>
          <w:szCs w:val="26"/>
          <w:lang w:bidi="fa-IR"/>
        </w:rPr>
        <w:t xml:space="preserve"> </w:t>
      </w:r>
      <w:r>
        <w:rPr>
          <w:rFonts w:ascii="Times New Roman" w:eastAsia="Calibri" w:hAnsi="Times New Roman" w:cs="B Nazanin" w:hint="cs"/>
          <w:sz w:val="26"/>
          <w:szCs w:val="26"/>
          <w:rtl/>
          <w:lang w:bidi="fa-IR"/>
        </w:rPr>
        <w:t>4)</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وجود</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حمايت</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سازماني</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و</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احساس</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امنيت</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و</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ثبات</w:t>
      </w:r>
      <w:r w:rsidRPr="00625090">
        <w:rPr>
          <w:rFonts w:ascii="Times New Roman" w:eastAsia="Calibri" w:hAnsi="Times New Roman" w:cs="B Nazanin"/>
          <w:sz w:val="26"/>
          <w:szCs w:val="26"/>
          <w:lang w:bidi="fa-IR"/>
        </w:rPr>
        <w:t xml:space="preserve"> </w:t>
      </w:r>
      <w:r>
        <w:rPr>
          <w:rFonts w:ascii="Times New Roman" w:eastAsia="Calibri" w:hAnsi="Times New Roman" w:cs="B Nazanin" w:hint="cs"/>
          <w:sz w:val="26"/>
          <w:szCs w:val="26"/>
          <w:rtl/>
          <w:lang w:bidi="fa-IR"/>
        </w:rPr>
        <w:t>(</w:t>
      </w:r>
      <w:r w:rsidRPr="00625090">
        <w:rPr>
          <w:rFonts w:ascii="Times New Roman" w:eastAsia="Calibri" w:hAnsi="Times New Roman" w:cs="B Nazanin" w:hint="cs"/>
          <w:sz w:val="26"/>
          <w:szCs w:val="26"/>
          <w:rtl/>
          <w:lang w:bidi="fa-IR"/>
        </w:rPr>
        <w:t>كويين</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واسپريزر،</w:t>
      </w:r>
      <w:r w:rsidRPr="00625090">
        <w:rPr>
          <w:rFonts w:ascii="Times New Roman" w:eastAsia="Calibri" w:hAnsi="Times New Roman" w:cs="B Nazanin"/>
          <w:sz w:val="26"/>
          <w:szCs w:val="26"/>
          <w:lang w:bidi="fa-IR"/>
        </w:rPr>
        <w:t xml:space="preserve"> </w:t>
      </w:r>
      <w:r>
        <w:rPr>
          <w:rFonts w:ascii="Times New Roman" w:eastAsia="Calibri" w:hAnsi="Times New Roman" w:cs="B Nazanin" w:hint="cs"/>
          <w:sz w:val="26"/>
          <w:szCs w:val="26"/>
          <w:rtl/>
          <w:lang w:bidi="fa-IR"/>
        </w:rPr>
        <w:t>1997).</w:t>
      </w:r>
    </w:p>
    <w:p w:rsidR="00625090" w:rsidRPr="00625090" w:rsidRDefault="00625090" w:rsidP="00625090">
      <w:pPr>
        <w:bidi/>
        <w:spacing w:after="200" w:line="360" w:lineRule="auto"/>
        <w:jc w:val="both"/>
        <w:rPr>
          <w:rFonts w:ascii="Times New Roman" w:eastAsia="Calibri" w:hAnsi="Times New Roman" w:cs="B Nazanin"/>
          <w:sz w:val="26"/>
          <w:szCs w:val="26"/>
          <w:rtl/>
          <w:lang w:bidi="fa-IR"/>
        </w:rPr>
      </w:pPr>
      <w:r w:rsidRPr="00625090">
        <w:rPr>
          <w:rFonts w:ascii="Times New Roman" w:eastAsia="Calibri" w:hAnsi="Times New Roman" w:cs="B Nazanin" w:hint="cs"/>
          <w:sz w:val="26"/>
          <w:szCs w:val="26"/>
          <w:rtl/>
          <w:lang w:bidi="fa-IR"/>
        </w:rPr>
        <w:t>آلفرد</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باندورا،</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به</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مفهوم</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سازي</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اعتقادات</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خوداثربخشي</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و</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نقش</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آن</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در</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احساس</w:t>
      </w:r>
      <w:r>
        <w:rPr>
          <w:rFonts w:ascii="Times New Roman" w:eastAsia="Calibri" w:hAnsi="Times New Roman" w:cs="B Nazanin" w:hint="cs"/>
          <w:sz w:val="26"/>
          <w:szCs w:val="26"/>
          <w:rtl/>
          <w:lang w:bidi="fa-IR"/>
        </w:rPr>
        <w:t xml:space="preserve"> </w:t>
      </w:r>
      <w:r w:rsidRPr="00625090">
        <w:rPr>
          <w:rFonts w:ascii="Times New Roman" w:eastAsia="Calibri" w:hAnsi="Times New Roman" w:cs="B Nazanin" w:hint="cs"/>
          <w:sz w:val="26"/>
          <w:szCs w:val="26"/>
          <w:rtl/>
          <w:lang w:bidi="fa-IR"/>
        </w:rPr>
        <w:t>توانمندي</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شخصي</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پرداخته</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است</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حاصل</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پژوهش</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وي،</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معرفي</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مدلي</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حاوي</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چهار</w:t>
      </w:r>
      <w:r>
        <w:rPr>
          <w:rFonts w:ascii="Times New Roman" w:eastAsia="Calibri" w:hAnsi="Times New Roman" w:cs="B Nazanin" w:hint="cs"/>
          <w:sz w:val="26"/>
          <w:szCs w:val="26"/>
          <w:rtl/>
          <w:lang w:bidi="fa-IR"/>
        </w:rPr>
        <w:t xml:space="preserve"> </w:t>
      </w:r>
      <w:r w:rsidRPr="00625090">
        <w:rPr>
          <w:rFonts w:ascii="Times New Roman" w:eastAsia="Calibri" w:hAnsi="Times New Roman" w:cs="B Nazanin" w:hint="cs"/>
          <w:sz w:val="26"/>
          <w:szCs w:val="26"/>
          <w:rtl/>
          <w:lang w:bidi="fa-IR"/>
        </w:rPr>
        <w:t>عنصر</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است</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عناصر</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مذكور</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عبارت</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اند</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از</w:t>
      </w:r>
      <w:r>
        <w:rPr>
          <w:rFonts w:ascii="Times New Roman" w:eastAsia="Calibri" w:hAnsi="Times New Roman" w:cs="B Nazanin" w:hint="cs"/>
          <w:sz w:val="26"/>
          <w:szCs w:val="26"/>
          <w:rtl/>
          <w:lang w:bidi="fa-IR"/>
        </w:rPr>
        <w:t>: 1)</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استفاده</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از</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حمايت</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احساسي</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مثبت</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در</w:t>
      </w:r>
      <w:r>
        <w:rPr>
          <w:rFonts w:ascii="Times New Roman" w:eastAsia="Calibri" w:hAnsi="Times New Roman" w:cs="B Nazanin" w:hint="cs"/>
          <w:sz w:val="26"/>
          <w:szCs w:val="26"/>
          <w:rtl/>
          <w:lang w:bidi="fa-IR"/>
        </w:rPr>
        <w:t xml:space="preserve"> </w:t>
      </w:r>
      <w:r w:rsidRPr="00625090">
        <w:rPr>
          <w:rFonts w:ascii="Times New Roman" w:eastAsia="Calibri" w:hAnsi="Times New Roman" w:cs="B Nazanin" w:hint="cs"/>
          <w:sz w:val="26"/>
          <w:szCs w:val="26"/>
          <w:rtl/>
          <w:lang w:bidi="fa-IR"/>
        </w:rPr>
        <w:t>فشارها</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و</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هيجا</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نهاي</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كاري،</w:t>
      </w:r>
      <w:r w:rsidRPr="00625090">
        <w:rPr>
          <w:rFonts w:ascii="Times New Roman" w:eastAsia="Calibri" w:hAnsi="Times New Roman" w:cs="B Nazanin"/>
          <w:sz w:val="26"/>
          <w:szCs w:val="26"/>
          <w:lang w:bidi="fa-IR"/>
        </w:rPr>
        <w:t xml:space="preserve"> </w:t>
      </w:r>
      <w:r>
        <w:rPr>
          <w:rFonts w:ascii="Times New Roman" w:eastAsia="Calibri" w:hAnsi="Times New Roman" w:cs="B Nazanin" w:hint="cs"/>
          <w:sz w:val="26"/>
          <w:szCs w:val="26"/>
          <w:rtl/>
          <w:lang w:bidi="fa-IR"/>
        </w:rPr>
        <w:t>2)</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استفاده</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از</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ترغيب</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و</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تشويق</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مثبت،</w:t>
      </w:r>
      <w:r w:rsidRPr="00625090">
        <w:rPr>
          <w:rFonts w:ascii="Times New Roman" w:eastAsia="Calibri" w:hAnsi="Times New Roman" w:cs="B Nazanin"/>
          <w:sz w:val="26"/>
          <w:szCs w:val="26"/>
          <w:lang w:bidi="fa-IR"/>
        </w:rPr>
        <w:t xml:space="preserve"> </w:t>
      </w:r>
      <w:r>
        <w:rPr>
          <w:rFonts w:ascii="Times New Roman" w:eastAsia="Calibri" w:hAnsi="Times New Roman" w:cs="B Nazanin" w:hint="cs"/>
          <w:sz w:val="26"/>
          <w:szCs w:val="26"/>
          <w:rtl/>
          <w:lang w:bidi="fa-IR"/>
        </w:rPr>
        <w:t>3)</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داشتن</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مدلي</w:t>
      </w:r>
      <w:r>
        <w:rPr>
          <w:rFonts w:ascii="Times New Roman" w:eastAsia="Calibri" w:hAnsi="Times New Roman" w:cs="B Nazanin" w:hint="cs"/>
          <w:sz w:val="26"/>
          <w:szCs w:val="26"/>
          <w:rtl/>
          <w:lang w:bidi="fa-IR"/>
        </w:rPr>
        <w:t xml:space="preserve"> </w:t>
      </w:r>
      <w:r w:rsidRPr="00625090">
        <w:rPr>
          <w:rFonts w:ascii="Times New Roman" w:eastAsia="Calibri" w:hAnsi="Times New Roman" w:cs="B Nazanin" w:hint="cs"/>
          <w:sz w:val="26"/>
          <w:szCs w:val="26"/>
          <w:rtl/>
          <w:lang w:bidi="fa-IR"/>
        </w:rPr>
        <w:t>از</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افراد</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موفق</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كه</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اعضا</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آنها</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را</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مي</w:t>
      </w:r>
      <w:r>
        <w:rPr>
          <w:rFonts w:ascii="Times New Roman" w:eastAsia="Calibri" w:hAnsi="Times New Roman" w:cs="B Nazanin" w:hint="cs"/>
          <w:sz w:val="26"/>
          <w:szCs w:val="26"/>
          <w:rtl/>
          <w:lang w:bidi="fa-IR"/>
        </w:rPr>
        <w:t xml:space="preserve"> </w:t>
      </w:r>
      <w:r w:rsidRPr="00625090">
        <w:rPr>
          <w:rFonts w:ascii="Times New Roman" w:eastAsia="Calibri" w:hAnsi="Times New Roman" w:cs="B Nazanin" w:hint="cs"/>
          <w:sz w:val="26"/>
          <w:szCs w:val="26"/>
          <w:rtl/>
          <w:lang w:bidi="fa-IR"/>
        </w:rPr>
        <w:t>شناسند،</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و</w:t>
      </w:r>
      <w:r w:rsidRPr="00625090">
        <w:rPr>
          <w:rFonts w:ascii="Times New Roman" w:eastAsia="Calibri" w:hAnsi="Times New Roman" w:cs="B Nazanin"/>
          <w:sz w:val="26"/>
          <w:szCs w:val="26"/>
          <w:lang w:bidi="fa-IR"/>
        </w:rPr>
        <w:t xml:space="preserve"> </w:t>
      </w:r>
      <w:r>
        <w:rPr>
          <w:rFonts w:ascii="Times New Roman" w:eastAsia="Calibri" w:hAnsi="Times New Roman" w:cs="B Nazanin" w:hint="cs"/>
          <w:sz w:val="26"/>
          <w:szCs w:val="26"/>
          <w:rtl/>
          <w:lang w:bidi="fa-IR"/>
        </w:rPr>
        <w:t>4)</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داشتن</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تجارب</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واقعي</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از</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تسلط</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در</w:t>
      </w:r>
      <w:r>
        <w:rPr>
          <w:rFonts w:ascii="Times New Roman" w:eastAsia="Calibri" w:hAnsi="Times New Roman" w:cs="B Nazanin" w:hint="cs"/>
          <w:sz w:val="26"/>
          <w:szCs w:val="26"/>
          <w:rtl/>
          <w:lang w:bidi="fa-IR"/>
        </w:rPr>
        <w:t xml:space="preserve"> </w:t>
      </w:r>
      <w:r w:rsidRPr="00625090">
        <w:rPr>
          <w:rFonts w:ascii="Times New Roman" w:eastAsia="Calibri" w:hAnsi="Times New Roman" w:cs="B Nazanin" w:hint="cs"/>
          <w:sz w:val="26"/>
          <w:szCs w:val="26"/>
          <w:rtl/>
          <w:lang w:bidi="fa-IR"/>
        </w:rPr>
        <w:t>انجام</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موفق</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كارها</w:t>
      </w:r>
      <w:r w:rsidRPr="00625090">
        <w:rPr>
          <w:rFonts w:ascii="Times New Roman" w:eastAsia="Calibri" w:hAnsi="Times New Roman" w:cs="B Nazanin"/>
          <w:sz w:val="26"/>
          <w:szCs w:val="26"/>
          <w:lang w:bidi="fa-IR"/>
        </w:rPr>
        <w:t xml:space="preserve"> </w:t>
      </w:r>
      <w:r>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باندورا،</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به</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نقل</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از</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ابطحي</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و</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عابسي،</w:t>
      </w:r>
      <w:r w:rsidRPr="00625090">
        <w:rPr>
          <w:rFonts w:ascii="Times New Roman" w:eastAsia="Calibri" w:hAnsi="Times New Roman" w:cs="B Nazanin"/>
          <w:sz w:val="26"/>
          <w:szCs w:val="26"/>
          <w:lang w:bidi="fa-IR"/>
        </w:rPr>
        <w:t xml:space="preserve"> </w:t>
      </w:r>
      <w:r>
        <w:rPr>
          <w:rFonts w:ascii="Times New Roman" w:eastAsia="Calibri" w:hAnsi="Times New Roman" w:cs="B Nazanin" w:hint="cs"/>
          <w:sz w:val="26"/>
          <w:szCs w:val="26"/>
          <w:rtl/>
          <w:lang w:bidi="fa-IR"/>
        </w:rPr>
        <w:t>1386، 221 و 196</w:t>
      </w:r>
      <w:r w:rsidRPr="00625090">
        <w:rPr>
          <w:rFonts w:ascii="Times New Roman" w:eastAsia="Calibri" w:hAnsi="Times New Roman" w:cs="B Nazanin" w:hint="cs"/>
          <w:sz w:val="26"/>
          <w:szCs w:val="26"/>
          <w:rtl/>
          <w:lang w:bidi="fa-IR"/>
        </w:rPr>
        <w:t>اسكندري،</w:t>
      </w:r>
      <w:r w:rsidRPr="00625090">
        <w:rPr>
          <w:rFonts w:ascii="Times New Roman" w:eastAsia="Calibri" w:hAnsi="Times New Roman" w:cs="B Nazanin"/>
          <w:sz w:val="26"/>
          <w:szCs w:val="26"/>
          <w:lang w:bidi="fa-IR"/>
        </w:rPr>
        <w:t xml:space="preserve"> </w:t>
      </w:r>
      <w:r>
        <w:rPr>
          <w:rFonts w:ascii="Times New Roman" w:eastAsia="Calibri" w:hAnsi="Times New Roman" w:cs="B Nazanin" w:hint="cs"/>
          <w:sz w:val="26"/>
          <w:szCs w:val="26"/>
          <w:rtl/>
          <w:lang w:bidi="fa-IR"/>
        </w:rPr>
        <w:t>1381، 31</w:t>
      </w:r>
      <w:r w:rsidR="00ED16E3">
        <w:rPr>
          <w:rFonts w:ascii="Times New Roman" w:eastAsia="Calibri" w:hAnsi="Times New Roman" w:cs="B Nazanin" w:hint="cs"/>
          <w:sz w:val="26"/>
          <w:szCs w:val="26"/>
          <w:rtl/>
          <w:lang w:bidi="fa-IR"/>
        </w:rPr>
        <w:t>).</w:t>
      </w:r>
    </w:p>
    <w:p w:rsidR="00625090" w:rsidRPr="00625090" w:rsidRDefault="00625090" w:rsidP="00ED16E3">
      <w:pPr>
        <w:bidi/>
        <w:spacing w:after="200" w:line="360" w:lineRule="auto"/>
        <w:jc w:val="both"/>
        <w:rPr>
          <w:rFonts w:ascii="Times New Roman" w:eastAsia="Calibri" w:hAnsi="Times New Roman" w:cs="B Nazanin"/>
          <w:sz w:val="26"/>
          <w:szCs w:val="26"/>
          <w:lang w:bidi="fa-IR"/>
        </w:rPr>
      </w:pPr>
      <w:r w:rsidRPr="00625090">
        <w:rPr>
          <w:rFonts w:ascii="Times New Roman" w:eastAsia="Calibri" w:hAnsi="Times New Roman" w:cs="B Nazanin" w:hint="cs"/>
          <w:sz w:val="26"/>
          <w:szCs w:val="26"/>
          <w:rtl/>
          <w:lang w:bidi="fa-IR"/>
        </w:rPr>
        <w:t>نولر</w:t>
      </w:r>
      <w:r w:rsidRPr="00625090">
        <w:rPr>
          <w:rFonts w:ascii="Times New Roman" w:eastAsia="Calibri" w:hAnsi="Times New Roman" w:cs="B Nazanin"/>
          <w:sz w:val="26"/>
          <w:szCs w:val="26"/>
          <w:lang w:bidi="fa-IR"/>
        </w:rPr>
        <w:t xml:space="preserve"> </w:t>
      </w:r>
      <w:r w:rsidR="00ED16E3">
        <w:rPr>
          <w:rFonts w:ascii="Times New Roman" w:eastAsia="Calibri" w:hAnsi="Times New Roman" w:cs="B Nazanin" w:hint="cs"/>
          <w:sz w:val="26"/>
          <w:szCs w:val="26"/>
          <w:rtl/>
          <w:lang w:bidi="fa-IR"/>
        </w:rPr>
        <w:t xml:space="preserve">(1997) </w:t>
      </w:r>
      <w:r w:rsidRPr="00625090">
        <w:rPr>
          <w:rFonts w:ascii="Times New Roman" w:eastAsia="Calibri" w:hAnsi="Times New Roman" w:cs="B Nazanin" w:hint="cs"/>
          <w:sz w:val="26"/>
          <w:szCs w:val="26"/>
          <w:rtl/>
          <w:lang w:bidi="fa-IR"/>
        </w:rPr>
        <w:t>نيز</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مدل</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چهاربعدي</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براي</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توانمندسازي</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ارائه</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كرده</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كه</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آن</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را</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مدل</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ايده</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آل</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ناميده</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است</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به</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اعتقاد</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وي،</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توانمندسازي</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فردي</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يا</w:t>
      </w:r>
      <w:r w:rsidR="00ED16E3">
        <w:rPr>
          <w:rFonts w:ascii="Times New Roman" w:eastAsia="Calibri" w:hAnsi="Times New Roman" w:cs="B Nazanin" w:hint="cs"/>
          <w:sz w:val="26"/>
          <w:szCs w:val="26"/>
          <w:rtl/>
          <w:lang w:bidi="fa-IR"/>
        </w:rPr>
        <w:t xml:space="preserve"> </w:t>
      </w:r>
      <w:r w:rsidRPr="00625090">
        <w:rPr>
          <w:rFonts w:ascii="Times New Roman" w:eastAsia="Calibri" w:hAnsi="Times New Roman" w:cs="B Nazanin" w:hint="cs"/>
          <w:sz w:val="26"/>
          <w:szCs w:val="26"/>
          <w:rtl/>
          <w:lang w:bidi="fa-IR"/>
        </w:rPr>
        <w:t>گروهي</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از</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افراد</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در</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يك</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موقعيت</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معين،</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وقتي</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تحقق</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مييابد</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كه</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از</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شرايط</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زير</w:t>
      </w:r>
    </w:p>
    <w:p w:rsidR="00625090" w:rsidRDefault="00625090" w:rsidP="00180FD7">
      <w:pPr>
        <w:bidi/>
        <w:spacing w:after="200" w:line="360" w:lineRule="auto"/>
        <w:jc w:val="both"/>
        <w:rPr>
          <w:rFonts w:ascii="Times New Roman" w:eastAsia="Calibri" w:hAnsi="Times New Roman" w:cs="B Nazanin"/>
          <w:sz w:val="26"/>
          <w:szCs w:val="26"/>
          <w:rtl/>
          <w:lang w:bidi="fa-IR"/>
        </w:rPr>
      </w:pPr>
      <w:r w:rsidRPr="00625090">
        <w:rPr>
          <w:rFonts w:ascii="Times New Roman" w:eastAsia="Calibri" w:hAnsi="Times New Roman" w:cs="B Nazanin" w:hint="cs"/>
          <w:sz w:val="26"/>
          <w:szCs w:val="26"/>
          <w:rtl/>
          <w:lang w:bidi="fa-IR"/>
        </w:rPr>
        <w:t>برخوردار</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باشند</w:t>
      </w:r>
      <w:r w:rsidR="00ED16E3">
        <w:rPr>
          <w:rFonts w:ascii="Times New Roman" w:eastAsia="Calibri" w:hAnsi="Times New Roman" w:cs="B Nazanin" w:hint="cs"/>
          <w:sz w:val="26"/>
          <w:szCs w:val="26"/>
          <w:rtl/>
          <w:lang w:bidi="fa-IR"/>
        </w:rPr>
        <w:t xml:space="preserve">1) </w:t>
      </w:r>
      <w:r w:rsidRPr="00625090">
        <w:rPr>
          <w:rFonts w:ascii="Times New Roman" w:eastAsia="Calibri" w:hAnsi="Times New Roman" w:cs="B Nazanin" w:hint="cs"/>
          <w:sz w:val="26"/>
          <w:szCs w:val="26"/>
          <w:rtl/>
          <w:lang w:bidi="fa-IR"/>
        </w:rPr>
        <w:t>توانايي</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كامل</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براي</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تصميم</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گيري،</w:t>
      </w:r>
      <w:r w:rsidR="00ED16E3">
        <w:rPr>
          <w:rFonts w:ascii="Times New Roman" w:eastAsia="Calibri" w:hAnsi="Times New Roman" w:cs="B Nazanin" w:hint="cs"/>
          <w:sz w:val="26"/>
          <w:szCs w:val="26"/>
          <w:rtl/>
          <w:lang w:bidi="fa-IR"/>
        </w:rPr>
        <w:t xml:space="preserve">2) </w:t>
      </w:r>
      <w:r w:rsidRPr="00625090">
        <w:rPr>
          <w:rFonts w:ascii="Times New Roman" w:eastAsia="Calibri" w:hAnsi="Times New Roman" w:cs="B Nazanin" w:hint="cs"/>
          <w:sz w:val="26"/>
          <w:szCs w:val="26"/>
          <w:rtl/>
          <w:lang w:bidi="fa-IR"/>
        </w:rPr>
        <w:t>مسئوليت</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كامل</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اجراي</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هر</w:t>
      </w:r>
      <w:r w:rsidR="00ED16E3">
        <w:rPr>
          <w:rFonts w:ascii="Times New Roman" w:eastAsia="Calibri" w:hAnsi="Times New Roman" w:cs="B Nazanin" w:hint="cs"/>
          <w:sz w:val="26"/>
          <w:szCs w:val="26"/>
          <w:rtl/>
          <w:lang w:bidi="fa-IR"/>
        </w:rPr>
        <w:t xml:space="preserve"> </w:t>
      </w:r>
      <w:r w:rsidRPr="00625090">
        <w:rPr>
          <w:rFonts w:ascii="Times New Roman" w:eastAsia="Calibri" w:hAnsi="Times New Roman" w:cs="B Nazanin" w:hint="cs"/>
          <w:sz w:val="26"/>
          <w:szCs w:val="26"/>
          <w:rtl/>
          <w:lang w:bidi="fa-IR"/>
        </w:rPr>
        <w:t>نوع</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تصميم،</w:t>
      </w:r>
      <w:r w:rsidRPr="00625090">
        <w:rPr>
          <w:rFonts w:ascii="Times New Roman" w:eastAsia="Calibri" w:hAnsi="Times New Roman" w:cs="B Nazanin"/>
          <w:sz w:val="26"/>
          <w:szCs w:val="26"/>
          <w:lang w:bidi="fa-IR"/>
        </w:rPr>
        <w:t xml:space="preserve"> </w:t>
      </w:r>
      <w:r w:rsidR="00ED16E3">
        <w:rPr>
          <w:rFonts w:ascii="Times New Roman" w:eastAsia="Calibri" w:hAnsi="Times New Roman" w:cs="B Nazanin" w:hint="cs"/>
          <w:sz w:val="26"/>
          <w:szCs w:val="26"/>
          <w:rtl/>
          <w:lang w:bidi="fa-IR"/>
        </w:rPr>
        <w:t>3)</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دسترسي</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كامل</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به</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ابزارهاي</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مرتبط</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با</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تصميم</w:t>
      </w:r>
      <w:r w:rsidR="00ED16E3">
        <w:rPr>
          <w:rFonts w:ascii="Times New Roman" w:eastAsia="Calibri" w:hAnsi="Times New Roman" w:cs="B Nazanin" w:hint="cs"/>
          <w:sz w:val="26"/>
          <w:szCs w:val="26"/>
          <w:rtl/>
          <w:lang w:bidi="fa-IR"/>
        </w:rPr>
        <w:t xml:space="preserve"> </w:t>
      </w:r>
      <w:r w:rsidRPr="00625090">
        <w:rPr>
          <w:rFonts w:ascii="Times New Roman" w:eastAsia="Calibri" w:hAnsi="Times New Roman" w:cs="B Nazanin" w:hint="cs"/>
          <w:sz w:val="26"/>
          <w:szCs w:val="26"/>
          <w:rtl/>
          <w:lang w:bidi="fa-IR"/>
        </w:rPr>
        <w:t>گيري</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و</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اجرا،</w:t>
      </w:r>
      <w:r w:rsidRPr="00625090">
        <w:rPr>
          <w:rFonts w:ascii="Times New Roman" w:eastAsia="Calibri" w:hAnsi="Times New Roman" w:cs="B Nazanin"/>
          <w:sz w:val="26"/>
          <w:szCs w:val="26"/>
          <w:lang w:bidi="fa-IR"/>
        </w:rPr>
        <w:t xml:space="preserve"> </w:t>
      </w:r>
      <w:r w:rsidR="00ED16E3">
        <w:rPr>
          <w:rFonts w:ascii="Times New Roman" w:eastAsia="Calibri" w:hAnsi="Times New Roman" w:cs="B Nazanin" w:hint="cs"/>
          <w:sz w:val="26"/>
          <w:szCs w:val="26"/>
          <w:rtl/>
          <w:lang w:bidi="fa-IR"/>
        </w:rPr>
        <w:t xml:space="preserve">4) </w:t>
      </w:r>
      <w:r w:rsidRPr="00625090">
        <w:rPr>
          <w:rFonts w:ascii="Times New Roman" w:eastAsia="Calibri" w:hAnsi="Times New Roman" w:cs="B Nazanin" w:hint="cs"/>
          <w:sz w:val="26"/>
          <w:szCs w:val="26"/>
          <w:rtl/>
          <w:lang w:bidi="fa-IR"/>
        </w:rPr>
        <w:t>مسئوليت</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كامل</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پذيرش</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پيامدهاي</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هر</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نوع</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تصميم</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اين</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lastRenderedPageBreak/>
        <w:t>وضعيتي</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ايده</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آل</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است</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و</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به</w:t>
      </w:r>
      <w:r w:rsidR="00ED16E3">
        <w:rPr>
          <w:rFonts w:ascii="Times New Roman" w:eastAsia="Calibri" w:hAnsi="Times New Roman" w:cs="B Nazanin" w:hint="cs"/>
          <w:sz w:val="26"/>
          <w:szCs w:val="26"/>
          <w:rtl/>
          <w:lang w:bidi="fa-IR"/>
        </w:rPr>
        <w:t xml:space="preserve"> </w:t>
      </w:r>
      <w:r w:rsidRPr="00625090">
        <w:rPr>
          <w:rFonts w:ascii="Times New Roman" w:eastAsia="Calibri" w:hAnsi="Times New Roman" w:cs="B Nazanin" w:hint="cs"/>
          <w:sz w:val="26"/>
          <w:szCs w:val="26"/>
          <w:rtl/>
          <w:lang w:bidi="fa-IR"/>
        </w:rPr>
        <w:t>طور</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مستمر</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در</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سازمان</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ها</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مشاهده</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نمي</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شود</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در</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جزء</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حياتي</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اين</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تعريف،</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بر</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تمايل</w:t>
      </w:r>
      <w:r w:rsidR="00180FD7">
        <w:rPr>
          <w:rFonts w:ascii="Times New Roman" w:eastAsia="Calibri" w:hAnsi="Times New Roman" w:cs="B Nazanin" w:hint="cs"/>
          <w:sz w:val="26"/>
          <w:szCs w:val="26"/>
          <w:rtl/>
          <w:lang w:bidi="fa-IR"/>
        </w:rPr>
        <w:t xml:space="preserve"> </w:t>
      </w:r>
      <w:r w:rsidRPr="00625090">
        <w:rPr>
          <w:rFonts w:ascii="Times New Roman" w:eastAsia="Calibri" w:hAnsi="Times New Roman" w:cs="B Nazanin" w:hint="cs"/>
          <w:sz w:val="26"/>
          <w:szCs w:val="26"/>
          <w:rtl/>
          <w:lang w:bidi="fa-IR"/>
        </w:rPr>
        <w:t>شخصي</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به</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قبول</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مسئوليت</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پيامدهاي</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عمل</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انجام</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شده</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و</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تصميم</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ها</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تأكيد</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مي</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شود</w:t>
      </w:r>
      <w:r w:rsidR="00ED16E3">
        <w:rPr>
          <w:rFonts w:ascii="Times New Roman" w:eastAsia="Calibri" w:hAnsi="Times New Roman" w:cs="B Nazanin" w:hint="cs"/>
          <w:sz w:val="26"/>
          <w:szCs w:val="26"/>
          <w:rtl/>
          <w:lang w:bidi="fa-IR"/>
        </w:rPr>
        <w:t xml:space="preserve"> (</w:t>
      </w:r>
      <w:r w:rsidRPr="00625090">
        <w:rPr>
          <w:rFonts w:ascii="Times New Roman" w:eastAsia="Calibri" w:hAnsi="Times New Roman" w:cs="B Nazanin" w:hint="cs"/>
          <w:sz w:val="26"/>
          <w:szCs w:val="26"/>
          <w:rtl/>
          <w:lang w:bidi="fa-IR"/>
        </w:rPr>
        <w:t>نولر،</w:t>
      </w:r>
      <w:r w:rsidRPr="00625090">
        <w:rPr>
          <w:rFonts w:ascii="Times New Roman" w:eastAsia="Calibri" w:hAnsi="Times New Roman" w:cs="B Nazanin"/>
          <w:sz w:val="26"/>
          <w:szCs w:val="26"/>
          <w:lang w:bidi="fa-IR"/>
        </w:rPr>
        <w:t xml:space="preserve"> </w:t>
      </w:r>
      <w:r w:rsidR="00ED16E3">
        <w:rPr>
          <w:rFonts w:ascii="Times New Roman" w:eastAsia="Calibri" w:hAnsi="Times New Roman" w:cs="B Nazanin" w:hint="cs"/>
          <w:sz w:val="26"/>
          <w:szCs w:val="26"/>
          <w:rtl/>
          <w:lang w:bidi="fa-IR"/>
        </w:rPr>
        <w:t>1997</w:t>
      </w:r>
      <w:r w:rsidRPr="00625090">
        <w:rPr>
          <w:rFonts w:ascii="Times New Roman" w:eastAsia="Calibri" w:hAnsi="Times New Roman" w:cs="B Nazanin" w:hint="cs"/>
          <w:sz w:val="26"/>
          <w:szCs w:val="26"/>
          <w:rtl/>
          <w:lang w:bidi="fa-IR"/>
        </w:rPr>
        <w:t>به</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نقل</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از</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ابطحي</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و</w:t>
      </w:r>
      <w:r w:rsidRPr="00625090">
        <w:rPr>
          <w:rFonts w:ascii="Times New Roman" w:eastAsia="Calibri" w:hAnsi="Times New Roman" w:cs="B Nazanin"/>
          <w:sz w:val="26"/>
          <w:szCs w:val="26"/>
          <w:lang w:bidi="fa-IR"/>
        </w:rPr>
        <w:t xml:space="preserve"> </w:t>
      </w:r>
      <w:r w:rsidRPr="00625090">
        <w:rPr>
          <w:rFonts w:ascii="Times New Roman" w:eastAsia="Calibri" w:hAnsi="Times New Roman" w:cs="B Nazanin" w:hint="cs"/>
          <w:sz w:val="26"/>
          <w:szCs w:val="26"/>
          <w:rtl/>
          <w:lang w:bidi="fa-IR"/>
        </w:rPr>
        <w:t>عابسي،</w:t>
      </w:r>
      <w:r w:rsidRPr="00625090">
        <w:rPr>
          <w:rFonts w:ascii="Times New Roman" w:eastAsia="Calibri" w:hAnsi="Times New Roman" w:cs="B Nazanin"/>
          <w:sz w:val="26"/>
          <w:szCs w:val="26"/>
          <w:lang w:bidi="fa-IR"/>
        </w:rPr>
        <w:t xml:space="preserve"> </w:t>
      </w:r>
      <w:r w:rsidR="00ED16E3">
        <w:rPr>
          <w:rFonts w:ascii="Times New Roman" w:eastAsia="Calibri" w:hAnsi="Times New Roman" w:cs="B Nazanin" w:hint="cs"/>
          <w:sz w:val="26"/>
          <w:szCs w:val="26"/>
          <w:rtl/>
          <w:lang w:bidi="fa-IR"/>
        </w:rPr>
        <w:t>1386</w:t>
      </w:r>
      <w:r w:rsidR="00ED16E3" w:rsidRPr="00ED16E3">
        <w:rPr>
          <w:rFonts w:ascii="Times New Roman" w:eastAsia="Calibri" w:hAnsi="Times New Roman" w:cs="B Nazanin" w:hint="cs"/>
          <w:sz w:val="26"/>
          <w:szCs w:val="26"/>
          <w:rtl/>
          <w:lang w:bidi="fa-IR"/>
        </w:rPr>
        <w:t>221 و 196اسكندري،</w:t>
      </w:r>
      <w:r w:rsidR="00ED16E3" w:rsidRPr="00ED16E3">
        <w:rPr>
          <w:rFonts w:ascii="Times New Roman" w:eastAsia="Calibri" w:hAnsi="Times New Roman" w:cs="B Nazanin"/>
          <w:sz w:val="26"/>
          <w:szCs w:val="26"/>
          <w:lang w:bidi="fa-IR"/>
        </w:rPr>
        <w:t xml:space="preserve"> </w:t>
      </w:r>
      <w:r w:rsidR="00ED16E3" w:rsidRPr="00ED16E3">
        <w:rPr>
          <w:rFonts w:ascii="Times New Roman" w:eastAsia="Calibri" w:hAnsi="Times New Roman" w:cs="B Nazanin" w:hint="cs"/>
          <w:sz w:val="26"/>
          <w:szCs w:val="26"/>
          <w:rtl/>
          <w:lang w:bidi="fa-IR"/>
        </w:rPr>
        <w:t>1381، 31).</w:t>
      </w:r>
    </w:p>
    <w:p w:rsidR="00180FD7" w:rsidRPr="00180FD7" w:rsidRDefault="00180FD7" w:rsidP="007C0A0C">
      <w:pPr>
        <w:bidi/>
        <w:spacing w:after="200" w:line="360" w:lineRule="auto"/>
        <w:jc w:val="both"/>
        <w:rPr>
          <w:rFonts w:ascii="Times New Roman" w:eastAsia="Calibri" w:hAnsi="Times New Roman" w:cs="B Nazanin"/>
          <w:sz w:val="26"/>
          <w:szCs w:val="26"/>
          <w:rtl/>
          <w:lang w:bidi="fa-IR"/>
        </w:rPr>
      </w:pPr>
      <w:r w:rsidRPr="00180FD7">
        <w:rPr>
          <w:rFonts w:ascii="Times New Roman" w:eastAsia="Calibri" w:hAnsi="Times New Roman" w:cs="B Nazanin" w:hint="cs"/>
          <w:sz w:val="26"/>
          <w:szCs w:val="26"/>
          <w:rtl/>
          <w:lang w:bidi="fa-IR"/>
        </w:rPr>
        <w:t>به</w:t>
      </w:r>
      <w:r w:rsidRPr="00180FD7">
        <w:rPr>
          <w:rFonts w:ascii="Times New Roman" w:eastAsia="Calibri" w:hAnsi="Times New Roman" w:cs="B Nazanin"/>
          <w:sz w:val="26"/>
          <w:szCs w:val="26"/>
          <w:lang w:bidi="fa-IR"/>
        </w:rPr>
        <w:t xml:space="preserve"> </w:t>
      </w:r>
      <w:r w:rsidRPr="00180FD7">
        <w:rPr>
          <w:rFonts w:ascii="Times New Roman" w:eastAsia="Calibri" w:hAnsi="Times New Roman" w:cs="B Nazanin" w:hint="cs"/>
          <w:sz w:val="26"/>
          <w:szCs w:val="26"/>
          <w:rtl/>
          <w:lang w:bidi="fa-IR"/>
        </w:rPr>
        <w:t>اعتقاد</w:t>
      </w:r>
      <w:r w:rsidRPr="00180FD7">
        <w:rPr>
          <w:rFonts w:ascii="Times New Roman" w:eastAsia="Calibri" w:hAnsi="Times New Roman" w:cs="B Nazanin"/>
          <w:sz w:val="26"/>
          <w:szCs w:val="26"/>
          <w:lang w:bidi="fa-IR"/>
        </w:rPr>
        <w:t xml:space="preserve"> </w:t>
      </w:r>
      <w:r w:rsidRPr="00180FD7">
        <w:rPr>
          <w:rFonts w:ascii="Times New Roman" w:eastAsia="Calibri" w:hAnsi="Times New Roman" w:cs="B Nazanin" w:hint="cs"/>
          <w:sz w:val="26"/>
          <w:szCs w:val="26"/>
          <w:rtl/>
          <w:lang w:bidi="fa-IR"/>
        </w:rPr>
        <w:t>كانگر</w:t>
      </w:r>
      <w:r w:rsidRPr="00180FD7">
        <w:rPr>
          <w:rFonts w:ascii="Times New Roman" w:eastAsia="Calibri" w:hAnsi="Times New Roman" w:cs="B Nazanin"/>
          <w:sz w:val="26"/>
          <w:szCs w:val="26"/>
          <w:lang w:bidi="fa-IR"/>
        </w:rPr>
        <w:t xml:space="preserve"> </w:t>
      </w:r>
      <w:r w:rsidRPr="00180FD7">
        <w:rPr>
          <w:rFonts w:ascii="Times New Roman" w:eastAsia="Calibri" w:hAnsi="Times New Roman" w:cs="B Nazanin" w:hint="cs"/>
          <w:sz w:val="26"/>
          <w:szCs w:val="26"/>
          <w:rtl/>
          <w:lang w:bidi="fa-IR"/>
        </w:rPr>
        <w:t>و</w:t>
      </w:r>
      <w:r w:rsidRPr="00180FD7">
        <w:rPr>
          <w:rFonts w:ascii="Times New Roman" w:eastAsia="Calibri" w:hAnsi="Times New Roman" w:cs="B Nazanin"/>
          <w:sz w:val="26"/>
          <w:szCs w:val="26"/>
          <w:lang w:bidi="fa-IR"/>
        </w:rPr>
        <w:t xml:space="preserve"> </w:t>
      </w:r>
      <w:r w:rsidRPr="00180FD7">
        <w:rPr>
          <w:rFonts w:ascii="Times New Roman" w:eastAsia="Calibri" w:hAnsi="Times New Roman" w:cs="B Nazanin" w:hint="cs"/>
          <w:sz w:val="26"/>
          <w:szCs w:val="26"/>
          <w:rtl/>
          <w:lang w:bidi="fa-IR"/>
        </w:rPr>
        <w:t>كاننگو</w:t>
      </w:r>
      <w:r>
        <w:rPr>
          <w:rFonts w:ascii="Times New Roman" w:eastAsia="Calibri" w:hAnsi="Times New Roman" w:cs="B Nazanin" w:hint="cs"/>
          <w:sz w:val="26"/>
          <w:szCs w:val="26"/>
          <w:rtl/>
          <w:lang w:bidi="fa-IR"/>
        </w:rPr>
        <w:t>(1988)</w:t>
      </w:r>
      <w:r>
        <w:rPr>
          <w:rFonts w:ascii="Times New Roman" w:eastAsia="Calibri" w:hAnsi="Times New Roman" w:cs="B Nazanin"/>
          <w:sz w:val="26"/>
          <w:szCs w:val="26"/>
          <w:lang w:bidi="fa-IR"/>
        </w:rPr>
        <w:t xml:space="preserve"> </w:t>
      </w:r>
      <w:r w:rsidRPr="00180FD7">
        <w:rPr>
          <w:rFonts w:ascii="Times New Roman" w:eastAsia="Calibri" w:hAnsi="Times New Roman" w:cs="B Nazanin" w:hint="cs"/>
          <w:sz w:val="26"/>
          <w:szCs w:val="26"/>
          <w:rtl/>
          <w:lang w:bidi="fa-IR"/>
        </w:rPr>
        <w:t>،</w:t>
      </w:r>
      <w:r w:rsidRPr="00180FD7">
        <w:rPr>
          <w:rFonts w:ascii="Times New Roman" w:eastAsia="Calibri" w:hAnsi="Times New Roman" w:cs="B Nazanin"/>
          <w:sz w:val="26"/>
          <w:szCs w:val="26"/>
          <w:lang w:bidi="fa-IR"/>
        </w:rPr>
        <w:t xml:space="preserve"> </w:t>
      </w:r>
      <w:r w:rsidRPr="00180FD7">
        <w:rPr>
          <w:rFonts w:ascii="Times New Roman" w:eastAsia="Calibri" w:hAnsi="Times New Roman" w:cs="B Nazanin" w:hint="cs"/>
          <w:sz w:val="26"/>
          <w:szCs w:val="26"/>
          <w:rtl/>
          <w:lang w:bidi="fa-IR"/>
        </w:rPr>
        <w:t>توانمندسازي</w:t>
      </w:r>
      <w:r w:rsidRPr="00180FD7">
        <w:rPr>
          <w:rFonts w:ascii="Times New Roman" w:eastAsia="Calibri" w:hAnsi="Times New Roman" w:cs="B Nazanin"/>
          <w:sz w:val="26"/>
          <w:szCs w:val="26"/>
          <w:lang w:bidi="fa-IR"/>
        </w:rPr>
        <w:t xml:space="preserve"> </w:t>
      </w:r>
      <w:r w:rsidRPr="00180FD7">
        <w:rPr>
          <w:rFonts w:ascii="Times New Roman" w:eastAsia="Calibri" w:hAnsi="Times New Roman" w:cs="B Nazanin" w:hint="cs"/>
          <w:sz w:val="26"/>
          <w:szCs w:val="26"/>
          <w:rtl/>
          <w:lang w:bidi="fa-IR"/>
        </w:rPr>
        <w:t>براي</w:t>
      </w:r>
      <w:r w:rsidRPr="00180FD7">
        <w:rPr>
          <w:rFonts w:ascii="Times New Roman" w:eastAsia="Calibri" w:hAnsi="Times New Roman" w:cs="B Nazanin"/>
          <w:sz w:val="26"/>
          <w:szCs w:val="26"/>
          <w:lang w:bidi="fa-IR"/>
        </w:rPr>
        <w:t xml:space="preserve"> </w:t>
      </w:r>
      <w:r w:rsidRPr="00180FD7">
        <w:rPr>
          <w:rFonts w:ascii="Times New Roman" w:eastAsia="Calibri" w:hAnsi="Times New Roman" w:cs="B Nazanin" w:hint="cs"/>
          <w:sz w:val="26"/>
          <w:szCs w:val="26"/>
          <w:rtl/>
          <w:lang w:bidi="fa-IR"/>
        </w:rPr>
        <w:t>سازمان</w:t>
      </w:r>
      <w:r w:rsidRPr="00180FD7">
        <w:rPr>
          <w:rFonts w:ascii="Times New Roman" w:eastAsia="Calibri" w:hAnsi="Times New Roman" w:cs="B Nazanin"/>
          <w:sz w:val="26"/>
          <w:szCs w:val="26"/>
          <w:lang w:bidi="fa-IR"/>
        </w:rPr>
        <w:t xml:space="preserve"> </w:t>
      </w:r>
      <w:r w:rsidRPr="00180FD7">
        <w:rPr>
          <w:rFonts w:ascii="Times New Roman" w:eastAsia="Calibri" w:hAnsi="Times New Roman" w:cs="B Nazanin" w:hint="cs"/>
          <w:sz w:val="26"/>
          <w:szCs w:val="26"/>
          <w:rtl/>
          <w:lang w:bidi="fa-IR"/>
        </w:rPr>
        <w:t>و</w:t>
      </w:r>
      <w:r w:rsidRPr="00180FD7">
        <w:rPr>
          <w:rFonts w:ascii="Times New Roman" w:eastAsia="Calibri" w:hAnsi="Times New Roman" w:cs="B Nazanin"/>
          <w:sz w:val="26"/>
          <w:szCs w:val="26"/>
          <w:lang w:bidi="fa-IR"/>
        </w:rPr>
        <w:t xml:space="preserve"> </w:t>
      </w:r>
      <w:r w:rsidRPr="00180FD7">
        <w:rPr>
          <w:rFonts w:ascii="Times New Roman" w:eastAsia="Calibri" w:hAnsi="Times New Roman" w:cs="B Nazanin" w:hint="cs"/>
          <w:sz w:val="26"/>
          <w:szCs w:val="26"/>
          <w:rtl/>
          <w:lang w:bidi="fa-IR"/>
        </w:rPr>
        <w:t>كاركنان</w:t>
      </w:r>
      <w:r>
        <w:rPr>
          <w:rFonts w:ascii="Times New Roman" w:eastAsia="Calibri" w:hAnsi="Times New Roman" w:cs="B Nazanin" w:hint="cs"/>
          <w:sz w:val="26"/>
          <w:szCs w:val="26"/>
          <w:rtl/>
          <w:lang w:bidi="fa-IR"/>
        </w:rPr>
        <w:t xml:space="preserve"> </w:t>
      </w:r>
      <w:r w:rsidRPr="00180FD7">
        <w:rPr>
          <w:rFonts w:ascii="Times New Roman" w:eastAsia="Calibri" w:hAnsi="Times New Roman" w:cs="B Nazanin" w:hint="cs"/>
          <w:sz w:val="26"/>
          <w:szCs w:val="26"/>
          <w:rtl/>
          <w:lang w:bidi="fa-IR"/>
        </w:rPr>
        <w:t>سودمند</w:t>
      </w:r>
      <w:r w:rsidRPr="00180FD7">
        <w:rPr>
          <w:rFonts w:ascii="Times New Roman" w:eastAsia="Calibri" w:hAnsi="Times New Roman" w:cs="B Nazanin"/>
          <w:sz w:val="26"/>
          <w:szCs w:val="26"/>
          <w:lang w:bidi="fa-IR"/>
        </w:rPr>
        <w:t xml:space="preserve"> </w:t>
      </w:r>
      <w:r w:rsidRPr="00180FD7">
        <w:rPr>
          <w:rFonts w:ascii="Times New Roman" w:eastAsia="Calibri" w:hAnsi="Times New Roman" w:cs="B Nazanin" w:hint="cs"/>
          <w:sz w:val="26"/>
          <w:szCs w:val="26"/>
          <w:rtl/>
          <w:lang w:bidi="fa-IR"/>
        </w:rPr>
        <w:t>است،</w:t>
      </w:r>
      <w:r w:rsidRPr="00180FD7">
        <w:rPr>
          <w:rFonts w:ascii="Times New Roman" w:eastAsia="Calibri" w:hAnsi="Times New Roman" w:cs="B Nazanin"/>
          <w:sz w:val="26"/>
          <w:szCs w:val="26"/>
          <w:lang w:bidi="fa-IR"/>
        </w:rPr>
        <w:t xml:space="preserve"> </w:t>
      </w:r>
      <w:r w:rsidRPr="00180FD7">
        <w:rPr>
          <w:rFonts w:ascii="Times New Roman" w:eastAsia="Calibri" w:hAnsi="Times New Roman" w:cs="B Nazanin" w:hint="cs"/>
          <w:sz w:val="26"/>
          <w:szCs w:val="26"/>
          <w:rtl/>
          <w:lang w:bidi="fa-IR"/>
        </w:rPr>
        <w:t>زيرا</w:t>
      </w:r>
      <w:r w:rsidRPr="00180FD7">
        <w:rPr>
          <w:rFonts w:ascii="Times New Roman" w:eastAsia="Calibri" w:hAnsi="Times New Roman" w:cs="B Nazanin"/>
          <w:sz w:val="26"/>
          <w:szCs w:val="26"/>
          <w:lang w:bidi="fa-IR"/>
        </w:rPr>
        <w:t xml:space="preserve"> </w:t>
      </w:r>
      <w:r w:rsidRPr="00180FD7">
        <w:rPr>
          <w:rFonts w:ascii="Times New Roman" w:eastAsia="Calibri" w:hAnsi="Times New Roman" w:cs="B Nazanin" w:hint="cs"/>
          <w:sz w:val="26"/>
          <w:szCs w:val="26"/>
          <w:rtl/>
          <w:lang w:bidi="fa-IR"/>
        </w:rPr>
        <w:t>موجب</w:t>
      </w:r>
      <w:r w:rsidRPr="00180FD7">
        <w:rPr>
          <w:rFonts w:ascii="Times New Roman" w:eastAsia="Calibri" w:hAnsi="Times New Roman" w:cs="B Nazanin"/>
          <w:sz w:val="26"/>
          <w:szCs w:val="26"/>
          <w:lang w:bidi="fa-IR"/>
        </w:rPr>
        <w:t xml:space="preserve"> </w:t>
      </w:r>
      <w:r w:rsidRPr="00180FD7">
        <w:rPr>
          <w:rFonts w:ascii="Times New Roman" w:eastAsia="Calibri" w:hAnsi="Times New Roman" w:cs="B Nazanin" w:hint="cs"/>
          <w:sz w:val="26"/>
          <w:szCs w:val="26"/>
          <w:rtl/>
          <w:lang w:bidi="fa-IR"/>
        </w:rPr>
        <w:t>دوام</w:t>
      </w:r>
      <w:r w:rsidRPr="00180FD7">
        <w:rPr>
          <w:rFonts w:ascii="Times New Roman" w:eastAsia="Calibri" w:hAnsi="Times New Roman" w:cs="B Nazanin"/>
          <w:sz w:val="26"/>
          <w:szCs w:val="26"/>
          <w:lang w:bidi="fa-IR"/>
        </w:rPr>
        <w:t xml:space="preserve"> </w:t>
      </w:r>
      <w:r w:rsidRPr="00180FD7">
        <w:rPr>
          <w:rFonts w:ascii="Times New Roman" w:eastAsia="Calibri" w:hAnsi="Times New Roman" w:cs="B Nazanin" w:hint="cs"/>
          <w:sz w:val="26"/>
          <w:szCs w:val="26"/>
          <w:rtl/>
          <w:lang w:bidi="fa-IR"/>
        </w:rPr>
        <w:t>و</w:t>
      </w:r>
      <w:r w:rsidRPr="00180FD7">
        <w:rPr>
          <w:rFonts w:ascii="Times New Roman" w:eastAsia="Calibri" w:hAnsi="Times New Roman" w:cs="B Nazanin"/>
          <w:sz w:val="26"/>
          <w:szCs w:val="26"/>
          <w:lang w:bidi="fa-IR"/>
        </w:rPr>
        <w:t xml:space="preserve"> </w:t>
      </w:r>
      <w:r w:rsidRPr="00180FD7">
        <w:rPr>
          <w:rFonts w:ascii="Times New Roman" w:eastAsia="Calibri" w:hAnsi="Times New Roman" w:cs="B Nazanin" w:hint="cs"/>
          <w:sz w:val="26"/>
          <w:szCs w:val="26"/>
          <w:rtl/>
          <w:lang w:bidi="fa-IR"/>
        </w:rPr>
        <w:t>ماندگاري</w:t>
      </w:r>
      <w:r w:rsidRPr="00180FD7">
        <w:rPr>
          <w:rFonts w:ascii="Times New Roman" w:eastAsia="Calibri" w:hAnsi="Times New Roman" w:cs="B Nazanin"/>
          <w:sz w:val="26"/>
          <w:szCs w:val="26"/>
          <w:lang w:bidi="fa-IR"/>
        </w:rPr>
        <w:t xml:space="preserve"> </w:t>
      </w:r>
      <w:r w:rsidRPr="00180FD7">
        <w:rPr>
          <w:rFonts w:ascii="Times New Roman" w:eastAsia="Calibri" w:hAnsi="Times New Roman" w:cs="B Nazanin" w:hint="cs"/>
          <w:sz w:val="26"/>
          <w:szCs w:val="26"/>
          <w:rtl/>
          <w:lang w:bidi="fa-IR"/>
        </w:rPr>
        <w:t>رفتار</w:t>
      </w:r>
      <w:r w:rsidRPr="00180FD7">
        <w:rPr>
          <w:rFonts w:ascii="Times New Roman" w:eastAsia="Calibri" w:hAnsi="Times New Roman" w:cs="B Nazanin"/>
          <w:sz w:val="26"/>
          <w:szCs w:val="26"/>
          <w:lang w:bidi="fa-IR"/>
        </w:rPr>
        <w:t xml:space="preserve"> </w:t>
      </w:r>
      <w:r w:rsidRPr="00180FD7">
        <w:rPr>
          <w:rFonts w:ascii="Times New Roman" w:eastAsia="Calibri" w:hAnsi="Times New Roman" w:cs="B Nazanin" w:hint="cs"/>
          <w:sz w:val="26"/>
          <w:szCs w:val="26"/>
          <w:rtl/>
          <w:lang w:bidi="fa-IR"/>
        </w:rPr>
        <w:t>كاركنان،</w:t>
      </w:r>
      <w:r w:rsidRPr="00180FD7">
        <w:rPr>
          <w:rFonts w:ascii="Times New Roman" w:eastAsia="Calibri" w:hAnsi="Times New Roman" w:cs="B Nazanin"/>
          <w:sz w:val="26"/>
          <w:szCs w:val="26"/>
          <w:lang w:bidi="fa-IR"/>
        </w:rPr>
        <w:t xml:space="preserve"> </w:t>
      </w:r>
      <w:r w:rsidRPr="00180FD7">
        <w:rPr>
          <w:rFonts w:ascii="Times New Roman" w:eastAsia="Calibri" w:hAnsi="Times New Roman" w:cs="B Nazanin" w:hint="cs"/>
          <w:sz w:val="26"/>
          <w:szCs w:val="26"/>
          <w:rtl/>
          <w:lang w:bidi="fa-IR"/>
        </w:rPr>
        <w:t>براي</w:t>
      </w:r>
      <w:r w:rsidRPr="00180FD7">
        <w:rPr>
          <w:rFonts w:ascii="Times New Roman" w:eastAsia="Calibri" w:hAnsi="Times New Roman" w:cs="B Nazanin"/>
          <w:sz w:val="26"/>
          <w:szCs w:val="26"/>
          <w:lang w:bidi="fa-IR"/>
        </w:rPr>
        <w:t xml:space="preserve"> </w:t>
      </w:r>
      <w:r w:rsidRPr="00180FD7">
        <w:rPr>
          <w:rFonts w:ascii="Times New Roman" w:eastAsia="Calibri" w:hAnsi="Times New Roman" w:cs="B Nazanin" w:hint="cs"/>
          <w:sz w:val="26"/>
          <w:szCs w:val="26"/>
          <w:rtl/>
          <w:lang w:bidi="fa-IR"/>
        </w:rPr>
        <w:t>تحقق</w:t>
      </w:r>
      <w:r w:rsidRPr="00180FD7">
        <w:rPr>
          <w:rFonts w:ascii="Times New Roman" w:eastAsia="Calibri" w:hAnsi="Times New Roman" w:cs="B Nazanin"/>
          <w:sz w:val="26"/>
          <w:szCs w:val="26"/>
          <w:lang w:bidi="fa-IR"/>
        </w:rPr>
        <w:t xml:space="preserve"> </w:t>
      </w:r>
      <w:r w:rsidRPr="00180FD7">
        <w:rPr>
          <w:rFonts w:ascii="Times New Roman" w:eastAsia="Calibri" w:hAnsi="Times New Roman" w:cs="B Nazanin" w:hint="cs"/>
          <w:sz w:val="26"/>
          <w:szCs w:val="26"/>
          <w:rtl/>
          <w:lang w:bidi="fa-IR"/>
        </w:rPr>
        <w:t>اهداف</w:t>
      </w:r>
      <w:r>
        <w:rPr>
          <w:rFonts w:ascii="Times New Roman" w:eastAsia="Calibri" w:hAnsi="Times New Roman" w:cs="B Nazanin" w:hint="cs"/>
          <w:sz w:val="26"/>
          <w:szCs w:val="26"/>
          <w:rtl/>
          <w:lang w:bidi="fa-IR"/>
        </w:rPr>
        <w:t xml:space="preserve"> </w:t>
      </w:r>
      <w:r w:rsidRPr="00180FD7">
        <w:rPr>
          <w:rFonts w:ascii="Times New Roman" w:eastAsia="Calibri" w:hAnsi="Times New Roman" w:cs="B Nazanin" w:hint="cs"/>
          <w:sz w:val="26"/>
          <w:szCs w:val="26"/>
          <w:rtl/>
          <w:lang w:bidi="fa-IR"/>
        </w:rPr>
        <w:t>شغلي</w:t>
      </w:r>
      <w:r w:rsidRPr="00180FD7">
        <w:rPr>
          <w:rFonts w:ascii="Times New Roman" w:eastAsia="Calibri" w:hAnsi="Times New Roman" w:cs="B Nazanin"/>
          <w:sz w:val="26"/>
          <w:szCs w:val="26"/>
          <w:lang w:bidi="fa-IR"/>
        </w:rPr>
        <w:t xml:space="preserve"> </w:t>
      </w:r>
      <w:r w:rsidRPr="00180FD7">
        <w:rPr>
          <w:rFonts w:ascii="Times New Roman" w:eastAsia="Calibri" w:hAnsi="Times New Roman" w:cs="B Nazanin" w:hint="cs"/>
          <w:sz w:val="26"/>
          <w:szCs w:val="26"/>
          <w:rtl/>
          <w:lang w:bidi="fa-IR"/>
        </w:rPr>
        <w:t>شان</w:t>
      </w:r>
      <w:r w:rsidRPr="00180FD7">
        <w:rPr>
          <w:rFonts w:ascii="Times New Roman" w:eastAsia="Calibri" w:hAnsi="Times New Roman" w:cs="B Nazanin"/>
          <w:sz w:val="26"/>
          <w:szCs w:val="26"/>
          <w:lang w:bidi="fa-IR"/>
        </w:rPr>
        <w:t xml:space="preserve"> </w:t>
      </w:r>
      <w:r w:rsidRPr="00180FD7">
        <w:rPr>
          <w:rFonts w:ascii="Times New Roman" w:eastAsia="Calibri" w:hAnsi="Times New Roman" w:cs="B Nazanin" w:hint="cs"/>
          <w:sz w:val="26"/>
          <w:szCs w:val="26"/>
          <w:rtl/>
          <w:lang w:bidi="fa-IR"/>
        </w:rPr>
        <w:t>مي</w:t>
      </w:r>
      <w:r w:rsidRPr="00180FD7">
        <w:rPr>
          <w:rFonts w:ascii="Times New Roman" w:eastAsia="Calibri" w:hAnsi="Times New Roman" w:cs="B Nazanin"/>
          <w:sz w:val="26"/>
          <w:szCs w:val="26"/>
          <w:lang w:bidi="fa-IR"/>
        </w:rPr>
        <w:t xml:space="preserve"> </w:t>
      </w:r>
      <w:r w:rsidRPr="00180FD7">
        <w:rPr>
          <w:rFonts w:ascii="Times New Roman" w:eastAsia="Calibri" w:hAnsi="Times New Roman" w:cs="B Nazanin" w:hint="cs"/>
          <w:sz w:val="26"/>
          <w:szCs w:val="26"/>
          <w:rtl/>
          <w:lang w:bidi="fa-IR"/>
        </w:rPr>
        <w:t>شود</w:t>
      </w:r>
      <w:r w:rsidRPr="00180FD7">
        <w:rPr>
          <w:rFonts w:ascii="Times New Roman" w:eastAsia="Calibri" w:hAnsi="Times New Roman" w:cs="B Nazanin"/>
          <w:sz w:val="26"/>
          <w:szCs w:val="26"/>
          <w:lang w:bidi="fa-IR"/>
        </w:rPr>
        <w:t xml:space="preserve"> </w:t>
      </w:r>
      <w:r>
        <w:rPr>
          <w:rFonts w:ascii="Times New Roman" w:eastAsia="Calibri" w:hAnsi="Times New Roman" w:cs="B Nazanin" w:hint="cs"/>
          <w:sz w:val="26"/>
          <w:szCs w:val="26"/>
          <w:rtl/>
          <w:lang w:bidi="fa-IR"/>
        </w:rPr>
        <w:t>(</w:t>
      </w:r>
      <w:r w:rsidRPr="00180FD7">
        <w:rPr>
          <w:rFonts w:ascii="Times New Roman" w:eastAsia="Calibri" w:hAnsi="Times New Roman" w:cs="B Nazanin" w:hint="cs"/>
          <w:sz w:val="26"/>
          <w:szCs w:val="26"/>
          <w:rtl/>
          <w:lang w:bidi="fa-IR"/>
        </w:rPr>
        <w:t>كانگر</w:t>
      </w:r>
      <w:r w:rsidRPr="00180FD7">
        <w:rPr>
          <w:rFonts w:ascii="Times New Roman" w:eastAsia="Calibri" w:hAnsi="Times New Roman" w:cs="B Nazanin"/>
          <w:sz w:val="26"/>
          <w:szCs w:val="26"/>
          <w:lang w:bidi="fa-IR"/>
        </w:rPr>
        <w:t xml:space="preserve"> </w:t>
      </w:r>
      <w:r w:rsidRPr="00180FD7">
        <w:rPr>
          <w:rFonts w:ascii="Times New Roman" w:eastAsia="Calibri" w:hAnsi="Times New Roman" w:cs="B Nazanin" w:hint="cs"/>
          <w:sz w:val="26"/>
          <w:szCs w:val="26"/>
          <w:rtl/>
          <w:lang w:bidi="fa-IR"/>
        </w:rPr>
        <w:t>و</w:t>
      </w:r>
      <w:r w:rsidRPr="00180FD7">
        <w:rPr>
          <w:rFonts w:ascii="Times New Roman" w:eastAsia="Calibri" w:hAnsi="Times New Roman" w:cs="B Nazanin"/>
          <w:sz w:val="26"/>
          <w:szCs w:val="26"/>
          <w:lang w:bidi="fa-IR"/>
        </w:rPr>
        <w:t xml:space="preserve"> </w:t>
      </w:r>
      <w:r w:rsidRPr="00180FD7">
        <w:rPr>
          <w:rFonts w:ascii="Times New Roman" w:eastAsia="Calibri" w:hAnsi="Times New Roman" w:cs="B Nazanin" w:hint="cs"/>
          <w:sz w:val="26"/>
          <w:szCs w:val="26"/>
          <w:rtl/>
          <w:lang w:bidi="fa-IR"/>
        </w:rPr>
        <w:t>كاننگو،</w:t>
      </w:r>
      <w:r w:rsidRPr="00180FD7">
        <w:rPr>
          <w:rFonts w:ascii="Times New Roman" w:eastAsia="Calibri" w:hAnsi="Times New Roman" w:cs="B Nazanin"/>
          <w:sz w:val="26"/>
          <w:szCs w:val="26"/>
          <w:lang w:bidi="fa-IR"/>
        </w:rPr>
        <w:t xml:space="preserve"> </w:t>
      </w:r>
      <w:r>
        <w:rPr>
          <w:rFonts w:ascii="Times New Roman" w:eastAsia="Calibri" w:hAnsi="Times New Roman" w:cs="B Nazanin" w:hint="cs"/>
          <w:sz w:val="26"/>
          <w:szCs w:val="26"/>
          <w:rtl/>
          <w:lang w:bidi="fa-IR"/>
        </w:rPr>
        <w:t>1988</w:t>
      </w:r>
      <w:r w:rsidRPr="00180FD7">
        <w:rPr>
          <w:rFonts w:ascii="Times New Roman" w:eastAsia="Calibri" w:hAnsi="Times New Roman" w:cs="B Nazanin" w:hint="cs"/>
          <w:sz w:val="26"/>
          <w:szCs w:val="26"/>
          <w:rtl/>
          <w:lang w:bidi="fa-IR"/>
        </w:rPr>
        <w:t>به</w:t>
      </w:r>
      <w:r w:rsidRPr="00180FD7">
        <w:rPr>
          <w:rFonts w:ascii="Times New Roman" w:eastAsia="Calibri" w:hAnsi="Times New Roman" w:cs="B Nazanin"/>
          <w:sz w:val="26"/>
          <w:szCs w:val="26"/>
          <w:lang w:bidi="fa-IR"/>
        </w:rPr>
        <w:t xml:space="preserve"> </w:t>
      </w:r>
      <w:r w:rsidRPr="00180FD7">
        <w:rPr>
          <w:rFonts w:ascii="Times New Roman" w:eastAsia="Calibri" w:hAnsi="Times New Roman" w:cs="B Nazanin" w:hint="cs"/>
          <w:sz w:val="26"/>
          <w:szCs w:val="26"/>
          <w:rtl/>
          <w:lang w:bidi="fa-IR"/>
        </w:rPr>
        <w:t>نقل</w:t>
      </w:r>
      <w:r w:rsidRPr="00180FD7">
        <w:rPr>
          <w:rFonts w:ascii="Times New Roman" w:eastAsia="Calibri" w:hAnsi="Times New Roman" w:cs="B Nazanin"/>
          <w:sz w:val="26"/>
          <w:szCs w:val="26"/>
          <w:lang w:bidi="fa-IR"/>
        </w:rPr>
        <w:t xml:space="preserve"> </w:t>
      </w:r>
      <w:r w:rsidRPr="00180FD7">
        <w:rPr>
          <w:rFonts w:ascii="Times New Roman" w:eastAsia="Calibri" w:hAnsi="Times New Roman" w:cs="B Nazanin" w:hint="cs"/>
          <w:sz w:val="26"/>
          <w:szCs w:val="26"/>
          <w:rtl/>
          <w:lang w:bidi="fa-IR"/>
        </w:rPr>
        <w:t>از</w:t>
      </w:r>
      <w:r w:rsidRPr="00180FD7">
        <w:rPr>
          <w:rFonts w:ascii="Times New Roman" w:eastAsia="Calibri" w:hAnsi="Times New Roman" w:cs="B Nazanin"/>
          <w:sz w:val="26"/>
          <w:szCs w:val="26"/>
          <w:lang w:bidi="fa-IR"/>
        </w:rPr>
        <w:t xml:space="preserve"> </w:t>
      </w:r>
      <w:r w:rsidRPr="00180FD7">
        <w:rPr>
          <w:rFonts w:ascii="Times New Roman" w:eastAsia="Calibri" w:hAnsi="Times New Roman" w:cs="B Nazanin" w:hint="cs"/>
          <w:sz w:val="26"/>
          <w:szCs w:val="26"/>
          <w:rtl/>
          <w:lang w:bidi="fa-IR"/>
        </w:rPr>
        <w:t>ييم،</w:t>
      </w:r>
      <w:r>
        <w:rPr>
          <w:rFonts w:ascii="Times New Roman" w:eastAsia="Calibri" w:hAnsi="Times New Roman" w:cs="B Nazanin" w:hint="cs"/>
          <w:sz w:val="26"/>
          <w:szCs w:val="26"/>
          <w:rtl/>
          <w:lang w:bidi="fa-IR"/>
        </w:rPr>
        <w:t>2008)</w:t>
      </w:r>
      <w:r w:rsidRPr="00180FD7">
        <w:rPr>
          <w:rFonts w:ascii="Times New Roman" w:eastAsia="Calibri" w:hAnsi="Times New Roman" w:cs="B Nazanin"/>
          <w:sz w:val="26"/>
          <w:szCs w:val="26"/>
          <w:lang w:bidi="fa-IR"/>
        </w:rPr>
        <w:t xml:space="preserve"> </w:t>
      </w:r>
      <w:r w:rsidRPr="00180FD7">
        <w:rPr>
          <w:rFonts w:ascii="Times New Roman" w:eastAsia="Calibri" w:hAnsi="Times New Roman" w:cs="B Nazanin" w:hint="cs"/>
          <w:sz w:val="26"/>
          <w:szCs w:val="26"/>
          <w:rtl/>
          <w:lang w:bidi="fa-IR"/>
        </w:rPr>
        <w:t>همچنين</w:t>
      </w:r>
      <w:r w:rsidRPr="00180FD7">
        <w:rPr>
          <w:rFonts w:ascii="Times New Roman" w:eastAsia="Calibri" w:hAnsi="Times New Roman" w:cs="B Nazanin"/>
          <w:sz w:val="26"/>
          <w:szCs w:val="26"/>
          <w:lang w:bidi="fa-IR"/>
        </w:rPr>
        <w:t xml:space="preserve"> </w:t>
      </w:r>
      <w:r w:rsidRPr="00180FD7">
        <w:rPr>
          <w:rFonts w:ascii="Times New Roman" w:eastAsia="Calibri" w:hAnsi="Times New Roman" w:cs="B Nazanin" w:hint="cs"/>
          <w:sz w:val="26"/>
          <w:szCs w:val="26"/>
          <w:rtl/>
          <w:lang w:bidi="fa-IR"/>
        </w:rPr>
        <w:t>كانگر</w:t>
      </w:r>
      <w:r w:rsidRPr="00180FD7">
        <w:rPr>
          <w:rFonts w:ascii="Times New Roman" w:eastAsia="Calibri" w:hAnsi="Times New Roman" w:cs="B Nazanin"/>
          <w:sz w:val="26"/>
          <w:szCs w:val="26"/>
          <w:lang w:bidi="fa-IR"/>
        </w:rPr>
        <w:t xml:space="preserve"> </w:t>
      </w:r>
      <w:r w:rsidRPr="00180FD7">
        <w:rPr>
          <w:rFonts w:ascii="Times New Roman" w:eastAsia="Calibri" w:hAnsi="Times New Roman" w:cs="B Nazanin" w:hint="cs"/>
          <w:sz w:val="26"/>
          <w:szCs w:val="26"/>
          <w:rtl/>
          <w:lang w:bidi="fa-IR"/>
        </w:rPr>
        <w:t>و</w:t>
      </w:r>
      <w:r>
        <w:rPr>
          <w:rFonts w:ascii="Times New Roman" w:eastAsia="Calibri" w:hAnsi="Times New Roman" w:cs="B Nazanin" w:hint="cs"/>
          <w:sz w:val="26"/>
          <w:szCs w:val="26"/>
          <w:rtl/>
          <w:lang w:bidi="fa-IR"/>
        </w:rPr>
        <w:t xml:space="preserve"> </w:t>
      </w:r>
      <w:r w:rsidRPr="00180FD7">
        <w:rPr>
          <w:rFonts w:ascii="Times New Roman" w:eastAsia="Calibri" w:hAnsi="Times New Roman" w:cs="B Nazanin" w:hint="cs"/>
          <w:sz w:val="26"/>
          <w:szCs w:val="26"/>
          <w:rtl/>
          <w:lang w:bidi="fa-IR"/>
        </w:rPr>
        <w:t>كاننگو</w:t>
      </w:r>
      <w:r w:rsidRPr="00180FD7">
        <w:rPr>
          <w:rFonts w:ascii="Times New Roman" w:eastAsia="Calibri" w:hAnsi="Times New Roman" w:cs="B Nazanin"/>
          <w:sz w:val="26"/>
          <w:szCs w:val="26"/>
          <w:lang w:bidi="fa-IR"/>
        </w:rPr>
        <w:t xml:space="preserve"> </w:t>
      </w:r>
      <w:r w:rsidRPr="00180FD7">
        <w:rPr>
          <w:rFonts w:ascii="Times New Roman" w:eastAsia="Calibri" w:hAnsi="Times New Roman" w:cs="B Nazanin" w:hint="cs"/>
          <w:sz w:val="26"/>
          <w:szCs w:val="26"/>
          <w:rtl/>
          <w:lang w:bidi="fa-IR"/>
        </w:rPr>
        <w:t>معتقدند</w:t>
      </w:r>
      <w:r w:rsidRPr="00180FD7">
        <w:rPr>
          <w:rFonts w:ascii="Times New Roman" w:eastAsia="Calibri" w:hAnsi="Times New Roman" w:cs="B Nazanin"/>
          <w:sz w:val="26"/>
          <w:szCs w:val="26"/>
          <w:lang w:bidi="fa-IR"/>
        </w:rPr>
        <w:t xml:space="preserve"> </w:t>
      </w:r>
      <w:r w:rsidRPr="00180FD7">
        <w:rPr>
          <w:rFonts w:ascii="Times New Roman" w:eastAsia="Calibri" w:hAnsi="Times New Roman" w:cs="B Nazanin" w:hint="cs"/>
          <w:sz w:val="26"/>
          <w:szCs w:val="26"/>
          <w:rtl/>
          <w:lang w:bidi="fa-IR"/>
        </w:rPr>
        <w:t>كه</w:t>
      </w:r>
      <w:r w:rsidRPr="00180FD7">
        <w:rPr>
          <w:rFonts w:ascii="Times New Roman" w:eastAsia="Calibri" w:hAnsi="Times New Roman" w:cs="B Nazanin"/>
          <w:sz w:val="26"/>
          <w:szCs w:val="26"/>
          <w:lang w:bidi="fa-IR"/>
        </w:rPr>
        <w:t xml:space="preserve"> </w:t>
      </w:r>
      <w:r w:rsidRPr="00180FD7">
        <w:rPr>
          <w:rFonts w:ascii="Times New Roman" w:eastAsia="Calibri" w:hAnsi="Times New Roman" w:cs="B Nazanin" w:hint="cs"/>
          <w:sz w:val="26"/>
          <w:szCs w:val="26"/>
          <w:rtl/>
          <w:lang w:bidi="fa-IR"/>
        </w:rPr>
        <w:t>توانمندي</w:t>
      </w:r>
      <w:r w:rsidRPr="00180FD7">
        <w:rPr>
          <w:rFonts w:ascii="Times New Roman" w:eastAsia="Calibri" w:hAnsi="Times New Roman" w:cs="B Nazanin"/>
          <w:sz w:val="26"/>
          <w:szCs w:val="26"/>
          <w:lang w:bidi="fa-IR"/>
        </w:rPr>
        <w:t xml:space="preserve"> </w:t>
      </w:r>
      <w:r w:rsidRPr="00180FD7">
        <w:rPr>
          <w:rFonts w:ascii="Times New Roman" w:eastAsia="Calibri" w:hAnsi="Times New Roman" w:cs="B Nazanin" w:hint="cs"/>
          <w:sz w:val="26"/>
          <w:szCs w:val="26"/>
          <w:rtl/>
          <w:lang w:bidi="fa-IR"/>
        </w:rPr>
        <w:t>زيردستان،</w:t>
      </w:r>
      <w:r w:rsidRPr="00180FD7">
        <w:rPr>
          <w:rFonts w:ascii="Times New Roman" w:eastAsia="Calibri" w:hAnsi="Times New Roman" w:cs="B Nazanin"/>
          <w:sz w:val="26"/>
          <w:szCs w:val="26"/>
          <w:lang w:bidi="fa-IR"/>
        </w:rPr>
        <w:t xml:space="preserve"> </w:t>
      </w:r>
      <w:r w:rsidRPr="00180FD7">
        <w:rPr>
          <w:rFonts w:ascii="Times New Roman" w:eastAsia="Calibri" w:hAnsi="Times New Roman" w:cs="B Nazanin" w:hint="cs"/>
          <w:sz w:val="26"/>
          <w:szCs w:val="26"/>
          <w:rtl/>
          <w:lang w:bidi="fa-IR"/>
        </w:rPr>
        <w:t>عنصر</w:t>
      </w:r>
      <w:r w:rsidRPr="00180FD7">
        <w:rPr>
          <w:rFonts w:ascii="Times New Roman" w:eastAsia="Calibri" w:hAnsi="Times New Roman" w:cs="B Nazanin"/>
          <w:sz w:val="26"/>
          <w:szCs w:val="26"/>
          <w:lang w:bidi="fa-IR"/>
        </w:rPr>
        <w:t xml:space="preserve"> </w:t>
      </w:r>
      <w:r w:rsidRPr="00180FD7">
        <w:rPr>
          <w:rFonts w:ascii="Times New Roman" w:eastAsia="Calibri" w:hAnsi="Times New Roman" w:cs="B Nazanin" w:hint="cs"/>
          <w:sz w:val="26"/>
          <w:szCs w:val="26"/>
          <w:rtl/>
          <w:lang w:bidi="fa-IR"/>
        </w:rPr>
        <w:t>اصلي</w:t>
      </w:r>
      <w:r w:rsidRPr="00180FD7">
        <w:rPr>
          <w:rFonts w:ascii="Times New Roman" w:eastAsia="Calibri" w:hAnsi="Times New Roman" w:cs="B Nazanin"/>
          <w:sz w:val="26"/>
          <w:szCs w:val="26"/>
          <w:lang w:bidi="fa-IR"/>
        </w:rPr>
        <w:t xml:space="preserve"> </w:t>
      </w:r>
      <w:r w:rsidRPr="00180FD7">
        <w:rPr>
          <w:rFonts w:ascii="Times New Roman" w:eastAsia="Calibri" w:hAnsi="Times New Roman" w:cs="B Nazanin" w:hint="cs"/>
          <w:sz w:val="26"/>
          <w:szCs w:val="26"/>
          <w:rtl/>
          <w:lang w:bidi="fa-IR"/>
        </w:rPr>
        <w:t>اثربخشي</w:t>
      </w:r>
      <w:r w:rsidRPr="00180FD7">
        <w:rPr>
          <w:rFonts w:ascii="Times New Roman" w:eastAsia="Calibri" w:hAnsi="Times New Roman" w:cs="B Nazanin"/>
          <w:sz w:val="26"/>
          <w:szCs w:val="26"/>
          <w:lang w:bidi="fa-IR"/>
        </w:rPr>
        <w:t xml:space="preserve"> </w:t>
      </w:r>
      <w:r w:rsidRPr="00180FD7">
        <w:rPr>
          <w:rFonts w:ascii="Times New Roman" w:eastAsia="Calibri" w:hAnsi="Times New Roman" w:cs="B Nazanin" w:hint="cs"/>
          <w:sz w:val="26"/>
          <w:szCs w:val="26"/>
          <w:rtl/>
          <w:lang w:bidi="fa-IR"/>
        </w:rPr>
        <w:t>مديريتي</w:t>
      </w:r>
      <w:r w:rsidRPr="00180FD7">
        <w:rPr>
          <w:rFonts w:ascii="Times New Roman" w:eastAsia="Calibri" w:hAnsi="Times New Roman" w:cs="B Nazanin"/>
          <w:sz w:val="26"/>
          <w:szCs w:val="26"/>
          <w:lang w:bidi="fa-IR"/>
        </w:rPr>
        <w:t xml:space="preserve"> </w:t>
      </w:r>
      <w:r w:rsidRPr="00180FD7">
        <w:rPr>
          <w:rFonts w:ascii="Times New Roman" w:eastAsia="Calibri" w:hAnsi="Times New Roman" w:cs="B Nazanin" w:hint="cs"/>
          <w:sz w:val="26"/>
          <w:szCs w:val="26"/>
          <w:rtl/>
          <w:lang w:bidi="fa-IR"/>
        </w:rPr>
        <w:t>و</w:t>
      </w:r>
      <w:r w:rsidRPr="00180FD7">
        <w:rPr>
          <w:rFonts w:ascii="Times New Roman" w:eastAsia="Calibri" w:hAnsi="Times New Roman" w:cs="B Nazanin"/>
          <w:sz w:val="26"/>
          <w:szCs w:val="26"/>
          <w:lang w:bidi="fa-IR"/>
        </w:rPr>
        <w:t xml:space="preserve"> </w:t>
      </w:r>
      <w:r w:rsidRPr="00180FD7">
        <w:rPr>
          <w:rFonts w:ascii="Times New Roman" w:eastAsia="Calibri" w:hAnsi="Times New Roman" w:cs="B Nazanin" w:hint="cs"/>
          <w:sz w:val="26"/>
          <w:szCs w:val="26"/>
          <w:rtl/>
          <w:lang w:bidi="fa-IR"/>
        </w:rPr>
        <w:t>سازماني</w:t>
      </w:r>
      <w:r w:rsidR="007C0A0C">
        <w:rPr>
          <w:rFonts w:ascii="Times New Roman" w:eastAsia="Calibri" w:hAnsi="Times New Roman" w:cs="B Nazanin" w:hint="cs"/>
          <w:sz w:val="26"/>
          <w:szCs w:val="26"/>
          <w:rtl/>
          <w:lang w:bidi="fa-IR"/>
        </w:rPr>
        <w:t xml:space="preserve"> </w:t>
      </w:r>
      <w:r w:rsidRPr="00180FD7">
        <w:rPr>
          <w:rFonts w:ascii="Times New Roman" w:eastAsia="Calibri" w:hAnsi="Times New Roman" w:cs="B Nazanin" w:hint="cs"/>
          <w:sz w:val="26"/>
          <w:szCs w:val="26"/>
          <w:rtl/>
          <w:lang w:bidi="fa-IR"/>
        </w:rPr>
        <w:t>است</w:t>
      </w:r>
      <w:r w:rsidRPr="00180FD7">
        <w:rPr>
          <w:rFonts w:ascii="Times New Roman" w:eastAsia="Calibri" w:hAnsi="Times New Roman" w:cs="B Nazanin"/>
          <w:sz w:val="26"/>
          <w:szCs w:val="26"/>
          <w:lang w:bidi="fa-IR"/>
        </w:rPr>
        <w:t xml:space="preserve">. </w:t>
      </w:r>
      <w:r w:rsidRPr="00180FD7">
        <w:rPr>
          <w:rFonts w:ascii="Times New Roman" w:eastAsia="Calibri" w:hAnsi="Times New Roman" w:cs="B Nazanin" w:hint="cs"/>
          <w:sz w:val="26"/>
          <w:szCs w:val="26"/>
          <w:rtl/>
          <w:lang w:bidi="fa-IR"/>
        </w:rPr>
        <w:t>آنها</w:t>
      </w:r>
      <w:r w:rsidRPr="00180FD7">
        <w:rPr>
          <w:rFonts w:ascii="Times New Roman" w:eastAsia="Calibri" w:hAnsi="Times New Roman" w:cs="B Nazanin"/>
          <w:sz w:val="26"/>
          <w:szCs w:val="26"/>
          <w:lang w:bidi="fa-IR"/>
        </w:rPr>
        <w:t xml:space="preserve"> </w:t>
      </w:r>
      <w:r w:rsidRPr="00180FD7">
        <w:rPr>
          <w:rFonts w:ascii="Times New Roman" w:eastAsia="Calibri" w:hAnsi="Times New Roman" w:cs="B Nazanin" w:hint="cs"/>
          <w:sz w:val="26"/>
          <w:szCs w:val="26"/>
          <w:rtl/>
          <w:lang w:bidi="fa-IR"/>
        </w:rPr>
        <w:t>براي</w:t>
      </w:r>
      <w:r w:rsidRPr="00180FD7">
        <w:rPr>
          <w:rFonts w:ascii="Times New Roman" w:eastAsia="Calibri" w:hAnsi="Times New Roman" w:cs="B Nazanin"/>
          <w:sz w:val="26"/>
          <w:szCs w:val="26"/>
          <w:lang w:bidi="fa-IR"/>
        </w:rPr>
        <w:t xml:space="preserve"> </w:t>
      </w:r>
      <w:r w:rsidRPr="00180FD7">
        <w:rPr>
          <w:rFonts w:ascii="Times New Roman" w:eastAsia="Calibri" w:hAnsi="Times New Roman" w:cs="B Nazanin" w:hint="cs"/>
          <w:sz w:val="26"/>
          <w:szCs w:val="26"/>
          <w:rtl/>
          <w:lang w:bidi="fa-IR"/>
        </w:rPr>
        <w:t>ايجاد</w:t>
      </w:r>
      <w:r w:rsidRPr="00180FD7">
        <w:rPr>
          <w:rFonts w:ascii="Times New Roman" w:eastAsia="Calibri" w:hAnsi="Times New Roman" w:cs="B Nazanin"/>
          <w:sz w:val="26"/>
          <w:szCs w:val="26"/>
          <w:lang w:bidi="fa-IR"/>
        </w:rPr>
        <w:t xml:space="preserve"> </w:t>
      </w:r>
      <w:r w:rsidRPr="00180FD7">
        <w:rPr>
          <w:rFonts w:ascii="Times New Roman" w:eastAsia="Calibri" w:hAnsi="Times New Roman" w:cs="B Nazanin" w:hint="cs"/>
          <w:sz w:val="26"/>
          <w:szCs w:val="26"/>
          <w:rtl/>
          <w:lang w:bidi="fa-IR"/>
        </w:rPr>
        <w:t>شرايط</w:t>
      </w:r>
      <w:r w:rsidRPr="00180FD7">
        <w:rPr>
          <w:rFonts w:ascii="Times New Roman" w:eastAsia="Calibri" w:hAnsi="Times New Roman" w:cs="B Nazanin"/>
          <w:sz w:val="26"/>
          <w:szCs w:val="26"/>
          <w:lang w:bidi="fa-IR"/>
        </w:rPr>
        <w:t xml:space="preserve"> </w:t>
      </w:r>
      <w:r w:rsidRPr="00180FD7">
        <w:rPr>
          <w:rFonts w:ascii="Times New Roman" w:eastAsia="Calibri" w:hAnsi="Times New Roman" w:cs="B Nazanin" w:hint="cs"/>
          <w:sz w:val="26"/>
          <w:szCs w:val="26"/>
          <w:rtl/>
          <w:lang w:bidi="fa-IR"/>
        </w:rPr>
        <w:t>رواني</w:t>
      </w:r>
      <w:r w:rsidRPr="00180FD7">
        <w:rPr>
          <w:rFonts w:ascii="Times New Roman" w:eastAsia="Calibri" w:hAnsi="Times New Roman" w:cs="B Nazanin"/>
          <w:sz w:val="26"/>
          <w:szCs w:val="26"/>
          <w:lang w:bidi="fa-IR"/>
        </w:rPr>
        <w:t xml:space="preserve"> </w:t>
      </w:r>
      <w:r w:rsidRPr="00180FD7">
        <w:rPr>
          <w:rFonts w:ascii="Times New Roman" w:eastAsia="Calibri" w:hAnsi="Times New Roman" w:cs="B Nazanin" w:hint="cs"/>
          <w:sz w:val="26"/>
          <w:szCs w:val="26"/>
          <w:rtl/>
          <w:lang w:bidi="fa-IR"/>
        </w:rPr>
        <w:t>توانمندسازي،</w:t>
      </w:r>
      <w:r w:rsidRPr="00180FD7">
        <w:rPr>
          <w:rFonts w:ascii="Times New Roman" w:eastAsia="Calibri" w:hAnsi="Times New Roman" w:cs="B Nazanin"/>
          <w:sz w:val="26"/>
          <w:szCs w:val="26"/>
          <w:lang w:bidi="fa-IR"/>
        </w:rPr>
        <w:t xml:space="preserve"> </w:t>
      </w:r>
      <w:r w:rsidRPr="00180FD7">
        <w:rPr>
          <w:rFonts w:ascii="Times New Roman" w:eastAsia="Calibri" w:hAnsi="Times New Roman" w:cs="B Nazanin" w:hint="cs"/>
          <w:sz w:val="26"/>
          <w:szCs w:val="26"/>
          <w:rtl/>
          <w:lang w:bidi="fa-IR"/>
        </w:rPr>
        <w:t>چهار</w:t>
      </w:r>
      <w:r w:rsidRPr="00180FD7">
        <w:rPr>
          <w:rFonts w:ascii="Times New Roman" w:eastAsia="Calibri" w:hAnsi="Times New Roman" w:cs="B Nazanin"/>
          <w:sz w:val="26"/>
          <w:szCs w:val="26"/>
          <w:lang w:bidi="fa-IR"/>
        </w:rPr>
        <w:t xml:space="preserve"> </w:t>
      </w:r>
      <w:r w:rsidRPr="00180FD7">
        <w:rPr>
          <w:rFonts w:ascii="Times New Roman" w:eastAsia="Calibri" w:hAnsi="Times New Roman" w:cs="B Nazanin" w:hint="cs"/>
          <w:sz w:val="26"/>
          <w:szCs w:val="26"/>
          <w:rtl/>
          <w:lang w:bidi="fa-IR"/>
        </w:rPr>
        <w:t>پي</w:t>
      </w:r>
      <w:r w:rsidRPr="00180FD7">
        <w:rPr>
          <w:rFonts w:ascii="Times New Roman" w:eastAsia="Calibri" w:hAnsi="Times New Roman" w:cs="B Nazanin"/>
          <w:sz w:val="26"/>
          <w:szCs w:val="26"/>
          <w:lang w:bidi="fa-IR"/>
        </w:rPr>
        <w:t xml:space="preserve"> </w:t>
      </w:r>
      <w:r w:rsidRPr="00180FD7">
        <w:rPr>
          <w:rFonts w:ascii="Times New Roman" w:eastAsia="Calibri" w:hAnsi="Times New Roman" w:cs="B Nazanin" w:hint="cs"/>
          <w:sz w:val="26"/>
          <w:szCs w:val="26"/>
          <w:rtl/>
          <w:lang w:bidi="fa-IR"/>
        </w:rPr>
        <w:t>ششرط</w:t>
      </w:r>
      <w:r w:rsidRPr="00180FD7">
        <w:rPr>
          <w:rFonts w:ascii="Times New Roman" w:eastAsia="Calibri" w:hAnsi="Times New Roman" w:cs="B Nazanin"/>
          <w:sz w:val="26"/>
          <w:szCs w:val="26"/>
          <w:lang w:bidi="fa-IR"/>
        </w:rPr>
        <w:t xml:space="preserve"> </w:t>
      </w:r>
      <w:r w:rsidRPr="00180FD7">
        <w:rPr>
          <w:rFonts w:ascii="Times New Roman" w:eastAsia="Calibri" w:hAnsi="Times New Roman" w:cs="B Nazanin" w:hint="cs"/>
          <w:sz w:val="26"/>
          <w:szCs w:val="26"/>
          <w:rtl/>
          <w:lang w:bidi="fa-IR"/>
        </w:rPr>
        <w:t>را</w:t>
      </w:r>
      <w:r w:rsidRPr="00180FD7">
        <w:rPr>
          <w:rFonts w:ascii="Times New Roman" w:eastAsia="Calibri" w:hAnsi="Times New Roman" w:cs="B Nazanin"/>
          <w:sz w:val="26"/>
          <w:szCs w:val="26"/>
          <w:lang w:bidi="fa-IR"/>
        </w:rPr>
        <w:t xml:space="preserve"> </w:t>
      </w:r>
      <w:r w:rsidRPr="00180FD7">
        <w:rPr>
          <w:rFonts w:ascii="Times New Roman" w:eastAsia="Calibri" w:hAnsi="Times New Roman" w:cs="B Nazanin" w:hint="cs"/>
          <w:sz w:val="26"/>
          <w:szCs w:val="26"/>
          <w:rtl/>
          <w:lang w:bidi="fa-IR"/>
        </w:rPr>
        <w:t>شناسايي</w:t>
      </w:r>
      <w:r w:rsidR="007C0A0C">
        <w:rPr>
          <w:rFonts w:ascii="Times New Roman" w:eastAsia="Calibri" w:hAnsi="Times New Roman" w:cs="B Nazanin" w:hint="cs"/>
          <w:sz w:val="26"/>
          <w:szCs w:val="26"/>
          <w:rtl/>
          <w:lang w:bidi="fa-IR"/>
        </w:rPr>
        <w:t xml:space="preserve"> </w:t>
      </w:r>
      <w:r w:rsidRPr="00180FD7">
        <w:rPr>
          <w:rFonts w:ascii="Times New Roman" w:eastAsia="Calibri" w:hAnsi="Times New Roman" w:cs="B Nazanin" w:hint="cs"/>
          <w:sz w:val="26"/>
          <w:szCs w:val="26"/>
          <w:rtl/>
          <w:lang w:bidi="fa-IR"/>
        </w:rPr>
        <w:t>كرده</w:t>
      </w:r>
      <w:r w:rsidRPr="00180FD7">
        <w:rPr>
          <w:rFonts w:ascii="Times New Roman" w:eastAsia="Calibri" w:hAnsi="Times New Roman" w:cs="B Nazanin"/>
          <w:sz w:val="26"/>
          <w:szCs w:val="26"/>
          <w:lang w:bidi="fa-IR"/>
        </w:rPr>
        <w:t xml:space="preserve"> </w:t>
      </w:r>
      <w:r w:rsidRPr="00180FD7">
        <w:rPr>
          <w:rFonts w:ascii="Times New Roman" w:eastAsia="Calibri" w:hAnsi="Times New Roman" w:cs="B Nazanin" w:hint="cs"/>
          <w:sz w:val="26"/>
          <w:szCs w:val="26"/>
          <w:rtl/>
          <w:lang w:bidi="fa-IR"/>
        </w:rPr>
        <w:t>اند</w:t>
      </w:r>
      <w:r w:rsidRPr="00180FD7">
        <w:rPr>
          <w:rFonts w:ascii="Times New Roman" w:eastAsia="Calibri" w:hAnsi="Times New Roman" w:cs="B Nazanin"/>
          <w:sz w:val="26"/>
          <w:szCs w:val="26"/>
          <w:lang w:bidi="fa-IR"/>
        </w:rPr>
        <w:t xml:space="preserve"> </w:t>
      </w:r>
      <w:r w:rsidRPr="00180FD7">
        <w:rPr>
          <w:rFonts w:ascii="Times New Roman" w:eastAsia="Calibri" w:hAnsi="Times New Roman" w:cs="B Nazanin" w:hint="cs"/>
          <w:sz w:val="26"/>
          <w:szCs w:val="26"/>
          <w:rtl/>
          <w:lang w:bidi="fa-IR"/>
        </w:rPr>
        <w:t>كه</w:t>
      </w:r>
      <w:r w:rsidRPr="00180FD7">
        <w:rPr>
          <w:rFonts w:ascii="Times New Roman" w:eastAsia="Calibri" w:hAnsi="Times New Roman" w:cs="B Nazanin"/>
          <w:sz w:val="26"/>
          <w:szCs w:val="26"/>
          <w:lang w:bidi="fa-IR"/>
        </w:rPr>
        <w:t xml:space="preserve"> </w:t>
      </w:r>
      <w:r w:rsidRPr="00180FD7">
        <w:rPr>
          <w:rFonts w:ascii="Times New Roman" w:eastAsia="Calibri" w:hAnsi="Times New Roman" w:cs="B Nazanin" w:hint="cs"/>
          <w:sz w:val="26"/>
          <w:szCs w:val="26"/>
          <w:rtl/>
          <w:lang w:bidi="fa-IR"/>
        </w:rPr>
        <w:t>عبارت</w:t>
      </w:r>
      <w:r w:rsidRPr="00180FD7">
        <w:rPr>
          <w:rFonts w:ascii="Times New Roman" w:eastAsia="Calibri" w:hAnsi="Times New Roman" w:cs="B Nazanin"/>
          <w:sz w:val="26"/>
          <w:szCs w:val="26"/>
          <w:lang w:bidi="fa-IR"/>
        </w:rPr>
        <w:t xml:space="preserve"> </w:t>
      </w:r>
      <w:r w:rsidRPr="00180FD7">
        <w:rPr>
          <w:rFonts w:ascii="Times New Roman" w:eastAsia="Calibri" w:hAnsi="Times New Roman" w:cs="B Nazanin" w:hint="cs"/>
          <w:sz w:val="26"/>
          <w:szCs w:val="26"/>
          <w:rtl/>
          <w:lang w:bidi="fa-IR"/>
        </w:rPr>
        <w:t>اند</w:t>
      </w:r>
      <w:r w:rsidRPr="00180FD7">
        <w:rPr>
          <w:rFonts w:ascii="Times New Roman" w:eastAsia="Calibri" w:hAnsi="Times New Roman" w:cs="B Nazanin"/>
          <w:sz w:val="26"/>
          <w:szCs w:val="26"/>
          <w:lang w:bidi="fa-IR"/>
        </w:rPr>
        <w:t xml:space="preserve"> </w:t>
      </w:r>
      <w:r w:rsidRPr="00180FD7">
        <w:rPr>
          <w:rFonts w:ascii="Times New Roman" w:eastAsia="Calibri" w:hAnsi="Times New Roman" w:cs="B Nazanin" w:hint="cs"/>
          <w:sz w:val="26"/>
          <w:szCs w:val="26"/>
          <w:rtl/>
          <w:lang w:bidi="fa-IR"/>
        </w:rPr>
        <w:t>از</w:t>
      </w:r>
      <w:r w:rsidRPr="00180FD7">
        <w:rPr>
          <w:rFonts w:ascii="Times New Roman" w:eastAsia="Calibri" w:hAnsi="Times New Roman" w:cs="B Nazanin"/>
          <w:sz w:val="26"/>
          <w:szCs w:val="26"/>
          <w:lang w:bidi="fa-IR"/>
        </w:rPr>
        <w:t xml:space="preserve">: </w:t>
      </w:r>
      <w:r w:rsidRPr="00180FD7">
        <w:rPr>
          <w:rFonts w:ascii="Times New Roman" w:eastAsia="Calibri" w:hAnsi="Times New Roman" w:cs="B Nazanin" w:hint="cs"/>
          <w:sz w:val="26"/>
          <w:szCs w:val="26"/>
          <w:rtl/>
          <w:lang w:bidi="fa-IR"/>
        </w:rPr>
        <w:t>عوامل</w:t>
      </w:r>
      <w:r w:rsidRPr="00180FD7">
        <w:rPr>
          <w:rFonts w:ascii="Times New Roman" w:eastAsia="Calibri" w:hAnsi="Times New Roman" w:cs="B Nazanin"/>
          <w:sz w:val="26"/>
          <w:szCs w:val="26"/>
          <w:lang w:bidi="fa-IR"/>
        </w:rPr>
        <w:t xml:space="preserve"> </w:t>
      </w:r>
      <w:r w:rsidRPr="00180FD7">
        <w:rPr>
          <w:rFonts w:ascii="Times New Roman" w:eastAsia="Calibri" w:hAnsi="Times New Roman" w:cs="B Nazanin" w:hint="cs"/>
          <w:sz w:val="26"/>
          <w:szCs w:val="26"/>
          <w:rtl/>
          <w:lang w:bidi="fa-IR"/>
        </w:rPr>
        <w:t>سازماني،</w:t>
      </w:r>
      <w:r w:rsidRPr="00180FD7">
        <w:rPr>
          <w:rFonts w:ascii="Times New Roman" w:eastAsia="Calibri" w:hAnsi="Times New Roman" w:cs="B Nazanin"/>
          <w:sz w:val="26"/>
          <w:szCs w:val="26"/>
          <w:lang w:bidi="fa-IR"/>
        </w:rPr>
        <w:t xml:space="preserve"> </w:t>
      </w:r>
      <w:r w:rsidRPr="00180FD7">
        <w:rPr>
          <w:rFonts w:ascii="Times New Roman" w:eastAsia="Calibri" w:hAnsi="Times New Roman" w:cs="B Nazanin" w:hint="cs"/>
          <w:sz w:val="26"/>
          <w:szCs w:val="26"/>
          <w:rtl/>
          <w:lang w:bidi="fa-IR"/>
        </w:rPr>
        <w:t>سرپرستي،</w:t>
      </w:r>
      <w:r w:rsidRPr="00180FD7">
        <w:rPr>
          <w:rFonts w:ascii="Times New Roman" w:eastAsia="Calibri" w:hAnsi="Times New Roman" w:cs="B Nazanin"/>
          <w:sz w:val="26"/>
          <w:szCs w:val="26"/>
          <w:lang w:bidi="fa-IR"/>
        </w:rPr>
        <w:t xml:space="preserve"> </w:t>
      </w:r>
      <w:r w:rsidRPr="00180FD7">
        <w:rPr>
          <w:rFonts w:ascii="Times New Roman" w:eastAsia="Calibri" w:hAnsi="Times New Roman" w:cs="B Nazanin" w:hint="cs"/>
          <w:sz w:val="26"/>
          <w:szCs w:val="26"/>
          <w:rtl/>
          <w:lang w:bidi="fa-IR"/>
        </w:rPr>
        <w:t>نظام</w:t>
      </w:r>
      <w:r w:rsidRPr="00180FD7">
        <w:rPr>
          <w:rFonts w:ascii="Times New Roman" w:eastAsia="Calibri" w:hAnsi="Times New Roman" w:cs="B Nazanin"/>
          <w:sz w:val="26"/>
          <w:szCs w:val="26"/>
          <w:lang w:bidi="fa-IR"/>
        </w:rPr>
        <w:t xml:space="preserve"> </w:t>
      </w:r>
      <w:r w:rsidRPr="00180FD7">
        <w:rPr>
          <w:rFonts w:ascii="Times New Roman" w:eastAsia="Calibri" w:hAnsi="Times New Roman" w:cs="B Nazanin" w:hint="cs"/>
          <w:sz w:val="26"/>
          <w:szCs w:val="26"/>
          <w:rtl/>
          <w:lang w:bidi="fa-IR"/>
        </w:rPr>
        <w:t>پاداش،</w:t>
      </w:r>
      <w:r w:rsidRPr="00180FD7">
        <w:rPr>
          <w:rFonts w:ascii="Times New Roman" w:eastAsia="Calibri" w:hAnsi="Times New Roman" w:cs="B Nazanin"/>
          <w:sz w:val="26"/>
          <w:szCs w:val="26"/>
          <w:lang w:bidi="fa-IR"/>
        </w:rPr>
        <w:t xml:space="preserve"> </w:t>
      </w:r>
      <w:r w:rsidRPr="00180FD7">
        <w:rPr>
          <w:rFonts w:ascii="Times New Roman" w:eastAsia="Calibri" w:hAnsi="Times New Roman" w:cs="B Nazanin" w:hint="cs"/>
          <w:sz w:val="26"/>
          <w:szCs w:val="26"/>
          <w:rtl/>
          <w:lang w:bidi="fa-IR"/>
        </w:rPr>
        <w:t>و</w:t>
      </w:r>
      <w:r w:rsidRPr="00180FD7">
        <w:rPr>
          <w:rFonts w:ascii="Times New Roman" w:eastAsia="Calibri" w:hAnsi="Times New Roman" w:cs="B Nazanin"/>
          <w:sz w:val="26"/>
          <w:szCs w:val="26"/>
          <w:lang w:bidi="fa-IR"/>
        </w:rPr>
        <w:t xml:space="preserve"> </w:t>
      </w:r>
      <w:r w:rsidRPr="00180FD7">
        <w:rPr>
          <w:rFonts w:ascii="Times New Roman" w:eastAsia="Calibri" w:hAnsi="Times New Roman" w:cs="B Nazanin" w:hint="cs"/>
          <w:sz w:val="26"/>
          <w:szCs w:val="26"/>
          <w:rtl/>
          <w:lang w:bidi="fa-IR"/>
        </w:rPr>
        <w:t>خصوصيات</w:t>
      </w:r>
      <w:r w:rsidR="007C0A0C">
        <w:rPr>
          <w:rFonts w:ascii="Times New Roman" w:eastAsia="Calibri" w:hAnsi="Times New Roman" w:cs="B Nazanin" w:hint="cs"/>
          <w:sz w:val="26"/>
          <w:szCs w:val="26"/>
          <w:rtl/>
          <w:lang w:bidi="fa-IR"/>
        </w:rPr>
        <w:t xml:space="preserve"> </w:t>
      </w:r>
      <w:r w:rsidRPr="00180FD7">
        <w:rPr>
          <w:rFonts w:ascii="Times New Roman" w:eastAsia="Calibri" w:hAnsi="Times New Roman" w:cs="B Nazanin" w:hint="cs"/>
          <w:sz w:val="26"/>
          <w:szCs w:val="26"/>
          <w:rtl/>
          <w:lang w:bidi="fa-IR"/>
        </w:rPr>
        <w:t>شغل</w:t>
      </w:r>
      <w:r w:rsidRPr="00180FD7">
        <w:rPr>
          <w:rFonts w:ascii="Times New Roman" w:eastAsia="Calibri" w:hAnsi="Times New Roman" w:cs="B Nazanin"/>
          <w:sz w:val="26"/>
          <w:szCs w:val="26"/>
          <w:lang w:bidi="fa-IR"/>
        </w:rPr>
        <w:t xml:space="preserve"> </w:t>
      </w:r>
      <w:r w:rsidR="007C0A0C">
        <w:rPr>
          <w:rFonts w:ascii="Times New Roman" w:eastAsia="Calibri" w:hAnsi="Times New Roman" w:cs="B Nazanin" w:hint="cs"/>
          <w:sz w:val="26"/>
          <w:szCs w:val="26"/>
          <w:rtl/>
          <w:lang w:bidi="fa-IR"/>
        </w:rPr>
        <w:t>(</w:t>
      </w:r>
      <w:r w:rsidRPr="00180FD7">
        <w:rPr>
          <w:rFonts w:ascii="Times New Roman" w:eastAsia="Calibri" w:hAnsi="Times New Roman" w:cs="B Nazanin" w:hint="cs"/>
          <w:sz w:val="26"/>
          <w:szCs w:val="26"/>
          <w:rtl/>
          <w:lang w:bidi="fa-IR"/>
        </w:rPr>
        <w:t>كانگر</w:t>
      </w:r>
      <w:r w:rsidRPr="00180FD7">
        <w:rPr>
          <w:rFonts w:ascii="Times New Roman" w:eastAsia="Calibri" w:hAnsi="Times New Roman" w:cs="B Nazanin"/>
          <w:sz w:val="26"/>
          <w:szCs w:val="26"/>
          <w:lang w:bidi="fa-IR"/>
        </w:rPr>
        <w:t xml:space="preserve"> </w:t>
      </w:r>
      <w:r w:rsidRPr="00180FD7">
        <w:rPr>
          <w:rFonts w:ascii="Times New Roman" w:eastAsia="Calibri" w:hAnsi="Times New Roman" w:cs="B Nazanin" w:hint="cs"/>
          <w:sz w:val="26"/>
          <w:szCs w:val="26"/>
          <w:rtl/>
          <w:lang w:bidi="fa-IR"/>
        </w:rPr>
        <w:t>و</w:t>
      </w:r>
      <w:r w:rsidRPr="00180FD7">
        <w:rPr>
          <w:rFonts w:ascii="Times New Roman" w:eastAsia="Calibri" w:hAnsi="Times New Roman" w:cs="B Nazanin"/>
          <w:sz w:val="26"/>
          <w:szCs w:val="26"/>
          <w:lang w:bidi="fa-IR"/>
        </w:rPr>
        <w:t xml:space="preserve"> </w:t>
      </w:r>
      <w:r w:rsidRPr="00180FD7">
        <w:rPr>
          <w:rFonts w:ascii="Times New Roman" w:eastAsia="Calibri" w:hAnsi="Times New Roman" w:cs="B Nazanin" w:hint="cs"/>
          <w:sz w:val="26"/>
          <w:szCs w:val="26"/>
          <w:rtl/>
          <w:lang w:bidi="fa-IR"/>
        </w:rPr>
        <w:t>كاننگو،</w:t>
      </w:r>
      <w:r w:rsidRPr="00180FD7">
        <w:rPr>
          <w:rFonts w:ascii="Times New Roman" w:eastAsia="Calibri" w:hAnsi="Times New Roman" w:cs="B Nazanin"/>
          <w:sz w:val="26"/>
          <w:szCs w:val="26"/>
          <w:lang w:bidi="fa-IR"/>
        </w:rPr>
        <w:t xml:space="preserve"> </w:t>
      </w:r>
      <w:r w:rsidRPr="00180FD7">
        <w:rPr>
          <w:rFonts w:ascii="Times New Roman" w:eastAsia="Calibri" w:hAnsi="Times New Roman" w:cs="B Nazanin" w:hint="cs"/>
          <w:sz w:val="26"/>
          <w:szCs w:val="26"/>
          <w:rtl/>
          <w:lang w:bidi="fa-IR"/>
        </w:rPr>
        <w:t>به</w:t>
      </w:r>
      <w:r w:rsidRPr="00180FD7">
        <w:rPr>
          <w:rFonts w:ascii="Times New Roman" w:eastAsia="Calibri" w:hAnsi="Times New Roman" w:cs="B Nazanin"/>
          <w:sz w:val="26"/>
          <w:szCs w:val="26"/>
          <w:lang w:bidi="fa-IR"/>
        </w:rPr>
        <w:t xml:space="preserve"> </w:t>
      </w:r>
      <w:r w:rsidRPr="00180FD7">
        <w:rPr>
          <w:rFonts w:ascii="Times New Roman" w:eastAsia="Calibri" w:hAnsi="Times New Roman" w:cs="B Nazanin" w:hint="cs"/>
          <w:sz w:val="26"/>
          <w:szCs w:val="26"/>
          <w:rtl/>
          <w:lang w:bidi="fa-IR"/>
        </w:rPr>
        <w:t>نقل</w:t>
      </w:r>
      <w:r w:rsidRPr="00180FD7">
        <w:rPr>
          <w:rFonts w:ascii="Times New Roman" w:eastAsia="Calibri" w:hAnsi="Times New Roman" w:cs="B Nazanin"/>
          <w:sz w:val="26"/>
          <w:szCs w:val="26"/>
          <w:lang w:bidi="fa-IR"/>
        </w:rPr>
        <w:t xml:space="preserve"> </w:t>
      </w:r>
      <w:r w:rsidRPr="00180FD7">
        <w:rPr>
          <w:rFonts w:ascii="Times New Roman" w:eastAsia="Calibri" w:hAnsi="Times New Roman" w:cs="B Nazanin" w:hint="cs"/>
          <w:sz w:val="26"/>
          <w:szCs w:val="26"/>
          <w:rtl/>
          <w:lang w:bidi="fa-IR"/>
        </w:rPr>
        <w:t>از</w:t>
      </w:r>
      <w:r w:rsidRPr="00180FD7">
        <w:rPr>
          <w:rFonts w:ascii="Times New Roman" w:eastAsia="Calibri" w:hAnsi="Times New Roman" w:cs="B Nazanin"/>
          <w:sz w:val="26"/>
          <w:szCs w:val="26"/>
          <w:lang w:bidi="fa-IR"/>
        </w:rPr>
        <w:t xml:space="preserve"> </w:t>
      </w:r>
      <w:r w:rsidRPr="00180FD7">
        <w:rPr>
          <w:rFonts w:ascii="Times New Roman" w:eastAsia="Calibri" w:hAnsi="Times New Roman" w:cs="B Nazanin" w:hint="cs"/>
          <w:sz w:val="26"/>
          <w:szCs w:val="26"/>
          <w:rtl/>
          <w:lang w:bidi="fa-IR"/>
        </w:rPr>
        <w:t>دوتتينك</w:t>
      </w:r>
      <w:r w:rsidR="007C0A0C">
        <w:rPr>
          <w:rStyle w:val="FootnoteReference"/>
          <w:rFonts w:ascii="Times New Roman" w:eastAsia="Calibri" w:hAnsi="Times New Roman" w:cs="B Nazanin"/>
          <w:sz w:val="26"/>
          <w:szCs w:val="26"/>
          <w:rtl/>
          <w:lang w:bidi="fa-IR"/>
        </w:rPr>
        <w:footnoteReference w:id="35"/>
      </w:r>
      <w:r w:rsidRPr="00180FD7">
        <w:rPr>
          <w:rFonts w:ascii="Times New Roman" w:eastAsia="Calibri" w:hAnsi="Times New Roman" w:cs="B Nazanin"/>
          <w:sz w:val="26"/>
          <w:szCs w:val="26"/>
          <w:lang w:bidi="fa-IR"/>
        </w:rPr>
        <w:t xml:space="preserve"> </w:t>
      </w:r>
      <w:r w:rsidRPr="00180FD7">
        <w:rPr>
          <w:rFonts w:ascii="Times New Roman" w:eastAsia="Calibri" w:hAnsi="Times New Roman" w:cs="B Nazanin" w:hint="cs"/>
          <w:sz w:val="26"/>
          <w:szCs w:val="26"/>
          <w:rtl/>
          <w:lang w:bidi="fa-IR"/>
        </w:rPr>
        <w:t>و</w:t>
      </w:r>
      <w:r w:rsidRPr="00180FD7">
        <w:rPr>
          <w:rFonts w:ascii="Times New Roman" w:eastAsia="Calibri" w:hAnsi="Times New Roman" w:cs="B Nazanin"/>
          <w:sz w:val="26"/>
          <w:szCs w:val="26"/>
          <w:lang w:bidi="fa-IR"/>
        </w:rPr>
        <w:t xml:space="preserve"> </w:t>
      </w:r>
      <w:r w:rsidRPr="00180FD7">
        <w:rPr>
          <w:rFonts w:ascii="Times New Roman" w:eastAsia="Calibri" w:hAnsi="Times New Roman" w:cs="B Nazanin" w:hint="cs"/>
          <w:sz w:val="26"/>
          <w:szCs w:val="26"/>
          <w:rtl/>
          <w:lang w:bidi="fa-IR"/>
        </w:rPr>
        <w:t>همكاران،</w:t>
      </w:r>
      <w:r w:rsidRPr="00180FD7">
        <w:rPr>
          <w:rFonts w:ascii="Times New Roman" w:eastAsia="Calibri" w:hAnsi="Times New Roman" w:cs="B Nazanin"/>
          <w:sz w:val="26"/>
          <w:szCs w:val="26"/>
          <w:lang w:bidi="fa-IR"/>
        </w:rPr>
        <w:t xml:space="preserve"> </w:t>
      </w:r>
      <w:r w:rsidR="007C0A0C">
        <w:rPr>
          <w:rFonts w:ascii="Times New Roman" w:eastAsia="Calibri" w:hAnsi="Times New Roman" w:cs="B Nazanin" w:hint="cs"/>
          <w:sz w:val="26"/>
          <w:szCs w:val="26"/>
          <w:rtl/>
          <w:lang w:bidi="fa-IR"/>
        </w:rPr>
        <w:t>2003).</w:t>
      </w:r>
    </w:p>
    <w:p w:rsidR="007D7746" w:rsidRPr="007D7746" w:rsidRDefault="00180FD7" w:rsidP="007D7746">
      <w:pPr>
        <w:bidi/>
        <w:spacing w:after="200" w:line="360" w:lineRule="auto"/>
        <w:jc w:val="both"/>
        <w:rPr>
          <w:rFonts w:ascii="Times New Roman" w:eastAsia="Calibri" w:hAnsi="Times New Roman" w:cs="B Nazanin"/>
          <w:sz w:val="26"/>
          <w:szCs w:val="26"/>
          <w:lang w:bidi="fa-IR"/>
        </w:rPr>
      </w:pPr>
      <w:r w:rsidRPr="00180FD7">
        <w:rPr>
          <w:rFonts w:ascii="Times New Roman" w:eastAsia="Calibri" w:hAnsi="Times New Roman" w:cs="B Nazanin" w:hint="cs"/>
          <w:sz w:val="26"/>
          <w:szCs w:val="26"/>
          <w:rtl/>
          <w:lang w:bidi="fa-IR"/>
        </w:rPr>
        <w:t>به</w:t>
      </w:r>
      <w:r w:rsidRPr="00180FD7">
        <w:rPr>
          <w:rFonts w:ascii="Times New Roman" w:eastAsia="Calibri" w:hAnsi="Times New Roman" w:cs="B Nazanin"/>
          <w:sz w:val="26"/>
          <w:szCs w:val="26"/>
          <w:lang w:bidi="fa-IR"/>
        </w:rPr>
        <w:t xml:space="preserve"> </w:t>
      </w:r>
      <w:r w:rsidRPr="00180FD7">
        <w:rPr>
          <w:rFonts w:ascii="Times New Roman" w:eastAsia="Calibri" w:hAnsi="Times New Roman" w:cs="B Nazanin" w:hint="cs"/>
          <w:sz w:val="26"/>
          <w:szCs w:val="26"/>
          <w:rtl/>
          <w:lang w:bidi="fa-IR"/>
        </w:rPr>
        <w:t>اعتقاد</w:t>
      </w:r>
      <w:r w:rsidRPr="00180FD7">
        <w:rPr>
          <w:rFonts w:ascii="Times New Roman" w:eastAsia="Calibri" w:hAnsi="Times New Roman" w:cs="B Nazanin"/>
          <w:sz w:val="26"/>
          <w:szCs w:val="26"/>
          <w:lang w:bidi="fa-IR"/>
        </w:rPr>
        <w:t xml:space="preserve"> </w:t>
      </w:r>
      <w:r w:rsidRPr="00180FD7">
        <w:rPr>
          <w:rFonts w:ascii="Times New Roman" w:eastAsia="Calibri" w:hAnsi="Times New Roman" w:cs="B Nazanin" w:hint="cs"/>
          <w:sz w:val="26"/>
          <w:szCs w:val="26"/>
          <w:rtl/>
          <w:lang w:bidi="fa-IR"/>
        </w:rPr>
        <w:t>كينلا</w:t>
      </w:r>
      <w:r w:rsidR="007C0A0C">
        <w:rPr>
          <w:rFonts w:ascii="Times New Roman" w:eastAsia="Calibri" w:hAnsi="Times New Roman" w:cs="B Nazanin"/>
          <w:sz w:val="26"/>
          <w:szCs w:val="26"/>
          <w:lang w:bidi="fa-IR"/>
        </w:rPr>
        <w:t xml:space="preserve"> </w:t>
      </w:r>
      <w:r w:rsidR="007C0A0C">
        <w:rPr>
          <w:rFonts w:ascii="Times New Roman" w:eastAsia="Calibri" w:hAnsi="Times New Roman" w:cs="B Nazanin" w:hint="cs"/>
          <w:sz w:val="26"/>
          <w:szCs w:val="26"/>
          <w:rtl/>
          <w:lang w:bidi="fa-IR"/>
        </w:rPr>
        <w:t>(2003)</w:t>
      </w:r>
      <w:r w:rsidRPr="00180FD7">
        <w:rPr>
          <w:rFonts w:ascii="Times New Roman" w:eastAsia="Calibri" w:hAnsi="Times New Roman" w:cs="B Nazanin" w:hint="cs"/>
          <w:sz w:val="26"/>
          <w:szCs w:val="26"/>
          <w:rtl/>
          <w:lang w:bidi="fa-IR"/>
        </w:rPr>
        <w:t>،</w:t>
      </w:r>
      <w:r w:rsidRPr="00180FD7">
        <w:rPr>
          <w:rFonts w:ascii="Times New Roman" w:eastAsia="Calibri" w:hAnsi="Times New Roman" w:cs="B Nazanin"/>
          <w:sz w:val="26"/>
          <w:szCs w:val="26"/>
          <w:lang w:bidi="fa-IR"/>
        </w:rPr>
        <w:t xml:space="preserve"> </w:t>
      </w:r>
      <w:r w:rsidRPr="00180FD7">
        <w:rPr>
          <w:rFonts w:ascii="Times New Roman" w:eastAsia="Calibri" w:hAnsi="Times New Roman" w:cs="B Nazanin" w:hint="cs"/>
          <w:sz w:val="26"/>
          <w:szCs w:val="26"/>
          <w:rtl/>
          <w:lang w:bidi="fa-IR"/>
        </w:rPr>
        <w:t>توانمندسازي</w:t>
      </w:r>
      <w:r w:rsidRPr="00180FD7">
        <w:rPr>
          <w:rFonts w:ascii="Times New Roman" w:eastAsia="Calibri" w:hAnsi="Times New Roman" w:cs="B Nazanin"/>
          <w:sz w:val="26"/>
          <w:szCs w:val="26"/>
          <w:lang w:bidi="fa-IR"/>
        </w:rPr>
        <w:t xml:space="preserve"> </w:t>
      </w:r>
      <w:r w:rsidRPr="00180FD7">
        <w:rPr>
          <w:rFonts w:ascii="Times New Roman" w:eastAsia="Calibri" w:hAnsi="Times New Roman" w:cs="B Nazanin" w:hint="cs"/>
          <w:sz w:val="26"/>
          <w:szCs w:val="26"/>
          <w:rtl/>
          <w:lang w:bidi="fa-IR"/>
        </w:rPr>
        <w:t>فرايند</w:t>
      </w:r>
      <w:r w:rsidRPr="00180FD7">
        <w:rPr>
          <w:rFonts w:ascii="Times New Roman" w:eastAsia="Calibri" w:hAnsi="Times New Roman" w:cs="B Nazanin"/>
          <w:sz w:val="26"/>
          <w:szCs w:val="26"/>
          <w:lang w:bidi="fa-IR"/>
        </w:rPr>
        <w:t xml:space="preserve"> </w:t>
      </w:r>
      <w:r w:rsidRPr="00180FD7">
        <w:rPr>
          <w:rFonts w:ascii="Times New Roman" w:eastAsia="Calibri" w:hAnsi="Times New Roman" w:cs="B Nazanin" w:hint="cs"/>
          <w:sz w:val="26"/>
          <w:szCs w:val="26"/>
          <w:rtl/>
          <w:lang w:bidi="fa-IR"/>
        </w:rPr>
        <w:t>بهبود</w:t>
      </w:r>
      <w:r w:rsidRPr="00180FD7">
        <w:rPr>
          <w:rFonts w:ascii="Times New Roman" w:eastAsia="Calibri" w:hAnsi="Times New Roman" w:cs="B Nazanin"/>
          <w:sz w:val="26"/>
          <w:szCs w:val="26"/>
          <w:lang w:bidi="fa-IR"/>
        </w:rPr>
        <w:t xml:space="preserve"> </w:t>
      </w:r>
      <w:r w:rsidRPr="00180FD7">
        <w:rPr>
          <w:rFonts w:ascii="Times New Roman" w:eastAsia="Calibri" w:hAnsi="Times New Roman" w:cs="B Nazanin" w:hint="cs"/>
          <w:sz w:val="26"/>
          <w:szCs w:val="26"/>
          <w:rtl/>
          <w:lang w:bidi="fa-IR"/>
        </w:rPr>
        <w:t>مستمر</w:t>
      </w:r>
      <w:r w:rsidRPr="00180FD7">
        <w:rPr>
          <w:rFonts w:ascii="Times New Roman" w:eastAsia="Calibri" w:hAnsi="Times New Roman" w:cs="B Nazanin"/>
          <w:sz w:val="26"/>
          <w:szCs w:val="26"/>
          <w:lang w:bidi="fa-IR"/>
        </w:rPr>
        <w:t xml:space="preserve"> </w:t>
      </w:r>
      <w:r w:rsidRPr="00180FD7">
        <w:rPr>
          <w:rFonts w:ascii="Times New Roman" w:eastAsia="Calibri" w:hAnsi="Times New Roman" w:cs="B Nazanin" w:hint="cs"/>
          <w:sz w:val="26"/>
          <w:szCs w:val="26"/>
          <w:rtl/>
          <w:lang w:bidi="fa-IR"/>
        </w:rPr>
        <w:t>در</w:t>
      </w:r>
      <w:r w:rsidRPr="00180FD7">
        <w:rPr>
          <w:rFonts w:ascii="Times New Roman" w:eastAsia="Calibri" w:hAnsi="Times New Roman" w:cs="B Nazanin"/>
          <w:sz w:val="26"/>
          <w:szCs w:val="26"/>
          <w:lang w:bidi="fa-IR"/>
        </w:rPr>
        <w:t xml:space="preserve"> </w:t>
      </w:r>
      <w:r w:rsidRPr="00180FD7">
        <w:rPr>
          <w:rFonts w:ascii="Times New Roman" w:eastAsia="Calibri" w:hAnsi="Times New Roman" w:cs="B Nazanin" w:hint="cs"/>
          <w:sz w:val="26"/>
          <w:szCs w:val="26"/>
          <w:rtl/>
          <w:lang w:bidi="fa-IR"/>
        </w:rPr>
        <w:t>عملكرد</w:t>
      </w:r>
      <w:r w:rsidRPr="00180FD7">
        <w:rPr>
          <w:rFonts w:ascii="Times New Roman" w:eastAsia="Calibri" w:hAnsi="Times New Roman" w:cs="B Nazanin"/>
          <w:sz w:val="26"/>
          <w:szCs w:val="26"/>
          <w:lang w:bidi="fa-IR"/>
        </w:rPr>
        <w:t xml:space="preserve"> </w:t>
      </w:r>
      <w:r w:rsidRPr="00180FD7">
        <w:rPr>
          <w:rFonts w:ascii="Times New Roman" w:eastAsia="Calibri" w:hAnsi="Times New Roman" w:cs="B Nazanin" w:hint="cs"/>
          <w:sz w:val="26"/>
          <w:szCs w:val="26"/>
          <w:rtl/>
          <w:lang w:bidi="fa-IR"/>
        </w:rPr>
        <w:t>سازماني</w:t>
      </w:r>
      <w:r w:rsidR="007C0A0C">
        <w:rPr>
          <w:rFonts w:ascii="Times New Roman" w:eastAsia="Calibri" w:hAnsi="Times New Roman" w:cs="B Nazanin" w:hint="cs"/>
          <w:sz w:val="26"/>
          <w:szCs w:val="26"/>
          <w:rtl/>
          <w:lang w:bidi="fa-IR"/>
        </w:rPr>
        <w:t xml:space="preserve"> </w:t>
      </w:r>
      <w:r w:rsidRPr="00180FD7">
        <w:rPr>
          <w:rFonts w:ascii="Times New Roman" w:eastAsia="Calibri" w:hAnsi="Times New Roman" w:cs="B Nazanin" w:hint="cs"/>
          <w:sz w:val="26"/>
          <w:szCs w:val="26"/>
          <w:rtl/>
          <w:lang w:bidi="fa-IR"/>
        </w:rPr>
        <w:t>است</w:t>
      </w:r>
      <w:r w:rsidRPr="00180FD7">
        <w:rPr>
          <w:rFonts w:ascii="Times New Roman" w:eastAsia="Calibri" w:hAnsi="Times New Roman" w:cs="B Nazanin"/>
          <w:sz w:val="26"/>
          <w:szCs w:val="26"/>
          <w:lang w:bidi="fa-IR"/>
        </w:rPr>
        <w:t xml:space="preserve"> </w:t>
      </w:r>
      <w:r w:rsidRPr="00180FD7">
        <w:rPr>
          <w:rFonts w:ascii="Times New Roman" w:eastAsia="Calibri" w:hAnsi="Times New Roman" w:cs="B Nazanin" w:hint="cs"/>
          <w:sz w:val="26"/>
          <w:szCs w:val="26"/>
          <w:rtl/>
          <w:lang w:bidi="fa-IR"/>
        </w:rPr>
        <w:t>كه</w:t>
      </w:r>
      <w:r w:rsidRPr="00180FD7">
        <w:rPr>
          <w:rFonts w:ascii="Times New Roman" w:eastAsia="Calibri" w:hAnsi="Times New Roman" w:cs="B Nazanin"/>
          <w:sz w:val="26"/>
          <w:szCs w:val="26"/>
          <w:lang w:bidi="fa-IR"/>
        </w:rPr>
        <w:t xml:space="preserve"> </w:t>
      </w:r>
      <w:r w:rsidRPr="00180FD7">
        <w:rPr>
          <w:rFonts w:ascii="Times New Roman" w:eastAsia="Calibri" w:hAnsi="Times New Roman" w:cs="B Nazanin" w:hint="cs"/>
          <w:sz w:val="26"/>
          <w:szCs w:val="26"/>
          <w:rtl/>
          <w:lang w:bidi="fa-IR"/>
        </w:rPr>
        <w:t>از</w:t>
      </w:r>
      <w:r w:rsidRPr="00180FD7">
        <w:rPr>
          <w:rFonts w:ascii="Times New Roman" w:eastAsia="Calibri" w:hAnsi="Times New Roman" w:cs="B Nazanin"/>
          <w:sz w:val="26"/>
          <w:szCs w:val="26"/>
          <w:lang w:bidi="fa-IR"/>
        </w:rPr>
        <w:t xml:space="preserve"> </w:t>
      </w:r>
      <w:r w:rsidRPr="00180FD7">
        <w:rPr>
          <w:rFonts w:ascii="Times New Roman" w:eastAsia="Calibri" w:hAnsi="Times New Roman" w:cs="B Nazanin" w:hint="cs"/>
          <w:sz w:val="26"/>
          <w:szCs w:val="26"/>
          <w:rtl/>
          <w:lang w:bidi="fa-IR"/>
        </w:rPr>
        <w:t>طريق</w:t>
      </w:r>
      <w:r w:rsidRPr="00180FD7">
        <w:rPr>
          <w:rFonts w:ascii="Times New Roman" w:eastAsia="Calibri" w:hAnsi="Times New Roman" w:cs="B Nazanin"/>
          <w:sz w:val="26"/>
          <w:szCs w:val="26"/>
          <w:lang w:bidi="fa-IR"/>
        </w:rPr>
        <w:t xml:space="preserve"> </w:t>
      </w:r>
      <w:r w:rsidRPr="00180FD7">
        <w:rPr>
          <w:rFonts w:ascii="Times New Roman" w:eastAsia="Calibri" w:hAnsi="Times New Roman" w:cs="B Nazanin" w:hint="cs"/>
          <w:sz w:val="26"/>
          <w:szCs w:val="26"/>
          <w:rtl/>
          <w:lang w:bidi="fa-IR"/>
        </w:rPr>
        <w:t>توسعه</w:t>
      </w:r>
      <w:r w:rsidRPr="00180FD7">
        <w:rPr>
          <w:rFonts w:ascii="Times New Roman" w:eastAsia="Calibri" w:hAnsi="Times New Roman" w:cs="B Nazanin"/>
          <w:sz w:val="26"/>
          <w:szCs w:val="26"/>
          <w:lang w:bidi="fa-IR"/>
        </w:rPr>
        <w:t xml:space="preserve"> </w:t>
      </w:r>
      <w:r w:rsidRPr="00180FD7">
        <w:rPr>
          <w:rFonts w:ascii="Times New Roman" w:eastAsia="Calibri" w:hAnsi="Times New Roman" w:cs="B Nazanin" w:hint="cs"/>
          <w:sz w:val="26"/>
          <w:szCs w:val="26"/>
          <w:rtl/>
          <w:lang w:bidi="fa-IR"/>
        </w:rPr>
        <w:t>و</w:t>
      </w:r>
      <w:r w:rsidRPr="00180FD7">
        <w:rPr>
          <w:rFonts w:ascii="Times New Roman" w:eastAsia="Calibri" w:hAnsi="Times New Roman" w:cs="B Nazanin"/>
          <w:sz w:val="26"/>
          <w:szCs w:val="26"/>
          <w:lang w:bidi="fa-IR"/>
        </w:rPr>
        <w:t xml:space="preserve"> </w:t>
      </w:r>
      <w:r w:rsidRPr="00180FD7">
        <w:rPr>
          <w:rFonts w:ascii="Times New Roman" w:eastAsia="Calibri" w:hAnsi="Times New Roman" w:cs="B Nazanin" w:hint="cs"/>
          <w:sz w:val="26"/>
          <w:szCs w:val="26"/>
          <w:rtl/>
          <w:lang w:bidi="fa-IR"/>
        </w:rPr>
        <w:t>گسترش</w:t>
      </w:r>
      <w:r w:rsidRPr="00180FD7">
        <w:rPr>
          <w:rFonts w:ascii="Times New Roman" w:eastAsia="Calibri" w:hAnsi="Times New Roman" w:cs="B Nazanin"/>
          <w:sz w:val="26"/>
          <w:szCs w:val="26"/>
          <w:lang w:bidi="fa-IR"/>
        </w:rPr>
        <w:t xml:space="preserve"> </w:t>
      </w:r>
      <w:r w:rsidRPr="00180FD7">
        <w:rPr>
          <w:rFonts w:ascii="Times New Roman" w:eastAsia="Calibri" w:hAnsi="Times New Roman" w:cs="B Nazanin" w:hint="cs"/>
          <w:sz w:val="26"/>
          <w:szCs w:val="26"/>
          <w:rtl/>
          <w:lang w:bidi="fa-IR"/>
        </w:rPr>
        <w:t>نفوذ</w:t>
      </w:r>
      <w:r w:rsidRPr="00180FD7">
        <w:rPr>
          <w:rFonts w:ascii="Times New Roman" w:eastAsia="Calibri" w:hAnsi="Times New Roman" w:cs="B Nazanin"/>
          <w:sz w:val="26"/>
          <w:szCs w:val="26"/>
          <w:lang w:bidi="fa-IR"/>
        </w:rPr>
        <w:t xml:space="preserve"> </w:t>
      </w:r>
      <w:r w:rsidRPr="00180FD7">
        <w:rPr>
          <w:rFonts w:ascii="Times New Roman" w:eastAsia="Calibri" w:hAnsi="Times New Roman" w:cs="B Nazanin" w:hint="cs"/>
          <w:sz w:val="26"/>
          <w:szCs w:val="26"/>
          <w:rtl/>
          <w:lang w:bidi="fa-IR"/>
        </w:rPr>
        <w:t>افراد</w:t>
      </w:r>
      <w:r w:rsidRPr="00180FD7">
        <w:rPr>
          <w:rFonts w:ascii="Times New Roman" w:eastAsia="Calibri" w:hAnsi="Times New Roman" w:cs="B Nazanin"/>
          <w:sz w:val="26"/>
          <w:szCs w:val="26"/>
          <w:lang w:bidi="fa-IR"/>
        </w:rPr>
        <w:t xml:space="preserve"> </w:t>
      </w:r>
      <w:r w:rsidRPr="00180FD7">
        <w:rPr>
          <w:rFonts w:ascii="Times New Roman" w:eastAsia="Calibri" w:hAnsi="Times New Roman" w:cs="B Nazanin" w:hint="cs"/>
          <w:sz w:val="26"/>
          <w:szCs w:val="26"/>
          <w:rtl/>
          <w:lang w:bidi="fa-IR"/>
        </w:rPr>
        <w:t>و</w:t>
      </w:r>
      <w:r w:rsidRPr="00180FD7">
        <w:rPr>
          <w:rFonts w:ascii="Times New Roman" w:eastAsia="Calibri" w:hAnsi="Times New Roman" w:cs="B Nazanin"/>
          <w:sz w:val="26"/>
          <w:szCs w:val="26"/>
          <w:lang w:bidi="fa-IR"/>
        </w:rPr>
        <w:t xml:space="preserve"> </w:t>
      </w:r>
      <w:r w:rsidRPr="00180FD7">
        <w:rPr>
          <w:rFonts w:ascii="Times New Roman" w:eastAsia="Calibri" w:hAnsi="Times New Roman" w:cs="B Nazanin" w:hint="cs"/>
          <w:sz w:val="26"/>
          <w:szCs w:val="26"/>
          <w:rtl/>
          <w:lang w:bidi="fa-IR"/>
        </w:rPr>
        <w:t>گروه</w:t>
      </w:r>
      <w:r w:rsidRPr="00180FD7">
        <w:rPr>
          <w:rFonts w:ascii="Times New Roman" w:eastAsia="Calibri" w:hAnsi="Times New Roman" w:cs="B Nazanin"/>
          <w:sz w:val="26"/>
          <w:szCs w:val="26"/>
          <w:lang w:bidi="fa-IR"/>
        </w:rPr>
        <w:t xml:space="preserve"> </w:t>
      </w:r>
      <w:r w:rsidRPr="00180FD7">
        <w:rPr>
          <w:rFonts w:ascii="Times New Roman" w:eastAsia="Calibri" w:hAnsi="Times New Roman" w:cs="B Nazanin" w:hint="cs"/>
          <w:sz w:val="26"/>
          <w:szCs w:val="26"/>
          <w:rtl/>
          <w:lang w:bidi="fa-IR"/>
        </w:rPr>
        <w:t>هاي</w:t>
      </w:r>
      <w:r w:rsidRPr="00180FD7">
        <w:rPr>
          <w:rFonts w:ascii="Times New Roman" w:eastAsia="Calibri" w:hAnsi="Times New Roman" w:cs="B Nazanin"/>
          <w:sz w:val="26"/>
          <w:szCs w:val="26"/>
          <w:lang w:bidi="fa-IR"/>
        </w:rPr>
        <w:t xml:space="preserve"> </w:t>
      </w:r>
      <w:r w:rsidRPr="00180FD7">
        <w:rPr>
          <w:rFonts w:ascii="Times New Roman" w:eastAsia="Calibri" w:hAnsi="Times New Roman" w:cs="B Nazanin" w:hint="cs"/>
          <w:sz w:val="26"/>
          <w:szCs w:val="26"/>
          <w:rtl/>
          <w:lang w:bidi="fa-IR"/>
        </w:rPr>
        <w:t>شايسته</w:t>
      </w:r>
      <w:r w:rsidRPr="00180FD7">
        <w:rPr>
          <w:rFonts w:ascii="Times New Roman" w:eastAsia="Calibri" w:hAnsi="Times New Roman" w:cs="B Nazanin"/>
          <w:sz w:val="26"/>
          <w:szCs w:val="26"/>
          <w:lang w:bidi="fa-IR"/>
        </w:rPr>
        <w:t xml:space="preserve"> </w:t>
      </w:r>
      <w:r w:rsidRPr="00180FD7">
        <w:rPr>
          <w:rFonts w:ascii="Times New Roman" w:eastAsia="Calibri" w:hAnsi="Times New Roman" w:cs="B Nazanin" w:hint="cs"/>
          <w:sz w:val="26"/>
          <w:szCs w:val="26"/>
          <w:rtl/>
          <w:lang w:bidi="fa-IR"/>
        </w:rPr>
        <w:t>و</w:t>
      </w:r>
      <w:r w:rsidRPr="00180FD7">
        <w:rPr>
          <w:rFonts w:ascii="Times New Roman" w:eastAsia="Calibri" w:hAnsi="Times New Roman" w:cs="B Nazanin"/>
          <w:sz w:val="26"/>
          <w:szCs w:val="26"/>
          <w:lang w:bidi="fa-IR"/>
        </w:rPr>
        <w:t xml:space="preserve"> </w:t>
      </w:r>
      <w:r w:rsidRPr="00180FD7">
        <w:rPr>
          <w:rFonts w:ascii="Times New Roman" w:eastAsia="Calibri" w:hAnsi="Times New Roman" w:cs="B Nazanin" w:hint="cs"/>
          <w:sz w:val="26"/>
          <w:szCs w:val="26"/>
          <w:rtl/>
          <w:lang w:bidi="fa-IR"/>
        </w:rPr>
        <w:t>باصلاحيت</w:t>
      </w:r>
      <w:r w:rsidRPr="00180FD7">
        <w:rPr>
          <w:rFonts w:ascii="Times New Roman" w:eastAsia="Calibri" w:hAnsi="Times New Roman" w:cs="B Nazanin"/>
          <w:sz w:val="26"/>
          <w:szCs w:val="26"/>
          <w:lang w:bidi="fa-IR"/>
        </w:rPr>
        <w:t xml:space="preserve"> </w:t>
      </w:r>
      <w:r w:rsidRPr="00180FD7">
        <w:rPr>
          <w:rFonts w:ascii="Times New Roman" w:eastAsia="Calibri" w:hAnsi="Times New Roman" w:cs="B Nazanin" w:hint="cs"/>
          <w:sz w:val="26"/>
          <w:szCs w:val="26"/>
          <w:rtl/>
          <w:lang w:bidi="fa-IR"/>
        </w:rPr>
        <w:t>به</w:t>
      </w:r>
      <w:r w:rsidR="007C0A0C">
        <w:rPr>
          <w:rFonts w:ascii="Times New Roman" w:eastAsia="Calibri" w:hAnsi="Times New Roman" w:cs="B Nazanin" w:hint="cs"/>
          <w:sz w:val="26"/>
          <w:szCs w:val="26"/>
          <w:rtl/>
          <w:lang w:bidi="fa-IR"/>
        </w:rPr>
        <w:t xml:space="preserve"> </w:t>
      </w:r>
      <w:r w:rsidRPr="00180FD7">
        <w:rPr>
          <w:rFonts w:ascii="Times New Roman" w:eastAsia="Calibri" w:hAnsi="Times New Roman" w:cs="B Nazanin" w:hint="cs"/>
          <w:sz w:val="26"/>
          <w:szCs w:val="26"/>
          <w:rtl/>
          <w:lang w:bidi="fa-IR"/>
        </w:rPr>
        <w:t>وجود</w:t>
      </w:r>
      <w:r w:rsidRPr="00180FD7">
        <w:rPr>
          <w:rFonts w:ascii="Times New Roman" w:eastAsia="Calibri" w:hAnsi="Times New Roman" w:cs="B Nazanin"/>
          <w:sz w:val="26"/>
          <w:szCs w:val="26"/>
          <w:lang w:bidi="fa-IR"/>
        </w:rPr>
        <w:t xml:space="preserve"> </w:t>
      </w:r>
      <w:r w:rsidRPr="00180FD7">
        <w:rPr>
          <w:rFonts w:ascii="Times New Roman" w:eastAsia="Calibri" w:hAnsi="Times New Roman" w:cs="B Nazanin" w:hint="cs"/>
          <w:sz w:val="26"/>
          <w:szCs w:val="26"/>
          <w:rtl/>
          <w:lang w:bidi="fa-IR"/>
        </w:rPr>
        <w:t>مي</w:t>
      </w:r>
      <w:r w:rsidRPr="00180FD7">
        <w:rPr>
          <w:rFonts w:ascii="Times New Roman" w:eastAsia="Calibri" w:hAnsi="Times New Roman" w:cs="B Nazanin"/>
          <w:sz w:val="26"/>
          <w:szCs w:val="26"/>
          <w:lang w:bidi="fa-IR"/>
        </w:rPr>
        <w:t xml:space="preserve"> </w:t>
      </w:r>
      <w:r w:rsidRPr="00180FD7">
        <w:rPr>
          <w:rFonts w:ascii="Times New Roman" w:eastAsia="Calibri" w:hAnsi="Times New Roman" w:cs="B Nazanin" w:hint="cs"/>
          <w:sz w:val="26"/>
          <w:szCs w:val="26"/>
          <w:rtl/>
          <w:lang w:bidi="fa-IR"/>
        </w:rPr>
        <w:t>آيد</w:t>
      </w:r>
      <w:r w:rsidRPr="00180FD7">
        <w:rPr>
          <w:rFonts w:ascii="Times New Roman" w:eastAsia="Calibri" w:hAnsi="Times New Roman" w:cs="B Nazanin"/>
          <w:sz w:val="26"/>
          <w:szCs w:val="26"/>
          <w:lang w:bidi="fa-IR"/>
        </w:rPr>
        <w:t xml:space="preserve"> </w:t>
      </w:r>
      <w:r w:rsidRPr="00180FD7">
        <w:rPr>
          <w:rFonts w:ascii="Times New Roman" w:eastAsia="Calibri" w:hAnsi="Times New Roman" w:cs="B Nazanin" w:hint="cs"/>
          <w:sz w:val="26"/>
          <w:szCs w:val="26"/>
          <w:rtl/>
          <w:lang w:bidi="fa-IR"/>
        </w:rPr>
        <w:t>و</w:t>
      </w:r>
      <w:r w:rsidRPr="00180FD7">
        <w:rPr>
          <w:rFonts w:ascii="Times New Roman" w:eastAsia="Calibri" w:hAnsi="Times New Roman" w:cs="B Nazanin"/>
          <w:sz w:val="26"/>
          <w:szCs w:val="26"/>
          <w:lang w:bidi="fa-IR"/>
        </w:rPr>
        <w:t xml:space="preserve"> </w:t>
      </w:r>
      <w:r w:rsidRPr="00180FD7">
        <w:rPr>
          <w:rFonts w:ascii="Times New Roman" w:eastAsia="Calibri" w:hAnsi="Times New Roman" w:cs="B Nazanin" w:hint="cs"/>
          <w:sz w:val="26"/>
          <w:szCs w:val="26"/>
          <w:rtl/>
          <w:lang w:bidi="fa-IR"/>
        </w:rPr>
        <w:t>بر</w:t>
      </w:r>
      <w:r w:rsidRPr="00180FD7">
        <w:rPr>
          <w:rFonts w:ascii="Times New Roman" w:eastAsia="Calibri" w:hAnsi="Times New Roman" w:cs="B Nazanin"/>
          <w:sz w:val="26"/>
          <w:szCs w:val="26"/>
          <w:lang w:bidi="fa-IR"/>
        </w:rPr>
        <w:t xml:space="preserve"> </w:t>
      </w:r>
      <w:r w:rsidRPr="00180FD7">
        <w:rPr>
          <w:rFonts w:ascii="Times New Roman" w:eastAsia="Calibri" w:hAnsi="Times New Roman" w:cs="B Nazanin" w:hint="cs"/>
          <w:sz w:val="26"/>
          <w:szCs w:val="26"/>
          <w:rtl/>
          <w:lang w:bidi="fa-IR"/>
        </w:rPr>
        <w:t>عملكرد</w:t>
      </w:r>
      <w:r w:rsidRPr="00180FD7">
        <w:rPr>
          <w:rFonts w:ascii="Times New Roman" w:eastAsia="Calibri" w:hAnsi="Times New Roman" w:cs="B Nazanin"/>
          <w:sz w:val="26"/>
          <w:szCs w:val="26"/>
          <w:lang w:bidi="fa-IR"/>
        </w:rPr>
        <w:t xml:space="preserve"> </w:t>
      </w:r>
      <w:r w:rsidRPr="00180FD7">
        <w:rPr>
          <w:rFonts w:ascii="Times New Roman" w:eastAsia="Calibri" w:hAnsi="Times New Roman" w:cs="B Nazanin" w:hint="cs"/>
          <w:sz w:val="26"/>
          <w:szCs w:val="26"/>
          <w:rtl/>
          <w:lang w:bidi="fa-IR"/>
        </w:rPr>
        <w:t>افراد</w:t>
      </w:r>
      <w:r w:rsidRPr="00180FD7">
        <w:rPr>
          <w:rFonts w:ascii="Times New Roman" w:eastAsia="Calibri" w:hAnsi="Times New Roman" w:cs="B Nazanin"/>
          <w:sz w:val="26"/>
          <w:szCs w:val="26"/>
          <w:lang w:bidi="fa-IR"/>
        </w:rPr>
        <w:t xml:space="preserve"> </w:t>
      </w:r>
      <w:r w:rsidRPr="00180FD7">
        <w:rPr>
          <w:rFonts w:ascii="Times New Roman" w:eastAsia="Calibri" w:hAnsi="Times New Roman" w:cs="B Nazanin" w:hint="cs"/>
          <w:sz w:val="26"/>
          <w:szCs w:val="26"/>
          <w:rtl/>
          <w:lang w:bidi="fa-IR"/>
        </w:rPr>
        <w:t>و</w:t>
      </w:r>
      <w:r w:rsidRPr="00180FD7">
        <w:rPr>
          <w:rFonts w:ascii="Times New Roman" w:eastAsia="Calibri" w:hAnsi="Times New Roman" w:cs="B Nazanin"/>
          <w:sz w:val="26"/>
          <w:szCs w:val="26"/>
          <w:lang w:bidi="fa-IR"/>
        </w:rPr>
        <w:t xml:space="preserve"> </w:t>
      </w:r>
      <w:r w:rsidRPr="00180FD7">
        <w:rPr>
          <w:rFonts w:ascii="Times New Roman" w:eastAsia="Calibri" w:hAnsi="Times New Roman" w:cs="B Nazanin" w:hint="cs"/>
          <w:sz w:val="26"/>
          <w:szCs w:val="26"/>
          <w:rtl/>
          <w:lang w:bidi="fa-IR"/>
        </w:rPr>
        <w:t>سازمان</w:t>
      </w:r>
      <w:r w:rsidRPr="00180FD7">
        <w:rPr>
          <w:rFonts w:ascii="Times New Roman" w:eastAsia="Calibri" w:hAnsi="Times New Roman" w:cs="B Nazanin"/>
          <w:sz w:val="26"/>
          <w:szCs w:val="26"/>
          <w:lang w:bidi="fa-IR"/>
        </w:rPr>
        <w:t xml:space="preserve"> </w:t>
      </w:r>
      <w:r w:rsidRPr="00180FD7">
        <w:rPr>
          <w:rFonts w:ascii="Times New Roman" w:eastAsia="Calibri" w:hAnsi="Times New Roman" w:cs="B Nazanin" w:hint="cs"/>
          <w:sz w:val="26"/>
          <w:szCs w:val="26"/>
          <w:rtl/>
          <w:lang w:bidi="fa-IR"/>
        </w:rPr>
        <w:t>تأثير</w:t>
      </w:r>
      <w:r w:rsidRPr="00180FD7">
        <w:rPr>
          <w:rFonts w:ascii="Times New Roman" w:eastAsia="Calibri" w:hAnsi="Times New Roman" w:cs="B Nazanin"/>
          <w:sz w:val="26"/>
          <w:szCs w:val="26"/>
          <w:lang w:bidi="fa-IR"/>
        </w:rPr>
        <w:t xml:space="preserve"> </w:t>
      </w:r>
      <w:r w:rsidRPr="00180FD7">
        <w:rPr>
          <w:rFonts w:ascii="Times New Roman" w:eastAsia="Calibri" w:hAnsi="Times New Roman" w:cs="B Nazanin" w:hint="cs"/>
          <w:sz w:val="26"/>
          <w:szCs w:val="26"/>
          <w:rtl/>
          <w:lang w:bidi="fa-IR"/>
        </w:rPr>
        <w:t>مي</w:t>
      </w:r>
      <w:r w:rsidRPr="00180FD7">
        <w:rPr>
          <w:rFonts w:ascii="Times New Roman" w:eastAsia="Calibri" w:hAnsi="Times New Roman" w:cs="B Nazanin"/>
          <w:sz w:val="26"/>
          <w:szCs w:val="26"/>
          <w:lang w:bidi="fa-IR"/>
        </w:rPr>
        <w:t xml:space="preserve"> </w:t>
      </w:r>
      <w:r w:rsidRPr="00180FD7">
        <w:rPr>
          <w:rFonts w:ascii="Times New Roman" w:eastAsia="Calibri" w:hAnsi="Times New Roman" w:cs="B Nazanin" w:hint="cs"/>
          <w:sz w:val="26"/>
          <w:szCs w:val="26"/>
          <w:rtl/>
          <w:lang w:bidi="fa-IR"/>
        </w:rPr>
        <w:t>گذارد</w:t>
      </w:r>
      <w:r w:rsidRPr="00180FD7">
        <w:rPr>
          <w:rFonts w:ascii="Times New Roman" w:eastAsia="Calibri" w:hAnsi="Times New Roman" w:cs="B Nazanin"/>
          <w:sz w:val="26"/>
          <w:szCs w:val="26"/>
          <w:lang w:bidi="fa-IR"/>
        </w:rPr>
        <w:t xml:space="preserve">. </w:t>
      </w:r>
      <w:r w:rsidRPr="00180FD7">
        <w:rPr>
          <w:rFonts w:ascii="Times New Roman" w:eastAsia="Calibri" w:hAnsi="Times New Roman" w:cs="B Nazanin" w:hint="cs"/>
          <w:sz w:val="26"/>
          <w:szCs w:val="26"/>
          <w:rtl/>
          <w:lang w:bidi="fa-IR"/>
        </w:rPr>
        <w:t>در</w:t>
      </w:r>
      <w:r w:rsidRPr="00180FD7">
        <w:rPr>
          <w:rFonts w:ascii="Times New Roman" w:eastAsia="Calibri" w:hAnsi="Times New Roman" w:cs="B Nazanin"/>
          <w:sz w:val="26"/>
          <w:szCs w:val="26"/>
          <w:lang w:bidi="fa-IR"/>
        </w:rPr>
        <w:t xml:space="preserve"> </w:t>
      </w:r>
      <w:r w:rsidRPr="00180FD7">
        <w:rPr>
          <w:rFonts w:ascii="Times New Roman" w:eastAsia="Calibri" w:hAnsi="Times New Roman" w:cs="B Nazanin" w:hint="cs"/>
          <w:sz w:val="26"/>
          <w:szCs w:val="26"/>
          <w:rtl/>
          <w:lang w:bidi="fa-IR"/>
        </w:rPr>
        <w:t>اين</w:t>
      </w:r>
      <w:r w:rsidRPr="00180FD7">
        <w:rPr>
          <w:rFonts w:ascii="Times New Roman" w:eastAsia="Calibri" w:hAnsi="Times New Roman" w:cs="B Nazanin"/>
          <w:sz w:val="26"/>
          <w:szCs w:val="26"/>
          <w:lang w:bidi="fa-IR"/>
        </w:rPr>
        <w:t xml:space="preserve"> </w:t>
      </w:r>
      <w:r w:rsidRPr="00180FD7">
        <w:rPr>
          <w:rFonts w:ascii="Times New Roman" w:eastAsia="Calibri" w:hAnsi="Times New Roman" w:cs="B Nazanin" w:hint="cs"/>
          <w:sz w:val="26"/>
          <w:szCs w:val="26"/>
          <w:rtl/>
          <w:lang w:bidi="fa-IR"/>
        </w:rPr>
        <w:t>مدل،</w:t>
      </w:r>
      <w:r w:rsidRPr="00180FD7">
        <w:rPr>
          <w:rFonts w:ascii="Times New Roman" w:eastAsia="Calibri" w:hAnsi="Times New Roman" w:cs="B Nazanin"/>
          <w:sz w:val="26"/>
          <w:szCs w:val="26"/>
          <w:lang w:bidi="fa-IR"/>
        </w:rPr>
        <w:t xml:space="preserve"> </w:t>
      </w:r>
      <w:r w:rsidRPr="00180FD7">
        <w:rPr>
          <w:rFonts w:ascii="Times New Roman" w:eastAsia="Calibri" w:hAnsi="Times New Roman" w:cs="B Nazanin" w:hint="cs"/>
          <w:sz w:val="26"/>
          <w:szCs w:val="26"/>
          <w:rtl/>
          <w:lang w:bidi="fa-IR"/>
        </w:rPr>
        <w:t>شش</w:t>
      </w:r>
      <w:r w:rsidRPr="00180FD7">
        <w:rPr>
          <w:rFonts w:ascii="Times New Roman" w:eastAsia="Calibri" w:hAnsi="Times New Roman" w:cs="B Nazanin"/>
          <w:sz w:val="26"/>
          <w:szCs w:val="26"/>
          <w:lang w:bidi="fa-IR"/>
        </w:rPr>
        <w:t xml:space="preserve"> </w:t>
      </w:r>
      <w:r w:rsidRPr="00180FD7">
        <w:rPr>
          <w:rFonts w:ascii="Times New Roman" w:eastAsia="Calibri" w:hAnsi="Times New Roman" w:cs="B Nazanin" w:hint="cs"/>
          <w:sz w:val="26"/>
          <w:szCs w:val="26"/>
          <w:rtl/>
          <w:lang w:bidi="fa-IR"/>
        </w:rPr>
        <w:t>گام</w:t>
      </w:r>
      <w:r w:rsidR="007C0A0C">
        <w:rPr>
          <w:rFonts w:ascii="Times New Roman" w:eastAsia="Calibri" w:hAnsi="Times New Roman" w:cs="B Nazanin" w:hint="cs"/>
          <w:sz w:val="26"/>
          <w:szCs w:val="26"/>
          <w:rtl/>
          <w:lang w:bidi="fa-IR"/>
        </w:rPr>
        <w:t xml:space="preserve"> </w:t>
      </w:r>
      <w:r w:rsidRPr="00180FD7">
        <w:rPr>
          <w:rFonts w:ascii="Times New Roman" w:eastAsia="Calibri" w:hAnsi="Times New Roman" w:cs="B Nazanin" w:hint="cs"/>
          <w:sz w:val="26"/>
          <w:szCs w:val="26"/>
          <w:rtl/>
          <w:lang w:bidi="fa-IR"/>
        </w:rPr>
        <w:t>اصلي</w:t>
      </w:r>
      <w:r w:rsidRPr="00180FD7">
        <w:rPr>
          <w:rFonts w:ascii="Times New Roman" w:eastAsia="Calibri" w:hAnsi="Times New Roman" w:cs="B Nazanin"/>
          <w:sz w:val="26"/>
          <w:szCs w:val="26"/>
          <w:lang w:bidi="fa-IR"/>
        </w:rPr>
        <w:t xml:space="preserve"> </w:t>
      </w:r>
      <w:r w:rsidRPr="00180FD7">
        <w:rPr>
          <w:rFonts w:ascii="Times New Roman" w:eastAsia="Calibri" w:hAnsi="Times New Roman" w:cs="B Nazanin" w:hint="cs"/>
          <w:sz w:val="26"/>
          <w:szCs w:val="26"/>
          <w:rtl/>
          <w:lang w:bidi="fa-IR"/>
        </w:rPr>
        <w:t>براي</w:t>
      </w:r>
      <w:r w:rsidRPr="00180FD7">
        <w:rPr>
          <w:rFonts w:ascii="Times New Roman" w:eastAsia="Calibri" w:hAnsi="Times New Roman" w:cs="B Nazanin"/>
          <w:sz w:val="26"/>
          <w:szCs w:val="26"/>
          <w:lang w:bidi="fa-IR"/>
        </w:rPr>
        <w:t xml:space="preserve"> </w:t>
      </w:r>
      <w:r w:rsidRPr="00180FD7">
        <w:rPr>
          <w:rFonts w:ascii="Times New Roman" w:eastAsia="Calibri" w:hAnsi="Times New Roman" w:cs="B Nazanin" w:hint="cs"/>
          <w:sz w:val="26"/>
          <w:szCs w:val="26"/>
          <w:rtl/>
          <w:lang w:bidi="fa-IR"/>
        </w:rPr>
        <w:t>ايجاد</w:t>
      </w:r>
      <w:r w:rsidRPr="00180FD7">
        <w:rPr>
          <w:rFonts w:ascii="Times New Roman" w:eastAsia="Calibri" w:hAnsi="Times New Roman" w:cs="B Nazanin"/>
          <w:sz w:val="26"/>
          <w:szCs w:val="26"/>
          <w:lang w:bidi="fa-IR"/>
        </w:rPr>
        <w:t xml:space="preserve"> </w:t>
      </w:r>
      <w:r w:rsidRPr="00180FD7">
        <w:rPr>
          <w:rFonts w:ascii="Times New Roman" w:eastAsia="Calibri" w:hAnsi="Times New Roman" w:cs="B Nazanin" w:hint="cs"/>
          <w:sz w:val="26"/>
          <w:szCs w:val="26"/>
          <w:rtl/>
          <w:lang w:bidi="fa-IR"/>
        </w:rPr>
        <w:t>سازمان</w:t>
      </w:r>
      <w:r w:rsidRPr="00180FD7">
        <w:rPr>
          <w:rFonts w:ascii="Times New Roman" w:eastAsia="Calibri" w:hAnsi="Times New Roman" w:cs="B Nazanin"/>
          <w:sz w:val="26"/>
          <w:szCs w:val="26"/>
          <w:lang w:bidi="fa-IR"/>
        </w:rPr>
        <w:t xml:space="preserve"> </w:t>
      </w:r>
      <w:r w:rsidRPr="00180FD7">
        <w:rPr>
          <w:rFonts w:ascii="Times New Roman" w:eastAsia="Calibri" w:hAnsi="Times New Roman" w:cs="B Nazanin" w:hint="cs"/>
          <w:sz w:val="26"/>
          <w:szCs w:val="26"/>
          <w:rtl/>
          <w:lang w:bidi="fa-IR"/>
        </w:rPr>
        <w:t>توانمند</w:t>
      </w:r>
      <w:r w:rsidRPr="00180FD7">
        <w:rPr>
          <w:rFonts w:ascii="Times New Roman" w:eastAsia="Calibri" w:hAnsi="Times New Roman" w:cs="B Nazanin"/>
          <w:sz w:val="26"/>
          <w:szCs w:val="26"/>
          <w:lang w:bidi="fa-IR"/>
        </w:rPr>
        <w:t xml:space="preserve"> </w:t>
      </w:r>
      <w:r w:rsidRPr="00180FD7">
        <w:rPr>
          <w:rFonts w:ascii="Times New Roman" w:eastAsia="Calibri" w:hAnsi="Times New Roman" w:cs="B Nazanin" w:hint="cs"/>
          <w:sz w:val="26"/>
          <w:szCs w:val="26"/>
          <w:rtl/>
          <w:lang w:bidi="fa-IR"/>
        </w:rPr>
        <w:t>طراحي</w:t>
      </w:r>
      <w:r w:rsidRPr="00180FD7">
        <w:rPr>
          <w:rFonts w:ascii="Times New Roman" w:eastAsia="Calibri" w:hAnsi="Times New Roman" w:cs="B Nazanin"/>
          <w:sz w:val="26"/>
          <w:szCs w:val="26"/>
          <w:lang w:bidi="fa-IR"/>
        </w:rPr>
        <w:t xml:space="preserve"> </w:t>
      </w:r>
      <w:r w:rsidRPr="00180FD7">
        <w:rPr>
          <w:rFonts w:ascii="Times New Roman" w:eastAsia="Calibri" w:hAnsi="Times New Roman" w:cs="B Nazanin" w:hint="cs"/>
          <w:sz w:val="26"/>
          <w:szCs w:val="26"/>
          <w:rtl/>
          <w:lang w:bidi="fa-IR"/>
        </w:rPr>
        <w:t>شده</w:t>
      </w:r>
      <w:r w:rsidRPr="00180FD7">
        <w:rPr>
          <w:rFonts w:ascii="Times New Roman" w:eastAsia="Calibri" w:hAnsi="Times New Roman" w:cs="B Nazanin"/>
          <w:sz w:val="26"/>
          <w:szCs w:val="26"/>
          <w:lang w:bidi="fa-IR"/>
        </w:rPr>
        <w:t xml:space="preserve"> </w:t>
      </w:r>
      <w:r w:rsidRPr="00180FD7">
        <w:rPr>
          <w:rFonts w:ascii="Times New Roman" w:eastAsia="Calibri" w:hAnsi="Times New Roman" w:cs="B Nazanin" w:hint="cs"/>
          <w:sz w:val="26"/>
          <w:szCs w:val="26"/>
          <w:rtl/>
          <w:lang w:bidi="fa-IR"/>
        </w:rPr>
        <w:t>است</w:t>
      </w:r>
      <w:r w:rsidRPr="00180FD7">
        <w:rPr>
          <w:rFonts w:ascii="Times New Roman" w:eastAsia="Calibri" w:hAnsi="Times New Roman" w:cs="B Nazanin"/>
          <w:sz w:val="26"/>
          <w:szCs w:val="26"/>
          <w:lang w:bidi="fa-IR"/>
        </w:rPr>
        <w:t xml:space="preserve">. </w:t>
      </w:r>
      <w:r w:rsidRPr="00180FD7">
        <w:rPr>
          <w:rFonts w:ascii="Times New Roman" w:eastAsia="Calibri" w:hAnsi="Times New Roman" w:cs="B Nazanin" w:hint="cs"/>
          <w:sz w:val="26"/>
          <w:szCs w:val="26"/>
          <w:rtl/>
          <w:lang w:bidi="fa-IR"/>
        </w:rPr>
        <w:t>اين</w:t>
      </w:r>
      <w:r w:rsidRPr="00180FD7">
        <w:rPr>
          <w:rFonts w:ascii="Times New Roman" w:eastAsia="Calibri" w:hAnsi="Times New Roman" w:cs="B Nazanin"/>
          <w:sz w:val="26"/>
          <w:szCs w:val="26"/>
          <w:lang w:bidi="fa-IR"/>
        </w:rPr>
        <w:t xml:space="preserve"> </w:t>
      </w:r>
      <w:r w:rsidRPr="00180FD7">
        <w:rPr>
          <w:rFonts w:ascii="Times New Roman" w:eastAsia="Calibri" w:hAnsi="Times New Roman" w:cs="B Nazanin" w:hint="cs"/>
          <w:sz w:val="26"/>
          <w:szCs w:val="26"/>
          <w:rtl/>
          <w:lang w:bidi="fa-IR"/>
        </w:rPr>
        <w:t>گام</w:t>
      </w:r>
      <w:r w:rsidRPr="00180FD7">
        <w:rPr>
          <w:rFonts w:ascii="Times New Roman" w:eastAsia="Calibri" w:hAnsi="Times New Roman" w:cs="B Nazanin"/>
          <w:sz w:val="26"/>
          <w:szCs w:val="26"/>
          <w:lang w:bidi="fa-IR"/>
        </w:rPr>
        <w:t xml:space="preserve"> </w:t>
      </w:r>
      <w:r w:rsidRPr="00180FD7">
        <w:rPr>
          <w:rFonts w:ascii="Times New Roman" w:eastAsia="Calibri" w:hAnsi="Times New Roman" w:cs="B Nazanin" w:hint="cs"/>
          <w:sz w:val="26"/>
          <w:szCs w:val="26"/>
          <w:rtl/>
          <w:lang w:bidi="fa-IR"/>
        </w:rPr>
        <w:t>ها</w:t>
      </w:r>
      <w:r w:rsidRPr="00180FD7">
        <w:rPr>
          <w:rFonts w:ascii="Times New Roman" w:eastAsia="Calibri" w:hAnsi="Times New Roman" w:cs="B Nazanin"/>
          <w:sz w:val="26"/>
          <w:szCs w:val="26"/>
          <w:lang w:bidi="fa-IR"/>
        </w:rPr>
        <w:t xml:space="preserve"> </w:t>
      </w:r>
      <w:r w:rsidRPr="00180FD7">
        <w:rPr>
          <w:rFonts w:ascii="Times New Roman" w:eastAsia="Calibri" w:hAnsi="Times New Roman" w:cs="B Nazanin" w:hint="cs"/>
          <w:sz w:val="26"/>
          <w:szCs w:val="26"/>
          <w:rtl/>
          <w:lang w:bidi="fa-IR"/>
        </w:rPr>
        <w:t>كاملاً</w:t>
      </w:r>
      <w:r w:rsidRPr="00180FD7">
        <w:rPr>
          <w:rFonts w:ascii="Times New Roman" w:eastAsia="Calibri" w:hAnsi="Times New Roman" w:cs="B Nazanin"/>
          <w:sz w:val="26"/>
          <w:szCs w:val="26"/>
          <w:lang w:bidi="fa-IR"/>
        </w:rPr>
        <w:t xml:space="preserve"> </w:t>
      </w:r>
      <w:r w:rsidRPr="00180FD7">
        <w:rPr>
          <w:rFonts w:ascii="Times New Roman" w:eastAsia="Calibri" w:hAnsi="Times New Roman" w:cs="B Nazanin" w:hint="cs"/>
          <w:sz w:val="26"/>
          <w:szCs w:val="26"/>
          <w:rtl/>
          <w:lang w:bidi="fa-IR"/>
        </w:rPr>
        <w:t>با</w:t>
      </w:r>
      <w:r w:rsidR="007C0A0C">
        <w:rPr>
          <w:rFonts w:ascii="Times New Roman" w:eastAsia="Calibri" w:hAnsi="Times New Roman" w:cs="B Nazanin"/>
          <w:sz w:val="26"/>
          <w:szCs w:val="26"/>
          <w:lang w:bidi="fa-IR"/>
        </w:rPr>
        <w:t xml:space="preserve"> </w:t>
      </w:r>
      <w:r w:rsidRPr="00180FD7">
        <w:rPr>
          <w:rFonts w:ascii="Times New Roman" w:eastAsia="Calibri" w:hAnsi="Times New Roman" w:cs="B Nazanin" w:hint="cs"/>
          <w:sz w:val="26"/>
          <w:szCs w:val="26"/>
          <w:rtl/>
          <w:lang w:bidi="fa-IR"/>
        </w:rPr>
        <w:t>يكديگر</w:t>
      </w:r>
      <w:r w:rsidR="007C0A0C">
        <w:rPr>
          <w:rFonts w:ascii="Times New Roman" w:eastAsia="Calibri" w:hAnsi="Times New Roman" w:cs="B Nazanin" w:hint="cs"/>
          <w:sz w:val="26"/>
          <w:szCs w:val="26"/>
          <w:rtl/>
          <w:lang w:bidi="fa-IR"/>
        </w:rPr>
        <w:t xml:space="preserve"> </w:t>
      </w:r>
      <w:r w:rsidRPr="00180FD7">
        <w:rPr>
          <w:rFonts w:ascii="Times New Roman" w:eastAsia="Calibri" w:hAnsi="Times New Roman" w:cs="B Nazanin" w:hint="cs"/>
          <w:sz w:val="26"/>
          <w:szCs w:val="26"/>
          <w:rtl/>
          <w:lang w:bidi="fa-IR"/>
        </w:rPr>
        <w:t>مرتبط</w:t>
      </w:r>
      <w:r w:rsidRPr="00180FD7">
        <w:rPr>
          <w:rFonts w:ascii="Times New Roman" w:eastAsia="Calibri" w:hAnsi="Times New Roman" w:cs="B Nazanin"/>
          <w:sz w:val="26"/>
          <w:szCs w:val="26"/>
          <w:lang w:bidi="fa-IR"/>
        </w:rPr>
        <w:t xml:space="preserve"> </w:t>
      </w:r>
      <w:r w:rsidRPr="00180FD7">
        <w:rPr>
          <w:rFonts w:ascii="Times New Roman" w:eastAsia="Calibri" w:hAnsi="Times New Roman" w:cs="B Nazanin" w:hint="cs"/>
          <w:sz w:val="26"/>
          <w:szCs w:val="26"/>
          <w:rtl/>
          <w:lang w:bidi="fa-IR"/>
        </w:rPr>
        <w:t>هستند</w:t>
      </w:r>
      <w:r w:rsidRPr="00180FD7">
        <w:rPr>
          <w:rFonts w:ascii="Times New Roman" w:eastAsia="Calibri" w:hAnsi="Times New Roman" w:cs="B Nazanin"/>
          <w:sz w:val="26"/>
          <w:szCs w:val="26"/>
          <w:lang w:bidi="fa-IR"/>
        </w:rPr>
        <w:t xml:space="preserve"> </w:t>
      </w:r>
      <w:r w:rsidRPr="00180FD7">
        <w:rPr>
          <w:rFonts w:ascii="Times New Roman" w:eastAsia="Calibri" w:hAnsi="Times New Roman" w:cs="B Nazanin" w:hint="cs"/>
          <w:sz w:val="26"/>
          <w:szCs w:val="26"/>
          <w:rtl/>
          <w:lang w:bidi="fa-IR"/>
        </w:rPr>
        <w:t>و</w:t>
      </w:r>
      <w:r w:rsidRPr="00180FD7">
        <w:rPr>
          <w:rFonts w:ascii="Times New Roman" w:eastAsia="Calibri" w:hAnsi="Times New Roman" w:cs="B Nazanin"/>
          <w:sz w:val="26"/>
          <w:szCs w:val="26"/>
          <w:lang w:bidi="fa-IR"/>
        </w:rPr>
        <w:t xml:space="preserve"> </w:t>
      </w:r>
      <w:r w:rsidRPr="00180FD7">
        <w:rPr>
          <w:rFonts w:ascii="Times New Roman" w:eastAsia="Calibri" w:hAnsi="Times New Roman" w:cs="B Nazanin" w:hint="cs"/>
          <w:sz w:val="26"/>
          <w:szCs w:val="26"/>
          <w:rtl/>
          <w:lang w:bidi="fa-IR"/>
        </w:rPr>
        <w:t>موجب</w:t>
      </w:r>
      <w:r w:rsidRPr="00180FD7">
        <w:rPr>
          <w:rFonts w:ascii="Times New Roman" w:eastAsia="Calibri" w:hAnsi="Times New Roman" w:cs="B Nazanin"/>
          <w:sz w:val="26"/>
          <w:szCs w:val="26"/>
          <w:lang w:bidi="fa-IR"/>
        </w:rPr>
        <w:t xml:space="preserve"> </w:t>
      </w:r>
      <w:r w:rsidRPr="00180FD7">
        <w:rPr>
          <w:rFonts w:ascii="Times New Roman" w:eastAsia="Calibri" w:hAnsi="Times New Roman" w:cs="B Nazanin" w:hint="cs"/>
          <w:sz w:val="26"/>
          <w:szCs w:val="26"/>
          <w:rtl/>
          <w:lang w:bidi="fa-IR"/>
        </w:rPr>
        <w:t>ايجاد</w:t>
      </w:r>
      <w:r w:rsidRPr="00180FD7">
        <w:rPr>
          <w:rFonts w:ascii="Times New Roman" w:eastAsia="Calibri" w:hAnsi="Times New Roman" w:cs="B Nazanin"/>
          <w:sz w:val="26"/>
          <w:szCs w:val="26"/>
          <w:lang w:bidi="fa-IR"/>
        </w:rPr>
        <w:t xml:space="preserve"> </w:t>
      </w:r>
      <w:r w:rsidRPr="00180FD7">
        <w:rPr>
          <w:rFonts w:ascii="Times New Roman" w:eastAsia="Calibri" w:hAnsi="Times New Roman" w:cs="B Nazanin" w:hint="cs"/>
          <w:sz w:val="26"/>
          <w:szCs w:val="26"/>
          <w:rtl/>
          <w:lang w:bidi="fa-IR"/>
        </w:rPr>
        <w:t>يك</w:t>
      </w:r>
      <w:r w:rsidRPr="00180FD7">
        <w:rPr>
          <w:rFonts w:ascii="Times New Roman" w:eastAsia="Calibri" w:hAnsi="Times New Roman" w:cs="B Nazanin"/>
          <w:sz w:val="26"/>
          <w:szCs w:val="26"/>
          <w:lang w:bidi="fa-IR"/>
        </w:rPr>
        <w:t xml:space="preserve"> </w:t>
      </w:r>
      <w:r w:rsidRPr="00180FD7">
        <w:rPr>
          <w:rFonts w:ascii="Times New Roman" w:eastAsia="Calibri" w:hAnsi="Times New Roman" w:cs="B Nazanin" w:hint="cs"/>
          <w:sz w:val="26"/>
          <w:szCs w:val="26"/>
          <w:rtl/>
          <w:lang w:bidi="fa-IR"/>
        </w:rPr>
        <w:t>چرخه</w:t>
      </w:r>
      <w:r w:rsidRPr="00180FD7">
        <w:rPr>
          <w:rFonts w:ascii="Times New Roman" w:eastAsia="Calibri" w:hAnsi="Times New Roman" w:cs="B Nazanin"/>
          <w:sz w:val="26"/>
          <w:szCs w:val="26"/>
          <w:lang w:bidi="fa-IR"/>
        </w:rPr>
        <w:t xml:space="preserve"> </w:t>
      </w:r>
      <w:r w:rsidRPr="00180FD7">
        <w:rPr>
          <w:rFonts w:ascii="Times New Roman" w:eastAsia="Calibri" w:hAnsi="Times New Roman" w:cs="B Nazanin" w:hint="cs"/>
          <w:sz w:val="26"/>
          <w:szCs w:val="26"/>
          <w:rtl/>
          <w:lang w:bidi="fa-IR"/>
        </w:rPr>
        <w:t>مي</w:t>
      </w:r>
      <w:r w:rsidRPr="00180FD7">
        <w:rPr>
          <w:rFonts w:ascii="Times New Roman" w:eastAsia="Calibri" w:hAnsi="Times New Roman" w:cs="B Nazanin"/>
          <w:sz w:val="26"/>
          <w:szCs w:val="26"/>
          <w:lang w:bidi="fa-IR"/>
        </w:rPr>
        <w:t xml:space="preserve"> </w:t>
      </w:r>
      <w:r w:rsidRPr="00180FD7">
        <w:rPr>
          <w:rFonts w:ascii="Times New Roman" w:eastAsia="Calibri" w:hAnsi="Times New Roman" w:cs="B Nazanin" w:hint="cs"/>
          <w:sz w:val="26"/>
          <w:szCs w:val="26"/>
          <w:rtl/>
          <w:lang w:bidi="fa-IR"/>
        </w:rPr>
        <w:t>شوند</w:t>
      </w:r>
      <w:r w:rsidRPr="00180FD7">
        <w:rPr>
          <w:rFonts w:ascii="Times New Roman" w:eastAsia="Calibri" w:hAnsi="Times New Roman" w:cs="B Nazanin"/>
          <w:sz w:val="26"/>
          <w:szCs w:val="26"/>
          <w:lang w:bidi="fa-IR"/>
        </w:rPr>
        <w:t xml:space="preserve">. </w:t>
      </w:r>
      <w:r w:rsidRPr="00180FD7">
        <w:rPr>
          <w:rFonts w:ascii="Times New Roman" w:eastAsia="Calibri" w:hAnsi="Times New Roman" w:cs="B Nazanin" w:hint="cs"/>
          <w:sz w:val="26"/>
          <w:szCs w:val="26"/>
          <w:rtl/>
          <w:lang w:bidi="fa-IR"/>
        </w:rPr>
        <w:t>عناصر</w:t>
      </w:r>
      <w:r w:rsidRPr="00180FD7">
        <w:rPr>
          <w:rFonts w:ascii="Times New Roman" w:eastAsia="Calibri" w:hAnsi="Times New Roman" w:cs="B Nazanin"/>
          <w:sz w:val="26"/>
          <w:szCs w:val="26"/>
          <w:lang w:bidi="fa-IR"/>
        </w:rPr>
        <w:t xml:space="preserve"> </w:t>
      </w:r>
      <w:r w:rsidRPr="00180FD7">
        <w:rPr>
          <w:rFonts w:ascii="Times New Roman" w:eastAsia="Calibri" w:hAnsi="Times New Roman" w:cs="B Nazanin" w:hint="cs"/>
          <w:sz w:val="26"/>
          <w:szCs w:val="26"/>
          <w:rtl/>
          <w:lang w:bidi="fa-IR"/>
        </w:rPr>
        <w:t>اين</w:t>
      </w:r>
      <w:r w:rsidRPr="00180FD7">
        <w:rPr>
          <w:rFonts w:ascii="Times New Roman" w:eastAsia="Calibri" w:hAnsi="Times New Roman" w:cs="B Nazanin"/>
          <w:sz w:val="26"/>
          <w:szCs w:val="26"/>
          <w:lang w:bidi="fa-IR"/>
        </w:rPr>
        <w:t xml:space="preserve"> </w:t>
      </w:r>
      <w:r w:rsidRPr="00180FD7">
        <w:rPr>
          <w:rFonts w:ascii="Times New Roman" w:eastAsia="Calibri" w:hAnsi="Times New Roman" w:cs="B Nazanin" w:hint="cs"/>
          <w:sz w:val="26"/>
          <w:szCs w:val="26"/>
          <w:rtl/>
          <w:lang w:bidi="fa-IR"/>
        </w:rPr>
        <w:t>چرخه،</w:t>
      </w:r>
      <w:r w:rsidRPr="00180FD7">
        <w:rPr>
          <w:rFonts w:ascii="Times New Roman" w:eastAsia="Calibri" w:hAnsi="Times New Roman" w:cs="B Nazanin"/>
          <w:sz w:val="26"/>
          <w:szCs w:val="26"/>
          <w:lang w:bidi="fa-IR"/>
        </w:rPr>
        <w:t xml:space="preserve"> </w:t>
      </w:r>
      <w:r w:rsidRPr="00180FD7">
        <w:rPr>
          <w:rFonts w:ascii="Times New Roman" w:eastAsia="Calibri" w:hAnsi="Times New Roman" w:cs="B Nazanin" w:hint="cs"/>
          <w:sz w:val="26"/>
          <w:szCs w:val="26"/>
          <w:rtl/>
          <w:lang w:bidi="fa-IR"/>
        </w:rPr>
        <w:t>عبارت</w:t>
      </w:r>
      <w:r w:rsidRPr="00180FD7">
        <w:rPr>
          <w:rFonts w:ascii="Times New Roman" w:eastAsia="Calibri" w:hAnsi="Times New Roman" w:cs="B Nazanin"/>
          <w:sz w:val="26"/>
          <w:szCs w:val="26"/>
          <w:lang w:bidi="fa-IR"/>
        </w:rPr>
        <w:t xml:space="preserve"> </w:t>
      </w:r>
      <w:r w:rsidRPr="00180FD7">
        <w:rPr>
          <w:rFonts w:ascii="Times New Roman" w:eastAsia="Calibri" w:hAnsi="Times New Roman" w:cs="B Nazanin" w:hint="cs"/>
          <w:sz w:val="26"/>
          <w:szCs w:val="26"/>
          <w:rtl/>
          <w:lang w:bidi="fa-IR"/>
        </w:rPr>
        <w:t>اند</w:t>
      </w:r>
      <w:r w:rsidRPr="00180FD7">
        <w:rPr>
          <w:rFonts w:ascii="Times New Roman" w:eastAsia="Calibri" w:hAnsi="Times New Roman" w:cs="B Nazanin"/>
          <w:sz w:val="26"/>
          <w:szCs w:val="26"/>
          <w:lang w:bidi="fa-IR"/>
        </w:rPr>
        <w:t xml:space="preserve"> </w:t>
      </w:r>
      <w:r w:rsidRPr="00180FD7">
        <w:rPr>
          <w:rFonts w:ascii="Times New Roman" w:eastAsia="Calibri" w:hAnsi="Times New Roman" w:cs="B Nazanin" w:hint="cs"/>
          <w:sz w:val="26"/>
          <w:szCs w:val="26"/>
          <w:rtl/>
          <w:lang w:bidi="fa-IR"/>
        </w:rPr>
        <w:t>از</w:t>
      </w:r>
      <w:r w:rsidR="007C0A0C">
        <w:rPr>
          <w:rFonts w:ascii="Times New Roman" w:eastAsia="Calibri" w:hAnsi="Times New Roman" w:cs="B Nazanin" w:hint="cs"/>
          <w:sz w:val="26"/>
          <w:szCs w:val="26"/>
          <w:rtl/>
          <w:lang w:bidi="fa-IR"/>
        </w:rPr>
        <w:t xml:space="preserve"> </w:t>
      </w:r>
      <w:r w:rsidRPr="00180FD7">
        <w:rPr>
          <w:rFonts w:ascii="Times New Roman" w:eastAsia="Calibri" w:hAnsi="Times New Roman" w:cs="B Nazanin" w:hint="cs"/>
          <w:sz w:val="26"/>
          <w:szCs w:val="26"/>
          <w:rtl/>
          <w:lang w:bidi="fa-IR"/>
        </w:rPr>
        <w:t>تعريف</w:t>
      </w:r>
      <w:r w:rsidRPr="00180FD7">
        <w:rPr>
          <w:rFonts w:ascii="Times New Roman" w:eastAsia="Calibri" w:hAnsi="Times New Roman" w:cs="B Nazanin"/>
          <w:sz w:val="26"/>
          <w:szCs w:val="26"/>
          <w:lang w:bidi="fa-IR"/>
        </w:rPr>
        <w:t xml:space="preserve"> </w:t>
      </w:r>
      <w:r w:rsidRPr="00180FD7">
        <w:rPr>
          <w:rFonts w:ascii="Times New Roman" w:eastAsia="Calibri" w:hAnsi="Times New Roman" w:cs="B Nazanin" w:hint="cs"/>
          <w:sz w:val="26"/>
          <w:szCs w:val="26"/>
          <w:rtl/>
          <w:lang w:bidi="fa-IR"/>
        </w:rPr>
        <w:t>و</w:t>
      </w:r>
      <w:r w:rsidRPr="00180FD7">
        <w:rPr>
          <w:rFonts w:ascii="Times New Roman" w:eastAsia="Calibri" w:hAnsi="Times New Roman" w:cs="B Nazanin"/>
          <w:sz w:val="26"/>
          <w:szCs w:val="26"/>
          <w:lang w:bidi="fa-IR"/>
        </w:rPr>
        <w:t xml:space="preserve"> </w:t>
      </w:r>
      <w:r w:rsidRPr="00180FD7">
        <w:rPr>
          <w:rFonts w:ascii="Times New Roman" w:eastAsia="Calibri" w:hAnsi="Times New Roman" w:cs="B Nazanin" w:hint="cs"/>
          <w:sz w:val="26"/>
          <w:szCs w:val="26"/>
          <w:rtl/>
          <w:lang w:bidi="fa-IR"/>
        </w:rPr>
        <w:t>ارتباط،</w:t>
      </w:r>
      <w:r w:rsidRPr="00180FD7">
        <w:rPr>
          <w:rFonts w:ascii="Times New Roman" w:eastAsia="Calibri" w:hAnsi="Times New Roman" w:cs="B Nazanin"/>
          <w:sz w:val="26"/>
          <w:szCs w:val="26"/>
          <w:lang w:bidi="fa-IR"/>
        </w:rPr>
        <w:t xml:space="preserve"> </w:t>
      </w:r>
      <w:r w:rsidRPr="00180FD7">
        <w:rPr>
          <w:rFonts w:ascii="Times New Roman" w:eastAsia="Calibri" w:hAnsi="Times New Roman" w:cs="B Nazanin" w:hint="cs"/>
          <w:sz w:val="26"/>
          <w:szCs w:val="26"/>
          <w:rtl/>
          <w:lang w:bidi="fa-IR"/>
        </w:rPr>
        <w:t>تنظيم</w:t>
      </w:r>
      <w:r w:rsidRPr="00180FD7">
        <w:rPr>
          <w:rFonts w:ascii="Times New Roman" w:eastAsia="Calibri" w:hAnsi="Times New Roman" w:cs="B Nazanin"/>
          <w:sz w:val="26"/>
          <w:szCs w:val="26"/>
          <w:lang w:bidi="fa-IR"/>
        </w:rPr>
        <w:t xml:space="preserve"> </w:t>
      </w:r>
      <w:r w:rsidRPr="00180FD7">
        <w:rPr>
          <w:rFonts w:ascii="Times New Roman" w:eastAsia="Calibri" w:hAnsi="Times New Roman" w:cs="B Nazanin" w:hint="cs"/>
          <w:sz w:val="26"/>
          <w:szCs w:val="26"/>
          <w:rtl/>
          <w:lang w:bidi="fa-IR"/>
        </w:rPr>
        <w:t>اهداف</w:t>
      </w:r>
      <w:r w:rsidRPr="00180FD7">
        <w:rPr>
          <w:rFonts w:ascii="Times New Roman" w:eastAsia="Calibri" w:hAnsi="Times New Roman" w:cs="B Nazanin"/>
          <w:sz w:val="26"/>
          <w:szCs w:val="26"/>
          <w:lang w:bidi="fa-IR"/>
        </w:rPr>
        <w:t xml:space="preserve"> </w:t>
      </w:r>
      <w:r w:rsidRPr="00180FD7">
        <w:rPr>
          <w:rFonts w:ascii="Times New Roman" w:eastAsia="Calibri" w:hAnsi="Times New Roman" w:cs="B Nazanin" w:hint="cs"/>
          <w:sz w:val="26"/>
          <w:szCs w:val="26"/>
          <w:rtl/>
          <w:lang w:bidi="fa-IR"/>
        </w:rPr>
        <w:t>و</w:t>
      </w:r>
      <w:r w:rsidRPr="00180FD7">
        <w:rPr>
          <w:rFonts w:ascii="Times New Roman" w:eastAsia="Calibri" w:hAnsi="Times New Roman" w:cs="B Nazanin"/>
          <w:sz w:val="26"/>
          <w:szCs w:val="26"/>
          <w:lang w:bidi="fa-IR"/>
        </w:rPr>
        <w:t xml:space="preserve"> </w:t>
      </w:r>
      <w:r w:rsidRPr="00180FD7">
        <w:rPr>
          <w:rFonts w:ascii="Times New Roman" w:eastAsia="Calibri" w:hAnsi="Times New Roman" w:cs="B Nazanin" w:hint="cs"/>
          <w:sz w:val="26"/>
          <w:szCs w:val="26"/>
          <w:rtl/>
          <w:lang w:bidi="fa-IR"/>
        </w:rPr>
        <w:t>راهبردها،</w:t>
      </w:r>
      <w:r w:rsidRPr="00180FD7">
        <w:rPr>
          <w:rFonts w:ascii="Times New Roman" w:eastAsia="Calibri" w:hAnsi="Times New Roman" w:cs="B Nazanin"/>
          <w:sz w:val="26"/>
          <w:szCs w:val="26"/>
          <w:lang w:bidi="fa-IR"/>
        </w:rPr>
        <w:t xml:space="preserve"> </w:t>
      </w:r>
      <w:r w:rsidRPr="00180FD7">
        <w:rPr>
          <w:rFonts w:ascii="Times New Roman" w:eastAsia="Calibri" w:hAnsi="Times New Roman" w:cs="B Nazanin" w:hint="cs"/>
          <w:sz w:val="26"/>
          <w:szCs w:val="26"/>
          <w:rtl/>
          <w:lang w:bidi="fa-IR"/>
        </w:rPr>
        <w:t>آموزش،</w:t>
      </w:r>
      <w:r w:rsidRPr="00180FD7">
        <w:rPr>
          <w:rFonts w:ascii="Times New Roman" w:eastAsia="Calibri" w:hAnsi="Times New Roman" w:cs="B Nazanin"/>
          <w:sz w:val="26"/>
          <w:szCs w:val="26"/>
          <w:lang w:bidi="fa-IR"/>
        </w:rPr>
        <w:t xml:space="preserve"> </w:t>
      </w:r>
      <w:r w:rsidRPr="00180FD7">
        <w:rPr>
          <w:rFonts w:ascii="Times New Roman" w:eastAsia="Calibri" w:hAnsi="Times New Roman" w:cs="B Nazanin" w:hint="cs"/>
          <w:sz w:val="26"/>
          <w:szCs w:val="26"/>
          <w:rtl/>
          <w:lang w:bidi="fa-IR"/>
        </w:rPr>
        <w:t>تنظيم</w:t>
      </w:r>
      <w:r w:rsidRPr="00180FD7">
        <w:rPr>
          <w:rFonts w:ascii="Times New Roman" w:eastAsia="Calibri" w:hAnsi="Times New Roman" w:cs="B Nazanin"/>
          <w:sz w:val="26"/>
          <w:szCs w:val="26"/>
          <w:lang w:bidi="fa-IR"/>
        </w:rPr>
        <w:t xml:space="preserve"> </w:t>
      </w:r>
      <w:r w:rsidRPr="00180FD7">
        <w:rPr>
          <w:rFonts w:ascii="Times New Roman" w:eastAsia="Calibri" w:hAnsi="Times New Roman" w:cs="B Nazanin" w:hint="cs"/>
          <w:sz w:val="26"/>
          <w:szCs w:val="26"/>
          <w:rtl/>
          <w:lang w:bidi="fa-IR"/>
        </w:rPr>
        <w:t>ساختار</w:t>
      </w:r>
      <w:r w:rsidRPr="00180FD7">
        <w:rPr>
          <w:rFonts w:ascii="Times New Roman" w:eastAsia="Calibri" w:hAnsi="Times New Roman" w:cs="B Nazanin"/>
          <w:sz w:val="26"/>
          <w:szCs w:val="26"/>
          <w:lang w:bidi="fa-IR"/>
        </w:rPr>
        <w:t xml:space="preserve"> </w:t>
      </w:r>
      <w:r w:rsidRPr="00180FD7">
        <w:rPr>
          <w:rFonts w:ascii="Times New Roman" w:eastAsia="Calibri" w:hAnsi="Times New Roman" w:cs="B Nazanin" w:hint="cs"/>
          <w:sz w:val="26"/>
          <w:szCs w:val="26"/>
          <w:rtl/>
          <w:lang w:bidi="fa-IR"/>
        </w:rPr>
        <w:t>سازماني،</w:t>
      </w:r>
      <w:r w:rsidRPr="00180FD7">
        <w:rPr>
          <w:rFonts w:ascii="Times New Roman" w:eastAsia="Calibri" w:hAnsi="Times New Roman" w:cs="B Nazanin"/>
          <w:sz w:val="26"/>
          <w:szCs w:val="26"/>
          <w:lang w:bidi="fa-IR"/>
        </w:rPr>
        <w:t xml:space="preserve"> </w:t>
      </w:r>
      <w:r w:rsidRPr="00180FD7">
        <w:rPr>
          <w:rFonts w:ascii="Times New Roman" w:eastAsia="Calibri" w:hAnsi="Times New Roman" w:cs="B Nazanin" w:hint="cs"/>
          <w:sz w:val="26"/>
          <w:szCs w:val="26"/>
          <w:rtl/>
          <w:lang w:bidi="fa-IR"/>
        </w:rPr>
        <w:t>تنظيم</w:t>
      </w:r>
      <w:r w:rsidR="007D7746">
        <w:rPr>
          <w:rFonts w:ascii="Times New Roman" w:eastAsia="Calibri" w:hAnsi="Times New Roman" w:cs="B Nazanin" w:hint="cs"/>
          <w:sz w:val="26"/>
          <w:szCs w:val="26"/>
          <w:rtl/>
          <w:lang w:bidi="fa-IR"/>
        </w:rPr>
        <w:t xml:space="preserve"> </w:t>
      </w:r>
      <w:r w:rsidR="007D7746" w:rsidRPr="007D7746">
        <w:rPr>
          <w:rFonts w:ascii="Times New Roman" w:eastAsia="Calibri" w:hAnsi="Times New Roman" w:cs="B Nazanin" w:hint="cs"/>
          <w:sz w:val="26"/>
          <w:szCs w:val="26"/>
          <w:rtl/>
          <w:lang w:bidi="fa-IR"/>
        </w:rPr>
        <w:t>نظام</w:t>
      </w:r>
      <w:r w:rsidR="007D7746" w:rsidRPr="007D7746">
        <w:rPr>
          <w:rFonts w:ascii="Times New Roman" w:eastAsia="Calibri" w:hAnsi="Times New Roman" w:cs="B Nazanin"/>
          <w:sz w:val="26"/>
          <w:szCs w:val="26"/>
          <w:lang w:bidi="fa-IR"/>
        </w:rPr>
        <w:t xml:space="preserve"> </w:t>
      </w:r>
      <w:r w:rsidR="007D7746" w:rsidRPr="007D7746">
        <w:rPr>
          <w:rFonts w:ascii="Times New Roman" w:eastAsia="Calibri" w:hAnsi="Times New Roman" w:cs="B Nazanin" w:hint="cs"/>
          <w:sz w:val="26"/>
          <w:szCs w:val="26"/>
          <w:rtl/>
          <w:lang w:bidi="fa-IR"/>
        </w:rPr>
        <w:t>هاي</w:t>
      </w:r>
      <w:r w:rsidR="007D7746" w:rsidRPr="007D7746">
        <w:rPr>
          <w:rFonts w:ascii="Times New Roman" w:eastAsia="Calibri" w:hAnsi="Times New Roman" w:cs="B Nazanin"/>
          <w:sz w:val="26"/>
          <w:szCs w:val="26"/>
          <w:lang w:bidi="fa-IR"/>
        </w:rPr>
        <w:t xml:space="preserve"> </w:t>
      </w:r>
      <w:r w:rsidR="007D7746" w:rsidRPr="007D7746">
        <w:rPr>
          <w:rFonts w:ascii="Times New Roman" w:eastAsia="Calibri" w:hAnsi="Times New Roman" w:cs="B Nazanin" w:hint="cs"/>
          <w:sz w:val="26"/>
          <w:szCs w:val="26"/>
          <w:rtl/>
          <w:lang w:bidi="fa-IR"/>
        </w:rPr>
        <w:t>سازماني</w:t>
      </w:r>
      <w:r w:rsidR="007D7746" w:rsidRPr="007D7746">
        <w:rPr>
          <w:rFonts w:ascii="Times New Roman" w:eastAsia="Calibri" w:hAnsi="Times New Roman" w:cs="B Nazanin"/>
          <w:sz w:val="26"/>
          <w:szCs w:val="26"/>
          <w:lang w:bidi="fa-IR"/>
        </w:rPr>
        <w:t xml:space="preserve"> </w:t>
      </w:r>
      <w:r w:rsidR="007D7746" w:rsidRPr="007D7746">
        <w:rPr>
          <w:rFonts w:ascii="Times New Roman" w:eastAsia="Calibri" w:hAnsi="Times New Roman" w:cs="B Nazanin" w:hint="cs"/>
          <w:sz w:val="26"/>
          <w:szCs w:val="26"/>
          <w:rtl/>
          <w:lang w:bidi="fa-IR"/>
        </w:rPr>
        <w:t>و</w:t>
      </w:r>
      <w:r w:rsidR="007D7746" w:rsidRPr="007D7746">
        <w:rPr>
          <w:rFonts w:ascii="Times New Roman" w:eastAsia="Calibri" w:hAnsi="Times New Roman" w:cs="B Nazanin"/>
          <w:sz w:val="26"/>
          <w:szCs w:val="26"/>
          <w:lang w:bidi="fa-IR"/>
        </w:rPr>
        <w:t xml:space="preserve"> </w:t>
      </w:r>
      <w:r w:rsidR="007D7746" w:rsidRPr="007D7746">
        <w:rPr>
          <w:rFonts w:ascii="Times New Roman" w:eastAsia="Calibri" w:hAnsi="Times New Roman" w:cs="B Nazanin" w:hint="cs"/>
          <w:sz w:val="26"/>
          <w:szCs w:val="26"/>
          <w:rtl/>
          <w:lang w:bidi="fa-IR"/>
        </w:rPr>
        <w:t>ارزيابي</w:t>
      </w:r>
      <w:r w:rsidR="007D7746" w:rsidRPr="007D7746">
        <w:rPr>
          <w:rFonts w:ascii="Times New Roman" w:eastAsia="Calibri" w:hAnsi="Times New Roman" w:cs="B Nazanin"/>
          <w:sz w:val="26"/>
          <w:szCs w:val="26"/>
          <w:lang w:bidi="fa-IR"/>
        </w:rPr>
        <w:t xml:space="preserve"> </w:t>
      </w:r>
      <w:r w:rsidR="007D7746" w:rsidRPr="007D7746">
        <w:rPr>
          <w:rFonts w:ascii="Times New Roman" w:eastAsia="Calibri" w:hAnsi="Times New Roman" w:cs="B Nazanin" w:hint="cs"/>
          <w:sz w:val="26"/>
          <w:szCs w:val="26"/>
          <w:rtl/>
          <w:lang w:bidi="fa-IR"/>
        </w:rPr>
        <w:t>و</w:t>
      </w:r>
      <w:r w:rsidR="007D7746" w:rsidRPr="007D7746">
        <w:rPr>
          <w:rFonts w:ascii="Times New Roman" w:eastAsia="Calibri" w:hAnsi="Times New Roman" w:cs="B Nazanin"/>
          <w:sz w:val="26"/>
          <w:szCs w:val="26"/>
          <w:lang w:bidi="fa-IR"/>
        </w:rPr>
        <w:t xml:space="preserve"> </w:t>
      </w:r>
      <w:r w:rsidR="007D7746" w:rsidRPr="007D7746">
        <w:rPr>
          <w:rFonts w:ascii="Times New Roman" w:eastAsia="Calibri" w:hAnsi="Times New Roman" w:cs="B Nazanin" w:hint="cs"/>
          <w:sz w:val="26"/>
          <w:szCs w:val="26"/>
          <w:rtl/>
          <w:lang w:bidi="fa-IR"/>
        </w:rPr>
        <w:t>توسعه</w:t>
      </w:r>
      <w:r w:rsidR="007D7746" w:rsidRPr="007D7746">
        <w:rPr>
          <w:rFonts w:ascii="Times New Roman" w:eastAsia="Calibri" w:hAnsi="Times New Roman" w:cs="B Nazanin"/>
          <w:sz w:val="26"/>
          <w:szCs w:val="26"/>
          <w:lang w:bidi="fa-IR"/>
        </w:rPr>
        <w:t xml:space="preserve">. </w:t>
      </w:r>
      <w:r w:rsidR="007D7746" w:rsidRPr="007D7746">
        <w:rPr>
          <w:rFonts w:ascii="Times New Roman" w:eastAsia="Calibri" w:hAnsi="Times New Roman" w:cs="B Nazanin" w:hint="cs"/>
          <w:sz w:val="26"/>
          <w:szCs w:val="26"/>
          <w:rtl/>
          <w:lang w:bidi="fa-IR"/>
        </w:rPr>
        <w:t>به</w:t>
      </w:r>
      <w:r w:rsidR="007D7746" w:rsidRPr="007D7746">
        <w:rPr>
          <w:rFonts w:ascii="Times New Roman" w:eastAsia="Calibri" w:hAnsi="Times New Roman" w:cs="B Nazanin"/>
          <w:sz w:val="26"/>
          <w:szCs w:val="26"/>
          <w:lang w:bidi="fa-IR"/>
        </w:rPr>
        <w:t xml:space="preserve"> </w:t>
      </w:r>
      <w:r w:rsidR="007D7746" w:rsidRPr="007D7746">
        <w:rPr>
          <w:rFonts w:ascii="Times New Roman" w:eastAsia="Calibri" w:hAnsi="Times New Roman" w:cs="B Nazanin" w:hint="cs"/>
          <w:sz w:val="26"/>
          <w:szCs w:val="26"/>
          <w:rtl/>
          <w:lang w:bidi="fa-IR"/>
        </w:rPr>
        <w:t>اعتقاد</w:t>
      </w:r>
      <w:r w:rsidR="007D7746" w:rsidRPr="007D7746">
        <w:rPr>
          <w:rFonts w:ascii="Times New Roman" w:eastAsia="Calibri" w:hAnsi="Times New Roman" w:cs="B Nazanin"/>
          <w:sz w:val="26"/>
          <w:szCs w:val="26"/>
          <w:lang w:bidi="fa-IR"/>
        </w:rPr>
        <w:t xml:space="preserve"> </w:t>
      </w:r>
      <w:r w:rsidR="007D7746" w:rsidRPr="007D7746">
        <w:rPr>
          <w:rFonts w:ascii="Times New Roman" w:eastAsia="Calibri" w:hAnsi="Times New Roman" w:cs="B Nazanin" w:hint="cs"/>
          <w:sz w:val="26"/>
          <w:szCs w:val="26"/>
          <w:rtl/>
          <w:lang w:bidi="fa-IR"/>
        </w:rPr>
        <w:t>كينلا،</w:t>
      </w:r>
      <w:r w:rsidR="007D7746" w:rsidRPr="007D7746">
        <w:rPr>
          <w:rFonts w:ascii="Times New Roman" w:eastAsia="Calibri" w:hAnsi="Times New Roman" w:cs="B Nazanin"/>
          <w:sz w:val="26"/>
          <w:szCs w:val="26"/>
          <w:lang w:bidi="fa-IR"/>
        </w:rPr>
        <w:t xml:space="preserve"> </w:t>
      </w:r>
      <w:r w:rsidR="007D7746" w:rsidRPr="007D7746">
        <w:rPr>
          <w:rFonts w:ascii="Times New Roman" w:eastAsia="Calibri" w:hAnsi="Times New Roman" w:cs="B Nazanin" w:hint="cs"/>
          <w:sz w:val="26"/>
          <w:szCs w:val="26"/>
          <w:rtl/>
          <w:lang w:bidi="fa-IR"/>
        </w:rPr>
        <w:t>در</w:t>
      </w:r>
      <w:r w:rsidR="007D7746" w:rsidRPr="007D7746">
        <w:rPr>
          <w:rFonts w:ascii="Times New Roman" w:eastAsia="Calibri" w:hAnsi="Times New Roman" w:cs="B Nazanin"/>
          <w:sz w:val="26"/>
          <w:szCs w:val="26"/>
          <w:lang w:bidi="fa-IR"/>
        </w:rPr>
        <w:t xml:space="preserve"> </w:t>
      </w:r>
      <w:r w:rsidR="007D7746" w:rsidRPr="007D7746">
        <w:rPr>
          <w:rFonts w:ascii="Times New Roman" w:eastAsia="Calibri" w:hAnsi="Times New Roman" w:cs="B Nazanin" w:hint="cs"/>
          <w:sz w:val="26"/>
          <w:szCs w:val="26"/>
          <w:rtl/>
          <w:lang w:bidi="fa-IR"/>
        </w:rPr>
        <w:t>چارچوب</w:t>
      </w:r>
      <w:r w:rsidR="007D7746" w:rsidRPr="007D7746">
        <w:rPr>
          <w:rFonts w:ascii="Times New Roman" w:eastAsia="Calibri" w:hAnsi="Times New Roman" w:cs="B Nazanin"/>
          <w:sz w:val="26"/>
          <w:szCs w:val="26"/>
          <w:lang w:bidi="fa-IR"/>
        </w:rPr>
        <w:t xml:space="preserve"> </w:t>
      </w:r>
      <w:r w:rsidR="007D7746" w:rsidRPr="007D7746">
        <w:rPr>
          <w:rFonts w:ascii="Times New Roman" w:eastAsia="Calibri" w:hAnsi="Times New Roman" w:cs="B Nazanin" w:hint="cs"/>
          <w:sz w:val="26"/>
          <w:szCs w:val="26"/>
          <w:rtl/>
          <w:lang w:bidi="fa-IR"/>
        </w:rPr>
        <w:t>اجراي</w:t>
      </w:r>
      <w:r w:rsidR="007D7746" w:rsidRPr="007D7746">
        <w:rPr>
          <w:rFonts w:ascii="Times New Roman" w:eastAsia="Calibri" w:hAnsi="Times New Roman" w:cs="B Nazanin"/>
          <w:sz w:val="26"/>
          <w:szCs w:val="26"/>
          <w:lang w:bidi="fa-IR"/>
        </w:rPr>
        <w:t xml:space="preserve"> </w:t>
      </w:r>
      <w:r w:rsidR="007D7746" w:rsidRPr="007D7746">
        <w:rPr>
          <w:rFonts w:ascii="Times New Roman" w:eastAsia="Calibri" w:hAnsi="Times New Roman" w:cs="B Nazanin" w:hint="cs"/>
          <w:sz w:val="26"/>
          <w:szCs w:val="26"/>
          <w:rtl/>
          <w:lang w:bidi="fa-IR"/>
        </w:rPr>
        <w:t>گام</w:t>
      </w:r>
      <w:r w:rsidR="007D7746" w:rsidRPr="007D7746">
        <w:rPr>
          <w:rFonts w:ascii="Times New Roman" w:eastAsia="Calibri" w:hAnsi="Times New Roman" w:cs="B Nazanin"/>
          <w:sz w:val="26"/>
          <w:szCs w:val="26"/>
          <w:lang w:bidi="fa-IR"/>
        </w:rPr>
        <w:t xml:space="preserve"> </w:t>
      </w:r>
      <w:r w:rsidR="007D7746" w:rsidRPr="007D7746">
        <w:rPr>
          <w:rFonts w:ascii="Times New Roman" w:eastAsia="Calibri" w:hAnsi="Times New Roman" w:cs="B Nazanin" w:hint="cs"/>
          <w:sz w:val="26"/>
          <w:szCs w:val="26"/>
          <w:rtl/>
          <w:lang w:bidi="fa-IR"/>
        </w:rPr>
        <w:t>به</w:t>
      </w:r>
      <w:r w:rsidR="007D7746">
        <w:rPr>
          <w:rFonts w:ascii="Times New Roman" w:eastAsia="Calibri" w:hAnsi="Times New Roman" w:cs="B Nazanin" w:hint="cs"/>
          <w:sz w:val="26"/>
          <w:szCs w:val="26"/>
          <w:rtl/>
          <w:lang w:bidi="fa-IR"/>
        </w:rPr>
        <w:t xml:space="preserve"> </w:t>
      </w:r>
      <w:r w:rsidR="007D7746" w:rsidRPr="007D7746">
        <w:rPr>
          <w:rFonts w:ascii="Times New Roman" w:eastAsia="Calibri" w:hAnsi="Times New Roman" w:cs="B Nazanin" w:hint="cs"/>
          <w:sz w:val="26"/>
          <w:szCs w:val="26"/>
          <w:rtl/>
          <w:lang w:bidi="fa-IR"/>
        </w:rPr>
        <w:t>گام</w:t>
      </w:r>
      <w:r w:rsidR="007D7746" w:rsidRPr="007D7746">
        <w:rPr>
          <w:rFonts w:ascii="Times New Roman" w:eastAsia="Calibri" w:hAnsi="Times New Roman" w:cs="B Nazanin"/>
          <w:sz w:val="26"/>
          <w:szCs w:val="26"/>
          <w:lang w:bidi="fa-IR"/>
        </w:rPr>
        <w:t xml:space="preserve"> </w:t>
      </w:r>
      <w:r w:rsidR="007D7746" w:rsidRPr="007D7746">
        <w:rPr>
          <w:rFonts w:ascii="Times New Roman" w:eastAsia="Calibri" w:hAnsi="Times New Roman" w:cs="B Nazanin" w:hint="cs"/>
          <w:sz w:val="26"/>
          <w:szCs w:val="26"/>
          <w:rtl/>
          <w:lang w:bidi="fa-IR"/>
        </w:rPr>
        <w:t>فرايند</w:t>
      </w:r>
      <w:r w:rsidR="007D7746" w:rsidRPr="007D7746">
        <w:rPr>
          <w:rFonts w:ascii="Times New Roman" w:eastAsia="Calibri" w:hAnsi="Times New Roman" w:cs="B Nazanin"/>
          <w:sz w:val="26"/>
          <w:szCs w:val="26"/>
          <w:lang w:bidi="fa-IR"/>
        </w:rPr>
        <w:t xml:space="preserve"> </w:t>
      </w:r>
      <w:r w:rsidR="007D7746" w:rsidRPr="007D7746">
        <w:rPr>
          <w:rFonts w:ascii="Times New Roman" w:eastAsia="Calibri" w:hAnsi="Times New Roman" w:cs="B Nazanin" w:hint="cs"/>
          <w:sz w:val="26"/>
          <w:szCs w:val="26"/>
          <w:rtl/>
          <w:lang w:bidi="fa-IR"/>
        </w:rPr>
        <w:t>توانمندسازي،</w:t>
      </w:r>
      <w:r w:rsidR="007D7746" w:rsidRPr="007D7746">
        <w:rPr>
          <w:rFonts w:ascii="Times New Roman" w:eastAsia="Calibri" w:hAnsi="Times New Roman" w:cs="B Nazanin"/>
          <w:sz w:val="26"/>
          <w:szCs w:val="26"/>
          <w:lang w:bidi="fa-IR"/>
        </w:rPr>
        <w:t xml:space="preserve"> </w:t>
      </w:r>
      <w:r w:rsidR="007D7746" w:rsidRPr="007D7746">
        <w:rPr>
          <w:rFonts w:ascii="Times New Roman" w:eastAsia="Calibri" w:hAnsi="Times New Roman" w:cs="B Nazanin" w:hint="cs"/>
          <w:sz w:val="26"/>
          <w:szCs w:val="26"/>
          <w:rtl/>
          <w:lang w:bidi="fa-IR"/>
        </w:rPr>
        <w:t>ضروري</w:t>
      </w:r>
      <w:r w:rsidR="007D7746" w:rsidRPr="007D7746">
        <w:rPr>
          <w:rFonts w:ascii="Times New Roman" w:eastAsia="Calibri" w:hAnsi="Times New Roman" w:cs="B Nazanin"/>
          <w:sz w:val="26"/>
          <w:szCs w:val="26"/>
          <w:lang w:bidi="fa-IR"/>
        </w:rPr>
        <w:t xml:space="preserve"> </w:t>
      </w:r>
      <w:r w:rsidR="007D7746" w:rsidRPr="007D7746">
        <w:rPr>
          <w:rFonts w:ascii="Times New Roman" w:eastAsia="Calibri" w:hAnsi="Times New Roman" w:cs="B Nazanin" w:hint="cs"/>
          <w:sz w:val="26"/>
          <w:szCs w:val="26"/>
          <w:rtl/>
          <w:lang w:bidi="fa-IR"/>
        </w:rPr>
        <w:t>است</w:t>
      </w:r>
      <w:r w:rsidR="007D7746" w:rsidRPr="007D7746">
        <w:rPr>
          <w:rFonts w:ascii="Times New Roman" w:eastAsia="Calibri" w:hAnsi="Times New Roman" w:cs="B Nazanin"/>
          <w:sz w:val="26"/>
          <w:szCs w:val="26"/>
          <w:lang w:bidi="fa-IR"/>
        </w:rPr>
        <w:t xml:space="preserve"> </w:t>
      </w:r>
      <w:r w:rsidR="007D7746" w:rsidRPr="007D7746">
        <w:rPr>
          <w:rFonts w:ascii="Times New Roman" w:eastAsia="Calibri" w:hAnsi="Times New Roman" w:cs="B Nazanin" w:hint="cs"/>
          <w:sz w:val="26"/>
          <w:szCs w:val="26"/>
          <w:rtl/>
          <w:lang w:bidi="fa-IR"/>
        </w:rPr>
        <w:t>مديريت</w:t>
      </w:r>
      <w:r w:rsidR="007D7746" w:rsidRPr="007D7746">
        <w:rPr>
          <w:rFonts w:ascii="Times New Roman" w:eastAsia="Calibri" w:hAnsi="Times New Roman" w:cs="B Nazanin"/>
          <w:sz w:val="26"/>
          <w:szCs w:val="26"/>
          <w:lang w:bidi="fa-IR"/>
        </w:rPr>
        <w:t xml:space="preserve"> </w:t>
      </w:r>
      <w:r w:rsidR="007D7746" w:rsidRPr="007D7746">
        <w:rPr>
          <w:rFonts w:ascii="Times New Roman" w:eastAsia="Calibri" w:hAnsi="Times New Roman" w:cs="B Nazanin" w:hint="cs"/>
          <w:sz w:val="26"/>
          <w:szCs w:val="26"/>
          <w:rtl/>
          <w:lang w:bidi="fa-IR"/>
        </w:rPr>
        <w:t>و</w:t>
      </w:r>
      <w:r w:rsidR="007D7746" w:rsidRPr="007D7746">
        <w:rPr>
          <w:rFonts w:ascii="Times New Roman" w:eastAsia="Calibri" w:hAnsi="Times New Roman" w:cs="B Nazanin"/>
          <w:sz w:val="26"/>
          <w:szCs w:val="26"/>
          <w:lang w:bidi="fa-IR"/>
        </w:rPr>
        <w:t xml:space="preserve"> </w:t>
      </w:r>
      <w:r w:rsidR="007D7746" w:rsidRPr="007D7746">
        <w:rPr>
          <w:rFonts w:ascii="Times New Roman" w:eastAsia="Calibri" w:hAnsi="Times New Roman" w:cs="B Nazanin" w:hint="cs"/>
          <w:sz w:val="26"/>
          <w:szCs w:val="26"/>
          <w:rtl/>
          <w:lang w:bidi="fa-IR"/>
        </w:rPr>
        <w:t>كاركنان</w:t>
      </w:r>
      <w:r w:rsidR="007D7746" w:rsidRPr="007D7746">
        <w:rPr>
          <w:rFonts w:ascii="Times New Roman" w:eastAsia="Calibri" w:hAnsi="Times New Roman" w:cs="B Nazanin"/>
          <w:sz w:val="26"/>
          <w:szCs w:val="26"/>
          <w:lang w:bidi="fa-IR"/>
        </w:rPr>
        <w:t xml:space="preserve"> </w:t>
      </w:r>
      <w:r w:rsidR="007D7746" w:rsidRPr="007D7746">
        <w:rPr>
          <w:rFonts w:ascii="Times New Roman" w:eastAsia="Calibri" w:hAnsi="Times New Roman" w:cs="B Nazanin" w:hint="cs"/>
          <w:sz w:val="26"/>
          <w:szCs w:val="26"/>
          <w:rtl/>
          <w:lang w:bidi="fa-IR"/>
        </w:rPr>
        <w:t>درباره</w:t>
      </w:r>
      <w:r w:rsidR="007D7746" w:rsidRPr="007D7746">
        <w:rPr>
          <w:rFonts w:ascii="Times New Roman" w:eastAsia="Calibri" w:hAnsi="Times New Roman" w:cs="B Nazanin"/>
          <w:sz w:val="26"/>
          <w:szCs w:val="26"/>
          <w:lang w:bidi="fa-IR"/>
        </w:rPr>
        <w:t xml:space="preserve"> </w:t>
      </w:r>
      <w:r w:rsidR="007D7746" w:rsidRPr="007D7746">
        <w:rPr>
          <w:rFonts w:ascii="Times New Roman" w:eastAsia="Calibri" w:hAnsi="Times New Roman" w:cs="B Nazanin" w:hint="cs"/>
          <w:sz w:val="26"/>
          <w:szCs w:val="26"/>
          <w:rtl/>
          <w:lang w:bidi="fa-IR"/>
        </w:rPr>
        <w:t>مجموعه</w:t>
      </w:r>
      <w:r w:rsidR="007D7746">
        <w:rPr>
          <w:rFonts w:ascii="Times New Roman" w:eastAsia="Calibri" w:hAnsi="Times New Roman" w:cs="B Nazanin" w:hint="cs"/>
          <w:sz w:val="26"/>
          <w:szCs w:val="26"/>
          <w:rtl/>
          <w:lang w:bidi="fa-IR"/>
        </w:rPr>
        <w:t xml:space="preserve"> </w:t>
      </w:r>
      <w:r w:rsidR="007D7746" w:rsidRPr="007D7746">
        <w:rPr>
          <w:rFonts w:ascii="Times New Roman" w:eastAsia="Calibri" w:hAnsi="Times New Roman" w:cs="B Nazanin" w:hint="cs"/>
          <w:sz w:val="26"/>
          <w:szCs w:val="26"/>
          <w:rtl/>
          <w:lang w:bidi="fa-IR"/>
        </w:rPr>
        <w:t>ورودي</w:t>
      </w:r>
      <w:r w:rsidR="007D7746" w:rsidRPr="007D7746">
        <w:rPr>
          <w:rFonts w:ascii="Times New Roman" w:eastAsia="Calibri" w:hAnsi="Times New Roman" w:cs="B Nazanin"/>
          <w:sz w:val="26"/>
          <w:szCs w:val="26"/>
          <w:lang w:bidi="fa-IR"/>
        </w:rPr>
        <w:t xml:space="preserve"> </w:t>
      </w:r>
      <w:r w:rsidR="007D7746" w:rsidRPr="007D7746">
        <w:rPr>
          <w:rFonts w:ascii="Times New Roman" w:eastAsia="Calibri" w:hAnsi="Times New Roman" w:cs="B Nazanin" w:hint="cs"/>
          <w:sz w:val="26"/>
          <w:szCs w:val="26"/>
          <w:rtl/>
          <w:lang w:bidi="fa-IR"/>
        </w:rPr>
        <w:t>هاي</w:t>
      </w:r>
      <w:r w:rsidR="007D7746" w:rsidRPr="007D7746">
        <w:rPr>
          <w:rFonts w:ascii="Times New Roman" w:eastAsia="Calibri" w:hAnsi="Times New Roman" w:cs="B Nazanin"/>
          <w:sz w:val="26"/>
          <w:szCs w:val="26"/>
          <w:lang w:bidi="fa-IR"/>
        </w:rPr>
        <w:t xml:space="preserve"> </w:t>
      </w:r>
      <w:r w:rsidR="007D7746" w:rsidRPr="007D7746">
        <w:rPr>
          <w:rFonts w:ascii="Times New Roman" w:eastAsia="Calibri" w:hAnsi="Times New Roman" w:cs="B Nazanin" w:hint="cs"/>
          <w:sz w:val="26"/>
          <w:szCs w:val="26"/>
          <w:rtl/>
          <w:lang w:bidi="fa-IR"/>
        </w:rPr>
        <w:t>اطلاعاتي</w:t>
      </w:r>
      <w:r w:rsidR="007D7746" w:rsidRPr="007D7746">
        <w:rPr>
          <w:rFonts w:ascii="Times New Roman" w:eastAsia="Calibri" w:hAnsi="Times New Roman" w:cs="B Nazanin"/>
          <w:sz w:val="26"/>
          <w:szCs w:val="26"/>
          <w:lang w:bidi="fa-IR"/>
        </w:rPr>
        <w:t xml:space="preserve"> </w:t>
      </w:r>
      <w:r w:rsidR="007D7746" w:rsidRPr="007D7746">
        <w:rPr>
          <w:rFonts w:ascii="Times New Roman" w:eastAsia="Calibri" w:hAnsi="Times New Roman" w:cs="B Nazanin" w:hint="cs"/>
          <w:sz w:val="26"/>
          <w:szCs w:val="26"/>
          <w:rtl/>
          <w:lang w:bidi="fa-IR"/>
        </w:rPr>
        <w:t>نيز</w:t>
      </w:r>
      <w:r w:rsidR="007D7746" w:rsidRPr="007D7746">
        <w:rPr>
          <w:rFonts w:ascii="Times New Roman" w:eastAsia="Calibri" w:hAnsi="Times New Roman" w:cs="B Nazanin"/>
          <w:sz w:val="26"/>
          <w:szCs w:val="26"/>
          <w:lang w:bidi="fa-IR"/>
        </w:rPr>
        <w:t xml:space="preserve"> </w:t>
      </w:r>
      <w:r w:rsidR="007D7746" w:rsidRPr="007D7746">
        <w:rPr>
          <w:rFonts w:ascii="Times New Roman" w:eastAsia="Calibri" w:hAnsi="Times New Roman" w:cs="B Nazanin" w:hint="cs"/>
          <w:sz w:val="26"/>
          <w:szCs w:val="26"/>
          <w:rtl/>
          <w:lang w:bidi="fa-IR"/>
        </w:rPr>
        <w:t>آگاهي</w:t>
      </w:r>
      <w:r w:rsidR="007D7746" w:rsidRPr="007D7746">
        <w:rPr>
          <w:rFonts w:ascii="Times New Roman" w:eastAsia="Calibri" w:hAnsi="Times New Roman" w:cs="B Nazanin"/>
          <w:sz w:val="26"/>
          <w:szCs w:val="26"/>
          <w:lang w:bidi="fa-IR"/>
        </w:rPr>
        <w:t xml:space="preserve"> </w:t>
      </w:r>
      <w:r w:rsidR="007D7746" w:rsidRPr="007D7746">
        <w:rPr>
          <w:rFonts w:ascii="Times New Roman" w:eastAsia="Calibri" w:hAnsi="Times New Roman" w:cs="B Nazanin" w:hint="cs"/>
          <w:sz w:val="26"/>
          <w:szCs w:val="26"/>
          <w:rtl/>
          <w:lang w:bidi="fa-IR"/>
        </w:rPr>
        <w:t>داشته</w:t>
      </w:r>
      <w:r w:rsidR="007D7746" w:rsidRPr="007D7746">
        <w:rPr>
          <w:rFonts w:ascii="Times New Roman" w:eastAsia="Calibri" w:hAnsi="Times New Roman" w:cs="B Nazanin"/>
          <w:sz w:val="26"/>
          <w:szCs w:val="26"/>
          <w:lang w:bidi="fa-IR"/>
        </w:rPr>
        <w:t xml:space="preserve"> </w:t>
      </w:r>
      <w:r w:rsidR="007D7746" w:rsidRPr="007D7746">
        <w:rPr>
          <w:rFonts w:ascii="Times New Roman" w:eastAsia="Calibri" w:hAnsi="Times New Roman" w:cs="B Nazanin" w:hint="cs"/>
          <w:sz w:val="26"/>
          <w:szCs w:val="26"/>
          <w:rtl/>
          <w:lang w:bidi="fa-IR"/>
        </w:rPr>
        <w:t>باشند</w:t>
      </w:r>
      <w:r w:rsidR="007D7746" w:rsidRPr="007D7746">
        <w:rPr>
          <w:rFonts w:ascii="Times New Roman" w:eastAsia="Calibri" w:hAnsi="Times New Roman" w:cs="B Nazanin"/>
          <w:sz w:val="26"/>
          <w:szCs w:val="26"/>
          <w:lang w:bidi="fa-IR"/>
        </w:rPr>
        <w:t xml:space="preserve">. </w:t>
      </w:r>
      <w:r w:rsidR="007D7746" w:rsidRPr="007D7746">
        <w:rPr>
          <w:rFonts w:ascii="Times New Roman" w:eastAsia="Calibri" w:hAnsi="Times New Roman" w:cs="B Nazanin" w:hint="cs"/>
          <w:sz w:val="26"/>
          <w:szCs w:val="26"/>
          <w:rtl/>
          <w:lang w:bidi="fa-IR"/>
        </w:rPr>
        <w:t>به</w:t>
      </w:r>
      <w:r w:rsidR="007D7746" w:rsidRPr="007D7746">
        <w:rPr>
          <w:rFonts w:ascii="Times New Roman" w:eastAsia="Calibri" w:hAnsi="Times New Roman" w:cs="B Nazanin"/>
          <w:sz w:val="26"/>
          <w:szCs w:val="26"/>
          <w:lang w:bidi="fa-IR"/>
        </w:rPr>
        <w:t xml:space="preserve"> </w:t>
      </w:r>
      <w:r w:rsidR="007D7746" w:rsidRPr="007D7746">
        <w:rPr>
          <w:rFonts w:ascii="Times New Roman" w:eastAsia="Calibri" w:hAnsi="Times New Roman" w:cs="B Nazanin" w:hint="cs"/>
          <w:sz w:val="26"/>
          <w:szCs w:val="26"/>
          <w:rtl/>
          <w:lang w:bidi="fa-IR"/>
        </w:rPr>
        <w:t>عبارت</w:t>
      </w:r>
      <w:r w:rsidR="007D7746" w:rsidRPr="007D7746">
        <w:rPr>
          <w:rFonts w:ascii="Times New Roman" w:eastAsia="Calibri" w:hAnsi="Times New Roman" w:cs="B Nazanin"/>
          <w:sz w:val="26"/>
          <w:szCs w:val="26"/>
          <w:lang w:bidi="fa-IR"/>
        </w:rPr>
        <w:t xml:space="preserve"> </w:t>
      </w:r>
      <w:r w:rsidR="007D7746" w:rsidRPr="007D7746">
        <w:rPr>
          <w:rFonts w:ascii="Times New Roman" w:eastAsia="Calibri" w:hAnsi="Times New Roman" w:cs="B Nazanin" w:hint="cs"/>
          <w:sz w:val="26"/>
          <w:szCs w:val="26"/>
          <w:rtl/>
          <w:lang w:bidi="fa-IR"/>
        </w:rPr>
        <w:t>ديگر،</w:t>
      </w:r>
      <w:r w:rsidR="007D7746" w:rsidRPr="007D7746">
        <w:rPr>
          <w:rFonts w:ascii="Times New Roman" w:eastAsia="Calibri" w:hAnsi="Times New Roman" w:cs="B Nazanin"/>
          <w:sz w:val="26"/>
          <w:szCs w:val="26"/>
          <w:lang w:bidi="fa-IR"/>
        </w:rPr>
        <w:t xml:space="preserve"> </w:t>
      </w:r>
      <w:r w:rsidR="007D7746" w:rsidRPr="007D7746">
        <w:rPr>
          <w:rFonts w:ascii="Times New Roman" w:eastAsia="Calibri" w:hAnsi="Times New Roman" w:cs="B Nazanin" w:hint="cs"/>
          <w:sz w:val="26"/>
          <w:szCs w:val="26"/>
          <w:rtl/>
          <w:lang w:bidi="fa-IR"/>
        </w:rPr>
        <w:t>زماني</w:t>
      </w:r>
      <w:r w:rsidR="007D7746" w:rsidRPr="007D7746">
        <w:rPr>
          <w:rFonts w:ascii="Times New Roman" w:eastAsia="Calibri" w:hAnsi="Times New Roman" w:cs="B Nazanin"/>
          <w:sz w:val="26"/>
          <w:szCs w:val="26"/>
          <w:lang w:bidi="fa-IR"/>
        </w:rPr>
        <w:t xml:space="preserve"> </w:t>
      </w:r>
      <w:r w:rsidR="007D7746" w:rsidRPr="007D7746">
        <w:rPr>
          <w:rFonts w:ascii="Times New Roman" w:eastAsia="Calibri" w:hAnsi="Times New Roman" w:cs="B Nazanin" w:hint="cs"/>
          <w:sz w:val="26"/>
          <w:szCs w:val="26"/>
          <w:rtl/>
          <w:lang w:bidi="fa-IR"/>
        </w:rPr>
        <w:t>مي</w:t>
      </w:r>
      <w:r w:rsidR="007D7746">
        <w:rPr>
          <w:rFonts w:ascii="Times New Roman" w:eastAsia="Calibri" w:hAnsi="Times New Roman" w:cs="B Nazanin" w:hint="cs"/>
          <w:sz w:val="26"/>
          <w:szCs w:val="26"/>
          <w:rtl/>
          <w:lang w:bidi="fa-IR"/>
        </w:rPr>
        <w:t xml:space="preserve"> </w:t>
      </w:r>
      <w:r w:rsidR="007D7746" w:rsidRPr="007D7746">
        <w:rPr>
          <w:rFonts w:ascii="Times New Roman" w:eastAsia="Calibri" w:hAnsi="Times New Roman" w:cs="B Nazanin" w:hint="cs"/>
          <w:sz w:val="26"/>
          <w:szCs w:val="26"/>
          <w:rtl/>
          <w:lang w:bidi="fa-IR"/>
        </w:rPr>
        <w:t>توان</w:t>
      </w:r>
      <w:r w:rsidR="007D7746" w:rsidRPr="007D7746">
        <w:rPr>
          <w:rFonts w:ascii="Times New Roman" w:eastAsia="Calibri" w:hAnsi="Times New Roman" w:cs="B Nazanin"/>
          <w:sz w:val="26"/>
          <w:szCs w:val="26"/>
          <w:lang w:bidi="fa-IR"/>
        </w:rPr>
        <w:t xml:space="preserve"> </w:t>
      </w:r>
      <w:r w:rsidR="007D7746" w:rsidRPr="007D7746">
        <w:rPr>
          <w:rFonts w:ascii="Times New Roman" w:eastAsia="Calibri" w:hAnsi="Times New Roman" w:cs="B Nazanin" w:hint="cs"/>
          <w:sz w:val="26"/>
          <w:szCs w:val="26"/>
          <w:rtl/>
          <w:lang w:bidi="fa-IR"/>
        </w:rPr>
        <w:t>شش</w:t>
      </w:r>
      <w:r w:rsidR="007D7746">
        <w:rPr>
          <w:rFonts w:ascii="Times New Roman" w:eastAsia="Calibri" w:hAnsi="Times New Roman" w:cs="B Nazanin" w:hint="cs"/>
          <w:sz w:val="26"/>
          <w:szCs w:val="26"/>
          <w:rtl/>
          <w:lang w:bidi="fa-IR"/>
        </w:rPr>
        <w:t xml:space="preserve"> </w:t>
      </w:r>
      <w:r w:rsidR="007D7746" w:rsidRPr="007D7746">
        <w:rPr>
          <w:rFonts w:ascii="Times New Roman" w:eastAsia="Calibri" w:hAnsi="Times New Roman" w:cs="B Nazanin" w:hint="cs"/>
          <w:sz w:val="26"/>
          <w:szCs w:val="26"/>
          <w:rtl/>
          <w:lang w:bidi="fa-IR"/>
        </w:rPr>
        <w:t>گام</w:t>
      </w:r>
      <w:r w:rsidR="007D7746" w:rsidRPr="007D7746">
        <w:rPr>
          <w:rFonts w:ascii="Times New Roman" w:eastAsia="Calibri" w:hAnsi="Times New Roman" w:cs="B Nazanin"/>
          <w:sz w:val="26"/>
          <w:szCs w:val="26"/>
          <w:lang w:bidi="fa-IR"/>
        </w:rPr>
        <w:t xml:space="preserve"> </w:t>
      </w:r>
      <w:r w:rsidR="007D7746" w:rsidRPr="007D7746">
        <w:rPr>
          <w:rFonts w:ascii="Times New Roman" w:eastAsia="Calibri" w:hAnsi="Times New Roman" w:cs="B Nazanin" w:hint="cs"/>
          <w:sz w:val="26"/>
          <w:szCs w:val="26"/>
          <w:rtl/>
          <w:lang w:bidi="fa-IR"/>
        </w:rPr>
        <w:t>مذكور</w:t>
      </w:r>
      <w:r w:rsidR="007D7746" w:rsidRPr="007D7746">
        <w:rPr>
          <w:rFonts w:ascii="Times New Roman" w:eastAsia="Calibri" w:hAnsi="Times New Roman" w:cs="B Nazanin"/>
          <w:sz w:val="26"/>
          <w:szCs w:val="26"/>
          <w:lang w:bidi="fa-IR"/>
        </w:rPr>
        <w:t xml:space="preserve"> </w:t>
      </w:r>
      <w:r w:rsidR="007D7746" w:rsidRPr="007D7746">
        <w:rPr>
          <w:rFonts w:ascii="Times New Roman" w:eastAsia="Calibri" w:hAnsi="Times New Roman" w:cs="B Nazanin" w:hint="cs"/>
          <w:sz w:val="26"/>
          <w:szCs w:val="26"/>
          <w:rtl/>
          <w:lang w:bidi="fa-IR"/>
        </w:rPr>
        <w:t>را</w:t>
      </w:r>
      <w:r w:rsidR="007D7746" w:rsidRPr="007D7746">
        <w:rPr>
          <w:rFonts w:ascii="Times New Roman" w:eastAsia="Calibri" w:hAnsi="Times New Roman" w:cs="B Nazanin"/>
          <w:sz w:val="26"/>
          <w:szCs w:val="26"/>
          <w:lang w:bidi="fa-IR"/>
        </w:rPr>
        <w:t xml:space="preserve"> </w:t>
      </w:r>
      <w:r w:rsidR="007D7746" w:rsidRPr="007D7746">
        <w:rPr>
          <w:rFonts w:ascii="Times New Roman" w:eastAsia="Calibri" w:hAnsi="Times New Roman" w:cs="B Nazanin" w:hint="cs"/>
          <w:sz w:val="26"/>
          <w:szCs w:val="26"/>
          <w:rtl/>
          <w:lang w:bidi="fa-IR"/>
        </w:rPr>
        <w:t>اجرا</w:t>
      </w:r>
      <w:r w:rsidR="007D7746" w:rsidRPr="007D7746">
        <w:rPr>
          <w:rFonts w:ascii="Times New Roman" w:eastAsia="Calibri" w:hAnsi="Times New Roman" w:cs="B Nazanin"/>
          <w:sz w:val="26"/>
          <w:szCs w:val="26"/>
          <w:lang w:bidi="fa-IR"/>
        </w:rPr>
        <w:t xml:space="preserve"> </w:t>
      </w:r>
      <w:r w:rsidR="007D7746" w:rsidRPr="007D7746">
        <w:rPr>
          <w:rFonts w:ascii="Times New Roman" w:eastAsia="Calibri" w:hAnsi="Times New Roman" w:cs="B Nazanin" w:hint="cs"/>
          <w:sz w:val="26"/>
          <w:szCs w:val="26"/>
          <w:rtl/>
          <w:lang w:bidi="fa-IR"/>
        </w:rPr>
        <w:t>كرد</w:t>
      </w:r>
      <w:r w:rsidR="007D7746" w:rsidRPr="007D7746">
        <w:rPr>
          <w:rFonts w:ascii="Times New Roman" w:eastAsia="Calibri" w:hAnsi="Times New Roman" w:cs="B Nazanin"/>
          <w:sz w:val="26"/>
          <w:szCs w:val="26"/>
          <w:lang w:bidi="fa-IR"/>
        </w:rPr>
        <w:t xml:space="preserve"> </w:t>
      </w:r>
      <w:r w:rsidR="007D7746" w:rsidRPr="007D7746">
        <w:rPr>
          <w:rFonts w:ascii="Times New Roman" w:eastAsia="Calibri" w:hAnsi="Times New Roman" w:cs="B Nazanin" w:hint="cs"/>
          <w:sz w:val="26"/>
          <w:szCs w:val="26"/>
          <w:rtl/>
          <w:lang w:bidi="fa-IR"/>
        </w:rPr>
        <w:t>كه</w:t>
      </w:r>
      <w:r w:rsidR="007D7746" w:rsidRPr="007D7746">
        <w:rPr>
          <w:rFonts w:ascii="Times New Roman" w:eastAsia="Calibri" w:hAnsi="Times New Roman" w:cs="B Nazanin"/>
          <w:sz w:val="26"/>
          <w:szCs w:val="26"/>
          <w:lang w:bidi="fa-IR"/>
        </w:rPr>
        <w:t xml:space="preserve"> </w:t>
      </w:r>
      <w:r w:rsidR="007D7746" w:rsidRPr="007D7746">
        <w:rPr>
          <w:rFonts w:ascii="Times New Roman" w:eastAsia="Calibri" w:hAnsi="Times New Roman" w:cs="B Nazanin" w:hint="cs"/>
          <w:sz w:val="26"/>
          <w:szCs w:val="26"/>
          <w:rtl/>
          <w:lang w:bidi="fa-IR"/>
        </w:rPr>
        <w:t>درك</w:t>
      </w:r>
      <w:r w:rsidR="007D7746" w:rsidRPr="007D7746">
        <w:rPr>
          <w:rFonts w:ascii="Times New Roman" w:eastAsia="Calibri" w:hAnsi="Times New Roman" w:cs="B Nazanin"/>
          <w:sz w:val="26"/>
          <w:szCs w:val="26"/>
          <w:lang w:bidi="fa-IR"/>
        </w:rPr>
        <w:t xml:space="preserve"> </w:t>
      </w:r>
      <w:r w:rsidR="007D7746" w:rsidRPr="007D7746">
        <w:rPr>
          <w:rFonts w:ascii="Times New Roman" w:eastAsia="Calibri" w:hAnsi="Times New Roman" w:cs="B Nazanin" w:hint="cs"/>
          <w:sz w:val="26"/>
          <w:szCs w:val="26"/>
          <w:rtl/>
          <w:lang w:bidi="fa-IR"/>
        </w:rPr>
        <w:t>و</w:t>
      </w:r>
      <w:r w:rsidR="007D7746" w:rsidRPr="007D7746">
        <w:rPr>
          <w:rFonts w:ascii="Times New Roman" w:eastAsia="Calibri" w:hAnsi="Times New Roman" w:cs="B Nazanin"/>
          <w:sz w:val="26"/>
          <w:szCs w:val="26"/>
          <w:lang w:bidi="fa-IR"/>
        </w:rPr>
        <w:t xml:space="preserve"> </w:t>
      </w:r>
      <w:r w:rsidR="007D7746" w:rsidRPr="007D7746">
        <w:rPr>
          <w:rFonts w:ascii="Times New Roman" w:eastAsia="Calibri" w:hAnsi="Times New Roman" w:cs="B Nazanin" w:hint="cs"/>
          <w:sz w:val="26"/>
          <w:szCs w:val="26"/>
          <w:rtl/>
          <w:lang w:bidi="fa-IR"/>
        </w:rPr>
        <w:t>فهم</w:t>
      </w:r>
      <w:r w:rsidR="007D7746" w:rsidRPr="007D7746">
        <w:rPr>
          <w:rFonts w:ascii="Times New Roman" w:eastAsia="Calibri" w:hAnsi="Times New Roman" w:cs="B Nazanin"/>
          <w:sz w:val="26"/>
          <w:szCs w:val="26"/>
          <w:lang w:bidi="fa-IR"/>
        </w:rPr>
        <w:t xml:space="preserve"> </w:t>
      </w:r>
      <w:r w:rsidR="007D7746" w:rsidRPr="007D7746">
        <w:rPr>
          <w:rFonts w:ascii="Times New Roman" w:eastAsia="Calibri" w:hAnsi="Times New Roman" w:cs="B Nazanin" w:hint="cs"/>
          <w:sz w:val="26"/>
          <w:szCs w:val="26"/>
          <w:rtl/>
          <w:lang w:bidi="fa-IR"/>
        </w:rPr>
        <w:t>كاملي</w:t>
      </w:r>
      <w:r w:rsidR="007D7746" w:rsidRPr="007D7746">
        <w:rPr>
          <w:rFonts w:ascii="Times New Roman" w:eastAsia="Calibri" w:hAnsi="Times New Roman" w:cs="B Nazanin"/>
          <w:sz w:val="26"/>
          <w:szCs w:val="26"/>
          <w:lang w:bidi="fa-IR"/>
        </w:rPr>
        <w:t xml:space="preserve"> </w:t>
      </w:r>
      <w:r w:rsidR="007D7746" w:rsidRPr="007D7746">
        <w:rPr>
          <w:rFonts w:ascii="Times New Roman" w:eastAsia="Calibri" w:hAnsi="Times New Roman" w:cs="B Nazanin" w:hint="cs"/>
          <w:sz w:val="26"/>
          <w:szCs w:val="26"/>
          <w:rtl/>
          <w:lang w:bidi="fa-IR"/>
        </w:rPr>
        <w:t>درباره</w:t>
      </w:r>
      <w:r w:rsidR="007D7746" w:rsidRPr="007D7746">
        <w:rPr>
          <w:rFonts w:ascii="Times New Roman" w:eastAsia="Calibri" w:hAnsi="Times New Roman" w:cs="B Nazanin"/>
          <w:sz w:val="26"/>
          <w:szCs w:val="26"/>
          <w:lang w:bidi="fa-IR"/>
        </w:rPr>
        <w:t xml:space="preserve"> </w:t>
      </w:r>
      <w:r w:rsidR="007D7746" w:rsidRPr="007D7746">
        <w:rPr>
          <w:rFonts w:ascii="Times New Roman" w:eastAsia="Calibri" w:hAnsi="Times New Roman" w:cs="B Nazanin" w:hint="cs"/>
          <w:sz w:val="26"/>
          <w:szCs w:val="26"/>
          <w:rtl/>
          <w:lang w:bidi="fa-IR"/>
        </w:rPr>
        <w:t>اطلاعات</w:t>
      </w:r>
      <w:r w:rsidR="007D7746" w:rsidRPr="007D7746">
        <w:rPr>
          <w:rFonts w:ascii="Times New Roman" w:eastAsia="Calibri" w:hAnsi="Times New Roman" w:cs="B Nazanin"/>
          <w:sz w:val="26"/>
          <w:szCs w:val="26"/>
          <w:lang w:bidi="fa-IR"/>
        </w:rPr>
        <w:t xml:space="preserve"> </w:t>
      </w:r>
      <w:r w:rsidR="007D7746" w:rsidRPr="007D7746">
        <w:rPr>
          <w:rFonts w:ascii="Times New Roman" w:eastAsia="Calibri" w:hAnsi="Times New Roman" w:cs="B Nazanin" w:hint="cs"/>
          <w:sz w:val="26"/>
          <w:szCs w:val="26"/>
          <w:rtl/>
          <w:lang w:bidi="fa-IR"/>
        </w:rPr>
        <w:t>و</w:t>
      </w:r>
      <w:r w:rsidR="007D7746" w:rsidRPr="007D7746">
        <w:rPr>
          <w:rFonts w:ascii="Times New Roman" w:eastAsia="Calibri" w:hAnsi="Times New Roman" w:cs="B Nazanin"/>
          <w:sz w:val="26"/>
          <w:szCs w:val="26"/>
          <w:lang w:bidi="fa-IR"/>
        </w:rPr>
        <w:t xml:space="preserve"> </w:t>
      </w:r>
      <w:r w:rsidR="007D7746" w:rsidRPr="007D7746">
        <w:rPr>
          <w:rFonts w:ascii="Times New Roman" w:eastAsia="Calibri" w:hAnsi="Times New Roman" w:cs="B Nazanin" w:hint="cs"/>
          <w:sz w:val="26"/>
          <w:szCs w:val="26"/>
          <w:rtl/>
          <w:lang w:bidi="fa-IR"/>
        </w:rPr>
        <w:t>دانش</w:t>
      </w:r>
      <w:r w:rsidR="007D7746" w:rsidRPr="007D7746">
        <w:rPr>
          <w:rFonts w:ascii="Times New Roman" w:eastAsia="Calibri" w:hAnsi="Times New Roman" w:cs="B Nazanin"/>
          <w:sz w:val="26"/>
          <w:szCs w:val="26"/>
          <w:lang w:bidi="fa-IR"/>
        </w:rPr>
        <w:t xml:space="preserve"> </w:t>
      </w:r>
      <w:r w:rsidR="007D7746" w:rsidRPr="007D7746">
        <w:rPr>
          <w:rFonts w:ascii="Times New Roman" w:eastAsia="Calibri" w:hAnsi="Times New Roman" w:cs="B Nazanin" w:hint="cs"/>
          <w:sz w:val="26"/>
          <w:szCs w:val="26"/>
          <w:rtl/>
          <w:lang w:bidi="fa-IR"/>
        </w:rPr>
        <w:t>ذكر</w:t>
      </w:r>
      <w:r w:rsidR="007D7746" w:rsidRPr="007D7746">
        <w:rPr>
          <w:rFonts w:ascii="Times New Roman" w:eastAsia="Calibri" w:hAnsi="Times New Roman" w:cs="B Nazanin"/>
          <w:sz w:val="26"/>
          <w:szCs w:val="26"/>
          <w:lang w:bidi="fa-IR"/>
        </w:rPr>
        <w:t xml:space="preserve"> </w:t>
      </w:r>
      <w:r w:rsidR="007D7746" w:rsidRPr="007D7746">
        <w:rPr>
          <w:rFonts w:ascii="Times New Roman" w:eastAsia="Calibri" w:hAnsi="Times New Roman" w:cs="B Nazanin" w:hint="cs"/>
          <w:sz w:val="26"/>
          <w:szCs w:val="26"/>
          <w:rtl/>
          <w:lang w:bidi="fa-IR"/>
        </w:rPr>
        <w:t>شده</w:t>
      </w:r>
      <w:r w:rsidR="007D7746" w:rsidRPr="007D7746">
        <w:rPr>
          <w:rFonts w:ascii="Times New Roman" w:eastAsia="Calibri" w:hAnsi="Times New Roman" w:cs="B Nazanin"/>
          <w:sz w:val="26"/>
          <w:szCs w:val="26"/>
          <w:lang w:bidi="fa-IR"/>
        </w:rPr>
        <w:t xml:space="preserve"> </w:t>
      </w:r>
      <w:r w:rsidR="007D7746" w:rsidRPr="007D7746">
        <w:rPr>
          <w:rFonts w:ascii="Times New Roman" w:eastAsia="Calibri" w:hAnsi="Times New Roman" w:cs="B Nazanin" w:hint="cs"/>
          <w:sz w:val="26"/>
          <w:szCs w:val="26"/>
          <w:rtl/>
          <w:lang w:bidi="fa-IR"/>
        </w:rPr>
        <w:t>در</w:t>
      </w:r>
      <w:r w:rsidR="007D7746">
        <w:rPr>
          <w:rFonts w:ascii="Times New Roman" w:eastAsia="Calibri" w:hAnsi="Times New Roman" w:cs="B Nazanin" w:hint="cs"/>
          <w:sz w:val="26"/>
          <w:szCs w:val="26"/>
          <w:rtl/>
          <w:lang w:bidi="fa-IR"/>
        </w:rPr>
        <w:t xml:space="preserve"> </w:t>
      </w:r>
      <w:r w:rsidR="007D7746" w:rsidRPr="007D7746">
        <w:rPr>
          <w:rFonts w:ascii="Times New Roman" w:eastAsia="Calibri" w:hAnsi="Times New Roman" w:cs="B Nazanin" w:hint="cs"/>
          <w:sz w:val="26"/>
          <w:szCs w:val="26"/>
          <w:rtl/>
          <w:lang w:bidi="fa-IR"/>
        </w:rPr>
        <w:t>اين</w:t>
      </w:r>
      <w:r w:rsidR="007D7746" w:rsidRPr="007D7746">
        <w:rPr>
          <w:rFonts w:ascii="Times New Roman" w:eastAsia="Calibri" w:hAnsi="Times New Roman" w:cs="B Nazanin"/>
          <w:sz w:val="26"/>
          <w:szCs w:val="26"/>
          <w:lang w:bidi="fa-IR"/>
        </w:rPr>
        <w:t xml:space="preserve"> </w:t>
      </w:r>
      <w:r w:rsidR="007D7746" w:rsidRPr="007D7746">
        <w:rPr>
          <w:rFonts w:ascii="Times New Roman" w:eastAsia="Calibri" w:hAnsi="Times New Roman" w:cs="B Nazanin" w:hint="cs"/>
          <w:sz w:val="26"/>
          <w:szCs w:val="26"/>
          <w:rtl/>
          <w:lang w:bidi="fa-IR"/>
        </w:rPr>
        <w:t>چرخه</w:t>
      </w:r>
      <w:r w:rsidR="007D7746" w:rsidRPr="007D7746">
        <w:rPr>
          <w:rFonts w:ascii="Times New Roman" w:eastAsia="Calibri" w:hAnsi="Times New Roman" w:cs="B Nazanin"/>
          <w:sz w:val="26"/>
          <w:szCs w:val="26"/>
          <w:lang w:bidi="fa-IR"/>
        </w:rPr>
        <w:t xml:space="preserve"> </w:t>
      </w:r>
      <w:r w:rsidR="007D7746" w:rsidRPr="007D7746">
        <w:rPr>
          <w:rFonts w:ascii="Times New Roman" w:eastAsia="Calibri" w:hAnsi="Times New Roman" w:cs="B Nazanin" w:hint="cs"/>
          <w:sz w:val="26"/>
          <w:szCs w:val="26"/>
          <w:rtl/>
          <w:lang w:bidi="fa-IR"/>
        </w:rPr>
        <w:t>به</w:t>
      </w:r>
      <w:r w:rsidR="007D7746" w:rsidRPr="007D7746">
        <w:rPr>
          <w:rFonts w:ascii="Times New Roman" w:eastAsia="Calibri" w:hAnsi="Times New Roman" w:cs="B Nazanin"/>
          <w:sz w:val="26"/>
          <w:szCs w:val="26"/>
          <w:lang w:bidi="fa-IR"/>
        </w:rPr>
        <w:t xml:space="preserve"> </w:t>
      </w:r>
      <w:r w:rsidR="007D7746" w:rsidRPr="007D7746">
        <w:rPr>
          <w:rFonts w:ascii="Times New Roman" w:eastAsia="Calibri" w:hAnsi="Times New Roman" w:cs="B Nazanin" w:hint="cs"/>
          <w:sz w:val="26"/>
          <w:szCs w:val="26"/>
          <w:rtl/>
          <w:lang w:bidi="fa-IR"/>
        </w:rPr>
        <w:t>دست</w:t>
      </w:r>
      <w:r w:rsidR="007D7746" w:rsidRPr="007D7746">
        <w:rPr>
          <w:rFonts w:ascii="Times New Roman" w:eastAsia="Calibri" w:hAnsi="Times New Roman" w:cs="B Nazanin"/>
          <w:sz w:val="26"/>
          <w:szCs w:val="26"/>
          <w:lang w:bidi="fa-IR"/>
        </w:rPr>
        <w:t xml:space="preserve"> </w:t>
      </w:r>
      <w:r w:rsidR="007D7746" w:rsidRPr="007D7746">
        <w:rPr>
          <w:rFonts w:ascii="Times New Roman" w:eastAsia="Calibri" w:hAnsi="Times New Roman" w:cs="B Nazanin" w:hint="cs"/>
          <w:sz w:val="26"/>
          <w:szCs w:val="26"/>
          <w:rtl/>
          <w:lang w:bidi="fa-IR"/>
        </w:rPr>
        <w:t>آمده</w:t>
      </w:r>
      <w:r w:rsidR="007D7746" w:rsidRPr="007D7746">
        <w:rPr>
          <w:rFonts w:ascii="Times New Roman" w:eastAsia="Calibri" w:hAnsi="Times New Roman" w:cs="B Nazanin"/>
          <w:sz w:val="26"/>
          <w:szCs w:val="26"/>
          <w:lang w:bidi="fa-IR"/>
        </w:rPr>
        <w:t xml:space="preserve"> </w:t>
      </w:r>
      <w:r w:rsidR="007D7746" w:rsidRPr="007D7746">
        <w:rPr>
          <w:rFonts w:ascii="Times New Roman" w:eastAsia="Calibri" w:hAnsi="Times New Roman" w:cs="B Nazanin" w:hint="cs"/>
          <w:sz w:val="26"/>
          <w:szCs w:val="26"/>
          <w:rtl/>
          <w:lang w:bidi="fa-IR"/>
        </w:rPr>
        <w:t>باشد</w:t>
      </w:r>
      <w:r w:rsidR="007D7746" w:rsidRPr="007D7746">
        <w:rPr>
          <w:rFonts w:ascii="Times New Roman" w:eastAsia="Calibri" w:hAnsi="Times New Roman" w:cs="B Nazanin"/>
          <w:sz w:val="26"/>
          <w:szCs w:val="26"/>
          <w:lang w:bidi="fa-IR"/>
        </w:rPr>
        <w:t xml:space="preserve">. </w:t>
      </w:r>
      <w:r w:rsidR="007D7746" w:rsidRPr="007D7746">
        <w:rPr>
          <w:rFonts w:ascii="Times New Roman" w:eastAsia="Calibri" w:hAnsi="Times New Roman" w:cs="B Nazanin" w:hint="cs"/>
          <w:sz w:val="26"/>
          <w:szCs w:val="26"/>
          <w:rtl/>
          <w:lang w:bidi="fa-IR"/>
        </w:rPr>
        <w:t>اين</w:t>
      </w:r>
      <w:r w:rsidR="007D7746" w:rsidRPr="007D7746">
        <w:rPr>
          <w:rFonts w:ascii="Times New Roman" w:eastAsia="Calibri" w:hAnsi="Times New Roman" w:cs="B Nazanin"/>
          <w:sz w:val="26"/>
          <w:szCs w:val="26"/>
          <w:lang w:bidi="fa-IR"/>
        </w:rPr>
        <w:t xml:space="preserve"> </w:t>
      </w:r>
      <w:r w:rsidR="007D7746" w:rsidRPr="007D7746">
        <w:rPr>
          <w:rFonts w:ascii="Times New Roman" w:eastAsia="Calibri" w:hAnsi="Times New Roman" w:cs="B Nazanin" w:hint="cs"/>
          <w:sz w:val="26"/>
          <w:szCs w:val="26"/>
          <w:rtl/>
          <w:lang w:bidi="fa-IR"/>
        </w:rPr>
        <w:t>ورود</w:t>
      </w:r>
      <w:r w:rsidR="007D7746" w:rsidRPr="007D7746">
        <w:rPr>
          <w:rFonts w:ascii="Times New Roman" w:eastAsia="Calibri" w:hAnsi="Times New Roman" w:cs="B Nazanin"/>
          <w:sz w:val="26"/>
          <w:szCs w:val="26"/>
          <w:lang w:bidi="fa-IR"/>
        </w:rPr>
        <w:t xml:space="preserve"> </w:t>
      </w:r>
      <w:r w:rsidR="007D7746" w:rsidRPr="007D7746">
        <w:rPr>
          <w:rFonts w:ascii="Times New Roman" w:eastAsia="Calibri" w:hAnsi="Times New Roman" w:cs="B Nazanin" w:hint="cs"/>
          <w:sz w:val="26"/>
          <w:szCs w:val="26"/>
          <w:rtl/>
          <w:lang w:bidi="fa-IR"/>
        </w:rPr>
        <w:t>يها</w:t>
      </w:r>
      <w:r w:rsidR="007D7746" w:rsidRPr="007D7746">
        <w:rPr>
          <w:rFonts w:ascii="Times New Roman" w:eastAsia="Calibri" w:hAnsi="Times New Roman" w:cs="B Nazanin"/>
          <w:sz w:val="26"/>
          <w:szCs w:val="26"/>
          <w:lang w:bidi="fa-IR"/>
        </w:rPr>
        <w:t xml:space="preserve"> </w:t>
      </w:r>
      <w:r w:rsidR="007D7746" w:rsidRPr="007D7746">
        <w:rPr>
          <w:rFonts w:ascii="Times New Roman" w:eastAsia="Calibri" w:hAnsi="Times New Roman" w:cs="B Nazanin" w:hint="cs"/>
          <w:sz w:val="26"/>
          <w:szCs w:val="26"/>
          <w:rtl/>
          <w:lang w:bidi="fa-IR"/>
        </w:rPr>
        <w:t>عبارت</w:t>
      </w:r>
      <w:r w:rsidR="007D7746" w:rsidRPr="007D7746">
        <w:rPr>
          <w:rFonts w:ascii="Times New Roman" w:eastAsia="Calibri" w:hAnsi="Times New Roman" w:cs="B Nazanin"/>
          <w:sz w:val="26"/>
          <w:szCs w:val="26"/>
          <w:lang w:bidi="fa-IR"/>
        </w:rPr>
        <w:t xml:space="preserve"> </w:t>
      </w:r>
      <w:r w:rsidR="007D7746" w:rsidRPr="007D7746">
        <w:rPr>
          <w:rFonts w:ascii="Times New Roman" w:eastAsia="Calibri" w:hAnsi="Times New Roman" w:cs="B Nazanin" w:hint="cs"/>
          <w:sz w:val="26"/>
          <w:szCs w:val="26"/>
          <w:rtl/>
          <w:lang w:bidi="fa-IR"/>
        </w:rPr>
        <w:t>اند</w:t>
      </w:r>
      <w:r w:rsidR="007D7746" w:rsidRPr="007D7746">
        <w:rPr>
          <w:rFonts w:ascii="Times New Roman" w:eastAsia="Calibri" w:hAnsi="Times New Roman" w:cs="B Nazanin"/>
          <w:sz w:val="26"/>
          <w:szCs w:val="26"/>
          <w:lang w:bidi="fa-IR"/>
        </w:rPr>
        <w:t xml:space="preserve"> </w:t>
      </w:r>
      <w:r w:rsidR="007D7746" w:rsidRPr="007D7746">
        <w:rPr>
          <w:rFonts w:ascii="Times New Roman" w:eastAsia="Calibri" w:hAnsi="Times New Roman" w:cs="B Nazanin" w:hint="cs"/>
          <w:sz w:val="26"/>
          <w:szCs w:val="26"/>
          <w:rtl/>
          <w:lang w:bidi="fa-IR"/>
        </w:rPr>
        <w:t>از</w:t>
      </w:r>
      <w:r w:rsidR="007D7746" w:rsidRPr="007D7746">
        <w:rPr>
          <w:rFonts w:ascii="Times New Roman" w:eastAsia="Calibri" w:hAnsi="Times New Roman" w:cs="B Nazanin"/>
          <w:sz w:val="26"/>
          <w:szCs w:val="26"/>
          <w:lang w:bidi="fa-IR"/>
        </w:rPr>
        <w:t xml:space="preserve"> </w:t>
      </w:r>
      <w:r w:rsidR="007D7746" w:rsidRPr="007D7746">
        <w:rPr>
          <w:rFonts w:ascii="Times New Roman" w:eastAsia="Calibri" w:hAnsi="Times New Roman" w:cs="B Nazanin" w:hint="cs"/>
          <w:sz w:val="26"/>
          <w:szCs w:val="26"/>
          <w:rtl/>
          <w:lang w:bidi="fa-IR"/>
        </w:rPr>
        <w:t>معناي</w:t>
      </w:r>
      <w:r w:rsidR="007D7746" w:rsidRPr="007D7746">
        <w:rPr>
          <w:rFonts w:ascii="Times New Roman" w:eastAsia="Calibri" w:hAnsi="Times New Roman" w:cs="B Nazanin"/>
          <w:sz w:val="26"/>
          <w:szCs w:val="26"/>
          <w:lang w:bidi="fa-IR"/>
        </w:rPr>
        <w:t xml:space="preserve"> </w:t>
      </w:r>
      <w:r w:rsidR="007D7746" w:rsidRPr="007D7746">
        <w:rPr>
          <w:rFonts w:ascii="Times New Roman" w:eastAsia="Calibri" w:hAnsi="Times New Roman" w:cs="B Nazanin" w:hint="cs"/>
          <w:sz w:val="26"/>
          <w:szCs w:val="26"/>
          <w:rtl/>
          <w:lang w:bidi="fa-IR"/>
        </w:rPr>
        <w:t>توانمندسازي،</w:t>
      </w:r>
      <w:r w:rsidR="007D7746">
        <w:rPr>
          <w:rFonts w:ascii="Times New Roman" w:eastAsia="Calibri" w:hAnsi="Times New Roman" w:cs="B Nazanin" w:hint="cs"/>
          <w:sz w:val="26"/>
          <w:szCs w:val="26"/>
          <w:rtl/>
          <w:lang w:bidi="fa-IR"/>
        </w:rPr>
        <w:t xml:space="preserve"> </w:t>
      </w:r>
      <w:r w:rsidR="007D7746" w:rsidRPr="007D7746">
        <w:rPr>
          <w:rFonts w:ascii="Times New Roman" w:eastAsia="Calibri" w:hAnsi="Times New Roman" w:cs="B Nazanin" w:hint="cs"/>
          <w:sz w:val="26"/>
          <w:szCs w:val="26"/>
          <w:rtl/>
          <w:lang w:bidi="fa-IR"/>
        </w:rPr>
        <w:t>آثار</w:t>
      </w:r>
      <w:r w:rsidR="007D7746" w:rsidRPr="007D7746">
        <w:rPr>
          <w:rFonts w:ascii="Times New Roman" w:eastAsia="Calibri" w:hAnsi="Times New Roman" w:cs="B Nazanin"/>
          <w:sz w:val="26"/>
          <w:szCs w:val="26"/>
          <w:lang w:bidi="fa-IR"/>
        </w:rPr>
        <w:t xml:space="preserve"> </w:t>
      </w:r>
      <w:r w:rsidR="007D7746" w:rsidRPr="007D7746">
        <w:rPr>
          <w:rFonts w:ascii="Times New Roman" w:eastAsia="Calibri" w:hAnsi="Times New Roman" w:cs="B Nazanin" w:hint="cs"/>
          <w:sz w:val="26"/>
          <w:szCs w:val="26"/>
          <w:rtl/>
          <w:lang w:bidi="fa-IR"/>
        </w:rPr>
        <w:t>و</w:t>
      </w:r>
      <w:r w:rsidR="007D7746" w:rsidRPr="007D7746">
        <w:rPr>
          <w:rFonts w:ascii="Times New Roman" w:eastAsia="Calibri" w:hAnsi="Times New Roman" w:cs="B Nazanin"/>
          <w:sz w:val="26"/>
          <w:szCs w:val="26"/>
          <w:lang w:bidi="fa-IR"/>
        </w:rPr>
        <w:t xml:space="preserve"> </w:t>
      </w:r>
      <w:r w:rsidR="007D7746" w:rsidRPr="007D7746">
        <w:rPr>
          <w:rFonts w:ascii="Times New Roman" w:eastAsia="Calibri" w:hAnsi="Times New Roman" w:cs="B Nazanin" w:hint="cs"/>
          <w:sz w:val="26"/>
          <w:szCs w:val="26"/>
          <w:rtl/>
          <w:lang w:bidi="fa-IR"/>
        </w:rPr>
        <w:t>تغييرات،</w:t>
      </w:r>
      <w:r w:rsidR="007D7746" w:rsidRPr="007D7746">
        <w:rPr>
          <w:rFonts w:ascii="Times New Roman" w:eastAsia="Calibri" w:hAnsi="Times New Roman" w:cs="B Nazanin"/>
          <w:sz w:val="26"/>
          <w:szCs w:val="26"/>
          <w:lang w:bidi="fa-IR"/>
        </w:rPr>
        <w:t xml:space="preserve"> </w:t>
      </w:r>
      <w:r w:rsidR="007D7746" w:rsidRPr="007D7746">
        <w:rPr>
          <w:rFonts w:ascii="Times New Roman" w:eastAsia="Calibri" w:hAnsi="Times New Roman" w:cs="B Nazanin" w:hint="cs"/>
          <w:sz w:val="26"/>
          <w:szCs w:val="26"/>
          <w:rtl/>
          <w:lang w:bidi="fa-IR"/>
        </w:rPr>
        <w:t>اهداف</w:t>
      </w:r>
      <w:r w:rsidR="007D7746" w:rsidRPr="007D7746">
        <w:rPr>
          <w:rFonts w:ascii="Times New Roman" w:eastAsia="Calibri" w:hAnsi="Times New Roman" w:cs="B Nazanin"/>
          <w:sz w:val="26"/>
          <w:szCs w:val="26"/>
          <w:lang w:bidi="fa-IR"/>
        </w:rPr>
        <w:t xml:space="preserve"> </w:t>
      </w:r>
      <w:r w:rsidR="007D7746" w:rsidRPr="007D7746">
        <w:rPr>
          <w:rFonts w:ascii="Times New Roman" w:eastAsia="Calibri" w:hAnsi="Times New Roman" w:cs="B Nazanin" w:hint="cs"/>
          <w:sz w:val="26"/>
          <w:szCs w:val="26"/>
          <w:rtl/>
          <w:lang w:bidi="fa-IR"/>
        </w:rPr>
        <w:t>توانمندسازي،</w:t>
      </w:r>
      <w:r w:rsidR="007D7746" w:rsidRPr="007D7746">
        <w:rPr>
          <w:rFonts w:ascii="Times New Roman" w:eastAsia="Calibri" w:hAnsi="Times New Roman" w:cs="B Nazanin"/>
          <w:sz w:val="26"/>
          <w:szCs w:val="26"/>
          <w:lang w:bidi="fa-IR"/>
        </w:rPr>
        <w:t xml:space="preserve"> </w:t>
      </w:r>
      <w:r w:rsidR="007D7746" w:rsidRPr="007D7746">
        <w:rPr>
          <w:rFonts w:ascii="Times New Roman" w:eastAsia="Calibri" w:hAnsi="Times New Roman" w:cs="B Nazanin" w:hint="cs"/>
          <w:sz w:val="26"/>
          <w:szCs w:val="26"/>
          <w:rtl/>
          <w:lang w:bidi="fa-IR"/>
        </w:rPr>
        <w:t>كنترل</w:t>
      </w:r>
      <w:r w:rsidR="007D7746" w:rsidRPr="007D7746">
        <w:rPr>
          <w:rFonts w:ascii="Times New Roman" w:eastAsia="Calibri" w:hAnsi="Times New Roman" w:cs="B Nazanin"/>
          <w:sz w:val="26"/>
          <w:szCs w:val="26"/>
          <w:lang w:bidi="fa-IR"/>
        </w:rPr>
        <w:t xml:space="preserve"> </w:t>
      </w:r>
      <w:r w:rsidR="007D7746" w:rsidRPr="007D7746">
        <w:rPr>
          <w:rFonts w:ascii="Times New Roman" w:eastAsia="Calibri" w:hAnsi="Times New Roman" w:cs="B Nazanin" w:hint="cs"/>
          <w:sz w:val="26"/>
          <w:szCs w:val="26"/>
          <w:rtl/>
          <w:lang w:bidi="fa-IR"/>
        </w:rPr>
        <w:t>در</w:t>
      </w:r>
      <w:r w:rsidR="007D7746" w:rsidRPr="007D7746">
        <w:rPr>
          <w:rFonts w:ascii="Times New Roman" w:eastAsia="Calibri" w:hAnsi="Times New Roman" w:cs="B Nazanin"/>
          <w:sz w:val="26"/>
          <w:szCs w:val="26"/>
          <w:lang w:bidi="fa-IR"/>
        </w:rPr>
        <w:t xml:space="preserve"> </w:t>
      </w:r>
      <w:r w:rsidR="007D7746" w:rsidRPr="007D7746">
        <w:rPr>
          <w:rFonts w:ascii="Times New Roman" w:eastAsia="Calibri" w:hAnsi="Times New Roman" w:cs="B Nazanin" w:hint="cs"/>
          <w:sz w:val="26"/>
          <w:szCs w:val="26"/>
          <w:rtl/>
          <w:lang w:bidi="fa-IR"/>
        </w:rPr>
        <w:t>توانمندسازي،</w:t>
      </w:r>
      <w:r w:rsidR="007D7746" w:rsidRPr="007D7746">
        <w:rPr>
          <w:rFonts w:ascii="Times New Roman" w:eastAsia="Calibri" w:hAnsi="Times New Roman" w:cs="B Nazanin"/>
          <w:sz w:val="26"/>
          <w:szCs w:val="26"/>
          <w:lang w:bidi="fa-IR"/>
        </w:rPr>
        <w:t xml:space="preserve"> </w:t>
      </w:r>
      <w:r w:rsidR="007D7746" w:rsidRPr="007D7746">
        <w:rPr>
          <w:rFonts w:ascii="Times New Roman" w:eastAsia="Calibri" w:hAnsi="Times New Roman" w:cs="B Nazanin" w:hint="cs"/>
          <w:sz w:val="26"/>
          <w:szCs w:val="26"/>
          <w:rtl/>
          <w:lang w:bidi="fa-IR"/>
        </w:rPr>
        <w:t>نقش</w:t>
      </w:r>
      <w:r w:rsidR="007D7746" w:rsidRPr="007D7746">
        <w:rPr>
          <w:rFonts w:ascii="Times New Roman" w:eastAsia="Calibri" w:hAnsi="Times New Roman" w:cs="B Nazanin"/>
          <w:sz w:val="26"/>
          <w:szCs w:val="26"/>
          <w:lang w:bidi="fa-IR"/>
        </w:rPr>
        <w:t xml:space="preserve"> </w:t>
      </w:r>
      <w:r w:rsidR="007D7746" w:rsidRPr="007D7746">
        <w:rPr>
          <w:rFonts w:ascii="Times New Roman" w:eastAsia="Calibri" w:hAnsi="Times New Roman" w:cs="B Nazanin" w:hint="cs"/>
          <w:sz w:val="26"/>
          <w:szCs w:val="26"/>
          <w:rtl/>
          <w:lang w:bidi="fa-IR"/>
        </w:rPr>
        <w:t>ها</w:t>
      </w:r>
      <w:r w:rsidR="007D7746" w:rsidRPr="007D7746">
        <w:rPr>
          <w:rFonts w:ascii="Times New Roman" w:eastAsia="Calibri" w:hAnsi="Times New Roman" w:cs="B Nazanin"/>
          <w:sz w:val="26"/>
          <w:szCs w:val="26"/>
          <w:lang w:bidi="fa-IR"/>
        </w:rPr>
        <w:t xml:space="preserve"> </w:t>
      </w:r>
      <w:r w:rsidR="007D7746" w:rsidRPr="007D7746">
        <w:rPr>
          <w:rFonts w:ascii="Times New Roman" w:eastAsia="Calibri" w:hAnsi="Times New Roman" w:cs="B Nazanin" w:hint="cs"/>
          <w:sz w:val="26"/>
          <w:szCs w:val="26"/>
          <w:rtl/>
          <w:lang w:bidi="fa-IR"/>
        </w:rPr>
        <w:t>و</w:t>
      </w:r>
      <w:r w:rsidR="007D7746" w:rsidRPr="007D7746">
        <w:rPr>
          <w:rFonts w:ascii="Times New Roman" w:eastAsia="Calibri" w:hAnsi="Times New Roman" w:cs="B Nazanin"/>
          <w:sz w:val="26"/>
          <w:szCs w:val="26"/>
          <w:lang w:bidi="fa-IR"/>
        </w:rPr>
        <w:t xml:space="preserve"> </w:t>
      </w:r>
      <w:r w:rsidR="007D7746" w:rsidRPr="007D7746">
        <w:rPr>
          <w:rFonts w:ascii="Times New Roman" w:eastAsia="Calibri" w:hAnsi="Times New Roman" w:cs="B Nazanin" w:hint="cs"/>
          <w:sz w:val="26"/>
          <w:szCs w:val="26"/>
          <w:rtl/>
          <w:lang w:bidi="fa-IR"/>
        </w:rPr>
        <w:t>عملكردها</w:t>
      </w:r>
      <w:r w:rsidR="007D7746" w:rsidRPr="007D7746">
        <w:rPr>
          <w:rFonts w:ascii="Times New Roman" w:eastAsia="Calibri" w:hAnsi="Times New Roman" w:cs="B Nazanin"/>
          <w:sz w:val="26"/>
          <w:szCs w:val="26"/>
          <w:lang w:bidi="fa-IR"/>
        </w:rPr>
        <w:t>.</w:t>
      </w:r>
    </w:p>
    <w:p w:rsidR="007D7746" w:rsidRPr="007D7746" w:rsidRDefault="007D7746" w:rsidP="007D7746">
      <w:pPr>
        <w:bidi/>
        <w:spacing w:after="200" w:line="360" w:lineRule="auto"/>
        <w:jc w:val="both"/>
        <w:rPr>
          <w:rFonts w:ascii="Times New Roman" w:eastAsia="Calibri" w:hAnsi="Times New Roman" w:cs="B Nazanin"/>
          <w:sz w:val="26"/>
          <w:szCs w:val="26"/>
          <w:rtl/>
          <w:lang w:bidi="fa-IR"/>
        </w:rPr>
      </w:pPr>
      <w:r w:rsidRPr="007D7746">
        <w:rPr>
          <w:rFonts w:ascii="Times New Roman" w:eastAsia="Calibri" w:hAnsi="Times New Roman" w:cs="B Nazanin" w:hint="cs"/>
          <w:sz w:val="26"/>
          <w:szCs w:val="26"/>
          <w:rtl/>
          <w:lang w:bidi="fa-IR"/>
        </w:rPr>
        <w:t>كينلا</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همچنين</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معتقد</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است</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توانمندسازي</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به</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نتيجه</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نم</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يرسد،</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مگر</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اينكه</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عناصر</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كيفي</w:t>
      </w:r>
      <w:r>
        <w:rPr>
          <w:rFonts w:ascii="Times New Roman" w:eastAsia="Calibri" w:hAnsi="Times New Roman" w:cs="B Nazanin" w:hint="cs"/>
          <w:sz w:val="26"/>
          <w:szCs w:val="26"/>
          <w:rtl/>
          <w:lang w:bidi="fa-IR"/>
        </w:rPr>
        <w:t xml:space="preserve"> </w:t>
      </w:r>
      <w:r w:rsidRPr="007D7746">
        <w:rPr>
          <w:rFonts w:ascii="Times New Roman" w:eastAsia="Calibri" w:hAnsi="Times New Roman" w:cs="B Nazanin" w:hint="cs"/>
          <w:sz w:val="26"/>
          <w:szCs w:val="26"/>
          <w:rtl/>
          <w:lang w:bidi="fa-IR"/>
        </w:rPr>
        <w:t>در</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كاركنان</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ايجاد</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شود</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به</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عبارت</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ديگر،</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در</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صورت</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نبود</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عناصر</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كيفي</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در</w:t>
      </w:r>
      <w:r>
        <w:rPr>
          <w:rFonts w:ascii="Times New Roman" w:eastAsia="Calibri" w:hAnsi="Times New Roman" w:cs="B Nazanin" w:hint="cs"/>
          <w:sz w:val="26"/>
          <w:szCs w:val="26"/>
          <w:rtl/>
          <w:lang w:bidi="fa-IR"/>
        </w:rPr>
        <w:t xml:space="preserve"> </w:t>
      </w:r>
      <w:r w:rsidRPr="007D7746">
        <w:rPr>
          <w:rFonts w:ascii="Times New Roman" w:eastAsia="Calibri" w:hAnsi="Times New Roman" w:cs="B Nazanin" w:hint="cs"/>
          <w:sz w:val="26"/>
          <w:szCs w:val="26"/>
          <w:rtl/>
          <w:lang w:bidi="fa-IR"/>
        </w:rPr>
        <w:t>توانمندسازي،</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اين</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فرايند</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ممكن</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است</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به</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صورت</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ابزاري</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مخرب</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در</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دست</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كاركنان</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و</w:t>
      </w:r>
      <w:r>
        <w:rPr>
          <w:rFonts w:ascii="Times New Roman" w:eastAsia="Calibri" w:hAnsi="Times New Roman" w:cs="B Nazanin" w:hint="cs"/>
          <w:sz w:val="26"/>
          <w:szCs w:val="26"/>
          <w:rtl/>
          <w:lang w:bidi="fa-IR"/>
        </w:rPr>
        <w:t xml:space="preserve"> </w:t>
      </w:r>
      <w:r w:rsidRPr="007D7746">
        <w:rPr>
          <w:rFonts w:ascii="Times New Roman" w:eastAsia="Calibri" w:hAnsi="Times New Roman" w:cs="B Nazanin" w:hint="cs"/>
          <w:sz w:val="26"/>
          <w:szCs w:val="26"/>
          <w:rtl/>
          <w:lang w:bidi="fa-IR"/>
        </w:rPr>
        <w:t>گروه</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ها</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قرار</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گيرد</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عناصر</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كيفي</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عبارت</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اند</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از</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اخلاق،</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تعهد</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و</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توانايي</w:t>
      </w:r>
      <w:r>
        <w:rPr>
          <w:rFonts w:ascii="Times New Roman" w:eastAsia="Calibri" w:hAnsi="Times New Roman" w:cs="B Nazanin" w:hint="cs"/>
          <w:sz w:val="26"/>
          <w:szCs w:val="26"/>
          <w:rtl/>
          <w:lang w:bidi="fa-IR"/>
        </w:rPr>
        <w:t xml:space="preserve"> (</w:t>
      </w:r>
      <w:r w:rsidRPr="007D7746">
        <w:rPr>
          <w:rFonts w:ascii="Times New Roman" w:eastAsia="Calibri" w:hAnsi="Times New Roman" w:cs="B Nazanin" w:hint="cs"/>
          <w:sz w:val="26"/>
          <w:szCs w:val="26"/>
          <w:rtl/>
          <w:lang w:bidi="fa-IR"/>
        </w:rPr>
        <w:t>كينلا،</w:t>
      </w:r>
      <w:r w:rsidRPr="007D7746">
        <w:rPr>
          <w:rFonts w:ascii="Times New Roman" w:eastAsia="Calibri" w:hAnsi="Times New Roman" w:cs="B Nazanin"/>
          <w:sz w:val="26"/>
          <w:szCs w:val="26"/>
          <w:lang w:bidi="fa-IR"/>
        </w:rPr>
        <w:t xml:space="preserve"> </w:t>
      </w:r>
      <w:r>
        <w:rPr>
          <w:rFonts w:ascii="Times New Roman" w:eastAsia="Calibri" w:hAnsi="Times New Roman" w:cs="B Nazanin" w:hint="cs"/>
          <w:sz w:val="26"/>
          <w:szCs w:val="26"/>
          <w:rtl/>
          <w:lang w:bidi="fa-IR"/>
        </w:rPr>
        <w:t>1383).</w:t>
      </w:r>
    </w:p>
    <w:p w:rsidR="007D7746" w:rsidRPr="007D7746" w:rsidRDefault="007D7746" w:rsidP="003B56AE">
      <w:pPr>
        <w:bidi/>
        <w:spacing w:after="200" w:line="360" w:lineRule="auto"/>
        <w:jc w:val="both"/>
        <w:rPr>
          <w:rFonts w:ascii="Times New Roman" w:eastAsia="Calibri" w:hAnsi="Times New Roman" w:cs="B Nazanin"/>
          <w:sz w:val="26"/>
          <w:szCs w:val="26"/>
          <w:lang w:bidi="fa-IR"/>
        </w:rPr>
      </w:pPr>
      <w:r w:rsidRPr="007D7746">
        <w:rPr>
          <w:rFonts w:ascii="Times New Roman" w:eastAsia="Calibri" w:hAnsi="Times New Roman" w:cs="B Nazanin" w:hint="cs"/>
          <w:sz w:val="26"/>
          <w:szCs w:val="26"/>
          <w:rtl/>
          <w:lang w:bidi="fa-IR"/>
        </w:rPr>
        <w:lastRenderedPageBreak/>
        <w:t>كارول</w:t>
      </w:r>
      <w:r w:rsidRPr="007D7746">
        <w:rPr>
          <w:rFonts w:ascii="Times New Roman" w:eastAsia="Calibri" w:hAnsi="Times New Roman" w:cs="B Nazanin"/>
          <w:sz w:val="26"/>
          <w:szCs w:val="26"/>
          <w:lang w:bidi="fa-IR"/>
        </w:rPr>
        <w:t xml:space="preserve"> </w:t>
      </w:r>
      <w:r>
        <w:rPr>
          <w:rFonts w:ascii="Times New Roman" w:eastAsia="Calibri" w:hAnsi="Times New Roman" w:cs="B Nazanin" w:hint="cs"/>
          <w:sz w:val="26"/>
          <w:szCs w:val="26"/>
          <w:rtl/>
          <w:lang w:bidi="fa-IR"/>
        </w:rPr>
        <w:t xml:space="preserve">(1995) </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ضمن</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تأكيد</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بر</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نياز</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به</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كار</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گروهي</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و</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ضرورت</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آن،</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درباره</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وجود</w:t>
      </w:r>
      <w:r>
        <w:rPr>
          <w:rFonts w:ascii="Times New Roman" w:eastAsia="Calibri" w:hAnsi="Times New Roman" w:cs="B Nazanin" w:hint="cs"/>
          <w:sz w:val="26"/>
          <w:szCs w:val="26"/>
          <w:rtl/>
          <w:lang w:bidi="fa-IR"/>
        </w:rPr>
        <w:t xml:space="preserve"> </w:t>
      </w:r>
      <w:r w:rsidRPr="007D7746">
        <w:rPr>
          <w:rFonts w:ascii="Times New Roman" w:eastAsia="Calibri" w:hAnsi="Times New Roman" w:cs="B Nazanin" w:hint="cs"/>
          <w:sz w:val="26"/>
          <w:szCs w:val="26"/>
          <w:rtl/>
          <w:lang w:bidi="fa-IR"/>
        </w:rPr>
        <w:t>مقاومت</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در</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برابر</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كار</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گروهي</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و</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حتي</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تنفر</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از</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آن</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در</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سازمان</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بحث</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كرده</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است</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وي</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در</w:t>
      </w:r>
      <w:r w:rsidR="003B56AE">
        <w:rPr>
          <w:rFonts w:ascii="Times New Roman" w:eastAsia="Calibri" w:hAnsi="Times New Roman" w:cs="B Nazanin" w:hint="cs"/>
          <w:sz w:val="26"/>
          <w:szCs w:val="26"/>
          <w:rtl/>
          <w:lang w:bidi="fa-IR"/>
        </w:rPr>
        <w:t xml:space="preserve"> </w:t>
      </w:r>
      <w:r w:rsidRPr="007D7746">
        <w:rPr>
          <w:rFonts w:ascii="Times New Roman" w:eastAsia="Calibri" w:hAnsi="Times New Roman" w:cs="B Nazanin" w:hint="cs"/>
          <w:sz w:val="26"/>
          <w:szCs w:val="26"/>
          <w:rtl/>
          <w:lang w:bidi="fa-IR"/>
        </w:rPr>
        <w:t>پژوهش</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هاي</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خود،</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چرخه</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اي</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از</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رهبري</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را</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در</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كار</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گروهي</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بيان</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كرده</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و</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آن</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را</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ايجاد</w:t>
      </w:r>
      <w:r w:rsidR="003B56AE">
        <w:rPr>
          <w:rFonts w:ascii="Times New Roman" w:eastAsia="Calibri" w:hAnsi="Times New Roman" w:cs="B Nazanin" w:hint="cs"/>
          <w:sz w:val="26"/>
          <w:szCs w:val="26"/>
          <w:rtl/>
          <w:lang w:bidi="fa-IR"/>
        </w:rPr>
        <w:t xml:space="preserve"> </w:t>
      </w:r>
      <w:r w:rsidRPr="007D7746">
        <w:rPr>
          <w:rFonts w:ascii="Times New Roman" w:eastAsia="Calibri" w:hAnsi="Times New Roman" w:cs="B Nazanin" w:hint="cs"/>
          <w:sz w:val="26"/>
          <w:szCs w:val="26"/>
          <w:rtl/>
          <w:lang w:bidi="fa-IR"/>
        </w:rPr>
        <w:t>فرهنگ</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توانمندسازي</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ناميده</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است</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به</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عبارت</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ديگر،</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كارول</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فقدان</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رهبري</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مؤثر</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و</w:t>
      </w:r>
      <w:r w:rsidR="003B56AE">
        <w:rPr>
          <w:rFonts w:ascii="Times New Roman" w:eastAsia="Calibri" w:hAnsi="Times New Roman" w:cs="B Nazanin" w:hint="cs"/>
          <w:sz w:val="26"/>
          <w:szCs w:val="26"/>
          <w:rtl/>
          <w:lang w:bidi="fa-IR"/>
        </w:rPr>
        <w:t xml:space="preserve"> </w:t>
      </w:r>
      <w:r w:rsidRPr="007D7746">
        <w:rPr>
          <w:rFonts w:ascii="Times New Roman" w:eastAsia="Calibri" w:hAnsi="Times New Roman" w:cs="B Nazanin" w:hint="cs"/>
          <w:sz w:val="26"/>
          <w:szCs w:val="26"/>
          <w:rtl/>
          <w:lang w:bidi="fa-IR"/>
        </w:rPr>
        <w:t>مناسب</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در</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كار</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گروهي</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و</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عدم</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ترغيب</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فرهنگ</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توانمندسازي</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را</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دليل</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اصلي</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مقاومت</w:t>
      </w:r>
      <w:r w:rsidR="003B56AE">
        <w:rPr>
          <w:rFonts w:ascii="Times New Roman" w:eastAsia="Calibri" w:hAnsi="Times New Roman" w:cs="B Nazanin" w:hint="cs"/>
          <w:sz w:val="26"/>
          <w:szCs w:val="26"/>
          <w:rtl/>
          <w:lang w:bidi="fa-IR"/>
        </w:rPr>
        <w:t xml:space="preserve"> </w:t>
      </w:r>
      <w:r w:rsidRPr="007D7746">
        <w:rPr>
          <w:rFonts w:ascii="Times New Roman" w:eastAsia="Calibri" w:hAnsi="Times New Roman" w:cs="B Nazanin" w:hint="cs"/>
          <w:sz w:val="26"/>
          <w:szCs w:val="26"/>
          <w:rtl/>
          <w:lang w:bidi="fa-IR"/>
        </w:rPr>
        <w:t>برخي</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سازمان</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ها</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در</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پذيرش</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كار</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گروهي</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مي</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داند</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مدل</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توانمندسازي</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كارول</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بر</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اساس</w:t>
      </w:r>
      <w:r w:rsidR="003B56AE">
        <w:rPr>
          <w:rFonts w:ascii="Times New Roman" w:eastAsia="Calibri" w:hAnsi="Times New Roman" w:cs="B Nazanin" w:hint="cs"/>
          <w:sz w:val="26"/>
          <w:szCs w:val="26"/>
          <w:rtl/>
          <w:lang w:bidi="fa-IR"/>
        </w:rPr>
        <w:t xml:space="preserve"> </w:t>
      </w:r>
      <w:r w:rsidRPr="007D7746">
        <w:rPr>
          <w:rFonts w:ascii="Times New Roman" w:eastAsia="Calibri" w:hAnsi="Times New Roman" w:cs="B Nazanin" w:hint="cs"/>
          <w:sz w:val="26"/>
          <w:szCs w:val="26"/>
          <w:rtl/>
          <w:lang w:bidi="fa-IR"/>
        </w:rPr>
        <w:t>رويكرد</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نوين</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رهبري</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گروه</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پايه</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ريزي</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شده</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است</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در</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مدل</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مذكور،</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چهار</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گام</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اصلي</w:t>
      </w:r>
      <w:r w:rsidR="003B56AE">
        <w:rPr>
          <w:rFonts w:ascii="Times New Roman" w:eastAsia="Calibri" w:hAnsi="Times New Roman" w:cs="B Nazanin" w:hint="cs"/>
          <w:sz w:val="26"/>
          <w:szCs w:val="26"/>
          <w:rtl/>
          <w:lang w:bidi="fa-IR"/>
        </w:rPr>
        <w:t xml:space="preserve"> </w:t>
      </w:r>
      <w:r w:rsidRPr="007D7746">
        <w:rPr>
          <w:rFonts w:ascii="Times New Roman" w:eastAsia="Calibri" w:hAnsi="Times New Roman" w:cs="B Nazanin" w:hint="cs"/>
          <w:sz w:val="26"/>
          <w:szCs w:val="26"/>
          <w:rtl/>
          <w:lang w:bidi="fa-IR"/>
        </w:rPr>
        <w:t>توانمندسازي</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از</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سه</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بعد</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گروه،</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فرد</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و</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رهبر</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مورد</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تجزبه</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و</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تحليل</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قرار</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گرفته</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است</w:t>
      </w:r>
      <w:r w:rsidRPr="007D7746">
        <w:rPr>
          <w:rFonts w:ascii="Times New Roman" w:eastAsia="Calibri" w:hAnsi="Times New Roman" w:cs="B Nazanin"/>
          <w:sz w:val="26"/>
          <w:szCs w:val="26"/>
          <w:lang w:bidi="fa-IR"/>
        </w:rPr>
        <w:t>.</w:t>
      </w:r>
    </w:p>
    <w:p w:rsidR="007D7746" w:rsidRPr="007D7746" w:rsidRDefault="007D7746" w:rsidP="003B56AE">
      <w:pPr>
        <w:bidi/>
        <w:spacing w:after="200" w:line="360" w:lineRule="auto"/>
        <w:jc w:val="both"/>
        <w:rPr>
          <w:rFonts w:ascii="Times New Roman" w:eastAsia="Calibri" w:hAnsi="Times New Roman" w:cs="B Nazanin"/>
          <w:sz w:val="26"/>
          <w:szCs w:val="26"/>
          <w:lang w:bidi="fa-IR"/>
        </w:rPr>
      </w:pPr>
      <w:r w:rsidRPr="007D7746">
        <w:rPr>
          <w:rFonts w:ascii="Times New Roman" w:eastAsia="Calibri" w:hAnsi="Times New Roman" w:cs="B Nazanin" w:hint="cs"/>
          <w:sz w:val="26"/>
          <w:szCs w:val="26"/>
          <w:rtl/>
          <w:lang w:bidi="fa-IR"/>
        </w:rPr>
        <w:t>به</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اعتقاد</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كارول،</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نبود</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هدف</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مشترك</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در</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گروه،</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مشكل</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عمده</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سازما</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نهاي</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كنوني</w:t>
      </w:r>
      <w:r w:rsidR="003B56AE">
        <w:rPr>
          <w:rFonts w:ascii="Times New Roman" w:eastAsia="Calibri" w:hAnsi="Times New Roman" w:cs="B Nazanin" w:hint="cs"/>
          <w:sz w:val="26"/>
          <w:szCs w:val="26"/>
          <w:rtl/>
          <w:lang w:bidi="fa-IR"/>
        </w:rPr>
        <w:t xml:space="preserve"> </w:t>
      </w:r>
      <w:r w:rsidRPr="007D7746">
        <w:rPr>
          <w:rFonts w:ascii="Times New Roman" w:eastAsia="Calibri" w:hAnsi="Times New Roman" w:cs="B Nazanin" w:hint="cs"/>
          <w:sz w:val="26"/>
          <w:szCs w:val="26"/>
          <w:rtl/>
          <w:lang w:bidi="fa-IR"/>
        </w:rPr>
        <w:t>است</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و</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وظيفه</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اصلي</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رهبر،</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ايجاد</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فضاي</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مثبت</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براي</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رشد</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اشتياق</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در</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كاركنان</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به</w:t>
      </w:r>
      <w:r w:rsidR="003B56AE">
        <w:rPr>
          <w:rFonts w:ascii="Times New Roman" w:eastAsia="Calibri" w:hAnsi="Times New Roman" w:cs="B Nazanin" w:hint="cs"/>
          <w:sz w:val="26"/>
          <w:szCs w:val="26"/>
          <w:rtl/>
          <w:lang w:bidi="fa-IR"/>
        </w:rPr>
        <w:t xml:space="preserve"> </w:t>
      </w:r>
      <w:r w:rsidRPr="007D7746">
        <w:rPr>
          <w:rFonts w:ascii="Times New Roman" w:eastAsia="Calibri" w:hAnsi="Times New Roman" w:cs="B Nazanin" w:hint="cs"/>
          <w:sz w:val="26"/>
          <w:szCs w:val="26"/>
          <w:rtl/>
          <w:lang w:bidi="fa-IR"/>
        </w:rPr>
        <w:t>منظور</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انجام</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فعاليت</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ها</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است</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اگر</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گروه</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ها</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توانمند</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شوند</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و</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عملاً</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در</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اجراي</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كار</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سهيم</w:t>
      </w:r>
      <w:r w:rsidR="003B56AE">
        <w:rPr>
          <w:rFonts w:ascii="Times New Roman" w:eastAsia="Calibri" w:hAnsi="Times New Roman" w:cs="B Nazanin" w:hint="cs"/>
          <w:sz w:val="26"/>
          <w:szCs w:val="26"/>
          <w:rtl/>
          <w:lang w:bidi="fa-IR"/>
        </w:rPr>
        <w:t xml:space="preserve"> </w:t>
      </w:r>
      <w:r w:rsidRPr="007D7746">
        <w:rPr>
          <w:rFonts w:ascii="Times New Roman" w:eastAsia="Calibri" w:hAnsi="Times New Roman" w:cs="B Nazanin" w:hint="cs"/>
          <w:sz w:val="26"/>
          <w:szCs w:val="26"/>
          <w:rtl/>
          <w:lang w:bidi="fa-IR"/>
        </w:rPr>
        <w:t>گردند،</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آنگاه</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نيازمند</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اندازه</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گيري</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پيشرفت</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و</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دريافت</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بازخورد</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از</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آن</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هستند</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بازخورد</w:t>
      </w:r>
    </w:p>
    <w:p w:rsidR="007D7746" w:rsidRPr="007D7746" w:rsidRDefault="007D7746" w:rsidP="003B56AE">
      <w:pPr>
        <w:bidi/>
        <w:spacing w:after="200" w:line="360" w:lineRule="auto"/>
        <w:jc w:val="both"/>
        <w:rPr>
          <w:rFonts w:ascii="Times New Roman" w:eastAsia="Calibri" w:hAnsi="Times New Roman" w:cs="B Nazanin"/>
          <w:sz w:val="26"/>
          <w:szCs w:val="26"/>
          <w:rtl/>
          <w:lang w:bidi="fa-IR"/>
        </w:rPr>
      </w:pPr>
      <w:r w:rsidRPr="007D7746">
        <w:rPr>
          <w:rFonts w:ascii="Times New Roman" w:eastAsia="Calibri" w:hAnsi="Times New Roman" w:cs="B Nazanin" w:hint="cs"/>
          <w:sz w:val="26"/>
          <w:szCs w:val="26"/>
          <w:rtl/>
          <w:lang w:bidi="fa-IR"/>
        </w:rPr>
        <w:t>نيز</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به</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منظور</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بهبود</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مستمر</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و</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اصلاح</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مسير،</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مورد</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نقد</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و</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بررسي</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قرار</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مي</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گيرد</w:t>
      </w:r>
      <w:r w:rsidRPr="007D7746">
        <w:rPr>
          <w:rFonts w:ascii="Times New Roman" w:eastAsia="Calibri" w:hAnsi="Times New Roman" w:cs="B Nazanin"/>
          <w:sz w:val="26"/>
          <w:szCs w:val="26"/>
          <w:lang w:bidi="fa-IR"/>
        </w:rPr>
        <w:t xml:space="preserve"> </w:t>
      </w:r>
      <w:r w:rsidR="003B56AE">
        <w:rPr>
          <w:rFonts w:ascii="Times New Roman" w:eastAsia="Calibri" w:hAnsi="Times New Roman" w:cs="B Nazanin" w:hint="cs"/>
          <w:sz w:val="26"/>
          <w:szCs w:val="26"/>
          <w:rtl/>
          <w:lang w:bidi="fa-IR"/>
        </w:rPr>
        <w:t>(</w:t>
      </w:r>
      <w:r w:rsidRPr="007D7746">
        <w:rPr>
          <w:rFonts w:ascii="Times New Roman" w:eastAsia="Calibri" w:hAnsi="Times New Roman" w:cs="B Nazanin" w:hint="cs"/>
          <w:sz w:val="26"/>
          <w:szCs w:val="26"/>
          <w:rtl/>
          <w:lang w:bidi="fa-IR"/>
        </w:rPr>
        <w:t>كارول،</w:t>
      </w:r>
      <w:r w:rsidRPr="007D7746">
        <w:rPr>
          <w:rFonts w:ascii="Times New Roman" w:eastAsia="Calibri" w:hAnsi="Times New Roman" w:cs="B Nazanin"/>
          <w:sz w:val="26"/>
          <w:szCs w:val="26"/>
          <w:lang w:bidi="fa-IR"/>
        </w:rPr>
        <w:t xml:space="preserve"> </w:t>
      </w:r>
      <w:r w:rsidR="003B56AE">
        <w:rPr>
          <w:rFonts w:ascii="Times New Roman" w:eastAsia="Calibri" w:hAnsi="Times New Roman" w:cs="B Nazanin" w:hint="cs"/>
          <w:sz w:val="26"/>
          <w:szCs w:val="26"/>
          <w:rtl/>
          <w:lang w:bidi="fa-IR"/>
        </w:rPr>
        <w:t>1995، 192</w:t>
      </w:r>
      <w:r w:rsidRPr="007D7746">
        <w:rPr>
          <w:rFonts w:ascii="Times New Roman" w:eastAsia="Calibri" w:hAnsi="Times New Roman" w:cs="B Nazanin" w:hint="cs"/>
          <w:sz w:val="26"/>
          <w:szCs w:val="26"/>
          <w:rtl/>
          <w:lang w:bidi="fa-IR"/>
        </w:rPr>
        <w:t>به</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نقل</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از</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ابطحي</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و</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عابسي،</w:t>
      </w:r>
      <w:r w:rsidRPr="007D7746">
        <w:rPr>
          <w:rFonts w:ascii="Times New Roman" w:eastAsia="Calibri" w:hAnsi="Times New Roman" w:cs="B Nazanin"/>
          <w:sz w:val="26"/>
          <w:szCs w:val="26"/>
          <w:lang w:bidi="fa-IR"/>
        </w:rPr>
        <w:t xml:space="preserve"> </w:t>
      </w:r>
      <w:r w:rsidR="003B56AE">
        <w:rPr>
          <w:rFonts w:ascii="Times New Roman" w:eastAsia="Calibri" w:hAnsi="Times New Roman" w:cs="B Nazanin" w:hint="cs"/>
          <w:sz w:val="26"/>
          <w:szCs w:val="26"/>
          <w:rtl/>
          <w:lang w:bidi="fa-IR"/>
        </w:rPr>
        <w:t>1386)</w:t>
      </w:r>
      <w:r w:rsidR="00BE281D">
        <w:rPr>
          <w:rFonts w:ascii="Times New Roman" w:eastAsia="Calibri" w:hAnsi="Times New Roman" w:cs="B Nazanin" w:hint="cs"/>
          <w:sz w:val="26"/>
          <w:szCs w:val="26"/>
          <w:rtl/>
          <w:lang w:bidi="fa-IR"/>
        </w:rPr>
        <w:t>.</w:t>
      </w:r>
    </w:p>
    <w:p w:rsidR="00BE281D" w:rsidRPr="00BE281D" w:rsidRDefault="007D7746" w:rsidP="00BE281D">
      <w:pPr>
        <w:bidi/>
        <w:spacing w:after="200" w:line="360" w:lineRule="auto"/>
        <w:jc w:val="both"/>
        <w:rPr>
          <w:rFonts w:ascii="Times New Roman" w:eastAsia="Calibri" w:hAnsi="Times New Roman" w:cs="B Nazanin"/>
          <w:sz w:val="26"/>
          <w:szCs w:val="26"/>
          <w:rtl/>
          <w:lang w:bidi="fa-IR"/>
        </w:rPr>
      </w:pPr>
      <w:r w:rsidRPr="007D7746">
        <w:rPr>
          <w:rFonts w:ascii="Times New Roman" w:eastAsia="Calibri" w:hAnsi="Times New Roman" w:cs="B Nazanin" w:hint="cs"/>
          <w:sz w:val="26"/>
          <w:szCs w:val="26"/>
          <w:rtl/>
          <w:lang w:bidi="fa-IR"/>
        </w:rPr>
        <w:t>ييم</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در</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پژوهش</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خود،</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دو</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عامل</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منابع</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اطلاعات</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براي</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عملكرد</w:t>
      </w:r>
      <w:r w:rsidRPr="007D7746">
        <w:rPr>
          <w:rFonts w:ascii="Times New Roman" w:eastAsia="Calibri" w:hAnsi="Times New Roman" w:cs="B Nazanin"/>
          <w:sz w:val="26"/>
          <w:szCs w:val="26"/>
          <w:lang w:bidi="fa-IR"/>
        </w:rPr>
        <w:t xml:space="preserve"> </w:t>
      </w:r>
      <w:r w:rsidR="00BE281D">
        <w:rPr>
          <w:rFonts w:ascii="Times New Roman" w:eastAsia="Calibri" w:hAnsi="Times New Roman" w:cs="B Nazanin" w:hint="cs"/>
          <w:sz w:val="26"/>
          <w:szCs w:val="26"/>
          <w:rtl/>
          <w:lang w:bidi="fa-IR"/>
        </w:rPr>
        <w:t>(</w:t>
      </w:r>
      <w:r w:rsidRPr="007D7746">
        <w:rPr>
          <w:rFonts w:ascii="Times New Roman" w:eastAsia="Calibri" w:hAnsi="Times New Roman" w:cs="B Nazanin" w:hint="cs"/>
          <w:sz w:val="26"/>
          <w:szCs w:val="26"/>
          <w:rtl/>
          <w:lang w:bidi="fa-IR"/>
        </w:rPr>
        <w:t>مشتري</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مداري</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در</w:t>
      </w:r>
      <w:r w:rsidR="00BE281D">
        <w:rPr>
          <w:rFonts w:ascii="Times New Roman" w:eastAsia="Calibri" w:hAnsi="Times New Roman" w:cs="B Nazanin" w:hint="cs"/>
          <w:sz w:val="26"/>
          <w:szCs w:val="26"/>
          <w:rtl/>
          <w:lang w:bidi="fa-IR"/>
        </w:rPr>
        <w:t xml:space="preserve"> </w:t>
      </w:r>
      <w:r w:rsidRPr="007D7746">
        <w:rPr>
          <w:rFonts w:ascii="Times New Roman" w:eastAsia="Calibri" w:hAnsi="Times New Roman" w:cs="B Nazanin" w:hint="cs"/>
          <w:sz w:val="26"/>
          <w:szCs w:val="26"/>
          <w:rtl/>
          <w:lang w:bidi="fa-IR"/>
        </w:rPr>
        <w:t>مقابل</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سرپرست</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مداري</w:t>
      </w:r>
      <w:r w:rsidR="00BE281D">
        <w:rPr>
          <w:rFonts w:ascii="Times New Roman" w:eastAsia="Calibri" w:hAnsi="Times New Roman" w:cs="B Nazanin"/>
          <w:sz w:val="26"/>
          <w:szCs w:val="26"/>
          <w:lang w:bidi="fa-IR"/>
        </w:rPr>
        <w:t>(</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و</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نظام</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پاداش</w:t>
      </w:r>
      <w:r w:rsidRPr="007D7746">
        <w:rPr>
          <w:rFonts w:ascii="Times New Roman" w:eastAsia="Calibri" w:hAnsi="Times New Roman" w:cs="B Nazanin"/>
          <w:sz w:val="26"/>
          <w:szCs w:val="26"/>
          <w:lang w:bidi="fa-IR"/>
        </w:rPr>
        <w:t xml:space="preserve"> </w:t>
      </w:r>
      <w:r w:rsidR="00BE281D">
        <w:rPr>
          <w:rFonts w:ascii="Times New Roman" w:eastAsia="Calibri" w:hAnsi="Times New Roman" w:cs="B Nazanin" w:hint="cs"/>
          <w:sz w:val="26"/>
          <w:szCs w:val="26"/>
          <w:rtl/>
          <w:lang w:bidi="fa-IR"/>
        </w:rPr>
        <w:t>(</w:t>
      </w:r>
      <w:r w:rsidRPr="007D7746">
        <w:rPr>
          <w:rFonts w:ascii="Times New Roman" w:eastAsia="Calibri" w:hAnsi="Times New Roman" w:cs="B Nazanin" w:hint="cs"/>
          <w:sz w:val="26"/>
          <w:szCs w:val="26"/>
          <w:rtl/>
          <w:lang w:bidi="fa-IR"/>
        </w:rPr>
        <w:t>نتيجه</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گرايي</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در</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مقابل</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رفتارگرايي</w:t>
      </w:r>
      <w:r w:rsidR="00BE281D">
        <w:rPr>
          <w:rFonts w:ascii="Times New Roman" w:eastAsia="Calibri" w:hAnsi="Times New Roman" w:cs="B Nazanin" w:hint="cs"/>
          <w:sz w:val="26"/>
          <w:szCs w:val="26"/>
          <w:rtl/>
          <w:lang w:bidi="fa-IR"/>
        </w:rPr>
        <w:t>)</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را</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بر</w:t>
      </w:r>
      <w:r w:rsidR="00BE281D">
        <w:rPr>
          <w:rFonts w:ascii="Times New Roman" w:eastAsia="Calibri" w:hAnsi="Times New Roman" w:cs="B Nazanin" w:hint="cs"/>
          <w:sz w:val="26"/>
          <w:szCs w:val="26"/>
          <w:rtl/>
          <w:lang w:bidi="fa-IR"/>
        </w:rPr>
        <w:t xml:space="preserve"> </w:t>
      </w:r>
      <w:r w:rsidRPr="007D7746">
        <w:rPr>
          <w:rFonts w:ascii="Times New Roman" w:eastAsia="Calibri" w:hAnsi="Times New Roman" w:cs="B Nazanin" w:hint="cs"/>
          <w:sz w:val="26"/>
          <w:szCs w:val="26"/>
          <w:rtl/>
          <w:lang w:bidi="fa-IR"/>
        </w:rPr>
        <w:t>توانمندسازي</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كاركنان</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مؤثر</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مي</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داند</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وي</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معتقد</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است</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كه</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منابع</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اطلاعاتي</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درباره</w:t>
      </w:r>
      <w:r w:rsidR="00BE281D">
        <w:rPr>
          <w:rFonts w:ascii="Times New Roman" w:eastAsia="Calibri" w:hAnsi="Times New Roman" w:cs="B Nazanin" w:hint="cs"/>
          <w:sz w:val="26"/>
          <w:szCs w:val="26"/>
          <w:rtl/>
          <w:lang w:bidi="fa-IR"/>
        </w:rPr>
        <w:t xml:space="preserve"> </w:t>
      </w:r>
      <w:r w:rsidRPr="007D7746">
        <w:rPr>
          <w:rFonts w:ascii="Times New Roman" w:eastAsia="Calibri" w:hAnsi="Times New Roman" w:cs="B Nazanin" w:hint="cs"/>
          <w:sz w:val="26"/>
          <w:szCs w:val="26"/>
          <w:rtl/>
          <w:lang w:bidi="fa-IR"/>
        </w:rPr>
        <w:t>عملكرد</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از</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سوي</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مشتريان</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در</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مقايسه</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با</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سرپرستان،</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توانمندي</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بيشتري</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را</w:t>
      </w:r>
      <w:r w:rsidRPr="007D7746">
        <w:rPr>
          <w:rFonts w:ascii="Times New Roman" w:eastAsia="Calibri" w:hAnsi="Times New Roman" w:cs="B Nazanin"/>
          <w:sz w:val="26"/>
          <w:szCs w:val="26"/>
          <w:lang w:bidi="fa-IR"/>
        </w:rPr>
        <w:t xml:space="preserve"> </w:t>
      </w:r>
      <w:r w:rsidRPr="007D7746">
        <w:rPr>
          <w:rFonts w:ascii="Times New Roman" w:eastAsia="Calibri" w:hAnsi="Times New Roman" w:cs="B Nazanin" w:hint="cs"/>
          <w:sz w:val="26"/>
          <w:szCs w:val="26"/>
          <w:rtl/>
          <w:lang w:bidi="fa-IR"/>
        </w:rPr>
        <w:t>ايجاد</w:t>
      </w:r>
      <w:r w:rsidR="00BE281D">
        <w:rPr>
          <w:rFonts w:ascii="Times New Roman" w:eastAsia="Calibri" w:hAnsi="Times New Roman" w:cs="B Nazanin" w:hint="cs"/>
          <w:sz w:val="26"/>
          <w:szCs w:val="26"/>
          <w:rtl/>
          <w:lang w:bidi="fa-IR"/>
        </w:rPr>
        <w:t xml:space="preserve"> </w:t>
      </w:r>
      <w:r w:rsidR="00BE281D" w:rsidRPr="00BE281D">
        <w:rPr>
          <w:rFonts w:ascii="Times New Roman" w:eastAsia="Calibri" w:hAnsi="Times New Roman" w:cs="B Nazanin" w:hint="cs"/>
          <w:sz w:val="26"/>
          <w:szCs w:val="26"/>
          <w:rtl/>
          <w:lang w:bidi="fa-IR"/>
        </w:rPr>
        <w:t>مي</w:t>
      </w:r>
      <w:r w:rsidR="00BE281D" w:rsidRPr="00BE281D">
        <w:rPr>
          <w:rFonts w:ascii="Times New Roman" w:eastAsia="Calibri" w:hAnsi="Times New Roman" w:cs="B Nazanin"/>
          <w:sz w:val="26"/>
          <w:szCs w:val="26"/>
          <w:lang w:bidi="fa-IR"/>
        </w:rPr>
        <w:t xml:space="preserve"> </w:t>
      </w:r>
      <w:r w:rsidR="00BE281D" w:rsidRPr="00BE281D">
        <w:rPr>
          <w:rFonts w:ascii="Times New Roman" w:eastAsia="Calibri" w:hAnsi="Times New Roman" w:cs="B Nazanin" w:hint="cs"/>
          <w:sz w:val="26"/>
          <w:szCs w:val="26"/>
          <w:rtl/>
          <w:lang w:bidi="fa-IR"/>
        </w:rPr>
        <w:t>كند</w:t>
      </w:r>
      <w:r w:rsidR="00BE281D" w:rsidRPr="00BE281D">
        <w:rPr>
          <w:rFonts w:ascii="Times New Roman" w:eastAsia="Calibri" w:hAnsi="Times New Roman" w:cs="B Nazanin"/>
          <w:sz w:val="26"/>
          <w:szCs w:val="26"/>
          <w:lang w:bidi="fa-IR"/>
        </w:rPr>
        <w:t xml:space="preserve">. </w:t>
      </w:r>
      <w:r w:rsidR="00BE281D" w:rsidRPr="00BE281D">
        <w:rPr>
          <w:rFonts w:ascii="Times New Roman" w:eastAsia="Calibri" w:hAnsi="Times New Roman" w:cs="B Nazanin" w:hint="cs"/>
          <w:sz w:val="26"/>
          <w:szCs w:val="26"/>
          <w:rtl/>
          <w:lang w:bidi="fa-IR"/>
        </w:rPr>
        <w:t>وي</w:t>
      </w:r>
      <w:r w:rsidR="00BE281D" w:rsidRPr="00BE281D">
        <w:rPr>
          <w:rFonts w:ascii="Times New Roman" w:eastAsia="Calibri" w:hAnsi="Times New Roman" w:cs="B Nazanin"/>
          <w:sz w:val="26"/>
          <w:szCs w:val="26"/>
          <w:lang w:bidi="fa-IR"/>
        </w:rPr>
        <w:t xml:space="preserve"> </w:t>
      </w:r>
      <w:r w:rsidR="00BE281D" w:rsidRPr="00BE281D">
        <w:rPr>
          <w:rFonts w:ascii="Times New Roman" w:eastAsia="Calibri" w:hAnsi="Times New Roman" w:cs="B Nazanin" w:hint="cs"/>
          <w:sz w:val="26"/>
          <w:szCs w:val="26"/>
          <w:rtl/>
          <w:lang w:bidi="fa-IR"/>
        </w:rPr>
        <w:t>همچنين</w:t>
      </w:r>
      <w:r w:rsidR="00BE281D" w:rsidRPr="00BE281D">
        <w:rPr>
          <w:rFonts w:ascii="Times New Roman" w:eastAsia="Calibri" w:hAnsi="Times New Roman" w:cs="B Nazanin"/>
          <w:sz w:val="26"/>
          <w:szCs w:val="26"/>
          <w:lang w:bidi="fa-IR"/>
        </w:rPr>
        <w:t xml:space="preserve"> </w:t>
      </w:r>
      <w:r w:rsidR="00BE281D" w:rsidRPr="00BE281D">
        <w:rPr>
          <w:rFonts w:ascii="Times New Roman" w:eastAsia="Calibri" w:hAnsi="Times New Roman" w:cs="B Nazanin" w:hint="cs"/>
          <w:sz w:val="26"/>
          <w:szCs w:val="26"/>
          <w:rtl/>
          <w:lang w:bidi="fa-IR"/>
        </w:rPr>
        <w:t>ادعا</w:t>
      </w:r>
      <w:r w:rsidR="00BE281D" w:rsidRPr="00BE281D">
        <w:rPr>
          <w:rFonts w:ascii="Times New Roman" w:eastAsia="Calibri" w:hAnsi="Times New Roman" w:cs="B Nazanin"/>
          <w:sz w:val="26"/>
          <w:szCs w:val="26"/>
          <w:lang w:bidi="fa-IR"/>
        </w:rPr>
        <w:t xml:space="preserve"> </w:t>
      </w:r>
      <w:r w:rsidR="00BE281D" w:rsidRPr="00BE281D">
        <w:rPr>
          <w:rFonts w:ascii="Times New Roman" w:eastAsia="Calibri" w:hAnsi="Times New Roman" w:cs="B Nazanin" w:hint="cs"/>
          <w:sz w:val="26"/>
          <w:szCs w:val="26"/>
          <w:rtl/>
          <w:lang w:bidi="fa-IR"/>
        </w:rPr>
        <w:t>مي</w:t>
      </w:r>
      <w:r w:rsidR="00BE281D" w:rsidRPr="00BE281D">
        <w:rPr>
          <w:rFonts w:ascii="Times New Roman" w:eastAsia="Calibri" w:hAnsi="Times New Roman" w:cs="B Nazanin"/>
          <w:sz w:val="26"/>
          <w:szCs w:val="26"/>
          <w:lang w:bidi="fa-IR"/>
        </w:rPr>
        <w:t xml:space="preserve"> </w:t>
      </w:r>
      <w:r w:rsidR="00BE281D" w:rsidRPr="00BE281D">
        <w:rPr>
          <w:rFonts w:ascii="Times New Roman" w:eastAsia="Calibri" w:hAnsi="Times New Roman" w:cs="B Nazanin" w:hint="cs"/>
          <w:sz w:val="26"/>
          <w:szCs w:val="26"/>
          <w:rtl/>
          <w:lang w:bidi="fa-IR"/>
        </w:rPr>
        <w:t>كند</w:t>
      </w:r>
      <w:r w:rsidR="00BE281D" w:rsidRPr="00BE281D">
        <w:rPr>
          <w:rFonts w:ascii="Times New Roman" w:eastAsia="Calibri" w:hAnsi="Times New Roman" w:cs="B Nazanin"/>
          <w:sz w:val="26"/>
          <w:szCs w:val="26"/>
          <w:lang w:bidi="fa-IR"/>
        </w:rPr>
        <w:t xml:space="preserve"> </w:t>
      </w:r>
      <w:r w:rsidR="00BE281D" w:rsidRPr="00BE281D">
        <w:rPr>
          <w:rFonts w:ascii="Times New Roman" w:eastAsia="Calibri" w:hAnsi="Times New Roman" w:cs="B Nazanin" w:hint="cs"/>
          <w:sz w:val="26"/>
          <w:szCs w:val="26"/>
          <w:rtl/>
          <w:lang w:bidi="fa-IR"/>
        </w:rPr>
        <w:t>كه</w:t>
      </w:r>
      <w:r w:rsidR="00BE281D" w:rsidRPr="00BE281D">
        <w:rPr>
          <w:rFonts w:ascii="Times New Roman" w:eastAsia="Calibri" w:hAnsi="Times New Roman" w:cs="B Nazanin"/>
          <w:sz w:val="26"/>
          <w:szCs w:val="26"/>
          <w:lang w:bidi="fa-IR"/>
        </w:rPr>
        <w:t xml:space="preserve"> </w:t>
      </w:r>
      <w:r w:rsidR="00BE281D" w:rsidRPr="00BE281D">
        <w:rPr>
          <w:rFonts w:ascii="Times New Roman" w:eastAsia="Calibri" w:hAnsi="Times New Roman" w:cs="B Nazanin" w:hint="cs"/>
          <w:sz w:val="26"/>
          <w:szCs w:val="26"/>
          <w:rtl/>
          <w:lang w:bidi="fa-IR"/>
        </w:rPr>
        <w:t>نظام</w:t>
      </w:r>
      <w:r w:rsidR="00BE281D" w:rsidRPr="00BE281D">
        <w:rPr>
          <w:rFonts w:ascii="Times New Roman" w:eastAsia="Calibri" w:hAnsi="Times New Roman" w:cs="B Nazanin"/>
          <w:sz w:val="26"/>
          <w:szCs w:val="26"/>
          <w:lang w:bidi="fa-IR"/>
        </w:rPr>
        <w:t xml:space="preserve"> </w:t>
      </w:r>
      <w:r w:rsidR="00BE281D" w:rsidRPr="00BE281D">
        <w:rPr>
          <w:rFonts w:ascii="Times New Roman" w:eastAsia="Calibri" w:hAnsi="Times New Roman" w:cs="B Nazanin" w:hint="cs"/>
          <w:sz w:val="26"/>
          <w:szCs w:val="26"/>
          <w:rtl/>
          <w:lang w:bidi="fa-IR"/>
        </w:rPr>
        <w:t>پاداش</w:t>
      </w:r>
      <w:r w:rsidR="00BE281D" w:rsidRPr="00BE281D">
        <w:rPr>
          <w:rFonts w:ascii="Times New Roman" w:eastAsia="Calibri" w:hAnsi="Times New Roman" w:cs="B Nazanin"/>
          <w:sz w:val="26"/>
          <w:szCs w:val="26"/>
          <w:lang w:bidi="fa-IR"/>
        </w:rPr>
        <w:t xml:space="preserve"> </w:t>
      </w:r>
      <w:r w:rsidR="00BE281D" w:rsidRPr="00BE281D">
        <w:rPr>
          <w:rFonts w:ascii="Times New Roman" w:eastAsia="Calibri" w:hAnsi="Times New Roman" w:cs="B Nazanin" w:hint="cs"/>
          <w:sz w:val="26"/>
          <w:szCs w:val="26"/>
          <w:rtl/>
          <w:lang w:bidi="fa-IR"/>
        </w:rPr>
        <w:t>مبتني</w:t>
      </w:r>
      <w:r w:rsidR="00BE281D" w:rsidRPr="00BE281D">
        <w:rPr>
          <w:rFonts w:ascii="Times New Roman" w:eastAsia="Calibri" w:hAnsi="Times New Roman" w:cs="B Nazanin"/>
          <w:sz w:val="26"/>
          <w:szCs w:val="26"/>
          <w:lang w:bidi="fa-IR"/>
        </w:rPr>
        <w:t xml:space="preserve"> </w:t>
      </w:r>
      <w:r w:rsidR="00BE281D" w:rsidRPr="00BE281D">
        <w:rPr>
          <w:rFonts w:ascii="Times New Roman" w:eastAsia="Calibri" w:hAnsi="Times New Roman" w:cs="B Nazanin" w:hint="cs"/>
          <w:sz w:val="26"/>
          <w:szCs w:val="26"/>
          <w:rtl/>
          <w:lang w:bidi="fa-IR"/>
        </w:rPr>
        <w:t>بر</w:t>
      </w:r>
      <w:r w:rsidR="00BE281D" w:rsidRPr="00BE281D">
        <w:rPr>
          <w:rFonts w:ascii="Times New Roman" w:eastAsia="Calibri" w:hAnsi="Times New Roman" w:cs="B Nazanin"/>
          <w:sz w:val="26"/>
          <w:szCs w:val="26"/>
          <w:lang w:bidi="fa-IR"/>
        </w:rPr>
        <w:t xml:space="preserve"> </w:t>
      </w:r>
      <w:r w:rsidR="00BE281D" w:rsidRPr="00BE281D">
        <w:rPr>
          <w:rFonts w:ascii="Times New Roman" w:eastAsia="Calibri" w:hAnsi="Times New Roman" w:cs="B Nazanin" w:hint="cs"/>
          <w:sz w:val="26"/>
          <w:szCs w:val="26"/>
          <w:rtl/>
          <w:lang w:bidi="fa-IR"/>
        </w:rPr>
        <w:t>فرايند،</w:t>
      </w:r>
      <w:r w:rsidR="00BE281D" w:rsidRPr="00BE281D">
        <w:rPr>
          <w:rFonts w:ascii="Times New Roman" w:eastAsia="Calibri" w:hAnsi="Times New Roman" w:cs="B Nazanin"/>
          <w:sz w:val="26"/>
          <w:szCs w:val="26"/>
          <w:lang w:bidi="fa-IR"/>
        </w:rPr>
        <w:t xml:space="preserve"> </w:t>
      </w:r>
      <w:r w:rsidR="00BE281D" w:rsidRPr="00BE281D">
        <w:rPr>
          <w:rFonts w:ascii="Times New Roman" w:eastAsia="Calibri" w:hAnsi="Times New Roman" w:cs="B Nazanin" w:hint="cs"/>
          <w:sz w:val="26"/>
          <w:szCs w:val="26"/>
          <w:rtl/>
          <w:lang w:bidi="fa-IR"/>
        </w:rPr>
        <w:t>در</w:t>
      </w:r>
      <w:r w:rsidR="00BE281D" w:rsidRPr="00BE281D">
        <w:rPr>
          <w:rFonts w:ascii="Times New Roman" w:eastAsia="Calibri" w:hAnsi="Times New Roman" w:cs="B Nazanin"/>
          <w:sz w:val="26"/>
          <w:szCs w:val="26"/>
          <w:lang w:bidi="fa-IR"/>
        </w:rPr>
        <w:t xml:space="preserve"> </w:t>
      </w:r>
      <w:r w:rsidR="00BE281D" w:rsidRPr="00BE281D">
        <w:rPr>
          <w:rFonts w:ascii="Times New Roman" w:eastAsia="Calibri" w:hAnsi="Times New Roman" w:cs="B Nazanin" w:hint="cs"/>
          <w:sz w:val="26"/>
          <w:szCs w:val="26"/>
          <w:rtl/>
          <w:lang w:bidi="fa-IR"/>
        </w:rPr>
        <w:t>مقايسه</w:t>
      </w:r>
      <w:r w:rsidR="00BE281D" w:rsidRPr="00BE281D">
        <w:rPr>
          <w:rFonts w:ascii="Times New Roman" w:eastAsia="Calibri" w:hAnsi="Times New Roman" w:cs="B Nazanin"/>
          <w:sz w:val="26"/>
          <w:szCs w:val="26"/>
          <w:lang w:bidi="fa-IR"/>
        </w:rPr>
        <w:t xml:space="preserve"> </w:t>
      </w:r>
      <w:r w:rsidR="00BE281D" w:rsidRPr="00BE281D">
        <w:rPr>
          <w:rFonts w:ascii="Times New Roman" w:eastAsia="Calibri" w:hAnsi="Times New Roman" w:cs="B Nazanin" w:hint="cs"/>
          <w:sz w:val="26"/>
          <w:szCs w:val="26"/>
          <w:rtl/>
          <w:lang w:bidi="fa-IR"/>
        </w:rPr>
        <w:t>بانتيجه،</w:t>
      </w:r>
      <w:r w:rsidR="00BE281D" w:rsidRPr="00BE281D">
        <w:rPr>
          <w:rFonts w:ascii="Times New Roman" w:eastAsia="Calibri" w:hAnsi="Times New Roman" w:cs="B Nazanin"/>
          <w:sz w:val="26"/>
          <w:szCs w:val="26"/>
          <w:lang w:bidi="fa-IR"/>
        </w:rPr>
        <w:t xml:space="preserve"> </w:t>
      </w:r>
      <w:r w:rsidR="00BE281D" w:rsidRPr="00BE281D">
        <w:rPr>
          <w:rFonts w:ascii="Times New Roman" w:eastAsia="Calibri" w:hAnsi="Times New Roman" w:cs="B Nazanin" w:hint="cs"/>
          <w:sz w:val="26"/>
          <w:szCs w:val="26"/>
          <w:rtl/>
          <w:lang w:bidi="fa-IR"/>
        </w:rPr>
        <w:t>به</w:t>
      </w:r>
      <w:r w:rsidR="00BE281D" w:rsidRPr="00BE281D">
        <w:rPr>
          <w:rFonts w:ascii="Times New Roman" w:eastAsia="Calibri" w:hAnsi="Times New Roman" w:cs="B Nazanin"/>
          <w:sz w:val="26"/>
          <w:szCs w:val="26"/>
          <w:lang w:bidi="fa-IR"/>
        </w:rPr>
        <w:t xml:space="preserve"> </w:t>
      </w:r>
      <w:r w:rsidR="00BE281D" w:rsidRPr="00BE281D">
        <w:rPr>
          <w:rFonts w:ascii="Times New Roman" w:eastAsia="Calibri" w:hAnsi="Times New Roman" w:cs="B Nazanin" w:hint="cs"/>
          <w:sz w:val="26"/>
          <w:szCs w:val="26"/>
          <w:rtl/>
          <w:lang w:bidi="fa-IR"/>
        </w:rPr>
        <w:t>ميزان</w:t>
      </w:r>
      <w:r w:rsidR="00BE281D" w:rsidRPr="00BE281D">
        <w:rPr>
          <w:rFonts w:ascii="Times New Roman" w:eastAsia="Calibri" w:hAnsi="Times New Roman" w:cs="B Nazanin"/>
          <w:sz w:val="26"/>
          <w:szCs w:val="26"/>
          <w:lang w:bidi="fa-IR"/>
        </w:rPr>
        <w:t xml:space="preserve"> </w:t>
      </w:r>
      <w:r w:rsidR="00BE281D" w:rsidRPr="00BE281D">
        <w:rPr>
          <w:rFonts w:ascii="Times New Roman" w:eastAsia="Calibri" w:hAnsi="Times New Roman" w:cs="B Nazanin" w:hint="cs"/>
          <w:sz w:val="26"/>
          <w:szCs w:val="26"/>
          <w:rtl/>
          <w:lang w:bidi="fa-IR"/>
        </w:rPr>
        <w:t>بيشتري</w:t>
      </w:r>
      <w:r w:rsidR="00BE281D" w:rsidRPr="00BE281D">
        <w:rPr>
          <w:rFonts w:ascii="Times New Roman" w:eastAsia="Calibri" w:hAnsi="Times New Roman" w:cs="B Nazanin"/>
          <w:sz w:val="26"/>
          <w:szCs w:val="26"/>
          <w:lang w:bidi="fa-IR"/>
        </w:rPr>
        <w:t xml:space="preserve"> </w:t>
      </w:r>
      <w:r w:rsidR="00BE281D" w:rsidRPr="00BE281D">
        <w:rPr>
          <w:rFonts w:ascii="Times New Roman" w:eastAsia="Calibri" w:hAnsi="Times New Roman" w:cs="B Nazanin" w:hint="cs"/>
          <w:sz w:val="26"/>
          <w:szCs w:val="26"/>
          <w:rtl/>
          <w:lang w:bidi="fa-IR"/>
        </w:rPr>
        <w:t>موجب</w:t>
      </w:r>
      <w:r w:rsidR="00BE281D" w:rsidRPr="00BE281D">
        <w:rPr>
          <w:rFonts w:ascii="Times New Roman" w:eastAsia="Calibri" w:hAnsi="Times New Roman" w:cs="B Nazanin"/>
          <w:sz w:val="26"/>
          <w:szCs w:val="26"/>
          <w:lang w:bidi="fa-IR"/>
        </w:rPr>
        <w:t xml:space="preserve"> </w:t>
      </w:r>
      <w:r w:rsidR="00BE281D" w:rsidRPr="00BE281D">
        <w:rPr>
          <w:rFonts w:ascii="Times New Roman" w:eastAsia="Calibri" w:hAnsi="Times New Roman" w:cs="B Nazanin" w:hint="cs"/>
          <w:sz w:val="26"/>
          <w:szCs w:val="26"/>
          <w:rtl/>
          <w:lang w:bidi="fa-IR"/>
        </w:rPr>
        <w:t>توانمندسازي</w:t>
      </w:r>
      <w:r w:rsidR="00BE281D" w:rsidRPr="00BE281D">
        <w:rPr>
          <w:rFonts w:ascii="Times New Roman" w:eastAsia="Calibri" w:hAnsi="Times New Roman" w:cs="B Nazanin"/>
          <w:sz w:val="26"/>
          <w:szCs w:val="26"/>
          <w:lang w:bidi="fa-IR"/>
        </w:rPr>
        <w:t xml:space="preserve"> </w:t>
      </w:r>
      <w:r w:rsidR="00BE281D" w:rsidRPr="00BE281D">
        <w:rPr>
          <w:rFonts w:ascii="Times New Roman" w:eastAsia="Calibri" w:hAnsi="Times New Roman" w:cs="B Nazanin" w:hint="cs"/>
          <w:sz w:val="26"/>
          <w:szCs w:val="26"/>
          <w:rtl/>
          <w:lang w:bidi="fa-IR"/>
        </w:rPr>
        <w:t>كاركنان</w:t>
      </w:r>
      <w:r w:rsidR="00BE281D" w:rsidRPr="00BE281D">
        <w:rPr>
          <w:rFonts w:ascii="Times New Roman" w:eastAsia="Calibri" w:hAnsi="Times New Roman" w:cs="B Nazanin"/>
          <w:sz w:val="26"/>
          <w:szCs w:val="26"/>
          <w:lang w:bidi="fa-IR"/>
        </w:rPr>
        <w:t xml:space="preserve"> </w:t>
      </w:r>
      <w:r w:rsidR="00BE281D" w:rsidRPr="00BE281D">
        <w:rPr>
          <w:rFonts w:ascii="Times New Roman" w:eastAsia="Calibri" w:hAnsi="Times New Roman" w:cs="B Nazanin" w:hint="cs"/>
          <w:sz w:val="26"/>
          <w:szCs w:val="26"/>
          <w:rtl/>
          <w:lang w:bidi="fa-IR"/>
        </w:rPr>
        <w:t>مي</w:t>
      </w:r>
      <w:r w:rsidR="00BE281D" w:rsidRPr="00BE281D">
        <w:rPr>
          <w:rFonts w:ascii="Times New Roman" w:eastAsia="Calibri" w:hAnsi="Times New Roman" w:cs="B Nazanin"/>
          <w:sz w:val="26"/>
          <w:szCs w:val="26"/>
          <w:lang w:bidi="fa-IR"/>
        </w:rPr>
        <w:t xml:space="preserve"> </w:t>
      </w:r>
      <w:r w:rsidR="00BE281D" w:rsidRPr="00BE281D">
        <w:rPr>
          <w:rFonts w:ascii="Times New Roman" w:eastAsia="Calibri" w:hAnsi="Times New Roman" w:cs="B Nazanin" w:hint="cs"/>
          <w:sz w:val="26"/>
          <w:szCs w:val="26"/>
          <w:rtl/>
          <w:lang w:bidi="fa-IR"/>
        </w:rPr>
        <w:t>شود</w:t>
      </w:r>
      <w:r w:rsidR="00BE281D" w:rsidRPr="00BE281D">
        <w:rPr>
          <w:rFonts w:ascii="Times New Roman" w:eastAsia="Calibri" w:hAnsi="Times New Roman" w:cs="B Nazanin"/>
          <w:sz w:val="26"/>
          <w:szCs w:val="26"/>
          <w:lang w:bidi="fa-IR"/>
        </w:rPr>
        <w:t xml:space="preserve"> </w:t>
      </w:r>
      <w:r w:rsidR="00BE281D">
        <w:rPr>
          <w:rFonts w:ascii="Times New Roman" w:eastAsia="Calibri" w:hAnsi="Times New Roman" w:cs="B Nazanin"/>
          <w:sz w:val="26"/>
          <w:szCs w:val="26"/>
          <w:lang w:bidi="fa-IR"/>
        </w:rPr>
        <w:t xml:space="preserve">) </w:t>
      </w:r>
      <w:r w:rsidR="00BE281D" w:rsidRPr="00BE281D">
        <w:rPr>
          <w:rFonts w:ascii="Times New Roman" w:eastAsia="Calibri" w:hAnsi="Times New Roman" w:cs="B Nazanin" w:hint="cs"/>
          <w:sz w:val="26"/>
          <w:szCs w:val="26"/>
          <w:rtl/>
          <w:lang w:bidi="fa-IR"/>
        </w:rPr>
        <w:t>ييم،</w:t>
      </w:r>
      <w:r w:rsidR="00BE281D" w:rsidRPr="00BE281D">
        <w:rPr>
          <w:rFonts w:ascii="Times New Roman" w:eastAsia="Calibri" w:hAnsi="Times New Roman" w:cs="B Nazanin"/>
          <w:sz w:val="26"/>
          <w:szCs w:val="26"/>
          <w:lang w:bidi="fa-IR"/>
        </w:rPr>
        <w:t xml:space="preserve"> </w:t>
      </w:r>
      <w:r w:rsidR="00BE281D">
        <w:rPr>
          <w:rFonts w:ascii="Times New Roman" w:eastAsia="Calibri" w:hAnsi="Times New Roman" w:cs="B Nazanin" w:hint="cs"/>
          <w:sz w:val="26"/>
          <w:szCs w:val="26"/>
          <w:rtl/>
          <w:lang w:bidi="fa-IR"/>
        </w:rPr>
        <w:t>2008، 22).</w:t>
      </w:r>
    </w:p>
    <w:p w:rsidR="00180FD7" w:rsidRPr="00625090" w:rsidRDefault="00BE281D" w:rsidP="00BE281D">
      <w:pPr>
        <w:bidi/>
        <w:spacing w:after="200" w:line="360" w:lineRule="auto"/>
        <w:jc w:val="both"/>
        <w:rPr>
          <w:rFonts w:ascii="Times New Roman" w:eastAsia="Calibri" w:hAnsi="Times New Roman" w:cs="B Nazanin"/>
          <w:sz w:val="26"/>
          <w:szCs w:val="26"/>
          <w:rtl/>
          <w:lang w:bidi="fa-IR"/>
        </w:rPr>
      </w:pPr>
      <w:r w:rsidRPr="00BE281D">
        <w:rPr>
          <w:rFonts w:ascii="Times New Roman" w:eastAsia="Calibri" w:hAnsi="Times New Roman" w:cs="B Nazanin" w:hint="cs"/>
          <w:sz w:val="26"/>
          <w:szCs w:val="26"/>
          <w:rtl/>
          <w:lang w:bidi="fa-IR"/>
        </w:rPr>
        <w:t>مك</w:t>
      </w:r>
      <w:r w:rsidRPr="00BE281D">
        <w:rPr>
          <w:rFonts w:ascii="Times New Roman" w:eastAsia="Calibri" w:hAnsi="Times New Roman" w:cs="B Nazanin"/>
          <w:sz w:val="26"/>
          <w:szCs w:val="26"/>
          <w:lang w:bidi="fa-IR"/>
        </w:rPr>
        <w:t xml:space="preserve"> </w:t>
      </w:r>
      <w:r w:rsidRPr="00BE281D">
        <w:rPr>
          <w:rFonts w:ascii="Times New Roman" w:eastAsia="Calibri" w:hAnsi="Times New Roman" w:cs="B Nazanin" w:hint="cs"/>
          <w:sz w:val="26"/>
          <w:szCs w:val="26"/>
          <w:rtl/>
          <w:lang w:bidi="fa-IR"/>
        </w:rPr>
        <w:t>لاگان</w:t>
      </w:r>
      <w:r w:rsidRPr="00BE281D">
        <w:rPr>
          <w:rFonts w:ascii="Times New Roman" w:eastAsia="Calibri" w:hAnsi="Times New Roman" w:cs="B Nazanin"/>
          <w:sz w:val="26"/>
          <w:szCs w:val="26"/>
          <w:lang w:bidi="fa-IR"/>
        </w:rPr>
        <w:t xml:space="preserve"> </w:t>
      </w:r>
      <w:r w:rsidRPr="00BE281D">
        <w:rPr>
          <w:rFonts w:ascii="Times New Roman" w:eastAsia="Calibri" w:hAnsi="Times New Roman" w:cs="B Nazanin" w:hint="cs"/>
          <w:sz w:val="26"/>
          <w:szCs w:val="26"/>
          <w:rtl/>
          <w:lang w:bidi="fa-IR"/>
        </w:rPr>
        <w:t>و</w:t>
      </w:r>
      <w:r w:rsidRPr="00BE281D">
        <w:rPr>
          <w:rFonts w:ascii="Times New Roman" w:eastAsia="Calibri" w:hAnsi="Times New Roman" w:cs="B Nazanin"/>
          <w:sz w:val="26"/>
          <w:szCs w:val="26"/>
          <w:lang w:bidi="fa-IR"/>
        </w:rPr>
        <w:t xml:space="preserve"> </w:t>
      </w:r>
      <w:r w:rsidRPr="00BE281D">
        <w:rPr>
          <w:rFonts w:ascii="Times New Roman" w:eastAsia="Calibri" w:hAnsi="Times New Roman" w:cs="B Nazanin" w:hint="cs"/>
          <w:sz w:val="26"/>
          <w:szCs w:val="26"/>
          <w:rtl/>
          <w:lang w:bidi="fa-IR"/>
        </w:rPr>
        <w:t>نل</w:t>
      </w:r>
      <w:r>
        <w:rPr>
          <w:rStyle w:val="FootnoteReference"/>
          <w:rFonts w:ascii="Times New Roman" w:eastAsia="Calibri" w:hAnsi="Times New Roman" w:cs="B Nazanin"/>
          <w:sz w:val="26"/>
          <w:szCs w:val="26"/>
          <w:rtl/>
          <w:lang w:bidi="fa-IR"/>
        </w:rPr>
        <w:footnoteReference w:id="36"/>
      </w:r>
      <w:r w:rsidRPr="00BE281D">
        <w:rPr>
          <w:rFonts w:ascii="Times New Roman" w:eastAsia="Calibri" w:hAnsi="Times New Roman" w:cs="B Nazanin" w:hint="cs"/>
          <w:sz w:val="26"/>
          <w:szCs w:val="26"/>
          <w:rtl/>
          <w:lang w:bidi="fa-IR"/>
        </w:rPr>
        <w:t xml:space="preserve"> </w:t>
      </w:r>
      <w:r>
        <w:rPr>
          <w:rFonts w:ascii="Times New Roman" w:eastAsia="Calibri" w:hAnsi="Times New Roman" w:cs="B Nazanin" w:hint="cs"/>
          <w:sz w:val="26"/>
          <w:szCs w:val="26"/>
          <w:rtl/>
          <w:lang w:bidi="fa-IR"/>
        </w:rPr>
        <w:t xml:space="preserve">(1997) </w:t>
      </w:r>
      <w:r w:rsidRPr="00BE281D">
        <w:rPr>
          <w:rFonts w:ascii="Times New Roman" w:eastAsia="Calibri" w:hAnsi="Times New Roman" w:cs="B Nazanin" w:hint="cs"/>
          <w:sz w:val="26"/>
          <w:szCs w:val="26"/>
          <w:rtl/>
          <w:lang w:bidi="fa-IR"/>
        </w:rPr>
        <w:t>رويكردي</w:t>
      </w:r>
      <w:r w:rsidRPr="00BE281D">
        <w:rPr>
          <w:rFonts w:ascii="Times New Roman" w:eastAsia="Calibri" w:hAnsi="Times New Roman" w:cs="B Nazanin"/>
          <w:sz w:val="26"/>
          <w:szCs w:val="26"/>
          <w:lang w:bidi="fa-IR"/>
        </w:rPr>
        <w:t xml:space="preserve"> </w:t>
      </w:r>
      <w:r w:rsidRPr="00BE281D">
        <w:rPr>
          <w:rFonts w:ascii="Times New Roman" w:eastAsia="Calibri" w:hAnsi="Times New Roman" w:cs="B Nazanin" w:hint="cs"/>
          <w:sz w:val="26"/>
          <w:szCs w:val="26"/>
          <w:rtl/>
          <w:lang w:bidi="fa-IR"/>
        </w:rPr>
        <w:t>چندبعدي</w:t>
      </w:r>
      <w:r w:rsidRPr="00BE281D">
        <w:rPr>
          <w:rFonts w:ascii="Times New Roman" w:eastAsia="Calibri" w:hAnsi="Times New Roman" w:cs="B Nazanin"/>
          <w:sz w:val="26"/>
          <w:szCs w:val="26"/>
          <w:lang w:bidi="fa-IR"/>
        </w:rPr>
        <w:t xml:space="preserve"> </w:t>
      </w:r>
      <w:r w:rsidRPr="00BE281D">
        <w:rPr>
          <w:rFonts w:ascii="Times New Roman" w:eastAsia="Calibri" w:hAnsi="Times New Roman" w:cs="B Nazanin" w:hint="cs"/>
          <w:sz w:val="26"/>
          <w:szCs w:val="26"/>
          <w:rtl/>
          <w:lang w:bidi="fa-IR"/>
        </w:rPr>
        <w:t>را</w:t>
      </w:r>
      <w:r w:rsidRPr="00BE281D">
        <w:rPr>
          <w:rFonts w:ascii="Times New Roman" w:eastAsia="Calibri" w:hAnsi="Times New Roman" w:cs="B Nazanin"/>
          <w:sz w:val="26"/>
          <w:szCs w:val="26"/>
          <w:lang w:bidi="fa-IR"/>
        </w:rPr>
        <w:t xml:space="preserve"> </w:t>
      </w:r>
      <w:r w:rsidRPr="00BE281D">
        <w:rPr>
          <w:rFonts w:ascii="Times New Roman" w:eastAsia="Calibri" w:hAnsi="Times New Roman" w:cs="B Nazanin" w:hint="cs"/>
          <w:sz w:val="26"/>
          <w:szCs w:val="26"/>
          <w:rtl/>
          <w:lang w:bidi="fa-IR"/>
        </w:rPr>
        <w:t>درباره</w:t>
      </w:r>
      <w:r w:rsidRPr="00BE281D">
        <w:rPr>
          <w:rFonts w:ascii="Times New Roman" w:eastAsia="Calibri" w:hAnsi="Times New Roman" w:cs="B Nazanin"/>
          <w:sz w:val="26"/>
          <w:szCs w:val="26"/>
          <w:lang w:bidi="fa-IR"/>
        </w:rPr>
        <w:t xml:space="preserve"> </w:t>
      </w:r>
      <w:r w:rsidRPr="00BE281D">
        <w:rPr>
          <w:rFonts w:ascii="Times New Roman" w:eastAsia="Calibri" w:hAnsi="Times New Roman" w:cs="B Nazanin" w:hint="cs"/>
          <w:sz w:val="26"/>
          <w:szCs w:val="26"/>
          <w:rtl/>
          <w:lang w:bidi="fa-IR"/>
        </w:rPr>
        <w:t>توانمندسازي</w:t>
      </w:r>
      <w:r w:rsidRPr="00BE281D">
        <w:rPr>
          <w:rFonts w:ascii="Times New Roman" w:eastAsia="Calibri" w:hAnsi="Times New Roman" w:cs="B Nazanin"/>
          <w:sz w:val="26"/>
          <w:szCs w:val="26"/>
          <w:lang w:bidi="fa-IR"/>
        </w:rPr>
        <w:t xml:space="preserve"> </w:t>
      </w:r>
      <w:r w:rsidRPr="00BE281D">
        <w:rPr>
          <w:rFonts w:ascii="Times New Roman" w:eastAsia="Calibri" w:hAnsi="Times New Roman" w:cs="B Nazanin" w:hint="cs"/>
          <w:sz w:val="26"/>
          <w:szCs w:val="26"/>
          <w:rtl/>
          <w:lang w:bidi="fa-IR"/>
        </w:rPr>
        <w:t>كاركنان</w:t>
      </w:r>
      <w:r>
        <w:rPr>
          <w:rFonts w:ascii="Times New Roman" w:eastAsia="Calibri" w:hAnsi="Times New Roman" w:cs="B Nazanin" w:hint="cs"/>
          <w:sz w:val="26"/>
          <w:szCs w:val="26"/>
          <w:rtl/>
          <w:lang w:bidi="fa-IR"/>
        </w:rPr>
        <w:t xml:space="preserve"> </w:t>
      </w:r>
      <w:r w:rsidRPr="00BE281D">
        <w:rPr>
          <w:rFonts w:ascii="Times New Roman" w:eastAsia="Calibri" w:hAnsi="Times New Roman" w:cs="B Nazanin" w:hint="cs"/>
          <w:sz w:val="26"/>
          <w:szCs w:val="26"/>
          <w:rtl/>
          <w:lang w:bidi="fa-IR"/>
        </w:rPr>
        <w:t>بيان</w:t>
      </w:r>
      <w:r w:rsidRPr="00BE281D">
        <w:rPr>
          <w:rFonts w:ascii="Times New Roman" w:eastAsia="Calibri" w:hAnsi="Times New Roman" w:cs="B Nazanin"/>
          <w:sz w:val="26"/>
          <w:szCs w:val="26"/>
          <w:lang w:bidi="fa-IR"/>
        </w:rPr>
        <w:t xml:space="preserve"> </w:t>
      </w:r>
      <w:r w:rsidRPr="00BE281D">
        <w:rPr>
          <w:rFonts w:ascii="Times New Roman" w:eastAsia="Calibri" w:hAnsi="Times New Roman" w:cs="B Nazanin" w:hint="cs"/>
          <w:sz w:val="26"/>
          <w:szCs w:val="26"/>
          <w:rtl/>
          <w:lang w:bidi="fa-IR"/>
        </w:rPr>
        <w:t>كرده</w:t>
      </w:r>
      <w:r w:rsidRPr="00BE281D">
        <w:rPr>
          <w:rFonts w:ascii="Times New Roman" w:eastAsia="Calibri" w:hAnsi="Times New Roman" w:cs="B Nazanin"/>
          <w:sz w:val="26"/>
          <w:szCs w:val="26"/>
          <w:lang w:bidi="fa-IR"/>
        </w:rPr>
        <w:t xml:space="preserve"> </w:t>
      </w:r>
      <w:r w:rsidRPr="00BE281D">
        <w:rPr>
          <w:rFonts w:ascii="Times New Roman" w:eastAsia="Calibri" w:hAnsi="Times New Roman" w:cs="B Nazanin" w:hint="cs"/>
          <w:sz w:val="26"/>
          <w:szCs w:val="26"/>
          <w:rtl/>
          <w:lang w:bidi="fa-IR"/>
        </w:rPr>
        <w:t>اند</w:t>
      </w:r>
      <w:r w:rsidRPr="00BE281D">
        <w:rPr>
          <w:rFonts w:ascii="Times New Roman" w:eastAsia="Calibri" w:hAnsi="Times New Roman" w:cs="B Nazanin"/>
          <w:sz w:val="26"/>
          <w:szCs w:val="26"/>
          <w:lang w:bidi="fa-IR"/>
        </w:rPr>
        <w:t xml:space="preserve">. </w:t>
      </w:r>
      <w:r w:rsidRPr="00BE281D">
        <w:rPr>
          <w:rFonts w:ascii="Times New Roman" w:eastAsia="Calibri" w:hAnsi="Times New Roman" w:cs="B Nazanin" w:hint="cs"/>
          <w:sz w:val="26"/>
          <w:szCs w:val="26"/>
          <w:rtl/>
          <w:lang w:bidi="fa-IR"/>
        </w:rPr>
        <w:t>مدل</w:t>
      </w:r>
      <w:r w:rsidRPr="00BE281D">
        <w:rPr>
          <w:rFonts w:ascii="Times New Roman" w:eastAsia="Calibri" w:hAnsi="Times New Roman" w:cs="B Nazanin"/>
          <w:sz w:val="26"/>
          <w:szCs w:val="26"/>
          <w:lang w:bidi="fa-IR"/>
        </w:rPr>
        <w:t xml:space="preserve"> </w:t>
      </w:r>
      <w:r w:rsidRPr="00BE281D">
        <w:rPr>
          <w:rFonts w:ascii="Times New Roman" w:eastAsia="Calibri" w:hAnsi="Times New Roman" w:cs="B Nazanin" w:hint="cs"/>
          <w:sz w:val="26"/>
          <w:szCs w:val="26"/>
          <w:rtl/>
          <w:lang w:bidi="fa-IR"/>
        </w:rPr>
        <w:t>آنها</w:t>
      </w:r>
      <w:r w:rsidRPr="00BE281D">
        <w:rPr>
          <w:rFonts w:ascii="Times New Roman" w:eastAsia="Calibri" w:hAnsi="Times New Roman" w:cs="B Nazanin"/>
          <w:sz w:val="26"/>
          <w:szCs w:val="26"/>
          <w:lang w:bidi="fa-IR"/>
        </w:rPr>
        <w:t xml:space="preserve"> </w:t>
      </w:r>
      <w:r w:rsidRPr="00BE281D">
        <w:rPr>
          <w:rFonts w:ascii="Times New Roman" w:eastAsia="Calibri" w:hAnsi="Times New Roman" w:cs="B Nazanin" w:hint="cs"/>
          <w:sz w:val="26"/>
          <w:szCs w:val="26"/>
          <w:rtl/>
          <w:lang w:bidi="fa-IR"/>
        </w:rPr>
        <w:t>موارد</w:t>
      </w:r>
      <w:r w:rsidRPr="00BE281D">
        <w:rPr>
          <w:rFonts w:ascii="Times New Roman" w:eastAsia="Calibri" w:hAnsi="Times New Roman" w:cs="B Nazanin"/>
          <w:sz w:val="26"/>
          <w:szCs w:val="26"/>
          <w:lang w:bidi="fa-IR"/>
        </w:rPr>
        <w:t xml:space="preserve"> </w:t>
      </w:r>
      <w:r w:rsidRPr="00BE281D">
        <w:rPr>
          <w:rFonts w:ascii="Times New Roman" w:eastAsia="Calibri" w:hAnsi="Times New Roman" w:cs="B Nazanin" w:hint="cs"/>
          <w:sz w:val="26"/>
          <w:szCs w:val="26"/>
          <w:rtl/>
          <w:lang w:bidi="fa-IR"/>
        </w:rPr>
        <w:t>زير</w:t>
      </w:r>
      <w:r w:rsidRPr="00BE281D">
        <w:rPr>
          <w:rFonts w:ascii="Times New Roman" w:eastAsia="Calibri" w:hAnsi="Times New Roman" w:cs="B Nazanin"/>
          <w:sz w:val="26"/>
          <w:szCs w:val="26"/>
          <w:lang w:bidi="fa-IR"/>
        </w:rPr>
        <w:t xml:space="preserve"> </w:t>
      </w:r>
      <w:r w:rsidRPr="00BE281D">
        <w:rPr>
          <w:rFonts w:ascii="Times New Roman" w:eastAsia="Calibri" w:hAnsi="Times New Roman" w:cs="B Nazanin" w:hint="cs"/>
          <w:sz w:val="26"/>
          <w:szCs w:val="26"/>
          <w:rtl/>
          <w:lang w:bidi="fa-IR"/>
        </w:rPr>
        <w:t>را</w:t>
      </w:r>
      <w:r w:rsidRPr="00BE281D">
        <w:rPr>
          <w:rFonts w:ascii="Times New Roman" w:eastAsia="Calibri" w:hAnsi="Times New Roman" w:cs="B Nazanin"/>
          <w:sz w:val="26"/>
          <w:szCs w:val="26"/>
          <w:lang w:bidi="fa-IR"/>
        </w:rPr>
        <w:t xml:space="preserve"> </w:t>
      </w:r>
      <w:r w:rsidRPr="00BE281D">
        <w:rPr>
          <w:rFonts w:ascii="Times New Roman" w:eastAsia="Calibri" w:hAnsi="Times New Roman" w:cs="B Nazanin" w:hint="cs"/>
          <w:sz w:val="26"/>
          <w:szCs w:val="26"/>
          <w:rtl/>
          <w:lang w:bidi="fa-IR"/>
        </w:rPr>
        <w:t>شامل</w:t>
      </w:r>
      <w:r w:rsidRPr="00BE281D">
        <w:rPr>
          <w:rFonts w:ascii="Times New Roman" w:eastAsia="Calibri" w:hAnsi="Times New Roman" w:cs="B Nazanin"/>
          <w:sz w:val="26"/>
          <w:szCs w:val="26"/>
          <w:lang w:bidi="fa-IR"/>
        </w:rPr>
        <w:t xml:space="preserve"> </w:t>
      </w:r>
      <w:r w:rsidRPr="00BE281D">
        <w:rPr>
          <w:rFonts w:ascii="Times New Roman" w:eastAsia="Calibri" w:hAnsi="Times New Roman" w:cs="B Nazanin" w:hint="cs"/>
          <w:sz w:val="26"/>
          <w:szCs w:val="26"/>
          <w:rtl/>
          <w:lang w:bidi="fa-IR"/>
        </w:rPr>
        <w:t>م</w:t>
      </w:r>
      <w:r w:rsidRPr="00BE281D">
        <w:rPr>
          <w:rFonts w:ascii="Times New Roman" w:eastAsia="Calibri" w:hAnsi="Times New Roman" w:cs="B Nazanin"/>
          <w:sz w:val="26"/>
          <w:szCs w:val="26"/>
          <w:lang w:bidi="fa-IR"/>
        </w:rPr>
        <w:t xml:space="preserve"> </w:t>
      </w:r>
      <w:r w:rsidRPr="00BE281D">
        <w:rPr>
          <w:rFonts w:ascii="Times New Roman" w:eastAsia="Calibri" w:hAnsi="Times New Roman" w:cs="B Nazanin" w:hint="cs"/>
          <w:sz w:val="26"/>
          <w:szCs w:val="26"/>
          <w:rtl/>
          <w:lang w:bidi="fa-IR"/>
        </w:rPr>
        <w:t>يشود</w:t>
      </w:r>
      <w:r w:rsidRPr="00BE281D">
        <w:rPr>
          <w:rFonts w:ascii="Times New Roman" w:eastAsia="Calibri" w:hAnsi="Times New Roman" w:cs="B Nazanin"/>
          <w:sz w:val="26"/>
          <w:szCs w:val="26"/>
          <w:lang w:bidi="fa-IR"/>
        </w:rPr>
        <w:t xml:space="preserve">: </w:t>
      </w:r>
      <w:r w:rsidRPr="00BE281D">
        <w:rPr>
          <w:rFonts w:ascii="Times New Roman" w:eastAsia="Calibri" w:hAnsi="Times New Roman" w:cs="B Nazanin" w:hint="cs"/>
          <w:sz w:val="26"/>
          <w:szCs w:val="26"/>
          <w:rtl/>
          <w:lang w:bidi="fa-IR"/>
        </w:rPr>
        <w:t>ايجاد</w:t>
      </w:r>
      <w:r w:rsidRPr="00BE281D">
        <w:rPr>
          <w:rFonts w:ascii="Times New Roman" w:eastAsia="Calibri" w:hAnsi="Times New Roman" w:cs="B Nazanin"/>
          <w:sz w:val="26"/>
          <w:szCs w:val="26"/>
          <w:lang w:bidi="fa-IR"/>
        </w:rPr>
        <w:t xml:space="preserve"> </w:t>
      </w:r>
      <w:r w:rsidRPr="00BE281D">
        <w:rPr>
          <w:rFonts w:ascii="Times New Roman" w:eastAsia="Calibri" w:hAnsi="Times New Roman" w:cs="B Nazanin" w:hint="cs"/>
          <w:sz w:val="26"/>
          <w:szCs w:val="26"/>
          <w:rtl/>
          <w:lang w:bidi="fa-IR"/>
        </w:rPr>
        <w:t>نظامي</w:t>
      </w:r>
      <w:r w:rsidRPr="00BE281D">
        <w:rPr>
          <w:rFonts w:ascii="Times New Roman" w:eastAsia="Calibri" w:hAnsi="Times New Roman" w:cs="B Nazanin"/>
          <w:sz w:val="26"/>
          <w:szCs w:val="26"/>
          <w:lang w:bidi="fa-IR"/>
        </w:rPr>
        <w:t xml:space="preserve"> </w:t>
      </w:r>
      <w:r w:rsidRPr="00BE281D">
        <w:rPr>
          <w:rFonts w:ascii="Times New Roman" w:eastAsia="Calibri" w:hAnsi="Times New Roman" w:cs="B Nazanin" w:hint="cs"/>
          <w:sz w:val="26"/>
          <w:szCs w:val="26"/>
          <w:rtl/>
          <w:lang w:bidi="fa-IR"/>
        </w:rPr>
        <w:t>از</w:t>
      </w:r>
      <w:r w:rsidRPr="00BE281D">
        <w:rPr>
          <w:rFonts w:ascii="Times New Roman" w:eastAsia="Calibri" w:hAnsi="Times New Roman" w:cs="B Nazanin"/>
          <w:sz w:val="26"/>
          <w:szCs w:val="26"/>
          <w:lang w:bidi="fa-IR"/>
        </w:rPr>
        <w:t xml:space="preserve"> </w:t>
      </w:r>
      <w:r w:rsidRPr="00BE281D">
        <w:rPr>
          <w:rFonts w:ascii="Times New Roman" w:eastAsia="Calibri" w:hAnsi="Times New Roman" w:cs="B Nazanin" w:hint="cs"/>
          <w:sz w:val="26"/>
          <w:szCs w:val="26"/>
          <w:rtl/>
          <w:lang w:bidi="fa-IR"/>
        </w:rPr>
        <w:t>ارز</w:t>
      </w:r>
      <w:r w:rsidRPr="00BE281D">
        <w:rPr>
          <w:rFonts w:ascii="Times New Roman" w:eastAsia="Calibri" w:hAnsi="Times New Roman" w:cs="B Nazanin"/>
          <w:sz w:val="26"/>
          <w:szCs w:val="26"/>
          <w:lang w:bidi="fa-IR"/>
        </w:rPr>
        <w:t xml:space="preserve"> </w:t>
      </w:r>
      <w:r w:rsidRPr="00BE281D">
        <w:rPr>
          <w:rFonts w:ascii="Times New Roman" w:eastAsia="Calibri" w:hAnsi="Times New Roman" w:cs="B Nazanin" w:hint="cs"/>
          <w:sz w:val="26"/>
          <w:szCs w:val="26"/>
          <w:rtl/>
          <w:lang w:bidi="fa-IR"/>
        </w:rPr>
        <w:t>شهاي</w:t>
      </w:r>
      <w:r>
        <w:rPr>
          <w:rFonts w:ascii="Times New Roman" w:eastAsia="Calibri" w:hAnsi="Times New Roman" w:cs="B Nazanin" w:hint="cs"/>
          <w:sz w:val="26"/>
          <w:szCs w:val="26"/>
          <w:rtl/>
          <w:lang w:bidi="fa-IR"/>
        </w:rPr>
        <w:t xml:space="preserve"> </w:t>
      </w:r>
      <w:r w:rsidRPr="00BE281D">
        <w:rPr>
          <w:rFonts w:ascii="Times New Roman" w:eastAsia="Calibri" w:hAnsi="Times New Roman" w:cs="B Nazanin" w:hint="cs"/>
          <w:sz w:val="26"/>
          <w:szCs w:val="26"/>
          <w:rtl/>
          <w:lang w:bidi="fa-IR"/>
        </w:rPr>
        <w:t>شركت،</w:t>
      </w:r>
      <w:r w:rsidRPr="00BE281D">
        <w:rPr>
          <w:rFonts w:ascii="Times New Roman" w:eastAsia="Calibri" w:hAnsi="Times New Roman" w:cs="B Nazanin"/>
          <w:sz w:val="26"/>
          <w:szCs w:val="26"/>
          <w:lang w:bidi="fa-IR"/>
        </w:rPr>
        <w:t xml:space="preserve"> </w:t>
      </w:r>
      <w:r w:rsidRPr="00BE281D">
        <w:rPr>
          <w:rFonts w:ascii="Times New Roman" w:eastAsia="Calibri" w:hAnsi="Times New Roman" w:cs="B Nazanin" w:hint="cs"/>
          <w:sz w:val="26"/>
          <w:szCs w:val="26"/>
          <w:rtl/>
          <w:lang w:bidi="fa-IR"/>
        </w:rPr>
        <w:t>ساختار</w:t>
      </w:r>
      <w:r w:rsidRPr="00BE281D">
        <w:rPr>
          <w:rFonts w:ascii="Times New Roman" w:eastAsia="Calibri" w:hAnsi="Times New Roman" w:cs="B Nazanin"/>
          <w:sz w:val="26"/>
          <w:szCs w:val="26"/>
          <w:lang w:bidi="fa-IR"/>
        </w:rPr>
        <w:t xml:space="preserve"> </w:t>
      </w:r>
      <w:r w:rsidRPr="00BE281D">
        <w:rPr>
          <w:rFonts w:ascii="Times New Roman" w:eastAsia="Calibri" w:hAnsi="Times New Roman" w:cs="B Nazanin" w:hint="cs"/>
          <w:sz w:val="26"/>
          <w:szCs w:val="26"/>
          <w:rtl/>
          <w:lang w:bidi="fa-IR"/>
        </w:rPr>
        <w:t>سياسي</w:t>
      </w:r>
      <w:r w:rsidRPr="00BE281D">
        <w:rPr>
          <w:rFonts w:ascii="Times New Roman" w:eastAsia="Calibri" w:hAnsi="Times New Roman" w:cs="B Nazanin"/>
          <w:sz w:val="26"/>
          <w:szCs w:val="26"/>
          <w:lang w:bidi="fa-IR"/>
        </w:rPr>
        <w:t xml:space="preserve"> </w:t>
      </w:r>
      <w:r w:rsidRPr="00BE281D">
        <w:rPr>
          <w:rFonts w:ascii="Times New Roman" w:eastAsia="Calibri" w:hAnsi="Times New Roman" w:cs="B Nazanin" w:hint="cs"/>
          <w:sz w:val="26"/>
          <w:szCs w:val="26"/>
          <w:rtl/>
          <w:lang w:bidi="fa-IR"/>
        </w:rPr>
        <w:t>مخالف</w:t>
      </w:r>
      <w:r w:rsidRPr="00BE281D">
        <w:rPr>
          <w:rFonts w:ascii="Times New Roman" w:eastAsia="Calibri" w:hAnsi="Times New Roman" w:cs="B Nazanin"/>
          <w:sz w:val="26"/>
          <w:szCs w:val="26"/>
          <w:lang w:bidi="fa-IR"/>
        </w:rPr>
        <w:t xml:space="preserve"> </w:t>
      </w:r>
      <w:r w:rsidRPr="00BE281D">
        <w:rPr>
          <w:rFonts w:ascii="Times New Roman" w:eastAsia="Calibri" w:hAnsi="Times New Roman" w:cs="B Nazanin" w:hint="cs"/>
          <w:sz w:val="26"/>
          <w:szCs w:val="26"/>
          <w:rtl/>
          <w:lang w:bidi="fa-IR"/>
        </w:rPr>
        <w:t>ساختار</w:t>
      </w:r>
      <w:r w:rsidRPr="00BE281D">
        <w:rPr>
          <w:rFonts w:ascii="Times New Roman" w:eastAsia="Calibri" w:hAnsi="Times New Roman" w:cs="B Nazanin"/>
          <w:sz w:val="26"/>
          <w:szCs w:val="26"/>
          <w:lang w:bidi="fa-IR"/>
        </w:rPr>
        <w:t xml:space="preserve"> </w:t>
      </w:r>
      <w:r w:rsidRPr="00BE281D">
        <w:rPr>
          <w:rFonts w:ascii="Times New Roman" w:eastAsia="Calibri" w:hAnsi="Times New Roman" w:cs="B Nazanin" w:hint="cs"/>
          <w:sz w:val="26"/>
          <w:szCs w:val="26"/>
          <w:rtl/>
          <w:lang w:bidi="fa-IR"/>
        </w:rPr>
        <w:t>سلسله</w:t>
      </w:r>
      <w:r w:rsidRPr="00BE281D">
        <w:rPr>
          <w:rFonts w:ascii="Times New Roman" w:eastAsia="Calibri" w:hAnsi="Times New Roman" w:cs="B Nazanin"/>
          <w:sz w:val="26"/>
          <w:szCs w:val="26"/>
          <w:lang w:bidi="fa-IR"/>
        </w:rPr>
        <w:t xml:space="preserve"> </w:t>
      </w:r>
      <w:r w:rsidRPr="00BE281D">
        <w:rPr>
          <w:rFonts w:ascii="Times New Roman" w:eastAsia="Calibri" w:hAnsi="Times New Roman" w:cs="B Nazanin" w:hint="cs"/>
          <w:sz w:val="26"/>
          <w:szCs w:val="26"/>
          <w:rtl/>
          <w:lang w:bidi="fa-IR"/>
        </w:rPr>
        <w:t>مراتبي،</w:t>
      </w:r>
      <w:r w:rsidRPr="00BE281D">
        <w:rPr>
          <w:rFonts w:ascii="Times New Roman" w:eastAsia="Calibri" w:hAnsi="Times New Roman" w:cs="B Nazanin"/>
          <w:sz w:val="26"/>
          <w:szCs w:val="26"/>
          <w:lang w:bidi="fa-IR"/>
        </w:rPr>
        <w:t xml:space="preserve"> </w:t>
      </w:r>
      <w:r w:rsidRPr="00BE281D">
        <w:rPr>
          <w:rFonts w:ascii="Times New Roman" w:eastAsia="Calibri" w:hAnsi="Times New Roman" w:cs="B Nazanin" w:hint="cs"/>
          <w:sz w:val="26"/>
          <w:szCs w:val="26"/>
          <w:rtl/>
          <w:lang w:bidi="fa-IR"/>
        </w:rPr>
        <w:t>تسهيل</w:t>
      </w:r>
      <w:r w:rsidRPr="00BE281D">
        <w:rPr>
          <w:rFonts w:ascii="Times New Roman" w:eastAsia="Calibri" w:hAnsi="Times New Roman" w:cs="B Nazanin"/>
          <w:sz w:val="26"/>
          <w:szCs w:val="26"/>
          <w:lang w:bidi="fa-IR"/>
        </w:rPr>
        <w:t xml:space="preserve"> </w:t>
      </w:r>
      <w:r w:rsidRPr="00BE281D">
        <w:rPr>
          <w:rFonts w:ascii="Times New Roman" w:eastAsia="Calibri" w:hAnsi="Times New Roman" w:cs="B Nazanin" w:hint="cs"/>
          <w:sz w:val="26"/>
          <w:szCs w:val="26"/>
          <w:rtl/>
          <w:lang w:bidi="fa-IR"/>
        </w:rPr>
        <w:t>رهبري،</w:t>
      </w:r>
      <w:r w:rsidRPr="00BE281D">
        <w:rPr>
          <w:rFonts w:ascii="Times New Roman" w:eastAsia="Calibri" w:hAnsi="Times New Roman" w:cs="B Nazanin"/>
          <w:sz w:val="26"/>
          <w:szCs w:val="26"/>
          <w:lang w:bidi="fa-IR"/>
        </w:rPr>
        <w:t xml:space="preserve"> </w:t>
      </w:r>
      <w:r w:rsidRPr="00BE281D">
        <w:rPr>
          <w:rFonts w:ascii="Times New Roman" w:eastAsia="Calibri" w:hAnsi="Times New Roman" w:cs="B Nazanin" w:hint="cs"/>
          <w:sz w:val="26"/>
          <w:szCs w:val="26"/>
          <w:rtl/>
          <w:lang w:bidi="fa-IR"/>
        </w:rPr>
        <w:t>به</w:t>
      </w:r>
      <w:r w:rsidRPr="00BE281D">
        <w:rPr>
          <w:rFonts w:ascii="Times New Roman" w:eastAsia="Calibri" w:hAnsi="Times New Roman" w:cs="B Nazanin"/>
          <w:sz w:val="26"/>
          <w:szCs w:val="26"/>
          <w:lang w:bidi="fa-IR"/>
        </w:rPr>
        <w:t xml:space="preserve"> </w:t>
      </w:r>
      <w:r w:rsidRPr="00BE281D">
        <w:rPr>
          <w:rFonts w:ascii="Times New Roman" w:eastAsia="Calibri" w:hAnsi="Times New Roman" w:cs="B Nazanin" w:hint="cs"/>
          <w:sz w:val="26"/>
          <w:szCs w:val="26"/>
          <w:rtl/>
          <w:lang w:bidi="fa-IR"/>
        </w:rPr>
        <w:t>طوري</w:t>
      </w:r>
      <w:r w:rsidRPr="00BE281D">
        <w:rPr>
          <w:rFonts w:ascii="Times New Roman" w:eastAsia="Calibri" w:hAnsi="Times New Roman" w:cs="B Nazanin"/>
          <w:sz w:val="26"/>
          <w:szCs w:val="26"/>
          <w:lang w:bidi="fa-IR"/>
        </w:rPr>
        <w:t xml:space="preserve"> </w:t>
      </w:r>
      <w:r w:rsidRPr="00BE281D">
        <w:rPr>
          <w:rFonts w:ascii="Times New Roman" w:eastAsia="Calibri" w:hAnsi="Times New Roman" w:cs="B Nazanin" w:hint="cs"/>
          <w:sz w:val="26"/>
          <w:szCs w:val="26"/>
          <w:rtl/>
          <w:lang w:bidi="fa-IR"/>
        </w:rPr>
        <w:t>كه</w:t>
      </w:r>
      <w:r>
        <w:rPr>
          <w:rFonts w:ascii="Times New Roman" w:eastAsia="Calibri" w:hAnsi="Times New Roman" w:cs="B Nazanin" w:hint="cs"/>
          <w:sz w:val="26"/>
          <w:szCs w:val="26"/>
          <w:rtl/>
          <w:lang w:bidi="fa-IR"/>
        </w:rPr>
        <w:t xml:space="preserve"> </w:t>
      </w:r>
      <w:r w:rsidRPr="00BE281D">
        <w:rPr>
          <w:rFonts w:ascii="Times New Roman" w:eastAsia="Calibri" w:hAnsi="Times New Roman" w:cs="B Nazanin" w:hint="cs"/>
          <w:sz w:val="26"/>
          <w:szCs w:val="26"/>
          <w:rtl/>
          <w:lang w:bidi="fa-IR"/>
        </w:rPr>
        <w:t>هر</w:t>
      </w:r>
      <w:r w:rsidRPr="00BE281D">
        <w:rPr>
          <w:rFonts w:ascii="Times New Roman" w:eastAsia="Calibri" w:hAnsi="Times New Roman" w:cs="B Nazanin"/>
          <w:sz w:val="26"/>
          <w:szCs w:val="26"/>
          <w:lang w:bidi="fa-IR"/>
        </w:rPr>
        <w:t xml:space="preserve"> </w:t>
      </w:r>
      <w:r w:rsidRPr="00BE281D">
        <w:rPr>
          <w:rFonts w:ascii="Times New Roman" w:eastAsia="Calibri" w:hAnsi="Times New Roman" w:cs="B Nazanin" w:hint="cs"/>
          <w:sz w:val="26"/>
          <w:szCs w:val="26"/>
          <w:rtl/>
          <w:lang w:bidi="fa-IR"/>
        </w:rPr>
        <w:t>شخص،</w:t>
      </w:r>
      <w:r w:rsidRPr="00BE281D">
        <w:rPr>
          <w:rFonts w:ascii="Times New Roman" w:eastAsia="Calibri" w:hAnsi="Times New Roman" w:cs="B Nazanin"/>
          <w:sz w:val="26"/>
          <w:szCs w:val="26"/>
          <w:lang w:bidi="fa-IR"/>
        </w:rPr>
        <w:t xml:space="preserve"> </w:t>
      </w:r>
      <w:r w:rsidRPr="00BE281D">
        <w:rPr>
          <w:rFonts w:ascii="Times New Roman" w:eastAsia="Calibri" w:hAnsi="Times New Roman" w:cs="B Nazanin" w:hint="cs"/>
          <w:sz w:val="26"/>
          <w:szCs w:val="26"/>
          <w:rtl/>
          <w:lang w:bidi="fa-IR"/>
        </w:rPr>
        <w:t>مدير</w:t>
      </w:r>
      <w:r w:rsidRPr="00BE281D">
        <w:rPr>
          <w:rFonts w:ascii="Times New Roman" w:eastAsia="Calibri" w:hAnsi="Times New Roman" w:cs="B Nazanin"/>
          <w:sz w:val="26"/>
          <w:szCs w:val="26"/>
          <w:lang w:bidi="fa-IR"/>
        </w:rPr>
        <w:t xml:space="preserve"> </w:t>
      </w:r>
      <w:r w:rsidRPr="00BE281D">
        <w:rPr>
          <w:rFonts w:ascii="Times New Roman" w:eastAsia="Calibri" w:hAnsi="Times New Roman" w:cs="B Nazanin" w:hint="cs"/>
          <w:sz w:val="26"/>
          <w:szCs w:val="26"/>
          <w:rtl/>
          <w:lang w:bidi="fa-IR"/>
        </w:rPr>
        <w:t>كارهاي</w:t>
      </w:r>
      <w:r w:rsidRPr="00BE281D">
        <w:rPr>
          <w:rFonts w:ascii="Times New Roman" w:eastAsia="Calibri" w:hAnsi="Times New Roman" w:cs="B Nazanin"/>
          <w:sz w:val="26"/>
          <w:szCs w:val="26"/>
          <w:lang w:bidi="fa-IR"/>
        </w:rPr>
        <w:t xml:space="preserve"> </w:t>
      </w:r>
      <w:r w:rsidRPr="00BE281D">
        <w:rPr>
          <w:rFonts w:ascii="Times New Roman" w:eastAsia="Calibri" w:hAnsi="Times New Roman" w:cs="B Nazanin" w:hint="cs"/>
          <w:sz w:val="26"/>
          <w:szCs w:val="26"/>
          <w:rtl/>
          <w:lang w:bidi="fa-IR"/>
        </w:rPr>
        <w:t>شخصي</w:t>
      </w:r>
      <w:r w:rsidRPr="00BE281D">
        <w:rPr>
          <w:rFonts w:ascii="Times New Roman" w:eastAsia="Calibri" w:hAnsi="Times New Roman" w:cs="B Nazanin"/>
          <w:sz w:val="26"/>
          <w:szCs w:val="26"/>
          <w:lang w:bidi="fa-IR"/>
        </w:rPr>
        <w:t xml:space="preserve"> </w:t>
      </w:r>
      <w:r w:rsidRPr="00BE281D">
        <w:rPr>
          <w:rFonts w:ascii="Times New Roman" w:eastAsia="Calibri" w:hAnsi="Times New Roman" w:cs="B Nazanin" w:hint="cs"/>
          <w:sz w:val="26"/>
          <w:szCs w:val="26"/>
          <w:rtl/>
          <w:lang w:bidi="fa-IR"/>
        </w:rPr>
        <w:t>خود</w:t>
      </w:r>
      <w:r w:rsidRPr="00BE281D">
        <w:rPr>
          <w:rFonts w:ascii="Times New Roman" w:eastAsia="Calibri" w:hAnsi="Times New Roman" w:cs="B Nazanin"/>
          <w:sz w:val="26"/>
          <w:szCs w:val="26"/>
          <w:lang w:bidi="fa-IR"/>
        </w:rPr>
        <w:t xml:space="preserve"> </w:t>
      </w:r>
      <w:r w:rsidRPr="00BE281D">
        <w:rPr>
          <w:rFonts w:ascii="Times New Roman" w:eastAsia="Calibri" w:hAnsi="Times New Roman" w:cs="B Nazanin" w:hint="cs"/>
          <w:sz w:val="26"/>
          <w:szCs w:val="26"/>
          <w:rtl/>
          <w:lang w:bidi="fa-IR"/>
        </w:rPr>
        <w:t>باشد،</w:t>
      </w:r>
      <w:r w:rsidRPr="00BE281D">
        <w:rPr>
          <w:rFonts w:ascii="Times New Roman" w:eastAsia="Calibri" w:hAnsi="Times New Roman" w:cs="B Nazanin"/>
          <w:sz w:val="26"/>
          <w:szCs w:val="26"/>
          <w:lang w:bidi="fa-IR"/>
        </w:rPr>
        <w:t xml:space="preserve"> </w:t>
      </w:r>
      <w:r w:rsidRPr="00BE281D">
        <w:rPr>
          <w:rFonts w:ascii="Times New Roman" w:eastAsia="Calibri" w:hAnsi="Times New Roman" w:cs="B Nazanin" w:hint="cs"/>
          <w:sz w:val="26"/>
          <w:szCs w:val="26"/>
          <w:rtl/>
          <w:lang w:bidi="fa-IR"/>
        </w:rPr>
        <w:t>ارتباطات</w:t>
      </w:r>
      <w:r w:rsidRPr="00BE281D">
        <w:rPr>
          <w:rFonts w:ascii="Times New Roman" w:eastAsia="Calibri" w:hAnsi="Times New Roman" w:cs="B Nazanin"/>
          <w:sz w:val="26"/>
          <w:szCs w:val="26"/>
          <w:lang w:bidi="fa-IR"/>
        </w:rPr>
        <w:t xml:space="preserve"> </w:t>
      </w:r>
      <w:r w:rsidRPr="00BE281D">
        <w:rPr>
          <w:rFonts w:ascii="Times New Roman" w:eastAsia="Calibri" w:hAnsi="Times New Roman" w:cs="B Nazanin" w:hint="cs"/>
          <w:sz w:val="26"/>
          <w:szCs w:val="26"/>
          <w:rtl/>
          <w:lang w:bidi="fa-IR"/>
        </w:rPr>
        <w:t>باز</w:t>
      </w:r>
      <w:r w:rsidRPr="00BE281D">
        <w:rPr>
          <w:rFonts w:ascii="Times New Roman" w:eastAsia="Calibri" w:hAnsi="Times New Roman" w:cs="B Nazanin"/>
          <w:sz w:val="26"/>
          <w:szCs w:val="26"/>
          <w:lang w:bidi="fa-IR"/>
        </w:rPr>
        <w:t xml:space="preserve"> </w:t>
      </w:r>
      <w:r w:rsidRPr="00BE281D">
        <w:rPr>
          <w:rFonts w:ascii="Times New Roman" w:eastAsia="Calibri" w:hAnsi="Times New Roman" w:cs="B Nazanin" w:hint="cs"/>
          <w:sz w:val="26"/>
          <w:szCs w:val="26"/>
          <w:rtl/>
          <w:lang w:bidi="fa-IR"/>
        </w:rPr>
        <w:t>و</w:t>
      </w:r>
      <w:r w:rsidRPr="00BE281D">
        <w:rPr>
          <w:rFonts w:ascii="Times New Roman" w:eastAsia="Calibri" w:hAnsi="Times New Roman" w:cs="B Nazanin"/>
          <w:sz w:val="26"/>
          <w:szCs w:val="26"/>
          <w:lang w:bidi="fa-IR"/>
        </w:rPr>
        <w:t xml:space="preserve"> </w:t>
      </w:r>
      <w:r w:rsidRPr="00BE281D">
        <w:rPr>
          <w:rFonts w:ascii="Times New Roman" w:eastAsia="Calibri" w:hAnsi="Times New Roman" w:cs="B Nazanin" w:hint="cs"/>
          <w:sz w:val="26"/>
          <w:szCs w:val="26"/>
          <w:rtl/>
          <w:lang w:bidi="fa-IR"/>
        </w:rPr>
        <w:t>آگاهانه،</w:t>
      </w:r>
      <w:r w:rsidRPr="00BE281D">
        <w:rPr>
          <w:rFonts w:ascii="Times New Roman" w:eastAsia="Calibri" w:hAnsi="Times New Roman" w:cs="B Nazanin"/>
          <w:sz w:val="26"/>
          <w:szCs w:val="26"/>
          <w:lang w:bidi="fa-IR"/>
        </w:rPr>
        <w:t xml:space="preserve"> </w:t>
      </w:r>
      <w:r w:rsidRPr="00BE281D">
        <w:rPr>
          <w:rFonts w:ascii="Times New Roman" w:eastAsia="Calibri" w:hAnsi="Times New Roman" w:cs="B Nazanin" w:hint="cs"/>
          <w:sz w:val="26"/>
          <w:szCs w:val="26"/>
          <w:rtl/>
          <w:lang w:bidi="fa-IR"/>
        </w:rPr>
        <w:t>روابط</w:t>
      </w:r>
      <w:r w:rsidRPr="00BE281D">
        <w:rPr>
          <w:rFonts w:ascii="Times New Roman" w:eastAsia="Calibri" w:hAnsi="Times New Roman" w:cs="B Nazanin"/>
          <w:sz w:val="26"/>
          <w:szCs w:val="26"/>
          <w:lang w:bidi="fa-IR"/>
        </w:rPr>
        <w:t xml:space="preserve"> </w:t>
      </w:r>
      <w:r w:rsidRPr="00BE281D">
        <w:rPr>
          <w:rFonts w:ascii="Times New Roman" w:eastAsia="Calibri" w:hAnsi="Times New Roman" w:cs="B Nazanin" w:hint="cs"/>
          <w:sz w:val="26"/>
          <w:szCs w:val="26"/>
          <w:rtl/>
          <w:lang w:bidi="fa-IR"/>
        </w:rPr>
        <w:t>مبتني</w:t>
      </w:r>
      <w:r>
        <w:rPr>
          <w:rFonts w:ascii="Times New Roman" w:eastAsia="Calibri" w:hAnsi="Times New Roman" w:cs="B Nazanin" w:hint="cs"/>
          <w:sz w:val="26"/>
          <w:szCs w:val="26"/>
          <w:rtl/>
          <w:lang w:bidi="fa-IR"/>
        </w:rPr>
        <w:t xml:space="preserve"> </w:t>
      </w:r>
      <w:r w:rsidRPr="00BE281D">
        <w:rPr>
          <w:rFonts w:ascii="Times New Roman" w:eastAsia="Calibri" w:hAnsi="Times New Roman" w:cs="B Nazanin" w:hint="cs"/>
          <w:sz w:val="26"/>
          <w:szCs w:val="26"/>
          <w:rtl/>
          <w:lang w:bidi="fa-IR"/>
        </w:rPr>
        <w:t>بر</w:t>
      </w:r>
      <w:r w:rsidRPr="00BE281D">
        <w:rPr>
          <w:rFonts w:ascii="Times New Roman" w:eastAsia="Calibri" w:hAnsi="Times New Roman" w:cs="B Nazanin"/>
          <w:sz w:val="26"/>
          <w:szCs w:val="26"/>
          <w:lang w:bidi="fa-IR"/>
        </w:rPr>
        <w:t xml:space="preserve"> </w:t>
      </w:r>
      <w:r w:rsidRPr="00BE281D">
        <w:rPr>
          <w:rFonts w:ascii="Times New Roman" w:eastAsia="Calibri" w:hAnsi="Times New Roman" w:cs="B Nazanin" w:hint="cs"/>
          <w:sz w:val="26"/>
          <w:szCs w:val="26"/>
          <w:rtl/>
          <w:lang w:bidi="fa-IR"/>
        </w:rPr>
        <w:t>عملكرد</w:t>
      </w:r>
      <w:r w:rsidRPr="00BE281D">
        <w:rPr>
          <w:rFonts w:ascii="Times New Roman" w:eastAsia="Calibri" w:hAnsi="Times New Roman" w:cs="B Nazanin"/>
          <w:sz w:val="26"/>
          <w:szCs w:val="26"/>
          <w:lang w:bidi="fa-IR"/>
        </w:rPr>
        <w:t xml:space="preserve"> </w:t>
      </w:r>
      <w:r w:rsidRPr="00BE281D">
        <w:rPr>
          <w:rFonts w:ascii="Times New Roman" w:eastAsia="Calibri" w:hAnsi="Times New Roman" w:cs="B Nazanin" w:hint="cs"/>
          <w:sz w:val="26"/>
          <w:szCs w:val="26"/>
          <w:rtl/>
          <w:lang w:bidi="fa-IR"/>
        </w:rPr>
        <w:t>كاركناني</w:t>
      </w:r>
      <w:r w:rsidRPr="00BE281D">
        <w:rPr>
          <w:rFonts w:ascii="Times New Roman" w:eastAsia="Calibri" w:hAnsi="Times New Roman" w:cs="B Nazanin"/>
          <w:sz w:val="26"/>
          <w:szCs w:val="26"/>
          <w:lang w:bidi="fa-IR"/>
        </w:rPr>
        <w:t xml:space="preserve"> </w:t>
      </w:r>
      <w:r w:rsidRPr="00BE281D">
        <w:rPr>
          <w:rFonts w:ascii="Times New Roman" w:eastAsia="Calibri" w:hAnsi="Times New Roman" w:cs="B Nazanin" w:hint="cs"/>
          <w:sz w:val="26"/>
          <w:szCs w:val="26"/>
          <w:rtl/>
          <w:lang w:bidi="fa-IR"/>
        </w:rPr>
        <w:t>كه</w:t>
      </w:r>
      <w:r w:rsidRPr="00BE281D">
        <w:rPr>
          <w:rFonts w:ascii="Times New Roman" w:eastAsia="Calibri" w:hAnsi="Times New Roman" w:cs="B Nazanin"/>
          <w:sz w:val="26"/>
          <w:szCs w:val="26"/>
          <w:lang w:bidi="fa-IR"/>
        </w:rPr>
        <w:t xml:space="preserve"> </w:t>
      </w:r>
      <w:r w:rsidRPr="00BE281D">
        <w:rPr>
          <w:rFonts w:ascii="Times New Roman" w:eastAsia="Calibri" w:hAnsi="Times New Roman" w:cs="B Nazanin" w:hint="cs"/>
          <w:sz w:val="26"/>
          <w:szCs w:val="26"/>
          <w:rtl/>
          <w:lang w:bidi="fa-IR"/>
        </w:rPr>
        <w:t>از</w:t>
      </w:r>
      <w:r w:rsidRPr="00BE281D">
        <w:rPr>
          <w:rFonts w:ascii="Times New Roman" w:eastAsia="Calibri" w:hAnsi="Times New Roman" w:cs="B Nazanin"/>
          <w:sz w:val="26"/>
          <w:szCs w:val="26"/>
          <w:lang w:bidi="fa-IR"/>
        </w:rPr>
        <w:t xml:space="preserve"> </w:t>
      </w:r>
      <w:r w:rsidRPr="00BE281D">
        <w:rPr>
          <w:rFonts w:ascii="Times New Roman" w:eastAsia="Calibri" w:hAnsi="Times New Roman" w:cs="B Nazanin" w:hint="cs"/>
          <w:sz w:val="26"/>
          <w:szCs w:val="26"/>
          <w:rtl/>
          <w:lang w:bidi="fa-IR"/>
        </w:rPr>
        <w:t>صنعت</w:t>
      </w:r>
      <w:r w:rsidRPr="00BE281D">
        <w:rPr>
          <w:rFonts w:ascii="Times New Roman" w:eastAsia="Calibri" w:hAnsi="Times New Roman" w:cs="B Nazanin"/>
          <w:sz w:val="26"/>
          <w:szCs w:val="26"/>
          <w:lang w:bidi="fa-IR"/>
        </w:rPr>
        <w:t xml:space="preserve"> </w:t>
      </w:r>
      <w:r w:rsidRPr="00BE281D">
        <w:rPr>
          <w:rFonts w:ascii="Times New Roman" w:eastAsia="Calibri" w:hAnsi="Times New Roman" w:cs="B Nazanin" w:hint="cs"/>
          <w:sz w:val="26"/>
          <w:szCs w:val="26"/>
          <w:rtl/>
          <w:lang w:bidi="fa-IR"/>
        </w:rPr>
        <w:t>و</w:t>
      </w:r>
      <w:r w:rsidRPr="00BE281D">
        <w:rPr>
          <w:rFonts w:ascii="Times New Roman" w:eastAsia="Calibri" w:hAnsi="Times New Roman" w:cs="B Nazanin"/>
          <w:sz w:val="26"/>
          <w:szCs w:val="26"/>
          <w:lang w:bidi="fa-IR"/>
        </w:rPr>
        <w:t xml:space="preserve"> </w:t>
      </w:r>
      <w:r w:rsidRPr="00BE281D">
        <w:rPr>
          <w:rFonts w:ascii="Times New Roman" w:eastAsia="Calibri" w:hAnsi="Times New Roman" w:cs="B Nazanin" w:hint="cs"/>
          <w:sz w:val="26"/>
          <w:szCs w:val="26"/>
          <w:rtl/>
          <w:lang w:bidi="fa-IR"/>
        </w:rPr>
        <w:t>تجارت،</w:t>
      </w:r>
      <w:r w:rsidRPr="00BE281D">
        <w:rPr>
          <w:rFonts w:ascii="Times New Roman" w:eastAsia="Calibri" w:hAnsi="Times New Roman" w:cs="B Nazanin"/>
          <w:sz w:val="26"/>
          <w:szCs w:val="26"/>
          <w:lang w:bidi="fa-IR"/>
        </w:rPr>
        <w:t xml:space="preserve"> </w:t>
      </w:r>
      <w:r w:rsidRPr="00BE281D">
        <w:rPr>
          <w:rFonts w:ascii="Times New Roman" w:eastAsia="Calibri" w:hAnsi="Times New Roman" w:cs="B Nazanin" w:hint="cs"/>
          <w:sz w:val="26"/>
          <w:szCs w:val="26"/>
          <w:rtl/>
          <w:lang w:bidi="fa-IR"/>
        </w:rPr>
        <w:t>همانند</w:t>
      </w:r>
      <w:r w:rsidRPr="00BE281D">
        <w:rPr>
          <w:rFonts w:ascii="Times New Roman" w:eastAsia="Calibri" w:hAnsi="Times New Roman" w:cs="B Nazanin"/>
          <w:sz w:val="26"/>
          <w:szCs w:val="26"/>
          <w:lang w:bidi="fa-IR"/>
        </w:rPr>
        <w:t xml:space="preserve"> </w:t>
      </w:r>
      <w:r w:rsidRPr="00BE281D">
        <w:rPr>
          <w:rFonts w:ascii="Times New Roman" w:eastAsia="Calibri" w:hAnsi="Times New Roman" w:cs="B Nazanin" w:hint="cs"/>
          <w:sz w:val="26"/>
          <w:szCs w:val="26"/>
          <w:rtl/>
          <w:lang w:bidi="fa-IR"/>
        </w:rPr>
        <w:t>اقتصاد</w:t>
      </w:r>
      <w:r w:rsidRPr="00BE281D">
        <w:rPr>
          <w:rFonts w:ascii="Times New Roman" w:eastAsia="Calibri" w:hAnsi="Times New Roman" w:cs="B Nazanin"/>
          <w:sz w:val="26"/>
          <w:szCs w:val="26"/>
          <w:lang w:bidi="fa-IR"/>
        </w:rPr>
        <w:t xml:space="preserve"> </w:t>
      </w:r>
      <w:r w:rsidRPr="00BE281D">
        <w:rPr>
          <w:rFonts w:ascii="Times New Roman" w:eastAsia="Calibri" w:hAnsi="Times New Roman" w:cs="B Nazanin" w:hint="cs"/>
          <w:sz w:val="26"/>
          <w:szCs w:val="26"/>
          <w:rtl/>
          <w:lang w:bidi="fa-IR"/>
        </w:rPr>
        <w:t>و</w:t>
      </w:r>
      <w:r w:rsidRPr="00BE281D">
        <w:rPr>
          <w:rFonts w:ascii="Times New Roman" w:eastAsia="Calibri" w:hAnsi="Times New Roman" w:cs="B Nazanin"/>
          <w:sz w:val="26"/>
          <w:szCs w:val="26"/>
          <w:lang w:bidi="fa-IR"/>
        </w:rPr>
        <w:t xml:space="preserve"> </w:t>
      </w:r>
      <w:r w:rsidRPr="00BE281D">
        <w:rPr>
          <w:rFonts w:ascii="Times New Roman" w:eastAsia="Calibri" w:hAnsi="Times New Roman" w:cs="B Nazanin" w:hint="cs"/>
          <w:sz w:val="26"/>
          <w:szCs w:val="26"/>
          <w:rtl/>
          <w:lang w:bidi="fa-IR"/>
        </w:rPr>
        <w:t>امور</w:t>
      </w:r>
      <w:r w:rsidRPr="00BE281D">
        <w:rPr>
          <w:rFonts w:ascii="Times New Roman" w:eastAsia="Calibri" w:hAnsi="Times New Roman" w:cs="B Nazanin"/>
          <w:sz w:val="26"/>
          <w:szCs w:val="26"/>
          <w:lang w:bidi="fa-IR"/>
        </w:rPr>
        <w:t xml:space="preserve"> </w:t>
      </w:r>
      <w:r w:rsidRPr="00BE281D">
        <w:rPr>
          <w:rFonts w:ascii="Times New Roman" w:eastAsia="Calibri" w:hAnsi="Times New Roman" w:cs="B Nazanin" w:hint="cs"/>
          <w:sz w:val="26"/>
          <w:szCs w:val="26"/>
          <w:rtl/>
          <w:lang w:bidi="fa-IR"/>
        </w:rPr>
        <w:t>مالي</w:t>
      </w:r>
      <w:r w:rsidRPr="00BE281D">
        <w:rPr>
          <w:rFonts w:ascii="Times New Roman" w:eastAsia="Calibri" w:hAnsi="Times New Roman" w:cs="B Nazanin"/>
          <w:sz w:val="26"/>
          <w:szCs w:val="26"/>
          <w:lang w:bidi="fa-IR"/>
        </w:rPr>
        <w:t xml:space="preserve"> </w:t>
      </w:r>
      <w:r w:rsidRPr="00BE281D">
        <w:rPr>
          <w:rFonts w:ascii="Times New Roman" w:eastAsia="Calibri" w:hAnsi="Times New Roman" w:cs="B Nazanin" w:hint="cs"/>
          <w:sz w:val="26"/>
          <w:szCs w:val="26"/>
          <w:rtl/>
          <w:lang w:bidi="fa-IR"/>
        </w:rPr>
        <w:t>آگاهي</w:t>
      </w:r>
      <w:r>
        <w:rPr>
          <w:rFonts w:ascii="Times New Roman" w:eastAsia="Calibri" w:hAnsi="Times New Roman" w:cs="B Nazanin" w:hint="cs"/>
          <w:sz w:val="26"/>
          <w:szCs w:val="26"/>
          <w:rtl/>
          <w:lang w:bidi="fa-IR"/>
        </w:rPr>
        <w:t xml:space="preserve"> </w:t>
      </w:r>
      <w:r w:rsidRPr="00BE281D">
        <w:rPr>
          <w:rFonts w:ascii="Times New Roman" w:eastAsia="Calibri" w:hAnsi="Times New Roman" w:cs="B Nazanin" w:hint="cs"/>
          <w:sz w:val="26"/>
          <w:szCs w:val="26"/>
          <w:rtl/>
          <w:lang w:bidi="fa-IR"/>
        </w:rPr>
        <w:t>داشته</w:t>
      </w:r>
      <w:r w:rsidRPr="00BE281D">
        <w:rPr>
          <w:rFonts w:ascii="Times New Roman" w:eastAsia="Calibri" w:hAnsi="Times New Roman" w:cs="B Nazanin"/>
          <w:sz w:val="26"/>
          <w:szCs w:val="26"/>
          <w:lang w:bidi="fa-IR"/>
        </w:rPr>
        <w:t xml:space="preserve"> </w:t>
      </w:r>
      <w:r w:rsidRPr="00BE281D">
        <w:rPr>
          <w:rFonts w:ascii="Times New Roman" w:eastAsia="Calibri" w:hAnsi="Times New Roman" w:cs="B Nazanin" w:hint="cs"/>
          <w:sz w:val="26"/>
          <w:szCs w:val="26"/>
          <w:rtl/>
          <w:lang w:bidi="fa-IR"/>
        </w:rPr>
        <w:t>باشند،</w:t>
      </w:r>
      <w:r w:rsidRPr="00BE281D">
        <w:rPr>
          <w:rFonts w:ascii="Times New Roman" w:eastAsia="Calibri" w:hAnsi="Times New Roman" w:cs="B Nazanin"/>
          <w:sz w:val="26"/>
          <w:szCs w:val="26"/>
          <w:lang w:bidi="fa-IR"/>
        </w:rPr>
        <w:t xml:space="preserve"> </w:t>
      </w:r>
      <w:r w:rsidRPr="00BE281D">
        <w:rPr>
          <w:rFonts w:ascii="Times New Roman" w:eastAsia="Calibri" w:hAnsi="Times New Roman" w:cs="B Nazanin" w:hint="cs"/>
          <w:sz w:val="26"/>
          <w:szCs w:val="26"/>
          <w:rtl/>
          <w:lang w:bidi="fa-IR"/>
        </w:rPr>
        <w:t>افرادي</w:t>
      </w:r>
      <w:r w:rsidRPr="00BE281D">
        <w:rPr>
          <w:rFonts w:ascii="Times New Roman" w:eastAsia="Calibri" w:hAnsi="Times New Roman" w:cs="B Nazanin"/>
          <w:sz w:val="26"/>
          <w:szCs w:val="26"/>
          <w:lang w:bidi="fa-IR"/>
        </w:rPr>
        <w:t xml:space="preserve"> </w:t>
      </w:r>
      <w:r w:rsidRPr="00BE281D">
        <w:rPr>
          <w:rFonts w:ascii="Times New Roman" w:eastAsia="Calibri" w:hAnsi="Times New Roman" w:cs="B Nazanin" w:hint="cs"/>
          <w:sz w:val="26"/>
          <w:szCs w:val="26"/>
          <w:rtl/>
          <w:lang w:bidi="fa-IR"/>
        </w:rPr>
        <w:t>با</w:t>
      </w:r>
      <w:r w:rsidRPr="00BE281D">
        <w:rPr>
          <w:rFonts w:ascii="Times New Roman" w:eastAsia="Calibri" w:hAnsi="Times New Roman" w:cs="B Nazanin"/>
          <w:sz w:val="26"/>
          <w:szCs w:val="26"/>
          <w:lang w:bidi="fa-IR"/>
        </w:rPr>
        <w:t xml:space="preserve"> </w:t>
      </w:r>
      <w:r w:rsidRPr="00BE281D">
        <w:rPr>
          <w:rFonts w:ascii="Times New Roman" w:eastAsia="Calibri" w:hAnsi="Times New Roman" w:cs="B Nazanin" w:hint="cs"/>
          <w:sz w:val="26"/>
          <w:szCs w:val="26"/>
          <w:rtl/>
          <w:lang w:bidi="fa-IR"/>
        </w:rPr>
        <w:t>مهارت</w:t>
      </w:r>
      <w:r w:rsidRPr="00BE281D">
        <w:rPr>
          <w:rFonts w:ascii="Times New Roman" w:eastAsia="Calibri" w:hAnsi="Times New Roman" w:cs="B Nazanin"/>
          <w:sz w:val="26"/>
          <w:szCs w:val="26"/>
          <w:lang w:bidi="fa-IR"/>
        </w:rPr>
        <w:t xml:space="preserve"> </w:t>
      </w:r>
      <w:r w:rsidRPr="00BE281D">
        <w:rPr>
          <w:rFonts w:ascii="Times New Roman" w:eastAsia="Calibri" w:hAnsi="Times New Roman" w:cs="B Nazanin" w:hint="cs"/>
          <w:sz w:val="26"/>
          <w:szCs w:val="26"/>
          <w:rtl/>
          <w:lang w:bidi="fa-IR"/>
        </w:rPr>
        <w:t>هاي</w:t>
      </w:r>
      <w:r w:rsidRPr="00BE281D">
        <w:rPr>
          <w:rFonts w:ascii="Times New Roman" w:eastAsia="Calibri" w:hAnsi="Times New Roman" w:cs="B Nazanin"/>
          <w:sz w:val="26"/>
          <w:szCs w:val="26"/>
          <w:lang w:bidi="fa-IR"/>
        </w:rPr>
        <w:t xml:space="preserve"> </w:t>
      </w:r>
      <w:r w:rsidRPr="00BE281D">
        <w:rPr>
          <w:rFonts w:ascii="Times New Roman" w:eastAsia="Calibri" w:hAnsi="Times New Roman" w:cs="B Nazanin" w:hint="cs"/>
          <w:sz w:val="26"/>
          <w:szCs w:val="26"/>
          <w:rtl/>
          <w:lang w:bidi="fa-IR"/>
        </w:rPr>
        <w:t>مهم</w:t>
      </w:r>
      <w:r w:rsidRPr="00BE281D">
        <w:rPr>
          <w:rFonts w:ascii="Times New Roman" w:eastAsia="Calibri" w:hAnsi="Times New Roman" w:cs="B Nazanin"/>
          <w:sz w:val="26"/>
          <w:szCs w:val="26"/>
          <w:lang w:bidi="fa-IR"/>
        </w:rPr>
        <w:t xml:space="preserve"> </w:t>
      </w:r>
      <w:r w:rsidRPr="00BE281D">
        <w:rPr>
          <w:rFonts w:ascii="Times New Roman" w:eastAsia="Calibri" w:hAnsi="Times New Roman" w:cs="B Nazanin" w:hint="cs"/>
          <w:sz w:val="26"/>
          <w:szCs w:val="26"/>
          <w:rtl/>
          <w:lang w:bidi="fa-IR"/>
        </w:rPr>
        <w:t>و</w:t>
      </w:r>
      <w:r w:rsidRPr="00BE281D">
        <w:rPr>
          <w:rFonts w:ascii="Times New Roman" w:eastAsia="Calibri" w:hAnsi="Times New Roman" w:cs="B Nazanin"/>
          <w:sz w:val="26"/>
          <w:szCs w:val="26"/>
          <w:lang w:bidi="fa-IR"/>
        </w:rPr>
        <w:t xml:space="preserve"> </w:t>
      </w:r>
      <w:r w:rsidRPr="00BE281D">
        <w:rPr>
          <w:rFonts w:ascii="Times New Roman" w:eastAsia="Calibri" w:hAnsi="Times New Roman" w:cs="B Nazanin" w:hint="cs"/>
          <w:sz w:val="26"/>
          <w:szCs w:val="26"/>
          <w:rtl/>
          <w:lang w:bidi="fa-IR"/>
        </w:rPr>
        <w:t>افرادي</w:t>
      </w:r>
      <w:r w:rsidRPr="00BE281D">
        <w:rPr>
          <w:rFonts w:ascii="Times New Roman" w:eastAsia="Calibri" w:hAnsi="Times New Roman" w:cs="B Nazanin"/>
          <w:sz w:val="26"/>
          <w:szCs w:val="26"/>
          <w:lang w:bidi="fa-IR"/>
        </w:rPr>
        <w:t xml:space="preserve"> </w:t>
      </w:r>
      <w:r w:rsidRPr="00BE281D">
        <w:rPr>
          <w:rFonts w:ascii="Times New Roman" w:eastAsia="Calibri" w:hAnsi="Times New Roman" w:cs="B Nazanin" w:hint="cs"/>
          <w:sz w:val="26"/>
          <w:szCs w:val="26"/>
          <w:rtl/>
          <w:lang w:bidi="fa-IR"/>
        </w:rPr>
        <w:t>شايسته</w:t>
      </w:r>
      <w:r w:rsidRPr="00BE281D">
        <w:rPr>
          <w:rFonts w:ascii="Times New Roman" w:eastAsia="Calibri" w:hAnsi="Times New Roman" w:cs="B Nazanin"/>
          <w:sz w:val="26"/>
          <w:szCs w:val="26"/>
          <w:lang w:bidi="fa-IR"/>
        </w:rPr>
        <w:t xml:space="preserve"> </w:t>
      </w:r>
      <w:r w:rsidRPr="00BE281D">
        <w:rPr>
          <w:rFonts w:ascii="Times New Roman" w:eastAsia="Calibri" w:hAnsi="Times New Roman" w:cs="B Nazanin" w:hint="cs"/>
          <w:sz w:val="26"/>
          <w:szCs w:val="26"/>
          <w:rtl/>
          <w:lang w:bidi="fa-IR"/>
        </w:rPr>
        <w:t>در</w:t>
      </w:r>
      <w:r w:rsidRPr="00BE281D">
        <w:rPr>
          <w:rFonts w:ascii="Times New Roman" w:eastAsia="Calibri" w:hAnsi="Times New Roman" w:cs="B Nazanin"/>
          <w:sz w:val="26"/>
          <w:szCs w:val="26"/>
          <w:lang w:bidi="fa-IR"/>
        </w:rPr>
        <w:t xml:space="preserve"> </w:t>
      </w:r>
      <w:r w:rsidRPr="00BE281D">
        <w:rPr>
          <w:rFonts w:ascii="Times New Roman" w:eastAsia="Calibri" w:hAnsi="Times New Roman" w:cs="B Nazanin" w:hint="cs"/>
          <w:sz w:val="26"/>
          <w:szCs w:val="26"/>
          <w:rtl/>
          <w:lang w:bidi="fa-IR"/>
        </w:rPr>
        <w:t>انجام</w:t>
      </w:r>
      <w:r w:rsidRPr="00BE281D">
        <w:rPr>
          <w:rFonts w:ascii="Times New Roman" w:eastAsia="Calibri" w:hAnsi="Times New Roman" w:cs="B Nazanin"/>
          <w:sz w:val="26"/>
          <w:szCs w:val="26"/>
          <w:lang w:bidi="fa-IR"/>
        </w:rPr>
        <w:t xml:space="preserve"> </w:t>
      </w:r>
      <w:r w:rsidRPr="00BE281D">
        <w:rPr>
          <w:rFonts w:ascii="Times New Roman" w:eastAsia="Calibri" w:hAnsi="Times New Roman" w:cs="B Nazanin" w:hint="cs"/>
          <w:sz w:val="26"/>
          <w:szCs w:val="26"/>
          <w:rtl/>
          <w:lang w:bidi="fa-IR"/>
        </w:rPr>
        <w:t>وظايف</w:t>
      </w:r>
      <w:r w:rsidRPr="00BE281D">
        <w:rPr>
          <w:rFonts w:ascii="Times New Roman" w:eastAsia="Calibri" w:hAnsi="Times New Roman" w:cs="B Nazanin"/>
          <w:sz w:val="26"/>
          <w:szCs w:val="26"/>
          <w:lang w:bidi="fa-IR"/>
        </w:rPr>
        <w:t xml:space="preserve"> </w:t>
      </w:r>
      <w:r w:rsidRPr="00BE281D">
        <w:rPr>
          <w:rFonts w:ascii="Times New Roman" w:eastAsia="Calibri" w:hAnsi="Times New Roman" w:cs="B Nazanin" w:hint="cs"/>
          <w:sz w:val="26"/>
          <w:szCs w:val="26"/>
          <w:rtl/>
          <w:lang w:bidi="fa-IR"/>
        </w:rPr>
        <w:t>خود،</w:t>
      </w:r>
      <w:r>
        <w:rPr>
          <w:rFonts w:ascii="Times New Roman" w:eastAsia="Calibri" w:hAnsi="Times New Roman" w:cs="B Nazanin" w:hint="cs"/>
          <w:sz w:val="26"/>
          <w:szCs w:val="26"/>
          <w:rtl/>
          <w:lang w:bidi="fa-IR"/>
        </w:rPr>
        <w:t xml:space="preserve"> </w:t>
      </w:r>
      <w:r w:rsidRPr="00BE281D">
        <w:rPr>
          <w:rFonts w:ascii="Times New Roman" w:eastAsia="Calibri" w:hAnsi="Times New Roman" w:cs="B Nazanin" w:hint="cs"/>
          <w:sz w:val="26"/>
          <w:szCs w:val="26"/>
          <w:rtl/>
          <w:lang w:bidi="fa-IR"/>
        </w:rPr>
        <w:t>كنترل</w:t>
      </w:r>
      <w:r w:rsidRPr="00BE281D">
        <w:rPr>
          <w:rFonts w:ascii="Times New Roman" w:eastAsia="Calibri" w:hAnsi="Times New Roman" w:cs="B Nazanin"/>
          <w:sz w:val="26"/>
          <w:szCs w:val="26"/>
          <w:lang w:bidi="fa-IR"/>
        </w:rPr>
        <w:t xml:space="preserve"> </w:t>
      </w:r>
      <w:r w:rsidRPr="00BE281D">
        <w:rPr>
          <w:rFonts w:ascii="Times New Roman" w:eastAsia="Calibri" w:hAnsi="Times New Roman" w:cs="B Nazanin" w:hint="cs"/>
          <w:sz w:val="26"/>
          <w:szCs w:val="26"/>
          <w:rtl/>
          <w:lang w:bidi="fa-IR"/>
        </w:rPr>
        <w:t>مبتني</w:t>
      </w:r>
      <w:r w:rsidRPr="00BE281D">
        <w:rPr>
          <w:rFonts w:ascii="Times New Roman" w:eastAsia="Calibri" w:hAnsi="Times New Roman" w:cs="B Nazanin"/>
          <w:sz w:val="26"/>
          <w:szCs w:val="26"/>
          <w:lang w:bidi="fa-IR"/>
        </w:rPr>
        <w:t xml:space="preserve"> </w:t>
      </w:r>
      <w:r w:rsidRPr="00BE281D">
        <w:rPr>
          <w:rFonts w:ascii="Times New Roman" w:eastAsia="Calibri" w:hAnsi="Times New Roman" w:cs="B Nazanin" w:hint="cs"/>
          <w:sz w:val="26"/>
          <w:szCs w:val="26"/>
          <w:rtl/>
          <w:lang w:bidi="fa-IR"/>
        </w:rPr>
        <w:t>بر</w:t>
      </w:r>
      <w:r w:rsidRPr="00BE281D">
        <w:rPr>
          <w:rFonts w:ascii="Times New Roman" w:eastAsia="Calibri" w:hAnsi="Times New Roman" w:cs="B Nazanin"/>
          <w:sz w:val="26"/>
          <w:szCs w:val="26"/>
          <w:lang w:bidi="fa-IR"/>
        </w:rPr>
        <w:t xml:space="preserve"> </w:t>
      </w:r>
      <w:r w:rsidRPr="00BE281D">
        <w:rPr>
          <w:rFonts w:ascii="Times New Roman" w:eastAsia="Calibri" w:hAnsi="Times New Roman" w:cs="B Nazanin" w:hint="cs"/>
          <w:sz w:val="26"/>
          <w:szCs w:val="26"/>
          <w:rtl/>
          <w:lang w:bidi="fa-IR"/>
        </w:rPr>
        <w:t>بازخوردهاي</w:t>
      </w:r>
      <w:r w:rsidRPr="00BE281D">
        <w:rPr>
          <w:rFonts w:ascii="Times New Roman" w:eastAsia="Calibri" w:hAnsi="Times New Roman" w:cs="B Nazanin"/>
          <w:sz w:val="26"/>
          <w:szCs w:val="26"/>
          <w:lang w:bidi="fa-IR"/>
        </w:rPr>
        <w:t xml:space="preserve"> </w:t>
      </w:r>
      <w:r w:rsidRPr="00BE281D">
        <w:rPr>
          <w:rFonts w:ascii="Times New Roman" w:eastAsia="Calibri" w:hAnsi="Times New Roman" w:cs="B Nazanin" w:hint="cs"/>
          <w:sz w:val="26"/>
          <w:szCs w:val="26"/>
          <w:rtl/>
          <w:lang w:bidi="fa-IR"/>
        </w:rPr>
        <w:t>حاصل</w:t>
      </w:r>
      <w:r w:rsidRPr="00BE281D">
        <w:rPr>
          <w:rFonts w:ascii="Times New Roman" w:eastAsia="Calibri" w:hAnsi="Times New Roman" w:cs="B Nazanin"/>
          <w:sz w:val="26"/>
          <w:szCs w:val="26"/>
          <w:lang w:bidi="fa-IR"/>
        </w:rPr>
        <w:t xml:space="preserve"> </w:t>
      </w:r>
      <w:r w:rsidRPr="00BE281D">
        <w:rPr>
          <w:rFonts w:ascii="Times New Roman" w:eastAsia="Calibri" w:hAnsi="Times New Roman" w:cs="B Nazanin" w:hint="cs"/>
          <w:sz w:val="26"/>
          <w:szCs w:val="26"/>
          <w:rtl/>
          <w:lang w:bidi="fa-IR"/>
        </w:rPr>
        <w:t>از</w:t>
      </w:r>
      <w:r w:rsidRPr="00BE281D">
        <w:rPr>
          <w:rFonts w:ascii="Times New Roman" w:eastAsia="Calibri" w:hAnsi="Times New Roman" w:cs="B Nazanin"/>
          <w:sz w:val="26"/>
          <w:szCs w:val="26"/>
          <w:lang w:bidi="fa-IR"/>
        </w:rPr>
        <w:t xml:space="preserve"> </w:t>
      </w:r>
      <w:r w:rsidRPr="00BE281D">
        <w:rPr>
          <w:rFonts w:ascii="Times New Roman" w:eastAsia="Calibri" w:hAnsi="Times New Roman" w:cs="B Nazanin" w:hint="cs"/>
          <w:sz w:val="26"/>
          <w:szCs w:val="26"/>
          <w:rtl/>
          <w:lang w:bidi="fa-IR"/>
        </w:rPr>
        <w:t>عملكرد</w:t>
      </w:r>
      <w:r w:rsidRPr="00BE281D">
        <w:rPr>
          <w:rFonts w:ascii="Times New Roman" w:eastAsia="Calibri" w:hAnsi="Times New Roman" w:cs="B Nazanin"/>
          <w:sz w:val="26"/>
          <w:szCs w:val="26"/>
          <w:lang w:bidi="fa-IR"/>
        </w:rPr>
        <w:t xml:space="preserve"> </w:t>
      </w:r>
      <w:r w:rsidRPr="00BE281D">
        <w:rPr>
          <w:rFonts w:ascii="Times New Roman" w:eastAsia="Calibri" w:hAnsi="Times New Roman" w:cs="B Nazanin" w:hint="cs"/>
          <w:sz w:val="26"/>
          <w:szCs w:val="26"/>
          <w:rtl/>
          <w:lang w:bidi="fa-IR"/>
        </w:rPr>
        <w:t>و</w:t>
      </w:r>
      <w:r w:rsidRPr="00BE281D">
        <w:rPr>
          <w:rFonts w:ascii="Times New Roman" w:eastAsia="Calibri" w:hAnsi="Times New Roman" w:cs="B Nazanin"/>
          <w:sz w:val="26"/>
          <w:szCs w:val="26"/>
          <w:lang w:bidi="fa-IR"/>
        </w:rPr>
        <w:t xml:space="preserve"> </w:t>
      </w:r>
      <w:r w:rsidRPr="00BE281D">
        <w:rPr>
          <w:rFonts w:ascii="Times New Roman" w:eastAsia="Calibri" w:hAnsi="Times New Roman" w:cs="B Nazanin" w:hint="cs"/>
          <w:sz w:val="26"/>
          <w:szCs w:val="26"/>
          <w:rtl/>
          <w:lang w:bidi="fa-IR"/>
        </w:rPr>
        <w:t>وجود</w:t>
      </w:r>
      <w:r w:rsidRPr="00BE281D">
        <w:rPr>
          <w:rFonts w:ascii="Times New Roman" w:eastAsia="Calibri" w:hAnsi="Times New Roman" w:cs="B Nazanin"/>
          <w:sz w:val="26"/>
          <w:szCs w:val="26"/>
          <w:lang w:bidi="fa-IR"/>
        </w:rPr>
        <w:t xml:space="preserve"> </w:t>
      </w:r>
      <w:r w:rsidRPr="00BE281D">
        <w:rPr>
          <w:rFonts w:ascii="Times New Roman" w:eastAsia="Calibri" w:hAnsi="Times New Roman" w:cs="B Nazanin" w:hint="cs"/>
          <w:sz w:val="26"/>
          <w:szCs w:val="26"/>
          <w:rtl/>
          <w:lang w:bidi="fa-IR"/>
        </w:rPr>
        <w:t>نظام</w:t>
      </w:r>
      <w:r w:rsidRPr="00BE281D">
        <w:rPr>
          <w:rFonts w:ascii="Times New Roman" w:eastAsia="Calibri" w:hAnsi="Times New Roman" w:cs="B Nazanin"/>
          <w:sz w:val="26"/>
          <w:szCs w:val="26"/>
          <w:lang w:bidi="fa-IR"/>
        </w:rPr>
        <w:t xml:space="preserve"> </w:t>
      </w:r>
      <w:r w:rsidRPr="00BE281D">
        <w:rPr>
          <w:rFonts w:ascii="Times New Roman" w:eastAsia="Calibri" w:hAnsi="Times New Roman" w:cs="B Nazanin" w:hint="cs"/>
          <w:sz w:val="26"/>
          <w:szCs w:val="26"/>
          <w:rtl/>
          <w:lang w:bidi="fa-IR"/>
        </w:rPr>
        <w:t>پرداختي</w:t>
      </w:r>
      <w:r w:rsidRPr="00BE281D">
        <w:rPr>
          <w:rFonts w:ascii="Times New Roman" w:eastAsia="Calibri" w:hAnsi="Times New Roman" w:cs="B Nazanin"/>
          <w:sz w:val="26"/>
          <w:szCs w:val="26"/>
          <w:lang w:bidi="fa-IR"/>
        </w:rPr>
        <w:t xml:space="preserve"> </w:t>
      </w:r>
      <w:r w:rsidRPr="00BE281D">
        <w:rPr>
          <w:rFonts w:ascii="Times New Roman" w:eastAsia="Calibri" w:hAnsi="Times New Roman" w:cs="B Nazanin" w:hint="cs"/>
          <w:sz w:val="26"/>
          <w:szCs w:val="26"/>
          <w:rtl/>
          <w:lang w:bidi="fa-IR"/>
        </w:rPr>
        <w:t>كه</w:t>
      </w:r>
      <w:r w:rsidRPr="00BE281D">
        <w:rPr>
          <w:rFonts w:ascii="Times New Roman" w:eastAsia="Calibri" w:hAnsi="Times New Roman" w:cs="B Nazanin"/>
          <w:sz w:val="26"/>
          <w:szCs w:val="26"/>
          <w:lang w:bidi="fa-IR"/>
        </w:rPr>
        <w:t xml:space="preserve"> </w:t>
      </w:r>
      <w:r w:rsidRPr="00BE281D">
        <w:rPr>
          <w:rFonts w:ascii="Times New Roman" w:eastAsia="Calibri" w:hAnsi="Times New Roman" w:cs="B Nazanin" w:hint="cs"/>
          <w:sz w:val="26"/>
          <w:szCs w:val="26"/>
          <w:rtl/>
          <w:lang w:bidi="fa-IR"/>
        </w:rPr>
        <w:t>در</w:t>
      </w:r>
      <w:r w:rsidRPr="00BE281D">
        <w:rPr>
          <w:rFonts w:ascii="Times New Roman" w:eastAsia="Calibri" w:hAnsi="Times New Roman" w:cs="B Nazanin"/>
          <w:sz w:val="26"/>
          <w:szCs w:val="26"/>
          <w:lang w:bidi="fa-IR"/>
        </w:rPr>
        <w:t xml:space="preserve"> </w:t>
      </w:r>
      <w:r w:rsidRPr="00BE281D">
        <w:rPr>
          <w:rFonts w:ascii="Times New Roman" w:eastAsia="Calibri" w:hAnsi="Times New Roman" w:cs="B Nazanin" w:hint="cs"/>
          <w:sz w:val="26"/>
          <w:szCs w:val="26"/>
          <w:rtl/>
          <w:lang w:bidi="fa-IR"/>
        </w:rPr>
        <w:t>قبال</w:t>
      </w:r>
      <w:r>
        <w:rPr>
          <w:rFonts w:ascii="Times New Roman" w:eastAsia="Calibri" w:hAnsi="Times New Roman" w:cs="B Nazanin" w:hint="cs"/>
          <w:sz w:val="26"/>
          <w:szCs w:val="26"/>
          <w:rtl/>
          <w:lang w:bidi="fa-IR"/>
        </w:rPr>
        <w:t xml:space="preserve"> </w:t>
      </w:r>
      <w:r w:rsidRPr="00BE281D">
        <w:rPr>
          <w:rFonts w:ascii="Times New Roman" w:eastAsia="Calibri" w:hAnsi="Times New Roman" w:cs="B Nazanin" w:hint="cs"/>
          <w:sz w:val="26"/>
          <w:szCs w:val="26"/>
          <w:rtl/>
          <w:lang w:bidi="fa-IR"/>
        </w:rPr>
        <w:t>عملكرد</w:t>
      </w:r>
      <w:r w:rsidRPr="00BE281D">
        <w:rPr>
          <w:rFonts w:ascii="Times New Roman" w:eastAsia="Calibri" w:hAnsi="Times New Roman" w:cs="B Nazanin"/>
          <w:sz w:val="26"/>
          <w:szCs w:val="26"/>
          <w:lang w:bidi="fa-IR"/>
        </w:rPr>
        <w:t xml:space="preserve"> </w:t>
      </w:r>
      <w:r w:rsidRPr="00BE281D">
        <w:rPr>
          <w:rFonts w:ascii="Times New Roman" w:eastAsia="Calibri" w:hAnsi="Times New Roman" w:cs="B Nazanin" w:hint="cs"/>
          <w:sz w:val="26"/>
          <w:szCs w:val="26"/>
          <w:rtl/>
          <w:lang w:bidi="fa-IR"/>
        </w:rPr>
        <w:t>خوب</w:t>
      </w:r>
      <w:r w:rsidRPr="00BE281D">
        <w:rPr>
          <w:rFonts w:ascii="Times New Roman" w:eastAsia="Calibri" w:hAnsi="Times New Roman" w:cs="B Nazanin"/>
          <w:sz w:val="26"/>
          <w:szCs w:val="26"/>
          <w:lang w:bidi="fa-IR"/>
        </w:rPr>
        <w:t xml:space="preserve"> </w:t>
      </w:r>
      <w:r w:rsidRPr="00BE281D">
        <w:rPr>
          <w:rFonts w:ascii="Times New Roman" w:eastAsia="Calibri" w:hAnsi="Times New Roman" w:cs="B Nazanin" w:hint="cs"/>
          <w:sz w:val="26"/>
          <w:szCs w:val="26"/>
          <w:rtl/>
          <w:lang w:bidi="fa-IR"/>
        </w:rPr>
        <w:t>سازمان،</w:t>
      </w:r>
      <w:r w:rsidRPr="00BE281D">
        <w:rPr>
          <w:rFonts w:ascii="Times New Roman" w:eastAsia="Calibri" w:hAnsi="Times New Roman" w:cs="B Nazanin"/>
          <w:sz w:val="26"/>
          <w:szCs w:val="26"/>
          <w:lang w:bidi="fa-IR"/>
        </w:rPr>
        <w:t xml:space="preserve"> </w:t>
      </w:r>
      <w:r w:rsidRPr="00BE281D">
        <w:rPr>
          <w:rFonts w:ascii="Times New Roman" w:eastAsia="Calibri" w:hAnsi="Times New Roman" w:cs="B Nazanin" w:hint="cs"/>
          <w:sz w:val="26"/>
          <w:szCs w:val="26"/>
          <w:rtl/>
          <w:lang w:bidi="fa-IR"/>
        </w:rPr>
        <w:t>به</w:t>
      </w:r>
      <w:r w:rsidRPr="00BE281D">
        <w:rPr>
          <w:rFonts w:ascii="Times New Roman" w:eastAsia="Calibri" w:hAnsi="Times New Roman" w:cs="B Nazanin"/>
          <w:sz w:val="26"/>
          <w:szCs w:val="26"/>
          <w:lang w:bidi="fa-IR"/>
        </w:rPr>
        <w:t xml:space="preserve"> </w:t>
      </w:r>
      <w:r w:rsidRPr="00BE281D">
        <w:rPr>
          <w:rFonts w:ascii="Times New Roman" w:eastAsia="Calibri" w:hAnsi="Times New Roman" w:cs="B Nazanin" w:hint="cs"/>
          <w:sz w:val="26"/>
          <w:szCs w:val="26"/>
          <w:rtl/>
          <w:lang w:bidi="fa-IR"/>
        </w:rPr>
        <w:t>همه</w:t>
      </w:r>
      <w:r w:rsidRPr="00BE281D">
        <w:rPr>
          <w:rFonts w:ascii="Times New Roman" w:eastAsia="Calibri" w:hAnsi="Times New Roman" w:cs="B Nazanin"/>
          <w:sz w:val="26"/>
          <w:szCs w:val="26"/>
          <w:lang w:bidi="fa-IR"/>
        </w:rPr>
        <w:t xml:space="preserve"> </w:t>
      </w:r>
      <w:r w:rsidRPr="00BE281D">
        <w:rPr>
          <w:rFonts w:ascii="Times New Roman" w:eastAsia="Calibri" w:hAnsi="Times New Roman" w:cs="B Nazanin" w:hint="cs"/>
          <w:sz w:val="26"/>
          <w:szCs w:val="26"/>
          <w:rtl/>
          <w:lang w:bidi="fa-IR"/>
        </w:rPr>
        <w:t>افراد</w:t>
      </w:r>
      <w:r w:rsidRPr="00BE281D">
        <w:rPr>
          <w:rFonts w:ascii="Times New Roman" w:eastAsia="Calibri" w:hAnsi="Times New Roman" w:cs="B Nazanin"/>
          <w:sz w:val="26"/>
          <w:szCs w:val="26"/>
          <w:lang w:bidi="fa-IR"/>
        </w:rPr>
        <w:t xml:space="preserve"> </w:t>
      </w:r>
      <w:r w:rsidRPr="00BE281D">
        <w:rPr>
          <w:rFonts w:ascii="Times New Roman" w:eastAsia="Calibri" w:hAnsi="Times New Roman" w:cs="B Nazanin" w:hint="cs"/>
          <w:sz w:val="26"/>
          <w:szCs w:val="26"/>
          <w:rtl/>
          <w:lang w:bidi="fa-IR"/>
        </w:rPr>
        <w:t>پاداش</w:t>
      </w:r>
      <w:r w:rsidRPr="00BE281D">
        <w:rPr>
          <w:rFonts w:ascii="Times New Roman" w:eastAsia="Calibri" w:hAnsi="Times New Roman" w:cs="B Nazanin"/>
          <w:sz w:val="26"/>
          <w:szCs w:val="26"/>
          <w:lang w:bidi="fa-IR"/>
        </w:rPr>
        <w:t xml:space="preserve"> </w:t>
      </w:r>
      <w:r w:rsidRPr="00BE281D">
        <w:rPr>
          <w:rFonts w:ascii="Times New Roman" w:eastAsia="Calibri" w:hAnsi="Times New Roman" w:cs="B Nazanin" w:hint="cs"/>
          <w:sz w:val="26"/>
          <w:szCs w:val="26"/>
          <w:rtl/>
          <w:lang w:bidi="fa-IR"/>
        </w:rPr>
        <w:t>تخصيص</w:t>
      </w:r>
      <w:r w:rsidRPr="00BE281D">
        <w:rPr>
          <w:rFonts w:ascii="Times New Roman" w:eastAsia="Calibri" w:hAnsi="Times New Roman" w:cs="B Nazanin"/>
          <w:sz w:val="26"/>
          <w:szCs w:val="26"/>
          <w:lang w:bidi="fa-IR"/>
        </w:rPr>
        <w:t xml:space="preserve"> </w:t>
      </w:r>
      <w:r w:rsidRPr="00BE281D">
        <w:rPr>
          <w:rFonts w:ascii="Times New Roman" w:eastAsia="Calibri" w:hAnsi="Times New Roman" w:cs="B Nazanin" w:hint="cs"/>
          <w:sz w:val="26"/>
          <w:szCs w:val="26"/>
          <w:rtl/>
          <w:lang w:bidi="fa-IR"/>
        </w:rPr>
        <w:t>دهد</w:t>
      </w:r>
      <w:r w:rsidRPr="00BE281D">
        <w:rPr>
          <w:rFonts w:ascii="Times New Roman" w:eastAsia="Calibri" w:hAnsi="Times New Roman" w:cs="B Nazanin"/>
          <w:sz w:val="26"/>
          <w:szCs w:val="26"/>
          <w:lang w:bidi="fa-IR"/>
        </w:rPr>
        <w:t xml:space="preserve"> </w:t>
      </w:r>
      <w:r>
        <w:rPr>
          <w:rFonts w:ascii="Times New Roman" w:eastAsia="Calibri" w:hAnsi="Times New Roman" w:cs="B Nazanin" w:hint="cs"/>
          <w:sz w:val="26"/>
          <w:szCs w:val="26"/>
          <w:rtl/>
          <w:lang w:bidi="fa-IR"/>
        </w:rPr>
        <w:t>(</w:t>
      </w:r>
      <w:r w:rsidRPr="00BE281D">
        <w:rPr>
          <w:rFonts w:ascii="Times New Roman" w:eastAsia="Calibri" w:hAnsi="Times New Roman" w:cs="B Nazanin" w:hint="cs"/>
          <w:sz w:val="26"/>
          <w:szCs w:val="26"/>
          <w:rtl/>
          <w:lang w:bidi="fa-IR"/>
        </w:rPr>
        <w:t>مك</w:t>
      </w:r>
      <w:r w:rsidRPr="00BE281D">
        <w:rPr>
          <w:rFonts w:ascii="Times New Roman" w:eastAsia="Calibri" w:hAnsi="Times New Roman" w:cs="B Nazanin"/>
          <w:sz w:val="26"/>
          <w:szCs w:val="26"/>
          <w:lang w:bidi="fa-IR"/>
        </w:rPr>
        <w:t xml:space="preserve"> </w:t>
      </w:r>
      <w:r w:rsidRPr="00BE281D">
        <w:rPr>
          <w:rFonts w:ascii="Times New Roman" w:eastAsia="Calibri" w:hAnsi="Times New Roman" w:cs="B Nazanin" w:hint="cs"/>
          <w:sz w:val="26"/>
          <w:szCs w:val="26"/>
          <w:rtl/>
          <w:lang w:bidi="fa-IR"/>
        </w:rPr>
        <w:lastRenderedPageBreak/>
        <w:t>لاگان،</w:t>
      </w:r>
      <w:r>
        <w:rPr>
          <w:rFonts w:ascii="Times New Roman" w:eastAsia="Calibri" w:hAnsi="Times New Roman" w:cs="B Nazanin" w:hint="cs"/>
          <w:sz w:val="26"/>
          <w:szCs w:val="26"/>
          <w:rtl/>
          <w:lang w:bidi="fa-IR"/>
        </w:rPr>
        <w:t>1997)</w:t>
      </w:r>
      <w:r w:rsidRPr="00BE281D">
        <w:rPr>
          <w:rFonts w:ascii="Times New Roman" w:eastAsia="Calibri" w:hAnsi="Times New Roman" w:cs="B Nazanin"/>
          <w:sz w:val="26"/>
          <w:szCs w:val="26"/>
          <w:lang w:bidi="fa-IR"/>
        </w:rPr>
        <w:t xml:space="preserve"> </w:t>
      </w:r>
      <w:r w:rsidRPr="00BE281D">
        <w:rPr>
          <w:rFonts w:ascii="Times New Roman" w:eastAsia="Calibri" w:hAnsi="Times New Roman" w:cs="B Nazanin" w:hint="cs"/>
          <w:sz w:val="26"/>
          <w:szCs w:val="26"/>
          <w:rtl/>
          <w:lang w:bidi="fa-IR"/>
        </w:rPr>
        <w:t>به</w:t>
      </w:r>
      <w:r>
        <w:rPr>
          <w:rFonts w:ascii="Times New Roman" w:eastAsia="Calibri" w:hAnsi="Times New Roman" w:cs="B Nazanin" w:hint="cs"/>
          <w:sz w:val="26"/>
          <w:szCs w:val="26"/>
          <w:rtl/>
          <w:lang w:bidi="fa-IR"/>
        </w:rPr>
        <w:t xml:space="preserve"> </w:t>
      </w:r>
      <w:r w:rsidRPr="00BE281D">
        <w:rPr>
          <w:rFonts w:ascii="Times New Roman" w:eastAsia="Calibri" w:hAnsi="Times New Roman" w:cs="B Nazanin" w:hint="cs"/>
          <w:sz w:val="26"/>
          <w:szCs w:val="26"/>
          <w:rtl/>
          <w:lang w:bidi="fa-IR"/>
        </w:rPr>
        <w:t>اعتقاد</w:t>
      </w:r>
      <w:r w:rsidRPr="00BE281D">
        <w:rPr>
          <w:rFonts w:ascii="Times New Roman" w:eastAsia="Calibri" w:hAnsi="Times New Roman" w:cs="B Nazanin"/>
          <w:sz w:val="26"/>
          <w:szCs w:val="26"/>
          <w:lang w:bidi="fa-IR"/>
        </w:rPr>
        <w:t xml:space="preserve"> </w:t>
      </w:r>
      <w:r w:rsidRPr="00BE281D">
        <w:rPr>
          <w:rFonts w:ascii="Times New Roman" w:eastAsia="Calibri" w:hAnsi="Times New Roman" w:cs="B Nazanin" w:hint="cs"/>
          <w:sz w:val="26"/>
          <w:szCs w:val="26"/>
          <w:rtl/>
          <w:lang w:bidi="fa-IR"/>
        </w:rPr>
        <w:t>مك</w:t>
      </w:r>
      <w:r w:rsidRPr="00BE281D">
        <w:rPr>
          <w:rFonts w:ascii="Times New Roman" w:eastAsia="Calibri" w:hAnsi="Times New Roman" w:cs="B Nazanin"/>
          <w:sz w:val="26"/>
          <w:szCs w:val="26"/>
          <w:lang w:bidi="fa-IR"/>
        </w:rPr>
        <w:t xml:space="preserve"> </w:t>
      </w:r>
      <w:r w:rsidRPr="00BE281D">
        <w:rPr>
          <w:rFonts w:ascii="Times New Roman" w:eastAsia="Calibri" w:hAnsi="Times New Roman" w:cs="B Nazanin" w:hint="cs"/>
          <w:sz w:val="26"/>
          <w:szCs w:val="26"/>
          <w:rtl/>
          <w:lang w:bidi="fa-IR"/>
        </w:rPr>
        <w:t>لاگان،</w:t>
      </w:r>
      <w:r w:rsidRPr="00BE281D">
        <w:rPr>
          <w:rFonts w:ascii="Times New Roman" w:eastAsia="Calibri" w:hAnsi="Times New Roman" w:cs="B Nazanin"/>
          <w:sz w:val="26"/>
          <w:szCs w:val="26"/>
          <w:lang w:bidi="fa-IR"/>
        </w:rPr>
        <w:t xml:space="preserve"> </w:t>
      </w:r>
      <w:r w:rsidRPr="00BE281D">
        <w:rPr>
          <w:rFonts w:ascii="Times New Roman" w:eastAsia="Calibri" w:hAnsi="Times New Roman" w:cs="B Nazanin" w:hint="cs"/>
          <w:sz w:val="26"/>
          <w:szCs w:val="26"/>
          <w:rtl/>
          <w:lang w:bidi="fa-IR"/>
        </w:rPr>
        <w:t>افراد</w:t>
      </w:r>
      <w:r w:rsidRPr="00BE281D">
        <w:rPr>
          <w:rFonts w:ascii="Times New Roman" w:eastAsia="Calibri" w:hAnsi="Times New Roman" w:cs="B Nazanin"/>
          <w:sz w:val="26"/>
          <w:szCs w:val="26"/>
          <w:lang w:bidi="fa-IR"/>
        </w:rPr>
        <w:t xml:space="preserve"> </w:t>
      </w:r>
      <w:r w:rsidRPr="00BE281D">
        <w:rPr>
          <w:rFonts w:ascii="Times New Roman" w:eastAsia="Calibri" w:hAnsi="Times New Roman" w:cs="B Nazanin" w:hint="cs"/>
          <w:sz w:val="26"/>
          <w:szCs w:val="26"/>
          <w:rtl/>
          <w:lang w:bidi="fa-IR"/>
        </w:rPr>
        <w:t>توانمند</w:t>
      </w:r>
      <w:r w:rsidRPr="00BE281D">
        <w:rPr>
          <w:rFonts w:ascii="Times New Roman" w:eastAsia="Calibri" w:hAnsi="Times New Roman" w:cs="B Nazanin"/>
          <w:sz w:val="26"/>
          <w:szCs w:val="26"/>
          <w:lang w:bidi="fa-IR"/>
        </w:rPr>
        <w:t xml:space="preserve"> </w:t>
      </w:r>
      <w:r w:rsidRPr="00BE281D">
        <w:rPr>
          <w:rFonts w:ascii="Times New Roman" w:eastAsia="Calibri" w:hAnsi="Times New Roman" w:cs="B Nazanin" w:hint="cs"/>
          <w:sz w:val="26"/>
          <w:szCs w:val="26"/>
          <w:rtl/>
          <w:lang w:bidi="fa-IR"/>
        </w:rPr>
        <w:t>بايد</w:t>
      </w:r>
      <w:r w:rsidRPr="00BE281D">
        <w:rPr>
          <w:rFonts w:ascii="Times New Roman" w:eastAsia="Calibri" w:hAnsi="Times New Roman" w:cs="B Nazanin"/>
          <w:sz w:val="26"/>
          <w:szCs w:val="26"/>
          <w:lang w:bidi="fa-IR"/>
        </w:rPr>
        <w:t xml:space="preserve"> </w:t>
      </w:r>
      <w:r w:rsidRPr="00BE281D">
        <w:rPr>
          <w:rFonts w:ascii="Times New Roman" w:eastAsia="Calibri" w:hAnsi="Times New Roman" w:cs="B Nazanin" w:hint="cs"/>
          <w:sz w:val="26"/>
          <w:szCs w:val="26"/>
          <w:rtl/>
          <w:lang w:bidi="fa-IR"/>
        </w:rPr>
        <w:t>اختيارات</w:t>
      </w:r>
      <w:r w:rsidRPr="00BE281D">
        <w:rPr>
          <w:rFonts w:ascii="Times New Roman" w:eastAsia="Calibri" w:hAnsi="Times New Roman" w:cs="B Nazanin"/>
          <w:sz w:val="26"/>
          <w:szCs w:val="26"/>
          <w:lang w:bidi="fa-IR"/>
        </w:rPr>
        <w:t xml:space="preserve"> </w:t>
      </w:r>
      <w:r w:rsidRPr="00BE281D">
        <w:rPr>
          <w:rFonts w:ascii="Times New Roman" w:eastAsia="Calibri" w:hAnsi="Times New Roman" w:cs="B Nazanin" w:hint="cs"/>
          <w:sz w:val="26"/>
          <w:szCs w:val="26"/>
          <w:rtl/>
          <w:lang w:bidi="fa-IR"/>
        </w:rPr>
        <w:t>و</w:t>
      </w:r>
      <w:r w:rsidRPr="00BE281D">
        <w:rPr>
          <w:rFonts w:ascii="Times New Roman" w:eastAsia="Calibri" w:hAnsi="Times New Roman" w:cs="B Nazanin"/>
          <w:sz w:val="26"/>
          <w:szCs w:val="26"/>
          <w:lang w:bidi="fa-IR"/>
        </w:rPr>
        <w:t xml:space="preserve"> </w:t>
      </w:r>
      <w:r w:rsidRPr="00BE281D">
        <w:rPr>
          <w:rFonts w:ascii="Times New Roman" w:eastAsia="Calibri" w:hAnsi="Times New Roman" w:cs="B Nazanin" w:hint="cs"/>
          <w:sz w:val="26"/>
          <w:szCs w:val="26"/>
          <w:rtl/>
          <w:lang w:bidi="fa-IR"/>
        </w:rPr>
        <w:t>مسئوليت</w:t>
      </w:r>
      <w:r w:rsidRPr="00BE281D">
        <w:rPr>
          <w:rFonts w:ascii="Times New Roman" w:eastAsia="Calibri" w:hAnsi="Times New Roman" w:cs="B Nazanin"/>
          <w:sz w:val="26"/>
          <w:szCs w:val="26"/>
          <w:lang w:bidi="fa-IR"/>
        </w:rPr>
        <w:t xml:space="preserve"> </w:t>
      </w:r>
      <w:r w:rsidRPr="00BE281D">
        <w:rPr>
          <w:rFonts w:ascii="Times New Roman" w:eastAsia="Calibri" w:hAnsi="Times New Roman" w:cs="B Nazanin" w:hint="cs"/>
          <w:sz w:val="26"/>
          <w:szCs w:val="26"/>
          <w:rtl/>
          <w:lang w:bidi="fa-IR"/>
        </w:rPr>
        <w:t>هايشان</w:t>
      </w:r>
      <w:r w:rsidRPr="00BE281D">
        <w:rPr>
          <w:rFonts w:ascii="Times New Roman" w:eastAsia="Calibri" w:hAnsi="Times New Roman" w:cs="B Nazanin"/>
          <w:sz w:val="26"/>
          <w:szCs w:val="26"/>
          <w:lang w:bidi="fa-IR"/>
        </w:rPr>
        <w:t xml:space="preserve"> </w:t>
      </w:r>
      <w:r w:rsidRPr="00BE281D">
        <w:rPr>
          <w:rFonts w:ascii="Times New Roman" w:eastAsia="Calibri" w:hAnsi="Times New Roman" w:cs="B Nazanin" w:hint="cs"/>
          <w:sz w:val="26"/>
          <w:szCs w:val="26"/>
          <w:rtl/>
          <w:lang w:bidi="fa-IR"/>
        </w:rPr>
        <w:t>را</w:t>
      </w:r>
      <w:r w:rsidRPr="00BE281D">
        <w:rPr>
          <w:rFonts w:ascii="Times New Roman" w:eastAsia="Calibri" w:hAnsi="Times New Roman" w:cs="B Nazanin"/>
          <w:sz w:val="26"/>
          <w:szCs w:val="26"/>
          <w:lang w:bidi="fa-IR"/>
        </w:rPr>
        <w:t xml:space="preserve"> </w:t>
      </w:r>
      <w:r w:rsidRPr="00BE281D">
        <w:rPr>
          <w:rFonts w:ascii="Times New Roman" w:eastAsia="Calibri" w:hAnsi="Times New Roman" w:cs="B Nazanin" w:hint="cs"/>
          <w:sz w:val="26"/>
          <w:szCs w:val="26"/>
          <w:rtl/>
          <w:lang w:bidi="fa-IR"/>
        </w:rPr>
        <w:t>به</w:t>
      </w:r>
      <w:r w:rsidRPr="00BE281D">
        <w:rPr>
          <w:rFonts w:ascii="Times New Roman" w:eastAsia="Calibri" w:hAnsi="Times New Roman" w:cs="B Nazanin"/>
          <w:sz w:val="26"/>
          <w:szCs w:val="26"/>
          <w:lang w:bidi="fa-IR"/>
        </w:rPr>
        <w:t xml:space="preserve"> </w:t>
      </w:r>
      <w:r w:rsidRPr="00BE281D">
        <w:rPr>
          <w:rFonts w:ascii="Times New Roman" w:eastAsia="Calibri" w:hAnsi="Times New Roman" w:cs="B Nazanin" w:hint="cs"/>
          <w:sz w:val="26"/>
          <w:szCs w:val="26"/>
          <w:rtl/>
          <w:lang w:bidi="fa-IR"/>
        </w:rPr>
        <w:t>سطوح</w:t>
      </w:r>
      <w:r w:rsidRPr="00BE281D">
        <w:rPr>
          <w:rFonts w:ascii="Times New Roman" w:eastAsia="Calibri" w:hAnsi="Times New Roman" w:cs="B Nazanin"/>
          <w:sz w:val="26"/>
          <w:szCs w:val="26"/>
          <w:lang w:bidi="fa-IR"/>
        </w:rPr>
        <w:t xml:space="preserve"> </w:t>
      </w:r>
      <w:r w:rsidRPr="00BE281D">
        <w:rPr>
          <w:rFonts w:ascii="Times New Roman" w:eastAsia="Calibri" w:hAnsi="Times New Roman" w:cs="B Nazanin" w:hint="cs"/>
          <w:sz w:val="26"/>
          <w:szCs w:val="26"/>
          <w:rtl/>
          <w:lang w:bidi="fa-IR"/>
        </w:rPr>
        <w:t>ديگر</w:t>
      </w:r>
      <w:r>
        <w:rPr>
          <w:rFonts w:ascii="Times New Roman" w:eastAsia="Calibri" w:hAnsi="Times New Roman" w:cs="B Nazanin" w:hint="cs"/>
          <w:sz w:val="26"/>
          <w:szCs w:val="26"/>
          <w:rtl/>
          <w:lang w:bidi="fa-IR"/>
        </w:rPr>
        <w:t xml:space="preserve"> </w:t>
      </w:r>
      <w:r w:rsidRPr="00BE281D">
        <w:rPr>
          <w:rFonts w:ascii="Times New Roman" w:eastAsia="Calibri" w:hAnsi="Times New Roman" w:cs="B Nazanin" w:hint="cs"/>
          <w:sz w:val="26"/>
          <w:szCs w:val="26"/>
          <w:rtl/>
          <w:lang w:bidi="fa-IR"/>
        </w:rPr>
        <w:t>سازمان</w:t>
      </w:r>
      <w:r w:rsidRPr="00BE281D">
        <w:rPr>
          <w:rFonts w:ascii="Times New Roman" w:eastAsia="Calibri" w:hAnsi="Times New Roman" w:cs="B Nazanin"/>
          <w:sz w:val="26"/>
          <w:szCs w:val="26"/>
          <w:lang w:bidi="fa-IR"/>
        </w:rPr>
        <w:t xml:space="preserve"> </w:t>
      </w:r>
      <w:r w:rsidRPr="00BE281D">
        <w:rPr>
          <w:rFonts w:ascii="Times New Roman" w:eastAsia="Calibri" w:hAnsi="Times New Roman" w:cs="B Nazanin" w:hint="cs"/>
          <w:sz w:val="26"/>
          <w:szCs w:val="26"/>
          <w:rtl/>
          <w:lang w:bidi="fa-IR"/>
        </w:rPr>
        <w:t>تفويض</w:t>
      </w:r>
      <w:r w:rsidRPr="00BE281D">
        <w:rPr>
          <w:rFonts w:ascii="Times New Roman" w:eastAsia="Calibri" w:hAnsi="Times New Roman" w:cs="B Nazanin"/>
          <w:sz w:val="26"/>
          <w:szCs w:val="26"/>
          <w:lang w:bidi="fa-IR"/>
        </w:rPr>
        <w:t xml:space="preserve"> </w:t>
      </w:r>
      <w:r w:rsidRPr="00BE281D">
        <w:rPr>
          <w:rFonts w:ascii="Times New Roman" w:eastAsia="Calibri" w:hAnsi="Times New Roman" w:cs="B Nazanin" w:hint="cs"/>
          <w:sz w:val="26"/>
          <w:szCs w:val="26"/>
          <w:rtl/>
          <w:lang w:bidi="fa-IR"/>
        </w:rPr>
        <w:t>كنند</w:t>
      </w:r>
      <w:r w:rsidRPr="00BE281D">
        <w:rPr>
          <w:rFonts w:ascii="Times New Roman" w:eastAsia="Calibri" w:hAnsi="Times New Roman" w:cs="B Nazanin"/>
          <w:sz w:val="26"/>
          <w:szCs w:val="26"/>
          <w:lang w:bidi="fa-IR"/>
        </w:rPr>
        <w:t xml:space="preserve"> </w:t>
      </w:r>
      <w:r w:rsidRPr="00BE281D">
        <w:rPr>
          <w:rFonts w:ascii="Times New Roman" w:eastAsia="Calibri" w:hAnsi="Times New Roman" w:cs="B Nazanin" w:hint="cs"/>
          <w:sz w:val="26"/>
          <w:szCs w:val="26"/>
          <w:rtl/>
          <w:lang w:bidi="fa-IR"/>
        </w:rPr>
        <w:t>كه</w:t>
      </w:r>
      <w:r w:rsidRPr="00BE281D">
        <w:rPr>
          <w:rFonts w:ascii="Times New Roman" w:eastAsia="Calibri" w:hAnsi="Times New Roman" w:cs="B Nazanin"/>
          <w:sz w:val="26"/>
          <w:szCs w:val="26"/>
          <w:lang w:bidi="fa-IR"/>
        </w:rPr>
        <w:t xml:space="preserve"> </w:t>
      </w:r>
      <w:r w:rsidRPr="00BE281D">
        <w:rPr>
          <w:rFonts w:ascii="Times New Roman" w:eastAsia="Calibri" w:hAnsi="Times New Roman" w:cs="B Nazanin" w:hint="cs"/>
          <w:sz w:val="26"/>
          <w:szCs w:val="26"/>
          <w:rtl/>
          <w:lang w:bidi="fa-IR"/>
        </w:rPr>
        <w:t>به</w:t>
      </w:r>
      <w:r w:rsidRPr="00BE281D">
        <w:rPr>
          <w:rFonts w:ascii="Times New Roman" w:eastAsia="Calibri" w:hAnsi="Times New Roman" w:cs="B Nazanin"/>
          <w:sz w:val="26"/>
          <w:szCs w:val="26"/>
          <w:lang w:bidi="fa-IR"/>
        </w:rPr>
        <w:t xml:space="preserve"> </w:t>
      </w:r>
      <w:r w:rsidRPr="00BE281D">
        <w:rPr>
          <w:rFonts w:ascii="Times New Roman" w:eastAsia="Calibri" w:hAnsi="Times New Roman" w:cs="B Nazanin" w:hint="cs"/>
          <w:sz w:val="26"/>
          <w:szCs w:val="26"/>
          <w:rtl/>
          <w:lang w:bidi="fa-IR"/>
        </w:rPr>
        <w:t>طور</w:t>
      </w:r>
      <w:r w:rsidRPr="00BE281D">
        <w:rPr>
          <w:rFonts w:ascii="Times New Roman" w:eastAsia="Calibri" w:hAnsi="Times New Roman" w:cs="B Nazanin"/>
          <w:sz w:val="26"/>
          <w:szCs w:val="26"/>
          <w:lang w:bidi="fa-IR"/>
        </w:rPr>
        <w:t xml:space="preserve"> </w:t>
      </w:r>
      <w:r w:rsidRPr="00BE281D">
        <w:rPr>
          <w:rFonts w:ascii="Times New Roman" w:eastAsia="Calibri" w:hAnsi="Times New Roman" w:cs="B Nazanin" w:hint="cs"/>
          <w:sz w:val="26"/>
          <w:szCs w:val="26"/>
          <w:rtl/>
          <w:lang w:bidi="fa-IR"/>
        </w:rPr>
        <w:t>مستقيم</w:t>
      </w:r>
      <w:r w:rsidRPr="00BE281D">
        <w:rPr>
          <w:rFonts w:ascii="Times New Roman" w:eastAsia="Calibri" w:hAnsi="Times New Roman" w:cs="B Nazanin"/>
          <w:sz w:val="26"/>
          <w:szCs w:val="26"/>
          <w:lang w:bidi="fa-IR"/>
        </w:rPr>
        <w:t xml:space="preserve"> </w:t>
      </w:r>
      <w:r w:rsidRPr="00BE281D">
        <w:rPr>
          <w:rFonts w:ascii="Times New Roman" w:eastAsia="Calibri" w:hAnsi="Times New Roman" w:cs="B Nazanin" w:hint="cs"/>
          <w:sz w:val="26"/>
          <w:szCs w:val="26"/>
          <w:rtl/>
          <w:lang w:bidi="fa-IR"/>
        </w:rPr>
        <w:t>با</w:t>
      </w:r>
      <w:r w:rsidRPr="00BE281D">
        <w:rPr>
          <w:rFonts w:ascii="Times New Roman" w:eastAsia="Calibri" w:hAnsi="Times New Roman" w:cs="B Nazanin"/>
          <w:sz w:val="26"/>
          <w:szCs w:val="26"/>
          <w:lang w:bidi="fa-IR"/>
        </w:rPr>
        <w:t xml:space="preserve"> </w:t>
      </w:r>
      <w:r w:rsidRPr="00BE281D">
        <w:rPr>
          <w:rFonts w:ascii="Times New Roman" w:eastAsia="Calibri" w:hAnsi="Times New Roman" w:cs="B Nazanin" w:hint="cs"/>
          <w:sz w:val="26"/>
          <w:szCs w:val="26"/>
          <w:rtl/>
          <w:lang w:bidi="fa-IR"/>
        </w:rPr>
        <w:t>يك</w:t>
      </w:r>
      <w:r w:rsidRPr="00BE281D">
        <w:rPr>
          <w:rFonts w:ascii="Times New Roman" w:eastAsia="Calibri" w:hAnsi="Times New Roman" w:cs="B Nazanin"/>
          <w:sz w:val="26"/>
          <w:szCs w:val="26"/>
          <w:lang w:bidi="fa-IR"/>
        </w:rPr>
        <w:t xml:space="preserve"> </w:t>
      </w:r>
      <w:r w:rsidRPr="00BE281D">
        <w:rPr>
          <w:rFonts w:ascii="Times New Roman" w:eastAsia="Calibri" w:hAnsi="Times New Roman" w:cs="B Nazanin" w:hint="cs"/>
          <w:sz w:val="26"/>
          <w:szCs w:val="26"/>
          <w:rtl/>
          <w:lang w:bidi="fa-IR"/>
        </w:rPr>
        <w:t>محصول</w:t>
      </w:r>
      <w:r w:rsidRPr="00BE281D">
        <w:rPr>
          <w:rFonts w:ascii="Times New Roman" w:eastAsia="Calibri" w:hAnsi="Times New Roman" w:cs="B Nazanin"/>
          <w:sz w:val="26"/>
          <w:szCs w:val="26"/>
          <w:lang w:bidi="fa-IR"/>
        </w:rPr>
        <w:t xml:space="preserve"> </w:t>
      </w:r>
      <w:r w:rsidRPr="00BE281D">
        <w:rPr>
          <w:rFonts w:ascii="Times New Roman" w:eastAsia="Calibri" w:hAnsi="Times New Roman" w:cs="B Nazanin" w:hint="cs"/>
          <w:sz w:val="26"/>
          <w:szCs w:val="26"/>
          <w:rtl/>
          <w:lang w:bidi="fa-IR"/>
        </w:rPr>
        <w:t>يا</w:t>
      </w:r>
      <w:r w:rsidRPr="00BE281D">
        <w:rPr>
          <w:rFonts w:ascii="Times New Roman" w:eastAsia="Calibri" w:hAnsi="Times New Roman" w:cs="B Nazanin"/>
          <w:sz w:val="26"/>
          <w:szCs w:val="26"/>
          <w:lang w:bidi="fa-IR"/>
        </w:rPr>
        <w:t xml:space="preserve"> </w:t>
      </w:r>
      <w:r w:rsidRPr="00BE281D">
        <w:rPr>
          <w:rFonts w:ascii="Times New Roman" w:eastAsia="Calibri" w:hAnsi="Times New Roman" w:cs="B Nazanin" w:hint="cs"/>
          <w:sz w:val="26"/>
          <w:szCs w:val="26"/>
          <w:rtl/>
          <w:lang w:bidi="fa-IR"/>
        </w:rPr>
        <w:t>خدمت،</w:t>
      </w:r>
      <w:r w:rsidRPr="00BE281D">
        <w:rPr>
          <w:rFonts w:ascii="Times New Roman" w:eastAsia="Calibri" w:hAnsi="Times New Roman" w:cs="B Nazanin"/>
          <w:sz w:val="26"/>
          <w:szCs w:val="26"/>
          <w:lang w:bidi="fa-IR"/>
        </w:rPr>
        <w:t xml:space="preserve"> </w:t>
      </w:r>
      <w:r w:rsidRPr="00BE281D">
        <w:rPr>
          <w:rFonts w:ascii="Times New Roman" w:eastAsia="Calibri" w:hAnsi="Times New Roman" w:cs="B Nazanin" w:hint="cs"/>
          <w:sz w:val="26"/>
          <w:szCs w:val="26"/>
          <w:rtl/>
          <w:lang w:bidi="fa-IR"/>
        </w:rPr>
        <w:t>همكاران</w:t>
      </w:r>
      <w:r w:rsidRPr="00BE281D">
        <w:rPr>
          <w:rFonts w:ascii="Times New Roman" w:eastAsia="Calibri" w:hAnsi="Times New Roman" w:cs="B Nazanin"/>
          <w:sz w:val="26"/>
          <w:szCs w:val="26"/>
          <w:lang w:bidi="fa-IR"/>
        </w:rPr>
        <w:t xml:space="preserve"> </w:t>
      </w:r>
      <w:r w:rsidRPr="00BE281D">
        <w:rPr>
          <w:rFonts w:ascii="Times New Roman" w:eastAsia="Calibri" w:hAnsi="Times New Roman" w:cs="B Nazanin" w:hint="cs"/>
          <w:sz w:val="26"/>
          <w:szCs w:val="26"/>
          <w:rtl/>
          <w:lang w:bidi="fa-IR"/>
        </w:rPr>
        <w:t>را</w:t>
      </w:r>
      <w:r>
        <w:rPr>
          <w:rFonts w:ascii="Times New Roman" w:eastAsia="Calibri" w:hAnsi="Times New Roman" w:cs="B Nazanin" w:hint="cs"/>
          <w:sz w:val="26"/>
          <w:szCs w:val="26"/>
          <w:rtl/>
          <w:lang w:bidi="fa-IR"/>
        </w:rPr>
        <w:t xml:space="preserve"> </w:t>
      </w:r>
      <w:r w:rsidRPr="00BE281D">
        <w:rPr>
          <w:rFonts w:ascii="Times New Roman" w:eastAsia="Calibri" w:hAnsi="Times New Roman" w:cs="B Nazanin" w:hint="cs"/>
          <w:sz w:val="26"/>
          <w:szCs w:val="26"/>
          <w:rtl/>
          <w:lang w:bidi="fa-IR"/>
        </w:rPr>
        <w:t>براي</w:t>
      </w:r>
      <w:r w:rsidRPr="00BE281D">
        <w:rPr>
          <w:rFonts w:ascii="Times New Roman" w:eastAsia="Calibri" w:hAnsi="Times New Roman" w:cs="B Nazanin"/>
          <w:sz w:val="26"/>
          <w:szCs w:val="26"/>
          <w:lang w:bidi="fa-IR"/>
        </w:rPr>
        <w:t xml:space="preserve"> </w:t>
      </w:r>
      <w:r w:rsidRPr="00BE281D">
        <w:rPr>
          <w:rFonts w:ascii="Times New Roman" w:eastAsia="Calibri" w:hAnsi="Times New Roman" w:cs="B Nazanin" w:hint="cs"/>
          <w:sz w:val="26"/>
          <w:szCs w:val="26"/>
          <w:rtl/>
          <w:lang w:bidi="fa-IR"/>
        </w:rPr>
        <w:t>حل</w:t>
      </w:r>
      <w:r w:rsidRPr="00BE281D">
        <w:rPr>
          <w:rFonts w:ascii="Times New Roman" w:eastAsia="Calibri" w:hAnsi="Times New Roman" w:cs="B Nazanin"/>
          <w:sz w:val="26"/>
          <w:szCs w:val="26"/>
          <w:lang w:bidi="fa-IR"/>
        </w:rPr>
        <w:t xml:space="preserve"> </w:t>
      </w:r>
      <w:r w:rsidRPr="00BE281D">
        <w:rPr>
          <w:rFonts w:ascii="Times New Roman" w:eastAsia="Calibri" w:hAnsi="Times New Roman" w:cs="B Nazanin" w:hint="cs"/>
          <w:sz w:val="26"/>
          <w:szCs w:val="26"/>
          <w:rtl/>
          <w:lang w:bidi="fa-IR"/>
        </w:rPr>
        <w:t>مسئله،</w:t>
      </w:r>
      <w:r w:rsidRPr="00BE281D">
        <w:rPr>
          <w:rFonts w:ascii="Times New Roman" w:eastAsia="Calibri" w:hAnsi="Times New Roman" w:cs="B Nazanin"/>
          <w:sz w:val="26"/>
          <w:szCs w:val="26"/>
          <w:lang w:bidi="fa-IR"/>
        </w:rPr>
        <w:t xml:space="preserve"> </w:t>
      </w:r>
      <w:r w:rsidRPr="00BE281D">
        <w:rPr>
          <w:rFonts w:ascii="Times New Roman" w:eastAsia="Calibri" w:hAnsi="Times New Roman" w:cs="B Nazanin" w:hint="cs"/>
          <w:sz w:val="26"/>
          <w:szCs w:val="26"/>
          <w:rtl/>
          <w:lang w:bidi="fa-IR"/>
        </w:rPr>
        <w:t>هماهنگ</w:t>
      </w:r>
      <w:r w:rsidRPr="00BE281D">
        <w:rPr>
          <w:rFonts w:ascii="Times New Roman" w:eastAsia="Calibri" w:hAnsi="Times New Roman" w:cs="B Nazanin"/>
          <w:sz w:val="26"/>
          <w:szCs w:val="26"/>
          <w:lang w:bidi="fa-IR"/>
        </w:rPr>
        <w:t xml:space="preserve"> </w:t>
      </w:r>
      <w:r w:rsidRPr="00BE281D">
        <w:rPr>
          <w:rFonts w:ascii="Times New Roman" w:eastAsia="Calibri" w:hAnsi="Times New Roman" w:cs="B Nazanin" w:hint="cs"/>
          <w:sz w:val="26"/>
          <w:szCs w:val="26"/>
          <w:rtl/>
          <w:lang w:bidi="fa-IR"/>
        </w:rPr>
        <w:t>مي</w:t>
      </w:r>
      <w:r w:rsidRPr="00BE281D">
        <w:rPr>
          <w:rFonts w:ascii="Times New Roman" w:eastAsia="Calibri" w:hAnsi="Times New Roman" w:cs="B Nazanin"/>
          <w:sz w:val="26"/>
          <w:szCs w:val="26"/>
          <w:lang w:bidi="fa-IR"/>
        </w:rPr>
        <w:t xml:space="preserve"> </w:t>
      </w:r>
      <w:r w:rsidRPr="00BE281D">
        <w:rPr>
          <w:rFonts w:ascii="Times New Roman" w:eastAsia="Calibri" w:hAnsi="Times New Roman" w:cs="B Nazanin" w:hint="cs"/>
          <w:sz w:val="26"/>
          <w:szCs w:val="26"/>
          <w:rtl/>
          <w:lang w:bidi="fa-IR"/>
        </w:rPr>
        <w:t>كنند</w:t>
      </w:r>
      <w:r w:rsidRPr="00BE281D">
        <w:rPr>
          <w:rFonts w:ascii="Times New Roman" w:eastAsia="Calibri" w:hAnsi="Times New Roman" w:cs="B Nazanin"/>
          <w:sz w:val="26"/>
          <w:szCs w:val="26"/>
          <w:lang w:bidi="fa-IR"/>
        </w:rPr>
        <w:t>.</w:t>
      </w:r>
    </w:p>
    <w:p w:rsidR="00F15993" w:rsidRPr="00F15993" w:rsidRDefault="000B5784" w:rsidP="00F15993">
      <w:pPr>
        <w:bidi/>
        <w:spacing w:after="200" w:line="360" w:lineRule="auto"/>
        <w:jc w:val="both"/>
        <w:rPr>
          <w:rFonts w:ascii="Times New Roman" w:eastAsia="Calibri" w:hAnsi="Times New Roman" w:cs="B Nazanin"/>
          <w:sz w:val="26"/>
          <w:szCs w:val="26"/>
          <w:lang w:bidi="fa-IR"/>
        </w:rPr>
      </w:pPr>
      <w:r>
        <w:rPr>
          <w:rFonts w:ascii="Times New Roman" w:eastAsia="Calibri" w:hAnsi="Times New Roman" w:cs="B Nazanin" w:hint="cs"/>
          <w:b/>
          <w:bCs/>
          <w:sz w:val="26"/>
          <w:szCs w:val="26"/>
          <w:rtl/>
          <w:lang w:bidi="fa-IR"/>
        </w:rPr>
        <w:t xml:space="preserve">2-3-2 </w:t>
      </w:r>
      <w:r w:rsidRPr="000B5784">
        <w:rPr>
          <w:rFonts w:ascii="Times New Roman" w:eastAsia="Calibri" w:hAnsi="Times New Roman" w:cs="B Nazanin" w:hint="cs"/>
          <w:b/>
          <w:bCs/>
          <w:sz w:val="26"/>
          <w:szCs w:val="26"/>
          <w:rtl/>
          <w:lang w:bidi="fa-IR"/>
        </w:rPr>
        <w:t>ضرورت</w:t>
      </w:r>
      <w:r w:rsidRPr="000B5784">
        <w:rPr>
          <w:rFonts w:ascii="Times New Roman" w:eastAsia="Calibri" w:hAnsi="Times New Roman" w:cs="B Nazanin"/>
          <w:b/>
          <w:bCs/>
          <w:sz w:val="26"/>
          <w:szCs w:val="26"/>
          <w:lang w:bidi="fa-IR"/>
        </w:rPr>
        <w:t xml:space="preserve"> </w:t>
      </w:r>
      <w:r w:rsidRPr="000B5784">
        <w:rPr>
          <w:rFonts w:ascii="Times New Roman" w:eastAsia="Calibri" w:hAnsi="Times New Roman" w:cs="B Nazanin" w:hint="cs"/>
          <w:b/>
          <w:bCs/>
          <w:sz w:val="26"/>
          <w:szCs w:val="26"/>
          <w:rtl/>
          <w:lang w:bidi="fa-IR"/>
        </w:rPr>
        <w:t>توانمندسازی</w:t>
      </w:r>
      <w:r w:rsidRPr="000B5784">
        <w:rPr>
          <w:rFonts w:ascii="Times New Roman" w:eastAsia="Calibri" w:hAnsi="Times New Roman" w:cs="B Nazanin"/>
          <w:b/>
          <w:bCs/>
          <w:sz w:val="26"/>
          <w:szCs w:val="26"/>
          <w:lang w:bidi="fa-IR"/>
        </w:rPr>
        <w:t xml:space="preserve"> </w:t>
      </w:r>
      <w:r w:rsidRPr="000B5784">
        <w:rPr>
          <w:rFonts w:ascii="Times New Roman" w:eastAsia="Calibri" w:hAnsi="Times New Roman" w:cs="B Nazanin" w:hint="cs"/>
          <w:b/>
          <w:bCs/>
          <w:sz w:val="26"/>
          <w:szCs w:val="26"/>
          <w:rtl/>
          <w:lang w:bidi="fa-IR"/>
        </w:rPr>
        <w:t>کارکنان</w:t>
      </w:r>
      <w:r w:rsidRPr="000B5784">
        <w:rPr>
          <w:rFonts w:ascii="Times New Roman" w:eastAsia="Calibri" w:hAnsi="Times New Roman" w:cs="B Nazanin"/>
          <w:b/>
          <w:bCs/>
          <w:sz w:val="26"/>
          <w:szCs w:val="26"/>
          <w:lang w:bidi="fa-IR"/>
        </w:rPr>
        <w:t xml:space="preserve">: </w:t>
      </w:r>
      <w:r w:rsidRPr="000B5784">
        <w:rPr>
          <w:rFonts w:ascii="Times New Roman" w:eastAsia="Calibri" w:hAnsi="Times New Roman" w:cs="B Nazanin" w:hint="cs"/>
          <w:sz w:val="26"/>
          <w:szCs w:val="26"/>
          <w:rtl/>
          <w:lang w:bidi="fa-IR"/>
        </w:rPr>
        <w:t>محیط</w:t>
      </w:r>
      <w:r w:rsidRPr="000B5784">
        <w:rPr>
          <w:rFonts w:ascii="Times New Roman" w:eastAsia="Calibri" w:hAnsi="Times New Roman" w:cs="B Nazanin"/>
          <w:sz w:val="26"/>
          <w:szCs w:val="26"/>
          <w:lang w:bidi="fa-IR"/>
        </w:rPr>
        <w:t xml:space="preserve"> </w:t>
      </w:r>
      <w:r w:rsidRPr="000B5784">
        <w:rPr>
          <w:rFonts w:ascii="Times New Roman" w:eastAsia="Calibri" w:hAnsi="Times New Roman" w:cs="B Nazanin" w:hint="cs"/>
          <w:sz w:val="26"/>
          <w:szCs w:val="26"/>
          <w:rtl/>
          <w:lang w:bidi="fa-IR"/>
        </w:rPr>
        <w:t>سازمان</w:t>
      </w:r>
      <w:r w:rsidRPr="000B5784">
        <w:rPr>
          <w:rFonts w:ascii="Times New Roman" w:eastAsia="Calibri" w:hAnsi="Times New Roman" w:cs="B Nazanin"/>
          <w:sz w:val="26"/>
          <w:szCs w:val="26"/>
          <w:lang w:bidi="fa-IR"/>
        </w:rPr>
        <w:t xml:space="preserve"> </w:t>
      </w:r>
      <w:r w:rsidRPr="000B5784">
        <w:rPr>
          <w:rFonts w:ascii="Times New Roman" w:eastAsia="Calibri" w:hAnsi="Times New Roman" w:cs="B Nazanin" w:hint="cs"/>
          <w:sz w:val="26"/>
          <w:szCs w:val="26"/>
          <w:rtl/>
          <w:lang w:bidi="fa-IR"/>
        </w:rPr>
        <w:t>ها</w:t>
      </w:r>
      <w:r w:rsidRPr="000B5784">
        <w:rPr>
          <w:rFonts w:ascii="Times New Roman" w:eastAsia="Calibri" w:hAnsi="Times New Roman" w:cs="B Nazanin"/>
          <w:sz w:val="26"/>
          <w:szCs w:val="26"/>
          <w:lang w:bidi="fa-IR"/>
        </w:rPr>
        <w:t xml:space="preserve"> </w:t>
      </w:r>
      <w:r w:rsidRPr="000B5784">
        <w:rPr>
          <w:rFonts w:ascii="Times New Roman" w:eastAsia="Calibri" w:hAnsi="Times New Roman" w:cs="B Nazanin" w:hint="cs"/>
          <w:sz w:val="26"/>
          <w:szCs w:val="26"/>
          <w:rtl/>
          <w:lang w:bidi="fa-IR"/>
        </w:rPr>
        <w:t>همواره</w:t>
      </w:r>
      <w:r w:rsidRPr="000B5784">
        <w:rPr>
          <w:rFonts w:ascii="Times New Roman" w:eastAsia="Calibri" w:hAnsi="Times New Roman" w:cs="B Nazanin"/>
          <w:sz w:val="26"/>
          <w:szCs w:val="26"/>
          <w:lang w:bidi="fa-IR"/>
        </w:rPr>
        <w:t xml:space="preserve"> </w:t>
      </w:r>
      <w:r w:rsidRPr="000B5784">
        <w:rPr>
          <w:rFonts w:ascii="Times New Roman" w:eastAsia="Calibri" w:hAnsi="Times New Roman" w:cs="B Nazanin" w:hint="cs"/>
          <w:sz w:val="26"/>
          <w:szCs w:val="26"/>
          <w:rtl/>
          <w:lang w:bidi="fa-IR"/>
        </w:rPr>
        <w:t>در</w:t>
      </w:r>
      <w:r w:rsidRPr="000B5784">
        <w:rPr>
          <w:rFonts w:ascii="Times New Roman" w:eastAsia="Calibri" w:hAnsi="Times New Roman" w:cs="B Nazanin"/>
          <w:sz w:val="26"/>
          <w:szCs w:val="26"/>
          <w:lang w:bidi="fa-IR"/>
        </w:rPr>
        <w:t xml:space="preserve"> </w:t>
      </w:r>
      <w:r w:rsidRPr="000B5784">
        <w:rPr>
          <w:rFonts w:ascii="Times New Roman" w:eastAsia="Calibri" w:hAnsi="Times New Roman" w:cs="B Nazanin" w:hint="cs"/>
          <w:sz w:val="26"/>
          <w:szCs w:val="26"/>
          <w:rtl/>
          <w:lang w:bidi="fa-IR"/>
        </w:rPr>
        <w:t>حال</w:t>
      </w:r>
      <w:r w:rsidRPr="000B5784">
        <w:rPr>
          <w:rFonts w:ascii="Times New Roman" w:eastAsia="Calibri" w:hAnsi="Times New Roman" w:cs="B Nazanin"/>
          <w:sz w:val="26"/>
          <w:szCs w:val="26"/>
          <w:lang w:bidi="fa-IR"/>
        </w:rPr>
        <w:t xml:space="preserve"> </w:t>
      </w:r>
      <w:r w:rsidRPr="000B5784">
        <w:rPr>
          <w:rFonts w:ascii="Times New Roman" w:eastAsia="Calibri" w:hAnsi="Times New Roman" w:cs="B Nazanin" w:hint="cs"/>
          <w:sz w:val="26"/>
          <w:szCs w:val="26"/>
          <w:rtl/>
          <w:lang w:bidi="fa-IR"/>
        </w:rPr>
        <w:t>تغییر</w:t>
      </w:r>
      <w:r w:rsidRPr="000B5784">
        <w:rPr>
          <w:rFonts w:ascii="Times New Roman" w:eastAsia="Calibri" w:hAnsi="Times New Roman" w:cs="B Nazanin"/>
          <w:sz w:val="26"/>
          <w:szCs w:val="26"/>
          <w:lang w:bidi="fa-IR"/>
        </w:rPr>
        <w:t xml:space="preserve"> </w:t>
      </w:r>
      <w:r w:rsidRPr="000B5784">
        <w:rPr>
          <w:rFonts w:ascii="Times New Roman" w:eastAsia="Calibri" w:hAnsi="Times New Roman" w:cs="B Nazanin" w:hint="cs"/>
          <w:sz w:val="26"/>
          <w:szCs w:val="26"/>
          <w:rtl/>
          <w:lang w:bidi="fa-IR"/>
        </w:rPr>
        <w:t>است</w:t>
      </w:r>
      <w:r w:rsidRPr="000B5784">
        <w:rPr>
          <w:rFonts w:ascii="Times New Roman" w:eastAsia="Calibri" w:hAnsi="Times New Roman" w:cs="B Nazanin"/>
          <w:sz w:val="26"/>
          <w:szCs w:val="26"/>
          <w:lang w:bidi="fa-IR"/>
        </w:rPr>
        <w:t xml:space="preserve"> </w:t>
      </w:r>
      <w:r w:rsidRPr="000B5784">
        <w:rPr>
          <w:rFonts w:ascii="Times New Roman" w:eastAsia="Calibri" w:hAnsi="Times New Roman" w:cs="B Nazanin" w:hint="cs"/>
          <w:sz w:val="26"/>
          <w:szCs w:val="26"/>
          <w:rtl/>
          <w:lang w:bidi="fa-IR"/>
        </w:rPr>
        <w:t>و</w:t>
      </w:r>
      <w:r w:rsidRPr="000B5784">
        <w:rPr>
          <w:rFonts w:ascii="Times New Roman" w:eastAsia="Calibri" w:hAnsi="Times New Roman" w:cs="B Nazanin"/>
          <w:sz w:val="26"/>
          <w:szCs w:val="26"/>
          <w:lang w:bidi="fa-IR"/>
        </w:rPr>
        <w:t xml:space="preserve"> </w:t>
      </w:r>
      <w:r w:rsidRPr="000B5784">
        <w:rPr>
          <w:rFonts w:ascii="Times New Roman" w:eastAsia="Calibri" w:hAnsi="Times New Roman" w:cs="B Nazanin" w:hint="cs"/>
          <w:sz w:val="26"/>
          <w:szCs w:val="26"/>
          <w:rtl/>
          <w:lang w:bidi="fa-IR"/>
        </w:rPr>
        <w:t>سازمان</w:t>
      </w:r>
      <w:r w:rsidRPr="000B5784">
        <w:rPr>
          <w:rFonts w:ascii="Times New Roman" w:eastAsia="Calibri" w:hAnsi="Times New Roman" w:cs="B Nazanin"/>
          <w:sz w:val="26"/>
          <w:szCs w:val="26"/>
          <w:lang w:bidi="fa-IR"/>
        </w:rPr>
        <w:t xml:space="preserve"> </w:t>
      </w:r>
      <w:r w:rsidRPr="000B5784">
        <w:rPr>
          <w:rFonts w:ascii="Times New Roman" w:eastAsia="Calibri" w:hAnsi="Times New Roman" w:cs="B Nazanin" w:hint="cs"/>
          <w:sz w:val="26"/>
          <w:szCs w:val="26"/>
          <w:rtl/>
          <w:lang w:bidi="fa-IR"/>
        </w:rPr>
        <w:t>باید</w:t>
      </w:r>
      <w:r w:rsidR="00F15993">
        <w:rPr>
          <w:rFonts w:ascii="Times New Roman" w:eastAsia="Calibri" w:hAnsi="Times New Roman" w:cs="B Nazanin" w:hint="cs"/>
          <w:sz w:val="26"/>
          <w:szCs w:val="26"/>
          <w:rtl/>
          <w:lang w:bidi="fa-IR"/>
        </w:rPr>
        <w:t xml:space="preserve"> </w:t>
      </w:r>
      <w:r w:rsidRPr="000B5784">
        <w:rPr>
          <w:rFonts w:ascii="Times New Roman" w:eastAsia="Calibri" w:hAnsi="Times New Roman" w:cs="B Nazanin" w:hint="cs"/>
          <w:sz w:val="26"/>
          <w:szCs w:val="26"/>
          <w:rtl/>
          <w:lang w:bidi="fa-IR"/>
        </w:rPr>
        <w:t>بتواند</w:t>
      </w:r>
      <w:r w:rsidRPr="000B5784">
        <w:rPr>
          <w:rFonts w:ascii="Times New Roman" w:eastAsia="Calibri" w:hAnsi="Times New Roman" w:cs="B Nazanin"/>
          <w:sz w:val="26"/>
          <w:szCs w:val="26"/>
          <w:lang w:bidi="fa-IR"/>
        </w:rPr>
        <w:t xml:space="preserve"> </w:t>
      </w:r>
      <w:r w:rsidRPr="000B5784">
        <w:rPr>
          <w:rFonts w:ascii="Times New Roman" w:eastAsia="Calibri" w:hAnsi="Times New Roman" w:cs="B Nazanin" w:hint="cs"/>
          <w:sz w:val="26"/>
          <w:szCs w:val="26"/>
          <w:rtl/>
          <w:lang w:bidi="fa-IR"/>
        </w:rPr>
        <w:t>متناسب</w:t>
      </w:r>
      <w:r w:rsidRPr="000B5784">
        <w:rPr>
          <w:rFonts w:ascii="Times New Roman" w:eastAsia="Calibri" w:hAnsi="Times New Roman" w:cs="B Nazanin"/>
          <w:sz w:val="26"/>
          <w:szCs w:val="26"/>
          <w:lang w:bidi="fa-IR"/>
        </w:rPr>
        <w:t xml:space="preserve"> </w:t>
      </w:r>
      <w:r w:rsidRPr="000B5784">
        <w:rPr>
          <w:rFonts w:ascii="Times New Roman" w:eastAsia="Calibri" w:hAnsi="Times New Roman" w:cs="B Nazanin" w:hint="cs"/>
          <w:sz w:val="26"/>
          <w:szCs w:val="26"/>
          <w:rtl/>
          <w:lang w:bidi="fa-IR"/>
        </w:rPr>
        <w:t>با</w:t>
      </w:r>
      <w:r w:rsidRPr="000B5784">
        <w:rPr>
          <w:rFonts w:ascii="Times New Roman" w:eastAsia="Calibri" w:hAnsi="Times New Roman" w:cs="B Nazanin"/>
          <w:sz w:val="26"/>
          <w:szCs w:val="26"/>
          <w:lang w:bidi="fa-IR"/>
        </w:rPr>
        <w:t xml:space="preserve"> </w:t>
      </w:r>
      <w:r w:rsidRPr="000B5784">
        <w:rPr>
          <w:rFonts w:ascii="Times New Roman" w:eastAsia="Calibri" w:hAnsi="Times New Roman" w:cs="B Nazanin" w:hint="cs"/>
          <w:sz w:val="26"/>
          <w:szCs w:val="26"/>
          <w:rtl/>
          <w:lang w:bidi="fa-IR"/>
        </w:rPr>
        <w:t>تغییرات،</w:t>
      </w:r>
      <w:r w:rsidRPr="000B5784">
        <w:rPr>
          <w:rFonts w:ascii="Times New Roman" w:eastAsia="Calibri" w:hAnsi="Times New Roman" w:cs="B Nazanin"/>
          <w:sz w:val="26"/>
          <w:szCs w:val="26"/>
          <w:lang w:bidi="fa-IR"/>
        </w:rPr>
        <w:t xml:space="preserve"> </w:t>
      </w:r>
      <w:r w:rsidRPr="000B5784">
        <w:rPr>
          <w:rFonts w:ascii="Times New Roman" w:eastAsia="Calibri" w:hAnsi="Times New Roman" w:cs="B Nazanin" w:hint="cs"/>
          <w:sz w:val="26"/>
          <w:szCs w:val="26"/>
          <w:rtl/>
          <w:lang w:bidi="fa-IR"/>
        </w:rPr>
        <w:t>نوآوری</w:t>
      </w:r>
      <w:r w:rsidRPr="000B5784">
        <w:rPr>
          <w:rFonts w:ascii="Times New Roman" w:eastAsia="Calibri" w:hAnsi="Times New Roman" w:cs="B Nazanin"/>
          <w:sz w:val="26"/>
          <w:szCs w:val="26"/>
          <w:lang w:bidi="fa-IR"/>
        </w:rPr>
        <w:t xml:space="preserve"> </w:t>
      </w:r>
      <w:r w:rsidRPr="000B5784">
        <w:rPr>
          <w:rFonts w:ascii="Times New Roman" w:eastAsia="Calibri" w:hAnsi="Times New Roman" w:cs="B Nazanin" w:hint="cs"/>
          <w:sz w:val="26"/>
          <w:szCs w:val="26"/>
          <w:rtl/>
          <w:lang w:bidi="fa-IR"/>
        </w:rPr>
        <w:t>داشته</w:t>
      </w:r>
      <w:r w:rsidRPr="000B5784">
        <w:rPr>
          <w:rFonts w:ascii="Times New Roman" w:eastAsia="Calibri" w:hAnsi="Times New Roman" w:cs="B Nazanin"/>
          <w:sz w:val="26"/>
          <w:szCs w:val="26"/>
          <w:lang w:bidi="fa-IR"/>
        </w:rPr>
        <w:t xml:space="preserve"> </w:t>
      </w:r>
      <w:r w:rsidRPr="000B5784">
        <w:rPr>
          <w:rFonts w:ascii="Times New Roman" w:eastAsia="Calibri" w:hAnsi="Times New Roman" w:cs="B Nazanin" w:hint="cs"/>
          <w:sz w:val="26"/>
          <w:szCs w:val="26"/>
          <w:rtl/>
          <w:lang w:bidi="fa-IR"/>
        </w:rPr>
        <w:t>باشد</w:t>
      </w:r>
      <w:r w:rsidRPr="000B5784">
        <w:rPr>
          <w:rFonts w:ascii="Times New Roman" w:eastAsia="Calibri" w:hAnsi="Times New Roman" w:cs="B Nazanin"/>
          <w:sz w:val="26"/>
          <w:szCs w:val="26"/>
          <w:lang w:bidi="fa-IR"/>
        </w:rPr>
        <w:t xml:space="preserve">. </w:t>
      </w:r>
      <w:r w:rsidRPr="000B5784">
        <w:rPr>
          <w:rFonts w:ascii="Times New Roman" w:eastAsia="Calibri" w:hAnsi="Times New Roman" w:cs="B Nazanin" w:hint="cs"/>
          <w:sz w:val="26"/>
          <w:szCs w:val="26"/>
          <w:rtl/>
          <w:lang w:bidi="fa-IR"/>
        </w:rPr>
        <w:t>همچنین</w:t>
      </w:r>
      <w:r w:rsidRPr="000B5784">
        <w:rPr>
          <w:rFonts w:ascii="Times New Roman" w:eastAsia="Calibri" w:hAnsi="Times New Roman" w:cs="B Nazanin"/>
          <w:sz w:val="26"/>
          <w:szCs w:val="26"/>
          <w:lang w:bidi="fa-IR"/>
        </w:rPr>
        <w:t xml:space="preserve"> </w:t>
      </w:r>
      <w:r w:rsidRPr="000B5784">
        <w:rPr>
          <w:rFonts w:ascii="Times New Roman" w:eastAsia="Calibri" w:hAnsi="Times New Roman" w:cs="B Nazanin" w:hint="cs"/>
          <w:sz w:val="26"/>
          <w:szCs w:val="26"/>
          <w:rtl/>
          <w:lang w:bidi="fa-IR"/>
        </w:rPr>
        <w:t>در</w:t>
      </w:r>
      <w:r w:rsidRPr="000B5784">
        <w:rPr>
          <w:rFonts w:ascii="Times New Roman" w:eastAsia="Calibri" w:hAnsi="Times New Roman" w:cs="B Nazanin"/>
          <w:sz w:val="26"/>
          <w:szCs w:val="26"/>
          <w:lang w:bidi="fa-IR"/>
        </w:rPr>
        <w:t xml:space="preserve"> </w:t>
      </w:r>
      <w:r w:rsidRPr="000B5784">
        <w:rPr>
          <w:rFonts w:ascii="Times New Roman" w:eastAsia="Calibri" w:hAnsi="Times New Roman" w:cs="B Nazanin" w:hint="cs"/>
          <w:sz w:val="26"/>
          <w:szCs w:val="26"/>
          <w:rtl/>
          <w:lang w:bidi="fa-IR"/>
        </w:rPr>
        <w:t>حال</w:t>
      </w:r>
      <w:r w:rsidRPr="000B5784">
        <w:rPr>
          <w:rFonts w:ascii="Times New Roman" w:eastAsia="Calibri" w:hAnsi="Times New Roman" w:cs="B Nazanin"/>
          <w:sz w:val="26"/>
          <w:szCs w:val="26"/>
          <w:lang w:bidi="fa-IR"/>
        </w:rPr>
        <w:t xml:space="preserve"> </w:t>
      </w:r>
      <w:r w:rsidRPr="000B5784">
        <w:rPr>
          <w:rFonts w:ascii="Times New Roman" w:eastAsia="Calibri" w:hAnsi="Times New Roman" w:cs="B Nazanin" w:hint="cs"/>
          <w:sz w:val="26"/>
          <w:szCs w:val="26"/>
          <w:rtl/>
          <w:lang w:bidi="fa-IR"/>
        </w:rPr>
        <w:t>حاضر</w:t>
      </w:r>
      <w:r w:rsidRPr="000B5784">
        <w:rPr>
          <w:rFonts w:ascii="Times New Roman" w:eastAsia="Calibri" w:hAnsi="Times New Roman" w:cs="B Nazanin"/>
          <w:sz w:val="26"/>
          <w:szCs w:val="26"/>
          <w:lang w:bidi="fa-IR"/>
        </w:rPr>
        <w:t xml:space="preserve"> </w:t>
      </w:r>
      <w:r w:rsidRPr="000B5784">
        <w:rPr>
          <w:rFonts w:ascii="Times New Roman" w:eastAsia="Calibri" w:hAnsi="Times New Roman" w:cs="B Nazanin" w:hint="cs"/>
          <w:sz w:val="26"/>
          <w:szCs w:val="26"/>
          <w:rtl/>
          <w:lang w:bidi="fa-IR"/>
        </w:rPr>
        <w:t>سازمان</w:t>
      </w:r>
      <w:r w:rsidRPr="000B5784">
        <w:rPr>
          <w:rFonts w:ascii="Times New Roman" w:eastAsia="Calibri" w:hAnsi="Times New Roman" w:cs="B Nazanin"/>
          <w:sz w:val="26"/>
          <w:szCs w:val="26"/>
          <w:lang w:bidi="fa-IR"/>
        </w:rPr>
        <w:t xml:space="preserve"> </w:t>
      </w:r>
      <w:r w:rsidRPr="000B5784">
        <w:rPr>
          <w:rFonts w:ascii="Times New Roman" w:eastAsia="Calibri" w:hAnsi="Times New Roman" w:cs="B Nazanin" w:hint="cs"/>
          <w:sz w:val="26"/>
          <w:szCs w:val="26"/>
          <w:rtl/>
          <w:lang w:bidi="fa-IR"/>
        </w:rPr>
        <w:t>ها</w:t>
      </w:r>
      <w:r w:rsidRPr="000B5784">
        <w:rPr>
          <w:rFonts w:ascii="Times New Roman" w:eastAsia="Calibri" w:hAnsi="Times New Roman" w:cs="B Nazanin"/>
          <w:sz w:val="26"/>
          <w:szCs w:val="26"/>
          <w:lang w:bidi="fa-IR"/>
        </w:rPr>
        <w:t xml:space="preserve"> </w:t>
      </w:r>
      <w:r w:rsidRPr="000B5784">
        <w:rPr>
          <w:rFonts w:ascii="Times New Roman" w:eastAsia="Calibri" w:hAnsi="Times New Roman" w:cs="B Nazanin" w:hint="cs"/>
          <w:sz w:val="26"/>
          <w:szCs w:val="26"/>
          <w:rtl/>
          <w:lang w:bidi="fa-IR"/>
        </w:rPr>
        <w:t>باید</w:t>
      </w:r>
      <w:r w:rsidRPr="000B5784">
        <w:rPr>
          <w:rFonts w:ascii="Times New Roman" w:eastAsia="Calibri" w:hAnsi="Times New Roman" w:cs="B Nazanin"/>
          <w:sz w:val="26"/>
          <w:szCs w:val="26"/>
          <w:lang w:bidi="fa-IR"/>
        </w:rPr>
        <w:t xml:space="preserve"> </w:t>
      </w:r>
      <w:r w:rsidRPr="000B5784">
        <w:rPr>
          <w:rFonts w:ascii="Times New Roman" w:eastAsia="Calibri" w:hAnsi="Times New Roman" w:cs="B Nazanin" w:hint="cs"/>
          <w:sz w:val="26"/>
          <w:szCs w:val="26"/>
          <w:rtl/>
          <w:lang w:bidi="fa-IR"/>
        </w:rPr>
        <w:t>در</w:t>
      </w:r>
      <w:r w:rsidRPr="000B5784">
        <w:rPr>
          <w:rFonts w:ascii="Times New Roman" w:eastAsia="Calibri" w:hAnsi="Times New Roman" w:cs="B Nazanin"/>
          <w:sz w:val="26"/>
          <w:szCs w:val="26"/>
          <w:lang w:bidi="fa-IR"/>
        </w:rPr>
        <w:t xml:space="preserve"> </w:t>
      </w:r>
      <w:r w:rsidRPr="000B5784">
        <w:rPr>
          <w:rFonts w:ascii="Times New Roman" w:eastAsia="Calibri" w:hAnsi="Times New Roman" w:cs="B Nazanin" w:hint="cs"/>
          <w:sz w:val="26"/>
          <w:szCs w:val="26"/>
          <w:rtl/>
          <w:lang w:bidi="fa-IR"/>
        </w:rPr>
        <w:t>وضعیتی</w:t>
      </w:r>
      <w:r w:rsidR="00F15993">
        <w:rPr>
          <w:rFonts w:ascii="Times New Roman" w:eastAsia="Calibri" w:hAnsi="Times New Roman" w:cs="B Nazanin" w:hint="cs"/>
          <w:sz w:val="26"/>
          <w:szCs w:val="26"/>
          <w:rtl/>
          <w:lang w:bidi="fa-IR"/>
        </w:rPr>
        <w:t xml:space="preserve"> </w:t>
      </w:r>
      <w:r w:rsidRPr="000B5784">
        <w:rPr>
          <w:rFonts w:ascii="Times New Roman" w:eastAsia="Calibri" w:hAnsi="Times New Roman" w:cs="B Nazanin" w:hint="cs"/>
          <w:sz w:val="26"/>
          <w:szCs w:val="26"/>
          <w:rtl/>
          <w:lang w:bidi="fa-IR"/>
        </w:rPr>
        <w:t>باشند</w:t>
      </w:r>
      <w:r w:rsidRPr="000B5784">
        <w:rPr>
          <w:rFonts w:ascii="Times New Roman" w:eastAsia="Calibri" w:hAnsi="Times New Roman" w:cs="B Nazanin"/>
          <w:sz w:val="26"/>
          <w:szCs w:val="26"/>
          <w:lang w:bidi="fa-IR"/>
        </w:rPr>
        <w:t xml:space="preserve"> </w:t>
      </w:r>
      <w:r w:rsidRPr="000B5784">
        <w:rPr>
          <w:rFonts w:ascii="Times New Roman" w:eastAsia="Calibri" w:hAnsi="Times New Roman" w:cs="B Nazanin" w:hint="cs"/>
          <w:sz w:val="26"/>
          <w:szCs w:val="26"/>
          <w:rtl/>
          <w:lang w:bidi="fa-IR"/>
        </w:rPr>
        <w:t>که</w:t>
      </w:r>
      <w:r w:rsidRPr="000B5784">
        <w:rPr>
          <w:rFonts w:ascii="Times New Roman" w:eastAsia="Calibri" w:hAnsi="Times New Roman" w:cs="B Nazanin"/>
          <w:sz w:val="26"/>
          <w:szCs w:val="26"/>
          <w:lang w:bidi="fa-IR"/>
        </w:rPr>
        <w:t xml:space="preserve"> </w:t>
      </w:r>
      <w:r w:rsidRPr="000B5784">
        <w:rPr>
          <w:rFonts w:ascii="Times New Roman" w:eastAsia="Calibri" w:hAnsi="Times New Roman" w:cs="B Nazanin" w:hint="cs"/>
          <w:sz w:val="26"/>
          <w:szCs w:val="26"/>
          <w:rtl/>
          <w:lang w:bidi="fa-IR"/>
        </w:rPr>
        <w:t>تقریبا</w:t>
      </w:r>
      <w:r w:rsidRPr="000B5784">
        <w:rPr>
          <w:rFonts w:ascii="Times New Roman" w:eastAsia="Calibri" w:hAnsi="Times New Roman" w:cs="B Nazanin"/>
          <w:sz w:val="26"/>
          <w:szCs w:val="26"/>
          <w:lang w:bidi="fa-IR"/>
        </w:rPr>
        <w:t xml:space="preserve"> </w:t>
      </w:r>
      <w:r w:rsidRPr="000B5784">
        <w:rPr>
          <w:rFonts w:ascii="Times New Roman" w:eastAsia="Calibri" w:hAnsi="Times New Roman" w:cs="B Nazanin" w:hint="cs"/>
          <w:sz w:val="26"/>
          <w:szCs w:val="26"/>
          <w:rtl/>
          <w:lang w:bidi="fa-IR"/>
        </w:rPr>
        <w:t>بی</w:t>
      </w:r>
      <w:r w:rsidRPr="000B5784">
        <w:rPr>
          <w:rFonts w:ascii="Times New Roman" w:eastAsia="Calibri" w:hAnsi="Times New Roman" w:cs="B Nazanin"/>
          <w:sz w:val="26"/>
          <w:szCs w:val="26"/>
          <w:lang w:bidi="fa-IR"/>
        </w:rPr>
        <w:t xml:space="preserve"> </w:t>
      </w:r>
      <w:r w:rsidRPr="000B5784">
        <w:rPr>
          <w:rFonts w:ascii="Times New Roman" w:eastAsia="Calibri" w:hAnsi="Times New Roman" w:cs="B Nazanin" w:hint="cs"/>
          <w:sz w:val="26"/>
          <w:szCs w:val="26"/>
          <w:rtl/>
          <w:lang w:bidi="fa-IR"/>
        </w:rPr>
        <w:t>درنگ</w:t>
      </w:r>
      <w:r w:rsidRPr="000B5784">
        <w:rPr>
          <w:rFonts w:ascii="Times New Roman" w:eastAsia="Calibri" w:hAnsi="Times New Roman" w:cs="B Nazanin"/>
          <w:sz w:val="26"/>
          <w:szCs w:val="26"/>
          <w:lang w:bidi="fa-IR"/>
        </w:rPr>
        <w:t xml:space="preserve"> </w:t>
      </w:r>
      <w:r w:rsidRPr="000B5784">
        <w:rPr>
          <w:rFonts w:ascii="Times New Roman" w:eastAsia="Calibri" w:hAnsi="Times New Roman" w:cs="B Nazanin" w:hint="cs"/>
          <w:sz w:val="26"/>
          <w:szCs w:val="26"/>
          <w:rtl/>
          <w:lang w:bidi="fa-IR"/>
        </w:rPr>
        <w:t>بتوانند</w:t>
      </w:r>
      <w:r w:rsidRPr="000B5784">
        <w:rPr>
          <w:rFonts w:ascii="Times New Roman" w:eastAsia="Calibri" w:hAnsi="Times New Roman" w:cs="B Nazanin"/>
          <w:sz w:val="26"/>
          <w:szCs w:val="26"/>
          <w:lang w:bidi="fa-IR"/>
        </w:rPr>
        <w:t xml:space="preserve"> </w:t>
      </w:r>
      <w:r w:rsidRPr="000B5784">
        <w:rPr>
          <w:rFonts w:ascii="Times New Roman" w:eastAsia="Calibri" w:hAnsi="Times New Roman" w:cs="B Nazanin" w:hint="cs"/>
          <w:sz w:val="26"/>
          <w:szCs w:val="26"/>
          <w:rtl/>
          <w:lang w:bidi="fa-IR"/>
        </w:rPr>
        <w:t>به</w:t>
      </w:r>
      <w:r w:rsidRPr="000B5784">
        <w:rPr>
          <w:rFonts w:ascii="Times New Roman" w:eastAsia="Calibri" w:hAnsi="Times New Roman" w:cs="B Nazanin"/>
          <w:sz w:val="26"/>
          <w:szCs w:val="26"/>
          <w:lang w:bidi="fa-IR"/>
        </w:rPr>
        <w:t xml:space="preserve"> </w:t>
      </w:r>
      <w:r w:rsidRPr="000B5784">
        <w:rPr>
          <w:rFonts w:ascii="Times New Roman" w:eastAsia="Calibri" w:hAnsi="Times New Roman" w:cs="B Nazanin" w:hint="cs"/>
          <w:sz w:val="26"/>
          <w:szCs w:val="26"/>
          <w:rtl/>
          <w:lang w:bidi="fa-IR"/>
        </w:rPr>
        <w:t>تقاضای</w:t>
      </w:r>
      <w:r w:rsidRPr="000B5784">
        <w:rPr>
          <w:rFonts w:ascii="Times New Roman" w:eastAsia="Calibri" w:hAnsi="Times New Roman" w:cs="B Nazanin"/>
          <w:sz w:val="26"/>
          <w:szCs w:val="26"/>
          <w:lang w:bidi="fa-IR"/>
        </w:rPr>
        <w:t xml:space="preserve"> </w:t>
      </w:r>
      <w:r w:rsidRPr="000B5784">
        <w:rPr>
          <w:rFonts w:ascii="Times New Roman" w:eastAsia="Calibri" w:hAnsi="Times New Roman" w:cs="B Nazanin" w:hint="cs"/>
          <w:sz w:val="26"/>
          <w:szCs w:val="26"/>
          <w:rtl/>
          <w:lang w:bidi="fa-IR"/>
        </w:rPr>
        <w:t>مشتری</w:t>
      </w:r>
      <w:r w:rsidRPr="000B5784">
        <w:rPr>
          <w:rFonts w:ascii="Times New Roman" w:eastAsia="Calibri" w:hAnsi="Times New Roman" w:cs="B Nazanin"/>
          <w:sz w:val="26"/>
          <w:szCs w:val="26"/>
          <w:lang w:bidi="fa-IR"/>
        </w:rPr>
        <w:t xml:space="preserve"> </w:t>
      </w:r>
      <w:r w:rsidRPr="000B5784">
        <w:rPr>
          <w:rFonts w:ascii="Times New Roman" w:eastAsia="Calibri" w:hAnsi="Times New Roman" w:cs="B Nazanin" w:hint="cs"/>
          <w:sz w:val="26"/>
          <w:szCs w:val="26"/>
          <w:rtl/>
          <w:lang w:bidi="fa-IR"/>
        </w:rPr>
        <w:t>پاسخ</w:t>
      </w:r>
      <w:r w:rsidRPr="000B5784">
        <w:rPr>
          <w:rFonts w:ascii="Times New Roman" w:eastAsia="Calibri" w:hAnsi="Times New Roman" w:cs="B Nazanin"/>
          <w:sz w:val="26"/>
          <w:szCs w:val="26"/>
          <w:lang w:bidi="fa-IR"/>
        </w:rPr>
        <w:t xml:space="preserve"> </w:t>
      </w:r>
      <w:r w:rsidRPr="000B5784">
        <w:rPr>
          <w:rFonts w:ascii="Times New Roman" w:eastAsia="Calibri" w:hAnsi="Times New Roman" w:cs="B Nazanin" w:hint="cs"/>
          <w:sz w:val="26"/>
          <w:szCs w:val="26"/>
          <w:rtl/>
          <w:lang w:bidi="fa-IR"/>
        </w:rPr>
        <w:t>دهند</w:t>
      </w:r>
      <w:r w:rsidRPr="000B5784">
        <w:rPr>
          <w:rFonts w:ascii="Times New Roman" w:eastAsia="Calibri" w:hAnsi="Times New Roman" w:cs="B Nazanin"/>
          <w:sz w:val="26"/>
          <w:szCs w:val="26"/>
          <w:lang w:bidi="fa-IR"/>
        </w:rPr>
        <w:t xml:space="preserve">. </w:t>
      </w:r>
      <w:r w:rsidRPr="000B5784">
        <w:rPr>
          <w:rFonts w:ascii="Times New Roman" w:eastAsia="Calibri" w:hAnsi="Times New Roman" w:cs="B Nazanin" w:hint="cs"/>
          <w:sz w:val="26"/>
          <w:szCs w:val="26"/>
          <w:rtl/>
          <w:lang w:bidi="fa-IR"/>
        </w:rPr>
        <w:t>شخصی</w:t>
      </w:r>
      <w:r w:rsidRPr="000B5784">
        <w:rPr>
          <w:rFonts w:ascii="Times New Roman" w:eastAsia="Calibri" w:hAnsi="Times New Roman" w:cs="B Nazanin"/>
          <w:sz w:val="26"/>
          <w:szCs w:val="26"/>
          <w:lang w:bidi="fa-IR"/>
        </w:rPr>
        <w:t xml:space="preserve"> </w:t>
      </w:r>
      <w:r w:rsidRPr="000B5784">
        <w:rPr>
          <w:rFonts w:ascii="Times New Roman" w:eastAsia="Calibri" w:hAnsi="Times New Roman" w:cs="B Nazanin" w:hint="cs"/>
          <w:sz w:val="26"/>
          <w:szCs w:val="26"/>
          <w:rtl/>
          <w:lang w:bidi="fa-IR"/>
        </w:rPr>
        <w:t>که</w:t>
      </w:r>
      <w:r w:rsidRPr="000B5784">
        <w:rPr>
          <w:rFonts w:ascii="Times New Roman" w:eastAsia="Calibri" w:hAnsi="Times New Roman" w:cs="B Nazanin"/>
          <w:sz w:val="26"/>
          <w:szCs w:val="26"/>
          <w:lang w:bidi="fa-IR"/>
        </w:rPr>
        <w:t xml:space="preserve"> </w:t>
      </w:r>
      <w:r w:rsidRPr="000B5784">
        <w:rPr>
          <w:rFonts w:ascii="Times New Roman" w:eastAsia="Calibri" w:hAnsi="Times New Roman" w:cs="B Nazanin" w:hint="cs"/>
          <w:sz w:val="26"/>
          <w:szCs w:val="26"/>
          <w:rtl/>
          <w:lang w:bidi="fa-IR"/>
        </w:rPr>
        <w:t>تقاضای</w:t>
      </w:r>
      <w:r w:rsidRPr="000B5784">
        <w:rPr>
          <w:rFonts w:ascii="Times New Roman" w:eastAsia="Calibri" w:hAnsi="Times New Roman" w:cs="B Nazanin"/>
          <w:sz w:val="26"/>
          <w:szCs w:val="26"/>
          <w:lang w:bidi="fa-IR"/>
        </w:rPr>
        <w:t xml:space="preserve"> </w:t>
      </w:r>
      <w:r w:rsidRPr="000B5784">
        <w:rPr>
          <w:rFonts w:ascii="Times New Roman" w:eastAsia="Calibri" w:hAnsi="Times New Roman" w:cs="B Nazanin" w:hint="cs"/>
          <w:sz w:val="26"/>
          <w:szCs w:val="26"/>
          <w:rtl/>
          <w:lang w:bidi="fa-IR"/>
        </w:rPr>
        <w:t>مشتری</w:t>
      </w:r>
      <w:r w:rsidRPr="000B5784">
        <w:rPr>
          <w:rFonts w:ascii="Times New Roman" w:eastAsia="Calibri" w:hAnsi="Times New Roman" w:cs="B Nazanin"/>
          <w:sz w:val="26"/>
          <w:szCs w:val="26"/>
          <w:lang w:bidi="fa-IR"/>
        </w:rPr>
        <w:t xml:space="preserve"> </w:t>
      </w:r>
      <w:r w:rsidRPr="000B5784">
        <w:rPr>
          <w:rFonts w:ascii="Times New Roman" w:eastAsia="Calibri" w:hAnsi="Times New Roman" w:cs="B Nazanin" w:hint="cs"/>
          <w:sz w:val="26"/>
          <w:szCs w:val="26"/>
          <w:rtl/>
          <w:lang w:bidi="fa-IR"/>
        </w:rPr>
        <w:t>را</w:t>
      </w:r>
      <w:r w:rsidR="00F15993">
        <w:rPr>
          <w:rFonts w:ascii="Times New Roman" w:eastAsia="Calibri" w:hAnsi="Times New Roman" w:cs="B Nazanin" w:hint="cs"/>
          <w:sz w:val="26"/>
          <w:szCs w:val="26"/>
          <w:rtl/>
          <w:lang w:bidi="fa-IR"/>
        </w:rPr>
        <w:t xml:space="preserve"> </w:t>
      </w:r>
      <w:r w:rsidRPr="000B5784">
        <w:rPr>
          <w:rFonts w:ascii="Times New Roman" w:eastAsia="Calibri" w:hAnsi="Times New Roman" w:cs="B Nazanin" w:hint="cs"/>
          <w:sz w:val="26"/>
          <w:szCs w:val="26"/>
          <w:rtl/>
          <w:lang w:bidi="fa-IR"/>
        </w:rPr>
        <w:t>دریافت</w:t>
      </w:r>
      <w:r w:rsidRPr="000B5784">
        <w:rPr>
          <w:rFonts w:ascii="Times New Roman" w:eastAsia="Calibri" w:hAnsi="Times New Roman" w:cs="B Nazanin"/>
          <w:sz w:val="26"/>
          <w:szCs w:val="26"/>
          <w:lang w:bidi="fa-IR"/>
        </w:rPr>
        <w:t xml:space="preserve"> </w:t>
      </w:r>
      <w:r w:rsidRPr="000B5784">
        <w:rPr>
          <w:rFonts w:ascii="Times New Roman" w:eastAsia="Calibri" w:hAnsi="Times New Roman" w:cs="B Nazanin" w:hint="cs"/>
          <w:sz w:val="26"/>
          <w:szCs w:val="26"/>
          <w:rtl/>
          <w:lang w:bidi="fa-IR"/>
        </w:rPr>
        <w:t>می</w:t>
      </w:r>
      <w:r w:rsidRPr="000B5784">
        <w:rPr>
          <w:rFonts w:ascii="Times New Roman" w:eastAsia="Calibri" w:hAnsi="Times New Roman" w:cs="B Nazanin"/>
          <w:sz w:val="26"/>
          <w:szCs w:val="26"/>
          <w:lang w:bidi="fa-IR"/>
        </w:rPr>
        <w:t xml:space="preserve"> </w:t>
      </w:r>
      <w:r w:rsidRPr="000B5784">
        <w:rPr>
          <w:rFonts w:ascii="Times New Roman" w:eastAsia="Calibri" w:hAnsi="Times New Roman" w:cs="B Nazanin" w:hint="cs"/>
          <w:sz w:val="26"/>
          <w:szCs w:val="26"/>
          <w:rtl/>
          <w:lang w:bidi="fa-IR"/>
        </w:rPr>
        <w:t>کند</w:t>
      </w:r>
      <w:r w:rsidRPr="000B5784">
        <w:rPr>
          <w:rFonts w:ascii="Times New Roman" w:eastAsia="Calibri" w:hAnsi="Times New Roman" w:cs="B Nazanin"/>
          <w:sz w:val="26"/>
          <w:szCs w:val="26"/>
          <w:lang w:bidi="fa-IR"/>
        </w:rPr>
        <w:t xml:space="preserve"> </w:t>
      </w:r>
      <w:r w:rsidRPr="000B5784">
        <w:rPr>
          <w:rFonts w:ascii="Times New Roman" w:eastAsia="Calibri" w:hAnsi="Times New Roman" w:cs="B Nazanin" w:hint="cs"/>
          <w:sz w:val="26"/>
          <w:szCs w:val="26"/>
          <w:rtl/>
          <w:lang w:bidi="fa-IR"/>
        </w:rPr>
        <w:t>باید</w:t>
      </w:r>
      <w:r w:rsidRPr="000B5784">
        <w:rPr>
          <w:rFonts w:ascii="Times New Roman" w:eastAsia="Calibri" w:hAnsi="Times New Roman" w:cs="B Nazanin"/>
          <w:sz w:val="26"/>
          <w:szCs w:val="26"/>
          <w:lang w:bidi="fa-IR"/>
        </w:rPr>
        <w:t xml:space="preserve"> </w:t>
      </w:r>
      <w:r w:rsidRPr="000B5784">
        <w:rPr>
          <w:rFonts w:ascii="Times New Roman" w:eastAsia="Calibri" w:hAnsi="Times New Roman" w:cs="B Nazanin" w:hint="cs"/>
          <w:sz w:val="26"/>
          <w:szCs w:val="26"/>
          <w:rtl/>
          <w:lang w:bidi="fa-IR"/>
        </w:rPr>
        <w:t>در</w:t>
      </w:r>
      <w:r w:rsidRPr="000B5784">
        <w:rPr>
          <w:rFonts w:ascii="Times New Roman" w:eastAsia="Calibri" w:hAnsi="Times New Roman" w:cs="B Nazanin"/>
          <w:sz w:val="26"/>
          <w:szCs w:val="26"/>
          <w:lang w:bidi="fa-IR"/>
        </w:rPr>
        <w:t xml:space="preserve"> </w:t>
      </w:r>
      <w:r w:rsidRPr="000B5784">
        <w:rPr>
          <w:rFonts w:ascii="Times New Roman" w:eastAsia="Calibri" w:hAnsi="Times New Roman" w:cs="B Nazanin" w:hint="cs"/>
          <w:sz w:val="26"/>
          <w:szCs w:val="26"/>
          <w:rtl/>
          <w:lang w:bidi="fa-IR"/>
        </w:rPr>
        <w:t>عمل</w:t>
      </w:r>
      <w:r w:rsidRPr="000B5784">
        <w:rPr>
          <w:rFonts w:ascii="Times New Roman" w:eastAsia="Calibri" w:hAnsi="Times New Roman" w:cs="B Nazanin"/>
          <w:sz w:val="26"/>
          <w:szCs w:val="26"/>
          <w:lang w:bidi="fa-IR"/>
        </w:rPr>
        <w:t xml:space="preserve"> </w:t>
      </w:r>
      <w:r w:rsidRPr="000B5784">
        <w:rPr>
          <w:rFonts w:ascii="Times New Roman" w:eastAsia="Calibri" w:hAnsi="Times New Roman" w:cs="B Nazanin" w:hint="cs"/>
          <w:sz w:val="26"/>
          <w:szCs w:val="26"/>
          <w:rtl/>
          <w:lang w:bidi="fa-IR"/>
        </w:rPr>
        <w:t>توانایی</w:t>
      </w:r>
      <w:r w:rsidRPr="000B5784">
        <w:rPr>
          <w:rFonts w:ascii="Times New Roman" w:eastAsia="Calibri" w:hAnsi="Times New Roman" w:cs="B Nazanin"/>
          <w:sz w:val="26"/>
          <w:szCs w:val="26"/>
          <w:lang w:bidi="fa-IR"/>
        </w:rPr>
        <w:t xml:space="preserve"> </w:t>
      </w:r>
      <w:r w:rsidRPr="000B5784">
        <w:rPr>
          <w:rFonts w:ascii="Times New Roman" w:eastAsia="Calibri" w:hAnsi="Times New Roman" w:cs="B Nazanin" w:hint="cs"/>
          <w:sz w:val="26"/>
          <w:szCs w:val="26"/>
          <w:rtl/>
          <w:lang w:bidi="fa-IR"/>
        </w:rPr>
        <w:t>آن</w:t>
      </w:r>
      <w:r w:rsidRPr="000B5784">
        <w:rPr>
          <w:rFonts w:ascii="Times New Roman" w:eastAsia="Calibri" w:hAnsi="Times New Roman" w:cs="B Nazanin"/>
          <w:sz w:val="26"/>
          <w:szCs w:val="26"/>
          <w:lang w:bidi="fa-IR"/>
        </w:rPr>
        <w:t xml:space="preserve"> </w:t>
      </w:r>
      <w:r w:rsidRPr="000B5784">
        <w:rPr>
          <w:rFonts w:ascii="Times New Roman" w:eastAsia="Calibri" w:hAnsi="Times New Roman" w:cs="B Nazanin" w:hint="cs"/>
          <w:sz w:val="26"/>
          <w:szCs w:val="26"/>
          <w:rtl/>
          <w:lang w:bidi="fa-IR"/>
        </w:rPr>
        <w:t>را</w:t>
      </w:r>
      <w:r w:rsidRPr="000B5784">
        <w:rPr>
          <w:rFonts w:ascii="Times New Roman" w:eastAsia="Calibri" w:hAnsi="Times New Roman" w:cs="B Nazanin"/>
          <w:sz w:val="26"/>
          <w:szCs w:val="26"/>
          <w:lang w:bidi="fa-IR"/>
        </w:rPr>
        <w:t xml:space="preserve"> </w:t>
      </w:r>
      <w:r w:rsidRPr="000B5784">
        <w:rPr>
          <w:rFonts w:ascii="Times New Roman" w:eastAsia="Calibri" w:hAnsi="Times New Roman" w:cs="B Nazanin" w:hint="cs"/>
          <w:sz w:val="26"/>
          <w:szCs w:val="26"/>
          <w:rtl/>
          <w:lang w:bidi="fa-IR"/>
        </w:rPr>
        <w:t>داشته</w:t>
      </w:r>
      <w:r w:rsidRPr="000B5784">
        <w:rPr>
          <w:rFonts w:ascii="Times New Roman" w:eastAsia="Calibri" w:hAnsi="Times New Roman" w:cs="B Nazanin"/>
          <w:sz w:val="26"/>
          <w:szCs w:val="26"/>
          <w:lang w:bidi="fa-IR"/>
        </w:rPr>
        <w:t xml:space="preserve"> </w:t>
      </w:r>
      <w:r w:rsidRPr="000B5784">
        <w:rPr>
          <w:rFonts w:ascii="Times New Roman" w:eastAsia="Calibri" w:hAnsi="Times New Roman" w:cs="B Nazanin" w:hint="cs"/>
          <w:sz w:val="26"/>
          <w:szCs w:val="26"/>
          <w:rtl/>
          <w:lang w:bidi="fa-IR"/>
        </w:rPr>
        <w:t>باشد</w:t>
      </w:r>
      <w:r w:rsidRPr="000B5784">
        <w:rPr>
          <w:rFonts w:ascii="Times New Roman" w:eastAsia="Calibri" w:hAnsi="Times New Roman" w:cs="B Nazanin"/>
          <w:sz w:val="26"/>
          <w:szCs w:val="26"/>
          <w:lang w:bidi="fa-IR"/>
        </w:rPr>
        <w:t xml:space="preserve"> </w:t>
      </w:r>
      <w:r w:rsidRPr="000B5784">
        <w:rPr>
          <w:rFonts w:ascii="Times New Roman" w:eastAsia="Calibri" w:hAnsi="Times New Roman" w:cs="B Nazanin" w:hint="cs"/>
          <w:sz w:val="26"/>
          <w:szCs w:val="26"/>
          <w:rtl/>
          <w:lang w:bidi="fa-IR"/>
        </w:rPr>
        <w:t>که</w:t>
      </w:r>
      <w:r w:rsidRPr="000B5784">
        <w:rPr>
          <w:rFonts w:ascii="Times New Roman" w:eastAsia="Calibri" w:hAnsi="Times New Roman" w:cs="B Nazanin"/>
          <w:sz w:val="26"/>
          <w:szCs w:val="26"/>
          <w:lang w:bidi="fa-IR"/>
        </w:rPr>
        <w:t xml:space="preserve"> </w:t>
      </w:r>
      <w:r w:rsidRPr="000B5784">
        <w:rPr>
          <w:rFonts w:ascii="Times New Roman" w:eastAsia="Calibri" w:hAnsi="Times New Roman" w:cs="B Nazanin" w:hint="cs"/>
          <w:sz w:val="26"/>
          <w:szCs w:val="26"/>
          <w:rtl/>
          <w:lang w:bidi="fa-IR"/>
        </w:rPr>
        <w:t>هر</w:t>
      </w:r>
      <w:r w:rsidRPr="000B5784">
        <w:rPr>
          <w:rFonts w:ascii="Times New Roman" w:eastAsia="Calibri" w:hAnsi="Times New Roman" w:cs="B Nazanin"/>
          <w:sz w:val="26"/>
          <w:szCs w:val="26"/>
          <w:lang w:bidi="fa-IR"/>
        </w:rPr>
        <w:t xml:space="preserve"> </w:t>
      </w:r>
      <w:r w:rsidRPr="000B5784">
        <w:rPr>
          <w:rFonts w:ascii="Times New Roman" w:eastAsia="Calibri" w:hAnsi="Times New Roman" w:cs="B Nazanin" w:hint="cs"/>
          <w:sz w:val="26"/>
          <w:szCs w:val="26"/>
          <w:rtl/>
          <w:lang w:bidi="fa-IR"/>
        </w:rPr>
        <w:t>کاری</w:t>
      </w:r>
      <w:r w:rsidRPr="000B5784">
        <w:rPr>
          <w:rFonts w:ascii="Times New Roman" w:eastAsia="Calibri" w:hAnsi="Times New Roman" w:cs="B Nazanin"/>
          <w:sz w:val="26"/>
          <w:szCs w:val="26"/>
          <w:lang w:bidi="fa-IR"/>
        </w:rPr>
        <w:t xml:space="preserve"> </w:t>
      </w:r>
      <w:r w:rsidRPr="000B5784">
        <w:rPr>
          <w:rFonts w:ascii="Times New Roman" w:eastAsia="Calibri" w:hAnsi="Times New Roman" w:cs="B Nazanin" w:hint="cs"/>
          <w:sz w:val="26"/>
          <w:szCs w:val="26"/>
          <w:rtl/>
          <w:lang w:bidi="fa-IR"/>
        </w:rPr>
        <w:t>لازم</w:t>
      </w:r>
      <w:r w:rsidRPr="000B5784">
        <w:rPr>
          <w:rFonts w:ascii="Times New Roman" w:eastAsia="Calibri" w:hAnsi="Times New Roman" w:cs="B Nazanin"/>
          <w:sz w:val="26"/>
          <w:szCs w:val="26"/>
          <w:lang w:bidi="fa-IR"/>
        </w:rPr>
        <w:t xml:space="preserve"> </w:t>
      </w:r>
      <w:r w:rsidRPr="000B5784">
        <w:rPr>
          <w:rFonts w:ascii="Times New Roman" w:eastAsia="Calibri" w:hAnsi="Times New Roman" w:cs="B Nazanin" w:hint="cs"/>
          <w:sz w:val="26"/>
          <w:szCs w:val="26"/>
          <w:rtl/>
          <w:lang w:bidi="fa-IR"/>
        </w:rPr>
        <w:t>است</w:t>
      </w:r>
      <w:r w:rsidRPr="000B5784">
        <w:rPr>
          <w:rFonts w:ascii="Times New Roman" w:eastAsia="Calibri" w:hAnsi="Times New Roman" w:cs="B Nazanin"/>
          <w:sz w:val="26"/>
          <w:szCs w:val="26"/>
          <w:lang w:bidi="fa-IR"/>
        </w:rPr>
        <w:t xml:space="preserve"> </w:t>
      </w:r>
      <w:r w:rsidRPr="000B5784">
        <w:rPr>
          <w:rFonts w:ascii="Times New Roman" w:eastAsia="Calibri" w:hAnsi="Times New Roman" w:cs="B Nazanin" w:hint="cs"/>
          <w:sz w:val="26"/>
          <w:szCs w:val="26"/>
          <w:rtl/>
          <w:lang w:bidi="fa-IR"/>
        </w:rPr>
        <w:t>برای</w:t>
      </w:r>
      <w:r w:rsidRPr="000B5784">
        <w:rPr>
          <w:rFonts w:ascii="Times New Roman" w:eastAsia="Calibri" w:hAnsi="Times New Roman" w:cs="B Nazanin"/>
          <w:sz w:val="26"/>
          <w:szCs w:val="26"/>
          <w:lang w:bidi="fa-IR"/>
        </w:rPr>
        <w:t xml:space="preserve"> </w:t>
      </w:r>
      <w:r w:rsidRPr="000B5784">
        <w:rPr>
          <w:rFonts w:ascii="Times New Roman" w:eastAsia="Calibri" w:hAnsi="Times New Roman" w:cs="B Nazanin" w:hint="cs"/>
          <w:sz w:val="26"/>
          <w:szCs w:val="26"/>
          <w:rtl/>
          <w:lang w:bidi="fa-IR"/>
        </w:rPr>
        <w:t>حفظ</w:t>
      </w:r>
      <w:r w:rsidRPr="000B5784">
        <w:rPr>
          <w:rFonts w:ascii="Times New Roman" w:eastAsia="Calibri" w:hAnsi="Times New Roman" w:cs="B Nazanin"/>
          <w:sz w:val="26"/>
          <w:szCs w:val="26"/>
          <w:lang w:bidi="fa-IR"/>
        </w:rPr>
        <w:t xml:space="preserve"> </w:t>
      </w:r>
      <w:r w:rsidRPr="000B5784">
        <w:rPr>
          <w:rFonts w:ascii="Times New Roman" w:eastAsia="Calibri" w:hAnsi="Times New Roman" w:cs="B Nazanin" w:hint="cs"/>
          <w:sz w:val="26"/>
          <w:szCs w:val="26"/>
          <w:rtl/>
          <w:lang w:bidi="fa-IR"/>
        </w:rPr>
        <w:t>مشتری</w:t>
      </w:r>
      <w:r w:rsidR="00F15993">
        <w:rPr>
          <w:rFonts w:ascii="Times New Roman" w:eastAsia="Calibri" w:hAnsi="Times New Roman" w:cs="B Nazanin" w:hint="cs"/>
          <w:sz w:val="26"/>
          <w:szCs w:val="26"/>
          <w:rtl/>
          <w:lang w:bidi="fa-IR"/>
        </w:rPr>
        <w:t xml:space="preserve"> </w:t>
      </w:r>
      <w:r w:rsidRPr="000B5784">
        <w:rPr>
          <w:rFonts w:ascii="Times New Roman" w:eastAsia="Calibri" w:hAnsi="Times New Roman" w:cs="B Nazanin" w:hint="cs"/>
          <w:sz w:val="26"/>
          <w:szCs w:val="26"/>
          <w:rtl/>
          <w:lang w:bidi="fa-IR"/>
        </w:rPr>
        <w:t>انجام</w:t>
      </w:r>
      <w:r w:rsidRPr="000B5784">
        <w:rPr>
          <w:rFonts w:ascii="Times New Roman" w:eastAsia="Calibri" w:hAnsi="Times New Roman" w:cs="B Nazanin"/>
          <w:sz w:val="26"/>
          <w:szCs w:val="26"/>
          <w:lang w:bidi="fa-IR"/>
        </w:rPr>
        <w:t xml:space="preserve"> </w:t>
      </w:r>
      <w:r w:rsidRPr="000B5784">
        <w:rPr>
          <w:rFonts w:ascii="Times New Roman" w:eastAsia="Calibri" w:hAnsi="Times New Roman" w:cs="B Nazanin" w:hint="cs"/>
          <w:sz w:val="26"/>
          <w:szCs w:val="26"/>
          <w:rtl/>
          <w:lang w:bidi="fa-IR"/>
        </w:rPr>
        <w:t>دهند؛</w:t>
      </w:r>
      <w:r w:rsidRPr="000B5784">
        <w:rPr>
          <w:rFonts w:ascii="Times New Roman" w:eastAsia="Calibri" w:hAnsi="Times New Roman" w:cs="B Nazanin"/>
          <w:sz w:val="26"/>
          <w:szCs w:val="26"/>
          <w:lang w:bidi="fa-IR"/>
        </w:rPr>
        <w:t xml:space="preserve"> </w:t>
      </w:r>
      <w:r w:rsidRPr="000B5784">
        <w:rPr>
          <w:rFonts w:ascii="Times New Roman" w:eastAsia="Calibri" w:hAnsi="Times New Roman" w:cs="B Nazanin" w:hint="cs"/>
          <w:sz w:val="26"/>
          <w:szCs w:val="26"/>
          <w:rtl/>
          <w:lang w:bidi="fa-IR"/>
        </w:rPr>
        <w:t>به</w:t>
      </w:r>
      <w:r w:rsidRPr="000B5784">
        <w:rPr>
          <w:rFonts w:ascii="Times New Roman" w:eastAsia="Calibri" w:hAnsi="Times New Roman" w:cs="B Nazanin"/>
          <w:sz w:val="26"/>
          <w:szCs w:val="26"/>
          <w:lang w:bidi="fa-IR"/>
        </w:rPr>
        <w:t xml:space="preserve"> </w:t>
      </w:r>
      <w:r w:rsidRPr="000B5784">
        <w:rPr>
          <w:rFonts w:ascii="Times New Roman" w:eastAsia="Calibri" w:hAnsi="Times New Roman" w:cs="B Nazanin" w:hint="cs"/>
          <w:sz w:val="26"/>
          <w:szCs w:val="26"/>
          <w:rtl/>
          <w:lang w:bidi="fa-IR"/>
        </w:rPr>
        <w:t>عبارت</w:t>
      </w:r>
      <w:r w:rsidRPr="000B5784">
        <w:rPr>
          <w:rFonts w:ascii="Times New Roman" w:eastAsia="Calibri" w:hAnsi="Times New Roman" w:cs="B Nazanin"/>
          <w:sz w:val="26"/>
          <w:szCs w:val="26"/>
          <w:lang w:bidi="fa-IR"/>
        </w:rPr>
        <w:t xml:space="preserve"> </w:t>
      </w:r>
      <w:r w:rsidRPr="000B5784">
        <w:rPr>
          <w:rFonts w:ascii="Times New Roman" w:eastAsia="Calibri" w:hAnsi="Times New Roman" w:cs="B Nazanin" w:hint="cs"/>
          <w:sz w:val="26"/>
          <w:szCs w:val="26"/>
          <w:rtl/>
          <w:lang w:bidi="fa-IR"/>
        </w:rPr>
        <w:t>دیگر</w:t>
      </w:r>
      <w:r w:rsidRPr="000B5784">
        <w:rPr>
          <w:rFonts w:ascii="Times New Roman" w:eastAsia="Calibri" w:hAnsi="Times New Roman" w:cs="B Nazanin"/>
          <w:sz w:val="26"/>
          <w:szCs w:val="26"/>
          <w:lang w:bidi="fa-IR"/>
        </w:rPr>
        <w:t xml:space="preserve"> </w:t>
      </w:r>
      <w:r w:rsidRPr="000B5784">
        <w:rPr>
          <w:rFonts w:ascii="Times New Roman" w:eastAsia="Calibri" w:hAnsi="Times New Roman" w:cs="B Nazanin" w:hint="cs"/>
          <w:sz w:val="26"/>
          <w:szCs w:val="26"/>
          <w:rtl/>
          <w:lang w:bidi="fa-IR"/>
        </w:rPr>
        <w:t>کارکنان</w:t>
      </w:r>
      <w:r w:rsidRPr="000B5784">
        <w:rPr>
          <w:rFonts w:ascii="Times New Roman" w:eastAsia="Calibri" w:hAnsi="Times New Roman" w:cs="B Nazanin"/>
          <w:sz w:val="26"/>
          <w:szCs w:val="26"/>
          <w:lang w:bidi="fa-IR"/>
        </w:rPr>
        <w:t xml:space="preserve"> </w:t>
      </w:r>
      <w:r w:rsidRPr="000B5784">
        <w:rPr>
          <w:rFonts w:ascii="Times New Roman" w:eastAsia="Calibri" w:hAnsi="Times New Roman" w:cs="B Nazanin" w:hint="cs"/>
          <w:sz w:val="26"/>
          <w:szCs w:val="26"/>
          <w:rtl/>
          <w:lang w:bidi="fa-IR"/>
        </w:rPr>
        <w:t>مجبور</w:t>
      </w:r>
      <w:r w:rsidRPr="000B5784">
        <w:rPr>
          <w:rFonts w:ascii="Times New Roman" w:eastAsia="Calibri" w:hAnsi="Times New Roman" w:cs="B Nazanin"/>
          <w:sz w:val="26"/>
          <w:szCs w:val="26"/>
          <w:lang w:bidi="fa-IR"/>
        </w:rPr>
        <w:t xml:space="preserve"> </w:t>
      </w:r>
      <w:r w:rsidRPr="000B5784">
        <w:rPr>
          <w:rFonts w:ascii="Times New Roman" w:eastAsia="Calibri" w:hAnsi="Times New Roman" w:cs="B Nazanin" w:hint="cs"/>
          <w:sz w:val="26"/>
          <w:szCs w:val="26"/>
          <w:rtl/>
          <w:lang w:bidi="fa-IR"/>
        </w:rPr>
        <w:t>می</w:t>
      </w:r>
      <w:r w:rsidRPr="000B5784">
        <w:rPr>
          <w:rFonts w:ascii="Times New Roman" w:eastAsia="Calibri" w:hAnsi="Times New Roman" w:cs="B Nazanin"/>
          <w:sz w:val="26"/>
          <w:szCs w:val="26"/>
          <w:lang w:bidi="fa-IR"/>
        </w:rPr>
        <w:t xml:space="preserve"> </w:t>
      </w:r>
      <w:r w:rsidRPr="000B5784">
        <w:rPr>
          <w:rFonts w:ascii="Times New Roman" w:eastAsia="Calibri" w:hAnsi="Times New Roman" w:cs="B Nazanin" w:hint="cs"/>
          <w:sz w:val="26"/>
          <w:szCs w:val="26"/>
          <w:rtl/>
          <w:lang w:bidi="fa-IR"/>
        </w:rPr>
        <w:t>شوند</w:t>
      </w:r>
      <w:r w:rsidRPr="000B5784">
        <w:rPr>
          <w:rFonts w:ascii="Times New Roman" w:eastAsia="Calibri" w:hAnsi="Times New Roman" w:cs="B Nazanin"/>
          <w:sz w:val="26"/>
          <w:szCs w:val="26"/>
          <w:lang w:bidi="fa-IR"/>
        </w:rPr>
        <w:t xml:space="preserve"> </w:t>
      </w:r>
      <w:r w:rsidRPr="000B5784">
        <w:rPr>
          <w:rFonts w:ascii="Times New Roman" w:eastAsia="Calibri" w:hAnsi="Times New Roman" w:cs="B Nazanin" w:hint="cs"/>
          <w:sz w:val="26"/>
          <w:szCs w:val="26"/>
          <w:rtl/>
          <w:lang w:bidi="fa-IR"/>
        </w:rPr>
        <w:t>فكر</w:t>
      </w:r>
      <w:r w:rsidRPr="000B5784">
        <w:rPr>
          <w:rFonts w:ascii="Times New Roman" w:eastAsia="Calibri" w:hAnsi="Times New Roman" w:cs="B Nazanin"/>
          <w:sz w:val="26"/>
          <w:szCs w:val="26"/>
          <w:lang w:bidi="fa-IR"/>
        </w:rPr>
        <w:t xml:space="preserve"> </w:t>
      </w:r>
      <w:r w:rsidRPr="000B5784">
        <w:rPr>
          <w:rFonts w:ascii="Times New Roman" w:eastAsia="Calibri" w:hAnsi="Times New Roman" w:cs="B Nazanin" w:hint="cs"/>
          <w:sz w:val="26"/>
          <w:szCs w:val="26"/>
          <w:rtl/>
          <w:lang w:bidi="fa-IR"/>
        </w:rPr>
        <w:t>کنند،</w:t>
      </w:r>
      <w:r w:rsidRPr="000B5784">
        <w:rPr>
          <w:rFonts w:ascii="Times New Roman" w:eastAsia="Calibri" w:hAnsi="Times New Roman" w:cs="B Nazanin"/>
          <w:sz w:val="26"/>
          <w:szCs w:val="26"/>
          <w:lang w:bidi="fa-IR"/>
        </w:rPr>
        <w:t xml:space="preserve"> </w:t>
      </w:r>
      <w:r w:rsidRPr="000B5784">
        <w:rPr>
          <w:rFonts w:ascii="Times New Roman" w:eastAsia="Calibri" w:hAnsi="Times New Roman" w:cs="B Nazanin" w:hint="cs"/>
          <w:sz w:val="26"/>
          <w:szCs w:val="26"/>
          <w:rtl/>
          <w:lang w:bidi="fa-IR"/>
        </w:rPr>
        <w:t>انتخاب</w:t>
      </w:r>
      <w:r w:rsidRPr="000B5784">
        <w:rPr>
          <w:rFonts w:ascii="Times New Roman" w:eastAsia="Calibri" w:hAnsi="Times New Roman" w:cs="B Nazanin"/>
          <w:sz w:val="26"/>
          <w:szCs w:val="26"/>
          <w:lang w:bidi="fa-IR"/>
        </w:rPr>
        <w:t xml:space="preserve"> </w:t>
      </w:r>
      <w:r w:rsidRPr="000B5784">
        <w:rPr>
          <w:rFonts w:ascii="Times New Roman" w:eastAsia="Calibri" w:hAnsi="Times New Roman" w:cs="B Nazanin" w:hint="cs"/>
          <w:sz w:val="26"/>
          <w:szCs w:val="26"/>
          <w:rtl/>
          <w:lang w:bidi="fa-IR"/>
        </w:rPr>
        <w:t>کنند</w:t>
      </w:r>
      <w:r w:rsidRPr="000B5784">
        <w:rPr>
          <w:rFonts w:ascii="Times New Roman" w:eastAsia="Calibri" w:hAnsi="Times New Roman" w:cs="B Nazanin"/>
          <w:sz w:val="26"/>
          <w:szCs w:val="26"/>
          <w:lang w:bidi="fa-IR"/>
        </w:rPr>
        <w:t xml:space="preserve"> </w:t>
      </w:r>
      <w:r w:rsidRPr="000B5784">
        <w:rPr>
          <w:rFonts w:ascii="Times New Roman" w:eastAsia="Calibri" w:hAnsi="Times New Roman" w:cs="B Nazanin" w:hint="cs"/>
          <w:sz w:val="26"/>
          <w:szCs w:val="26"/>
          <w:rtl/>
          <w:lang w:bidi="fa-IR"/>
        </w:rPr>
        <w:t>و</w:t>
      </w:r>
      <w:r w:rsidRPr="000B5784">
        <w:rPr>
          <w:rFonts w:ascii="Times New Roman" w:eastAsia="Calibri" w:hAnsi="Times New Roman" w:cs="B Nazanin"/>
          <w:sz w:val="26"/>
          <w:szCs w:val="26"/>
          <w:lang w:bidi="fa-IR"/>
        </w:rPr>
        <w:t xml:space="preserve"> </w:t>
      </w:r>
      <w:r w:rsidRPr="000B5784">
        <w:rPr>
          <w:rFonts w:ascii="Times New Roman" w:eastAsia="Calibri" w:hAnsi="Times New Roman" w:cs="B Nazanin" w:hint="cs"/>
          <w:sz w:val="26"/>
          <w:szCs w:val="26"/>
          <w:rtl/>
          <w:lang w:bidi="fa-IR"/>
        </w:rPr>
        <w:t>مشارکت</w:t>
      </w:r>
      <w:r w:rsidRPr="000B5784">
        <w:rPr>
          <w:rFonts w:ascii="Times New Roman" w:eastAsia="Calibri" w:hAnsi="Times New Roman" w:cs="B Nazanin"/>
          <w:sz w:val="26"/>
          <w:szCs w:val="26"/>
          <w:lang w:bidi="fa-IR"/>
        </w:rPr>
        <w:t xml:space="preserve"> </w:t>
      </w:r>
      <w:r w:rsidRPr="000B5784">
        <w:rPr>
          <w:rFonts w:ascii="Times New Roman" w:eastAsia="Calibri" w:hAnsi="Times New Roman" w:cs="B Nazanin" w:hint="cs"/>
          <w:sz w:val="26"/>
          <w:szCs w:val="26"/>
          <w:rtl/>
          <w:lang w:bidi="fa-IR"/>
        </w:rPr>
        <w:t>کنند</w:t>
      </w:r>
      <w:r w:rsidR="00F15993">
        <w:rPr>
          <w:rFonts w:ascii="Times New Roman" w:eastAsia="Calibri" w:hAnsi="Times New Roman" w:cs="B Nazanin" w:hint="cs"/>
          <w:sz w:val="26"/>
          <w:szCs w:val="26"/>
          <w:rtl/>
          <w:lang w:bidi="fa-IR"/>
        </w:rPr>
        <w:t xml:space="preserve"> </w:t>
      </w:r>
      <w:r w:rsidRPr="000B5784">
        <w:rPr>
          <w:rFonts w:ascii="Times New Roman" w:eastAsia="Calibri" w:hAnsi="Times New Roman" w:cs="B Nazanin"/>
          <w:sz w:val="26"/>
          <w:szCs w:val="26"/>
          <w:lang w:bidi="fa-IR"/>
        </w:rPr>
        <w:t>)</w:t>
      </w:r>
      <w:r w:rsidRPr="000B5784">
        <w:rPr>
          <w:rFonts w:ascii="Times New Roman" w:eastAsia="Calibri" w:hAnsi="Times New Roman" w:cs="B Nazanin" w:hint="cs"/>
          <w:sz w:val="26"/>
          <w:szCs w:val="26"/>
          <w:rtl/>
          <w:lang w:bidi="fa-IR"/>
        </w:rPr>
        <w:t>نادری</w:t>
      </w:r>
      <w:r w:rsidRPr="000B5784">
        <w:rPr>
          <w:rFonts w:ascii="Times New Roman" w:eastAsia="Calibri" w:hAnsi="Times New Roman" w:cs="B Nazanin"/>
          <w:sz w:val="26"/>
          <w:szCs w:val="26"/>
          <w:lang w:bidi="fa-IR"/>
        </w:rPr>
        <w:t xml:space="preserve"> </w:t>
      </w:r>
      <w:r w:rsidRPr="000B5784">
        <w:rPr>
          <w:rFonts w:ascii="Times New Roman" w:eastAsia="Calibri" w:hAnsi="Times New Roman" w:cs="B Nazanin" w:hint="cs"/>
          <w:sz w:val="26"/>
          <w:szCs w:val="26"/>
          <w:rtl/>
          <w:lang w:bidi="fa-IR"/>
        </w:rPr>
        <w:t>و</w:t>
      </w:r>
      <w:r w:rsidRPr="000B5784">
        <w:rPr>
          <w:rFonts w:ascii="Times New Roman" w:eastAsia="Calibri" w:hAnsi="Times New Roman" w:cs="B Nazanin"/>
          <w:sz w:val="26"/>
          <w:szCs w:val="26"/>
          <w:lang w:bidi="fa-IR"/>
        </w:rPr>
        <w:t xml:space="preserve"> </w:t>
      </w:r>
      <w:r w:rsidRPr="000B5784">
        <w:rPr>
          <w:rFonts w:ascii="Times New Roman" w:eastAsia="Calibri" w:hAnsi="Times New Roman" w:cs="B Nazanin" w:hint="cs"/>
          <w:sz w:val="26"/>
          <w:szCs w:val="26"/>
          <w:rtl/>
          <w:lang w:bidi="fa-IR"/>
        </w:rPr>
        <w:t>همكاران،</w:t>
      </w:r>
      <w:r w:rsidRPr="000B5784">
        <w:rPr>
          <w:rFonts w:ascii="Times New Roman" w:eastAsia="Calibri" w:hAnsi="Times New Roman" w:cs="B Nazanin"/>
          <w:sz w:val="26"/>
          <w:szCs w:val="26"/>
          <w:lang w:bidi="fa-IR"/>
        </w:rPr>
        <w:t xml:space="preserve"> </w:t>
      </w:r>
      <w:r w:rsidR="00F15993">
        <w:rPr>
          <w:rFonts w:ascii="Times New Roman" w:eastAsia="Calibri" w:hAnsi="Times New Roman" w:cs="B Nazanin" w:hint="cs"/>
          <w:sz w:val="26"/>
          <w:szCs w:val="26"/>
          <w:rtl/>
          <w:lang w:bidi="fa-IR"/>
        </w:rPr>
        <w:t xml:space="preserve">1386). </w:t>
      </w:r>
      <w:r w:rsidRPr="000B5784">
        <w:rPr>
          <w:rFonts w:ascii="Times New Roman" w:eastAsia="Calibri" w:hAnsi="Times New Roman" w:cs="B Nazanin" w:hint="cs"/>
          <w:sz w:val="26"/>
          <w:szCs w:val="26"/>
          <w:rtl/>
          <w:lang w:bidi="fa-IR"/>
        </w:rPr>
        <w:t>از</w:t>
      </w:r>
      <w:r w:rsidRPr="000B5784">
        <w:rPr>
          <w:rFonts w:ascii="Times New Roman" w:eastAsia="Calibri" w:hAnsi="Times New Roman" w:cs="B Nazanin"/>
          <w:sz w:val="26"/>
          <w:szCs w:val="26"/>
          <w:lang w:bidi="fa-IR"/>
        </w:rPr>
        <w:t xml:space="preserve"> </w:t>
      </w:r>
      <w:r w:rsidRPr="000B5784">
        <w:rPr>
          <w:rFonts w:ascii="Times New Roman" w:eastAsia="Calibri" w:hAnsi="Times New Roman" w:cs="B Nazanin" w:hint="cs"/>
          <w:sz w:val="26"/>
          <w:szCs w:val="26"/>
          <w:rtl/>
          <w:lang w:bidi="fa-IR"/>
        </w:rPr>
        <w:t>طرفی</w:t>
      </w:r>
      <w:r w:rsidRPr="000B5784">
        <w:rPr>
          <w:rFonts w:ascii="Times New Roman" w:eastAsia="Calibri" w:hAnsi="Times New Roman" w:cs="B Nazanin"/>
          <w:sz w:val="26"/>
          <w:szCs w:val="26"/>
          <w:lang w:bidi="fa-IR"/>
        </w:rPr>
        <w:t xml:space="preserve"> </w:t>
      </w:r>
      <w:r w:rsidRPr="000B5784">
        <w:rPr>
          <w:rFonts w:ascii="Times New Roman" w:eastAsia="Calibri" w:hAnsi="Times New Roman" w:cs="B Nazanin" w:hint="cs"/>
          <w:sz w:val="26"/>
          <w:szCs w:val="26"/>
          <w:rtl/>
          <w:lang w:bidi="fa-IR"/>
        </w:rPr>
        <w:t>دیگر،</w:t>
      </w:r>
      <w:r w:rsidRPr="000B5784">
        <w:rPr>
          <w:rFonts w:ascii="Times New Roman" w:eastAsia="Calibri" w:hAnsi="Times New Roman" w:cs="B Nazanin"/>
          <w:sz w:val="26"/>
          <w:szCs w:val="26"/>
          <w:lang w:bidi="fa-IR"/>
        </w:rPr>
        <w:t xml:space="preserve"> </w:t>
      </w:r>
      <w:r w:rsidRPr="000B5784">
        <w:rPr>
          <w:rFonts w:ascii="Times New Roman" w:eastAsia="Calibri" w:hAnsi="Times New Roman" w:cs="B Nazanin" w:hint="cs"/>
          <w:sz w:val="26"/>
          <w:szCs w:val="26"/>
          <w:rtl/>
          <w:lang w:bidi="fa-IR"/>
        </w:rPr>
        <w:t>هنگامی</w:t>
      </w:r>
      <w:r w:rsidRPr="000B5784">
        <w:rPr>
          <w:rFonts w:ascii="Times New Roman" w:eastAsia="Calibri" w:hAnsi="Times New Roman" w:cs="B Nazanin"/>
          <w:sz w:val="26"/>
          <w:szCs w:val="26"/>
          <w:lang w:bidi="fa-IR"/>
        </w:rPr>
        <w:t xml:space="preserve"> </w:t>
      </w:r>
      <w:r w:rsidRPr="000B5784">
        <w:rPr>
          <w:rFonts w:ascii="Times New Roman" w:eastAsia="Calibri" w:hAnsi="Times New Roman" w:cs="B Nazanin" w:hint="cs"/>
          <w:sz w:val="26"/>
          <w:szCs w:val="26"/>
          <w:rtl/>
          <w:lang w:bidi="fa-IR"/>
        </w:rPr>
        <w:t>که</w:t>
      </w:r>
      <w:r w:rsidRPr="000B5784">
        <w:rPr>
          <w:rFonts w:ascii="Times New Roman" w:eastAsia="Calibri" w:hAnsi="Times New Roman" w:cs="B Nazanin"/>
          <w:sz w:val="26"/>
          <w:szCs w:val="26"/>
          <w:lang w:bidi="fa-IR"/>
        </w:rPr>
        <w:t xml:space="preserve"> </w:t>
      </w:r>
      <w:r w:rsidRPr="000B5784">
        <w:rPr>
          <w:rFonts w:ascii="Times New Roman" w:eastAsia="Calibri" w:hAnsi="Times New Roman" w:cs="B Nazanin" w:hint="cs"/>
          <w:sz w:val="26"/>
          <w:szCs w:val="26"/>
          <w:rtl/>
          <w:lang w:bidi="fa-IR"/>
        </w:rPr>
        <w:t>هم</w:t>
      </w:r>
      <w:r w:rsidRPr="000B5784">
        <w:rPr>
          <w:rFonts w:ascii="Times New Roman" w:eastAsia="Calibri" w:hAnsi="Times New Roman" w:cs="B Nazanin"/>
          <w:sz w:val="26"/>
          <w:szCs w:val="26"/>
          <w:lang w:bidi="fa-IR"/>
        </w:rPr>
        <w:t xml:space="preserve"> </w:t>
      </w:r>
      <w:r w:rsidRPr="000B5784">
        <w:rPr>
          <w:rFonts w:ascii="Times New Roman" w:eastAsia="Calibri" w:hAnsi="Times New Roman" w:cs="B Nazanin" w:hint="cs"/>
          <w:sz w:val="26"/>
          <w:szCs w:val="26"/>
          <w:rtl/>
          <w:lang w:bidi="fa-IR"/>
        </w:rPr>
        <w:t>محیط</w:t>
      </w:r>
      <w:r w:rsidRPr="000B5784">
        <w:rPr>
          <w:rFonts w:ascii="Times New Roman" w:eastAsia="Calibri" w:hAnsi="Times New Roman" w:cs="B Nazanin"/>
          <w:sz w:val="26"/>
          <w:szCs w:val="26"/>
          <w:lang w:bidi="fa-IR"/>
        </w:rPr>
        <w:t xml:space="preserve"> </w:t>
      </w:r>
      <w:r w:rsidRPr="000B5784">
        <w:rPr>
          <w:rFonts w:ascii="Times New Roman" w:eastAsia="Calibri" w:hAnsi="Times New Roman" w:cs="B Nazanin" w:hint="cs"/>
          <w:sz w:val="26"/>
          <w:szCs w:val="26"/>
          <w:rtl/>
          <w:lang w:bidi="fa-IR"/>
        </w:rPr>
        <w:t>و</w:t>
      </w:r>
      <w:r w:rsidRPr="000B5784">
        <w:rPr>
          <w:rFonts w:ascii="Times New Roman" w:eastAsia="Calibri" w:hAnsi="Times New Roman" w:cs="B Nazanin"/>
          <w:sz w:val="26"/>
          <w:szCs w:val="26"/>
          <w:lang w:bidi="fa-IR"/>
        </w:rPr>
        <w:t xml:space="preserve"> </w:t>
      </w:r>
      <w:r w:rsidRPr="000B5784">
        <w:rPr>
          <w:rFonts w:ascii="Times New Roman" w:eastAsia="Calibri" w:hAnsi="Times New Roman" w:cs="B Nazanin" w:hint="cs"/>
          <w:sz w:val="26"/>
          <w:szCs w:val="26"/>
          <w:rtl/>
          <w:lang w:bidi="fa-IR"/>
        </w:rPr>
        <w:t>هم</w:t>
      </w:r>
      <w:r w:rsidRPr="000B5784">
        <w:rPr>
          <w:rFonts w:ascii="Times New Roman" w:eastAsia="Calibri" w:hAnsi="Times New Roman" w:cs="B Nazanin"/>
          <w:sz w:val="26"/>
          <w:szCs w:val="26"/>
          <w:lang w:bidi="fa-IR"/>
        </w:rPr>
        <w:t xml:space="preserve"> </w:t>
      </w:r>
      <w:r w:rsidRPr="000B5784">
        <w:rPr>
          <w:rFonts w:ascii="Times New Roman" w:eastAsia="Calibri" w:hAnsi="Times New Roman" w:cs="B Nazanin" w:hint="cs"/>
          <w:sz w:val="26"/>
          <w:szCs w:val="26"/>
          <w:rtl/>
          <w:lang w:bidi="fa-IR"/>
        </w:rPr>
        <w:t>سازمان</w:t>
      </w:r>
      <w:r w:rsidRPr="000B5784">
        <w:rPr>
          <w:rFonts w:ascii="Times New Roman" w:eastAsia="Calibri" w:hAnsi="Times New Roman" w:cs="B Nazanin"/>
          <w:sz w:val="26"/>
          <w:szCs w:val="26"/>
          <w:lang w:bidi="fa-IR"/>
        </w:rPr>
        <w:t xml:space="preserve"> </w:t>
      </w:r>
      <w:r w:rsidRPr="000B5784">
        <w:rPr>
          <w:rFonts w:ascii="Times New Roman" w:eastAsia="Calibri" w:hAnsi="Times New Roman" w:cs="B Nazanin" w:hint="cs"/>
          <w:sz w:val="26"/>
          <w:szCs w:val="26"/>
          <w:rtl/>
          <w:lang w:bidi="fa-IR"/>
        </w:rPr>
        <w:t>دارای</w:t>
      </w:r>
      <w:r w:rsidRPr="000B5784">
        <w:rPr>
          <w:rFonts w:ascii="Times New Roman" w:eastAsia="Calibri" w:hAnsi="Times New Roman" w:cs="B Nazanin"/>
          <w:sz w:val="26"/>
          <w:szCs w:val="26"/>
          <w:lang w:bidi="fa-IR"/>
        </w:rPr>
        <w:t xml:space="preserve"> </w:t>
      </w:r>
      <w:r w:rsidRPr="000B5784">
        <w:rPr>
          <w:rFonts w:ascii="Times New Roman" w:eastAsia="Calibri" w:hAnsi="Times New Roman" w:cs="B Nazanin" w:hint="cs"/>
          <w:sz w:val="26"/>
          <w:szCs w:val="26"/>
          <w:rtl/>
          <w:lang w:bidi="fa-IR"/>
        </w:rPr>
        <w:t>ساختار</w:t>
      </w:r>
      <w:r w:rsidRPr="000B5784">
        <w:rPr>
          <w:rFonts w:ascii="Times New Roman" w:eastAsia="Calibri" w:hAnsi="Times New Roman" w:cs="B Nazanin"/>
          <w:sz w:val="26"/>
          <w:szCs w:val="26"/>
          <w:lang w:bidi="fa-IR"/>
        </w:rPr>
        <w:t xml:space="preserve"> </w:t>
      </w:r>
      <w:r w:rsidRPr="000B5784">
        <w:rPr>
          <w:rFonts w:ascii="Times New Roman" w:eastAsia="Calibri" w:hAnsi="Times New Roman" w:cs="B Nazanin" w:hint="cs"/>
          <w:sz w:val="26"/>
          <w:szCs w:val="26"/>
          <w:rtl/>
          <w:lang w:bidi="fa-IR"/>
        </w:rPr>
        <w:t>پیچیده</w:t>
      </w:r>
      <w:r w:rsidRPr="000B5784">
        <w:rPr>
          <w:rFonts w:ascii="Times New Roman" w:eastAsia="Calibri" w:hAnsi="Times New Roman" w:cs="B Nazanin"/>
          <w:sz w:val="26"/>
          <w:szCs w:val="26"/>
          <w:lang w:bidi="fa-IR"/>
        </w:rPr>
        <w:t xml:space="preserve"> </w:t>
      </w:r>
      <w:r w:rsidRPr="000B5784">
        <w:rPr>
          <w:rFonts w:ascii="Times New Roman" w:eastAsia="Calibri" w:hAnsi="Times New Roman" w:cs="B Nazanin" w:hint="cs"/>
          <w:sz w:val="26"/>
          <w:szCs w:val="26"/>
          <w:rtl/>
          <w:lang w:bidi="fa-IR"/>
        </w:rPr>
        <w:t>باشند،</w:t>
      </w:r>
      <w:r w:rsidRPr="000B5784">
        <w:rPr>
          <w:rFonts w:ascii="Times New Roman" w:eastAsia="Calibri" w:hAnsi="Times New Roman" w:cs="B Nazanin"/>
          <w:sz w:val="26"/>
          <w:szCs w:val="26"/>
          <w:lang w:bidi="fa-IR"/>
        </w:rPr>
        <w:t xml:space="preserve"> </w:t>
      </w:r>
      <w:r w:rsidRPr="000B5784">
        <w:rPr>
          <w:rFonts w:ascii="Times New Roman" w:eastAsia="Calibri" w:hAnsi="Times New Roman" w:cs="B Nazanin" w:hint="cs"/>
          <w:sz w:val="26"/>
          <w:szCs w:val="26"/>
          <w:rtl/>
          <w:lang w:bidi="fa-IR"/>
        </w:rPr>
        <w:t>روش</w:t>
      </w:r>
      <w:r w:rsidRPr="000B5784">
        <w:rPr>
          <w:rFonts w:ascii="Times New Roman" w:eastAsia="Calibri" w:hAnsi="Times New Roman" w:cs="B Nazanin"/>
          <w:sz w:val="26"/>
          <w:szCs w:val="26"/>
          <w:lang w:bidi="fa-IR"/>
        </w:rPr>
        <w:t xml:space="preserve"> </w:t>
      </w:r>
      <w:r w:rsidRPr="000B5784">
        <w:rPr>
          <w:rFonts w:ascii="Times New Roman" w:eastAsia="Calibri" w:hAnsi="Times New Roman" w:cs="B Nazanin" w:hint="cs"/>
          <w:sz w:val="26"/>
          <w:szCs w:val="26"/>
          <w:rtl/>
          <w:lang w:bidi="fa-IR"/>
        </w:rPr>
        <w:t>های</w:t>
      </w:r>
      <w:r w:rsidR="00F15993">
        <w:rPr>
          <w:rFonts w:ascii="Times New Roman" w:eastAsia="Calibri" w:hAnsi="Times New Roman" w:cs="B Nazanin" w:hint="cs"/>
          <w:sz w:val="26"/>
          <w:szCs w:val="26"/>
          <w:rtl/>
          <w:lang w:bidi="fa-IR"/>
        </w:rPr>
        <w:t xml:space="preserve"> </w:t>
      </w:r>
      <w:r w:rsidRPr="000B5784">
        <w:rPr>
          <w:rFonts w:ascii="Times New Roman" w:eastAsia="Calibri" w:hAnsi="Times New Roman" w:cs="B Nazanin" w:hint="cs"/>
          <w:sz w:val="26"/>
          <w:szCs w:val="26"/>
          <w:rtl/>
          <w:lang w:bidi="fa-IR"/>
        </w:rPr>
        <w:t>اداره</w:t>
      </w:r>
      <w:r w:rsidRPr="000B5784">
        <w:rPr>
          <w:rFonts w:ascii="Times New Roman" w:eastAsia="Calibri" w:hAnsi="Times New Roman" w:cs="B Nazanin"/>
          <w:sz w:val="26"/>
          <w:szCs w:val="26"/>
          <w:lang w:bidi="fa-IR"/>
        </w:rPr>
        <w:t xml:space="preserve"> </w:t>
      </w:r>
      <w:r w:rsidRPr="000B5784">
        <w:rPr>
          <w:rFonts w:ascii="Times New Roman" w:eastAsia="Calibri" w:hAnsi="Times New Roman" w:cs="B Nazanin" w:hint="cs"/>
          <w:sz w:val="26"/>
          <w:szCs w:val="26"/>
          <w:rtl/>
          <w:lang w:bidi="fa-IR"/>
        </w:rPr>
        <w:t>استبدادی</w:t>
      </w:r>
      <w:r w:rsidRPr="000B5784">
        <w:rPr>
          <w:rFonts w:ascii="Times New Roman" w:eastAsia="Calibri" w:hAnsi="Times New Roman" w:cs="B Nazanin"/>
          <w:sz w:val="26"/>
          <w:szCs w:val="26"/>
          <w:lang w:bidi="fa-IR"/>
        </w:rPr>
        <w:t xml:space="preserve"> </w:t>
      </w:r>
      <w:r w:rsidRPr="000B5784">
        <w:rPr>
          <w:rFonts w:ascii="Times New Roman" w:eastAsia="Calibri" w:hAnsi="Times New Roman" w:cs="B Nazanin" w:hint="cs"/>
          <w:sz w:val="26"/>
          <w:szCs w:val="26"/>
          <w:rtl/>
          <w:lang w:bidi="fa-IR"/>
        </w:rPr>
        <w:t>و</w:t>
      </w:r>
      <w:r w:rsidRPr="000B5784">
        <w:rPr>
          <w:rFonts w:ascii="Times New Roman" w:eastAsia="Calibri" w:hAnsi="Times New Roman" w:cs="B Nazanin"/>
          <w:sz w:val="26"/>
          <w:szCs w:val="26"/>
          <w:lang w:bidi="fa-IR"/>
        </w:rPr>
        <w:t xml:space="preserve"> </w:t>
      </w:r>
      <w:r w:rsidRPr="000B5784">
        <w:rPr>
          <w:rFonts w:ascii="Times New Roman" w:eastAsia="Calibri" w:hAnsi="Times New Roman" w:cs="B Nazanin" w:hint="cs"/>
          <w:sz w:val="26"/>
          <w:szCs w:val="26"/>
          <w:rtl/>
          <w:lang w:bidi="fa-IR"/>
        </w:rPr>
        <w:t>متمرکز</w:t>
      </w:r>
      <w:r w:rsidRPr="000B5784">
        <w:rPr>
          <w:rFonts w:ascii="Times New Roman" w:eastAsia="Calibri" w:hAnsi="Times New Roman" w:cs="B Nazanin"/>
          <w:sz w:val="26"/>
          <w:szCs w:val="26"/>
          <w:lang w:bidi="fa-IR"/>
        </w:rPr>
        <w:t xml:space="preserve"> </w:t>
      </w:r>
      <w:r w:rsidRPr="000B5784">
        <w:rPr>
          <w:rFonts w:ascii="Times New Roman" w:eastAsia="Calibri" w:hAnsi="Times New Roman" w:cs="B Nazanin" w:hint="cs"/>
          <w:sz w:val="26"/>
          <w:szCs w:val="26"/>
          <w:rtl/>
          <w:lang w:bidi="fa-IR"/>
        </w:rPr>
        <w:t>به</w:t>
      </w:r>
      <w:r w:rsidRPr="000B5784">
        <w:rPr>
          <w:rFonts w:ascii="Times New Roman" w:eastAsia="Calibri" w:hAnsi="Times New Roman" w:cs="B Nazanin"/>
          <w:sz w:val="26"/>
          <w:szCs w:val="26"/>
          <w:lang w:bidi="fa-IR"/>
        </w:rPr>
        <w:t xml:space="preserve"> </w:t>
      </w:r>
      <w:r w:rsidRPr="000B5784">
        <w:rPr>
          <w:rFonts w:ascii="Times New Roman" w:eastAsia="Calibri" w:hAnsi="Times New Roman" w:cs="B Nazanin" w:hint="cs"/>
          <w:sz w:val="26"/>
          <w:szCs w:val="26"/>
          <w:rtl/>
          <w:lang w:bidi="fa-IR"/>
        </w:rPr>
        <w:t>قدری</w:t>
      </w:r>
      <w:r w:rsidRPr="000B5784">
        <w:rPr>
          <w:rFonts w:ascii="Times New Roman" w:eastAsia="Calibri" w:hAnsi="Times New Roman" w:cs="B Nazanin"/>
          <w:sz w:val="26"/>
          <w:szCs w:val="26"/>
          <w:lang w:bidi="fa-IR"/>
        </w:rPr>
        <w:t xml:space="preserve"> </w:t>
      </w:r>
      <w:r w:rsidRPr="000B5784">
        <w:rPr>
          <w:rFonts w:ascii="Times New Roman" w:eastAsia="Calibri" w:hAnsi="Times New Roman" w:cs="B Nazanin" w:hint="cs"/>
          <w:sz w:val="26"/>
          <w:szCs w:val="26"/>
          <w:rtl/>
          <w:lang w:bidi="fa-IR"/>
        </w:rPr>
        <w:t>آسیب</w:t>
      </w:r>
      <w:r w:rsidRPr="000B5784">
        <w:rPr>
          <w:rFonts w:ascii="Times New Roman" w:eastAsia="Calibri" w:hAnsi="Times New Roman" w:cs="B Nazanin"/>
          <w:sz w:val="26"/>
          <w:szCs w:val="26"/>
          <w:lang w:bidi="fa-IR"/>
        </w:rPr>
        <w:t xml:space="preserve"> </w:t>
      </w:r>
      <w:r w:rsidRPr="000B5784">
        <w:rPr>
          <w:rFonts w:ascii="Times New Roman" w:eastAsia="Calibri" w:hAnsi="Times New Roman" w:cs="B Nazanin" w:hint="cs"/>
          <w:sz w:val="26"/>
          <w:szCs w:val="26"/>
          <w:rtl/>
          <w:lang w:bidi="fa-IR"/>
        </w:rPr>
        <w:t>پذیر</w:t>
      </w:r>
      <w:r w:rsidRPr="000B5784">
        <w:rPr>
          <w:rFonts w:ascii="Times New Roman" w:eastAsia="Calibri" w:hAnsi="Times New Roman" w:cs="B Nazanin"/>
          <w:sz w:val="26"/>
          <w:szCs w:val="26"/>
          <w:lang w:bidi="fa-IR"/>
        </w:rPr>
        <w:t xml:space="preserve"> </w:t>
      </w:r>
      <w:r w:rsidRPr="000B5784">
        <w:rPr>
          <w:rFonts w:ascii="Times New Roman" w:eastAsia="Calibri" w:hAnsi="Times New Roman" w:cs="B Nazanin" w:hint="cs"/>
          <w:sz w:val="26"/>
          <w:szCs w:val="26"/>
          <w:rtl/>
          <w:lang w:bidi="fa-IR"/>
        </w:rPr>
        <w:t>و</w:t>
      </w:r>
      <w:r w:rsidRPr="000B5784">
        <w:rPr>
          <w:rFonts w:ascii="Times New Roman" w:eastAsia="Calibri" w:hAnsi="Times New Roman" w:cs="B Nazanin"/>
          <w:sz w:val="26"/>
          <w:szCs w:val="26"/>
          <w:lang w:bidi="fa-IR"/>
        </w:rPr>
        <w:t xml:space="preserve"> </w:t>
      </w:r>
      <w:r w:rsidRPr="000B5784">
        <w:rPr>
          <w:rFonts w:ascii="Times New Roman" w:eastAsia="Calibri" w:hAnsi="Times New Roman" w:cs="B Nazanin" w:hint="cs"/>
          <w:sz w:val="26"/>
          <w:szCs w:val="26"/>
          <w:rtl/>
          <w:lang w:bidi="fa-IR"/>
        </w:rPr>
        <w:t>بی</w:t>
      </w:r>
      <w:r w:rsidRPr="000B5784">
        <w:rPr>
          <w:rFonts w:ascii="Times New Roman" w:eastAsia="Calibri" w:hAnsi="Times New Roman" w:cs="B Nazanin"/>
          <w:sz w:val="26"/>
          <w:szCs w:val="26"/>
          <w:lang w:bidi="fa-IR"/>
        </w:rPr>
        <w:t xml:space="preserve"> </w:t>
      </w:r>
      <w:r w:rsidRPr="000B5784">
        <w:rPr>
          <w:rFonts w:ascii="Times New Roman" w:eastAsia="Calibri" w:hAnsi="Times New Roman" w:cs="B Nazanin" w:hint="cs"/>
          <w:sz w:val="26"/>
          <w:szCs w:val="26"/>
          <w:rtl/>
          <w:lang w:bidi="fa-IR"/>
        </w:rPr>
        <w:t>تاثیر</w:t>
      </w:r>
      <w:r w:rsidRPr="000B5784">
        <w:rPr>
          <w:rFonts w:ascii="Times New Roman" w:eastAsia="Calibri" w:hAnsi="Times New Roman" w:cs="B Nazanin"/>
          <w:sz w:val="26"/>
          <w:szCs w:val="26"/>
          <w:lang w:bidi="fa-IR"/>
        </w:rPr>
        <w:t xml:space="preserve"> </w:t>
      </w:r>
      <w:r w:rsidRPr="000B5784">
        <w:rPr>
          <w:rFonts w:ascii="Times New Roman" w:eastAsia="Calibri" w:hAnsi="Times New Roman" w:cs="B Nazanin" w:hint="cs"/>
          <w:sz w:val="26"/>
          <w:szCs w:val="26"/>
          <w:rtl/>
          <w:lang w:bidi="fa-IR"/>
        </w:rPr>
        <w:t>می</w:t>
      </w:r>
      <w:r w:rsidRPr="000B5784">
        <w:rPr>
          <w:rFonts w:ascii="Times New Roman" w:eastAsia="Calibri" w:hAnsi="Times New Roman" w:cs="B Nazanin"/>
          <w:sz w:val="26"/>
          <w:szCs w:val="26"/>
          <w:lang w:bidi="fa-IR"/>
        </w:rPr>
        <w:t xml:space="preserve"> </w:t>
      </w:r>
      <w:r w:rsidRPr="000B5784">
        <w:rPr>
          <w:rFonts w:ascii="Times New Roman" w:eastAsia="Calibri" w:hAnsi="Times New Roman" w:cs="B Nazanin" w:hint="cs"/>
          <w:sz w:val="26"/>
          <w:szCs w:val="26"/>
          <w:rtl/>
          <w:lang w:bidi="fa-IR"/>
        </w:rPr>
        <w:t>شوند</w:t>
      </w:r>
      <w:r w:rsidRPr="000B5784">
        <w:rPr>
          <w:rFonts w:ascii="Times New Roman" w:eastAsia="Calibri" w:hAnsi="Times New Roman" w:cs="B Nazanin"/>
          <w:sz w:val="26"/>
          <w:szCs w:val="26"/>
          <w:lang w:bidi="fa-IR"/>
        </w:rPr>
        <w:t xml:space="preserve"> </w:t>
      </w:r>
      <w:r w:rsidRPr="000B5784">
        <w:rPr>
          <w:rFonts w:ascii="Times New Roman" w:eastAsia="Calibri" w:hAnsi="Times New Roman" w:cs="B Nazanin" w:hint="cs"/>
          <w:sz w:val="26"/>
          <w:szCs w:val="26"/>
          <w:rtl/>
          <w:lang w:bidi="fa-IR"/>
        </w:rPr>
        <w:t>که</w:t>
      </w:r>
      <w:r w:rsidRPr="000B5784">
        <w:rPr>
          <w:rFonts w:ascii="Times New Roman" w:eastAsia="Calibri" w:hAnsi="Times New Roman" w:cs="B Nazanin"/>
          <w:sz w:val="26"/>
          <w:szCs w:val="26"/>
          <w:lang w:bidi="fa-IR"/>
        </w:rPr>
        <w:t xml:space="preserve"> </w:t>
      </w:r>
      <w:r w:rsidRPr="000B5784">
        <w:rPr>
          <w:rFonts w:ascii="Times New Roman" w:eastAsia="Calibri" w:hAnsi="Times New Roman" w:cs="B Nazanin" w:hint="cs"/>
          <w:sz w:val="26"/>
          <w:szCs w:val="26"/>
          <w:rtl/>
          <w:lang w:bidi="fa-IR"/>
        </w:rPr>
        <w:t>نمی</w:t>
      </w:r>
      <w:r w:rsidRPr="000B5784">
        <w:rPr>
          <w:rFonts w:ascii="Times New Roman" w:eastAsia="Calibri" w:hAnsi="Times New Roman" w:cs="B Nazanin"/>
          <w:sz w:val="26"/>
          <w:szCs w:val="26"/>
          <w:lang w:bidi="fa-IR"/>
        </w:rPr>
        <w:t xml:space="preserve"> </w:t>
      </w:r>
      <w:r w:rsidRPr="000B5784">
        <w:rPr>
          <w:rFonts w:ascii="Times New Roman" w:eastAsia="Calibri" w:hAnsi="Times New Roman" w:cs="B Nazanin" w:hint="cs"/>
          <w:sz w:val="26"/>
          <w:szCs w:val="26"/>
          <w:rtl/>
          <w:lang w:bidi="fa-IR"/>
        </w:rPr>
        <w:t>توانند</w:t>
      </w:r>
      <w:r w:rsidRPr="000B5784">
        <w:rPr>
          <w:rFonts w:ascii="Times New Roman" w:eastAsia="Calibri" w:hAnsi="Times New Roman" w:cs="B Nazanin"/>
          <w:sz w:val="26"/>
          <w:szCs w:val="26"/>
          <w:lang w:bidi="fa-IR"/>
        </w:rPr>
        <w:t xml:space="preserve"> </w:t>
      </w:r>
      <w:r w:rsidRPr="000B5784">
        <w:rPr>
          <w:rFonts w:ascii="Times New Roman" w:eastAsia="Calibri" w:hAnsi="Times New Roman" w:cs="B Nazanin" w:hint="cs"/>
          <w:sz w:val="26"/>
          <w:szCs w:val="26"/>
          <w:rtl/>
          <w:lang w:bidi="fa-IR"/>
        </w:rPr>
        <w:t>بقای</w:t>
      </w:r>
      <w:r w:rsidRPr="000B5784">
        <w:rPr>
          <w:rFonts w:ascii="Times New Roman" w:eastAsia="Calibri" w:hAnsi="Times New Roman" w:cs="B Nazanin"/>
          <w:sz w:val="26"/>
          <w:szCs w:val="26"/>
          <w:lang w:bidi="fa-IR"/>
        </w:rPr>
        <w:t xml:space="preserve"> </w:t>
      </w:r>
      <w:r w:rsidRPr="000B5784">
        <w:rPr>
          <w:rFonts w:ascii="Times New Roman" w:eastAsia="Calibri" w:hAnsi="Times New Roman" w:cs="B Nazanin" w:hint="cs"/>
          <w:sz w:val="26"/>
          <w:szCs w:val="26"/>
          <w:rtl/>
          <w:lang w:bidi="fa-IR"/>
        </w:rPr>
        <w:t>بلندمدت</w:t>
      </w:r>
      <w:r w:rsidR="00F15993">
        <w:rPr>
          <w:rFonts w:ascii="Times New Roman" w:eastAsia="Calibri" w:hAnsi="Times New Roman" w:cs="B Nazanin" w:hint="cs"/>
          <w:sz w:val="26"/>
          <w:szCs w:val="26"/>
          <w:rtl/>
          <w:lang w:bidi="fa-IR"/>
        </w:rPr>
        <w:t xml:space="preserve"> </w:t>
      </w:r>
      <w:r w:rsidRPr="000B5784">
        <w:rPr>
          <w:rFonts w:ascii="Times New Roman" w:eastAsia="Calibri" w:hAnsi="Times New Roman" w:cs="B Nazanin" w:hint="cs"/>
          <w:sz w:val="26"/>
          <w:szCs w:val="26"/>
          <w:rtl/>
          <w:lang w:bidi="fa-IR"/>
        </w:rPr>
        <w:t>سازمان</w:t>
      </w:r>
      <w:r w:rsidRPr="000B5784">
        <w:rPr>
          <w:rFonts w:ascii="Times New Roman" w:eastAsia="Calibri" w:hAnsi="Times New Roman" w:cs="B Nazanin"/>
          <w:sz w:val="26"/>
          <w:szCs w:val="26"/>
          <w:lang w:bidi="fa-IR"/>
        </w:rPr>
        <w:t xml:space="preserve"> </w:t>
      </w:r>
      <w:r w:rsidRPr="000B5784">
        <w:rPr>
          <w:rFonts w:ascii="Times New Roman" w:eastAsia="Calibri" w:hAnsi="Times New Roman" w:cs="B Nazanin" w:hint="cs"/>
          <w:sz w:val="26"/>
          <w:szCs w:val="26"/>
          <w:rtl/>
          <w:lang w:bidi="fa-IR"/>
        </w:rPr>
        <w:t>را</w:t>
      </w:r>
      <w:r w:rsidRPr="000B5784">
        <w:rPr>
          <w:rFonts w:ascii="Times New Roman" w:eastAsia="Calibri" w:hAnsi="Times New Roman" w:cs="B Nazanin"/>
          <w:sz w:val="26"/>
          <w:szCs w:val="26"/>
          <w:lang w:bidi="fa-IR"/>
        </w:rPr>
        <w:t xml:space="preserve"> </w:t>
      </w:r>
      <w:r w:rsidRPr="000B5784">
        <w:rPr>
          <w:rFonts w:ascii="Times New Roman" w:eastAsia="Calibri" w:hAnsi="Times New Roman" w:cs="B Nazanin" w:hint="cs"/>
          <w:sz w:val="26"/>
          <w:szCs w:val="26"/>
          <w:rtl/>
          <w:lang w:bidi="fa-IR"/>
        </w:rPr>
        <w:t>تضمین</w:t>
      </w:r>
      <w:r w:rsidRPr="000B5784">
        <w:rPr>
          <w:rFonts w:ascii="Times New Roman" w:eastAsia="Calibri" w:hAnsi="Times New Roman" w:cs="B Nazanin"/>
          <w:sz w:val="26"/>
          <w:szCs w:val="26"/>
          <w:lang w:bidi="fa-IR"/>
        </w:rPr>
        <w:t xml:space="preserve"> </w:t>
      </w:r>
      <w:r w:rsidRPr="000B5784">
        <w:rPr>
          <w:rFonts w:ascii="Times New Roman" w:eastAsia="Calibri" w:hAnsi="Times New Roman" w:cs="B Nazanin" w:hint="cs"/>
          <w:sz w:val="26"/>
          <w:szCs w:val="26"/>
          <w:rtl/>
          <w:lang w:bidi="fa-IR"/>
        </w:rPr>
        <w:t>نمایند؛</w:t>
      </w:r>
      <w:r w:rsidRPr="000B5784">
        <w:rPr>
          <w:rFonts w:ascii="Times New Roman" w:eastAsia="Calibri" w:hAnsi="Times New Roman" w:cs="B Nazanin"/>
          <w:sz w:val="26"/>
          <w:szCs w:val="26"/>
          <w:lang w:bidi="fa-IR"/>
        </w:rPr>
        <w:t xml:space="preserve"> </w:t>
      </w:r>
      <w:r w:rsidRPr="000B5784">
        <w:rPr>
          <w:rFonts w:ascii="Times New Roman" w:eastAsia="Calibri" w:hAnsi="Times New Roman" w:cs="B Nazanin" w:hint="cs"/>
          <w:sz w:val="26"/>
          <w:szCs w:val="26"/>
          <w:rtl/>
          <w:lang w:bidi="fa-IR"/>
        </w:rPr>
        <w:t>به</w:t>
      </w:r>
      <w:r w:rsidRPr="000B5784">
        <w:rPr>
          <w:rFonts w:ascii="Times New Roman" w:eastAsia="Calibri" w:hAnsi="Times New Roman" w:cs="B Nazanin"/>
          <w:sz w:val="26"/>
          <w:szCs w:val="26"/>
          <w:lang w:bidi="fa-IR"/>
        </w:rPr>
        <w:t xml:space="preserve"> </w:t>
      </w:r>
      <w:r w:rsidRPr="000B5784">
        <w:rPr>
          <w:rFonts w:ascii="Times New Roman" w:eastAsia="Calibri" w:hAnsi="Times New Roman" w:cs="B Nazanin" w:hint="cs"/>
          <w:sz w:val="26"/>
          <w:szCs w:val="26"/>
          <w:rtl/>
          <w:lang w:bidi="fa-IR"/>
        </w:rPr>
        <w:t>عبارت</w:t>
      </w:r>
      <w:r w:rsidRPr="000B5784">
        <w:rPr>
          <w:rFonts w:ascii="Times New Roman" w:eastAsia="Calibri" w:hAnsi="Times New Roman" w:cs="B Nazanin"/>
          <w:sz w:val="26"/>
          <w:szCs w:val="26"/>
          <w:lang w:bidi="fa-IR"/>
        </w:rPr>
        <w:t xml:space="preserve"> </w:t>
      </w:r>
      <w:r w:rsidRPr="000B5784">
        <w:rPr>
          <w:rFonts w:ascii="Times New Roman" w:eastAsia="Calibri" w:hAnsi="Times New Roman" w:cs="B Nazanin" w:hint="cs"/>
          <w:sz w:val="26"/>
          <w:szCs w:val="26"/>
          <w:rtl/>
          <w:lang w:bidi="fa-IR"/>
        </w:rPr>
        <w:t>دیگر،</w:t>
      </w:r>
      <w:r w:rsidRPr="000B5784">
        <w:rPr>
          <w:rFonts w:ascii="Times New Roman" w:eastAsia="Calibri" w:hAnsi="Times New Roman" w:cs="B Nazanin"/>
          <w:sz w:val="26"/>
          <w:szCs w:val="26"/>
          <w:lang w:bidi="fa-IR"/>
        </w:rPr>
        <w:t xml:space="preserve"> </w:t>
      </w:r>
      <w:r w:rsidRPr="000B5784">
        <w:rPr>
          <w:rFonts w:ascii="Times New Roman" w:eastAsia="Calibri" w:hAnsi="Times New Roman" w:cs="B Nazanin" w:hint="cs"/>
          <w:sz w:val="26"/>
          <w:szCs w:val="26"/>
          <w:rtl/>
          <w:lang w:bidi="fa-IR"/>
        </w:rPr>
        <w:t>مسائل</w:t>
      </w:r>
      <w:r w:rsidRPr="000B5784">
        <w:rPr>
          <w:rFonts w:ascii="Times New Roman" w:eastAsia="Calibri" w:hAnsi="Times New Roman" w:cs="B Nazanin"/>
          <w:sz w:val="26"/>
          <w:szCs w:val="26"/>
          <w:lang w:bidi="fa-IR"/>
        </w:rPr>
        <w:t xml:space="preserve"> </w:t>
      </w:r>
      <w:r w:rsidRPr="000B5784">
        <w:rPr>
          <w:rFonts w:ascii="Times New Roman" w:eastAsia="Calibri" w:hAnsi="Times New Roman" w:cs="B Nazanin" w:hint="cs"/>
          <w:sz w:val="26"/>
          <w:szCs w:val="26"/>
          <w:rtl/>
          <w:lang w:bidi="fa-IR"/>
        </w:rPr>
        <w:t>و</w:t>
      </w:r>
      <w:r w:rsidRPr="000B5784">
        <w:rPr>
          <w:rFonts w:ascii="Times New Roman" w:eastAsia="Calibri" w:hAnsi="Times New Roman" w:cs="B Nazanin"/>
          <w:sz w:val="26"/>
          <w:szCs w:val="26"/>
          <w:lang w:bidi="fa-IR"/>
        </w:rPr>
        <w:t xml:space="preserve"> </w:t>
      </w:r>
      <w:r w:rsidRPr="000B5784">
        <w:rPr>
          <w:rFonts w:ascii="Times New Roman" w:eastAsia="Calibri" w:hAnsi="Times New Roman" w:cs="B Nazanin" w:hint="cs"/>
          <w:sz w:val="26"/>
          <w:szCs w:val="26"/>
          <w:rtl/>
          <w:lang w:bidi="fa-IR"/>
        </w:rPr>
        <w:t>مشكلات</w:t>
      </w:r>
      <w:r w:rsidRPr="000B5784">
        <w:rPr>
          <w:rFonts w:ascii="Times New Roman" w:eastAsia="Calibri" w:hAnsi="Times New Roman" w:cs="B Nazanin"/>
          <w:sz w:val="26"/>
          <w:szCs w:val="26"/>
          <w:lang w:bidi="fa-IR"/>
        </w:rPr>
        <w:t xml:space="preserve"> </w:t>
      </w:r>
      <w:r w:rsidRPr="000B5784">
        <w:rPr>
          <w:rFonts w:ascii="Times New Roman" w:eastAsia="Calibri" w:hAnsi="Times New Roman" w:cs="B Nazanin" w:hint="cs"/>
          <w:sz w:val="26"/>
          <w:szCs w:val="26"/>
          <w:rtl/>
          <w:lang w:bidi="fa-IR"/>
        </w:rPr>
        <w:t>پیچیده</w:t>
      </w:r>
      <w:r w:rsidRPr="000B5784">
        <w:rPr>
          <w:rFonts w:ascii="Times New Roman" w:eastAsia="Calibri" w:hAnsi="Times New Roman" w:cs="B Nazanin"/>
          <w:sz w:val="26"/>
          <w:szCs w:val="26"/>
          <w:lang w:bidi="fa-IR"/>
        </w:rPr>
        <w:t xml:space="preserve"> </w:t>
      </w:r>
      <w:r w:rsidRPr="000B5784">
        <w:rPr>
          <w:rFonts w:ascii="Times New Roman" w:eastAsia="Calibri" w:hAnsi="Times New Roman" w:cs="B Nazanin" w:hint="cs"/>
          <w:sz w:val="26"/>
          <w:szCs w:val="26"/>
          <w:rtl/>
          <w:lang w:bidi="fa-IR"/>
        </w:rPr>
        <w:t>ای</w:t>
      </w:r>
      <w:r w:rsidRPr="000B5784">
        <w:rPr>
          <w:rFonts w:ascii="Times New Roman" w:eastAsia="Calibri" w:hAnsi="Times New Roman" w:cs="B Nazanin"/>
          <w:sz w:val="26"/>
          <w:szCs w:val="26"/>
          <w:lang w:bidi="fa-IR"/>
        </w:rPr>
        <w:t xml:space="preserve"> </w:t>
      </w:r>
      <w:r w:rsidRPr="000B5784">
        <w:rPr>
          <w:rFonts w:ascii="Times New Roman" w:eastAsia="Calibri" w:hAnsi="Times New Roman" w:cs="B Nazanin" w:hint="cs"/>
          <w:sz w:val="26"/>
          <w:szCs w:val="26"/>
          <w:rtl/>
          <w:lang w:bidi="fa-IR"/>
        </w:rPr>
        <w:t>که</w:t>
      </w:r>
      <w:r w:rsidRPr="000B5784">
        <w:rPr>
          <w:rFonts w:ascii="Times New Roman" w:eastAsia="Calibri" w:hAnsi="Times New Roman" w:cs="B Nazanin"/>
          <w:sz w:val="26"/>
          <w:szCs w:val="26"/>
          <w:lang w:bidi="fa-IR"/>
        </w:rPr>
        <w:t xml:space="preserve"> </w:t>
      </w:r>
      <w:r w:rsidRPr="000B5784">
        <w:rPr>
          <w:rFonts w:ascii="Times New Roman" w:eastAsia="Calibri" w:hAnsi="Times New Roman" w:cs="B Nazanin" w:hint="cs"/>
          <w:sz w:val="26"/>
          <w:szCs w:val="26"/>
          <w:rtl/>
          <w:lang w:bidi="fa-IR"/>
        </w:rPr>
        <w:t>سازمان</w:t>
      </w:r>
      <w:r w:rsidRPr="000B5784">
        <w:rPr>
          <w:rFonts w:ascii="Times New Roman" w:eastAsia="Calibri" w:hAnsi="Times New Roman" w:cs="B Nazanin"/>
          <w:sz w:val="26"/>
          <w:szCs w:val="26"/>
          <w:lang w:bidi="fa-IR"/>
        </w:rPr>
        <w:t xml:space="preserve"> </w:t>
      </w:r>
      <w:r w:rsidRPr="000B5784">
        <w:rPr>
          <w:rFonts w:ascii="Times New Roman" w:eastAsia="Calibri" w:hAnsi="Times New Roman" w:cs="B Nazanin" w:hint="cs"/>
          <w:sz w:val="26"/>
          <w:szCs w:val="26"/>
          <w:rtl/>
          <w:lang w:bidi="fa-IR"/>
        </w:rPr>
        <w:t>ها</w:t>
      </w:r>
      <w:r w:rsidRPr="000B5784">
        <w:rPr>
          <w:rFonts w:ascii="Times New Roman" w:eastAsia="Calibri" w:hAnsi="Times New Roman" w:cs="B Nazanin"/>
          <w:sz w:val="26"/>
          <w:szCs w:val="26"/>
          <w:lang w:bidi="fa-IR"/>
        </w:rPr>
        <w:t xml:space="preserve"> </w:t>
      </w:r>
      <w:r w:rsidRPr="000B5784">
        <w:rPr>
          <w:rFonts w:ascii="Times New Roman" w:eastAsia="Calibri" w:hAnsi="Times New Roman" w:cs="B Nazanin" w:hint="cs"/>
          <w:sz w:val="26"/>
          <w:szCs w:val="26"/>
          <w:rtl/>
          <w:lang w:bidi="fa-IR"/>
        </w:rPr>
        <w:t>در</w:t>
      </w:r>
      <w:r w:rsidRPr="000B5784">
        <w:rPr>
          <w:rFonts w:ascii="Times New Roman" w:eastAsia="Calibri" w:hAnsi="Times New Roman" w:cs="B Nazanin"/>
          <w:sz w:val="26"/>
          <w:szCs w:val="26"/>
          <w:lang w:bidi="fa-IR"/>
        </w:rPr>
        <w:t xml:space="preserve"> </w:t>
      </w:r>
      <w:r w:rsidRPr="000B5784">
        <w:rPr>
          <w:rFonts w:ascii="Times New Roman" w:eastAsia="Calibri" w:hAnsi="Times New Roman" w:cs="B Nazanin" w:hint="cs"/>
          <w:sz w:val="26"/>
          <w:szCs w:val="26"/>
          <w:rtl/>
          <w:lang w:bidi="fa-IR"/>
        </w:rPr>
        <w:t>شرایط</w:t>
      </w:r>
      <w:r w:rsidR="00F15993">
        <w:rPr>
          <w:rFonts w:ascii="Times New Roman" w:eastAsia="Calibri" w:hAnsi="Times New Roman" w:cs="B Nazanin" w:hint="cs"/>
          <w:sz w:val="26"/>
          <w:szCs w:val="26"/>
          <w:rtl/>
          <w:lang w:bidi="fa-IR"/>
        </w:rPr>
        <w:t xml:space="preserve"> </w:t>
      </w:r>
      <w:r w:rsidRPr="000B5784">
        <w:rPr>
          <w:rFonts w:ascii="Times New Roman" w:eastAsia="Calibri" w:hAnsi="Times New Roman" w:cs="B Nazanin" w:hint="cs"/>
          <w:sz w:val="26"/>
          <w:szCs w:val="26"/>
          <w:rtl/>
          <w:lang w:bidi="fa-IR"/>
        </w:rPr>
        <w:t>عدم</w:t>
      </w:r>
      <w:r w:rsidRPr="000B5784">
        <w:rPr>
          <w:rFonts w:ascii="Times New Roman" w:eastAsia="Calibri" w:hAnsi="Times New Roman" w:cs="B Nazanin"/>
          <w:sz w:val="26"/>
          <w:szCs w:val="26"/>
          <w:lang w:bidi="fa-IR"/>
        </w:rPr>
        <w:t xml:space="preserve"> </w:t>
      </w:r>
      <w:r w:rsidRPr="000B5784">
        <w:rPr>
          <w:rFonts w:ascii="Times New Roman" w:eastAsia="Calibri" w:hAnsi="Times New Roman" w:cs="B Nazanin" w:hint="cs"/>
          <w:sz w:val="26"/>
          <w:szCs w:val="26"/>
          <w:rtl/>
          <w:lang w:bidi="fa-IR"/>
        </w:rPr>
        <w:t>اطمینان</w:t>
      </w:r>
      <w:r w:rsidRPr="000B5784">
        <w:rPr>
          <w:rFonts w:ascii="Times New Roman" w:eastAsia="Calibri" w:hAnsi="Times New Roman" w:cs="B Nazanin"/>
          <w:sz w:val="26"/>
          <w:szCs w:val="26"/>
          <w:lang w:bidi="fa-IR"/>
        </w:rPr>
        <w:t xml:space="preserve"> </w:t>
      </w:r>
      <w:r w:rsidRPr="000B5784">
        <w:rPr>
          <w:rFonts w:ascii="Times New Roman" w:eastAsia="Calibri" w:hAnsi="Times New Roman" w:cs="B Nazanin" w:hint="cs"/>
          <w:sz w:val="26"/>
          <w:szCs w:val="26"/>
          <w:rtl/>
          <w:lang w:bidi="fa-IR"/>
        </w:rPr>
        <w:t>و</w:t>
      </w:r>
      <w:r w:rsidRPr="000B5784">
        <w:rPr>
          <w:rFonts w:ascii="Times New Roman" w:eastAsia="Calibri" w:hAnsi="Times New Roman" w:cs="B Nazanin"/>
          <w:sz w:val="26"/>
          <w:szCs w:val="26"/>
          <w:lang w:bidi="fa-IR"/>
        </w:rPr>
        <w:t xml:space="preserve"> </w:t>
      </w:r>
      <w:r w:rsidRPr="000B5784">
        <w:rPr>
          <w:rFonts w:ascii="Times New Roman" w:eastAsia="Calibri" w:hAnsi="Times New Roman" w:cs="B Nazanin" w:hint="cs"/>
          <w:sz w:val="26"/>
          <w:szCs w:val="26"/>
          <w:rtl/>
          <w:lang w:bidi="fa-IR"/>
        </w:rPr>
        <w:t>ریسك</w:t>
      </w:r>
      <w:r w:rsidRPr="000B5784">
        <w:rPr>
          <w:rFonts w:ascii="Times New Roman" w:eastAsia="Calibri" w:hAnsi="Times New Roman" w:cs="B Nazanin"/>
          <w:sz w:val="26"/>
          <w:szCs w:val="26"/>
          <w:lang w:bidi="fa-IR"/>
        </w:rPr>
        <w:t xml:space="preserve"> </w:t>
      </w:r>
      <w:r w:rsidRPr="000B5784">
        <w:rPr>
          <w:rFonts w:ascii="Times New Roman" w:eastAsia="Calibri" w:hAnsi="Times New Roman" w:cs="B Nazanin" w:hint="cs"/>
          <w:sz w:val="26"/>
          <w:szCs w:val="26"/>
          <w:rtl/>
          <w:lang w:bidi="fa-IR"/>
        </w:rPr>
        <w:t>با</w:t>
      </w:r>
      <w:r w:rsidRPr="000B5784">
        <w:rPr>
          <w:rFonts w:ascii="Times New Roman" w:eastAsia="Calibri" w:hAnsi="Times New Roman" w:cs="B Nazanin"/>
          <w:sz w:val="26"/>
          <w:szCs w:val="26"/>
          <w:lang w:bidi="fa-IR"/>
        </w:rPr>
        <w:t xml:space="preserve"> </w:t>
      </w:r>
      <w:r w:rsidRPr="000B5784">
        <w:rPr>
          <w:rFonts w:ascii="Times New Roman" w:eastAsia="Calibri" w:hAnsi="Times New Roman" w:cs="B Nazanin" w:hint="cs"/>
          <w:sz w:val="26"/>
          <w:szCs w:val="26"/>
          <w:rtl/>
          <w:lang w:bidi="fa-IR"/>
        </w:rPr>
        <w:t>آن</w:t>
      </w:r>
      <w:r w:rsidRPr="000B5784">
        <w:rPr>
          <w:rFonts w:ascii="Times New Roman" w:eastAsia="Calibri" w:hAnsi="Times New Roman" w:cs="B Nazanin"/>
          <w:sz w:val="26"/>
          <w:szCs w:val="26"/>
          <w:lang w:bidi="fa-IR"/>
        </w:rPr>
        <w:t xml:space="preserve"> </w:t>
      </w:r>
      <w:r w:rsidRPr="000B5784">
        <w:rPr>
          <w:rFonts w:ascii="Times New Roman" w:eastAsia="Calibri" w:hAnsi="Times New Roman" w:cs="B Nazanin" w:hint="cs"/>
          <w:sz w:val="26"/>
          <w:szCs w:val="26"/>
          <w:rtl/>
          <w:lang w:bidi="fa-IR"/>
        </w:rPr>
        <w:t>مواجه</w:t>
      </w:r>
      <w:r w:rsidRPr="000B5784">
        <w:rPr>
          <w:rFonts w:ascii="Times New Roman" w:eastAsia="Calibri" w:hAnsi="Times New Roman" w:cs="B Nazanin"/>
          <w:sz w:val="26"/>
          <w:szCs w:val="26"/>
          <w:lang w:bidi="fa-IR"/>
        </w:rPr>
        <w:t xml:space="preserve"> </w:t>
      </w:r>
      <w:r w:rsidRPr="000B5784">
        <w:rPr>
          <w:rFonts w:ascii="Times New Roman" w:eastAsia="Calibri" w:hAnsi="Times New Roman" w:cs="B Nazanin" w:hint="cs"/>
          <w:sz w:val="26"/>
          <w:szCs w:val="26"/>
          <w:rtl/>
          <w:lang w:bidi="fa-IR"/>
        </w:rPr>
        <w:t>می</w:t>
      </w:r>
      <w:r w:rsidRPr="000B5784">
        <w:rPr>
          <w:rFonts w:ascii="Times New Roman" w:eastAsia="Calibri" w:hAnsi="Times New Roman" w:cs="B Nazanin"/>
          <w:sz w:val="26"/>
          <w:szCs w:val="26"/>
          <w:lang w:bidi="fa-IR"/>
        </w:rPr>
        <w:t xml:space="preserve"> </w:t>
      </w:r>
      <w:r w:rsidRPr="000B5784">
        <w:rPr>
          <w:rFonts w:ascii="Times New Roman" w:eastAsia="Calibri" w:hAnsi="Times New Roman" w:cs="B Nazanin" w:hint="cs"/>
          <w:sz w:val="26"/>
          <w:szCs w:val="26"/>
          <w:rtl/>
          <w:lang w:bidi="fa-IR"/>
        </w:rPr>
        <w:t>شوند</w:t>
      </w:r>
      <w:r w:rsidRPr="000B5784">
        <w:rPr>
          <w:rFonts w:ascii="Times New Roman" w:eastAsia="Calibri" w:hAnsi="Times New Roman" w:cs="B Nazanin"/>
          <w:sz w:val="26"/>
          <w:szCs w:val="26"/>
          <w:lang w:bidi="fa-IR"/>
        </w:rPr>
        <w:t xml:space="preserve"> </w:t>
      </w:r>
      <w:r w:rsidRPr="000B5784">
        <w:rPr>
          <w:rFonts w:ascii="Times New Roman" w:eastAsia="Calibri" w:hAnsi="Times New Roman" w:cs="B Nazanin" w:hint="cs"/>
          <w:sz w:val="26"/>
          <w:szCs w:val="26"/>
          <w:rtl/>
          <w:lang w:bidi="fa-IR"/>
        </w:rPr>
        <w:t>به</w:t>
      </w:r>
      <w:r w:rsidRPr="000B5784">
        <w:rPr>
          <w:rFonts w:ascii="Times New Roman" w:eastAsia="Calibri" w:hAnsi="Times New Roman" w:cs="B Nazanin"/>
          <w:sz w:val="26"/>
          <w:szCs w:val="26"/>
          <w:lang w:bidi="fa-IR"/>
        </w:rPr>
        <w:t xml:space="preserve"> </w:t>
      </w:r>
      <w:r w:rsidRPr="000B5784">
        <w:rPr>
          <w:rFonts w:ascii="Times New Roman" w:eastAsia="Calibri" w:hAnsi="Times New Roman" w:cs="B Nazanin" w:hint="cs"/>
          <w:sz w:val="26"/>
          <w:szCs w:val="26"/>
          <w:rtl/>
          <w:lang w:bidi="fa-IR"/>
        </w:rPr>
        <w:t>افزایش</w:t>
      </w:r>
      <w:r w:rsidRPr="000B5784">
        <w:rPr>
          <w:rFonts w:ascii="Times New Roman" w:eastAsia="Calibri" w:hAnsi="Times New Roman" w:cs="B Nazanin"/>
          <w:sz w:val="26"/>
          <w:szCs w:val="26"/>
          <w:lang w:bidi="fa-IR"/>
        </w:rPr>
        <w:t xml:space="preserve"> </w:t>
      </w:r>
      <w:r w:rsidRPr="000B5784">
        <w:rPr>
          <w:rFonts w:ascii="Times New Roman" w:eastAsia="Calibri" w:hAnsi="Times New Roman" w:cs="B Nazanin" w:hint="cs"/>
          <w:sz w:val="26"/>
          <w:szCs w:val="26"/>
          <w:rtl/>
          <w:lang w:bidi="fa-IR"/>
        </w:rPr>
        <w:t>توانایی،</w:t>
      </w:r>
      <w:r w:rsidRPr="000B5784">
        <w:rPr>
          <w:rFonts w:ascii="Times New Roman" w:eastAsia="Calibri" w:hAnsi="Times New Roman" w:cs="B Nazanin"/>
          <w:sz w:val="26"/>
          <w:szCs w:val="26"/>
          <w:lang w:bidi="fa-IR"/>
        </w:rPr>
        <w:t xml:space="preserve"> </w:t>
      </w:r>
      <w:r w:rsidRPr="000B5784">
        <w:rPr>
          <w:rFonts w:ascii="Times New Roman" w:eastAsia="Calibri" w:hAnsi="Times New Roman" w:cs="B Nazanin" w:hint="cs"/>
          <w:sz w:val="26"/>
          <w:szCs w:val="26"/>
          <w:rtl/>
          <w:lang w:bidi="fa-IR"/>
        </w:rPr>
        <w:t>به</w:t>
      </w:r>
      <w:r w:rsidR="00F15993">
        <w:rPr>
          <w:rFonts w:ascii="Times New Roman" w:eastAsia="Calibri" w:hAnsi="Times New Roman" w:cs="B Nazanin" w:hint="cs"/>
          <w:sz w:val="26"/>
          <w:szCs w:val="26"/>
          <w:rtl/>
          <w:lang w:bidi="fa-IR"/>
        </w:rPr>
        <w:t xml:space="preserve"> </w:t>
      </w:r>
      <w:r w:rsidRPr="000B5784">
        <w:rPr>
          <w:rFonts w:ascii="Times New Roman" w:eastAsia="Calibri" w:hAnsi="Times New Roman" w:cs="B Nazanin" w:hint="cs"/>
          <w:sz w:val="26"/>
          <w:szCs w:val="26"/>
          <w:rtl/>
          <w:lang w:bidi="fa-IR"/>
        </w:rPr>
        <w:t>منظور</w:t>
      </w:r>
      <w:r w:rsidRPr="000B5784">
        <w:rPr>
          <w:rFonts w:ascii="Times New Roman" w:eastAsia="Calibri" w:hAnsi="Times New Roman" w:cs="B Nazanin"/>
          <w:sz w:val="26"/>
          <w:szCs w:val="26"/>
          <w:lang w:bidi="fa-IR"/>
        </w:rPr>
        <w:t xml:space="preserve"> </w:t>
      </w:r>
      <w:r w:rsidRPr="000B5784">
        <w:rPr>
          <w:rFonts w:ascii="Times New Roman" w:eastAsia="Calibri" w:hAnsi="Times New Roman" w:cs="B Nazanin" w:hint="cs"/>
          <w:sz w:val="26"/>
          <w:szCs w:val="26"/>
          <w:rtl/>
          <w:lang w:bidi="fa-IR"/>
        </w:rPr>
        <w:t>پاسخگویی</w:t>
      </w:r>
      <w:r w:rsidRPr="000B5784">
        <w:rPr>
          <w:rFonts w:ascii="Times New Roman" w:eastAsia="Calibri" w:hAnsi="Times New Roman" w:cs="B Nazanin"/>
          <w:sz w:val="26"/>
          <w:szCs w:val="26"/>
          <w:lang w:bidi="fa-IR"/>
        </w:rPr>
        <w:t xml:space="preserve"> </w:t>
      </w:r>
      <w:r w:rsidRPr="000B5784">
        <w:rPr>
          <w:rFonts w:ascii="Times New Roman" w:eastAsia="Calibri" w:hAnsi="Times New Roman" w:cs="B Nazanin" w:hint="cs"/>
          <w:sz w:val="26"/>
          <w:szCs w:val="26"/>
          <w:rtl/>
          <w:lang w:bidi="fa-IR"/>
        </w:rPr>
        <w:t>اثربخش</w:t>
      </w:r>
      <w:r w:rsidR="00F15993">
        <w:rPr>
          <w:rFonts w:ascii="Times New Roman" w:eastAsia="Calibri" w:hAnsi="Times New Roman" w:cs="B Nazanin" w:hint="cs"/>
          <w:sz w:val="26"/>
          <w:szCs w:val="26"/>
          <w:rtl/>
          <w:lang w:bidi="fa-IR"/>
        </w:rPr>
        <w:t xml:space="preserve"> </w:t>
      </w:r>
      <w:r w:rsidRPr="000B5784">
        <w:rPr>
          <w:rFonts w:ascii="Times New Roman" w:eastAsia="Calibri" w:hAnsi="Times New Roman" w:cs="B Nazanin" w:hint="cs"/>
          <w:sz w:val="26"/>
          <w:szCs w:val="26"/>
          <w:rtl/>
          <w:lang w:bidi="fa-IR"/>
        </w:rPr>
        <w:t>نیاز</w:t>
      </w:r>
      <w:r w:rsidRPr="000B5784">
        <w:rPr>
          <w:rFonts w:ascii="Times New Roman" w:eastAsia="Calibri" w:hAnsi="Times New Roman" w:cs="B Nazanin"/>
          <w:sz w:val="26"/>
          <w:szCs w:val="26"/>
          <w:lang w:bidi="fa-IR"/>
        </w:rPr>
        <w:t xml:space="preserve"> </w:t>
      </w:r>
      <w:r w:rsidRPr="000B5784">
        <w:rPr>
          <w:rFonts w:ascii="Times New Roman" w:eastAsia="Calibri" w:hAnsi="Times New Roman" w:cs="B Nazanin" w:hint="cs"/>
          <w:sz w:val="26"/>
          <w:szCs w:val="26"/>
          <w:rtl/>
          <w:lang w:bidi="fa-IR"/>
        </w:rPr>
        <w:t>دارد</w:t>
      </w:r>
      <w:r w:rsidRPr="000B5784">
        <w:rPr>
          <w:rFonts w:ascii="Times New Roman" w:eastAsia="Calibri" w:hAnsi="Times New Roman" w:cs="B Nazanin"/>
          <w:sz w:val="26"/>
          <w:szCs w:val="26"/>
          <w:lang w:bidi="fa-IR"/>
        </w:rPr>
        <w:t xml:space="preserve">. </w:t>
      </w:r>
      <w:r w:rsidRPr="000B5784">
        <w:rPr>
          <w:rFonts w:ascii="Times New Roman" w:eastAsia="Calibri" w:hAnsi="Times New Roman" w:cs="B Nazanin" w:hint="cs"/>
          <w:sz w:val="26"/>
          <w:szCs w:val="26"/>
          <w:rtl/>
          <w:lang w:bidi="fa-IR"/>
        </w:rPr>
        <w:t>اسكات</w:t>
      </w:r>
      <w:r w:rsidRPr="000B5784">
        <w:rPr>
          <w:rFonts w:ascii="Times New Roman" w:eastAsia="Calibri" w:hAnsi="Times New Roman" w:cs="B Nazanin"/>
          <w:sz w:val="26"/>
          <w:szCs w:val="26"/>
          <w:lang w:bidi="fa-IR"/>
        </w:rPr>
        <w:t xml:space="preserve"> </w:t>
      </w:r>
      <w:r w:rsidRPr="000B5784">
        <w:rPr>
          <w:rFonts w:ascii="Times New Roman" w:eastAsia="Calibri" w:hAnsi="Times New Roman" w:cs="B Nazanin" w:hint="cs"/>
          <w:sz w:val="26"/>
          <w:szCs w:val="26"/>
          <w:rtl/>
          <w:lang w:bidi="fa-IR"/>
        </w:rPr>
        <w:t>و</w:t>
      </w:r>
      <w:r w:rsidRPr="000B5784">
        <w:rPr>
          <w:rFonts w:ascii="Times New Roman" w:eastAsia="Calibri" w:hAnsi="Times New Roman" w:cs="B Nazanin"/>
          <w:sz w:val="26"/>
          <w:szCs w:val="26"/>
          <w:lang w:bidi="fa-IR"/>
        </w:rPr>
        <w:t xml:space="preserve"> </w:t>
      </w:r>
      <w:r w:rsidRPr="000B5784">
        <w:rPr>
          <w:rFonts w:ascii="Times New Roman" w:eastAsia="Calibri" w:hAnsi="Times New Roman" w:cs="B Nazanin" w:hint="cs"/>
          <w:sz w:val="26"/>
          <w:szCs w:val="26"/>
          <w:rtl/>
          <w:lang w:bidi="fa-IR"/>
        </w:rPr>
        <w:t>ژافه</w:t>
      </w:r>
      <w:r w:rsidR="00F15993">
        <w:rPr>
          <w:rStyle w:val="FootnoteReference"/>
          <w:rFonts w:ascii="Times New Roman" w:eastAsia="Calibri" w:hAnsi="Times New Roman" w:cs="B Nazanin"/>
          <w:sz w:val="26"/>
          <w:szCs w:val="26"/>
          <w:rtl/>
          <w:lang w:bidi="fa-IR"/>
        </w:rPr>
        <w:footnoteReference w:id="37"/>
      </w:r>
      <w:r w:rsidRPr="000B5784">
        <w:rPr>
          <w:rFonts w:ascii="Times New Roman" w:eastAsia="Calibri" w:hAnsi="Times New Roman" w:cs="B Nazanin"/>
          <w:sz w:val="26"/>
          <w:szCs w:val="26"/>
          <w:lang w:bidi="fa-IR"/>
        </w:rPr>
        <w:t xml:space="preserve"> </w:t>
      </w:r>
      <w:r w:rsidRPr="000B5784">
        <w:rPr>
          <w:rFonts w:ascii="Times New Roman" w:eastAsia="Calibri" w:hAnsi="Times New Roman" w:cs="B Nazanin" w:hint="cs"/>
          <w:sz w:val="26"/>
          <w:szCs w:val="26"/>
          <w:rtl/>
          <w:lang w:bidi="fa-IR"/>
        </w:rPr>
        <w:t>درخصوص</w:t>
      </w:r>
      <w:r w:rsidRPr="000B5784">
        <w:rPr>
          <w:rFonts w:ascii="Times New Roman" w:eastAsia="Calibri" w:hAnsi="Times New Roman" w:cs="B Nazanin"/>
          <w:sz w:val="26"/>
          <w:szCs w:val="26"/>
          <w:lang w:bidi="fa-IR"/>
        </w:rPr>
        <w:t xml:space="preserve"> </w:t>
      </w:r>
      <w:r w:rsidRPr="000B5784">
        <w:rPr>
          <w:rFonts w:ascii="Times New Roman" w:eastAsia="Calibri" w:hAnsi="Times New Roman" w:cs="B Nazanin" w:hint="cs"/>
          <w:sz w:val="26"/>
          <w:szCs w:val="26"/>
          <w:rtl/>
          <w:lang w:bidi="fa-IR"/>
        </w:rPr>
        <w:t>اینكه</w:t>
      </w:r>
      <w:r w:rsidRPr="000B5784">
        <w:rPr>
          <w:rFonts w:ascii="Times New Roman" w:eastAsia="Calibri" w:hAnsi="Times New Roman" w:cs="B Nazanin"/>
          <w:sz w:val="26"/>
          <w:szCs w:val="26"/>
          <w:lang w:bidi="fa-IR"/>
        </w:rPr>
        <w:t xml:space="preserve"> </w:t>
      </w:r>
      <w:r w:rsidRPr="000B5784">
        <w:rPr>
          <w:rFonts w:ascii="Times New Roman" w:eastAsia="Calibri" w:hAnsi="Times New Roman" w:cs="B Nazanin" w:hint="cs"/>
          <w:sz w:val="26"/>
          <w:szCs w:val="26"/>
          <w:rtl/>
          <w:lang w:bidi="fa-IR"/>
        </w:rPr>
        <w:t>چرا</w:t>
      </w:r>
      <w:r w:rsidRPr="000B5784">
        <w:rPr>
          <w:rFonts w:ascii="Times New Roman" w:eastAsia="Calibri" w:hAnsi="Times New Roman" w:cs="B Nazanin"/>
          <w:sz w:val="26"/>
          <w:szCs w:val="26"/>
          <w:lang w:bidi="fa-IR"/>
        </w:rPr>
        <w:t xml:space="preserve"> </w:t>
      </w:r>
      <w:r w:rsidRPr="000B5784">
        <w:rPr>
          <w:rFonts w:ascii="Times New Roman" w:eastAsia="Calibri" w:hAnsi="Times New Roman" w:cs="B Nazanin" w:hint="cs"/>
          <w:sz w:val="26"/>
          <w:szCs w:val="26"/>
          <w:rtl/>
          <w:lang w:bidi="fa-IR"/>
        </w:rPr>
        <w:t>کارکنان</w:t>
      </w:r>
      <w:r w:rsidRPr="000B5784">
        <w:rPr>
          <w:rFonts w:ascii="Times New Roman" w:eastAsia="Calibri" w:hAnsi="Times New Roman" w:cs="B Nazanin"/>
          <w:sz w:val="26"/>
          <w:szCs w:val="26"/>
          <w:lang w:bidi="fa-IR"/>
        </w:rPr>
        <w:t xml:space="preserve"> </w:t>
      </w:r>
      <w:r w:rsidRPr="000B5784">
        <w:rPr>
          <w:rFonts w:ascii="Times New Roman" w:eastAsia="Calibri" w:hAnsi="Times New Roman" w:cs="B Nazanin" w:hint="cs"/>
          <w:sz w:val="26"/>
          <w:szCs w:val="26"/>
          <w:rtl/>
          <w:lang w:bidi="fa-IR"/>
        </w:rPr>
        <w:t>را</w:t>
      </w:r>
      <w:r w:rsidRPr="000B5784">
        <w:rPr>
          <w:rFonts w:ascii="Times New Roman" w:eastAsia="Calibri" w:hAnsi="Times New Roman" w:cs="B Nazanin"/>
          <w:sz w:val="26"/>
          <w:szCs w:val="26"/>
          <w:lang w:bidi="fa-IR"/>
        </w:rPr>
        <w:t xml:space="preserve"> </w:t>
      </w:r>
      <w:r w:rsidRPr="000B5784">
        <w:rPr>
          <w:rFonts w:ascii="Times New Roman" w:eastAsia="Calibri" w:hAnsi="Times New Roman" w:cs="B Nazanin" w:hint="cs"/>
          <w:sz w:val="26"/>
          <w:szCs w:val="26"/>
          <w:rtl/>
          <w:lang w:bidi="fa-IR"/>
        </w:rPr>
        <w:t>توانمند</w:t>
      </w:r>
      <w:r w:rsidRPr="000B5784">
        <w:rPr>
          <w:rFonts w:ascii="Times New Roman" w:eastAsia="Calibri" w:hAnsi="Times New Roman" w:cs="B Nazanin"/>
          <w:sz w:val="26"/>
          <w:szCs w:val="26"/>
          <w:lang w:bidi="fa-IR"/>
        </w:rPr>
        <w:t xml:space="preserve"> </w:t>
      </w:r>
      <w:r w:rsidRPr="000B5784">
        <w:rPr>
          <w:rFonts w:ascii="Times New Roman" w:eastAsia="Calibri" w:hAnsi="Times New Roman" w:cs="B Nazanin" w:hint="cs"/>
          <w:sz w:val="26"/>
          <w:szCs w:val="26"/>
          <w:rtl/>
          <w:lang w:bidi="fa-IR"/>
        </w:rPr>
        <w:t>سازیم،</w:t>
      </w:r>
      <w:r w:rsidRPr="000B5784">
        <w:rPr>
          <w:rFonts w:ascii="Times New Roman" w:eastAsia="Calibri" w:hAnsi="Times New Roman" w:cs="B Nazanin"/>
          <w:sz w:val="26"/>
          <w:szCs w:val="26"/>
          <w:lang w:bidi="fa-IR"/>
        </w:rPr>
        <w:t xml:space="preserve"> </w:t>
      </w:r>
      <w:r w:rsidRPr="000B5784">
        <w:rPr>
          <w:rFonts w:ascii="Times New Roman" w:eastAsia="Calibri" w:hAnsi="Times New Roman" w:cs="B Nazanin" w:hint="cs"/>
          <w:sz w:val="26"/>
          <w:szCs w:val="26"/>
          <w:rtl/>
          <w:lang w:bidi="fa-IR"/>
        </w:rPr>
        <w:t>می</w:t>
      </w:r>
      <w:r w:rsidRPr="000B5784">
        <w:rPr>
          <w:rFonts w:ascii="Times New Roman" w:eastAsia="Calibri" w:hAnsi="Times New Roman" w:cs="B Nazanin"/>
          <w:sz w:val="26"/>
          <w:szCs w:val="26"/>
          <w:lang w:bidi="fa-IR"/>
        </w:rPr>
        <w:t xml:space="preserve"> </w:t>
      </w:r>
      <w:r w:rsidRPr="000B5784">
        <w:rPr>
          <w:rFonts w:ascii="Times New Roman" w:eastAsia="Calibri" w:hAnsi="Times New Roman" w:cs="B Nazanin" w:hint="cs"/>
          <w:sz w:val="26"/>
          <w:szCs w:val="26"/>
          <w:rtl/>
          <w:lang w:bidi="fa-IR"/>
        </w:rPr>
        <w:t>نویسد</w:t>
      </w:r>
      <w:r w:rsidRPr="000B5784">
        <w:rPr>
          <w:rFonts w:ascii="Times New Roman" w:eastAsia="Calibri" w:hAnsi="Times New Roman" w:cs="B Nazanin"/>
          <w:sz w:val="26"/>
          <w:szCs w:val="26"/>
          <w:lang w:bidi="fa-IR"/>
        </w:rPr>
        <w:t xml:space="preserve"> </w:t>
      </w:r>
      <w:r w:rsidRPr="000B5784">
        <w:rPr>
          <w:rFonts w:ascii="Times New Roman" w:eastAsia="Calibri" w:hAnsi="Times New Roman" w:cs="B Nazanin" w:hint="cs"/>
          <w:sz w:val="26"/>
          <w:szCs w:val="26"/>
          <w:rtl/>
          <w:lang w:bidi="fa-IR"/>
        </w:rPr>
        <w:t>که</w:t>
      </w:r>
      <w:r w:rsidRPr="000B5784">
        <w:rPr>
          <w:rFonts w:ascii="Times New Roman" w:eastAsia="Calibri" w:hAnsi="Times New Roman" w:cs="B Nazanin"/>
          <w:sz w:val="26"/>
          <w:szCs w:val="26"/>
          <w:lang w:bidi="fa-IR"/>
        </w:rPr>
        <w:t xml:space="preserve"> </w:t>
      </w:r>
      <w:r w:rsidRPr="000B5784">
        <w:rPr>
          <w:rFonts w:ascii="Times New Roman" w:eastAsia="Calibri" w:hAnsi="Times New Roman" w:cs="B Nazanin" w:hint="cs"/>
          <w:sz w:val="26"/>
          <w:szCs w:val="26"/>
          <w:rtl/>
          <w:lang w:bidi="fa-IR"/>
        </w:rPr>
        <w:t>سازمان</w:t>
      </w:r>
      <w:r w:rsidRPr="000B5784">
        <w:rPr>
          <w:rFonts w:ascii="Times New Roman" w:eastAsia="Calibri" w:hAnsi="Times New Roman" w:cs="B Nazanin"/>
          <w:sz w:val="26"/>
          <w:szCs w:val="26"/>
          <w:lang w:bidi="fa-IR"/>
        </w:rPr>
        <w:t xml:space="preserve"> </w:t>
      </w:r>
      <w:r w:rsidRPr="000B5784">
        <w:rPr>
          <w:rFonts w:ascii="Times New Roman" w:eastAsia="Calibri" w:hAnsi="Times New Roman" w:cs="B Nazanin" w:hint="cs"/>
          <w:sz w:val="26"/>
          <w:szCs w:val="26"/>
          <w:rtl/>
          <w:lang w:bidi="fa-IR"/>
        </w:rPr>
        <w:t>ها</w:t>
      </w:r>
      <w:r w:rsidR="00F15993">
        <w:rPr>
          <w:rFonts w:ascii="Times New Roman" w:eastAsia="Calibri" w:hAnsi="Times New Roman" w:cs="B Nazanin" w:hint="cs"/>
          <w:sz w:val="26"/>
          <w:szCs w:val="26"/>
          <w:rtl/>
          <w:lang w:bidi="fa-IR"/>
        </w:rPr>
        <w:t xml:space="preserve"> </w:t>
      </w:r>
      <w:r w:rsidR="00F15993" w:rsidRPr="00F15993">
        <w:rPr>
          <w:rFonts w:ascii="Times New Roman" w:eastAsia="Calibri" w:hAnsi="Times New Roman" w:cs="B Nazanin" w:hint="cs"/>
          <w:sz w:val="26"/>
          <w:szCs w:val="26"/>
          <w:rtl/>
          <w:lang w:bidi="fa-IR"/>
        </w:rPr>
        <w:t>هم</w:t>
      </w:r>
      <w:r w:rsidR="00F15993" w:rsidRPr="00F15993">
        <w:rPr>
          <w:rFonts w:ascii="Times New Roman" w:eastAsia="Calibri" w:hAnsi="Times New Roman" w:cs="B Nazanin"/>
          <w:sz w:val="26"/>
          <w:szCs w:val="26"/>
          <w:lang w:bidi="fa-IR"/>
        </w:rPr>
        <w:t xml:space="preserve"> </w:t>
      </w:r>
      <w:r w:rsidR="00F15993" w:rsidRPr="00F15993">
        <w:rPr>
          <w:rFonts w:ascii="Times New Roman" w:eastAsia="Calibri" w:hAnsi="Times New Roman" w:cs="B Nazanin" w:hint="cs"/>
          <w:sz w:val="26"/>
          <w:szCs w:val="26"/>
          <w:rtl/>
          <w:lang w:bidi="fa-IR"/>
        </w:rPr>
        <w:t>از</w:t>
      </w:r>
      <w:r w:rsidR="00F15993" w:rsidRPr="00F15993">
        <w:rPr>
          <w:rFonts w:ascii="Times New Roman" w:eastAsia="Calibri" w:hAnsi="Times New Roman" w:cs="B Nazanin"/>
          <w:sz w:val="26"/>
          <w:szCs w:val="26"/>
          <w:lang w:bidi="fa-IR"/>
        </w:rPr>
        <w:t xml:space="preserve"> </w:t>
      </w:r>
      <w:r w:rsidR="00F15993" w:rsidRPr="00F15993">
        <w:rPr>
          <w:rFonts w:ascii="Times New Roman" w:eastAsia="Calibri" w:hAnsi="Times New Roman" w:cs="B Nazanin" w:hint="cs"/>
          <w:sz w:val="26"/>
          <w:szCs w:val="26"/>
          <w:rtl/>
          <w:lang w:bidi="fa-IR"/>
        </w:rPr>
        <w:t>درون</w:t>
      </w:r>
      <w:r w:rsidR="00F15993" w:rsidRPr="00F15993">
        <w:rPr>
          <w:rFonts w:ascii="Times New Roman" w:eastAsia="Calibri" w:hAnsi="Times New Roman" w:cs="B Nazanin"/>
          <w:sz w:val="26"/>
          <w:szCs w:val="26"/>
          <w:lang w:bidi="fa-IR"/>
        </w:rPr>
        <w:t xml:space="preserve"> </w:t>
      </w:r>
      <w:r w:rsidR="00F15993" w:rsidRPr="00F15993">
        <w:rPr>
          <w:rFonts w:ascii="Times New Roman" w:eastAsia="Calibri" w:hAnsi="Times New Roman" w:cs="B Nazanin" w:hint="cs"/>
          <w:sz w:val="26"/>
          <w:szCs w:val="26"/>
          <w:rtl/>
          <w:lang w:bidi="fa-IR"/>
        </w:rPr>
        <w:t>و</w:t>
      </w:r>
      <w:r w:rsidR="00F15993" w:rsidRPr="00F15993">
        <w:rPr>
          <w:rFonts w:ascii="Times New Roman" w:eastAsia="Calibri" w:hAnsi="Times New Roman" w:cs="B Nazanin"/>
          <w:sz w:val="26"/>
          <w:szCs w:val="26"/>
          <w:lang w:bidi="fa-IR"/>
        </w:rPr>
        <w:t xml:space="preserve"> </w:t>
      </w:r>
      <w:r w:rsidR="00F15993" w:rsidRPr="00F15993">
        <w:rPr>
          <w:rFonts w:ascii="Times New Roman" w:eastAsia="Calibri" w:hAnsi="Times New Roman" w:cs="B Nazanin" w:hint="cs"/>
          <w:sz w:val="26"/>
          <w:szCs w:val="26"/>
          <w:rtl/>
          <w:lang w:bidi="fa-IR"/>
        </w:rPr>
        <w:t>هم</w:t>
      </w:r>
      <w:r w:rsidR="00F15993" w:rsidRPr="00F15993">
        <w:rPr>
          <w:rFonts w:ascii="Times New Roman" w:eastAsia="Calibri" w:hAnsi="Times New Roman" w:cs="B Nazanin"/>
          <w:sz w:val="26"/>
          <w:szCs w:val="26"/>
          <w:lang w:bidi="fa-IR"/>
        </w:rPr>
        <w:t xml:space="preserve"> </w:t>
      </w:r>
      <w:r w:rsidR="00F15993" w:rsidRPr="00F15993">
        <w:rPr>
          <w:rFonts w:ascii="Times New Roman" w:eastAsia="Calibri" w:hAnsi="Times New Roman" w:cs="B Nazanin" w:hint="cs"/>
          <w:sz w:val="26"/>
          <w:szCs w:val="26"/>
          <w:rtl/>
          <w:lang w:bidi="fa-IR"/>
        </w:rPr>
        <w:t>از</w:t>
      </w:r>
      <w:r w:rsidR="00F15993" w:rsidRPr="00F15993">
        <w:rPr>
          <w:rFonts w:ascii="Times New Roman" w:eastAsia="Calibri" w:hAnsi="Times New Roman" w:cs="B Nazanin"/>
          <w:sz w:val="26"/>
          <w:szCs w:val="26"/>
          <w:lang w:bidi="fa-IR"/>
        </w:rPr>
        <w:t xml:space="preserve"> </w:t>
      </w:r>
      <w:r w:rsidR="00F15993" w:rsidRPr="00F15993">
        <w:rPr>
          <w:rFonts w:ascii="Times New Roman" w:eastAsia="Calibri" w:hAnsi="Times New Roman" w:cs="B Nazanin" w:hint="cs"/>
          <w:sz w:val="26"/>
          <w:szCs w:val="26"/>
          <w:rtl/>
          <w:lang w:bidi="fa-IR"/>
        </w:rPr>
        <w:t>بیرون</w:t>
      </w:r>
      <w:r w:rsidR="00F15993" w:rsidRPr="00F15993">
        <w:rPr>
          <w:rFonts w:ascii="Times New Roman" w:eastAsia="Calibri" w:hAnsi="Times New Roman" w:cs="B Nazanin"/>
          <w:sz w:val="26"/>
          <w:szCs w:val="26"/>
          <w:lang w:bidi="fa-IR"/>
        </w:rPr>
        <w:t xml:space="preserve"> </w:t>
      </w:r>
      <w:r w:rsidR="00F15993" w:rsidRPr="00F15993">
        <w:rPr>
          <w:rFonts w:ascii="Times New Roman" w:eastAsia="Calibri" w:hAnsi="Times New Roman" w:cs="B Nazanin" w:hint="cs"/>
          <w:sz w:val="26"/>
          <w:szCs w:val="26"/>
          <w:rtl/>
          <w:lang w:bidi="fa-IR"/>
        </w:rPr>
        <w:t>مورد</w:t>
      </w:r>
      <w:r w:rsidR="00F15993" w:rsidRPr="00F15993">
        <w:rPr>
          <w:rFonts w:ascii="Times New Roman" w:eastAsia="Calibri" w:hAnsi="Times New Roman" w:cs="B Nazanin"/>
          <w:sz w:val="26"/>
          <w:szCs w:val="26"/>
          <w:lang w:bidi="fa-IR"/>
        </w:rPr>
        <w:t xml:space="preserve"> </w:t>
      </w:r>
      <w:r w:rsidR="00F15993" w:rsidRPr="00F15993">
        <w:rPr>
          <w:rFonts w:ascii="Times New Roman" w:eastAsia="Calibri" w:hAnsi="Times New Roman" w:cs="B Nazanin" w:hint="cs"/>
          <w:sz w:val="26"/>
          <w:szCs w:val="26"/>
          <w:rtl/>
          <w:lang w:bidi="fa-IR"/>
        </w:rPr>
        <w:t>هجوم</w:t>
      </w:r>
      <w:r w:rsidR="00F15993" w:rsidRPr="00F15993">
        <w:rPr>
          <w:rFonts w:ascii="Times New Roman" w:eastAsia="Calibri" w:hAnsi="Times New Roman" w:cs="B Nazanin"/>
          <w:sz w:val="26"/>
          <w:szCs w:val="26"/>
          <w:lang w:bidi="fa-IR"/>
        </w:rPr>
        <w:t xml:space="preserve"> </w:t>
      </w:r>
      <w:r w:rsidR="00F15993" w:rsidRPr="00F15993">
        <w:rPr>
          <w:rFonts w:ascii="Times New Roman" w:eastAsia="Calibri" w:hAnsi="Times New Roman" w:cs="B Nazanin" w:hint="cs"/>
          <w:sz w:val="26"/>
          <w:szCs w:val="26"/>
          <w:rtl/>
          <w:lang w:bidi="fa-IR"/>
        </w:rPr>
        <w:t>قرار</w:t>
      </w:r>
      <w:r w:rsidR="00F15993" w:rsidRPr="00F15993">
        <w:rPr>
          <w:rFonts w:ascii="Times New Roman" w:eastAsia="Calibri" w:hAnsi="Times New Roman" w:cs="B Nazanin"/>
          <w:sz w:val="26"/>
          <w:szCs w:val="26"/>
          <w:lang w:bidi="fa-IR"/>
        </w:rPr>
        <w:t xml:space="preserve"> </w:t>
      </w:r>
      <w:r w:rsidR="00F15993" w:rsidRPr="00F15993">
        <w:rPr>
          <w:rFonts w:ascii="Times New Roman" w:eastAsia="Calibri" w:hAnsi="Times New Roman" w:cs="B Nazanin" w:hint="cs"/>
          <w:sz w:val="26"/>
          <w:szCs w:val="26"/>
          <w:rtl/>
          <w:lang w:bidi="fa-IR"/>
        </w:rPr>
        <w:t>می</w:t>
      </w:r>
      <w:r w:rsidR="00F15993" w:rsidRPr="00F15993">
        <w:rPr>
          <w:rFonts w:ascii="Times New Roman" w:eastAsia="Calibri" w:hAnsi="Times New Roman" w:cs="B Nazanin"/>
          <w:sz w:val="26"/>
          <w:szCs w:val="26"/>
          <w:lang w:bidi="fa-IR"/>
        </w:rPr>
        <w:t xml:space="preserve"> </w:t>
      </w:r>
      <w:r w:rsidR="00F15993" w:rsidRPr="00F15993">
        <w:rPr>
          <w:rFonts w:ascii="Times New Roman" w:eastAsia="Calibri" w:hAnsi="Times New Roman" w:cs="B Nazanin" w:hint="cs"/>
          <w:sz w:val="26"/>
          <w:szCs w:val="26"/>
          <w:rtl/>
          <w:lang w:bidi="fa-IR"/>
        </w:rPr>
        <w:t>گیرند</w:t>
      </w:r>
      <w:r w:rsidR="00F15993" w:rsidRPr="00F15993">
        <w:rPr>
          <w:rFonts w:ascii="Times New Roman" w:eastAsia="Calibri" w:hAnsi="Times New Roman" w:cs="B Nazanin"/>
          <w:sz w:val="26"/>
          <w:szCs w:val="26"/>
          <w:lang w:bidi="fa-IR"/>
        </w:rPr>
        <w:t xml:space="preserve">. </w:t>
      </w:r>
      <w:r w:rsidR="00F15993" w:rsidRPr="00F15993">
        <w:rPr>
          <w:rFonts w:ascii="Times New Roman" w:eastAsia="Calibri" w:hAnsi="Times New Roman" w:cs="B Nazanin" w:hint="cs"/>
          <w:sz w:val="26"/>
          <w:szCs w:val="26"/>
          <w:rtl/>
          <w:lang w:bidi="fa-IR"/>
        </w:rPr>
        <w:t>از</w:t>
      </w:r>
      <w:r w:rsidR="00F15993" w:rsidRPr="00F15993">
        <w:rPr>
          <w:rFonts w:ascii="Times New Roman" w:eastAsia="Calibri" w:hAnsi="Times New Roman" w:cs="B Nazanin"/>
          <w:sz w:val="26"/>
          <w:szCs w:val="26"/>
          <w:lang w:bidi="fa-IR"/>
        </w:rPr>
        <w:t xml:space="preserve"> </w:t>
      </w:r>
      <w:r w:rsidR="00F15993" w:rsidRPr="00F15993">
        <w:rPr>
          <w:rFonts w:ascii="Times New Roman" w:eastAsia="Calibri" w:hAnsi="Times New Roman" w:cs="B Nazanin" w:hint="cs"/>
          <w:sz w:val="26"/>
          <w:szCs w:val="26"/>
          <w:rtl/>
          <w:lang w:bidi="fa-IR"/>
        </w:rPr>
        <w:t>نظر</w:t>
      </w:r>
      <w:r w:rsidR="00F15993" w:rsidRPr="00F15993">
        <w:rPr>
          <w:rFonts w:ascii="Times New Roman" w:eastAsia="Calibri" w:hAnsi="Times New Roman" w:cs="B Nazanin"/>
          <w:sz w:val="26"/>
          <w:szCs w:val="26"/>
          <w:lang w:bidi="fa-IR"/>
        </w:rPr>
        <w:t xml:space="preserve"> </w:t>
      </w:r>
      <w:r w:rsidR="00F15993" w:rsidRPr="00F15993">
        <w:rPr>
          <w:rFonts w:ascii="Times New Roman" w:eastAsia="Calibri" w:hAnsi="Times New Roman" w:cs="B Nazanin" w:hint="cs"/>
          <w:sz w:val="26"/>
          <w:szCs w:val="26"/>
          <w:rtl/>
          <w:lang w:bidi="fa-IR"/>
        </w:rPr>
        <w:t>بیرونی،</w:t>
      </w:r>
      <w:r w:rsidR="00F15993" w:rsidRPr="00F15993">
        <w:rPr>
          <w:rFonts w:ascii="Times New Roman" w:eastAsia="Calibri" w:hAnsi="Times New Roman" w:cs="B Nazanin"/>
          <w:sz w:val="26"/>
          <w:szCs w:val="26"/>
          <w:lang w:bidi="fa-IR"/>
        </w:rPr>
        <w:t xml:space="preserve"> </w:t>
      </w:r>
      <w:r w:rsidR="00F15993" w:rsidRPr="00F15993">
        <w:rPr>
          <w:rFonts w:ascii="Times New Roman" w:eastAsia="Calibri" w:hAnsi="Times New Roman" w:cs="B Nazanin" w:hint="cs"/>
          <w:sz w:val="26"/>
          <w:szCs w:val="26"/>
          <w:rtl/>
          <w:lang w:bidi="fa-IR"/>
        </w:rPr>
        <w:t>رقابت</w:t>
      </w:r>
      <w:r w:rsidR="00F15993" w:rsidRPr="00F15993">
        <w:rPr>
          <w:rFonts w:ascii="Times New Roman" w:eastAsia="Calibri" w:hAnsi="Times New Roman" w:cs="B Nazanin"/>
          <w:sz w:val="26"/>
          <w:szCs w:val="26"/>
          <w:lang w:bidi="fa-IR"/>
        </w:rPr>
        <w:t xml:space="preserve"> </w:t>
      </w:r>
      <w:r w:rsidR="00F15993" w:rsidRPr="00F15993">
        <w:rPr>
          <w:rFonts w:ascii="Times New Roman" w:eastAsia="Calibri" w:hAnsi="Times New Roman" w:cs="B Nazanin" w:hint="cs"/>
          <w:sz w:val="26"/>
          <w:szCs w:val="26"/>
          <w:rtl/>
          <w:lang w:bidi="fa-IR"/>
        </w:rPr>
        <w:t>شدید</w:t>
      </w:r>
      <w:r w:rsidR="00F15993" w:rsidRPr="00F15993">
        <w:rPr>
          <w:rFonts w:ascii="Times New Roman" w:eastAsia="Calibri" w:hAnsi="Times New Roman" w:cs="B Nazanin"/>
          <w:sz w:val="26"/>
          <w:szCs w:val="26"/>
          <w:lang w:bidi="fa-IR"/>
        </w:rPr>
        <w:t xml:space="preserve"> </w:t>
      </w:r>
      <w:r w:rsidR="00F15993" w:rsidRPr="00F15993">
        <w:rPr>
          <w:rFonts w:ascii="Times New Roman" w:eastAsia="Calibri" w:hAnsi="Times New Roman" w:cs="B Nazanin" w:hint="cs"/>
          <w:sz w:val="26"/>
          <w:szCs w:val="26"/>
          <w:rtl/>
          <w:lang w:bidi="fa-IR"/>
        </w:rPr>
        <w:t>در</w:t>
      </w:r>
      <w:r w:rsidR="00F15993" w:rsidRPr="00F15993">
        <w:rPr>
          <w:rFonts w:ascii="Times New Roman" w:eastAsia="Calibri" w:hAnsi="Times New Roman" w:cs="B Nazanin"/>
          <w:sz w:val="26"/>
          <w:szCs w:val="26"/>
          <w:lang w:bidi="fa-IR"/>
        </w:rPr>
        <w:t xml:space="preserve"> </w:t>
      </w:r>
      <w:r w:rsidR="00F15993" w:rsidRPr="00F15993">
        <w:rPr>
          <w:rFonts w:ascii="Times New Roman" w:eastAsia="Calibri" w:hAnsi="Times New Roman" w:cs="B Nazanin" w:hint="cs"/>
          <w:sz w:val="26"/>
          <w:szCs w:val="26"/>
          <w:rtl/>
          <w:lang w:bidi="fa-IR"/>
        </w:rPr>
        <w:t>سطح</w:t>
      </w:r>
      <w:r w:rsidR="00F15993">
        <w:rPr>
          <w:rFonts w:ascii="Times New Roman" w:eastAsia="Calibri" w:hAnsi="Times New Roman" w:cs="B Nazanin" w:hint="cs"/>
          <w:sz w:val="26"/>
          <w:szCs w:val="26"/>
          <w:rtl/>
          <w:lang w:bidi="fa-IR"/>
        </w:rPr>
        <w:t xml:space="preserve"> </w:t>
      </w:r>
      <w:r w:rsidR="00F15993" w:rsidRPr="00F15993">
        <w:rPr>
          <w:rFonts w:ascii="Times New Roman" w:eastAsia="Calibri" w:hAnsi="Times New Roman" w:cs="B Nazanin" w:hint="cs"/>
          <w:sz w:val="26"/>
          <w:szCs w:val="26"/>
          <w:rtl/>
          <w:lang w:bidi="fa-IR"/>
        </w:rPr>
        <w:t>جهانی،</w:t>
      </w:r>
      <w:r w:rsidR="00F15993" w:rsidRPr="00F15993">
        <w:rPr>
          <w:rFonts w:ascii="Times New Roman" w:eastAsia="Calibri" w:hAnsi="Times New Roman" w:cs="B Nazanin"/>
          <w:sz w:val="26"/>
          <w:szCs w:val="26"/>
          <w:lang w:bidi="fa-IR"/>
        </w:rPr>
        <w:t xml:space="preserve"> </w:t>
      </w:r>
      <w:r w:rsidR="00F15993" w:rsidRPr="00F15993">
        <w:rPr>
          <w:rFonts w:ascii="Times New Roman" w:eastAsia="Calibri" w:hAnsi="Times New Roman" w:cs="B Nazanin" w:hint="cs"/>
          <w:sz w:val="26"/>
          <w:szCs w:val="26"/>
          <w:rtl/>
          <w:lang w:bidi="fa-IR"/>
        </w:rPr>
        <w:t>تغییرات</w:t>
      </w:r>
      <w:r w:rsidR="00F15993" w:rsidRPr="00F15993">
        <w:rPr>
          <w:rFonts w:ascii="Times New Roman" w:eastAsia="Calibri" w:hAnsi="Times New Roman" w:cs="B Nazanin"/>
          <w:sz w:val="26"/>
          <w:szCs w:val="26"/>
          <w:lang w:bidi="fa-IR"/>
        </w:rPr>
        <w:t xml:space="preserve"> </w:t>
      </w:r>
      <w:r w:rsidR="00F15993" w:rsidRPr="00F15993">
        <w:rPr>
          <w:rFonts w:ascii="Times New Roman" w:eastAsia="Calibri" w:hAnsi="Times New Roman" w:cs="B Nazanin" w:hint="cs"/>
          <w:sz w:val="26"/>
          <w:szCs w:val="26"/>
          <w:rtl/>
          <w:lang w:bidi="fa-IR"/>
        </w:rPr>
        <w:t>سریع</w:t>
      </w:r>
      <w:r w:rsidR="00F15993" w:rsidRPr="00F15993">
        <w:rPr>
          <w:rFonts w:ascii="Times New Roman" w:eastAsia="Calibri" w:hAnsi="Times New Roman" w:cs="B Nazanin"/>
          <w:sz w:val="26"/>
          <w:szCs w:val="26"/>
          <w:lang w:bidi="fa-IR"/>
        </w:rPr>
        <w:t xml:space="preserve"> </w:t>
      </w:r>
      <w:r w:rsidR="00F15993" w:rsidRPr="00F15993">
        <w:rPr>
          <w:rFonts w:ascii="Times New Roman" w:eastAsia="Calibri" w:hAnsi="Times New Roman" w:cs="B Nazanin" w:hint="cs"/>
          <w:sz w:val="26"/>
          <w:szCs w:val="26"/>
          <w:rtl/>
          <w:lang w:bidi="fa-IR"/>
        </w:rPr>
        <w:t>باورنكردنی،</w:t>
      </w:r>
      <w:r w:rsidR="00F15993" w:rsidRPr="00F15993">
        <w:rPr>
          <w:rFonts w:ascii="Times New Roman" w:eastAsia="Calibri" w:hAnsi="Times New Roman" w:cs="B Nazanin"/>
          <w:sz w:val="26"/>
          <w:szCs w:val="26"/>
          <w:lang w:bidi="fa-IR"/>
        </w:rPr>
        <w:t xml:space="preserve"> </w:t>
      </w:r>
      <w:r w:rsidR="00F15993" w:rsidRPr="00F15993">
        <w:rPr>
          <w:rFonts w:ascii="Times New Roman" w:eastAsia="Calibri" w:hAnsi="Times New Roman" w:cs="B Nazanin" w:hint="cs"/>
          <w:sz w:val="26"/>
          <w:szCs w:val="26"/>
          <w:rtl/>
          <w:lang w:bidi="fa-IR"/>
        </w:rPr>
        <w:t>تقاضای</w:t>
      </w:r>
      <w:r w:rsidR="00F15993" w:rsidRPr="00F15993">
        <w:rPr>
          <w:rFonts w:ascii="Times New Roman" w:eastAsia="Calibri" w:hAnsi="Times New Roman" w:cs="B Nazanin"/>
          <w:sz w:val="26"/>
          <w:szCs w:val="26"/>
          <w:lang w:bidi="fa-IR"/>
        </w:rPr>
        <w:t xml:space="preserve"> </w:t>
      </w:r>
      <w:r w:rsidR="00F15993" w:rsidRPr="00F15993">
        <w:rPr>
          <w:rFonts w:ascii="Times New Roman" w:eastAsia="Calibri" w:hAnsi="Times New Roman" w:cs="B Nazanin" w:hint="cs"/>
          <w:sz w:val="26"/>
          <w:szCs w:val="26"/>
          <w:rtl/>
          <w:lang w:bidi="fa-IR"/>
        </w:rPr>
        <w:t>جدید</w:t>
      </w:r>
      <w:r w:rsidR="00F15993" w:rsidRPr="00F15993">
        <w:rPr>
          <w:rFonts w:ascii="Times New Roman" w:eastAsia="Calibri" w:hAnsi="Times New Roman" w:cs="B Nazanin"/>
          <w:sz w:val="26"/>
          <w:szCs w:val="26"/>
          <w:lang w:bidi="fa-IR"/>
        </w:rPr>
        <w:t xml:space="preserve"> </w:t>
      </w:r>
      <w:r w:rsidR="00F15993" w:rsidRPr="00F15993">
        <w:rPr>
          <w:rFonts w:ascii="Times New Roman" w:eastAsia="Calibri" w:hAnsi="Times New Roman" w:cs="B Nazanin" w:hint="cs"/>
          <w:sz w:val="26"/>
          <w:szCs w:val="26"/>
          <w:rtl/>
          <w:lang w:bidi="fa-IR"/>
        </w:rPr>
        <w:t>برای</w:t>
      </w:r>
      <w:r w:rsidR="00F15993" w:rsidRPr="00F15993">
        <w:rPr>
          <w:rFonts w:ascii="Times New Roman" w:eastAsia="Calibri" w:hAnsi="Times New Roman" w:cs="B Nazanin"/>
          <w:sz w:val="26"/>
          <w:szCs w:val="26"/>
          <w:lang w:bidi="fa-IR"/>
        </w:rPr>
        <w:t xml:space="preserve"> </w:t>
      </w:r>
      <w:r w:rsidR="00F15993" w:rsidRPr="00F15993">
        <w:rPr>
          <w:rFonts w:ascii="Times New Roman" w:eastAsia="Calibri" w:hAnsi="Times New Roman" w:cs="B Nazanin" w:hint="cs"/>
          <w:sz w:val="26"/>
          <w:szCs w:val="26"/>
          <w:rtl/>
          <w:lang w:bidi="fa-IR"/>
        </w:rPr>
        <w:t>کیفیت</w:t>
      </w:r>
      <w:r w:rsidR="00F15993" w:rsidRPr="00F15993">
        <w:rPr>
          <w:rFonts w:ascii="Times New Roman" w:eastAsia="Calibri" w:hAnsi="Times New Roman" w:cs="B Nazanin"/>
          <w:sz w:val="26"/>
          <w:szCs w:val="26"/>
          <w:lang w:bidi="fa-IR"/>
        </w:rPr>
        <w:t xml:space="preserve"> </w:t>
      </w:r>
      <w:r w:rsidR="00F15993" w:rsidRPr="00F15993">
        <w:rPr>
          <w:rFonts w:ascii="Times New Roman" w:eastAsia="Calibri" w:hAnsi="Times New Roman" w:cs="B Nazanin" w:hint="cs"/>
          <w:sz w:val="26"/>
          <w:szCs w:val="26"/>
          <w:rtl/>
          <w:lang w:bidi="fa-IR"/>
        </w:rPr>
        <w:t>خدمات</w:t>
      </w:r>
      <w:r w:rsidR="00F15993" w:rsidRPr="00F15993">
        <w:rPr>
          <w:rFonts w:ascii="Times New Roman" w:eastAsia="Calibri" w:hAnsi="Times New Roman" w:cs="B Nazanin"/>
          <w:sz w:val="26"/>
          <w:szCs w:val="26"/>
          <w:lang w:bidi="fa-IR"/>
        </w:rPr>
        <w:t xml:space="preserve"> </w:t>
      </w:r>
      <w:r w:rsidR="00F15993" w:rsidRPr="00F15993">
        <w:rPr>
          <w:rFonts w:ascii="Times New Roman" w:eastAsia="Calibri" w:hAnsi="Times New Roman" w:cs="B Nazanin" w:hint="cs"/>
          <w:sz w:val="26"/>
          <w:szCs w:val="26"/>
          <w:rtl/>
          <w:lang w:bidi="fa-IR"/>
        </w:rPr>
        <w:t>و</w:t>
      </w:r>
      <w:r w:rsidR="00F15993" w:rsidRPr="00F15993">
        <w:rPr>
          <w:rFonts w:ascii="Times New Roman" w:eastAsia="Calibri" w:hAnsi="Times New Roman" w:cs="B Nazanin"/>
          <w:sz w:val="26"/>
          <w:szCs w:val="26"/>
          <w:lang w:bidi="fa-IR"/>
        </w:rPr>
        <w:t xml:space="preserve"> </w:t>
      </w:r>
      <w:r w:rsidR="00F15993" w:rsidRPr="00F15993">
        <w:rPr>
          <w:rFonts w:ascii="Times New Roman" w:eastAsia="Calibri" w:hAnsi="Times New Roman" w:cs="B Nazanin" w:hint="cs"/>
          <w:sz w:val="26"/>
          <w:szCs w:val="26"/>
          <w:rtl/>
          <w:lang w:bidi="fa-IR"/>
        </w:rPr>
        <w:t>محدودیت</w:t>
      </w:r>
      <w:r w:rsidR="00F15993" w:rsidRPr="00F15993">
        <w:rPr>
          <w:rFonts w:ascii="Times New Roman" w:eastAsia="Calibri" w:hAnsi="Times New Roman" w:cs="B Nazanin"/>
          <w:sz w:val="26"/>
          <w:szCs w:val="26"/>
          <w:lang w:bidi="fa-IR"/>
        </w:rPr>
        <w:t xml:space="preserve"> </w:t>
      </w:r>
      <w:r w:rsidR="00F15993" w:rsidRPr="00F15993">
        <w:rPr>
          <w:rFonts w:ascii="Times New Roman" w:eastAsia="Calibri" w:hAnsi="Times New Roman" w:cs="B Nazanin" w:hint="cs"/>
          <w:sz w:val="26"/>
          <w:szCs w:val="26"/>
          <w:rtl/>
          <w:lang w:bidi="fa-IR"/>
        </w:rPr>
        <w:t>منابع،</w:t>
      </w:r>
      <w:r w:rsidR="00F15993">
        <w:rPr>
          <w:rFonts w:ascii="Times New Roman" w:eastAsia="Calibri" w:hAnsi="Times New Roman" w:cs="B Nazanin" w:hint="cs"/>
          <w:sz w:val="26"/>
          <w:szCs w:val="26"/>
          <w:rtl/>
          <w:lang w:bidi="fa-IR"/>
        </w:rPr>
        <w:t xml:space="preserve"> </w:t>
      </w:r>
      <w:r w:rsidR="00F15993" w:rsidRPr="00F15993">
        <w:rPr>
          <w:rFonts w:ascii="Times New Roman" w:eastAsia="Calibri" w:hAnsi="Times New Roman" w:cs="B Nazanin" w:hint="cs"/>
          <w:sz w:val="26"/>
          <w:szCs w:val="26"/>
          <w:rtl/>
          <w:lang w:bidi="fa-IR"/>
        </w:rPr>
        <w:t>پاسخگویی</w:t>
      </w:r>
      <w:r w:rsidR="00F15993" w:rsidRPr="00F15993">
        <w:rPr>
          <w:rFonts w:ascii="Times New Roman" w:eastAsia="Calibri" w:hAnsi="Times New Roman" w:cs="B Nazanin"/>
          <w:sz w:val="26"/>
          <w:szCs w:val="26"/>
          <w:lang w:bidi="fa-IR"/>
        </w:rPr>
        <w:t xml:space="preserve"> </w:t>
      </w:r>
      <w:r w:rsidR="00F15993" w:rsidRPr="00F15993">
        <w:rPr>
          <w:rFonts w:ascii="Times New Roman" w:eastAsia="Calibri" w:hAnsi="Times New Roman" w:cs="B Nazanin" w:hint="cs"/>
          <w:sz w:val="26"/>
          <w:szCs w:val="26"/>
          <w:rtl/>
          <w:lang w:bidi="fa-IR"/>
        </w:rPr>
        <w:t>سریع</w:t>
      </w:r>
      <w:r w:rsidR="00F15993" w:rsidRPr="00F15993">
        <w:rPr>
          <w:rFonts w:ascii="Times New Roman" w:eastAsia="Calibri" w:hAnsi="Times New Roman" w:cs="B Nazanin"/>
          <w:sz w:val="26"/>
          <w:szCs w:val="26"/>
          <w:lang w:bidi="fa-IR"/>
        </w:rPr>
        <w:t xml:space="preserve"> </w:t>
      </w:r>
      <w:r w:rsidR="00F15993" w:rsidRPr="00F15993">
        <w:rPr>
          <w:rFonts w:ascii="Times New Roman" w:eastAsia="Calibri" w:hAnsi="Times New Roman" w:cs="B Nazanin" w:hint="cs"/>
          <w:sz w:val="26"/>
          <w:szCs w:val="26"/>
          <w:rtl/>
          <w:lang w:bidi="fa-IR"/>
        </w:rPr>
        <w:t>را</w:t>
      </w:r>
      <w:r w:rsidR="00F15993" w:rsidRPr="00F15993">
        <w:rPr>
          <w:rFonts w:ascii="Times New Roman" w:eastAsia="Calibri" w:hAnsi="Times New Roman" w:cs="B Nazanin"/>
          <w:sz w:val="26"/>
          <w:szCs w:val="26"/>
          <w:lang w:bidi="fa-IR"/>
        </w:rPr>
        <w:t xml:space="preserve"> </w:t>
      </w:r>
      <w:r w:rsidR="00F15993" w:rsidRPr="00F15993">
        <w:rPr>
          <w:rFonts w:ascii="Times New Roman" w:eastAsia="Calibri" w:hAnsi="Times New Roman" w:cs="B Nazanin" w:hint="cs"/>
          <w:sz w:val="26"/>
          <w:szCs w:val="26"/>
          <w:rtl/>
          <w:lang w:bidi="fa-IR"/>
        </w:rPr>
        <w:t>از</w:t>
      </w:r>
      <w:r w:rsidR="00F15993" w:rsidRPr="00F15993">
        <w:rPr>
          <w:rFonts w:ascii="Times New Roman" w:eastAsia="Calibri" w:hAnsi="Times New Roman" w:cs="B Nazanin"/>
          <w:sz w:val="26"/>
          <w:szCs w:val="26"/>
          <w:lang w:bidi="fa-IR"/>
        </w:rPr>
        <w:t xml:space="preserve"> </w:t>
      </w:r>
      <w:r w:rsidR="00F15993" w:rsidRPr="00F15993">
        <w:rPr>
          <w:rFonts w:ascii="Times New Roman" w:eastAsia="Calibri" w:hAnsi="Times New Roman" w:cs="B Nazanin" w:hint="cs"/>
          <w:sz w:val="26"/>
          <w:szCs w:val="26"/>
          <w:rtl/>
          <w:lang w:bidi="fa-IR"/>
        </w:rPr>
        <w:t>سازمان</w:t>
      </w:r>
      <w:r w:rsidR="00F15993" w:rsidRPr="00F15993">
        <w:rPr>
          <w:rFonts w:ascii="Times New Roman" w:eastAsia="Calibri" w:hAnsi="Times New Roman" w:cs="B Nazanin"/>
          <w:sz w:val="26"/>
          <w:szCs w:val="26"/>
          <w:lang w:bidi="fa-IR"/>
        </w:rPr>
        <w:t xml:space="preserve"> </w:t>
      </w:r>
      <w:r w:rsidR="00F15993" w:rsidRPr="00F15993">
        <w:rPr>
          <w:rFonts w:ascii="Times New Roman" w:eastAsia="Calibri" w:hAnsi="Times New Roman" w:cs="B Nazanin" w:hint="cs"/>
          <w:sz w:val="26"/>
          <w:szCs w:val="26"/>
          <w:rtl/>
          <w:lang w:bidi="fa-IR"/>
        </w:rPr>
        <w:t>می</w:t>
      </w:r>
      <w:r w:rsidR="00F15993" w:rsidRPr="00F15993">
        <w:rPr>
          <w:rFonts w:ascii="Times New Roman" w:eastAsia="Calibri" w:hAnsi="Times New Roman" w:cs="B Nazanin"/>
          <w:sz w:val="26"/>
          <w:szCs w:val="26"/>
          <w:lang w:bidi="fa-IR"/>
        </w:rPr>
        <w:t xml:space="preserve"> </w:t>
      </w:r>
      <w:r w:rsidR="00F15993" w:rsidRPr="00F15993">
        <w:rPr>
          <w:rFonts w:ascii="Times New Roman" w:eastAsia="Calibri" w:hAnsi="Times New Roman" w:cs="B Nazanin" w:hint="cs"/>
          <w:sz w:val="26"/>
          <w:szCs w:val="26"/>
          <w:rtl/>
          <w:lang w:bidi="fa-IR"/>
        </w:rPr>
        <w:t>طلبد</w:t>
      </w:r>
      <w:r w:rsidR="00F15993" w:rsidRPr="00F15993">
        <w:rPr>
          <w:rFonts w:ascii="Times New Roman" w:eastAsia="Calibri" w:hAnsi="Times New Roman" w:cs="B Nazanin"/>
          <w:sz w:val="26"/>
          <w:szCs w:val="26"/>
          <w:lang w:bidi="fa-IR"/>
        </w:rPr>
        <w:t xml:space="preserve">. </w:t>
      </w:r>
      <w:r w:rsidR="00F15993" w:rsidRPr="00F15993">
        <w:rPr>
          <w:rFonts w:ascii="Times New Roman" w:eastAsia="Calibri" w:hAnsi="Times New Roman" w:cs="B Nazanin" w:hint="cs"/>
          <w:sz w:val="26"/>
          <w:szCs w:val="26"/>
          <w:rtl/>
          <w:lang w:bidi="fa-IR"/>
        </w:rPr>
        <w:t>از</w:t>
      </w:r>
      <w:r w:rsidR="00F15993" w:rsidRPr="00F15993">
        <w:rPr>
          <w:rFonts w:ascii="Times New Roman" w:eastAsia="Calibri" w:hAnsi="Times New Roman" w:cs="B Nazanin"/>
          <w:sz w:val="26"/>
          <w:szCs w:val="26"/>
          <w:lang w:bidi="fa-IR"/>
        </w:rPr>
        <w:t xml:space="preserve"> </w:t>
      </w:r>
      <w:r w:rsidR="00F15993" w:rsidRPr="00F15993">
        <w:rPr>
          <w:rFonts w:ascii="Times New Roman" w:eastAsia="Calibri" w:hAnsi="Times New Roman" w:cs="B Nazanin" w:hint="cs"/>
          <w:sz w:val="26"/>
          <w:szCs w:val="26"/>
          <w:rtl/>
          <w:lang w:bidi="fa-IR"/>
        </w:rPr>
        <w:t>جنبه</w:t>
      </w:r>
      <w:r w:rsidR="00F15993" w:rsidRPr="00F15993">
        <w:rPr>
          <w:rFonts w:ascii="Times New Roman" w:eastAsia="Calibri" w:hAnsi="Times New Roman" w:cs="B Nazanin"/>
          <w:sz w:val="26"/>
          <w:szCs w:val="26"/>
          <w:lang w:bidi="fa-IR"/>
        </w:rPr>
        <w:t xml:space="preserve"> </w:t>
      </w:r>
      <w:r w:rsidR="00F15993" w:rsidRPr="00F15993">
        <w:rPr>
          <w:rFonts w:ascii="Times New Roman" w:eastAsia="Calibri" w:hAnsi="Times New Roman" w:cs="B Nazanin" w:hint="cs"/>
          <w:sz w:val="26"/>
          <w:szCs w:val="26"/>
          <w:rtl/>
          <w:lang w:bidi="fa-IR"/>
        </w:rPr>
        <w:t>درونی،</w:t>
      </w:r>
      <w:r w:rsidR="00F15993" w:rsidRPr="00F15993">
        <w:rPr>
          <w:rFonts w:ascii="Times New Roman" w:eastAsia="Calibri" w:hAnsi="Times New Roman" w:cs="B Nazanin"/>
          <w:sz w:val="26"/>
          <w:szCs w:val="26"/>
          <w:lang w:bidi="fa-IR"/>
        </w:rPr>
        <w:t xml:space="preserve"> </w:t>
      </w:r>
      <w:r w:rsidR="00F15993" w:rsidRPr="00F15993">
        <w:rPr>
          <w:rFonts w:ascii="Times New Roman" w:eastAsia="Calibri" w:hAnsi="Times New Roman" w:cs="B Nazanin" w:hint="cs"/>
          <w:sz w:val="26"/>
          <w:szCs w:val="26"/>
          <w:rtl/>
          <w:lang w:bidi="fa-IR"/>
        </w:rPr>
        <w:t>کارکنان</w:t>
      </w:r>
      <w:r w:rsidR="00F15993" w:rsidRPr="00F15993">
        <w:rPr>
          <w:rFonts w:ascii="Times New Roman" w:eastAsia="Calibri" w:hAnsi="Times New Roman" w:cs="B Nazanin"/>
          <w:sz w:val="26"/>
          <w:szCs w:val="26"/>
          <w:lang w:bidi="fa-IR"/>
        </w:rPr>
        <w:t xml:space="preserve"> </w:t>
      </w:r>
      <w:r w:rsidR="00F15993" w:rsidRPr="00F15993">
        <w:rPr>
          <w:rFonts w:ascii="Times New Roman" w:eastAsia="Calibri" w:hAnsi="Times New Roman" w:cs="B Nazanin" w:hint="cs"/>
          <w:sz w:val="26"/>
          <w:szCs w:val="26"/>
          <w:rtl/>
          <w:lang w:bidi="fa-IR"/>
        </w:rPr>
        <w:t>احساس</w:t>
      </w:r>
      <w:r w:rsidR="00F15993" w:rsidRPr="00F15993">
        <w:rPr>
          <w:rFonts w:ascii="Times New Roman" w:eastAsia="Calibri" w:hAnsi="Times New Roman" w:cs="B Nazanin"/>
          <w:sz w:val="26"/>
          <w:szCs w:val="26"/>
          <w:lang w:bidi="fa-IR"/>
        </w:rPr>
        <w:t xml:space="preserve"> </w:t>
      </w:r>
      <w:r w:rsidR="00F15993" w:rsidRPr="00F15993">
        <w:rPr>
          <w:rFonts w:ascii="Times New Roman" w:eastAsia="Calibri" w:hAnsi="Times New Roman" w:cs="B Nazanin" w:hint="cs"/>
          <w:sz w:val="26"/>
          <w:szCs w:val="26"/>
          <w:rtl/>
          <w:lang w:bidi="fa-IR"/>
        </w:rPr>
        <w:t>می</w:t>
      </w:r>
      <w:r w:rsidR="00F15993" w:rsidRPr="00F15993">
        <w:rPr>
          <w:rFonts w:ascii="Times New Roman" w:eastAsia="Calibri" w:hAnsi="Times New Roman" w:cs="B Nazanin"/>
          <w:sz w:val="26"/>
          <w:szCs w:val="26"/>
          <w:lang w:bidi="fa-IR"/>
        </w:rPr>
        <w:t xml:space="preserve"> </w:t>
      </w:r>
      <w:r w:rsidR="00F15993" w:rsidRPr="00F15993">
        <w:rPr>
          <w:rFonts w:ascii="Times New Roman" w:eastAsia="Calibri" w:hAnsi="Times New Roman" w:cs="B Nazanin" w:hint="cs"/>
          <w:sz w:val="26"/>
          <w:szCs w:val="26"/>
          <w:rtl/>
          <w:lang w:bidi="fa-IR"/>
        </w:rPr>
        <w:t>کنند</w:t>
      </w:r>
      <w:r w:rsidR="00F15993" w:rsidRPr="00F15993">
        <w:rPr>
          <w:rFonts w:ascii="Times New Roman" w:eastAsia="Calibri" w:hAnsi="Times New Roman" w:cs="B Nazanin"/>
          <w:sz w:val="26"/>
          <w:szCs w:val="26"/>
          <w:lang w:bidi="fa-IR"/>
        </w:rPr>
        <w:t xml:space="preserve"> </w:t>
      </w:r>
      <w:r w:rsidR="00F15993" w:rsidRPr="00F15993">
        <w:rPr>
          <w:rFonts w:ascii="Times New Roman" w:eastAsia="Calibri" w:hAnsi="Times New Roman" w:cs="B Nazanin" w:hint="cs"/>
          <w:sz w:val="26"/>
          <w:szCs w:val="26"/>
          <w:rtl/>
          <w:lang w:bidi="fa-IR"/>
        </w:rPr>
        <w:t>که</w:t>
      </w:r>
      <w:r w:rsidR="00F15993" w:rsidRPr="00F15993">
        <w:rPr>
          <w:rFonts w:ascii="Times New Roman" w:eastAsia="Calibri" w:hAnsi="Times New Roman" w:cs="B Nazanin"/>
          <w:sz w:val="26"/>
          <w:szCs w:val="26"/>
          <w:lang w:bidi="fa-IR"/>
        </w:rPr>
        <w:t xml:space="preserve"> </w:t>
      </w:r>
      <w:r w:rsidR="00F15993" w:rsidRPr="00F15993">
        <w:rPr>
          <w:rFonts w:ascii="Times New Roman" w:eastAsia="Calibri" w:hAnsi="Times New Roman" w:cs="B Nazanin" w:hint="cs"/>
          <w:sz w:val="26"/>
          <w:szCs w:val="26"/>
          <w:rtl/>
          <w:lang w:bidi="fa-IR"/>
        </w:rPr>
        <w:t>با</w:t>
      </w:r>
      <w:r w:rsidR="00F15993" w:rsidRPr="00F15993">
        <w:rPr>
          <w:rFonts w:ascii="Times New Roman" w:eastAsia="Calibri" w:hAnsi="Times New Roman" w:cs="B Nazanin"/>
          <w:sz w:val="26"/>
          <w:szCs w:val="26"/>
          <w:lang w:bidi="fa-IR"/>
        </w:rPr>
        <w:t xml:space="preserve"> </w:t>
      </w:r>
      <w:r w:rsidR="00F15993" w:rsidRPr="00F15993">
        <w:rPr>
          <w:rFonts w:ascii="Times New Roman" w:eastAsia="Calibri" w:hAnsi="Times New Roman" w:cs="B Nazanin" w:hint="cs"/>
          <w:sz w:val="26"/>
          <w:szCs w:val="26"/>
          <w:rtl/>
          <w:lang w:bidi="fa-IR"/>
        </w:rPr>
        <w:t>آنها</w:t>
      </w:r>
      <w:r w:rsidR="00F15993">
        <w:rPr>
          <w:rFonts w:ascii="Times New Roman" w:eastAsia="Calibri" w:hAnsi="Times New Roman" w:cs="B Nazanin" w:hint="cs"/>
          <w:sz w:val="26"/>
          <w:szCs w:val="26"/>
          <w:rtl/>
          <w:lang w:bidi="fa-IR"/>
        </w:rPr>
        <w:t xml:space="preserve"> </w:t>
      </w:r>
      <w:r w:rsidR="00F15993" w:rsidRPr="00F15993">
        <w:rPr>
          <w:rFonts w:ascii="Times New Roman" w:eastAsia="Calibri" w:hAnsi="Times New Roman" w:cs="B Nazanin" w:hint="cs"/>
          <w:sz w:val="26"/>
          <w:szCs w:val="26"/>
          <w:rtl/>
          <w:lang w:bidi="fa-IR"/>
        </w:rPr>
        <w:t>صادقانه</w:t>
      </w:r>
      <w:r w:rsidR="00F15993" w:rsidRPr="00F15993">
        <w:rPr>
          <w:rFonts w:ascii="Times New Roman" w:eastAsia="Calibri" w:hAnsi="Times New Roman" w:cs="B Nazanin"/>
          <w:sz w:val="26"/>
          <w:szCs w:val="26"/>
          <w:lang w:bidi="fa-IR"/>
        </w:rPr>
        <w:t xml:space="preserve"> </w:t>
      </w:r>
      <w:r w:rsidR="00F15993" w:rsidRPr="00F15993">
        <w:rPr>
          <w:rFonts w:ascii="Times New Roman" w:eastAsia="Calibri" w:hAnsi="Times New Roman" w:cs="B Nazanin" w:hint="cs"/>
          <w:sz w:val="26"/>
          <w:szCs w:val="26"/>
          <w:rtl/>
          <w:lang w:bidi="fa-IR"/>
        </w:rPr>
        <w:t>برخورد</w:t>
      </w:r>
      <w:r w:rsidR="00F15993" w:rsidRPr="00F15993">
        <w:rPr>
          <w:rFonts w:ascii="Times New Roman" w:eastAsia="Calibri" w:hAnsi="Times New Roman" w:cs="B Nazanin"/>
          <w:sz w:val="26"/>
          <w:szCs w:val="26"/>
          <w:lang w:bidi="fa-IR"/>
        </w:rPr>
        <w:t xml:space="preserve"> </w:t>
      </w:r>
      <w:r w:rsidR="00F15993" w:rsidRPr="00F15993">
        <w:rPr>
          <w:rFonts w:ascii="Times New Roman" w:eastAsia="Calibri" w:hAnsi="Times New Roman" w:cs="B Nazanin" w:hint="cs"/>
          <w:sz w:val="26"/>
          <w:szCs w:val="26"/>
          <w:rtl/>
          <w:lang w:bidi="fa-IR"/>
        </w:rPr>
        <w:t>نمی</w:t>
      </w:r>
      <w:r w:rsidR="00F15993" w:rsidRPr="00F15993">
        <w:rPr>
          <w:rFonts w:ascii="Times New Roman" w:eastAsia="Calibri" w:hAnsi="Times New Roman" w:cs="B Nazanin"/>
          <w:sz w:val="26"/>
          <w:szCs w:val="26"/>
          <w:lang w:bidi="fa-IR"/>
        </w:rPr>
        <w:t xml:space="preserve"> </w:t>
      </w:r>
      <w:r w:rsidR="00F15993" w:rsidRPr="00F15993">
        <w:rPr>
          <w:rFonts w:ascii="Times New Roman" w:eastAsia="Calibri" w:hAnsi="Times New Roman" w:cs="B Nazanin" w:hint="cs"/>
          <w:sz w:val="26"/>
          <w:szCs w:val="26"/>
          <w:rtl/>
          <w:lang w:bidi="fa-IR"/>
        </w:rPr>
        <w:t>شود؛</w:t>
      </w:r>
      <w:r w:rsidR="00F15993" w:rsidRPr="00F15993">
        <w:rPr>
          <w:rFonts w:ascii="Times New Roman" w:eastAsia="Calibri" w:hAnsi="Times New Roman" w:cs="B Nazanin"/>
          <w:sz w:val="26"/>
          <w:szCs w:val="26"/>
          <w:lang w:bidi="fa-IR"/>
        </w:rPr>
        <w:t xml:space="preserve"> </w:t>
      </w:r>
      <w:r w:rsidR="00F15993" w:rsidRPr="00F15993">
        <w:rPr>
          <w:rFonts w:ascii="Times New Roman" w:eastAsia="Calibri" w:hAnsi="Times New Roman" w:cs="B Nazanin" w:hint="cs"/>
          <w:sz w:val="26"/>
          <w:szCs w:val="26"/>
          <w:rtl/>
          <w:lang w:bidi="fa-IR"/>
        </w:rPr>
        <w:t>بنابراین</w:t>
      </w:r>
      <w:r w:rsidR="00F15993" w:rsidRPr="00F15993">
        <w:rPr>
          <w:rFonts w:ascii="Times New Roman" w:eastAsia="Calibri" w:hAnsi="Times New Roman" w:cs="B Nazanin"/>
          <w:sz w:val="26"/>
          <w:szCs w:val="26"/>
          <w:lang w:bidi="fa-IR"/>
        </w:rPr>
        <w:t xml:space="preserve"> </w:t>
      </w:r>
      <w:r w:rsidR="00F15993" w:rsidRPr="00F15993">
        <w:rPr>
          <w:rFonts w:ascii="Times New Roman" w:eastAsia="Calibri" w:hAnsi="Times New Roman" w:cs="B Nazanin" w:hint="cs"/>
          <w:sz w:val="26"/>
          <w:szCs w:val="26"/>
          <w:rtl/>
          <w:lang w:bidi="fa-IR"/>
        </w:rPr>
        <w:t>مایوس</w:t>
      </w:r>
      <w:r w:rsidR="00F15993" w:rsidRPr="00F15993">
        <w:rPr>
          <w:rFonts w:ascii="Times New Roman" w:eastAsia="Calibri" w:hAnsi="Times New Roman" w:cs="B Nazanin"/>
          <w:sz w:val="26"/>
          <w:szCs w:val="26"/>
          <w:lang w:bidi="fa-IR"/>
        </w:rPr>
        <w:t xml:space="preserve"> </w:t>
      </w:r>
      <w:r w:rsidR="00F15993" w:rsidRPr="00F15993">
        <w:rPr>
          <w:rFonts w:ascii="Times New Roman" w:eastAsia="Calibri" w:hAnsi="Times New Roman" w:cs="B Nazanin" w:hint="cs"/>
          <w:sz w:val="26"/>
          <w:szCs w:val="26"/>
          <w:rtl/>
          <w:lang w:bidi="fa-IR"/>
        </w:rPr>
        <w:t>و</w:t>
      </w:r>
      <w:r w:rsidR="00F15993" w:rsidRPr="00F15993">
        <w:rPr>
          <w:rFonts w:ascii="Times New Roman" w:eastAsia="Calibri" w:hAnsi="Times New Roman" w:cs="B Nazanin"/>
          <w:sz w:val="26"/>
          <w:szCs w:val="26"/>
          <w:lang w:bidi="fa-IR"/>
        </w:rPr>
        <w:t xml:space="preserve"> </w:t>
      </w:r>
      <w:r w:rsidR="00F15993" w:rsidRPr="00F15993">
        <w:rPr>
          <w:rFonts w:ascii="Times New Roman" w:eastAsia="Calibri" w:hAnsi="Times New Roman" w:cs="B Nazanin" w:hint="cs"/>
          <w:sz w:val="26"/>
          <w:szCs w:val="26"/>
          <w:rtl/>
          <w:lang w:bidi="fa-IR"/>
        </w:rPr>
        <w:t>سرخورده</w:t>
      </w:r>
      <w:r w:rsidR="00F15993" w:rsidRPr="00F15993">
        <w:rPr>
          <w:rFonts w:ascii="Times New Roman" w:eastAsia="Calibri" w:hAnsi="Times New Roman" w:cs="B Nazanin"/>
          <w:sz w:val="26"/>
          <w:szCs w:val="26"/>
          <w:lang w:bidi="fa-IR"/>
        </w:rPr>
        <w:t xml:space="preserve"> </w:t>
      </w:r>
      <w:r w:rsidR="00F15993" w:rsidRPr="00F15993">
        <w:rPr>
          <w:rFonts w:ascii="Times New Roman" w:eastAsia="Calibri" w:hAnsi="Times New Roman" w:cs="B Nazanin" w:hint="cs"/>
          <w:sz w:val="26"/>
          <w:szCs w:val="26"/>
          <w:rtl/>
          <w:lang w:bidi="fa-IR"/>
        </w:rPr>
        <w:t>شده،</w:t>
      </w:r>
      <w:r w:rsidR="00F15993" w:rsidRPr="00F15993">
        <w:rPr>
          <w:rFonts w:ascii="Times New Roman" w:eastAsia="Calibri" w:hAnsi="Times New Roman" w:cs="B Nazanin"/>
          <w:sz w:val="26"/>
          <w:szCs w:val="26"/>
          <w:lang w:bidi="fa-IR"/>
        </w:rPr>
        <w:t xml:space="preserve"> </w:t>
      </w:r>
      <w:r w:rsidR="00F15993" w:rsidRPr="00F15993">
        <w:rPr>
          <w:rFonts w:ascii="Times New Roman" w:eastAsia="Calibri" w:hAnsi="Times New Roman" w:cs="B Nazanin" w:hint="cs"/>
          <w:sz w:val="26"/>
          <w:szCs w:val="26"/>
          <w:rtl/>
          <w:lang w:bidi="fa-IR"/>
        </w:rPr>
        <w:t>پیوسته</w:t>
      </w:r>
      <w:r w:rsidR="00F15993" w:rsidRPr="00F15993">
        <w:rPr>
          <w:rFonts w:ascii="Times New Roman" w:eastAsia="Calibri" w:hAnsi="Times New Roman" w:cs="B Nazanin"/>
          <w:sz w:val="26"/>
          <w:szCs w:val="26"/>
          <w:lang w:bidi="fa-IR"/>
        </w:rPr>
        <w:t xml:space="preserve"> </w:t>
      </w:r>
      <w:r w:rsidR="00F15993" w:rsidRPr="00F15993">
        <w:rPr>
          <w:rFonts w:ascii="Times New Roman" w:eastAsia="Calibri" w:hAnsi="Times New Roman" w:cs="B Nazanin" w:hint="cs"/>
          <w:sz w:val="26"/>
          <w:szCs w:val="26"/>
          <w:rtl/>
          <w:lang w:bidi="fa-IR"/>
        </w:rPr>
        <w:t>از</w:t>
      </w:r>
      <w:r w:rsidR="00F15993" w:rsidRPr="00F15993">
        <w:rPr>
          <w:rFonts w:ascii="Times New Roman" w:eastAsia="Calibri" w:hAnsi="Times New Roman" w:cs="B Nazanin"/>
          <w:sz w:val="26"/>
          <w:szCs w:val="26"/>
          <w:lang w:bidi="fa-IR"/>
        </w:rPr>
        <w:t xml:space="preserve"> </w:t>
      </w:r>
      <w:r w:rsidR="00F15993" w:rsidRPr="00F15993">
        <w:rPr>
          <w:rFonts w:ascii="Times New Roman" w:eastAsia="Calibri" w:hAnsi="Times New Roman" w:cs="B Nazanin" w:hint="cs"/>
          <w:sz w:val="26"/>
          <w:szCs w:val="26"/>
          <w:rtl/>
          <w:lang w:bidi="fa-IR"/>
        </w:rPr>
        <w:t>سازمان</w:t>
      </w:r>
      <w:r w:rsidR="00F15993" w:rsidRPr="00F15993">
        <w:rPr>
          <w:rFonts w:ascii="Times New Roman" w:eastAsia="Calibri" w:hAnsi="Times New Roman" w:cs="B Nazanin"/>
          <w:sz w:val="26"/>
          <w:szCs w:val="26"/>
          <w:lang w:bidi="fa-IR"/>
        </w:rPr>
        <w:t xml:space="preserve"> </w:t>
      </w:r>
      <w:r w:rsidR="00F15993" w:rsidRPr="00F15993">
        <w:rPr>
          <w:rFonts w:ascii="Times New Roman" w:eastAsia="Calibri" w:hAnsi="Times New Roman" w:cs="B Nazanin" w:hint="cs"/>
          <w:sz w:val="26"/>
          <w:szCs w:val="26"/>
          <w:rtl/>
          <w:lang w:bidi="fa-IR"/>
        </w:rPr>
        <w:t>توقع</w:t>
      </w:r>
      <w:r w:rsidR="00F15993" w:rsidRPr="00F15993">
        <w:rPr>
          <w:rFonts w:ascii="Times New Roman" w:eastAsia="Calibri" w:hAnsi="Times New Roman" w:cs="B Nazanin"/>
          <w:sz w:val="26"/>
          <w:szCs w:val="26"/>
          <w:lang w:bidi="fa-IR"/>
        </w:rPr>
        <w:t xml:space="preserve"> </w:t>
      </w:r>
      <w:r w:rsidR="00F15993" w:rsidRPr="00F15993">
        <w:rPr>
          <w:rFonts w:ascii="Times New Roman" w:eastAsia="Calibri" w:hAnsi="Times New Roman" w:cs="B Nazanin" w:hint="cs"/>
          <w:sz w:val="26"/>
          <w:szCs w:val="26"/>
          <w:rtl/>
          <w:lang w:bidi="fa-IR"/>
        </w:rPr>
        <w:t>بیشتری</w:t>
      </w:r>
      <w:r w:rsidR="00F15993" w:rsidRPr="00F15993">
        <w:rPr>
          <w:rFonts w:ascii="Times New Roman" w:eastAsia="Calibri" w:hAnsi="Times New Roman" w:cs="B Nazanin"/>
          <w:sz w:val="26"/>
          <w:szCs w:val="26"/>
          <w:lang w:bidi="fa-IR"/>
        </w:rPr>
        <w:t xml:space="preserve"> </w:t>
      </w:r>
      <w:r w:rsidR="00F15993" w:rsidRPr="00F15993">
        <w:rPr>
          <w:rFonts w:ascii="Times New Roman" w:eastAsia="Calibri" w:hAnsi="Times New Roman" w:cs="B Nazanin" w:hint="cs"/>
          <w:sz w:val="26"/>
          <w:szCs w:val="26"/>
          <w:rtl/>
          <w:lang w:bidi="fa-IR"/>
        </w:rPr>
        <w:t>دارند</w:t>
      </w:r>
      <w:r w:rsidR="00F15993">
        <w:rPr>
          <w:rFonts w:ascii="Times New Roman" w:eastAsia="Calibri" w:hAnsi="Times New Roman" w:cs="B Nazanin" w:hint="cs"/>
          <w:sz w:val="26"/>
          <w:szCs w:val="26"/>
          <w:rtl/>
          <w:lang w:bidi="fa-IR"/>
        </w:rPr>
        <w:t xml:space="preserve"> </w:t>
      </w:r>
      <w:r w:rsidR="00F15993" w:rsidRPr="00F15993">
        <w:rPr>
          <w:rFonts w:ascii="Times New Roman" w:eastAsia="Calibri" w:hAnsi="Times New Roman" w:cs="B Nazanin" w:hint="cs"/>
          <w:sz w:val="26"/>
          <w:szCs w:val="26"/>
          <w:rtl/>
          <w:lang w:bidi="fa-IR"/>
        </w:rPr>
        <w:t>و</w:t>
      </w:r>
      <w:r w:rsidR="00F15993" w:rsidRPr="00F15993">
        <w:rPr>
          <w:rFonts w:ascii="Times New Roman" w:eastAsia="Calibri" w:hAnsi="Times New Roman" w:cs="B Nazanin"/>
          <w:sz w:val="26"/>
          <w:szCs w:val="26"/>
          <w:lang w:bidi="fa-IR"/>
        </w:rPr>
        <w:t xml:space="preserve"> </w:t>
      </w:r>
      <w:r w:rsidR="00F15993" w:rsidRPr="00F15993">
        <w:rPr>
          <w:rFonts w:ascii="Times New Roman" w:eastAsia="Calibri" w:hAnsi="Times New Roman" w:cs="B Nazanin" w:hint="cs"/>
          <w:sz w:val="26"/>
          <w:szCs w:val="26"/>
          <w:rtl/>
          <w:lang w:bidi="fa-IR"/>
        </w:rPr>
        <w:t>مرتبا</w:t>
      </w:r>
      <w:r w:rsidR="00F15993" w:rsidRPr="00F15993">
        <w:rPr>
          <w:rFonts w:ascii="Times New Roman" w:eastAsia="Calibri" w:hAnsi="Times New Roman" w:cs="B Nazanin"/>
          <w:sz w:val="26"/>
          <w:szCs w:val="26"/>
          <w:lang w:bidi="fa-IR"/>
        </w:rPr>
        <w:t xml:space="preserve"> </w:t>
      </w:r>
      <w:r w:rsidR="00F15993" w:rsidRPr="00F15993">
        <w:rPr>
          <w:rFonts w:ascii="Times New Roman" w:eastAsia="Calibri" w:hAnsi="Times New Roman" w:cs="B Nazanin" w:hint="cs"/>
          <w:sz w:val="26"/>
          <w:szCs w:val="26"/>
          <w:rtl/>
          <w:lang w:bidi="fa-IR"/>
        </w:rPr>
        <w:t>قواعد</w:t>
      </w:r>
      <w:r w:rsidR="00F15993" w:rsidRPr="00F15993">
        <w:rPr>
          <w:rFonts w:ascii="Times New Roman" w:eastAsia="Calibri" w:hAnsi="Times New Roman" w:cs="B Nazanin"/>
          <w:sz w:val="26"/>
          <w:szCs w:val="26"/>
          <w:lang w:bidi="fa-IR"/>
        </w:rPr>
        <w:t xml:space="preserve"> </w:t>
      </w:r>
      <w:r w:rsidR="00F15993" w:rsidRPr="00F15993">
        <w:rPr>
          <w:rFonts w:ascii="Times New Roman" w:eastAsia="Calibri" w:hAnsi="Times New Roman" w:cs="B Nazanin" w:hint="cs"/>
          <w:sz w:val="26"/>
          <w:szCs w:val="26"/>
          <w:rtl/>
          <w:lang w:bidi="fa-IR"/>
        </w:rPr>
        <w:t>بازی</w:t>
      </w:r>
      <w:r w:rsidR="00F15993" w:rsidRPr="00F15993">
        <w:rPr>
          <w:rFonts w:ascii="Times New Roman" w:eastAsia="Calibri" w:hAnsi="Times New Roman" w:cs="B Nazanin"/>
          <w:sz w:val="26"/>
          <w:szCs w:val="26"/>
          <w:lang w:bidi="fa-IR"/>
        </w:rPr>
        <w:t xml:space="preserve"> </w:t>
      </w:r>
      <w:r w:rsidR="00F15993" w:rsidRPr="00F15993">
        <w:rPr>
          <w:rFonts w:ascii="Times New Roman" w:eastAsia="Calibri" w:hAnsi="Times New Roman" w:cs="B Nazanin" w:hint="cs"/>
          <w:sz w:val="26"/>
          <w:szCs w:val="26"/>
          <w:rtl/>
          <w:lang w:bidi="fa-IR"/>
        </w:rPr>
        <w:t>را</w:t>
      </w:r>
      <w:r w:rsidR="00F15993" w:rsidRPr="00F15993">
        <w:rPr>
          <w:rFonts w:ascii="Times New Roman" w:eastAsia="Calibri" w:hAnsi="Times New Roman" w:cs="B Nazanin"/>
          <w:sz w:val="26"/>
          <w:szCs w:val="26"/>
          <w:lang w:bidi="fa-IR"/>
        </w:rPr>
        <w:t xml:space="preserve"> </w:t>
      </w:r>
      <w:r w:rsidR="00F15993" w:rsidRPr="00F15993">
        <w:rPr>
          <w:rFonts w:ascii="Times New Roman" w:eastAsia="Calibri" w:hAnsi="Times New Roman" w:cs="B Nazanin" w:hint="cs"/>
          <w:sz w:val="26"/>
          <w:szCs w:val="26"/>
          <w:rtl/>
          <w:lang w:bidi="fa-IR"/>
        </w:rPr>
        <w:t>تغییر</w:t>
      </w:r>
      <w:r w:rsidR="00F15993" w:rsidRPr="00F15993">
        <w:rPr>
          <w:rFonts w:ascii="Times New Roman" w:eastAsia="Calibri" w:hAnsi="Times New Roman" w:cs="B Nazanin"/>
          <w:sz w:val="26"/>
          <w:szCs w:val="26"/>
          <w:lang w:bidi="fa-IR"/>
        </w:rPr>
        <w:t xml:space="preserve"> </w:t>
      </w:r>
      <w:r w:rsidR="00F15993" w:rsidRPr="00F15993">
        <w:rPr>
          <w:rFonts w:ascii="Times New Roman" w:eastAsia="Calibri" w:hAnsi="Times New Roman" w:cs="B Nazanin" w:hint="cs"/>
          <w:sz w:val="26"/>
          <w:szCs w:val="26"/>
          <w:rtl/>
          <w:lang w:bidi="fa-IR"/>
        </w:rPr>
        <w:t>می</w:t>
      </w:r>
      <w:r w:rsidR="00F15993" w:rsidRPr="00F15993">
        <w:rPr>
          <w:rFonts w:ascii="Times New Roman" w:eastAsia="Calibri" w:hAnsi="Times New Roman" w:cs="B Nazanin"/>
          <w:sz w:val="26"/>
          <w:szCs w:val="26"/>
          <w:lang w:bidi="fa-IR"/>
        </w:rPr>
        <w:t xml:space="preserve"> </w:t>
      </w:r>
      <w:r w:rsidR="00F15993" w:rsidRPr="00F15993">
        <w:rPr>
          <w:rFonts w:ascii="Times New Roman" w:eastAsia="Calibri" w:hAnsi="Times New Roman" w:cs="B Nazanin" w:hint="cs"/>
          <w:sz w:val="26"/>
          <w:szCs w:val="26"/>
          <w:rtl/>
          <w:lang w:bidi="fa-IR"/>
        </w:rPr>
        <w:t>دهند</w:t>
      </w:r>
      <w:r w:rsidR="00F15993" w:rsidRPr="00F15993">
        <w:rPr>
          <w:rFonts w:ascii="Times New Roman" w:eastAsia="Calibri" w:hAnsi="Times New Roman" w:cs="B Nazanin"/>
          <w:sz w:val="26"/>
          <w:szCs w:val="26"/>
          <w:lang w:bidi="fa-IR"/>
        </w:rPr>
        <w:t xml:space="preserve">. </w:t>
      </w:r>
      <w:r w:rsidR="00F15993" w:rsidRPr="00F15993">
        <w:rPr>
          <w:rFonts w:ascii="Times New Roman" w:eastAsia="Calibri" w:hAnsi="Times New Roman" w:cs="B Nazanin" w:hint="cs"/>
          <w:sz w:val="26"/>
          <w:szCs w:val="26"/>
          <w:rtl/>
          <w:lang w:bidi="fa-IR"/>
        </w:rPr>
        <w:t>در</w:t>
      </w:r>
      <w:r w:rsidR="00F15993" w:rsidRPr="00F15993">
        <w:rPr>
          <w:rFonts w:ascii="Times New Roman" w:eastAsia="Calibri" w:hAnsi="Times New Roman" w:cs="B Nazanin"/>
          <w:sz w:val="26"/>
          <w:szCs w:val="26"/>
          <w:lang w:bidi="fa-IR"/>
        </w:rPr>
        <w:t xml:space="preserve"> </w:t>
      </w:r>
      <w:r w:rsidR="00F15993" w:rsidRPr="00F15993">
        <w:rPr>
          <w:rFonts w:ascii="Times New Roman" w:eastAsia="Calibri" w:hAnsi="Times New Roman" w:cs="B Nazanin" w:hint="cs"/>
          <w:sz w:val="26"/>
          <w:szCs w:val="26"/>
          <w:rtl/>
          <w:lang w:bidi="fa-IR"/>
        </w:rPr>
        <w:t>عین</w:t>
      </w:r>
      <w:r w:rsidR="00F15993" w:rsidRPr="00F15993">
        <w:rPr>
          <w:rFonts w:ascii="Times New Roman" w:eastAsia="Calibri" w:hAnsi="Times New Roman" w:cs="B Nazanin"/>
          <w:sz w:val="26"/>
          <w:szCs w:val="26"/>
          <w:lang w:bidi="fa-IR"/>
        </w:rPr>
        <w:t xml:space="preserve"> </w:t>
      </w:r>
      <w:r w:rsidR="00F15993" w:rsidRPr="00F15993">
        <w:rPr>
          <w:rFonts w:ascii="Times New Roman" w:eastAsia="Calibri" w:hAnsi="Times New Roman" w:cs="B Nazanin" w:hint="cs"/>
          <w:sz w:val="26"/>
          <w:szCs w:val="26"/>
          <w:rtl/>
          <w:lang w:bidi="fa-IR"/>
        </w:rPr>
        <w:t>حال،</w:t>
      </w:r>
      <w:r w:rsidR="00F15993" w:rsidRPr="00F15993">
        <w:rPr>
          <w:rFonts w:ascii="Times New Roman" w:eastAsia="Calibri" w:hAnsi="Times New Roman" w:cs="B Nazanin"/>
          <w:sz w:val="26"/>
          <w:szCs w:val="26"/>
          <w:lang w:bidi="fa-IR"/>
        </w:rPr>
        <w:t xml:space="preserve"> </w:t>
      </w:r>
      <w:r w:rsidR="00F15993" w:rsidRPr="00F15993">
        <w:rPr>
          <w:rFonts w:ascii="Times New Roman" w:eastAsia="Calibri" w:hAnsi="Times New Roman" w:cs="B Nazanin" w:hint="cs"/>
          <w:sz w:val="26"/>
          <w:szCs w:val="26"/>
          <w:rtl/>
          <w:lang w:bidi="fa-IR"/>
        </w:rPr>
        <w:t>کارکنان</w:t>
      </w:r>
      <w:r w:rsidR="00F15993" w:rsidRPr="00F15993">
        <w:rPr>
          <w:rFonts w:ascii="Times New Roman" w:eastAsia="Calibri" w:hAnsi="Times New Roman" w:cs="B Nazanin"/>
          <w:sz w:val="26"/>
          <w:szCs w:val="26"/>
          <w:lang w:bidi="fa-IR"/>
        </w:rPr>
        <w:t xml:space="preserve"> </w:t>
      </w:r>
      <w:r w:rsidR="00F15993" w:rsidRPr="00F15993">
        <w:rPr>
          <w:rFonts w:ascii="Times New Roman" w:eastAsia="Calibri" w:hAnsi="Times New Roman" w:cs="B Nazanin" w:hint="cs"/>
          <w:sz w:val="26"/>
          <w:szCs w:val="26"/>
          <w:rtl/>
          <w:lang w:bidi="fa-IR"/>
        </w:rPr>
        <w:t>طالب</w:t>
      </w:r>
      <w:r w:rsidR="00F15993" w:rsidRPr="00F15993">
        <w:rPr>
          <w:rFonts w:ascii="Times New Roman" w:eastAsia="Calibri" w:hAnsi="Times New Roman" w:cs="B Nazanin"/>
          <w:sz w:val="26"/>
          <w:szCs w:val="26"/>
          <w:lang w:bidi="fa-IR"/>
        </w:rPr>
        <w:t xml:space="preserve"> </w:t>
      </w:r>
      <w:r w:rsidR="00F15993" w:rsidRPr="00F15993">
        <w:rPr>
          <w:rFonts w:ascii="Times New Roman" w:eastAsia="Calibri" w:hAnsi="Times New Roman" w:cs="B Nazanin" w:hint="cs"/>
          <w:sz w:val="26"/>
          <w:szCs w:val="26"/>
          <w:rtl/>
          <w:lang w:bidi="fa-IR"/>
        </w:rPr>
        <w:t>کار</w:t>
      </w:r>
      <w:r w:rsidR="00F15993" w:rsidRPr="00F15993">
        <w:rPr>
          <w:rFonts w:ascii="Times New Roman" w:eastAsia="Calibri" w:hAnsi="Times New Roman" w:cs="B Nazanin"/>
          <w:sz w:val="26"/>
          <w:szCs w:val="26"/>
          <w:lang w:bidi="fa-IR"/>
        </w:rPr>
        <w:t xml:space="preserve"> </w:t>
      </w:r>
      <w:r w:rsidR="00F15993" w:rsidRPr="00F15993">
        <w:rPr>
          <w:rFonts w:ascii="Times New Roman" w:eastAsia="Calibri" w:hAnsi="Times New Roman" w:cs="B Nazanin" w:hint="cs"/>
          <w:sz w:val="26"/>
          <w:szCs w:val="26"/>
          <w:rtl/>
          <w:lang w:bidi="fa-IR"/>
        </w:rPr>
        <w:t>بامعنا</w:t>
      </w:r>
      <w:r w:rsidR="00F15993" w:rsidRPr="00F15993">
        <w:rPr>
          <w:rFonts w:ascii="Times New Roman" w:eastAsia="Calibri" w:hAnsi="Times New Roman" w:cs="B Nazanin"/>
          <w:sz w:val="26"/>
          <w:szCs w:val="26"/>
          <w:lang w:bidi="fa-IR"/>
        </w:rPr>
        <w:t xml:space="preserve"> </w:t>
      </w:r>
      <w:r w:rsidR="00F15993" w:rsidRPr="00F15993">
        <w:rPr>
          <w:rFonts w:ascii="Times New Roman" w:eastAsia="Calibri" w:hAnsi="Times New Roman" w:cs="B Nazanin" w:hint="cs"/>
          <w:sz w:val="26"/>
          <w:szCs w:val="26"/>
          <w:rtl/>
          <w:lang w:bidi="fa-IR"/>
        </w:rPr>
        <w:t>بوده،</w:t>
      </w:r>
      <w:r w:rsidR="00F15993" w:rsidRPr="00F15993">
        <w:rPr>
          <w:rFonts w:ascii="Times New Roman" w:eastAsia="Calibri" w:hAnsi="Times New Roman" w:cs="B Nazanin"/>
          <w:sz w:val="26"/>
          <w:szCs w:val="26"/>
          <w:lang w:bidi="fa-IR"/>
        </w:rPr>
        <w:t xml:space="preserve"> </w:t>
      </w:r>
      <w:r w:rsidR="00F15993" w:rsidRPr="00F15993">
        <w:rPr>
          <w:rFonts w:ascii="Times New Roman" w:eastAsia="Calibri" w:hAnsi="Times New Roman" w:cs="B Nazanin" w:hint="cs"/>
          <w:sz w:val="26"/>
          <w:szCs w:val="26"/>
          <w:rtl/>
          <w:lang w:bidi="fa-IR"/>
        </w:rPr>
        <w:t>صراحت</w:t>
      </w:r>
      <w:r w:rsidR="00F15993" w:rsidRPr="00F15993">
        <w:rPr>
          <w:rFonts w:ascii="Times New Roman" w:eastAsia="Calibri" w:hAnsi="Times New Roman" w:cs="B Nazanin"/>
          <w:sz w:val="26"/>
          <w:szCs w:val="26"/>
          <w:lang w:bidi="fa-IR"/>
        </w:rPr>
        <w:t xml:space="preserve"> </w:t>
      </w:r>
      <w:r w:rsidR="00F15993" w:rsidRPr="00F15993">
        <w:rPr>
          <w:rFonts w:ascii="Times New Roman" w:eastAsia="Calibri" w:hAnsi="Times New Roman" w:cs="B Nazanin" w:hint="cs"/>
          <w:sz w:val="26"/>
          <w:szCs w:val="26"/>
          <w:rtl/>
          <w:lang w:bidi="fa-IR"/>
        </w:rPr>
        <w:t>و</w:t>
      </w:r>
      <w:r w:rsidR="00F15993">
        <w:rPr>
          <w:rFonts w:ascii="Times New Roman" w:eastAsia="Calibri" w:hAnsi="Times New Roman" w:cs="B Nazanin" w:hint="cs"/>
          <w:sz w:val="26"/>
          <w:szCs w:val="26"/>
          <w:rtl/>
          <w:lang w:bidi="fa-IR"/>
        </w:rPr>
        <w:t xml:space="preserve"> </w:t>
      </w:r>
      <w:r w:rsidR="00F15993" w:rsidRPr="00F15993">
        <w:rPr>
          <w:rFonts w:ascii="Times New Roman" w:eastAsia="Calibri" w:hAnsi="Times New Roman" w:cs="B Nazanin" w:hint="cs"/>
          <w:sz w:val="26"/>
          <w:szCs w:val="26"/>
          <w:rtl/>
          <w:lang w:bidi="fa-IR"/>
        </w:rPr>
        <w:t>صداقت</w:t>
      </w:r>
      <w:r w:rsidR="00F15993" w:rsidRPr="00F15993">
        <w:rPr>
          <w:rFonts w:ascii="Times New Roman" w:eastAsia="Calibri" w:hAnsi="Times New Roman" w:cs="B Nazanin"/>
          <w:sz w:val="26"/>
          <w:szCs w:val="26"/>
          <w:lang w:bidi="fa-IR"/>
        </w:rPr>
        <w:t xml:space="preserve"> </w:t>
      </w:r>
      <w:r w:rsidR="00F15993" w:rsidRPr="00F15993">
        <w:rPr>
          <w:rFonts w:ascii="Times New Roman" w:eastAsia="Calibri" w:hAnsi="Times New Roman" w:cs="B Nazanin" w:hint="cs"/>
          <w:sz w:val="26"/>
          <w:szCs w:val="26"/>
          <w:rtl/>
          <w:lang w:bidi="fa-IR"/>
        </w:rPr>
        <w:t>بیشتری</w:t>
      </w:r>
      <w:r w:rsidR="00F15993" w:rsidRPr="00F15993">
        <w:rPr>
          <w:rFonts w:ascii="Times New Roman" w:eastAsia="Calibri" w:hAnsi="Times New Roman" w:cs="B Nazanin"/>
          <w:sz w:val="26"/>
          <w:szCs w:val="26"/>
          <w:lang w:bidi="fa-IR"/>
        </w:rPr>
        <w:t xml:space="preserve"> </w:t>
      </w:r>
      <w:r w:rsidR="00F15993" w:rsidRPr="00F15993">
        <w:rPr>
          <w:rFonts w:ascii="Times New Roman" w:eastAsia="Calibri" w:hAnsi="Times New Roman" w:cs="B Nazanin" w:hint="cs"/>
          <w:sz w:val="26"/>
          <w:szCs w:val="26"/>
          <w:rtl/>
          <w:lang w:bidi="fa-IR"/>
        </w:rPr>
        <w:t>می</w:t>
      </w:r>
      <w:r w:rsidR="00F15993" w:rsidRPr="00F15993">
        <w:rPr>
          <w:rFonts w:ascii="Times New Roman" w:eastAsia="Calibri" w:hAnsi="Times New Roman" w:cs="B Nazanin"/>
          <w:sz w:val="26"/>
          <w:szCs w:val="26"/>
          <w:lang w:bidi="fa-IR"/>
        </w:rPr>
        <w:t xml:space="preserve"> </w:t>
      </w:r>
      <w:r w:rsidR="00F15993" w:rsidRPr="00F15993">
        <w:rPr>
          <w:rFonts w:ascii="Times New Roman" w:eastAsia="Calibri" w:hAnsi="Times New Roman" w:cs="B Nazanin" w:hint="cs"/>
          <w:sz w:val="26"/>
          <w:szCs w:val="26"/>
          <w:rtl/>
          <w:lang w:bidi="fa-IR"/>
        </w:rPr>
        <w:t>خواهند</w:t>
      </w:r>
      <w:r w:rsidR="00F15993" w:rsidRPr="00F15993">
        <w:rPr>
          <w:rFonts w:ascii="Times New Roman" w:eastAsia="Calibri" w:hAnsi="Times New Roman" w:cs="B Nazanin"/>
          <w:sz w:val="26"/>
          <w:szCs w:val="26"/>
          <w:lang w:bidi="fa-IR"/>
        </w:rPr>
        <w:t xml:space="preserve"> </w:t>
      </w:r>
      <w:r w:rsidR="00F15993" w:rsidRPr="00F15993">
        <w:rPr>
          <w:rFonts w:ascii="Times New Roman" w:eastAsia="Calibri" w:hAnsi="Times New Roman" w:cs="B Nazanin" w:hint="cs"/>
          <w:sz w:val="26"/>
          <w:szCs w:val="26"/>
          <w:rtl/>
          <w:lang w:bidi="fa-IR"/>
        </w:rPr>
        <w:t>و</w:t>
      </w:r>
      <w:r w:rsidR="00F15993" w:rsidRPr="00F15993">
        <w:rPr>
          <w:rFonts w:ascii="Times New Roman" w:eastAsia="Calibri" w:hAnsi="Times New Roman" w:cs="B Nazanin"/>
          <w:sz w:val="26"/>
          <w:szCs w:val="26"/>
          <w:lang w:bidi="fa-IR"/>
        </w:rPr>
        <w:t xml:space="preserve"> </w:t>
      </w:r>
      <w:r w:rsidR="00F15993" w:rsidRPr="00F15993">
        <w:rPr>
          <w:rFonts w:ascii="Times New Roman" w:eastAsia="Calibri" w:hAnsi="Times New Roman" w:cs="B Nazanin" w:hint="cs"/>
          <w:sz w:val="26"/>
          <w:szCs w:val="26"/>
          <w:rtl/>
          <w:lang w:bidi="fa-IR"/>
        </w:rPr>
        <w:t>در</w:t>
      </w:r>
      <w:r w:rsidR="00F15993" w:rsidRPr="00F15993">
        <w:rPr>
          <w:rFonts w:ascii="Times New Roman" w:eastAsia="Calibri" w:hAnsi="Times New Roman" w:cs="B Nazanin"/>
          <w:sz w:val="26"/>
          <w:szCs w:val="26"/>
          <w:lang w:bidi="fa-IR"/>
        </w:rPr>
        <w:t xml:space="preserve"> </w:t>
      </w:r>
      <w:r w:rsidR="00F15993" w:rsidRPr="00F15993">
        <w:rPr>
          <w:rFonts w:ascii="Times New Roman" w:eastAsia="Calibri" w:hAnsi="Times New Roman" w:cs="B Nazanin" w:hint="cs"/>
          <w:sz w:val="26"/>
          <w:szCs w:val="26"/>
          <w:rtl/>
          <w:lang w:bidi="fa-IR"/>
        </w:rPr>
        <w:t>پی</w:t>
      </w:r>
      <w:r w:rsidR="00F15993" w:rsidRPr="00F15993">
        <w:rPr>
          <w:rFonts w:ascii="Times New Roman" w:eastAsia="Calibri" w:hAnsi="Times New Roman" w:cs="B Nazanin"/>
          <w:sz w:val="26"/>
          <w:szCs w:val="26"/>
          <w:lang w:bidi="fa-IR"/>
        </w:rPr>
        <w:t xml:space="preserve"> </w:t>
      </w:r>
      <w:r w:rsidR="00F15993" w:rsidRPr="00F15993">
        <w:rPr>
          <w:rFonts w:ascii="Times New Roman" w:eastAsia="Calibri" w:hAnsi="Times New Roman" w:cs="B Nazanin" w:hint="cs"/>
          <w:sz w:val="26"/>
          <w:szCs w:val="26"/>
          <w:rtl/>
          <w:lang w:bidi="fa-IR"/>
        </w:rPr>
        <w:t>خودیابی</w:t>
      </w:r>
      <w:r w:rsidR="00F15993" w:rsidRPr="00F15993">
        <w:rPr>
          <w:rFonts w:ascii="Times New Roman" w:eastAsia="Calibri" w:hAnsi="Times New Roman" w:cs="B Nazanin"/>
          <w:sz w:val="26"/>
          <w:szCs w:val="26"/>
          <w:lang w:bidi="fa-IR"/>
        </w:rPr>
        <w:t xml:space="preserve"> </w:t>
      </w:r>
      <w:r w:rsidR="00F15993" w:rsidRPr="00F15993">
        <w:rPr>
          <w:rFonts w:ascii="Times New Roman" w:eastAsia="Calibri" w:hAnsi="Times New Roman" w:cs="B Nazanin" w:hint="cs"/>
          <w:sz w:val="26"/>
          <w:szCs w:val="26"/>
          <w:rtl/>
          <w:lang w:bidi="fa-IR"/>
        </w:rPr>
        <w:t>و</w:t>
      </w:r>
      <w:r w:rsidR="00F15993" w:rsidRPr="00F15993">
        <w:rPr>
          <w:rFonts w:ascii="Times New Roman" w:eastAsia="Calibri" w:hAnsi="Times New Roman" w:cs="B Nazanin"/>
          <w:sz w:val="26"/>
          <w:szCs w:val="26"/>
          <w:lang w:bidi="fa-IR"/>
        </w:rPr>
        <w:t xml:space="preserve"> </w:t>
      </w:r>
      <w:r w:rsidR="00F15993" w:rsidRPr="00F15993">
        <w:rPr>
          <w:rFonts w:ascii="Times New Roman" w:eastAsia="Calibri" w:hAnsi="Times New Roman" w:cs="B Nazanin" w:hint="cs"/>
          <w:sz w:val="26"/>
          <w:szCs w:val="26"/>
          <w:rtl/>
          <w:lang w:bidi="fa-IR"/>
        </w:rPr>
        <w:t>خود</w:t>
      </w:r>
      <w:r w:rsidR="00F15993" w:rsidRPr="00F15993">
        <w:rPr>
          <w:rFonts w:ascii="Times New Roman" w:eastAsia="Calibri" w:hAnsi="Times New Roman" w:cs="B Nazanin"/>
          <w:sz w:val="26"/>
          <w:szCs w:val="26"/>
          <w:lang w:bidi="fa-IR"/>
        </w:rPr>
        <w:t xml:space="preserve"> </w:t>
      </w:r>
      <w:r w:rsidR="00F15993" w:rsidRPr="00F15993">
        <w:rPr>
          <w:rFonts w:ascii="Times New Roman" w:eastAsia="Calibri" w:hAnsi="Times New Roman" w:cs="B Nazanin" w:hint="cs"/>
          <w:sz w:val="26"/>
          <w:szCs w:val="26"/>
          <w:rtl/>
          <w:lang w:bidi="fa-IR"/>
        </w:rPr>
        <w:t>شكوفایی</w:t>
      </w:r>
      <w:r w:rsidR="00F15993" w:rsidRPr="00F15993">
        <w:rPr>
          <w:rFonts w:ascii="Times New Roman" w:eastAsia="Calibri" w:hAnsi="Times New Roman" w:cs="B Nazanin"/>
          <w:sz w:val="26"/>
          <w:szCs w:val="26"/>
          <w:lang w:bidi="fa-IR"/>
        </w:rPr>
        <w:t xml:space="preserve"> </w:t>
      </w:r>
      <w:r w:rsidR="00F15993" w:rsidRPr="00F15993">
        <w:rPr>
          <w:rFonts w:ascii="Times New Roman" w:eastAsia="Calibri" w:hAnsi="Times New Roman" w:cs="B Nazanin" w:hint="cs"/>
          <w:sz w:val="26"/>
          <w:szCs w:val="26"/>
          <w:rtl/>
          <w:lang w:bidi="fa-IR"/>
        </w:rPr>
        <w:t>بیشتری</w:t>
      </w:r>
      <w:r w:rsidR="00F15993" w:rsidRPr="00F15993">
        <w:rPr>
          <w:rFonts w:ascii="Times New Roman" w:eastAsia="Calibri" w:hAnsi="Times New Roman" w:cs="B Nazanin"/>
          <w:sz w:val="26"/>
          <w:szCs w:val="26"/>
          <w:lang w:bidi="fa-IR"/>
        </w:rPr>
        <w:t xml:space="preserve"> </w:t>
      </w:r>
      <w:r w:rsidR="00F15993" w:rsidRPr="00F15993">
        <w:rPr>
          <w:rFonts w:ascii="Times New Roman" w:eastAsia="Calibri" w:hAnsi="Times New Roman" w:cs="B Nazanin" w:hint="cs"/>
          <w:sz w:val="26"/>
          <w:szCs w:val="26"/>
          <w:rtl/>
          <w:lang w:bidi="fa-IR"/>
        </w:rPr>
        <w:t>از</w:t>
      </w:r>
      <w:r w:rsidR="00F15993" w:rsidRPr="00F15993">
        <w:rPr>
          <w:rFonts w:ascii="Times New Roman" w:eastAsia="Calibri" w:hAnsi="Times New Roman" w:cs="B Nazanin"/>
          <w:sz w:val="26"/>
          <w:szCs w:val="26"/>
          <w:lang w:bidi="fa-IR"/>
        </w:rPr>
        <w:t xml:space="preserve"> </w:t>
      </w:r>
      <w:r w:rsidR="00F15993" w:rsidRPr="00F15993">
        <w:rPr>
          <w:rFonts w:ascii="Times New Roman" w:eastAsia="Calibri" w:hAnsi="Times New Roman" w:cs="B Nazanin" w:hint="cs"/>
          <w:sz w:val="26"/>
          <w:szCs w:val="26"/>
          <w:rtl/>
          <w:lang w:bidi="fa-IR"/>
        </w:rPr>
        <w:t>کار</w:t>
      </w:r>
      <w:r w:rsidR="00F15993" w:rsidRPr="00F15993">
        <w:rPr>
          <w:rFonts w:ascii="Times New Roman" w:eastAsia="Calibri" w:hAnsi="Times New Roman" w:cs="B Nazanin"/>
          <w:sz w:val="26"/>
          <w:szCs w:val="26"/>
          <w:lang w:bidi="fa-IR"/>
        </w:rPr>
        <w:t xml:space="preserve"> </w:t>
      </w:r>
      <w:r w:rsidR="00F15993" w:rsidRPr="00F15993">
        <w:rPr>
          <w:rFonts w:ascii="Times New Roman" w:eastAsia="Calibri" w:hAnsi="Times New Roman" w:cs="B Nazanin" w:hint="cs"/>
          <w:sz w:val="26"/>
          <w:szCs w:val="26"/>
          <w:rtl/>
          <w:lang w:bidi="fa-IR"/>
        </w:rPr>
        <w:t>خود</w:t>
      </w:r>
      <w:r w:rsidR="00F15993" w:rsidRPr="00F15993">
        <w:rPr>
          <w:rFonts w:ascii="Times New Roman" w:eastAsia="Calibri" w:hAnsi="Times New Roman" w:cs="B Nazanin"/>
          <w:sz w:val="26"/>
          <w:szCs w:val="26"/>
          <w:lang w:bidi="fa-IR"/>
        </w:rPr>
        <w:t xml:space="preserve"> </w:t>
      </w:r>
      <w:r w:rsidR="00F15993" w:rsidRPr="00F15993">
        <w:rPr>
          <w:rFonts w:ascii="Times New Roman" w:eastAsia="Calibri" w:hAnsi="Times New Roman" w:cs="B Nazanin" w:hint="cs"/>
          <w:sz w:val="26"/>
          <w:szCs w:val="26"/>
          <w:rtl/>
          <w:lang w:bidi="fa-IR"/>
        </w:rPr>
        <w:t>هستند</w:t>
      </w:r>
      <w:r w:rsidR="00F15993" w:rsidRPr="00F15993">
        <w:rPr>
          <w:rFonts w:ascii="Times New Roman" w:eastAsia="Calibri" w:hAnsi="Times New Roman" w:cs="B Nazanin"/>
          <w:sz w:val="26"/>
          <w:szCs w:val="26"/>
          <w:lang w:bidi="fa-IR"/>
        </w:rPr>
        <w:t xml:space="preserve">. </w:t>
      </w:r>
      <w:r w:rsidR="00F15993" w:rsidRPr="00F15993">
        <w:rPr>
          <w:rFonts w:ascii="Times New Roman" w:eastAsia="Calibri" w:hAnsi="Times New Roman" w:cs="B Nazanin" w:hint="cs"/>
          <w:sz w:val="26"/>
          <w:szCs w:val="26"/>
          <w:rtl/>
          <w:lang w:bidi="fa-IR"/>
        </w:rPr>
        <w:t>تغییر</w:t>
      </w:r>
      <w:r w:rsidR="00F15993">
        <w:rPr>
          <w:rFonts w:ascii="Times New Roman" w:eastAsia="Calibri" w:hAnsi="Times New Roman" w:cs="B Nazanin" w:hint="cs"/>
          <w:sz w:val="26"/>
          <w:szCs w:val="26"/>
          <w:rtl/>
          <w:lang w:bidi="fa-IR"/>
        </w:rPr>
        <w:t xml:space="preserve"> </w:t>
      </w:r>
      <w:r w:rsidR="00F15993" w:rsidRPr="00F15993">
        <w:rPr>
          <w:rFonts w:ascii="Times New Roman" w:eastAsia="Calibri" w:hAnsi="Times New Roman" w:cs="B Nazanin" w:hint="cs"/>
          <w:sz w:val="26"/>
          <w:szCs w:val="26"/>
          <w:rtl/>
          <w:lang w:bidi="fa-IR"/>
        </w:rPr>
        <w:t>سازمان</w:t>
      </w:r>
      <w:r w:rsidR="00F15993" w:rsidRPr="00F15993">
        <w:rPr>
          <w:rFonts w:ascii="Times New Roman" w:eastAsia="Calibri" w:hAnsi="Times New Roman" w:cs="B Nazanin"/>
          <w:sz w:val="26"/>
          <w:szCs w:val="26"/>
          <w:lang w:bidi="fa-IR"/>
        </w:rPr>
        <w:t xml:space="preserve"> </w:t>
      </w:r>
      <w:r w:rsidR="00F15993" w:rsidRPr="00F15993">
        <w:rPr>
          <w:rFonts w:ascii="Times New Roman" w:eastAsia="Calibri" w:hAnsi="Times New Roman" w:cs="B Nazanin" w:hint="cs"/>
          <w:sz w:val="26"/>
          <w:szCs w:val="26"/>
          <w:rtl/>
          <w:lang w:bidi="fa-IR"/>
        </w:rPr>
        <w:t>های</w:t>
      </w:r>
      <w:r w:rsidR="00F15993" w:rsidRPr="00F15993">
        <w:rPr>
          <w:rFonts w:ascii="Times New Roman" w:eastAsia="Calibri" w:hAnsi="Times New Roman" w:cs="B Nazanin"/>
          <w:sz w:val="26"/>
          <w:szCs w:val="26"/>
          <w:lang w:bidi="fa-IR"/>
        </w:rPr>
        <w:t xml:space="preserve"> </w:t>
      </w:r>
      <w:r w:rsidR="00F15993" w:rsidRPr="00F15993">
        <w:rPr>
          <w:rFonts w:ascii="Times New Roman" w:eastAsia="Calibri" w:hAnsi="Times New Roman" w:cs="B Nazanin" w:hint="cs"/>
          <w:sz w:val="26"/>
          <w:szCs w:val="26"/>
          <w:rtl/>
          <w:lang w:bidi="fa-IR"/>
        </w:rPr>
        <w:t>سنتی</w:t>
      </w:r>
      <w:r w:rsidR="00F15993" w:rsidRPr="00F15993">
        <w:rPr>
          <w:rFonts w:ascii="Times New Roman" w:eastAsia="Calibri" w:hAnsi="Times New Roman" w:cs="B Nazanin"/>
          <w:sz w:val="26"/>
          <w:szCs w:val="26"/>
          <w:lang w:bidi="fa-IR"/>
        </w:rPr>
        <w:t xml:space="preserve"> </w:t>
      </w:r>
      <w:r w:rsidR="00F15993" w:rsidRPr="00F15993">
        <w:rPr>
          <w:rFonts w:ascii="Times New Roman" w:eastAsia="Calibri" w:hAnsi="Times New Roman" w:cs="B Nazanin" w:hint="cs"/>
          <w:sz w:val="26"/>
          <w:szCs w:val="26"/>
          <w:rtl/>
          <w:lang w:bidi="fa-IR"/>
        </w:rPr>
        <w:t>و</w:t>
      </w:r>
      <w:r w:rsidR="00F15993" w:rsidRPr="00F15993">
        <w:rPr>
          <w:rFonts w:ascii="Times New Roman" w:eastAsia="Calibri" w:hAnsi="Times New Roman" w:cs="B Nazanin"/>
          <w:sz w:val="26"/>
          <w:szCs w:val="26"/>
          <w:lang w:bidi="fa-IR"/>
        </w:rPr>
        <w:t xml:space="preserve"> </w:t>
      </w:r>
      <w:r w:rsidR="00F15993" w:rsidRPr="00F15993">
        <w:rPr>
          <w:rFonts w:ascii="Times New Roman" w:eastAsia="Calibri" w:hAnsi="Times New Roman" w:cs="B Nazanin" w:hint="cs"/>
          <w:sz w:val="26"/>
          <w:szCs w:val="26"/>
          <w:rtl/>
          <w:lang w:bidi="fa-IR"/>
        </w:rPr>
        <w:t>ظهور</w:t>
      </w:r>
      <w:r w:rsidR="00F15993" w:rsidRPr="00F15993">
        <w:rPr>
          <w:rFonts w:ascii="Times New Roman" w:eastAsia="Calibri" w:hAnsi="Times New Roman" w:cs="B Nazanin"/>
          <w:sz w:val="26"/>
          <w:szCs w:val="26"/>
          <w:lang w:bidi="fa-IR"/>
        </w:rPr>
        <w:t xml:space="preserve"> </w:t>
      </w:r>
      <w:r w:rsidR="00F15993" w:rsidRPr="00F15993">
        <w:rPr>
          <w:rFonts w:ascii="Times New Roman" w:eastAsia="Calibri" w:hAnsi="Times New Roman" w:cs="B Nazanin" w:hint="cs"/>
          <w:sz w:val="26"/>
          <w:szCs w:val="26"/>
          <w:rtl/>
          <w:lang w:bidi="fa-IR"/>
        </w:rPr>
        <w:t>سازمان</w:t>
      </w:r>
      <w:r w:rsidR="00F15993" w:rsidRPr="00F15993">
        <w:rPr>
          <w:rFonts w:ascii="Times New Roman" w:eastAsia="Calibri" w:hAnsi="Times New Roman" w:cs="B Nazanin"/>
          <w:sz w:val="26"/>
          <w:szCs w:val="26"/>
          <w:lang w:bidi="fa-IR"/>
        </w:rPr>
        <w:t xml:space="preserve"> </w:t>
      </w:r>
      <w:r w:rsidR="00F15993" w:rsidRPr="00F15993">
        <w:rPr>
          <w:rFonts w:ascii="Times New Roman" w:eastAsia="Calibri" w:hAnsi="Times New Roman" w:cs="B Nazanin" w:hint="cs"/>
          <w:sz w:val="26"/>
          <w:szCs w:val="26"/>
          <w:rtl/>
          <w:lang w:bidi="fa-IR"/>
        </w:rPr>
        <w:t>جدید</w:t>
      </w:r>
      <w:r w:rsidR="00F15993" w:rsidRPr="00F15993">
        <w:rPr>
          <w:rFonts w:ascii="Times New Roman" w:eastAsia="Calibri" w:hAnsi="Times New Roman" w:cs="B Nazanin"/>
          <w:sz w:val="26"/>
          <w:szCs w:val="26"/>
          <w:lang w:bidi="fa-IR"/>
        </w:rPr>
        <w:t xml:space="preserve"> </w:t>
      </w:r>
      <w:r w:rsidR="00F15993" w:rsidRPr="00F15993">
        <w:rPr>
          <w:rFonts w:ascii="Times New Roman" w:eastAsia="Calibri" w:hAnsi="Times New Roman" w:cs="B Nazanin" w:hint="cs"/>
          <w:sz w:val="26"/>
          <w:szCs w:val="26"/>
          <w:rtl/>
          <w:lang w:bidi="fa-IR"/>
        </w:rPr>
        <w:t>نیز</w:t>
      </w:r>
      <w:r w:rsidR="00F15993" w:rsidRPr="00F15993">
        <w:rPr>
          <w:rFonts w:ascii="Times New Roman" w:eastAsia="Calibri" w:hAnsi="Times New Roman" w:cs="B Nazanin"/>
          <w:sz w:val="26"/>
          <w:szCs w:val="26"/>
          <w:lang w:bidi="fa-IR"/>
        </w:rPr>
        <w:t xml:space="preserve"> </w:t>
      </w:r>
      <w:r w:rsidR="00F15993" w:rsidRPr="00F15993">
        <w:rPr>
          <w:rFonts w:ascii="Times New Roman" w:eastAsia="Calibri" w:hAnsi="Times New Roman" w:cs="B Nazanin" w:hint="cs"/>
          <w:sz w:val="26"/>
          <w:szCs w:val="26"/>
          <w:rtl/>
          <w:lang w:bidi="fa-IR"/>
        </w:rPr>
        <w:t>لازمه</w:t>
      </w:r>
      <w:r w:rsidR="00F15993" w:rsidRPr="00F15993">
        <w:rPr>
          <w:rFonts w:ascii="Times New Roman" w:eastAsia="Calibri" w:hAnsi="Times New Roman" w:cs="B Nazanin"/>
          <w:sz w:val="26"/>
          <w:szCs w:val="26"/>
          <w:lang w:bidi="fa-IR"/>
        </w:rPr>
        <w:t xml:space="preserve"> </w:t>
      </w:r>
      <w:r w:rsidR="00F15993" w:rsidRPr="00F15993">
        <w:rPr>
          <w:rFonts w:ascii="Times New Roman" w:eastAsia="Calibri" w:hAnsi="Times New Roman" w:cs="B Nazanin" w:hint="cs"/>
          <w:sz w:val="26"/>
          <w:szCs w:val="26"/>
          <w:rtl/>
          <w:lang w:bidi="fa-IR"/>
        </w:rPr>
        <w:t>توجه</w:t>
      </w:r>
      <w:r w:rsidR="00F15993" w:rsidRPr="00F15993">
        <w:rPr>
          <w:rFonts w:ascii="Times New Roman" w:eastAsia="Calibri" w:hAnsi="Times New Roman" w:cs="B Nazanin"/>
          <w:sz w:val="26"/>
          <w:szCs w:val="26"/>
          <w:lang w:bidi="fa-IR"/>
        </w:rPr>
        <w:t xml:space="preserve"> </w:t>
      </w:r>
      <w:r w:rsidR="00F15993" w:rsidRPr="00F15993">
        <w:rPr>
          <w:rFonts w:ascii="Times New Roman" w:eastAsia="Calibri" w:hAnsi="Times New Roman" w:cs="B Nazanin" w:hint="cs"/>
          <w:sz w:val="26"/>
          <w:szCs w:val="26"/>
          <w:rtl/>
          <w:lang w:bidi="fa-IR"/>
        </w:rPr>
        <w:t>بیشتر</w:t>
      </w:r>
      <w:r w:rsidR="00F15993" w:rsidRPr="00F15993">
        <w:rPr>
          <w:rFonts w:ascii="Times New Roman" w:eastAsia="Calibri" w:hAnsi="Times New Roman" w:cs="B Nazanin"/>
          <w:sz w:val="26"/>
          <w:szCs w:val="26"/>
          <w:lang w:bidi="fa-IR"/>
        </w:rPr>
        <w:t xml:space="preserve"> </w:t>
      </w:r>
      <w:r w:rsidR="00F15993" w:rsidRPr="00F15993">
        <w:rPr>
          <w:rFonts w:ascii="Times New Roman" w:eastAsia="Calibri" w:hAnsi="Times New Roman" w:cs="B Nazanin" w:hint="cs"/>
          <w:sz w:val="26"/>
          <w:szCs w:val="26"/>
          <w:rtl/>
          <w:lang w:bidi="fa-IR"/>
        </w:rPr>
        <w:t>به</w:t>
      </w:r>
      <w:r w:rsidR="00F15993" w:rsidRPr="00F15993">
        <w:rPr>
          <w:rFonts w:ascii="Times New Roman" w:eastAsia="Calibri" w:hAnsi="Times New Roman" w:cs="B Nazanin"/>
          <w:sz w:val="26"/>
          <w:szCs w:val="26"/>
          <w:lang w:bidi="fa-IR"/>
        </w:rPr>
        <w:t xml:space="preserve"> </w:t>
      </w:r>
      <w:r w:rsidR="00F15993" w:rsidRPr="00F15993">
        <w:rPr>
          <w:rFonts w:ascii="Times New Roman" w:eastAsia="Calibri" w:hAnsi="Times New Roman" w:cs="B Nazanin" w:hint="cs"/>
          <w:sz w:val="26"/>
          <w:szCs w:val="26"/>
          <w:rtl/>
          <w:lang w:bidi="fa-IR"/>
        </w:rPr>
        <w:t>توانمندسازی</w:t>
      </w:r>
      <w:r w:rsidR="00F15993" w:rsidRPr="00F15993">
        <w:rPr>
          <w:rFonts w:ascii="Times New Roman" w:eastAsia="Calibri" w:hAnsi="Times New Roman" w:cs="B Nazanin"/>
          <w:sz w:val="26"/>
          <w:szCs w:val="26"/>
          <w:lang w:bidi="fa-IR"/>
        </w:rPr>
        <w:t xml:space="preserve"> </w:t>
      </w:r>
      <w:r w:rsidR="00F15993" w:rsidRPr="00F15993">
        <w:rPr>
          <w:rFonts w:ascii="Times New Roman" w:eastAsia="Calibri" w:hAnsi="Times New Roman" w:cs="B Nazanin" w:hint="cs"/>
          <w:sz w:val="26"/>
          <w:szCs w:val="26"/>
          <w:rtl/>
          <w:lang w:bidi="fa-IR"/>
        </w:rPr>
        <w:t>است</w:t>
      </w:r>
      <w:r w:rsidR="00F15993" w:rsidRPr="00F15993">
        <w:rPr>
          <w:rFonts w:ascii="Times New Roman" w:eastAsia="Calibri" w:hAnsi="Times New Roman" w:cs="B Nazanin"/>
          <w:sz w:val="26"/>
          <w:szCs w:val="26"/>
          <w:lang w:bidi="fa-IR"/>
        </w:rPr>
        <w:t xml:space="preserve"> )</w:t>
      </w:r>
      <w:r w:rsidR="00F15993" w:rsidRPr="00F15993">
        <w:rPr>
          <w:rFonts w:ascii="Times New Roman" w:eastAsia="Calibri" w:hAnsi="Times New Roman" w:cs="B Nazanin" w:hint="cs"/>
          <w:sz w:val="26"/>
          <w:szCs w:val="26"/>
          <w:rtl/>
          <w:lang w:bidi="fa-IR"/>
        </w:rPr>
        <w:t>عبدالهی،</w:t>
      </w:r>
      <w:r w:rsidR="00F15993">
        <w:rPr>
          <w:rFonts w:ascii="Times New Roman" w:eastAsia="Calibri" w:hAnsi="Times New Roman" w:cs="B Nazanin" w:hint="cs"/>
          <w:sz w:val="26"/>
          <w:szCs w:val="26"/>
          <w:rtl/>
          <w:lang w:bidi="fa-IR"/>
        </w:rPr>
        <w:t>1385).</w:t>
      </w:r>
    </w:p>
    <w:p w:rsidR="00F15993" w:rsidRPr="00F15993" w:rsidRDefault="00F15993" w:rsidP="00F15993">
      <w:pPr>
        <w:bidi/>
        <w:spacing w:after="200" w:line="360" w:lineRule="auto"/>
        <w:jc w:val="both"/>
        <w:rPr>
          <w:rFonts w:ascii="Times New Roman" w:eastAsia="Calibri" w:hAnsi="Times New Roman" w:cs="B Nazanin"/>
          <w:sz w:val="26"/>
          <w:szCs w:val="26"/>
          <w:lang w:bidi="fa-IR"/>
        </w:rPr>
      </w:pPr>
      <w:r w:rsidRPr="00F15993">
        <w:rPr>
          <w:rFonts w:ascii="Times New Roman" w:eastAsia="Calibri" w:hAnsi="Times New Roman" w:cs="B Nazanin" w:hint="cs"/>
          <w:sz w:val="26"/>
          <w:szCs w:val="26"/>
          <w:rtl/>
          <w:lang w:bidi="fa-IR"/>
        </w:rPr>
        <w:t>توانمندسازی</w:t>
      </w:r>
      <w:r w:rsidRPr="00F15993">
        <w:rPr>
          <w:rFonts w:ascii="Times New Roman" w:eastAsia="Calibri" w:hAnsi="Times New Roman" w:cs="B Nazanin"/>
          <w:sz w:val="26"/>
          <w:szCs w:val="26"/>
          <w:lang w:bidi="fa-IR"/>
        </w:rPr>
        <w:t xml:space="preserve"> </w:t>
      </w:r>
      <w:r w:rsidRPr="00F15993">
        <w:rPr>
          <w:rFonts w:ascii="Times New Roman" w:eastAsia="Calibri" w:hAnsi="Times New Roman" w:cs="B Nazanin" w:hint="cs"/>
          <w:sz w:val="26"/>
          <w:szCs w:val="26"/>
          <w:rtl/>
          <w:lang w:bidi="fa-IR"/>
        </w:rPr>
        <w:t>کارکنان،</w:t>
      </w:r>
      <w:r w:rsidRPr="00F15993">
        <w:rPr>
          <w:rFonts w:ascii="Times New Roman" w:eastAsia="Calibri" w:hAnsi="Times New Roman" w:cs="B Nazanin"/>
          <w:sz w:val="26"/>
          <w:szCs w:val="26"/>
          <w:lang w:bidi="fa-IR"/>
        </w:rPr>
        <w:t xml:space="preserve"> </w:t>
      </w:r>
      <w:r>
        <w:rPr>
          <w:rFonts w:ascii="Times New Roman" w:eastAsia="Calibri" w:hAnsi="Times New Roman" w:cs="B Nazanin" w:hint="cs"/>
          <w:sz w:val="26"/>
          <w:szCs w:val="26"/>
          <w:rtl/>
          <w:lang w:bidi="fa-IR"/>
        </w:rPr>
        <w:t>فرص</w:t>
      </w:r>
      <w:r w:rsidRPr="00F15993">
        <w:rPr>
          <w:rFonts w:ascii="Times New Roman" w:eastAsia="Calibri" w:hAnsi="Times New Roman" w:cs="B Nazanin" w:hint="cs"/>
          <w:sz w:val="26"/>
          <w:szCs w:val="26"/>
          <w:rtl/>
          <w:lang w:bidi="fa-IR"/>
        </w:rPr>
        <w:t>ت</w:t>
      </w:r>
      <w:r w:rsidRPr="00F15993">
        <w:rPr>
          <w:rFonts w:ascii="Times New Roman" w:eastAsia="Calibri" w:hAnsi="Times New Roman" w:cs="B Nazanin"/>
          <w:sz w:val="26"/>
          <w:szCs w:val="26"/>
          <w:lang w:bidi="fa-IR"/>
        </w:rPr>
        <w:t xml:space="preserve"> </w:t>
      </w:r>
      <w:r w:rsidRPr="00F15993">
        <w:rPr>
          <w:rFonts w:ascii="Times New Roman" w:eastAsia="Calibri" w:hAnsi="Times New Roman" w:cs="B Nazanin" w:hint="cs"/>
          <w:sz w:val="26"/>
          <w:szCs w:val="26"/>
          <w:rtl/>
          <w:lang w:bidi="fa-IR"/>
        </w:rPr>
        <w:t>هلای</w:t>
      </w:r>
      <w:r w:rsidRPr="00F15993">
        <w:rPr>
          <w:rFonts w:ascii="Times New Roman" w:eastAsia="Calibri" w:hAnsi="Times New Roman" w:cs="B Nazanin"/>
          <w:sz w:val="26"/>
          <w:szCs w:val="26"/>
          <w:lang w:bidi="fa-IR"/>
        </w:rPr>
        <w:t xml:space="preserve"> </w:t>
      </w:r>
      <w:r>
        <w:rPr>
          <w:rFonts w:ascii="Times New Roman" w:eastAsia="Calibri" w:hAnsi="Times New Roman" w:cs="B Nazanin" w:hint="cs"/>
          <w:sz w:val="26"/>
          <w:szCs w:val="26"/>
          <w:rtl/>
          <w:lang w:bidi="fa-IR"/>
        </w:rPr>
        <w:t>زی</w:t>
      </w:r>
      <w:r w:rsidRPr="00F15993">
        <w:rPr>
          <w:rFonts w:ascii="Times New Roman" w:eastAsia="Calibri" w:hAnsi="Times New Roman" w:cs="B Nazanin" w:hint="cs"/>
          <w:sz w:val="26"/>
          <w:szCs w:val="26"/>
          <w:rtl/>
          <w:lang w:bidi="fa-IR"/>
        </w:rPr>
        <w:t>ادی</w:t>
      </w:r>
      <w:r w:rsidRPr="00F15993">
        <w:rPr>
          <w:rFonts w:ascii="Times New Roman" w:eastAsia="Calibri" w:hAnsi="Times New Roman" w:cs="B Nazanin"/>
          <w:sz w:val="26"/>
          <w:szCs w:val="26"/>
          <w:lang w:bidi="fa-IR"/>
        </w:rPr>
        <w:t xml:space="preserve"> </w:t>
      </w:r>
      <w:r w:rsidRPr="00F15993">
        <w:rPr>
          <w:rFonts w:ascii="Times New Roman" w:eastAsia="Calibri" w:hAnsi="Times New Roman" w:cs="B Nazanin" w:hint="cs"/>
          <w:sz w:val="26"/>
          <w:szCs w:val="26"/>
          <w:rtl/>
          <w:lang w:bidi="fa-IR"/>
        </w:rPr>
        <w:t>را</w:t>
      </w:r>
      <w:r w:rsidRPr="00F15993">
        <w:rPr>
          <w:rFonts w:ascii="Times New Roman" w:eastAsia="Calibri" w:hAnsi="Times New Roman" w:cs="B Nazanin"/>
          <w:sz w:val="26"/>
          <w:szCs w:val="26"/>
          <w:lang w:bidi="fa-IR"/>
        </w:rPr>
        <w:t xml:space="preserve"> </w:t>
      </w:r>
      <w:r>
        <w:rPr>
          <w:rFonts w:ascii="Times New Roman" w:eastAsia="Calibri" w:hAnsi="Times New Roman" w:cs="B Nazanin" w:hint="cs"/>
          <w:sz w:val="26"/>
          <w:szCs w:val="26"/>
          <w:rtl/>
          <w:lang w:bidi="fa-IR"/>
        </w:rPr>
        <w:t>ب</w:t>
      </w:r>
      <w:r w:rsidRPr="00F15993">
        <w:rPr>
          <w:rFonts w:ascii="Times New Roman" w:eastAsia="Calibri" w:hAnsi="Times New Roman" w:cs="B Nazanin" w:hint="cs"/>
          <w:sz w:val="26"/>
          <w:szCs w:val="26"/>
          <w:rtl/>
          <w:lang w:bidi="fa-IR"/>
        </w:rPr>
        <w:t>رای</w:t>
      </w:r>
      <w:r w:rsidRPr="00F15993">
        <w:rPr>
          <w:rFonts w:ascii="Times New Roman" w:eastAsia="Calibri" w:hAnsi="Times New Roman" w:cs="B Nazanin"/>
          <w:sz w:val="26"/>
          <w:szCs w:val="26"/>
          <w:lang w:bidi="fa-IR"/>
        </w:rPr>
        <w:t xml:space="preserve"> </w:t>
      </w:r>
      <w:r w:rsidRPr="00F15993">
        <w:rPr>
          <w:rFonts w:ascii="Times New Roman" w:eastAsia="Calibri" w:hAnsi="Times New Roman" w:cs="B Nazanin" w:hint="cs"/>
          <w:sz w:val="26"/>
          <w:szCs w:val="26"/>
          <w:rtl/>
          <w:lang w:bidi="fa-IR"/>
        </w:rPr>
        <w:t>آن</w:t>
      </w:r>
      <w:r w:rsidRPr="00F15993">
        <w:rPr>
          <w:rFonts w:ascii="Times New Roman" w:eastAsia="Calibri" w:hAnsi="Times New Roman" w:cs="B Nazanin"/>
          <w:sz w:val="26"/>
          <w:szCs w:val="26"/>
          <w:lang w:bidi="fa-IR"/>
        </w:rPr>
        <w:t xml:space="preserve"> </w:t>
      </w:r>
      <w:r w:rsidRPr="00F15993">
        <w:rPr>
          <w:rFonts w:ascii="Times New Roman" w:eastAsia="Calibri" w:hAnsi="Times New Roman" w:cs="B Nazanin" w:hint="cs"/>
          <w:sz w:val="26"/>
          <w:szCs w:val="26"/>
          <w:rtl/>
          <w:lang w:bidi="fa-IR"/>
        </w:rPr>
        <w:t>هلا</w:t>
      </w:r>
      <w:r w:rsidRPr="00F15993">
        <w:rPr>
          <w:rFonts w:ascii="Times New Roman" w:eastAsia="Calibri" w:hAnsi="Times New Roman" w:cs="B Nazanin"/>
          <w:sz w:val="26"/>
          <w:szCs w:val="26"/>
          <w:lang w:bidi="fa-IR"/>
        </w:rPr>
        <w:t xml:space="preserve"> </w:t>
      </w:r>
      <w:r w:rsidRPr="00F15993">
        <w:rPr>
          <w:rFonts w:ascii="Times New Roman" w:eastAsia="Calibri" w:hAnsi="Times New Roman" w:cs="B Nazanin" w:hint="cs"/>
          <w:sz w:val="26"/>
          <w:szCs w:val="26"/>
          <w:rtl/>
          <w:lang w:bidi="fa-IR"/>
        </w:rPr>
        <w:t>فلراهم</w:t>
      </w:r>
      <w:r w:rsidRPr="00F15993">
        <w:rPr>
          <w:rFonts w:ascii="Times New Roman" w:eastAsia="Calibri" w:hAnsi="Times New Roman" w:cs="B Nazanin"/>
          <w:sz w:val="26"/>
          <w:szCs w:val="26"/>
          <w:lang w:bidi="fa-IR"/>
        </w:rPr>
        <w:t xml:space="preserve"> </w:t>
      </w:r>
      <w:r w:rsidRPr="00F15993">
        <w:rPr>
          <w:rFonts w:ascii="Times New Roman" w:eastAsia="Calibri" w:hAnsi="Times New Roman" w:cs="B Nazanin" w:hint="cs"/>
          <w:sz w:val="26"/>
          <w:szCs w:val="26"/>
          <w:rtl/>
          <w:lang w:bidi="fa-IR"/>
        </w:rPr>
        <w:t>ملی</w:t>
      </w:r>
      <w:r w:rsidRPr="00F15993">
        <w:rPr>
          <w:rFonts w:ascii="Times New Roman" w:eastAsia="Calibri" w:hAnsi="Times New Roman" w:cs="B Nazanin"/>
          <w:sz w:val="26"/>
          <w:szCs w:val="26"/>
          <w:lang w:bidi="fa-IR"/>
        </w:rPr>
        <w:t xml:space="preserve"> </w:t>
      </w:r>
      <w:r>
        <w:rPr>
          <w:rFonts w:ascii="Times New Roman" w:eastAsia="Calibri" w:hAnsi="Times New Roman" w:cs="B Nazanin" w:hint="cs"/>
          <w:sz w:val="26"/>
          <w:szCs w:val="26"/>
          <w:rtl/>
          <w:lang w:bidi="fa-IR"/>
        </w:rPr>
        <w:t>کن</w:t>
      </w:r>
      <w:r w:rsidRPr="00F15993">
        <w:rPr>
          <w:rFonts w:ascii="Times New Roman" w:eastAsia="Calibri" w:hAnsi="Times New Roman" w:cs="B Nazanin" w:hint="cs"/>
          <w:sz w:val="26"/>
          <w:szCs w:val="26"/>
          <w:rtl/>
          <w:lang w:bidi="fa-IR"/>
        </w:rPr>
        <w:t>د</w:t>
      </w:r>
      <w:r w:rsidRPr="00F15993">
        <w:rPr>
          <w:rFonts w:ascii="Times New Roman" w:eastAsia="Calibri" w:hAnsi="Times New Roman" w:cs="B Nazanin"/>
          <w:sz w:val="26"/>
          <w:szCs w:val="26"/>
          <w:lang w:bidi="fa-IR"/>
        </w:rPr>
        <w:t xml:space="preserve"> </w:t>
      </w:r>
      <w:r>
        <w:rPr>
          <w:rFonts w:ascii="Times New Roman" w:eastAsia="Calibri" w:hAnsi="Times New Roman" w:cs="B Nazanin" w:hint="cs"/>
          <w:sz w:val="26"/>
          <w:szCs w:val="26"/>
          <w:rtl/>
          <w:lang w:bidi="fa-IR"/>
        </w:rPr>
        <w:t>تا</w:t>
      </w:r>
      <w:r w:rsidRPr="00F15993">
        <w:rPr>
          <w:rFonts w:ascii="Times New Roman" w:eastAsia="Calibri" w:hAnsi="Times New Roman" w:cs="B Nazanin"/>
          <w:sz w:val="26"/>
          <w:szCs w:val="26"/>
          <w:lang w:bidi="fa-IR"/>
        </w:rPr>
        <w:t xml:space="preserve"> </w:t>
      </w:r>
      <w:r>
        <w:rPr>
          <w:rFonts w:ascii="Times New Roman" w:eastAsia="Calibri" w:hAnsi="Times New Roman" w:cs="B Nazanin" w:hint="cs"/>
          <w:sz w:val="26"/>
          <w:szCs w:val="26"/>
          <w:rtl/>
          <w:lang w:bidi="fa-IR"/>
        </w:rPr>
        <w:t>خلاقی</w:t>
      </w:r>
      <w:r w:rsidRPr="00F15993">
        <w:rPr>
          <w:rFonts w:ascii="Times New Roman" w:eastAsia="Calibri" w:hAnsi="Times New Roman" w:cs="B Nazanin" w:hint="cs"/>
          <w:sz w:val="26"/>
          <w:szCs w:val="26"/>
          <w:rtl/>
          <w:lang w:bidi="fa-IR"/>
        </w:rPr>
        <w:t>ت،</w:t>
      </w:r>
      <w:r>
        <w:rPr>
          <w:rFonts w:ascii="Times New Roman" w:eastAsia="Calibri" w:hAnsi="Times New Roman" w:cs="B Nazanin" w:hint="cs"/>
          <w:sz w:val="26"/>
          <w:szCs w:val="26"/>
          <w:rtl/>
          <w:lang w:bidi="fa-IR"/>
        </w:rPr>
        <w:t xml:space="preserve"> </w:t>
      </w:r>
      <w:r w:rsidRPr="00F15993">
        <w:rPr>
          <w:rFonts w:ascii="Times New Roman" w:eastAsia="Calibri" w:hAnsi="Times New Roman" w:cs="B Nazanin" w:hint="cs"/>
          <w:sz w:val="26"/>
          <w:szCs w:val="26"/>
          <w:rtl/>
          <w:lang w:bidi="fa-IR"/>
        </w:rPr>
        <w:t>انعطاف</w:t>
      </w:r>
      <w:r w:rsidRPr="00F15993">
        <w:rPr>
          <w:rFonts w:ascii="Times New Roman" w:eastAsia="Calibri" w:hAnsi="Times New Roman" w:cs="B Nazanin"/>
          <w:sz w:val="26"/>
          <w:szCs w:val="26"/>
          <w:lang w:bidi="fa-IR"/>
        </w:rPr>
        <w:t xml:space="preserve"> </w:t>
      </w:r>
      <w:r w:rsidRPr="00F15993">
        <w:rPr>
          <w:rFonts w:ascii="Times New Roman" w:eastAsia="Calibri" w:hAnsi="Times New Roman" w:cs="B Nazanin" w:hint="cs"/>
          <w:sz w:val="26"/>
          <w:szCs w:val="26"/>
          <w:rtl/>
          <w:lang w:bidi="fa-IR"/>
        </w:rPr>
        <w:t>پذیری</w:t>
      </w:r>
      <w:r w:rsidRPr="00F15993">
        <w:rPr>
          <w:rFonts w:ascii="Times New Roman" w:eastAsia="Calibri" w:hAnsi="Times New Roman" w:cs="B Nazanin"/>
          <w:sz w:val="26"/>
          <w:szCs w:val="26"/>
          <w:lang w:bidi="fa-IR"/>
        </w:rPr>
        <w:t xml:space="preserve"> </w:t>
      </w:r>
      <w:r w:rsidRPr="00F15993">
        <w:rPr>
          <w:rFonts w:ascii="Times New Roman" w:eastAsia="Calibri" w:hAnsi="Times New Roman" w:cs="B Nazanin" w:hint="cs"/>
          <w:sz w:val="26"/>
          <w:szCs w:val="26"/>
          <w:rtl/>
          <w:lang w:bidi="fa-IR"/>
        </w:rPr>
        <w:t>و</w:t>
      </w:r>
      <w:r w:rsidRPr="00F15993">
        <w:rPr>
          <w:rFonts w:ascii="Times New Roman" w:eastAsia="Calibri" w:hAnsi="Times New Roman" w:cs="B Nazanin"/>
          <w:sz w:val="26"/>
          <w:szCs w:val="26"/>
          <w:lang w:bidi="fa-IR"/>
        </w:rPr>
        <w:t xml:space="preserve"> </w:t>
      </w:r>
      <w:r w:rsidRPr="00F15993">
        <w:rPr>
          <w:rFonts w:ascii="Times New Roman" w:eastAsia="Calibri" w:hAnsi="Times New Roman" w:cs="B Nazanin" w:hint="cs"/>
          <w:sz w:val="26"/>
          <w:szCs w:val="26"/>
          <w:rtl/>
          <w:lang w:bidi="fa-IR"/>
        </w:rPr>
        <w:t>اقتدار</w:t>
      </w:r>
      <w:r w:rsidRPr="00F15993">
        <w:rPr>
          <w:rFonts w:ascii="Times New Roman" w:eastAsia="Calibri" w:hAnsi="Times New Roman" w:cs="B Nazanin"/>
          <w:sz w:val="26"/>
          <w:szCs w:val="26"/>
          <w:lang w:bidi="fa-IR"/>
        </w:rPr>
        <w:t xml:space="preserve"> </w:t>
      </w:r>
      <w:r w:rsidRPr="00F15993">
        <w:rPr>
          <w:rFonts w:ascii="Times New Roman" w:eastAsia="Calibri" w:hAnsi="Times New Roman" w:cs="B Nazanin" w:hint="cs"/>
          <w:sz w:val="26"/>
          <w:szCs w:val="26"/>
          <w:rtl/>
          <w:lang w:bidi="fa-IR"/>
        </w:rPr>
        <w:t>بر</w:t>
      </w:r>
      <w:r w:rsidRPr="00F15993">
        <w:rPr>
          <w:rFonts w:ascii="Times New Roman" w:eastAsia="Calibri" w:hAnsi="Times New Roman" w:cs="B Nazanin"/>
          <w:sz w:val="26"/>
          <w:szCs w:val="26"/>
          <w:lang w:bidi="fa-IR"/>
        </w:rPr>
        <w:t xml:space="preserve"> </w:t>
      </w:r>
      <w:r w:rsidRPr="00F15993">
        <w:rPr>
          <w:rFonts w:ascii="Times New Roman" w:eastAsia="Calibri" w:hAnsi="Times New Roman" w:cs="B Nazanin" w:hint="cs"/>
          <w:sz w:val="26"/>
          <w:szCs w:val="26"/>
          <w:rtl/>
          <w:lang w:bidi="fa-IR"/>
        </w:rPr>
        <w:t>شغل</w:t>
      </w:r>
      <w:r w:rsidRPr="00F15993">
        <w:rPr>
          <w:rFonts w:ascii="Times New Roman" w:eastAsia="Calibri" w:hAnsi="Times New Roman" w:cs="B Nazanin"/>
          <w:sz w:val="26"/>
          <w:szCs w:val="26"/>
          <w:lang w:bidi="fa-IR"/>
        </w:rPr>
        <w:t xml:space="preserve"> </w:t>
      </w:r>
      <w:r w:rsidRPr="00F15993">
        <w:rPr>
          <w:rFonts w:ascii="Times New Roman" w:eastAsia="Calibri" w:hAnsi="Times New Roman" w:cs="B Nazanin" w:hint="cs"/>
          <w:sz w:val="26"/>
          <w:szCs w:val="26"/>
          <w:rtl/>
          <w:lang w:bidi="fa-IR"/>
        </w:rPr>
        <w:t>را</w:t>
      </w:r>
      <w:r w:rsidRPr="00F15993">
        <w:rPr>
          <w:rFonts w:ascii="Times New Roman" w:eastAsia="Calibri" w:hAnsi="Times New Roman" w:cs="B Nazanin"/>
          <w:sz w:val="26"/>
          <w:szCs w:val="26"/>
          <w:lang w:bidi="fa-IR"/>
        </w:rPr>
        <w:t xml:space="preserve"> </w:t>
      </w:r>
      <w:r w:rsidRPr="00F15993">
        <w:rPr>
          <w:rFonts w:ascii="Times New Roman" w:eastAsia="Calibri" w:hAnsi="Times New Roman" w:cs="B Nazanin" w:hint="cs"/>
          <w:sz w:val="26"/>
          <w:szCs w:val="26"/>
          <w:rtl/>
          <w:lang w:bidi="fa-IR"/>
        </w:rPr>
        <w:t>تمرین</w:t>
      </w:r>
      <w:r w:rsidRPr="00F15993">
        <w:rPr>
          <w:rFonts w:ascii="Times New Roman" w:eastAsia="Calibri" w:hAnsi="Times New Roman" w:cs="B Nazanin"/>
          <w:sz w:val="26"/>
          <w:szCs w:val="26"/>
          <w:lang w:bidi="fa-IR"/>
        </w:rPr>
        <w:t xml:space="preserve"> </w:t>
      </w:r>
      <w:r w:rsidRPr="00F15993">
        <w:rPr>
          <w:rFonts w:ascii="Times New Roman" w:eastAsia="Calibri" w:hAnsi="Times New Roman" w:cs="B Nazanin" w:hint="cs"/>
          <w:sz w:val="26"/>
          <w:szCs w:val="26"/>
          <w:rtl/>
          <w:lang w:bidi="fa-IR"/>
        </w:rPr>
        <w:t>کنند</w:t>
      </w:r>
      <w:r w:rsidRPr="00F15993">
        <w:rPr>
          <w:rFonts w:ascii="Times New Roman" w:eastAsia="Calibri" w:hAnsi="Times New Roman" w:cs="B Nazanin"/>
          <w:sz w:val="26"/>
          <w:szCs w:val="26"/>
          <w:lang w:bidi="fa-IR"/>
        </w:rPr>
        <w:t xml:space="preserve">. </w:t>
      </w:r>
      <w:r w:rsidRPr="00F15993">
        <w:rPr>
          <w:rFonts w:ascii="Times New Roman" w:eastAsia="Calibri" w:hAnsi="Times New Roman" w:cs="B Nazanin" w:hint="cs"/>
          <w:sz w:val="26"/>
          <w:szCs w:val="26"/>
          <w:rtl/>
          <w:lang w:bidi="fa-IR"/>
        </w:rPr>
        <w:t>اعتقاد</w:t>
      </w:r>
      <w:r w:rsidRPr="00F15993">
        <w:rPr>
          <w:rFonts w:ascii="Times New Roman" w:eastAsia="Calibri" w:hAnsi="Times New Roman" w:cs="B Nazanin"/>
          <w:sz w:val="26"/>
          <w:szCs w:val="26"/>
          <w:lang w:bidi="fa-IR"/>
        </w:rPr>
        <w:t xml:space="preserve"> </w:t>
      </w:r>
      <w:r w:rsidRPr="00F15993">
        <w:rPr>
          <w:rFonts w:ascii="Times New Roman" w:eastAsia="Calibri" w:hAnsi="Times New Roman" w:cs="B Nazanin" w:hint="cs"/>
          <w:sz w:val="26"/>
          <w:szCs w:val="26"/>
          <w:rtl/>
          <w:lang w:bidi="fa-IR"/>
        </w:rPr>
        <w:t>بر</w:t>
      </w:r>
      <w:r w:rsidRPr="00F15993">
        <w:rPr>
          <w:rFonts w:ascii="Times New Roman" w:eastAsia="Calibri" w:hAnsi="Times New Roman" w:cs="B Nazanin"/>
          <w:sz w:val="26"/>
          <w:szCs w:val="26"/>
          <w:lang w:bidi="fa-IR"/>
        </w:rPr>
        <w:t xml:space="preserve"> </w:t>
      </w:r>
      <w:r w:rsidRPr="00F15993">
        <w:rPr>
          <w:rFonts w:ascii="Times New Roman" w:eastAsia="Calibri" w:hAnsi="Times New Roman" w:cs="B Nazanin" w:hint="cs"/>
          <w:sz w:val="26"/>
          <w:szCs w:val="26"/>
          <w:rtl/>
          <w:lang w:bidi="fa-IR"/>
        </w:rPr>
        <w:t>این</w:t>
      </w:r>
      <w:r w:rsidRPr="00F15993">
        <w:rPr>
          <w:rFonts w:ascii="Times New Roman" w:eastAsia="Calibri" w:hAnsi="Times New Roman" w:cs="B Nazanin"/>
          <w:sz w:val="26"/>
          <w:szCs w:val="26"/>
          <w:lang w:bidi="fa-IR"/>
        </w:rPr>
        <w:t xml:space="preserve"> </w:t>
      </w:r>
      <w:r w:rsidRPr="00F15993">
        <w:rPr>
          <w:rFonts w:ascii="Times New Roman" w:eastAsia="Calibri" w:hAnsi="Times New Roman" w:cs="B Nazanin" w:hint="cs"/>
          <w:sz w:val="26"/>
          <w:szCs w:val="26"/>
          <w:rtl/>
          <w:lang w:bidi="fa-IR"/>
        </w:rPr>
        <w:t>است</w:t>
      </w:r>
      <w:r w:rsidRPr="00F15993">
        <w:rPr>
          <w:rFonts w:ascii="Times New Roman" w:eastAsia="Calibri" w:hAnsi="Times New Roman" w:cs="B Nazanin"/>
          <w:sz w:val="26"/>
          <w:szCs w:val="26"/>
          <w:lang w:bidi="fa-IR"/>
        </w:rPr>
        <w:t xml:space="preserve"> </w:t>
      </w:r>
      <w:r w:rsidRPr="00F15993">
        <w:rPr>
          <w:rFonts w:ascii="Times New Roman" w:eastAsia="Calibri" w:hAnsi="Times New Roman" w:cs="B Nazanin" w:hint="cs"/>
          <w:sz w:val="26"/>
          <w:szCs w:val="26"/>
          <w:rtl/>
          <w:lang w:bidi="fa-IR"/>
        </w:rPr>
        <w:t>که</w:t>
      </w:r>
      <w:r w:rsidRPr="00F15993">
        <w:rPr>
          <w:rFonts w:ascii="Times New Roman" w:eastAsia="Calibri" w:hAnsi="Times New Roman" w:cs="B Nazanin"/>
          <w:sz w:val="26"/>
          <w:szCs w:val="26"/>
          <w:lang w:bidi="fa-IR"/>
        </w:rPr>
        <w:t xml:space="preserve"> </w:t>
      </w:r>
      <w:r w:rsidRPr="00F15993">
        <w:rPr>
          <w:rFonts w:ascii="Times New Roman" w:eastAsia="Calibri" w:hAnsi="Times New Roman" w:cs="B Nazanin" w:hint="cs"/>
          <w:sz w:val="26"/>
          <w:szCs w:val="26"/>
          <w:rtl/>
          <w:lang w:bidi="fa-IR"/>
        </w:rPr>
        <w:t>توانمندسازی</w:t>
      </w:r>
      <w:r w:rsidRPr="00F15993">
        <w:rPr>
          <w:rFonts w:ascii="Times New Roman" w:eastAsia="Calibri" w:hAnsi="Times New Roman" w:cs="B Nazanin"/>
          <w:sz w:val="26"/>
          <w:szCs w:val="26"/>
          <w:lang w:bidi="fa-IR"/>
        </w:rPr>
        <w:t xml:space="preserve"> </w:t>
      </w:r>
      <w:r w:rsidRPr="00F15993">
        <w:rPr>
          <w:rFonts w:ascii="Times New Roman" w:eastAsia="Calibri" w:hAnsi="Times New Roman" w:cs="B Nazanin" w:hint="cs"/>
          <w:sz w:val="26"/>
          <w:szCs w:val="26"/>
          <w:rtl/>
          <w:lang w:bidi="fa-IR"/>
        </w:rPr>
        <w:t>بر</w:t>
      </w:r>
      <w:r w:rsidRPr="00F15993">
        <w:rPr>
          <w:rFonts w:ascii="Times New Roman" w:eastAsia="Calibri" w:hAnsi="Times New Roman" w:cs="B Nazanin"/>
          <w:sz w:val="26"/>
          <w:szCs w:val="26"/>
          <w:lang w:bidi="fa-IR"/>
        </w:rPr>
        <w:t xml:space="preserve"> </w:t>
      </w:r>
      <w:r w:rsidRPr="00F15993">
        <w:rPr>
          <w:rFonts w:ascii="Times New Roman" w:eastAsia="Calibri" w:hAnsi="Times New Roman" w:cs="B Nazanin" w:hint="cs"/>
          <w:sz w:val="26"/>
          <w:szCs w:val="26"/>
          <w:rtl/>
          <w:lang w:bidi="fa-IR"/>
        </w:rPr>
        <w:t>عزت</w:t>
      </w:r>
      <w:r>
        <w:rPr>
          <w:rFonts w:ascii="Times New Roman" w:eastAsia="Calibri" w:hAnsi="Times New Roman" w:cs="B Nazanin" w:hint="cs"/>
          <w:sz w:val="26"/>
          <w:szCs w:val="26"/>
          <w:rtl/>
          <w:lang w:bidi="fa-IR"/>
        </w:rPr>
        <w:t xml:space="preserve"> نف</w:t>
      </w:r>
      <w:r w:rsidRPr="00F15993">
        <w:rPr>
          <w:rFonts w:ascii="Times New Roman" w:eastAsia="Calibri" w:hAnsi="Times New Roman" w:cs="B Nazanin" w:hint="cs"/>
          <w:sz w:val="26"/>
          <w:szCs w:val="26"/>
          <w:rtl/>
          <w:lang w:bidi="fa-IR"/>
        </w:rPr>
        <w:t>س</w:t>
      </w:r>
      <w:r>
        <w:rPr>
          <w:rFonts w:ascii="Times New Roman" w:eastAsia="Calibri" w:hAnsi="Times New Roman" w:cs="B Nazanin" w:hint="cs"/>
          <w:sz w:val="26"/>
          <w:szCs w:val="26"/>
          <w:rtl/>
          <w:lang w:bidi="fa-IR"/>
        </w:rPr>
        <w:t xml:space="preserve"> </w:t>
      </w:r>
      <w:r w:rsidRPr="00F15993">
        <w:rPr>
          <w:rFonts w:ascii="Times New Roman" w:eastAsia="Calibri" w:hAnsi="Times New Roman" w:cs="B Nazanin" w:hint="cs"/>
          <w:sz w:val="26"/>
          <w:szCs w:val="26"/>
          <w:rtl/>
          <w:lang w:bidi="fa-IR"/>
        </w:rPr>
        <w:t>کارکنان</w:t>
      </w:r>
      <w:r w:rsidRPr="00F15993">
        <w:rPr>
          <w:rFonts w:ascii="Times New Roman" w:eastAsia="Calibri" w:hAnsi="Times New Roman" w:cs="B Nazanin"/>
          <w:sz w:val="26"/>
          <w:szCs w:val="26"/>
          <w:lang w:bidi="fa-IR"/>
        </w:rPr>
        <w:t xml:space="preserve"> </w:t>
      </w:r>
      <w:r w:rsidRPr="00F15993">
        <w:rPr>
          <w:rFonts w:ascii="Times New Roman" w:eastAsia="Calibri" w:hAnsi="Times New Roman" w:cs="B Nazanin" w:hint="cs"/>
          <w:sz w:val="26"/>
          <w:szCs w:val="26"/>
          <w:rtl/>
          <w:lang w:bidi="fa-IR"/>
        </w:rPr>
        <w:t>اثرات</w:t>
      </w:r>
      <w:r w:rsidRPr="00F15993">
        <w:rPr>
          <w:rFonts w:ascii="Times New Roman" w:eastAsia="Calibri" w:hAnsi="Times New Roman" w:cs="B Nazanin"/>
          <w:sz w:val="26"/>
          <w:szCs w:val="26"/>
          <w:lang w:bidi="fa-IR"/>
        </w:rPr>
        <w:t xml:space="preserve"> </w:t>
      </w:r>
      <w:r w:rsidRPr="00F15993">
        <w:rPr>
          <w:rFonts w:ascii="Times New Roman" w:eastAsia="Calibri" w:hAnsi="Times New Roman" w:cs="B Nazanin" w:hint="cs"/>
          <w:sz w:val="26"/>
          <w:szCs w:val="26"/>
          <w:rtl/>
          <w:lang w:bidi="fa-IR"/>
        </w:rPr>
        <w:t>مثبتی</w:t>
      </w:r>
      <w:r w:rsidRPr="00F15993">
        <w:rPr>
          <w:rFonts w:ascii="Times New Roman" w:eastAsia="Calibri" w:hAnsi="Times New Roman" w:cs="B Nazanin"/>
          <w:sz w:val="26"/>
          <w:szCs w:val="26"/>
          <w:lang w:bidi="fa-IR"/>
        </w:rPr>
        <w:t xml:space="preserve"> </w:t>
      </w:r>
      <w:r w:rsidRPr="00F15993">
        <w:rPr>
          <w:rFonts w:ascii="Times New Roman" w:eastAsia="Calibri" w:hAnsi="Times New Roman" w:cs="B Nazanin" w:hint="cs"/>
          <w:sz w:val="26"/>
          <w:szCs w:val="26"/>
          <w:rtl/>
          <w:lang w:bidi="fa-IR"/>
        </w:rPr>
        <w:t>دارد</w:t>
      </w:r>
      <w:r w:rsidRPr="00F15993">
        <w:rPr>
          <w:rFonts w:ascii="Times New Roman" w:eastAsia="Calibri" w:hAnsi="Times New Roman" w:cs="B Nazanin"/>
          <w:sz w:val="26"/>
          <w:szCs w:val="26"/>
          <w:lang w:bidi="fa-IR"/>
        </w:rPr>
        <w:t xml:space="preserve">. </w:t>
      </w:r>
      <w:r w:rsidRPr="00F15993">
        <w:rPr>
          <w:rFonts w:ascii="Times New Roman" w:eastAsia="Calibri" w:hAnsi="Times New Roman" w:cs="B Nazanin" w:hint="cs"/>
          <w:sz w:val="26"/>
          <w:szCs w:val="26"/>
          <w:rtl/>
          <w:lang w:bidi="fa-IR"/>
        </w:rPr>
        <w:t>کارکنانی</w:t>
      </w:r>
      <w:r w:rsidRPr="00F15993">
        <w:rPr>
          <w:rFonts w:ascii="Times New Roman" w:eastAsia="Calibri" w:hAnsi="Times New Roman" w:cs="B Nazanin"/>
          <w:sz w:val="26"/>
          <w:szCs w:val="26"/>
          <w:lang w:bidi="fa-IR"/>
        </w:rPr>
        <w:t xml:space="preserve"> </w:t>
      </w:r>
      <w:r w:rsidRPr="00F15993">
        <w:rPr>
          <w:rFonts w:ascii="Times New Roman" w:eastAsia="Calibri" w:hAnsi="Times New Roman" w:cs="B Nazanin" w:hint="cs"/>
          <w:sz w:val="26"/>
          <w:szCs w:val="26"/>
          <w:rtl/>
          <w:lang w:bidi="fa-IR"/>
        </w:rPr>
        <w:t>که</w:t>
      </w:r>
      <w:r w:rsidRPr="00F15993">
        <w:rPr>
          <w:rFonts w:ascii="Times New Roman" w:eastAsia="Calibri" w:hAnsi="Times New Roman" w:cs="B Nazanin"/>
          <w:sz w:val="26"/>
          <w:szCs w:val="26"/>
          <w:lang w:bidi="fa-IR"/>
        </w:rPr>
        <w:t xml:space="preserve"> </w:t>
      </w:r>
      <w:r w:rsidRPr="00F15993">
        <w:rPr>
          <w:rFonts w:ascii="Times New Roman" w:eastAsia="Calibri" w:hAnsi="Times New Roman" w:cs="B Nazanin" w:hint="cs"/>
          <w:sz w:val="26"/>
          <w:szCs w:val="26"/>
          <w:rtl/>
          <w:lang w:bidi="fa-IR"/>
        </w:rPr>
        <w:t>در</w:t>
      </w:r>
      <w:r w:rsidRPr="00F15993">
        <w:rPr>
          <w:rFonts w:ascii="Times New Roman" w:eastAsia="Calibri" w:hAnsi="Times New Roman" w:cs="B Nazanin"/>
          <w:sz w:val="26"/>
          <w:szCs w:val="26"/>
          <w:lang w:bidi="fa-IR"/>
        </w:rPr>
        <w:t xml:space="preserve"> </w:t>
      </w:r>
      <w:r w:rsidRPr="00F15993">
        <w:rPr>
          <w:rFonts w:ascii="Times New Roman" w:eastAsia="Calibri" w:hAnsi="Times New Roman" w:cs="B Nazanin" w:hint="cs"/>
          <w:sz w:val="26"/>
          <w:szCs w:val="26"/>
          <w:rtl/>
          <w:lang w:bidi="fa-IR"/>
        </w:rPr>
        <w:t>مورد</w:t>
      </w:r>
      <w:r w:rsidRPr="00F15993">
        <w:rPr>
          <w:rFonts w:ascii="Times New Roman" w:eastAsia="Calibri" w:hAnsi="Times New Roman" w:cs="B Nazanin"/>
          <w:sz w:val="26"/>
          <w:szCs w:val="26"/>
          <w:lang w:bidi="fa-IR"/>
        </w:rPr>
        <w:t xml:space="preserve"> </w:t>
      </w:r>
      <w:r w:rsidRPr="00F15993">
        <w:rPr>
          <w:rFonts w:ascii="Times New Roman" w:eastAsia="Calibri" w:hAnsi="Times New Roman" w:cs="B Nazanin" w:hint="cs"/>
          <w:sz w:val="26"/>
          <w:szCs w:val="26"/>
          <w:rtl/>
          <w:lang w:bidi="fa-IR"/>
        </w:rPr>
        <w:t>خود</w:t>
      </w:r>
      <w:r w:rsidRPr="00F15993">
        <w:rPr>
          <w:rFonts w:ascii="Times New Roman" w:eastAsia="Calibri" w:hAnsi="Times New Roman" w:cs="B Nazanin"/>
          <w:sz w:val="26"/>
          <w:szCs w:val="26"/>
          <w:lang w:bidi="fa-IR"/>
        </w:rPr>
        <w:t xml:space="preserve"> </w:t>
      </w:r>
      <w:r w:rsidRPr="00F15993">
        <w:rPr>
          <w:rFonts w:ascii="Times New Roman" w:eastAsia="Calibri" w:hAnsi="Times New Roman" w:cs="B Nazanin" w:hint="cs"/>
          <w:sz w:val="26"/>
          <w:szCs w:val="26"/>
          <w:rtl/>
          <w:lang w:bidi="fa-IR"/>
        </w:rPr>
        <w:t>احساس</w:t>
      </w:r>
      <w:r w:rsidRPr="00F15993">
        <w:rPr>
          <w:rFonts w:ascii="Times New Roman" w:eastAsia="Calibri" w:hAnsi="Times New Roman" w:cs="B Nazanin"/>
          <w:sz w:val="26"/>
          <w:szCs w:val="26"/>
          <w:lang w:bidi="fa-IR"/>
        </w:rPr>
        <w:t xml:space="preserve"> </w:t>
      </w:r>
      <w:r>
        <w:rPr>
          <w:rFonts w:ascii="Times New Roman" w:eastAsia="Calibri" w:hAnsi="Times New Roman" w:cs="B Nazanin" w:hint="cs"/>
          <w:sz w:val="26"/>
          <w:szCs w:val="26"/>
          <w:rtl/>
          <w:lang w:bidi="fa-IR"/>
        </w:rPr>
        <w:t>بهت</w:t>
      </w:r>
      <w:r w:rsidRPr="00F15993">
        <w:rPr>
          <w:rFonts w:ascii="Times New Roman" w:eastAsia="Calibri" w:hAnsi="Times New Roman" w:cs="B Nazanin" w:hint="cs"/>
          <w:sz w:val="26"/>
          <w:szCs w:val="26"/>
          <w:rtl/>
          <w:lang w:bidi="fa-IR"/>
        </w:rPr>
        <w:t>ری</w:t>
      </w:r>
      <w:r w:rsidRPr="00F15993">
        <w:rPr>
          <w:rFonts w:ascii="Times New Roman" w:eastAsia="Calibri" w:hAnsi="Times New Roman" w:cs="B Nazanin"/>
          <w:sz w:val="26"/>
          <w:szCs w:val="26"/>
          <w:lang w:bidi="fa-IR"/>
        </w:rPr>
        <w:t xml:space="preserve"> </w:t>
      </w:r>
      <w:r>
        <w:rPr>
          <w:rFonts w:ascii="Times New Roman" w:eastAsia="Calibri" w:hAnsi="Times New Roman" w:cs="B Nazanin" w:hint="cs"/>
          <w:sz w:val="26"/>
          <w:szCs w:val="26"/>
          <w:rtl/>
          <w:lang w:bidi="fa-IR"/>
        </w:rPr>
        <w:t>دارن</w:t>
      </w:r>
      <w:r w:rsidRPr="00F15993">
        <w:rPr>
          <w:rFonts w:ascii="Times New Roman" w:eastAsia="Calibri" w:hAnsi="Times New Roman" w:cs="B Nazanin" w:hint="cs"/>
          <w:sz w:val="26"/>
          <w:szCs w:val="26"/>
          <w:rtl/>
          <w:lang w:bidi="fa-IR"/>
        </w:rPr>
        <w:t>د،</w:t>
      </w:r>
      <w:r w:rsidRPr="00F15993">
        <w:rPr>
          <w:rFonts w:ascii="Times New Roman" w:eastAsia="Calibri" w:hAnsi="Times New Roman" w:cs="B Nazanin"/>
          <w:sz w:val="26"/>
          <w:szCs w:val="26"/>
          <w:lang w:bidi="fa-IR"/>
        </w:rPr>
        <w:t xml:space="preserve"> </w:t>
      </w:r>
      <w:r>
        <w:rPr>
          <w:rFonts w:ascii="Times New Roman" w:eastAsia="Calibri" w:hAnsi="Times New Roman" w:cs="B Nazanin" w:hint="cs"/>
          <w:sz w:val="26"/>
          <w:szCs w:val="26"/>
          <w:rtl/>
          <w:lang w:bidi="fa-IR"/>
        </w:rPr>
        <w:t>ب</w:t>
      </w:r>
      <w:r w:rsidRPr="00F15993">
        <w:rPr>
          <w:rFonts w:ascii="Times New Roman" w:eastAsia="Calibri" w:hAnsi="Times New Roman" w:cs="B Nazanin" w:hint="cs"/>
          <w:sz w:val="26"/>
          <w:szCs w:val="26"/>
          <w:rtl/>
          <w:lang w:bidi="fa-IR"/>
        </w:rPr>
        <w:t>رای</w:t>
      </w:r>
      <w:r w:rsidRPr="00F15993">
        <w:rPr>
          <w:rFonts w:ascii="Times New Roman" w:eastAsia="Calibri" w:hAnsi="Times New Roman" w:cs="B Nazanin"/>
          <w:sz w:val="26"/>
          <w:szCs w:val="26"/>
          <w:lang w:bidi="fa-IR"/>
        </w:rPr>
        <w:t xml:space="preserve"> </w:t>
      </w:r>
      <w:r>
        <w:rPr>
          <w:rFonts w:ascii="Times New Roman" w:eastAsia="Calibri" w:hAnsi="Times New Roman" w:cs="B Nazanin" w:hint="cs"/>
          <w:sz w:val="26"/>
          <w:szCs w:val="26"/>
          <w:rtl/>
          <w:lang w:bidi="fa-IR"/>
        </w:rPr>
        <w:t>انج</w:t>
      </w:r>
      <w:r w:rsidRPr="00F15993">
        <w:rPr>
          <w:rFonts w:ascii="Times New Roman" w:eastAsia="Calibri" w:hAnsi="Times New Roman" w:cs="B Nazanin" w:hint="cs"/>
          <w:sz w:val="26"/>
          <w:szCs w:val="26"/>
          <w:rtl/>
          <w:lang w:bidi="fa-IR"/>
        </w:rPr>
        <w:t>ام</w:t>
      </w:r>
      <w:r w:rsidRPr="00F15993">
        <w:rPr>
          <w:rFonts w:ascii="Times New Roman" w:eastAsia="Calibri" w:hAnsi="Times New Roman" w:cs="B Nazanin"/>
          <w:sz w:val="26"/>
          <w:szCs w:val="26"/>
          <w:lang w:bidi="fa-IR"/>
        </w:rPr>
        <w:t xml:space="preserve"> </w:t>
      </w:r>
      <w:r w:rsidRPr="00F15993">
        <w:rPr>
          <w:rFonts w:ascii="Times New Roman" w:eastAsia="Calibri" w:hAnsi="Times New Roman" w:cs="B Nazanin" w:hint="cs"/>
          <w:sz w:val="26"/>
          <w:szCs w:val="26"/>
          <w:rtl/>
          <w:lang w:bidi="fa-IR"/>
        </w:rPr>
        <w:t>دادن</w:t>
      </w:r>
      <w:r>
        <w:rPr>
          <w:rFonts w:ascii="Times New Roman" w:eastAsia="Calibri" w:hAnsi="Times New Roman" w:cs="B Nazanin" w:hint="cs"/>
          <w:sz w:val="26"/>
          <w:szCs w:val="26"/>
          <w:rtl/>
          <w:lang w:bidi="fa-IR"/>
        </w:rPr>
        <w:t xml:space="preserve"> </w:t>
      </w:r>
      <w:r w:rsidRPr="00F15993">
        <w:rPr>
          <w:rFonts w:ascii="Times New Roman" w:eastAsia="Calibri" w:hAnsi="Times New Roman" w:cs="B Nazanin" w:hint="cs"/>
          <w:sz w:val="26"/>
          <w:szCs w:val="26"/>
          <w:rtl/>
          <w:lang w:bidi="fa-IR"/>
        </w:rPr>
        <w:t>کارهای</w:t>
      </w:r>
      <w:r w:rsidRPr="00F15993">
        <w:rPr>
          <w:rFonts w:ascii="Times New Roman" w:eastAsia="Calibri" w:hAnsi="Times New Roman" w:cs="B Nazanin"/>
          <w:sz w:val="26"/>
          <w:szCs w:val="26"/>
          <w:lang w:bidi="fa-IR"/>
        </w:rPr>
        <w:t xml:space="preserve"> </w:t>
      </w:r>
      <w:r w:rsidRPr="00F15993">
        <w:rPr>
          <w:rFonts w:ascii="Times New Roman" w:eastAsia="Calibri" w:hAnsi="Times New Roman" w:cs="B Nazanin" w:hint="cs"/>
          <w:sz w:val="26"/>
          <w:szCs w:val="26"/>
          <w:rtl/>
          <w:lang w:bidi="fa-IR"/>
        </w:rPr>
        <w:t>مربوطه</w:t>
      </w:r>
      <w:r w:rsidRPr="00F15993">
        <w:rPr>
          <w:rFonts w:ascii="Times New Roman" w:eastAsia="Calibri" w:hAnsi="Times New Roman" w:cs="B Nazanin"/>
          <w:sz w:val="26"/>
          <w:szCs w:val="26"/>
          <w:lang w:bidi="fa-IR"/>
        </w:rPr>
        <w:t xml:space="preserve"> </w:t>
      </w:r>
      <w:r w:rsidRPr="00F15993">
        <w:rPr>
          <w:rFonts w:ascii="Times New Roman" w:eastAsia="Calibri" w:hAnsi="Times New Roman" w:cs="B Nazanin" w:hint="cs"/>
          <w:sz w:val="26"/>
          <w:szCs w:val="26"/>
          <w:rtl/>
          <w:lang w:bidi="fa-IR"/>
        </w:rPr>
        <w:t>بهتر</w:t>
      </w:r>
      <w:r w:rsidRPr="00F15993">
        <w:rPr>
          <w:rFonts w:ascii="Times New Roman" w:eastAsia="Calibri" w:hAnsi="Times New Roman" w:cs="B Nazanin"/>
          <w:sz w:val="26"/>
          <w:szCs w:val="26"/>
          <w:lang w:bidi="fa-IR"/>
        </w:rPr>
        <w:t xml:space="preserve"> </w:t>
      </w:r>
      <w:r w:rsidRPr="00F15993">
        <w:rPr>
          <w:rFonts w:ascii="Times New Roman" w:eastAsia="Calibri" w:hAnsi="Times New Roman" w:cs="B Nazanin" w:hint="cs"/>
          <w:sz w:val="26"/>
          <w:szCs w:val="26"/>
          <w:rtl/>
          <w:lang w:bidi="fa-IR"/>
        </w:rPr>
        <w:t>آماده</w:t>
      </w:r>
      <w:r w:rsidRPr="00F15993">
        <w:rPr>
          <w:rFonts w:ascii="Times New Roman" w:eastAsia="Calibri" w:hAnsi="Times New Roman" w:cs="B Nazanin"/>
          <w:sz w:val="26"/>
          <w:szCs w:val="26"/>
          <w:lang w:bidi="fa-IR"/>
        </w:rPr>
        <w:t xml:space="preserve"> </w:t>
      </w:r>
      <w:r w:rsidRPr="00F15993">
        <w:rPr>
          <w:rFonts w:ascii="Times New Roman" w:eastAsia="Calibri" w:hAnsi="Times New Roman" w:cs="B Nazanin" w:hint="cs"/>
          <w:sz w:val="26"/>
          <w:szCs w:val="26"/>
          <w:rtl/>
          <w:lang w:bidi="fa-IR"/>
        </w:rPr>
        <w:t>می</w:t>
      </w:r>
      <w:r w:rsidRPr="00F15993">
        <w:rPr>
          <w:rFonts w:ascii="Times New Roman" w:eastAsia="Calibri" w:hAnsi="Times New Roman" w:cs="B Nazanin"/>
          <w:sz w:val="26"/>
          <w:szCs w:val="26"/>
          <w:lang w:bidi="fa-IR"/>
        </w:rPr>
        <w:t xml:space="preserve"> </w:t>
      </w:r>
      <w:r w:rsidRPr="00F15993">
        <w:rPr>
          <w:rFonts w:ascii="Times New Roman" w:eastAsia="Calibri" w:hAnsi="Times New Roman" w:cs="B Nazanin" w:hint="cs"/>
          <w:sz w:val="26"/>
          <w:szCs w:val="26"/>
          <w:rtl/>
          <w:lang w:bidi="fa-IR"/>
        </w:rPr>
        <w:t>شوند؛</w:t>
      </w:r>
      <w:r w:rsidRPr="00F15993">
        <w:rPr>
          <w:rFonts w:ascii="Times New Roman" w:eastAsia="Calibri" w:hAnsi="Times New Roman" w:cs="B Nazanin"/>
          <w:sz w:val="26"/>
          <w:szCs w:val="26"/>
          <w:lang w:bidi="fa-IR"/>
        </w:rPr>
        <w:t xml:space="preserve"> </w:t>
      </w:r>
      <w:r w:rsidRPr="00F15993">
        <w:rPr>
          <w:rFonts w:ascii="Times New Roman" w:eastAsia="Calibri" w:hAnsi="Times New Roman" w:cs="B Nazanin" w:hint="cs"/>
          <w:sz w:val="26"/>
          <w:szCs w:val="26"/>
          <w:rtl/>
          <w:lang w:bidi="fa-IR"/>
        </w:rPr>
        <w:t>به</w:t>
      </w:r>
      <w:r w:rsidRPr="00F15993">
        <w:rPr>
          <w:rFonts w:ascii="Times New Roman" w:eastAsia="Calibri" w:hAnsi="Times New Roman" w:cs="B Nazanin"/>
          <w:sz w:val="26"/>
          <w:szCs w:val="26"/>
          <w:lang w:bidi="fa-IR"/>
        </w:rPr>
        <w:t xml:space="preserve"> </w:t>
      </w:r>
      <w:r w:rsidRPr="00F15993">
        <w:rPr>
          <w:rFonts w:ascii="Times New Roman" w:eastAsia="Calibri" w:hAnsi="Times New Roman" w:cs="B Nazanin" w:hint="cs"/>
          <w:sz w:val="26"/>
          <w:szCs w:val="26"/>
          <w:rtl/>
          <w:lang w:bidi="fa-IR"/>
        </w:rPr>
        <w:t>عبارت</w:t>
      </w:r>
      <w:r w:rsidRPr="00F15993">
        <w:rPr>
          <w:rFonts w:ascii="Times New Roman" w:eastAsia="Calibri" w:hAnsi="Times New Roman" w:cs="B Nazanin"/>
          <w:sz w:val="26"/>
          <w:szCs w:val="26"/>
          <w:lang w:bidi="fa-IR"/>
        </w:rPr>
        <w:t xml:space="preserve"> </w:t>
      </w:r>
      <w:r>
        <w:rPr>
          <w:rFonts w:ascii="Times New Roman" w:eastAsia="Calibri" w:hAnsi="Times New Roman" w:cs="B Nazanin" w:hint="cs"/>
          <w:sz w:val="26"/>
          <w:szCs w:val="26"/>
          <w:rtl/>
          <w:lang w:bidi="fa-IR"/>
        </w:rPr>
        <w:t>دیگ</w:t>
      </w:r>
      <w:r w:rsidRPr="00F15993">
        <w:rPr>
          <w:rFonts w:ascii="Times New Roman" w:eastAsia="Calibri" w:hAnsi="Times New Roman" w:cs="B Nazanin" w:hint="cs"/>
          <w:sz w:val="26"/>
          <w:szCs w:val="26"/>
          <w:rtl/>
          <w:lang w:bidi="fa-IR"/>
        </w:rPr>
        <w:t>ر،</w:t>
      </w:r>
      <w:r w:rsidRPr="00F15993">
        <w:rPr>
          <w:rFonts w:ascii="Times New Roman" w:eastAsia="Calibri" w:hAnsi="Times New Roman" w:cs="B Nazanin"/>
          <w:sz w:val="26"/>
          <w:szCs w:val="26"/>
          <w:lang w:bidi="fa-IR"/>
        </w:rPr>
        <w:t xml:space="preserve"> </w:t>
      </w:r>
      <w:r>
        <w:rPr>
          <w:rFonts w:ascii="Times New Roman" w:eastAsia="Calibri" w:hAnsi="Times New Roman" w:cs="B Nazanin" w:hint="cs"/>
          <w:sz w:val="26"/>
          <w:szCs w:val="26"/>
          <w:rtl/>
          <w:lang w:bidi="fa-IR"/>
        </w:rPr>
        <w:t>توانمندس</w:t>
      </w:r>
      <w:r w:rsidRPr="00F15993">
        <w:rPr>
          <w:rFonts w:ascii="Times New Roman" w:eastAsia="Calibri" w:hAnsi="Times New Roman" w:cs="B Nazanin" w:hint="cs"/>
          <w:sz w:val="26"/>
          <w:szCs w:val="26"/>
          <w:rtl/>
          <w:lang w:bidi="fa-IR"/>
        </w:rPr>
        <w:t>ازی</w:t>
      </w:r>
      <w:r w:rsidRPr="00F15993">
        <w:rPr>
          <w:rFonts w:ascii="Times New Roman" w:eastAsia="Calibri" w:hAnsi="Times New Roman" w:cs="B Nazanin"/>
          <w:sz w:val="26"/>
          <w:szCs w:val="26"/>
          <w:lang w:bidi="fa-IR"/>
        </w:rPr>
        <w:t xml:space="preserve"> </w:t>
      </w:r>
      <w:r>
        <w:rPr>
          <w:rFonts w:ascii="Times New Roman" w:eastAsia="Calibri" w:hAnsi="Times New Roman" w:cs="B Nazanin" w:hint="cs"/>
          <w:sz w:val="26"/>
          <w:szCs w:val="26"/>
          <w:rtl/>
          <w:lang w:bidi="fa-IR"/>
        </w:rPr>
        <w:t>ب</w:t>
      </w:r>
      <w:r w:rsidRPr="00F15993">
        <w:rPr>
          <w:rFonts w:ascii="Times New Roman" w:eastAsia="Calibri" w:hAnsi="Times New Roman" w:cs="B Nazanin" w:hint="cs"/>
          <w:sz w:val="26"/>
          <w:szCs w:val="26"/>
          <w:rtl/>
          <w:lang w:bidi="fa-IR"/>
        </w:rPr>
        <w:t>ه</w:t>
      </w:r>
      <w:r w:rsidRPr="00F15993">
        <w:rPr>
          <w:rFonts w:ascii="Times New Roman" w:eastAsia="Calibri" w:hAnsi="Times New Roman" w:cs="B Nazanin"/>
          <w:sz w:val="26"/>
          <w:szCs w:val="26"/>
          <w:lang w:bidi="fa-IR"/>
        </w:rPr>
        <w:t xml:space="preserve"> </w:t>
      </w:r>
      <w:r>
        <w:rPr>
          <w:rFonts w:ascii="Times New Roman" w:eastAsia="Calibri" w:hAnsi="Times New Roman" w:cs="B Nazanin" w:hint="cs"/>
          <w:sz w:val="26"/>
          <w:szCs w:val="26"/>
          <w:rtl/>
          <w:lang w:bidi="fa-IR"/>
        </w:rPr>
        <w:t>م</w:t>
      </w:r>
      <w:r w:rsidRPr="00F15993">
        <w:rPr>
          <w:rFonts w:ascii="Times New Roman" w:eastAsia="Calibri" w:hAnsi="Times New Roman" w:cs="B Nazanin" w:hint="cs"/>
          <w:sz w:val="26"/>
          <w:szCs w:val="26"/>
          <w:rtl/>
          <w:lang w:bidi="fa-IR"/>
        </w:rPr>
        <w:t>دیران</w:t>
      </w:r>
      <w:r w:rsidRPr="00F15993">
        <w:rPr>
          <w:rFonts w:ascii="Times New Roman" w:eastAsia="Calibri" w:hAnsi="Times New Roman" w:cs="B Nazanin"/>
          <w:sz w:val="26"/>
          <w:szCs w:val="26"/>
          <w:lang w:bidi="fa-IR"/>
        </w:rPr>
        <w:t xml:space="preserve"> </w:t>
      </w:r>
      <w:r>
        <w:rPr>
          <w:rFonts w:ascii="Times New Roman" w:eastAsia="Calibri" w:hAnsi="Times New Roman" w:cs="B Nazanin" w:hint="cs"/>
          <w:sz w:val="26"/>
          <w:szCs w:val="26"/>
          <w:rtl/>
          <w:lang w:bidi="fa-IR"/>
        </w:rPr>
        <w:t>ای</w:t>
      </w:r>
      <w:r w:rsidRPr="00F15993">
        <w:rPr>
          <w:rFonts w:ascii="Times New Roman" w:eastAsia="Calibri" w:hAnsi="Times New Roman" w:cs="B Nazanin" w:hint="cs"/>
          <w:sz w:val="26"/>
          <w:szCs w:val="26"/>
          <w:rtl/>
          <w:lang w:bidi="fa-IR"/>
        </w:rPr>
        <w:t>ن</w:t>
      </w:r>
      <w:r w:rsidRPr="00F15993">
        <w:rPr>
          <w:rFonts w:ascii="Times New Roman" w:eastAsia="Calibri" w:hAnsi="Times New Roman" w:cs="B Nazanin"/>
          <w:sz w:val="26"/>
          <w:szCs w:val="26"/>
          <w:lang w:bidi="fa-IR"/>
        </w:rPr>
        <w:t xml:space="preserve"> </w:t>
      </w:r>
      <w:r>
        <w:rPr>
          <w:rFonts w:ascii="Times New Roman" w:eastAsia="Calibri" w:hAnsi="Times New Roman" w:cs="B Nazanin" w:hint="cs"/>
          <w:sz w:val="26"/>
          <w:szCs w:val="26"/>
          <w:rtl/>
          <w:lang w:bidi="fa-IR"/>
        </w:rPr>
        <w:t>امك</w:t>
      </w:r>
      <w:r w:rsidRPr="00F15993">
        <w:rPr>
          <w:rFonts w:ascii="Times New Roman" w:eastAsia="Calibri" w:hAnsi="Times New Roman" w:cs="B Nazanin" w:hint="cs"/>
          <w:sz w:val="26"/>
          <w:szCs w:val="26"/>
          <w:rtl/>
          <w:lang w:bidi="fa-IR"/>
        </w:rPr>
        <w:t>ان</w:t>
      </w:r>
      <w:r w:rsidRPr="00F15993">
        <w:rPr>
          <w:rFonts w:ascii="Times New Roman" w:eastAsia="Calibri" w:hAnsi="Times New Roman" w:cs="B Nazanin"/>
          <w:sz w:val="26"/>
          <w:szCs w:val="26"/>
          <w:lang w:bidi="fa-IR"/>
        </w:rPr>
        <w:t xml:space="preserve"> </w:t>
      </w:r>
      <w:r w:rsidRPr="00F15993">
        <w:rPr>
          <w:rFonts w:ascii="Times New Roman" w:eastAsia="Calibri" w:hAnsi="Times New Roman" w:cs="B Nazanin" w:hint="cs"/>
          <w:sz w:val="26"/>
          <w:szCs w:val="26"/>
          <w:rtl/>
          <w:lang w:bidi="fa-IR"/>
        </w:rPr>
        <w:t>را</w:t>
      </w:r>
      <w:r>
        <w:rPr>
          <w:rFonts w:ascii="Times New Roman" w:eastAsia="Calibri" w:hAnsi="Times New Roman" w:cs="B Nazanin" w:hint="cs"/>
          <w:sz w:val="26"/>
          <w:szCs w:val="26"/>
          <w:rtl/>
          <w:lang w:bidi="fa-IR"/>
        </w:rPr>
        <w:t xml:space="preserve"> </w:t>
      </w:r>
      <w:r w:rsidRPr="00F15993">
        <w:rPr>
          <w:rFonts w:ascii="Times New Roman" w:eastAsia="Calibri" w:hAnsi="Times New Roman" w:cs="B Nazanin" w:hint="cs"/>
          <w:sz w:val="26"/>
          <w:szCs w:val="26"/>
          <w:rtl/>
          <w:lang w:bidi="fa-IR"/>
        </w:rPr>
        <w:t>می</w:t>
      </w:r>
      <w:r w:rsidRPr="00F15993">
        <w:rPr>
          <w:rFonts w:ascii="Times New Roman" w:eastAsia="Calibri" w:hAnsi="Times New Roman" w:cs="B Nazanin"/>
          <w:sz w:val="26"/>
          <w:szCs w:val="26"/>
          <w:lang w:bidi="fa-IR"/>
        </w:rPr>
        <w:t xml:space="preserve"> </w:t>
      </w:r>
      <w:r w:rsidRPr="00F15993">
        <w:rPr>
          <w:rFonts w:ascii="Times New Roman" w:eastAsia="Calibri" w:hAnsi="Times New Roman" w:cs="B Nazanin" w:hint="cs"/>
          <w:sz w:val="26"/>
          <w:szCs w:val="26"/>
          <w:rtl/>
          <w:lang w:bidi="fa-IR"/>
        </w:rPr>
        <w:t>دهد</w:t>
      </w:r>
      <w:r w:rsidRPr="00F15993">
        <w:rPr>
          <w:rFonts w:ascii="Times New Roman" w:eastAsia="Calibri" w:hAnsi="Times New Roman" w:cs="B Nazanin"/>
          <w:sz w:val="26"/>
          <w:szCs w:val="26"/>
          <w:lang w:bidi="fa-IR"/>
        </w:rPr>
        <w:t xml:space="preserve"> </w:t>
      </w:r>
      <w:r w:rsidRPr="00F15993">
        <w:rPr>
          <w:rFonts w:ascii="Times New Roman" w:eastAsia="Calibri" w:hAnsi="Times New Roman" w:cs="B Nazanin" w:hint="cs"/>
          <w:sz w:val="26"/>
          <w:szCs w:val="26"/>
          <w:rtl/>
          <w:lang w:bidi="fa-IR"/>
        </w:rPr>
        <w:t>تا</w:t>
      </w:r>
      <w:r w:rsidRPr="00F15993">
        <w:rPr>
          <w:rFonts w:ascii="Times New Roman" w:eastAsia="Calibri" w:hAnsi="Times New Roman" w:cs="B Nazanin"/>
          <w:sz w:val="26"/>
          <w:szCs w:val="26"/>
          <w:lang w:bidi="fa-IR"/>
        </w:rPr>
        <w:t xml:space="preserve"> </w:t>
      </w:r>
      <w:r w:rsidRPr="00F15993">
        <w:rPr>
          <w:rFonts w:ascii="Times New Roman" w:eastAsia="Calibri" w:hAnsi="Times New Roman" w:cs="B Nazanin" w:hint="cs"/>
          <w:sz w:val="26"/>
          <w:szCs w:val="26"/>
          <w:rtl/>
          <w:lang w:bidi="fa-IR"/>
        </w:rPr>
        <w:t>از</w:t>
      </w:r>
      <w:r w:rsidRPr="00F15993">
        <w:rPr>
          <w:rFonts w:ascii="Times New Roman" w:eastAsia="Calibri" w:hAnsi="Times New Roman" w:cs="B Nazanin"/>
          <w:sz w:val="26"/>
          <w:szCs w:val="26"/>
          <w:lang w:bidi="fa-IR"/>
        </w:rPr>
        <w:t xml:space="preserve"> </w:t>
      </w:r>
      <w:r w:rsidRPr="00F15993">
        <w:rPr>
          <w:rFonts w:ascii="Times New Roman" w:eastAsia="Calibri" w:hAnsi="Times New Roman" w:cs="B Nazanin" w:hint="cs"/>
          <w:sz w:val="26"/>
          <w:szCs w:val="26"/>
          <w:rtl/>
          <w:lang w:bidi="fa-IR"/>
        </w:rPr>
        <w:t>دانایی،</w:t>
      </w:r>
      <w:r w:rsidRPr="00F15993">
        <w:rPr>
          <w:rFonts w:ascii="Times New Roman" w:eastAsia="Calibri" w:hAnsi="Times New Roman" w:cs="B Nazanin"/>
          <w:sz w:val="26"/>
          <w:szCs w:val="26"/>
          <w:lang w:bidi="fa-IR"/>
        </w:rPr>
        <w:t xml:space="preserve"> </w:t>
      </w:r>
      <w:r w:rsidRPr="00F15993">
        <w:rPr>
          <w:rFonts w:ascii="Times New Roman" w:eastAsia="Calibri" w:hAnsi="Times New Roman" w:cs="B Nazanin" w:hint="cs"/>
          <w:sz w:val="26"/>
          <w:szCs w:val="26"/>
          <w:rtl/>
          <w:lang w:bidi="fa-IR"/>
        </w:rPr>
        <w:t>مهارت،</w:t>
      </w:r>
      <w:r w:rsidRPr="00F15993">
        <w:rPr>
          <w:rFonts w:ascii="Times New Roman" w:eastAsia="Calibri" w:hAnsi="Times New Roman" w:cs="B Nazanin"/>
          <w:sz w:val="26"/>
          <w:szCs w:val="26"/>
          <w:lang w:bidi="fa-IR"/>
        </w:rPr>
        <w:t xml:space="preserve"> </w:t>
      </w:r>
      <w:r w:rsidRPr="00F15993">
        <w:rPr>
          <w:rFonts w:ascii="Times New Roman" w:eastAsia="Calibri" w:hAnsi="Times New Roman" w:cs="B Nazanin" w:hint="cs"/>
          <w:sz w:val="26"/>
          <w:szCs w:val="26"/>
          <w:rtl/>
          <w:lang w:bidi="fa-IR"/>
        </w:rPr>
        <w:t>تجربه</w:t>
      </w:r>
      <w:r w:rsidRPr="00F15993">
        <w:rPr>
          <w:rFonts w:ascii="Times New Roman" w:eastAsia="Calibri" w:hAnsi="Times New Roman" w:cs="B Nazanin"/>
          <w:sz w:val="26"/>
          <w:szCs w:val="26"/>
          <w:lang w:bidi="fa-IR"/>
        </w:rPr>
        <w:t xml:space="preserve"> </w:t>
      </w:r>
      <w:r w:rsidRPr="00F15993">
        <w:rPr>
          <w:rFonts w:ascii="Times New Roman" w:eastAsia="Calibri" w:hAnsi="Times New Roman" w:cs="B Nazanin" w:hint="cs"/>
          <w:sz w:val="26"/>
          <w:szCs w:val="26"/>
          <w:rtl/>
          <w:lang w:bidi="fa-IR"/>
        </w:rPr>
        <w:t>و</w:t>
      </w:r>
      <w:r w:rsidRPr="00F15993">
        <w:rPr>
          <w:rFonts w:ascii="Times New Roman" w:eastAsia="Calibri" w:hAnsi="Times New Roman" w:cs="B Nazanin"/>
          <w:sz w:val="26"/>
          <w:szCs w:val="26"/>
          <w:lang w:bidi="fa-IR"/>
        </w:rPr>
        <w:t xml:space="preserve"> </w:t>
      </w:r>
      <w:r w:rsidRPr="00F15993">
        <w:rPr>
          <w:rFonts w:ascii="Times New Roman" w:eastAsia="Calibri" w:hAnsi="Times New Roman" w:cs="B Nazanin" w:hint="cs"/>
          <w:sz w:val="26"/>
          <w:szCs w:val="26"/>
          <w:rtl/>
          <w:lang w:bidi="fa-IR"/>
        </w:rPr>
        <w:t>انگیزه</w:t>
      </w:r>
      <w:r w:rsidRPr="00F15993">
        <w:rPr>
          <w:rFonts w:ascii="Times New Roman" w:eastAsia="Calibri" w:hAnsi="Times New Roman" w:cs="B Nazanin"/>
          <w:sz w:val="26"/>
          <w:szCs w:val="26"/>
          <w:lang w:bidi="fa-IR"/>
        </w:rPr>
        <w:t xml:space="preserve"> </w:t>
      </w:r>
      <w:r w:rsidRPr="00F15993">
        <w:rPr>
          <w:rFonts w:ascii="Times New Roman" w:eastAsia="Calibri" w:hAnsi="Times New Roman" w:cs="B Nazanin" w:hint="cs"/>
          <w:sz w:val="26"/>
          <w:szCs w:val="26"/>
          <w:rtl/>
          <w:lang w:bidi="fa-IR"/>
        </w:rPr>
        <w:t>همه</w:t>
      </w:r>
      <w:r w:rsidRPr="00F15993">
        <w:rPr>
          <w:rFonts w:ascii="Times New Roman" w:eastAsia="Calibri" w:hAnsi="Times New Roman" w:cs="B Nazanin"/>
          <w:sz w:val="26"/>
          <w:szCs w:val="26"/>
          <w:lang w:bidi="fa-IR"/>
        </w:rPr>
        <w:t xml:space="preserve"> </w:t>
      </w:r>
      <w:r w:rsidRPr="00F15993">
        <w:rPr>
          <w:rFonts w:ascii="Times New Roman" w:eastAsia="Calibri" w:hAnsi="Times New Roman" w:cs="B Nazanin" w:hint="cs"/>
          <w:sz w:val="26"/>
          <w:szCs w:val="26"/>
          <w:rtl/>
          <w:lang w:bidi="fa-IR"/>
        </w:rPr>
        <w:t>افراد</w:t>
      </w:r>
      <w:r w:rsidRPr="00F15993">
        <w:rPr>
          <w:rFonts w:ascii="Times New Roman" w:eastAsia="Calibri" w:hAnsi="Times New Roman" w:cs="B Nazanin"/>
          <w:sz w:val="26"/>
          <w:szCs w:val="26"/>
          <w:lang w:bidi="fa-IR"/>
        </w:rPr>
        <w:t xml:space="preserve"> </w:t>
      </w:r>
      <w:r w:rsidRPr="00F15993">
        <w:rPr>
          <w:rFonts w:ascii="Times New Roman" w:eastAsia="Calibri" w:hAnsi="Times New Roman" w:cs="B Nazanin" w:hint="cs"/>
          <w:sz w:val="26"/>
          <w:szCs w:val="26"/>
          <w:rtl/>
          <w:lang w:bidi="fa-IR"/>
        </w:rPr>
        <w:lastRenderedPageBreak/>
        <w:t>سازمان</w:t>
      </w:r>
      <w:r w:rsidRPr="00F15993">
        <w:rPr>
          <w:rFonts w:ascii="Times New Roman" w:eastAsia="Calibri" w:hAnsi="Times New Roman" w:cs="B Nazanin"/>
          <w:sz w:val="26"/>
          <w:szCs w:val="26"/>
          <w:lang w:bidi="fa-IR"/>
        </w:rPr>
        <w:t xml:space="preserve"> </w:t>
      </w:r>
      <w:r w:rsidRPr="00F15993">
        <w:rPr>
          <w:rFonts w:ascii="Times New Roman" w:eastAsia="Calibri" w:hAnsi="Times New Roman" w:cs="B Nazanin" w:hint="cs"/>
          <w:sz w:val="26"/>
          <w:szCs w:val="26"/>
          <w:rtl/>
          <w:lang w:bidi="fa-IR"/>
        </w:rPr>
        <w:t>بهره</w:t>
      </w:r>
      <w:r w:rsidRPr="00F15993">
        <w:rPr>
          <w:rFonts w:ascii="Times New Roman" w:eastAsia="Calibri" w:hAnsi="Times New Roman" w:cs="B Nazanin"/>
          <w:sz w:val="26"/>
          <w:szCs w:val="26"/>
          <w:lang w:bidi="fa-IR"/>
        </w:rPr>
        <w:t xml:space="preserve"> </w:t>
      </w:r>
      <w:r w:rsidRPr="00F15993">
        <w:rPr>
          <w:rFonts w:ascii="Times New Roman" w:eastAsia="Calibri" w:hAnsi="Times New Roman" w:cs="B Nazanin" w:hint="cs"/>
          <w:sz w:val="26"/>
          <w:szCs w:val="26"/>
          <w:rtl/>
          <w:lang w:bidi="fa-IR"/>
        </w:rPr>
        <w:t>بگیرند؛</w:t>
      </w:r>
      <w:r w:rsidRPr="00F15993">
        <w:rPr>
          <w:rFonts w:ascii="Times New Roman" w:eastAsia="Calibri" w:hAnsi="Times New Roman" w:cs="B Nazanin"/>
          <w:sz w:val="26"/>
          <w:szCs w:val="26"/>
          <w:lang w:bidi="fa-IR"/>
        </w:rPr>
        <w:t xml:space="preserve"> </w:t>
      </w:r>
      <w:r w:rsidRPr="00F15993">
        <w:rPr>
          <w:rFonts w:ascii="Times New Roman" w:eastAsia="Calibri" w:hAnsi="Times New Roman" w:cs="B Nazanin" w:hint="cs"/>
          <w:sz w:val="26"/>
          <w:szCs w:val="26"/>
          <w:rtl/>
          <w:lang w:bidi="fa-IR"/>
        </w:rPr>
        <w:t>بنابراین</w:t>
      </w:r>
      <w:r w:rsidRPr="00F15993">
        <w:rPr>
          <w:rFonts w:ascii="Times New Roman" w:eastAsia="Calibri" w:hAnsi="Times New Roman" w:cs="B Nazanin"/>
          <w:sz w:val="26"/>
          <w:szCs w:val="26"/>
          <w:lang w:bidi="fa-IR"/>
        </w:rPr>
        <w:t xml:space="preserve"> </w:t>
      </w:r>
      <w:r w:rsidRPr="00F15993">
        <w:rPr>
          <w:rFonts w:ascii="Times New Roman" w:eastAsia="Calibri" w:hAnsi="Times New Roman" w:cs="B Nazanin" w:hint="cs"/>
          <w:sz w:val="26"/>
          <w:szCs w:val="26"/>
          <w:rtl/>
          <w:lang w:bidi="fa-IR"/>
        </w:rPr>
        <w:t>توانمندسازی</w:t>
      </w:r>
      <w:r>
        <w:rPr>
          <w:rFonts w:ascii="Times New Roman" w:eastAsia="Calibri" w:hAnsi="Times New Roman" w:cs="B Nazanin" w:hint="cs"/>
          <w:sz w:val="26"/>
          <w:szCs w:val="26"/>
          <w:rtl/>
          <w:lang w:bidi="fa-IR"/>
        </w:rPr>
        <w:t xml:space="preserve"> </w:t>
      </w:r>
      <w:r w:rsidRPr="00F15993">
        <w:rPr>
          <w:rFonts w:ascii="Times New Roman" w:eastAsia="Calibri" w:hAnsi="Times New Roman" w:cs="B Nazanin" w:hint="cs"/>
          <w:sz w:val="26"/>
          <w:szCs w:val="26"/>
          <w:rtl/>
          <w:lang w:bidi="fa-IR"/>
        </w:rPr>
        <w:t>می</w:t>
      </w:r>
      <w:r w:rsidRPr="00F15993">
        <w:rPr>
          <w:rFonts w:ascii="Times New Roman" w:eastAsia="Calibri" w:hAnsi="Times New Roman" w:cs="B Nazanin"/>
          <w:sz w:val="26"/>
          <w:szCs w:val="26"/>
          <w:lang w:bidi="fa-IR"/>
        </w:rPr>
        <w:t xml:space="preserve"> </w:t>
      </w:r>
      <w:r w:rsidRPr="00F15993">
        <w:rPr>
          <w:rFonts w:ascii="Times New Roman" w:eastAsia="Calibri" w:hAnsi="Times New Roman" w:cs="B Nazanin" w:hint="cs"/>
          <w:sz w:val="26"/>
          <w:szCs w:val="26"/>
          <w:rtl/>
          <w:lang w:bidi="fa-IR"/>
        </w:rPr>
        <w:t>تواند</w:t>
      </w:r>
      <w:r w:rsidRPr="00F15993">
        <w:rPr>
          <w:rFonts w:ascii="Times New Roman" w:eastAsia="Calibri" w:hAnsi="Times New Roman" w:cs="B Nazanin"/>
          <w:sz w:val="26"/>
          <w:szCs w:val="26"/>
          <w:lang w:bidi="fa-IR"/>
        </w:rPr>
        <w:t xml:space="preserve"> </w:t>
      </w:r>
      <w:r w:rsidRPr="00F15993">
        <w:rPr>
          <w:rFonts w:ascii="Times New Roman" w:eastAsia="Calibri" w:hAnsi="Times New Roman" w:cs="B Nazanin" w:hint="cs"/>
          <w:sz w:val="26"/>
          <w:szCs w:val="26"/>
          <w:rtl/>
          <w:lang w:bidi="fa-IR"/>
        </w:rPr>
        <w:t>راهی</w:t>
      </w:r>
      <w:r w:rsidRPr="00F15993">
        <w:rPr>
          <w:rFonts w:ascii="Times New Roman" w:eastAsia="Calibri" w:hAnsi="Times New Roman" w:cs="B Nazanin"/>
          <w:sz w:val="26"/>
          <w:szCs w:val="26"/>
          <w:lang w:bidi="fa-IR"/>
        </w:rPr>
        <w:t xml:space="preserve"> </w:t>
      </w:r>
      <w:r w:rsidRPr="00F15993">
        <w:rPr>
          <w:rFonts w:ascii="Times New Roman" w:eastAsia="Calibri" w:hAnsi="Times New Roman" w:cs="B Nazanin" w:hint="cs"/>
          <w:sz w:val="26"/>
          <w:szCs w:val="26"/>
          <w:rtl/>
          <w:lang w:bidi="fa-IR"/>
        </w:rPr>
        <w:t>باشد</w:t>
      </w:r>
      <w:r w:rsidRPr="00F15993">
        <w:rPr>
          <w:rFonts w:ascii="Times New Roman" w:eastAsia="Calibri" w:hAnsi="Times New Roman" w:cs="B Nazanin"/>
          <w:sz w:val="26"/>
          <w:szCs w:val="26"/>
          <w:lang w:bidi="fa-IR"/>
        </w:rPr>
        <w:t xml:space="preserve"> </w:t>
      </w:r>
      <w:r w:rsidRPr="00F15993">
        <w:rPr>
          <w:rFonts w:ascii="Times New Roman" w:eastAsia="Calibri" w:hAnsi="Times New Roman" w:cs="B Nazanin" w:hint="cs"/>
          <w:sz w:val="26"/>
          <w:szCs w:val="26"/>
          <w:rtl/>
          <w:lang w:bidi="fa-IR"/>
        </w:rPr>
        <w:t>برای</w:t>
      </w:r>
      <w:r w:rsidRPr="00F15993">
        <w:rPr>
          <w:rFonts w:ascii="Times New Roman" w:eastAsia="Calibri" w:hAnsi="Times New Roman" w:cs="B Nazanin"/>
          <w:sz w:val="26"/>
          <w:szCs w:val="26"/>
          <w:lang w:bidi="fa-IR"/>
        </w:rPr>
        <w:t xml:space="preserve"> </w:t>
      </w:r>
      <w:r w:rsidRPr="00F15993">
        <w:rPr>
          <w:rFonts w:ascii="Times New Roman" w:eastAsia="Calibri" w:hAnsi="Times New Roman" w:cs="B Nazanin" w:hint="cs"/>
          <w:sz w:val="26"/>
          <w:szCs w:val="26"/>
          <w:rtl/>
          <w:lang w:bidi="fa-IR"/>
        </w:rPr>
        <w:t>کمك</w:t>
      </w:r>
      <w:r w:rsidRPr="00F15993">
        <w:rPr>
          <w:rFonts w:ascii="Times New Roman" w:eastAsia="Calibri" w:hAnsi="Times New Roman" w:cs="B Nazanin"/>
          <w:sz w:val="26"/>
          <w:szCs w:val="26"/>
          <w:lang w:bidi="fa-IR"/>
        </w:rPr>
        <w:t xml:space="preserve"> </w:t>
      </w:r>
      <w:r w:rsidRPr="00F15993">
        <w:rPr>
          <w:rFonts w:ascii="Times New Roman" w:eastAsia="Calibri" w:hAnsi="Times New Roman" w:cs="B Nazanin" w:hint="cs"/>
          <w:sz w:val="26"/>
          <w:szCs w:val="26"/>
          <w:rtl/>
          <w:lang w:bidi="fa-IR"/>
        </w:rPr>
        <w:t>به</w:t>
      </w:r>
      <w:r w:rsidRPr="00F15993">
        <w:rPr>
          <w:rFonts w:ascii="Times New Roman" w:eastAsia="Calibri" w:hAnsi="Times New Roman" w:cs="B Nazanin"/>
          <w:sz w:val="26"/>
          <w:szCs w:val="26"/>
          <w:lang w:bidi="fa-IR"/>
        </w:rPr>
        <w:t xml:space="preserve"> </w:t>
      </w:r>
      <w:r w:rsidRPr="00F15993">
        <w:rPr>
          <w:rFonts w:ascii="Times New Roman" w:eastAsia="Calibri" w:hAnsi="Times New Roman" w:cs="B Nazanin" w:hint="cs"/>
          <w:sz w:val="26"/>
          <w:szCs w:val="26"/>
          <w:rtl/>
          <w:lang w:bidi="fa-IR"/>
        </w:rPr>
        <w:t>آزادسازی</w:t>
      </w:r>
      <w:r w:rsidRPr="00F15993">
        <w:rPr>
          <w:rFonts w:ascii="Times New Roman" w:eastAsia="Calibri" w:hAnsi="Times New Roman" w:cs="B Nazanin"/>
          <w:sz w:val="26"/>
          <w:szCs w:val="26"/>
          <w:lang w:bidi="fa-IR"/>
        </w:rPr>
        <w:t xml:space="preserve"> </w:t>
      </w:r>
      <w:r w:rsidRPr="00F15993">
        <w:rPr>
          <w:rFonts w:ascii="Times New Roman" w:eastAsia="Calibri" w:hAnsi="Times New Roman" w:cs="B Nazanin" w:hint="cs"/>
          <w:sz w:val="26"/>
          <w:szCs w:val="26"/>
          <w:rtl/>
          <w:lang w:bidi="fa-IR"/>
        </w:rPr>
        <w:t>ظرفیت</w:t>
      </w:r>
      <w:r w:rsidRPr="00F15993">
        <w:rPr>
          <w:rFonts w:ascii="Times New Roman" w:eastAsia="Calibri" w:hAnsi="Times New Roman" w:cs="B Nazanin"/>
          <w:sz w:val="26"/>
          <w:szCs w:val="26"/>
          <w:lang w:bidi="fa-IR"/>
        </w:rPr>
        <w:t xml:space="preserve"> </w:t>
      </w:r>
      <w:r w:rsidRPr="00F15993">
        <w:rPr>
          <w:rFonts w:ascii="Times New Roman" w:eastAsia="Calibri" w:hAnsi="Times New Roman" w:cs="B Nazanin" w:hint="cs"/>
          <w:sz w:val="26"/>
          <w:szCs w:val="26"/>
          <w:rtl/>
          <w:lang w:bidi="fa-IR"/>
        </w:rPr>
        <w:t>کارکنان</w:t>
      </w:r>
      <w:r w:rsidR="009D5D29">
        <w:rPr>
          <w:rFonts w:ascii="Times New Roman" w:eastAsia="Calibri" w:hAnsi="Times New Roman" w:cs="B Nazanin"/>
          <w:sz w:val="26"/>
          <w:szCs w:val="26"/>
          <w:lang w:bidi="fa-IR"/>
        </w:rPr>
        <w:t xml:space="preserve"> )</w:t>
      </w:r>
      <w:r w:rsidRPr="00F15993">
        <w:rPr>
          <w:rFonts w:ascii="Times New Roman" w:eastAsia="Calibri" w:hAnsi="Times New Roman" w:cs="B Nazanin" w:hint="cs"/>
          <w:sz w:val="26"/>
          <w:szCs w:val="26"/>
          <w:rtl/>
          <w:lang w:bidi="fa-IR"/>
        </w:rPr>
        <w:t>اسكات</w:t>
      </w:r>
      <w:r w:rsidRPr="00F15993">
        <w:rPr>
          <w:rFonts w:ascii="Times New Roman" w:eastAsia="Calibri" w:hAnsi="Times New Roman" w:cs="B Nazanin"/>
          <w:sz w:val="26"/>
          <w:szCs w:val="26"/>
          <w:lang w:bidi="fa-IR"/>
        </w:rPr>
        <w:t xml:space="preserve"> </w:t>
      </w:r>
      <w:r w:rsidRPr="00F15993">
        <w:rPr>
          <w:rFonts w:ascii="Times New Roman" w:eastAsia="Calibri" w:hAnsi="Times New Roman" w:cs="B Nazanin" w:hint="cs"/>
          <w:sz w:val="26"/>
          <w:szCs w:val="26"/>
          <w:rtl/>
          <w:lang w:bidi="fa-IR"/>
        </w:rPr>
        <w:t>و</w:t>
      </w:r>
      <w:r w:rsidRPr="00F15993">
        <w:rPr>
          <w:rFonts w:ascii="Times New Roman" w:eastAsia="Calibri" w:hAnsi="Times New Roman" w:cs="B Nazanin"/>
          <w:sz w:val="26"/>
          <w:szCs w:val="26"/>
          <w:lang w:bidi="fa-IR"/>
        </w:rPr>
        <w:t xml:space="preserve"> </w:t>
      </w:r>
      <w:r w:rsidRPr="00F15993">
        <w:rPr>
          <w:rFonts w:ascii="Times New Roman" w:eastAsia="Calibri" w:hAnsi="Times New Roman" w:cs="B Nazanin" w:hint="cs"/>
          <w:sz w:val="26"/>
          <w:szCs w:val="26"/>
          <w:rtl/>
          <w:lang w:bidi="fa-IR"/>
        </w:rPr>
        <w:t>ژافه،</w:t>
      </w:r>
      <w:r w:rsidRPr="00F15993">
        <w:rPr>
          <w:rFonts w:ascii="Times New Roman" w:eastAsia="Calibri" w:hAnsi="Times New Roman" w:cs="B Nazanin"/>
          <w:sz w:val="26"/>
          <w:szCs w:val="26"/>
          <w:lang w:bidi="fa-IR"/>
        </w:rPr>
        <w:t xml:space="preserve"> </w:t>
      </w:r>
      <w:r>
        <w:rPr>
          <w:rFonts w:ascii="Times New Roman" w:eastAsia="Calibri" w:hAnsi="Times New Roman" w:cs="B Nazanin" w:hint="cs"/>
          <w:sz w:val="26"/>
          <w:szCs w:val="26"/>
          <w:rtl/>
          <w:lang w:bidi="fa-IR"/>
        </w:rPr>
        <w:t>1375).</w:t>
      </w:r>
    </w:p>
    <w:p w:rsidR="000B5784" w:rsidRDefault="00F15993" w:rsidP="00460FFE">
      <w:pPr>
        <w:bidi/>
        <w:spacing w:after="200" w:line="360" w:lineRule="auto"/>
        <w:jc w:val="both"/>
        <w:rPr>
          <w:rFonts w:ascii="Times New Roman" w:eastAsia="Calibri" w:hAnsi="Times New Roman" w:cs="B Nazanin"/>
          <w:sz w:val="26"/>
          <w:szCs w:val="26"/>
          <w:rtl/>
          <w:lang w:bidi="fa-IR"/>
        </w:rPr>
      </w:pPr>
      <w:r w:rsidRPr="00F15993">
        <w:rPr>
          <w:rFonts w:ascii="Times New Roman" w:eastAsia="Calibri" w:hAnsi="Times New Roman" w:cs="B Nazanin" w:hint="cs"/>
          <w:sz w:val="26"/>
          <w:szCs w:val="26"/>
          <w:rtl/>
          <w:lang w:bidi="fa-IR"/>
        </w:rPr>
        <w:t>از</w:t>
      </w:r>
      <w:r w:rsidRPr="00F15993">
        <w:rPr>
          <w:rFonts w:ascii="Times New Roman" w:eastAsia="Calibri" w:hAnsi="Times New Roman" w:cs="B Nazanin"/>
          <w:sz w:val="26"/>
          <w:szCs w:val="26"/>
          <w:lang w:bidi="fa-IR"/>
        </w:rPr>
        <w:t xml:space="preserve"> </w:t>
      </w:r>
      <w:r w:rsidRPr="00F15993">
        <w:rPr>
          <w:rFonts w:ascii="Times New Roman" w:eastAsia="Calibri" w:hAnsi="Times New Roman" w:cs="B Nazanin" w:hint="cs"/>
          <w:sz w:val="26"/>
          <w:szCs w:val="26"/>
          <w:rtl/>
          <w:lang w:bidi="fa-IR"/>
        </w:rPr>
        <w:t>سوی</w:t>
      </w:r>
      <w:r w:rsidRPr="00F15993">
        <w:rPr>
          <w:rFonts w:ascii="Times New Roman" w:eastAsia="Calibri" w:hAnsi="Times New Roman" w:cs="B Nazanin"/>
          <w:sz w:val="26"/>
          <w:szCs w:val="26"/>
          <w:lang w:bidi="fa-IR"/>
        </w:rPr>
        <w:t xml:space="preserve"> </w:t>
      </w:r>
      <w:r w:rsidRPr="00F15993">
        <w:rPr>
          <w:rFonts w:ascii="Times New Roman" w:eastAsia="Calibri" w:hAnsi="Times New Roman" w:cs="B Nazanin" w:hint="cs"/>
          <w:sz w:val="26"/>
          <w:szCs w:val="26"/>
          <w:rtl/>
          <w:lang w:bidi="fa-IR"/>
        </w:rPr>
        <w:t>دیگر،</w:t>
      </w:r>
      <w:r w:rsidRPr="00F15993">
        <w:rPr>
          <w:rFonts w:ascii="Times New Roman" w:eastAsia="Calibri" w:hAnsi="Times New Roman" w:cs="B Nazanin"/>
          <w:sz w:val="26"/>
          <w:szCs w:val="26"/>
          <w:lang w:bidi="fa-IR"/>
        </w:rPr>
        <w:t xml:space="preserve"> </w:t>
      </w:r>
      <w:r w:rsidRPr="00F15993">
        <w:rPr>
          <w:rFonts w:ascii="Times New Roman" w:eastAsia="Calibri" w:hAnsi="Times New Roman" w:cs="B Nazanin" w:hint="cs"/>
          <w:sz w:val="26"/>
          <w:szCs w:val="26"/>
          <w:rtl/>
          <w:lang w:bidi="fa-IR"/>
        </w:rPr>
        <w:t>محیط</w:t>
      </w:r>
      <w:r w:rsidRPr="00F15993">
        <w:rPr>
          <w:rFonts w:ascii="Times New Roman" w:eastAsia="Calibri" w:hAnsi="Times New Roman" w:cs="B Nazanin"/>
          <w:sz w:val="26"/>
          <w:szCs w:val="26"/>
          <w:lang w:bidi="fa-IR"/>
        </w:rPr>
        <w:t xml:space="preserve"> </w:t>
      </w:r>
      <w:r w:rsidRPr="00F15993">
        <w:rPr>
          <w:rFonts w:ascii="Times New Roman" w:eastAsia="Calibri" w:hAnsi="Times New Roman" w:cs="B Nazanin" w:hint="cs"/>
          <w:sz w:val="26"/>
          <w:szCs w:val="26"/>
          <w:rtl/>
          <w:lang w:bidi="fa-IR"/>
        </w:rPr>
        <w:t>کاری</w:t>
      </w:r>
      <w:r w:rsidRPr="00F15993">
        <w:rPr>
          <w:rFonts w:ascii="Times New Roman" w:eastAsia="Calibri" w:hAnsi="Times New Roman" w:cs="B Nazanin"/>
          <w:sz w:val="26"/>
          <w:szCs w:val="26"/>
          <w:lang w:bidi="fa-IR"/>
        </w:rPr>
        <w:t xml:space="preserve"> </w:t>
      </w:r>
      <w:r w:rsidRPr="00F15993">
        <w:rPr>
          <w:rFonts w:ascii="Times New Roman" w:eastAsia="Calibri" w:hAnsi="Times New Roman" w:cs="B Nazanin" w:hint="cs"/>
          <w:sz w:val="26"/>
          <w:szCs w:val="26"/>
          <w:rtl/>
          <w:lang w:bidi="fa-IR"/>
        </w:rPr>
        <w:t>توانمند</w:t>
      </w:r>
      <w:r w:rsidRPr="00F15993">
        <w:rPr>
          <w:rFonts w:ascii="Times New Roman" w:eastAsia="Calibri" w:hAnsi="Times New Roman" w:cs="B Nazanin"/>
          <w:sz w:val="26"/>
          <w:szCs w:val="26"/>
          <w:lang w:bidi="fa-IR"/>
        </w:rPr>
        <w:t xml:space="preserve"> </w:t>
      </w:r>
      <w:r w:rsidRPr="00F15993">
        <w:rPr>
          <w:rFonts w:ascii="Times New Roman" w:eastAsia="Calibri" w:hAnsi="Times New Roman" w:cs="B Nazanin" w:hint="cs"/>
          <w:sz w:val="26"/>
          <w:szCs w:val="26"/>
          <w:rtl/>
          <w:lang w:bidi="fa-IR"/>
        </w:rPr>
        <w:t>راهی</w:t>
      </w:r>
      <w:r w:rsidRPr="00F15993">
        <w:rPr>
          <w:rFonts w:ascii="Times New Roman" w:eastAsia="Calibri" w:hAnsi="Times New Roman" w:cs="B Nazanin"/>
          <w:sz w:val="26"/>
          <w:szCs w:val="26"/>
          <w:lang w:bidi="fa-IR"/>
        </w:rPr>
        <w:t xml:space="preserve"> </w:t>
      </w:r>
      <w:r w:rsidRPr="00F15993">
        <w:rPr>
          <w:rFonts w:ascii="Times New Roman" w:eastAsia="Calibri" w:hAnsi="Times New Roman" w:cs="B Nazanin" w:hint="cs"/>
          <w:sz w:val="26"/>
          <w:szCs w:val="26"/>
          <w:rtl/>
          <w:lang w:bidi="fa-IR"/>
        </w:rPr>
        <w:t>اثربخش</w:t>
      </w:r>
      <w:r w:rsidRPr="00F15993">
        <w:rPr>
          <w:rFonts w:ascii="Times New Roman" w:eastAsia="Calibri" w:hAnsi="Times New Roman" w:cs="B Nazanin"/>
          <w:sz w:val="26"/>
          <w:szCs w:val="26"/>
          <w:lang w:bidi="fa-IR"/>
        </w:rPr>
        <w:t xml:space="preserve"> </w:t>
      </w:r>
      <w:r w:rsidRPr="00F15993">
        <w:rPr>
          <w:rFonts w:ascii="Times New Roman" w:eastAsia="Calibri" w:hAnsi="Times New Roman" w:cs="B Nazanin" w:hint="cs"/>
          <w:sz w:val="26"/>
          <w:szCs w:val="26"/>
          <w:rtl/>
          <w:lang w:bidi="fa-IR"/>
        </w:rPr>
        <w:t>برای</w:t>
      </w:r>
      <w:r w:rsidRPr="00F15993">
        <w:rPr>
          <w:rFonts w:ascii="Times New Roman" w:eastAsia="Calibri" w:hAnsi="Times New Roman" w:cs="B Nazanin"/>
          <w:sz w:val="26"/>
          <w:szCs w:val="26"/>
          <w:lang w:bidi="fa-IR"/>
        </w:rPr>
        <w:t xml:space="preserve"> </w:t>
      </w:r>
      <w:r w:rsidRPr="00F15993">
        <w:rPr>
          <w:rFonts w:ascii="Times New Roman" w:eastAsia="Calibri" w:hAnsi="Times New Roman" w:cs="B Nazanin" w:hint="cs"/>
          <w:sz w:val="26"/>
          <w:szCs w:val="26"/>
          <w:rtl/>
          <w:lang w:bidi="fa-IR"/>
        </w:rPr>
        <w:t>کاهش</w:t>
      </w:r>
      <w:r w:rsidRPr="00F15993">
        <w:rPr>
          <w:rFonts w:ascii="Times New Roman" w:eastAsia="Calibri" w:hAnsi="Times New Roman" w:cs="B Nazanin"/>
          <w:sz w:val="26"/>
          <w:szCs w:val="26"/>
          <w:lang w:bidi="fa-IR"/>
        </w:rPr>
        <w:t xml:space="preserve"> </w:t>
      </w:r>
      <w:r w:rsidR="00460FFE">
        <w:rPr>
          <w:rFonts w:ascii="Times New Roman" w:eastAsia="Calibri" w:hAnsi="Times New Roman" w:cs="B Nazanin" w:hint="cs"/>
          <w:sz w:val="26"/>
          <w:szCs w:val="26"/>
          <w:rtl/>
          <w:lang w:bidi="fa-IR"/>
        </w:rPr>
        <w:t>اس</w:t>
      </w:r>
      <w:r w:rsidRPr="00F15993">
        <w:rPr>
          <w:rFonts w:ascii="Times New Roman" w:eastAsia="Calibri" w:hAnsi="Times New Roman" w:cs="B Nazanin" w:hint="cs"/>
          <w:sz w:val="26"/>
          <w:szCs w:val="26"/>
          <w:rtl/>
          <w:lang w:bidi="fa-IR"/>
        </w:rPr>
        <w:t>ترس</w:t>
      </w:r>
      <w:r w:rsidRPr="00F15993">
        <w:rPr>
          <w:rFonts w:ascii="Times New Roman" w:eastAsia="Calibri" w:hAnsi="Times New Roman" w:cs="B Nazanin"/>
          <w:sz w:val="26"/>
          <w:szCs w:val="26"/>
          <w:lang w:bidi="fa-IR"/>
        </w:rPr>
        <w:t xml:space="preserve"> </w:t>
      </w:r>
      <w:r w:rsidR="00460FFE">
        <w:rPr>
          <w:rFonts w:ascii="Times New Roman" w:eastAsia="Calibri" w:hAnsi="Times New Roman" w:cs="B Nazanin" w:hint="cs"/>
          <w:sz w:val="26"/>
          <w:szCs w:val="26"/>
          <w:rtl/>
          <w:lang w:bidi="fa-IR"/>
        </w:rPr>
        <w:t>س</w:t>
      </w:r>
      <w:r w:rsidRPr="00F15993">
        <w:rPr>
          <w:rFonts w:ascii="Times New Roman" w:eastAsia="Calibri" w:hAnsi="Times New Roman" w:cs="B Nazanin" w:hint="cs"/>
          <w:sz w:val="26"/>
          <w:szCs w:val="26"/>
          <w:rtl/>
          <w:lang w:bidi="fa-IR"/>
        </w:rPr>
        <w:t>ازمانی</w:t>
      </w:r>
      <w:r w:rsidRPr="00F15993">
        <w:rPr>
          <w:rFonts w:ascii="Times New Roman" w:eastAsia="Calibri" w:hAnsi="Times New Roman" w:cs="B Nazanin"/>
          <w:sz w:val="26"/>
          <w:szCs w:val="26"/>
          <w:lang w:bidi="fa-IR"/>
        </w:rPr>
        <w:t xml:space="preserve"> </w:t>
      </w:r>
      <w:r w:rsidR="00460FFE">
        <w:rPr>
          <w:rFonts w:ascii="Times New Roman" w:eastAsia="Calibri" w:hAnsi="Times New Roman" w:cs="B Nazanin" w:hint="cs"/>
          <w:sz w:val="26"/>
          <w:szCs w:val="26"/>
          <w:rtl/>
          <w:lang w:bidi="fa-IR"/>
        </w:rPr>
        <w:t>کارکن</w:t>
      </w:r>
      <w:r w:rsidRPr="00F15993">
        <w:rPr>
          <w:rFonts w:ascii="Times New Roman" w:eastAsia="Calibri" w:hAnsi="Times New Roman" w:cs="B Nazanin" w:hint="cs"/>
          <w:sz w:val="26"/>
          <w:szCs w:val="26"/>
          <w:rtl/>
          <w:lang w:bidi="fa-IR"/>
        </w:rPr>
        <w:t>ان</w:t>
      </w:r>
      <w:r w:rsidR="00460FFE">
        <w:rPr>
          <w:rFonts w:ascii="Times New Roman" w:eastAsia="Calibri" w:hAnsi="Times New Roman" w:cs="B Nazanin" w:hint="cs"/>
          <w:sz w:val="26"/>
          <w:szCs w:val="26"/>
          <w:rtl/>
          <w:lang w:bidi="fa-IR"/>
        </w:rPr>
        <w:t xml:space="preserve"> </w:t>
      </w:r>
      <w:r w:rsidRPr="00F15993">
        <w:rPr>
          <w:rFonts w:ascii="Times New Roman" w:eastAsia="Calibri" w:hAnsi="Times New Roman" w:cs="B Nazanin" w:hint="cs"/>
          <w:sz w:val="26"/>
          <w:szCs w:val="26"/>
          <w:rtl/>
          <w:lang w:bidi="fa-IR"/>
        </w:rPr>
        <w:t>شناخته</w:t>
      </w:r>
      <w:r w:rsidRPr="00F15993">
        <w:rPr>
          <w:rFonts w:ascii="Times New Roman" w:eastAsia="Calibri" w:hAnsi="Times New Roman" w:cs="B Nazanin"/>
          <w:sz w:val="26"/>
          <w:szCs w:val="26"/>
          <w:lang w:bidi="fa-IR"/>
        </w:rPr>
        <w:t xml:space="preserve"> </w:t>
      </w:r>
      <w:r w:rsidRPr="00F15993">
        <w:rPr>
          <w:rFonts w:ascii="Times New Roman" w:eastAsia="Calibri" w:hAnsi="Times New Roman" w:cs="B Nazanin" w:hint="cs"/>
          <w:sz w:val="26"/>
          <w:szCs w:val="26"/>
          <w:rtl/>
          <w:lang w:bidi="fa-IR"/>
        </w:rPr>
        <w:t>شده</w:t>
      </w:r>
      <w:r w:rsidRPr="00F15993">
        <w:rPr>
          <w:rFonts w:ascii="Times New Roman" w:eastAsia="Calibri" w:hAnsi="Times New Roman" w:cs="B Nazanin"/>
          <w:sz w:val="26"/>
          <w:szCs w:val="26"/>
          <w:lang w:bidi="fa-IR"/>
        </w:rPr>
        <w:t xml:space="preserve"> </w:t>
      </w:r>
      <w:r w:rsidRPr="00F15993">
        <w:rPr>
          <w:rFonts w:ascii="Times New Roman" w:eastAsia="Calibri" w:hAnsi="Times New Roman" w:cs="B Nazanin" w:hint="cs"/>
          <w:sz w:val="26"/>
          <w:szCs w:val="26"/>
          <w:rtl/>
          <w:lang w:bidi="fa-IR"/>
        </w:rPr>
        <w:t>است</w:t>
      </w:r>
      <w:r w:rsidRPr="00F15993">
        <w:rPr>
          <w:rFonts w:ascii="Times New Roman" w:eastAsia="Calibri" w:hAnsi="Times New Roman" w:cs="B Nazanin"/>
          <w:sz w:val="26"/>
          <w:szCs w:val="26"/>
          <w:lang w:bidi="fa-IR"/>
        </w:rPr>
        <w:t xml:space="preserve">. </w:t>
      </w:r>
      <w:r w:rsidRPr="00F15993">
        <w:rPr>
          <w:rFonts w:ascii="Times New Roman" w:eastAsia="Calibri" w:hAnsi="Times New Roman" w:cs="B Nazanin" w:hint="cs"/>
          <w:sz w:val="26"/>
          <w:szCs w:val="26"/>
          <w:rtl/>
          <w:lang w:bidi="fa-IR"/>
        </w:rPr>
        <w:t>طبق</w:t>
      </w:r>
      <w:r w:rsidRPr="00F15993">
        <w:rPr>
          <w:rFonts w:ascii="Times New Roman" w:eastAsia="Calibri" w:hAnsi="Times New Roman" w:cs="B Nazanin"/>
          <w:sz w:val="26"/>
          <w:szCs w:val="26"/>
          <w:lang w:bidi="fa-IR"/>
        </w:rPr>
        <w:t xml:space="preserve"> </w:t>
      </w:r>
      <w:r w:rsidRPr="00F15993">
        <w:rPr>
          <w:rFonts w:ascii="Times New Roman" w:eastAsia="Calibri" w:hAnsi="Times New Roman" w:cs="B Nazanin" w:hint="cs"/>
          <w:sz w:val="26"/>
          <w:szCs w:val="26"/>
          <w:rtl/>
          <w:lang w:bidi="fa-IR"/>
        </w:rPr>
        <w:t>تحقیات</w:t>
      </w:r>
      <w:r w:rsidRPr="00F15993">
        <w:rPr>
          <w:rFonts w:ascii="Times New Roman" w:eastAsia="Calibri" w:hAnsi="Times New Roman" w:cs="B Nazanin"/>
          <w:sz w:val="26"/>
          <w:szCs w:val="26"/>
          <w:lang w:bidi="fa-IR"/>
        </w:rPr>
        <w:t xml:space="preserve"> </w:t>
      </w:r>
      <w:r w:rsidRPr="00F15993">
        <w:rPr>
          <w:rFonts w:ascii="Times New Roman" w:eastAsia="Calibri" w:hAnsi="Times New Roman" w:cs="B Nazanin" w:hint="cs"/>
          <w:sz w:val="26"/>
          <w:szCs w:val="26"/>
          <w:rtl/>
          <w:lang w:bidi="fa-IR"/>
        </w:rPr>
        <w:t>انجام</w:t>
      </w:r>
      <w:r w:rsidRPr="00F15993">
        <w:rPr>
          <w:rFonts w:ascii="Times New Roman" w:eastAsia="Calibri" w:hAnsi="Times New Roman" w:cs="B Nazanin"/>
          <w:sz w:val="26"/>
          <w:szCs w:val="26"/>
          <w:lang w:bidi="fa-IR"/>
        </w:rPr>
        <w:t xml:space="preserve"> </w:t>
      </w:r>
      <w:r w:rsidRPr="00F15993">
        <w:rPr>
          <w:rFonts w:ascii="Times New Roman" w:eastAsia="Calibri" w:hAnsi="Times New Roman" w:cs="B Nazanin" w:hint="cs"/>
          <w:sz w:val="26"/>
          <w:szCs w:val="26"/>
          <w:rtl/>
          <w:lang w:bidi="fa-IR"/>
        </w:rPr>
        <w:t>شده،</w:t>
      </w:r>
      <w:r w:rsidRPr="00F15993">
        <w:rPr>
          <w:rFonts w:ascii="Times New Roman" w:eastAsia="Calibri" w:hAnsi="Times New Roman" w:cs="B Nazanin"/>
          <w:sz w:val="26"/>
          <w:szCs w:val="26"/>
          <w:lang w:bidi="fa-IR"/>
        </w:rPr>
        <w:t xml:space="preserve"> </w:t>
      </w:r>
      <w:r w:rsidRPr="00F15993">
        <w:rPr>
          <w:rFonts w:ascii="Times New Roman" w:eastAsia="Calibri" w:hAnsi="Times New Roman" w:cs="B Nazanin" w:hint="cs"/>
          <w:sz w:val="26"/>
          <w:szCs w:val="26"/>
          <w:rtl/>
          <w:lang w:bidi="fa-IR"/>
        </w:rPr>
        <w:t>تمامی</w:t>
      </w:r>
      <w:r w:rsidRPr="00F15993">
        <w:rPr>
          <w:rFonts w:ascii="Times New Roman" w:eastAsia="Calibri" w:hAnsi="Times New Roman" w:cs="B Nazanin"/>
          <w:sz w:val="26"/>
          <w:szCs w:val="26"/>
          <w:lang w:bidi="fa-IR"/>
        </w:rPr>
        <w:t xml:space="preserve"> </w:t>
      </w:r>
      <w:r w:rsidRPr="00F15993">
        <w:rPr>
          <w:rFonts w:ascii="Times New Roman" w:eastAsia="Calibri" w:hAnsi="Times New Roman" w:cs="B Nazanin" w:hint="cs"/>
          <w:sz w:val="26"/>
          <w:szCs w:val="26"/>
          <w:rtl/>
          <w:lang w:bidi="fa-IR"/>
        </w:rPr>
        <w:t>ابعاد</w:t>
      </w:r>
      <w:r w:rsidRPr="00F15993">
        <w:rPr>
          <w:rFonts w:ascii="Times New Roman" w:eastAsia="Calibri" w:hAnsi="Times New Roman" w:cs="B Nazanin"/>
          <w:sz w:val="26"/>
          <w:szCs w:val="26"/>
          <w:lang w:bidi="fa-IR"/>
        </w:rPr>
        <w:t xml:space="preserve"> </w:t>
      </w:r>
      <w:r w:rsidRPr="00F15993">
        <w:rPr>
          <w:rFonts w:ascii="Times New Roman" w:eastAsia="Calibri" w:hAnsi="Times New Roman" w:cs="B Nazanin" w:hint="cs"/>
          <w:sz w:val="26"/>
          <w:szCs w:val="26"/>
          <w:rtl/>
          <w:lang w:bidi="fa-IR"/>
        </w:rPr>
        <w:t>توانمندسازی</w:t>
      </w:r>
      <w:r w:rsidRPr="00F15993">
        <w:rPr>
          <w:rFonts w:ascii="Times New Roman" w:eastAsia="Calibri" w:hAnsi="Times New Roman" w:cs="B Nazanin"/>
          <w:sz w:val="26"/>
          <w:szCs w:val="26"/>
          <w:lang w:bidi="fa-IR"/>
        </w:rPr>
        <w:t xml:space="preserve"> </w:t>
      </w:r>
      <w:r w:rsidRPr="00F15993">
        <w:rPr>
          <w:rFonts w:ascii="Times New Roman" w:eastAsia="Calibri" w:hAnsi="Times New Roman" w:cs="B Nazanin" w:hint="cs"/>
          <w:sz w:val="26"/>
          <w:szCs w:val="26"/>
          <w:rtl/>
          <w:lang w:bidi="fa-IR"/>
        </w:rPr>
        <w:t>همبستگی</w:t>
      </w:r>
      <w:r w:rsidRPr="00F15993">
        <w:rPr>
          <w:rFonts w:ascii="Times New Roman" w:eastAsia="Calibri" w:hAnsi="Times New Roman" w:cs="B Nazanin"/>
          <w:sz w:val="26"/>
          <w:szCs w:val="26"/>
          <w:lang w:bidi="fa-IR"/>
        </w:rPr>
        <w:t xml:space="preserve"> </w:t>
      </w:r>
      <w:r w:rsidRPr="00F15993">
        <w:rPr>
          <w:rFonts w:ascii="Times New Roman" w:eastAsia="Calibri" w:hAnsi="Times New Roman" w:cs="B Nazanin" w:hint="cs"/>
          <w:sz w:val="26"/>
          <w:szCs w:val="26"/>
          <w:rtl/>
          <w:lang w:bidi="fa-IR"/>
        </w:rPr>
        <w:t>واضح</w:t>
      </w:r>
      <w:r w:rsidRPr="00F15993">
        <w:rPr>
          <w:rFonts w:ascii="Times New Roman" w:eastAsia="Calibri" w:hAnsi="Times New Roman" w:cs="B Nazanin"/>
          <w:sz w:val="26"/>
          <w:szCs w:val="26"/>
          <w:lang w:bidi="fa-IR"/>
        </w:rPr>
        <w:t xml:space="preserve"> </w:t>
      </w:r>
      <w:r w:rsidRPr="00F15993">
        <w:rPr>
          <w:rFonts w:ascii="Times New Roman" w:eastAsia="Calibri" w:hAnsi="Times New Roman" w:cs="B Nazanin" w:hint="cs"/>
          <w:sz w:val="26"/>
          <w:szCs w:val="26"/>
          <w:rtl/>
          <w:lang w:bidi="fa-IR"/>
        </w:rPr>
        <w:t>و</w:t>
      </w:r>
      <w:r w:rsidRPr="00F15993">
        <w:rPr>
          <w:rFonts w:ascii="Times New Roman" w:eastAsia="Calibri" w:hAnsi="Times New Roman" w:cs="B Nazanin"/>
          <w:sz w:val="26"/>
          <w:szCs w:val="26"/>
          <w:lang w:bidi="fa-IR"/>
        </w:rPr>
        <w:t xml:space="preserve"> </w:t>
      </w:r>
      <w:r w:rsidRPr="00F15993">
        <w:rPr>
          <w:rFonts w:ascii="Times New Roman" w:eastAsia="Calibri" w:hAnsi="Times New Roman" w:cs="B Nazanin" w:hint="cs"/>
          <w:sz w:val="26"/>
          <w:szCs w:val="26"/>
          <w:rtl/>
          <w:lang w:bidi="fa-IR"/>
        </w:rPr>
        <w:t>منفی</w:t>
      </w:r>
      <w:r w:rsidRPr="00F15993">
        <w:rPr>
          <w:rFonts w:ascii="Times New Roman" w:eastAsia="Calibri" w:hAnsi="Times New Roman" w:cs="B Nazanin"/>
          <w:sz w:val="26"/>
          <w:szCs w:val="26"/>
          <w:lang w:bidi="fa-IR"/>
        </w:rPr>
        <w:t xml:space="preserve"> </w:t>
      </w:r>
      <w:r w:rsidRPr="00F15993">
        <w:rPr>
          <w:rFonts w:ascii="Times New Roman" w:eastAsia="Calibri" w:hAnsi="Times New Roman" w:cs="B Nazanin" w:hint="cs"/>
          <w:sz w:val="26"/>
          <w:szCs w:val="26"/>
          <w:rtl/>
          <w:lang w:bidi="fa-IR"/>
        </w:rPr>
        <w:t>با</w:t>
      </w:r>
      <w:r w:rsidR="00460FFE">
        <w:rPr>
          <w:rFonts w:ascii="Times New Roman" w:eastAsia="Calibri" w:hAnsi="Times New Roman" w:cs="B Nazanin" w:hint="cs"/>
          <w:sz w:val="26"/>
          <w:szCs w:val="26"/>
          <w:rtl/>
          <w:lang w:bidi="fa-IR"/>
        </w:rPr>
        <w:t xml:space="preserve"> </w:t>
      </w:r>
      <w:r w:rsidRPr="00F15993">
        <w:rPr>
          <w:rFonts w:ascii="Times New Roman" w:eastAsia="Calibri" w:hAnsi="Times New Roman" w:cs="B Nazanin" w:hint="cs"/>
          <w:sz w:val="26"/>
          <w:szCs w:val="26"/>
          <w:rtl/>
          <w:lang w:bidi="fa-IR"/>
        </w:rPr>
        <w:t>دو</w:t>
      </w:r>
      <w:r w:rsidRPr="00F15993">
        <w:rPr>
          <w:rFonts w:ascii="Times New Roman" w:eastAsia="Calibri" w:hAnsi="Times New Roman" w:cs="B Nazanin"/>
          <w:sz w:val="26"/>
          <w:szCs w:val="26"/>
          <w:lang w:bidi="fa-IR"/>
        </w:rPr>
        <w:t xml:space="preserve"> </w:t>
      </w:r>
      <w:r w:rsidRPr="00F15993">
        <w:rPr>
          <w:rFonts w:ascii="Times New Roman" w:eastAsia="Calibri" w:hAnsi="Times New Roman" w:cs="B Nazanin" w:hint="cs"/>
          <w:sz w:val="26"/>
          <w:szCs w:val="26"/>
          <w:rtl/>
          <w:lang w:bidi="fa-IR"/>
        </w:rPr>
        <w:t>بعد</w:t>
      </w:r>
      <w:r w:rsidRPr="00F15993">
        <w:rPr>
          <w:rFonts w:ascii="Times New Roman" w:eastAsia="Calibri" w:hAnsi="Times New Roman" w:cs="B Nazanin"/>
          <w:sz w:val="26"/>
          <w:szCs w:val="26"/>
          <w:lang w:bidi="fa-IR"/>
        </w:rPr>
        <w:t xml:space="preserve"> ) </w:t>
      </w:r>
      <w:r w:rsidRPr="00F15993">
        <w:rPr>
          <w:rFonts w:ascii="Times New Roman" w:eastAsia="Calibri" w:hAnsi="Times New Roman" w:cs="B Nazanin" w:hint="cs"/>
          <w:sz w:val="26"/>
          <w:szCs w:val="26"/>
          <w:rtl/>
          <w:lang w:bidi="fa-IR"/>
        </w:rPr>
        <w:t>فرسودگی</w:t>
      </w:r>
      <w:r w:rsidRPr="00F15993">
        <w:rPr>
          <w:rFonts w:ascii="Times New Roman" w:eastAsia="Calibri" w:hAnsi="Times New Roman" w:cs="B Nazanin"/>
          <w:sz w:val="26"/>
          <w:szCs w:val="26"/>
          <w:lang w:bidi="fa-IR"/>
        </w:rPr>
        <w:t xml:space="preserve"> </w:t>
      </w:r>
      <w:r w:rsidRPr="00F15993">
        <w:rPr>
          <w:rFonts w:ascii="Times New Roman" w:eastAsia="Calibri" w:hAnsi="Times New Roman" w:cs="B Nazanin" w:hint="cs"/>
          <w:sz w:val="26"/>
          <w:szCs w:val="26"/>
          <w:rtl/>
          <w:lang w:bidi="fa-IR"/>
        </w:rPr>
        <w:t>شغلی</w:t>
      </w:r>
      <w:r w:rsidRPr="00F15993">
        <w:rPr>
          <w:rFonts w:ascii="Times New Roman" w:eastAsia="Calibri" w:hAnsi="Times New Roman" w:cs="B Nazanin"/>
          <w:sz w:val="26"/>
          <w:szCs w:val="26"/>
          <w:lang w:bidi="fa-IR"/>
        </w:rPr>
        <w:t xml:space="preserve">( </w:t>
      </w:r>
      <w:r w:rsidRPr="00F15993">
        <w:rPr>
          <w:rFonts w:ascii="Times New Roman" w:eastAsia="Calibri" w:hAnsi="Times New Roman" w:cs="B Nazanin" w:hint="cs"/>
          <w:sz w:val="26"/>
          <w:szCs w:val="26"/>
          <w:rtl/>
          <w:lang w:bidi="fa-IR"/>
        </w:rPr>
        <w:t>و</w:t>
      </w:r>
      <w:r w:rsidRPr="00F15993">
        <w:rPr>
          <w:rFonts w:ascii="Times New Roman" w:eastAsia="Calibri" w:hAnsi="Times New Roman" w:cs="B Nazanin"/>
          <w:sz w:val="26"/>
          <w:szCs w:val="26"/>
          <w:lang w:bidi="fa-IR"/>
        </w:rPr>
        <w:t xml:space="preserve"> )</w:t>
      </w:r>
      <w:r w:rsidRPr="00F15993">
        <w:rPr>
          <w:rFonts w:ascii="Times New Roman" w:eastAsia="Calibri" w:hAnsi="Times New Roman" w:cs="B Nazanin" w:hint="cs"/>
          <w:sz w:val="26"/>
          <w:szCs w:val="26"/>
          <w:rtl/>
          <w:lang w:bidi="fa-IR"/>
        </w:rPr>
        <w:t>شخصیت</w:t>
      </w:r>
      <w:r w:rsidRPr="00F15993">
        <w:rPr>
          <w:rFonts w:ascii="Times New Roman" w:eastAsia="Calibri" w:hAnsi="Times New Roman" w:cs="B Nazanin"/>
          <w:sz w:val="26"/>
          <w:szCs w:val="26"/>
          <w:lang w:bidi="fa-IR"/>
        </w:rPr>
        <w:t xml:space="preserve"> </w:t>
      </w:r>
      <w:r w:rsidRPr="00F15993">
        <w:rPr>
          <w:rFonts w:ascii="Times New Roman" w:eastAsia="Calibri" w:hAnsi="Times New Roman" w:cs="B Nazanin" w:hint="cs"/>
          <w:sz w:val="26"/>
          <w:szCs w:val="26"/>
          <w:rtl/>
          <w:lang w:bidi="fa-IR"/>
        </w:rPr>
        <w:t>زدایی</w:t>
      </w:r>
      <w:r w:rsidRPr="00F15993">
        <w:rPr>
          <w:rFonts w:ascii="Times New Roman" w:eastAsia="Calibri" w:hAnsi="Times New Roman" w:cs="B Nazanin"/>
          <w:sz w:val="26"/>
          <w:szCs w:val="26"/>
          <w:lang w:bidi="fa-IR"/>
        </w:rPr>
        <w:t xml:space="preserve">( </w:t>
      </w:r>
      <w:r w:rsidRPr="00F15993">
        <w:rPr>
          <w:rFonts w:ascii="Times New Roman" w:eastAsia="Calibri" w:hAnsi="Times New Roman" w:cs="B Nazanin" w:hint="cs"/>
          <w:sz w:val="26"/>
          <w:szCs w:val="26"/>
          <w:rtl/>
          <w:lang w:bidi="fa-IR"/>
        </w:rPr>
        <w:t>و</w:t>
      </w:r>
      <w:r w:rsidRPr="00F15993">
        <w:rPr>
          <w:rFonts w:ascii="Times New Roman" w:eastAsia="Calibri" w:hAnsi="Times New Roman" w:cs="B Nazanin"/>
          <w:sz w:val="26"/>
          <w:szCs w:val="26"/>
          <w:lang w:bidi="fa-IR"/>
        </w:rPr>
        <w:t xml:space="preserve"> </w:t>
      </w:r>
      <w:r w:rsidRPr="00F15993">
        <w:rPr>
          <w:rFonts w:ascii="Times New Roman" w:eastAsia="Calibri" w:hAnsi="Times New Roman" w:cs="B Nazanin" w:hint="cs"/>
          <w:sz w:val="26"/>
          <w:szCs w:val="26"/>
          <w:rtl/>
          <w:lang w:bidi="fa-IR"/>
        </w:rPr>
        <w:t>همبستگی</w:t>
      </w:r>
      <w:r w:rsidRPr="00F15993">
        <w:rPr>
          <w:rFonts w:ascii="Times New Roman" w:eastAsia="Calibri" w:hAnsi="Times New Roman" w:cs="B Nazanin"/>
          <w:sz w:val="26"/>
          <w:szCs w:val="26"/>
          <w:lang w:bidi="fa-IR"/>
        </w:rPr>
        <w:t xml:space="preserve"> </w:t>
      </w:r>
      <w:r w:rsidRPr="00F15993">
        <w:rPr>
          <w:rFonts w:ascii="Times New Roman" w:eastAsia="Calibri" w:hAnsi="Times New Roman" w:cs="B Nazanin" w:hint="cs"/>
          <w:sz w:val="26"/>
          <w:szCs w:val="26"/>
          <w:rtl/>
          <w:lang w:bidi="fa-IR"/>
        </w:rPr>
        <w:t>مثبت</w:t>
      </w:r>
      <w:r w:rsidRPr="00F15993">
        <w:rPr>
          <w:rFonts w:ascii="Times New Roman" w:eastAsia="Calibri" w:hAnsi="Times New Roman" w:cs="B Nazanin"/>
          <w:sz w:val="26"/>
          <w:szCs w:val="26"/>
          <w:lang w:bidi="fa-IR"/>
        </w:rPr>
        <w:t xml:space="preserve"> </w:t>
      </w:r>
      <w:r w:rsidRPr="00F15993">
        <w:rPr>
          <w:rFonts w:ascii="Times New Roman" w:eastAsia="Calibri" w:hAnsi="Times New Roman" w:cs="B Nazanin" w:hint="cs"/>
          <w:sz w:val="26"/>
          <w:szCs w:val="26"/>
          <w:rtl/>
          <w:lang w:bidi="fa-IR"/>
        </w:rPr>
        <w:t>با</w:t>
      </w:r>
      <w:r w:rsidRPr="00F15993">
        <w:rPr>
          <w:rFonts w:ascii="Times New Roman" w:eastAsia="Calibri" w:hAnsi="Times New Roman" w:cs="B Nazanin"/>
          <w:sz w:val="26"/>
          <w:szCs w:val="26"/>
          <w:lang w:bidi="fa-IR"/>
        </w:rPr>
        <w:t xml:space="preserve"> ) </w:t>
      </w:r>
      <w:r w:rsidRPr="00F15993">
        <w:rPr>
          <w:rFonts w:ascii="Times New Roman" w:eastAsia="Calibri" w:hAnsi="Times New Roman" w:cs="B Nazanin" w:hint="cs"/>
          <w:sz w:val="26"/>
          <w:szCs w:val="26"/>
          <w:rtl/>
          <w:lang w:bidi="fa-IR"/>
        </w:rPr>
        <w:t>پیشرفت</w:t>
      </w:r>
      <w:r w:rsidRPr="00F15993">
        <w:rPr>
          <w:rFonts w:ascii="Times New Roman" w:eastAsia="Calibri" w:hAnsi="Times New Roman" w:cs="B Nazanin"/>
          <w:sz w:val="26"/>
          <w:szCs w:val="26"/>
          <w:lang w:bidi="fa-IR"/>
        </w:rPr>
        <w:t xml:space="preserve"> </w:t>
      </w:r>
      <w:r w:rsidRPr="00F15993">
        <w:rPr>
          <w:rFonts w:ascii="Times New Roman" w:eastAsia="Calibri" w:hAnsi="Times New Roman" w:cs="B Nazanin" w:hint="cs"/>
          <w:sz w:val="26"/>
          <w:szCs w:val="26"/>
          <w:rtl/>
          <w:lang w:bidi="fa-IR"/>
        </w:rPr>
        <w:t>شخصی</w:t>
      </w:r>
      <w:r w:rsidRPr="00F15993">
        <w:rPr>
          <w:rFonts w:ascii="Times New Roman" w:eastAsia="Calibri" w:hAnsi="Times New Roman" w:cs="B Nazanin"/>
          <w:sz w:val="26"/>
          <w:szCs w:val="26"/>
          <w:lang w:bidi="fa-IR"/>
        </w:rPr>
        <w:t xml:space="preserve">( </w:t>
      </w:r>
      <w:r w:rsidRPr="00F15993">
        <w:rPr>
          <w:rFonts w:ascii="Times New Roman" w:eastAsia="Calibri" w:hAnsi="Times New Roman" w:cs="B Nazanin" w:hint="cs"/>
          <w:sz w:val="26"/>
          <w:szCs w:val="26"/>
          <w:rtl/>
          <w:lang w:bidi="fa-IR"/>
        </w:rPr>
        <w:t>داشته</w:t>
      </w:r>
      <w:r w:rsidRPr="00F15993">
        <w:rPr>
          <w:rFonts w:ascii="Times New Roman" w:eastAsia="Calibri" w:hAnsi="Times New Roman" w:cs="B Nazanin"/>
          <w:sz w:val="26"/>
          <w:szCs w:val="26"/>
          <w:lang w:bidi="fa-IR"/>
        </w:rPr>
        <w:t xml:space="preserve"> </w:t>
      </w:r>
      <w:r w:rsidR="00460FFE">
        <w:rPr>
          <w:rFonts w:ascii="Times New Roman" w:eastAsia="Calibri" w:hAnsi="Times New Roman" w:cs="B Nazanin" w:hint="cs"/>
          <w:sz w:val="26"/>
          <w:szCs w:val="26"/>
          <w:rtl/>
          <w:lang w:bidi="fa-IR"/>
        </w:rPr>
        <w:t>ان</w:t>
      </w:r>
      <w:r w:rsidRPr="00F15993">
        <w:rPr>
          <w:rFonts w:ascii="Times New Roman" w:eastAsia="Calibri" w:hAnsi="Times New Roman" w:cs="B Nazanin" w:hint="cs"/>
          <w:sz w:val="26"/>
          <w:szCs w:val="26"/>
          <w:rtl/>
          <w:lang w:bidi="fa-IR"/>
        </w:rPr>
        <w:t>د</w:t>
      </w:r>
      <w:r w:rsidRPr="00F15993">
        <w:rPr>
          <w:rFonts w:ascii="Times New Roman" w:eastAsia="Calibri" w:hAnsi="Times New Roman" w:cs="B Nazanin"/>
          <w:sz w:val="26"/>
          <w:szCs w:val="26"/>
          <w:lang w:bidi="fa-IR"/>
        </w:rPr>
        <w:t>)</w:t>
      </w:r>
      <w:r w:rsidRPr="00F15993">
        <w:rPr>
          <w:rFonts w:ascii="Times New Roman" w:eastAsia="Calibri" w:hAnsi="Times New Roman" w:cs="B Nazanin" w:hint="cs"/>
          <w:sz w:val="26"/>
          <w:szCs w:val="26"/>
          <w:rtl/>
          <w:lang w:bidi="fa-IR"/>
        </w:rPr>
        <w:t>اسكات</w:t>
      </w:r>
      <w:r w:rsidRPr="00F15993">
        <w:rPr>
          <w:rFonts w:ascii="Times New Roman" w:eastAsia="Calibri" w:hAnsi="Times New Roman" w:cs="B Nazanin"/>
          <w:sz w:val="26"/>
          <w:szCs w:val="26"/>
          <w:lang w:bidi="fa-IR"/>
        </w:rPr>
        <w:t xml:space="preserve"> </w:t>
      </w:r>
      <w:r w:rsidRPr="00F15993">
        <w:rPr>
          <w:rFonts w:ascii="Times New Roman" w:eastAsia="Calibri" w:hAnsi="Times New Roman" w:cs="B Nazanin" w:hint="cs"/>
          <w:sz w:val="26"/>
          <w:szCs w:val="26"/>
          <w:rtl/>
          <w:lang w:bidi="fa-IR"/>
        </w:rPr>
        <w:t>و</w:t>
      </w:r>
      <w:r w:rsidRPr="00F15993">
        <w:rPr>
          <w:rFonts w:ascii="Times New Roman" w:eastAsia="Calibri" w:hAnsi="Times New Roman" w:cs="B Nazanin"/>
          <w:sz w:val="26"/>
          <w:szCs w:val="26"/>
          <w:lang w:bidi="fa-IR"/>
        </w:rPr>
        <w:t xml:space="preserve"> </w:t>
      </w:r>
      <w:r w:rsidRPr="00F15993">
        <w:rPr>
          <w:rFonts w:ascii="Times New Roman" w:eastAsia="Calibri" w:hAnsi="Times New Roman" w:cs="B Nazanin" w:hint="cs"/>
          <w:sz w:val="26"/>
          <w:szCs w:val="26"/>
          <w:rtl/>
          <w:lang w:bidi="fa-IR"/>
        </w:rPr>
        <w:t>ژافه،</w:t>
      </w:r>
      <w:r w:rsidR="00460FFE">
        <w:rPr>
          <w:rFonts w:ascii="Times New Roman" w:eastAsia="Calibri" w:hAnsi="Times New Roman" w:cs="B Nazanin" w:hint="cs"/>
          <w:sz w:val="26"/>
          <w:szCs w:val="26"/>
          <w:rtl/>
          <w:lang w:bidi="fa-IR"/>
        </w:rPr>
        <w:t>1375).</w:t>
      </w:r>
    </w:p>
    <w:p w:rsidR="00460FFE" w:rsidRDefault="00460FFE" w:rsidP="00460FFE">
      <w:pPr>
        <w:bidi/>
        <w:spacing w:after="200" w:line="360" w:lineRule="auto"/>
        <w:jc w:val="both"/>
        <w:rPr>
          <w:rFonts w:ascii="Times New Roman" w:eastAsia="Calibri" w:hAnsi="Times New Roman" w:cs="B Nazanin"/>
          <w:sz w:val="26"/>
          <w:szCs w:val="26"/>
          <w:rtl/>
          <w:lang w:bidi="fa-IR"/>
        </w:rPr>
      </w:pPr>
      <w:r w:rsidRPr="00460FFE">
        <w:rPr>
          <w:rFonts w:ascii="Times New Roman" w:eastAsia="Calibri" w:hAnsi="Times New Roman" w:cs="B Nazanin" w:hint="cs"/>
          <w:sz w:val="26"/>
          <w:szCs w:val="26"/>
          <w:rtl/>
          <w:lang w:bidi="fa-IR"/>
        </w:rPr>
        <w:t>به</w:t>
      </w:r>
      <w:r w:rsidRPr="00460FFE">
        <w:rPr>
          <w:rFonts w:ascii="Times New Roman" w:eastAsia="Calibri" w:hAnsi="Times New Roman" w:cs="B Nazanin"/>
          <w:sz w:val="26"/>
          <w:szCs w:val="26"/>
          <w:lang w:bidi="fa-IR"/>
        </w:rPr>
        <w:t xml:space="preserve"> </w:t>
      </w:r>
      <w:r w:rsidRPr="00460FFE">
        <w:rPr>
          <w:rFonts w:ascii="Times New Roman" w:eastAsia="Calibri" w:hAnsi="Times New Roman" w:cs="B Nazanin" w:hint="cs"/>
          <w:sz w:val="26"/>
          <w:szCs w:val="26"/>
          <w:rtl/>
          <w:lang w:bidi="fa-IR"/>
        </w:rPr>
        <w:t>عبارت</w:t>
      </w:r>
      <w:r w:rsidRPr="00460FFE">
        <w:rPr>
          <w:rFonts w:ascii="Times New Roman" w:eastAsia="Calibri" w:hAnsi="Times New Roman" w:cs="B Nazanin"/>
          <w:sz w:val="26"/>
          <w:szCs w:val="26"/>
          <w:lang w:bidi="fa-IR"/>
        </w:rPr>
        <w:t xml:space="preserve"> </w:t>
      </w:r>
      <w:r w:rsidRPr="00460FFE">
        <w:rPr>
          <w:rFonts w:ascii="Times New Roman" w:eastAsia="Calibri" w:hAnsi="Times New Roman" w:cs="B Nazanin" w:hint="cs"/>
          <w:sz w:val="26"/>
          <w:szCs w:val="26"/>
          <w:rtl/>
          <w:lang w:bidi="fa-IR"/>
        </w:rPr>
        <w:t>دیگر</w:t>
      </w:r>
      <w:r w:rsidRPr="00460FFE">
        <w:rPr>
          <w:rFonts w:ascii="Times New Roman" w:eastAsia="Calibri" w:hAnsi="Times New Roman" w:cs="B Nazanin"/>
          <w:sz w:val="26"/>
          <w:szCs w:val="26"/>
          <w:lang w:bidi="fa-IR"/>
        </w:rPr>
        <w:t xml:space="preserve"> </w:t>
      </w:r>
      <w:r w:rsidRPr="00460FFE">
        <w:rPr>
          <w:rFonts w:ascii="Times New Roman" w:eastAsia="Calibri" w:hAnsi="Times New Roman" w:cs="B Nazanin" w:hint="cs"/>
          <w:sz w:val="26"/>
          <w:szCs w:val="26"/>
          <w:rtl/>
          <w:lang w:bidi="fa-IR"/>
        </w:rPr>
        <w:t>می</w:t>
      </w:r>
      <w:r w:rsidRPr="00460FFE">
        <w:rPr>
          <w:rFonts w:ascii="Times New Roman" w:eastAsia="Calibri" w:hAnsi="Times New Roman" w:cs="B Nazanin"/>
          <w:sz w:val="26"/>
          <w:szCs w:val="26"/>
          <w:lang w:bidi="fa-IR"/>
        </w:rPr>
        <w:t xml:space="preserve"> </w:t>
      </w:r>
      <w:r w:rsidRPr="00460FFE">
        <w:rPr>
          <w:rFonts w:ascii="Times New Roman" w:eastAsia="Calibri" w:hAnsi="Times New Roman" w:cs="B Nazanin" w:hint="cs"/>
          <w:sz w:val="26"/>
          <w:szCs w:val="26"/>
          <w:rtl/>
          <w:lang w:bidi="fa-IR"/>
        </w:rPr>
        <w:t>توان</w:t>
      </w:r>
      <w:r w:rsidRPr="00460FFE">
        <w:rPr>
          <w:rFonts w:ascii="Times New Roman" w:eastAsia="Calibri" w:hAnsi="Times New Roman" w:cs="B Nazanin"/>
          <w:sz w:val="26"/>
          <w:szCs w:val="26"/>
          <w:lang w:bidi="fa-IR"/>
        </w:rPr>
        <w:t xml:space="preserve"> </w:t>
      </w:r>
      <w:r w:rsidRPr="00460FFE">
        <w:rPr>
          <w:rFonts w:ascii="Times New Roman" w:eastAsia="Calibri" w:hAnsi="Times New Roman" w:cs="B Nazanin" w:hint="cs"/>
          <w:sz w:val="26"/>
          <w:szCs w:val="26"/>
          <w:rtl/>
          <w:lang w:bidi="fa-IR"/>
        </w:rPr>
        <w:t>گفت</w:t>
      </w:r>
      <w:r w:rsidRPr="00460FFE">
        <w:rPr>
          <w:rFonts w:ascii="Times New Roman" w:eastAsia="Calibri" w:hAnsi="Times New Roman" w:cs="B Nazanin"/>
          <w:sz w:val="26"/>
          <w:szCs w:val="26"/>
          <w:lang w:bidi="fa-IR"/>
        </w:rPr>
        <w:t xml:space="preserve"> </w:t>
      </w:r>
      <w:r w:rsidRPr="00460FFE">
        <w:rPr>
          <w:rFonts w:ascii="Times New Roman" w:eastAsia="Calibri" w:hAnsi="Times New Roman" w:cs="B Nazanin" w:hint="cs"/>
          <w:sz w:val="26"/>
          <w:szCs w:val="26"/>
          <w:rtl/>
          <w:lang w:bidi="fa-IR"/>
        </w:rPr>
        <w:t>توانمندسازی،</w:t>
      </w:r>
      <w:r w:rsidRPr="00460FFE">
        <w:rPr>
          <w:rFonts w:ascii="Times New Roman" w:eastAsia="Calibri" w:hAnsi="Times New Roman" w:cs="B Nazanin"/>
          <w:sz w:val="26"/>
          <w:szCs w:val="26"/>
          <w:lang w:bidi="fa-IR"/>
        </w:rPr>
        <w:t xml:space="preserve"> </w:t>
      </w:r>
      <w:r w:rsidRPr="00460FFE">
        <w:rPr>
          <w:rFonts w:ascii="Times New Roman" w:eastAsia="Calibri" w:hAnsi="Times New Roman" w:cs="B Nazanin" w:hint="cs"/>
          <w:sz w:val="26"/>
          <w:szCs w:val="26"/>
          <w:rtl/>
          <w:lang w:bidi="fa-IR"/>
        </w:rPr>
        <w:t>هم</w:t>
      </w:r>
      <w:r w:rsidRPr="00460FFE">
        <w:rPr>
          <w:rFonts w:ascii="Times New Roman" w:eastAsia="Calibri" w:hAnsi="Times New Roman" w:cs="B Nazanin"/>
          <w:sz w:val="26"/>
          <w:szCs w:val="26"/>
          <w:lang w:bidi="fa-IR"/>
        </w:rPr>
        <w:t xml:space="preserve"> </w:t>
      </w:r>
      <w:r>
        <w:rPr>
          <w:rFonts w:ascii="Times New Roman" w:eastAsia="Calibri" w:hAnsi="Times New Roman" w:cs="B Nazanin" w:hint="cs"/>
          <w:sz w:val="26"/>
          <w:szCs w:val="26"/>
          <w:rtl/>
          <w:lang w:bidi="fa-IR"/>
        </w:rPr>
        <w:t>نیازه</w:t>
      </w:r>
      <w:r w:rsidRPr="00460FFE">
        <w:rPr>
          <w:rFonts w:ascii="Times New Roman" w:eastAsia="Calibri" w:hAnsi="Times New Roman" w:cs="B Nazanin" w:hint="cs"/>
          <w:sz w:val="26"/>
          <w:szCs w:val="26"/>
          <w:rtl/>
          <w:lang w:bidi="fa-IR"/>
        </w:rPr>
        <w:t>ای</w:t>
      </w:r>
      <w:r w:rsidRPr="00460FFE">
        <w:rPr>
          <w:rFonts w:ascii="Times New Roman" w:eastAsia="Calibri" w:hAnsi="Times New Roman" w:cs="B Nazanin"/>
          <w:sz w:val="26"/>
          <w:szCs w:val="26"/>
          <w:lang w:bidi="fa-IR"/>
        </w:rPr>
        <w:t xml:space="preserve"> </w:t>
      </w:r>
      <w:r>
        <w:rPr>
          <w:rFonts w:ascii="Times New Roman" w:eastAsia="Calibri" w:hAnsi="Times New Roman" w:cs="B Nazanin" w:hint="cs"/>
          <w:sz w:val="26"/>
          <w:szCs w:val="26"/>
          <w:rtl/>
          <w:lang w:bidi="fa-IR"/>
        </w:rPr>
        <w:t>س</w:t>
      </w:r>
      <w:r w:rsidRPr="00460FFE">
        <w:rPr>
          <w:rFonts w:ascii="Times New Roman" w:eastAsia="Calibri" w:hAnsi="Times New Roman" w:cs="B Nazanin" w:hint="cs"/>
          <w:sz w:val="26"/>
          <w:szCs w:val="26"/>
          <w:rtl/>
          <w:lang w:bidi="fa-IR"/>
        </w:rPr>
        <w:t>ازمان</w:t>
      </w:r>
      <w:r w:rsidRPr="00460FFE">
        <w:rPr>
          <w:rFonts w:ascii="Times New Roman" w:eastAsia="Calibri" w:hAnsi="Times New Roman" w:cs="B Nazanin"/>
          <w:sz w:val="26"/>
          <w:szCs w:val="26"/>
          <w:lang w:bidi="fa-IR"/>
        </w:rPr>
        <w:t xml:space="preserve"> </w:t>
      </w:r>
      <w:r w:rsidRPr="00460FFE">
        <w:rPr>
          <w:rFonts w:ascii="Times New Roman" w:eastAsia="Calibri" w:hAnsi="Times New Roman" w:cs="B Nazanin" w:hint="cs"/>
          <w:sz w:val="26"/>
          <w:szCs w:val="26"/>
          <w:rtl/>
          <w:lang w:bidi="fa-IR"/>
        </w:rPr>
        <w:t>را</w:t>
      </w:r>
      <w:r w:rsidRPr="00460FFE">
        <w:rPr>
          <w:rFonts w:ascii="Times New Roman" w:eastAsia="Calibri" w:hAnsi="Times New Roman" w:cs="B Nazanin"/>
          <w:sz w:val="26"/>
          <w:szCs w:val="26"/>
          <w:lang w:bidi="fa-IR"/>
        </w:rPr>
        <w:t xml:space="preserve"> </w:t>
      </w:r>
      <w:r>
        <w:rPr>
          <w:rFonts w:ascii="Times New Roman" w:eastAsia="Calibri" w:hAnsi="Times New Roman" w:cs="B Nazanin" w:hint="cs"/>
          <w:sz w:val="26"/>
          <w:szCs w:val="26"/>
          <w:rtl/>
          <w:lang w:bidi="fa-IR"/>
        </w:rPr>
        <w:t>ب</w:t>
      </w:r>
      <w:r w:rsidRPr="00460FFE">
        <w:rPr>
          <w:rFonts w:ascii="Times New Roman" w:eastAsia="Calibri" w:hAnsi="Times New Roman" w:cs="B Nazanin" w:hint="cs"/>
          <w:sz w:val="26"/>
          <w:szCs w:val="26"/>
          <w:rtl/>
          <w:lang w:bidi="fa-IR"/>
        </w:rPr>
        <w:t>رای</w:t>
      </w:r>
      <w:r w:rsidRPr="00460FFE">
        <w:rPr>
          <w:rFonts w:ascii="Times New Roman" w:eastAsia="Calibri" w:hAnsi="Times New Roman" w:cs="B Nazanin"/>
          <w:sz w:val="26"/>
          <w:szCs w:val="26"/>
          <w:lang w:bidi="fa-IR"/>
        </w:rPr>
        <w:t xml:space="preserve"> </w:t>
      </w:r>
      <w:r>
        <w:rPr>
          <w:rFonts w:ascii="Times New Roman" w:eastAsia="Calibri" w:hAnsi="Times New Roman" w:cs="B Nazanin" w:hint="cs"/>
          <w:sz w:val="26"/>
          <w:szCs w:val="26"/>
          <w:rtl/>
          <w:lang w:bidi="fa-IR"/>
        </w:rPr>
        <w:t>عملك</w:t>
      </w:r>
      <w:r w:rsidRPr="00460FFE">
        <w:rPr>
          <w:rFonts w:ascii="Times New Roman" w:eastAsia="Calibri" w:hAnsi="Times New Roman" w:cs="B Nazanin" w:hint="cs"/>
          <w:sz w:val="26"/>
          <w:szCs w:val="26"/>
          <w:rtl/>
          <w:lang w:bidi="fa-IR"/>
        </w:rPr>
        <w:t>رد</w:t>
      </w:r>
      <w:r w:rsidRPr="00460FFE">
        <w:rPr>
          <w:rFonts w:ascii="Times New Roman" w:eastAsia="Calibri" w:hAnsi="Times New Roman" w:cs="B Nazanin"/>
          <w:sz w:val="26"/>
          <w:szCs w:val="26"/>
          <w:lang w:bidi="fa-IR"/>
        </w:rPr>
        <w:t xml:space="preserve"> </w:t>
      </w:r>
      <w:r>
        <w:rPr>
          <w:rFonts w:ascii="Times New Roman" w:eastAsia="Calibri" w:hAnsi="Times New Roman" w:cs="B Nazanin" w:hint="cs"/>
          <w:sz w:val="26"/>
          <w:szCs w:val="26"/>
          <w:rtl/>
          <w:lang w:bidi="fa-IR"/>
        </w:rPr>
        <w:t>ب</w:t>
      </w:r>
      <w:r w:rsidRPr="00460FFE">
        <w:rPr>
          <w:rFonts w:ascii="Times New Roman" w:eastAsia="Calibri" w:hAnsi="Times New Roman" w:cs="B Nazanin" w:hint="cs"/>
          <w:sz w:val="26"/>
          <w:szCs w:val="26"/>
          <w:rtl/>
          <w:lang w:bidi="fa-IR"/>
        </w:rPr>
        <w:t>الای</w:t>
      </w:r>
      <w:r>
        <w:rPr>
          <w:rFonts w:ascii="Times New Roman" w:eastAsia="Calibri" w:hAnsi="Times New Roman" w:cs="B Nazanin" w:hint="cs"/>
          <w:sz w:val="26"/>
          <w:szCs w:val="26"/>
          <w:rtl/>
          <w:lang w:bidi="fa-IR"/>
        </w:rPr>
        <w:t xml:space="preserve"> </w:t>
      </w:r>
      <w:r w:rsidRPr="00460FFE">
        <w:rPr>
          <w:rFonts w:ascii="Times New Roman" w:eastAsia="Calibri" w:hAnsi="Times New Roman" w:cs="B Nazanin" w:hint="cs"/>
          <w:sz w:val="26"/>
          <w:szCs w:val="26"/>
          <w:rtl/>
          <w:lang w:bidi="fa-IR"/>
        </w:rPr>
        <w:t>کارکنان</w:t>
      </w:r>
      <w:r w:rsidRPr="00460FFE">
        <w:rPr>
          <w:rFonts w:ascii="Times New Roman" w:eastAsia="Calibri" w:hAnsi="Times New Roman" w:cs="B Nazanin"/>
          <w:sz w:val="26"/>
          <w:szCs w:val="26"/>
          <w:lang w:bidi="fa-IR"/>
        </w:rPr>
        <w:t xml:space="preserve"> </w:t>
      </w:r>
      <w:r w:rsidRPr="00460FFE">
        <w:rPr>
          <w:rFonts w:ascii="Times New Roman" w:eastAsia="Calibri" w:hAnsi="Times New Roman" w:cs="B Nazanin" w:hint="cs"/>
          <w:sz w:val="26"/>
          <w:szCs w:val="26"/>
          <w:rtl/>
          <w:lang w:bidi="fa-IR"/>
        </w:rPr>
        <w:t>موجب</w:t>
      </w:r>
      <w:r w:rsidRPr="00460FFE">
        <w:rPr>
          <w:rFonts w:ascii="Times New Roman" w:eastAsia="Calibri" w:hAnsi="Times New Roman" w:cs="B Nazanin"/>
          <w:sz w:val="26"/>
          <w:szCs w:val="26"/>
          <w:lang w:bidi="fa-IR"/>
        </w:rPr>
        <w:t xml:space="preserve"> </w:t>
      </w:r>
      <w:r w:rsidRPr="00460FFE">
        <w:rPr>
          <w:rFonts w:ascii="Times New Roman" w:eastAsia="Calibri" w:hAnsi="Times New Roman" w:cs="B Nazanin" w:hint="cs"/>
          <w:sz w:val="26"/>
          <w:szCs w:val="26"/>
          <w:rtl/>
          <w:lang w:bidi="fa-IR"/>
        </w:rPr>
        <w:t>می</w:t>
      </w:r>
      <w:r w:rsidRPr="00460FFE">
        <w:rPr>
          <w:rFonts w:ascii="Times New Roman" w:eastAsia="Calibri" w:hAnsi="Times New Roman" w:cs="B Nazanin"/>
          <w:sz w:val="26"/>
          <w:szCs w:val="26"/>
          <w:lang w:bidi="fa-IR"/>
        </w:rPr>
        <w:t xml:space="preserve"> </w:t>
      </w:r>
      <w:r w:rsidRPr="00460FFE">
        <w:rPr>
          <w:rFonts w:ascii="Times New Roman" w:eastAsia="Calibri" w:hAnsi="Times New Roman" w:cs="B Nazanin" w:hint="cs"/>
          <w:sz w:val="26"/>
          <w:szCs w:val="26"/>
          <w:rtl/>
          <w:lang w:bidi="fa-IR"/>
        </w:rPr>
        <w:t>شود</w:t>
      </w:r>
      <w:r w:rsidRPr="00460FFE">
        <w:rPr>
          <w:rFonts w:ascii="Times New Roman" w:eastAsia="Calibri" w:hAnsi="Times New Roman" w:cs="B Nazanin"/>
          <w:sz w:val="26"/>
          <w:szCs w:val="26"/>
          <w:lang w:bidi="fa-IR"/>
        </w:rPr>
        <w:t xml:space="preserve"> </w:t>
      </w:r>
      <w:r w:rsidRPr="00460FFE">
        <w:rPr>
          <w:rFonts w:ascii="Times New Roman" w:eastAsia="Calibri" w:hAnsi="Times New Roman" w:cs="B Nazanin" w:hint="cs"/>
          <w:sz w:val="26"/>
          <w:szCs w:val="26"/>
          <w:rtl/>
          <w:lang w:bidi="fa-IR"/>
        </w:rPr>
        <w:t>و</w:t>
      </w:r>
      <w:r w:rsidRPr="00460FFE">
        <w:rPr>
          <w:rFonts w:ascii="Times New Roman" w:eastAsia="Calibri" w:hAnsi="Times New Roman" w:cs="B Nazanin"/>
          <w:sz w:val="26"/>
          <w:szCs w:val="26"/>
          <w:lang w:bidi="fa-IR"/>
        </w:rPr>
        <w:t xml:space="preserve"> </w:t>
      </w:r>
      <w:r w:rsidRPr="00460FFE">
        <w:rPr>
          <w:rFonts w:ascii="Times New Roman" w:eastAsia="Calibri" w:hAnsi="Times New Roman" w:cs="B Nazanin" w:hint="cs"/>
          <w:sz w:val="26"/>
          <w:szCs w:val="26"/>
          <w:rtl/>
          <w:lang w:bidi="fa-IR"/>
        </w:rPr>
        <w:t>هم</w:t>
      </w:r>
      <w:r w:rsidRPr="00460FFE">
        <w:rPr>
          <w:rFonts w:ascii="Times New Roman" w:eastAsia="Calibri" w:hAnsi="Times New Roman" w:cs="B Nazanin"/>
          <w:sz w:val="26"/>
          <w:szCs w:val="26"/>
          <w:lang w:bidi="fa-IR"/>
        </w:rPr>
        <w:t xml:space="preserve"> </w:t>
      </w:r>
      <w:r w:rsidRPr="00460FFE">
        <w:rPr>
          <w:rFonts w:ascii="Times New Roman" w:eastAsia="Calibri" w:hAnsi="Times New Roman" w:cs="B Nazanin" w:hint="cs"/>
          <w:sz w:val="26"/>
          <w:szCs w:val="26"/>
          <w:rtl/>
          <w:lang w:bidi="fa-IR"/>
        </w:rPr>
        <w:t>به</w:t>
      </w:r>
      <w:r w:rsidRPr="00460FFE">
        <w:rPr>
          <w:rFonts w:ascii="Times New Roman" w:eastAsia="Calibri" w:hAnsi="Times New Roman" w:cs="B Nazanin"/>
          <w:sz w:val="26"/>
          <w:szCs w:val="26"/>
          <w:lang w:bidi="fa-IR"/>
        </w:rPr>
        <w:t xml:space="preserve"> </w:t>
      </w:r>
      <w:r w:rsidRPr="00460FFE">
        <w:rPr>
          <w:rFonts w:ascii="Times New Roman" w:eastAsia="Calibri" w:hAnsi="Times New Roman" w:cs="B Nazanin" w:hint="cs"/>
          <w:sz w:val="26"/>
          <w:szCs w:val="26"/>
          <w:rtl/>
          <w:lang w:bidi="fa-IR"/>
        </w:rPr>
        <w:t>خواسته</w:t>
      </w:r>
      <w:r w:rsidRPr="00460FFE">
        <w:rPr>
          <w:rFonts w:ascii="Times New Roman" w:eastAsia="Calibri" w:hAnsi="Times New Roman" w:cs="B Nazanin"/>
          <w:sz w:val="26"/>
          <w:szCs w:val="26"/>
          <w:lang w:bidi="fa-IR"/>
        </w:rPr>
        <w:t xml:space="preserve"> </w:t>
      </w:r>
      <w:r w:rsidRPr="00460FFE">
        <w:rPr>
          <w:rFonts w:ascii="Times New Roman" w:eastAsia="Calibri" w:hAnsi="Times New Roman" w:cs="B Nazanin" w:hint="cs"/>
          <w:sz w:val="26"/>
          <w:szCs w:val="26"/>
          <w:rtl/>
          <w:lang w:bidi="fa-IR"/>
        </w:rPr>
        <w:t>های</w:t>
      </w:r>
      <w:r w:rsidRPr="00460FFE">
        <w:rPr>
          <w:rFonts w:ascii="Times New Roman" w:eastAsia="Calibri" w:hAnsi="Times New Roman" w:cs="B Nazanin"/>
          <w:sz w:val="26"/>
          <w:szCs w:val="26"/>
          <w:lang w:bidi="fa-IR"/>
        </w:rPr>
        <w:t xml:space="preserve"> </w:t>
      </w:r>
      <w:r w:rsidRPr="00460FFE">
        <w:rPr>
          <w:rFonts w:ascii="Times New Roman" w:eastAsia="Calibri" w:hAnsi="Times New Roman" w:cs="B Nazanin" w:hint="cs"/>
          <w:sz w:val="26"/>
          <w:szCs w:val="26"/>
          <w:rtl/>
          <w:lang w:bidi="fa-IR"/>
        </w:rPr>
        <w:t>کارکنان</w:t>
      </w:r>
      <w:r w:rsidRPr="00460FFE">
        <w:rPr>
          <w:rFonts w:ascii="Times New Roman" w:eastAsia="Calibri" w:hAnsi="Times New Roman" w:cs="B Nazanin"/>
          <w:sz w:val="26"/>
          <w:szCs w:val="26"/>
          <w:lang w:bidi="fa-IR"/>
        </w:rPr>
        <w:t xml:space="preserve"> </w:t>
      </w:r>
      <w:r w:rsidRPr="00460FFE">
        <w:rPr>
          <w:rFonts w:ascii="Times New Roman" w:eastAsia="Calibri" w:hAnsi="Times New Roman" w:cs="B Nazanin" w:hint="cs"/>
          <w:sz w:val="26"/>
          <w:szCs w:val="26"/>
          <w:rtl/>
          <w:lang w:bidi="fa-IR"/>
        </w:rPr>
        <w:t>مبنی</w:t>
      </w:r>
      <w:r w:rsidRPr="00460FFE">
        <w:rPr>
          <w:rFonts w:ascii="Times New Roman" w:eastAsia="Calibri" w:hAnsi="Times New Roman" w:cs="B Nazanin"/>
          <w:sz w:val="26"/>
          <w:szCs w:val="26"/>
          <w:lang w:bidi="fa-IR"/>
        </w:rPr>
        <w:t xml:space="preserve"> </w:t>
      </w:r>
      <w:r w:rsidRPr="00460FFE">
        <w:rPr>
          <w:rFonts w:ascii="Times New Roman" w:eastAsia="Calibri" w:hAnsi="Times New Roman" w:cs="B Nazanin" w:hint="cs"/>
          <w:sz w:val="26"/>
          <w:szCs w:val="26"/>
          <w:rtl/>
          <w:lang w:bidi="fa-IR"/>
        </w:rPr>
        <w:t>بر</w:t>
      </w:r>
      <w:r w:rsidRPr="00460FFE">
        <w:rPr>
          <w:rFonts w:ascii="Times New Roman" w:eastAsia="Calibri" w:hAnsi="Times New Roman" w:cs="B Nazanin"/>
          <w:sz w:val="26"/>
          <w:szCs w:val="26"/>
          <w:lang w:bidi="fa-IR"/>
        </w:rPr>
        <w:t xml:space="preserve"> </w:t>
      </w:r>
      <w:r>
        <w:rPr>
          <w:rFonts w:ascii="Times New Roman" w:eastAsia="Calibri" w:hAnsi="Times New Roman" w:cs="B Nazanin" w:hint="cs"/>
          <w:sz w:val="26"/>
          <w:szCs w:val="26"/>
          <w:rtl/>
          <w:lang w:bidi="fa-IR"/>
        </w:rPr>
        <w:t>اس</w:t>
      </w:r>
      <w:r w:rsidRPr="00460FFE">
        <w:rPr>
          <w:rFonts w:ascii="Times New Roman" w:eastAsia="Calibri" w:hAnsi="Times New Roman" w:cs="B Nazanin" w:hint="cs"/>
          <w:sz w:val="26"/>
          <w:szCs w:val="26"/>
          <w:rtl/>
          <w:lang w:bidi="fa-IR"/>
        </w:rPr>
        <w:t>تقلال</w:t>
      </w:r>
      <w:r w:rsidRPr="00460FFE">
        <w:rPr>
          <w:rFonts w:ascii="Times New Roman" w:eastAsia="Calibri" w:hAnsi="Times New Roman" w:cs="B Nazanin"/>
          <w:sz w:val="26"/>
          <w:szCs w:val="26"/>
          <w:lang w:bidi="fa-IR"/>
        </w:rPr>
        <w:t xml:space="preserve"> </w:t>
      </w:r>
      <w:r w:rsidRPr="00460FFE">
        <w:rPr>
          <w:rFonts w:ascii="Times New Roman" w:eastAsia="Calibri" w:hAnsi="Times New Roman" w:cs="B Nazanin" w:hint="cs"/>
          <w:sz w:val="26"/>
          <w:szCs w:val="26"/>
          <w:rtl/>
          <w:lang w:bidi="fa-IR"/>
        </w:rPr>
        <w:t>و</w:t>
      </w:r>
      <w:r w:rsidRPr="00460FFE">
        <w:rPr>
          <w:rFonts w:ascii="Times New Roman" w:eastAsia="Calibri" w:hAnsi="Times New Roman" w:cs="B Nazanin"/>
          <w:sz w:val="26"/>
          <w:szCs w:val="26"/>
          <w:lang w:bidi="fa-IR"/>
        </w:rPr>
        <w:t xml:space="preserve"> </w:t>
      </w:r>
      <w:r>
        <w:rPr>
          <w:rFonts w:ascii="Times New Roman" w:eastAsia="Calibri" w:hAnsi="Times New Roman" w:cs="B Nazanin" w:hint="cs"/>
          <w:sz w:val="26"/>
          <w:szCs w:val="26"/>
          <w:rtl/>
          <w:lang w:bidi="fa-IR"/>
        </w:rPr>
        <w:t>مط</w:t>
      </w:r>
      <w:r w:rsidRPr="00460FFE">
        <w:rPr>
          <w:rFonts w:ascii="Times New Roman" w:eastAsia="Calibri" w:hAnsi="Times New Roman" w:cs="B Nazanin" w:hint="cs"/>
          <w:sz w:val="26"/>
          <w:szCs w:val="26"/>
          <w:rtl/>
          <w:lang w:bidi="fa-IR"/>
        </w:rPr>
        <w:t>رح</w:t>
      </w:r>
      <w:r w:rsidRPr="00460FFE">
        <w:rPr>
          <w:rFonts w:ascii="Times New Roman" w:eastAsia="Calibri" w:hAnsi="Times New Roman" w:cs="B Nazanin"/>
          <w:sz w:val="26"/>
          <w:szCs w:val="26"/>
          <w:lang w:bidi="fa-IR"/>
        </w:rPr>
        <w:t xml:space="preserve"> </w:t>
      </w:r>
      <w:r w:rsidRPr="00460FFE">
        <w:rPr>
          <w:rFonts w:ascii="Times New Roman" w:eastAsia="Calibri" w:hAnsi="Times New Roman" w:cs="B Nazanin" w:hint="cs"/>
          <w:sz w:val="26"/>
          <w:szCs w:val="26"/>
          <w:rtl/>
          <w:lang w:bidi="fa-IR"/>
        </w:rPr>
        <w:t>شلدن</w:t>
      </w:r>
      <w:r w:rsidRPr="00460FFE">
        <w:rPr>
          <w:rFonts w:ascii="Times New Roman" w:eastAsia="Calibri" w:hAnsi="Times New Roman" w:cs="B Nazanin"/>
          <w:sz w:val="26"/>
          <w:szCs w:val="26"/>
          <w:lang w:bidi="fa-IR"/>
        </w:rPr>
        <w:t xml:space="preserve"> </w:t>
      </w:r>
      <w:r>
        <w:rPr>
          <w:rFonts w:ascii="Times New Roman" w:eastAsia="Calibri" w:hAnsi="Times New Roman" w:cs="B Nazanin" w:hint="cs"/>
          <w:sz w:val="26"/>
          <w:szCs w:val="26"/>
          <w:rtl/>
          <w:lang w:bidi="fa-IR"/>
        </w:rPr>
        <w:t>پاس</w:t>
      </w:r>
      <w:r w:rsidRPr="00460FFE">
        <w:rPr>
          <w:rFonts w:ascii="Times New Roman" w:eastAsia="Calibri" w:hAnsi="Times New Roman" w:cs="B Nazanin" w:hint="cs"/>
          <w:sz w:val="26"/>
          <w:szCs w:val="26"/>
          <w:rtl/>
          <w:lang w:bidi="fa-IR"/>
        </w:rPr>
        <w:t>خ</w:t>
      </w:r>
      <w:r>
        <w:rPr>
          <w:rFonts w:ascii="Times New Roman" w:eastAsia="Calibri" w:hAnsi="Times New Roman" w:cs="B Nazanin" w:hint="cs"/>
          <w:sz w:val="26"/>
          <w:szCs w:val="26"/>
          <w:rtl/>
          <w:lang w:bidi="fa-IR"/>
        </w:rPr>
        <w:t xml:space="preserve"> </w:t>
      </w:r>
      <w:r w:rsidRPr="00460FFE">
        <w:rPr>
          <w:rFonts w:ascii="Times New Roman" w:eastAsia="Calibri" w:hAnsi="Times New Roman" w:cs="B Nazanin" w:hint="cs"/>
          <w:sz w:val="26"/>
          <w:szCs w:val="26"/>
          <w:rtl/>
          <w:lang w:bidi="fa-IR"/>
        </w:rPr>
        <w:t>می</w:t>
      </w:r>
      <w:r w:rsidRPr="00460FFE">
        <w:rPr>
          <w:rFonts w:ascii="Times New Roman" w:eastAsia="Calibri" w:hAnsi="Times New Roman" w:cs="B Nazanin"/>
          <w:sz w:val="26"/>
          <w:szCs w:val="26"/>
          <w:lang w:bidi="fa-IR"/>
        </w:rPr>
        <w:t xml:space="preserve"> </w:t>
      </w:r>
      <w:r w:rsidRPr="00460FFE">
        <w:rPr>
          <w:rFonts w:ascii="Times New Roman" w:eastAsia="Calibri" w:hAnsi="Times New Roman" w:cs="B Nazanin" w:hint="cs"/>
          <w:sz w:val="26"/>
          <w:szCs w:val="26"/>
          <w:rtl/>
          <w:lang w:bidi="fa-IR"/>
        </w:rPr>
        <w:t>دهد</w:t>
      </w:r>
      <w:r w:rsidRPr="00460FFE">
        <w:rPr>
          <w:rFonts w:ascii="Times New Roman" w:eastAsia="Calibri" w:hAnsi="Times New Roman" w:cs="B Nazanin"/>
          <w:sz w:val="26"/>
          <w:szCs w:val="26"/>
          <w:lang w:bidi="fa-IR"/>
        </w:rPr>
        <w:t xml:space="preserve">. </w:t>
      </w:r>
      <w:r w:rsidRPr="00460FFE">
        <w:rPr>
          <w:rFonts w:ascii="Times New Roman" w:eastAsia="Calibri" w:hAnsi="Times New Roman" w:cs="B Nazanin" w:hint="cs"/>
          <w:sz w:val="26"/>
          <w:szCs w:val="26"/>
          <w:rtl/>
          <w:lang w:bidi="fa-IR"/>
        </w:rPr>
        <w:t>همچنین</w:t>
      </w:r>
      <w:r w:rsidRPr="00460FFE">
        <w:rPr>
          <w:rFonts w:ascii="Times New Roman" w:eastAsia="Calibri" w:hAnsi="Times New Roman" w:cs="B Nazanin"/>
          <w:sz w:val="26"/>
          <w:szCs w:val="26"/>
          <w:lang w:bidi="fa-IR"/>
        </w:rPr>
        <w:t xml:space="preserve"> </w:t>
      </w:r>
      <w:r w:rsidRPr="00460FFE">
        <w:rPr>
          <w:rFonts w:ascii="Times New Roman" w:eastAsia="Calibri" w:hAnsi="Times New Roman" w:cs="B Nazanin" w:hint="cs"/>
          <w:sz w:val="26"/>
          <w:szCs w:val="26"/>
          <w:rtl/>
          <w:lang w:bidi="fa-IR"/>
        </w:rPr>
        <w:t>توانمندسازی</w:t>
      </w:r>
      <w:r w:rsidRPr="00460FFE">
        <w:rPr>
          <w:rFonts w:ascii="Times New Roman" w:eastAsia="Calibri" w:hAnsi="Times New Roman" w:cs="B Nazanin"/>
          <w:sz w:val="26"/>
          <w:szCs w:val="26"/>
          <w:lang w:bidi="fa-IR"/>
        </w:rPr>
        <w:t xml:space="preserve"> </w:t>
      </w:r>
      <w:r w:rsidRPr="00460FFE">
        <w:rPr>
          <w:rFonts w:ascii="Times New Roman" w:eastAsia="Calibri" w:hAnsi="Times New Roman" w:cs="B Nazanin" w:hint="cs"/>
          <w:sz w:val="26"/>
          <w:szCs w:val="26"/>
          <w:rtl/>
          <w:lang w:bidi="fa-IR"/>
        </w:rPr>
        <w:t>به</w:t>
      </w:r>
      <w:r w:rsidRPr="00460FFE">
        <w:rPr>
          <w:rFonts w:ascii="Times New Roman" w:eastAsia="Calibri" w:hAnsi="Times New Roman" w:cs="B Nazanin"/>
          <w:sz w:val="26"/>
          <w:szCs w:val="26"/>
          <w:lang w:bidi="fa-IR"/>
        </w:rPr>
        <w:t xml:space="preserve"> </w:t>
      </w:r>
      <w:r w:rsidRPr="00460FFE">
        <w:rPr>
          <w:rFonts w:ascii="Times New Roman" w:eastAsia="Calibri" w:hAnsi="Times New Roman" w:cs="B Nazanin" w:hint="cs"/>
          <w:sz w:val="26"/>
          <w:szCs w:val="26"/>
          <w:rtl/>
          <w:lang w:bidi="fa-IR"/>
        </w:rPr>
        <w:t>کارکنان،</w:t>
      </w:r>
      <w:r w:rsidRPr="00460FFE">
        <w:rPr>
          <w:rFonts w:ascii="Times New Roman" w:eastAsia="Calibri" w:hAnsi="Times New Roman" w:cs="B Nazanin"/>
          <w:sz w:val="26"/>
          <w:szCs w:val="26"/>
          <w:lang w:bidi="fa-IR"/>
        </w:rPr>
        <w:t xml:space="preserve"> </w:t>
      </w:r>
      <w:r w:rsidRPr="00460FFE">
        <w:rPr>
          <w:rFonts w:ascii="Times New Roman" w:eastAsia="Calibri" w:hAnsi="Times New Roman" w:cs="B Nazanin" w:hint="cs"/>
          <w:sz w:val="26"/>
          <w:szCs w:val="26"/>
          <w:rtl/>
          <w:lang w:bidi="fa-IR"/>
        </w:rPr>
        <w:t>اجازه</w:t>
      </w:r>
      <w:r w:rsidRPr="00460FFE">
        <w:rPr>
          <w:rFonts w:ascii="Times New Roman" w:eastAsia="Calibri" w:hAnsi="Times New Roman" w:cs="B Nazanin"/>
          <w:sz w:val="26"/>
          <w:szCs w:val="26"/>
          <w:lang w:bidi="fa-IR"/>
        </w:rPr>
        <w:t xml:space="preserve"> </w:t>
      </w:r>
      <w:r w:rsidRPr="00460FFE">
        <w:rPr>
          <w:rFonts w:ascii="Times New Roman" w:eastAsia="Calibri" w:hAnsi="Times New Roman" w:cs="B Nazanin" w:hint="cs"/>
          <w:sz w:val="26"/>
          <w:szCs w:val="26"/>
          <w:rtl/>
          <w:lang w:bidi="fa-IR"/>
        </w:rPr>
        <w:t>خود</w:t>
      </w:r>
      <w:r w:rsidRPr="00460FFE">
        <w:rPr>
          <w:rFonts w:ascii="Times New Roman" w:eastAsia="Calibri" w:hAnsi="Times New Roman" w:cs="B Nazanin"/>
          <w:sz w:val="26"/>
          <w:szCs w:val="26"/>
          <w:lang w:bidi="fa-IR"/>
        </w:rPr>
        <w:t xml:space="preserve"> </w:t>
      </w:r>
      <w:r>
        <w:rPr>
          <w:rFonts w:ascii="Times New Roman" w:eastAsia="Calibri" w:hAnsi="Times New Roman" w:cs="B Nazanin" w:hint="cs"/>
          <w:sz w:val="26"/>
          <w:szCs w:val="26"/>
          <w:rtl/>
          <w:lang w:bidi="fa-IR"/>
        </w:rPr>
        <w:t>ه</w:t>
      </w:r>
      <w:r w:rsidRPr="00460FFE">
        <w:rPr>
          <w:rFonts w:ascii="Times New Roman" w:eastAsia="Calibri" w:hAnsi="Times New Roman" w:cs="B Nazanin" w:hint="cs"/>
          <w:sz w:val="26"/>
          <w:szCs w:val="26"/>
          <w:rtl/>
          <w:lang w:bidi="fa-IR"/>
        </w:rPr>
        <w:t>دایتی،</w:t>
      </w:r>
      <w:r w:rsidRPr="00460FFE">
        <w:rPr>
          <w:rFonts w:ascii="Times New Roman" w:eastAsia="Calibri" w:hAnsi="Times New Roman" w:cs="B Nazanin"/>
          <w:sz w:val="26"/>
          <w:szCs w:val="26"/>
          <w:lang w:bidi="fa-IR"/>
        </w:rPr>
        <w:t xml:space="preserve"> </w:t>
      </w:r>
      <w:r w:rsidRPr="00460FFE">
        <w:rPr>
          <w:rFonts w:ascii="Times New Roman" w:eastAsia="Calibri" w:hAnsi="Times New Roman" w:cs="B Nazanin" w:hint="cs"/>
          <w:sz w:val="26"/>
          <w:szCs w:val="26"/>
          <w:rtl/>
          <w:lang w:bidi="fa-IR"/>
        </w:rPr>
        <w:t>خلود</w:t>
      </w:r>
      <w:r w:rsidRPr="00460FFE">
        <w:rPr>
          <w:rFonts w:ascii="Times New Roman" w:eastAsia="Calibri" w:hAnsi="Times New Roman" w:cs="B Nazanin"/>
          <w:sz w:val="26"/>
          <w:szCs w:val="26"/>
          <w:lang w:bidi="fa-IR"/>
        </w:rPr>
        <w:t xml:space="preserve"> </w:t>
      </w:r>
      <w:r>
        <w:rPr>
          <w:rFonts w:ascii="Times New Roman" w:eastAsia="Calibri" w:hAnsi="Times New Roman" w:cs="B Nazanin" w:hint="cs"/>
          <w:sz w:val="26"/>
          <w:szCs w:val="26"/>
          <w:rtl/>
          <w:lang w:bidi="fa-IR"/>
        </w:rPr>
        <w:t>توس</w:t>
      </w:r>
      <w:r w:rsidRPr="00460FFE">
        <w:rPr>
          <w:rFonts w:ascii="Times New Roman" w:eastAsia="Calibri" w:hAnsi="Times New Roman" w:cs="B Nazanin" w:hint="cs"/>
          <w:sz w:val="26"/>
          <w:szCs w:val="26"/>
          <w:rtl/>
          <w:lang w:bidi="fa-IR"/>
        </w:rPr>
        <w:t>عه</w:t>
      </w:r>
      <w:r w:rsidRPr="00460FFE">
        <w:rPr>
          <w:rFonts w:ascii="Times New Roman" w:eastAsia="Calibri" w:hAnsi="Times New Roman" w:cs="B Nazanin"/>
          <w:sz w:val="26"/>
          <w:szCs w:val="26"/>
          <w:lang w:bidi="fa-IR"/>
        </w:rPr>
        <w:t xml:space="preserve"> </w:t>
      </w:r>
      <w:r w:rsidRPr="00460FFE">
        <w:rPr>
          <w:rFonts w:ascii="Times New Roman" w:eastAsia="Calibri" w:hAnsi="Times New Roman" w:cs="B Nazanin" w:hint="cs"/>
          <w:sz w:val="26"/>
          <w:szCs w:val="26"/>
          <w:rtl/>
          <w:lang w:bidi="fa-IR"/>
        </w:rPr>
        <w:t>دهنلدگی</w:t>
      </w:r>
      <w:r w:rsidRPr="00460FFE">
        <w:rPr>
          <w:rFonts w:ascii="Times New Roman" w:eastAsia="Calibri" w:hAnsi="Times New Roman" w:cs="B Nazanin"/>
          <w:sz w:val="26"/>
          <w:szCs w:val="26"/>
          <w:lang w:bidi="fa-IR"/>
        </w:rPr>
        <w:t xml:space="preserve"> </w:t>
      </w:r>
      <w:r w:rsidRPr="00460FFE">
        <w:rPr>
          <w:rFonts w:ascii="Times New Roman" w:eastAsia="Calibri" w:hAnsi="Times New Roman" w:cs="B Nazanin" w:hint="cs"/>
          <w:sz w:val="26"/>
          <w:szCs w:val="26"/>
          <w:rtl/>
          <w:lang w:bidi="fa-IR"/>
        </w:rPr>
        <w:t>و</w:t>
      </w:r>
      <w:r w:rsidRPr="00460FFE">
        <w:rPr>
          <w:rFonts w:ascii="Times New Roman" w:eastAsia="Calibri" w:hAnsi="Times New Roman" w:cs="B Nazanin"/>
          <w:sz w:val="26"/>
          <w:szCs w:val="26"/>
          <w:lang w:bidi="fa-IR"/>
        </w:rPr>
        <w:t xml:space="preserve"> </w:t>
      </w:r>
      <w:r>
        <w:rPr>
          <w:rFonts w:ascii="Times New Roman" w:eastAsia="Calibri" w:hAnsi="Times New Roman" w:cs="B Nazanin" w:hint="cs"/>
          <w:sz w:val="26"/>
          <w:szCs w:val="26"/>
          <w:rtl/>
          <w:lang w:bidi="fa-IR"/>
        </w:rPr>
        <w:t>رش</w:t>
      </w:r>
      <w:r w:rsidRPr="00460FFE">
        <w:rPr>
          <w:rFonts w:ascii="Times New Roman" w:eastAsia="Calibri" w:hAnsi="Times New Roman" w:cs="B Nazanin" w:hint="cs"/>
          <w:sz w:val="26"/>
          <w:szCs w:val="26"/>
          <w:rtl/>
          <w:lang w:bidi="fa-IR"/>
        </w:rPr>
        <w:t>د</w:t>
      </w:r>
      <w:r w:rsidRPr="00460FFE">
        <w:rPr>
          <w:rFonts w:ascii="Times New Roman" w:eastAsia="Calibri" w:hAnsi="Times New Roman" w:cs="B Nazanin"/>
          <w:sz w:val="26"/>
          <w:szCs w:val="26"/>
          <w:lang w:bidi="fa-IR"/>
        </w:rPr>
        <w:t xml:space="preserve"> </w:t>
      </w:r>
      <w:r w:rsidRPr="00460FFE">
        <w:rPr>
          <w:rFonts w:ascii="Times New Roman" w:eastAsia="Calibri" w:hAnsi="Times New Roman" w:cs="B Nazanin" w:hint="cs"/>
          <w:sz w:val="26"/>
          <w:szCs w:val="26"/>
          <w:rtl/>
          <w:lang w:bidi="fa-IR"/>
        </w:rPr>
        <w:t>را</w:t>
      </w:r>
      <w:r>
        <w:rPr>
          <w:rFonts w:ascii="Times New Roman" w:eastAsia="Calibri" w:hAnsi="Times New Roman" w:cs="B Nazanin" w:hint="cs"/>
          <w:sz w:val="26"/>
          <w:szCs w:val="26"/>
          <w:rtl/>
          <w:lang w:bidi="fa-IR"/>
        </w:rPr>
        <w:t xml:space="preserve"> </w:t>
      </w:r>
      <w:r w:rsidRPr="00460FFE">
        <w:rPr>
          <w:rFonts w:ascii="Times New Roman" w:eastAsia="Calibri" w:hAnsi="Times New Roman" w:cs="B Nazanin" w:hint="cs"/>
          <w:sz w:val="26"/>
          <w:szCs w:val="26"/>
          <w:rtl/>
          <w:lang w:bidi="fa-IR"/>
        </w:rPr>
        <w:t>می</w:t>
      </w:r>
      <w:r w:rsidRPr="00460FFE">
        <w:rPr>
          <w:rFonts w:ascii="Times New Roman" w:eastAsia="Calibri" w:hAnsi="Times New Roman" w:cs="B Nazanin"/>
          <w:sz w:val="26"/>
          <w:szCs w:val="26"/>
          <w:lang w:bidi="fa-IR"/>
        </w:rPr>
        <w:t xml:space="preserve"> </w:t>
      </w:r>
      <w:r w:rsidRPr="00460FFE">
        <w:rPr>
          <w:rFonts w:ascii="Times New Roman" w:eastAsia="Calibri" w:hAnsi="Times New Roman" w:cs="B Nazanin" w:hint="cs"/>
          <w:sz w:val="26"/>
          <w:szCs w:val="26"/>
          <w:rtl/>
          <w:lang w:bidi="fa-IR"/>
        </w:rPr>
        <w:t>دهد</w:t>
      </w:r>
      <w:r w:rsidRPr="00460FFE">
        <w:rPr>
          <w:rFonts w:ascii="Times New Roman" w:eastAsia="Calibri" w:hAnsi="Times New Roman" w:cs="B Nazanin"/>
          <w:sz w:val="26"/>
          <w:szCs w:val="26"/>
          <w:lang w:bidi="fa-IR"/>
        </w:rPr>
        <w:t xml:space="preserve"> </w:t>
      </w:r>
      <w:r w:rsidRPr="00460FFE">
        <w:rPr>
          <w:rFonts w:ascii="Times New Roman" w:eastAsia="Calibri" w:hAnsi="Times New Roman" w:cs="B Nazanin" w:hint="cs"/>
          <w:sz w:val="26"/>
          <w:szCs w:val="26"/>
          <w:rtl/>
          <w:lang w:bidi="fa-IR"/>
        </w:rPr>
        <w:t>و</w:t>
      </w:r>
      <w:r w:rsidRPr="00460FFE">
        <w:rPr>
          <w:rFonts w:ascii="Times New Roman" w:eastAsia="Calibri" w:hAnsi="Times New Roman" w:cs="B Nazanin"/>
          <w:sz w:val="26"/>
          <w:szCs w:val="26"/>
          <w:lang w:bidi="fa-IR"/>
        </w:rPr>
        <w:t xml:space="preserve"> </w:t>
      </w:r>
      <w:r w:rsidRPr="00460FFE">
        <w:rPr>
          <w:rFonts w:ascii="Times New Roman" w:eastAsia="Calibri" w:hAnsi="Times New Roman" w:cs="B Nazanin" w:hint="cs"/>
          <w:sz w:val="26"/>
          <w:szCs w:val="26"/>
          <w:rtl/>
          <w:lang w:bidi="fa-IR"/>
        </w:rPr>
        <w:t>توصیه</w:t>
      </w:r>
      <w:r w:rsidRPr="00460FFE">
        <w:rPr>
          <w:rFonts w:ascii="Times New Roman" w:eastAsia="Calibri" w:hAnsi="Times New Roman" w:cs="B Nazanin"/>
          <w:sz w:val="26"/>
          <w:szCs w:val="26"/>
          <w:lang w:bidi="fa-IR"/>
        </w:rPr>
        <w:t xml:space="preserve"> </w:t>
      </w:r>
      <w:r w:rsidRPr="00460FFE">
        <w:rPr>
          <w:rFonts w:ascii="Times New Roman" w:eastAsia="Calibri" w:hAnsi="Times New Roman" w:cs="B Nazanin" w:hint="cs"/>
          <w:sz w:val="26"/>
          <w:szCs w:val="26"/>
          <w:rtl/>
          <w:lang w:bidi="fa-IR"/>
        </w:rPr>
        <w:t>می</w:t>
      </w:r>
      <w:r w:rsidRPr="00460FFE">
        <w:rPr>
          <w:rFonts w:ascii="Times New Roman" w:eastAsia="Calibri" w:hAnsi="Times New Roman" w:cs="B Nazanin"/>
          <w:sz w:val="26"/>
          <w:szCs w:val="26"/>
          <w:lang w:bidi="fa-IR"/>
        </w:rPr>
        <w:t xml:space="preserve"> </w:t>
      </w:r>
      <w:r w:rsidRPr="00460FFE">
        <w:rPr>
          <w:rFonts w:ascii="Times New Roman" w:eastAsia="Calibri" w:hAnsi="Times New Roman" w:cs="B Nazanin" w:hint="cs"/>
          <w:sz w:val="26"/>
          <w:szCs w:val="26"/>
          <w:rtl/>
          <w:lang w:bidi="fa-IR"/>
        </w:rPr>
        <w:t>کند</w:t>
      </w:r>
      <w:r w:rsidRPr="00460FFE">
        <w:rPr>
          <w:rFonts w:ascii="Times New Roman" w:eastAsia="Calibri" w:hAnsi="Times New Roman" w:cs="B Nazanin"/>
          <w:sz w:val="26"/>
          <w:szCs w:val="26"/>
          <w:lang w:bidi="fa-IR"/>
        </w:rPr>
        <w:t xml:space="preserve"> </w:t>
      </w:r>
      <w:r w:rsidRPr="00460FFE">
        <w:rPr>
          <w:rFonts w:ascii="Times New Roman" w:eastAsia="Calibri" w:hAnsi="Times New Roman" w:cs="B Nazanin" w:hint="cs"/>
          <w:sz w:val="26"/>
          <w:szCs w:val="26"/>
          <w:rtl/>
          <w:lang w:bidi="fa-IR"/>
        </w:rPr>
        <w:t>که</w:t>
      </w:r>
      <w:r w:rsidRPr="00460FFE">
        <w:rPr>
          <w:rFonts w:ascii="Times New Roman" w:eastAsia="Calibri" w:hAnsi="Times New Roman" w:cs="B Nazanin"/>
          <w:sz w:val="26"/>
          <w:szCs w:val="26"/>
          <w:lang w:bidi="fa-IR"/>
        </w:rPr>
        <w:t xml:space="preserve"> </w:t>
      </w:r>
      <w:r w:rsidRPr="00460FFE">
        <w:rPr>
          <w:rFonts w:ascii="Times New Roman" w:eastAsia="Calibri" w:hAnsi="Times New Roman" w:cs="B Nazanin" w:hint="cs"/>
          <w:sz w:val="26"/>
          <w:szCs w:val="26"/>
          <w:rtl/>
          <w:lang w:bidi="fa-IR"/>
        </w:rPr>
        <w:t>یك</w:t>
      </w:r>
      <w:r w:rsidRPr="00460FFE">
        <w:rPr>
          <w:rFonts w:ascii="Times New Roman" w:eastAsia="Calibri" w:hAnsi="Times New Roman" w:cs="B Nazanin"/>
          <w:sz w:val="26"/>
          <w:szCs w:val="26"/>
          <w:lang w:bidi="fa-IR"/>
        </w:rPr>
        <w:t xml:space="preserve"> </w:t>
      </w:r>
      <w:r w:rsidRPr="00460FFE">
        <w:rPr>
          <w:rFonts w:ascii="Times New Roman" w:eastAsia="Calibri" w:hAnsi="Times New Roman" w:cs="B Nazanin" w:hint="cs"/>
          <w:sz w:val="26"/>
          <w:szCs w:val="26"/>
          <w:rtl/>
          <w:lang w:bidi="fa-IR"/>
        </w:rPr>
        <w:t>سازمان</w:t>
      </w:r>
      <w:r w:rsidRPr="00460FFE">
        <w:rPr>
          <w:rFonts w:ascii="Times New Roman" w:eastAsia="Calibri" w:hAnsi="Times New Roman" w:cs="B Nazanin"/>
          <w:sz w:val="26"/>
          <w:szCs w:val="26"/>
          <w:lang w:bidi="fa-IR"/>
        </w:rPr>
        <w:t xml:space="preserve"> </w:t>
      </w:r>
      <w:r w:rsidRPr="00460FFE">
        <w:rPr>
          <w:rFonts w:ascii="Times New Roman" w:eastAsia="Calibri" w:hAnsi="Times New Roman" w:cs="B Nazanin" w:hint="cs"/>
          <w:sz w:val="26"/>
          <w:szCs w:val="26"/>
          <w:rtl/>
          <w:lang w:bidi="fa-IR"/>
        </w:rPr>
        <w:t>می</w:t>
      </w:r>
      <w:r w:rsidRPr="00460FFE">
        <w:rPr>
          <w:rFonts w:ascii="Times New Roman" w:eastAsia="Calibri" w:hAnsi="Times New Roman" w:cs="B Nazanin"/>
          <w:sz w:val="26"/>
          <w:szCs w:val="26"/>
          <w:lang w:bidi="fa-IR"/>
        </w:rPr>
        <w:t xml:space="preserve"> </w:t>
      </w:r>
      <w:r w:rsidRPr="00460FFE">
        <w:rPr>
          <w:rFonts w:ascii="Times New Roman" w:eastAsia="Calibri" w:hAnsi="Times New Roman" w:cs="B Nazanin" w:hint="cs"/>
          <w:sz w:val="26"/>
          <w:szCs w:val="26"/>
          <w:rtl/>
          <w:lang w:bidi="fa-IR"/>
        </w:rPr>
        <w:t>تواند</w:t>
      </w:r>
      <w:r w:rsidRPr="00460FFE">
        <w:rPr>
          <w:rFonts w:ascii="Times New Roman" w:eastAsia="Calibri" w:hAnsi="Times New Roman" w:cs="B Nazanin"/>
          <w:sz w:val="26"/>
          <w:szCs w:val="26"/>
          <w:lang w:bidi="fa-IR"/>
        </w:rPr>
        <w:t xml:space="preserve"> </w:t>
      </w:r>
      <w:r w:rsidRPr="00460FFE">
        <w:rPr>
          <w:rFonts w:ascii="Times New Roman" w:eastAsia="Calibri" w:hAnsi="Times New Roman" w:cs="B Nazanin" w:hint="cs"/>
          <w:sz w:val="26"/>
          <w:szCs w:val="26"/>
          <w:rtl/>
          <w:lang w:bidi="fa-IR"/>
        </w:rPr>
        <w:t>کارکنان</w:t>
      </w:r>
      <w:r w:rsidRPr="00460FFE">
        <w:rPr>
          <w:rFonts w:ascii="Times New Roman" w:eastAsia="Calibri" w:hAnsi="Times New Roman" w:cs="B Nazanin"/>
          <w:sz w:val="26"/>
          <w:szCs w:val="26"/>
          <w:lang w:bidi="fa-IR"/>
        </w:rPr>
        <w:t xml:space="preserve"> </w:t>
      </w:r>
      <w:r w:rsidRPr="00460FFE">
        <w:rPr>
          <w:rFonts w:ascii="Times New Roman" w:eastAsia="Calibri" w:hAnsi="Times New Roman" w:cs="B Nazanin" w:hint="cs"/>
          <w:sz w:val="26"/>
          <w:szCs w:val="26"/>
          <w:rtl/>
          <w:lang w:bidi="fa-IR"/>
        </w:rPr>
        <w:t>را</w:t>
      </w:r>
      <w:r w:rsidRPr="00460FFE">
        <w:rPr>
          <w:rFonts w:ascii="Times New Roman" w:eastAsia="Calibri" w:hAnsi="Times New Roman" w:cs="B Nazanin"/>
          <w:sz w:val="26"/>
          <w:szCs w:val="26"/>
          <w:lang w:bidi="fa-IR"/>
        </w:rPr>
        <w:t xml:space="preserve"> </w:t>
      </w:r>
      <w:r w:rsidRPr="00460FFE">
        <w:rPr>
          <w:rFonts w:ascii="Times New Roman" w:eastAsia="Calibri" w:hAnsi="Times New Roman" w:cs="B Nazanin" w:hint="cs"/>
          <w:sz w:val="26"/>
          <w:szCs w:val="26"/>
          <w:rtl/>
          <w:lang w:bidi="fa-IR"/>
        </w:rPr>
        <w:t>راضی</w:t>
      </w:r>
      <w:r w:rsidRPr="00460FFE">
        <w:rPr>
          <w:rFonts w:ascii="Times New Roman" w:eastAsia="Calibri" w:hAnsi="Times New Roman" w:cs="B Nazanin"/>
          <w:sz w:val="26"/>
          <w:szCs w:val="26"/>
          <w:lang w:bidi="fa-IR"/>
        </w:rPr>
        <w:t xml:space="preserve"> </w:t>
      </w:r>
      <w:r w:rsidRPr="00460FFE">
        <w:rPr>
          <w:rFonts w:ascii="Times New Roman" w:eastAsia="Calibri" w:hAnsi="Times New Roman" w:cs="B Nazanin" w:hint="cs"/>
          <w:sz w:val="26"/>
          <w:szCs w:val="26"/>
          <w:rtl/>
          <w:lang w:bidi="fa-IR"/>
        </w:rPr>
        <w:t>کرده،</w:t>
      </w:r>
      <w:r w:rsidRPr="00460FFE">
        <w:rPr>
          <w:rFonts w:ascii="Times New Roman" w:eastAsia="Calibri" w:hAnsi="Times New Roman" w:cs="B Nazanin"/>
          <w:sz w:val="26"/>
          <w:szCs w:val="26"/>
          <w:lang w:bidi="fa-IR"/>
        </w:rPr>
        <w:t xml:space="preserve"> </w:t>
      </w:r>
      <w:r w:rsidRPr="00460FFE">
        <w:rPr>
          <w:rFonts w:ascii="Times New Roman" w:eastAsia="Calibri" w:hAnsi="Times New Roman" w:cs="B Nazanin" w:hint="cs"/>
          <w:sz w:val="26"/>
          <w:szCs w:val="26"/>
          <w:rtl/>
          <w:lang w:bidi="fa-IR"/>
        </w:rPr>
        <w:t>آنچه</w:t>
      </w:r>
      <w:r w:rsidRPr="00460FFE">
        <w:rPr>
          <w:rFonts w:ascii="Times New Roman" w:eastAsia="Calibri" w:hAnsi="Times New Roman" w:cs="B Nazanin"/>
          <w:sz w:val="26"/>
          <w:szCs w:val="26"/>
          <w:lang w:bidi="fa-IR"/>
        </w:rPr>
        <w:t xml:space="preserve"> </w:t>
      </w:r>
      <w:r w:rsidRPr="00460FFE">
        <w:rPr>
          <w:rFonts w:ascii="Times New Roman" w:eastAsia="Calibri" w:hAnsi="Times New Roman" w:cs="B Nazanin" w:hint="cs"/>
          <w:sz w:val="26"/>
          <w:szCs w:val="26"/>
          <w:rtl/>
          <w:lang w:bidi="fa-IR"/>
        </w:rPr>
        <w:t>را</w:t>
      </w:r>
      <w:r w:rsidRPr="00460FFE">
        <w:rPr>
          <w:rFonts w:ascii="Times New Roman" w:eastAsia="Calibri" w:hAnsi="Times New Roman" w:cs="B Nazanin"/>
          <w:sz w:val="26"/>
          <w:szCs w:val="26"/>
          <w:lang w:bidi="fa-IR"/>
        </w:rPr>
        <w:t xml:space="preserve"> </w:t>
      </w:r>
      <w:r>
        <w:rPr>
          <w:rFonts w:ascii="Times New Roman" w:eastAsia="Calibri" w:hAnsi="Times New Roman" w:cs="B Nazanin" w:hint="cs"/>
          <w:sz w:val="26"/>
          <w:szCs w:val="26"/>
          <w:rtl/>
          <w:lang w:bidi="fa-IR"/>
        </w:rPr>
        <w:t>خ</w:t>
      </w:r>
      <w:r w:rsidRPr="00460FFE">
        <w:rPr>
          <w:rFonts w:ascii="Times New Roman" w:eastAsia="Calibri" w:hAnsi="Times New Roman" w:cs="B Nazanin" w:hint="cs"/>
          <w:sz w:val="26"/>
          <w:szCs w:val="26"/>
          <w:rtl/>
          <w:lang w:bidi="fa-IR"/>
        </w:rPr>
        <w:t>ود</w:t>
      </w:r>
      <w:r w:rsidRPr="00460FFE">
        <w:rPr>
          <w:rFonts w:ascii="Times New Roman" w:eastAsia="Calibri" w:hAnsi="Times New Roman" w:cs="B Nazanin"/>
          <w:sz w:val="26"/>
          <w:szCs w:val="26"/>
          <w:lang w:bidi="fa-IR"/>
        </w:rPr>
        <w:t xml:space="preserve"> </w:t>
      </w:r>
      <w:r w:rsidRPr="00460FFE">
        <w:rPr>
          <w:rFonts w:ascii="Times New Roman" w:eastAsia="Calibri" w:hAnsi="Times New Roman" w:cs="B Nazanin" w:hint="cs"/>
          <w:sz w:val="26"/>
          <w:szCs w:val="26"/>
          <w:rtl/>
          <w:lang w:bidi="fa-IR"/>
        </w:rPr>
        <w:t>لازم</w:t>
      </w:r>
      <w:r w:rsidRPr="00460FFE">
        <w:rPr>
          <w:rFonts w:ascii="Times New Roman" w:eastAsia="Calibri" w:hAnsi="Times New Roman" w:cs="B Nazanin"/>
          <w:sz w:val="26"/>
          <w:szCs w:val="26"/>
          <w:lang w:bidi="fa-IR"/>
        </w:rPr>
        <w:t xml:space="preserve"> </w:t>
      </w:r>
      <w:r w:rsidRPr="00460FFE">
        <w:rPr>
          <w:rFonts w:ascii="Times New Roman" w:eastAsia="Calibri" w:hAnsi="Times New Roman" w:cs="B Nazanin" w:hint="cs"/>
          <w:sz w:val="26"/>
          <w:szCs w:val="26"/>
          <w:rtl/>
          <w:lang w:bidi="fa-IR"/>
        </w:rPr>
        <w:t>دارد</w:t>
      </w:r>
      <w:r>
        <w:rPr>
          <w:rFonts w:ascii="Times New Roman" w:eastAsia="Calibri" w:hAnsi="Times New Roman" w:cs="B Nazanin" w:hint="cs"/>
          <w:sz w:val="26"/>
          <w:szCs w:val="26"/>
          <w:rtl/>
          <w:lang w:bidi="fa-IR"/>
        </w:rPr>
        <w:t xml:space="preserve"> </w:t>
      </w:r>
      <w:r w:rsidRPr="00460FFE">
        <w:rPr>
          <w:rFonts w:ascii="Times New Roman" w:eastAsia="Calibri" w:hAnsi="Times New Roman" w:cs="B Nazanin" w:hint="cs"/>
          <w:sz w:val="26"/>
          <w:szCs w:val="26"/>
          <w:rtl/>
          <w:lang w:bidi="fa-IR"/>
        </w:rPr>
        <w:t>به</w:t>
      </w:r>
      <w:r>
        <w:rPr>
          <w:rFonts w:ascii="Times New Roman" w:eastAsia="Calibri" w:hAnsi="Times New Roman" w:cs="B Nazanin" w:hint="cs"/>
          <w:sz w:val="26"/>
          <w:szCs w:val="26"/>
          <w:rtl/>
          <w:lang w:bidi="fa-IR"/>
        </w:rPr>
        <w:t xml:space="preserve"> </w:t>
      </w:r>
      <w:r w:rsidRPr="00460FFE">
        <w:rPr>
          <w:rFonts w:ascii="Times New Roman" w:eastAsia="Calibri" w:hAnsi="Times New Roman" w:cs="B Nazanin" w:hint="cs"/>
          <w:sz w:val="26"/>
          <w:szCs w:val="26"/>
          <w:rtl/>
          <w:lang w:bidi="fa-IR"/>
        </w:rPr>
        <w:t>دست</w:t>
      </w:r>
      <w:r w:rsidRPr="00460FFE">
        <w:rPr>
          <w:rFonts w:ascii="Times New Roman" w:eastAsia="Calibri" w:hAnsi="Times New Roman" w:cs="B Nazanin"/>
          <w:sz w:val="26"/>
          <w:szCs w:val="26"/>
          <w:lang w:bidi="fa-IR"/>
        </w:rPr>
        <w:t xml:space="preserve"> </w:t>
      </w:r>
      <w:r w:rsidRPr="00460FFE">
        <w:rPr>
          <w:rFonts w:ascii="Times New Roman" w:eastAsia="Calibri" w:hAnsi="Times New Roman" w:cs="B Nazanin" w:hint="cs"/>
          <w:sz w:val="26"/>
          <w:szCs w:val="26"/>
          <w:rtl/>
          <w:lang w:bidi="fa-IR"/>
        </w:rPr>
        <w:t>آورد</w:t>
      </w:r>
      <w:r w:rsidRPr="00460FFE">
        <w:rPr>
          <w:rFonts w:ascii="Times New Roman" w:eastAsia="Calibri" w:hAnsi="Times New Roman" w:cs="B Nazanin"/>
          <w:sz w:val="26"/>
          <w:szCs w:val="26"/>
          <w:lang w:bidi="fa-IR"/>
        </w:rPr>
        <w:t xml:space="preserve"> </w:t>
      </w:r>
      <w:r w:rsidRPr="00460FFE">
        <w:rPr>
          <w:rFonts w:ascii="Times New Roman" w:eastAsia="Calibri" w:hAnsi="Times New Roman" w:cs="B Nazanin" w:hint="cs"/>
          <w:sz w:val="26"/>
          <w:szCs w:val="26"/>
          <w:rtl/>
          <w:lang w:bidi="fa-IR"/>
        </w:rPr>
        <w:t>و</w:t>
      </w:r>
      <w:r w:rsidRPr="00460FFE">
        <w:rPr>
          <w:rFonts w:ascii="Times New Roman" w:eastAsia="Calibri" w:hAnsi="Times New Roman" w:cs="B Nazanin"/>
          <w:sz w:val="26"/>
          <w:szCs w:val="26"/>
          <w:lang w:bidi="fa-IR"/>
        </w:rPr>
        <w:t xml:space="preserve"> </w:t>
      </w:r>
      <w:r w:rsidRPr="00460FFE">
        <w:rPr>
          <w:rFonts w:ascii="Times New Roman" w:eastAsia="Calibri" w:hAnsi="Times New Roman" w:cs="B Nazanin" w:hint="cs"/>
          <w:sz w:val="26"/>
          <w:szCs w:val="26"/>
          <w:rtl/>
          <w:lang w:bidi="fa-IR"/>
        </w:rPr>
        <w:t>این</w:t>
      </w:r>
      <w:r w:rsidRPr="00460FFE">
        <w:rPr>
          <w:rFonts w:ascii="Times New Roman" w:eastAsia="Calibri" w:hAnsi="Times New Roman" w:cs="B Nazanin"/>
          <w:sz w:val="26"/>
          <w:szCs w:val="26"/>
          <w:lang w:bidi="fa-IR"/>
        </w:rPr>
        <w:t xml:space="preserve"> </w:t>
      </w:r>
      <w:r w:rsidRPr="00460FFE">
        <w:rPr>
          <w:rFonts w:ascii="Times New Roman" w:eastAsia="Calibri" w:hAnsi="Times New Roman" w:cs="B Nazanin" w:hint="cs"/>
          <w:sz w:val="26"/>
          <w:szCs w:val="26"/>
          <w:rtl/>
          <w:lang w:bidi="fa-IR"/>
        </w:rPr>
        <w:t>رابطه</w:t>
      </w:r>
      <w:r w:rsidRPr="00460FFE">
        <w:rPr>
          <w:rFonts w:ascii="Times New Roman" w:eastAsia="Calibri" w:hAnsi="Times New Roman" w:cs="B Nazanin"/>
          <w:sz w:val="26"/>
          <w:szCs w:val="26"/>
          <w:lang w:bidi="fa-IR"/>
        </w:rPr>
        <w:t xml:space="preserve"> </w:t>
      </w:r>
      <w:r w:rsidRPr="00460FFE">
        <w:rPr>
          <w:rFonts w:ascii="Times New Roman" w:eastAsia="Calibri" w:hAnsi="Times New Roman" w:cs="B Nazanin" w:hint="cs"/>
          <w:sz w:val="26"/>
          <w:szCs w:val="26"/>
          <w:rtl/>
          <w:lang w:bidi="fa-IR"/>
        </w:rPr>
        <w:t>می</w:t>
      </w:r>
      <w:r w:rsidRPr="00460FFE">
        <w:rPr>
          <w:rFonts w:ascii="Times New Roman" w:eastAsia="Calibri" w:hAnsi="Times New Roman" w:cs="B Nazanin"/>
          <w:sz w:val="26"/>
          <w:szCs w:val="26"/>
          <w:lang w:bidi="fa-IR"/>
        </w:rPr>
        <w:t xml:space="preserve"> </w:t>
      </w:r>
      <w:r w:rsidRPr="00460FFE">
        <w:rPr>
          <w:rFonts w:ascii="Times New Roman" w:eastAsia="Calibri" w:hAnsi="Times New Roman" w:cs="B Nazanin" w:hint="cs"/>
          <w:sz w:val="26"/>
          <w:szCs w:val="26"/>
          <w:rtl/>
          <w:lang w:bidi="fa-IR"/>
        </w:rPr>
        <w:t>تواند</w:t>
      </w:r>
      <w:r w:rsidRPr="00460FFE">
        <w:rPr>
          <w:rFonts w:ascii="Times New Roman" w:eastAsia="Calibri" w:hAnsi="Times New Roman" w:cs="B Nazanin"/>
          <w:sz w:val="26"/>
          <w:szCs w:val="26"/>
          <w:lang w:bidi="fa-IR"/>
        </w:rPr>
        <w:t xml:space="preserve"> </w:t>
      </w:r>
      <w:r w:rsidRPr="00460FFE">
        <w:rPr>
          <w:rFonts w:ascii="Times New Roman" w:eastAsia="Calibri" w:hAnsi="Times New Roman" w:cs="B Nazanin" w:hint="cs"/>
          <w:sz w:val="26"/>
          <w:szCs w:val="26"/>
          <w:rtl/>
          <w:lang w:bidi="fa-IR"/>
        </w:rPr>
        <w:t>مفید</w:t>
      </w:r>
      <w:r w:rsidRPr="00460FFE">
        <w:rPr>
          <w:rFonts w:ascii="Times New Roman" w:eastAsia="Calibri" w:hAnsi="Times New Roman" w:cs="B Nazanin"/>
          <w:sz w:val="26"/>
          <w:szCs w:val="26"/>
          <w:lang w:bidi="fa-IR"/>
        </w:rPr>
        <w:t xml:space="preserve"> </w:t>
      </w:r>
      <w:r w:rsidRPr="00460FFE">
        <w:rPr>
          <w:rFonts w:ascii="Times New Roman" w:eastAsia="Calibri" w:hAnsi="Times New Roman" w:cs="B Nazanin" w:hint="cs"/>
          <w:sz w:val="26"/>
          <w:szCs w:val="26"/>
          <w:rtl/>
          <w:lang w:bidi="fa-IR"/>
        </w:rPr>
        <w:t>بوده</w:t>
      </w:r>
      <w:r w:rsidRPr="00460FFE">
        <w:rPr>
          <w:rFonts w:ascii="Times New Roman" w:eastAsia="Calibri" w:hAnsi="Times New Roman" w:cs="B Nazanin"/>
          <w:sz w:val="26"/>
          <w:szCs w:val="26"/>
          <w:lang w:bidi="fa-IR"/>
        </w:rPr>
        <w:t xml:space="preserve"> </w:t>
      </w:r>
      <w:r w:rsidRPr="00460FFE">
        <w:rPr>
          <w:rFonts w:ascii="Times New Roman" w:eastAsia="Calibri" w:hAnsi="Times New Roman" w:cs="B Nazanin" w:hint="cs"/>
          <w:sz w:val="26"/>
          <w:szCs w:val="26"/>
          <w:rtl/>
          <w:lang w:bidi="fa-IR"/>
        </w:rPr>
        <w:t>و</w:t>
      </w:r>
      <w:r w:rsidRPr="00460FFE">
        <w:rPr>
          <w:rFonts w:ascii="Times New Roman" w:eastAsia="Calibri" w:hAnsi="Times New Roman" w:cs="B Nazanin"/>
          <w:sz w:val="26"/>
          <w:szCs w:val="26"/>
          <w:lang w:bidi="fa-IR"/>
        </w:rPr>
        <w:t xml:space="preserve"> </w:t>
      </w:r>
      <w:r w:rsidRPr="00460FFE">
        <w:rPr>
          <w:rFonts w:ascii="Times New Roman" w:eastAsia="Calibri" w:hAnsi="Times New Roman" w:cs="B Nazanin" w:hint="cs"/>
          <w:sz w:val="26"/>
          <w:szCs w:val="26"/>
          <w:rtl/>
          <w:lang w:bidi="fa-IR"/>
        </w:rPr>
        <w:t>دو</w:t>
      </w:r>
      <w:r w:rsidRPr="00460FFE">
        <w:rPr>
          <w:rFonts w:ascii="Times New Roman" w:eastAsia="Calibri" w:hAnsi="Times New Roman" w:cs="B Nazanin"/>
          <w:sz w:val="26"/>
          <w:szCs w:val="26"/>
          <w:lang w:bidi="fa-IR"/>
        </w:rPr>
        <w:t xml:space="preserve"> </w:t>
      </w:r>
      <w:r w:rsidRPr="00460FFE">
        <w:rPr>
          <w:rFonts w:ascii="Times New Roman" w:eastAsia="Calibri" w:hAnsi="Times New Roman" w:cs="B Nazanin" w:hint="cs"/>
          <w:sz w:val="26"/>
          <w:szCs w:val="26"/>
          <w:rtl/>
          <w:lang w:bidi="fa-IR"/>
        </w:rPr>
        <w:t>برنده</w:t>
      </w:r>
      <w:r w:rsidRPr="00460FFE">
        <w:rPr>
          <w:rFonts w:ascii="Times New Roman" w:eastAsia="Calibri" w:hAnsi="Times New Roman" w:cs="B Nazanin"/>
          <w:sz w:val="26"/>
          <w:szCs w:val="26"/>
          <w:lang w:bidi="fa-IR"/>
        </w:rPr>
        <w:t xml:space="preserve"> </w:t>
      </w:r>
      <w:r w:rsidRPr="00460FFE">
        <w:rPr>
          <w:rFonts w:ascii="Times New Roman" w:eastAsia="Calibri" w:hAnsi="Times New Roman" w:cs="B Nazanin" w:hint="cs"/>
          <w:sz w:val="26"/>
          <w:szCs w:val="26"/>
          <w:rtl/>
          <w:lang w:bidi="fa-IR"/>
        </w:rPr>
        <w:t>داشته</w:t>
      </w:r>
      <w:r w:rsidRPr="00460FFE">
        <w:rPr>
          <w:rFonts w:ascii="Times New Roman" w:eastAsia="Calibri" w:hAnsi="Times New Roman" w:cs="B Nazanin"/>
          <w:sz w:val="26"/>
          <w:szCs w:val="26"/>
          <w:lang w:bidi="fa-IR"/>
        </w:rPr>
        <w:t xml:space="preserve"> </w:t>
      </w:r>
      <w:r w:rsidRPr="00460FFE">
        <w:rPr>
          <w:rFonts w:ascii="Times New Roman" w:eastAsia="Calibri" w:hAnsi="Times New Roman" w:cs="B Nazanin" w:hint="cs"/>
          <w:sz w:val="26"/>
          <w:szCs w:val="26"/>
          <w:rtl/>
          <w:lang w:bidi="fa-IR"/>
        </w:rPr>
        <w:t>باشد</w:t>
      </w:r>
      <w:r w:rsidRPr="00460FFE">
        <w:rPr>
          <w:rFonts w:ascii="Times New Roman" w:eastAsia="Calibri" w:hAnsi="Times New Roman" w:cs="B Nazanin"/>
          <w:sz w:val="26"/>
          <w:szCs w:val="26"/>
          <w:lang w:bidi="fa-IR"/>
        </w:rPr>
        <w:t>.</w:t>
      </w:r>
    </w:p>
    <w:p w:rsidR="004168FC" w:rsidRPr="004168FC" w:rsidRDefault="004168FC" w:rsidP="004168FC">
      <w:pPr>
        <w:bidi/>
        <w:spacing w:after="200" w:line="360" w:lineRule="auto"/>
        <w:jc w:val="both"/>
        <w:rPr>
          <w:rFonts w:ascii="Times New Roman" w:eastAsia="Calibri" w:hAnsi="Times New Roman" w:cs="B Nazanin"/>
          <w:b/>
          <w:bCs/>
          <w:sz w:val="26"/>
          <w:szCs w:val="26"/>
          <w:lang w:bidi="fa-IR"/>
        </w:rPr>
      </w:pPr>
      <w:r>
        <w:rPr>
          <w:rFonts w:ascii="Times New Roman" w:eastAsia="Calibri" w:hAnsi="Times New Roman" w:cs="B Nazanin" w:hint="cs"/>
          <w:b/>
          <w:bCs/>
          <w:sz w:val="26"/>
          <w:szCs w:val="26"/>
          <w:rtl/>
          <w:lang w:bidi="fa-IR"/>
        </w:rPr>
        <w:t xml:space="preserve">2-3-3 </w:t>
      </w:r>
      <w:r w:rsidRPr="004168FC">
        <w:rPr>
          <w:rFonts w:ascii="Times New Roman" w:eastAsia="Calibri" w:hAnsi="Times New Roman" w:cs="B Nazanin" w:hint="cs"/>
          <w:b/>
          <w:bCs/>
          <w:sz w:val="26"/>
          <w:szCs w:val="26"/>
          <w:rtl/>
          <w:lang w:bidi="fa-IR"/>
        </w:rPr>
        <w:t>عوامل</w:t>
      </w:r>
      <w:r w:rsidRPr="004168FC">
        <w:rPr>
          <w:rFonts w:ascii="Times New Roman" w:eastAsia="Calibri" w:hAnsi="Times New Roman" w:cs="B Nazanin"/>
          <w:b/>
          <w:bCs/>
          <w:sz w:val="26"/>
          <w:szCs w:val="26"/>
          <w:lang w:bidi="fa-IR"/>
        </w:rPr>
        <w:t xml:space="preserve"> </w:t>
      </w:r>
      <w:r w:rsidRPr="004168FC">
        <w:rPr>
          <w:rFonts w:ascii="Times New Roman" w:eastAsia="Calibri" w:hAnsi="Times New Roman" w:cs="B Nazanin" w:hint="cs"/>
          <w:b/>
          <w:bCs/>
          <w:sz w:val="26"/>
          <w:szCs w:val="26"/>
          <w:rtl/>
          <w:lang w:bidi="fa-IR"/>
        </w:rPr>
        <w:t>موثر</w:t>
      </w:r>
      <w:r w:rsidRPr="004168FC">
        <w:rPr>
          <w:rFonts w:ascii="Times New Roman" w:eastAsia="Calibri" w:hAnsi="Times New Roman" w:cs="B Nazanin"/>
          <w:b/>
          <w:bCs/>
          <w:sz w:val="26"/>
          <w:szCs w:val="26"/>
          <w:lang w:bidi="fa-IR"/>
        </w:rPr>
        <w:t xml:space="preserve"> </w:t>
      </w:r>
      <w:r w:rsidRPr="004168FC">
        <w:rPr>
          <w:rFonts w:ascii="Times New Roman" w:eastAsia="Calibri" w:hAnsi="Times New Roman" w:cs="B Nazanin" w:hint="cs"/>
          <w:b/>
          <w:bCs/>
          <w:sz w:val="26"/>
          <w:szCs w:val="26"/>
          <w:rtl/>
          <w:lang w:bidi="fa-IR"/>
        </w:rPr>
        <w:t>بر</w:t>
      </w:r>
      <w:r w:rsidRPr="004168FC">
        <w:rPr>
          <w:rFonts w:ascii="Times New Roman" w:eastAsia="Calibri" w:hAnsi="Times New Roman" w:cs="B Nazanin"/>
          <w:b/>
          <w:bCs/>
          <w:sz w:val="26"/>
          <w:szCs w:val="26"/>
          <w:lang w:bidi="fa-IR"/>
        </w:rPr>
        <w:t xml:space="preserve"> </w:t>
      </w:r>
      <w:r w:rsidRPr="004168FC">
        <w:rPr>
          <w:rFonts w:ascii="Times New Roman" w:eastAsia="Calibri" w:hAnsi="Times New Roman" w:cs="B Nazanin" w:hint="cs"/>
          <w:b/>
          <w:bCs/>
          <w:sz w:val="26"/>
          <w:szCs w:val="26"/>
          <w:rtl/>
          <w:lang w:bidi="fa-IR"/>
        </w:rPr>
        <w:t>توانمندسازی</w:t>
      </w:r>
    </w:p>
    <w:p w:rsidR="004168FC" w:rsidRDefault="004168FC" w:rsidP="004168FC">
      <w:pPr>
        <w:bidi/>
        <w:spacing w:after="200" w:line="360" w:lineRule="auto"/>
        <w:jc w:val="both"/>
        <w:rPr>
          <w:rFonts w:ascii="Times New Roman" w:eastAsia="Calibri" w:hAnsi="Times New Roman" w:cs="B Nazanin"/>
          <w:sz w:val="26"/>
          <w:szCs w:val="26"/>
          <w:rtl/>
          <w:lang w:bidi="fa-IR"/>
        </w:rPr>
      </w:pPr>
      <w:r>
        <w:rPr>
          <w:rFonts w:ascii="Times New Roman" w:eastAsia="Calibri" w:hAnsi="Times New Roman" w:cs="B Nazanin" w:hint="cs"/>
          <w:b/>
          <w:bCs/>
          <w:sz w:val="26"/>
          <w:szCs w:val="26"/>
          <w:rtl/>
          <w:lang w:bidi="fa-IR"/>
        </w:rPr>
        <w:t xml:space="preserve">2-3-3-1 </w:t>
      </w:r>
      <w:r w:rsidRPr="004168FC">
        <w:rPr>
          <w:rFonts w:ascii="Times New Roman" w:eastAsia="Calibri" w:hAnsi="Times New Roman" w:cs="B Nazanin" w:hint="cs"/>
          <w:b/>
          <w:bCs/>
          <w:sz w:val="26"/>
          <w:szCs w:val="26"/>
          <w:rtl/>
          <w:lang w:bidi="fa-IR"/>
        </w:rPr>
        <w:t>غنی</w:t>
      </w:r>
      <w:r w:rsidRPr="004168FC">
        <w:rPr>
          <w:rFonts w:ascii="Times New Roman" w:eastAsia="Calibri" w:hAnsi="Times New Roman" w:cs="B Nazanin"/>
          <w:b/>
          <w:bCs/>
          <w:sz w:val="26"/>
          <w:szCs w:val="26"/>
          <w:lang w:bidi="fa-IR"/>
        </w:rPr>
        <w:t xml:space="preserve"> </w:t>
      </w:r>
      <w:r w:rsidRPr="004168FC">
        <w:rPr>
          <w:rFonts w:ascii="Times New Roman" w:eastAsia="Calibri" w:hAnsi="Times New Roman" w:cs="B Nazanin" w:hint="cs"/>
          <w:b/>
          <w:bCs/>
          <w:sz w:val="26"/>
          <w:szCs w:val="26"/>
          <w:rtl/>
          <w:lang w:bidi="fa-IR"/>
        </w:rPr>
        <w:t>سازی</w:t>
      </w:r>
      <w:r w:rsidRPr="004168FC">
        <w:rPr>
          <w:rFonts w:ascii="Times New Roman" w:eastAsia="Calibri" w:hAnsi="Times New Roman" w:cs="B Nazanin"/>
          <w:b/>
          <w:bCs/>
          <w:sz w:val="26"/>
          <w:szCs w:val="26"/>
          <w:lang w:bidi="fa-IR"/>
        </w:rPr>
        <w:t xml:space="preserve"> </w:t>
      </w:r>
      <w:r w:rsidRPr="004168FC">
        <w:rPr>
          <w:rFonts w:ascii="Times New Roman" w:eastAsia="Calibri" w:hAnsi="Times New Roman" w:cs="B Nazanin" w:hint="cs"/>
          <w:b/>
          <w:bCs/>
          <w:sz w:val="26"/>
          <w:szCs w:val="26"/>
          <w:rtl/>
          <w:lang w:bidi="fa-IR"/>
        </w:rPr>
        <w:t>شغلی</w:t>
      </w:r>
      <w:r w:rsidRPr="004168FC">
        <w:rPr>
          <w:rFonts w:ascii="Times New Roman" w:eastAsia="Calibri" w:hAnsi="Times New Roman" w:cs="B Nazanin"/>
          <w:b/>
          <w:bCs/>
          <w:sz w:val="26"/>
          <w:szCs w:val="26"/>
          <w:lang w:bidi="fa-IR"/>
        </w:rPr>
        <w:t xml:space="preserve">: </w:t>
      </w:r>
      <w:r w:rsidRPr="004168FC">
        <w:rPr>
          <w:rFonts w:ascii="Times New Roman" w:eastAsia="Calibri" w:hAnsi="Times New Roman" w:cs="B Nazanin" w:hint="cs"/>
          <w:sz w:val="26"/>
          <w:szCs w:val="26"/>
          <w:rtl/>
          <w:lang w:bidi="fa-IR"/>
        </w:rPr>
        <w:t>سازمان</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باید</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بهمنظور</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بهروز</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شدن</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اطلاعات</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فنی</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و</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تخصصی</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کارکنان</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و</w:t>
      </w:r>
      <w:r>
        <w:rPr>
          <w:rFonts w:ascii="Times New Roman" w:eastAsia="Calibri" w:hAnsi="Times New Roman" w:cs="B Nazanin" w:hint="cs"/>
          <w:sz w:val="26"/>
          <w:szCs w:val="26"/>
          <w:rtl/>
          <w:lang w:bidi="fa-IR"/>
        </w:rPr>
        <w:t xml:space="preserve"> </w:t>
      </w:r>
      <w:r w:rsidRPr="004168FC">
        <w:rPr>
          <w:rFonts w:ascii="Times New Roman" w:eastAsia="Calibri" w:hAnsi="Times New Roman" w:cs="B Nazanin" w:hint="cs"/>
          <w:sz w:val="26"/>
          <w:szCs w:val="26"/>
          <w:rtl/>
          <w:lang w:bidi="fa-IR"/>
        </w:rPr>
        <w:t>افزایش</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محتوی</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شغل</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آنها</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اقدام</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کند؛</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همچنین</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بهمنظور</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براورده</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کردن</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اصل</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جانشین</w:t>
      </w:r>
      <w:r>
        <w:rPr>
          <w:rFonts w:ascii="Times New Roman" w:eastAsia="Calibri" w:hAnsi="Times New Roman" w:cs="B Nazanin" w:hint="cs"/>
          <w:sz w:val="26"/>
          <w:szCs w:val="26"/>
          <w:rtl/>
          <w:lang w:bidi="fa-IR"/>
        </w:rPr>
        <w:t xml:space="preserve"> </w:t>
      </w:r>
      <w:r w:rsidRPr="004168FC">
        <w:rPr>
          <w:rFonts w:ascii="Times New Roman" w:eastAsia="Calibri" w:hAnsi="Times New Roman" w:cs="B Nazanin" w:hint="cs"/>
          <w:sz w:val="26"/>
          <w:szCs w:val="26"/>
          <w:rtl/>
          <w:lang w:bidi="fa-IR"/>
        </w:rPr>
        <w:t>پروری</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در</w:t>
      </w:r>
      <w:r>
        <w:rPr>
          <w:rFonts w:ascii="Times New Roman" w:eastAsia="Calibri" w:hAnsi="Times New Roman" w:cs="B Nazanin" w:hint="cs"/>
          <w:sz w:val="26"/>
          <w:szCs w:val="26"/>
          <w:rtl/>
          <w:lang w:bidi="fa-IR"/>
        </w:rPr>
        <w:t xml:space="preserve"> </w:t>
      </w:r>
      <w:r w:rsidRPr="004168FC">
        <w:rPr>
          <w:rFonts w:ascii="Times New Roman" w:eastAsia="Calibri" w:hAnsi="Times New Roman" w:cs="B Nazanin" w:hint="cs"/>
          <w:sz w:val="26"/>
          <w:szCs w:val="26"/>
          <w:rtl/>
          <w:lang w:bidi="fa-IR"/>
        </w:rPr>
        <w:t>سازمان</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باید</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از</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فنون</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چرخش</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کاری</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استفاده</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کند</w:t>
      </w:r>
      <w:r w:rsidRPr="004168FC">
        <w:rPr>
          <w:rFonts w:ascii="Times New Roman" w:eastAsia="Calibri" w:hAnsi="Times New Roman" w:cs="B Nazanin"/>
          <w:sz w:val="26"/>
          <w:szCs w:val="26"/>
          <w:lang w:bidi="fa-IR"/>
        </w:rPr>
        <w:t xml:space="preserve"> </w:t>
      </w:r>
      <w:r>
        <w:rPr>
          <w:rFonts w:ascii="Times New Roman" w:eastAsia="Calibri" w:hAnsi="Times New Roman" w:cs="B Nazanin" w:hint="cs"/>
          <w:sz w:val="26"/>
          <w:szCs w:val="26"/>
          <w:rtl/>
          <w:lang w:bidi="fa-IR"/>
        </w:rPr>
        <w:t>(</w:t>
      </w:r>
      <w:r w:rsidRPr="004168FC">
        <w:rPr>
          <w:rFonts w:ascii="Times New Roman" w:eastAsia="Calibri" w:hAnsi="Times New Roman" w:cs="B Nazanin" w:hint="cs"/>
          <w:sz w:val="26"/>
          <w:szCs w:val="26"/>
          <w:rtl/>
          <w:lang w:bidi="fa-IR"/>
        </w:rPr>
        <w:t>ساجدی</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و</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امیدواری،</w:t>
      </w:r>
      <w:r w:rsidRPr="004168FC">
        <w:rPr>
          <w:rFonts w:ascii="Times New Roman" w:eastAsia="Calibri" w:hAnsi="Times New Roman" w:cs="B Nazanin"/>
          <w:sz w:val="26"/>
          <w:szCs w:val="26"/>
          <w:lang w:bidi="fa-IR"/>
        </w:rPr>
        <w:t xml:space="preserve"> </w:t>
      </w:r>
      <w:r>
        <w:rPr>
          <w:rFonts w:ascii="Times New Roman" w:eastAsia="Calibri" w:hAnsi="Times New Roman" w:cs="B Nazanin" w:hint="cs"/>
          <w:sz w:val="26"/>
          <w:szCs w:val="26"/>
          <w:rtl/>
          <w:lang w:bidi="fa-IR"/>
        </w:rPr>
        <w:t>1386).</w:t>
      </w:r>
    </w:p>
    <w:p w:rsidR="004168FC" w:rsidRDefault="004168FC" w:rsidP="004168FC">
      <w:pPr>
        <w:bidi/>
        <w:spacing w:after="200" w:line="360" w:lineRule="auto"/>
        <w:jc w:val="both"/>
        <w:rPr>
          <w:rFonts w:ascii="Times New Roman" w:eastAsia="Calibri" w:hAnsi="Times New Roman" w:cs="B Nazanin"/>
          <w:sz w:val="26"/>
          <w:szCs w:val="26"/>
          <w:rtl/>
          <w:lang w:bidi="fa-IR"/>
        </w:rPr>
      </w:pPr>
      <w:r>
        <w:rPr>
          <w:rFonts w:ascii="Times New Roman" w:eastAsia="Calibri" w:hAnsi="Times New Roman" w:cs="B Nazanin" w:hint="cs"/>
          <w:b/>
          <w:bCs/>
          <w:sz w:val="26"/>
          <w:szCs w:val="26"/>
          <w:rtl/>
          <w:lang w:bidi="fa-IR"/>
        </w:rPr>
        <w:t xml:space="preserve">2-3-3-2 </w:t>
      </w:r>
      <w:r w:rsidRPr="004168FC">
        <w:rPr>
          <w:rFonts w:ascii="Times New Roman" w:eastAsia="Calibri" w:hAnsi="Times New Roman" w:cs="B Nazanin" w:hint="cs"/>
          <w:b/>
          <w:bCs/>
          <w:sz w:val="26"/>
          <w:szCs w:val="26"/>
          <w:rtl/>
          <w:lang w:bidi="fa-IR"/>
        </w:rPr>
        <w:t>نظام</w:t>
      </w:r>
      <w:r w:rsidRPr="004168FC">
        <w:rPr>
          <w:rFonts w:ascii="Times New Roman" w:eastAsia="Calibri" w:hAnsi="Times New Roman" w:cs="B Nazanin"/>
          <w:b/>
          <w:bCs/>
          <w:sz w:val="26"/>
          <w:szCs w:val="26"/>
          <w:lang w:bidi="fa-IR"/>
        </w:rPr>
        <w:t xml:space="preserve"> </w:t>
      </w:r>
      <w:r w:rsidRPr="004168FC">
        <w:rPr>
          <w:rFonts w:ascii="Times New Roman" w:eastAsia="Calibri" w:hAnsi="Times New Roman" w:cs="B Nazanin" w:hint="cs"/>
          <w:b/>
          <w:bCs/>
          <w:sz w:val="26"/>
          <w:szCs w:val="26"/>
          <w:rtl/>
          <w:lang w:bidi="fa-IR"/>
        </w:rPr>
        <w:t>پیشنهادها</w:t>
      </w:r>
      <w:r w:rsidRPr="004168FC">
        <w:rPr>
          <w:rFonts w:ascii="Times New Roman" w:eastAsia="Calibri" w:hAnsi="Times New Roman" w:cs="B Nazanin"/>
          <w:b/>
          <w:bCs/>
          <w:sz w:val="26"/>
          <w:szCs w:val="26"/>
          <w:lang w:bidi="fa-IR"/>
        </w:rPr>
        <w:t xml:space="preserve">: </w:t>
      </w:r>
      <w:r w:rsidRPr="004168FC">
        <w:rPr>
          <w:rFonts w:ascii="Times New Roman" w:eastAsia="Calibri" w:hAnsi="Times New Roman" w:cs="B Nazanin" w:hint="cs"/>
          <w:sz w:val="26"/>
          <w:szCs w:val="26"/>
          <w:rtl/>
          <w:lang w:bidi="fa-IR"/>
        </w:rPr>
        <w:t>شناختهترین</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ابزار</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دستیابی</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به</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مشارکت</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عبارت</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است</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از</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سیستم</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پیشنهادها</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یا</w:t>
      </w:r>
      <w:r>
        <w:rPr>
          <w:rFonts w:ascii="Times New Roman" w:eastAsia="Calibri" w:hAnsi="Times New Roman" w:cs="B Nazanin" w:hint="cs"/>
          <w:sz w:val="26"/>
          <w:szCs w:val="26"/>
          <w:rtl/>
          <w:lang w:bidi="fa-IR"/>
        </w:rPr>
        <w:t xml:space="preserve"> </w:t>
      </w:r>
      <w:r w:rsidRPr="004168FC">
        <w:rPr>
          <w:rFonts w:ascii="Times New Roman" w:eastAsia="Calibri" w:hAnsi="Times New Roman" w:cs="B Nazanin" w:hint="cs"/>
          <w:sz w:val="26"/>
          <w:szCs w:val="26"/>
          <w:rtl/>
          <w:lang w:bidi="fa-IR"/>
        </w:rPr>
        <w:t>طرح</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بسیج</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اندیشه</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ها</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که</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یكی</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از</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عوامل</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مؤثر</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در</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تغییر</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شرایط</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کار</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و</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ایجاد</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زمینه</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مناسب</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برای</w:t>
      </w:r>
      <w:r>
        <w:rPr>
          <w:rFonts w:ascii="Times New Roman" w:eastAsia="Calibri" w:hAnsi="Times New Roman" w:cs="B Nazanin" w:hint="cs"/>
          <w:sz w:val="26"/>
          <w:szCs w:val="26"/>
          <w:rtl/>
          <w:lang w:bidi="fa-IR"/>
        </w:rPr>
        <w:t xml:space="preserve"> </w:t>
      </w:r>
      <w:r w:rsidRPr="004168FC">
        <w:rPr>
          <w:rFonts w:ascii="Times New Roman" w:eastAsia="Calibri" w:hAnsi="Times New Roman" w:cs="B Nazanin" w:hint="cs"/>
          <w:sz w:val="26"/>
          <w:szCs w:val="26"/>
          <w:rtl/>
          <w:lang w:bidi="fa-IR"/>
        </w:rPr>
        <w:t>مشارکت</w:t>
      </w:r>
      <w:r>
        <w:rPr>
          <w:rFonts w:ascii="Times New Roman" w:eastAsia="Calibri" w:hAnsi="Times New Roman" w:cs="B Nazanin" w:hint="cs"/>
          <w:sz w:val="26"/>
          <w:szCs w:val="26"/>
          <w:rtl/>
          <w:lang w:bidi="fa-IR"/>
        </w:rPr>
        <w:t xml:space="preserve"> </w:t>
      </w:r>
      <w:r w:rsidRPr="004168FC">
        <w:rPr>
          <w:rFonts w:ascii="Times New Roman" w:eastAsia="Calibri" w:hAnsi="Times New Roman" w:cs="B Nazanin" w:hint="cs"/>
          <w:sz w:val="26"/>
          <w:szCs w:val="26"/>
          <w:rtl/>
          <w:lang w:bidi="fa-IR"/>
        </w:rPr>
        <w:t>کارکنان</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است</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و</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درواقع</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تجلیگاه</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ابتكارات</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و</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خلاقیتهای</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فردی</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و</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گروهی</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در</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بین</w:t>
      </w:r>
      <w:r>
        <w:rPr>
          <w:rFonts w:ascii="Times New Roman" w:eastAsia="Calibri" w:hAnsi="Times New Roman" w:cs="B Nazanin" w:hint="cs"/>
          <w:sz w:val="26"/>
          <w:szCs w:val="26"/>
          <w:rtl/>
          <w:lang w:bidi="fa-IR"/>
        </w:rPr>
        <w:t xml:space="preserve"> </w:t>
      </w:r>
      <w:r w:rsidRPr="004168FC">
        <w:rPr>
          <w:rFonts w:ascii="Times New Roman" w:eastAsia="Calibri" w:hAnsi="Times New Roman" w:cs="B Nazanin" w:hint="cs"/>
          <w:sz w:val="26"/>
          <w:szCs w:val="26"/>
          <w:rtl/>
          <w:lang w:bidi="fa-IR"/>
        </w:rPr>
        <w:t>کارکنان</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برای</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بهوجودآوردن</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و</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گسترش</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روحیه</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مشارکت</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در</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میان</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آنان</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در</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جهت</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ایجاد</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پویایی</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و</w:t>
      </w:r>
      <w:r>
        <w:rPr>
          <w:rFonts w:ascii="Times New Roman" w:eastAsia="Calibri" w:hAnsi="Times New Roman" w:cs="B Nazanin" w:hint="cs"/>
          <w:sz w:val="26"/>
          <w:szCs w:val="26"/>
          <w:rtl/>
          <w:lang w:bidi="fa-IR"/>
        </w:rPr>
        <w:t xml:space="preserve"> </w:t>
      </w:r>
      <w:r w:rsidRPr="004168FC">
        <w:rPr>
          <w:rFonts w:ascii="Times New Roman" w:eastAsia="Calibri" w:hAnsi="Times New Roman" w:cs="B Nazanin" w:hint="cs"/>
          <w:sz w:val="26"/>
          <w:szCs w:val="26"/>
          <w:rtl/>
          <w:lang w:bidi="fa-IR"/>
        </w:rPr>
        <w:t>بهبود</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فرایند</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و</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کیفیت</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محصول</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یا</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ارائه</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خدمات</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است؛</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به</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عبارت</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دیگر،</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سیستم</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پیشنهادها،</w:t>
      </w:r>
      <w:r>
        <w:rPr>
          <w:rFonts w:ascii="Times New Roman" w:eastAsia="Calibri" w:hAnsi="Times New Roman" w:cs="B Nazanin" w:hint="cs"/>
          <w:sz w:val="26"/>
          <w:szCs w:val="26"/>
          <w:rtl/>
          <w:lang w:bidi="fa-IR"/>
        </w:rPr>
        <w:t xml:space="preserve"> </w:t>
      </w:r>
      <w:r w:rsidRPr="004168FC">
        <w:rPr>
          <w:rFonts w:ascii="Times New Roman" w:eastAsia="Calibri" w:hAnsi="Times New Roman" w:cs="B Nazanin" w:hint="cs"/>
          <w:sz w:val="26"/>
          <w:szCs w:val="26"/>
          <w:rtl/>
          <w:lang w:bidi="fa-IR"/>
        </w:rPr>
        <w:t>فرمانبرداری</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از</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دانایی</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و</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به</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گردش</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انداختن</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اندیشه</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و</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بالاخره</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پرهیزاز</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ترویج</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روحیه</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استبداد</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است</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و</w:t>
      </w:r>
      <w:r>
        <w:rPr>
          <w:rFonts w:ascii="Times New Roman" w:eastAsia="Calibri" w:hAnsi="Times New Roman" w:cs="B Nazanin" w:hint="cs"/>
          <w:sz w:val="26"/>
          <w:szCs w:val="26"/>
          <w:rtl/>
          <w:lang w:bidi="fa-IR"/>
        </w:rPr>
        <w:t xml:space="preserve"> </w:t>
      </w:r>
      <w:r w:rsidRPr="004168FC">
        <w:rPr>
          <w:rFonts w:ascii="Times New Roman" w:eastAsia="Calibri" w:hAnsi="Times New Roman" w:cs="B Nazanin" w:hint="cs"/>
          <w:sz w:val="26"/>
          <w:szCs w:val="26"/>
          <w:rtl/>
          <w:lang w:bidi="fa-IR"/>
        </w:rPr>
        <w:t>از</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این</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رهگذر</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سازمان</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آمادگی</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ورود</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به</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دوره</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بلوغ</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و</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ترویج</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روحیه</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مشارکت</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را</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پیدا</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می</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کند</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رضویامیری</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و</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سعیدی</w:t>
      </w:r>
      <w:r>
        <w:rPr>
          <w:rFonts w:ascii="Times New Roman" w:eastAsia="Calibri" w:hAnsi="Times New Roman" w:cs="B Nazanin" w:hint="cs"/>
          <w:sz w:val="26"/>
          <w:szCs w:val="26"/>
          <w:rtl/>
          <w:lang w:bidi="fa-IR"/>
        </w:rPr>
        <w:t>، 1385).</w:t>
      </w:r>
    </w:p>
    <w:p w:rsidR="004168FC" w:rsidRPr="004168FC" w:rsidRDefault="004168FC" w:rsidP="004168FC">
      <w:pPr>
        <w:bidi/>
        <w:spacing w:after="200" w:line="360" w:lineRule="auto"/>
        <w:jc w:val="both"/>
        <w:rPr>
          <w:rFonts w:ascii="Times New Roman" w:eastAsia="Calibri" w:hAnsi="Times New Roman" w:cs="B Nazanin"/>
          <w:sz w:val="26"/>
          <w:szCs w:val="26"/>
          <w:lang w:bidi="fa-IR"/>
        </w:rPr>
      </w:pPr>
      <w:r>
        <w:rPr>
          <w:rFonts w:ascii="Times New Roman" w:eastAsia="Calibri" w:hAnsi="Times New Roman" w:cs="B Nazanin" w:hint="cs"/>
          <w:b/>
          <w:bCs/>
          <w:sz w:val="26"/>
          <w:szCs w:val="26"/>
          <w:rtl/>
          <w:lang w:bidi="fa-IR"/>
        </w:rPr>
        <w:lastRenderedPageBreak/>
        <w:t xml:space="preserve">2-3-3-3 </w:t>
      </w:r>
      <w:r w:rsidRPr="004168FC">
        <w:rPr>
          <w:rFonts w:ascii="Times New Roman" w:eastAsia="Calibri" w:hAnsi="Times New Roman" w:cs="B Nazanin" w:hint="cs"/>
          <w:b/>
          <w:bCs/>
          <w:sz w:val="26"/>
          <w:szCs w:val="26"/>
          <w:rtl/>
          <w:lang w:bidi="fa-IR"/>
        </w:rPr>
        <w:t>تیمسازی</w:t>
      </w:r>
      <w:r w:rsidRPr="004168FC">
        <w:rPr>
          <w:rFonts w:ascii="Times New Roman" w:eastAsia="Calibri" w:hAnsi="Times New Roman" w:cs="B Nazanin"/>
          <w:b/>
          <w:bCs/>
          <w:sz w:val="26"/>
          <w:szCs w:val="26"/>
          <w:lang w:bidi="fa-IR"/>
        </w:rPr>
        <w:t xml:space="preserve">: </w:t>
      </w:r>
      <w:r w:rsidRPr="004168FC">
        <w:rPr>
          <w:rFonts w:ascii="Times New Roman" w:eastAsia="Calibri" w:hAnsi="Times New Roman" w:cs="B Nazanin" w:hint="cs"/>
          <w:sz w:val="26"/>
          <w:szCs w:val="26"/>
          <w:rtl/>
          <w:lang w:bidi="fa-IR"/>
        </w:rPr>
        <w:t>در</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سطح</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تیم،</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یك</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رابطه</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جبرانکننده</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میان</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عوامل</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شخصیت</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و</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عملكرد</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بعدی</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تیم</w:t>
      </w:r>
      <w:r>
        <w:rPr>
          <w:rFonts w:ascii="Times New Roman" w:eastAsia="Calibri" w:hAnsi="Times New Roman" w:cs="B Nazanin" w:hint="cs"/>
          <w:sz w:val="26"/>
          <w:szCs w:val="26"/>
          <w:rtl/>
          <w:lang w:bidi="fa-IR"/>
        </w:rPr>
        <w:t xml:space="preserve"> </w:t>
      </w:r>
      <w:r w:rsidRPr="004168FC">
        <w:rPr>
          <w:rFonts w:ascii="Times New Roman" w:eastAsia="Calibri" w:hAnsi="Times New Roman" w:cs="B Nazanin" w:hint="cs"/>
          <w:sz w:val="26"/>
          <w:szCs w:val="26"/>
          <w:rtl/>
          <w:lang w:bidi="fa-IR"/>
        </w:rPr>
        <w:t>وجود</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دارد</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این</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بدان</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معناست</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که</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چنانچه</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یك</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عامل</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شخصیتی</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بهطور</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مثبتی</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با</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الزامات</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وظیفه</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در</w:t>
      </w:r>
      <w:r>
        <w:rPr>
          <w:rFonts w:ascii="Times New Roman" w:eastAsia="Calibri" w:hAnsi="Times New Roman" w:cs="B Nazanin" w:hint="cs"/>
          <w:sz w:val="26"/>
          <w:szCs w:val="26"/>
          <w:rtl/>
          <w:lang w:bidi="fa-IR"/>
        </w:rPr>
        <w:t xml:space="preserve"> </w:t>
      </w:r>
      <w:r w:rsidRPr="004168FC">
        <w:rPr>
          <w:rFonts w:ascii="Times New Roman" w:eastAsia="Calibri" w:hAnsi="Times New Roman" w:cs="B Nazanin" w:hint="cs"/>
          <w:sz w:val="26"/>
          <w:szCs w:val="26"/>
          <w:rtl/>
          <w:lang w:bidi="fa-IR"/>
        </w:rPr>
        <w:t>ارتباط</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باشد،</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نمرات</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پایین</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برخی</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افراد</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در</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یك</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عامل</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می</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تواند</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با</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نمرات</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بالای</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سایر</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اعضای</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گروه</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در</w:t>
      </w:r>
      <w:r>
        <w:rPr>
          <w:rFonts w:ascii="Times New Roman" w:eastAsia="Calibri" w:hAnsi="Times New Roman" w:cs="B Nazanin" w:hint="cs"/>
          <w:sz w:val="26"/>
          <w:szCs w:val="26"/>
          <w:rtl/>
          <w:lang w:bidi="fa-IR"/>
        </w:rPr>
        <w:t xml:space="preserve"> </w:t>
      </w:r>
      <w:r w:rsidRPr="004168FC">
        <w:rPr>
          <w:rFonts w:ascii="Times New Roman" w:eastAsia="Calibri" w:hAnsi="Times New Roman" w:cs="B Nazanin" w:hint="cs"/>
          <w:sz w:val="26"/>
          <w:szCs w:val="26"/>
          <w:rtl/>
          <w:lang w:bidi="fa-IR"/>
        </w:rPr>
        <w:t>همان</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عامل</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جبران</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شود؛</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البته</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مطالعاتی</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که</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به</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عدم</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تجانس</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شخصیت</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اعضای</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تیم</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بر</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حسب</w:t>
      </w:r>
      <w:r>
        <w:rPr>
          <w:rFonts w:ascii="Times New Roman" w:eastAsia="Calibri" w:hAnsi="Times New Roman" w:cs="B Nazanin" w:hint="cs"/>
          <w:sz w:val="26"/>
          <w:szCs w:val="26"/>
          <w:rtl/>
          <w:lang w:bidi="fa-IR"/>
        </w:rPr>
        <w:t xml:space="preserve"> </w:t>
      </w:r>
      <w:r w:rsidRPr="004168FC">
        <w:rPr>
          <w:rFonts w:ascii="Times New Roman" w:eastAsia="Calibri" w:hAnsi="Times New Roman" w:cs="B Nazanin" w:hint="cs"/>
          <w:sz w:val="26"/>
          <w:szCs w:val="26"/>
          <w:rtl/>
          <w:lang w:bidi="fa-IR"/>
        </w:rPr>
        <w:t>عملكرد</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بعدی</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شغل</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توجه</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می</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کنند،</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نتایج</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متضادی</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را</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ارائه</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دادهاند</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یك</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خط</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فكری</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این</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است</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که</w:t>
      </w:r>
      <w:r>
        <w:rPr>
          <w:rFonts w:ascii="Times New Roman" w:eastAsia="Calibri" w:hAnsi="Times New Roman" w:cs="B Nazanin" w:hint="cs"/>
          <w:sz w:val="26"/>
          <w:szCs w:val="26"/>
          <w:rtl/>
          <w:lang w:bidi="fa-IR"/>
        </w:rPr>
        <w:t xml:space="preserve"> </w:t>
      </w:r>
      <w:r w:rsidRPr="004168FC">
        <w:rPr>
          <w:rFonts w:ascii="Times New Roman" w:eastAsia="Calibri" w:hAnsi="Times New Roman" w:cs="B Nazanin" w:hint="cs"/>
          <w:sz w:val="26"/>
          <w:szCs w:val="26"/>
          <w:rtl/>
          <w:lang w:bidi="fa-IR"/>
        </w:rPr>
        <w:t>ترکیبی</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از</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انواع</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شخصیت</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جهت</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بهینهکردن</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عملكرد</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تیم</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بهخصوص</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هنگامی</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که</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ویژگیهای</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شغلی</w:t>
      </w:r>
      <w:r>
        <w:rPr>
          <w:rFonts w:ascii="Times New Roman" w:eastAsia="Calibri" w:hAnsi="Times New Roman" w:cs="B Nazanin" w:hint="cs"/>
          <w:sz w:val="26"/>
          <w:szCs w:val="26"/>
          <w:rtl/>
          <w:lang w:bidi="fa-IR"/>
        </w:rPr>
        <w:t xml:space="preserve"> </w:t>
      </w:r>
      <w:r w:rsidRPr="004168FC">
        <w:rPr>
          <w:rFonts w:ascii="Times New Roman" w:eastAsia="Calibri" w:hAnsi="Times New Roman" w:cs="B Nazanin" w:hint="cs"/>
          <w:sz w:val="26"/>
          <w:szCs w:val="26"/>
          <w:rtl/>
          <w:lang w:bidi="fa-IR"/>
        </w:rPr>
        <w:t>متنوع</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است،</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لازم</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می</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نماید</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نظر</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دیگر</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این</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است</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که</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ویژگیهای</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عدم</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تجانس</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افراد</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تیم،</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زمینه</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های</w:t>
      </w:r>
      <w:r>
        <w:rPr>
          <w:rFonts w:ascii="Times New Roman" w:eastAsia="Calibri" w:hAnsi="Times New Roman" w:cs="B Nazanin" w:hint="cs"/>
          <w:sz w:val="26"/>
          <w:szCs w:val="26"/>
          <w:rtl/>
          <w:lang w:bidi="fa-IR"/>
        </w:rPr>
        <w:t xml:space="preserve"> </w:t>
      </w:r>
      <w:r w:rsidRPr="004168FC">
        <w:rPr>
          <w:rFonts w:ascii="Times New Roman" w:eastAsia="Calibri" w:hAnsi="Times New Roman" w:cs="B Nazanin" w:hint="cs"/>
          <w:sz w:val="26"/>
          <w:szCs w:val="26"/>
          <w:rtl/>
          <w:lang w:bidi="fa-IR"/>
        </w:rPr>
        <w:t>پرورش</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تعارضات</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میانفردی</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را</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ایجاد</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می</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کنند</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در</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واقع</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افراد</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در</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گروههای</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نامتجانس</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ممكن</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است</w:t>
      </w:r>
      <w:r>
        <w:rPr>
          <w:rFonts w:ascii="Times New Roman" w:eastAsia="Calibri" w:hAnsi="Times New Roman" w:cs="B Nazanin" w:hint="cs"/>
          <w:sz w:val="26"/>
          <w:szCs w:val="26"/>
          <w:rtl/>
          <w:lang w:bidi="fa-IR"/>
        </w:rPr>
        <w:t xml:space="preserve"> </w:t>
      </w:r>
      <w:r w:rsidRPr="004168FC">
        <w:rPr>
          <w:rFonts w:ascii="Times New Roman" w:eastAsia="Calibri" w:hAnsi="Times New Roman" w:cs="B Nazanin" w:hint="cs"/>
          <w:sz w:val="26"/>
          <w:szCs w:val="26"/>
          <w:rtl/>
          <w:lang w:bidi="fa-IR"/>
        </w:rPr>
        <w:t>بخواهند</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به</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گروههای</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سازگارتری</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منتقل</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شوند</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در</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تعریف</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تیمهای</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کاری</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باید</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گفت</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مجموعه</w:t>
      </w:r>
      <w:r>
        <w:rPr>
          <w:rFonts w:ascii="Times New Roman" w:eastAsia="Calibri" w:hAnsi="Times New Roman" w:cs="B Nazanin" w:hint="cs"/>
          <w:sz w:val="26"/>
          <w:szCs w:val="26"/>
          <w:rtl/>
          <w:lang w:bidi="fa-IR"/>
        </w:rPr>
        <w:t xml:space="preserve"> </w:t>
      </w:r>
      <w:r w:rsidRPr="004168FC">
        <w:rPr>
          <w:rFonts w:ascii="Times New Roman" w:eastAsia="Calibri" w:hAnsi="Times New Roman" w:cs="B Nazanin" w:hint="cs"/>
          <w:sz w:val="26"/>
          <w:szCs w:val="26"/>
          <w:rtl/>
          <w:lang w:bidi="fa-IR"/>
        </w:rPr>
        <w:t>ای</w:t>
      </w:r>
      <w:r>
        <w:rPr>
          <w:rFonts w:ascii="Times New Roman" w:eastAsia="Calibri" w:hAnsi="Times New Roman" w:cs="B Nazanin" w:hint="cs"/>
          <w:sz w:val="26"/>
          <w:szCs w:val="26"/>
          <w:rtl/>
          <w:lang w:bidi="fa-IR"/>
        </w:rPr>
        <w:t xml:space="preserve"> </w:t>
      </w:r>
      <w:r w:rsidRPr="004168FC">
        <w:rPr>
          <w:rFonts w:ascii="Times New Roman" w:eastAsia="Calibri" w:hAnsi="Times New Roman" w:cs="B Nazanin" w:hint="cs"/>
          <w:sz w:val="26"/>
          <w:szCs w:val="26"/>
          <w:rtl/>
          <w:lang w:bidi="fa-IR"/>
        </w:rPr>
        <w:t>قابل</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تعریف</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از</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دو</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یا</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چند</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نفر</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هستند</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که</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دارای</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تعامل</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پویا،</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وابسته</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و</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هماهنگ</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با</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یكدیگر</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در</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جهت</w:t>
      </w:r>
    </w:p>
    <w:p w:rsidR="004168FC" w:rsidRDefault="004168FC" w:rsidP="004168FC">
      <w:pPr>
        <w:bidi/>
        <w:spacing w:after="200" w:line="360" w:lineRule="auto"/>
        <w:jc w:val="both"/>
        <w:rPr>
          <w:rFonts w:ascii="Times New Roman" w:eastAsia="Calibri" w:hAnsi="Times New Roman" w:cs="B Nazanin"/>
          <w:sz w:val="26"/>
          <w:szCs w:val="26"/>
          <w:rtl/>
          <w:lang w:bidi="fa-IR"/>
        </w:rPr>
      </w:pPr>
      <w:r w:rsidRPr="004168FC">
        <w:rPr>
          <w:rFonts w:ascii="Times New Roman" w:eastAsia="Calibri" w:hAnsi="Times New Roman" w:cs="B Nazanin" w:hint="cs"/>
          <w:sz w:val="26"/>
          <w:szCs w:val="26"/>
          <w:rtl/>
          <w:lang w:bidi="fa-IR"/>
        </w:rPr>
        <w:t>هدف</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یا</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ارزش</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مشترک</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و</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نیز</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دارای</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نقش</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یا</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مهارتهای</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مكمل</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در</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جهت</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این</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اهداف</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هستند</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یوچ</w:t>
      </w:r>
      <w:r>
        <w:rPr>
          <w:rStyle w:val="FootnoteReference"/>
          <w:rFonts w:ascii="Times New Roman" w:eastAsia="Calibri" w:hAnsi="Times New Roman" w:cs="B Nazanin"/>
          <w:sz w:val="26"/>
          <w:szCs w:val="26"/>
          <w:rtl/>
          <w:lang w:bidi="fa-IR"/>
        </w:rPr>
        <w:footnoteReference w:id="38"/>
      </w:r>
      <w:r>
        <w:rPr>
          <w:rFonts w:ascii="Times New Roman" w:eastAsia="Calibri" w:hAnsi="Times New Roman" w:cs="B Nazanin" w:hint="cs"/>
          <w:sz w:val="26"/>
          <w:szCs w:val="26"/>
          <w:rtl/>
          <w:lang w:bidi="fa-IR"/>
        </w:rPr>
        <w:t>، 2007).</w:t>
      </w:r>
    </w:p>
    <w:p w:rsidR="004168FC" w:rsidRPr="004168FC" w:rsidRDefault="004168FC" w:rsidP="004168FC">
      <w:pPr>
        <w:bidi/>
        <w:spacing w:after="200" w:line="360" w:lineRule="auto"/>
        <w:jc w:val="both"/>
        <w:rPr>
          <w:rFonts w:ascii="Times New Roman" w:eastAsia="Calibri" w:hAnsi="Times New Roman" w:cs="B Nazanin"/>
          <w:sz w:val="26"/>
          <w:szCs w:val="26"/>
          <w:lang w:bidi="fa-IR"/>
        </w:rPr>
      </w:pPr>
      <w:r w:rsidRPr="004168FC">
        <w:rPr>
          <w:rFonts w:ascii="Times New Roman" w:eastAsia="Calibri" w:hAnsi="Times New Roman" w:cs="B Nazanin" w:hint="cs"/>
          <w:sz w:val="26"/>
          <w:szCs w:val="26"/>
          <w:rtl/>
          <w:lang w:bidi="fa-IR"/>
        </w:rPr>
        <w:t>گروهی</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نسبتا</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پایدار</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است</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که</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اعضای</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آن</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هدف</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های</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مشترکی</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دارند،</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بههم</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وابستهاند</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و</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به</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عنوان</w:t>
      </w:r>
      <w:r>
        <w:rPr>
          <w:rFonts w:ascii="Times New Roman" w:eastAsia="Calibri" w:hAnsi="Times New Roman" w:cs="B Nazanin" w:hint="cs"/>
          <w:sz w:val="26"/>
          <w:szCs w:val="26"/>
          <w:rtl/>
          <w:lang w:bidi="fa-IR"/>
        </w:rPr>
        <w:t xml:space="preserve"> </w:t>
      </w:r>
      <w:r w:rsidRPr="004168FC">
        <w:rPr>
          <w:rFonts w:ascii="Times New Roman" w:eastAsia="Calibri" w:hAnsi="Times New Roman" w:cs="B Nazanin" w:hint="cs"/>
          <w:sz w:val="26"/>
          <w:szCs w:val="26"/>
          <w:rtl/>
          <w:lang w:bidi="fa-IR"/>
        </w:rPr>
        <w:t>یك</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واحد</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کاری</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در</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برابر</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کل</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سازمان</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پاسخگو</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هستند</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قلاوندی</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و</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همكاران</w:t>
      </w:r>
      <w:r w:rsidRPr="004168FC">
        <w:rPr>
          <w:rFonts w:ascii="Times New Roman" w:eastAsia="Calibri" w:hAnsi="Times New Roman" w:cs="B Nazanin"/>
          <w:sz w:val="26"/>
          <w:szCs w:val="26"/>
          <w:lang w:bidi="fa-IR"/>
        </w:rPr>
        <w:t xml:space="preserve"> </w:t>
      </w:r>
      <w:r>
        <w:rPr>
          <w:rFonts w:ascii="Times New Roman" w:eastAsia="Calibri" w:hAnsi="Times New Roman" w:cs="B Nazanin" w:hint="cs"/>
          <w:sz w:val="26"/>
          <w:szCs w:val="26"/>
          <w:rtl/>
          <w:lang w:bidi="fa-IR"/>
        </w:rPr>
        <w:t>، 1393).</w:t>
      </w:r>
    </w:p>
    <w:p w:rsidR="004168FC" w:rsidRDefault="004168FC" w:rsidP="004168FC">
      <w:pPr>
        <w:bidi/>
        <w:spacing w:after="200" w:line="360" w:lineRule="auto"/>
        <w:jc w:val="both"/>
        <w:rPr>
          <w:rFonts w:ascii="Times New Roman" w:eastAsia="Calibri" w:hAnsi="Times New Roman" w:cs="B Nazanin"/>
          <w:sz w:val="26"/>
          <w:szCs w:val="26"/>
          <w:rtl/>
          <w:lang w:bidi="fa-IR"/>
        </w:rPr>
      </w:pPr>
      <w:r w:rsidRPr="004168FC">
        <w:rPr>
          <w:rFonts w:ascii="Times New Roman" w:eastAsia="Calibri" w:hAnsi="Times New Roman" w:cs="B Nazanin" w:hint="cs"/>
          <w:sz w:val="26"/>
          <w:szCs w:val="26"/>
          <w:rtl/>
          <w:lang w:bidi="fa-IR"/>
        </w:rPr>
        <w:t>یك</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تیم</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کاری،</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متشكل</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از</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گروه</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کوچكی</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از</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افراد</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است</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که</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عهلده</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دار</w:t>
      </w:r>
      <w:r w:rsidRPr="004168FC">
        <w:rPr>
          <w:rFonts w:ascii="Times New Roman" w:eastAsia="Calibri" w:hAnsi="Times New Roman" w:cs="B Nazanin"/>
          <w:sz w:val="26"/>
          <w:szCs w:val="26"/>
          <w:lang w:bidi="fa-IR"/>
        </w:rPr>
        <w:t xml:space="preserve"> </w:t>
      </w:r>
      <w:r>
        <w:rPr>
          <w:rFonts w:ascii="Times New Roman" w:eastAsia="Calibri" w:hAnsi="Times New Roman" w:cs="B Nazanin" w:hint="cs"/>
          <w:sz w:val="26"/>
          <w:szCs w:val="26"/>
          <w:rtl/>
          <w:lang w:bidi="fa-IR"/>
        </w:rPr>
        <w:t>انج</w:t>
      </w:r>
      <w:r w:rsidRPr="004168FC">
        <w:rPr>
          <w:rFonts w:ascii="Times New Roman" w:eastAsia="Calibri" w:hAnsi="Times New Roman" w:cs="B Nazanin" w:hint="cs"/>
          <w:sz w:val="26"/>
          <w:szCs w:val="26"/>
          <w:rtl/>
          <w:lang w:bidi="fa-IR"/>
        </w:rPr>
        <w:t>ام</w:t>
      </w:r>
      <w:r w:rsidRPr="004168FC">
        <w:rPr>
          <w:rFonts w:ascii="Times New Roman" w:eastAsia="Calibri" w:hAnsi="Times New Roman" w:cs="B Nazanin"/>
          <w:sz w:val="26"/>
          <w:szCs w:val="26"/>
          <w:lang w:bidi="fa-IR"/>
        </w:rPr>
        <w:t xml:space="preserve"> </w:t>
      </w:r>
      <w:r>
        <w:rPr>
          <w:rFonts w:ascii="Times New Roman" w:eastAsia="Calibri" w:hAnsi="Times New Roman" w:cs="B Nazanin" w:hint="cs"/>
          <w:sz w:val="26"/>
          <w:szCs w:val="26"/>
          <w:rtl/>
          <w:lang w:bidi="fa-IR"/>
        </w:rPr>
        <w:t>یكس</w:t>
      </w:r>
      <w:r w:rsidRPr="004168FC">
        <w:rPr>
          <w:rFonts w:ascii="Times New Roman" w:eastAsia="Calibri" w:hAnsi="Times New Roman" w:cs="B Nazanin" w:hint="cs"/>
          <w:sz w:val="26"/>
          <w:szCs w:val="26"/>
          <w:rtl/>
          <w:lang w:bidi="fa-IR"/>
        </w:rPr>
        <w:t>ری</w:t>
      </w:r>
      <w:r w:rsidRPr="004168FC">
        <w:rPr>
          <w:rFonts w:ascii="Times New Roman" w:eastAsia="Calibri" w:hAnsi="Times New Roman" w:cs="B Nazanin"/>
          <w:sz w:val="26"/>
          <w:szCs w:val="26"/>
          <w:lang w:bidi="fa-IR"/>
        </w:rPr>
        <w:t xml:space="preserve"> </w:t>
      </w:r>
      <w:r>
        <w:rPr>
          <w:rFonts w:ascii="Times New Roman" w:eastAsia="Calibri" w:hAnsi="Times New Roman" w:cs="B Nazanin" w:hint="cs"/>
          <w:sz w:val="26"/>
          <w:szCs w:val="26"/>
          <w:rtl/>
          <w:lang w:bidi="fa-IR"/>
        </w:rPr>
        <w:t>وظ</w:t>
      </w:r>
      <w:r w:rsidRPr="004168FC">
        <w:rPr>
          <w:rFonts w:ascii="Times New Roman" w:eastAsia="Calibri" w:hAnsi="Times New Roman" w:cs="B Nazanin" w:hint="cs"/>
          <w:sz w:val="26"/>
          <w:szCs w:val="26"/>
          <w:rtl/>
          <w:lang w:bidi="fa-IR"/>
        </w:rPr>
        <w:t>ایف</w:t>
      </w:r>
      <w:r>
        <w:rPr>
          <w:rFonts w:ascii="Times New Roman" w:eastAsia="Calibri" w:hAnsi="Times New Roman" w:cs="B Nazanin" w:hint="cs"/>
          <w:sz w:val="26"/>
          <w:szCs w:val="26"/>
          <w:rtl/>
          <w:lang w:bidi="fa-IR"/>
        </w:rPr>
        <w:t xml:space="preserve"> </w:t>
      </w:r>
      <w:r w:rsidRPr="004168FC">
        <w:rPr>
          <w:rFonts w:ascii="Times New Roman" w:eastAsia="Calibri" w:hAnsi="Times New Roman" w:cs="B Nazanin" w:hint="cs"/>
          <w:sz w:val="26"/>
          <w:szCs w:val="26"/>
          <w:rtl/>
          <w:lang w:bidi="fa-IR"/>
        </w:rPr>
        <w:t>مكمل</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است</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و</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همگی</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در</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قبال</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نیل</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به</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یك</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هدف</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مشترک</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متعهد</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و</w:t>
      </w:r>
      <w:r w:rsidRPr="004168FC">
        <w:rPr>
          <w:rFonts w:ascii="Times New Roman" w:eastAsia="Calibri" w:hAnsi="Times New Roman" w:cs="B Nazanin"/>
          <w:sz w:val="26"/>
          <w:szCs w:val="26"/>
          <w:lang w:bidi="fa-IR"/>
        </w:rPr>
        <w:t xml:space="preserve"> </w:t>
      </w:r>
      <w:r>
        <w:rPr>
          <w:rFonts w:ascii="Times New Roman" w:eastAsia="Calibri" w:hAnsi="Times New Roman" w:cs="B Nazanin" w:hint="cs"/>
          <w:sz w:val="26"/>
          <w:szCs w:val="26"/>
          <w:rtl/>
          <w:lang w:bidi="fa-IR"/>
        </w:rPr>
        <w:t>مس</w:t>
      </w:r>
      <w:r w:rsidRPr="004168FC">
        <w:rPr>
          <w:rFonts w:ascii="Times New Roman" w:eastAsia="Calibri" w:hAnsi="Times New Roman" w:cs="B Nazanin" w:hint="cs"/>
          <w:sz w:val="26"/>
          <w:szCs w:val="26"/>
          <w:rtl/>
          <w:lang w:bidi="fa-IR"/>
        </w:rPr>
        <w:t>ئول</w:t>
      </w:r>
      <w:r w:rsidRPr="004168FC">
        <w:rPr>
          <w:rFonts w:ascii="Times New Roman" w:eastAsia="Calibri" w:hAnsi="Times New Roman" w:cs="B Nazanin"/>
          <w:sz w:val="26"/>
          <w:szCs w:val="26"/>
          <w:lang w:bidi="fa-IR"/>
        </w:rPr>
        <w:t xml:space="preserve"> </w:t>
      </w:r>
      <w:r>
        <w:rPr>
          <w:rFonts w:ascii="Times New Roman" w:eastAsia="Calibri" w:hAnsi="Times New Roman" w:cs="B Nazanin" w:hint="cs"/>
          <w:sz w:val="26"/>
          <w:szCs w:val="26"/>
          <w:rtl/>
          <w:lang w:bidi="fa-IR"/>
        </w:rPr>
        <w:t>هس</w:t>
      </w:r>
      <w:r w:rsidRPr="004168FC">
        <w:rPr>
          <w:rFonts w:ascii="Times New Roman" w:eastAsia="Calibri" w:hAnsi="Times New Roman" w:cs="B Nazanin" w:hint="cs"/>
          <w:sz w:val="26"/>
          <w:szCs w:val="26"/>
          <w:rtl/>
          <w:lang w:bidi="fa-IR"/>
        </w:rPr>
        <w:t>تند</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کاتزنبلاچ</w:t>
      </w:r>
      <w:r w:rsidRPr="004168FC">
        <w:rPr>
          <w:rFonts w:ascii="Times New Roman" w:eastAsia="Calibri" w:hAnsi="Times New Roman" w:cs="B Nazanin"/>
          <w:sz w:val="26"/>
          <w:szCs w:val="26"/>
          <w:lang w:bidi="fa-IR"/>
        </w:rPr>
        <w:t xml:space="preserve"> </w:t>
      </w:r>
      <w:r w:rsidRPr="004168FC">
        <w:rPr>
          <w:rFonts w:ascii="Times New Roman" w:eastAsia="Calibri" w:hAnsi="Times New Roman" w:cs="B Nazanin" w:hint="cs"/>
          <w:sz w:val="26"/>
          <w:szCs w:val="26"/>
          <w:rtl/>
          <w:lang w:bidi="fa-IR"/>
        </w:rPr>
        <w:t>و</w:t>
      </w:r>
      <w:r>
        <w:rPr>
          <w:rFonts w:ascii="Times New Roman" w:eastAsia="Calibri" w:hAnsi="Times New Roman" w:cs="B Nazanin" w:hint="cs"/>
          <w:sz w:val="26"/>
          <w:szCs w:val="26"/>
          <w:rtl/>
          <w:lang w:bidi="fa-IR"/>
        </w:rPr>
        <w:t xml:space="preserve"> </w:t>
      </w:r>
      <w:r w:rsidRPr="004168FC">
        <w:rPr>
          <w:rFonts w:ascii="Times New Roman" w:eastAsia="Calibri" w:hAnsi="Times New Roman" w:cs="B Nazanin" w:hint="cs"/>
          <w:sz w:val="26"/>
          <w:szCs w:val="26"/>
          <w:rtl/>
          <w:lang w:bidi="fa-IR"/>
        </w:rPr>
        <w:t>اسمیت</w:t>
      </w:r>
      <w:r>
        <w:rPr>
          <w:rStyle w:val="FootnoteReference"/>
          <w:rFonts w:ascii="Times New Roman" w:eastAsia="Calibri" w:hAnsi="Times New Roman" w:cs="B Nazanin"/>
          <w:sz w:val="26"/>
          <w:szCs w:val="26"/>
          <w:rtl/>
          <w:lang w:bidi="fa-IR"/>
        </w:rPr>
        <w:footnoteReference w:id="39"/>
      </w:r>
      <w:r>
        <w:rPr>
          <w:rFonts w:ascii="Times New Roman" w:eastAsia="Calibri" w:hAnsi="Times New Roman" w:cs="B Nazanin" w:hint="cs"/>
          <w:sz w:val="26"/>
          <w:szCs w:val="26"/>
          <w:rtl/>
          <w:lang w:bidi="fa-IR"/>
        </w:rPr>
        <w:t>،1993).</w:t>
      </w:r>
    </w:p>
    <w:p w:rsidR="00AE49A1" w:rsidRPr="00AE49A1" w:rsidRDefault="00AE49A1" w:rsidP="00AE49A1">
      <w:pPr>
        <w:bidi/>
        <w:spacing w:after="200" w:line="360" w:lineRule="auto"/>
        <w:jc w:val="both"/>
        <w:rPr>
          <w:rFonts w:ascii="Times New Roman" w:eastAsia="Calibri" w:hAnsi="Times New Roman" w:cs="B Nazanin"/>
          <w:sz w:val="26"/>
          <w:szCs w:val="26"/>
          <w:lang w:bidi="fa-IR"/>
        </w:rPr>
      </w:pPr>
      <w:r>
        <w:rPr>
          <w:rFonts w:ascii="Times New Roman" w:eastAsia="Calibri" w:hAnsi="Times New Roman" w:cs="B Nazanin" w:hint="cs"/>
          <w:b/>
          <w:bCs/>
          <w:sz w:val="26"/>
          <w:szCs w:val="26"/>
          <w:rtl/>
          <w:lang w:bidi="fa-IR"/>
        </w:rPr>
        <w:t>2-3-3-4</w:t>
      </w:r>
      <w:r w:rsidRPr="00AE49A1">
        <w:rPr>
          <w:rFonts w:ascii="Times New Roman" w:eastAsia="Calibri" w:hAnsi="Times New Roman" w:cs="B Nazanin" w:hint="cs"/>
          <w:b/>
          <w:bCs/>
          <w:sz w:val="26"/>
          <w:szCs w:val="26"/>
          <w:rtl/>
          <w:lang w:bidi="fa-IR"/>
        </w:rPr>
        <w:t>مشارکت</w:t>
      </w:r>
      <w:r w:rsidRPr="00AE49A1">
        <w:rPr>
          <w:rFonts w:ascii="Times New Roman" w:eastAsia="Calibri" w:hAnsi="Times New Roman" w:cs="B Nazanin"/>
          <w:b/>
          <w:bCs/>
          <w:sz w:val="26"/>
          <w:szCs w:val="26"/>
          <w:lang w:bidi="fa-IR"/>
        </w:rPr>
        <w:t xml:space="preserve"> </w:t>
      </w:r>
      <w:r w:rsidRPr="00AE49A1">
        <w:rPr>
          <w:rFonts w:ascii="Times New Roman" w:eastAsia="Calibri" w:hAnsi="Times New Roman" w:cs="B Nazanin" w:hint="cs"/>
          <w:b/>
          <w:bCs/>
          <w:sz w:val="26"/>
          <w:szCs w:val="26"/>
          <w:rtl/>
          <w:lang w:bidi="fa-IR"/>
        </w:rPr>
        <w:t>کارکنان</w:t>
      </w:r>
      <w:r>
        <w:rPr>
          <w:rFonts w:ascii="Times New Roman" w:eastAsia="Calibri" w:hAnsi="Times New Roman" w:cs="B Nazanin" w:hint="cs"/>
          <w:sz w:val="26"/>
          <w:szCs w:val="26"/>
          <w:rtl/>
          <w:lang w:bidi="fa-IR"/>
        </w:rPr>
        <w:t>:</w:t>
      </w:r>
      <w:r w:rsidRPr="00AE49A1">
        <w:rPr>
          <w:rFonts w:ascii="Times New Roman" w:eastAsia="Calibri" w:hAnsi="Times New Roman" w:cs="B Nazanin"/>
          <w:sz w:val="26"/>
          <w:szCs w:val="26"/>
          <w:lang w:bidi="fa-IR"/>
        </w:rPr>
        <w:t xml:space="preserve"> </w:t>
      </w:r>
      <w:r w:rsidRPr="00AE49A1">
        <w:rPr>
          <w:rFonts w:ascii="Times New Roman" w:eastAsia="Calibri" w:hAnsi="Times New Roman" w:cs="B Nazanin" w:hint="cs"/>
          <w:sz w:val="26"/>
          <w:szCs w:val="26"/>
          <w:rtl/>
          <w:lang w:bidi="fa-IR"/>
        </w:rPr>
        <w:t>مشارکت</w:t>
      </w:r>
      <w:r w:rsidRPr="00AE49A1">
        <w:rPr>
          <w:rFonts w:ascii="Times New Roman" w:eastAsia="Calibri" w:hAnsi="Times New Roman" w:cs="B Nazanin"/>
          <w:sz w:val="26"/>
          <w:szCs w:val="26"/>
          <w:lang w:bidi="fa-IR"/>
        </w:rPr>
        <w:t xml:space="preserve"> </w:t>
      </w:r>
      <w:r w:rsidRPr="00AE49A1">
        <w:rPr>
          <w:rFonts w:ascii="Times New Roman" w:eastAsia="Calibri" w:hAnsi="Times New Roman" w:cs="B Nazanin" w:hint="cs"/>
          <w:sz w:val="26"/>
          <w:szCs w:val="26"/>
          <w:rtl/>
          <w:lang w:bidi="fa-IR"/>
        </w:rPr>
        <w:t>یك</w:t>
      </w:r>
      <w:r w:rsidRPr="00AE49A1">
        <w:rPr>
          <w:rFonts w:ascii="Times New Roman" w:eastAsia="Calibri" w:hAnsi="Times New Roman" w:cs="B Nazanin"/>
          <w:sz w:val="26"/>
          <w:szCs w:val="26"/>
          <w:lang w:bidi="fa-IR"/>
        </w:rPr>
        <w:t xml:space="preserve"> </w:t>
      </w:r>
      <w:r w:rsidRPr="00AE49A1">
        <w:rPr>
          <w:rFonts w:ascii="Times New Roman" w:eastAsia="Calibri" w:hAnsi="Times New Roman" w:cs="B Nazanin" w:hint="cs"/>
          <w:sz w:val="26"/>
          <w:szCs w:val="26"/>
          <w:rtl/>
          <w:lang w:bidi="fa-IR"/>
        </w:rPr>
        <w:t>مفهوم</w:t>
      </w:r>
      <w:r w:rsidRPr="00AE49A1">
        <w:rPr>
          <w:rFonts w:ascii="Times New Roman" w:eastAsia="Calibri" w:hAnsi="Times New Roman" w:cs="B Nazanin"/>
          <w:sz w:val="26"/>
          <w:szCs w:val="26"/>
          <w:lang w:bidi="fa-IR"/>
        </w:rPr>
        <w:t xml:space="preserve"> </w:t>
      </w:r>
      <w:r w:rsidRPr="00AE49A1">
        <w:rPr>
          <w:rFonts w:ascii="Times New Roman" w:eastAsia="Calibri" w:hAnsi="Times New Roman" w:cs="B Nazanin" w:hint="cs"/>
          <w:sz w:val="26"/>
          <w:szCs w:val="26"/>
          <w:rtl/>
          <w:lang w:bidi="fa-IR"/>
        </w:rPr>
        <w:t>بنیادی</w:t>
      </w:r>
      <w:r w:rsidRPr="00AE49A1">
        <w:rPr>
          <w:rFonts w:ascii="Times New Roman" w:eastAsia="Calibri" w:hAnsi="Times New Roman" w:cs="B Nazanin"/>
          <w:sz w:val="26"/>
          <w:szCs w:val="26"/>
          <w:lang w:bidi="fa-IR"/>
        </w:rPr>
        <w:t xml:space="preserve"> </w:t>
      </w:r>
      <w:r w:rsidRPr="00AE49A1">
        <w:rPr>
          <w:rFonts w:ascii="Times New Roman" w:eastAsia="Calibri" w:hAnsi="Times New Roman" w:cs="B Nazanin" w:hint="cs"/>
          <w:sz w:val="26"/>
          <w:szCs w:val="26"/>
          <w:rtl/>
          <w:lang w:bidi="fa-IR"/>
        </w:rPr>
        <w:t>در</w:t>
      </w:r>
      <w:r w:rsidRPr="00AE49A1">
        <w:rPr>
          <w:rFonts w:ascii="Times New Roman" w:eastAsia="Calibri" w:hAnsi="Times New Roman" w:cs="B Nazanin"/>
          <w:sz w:val="26"/>
          <w:szCs w:val="26"/>
          <w:lang w:bidi="fa-IR"/>
        </w:rPr>
        <w:t xml:space="preserve"> </w:t>
      </w:r>
      <w:r w:rsidRPr="00AE49A1">
        <w:rPr>
          <w:rFonts w:ascii="Times New Roman" w:eastAsia="Calibri" w:hAnsi="Times New Roman" w:cs="B Nazanin" w:hint="cs"/>
          <w:sz w:val="26"/>
          <w:szCs w:val="26"/>
          <w:rtl/>
          <w:lang w:bidi="fa-IR"/>
        </w:rPr>
        <w:t>بررسی</w:t>
      </w:r>
      <w:r w:rsidRPr="00AE49A1">
        <w:rPr>
          <w:rFonts w:ascii="Times New Roman" w:eastAsia="Calibri" w:hAnsi="Times New Roman" w:cs="B Nazanin"/>
          <w:sz w:val="26"/>
          <w:szCs w:val="26"/>
          <w:lang w:bidi="fa-IR"/>
        </w:rPr>
        <w:t xml:space="preserve"> </w:t>
      </w:r>
      <w:r w:rsidRPr="00AE49A1">
        <w:rPr>
          <w:rFonts w:ascii="Times New Roman" w:eastAsia="Calibri" w:hAnsi="Times New Roman" w:cs="B Nazanin" w:hint="cs"/>
          <w:sz w:val="26"/>
          <w:szCs w:val="26"/>
          <w:rtl/>
          <w:lang w:bidi="fa-IR"/>
        </w:rPr>
        <w:t>انگیزش</w:t>
      </w:r>
      <w:r w:rsidRPr="00AE49A1">
        <w:rPr>
          <w:rFonts w:ascii="Times New Roman" w:eastAsia="Calibri" w:hAnsi="Times New Roman" w:cs="B Nazanin"/>
          <w:sz w:val="26"/>
          <w:szCs w:val="26"/>
          <w:lang w:bidi="fa-IR"/>
        </w:rPr>
        <w:t xml:space="preserve"> </w:t>
      </w:r>
      <w:r w:rsidRPr="00AE49A1">
        <w:rPr>
          <w:rFonts w:ascii="Times New Roman" w:eastAsia="Calibri" w:hAnsi="Times New Roman" w:cs="B Nazanin" w:hint="cs"/>
          <w:sz w:val="26"/>
          <w:szCs w:val="26"/>
          <w:rtl/>
          <w:lang w:bidi="fa-IR"/>
        </w:rPr>
        <w:t>و</w:t>
      </w:r>
      <w:r w:rsidRPr="00AE49A1">
        <w:rPr>
          <w:rFonts w:ascii="Times New Roman" w:eastAsia="Calibri" w:hAnsi="Times New Roman" w:cs="B Nazanin"/>
          <w:sz w:val="26"/>
          <w:szCs w:val="26"/>
          <w:lang w:bidi="fa-IR"/>
        </w:rPr>
        <w:t xml:space="preserve"> </w:t>
      </w:r>
      <w:r w:rsidRPr="00AE49A1">
        <w:rPr>
          <w:rFonts w:ascii="Times New Roman" w:eastAsia="Calibri" w:hAnsi="Times New Roman" w:cs="B Nazanin" w:hint="cs"/>
          <w:sz w:val="26"/>
          <w:szCs w:val="26"/>
          <w:rtl/>
          <w:lang w:bidi="fa-IR"/>
        </w:rPr>
        <w:t>نیز</w:t>
      </w:r>
      <w:r w:rsidRPr="00AE49A1">
        <w:rPr>
          <w:rFonts w:ascii="Times New Roman" w:eastAsia="Calibri" w:hAnsi="Times New Roman" w:cs="B Nazanin"/>
          <w:sz w:val="26"/>
          <w:szCs w:val="26"/>
          <w:lang w:bidi="fa-IR"/>
        </w:rPr>
        <w:t xml:space="preserve"> </w:t>
      </w:r>
      <w:r w:rsidRPr="00AE49A1">
        <w:rPr>
          <w:rFonts w:ascii="Times New Roman" w:eastAsia="Calibri" w:hAnsi="Times New Roman" w:cs="B Nazanin" w:hint="cs"/>
          <w:sz w:val="26"/>
          <w:szCs w:val="26"/>
          <w:rtl/>
          <w:lang w:bidi="fa-IR"/>
        </w:rPr>
        <w:t>موضوعی</w:t>
      </w:r>
      <w:r w:rsidRPr="00AE49A1">
        <w:rPr>
          <w:rFonts w:ascii="Times New Roman" w:eastAsia="Calibri" w:hAnsi="Times New Roman" w:cs="B Nazanin"/>
          <w:sz w:val="26"/>
          <w:szCs w:val="26"/>
          <w:lang w:bidi="fa-IR"/>
        </w:rPr>
        <w:t xml:space="preserve"> </w:t>
      </w:r>
      <w:r w:rsidRPr="00AE49A1">
        <w:rPr>
          <w:rFonts w:ascii="Times New Roman" w:eastAsia="Calibri" w:hAnsi="Times New Roman" w:cs="B Nazanin" w:hint="cs"/>
          <w:sz w:val="26"/>
          <w:szCs w:val="26"/>
          <w:rtl/>
          <w:lang w:bidi="fa-IR"/>
        </w:rPr>
        <w:t>بنیادی</w:t>
      </w:r>
      <w:r w:rsidRPr="00AE49A1">
        <w:rPr>
          <w:rFonts w:ascii="Times New Roman" w:eastAsia="Calibri" w:hAnsi="Times New Roman" w:cs="B Nazanin"/>
          <w:sz w:val="26"/>
          <w:szCs w:val="26"/>
          <w:lang w:bidi="fa-IR"/>
        </w:rPr>
        <w:t xml:space="preserve"> </w:t>
      </w:r>
      <w:r w:rsidRPr="00AE49A1">
        <w:rPr>
          <w:rFonts w:ascii="Times New Roman" w:eastAsia="Calibri" w:hAnsi="Times New Roman" w:cs="B Nazanin" w:hint="cs"/>
          <w:sz w:val="26"/>
          <w:szCs w:val="26"/>
          <w:rtl/>
          <w:lang w:bidi="fa-IR"/>
        </w:rPr>
        <w:t>در</w:t>
      </w:r>
      <w:r>
        <w:rPr>
          <w:rFonts w:ascii="Times New Roman" w:eastAsia="Calibri" w:hAnsi="Times New Roman" w:cs="B Nazanin" w:hint="cs"/>
          <w:sz w:val="26"/>
          <w:szCs w:val="26"/>
          <w:rtl/>
          <w:lang w:bidi="fa-IR"/>
        </w:rPr>
        <w:t xml:space="preserve"> </w:t>
      </w:r>
      <w:r w:rsidRPr="00AE49A1">
        <w:rPr>
          <w:rFonts w:ascii="Times New Roman" w:eastAsia="Calibri" w:hAnsi="Times New Roman" w:cs="B Nazanin" w:hint="cs"/>
          <w:sz w:val="26"/>
          <w:szCs w:val="26"/>
          <w:rtl/>
          <w:lang w:bidi="fa-IR"/>
        </w:rPr>
        <w:t>بررسی</w:t>
      </w:r>
      <w:r w:rsidRPr="00AE49A1">
        <w:rPr>
          <w:rFonts w:ascii="Times New Roman" w:eastAsia="Calibri" w:hAnsi="Times New Roman" w:cs="B Nazanin"/>
          <w:sz w:val="26"/>
          <w:szCs w:val="26"/>
          <w:lang w:bidi="fa-IR"/>
        </w:rPr>
        <w:t xml:space="preserve"> </w:t>
      </w:r>
      <w:r w:rsidRPr="00AE49A1">
        <w:rPr>
          <w:rFonts w:ascii="Times New Roman" w:eastAsia="Calibri" w:hAnsi="Times New Roman" w:cs="B Nazanin" w:hint="cs"/>
          <w:sz w:val="26"/>
          <w:szCs w:val="26"/>
          <w:rtl/>
          <w:lang w:bidi="fa-IR"/>
        </w:rPr>
        <w:t>تصمیمگیری</w:t>
      </w:r>
      <w:r w:rsidRPr="00AE49A1">
        <w:rPr>
          <w:rFonts w:ascii="Times New Roman" w:eastAsia="Calibri" w:hAnsi="Times New Roman" w:cs="B Nazanin"/>
          <w:sz w:val="26"/>
          <w:szCs w:val="26"/>
          <w:lang w:bidi="fa-IR"/>
        </w:rPr>
        <w:t xml:space="preserve"> </w:t>
      </w:r>
      <w:r w:rsidRPr="00AE49A1">
        <w:rPr>
          <w:rFonts w:ascii="Times New Roman" w:eastAsia="Calibri" w:hAnsi="Times New Roman" w:cs="B Nazanin" w:hint="cs"/>
          <w:sz w:val="26"/>
          <w:szCs w:val="26"/>
          <w:rtl/>
          <w:lang w:bidi="fa-IR"/>
        </w:rPr>
        <w:t>است؛</w:t>
      </w:r>
      <w:r w:rsidRPr="00AE49A1">
        <w:rPr>
          <w:rFonts w:ascii="Times New Roman" w:eastAsia="Calibri" w:hAnsi="Times New Roman" w:cs="B Nazanin"/>
          <w:sz w:val="26"/>
          <w:szCs w:val="26"/>
          <w:lang w:bidi="fa-IR"/>
        </w:rPr>
        <w:t xml:space="preserve"> </w:t>
      </w:r>
      <w:r w:rsidRPr="00AE49A1">
        <w:rPr>
          <w:rFonts w:ascii="Times New Roman" w:eastAsia="Calibri" w:hAnsi="Times New Roman" w:cs="B Nazanin" w:hint="cs"/>
          <w:sz w:val="26"/>
          <w:szCs w:val="26"/>
          <w:rtl/>
          <w:lang w:bidi="fa-IR"/>
        </w:rPr>
        <w:t>زیرا</w:t>
      </w:r>
      <w:r w:rsidRPr="00AE49A1">
        <w:rPr>
          <w:rFonts w:ascii="Times New Roman" w:eastAsia="Calibri" w:hAnsi="Times New Roman" w:cs="B Nazanin"/>
          <w:sz w:val="26"/>
          <w:szCs w:val="26"/>
          <w:lang w:bidi="fa-IR"/>
        </w:rPr>
        <w:t xml:space="preserve"> </w:t>
      </w:r>
      <w:r w:rsidRPr="00AE49A1">
        <w:rPr>
          <w:rFonts w:ascii="Times New Roman" w:eastAsia="Calibri" w:hAnsi="Times New Roman" w:cs="B Nazanin" w:hint="cs"/>
          <w:sz w:val="26"/>
          <w:szCs w:val="26"/>
          <w:rtl/>
          <w:lang w:bidi="fa-IR"/>
        </w:rPr>
        <w:t>در</w:t>
      </w:r>
      <w:r w:rsidRPr="00AE49A1">
        <w:rPr>
          <w:rFonts w:ascii="Times New Roman" w:eastAsia="Calibri" w:hAnsi="Times New Roman" w:cs="B Nazanin"/>
          <w:sz w:val="26"/>
          <w:szCs w:val="26"/>
          <w:lang w:bidi="fa-IR"/>
        </w:rPr>
        <w:t xml:space="preserve"> </w:t>
      </w:r>
      <w:r w:rsidRPr="00AE49A1">
        <w:rPr>
          <w:rFonts w:ascii="Times New Roman" w:eastAsia="Calibri" w:hAnsi="Times New Roman" w:cs="B Nazanin" w:hint="cs"/>
          <w:sz w:val="26"/>
          <w:szCs w:val="26"/>
          <w:rtl/>
          <w:lang w:bidi="fa-IR"/>
        </w:rPr>
        <w:t>گسترده</w:t>
      </w:r>
      <w:r w:rsidRPr="00AE49A1">
        <w:rPr>
          <w:rFonts w:ascii="Times New Roman" w:eastAsia="Calibri" w:hAnsi="Times New Roman" w:cs="B Nazanin"/>
          <w:sz w:val="26"/>
          <w:szCs w:val="26"/>
          <w:lang w:bidi="fa-IR"/>
        </w:rPr>
        <w:t xml:space="preserve"> </w:t>
      </w:r>
      <w:r w:rsidRPr="00AE49A1">
        <w:rPr>
          <w:rFonts w:ascii="Times New Roman" w:eastAsia="Calibri" w:hAnsi="Times New Roman" w:cs="B Nazanin" w:hint="cs"/>
          <w:sz w:val="26"/>
          <w:szCs w:val="26"/>
          <w:rtl/>
          <w:lang w:bidi="fa-IR"/>
        </w:rPr>
        <w:t>فراگرد</w:t>
      </w:r>
      <w:r w:rsidRPr="00AE49A1">
        <w:rPr>
          <w:rFonts w:ascii="Times New Roman" w:eastAsia="Calibri" w:hAnsi="Times New Roman" w:cs="B Nazanin"/>
          <w:sz w:val="26"/>
          <w:szCs w:val="26"/>
          <w:lang w:bidi="fa-IR"/>
        </w:rPr>
        <w:t xml:space="preserve"> </w:t>
      </w:r>
      <w:r w:rsidRPr="00AE49A1">
        <w:rPr>
          <w:rFonts w:ascii="Times New Roman" w:eastAsia="Calibri" w:hAnsi="Times New Roman" w:cs="B Nazanin" w:hint="cs"/>
          <w:sz w:val="26"/>
          <w:szCs w:val="26"/>
          <w:rtl/>
          <w:lang w:bidi="fa-IR"/>
        </w:rPr>
        <w:t>انتخاب</w:t>
      </w:r>
      <w:r w:rsidRPr="00AE49A1">
        <w:rPr>
          <w:rFonts w:ascii="Times New Roman" w:eastAsia="Calibri" w:hAnsi="Times New Roman" w:cs="B Nazanin"/>
          <w:sz w:val="26"/>
          <w:szCs w:val="26"/>
          <w:lang w:bidi="fa-IR"/>
        </w:rPr>
        <w:t xml:space="preserve"> </w:t>
      </w:r>
      <w:r w:rsidRPr="00AE49A1">
        <w:rPr>
          <w:rFonts w:ascii="Times New Roman" w:eastAsia="Calibri" w:hAnsi="Times New Roman" w:cs="B Nazanin" w:hint="cs"/>
          <w:sz w:val="26"/>
          <w:szCs w:val="26"/>
          <w:rtl/>
          <w:lang w:bidi="fa-IR"/>
        </w:rPr>
        <w:t>و</w:t>
      </w:r>
      <w:r w:rsidRPr="00AE49A1">
        <w:rPr>
          <w:rFonts w:ascii="Times New Roman" w:eastAsia="Calibri" w:hAnsi="Times New Roman" w:cs="B Nazanin"/>
          <w:sz w:val="26"/>
          <w:szCs w:val="26"/>
          <w:lang w:bidi="fa-IR"/>
        </w:rPr>
        <w:t xml:space="preserve"> </w:t>
      </w:r>
      <w:r w:rsidRPr="00AE49A1">
        <w:rPr>
          <w:rFonts w:ascii="Times New Roman" w:eastAsia="Calibri" w:hAnsi="Times New Roman" w:cs="B Nazanin" w:hint="cs"/>
          <w:sz w:val="26"/>
          <w:szCs w:val="26"/>
          <w:rtl/>
          <w:lang w:bidi="fa-IR"/>
        </w:rPr>
        <w:t>گزینش</w:t>
      </w:r>
      <w:r w:rsidRPr="00AE49A1">
        <w:rPr>
          <w:rFonts w:ascii="Times New Roman" w:eastAsia="Calibri" w:hAnsi="Times New Roman" w:cs="B Nazanin"/>
          <w:sz w:val="26"/>
          <w:szCs w:val="26"/>
          <w:lang w:bidi="fa-IR"/>
        </w:rPr>
        <w:t xml:space="preserve"> </w:t>
      </w:r>
      <w:r w:rsidRPr="00AE49A1">
        <w:rPr>
          <w:rFonts w:ascii="Times New Roman" w:eastAsia="Calibri" w:hAnsi="Times New Roman" w:cs="B Nazanin" w:hint="cs"/>
          <w:sz w:val="26"/>
          <w:szCs w:val="26"/>
          <w:rtl/>
          <w:lang w:bidi="fa-IR"/>
        </w:rPr>
        <w:t>جایگاهی</w:t>
      </w:r>
      <w:r w:rsidRPr="00AE49A1">
        <w:rPr>
          <w:rFonts w:ascii="Times New Roman" w:eastAsia="Calibri" w:hAnsi="Times New Roman" w:cs="B Nazanin"/>
          <w:sz w:val="26"/>
          <w:szCs w:val="26"/>
          <w:lang w:bidi="fa-IR"/>
        </w:rPr>
        <w:t xml:space="preserve"> </w:t>
      </w:r>
      <w:r w:rsidRPr="00AE49A1">
        <w:rPr>
          <w:rFonts w:ascii="Times New Roman" w:eastAsia="Calibri" w:hAnsi="Times New Roman" w:cs="B Nazanin" w:hint="cs"/>
          <w:sz w:val="26"/>
          <w:szCs w:val="26"/>
          <w:rtl/>
          <w:lang w:bidi="fa-IR"/>
        </w:rPr>
        <w:t>ویژه</w:t>
      </w:r>
      <w:r w:rsidRPr="00AE49A1">
        <w:rPr>
          <w:rFonts w:ascii="Times New Roman" w:eastAsia="Calibri" w:hAnsi="Times New Roman" w:cs="B Nazanin"/>
          <w:sz w:val="26"/>
          <w:szCs w:val="26"/>
          <w:lang w:bidi="fa-IR"/>
        </w:rPr>
        <w:t xml:space="preserve"> </w:t>
      </w:r>
      <w:r w:rsidRPr="00AE49A1">
        <w:rPr>
          <w:rFonts w:ascii="Times New Roman" w:eastAsia="Calibri" w:hAnsi="Times New Roman" w:cs="B Nazanin" w:hint="cs"/>
          <w:sz w:val="26"/>
          <w:szCs w:val="26"/>
          <w:rtl/>
          <w:lang w:bidi="fa-IR"/>
        </w:rPr>
        <w:t>دارد</w:t>
      </w:r>
      <w:r w:rsidRPr="00AE49A1">
        <w:rPr>
          <w:rFonts w:ascii="Times New Roman" w:eastAsia="Calibri" w:hAnsi="Times New Roman" w:cs="B Nazanin"/>
          <w:sz w:val="26"/>
          <w:szCs w:val="26"/>
          <w:lang w:bidi="fa-IR"/>
        </w:rPr>
        <w:t xml:space="preserve">. </w:t>
      </w:r>
      <w:r w:rsidRPr="00AE49A1">
        <w:rPr>
          <w:rFonts w:ascii="Times New Roman" w:eastAsia="Calibri" w:hAnsi="Times New Roman" w:cs="B Nazanin" w:hint="cs"/>
          <w:sz w:val="26"/>
          <w:szCs w:val="26"/>
          <w:rtl/>
          <w:lang w:bidi="fa-IR"/>
        </w:rPr>
        <w:t>با</w:t>
      </w:r>
      <w:r w:rsidRPr="00AE49A1">
        <w:rPr>
          <w:rFonts w:ascii="Times New Roman" w:eastAsia="Calibri" w:hAnsi="Times New Roman" w:cs="B Nazanin"/>
          <w:sz w:val="26"/>
          <w:szCs w:val="26"/>
          <w:lang w:bidi="fa-IR"/>
        </w:rPr>
        <w:t xml:space="preserve"> </w:t>
      </w:r>
      <w:r w:rsidRPr="00AE49A1">
        <w:rPr>
          <w:rFonts w:ascii="Times New Roman" w:eastAsia="Calibri" w:hAnsi="Times New Roman" w:cs="B Nazanin" w:hint="cs"/>
          <w:sz w:val="26"/>
          <w:szCs w:val="26"/>
          <w:rtl/>
          <w:lang w:bidi="fa-IR"/>
        </w:rPr>
        <w:t>این</w:t>
      </w:r>
      <w:r>
        <w:rPr>
          <w:rFonts w:ascii="Times New Roman" w:eastAsia="Calibri" w:hAnsi="Times New Roman" w:cs="B Nazanin" w:hint="cs"/>
          <w:sz w:val="26"/>
          <w:szCs w:val="26"/>
          <w:rtl/>
          <w:lang w:bidi="fa-IR"/>
        </w:rPr>
        <w:t xml:space="preserve"> </w:t>
      </w:r>
      <w:r w:rsidRPr="00AE49A1">
        <w:rPr>
          <w:rFonts w:ascii="Times New Roman" w:eastAsia="Calibri" w:hAnsi="Times New Roman" w:cs="B Nazanin" w:hint="cs"/>
          <w:sz w:val="26"/>
          <w:szCs w:val="26"/>
          <w:rtl/>
          <w:lang w:bidi="fa-IR"/>
        </w:rPr>
        <w:t>همه</w:t>
      </w:r>
      <w:r w:rsidRPr="00AE49A1">
        <w:rPr>
          <w:rFonts w:ascii="Times New Roman" w:eastAsia="Calibri" w:hAnsi="Times New Roman" w:cs="B Nazanin"/>
          <w:sz w:val="26"/>
          <w:szCs w:val="26"/>
          <w:lang w:bidi="fa-IR"/>
        </w:rPr>
        <w:t xml:space="preserve"> </w:t>
      </w:r>
      <w:r w:rsidRPr="00AE49A1">
        <w:rPr>
          <w:rFonts w:ascii="Times New Roman" w:eastAsia="Calibri" w:hAnsi="Times New Roman" w:cs="B Nazanin" w:hint="cs"/>
          <w:sz w:val="26"/>
          <w:szCs w:val="26"/>
          <w:rtl/>
          <w:lang w:bidi="fa-IR"/>
        </w:rPr>
        <w:t>به</w:t>
      </w:r>
      <w:r w:rsidRPr="00AE49A1">
        <w:rPr>
          <w:rFonts w:ascii="Times New Roman" w:eastAsia="Calibri" w:hAnsi="Times New Roman" w:cs="B Nazanin"/>
          <w:sz w:val="26"/>
          <w:szCs w:val="26"/>
          <w:lang w:bidi="fa-IR"/>
        </w:rPr>
        <w:t xml:space="preserve"> </w:t>
      </w:r>
      <w:r w:rsidRPr="00AE49A1">
        <w:rPr>
          <w:rFonts w:ascii="Times New Roman" w:eastAsia="Calibri" w:hAnsi="Times New Roman" w:cs="B Nazanin" w:hint="cs"/>
          <w:sz w:val="26"/>
          <w:szCs w:val="26"/>
          <w:rtl/>
          <w:lang w:bidi="fa-IR"/>
        </w:rPr>
        <w:t>رغم</w:t>
      </w:r>
      <w:r w:rsidRPr="00AE49A1">
        <w:rPr>
          <w:rFonts w:ascii="Times New Roman" w:eastAsia="Calibri" w:hAnsi="Times New Roman" w:cs="B Nazanin"/>
          <w:sz w:val="26"/>
          <w:szCs w:val="26"/>
          <w:lang w:bidi="fa-IR"/>
        </w:rPr>
        <w:t xml:space="preserve"> </w:t>
      </w:r>
      <w:r w:rsidRPr="00AE49A1">
        <w:rPr>
          <w:rFonts w:ascii="Times New Roman" w:eastAsia="Calibri" w:hAnsi="Times New Roman" w:cs="B Nazanin" w:hint="cs"/>
          <w:sz w:val="26"/>
          <w:szCs w:val="26"/>
          <w:rtl/>
          <w:lang w:bidi="fa-IR"/>
        </w:rPr>
        <w:t>بسیاری</w:t>
      </w:r>
      <w:r w:rsidRPr="00AE49A1">
        <w:rPr>
          <w:rFonts w:ascii="Times New Roman" w:eastAsia="Calibri" w:hAnsi="Times New Roman" w:cs="B Nazanin"/>
          <w:sz w:val="26"/>
          <w:szCs w:val="26"/>
          <w:lang w:bidi="fa-IR"/>
        </w:rPr>
        <w:t xml:space="preserve"> </w:t>
      </w:r>
      <w:r w:rsidRPr="00AE49A1">
        <w:rPr>
          <w:rFonts w:ascii="Times New Roman" w:eastAsia="Calibri" w:hAnsi="Times New Roman" w:cs="B Nazanin" w:hint="cs"/>
          <w:sz w:val="26"/>
          <w:szCs w:val="26"/>
          <w:rtl/>
          <w:lang w:bidi="fa-IR"/>
        </w:rPr>
        <w:t>از</w:t>
      </w:r>
      <w:r w:rsidRPr="00AE49A1">
        <w:rPr>
          <w:rFonts w:ascii="Times New Roman" w:eastAsia="Calibri" w:hAnsi="Times New Roman" w:cs="B Nazanin"/>
          <w:sz w:val="26"/>
          <w:szCs w:val="26"/>
          <w:lang w:bidi="fa-IR"/>
        </w:rPr>
        <w:t xml:space="preserve"> </w:t>
      </w:r>
      <w:r w:rsidRPr="00AE49A1">
        <w:rPr>
          <w:rFonts w:ascii="Times New Roman" w:eastAsia="Calibri" w:hAnsi="Times New Roman" w:cs="B Nazanin" w:hint="cs"/>
          <w:sz w:val="26"/>
          <w:szCs w:val="26"/>
          <w:rtl/>
          <w:lang w:bidi="fa-IR"/>
        </w:rPr>
        <w:t>شواهد</w:t>
      </w:r>
      <w:r w:rsidRPr="00AE49A1">
        <w:rPr>
          <w:rFonts w:ascii="Times New Roman" w:eastAsia="Calibri" w:hAnsi="Times New Roman" w:cs="B Nazanin"/>
          <w:sz w:val="26"/>
          <w:szCs w:val="26"/>
          <w:lang w:bidi="fa-IR"/>
        </w:rPr>
        <w:t xml:space="preserve"> </w:t>
      </w:r>
      <w:r w:rsidRPr="00AE49A1">
        <w:rPr>
          <w:rFonts w:ascii="Times New Roman" w:eastAsia="Calibri" w:hAnsi="Times New Roman" w:cs="B Nazanin" w:hint="cs"/>
          <w:sz w:val="26"/>
          <w:szCs w:val="26"/>
          <w:rtl/>
          <w:lang w:bidi="fa-IR"/>
        </w:rPr>
        <w:t>حاکی</w:t>
      </w:r>
      <w:r w:rsidRPr="00AE49A1">
        <w:rPr>
          <w:rFonts w:ascii="Times New Roman" w:eastAsia="Calibri" w:hAnsi="Times New Roman" w:cs="B Nazanin"/>
          <w:sz w:val="26"/>
          <w:szCs w:val="26"/>
          <w:lang w:bidi="fa-IR"/>
        </w:rPr>
        <w:t xml:space="preserve"> </w:t>
      </w:r>
      <w:r w:rsidRPr="00AE49A1">
        <w:rPr>
          <w:rFonts w:ascii="Times New Roman" w:eastAsia="Calibri" w:hAnsi="Times New Roman" w:cs="B Nazanin" w:hint="cs"/>
          <w:sz w:val="26"/>
          <w:szCs w:val="26"/>
          <w:rtl/>
          <w:lang w:bidi="fa-IR"/>
        </w:rPr>
        <w:t>از</w:t>
      </w:r>
      <w:r w:rsidRPr="00AE49A1">
        <w:rPr>
          <w:rFonts w:ascii="Times New Roman" w:eastAsia="Calibri" w:hAnsi="Times New Roman" w:cs="B Nazanin"/>
          <w:sz w:val="26"/>
          <w:szCs w:val="26"/>
          <w:lang w:bidi="fa-IR"/>
        </w:rPr>
        <w:t xml:space="preserve"> </w:t>
      </w:r>
      <w:r w:rsidRPr="00AE49A1">
        <w:rPr>
          <w:rFonts w:ascii="Times New Roman" w:eastAsia="Calibri" w:hAnsi="Times New Roman" w:cs="B Nazanin" w:hint="cs"/>
          <w:sz w:val="26"/>
          <w:szCs w:val="26"/>
          <w:rtl/>
          <w:lang w:bidi="fa-IR"/>
        </w:rPr>
        <w:t>اهمیت</w:t>
      </w:r>
      <w:r w:rsidRPr="00AE49A1">
        <w:rPr>
          <w:rFonts w:ascii="Times New Roman" w:eastAsia="Calibri" w:hAnsi="Times New Roman" w:cs="B Nazanin"/>
          <w:sz w:val="26"/>
          <w:szCs w:val="26"/>
          <w:lang w:bidi="fa-IR"/>
        </w:rPr>
        <w:t xml:space="preserve"> </w:t>
      </w:r>
      <w:r w:rsidRPr="00AE49A1">
        <w:rPr>
          <w:rFonts w:ascii="Times New Roman" w:eastAsia="Calibri" w:hAnsi="Times New Roman" w:cs="B Nazanin" w:hint="cs"/>
          <w:sz w:val="26"/>
          <w:szCs w:val="26"/>
          <w:rtl/>
          <w:lang w:bidi="fa-IR"/>
        </w:rPr>
        <w:t>مشارکت</w:t>
      </w:r>
      <w:r w:rsidRPr="00AE49A1">
        <w:rPr>
          <w:rFonts w:ascii="Times New Roman" w:eastAsia="Calibri" w:hAnsi="Times New Roman" w:cs="B Nazanin"/>
          <w:sz w:val="26"/>
          <w:szCs w:val="26"/>
          <w:lang w:bidi="fa-IR"/>
        </w:rPr>
        <w:t xml:space="preserve"> </w:t>
      </w:r>
      <w:r w:rsidRPr="00AE49A1">
        <w:rPr>
          <w:rFonts w:ascii="Times New Roman" w:eastAsia="Calibri" w:hAnsi="Times New Roman" w:cs="B Nazanin" w:hint="cs"/>
          <w:sz w:val="26"/>
          <w:szCs w:val="26"/>
          <w:rtl/>
          <w:lang w:bidi="fa-IR"/>
        </w:rPr>
        <w:t>در</w:t>
      </w:r>
      <w:r w:rsidRPr="00AE49A1">
        <w:rPr>
          <w:rFonts w:ascii="Times New Roman" w:eastAsia="Calibri" w:hAnsi="Times New Roman" w:cs="B Nazanin"/>
          <w:sz w:val="26"/>
          <w:szCs w:val="26"/>
          <w:lang w:bidi="fa-IR"/>
        </w:rPr>
        <w:t xml:space="preserve"> </w:t>
      </w:r>
      <w:r w:rsidRPr="00AE49A1">
        <w:rPr>
          <w:rFonts w:ascii="Times New Roman" w:eastAsia="Calibri" w:hAnsi="Times New Roman" w:cs="B Nazanin" w:hint="cs"/>
          <w:sz w:val="26"/>
          <w:szCs w:val="26"/>
          <w:rtl/>
          <w:lang w:bidi="fa-IR"/>
        </w:rPr>
        <w:t>مدیریت</w:t>
      </w:r>
      <w:r w:rsidRPr="00AE49A1">
        <w:rPr>
          <w:rFonts w:ascii="Times New Roman" w:eastAsia="Calibri" w:hAnsi="Times New Roman" w:cs="B Nazanin"/>
          <w:sz w:val="26"/>
          <w:szCs w:val="26"/>
          <w:lang w:bidi="fa-IR"/>
        </w:rPr>
        <w:t xml:space="preserve"> </w:t>
      </w:r>
      <w:r w:rsidRPr="00AE49A1">
        <w:rPr>
          <w:rFonts w:ascii="Times New Roman" w:eastAsia="Calibri" w:hAnsi="Times New Roman" w:cs="B Nazanin" w:hint="cs"/>
          <w:sz w:val="26"/>
          <w:szCs w:val="26"/>
          <w:rtl/>
          <w:lang w:bidi="fa-IR"/>
        </w:rPr>
        <w:t>عمومی،</w:t>
      </w:r>
      <w:r w:rsidRPr="00AE49A1">
        <w:rPr>
          <w:rFonts w:ascii="Times New Roman" w:eastAsia="Calibri" w:hAnsi="Times New Roman" w:cs="B Nazanin"/>
          <w:sz w:val="26"/>
          <w:szCs w:val="26"/>
          <w:lang w:bidi="fa-IR"/>
        </w:rPr>
        <w:t xml:space="preserve"> </w:t>
      </w:r>
      <w:r w:rsidRPr="00AE49A1">
        <w:rPr>
          <w:rFonts w:ascii="Times New Roman" w:eastAsia="Calibri" w:hAnsi="Times New Roman" w:cs="B Nazanin" w:hint="cs"/>
          <w:sz w:val="26"/>
          <w:szCs w:val="26"/>
          <w:rtl/>
          <w:lang w:bidi="fa-IR"/>
        </w:rPr>
        <w:t>بسیاری</w:t>
      </w:r>
      <w:r w:rsidRPr="00AE49A1">
        <w:rPr>
          <w:rFonts w:ascii="Times New Roman" w:eastAsia="Calibri" w:hAnsi="Times New Roman" w:cs="B Nazanin"/>
          <w:sz w:val="26"/>
          <w:szCs w:val="26"/>
          <w:lang w:bidi="fa-IR"/>
        </w:rPr>
        <w:t xml:space="preserve"> </w:t>
      </w:r>
      <w:r w:rsidRPr="00AE49A1">
        <w:rPr>
          <w:rFonts w:ascii="Times New Roman" w:eastAsia="Calibri" w:hAnsi="Times New Roman" w:cs="B Nazanin" w:hint="cs"/>
          <w:sz w:val="26"/>
          <w:szCs w:val="26"/>
          <w:rtl/>
          <w:lang w:bidi="fa-IR"/>
        </w:rPr>
        <w:t>از</w:t>
      </w:r>
      <w:r>
        <w:rPr>
          <w:rFonts w:ascii="Times New Roman" w:eastAsia="Calibri" w:hAnsi="Times New Roman" w:cs="B Nazanin" w:hint="cs"/>
          <w:sz w:val="26"/>
          <w:szCs w:val="26"/>
          <w:rtl/>
          <w:lang w:bidi="fa-IR"/>
        </w:rPr>
        <w:t xml:space="preserve"> </w:t>
      </w:r>
      <w:r w:rsidRPr="00AE49A1">
        <w:rPr>
          <w:rFonts w:ascii="Times New Roman" w:eastAsia="Calibri" w:hAnsi="Times New Roman" w:cs="B Nazanin" w:hint="cs"/>
          <w:sz w:val="26"/>
          <w:szCs w:val="26"/>
          <w:rtl/>
          <w:lang w:bidi="fa-IR"/>
        </w:rPr>
        <w:t>سازمان</w:t>
      </w:r>
      <w:r w:rsidRPr="00AE49A1">
        <w:rPr>
          <w:rFonts w:ascii="Times New Roman" w:eastAsia="Calibri" w:hAnsi="Times New Roman" w:cs="B Nazanin"/>
          <w:sz w:val="26"/>
          <w:szCs w:val="26"/>
          <w:lang w:bidi="fa-IR"/>
        </w:rPr>
        <w:t xml:space="preserve"> </w:t>
      </w:r>
      <w:r w:rsidRPr="00AE49A1">
        <w:rPr>
          <w:rFonts w:ascii="Times New Roman" w:eastAsia="Calibri" w:hAnsi="Times New Roman" w:cs="B Nazanin" w:hint="cs"/>
          <w:sz w:val="26"/>
          <w:szCs w:val="26"/>
          <w:rtl/>
          <w:lang w:bidi="fa-IR"/>
        </w:rPr>
        <w:t>های</w:t>
      </w:r>
      <w:r w:rsidRPr="00AE49A1">
        <w:rPr>
          <w:rFonts w:ascii="Times New Roman" w:eastAsia="Calibri" w:hAnsi="Times New Roman" w:cs="B Nazanin"/>
          <w:sz w:val="26"/>
          <w:szCs w:val="26"/>
          <w:lang w:bidi="fa-IR"/>
        </w:rPr>
        <w:t xml:space="preserve"> </w:t>
      </w:r>
      <w:r w:rsidRPr="00AE49A1">
        <w:rPr>
          <w:rFonts w:ascii="Times New Roman" w:eastAsia="Calibri" w:hAnsi="Times New Roman" w:cs="B Nazanin" w:hint="cs"/>
          <w:sz w:val="26"/>
          <w:szCs w:val="26"/>
          <w:rtl/>
          <w:lang w:bidi="fa-IR"/>
        </w:rPr>
        <w:t>دولتی</w:t>
      </w:r>
      <w:r w:rsidRPr="00AE49A1">
        <w:rPr>
          <w:rFonts w:ascii="Times New Roman" w:eastAsia="Calibri" w:hAnsi="Times New Roman" w:cs="B Nazanin"/>
          <w:sz w:val="26"/>
          <w:szCs w:val="26"/>
          <w:lang w:bidi="fa-IR"/>
        </w:rPr>
        <w:t xml:space="preserve"> </w:t>
      </w:r>
      <w:r w:rsidRPr="00AE49A1">
        <w:rPr>
          <w:rFonts w:ascii="Times New Roman" w:eastAsia="Calibri" w:hAnsi="Times New Roman" w:cs="B Nazanin" w:hint="cs"/>
          <w:sz w:val="26"/>
          <w:szCs w:val="26"/>
          <w:rtl/>
          <w:lang w:bidi="fa-IR"/>
        </w:rPr>
        <w:t>همچنان</w:t>
      </w:r>
      <w:r w:rsidRPr="00AE49A1">
        <w:rPr>
          <w:rFonts w:ascii="Times New Roman" w:eastAsia="Calibri" w:hAnsi="Times New Roman" w:cs="B Nazanin"/>
          <w:sz w:val="26"/>
          <w:szCs w:val="26"/>
          <w:lang w:bidi="fa-IR"/>
        </w:rPr>
        <w:t xml:space="preserve"> </w:t>
      </w:r>
      <w:r w:rsidRPr="00AE49A1">
        <w:rPr>
          <w:rFonts w:ascii="Times New Roman" w:eastAsia="Calibri" w:hAnsi="Times New Roman" w:cs="B Nazanin" w:hint="cs"/>
          <w:sz w:val="26"/>
          <w:szCs w:val="26"/>
          <w:rtl/>
          <w:lang w:bidi="fa-IR"/>
        </w:rPr>
        <w:t>ساختار</w:t>
      </w:r>
      <w:r w:rsidRPr="00AE49A1">
        <w:rPr>
          <w:rFonts w:ascii="Times New Roman" w:eastAsia="Calibri" w:hAnsi="Times New Roman" w:cs="B Nazanin"/>
          <w:sz w:val="26"/>
          <w:szCs w:val="26"/>
          <w:lang w:bidi="fa-IR"/>
        </w:rPr>
        <w:t xml:space="preserve"> </w:t>
      </w:r>
      <w:r w:rsidRPr="00AE49A1">
        <w:rPr>
          <w:rFonts w:ascii="Times New Roman" w:eastAsia="Calibri" w:hAnsi="Times New Roman" w:cs="B Nazanin" w:hint="cs"/>
          <w:sz w:val="26"/>
          <w:szCs w:val="26"/>
          <w:rtl/>
          <w:lang w:bidi="fa-IR"/>
        </w:rPr>
        <w:t>رده</w:t>
      </w:r>
      <w:r>
        <w:rPr>
          <w:rFonts w:ascii="Times New Roman" w:eastAsia="Calibri" w:hAnsi="Times New Roman" w:cs="B Nazanin" w:hint="cs"/>
          <w:sz w:val="26"/>
          <w:szCs w:val="26"/>
          <w:rtl/>
          <w:lang w:bidi="fa-IR"/>
        </w:rPr>
        <w:t xml:space="preserve"> </w:t>
      </w:r>
      <w:r w:rsidRPr="00AE49A1">
        <w:rPr>
          <w:rFonts w:ascii="Times New Roman" w:eastAsia="Calibri" w:hAnsi="Times New Roman" w:cs="B Nazanin" w:hint="cs"/>
          <w:sz w:val="26"/>
          <w:szCs w:val="26"/>
          <w:rtl/>
          <w:lang w:bidi="fa-IR"/>
        </w:rPr>
        <w:t>بندی</w:t>
      </w:r>
      <w:r w:rsidRPr="00AE49A1">
        <w:rPr>
          <w:rFonts w:ascii="Times New Roman" w:eastAsia="Calibri" w:hAnsi="Times New Roman" w:cs="B Nazanin"/>
          <w:sz w:val="26"/>
          <w:szCs w:val="26"/>
          <w:lang w:bidi="fa-IR"/>
        </w:rPr>
        <w:t xml:space="preserve"> </w:t>
      </w:r>
      <w:r w:rsidRPr="00AE49A1">
        <w:rPr>
          <w:rFonts w:ascii="Times New Roman" w:eastAsia="Calibri" w:hAnsi="Times New Roman" w:cs="B Nazanin" w:hint="cs"/>
          <w:sz w:val="26"/>
          <w:szCs w:val="26"/>
          <w:rtl/>
          <w:lang w:bidi="fa-IR"/>
        </w:rPr>
        <w:t>شده</w:t>
      </w:r>
      <w:r w:rsidRPr="00AE49A1">
        <w:rPr>
          <w:rFonts w:ascii="Times New Roman" w:eastAsia="Calibri" w:hAnsi="Times New Roman" w:cs="B Nazanin"/>
          <w:sz w:val="26"/>
          <w:szCs w:val="26"/>
          <w:lang w:bidi="fa-IR"/>
        </w:rPr>
        <w:t xml:space="preserve"> </w:t>
      </w:r>
      <w:r w:rsidRPr="00AE49A1">
        <w:rPr>
          <w:rFonts w:ascii="Times New Roman" w:eastAsia="Calibri" w:hAnsi="Times New Roman" w:cs="B Nazanin" w:hint="cs"/>
          <w:sz w:val="26"/>
          <w:szCs w:val="26"/>
          <w:rtl/>
          <w:lang w:bidi="fa-IR"/>
        </w:rPr>
        <w:t>را</w:t>
      </w:r>
      <w:r w:rsidRPr="00AE49A1">
        <w:rPr>
          <w:rFonts w:ascii="Times New Roman" w:eastAsia="Calibri" w:hAnsi="Times New Roman" w:cs="B Nazanin"/>
          <w:sz w:val="26"/>
          <w:szCs w:val="26"/>
          <w:lang w:bidi="fa-IR"/>
        </w:rPr>
        <w:t xml:space="preserve"> </w:t>
      </w:r>
      <w:r w:rsidRPr="00AE49A1">
        <w:rPr>
          <w:rFonts w:ascii="Times New Roman" w:eastAsia="Calibri" w:hAnsi="Times New Roman" w:cs="B Nazanin" w:hint="cs"/>
          <w:sz w:val="26"/>
          <w:szCs w:val="26"/>
          <w:rtl/>
          <w:lang w:bidi="fa-IR"/>
        </w:rPr>
        <w:t>حفظ</w:t>
      </w:r>
      <w:r w:rsidRPr="00AE49A1">
        <w:rPr>
          <w:rFonts w:ascii="Times New Roman" w:eastAsia="Calibri" w:hAnsi="Times New Roman" w:cs="B Nazanin"/>
          <w:sz w:val="26"/>
          <w:szCs w:val="26"/>
          <w:lang w:bidi="fa-IR"/>
        </w:rPr>
        <w:t xml:space="preserve"> </w:t>
      </w:r>
      <w:r w:rsidRPr="00AE49A1">
        <w:rPr>
          <w:rFonts w:ascii="Times New Roman" w:eastAsia="Calibri" w:hAnsi="Times New Roman" w:cs="B Nazanin" w:hint="cs"/>
          <w:sz w:val="26"/>
          <w:szCs w:val="26"/>
          <w:rtl/>
          <w:lang w:bidi="fa-IR"/>
        </w:rPr>
        <w:t>کرده،</w:t>
      </w:r>
      <w:r w:rsidRPr="00AE49A1">
        <w:rPr>
          <w:rFonts w:ascii="Times New Roman" w:eastAsia="Calibri" w:hAnsi="Times New Roman" w:cs="B Nazanin"/>
          <w:sz w:val="26"/>
          <w:szCs w:val="26"/>
          <w:lang w:bidi="fa-IR"/>
        </w:rPr>
        <w:t xml:space="preserve"> </w:t>
      </w:r>
      <w:r w:rsidRPr="00AE49A1">
        <w:rPr>
          <w:rFonts w:ascii="Times New Roman" w:eastAsia="Calibri" w:hAnsi="Times New Roman" w:cs="B Nazanin" w:hint="cs"/>
          <w:sz w:val="26"/>
          <w:szCs w:val="26"/>
          <w:rtl/>
          <w:lang w:bidi="fa-IR"/>
        </w:rPr>
        <w:t>از</w:t>
      </w:r>
      <w:r w:rsidRPr="00AE49A1">
        <w:rPr>
          <w:rFonts w:ascii="Times New Roman" w:eastAsia="Calibri" w:hAnsi="Times New Roman" w:cs="B Nazanin"/>
          <w:sz w:val="26"/>
          <w:szCs w:val="26"/>
          <w:lang w:bidi="fa-IR"/>
        </w:rPr>
        <w:t xml:space="preserve"> </w:t>
      </w:r>
      <w:r w:rsidRPr="00AE49A1">
        <w:rPr>
          <w:rFonts w:ascii="Times New Roman" w:eastAsia="Calibri" w:hAnsi="Times New Roman" w:cs="B Nazanin" w:hint="cs"/>
          <w:sz w:val="26"/>
          <w:szCs w:val="26"/>
          <w:rtl/>
          <w:lang w:bidi="fa-IR"/>
        </w:rPr>
        <w:t>راه</w:t>
      </w:r>
      <w:r w:rsidRPr="00AE49A1">
        <w:rPr>
          <w:rFonts w:ascii="Times New Roman" w:eastAsia="Calibri" w:hAnsi="Times New Roman" w:cs="B Nazanin"/>
          <w:sz w:val="26"/>
          <w:szCs w:val="26"/>
          <w:lang w:bidi="fa-IR"/>
        </w:rPr>
        <w:t xml:space="preserve"> </w:t>
      </w:r>
      <w:r w:rsidRPr="00AE49A1">
        <w:rPr>
          <w:rFonts w:ascii="Times New Roman" w:eastAsia="Calibri" w:hAnsi="Times New Roman" w:cs="B Nazanin" w:hint="cs"/>
          <w:sz w:val="26"/>
          <w:szCs w:val="26"/>
          <w:rtl/>
          <w:lang w:bidi="fa-IR"/>
        </w:rPr>
        <w:t>فرادگردهای</w:t>
      </w:r>
      <w:r w:rsidRPr="00AE49A1">
        <w:rPr>
          <w:rFonts w:ascii="Times New Roman" w:eastAsia="Calibri" w:hAnsi="Times New Roman" w:cs="B Nazanin"/>
          <w:sz w:val="26"/>
          <w:szCs w:val="26"/>
          <w:lang w:bidi="fa-IR"/>
        </w:rPr>
        <w:t xml:space="preserve"> </w:t>
      </w:r>
      <w:r w:rsidRPr="00AE49A1">
        <w:rPr>
          <w:rFonts w:ascii="Times New Roman" w:eastAsia="Calibri" w:hAnsi="Times New Roman" w:cs="B Nazanin" w:hint="cs"/>
          <w:sz w:val="26"/>
          <w:szCs w:val="26"/>
          <w:rtl/>
          <w:lang w:bidi="fa-IR"/>
        </w:rPr>
        <w:t>غیر</w:t>
      </w:r>
      <w:r>
        <w:rPr>
          <w:rFonts w:ascii="Times New Roman" w:eastAsia="Calibri" w:hAnsi="Times New Roman" w:cs="B Nazanin" w:hint="cs"/>
          <w:sz w:val="26"/>
          <w:szCs w:val="26"/>
          <w:rtl/>
          <w:lang w:bidi="fa-IR"/>
        </w:rPr>
        <w:t xml:space="preserve"> </w:t>
      </w:r>
      <w:r w:rsidRPr="00AE49A1">
        <w:rPr>
          <w:rFonts w:ascii="Times New Roman" w:eastAsia="Calibri" w:hAnsi="Times New Roman" w:cs="B Nazanin" w:hint="cs"/>
          <w:sz w:val="26"/>
          <w:szCs w:val="26"/>
          <w:rtl/>
          <w:lang w:bidi="fa-IR"/>
        </w:rPr>
        <w:t>مشارکتی،</w:t>
      </w:r>
      <w:r w:rsidRPr="00AE49A1">
        <w:rPr>
          <w:rFonts w:ascii="Times New Roman" w:eastAsia="Calibri" w:hAnsi="Times New Roman" w:cs="B Nazanin"/>
          <w:sz w:val="26"/>
          <w:szCs w:val="26"/>
          <w:lang w:bidi="fa-IR"/>
        </w:rPr>
        <w:t xml:space="preserve"> </w:t>
      </w:r>
      <w:r w:rsidRPr="00AE49A1">
        <w:rPr>
          <w:rFonts w:ascii="Times New Roman" w:eastAsia="Calibri" w:hAnsi="Times New Roman" w:cs="B Nazanin" w:hint="cs"/>
          <w:sz w:val="26"/>
          <w:szCs w:val="26"/>
          <w:rtl/>
          <w:lang w:bidi="fa-IR"/>
        </w:rPr>
        <w:t>و</w:t>
      </w:r>
      <w:r w:rsidRPr="00AE49A1">
        <w:rPr>
          <w:rFonts w:ascii="Times New Roman" w:eastAsia="Calibri" w:hAnsi="Times New Roman" w:cs="B Nazanin"/>
          <w:sz w:val="26"/>
          <w:szCs w:val="26"/>
          <w:lang w:bidi="fa-IR"/>
        </w:rPr>
        <w:t xml:space="preserve"> </w:t>
      </w:r>
      <w:r w:rsidRPr="00AE49A1">
        <w:rPr>
          <w:rFonts w:ascii="Times New Roman" w:eastAsia="Calibri" w:hAnsi="Times New Roman" w:cs="B Nazanin" w:hint="cs"/>
          <w:sz w:val="26"/>
          <w:szCs w:val="26"/>
          <w:rtl/>
          <w:lang w:bidi="fa-IR"/>
        </w:rPr>
        <w:t>به</w:t>
      </w:r>
      <w:r w:rsidRPr="00AE49A1">
        <w:rPr>
          <w:rFonts w:ascii="Times New Roman" w:eastAsia="Calibri" w:hAnsi="Times New Roman" w:cs="B Nazanin"/>
          <w:sz w:val="26"/>
          <w:szCs w:val="26"/>
          <w:lang w:bidi="fa-IR"/>
        </w:rPr>
        <w:t xml:space="preserve"> </w:t>
      </w:r>
      <w:r w:rsidRPr="00AE49A1">
        <w:rPr>
          <w:rFonts w:ascii="Times New Roman" w:eastAsia="Calibri" w:hAnsi="Times New Roman" w:cs="B Nazanin" w:hint="cs"/>
          <w:sz w:val="26"/>
          <w:szCs w:val="26"/>
          <w:rtl/>
          <w:lang w:bidi="fa-IR"/>
        </w:rPr>
        <w:t>نسبت</w:t>
      </w:r>
      <w:r w:rsidRPr="00AE49A1">
        <w:rPr>
          <w:rFonts w:ascii="Times New Roman" w:eastAsia="Calibri" w:hAnsi="Times New Roman" w:cs="B Nazanin"/>
          <w:sz w:val="26"/>
          <w:szCs w:val="26"/>
          <w:lang w:bidi="fa-IR"/>
        </w:rPr>
        <w:t xml:space="preserve"> </w:t>
      </w:r>
      <w:r w:rsidRPr="00AE49A1">
        <w:rPr>
          <w:rFonts w:ascii="Times New Roman" w:eastAsia="Calibri" w:hAnsi="Times New Roman" w:cs="B Nazanin" w:hint="cs"/>
          <w:sz w:val="26"/>
          <w:szCs w:val="26"/>
          <w:rtl/>
          <w:lang w:bidi="fa-IR"/>
        </w:rPr>
        <w:t>متمرکز،</w:t>
      </w:r>
      <w:r w:rsidRPr="00AE49A1">
        <w:rPr>
          <w:rFonts w:ascii="Times New Roman" w:eastAsia="Calibri" w:hAnsi="Times New Roman" w:cs="B Nazanin"/>
          <w:sz w:val="26"/>
          <w:szCs w:val="26"/>
          <w:lang w:bidi="fa-IR"/>
        </w:rPr>
        <w:t xml:space="preserve"> </w:t>
      </w:r>
      <w:r w:rsidRPr="00AE49A1">
        <w:rPr>
          <w:rFonts w:ascii="Times New Roman" w:eastAsia="Calibri" w:hAnsi="Times New Roman" w:cs="B Nazanin" w:hint="cs"/>
          <w:sz w:val="26"/>
          <w:szCs w:val="26"/>
          <w:rtl/>
          <w:lang w:bidi="fa-IR"/>
        </w:rPr>
        <w:t>به</w:t>
      </w:r>
      <w:r>
        <w:rPr>
          <w:rFonts w:ascii="Times New Roman" w:eastAsia="Calibri" w:hAnsi="Times New Roman" w:cs="B Nazanin" w:hint="cs"/>
          <w:sz w:val="26"/>
          <w:szCs w:val="26"/>
          <w:rtl/>
          <w:lang w:bidi="fa-IR"/>
        </w:rPr>
        <w:t xml:space="preserve"> </w:t>
      </w:r>
      <w:r w:rsidRPr="00AE49A1">
        <w:rPr>
          <w:rFonts w:ascii="Times New Roman" w:eastAsia="Calibri" w:hAnsi="Times New Roman" w:cs="B Nazanin" w:hint="cs"/>
          <w:sz w:val="26"/>
          <w:szCs w:val="26"/>
          <w:rtl/>
          <w:lang w:bidi="fa-IR"/>
        </w:rPr>
        <w:t>کار</w:t>
      </w:r>
      <w:r w:rsidRPr="00AE49A1">
        <w:rPr>
          <w:rFonts w:ascii="Times New Roman" w:eastAsia="Calibri" w:hAnsi="Times New Roman" w:cs="B Nazanin"/>
          <w:sz w:val="26"/>
          <w:szCs w:val="26"/>
          <w:lang w:bidi="fa-IR"/>
        </w:rPr>
        <w:t xml:space="preserve"> </w:t>
      </w:r>
      <w:r w:rsidRPr="00AE49A1">
        <w:rPr>
          <w:rFonts w:ascii="Times New Roman" w:eastAsia="Calibri" w:hAnsi="Times New Roman" w:cs="B Nazanin" w:hint="cs"/>
          <w:sz w:val="26"/>
          <w:szCs w:val="26"/>
          <w:rtl/>
          <w:lang w:bidi="fa-IR"/>
        </w:rPr>
        <w:t>می</w:t>
      </w:r>
      <w:r w:rsidRPr="00AE49A1">
        <w:rPr>
          <w:rFonts w:ascii="Times New Roman" w:eastAsia="Calibri" w:hAnsi="Times New Roman" w:cs="B Nazanin"/>
          <w:sz w:val="26"/>
          <w:szCs w:val="26"/>
          <w:lang w:bidi="fa-IR"/>
        </w:rPr>
        <w:t xml:space="preserve"> </w:t>
      </w:r>
      <w:r w:rsidRPr="00AE49A1">
        <w:rPr>
          <w:rFonts w:ascii="Times New Roman" w:eastAsia="Calibri" w:hAnsi="Times New Roman" w:cs="B Nazanin" w:hint="cs"/>
          <w:sz w:val="26"/>
          <w:szCs w:val="26"/>
          <w:rtl/>
          <w:lang w:bidi="fa-IR"/>
        </w:rPr>
        <w:t>پردازند</w:t>
      </w:r>
      <w:r w:rsidRPr="00AE49A1">
        <w:rPr>
          <w:rFonts w:ascii="Times New Roman" w:eastAsia="Calibri" w:hAnsi="Times New Roman" w:cs="B Nazanin"/>
          <w:sz w:val="26"/>
          <w:szCs w:val="26"/>
          <w:lang w:bidi="fa-IR"/>
        </w:rPr>
        <w:t xml:space="preserve">. </w:t>
      </w:r>
      <w:r w:rsidRPr="00AE49A1">
        <w:rPr>
          <w:rFonts w:ascii="Times New Roman" w:eastAsia="Calibri" w:hAnsi="Times New Roman" w:cs="B Nazanin" w:hint="cs"/>
          <w:sz w:val="26"/>
          <w:szCs w:val="26"/>
          <w:rtl/>
          <w:lang w:bidi="fa-IR"/>
        </w:rPr>
        <w:t>مدیریت</w:t>
      </w:r>
      <w:r w:rsidRPr="00AE49A1">
        <w:rPr>
          <w:rFonts w:ascii="Times New Roman" w:eastAsia="Calibri" w:hAnsi="Times New Roman" w:cs="B Nazanin"/>
          <w:sz w:val="26"/>
          <w:szCs w:val="26"/>
          <w:lang w:bidi="fa-IR"/>
        </w:rPr>
        <w:t xml:space="preserve"> </w:t>
      </w:r>
      <w:r w:rsidRPr="00AE49A1">
        <w:rPr>
          <w:rFonts w:ascii="Times New Roman" w:eastAsia="Calibri" w:hAnsi="Times New Roman" w:cs="B Nazanin" w:hint="cs"/>
          <w:sz w:val="26"/>
          <w:szCs w:val="26"/>
          <w:rtl/>
          <w:lang w:bidi="fa-IR"/>
        </w:rPr>
        <w:t>مشارکت</w:t>
      </w:r>
      <w:r w:rsidRPr="00AE49A1">
        <w:rPr>
          <w:rFonts w:ascii="Times New Roman" w:eastAsia="Calibri" w:hAnsi="Times New Roman" w:cs="B Nazanin"/>
          <w:sz w:val="26"/>
          <w:szCs w:val="26"/>
          <w:lang w:bidi="fa-IR"/>
        </w:rPr>
        <w:t xml:space="preserve"> </w:t>
      </w:r>
      <w:r w:rsidRPr="00AE49A1">
        <w:rPr>
          <w:rFonts w:ascii="Times New Roman" w:eastAsia="Calibri" w:hAnsi="Times New Roman" w:cs="B Nazanin" w:hint="cs"/>
          <w:sz w:val="26"/>
          <w:szCs w:val="26"/>
          <w:rtl/>
          <w:lang w:bidi="fa-IR"/>
        </w:rPr>
        <w:t>جو</w:t>
      </w:r>
      <w:r w:rsidRPr="00AE49A1">
        <w:rPr>
          <w:rFonts w:ascii="Times New Roman" w:eastAsia="Calibri" w:hAnsi="Times New Roman" w:cs="B Nazanin"/>
          <w:sz w:val="26"/>
          <w:szCs w:val="26"/>
          <w:lang w:bidi="fa-IR"/>
        </w:rPr>
        <w:t xml:space="preserve"> </w:t>
      </w:r>
      <w:r w:rsidRPr="00AE49A1">
        <w:rPr>
          <w:rFonts w:ascii="Times New Roman" w:eastAsia="Calibri" w:hAnsi="Times New Roman" w:cs="B Nazanin" w:hint="cs"/>
          <w:sz w:val="26"/>
          <w:szCs w:val="26"/>
          <w:rtl/>
          <w:lang w:bidi="fa-IR"/>
        </w:rPr>
        <w:t>دشواریهای</w:t>
      </w:r>
      <w:r w:rsidRPr="00AE49A1">
        <w:rPr>
          <w:rFonts w:ascii="Times New Roman" w:eastAsia="Calibri" w:hAnsi="Times New Roman" w:cs="B Nazanin"/>
          <w:sz w:val="26"/>
          <w:szCs w:val="26"/>
          <w:lang w:bidi="fa-IR"/>
        </w:rPr>
        <w:t xml:space="preserve"> </w:t>
      </w:r>
      <w:r w:rsidRPr="00AE49A1">
        <w:rPr>
          <w:rFonts w:ascii="Times New Roman" w:eastAsia="Calibri" w:hAnsi="Times New Roman" w:cs="B Nazanin" w:hint="cs"/>
          <w:sz w:val="26"/>
          <w:szCs w:val="26"/>
          <w:rtl/>
          <w:lang w:bidi="fa-IR"/>
        </w:rPr>
        <w:t>یگانه</w:t>
      </w:r>
      <w:r w:rsidRPr="00AE49A1">
        <w:rPr>
          <w:rFonts w:ascii="Times New Roman" w:eastAsia="Calibri" w:hAnsi="Times New Roman" w:cs="B Nazanin"/>
          <w:sz w:val="26"/>
          <w:szCs w:val="26"/>
          <w:lang w:bidi="fa-IR"/>
        </w:rPr>
        <w:t xml:space="preserve"> </w:t>
      </w:r>
      <w:r w:rsidRPr="00AE49A1">
        <w:rPr>
          <w:rFonts w:ascii="Times New Roman" w:eastAsia="Calibri" w:hAnsi="Times New Roman" w:cs="B Nazanin" w:hint="cs"/>
          <w:sz w:val="26"/>
          <w:szCs w:val="26"/>
          <w:rtl/>
          <w:lang w:bidi="fa-IR"/>
        </w:rPr>
        <w:t>ای</w:t>
      </w:r>
      <w:r w:rsidRPr="00AE49A1">
        <w:rPr>
          <w:rFonts w:ascii="Times New Roman" w:eastAsia="Calibri" w:hAnsi="Times New Roman" w:cs="B Nazanin"/>
          <w:sz w:val="26"/>
          <w:szCs w:val="26"/>
          <w:lang w:bidi="fa-IR"/>
        </w:rPr>
        <w:t xml:space="preserve"> </w:t>
      </w:r>
      <w:r w:rsidRPr="00AE49A1">
        <w:rPr>
          <w:rFonts w:ascii="Times New Roman" w:eastAsia="Calibri" w:hAnsi="Times New Roman" w:cs="B Nazanin" w:hint="cs"/>
          <w:sz w:val="26"/>
          <w:szCs w:val="26"/>
          <w:rtl/>
          <w:lang w:bidi="fa-IR"/>
        </w:rPr>
        <w:t>بر</w:t>
      </w:r>
      <w:r>
        <w:rPr>
          <w:rFonts w:ascii="Times New Roman" w:eastAsia="Calibri" w:hAnsi="Times New Roman" w:cs="B Nazanin" w:hint="cs"/>
          <w:sz w:val="26"/>
          <w:szCs w:val="26"/>
          <w:rtl/>
          <w:lang w:bidi="fa-IR"/>
        </w:rPr>
        <w:t xml:space="preserve"> </w:t>
      </w:r>
      <w:r w:rsidRPr="00AE49A1">
        <w:rPr>
          <w:rFonts w:ascii="Times New Roman" w:eastAsia="Calibri" w:hAnsi="Times New Roman" w:cs="B Nazanin" w:hint="cs"/>
          <w:sz w:val="26"/>
          <w:szCs w:val="26"/>
          <w:rtl/>
          <w:lang w:bidi="fa-IR"/>
        </w:rPr>
        <w:t>امور</w:t>
      </w:r>
      <w:r w:rsidRPr="00AE49A1">
        <w:rPr>
          <w:rFonts w:ascii="Times New Roman" w:eastAsia="Calibri" w:hAnsi="Times New Roman" w:cs="B Nazanin"/>
          <w:sz w:val="26"/>
          <w:szCs w:val="26"/>
          <w:lang w:bidi="fa-IR"/>
        </w:rPr>
        <w:t xml:space="preserve"> </w:t>
      </w:r>
      <w:r w:rsidRPr="00AE49A1">
        <w:rPr>
          <w:rFonts w:ascii="Times New Roman" w:eastAsia="Calibri" w:hAnsi="Times New Roman" w:cs="B Nazanin" w:hint="cs"/>
          <w:sz w:val="26"/>
          <w:szCs w:val="26"/>
          <w:rtl/>
          <w:lang w:bidi="fa-IR"/>
        </w:rPr>
        <w:t>اداری</w:t>
      </w:r>
      <w:r w:rsidRPr="00AE49A1">
        <w:rPr>
          <w:rFonts w:ascii="Times New Roman" w:eastAsia="Calibri" w:hAnsi="Times New Roman" w:cs="B Nazanin"/>
          <w:sz w:val="26"/>
          <w:szCs w:val="26"/>
          <w:lang w:bidi="fa-IR"/>
        </w:rPr>
        <w:t xml:space="preserve"> </w:t>
      </w:r>
      <w:r w:rsidRPr="00AE49A1">
        <w:rPr>
          <w:rFonts w:ascii="Times New Roman" w:eastAsia="Calibri" w:hAnsi="Times New Roman" w:cs="B Nazanin" w:hint="cs"/>
          <w:sz w:val="26"/>
          <w:szCs w:val="26"/>
          <w:rtl/>
          <w:lang w:bidi="fa-IR"/>
        </w:rPr>
        <w:t>دولتی</w:t>
      </w:r>
      <w:r w:rsidRPr="00AE49A1">
        <w:rPr>
          <w:rFonts w:ascii="Times New Roman" w:eastAsia="Calibri" w:hAnsi="Times New Roman" w:cs="B Nazanin"/>
          <w:sz w:val="26"/>
          <w:szCs w:val="26"/>
          <w:lang w:bidi="fa-IR"/>
        </w:rPr>
        <w:t xml:space="preserve"> </w:t>
      </w:r>
      <w:r w:rsidRPr="00AE49A1">
        <w:rPr>
          <w:rFonts w:ascii="Times New Roman" w:eastAsia="Calibri" w:hAnsi="Times New Roman" w:cs="B Nazanin" w:hint="cs"/>
          <w:sz w:val="26"/>
          <w:szCs w:val="26"/>
          <w:rtl/>
          <w:lang w:bidi="fa-IR"/>
        </w:rPr>
        <w:t>پدید</w:t>
      </w:r>
      <w:r w:rsidRPr="00AE49A1">
        <w:rPr>
          <w:rFonts w:ascii="Times New Roman" w:eastAsia="Calibri" w:hAnsi="Times New Roman" w:cs="B Nazanin"/>
          <w:sz w:val="26"/>
          <w:szCs w:val="26"/>
          <w:lang w:bidi="fa-IR"/>
        </w:rPr>
        <w:t xml:space="preserve"> </w:t>
      </w:r>
      <w:r w:rsidRPr="00AE49A1">
        <w:rPr>
          <w:rFonts w:ascii="Times New Roman" w:eastAsia="Calibri" w:hAnsi="Times New Roman" w:cs="B Nazanin" w:hint="cs"/>
          <w:sz w:val="26"/>
          <w:szCs w:val="26"/>
          <w:rtl/>
          <w:lang w:bidi="fa-IR"/>
        </w:rPr>
        <w:t>می</w:t>
      </w:r>
      <w:r w:rsidRPr="00AE49A1">
        <w:rPr>
          <w:rFonts w:ascii="Times New Roman" w:eastAsia="Calibri" w:hAnsi="Times New Roman" w:cs="B Nazanin"/>
          <w:sz w:val="26"/>
          <w:szCs w:val="26"/>
          <w:lang w:bidi="fa-IR"/>
        </w:rPr>
        <w:t xml:space="preserve"> </w:t>
      </w:r>
      <w:r w:rsidRPr="00AE49A1">
        <w:rPr>
          <w:rFonts w:ascii="Times New Roman" w:eastAsia="Calibri" w:hAnsi="Times New Roman" w:cs="B Nazanin" w:hint="cs"/>
          <w:sz w:val="26"/>
          <w:szCs w:val="26"/>
          <w:rtl/>
          <w:lang w:bidi="fa-IR"/>
        </w:rPr>
        <w:t>آورد</w:t>
      </w:r>
      <w:r w:rsidRPr="00AE49A1">
        <w:rPr>
          <w:rFonts w:ascii="Times New Roman" w:eastAsia="Calibri" w:hAnsi="Times New Roman" w:cs="B Nazanin"/>
          <w:sz w:val="26"/>
          <w:szCs w:val="26"/>
          <w:lang w:bidi="fa-IR"/>
        </w:rPr>
        <w:t xml:space="preserve">. </w:t>
      </w:r>
      <w:r w:rsidRPr="00AE49A1">
        <w:rPr>
          <w:rFonts w:ascii="Times New Roman" w:eastAsia="Calibri" w:hAnsi="Times New Roman" w:cs="B Nazanin" w:hint="cs"/>
          <w:sz w:val="26"/>
          <w:szCs w:val="26"/>
          <w:rtl/>
          <w:lang w:bidi="fa-IR"/>
        </w:rPr>
        <w:t>از</w:t>
      </w:r>
      <w:r w:rsidRPr="00AE49A1">
        <w:rPr>
          <w:rFonts w:ascii="Times New Roman" w:eastAsia="Calibri" w:hAnsi="Times New Roman" w:cs="B Nazanin"/>
          <w:sz w:val="26"/>
          <w:szCs w:val="26"/>
          <w:lang w:bidi="fa-IR"/>
        </w:rPr>
        <w:t xml:space="preserve"> </w:t>
      </w:r>
      <w:r w:rsidRPr="00AE49A1">
        <w:rPr>
          <w:rFonts w:ascii="Times New Roman" w:eastAsia="Calibri" w:hAnsi="Times New Roman" w:cs="B Nazanin" w:hint="cs"/>
          <w:sz w:val="26"/>
          <w:szCs w:val="26"/>
          <w:rtl/>
          <w:lang w:bidi="fa-IR"/>
        </w:rPr>
        <w:t>یك</w:t>
      </w:r>
      <w:r w:rsidRPr="00AE49A1">
        <w:rPr>
          <w:rFonts w:ascii="Times New Roman" w:eastAsia="Calibri" w:hAnsi="Times New Roman" w:cs="B Nazanin"/>
          <w:sz w:val="26"/>
          <w:szCs w:val="26"/>
          <w:lang w:bidi="fa-IR"/>
        </w:rPr>
        <w:t xml:space="preserve"> </w:t>
      </w:r>
      <w:r w:rsidRPr="00AE49A1">
        <w:rPr>
          <w:rFonts w:ascii="Times New Roman" w:eastAsia="Calibri" w:hAnsi="Times New Roman" w:cs="B Nazanin" w:hint="cs"/>
          <w:sz w:val="26"/>
          <w:szCs w:val="26"/>
          <w:rtl/>
          <w:lang w:bidi="fa-IR"/>
        </w:rPr>
        <w:t>سو،</w:t>
      </w:r>
      <w:r w:rsidRPr="00AE49A1">
        <w:rPr>
          <w:rFonts w:ascii="Times New Roman" w:eastAsia="Calibri" w:hAnsi="Times New Roman" w:cs="B Nazanin"/>
          <w:sz w:val="26"/>
          <w:szCs w:val="26"/>
          <w:lang w:bidi="fa-IR"/>
        </w:rPr>
        <w:t xml:space="preserve"> </w:t>
      </w:r>
      <w:r w:rsidRPr="00AE49A1">
        <w:rPr>
          <w:rFonts w:ascii="Times New Roman" w:eastAsia="Calibri" w:hAnsi="Times New Roman" w:cs="B Nazanin" w:hint="cs"/>
          <w:sz w:val="26"/>
          <w:szCs w:val="26"/>
          <w:rtl/>
          <w:lang w:bidi="fa-IR"/>
        </w:rPr>
        <w:t>انبوه</w:t>
      </w:r>
      <w:r w:rsidRPr="00AE49A1">
        <w:rPr>
          <w:rFonts w:ascii="Times New Roman" w:eastAsia="Calibri" w:hAnsi="Times New Roman" w:cs="B Nazanin"/>
          <w:sz w:val="26"/>
          <w:szCs w:val="26"/>
          <w:lang w:bidi="fa-IR"/>
        </w:rPr>
        <w:t xml:space="preserve"> </w:t>
      </w:r>
      <w:r w:rsidRPr="00AE49A1">
        <w:rPr>
          <w:rFonts w:ascii="Times New Roman" w:eastAsia="Calibri" w:hAnsi="Times New Roman" w:cs="B Nazanin" w:hint="cs"/>
          <w:sz w:val="26"/>
          <w:szCs w:val="26"/>
          <w:rtl/>
          <w:lang w:bidi="fa-IR"/>
        </w:rPr>
        <w:t>در</w:t>
      </w:r>
      <w:r w:rsidRPr="00AE49A1">
        <w:rPr>
          <w:rFonts w:ascii="Times New Roman" w:eastAsia="Calibri" w:hAnsi="Times New Roman" w:cs="B Nazanin"/>
          <w:sz w:val="26"/>
          <w:szCs w:val="26"/>
          <w:lang w:bidi="fa-IR"/>
        </w:rPr>
        <w:t xml:space="preserve"> </w:t>
      </w:r>
      <w:r w:rsidRPr="00AE49A1">
        <w:rPr>
          <w:rFonts w:ascii="Times New Roman" w:eastAsia="Calibri" w:hAnsi="Times New Roman" w:cs="B Nazanin" w:hint="cs"/>
          <w:sz w:val="26"/>
          <w:szCs w:val="26"/>
          <w:rtl/>
          <w:lang w:bidi="fa-IR"/>
        </w:rPr>
        <w:t>خور</w:t>
      </w:r>
      <w:r w:rsidRPr="00AE49A1">
        <w:rPr>
          <w:rFonts w:ascii="Times New Roman" w:eastAsia="Calibri" w:hAnsi="Times New Roman" w:cs="B Nazanin"/>
          <w:sz w:val="26"/>
          <w:szCs w:val="26"/>
          <w:lang w:bidi="fa-IR"/>
        </w:rPr>
        <w:t xml:space="preserve"> </w:t>
      </w:r>
      <w:r w:rsidRPr="00AE49A1">
        <w:rPr>
          <w:rFonts w:ascii="Times New Roman" w:eastAsia="Calibri" w:hAnsi="Times New Roman" w:cs="B Nazanin" w:hint="cs"/>
          <w:sz w:val="26"/>
          <w:szCs w:val="26"/>
          <w:rtl/>
          <w:lang w:bidi="fa-IR"/>
        </w:rPr>
        <w:t>توجهی</w:t>
      </w:r>
      <w:r w:rsidRPr="00AE49A1">
        <w:rPr>
          <w:rFonts w:ascii="Times New Roman" w:eastAsia="Calibri" w:hAnsi="Times New Roman" w:cs="B Nazanin"/>
          <w:sz w:val="26"/>
          <w:szCs w:val="26"/>
          <w:lang w:bidi="fa-IR"/>
        </w:rPr>
        <w:t xml:space="preserve"> </w:t>
      </w:r>
      <w:r w:rsidRPr="00AE49A1">
        <w:rPr>
          <w:rFonts w:ascii="Times New Roman" w:eastAsia="Calibri" w:hAnsi="Times New Roman" w:cs="B Nazanin" w:hint="cs"/>
          <w:sz w:val="26"/>
          <w:szCs w:val="26"/>
          <w:rtl/>
          <w:lang w:bidi="fa-IR"/>
        </w:rPr>
        <w:t>از</w:t>
      </w:r>
      <w:r w:rsidRPr="00AE49A1">
        <w:rPr>
          <w:rFonts w:ascii="Times New Roman" w:eastAsia="Calibri" w:hAnsi="Times New Roman" w:cs="B Nazanin"/>
          <w:sz w:val="26"/>
          <w:szCs w:val="26"/>
          <w:lang w:bidi="fa-IR"/>
        </w:rPr>
        <w:t xml:space="preserve"> </w:t>
      </w:r>
      <w:r w:rsidRPr="00AE49A1">
        <w:rPr>
          <w:rFonts w:ascii="Times New Roman" w:eastAsia="Calibri" w:hAnsi="Times New Roman" w:cs="B Nazanin" w:hint="cs"/>
          <w:sz w:val="26"/>
          <w:szCs w:val="26"/>
          <w:rtl/>
          <w:lang w:bidi="fa-IR"/>
        </w:rPr>
        <w:t>گواهه</w:t>
      </w:r>
      <w:r w:rsidRPr="00AE49A1">
        <w:rPr>
          <w:rFonts w:ascii="Times New Roman" w:eastAsia="Calibri" w:hAnsi="Times New Roman" w:cs="B Nazanin"/>
          <w:sz w:val="26"/>
          <w:szCs w:val="26"/>
          <w:lang w:bidi="fa-IR"/>
        </w:rPr>
        <w:t xml:space="preserve"> </w:t>
      </w:r>
      <w:r w:rsidRPr="00AE49A1">
        <w:rPr>
          <w:rFonts w:ascii="Times New Roman" w:eastAsia="Calibri" w:hAnsi="Times New Roman" w:cs="B Nazanin" w:hint="cs"/>
          <w:sz w:val="26"/>
          <w:szCs w:val="26"/>
          <w:rtl/>
          <w:lang w:bidi="fa-IR"/>
        </w:rPr>
        <w:t>هایی</w:t>
      </w:r>
      <w:r w:rsidRPr="00AE49A1">
        <w:rPr>
          <w:rFonts w:ascii="Times New Roman" w:eastAsia="Calibri" w:hAnsi="Times New Roman" w:cs="B Nazanin"/>
          <w:sz w:val="26"/>
          <w:szCs w:val="26"/>
          <w:lang w:bidi="fa-IR"/>
        </w:rPr>
        <w:t xml:space="preserve"> </w:t>
      </w:r>
      <w:r w:rsidRPr="00AE49A1">
        <w:rPr>
          <w:rFonts w:ascii="Times New Roman" w:eastAsia="Calibri" w:hAnsi="Times New Roman" w:cs="B Nazanin" w:hint="cs"/>
          <w:sz w:val="26"/>
          <w:szCs w:val="26"/>
          <w:rtl/>
          <w:lang w:bidi="fa-IR"/>
        </w:rPr>
        <w:t>که</w:t>
      </w:r>
      <w:r w:rsidRPr="00AE49A1">
        <w:rPr>
          <w:rFonts w:ascii="Times New Roman" w:eastAsia="Calibri" w:hAnsi="Times New Roman" w:cs="B Nazanin"/>
          <w:sz w:val="26"/>
          <w:szCs w:val="26"/>
          <w:lang w:bidi="fa-IR"/>
        </w:rPr>
        <w:t xml:space="preserve"> </w:t>
      </w:r>
      <w:r w:rsidRPr="00AE49A1">
        <w:rPr>
          <w:rFonts w:ascii="Times New Roman" w:eastAsia="Calibri" w:hAnsi="Times New Roman" w:cs="B Nazanin" w:hint="cs"/>
          <w:sz w:val="26"/>
          <w:szCs w:val="26"/>
          <w:rtl/>
          <w:lang w:bidi="fa-IR"/>
        </w:rPr>
        <w:t>بر</w:t>
      </w:r>
      <w:r w:rsidRPr="00AE49A1">
        <w:rPr>
          <w:rFonts w:ascii="Times New Roman" w:eastAsia="Calibri" w:hAnsi="Times New Roman" w:cs="B Nazanin"/>
          <w:sz w:val="26"/>
          <w:szCs w:val="26"/>
          <w:lang w:bidi="fa-IR"/>
        </w:rPr>
        <w:t xml:space="preserve"> </w:t>
      </w:r>
      <w:r w:rsidRPr="00AE49A1">
        <w:rPr>
          <w:rFonts w:ascii="Times New Roman" w:eastAsia="Calibri" w:hAnsi="Times New Roman" w:cs="B Nazanin" w:hint="cs"/>
          <w:sz w:val="26"/>
          <w:szCs w:val="26"/>
          <w:rtl/>
          <w:lang w:bidi="fa-IR"/>
        </w:rPr>
        <w:t>پایه</w:t>
      </w:r>
      <w:r>
        <w:rPr>
          <w:rFonts w:ascii="Times New Roman" w:eastAsia="Calibri" w:hAnsi="Times New Roman" w:cs="B Nazanin" w:hint="cs"/>
          <w:sz w:val="26"/>
          <w:szCs w:val="26"/>
          <w:rtl/>
          <w:lang w:bidi="fa-IR"/>
        </w:rPr>
        <w:t xml:space="preserve"> </w:t>
      </w:r>
      <w:r w:rsidRPr="00AE49A1">
        <w:rPr>
          <w:rFonts w:ascii="Times New Roman" w:eastAsia="Calibri" w:hAnsi="Times New Roman" w:cs="B Nazanin" w:hint="cs"/>
          <w:sz w:val="26"/>
          <w:szCs w:val="26"/>
          <w:rtl/>
          <w:lang w:bidi="fa-IR"/>
        </w:rPr>
        <w:t>نوشته</w:t>
      </w:r>
      <w:r w:rsidRPr="00AE49A1">
        <w:rPr>
          <w:rFonts w:ascii="Times New Roman" w:eastAsia="Calibri" w:hAnsi="Times New Roman" w:cs="B Nazanin"/>
          <w:sz w:val="26"/>
          <w:szCs w:val="26"/>
          <w:lang w:bidi="fa-IR"/>
        </w:rPr>
        <w:t xml:space="preserve"> </w:t>
      </w:r>
      <w:r w:rsidRPr="00AE49A1">
        <w:rPr>
          <w:rFonts w:ascii="Times New Roman" w:eastAsia="Calibri" w:hAnsi="Times New Roman" w:cs="B Nazanin" w:hint="cs"/>
          <w:sz w:val="26"/>
          <w:szCs w:val="26"/>
          <w:rtl/>
          <w:lang w:bidi="fa-IR"/>
        </w:rPr>
        <w:t>های</w:t>
      </w:r>
      <w:r w:rsidRPr="00AE49A1">
        <w:rPr>
          <w:rFonts w:ascii="Times New Roman" w:eastAsia="Calibri" w:hAnsi="Times New Roman" w:cs="B Nazanin"/>
          <w:sz w:val="26"/>
          <w:szCs w:val="26"/>
          <w:lang w:bidi="fa-IR"/>
        </w:rPr>
        <w:t xml:space="preserve"> </w:t>
      </w:r>
      <w:r w:rsidRPr="00AE49A1">
        <w:rPr>
          <w:rFonts w:ascii="Times New Roman" w:eastAsia="Calibri" w:hAnsi="Times New Roman" w:cs="B Nazanin" w:hint="cs"/>
          <w:sz w:val="26"/>
          <w:szCs w:val="26"/>
          <w:rtl/>
          <w:lang w:bidi="fa-IR"/>
        </w:rPr>
        <w:t>رفتار</w:t>
      </w:r>
      <w:r w:rsidRPr="00AE49A1">
        <w:rPr>
          <w:rFonts w:ascii="Times New Roman" w:eastAsia="Calibri" w:hAnsi="Times New Roman" w:cs="B Nazanin"/>
          <w:sz w:val="26"/>
          <w:szCs w:val="26"/>
          <w:lang w:bidi="fa-IR"/>
        </w:rPr>
        <w:t xml:space="preserve"> </w:t>
      </w:r>
      <w:r w:rsidRPr="00AE49A1">
        <w:rPr>
          <w:rFonts w:ascii="Times New Roman" w:eastAsia="Calibri" w:hAnsi="Times New Roman" w:cs="B Nazanin" w:hint="cs"/>
          <w:sz w:val="26"/>
          <w:szCs w:val="26"/>
          <w:rtl/>
          <w:lang w:bidi="fa-IR"/>
        </w:rPr>
        <w:t>در</w:t>
      </w:r>
      <w:r w:rsidRPr="00AE49A1">
        <w:rPr>
          <w:rFonts w:ascii="Times New Roman" w:eastAsia="Calibri" w:hAnsi="Times New Roman" w:cs="B Nazanin"/>
          <w:sz w:val="26"/>
          <w:szCs w:val="26"/>
          <w:lang w:bidi="fa-IR"/>
        </w:rPr>
        <w:t xml:space="preserve"> </w:t>
      </w:r>
      <w:r w:rsidRPr="00AE49A1">
        <w:rPr>
          <w:rFonts w:ascii="Times New Roman" w:eastAsia="Calibri" w:hAnsi="Times New Roman" w:cs="B Nazanin" w:hint="cs"/>
          <w:sz w:val="26"/>
          <w:szCs w:val="26"/>
          <w:rtl/>
          <w:lang w:bidi="fa-IR"/>
        </w:rPr>
        <w:t>دست</w:t>
      </w:r>
      <w:r w:rsidRPr="00AE49A1">
        <w:rPr>
          <w:rFonts w:ascii="Times New Roman" w:eastAsia="Calibri" w:hAnsi="Times New Roman" w:cs="B Nazanin"/>
          <w:sz w:val="26"/>
          <w:szCs w:val="26"/>
          <w:lang w:bidi="fa-IR"/>
        </w:rPr>
        <w:t xml:space="preserve"> </w:t>
      </w:r>
      <w:r w:rsidRPr="00AE49A1">
        <w:rPr>
          <w:rFonts w:ascii="Times New Roman" w:eastAsia="Calibri" w:hAnsi="Times New Roman" w:cs="B Nazanin" w:hint="cs"/>
          <w:sz w:val="26"/>
          <w:szCs w:val="26"/>
          <w:rtl/>
          <w:lang w:bidi="fa-IR"/>
        </w:rPr>
        <w:t>است،</w:t>
      </w:r>
      <w:r w:rsidRPr="00AE49A1">
        <w:rPr>
          <w:rFonts w:ascii="Times New Roman" w:eastAsia="Calibri" w:hAnsi="Times New Roman" w:cs="B Nazanin"/>
          <w:sz w:val="26"/>
          <w:szCs w:val="26"/>
          <w:lang w:bidi="fa-IR"/>
        </w:rPr>
        <w:t xml:space="preserve"> </w:t>
      </w:r>
      <w:r w:rsidRPr="00AE49A1">
        <w:rPr>
          <w:rFonts w:ascii="Times New Roman" w:eastAsia="Calibri" w:hAnsi="Times New Roman" w:cs="B Nazanin" w:hint="cs"/>
          <w:sz w:val="26"/>
          <w:szCs w:val="26"/>
          <w:rtl/>
          <w:lang w:bidi="fa-IR"/>
        </w:rPr>
        <w:t>اشاره</w:t>
      </w:r>
      <w:r w:rsidRPr="00AE49A1">
        <w:rPr>
          <w:rFonts w:ascii="Times New Roman" w:eastAsia="Calibri" w:hAnsi="Times New Roman" w:cs="B Nazanin"/>
          <w:sz w:val="26"/>
          <w:szCs w:val="26"/>
          <w:lang w:bidi="fa-IR"/>
        </w:rPr>
        <w:t xml:space="preserve"> </w:t>
      </w:r>
      <w:r w:rsidRPr="00AE49A1">
        <w:rPr>
          <w:rFonts w:ascii="Times New Roman" w:eastAsia="Calibri" w:hAnsi="Times New Roman" w:cs="B Nazanin" w:hint="cs"/>
          <w:sz w:val="26"/>
          <w:szCs w:val="26"/>
          <w:rtl/>
          <w:lang w:bidi="fa-IR"/>
        </w:rPr>
        <w:t>بر</w:t>
      </w:r>
      <w:r w:rsidRPr="00AE49A1">
        <w:rPr>
          <w:rFonts w:ascii="Times New Roman" w:eastAsia="Calibri" w:hAnsi="Times New Roman" w:cs="B Nazanin"/>
          <w:sz w:val="26"/>
          <w:szCs w:val="26"/>
          <w:lang w:bidi="fa-IR"/>
        </w:rPr>
        <w:t xml:space="preserve"> </w:t>
      </w:r>
      <w:r w:rsidRPr="00AE49A1">
        <w:rPr>
          <w:rFonts w:ascii="Times New Roman" w:eastAsia="Calibri" w:hAnsi="Times New Roman" w:cs="B Nazanin" w:hint="cs"/>
          <w:sz w:val="26"/>
          <w:szCs w:val="26"/>
          <w:rtl/>
          <w:lang w:bidi="fa-IR"/>
        </w:rPr>
        <w:t>آن</w:t>
      </w:r>
      <w:r w:rsidRPr="00AE49A1">
        <w:rPr>
          <w:rFonts w:ascii="Times New Roman" w:eastAsia="Calibri" w:hAnsi="Times New Roman" w:cs="B Nazanin"/>
          <w:sz w:val="26"/>
          <w:szCs w:val="26"/>
          <w:lang w:bidi="fa-IR"/>
        </w:rPr>
        <w:t xml:space="preserve"> </w:t>
      </w:r>
      <w:r w:rsidRPr="00AE49A1">
        <w:rPr>
          <w:rFonts w:ascii="Times New Roman" w:eastAsia="Calibri" w:hAnsi="Times New Roman" w:cs="B Nazanin" w:hint="cs"/>
          <w:sz w:val="26"/>
          <w:szCs w:val="26"/>
          <w:rtl/>
          <w:lang w:bidi="fa-IR"/>
        </w:rPr>
        <w:t>دارند</w:t>
      </w:r>
      <w:r w:rsidRPr="00AE49A1">
        <w:rPr>
          <w:rFonts w:ascii="Times New Roman" w:eastAsia="Calibri" w:hAnsi="Times New Roman" w:cs="B Nazanin"/>
          <w:sz w:val="26"/>
          <w:szCs w:val="26"/>
          <w:lang w:bidi="fa-IR"/>
        </w:rPr>
        <w:t xml:space="preserve"> </w:t>
      </w:r>
      <w:r w:rsidRPr="00AE49A1">
        <w:rPr>
          <w:rFonts w:ascii="Times New Roman" w:eastAsia="Calibri" w:hAnsi="Times New Roman" w:cs="B Nazanin" w:hint="cs"/>
          <w:sz w:val="26"/>
          <w:szCs w:val="26"/>
          <w:rtl/>
          <w:lang w:bidi="fa-IR"/>
        </w:rPr>
        <w:t>که</w:t>
      </w:r>
      <w:r w:rsidRPr="00AE49A1">
        <w:rPr>
          <w:rFonts w:ascii="Times New Roman" w:eastAsia="Calibri" w:hAnsi="Times New Roman" w:cs="B Nazanin"/>
          <w:sz w:val="26"/>
          <w:szCs w:val="26"/>
          <w:lang w:bidi="fa-IR"/>
        </w:rPr>
        <w:t xml:space="preserve"> </w:t>
      </w:r>
      <w:r w:rsidRPr="00AE49A1">
        <w:rPr>
          <w:rFonts w:ascii="Times New Roman" w:eastAsia="Calibri" w:hAnsi="Times New Roman" w:cs="B Nazanin" w:hint="cs"/>
          <w:sz w:val="26"/>
          <w:szCs w:val="26"/>
          <w:rtl/>
          <w:lang w:bidi="fa-IR"/>
        </w:rPr>
        <w:t>شكلهای</w:t>
      </w:r>
      <w:r w:rsidRPr="00AE49A1">
        <w:rPr>
          <w:rFonts w:ascii="Times New Roman" w:eastAsia="Calibri" w:hAnsi="Times New Roman" w:cs="B Nazanin"/>
          <w:sz w:val="26"/>
          <w:szCs w:val="26"/>
          <w:lang w:bidi="fa-IR"/>
        </w:rPr>
        <w:t xml:space="preserve"> </w:t>
      </w:r>
      <w:r w:rsidRPr="00AE49A1">
        <w:rPr>
          <w:rFonts w:ascii="Times New Roman" w:eastAsia="Calibri" w:hAnsi="Times New Roman" w:cs="B Nazanin" w:hint="cs"/>
          <w:sz w:val="26"/>
          <w:szCs w:val="26"/>
          <w:rtl/>
          <w:lang w:bidi="fa-IR"/>
        </w:rPr>
        <w:t>مدیریت</w:t>
      </w:r>
      <w:r w:rsidRPr="00AE49A1">
        <w:rPr>
          <w:rFonts w:ascii="Times New Roman" w:eastAsia="Calibri" w:hAnsi="Times New Roman" w:cs="B Nazanin"/>
          <w:sz w:val="26"/>
          <w:szCs w:val="26"/>
          <w:lang w:bidi="fa-IR"/>
        </w:rPr>
        <w:t xml:space="preserve"> </w:t>
      </w:r>
      <w:r w:rsidRPr="00AE49A1">
        <w:rPr>
          <w:rFonts w:ascii="Times New Roman" w:eastAsia="Calibri" w:hAnsi="Times New Roman" w:cs="B Nazanin" w:hint="cs"/>
          <w:sz w:val="26"/>
          <w:szCs w:val="26"/>
          <w:rtl/>
          <w:lang w:bidi="fa-IR"/>
        </w:rPr>
        <w:lastRenderedPageBreak/>
        <w:t>و</w:t>
      </w:r>
      <w:r w:rsidRPr="00AE49A1">
        <w:rPr>
          <w:rFonts w:ascii="Times New Roman" w:eastAsia="Calibri" w:hAnsi="Times New Roman" w:cs="B Nazanin"/>
          <w:sz w:val="26"/>
          <w:szCs w:val="26"/>
          <w:lang w:bidi="fa-IR"/>
        </w:rPr>
        <w:t xml:space="preserve"> </w:t>
      </w:r>
      <w:r w:rsidRPr="00AE49A1">
        <w:rPr>
          <w:rFonts w:ascii="Times New Roman" w:eastAsia="Calibri" w:hAnsi="Times New Roman" w:cs="B Nazanin" w:hint="cs"/>
          <w:sz w:val="26"/>
          <w:szCs w:val="26"/>
          <w:rtl/>
          <w:lang w:bidi="fa-IR"/>
        </w:rPr>
        <w:t>کارگردانی</w:t>
      </w:r>
      <w:r w:rsidRPr="00AE49A1">
        <w:rPr>
          <w:rFonts w:ascii="Times New Roman" w:eastAsia="Calibri" w:hAnsi="Times New Roman" w:cs="B Nazanin"/>
          <w:sz w:val="26"/>
          <w:szCs w:val="26"/>
          <w:lang w:bidi="fa-IR"/>
        </w:rPr>
        <w:t xml:space="preserve"> </w:t>
      </w:r>
      <w:r w:rsidRPr="00AE49A1">
        <w:rPr>
          <w:rFonts w:ascii="Times New Roman" w:eastAsia="Calibri" w:hAnsi="Times New Roman" w:cs="B Nazanin" w:hint="cs"/>
          <w:sz w:val="26"/>
          <w:szCs w:val="26"/>
          <w:rtl/>
          <w:lang w:bidi="fa-IR"/>
        </w:rPr>
        <w:t>مشارکت</w:t>
      </w:r>
      <w:r>
        <w:rPr>
          <w:rFonts w:ascii="Times New Roman" w:eastAsia="Calibri" w:hAnsi="Times New Roman" w:cs="B Nazanin" w:hint="cs"/>
          <w:sz w:val="26"/>
          <w:szCs w:val="26"/>
          <w:rtl/>
          <w:lang w:bidi="fa-IR"/>
        </w:rPr>
        <w:t xml:space="preserve"> </w:t>
      </w:r>
      <w:r w:rsidRPr="00AE49A1">
        <w:rPr>
          <w:rFonts w:ascii="Times New Roman" w:eastAsia="Calibri" w:hAnsi="Times New Roman" w:cs="B Nazanin" w:hint="cs"/>
          <w:sz w:val="26"/>
          <w:szCs w:val="26"/>
          <w:rtl/>
          <w:lang w:bidi="fa-IR"/>
        </w:rPr>
        <w:t>جو</w:t>
      </w:r>
      <w:r w:rsidRPr="00AE49A1">
        <w:rPr>
          <w:rFonts w:ascii="Times New Roman" w:eastAsia="Calibri" w:hAnsi="Times New Roman" w:cs="B Nazanin"/>
          <w:sz w:val="26"/>
          <w:szCs w:val="26"/>
          <w:lang w:bidi="fa-IR"/>
        </w:rPr>
        <w:t xml:space="preserve"> </w:t>
      </w:r>
      <w:r w:rsidRPr="00AE49A1">
        <w:rPr>
          <w:rFonts w:ascii="Times New Roman" w:eastAsia="Calibri" w:hAnsi="Times New Roman" w:cs="B Nazanin" w:hint="cs"/>
          <w:sz w:val="26"/>
          <w:szCs w:val="26"/>
          <w:rtl/>
          <w:lang w:bidi="fa-IR"/>
        </w:rPr>
        <w:t>در</w:t>
      </w:r>
      <w:r w:rsidRPr="00AE49A1">
        <w:rPr>
          <w:rFonts w:ascii="Times New Roman" w:eastAsia="Calibri" w:hAnsi="Times New Roman" w:cs="B Nazanin"/>
          <w:sz w:val="26"/>
          <w:szCs w:val="26"/>
          <w:lang w:bidi="fa-IR"/>
        </w:rPr>
        <w:t xml:space="preserve"> </w:t>
      </w:r>
      <w:r w:rsidRPr="00AE49A1">
        <w:rPr>
          <w:rFonts w:ascii="Times New Roman" w:eastAsia="Calibri" w:hAnsi="Times New Roman" w:cs="B Nazanin" w:hint="cs"/>
          <w:sz w:val="26"/>
          <w:szCs w:val="26"/>
          <w:rtl/>
          <w:lang w:bidi="fa-IR"/>
        </w:rPr>
        <w:t>بسیاری</w:t>
      </w:r>
      <w:r w:rsidRPr="00AE49A1">
        <w:rPr>
          <w:rFonts w:ascii="Times New Roman" w:eastAsia="Calibri" w:hAnsi="Times New Roman" w:cs="B Nazanin"/>
          <w:sz w:val="26"/>
          <w:szCs w:val="26"/>
          <w:lang w:bidi="fa-IR"/>
        </w:rPr>
        <w:t xml:space="preserve"> </w:t>
      </w:r>
      <w:r w:rsidRPr="00AE49A1">
        <w:rPr>
          <w:rFonts w:ascii="Times New Roman" w:eastAsia="Calibri" w:hAnsi="Times New Roman" w:cs="B Nazanin" w:hint="cs"/>
          <w:sz w:val="26"/>
          <w:szCs w:val="26"/>
          <w:rtl/>
          <w:lang w:bidi="fa-IR"/>
        </w:rPr>
        <w:t>از</w:t>
      </w:r>
      <w:r w:rsidRPr="00AE49A1">
        <w:rPr>
          <w:rFonts w:ascii="Times New Roman" w:eastAsia="Calibri" w:hAnsi="Times New Roman" w:cs="B Nazanin"/>
          <w:sz w:val="26"/>
          <w:szCs w:val="26"/>
          <w:lang w:bidi="fa-IR"/>
        </w:rPr>
        <w:t xml:space="preserve"> </w:t>
      </w:r>
      <w:r w:rsidRPr="00AE49A1">
        <w:rPr>
          <w:rFonts w:ascii="Times New Roman" w:eastAsia="Calibri" w:hAnsi="Times New Roman" w:cs="B Nazanin" w:hint="cs"/>
          <w:sz w:val="26"/>
          <w:szCs w:val="26"/>
          <w:rtl/>
          <w:lang w:bidi="fa-IR"/>
        </w:rPr>
        <w:t>زمینه</w:t>
      </w:r>
      <w:r w:rsidRPr="00AE49A1">
        <w:rPr>
          <w:rFonts w:ascii="Times New Roman" w:eastAsia="Calibri" w:hAnsi="Times New Roman" w:cs="B Nazanin"/>
          <w:sz w:val="26"/>
          <w:szCs w:val="26"/>
          <w:lang w:bidi="fa-IR"/>
        </w:rPr>
        <w:t xml:space="preserve"> </w:t>
      </w:r>
      <w:r w:rsidRPr="00AE49A1">
        <w:rPr>
          <w:rFonts w:ascii="Times New Roman" w:eastAsia="Calibri" w:hAnsi="Times New Roman" w:cs="B Nazanin" w:hint="cs"/>
          <w:sz w:val="26"/>
          <w:szCs w:val="26"/>
          <w:rtl/>
          <w:lang w:bidi="fa-IR"/>
        </w:rPr>
        <w:t>هایی</w:t>
      </w:r>
      <w:r w:rsidRPr="00AE49A1">
        <w:rPr>
          <w:rFonts w:ascii="Times New Roman" w:eastAsia="Calibri" w:hAnsi="Times New Roman" w:cs="B Nazanin"/>
          <w:sz w:val="26"/>
          <w:szCs w:val="26"/>
          <w:lang w:bidi="fa-IR"/>
        </w:rPr>
        <w:t xml:space="preserve"> </w:t>
      </w:r>
      <w:r w:rsidRPr="00AE49A1">
        <w:rPr>
          <w:rFonts w:ascii="Times New Roman" w:eastAsia="Calibri" w:hAnsi="Times New Roman" w:cs="B Nazanin" w:hint="cs"/>
          <w:sz w:val="26"/>
          <w:szCs w:val="26"/>
          <w:rtl/>
          <w:lang w:bidi="fa-IR"/>
        </w:rPr>
        <w:t>که</w:t>
      </w:r>
      <w:r w:rsidRPr="00AE49A1">
        <w:rPr>
          <w:rFonts w:ascii="Times New Roman" w:eastAsia="Calibri" w:hAnsi="Times New Roman" w:cs="B Nazanin"/>
          <w:sz w:val="26"/>
          <w:szCs w:val="26"/>
          <w:lang w:bidi="fa-IR"/>
        </w:rPr>
        <w:t xml:space="preserve"> </w:t>
      </w:r>
      <w:r w:rsidRPr="00AE49A1">
        <w:rPr>
          <w:rFonts w:ascii="Times New Roman" w:eastAsia="Calibri" w:hAnsi="Times New Roman" w:cs="B Nazanin" w:hint="cs"/>
          <w:sz w:val="26"/>
          <w:szCs w:val="26"/>
          <w:rtl/>
          <w:lang w:bidi="fa-IR"/>
        </w:rPr>
        <w:t>دولت</w:t>
      </w:r>
      <w:r w:rsidRPr="00AE49A1">
        <w:rPr>
          <w:rFonts w:ascii="Times New Roman" w:eastAsia="Calibri" w:hAnsi="Times New Roman" w:cs="B Nazanin"/>
          <w:sz w:val="26"/>
          <w:szCs w:val="26"/>
          <w:lang w:bidi="fa-IR"/>
        </w:rPr>
        <w:t xml:space="preserve"> </w:t>
      </w:r>
      <w:r w:rsidRPr="00AE49A1">
        <w:rPr>
          <w:rFonts w:ascii="Times New Roman" w:eastAsia="Calibri" w:hAnsi="Times New Roman" w:cs="B Nazanin" w:hint="cs"/>
          <w:sz w:val="26"/>
          <w:szCs w:val="26"/>
          <w:rtl/>
          <w:lang w:bidi="fa-IR"/>
        </w:rPr>
        <w:t>در</w:t>
      </w:r>
      <w:r w:rsidRPr="00AE49A1">
        <w:rPr>
          <w:rFonts w:ascii="Times New Roman" w:eastAsia="Calibri" w:hAnsi="Times New Roman" w:cs="B Nazanin"/>
          <w:sz w:val="26"/>
          <w:szCs w:val="26"/>
          <w:lang w:bidi="fa-IR"/>
        </w:rPr>
        <w:t xml:space="preserve"> </w:t>
      </w:r>
      <w:r w:rsidRPr="00AE49A1">
        <w:rPr>
          <w:rFonts w:ascii="Times New Roman" w:eastAsia="Calibri" w:hAnsi="Times New Roman" w:cs="B Nazanin" w:hint="cs"/>
          <w:sz w:val="26"/>
          <w:szCs w:val="26"/>
          <w:rtl/>
          <w:lang w:bidi="fa-IR"/>
        </w:rPr>
        <w:t>آنها</w:t>
      </w:r>
      <w:r w:rsidRPr="00AE49A1">
        <w:rPr>
          <w:rFonts w:ascii="Times New Roman" w:eastAsia="Calibri" w:hAnsi="Times New Roman" w:cs="B Nazanin"/>
          <w:sz w:val="26"/>
          <w:szCs w:val="26"/>
          <w:lang w:bidi="fa-IR"/>
        </w:rPr>
        <w:t xml:space="preserve"> </w:t>
      </w:r>
      <w:r w:rsidRPr="00AE49A1">
        <w:rPr>
          <w:rFonts w:ascii="Times New Roman" w:eastAsia="Calibri" w:hAnsi="Times New Roman" w:cs="B Nazanin" w:hint="cs"/>
          <w:sz w:val="26"/>
          <w:szCs w:val="26"/>
          <w:rtl/>
          <w:lang w:bidi="fa-IR"/>
        </w:rPr>
        <w:t>بهکار</w:t>
      </w:r>
      <w:r w:rsidRPr="00AE49A1">
        <w:rPr>
          <w:rFonts w:ascii="Times New Roman" w:eastAsia="Calibri" w:hAnsi="Times New Roman" w:cs="B Nazanin"/>
          <w:sz w:val="26"/>
          <w:szCs w:val="26"/>
          <w:lang w:bidi="fa-IR"/>
        </w:rPr>
        <w:t xml:space="preserve"> </w:t>
      </w:r>
      <w:r w:rsidRPr="00AE49A1">
        <w:rPr>
          <w:rFonts w:ascii="Times New Roman" w:eastAsia="Calibri" w:hAnsi="Times New Roman" w:cs="B Nazanin" w:hint="cs"/>
          <w:sz w:val="26"/>
          <w:szCs w:val="26"/>
          <w:rtl/>
          <w:lang w:bidi="fa-IR"/>
        </w:rPr>
        <w:t>می</w:t>
      </w:r>
      <w:r w:rsidRPr="00AE49A1">
        <w:rPr>
          <w:rFonts w:ascii="Times New Roman" w:eastAsia="Calibri" w:hAnsi="Times New Roman" w:cs="B Nazanin"/>
          <w:sz w:val="26"/>
          <w:szCs w:val="26"/>
          <w:lang w:bidi="fa-IR"/>
        </w:rPr>
        <w:t xml:space="preserve"> </w:t>
      </w:r>
      <w:r w:rsidRPr="00AE49A1">
        <w:rPr>
          <w:rFonts w:ascii="Times New Roman" w:eastAsia="Calibri" w:hAnsi="Times New Roman" w:cs="B Nazanin" w:hint="cs"/>
          <w:sz w:val="26"/>
          <w:szCs w:val="26"/>
          <w:rtl/>
          <w:lang w:bidi="fa-IR"/>
        </w:rPr>
        <w:t>پردازد،</w:t>
      </w:r>
      <w:r w:rsidRPr="00AE49A1">
        <w:rPr>
          <w:rFonts w:ascii="Times New Roman" w:eastAsia="Calibri" w:hAnsi="Times New Roman" w:cs="B Nazanin"/>
          <w:sz w:val="26"/>
          <w:szCs w:val="26"/>
          <w:lang w:bidi="fa-IR"/>
        </w:rPr>
        <w:t xml:space="preserve"> </w:t>
      </w:r>
      <w:r w:rsidRPr="00AE49A1">
        <w:rPr>
          <w:rFonts w:ascii="Times New Roman" w:eastAsia="Calibri" w:hAnsi="Times New Roman" w:cs="B Nazanin" w:hint="cs"/>
          <w:sz w:val="26"/>
          <w:szCs w:val="26"/>
          <w:rtl/>
          <w:lang w:bidi="fa-IR"/>
        </w:rPr>
        <w:t>کارآمدی</w:t>
      </w:r>
      <w:r w:rsidRPr="00AE49A1">
        <w:rPr>
          <w:rFonts w:ascii="Times New Roman" w:eastAsia="Calibri" w:hAnsi="Times New Roman" w:cs="B Nazanin"/>
          <w:sz w:val="26"/>
          <w:szCs w:val="26"/>
          <w:lang w:bidi="fa-IR"/>
        </w:rPr>
        <w:t xml:space="preserve"> </w:t>
      </w:r>
      <w:r w:rsidRPr="00AE49A1">
        <w:rPr>
          <w:rFonts w:ascii="Times New Roman" w:eastAsia="Calibri" w:hAnsi="Times New Roman" w:cs="B Nazanin" w:hint="cs"/>
          <w:sz w:val="26"/>
          <w:szCs w:val="26"/>
          <w:rtl/>
          <w:lang w:bidi="fa-IR"/>
        </w:rPr>
        <w:t>و</w:t>
      </w:r>
      <w:r w:rsidRPr="00AE49A1">
        <w:rPr>
          <w:rFonts w:ascii="Times New Roman" w:eastAsia="Calibri" w:hAnsi="Times New Roman" w:cs="B Nazanin"/>
          <w:sz w:val="26"/>
          <w:szCs w:val="26"/>
          <w:lang w:bidi="fa-IR"/>
        </w:rPr>
        <w:t xml:space="preserve"> </w:t>
      </w:r>
      <w:r w:rsidRPr="00AE49A1">
        <w:rPr>
          <w:rFonts w:ascii="Times New Roman" w:eastAsia="Calibri" w:hAnsi="Times New Roman" w:cs="B Nazanin" w:hint="cs"/>
          <w:sz w:val="26"/>
          <w:szCs w:val="26"/>
          <w:rtl/>
          <w:lang w:bidi="fa-IR"/>
        </w:rPr>
        <w:t>اثربخشی</w:t>
      </w:r>
      <w:r w:rsidRPr="00AE49A1">
        <w:rPr>
          <w:rFonts w:ascii="Times New Roman" w:eastAsia="Calibri" w:hAnsi="Times New Roman" w:cs="B Nazanin"/>
          <w:sz w:val="26"/>
          <w:szCs w:val="26"/>
          <w:lang w:bidi="fa-IR"/>
        </w:rPr>
        <w:t xml:space="preserve"> </w:t>
      </w:r>
      <w:r w:rsidRPr="00AE49A1">
        <w:rPr>
          <w:rFonts w:ascii="Times New Roman" w:eastAsia="Calibri" w:hAnsi="Times New Roman" w:cs="B Nazanin" w:hint="cs"/>
          <w:sz w:val="26"/>
          <w:szCs w:val="26"/>
          <w:rtl/>
          <w:lang w:bidi="fa-IR"/>
        </w:rPr>
        <w:t>بیشتر</w:t>
      </w:r>
      <w:r w:rsidRPr="00AE49A1">
        <w:rPr>
          <w:rFonts w:ascii="Times New Roman" w:eastAsia="Calibri" w:hAnsi="Times New Roman" w:cs="B Nazanin"/>
          <w:sz w:val="26"/>
          <w:szCs w:val="26"/>
          <w:lang w:bidi="fa-IR"/>
        </w:rPr>
        <w:t xml:space="preserve"> </w:t>
      </w:r>
      <w:r w:rsidRPr="00AE49A1">
        <w:rPr>
          <w:rFonts w:ascii="Times New Roman" w:eastAsia="Calibri" w:hAnsi="Times New Roman" w:cs="B Nazanin" w:hint="cs"/>
          <w:sz w:val="26"/>
          <w:szCs w:val="26"/>
          <w:rtl/>
          <w:lang w:bidi="fa-IR"/>
        </w:rPr>
        <w:t>دارد</w:t>
      </w:r>
      <w:r w:rsidRPr="00AE49A1">
        <w:rPr>
          <w:rFonts w:ascii="Times New Roman" w:eastAsia="Calibri" w:hAnsi="Times New Roman" w:cs="B Nazanin"/>
          <w:sz w:val="26"/>
          <w:szCs w:val="26"/>
          <w:lang w:bidi="fa-IR"/>
        </w:rPr>
        <w:t>.</w:t>
      </w:r>
    </w:p>
    <w:p w:rsidR="004168FC" w:rsidRDefault="00AE49A1" w:rsidP="00AE49A1">
      <w:pPr>
        <w:bidi/>
        <w:spacing w:after="200" w:line="360" w:lineRule="auto"/>
        <w:jc w:val="both"/>
        <w:rPr>
          <w:rFonts w:ascii="Times New Roman" w:eastAsia="Calibri" w:hAnsi="Times New Roman" w:cs="B Nazanin"/>
          <w:sz w:val="26"/>
          <w:szCs w:val="26"/>
          <w:rtl/>
          <w:lang w:bidi="fa-IR"/>
        </w:rPr>
      </w:pPr>
      <w:r w:rsidRPr="00AE49A1">
        <w:rPr>
          <w:rFonts w:ascii="Times New Roman" w:eastAsia="Calibri" w:hAnsi="Times New Roman" w:cs="B Nazanin" w:hint="cs"/>
          <w:sz w:val="26"/>
          <w:szCs w:val="26"/>
          <w:rtl/>
          <w:lang w:bidi="fa-IR"/>
        </w:rPr>
        <w:t>افزوده</w:t>
      </w:r>
      <w:r w:rsidRPr="00AE49A1">
        <w:rPr>
          <w:rFonts w:ascii="Times New Roman" w:eastAsia="Calibri" w:hAnsi="Times New Roman" w:cs="B Nazanin"/>
          <w:sz w:val="26"/>
          <w:szCs w:val="26"/>
          <w:lang w:bidi="fa-IR"/>
        </w:rPr>
        <w:t xml:space="preserve"> </w:t>
      </w:r>
      <w:r w:rsidRPr="00AE49A1">
        <w:rPr>
          <w:rFonts w:ascii="Times New Roman" w:eastAsia="Calibri" w:hAnsi="Times New Roman" w:cs="B Nazanin" w:hint="cs"/>
          <w:sz w:val="26"/>
          <w:szCs w:val="26"/>
          <w:rtl/>
          <w:lang w:bidi="fa-IR"/>
        </w:rPr>
        <w:t>بر</w:t>
      </w:r>
      <w:r w:rsidRPr="00AE49A1">
        <w:rPr>
          <w:rFonts w:ascii="Times New Roman" w:eastAsia="Calibri" w:hAnsi="Times New Roman" w:cs="B Nazanin"/>
          <w:sz w:val="26"/>
          <w:szCs w:val="26"/>
          <w:lang w:bidi="fa-IR"/>
        </w:rPr>
        <w:t xml:space="preserve"> </w:t>
      </w:r>
      <w:r w:rsidRPr="00AE49A1">
        <w:rPr>
          <w:rFonts w:ascii="Times New Roman" w:eastAsia="Calibri" w:hAnsi="Times New Roman" w:cs="B Nazanin" w:hint="cs"/>
          <w:sz w:val="26"/>
          <w:szCs w:val="26"/>
          <w:rtl/>
          <w:lang w:bidi="fa-IR"/>
        </w:rPr>
        <w:t>آن،</w:t>
      </w:r>
      <w:r w:rsidRPr="00AE49A1">
        <w:rPr>
          <w:rFonts w:ascii="Times New Roman" w:eastAsia="Calibri" w:hAnsi="Times New Roman" w:cs="B Nazanin"/>
          <w:sz w:val="26"/>
          <w:szCs w:val="26"/>
          <w:lang w:bidi="fa-IR"/>
        </w:rPr>
        <w:t xml:space="preserve"> </w:t>
      </w:r>
      <w:r w:rsidRPr="00AE49A1">
        <w:rPr>
          <w:rFonts w:ascii="Times New Roman" w:eastAsia="Calibri" w:hAnsi="Times New Roman" w:cs="B Nazanin" w:hint="cs"/>
          <w:sz w:val="26"/>
          <w:szCs w:val="26"/>
          <w:rtl/>
          <w:lang w:bidi="fa-IR"/>
        </w:rPr>
        <w:t>یك</w:t>
      </w:r>
      <w:r w:rsidRPr="00AE49A1">
        <w:rPr>
          <w:rFonts w:ascii="Times New Roman" w:eastAsia="Calibri" w:hAnsi="Times New Roman" w:cs="B Nazanin"/>
          <w:sz w:val="26"/>
          <w:szCs w:val="26"/>
          <w:lang w:bidi="fa-IR"/>
        </w:rPr>
        <w:t xml:space="preserve"> </w:t>
      </w:r>
      <w:r w:rsidRPr="00AE49A1">
        <w:rPr>
          <w:rFonts w:ascii="Times New Roman" w:eastAsia="Calibri" w:hAnsi="Times New Roman" w:cs="B Nazanin" w:hint="cs"/>
          <w:sz w:val="26"/>
          <w:szCs w:val="26"/>
          <w:rtl/>
          <w:lang w:bidi="fa-IR"/>
        </w:rPr>
        <w:t>سنت</w:t>
      </w:r>
      <w:r w:rsidRPr="00AE49A1">
        <w:rPr>
          <w:rFonts w:ascii="Times New Roman" w:eastAsia="Calibri" w:hAnsi="Times New Roman" w:cs="B Nazanin"/>
          <w:sz w:val="26"/>
          <w:szCs w:val="26"/>
          <w:lang w:bidi="fa-IR"/>
        </w:rPr>
        <w:t xml:space="preserve"> </w:t>
      </w:r>
      <w:r w:rsidRPr="00AE49A1">
        <w:rPr>
          <w:rFonts w:ascii="Times New Roman" w:eastAsia="Calibri" w:hAnsi="Times New Roman" w:cs="B Nazanin" w:hint="cs"/>
          <w:sz w:val="26"/>
          <w:szCs w:val="26"/>
          <w:rtl/>
          <w:lang w:bidi="fa-IR"/>
        </w:rPr>
        <w:t>ریشه</w:t>
      </w:r>
      <w:r>
        <w:rPr>
          <w:rFonts w:ascii="Times New Roman" w:eastAsia="Calibri" w:hAnsi="Times New Roman" w:cs="B Nazanin" w:hint="cs"/>
          <w:sz w:val="26"/>
          <w:szCs w:val="26"/>
          <w:rtl/>
          <w:lang w:bidi="fa-IR"/>
        </w:rPr>
        <w:t xml:space="preserve"> </w:t>
      </w:r>
      <w:r w:rsidRPr="00AE49A1">
        <w:rPr>
          <w:rFonts w:ascii="Times New Roman" w:eastAsia="Calibri" w:hAnsi="Times New Roman" w:cs="B Nazanin" w:hint="cs"/>
          <w:sz w:val="26"/>
          <w:szCs w:val="26"/>
          <w:rtl/>
          <w:lang w:bidi="fa-IR"/>
        </w:rPr>
        <w:t>دار</w:t>
      </w:r>
      <w:r w:rsidRPr="00AE49A1">
        <w:rPr>
          <w:rFonts w:ascii="Times New Roman" w:eastAsia="Calibri" w:hAnsi="Times New Roman" w:cs="B Nazanin"/>
          <w:sz w:val="26"/>
          <w:szCs w:val="26"/>
          <w:lang w:bidi="fa-IR"/>
        </w:rPr>
        <w:t xml:space="preserve"> </w:t>
      </w:r>
      <w:r w:rsidRPr="00AE49A1">
        <w:rPr>
          <w:rFonts w:ascii="Times New Roman" w:eastAsia="Calibri" w:hAnsi="Times New Roman" w:cs="B Nazanin" w:hint="cs"/>
          <w:sz w:val="26"/>
          <w:szCs w:val="26"/>
          <w:rtl/>
          <w:lang w:bidi="fa-IR"/>
        </w:rPr>
        <w:t>و</w:t>
      </w:r>
      <w:r w:rsidRPr="00AE49A1">
        <w:rPr>
          <w:rFonts w:ascii="Times New Roman" w:eastAsia="Calibri" w:hAnsi="Times New Roman" w:cs="B Nazanin"/>
          <w:sz w:val="26"/>
          <w:szCs w:val="26"/>
          <w:lang w:bidi="fa-IR"/>
        </w:rPr>
        <w:t xml:space="preserve"> </w:t>
      </w:r>
      <w:r w:rsidRPr="00AE49A1">
        <w:rPr>
          <w:rFonts w:ascii="Times New Roman" w:eastAsia="Calibri" w:hAnsi="Times New Roman" w:cs="B Nazanin" w:hint="cs"/>
          <w:sz w:val="26"/>
          <w:szCs w:val="26"/>
          <w:rtl/>
          <w:lang w:bidi="fa-IR"/>
        </w:rPr>
        <w:t>دور</w:t>
      </w:r>
      <w:r w:rsidRPr="00AE49A1">
        <w:rPr>
          <w:rFonts w:ascii="Times New Roman" w:eastAsia="Calibri" w:hAnsi="Times New Roman" w:cs="B Nazanin"/>
          <w:sz w:val="26"/>
          <w:szCs w:val="26"/>
          <w:lang w:bidi="fa-IR"/>
        </w:rPr>
        <w:t xml:space="preserve"> </w:t>
      </w:r>
      <w:r w:rsidRPr="00AE49A1">
        <w:rPr>
          <w:rFonts w:ascii="Times New Roman" w:eastAsia="Calibri" w:hAnsi="Times New Roman" w:cs="B Nazanin" w:hint="cs"/>
          <w:sz w:val="26"/>
          <w:szCs w:val="26"/>
          <w:rtl/>
          <w:lang w:bidi="fa-IR"/>
        </w:rPr>
        <w:t>و</w:t>
      </w:r>
      <w:r w:rsidRPr="00AE49A1">
        <w:rPr>
          <w:rFonts w:ascii="Times New Roman" w:eastAsia="Calibri" w:hAnsi="Times New Roman" w:cs="B Nazanin"/>
          <w:sz w:val="26"/>
          <w:szCs w:val="26"/>
          <w:lang w:bidi="fa-IR"/>
        </w:rPr>
        <w:t xml:space="preserve"> </w:t>
      </w:r>
      <w:r w:rsidRPr="00AE49A1">
        <w:rPr>
          <w:rFonts w:ascii="Times New Roman" w:eastAsia="Calibri" w:hAnsi="Times New Roman" w:cs="B Nazanin" w:hint="cs"/>
          <w:sz w:val="26"/>
          <w:szCs w:val="26"/>
          <w:rtl/>
          <w:lang w:bidi="fa-IR"/>
        </w:rPr>
        <w:t>دراز</w:t>
      </w:r>
      <w:r w:rsidRPr="00AE49A1">
        <w:rPr>
          <w:rFonts w:ascii="Times New Roman" w:eastAsia="Calibri" w:hAnsi="Times New Roman" w:cs="B Nazanin"/>
          <w:sz w:val="26"/>
          <w:szCs w:val="26"/>
          <w:lang w:bidi="fa-IR"/>
        </w:rPr>
        <w:t xml:space="preserve"> </w:t>
      </w:r>
      <w:r w:rsidRPr="00AE49A1">
        <w:rPr>
          <w:rFonts w:ascii="Times New Roman" w:eastAsia="Calibri" w:hAnsi="Times New Roman" w:cs="B Nazanin" w:hint="cs"/>
          <w:sz w:val="26"/>
          <w:szCs w:val="26"/>
          <w:rtl/>
          <w:lang w:bidi="fa-IR"/>
        </w:rPr>
        <w:t>وجود</w:t>
      </w:r>
      <w:r w:rsidRPr="00AE49A1">
        <w:rPr>
          <w:rFonts w:ascii="Times New Roman" w:eastAsia="Calibri" w:hAnsi="Times New Roman" w:cs="B Nazanin"/>
          <w:sz w:val="26"/>
          <w:szCs w:val="26"/>
          <w:lang w:bidi="fa-IR"/>
        </w:rPr>
        <w:t xml:space="preserve"> </w:t>
      </w:r>
      <w:r w:rsidRPr="00AE49A1">
        <w:rPr>
          <w:rFonts w:ascii="Times New Roman" w:eastAsia="Calibri" w:hAnsi="Times New Roman" w:cs="B Nazanin" w:hint="cs"/>
          <w:sz w:val="26"/>
          <w:szCs w:val="26"/>
          <w:rtl/>
          <w:lang w:bidi="fa-IR"/>
        </w:rPr>
        <w:t>دارد</w:t>
      </w:r>
      <w:r w:rsidRPr="00AE49A1">
        <w:rPr>
          <w:rFonts w:ascii="Times New Roman" w:eastAsia="Calibri" w:hAnsi="Times New Roman" w:cs="B Nazanin"/>
          <w:sz w:val="26"/>
          <w:szCs w:val="26"/>
          <w:lang w:bidi="fa-IR"/>
        </w:rPr>
        <w:t xml:space="preserve"> </w:t>
      </w:r>
      <w:r w:rsidRPr="00AE49A1">
        <w:rPr>
          <w:rFonts w:ascii="Times New Roman" w:eastAsia="Calibri" w:hAnsi="Times New Roman" w:cs="B Nazanin" w:hint="cs"/>
          <w:sz w:val="26"/>
          <w:szCs w:val="26"/>
          <w:rtl/>
          <w:lang w:bidi="fa-IR"/>
        </w:rPr>
        <w:t>که</w:t>
      </w:r>
      <w:r w:rsidRPr="00AE49A1">
        <w:rPr>
          <w:rFonts w:ascii="Times New Roman" w:eastAsia="Calibri" w:hAnsi="Times New Roman" w:cs="B Nazanin"/>
          <w:sz w:val="26"/>
          <w:szCs w:val="26"/>
          <w:lang w:bidi="fa-IR"/>
        </w:rPr>
        <w:t xml:space="preserve"> </w:t>
      </w:r>
      <w:r w:rsidRPr="00AE49A1">
        <w:rPr>
          <w:rFonts w:ascii="Times New Roman" w:eastAsia="Calibri" w:hAnsi="Times New Roman" w:cs="B Nazanin" w:hint="cs"/>
          <w:sz w:val="26"/>
          <w:szCs w:val="26"/>
          <w:rtl/>
          <w:lang w:bidi="fa-IR"/>
        </w:rPr>
        <w:t>دولت</w:t>
      </w:r>
      <w:r w:rsidRPr="00AE49A1">
        <w:rPr>
          <w:rFonts w:ascii="Times New Roman" w:eastAsia="Calibri" w:hAnsi="Times New Roman" w:cs="B Nazanin"/>
          <w:sz w:val="26"/>
          <w:szCs w:val="26"/>
          <w:lang w:bidi="fa-IR"/>
        </w:rPr>
        <w:t xml:space="preserve"> </w:t>
      </w:r>
      <w:r w:rsidRPr="00AE49A1">
        <w:rPr>
          <w:rFonts w:ascii="Times New Roman" w:eastAsia="Calibri" w:hAnsi="Times New Roman" w:cs="B Nazanin" w:hint="cs"/>
          <w:sz w:val="26"/>
          <w:szCs w:val="26"/>
          <w:rtl/>
          <w:lang w:bidi="fa-IR"/>
        </w:rPr>
        <w:t>در</w:t>
      </w:r>
      <w:r w:rsidRPr="00AE49A1">
        <w:rPr>
          <w:rFonts w:ascii="Times New Roman" w:eastAsia="Calibri" w:hAnsi="Times New Roman" w:cs="B Nazanin"/>
          <w:sz w:val="26"/>
          <w:szCs w:val="26"/>
          <w:lang w:bidi="fa-IR"/>
        </w:rPr>
        <w:t xml:space="preserve"> </w:t>
      </w:r>
      <w:r w:rsidRPr="00AE49A1">
        <w:rPr>
          <w:rFonts w:ascii="Times New Roman" w:eastAsia="Calibri" w:hAnsi="Times New Roman" w:cs="B Nazanin" w:hint="cs"/>
          <w:sz w:val="26"/>
          <w:szCs w:val="26"/>
          <w:rtl/>
          <w:lang w:bidi="fa-IR"/>
        </w:rPr>
        <w:t>پدیده</w:t>
      </w:r>
      <w:r w:rsidRPr="00AE49A1">
        <w:rPr>
          <w:rFonts w:ascii="Times New Roman" w:eastAsia="Calibri" w:hAnsi="Times New Roman" w:cs="B Nazanin"/>
          <w:sz w:val="26"/>
          <w:szCs w:val="26"/>
          <w:lang w:bidi="fa-IR"/>
        </w:rPr>
        <w:t xml:space="preserve"> </w:t>
      </w:r>
      <w:r w:rsidRPr="00AE49A1">
        <w:rPr>
          <w:rFonts w:ascii="Times New Roman" w:eastAsia="Calibri" w:hAnsi="Times New Roman" w:cs="B Nazanin" w:hint="cs"/>
          <w:sz w:val="26"/>
          <w:szCs w:val="26"/>
          <w:rtl/>
          <w:lang w:bidi="fa-IR"/>
        </w:rPr>
        <w:t>های</w:t>
      </w:r>
      <w:r w:rsidRPr="00AE49A1">
        <w:rPr>
          <w:rFonts w:ascii="Times New Roman" w:eastAsia="Calibri" w:hAnsi="Times New Roman" w:cs="B Nazanin"/>
          <w:sz w:val="26"/>
          <w:szCs w:val="26"/>
          <w:lang w:bidi="fa-IR"/>
        </w:rPr>
        <w:t xml:space="preserve"> </w:t>
      </w:r>
      <w:r w:rsidRPr="00AE49A1">
        <w:rPr>
          <w:rFonts w:ascii="Times New Roman" w:eastAsia="Calibri" w:hAnsi="Times New Roman" w:cs="B Nazanin" w:hint="cs"/>
          <w:sz w:val="26"/>
          <w:szCs w:val="26"/>
          <w:rtl/>
          <w:lang w:bidi="fa-IR"/>
        </w:rPr>
        <w:t>تازه</w:t>
      </w:r>
      <w:r w:rsidRPr="00AE49A1">
        <w:rPr>
          <w:rFonts w:ascii="Times New Roman" w:eastAsia="Calibri" w:hAnsi="Times New Roman" w:cs="B Nazanin"/>
          <w:sz w:val="26"/>
          <w:szCs w:val="26"/>
          <w:lang w:bidi="fa-IR"/>
        </w:rPr>
        <w:t xml:space="preserve"> </w:t>
      </w:r>
      <w:r w:rsidRPr="00AE49A1">
        <w:rPr>
          <w:rFonts w:ascii="Times New Roman" w:eastAsia="Calibri" w:hAnsi="Times New Roman" w:cs="B Nazanin" w:hint="cs"/>
          <w:sz w:val="26"/>
          <w:szCs w:val="26"/>
          <w:rtl/>
          <w:lang w:bidi="fa-IR"/>
        </w:rPr>
        <w:t>مدیریت</w:t>
      </w:r>
      <w:r w:rsidRPr="00AE49A1">
        <w:rPr>
          <w:rFonts w:ascii="Times New Roman" w:eastAsia="Calibri" w:hAnsi="Times New Roman" w:cs="B Nazanin"/>
          <w:sz w:val="26"/>
          <w:szCs w:val="26"/>
          <w:lang w:bidi="fa-IR"/>
        </w:rPr>
        <w:t xml:space="preserve"> </w:t>
      </w:r>
      <w:r w:rsidRPr="00AE49A1">
        <w:rPr>
          <w:rFonts w:ascii="Times New Roman" w:eastAsia="Calibri" w:hAnsi="Times New Roman" w:cs="B Nazanin" w:hint="cs"/>
          <w:sz w:val="26"/>
          <w:szCs w:val="26"/>
          <w:rtl/>
          <w:lang w:bidi="fa-IR"/>
        </w:rPr>
        <w:t>از</w:t>
      </w:r>
      <w:r>
        <w:rPr>
          <w:rFonts w:ascii="Times New Roman" w:eastAsia="Calibri" w:hAnsi="Times New Roman" w:cs="B Nazanin" w:hint="cs"/>
          <w:sz w:val="26"/>
          <w:szCs w:val="26"/>
          <w:rtl/>
          <w:lang w:bidi="fa-IR"/>
        </w:rPr>
        <w:t xml:space="preserve"> </w:t>
      </w:r>
      <w:r w:rsidRPr="00AE49A1">
        <w:rPr>
          <w:rFonts w:ascii="Times New Roman" w:eastAsia="Calibri" w:hAnsi="Times New Roman" w:cs="B Nazanin" w:hint="cs"/>
          <w:sz w:val="26"/>
          <w:szCs w:val="26"/>
          <w:rtl/>
          <w:lang w:bidi="fa-IR"/>
        </w:rPr>
        <w:t>بخش</w:t>
      </w:r>
      <w:r w:rsidRPr="00AE49A1">
        <w:rPr>
          <w:rFonts w:ascii="Times New Roman" w:eastAsia="Calibri" w:hAnsi="Times New Roman" w:cs="B Nazanin"/>
          <w:sz w:val="26"/>
          <w:szCs w:val="26"/>
          <w:lang w:bidi="fa-IR"/>
        </w:rPr>
        <w:t xml:space="preserve"> </w:t>
      </w:r>
      <w:r w:rsidRPr="00AE49A1">
        <w:rPr>
          <w:rFonts w:ascii="Times New Roman" w:eastAsia="Calibri" w:hAnsi="Times New Roman" w:cs="B Nazanin" w:hint="cs"/>
          <w:sz w:val="26"/>
          <w:szCs w:val="26"/>
          <w:rtl/>
          <w:lang w:bidi="fa-IR"/>
        </w:rPr>
        <w:t>بازرگانی</w:t>
      </w:r>
      <w:r w:rsidRPr="00AE49A1">
        <w:rPr>
          <w:rFonts w:ascii="Times New Roman" w:eastAsia="Calibri" w:hAnsi="Times New Roman" w:cs="B Nazanin"/>
          <w:sz w:val="26"/>
          <w:szCs w:val="26"/>
          <w:lang w:bidi="fa-IR"/>
        </w:rPr>
        <w:t xml:space="preserve"> </w:t>
      </w:r>
      <w:r w:rsidRPr="00AE49A1">
        <w:rPr>
          <w:rFonts w:ascii="Times New Roman" w:eastAsia="Calibri" w:hAnsi="Times New Roman" w:cs="B Nazanin" w:hint="cs"/>
          <w:sz w:val="26"/>
          <w:szCs w:val="26"/>
          <w:rtl/>
          <w:lang w:bidi="fa-IR"/>
        </w:rPr>
        <w:t>پیش</w:t>
      </w:r>
      <w:r w:rsidRPr="00AE49A1">
        <w:rPr>
          <w:rFonts w:ascii="Times New Roman" w:eastAsia="Calibri" w:hAnsi="Times New Roman" w:cs="B Nazanin"/>
          <w:sz w:val="26"/>
          <w:szCs w:val="26"/>
          <w:lang w:bidi="fa-IR"/>
        </w:rPr>
        <w:t xml:space="preserve"> </w:t>
      </w:r>
      <w:r w:rsidRPr="00AE49A1">
        <w:rPr>
          <w:rFonts w:ascii="Times New Roman" w:eastAsia="Calibri" w:hAnsi="Times New Roman" w:cs="B Nazanin" w:hint="cs"/>
          <w:sz w:val="26"/>
          <w:szCs w:val="26"/>
          <w:rtl/>
          <w:lang w:bidi="fa-IR"/>
        </w:rPr>
        <w:t>و</w:t>
      </w:r>
      <w:r w:rsidRPr="00AE49A1">
        <w:rPr>
          <w:rFonts w:ascii="Times New Roman" w:eastAsia="Calibri" w:hAnsi="Times New Roman" w:cs="B Nazanin"/>
          <w:sz w:val="26"/>
          <w:szCs w:val="26"/>
          <w:lang w:bidi="fa-IR"/>
        </w:rPr>
        <w:t xml:space="preserve"> </w:t>
      </w:r>
      <w:r w:rsidRPr="00AE49A1">
        <w:rPr>
          <w:rFonts w:ascii="Times New Roman" w:eastAsia="Calibri" w:hAnsi="Times New Roman" w:cs="B Nazanin" w:hint="cs"/>
          <w:sz w:val="26"/>
          <w:szCs w:val="26"/>
          <w:rtl/>
          <w:lang w:bidi="fa-IR"/>
        </w:rPr>
        <w:t>برتری</w:t>
      </w:r>
      <w:r w:rsidRPr="00AE49A1">
        <w:rPr>
          <w:rFonts w:ascii="Times New Roman" w:eastAsia="Calibri" w:hAnsi="Times New Roman" w:cs="B Nazanin"/>
          <w:sz w:val="26"/>
          <w:szCs w:val="26"/>
          <w:lang w:bidi="fa-IR"/>
        </w:rPr>
        <w:t xml:space="preserve"> </w:t>
      </w:r>
      <w:r w:rsidRPr="00AE49A1">
        <w:rPr>
          <w:rFonts w:ascii="Times New Roman" w:eastAsia="Calibri" w:hAnsi="Times New Roman" w:cs="B Nazanin" w:hint="cs"/>
          <w:sz w:val="26"/>
          <w:szCs w:val="26"/>
          <w:rtl/>
          <w:lang w:bidi="fa-IR"/>
        </w:rPr>
        <w:t>داشته،</w:t>
      </w:r>
      <w:r w:rsidRPr="00AE49A1">
        <w:rPr>
          <w:rFonts w:ascii="Times New Roman" w:eastAsia="Calibri" w:hAnsi="Times New Roman" w:cs="B Nazanin"/>
          <w:sz w:val="26"/>
          <w:szCs w:val="26"/>
          <w:lang w:bidi="fa-IR"/>
        </w:rPr>
        <w:t xml:space="preserve"> </w:t>
      </w:r>
      <w:r w:rsidRPr="00AE49A1">
        <w:rPr>
          <w:rFonts w:ascii="Times New Roman" w:eastAsia="Calibri" w:hAnsi="Times New Roman" w:cs="B Nazanin" w:hint="cs"/>
          <w:sz w:val="26"/>
          <w:szCs w:val="26"/>
          <w:rtl/>
          <w:lang w:bidi="fa-IR"/>
        </w:rPr>
        <w:t>بخشی</w:t>
      </w:r>
      <w:r w:rsidRPr="00AE49A1">
        <w:rPr>
          <w:rFonts w:ascii="Times New Roman" w:eastAsia="Calibri" w:hAnsi="Times New Roman" w:cs="B Nazanin"/>
          <w:sz w:val="26"/>
          <w:szCs w:val="26"/>
          <w:lang w:bidi="fa-IR"/>
        </w:rPr>
        <w:t xml:space="preserve"> </w:t>
      </w:r>
      <w:r w:rsidRPr="00AE49A1">
        <w:rPr>
          <w:rFonts w:ascii="Times New Roman" w:eastAsia="Calibri" w:hAnsi="Times New Roman" w:cs="B Nazanin" w:hint="cs"/>
          <w:sz w:val="26"/>
          <w:szCs w:val="26"/>
          <w:rtl/>
          <w:lang w:bidi="fa-IR"/>
        </w:rPr>
        <w:t>که</w:t>
      </w:r>
      <w:r w:rsidRPr="00AE49A1">
        <w:rPr>
          <w:rFonts w:ascii="Times New Roman" w:eastAsia="Calibri" w:hAnsi="Times New Roman" w:cs="B Nazanin"/>
          <w:sz w:val="26"/>
          <w:szCs w:val="26"/>
          <w:lang w:bidi="fa-IR"/>
        </w:rPr>
        <w:t xml:space="preserve"> </w:t>
      </w:r>
      <w:r w:rsidRPr="00AE49A1">
        <w:rPr>
          <w:rFonts w:ascii="Times New Roman" w:eastAsia="Calibri" w:hAnsi="Times New Roman" w:cs="B Nazanin" w:hint="cs"/>
          <w:sz w:val="26"/>
          <w:szCs w:val="26"/>
          <w:rtl/>
          <w:lang w:bidi="fa-IR"/>
        </w:rPr>
        <w:t>هم</w:t>
      </w:r>
      <w:r w:rsidRPr="00AE49A1">
        <w:rPr>
          <w:rFonts w:ascii="Times New Roman" w:eastAsia="Calibri" w:hAnsi="Times New Roman" w:cs="B Nazanin"/>
          <w:sz w:val="26"/>
          <w:szCs w:val="26"/>
          <w:lang w:bidi="fa-IR"/>
        </w:rPr>
        <w:t xml:space="preserve"> </w:t>
      </w:r>
      <w:r w:rsidRPr="00AE49A1">
        <w:rPr>
          <w:rFonts w:ascii="Times New Roman" w:eastAsia="Calibri" w:hAnsi="Times New Roman" w:cs="B Nazanin" w:hint="cs"/>
          <w:sz w:val="26"/>
          <w:szCs w:val="26"/>
          <w:rtl/>
          <w:lang w:bidi="fa-IR"/>
        </w:rPr>
        <w:t>اکنون</w:t>
      </w:r>
      <w:r w:rsidRPr="00AE49A1">
        <w:rPr>
          <w:rFonts w:ascii="Times New Roman" w:eastAsia="Calibri" w:hAnsi="Times New Roman" w:cs="B Nazanin"/>
          <w:sz w:val="26"/>
          <w:szCs w:val="26"/>
          <w:lang w:bidi="fa-IR"/>
        </w:rPr>
        <w:t xml:space="preserve"> </w:t>
      </w:r>
      <w:r w:rsidRPr="00AE49A1">
        <w:rPr>
          <w:rFonts w:ascii="Times New Roman" w:eastAsia="Calibri" w:hAnsi="Times New Roman" w:cs="B Nazanin" w:hint="cs"/>
          <w:sz w:val="26"/>
          <w:szCs w:val="26"/>
          <w:rtl/>
          <w:lang w:bidi="fa-IR"/>
        </w:rPr>
        <w:t>بهگونه</w:t>
      </w:r>
      <w:r w:rsidRPr="00AE49A1">
        <w:rPr>
          <w:rFonts w:ascii="Times New Roman" w:eastAsia="Calibri" w:hAnsi="Times New Roman" w:cs="B Nazanin"/>
          <w:sz w:val="26"/>
          <w:szCs w:val="26"/>
          <w:lang w:bidi="fa-IR"/>
        </w:rPr>
        <w:t xml:space="preserve"> </w:t>
      </w:r>
      <w:r w:rsidRPr="00AE49A1">
        <w:rPr>
          <w:rFonts w:ascii="Times New Roman" w:eastAsia="Calibri" w:hAnsi="Times New Roman" w:cs="B Nazanin" w:hint="cs"/>
          <w:sz w:val="26"/>
          <w:szCs w:val="26"/>
          <w:rtl/>
          <w:lang w:bidi="fa-IR"/>
        </w:rPr>
        <w:t>ای</w:t>
      </w:r>
      <w:r w:rsidRPr="00AE49A1">
        <w:rPr>
          <w:rFonts w:ascii="Times New Roman" w:eastAsia="Calibri" w:hAnsi="Times New Roman" w:cs="B Nazanin"/>
          <w:sz w:val="26"/>
          <w:szCs w:val="26"/>
          <w:lang w:bidi="fa-IR"/>
        </w:rPr>
        <w:t xml:space="preserve"> </w:t>
      </w:r>
      <w:r w:rsidRPr="00AE49A1">
        <w:rPr>
          <w:rFonts w:ascii="Times New Roman" w:eastAsia="Calibri" w:hAnsi="Times New Roman" w:cs="B Nazanin" w:hint="cs"/>
          <w:sz w:val="26"/>
          <w:szCs w:val="26"/>
          <w:rtl/>
          <w:lang w:bidi="fa-IR"/>
        </w:rPr>
        <w:t>فزاینده</w:t>
      </w:r>
      <w:r w:rsidRPr="00AE49A1">
        <w:rPr>
          <w:rFonts w:ascii="Times New Roman" w:eastAsia="Calibri" w:hAnsi="Times New Roman" w:cs="B Nazanin"/>
          <w:sz w:val="26"/>
          <w:szCs w:val="26"/>
          <w:lang w:bidi="fa-IR"/>
        </w:rPr>
        <w:t xml:space="preserve"> </w:t>
      </w:r>
      <w:r w:rsidRPr="00AE49A1">
        <w:rPr>
          <w:rFonts w:ascii="Times New Roman" w:eastAsia="Calibri" w:hAnsi="Times New Roman" w:cs="B Nazanin" w:hint="cs"/>
          <w:sz w:val="26"/>
          <w:szCs w:val="26"/>
          <w:rtl/>
          <w:lang w:bidi="fa-IR"/>
        </w:rPr>
        <w:t>با</w:t>
      </w:r>
      <w:r w:rsidRPr="00AE49A1">
        <w:rPr>
          <w:rFonts w:ascii="Times New Roman" w:eastAsia="Calibri" w:hAnsi="Times New Roman" w:cs="B Nazanin"/>
          <w:sz w:val="26"/>
          <w:szCs w:val="26"/>
          <w:lang w:bidi="fa-IR"/>
        </w:rPr>
        <w:t xml:space="preserve"> </w:t>
      </w:r>
      <w:r w:rsidRPr="00AE49A1">
        <w:rPr>
          <w:rFonts w:ascii="Times New Roman" w:eastAsia="Calibri" w:hAnsi="Times New Roman" w:cs="B Nazanin" w:hint="cs"/>
          <w:sz w:val="26"/>
          <w:szCs w:val="26"/>
          <w:rtl/>
          <w:lang w:bidi="fa-IR"/>
        </w:rPr>
        <w:t>نیك</w:t>
      </w:r>
      <w:r>
        <w:rPr>
          <w:rFonts w:ascii="Times New Roman" w:eastAsia="Calibri" w:hAnsi="Times New Roman" w:cs="B Nazanin" w:hint="cs"/>
          <w:sz w:val="26"/>
          <w:szCs w:val="26"/>
          <w:rtl/>
          <w:lang w:bidi="fa-IR"/>
        </w:rPr>
        <w:t xml:space="preserve"> </w:t>
      </w:r>
      <w:r w:rsidRPr="00AE49A1">
        <w:rPr>
          <w:rFonts w:ascii="Times New Roman" w:eastAsia="Calibri" w:hAnsi="Times New Roman" w:cs="B Nazanin" w:hint="cs"/>
          <w:sz w:val="26"/>
          <w:szCs w:val="26"/>
          <w:rtl/>
          <w:lang w:bidi="fa-IR"/>
        </w:rPr>
        <w:t>سازیهای</w:t>
      </w:r>
      <w:r>
        <w:rPr>
          <w:rFonts w:ascii="Times New Roman" w:eastAsia="Calibri" w:hAnsi="Times New Roman" w:cs="B Nazanin" w:hint="cs"/>
          <w:sz w:val="26"/>
          <w:szCs w:val="26"/>
          <w:rtl/>
          <w:lang w:bidi="fa-IR"/>
        </w:rPr>
        <w:t xml:space="preserve"> </w:t>
      </w:r>
      <w:r w:rsidRPr="00AE49A1">
        <w:rPr>
          <w:rFonts w:ascii="Times New Roman" w:eastAsia="Calibri" w:hAnsi="Times New Roman" w:cs="B Nazanin" w:hint="cs"/>
          <w:sz w:val="26"/>
          <w:szCs w:val="26"/>
          <w:rtl/>
          <w:lang w:bidi="fa-IR"/>
        </w:rPr>
        <w:t>مشارکت</w:t>
      </w:r>
      <w:r w:rsidRPr="00AE49A1">
        <w:rPr>
          <w:rFonts w:ascii="Times New Roman" w:eastAsia="Calibri" w:hAnsi="Times New Roman" w:cs="B Nazanin"/>
          <w:sz w:val="26"/>
          <w:szCs w:val="26"/>
          <w:lang w:bidi="fa-IR"/>
        </w:rPr>
        <w:t xml:space="preserve"> </w:t>
      </w:r>
      <w:r w:rsidRPr="00AE49A1">
        <w:rPr>
          <w:rFonts w:ascii="Times New Roman" w:eastAsia="Calibri" w:hAnsi="Times New Roman" w:cs="B Nazanin" w:hint="cs"/>
          <w:sz w:val="26"/>
          <w:szCs w:val="26"/>
          <w:rtl/>
          <w:lang w:bidi="fa-IR"/>
        </w:rPr>
        <w:t>جویانه</w:t>
      </w:r>
      <w:r w:rsidRPr="00AE49A1">
        <w:rPr>
          <w:rFonts w:ascii="Times New Roman" w:eastAsia="Calibri" w:hAnsi="Times New Roman" w:cs="B Nazanin"/>
          <w:sz w:val="26"/>
          <w:szCs w:val="26"/>
          <w:lang w:bidi="fa-IR"/>
        </w:rPr>
        <w:t xml:space="preserve"> </w:t>
      </w:r>
      <w:r w:rsidRPr="00AE49A1">
        <w:rPr>
          <w:rFonts w:ascii="Times New Roman" w:eastAsia="Calibri" w:hAnsi="Times New Roman" w:cs="B Nazanin" w:hint="cs"/>
          <w:sz w:val="26"/>
          <w:szCs w:val="26"/>
          <w:rtl/>
          <w:lang w:bidi="fa-IR"/>
        </w:rPr>
        <w:t>همراه</w:t>
      </w:r>
      <w:r w:rsidRPr="00AE49A1">
        <w:rPr>
          <w:rFonts w:ascii="Times New Roman" w:eastAsia="Calibri" w:hAnsi="Times New Roman" w:cs="B Nazanin"/>
          <w:sz w:val="26"/>
          <w:szCs w:val="26"/>
          <w:lang w:bidi="fa-IR"/>
        </w:rPr>
        <w:t xml:space="preserve"> </w:t>
      </w:r>
      <w:r w:rsidRPr="00AE49A1">
        <w:rPr>
          <w:rFonts w:ascii="Times New Roman" w:eastAsia="Calibri" w:hAnsi="Times New Roman" w:cs="B Nazanin" w:hint="cs"/>
          <w:sz w:val="26"/>
          <w:szCs w:val="26"/>
          <w:rtl/>
          <w:lang w:bidi="fa-IR"/>
        </w:rPr>
        <w:t>است</w:t>
      </w:r>
      <w:r w:rsidRPr="00AE49A1">
        <w:rPr>
          <w:rFonts w:ascii="Times New Roman" w:eastAsia="Calibri" w:hAnsi="Times New Roman" w:cs="B Nazanin"/>
          <w:sz w:val="26"/>
          <w:szCs w:val="26"/>
          <w:lang w:bidi="fa-IR"/>
        </w:rPr>
        <w:t xml:space="preserve">. </w:t>
      </w:r>
      <w:r w:rsidRPr="00AE49A1">
        <w:rPr>
          <w:rFonts w:ascii="Times New Roman" w:eastAsia="Calibri" w:hAnsi="Times New Roman" w:cs="B Nazanin" w:hint="cs"/>
          <w:sz w:val="26"/>
          <w:szCs w:val="26"/>
          <w:rtl/>
          <w:lang w:bidi="fa-IR"/>
        </w:rPr>
        <w:t>از</w:t>
      </w:r>
      <w:r w:rsidRPr="00AE49A1">
        <w:rPr>
          <w:rFonts w:ascii="Times New Roman" w:eastAsia="Calibri" w:hAnsi="Times New Roman" w:cs="B Nazanin"/>
          <w:sz w:val="26"/>
          <w:szCs w:val="26"/>
          <w:lang w:bidi="fa-IR"/>
        </w:rPr>
        <w:t xml:space="preserve"> </w:t>
      </w:r>
      <w:r w:rsidRPr="00AE49A1">
        <w:rPr>
          <w:rFonts w:ascii="Times New Roman" w:eastAsia="Calibri" w:hAnsi="Times New Roman" w:cs="B Nazanin" w:hint="cs"/>
          <w:sz w:val="26"/>
          <w:szCs w:val="26"/>
          <w:rtl/>
          <w:lang w:bidi="fa-IR"/>
        </w:rPr>
        <w:t>سوی</w:t>
      </w:r>
      <w:r w:rsidRPr="00AE49A1">
        <w:rPr>
          <w:rFonts w:ascii="Times New Roman" w:eastAsia="Calibri" w:hAnsi="Times New Roman" w:cs="B Nazanin"/>
          <w:sz w:val="26"/>
          <w:szCs w:val="26"/>
          <w:lang w:bidi="fa-IR"/>
        </w:rPr>
        <w:t xml:space="preserve"> </w:t>
      </w:r>
      <w:r w:rsidRPr="00AE49A1">
        <w:rPr>
          <w:rFonts w:ascii="Times New Roman" w:eastAsia="Calibri" w:hAnsi="Times New Roman" w:cs="B Nazanin" w:hint="cs"/>
          <w:sz w:val="26"/>
          <w:szCs w:val="26"/>
          <w:rtl/>
          <w:lang w:bidi="fa-IR"/>
        </w:rPr>
        <w:t>دیگر،</w:t>
      </w:r>
      <w:r w:rsidRPr="00AE49A1">
        <w:rPr>
          <w:rFonts w:ascii="Times New Roman" w:eastAsia="Calibri" w:hAnsi="Times New Roman" w:cs="B Nazanin"/>
          <w:sz w:val="26"/>
          <w:szCs w:val="26"/>
          <w:lang w:bidi="fa-IR"/>
        </w:rPr>
        <w:t xml:space="preserve"> </w:t>
      </w:r>
      <w:r w:rsidRPr="00AE49A1">
        <w:rPr>
          <w:rFonts w:ascii="Times New Roman" w:eastAsia="Calibri" w:hAnsi="Times New Roman" w:cs="B Nazanin" w:hint="cs"/>
          <w:sz w:val="26"/>
          <w:szCs w:val="26"/>
          <w:rtl/>
          <w:lang w:bidi="fa-IR"/>
        </w:rPr>
        <w:t>نیروهای</w:t>
      </w:r>
      <w:r w:rsidRPr="00AE49A1">
        <w:rPr>
          <w:rFonts w:ascii="Times New Roman" w:eastAsia="Calibri" w:hAnsi="Times New Roman" w:cs="B Nazanin"/>
          <w:sz w:val="26"/>
          <w:szCs w:val="26"/>
          <w:lang w:bidi="fa-IR"/>
        </w:rPr>
        <w:t xml:space="preserve"> </w:t>
      </w:r>
      <w:r w:rsidRPr="00AE49A1">
        <w:rPr>
          <w:rFonts w:ascii="Times New Roman" w:eastAsia="Calibri" w:hAnsi="Times New Roman" w:cs="B Nazanin" w:hint="cs"/>
          <w:sz w:val="26"/>
          <w:szCs w:val="26"/>
          <w:rtl/>
          <w:lang w:bidi="fa-IR"/>
        </w:rPr>
        <w:t>سهمگینی</w:t>
      </w:r>
      <w:r w:rsidRPr="00AE49A1">
        <w:rPr>
          <w:rFonts w:ascii="Times New Roman" w:eastAsia="Calibri" w:hAnsi="Times New Roman" w:cs="B Nazanin"/>
          <w:sz w:val="26"/>
          <w:szCs w:val="26"/>
          <w:lang w:bidi="fa-IR"/>
        </w:rPr>
        <w:t xml:space="preserve"> </w:t>
      </w:r>
      <w:r w:rsidRPr="00AE49A1">
        <w:rPr>
          <w:rFonts w:ascii="Times New Roman" w:eastAsia="Calibri" w:hAnsi="Times New Roman" w:cs="B Nazanin" w:hint="cs"/>
          <w:sz w:val="26"/>
          <w:szCs w:val="26"/>
          <w:rtl/>
          <w:lang w:bidi="fa-IR"/>
        </w:rPr>
        <w:t>که</w:t>
      </w:r>
      <w:r w:rsidRPr="00AE49A1">
        <w:rPr>
          <w:rFonts w:ascii="Times New Roman" w:eastAsia="Calibri" w:hAnsi="Times New Roman" w:cs="B Nazanin"/>
          <w:sz w:val="26"/>
          <w:szCs w:val="26"/>
          <w:lang w:bidi="fa-IR"/>
        </w:rPr>
        <w:t xml:space="preserve"> </w:t>
      </w:r>
      <w:r w:rsidRPr="00AE49A1">
        <w:rPr>
          <w:rFonts w:ascii="Times New Roman" w:eastAsia="Calibri" w:hAnsi="Times New Roman" w:cs="B Nazanin" w:hint="cs"/>
          <w:sz w:val="26"/>
          <w:szCs w:val="26"/>
          <w:rtl/>
          <w:lang w:bidi="fa-IR"/>
        </w:rPr>
        <w:t>ویژه</w:t>
      </w:r>
      <w:r w:rsidRPr="00AE49A1">
        <w:rPr>
          <w:rFonts w:ascii="Times New Roman" w:eastAsia="Calibri" w:hAnsi="Times New Roman" w:cs="B Nazanin"/>
          <w:sz w:val="26"/>
          <w:szCs w:val="26"/>
          <w:lang w:bidi="fa-IR"/>
        </w:rPr>
        <w:t xml:space="preserve"> </w:t>
      </w:r>
      <w:r w:rsidRPr="00AE49A1">
        <w:rPr>
          <w:rFonts w:ascii="Times New Roman" w:eastAsia="Calibri" w:hAnsi="Times New Roman" w:cs="B Nazanin" w:hint="cs"/>
          <w:sz w:val="26"/>
          <w:szCs w:val="26"/>
          <w:rtl/>
          <w:lang w:bidi="fa-IR"/>
        </w:rPr>
        <w:t>بخش</w:t>
      </w:r>
      <w:r w:rsidRPr="00AE49A1">
        <w:rPr>
          <w:rFonts w:ascii="Times New Roman" w:eastAsia="Calibri" w:hAnsi="Times New Roman" w:cs="B Nazanin"/>
          <w:sz w:val="26"/>
          <w:szCs w:val="26"/>
          <w:lang w:bidi="fa-IR"/>
        </w:rPr>
        <w:t xml:space="preserve"> </w:t>
      </w:r>
      <w:r w:rsidRPr="00AE49A1">
        <w:rPr>
          <w:rFonts w:ascii="Times New Roman" w:eastAsia="Calibri" w:hAnsi="Times New Roman" w:cs="B Nazanin" w:hint="cs"/>
          <w:sz w:val="26"/>
          <w:szCs w:val="26"/>
          <w:rtl/>
          <w:lang w:bidi="fa-IR"/>
        </w:rPr>
        <w:t>دولتی</w:t>
      </w:r>
      <w:r w:rsidRPr="00AE49A1">
        <w:rPr>
          <w:rFonts w:ascii="Times New Roman" w:eastAsia="Calibri" w:hAnsi="Times New Roman" w:cs="B Nazanin"/>
          <w:sz w:val="26"/>
          <w:szCs w:val="26"/>
          <w:lang w:bidi="fa-IR"/>
        </w:rPr>
        <w:t xml:space="preserve"> </w:t>
      </w:r>
      <w:r w:rsidRPr="00AE49A1">
        <w:rPr>
          <w:rFonts w:ascii="Times New Roman" w:eastAsia="Calibri" w:hAnsi="Times New Roman" w:cs="B Nazanin" w:hint="cs"/>
          <w:sz w:val="26"/>
          <w:szCs w:val="26"/>
          <w:rtl/>
          <w:lang w:bidi="fa-IR"/>
        </w:rPr>
        <w:t>هستند</w:t>
      </w:r>
      <w:r w:rsidRPr="00AE49A1">
        <w:rPr>
          <w:rFonts w:ascii="Times New Roman" w:eastAsia="Calibri" w:hAnsi="Times New Roman" w:cs="B Nazanin"/>
          <w:sz w:val="26"/>
          <w:szCs w:val="26"/>
          <w:lang w:bidi="fa-IR"/>
        </w:rPr>
        <w:t xml:space="preserve"> </w:t>
      </w:r>
      <w:r w:rsidRPr="00AE49A1">
        <w:rPr>
          <w:rFonts w:ascii="Times New Roman" w:eastAsia="Calibri" w:hAnsi="Times New Roman" w:cs="B Nazanin" w:hint="cs"/>
          <w:sz w:val="26"/>
          <w:szCs w:val="26"/>
          <w:rtl/>
          <w:lang w:bidi="fa-IR"/>
        </w:rPr>
        <w:t>به</w:t>
      </w:r>
      <w:r>
        <w:rPr>
          <w:rFonts w:ascii="Times New Roman" w:eastAsia="Calibri" w:hAnsi="Times New Roman" w:cs="B Nazanin" w:hint="cs"/>
          <w:sz w:val="26"/>
          <w:szCs w:val="26"/>
          <w:rtl/>
          <w:lang w:bidi="fa-IR"/>
        </w:rPr>
        <w:t xml:space="preserve"> </w:t>
      </w:r>
      <w:r w:rsidRPr="00AE49A1">
        <w:rPr>
          <w:rFonts w:ascii="Times New Roman" w:eastAsia="Calibri" w:hAnsi="Times New Roman" w:cs="B Nazanin" w:hint="cs"/>
          <w:sz w:val="26"/>
          <w:szCs w:val="26"/>
          <w:rtl/>
          <w:lang w:bidi="fa-IR"/>
        </w:rPr>
        <w:t>بستن</w:t>
      </w:r>
      <w:r w:rsidRPr="00AE49A1">
        <w:rPr>
          <w:rFonts w:ascii="Times New Roman" w:eastAsia="Calibri" w:hAnsi="Times New Roman" w:cs="B Nazanin"/>
          <w:sz w:val="26"/>
          <w:szCs w:val="26"/>
          <w:lang w:bidi="fa-IR"/>
        </w:rPr>
        <w:t xml:space="preserve"> </w:t>
      </w:r>
      <w:r w:rsidRPr="00AE49A1">
        <w:rPr>
          <w:rFonts w:ascii="Times New Roman" w:eastAsia="Calibri" w:hAnsi="Times New Roman" w:cs="B Nazanin" w:hint="cs"/>
          <w:sz w:val="26"/>
          <w:szCs w:val="26"/>
          <w:rtl/>
          <w:lang w:bidi="fa-IR"/>
        </w:rPr>
        <w:t>راه</w:t>
      </w:r>
      <w:r w:rsidRPr="00AE49A1">
        <w:rPr>
          <w:rFonts w:ascii="Times New Roman" w:eastAsia="Calibri" w:hAnsi="Times New Roman" w:cs="B Nazanin"/>
          <w:sz w:val="26"/>
          <w:szCs w:val="26"/>
          <w:lang w:bidi="fa-IR"/>
        </w:rPr>
        <w:t xml:space="preserve"> </w:t>
      </w:r>
      <w:r w:rsidRPr="00AE49A1">
        <w:rPr>
          <w:rFonts w:ascii="Times New Roman" w:eastAsia="Calibri" w:hAnsi="Times New Roman" w:cs="B Nazanin" w:hint="cs"/>
          <w:sz w:val="26"/>
          <w:szCs w:val="26"/>
          <w:rtl/>
          <w:lang w:bidi="fa-IR"/>
        </w:rPr>
        <w:t>گسترش</w:t>
      </w:r>
      <w:r w:rsidRPr="00AE49A1">
        <w:rPr>
          <w:rFonts w:ascii="Times New Roman" w:eastAsia="Calibri" w:hAnsi="Times New Roman" w:cs="B Nazanin"/>
          <w:sz w:val="26"/>
          <w:szCs w:val="26"/>
          <w:lang w:bidi="fa-IR"/>
        </w:rPr>
        <w:t xml:space="preserve"> </w:t>
      </w:r>
      <w:r w:rsidRPr="00AE49A1">
        <w:rPr>
          <w:rFonts w:ascii="Times New Roman" w:eastAsia="Calibri" w:hAnsi="Times New Roman" w:cs="B Nazanin" w:hint="cs"/>
          <w:sz w:val="26"/>
          <w:szCs w:val="26"/>
          <w:rtl/>
          <w:lang w:bidi="fa-IR"/>
        </w:rPr>
        <w:t>مدیریت</w:t>
      </w:r>
      <w:r w:rsidRPr="00AE49A1">
        <w:rPr>
          <w:rFonts w:ascii="Times New Roman" w:eastAsia="Calibri" w:hAnsi="Times New Roman" w:cs="B Nazanin"/>
          <w:sz w:val="26"/>
          <w:szCs w:val="26"/>
          <w:lang w:bidi="fa-IR"/>
        </w:rPr>
        <w:t xml:space="preserve"> </w:t>
      </w:r>
      <w:r w:rsidRPr="00AE49A1">
        <w:rPr>
          <w:rFonts w:ascii="Times New Roman" w:eastAsia="Calibri" w:hAnsi="Times New Roman" w:cs="B Nazanin" w:hint="cs"/>
          <w:sz w:val="26"/>
          <w:szCs w:val="26"/>
          <w:rtl/>
          <w:lang w:bidi="fa-IR"/>
        </w:rPr>
        <w:t>مشارکت</w:t>
      </w:r>
      <w:r w:rsidRPr="00AE49A1">
        <w:rPr>
          <w:rFonts w:ascii="Times New Roman" w:eastAsia="Calibri" w:hAnsi="Times New Roman" w:cs="B Nazanin"/>
          <w:sz w:val="26"/>
          <w:szCs w:val="26"/>
          <w:lang w:bidi="fa-IR"/>
        </w:rPr>
        <w:t xml:space="preserve"> </w:t>
      </w:r>
      <w:r w:rsidRPr="00AE49A1">
        <w:rPr>
          <w:rFonts w:ascii="Times New Roman" w:eastAsia="Calibri" w:hAnsi="Times New Roman" w:cs="B Nazanin" w:hint="cs"/>
          <w:sz w:val="26"/>
          <w:szCs w:val="26"/>
          <w:rtl/>
          <w:lang w:bidi="fa-IR"/>
        </w:rPr>
        <w:t>جوگرایش</w:t>
      </w:r>
      <w:r w:rsidRPr="00AE49A1">
        <w:rPr>
          <w:rFonts w:ascii="Times New Roman" w:eastAsia="Calibri" w:hAnsi="Times New Roman" w:cs="B Nazanin"/>
          <w:sz w:val="26"/>
          <w:szCs w:val="26"/>
          <w:lang w:bidi="fa-IR"/>
        </w:rPr>
        <w:t xml:space="preserve"> </w:t>
      </w:r>
      <w:r w:rsidRPr="00AE49A1">
        <w:rPr>
          <w:rFonts w:ascii="Times New Roman" w:eastAsia="Calibri" w:hAnsi="Times New Roman" w:cs="B Nazanin" w:hint="cs"/>
          <w:sz w:val="26"/>
          <w:szCs w:val="26"/>
          <w:rtl/>
          <w:lang w:bidi="fa-IR"/>
        </w:rPr>
        <w:t>دارند</w:t>
      </w:r>
      <w:r w:rsidRPr="00AE49A1">
        <w:rPr>
          <w:rFonts w:ascii="Times New Roman" w:eastAsia="Calibri" w:hAnsi="Times New Roman" w:cs="B Nazanin"/>
          <w:sz w:val="26"/>
          <w:szCs w:val="26"/>
          <w:lang w:bidi="fa-IR"/>
        </w:rPr>
        <w:t>.</w:t>
      </w:r>
    </w:p>
    <w:p w:rsidR="00D367DA" w:rsidRPr="00D367DA" w:rsidRDefault="00D367DA" w:rsidP="000B5784">
      <w:pPr>
        <w:bidi/>
        <w:spacing w:after="200" w:line="360" w:lineRule="auto"/>
        <w:rPr>
          <w:rFonts w:ascii="Times New Roman" w:eastAsia="Calibri" w:hAnsi="Times New Roman" w:cs="B Nazanin"/>
          <w:b/>
          <w:bCs/>
          <w:sz w:val="26"/>
          <w:szCs w:val="26"/>
          <w:rtl/>
          <w:lang w:bidi="fa-IR"/>
        </w:rPr>
      </w:pPr>
      <w:r w:rsidRPr="00D367DA">
        <w:rPr>
          <w:rFonts w:ascii="Times New Roman" w:eastAsia="Calibri" w:hAnsi="Times New Roman" w:cs="B Nazanin" w:hint="cs"/>
          <w:b/>
          <w:bCs/>
          <w:sz w:val="26"/>
          <w:szCs w:val="26"/>
          <w:rtl/>
          <w:lang w:bidi="fa-IR"/>
        </w:rPr>
        <w:t xml:space="preserve">2-2 تعریف کارآفرینی و کارآفرینی </w:t>
      </w:r>
    </w:p>
    <w:p w:rsidR="00D367DA" w:rsidRDefault="00D367DA" w:rsidP="00D367DA">
      <w:pPr>
        <w:bidi/>
        <w:spacing w:after="200" w:line="360" w:lineRule="auto"/>
        <w:rPr>
          <w:rFonts w:ascii="Times New Roman" w:eastAsia="Calibri" w:hAnsi="Times New Roman" w:cs="B Nazanin"/>
          <w:b/>
          <w:bCs/>
          <w:sz w:val="26"/>
          <w:szCs w:val="26"/>
          <w:rtl/>
          <w:lang w:bidi="fa-IR"/>
        </w:rPr>
      </w:pPr>
      <w:r w:rsidRPr="00D367DA">
        <w:rPr>
          <w:rFonts w:ascii="Times New Roman" w:eastAsia="Calibri" w:hAnsi="Times New Roman" w:cs="B Nazanin" w:hint="cs"/>
          <w:sz w:val="26"/>
          <w:szCs w:val="26"/>
          <w:rtl/>
          <w:lang w:bidi="fa-IR"/>
        </w:rPr>
        <w:t>ﻛﺎرآﻓﺮﻳﻨﻲ</w:t>
      </w:r>
      <w:r w:rsidRPr="00D367DA">
        <w:rPr>
          <w:rFonts w:ascii="Times New Roman" w:eastAsia="Calibri" w:hAnsi="Times New Roman" w:cs="B Nazanin"/>
          <w:sz w:val="26"/>
          <w:szCs w:val="26"/>
          <w:rtl/>
          <w:lang w:bidi="fa-IR"/>
        </w:rPr>
        <w:t xml:space="preserve"> واژه</w:t>
      </w:r>
      <w:r w:rsidRPr="00D367DA">
        <w:rPr>
          <w:rFonts w:ascii="Times New Roman" w:eastAsia="Calibri" w:hAnsi="Times New Roman" w:cs="B Nazanin" w:hint="cs"/>
          <w:sz w:val="26"/>
          <w:szCs w:val="26"/>
          <w:rtl/>
          <w:lang w:bidi="fa-IR"/>
        </w:rPr>
        <w:t>‌</w:t>
      </w:r>
      <w:r w:rsidRPr="00D367DA">
        <w:rPr>
          <w:rFonts w:ascii="Times New Roman" w:eastAsia="Calibri" w:hAnsi="Times New Roman" w:cs="B Nazanin"/>
          <w:sz w:val="26"/>
          <w:szCs w:val="26"/>
          <w:rtl/>
          <w:lang w:bidi="fa-IR"/>
        </w:rPr>
        <w:t xml:space="preserve">اي </w:t>
      </w:r>
      <w:r w:rsidRPr="00D367DA">
        <w:rPr>
          <w:rFonts w:ascii="Times New Roman" w:eastAsia="Calibri" w:hAnsi="Times New Roman" w:cs="B Nazanin" w:hint="cs"/>
          <w:sz w:val="26"/>
          <w:szCs w:val="26"/>
          <w:rtl/>
          <w:lang w:bidi="fa-IR"/>
        </w:rPr>
        <w:t>ﻧﻮ</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ﺳﺖ</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ﺗﻌﺮﻳﻒﻫﺎﻳﻲ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ﭼﻨﺪ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ﺑﺮا</w:t>
      </w:r>
      <w:r w:rsidRPr="00D367DA">
        <w:rPr>
          <w:rFonts w:ascii="Times New Roman" w:eastAsia="Calibri" w:hAnsi="Times New Roman" w:cs="B Nazanin"/>
          <w:sz w:val="26"/>
          <w:szCs w:val="26"/>
          <w:rtl/>
          <w:lang w:bidi="fa-IR"/>
        </w:rPr>
        <w:t>ي آن و</w:t>
      </w:r>
      <w:r w:rsidRPr="00D367DA">
        <w:rPr>
          <w:rFonts w:ascii="Times New Roman" w:eastAsia="Calibri" w:hAnsi="Times New Roman" w:cs="B Nazanin" w:hint="cs"/>
          <w:sz w:val="26"/>
          <w:szCs w:val="26"/>
          <w:rtl/>
          <w:lang w:bidi="fa-IR"/>
        </w:rPr>
        <w:t>ﺟﻮد</w:t>
      </w:r>
      <w:r w:rsidRPr="00D367DA">
        <w:rPr>
          <w:rFonts w:ascii="Times New Roman" w:eastAsia="Calibri" w:hAnsi="Times New Roman" w:cs="B Nazanin"/>
          <w:sz w:val="26"/>
          <w:szCs w:val="26"/>
          <w:rtl/>
          <w:lang w:bidi="fa-IR"/>
        </w:rPr>
        <w:t xml:space="preserve"> دارد ز</w:t>
      </w:r>
      <w:r w:rsidRPr="00D367DA">
        <w:rPr>
          <w:rFonts w:ascii="Times New Roman" w:eastAsia="Calibri" w:hAnsi="Times New Roman" w:cs="B Nazanin" w:hint="cs"/>
          <w:sz w:val="26"/>
          <w:szCs w:val="26"/>
          <w:rtl/>
          <w:lang w:bidi="fa-IR"/>
        </w:rPr>
        <w:t>ﻳﺮا</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ﻛﺎرآﻓﺮ</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ﻳﻨﻲ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ﺑﺴﺘﻪ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ﻧﻈﺮ</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ﭘﮋوﻫﺸﮕﺮان</w:t>
      </w:r>
      <w:r w:rsidRPr="00D367DA">
        <w:rPr>
          <w:rFonts w:ascii="Times New Roman" w:eastAsia="Calibri" w:hAnsi="Times New Roman" w:cs="B Nazanin"/>
          <w:sz w:val="26"/>
          <w:szCs w:val="26"/>
          <w:rtl/>
          <w:lang w:bidi="fa-IR"/>
        </w:rPr>
        <w:t xml:space="preserve"> در ر</w:t>
      </w:r>
      <w:r w:rsidRPr="00D367DA">
        <w:rPr>
          <w:rFonts w:ascii="Times New Roman" w:eastAsia="Calibri" w:hAnsi="Times New Roman" w:cs="B Nazanin" w:hint="cs"/>
          <w:sz w:val="26"/>
          <w:szCs w:val="26"/>
          <w:rtl/>
          <w:lang w:bidi="fa-IR"/>
        </w:rPr>
        <w:t>ﺷﺘﻪ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ﻫﺎي</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ﮔﻮﻧـﺎﮔﻮن</w:t>
      </w:r>
      <w:r w:rsidRPr="00D367DA">
        <w:rPr>
          <w:rFonts w:ascii="Times New Roman" w:eastAsia="Calibri" w:hAnsi="Times New Roman" w:cs="B Nazanin"/>
          <w:sz w:val="26"/>
          <w:szCs w:val="26"/>
          <w:rtl/>
          <w:lang w:bidi="fa-IR"/>
        </w:rPr>
        <w:t xml:space="preserve">  و</w:t>
      </w:r>
      <w:r w:rsidRPr="00D367DA">
        <w:rPr>
          <w:rFonts w:ascii="Times New Roman" w:eastAsia="Calibri" w:hAnsi="Times New Roman" w:cs="B Nazanin" w:hint="cs"/>
          <w:sz w:val="26"/>
          <w:szCs w:val="26"/>
          <w:rtl/>
          <w:lang w:bidi="fa-IR"/>
        </w:rPr>
        <w:t xml:space="preserve"> ﺳﺮﺷـﺖ</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ﺧﻮد</w:t>
      </w:r>
      <w:r w:rsidRPr="00D367DA">
        <w:rPr>
          <w:rFonts w:ascii="Times New Roman" w:eastAsia="Calibri" w:hAnsi="Times New Roman" w:cs="B Nazanin"/>
          <w:sz w:val="26"/>
          <w:szCs w:val="26"/>
          <w:rtl/>
          <w:lang w:bidi="fa-IR"/>
        </w:rPr>
        <w:t xml:space="preserve"> از د</w:t>
      </w:r>
      <w:r w:rsidRPr="00D367DA">
        <w:rPr>
          <w:rFonts w:ascii="Times New Roman" w:eastAsia="Calibri" w:hAnsi="Times New Roman" w:cs="B Nazanin" w:hint="cs"/>
          <w:sz w:val="26"/>
          <w:szCs w:val="26"/>
          <w:rtl/>
          <w:lang w:bidi="fa-IR"/>
        </w:rPr>
        <w:t>ﻳﺪﮔﺎه</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ﻫﺎي</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ﻗﺘﺼﺎدي،</w:t>
      </w:r>
      <w:r w:rsidRPr="00D367DA">
        <w:rPr>
          <w:rFonts w:ascii="Times New Roman" w:eastAsia="Calibri" w:hAnsi="Times New Roman" w:cs="B Nazanin"/>
          <w:sz w:val="26"/>
          <w:szCs w:val="26"/>
          <w:rtl/>
          <w:lang w:bidi="fa-IR"/>
        </w:rPr>
        <w:t xml:space="preserve"> روا</w:t>
      </w:r>
      <w:r w:rsidRPr="00D367DA">
        <w:rPr>
          <w:rFonts w:ascii="Times New Roman" w:eastAsia="Calibri" w:hAnsi="Times New Roman" w:cs="B Nazanin" w:hint="cs"/>
          <w:sz w:val="26"/>
          <w:szCs w:val="26"/>
          <w:rtl/>
          <w:lang w:bidi="fa-IR"/>
        </w:rPr>
        <w:t>ﻧﺸﻨﺎﺳﻲ</w:t>
      </w:r>
      <w:r w:rsidRPr="00D367DA">
        <w:rPr>
          <w:rFonts w:ascii="Times New Roman" w:eastAsia="Calibri" w:hAnsi="Times New Roman" w:cs="B Nazanin"/>
          <w:sz w:val="26"/>
          <w:szCs w:val="26"/>
          <w:rtl/>
          <w:lang w:bidi="fa-IR"/>
        </w:rPr>
        <w:t xml:space="preserve"> و </w:t>
      </w:r>
      <w:r w:rsidRPr="00D367DA">
        <w:rPr>
          <w:rFonts w:ascii="Times New Roman" w:eastAsia="Calibri" w:hAnsi="Times New Roman" w:cs="B Nazanin" w:hint="cs"/>
          <w:sz w:val="26"/>
          <w:szCs w:val="26"/>
          <w:rtl/>
          <w:lang w:bidi="fa-IR"/>
        </w:rPr>
        <w:t xml:space="preserve">ﺟﺎﻣﻌﻪشناسی تعریف شده است، از این رو به دست یافتن یک تعریف مشخص از کارآفرینی دشوار است. واژه کارآفرینی از واژه فرانسوی انترپرندر </w:t>
      </w:r>
      <w:r w:rsidRPr="00D367DA">
        <w:rPr>
          <w:rFonts w:ascii="Times New Roman" w:eastAsia="Calibri" w:hAnsi="Times New Roman" w:cs="B Nazanin"/>
          <w:sz w:val="26"/>
          <w:szCs w:val="26"/>
          <w:lang w:bidi="fa-IR"/>
        </w:rPr>
        <w:t xml:space="preserve">Entreprendre </w:t>
      </w:r>
      <w:r w:rsidRPr="00D367DA">
        <w:rPr>
          <w:rFonts w:ascii="Times New Roman" w:eastAsia="Calibri" w:hAnsi="Times New Roman" w:cs="B Nazanin" w:hint="cs"/>
          <w:sz w:val="26"/>
          <w:szCs w:val="26"/>
          <w:rtl/>
          <w:lang w:bidi="fa-IR"/>
        </w:rPr>
        <w:t xml:space="preserve"> به معنای (متعهد شدن) گرفته شده است.</w:t>
      </w:r>
    </w:p>
    <w:p w:rsidR="000B5784" w:rsidRDefault="00164265" w:rsidP="00164265">
      <w:pPr>
        <w:bidi/>
        <w:spacing w:after="200" w:line="360" w:lineRule="auto"/>
        <w:rPr>
          <w:rFonts w:ascii="Times New Roman" w:eastAsia="Calibri" w:hAnsi="Times New Roman" w:cs="B Nazanin"/>
          <w:b/>
          <w:bCs/>
          <w:sz w:val="26"/>
          <w:szCs w:val="26"/>
          <w:rtl/>
          <w:lang w:bidi="fa-IR"/>
        </w:rPr>
      </w:pPr>
      <w:r>
        <w:rPr>
          <w:rFonts w:ascii="Times New Roman" w:eastAsia="Calibri" w:hAnsi="Times New Roman" w:cs="B Nazanin" w:hint="cs"/>
          <w:b/>
          <w:bCs/>
          <w:sz w:val="26"/>
          <w:szCs w:val="26"/>
          <w:rtl/>
          <w:lang w:bidi="fa-IR"/>
        </w:rPr>
        <w:t xml:space="preserve">2-4 </w:t>
      </w:r>
      <w:r w:rsidRPr="00164265">
        <w:rPr>
          <w:rFonts w:ascii="Times New Roman" w:eastAsia="Calibri" w:hAnsi="Times New Roman" w:cs="B Nazanin" w:hint="cs"/>
          <w:b/>
          <w:bCs/>
          <w:sz w:val="26"/>
          <w:szCs w:val="26"/>
          <w:rtl/>
          <w:lang w:bidi="fa-IR"/>
        </w:rPr>
        <w:t>اركان</w:t>
      </w:r>
      <w:r w:rsidRPr="00164265">
        <w:rPr>
          <w:rFonts w:ascii="Times New Roman" w:eastAsia="Calibri" w:hAnsi="Times New Roman" w:cs="B Nazanin"/>
          <w:b/>
          <w:bCs/>
          <w:sz w:val="26"/>
          <w:szCs w:val="26"/>
          <w:lang w:bidi="fa-IR"/>
        </w:rPr>
        <w:t xml:space="preserve"> </w:t>
      </w:r>
      <w:r w:rsidRPr="00164265">
        <w:rPr>
          <w:rFonts w:ascii="Times New Roman" w:eastAsia="Calibri" w:hAnsi="Times New Roman" w:cs="B Nazanin" w:hint="cs"/>
          <w:b/>
          <w:bCs/>
          <w:sz w:val="26"/>
          <w:szCs w:val="26"/>
          <w:rtl/>
          <w:lang w:bidi="fa-IR"/>
        </w:rPr>
        <w:t>توانمندسازي</w:t>
      </w:r>
    </w:p>
    <w:p w:rsidR="00164265" w:rsidRDefault="00164265" w:rsidP="00164265">
      <w:pPr>
        <w:bidi/>
        <w:spacing w:after="200" w:line="360" w:lineRule="auto"/>
        <w:jc w:val="both"/>
        <w:rPr>
          <w:rFonts w:ascii="Times New Roman" w:eastAsia="Calibri" w:hAnsi="Times New Roman" w:cs="B Nazanin"/>
          <w:sz w:val="26"/>
          <w:szCs w:val="26"/>
          <w:rtl/>
          <w:lang w:bidi="fa-IR"/>
        </w:rPr>
      </w:pPr>
      <w:r w:rsidRPr="00164265">
        <w:rPr>
          <w:rFonts w:ascii="Times New Roman" w:eastAsia="Calibri" w:hAnsi="Times New Roman" w:cs="B Nazanin" w:hint="cs"/>
          <w:sz w:val="26"/>
          <w:szCs w:val="26"/>
          <w:rtl/>
          <w:lang w:bidi="fa-IR"/>
        </w:rPr>
        <w:t>بلانچارد،</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كارلوس</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و</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راندولف</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معتقدند</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سه</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ركن</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اساسي</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توانمندسازي</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كه</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در</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واقع</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مراحل</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و</w:t>
      </w:r>
      <w:r>
        <w:rPr>
          <w:rFonts w:ascii="Times New Roman" w:eastAsia="Calibri" w:hAnsi="Times New Roman" w:cs="B Nazanin" w:hint="cs"/>
          <w:sz w:val="26"/>
          <w:szCs w:val="26"/>
          <w:rtl/>
          <w:lang w:bidi="fa-IR"/>
        </w:rPr>
        <w:t xml:space="preserve"> </w:t>
      </w:r>
      <w:r w:rsidRPr="00164265">
        <w:rPr>
          <w:rFonts w:ascii="Times New Roman" w:eastAsia="Calibri" w:hAnsi="Times New Roman" w:cs="B Nazanin" w:hint="cs"/>
          <w:sz w:val="26"/>
          <w:szCs w:val="26"/>
          <w:rtl/>
          <w:lang w:bidi="fa-IR"/>
        </w:rPr>
        <w:t>فرآيند</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تواناسازي</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را</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معرفي</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مي</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كند</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مشاركت</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همگاني</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در</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اطلاعات،</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ايجاد</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خودمختاري</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با</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تعيين</w:t>
      </w:r>
      <w:r>
        <w:rPr>
          <w:rFonts w:ascii="Times New Roman" w:eastAsia="Calibri" w:hAnsi="Times New Roman" w:cs="B Nazanin" w:hint="cs"/>
          <w:sz w:val="26"/>
          <w:szCs w:val="26"/>
          <w:rtl/>
          <w:lang w:bidi="fa-IR"/>
        </w:rPr>
        <w:t xml:space="preserve"> </w:t>
      </w:r>
      <w:r w:rsidRPr="00164265">
        <w:rPr>
          <w:rFonts w:ascii="Times New Roman" w:eastAsia="Calibri" w:hAnsi="Times New Roman" w:cs="B Nazanin" w:hint="cs"/>
          <w:sz w:val="26"/>
          <w:szCs w:val="26"/>
          <w:rtl/>
          <w:lang w:bidi="fa-IR"/>
        </w:rPr>
        <w:t>حد</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و</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مرز</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و</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قراردادن</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تيم</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هاي</w:t>
      </w:r>
      <w:r>
        <w:rPr>
          <w:rFonts w:ascii="Times New Roman" w:eastAsia="Calibri" w:hAnsi="Times New Roman" w:cs="B Nazanin" w:hint="cs"/>
          <w:sz w:val="26"/>
          <w:szCs w:val="26"/>
          <w:rtl/>
          <w:lang w:bidi="fa-IR"/>
        </w:rPr>
        <w:t xml:space="preserve"> </w:t>
      </w:r>
      <w:r w:rsidRPr="00164265">
        <w:rPr>
          <w:rFonts w:ascii="Times New Roman" w:eastAsia="Calibri" w:hAnsi="Times New Roman" w:cs="B Nazanin" w:hint="cs"/>
          <w:sz w:val="26"/>
          <w:szCs w:val="26"/>
          <w:rtl/>
          <w:lang w:bidi="fa-IR"/>
        </w:rPr>
        <w:t>خودگردان</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به</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جاي</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سلسله</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مراتب</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است</w:t>
      </w:r>
      <w:r w:rsidRPr="00164265">
        <w:rPr>
          <w:rFonts w:ascii="Times New Roman" w:eastAsia="Calibri" w:hAnsi="Times New Roman" w:cs="B Nazanin"/>
          <w:sz w:val="26"/>
          <w:szCs w:val="26"/>
          <w:lang w:bidi="fa-IR"/>
        </w:rPr>
        <w:t>.</w:t>
      </w:r>
    </w:p>
    <w:p w:rsidR="00164265" w:rsidRPr="00164265" w:rsidRDefault="00164265" w:rsidP="00164265">
      <w:pPr>
        <w:bidi/>
        <w:spacing w:after="200" w:line="360" w:lineRule="auto"/>
        <w:jc w:val="both"/>
        <w:rPr>
          <w:rFonts w:ascii="Times New Roman" w:eastAsia="Calibri" w:hAnsi="Times New Roman" w:cs="B Nazanin"/>
          <w:b/>
          <w:bCs/>
          <w:sz w:val="26"/>
          <w:szCs w:val="26"/>
          <w:lang w:bidi="fa-IR"/>
        </w:rPr>
      </w:pPr>
      <w:r>
        <w:rPr>
          <w:rFonts w:ascii="Times New Roman" w:eastAsia="Calibri" w:hAnsi="Times New Roman" w:cs="B Nazanin" w:hint="cs"/>
          <w:b/>
          <w:bCs/>
          <w:sz w:val="26"/>
          <w:szCs w:val="26"/>
          <w:rtl/>
          <w:lang w:bidi="fa-IR"/>
        </w:rPr>
        <w:t xml:space="preserve">2-4-1 </w:t>
      </w:r>
      <w:r w:rsidRPr="00164265">
        <w:rPr>
          <w:rFonts w:ascii="Times New Roman" w:eastAsia="Calibri" w:hAnsi="Times New Roman" w:cs="B Nazanin" w:hint="cs"/>
          <w:b/>
          <w:bCs/>
          <w:sz w:val="26"/>
          <w:szCs w:val="26"/>
          <w:rtl/>
          <w:lang w:bidi="fa-IR"/>
        </w:rPr>
        <w:t>مشاركت</w:t>
      </w:r>
      <w:r w:rsidRPr="00164265">
        <w:rPr>
          <w:rFonts w:ascii="Times New Roman" w:eastAsia="Calibri" w:hAnsi="Times New Roman" w:cs="B Nazanin"/>
          <w:b/>
          <w:bCs/>
          <w:sz w:val="26"/>
          <w:szCs w:val="26"/>
          <w:lang w:bidi="fa-IR"/>
        </w:rPr>
        <w:t xml:space="preserve"> </w:t>
      </w:r>
      <w:r w:rsidRPr="00164265">
        <w:rPr>
          <w:rFonts w:ascii="Times New Roman" w:eastAsia="Calibri" w:hAnsi="Times New Roman" w:cs="B Nazanin" w:hint="cs"/>
          <w:b/>
          <w:bCs/>
          <w:sz w:val="26"/>
          <w:szCs w:val="26"/>
          <w:rtl/>
          <w:lang w:bidi="fa-IR"/>
        </w:rPr>
        <w:t>همگاني</w:t>
      </w:r>
      <w:r w:rsidRPr="00164265">
        <w:rPr>
          <w:rFonts w:ascii="Times New Roman" w:eastAsia="Calibri" w:hAnsi="Times New Roman" w:cs="B Nazanin"/>
          <w:b/>
          <w:bCs/>
          <w:sz w:val="26"/>
          <w:szCs w:val="26"/>
          <w:lang w:bidi="fa-IR"/>
        </w:rPr>
        <w:t xml:space="preserve"> </w:t>
      </w:r>
      <w:r w:rsidRPr="00164265">
        <w:rPr>
          <w:rFonts w:ascii="Times New Roman" w:eastAsia="Calibri" w:hAnsi="Times New Roman" w:cs="B Nazanin" w:hint="cs"/>
          <w:b/>
          <w:bCs/>
          <w:sz w:val="26"/>
          <w:szCs w:val="26"/>
          <w:rtl/>
          <w:lang w:bidi="fa-IR"/>
        </w:rPr>
        <w:t>در</w:t>
      </w:r>
      <w:r w:rsidRPr="00164265">
        <w:rPr>
          <w:rFonts w:ascii="Times New Roman" w:eastAsia="Calibri" w:hAnsi="Times New Roman" w:cs="B Nazanin"/>
          <w:b/>
          <w:bCs/>
          <w:sz w:val="26"/>
          <w:szCs w:val="26"/>
          <w:lang w:bidi="fa-IR"/>
        </w:rPr>
        <w:t xml:space="preserve"> </w:t>
      </w:r>
      <w:r w:rsidRPr="00164265">
        <w:rPr>
          <w:rFonts w:ascii="Times New Roman" w:eastAsia="Calibri" w:hAnsi="Times New Roman" w:cs="B Nazanin" w:hint="cs"/>
          <w:b/>
          <w:bCs/>
          <w:sz w:val="26"/>
          <w:szCs w:val="26"/>
          <w:rtl/>
          <w:lang w:bidi="fa-IR"/>
        </w:rPr>
        <w:t>اطلاعات</w:t>
      </w:r>
    </w:p>
    <w:p w:rsidR="00164265" w:rsidRPr="00164265" w:rsidRDefault="00164265" w:rsidP="00164265">
      <w:pPr>
        <w:bidi/>
        <w:spacing w:after="200" w:line="360" w:lineRule="auto"/>
        <w:jc w:val="both"/>
        <w:rPr>
          <w:rFonts w:ascii="Times New Roman" w:eastAsia="Calibri" w:hAnsi="Times New Roman" w:cs="B Nazanin"/>
          <w:sz w:val="26"/>
          <w:szCs w:val="26"/>
          <w:rtl/>
          <w:lang w:bidi="fa-IR"/>
        </w:rPr>
      </w:pPr>
      <w:r w:rsidRPr="00164265">
        <w:rPr>
          <w:rFonts w:ascii="Times New Roman" w:eastAsia="Calibri" w:hAnsi="Times New Roman" w:cs="B Nazanin" w:hint="cs"/>
          <w:sz w:val="26"/>
          <w:szCs w:val="26"/>
          <w:rtl/>
          <w:lang w:bidi="fa-IR"/>
        </w:rPr>
        <w:t>را</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به</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جاي</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يكديگر</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به</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كار</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مي</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برند،</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ولي</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اين</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دو</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واژه</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eastAsia"/>
          <w:sz w:val="26"/>
          <w:szCs w:val="26"/>
          <w:lang w:bidi="fa-IR"/>
        </w:rPr>
        <w:t>«</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اطلاعات</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eastAsia"/>
          <w:sz w:val="26"/>
          <w:szCs w:val="26"/>
          <w:lang w:bidi="fa-IR"/>
        </w:rPr>
        <w:t>»</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و</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eastAsia"/>
          <w:sz w:val="26"/>
          <w:szCs w:val="26"/>
          <w:lang w:bidi="fa-IR"/>
        </w:rPr>
        <w:t>«</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داده</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ها</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eastAsia"/>
          <w:sz w:val="26"/>
          <w:szCs w:val="26"/>
          <w:lang w:bidi="fa-IR"/>
        </w:rPr>
        <w:t>»</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معمولاً</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دو</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واژه</w:t>
      </w:r>
      <w:r>
        <w:rPr>
          <w:rFonts w:ascii="Times New Roman" w:eastAsia="Calibri" w:hAnsi="Times New Roman" w:cs="B Nazanin" w:hint="cs"/>
          <w:sz w:val="26"/>
          <w:szCs w:val="26"/>
          <w:rtl/>
          <w:lang w:bidi="fa-IR"/>
        </w:rPr>
        <w:t xml:space="preserve"> </w:t>
      </w:r>
      <w:r w:rsidRPr="00164265">
        <w:rPr>
          <w:rFonts w:ascii="Times New Roman" w:eastAsia="Calibri" w:hAnsi="Times New Roman" w:cs="B Nazanin" w:hint="cs"/>
          <w:sz w:val="26"/>
          <w:szCs w:val="26"/>
          <w:rtl/>
          <w:lang w:bidi="fa-IR"/>
        </w:rPr>
        <w:t>تفاوت</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زيادي</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با</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هم</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دارند</w:t>
      </w:r>
      <w:r w:rsidRPr="00164265">
        <w:rPr>
          <w:rFonts w:ascii="Times New Roman" w:eastAsia="Calibri" w:hAnsi="Times New Roman" w:cs="B Nazanin"/>
          <w:sz w:val="26"/>
          <w:szCs w:val="26"/>
          <w:lang w:bidi="fa-IR"/>
        </w:rPr>
        <w:t xml:space="preserve"> . </w:t>
      </w:r>
      <w:r w:rsidRPr="00164265">
        <w:rPr>
          <w:rFonts w:ascii="Times New Roman" w:eastAsia="Calibri" w:hAnsi="Times New Roman" w:cs="B Nazanin" w:hint="cs"/>
          <w:sz w:val="26"/>
          <w:szCs w:val="26"/>
          <w:rtl/>
          <w:lang w:bidi="fa-IR"/>
        </w:rPr>
        <w:t>داده</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ها</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اعداد</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و</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ارقام</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خام،</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تجزيه</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و</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تحليل</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نشده</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و</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واقعيت</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هايي</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درباره</w:t>
      </w:r>
      <w:r>
        <w:rPr>
          <w:rFonts w:ascii="Times New Roman" w:eastAsia="Calibri" w:hAnsi="Times New Roman" w:cs="B Nazanin" w:hint="cs"/>
          <w:sz w:val="26"/>
          <w:szCs w:val="26"/>
          <w:rtl/>
          <w:lang w:bidi="fa-IR"/>
        </w:rPr>
        <w:t xml:space="preserve"> </w:t>
      </w:r>
      <w:r w:rsidRPr="00164265">
        <w:rPr>
          <w:rFonts w:ascii="Times New Roman" w:eastAsia="Calibri" w:hAnsi="Times New Roman" w:cs="B Nazanin" w:hint="cs"/>
          <w:sz w:val="26"/>
          <w:szCs w:val="26"/>
          <w:rtl/>
          <w:lang w:bidi="fa-IR"/>
        </w:rPr>
        <w:t>رويدادها</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هستند</w:t>
      </w:r>
      <w:r w:rsidRPr="00164265">
        <w:rPr>
          <w:rFonts w:ascii="Times New Roman" w:eastAsia="Calibri" w:hAnsi="Times New Roman" w:cs="B Nazanin"/>
          <w:sz w:val="26"/>
          <w:szCs w:val="26"/>
          <w:lang w:bidi="fa-IR"/>
        </w:rPr>
        <w:t xml:space="preserve"> . </w:t>
      </w:r>
      <w:r w:rsidRPr="00164265">
        <w:rPr>
          <w:rFonts w:ascii="Times New Roman" w:eastAsia="Calibri" w:hAnsi="Times New Roman" w:cs="B Nazanin" w:hint="cs"/>
          <w:sz w:val="26"/>
          <w:szCs w:val="26"/>
          <w:rtl/>
          <w:lang w:bidi="fa-IR"/>
        </w:rPr>
        <w:t>بر</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عكس،</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اطلاعات</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زماني</w:t>
      </w:r>
      <w:r w:rsidRPr="00164265">
        <w:rPr>
          <w:rFonts w:ascii="Times New Roman" w:eastAsia="Calibri" w:hAnsi="Times New Roman" w:cs="B Nazanin"/>
          <w:sz w:val="26"/>
          <w:szCs w:val="26"/>
          <w:lang w:bidi="fa-IR"/>
        </w:rPr>
        <w:t xml:space="preserve">  </w:t>
      </w:r>
      <w:r>
        <w:rPr>
          <w:rFonts w:ascii="Times New Roman" w:eastAsia="Calibri" w:hAnsi="Times New Roman" w:cs="B Nazanin" w:hint="cs"/>
          <w:sz w:val="26"/>
          <w:szCs w:val="26"/>
          <w:rtl/>
          <w:lang w:bidi="fa-IR"/>
        </w:rPr>
        <w:t>ب</w:t>
      </w:r>
      <w:r w:rsidRPr="00164265">
        <w:rPr>
          <w:rFonts w:ascii="Times New Roman" w:eastAsia="Calibri" w:hAnsi="Times New Roman" w:cs="B Nazanin" w:hint="cs"/>
          <w:sz w:val="26"/>
          <w:szCs w:val="26"/>
          <w:rtl/>
          <w:lang w:bidi="fa-IR"/>
        </w:rPr>
        <w:t>ه</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دست</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مي</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آيد</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كه</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اين</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داده</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ها</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تنظيم</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يا</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به</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شيوه</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اي</w:t>
      </w:r>
      <w:r>
        <w:rPr>
          <w:rFonts w:ascii="Times New Roman" w:eastAsia="Calibri" w:hAnsi="Times New Roman" w:cs="B Nazanin" w:hint="cs"/>
          <w:sz w:val="26"/>
          <w:szCs w:val="26"/>
          <w:rtl/>
          <w:lang w:bidi="fa-IR"/>
        </w:rPr>
        <w:t xml:space="preserve"> </w:t>
      </w:r>
      <w:r w:rsidRPr="00164265">
        <w:rPr>
          <w:rFonts w:ascii="Times New Roman" w:eastAsia="Calibri" w:hAnsi="Times New Roman" w:cs="B Nazanin" w:hint="cs"/>
          <w:sz w:val="26"/>
          <w:szCs w:val="26"/>
          <w:rtl/>
          <w:lang w:bidi="fa-IR"/>
        </w:rPr>
        <w:t>معني</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دار</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تجزيه</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و</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تحليل</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شوند</w:t>
      </w:r>
      <w:r w:rsidRPr="00164265">
        <w:rPr>
          <w:rFonts w:ascii="Times New Roman" w:eastAsia="Calibri" w:hAnsi="Times New Roman" w:cs="B Nazanin"/>
          <w:sz w:val="26"/>
          <w:szCs w:val="26"/>
          <w:lang w:bidi="fa-IR"/>
        </w:rPr>
        <w:t xml:space="preserve"> . </w:t>
      </w:r>
      <w:r w:rsidRPr="00164265">
        <w:rPr>
          <w:rFonts w:ascii="Times New Roman" w:eastAsia="Calibri" w:hAnsi="Times New Roman" w:cs="B Nazanin" w:hint="cs"/>
          <w:sz w:val="26"/>
          <w:szCs w:val="26"/>
          <w:rtl/>
          <w:lang w:bidi="fa-IR"/>
        </w:rPr>
        <w:t>چهارمشخصه</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اي</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كه</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اطلاعات</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باي</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د</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د</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اشته</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باشند</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عبارت</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اند</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از</w:t>
      </w:r>
      <w:r w:rsidRPr="00164265">
        <w:rPr>
          <w:rFonts w:ascii="Times New Roman" w:eastAsia="Calibri" w:hAnsi="Times New Roman" w:cs="B Nazanin"/>
          <w:sz w:val="26"/>
          <w:szCs w:val="26"/>
          <w:lang w:bidi="fa-IR"/>
        </w:rPr>
        <w:t xml:space="preserve"> :</w:t>
      </w:r>
      <w:r>
        <w:rPr>
          <w:rFonts w:ascii="Times New Roman" w:eastAsia="Calibri" w:hAnsi="Times New Roman" w:cs="B Nazanin" w:hint="cs"/>
          <w:sz w:val="26"/>
          <w:szCs w:val="26"/>
          <w:rtl/>
          <w:lang w:bidi="fa-IR"/>
        </w:rPr>
        <w:t xml:space="preserve"> </w:t>
      </w:r>
      <w:r w:rsidRPr="00164265">
        <w:rPr>
          <w:rFonts w:ascii="Times New Roman" w:eastAsia="Calibri" w:hAnsi="Times New Roman" w:cs="B Nazanin" w:hint="cs"/>
          <w:sz w:val="26"/>
          <w:szCs w:val="26"/>
          <w:rtl/>
          <w:lang w:bidi="fa-IR"/>
        </w:rPr>
        <w:t>كيفيت</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اطلاعات،</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به</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هنگام</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بودن</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آن،</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مقدار</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اطلاعات</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و</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ذي</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ربط</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بودن</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آن</w:t>
      </w:r>
      <w:r w:rsidRPr="00164265">
        <w:rPr>
          <w:rFonts w:ascii="Times New Roman" w:eastAsia="Calibri" w:hAnsi="Times New Roman" w:cs="B Nazanin"/>
          <w:sz w:val="26"/>
          <w:szCs w:val="26"/>
          <w:lang w:bidi="fa-IR"/>
        </w:rPr>
        <w:t xml:space="preserve"> </w:t>
      </w:r>
      <w:r>
        <w:rPr>
          <w:rFonts w:ascii="Times New Roman" w:eastAsia="Calibri" w:hAnsi="Times New Roman" w:cs="B Nazanin" w:hint="cs"/>
          <w:sz w:val="26"/>
          <w:szCs w:val="26"/>
          <w:rtl/>
          <w:lang w:bidi="fa-IR"/>
        </w:rPr>
        <w:t>(</w:t>
      </w:r>
      <w:r w:rsidRPr="00164265">
        <w:rPr>
          <w:rFonts w:ascii="Times New Roman" w:eastAsia="Calibri" w:hAnsi="Times New Roman" w:cs="B Nazanin" w:hint="cs"/>
          <w:sz w:val="26"/>
          <w:szCs w:val="26"/>
          <w:rtl/>
          <w:lang w:bidi="fa-IR"/>
        </w:rPr>
        <w:t>پارسائيان</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و</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اعرابي</w:t>
      </w:r>
      <w:r>
        <w:rPr>
          <w:rFonts w:ascii="Times New Roman" w:eastAsia="Calibri" w:hAnsi="Times New Roman" w:cs="B Nazanin" w:hint="cs"/>
          <w:sz w:val="26"/>
          <w:szCs w:val="26"/>
          <w:rtl/>
          <w:lang w:bidi="fa-IR"/>
        </w:rPr>
        <w:t>1382، ، 1049).</w:t>
      </w:r>
    </w:p>
    <w:p w:rsidR="00164265" w:rsidRPr="00164265" w:rsidRDefault="00164265" w:rsidP="00164265">
      <w:pPr>
        <w:bidi/>
        <w:spacing w:after="200" w:line="360" w:lineRule="auto"/>
        <w:jc w:val="both"/>
        <w:rPr>
          <w:rFonts w:ascii="Times New Roman" w:eastAsia="Calibri" w:hAnsi="Times New Roman" w:cs="B Nazanin"/>
          <w:sz w:val="26"/>
          <w:szCs w:val="26"/>
          <w:lang w:bidi="fa-IR"/>
        </w:rPr>
      </w:pPr>
      <w:r w:rsidRPr="00164265">
        <w:rPr>
          <w:rFonts w:ascii="Times New Roman" w:eastAsia="Calibri" w:hAnsi="Times New Roman" w:cs="B Nazanin" w:hint="cs"/>
          <w:sz w:val="26"/>
          <w:szCs w:val="26"/>
          <w:rtl/>
          <w:lang w:bidi="fa-IR"/>
        </w:rPr>
        <w:lastRenderedPageBreak/>
        <w:t>اطلاعاتي</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ر</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ا</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كه</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با</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يد</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به</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كارمندان</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داد</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تا</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به</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توانمندشدن</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آنها</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در</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اجراي</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eastAsia"/>
          <w:sz w:val="26"/>
          <w:szCs w:val="26"/>
          <w:lang w:bidi="fa-IR"/>
        </w:rPr>
        <w:t>«</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دايان</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تريسي</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eastAsia"/>
          <w:sz w:val="26"/>
          <w:szCs w:val="26"/>
          <w:lang w:bidi="fa-IR"/>
        </w:rPr>
        <w:t>»</w:t>
      </w:r>
      <w:r w:rsidRPr="00164265">
        <w:rPr>
          <w:rFonts w:ascii="Times New Roman" w:eastAsia="Calibri" w:hAnsi="Times New Roman" w:cs="B Nazanin" w:hint="cs"/>
          <w:sz w:val="26"/>
          <w:szCs w:val="26"/>
          <w:rtl/>
          <w:lang w:bidi="fa-IR"/>
        </w:rPr>
        <w:t>وظايف</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كمك</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كند</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به</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شرح</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ذيل</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معرفي</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مي</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كند</w:t>
      </w:r>
      <w:r w:rsidRPr="00164265">
        <w:rPr>
          <w:rFonts w:ascii="Times New Roman" w:eastAsia="Calibri" w:hAnsi="Times New Roman" w:cs="B Nazanin"/>
          <w:sz w:val="26"/>
          <w:szCs w:val="26"/>
          <w:lang w:bidi="fa-IR"/>
        </w:rPr>
        <w:t>:</w:t>
      </w:r>
    </w:p>
    <w:p w:rsidR="00164265" w:rsidRPr="00164265" w:rsidRDefault="00164265" w:rsidP="00164265">
      <w:pPr>
        <w:bidi/>
        <w:spacing w:after="200" w:line="360" w:lineRule="auto"/>
        <w:jc w:val="both"/>
        <w:rPr>
          <w:rFonts w:ascii="Times New Roman" w:eastAsia="Calibri" w:hAnsi="Times New Roman" w:cs="B Nazanin"/>
          <w:sz w:val="26"/>
          <w:szCs w:val="26"/>
          <w:lang w:bidi="fa-IR"/>
        </w:rPr>
      </w:pPr>
      <w:r w:rsidRPr="00164265">
        <w:rPr>
          <w:rFonts w:ascii="Times New Roman" w:eastAsia="Calibri" w:hAnsi="Times New Roman" w:cs="B Nazanin"/>
          <w:b/>
          <w:bCs/>
          <w:sz w:val="26"/>
          <w:szCs w:val="26"/>
          <w:lang w:bidi="fa-IR"/>
        </w:rPr>
        <w:t xml:space="preserve">- </w:t>
      </w:r>
      <w:r w:rsidRPr="00164265">
        <w:rPr>
          <w:rFonts w:ascii="Times New Roman" w:eastAsia="Calibri" w:hAnsi="Times New Roman" w:cs="B Nazanin" w:hint="cs"/>
          <w:b/>
          <w:bCs/>
          <w:sz w:val="26"/>
          <w:szCs w:val="26"/>
          <w:rtl/>
          <w:lang w:bidi="fa-IR"/>
        </w:rPr>
        <w:t>اهداف</w:t>
      </w:r>
      <w:r w:rsidRPr="00164265">
        <w:rPr>
          <w:rFonts w:ascii="Times New Roman" w:eastAsia="Calibri" w:hAnsi="Times New Roman" w:cs="B Nazanin"/>
          <w:b/>
          <w:bCs/>
          <w:sz w:val="26"/>
          <w:szCs w:val="26"/>
          <w:lang w:bidi="fa-IR"/>
        </w:rPr>
        <w:t xml:space="preserve"> </w:t>
      </w:r>
      <w:r w:rsidRPr="00164265">
        <w:rPr>
          <w:rFonts w:ascii="Times New Roman" w:eastAsia="Calibri" w:hAnsi="Times New Roman" w:cs="B Nazanin" w:hint="cs"/>
          <w:b/>
          <w:bCs/>
          <w:sz w:val="26"/>
          <w:szCs w:val="26"/>
          <w:rtl/>
          <w:lang w:bidi="fa-IR"/>
        </w:rPr>
        <w:t>و</w:t>
      </w:r>
      <w:r w:rsidRPr="00164265">
        <w:rPr>
          <w:rFonts w:ascii="Times New Roman" w:eastAsia="Calibri" w:hAnsi="Times New Roman" w:cs="B Nazanin"/>
          <w:b/>
          <w:bCs/>
          <w:sz w:val="26"/>
          <w:szCs w:val="26"/>
          <w:lang w:bidi="fa-IR"/>
        </w:rPr>
        <w:t xml:space="preserve"> </w:t>
      </w:r>
      <w:r w:rsidRPr="00164265">
        <w:rPr>
          <w:rFonts w:ascii="Times New Roman" w:eastAsia="Calibri" w:hAnsi="Times New Roman" w:cs="B Nazanin" w:hint="cs"/>
          <w:b/>
          <w:bCs/>
          <w:sz w:val="26"/>
          <w:szCs w:val="26"/>
          <w:rtl/>
          <w:lang w:bidi="fa-IR"/>
        </w:rPr>
        <w:t>مقاصد</w:t>
      </w:r>
      <w:r w:rsidRPr="00164265">
        <w:rPr>
          <w:rFonts w:ascii="Times New Roman" w:eastAsia="Calibri" w:hAnsi="Times New Roman" w:cs="B Nazanin"/>
          <w:b/>
          <w:bCs/>
          <w:sz w:val="26"/>
          <w:szCs w:val="26"/>
          <w:lang w:bidi="fa-IR"/>
        </w:rPr>
        <w:t xml:space="preserve"> </w:t>
      </w:r>
      <w:r w:rsidRPr="00164265">
        <w:rPr>
          <w:rFonts w:ascii="Times New Roman" w:eastAsia="Calibri" w:hAnsi="Times New Roman" w:cs="B Nazanin" w:hint="cs"/>
          <w:b/>
          <w:bCs/>
          <w:sz w:val="26"/>
          <w:szCs w:val="26"/>
          <w:rtl/>
          <w:lang w:bidi="fa-IR"/>
        </w:rPr>
        <w:t>شركت،</w:t>
      </w:r>
      <w:r w:rsidRPr="00164265">
        <w:rPr>
          <w:rFonts w:ascii="Times New Roman" w:eastAsia="Calibri" w:hAnsi="Times New Roman" w:cs="B Nazanin"/>
          <w:b/>
          <w:bCs/>
          <w:sz w:val="26"/>
          <w:szCs w:val="26"/>
          <w:lang w:bidi="fa-IR"/>
        </w:rPr>
        <w:t xml:space="preserve"> </w:t>
      </w:r>
      <w:r w:rsidRPr="00164265">
        <w:rPr>
          <w:rFonts w:ascii="Times New Roman" w:eastAsia="Calibri" w:hAnsi="Times New Roman" w:cs="B Nazanin" w:hint="cs"/>
          <w:sz w:val="26"/>
          <w:szCs w:val="26"/>
          <w:rtl/>
          <w:lang w:bidi="fa-IR"/>
        </w:rPr>
        <w:t>هر</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فردي</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در</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سازمان</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حتي</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پايين</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ترين</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سطح</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سازماني</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بايد</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از</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اهداف</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و</w:t>
      </w:r>
      <w:r>
        <w:rPr>
          <w:rFonts w:ascii="Times New Roman" w:eastAsia="Calibri" w:hAnsi="Times New Roman" w:cs="B Nazanin" w:hint="cs"/>
          <w:sz w:val="26"/>
          <w:szCs w:val="26"/>
          <w:rtl/>
          <w:lang w:bidi="fa-IR"/>
        </w:rPr>
        <w:t xml:space="preserve"> </w:t>
      </w:r>
      <w:r w:rsidRPr="00164265">
        <w:rPr>
          <w:rFonts w:ascii="Times New Roman" w:eastAsia="Calibri" w:hAnsi="Times New Roman" w:cs="B Nazanin" w:hint="cs"/>
          <w:sz w:val="26"/>
          <w:szCs w:val="26"/>
          <w:rtl/>
          <w:lang w:bidi="fa-IR"/>
        </w:rPr>
        <w:t>مقاصد</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شركت</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مطلع</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باشد</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و</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آنها</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را</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بفهمد</w:t>
      </w:r>
      <w:r w:rsidRPr="00164265">
        <w:rPr>
          <w:rFonts w:ascii="Times New Roman" w:eastAsia="Calibri" w:hAnsi="Times New Roman" w:cs="B Nazanin"/>
          <w:sz w:val="26"/>
          <w:szCs w:val="26"/>
          <w:lang w:bidi="fa-IR"/>
        </w:rPr>
        <w:t xml:space="preserve"> . </w:t>
      </w:r>
      <w:r w:rsidRPr="00164265">
        <w:rPr>
          <w:rFonts w:ascii="Times New Roman" w:eastAsia="Calibri" w:hAnsi="Times New Roman" w:cs="B Nazanin" w:hint="cs"/>
          <w:sz w:val="26"/>
          <w:szCs w:val="26"/>
          <w:rtl/>
          <w:lang w:bidi="fa-IR"/>
        </w:rPr>
        <w:t>فهم</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در</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اين</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مورد</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به</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صورت</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نيرويي</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قدرتمند</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براي</w:t>
      </w:r>
      <w:r>
        <w:rPr>
          <w:rFonts w:ascii="Times New Roman" w:eastAsia="Calibri" w:hAnsi="Times New Roman" w:cs="B Nazanin" w:hint="cs"/>
          <w:sz w:val="26"/>
          <w:szCs w:val="26"/>
          <w:rtl/>
          <w:lang w:bidi="fa-IR"/>
        </w:rPr>
        <w:t xml:space="preserve"> </w:t>
      </w:r>
      <w:r w:rsidRPr="00164265">
        <w:rPr>
          <w:rFonts w:ascii="Times New Roman" w:eastAsia="Calibri" w:hAnsi="Times New Roman" w:cs="B Nazanin" w:hint="cs"/>
          <w:sz w:val="26"/>
          <w:szCs w:val="26"/>
          <w:rtl/>
          <w:lang w:bidi="fa-IR"/>
        </w:rPr>
        <w:t>ايجاد</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اتحاد</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بين</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كاركنان</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عمل</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خواهد</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كرد</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و</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مي</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توان</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آن</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را</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به</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عنوان</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عاملي</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كه</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تيم</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ها</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را</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به</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هم</w:t>
      </w:r>
      <w:r>
        <w:rPr>
          <w:rFonts w:ascii="Times New Roman" w:eastAsia="Calibri" w:hAnsi="Times New Roman" w:cs="B Nazanin" w:hint="cs"/>
          <w:sz w:val="26"/>
          <w:szCs w:val="26"/>
          <w:rtl/>
          <w:lang w:bidi="fa-IR"/>
        </w:rPr>
        <w:t xml:space="preserve"> </w:t>
      </w:r>
      <w:r w:rsidRPr="00164265">
        <w:rPr>
          <w:rFonts w:ascii="Times New Roman" w:eastAsia="Calibri" w:hAnsi="Times New Roman" w:cs="B Nazanin" w:hint="cs"/>
          <w:sz w:val="26"/>
          <w:szCs w:val="26"/>
          <w:rtl/>
          <w:lang w:bidi="fa-IR"/>
        </w:rPr>
        <w:t>مرتبط</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مي</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كند</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به</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كار</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برد</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در</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صورتي</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كه</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درك</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شفافي</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از</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اهداف</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و</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مقاصد</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شركت</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وجود</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نداشته</w:t>
      </w:r>
      <w:r>
        <w:rPr>
          <w:rFonts w:ascii="Times New Roman" w:eastAsia="Calibri" w:hAnsi="Times New Roman" w:cs="B Nazanin" w:hint="cs"/>
          <w:sz w:val="26"/>
          <w:szCs w:val="26"/>
          <w:rtl/>
          <w:lang w:bidi="fa-IR"/>
        </w:rPr>
        <w:t xml:space="preserve"> </w:t>
      </w:r>
      <w:r w:rsidRPr="00164265">
        <w:rPr>
          <w:rFonts w:ascii="Times New Roman" w:eastAsia="Calibri" w:hAnsi="Times New Roman" w:cs="B Nazanin" w:hint="cs"/>
          <w:sz w:val="26"/>
          <w:szCs w:val="26"/>
          <w:rtl/>
          <w:lang w:bidi="fa-IR"/>
        </w:rPr>
        <w:t>باشد</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امكان</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كارتيمي</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وجود</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نخواهد</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داشت</w:t>
      </w:r>
      <w:r w:rsidRPr="00164265">
        <w:rPr>
          <w:rFonts w:ascii="Times New Roman" w:eastAsia="Calibri" w:hAnsi="Times New Roman" w:cs="B Nazanin"/>
          <w:sz w:val="26"/>
          <w:szCs w:val="26"/>
          <w:lang w:bidi="fa-IR"/>
        </w:rPr>
        <w:t>.</w:t>
      </w:r>
    </w:p>
    <w:p w:rsidR="00164265" w:rsidRPr="00164265" w:rsidRDefault="00164265" w:rsidP="00164265">
      <w:pPr>
        <w:bidi/>
        <w:spacing w:after="200" w:line="360" w:lineRule="auto"/>
        <w:jc w:val="both"/>
        <w:rPr>
          <w:rFonts w:ascii="Times New Roman" w:eastAsia="Calibri" w:hAnsi="Times New Roman" w:cs="B Nazanin"/>
          <w:sz w:val="26"/>
          <w:szCs w:val="26"/>
          <w:lang w:bidi="fa-IR"/>
        </w:rPr>
      </w:pPr>
      <w:r w:rsidRPr="00164265">
        <w:rPr>
          <w:rFonts w:ascii="Times New Roman" w:eastAsia="Calibri" w:hAnsi="Times New Roman" w:cs="B Nazanin"/>
          <w:b/>
          <w:bCs/>
          <w:sz w:val="26"/>
          <w:szCs w:val="26"/>
          <w:lang w:bidi="fa-IR"/>
        </w:rPr>
        <w:t xml:space="preserve">- </w:t>
      </w:r>
      <w:r w:rsidRPr="00164265">
        <w:rPr>
          <w:rFonts w:ascii="Times New Roman" w:eastAsia="Calibri" w:hAnsi="Times New Roman" w:cs="B Nazanin" w:hint="cs"/>
          <w:b/>
          <w:bCs/>
          <w:sz w:val="26"/>
          <w:szCs w:val="26"/>
          <w:rtl/>
          <w:lang w:bidi="fa-IR"/>
        </w:rPr>
        <w:t>مطلع</w:t>
      </w:r>
      <w:r w:rsidRPr="00164265">
        <w:rPr>
          <w:rFonts w:ascii="Times New Roman" w:eastAsia="Calibri" w:hAnsi="Times New Roman" w:cs="B Nazanin"/>
          <w:b/>
          <w:bCs/>
          <w:sz w:val="26"/>
          <w:szCs w:val="26"/>
          <w:lang w:bidi="fa-IR"/>
        </w:rPr>
        <w:t xml:space="preserve"> </w:t>
      </w:r>
      <w:r w:rsidRPr="00164265">
        <w:rPr>
          <w:rFonts w:ascii="Times New Roman" w:eastAsia="Calibri" w:hAnsi="Times New Roman" w:cs="B Nazanin" w:hint="cs"/>
          <w:b/>
          <w:bCs/>
          <w:sz w:val="26"/>
          <w:szCs w:val="26"/>
          <w:rtl/>
          <w:lang w:bidi="fa-IR"/>
        </w:rPr>
        <w:t>بودن</w:t>
      </w:r>
      <w:r w:rsidRPr="00164265">
        <w:rPr>
          <w:rFonts w:ascii="Times New Roman" w:eastAsia="Calibri" w:hAnsi="Times New Roman" w:cs="B Nazanin"/>
          <w:b/>
          <w:bCs/>
          <w:sz w:val="26"/>
          <w:szCs w:val="26"/>
          <w:lang w:bidi="fa-IR"/>
        </w:rPr>
        <w:t xml:space="preserve"> </w:t>
      </w:r>
      <w:r w:rsidRPr="00164265">
        <w:rPr>
          <w:rFonts w:ascii="Times New Roman" w:eastAsia="Calibri" w:hAnsi="Times New Roman" w:cs="B Nazanin" w:hint="cs"/>
          <w:b/>
          <w:bCs/>
          <w:sz w:val="26"/>
          <w:szCs w:val="26"/>
          <w:rtl/>
          <w:lang w:bidi="fa-IR"/>
        </w:rPr>
        <w:t>و</w:t>
      </w:r>
      <w:r w:rsidRPr="00164265">
        <w:rPr>
          <w:rFonts w:ascii="Times New Roman" w:eastAsia="Calibri" w:hAnsi="Times New Roman" w:cs="B Nazanin"/>
          <w:b/>
          <w:bCs/>
          <w:sz w:val="26"/>
          <w:szCs w:val="26"/>
          <w:lang w:bidi="fa-IR"/>
        </w:rPr>
        <w:t xml:space="preserve"> </w:t>
      </w:r>
      <w:r w:rsidRPr="00164265">
        <w:rPr>
          <w:rFonts w:ascii="Times New Roman" w:eastAsia="Calibri" w:hAnsi="Times New Roman" w:cs="B Nazanin" w:hint="cs"/>
          <w:b/>
          <w:bCs/>
          <w:sz w:val="26"/>
          <w:szCs w:val="26"/>
          <w:rtl/>
          <w:lang w:bidi="fa-IR"/>
        </w:rPr>
        <w:t>درك</w:t>
      </w:r>
      <w:r w:rsidRPr="00164265">
        <w:rPr>
          <w:rFonts w:ascii="Times New Roman" w:eastAsia="Calibri" w:hAnsi="Times New Roman" w:cs="B Nazanin"/>
          <w:b/>
          <w:bCs/>
          <w:sz w:val="26"/>
          <w:szCs w:val="26"/>
          <w:lang w:bidi="fa-IR"/>
        </w:rPr>
        <w:t xml:space="preserve"> </w:t>
      </w:r>
      <w:r w:rsidRPr="00164265">
        <w:rPr>
          <w:rFonts w:ascii="Times New Roman" w:eastAsia="Calibri" w:hAnsi="Times New Roman" w:cs="B Nazanin" w:hint="cs"/>
          <w:b/>
          <w:bCs/>
          <w:sz w:val="26"/>
          <w:szCs w:val="26"/>
          <w:rtl/>
          <w:lang w:bidi="fa-IR"/>
        </w:rPr>
        <w:t>برنامه</w:t>
      </w:r>
      <w:r w:rsidRPr="00164265">
        <w:rPr>
          <w:rFonts w:ascii="Times New Roman" w:eastAsia="Calibri" w:hAnsi="Times New Roman" w:cs="B Nazanin"/>
          <w:b/>
          <w:bCs/>
          <w:sz w:val="26"/>
          <w:szCs w:val="26"/>
          <w:lang w:bidi="fa-IR"/>
        </w:rPr>
        <w:t xml:space="preserve"> </w:t>
      </w:r>
      <w:r w:rsidRPr="00164265">
        <w:rPr>
          <w:rFonts w:ascii="Times New Roman" w:eastAsia="Calibri" w:hAnsi="Times New Roman" w:cs="B Nazanin" w:hint="cs"/>
          <w:b/>
          <w:bCs/>
          <w:sz w:val="26"/>
          <w:szCs w:val="26"/>
          <w:rtl/>
          <w:lang w:bidi="fa-IR"/>
        </w:rPr>
        <w:t>هاي</w:t>
      </w:r>
      <w:r w:rsidRPr="00164265">
        <w:rPr>
          <w:rFonts w:ascii="Times New Roman" w:eastAsia="Calibri" w:hAnsi="Times New Roman" w:cs="B Nazanin"/>
          <w:b/>
          <w:bCs/>
          <w:sz w:val="26"/>
          <w:szCs w:val="26"/>
          <w:lang w:bidi="fa-IR"/>
        </w:rPr>
        <w:t xml:space="preserve"> </w:t>
      </w:r>
      <w:r w:rsidRPr="00164265">
        <w:rPr>
          <w:rFonts w:ascii="Times New Roman" w:eastAsia="Calibri" w:hAnsi="Times New Roman" w:cs="B Nazanin" w:hint="cs"/>
          <w:b/>
          <w:bCs/>
          <w:sz w:val="26"/>
          <w:szCs w:val="26"/>
          <w:rtl/>
          <w:lang w:bidi="fa-IR"/>
        </w:rPr>
        <w:t>واحد</w:t>
      </w:r>
      <w:r w:rsidRPr="00164265">
        <w:rPr>
          <w:rFonts w:ascii="Times New Roman" w:eastAsia="Calibri" w:hAnsi="Times New Roman" w:cs="B Nazanin"/>
          <w:b/>
          <w:bCs/>
          <w:sz w:val="26"/>
          <w:szCs w:val="26"/>
          <w:lang w:bidi="fa-IR"/>
        </w:rPr>
        <w:t xml:space="preserve"> </w:t>
      </w:r>
      <w:r w:rsidRPr="00164265">
        <w:rPr>
          <w:rFonts w:ascii="Times New Roman" w:eastAsia="Calibri" w:hAnsi="Times New Roman" w:cs="B Nazanin" w:hint="cs"/>
          <w:b/>
          <w:bCs/>
          <w:sz w:val="26"/>
          <w:szCs w:val="26"/>
          <w:rtl/>
          <w:lang w:bidi="fa-IR"/>
        </w:rPr>
        <w:t>كاري</w:t>
      </w:r>
      <w:r w:rsidRPr="00164265">
        <w:rPr>
          <w:rFonts w:ascii="Times New Roman" w:eastAsia="Calibri" w:hAnsi="Times New Roman" w:cs="B Nazanin"/>
          <w:b/>
          <w:bCs/>
          <w:sz w:val="26"/>
          <w:szCs w:val="26"/>
          <w:lang w:bidi="fa-IR"/>
        </w:rPr>
        <w:t xml:space="preserve"> </w:t>
      </w:r>
      <w:r w:rsidRPr="00164265">
        <w:rPr>
          <w:rFonts w:ascii="Times New Roman" w:eastAsia="Calibri" w:hAnsi="Times New Roman" w:cs="B Nazanin" w:hint="cs"/>
          <w:b/>
          <w:bCs/>
          <w:sz w:val="26"/>
          <w:szCs w:val="26"/>
          <w:rtl/>
          <w:lang w:bidi="fa-IR"/>
        </w:rPr>
        <w:t>و</w:t>
      </w:r>
      <w:r w:rsidRPr="00164265">
        <w:rPr>
          <w:rFonts w:ascii="Times New Roman" w:eastAsia="Calibri" w:hAnsi="Times New Roman" w:cs="B Nazanin"/>
          <w:b/>
          <w:bCs/>
          <w:sz w:val="26"/>
          <w:szCs w:val="26"/>
          <w:lang w:bidi="fa-IR"/>
        </w:rPr>
        <w:t xml:space="preserve"> </w:t>
      </w:r>
      <w:r w:rsidRPr="00164265">
        <w:rPr>
          <w:rFonts w:ascii="Times New Roman" w:eastAsia="Calibri" w:hAnsi="Times New Roman" w:cs="B Nazanin" w:hint="cs"/>
          <w:b/>
          <w:bCs/>
          <w:sz w:val="26"/>
          <w:szCs w:val="26"/>
          <w:rtl/>
          <w:lang w:bidi="fa-IR"/>
        </w:rPr>
        <w:t>شركت</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هدف</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به</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عنوان</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مقصد</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و</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برنامه</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راهي</w:t>
      </w:r>
      <w:r>
        <w:rPr>
          <w:rFonts w:ascii="Times New Roman" w:eastAsia="Calibri" w:hAnsi="Times New Roman" w:cs="B Nazanin" w:hint="cs"/>
          <w:sz w:val="26"/>
          <w:szCs w:val="26"/>
          <w:rtl/>
          <w:lang w:bidi="fa-IR"/>
        </w:rPr>
        <w:t xml:space="preserve"> </w:t>
      </w:r>
      <w:r w:rsidRPr="00164265">
        <w:rPr>
          <w:rFonts w:ascii="Times New Roman" w:eastAsia="Calibri" w:hAnsi="Times New Roman" w:cs="B Nazanin" w:hint="cs"/>
          <w:sz w:val="26"/>
          <w:szCs w:val="26"/>
          <w:rtl/>
          <w:lang w:bidi="fa-IR"/>
        </w:rPr>
        <w:t>است</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كه</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تيم</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ها</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را</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به</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سرمنزل</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مقصود</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مي</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رساند</w:t>
      </w:r>
      <w:r w:rsidRPr="00164265">
        <w:rPr>
          <w:rFonts w:ascii="Times New Roman" w:eastAsia="Calibri" w:hAnsi="Times New Roman" w:cs="B Nazanin"/>
          <w:sz w:val="26"/>
          <w:szCs w:val="26"/>
          <w:lang w:bidi="fa-IR"/>
        </w:rPr>
        <w:t xml:space="preserve"> . </w:t>
      </w:r>
      <w:r w:rsidRPr="00164265">
        <w:rPr>
          <w:rFonts w:ascii="Times New Roman" w:eastAsia="Calibri" w:hAnsi="Times New Roman" w:cs="B Nazanin" w:hint="cs"/>
          <w:sz w:val="26"/>
          <w:szCs w:val="26"/>
          <w:rtl/>
          <w:lang w:bidi="fa-IR"/>
        </w:rPr>
        <w:t>بيان</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اهداف</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به</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تنهايي</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بدون</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دادن</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برنامه</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مثل</w:t>
      </w:r>
      <w:r>
        <w:rPr>
          <w:rFonts w:ascii="Times New Roman" w:eastAsia="Calibri" w:hAnsi="Times New Roman" w:cs="B Nazanin" w:hint="cs"/>
          <w:sz w:val="26"/>
          <w:szCs w:val="26"/>
          <w:rtl/>
          <w:lang w:bidi="fa-IR"/>
        </w:rPr>
        <w:t xml:space="preserve"> </w:t>
      </w:r>
      <w:r w:rsidRPr="00164265">
        <w:rPr>
          <w:rFonts w:ascii="Times New Roman" w:eastAsia="Calibri" w:hAnsi="Times New Roman" w:cs="B Nazanin" w:hint="cs"/>
          <w:sz w:val="26"/>
          <w:szCs w:val="26"/>
          <w:rtl/>
          <w:lang w:bidi="fa-IR"/>
        </w:rPr>
        <w:t>اين</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است</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كه</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به</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كارمندان</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بگويند</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كجا</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بروند،</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اما</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چگون</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گي</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رفتن</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را</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مشخص</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نكنند</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هزار</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و</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يك</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راه</w:t>
      </w:r>
      <w:r>
        <w:rPr>
          <w:rFonts w:ascii="Times New Roman" w:eastAsia="Calibri" w:hAnsi="Times New Roman" w:cs="B Nazanin" w:hint="cs"/>
          <w:sz w:val="26"/>
          <w:szCs w:val="26"/>
          <w:rtl/>
          <w:lang w:bidi="fa-IR"/>
        </w:rPr>
        <w:t xml:space="preserve"> </w:t>
      </w:r>
      <w:r w:rsidRPr="00164265">
        <w:rPr>
          <w:rFonts w:ascii="Times New Roman" w:eastAsia="Calibri" w:hAnsi="Times New Roman" w:cs="B Nazanin" w:hint="cs"/>
          <w:sz w:val="26"/>
          <w:szCs w:val="26"/>
          <w:rtl/>
          <w:lang w:bidi="fa-IR"/>
        </w:rPr>
        <w:t>مختلف</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براي</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رسيدن</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به</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يك</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هدف</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مشخص</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وجود</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دارد</w:t>
      </w:r>
      <w:r w:rsidRPr="00164265">
        <w:rPr>
          <w:rFonts w:ascii="Times New Roman" w:eastAsia="Calibri" w:hAnsi="Times New Roman" w:cs="B Nazanin"/>
          <w:sz w:val="26"/>
          <w:szCs w:val="26"/>
          <w:lang w:bidi="fa-IR"/>
        </w:rPr>
        <w:t>.</w:t>
      </w:r>
    </w:p>
    <w:p w:rsidR="00164265" w:rsidRPr="00164265" w:rsidRDefault="00164265" w:rsidP="00164265">
      <w:pPr>
        <w:bidi/>
        <w:spacing w:after="200" w:line="360" w:lineRule="auto"/>
        <w:jc w:val="both"/>
        <w:rPr>
          <w:rFonts w:ascii="Times New Roman" w:eastAsia="Calibri" w:hAnsi="Times New Roman" w:cs="B Nazanin"/>
          <w:sz w:val="26"/>
          <w:szCs w:val="26"/>
          <w:rtl/>
          <w:lang w:bidi="fa-IR"/>
        </w:rPr>
      </w:pPr>
      <w:r w:rsidRPr="00164265">
        <w:rPr>
          <w:rFonts w:ascii="Times New Roman" w:eastAsia="Calibri" w:hAnsi="Times New Roman" w:cs="B Nazanin"/>
          <w:b/>
          <w:bCs/>
          <w:sz w:val="26"/>
          <w:szCs w:val="26"/>
          <w:lang w:bidi="fa-IR"/>
        </w:rPr>
        <w:t xml:space="preserve">- </w:t>
      </w:r>
      <w:r w:rsidRPr="00164265">
        <w:rPr>
          <w:rFonts w:ascii="Times New Roman" w:eastAsia="Calibri" w:hAnsi="Times New Roman" w:cs="B Nazanin" w:hint="cs"/>
          <w:b/>
          <w:bCs/>
          <w:sz w:val="26"/>
          <w:szCs w:val="26"/>
          <w:rtl/>
          <w:lang w:bidi="fa-IR"/>
        </w:rPr>
        <w:t>اطلاعات</w:t>
      </w:r>
      <w:r w:rsidRPr="00164265">
        <w:rPr>
          <w:rFonts w:ascii="Times New Roman" w:eastAsia="Calibri" w:hAnsi="Times New Roman" w:cs="B Nazanin"/>
          <w:b/>
          <w:bCs/>
          <w:sz w:val="26"/>
          <w:szCs w:val="26"/>
          <w:lang w:bidi="fa-IR"/>
        </w:rPr>
        <w:t xml:space="preserve"> </w:t>
      </w:r>
      <w:r w:rsidRPr="00164265">
        <w:rPr>
          <w:rFonts w:ascii="Times New Roman" w:eastAsia="Calibri" w:hAnsi="Times New Roman" w:cs="B Nazanin" w:hint="cs"/>
          <w:b/>
          <w:bCs/>
          <w:sz w:val="26"/>
          <w:szCs w:val="26"/>
          <w:rtl/>
          <w:lang w:bidi="fa-IR"/>
        </w:rPr>
        <w:t>راجع</w:t>
      </w:r>
      <w:r w:rsidRPr="00164265">
        <w:rPr>
          <w:rFonts w:ascii="Times New Roman" w:eastAsia="Calibri" w:hAnsi="Times New Roman" w:cs="B Nazanin"/>
          <w:b/>
          <w:bCs/>
          <w:sz w:val="26"/>
          <w:szCs w:val="26"/>
          <w:lang w:bidi="fa-IR"/>
        </w:rPr>
        <w:t xml:space="preserve"> </w:t>
      </w:r>
      <w:r w:rsidRPr="00164265">
        <w:rPr>
          <w:rFonts w:ascii="Times New Roman" w:eastAsia="Calibri" w:hAnsi="Times New Roman" w:cs="B Nazanin" w:hint="cs"/>
          <w:b/>
          <w:bCs/>
          <w:sz w:val="26"/>
          <w:szCs w:val="26"/>
          <w:rtl/>
          <w:lang w:bidi="fa-IR"/>
        </w:rPr>
        <w:t>به</w:t>
      </w:r>
      <w:r w:rsidRPr="00164265">
        <w:rPr>
          <w:rFonts w:ascii="Times New Roman" w:eastAsia="Calibri" w:hAnsi="Times New Roman" w:cs="B Nazanin"/>
          <w:b/>
          <w:bCs/>
          <w:sz w:val="26"/>
          <w:szCs w:val="26"/>
          <w:lang w:bidi="fa-IR"/>
        </w:rPr>
        <w:t xml:space="preserve"> </w:t>
      </w:r>
      <w:r w:rsidRPr="00164265">
        <w:rPr>
          <w:rFonts w:ascii="Times New Roman" w:eastAsia="Calibri" w:hAnsi="Times New Roman" w:cs="B Nazanin" w:hint="cs"/>
          <w:b/>
          <w:bCs/>
          <w:sz w:val="26"/>
          <w:szCs w:val="26"/>
          <w:rtl/>
          <w:lang w:bidi="fa-IR"/>
        </w:rPr>
        <w:t>بخش</w:t>
      </w:r>
      <w:r w:rsidRPr="00164265">
        <w:rPr>
          <w:rFonts w:ascii="Times New Roman" w:eastAsia="Calibri" w:hAnsi="Times New Roman" w:cs="B Nazanin"/>
          <w:b/>
          <w:bCs/>
          <w:sz w:val="26"/>
          <w:szCs w:val="26"/>
          <w:lang w:bidi="fa-IR"/>
        </w:rPr>
        <w:t xml:space="preserve"> </w:t>
      </w:r>
      <w:r w:rsidRPr="00164265">
        <w:rPr>
          <w:rFonts w:ascii="Times New Roman" w:eastAsia="Calibri" w:hAnsi="Times New Roman" w:cs="B Nazanin" w:hint="cs"/>
          <w:b/>
          <w:bCs/>
          <w:sz w:val="26"/>
          <w:szCs w:val="26"/>
          <w:rtl/>
          <w:lang w:bidi="fa-IR"/>
        </w:rPr>
        <w:t>هاي</w:t>
      </w:r>
      <w:r w:rsidRPr="00164265">
        <w:rPr>
          <w:rFonts w:ascii="Times New Roman" w:eastAsia="Calibri" w:hAnsi="Times New Roman" w:cs="B Nazanin"/>
          <w:b/>
          <w:bCs/>
          <w:sz w:val="26"/>
          <w:szCs w:val="26"/>
          <w:lang w:bidi="fa-IR"/>
        </w:rPr>
        <w:t xml:space="preserve"> </w:t>
      </w:r>
      <w:r w:rsidRPr="00164265">
        <w:rPr>
          <w:rFonts w:ascii="Times New Roman" w:eastAsia="Calibri" w:hAnsi="Times New Roman" w:cs="B Nazanin" w:hint="cs"/>
          <w:b/>
          <w:bCs/>
          <w:sz w:val="26"/>
          <w:szCs w:val="26"/>
          <w:rtl/>
          <w:lang w:bidi="fa-IR"/>
        </w:rPr>
        <w:t>ديگر</w:t>
      </w:r>
      <w:r w:rsidRPr="00164265">
        <w:rPr>
          <w:rFonts w:ascii="Times New Roman" w:eastAsia="Calibri" w:hAnsi="Times New Roman" w:cs="B Nazanin"/>
          <w:b/>
          <w:bCs/>
          <w:sz w:val="26"/>
          <w:szCs w:val="26"/>
          <w:lang w:bidi="fa-IR"/>
        </w:rPr>
        <w:t xml:space="preserve"> </w:t>
      </w:r>
      <w:r w:rsidRPr="00164265">
        <w:rPr>
          <w:rFonts w:ascii="Times New Roman" w:eastAsia="Calibri" w:hAnsi="Times New Roman" w:cs="B Nazanin" w:hint="cs"/>
          <w:b/>
          <w:bCs/>
          <w:sz w:val="26"/>
          <w:szCs w:val="26"/>
          <w:rtl/>
          <w:lang w:bidi="fa-IR"/>
        </w:rPr>
        <w:t>شركت</w:t>
      </w:r>
      <w:r w:rsidRPr="00164265">
        <w:rPr>
          <w:rFonts w:ascii="Times New Roman" w:eastAsia="Calibri" w:hAnsi="Times New Roman" w:cs="B Nazanin"/>
          <w:b/>
          <w:bCs/>
          <w:sz w:val="26"/>
          <w:szCs w:val="26"/>
          <w:lang w:bidi="fa-IR"/>
        </w:rPr>
        <w:t xml:space="preserve"> : </w:t>
      </w:r>
      <w:r w:rsidRPr="00164265">
        <w:rPr>
          <w:rFonts w:ascii="Times New Roman" w:eastAsia="Calibri" w:hAnsi="Times New Roman" w:cs="B Nazanin" w:hint="cs"/>
          <w:sz w:val="26"/>
          <w:szCs w:val="26"/>
          <w:rtl/>
          <w:lang w:bidi="fa-IR"/>
        </w:rPr>
        <w:t>اگر</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يك</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شركت</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به</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سوي</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دسترسي</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به</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اهداف</w:t>
      </w:r>
      <w:r>
        <w:rPr>
          <w:rFonts w:ascii="Times New Roman" w:eastAsia="Calibri" w:hAnsi="Times New Roman" w:cs="B Nazanin" w:hint="cs"/>
          <w:sz w:val="26"/>
          <w:szCs w:val="26"/>
          <w:rtl/>
          <w:lang w:bidi="fa-IR"/>
        </w:rPr>
        <w:t xml:space="preserve"> </w:t>
      </w:r>
      <w:r w:rsidRPr="00164265">
        <w:rPr>
          <w:rFonts w:ascii="Times New Roman" w:eastAsia="Calibri" w:hAnsi="Times New Roman" w:cs="B Nazanin" w:hint="cs"/>
          <w:sz w:val="26"/>
          <w:szCs w:val="26"/>
          <w:rtl/>
          <w:lang w:bidi="fa-IR"/>
        </w:rPr>
        <w:t>سازمان</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در</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حركت</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باشد،</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نمي</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تواند</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عملكرد</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گروه</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هاي</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مختلف</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مستقل</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از</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يكديگر</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بداند</w:t>
      </w:r>
      <w:r w:rsidRPr="00164265">
        <w:rPr>
          <w:rFonts w:ascii="Times New Roman" w:eastAsia="Calibri" w:hAnsi="Times New Roman" w:cs="B Nazanin"/>
          <w:sz w:val="26"/>
          <w:szCs w:val="26"/>
          <w:lang w:bidi="fa-IR"/>
        </w:rPr>
        <w:t xml:space="preserve"> . </w:t>
      </w:r>
      <w:r w:rsidRPr="00164265">
        <w:rPr>
          <w:rFonts w:ascii="Times New Roman" w:eastAsia="Calibri" w:hAnsi="Times New Roman" w:cs="B Nazanin" w:hint="cs"/>
          <w:sz w:val="26"/>
          <w:szCs w:val="26"/>
          <w:rtl/>
          <w:lang w:bidi="fa-IR"/>
        </w:rPr>
        <w:t>مقادير</w:t>
      </w:r>
      <w:r>
        <w:rPr>
          <w:rFonts w:ascii="Times New Roman" w:eastAsia="Calibri" w:hAnsi="Times New Roman" w:cs="B Nazanin" w:hint="cs"/>
          <w:sz w:val="26"/>
          <w:szCs w:val="26"/>
          <w:rtl/>
          <w:lang w:bidi="fa-IR"/>
        </w:rPr>
        <w:t xml:space="preserve"> </w:t>
      </w:r>
      <w:r w:rsidRPr="00164265">
        <w:rPr>
          <w:rFonts w:ascii="Times New Roman" w:eastAsia="Calibri" w:hAnsi="Times New Roman" w:cs="B Nazanin" w:hint="cs"/>
          <w:sz w:val="26"/>
          <w:szCs w:val="26"/>
          <w:rtl/>
          <w:lang w:bidi="fa-IR"/>
        </w:rPr>
        <w:t>زيادي</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اطلاعات</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مشترك</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بين</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واحدهاي</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مختلف</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وج</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ود</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دارد</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كه</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كاركنان</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بايد</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از</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آنها</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مطلع</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باشند</w:t>
      </w:r>
      <w:r w:rsidRPr="00164265">
        <w:rPr>
          <w:rFonts w:ascii="Times New Roman" w:eastAsia="Calibri" w:hAnsi="Times New Roman" w:cs="B Nazanin"/>
          <w:sz w:val="26"/>
          <w:szCs w:val="26"/>
          <w:lang w:bidi="fa-IR"/>
        </w:rPr>
        <w:t xml:space="preserve"> .</w:t>
      </w:r>
      <w:r>
        <w:rPr>
          <w:rFonts w:ascii="Times New Roman" w:eastAsia="Calibri" w:hAnsi="Times New Roman" w:cs="B Nazanin" w:hint="cs"/>
          <w:sz w:val="26"/>
          <w:szCs w:val="26"/>
          <w:rtl/>
          <w:lang w:bidi="fa-IR"/>
        </w:rPr>
        <w:t xml:space="preserve"> </w:t>
      </w:r>
      <w:r w:rsidRPr="00164265">
        <w:rPr>
          <w:rFonts w:ascii="Times New Roman" w:eastAsia="Calibri" w:hAnsi="Times New Roman" w:cs="B Nazanin" w:hint="cs"/>
          <w:sz w:val="26"/>
          <w:szCs w:val="26"/>
          <w:rtl/>
          <w:lang w:bidi="fa-IR"/>
        </w:rPr>
        <w:t>موفقيت</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يك</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قسمت</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از</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شركت</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به</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موفقيت</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كل</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واحدها</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بستگي</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دارد</w:t>
      </w:r>
      <w:r w:rsidRPr="00164265">
        <w:rPr>
          <w:rFonts w:ascii="Times New Roman" w:eastAsia="Calibri" w:hAnsi="Times New Roman" w:cs="B Nazanin"/>
          <w:sz w:val="26"/>
          <w:szCs w:val="26"/>
          <w:lang w:bidi="fa-IR"/>
        </w:rPr>
        <w:t>.</w:t>
      </w:r>
    </w:p>
    <w:p w:rsidR="00164265" w:rsidRDefault="00164265" w:rsidP="00164265">
      <w:pPr>
        <w:bidi/>
        <w:spacing w:after="200" w:line="360" w:lineRule="auto"/>
        <w:jc w:val="both"/>
        <w:rPr>
          <w:rFonts w:ascii="Times New Roman" w:eastAsia="Calibri" w:hAnsi="Times New Roman" w:cs="B Nazanin"/>
          <w:sz w:val="26"/>
          <w:szCs w:val="26"/>
          <w:rtl/>
          <w:lang w:bidi="fa-IR"/>
        </w:rPr>
      </w:pPr>
      <w:r w:rsidRPr="00164265">
        <w:rPr>
          <w:rFonts w:ascii="Times New Roman" w:eastAsia="Calibri" w:hAnsi="Times New Roman" w:cs="B Nazanin"/>
          <w:b/>
          <w:bCs/>
          <w:sz w:val="26"/>
          <w:szCs w:val="26"/>
          <w:lang w:bidi="fa-IR"/>
        </w:rPr>
        <w:t xml:space="preserve">- </w:t>
      </w:r>
      <w:r w:rsidRPr="00164265">
        <w:rPr>
          <w:rFonts w:ascii="Times New Roman" w:eastAsia="Calibri" w:hAnsi="Times New Roman" w:cs="B Nazanin" w:hint="cs"/>
          <w:b/>
          <w:bCs/>
          <w:sz w:val="26"/>
          <w:szCs w:val="26"/>
          <w:rtl/>
          <w:lang w:bidi="fa-IR"/>
        </w:rPr>
        <w:t>اطلاع</w:t>
      </w:r>
      <w:r w:rsidRPr="00164265">
        <w:rPr>
          <w:rFonts w:ascii="Times New Roman" w:eastAsia="Calibri" w:hAnsi="Times New Roman" w:cs="B Nazanin"/>
          <w:b/>
          <w:bCs/>
          <w:sz w:val="26"/>
          <w:szCs w:val="26"/>
          <w:lang w:bidi="fa-IR"/>
        </w:rPr>
        <w:t xml:space="preserve"> </w:t>
      </w:r>
      <w:r w:rsidRPr="00164265">
        <w:rPr>
          <w:rFonts w:ascii="Times New Roman" w:eastAsia="Calibri" w:hAnsi="Times New Roman" w:cs="B Nazanin" w:hint="cs"/>
          <w:b/>
          <w:bCs/>
          <w:sz w:val="26"/>
          <w:szCs w:val="26"/>
          <w:rtl/>
          <w:lang w:bidi="fa-IR"/>
        </w:rPr>
        <w:t>از</w:t>
      </w:r>
      <w:r w:rsidRPr="00164265">
        <w:rPr>
          <w:rFonts w:ascii="Times New Roman" w:eastAsia="Calibri" w:hAnsi="Times New Roman" w:cs="B Nazanin"/>
          <w:b/>
          <w:bCs/>
          <w:sz w:val="26"/>
          <w:szCs w:val="26"/>
          <w:lang w:bidi="fa-IR"/>
        </w:rPr>
        <w:t xml:space="preserve"> </w:t>
      </w:r>
      <w:r w:rsidRPr="00164265">
        <w:rPr>
          <w:rFonts w:ascii="Times New Roman" w:eastAsia="Calibri" w:hAnsi="Times New Roman" w:cs="B Nazanin" w:hint="cs"/>
          <w:b/>
          <w:bCs/>
          <w:sz w:val="26"/>
          <w:szCs w:val="26"/>
          <w:rtl/>
          <w:lang w:bidi="fa-IR"/>
        </w:rPr>
        <w:t>پيشرفت</w:t>
      </w:r>
      <w:r w:rsidRPr="00164265">
        <w:rPr>
          <w:rFonts w:ascii="Times New Roman" w:eastAsia="Calibri" w:hAnsi="Times New Roman" w:cs="B Nazanin"/>
          <w:b/>
          <w:bCs/>
          <w:sz w:val="26"/>
          <w:szCs w:val="26"/>
          <w:lang w:bidi="fa-IR"/>
        </w:rPr>
        <w:t xml:space="preserve"> </w:t>
      </w:r>
      <w:r w:rsidRPr="00164265">
        <w:rPr>
          <w:rFonts w:ascii="Times New Roman" w:eastAsia="Calibri" w:hAnsi="Times New Roman" w:cs="B Nazanin" w:hint="cs"/>
          <w:b/>
          <w:bCs/>
          <w:sz w:val="26"/>
          <w:szCs w:val="26"/>
          <w:rtl/>
          <w:lang w:bidi="fa-IR"/>
        </w:rPr>
        <w:t>در</w:t>
      </w:r>
      <w:r w:rsidRPr="00164265">
        <w:rPr>
          <w:rFonts w:ascii="Times New Roman" w:eastAsia="Calibri" w:hAnsi="Times New Roman" w:cs="B Nazanin"/>
          <w:b/>
          <w:bCs/>
          <w:sz w:val="26"/>
          <w:szCs w:val="26"/>
          <w:lang w:bidi="fa-IR"/>
        </w:rPr>
        <w:t xml:space="preserve"> </w:t>
      </w:r>
      <w:r w:rsidRPr="00164265">
        <w:rPr>
          <w:rFonts w:ascii="Times New Roman" w:eastAsia="Calibri" w:hAnsi="Times New Roman" w:cs="B Nazanin" w:hint="cs"/>
          <w:b/>
          <w:bCs/>
          <w:sz w:val="26"/>
          <w:szCs w:val="26"/>
          <w:rtl/>
          <w:lang w:bidi="fa-IR"/>
        </w:rPr>
        <w:t>زمينه</w:t>
      </w:r>
      <w:r w:rsidRPr="00164265">
        <w:rPr>
          <w:rFonts w:ascii="Times New Roman" w:eastAsia="Calibri" w:hAnsi="Times New Roman" w:cs="B Nazanin"/>
          <w:b/>
          <w:bCs/>
          <w:sz w:val="26"/>
          <w:szCs w:val="26"/>
          <w:lang w:bidi="fa-IR"/>
        </w:rPr>
        <w:t xml:space="preserve"> </w:t>
      </w:r>
      <w:r w:rsidRPr="00164265">
        <w:rPr>
          <w:rFonts w:ascii="Times New Roman" w:eastAsia="Calibri" w:hAnsi="Times New Roman" w:cs="B Nazanin" w:hint="cs"/>
          <w:b/>
          <w:bCs/>
          <w:sz w:val="26"/>
          <w:szCs w:val="26"/>
          <w:rtl/>
          <w:lang w:bidi="fa-IR"/>
        </w:rPr>
        <w:t>اهدا</w:t>
      </w:r>
      <w:r w:rsidRPr="00164265">
        <w:rPr>
          <w:rFonts w:ascii="Times New Roman" w:eastAsia="Calibri" w:hAnsi="Times New Roman" w:cs="B Nazanin"/>
          <w:b/>
          <w:bCs/>
          <w:sz w:val="26"/>
          <w:szCs w:val="26"/>
          <w:lang w:bidi="fa-IR"/>
        </w:rPr>
        <w:t xml:space="preserve"> </w:t>
      </w:r>
      <w:r w:rsidRPr="00164265">
        <w:rPr>
          <w:rFonts w:ascii="Times New Roman" w:eastAsia="Calibri" w:hAnsi="Times New Roman" w:cs="B Nazanin" w:hint="cs"/>
          <w:b/>
          <w:bCs/>
          <w:sz w:val="26"/>
          <w:szCs w:val="26"/>
          <w:rtl/>
          <w:lang w:bidi="fa-IR"/>
        </w:rPr>
        <w:t>ف</w:t>
      </w:r>
      <w:r w:rsidRPr="00164265">
        <w:rPr>
          <w:rFonts w:ascii="Times New Roman" w:eastAsia="Calibri" w:hAnsi="Times New Roman" w:cs="B Nazanin"/>
          <w:b/>
          <w:bCs/>
          <w:sz w:val="26"/>
          <w:szCs w:val="26"/>
          <w:lang w:bidi="fa-IR"/>
        </w:rPr>
        <w:t xml:space="preserve"> : </w:t>
      </w:r>
      <w:r w:rsidRPr="00164265">
        <w:rPr>
          <w:rFonts w:ascii="Times New Roman" w:eastAsia="Calibri" w:hAnsi="Times New Roman" w:cs="B Nazanin" w:hint="cs"/>
          <w:sz w:val="26"/>
          <w:szCs w:val="26"/>
          <w:rtl/>
          <w:lang w:bidi="fa-IR"/>
        </w:rPr>
        <w:t>هر</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چند</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گاه</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يكبار</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باي</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د</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ميزان</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دستيابي</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به</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اهد</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اف</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شركت</w:t>
      </w:r>
      <w:r>
        <w:rPr>
          <w:rFonts w:ascii="Times New Roman" w:eastAsia="Calibri" w:hAnsi="Times New Roman" w:cs="B Nazanin" w:hint="cs"/>
          <w:sz w:val="26"/>
          <w:szCs w:val="26"/>
          <w:rtl/>
          <w:lang w:bidi="fa-IR"/>
        </w:rPr>
        <w:t xml:space="preserve"> </w:t>
      </w:r>
      <w:r w:rsidRPr="00164265">
        <w:rPr>
          <w:rFonts w:ascii="Times New Roman" w:eastAsia="Calibri" w:hAnsi="Times New Roman" w:cs="B Nazanin" w:hint="cs"/>
          <w:sz w:val="26"/>
          <w:szCs w:val="26"/>
          <w:rtl/>
          <w:lang w:bidi="fa-IR"/>
        </w:rPr>
        <w:t>را</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به</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كاركنان</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اطلاع</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دهند</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اگر</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ميزان</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پيشرفت</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كارمندان</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به</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آنها</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گوشزد</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نشود</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ممكن</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است</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ميزان</w:t>
      </w:r>
      <w:r>
        <w:rPr>
          <w:rFonts w:ascii="Times New Roman" w:eastAsia="Calibri" w:hAnsi="Times New Roman" w:cs="B Nazanin" w:hint="cs"/>
          <w:sz w:val="26"/>
          <w:szCs w:val="26"/>
          <w:rtl/>
          <w:lang w:bidi="fa-IR"/>
        </w:rPr>
        <w:t xml:space="preserve"> </w:t>
      </w:r>
      <w:r w:rsidRPr="00164265">
        <w:rPr>
          <w:rFonts w:ascii="Times New Roman" w:eastAsia="Calibri" w:hAnsi="Times New Roman" w:cs="B Nazanin" w:hint="cs"/>
          <w:sz w:val="26"/>
          <w:szCs w:val="26"/>
          <w:rtl/>
          <w:lang w:bidi="fa-IR"/>
        </w:rPr>
        <w:t>دلبستگي</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و</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علاقه</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آنها</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كاهش</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يابد</w:t>
      </w:r>
      <w:r w:rsidRPr="00164265">
        <w:rPr>
          <w:rFonts w:ascii="Times New Roman" w:eastAsia="Calibri" w:hAnsi="Times New Roman" w:cs="B Nazanin"/>
          <w:sz w:val="26"/>
          <w:szCs w:val="26"/>
          <w:lang w:bidi="fa-IR"/>
        </w:rPr>
        <w:t xml:space="preserve"> . </w:t>
      </w:r>
      <w:r w:rsidRPr="00164265">
        <w:rPr>
          <w:rFonts w:ascii="Times New Roman" w:eastAsia="Calibri" w:hAnsi="Times New Roman" w:cs="B Nazanin" w:hint="cs"/>
          <w:sz w:val="26"/>
          <w:szCs w:val="26"/>
          <w:rtl/>
          <w:lang w:bidi="fa-IR"/>
        </w:rPr>
        <w:t>اطلاع</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دادن</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به</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كاركنان</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در</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مورد</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ميزان</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پيشرفت،</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راه</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موثري</w:t>
      </w:r>
      <w:r>
        <w:rPr>
          <w:rFonts w:ascii="Times New Roman" w:eastAsia="Calibri" w:hAnsi="Times New Roman" w:cs="B Nazanin" w:hint="cs"/>
          <w:sz w:val="26"/>
          <w:szCs w:val="26"/>
          <w:rtl/>
          <w:lang w:bidi="fa-IR"/>
        </w:rPr>
        <w:t xml:space="preserve"> </w:t>
      </w:r>
      <w:r w:rsidRPr="00164265">
        <w:rPr>
          <w:rFonts w:ascii="Times New Roman" w:eastAsia="Calibri" w:hAnsi="Times New Roman" w:cs="B Nazanin" w:hint="cs"/>
          <w:sz w:val="26"/>
          <w:szCs w:val="26"/>
          <w:rtl/>
          <w:lang w:bidi="fa-IR"/>
        </w:rPr>
        <w:t>براي</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حفظ</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تمركز</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آنها</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بر</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اهداف</w:t>
      </w:r>
      <w:r w:rsidRPr="00164265">
        <w:rPr>
          <w:rFonts w:ascii="Times New Roman" w:eastAsia="Calibri" w:hAnsi="Times New Roman" w:cs="B Nazanin"/>
          <w:sz w:val="26"/>
          <w:szCs w:val="26"/>
          <w:lang w:bidi="fa-IR"/>
        </w:rPr>
        <w:t xml:space="preserve"> </w:t>
      </w:r>
      <w:r w:rsidRPr="00164265">
        <w:rPr>
          <w:rFonts w:ascii="Times New Roman" w:eastAsia="Calibri" w:hAnsi="Times New Roman" w:cs="B Nazanin" w:hint="cs"/>
          <w:sz w:val="26"/>
          <w:szCs w:val="26"/>
          <w:rtl/>
          <w:lang w:bidi="fa-IR"/>
        </w:rPr>
        <w:t>است</w:t>
      </w:r>
      <w:r w:rsidRPr="00164265">
        <w:rPr>
          <w:rFonts w:ascii="Times New Roman" w:eastAsia="Calibri" w:hAnsi="Times New Roman" w:cs="B Nazanin"/>
          <w:sz w:val="26"/>
          <w:szCs w:val="26"/>
          <w:lang w:bidi="fa-IR"/>
        </w:rPr>
        <w:t>.</w:t>
      </w:r>
    </w:p>
    <w:p w:rsidR="00D8319A" w:rsidRPr="00D8319A" w:rsidRDefault="00D8319A" w:rsidP="00D8319A">
      <w:pPr>
        <w:bidi/>
        <w:spacing w:after="200" w:line="360" w:lineRule="auto"/>
        <w:jc w:val="both"/>
        <w:rPr>
          <w:rFonts w:ascii="Times New Roman" w:eastAsia="Calibri" w:hAnsi="Times New Roman" w:cs="B Nazanin"/>
          <w:sz w:val="26"/>
          <w:szCs w:val="26"/>
          <w:lang w:bidi="fa-IR"/>
        </w:rPr>
      </w:pPr>
      <w:r w:rsidRPr="00D8319A">
        <w:rPr>
          <w:rFonts w:ascii="Times New Roman" w:eastAsia="Calibri" w:hAnsi="Times New Roman" w:cs="B Nazanin"/>
          <w:b/>
          <w:bCs/>
          <w:sz w:val="26"/>
          <w:szCs w:val="26"/>
          <w:lang w:bidi="fa-IR"/>
        </w:rPr>
        <w:t xml:space="preserve">- </w:t>
      </w:r>
      <w:r w:rsidRPr="00D8319A">
        <w:rPr>
          <w:rFonts w:ascii="Times New Roman" w:eastAsia="Calibri" w:hAnsi="Times New Roman" w:cs="B Nazanin" w:hint="cs"/>
          <w:b/>
          <w:bCs/>
          <w:sz w:val="26"/>
          <w:szCs w:val="26"/>
          <w:rtl/>
          <w:lang w:bidi="fa-IR"/>
        </w:rPr>
        <w:t>اطلاعات</w:t>
      </w:r>
      <w:r w:rsidRPr="00D8319A">
        <w:rPr>
          <w:rFonts w:ascii="Times New Roman" w:eastAsia="Calibri" w:hAnsi="Times New Roman" w:cs="B Nazanin"/>
          <w:b/>
          <w:bCs/>
          <w:sz w:val="26"/>
          <w:szCs w:val="26"/>
          <w:lang w:bidi="fa-IR"/>
        </w:rPr>
        <w:t xml:space="preserve"> </w:t>
      </w:r>
      <w:r w:rsidRPr="00D8319A">
        <w:rPr>
          <w:rFonts w:ascii="Times New Roman" w:eastAsia="Calibri" w:hAnsi="Times New Roman" w:cs="B Nazanin" w:hint="cs"/>
          <w:b/>
          <w:bCs/>
          <w:sz w:val="26"/>
          <w:szCs w:val="26"/>
          <w:rtl/>
          <w:lang w:bidi="fa-IR"/>
        </w:rPr>
        <w:t>راجع</w:t>
      </w:r>
      <w:r w:rsidRPr="00D8319A">
        <w:rPr>
          <w:rFonts w:ascii="Times New Roman" w:eastAsia="Calibri" w:hAnsi="Times New Roman" w:cs="B Nazanin"/>
          <w:b/>
          <w:bCs/>
          <w:sz w:val="26"/>
          <w:szCs w:val="26"/>
          <w:lang w:bidi="fa-IR"/>
        </w:rPr>
        <w:t xml:space="preserve"> </w:t>
      </w:r>
      <w:r w:rsidRPr="00D8319A">
        <w:rPr>
          <w:rFonts w:ascii="Times New Roman" w:eastAsia="Calibri" w:hAnsi="Times New Roman" w:cs="B Nazanin" w:hint="cs"/>
          <w:b/>
          <w:bCs/>
          <w:sz w:val="26"/>
          <w:szCs w:val="26"/>
          <w:rtl/>
          <w:lang w:bidi="fa-IR"/>
        </w:rPr>
        <w:t>به</w:t>
      </w:r>
      <w:r w:rsidRPr="00D8319A">
        <w:rPr>
          <w:rFonts w:ascii="Times New Roman" w:eastAsia="Calibri" w:hAnsi="Times New Roman" w:cs="B Nazanin"/>
          <w:b/>
          <w:bCs/>
          <w:sz w:val="26"/>
          <w:szCs w:val="26"/>
          <w:lang w:bidi="fa-IR"/>
        </w:rPr>
        <w:t xml:space="preserve"> </w:t>
      </w:r>
      <w:r w:rsidRPr="00D8319A">
        <w:rPr>
          <w:rFonts w:ascii="Times New Roman" w:eastAsia="Calibri" w:hAnsi="Times New Roman" w:cs="B Nazanin" w:hint="cs"/>
          <w:b/>
          <w:bCs/>
          <w:sz w:val="26"/>
          <w:szCs w:val="26"/>
          <w:rtl/>
          <w:lang w:bidi="fa-IR"/>
        </w:rPr>
        <w:t>صنع</w:t>
      </w:r>
      <w:r w:rsidRPr="00D8319A">
        <w:rPr>
          <w:rFonts w:ascii="Times New Roman" w:eastAsia="Calibri" w:hAnsi="Times New Roman" w:cs="B Nazanin"/>
          <w:b/>
          <w:bCs/>
          <w:sz w:val="26"/>
          <w:szCs w:val="26"/>
          <w:lang w:bidi="fa-IR"/>
        </w:rPr>
        <w:t xml:space="preserve"> </w:t>
      </w:r>
      <w:r w:rsidRPr="00D8319A">
        <w:rPr>
          <w:rFonts w:ascii="Times New Roman" w:eastAsia="Calibri" w:hAnsi="Times New Roman" w:cs="B Nazanin" w:hint="cs"/>
          <w:b/>
          <w:bCs/>
          <w:sz w:val="26"/>
          <w:szCs w:val="26"/>
          <w:rtl/>
          <w:lang w:bidi="fa-IR"/>
        </w:rPr>
        <w:t>ت</w:t>
      </w:r>
      <w:r w:rsidRPr="00D8319A">
        <w:rPr>
          <w:rFonts w:ascii="Times New Roman" w:eastAsia="Calibri" w:hAnsi="Times New Roman" w:cs="B Nazanin"/>
          <w:b/>
          <w:bCs/>
          <w:sz w:val="26"/>
          <w:szCs w:val="26"/>
          <w:lang w:bidi="fa-IR"/>
        </w:rPr>
        <w:t xml:space="preserve"> : </w:t>
      </w:r>
      <w:r w:rsidRPr="00D8319A">
        <w:rPr>
          <w:rFonts w:ascii="Times New Roman" w:eastAsia="Calibri" w:hAnsi="Times New Roman" w:cs="B Nazanin" w:hint="cs"/>
          <w:sz w:val="26"/>
          <w:szCs w:val="26"/>
          <w:rtl/>
          <w:lang w:bidi="fa-IR"/>
        </w:rPr>
        <w:t>اگر</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كاركنان</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از</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صن</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عتي</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كه</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شركتشان</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در</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آن</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زمينه</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فعاليت</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دارد</w:t>
      </w:r>
      <w:r>
        <w:rPr>
          <w:rFonts w:ascii="Times New Roman" w:eastAsia="Calibri" w:hAnsi="Times New Roman" w:cs="B Nazanin" w:hint="cs"/>
          <w:sz w:val="26"/>
          <w:szCs w:val="26"/>
          <w:rtl/>
          <w:lang w:bidi="fa-IR"/>
        </w:rPr>
        <w:t xml:space="preserve"> </w:t>
      </w:r>
      <w:r w:rsidRPr="00D8319A">
        <w:rPr>
          <w:rFonts w:ascii="Times New Roman" w:eastAsia="Calibri" w:hAnsi="Times New Roman" w:cs="B Nazanin" w:hint="cs"/>
          <w:sz w:val="26"/>
          <w:szCs w:val="26"/>
          <w:rtl/>
          <w:lang w:bidi="fa-IR"/>
        </w:rPr>
        <w:t>درك</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درستي</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داشته</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باشند</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و</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از</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رخدادهاي</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اين</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صنعت</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مطلع</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باشند،</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آنگاه</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فهم</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بهتري</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از</w:t>
      </w:r>
      <w:r>
        <w:rPr>
          <w:rFonts w:ascii="Times New Roman" w:eastAsia="Calibri" w:hAnsi="Times New Roman" w:cs="B Nazanin" w:hint="cs"/>
          <w:sz w:val="26"/>
          <w:szCs w:val="26"/>
          <w:rtl/>
          <w:lang w:bidi="fa-IR"/>
        </w:rPr>
        <w:t xml:space="preserve"> </w:t>
      </w:r>
      <w:r w:rsidRPr="00D8319A">
        <w:rPr>
          <w:rFonts w:ascii="Times New Roman" w:eastAsia="Calibri" w:hAnsi="Times New Roman" w:cs="B Nazanin" w:hint="cs"/>
          <w:sz w:val="26"/>
          <w:szCs w:val="26"/>
          <w:rtl/>
          <w:lang w:bidi="fa-IR"/>
        </w:rPr>
        <w:t>تصميم</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هايي</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كه</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مديريت</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اجرايي</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شركت</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اتخاذ</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مي</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كند</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خواهند</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داشت</w:t>
      </w:r>
      <w:r w:rsidRPr="00D8319A">
        <w:rPr>
          <w:rFonts w:ascii="Times New Roman" w:eastAsia="Calibri" w:hAnsi="Times New Roman" w:cs="B Nazanin"/>
          <w:sz w:val="26"/>
          <w:szCs w:val="26"/>
          <w:lang w:bidi="fa-IR"/>
        </w:rPr>
        <w:t>.</w:t>
      </w:r>
    </w:p>
    <w:p w:rsidR="00D8319A" w:rsidRPr="00D8319A" w:rsidRDefault="00D8319A" w:rsidP="00D8319A">
      <w:pPr>
        <w:bidi/>
        <w:spacing w:after="200" w:line="360" w:lineRule="auto"/>
        <w:jc w:val="both"/>
        <w:rPr>
          <w:rFonts w:ascii="Times New Roman" w:eastAsia="Calibri" w:hAnsi="Times New Roman" w:cs="B Nazanin"/>
          <w:sz w:val="26"/>
          <w:szCs w:val="26"/>
          <w:rtl/>
          <w:lang w:bidi="fa-IR"/>
        </w:rPr>
      </w:pPr>
      <w:r w:rsidRPr="00D8319A">
        <w:rPr>
          <w:rFonts w:ascii="Times New Roman" w:eastAsia="Calibri" w:hAnsi="Times New Roman" w:cs="B Nazanin"/>
          <w:b/>
          <w:bCs/>
          <w:sz w:val="26"/>
          <w:szCs w:val="26"/>
          <w:lang w:bidi="fa-IR"/>
        </w:rPr>
        <w:lastRenderedPageBreak/>
        <w:t xml:space="preserve">- </w:t>
      </w:r>
      <w:r w:rsidRPr="00D8319A">
        <w:rPr>
          <w:rFonts w:ascii="Times New Roman" w:eastAsia="Calibri" w:hAnsi="Times New Roman" w:cs="B Nazanin" w:hint="cs"/>
          <w:b/>
          <w:bCs/>
          <w:sz w:val="26"/>
          <w:szCs w:val="26"/>
          <w:rtl/>
          <w:lang w:bidi="fa-IR"/>
        </w:rPr>
        <w:t>اطلاعات</w:t>
      </w:r>
      <w:r w:rsidRPr="00D8319A">
        <w:rPr>
          <w:rFonts w:ascii="Times New Roman" w:eastAsia="Calibri" w:hAnsi="Times New Roman" w:cs="B Nazanin"/>
          <w:b/>
          <w:bCs/>
          <w:sz w:val="26"/>
          <w:szCs w:val="26"/>
          <w:lang w:bidi="fa-IR"/>
        </w:rPr>
        <w:t xml:space="preserve"> </w:t>
      </w:r>
      <w:r w:rsidRPr="00D8319A">
        <w:rPr>
          <w:rFonts w:ascii="Times New Roman" w:eastAsia="Calibri" w:hAnsi="Times New Roman" w:cs="B Nazanin" w:hint="cs"/>
          <w:b/>
          <w:bCs/>
          <w:sz w:val="26"/>
          <w:szCs w:val="26"/>
          <w:rtl/>
          <w:lang w:bidi="fa-IR"/>
        </w:rPr>
        <w:t>راجع</w:t>
      </w:r>
      <w:r w:rsidRPr="00D8319A">
        <w:rPr>
          <w:rFonts w:ascii="Times New Roman" w:eastAsia="Calibri" w:hAnsi="Times New Roman" w:cs="B Nazanin"/>
          <w:b/>
          <w:bCs/>
          <w:sz w:val="26"/>
          <w:szCs w:val="26"/>
          <w:lang w:bidi="fa-IR"/>
        </w:rPr>
        <w:t xml:space="preserve"> </w:t>
      </w:r>
      <w:r w:rsidRPr="00D8319A">
        <w:rPr>
          <w:rFonts w:ascii="Times New Roman" w:eastAsia="Calibri" w:hAnsi="Times New Roman" w:cs="B Nazanin" w:hint="cs"/>
          <w:b/>
          <w:bCs/>
          <w:sz w:val="26"/>
          <w:szCs w:val="26"/>
          <w:rtl/>
          <w:lang w:bidi="fa-IR"/>
        </w:rPr>
        <w:t>به</w:t>
      </w:r>
      <w:r w:rsidRPr="00D8319A">
        <w:rPr>
          <w:rFonts w:ascii="Times New Roman" w:eastAsia="Calibri" w:hAnsi="Times New Roman" w:cs="B Nazanin"/>
          <w:b/>
          <w:bCs/>
          <w:sz w:val="26"/>
          <w:szCs w:val="26"/>
          <w:lang w:bidi="fa-IR"/>
        </w:rPr>
        <w:t xml:space="preserve"> </w:t>
      </w:r>
      <w:r w:rsidRPr="00D8319A">
        <w:rPr>
          <w:rFonts w:ascii="Times New Roman" w:eastAsia="Calibri" w:hAnsi="Times New Roman" w:cs="B Nazanin" w:hint="cs"/>
          <w:b/>
          <w:bCs/>
          <w:sz w:val="26"/>
          <w:szCs w:val="26"/>
          <w:rtl/>
          <w:lang w:bidi="fa-IR"/>
        </w:rPr>
        <w:t>تغييرات</w:t>
      </w:r>
      <w:r w:rsidRPr="00D8319A">
        <w:rPr>
          <w:rFonts w:ascii="Times New Roman" w:eastAsia="Calibri" w:hAnsi="Times New Roman" w:cs="B Nazanin"/>
          <w:b/>
          <w:bCs/>
          <w:sz w:val="26"/>
          <w:szCs w:val="26"/>
          <w:lang w:bidi="fa-IR"/>
        </w:rPr>
        <w:t xml:space="preserve"> </w:t>
      </w:r>
      <w:r w:rsidRPr="00D8319A">
        <w:rPr>
          <w:rFonts w:ascii="Times New Roman" w:eastAsia="Calibri" w:hAnsi="Times New Roman" w:cs="B Nazanin" w:hint="cs"/>
          <w:b/>
          <w:bCs/>
          <w:sz w:val="26"/>
          <w:szCs w:val="26"/>
          <w:rtl/>
          <w:lang w:bidi="fa-IR"/>
        </w:rPr>
        <w:t>و</w:t>
      </w:r>
      <w:r w:rsidRPr="00D8319A">
        <w:rPr>
          <w:rFonts w:ascii="Times New Roman" w:eastAsia="Calibri" w:hAnsi="Times New Roman" w:cs="B Nazanin"/>
          <w:b/>
          <w:bCs/>
          <w:sz w:val="26"/>
          <w:szCs w:val="26"/>
          <w:lang w:bidi="fa-IR"/>
        </w:rPr>
        <w:t xml:space="preserve"> </w:t>
      </w:r>
      <w:r w:rsidRPr="00D8319A">
        <w:rPr>
          <w:rFonts w:ascii="Times New Roman" w:eastAsia="Calibri" w:hAnsi="Times New Roman" w:cs="B Nazanin" w:hint="cs"/>
          <w:b/>
          <w:bCs/>
          <w:sz w:val="26"/>
          <w:szCs w:val="26"/>
          <w:rtl/>
          <w:lang w:bidi="fa-IR"/>
        </w:rPr>
        <w:t>پيشرفت</w:t>
      </w:r>
      <w:r w:rsidRPr="00D8319A">
        <w:rPr>
          <w:rFonts w:ascii="Times New Roman" w:eastAsia="Calibri" w:hAnsi="Times New Roman" w:cs="B Nazanin"/>
          <w:b/>
          <w:bCs/>
          <w:sz w:val="26"/>
          <w:szCs w:val="26"/>
          <w:lang w:bidi="fa-IR"/>
        </w:rPr>
        <w:t xml:space="preserve"> </w:t>
      </w:r>
      <w:r w:rsidRPr="00D8319A">
        <w:rPr>
          <w:rFonts w:ascii="Times New Roman" w:eastAsia="Calibri" w:hAnsi="Times New Roman" w:cs="B Nazanin" w:hint="cs"/>
          <w:b/>
          <w:bCs/>
          <w:sz w:val="26"/>
          <w:szCs w:val="26"/>
          <w:rtl/>
          <w:lang w:bidi="fa-IR"/>
        </w:rPr>
        <w:t>سازمانهاي</w:t>
      </w:r>
      <w:r w:rsidRPr="00D8319A">
        <w:rPr>
          <w:rFonts w:ascii="Times New Roman" w:eastAsia="Calibri" w:hAnsi="Times New Roman" w:cs="B Nazanin"/>
          <w:b/>
          <w:bCs/>
          <w:sz w:val="26"/>
          <w:szCs w:val="26"/>
          <w:lang w:bidi="fa-IR"/>
        </w:rPr>
        <w:t xml:space="preserve"> </w:t>
      </w:r>
      <w:r w:rsidRPr="00D8319A">
        <w:rPr>
          <w:rFonts w:ascii="Times New Roman" w:eastAsia="Calibri" w:hAnsi="Times New Roman" w:cs="B Nazanin" w:hint="cs"/>
          <w:b/>
          <w:bCs/>
          <w:sz w:val="26"/>
          <w:szCs w:val="26"/>
          <w:rtl/>
          <w:lang w:bidi="fa-IR"/>
        </w:rPr>
        <w:t>مشاب</w:t>
      </w:r>
      <w:r w:rsidRPr="00D8319A">
        <w:rPr>
          <w:rFonts w:ascii="Times New Roman" w:eastAsia="Calibri" w:hAnsi="Times New Roman" w:cs="B Nazanin"/>
          <w:b/>
          <w:bCs/>
          <w:sz w:val="26"/>
          <w:szCs w:val="26"/>
          <w:lang w:bidi="fa-IR"/>
        </w:rPr>
        <w:t xml:space="preserve"> </w:t>
      </w:r>
      <w:r w:rsidRPr="00D8319A">
        <w:rPr>
          <w:rFonts w:ascii="Times New Roman" w:eastAsia="Calibri" w:hAnsi="Times New Roman" w:cs="B Nazanin" w:hint="cs"/>
          <w:b/>
          <w:bCs/>
          <w:sz w:val="26"/>
          <w:szCs w:val="26"/>
          <w:rtl/>
          <w:lang w:bidi="fa-IR"/>
        </w:rPr>
        <w:t>ه</w:t>
      </w:r>
      <w:r w:rsidRPr="00D8319A">
        <w:rPr>
          <w:rFonts w:ascii="Times New Roman" w:eastAsia="Calibri" w:hAnsi="Times New Roman" w:cs="B Nazanin"/>
          <w:b/>
          <w:bCs/>
          <w:sz w:val="26"/>
          <w:szCs w:val="26"/>
          <w:lang w:bidi="fa-IR"/>
        </w:rPr>
        <w:t xml:space="preserve"> </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اطلاع</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رساني</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در</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خصوص</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تغييرات،</w:t>
      </w:r>
      <w:r>
        <w:rPr>
          <w:rFonts w:ascii="Times New Roman" w:eastAsia="Calibri" w:hAnsi="Times New Roman" w:cs="B Nazanin" w:hint="cs"/>
          <w:sz w:val="26"/>
          <w:szCs w:val="26"/>
          <w:rtl/>
          <w:lang w:bidi="fa-IR"/>
        </w:rPr>
        <w:t xml:space="preserve"> </w:t>
      </w:r>
      <w:r w:rsidRPr="00D8319A">
        <w:rPr>
          <w:rFonts w:ascii="Times New Roman" w:eastAsia="Calibri" w:hAnsi="Times New Roman" w:cs="B Nazanin" w:hint="cs"/>
          <w:sz w:val="26"/>
          <w:szCs w:val="26"/>
          <w:rtl/>
          <w:lang w:bidi="fa-IR"/>
        </w:rPr>
        <w:t>قبل</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از</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آنكه</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زمان</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ضرورت</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تغيير</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فرا</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رسد</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موجب</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مي</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شود</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كاركنان</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زمان</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كافي</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براي</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تفكر</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منطقي</w:t>
      </w:r>
      <w:r>
        <w:rPr>
          <w:rFonts w:ascii="Times New Roman" w:eastAsia="Calibri" w:hAnsi="Times New Roman" w:cs="B Nazanin" w:hint="cs"/>
          <w:sz w:val="26"/>
          <w:szCs w:val="26"/>
          <w:rtl/>
          <w:lang w:bidi="fa-IR"/>
        </w:rPr>
        <w:t xml:space="preserve"> 1990</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داشته</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باشند</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و</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در</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ايجاد</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تغيير</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مورد</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نياز</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در</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روشهاي</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موجود</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مشاركت</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نمايند</w:t>
      </w:r>
      <w:r w:rsidRPr="00D8319A">
        <w:rPr>
          <w:rFonts w:ascii="Times New Roman" w:eastAsia="Calibri" w:hAnsi="Times New Roman" w:cs="B Nazanin"/>
          <w:sz w:val="26"/>
          <w:szCs w:val="26"/>
          <w:lang w:bidi="fa-IR"/>
        </w:rPr>
        <w:t xml:space="preserve"> </w:t>
      </w:r>
      <w:r>
        <w:rPr>
          <w:rFonts w:ascii="Times New Roman" w:eastAsia="Calibri" w:hAnsi="Times New Roman" w:cs="B Nazanin" w:hint="cs"/>
          <w:sz w:val="26"/>
          <w:szCs w:val="26"/>
          <w:rtl/>
          <w:lang w:bidi="fa-IR"/>
        </w:rPr>
        <w:t>(</w:t>
      </w:r>
      <w:r w:rsidRPr="00D8319A">
        <w:rPr>
          <w:rFonts w:ascii="Times New Roman" w:eastAsia="Calibri" w:hAnsi="Times New Roman" w:cs="B Nazanin" w:hint="cs"/>
          <w:sz w:val="26"/>
          <w:szCs w:val="26"/>
          <w:rtl/>
          <w:lang w:bidi="fa-IR"/>
        </w:rPr>
        <w:t>تريسي</w:t>
      </w:r>
      <w:r>
        <w:rPr>
          <w:rFonts w:ascii="Times New Roman" w:eastAsia="Calibri" w:hAnsi="Times New Roman" w:cs="B Nazanin" w:hint="cs"/>
          <w:sz w:val="26"/>
          <w:szCs w:val="26"/>
          <w:rtl/>
          <w:lang w:bidi="fa-IR"/>
        </w:rPr>
        <w:t>، 24).</w:t>
      </w:r>
      <w:r w:rsidRPr="00D8319A">
        <w:rPr>
          <w:rFonts w:ascii="Times New Roman" w:eastAsia="Calibri" w:hAnsi="Times New Roman" w:cs="B Nazanin"/>
          <w:sz w:val="26"/>
          <w:szCs w:val="26"/>
          <w:lang w:bidi="fa-IR"/>
        </w:rPr>
        <w:t xml:space="preserve"> </w:t>
      </w:r>
    </w:p>
    <w:p w:rsidR="00D8319A" w:rsidRPr="00D8319A" w:rsidRDefault="00D8319A" w:rsidP="00D8319A">
      <w:pPr>
        <w:bidi/>
        <w:spacing w:after="200" w:line="360" w:lineRule="auto"/>
        <w:jc w:val="both"/>
        <w:rPr>
          <w:rFonts w:ascii="Times New Roman" w:eastAsia="Calibri" w:hAnsi="Times New Roman" w:cs="B Nazanin"/>
          <w:b/>
          <w:bCs/>
          <w:sz w:val="26"/>
          <w:szCs w:val="26"/>
          <w:lang w:bidi="fa-IR"/>
        </w:rPr>
      </w:pPr>
      <w:r w:rsidRPr="00D8319A">
        <w:rPr>
          <w:rFonts w:ascii="Times New Roman" w:eastAsia="Calibri" w:hAnsi="Times New Roman" w:cs="B Nazanin" w:hint="cs"/>
          <w:b/>
          <w:bCs/>
          <w:sz w:val="26"/>
          <w:szCs w:val="26"/>
          <w:rtl/>
          <w:lang w:bidi="fa-IR"/>
        </w:rPr>
        <w:t>تفويض</w:t>
      </w:r>
      <w:r w:rsidRPr="00D8319A">
        <w:rPr>
          <w:rFonts w:ascii="Times New Roman" w:eastAsia="Calibri" w:hAnsi="Times New Roman" w:cs="B Nazanin"/>
          <w:b/>
          <w:bCs/>
          <w:sz w:val="26"/>
          <w:szCs w:val="26"/>
          <w:lang w:bidi="fa-IR"/>
        </w:rPr>
        <w:t xml:space="preserve"> </w:t>
      </w:r>
      <w:r w:rsidRPr="00D8319A">
        <w:rPr>
          <w:rFonts w:ascii="Times New Roman" w:eastAsia="Calibri" w:hAnsi="Times New Roman" w:cs="B Nazanin" w:hint="cs"/>
          <w:b/>
          <w:bCs/>
          <w:sz w:val="26"/>
          <w:szCs w:val="26"/>
          <w:rtl/>
          <w:lang w:bidi="fa-IR"/>
        </w:rPr>
        <w:t>خودمختاري</w:t>
      </w:r>
      <w:r w:rsidRPr="00D8319A">
        <w:rPr>
          <w:rFonts w:ascii="Times New Roman" w:eastAsia="Calibri" w:hAnsi="Times New Roman" w:cs="B Nazanin"/>
          <w:b/>
          <w:bCs/>
          <w:sz w:val="26"/>
          <w:szCs w:val="26"/>
          <w:lang w:bidi="fa-IR"/>
        </w:rPr>
        <w:t xml:space="preserve"> </w:t>
      </w:r>
      <w:r w:rsidRPr="00D8319A">
        <w:rPr>
          <w:rFonts w:ascii="Times New Roman" w:eastAsia="Calibri" w:hAnsi="Times New Roman" w:cs="B Nazanin" w:hint="cs"/>
          <w:b/>
          <w:bCs/>
          <w:sz w:val="26"/>
          <w:szCs w:val="26"/>
          <w:rtl/>
          <w:lang w:bidi="fa-IR"/>
        </w:rPr>
        <w:t>با</w:t>
      </w:r>
      <w:r w:rsidRPr="00D8319A">
        <w:rPr>
          <w:rFonts w:ascii="Times New Roman" w:eastAsia="Calibri" w:hAnsi="Times New Roman" w:cs="B Nazanin"/>
          <w:b/>
          <w:bCs/>
          <w:sz w:val="26"/>
          <w:szCs w:val="26"/>
          <w:lang w:bidi="fa-IR"/>
        </w:rPr>
        <w:t xml:space="preserve"> </w:t>
      </w:r>
      <w:r w:rsidRPr="00D8319A">
        <w:rPr>
          <w:rFonts w:ascii="Times New Roman" w:eastAsia="Calibri" w:hAnsi="Times New Roman" w:cs="B Nazanin" w:hint="cs"/>
          <w:b/>
          <w:bCs/>
          <w:sz w:val="26"/>
          <w:szCs w:val="26"/>
          <w:rtl/>
          <w:lang w:bidi="fa-IR"/>
        </w:rPr>
        <w:t>تعيين</w:t>
      </w:r>
      <w:r w:rsidRPr="00D8319A">
        <w:rPr>
          <w:rFonts w:ascii="Times New Roman" w:eastAsia="Calibri" w:hAnsi="Times New Roman" w:cs="B Nazanin"/>
          <w:b/>
          <w:bCs/>
          <w:sz w:val="26"/>
          <w:szCs w:val="26"/>
          <w:lang w:bidi="fa-IR"/>
        </w:rPr>
        <w:t xml:space="preserve"> </w:t>
      </w:r>
      <w:r w:rsidRPr="00D8319A">
        <w:rPr>
          <w:rFonts w:ascii="Times New Roman" w:eastAsia="Calibri" w:hAnsi="Times New Roman" w:cs="B Nazanin" w:hint="cs"/>
          <w:b/>
          <w:bCs/>
          <w:sz w:val="26"/>
          <w:szCs w:val="26"/>
          <w:rtl/>
          <w:lang w:bidi="fa-IR"/>
        </w:rPr>
        <w:t>حد</w:t>
      </w:r>
      <w:r w:rsidRPr="00D8319A">
        <w:rPr>
          <w:rFonts w:ascii="Times New Roman" w:eastAsia="Calibri" w:hAnsi="Times New Roman" w:cs="B Nazanin"/>
          <w:b/>
          <w:bCs/>
          <w:sz w:val="26"/>
          <w:szCs w:val="26"/>
          <w:lang w:bidi="fa-IR"/>
        </w:rPr>
        <w:t xml:space="preserve"> </w:t>
      </w:r>
      <w:r w:rsidRPr="00D8319A">
        <w:rPr>
          <w:rFonts w:ascii="Times New Roman" w:eastAsia="Calibri" w:hAnsi="Times New Roman" w:cs="B Nazanin" w:hint="cs"/>
          <w:b/>
          <w:bCs/>
          <w:sz w:val="26"/>
          <w:szCs w:val="26"/>
          <w:rtl/>
          <w:lang w:bidi="fa-IR"/>
        </w:rPr>
        <w:t>و</w:t>
      </w:r>
      <w:r w:rsidRPr="00D8319A">
        <w:rPr>
          <w:rFonts w:ascii="Times New Roman" w:eastAsia="Calibri" w:hAnsi="Times New Roman" w:cs="B Nazanin"/>
          <w:b/>
          <w:bCs/>
          <w:sz w:val="26"/>
          <w:szCs w:val="26"/>
          <w:lang w:bidi="fa-IR"/>
        </w:rPr>
        <w:t xml:space="preserve"> </w:t>
      </w:r>
      <w:r w:rsidRPr="00D8319A">
        <w:rPr>
          <w:rFonts w:ascii="Times New Roman" w:eastAsia="Calibri" w:hAnsi="Times New Roman" w:cs="B Nazanin" w:hint="cs"/>
          <w:b/>
          <w:bCs/>
          <w:sz w:val="26"/>
          <w:szCs w:val="26"/>
          <w:rtl/>
          <w:lang w:bidi="fa-IR"/>
        </w:rPr>
        <w:t>مرز</w:t>
      </w:r>
      <w:r w:rsidRPr="00D8319A">
        <w:rPr>
          <w:rFonts w:ascii="Times New Roman" w:eastAsia="Calibri" w:hAnsi="Times New Roman" w:cs="B Nazanin"/>
          <w:b/>
          <w:bCs/>
          <w:sz w:val="26"/>
          <w:szCs w:val="26"/>
          <w:lang w:bidi="fa-IR"/>
        </w:rPr>
        <w:t xml:space="preserve"> </w:t>
      </w:r>
      <w:r w:rsidRPr="00D8319A">
        <w:rPr>
          <w:rFonts w:ascii="Times New Roman" w:eastAsia="Calibri" w:hAnsi="Times New Roman" w:cs="B Nazanin" w:hint="cs"/>
          <w:b/>
          <w:bCs/>
          <w:sz w:val="26"/>
          <w:szCs w:val="26"/>
          <w:rtl/>
          <w:lang w:bidi="fa-IR"/>
        </w:rPr>
        <w:t>آن</w:t>
      </w:r>
    </w:p>
    <w:p w:rsidR="00D8319A" w:rsidRPr="00D8319A" w:rsidRDefault="00D8319A" w:rsidP="00D8319A">
      <w:pPr>
        <w:bidi/>
        <w:spacing w:after="200" w:line="360" w:lineRule="auto"/>
        <w:jc w:val="both"/>
        <w:rPr>
          <w:rFonts w:ascii="Times New Roman" w:eastAsia="Calibri" w:hAnsi="Times New Roman" w:cs="B Nazanin"/>
          <w:sz w:val="26"/>
          <w:szCs w:val="26"/>
          <w:lang w:bidi="fa-IR"/>
        </w:rPr>
      </w:pPr>
      <w:r w:rsidRPr="00D8319A">
        <w:rPr>
          <w:rFonts w:ascii="Times New Roman" w:eastAsia="Calibri" w:hAnsi="Times New Roman" w:cs="B Nazanin" w:hint="cs"/>
          <w:sz w:val="26"/>
          <w:szCs w:val="26"/>
          <w:rtl/>
          <w:lang w:bidi="fa-IR"/>
        </w:rPr>
        <w:t>پس</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از</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مشاركت</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اطلاعاتي،</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كه</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در</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واقع</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محرك</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تحول</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ا</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ست</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و</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هم</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اعتماد</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بين</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رهبران</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و</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كاركنان</w:t>
      </w:r>
      <w:r>
        <w:rPr>
          <w:rFonts w:ascii="Times New Roman" w:eastAsia="Calibri" w:hAnsi="Times New Roman" w:cs="B Nazanin" w:hint="cs"/>
          <w:sz w:val="26"/>
          <w:szCs w:val="26"/>
          <w:rtl/>
          <w:lang w:bidi="fa-IR"/>
        </w:rPr>
        <w:t xml:space="preserve"> </w:t>
      </w:r>
      <w:r w:rsidRPr="00D8319A">
        <w:rPr>
          <w:rFonts w:ascii="Times New Roman" w:eastAsia="Calibri" w:hAnsi="Times New Roman" w:cs="B Nazanin" w:hint="cs"/>
          <w:sz w:val="26"/>
          <w:szCs w:val="26"/>
          <w:rtl/>
          <w:lang w:bidi="fa-IR"/>
        </w:rPr>
        <w:t>را</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تقويت</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مي</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كند</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هم</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به</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اعضاي</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گروه</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احساس</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مالكيت</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شغلي</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و</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مسئوليت</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مي</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دهد،</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تعيين</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حد</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و</w:t>
      </w:r>
      <w:r>
        <w:rPr>
          <w:rFonts w:ascii="Times New Roman" w:eastAsia="Calibri" w:hAnsi="Times New Roman" w:cs="B Nazanin" w:hint="cs"/>
          <w:sz w:val="26"/>
          <w:szCs w:val="26"/>
          <w:rtl/>
          <w:lang w:bidi="fa-IR"/>
        </w:rPr>
        <w:t xml:space="preserve"> </w:t>
      </w:r>
      <w:r w:rsidRPr="00D8319A">
        <w:rPr>
          <w:rFonts w:ascii="Times New Roman" w:eastAsia="Calibri" w:hAnsi="Times New Roman" w:cs="B Nazanin" w:hint="cs"/>
          <w:sz w:val="26"/>
          <w:szCs w:val="26"/>
          <w:rtl/>
          <w:lang w:bidi="fa-IR"/>
        </w:rPr>
        <w:t>مرزها</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اهميت</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بسياري</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دارد</w:t>
      </w:r>
      <w:r w:rsidRPr="00D8319A">
        <w:rPr>
          <w:rFonts w:ascii="Times New Roman" w:eastAsia="Calibri" w:hAnsi="Times New Roman" w:cs="B Nazanin"/>
          <w:sz w:val="26"/>
          <w:szCs w:val="26"/>
          <w:lang w:bidi="fa-IR"/>
        </w:rPr>
        <w:t xml:space="preserve"> . </w:t>
      </w:r>
      <w:r w:rsidRPr="00D8319A">
        <w:rPr>
          <w:rFonts w:ascii="Times New Roman" w:eastAsia="Calibri" w:hAnsi="Times New Roman" w:cs="B Nazanin" w:hint="cs"/>
          <w:sz w:val="26"/>
          <w:szCs w:val="26"/>
          <w:rtl/>
          <w:lang w:bidi="fa-IR"/>
        </w:rPr>
        <w:t>بيشتر</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افراد</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در</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شروع</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كار</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شوق</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زيادي</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به</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توان</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افزايي</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دارند</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و</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علاقه</w:t>
      </w:r>
      <w:r>
        <w:rPr>
          <w:rFonts w:ascii="Times New Roman" w:eastAsia="Calibri" w:hAnsi="Times New Roman" w:cs="B Nazanin" w:hint="cs"/>
          <w:sz w:val="26"/>
          <w:szCs w:val="26"/>
          <w:rtl/>
          <w:lang w:bidi="fa-IR"/>
        </w:rPr>
        <w:t xml:space="preserve"> </w:t>
      </w:r>
      <w:r w:rsidRPr="00D8319A">
        <w:rPr>
          <w:rFonts w:ascii="Times New Roman" w:eastAsia="Calibri" w:hAnsi="Times New Roman" w:cs="B Nazanin" w:hint="cs"/>
          <w:sz w:val="26"/>
          <w:szCs w:val="26"/>
          <w:rtl/>
          <w:lang w:bidi="fa-IR"/>
        </w:rPr>
        <w:t>مندند</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در</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كارها</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درست</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قضاوت</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كنند</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اما</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معناي</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آن</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را</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به</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ط</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ور</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كامل</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و</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جامع</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درك</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نمي</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كنند</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و</w:t>
      </w:r>
      <w:r>
        <w:rPr>
          <w:rFonts w:ascii="Times New Roman" w:eastAsia="Calibri" w:hAnsi="Times New Roman" w:cs="B Nazanin" w:hint="cs"/>
          <w:sz w:val="26"/>
          <w:szCs w:val="26"/>
          <w:rtl/>
          <w:lang w:bidi="fa-IR"/>
        </w:rPr>
        <w:t xml:space="preserve"> </w:t>
      </w:r>
      <w:r w:rsidRPr="00D8319A">
        <w:rPr>
          <w:rFonts w:ascii="Times New Roman" w:eastAsia="Calibri" w:hAnsi="Times New Roman" w:cs="B Nazanin" w:hint="cs"/>
          <w:sz w:val="26"/>
          <w:szCs w:val="26"/>
          <w:rtl/>
          <w:lang w:bidi="fa-IR"/>
        </w:rPr>
        <w:t>نمي</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دانند</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چه</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طور</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به</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خواسته</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خود</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جامه</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عمل</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بپوشانند</w:t>
      </w:r>
      <w:r w:rsidRPr="00D8319A">
        <w:rPr>
          <w:rFonts w:ascii="Times New Roman" w:eastAsia="Calibri" w:hAnsi="Times New Roman" w:cs="B Nazanin"/>
          <w:sz w:val="26"/>
          <w:szCs w:val="26"/>
          <w:lang w:bidi="fa-IR"/>
        </w:rPr>
        <w:t xml:space="preserve"> . </w:t>
      </w:r>
      <w:r w:rsidRPr="00D8319A">
        <w:rPr>
          <w:rFonts w:ascii="Times New Roman" w:eastAsia="Calibri" w:hAnsi="Times New Roman" w:cs="B Nazanin" w:hint="cs"/>
          <w:sz w:val="26"/>
          <w:szCs w:val="26"/>
          <w:rtl/>
          <w:lang w:bidi="fa-IR"/>
        </w:rPr>
        <w:t>چنانچه</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هدايت</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افراد،</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حريم</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و</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حدود</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ي</w:t>
      </w:r>
      <w:r>
        <w:rPr>
          <w:rFonts w:ascii="Times New Roman" w:eastAsia="Calibri" w:hAnsi="Times New Roman" w:cs="B Nazanin" w:hint="cs"/>
          <w:sz w:val="26"/>
          <w:szCs w:val="26"/>
          <w:rtl/>
          <w:lang w:bidi="fa-IR"/>
        </w:rPr>
        <w:t xml:space="preserve"> </w:t>
      </w:r>
      <w:r w:rsidRPr="00D8319A">
        <w:rPr>
          <w:rFonts w:ascii="Times New Roman" w:eastAsia="Calibri" w:hAnsi="Times New Roman" w:cs="B Nazanin" w:hint="cs"/>
          <w:sz w:val="26"/>
          <w:szCs w:val="26"/>
          <w:rtl/>
          <w:lang w:bidi="fa-IR"/>
        </w:rPr>
        <w:t>نداشته</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باشد</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و</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افراد</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نتوانند</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رفتار</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خود</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را</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با</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فرهنگ</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توان</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افزايي</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تطبيق</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دهند</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در</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همان</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مراحل</w:t>
      </w:r>
      <w:r>
        <w:rPr>
          <w:rFonts w:ascii="Times New Roman" w:eastAsia="Calibri" w:hAnsi="Times New Roman" w:cs="B Nazanin" w:hint="cs"/>
          <w:sz w:val="26"/>
          <w:szCs w:val="26"/>
          <w:rtl/>
          <w:lang w:bidi="fa-IR"/>
        </w:rPr>
        <w:t xml:space="preserve"> </w:t>
      </w:r>
      <w:r w:rsidRPr="00D8319A">
        <w:rPr>
          <w:rFonts w:ascii="Times New Roman" w:eastAsia="Calibri" w:hAnsi="Times New Roman" w:cs="B Nazanin" w:hint="cs"/>
          <w:sz w:val="26"/>
          <w:szCs w:val="26"/>
          <w:rtl/>
          <w:lang w:bidi="fa-IR"/>
        </w:rPr>
        <w:t>اوليه،</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دچار</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نوميدي</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و</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سرخوردگي</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مي</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شوند</w:t>
      </w:r>
      <w:r w:rsidRPr="00D8319A">
        <w:rPr>
          <w:rFonts w:ascii="Times New Roman" w:eastAsia="Calibri" w:hAnsi="Times New Roman" w:cs="B Nazanin"/>
          <w:sz w:val="26"/>
          <w:szCs w:val="26"/>
          <w:lang w:bidi="fa-IR"/>
        </w:rPr>
        <w:t>.</w:t>
      </w:r>
    </w:p>
    <w:p w:rsidR="00D8319A" w:rsidRPr="00D8319A" w:rsidRDefault="00D8319A" w:rsidP="00D8319A">
      <w:pPr>
        <w:bidi/>
        <w:spacing w:after="200" w:line="360" w:lineRule="auto"/>
        <w:jc w:val="both"/>
        <w:rPr>
          <w:rFonts w:ascii="Times New Roman" w:eastAsia="Calibri" w:hAnsi="Times New Roman" w:cs="B Nazanin"/>
          <w:sz w:val="26"/>
          <w:szCs w:val="26"/>
          <w:lang w:bidi="fa-IR"/>
        </w:rPr>
      </w:pPr>
      <w:r w:rsidRPr="00D8319A">
        <w:rPr>
          <w:rFonts w:ascii="Times New Roman" w:eastAsia="Calibri" w:hAnsi="Times New Roman" w:cs="B Nazanin" w:hint="cs"/>
          <w:sz w:val="26"/>
          <w:szCs w:val="26"/>
          <w:rtl/>
          <w:lang w:bidi="fa-IR"/>
        </w:rPr>
        <w:t>در</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فرهنگ</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توان</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ا</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فزايي،</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محدودة</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فعاليت</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آزاد</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افراد</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براي</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كار</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و</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تصميم</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گيري</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مشخص</w:t>
      </w:r>
      <w:r>
        <w:rPr>
          <w:rFonts w:ascii="Times New Roman" w:eastAsia="Calibri" w:hAnsi="Times New Roman" w:cs="B Nazanin" w:hint="cs"/>
          <w:sz w:val="26"/>
          <w:szCs w:val="26"/>
          <w:rtl/>
          <w:lang w:bidi="fa-IR"/>
        </w:rPr>
        <w:t xml:space="preserve"> </w:t>
      </w:r>
      <w:r w:rsidRPr="00D8319A">
        <w:rPr>
          <w:rFonts w:ascii="Times New Roman" w:eastAsia="Calibri" w:hAnsi="Times New Roman" w:cs="B Nazanin" w:hint="cs"/>
          <w:sz w:val="26"/>
          <w:szCs w:val="26"/>
          <w:rtl/>
          <w:lang w:bidi="fa-IR"/>
        </w:rPr>
        <w:t>مي</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شود</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به</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بيان</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ديگر،</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اين</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مرزها</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باعث</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جهت</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دادن</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به</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فعاليت</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ها</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و</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تشويق</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افراد</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به</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تصميم</w:t>
      </w:r>
      <w:r>
        <w:rPr>
          <w:rFonts w:ascii="Times New Roman" w:eastAsia="Calibri" w:hAnsi="Times New Roman" w:cs="B Nazanin" w:hint="cs"/>
          <w:sz w:val="26"/>
          <w:szCs w:val="26"/>
          <w:rtl/>
          <w:lang w:bidi="fa-IR"/>
        </w:rPr>
        <w:t xml:space="preserve"> </w:t>
      </w:r>
      <w:r w:rsidRPr="00D8319A">
        <w:rPr>
          <w:rFonts w:ascii="Times New Roman" w:eastAsia="Calibri" w:hAnsi="Times New Roman" w:cs="B Nazanin" w:hint="cs"/>
          <w:sz w:val="26"/>
          <w:szCs w:val="26"/>
          <w:rtl/>
          <w:lang w:bidi="fa-IR"/>
        </w:rPr>
        <w:t>گرفتن</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مسئولانه</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خواهد</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شد</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هدف</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تعيين</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حريم</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و</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حدود</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در</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مرحله</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هاي</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اوليه</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فرآيند</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توان</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افزايي</w:t>
      </w:r>
      <w:r>
        <w:rPr>
          <w:rFonts w:ascii="Times New Roman" w:eastAsia="Calibri" w:hAnsi="Times New Roman" w:cs="B Nazanin" w:hint="cs"/>
          <w:sz w:val="26"/>
          <w:szCs w:val="26"/>
          <w:rtl/>
          <w:lang w:bidi="fa-IR"/>
        </w:rPr>
        <w:t xml:space="preserve"> </w:t>
      </w:r>
      <w:r w:rsidRPr="00D8319A">
        <w:rPr>
          <w:rFonts w:ascii="Times New Roman" w:eastAsia="Calibri" w:hAnsi="Times New Roman" w:cs="B Nazanin" w:hint="cs"/>
          <w:sz w:val="26"/>
          <w:szCs w:val="26"/>
          <w:rtl/>
          <w:lang w:bidi="fa-IR"/>
        </w:rPr>
        <w:t>عبارت</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است</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از</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انديشيدن</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به</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كارها</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يي</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كه</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افراد</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بايد</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انجام</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دهند،</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رفع</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ابهام</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از</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آنها</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و</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آزاد</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گذاردن</w:t>
      </w:r>
      <w:r>
        <w:rPr>
          <w:rFonts w:ascii="Times New Roman" w:eastAsia="Calibri" w:hAnsi="Times New Roman" w:cs="B Nazanin" w:hint="cs"/>
          <w:sz w:val="26"/>
          <w:szCs w:val="26"/>
          <w:rtl/>
          <w:lang w:bidi="fa-IR"/>
        </w:rPr>
        <w:t xml:space="preserve"> </w:t>
      </w:r>
      <w:r w:rsidRPr="00D8319A">
        <w:rPr>
          <w:rFonts w:ascii="Times New Roman" w:eastAsia="Calibri" w:hAnsi="Times New Roman" w:cs="B Nazanin" w:hint="cs"/>
          <w:sz w:val="26"/>
          <w:szCs w:val="26"/>
          <w:rtl/>
          <w:lang w:bidi="fa-IR"/>
        </w:rPr>
        <w:t>افراد</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در</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مورد</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استفاده</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از</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استعداد</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و</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توانايي</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هاي</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خود</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براي</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رسيدن</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به</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هدف</w:t>
      </w:r>
      <w:r w:rsidRPr="00D8319A">
        <w:rPr>
          <w:rFonts w:ascii="Times New Roman" w:eastAsia="Calibri" w:hAnsi="Times New Roman" w:cs="B Nazanin"/>
          <w:sz w:val="26"/>
          <w:szCs w:val="26"/>
          <w:lang w:bidi="fa-IR"/>
        </w:rPr>
        <w:t>.</w:t>
      </w:r>
    </w:p>
    <w:p w:rsidR="00D8319A" w:rsidRPr="00D8319A" w:rsidRDefault="00D8319A" w:rsidP="00D8319A">
      <w:pPr>
        <w:bidi/>
        <w:spacing w:after="200" w:line="360" w:lineRule="auto"/>
        <w:jc w:val="both"/>
        <w:rPr>
          <w:rFonts w:ascii="Times New Roman" w:eastAsia="Calibri" w:hAnsi="Times New Roman" w:cs="B Nazanin"/>
          <w:b/>
          <w:bCs/>
          <w:sz w:val="26"/>
          <w:szCs w:val="26"/>
          <w:lang w:bidi="fa-IR"/>
        </w:rPr>
      </w:pPr>
      <w:r w:rsidRPr="00D8319A">
        <w:rPr>
          <w:rFonts w:ascii="Times New Roman" w:eastAsia="Calibri" w:hAnsi="Times New Roman" w:cs="B Nazanin" w:hint="cs"/>
          <w:b/>
          <w:bCs/>
          <w:sz w:val="26"/>
          <w:szCs w:val="26"/>
          <w:rtl/>
          <w:lang w:bidi="fa-IR"/>
        </w:rPr>
        <w:t>جابه</w:t>
      </w:r>
      <w:r w:rsidRPr="00D8319A">
        <w:rPr>
          <w:rFonts w:ascii="Times New Roman" w:eastAsia="Calibri" w:hAnsi="Times New Roman" w:cs="B Nazanin"/>
          <w:b/>
          <w:bCs/>
          <w:sz w:val="26"/>
          <w:szCs w:val="26"/>
          <w:lang w:bidi="fa-IR"/>
        </w:rPr>
        <w:t xml:space="preserve"> </w:t>
      </w:r>
      <w:r w:rsidRPr="00D8319A">
        <w:rPr>
          <w:rFonts w:ascii="Times New Roman" w:eastAsia="Calibri" w:hAnsi="Times New Roman" w:cs="B Nazanin" w:hint="cs"/>
          <w:b/>
          <w:bCs/>
          <w:sz w:val="26"/>
          <w:szCs w:val="26"/>
          <w:rtl/>
          <w:lang w:bidi="fa-IR"/>
        </w:rPr>
        <w:t>جايي</w:t>
      </w:r>
      <w:r w:rsidRPr="00D8319A">
        <w:rPr>
          <w:rFonts w:ascii="Times New Roman" w:eastAsia="Calibri" w:hAnsi="Times New Roman" w:cs="B Nazanin"/>
          <w:b/>
          <w:bCs/>
          <w:sz w:val="26"/>
          <w:szCs w:val="26"/>
          <w:lang w:bidi="fa-IR"/>
        </w:rPr>
        <w:t xml:space="preserve"> </w:t>
      </w:r>
      <w:r w:rsidRPr="00D8319A">
        <w:rPr>
          <w:rFonts w:ascii="Times New Roman" w:eastAsia="Calibri" w:hAnsi="Times New Roman" w:cs="B Nazanin" w:hint="cs"/>
          <w:b/>
          <w:bCs/>
          <w:sz w:val="26"/>
          <w:szCs w:val="26"/>
          <w:rtl/>
          <w:lang w:bidi="fa-IR"/>
        </w:rPr>
        <w:t>تيم</w:t>
      </w:r>
      <w:r w:rsidRPr="00D8319A">
        <w:rPr>
          <w:rFonts w:ascii="Times New Roman" w:eastAsia="Calibri" w:hAnsi="Times New Roman" w:cs="B Nazanin"/>
          <w:b/>
          <w:bCs/>
          <w:sz w:val="26"/>
          <w:szCs w:val="26"/>
          <w:lang w:bidi="fa-IR"/>
        </w:rPr>
        <w:t xml:space="preserve"> </w:t>
      </w:r>
      <w:r w:rsidRPr="00D8319A">
        <w:rPr>
          <w:rFonts w:ascii="Times New Roman" w:eastAsia="Calibri" w:hAnsi="Times New Roman" w:cs="B Nazanin" w:hint="cs"/>
          <w:b/>
          <w:bCs/>
          <w:sz w:val="26"/>
          <w:szCs w:val="26"/>
          <w:rtl/>
          <w:lang w:bidi="fa-IR"/>
        </w:rPr>
        <w:t>ها</w:t>
      </w:r>
      <w:r w:rsidRPr="00D8319A">
        <w:rPr>
          <w:rFonts w:ascii="Times New Roman" w:eastAsia="Calibri" w:hAnsi="Times New Roman" w:cs="B Nazanin"/>
          <w:b/>
          <w:bCs/>
          <w:sz w:val="26"/>
          <w:szCs w:val="26"/>
          <w:lang w:bidi="fa-IR"/>
        </w:rPr>
        <w:t xml:space="preserve"> </w:t>
      </w:r>
      <w:r w:rsidRPr="00D8319A">
        <w:rPr>
          <w:rFonts w:ascii="Times New Roman" w:eastAsia="Calibri" w:hAnsi="Times New Roman" w:cs="B Nazanin" w:hint="cs"/>
          <w:b/>
          <w:bCs/>
          <w:sz w:val="26"/>
          <w:szCs w:val="26"/>
          <w:rtl/>
          <w:lang w:bidi="fa-IR"/>
        </w:rPr>
        <w:t>با</w:t>
      </w:r>
      <w:r w:rsidRPr="00D8319A">
        <w:rPr>
          <w:rFonts w:ascii="Times New Roman" w:eastAsia="Calibri" w:hAnsi="Times New Roman" w:cs="B Nazanin"/>
          <w:b/>
          <w:bCs/>
          <w:sz w:val="26"/>
          <w:szCs w:val="26"/>
          <w:lang w:bidi="fa-IR"/>
        </w:rPr>
        <w:t xml:space="preserve"> </w:t>
      </w:r>
      <w:r w:rsidRPr="00D8319A">
        <w:rPr>
          <w:rFonts w:ascii="Times New Roman" w:eastAsia="Calibri" w:hAnsi="Times New Roman" w:cs="B Nazanin" w:hint="cs"/>
          <w:b/>
          <w:bCs/>
          <w:sz w:val="26"/>
          <w:szCs w:val="26"/>
          <w:rtl/>
          <w:lang w:bidi="fa-IR"/>
        </w:rPr>
        <w:t>سلسله</w:t>
      </w:r>
      <w:r w:rsidRPr="00D8319A">
        <w:rPr>
          <w:rFonts w:ascii="Times New Roman" w:eastAsia="Calibri" w:hAnsi="Times New Roman" w:cs="B Nazanin"/>
          <w:b/>
          <w:bCs/>
          <w:sz w:val="26"/>
          <w:szCs w:val="26"/>
          <w:lang w:bidi="fa-IR"/>
        </w:rPr>
        <w:t xml:space="preserve"> </w:t>
      </w:r>
      <w:r w:rsidRPr="00D8319A">
        <w:rPr>
          <w:rFonts w:ascii="Times New Roman" w:eastAsia="Calibri" w:hAnsi="Times New Roman" w:cs="B Nazanin" w:hint="cs"/>
          <w:b/>
          <w:bCs/>
          <w:sz w:val="26"/>
          <w:szCs w:val="26"/>
          <w:rtl/>
          <w:lang w:bidi="fa-IR"/>
        </w:rPr>
        <w:t>مراتب</w:t>
      </w:r>
    </w:p>
    <w:p w:rsidR="00D8319A" w:rsidRPr="00164265" w:rsidRDefault="00D8319A" w:rsidP="00D8319A">
      <w:pPr>
        <w:bidi/>
        <w:spacing w:after="200" w:line="360" w:lineRule="auto"/>
        <w:jc w:val="both"/>
        <w:rPr>
          <w:rFonts w:ascii="Times New Roman" w:eastAsia="Calibri" w:hAnsi="Times New Roman" w:cs="B Nazanin"/>
          <w:sz w:val="26"/>
          <w:szCs w:val="26"/>
          <w:rtl/>
          <w:lang w:bidi="fa-IR"/>
        </w:rPr>
      </w:pPr>
      <w:r w:rsidRPr="00D8319A">
        <w:rPr>
          <w:rFonts w:ascii="Times New Roman" w:eastAsia="Calibri" w:hAnsi="Times New Roman" w:cs="B Nazanin" w:hint="cs"/>
          <w:sz w:val="26"/>
          <w:szCs w:val="26"/>
          <w:rtl/>
          <w:lang w:bidi="fa-IR"/>
        </w:rPr>
        <w:t>نقش</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تيم</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ها</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در</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توان</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افزايي</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بسيار</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مهم</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است</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زيرا</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تيم</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ها</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براي</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رويارويي</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با</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معضلات</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پيچيده</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اي</w:t>
      </w:r>
      <w:r>
        <w:rPr>
          <w:rFonts w:ascii="Times New Roman" w:eastAsia="Calibri" w:hAnsi="Times New Roman" w:cs="B Nazanin" w:hint="cs"/>
          <w:sz w:val="26"/>
          <w:szCs w:val="26"/>
          <w:rtl/>
          <w:lang w:bidi="fa-IR"/>
        </w:rPr>
        <w:t xml:space="preserve"> </w:t>
      </w:r>
      <w:r w:rsidRPr="00D8319A">
        <w:rPr>
          <w:rFonts w:ascii="Times New Roman" w:eastAsia="Calibri" w:hAnsi="Times New Roman" w:cs="B Nazanin" w:hint="cs"/>
          <w:sz w:val="26"/>
          <w:szCs w:val="26"/>
          <w:rtl/>
          <w:lang w:bidi="fa-IR"/>
        </w:rPr>
        <w:t>كه</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سازمانها</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در</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دنياي</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پر</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رقابت</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و</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متحول</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كسب</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و</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كار</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با</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آن</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مواجه</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مي</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شوند</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منشا</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عرضه</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افكار</w:t>
      </w:r>
      <w:r>
        <w:rPr>
          <w:rFonts w:ascii="Times New Roman" w:eastAsia="Calibri" w:hAnsi="Times New Roman" w:cs="B Nazanin" w:hint="cs"/>
          <w:sz w:val="26"/>
          <w:szCs w:val="26"/>
          <w:rtl/>
          <w:lang w:bidi="fa-IR"/>
        </w:rPr>
        <w:t xml:space="preserve"> </w:t>
      </w:r>
      <w:r w:rsidRPr="00D8319A">
        <w:rPr>
          <w:rFonts w:ascii="Times New Roman" w:eastAsia="Calibri" w:hAnsi="Times New Roman" w:cs="B Nazanin" w:hint="cs"/>
          <w:sz w:val="26"/>
          <w:szCs w:val="26"/>
          <w:rtl/>
          <w:lang w:bidi="fa-IR"/>
        </w:rPr>
        <w:t>و</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تجارب</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متنوع</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هستند</w:t>
      </w:r>
      <w:r w:rsidRPr="00D8319A">
        <w:rPr>
          <w:rFonts w:ascii="Times New Roman" w:eastAsia="Calibri" w:hAnsi="Times New Roman" w:cs="B Nazanin"/>
          <w:sz w:val="26"/>
          <w:szCs w:val="26"/>
          <w:lang w:bidi="fa-IR"/>
        </w:rPr>
        <w:t xml:space="preserve"> . </w:t>
      </w:r>
      <w:r w:rsidRPr="00D8319A">
        <w:rPr>
          <w:rFonts w:ascii="Times New Roman" w:eastAsia="Calibri" w:hAnsi="Times New Roman" w:cs="B Nazanin" w:hint="cs"/>
          <w:sz w:val="26"/>
          <w:szCs w:val="26"/>
          <w:rtl/>
          <w:lang w:bidi="fa-IR"/>
        </w:rPr>
        <w:t>آگاهي</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و</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دانايي</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گروه</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به</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مراتب</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بيش</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از</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آگاهي</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و</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دانايي</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هر</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فرد</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است</w:t>
      </w:r>
      <w:r w:rsidRPr="00D8319A">
        <w:rPr>
          <w:rFonts w:ascii="Times New Roman" w:eastAsia="Calibri" w:hAnsi="Times New Roman" w:cs="B Nazanin"/>
          <w:sz w:val="26"/>
          <w:szCs w:val="26"/>
          <w:lang w:bidi="fa-IR"/>
        </w:rPr>
        <w:t xml:space="preserve"> .</w:t>
      </w:r>
    </w:p>
    <w:p w:rsidR="00164265" w:rsidRPr="00D8319A" w:rsidRDefault="00D8319A" w:rsidP="0041142D">
      <w:pPr>
        <w:bidi/>
        <w:spacing w:after="200" w:line="360" w:lineRule="auto"/>
        <w:jc w:val="both"/>
        <w:rPr>
          <w:rFonts w:ascii="Times New Roman" w:eastAsia="Calibri" w:hAnsi="Times New Roman" w:cs="B Nazanin"/>
          <w:sz w:val="26"/>
          <w:szCs w:val="26"/>
          <w:rtl/>
          <w:lang w:bidi="fa-IR"/>
        </w:rPr>
      </w:pPr>
      <w:r w:rsidRPr="00D8319A">
        <w:rPr>
          <w:rFonts w:ascii="Times New Roman" w:eastAsia="Calibri" w:hAnsi="Times New Roman" w:cs="B Nazanin" w:hint="cs"/>
          <w:sz w:val="26"/>
          <w:szCs w:val="26"/>
          <w:rtl/>
          <w:lang w:bidi="fa-IR"/>
        </w:rPr>
        <w:t>بايد</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پذيرفت</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كه هيچ</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فردي</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به</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تنهايي،</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به</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اندازه</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همه</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زيرك</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و</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هوشيار</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نيست. از</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طرف</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ديگر</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 به</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موجب</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اصل</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هم</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افزايي</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توانايي</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گروه</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از</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جمع</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جبري</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توانايي</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افراد،</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بيشتر</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است</w:t>
      </w:r>
      <w:r w:rsidRPr="00D8319A">
        <w:rPr>
          <w:rFonts w:ascii="Times New Roman" w:eastAsia="Calibri" w:hAnsi="Times New Roman" w:cs="B Nazanin"/>
          <w:sz w:val="26"/>
          <w:szCs w:val="26"/>
          <w:lang w:bidi="fa-IR"/>
        </w:rPr>
        <w:t xml:space="preserve"> . </w:t>
      </w:r>
      <w:r w:rsidRPr="00D8319A">
        <w:rPr>
          <w:rFonts w:ascii="Times New Roman" w:eastAsia="Calibri" w:hAnsi="Times New Roman" w:cs="B Nazanin" w:hint="cs"/>
          <w:sz w:val="26"/>
          <w:szCs w:val="26"/>
          <w:rtl/>
          <w:lang w:bidi="fa-IR"/>
        </w:rPr>
        <w:t>به</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همين</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سبب</w:t>
      </w:r>
      <w:r>
        <w:rPr>
          <w:rFonts w:ascii="Times New Roman" w:eastAsia="Calibri" w:hAnsi="Times New Roman" w:cs="B Nazanin" w:hint="cs"/>
          <w:sz w:val="26"/>
          <w:szCs w:val="26"/>
          <w:rtl/>
          <w:lang w:bidi="fa-IR"/>
        </w:rPr>
        <w:t xml:space="preserve"> </w:t>
      </w:r>
      <w:r w:rsidRPr="00D8319A">
        <w:rPr>
          <w:rFonts w:ascii="Times New Roman" w:eastAsia="Calibri" w:hAnsi="Times New Roman" w:cs="B Nazanin" w:hint="cs"/>
          <w:sz w:val="26"/>
          <w:szCs w:val="26"/>
          <w:rtl/>
          <w:lang w:bidi="fa-IR"/>
        </w:rPr>
        <w:t>گروه،</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منشا</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عرضه</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روش</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هاي</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جالبي</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است</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كه</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مي</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تواند</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گره</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مشكلات</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مهم</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توليد،</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كيفيت،</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خدمات</w:t>
      </w:r>
      <w:r>
        <w:rPr>
          <w:rFonts w:ascii="Times New Roman" w:eastAsia="Calibri" w:hAnsi="Times New Roman" w:cs="B Nazanin" w:hint="cs"/>
          <w:sz w:val="26"/>
          <w:szCs w:val="26"/>
          <w:rtl/>
          <w:lang w:bidi="fa-IR"/>
        </w:rPr>
        <w:t xml:space="preserve"> </w:t>
      </w:r>
      <w:r w:rsidRPr="00D8319A">
        <w:rPr>
          <w:rFonts w:ascii="Times New Roman" w:eastAsia="Calibri" w:hAnsi="Times New Roman" w:cs="B Nazanin" w:hint="cs"/>
          <w:sz w:val="26"/>
          <w:szCs w:val="26"/>
          <w:rtl/>
          <w:lang w:bidi="fa-IR"/>
        </w:rPr>
        <w:t>و</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امور</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مالي</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را</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باز</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كند</w:t>
      </w:r>
      <w:r w:rsidRPr="00D8319A">
        <w:rPr>
          <w:rFonts w:ascii="Times New Roman" w:eastAsia="Calibri" w:hAnsi="Times New Roman" w:cs="B Nazanin"/>
          <w:sz w:val="26"/>
          <w:szCs w:val="26"/>
          <w:lang w:bidi="fa-IR"/>
        </w:rPr>
        <w:t xml:space="preserve"> . </w:t>
      </w:r>
      <w:r w:rsidRPr="00D8319A">
        <w:rPr>
          <w:rFonts w:ascii="Times New Roman" w:eastAsia="Calibri" w:hAnsi="Times New Roman" w:cs="B Nazanin" w:hint="cs"/>
          <w:sz w:val="26"/>
          <w:szCs w:val="26"/>
          <w:rtl/>
          <w:lang w:bidi="fa-IR"/>
        </w:rPr>
        <w:t>از</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اين</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lastRenderedPageBreak/>
        <w:t>گذشته</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همان</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طور</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كه</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افراد</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با</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جمع</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شدن</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در</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قالب</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گروه</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مي</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توانند</w:t>
      </w:r>
      <w:r>
        <w:rPr>
          <w:rFonts w:ascii="Times New Roman" w:eastAsia="Calibri" w:hAnsi="Times New Roman" w:cs="B Nazanin" w:hint="cs"/>
          <w:sz w:val="26"/>
          <w:szCs w:val="26"/>
          <w:rtl/>
          <w:lang w:bidi="fa-IR"/>
        </w:rPr>
        <w:t xml:space="preserve"> </w:t>
      </w:r>
      <w:r w:rsidRPr="00D8319A">
        <w:rPr>
          <w:rFonts w:ascii="Times New Roman" w:eastAsia="Calibri" w:hAnsi="Times New Roman" w:cs="B Nazanin" w:hint="cs"/>
          <w:sz w:val="26"/>
          <w:szCs w:val="26"/>
          <w:rtl/>
          <w:lang w:bidi="fa-IR"/>
        </w:rPr>
        <w:t>بارهاي</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سنگين</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را</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جابه</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جا</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كنند،</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يا</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از</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موانع</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رد</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شوند،</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يا</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با</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همكاري،</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مشكلات</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فردي</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را</w:t>
      </w:r>
      <w:r w:rsidRPr="00D8319A">
        <w:rPr>
          <w:rFonts w:ascii="Times New Roman" w:eastAsia="Calibri" w:hAnsi="Times New Roman" w:cs="B Nazanin"/>
          <w:sz w:val="26"/>
          <w:szCs w:val="26"/>
          <w:lang w:bidi="fa-IR"/>
        </w:rPr>
        <w:t xml:space="preserve"> </w:t>
      </w:r>
      <w:r>
        <w:rPr>
          <w:rFonts w:ascii="Times New Roman" w:eastAsia="Calibri" w:hAnsi="Times New Roman" w:cs="B Nazanin" w:hint="cs"/>
          <w:sz w:val="26"/>
          <w:szCs w:val="26"/>
          <w:rtl/>
          <w:lang w:bidi="fa-IR"/>
        </w:rPr>
        <w:t xml:space="preserve"> حل </w:t>
      </w:r>
      <w:r w:rsidRPr="00D8319A">
        <w:rPr>
          <w:rFonts w:ascii="Times New Roman" w:eastAsia="Calibri" w:hAnsi="Times New Roman" w:cs="B Nazanin" w:hint="cs"/>
          <w:sz w:val="26"/>
          <w:szCs w:val="26"/>
          <w:rtl/>
          <w:lang w:bidi="fa-IR"/>
        </w:rPr>
        <w:t>كنند،</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در</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سازمانها</w:t>
      </w:r>
      <w:r w:rsidR="0041142D">
        <w:rPr>
          <w:rFonts w:ascii="Times New Roman" w:eastAsia="Calibri" w:hAnsi="Times New Roman" w:cs="B Nazanin" w:hint="cs"/>
          <w:sz w:val="26"/>
          <w:szCs w:val="26"/>
          <w:rtl/>
          <w:lang w:bidi="fa-IR"/>
        </w:rPr>
        <w:t xml:space="preserve"> </w:t>
      </w:r>
      <w:r w:rsidR="0041142D" w:rsidRPr="0041142D">
        <w:rPr>
          <w:rFonts w:ascii="Times New Roman" w:eastAsia="Calibri" w:hAnsi="Times New Roman" w:cs="B Nazanin" w:hint="cs"/>
          <w:sz w:val="26"/>
          <w:szCs w:val="26"/>
          <w:rtl/>
          <w:lang w:bidi="fa-IR"/>
        </w:rPr>
        <w:t>«تيم</w:t>
      </w:r>
      <w:r w:rsidR="0041142D" w:rsidRPr="0041142D">
        <w:rPr>
          <w:rFonts w:ascii="Times New Roman" w:eastAsia="Calibri" w:hAnsi="Times New Roman" w:cs="B Nazanin"/>
          <w:sz w:val="26"/>
          <w:szCs w:val="26"/>
          <w:lang w:bidi="fa-IR"/>
        </w:rPr>
        <w:t xml:space="preserve"> </w:t>
      </w:r>
      <w:r w:rsidR="0041142D" w:rsidRPr="0041142D">
        <w:rPr>
          <w:rFonts w:ascii="Times New Roman" w:eastAsia="Calibri" w:hAnsi="Times New Roman" w:cs="B Nazanin" w:hint="cs"/>
          <w:sz w:val="26"/>
          <w:szCs w:val="26"/>
          <w:rtl/>
          <w:lang w:bidi="fa-IR"/>
        </w:rPr>
        <w:t>»</w:t>
      </w:r>
      <w:r w:rsidR="0041142D" w:rsidRPr="0041142D">
        <w:rPr>
          <w:rFonts w:ascii="Times New Roman" w:eastAsia="Calibri" w:hAnsi="Times New Roman" w:cs="B Nazanin"/>
          <w:sz w:val="26"/>
          <w:szCs w:val="26"/>
          <w:lang w:bidi="fa-IR"/>
        </w:rPr>
        <w:t xml:space="preserve"> </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نيز مي</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تواند</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راه</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حل</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پيچيده</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معضلات</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را</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از</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قوه</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به</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فعل</w:t>
      </w:r>
      <w:r w:rsidRPr="00D8319A">
        <w:rPr>
          <w:rFonts w:ascii="Times New Roman" w:eastAsia="Calibri" w:hAnsi="Times New Roman" w:cs="B Nazanin"/>
          <w:sz w:val="26"/>
          <w:szCs w:val="26"/>
          <w:lang w:bidi="fa-IR"/>
        </w:rPr>
        <w:t xml:space="preserve"> </w:t>
      </w:r>
      <w:r w:rsidRPr="00D8319A">
        <w:rPr>
          <w:rFonts w:ascii="Times New Roman" w:eastAsia="Calibri" w:hAnsi="Times New Roman" w:cs="B Nazanin" w:hint="cs"/>
          <w:sz w:val="26"/>
          <w:szCs w:val="26"/>
          <w:rtl/>
          <w:lang w:bidi="fa-IR"/>
        </w:rPr>
        <w:t>درآورد</w:t>
      </w:r>
      <w:r w:rsidRPr="00D8319A">
        <w:rPr>
          <w:rFonts w:ascii="Times New Roman" w:eastAsia="Calibri" w:hAnsi="Times New Roman" w:cs="B Nazanin"/>
          <w:sz w:val="26"/>
          <w:szCs w:val="26"/>
          <w:lang w:bidi="fa-IR"/>
        </w:rPr>
        <w:t xml:space="preserve"> </w:t>
      </w:r>
      <w:r w:rsidR="0041142D">
        <w:rPr>
          <w:rFonts w:ascii="Times New Roman" w:eastAsia="Calibri" w:hAnsi="Times New Roman" w:cs="B Nazanin" w:hint="cs"/>
          <w:sz w:val="26"/>
          <w:szCs w:val="26"/>
          <w:rtl/>
          <w:lang w:bidi="fa-IR"/>
        </w:rPr>
        <w:t>كنند</w:t>
      </w:r>
      <w:r w:rsidR="0041142D" w:rsidRPr="0041142D">
        <w:rPr>
          <w:rFonts w:ascii="Times New Roman" w:eastAsia="Calibri" w:hAnsi="Times New Roman" w:cs="B Nazanin"/>
          <w:sz w:val="26"/>
          <w:szCs w:val="26"/>
          <w:lang w:bidi="fa-IR"/>
        </w:rPr>
        <w:t xml:space="preserve"> </w:t>
      </w:r>
      <w:r w:rsidR="0041142D">
        <w:rPr>
          <w:rFonts w:ascii="Times New Roman" w:eastAsia="Calibri" w:hAnsi="Times New Roman" w:cs="B Nazanin" w:hint="cs"/>
          <w:sz w:val="26"/>
          <w:szCs w:val="26"/>
          <w:rtl/>
          <w:lang w:bidi="fa-IR"/>
        </w:rPr>
        <w:t>(</w:t>
      </w:r>
      <w:r w:rsidR="0041142D" w:rsidRPr="0041142D">
        <w:rPr>
          <w:rFonts w:ascii="Times New Roman" w:eastAsia="Calibri" w:hAnsi="Times New Roman" w:cs="B Nazanin" w:hint="cs"/>
          <w:sz w:val="26"/>
          <w:szCs w:val="26"/>
          <w:rtl/>
          <w:lang w:bidi="fa-IR"/>
        </w:rPr>
        <w:t>اميني</w:t>
      </w:r>
      <w:r w:rsidR="0041142D" w:rsidRPr="0041142D">
        <w:rPr>
          <w:rFonts w:ascii="Times New Roman" w:eastAsia="Calibri" w:hAnsi="Times New Roman" w:cs="B Nazanin"/>
          <w:sz w:val="26"/>
          <w:szCs w:val="26"/>
          <w:lang w:bidi="fa-IR"/>
        </w:rPr>
        <w:t xml:space="preserve"> </w:t>
      </w:r>
      <w:r w:rsidR="0041142D" w:rsidRPr="0041142D">
        <w:rPr>
          <w:rFonts w:ascii="Times New Roman" w:eastAsia="Calibri" w:hAnsi="Times New Roman" w:cs="B Nazanin" w:hint="cs"/>
          <w:sz w:val="26"/>
          <w:szCs w:val="26"/>
          <w:rtl/>
          <w:lang w:bidi="fa-IR"/>
        </w:rPr>
        <w:t>،</w:t>
      </w:r>
      <w:r w:rsidR="0041142D" w:rsidRPr="0041142D">
        <w:rPr>
          <w:rFonts w:ascii="Times New Roman" w:eastAsia="Calibri" w:hAnsi="Times New Roman" w:cs="B Nazanin"/>
          <w:sz w:val="26"/>
          <w:szCs w:val="26"/>
          <w:lang w:bidi="fa-IR"/>
        </w:rPr>
        <w:t xml:space="preserve"> </w:t>
      </w:r>
      <w:r w:rsidR="0041142D">
        <w:rPr>
          <w:rFonts w:ascii="Times New Roman" w:eastAsia="Calibri" w:hAnsi="Times New Roman" w:cs="B Nazanin" w:hint="cs"/>
          <w:sz w:val="26"/>
          <w:szCs w:val="26"/>
          <w:rtl/>
          <w:lang w:bidi="fa-IR"/>
        </w:rPr>
        <w:t>1379).</w:t>
      </w:r>
    </w:p>
    <w:p w:rsidR="00C24149" w:rsidRPr="00C24149" w:rsidRDefault="00C24149" w:rsidP="00C24149">
      <w:pPr>
        <w:bidi/>
        <w:spacing w:after="200" w:line="360" w:lineRule="auto"/>
        <w:jc w:val="both"/>
        <w:rPr>
          <w:rFonts w:ascii="Times New Roman" w:eastAsia="Calibri" w:hAnsi="Times New Roman" w:cs="B Nazanin"/>
          <w:sz w:val="26"/>
          <w:szCs w:val="26"/>
          <w:lang w:bidi="fa-IR"/>
        </w:rPr>
      </w:pPr>
      <w:r w:rsidRPr="00C24149">
        <w:rPr>
          <w:rFonts w:ascii="Times New Roman" w:eastAsia="Calibri" w:hAnsi="Times New Roman" w:cs="B Nazanin" w:hint="cs"/>
          <w:sz w:val="26"/>
          <w:szCs w:val="26"/>
          <w:rtl/>
          <w:lang w:bidi="fa-IR"/>
        </w:rPr>
        <w:t>ليكرت</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و</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مك</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گريگور</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برخي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از</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ويژگي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هاي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تيم</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هاي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اثربخش</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و</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داراي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كاركرد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خوب</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را</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به</w:t>
      </w:r>
      <w:r>
        <w:rPr>
          <w:rFonts w:ascii="Times New Roman" w:eastAsia="Calibri" w:hAnsi="Times New Roman" w:cs="B Nazanin" w:hint="cs"/>
          <w:sz w:val="26"/>
          <w:szCs w:val="26"/>
          <w:rtl/>
          <w:lang w:bidi="fa-IR"/>
        </w:rPr>
        <w:t xml:space="preserve"> </w:t>
      </w:r>
      <w:r w:rsidRPr="00C24149">
        <w:rPr>
          <w:rFonts w:ascii="Times New Roman" w:eastAsia="Calibri" w:hAnsi="Times New Roman" w:cs="B Nazanin" w:hint="cs"/>
          <w:sz w:val="26"/>
          <w:szCs w:val="26"/>
          <w:rtl/>
          <w:lang w:bidi="fa-IR"/>
        </w:rPr>
        <w:t>شرح</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ذيل</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مشخص</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كرده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اند</w:t>
      </w:r>
      <w:r w:rsidRPr="00C24149">
        <w:rPr>
          <w:rFonts w:ascii="Times New Roman" w:eastAsia="Calibri" w:hAnsi="Times New Roman" w:cs="B Nazanin"/>
          <w:sz w:val="26"/>
          <w:szCs w:val="26"/>
          <w:lang w:bidi="fa-IR"/>
        </w:rPr>
        <w:t>:</w:t>
      </w:r>
    </w:p>
    <w:p w:rsidR="00C24149" w:rsidRPr="00C24149" w:rsidRDefault="00C24149" w:rsidP="00C24149">
      <w:pPr>
        <w:bidi/>
        <w:spacing w:after="200" w:line="360" w:lineRule="auto"/>
        <w:jc w:val="both"/>
        <w:rPr>
          <w:rFonts w:ascii="Times New Roman" w:eastAsia="Calibri" w:hAnsi="Times New Roman" w:cs="B Nazanin"/>
          <w:sz w:val="26"/>
          <w:szCs w:val="26"/>
          <w:lang w:bidi="fa-IR"/>
        </w:rPr>
      </w:pP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فضاي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حاكم</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بر</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چنين</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تيم</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هايي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باز،</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آرام</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بخش</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و</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غير</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رسمي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است</w:t>
      </w:r>
      <w:r w:rsidRPr="00C24149">
        <w:rPr>
          <w:rFonts w:ascii="Times New Roman" w:eastAsia="Calibri" w:hAnsi="Times New Roman" w:cs="B Nazanin"/>
          <w:sz w:val="26"/>
          <w:szCs w:val="26"/>
          <w:lang w:bidi="fa-IR"/>
        </w:rPr>
        <w:t>.</w:t>
      </w:r>
    </w:p>
    <w:p w:rsidR="00C24149" w:rsidRPr="00C24149" w:rsidRDefault="00C24149" w:rsidP="00C24149">
      <w:pPr>
        <w:bidi/>
        <w:spacing w:after="200" w:line="360" w:lineRule="auto"/>
        <w:jc w:val="both"/>
        <w:rPr>
          <w:rFonts w:ascii="Times New Roman" w:eastAsia="Calibri" w:hAnsi="Times New Roman" w:cs="B Nazanin"/>
          <w:sz w:val="26"/>
          <w:szCs w:val="26"/>
          <w:lang w:bidi="fa-IR"/>
        </w:rPr>
      </w:pP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اعضا</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وظيفه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گروه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را،</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خوب</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درك</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كرده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و</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پذيرفته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اند</w:t>
      </w:r>
      <w:r w:rsidRPr="00C24149">
        <w:rPr>
          <w:rFonts w:ascii="Times New Roman" w:eastAsia="Calibri" w:hAnsi="Times New Roman" w:cs="B Nazanin"/>
          <w:sz w:val="26"/>
          <w:szCs w:val="26"/>
          <w:lang w:bidi="fa-IR"/>
        </w:rPr>
        <w:t>.</w:t>
      </w:r>
    </w:p>
    <w:p w:rsidR="00C24149" w:rsidRPr="00C24149" w:rsidRDefault="00C24149" w:rsidP="00C24149">
      <w:pPr>
        <w:bidi/>
        <w:spacing w:after="200" w:line="360" w:lineRule="auto"/>
        <w:jc w:val="both"/>
        <w:rPr>
          <w:rFonts w:ascii="Times New Roman" w:eastAsia="Calibri" w:hAnsi="Times New Roman" w:cs="B Nazanin"/>
          <w:sz w:val="26"/>
          <w:szCs w:val="26"/>
          <w:lang w:bidi="fa-IR"/>
        </w:rPr>
      </w:pP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اعضا</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به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همديگر</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خوب</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گوش</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مي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دهند</w:t>
      </w:r>
      <w:r w:rsidRPr="00C24149">
        <w:rPr>
          <w:rFonts w:ascii="Times New Roman" w:eastAsia="Calibri" w:hAnsi="Times New Roman" w:cs="B Nazanin"/>
          <w:sz w:val="26"/>
          <w:szCs w:val="26"/>
          <w:lang w:bidi="fa-IR"/>
        </w:rPr>
        <w:t>.</w:t>
      </w:r>
    </w:p>
    <w:p w:rsidR="00C24149" w:rsidRPr="00C24149" w:rsidRDefault="00C24149" w:rsidP="00C24149">
      <w:pPr>
        <w:bidi/>
        <w:spacing w:after="200" w:line="360" w:lineRule="auto"/>
        <w:jc w:val="both"/>
        <w:rPr>
          <w:rFonts w:ascii="Times New Roman" w:eastAsia="Calibri" w:hAnsi="Times New Roman" w:cs="B Nazanin"/>
          <w:sz w:val="26"/>
          <w:szCs w:val="26"/>
          <w:lang w:bidi="fa-IR"/>
        </w:rPr>
      </w:pP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مباحثي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پيرامون</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وظيفه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وجود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دارد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كه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بيشتر</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اعضا</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در</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آن</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مشاركت</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مي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كنند</w:t>
      </w:r>
      <w:r w:rsidRPr="00C24149">
        <w:rPr>
          <w:rFonts w:ascii="Times New Roman" w:eastAsia="Calibri" w:hAnsi="Times New Roman" w:cs="B Nazanin"/>
          <w:sz w:val="26"/>
          <w:szCs w:val="26"/>
          <w:lang w:bidi="fa-IR"/>
        </w:rPr>
        <w:t>.</w:t>
      </w:r>
    </w:p>
    <w:p w:rsidR="00C24149" w:rsidRPr="00C24149" w:rsidRDefault="00C24149" w:rsidP="00C24149">
      <w:pPr>
        <w:bidi/>
        <w:spacing w:after="200" w:line="360" w:lineRule="auto"/>
        <w:jc w:val="both"/>
        <w:rPr>
          <w:rFonts w:ascii="Times New Roman" w:eastAsia="Calibri" w:hAnsi="Times New Roman" w:cs="B Nazanin"/>
          <w:sz w:val="26"/>
          <w:szCs w:val="26"/>
          <w:lang w:bidi="fa-IR"/>
        </w:rPr>
      </w:pP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افراد،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هم</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احساسات</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و</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هم</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ايده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هاي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خود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را</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ابراز</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مي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دارند</w:t>
      </w:r>
      <w:r w:rsidRPr="00C24149">
        <w:rPr>
          <w:rFonts w:ascii="Times New Roman" w:eastAsia="Calibri" w:hAnsi="Times New Roman" w:cs="B Nazanin"/>
          <w:sz w:val="26"/>
          <w:szCs w:val="26"/>
          <w:lang w:bidi="fa-IR"/>
        </w:rPr>
        <w:t>.</w:t>
      </w:r>
    </w:p>
    <w:p w:rsidR="00C24149" w:rsidRPr="00C24149" w:rsidRDefault="00C24149" w:rsidP="00C24149">
      <w:pPr>
        <w:bidi/>
        <w:spacing w:after="200" w:line="360" w:lineRule="auto"/>
        <w:jc w:val="both"/>
        <w:rPr>
          <w:rFonts w:ascii="Times New Roman" w:eastAsia="Calibri" w:hAnsi="Times New Roman" w:cs="B Nazanin"/>
          <w:sz w:val="26"/>
          <w:szCs w:val="26"/>
          <w:lang w:bidi="fa-IR"/>
        </w:rPr>
      </w:pP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تعارض</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و</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اختلاف</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نظر</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وجود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دارد،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اما</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در</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مورد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ايده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ها</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و</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روش</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متمركز</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است،</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نه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شخصيت</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ها</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و</w:t>
      </w:r>
      <w:r>
        <w:rPr>
          <w:rFonts w:ascii="Times New Roman" w:eastAsia="Calibri" w:hAnsi="Times New Roman" w:cs="B Nazanin" w:hint="cs"/>
          <w:sz w:val="26"/>
          <w:szCs w:val="26"/>
          <w:rtl/>
          <w:lang w:bidi="fa-IR"/>
        </w:rPr>
        <w:t xml:space="preserve"> </w:t>
      </w:r>
      <w:r w:rsidRPr="00C24149">
        <w:rPr>
          <w:rFonts w:ascii="Times New Roman" w:eastAsia="Calibri" w:hAnsi="Times New Roman" w:cs="B Nazanin" w:hint="cs"/>
          <w:sz w:val="26"/>
          <w:szCs w:val="26"/>
          <w:rtl/>
          <w:lang w:bidi="fa-IR"/>
        </w:rPr>
        <w:t>افراد</w:t>
      </w:r>
      <w:r w:rsidRPr="00C24149">
        <w:rPr>
          <w:rFonts w:ascii="Times New Roman" w:eastAsia="Calibri" w:hAnsi="Times New Roman" w:cs="B Nazanin"/>
          <w:sz w:val="26"/>
          <w:szCs w:val="26"/>
          <w:lang w:bidi="fa-IR"/>
        </w:rPr>
        <w:t>.</w:t>
      </w:r>
    </w:p>
    <w:p w:rsidR="00C24149" w:rsidRPr="00C24149" w:rsidRDefault="00C24149" w:rsidP="00C24149">
      <w:pPr>
        <w:bidi/>
        <w:spacing w:after="200" w:line="360" w:lineRule="auto"/>
        <w:jc w:val="both"/>
        <w:rPr>
          <w:rFonts w:ascii="Times New Roman" w:eastAsia="Calibri" w:hAnsi="Times New Roman" w:cs="B Nazanin"/>
          <w:sz w:val="26"/>
          <w:szCs w:val="26"/>
          <w:lang w:bidi="fa-IR"/>
        </w:rPr>
      </w:pP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گروه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از</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عمليات</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خود،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آگاه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است</w:t>
      </w:r>
      <w:r w:rsidRPr="00C24149">
        <w:rPr>
          <w:rFonts w:ascii="Times New Roman" w:eastAsia="Calibri" w:hAnsi="Times New Roman" w:cs="B Nazanin"/>
          <w:sz w:val="26"/>
          <w:szCs w:val="26"/>
          <w:lang w:bidi="fa-IR"/>
        </w:rPr>
        <w:t>.</w:t>
      </w:r>
    </w:p>
    <w:p w:rsidR="00C24149" w:rsidRPr="00C24149" w:rsidRDefault="00C24149" w:rsidP="00C24149">
      <w:pPr>
        <w:bidi/>
        <w:spacing w:after="200" w:line="360" w:lineRule="auto"/>
        <w:jc w:val="both"/>
        <w:rPr>
          <w:rFonts w:ascii="Times New Roman" w:eastAsia="Calibri" w:hAnsi="Times New Roman" w:cs="B Nazanin"/>
          <w:sz w:val="26"/>
          <w:szCs w:val="26"/>
          <w:lang w:bidi="fa-IR"/>
        </w:rPr>
      </w:pP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تصميمات</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معمولاً</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بر</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اساس</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اجماع</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صورت</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مي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گيرد</w:t>
      </w:r>
      <w:r w:rsidRPr="00C24149">
        <w:rPr>
          <w:rFonts w:ascii="Times New Roman" w:eastAsia="Calibri" w:hAnsi="Times New Roman" w:cs="B Nazanin"/>
          <w:sz w:val="26"/>
          <w:szCs w:val="26"/>
          <w:lang w:bidi="fa-IR"/>
        </w:rPr>
        <w:t>.</w:t>
      </w:r>
    </w:p>
    <w:p w:rsidR="00C24149" w:rsidRPr="00C24149" w:rsidRDefault="00C24149" w:rsidP="00C24149">
      <w:pPr>
        <w:bidi/>
        <w:spacing w:after="200" w:line="360" w:lineRule="auto"/>
        <w:jc w:val="both"/>
        <w:rPr>
          <w:rFonts w:ascii="Times New Roman" w:eastAsia="Calibri" w:hAnsi="Times New Roman" w:cs="B Nazanin"/>
          <w:sz w:val="26"/>
          <w:szCs w:val="26"/>
          <w:lang w:bidi="fa-IR"/>
        </w:rPr>
      </w:pP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وقتي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اقدامات</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اجرايي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تعيين</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شد،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وظايف</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به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روشني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تفويض</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مي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شود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و</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اعضاء</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آن</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را</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مي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پذيرند</w:t>
      </w:r>
      <w:r w:rsidRPr="00C24149">
        <w:rPr>
          <w:rFonts w:ascii="Times New Roman" w:eastAsia="Calibri" w:hAnsi="Times New Roman" w:cs="B Nazanin"/>
          <w:sz w:val="26"/>
          <w:szCs w:val="26"/>
          <w:lang w:bidi="fa-IR"/>
        </w:rPr>
        <w:t>.</w:t>
      </w:r>
      <w:r>
        <w:rPr>
          <w:rFonts w:ascii="Times New Roman" w:eastAsia="Calibri" w:hAnsi="Times New Roman" w:cs="B Nazanin" w:hint="cs"/>
          <w:sz w:val="26"/>
          <w:szCs w:val="26"/>
          <w:rtl/>
          <w:lang w:bidi="fa-IR"/>
        </w:rPr>
        <w:t xml:space="preserve"> </w:t>
      </w:r>
      <w:r w:rsidRPr="00C24149">
        <w:rPr>
          <w:rFonts w:ascii="Times New Roman" w:eastAsia="Calibri" w:hAnsi="Times New Roman" w:cs="B Nazanin" w:hint="cs"/>
          <w:sz w:val="26"/>
          <w:szCs w:val="26"/>
          <w:rtl/>
          <w:lang w:bidi="fa-IR"/>
        </w:rPr>
        <w:t>براساس</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گفته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مك</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گريگور،</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وقتي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چنين</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شرايطي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ايجاد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شود،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به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احتمال</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زياد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تيم</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ها</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با</w:t>
      </w:r>
      <w:r>
        <w:rPr>
          <w:rFonts w:ascii="Times New Roman" w:eastAsia="Calibri" w:hAnsi="Times New Roman" w:cs="B Nazanin" w:hint="cs"/>
          <w:sz w:val="26"/>
          <w:szCs w:val="26"/>
          <w:rtl/>
          <w:lang w:bidi="fa-IR"/>
        </w:rPr>
        <w:t xml:space="preserve"> </w:t>
      </w:r>
      <w:r w:rsidRPr="00C24149">
        <w:rPr>
          <w:rFonts w:ascii="Times New Roman" w:eastAsia="Calibri" w:hAnsi="Times New Roman" w:cs="B Nazanin" w:hint="cs"/>
          <w:sz w:val="26"/>
          <w:szCs w:val="26"/>
          <w:rtl/>
          <w:lang w:bidi="fa-IR"/>
        </w:rPr>
        <w:t>موفقيت</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رسالت</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خود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را</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محقق</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مي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ساز</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ند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و</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همزمان</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نيازهاي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شخصي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و</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گروهي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اعضا</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نيز</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ارضا</w:t>
      </w:r>
      <w:r>
        <w:rPr>
          <w:rFonts w:ascii="Times New Roman" w:eastAsia="Calibri" w:hAnsi="Times New Roman" w:cs="B Nazanin" w:hint="cs"/>
          <w:sz w:val="26"/>
          <w:szCs w:val="26"/>
          <w:rtl/>
          <w:lang w:bidi="fa-IR"/>
        </w:rPr>
        <w:t xml:space="preserve"> </w:t>
      </w:r>
      <w:r w:rsidRPr="00C24149">
        <w:rPr>
          <w:rFonts w:ascii="Times New Roman" w:eastAsia="Calibri" w:hAnsi="Times New Roman" w:cs="B Nazanin" w:hint="cs"/>
          <w:sz w:val="26"/>
          <w:szCs w:val="26"/>
          <w:rtl/>
          <w:lang w:bidi="fa-IR"/>
        </w:rPr>
        <w:t>مي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شود</w:t>
      </w:r>
      <w:r w:rsidRPr="00C24149">
        <w:rPr>
          <w:rFonts w:ascii="Times New Roman" w:eastAsia="Calibri" w:hAnsi="Times New Roman" w:cs="B Nazanin"/>
          <w:sz w:val="26"/>
          <w:szCs w:val="26"/>
          <w:lang w:bidi="fa-IR"/>
        </w:rPr>
        <w:t>.</w:t>
      </w:r>
    </w:p>
    <w:p w:rsidR="00C24149" w:rsidRPr="00C24149" w:rsidRDefault="00C24149" w:rsidP="00C24149">
      <w:pPr>
        <w:bidi/>
        <w:spacing w:after="200" w:line="360" w:lineRule="auto"/>
        <w:jc w:val="both"/>
        <w:rPr>
          <w:rFonts w:ascii="Times New Roman" w:eastAsia="Calibri" w:hAnsi="Times New Roman" w:cs="B Nazanin"/>
          <w:sz w:val="26"/>
          <w:szCs w:val="26"/>
          <w:rtl/>
          <w:lang w:bidi="fa-IR"/>
        </w:rPr>
      </w:pPr>
      <w:r w:rsidRPr="00C24149">
        <w:rPr>
          <w:rFonts w:ascii="Times New Roman" w:eastAsia="Calibri" w:hAnsi="Times New Roman" w:cs="B Nazanin" w:hint="cs"/>
          <w:b/>
          <w:bCs/>
          <w:sz w:val="26"/>
          <w:szCs w:val="26"/>
          <w:rtl/>
          <w:lang w:bidi="fa-IR"/>
        </w:rPr>
        <w:t>كليدهاي</w:t>
      </w:r>
      <w:r w:rsidRPr="00C24149">
        <w:rPr>
          <w:rFonts w:ascii="Times New Roman" w:eastAsia="Calibri" w:hAnsi="Times New Roman" w:cs="B Nazanin"/>
          <w:b/>
          <w:bCs/>
          <w:sz w:val="26"/>
          <w:szCs w:val="26"/>
          <w:lang w:bidi="fa-IR"/>
        </w:rPr>
        <w:t xml:space="preserve"> </w:t>
      </w:r>
      <w:r w:rsidRPr="00C24149">
        <w:rPr>
          <w:rFonts w:ascii="Times New Roman" w:eastAsia="Calibri" w:hAnsi="Times New Roman" w:cs="B Nazanin" w:hint="cs"/>
          <w:b/>
          <w:bCs/>
          <w:sz w:val="26"/>
          <w:szCs w:val="26"/>
          <w:rtl/>
          <w:lang w:bidi="fa-IR"/>
        </w:rPr>
        <w:t>تواناسازي</w:t>
      </w:r>
      <w:r w:rsidRPr="00C24149">
        <w:rPr>
          <w:rFonts w:ascii="Times New Roman" w:eastAsia="Calibri" w:hAnsi="Times New Roman" w:cs="B Nazanin"/>
          <w:b/>
          <w:bCs/>
          <w:sz w:val="26"/>
          <w:szCs w:val="26"/>
          <w:lang w:bidi="fa-IR"/>
        </w:rPr>
        <w:t xml:space="preserve"> </w:t>
      </w:r>
      <w:r w:rsidRPr="00C24149">
        <w:rPr>
          <w:rFonts w:ascii="Times New Roman" w:eastAsia="Calibri" w:hAnsi="Times New Roman" w:cs="B Nazanin" w:hint="cs"/>
          <w:b/>
          <w:bCs/>
          <w:sz w:val="26"/>
          <w:szCs w:val="26"/>
          <w:rtl/>
          <w:lang w:bidi="fa-IR"/>
        </w:rPr>
        <w:t>از</w:t>
      </w:r>
      <w:r w:rsidRPr="00C24149">
        <w:rPr>
          <w:rFonts w:ascii="Times New Roman" w:eastAsia="Calibri" w:hAnsi="Times New Roman" w:cs="B Nazanin"/>
          <w:b/>
          <w:bCs/>
          <w:sz w:val="26"/>
          <w:szCs w:val="26"/>
          <w:lang w:bidi="fa-IR"/>
        </w:rPr>
        <w:t xml:space="preserve"> </w:t>
      </w:r>
      <w:r w:rsidRPr="00C24149">
        <w:rPr>
          <w:rFonts w:ascii="Times New Roman" w:eastAsia="Calibri" w:hAnsi="Times New Roman" w:cs="B Nazanin" w:hint="cs"/>
          <w:b/>
          <w:bCs/>
          <w:sz w:val="26"/>
          <w:szCs w:val="26"/>
          <w:rtl/>
          <w:lang w:bidi="fa-IR"/>
        </w:rPr>
        <w:t>ديدگاه</w:t>
      </w:r>
      <w:r w:rsidRPr="00C24149">
        <w:rPr>
          <w:rFonts w:ascii="Times New Roman" w:eastAsia="Calibri" w:hAnsi="Times New Roman" w:cs="B Nazanin"/>
          <w:b/>
          <w:bCs/>
          <w:sz w:val="26"/>
          <w:szCs w:val="26"/>
          <w:lang w:bidi="fa-IR"/>
        </w:rPr>
        <w:t xml:space="preserve"> </w:t>
      </w:r>
      <w:r w:rsidRPr="00C24149">
        <w:rPr>
          <w:rFonts w:ascii="Times New Roman" w:eastAsia="Calibri" w:hAnsi="Times New Roman" w:cs="B Nazanin" w:hint="cs"/>
          <w:b/>
          <w:bCs/>
          <w:sz w:val="26"/>
          <w:szCs w:val="26"/>
          <w:rtl/>
          <w:lang w:bidi="fa-IR"/>
        </w:rPr>
        <w:t>كنت</w:t>
      </w:r>
      <w:r w:rsidRPr="00C24149">
        <w:rPr>
          <w:rFonts w:ascii="Times New Roman" w:eastAsia="Calibri" w:hAnsi="Times New Roman" w:cs="B Nazanin"/>
          <w:b/>
          <w:bCs/>
          <w:sz w:val="26"/>
          <w:szCs w:val="26"/>
          <w:lang w:bidi="fa-IR"/>
        </w:rPr>
        <w:t xml:space="preserve"> </w:t>
      </w:r>
      <w:r w:rsidRPr="00C24149">
        <w:rPr>
          <w:rFonts w:ascii="Times New Roman" w:eastAsia="Calibri" w:hAnsi="Times New Roman" w:cs="B Nazanin" w:hint="cs"/>
          <w:b/>
          <w:bCs/>
          <w:sz w:val="26"/>
          <w:szCs w:val="26"/>
          <w:rtl/>
          <w:lang w:bidi="fa-IR"/>
        </w:rPr>
        <w:t>بلانچارد</w:t>
      </w:r>
      <w:r w:rsidRPr="00C24149">
        <w:rPr>
          <w:rFonts w:ascii="Times New Roman" w:eastAsia="Calibri" w:hAnsi="Times New Roman" w:cs="B Nazanin"/>
          <w:b/>
          <w:bCs/>
          <w:sz w:val="26"/>
          <w:szCs w:val="26"/>
          <w:lang w:bidi="fa-IR"/>
        </w:rPr>
        <w:t xml:space="preserve"> </w:t>
      </w:r>
      <w:r w:rsidRPr="00C24149">
        <w:rPr>
          <w:rFonts w:ascii="Times New Roman" w:eastAsia="Calibri" w:hAnsi="Times New Roman" w:cs="B Nazanin" w:hint="cs"/>
          <w:b/>
          <w:bCs/>
          <w:sz w:val="26"/>
          <w:szCs w:val="26"/>
          <w:rtl/>
          <w:lang w:bidi="fa-IR"/>
        </w:rPr>
        <w:t>و</w:t>
      </w:r>
      <w:r w:rsidRPr="00C24149">
        <w:rPr>
          <w:rFonts w:ascii="Times New Roman" w:eastAsia="Calibri" w:hAnsi="Times New Roman" w:cs="B Nazanin"/>
          <w:b/>
          <w:bCs/>
          <w:sz w:val="26"/>
          <w:szCs w:val="26"/>
          <w:lang w:bidi="fa-IR"/>
        </w:rPr>
        <w:t xml:space="preserve"> </w:t>
      </w:r>
      <w:r w:rsidRPr="00C24149">
        <w:rPr>
          <w:rFonts w:ascii="Times New Roman" w:eastAsia="Calibri" w:hAnsi="Times New Roman" w:cs="B Nazanin" w:hint="cs"/>
          <w:b/>
          <w:bCs/>
          <w:sz w:val="26"/>
          <w:szCs w:val="26"/>
          <w:rtl/>
          <w:lang w:bidi="fa-IR"/>
        </w:rPr>
        <w:t>همكارانش</w:t>
      </w:r>
      <w:r w:rsidRPr="00C24149">
        <w:rPr>
          <w:rFonts w:ascii="Times New Roman" w:eastAsia="Calibri" w:hAnsi="Times New Roman" w:cs="B Nazanin"/>
          <w:sz w:val="26"/>
          <w:szCs w:val="26"/>
          <w:lang w:bidi="fa-IR"/>
        </w:rPr>
        <w:t xml:space="preserve"> </w:t>
      </w:r>
      <w:r>
        <w:rPr>
          <w:rFonts w:ascii="Times New Roman" w:eastAsia="Calibri" w:hAnsi="Times New Roman" w:cs="B Nazanin" w:hint="cs"/>
          <w:sz w:val="26"/>
          <w:szCs w:val="26"/>
          <w:rtl/>
          <w:lang w:bidi="fa-IR"/>
        </w:rPr>
        <w:t>(1381)</w:t>
      </w:r>
    </w:p>
    <w:p w:rsidR="00C24149" w:rsidRPr="00C24149" w:rsidRDefault="00C24149" w:rsidP="00C24149">
      <w:pPr>
        <w:bidi/>
        <w:spacing w:after="200" w:line="360" w:lineRule="auto"/>
        <w:jc w:val="both"/>
        <w:rPr>
          <w:rFonts w:ascii="Times New Roman" w:eastAsia="Calibri" w:hAnsi="Times New Roman" w:cs="B Nazanin"/>
          <w:sz w:val="26"/>
          <w:szCs w:val="26"/>
          <w:lang w:bidi="fa-IR"/>
        </w:rPr>
      </w:pPr>
      <w:r w:rsidRPr="00C24149">
        <w:rPr>
          <w:rFonts w:ascii="Times New Roman" w:eastAsia="Calibri" w:hAnsi="Times New Roman" w:cs="B Nazanin" w:hint="cs"/>
          <w:sz w:val="26"/>
          <w:szCs w:val="26"/>
          <w:rtl/>
          <w:lang w:bidi="fa-IR"/>
        </w:rPr>
        <w:t>كليد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اول</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همه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را</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در</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اطلاعات</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سهيم</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كنيد</w:t>
      </w:r>
      <w:r w:rsidRPr="00C24149">
        <w:rPr>
          <w:rFonts w:ascii="Times New Roman" w:eastAsia="Calibri" w:hAnsi="Times New Roman" w:cs="B Nazanin"/>
          <w:sz w:val="26"/>
          <w:szCs w:val="26"/>
          <w:lang w:bidi="fa-IR"/>
        </w:rPr>
        <w:t xml:space="preserve"> </w:t>
      </w:r>
      <w:r>
        <w:rPr>
          <w:rFonts w:ascii="Times New Roman" w:eastAsia="Calibri" w:hAnsi="Times New Roman" w:cs="B Nazanin" w:hint="cs"/>
          <w:sz w:val="26"/>
          <w:szCs w:val="26"/>
          <w:rtl/>
          <w:lang w:bidi="fa-IR"/>
        </w:rPr>
        <w:t>(</w:t>
      </w:r>
      <w:r w:rsidRPr="00C24149">
        <w:rPr>
          <w:rFonts w:ascii="Times New Roman" w:eastAsia="Calibri" w:hAnsi="Times New Roman" w:cs="B Nazanin" w:hint="cs"/>
          <w:sz w:val="26"/>
          <w:szCs w:val="26"/>
          <w:rtl/>
          <w:lang w:bidi="fa-IR"/>
        </w:rPr>
        <w:t>مشاركت</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همگاني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در</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اطلاعات</w:t>
      </w:r>
      <w:r w:rsidRPr="00C24149">
        <w:rPr>
          <w:rFonts w:ascii="Times New Roman" w:eastAsia="Calibri" w:hAnsi="Times New Roman" w:cs="B Nazanin"/>
          <w:sz w:val="26"/>
          <w:szCs w:val="26"/>
          <w:lang w:bidi="fa-IR"/>
        </w:rPr>
        <w:t xml:space="preserve"> </w:t>
      </w:r>
      <w:r>
        <w:rPr>
          <w:rFonts w:ascii="Times New Roman" w:eastAsia="Calibri" w:hAnsi="Times New Roman" w:cs="B Nazanin" w:hint="cs"/>
          <w:sz w:val="26"/>
          <w:szCs w:val="26"/>
          <w:rtl/>
          <w:lang w:bidi="fa-IR"/>
        </w:rPr>
        <w:t xml:space="preserve">) </w:t>
      </w:r>
      <w:r w:rsidRPr="00C24149">
        <w:rPr>
          <w:rFonts w:ascii="Times New Roman" w:eastAsia="Calibri" w:hAnsi="Times New Roman" w:cs="B Nazanin" w:hint="cs"/>
          <w:sz w:val="26"/>
          <w:szCs w:val="26"/>
          <w:rtl/>
          <w:lang w:bidi="fa-IR"/>
        </w:rPr>
        <w:t>نخستين</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ركن</w:t>
      </w:r>
      <w:r>
        <w:rPr>
          <w:rFonts w:ascii="Times New Roman" w:eastAsia="Calibri" w:hAnsi="Times New Roman" w:cs="B Nazanin" w:hint="cs"/>
          <w:sz w:val="26"/>
          <w:szCs w:val="26"/>
          <w:rtl/>
          <w:lang w:bidi="fa-IR"/>
        </w:rPr>
        <w:t xml:space="preserve"> </w:t>
      </w:r>
      <w:r w:rsidRPr="00C24149">
        <w:rPr>
          <w:rFonts w:ascii="Times New Roman" w:eastAsia="Calibri" w:hAnsi="Times New Roman" w:cs="B Nazanin" w:hint="cs"/>
          <w:sz w:val="26"/>
          <w:szCs w:val="26"/>
          <w:rtl/>
          <w:lang w:bidi="fa-IR"/>
        </w:rPr>
        <w:t>تواناسازي،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مشاركت</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اطلاعاتي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است</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و</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يكي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از</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نقشهاي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رهبران</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سازماني،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دادن</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اطلاعات</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موثر،</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به</w:t>
      </w:r>
      <w:r>
        <w:rPr>
          <w:rFonts w:ascii="Times New Roman" w:eastAsia="Calibri" w:hAnsi="Times New Roman" w:cs="B Nazanin" w:hint="cs"/>
          <w:sz w:val="26"/>
          <w:szCs w:val="26"/>
          <w:rtl/>
          <w:lang w:bidi="fa-IR"/>
        </w:rPr>
        <w:t xml:space="preserve"> </w:t>
      </w:r>
      <w:r w:rsidRPr="00C24149">
        <w:rPr>
          <w:rFonts w:ascii="Times New Roman" w:eastAsia="Calibri" w:hAnsi="Times New Roman" w:cs="B Nazanin" w:hint="cs"/>
          <w:sz w:val="26"/>
          <w:szCs w:val="26"/>
          <w:rtl/>
          <w:lang w:bidi="fa-IR"/>
        </w:rPr>
        <w:t>موقع</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و</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كافي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به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كاركنان</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است</w:t>
      </w:r>
      <w:r w:rsidRPr="00C24149">
        <w:rPr>
          <w:rFonts w:ascii="Times New Roman" w:eastAsia="Calibri" w:hAnsi="Times New Roman" w:cs="B Nazanin"/>
          <w:sz w:val="26"/>
          <w:szCs w:val="26"/>
          <w:lang w:bidi="fa-IR"/>
        </w:rPr>
        <w:t xml:space="preserve"> . </w:t>
      </w:r>
      <w:r w:rsidRPr="00C24149">
        <w:rPr>
          <w:rFonts w:ascii="Times New Roman" w:eastAsia="Calibri" w:hAnsi="Times New Roman" w:cs="B Nazanin" w:hint="cs"/>
          <w:sz w:val="26"/>
          <w:szCs w:val="26"/>
          <w:rtl/>
          <w:lang w:bidi="fa-IR"/>
        </w:rPr>
        <w:t>رهبراني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كه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تمايل</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ندارند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افراد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را</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در</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اطلاعات</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سهيم</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كنند،</w:t>
      </w:r>
      <w:r>
        <w:rPr>
          <w:rFonts w:ascii="Times New Roman" w:eastAsia="Calibri" w:hAnsi="Times New Roman" w:cs="B Nazanin" w:hint="cs"/>
          <w:sz w:val="26"/>
          <w:szCs w:val="26"/>
          <w:rtl/>
          <w:lang w:bidi="fa-IR"/>
        </w:rPr>
        <w:t xml:space="preserve"> </w:t>
      </w:r>
      <w:r w:rsidRPr="00C24149">
        <w:rPr>
          <w:rFonts w:ascii="Times New Roman" w:eastAsia="Calibri" w:hAnsi="Times New Roman" w:cs="B Nazanin" w:hint="cs"/>
          <w:sz w:val="26"/>
          <w:szCs w:val="26"/>
          <w:rtl/>
          <w:lang w:bidi="fa-IR"/>
        </w:rPr>
        <w:t>كاركنانشان</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را</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در</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ادار</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ة</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موفقيت</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آميز</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سازمانشان</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lastRenderedPageBreak/>
        <w:t>نيز</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شريك</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نخواه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ن</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كرد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و</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هرگز</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سازمان</w:t>
      </w:r>
      <w:r>
        <w:rPr>
          <w:rFonts w:ascii="Times New Roman" w:eastAsia="Calibri" w:hAnsi="Times New Roman" w:cs="B Nazanin" w:hint="cs"/>
          <w:sz w:val="26"/>
          <w:szCs w:val="26"/>
          <w:rtl/>
          <w:lang w:bidi="fa-IR"/>
        </w:rPr>
        <w:t xml:space="preserve"> </w:t>
      </w:r>
      <w:r w:rsidRPr="00C24149">
        <w:rPr>
          <w:rFonts w:ascii="Times New Roman" w:eastAsia="Calibri" w:hAnsi="Times New Roman" w:cs="B Nazanin" w:hint="cs"/>
          <w:sz w:val="26"/>
          <w:szCs w:val="26"/>
          <w:rtl/>
          <w:lang w:bidi="fa-IR"/>
        </w:rPr>
        <w:t>توانمندي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نخواهند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داشت</w:t>
      </w:r>
      <w:r w:rsidRPr="00C24149">
        <w:rPr>
          <w:rFonts w:ascii="Times New Roman" w:eastAsia="Calibri" w:hAnsi="Times New Roman" w:cs="B Nazanin"/>
          <w:sz w:val="26"/>
          <w:szCs w:val="26"/>
          <w:lang w:bidi="fa-IR"/>
        </w:rPr>
        <w:t xml:space="preserve"> . </w:t>
      </w:r>
      <w:r w:rsidRPr="00C24149">
        <w:rPr>
          <w:rFonts w:ascii="Times New Roman" w:eastAsia="Calibri" w:hAnsi="Times New Roman" w:cs="B Nazanin" w:hint="cs"/>
          <w:sz w:val="26"/>
          <w:szCs w:val="26"/>
          <w:rtl/>
          <w:lang w:bidi="fa-IR"/>
        </w:rPr>
        <w:t>سهيم</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شدن</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در</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اطلاعات</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از</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يك</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سو</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براي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تواناسازي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سازمان</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يك</w:t>
      </w:r>
      <w:r>
        <w:rPr>
          <w:rFonts w:ascii="Times New Roman" w:eastAsia="Calibri" w:hAnsi="Times New Roman" w:cs="B Nazanin" w:hint="cs"/>
          <w:sz w:val="26"/>
          <w:szCs w:val="26"/>
          <w:rtl/>
          <w:lang w:bidi="fa-IR"/>
        </w:rPr>
        <w:t xml:space="preserve"> </w:t>
      </w:r>
      <w:r w:rsidRPr="00C24149">
        <w:rPr>
          <w:rFonts w:ascii="Times New Roman" w:eastAsia="Calibri" w:hAnsi="Times New Roman" w:cs="B Nazanin" w:hint="cs"/>
          <w:sz w:val="26"/>
          <w:szCs w:val="26"/>
          <w:rtl/>
          <w:lang w:bidi="fa-IR"/>
        </w:rPr>
        <w:t>ضرورت</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حتمي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است،</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و</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از</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سوي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ديگر</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يك</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سازمان</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توانمند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نياز</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به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اعتماد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دارد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مشاركت</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و</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سهيمشدن</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كاركن</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ان</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در</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اطلاعات</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موجب</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برقراري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جو</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اعتماد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و</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صميميت</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و</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مسئوليت</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پذيري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مي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شود</w:t>
      </w:r>
      <w:r w:rsidRPr="00C24149">
        <w:rPr>
          <w:rFonts w:ascii="Times New Roman" w:eastAsia="Calibri" w:hAnsi="Times New Roman" w:cs="B Nazanin"/>
          <w:sz w:val="26"/>
          <w:szCs w:val="26"/>
          <w:lang w:bidi="fa-IR"/>
        </w:rPr>
        <w:t xml:space="preserve"> .</w:t>
      </w:r>
    </w:p>
    <w:p w:rsidR="00C24149" w:rsidRPr="00C24149" w:rsidRDefault="00C24149" w:rsidP="00C24149">
      <w:pPr>
        <w:bidi/>
        <w:spacing w:after="200" w:line="360" w:lineRule="auto"/>
        <w:jc w:val="both"/>
        <w:rPr>
          <w:rFonts w:ascii="Times New Roman" w:eastAsia="Calibri" w:hAnsi="Times New Roman" w:cs="B Nazanin"/>
          <w:sz w:val="26"/>
          <w:szCs w:val="26"/>
          <w:rtl/>
          <w:lang w:bidi="fa-IR"/>
        </w:rPr>
      </w:pPr>
      <w:r w:rsidRPr="00C24149">
        <w:rPr>
          <w:rFonts w:ascii="Times New Roman" w:eastAsia="Calibri" w:hAnsi="Times New Roman" w:cs="B Nazanin" w:hint="cs"/>
          <w:sz w:val="26"/>
          <w:szCs w:val="26"/>
          <w:rtl/>
          <w:lang w:bidi="fa-IR"/>
        </w:rPr>
        <w:t>چنانچه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به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افراد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اطلاعات</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لازم</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و</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ضروري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كار</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داده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نشود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جو</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بي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اعتمادي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ايجاد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خواهد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شده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و</w:t>
      </w:r>
      <w:r>
        <w:rPr>
          <w:rFonts w:ascii="Times New Roman" w:eastAsia="Calibri" w:hAnsi="Times New Roman" w:cs="B Nazanin" w:hint="cs"/>
          <w:sz w:val="26"/>
          <w:szCs w:val="26"/>
          <w:rtl/>
          <w:lang w:bidi="fa-IR"/>
        </w:rPr>
        <w:t xml:space="preserve"> </w:t>
      </w:r>
      <w:r w:rsidRPr="00C24149">
        <w:rPr>
          <w:rFonts w:ascii="Times New Roman" w:eastAsia="Calibri" w:hAnsi="Times New Roman" w:cs="B Nazanin" w:hint="cs"/>
          <w:sz w:val="26"/>
          <w:szCs w:val="26"/>
          <w:rtl/>
          <w:lang w:bidi="fa-IR"/>
        </w:rPr>
        <w:t>ديگر</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نمي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توان</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از</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آنان</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رفتار</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مسئولانه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را</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انتظار</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داشت</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جو</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بي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اعتمادي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موجب</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اختلال</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در</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امر</w:t>
      </w:r>
      <w:r>
        <w:rPr>
          <w:rFonts w:ascii="Times New Roman" w:eastAsia="Calibri" w:hAnsi="Times New Roman" w:cs="B Nazanin" w:hint="cs"/>
          <w:sz w:val="26"/>
          <w:szCs w:val="26"/>
          <w:rtl/>
          <w:lang w:bidi="fa-IR"/>
        </w:rPr>
        <w:t xml:space="preserve"> </w:t>
      </w:r>
      <w:r w:rsidRPr="00C24149">
        <w:rPr>
          <w:rFonts w:ascii="Times New Roman" w:eastAsia="Calibri" w:hAnsi="Times New Roman" w:cs="B Nazanin" w:hint="cs"/>
          <w:sz w:val="26"/>
          <w:szCs w:val="26"/>
          <w:rtl/>
          <w:lang w:bidi="fa-IR"/>
        </w:rPr>
        <w:t>تصميم</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گيري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مي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شود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انسانها</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بدون</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اطلاعات</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قادر</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نيستند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خود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را</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اداره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كنند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يا</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تصميمات</w:t>
      </w:r>
      <w:r>
        <w:rPr>
          <w:rFonts w:ascii="Times New Roman" w:eastAsia="Calibri" w:hAnsi="Times New Roman" w:cs="B Nazanin" w:hint="cs"/>
          <w:sz w:val="26"/>
          <w:szCs w:val="26"/>
          <w:rtl/>
          <w:lang w:bidi="fa-IR"/>
        </w:rPr>
        <w:t xml:space="preserve"> </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مناسب</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بگيرند</w:t>
      </w:r>
      <w:r w:rsidRPr="00C24149">
        <w:rPr>
          <w:rFonts w:ascii="Times New Roman" w:eastAsia="Calibri" w:hAnsi="Times New Roman" w:cs="B Nazanin"/>
          <w:sz w:val="26"/>
          <w:szCs w:val="26"/>
          <w:lang w:bidi="fa-IR"/>
        </w:rPr>
        <w:t xml:space="preserve"> . </w:t>
      </w:r>
      <w:r w:rsidRPr="00C24149">
        <w:rPr>
          <w:rFonts w:ascii="Times New Roman" w:eastAsia="Calibri" w:hAnsi="Times New Roman" w:cs="B Nazanin" w:hint="cs"/>
          <w:sz w:val="26"/>
          <w:szCs w:val="26"/>
          <w:rtl/>
          <w:lang w:bidi="fa-IR"/>
        </w:rPr>
        <w:t>در</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نتيجه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افراد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با</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داشتن</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اطلاعات</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ناگزيرند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مسئولانه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عمل</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كنند</w:t>
      </w:r>
      <w:r w:rsidRPr="00C24149">
        <w:rPr>
          <w:rFonts w:ascii="Times New Roman" w:eastAsia="Calibri" w:hAnsi="Times New Roman" w:cs="B Nazanin"/>
          <w:sz w:val="26"/>
          <w:szCs w:val="26"/>
          <w:lang w:bidi="fa-IR"/>
        </w:rPr>
        <w:t xml:space="preserve"> </w:t>
      </w:r>
      <w:r>
        <w:rPr>
          <w:rFonts w:ascii="Times New Roman" w:eastAsia="Calibri" w:hAnsi="Times New Roman" w:cs="B Nazanin" w:hint="cs"/>
          <w:sz w:val="26"/>
          <w:szCs w:val="26"/>
          <w:rtl/>
          <w:lang w:bidi="fa-IR"/>
        </w:rPr>
        <w:t>(</w:t>
      </w:r>
      <w:r w:rsidRPr="00C24149">
        <w:rPr>
          <w:rFonts w:ascii="Times New Roman" w:eastAsia="Calibri" w:hAnsi="Times New Roman" w:cs="B Nazanin" w:hint="cs"/>
          <w:sz w:val="26"/>
          <w:szCs w:val="26"/>
          <w:rtl/>
          <w:lang w:bidi="fa-IR"/>
        </w:rPr>
        <w:t>اميني،</w:t>
      </w:r>
      <w:r w:rsidRPr="00C24149">
        <w:rPr>
          <w:rFonts w:ascii="Times New Roman" w:eastAsia="Calibri" w:hAnsi="Times New Roman" w:cs="B Nazanin"/>
          <w:sz w:val="26"/>
          <w:szCs w:val="26"/>
          <w:lang w:bidi="fa-IR"/>
        </w:rPr>
        <w:t xml:space="preserve"> </w:t>
      </w:r>
      <w:r>
        <w:rPr>
          <w:rFonts w:ascii="Times New Roman" w:eastAsia="Calibri" w:hAnsi="Times New Roman" w:cs="B Nazanin" w:hint="cs"/>
          <w:sz w:val="26"/>
          <w:szCs w:val="26"/>
          <w:rtl/>
          <w:lang w:bidi="fa-IR"/>
        </w:rPr>
        <w:t>1379، 58).</w:t>
      </w:r>
    </w:p>
    <w:p w:rsidR="00C24149" w:rsidRPr="00C24149" w:rsidRDefault="00C24149" w:rsidP="00C24149">
      <w:pPr>
        <w:bidi/>
        <w:spacing w:after="200" w:line="360" w:lineRule="auto"/>
        <w:jc w:val="both"/>
        <w:rPr>
          <w:rFonts w:ascii="Times New Roman" w:eastAsia="Calibri" w:hAnsi="Times New Roman" w:cs="B Nazanin"/>
          <w:sz w:val="26"/>
          <w:szCs w:val="26"/>
          <w:lang w:bidi="fa-IR"/>
        </w:rPr>
      </w:pPr>
      <w:r w:rsidRPr="00C24149">
        <w:rPr>
          <w:rFonts w:ascii="Times New Roman" w:eastAsia="Calibri" w:hAnsi="Times New Roman" w:cs="B Nazanin" w:hint="cs"/>
          <w:sz w:val="26"/>
          <w:szCs w:val="26"/>
          <w:rtl/>
          <w:lang w:bidi="fa-IR"/>
        </w:rPr>
        <w:t>بنابراين</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ارائه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به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موقع،كافي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و</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صحيح</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اطلاعات</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به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كاركنان</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موجب</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مي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شود</w:t>
      </w:r>
      <w:r w:rsidRPr="00C24149">
        <w:rPr>
          <w:rFonts w:ascii="Times New Roman" w:eastAsia="Calibri" w:hAnsi="Times New Roman" w:cs="B Nazanin"/>
          <w:sz w:val="26"/>
          <w:szCs w:val="26"/>
          <w:lang w:bidi="fa-IR"/>
        </w:rPr>
        <w:t>:</w:t>
      </w:r>
    </w:p>
    <w:p w:rsidR="00C24149" w:rsidRPr="00C24149" w:rsidRDefault="00C24149" w:rsidP="00C24149">
      <w:pPr>
        <w:bidi/>
        <w:spacing w:after="200" w:line="360" w:lineRule="auto"/>
        <w:jc w:val="both"/>
        <w:rPr>
          <w:rFonts w:ascii="Times New Roman" w:eastAsia="Calibri" w:hAnsi="Times New Roman" w:cs="B Nazanin"/>
          <w:sz w:val="26"/>
          <w:szCs w:val="26"/>
          <w:lang w:bidi="fa-IR"/>
        </w:rPr>
      </w:pPr>
      <w:r w:rsidRPr="00C24149">
        <w:rPr>
          <w:rFonts w:ascii="Times New Roman" w:eastAsia="Calibri" w:hAnsi="Times New Roman" w:cs="B Nazanin"/>
          <w:sz w:val="26"/>
          <w:szCs w:val="26"/>
          <w:lang w:bidi="fa-IR"/>
        </w:rPr>
        <w:t>-</w:t>
      </w:r>
      <w:r w:rsidRPr="00C24149">
        <w:rPr>
          <w:rFonts w:ascii="Times New Roman" w:eastAsia="Calibri" w:hAnsi="Times New Roman" w:cs="B Nazanin" w:hint="cs"/>
          <w:sz w:val="26"/>
          <w:szCs w:val="26"/>
          <w:rtl/>
          <w:lang w:bidi="fa-IR"/>
        </w:rPr>
        <w:t>كاركنان</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شناخت</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بيشتري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دربارة</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سازمان</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به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دست</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آورند</w:t>
      </w:r>
      <w:r w:rsidRPr="00C24149">
        <w:rPr>
          <w:rFonts w:ascii="Times New Roman" w:eastAsia="Calibri" w:hAnsi="Times New Roman" w:cs="B Nazanin"/>
          <w:sz w:val="26"/>
          <w:szCs w:val="26"/>
          <w:lang w:bidi="fa-IR"/>
        </w:rPr>
        <w:t>.</w:t>
      </w:r>
    </w:p>
    <w:p w:rsidR="00C24149" w:rsidRPr="00C24149" w:rsidRDefault="00C24149" w:rsidP="00C24149">
      <w:pPr>
        <w:bidi/>
        <w:spacing w:after="200" w:line="360" w:lineRule="auto"/>
        <w:jc w:val="both"/>
        <w:rPr>
          <w:rFonts w:ascii="Times New Roman" w:eastAsia="Calibri" w:hAnsi="Times New Roman" w:cs="B Nazanin"/>
          <w:sz w:val="26"/>
          <w:szCs w:val="26"/>
          <w:lang w:bidi="fa-IR"/>
        </w:rPr>
      </w:pP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قدرت</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كاركنان</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براي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تحليل</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شرايط</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و</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موقعيت</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فعلي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و</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آتي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سازمان</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افزايش</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يابد</w:t>
      </w:r>
      <w:r w:rsidRPr="00C24149">
        <w:rPr>
          <w:rFonts w:ascii="Times New Roman" w:eastAsia="Calibri" w:hAnsi="Times New Roman" w:cs="B Nazanin"/>
          <w:sz w:val="26"/>
          <w:szCs w:val="26"/>
          <w:lang w:bidi="fa-IR"/>
        </w:rPr>
        <w:t>.</w:t>
      </w:r>
    </w:p>
    <w:p w:rsidR="00C24149" w:rsidRPr="00C24149" w:rsidRDefault="00C24149" w:rsidP="00C24149">
      <w:pPr>
        <w:bidi/>
        <w:spacing w:after="200" w:line="360" w:lineRule="auto"/>
        <w:jc w:val="both"/>
        <w:rPr>
          <w:rFonts w:ascii="Times New Roman" w:eastAsia="Calibri" w:hAnsi="Times New Roman" w:cs="B Nazanin"/>
          <w:sz w:val="26"/>
          <w:szCs w:val="26"/>
          <w:lang w:bidi="fa-IR"/>
        </w:rPr>
      </w:pP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كاركنان</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براي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پذيرش</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مسئوليتهاي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بالاتر،</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آمادگي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بيشتري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پيدا</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كنند</w:t>
      </w:r>
      <w:r w:rsidRPr="00C24149">
        <w:rPr>
          <w:rFonts w:ascii="Times New Roman" w:eastAsia="Calibri" w:hAnsi="Times New Roman" w:cs="B Nazanin"/>
          <w:sz w:val="26"/>
          <w:szCs w:val="26"/>
          <w:lang w:bidi="fa-IR"/>
        </w:rPr>
        <w:t>.</w:t>
      </w:r>
    </w:p>
    <w:p w:rsidR="00C24149" w:rsidRPr="00C24149" w:rsidRDefault="00C24149" w:rsidP="00C24149">
      <w:pPr>
        <w:bidi/>
        <w:spacing w:after="200" w:line="360" w:lineRule="auto"/>
        <w:jc w:val="both"/>
        <w:rPr>
          <w:rFonts w:ascii="Times New Roman" w:eastAsia="Calibri" w:hAnsi="Times New Roman" w:cs="B Nazanin"/>
          <w:sz w:val="26"/>
          <w:szCs w:val="26"/>
          <w:lang w:bidi="fa-IR"/>
        </w:rPr>
      </w:pP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روابط</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بين</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مديران،</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سرپرستان</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و</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كاركنان</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تسهيل</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شود</w:t>
      </w:r>
      <w:r w:rsidRPr="00C24149">
        <w:rPr>
          <w:rFonts w:ascii="Times New Roman" w:eastAsia="Calibri" w:hAnsi="Times New Roman" w:cs="B Nazanin"/>
          <w:sz w:val="26"/>
          <w:szCs w:val="26"/>
          <w:lang w:bidi="fa-IR"/>
        </w:rPr>
        <w:t>.</w:t>
      </w:r>
    </w:p>
    <w:p w:rsidR="00C24149" w:rsidRPr="00C24149" w:rsidRDefault="00C24149" w:rsidP="00C24149">
      <w:pPr>
        <w:bidi/>
        <w:spacing w:after="200" w:line="360" w:lineRule="auto"/>
        <w:jc w:val="both"/>
        <w:rPr>
          <w:rFonts w:ascii="Times New Roman" w:eastAsia="Calibri" w:hAnsi="Times New Roman" w:cs="B Nazanin"/>
          <w:sz w:val="26"/>
          <w:szCs w:val="26"/>
          <w:lang w:bidi="fa-IR"/>
        </w:rPr>
      </w:pP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جو</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اعتماد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و</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صميميت</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تقويت</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شود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و</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گسترش</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يابد</w:t>
      </w:r>
      <w:r w:rsidRPr="00C24149">
        <w:rPr>
          <w:rFonts w:ascii="Times New Roman" w:eastAsia="Calibri" w:hAnsi="Times New Roman" w:cs="B Nazanin"/>
          <w:sz w:val="26"/>
          <w:szCs w:val="26"/>
          <w:lang w:bidi="fa-IR"/>
        </w:rPr>
        <w:t>.</w:t>
      </w:r>
    </w:p>
    <w:p w:rsidR="00C24149" w:rsidRPr="00C24149" w:rsidRDefault="00C24149" w:rsidP="00C24149">
      <w:pPr>
        <w:bidi/>
        <w:spacing w:after="200" w:line="360" w:lineRule="auto"/>
        <w:jc w:val="both"/>
        <w:rPr>
          <w:rFonts w:ascii="Times New Roman" w:eastAsia="Calibri" w:hAnsi="Times New Roman" w:cs="B Nazanin"/>
          <w:sz w:val="26"/>
          <w:szCs w:val="26"/>
          <w:lang w:bidi="fa-IR"/>
        </w:rPr>
      </w:pPr>
      <w:r w:rsidRPr="00C24149">
        <w:rPr>
          <w:rFonts w:ascii="Times New Roman" w:eastAsia="Calibri" w:hAnsi="Times New Roman" w:cs="B Nazanin" w:hint="cs"/>
          <w:sz w:val="26"/>
          <w:szCs w:val="26"/>
          <w:rtl/>
          <w:lang w:bidi="fa-IR"/>
        </w:rPr>
        <w:t>به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زعم</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بلانچارد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وهمكارانش،</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اطلاعات</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در</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سرزمين</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تواناسازي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به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مثابه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پول</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رايج</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براي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خريدن</w:t>
      </w:r>
      <w:r>
        <w:rPr>
          <w:rFonts w:ascii="Times New Roman" w:eastAsia="Calibri" w:hAnsi="Times New Roman" w:cs="B Nazanin" w:hint="cs"/>
          <w:sz w:val="26"/>
          <w:szCs w:val="26"/>
          <w:rtl/>
          <w:lang w:bidi="fa-IR"/>
        </w:rPr>
        <w:t xml:space="preserve"> </w:t>
      </w:r>
      <w:r w:rsidRPr="00C24149">
        <w:rPr>
          <w:rFonts w:ascii="Times New Roman" w:eastAsia="Calibri" w:hAnsi="Times New Roman" w:cs="B Nazanin" w:hint="cs"/>
          <w:sz w:val="26"/>
          <w:szCs w:val="26"/>
          <w:rtl/>
          <w:lang w:bidi="fa-IR"/>
        </w:rPr>
        <w:t>مسئوليت</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و</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اعتماد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است</w:t>
      </w:r>
      <w:r w:rsidRPr="00C24149">
        <w:rPr>
          <w:rFonts w:ascii="Times New Roman" w:eastAsia="Calibri" w:hAnsi="Times New Roman" w:cs="B Nazanin"/>
          <w:sz w:val="26"/>
          <w:szCs w:val="26"/>
          <w:lang w:bidi="fa-IR"/>
        </w:rPr>
        <w:t xml:space="preserve"> . </w:t>
      </w:r>
      <w:r w:rsidRPr="00C24149">
        <w:rPr>
          <w:rFonts w:ascii="Times New Roman" w:eastAsia="Calibri" w:hAnsi="Times New Roman" w:cs="B Nazanin" w:hint="cs"/>
          <w:sz w:val="26"/>
          <w:szCs w:val="26"/>
          <w:rtl/>
          <w:lang w:bidi="fa-IR"/>
        </w:rPr>
        <w:t>هر</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رهبري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به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پيروان</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مسئول</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و</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قابل</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اعتماد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در</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سازمان</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نياز</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دارد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و</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اين</w:t>
      </w:r>
      <w:r>
        <w:rPr>
          <w:rFonts w:ascii="Times New Roman" w:eastAsia="Calibri" w:hAnsi="Times New Roman" w:cs="B Nazanin" w:hint="cs"/>
          <w:sz w:val="26"/>
          <w:szCs w:val="26"/>
          <w:rtl/>
          <w:lang w:bidi="fa-IR"/>
        </w:rPr>
        <w:t xml:space="preserve"> </w:t>
      </w:r>
      <w:r w:rsidRPr="00C24149">
        <w:rPr>
          <w:rFonts w:ascii="Times New Roman" w:eastAsia="Calibri" w:hAnsi="Times New Roman" w:cs="B Nazanin" w:hint="cs"/>
          <w:sz w:val="26"/>
          <w:szCs w:val="26"/>
          <w:rtl/>
          <w:lang w:bidi="fa-IR"/>
        </w:rPr>
        <w:t>مهم</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از</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طريق</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دادن</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اطلاعات</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به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آنها</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قابل</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وصول</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است</w:t>
      </w:r>
      <w:r w:rsidRPr="00C24149">
        <w:rPr>
          <w:rFonts w:ascii="Times New Roman" w:eastAsia="Calibri" w:hAnsi="Times New Roman" w:cs="B Nazanin"/>
          <w:sz w:val="26"/>
          <w:szCs w:val="26"/>
          <w:lang w:bidi="fa-IR"/>
        </w:rPr>
        <w:t xml:space="preserve"> . </w:t>
      </w:r>
      <w:r w:rsidRPr="00C24149">
        <w:rPr>
          <w:rFonts w:ascii="Times New Roman" w:eastAsia="Calibri" w:hAnsi="Times New Roman" w:cs="B Nazanin" w:hint="cs"/>
          <w:sz w:val="26"/>
          <w:szCs w:val="26"/>
          <w:rtl/>
          <w:lang w:bidi="fa-IR"/>
        </w:rPr>
        <w:t>چنانچه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كاركنان</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را</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در</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اطلاعات</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حتي</w:t>
      </w:r>
      <w:r>
        <w:rPr>
          <w:rFonts w:ascii="Times New Roman" w:eastAsia="Calibri" w:hAnsi="Times New Roman" w:cs="B Nazanin" w:hint="cs"/>
          <w:sz w:val="26"/>
          <w:szCs w:val="26"/>
          <w:rtl/>
          <w:lang w:bidi="fa-IR"/>
        </w:rPr>
        <w:t xml:space="preserve"> </w:t>
      </w:r>
      <w:r w:rsidRPr="00C24149">
        <w:rPr>
          <w:rFonts w:ascii="Times New Roman" w:eastAsia="Calibri" w:hAnsi="Times New Roman" w:cs="B Nazanin" w:hint="cs"/>
          <w:sz w:val="26"/>
          <w:szCs w:val="26"/>
          <w:rtl/>
          <w:lang w:bidi="fa-IR"/>
        </w:rPr>
        <w:t>اطلاعات</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حساس</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و</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محرمانه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سهيم</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كنيم،</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اعتماد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آنها</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به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مديريت</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و</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رهبري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دو</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چندان</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خواهد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شد</w:t>
      </w:r>
      <w:r w:rsidRPr="00C24149">
        <w:rPr>
          <w:rFonts w:ascii="Times New Roman" w:eastAsia="Calibri" w:hAnsi="Times New Roman" w:cs="B Nazanin"/>
          <w:sz w:val="26"/>
          <w:szCs w:val="26"/>
          <w:lang w:bidi="fa-IR"/>
        </w:rPr>
        <w:t>.</w:t>
      </w:r>
    </w:p>
    <w:p w:rsidR="00C24149" w:rsidRPr="00C24149" w:rsidRDefault="00C24149" w:rsidP="00C24149">
      <w:pPr>
        <w:bidi/>
        <w:spacing w:after="200" w:line="360" w:lineRule="auto"/>
        <w:jc w:val="both"/>
        <w:rPr>
          <w:rFonts w:ascii="Times New Roman" w:eastAsia="Calibri" w:hAnsi="Times New Roman" w:cs="B Nazanin"/>
          <w:sz w:val="26"/>
          <w:szCs w:val="26"/>
          <w:rtl/>
          <w:lang w:bidi="fa-IR"/>
        </w:rPr>
      </w:pPr>
      <w:r w:rsidRPr="00C24149">
        <w:rPr>
          <w:rFonts w:ascii="Times New Roman" w:eastAsia="Calibri" w:hAnsi="Times New Roman" w:cs="B Nazanin" w:hint="cs"/>
          <w:sz w:val="26"/>
          <w:szCs w:val="26"/>
          <w:rtl/>
          <w:lang w:bidi="fa-IR"/>
        </w:rPr>
        <w:t>بنابراين،</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افراد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به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اطلاعات</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نياز</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دارند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تا</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مسئول</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يت</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بپذيرند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و</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احساس</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كنند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مورد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اعتمادند</w:t>
      </w:r>
      <w:r w:rsidRPr="00C24149">
        <w:rPr>
          <w:rFonts w:ascii="Times New Roman" w:eastAsia="Calibri" w:hAnsi="Times New Roman" w:cs="B Nazanin"/>
          <w:sz w:val="26"/>
          <w:szCs w:val="26"/>
          <w:lang w:bidi="fa-IR"/>
        </w:rPr>
        <w:t xml:space="preserve"> .</w:t>
      </w:r>
      <w:r>
        <w:rPr>
          <w:rFonts w:ascii="Times New Roman" w:eastAsia="Calibri" w:hAnsi="Times New Roman" w:cs="B Nazanin" w:hint="cs"/>
          <w:sz w:val="26"/>
          <w:szCs w:val="26"/>
          <w:rtl/>
          <w:lang w:bidi="fa-IR"/>
        </w:rPr>
        <w:t xml:space="preserve"> </w:t>
      </w:r>
      <w:r w:rsidRPr="00C24149">
        <w:rPr>
          <w:rFonts w:ascii="Times New Roman" w:eastAsia="Calibri" w:hAnsi="Times New Roman" w:cs="B Nazanin" w:hint="cs"/>
          <w:sz w:val="26"/>
          <w:szCs w:val="26"/>
          <w:rtl/>
          <w:lang w:bidi="fa-IR"/>
        </w:rPr>
        <w:t>كمرون</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و</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همكارانش</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نيز</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بر</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اهميت</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فراهم</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آوردن</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اطلاعات</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براي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افزايش</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توانمندي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تأكيد</w:t>
      </w:r>
      <w:r>
        <w:rPr>
          <w:rFonts w:ascii="Times New Roman" w:eastAsia="Calibri" w:hAnsi="Times New Roman" w:cs="B Nazanin" w:hint="cs"/>
          <w:sz w:val="26"/>
          <w:szCs w:val="26"/>
          <w:rtl/>
          <w:lang w:bidi="fa-IR"/>
        </w:rPr>
        <w:t xml:space="preserve"> </w:t>
      </w:r>
      <w:r w:rsidRPr="00C24149">
        <w:rPr>
          <w:rFonts w:ascii="Times New Roman" w:eastAsia="Calibri" w:hAnsi="Times New Roman" w:cs="B Nazanin" w:hint="cs"/>
          <w:sz w:val="26"/>
          <w:szCs w:val="26"/>
          <w:rtl/>
          <w:lang w:bidi="fa-IR"/>
        </w:rPr>
        <w:t>مي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كنند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ياف</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ته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هاي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پژوهشي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lastRenderedPageBreak/>
        <w:t>آن</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ها</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نشان</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داد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كه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با</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سهيم</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كردن</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افراد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در</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اطلاعاتي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كه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براي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بهبود</w:t>
      </w:r>
      <w:r>
        <w:rPr>
          <w:rFonts w:ascii="Times New Roman" w:eastAsia="Calibri" w:hAnsi="Times New Roman" w:cs="B Nazanin" w:hint="cs"/>
          <w:sz w:val="26"/>
          <w:szCs w:val="26"/>
          <w:rtl/>
          <w:lang w:bidi="fa-IR"/>
        </w:rPr>
        <w:t xml:space="preserve"> </w:t>
      </w:r>
      <w:r w:rsidRPr="00C24149">
        <w:rPr>
          <w:rFonts w:ascii="Times New Roman" w:eastAsia="Calibri" w:hAnsi="Times New Roman" w:cs="B Nazanin" w:hint="cs"/>
          <w:sz w:val="26"/>
          <w:szCs w:val="26"/>
          <w:rtl/>
          <w:lang w:bidi="fa-IR"/>
        </w:rPr>
        <w:t>و</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اصلاح</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سازمان</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به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دانستن</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آن</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نياز</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دارند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مي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توان</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به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موفقيتهاي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چشمگيري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دست</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يافت</w:t>
      </w:r>
      <w:r>
        <w:rPr>
          <w:rFonts w:ascii="Times New Roman" w:eastAsia="Calibri" w:hAnsi="Times New Roman" w:cs="B Nazanin" w:hint="cs"/>
          <w:sz w:val="26"/>
          <w:szCs w:val="26"/>
          <w:rtl/>
          <w:lang w:bidi="fa-IR"/>
        </w:rPr>
        <w:t xml:space="preserve"> (</w:t>
      </w:r>
      <w:r w:rsidRPr="00C24149">
        <w:rPr>
          <w:rFonts w:ascii="Times New Roman" w:eastAsia="Calibri" w:hAnsi="Times New Roman" w:cs="B Nazanin" w:hint="cs"/>
          <w:sz w:val="26"/>
          <w:szCs w:val="26"/>
          <w:rtl/>
          <w:lang w:bidi="fa-IR"/>
        </w:rPr>
        <w:t>اورعي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يزداني،</w:t>
      </w:r>
      <w:r w:rsidRPr="00C24149">
        <w:rPr>
          <w:rFonts w:ascii="Times New Roman" w:eastAsia="Calibri" w:hAnsi="Times New Roman" w:cs="B Nazanin"/>
          <w:sz w:val="26"/>
          <w:szCs w:val="26"/>
          <w:lang w:bidi="fa-IR"/>
        </w:rPr>
        <w:t xml:space="preserve"> </w:t>
      </w:r>
      <w:r>
        <w:rPr>
          <w:rFonts w:ascii="Times New Roman" w:eastAsia="Calibri" w:hAnsi="Times New Roman" w:cs="B Nazanin" w:hint="cs"/>
          <w:sz w:val="26"/>
          <w:szCs w:val="26"/>
          <w:rtl/>
          <w:lang w:bidi="fa-IR"/>
        </w:rPr>
        <w:t>1381)</w:t>
      </w:r>
    </w:p>
    <w:p w:rsidR="00C24149" w:rsidRPr="00C24149" w:rsidRDefault="00C24149" w:rsidP="00C24149">
      <w:pPr>
        <w:bidi/>
        <w:spacing w:after="200" w:line="360" w:lineRule="auto"/>
        <w:jc w:val="both"/>
        <w:rPr>
          <w:rFonts w:ascii="Times New Roman" w:eastAsia="Calibri" w:hAnsi="Times New Roman" w:cs="B Nazanin"/>
          <w:sz w:val="26"/>
          <w:szCs w:val="26"/>
          <w:lang w:bidi="fa-IR"/>
        </w:rPr>
      </w:pPr>
      <w:r w:rsidRPr="00C24149">
        <w:rPr>
          <w:rFonts w:ascii="Times New Roman" w:eastAsia="Calibri" w:hAnsi="Times New Roman" w:cs="B Nazanin" w:hint="cs"/>
          <w:sz w:val="26"/>
          <w:szCs w:val="26"/>
          <w:rtl/>
          <w:lang w:bidi="fa-IR"/>
        </w:rPr>
        <w:t>آلن</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رندالف يكي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از</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گامهاي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كليدي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براي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ايجاد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فرهنگ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تواناسازي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در</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سازمان</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را</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سهيم</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ساختن</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كاركنان</w:t>
      </w:r>
      <w:r w:rsidRPr="00C24149">
        <w:rPr>
          <w:rFonts w:ascii="Times New Roman" w:eastAsia="Calibri" w:hAnsi="Times New Roman" w:cs="B Nazanin"/>
          <w:sz w:val="26"/>
          <w:szCs w:val="26"/>
          <w:lang w:bidi="fa-IR"/>
        </w:rPr>
        <w:t xml:space="preserve"> </w:t>
      </w:r>
      <w:r>
        <w:rPr>
          <w:rFonts w:ascii="Times New Roman" w:eastAsia="Calibri" w:hAnsi="Times New Roman" w:cs="B Nazanin" w:hint="cs"/>
          <w:sz w:val="26"/>
          <w:szCs w:val="26"/>
          <w:rtl/>
          <w:lang w:bidi="fa-IR"/>
        </w:rPr>
        <w:t>در</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اطلاعات</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مي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داند</w:t>
      </w:r>
      <w:r w:rsidRPr="00C24149">
        <w:rPr>
          <w:rFonts w:ascii="Times New Roman" w:eastAsia="Calibri" w:hAnsi="Times New Roman" w:cs="B Nazanin"/>
          <w:sz w:val="26"/>
          <w:szCs w:val="26"/>
          <w:lang w:bidi="fa-IR"/>
        </w:rPr>
        <w:t xml:space="preserve"> . </w:t>
      </w:r>
      <w:r w:rsidRPr="00C24149">
        <w:rPr>
          <w:rFonts w:ascii="Times New Roman" w:eastAsia="Calibri" w:hAnsi="Times New Roman" w:cs="B Nazanin" w:hint="cs"/>
          <w:sz w:val="26"/>
          <w:szCs w:val="26"/>
          <w:rtl/>
          <w:lang w:bidi="fa-IR"/>
        </w:rPr>
        <w:t>افراد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با</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سهيم</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شدن</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در</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اطلاعات</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مربوط</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به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سهم</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شركت</w:t>
      </w:r>
      <w:r>
        <w:rPr>
          <w:rFonts w:ascii="Times New Roman" w:eastAsia="Calibri" w:hAnsi="Times New Roman" w:cs="B Nazanin" w:hint="cs"/>
          <w:sz w:val="26"/>
          <w:szCs w:val="26"/>
          <w:rtl/>
          <w:lang w:bidi="fa-IR"/>
        </w:rPr>
        <w:t xml:space="preserve"> </w:t>
      </w:r>
      <w:r w:rsidRPr="00C24149">
        <w:rPr>
          <w:rFonts w:ascii="Times New Roman" w:eastAsia="Calibri" w:hAnsi="Times New Roman" w:cs="B Nazanin" w:hint="cs"/>
          <w:sz w:val="26"/>
          <w:szCs w:val="26"/>
          <w:rtl/>
          <w:lang w:bidi="fa-IR"/>
        </w:rPr>
        <w:t>در</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بازار</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ر</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اهبرد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رقابت،</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فرصتها</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هزينه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هاي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واقعي،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تقليل</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احتمالات،</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ارقام</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سود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و</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نظاير</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آن،</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بايد</w:t>
      </w:r>
      <w:r>
        <w:rPr>
          <w:rFonts w:ascii="Times New Roman" w:eastAsia="Calibri" w:hAnsi="Times New Roman" w:cs="B Nazanin" w:hint="cs"/>
          <w:sz w:val="26"/>
          <w:szCs w:val="26"/>
          <w:rtl/>
          <w:lang w:bidi="fa-IR"/>
        </w:rPr>
        <w:t xml:space="preserve"> </w:t>
      </w:r>
      <w:r w:rsidRPr="00C24149">
        <w:rPr>
          <w:rFonts w:ascii="Times New Roman" w:eastAsia="Calibri" w:hAnsi="Times New Roman" w:cs="B Nazanin" w:hint="cs"/>
          <w:sz w:val="26"/>
          <w:szCs w:val="26"/>
          <w:rtl/>
          <w:lang w:bidi="fa-IR"/>
        </w:rPr>
        <w:t>درك</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كنند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كه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چگونه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مي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توانند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از</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دانش</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كسب</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شده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به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بهترين</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وجه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ممكن</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استفاده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كنند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افراد</w:t>
      </w:r>
      <w:r>
        <w:rPr>
          <w:rFonts w:ascii="Times New Roman" w:eastAsia="Calibri" w:hAnsi="Times New Roman" w:cs="B Nazanin" w:hint="cs"/>
          <w:sz w:val="26"/>
          <w:szCs w:val="26"/>
          <w:rtl/>
          <w:lang w:bidi="fa-IR"/>
        </w:rPr>
        <w:t xml:space="preserve"> </w:t>
      </w:r>
      <w:r w:rsidRPr="00C24149">
        <w:rPr>
          <w:rFonts w:ascii="Times New Roman" w:eastAsia="Calibri" w:hAnsi="Times New Roman" w:cs="B Nazanin" w:hint="cs"/>
          <w:sz w:val="26"/>
          <w:szCs w:val="26"/>
          <w:rtl/>
          <w:lang w:bidi="fa-IR"/>
        </w:rPr>
        <w:t>بدون</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اطلاعات</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نمي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توانند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مسئوليت</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تصميم</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گيري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را</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به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عهده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بگيرند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افراد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با</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اطلاعات</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تقريبا</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به</w:t>
      </w:r>
      <w:r>
        <w:rPr>
          <w:rFonts w:ascii="Times New Roman" w:eastAsia="Calibri" w:hAnsi="Times New Roman" w:cs="B Nazanin" w:hint="cs"/>
          <w:sz w:val="26"/>
          <w:szCs w:val="26"/>
          <w:rtl/>
          <w:lang w:bidi="fa-IR"/>
        </w:rPr>
        <w:t xml:space="preserve"> </w:t>
      </w:r>
      <w:r w:rsidRPr="00C24149">
        <w:rPr>
          <w:rFonts w:ascii="Times New Roman" w:eastAsia="Calibri" w:hAnsi="Times New Roman" w:cs="B Nazanin" w:hint="cs"/>
          <w:sz w:val="26"/>
          <w:szCs w:val="26"/>
          <w:rtl/>
          <w:lang w:bidi="fa-IR"/>
        </w:rPr>
        <w:t>طور</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كامل</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مي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توانند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عهده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دار</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مسئوليت</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تصميم</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گيري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شوند</w:t>
      </w:r>
      <w:r w:rsidRPr="00C24149">
        <w:rPr>
          <w:rFonts w:ascii="Times New Roman" w:eastAsia="Calibri" w:hAnsi="Times New Roman" w:cs="B Nazanin"/>
          <w:sz w:val="26"/>
          <w:szCs w:val="26"/>
          <w:lang w:bidi="fa-IR"/>
        </w:rPr>
        <w:t>.</w:t>
      </w:r>
    </w:p>
    <w:p w:rsidR="00C24149" w:rsidRPr="00C24149" w:rsidRDefault="00C24149" w:rsidP="00C24149">
      <w:pPr>
        <w:bidi/>
        <w:spacing w:after="200" w:line="360" w:lineRule="auto"/>
        <w:jc w:val="both"/>
        <w:rPr>
          <w:rFonts w:ascii="Times New Roman" w:eastAsia="Calibri" w:hAnsi="Times New Roman" w:cs="B Nazanin"/>
          <w:sz w:val="26"/>
          <w:szCs w:val="26"/>
          <w:lang w:bidi="fa-IR"/>
        </w:rPr>
      </w:pPr>
      <w:r w:rsidRPr="00C24149">
        <w:rPr>
          <w:rFonts w:ascii="Times New Roman" w:eastAsia="Calibri" w:hAnsi="Times New Roman" w:cs="B Nazanin" w:hint="cs"/>
          <w:sz w:val="26"/>
          <w:szCs w:val="26"/>
          <w:rtl/>
          <w:lang w:bidi="fa-IR"/>
        </w:rPr>
        <w:t>جان</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اسميت</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يكي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از</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كليدهاي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اساسي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كمك</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به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توسعه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استقلال</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افراد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را</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سهيم</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كردن</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آنان</w:t>
      </w:r>
      <w:r>
        <w:rPr>
          <w:rFonts w:ascii="Times New Roman" w:eastAsia="Calibri" w:hAnsi="Times New Roman" w:cs="B Nazanin" w:hint="cs"/>
          <w:sz w:val="26"/>
          <w:szCs w:val="26"/>
          <w:rtl/>
          <w:lang w:bidi="fa-IR"/>
        </w:rPr>
        <w:t xml:space="preserve"> </w:t>
      </w:r>
      <w:r w:rsidRPr="00C24149">
        <w:rPr>
          <w:rFonts w:ascii="Times New Roman" w:eastAsia="Calibri" w:hAnsi="Times New Roman" w:cs="B Nazanin" w:hint="cs"/>
          <w:sz w:val="26"/>
          <w:szCs w:val="26"/>
          <w:rtl/>
          <w:lang w:bidi="fa-IR"/>
        </w:rPr>
        <w:t>در</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اطلاعات</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مي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داند</w:t>
      </w:r>
      <w:r w:rsidRPr="00C24149">
        <w:rPr>
          <w:rFonts w:ascii="Times New Roman" w:eastAsia="Calibri" w:hAnsi="Times New Roman" w:cs="B Nazanin"/>
          <w:sz w:val="26"/>
          <w:szCs w:val="26"/>
          <w:lang w:bidi="fa-IR"/>
        </w:rPr>
        <w:t xml:space="preserve"> . </w:t>
      </w:r>
      <w:r w:rsidRPr="00C24149">
        <w:rPr>
          <w:rFonts w:ascii="Times New Roman" w:eastAsia="Calibri" w:hAnsi="Times New Roman" w:cs="B Nazanin" w:hint="cs"/>
          <w:sz w:val="26"/>
          <w:szCs w:val="26"/>
          <w:rtl/>
          <w:lang w:bidi="fa-IR"/>
        </w:rPr>
        <w:t>وي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نيز</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تاكيد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مي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كند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كه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اطلاعات</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سبب</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تسهيل</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تصميم</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سازي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و</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تصميم</w:t>
      </w:r>
      <w:r>
        <w:rPr>
          <w:rFonts w:ascii="Times New Roman" w:eastAsia="Calibri" w:hAnsi="Times New Roman" w:cs="B Nazanin" w:hint="cs"/>
          <w:sz w:val="26"/>
          <w:szCs w:val="26"/>
          <w:rtl/>
          <w:lang w:bidi="fa-IR"/>
        </w:rPr>
        <w:t xml:space="preserve"> </w:t>
      </w:r>
      <w:r w:rsidRPr="00C24149">
        <w:rPr>
          <w:rFonts w:ascii="Times New Roman" w:eastAsia="Calibri" w:hAnsi="Times New Roman" w:cs="B Nazanin" w:hint="cs"/>
          <w:sz w:val="26"/>
          <w:szCs w:val="26"/>
          <w:rtl/>
          <w:lang w:bidi="fa-IR"/>
        </w:rPr>
        <w:t>گيري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مي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شود</w:t>
      </w:r>
      <w:r w:rsidRPr="00C24149">
        <w:rPr>
          <w:rFonts w:ascii="Times New Roman" w:eastAsia="Calibri" w:hAnsi="Times New Roman" w:cs="B Nazanin"/>
          <w:sz w:val="26"/>
          <w:szCs w:val="26"/>
          <w:lang w:bidi="fa-IR"/>
        </w:rPr>
        <w:t xml:space="preserve"> . </w:t>
      </w:r>
      <w:r w:rsidRPr="00C24149">
        <w:rPr>
          <w:rFonts w:ascii="Times New Roman" w:eastAsia="Calibri" w:hAnsi="Times New Roman" w:cs="B Nazanin" w:hint="cs"/>
          <w:sz w:val="26"/>
          <w:szCs w:val="26"/>
          <w:rtl/>
          <w:lang w:bidi="fa-IR"/>
        </w:rPr>
        <w:t>اگر</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كاركنان</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را</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در</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اطلاعات</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سهيم</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نكنيم</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نمي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توان</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از</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آن</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ها</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انتظار</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داشت</w:t>
      </w:r>
      <w:r>
        <w:rPr>
          <w:rFonts w:ascii="Times New Roman" w:eastAsia="Calibri" w:hAnsi="Times New Roman" w:cs="B Nazanin" w:hint="cs"/>
          <w:sz w:val="26"/>
          <w:szCs w:val="26"/>
          <w:rtl/>
          <w:lang w:bidi="fa-IR"/>
        </w:rPr>
        <w:t xml:space="preserve"> </w:t>
      </w:r>
      <w:r w:rsidRPr="00C24149">
        <w:rPr>
          <w:rFonts w:ascii="Times New Roman" w:eastAsia="Calibri" w:hAnsi="Times New Roman" w:cs="B Nazanin" w:hint="cs"/>
          <w:sz w:val="26"/>
          <w:szCs w:val="26"/>
          <w:rtl/>
          <w:lang w:bidi="fa-IR"/>
        </w:rPr>
        <w:t>مسئوليت</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بپذيرند</w:t>
      </w:r>
      <w:r w:rsidRPr="00C24149">
        <w:rPr>
          <w:rFonts w:ascii="Times New Roman" w:eastAsia="Calibri" w:hAnsi="Times New Roman" w:cs="B Nazanin"/>
          <w:sz w:val="26"/>
          <w:szCs w:val="26"/>
          <w:lang w:bidi="fa-IR"/>
        </w:rPr>
        <w:t xml:space="preserve"> . </w:t>
      </w:r>
      <w:r w:rsidRPr="00C24149">
        <w:rPr>
          <w:rFonts w:ascii="Times New Roman" w:eastAsia="Calibri" w:hAnsi="Times New Roman" w:cs="B Nazanin" w:hint="cs"/>
          <w:sz w:val="26"/>
          <w:szCs w:val="26"/>
          <w:rtl/>
          <w:lang w:bidi="fa-IR"/>
        </w:rPr>
        <w:t>بدون</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داشتن</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اطلاعات</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نمي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توان</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تصميم</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گرفت</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و</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آن</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را</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اجرايي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كر</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اگر</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به</w:t>
      </w:r>
      <w:r>
        <w:rPr>
          <w:rFonts w:ascii="Times New Roman" w:eastAsia="Calibri" w:hAnsi="Times New Roman" w:cs="B Nazanin" w:hint="cs"/>
          <w:sz w:val="26"/>
          <w:szCs w:val="26"/>
          <w:rtl/>
          <w:lang w:bidi="fa-IR"/>
        </w:rPr>
        <w:t xml:space="preserve"> </w:t>
      </w:r>
      <w:r w:rsidRPr="00C24149">
        <w:rPr>
          <w:rFonts w:ascii="Times New Roman" w:eastAsia="Calibri" w:hAnsi="Times New Roman" w:cs="B Nazanin" w:hint="cs"/>
          <w:sz w:val="26"/>
          <w:szCs w:val="26"/>
          <w:rtl/>
          <w:lang w:bidi="fa-IR"/>
        </w:rPr>
        <w:t>افراد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اطلاعات</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بدهيم،</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به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آنها</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كمك</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نكرده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ايم،</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بلكه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به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آنان</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مسئوليت</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داده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ايم</w:t>
      </w:r>
      <w:r w:rsidRPr="00C24149">
        <w:rPr>
          <w:rFonts w:ascii="Times New Roman" w:eastAsia="Calibri" w:hAnsi="Times New Roman" w:cs="B Nazanin"/>
          <w:sz w:val="26"/>
          <w:szCs w:val="26"/>
          <w:lang w:bidi="fa-IR"/>
        </w:rPr>
        <w:t>.</w:t>
      </w:r>
    </w:p>
    <w:p w:rsidR="00C24149" w:rsidRPr="00C24149" w:rsidRDefault="00C24149" w:rsidP="00C24149">
      <w:pPr>
        <w:bidi/>
        <w:spacing w:after="200" w:line="360" w:lineRule="auto"/>
        <w:jc w:val="both"/>
        <w:rPr>
          <w:rFonts w:ascii="Times New Roman" w:eastAsia="Calibri" w:hAnsi="Times New Roman" w:cs="B Nazanin"/>
          <w:sz w:val="26"/>
          <w:szCs w:val="26"/>
          <w:lang w:bidi="fa-IR"/>
        </w:rPr>
      </w:pPr>
      <w:r w:rsidRPr="00C24149">
        <w:rPr>
          <w:rFonts w:ascii="Times New Roman" w:eastAsia="Calibri" w:hAnsi="Times New Roman" w:cs="B Nazanin" w:hint="cs"/>
          <w:sz w:val="26"/>
          <w:szCs w:val="26"/>
          <w:rtl/>
          <w:lang w:bidi="fa-IR"/>
        </w:rPr>
        <w:t>جمع</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بندي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كليد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اول</w:t>
      </w:r>
      <w:r w:rsidRPr="00C24149">
        <w:rPr>
          <w:rFonts w:ascii="Times New Roman" w:eastAsia="Calibri" w:hAnsi="Times New Roman" w:cs="B Nazanin"/>
          <w:sz w:val="26"/>
          <w:szCs w:val="26"/>
          <w:lang w:bidi="fa-IR"/>
        </w:rPr>
        <w:t xml:space="preserve"> : </w:t>
      </w:r>
      <w:r w:rsidRPr="00C24149">
        <w:rPr>
          <w:rFonts w:ascii="Times New Roman" w:eastAsia="Calibri" w:hAnsi="Times New Roman" w:cs="B Nazanin" w:hint="cs"/>
          <w:sz w:val="26"/>
          <w:szCs w:val="26"/>
          <w:rtl/>
          <w:lang w:bidi="fa-IR"/>
        </w:rPr>
        <w:t>به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عنوان</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جمع</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بندي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كليد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اول</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مي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توان</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گفت</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سازمانها</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براي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ادامة</w:t>
      </w:r>
      <w:r>
        <w:rPr>
          <w:rFonts w:ascii="Times New Roman" w:eastAsia="Calibri" w:hAnsi="Times New Roman" w:cs="B Nazanin" w:hint="cs"/>
          <w:sz w:val="26"/>
          <w:szCs w:val="26"/>
          <w:rtl/>
          <w:lang w:bidi="fa-IR"/>
        </w:rPr>
        <w:t xml:space="preserve"> </w:t>
      </w:r>
      <w:r w:rsidRPr="00C24149">
        <w:rPr>
          <w:rFonts w:ascii="Times New Roman" w:eastAsia="Calibri" w:hAnsi="Times New Roman" w:cs="B Nazanin" w:hint="cs"/>
          <w:sz w:val="26"/>
          <w:szCs w:val="26"/>
          <w:rtl/>
          <w:lang w:bidi="fa-IR"/>
        </w:rPr>
        <w:t>حيات</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خود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و</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باقي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ماندن</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در</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دنياي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رقابت</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ناچارند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سطح</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آگاهيها</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و</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دانش</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خود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را</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دربارة</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محيط</w:t>
      </w:r>
      <w:r>
        <w:rPr>
          <w:rFonts w:ascii="Times New Roman" w:eastAsia="Calibri" w:hAnsi="Times New Roman" w:cs="B Nazanin" w:hint="cs"/>
          <w:sz w:val="26"/>
          <w:szCs w:val="26"/>
          <w:rtl/>
          <w:lang w:bidi="fa-IR"/>
        </w:rPr>
        <w:t xml:space="preserve"> </w:t>
      </w:r>
      <w:r w:rsidRPr="00C24149">
        <w:rPr>
          <w:rFonts w:ascii="Times New Roman" w:eastAsia="Calibri" w:hAnsi="Times New Roman" w:cs="B Nazanin" w:hint="cs"/>
          <w:sz w:val="26"/>
          <w:szCs w:val="26"/>
          <w:rtl/>
          <w:lang w:bidi="fa-IR"/>
        </w:rPr>
        <w:t>داخلي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و</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بيروني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افزايش</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دهند</w:t>
      </w:r>
      <w:r w:rsidRPr="00C24149">
        <w:rPr>
          <w:rFonts w:ascii="Times New Roman" w:eastAsia="Calibri" w:hAnsi="Times New Roman" w:cs="B Nazanin"/>
          <w:sz w:val="26"/>
          <w:szCs w:val="26"/>
          <w:lang w:bidi="fa-IR"/>
        </w:rPr>
        <w:t xml:space="preserve"> . </w:t>
      </w:r>
      <w:r w:rsidRPr="00C24149">
        <w:rPr>
          <w:rFonts w:ascii="Times New Roman" w:eastAsia="Calibri" w:hAnsi="Times New Roman" w:cs="B Nazanin" w:hint="cs"/>
          <w:sz w:val="26"/>
          <w:szCs w:val="26"/>
          <w:rtl/>
          <w:lang w:bidi="fa-IR"/>
        </w:rPr>
        <w:t>از</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سوي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ديگر،</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سازمانها،</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مجموعه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هاي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ان</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ساني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هستند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و</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افراد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تا</w:t>
      </w:r>
      <w:r>
        <w:rPr>
          <w:rFonts w:ascii="Times New Roman" w:eastAsia="Calibri" w:hAnsi="Times New Roman" w:cs="B Nazanin" w:hint="cs"/>
          <w:sz w:val="26"/>
          <w:szCs w:val="26"/>
          <w:rtl/>
          <w:lang w:bidi="fa-IR"/>
        </w:rPr>
        <w:t xml:space="preserve"> </w:t>
      </w:r>
      <w:r w:rsidRPr="00C24149">
        <w:rPr>
          <w:rFonts w:ascii="Times New Roman" w:eastAsia="Calibri" w:hAnsi="Times New Roman" w:cs="B Nazanin" w:hint="cs"/>
          <w:sz w:val="26"/>
          <w:szCs w:val="26"/>
          <w:rtl/>
          <w:lang w:bidi="fa-IR"/>
        </w:rPr>
        <w:t>تغذيه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اطلاعاتي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نشوند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نمي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توانند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در</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راه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تحقق</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اهداف،</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و</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اجراي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ر</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اهبردها،</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سياستها،</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برنامه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ها</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و</w:t>
      </w:r>
      <w:r>
        <w:rPr>
          <w:rFonts w:ascii="Times New Roman" w:eastAsia="Calibri" w:hAnsi="Times New Roman" w:cs="B Nazanin" w:hint="cs"/>
          <w:sz w:val="26"/>
          <w:szCs w:val="26"/>
          <w:rtl/>
          <w:lang w:bidi="fa-IR"/>
        </w:rPr>
        <w:t xml:space="preserve"> </w:t>
      </w:r>
      <w:r w:rsidRPr="00C24149">
        <w:rPr>
          <w:rFonts w:ascii="Times New Roman" w:eastAsia="Calibri" w:hAnsi="Times New Roman" w:cs="B Nazanin" w:hint="cs"/>
          <w:sz w:val="26"/>
          <w:szCs w:val="26"/>
          <w:rtl/>
          <w:lang w:bidi="fa-IR"/>
        </w:rPr>
        <w:t>طرحها</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تلاش</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كنند</w:t>
      </w:r>
      <w:r w:rsidRPr="00C24149">
        <w:rPr>
          <w:rFonts w:ascii="Times New Roman" w:eastAsia="Calibri" w:hAnsi="Times New Roman" w:cs="B Nazanin"/>
          <w:sz w:val="26"/>
          <w:szCs w:val="26"/>
          <w:lang w:bidi="fa-IR"/>
        </w:rPr>
        <w:t xml:space="preserve"> . </w:t>
      </w:r>
      <w:r w:rsidRPr="00C24149">
        <w:rPr>
          <w:rFonts w:ascii="Times New Roman" w:eastAsia="Calibri" w:hAnsi="Times New Roman" w:cs="B Nazanin" w:hint="cs"/>
          <w:sz w:val="26"/>
          <w:szCs w:val="26"/>
          <w:rtl/>
          <w:lang w:bidi="fa-IR"/>
        </w:rPr>
        <w:t>اين</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تلاشها</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زماني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ثمربخش</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است</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كه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افراد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از</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چشم</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انداز،</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ماموريتها،</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راهبردها،</w:t>
      </w:r>
      <w:r>
        <w:rPr>
          <w:rFonts w:ascii="Times New Roman" w:eastAsia="Calibri" w:hAnsi="Times New Roman" w:cs="B Nazanin" w:hint="cs"/>
          <w:sz w:val="26"/>
          <w:szCs w:val="26"/>
          <w:rtl/>
          <w:lang w:bidi="fa-IR"/>
        </w:rPr>
        <w:t xml:space="preserve">  </w:t>
      </w:r>
      <w:r w:rsidRPr="00C24149">
        <w:rPr>
          <w:rFonts w:ascii="Times New Roman" w:eastAsia="Calibri" w:hAnsi="Times New Roman" w:cs="B Nazanin" w:hint="cs"/>
          <w:sz w:val="26"/>
          <w:szCs w:val="26"/>
          <w:rtl/>
          <w:lang w:bidi="fa-IR"/>
        </w:rPr>
        <w:t>سياستها</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و</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برنامه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عملياتي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سازمان</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آگاهي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داشته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باشند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و</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اين</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آگاهيها</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زماني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افزايش</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مي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يابد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كه</w:t>
      </w:r>
      <w:r>
        <w:rPr>
          <w:rFonts w:ascii="Times New Roman" w:eastAsia="Calibri" w:hAnsi="Times New Roman" w:cs="B Nazanin" w:hint="cs"/>
          <w:sz w:val="26"/>
          <w:szCs w:val="26"/>
          <w:rtl/>
          <w:lang w:bidi="fa-IR"/>
        </w:rPr>
        <w:t xml:space="preserve"> </w:t>
      </w:r>
      <w:r w:rsidRPr="00C24149">
        <w:rPr>
          <w:rFonts w:ascii="Times New Roman" w:eastAsia="Calibri" w:hAnsi="Times New Roman" w:cs="B Nazanin" w:hint="cs"/>
          <w:sz w:val="26"/>
          <w:szCs w:val="26"/>
          <w:rtl/>
          <w:lang w:bidi="fa-IR"/>
        </w:rPr>
        <w:t>آنها</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را</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در</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اطلاعات</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سهيم</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كنيم</w:t>
      </w:r>
      <w:r w:rsidRPr="00C24149">
        <w:rPr>
          <w:rFonts w:ascii="Times New Roman" w:eastAsia="Calibri" w:hAnsi="Times New Roman" w:cs="B Nazanin"/>
          <w:sz w:val="26"/>
          <w:szCs w:val="26"/>
          <w:lang w:bidi="fa-IR"/>
        </w:rPr>
        <w:t>.</w:t>
      </w:r>
    </w:p>
    <w:p w:rsidR="00C24149" w:rsidRPr="00C24149" w:rsidRDefault="00C24149" w:rsidP="00C24149">
      <w:pPr>
        <w:bidi/>
        <w:spacing w:after="200" w:line="360" w:lineRule="auto"/>
        <w:jc w:val="both"/>
        <w:rPr>
          <w:rFonts w:ascii="Times New Roman" w:eastAsia="Calibri" w:hAnsi="Times New Roman" w:cs="B Nazanin"/>
          <w:sz w:val="26"/>
          <w:szCs w:val="26"/>
          <w:lang w:bidi="fa-IR"/>
        </w:rPr>
      </w:pPr>
      <w:r w:rsidRPr="00C24149">
        <w:rPr>
          <w:rFonts w:ascii="Times New Roman" w:eastAsia="Calibri" w:hAnsi="Times New Roman" w:cs="B Nazanin" w:hint="cs"/>
          <w:b/>
          <w:bCs/>
          <w:sz w:val="26"/>
          <w:szCs w:val="26"/>
          <w:rtl/>
          <w:lang w:bidi="fa-IR"/>
        </w:rPr>
        <w:t>كليد</w:t>
      </w:r>
      <w:r w:rsidRPr="00C24149">
        <w:rPr>
          <w:rFonts w:ascii="Times New Roman" w:eastAsia="Calibri" w:hAnsi="Times New Roman" w:cs="B Nazanin"/>
          <w:b/>
          <w:bCs/>
          <w:sz w:val="26"/>
          <w:szCs w:val="26"/>
          <w:lang w:bidi="fa-IR"/>
        </w:rPr>
        <w:t xml:space="preserve"> </w:t>
      </w:r>
      <w:r w:rsidRPr="00C24149">
        <w:rPr>
          <w:rFonts w:ascii="Times New Roman" w:eastAsia="Calibri" w:hAnsi="Times New Roman" w:cs="B Nazanin" w:hint="cs"/>
          <w:b/>
          <w:bCs/>
          <w:sz w:val="26"/>
          <w:szCs w:val="26"/>
          <w:rtl/>
          <w:lang w:bidi="fa-IR"/>
        </w:rPr>
        <w:t>دوم</w:t>
      </w:r>
      <w:r w:rsidRPr="00C24149">
        <w:rPr>
          <w:rFonts w:ascii="Times New Roman" w:eastAsia="Calibri" w:hAnsi="Times New Roman" w:cs="B Nazanin"/>
          <w:b/>
          <w:bCs/>
          <w:sz w:val="26"/>
          <w:szCs w:val="26"/>
          <w:lang w:bidi="fa-IR"/>
        </w:rPr>
        <w:t xml:space="preserve">  </w:t>
      </w:r>
      <w:r w:rsidRPr="00C24149">
        <w:rPr>
          <w:rFonts w:ascii="Times New Roman" w:eastAsia="Calibri" w:hAnsi="Times New Roman" w:cs="B Nazanin" w:hint="cs"/>
          <w:b/>
          <w:bCs/>
          <w:sz w:val="26"/>
          <w:szCs w:val="26"/>
          <w:rtl/>
          <w:lang w:bidi="fa-IR"/>
        </w:rPr>
        <w:t>با</w:t>
      </w:r>
      <w:r w:rsidRPr="00C24149">
        <w:rPr>
          <w:rFonts w:ascii="Times New Roman" w:eastAsia="Calibri" w:hAnsi="Times New Roman" w:cs="B Nazanin"/>
          <w:b/>
          <w:bCs/>
          <w:sz w:val="26"/>
          <w:szCs w:val="26"/>
          <w:lang w:bidi="fa-IR"/>
        </w:rPr>
        <w:t xml:space="preserve"> </w:t>
      </w:r>
      <w:r w:rsidRPr="00C24149">
        <w:rPr>
          <w:rFonts w:ascii="Times New Roman" w:eastAsia="Calibri" w:hAnsi="Times New Roman" w:cs="B Nazanin" w:hint="cs"/>
          <w:b/>
          <w:bCs/>
          <w:sz w:val="26"/>
          <w:szCs w:val="26"/>
          <w:rtl/>
          <w:lang w:bidi="fa-IR"/>
        </w:rPr>
        <w:t>تعيين</w:t>
      </w:r>
      <w:r w:rsidRPr="00C24149">
        <w:rPr>
          <w:rFonts w:ascii="Times New Roman" w:eastAsia="Calibri" w:hAnsi="Times New Roman" w:cs="B Nazanin"/>
          <w:b/>
          <w:bCs/>
          <w:sz w:val="26"/>
          <w:szCs w:val="26"/>
          <w:lang w:bidi="fa-IR"/>
        </w:rPr>
        <w:t xml:space="preserve"> </w:t>
      </w:r>
      <w:r w:rsidRPr="00C24149">
        <w:rPr>
          <w:rFonts w:ascii="Times New Roman" w:eastAsia="Calibri" w:hAnsi="Times New Roman" w:cs="B Nazanin" w:hint="cs"/>
          <w:b/>
          <w:bCs/>
          <w:sz w:val="26"/>
          <w:szCs w:val="26"/>
          <w:rtl/>
          <w:lang w:bidi="fa-IR"/>
        </w:rPr>
        <w:t>حدود،</w:t>
      </w:r>
      <w:r w:rsidRPr="00C24149">
        <w:rPr>
          <w:rFonts w:ascii="Times New Roman" w:eastAsia="Calibri" w:hAnsi="Times New Roman" w:cs="B Nazanin"/>
          <w:b/>
          <w:bCs/>
          <w:sz w:val="26"/>
          <w:szCs w:val="26"/>
          <w:lang w:bidi="fa-IR"/>
        </w:rPr>
        <w:t xml:space="preserve"> </w:t>
      </w:r>
      <w:r w:rsidRPr="00C24149">
        <w:rPr>
          <w:rFonts w:ascii="Times New Roman" w:eastAsia="Calibri" w:hAnsi="Times New Roman" w:cs="B Nazanin" w:hint="cs"/>
          <w:b/>
          <w:bCs/>
          <w:sz w:val="26"/>
          <w:szCs w:val="26"/>
          <w:rtl/>
          <w:lang w:bidi="fa-IR"/>
        </w:rPr>
        <w:t>خودمختاري</w:t>
      </w:r>
      <w:r w:rsidRPr="00C24149">
        <w:rPr>
          <w:rFonts w:ascii="Times New Roman" w:eastAsia="Calibri" w:hAnsi="Times New Roman" w:cs="B Nazanin"/>
          <w:b/>
          <w:bCs/>
          <w:sz w:val="26"/>
          <w:szCs w:val="26"/>
          <w:lang w:bidi="fa-IR"/>
        </w:rPr>
        <w:t xml:space="preserve"> </w:t>
      </w:r>
      <w:r w:rsidRPr="00C24149">
        <w:rPr>
          <w:rFonts w:ascii="Times New Roman" w:eastAsia="Calibri" w:hAnsi="Times New Roman" w:cs="B Nazanin" w:hint="cs"/>
          <w:b/>
          <w:bCs/>
          <w:sz w:val="26"/>
          <w:szCs w:val="26"/>
          <w:rtl/>
          <w:lang w:bidi="fa-IR"/>
        </w:rPr>
        <w:t>ايجاد</w:t>
      </w:r>
      <w:r w:rsidRPr="00C24149">
        <w:rPr>
          <w:rFonts w:ascii="Times New Roman" w:eastAsia="Calibri" w:hAnsi="Times New Roman" w:cs="B Nazanin"/>
          <w:b/>
          <w:bCs/>
          <w:sz w:val="26"/>
          <w:szCs w:val="26"/>
          <w:lang w:bidi="fa-IR"/>
        </w:rPr>
        <w:t xml:space="preserve"> </w:t>
      </w:r>
      <w:r w:rsidRPr="00C24149">
        <w:rPr>
          <w:rFonts w:ascii="Times New Roman" w:eastAsia="Calibri" w:hAnsi="Times New Roman" w:cs="B Nazanin" w:hint="cs"/>
          <w:b/>
          <w:bCs/>
          <w:sz w:val="26"/>
          <w:szCs w:val="26"/>
          <w:rtl/>
          <w:lang w:bidi="fa-IR"/>
        </w:rPr>
        <w:t>كنيد</w:t>
      </w:r>
      <w:r w:rsidRPr="00C24149">
        <w:rPr>
          <w:rFonts w:ascii="Times New Roman" w:eastAsia="Calibri" w:hAnsi="Times New Roman" w:cs="B Nazanin"/>
          <w:b/>
          <w:bCs/>
          <w:sz w:val="26"/>
          <w:szCs w:val="26"/>
          <w:lang w:bidi="fa-IR"/>
        </w:rPr>
        <w:t xml:space="preserve"> </w:t>
      </w:r>
      <w:r>
        <w:rPr>
          <w:rFonts w:ascii="Times New Roman" w:eastAsia="Calibri" w:hAnsi="Times New Roman" w:cs="B Nazanin" w:hint="cs"/>
          <w:b/>
          <w:bCs/>
          <w:sz w:val="26"/>
          <w:szCs w:val="26"/>
          <w:rtl/>
          <w:lang w:bidi="fa-IR"/>
        </w:rPr>
        <w:t xml:space="preserve">: </w:t>
      </w:r>
      <w:r w:rsidRPr="00C24149">
        <w:rPr>
          <w:rFonts w:ascii="Times New Roman" w:eastAsia="Calibri" w:hAnsi="Times New Roman" w:cs="B Nazanin" w:hint="cs"/>
          <w:sz w:val="26"/>
          <w:szCs w:val="26"/>
          <w:rtl/>
          <w:lang w:bidi="fa-IR"/>
        </w:rPr>
        <w:t>از</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ديدگاه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مكتبهاي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مديريتي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w:t>
      </w:r>
      <w:r>
        <w:rPr>
          <w:rFonts w:ascii="Times New Roman" w:eastAsia="Calibri" w:hAnsi="Times New Roman" w:cs="B Nazanin" w:hint="cs"/>
          <w:sz w:val="26"/>
          <w:szCs w:val="26"/>
          <w:rtl/>
          <w:lang w:bidi="fa-IR"/>
        </w:rPr>
        <w:t xml:space="preserve"> </w:t>
      </w:r>
      <w:r w:rsidRPr="00C24149">
        <w:rPr>
          <w:rFonts w:ascii="Times New Roman" w:eastAsia="Calibri" w:hAnsi="Times New Roman" w:cs="B Nazanin" w:hint="cs"/>
          <w:sz w:val="26"/>
          <w:szCs w:val="26"/>
          <w:rtl/>
          <w:lang w:bidi="fa-IR"/>
        </w:rPr>
        <w:t>خودمختاري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بدون</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قيد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و</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شرط</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و</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حدود،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سبب</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هرج</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و</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مرج</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و</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بي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نظمي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در</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سازمان</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مي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شود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آزادي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عمل</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يا</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خود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مختاري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بايد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متناسب</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با</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نوع</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كار</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و</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مسئوليتي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باشد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كه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بر</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عهده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فرد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است</w:t>
      </w:r>
      <w:r w:rsidRPr="00C24149">
        <w:rPr>
          <w:rFonts w:ascii="Times New Roman" w:eastAsia="Calibri" w:hAnsi="Times New Roman" w:cs="B Nazanin"/>
          <w:sz w:val="26"/>
          <w:szCs w:val="26"/>
          <w:lang w:bidi="fa-IR"/>
        </w:rPr>
        <w:t xml:space="preserve"> .</w:t>
      </w:r>
      <w:r>
        <w:rPr>
          <w:rFonts w:ascii="Times New Roman" w:eastAsia="Calibri" w:hAnsi="Times New Roman" w:cs="B Nazanin" w:hint="cs"/>
          <w:sz w:val="26"/>
          <w:szCs w:val="26"/>
          <w:rtl/>
          <w:lang w:bidi="fa-IR"/>
        </w:rPr>
        <w:t xml:space="preserve"> </w:t>
      </w:r>
      <w:r w:rsidRPr="00C24149">
        <w:rPr>
          <w:rFonts w:ascii="Times New Roman" w:eastAsia="Calibri" w:hAnsi="Times New Roman" w:cs="B Nazanin" w:hint="cs"/>
          <w:sz w:val="26"/>
          <w:szCs w:val="26"/>
          <w:rtl/>
          <w:lang w:bidi="fa-IR"/>
        </w:rPr>
        <w:t>بين</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آزادي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عمل</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و</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اختيارات</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اعطا</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شده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به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فرد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باي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تعادل</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و</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تناسب</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وجود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داشته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باشد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تا</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به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تبع</w:t>
      </w:r>
      <w:r>
        <w:rPr>
          <w:rFonts w:ascii="Times New Roman" w:eastAsia="Calibri" w:hAnsi="Times New Roman" w:cs="B Nazanin" w:hint="cs"/>
          <w:sz w:val="26"/>
          <w:szCs w:val="26"/>
          <w:rtl/>
          <w:lang w:bidi="fa-IR"/>
        </w:rPr>
        <w:t xml:space="preserve"> </w:t>
      </w:r>
      <w:r w:rsidRPr="00C24149">
        <w:rPr>
          <w:rFonts w:ascii="Times New Roman" w:eastAsia="Calibri" w:hAnsi="Times New Roman" w:cs="B Nazanin" w:hint="cs"/>
          <w:sz w:val="26"/>
          <w:szCs w:val="26"/>
          <w:rtl/>
          <w:lang w:bidi="fa-IR"/>
        </w:rPr>
        <w:t>آن</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خلاقيت،</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خودشكوفايي،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خودكنترلي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و</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استقلال</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فكر</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و</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عمل</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امكان</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پذير</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باشد</w:t>
      </w:r>
      <w:r w:rsidRPr="00C24149">
        <w:rPr>
          <w:rFonts w:ascii="Times New Roman" w:eastAsia="Calibri" w:hAnsi="Times New Roman" w:cs="B Nazanin"/>
          <w:sz w:val="26"/>
          <w:szCs w:val="26"/>
          <w:lang w:bidi="fa-IR"/>
        </w:rPr>
        <w:t>.</w:t>
      </w:r>
    </w:p>
    <w:p w:rsidR="00164265" w:rsidRPr="00C24149" w:rsidRDefault="00C24149" w:rsidP="00C24149">
      <w:pPr>
        <w:bidi/>
        <w:spacing w:after="200" w:line="360" w:lineRule="auto"/>
        <w:jc w:val="both"/>
        <w:rPr>
          <w:rFonts w:ascii="Times New Roman" w:eastAsia="Calibri" w:hAnsi="Times New Roman" w:cs="B Nazanin"/>
          <w:sz w:val="26"/>
          <w:szCs w:val="26"/>
          <w:rtl/>
          <w:lang w:bidi="fa-IR"/>
        </w:rPr>
      </w:pPr>
      <w:r w:rsidRPr="00C24149">
        <w:rPr>
          <w:rFonts w:ascii="Times New Roman" w:eastAsia="Calibri" w:hAnsi="Times New Roman" w:cs="B Nazanin" w:hint="cs"/>
          <w:sz w:val="26"/>
          <w:szCs w:val="26"/>
          <w:rtl/>
          <w:lang w:bidi="fa-IR"/>
        </w:rPr>
        <w:lastRenderedPageBreak/>
        <w:t>از</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اين</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منظر</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مي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توان</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به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ديدگاه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بلانچارد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و</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همكارانش</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اشاره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كرد</w:t>
      </w:r>
      <w:r w:rsidRPr="00C24149">
        <w:rPr>
          <w:rFonts w:ascii="Times New Roman" w:eastAsia="Calibri" w:hAnsi="Times New Roman" w:cs="B Nazanin"/>
          <w:sz w:val="26"/>
          <w:szCs w:val="26"/>
          <w:lang w:bidi="fa-IR"/>
        </w:rPr>
        <w:t xml:space="preserve"> . </w:t>
      </w:r>
      <w:r w:rsidRPr="00C24149">
        <w:rPr>
          <w:rFonts w:ascii="Times New Roman" w:eastAsia="Calibri" w:hAnsi="Times New Roman" w:cs="B Nazanin" w:hint="cs"/>
          <w:sz w:val="26"/>
          <w:szCs w:val="26"/>
          <w:rtl/>
          <w:lang w:bidi="fa-IR"/>
        </w:rPr>
        <w:t>آنان</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عقيده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دارند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كه</w:t>
      </w:r>
      <w:r>
        <w:rPr>
          <w:rFonts w:ascii="Times New Roman" w:eastAsia="Calibri" w:hAnsi="Times New Roman" w:cs="B Nazanin" w:hint="cs"/>
          <w:sz w:val="26"/>
          <w:szCs w:val="26"/>
          <w:rtl/>
          <w:lang w:bidi="fa-IR"/>
        </w:rPr>
        <w:t xml:space="preserve"> </w:t>
      </w:r>
      <w:r w:rsidRPr="00C24149">
        <w:rPr>
          <w:rFonts w:ascii="Times New Roman" w:eastAsia="Calibri" w:hAnsi="Times New Roman" w:cs="B Nazanin" w:hint="cs"/>
          <w:sz w:val="26"/>
          <w:szCs w:val="26"/>
          <w:rtl/>
          <w:lang w:bidi="fa-IR"/>
        </w:rPr>
        <w:t>تعيين</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حدود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خودمختاري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مغايرتي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با</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ساختار</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سازماني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ندارد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اما</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باي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به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گون</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عمل</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كرد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كه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در</w:t>
      </w:r>
      <w:r>
        <w:rPr>
          <w:rFonts w:ascii="Times New Roman" w:eastAsia="Calibri" w:hAnsi="Times New Roman" w:cs="B Nazanin" w:hint="cs"/>
          <w:sz w:val="26"/>
          <w:szCs w:val="26"/>
          <w:rtl/>
          <w:lang w:bidi="fa-IR"/>
        </w:rPr>
        <w:t xml:space="preserve"> </w:t>
      </w:r>
      <w:r w:rsidRPr="00C24149">
        <w:rPr>
          <w:rFonts w:ascii="Times New Roman" w:eastAsia="Calibri" w:hAnsi="Times New Roman" w:cs="B Nazanin" w:hint="cs"/>
          <w:sz w:val="26"/>
          <w:szCs w:val="26"/>
          <w:rtl/>
          <w:lang w:bidi="fa-IR"/>
        </w:rPr>
        <w:t>بند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قواعد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و</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مقررات</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محدود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نشوند</w:t>
      </w:r>
      <w:r w:rsidRPr="00C24149">
        <w:rPr>
          <w:rFonts w:ascii="Times New Roman" w:eastAsia="Calibri" w:hAnsi="Times New Roman" w:cs="B Nazanin"/>
          <w:sz w:val="26"/>
          <w:szCs w:val="26"/>
          <w:lang w:bidi="fa-IR"/>
        </w:rPr>
        <w:t xml:space="preserve"> . </w:t>
      </w:r>
      <w:r w:rsidRPr="00C24149">
        <w:rPr>
          <w:rFonts w:ascii="Times New Roman" w:eastAsia="Calibri" w:hAnsi="Times New Roman" w:cs="B Nazanin" w:hint="cs"/>
          <w:sz w:val="26"/>
          <w:szCs w:val="26"/>
          <w:rtl/>
          <w:lang w:bidi="fa-IR"/>
        </w:rPr>
        <w:t>ساختار</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مي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تواند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به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مثابه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رهنمود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يا</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دستورالعملي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باشد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كه</w:t>
      </w:r>
      <w:r>
        <w:rPr>
          <w:rFonts w:ascii="Times New Roman" w:eastAsia="Calibri" w:hAnsi="Times New Roman" w:cs="B Nazanin" w:hint="cs"/>
          <w:sz w:val="26"/>
          <w:szCs w:val="26"/>
          <w:rtl/>
          <w:lang w:bidi="fa-IR"/>
        </w:rPr>
        <w:t xml:space="preserve"> </w:t>
      </w:r>
      <w:r w:rsidRPr="00C24149">
        <w:rPr>
          <w:rFonts w:ascii="Times New Roman" w:eastAsia="Calibri" w:hAnsi="Times New Roman" w:cs="B Nazanin" w:hint="cs"/>
          <w:sz w:val="26"/>
          <w:szCs w:val="26"/>
          <w:rtl/>
          <w:lang w:bidi="fa-IR"/>
        </w:rPr>
        <w:t>افراد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را</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به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مقصد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مي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رساند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تعيين</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حدود،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اين</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خاصيت</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را</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دارد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كه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انرژي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را</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به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مجراي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مشخصي</w:t>
      </w:r>
      <w:r>
        <w:rPr>
          <w:rFonts w:ascii="Times New Roman" w:eastAsia="Calibri" w:hAnsi="Times New Roman" w:cs="B Nazanin" w:hint="cs"/>
          <w:sz w:val="26"/>
          <w:szCs w:val="26"/>
          <w:rtl/>
          <w:lang w:bidi="fa-IR"/>
        </w:rPr>
        <w:t xml:space="preserve"> </w:t>
      </w:r>
      <w:r w:rsidRPr="00C24149">
        <w:rPr>
          <w:rFonts w:ascii="Times New Roman" w:eastAsia="Calibri" w:hAnsi="Times New Roman" w:cs="B Nazanin" w:hint="cs"/>
          <w:sz w:val="26"/>
          <w:szCs w:val="26"/>
          <w:rtl/>
          <w:lang w:bidi="fa-IR"/>
        </w:rPr>
        <w:t>هدايت</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مي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كند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و</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سبب</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مي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شود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انرژي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انسانها</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جهت</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و</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قدرت</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داشته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باشد</w:t>
      </w:r>
      <w:r w:rsidRPr="00C24149">
        <w:rPr>
          <w:rFonts w:ascii="Times New Roman" w:eastAsia="Calibri" w:hAnsi="Times New Roman" w:cs="B Nazanin"/>
          <w:sz w:val="26"/>
          <w:szCs w:val="26"/>
          <w:lang w:bidi="fa-IR"/>
        </w:rPr>
        <w:t xml:space="preserve"> </w:t>
      </w:r>
      <w:r>
        <w:rPr>
          <w:rFonts w:ascii="Times New Roman" w:eastAsia="Calibri" w:hAnsi="Times New Roman" w:cs="B Nazanin" w:hint="cs"/>
          <w:sz w:val="26"/>
          <w:szCs w:val="26"/>
          <w:rtl/>
          <w:lang w:bidi="fa-IR"/>
        </w:rPr>
        <w:t>(</w:t>
      </w:r>
      <w:r w:rsidRPr="00C24149">
        <w:rPr>
          <w:rFonts w:ascii="Times New Roman" w:eastAsia="Calibri" w:hAnsi="Times New Roman" w:cs="B Nazanin" w:hint="cs"/>
          <w:sz w:val="26"/>
          <w:szCs w:val="26"/>
          <w:rtl/>
          <w:lang w:bidi="fa-IR"/>
        </w:rPr>
        <w:t>اورعي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يزداني،</w:t>
      </w:r>
      <w:r>
        <w:rPr>
          <w:rFonts w:ascii="Times New Roman" w:eastAsia="Calibri" w:hAnsi="Times New Roman" w:cs="B Nazanin" w:hint="cs"/>
          <w:sz w:val="26"/>
          <w:szCs w:val="26"/>
          <w:rtl/>
          <w:lang w:bidi="fa-IR"/>
        </w:rPr>
        <w:t>1381).</w:t>
      </w:r>
    </w:p>
    <w:p w:rsidR="00C24149" w:rsidRPr="00C24149" w:rsidRDefault="00C24149" w:rsidP="00C24149">
      <w:pPr>
        <w:bidi/>
        <w:spacing w:after="200" w:line="360" w:lineRule="auto"/>
        <w:jc w:val="both"/>
        <w:rPr>
          <w:rFonts w:ascii="Times New Roman" w:eastAsia="Calibri" w:hAnsi="Times New Roman" w:cs="B Nazanin"/>
          <w:sz w:val="26"/>
          <w:szCs w:val="26"/>
          <w:lang w:bidi="fa-IR"/>
        </w:rPr>
      </w:pPr>
      <w:r w:rsidRPr="00C24149">
        <w:rPr>
          <w:rFonts w:ascii="Times New Roman" w:eastAsia="Calibri" w:hAnsi="Times New Roman" w:cs="B Nazanin" w:hint="cs"/>
          <w:sz w:val="26"/>
          <w:szCs w:val="26"/>
          <w:rtl/>
          <w:lang w:bidi="fa-IR"/>
        </w:rPr>
        <w:t>جمع</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بندي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كليد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دوم</w:t>
      </w:r>
      <w:r w:rsidRPr="00C24149">
        <w:rPr>
          <w:rFonts w:ascii="Times New Roman" w:eastAsia="Calibri" w:hAnsi="Times New Roman" w:cs="B Nazanin"/>
          <w:sz w:val="26"/>
          <w:szCs w:val="26"/>
          <w:lang w:bidi="fa-IR"/>
        </w:rPr>
        <w:t xml:space="preserve"> : </w:t>
      </w:r>
      <w:r w:rsidRPr="00C24149">
        <w:rPr>
          <w:rFonts w:ascii="Times New Roman" w:eastAsia="Calibri" w:hAnsi="Times New Roman" w:cs="B Nazanin" w:hint="cs"/>
          <w:sz w:val="26"/>
          <w:szCs w:val="26"/>
          <w:rtl/>
          <w:lang w:bidi="fa-IR"/>
        </w:rPr>
        <w:t>پس</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براي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تعيين</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محدوده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خودمختاري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باي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ديدگاه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ذيل</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را</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در</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نظرگرفت</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و</w:t>
      </w:r>
    </w:p>
    <w:p w:rsidR="00C24149" w:rsidRPr="00C24149" w:rsidRDefault="00C24149" w:rsidP="00C24149">
      <w:pPr>
        <w:bidi/>
        <w:spacing w:after="200" w:line="360" w:lineRule="auto"/>
        <w:jc w:val="both"/>
        <w:rPr>
          <w:rFonts w:ascii="Times New Roman" w:eastAsia="Calibri" w:hAnsi="Times New Roman" w:cs="B Nazanin"/>
          <w:sz w:val="26"/>
          <w:szCs w:val="26"/>
          <w:lang w:bidi="fa-IR"/>
        </w:rPr>
      </w:pPr>
      <w:r w:rsidRPr="00C24149">
        <w:rPr>
          <w:rFonts w:ascii="Times New Roman" w:eastAsia="Calibri" w:hAnsi="Times New Roman" w:cs="B Nazanin" w:hint="cs"/>
          <w:sz w:val="26"/>
          <w:szCs w:val="26"/>
          <w:rtl/>
          <w:lang w:bidi="fa-IR"/>
        </w:rPr>
        <w:t>به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آنها</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عمل</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كرد</w:t>
      </w:r>
      <w:r w:rsidRPr="00C24149">
        <w:rPr>
          <w:rFonts w:ascii="Times New Roman" w:eastAsia="Calibri" w:hAnsi="Times New Roman" w:cs="B Nazanin"/>
          <w:sz w:val="26"/>
          <w:szCs w:val="26"/>
          <w:lang w:bidi="fa-IR"/>
        </w:rPr>
        <w:t>:</w:t>
      </w:r>
    </w:p>
    <w:p w:rsidR="00C24149" w:rsidRPr="00C24149" w:rsidRDefault="00C24149" w:rsidP="00C24149">
      <w:pPr>
        <w:bidi/>
        <w:spacing w:after="200" w:line="360" w:lineRule="auto"/>
        <w:jc w:val="both"/>
        <w:rPr>
          <w:rFonts w:ascii="Times New Roman" w:eastAsia="Calibri" w:hAnsi="Times New Roman" w:cs="B Nazanin"/>
          <w:sz w:val="26"/>
          <w:szCs w:val="26"/>
          <w:lang w:bidi="fa-IR"/>
        </w:rPr>
      </w:pPr>
      <w:r w:rsidRPr="00C24149">
        <w:rPr>
          <w:rFonts w:ascii="Times New Roman" w:eastAsia="Calibri" w:hAnsi="Times New Roman" w:cs="B Nazanin" w:hint="cs"/>
          <w:sz w:val="26"/>
          <w:szCs w:val="26"/>
          <w:rtl/>
          <w:lang w:bidi="fa-IR"/>
        </w:rPr>
        <w:t>مقصود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فرد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در</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چه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حرفه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مشغول</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به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كار</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است</w:t>
      </w:r>
      <w:r w:rsidRPr="00C24149">
        <w:rPr>
          <w:rFonts w:ascii="Times New Roman" w:eastAsia="Calibri" w:hAnsi="Times New Roman" w:cs="B Nazanin"/>
          <w:sz w:val="26"/>
          <w:szCs w:val="26"/>
          <w:lang w:bidi="fa-IR"/>
        </w:rPr>
        <w:t>.</w:t>
      </w:r>
    </w:p>
    <w:p w:rsidR="00C24149" w:rsidRPr="00C24149" w:rsidRDefault="00C24149" w:rsidP="00C24149">
      <w:pPr>
        <w:bidi/>
        <w:spacing w:after="200" w:line="360" w:lineRule="auto"/>
        <w:jc w:val="both"/>
        <w:rPr>
          <w:rFonts w:ascii="Times New Roman" w:eastAsia="Calibri" w:hAnsi="Times New Roman" w:cs="B Nazanin"/>
          <w:sz w:val="26"/>
          <w:szCs w:val="26"/>
          <w:lang w:bidi="fa-IR"/>
        </w:rPr>
      </w:pPr>
      <w:r w:rsidRPr="00C24149">
        <w:rPr>
          <w:rFonts w:ascii="Times New Roman" w:eastAsia="Calibri" w:hAnsi="Times New Roman" w:cs="B Nazanin" w:hint="cs"/>
          <w:sz w:val="26"/>
          <w:szCs w:val="26"/>
          <w:rtl/>
          <w:lang w:bidi="fa-IR"/>
        </w:rPr>
        <w:t>ارزشها</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رهنمودهاي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عملياتي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فرد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چه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هستند</w:t>
      </w:r>
      <w:r w:rsidRPr="00C24149">
        <w:rPr>
          <w:rFonts w:ascii="Times New Roman" w:eastAsia="Calibri" w:hAnsi="Times New Roman" w:cs="B Nazanin"/>
          <w:sz w:val="26"/>
          <w:szCs w:val="26"/>
          <w:lang w:bidi="fa-IR"/>
        </w:rPr>
        <w:t>.</w:t>
      </w:r>
    </w:p>
    <w:p w:rsidR="00C24149" w:rsidRPr="00C24149" w:rsidRDefault="00C24149" w:rsidP="00C24149">
      <w:pPr>
        <w:bidi/>
        <w:spacing w:after="200" w:line="360" w:lineRule="auto"/>
        <w:jc w:val="both"/>
        <w:rPr>
          <w:rFonts w:ascii="Times New Roman" w:eastAsia="Calibri" w:hAnsi="Times New Roman" w:cs="B Nazanin"/>
          <w:sz w:val="26"/>
          <w:szCs w:val="26"/>
          <w:lang w:bidi="fa-IR"/>
        </w:rPr>
      </w:pPr>
      <w:r w:rsidRPr="00C24149">
        <w:rPr>
          <w:rFonts w:ascii="Times New Roman" w:eastAsia="Calibri" w:hAnsi="Times New Roman" w:cs="B Nazanin" w:hint="cs"/>
          <w:sz w:val="26"/>
          <w:szCs w:val="26"/>
          <w:rtl/>
          <w:lang w:bidi="fa-IR"/>
        </w:rPr>
        <w:t>هدفها</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چگونه،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چه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وقت،</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كجا،</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و</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به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چه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طريقي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كارهاي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خود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را</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انجام</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مي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دهد</w:t>
      </w:r>
      <w:r w:rsidRPr="00C24149">
        <w:rPr>
          <w:rFonts w:ascii="Times New Roman" w:eastAsia="Calibri" w:hAnsi="Times New Roman" w:cs="B Nazanin"/>
          <w:sz w:val="26"/>
          <w:szCs w:val="26"/>
          <w:lang w:bidi="fa-IR"/>
        </w:rPr>
        <w:t>.</w:t>
      </w:r>
    </w:p>
    <w:p w:rsidR="00C24149" w:rsidRPr="00C24149" w:rsidRDefault="00C24149" w:rsidP="00C24149">
      <w:pPr>
        <w:bidi/>
        <w:spacing w:after="200" w:line="360" w:lineRule="auto"/>
        <w:jc w:val="both"/>
        <w:rPr>
          <w:rFonts w:ascii="Times New Roman" w:eastAsia="Calibri" w:hAnsi="Times New Roman" w:cs="B Nazanin"/>
          <w:sz w:val="26"/>
          <w:szCs w:val="26"/>
          <w:lang w:bidi="fa-IR"/>
        </w:rPr>
      </w:pPr>
      <w:r w:rsidRPr="00C24149">
        <w:rPr>
          <w:rFonts w:ascii="Times New Roman" w:eastAsia="Calibri" w:hAnsi="Times New Roman" w:cs="B Nazanin" w:hint="cs"/>
          <w:sz w:val="26"/>
          <w:szCs w:val="26"/>
          <w:rtl/>
          <w:lang w:bidi="fa-IR"/>
        </w:rPr>
        <w:t>نقشها</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چه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كسي،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چه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نقشي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را</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ايفا</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مي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كند</w:t>
      </w:r>
      <w:r w:rsidRPr="00C24149">
        <w:rPr>
          <w:rFonts w:ascii="Times New Roman" w:eastAsia="Calibri" w:hAnsi="Times New Roman" w:cs="B Nazanin"/>
          <w:sz w:val="26"/>
          <w:szCs w:val="26"/>
          <w:lang w:bidi="fa-IR"/>
        </w:rPr>
        <w:t>.</w:t>
      </w:r>
    </w:p>
    <w:p w:rsidR="00C24149" w:rsidRPr="00C24149" w:rsidRDefault="00C24149" w:rsidP="00C24149">
      <w:pPr>
        <w:bidi/>
        <w:spacing w:after="200" w:line="360" w:lineRule="auto"/>
        <w:jc w:val="both"/>
        <w:rPr>
          <w:rFonts w:ascii="Times New Roman" w:eastAsia="Calibri" w:hAnsi="Times New Roman" w:cs="B Nazanin"/>
          <w:sz w:val="26"/>
          <w:szCs w:val="26"/>
          <w:lang w:bidi="fa-IR"/>
        </w:rPr>
      </w:pPr>
      <w:r w:rsidRPr="00C24149">
        <w:rPr>
          <w:rFonts w:ascii="Times New Roman" w:eastAsia="Calibri" w:hAnsi="Times New Roman" w:cs="B Nazanin" w:hint="cs"/>
          <w:sz w:val="26"/>
          <w:szCs w:val="26"/>
          <w:rtl/>
          <w:lang w:bidi="fa-IR"/>
        </w:rPr>
        <w:t>سيماي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آينده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سازمان</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تصوير</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افراد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از</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آينده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سازمان</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چيست؟</w:t>
      </w:r>
    </w:p>
    <w:p w:rsidR="00C24149" w:rsidRPr="00C24149" w:rsidRDefault="00C24149" w:rsidP="00C24149">
      <w:pPr>
        <w:bidi/>
        <w:spacing w:after="200" w:line="360" w:lineRule="auto"/>
        <w:jc w:val="both"/>
        <w:rPr>
          <w:rFonts w:ascii="Times New Roman" w:eastAsia="Calibri" w:hAnsi="Times New Roman" w:cs="B Nazanin"/>
          <w:sz w:val="26"/>
          <w:szCs w:val="26"/>
          <w:lang w:bidi="fa-IR"/>
        </w:rPr>
      </w:pPr>
      <w:r w:rsidRPr="00C24149">
        <w:rPr>
          <w:rFonts w:ascii="Times New Roman" w:eastAsia="Calibri" w:hAnsi="Times New Roman" w:cs="B Nazanin" w:hint="cs"/>
          <w:sz w:val="26"/>
          <w:szCs w:val="26"/>
          <w:rtl/>
          <w:lang w:bidi="fa-IR"/>
        </w:rPr>
        <w:t>ساختار</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سازماني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و</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نظام</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ها</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چگونه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از</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كارهاي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اجرايي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پشتيباني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مي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شود؟</w:t>
      </w:r>
    </w:p>
    <w:p w:rsidR="00C24149" w:rsidRPr="00C24149" w:rsidRDefault="00C24149" w:rsidP="00C24149">
      <w:pPr>
        <w:bidi/>
        <w:spacing w:after="200" w:line="360" w:lineRule="auto"/>
        <w:jc w:val="both"/>
        <w:rPr>
          <w:rFonts w:ascii="Times New Roman" w:eastAsia="Calibri" w:hAnsi="Times New Roman" w:cs="B Nazanin"/>
          <w:sz w:val="26"/>
          <w:szCs w:val="26"/>
          <w:rtl/>
          <w:lang w:bidi="fa-IR"/>
        </w:rPr>
      </w:pPr>
      <w:r w:rsidRPr="00C24149">
        <w:rPr>
          <w:rFonts w:ascii="Times New Roman" w:eastAsia="Calibri" w:hAnsi="Times New Roman" w:cs="B Nazanin" w:hint="cs"/>
          <w:sz w:val="26"/>
          <w:szCs w:val="26"/>
          <w:rtl/>
          <w:lang w:bidi="fa-IR"/>
        </w:rPr>
        <w:t>كليد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سوم</w:t>
      </w:r>
      <w:r w:rsidRPr="00C24149">
        <w:rPr>
          <w:rFonts w:ascii="Times New Roman" w:eastAsia="Calibri" w:hAnsi="Times New Roman" w:cs="B Nazanin"/>
          <w:sz w:val="26"/>
          <w:szCs w:val="26"/>
          <w:lang w:bidi="fa-IR"/>
        </w:rPr>
        <w:t xml:space="preserve"> : </w:t>
      </w:r>
      <w:r w:rsidRPr="00C24149">
        <w:rPr>
          <w:rFonts w:ascii="Times New Roman" w:eastAsia="Calibri" w:hAnsi="Times New Roman" w:cs="B Nazanin" w:hint="cs"/>
          <w:sz w:val="26"/>
          <w:szCs w:val="26"/>
          <w:rtl/>
          <w:lang w:bidi="fa-IR"/>
        </w:rPr>
        <w:t>تيم</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ها</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را</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ج</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نشين</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سلسله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مراتب</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كني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د</w:t>
      </w:r>
      <w:r w:rsidRPr="00C24149">
        <w:rPr>
          <w:rFonts w:ascii="Times New Roman" w:eastAsia="Calibri" w:hAnsi="Times New Roman" w:cs="B Nazanin"/>
          <w:sz w:val="26"/>
          <w:szCs w:val="26"/>
          <w:lang w:bidi="fa-IR"/>
        </w:rPr>
        <w:t xml:space="preserve"> : </w:t>
      </w:r>
      <w:r w:rsidRPr="00C24149">
        <w:rPr>
          <w:rFonts w:ascii="Times New Roman" w:eastAsia="Calibri" w:hAnsi="Times New Roman" w:cs="B Nazanin" w:hint="cs"/>
          <w:sz w:val="26"/>
          <w:szCs w:val="26"/>
          <w:rtl/>
          <w:lang w:bidi="fa-IR"/>
        </w:rPr>
        <w:t>بلانچارد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و</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همكارانش</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سومين</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كليد</w:t>
      </w:r>
      <w:r>
        <w:rPr>
          <w:rFonts w:ascii="Times New Roman" w:eastAsia="Calibri" w:hAnsi="Times New Roman" w:cs="B Nazanin" w:hint="cs"/>
          <w:sz w:val="26"/>
          <w:szCs w:val="26"/>
          <w:rtl/>
          <w:lang w:bidi="fa-IR"/>
        </w:rPr>
        <w:t xml:space="preserve"> </w:t>
      </w:r>
      <w:r w:rsidRPr="00C24149">
        <w:rPr>
          <w:rFonts w:ascii="Times New Roman" w:eastAsia="Calibri" w:hAnsi="Times New Roman" w:cs="B Nazanin" w:hint="cs"/>
          <w:sz w:val="26"/>
          <w:szCs w:val="26"/>
          <w:rtl/>
          <w:lang w:bidi="fa-IR"/>
        </w:rPr>
        <w:t>تواناسازي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ر</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تشكيل</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تيم</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مي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دانند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و</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عقيده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دارند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كه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بايد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تيم</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هاي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خودگردان</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را</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جانشين</w:t>
      </w:r>
      <w:r>
        <w:rPr>
          <w:rFonts w:ascii="Times New Roman" w:eastAsia="Calibri" w:hAnsi="Times New Roman" w:cs="B Nazanin" w:hint="cs"/>
          <w:sz w:val="26"/>
          <w:szCs w:val="26"/>
          <w:rtl/>
          <w:lang w:bidi="fa-IR"/>
        </w:rPr>
        <w:t xml:space="preserve"> </w:t>
      </w:r>
      <w:r w:rsidRPr="00C24149">
        <w:rPr>
          <w:rFonts w:ascii="Times New Roman" w:eastAsia="Calibri" w:hAnsi="Times New Roman" w:cs="B Nazanin" w:hint="cs"/>
          <w:sz w:val="26"/>
          <w:szCs w:val="26"/>
          <w:rtl/>
          <w:lang w:bidi="fa-IR"/>
        </w:rPr>
        <w:t>سلسله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مراتب</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كرد</w:t>
      </w:r>
      <w:r w:rsidRPr="00C24149">
        <w:rPr>
          <w:rFonts w:ascii="Times New Roman" w:eastAsia="Calibri" w:hAnsi="Times New Roman" w:cs="B Nazanin"/>
          <w:sz w:val="26"/>
          <w:szCs w:val="26"/>
          <w:lang w:bidi="fa-IR"/>
        </w:rPr>
        <w:t xml:space="preserve"> . </w:t>
      </w:r>
      <w:r w:rsidRPr="00C24149">
        <w:rPr>
          <w:rFonts w:ascii="Times New Roman" w:eastAsia="Calibri" w:hAnsi="Times New Roman" w:cs="B Nazanin" w:hint="cs"/>
          <w:sz w:val="26"/>
          <w:szCs w:val="26"/>
          <w:rtl/>
          <w:lang w:bidi="fa-IR"/>
        </w:rPr>
        <w:t>منظور</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از</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تيم</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خودگردان</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نوع</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تيم</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منحصر</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به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فرد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است</w:t>
      </w:r>
      <w:r w:rsidRPr="00C24149">
        <w:rPr>
          <w:rFonts w:ascii="Times New Roman" w:eastAsia="Calibri" w:hAnsi="Times New Roman" w:cs="B Nazanin"/>
          <w:sz w:val="26"/>
          <w:szCs w:val="26"/>
          <w:lang w:bidi="fa-IR"/>
        </w:rPr>
        <w:t xml:space="preserve"> . </w:t>
      </w:r>
      <w:r w:rsidRPr="00C24149">
        <w:rPr>
          <w:rFonts w:ascii="Times New Roman" w:eastAsia="Calibri" w:hAnsi="Times New Roman" w:cs="B Nazanin" w:hint="cs"/>
          <w:sz w:val="26"/>
          <w:szCs w:val="26"/>
          <w:rtl/>
          <w:lang w:bidi="fa-IR"/>
        </w:rPr>
        <w:t>اين</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تيم</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شامل</w:t>
      </w:r>
      <w:r>
        <w:rPr>
          <w:rFonts w:ascii="Times New Roman" w:eastAsia="Calibri" w:hAnsi="Times New Roman" w:cs="B Nazanin" w:hint="cs"/>
          <w:sz w:val="26"/>
          <w:szCs w:val="26"/>
          <w:rtl/>
          <w:lang w:bidi="fa-IR"/>
        </w:rPr>
        <w:t xml:space="preserve"> </w:t>
      </w:r>
      <w:r w:rsidRPr="00C24149">
        <w:rPr>
          <w:rFonts w:ascii="Times New Roman" w:eastAsia="Calibri" w:hAnsi="Times New Roman" w:cs="B Nazanin" w:hint="cs"/>
          <w:sz w:val="26"/>
          <w:szCs w:val="26"/>
          <w:rtl/>
          <w:lang w:bidi="fa-IR"/>
        </w:rPr>
        <w:t>گروهي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از</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كاركنان</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است</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كه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مسئول</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كل</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فرآيند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يا</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محصول</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ند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اينها</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برنامه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ريزي،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عمل</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و</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كار</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را</w:t>
      </w:r>
      <w:r>
        <w:rPr>
          <w:rFonts w:ascii="Times New Roman" w:eastAsia="Calibri" w:hAnsi="Times New Roman" w:cs="B Nazanin" w:hint="cs"/>
          <w:sz w:val="26"/>
          <w:szCs w:val="26"/>
          <w:rtl/>
          <w:lang w:bidi="fa-IR"/>
        </w:rPr>
        <w:t xml:space="preserve"> </w:t>
      </w:r>
      <w:r w:rsidRPr="00C24149">
        <w:rPr>
          <w:rFonts w:ascii="Times New Roman" w:eastAsia="Calibri" w:hAnsi="Times New Roman" w:cs="B Nazanin" w:hint="cs"/>
          <w:sz w:val="26"/>
          <w:szCs w:val="26"/>
          <w:rtl/>
          <w:lang w:bidi="fa-IR"/>
        </w:rPr>
        <w:t>از</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آغاز</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تا</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انجام،</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مديريت</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مي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كنند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كار</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اين</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تيم</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ها</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فقط</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منحصر</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به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پيشنهاد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و</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توصيه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نيست</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بلكه</w:t>
      </w:r>
      <w:r>
        <w:rPr>
          <w:rFonts w:ascii="Times New Roman" w:eastAsia="Calibri" w:hAnsi="Times New Roman" w:cs="B Nazanin" w:hint="cs"/>
          <w:sz w:val="26"/>
          <w:szCs w:val="26"/>
          <w:rtl/>
          <w:lang w:bidi="fa-IR"/>
        </w:rPr>
        <w:t xml:space="preserve"> </w:t>
      </w:r>
      <w:r w:rsidRPr="00C24149">
        <w:rPr>
          <w:rFonts w:ascii="Times New Roman" w:eastAsia="Calibri" w:hAnsi="Times New Roman" w:cs="B Nazanin" w:hint="cs"/>
          <w:sz w:val="26"/>
          <w:szCs w:val="26"/>
          <w:rtl/>
          <w:lang w:bidi="fa-IR"/>
        </w:rPr>
        <w:t>تصميم</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مي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گيرند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و</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تصميم</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را</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اجرا</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مي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كنند</w:t>
      </w:r>
      <w:r w:rsidRPr="00C24149">
        <w:rPr>
          <w:rFonts w:ascii="Times New Roman" w:eastAsia="Calibri" w:hAnsi="Times New Roman" w:cs="B Nazanin"/>
          <w:sz w:val="26"/>
          <w:szCs w:val="26"/>
          <w:lang w:bidi="fa-IR"/>
        </w:rPr>
        <w:t xml:space="preserve"> . </w:t>
      </w:r>
      <w:r w:rsidRPr="00C24149">
        <w:rPr>
          <w:rFonts w:ascii="Times New Roman" w:eastAsia="Calibri" w:hAnsi="Times New Roman" w:cs="B Nazanin" w:hint="cs"/>
          <w:sz w:val="26"/>
          <w:szCs w:val="26"/>
          <w:rtl/>
          <w:lang w:bidi="fa-IR"/>
        </w:rPr>
        <w:t>اين</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گروه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به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طور</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مداوم</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و</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مستمر</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با</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شركت</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همه</w:t>
      </w:r>
      <w:r>
        <w:rPr>
          <w:rFonts w:ascii="Times New Roman" w:eastAsia="Calibri" w:hAnsi="Times New Roman" w:cs="B Nazanin" w:hint="cs"/>
          <w:sz w:val="26"/>
          <w:szCs w:val="26"/>
          <w:rtl/>
          <w:lang w:bidi="fa-IR"/>
        </w:rPr>
        <w:t xml:space="preserve"> </w:t>
      </w:r>
      <w:r w:rsidRPr="00C24149">
        <w:rPr>
          <w:rFonts w:ascii="Times New Roman" w:eastAsia="Calibri" w:hAnsi="Times New Roman" w:cs="B Nazanin" w:hint="cs"/>
          <w:sz w:val="26"/>
          <w:szCs w:val="26"/>
          <w:rtl/>
          <w:lang w:bidi="fa-IR"/>
        </w:rPr>
        <w:t>اعضا</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و</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با</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استفاده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از</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فنون</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كنترل</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كيفيت</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به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بهبود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وتوسعه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مستمر</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محل</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كار</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خود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مي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پردازند</w:t>
      </w:r>
      <w:r>
        <w:rPr>
          <w:rFonts w:ascii="Times New Roman" w:eastAsia="Calibri" w:hAnsi="Times New Roman" w:cs="B Nazanin" w:hint="cs"/>
          <w:sz w:val="26"/>
          <w:szCs w:val="26"/>
          <w:rtl/>
          <w:lang w:bidi="fa-IR"/>
        </w:rPr>
        <w:t xml:space="preserve"> (</w:t>
      </w:r>
      <w:r w:rsidRPr="00C24149">
        <w:rPr>
          <w:rFonts w:ascii="Times New Roman" w:eastAsia="Calibri" w:hAnsi="Times New Roman" w:cs="B Nazanin" w:hint="cs"/>
          <w:sz w:val="26"/>
          <w:szCs w:val="26"/>
          <w:rtl/>
          <w:lang w:bidi="fa-IR"/>
        </w:rPr>
        <w:t>طوسي،</w:t>
      </w:r>
      <w:r w:rsidRPr="00C24149">
        <w:rPr>
          <w:rFonts w:ascii="Times New Roman" w:eastAsia="Calibri" w:hAnsi="Times New Roman" w:cs="B Nazanin"/>
          <w:sz w:val="26"/>
          <w:szCs w:val="26"/>
          <w:lang w:bidi="fa-IR"/>
        </w:rPr>
        <w:t xml:space="preserve"> </w:t>
      </w:r>
      <w:r>
        <w:rPr>
          <w:rFonts w:ascii="Times New Roman" w:eastAsia="Calibri" w:hAnsi="Times New Roman" w:cs="B Nazanin" w:hint="cs"/>
          <w:sz w:val="26"/>
          <w:szCs w:val="26"/>
          <w:rtl/>
          <w:lang w:bidi="fa-IR"/>
        </w:rPr>
        <w:t>1380).</w:t>
      </w:r>
    </w:p>
    <w:p w:rsidR="00C24149" w:rsidRPr="00C24149" w:rsidRDefault="00C24149" w:rsidP="00C24149">
      <w:pPr>
        <w:bidi/>
        <w:spacing w:after="200" w:line="360" w:lineRule="auto"/>
        <w:jc w:val="both"/>
        <w:rPr>
          <w:rFonts w:ascii="Times New Roman" w:eastAsia="Calibri" w:hAnsi="Times New Roman" w:cs="B Nazanin"/>
          <w:sz w:val="26"/>
          <w:szCs w:val="26"/>
          <w:rtl/>
          <w:lang w:bidi="fa-IR"/>
        </w:rPr>
      </w:pPr>
      <w:r w:rsidRPr="00C24149">
        <w:rPr>
          <w:rFonts w:ascii="Times New Roman" w:eastAsia="Calibri" w:hAnsi="Times New Roman" w:cs="B Nazanin" w:hint="cs"/>
          <w:sz w:val="26"/>
          <w:szCs w:val="26"/>
          <w:rtl/>
          <w:lang w:bidi="fa-IR"/>
        </w:rPr>
        <w:lastRenderedPageBreak/>
        <w:t>اسكات</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و</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ژافه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در</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تعريف</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تواناسازي،يكي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از</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ويژگيهاي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آن</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را</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داشتن</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تيم</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هاي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كاري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مي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دانند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آنها</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عقيده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دارندكه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چنانچه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تيم</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هاي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كاري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به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طور</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مستمر</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براي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بهبود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عملكرد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و</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دستيابي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به</w:t>
      </w:r>
      <w:r>
        <w:rPr>
          <w:rFonts w:ascii="Times New Roman" w:eastAsia="Calibri" w:hAnsi="Times New Roman" w:cs="B Nazanin" w:hint="cs"/>
          <w:sz w:val="26"/>
          <w:szCs w:val="26"/>
          <w:rtl/>
          <w:lang w:bidi="fa-IR"/>
        </w:rPr>
        <w:t xml:space="preserve"> </w:t>
      </w:r>
      <w:r w:rsidRPr="00C24149">
        <w:rPr>
          <w:rFonts w:ascii="Times New Roman" w:eastAsia="Calibri" w:hAnsi="Times New Roman" w:cs="B Nazanin" w:hint="cs"/>
          <w:sz w:val="26"/>
          <w:szCs w:val="26"/>
          <w:rtl/>
          <w:lang w:bidi="fa-IR"/>
        </w:rPr>
        <w:t>سطح</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بالاتري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از</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بهره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وري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با</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هم</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كار</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كنند،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سازمان</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از</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شيوة</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هرمي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به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شيوة</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دايره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تغيير</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جهت</w:t>
      </w:r>
      <w:r>
        <w:rPr>
          <w:rFonts w:ascii="Times New Roman" w:eastAsia="Calibri" w:hAnsi="Times New Roman" w:cs="B Nazanin" w:hint="cs"/>
          <w:sz w:val="26"/>
          <w:szCs w:val="26"/>
          <w:rtl/>
          <w:lang w:bidi="fa-IR"/>
        </w:rPr>
        <w:t xml:space="preserve"> </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خواهد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داد</w:t>
      </w:r>
      <w:r w:rsidRPr="00C24149">
        <w:rPr>
          <w:rFonts w:ascii="Times New Roman" w:eastAsia="Calibri" w:hAnsi="Times New Roman" w:cs="B Nazanin"/>
          <w:sz w:val="26"/>
          <w:szCs w:val="26"/>
          <w:lang w:bidi="fa-IR"/>
        </w:rPr>
        <w:t xml:space="preserve"> </w:t>
      </w:r>
      <w:r>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ايران</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نژاد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پاريزي،</w:t>
      </w:r>
      <w:r w:rsidRPr="00C24149">
        <w:rPr>
          <w:rFonts w:ascii="Times New Roman" w:eastAsia="Calibri" w:hAnsi="Times New Roman" w:cs="B Nazanin"/>
          <w:sz w:val="26"/>
          <w:szCs w:val="26"/>
          <w:lang w:bidi="fa-IR"/>
        </w:rPr>
        <w:t xml:space="preserve"> </w:t>
      </w:r>
      <w:r>
        <w:rPr>
          <w:rFonts w:ascii="Times New Roman" w:eastAsia="Calibri" w:hAnsi="Times New Roman" w:cs="B Nazanin" w:hint="cs"/>
          <w:sz w:val="26"/>
          <w:szCs w:val="26"/>
          <w:rtl/>
          <w:lang w:bidi="fa-IR"/>
        </w:rPr>
        <w:t>1375).</w:t>
      </w:r>
    </w:p>
    <w:p w:rsidR="00164265" w:rsidRDefault="00C24149" w:rsidP="00C24149">
      <w:pPr>
        <w:bidi/>
        <w:spacing w:after="200" w:line="360" w:lineRule="auto"/>
        <w:jc w:val="both"/>
        <w:rPr>
          <w:rFonts w:ascii="Times New Roman" w:eastAsia="Calibri" w:hAnsi="Times New Roman" w:cs="B Nazanin"/>
          <w:sz w:val="26"/>
          <w:szCs w:val="26"/>
          <w:rtl/>
          <w:lang w:bidi="fa-IR"/>
        </w:rPr>
      </w:pPr>
      <w:r w:rsidRPr="00C24149">
        <w:rPr>
          <w:rFonts w:ascii="Times New Roman" w:eastAsia="Calibri" w:hAnsi="Times New Roman" w:cs="B Nazanin" w:hint="cs"/>
          <w:sz w:val="26"/>
          <w:szCs w:val="26"/>
          <w:rtl/>
          <w:lang w:bidi="fa-IR"/>
        </w:rPr>
        <w:t>جمع</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بندي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كليد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سوم</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با</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توجه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به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ديدگاه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كنت</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بلانچارد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سينتيا</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اسكات</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و</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دنيس</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ژافه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به</w:t>
      </w:r>
      <w:r>
        <w:rPr>
          <w:rFonts w:ascii="Times New Roman" w:eastAsia="Calibri" w:hAnsi="Times New Roman" w:cs="B Nazanin" w:hint="cs"/>
          <w:sz w:val="26"/>
          <w:szCs w:val="26"/>
          <w:rtl/>
          <w:lang w:bidi="fa-IR"/>
        </w:rPr>
        <w:t xml:space="preserve"> </w:t>
      </w:r>
      <w:r w:rsidRPr="00C24149">
        <w:rPr>
          <w:rFonts w:ascii="Times New Roman" w:eastAsia="Calibri" w:hAnsi="Times New Roman" w:cs="B Nazanin" w:hint="cs"/>
          <w:sz w:val="26"/>
          <w:szCs w:val="26"/>
          <w:rtl/>
          <w:lang w:bidi="fa-IR"/>
        </w:rPr>
        <w:t>نظر</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مي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رسد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كه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تشكيل</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تيم</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هاي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كاري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موجب</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كاهش</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رده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هاي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مديريت</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و</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سرپرستي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و</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حذف</w:t>
      </w:r>
      <w:r>
        <w:rPr>
          <w:rFonts w:ascii="Times New Roman" w:eastAsia="Calibri" w:hAnsi="Times New Roman" w:cs="B Nazanin" w:hint="cs"/>
          <w:sz w:val="26"/>
          <w:szCs w:val="26"/>
          <w:rtl/>
          <w:lang w:bidi="fa-IR"/>
        </w:rPr>
        <w:t xml:space="preserve"> </w:t>
      </w:r>
      <w:r w:rsidRPr="00C24149">
        <w:rPr>
          <w:rFonts w:ascii="Times New Roman" w:eastAsia="Calibri" w:hAnsi="Times New Roman" w:cs="B Nazanin" w:hint="cs"/>
          <w:sz w:val="26"/>
          <w:szCs w:val="26"/>
          <w:rtl/>
          <w:lang w:bidi="fa-IR"/>
        </w:rPr>
        <w:t>برخي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از</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مشاغل</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و</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سپردن</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كارهاي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خدماتي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به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منابع</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بيرون</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از</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سازمان</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مي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شود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و</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تصميم</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گيري</w:t>
      </w:r>
      <w:r>
        <w:rPr>
          <w:rFonts w:ascii="Times New Roman" w:eastAsia="Calibri" w:hAnsi="Times New Roman" w:cs="B Nazanin" w:hint="cs"/>
          <w:sz w:val="26"/>
          <w:szCs w:val="26"/>
          <w:rtl/>
          <w:lang w:bidi="fa-IR"/>
        </w:rPr>
        <w:t xml:space="preserve"> </w:t>
      </w:r>
      <w:r w:rsidRPr="00C24149">
        <w:rPr>
          <w:rFonts w:ascii="Times New Roman" w:eastAsia="Calibri" w:hAnsi="Times New Roman" w:cs="B Nazanin" w:hint="cs"/>
          <w:sz w:val="26"/>
          <w:szCs w:val="26"/>
          <w:rtl/>
          <w:lang w:bidi="fa-IR"/>
        </w:rPr>
        <w:t>را</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از</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رده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هاي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بالاي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سلسله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مراتب</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سازماني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به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سمت</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تيم</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هاي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كاري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سوق</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مي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دهد</w:t>
      </w:r>
      <w:r w:rsidRPr="00C24149">
        <w:rPr>
          <w:rFonts w:ascii="Times New Roman" w:eastAsia="Calibri" w:hAnsi="Times New Roman" w:cs="B Nazanin"/>
          <w:sz w:val="26"/>
          <w:szCs w:val="26"/>
          <w:lang w:bidi="fa-IR"/>
        </w:rPr>
        <w:t xml:space="preserve"> . </w:t>
      </w:r>
      <w:r w:rsidRPr="00C24149">
        <w:rPr>
          <w:rFonts w:ascii="Times New Roman" w:eastAsia="Calibri" w:hAnsi="Times New Roman" w:cs="B Nazanin" w:hint="cs"/>
          <w:sz w:val="26"/>
          <w:szCs w:val="26"/>
          <w:rtl/>
          <w:lang w:bidi="fa-IR"/>
        </w:rPr>
        <w:t>به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زعم</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آنان</w:t>
      </w:r>
      <w:r>
        <w:rPr>
          <w:rFonts w:ascii="Times New Roman" w:eastAsia="Calibri" w:hAnsi="Times New Roman" w:cs="B Nazanin" w:hint="cs"/>
          <w:sz w:val="26"/>
          <w:szCs w:val="26"/>
          <w:rtl/>
          <w:lang w:bidi="fa-IR"/>
        </w:rPr>
        <w:t xml:space="preserve"> </w:t>
      </w:r>
      <w:r w:rsidRPr="00C24149">
        <w:rPr>
          <w:rFonts w:ascii="Times New Roman" w:eastAsia="Calibri" w:hAnsi="Times New Roman" w:cs="B Nazanin" w:hint="cs"/>
          <w:sz w:val="26"/>
          <w:szCs w:val="26"/>
          <w:rtl/>
          <w:lang w:bidi="fa-IR"/>
        </w:rPr>
        <w:t>در</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چنين</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شرايطي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مسئوليت</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تصميم</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گيري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با</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همه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است</w:t>
      </w:r>
      <w:r w:rsidRPr="00C24149">
        <w:rPr>
          <w:rFonts w:ascii="Times New Roman" w:eastAsia="Calibri" w:hAnsi="Times New Roman" w:cs="B Nazanin"/>
          <w:sz w:val="26"/>
          <w:szCs w:val="26"/>
          <w:lang w:bidi="fa-IR"/>
        </w:rPr>
        <w:t xml:space="preserve"> .</w:t>
      </w:r>
    </w:p>
    <w:p w:rsidR="00C24149" w:rsidRPr="00C24149" w:rsidRDefault="00C24149" w:rsidP="00C24149">
      <w:pPr>
        <w:bidi/>
        <w:spacing w:after="200" w:line="360" w:lineRule="auto"/>
        <w:jc w:val="both"/>
        <w:rPr>
          <w:rFonts w:ascii="Times New Roman" w:eastAsia="Calibri" w:hAnsi="Times New Roman" w:cs="B Nazanin"/>
          <w:b/>
          <w:bCs/>
          <w:sz w:val="26"/>
          <w:szCs w:val="26"/>
          <w:lang w:bidi="fa-IR"/>
        </w:rPr>
      </w:pPr>
      <w:r>
        <w:rPr>
          <w:rFonts w:ascii="Times New Roman" w:eastAsia="Calibri" w:hAnsi="Times New Roman" w:cs="B Nazanin" w:hint="cs"/>
          <w:b/>
          <w:bCs/>
          <w:sz w:val="26"/>
          <w:szCs w:val="26"/>
          <w:rtl/>
          <w:lang w:bidi="fa-IR"/>
        </w:rPr>
        <w:t xml:space="preserve">2-5 </w:t>
      </w:r>
      <w:r w:rsidRPr="00C24149">
        <w:rPr>
          <w:rFonts w:ascii="Times New Roman" w:eastAsia="Calibri" w:hAnsi="Times New Roman" w:cs="B Nazanin" w:hint="cs"/>
          <w:b/>
          <w:bCs/>
          <w:sz w:val="26"/>
          <w:szCs w:val="26"/>
          <w:rtl/>
          <w:lang w:bidi="fa-IR"/>
        </w:rPr>
        <w:t>اجزاي</w:t>
      </w:r>
      <w:r w:rsidRPr="00C24149">
        <w:rPr>
          <w:rFonts w:ascii="Times New Roman" w:eastAsia="Calibri" w:hAnsi="Times New Roman" w:cs="B Nazanin"/>
          <w:b/>
          <w:bCs/>
          <w:sz w:val="26"/>
          <w:szCs w:val="26"/>
          <w:lang w:bidi="fa-IR"/>
        </w:rPr>
        <w:t xml:space="preserve"> </w:t>
      </w:r>
      <w:r w:rsidRPr="00C24149">
        <w:rPr>
          <w:rFonts w:ascii="Times New Roman" w:eastAsia="Calibri" w:hAnsi="Times New Roman" w:cs="B Nazanin" w:hint="cs"/>
          <w:b/>
          <w:bCs/>
          <w:sz w:val="26"/>
          <w:szCs w:val="26"/>
          <w:rtl/>
          <w:lang w:bidi="fa-IR"/>
        </w:rPr>
        <w:t>توانمندسازي</w:t>
      </w:r>
    </w:p>
    <w:p w:rsidR="00C24149" w:rsidRPr="00C24149" w:rsidRDefault="00C24149" w:rsidP="00C24149">
      <w:pPr>
        <w:pStyle w:val="ListParagraph"/>
        <w:numPr>
          <w:ilvl w:val="0"/>
          <w:numId w:val="32"/>
        </w:numPr>
        <w:bidi/>
        <w:spacing w:after="200" w:line="360" w:lineRule="auto"/>
        <w:jc w:val="both"/>
        <w:rPr>
          <w:rFonts w:ascii="Times New Roman" w:eastAsia="Calibri" w:hAnsi="Times New Roman" w:cs="B Nazanin"/>
          <w:b/>
          <w:bCs/>
          <w:sz w:val="26"/>
          <w:szCs w:val="26"/>
          <w:lang w:bidi="fa-IR"/>
        </w:rPr>
      </w:pPr>
      <w:r w:rsidRPr="00C24149">
        <w:rPr>
          <w:rFonts w:ascii="Times New Roman" w:eastAsia="Calibri" w:hAnsi="Times New Roman" w:cs="B Nazanin" w:hint="cs"/>
          <w:b/>
          <w:bCs/>
          <w:sz w:val="26"/>
          <w:szCs w:val="26"/>
          <w:rtl/>
          <w:lang w:bidi="fa-IR"/>
        </w:rPr>
        <w:t>يادگيري</w:t>
      </w:r>
      <w:r w:rsidRPr="00C24149">
        <w:rPr>
          <w:rFonts w:ascii="Times New Roman" w:eastAsia="Calibri" w:hAnsi="Times New Roman" w:cs="B Nazanin"/>
          <w:b/>
          <w:bCs/>
          <w:sz w:val="26"/>
          <w:szCs w:val="26"/>
          <w:lang w:bidi="fa-IR"/>
        </w:rPr>
        <w:t xml:space="preserve"> </w:t>
      </w:r>
      <w:r w:rsidRPr="00C24149">
        <w:rPr>
          <w:rFonts w:ascii="Times New Roman" w:eastAsia="Calibri" w:hAnsi="Times New Roman" w:cs="B Nazanin" w:hint="cs"/>
          <w:b/>
          <w:bCs/>
          <w:sz w:val="26"/>
          <w:szCs w:val="26"/>
          <w:rtl/>
          <w:lang w:bidi="fa-IR"/>
        </w:rPr>
        <w:t>سازماني</w:t>
      </w:r>
      <w:r w:rsidRPr="00C24149">
        <w:rPr>
          <w:rFonts w:ascii="Times New Roman" w:eastAsia="Calibri" w:hAnsi="Times New Roman" w:cs="B Nazanin"/>
          <w:b/>
          <w:bCs/>
          <w:sz w:val="26"/>
          <w:szCs w:val="26"/>
          <w:lang w:bidi="fa-IR"/>
        </w:rPr>
        <w:t xml:space="preserve"> </w:t>
      </w:r>
      <w:r w:rsidRPr="00C24149">
        <w:rPr>
          <w:rFonts w:ascii="Times New Roman" w:eastAsia="Calibri" w:hAnsi="Times New Roman" w:cs="B Nazanin" w:hint="cs"/>
          <w:b/>
          <w:bCs/>
          <w:sz w:val="26"/>
          <w:szCs w:val="26"/>
          <w:rtl/>
          <w:lang w:bidi="fa-IR"/>
        </w:rPr>
        <w:t>و</w:t>
      </w:r>
      <w:r w:rsidRPr="00C24149">
        <w:rPr>
          <w:rFonts w:ascii="Times New Roman" w:eastAsia="Calibri" w:hAnsi="Times New Roman" w:cs="B Nazanin"/>
          <w:b/>
          <w:bCs/>
          <w:sz w:val="26"/>
          <w:szCs w:val="26"/>
          <w:lang w:bidi="fa-IR"/>
        </w:rPr>
        <w:t xml:space="preserve"> </w:t>
      </w:r>
      <w:r w:rsidRPr="00C24149">
        <w:rPr>
          <w:rFonts w:ascii="Times New Roman" w:eastAsia="Calibri" w:hAnsi="Times New Roman" w:cs="B Nazanin" w:hint="cs"/>
          <w:b/>
          <w:bCs/>
          <w:sz w:val="26"/>
          <w:szCs w:val="26"/>
          <w:rtl/>
          <w:lang w:bidi="fa-IR"/>
        </w:rPr>
        <w:t>سازمان</w:t>
      </w:r>
      <w:r w:rsidRPr="00C24149">
        <w:rPr>
          <w:rFonts w:ascii="Times New Roman" w:eastAsia="Calibri" w:hAnsi="Times New Roman" w:cs="B Nazanin"/>
          <w:b/>
          <w:bCs/>
          <w:sz w:val="26"/>
          <w:szCs w:val="26"/>
          <w:lang w:bidi="fa-IR"/>
        </w:rPr>
        <w:t xml:space="preserve"> </w:t>
      </w:r>
      <w:r w:rsidRPr="00C24149">
        <w:rPr>
          <w:rFonts w:ascii="Times New Roman" w:eastAsia="Calibri" w:hAnsi="Times New Roman" w:cs="B Nazanin" w:hint="cs"/>
          <w:b/>
          <w:bCs/>
          <w:sz w:val="26"/>
          <w:szCs w:val="26"/>
          <w:rtl/>
          <w:lang w:bidi="fa-IR"/>
        </w:rPr>
        <w:t>يادگيرنده</w:t>
      </w:r>
    </w:p>
    <w:p w:rsidR="00C24149" w:rsidRPr="00C24149" w:rsidRDefault="00C24149" w:rsidP="00C24149">
      <w:pPr>
        <w:bidi/>
        <w:spacing w:after="200" w:line="360" w:lineRule="auto"/>
        <w:jc w:val="both"/>
        <w:rPr>
          <w:rFonts w:ascii="Times New Roman" w:eastAsia="Calibri" w:hAnsi="Times New Roman" w:cs="B Nazanin"/>
          <w:sz w:val="26"/>
          <w:szCs w:val="26"/>
          <w:lang w:bidi="fa-IR"/>
        </w:rPr>
      </w:pPr>
      <w:r w:rsidRPr="00C24149">
        <w:rPr>
          <w:rFonts w:ascii="Times New Roman" w:eastAsia="Calibri" w:hAnsi="Times New Roman" w:cs="B Nazanin" w:hint="cs"/>
          <w:sz w:val="26"/>
          <w:szCs w:val="26"/>
          <w:rtl/>
          <w:lang w:bidi="fa-IR"/>
        </w:rPr>
        <w:t>در</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سازمان</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يادگيرنده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همه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افراد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درگير</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شناسايي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و</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حل</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مسائل</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هستند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و</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بدينوسيله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مي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توانند</w:t>
      </w:r>
      <w:r>
        <w:rPr>
          <w:rFonts w:ascii="Times New Roman" w:eastAsia="Calibri" w:hAnsi="Times New Roman" w:cs="B Nazanin" w:hint="cs"/>
          <w:sz w:val="26"/>
          <w:szCs w:val="26"/>
          <w:rtl/>
          <w:lang w:bidi="fa-IR"/>
        </w:rPr>
        <w:t xml:space="preserve"> </w:t>
      </w:r>
      <w:r w:rsidRPr="00C24149">
        <w:rPr>
          <w:rFonts w:ascii="Times New Roman" w:eastAsia="Calibri" w:hAnsi="Times New Roman" w:cs="B Nazanin" w:hint="cs"/>
          <w:sz w:val="26"/>
          <w:szCs w:val="26"/>
          <w:rtl/>
          <w:lang w:bidi="fa-IR"/>
        </w:rPr>
        <w:t>تجربه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هاي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جديد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بياموز</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ند،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امور</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را</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بهبود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ببخشند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و</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بر</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توانايي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هاي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خود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بيفزاي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ن</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ارزش</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اصلي</w:t>
      </w:r>
      <w:r>
        <w:rPr>
          <w:rFonts w:ascii="Times New Roman" w:eastAsia="Calibri" w:hAnsi="Times New Roman" w:cs="B Nazanin" w:hint="cs"/>
          <w:sz w:val="26"/>
          <w:szCs w:val="26"/>
          <w:rtl/>
          <w:lang w:bidi="fa-IR"/>
        </w:rPr>
        <w:t xml:space="preserve"> </w:t>
      </w:r>
      <w:r w:rsidRPr="00C24149">
        <w:rPr>
          <w:rFonts w:ascii="Times New Roman" w:eastAsia="Calibri" w:hAnsi="Times New Roman" w:cs="B Nazanin" w:hint="cs"/>
          <w:sz w:val="26"/>
          <w:szCs w:val="26"/>
          <w:rtl/>
          <w:lang w:bidi="fa-IR"/>
        </w:rPr>
        <w:t>سازمان</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يادگيرنده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همانا</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حل</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مسئل</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است</w:t>
      </w:r>
      <w:r w:rsidRPr="00C24149">
        <w:rPr>
          <w:rFonts w:ascii="Times New Roman" w:eastAsia="Calibri" w:hAnsi="Times New Roman" w:cs="B Nazanin"/>
          <w:sz w:val="26"/>
          <w:szCs w:val="26"/>
          <w:lang w:bidi="fa-IR"/>
        </w:rPr>
        <w:t xml:space="preserve"> . </w:t>
      </w:r>
      <w:r w:rsidRPr="00C24149">
        <w:rPr>
          <w:rFonts w:ascii="Times New Roman" w:eastAsia="Calibri" w:hAnsi="Times New Roman" w:cs="B Nazanin" w:hint="cs"/>
          <w:sz w:val="26"/>
          <w:szCs w:val="26"/>
          <w:rtl/>
          <w:lang w:bidi="fa-IR"/>
        </w:rPr>
        <w:t>در</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سازمان</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يادگيرنده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كاركنان</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و</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اعضا</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پيوسته</w:t>
      </w:r>
      <w:r>
        <w:rPr>
          <w:rFonts w:ascii="Times New Roman" w:eastAsia="Calibri" w:hAnsi="Times New Roman" w:cs="B Nazanin" w:hint="cs"/>
          <w:sz w:val="26"/>
          <w:szCs w:val="26"/>
          <w:rtl/>
          <w:lang w:bidi="fa-IR"/>
        </w:rPr>
        <w:t xml:space="preserve"> </w:t>
      </w:r>
      <w:r w:rsidRPr="00C24149">
        <w:rPr>
          <w:rFonts w:ascii="Times New Roman" w:eastAsia="Calibri" w:hAnsi="Times New Roman" w:cs="B Nazanin" w:hint="cs"/>
          <w:sz w:val="26"/>
          <w:szCs w:val="26"/>
          <w:rtl/>
          <w:lang w:bidi="fa-IR"/>
        </w:rPr>
        <w:t>درصدد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شناسايي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مسئله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هستند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و</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اين</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بدان</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معني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است</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كه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همواره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سعي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دارند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نيازهاي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مشتري</w:t>
      </w:r>
      <w:r>
        <w:rPr>
          <w:rFonts w:ascii="Times New Roman" w:eastAsia="Calibri" w:hAnsi="Times New Roman" w:cs="B Nazanin" w:hint="cs"/>
          <w:sz w:val="26"/>
          <w:szCs w:val="26"/>
          <w:rtl/>
          <w:lang w:bidi="fa-IR"/>
        </w:rPr>
        <w:t xml:space="preserve"> </w:t>
      </w:r>
      <w:r w:rsidRPr="00C24149">
        <w:rPr>
          <w:rFonts w:ascii="Times New Roman" w:eastAsia="Calibri" w:hAnsi="Times New Roman" w:cs="B Nazanin" w:hint="cs"/>
          <w:sz w:val="26"/>
          <w:szCs w:val="26"/>
          <w:rtl/>
          <w:lang w:bidi="fa-IR"/>
        </w:rPr>
        <w:t>را</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شناسايي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كنن</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همچنين</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كاركنان</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و</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اعضاي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سازمان</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مس</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ائل</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را</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حل</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مي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كنند</w:t>
      </w:r>
      <w:r w:rsidRPr="00C24149">
        <w:rPr>
          <w:rFonts w:ascii="Times New Roman" w:eastAsia="Calibri" w:hAnsi="Times New Roman" w:cs="B Nazanin"/>
          <w:sz w:val="26"/>
          <w:szCs w:val="26"/>
          <w:lang w:bidi="fa-IR"/>
        </w:rPr>
        <w:t xml:space="preserve"> . </w:t>
      </w:r>
      <w:r w:rsidRPr="00C24149">
        <w:rPr>
          <w:rFonts w:ascii="Times New Roman" w:eastAsia="Calibri" w:hAnsi="Times New Roman" w:cs="B Nazanin" w:hint="cs"/>
          <w:sz w:val="26"/>
          <w:szCs w:val="26"/>
          <w:rtl/>
          <w:lang w:bidi="fa-IR"/>
        </w:rPr>
        <w:t>اين</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نشان</w:t>
      </w:r>
      <w:r>
        <w:rPr>
          <w:rFonts w:ascii="Times New Roman" w:eastAsia="Calibri" w:hAnsi="Times New Roman" w:cs="B Nazanin" w:hint="cs"/>
          <w:sz w:val="26"/>
          <w:szCs w:val="26"/>
          <w:rtl/>
          <w:lang w:bidi="fa-IR"/>
        </w:rPr>
        <w:t xml:space="preserve"> </w:t>
      </w:r>
      <w:r w:rsidRPr="00C24149">
        <w:rPr>
          <w:rFonts w:ascii="Times New Roman" w:eastAsia="Calibri" w:hAnsi="Times New Roman" w:cs="B Nazanin" w:hint="cs"/>
          <w:sz w:val="26"/>
          <w:szCs w:val="26"/>
          <w:rtl/>
          <w:lang w:bidi="fa-IR"/>
        </w:rPr>
        <w:t>مي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دهد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كه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آنها</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براي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تامين</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نيازهاي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مشتري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آنچه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راكه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در</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توان</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دارند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درراه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و</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مسيرهاي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منحصر</w:t>
      </w:r>
      <w:r>
        <w:rPr>
          <w:rFonts w:ascii="Times New Roman" w:eastAsia="Calibri" w:hAnsi="Times New Roman" w:cs="B Nazanin" w:hint="cs"/>
          <w:sz w:val="26"/>
          <w:szCs w:val="26"/>
          <w:rtl/>
          <w:lang w:bidi="fa-IR"/>
        </w:rPr>
        <w:t xml:space="preserve"> </w:t>
      </w:r>
      <w:r w:rsidRPr="00C24149">
        <w:rPr>
          <w:rFonts w:ascii="Times New Roman" w:eastAsia="Calibri" w:hAnsi="Times New Roman" w:cs="B Nazanin" w:hint="cs"/>
          <w:sz w:val="26"/>
          <w:szCs w:val="26"/>
          <w:rtl/>
          <w:lang w:bidi="fa-IR"/>
        </w:rPr>
        <w:t>به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فرد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به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كار</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مي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برند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و</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بدين</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گونه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سازمان</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از</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طريق</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شناسايي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نيازهاي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جديد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و</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تامين</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آنها</w:t>
      </w:r>
      <w:r>
        <w:rPr>
          <w:rFonts w:ascii="Times New Roman" w:eastAsia="Calibri" w:hAnsi="Times New Roman" w:cs="B Nazanin" w:hint="cs"/>
          <w:sz w:val="26"/>
          <w:szCs w:val="26"/>
          <w:rtl/>
          <w:lang w:bidi="fa-IR"/>
        </w:rPr>
        <w:t xml:space="preserve"> </w:t>
      </w:r>
      <w:r w:rsidRPr="00C24149">
        <w:rPr>
          <w:rFonts w:ascii="Times New Roman" w:eastAsia="Calibri" w:hAnsi="Times New Roman" w:cs="B Nazanin" w:hint="cs"/>
          <w:sz w:val="26"/>
          <w:szCs w:val="26"/>
          <w:rtl/>
          <w:lang w:bidi="fa-IR"/>
        </w:rPr>
        <w:t>مي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كوشد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برميزان</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ارزشها</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بيفزايد</w:t>
      </w:r>
      <w:r w:rsidRPr="00C24149">
        <w:rPr>
          <w:rFonts w:ascii="Times New Roman" w:eastAsia="Calibri" w:hAnsi="Times New Roman" w:cs="B Nazanin"/>
          <w:sz w:val="26"/>
          <w:szCs w:val="26"/>
          <w:lang w:bidi="fa-IR"/>
        </w:rPr>
        <w:t xml:space="preserve"> . </w:t>
      </w:r>
      <w:r w:rsidRPr="00C24149">
        <w:rPr>
          <w:rFonts w:ascii="Times New Roman" w:eastAsia="Calibri" w:hAnsi="Times New Roman" w:cs="B Nazanin" w:hint="cs"/>
          <w:sz w:val="26"/>
          <w:szCs w:val="26"/>
          <w:rtl/>
          <w:lang w:bidi="fa-IR"/>
        </w:rPr>
        <w:t>هر</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قدر</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كه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بر</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توانايي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يادگيري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افزوده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شود،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سازمان</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بهتر</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مي</w:t>
      </w:r>
      <w:r>
        <w:rPr>
          <w:rFonts w:ascii="Times New Roman" w:eastAsia="Calibri" w:hAnsi="Times New Roman" w:cs="B Nazanin" w:hint="cs"/>
          <w:sz w:val="26"/>
          <w:szCs w:val="26"/>
          <w:rtl/>
          <w:lang w:bidi="fa-IR"/>
        </w:rPr>
        <w:t xml:space="preserve"> </w:t>
      </w:r>
      <w:r w:rsidRPr="00C24149">
        <w:rPr>
          <w:rFonts w:ascii="Times New Roman" w:eastAsia="Calibri" w:hAnsi="Times New Roman" w:cs="B Nazanin" w:hint="cs"/>
          <w:sz w:val="26"/>
          <w:szCs w:val="26"/>
          <w:rtl/>
          <w:lang w:bidi="fa-IR"/>
        </w:rPr>
        <w:t>تواند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خود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را</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با</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محيط</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در</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حال</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تغيير</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سازگار</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كند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و</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در</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نتيجه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موفق</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تر</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شود</w:t>
      </w:r>
      <w:r w:rsidRPr="00C24149">
        <w:rPr>
          <w:rFonts w:ascii="Times New Roman" w:eastAsia="Calibri" w:hAnsi="Times New Roman" w:cs="B Nazanin"/>
          <w:sz w:val="26"/>
          <w:szCs w:val="26"/>
          <w:lang w:bidi="fa-IR"/>
        </w:rPr>
        <w:t xml:space="preserve"> </w:t>
      </w:r>
      <w:r>
        <w:rPr>
          <w:rFonts w:ascii="Times New Roman" w:eastAsia="Calibri" w:hAnsi="Times New Roman" w:cs="B Nazanin" w:hint="cs"/>
          <w:sz w:val="26"/>
          <w:szCs w:val="26"/>
          <w:rtl/>
          <w:lang w:bidi="fa-IR"/>
        </w:rPr>
        <w:t>(</w:t>
      </w:r>
      <w:r w:rsidRPr="00C24149">
        <w:rPr>
          <w:rFonts w:ascii="Times New Roman" w:eastAsia="Calibri" w:hAnsi="Times New Roman" w:cs="B Nazanin" w:hint="cs"/>
          <w:sz w:val="26"/>
          <w:szCs w:val="26"/>
          <w:rtl/>
          <w:lang w:bidi="fa-IR"/>
        </w:rPr>
        <w:t>پارسائيان</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و</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اعرابي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w:t>
      </w:r>
      <w:r>
        <w:rPr>
          <w:rFonts w:ascii="Times New Roman" w:eastAsia="Calibri" w:hAnsi="Times New Roman" w:cs="B Nazanin" w:hint="cs"/>
          <w:sz w:val="26"/>
          <w:szCs w:val="26"/>
          <w:rtl/>
          <w:lang w:bidi="fa-IR"/>
        </w:rPr>
        <w:t xml:space="preserve">1382، 56) </w:t>
      </w:r>
      <w:r w:rsidRPr="00C24149">
        <w:rPr>
          <w:rFonts w:ascii="Times New Roman" w:eastAsia="Calibri" w:hAnsi="Times New Roman" w:cs="B Nazanin"/>
          <w:sz w:val="26"/>
          <w:szCs w:val="26"/>
          <w:lang w:bidi="fa-IR"/>
        </w:rPr>
        <w:t>.</w:t>
      </w:r>
    </w:p>
    <w:p w:rsidR="00C24149" w:rsidRPr="00C24149" w:rsidRDefault="00C24149" w:rsidP="00C24149">
      <w:pPr>
        <w:pStyle w:val="ListParagraph"/>
        <w:numPr>
          <w:ilvl w:val="0"/>
          <w:numId w:val="32"/>
        </w:numPr>
        <w:bidi/>
        <w:spacing w:after="200" w:line="360" w:lineRule="auto"/>
        <w:jc w:val="both"/>
        <w:rPr>
          <w:rFonts w:ascii="Times New Roman" w:eastAsia="Calibri" w:hAnsi="Times New Roman" w:cs="B Nazanin"/>
          <w:b/>
          <w:bCs/>
          <w:sz w:val="26"/>
          <w:szCs w:val="26"/>
          <w:lang w:bidi="fa-IR"/>
        </w:rPr>
      </w:pPr>
      <w:r w:rsidRPr="00C24149">
        <w:rPr>
          <w:rFonts w:ascii="Times New Roman" w:eastAsia="Calibri" w:hAnsi="Times New Roman" w:cs="B Nazanin" w:hint="cs"/>
          <w:b/>
          <w:bCs/>
          <w:sz w:val="26"/>
          <w:szCs w:val="26"/>
          <w:rtl/>
          <w:lang w:bidi="fa-IR"/>
        </w:rPr>
        <w:t>مشاركت</w:t>
      </w:r>
    </w:p>
    <w:p w:rsidR="00C24149" w:rsidRPr="00C24149" w:rsidRDefault="00C24149" w:rsidP="00C24149">
      <w:pPr>
        <w:bidi/>
        <w:spacing w:after="200" w:line="360" w:lineRule="auto"/>
        <w:jc w:val="both"/>
        <w:rPr>
          <w:rFonts w:ascii="Times New Roman" w:eastAsia="Calibri" w:hAnsi="Times New Roman" w:cs="B Nazanin"/>
          <w:sz w:val="26"/>
          <w:szCs w:val="26"/>
          <w:lang w:bidi="fa-IR"/>
        </w:rPr>
      </w:pPr>
      <w:r w:rsidRPr="00C24149">
        <w:rPr>
          <w:rFonts w:ascii="Times New Roman" w:eastAsia="Calibri" w:hAnsi="Times New Roman" w:cs="B Nazanin" w:hint="cs"/>
          <w:sz w:val="26"/>
          <w:szCs w:val="26"/>
          <w:rtl/>
          <w:lang w:bidi="fa-IR"/>
        </w:rPr>
        <w:t>براي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توانمندسازي،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بايد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به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افراد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قدرت</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داد</w:t>
      </w:r>
      <w:r w:rsidRPr="00C24149">
        <w:rPr>
          <w:rFonts w:ascii="Times New Roman" w:eastAsia="Calibri" w:hAnsi="Times New Roman" w:cs="B Nazanin"/>
          <w:sz w:val="26"/>
          <w:szCs w:val="26"/>
          <w:lang w:bidi="fa-IR"/>
        </w:rPr>
        <w:t xml:space="preserve"> . </w:t>
      </w:r>
      <w:r w:rsidRPr="00C24149">
        <w:rPr>
          <w:rFonts w:ascii="Times New Roman" w:eastAsia="Calibri" w:hAnsi="Times New Roman" w:cs="B Nazanin" w:hint="cs"/>
          <w:sz w:val="26"/>
          <w:szCs w:val="26"/>
          <w:rtl/>
          <w:lang w:bidi="fa-IR"/>
        </w:rPr>
        <w:t>اين</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مهم</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از</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طريق</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اختيار</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دادن</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به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افراد،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مشاركت</w:t>
      </w:r>
      <w:r>
        <w:rPr>
          <w:rFonts w:ascii="Times New Roman" w:eastAsia="Calibri" w:hAnsi="Times New Roman" w:cs="B Nazanin" w:hint="cs"/>
          <w:sz w:val="26"/>
          <w:szCs w:val="26"/>
          <w:rtl/>
          <w:lang w:bidi="fa-IR"/>
        </w:rPr>
        <w:t xml:space="preserve"> </w:t>
      </w:r>
      <w:r w:rsidRPr="00C24149">
        <w:rPr>
          <w:rFonts w:ascii="Times New Roman" w:eastAsia="Calibri" w:hAnsi="Times New Roman" w:cs="B Nazanin" w:hint="cs"/>
          <w:sz w:val="26"/>
          <w:szCs w:val="26"/>
          <w:rtl/>
          <w:lang w:bidi="fa-IR"/>
        </w:rPr>
        <w:t>آنها</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در</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اتخاذ</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تصميمات</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امكان</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ابراز</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ايده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ها،</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اعمال</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نفوذ</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و</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همين</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طور</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مسئوليت</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ادن</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به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افراد،</w:t>
      </w:r>
      <w:r>
        <w:rPr>
          <w:rFonts w:ascii="Times New Roman" w:eastAsia="Calibri" w:hAnsi="Times New Roman" w:cs="B Nazanin" w:hint="cs"/>
          <w:sz w:val="26"/>
          <w:szCs w:val="26"/>
          <w:rtl/>
          <w:lang w:bidi="fa-IR"/>
        </w:rPr>
        <w:t xml:space="preserve"> </w:t>
      </w:r>
      <w:r w:rsidRPr="00C24149">
        <w:rPr>
          <w:rFonts w:ascii="Times New Roman" w:eastAsia="Calibri" w:hAnsi="Times New Roman" w:cs="B Nazanin" w:hint="cs"/>
          <w:sz w:val="26"/>
          <w:szCs w:val="26"/>
          <w:rtl/>
          <w:lang w:bidi="fa-IR"/>
        </w:rPr>
        <w:t>محقق</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مي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شود</w:t>
      </w:r>
      <w:r w:rsidRPr="00C24149">
        <w:rPr>
          <w:rFonts w:ascii="Times New Roman" w:eastAsia="Calibri" w:hAnsi="Times New Roman" w:cs="B Nazanin"/>
          <w:sz w:val="26"/>
          <w:szCs w:val="26"/>
          <w:lang w:bidi="fa-IR"/>
        </w:rPr>
        <w:t xml:space="preserve"> . </w:t>
      </w:r>
      <w:r w:rsidRPr="00C24149">
        <w:rPr>
          <w:rFonts w:ascii="Times New Roman" w:eastAsia="Calibri" w:hAnsi="Times New Roman" w:cs="B Nazanin" w:hint="cs"/>
          <w:sz w:val="26"/>
          <w:szCs w:val="26"/>
          <w:rtl/>
          <w:lang w:bidi="fa-IR"/>
        </w:rPr>
        <w:t>به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همين</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lastRenderedPageBreak/>
        <w:t>علت</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مشاركت،</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شكل</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مؤثري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از</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توانمندسازي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است</w:t>
      </w:r>
      <w:r w:rsidRPr="00C24149">
        <w:rPr>
          <w:rFonts w:ascii="Times New Roman" w:eastAsia="Calibri" w:hAnsi="Times New Roman" w:cs="B Nazanin"/>
          <w:sz w:val="26"/>
          <w:szCs w:val="26"/>
          <w:lang w:bidi="fa-IR"/>
        </w:rPr>
        <w:t xml:space="preserve"> . </w:t>
      </w:r>
      <w:r w:rsidRPr="00C24149">
        <w:rPr>
          <w:rFonts w:ascii="Times New Roman" w:eastAsia="Calibri" w:hAnsi="Times New Roman" w:cs="B Nazanin" w:hint="cs"/>
          <w:sz w:val="26"/>
          <w:szCs w:val="26"/>
          <w:rtl/>
          <w:lang w:bidi="fa-IR"/>
        </w:rPr>
        <w:t>مشاركت،</w:t>
      </w:r>
      <w:r>
        <w:rPr>
          <w:rFonts w:ascii="Times New Roman" w:eastAsia="Calibri" w:hAnsi="Times New Roman" w:cs="B Nazanin" w:hint="cs"/>
          <w:sz w:val="26"/>
          <w:szCs w:val="26"/>
          <w:rtl/>
          <w:lang w:bidi="fa-IR"/>
        </w:rPr>
        <w:t xml:space="preserve"> </w:t>
      </w:r>
      <w:r w:rsidRPr="00C24149">
        <w:rPr>
          <w:rFonts w:ascii="Times New Roman" w:eastAsia="Calibri" w:hAnsi="Times New Roman" w:cs="B Nazanin" w:hint="cs"/>
          <w:sz w:val="26"/>
          <w:szCs w:val="26"/>
          <w:rtl/>
          <w:lang w:bidi="fa-IR"/>
        </w:rPr>
        <w:t>توانمندسازي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را</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افزايش</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مي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دهد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و</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توانمندسازي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نيز</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در</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عوض</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عملكرد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و</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سلامت</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فردي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را</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بهبود</w:t>
      </w:r>
      <w:r>
        <w:rPr>
          <w:rFonts w:ascii="Times New Roman" w:eastAsia="Calibri" w:hAnsi="Times New Roman" w:cs="B Nazanin" w:hint="cs"/>
          <w:sz w:val="26"/>
          <w:szCs w:val="26"/>
          <w:rtl/>
          <w:lang w:bidi="fa-IR"/>
        </w:rPr>
        <w:t xml:space="preserve"> </w:t>
      </w:r>
      <w:r w:rsidRPr="00C24149">
        <w:rPr>
          <w:rFonts w:ascii="Times New Roman" w:eastAsia="Calibri" w:hAnsi="Times New Roman" w:cs="B Nazanin" w:hint="cs"/>
          <w:sz w:val="26"/>
          <w:szCs w:val="26"/>
          <w:rtl/>
          <w:lang w:bidi="fa-IR"/>
        </w:rPr>
        <w:t>مي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بخشد</w:t>
      </w:r>
      <w:r w:rsidRPr="00C24149">
        <w:rPr>
          <w:rFonts w:ascii="Times New Roman" w:eastAsia="Calibri" w:hAnsi="Times New Roman" w:cs="B Nazanin"/>
          <w:sz w:val="26"/>
          <w:szCs w:val="26"/>
          <w:lang w:bidi="fa-IR"/>
        </w:rPr>
        <w:t>.</w:t>
      </w:r>
    </w:p>
    <w:p w:rsidR="00C24149" w:rsidRPr="00C24149" w:rsidRDefault="00C24149" w:rsidP="00C24149">
      <w:pPr>
        <w:bidi/>
        <w:spacing w:after="200" w:line="360" w:lineRule="auto"/>
        <w:jc w:val="both"/>
        <w:rPr>
          <w:rFonts w:ascii="Times New Roman" w:eastAsia="Calibri" w:hAnsi="Times New Roman" w:cs="B Nazanin"/>
          <w:sz w:val="26"/>
          <w:szCs w:val="26"/>
          <w:lang w:bidi="fa-IR"/>
        </w:rPr>
      </w:pPr>
      <w:r w:rsidRPr="00C24149">
        <w:rPr>
          <w:rFonts w:ascii="Times New Roman" w:eastAsia="Calibri" w:hAnsi="Times New Roman" w:cs="B Nazanin" w:hint="cs"/>
          <w:sz w:val="26"/>
          <w:szCs w:val="26"/>
          <w:rtl/>
          <w:lang w:bidi="fa-IR"/>
        </w:rPr>
        <w:t>اسكات</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و</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ژافه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در</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كتاب</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تواناسازي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كاركنان،</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مرزي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فراتر</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از</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مشاركت</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را</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كه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اشتراك</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مساعي</w:t>
      </w:r>
      <w:r>
        <w:rPr>
          <w:rFonts w:ascii="Times New Roman" w:eastAsia="Calibri" w:hAnsi="Times New Roman" w:cs="B Nazanin" w:hint="cs"/>
          <w:sz w:val="26"/>
          <w:szCs w:val="26"/>
          <w:rtl/>
          <w:lang w:bidi="fa-IR"/>
        </w:rPr>
        <w:t xml:space="preserve">  </w:t>
      </w:r>
      <w:r w:rsidRPr="00C24149">
        <w:rPr>
          <w:rFonts w:ascii="Times New Roman" w:eastAsia="Calibri" w:hAnsi="Times New Roman" w:cs="B Nazanin" w:hint="cs"/>
          <w:sz w:val="26"/>
          <w:szCs w:val="26"/>
          <w:rtl/>
          <w:lang w:bidi="fa-IR"/>
        </w:rPr>
        <w:t>ناميده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مي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شود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در</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تواناسازي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م</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ؤثر</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مي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دانند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و</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براي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درك</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بهتر</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م</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راحل</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دس</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تيابي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به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تشريك</w:t>
      </w:r>
      <w:r>
        <w:rPr>
          <w:rFonts w:ascii="Times New Roman" w:eastAsia="Calibri" w:hAnsi="Times New Roman" w:cs="B Nazanin" w:hint="cs"/>
          <w:sz w:val="26"/>
          <w:szCs w:val="26"/>
          <w:rtl/>
          <w:lang w:bidi="fa-IR"/>
        </w:rPr>
        <w:t xml:space="preserve"> </w:t>
      </w:r>
      <w:r w:rsidRPr="00C24149">
        <w:rPr>
          <w:rFonts w:ascii="Times New Roman" w:eastAsia="Calibri" w:hAnsi="Times New Roman" w:cs="B Nazanin" w:hint="cs"/>
          <w:sz w:val="26"/>
          <w:szCs w:val="26"/>
          <w:rtl/>
          <w:lang w:bidi="fa-IR"/>
        </w:rPr>
        <w:t>مساعي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را</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مطرح</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مي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كنند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كه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چنين</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است</w:t>
      </w:r>
      <w:r w:rsidRPr="00C24149">
        <w:rPr>
          <w:rFonts w:ascii="Times New Roman" w:eastAsia="Calibri" w:hAnsi="Times New Roman" w:cs="B Nazanin"/>
          <w:sz w:val="26"/>
          <w:szCs w:val="26"/>
          <w:lang w:bidi="fa-IR"/>
        </w:rPr>
        <w:t>:</w:t>
      </w:r>
    </w:p>
    <w:p w:rsidR="00C24149" w:rsidRPr="00C24149" w:rsidRDefault="00C24149" w:rsidP="00C24149">
      <w:pPr>
        <w:bidi/>
        <w:spacing w:after="200" w:line="360" w:lineRule="auto"/>
        <w:jc w:val="both"/>
        <w:rPr>
          <w:rFonts w:ascii="Times New Roman" w:eastAsia="Calibri" w:hAnsi="Times New Roman" w:cs="B Nazanin"/>
          <w:sz w:val="26"/>
          <w:szCs w:val="26"/>
          <w:lang w:bidi="fa-IR"/>
        </w:rPr>
      </w:pPr>
      <w:r w:rsidRPr="00C24149">
        <w:rPr>
          <w:rFonts w:ascii="Times New Roman" w:eastAsia="Calibri" w:hAnsi="Times New Roman" w:cs="B Nazanin" w:hint="cs"/>
          <w:sz w:val="26"/>
          <w:szCs w:val="26"/>
          <w:rtl/>
          <w:lang w:bidi="fa-IR"/>
        </w:rPr>
        <w:t>قدم</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اول</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روش</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پدر</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فرزندي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از</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انسانها</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مواظبت</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كنيد،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بدون</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اينكه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به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آنها</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بگوييد</w:t>
      </w:r>
      <w:r w:rsidRPr="00C24149">
        <w:rPr>
          <w:rFonts w:ascii="Times New Roman" w:eastAsia="Calibri" w:hAnsi="Times New Roman" w:cs="B Nazanin"/>
          <w:sz w:val="26"/>
          <w:szCs w:val="26"/>
          <w:lang w:bidi="fa-IR"/>
        </w:rPr>
        <w:t>.</w:t>
      </w:r>
    </w:p>
    <w:p w:rsidR="00C24149" w:rsidRPr="00C24149" w:rsidRDefault="00C24149" w:rsidP="00C24149">
      <w:pPr>
        <w:bidi/>
        <w:spacing w:after="200" w:line="360" w:lineRule="auto"/>
        <w:jc w:val="both"/>
        <w:rPr>
          <w:rFonts w:ascii="Times New Roman" w:eastAsia="Calibri" w:hAnsi="Times New Roman" w:cs="B Nazanin"/>
          <w:sz w:val="26"/>
          <w:szCs w:val="26"/>
          <w:lang w:bidi="fa-IR"/>
        </w:rPr>
      </w:pPr>
      <w:r w:rsidRPr="00C24149">
        <w:rPr>
          <w:rFonts w:ascii="Times New Roman" w:eastAsia="Calibri" w:hAnsi="Times New Roman" w:cs="B Nazanin" w:hint="cs"/>
          <w:sz w:val="26"/>
          <w:szCs w:val="26"/>
          <w:rtl/>
          <w:lang w:bidi="fa-IR"/>
        </w:rPr>
        <w:t>قدم</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دوم</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ارتباطات</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به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انسانها</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بگوييد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چرا</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كارها</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بايد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انجام</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داده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شوند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و</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آنها</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را</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مطلع</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نگه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داريد</w:t>
      </w:r>
      <w:r w:rsidRPr="00C24149">
        <w:rPr>
          <w:rFonts w:ascii="Times New Roman" w:eastAsia="Calibri" w:hAnsi="Times New Roman" w:cs="B Nazanin"/>
          <w:sz w:val="26"/>
          <w:szCs w:val="26"/>
          <w:lang w:bidi="fa-IR"/>
        </w:rPr>
        <w:t>.</w:t>
      </w:r>
    </w:p>
    <w:p w:rsidR="00C24149" w:rsidRPr="00C24149" w:rsidRDefault="00C24149" w:rsidP="00C24149">
      <w:pPr>
        <w:bidi/>
        <w:spacing w:after="200" w:line="360" w:lineRule="auto"/>
        <w:jc w:val="both"/>
        <w:rPr>
          <w:rFonts w:ascii="Times New Roman" w:eastAsia="Calibri" w:hAnsi="Times New Roman" w:cs="B Nazanin"/>
          <w:sz w:val="26"/>
          <w:szCs w:val="26"/>
          <w:lang w:bidi="fa-IR"/>
        </w:rPr>
      </w:pPr>
      <w:r w:rsidRPr="00C24149">
        <w:rPr>
          <w:rFonts w:ascii="Times New Roman" w:eastAsia="Calibri" w:hAnsi="Times New Roman" w:cs="B Nazanin" w:hint="cs"/>
          <w:sz w:val="26"/>
          <w:szCs w:val="26"/>
          <w:rtl/>
          <w:lang w:bidi="fa-IR"/>
        </w:rPr>
        <w:t>قدم</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سوم</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مشاركت</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از</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انسانها،</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داده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ها</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و</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انديشه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ها</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را</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بخواهيد</w:t>
      </w:r>
      <w:r w:rsidRPr="00C24149">
        <w:rPr>
          <w:rFonts w:ascii="Times New Roman" w:eastAsia="Calibri" w:hAnsi="Times New Roman" w:cs="B Nazanin"/>
          <w:sz w:val="26"/>
          <w:szCs w:val="26"/>
          <w:lang w:bidi="fa-IR"/>
        </w:rPr>
        <w:t>.</w:t>
      </w:r>
    </w:p>
    <w:p w:rsidR="00C24149" w:rsidRPr="00C24149" w:rsidRDefault="00C24149" w:rsidP="00C24149">
      <w:pPr>
        <w:bidi/>
        <w:spacing w:after="200" w:line="360" w:lineRule="auto"/>
        <w:jc w:val="both"/>
        <w:rPr>
          <w:rFonts w:ascii="Times New Roman" w:eastAsia="Calibri" w:hAnsi="Times New Roman" w:cs="B Nazanin"/>
          <w:sz w:val="26"/>
          <w:szCs w:val="26"/>
          <w:lang w:bidi="fa-IR"/>
        </w:rPr>
      </w:pPr>
      <w:r w:rsidRPr="00C24149">
        <w:rPr>
          <w:rFonts w:ascii="Times New Roman" w:eastAsia="Calibri" w:hAnsi="Times New Roman" w:cs="B Nazanin" w:hint="cs"/>
          <w:sz w:val="26"/>
          <w:szCs w:val="26"/>
          <w:rtl/>
          <w:lang w:bidi="fa-IR"/>
        </w:rPr>
        <w:t>قدم</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چهارم</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اشتراك</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مساعي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افراد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در</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برنامه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ريزي،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اجرا،</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محاسبه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و</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پاداش</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ها</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سهيم</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شوند</w:t>
      </w:r>
      <w:r w:rsidRPr="00C24149">
        <w:rPr>
          <w:rFonts w:ascii="Times New Roman" w:eastAsia="Calibri" w:hAnsi="Times New Roman" w:cs="B Nazanin"/>
          <w:sz w:val="26"/>
          <w:szCs w:val="26"/>
          <w:lang w:bidi="fa-IR"/>
        </w:rPr>
        <w:t>.</w:t>
      </w:r>
    </w:p>
    <w:p w:rsidR="00C24149" w:rsidRPr="00F610CC" w:rsidRDefault="00C24149" w:rsidP="00F610CC">
      <w:pPr>
        <w:pStyle w:val="ListParagraph"/>
        <w:numPr>
          <w:ilvl w:val="0"/>
          <w:numId w:val="32"/>
        </w:numPr>
        <w:bidi/>
        <w:spacing w:after="200" w:line="360" w:lineRule="auto"/>
        <w:jc w:val="both"/>
        <w:rPr>
          <w:rFonts w:ascii="Times New Roman" w:eastAsia="Calibri" w:hAnsi="Times New Roman" w:cs="B Nazanin"/>
          <w:b/>
          <w:bCs/>
          <w:sz w:val="26"/>
          <w:szCs w:val="26"/>
          <w:lang w:bidi="fa-IR"/>
        </w:rPr>
      </w:pPr>
      <w:r w:rsidRPr="00F610CC">
        <w:rPr>
          <w:rFonts w:ascii="Times New Roman" w:eastAsia="Calibri" w:hAnsi="Times New Roman" w:cs="B Nazanin"/>
          <w:b/>
          <w:bCs/>
          <w:sz w:val="26"/>
          <w:szCs w:val="26"/>
          <w:lang w:bidi="fa-IR"/>
        </w:rPr>
        <w:t xml:space="preserve"> </w:t>
      </w:r>
      <w:r w:rsidRPr="00F610CC">
        <w:rPr>
          <w:rFonts w:ascii="Times New Roman" w:eastAsia="Calibri" w:hAnsi="Times New Roman" w:cs="B Nazanin" w:hint="cs"/>
          <w:b/>
          <w:bCs/>
          <w:sz w:val="26"/>
          <w:szCs w:val="26"/>
          <w:rtl/>
          <w:lang w:bidi="fa-IR"/>
        </w:rPr>
        <w:t>اجازه</w:t>
      </w:r>
      <w:r w:rsidRPr="00F610CC">
        <w:rPr>
          <w:rFonts w:ascii="Times New Roman" w:eastAsia="Calibri" w:hAnsi="Times New Roman" w:cs="B Nazanin"/>
          <w:b/>
          <w:bCs/>
          <w:sz w:val="26"/>
          <w:szCs w:val="26"/>
          <w:lang w:bidi="fa-IR"/>
        </w:rPr>
        <w:t xml:space="preserve"> </w:t>
      </w:r>
      <w:r w:rsidRPr="00F610CC">
        <w:rPr>
          <w:rFonts w:ascii="Times New Roman" w:eastAsia="Calibri" w:hAnsi="Times New Roman" w:cs="B Nazanin" w:hint="cs"/>
          <w:b/>
          <w:bCs/>
          <w:sz w:val="26"/>
          <w:szCs w:val="26"/>
          <w:rtl/>
          <w:lang w:bidi="fa-IR"/>
        </w:rPr>
        <w:t>خطا</w:t>
      </w:r>
      <w:r w:rsidRPr="00F610CC">
        <w:rPr>
          <w:rFonts w:ascii="Times New Roman" w:eastAsia="Calibri" w:hAnsi="Times New Roman" w:cs="B Nazanin"/>
          <w:b/>
          <w:bCs/>
          <w:sz w:val="26"/>
          <w:szCs w:val="26"/>
          <w:lang w:bidi="fa-IR"/>
        </w:rPr>
        <w:t xml:space="preserve"> </w:t>
      </w:r>
      <w:r w:rsidRPr="00F610CC">
        <w:rPr>
          <w:rFonts w:ascii="Times New Roman" w:eastAsia="Calibri" w:hAnsi="Times New Roman" w:cs="B Nazanin" w:hint="cs"/>
          <w:b/>
          <w:bCs/>
          <w:sz w:val="26"/>
          <w:szCs w:val="26"/>
          <w:rtl/>
          <w:lang w:bidi="fa-IR"/>
        </w:rPr>
        <w:t>كردن</w:t>
      </w:r>
    </w:p>
    <w:p w:rsidR="00F610CC" w:rsidRPr="00F610CC" w:rsidRDefault="00C24149" w:rsidP="00F610CC">
      <w:pPr>
        <w:bidi/>
        <w:spacing w:after="200" w:line="360" w:lineRule="auto"/>
        <w:jc w:val="both"/>
        <w:rPr>
          <w:rFonts w:ascii="Times New Roman" w:eastAsia="Calibri" w:hAnsi="Times New Roman" w:cs="B Nazanin"/>
          <w:sz w:val="26"/>
          <w:szCs w:val="26"/>
          <w:rtl/>
          <w:lang w:bidi="fa-IR"/>
        </w:rPr>
      </w:pPr>
      <w:r w:rsidRPr="00C24149">
        <w:rPr>
          <w:rFonts w:ascii="Times New Roman" w:eastAsia="Calibri" w:hAnsi="Times New Roman" w:cs="B Nazanin" w:hint="cs"/>
          <w:sz w:val="26"/>
          <w:szCs w:val="26"/>
          <w:rtl/>
          <w:lang w:bidi="fa-IR"/>
        </w:rPr>
        <w:t>در</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طول</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تاريخ،</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مردماني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كه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به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موفقيت</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هاي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بزرگ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دست</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يافتند،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داراي</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اين</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خصيصه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بودند</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كه</w:t>
      </w:r>
      <w:r w:rsidRPr="00C24149">
        <w:rPr>
          <w:rFonts w:ascii="Times New Roman" w:eastAsia="Calibri" w:hAnsi="Times New Roman" w:cs="B Nazanin"/>
          <w:sz w:val="26"/>
          <w:szCs w:val="26"/>
          <w:lang w:bidi="fa-IR"/>
        </w:rPr>
        <w:t xml:space="preserve"> </w:t>
      </w:r>
      <w:r w:rsidRPr="00C24149">
        <w:rPr>
          <w:rFonts w:ascii="Times New Roman" w:eastAsia="Calibri" w:hAnsi="Times New Roman" w:cs="B Nazanin" w:hint="cs"/>
          <w:sz w:val="26"/>
          <w:szCs w:val="26"/>
          <w:rtl/>
          <w:lang w:bidi="fa-IR"/>
        </w:rPr>
        <w:t>از</w:t>
      </w:r>
      <w:r w:rsidR="00F610CC">
        <w:rPr>
          <w:rFonts w:ascii="Times New Roman" w:eastAsia="Calibri" w:hAnsi="Times New Roman" w:cs="B Nazanin" w:hint="cs"/>
          <w:sz w:val="26"/>
          <w:szCs w:val="26"/>
          <w:rtl/>
          <w:lang w:bidi="fa-IR"/>
        </w:rPr>
        <w:t xml:space="preserve"> </w:t>
      </w:r>
      <w:r w:rsidR="00F610CC" w:rsidRPr="00F610CC">
        <w:rPr>
          <w:rFonts w:ascii="Times New Roman" w:eastAsia="Calibri" w:hAnsi="Times New Roman" w:cs="B Nazanin" w:hint="cs"/>
          <w:sz w:val="26"/>
          <w:szCs w:val="26"/>
          <w:rtl/>
          <w:lang w:bidi="fa-IR"/>
        </w:rPr>
        <w:t>خطا</w:t>
      </w:r>
      <w:r w:rsidR="00F610CC" w:rsidRPr="00F610CC">
        <w:rPr>
          <w:rFonts w:ascii="Times New Roman" w:eastAsia="Calibri" w:hAnsi="Times New Roman" w:cs="B Nazanin"/>
          <w:sz w:val="26"/>
          <w:szCs w:val="26"/>
          <w:lang w:bidi="fa-IR"/>
        </w:rPr>
        <w:t xml:space="preserve"> </w:t>
      </w:r>
      <w:r w:rsidR="00F610CC" w:rsidRPr="00F610CC">
        <w:rPr>
          <w:rFonts w:ascii="Times New Roman" w:eastAsia="Calibri" w:hAnsi="Times New Roman" w:cs="B Nazanin" w:hint="cs"/>
          <w:sz w:val="26"/>
          <w:szCs w:val="26"/>
          <w:rtl/>
          <w:lang w:bidi="fa-IR"/>
        </w:rPr>
        <w:t>هراسي</w:t>
      </w:r>
      <w:r w:rsidR="00F610CC" w:rsidRPr="00F610CC">
        <w:rPr>
          <w:rFonts w:ascii="Times New Roman" w:eastAsia="Calibri" w:hAnsi="Times New Roman" w:cs="B Nazanin"/>
          <w:sz w:val="26"/>
          <w:szCs w:val="26"/>
          <w:lang w:bidi="fa-IR"/>
        </w:rPr>
        <w:t xml:space="preserve"> </w:t>
      </w:r>
      <w:r w:rsidR="00F610CC" w:rsidRPr="00F610CC">
        <w:rPr>
          <w:rFonts w:ascii="Times New Roman" w:eastAsia="Calibri" w:hAnsi="Times New Roman" w:cs="B Nazanin" w:hint="cs"/>
          <w:sz w:val="26"/>
          <w:szCs w:val="26"/>
          <w:rtl/>
          <w:lang w:bidi="fa-IR"/>
        </w:rPr>
        <w:t>نداشتند</w:t>
      </w:r>
      <w:r w:rsidR="00F610CC" w:rsidRPr="00F610CC">
        <w:rPr>
          <w:rFonts w:ascii="Times New Roman" w:eastAsia="Calibri" w:hAnsi="Times New Roman" w:cs="B Nazanin"/>
          <w:sz w:val="26"/>
          <w:szCs w:val="26"/>
          <w:lang w:bidi="fa-IR"/>
        </w:rPr>
        <w:t xml:space="preserve"> . </w:t>
      </w:r>
      <w:r w:rsidR="00F610CC" w:rsidRPr="00F610CC">
        <w:rPr>
          <w:rFonts w:ascii="Times New Roman" w:eastAsia="Calibri" w:hAnsi="Times New Roman" w:cs="B Nazanin" w:hint="cs"/>
          <w:sz w:val="26"/>
          <w:szCs w:val="26"/>
          <w:rtl/>
          <w:lang w:bidi="fa-IR"/>
        </w:rPr>
        <w:t>توماس</w:t>
      </w:r>
      <w:r w:rsidR="00F610CC" w:rsidRPr="00F610CC">
        <w:rPr>
          <w:rFonts w:ascii="Times New Roman" w:eastAsia="Calibri" w:hAnsi="Times New Roman" w:cs="B Nazanin"/>
          <w:sz w:val="26"/>
          <w:szCs w:val="26"/>
          <w:lang w:bidi="fa-IR"/>
        </w:rPr>
        <w:t xml:space="preserve"> </w:t>
      </w:r>
      <w:r w:rsidR="00F610CC" w:rsidRPr="00F610CC">
        <w:rPr>
          <w:rFonts w:ascii="Times New Roman" w:eastAsia="Calibri" w:hAnsi="Times New Roman" w:cs="B Nazanin" w:hint="cs"/>
          <w:sz w:val="26"/>
          <w:szCs w:val="26"/>
          <w:rtl/>
          <w:lang w:bidi="fa-IR"/>
        </w:rPr>
        <w:t>اديسون</w:t>
      </w:r>
      <w:r w:rsidR="00F610CC" w:rsidRPr="00F610CC">
        <w:rPr>
          <w:rFonts w:ascii="Times New Roman" w:eastAsia="Calibri" w:hAnsi="Times New Roman" w:cs="B Nazanin"/>
          <w:sz w:val="26"/>
          <w:szCs w:val="26"/>
          <w:lang w:bidi="fa-IR"/>
        </w:rPr>
        <w:t xml:space="preserve"> </w:t>
      </w:r>
      <w:r w:rsidR="00F610CC" w:rsidRPr="00F610CC">
        <w:rPr>
          <w:rFonts w:ascii="Times New Roman" w:eastAsia="Calibri" w:hAnsi="Times New Roman" w:cs="B Nazanin" w:hint="cs"/>
          <w:sz w:val="26"/>
          <w:szCs w:val="26"/>
          <w:rtl/>
          <w:lang w:bidi="fa-IR"/>
        </w:rPr>
        <w:t>براي</w:t>
      </w:r>
      <w:r w:rsidR="00F610CC" w:rsidRPr="00F610CC">
        <w:rPr>
          <w:rFonts w:ascii="Times New Roman" w:eastAsia="Calibri" w:hAnsi="Times New Roman" w:cs="B Nazanin"/>
          <w:sz w:val="26"/>
          <w:szCs w:val="26"/>
          <w:lang w:bidi="fa-IR"/>
        </w:rPr>
        <w:t xml:space="preserve"> </w:t>
      </w:r>
      <w:r w:rsidR="00F610CC" w:rsidRPr="00F610CC">
        <w:rPr>
          <w:rFonts w:ascii="Times New Roman" w:eastAsia="Calibri" w:hAnsi="Times New Roman" w:cs="B Nazanin" w:hint="cs"/>
          <w:sz w:val="26"/>
          <w:szCs w:val="26"/>
          <w:rtl/>
          <w:lang w:bidi="fa-IR"/>
        </w:rPr>
        <w:t>اختراع</w:t>
      </w:r>
      <w:r w:rsidR="00F610CC" w:rsidRPr="00F610CC">
        <w:rPr>
          <w:rFonts w:ascii="Times New Roman" w:eastAsia="Calibri" w:hAnsi="Times New Roman" w:cs="B Nazanin"/>
          <w:sz w:val="26"/>
          <w:szCs w:val="26"/>
          <w:lang w:bidi="fa-IR"/>
        </w:rPr>
        <w:t xml:space="preserve"> </w:t>
      </w:r>
      <w:r w:rsidR="00F610CC" w:rsidRPr="00F610CC">
        <w:rPr>
          <w:rFonts w:ascii="Times New Roman" w:eastAsia="Calibri" w:hAnsi="Times New Roman" w:cs="B Nazanin" w:hint="cs"/>
          <w:sz w:val="26"/>
          <w:szCs w:val="26"/>
          <w:rtl/>
          <w:lang w:bidi="fa-IR"/>
        </w:rPr>
        <w:t>لامپ</w:t>
      </w:r>
      <w:r w:rsidR="00F610CC" w:rsidRPr="00F610CC">
        <w:rPr>
          <w:rFonts w:ascii="Times New Roman" w:eastAsia="Calibri" w:hAnsi="Times New Roman" w:cs="B Nazanin"/>
          <w:sz w:val="26"/>
          <w:szCs w:val="26"/>
          <w:lang w:bidi="fa-IR"/>
        </w:rPr>
        <w:t xml:space="preserve"> </w:t>
      </w:r>
      <w:r w:rsidR="00F610CC" w:rsidRPr="00F610CC">
        <w:rPr>
          <w:rFonts w:ascii="Times New Roman" w:eastAsia="Calibri" w:hAnsi="Times New Roman" w:cs="B Nazanin" w:hint="cs"/>
          <w:sz w:val="26"/>
          <w:szCs w:val="26"/>
          <w:rtl/>
          <w:lang w:bidi="fa-IR"/>
        </w:rPr>
        <w:t>الكتريكي</w:t>
      </w:r>
      <w:r w:rsidR="00F610CC" w:rsidRPr="00F610CC">
        <w:rPr>
          <w:rFonts w:ascii="Times New Roman" w:eastAsia="Calibri" w:hAnsi="Times New Roman" w:cs="B Nazanin"/>
          <w:sz w:val="26"/>
          <w:szCs w:val="26"/>
          <w:lang w:bidi="fa-IR"/>
        </w:rPr>
        <w:t xml:space="preserve"> </w:t>
      </w:r>
      <w:r w:rsidR="00F610CC" w:rsidRPr="00F610CC">
        <w:rPr>
          <w:rFonts w:ascii="Times New Roman" w:eastAsia="Calibri" w:hAnsi="Times New Roman" w:cs="B Nazanin" w:hint="cs"/>
          <w:sz w:val="26"/>
          <w:szCs w:val="26"/>
          <w:rtl/>
          <w:lang w:bidi="fa-IR"/>
        </w:rPr>
        <w:t>به</w:t>
      </w:r>
      <w:r w:rsidR="00F610CC" w:rsidRPr="00F610CC">
        <w:rPr>
          <w:rFonts w:ascii="Times New Roman" w:eastAsia="Calibri" w:hAnsi="Times New Roman" w:cs="B Nazanin"/>
          <w:sz w:val="26"/>
          <w:szCs w:val="26"/>
          <w:lang w:bidi="fa-IR"/>
        </w:rPr>
        <w:t xml:space="preserve"> </w:t>
      </w:r>
      <w:r w:rsidR="00F610CC" w:rsidRPr="00F610CC">
        <w:rPr>
          <w:rFonts w:ascii="Times New Roman" w:eastAsia="Calibri" w:hAnsi="Times New Roman" w:cs="B Nazanin" w:hint="cs"/>
          <w:sz w:val="26"/>
          <w:szCs w:val="26"/>
          <w:rtl/>
          <w:lang w:bidi="fa-IR"/>
        </w:rPr>
        <w:t>دفعات</w:t>
      </w:r>
      <w:r w:rsidR="00F610CC" w:rsidRPr="00F610CC">
        <w:rPr>
          <w:rFonts w:ascii="Times New Roman" w:eastAsia="Calibri" w:hAnsi="Times New Roman" w:cs="B Nazanin"/>
          <w:sz w:val="26"/>
          <w:szCs w:val="26"/>
          <w:lang w:bidi="fa-IR"/>
        </w:rPr>
        <w:t xml:space="preserve"> </w:t>
      </w:r>
      <w:r w:rsidR="00F610CC" w:rsidRPr="00F610CC">
        <w:rPr>
          <w:rFonts w:ascii="Times New Roman" w:eastAsia="Calibri" w:hAnsi="Times New Roman" w:cs="B Nazanin" w:hint="cs"/>
          <w:sz w:val="26"/>
          <w:szCs w:val="26"/>
          <w:rtl/>
          <w:lang w:bidi="fa-IR"/>
        </w:rPr>
        <w:t>كوشيد</w:t>
      </w:r>
      <w:r w:rsidR="00F610CC" w:rsidRPr="00F610CC">
        <w:rPr>
          <w:rFonts w:ascii="Times New Roman" w:eastAsia="Calibri" w:hAnsi="Times New Roman" w:cs="B Nazanin"/>
          <w:sz w:val="26"/>
          <w:szCs w:val="26"/>
          <w:lang w:bidi="fa-IR"/>
        </w:rPr>
        <w:t xml:space="preserve"> </w:t>
      </w:r>
      <w:r w:rsidR="00F610CC" w:rsidRPr="00F610CC">
        <w:rPr>
          <w:rFonts w:ascii="Times New Roman" w:eastAsia="Calibri" w:hAnsi="Times New Roman" w:cs="B Nazanin" w:hint="cs"/>
          <w:sz w:val="26"/>
          <w:szCs w:val="26"/>
          <w:rtl/>
          <w:lang w:bidi="fa-IR"/>
        </w:rPr>
        <w:t>و</w:t>
      </w:r>
      <w:r w:rsidR="00F610CC" w:rsidRPr="00F610CC">
        <w:rPr>
          <w:rFonts w:ascii="Times New Roman" w:eastAsia="Calibri" w:hAnsi="Times New Roman" w:cs="B Nazanin"/>
          <w:sz w:val="26"/>
          <w:szCs w:val="26"/>
          <w:lang w:bidi="fa-IR"/>
        </w:rPr>
        <w:t xml:space="preserve"> </w:t>
      </w:r>
      <w:r w:rsidR="00F610CC" w:rsidRPr="00F610CC">
        <w:rPr>
          <w:rFonts w:ascii="Times New Roman" w:eastAsia="Calibri" w:hAnsi="Times New Roman" w:cs="B Nazanin" w:hint="cs"/>
          <w:sz w:val="26"/>
          <w:szCs w:val="26"/>
          <w:rtl/>
          <w:lang w:bidi="fa-IR"/>
        </w:rPr>
        <w:t>پس</w:t>
      </w:r>
      <w:r w:rsidR="00F610CC" w:rsidRPr="00F610CC">
        <w:rPr>
          <w:rFonts w:ascii="Times New Roman" w:eastAsia="Calibri" w:hAnsi="Times New Roman" w:cs="B Nazanin"/>
          <w:sz w:val="26"/>
          <w:szCs w:val="26"/>
          <w:lang w:bidi="fa-IR"/>
        </w:rPr>
        <w:t xml:space="preserve"> </w:t>
      </w:r>
      <w:r w:rsidR="00F610CC" w:rsidRPr="00F610CC">
        <w:rPr>
          <w:rFonts w:ascii="Times New Roman" w:eastAsia="Calibri" w:hAnsi="Times New Roman" w:cs="B Nazanin" w:hint="cs"/>
          <w:sz w:val="26"/>
          <w:szCs w:val="26"/>
          <w:rtl/>
          <w:lang w:bidi="fa-IR"/>
        </w:rPr>
        <w:t>از</w:t>
      </w:r>
      <w:r w:rsidR="00F610CC">
        <w:rPr>
          <w:rFonts w:ascii="Times New Roman" w:eastAsia="Calibri" w:hAnsi="Times New Roman" w:cs="B Nazanin" w:hint="cs"/>
          <w:sz w:val="26"/>
          <w:szCs w:val="26"/>
          <w:rtl/>
          <w:lang w:bidi="fa-IR"/>
        </w:rPr>
        <w:t xml:space="preserve"> </w:t>
      </w:r>
      <w:r w:rsidR="00F610CC" w:rsidRPr="00F610CC">
        <w:rPr>
          <w:rFonts w:ascii="Times New Roman" w:eastAsia="Calibri" w:hAnsi="Times New Roman" w:cs="B Nazanin" w:hint="cs"/>
          <w:sz w:val="26"/>
          <w:szCs w:val="26"/>
          <w:rtl/>
          <w:lang w:bidi="fa-IR"/>
        </w:rPr>
        <w:t>بارها</w:t>
      </w:r>
      <w:r w:rsidR="00F610CC" w:rsidRPr="00F610CC">
        <w:rPr>
          <w:rFonts w:ascii="Times New Roman" w:eastAsia="Calibri" w:hAnsi="Times New Roman" w:cs="B Nazanin"/>
          <w:sz w:val="26"/>
          <w:szCs w:val="26"/>
          <w:lang w:bidi="fa-IR"/>
        </w:rPr>
        <w:t xml:space="preserve"> </w:t>
      </w:r>
      <w:r w:rsidR="00F610CC" w:rsidRPr="00F610CC">
        <w:rPr>
          <w:rFonts w:ascii="Times New Roman" w:eastAsia="Calibri" w:hAnsi="Times New Roman" w:cs="B Nazanin" w:hint="cs"/>
          <w:sz w:val="26"/>
          <w:szCs w:val="26"/>
          <w:rtl/>
          <w:lang w:bidi="fa-IR"/>
        </w:rPr>
        <w:t>خط</w:t>
      </w:r>
      <w:r w:rsidR="00F610CC" w:rsidRPr="00F610CC">
        <w:rPr>
          <w:rFonts w:ascii="Times New Roman" w:eastAsia="Calibri" w:hAnsi="Times New Roman" w:cs="B Nazanin"/>
          <w:sz w:val="26"/>
          <w:szCs w:val="26"/>
          <w:lang w:bidi="fa-IR"/>
        </w:rPr>
        <w:t xml:space="preserve"> </w:t>
      </w:r>
      <w:r w:rsidR="00F610CC" w:rsidRPr="00F610CC">
        <w:rPr>
          <w:rFonts w:ascii="Times New Roman" w:eastAsia="Calibri" w:hAnsi="Times New Roman" w:cs="B Nazanin" w:hint="cs"/>
          <w:sz w:val="26"/>
          <w:szCs w:val="26"/>
          <w:rtl/>
          <w:lang w:bidi="fa-IR"/>
        </w:rPr>
        <w:t>ا،</w:t>
      </w:r>
      <w:r w:rsidR="00F610CC" w:rsidRPr="00F610CC">
        <w:rPr>
          <w:rFonts w:ascii="Times New Roman" w:eastAsia="Calibri" w:hAnsi="Times New Roman" w:cs="B Nazanin"/>
          <w:sz w:val="26"/>
          <w:szCs w:val="26"/>
          <w:lang w:bidi="fa-IR"/>
        </w:rPr>
        <w:t xml:space="preserve"> </w:t>
      </w:r>
      <w:r w:rsidR="00F610CC" w:rsidRPr="00F610CC">
        <w:rPr>
          <w:rFonts w:ascii="Times New Roman" w:eastAsia="Calibri" w:hAnsi="Times New Roman" w:cs="B Nazanin" w:hint="cs"/>
          <w:sz w:val="26"/>
          <w:szCs w:val="26"/>
          <w:rtl/>
          <w:lang w:bidi="fa-IR"/>
        </w:rPr>
        <w:t>باز</w:t>
      </w:r>
      <w:r w:rsidR="00F610CC" w:rsidRPr="00F610CC">
        <w:rPr>
          <w:rFonts w:ascii="Times New Roman" w:eastAsia="Calibri" w:hAnsi="Times New Roman" w:cs="B Nazanin"/>
          <w:sz w:val="26"/>
          <w:szCs w:val="26"/>
          <w:lang w:bidi="fa-IR"/>
        </w:rPr>
        <w:t xml:space="preserve"> </w:t>
      </w:r>
      <w:r w:rsidR="00F610CC" w:rsidRPr="00F610CC">
        <w:rPr>
          <w:rFonts w:ascii="Times New Roman" w:eastAsia="Calibri" w:hAnsi="Times New Roman" w:cs="B Nazanin" w:hint="cs"/>
          <w:sz w:val="26"/>
          <w:szCs w:val="26"/>
          <w:rtl/>
          <w:lang w:bidi="fa-IR"/>
        </w:rPr>
        <w:t>هم</w:t>
      </w:r>
      <w:r w:rsidR="00F610CC" w:rsidRPr="00F610CC">
        <w:rPr>
          <w:rFonts w:ascii="Times New Roman" w:eastAsia="Calibri" w:hAnsi="Times New Roman" w:cs="B Nazanin"/>
          <w:sz w:val="26"/>
          <w:szCs w:val="26"/>
          <w:lang w:bidi="fa-IR"/>
        </w:rPr>
        <w:t xml:space="preserve"> </w:t>
      </w:r>
      <w:r w:rsidR="00F610CC" w:rsidRPr="00F610CC">
        <w:rPr>
          <w:rFonts w:ascii="Times New Roman" w:eastAsia="Calibri" w:hAnsi="Times New Roman" w:cs="B Nazanin" w:hint="cs"/>
          <w:sz w:val="26"/>
          <w:szCs w:val="26"/>
          <w:rtl/>
          <w:lang w:bidi="fa-IR"/>
        </w:rPr>
        <w:t>به</w:t>
      </w:r>
      <w:r w:rsidR="00F610CC" w:rsidRPr="00F610CC">
        <w:rPr>
          <w:rFonts w:ascii="Times New Roman" w:eastAsia="Calibri" w:hAnsi="Times New Roman" w:cs="B Nazanin"/>
          <w:sz w:val="26"/>
          <w:szCs w:val="26"/>
          <w:lang w:bidi="fa-IR"/>
        </w:rPr>
        <w:t xml:space="preserve"> </w:t>
      </w:r>
      <w:r w:rsidR="00F610CC" w:rsidRPr="00F610CC">
        <w:rPr>
          <w:rFonts w:ascii="Times New Roman" w:eastAsia="Calibri" w:hAnsi="Times New Roman" w:cs="B Nazanin" w:hint="cs"/>
          <w:sz w:val="26"/>
          <w:szCs w:val="26"/>
          <w:rtl/>
          <w:lang w:bidi="fa-IR"/>
        </w:rPr>
        <w:t>كوشش</w:t>
      </w:r>
      <w:r w:rsidR="00F610CC" w:rsidRPr="00F610CC">
        <w:rPr>
          <w:rFonts w:ascii="Times New Roman" w:eastAsia="Calibri" w:hAnsi="Times New Roman" w:cs="B Nazanin"/>
          <w:sz w:val="26"/>
          <w:szCs w:val="26"/>
          <w:lang w:bidi="fa-IR"/>
        </w:rPr>
        <w:t xml:space="preserve"> </w:t>
      </w:r>
      <w:r w:rsidR="00F610CC" w:rsidRPr="00F610CC">
        <w:rPr>
          <w:rFonts w:ascii="Times New Roman" w:eastAsia="Calibri" w:hAnsi="Times New Roman" w:cs="B Nazanin" w:hint="cs"/>
          <w:sz w:val="26"/>
          <w:szCs w:val="26"/>
          <w:rtl/>
          <w:lang w:bidi="fa-IR"/>
        </w:rPr>
        <w:t>ادامه</w:t>
      </w:r>
      <w:r w:rsidR="00F610CC" w:rsidRPr="00F610CC">
        <w:rPr>
          <w:rFonts w:ascii="Times New Roman" w:eastAsia="Calibri" w:hAnsi="Times New Roman" w:cs="B Nazanin"/>
          <w:sz w:val="26"/>
          <w:szCs w:val="26"/>
          <w:lang w:bidi="fa-IR"/>
        </w:rPr>
        <w:t xml:space="preserve"> </w:t>
      </w:r>
      <w:r w:rsidR="00F610CC" w:rsidRPr="00F610CC">
        <w:rPr>
          <w:rFonts w:ascii="Times New Roman" w:eastAsia="Calibri" w:hAnsi="Times New Roman" w:cs="B Nazanin" w:hint="cs"/>
          <w:sz w:val="26"/>
          <w:szCs w:val="26"/>
          <w:rtl/>
          <w:lang w:bidi="fa-IR"/>
        </w:rPr>
        <w:t>داد</w:t>
      </w:r>
      <w:r w:rsidR="00F610CC" w:rsidRPr="00F610CC">
        <w:rPr>
          <w:rFonts w:ascii="Times New Roman" w:eastAsia="Calibri" w:hAnsi="Times New Roman" w:cs="B Nazanin"/>
          <w:sz w:val="26"/>
          <w:szCs w:val="26"/>
          <w:lang w:bidi="fa-IR"/>
        </w:rPr>
        <w:t xml:space="preserve"> </w:t>
      </w:r>
      <w:r w:rsidR="00F610CC" w:rsidRPr="00F610CC">
        <w:rPr>
          <w:rFonts w:ascii="Times New Roman" w:eastAsia="Calibri" w:hAnsi="Times New Roman" w:cs="B Nazanin" w:hint="cs"/>
          <w:sz w:val="26"/>
          <w:szCs w:val="26"/>
          <w:rtl/>
          <w:lang w:bidi="fa-IR"/>
        </w:rPr>
        <w:t>تا</w:t>
      </w:r>
      <w:r w:rsidR="00F610CC" w:rsidRPr="00F610CC">
        <w:rPr>
          <w:rFonts w:ascii="Times New Roman" w:eastAsia="Calibri" w:hAnsi="Times New Roman" w:cs="B Nazanin"/>
          <w:sz w:val="26"/>
          <w:szCs w:val="26"/>
          <w:lang w:bidi="fa-IR"/>
        </w:rPr>
        <w:t xml:space="preserve"> </w:t>
      </w:r>
      <w:r w:rsidR="00F610CC" w:rsidRPr="00F610CC">
        <w:rPr>
          <w:rFonts w:ascii="Times New Roman" w:eastAsia="Calibri" w:hAnsi="Times New Roman" w:cs="B Nazanin" w:hint="cs"/>
          <w:sz w:val="26"/>
          <w:szCs w:val="26"/>
          <w:rtl/>
          <w:lang w:bidi="fa-IR"/>
        </w:rPr>
        <w:t>به</w:t>
      </w:r>
      <w:r w:rsidR="00F610CC" w:rsidRPr="00F610CC">
        <w:rPr>
          <w:rFonts w:ascii="Times New Roman" w:eastAsia="Calibri" w:hAnsi="Times New Roman" w:cs="B Nazanin"/>
          <w:sz w:val="26"/>
          <w:szCs w:val="26"/>
          <w:lang w:bidi="fa-IR"/>
        </w:rPr>
        <w:t xml:space="preserve"> </w:t>
      </w:r>
      <w:r w:rsidR="00F610CC" w:rsidRPr="00F610CC">
        <w:rPr>
          <w:rFonts w:ascii="Times New Roman" w:eastAsia="Calibri" w:hAnsi="Times New Roman" w:cs="B Nazanin" w:hint="cs"/>
          <w:sz w:val="26"/>
          <w:szCs w:val="26"/>
          <w:rtl/>
          <w:lang w:bidi="fa-IR"/>
        </w:rPr>
        <w:t>موفقيت</w:t>
      </w:r>
      <w:r w:rsidR="00F610CC" w:rsidRPr="00F610CC">
        <w:rPr>
          <w:rFonts w:ascii="Times New Roman" w:eastAsia="Calibri" w:hAnsi="Times New Roman" w:cs="B Nazanin"/>
          <w:sz w:val="26"/>
          <w:szCs w:val="26"/>
          <w:lang w:bidi="fa-IR"/>
        </w:rPr>
        <w:t xml:space="preserve"> </w:t>
      </w:r>
      <w:r w:rsidR="00F610CC" w:rsidRPr="00F610CC">
        <w:rPr>
          <w:rFonts w:ascii="Times New Roman" w:eastAsia="Calibri" w:hAnsi="Times New Roman" w:cs="B Nazanin" w:hint="cs"/>
          <w:sz w:val="26"/>
          <w:szCs w:val="26"/>
          <w:rtl/>
          <w:lang w:bidi="fa-IR"/>
        </w:rPr>
        <w:t>رسيد</w:t>
      </w:r>
      <w:r w:rsidR="00F610CC" w:rsidRPr="00F610CC">
        <w:rPr>
          <w:rFonts w:ascii="Times New Roman" w:eastAsia="Calibri" w:hAnsi="Times New Roman" w:cs="B Nazanin"/>
          <w:sz w:val="26"/>
          <w:szCs w:val="26"/>
          <w:lang w:bidi="fa-IR"/>
        </w:rPr>
        <w:t xml:space="preserve"> . </w:t>
      </w:r>
      <w:r w:rsidR="00F610CC" w:rsidRPr="00F610CC">
        <w:rPr>
          <w:rFonts w:ascii="Times New Roman" w:eastAsia="Calibri" w:hAnsi="Times New Roman" w:cs="B Nazanin" w:hint="cs"/>
          <w:sz w:val="26"/>
          <w:szCs w:val="26"/>
          <w:rtl/>
          <w:lang w:bidi="fa-IR"/>
        </w:rPr>
        <w:t>بر</w:t>
      </w:r>
      <w:r w:rsidR="00F610CC" w:rsidRPr="00F610CC">
        <w:rPr>
          <w:rFonts w:ascii="Times New Roman" w:eastAsia="Calibri" w:hAnsi="Times New Roman" w:cs="B Nazanin"/>
          <w:sz w:val="26"/>
          <w:szCs w:val="26"/>
          <w:lang w:bidi="fa-IR"/>
        </w:rPr>
        <w:t xml:space="preserve"> </w:t>
      </w:r>
      <w:r w:rsidR="00F610CC" w:rsidRPr="00F610CC">
        <w:rPr>
          <w:rFonts w:ascii="Times New Roman" w:eastAsia="Calibri" w:hAnsi="Times New Roman" w:cs="B Nazanin" w:hint="cs"/>
          <w:sz w:val="26"/>
          <w:szCs w:val="26"/>
          <w:rtl/>
          <w:lang w:bidi="fa-IR"/>
        </w:rPr>
        <w:t>اي</w:t>
      </w:r>
      <w:r w:rsidR="00F610CC" w:rsidRPr="00F610CC">
        <w:rPr>
          <w:rFonts w:ascii="Times New Roman" w:eastAsia="Calibri" w:hAnsi="Times New Roman" w:cs="B Nazanin"/>
          <w:sz w:val="26"/>
          <w:szCs w:val="26"/>
          <w:lang w:bidi="fa-IR"/>
        </w:rPr>
        <w:t xml:space="preserve"> </w:t>
      </w:r>
      <w:r w:rsidR="00F610CC" w:rsidRPr="00F610CC">
        <w:rPr>
          <w:rFonts w:ascii="Times New Roman" w:eastAsia="Calibri" w:hAnsi="Times New Roman" w:cs="B Nazanin" w:hint="cs"/>
          <w:sz w:val="26"/>
          <w:szCs w:val="26"/>
          <w:rtl/>
          <w:lang w:bidi="fa-IR"/>
        </w:rPr>
        <w:t>اينكه</w:t>
      </w:r>
      <w:r w:rsidR="00F610CC" w:rsidRPr="00F610CC">
        <w:rPr>
          <w:rFonts w:ascii="Times New Roman" w:eastAsia="Calibri" w:hAnsi="Times New Roman" w:cs="B Nazanin"/>
          <w:sz w:val="26"/>
          <w:szCs w:val="26"/>
          <w:lang w:bidi="fa-IR"/>
        </w:rPr>
        <w:t xml:space="preserve"> </w:t>
      </w:r>
      <w:r w:rsidR="00F610CC" w:rsidRPr="00F610CC">
        <w:rPr>
          <w:rFonts w:ascii="Times New Roman" w:eastAsia="Calibri" w:hAnsi="Times New Roman" w:cs="B Nazanin" w:hint="cs"/>
          <w:sz w:val="26"/>
          <w:szCs w:val="26"/>
          <w:rtl/>
          <w:lang w:bidi="fa-IR"/>
        </w:rPr>
        <w:t>كاركنان</w:t>
      </w:r>
      <w:r w:rsidR="00F610CC" w:rsidRPr="00F610CC">
        <w:rPr>
          <w:rFonts w:ascii="Times New Roman" w:eastAsia="Calibri" w:hAnsi="Times New Roman" w:cs="B Nazanin"/>
          <w:sz w:val="26"/>
          <w:szCs w:val="26"/>
          <w:lang w:bidi="fa-IR"/>
        </w:rPr>
        <w:t xml:space="preserve"> </w:t>
      </w:r>
      <w:r w:rsidR="00F610CC" w:rsidRPr="00F610CC">
        <w:rPr>
          <w:rFonts w:ascii="Times New Roman" w:eastAsia="Calibri" w:hAnsi="Times New Roman" w:cs="B Nazanin" w:hint="cs"/>
          <w:sz w:val="26"/>
          <w:szCs w:val="26"/>
          <w:rtl/>
          <w:lang w:bidi="fa-IR"/>
        </w:rPr>
        <w:t>به</w:t>
      </w:r>
      <w:r w:rsidR="00F610CC" w:rsidRPr="00F610CC">
        <w:rPr>
          <w:rFonts w:ascii="Times New Roman" w:eastAsia="Calibri" w:hAnsi="Times New Roman" w:cs="B Nazanin"/>
          <w:sz w:val="26"/>
          <w:szCs w:val="26"/>
          <w:lang w:bidi="fa-IR"/>
        </w:rPr>
        <w:t xml:space="preserve"> </w:t>
      </w:r>
      <w:r w:rsidR="00F610CC" w:rsidRPr="00F610CC">
        <w:rPr>
          <w:rFonts w:ascii="Times New Roman" w:eastAsia="Calibri" w:hAnsi="Times New Roman" w:cs="B Nazanin" w:hint="cs"/>
          <w:sz w:val="26"/>
          <w:szCs w:val="26"/>
          <w:rtl/>
          <w:lang w:bidi="fa-IR"/>
        </w:rPr>
        <w:t>همه</w:t>
      </w:r>
      <w:r w:rsidR="00F610CC">
        <w:rPr>
          <w:rFonts w:ascii="Times New Roman" w:eastAsia="Calibri" w:hAnsi="Times New Roman" w:cs="B Nazanin" w:hint="cs"/>
          <w:sz w:val="26"/>
          <w:szCs w:val="26"/>
          <w:rtl/>
          <w:lang w:bidi="fa-IR"/>
        </w:rPr>
        <w:t xml:space="preserve"> </w:t>
      </w:r>
      <w:r w:rsidR="00F610CC" w:rsidRPr="00F610CC">
        <w:rPr>
          <w:rFonts w:ascii="Times New Roman" w:eastAsia="Calibri" w:hAnsi="Times New Roman" w:cs="B Nazanin" w:hint="cs"/>
          <w:sz w:val="26"/>
          <w:szCs w:val="26"/>
          <w:rtl/>
          <w:lang w:bidi="fa-IR"/>
        </w:rPr>
        <w:t>قابليت</w:t>
      </w:r>
      <w:r w:rsidR="00F610CC" w:rsidRPr="00F610CC">
        <w:rPr>
          <w:rFonts w:ascii="Times New Roman" w:eastAsia="Calibri" w:hAnsi="Times New Roman" w:cs="B Nazanin"/>
          <w:sz w:val="26"/>
          <w:szCs w:val="26"/>
          <w:lang w:bidi="fa-IR"/>
        </w:rPr>
        <w:t xml:space="preserve"> </w:t>
      </w:r>
      <w:r w:rsidR="00F610CC" w:rsidRPr="00F610CC">
        <w:rPr>
          <w:rFonts w:ascii="Times New Roman" w:eastAsia="Calibri" w:hAnsi="Times New Roman" w:cs="B Nazanin" w:hint="cs"/>
          <w:sz w:val="26"/>
          <w:szCs w:val="26"/>
          <w:rtl/>
          <w:lang w:bidi="fa-IR"/>
        </w:rPr>
        <w:t>هاي</w:t>
      </w:r>
      <w:r w:rsidR="00F610CC" w:rsidRPr="00F610CC">
        <w:rPr>
          <w:rFonts w:ascii="Times New Roman" w:eastAsia="Calibri" w:hAnsi="Times New Roman" w:cs="B Nazanin"/>
          <w:sz w:val="26"/>
          <w:szCs w:val="26"/>
          <w:lang w:bidi="fa-IR"/>
        </w:rPr>
        <w:t xml:space="preserve"> </w:t>
      </w:r>
      <w:r w:rsidR="00F610CC" w:rsidRPr="00F610CC">
        <w:rPr>
          <w:rFonts w:ascii="Times New Roman" w:eastAsia="Calibri" w:hAnsi="Times New Roman" w:cs="B Nazanin" w:hint="cs"/>
          <w:sz w:val="26"/>
          <w:szCs w:val="26"/>
          <w:rtl/>
          <w:lang w:bidi="fa-IR"/>
        </w:rPr>
        <w:t>خود</w:t>
      </w:r>
      <w:r w:rsidR="00F610CC" w:rsidRPr="00F610CC">
        <w:rPr>
          <w:rFonts w:ascii="Times New Roman" w:eastAsia="Calibri" w:hAnsi="Times New Roman" w:cs="B Nazanin"/>
          <w:sz w:val="26"/>
          <w:szCs w:val="26"/>
          <w:lang w:bidi="fa-IR"/>
        </w:rPr>
        <w:t xml:space="preserve"> </w:t>
      </w:r>
      <w:r w:rsidR="00F610CC" w:rsidRPr="00F610CC">
        <w:rPr>
          <w:rFonts w:ascii="Times New Roman" w:eastAsia="Calibri" w:hAnsi="Times New Roman" w:cs="B Nazanin" w:hint="cs"/>
          <w:sz w:val="26"/>
          <w:szCs w:val="26"/>
          <w:rtl/>
          <w:lang w:bidi="fa-IR"/>
        </w:rPr>
        <w:t>دست</w:t>
      </w:r>
      <w:r w:rsidR="00F610CC" w:rsidRPr="00F610CC">
        <w:rPr>
          <w:rFonts w:ascii="Times New Roman" w:eastAsia="Calibri" w:hAnsi="Times New Roman" w:cs="B Nazanin"/>
          <w:sz w:val="26"/>
          <w:szCs w:val="26"/>
          <w:lang w:bidi="fa-IR"/>
        </w:rPr>
        <w:t xml:space="preserve"> </w:t>
      </w:r>
      <w:r w:rsidR="00F610CC" w:rsidRPr="00F610CC">
        <w:rPr>
          <w:rFonts w:ascii="Times New Roman" w:eastAsia="Calibri" w:hAnsi="Times New Roman" w:cs="B Nazanin" w:hint="cs"/>
          <w:sz w:val="26"/>
          <w:szCs w:val="26"/>
          <w:rtl/>
          <w:lang w:bidi="fa-IR"/>
        </w:rPr>
        <w:t>يابند،</w:t>
      </w:r>
      <w:r w:rsidR="00F610CC" w:rsidRPr="00F610CC">
        <w:rPr>
          <w:rFonts w:ascii="Times New Roman" w:eastAsia="Calibri" w:hAnsi="Times New Roman" w:cs="B Nazanin"/>
          <w:sz w:val="26"/>
          <w:szCs w:val="26"/>
          <w:lang w:bidi="fa-IR"/>
        </w:rPr>
        <w:t xml:space="preserve"> </w:t>
      </w:r>
      <w:r w:rsidR="00F610CC" w:rsidRPr="00F610CC">
        <w:rPr>
          <w:rFonts w:ascii="Times New Roman" w:eastAsia="Calibri" w:hAnsi="Times New Roman" w:cs="B Nazanin" w:hint="cs"/>
          <w:sz w:val="26"/>
          <w:szCs w:val="26"/>
          <w:rtl/>
          <w:lang w:bidi="fa-IR"/>
        </w:rPr>
        <w:t>بايد</w:t>
      </w:r>
      <w:r w:rsidR="00F610CC" w:rsidRPr="00F610CC">
        <w:rPr>
          <w:rFonts w:ascii="Times New Roman" w:eastAsia="Calibri" w:hAnsi="Times New Roman" w:cs="B Nazanin"/>
          <w:sz w:val="26"/>
          <w:szCs w:val="26"/>
          <w:lang w:bidi="fa-IR"/>
        </w:rPr>
        <w:t xml:space="preserve"> </w:t>
      </w:r>
      <w:r w:rsidR="00F610CC" w:rsidRPr="00F610CC">
        <w:rPr>
          <w:rFonts w:ascii="Times New Roman" w:eastAsia="Calibri" w:hAnsi="Times New Roman" w:cs="B Nazanin" w:hint="cs"/>
          <w:sz w:val="26"/>
          <w:szCs w:val="26"/>
          <w:rtl/>
          <w:lang w:bidi="fa-IR"/>
        </w:rPr>
        <w:t>به</w:t>
      </w:r>
      <w:r w:rsidR="00F610CC" w:rsidRPr="00F610CC">
        <w:rPr>
          <w:rFonts w:ascii="Times New Roman" w:eastAsia="Calibri" w:hAnsi="Times New Roman" w:cs="B Nazanin"/>
          <w:sz w:val="26"/>
          <w:szCs w:val="26"/>
          <w:lang w:bidi="fa-IR"/>
        </w:rPr>
        <w:t xml:space="preserve"> </w:t>
      </w:r>
      <w:r w:rsidR="00F610CC" w:rsidRPr="00F610CC">
        <w:rPr>
          <w:rFonts w:ascii="Times New Roman" w:eastAsia="Calibri" w:hAnsi="Times New Roman" w:cs="B Nazanin" w:hint="cs"/>
          <w:sz w:val="26"/>
          <w:szCs w:val="26"/>
          <w:rtl/>
          <w:lang w:bidi="fa-IR"/>
        </w:rPr>
        <w:t>آنها</w:t>
      </w:r>
      <w:r w:rsidR="00F610CC" w:rsidRPr="00F610CC">
        <w:rPr>
          <w:rFonts w:ascii="Times New Roman" w:eastAsia="Calibri" w:hAnsi="Times New Roman" w:cs="B Nazanin"/>
          <w:sz w:val="26"/>
          <w:szCs w:val="26"/>
          <w:lang w:bidi="fa-IR"/>
        </w:rPr>
        <w:t xml:space="preserve"> </w:t>
      </w:r>
      <w:r w:rsidR="00F610CC" w:rsidRPr="00F610CC">
        <w:rPr>
          <w:rFonts w:ascii="Times New Roman" w:eastAsia="Calibri" w:hAnsi="Times New Roman" w:cs="B Nazanin" w:hint="cs"/>
          <w:sz w:val="26"/>
          <w:szCs w:val="26"/>
          <w:rtl/>
          <w:lang w:bidi="fa-IR"/>
        </w:rPr>
        <w:t>اجاز</w:t>
      </w:r>
      <w:r w:rsidR="00F610CC" w:rsidRPr="00F610CC">
        <w:rPr>
          <w:rFonts w:ascii="Times New Roman" w:eastAsia="Calibri" w:hAnsi="Times New Roman" w:cs="B Nazanin"/>
          <w:sz w:val="26"/>
          <w:szCs w:val="26"/>
          <w:lang w:bidi="fa-IR"/>
        </w:rPr>
        <w:t xml:space="preserve"> </w:t>
      </w:r>
      <w:r w:rsidR="00F610CC" w:rsidRPr="00F610CC">
        <w:rPr>
          <w:rFonts w:ascii="Times New Roman" w:eastAsia="Calibri" w:hAnsi="Times New Roman" w:cs="B Nazanin" w:hint="cs"/>
          <w:sz w:val="26"/>
          <w:szCs w:val="26"/>
          <w:rtl/>
          <w:lang w:bidi="fa-IR"/>
        </w:rPr>
        <w:t>ة</w:t>
      </w:r>
      <w:r w:rsidR="00F610CC" w:rsidRPr="00F610CC">
        <w:rPr>
          <w:rFonts w:ascii="Times New Roman" w:eastAsia="Calibri" w:hAnsi="Times New Roman" w:cs="B Nazanin"/>
          <w:sz w:val="26"/>
          <w:szCs w:val="26"/>
          <w:lang w:bidi="fa-IR"/>
        </w:rPr>
        <w:t xml:space="preserve"> </w:t>
      </w:r>
      <w:r w:rsidR="00F610CC" w:rsidRPr="00F610CC">
        <w:rPr>
          <w:rFonts w:ascii="Times New Roman" w:eastAsia="Calibri" w:hAnsi="Times New Roman" w:cs="B Nazanin" w:hint="cs"/>
          <w:sz w:val="26"/>
          <w:szCs w:val="26"/>
          <w:rtl/>
          <w:lang w:bidi="fa-IR"/>
        </w:rPr>
        <w:t>ارتكاب</w:t>
      </w:r>
      <w:r w:rsidR="00F610CC" w:rsidRPr="00F610CC">
        <w:rPr>
          <w:rFonts w:ascii="Times New Roman" w:eastAsia="Calibri" w:hAnsi="Times New Roman" w:cs="B Nazanin"/>
          <w:sz w:val="26"/>
          <w:szCs w:val="26"/>
          <w:lang w:bidi="fa-IR"/>
        </w:rPr>
        <w:t xml:space="preserve"> </w:t>
      </w:r>
      <w:r w:rsidR="00F610CC" w:rsidRPr="00F610CC">
        <w:rPr>
          <w:rFonts w:ascii="Times New Roman" w:eastAsia="Calibri" w:hAnsi="Times New Roman" w:cs="B Nazanin" w:hint="cs"/>
          <w:sz w:val="26"/>
          <w:szCs w:val="26"/>
          <w:rtl/>
          <w:lang w:bidi="fa-IR"/>
        </w:rPr>
        <w:t>خطا</w:t>
      </w:r>
      <w:r w:rsidR="00F610CC" w:rsidRPr="00F610CC">
        <w:rPr>
          <w:rFonts w:ascii="Times New Roman" w:eastAsia="Calibri" w:hAnsi="Times New Roman" w:cs="B Nazanin"/>
          <w:sz w:val="26"/>
          <w:szCs w:val="26"/>
          <w:lang w:bidi="fa-IR"/>
        </w:rPr>
        <w:t xml:space="preserve"> </w:t>
      </w:r>
      <w:r w:rsidR="00F610CC" w:rsidRPr="00F610CC">
        <w:rPr>
          <w:rFonts w:ascii="Times New Roman" w:eastAsia="Calibri" w:hAnsi="Times New Roman" w:cs="B Nazanin" w:hint="cs"/>
          <w:sz w:val="26"/>
          <w:szCs w:val="26"/>
          <w:rtl/>
          <w:lang w:bidi="fa-IR"/>
        </w:rPr>
        <w:t>را</w:t>
      </w:r>
      <w:r w:rsidR="00F610CC" w:rsidRPr="00F610CC">
        <w:rPr>
          <w:rFonts w:ascii="Times New Roman" w:eastAsia="Calibri" w:hAnsi="Times New Roman" w:cs="B Nazanin"/>
          <w:sz w:val="26"/>
          <w:szCs w:val="26"/>
          <w:lang w:bidi="fa-IR"/>
        </w:rPr>
        <w:t xml:space="preserve"> </w:t>
      </w:r>
      <w:r w:rsidR="00F610CC" w:rsidRPr="00F610CC">
        <w:rPr>
          <w:rFonts w:ascii="Times New Roman" w:eastAsia="Calibri" w:hAnsi="Times New Roman" w:cs="B Nazanin" w:hint="cs"/>
          <w:sz w:val="26"/>
          <w:szCs w:val="26"/>
          <w:rtl/>
          <w:lang w:bidi="fa-IR"/>
        </w:rPr>
        <w:t>داد</w:t>
      </w:r>
      <w:r w:rsidR="00F610CC" w:rsidRPr="00F610CC">
        <w:rPr>
          <w:rFonts w:ascii="Times New Roman" w:eastAsia="Calibri" w:hAnsi="Times New Roman" w:cs="B Nazanin"/>
          <w:sz w:val="26"/>
          <w:szCs w:val="26"/>
          <w:lang w:bidi="fa-IR"/>
        </w:rPr>
        <w:t xml:space="preserve"> . </w:t>
      </w:r>
      <w:r w:rsidR="00F610CC" w:rsidRPr="00F610CC">
        <w:rPr>
          <w:rFonts w:ascii="Times New Roman" w:eastAsia="Calibri" w:hAnsi="Times New Roman" w:cs="B Nazanin" w:hint="cs"/>
          <w:sz w:val="26"/>
          <w:szCs w:val="26"/>
          <w:rtl/>
          <w:lang w:bidi="fa-IR"/>
        </w:rPr>
        <w:t>اگر</w:t>
      </w:r>
      <w:r w:rsidR="00F610CC" w:rsidRPr="00F610CC">
        <w:rPr>
          <w:rFonts w:ascii="Times New Roman" w:eastAsia="Calibri" w:hAnsi="Times New Roman" w:cs="B Nazanin"/>
          <w:sz w:val="26"/>
          <w:szCs w:val="26"/>
          <w:lang w:bidi="fa-IR"/>
        </w:rPr>
        <w:t xml:space="preserve"> </w:t>
      </w:r>
      <w:r w:rsidR="00F610CC" w:rsidRPr="00F610CC">
        <w:rPr>
          <w:rFonts w:ascii="Times New Roman" w:eastAsia="Calibri" w:hAnsi="Times New Roman" w:cs="B Nazanin" w:hint="cs"/>
          <w:sz w:val="26"/>
          <w:szCs w:val="26"/>
          <w:rtl/>
          <w:lang w:bidi="fa-IR"/>
        </w:rPr>
        <w:t>چنين</w:t>
      </w:r>
      <w:r w:rsidR="00F610CC" w:rsidRPr="00F610CC">
        <w:rPr>
          <w:rFonts w:ascii="Times New Roman" w:eastAsia="Calibri" w:hAnsi="Times New Roman" w:cs="B Nazanin"/>
          <w:sz w:val="26"/>
          <w:szCs w:val="26"/>
          <w:lang w:bidi="fa-IR"/>
        </w:rPr>
        <w:t xml:space="preserve"> </w:t>
      </w:r>
      <w:r w:rsidR="00F610CC" w:rsidRPr="00F610CC">
        <w:rPr>
          <w:rFonts w:ascii="Times New Roman" w:eastAsia="Calibri" w:hAnsi="Times New Roman" w:cs="B Nazanin" w:hint="cs"/>
          <w:sz w:val="26"/>
          <w:szCs w:val="26"/>
          <w:rtl/>
          <w:lang w:bidi="fa-IR"/>
        </w:rPr>
        <w:t>اجازه</w:t>
      </w:r>
      <w:r w:rsidR="00F610CC" w:rsidRPr="00F610CC">
        <w:rPr>
          <w:rFonts w:ascii="Times New Roman" w:eastAsia="Calibri" w:hAnsi="Times New Roman" w:cs="B Nazanin"/>
          <w:sz w:val="26"/>
          <w:szCs w:val="26"/>
          <w:lang w:bidi="fa-IR"/>
        </w:rPr>
        <w:t xml:space="preserve"> </w:t>
      </w:r>
      <w:r w:rsidR="00F610CC" w:rsidRPr="00F610CC">
        <w:rPr>
          <w:rFonts w:ascii="Times New Roman" w:eastAsia="Calibri" w:hAnsi="Times New Roman" w:cs="B Nazanin" w:hint="cs"/>
          <w:sz w:val="26"/>
          <w:szCs w:val="26"/>
          <w:rtl/>
          <w:lang w:bidi="fa-IR"/>
        </w:rPr>
        <w:t>اي</w:t>
      </w:r>
      <w:r w:rsidR="00F610CC" w:rsidRPr="00F610CC">
        <w:rPr>
          <w:rFonts w:ascii="Times New Roman" w:eastAsia="Calibri" w:hAnsi="Times New Roman" w:cs="B Nazanin"/>
          <w:sz w:val="26"/>
          <w:szCs w:val="26"/>
          <w:lang w:bidi="fa-IR"/>
        </w:rPr>
        <w:t xml:space="preserve"> </w:t>
      </w:r>
      <w:r w:rsidR="00F610CC" w:rsidRPr="00F610CC">
        <w:rPr>
          <w:rFonts w:ascii="Times New Roman" w:eastAsia="Calibri" w:hAnsi="Times New Roman" w:cs="B Nazanin" w:hint="cs"/>
          <w:sz w:val="26"/>
          <w:szCs w:val="26"/>
          <w:rtl/>
          <w:lang w:bidi="fa-IR"/>
        </w:rPr>
        <w:t>به</w:t>
      </w:r>
      <w:r w:rsidR="00F610CC" w:rsidRPr="00F610CC">
        <w:rPr>
          <w:rFonts w:ascii="Times New Roman" w:eastAsia="Calibri" w:hAnsi="Times New Roman" w:cs="B Nazanin"/>
          <w:sz w:val="26"/>
          <w:szCs w:val="26"/>
          <w:lang w:bidi="fa-IR"/>
        </w:rPr>
        <w:t xml:space="preserve"> </w:t>
      </w:r>
      <w:r w:rsidR="00F610CC" w:rsidRPr="00F610CC">
        <w:rPr>
          <w:rFonts w:ascii="Times New Roman" w:eastAsia="Calibri" w:hAnsi="Times New Roman" w:cs="B Nazanin" w:hint="cs"/>
          <w:sz w:val="26"/>
          <w:szCs w:val="26"/>
          <w:rtl/>
          <w:lang w:bidi="fa-IR"/>
        </w:rPr>
        <w:t>آنها</w:t>
      </w:r>
      <w:r w:rsidR="00F610CC">
        <w:rPr>
          <w:rFonts w:ascii="Times New Roman" w:eastAsia="Calibri" w:hAnsi="Times New Roman" w:cs="B Nazanin" w:hint="cs"/>
          <w:sz w:val="26"/>
          <w:szCs w:val="26"/>
          <w:rtl/>
          <w:lang w:bidi="fa-IR"/>
        </w:rPr>
        <w:t xml:space="preserve"> </w:t>
      </w:r>
      <w:r w:rsidR="00F610CC" w:rsidRPr="00F610CC">
        <w:rPr>
          <w:rFonts w:ascii="Times New Roman" w:eastAsia="Calibri" w:hAnsi="Times New Roman" w:cs="B Nazanin" w:hint="cs"/>
          <w:sz w:val="26"/>
          <w:szCs w:val="26"/>
          <w:rtl/>
          <w:lang w:bidi="fa-IR"/>
        </w:rPr>
        <w:t>داده</w:t>
      </w:r>
      <w:r w:rsidR="00F610CC" w:rsidRPr="00F610CC">
        <w:rPr>
          <w:rFonts w:ascii="Times New Roman" w:eastAsia="Calibri" w:hAnsi="Times New Roman" w:cs="B Nazanin"/>
          <w:sz w:val="26"/>
          <w:szCs w:val="26"/>
          <w:lang w:bidi="fa-IR"/>
        </w:rPr>
        <w:t xml:space="preserve"> </w:t>
      </w:r>
      <w:r w:rsidR="00F610CC" w:rsidRPr="00F610CC">
        <w:rPr>
          <w:rFonts w:ascii="Times New Roman" w:eastAsia="Calibri" w:hAnsi="Times New Roman" w:cs="B Nazanin" w:hint="cs"/>
          <w:sz w:val="26"/>
          <w:szCs w:val="26"/>
          <w:rtl/>
          <w:lang w:bidi="fa-IR"/>
        </w:rPr>
        <w:t>شود</w:t>
      </w:r>
      <w:r w:rsidR="00F610CC" w:rsidRPr="00F610CC">
        <w:rPr>
          <w:rFonts w:ascii="Times New Roman" w:eastAsia="Calibri" w:hAnsi="Times New Roman" w:cs="B Nazanin"/>
          <w:sz w:val="26"/>
          <w:szCs w:val="26"/>
          <w:lang w:bidi="fa-IR"/>
        </w:rPr>
        <w:t xml:space="preserve"> </w:t>
      </w:r>
      <w:r w:rsidR="00F610CC" w:rsidRPr="00F610CC">
        <w:rPr>
          <w:rFonts w:ascii="Times New Roman" w:eastAsia="Calibri" w:hAnsi="Times New Roman" w:cs="B Nazanin" w:hint="cs"/>
          <w:sz w:val="26"/>
          <w:szCs w:val="26"/>
          <w:rtl/>
          <w:lang w:bidi="fa-IR"/>
        </w:rPr>
        <w:t>،</w:t>
      </w:r>
      <w:r w:rsidR="00F610CC" w:rsidRPr="00F610CC">
        <w:rPr>
          <w:rFonts w:ascii="Times New Roman" w:eastAsia="Calibri" w:hAnsi="Times New Roman" w:cs="B Nazanin"/>
          <w:sz w:val="26"/>
          <w:szCs w:val="26"/>
          <w:lang w:bidi="fa-IR"/>
        </w:rPr>
        <w:t xml:space="preserve"> </w:t>
      </w:r>
      <w:r w:rsidR="00F610CC" w:rsidRPr="00F610CC">
        <w:rPr>
          <w:rFonts w:ascii="Times New Roman" w:eastAsia="Calibri" w:hAnsi="Times New Roman" w:cs="B Nazanin" w:hint="cs"/>
          <w:sz w:val="26"/>
          <w:szCs w:val="26"/>
          <w:rtl/>
          <w:lang w:bidi="fa-IR"/>
        </w:rPr>
        <w:t>عامل</w:t>
      </w:r>
      <w:r w:rsidR="00F610CC" w:rsidRPr="00F610CC">
        <w:rPr>
          <w:rFonts w:ascii="Times New Roman" w:eastAsia="Calibri" w:hAnsi="Times New Roman" w:cs="B Nazanin"/>
          <w:sz w:val="26"/>
          <w:szCs w:val="26"/>
          <w:lang w:bidi="fa-IR"/>
        </w:rPr>
        <w:t xml:space="preserve"> </w:t>
      </w:r>
      <w:r w:rsidR="00F610CC" w:rsidRPr="00F610CC">
        <w:rPr>
          <w:rFonts w:ascii="Times New Roman" w:eastAsia="Calibri" w:hAnsi="Times New Roman" w:cs="B Nazanin" w:hint="cs"/>
          <w:sz w:val="26"/>
          <w:szCs w:val="26"/>
          <w:rtl/>
          <w:lang w:bidi="fa-IR"/>
        </w:rPr>
        <w:t>ترس</w:t>
      </w:r>
      <w:r w:rsidR="00F610CC" w:rsidRPr="00F610CC">
        <w:rPr>
          <w:rFonts w:ascii="Times New Roman" w:eastAsia="Calibri" w:hAnsi="Times New Roman" w:cs="B Nazanin"/>
          <w:sz w:val="26"/>
          <w:szCs w:val="26"/>
          <w:lang w:bidi="fa-IR"/>
        </w:rPr>
        <w:t xml:space="preserve"> </w:t>
      </w:r>
      <w:r w:rsidR="00F610CC" w:rsidRPr="00F610CC">
        <w:rPr>
          <w:rFonts w:ascii="Times New Roman" w:eastAsia="Calibri" w:hAnsi="Times New Roman" w:cs="B Nazanin" w:hint="cs"/>
          <w:sz w:val="26"/>
          <w:szCs w:val="26"/>
          <w:rtl/>
          <w:lang w:bidi="fa-IR"/>
        </w:rPr>
        <w:t>ا</w:t>
      </w:r>
      <w:r w:rsidR="00F610CC" w:rsidRPr="00F610CC">
        <w:rPr>
          <w:rFonts w:ascii="Times New Roman" w:eastAsia="Calibri" w:hAnsi="Times New Roman" w:cs="B Nazanin"/>
          <w:sz w:val="26"/>
          <w:szCs w:val="26"/>
          <w:lang w:bidi="fa-IR"/>
        </w:rPr>
        <w:t xml:space="preserve"> </w:t>
      </w:r>
      <w:r w:rsidR="00F610CC" w:rsidRPr="00F610CC">
        <w:rPr>
          <w:rFonts w:ascii="Times New Roman" w:eastAsia="Calibri" w:hAnsi="Times New Roman" w:cs="B Nazanin" w:hint="cs"/>
          <w:sz w:val="26"/>
          <w:szCs w:val="26"/>
          <w:rtl/>
          <w:lang w:bidi="fa-IR"/>
        </w:rPr>
        <w:t>ز</w:t>
      </w:r>
      <w:r w:rsidR="00F610CC" w:rsidRPr="00F610CC">
        <w:rPr>
          <w:rFonts w:ascii="Times New Roman" w:eastAsia="Calibri" w:hAnsi="Times New Roman" w:cs="B Nazanin"/>
          <w:sz w:val="26"/>
          <w:szCs w:val="26"/>
          <w:lang w:bidi="fa-IR"/>
        </w:rPr>
        <w:t xml:space="preserve"> </w:t>
      </w:r>
      <w:r w:rsidR="00F610CC" w:rsidRPr="00F610CC">
        <w:rPr>
          <w:rFonts w:ascii="Times New Roman" w:eastAsia="Calibri" w:hAnsi="Times New Roman" w:cs="B Nazanin" w:hint="cs"/>
          <w:sz w:val="26"/>
          <w:szCs w:val="26"/>
          <w:rtl/>
          <w:lang w:bidi="fa-IR"/>
        </w:rPr>
        <w:t>خطا</w:t>
      </w:r>
      <w:r w:rsidR="00F610CC" w:rsidRPr="00F610CC">
        <w:rPr>
          <w:rFonts w:ascii="Times New Roman" w:eastAsia="Calibri" w:hAnsi="Times New Roman" w:cs="B Nazanin"/>
          <w:sz w:val="26"/>
          <w:szCs w:val="26"/>
          <w:lang w:bidi="fa-IR"/>
        </w:rPr>
        <w:t xml:space="preserve"> </w:t>
      </w:r>
      <w:r w:rsidR="00F610CC" w:rsidRPr="00F610CC">
        <w:rPr>
          <w:rFonts w:ascii="Times New Roman" w:eastAsia="Calibri" w:hAnsi="Times New Roman" w:cs="B Nazanin" w:hint="cs"/>
          <w:sz w:val="26"/>
          <w:szCs w:val="26"/>
          <w:rtl/>
          <w:lang w:bidi="fa-IR"/>
        </w:rPr>
        <w:t>از</w:t>
      </w:r>
      <w:r w:rsidR="00F610CC" w:rsidRPr="00F610CC">
        <w:rPr>
          <w:rFonts w:ascii="Times New Roman" w:eastAsia="Calibri" w:hAnsi="Times New Roman" w:cs="B Nazanin"/>
          <w:sz w:val="26"/>
          <w:szCs w:val="26"/>
          <w:lang w:bidi="fa-IR"/>
        </w:rPr>
        <w:t xml:space="preserve"> </w:t>
      </w:r>
      <w:r w:rsidR="00F610CC" w:rsidRPr="00F610CC">
        <w:rPr>
          <w:rFonts w:ascii="Times New Roman" w:eastAsia="Calibri" w:hAnsi="Times New Roman" w:cs="B Nazanin" w:hint="cs"/>
          <w:sz w:val="26"/>
          <w:szCs w:val="26"/>
          <w:rtl/>
          <w:lang w:bidi="fa-IR"/>
        </w:rPr>
        <w:t>بين</w:t>
      </w:r>
      <w:r w:rsidR="00F610CC" w:rsidRPr="00F610CC">
        <w:rPr>
          <w:rFonts w:ascii="Times New Roman" w:eastAsia="Calibri" w:hAnsi="Times New Roman" w:cs="B Nazanin"/>
          <w:sz w:val="26"/>
          <w:szCs w:val="26"/>
          <w:lang w:bidi="fa-IR"/>
        </w:rPr>
        <w:t xml:space="preserve"> </w:t>
      </w:r>
      <w:r w:rsidR="00F610CC" w:rsidRPr="00F610CC">
        <w:rPr>
          <w:rFonts w:ascii="Times New Roman" w:eastAsia="Calibri" w:hAnsi="Times New Roman" w:cs="B Nazanin" w:hint="cs"/>
          <w:sz w:val="26"/>
          <w:szCs w:val="26"/>
          <w:rtl/>
          <w:lang w:bidi="fa-IR"/>
        </w:rPr>
        <w:t>خواهد</w:t>
      </w:r>
      <w:r w:rsidR="00F610CC" w:rsidRPr="00F610CC">
        <w:rPr>
          <w:rFonts w:ascii="Times New Roman" w:eastAsia="Calibri" w:hAnsi="Times New Roman" w:cs="B Nazanin"/>
          <w:sz w:val="26"/>
          <w:szCs w:val="26"/>
          <w:lang w:bidi="fa-IR"/>
        </w:rPr>
        <w:t xml:space="preserve"> </w:t>
      </w:r>
      <w:r w:rsidR="00F610CC" w:rsidRPr="00F610CC">
        <w:rPr>
          <w:rFonts w:ascii="Times New Roman" w:eastAsia="Calibri" w:hAnsi="Times New Roman" w:cs="B Nazanin" w:hint="cs"/>
          <w:sz w:val="26"/>
          <w:szCs w:val="26"/>
          <w:rtl/>
          <w:lang w:bidi="fa-IR"/>
        </w:rPr>
        <w:t>رفت</w:t>
      </w:r>
      <w:r w:rsidR="00F610CC" w:rsidRPr="00F610CC">
        <w:rPr>
          <w:rFonts w:ascii="Times New Roman" w:eastAsia="Calibri" w:hAnsi="Times New Roman" w:cs="B Nazanin"/>
          <w:sz w:val="26"/>
          <w:szCs w:val="26"/>
          <w:lang w:bidi="fa-IR"/>
        </w:rPr>
        <w:t xml:space="preserve"> . </w:t>
      </w:r>
      <w:r w:rsidR="00F610CC" w:rsidRPr="00F610CC">
        <w:rPr>
          <w:rFonts w:ascii="Times New Roman" w:eastAsia="Calibri" w:hAnsi="Times New Roman" w:cs="B Nazanin" w:hint="cs"/>
          <w:sz w:val="26"/>
          <w:szCs w:val="26"/>
          <w:rtl/>
          <w:lang w:bidi="fa-IR"/>
        </w:rPr>
        <w:t>ترس</w:t>
      </w:r>
      <w:r w:rsidR="00F610CC" w:rsidRPr="00F610CC">
        <w:rPr>
          <w:rFonts w:ascii="Times New Roman" w:eastAsia="Calibri" w:hAnsi="Times New Roman" w:cs="B Nazanin"/>
          <w:sz w:val="26"/>
          <w:szCs w:val="26"/>
          <w:lang w:bidi="fa-IR"/>
        </w:rPr>
        <w:t xml:space="preserve"> </w:t>
      </w:r>
      <w:r w:rsidR="00F610CC" w:rsidRPr="00F610CC">
        <w:rPr>
          <w:rFonts w:ascii="Times New Roman" w:eastAsia="Calibri" w:hAnsi="Times New Roman" w:cs="B Nazanin" w:hint="cs"/>
          <w:sz w:val="26"/>
          <w:szCs w:val="26"/>
          <w:rtl/>
          <w:lang w:bidi="fa-IR"/>
        </w:rPr>
        <w:t>بزرگ</w:t>
      </w:r>
      <w:r w:rsidR="00F610CC" w:rsidRPr="00F610CC">
        <w:rPr>
          <w:rFonts w:ascii="Times New Roman" w:eastAsia="Calibri" w:hAnsi="Times New Roman" w:cs="B Nazanin"/>
          <w:sz w:val="26"/>
          <w:szCs w:val="26"/>
          <w:lang w:bidi="fa-IR"/>
        </w:rPr>
        <w:t xml:space="preserve"> </w:t>
      </w:r>
      <w:r w:rsidR="00F610CC" w:rsidRPr="00F610CC">
        <w:rPr>
          <w:rFonts w:ascii="Times New Roman" w:eastAsia="Calibri" w:hAnsi="Times New Roman" w:cs="B Nazanin" w:hint="cs"/>
          <w:sz w:val="26"/>
          <w:szCs w:val="26"/>
          <w:rtl/>
          <w:lang w:bidi="fa-IR"/>
        </w:rPr>
        <w:t>ترين</w:t>
      </w:r>
      <w:r w:rsidR="00F610CC" w:rsidRPr="00F610CC">
        <w:rPr>
          <w:rFonts w:ascii="Times New Roman" w:eastAsia="Calibri" w:hAnsi="Times New Roman" w:cs="B Nazanin"/>
          <w:sz w:val="26"/>
          <w:szCs w:val="26"/>
          <w:lang w:bidi="fa-IR"/>
        </w:rPr>
        <w:t xml:space="preserve"> </w:t>
      </w:r>
      <w:r w:rsidR="00F610CC" w:rsidRPr="00F610CC">
        <w:rPr>
          <w:rFonts w:ascii="Times New Roman" w:eastAsia="Calibri" w:hAnsi="Times New Roman" w:cs="B Nazanin" w:hint="cs"/>
          <w:sz w:val="26"/>
          <w:szCs w:val="26"/>
          <w:rtl/>
          <w:lang w:bidi="fa-IR"/>
        </w:rPr>
        <w:t>دشمن</w:t>
      </w:r>
      <w:r w:rsidR="00F610CC" w:rsidRPr="00F610CC">
        <w:rPr>
          <w:rFonts w:ascii="Times New Roman" w:eastAsia="Calibri" w:hAnsi="Times New Roman" w:cs="B Nazanin"/>
          <w:sz w:val="26"/>
          <w:szCs w:val="26"/>
          <w:lang w:bidi="fa-IR"/>
        </w:rPr>
        <w:t xml:space="preserve"> </w:t>
      </w:r>
      <w:r w:rsidR="00F610CC" w:rsidRPr="00F610CC">
        <w:rPr>
          <w:rFonts w:ascii="Times New Roman" w:eastAsia="Calibri" w:hAnsi="Times New Roman" w:cs="B Nazanin" w:hint="cs"/>
          <w:sz w:val="26"/>
          <w:szCs w:val="26"/>
          <w:rtl/>
          <w:lang w:bidi="fa-IR"/>
        </w:rPr>
        <w:t>توانمندي</w:t>
      </w:r>
      <w:r w:rsidR="00F610CC" w:rsidRPr="00F610CC">
        <w:rPr>
          <w:rFonts w:ascii="Times New Roman" w:eastAsia="Calibri" w:hAnsi="Times New Roman" w:cs="B Nazanin"/>
          <w:sz w:val="26"/>
          <w:szCs w:val="26"/>
          <w:lang w:bidi="fa-IR"/>
        </w:rPr>
        <w:t xml:space="preserve"> </w:t>
      </w:r>
      <w:r w:rsidR="00F610CC" w:rsidRPr="00F610CC">
        <w:rPr>
          <w:rFonts w:ascii="Times New Roman" w:eastAsia="Calibri" w:hAnsi="Times New Roman" w:cs="B Nazanin" w:hint="cs"/>
          <w:sz w:val="26"/>
          <w:szCs w:val="26"/>
          <w:rtl/>
          <w:lang w:bidi="fa-IR"/>
        </w:rPr>
        <w:t>است</w:t>
      </w:r>
      <w:r w:rsidR="00F610CC" w:rsidRPr="00F610CC">
        <w:rPr>
          <w:rFonts w:ascii="Times New Roman" w:eastAsia="Calibri" w:hAnsi="Times New Roman" w:cs="B Nazanin"/>
          <w:sz w:val="26"/>
          <w:szCs w:val="26"/>
          <w:lang w:bidi="fa-IR"/>
        </w:rPr>
        <w:t xml:space="preserve"> . </w:t>
      </w:r>
      <w:r w:rsidR="00F610CC" w:rsidRPr="00F610CC">
        <w:rPr>
          <w:rFonts w:ascii="Times New Roman" w:eastAsia="Calibri" w:hAnsi="Times New Roman" w:cs="B Nazanin" w:hint="cs"/>
          <w:sz w:val="26"/>
          <w:szCs w:val="26"/>
          <w:rtl/>
          <w:lang w:bidi="fa-IR"/>
        </w:rPr>
        <w:t>تا</w:t>
      </w:r>
      <w:r w:rsidR="00F610CC">
        <w:rPr>
          <w:rFonts w:ascii="Times New Roman" w:eastAsia="Calibri" w:hAnsi="Times New Roman" w:cs="B Nazanin" w:hint="cs"/>
          <w:sz w:val="26"/>
          <w:szCs w:val="26"/>
          <w:rtl/>
          <w:lang w:bidi="fa-IR"/>
        </w:rPr>
        <w:t xml:space="preserve"> </w:t>
      </w:r>
      <w:r w:rsidR="00F610CC" w:rsidRPr="00F610CC">
        <w:rPr>
          <w:rFonts w:ascii="Times New Roman" w:eastAsia="Calibri" w:hAnsi="Times New Roman" w:cs="B Nazanin" w:hint="cs"/>
          <w:sz w:val="26"/>
          <w:szCs w:val="26"/>
          <w:rtl/>
          <w:lang w:bidi="fa-IR"/>
        </w:rPr>
        <w:t>وقتي</w:t>
      </w:r>
      <w:r w:rsidR="00F610CC" w:rsidRPr="00F610CC">
        <w:rPr>
          <w:rFonts w:ascii="Times New Roman" w:eastAsia="Calibri" w:hAnsi="Times New Roman" w:cs="B Nazanin"/>
          <w:sz w:val="26"/>
          <w:szCs w:val="26"/>
          <w:lang w:bidi="fa-IR"/>
        </w:rPr>
        <w:t xml:space="preserve"> </w:t>
      </w:r>
      <w:r w:rsidR="00F610CC" w:rsidRPr="00F610CC">
        <w:rPr>
          <w:rFonts w:ascii="Times New Roman" w:eastAsia="Calibri" w:hAnsi="Times New Roman" w:cs="B Nazanin" w:hint="cs"/>
          <w:sz w:val="26"/>
          <w:szCs w:val="26"/>
          <w:rtl/>
          <w:lang w:bidi="fa-IR"/>
        </w:rPr>
        <w:t>كه</w:t>
      </w:r>
      <w:r w:rsidR="00F610CC" w:rsidRPr="00F610CC">
        <w:rPr>
          <w:rFonts w:ascii="Times New Roman" w:eastAsia="Calibri" w:hAnsi="Times New Roman" w:cs="B Nazanin"/>
          <w:sz w:val="26"/>
          <w:szCs w:val="26"/>
          <w:lang w:bidi="fa-IR"/>
        </w:rPr>
        <w:t xml:space="preserve"> </w:t>
      </w:r>
      <w:r w:rsidR="00F610CC" w:rsidRPr="00F610CC">
        <w:rPr>
          <w:rFonts w:ascii="Times New Roman" w:eastAsia="Calibri" w:hAnsi="Times New Roman" w:cs="B Nazanin" w:hint="cs"/>
          <w:sz w:val="26"/>
          <w:szCs w:val="26"/>
          <w:rtl/>
          <w:lang w:bidi="fa-IR"/>
        </w:rPr>
        <w:t>كاركنان</w:t>
      </w:r>
      <w:r w:rsidR="00F610CC" w:rsidRPr="00F610CC">
        <w:rPr>
          <w:rFonts w:ascii="Times New Roman" w:eastAsia="Calibri" w:hAnsi="Times New Roman" w:cs="B Nazanin"/>
          <w:sz w:val="26"/>
          <w:szCs w:val="26"/>
          <w:lang w:bidi="fa-IR"/>
        </w:rPr>
        <w:t xml:space="preserve"> </w:t>
      </w:r>
      <w:r w:rsidR="00F610CC" w:rsidRPr="00F610CC">
        <w:rPr>
          <w:rFonts w:ascii="Times New Roman" w:eastAsia="Calibri" w:hAnsi="Times New Roman" w:cs="B Nazanin" w:hint="cs"/>
          <w:sz w:val="26"/>
          <w:szCs w:val="26"/>
          <w:rtl/>
          <w:lang w:bidi="fa-IR"/>
        </w:rPr>
        <w:t>ترس</w:t>
      </w:r>
      <w:r w:rsidR="00F610CC" w:rsidRPr="00F610CC">
        <w:rPr>
          <w:rFonts w:ascii="Times New Roman" w:eastAsia="Calibri" w:hAnsi="Times New Roman" w:cs="B Nazanin"/>
          <w:sz w:val="26"/>
          <w:szCs w:val="26"/>
          <w:lang w:bidi="fa-IR"/>
        </w:rPr>
        <w:t xml:space="preserve"> </w:t>
      </w:r>
      <w:r w:rsidR="00F610CC" w:rsidRPr="00F610CC">
        <w:rPr>
          <w:rFonts w:ascii="Times New Roman" w:eastAsia="Calibri" w:hAnsi="Times New Roman" w:cs="B Nazanin" w:hint="cs"/>
          <w:sz w:val="26"/>
          <w:szCs w:val="26"/>
          <w:rtl/>
          <w:lang w:bidi="fa-IR"/>
        </w:rPr>
        <w:t>از</w:t>
      </w:r>
      <w:r w:rsidR="00F610CC" w:rsidRPr="00F610CC">
        <w:rPr>
          <w:rFonts w:ascii="Times New Roman" w:eastAsia="Calibri" w:hAnsi="Times New Roman" w:cs="B Nazanin"/>
          <w:sz w:val="26"/>
          <w:szCs w:val="26"/>
          <w:lang w:bidi="fa-IR"/>
        </w:rPr>
        <w:t xml:space="preserve"> </w:t>
      </w:r>
      <w:r w:rsidR="00F610CC" w:rsidRPr="00F610CC">
        <w:rPr>
          <w:rFonts w:ascii="Times New Roman" w:eastAsia="Calibri" w:hAnsi="Times New Roman" w:cs="B Nazanin" w:hint="cs"/>
          <w:sz w:val="26"/>
          <w:szCs w:val="26"/>
          <w:rtl/>
          <w:lang w:bidi="fa-IR"/>
        </w:rPr>
        <w:t>دست</w:t>
      </w:r>
      <w:r w:rsidR="00F610CC" w:rsidRPr="00F610CC">
        <w:rPr>
          <w:rFonts w:ascii="Times New Roman" w:eastAsia="Calibri" w:hAnsi="Times New Roman" w:cs="B Nazanin"/>
          <w:sz w:val="26"/>
          <w:szCs w:val="26"/>
          <w:lang w:bidi="fa-IR"/>
        </w:rPr>
        <w:t xml:space="preserve"> </w:t>
      </w:r>
      <w:r w:rsidR="00F610CC" w:rsidRPr="00F610CC">
        <w:rPr>
          <w:rFonts w:ascii="Times New Roman" w:eastAsia="Calibri" w:hAnsi="Times New Roman" w:cs="B Nazanin" w:hint="cs"/>
          <w:sz w:val="26"/>
          <w:szCs w:val="26"/>
          <w:rtl/>
          <w:lang w:bidi="fa-IR"/>
        </w:rPr>
        <w:t>دادن</w:t>
      </w:r>
      <w:r w:rsidR="00F610CC" w:rsidRPr="00F610CC">
        <w:rPr>
          <w:rFonts w:ascii="Times New Roman" w:eastAsia="Calibri" w:hAnsi="Times New Roman" w:cs="B Nazanin"/>
          <w:sz w:val="26"/>
          <w:szCs w:val="26"/>
          <w:lang w:bidi="fa-IR"/>
        </w:rPr>
        <w:t xml:space="preserve"> </w:t>
      </w:r>
      <w:r w:rsidR="00F610CC" w:rsidRPr="00F610CC">
        <w:rPr>
          <w:rFonts w:ascii="Times New Roman" w:eastAsia="Calibri" w:hAnsi="Times New Roman" w:cs="B Nazanin" w:hint="cs"/>
          <w:sz w:val="26"/>
          <w:szCs w:val="26"/>
          <w:rtl/>
          <w:lang w:bidi="fa-IR"/>
        </w:rPr>
        <w:t>شغلشان،</w:t>
      </w:r>
      <w:r w:rsidR="00F610CC" w:rsidRPr="00F610CC">
        <w:rPr>
          <w:rFonts w:ascii="Times New Roman" w:eastAsia="Calibri" w:hAnsi="Times New Roman" w:cs="B Nazanin"/>
          <w:sz w:val="26"/>
          <w:szCs w:val="26"/>
          <w:lang w:bidi="fa-IR"/>
        </w:rPr>
        <w:t xml:space="preserve"> </w:t>
      </w:r>
      <w:r w:rsidR="00F610CC" w:rsidRPr="00F610CC">
        <w:rPr>
          <w:rFonts w:ascii="Times New Roman" w:eastAsia="Calibri" w:hAnsi="Times New Roman" w:cs="B Nazanin" w:hint="cs"/>
          <w:sz w:val="26"/>
          <w:szCs w:val="26"/>
          <w:rtl/>
          <w:lang w:bidi="fa-IR"/>
        </w:rPr>
        <w:t>ترس</w:t>
      </w:r>
      <w:r w:rsidR="00F610CC" w:rsidRPr="00F610CC">
        <w:rPr>
          <w:rFonts w:ascii="Times New Roman" w:eastAsia="Calibri" w:hAnsi="Times New Roman" w:cs="B Nazanin"/>
          <w:sz w:val="26"/>
          <w:szCs w:val="26"/>
          <w:lang w:bidi="fa-IR"/>
        </w:rPr>
        <w:t xml:space="preserve"> </w:t>
      </w:r>
      <w:r w:rsidR="00F610CC" w:rsidRPr="00F610CC">
        <w:rPr>
          <w:rFonts w:ascii="Times New Roman" w:eastAsia="Calibri" w:hAnsi="Times New Roman" w:cs="B Nazanin" w:hint="cs"/>
          <w:sz w:val="26"/>
          <w:szCs w:val="26"/>
          <w:rtl/>
          <w:lang w:bidi="fa-IR"/>
        </w:rPr>
        <w:t>از</w:t>
      </w:r>
      <w:r w:rsidR="00F610CC" w:rsidRPr="00F610CC">
        <w:rPr>
          <w:rFonts w:ascii="Times New Roman" w:eastAsia="Calibri" w:hAnsi="Times New Roman" w:cs="B Nazanin"/>
          <w:sz w:val="26"/>
          <w:szCs w:val="26"/>
          <w:lang w:bidi="fa-IR"/>
        </w:rPr>
        <w:t xml:space="preserve"> </w:t>
      </w:r>
      <w:r w:rsidR="00F610CC" w:rsidRPr="00F610CC">
        <w:rPr>
          <w:rFonts w:ascii="Times New Roman" w:eastAsia="Calibri" w:hAnsi="Times New Roman" w:cs="B Nazanin" w:hint="cs"/>
          <w:sz w:val="26"/>
          <w:szCs w:val="26"/>
          <w:rtl/>
          <w:lang w:bidi="fa-IR"/>
        </w:rPr>
        <w:t>توبيخ</w:t>
      </w:r>
      <w:r w:rsidR="00F610CC" w:rsidRPr="00F610CC">
        <w:rPr>
          <w:rFonts w:ascii="Times New Roman" w:eastAsia="Calibri" w:hAnsi="Times New Roman" w:cs="B Nazanin"/>
          <w:sz w:val="26"/>
          <w:szCs w:val="26"/>
          <w:lang w:bidi="fa-IR"/>
        </w:rPr>
        <w:t xml:space="preserve"> </w:t>
      </w:r>
      <w:r w:rsidR="00F610CC" w:rsidRPr="00F610CC">
        <w:rPr>
          <w:rFonts w:ascii="Times New Roman" w:eastAsia="Calibri" w:hAnsi="Times New Roman" w:cs="B Nazanin" w:hint="cs"/>
          <w:sz w:val="26"/>
          <w:szCs w:val="26"/>
          <w:rtl/>
          <w:lang w:bidi="fa-IR"/>
        </w:rPr>
        <w:t>شدن</w:t>
      </w:r>
      <w:r w:rsidR="00F610CC" w:rsidRPr="00F610CC">
        <w:rPr>
          <w:rFonts w:ascii="Times New Roman" w:eastAsia="Calibri" w:hAnsi="Times New Roman" w:cs="B Nazanin"/>
          <w:sz w:val="26"/>
          <w:szCs w:val="26"/>
          <w:lang w:bidi="fa-IR"/>
        </w:rPr>
        <w:t xml:space="preserve"> </w:t>
      </w:r>
      <w:r w:rsidR="00F610CC" w:rsidRPr="00F610CC">
        <w:rPr>
          <w:rFonts w:ascii="Times New Roman" w:eastAsia="Calibri" w:hAnsi="Times New Roman" w:cs="B Nazanin" w:hint="cs"/>
          <w:sz w:val="26"/>
          <w:szCs w:val="26"/>
          <w:rtl/>
          <w:lang w:bidi="fa-IR"/>
        </w:rPr>
        <w:t>و</w:t>
      </w:r>
      <w:r w:rsidR="00F610CC" w:rsidRPr="00F610CC">
        <w:rPr>
          <w:rFonts w:ascii="Times New Roman" w:eastAsia="Calibri" w:hAnsi="Times New Roman" w:cs="B Nazanin"/>
          <w:sz w:val="26"/>
          <w:szCs w:val="26"/>
          <w:lang w:bidi="fa-IR"/>
        </w:rPr>
        <w:t xml:space="preserve"> </w:t>
      </w:r>
      <w:r w:rsidR="00F610CC" w:rsidRPr="00F610CC">
        <w:rPr>
          <w:rFonts w:ascii="Times New Roman" w:eastAsia="Calibri" w:hAnsi="Times New Roman" w:cs="B Nazanin" w:hint="cs"/>
          <w:sz w:val="26"/>
          <w:szCs w:val="26"/>
          <w:rtl/>
          <w:lang w:bidi="fa-IR"/>
        </w:rPr>
        <w:t>ترس</w:t>
      </w:r>
      <w:r w:rsidR="00F610CC" w:rsidRPr="00F610CC">
        <w:rPr>
          <w:rFonts w:ascii="Times New Roman" w:eastAsia="Calibri" w:hAnsi="Times New Roman" w:cs="B Nazanin"/>
          <w:sz w:val="26"/>
          <w:szCs w:val="26"/>
          <w:lang w:bidi="fa-IR"/>
        </w:rPr>
        <w:t xml:space="preserve"> </w:t>
      </w:r>
      <w:r w:rsidR="00F610CC" w:rsidRPr="00F610CC">
        <w:rPr>
          <w:rFonts w:ascii="Times New Roman" w:eastAsia="Calibri" w:hAnsi="Times New Roman" w:cs="B Nazanin" w:hint="cs"/>
          <w:sz w:val="26"/>
          <w:szCs w:val="26"/>
          <w:rtl/>
          <w:lang w:bidi="fa-IR"/>
        </w:rPr>
        <w:t>از</w:t>
      </w:r>
      <w:r w:rsidR="00F610CC" w:rsidRPr="00F610CC">
        <w:rPr>
          <w:rFonts w:ascii="Times New Roman" w:eastAsia="Calibri" w:hAnsi="Times New Roman" w:cs="B Nazanin"/>
          <w:sz w:val="26"/>
          <w:szCs w:val="26"/>
          <w:lang w:bidi="fa-IR"/>
        </w:rPr>
        <w:t xml:space="preserve"> </w:t>
      </w:r>
      <w:r w:rsidR="00F610CC" w:rsidRPr="00F610CC">
        <w:rPr>
          <w:rFonts w:ascii="Times New Roman" w:eastAsia="Calibri" w:hAnsi="Times New Roman" w:cs="B Nazanin" w:hint="cs"/>
          <w:sz w:val="26"/>
          <w:szCs w:val="26"/>
          <w:rtl/>
          <w:lang w:bidi="fa-IR"/>
        </w:rPr>
        <w:t>ملامت</w:t>
      </w:r>
      <w:r w:rsidR="00F610CC" w:rsidRPr="00F610CC">
        <w:rPr>
          <w:rFonts w:ascii="Times New Roman" w:eastAsia="Calibri" w:hAnsi="Times New Roman" w:cs="B Nazanin"/>
          <w:sz w:val="26"/>
          <w:szCs w:val="26"/>
          <w:lang w:bidi="fa-IR"/>
        </w:rPr>
        <w:t xml:space="preserve"> </w:t>
      </w:r>
      <w:r w:rsidR="00F610CC" w:rsidRPr="00F610CC">
        <w:rPr>
          <w:rFonts w:ascii="Times New Roman" w:eastAsia="Calibri" w:hAnsi="Times New Roman" w:cs="B Nazanin" w:hint="cs"/>
          <w:sz w:val="26"/>
          <w:szCs w:val="26"/>
          <w:rtl/>
          <w:lang w:bidi="fa-IR"/>
        </w:rPr>
        <w:t>داشته</w:t>
      </w:r>
      <w:r w:rsidR="00F610CC">
        <w:rPr>
          <w:rFonts w:ascii="Times New Roman" w:eastAsia="Calibri" w:hAnsi="Times New Roman" w:cs="B Nazanin" w:hint="cs"/>
          <w:sz w:val="26"/>
          <w:szCs w:val="26"/>
          <w:rtl/>
          <w:lang w:bidi="fa-IR"/>
        </w:rPr>
        <w:t xml:space="preserve"> </w:t>
      </w:r>
      <w:r w:rsidR="00F610CC" w:rsidRPr="00F610CC">
        <w:rPr>
          <w:rFonts w:ascii="Times New Roman" w:eastAsia="Calibri" w:hAnsi="Times New Roman" w:cs="B Nazanin" w:hint="cs"/>
          <w:sz w:val="26"/>
          <w:szCs w:val="26"/>
          <w:rtl/>
          <w:lang w:bidi="fa-IR"/>
        </w:rPr>
        <w:t>باشند،</w:t>
      </w:r>
      <w:r w:rsidR="00F610CC" w:rsidRPr="00F610CC">
        <w:rPr>
          <w:rFonts w:ascii="Times New Roman" w:eastAsia="Calibri" w:hAnsi="Times New Roman" w:cs="B Nazanin"/>
          <w:sz w:val="26"/>
          <w:szCs w:val="26"/>
          <w:lang w:bidi="fa-IR"/>
        </w:rPr>
        <w:t xml:space="preserve"> </w:t>
      </w:r>
      <w:r w:rsidR="00F610CC" w:rsidRPr="00F610CC">
        <w:rPr>
          <w:rFonts w:ascii="Times New Roman" w:eastAsia="Calibri" w:hAnsi="Times New Roman" w:cs="B Nazanin" w:hint="cs"/>
          <w:sz w:val="26"/>
          <w:szCs w:val="26"/>
          <w:rtl/>
          <w:lang w:bidi="fa-IR"/>
        </w:rPr>
        <w:t>هيچ</w:t>
      </w:r>
      <w:r w:rsidR="00F610CC" w:rsidRPr="00F610CC">
        <w:rPr>
          <w:rFonts w:ascii="Times New Roman" w:eastAsia="Calibri" w:hAnsi="Times New Roman" w:cs="B Nazanin"/>
          <w:sz w:val="26"/>
          <w:szCs w:val="26"/>
          <w:lang w:bidi="fa-IR"/>
        </w:rPr>
        <w:t xml:space="preserve"> </w:t>
      </w:r>
      <w:r w:rsidR="00F610CC" w:rsidRPr="00F610CC">
        <w:rPr>
          <w:rFonts w:ascii="Times New Roman" w:eastAsia="Calibri" w:hAnsi="Times New Roman" w:cs="B Nazanin" w:hint="cs"/>
          <w:sz w:val="26"/>
          <w:szCs w:val="26"/>
          <w:rtl/>
          <w:lang w:bidi="fa-IR"/>
        </w:rPr>
        <w:t>گاه</w:t>
      </w:r>
      <w:r w:rsidR="00F610CC" w:rsidRPr="00F610CC">
        <w:rPr>
          <w:rFonts w:ascii="Times New Roman" w:eastAsia="Calibri" w:hAnsi="Times New Roman" w:cs="B Nazanin"/>
          <w:sz w:val="26"/>
          <w:szCs w:val="26"/>
          <w:lang w:bidi="fa-IR"/>
        </w:rPr>
        <w:t xml:space="preserve"> </w:t>
      </w:r>
      <w:r w:rsidR="00F610CC" w:rsidRPr="00F610CC">
        <w:rPr>
          <w:rFonts w:ascii="Times New Roman" w:eastAsia="Calibri" w:hAnsi="Times New Roman" w:cs="B Nazanin" w:hint="cs"/>
          <w:sz w:val="26"/>
          <w:szCs w:val="26"/>
          <w:rtl/>
          <w:lang w:bidi="fa-IR"/>
        </w:rPr>
        <w:t>به</w:t>
      </w:r>
      <w:r w:rsidR="00F610CC" w:rsidRPr="00F610CC">
        <w:rPr>
          <w:rFonts w:ascii="Times New Roman" w:eastAsia="Calibri" w:hAnsi="Times New Roman" w:cs="B Nazanin"/>
          <w:sz w:val="26"/>
          <w:szCs w:val="26"/>
          <w:lang w:bidi="fa-IR"/>
        </w:rPr>
        <w:t xml:space="preserve"> </w:t>
      </w:r>
      <w:r w:rsidR="00F610CC" w:rsidRPr="00F610CC">
        <w:rPr>
          <w:rFonts w:ascii="Times New Roman" w:eastAsia="Calibri" w:hAnsi="Times New Roman" w:cs="B Nazanin" w:hint="cs"/>
          <w:sz w:val="26"/>
          <w:szCs w:val="26"/>
          <w:rtl/>
          <w:lang w:bidi="fa-IR"/>
        </w:rPr>
        <w:t>توانايي</w:t>
      </w:r>
      <w:r w:rsidR="00F610CC" w:rsidRPr="00F610CC">
        <w:rPr>
          <w:rFonts w:ascii="Times New Roman" w:eastAsia="Calibri" w:hAnsi="Times New Roman" w:cs="B Nazanin"/>
          <w:sz w:val="26"/>
          <w:szCs w:val="26"/>
          <w:lang w:bidi="fa-IR"/>
        </w:rPr>
        <w:t xml:space="preserve"> </w:t>
      </w:r>
      <w:r w:rsidR="00F610CC" w:rsidRPr="00F610CC">
        <w:rPr>
          <w:rFonts w:ascii="Times New Roman" w:eastAsia="Calibri" w:hAnsi="Times New Roman" w:cs="B Nazanin" w:hint="cs"/>
          <w:sz w:val="26"/>
          <w:szCs w:val="26"/>
          <w:rtl/>
          <w:lang w:bidi="fa-IR"/>
        </w:rPr>
        <w:t>هاي</w:t>
      </w:r>
      <w:r w:rsidR="00F610CC" w:rsidRPr="00F610CC">
        <w:rPr>
          <w:rFonts w:ascii="Times New Roman" w:eastAsia="Calibri" w:hAnsi="Times New Roman" w:cs="B Nazanin"/>
          <w:sz w:val="26"/>
          <w:szCs w:val="26"/>
          <w:lang w:bidi="fa-IR"/>
        </w:rPr>
        <w:t xml:space="preserve"> </w:t>
      </w:r>
      <w:r w:rsidR="00F610CC" w:rsidRPr="00F610CC">
        <w:rPr>
          <w:rFonts w:ascii="Times New Roman" w:eastAsia="Calibri" w:hAnsi="Times New Roman" w:cs="B Nazanin" w:hint="cs"/>
          <w:sz w:val="26"/>
          <w:szCs w:val="26"/>
          <w:rtl/>
          <w:lang w:bidi="fa-IR"/>
        </w:rPr>
        <w:t>بالقوه</w:t>
      </w:r>
      <w:r w:rsidR="00F610CC" w:rsidRPr="00F610CC">
        <w:rPr>
          <w:rFonts w:ascii="Times New Roman" w:eastAsia="Calibri" w:hAnsi="Times New Roman" w:cs="B Nazanin"/>
          <w:sz w:val="26"/>
          <w:szCs w:val="26"/>
          <w:lang w:bidi="fa-IR"/>
        </w:rPr>
        <w:t xml:space="preserve"> </w:t>
      </w:r>
      <w:r w:rsidR="00F610CC" w:rsidRPr="00F610CC">
        <w:rPr>
          <w:rFonts w:ascii="Times New Roman" w:eastAsia="Calibri" w:hAnsi="Times New Roman" w:cs="B Nazanin" w:hint="cs"/>
          <w:sz w:val="26"/>
          <w:szCs w:val="26"/>
          <w:rtl/>
          <w:lang w:bidi="fa-IR"/>
        </w:rPr>
        <w:t>خود</w:t>
      </w:r>
      <w:r w:rsidR="00F610CC" w:rsidRPr="00F610CC">
        <w:rPr>
          <w:rFonts w:ascii="Times New Roman" w:eastAsia="Calibri" w:hAnsi="Times New Roman" w:cs="B Nazanin"/>
          <w:sz w:val="26"/>
          <w:szCs w:val="26"/>
          <w:lang w:bidi="fa-IR"/>
        </w:rPr>
        <w:t xml:space="preserve"> </w:t>
      </w:r>
      <w:r w:rsidR="00F610CC" w:rsidRPr="00F610CC">
        <w:rPr>
          <w:rFonts w:ascii="Times New Roman" w:eastAsia="Calibri" w:hAnsi="Times New Roman" w:cs="B Nazanin" w:hint="cs"/>
          <w:sz w:val="26"/>
          <w:szCs w:val="26"/>
          <w:rtl/>
          <w:lang w:bidi="fa-IR"/>
        </w:rPr>
        <w:t>دست</w:t>
      </w:r>
      <w:r w:rsidR="00F610CC" w:rsidRPr="00F610CC">
        <w:rPr>
          <w:rFonts w:ascii="Times New Roman" w:eastAsia="Calibri" w:hAnsi="Times New Roman" w:cs="B Nazanin"/>
          <w:sz w:val="26"/>
          <w:szCs w:val="26"/>
          <w:lang w:bidi="fa-IR"/>
        </w:rPr>
        <w:t xml:space="preserve"> </w:t>
      </w:r>
      <w:r w:rsidR="00F610CC" w:rsidRPr="00F610CC">
        <w:rPr>
          <w:rFonts w:ascii="Times New Roman" w:eastAsia="Calibri" w:hAnsi="Times New Roman" w:cs="B Nazanin" w:hint="cs"/>
          <w:sz w:val="26"/>
          <w:szCs w:val="26"/>
          <w:rtl/>
          <w:lang w:bidi="fa-IR"/>
        </w:rPr>
        <w:t>نمي</w:t>
      </w:r>
      <w:r w:rsidR="00F610CC" w:rsidRPr="00F610CC">
        <w:rPr>
          <w:rFonts w:ascii="Times New Roman" w:eastAsia="Calibri" w:hAnsi="Times New Roman" w:cs="B Nazanin"/>
          <w:sz w:val="26"/>
          <w:szCs w:val="26"/>
          <w:lang w:bidi="fa-IR"/>
        </w:rPr>
        <w:t xml:space="preserve"> </w:t>
      </w:r>
      <w:r w:rsidR="00F610CC" w:rsidRPr="00F610CC">
        <w:rPr>
          <w:rFonts w:ascii="Times New Roman" w:eastAsia="Calibri" w:hAnsi="Times New Roman" w:cs="B Nazanin" w:hint="cs"/>
          <w:sz w:val="26"/>
          <w:szCs w:val="26"/>
          <w:rtl/>
          <w:lang w:bidi="fa-IR"/>
        </w:rPr>
        <w:t>يا</w:t>
      </w:r>
      <w:r w:rsidR="00F610CC" w:rsidRPr="00F610CC">
        <w:rPr>
          <w:rFonts w:ascii="Times New Roman" w:eastAsia="Calibri" w:hAnsi="Times New Roman" w:cs="B Nazanin"/>
          <w:sz w:val="26"/>
          <w:szCs w:val="26"/>
          <w:lang w:bidi="fa-IR"/>
        </w:rPr>
        <w:t xml:space="preserve"> </w:t>
      </w:r>
      <w:r w:rsidR="00F610CC" w:rsidRPr="00F610CC">
        <w:rPr>
          <w:rFonts w:ascii="Times New Roman" w:eastAsia="Calibri" w:hAnsi="Times New Roman" w:cs="B Nazanin" w:hint="cs"/>
          <w:sz w:val="26"/>
          <w:szCs w:val="26"/>
          <w:rtl/>
          <w:lang w:bidi="fa-IR"/>
        </w:rPr>
        <w:t>بند</w:t>
      </w:r>
      <w:r w:rsidR="00F610CC" w:rsidRPr="00F610CC">
        <w:rPr>
          <w:rFonts w:ascii="Times New Roman" w:eastAsia="Calibri" w:hAnsi="Times New Roman" w:cs="B Nazanin"/>
          <w:sz w:val="26"/>
          <w:szCs w:val="26"/>
          <w:lang w:bidi="fa-IR"/>
        </w:rPr>
        <w:t xml:space="preserve">. </w:t>
      </w:r>
      <w:r w:rsidR="00F610CC" w:rsidRPr="00F610CC">
        <w:rPr>
          <w:rFonts w:ascii="Times New Roman" w:eastAsia="Calibri" w:hAnsi="Times New Roman" w:cs="B Nazanin" w:hint="cs"/>
          <w:sz w:val="26"/>
          <w:szCs w:val="26"/>
          <w:rtl/>
          <w:lang w:bidi="fa-IR"/>
        </w:rPr>
        <w:t>در</w:t>
      </w:r>
      <w:r w:rsidR="00F610CC" w:rsidRPr="00F610CC">
        <w:rPr>
          <w:rFonts w:ascii="Times New Roman" w:eastAsia="Calibri" w:hAnsi="Times New Roman" w:cs="B Nazanin"/>
          <w:sz w:val="26"/>
          <w:szCs w:val="26"/>
          <w:lang w:bidi="fa-IR"/>
        </w:rPr>
        <w:t xml:space="preserve"> </w:t>
      </w:r>
      <w:r w:rsidR="00F610CC" w:rsidRPr="00F610CC">
        <w:rPr>
          <w:rFonts w:ascii="Times New Roman" w:eastAsia="Calibri" w:hAnsi="Times New Roman" w:cs="B Nazanin" w:hint="cs"/>
          <w:sz w:val="26"/>
          <w:szCs w:val="26"/>
          <w:rtl/>
          <w:lang w:bidi="fa-IR"/>
        </w:rPr>
        <w:t>اين</w:t>
      </w:r>
      <w:r w:rsidR="00F610CC" w:rsidRPr="00F610CC">
        <w:rPr>
          <w:rFonts w:ascii="Times New Roman" w:eastAsia="Calibri" w:hAnsi="Times New Roman" w:cs="B Nazanin"/>
          <w:sz w:val="26"/>
          <w:szCs w:val="26"/>
          <w:lang w:bidi="fa-IR"/>
        </w:rPr>
        <w:t xml:space="preserve"> </w:t>
      </w:r>
      <w:r w:rsidR="00F610CC" w:rsidRPr="00F610CC">
        <w:rPr>
          <w:rFonts w:ascii="Times New Roman" w:eastAsia="Calibri" w:hAnsi="Times New Roman" w:cs="B Nazanin" w:hint="cs"/>
          <w:sz w:val="26"/>
          <w:szCs w:val="26"/>
          <w:rtl/>
          <w:lang w:bidi="fa-IR"/>
        </w:rPr>
        <w:t>حال</w:t>
      </w:r>
      <w:r w:rsidR="00F610CC" w:rsidRPr="00F610CC">
        <w:rPr>
          <w:rFonts w:ascii="Times New Roman" w:eastAsia="Calibri" w:hAnsi="Times New Roman" w:cs="B Nazanin"/>
          <w:sz w:val="26"/>
          <w:szCs w:val="26"/>
          <w:lang w:bidi="fa-IR"/>
        </w:rPr>
        <w:t xml:space="preserve"> </w:t>
      </w:r>
      <w:r w:rsidR="00F610CC" w:rsidRPr="00F610CC">
        <w:rPr>
          <w:rFonts w:ascii="Times New Roman" w:eastAsia="Calibri" w:hAnsi="Times New Roman" w:cs="B Nazanin" w:hint="cs"/>
          <w:sz w:val="26"/>
          <w:szCs w:val="26"/>
          <w:rtl/>
          <w:lang w:bidi="fa-IR"/>
        </w:rPr>
        <w:t>آنها</w:t>
      </w:r>
      <w:r w:rsidR="00F610CC" w:rsidRPr="00F610CC">
        <w:rPr>
          <w:rFonts w:ascii="Times New Roman" w:eastAsia="Calibri" w:hAnsi="Times New Roman" w:cs="B Nazanin"/>
          <w:sz w:val="26"/>
          <w:szCs w:val="26"/>
          <w:lang w:bidi="fa-IR"/>
        </w:rPr>
        <w:t xml:space="preserve"> </w:t>
      </w:r>
      <w:r w:rsidR="00F610CC" w:rsidRPr="00F610CC">
        <w:rPr>
          <w:rFonts w:ascii="Times New Roman" w:eastAsia="Calibri" w:hAnsi="Times New Roman" w:cs="B Nazanin" w:hint="cs"/>
          <w:sz w:val="26"/>
          <w:szCs w:val="26"/>
          <w:rtl/>
          <w:lang w:bidi="fa-IR"/>
        </w:rPr>
        <w:t>هدف</w:t>
      </w:r>
      <w:r w:rsidR="00F610CC" w:rsidRPr="00F610CC">
        <w:rPr>
          <w:rFonts w:ascii="Times New Roman" w:eastAsia="Calibri" w:hAnsi="Times New Roman" w:cs="B Nazanin"/>
          <w:sz w:val="26"/>
          <w:szCs w:val="26"/>
          <w:lang w:bidi="fa-IR"/>
        </w:rPr>
        <w:t xml:space="preserve"> </w:t>
      </w:r>
      <w:r w:rsidR="00F610CC" w:rsidRPr="00F610CC">
        <w:rPr>
          <w:rFonts w:ascii="Times New Roman" w:eastAsia="Calibri" w:hAnsi="Times New Roman" w:cs="B Nazanin" w:hint="cs"/>
          <w:sz w:val="26"/>
          <w:szCs w:val="26"/>
          <w:rtl/>
          <w:lang w:bidi="fa-IR"/>
        </w:rPr>
        <w:t>خود</w:t>
      </w:r>
      <w:r w:rsidR="00F610CC" w:rsidRPr="00F610CC">
        <w:rPr>
          <w:rFonts w:ascii="Times New Roman" w:eastAsia="Calibri" w:hAnsi="Times New Roman" w:cs="B Nazanin"/>
          <w:sz w:val="26"/>
          <w:szCs w:val="26"/>
          <w:lang w:bidi="fa-IR"/>
        </w:rPr>
        <w:t xml:space="preserve"> </w:t>
      </w:r>
      <w:r w:rsidR="00F610CC" w:rsidRPr="00F610CC">
        <w:rPr>
          <w:rFonts w:ascii="Times New Roman" w:eastAsia="Calibri" w:hAnsi="Times New Roman" w:cs="B Nazanin" w:hint="cs"/>
          <w:sz w:val="26"/>
          <w:szCs w:val="26"/>
          <w:rtl/>
          <w:lang w:bidi="fa-IR"/>
        </w:rPr>
        <w:t>را</w:t>
      </w:r>
      <w:r w:rsidR="00F610CC">
        <w:rPr>
          <w:rFonts w:ascii="Times New Roman" w:eastAsia="Calibri" w:hAnsi="Times New Roman" w:cs="B Nazanin" w:hint="cs"/>
          <w:sz w:val="26"/>
          <w:szCs w:val="26"/>
          <w:rtl/>
          <w:lang w:bidi="fa-IR"/>
        </w:rPr>
        <w:t xml:space="preserve"> </w:t>
      </w:r>
      <w:r w:rsidR="00F610CC" w:rsidRPr="00F610CC">
        <w:rPr>
          <w:rFonts w:ascii="Times New Roman" w:eastAsia="Calibri" w:hAnsi="Times New Roman" w:cs="B Nazanin" w:hint="cs"/>
          <w:sz w:val="26"/>
          <w:szCs w:val="26"/>
          <w:rtl/>
          <w:lang w:bidi="fa-IR"/>
        </w:rPr>
        <w:t>چيزي</w:t>
      </w:r>
      <w:r w:rsidR="00F610CC" w:rsidRPr="00F610CC">
        <w:rPr>
          <w:rFonts w:ascii="Times New Roman" w:eastAsia="Calibri" w:hAnsi="Times New Roman" w:cs="B Nazanin"/>
          <w:sz w:val="26"/>
          <w:szCs w:val="26"/>
          <w:lang w:bidi="fa-IR"/>
        </w:rPr>
        <w:t xml:space="preserve"> </w:t>
      </w:r>
      <w:r w:rsidR="00F610CC" w:rsidRPr="00F610CC">
        <w:rPr>
          <w:rFonts w:ascii="Times New Roman" w:eastAsia="Calibri" w:hAnsi="Times New Roman" w:cs="B Nazanin" w:hint="cs"/>
          <w:sz w:val="26"/>
          <w:szCs w:val="26"/>
          <w:rtl/>
          <w:lang w:bidi="fa-IR"/>
        </w:rPr>
        <w:t>كمتر</w:t>
      </w:r>
      <w:r w:rsidR="00F610CC" w:rsidRPr="00F610CC">
        <w:rPr>
          <w:rFonts w:ascii="Times New Roman" w:eastAsia="Calibri" w:hAnsi="Times New Roman" w:cs="B Nazanin"/>
          <w:sz w:val="26"/>
          <w:szCs w:val="26"/>
          <w:lang w:bidi="fa-IR"/>
        </w:rPr>
        <w:t xml:space="preserve"> </w:t>
      </w:r>
      <w:r w:rsidR="00F610CC" w:rsidRPr="00F610CC">
        <w:rPr>
          <w:rFonts w:ascii="Times New Roman" w:eastAsia="Calibri" w:hAnsi="Times New Roman" w:cs="B Nazanin" w:hint="cs"/>
          <w:sz w:val="26"/>
          <w:szCs w:val="26"/>
          <w:rtl/>
          <w:lang w:bidi="fa-IR"/>
        </w:rPr>
        <w:t>از</w:t>
      </w:r>
      <w:r w:rsidR="00F610CC" w:rsidRPr="00F610CC">
        <w:rPr>
          <w:rFonts w:ascii="Times New Roman" w:eastAsia="Calibri" w:hAnsi="Times New Roman" w:cs="B Nazanin"/>
          <w:sz w:val="26"/>
          <w:szCs w:val="26"/>
          <w:lang w:bidi="fa-IR"/>
        </w:rPr>
        <w:t xml:space="preserve"> </w:t>
      </w:r>
      <w:r w:rsidR="00F610CC" w:rsidRPr="00F610CC">
        <w:rPr>
          <w:rFonts w:ascii="Times New Roman" w:eastAsia="Calibri" w:hAnsi="Times New Roman" w:cs="B Nazanin" w:hint="cs"/>
          <w:sz w:val="26"/>
          <w:szCs w:val="26"/>
          <w:rtl/>
          <w:lang w:bidi="fa-IR"/>
        </w:rPr>
        <w:t>آن</w:t>
      </w:r>
      <w:r w:rsidR="00F610CC" w:rsidRPr="00F610CC">
        <w:rPr>
          <w:rFonts w:ascii="Times New Roman" w:eastAsia="Calibri" w:hAnsi="Times New Roman" w:cs="B Nazanin"/>
          <w:sz w:val="26"/>
          <w:szCs w:val="26"/>
          <w:lang w:bidi="fa-IR"/>
        </w:rPr>
        <w:t xml:space="preserve"> </w:t>
      </w:r>
      <w:r w:rsidR="00F610CC" w:rsidRPr="00F610CC">
        <w:rPr>
          <w:rFonts w:ascii="Times New Roman" w:eastAsia="Calibri" w:hAnsi="Times New Roman" w:cs="B Nazanin" w:hint="cs"/>
          <w:sz w:val="26"/>
          <w:szCs w:val="26"/>
          <w:rtl/>
          <w:lang w:bidi="fa-IR"/>
        </w:rPr>
        <w:t>كه</w:t>
      </w:r>
      <w:r w:rsidR="00F610CC" w:rsidRPr="00F610CC">
        <w:rPr>
          <w:rFonts w:ascii="Times New Roman" w:eastAsia="Calibri" w:hAnsi="Times New Roman" w:cs="B Nazanin"/>
          <w:sz w:val="26"/>
          <w:szCs w:val="26"/>
          <w:lang w:bidi="fa-IR"/>
        </w:rPr>
        <w:t xml:space="preserve"> </w:t>
      </w:r>
      <w:r w:rsidR="00F610CC" w:rsidRPr="00F610CC">
        <w:rPr>
          <w:rFonts w:ascii="Times New Roman" w:eastAsia="Calibri" w:hAnsi="Times New Roman" w:cs="B Nazanin" w:hint="cs"/>
          <w:sz w:val="26"/>
          <w:szCs w:val="26"/>
          <w:rtl/>
          <w:lang w:bidi="fa-IR"/>
        </w:rPr>
        <w:t>قابليتش</w:t>
      </w:r>
      <w:r w:rsidR="00F610CC" w:rsidRPr="00F610CC">
        <w:rPr>
          <w:rFonts w:ascii="Times New Roman" w:eastAsia="Calibri" w:hAnsi="Times New Roman" w:cs="B Nazanin"/>
          <w:sz w:val="26"/>
          <w:szCs w:val="26"/>
          <w:lang w:bidi="fa-IR"/>
        </w:rPr>
        <w:t xml:space="preserve"> </w:t>
      </w:r>
      <w:r w:rsidR="00F610CC" w:rsidRPr="00F610CC">
        <w:rPr>
          <w:rFonts w:ascii="Times New Roman" w:eastAsia="Calibri" w:hAnsi="Times New Roman" w:cs="B Nazanin" w:hint="cs"/>
          <w:sz w:val="26"/>
          <w:szCs w:val="26"/>
          <w:rtl/>
          <w:lang w:bidi="fa-IR"/>
        </w:rPr>
        <w:t>را</w:t>
      </w:r>
      <w:r w:rsidR="00F610CC" w:rsidRPr="00F610CC">
        <w:rPr>
          <w:rFonts w:ascii="Times New Roman" w:eastAsia="Calibri" w:hAnsi="Times New Roman" w:cs="B Nazanin"/>
          <w:sz w:val="26"/>
          <w:szCs w:val="26"/>
          <w:lang w:bidi="fa-IR"/>
        </w:rPr>
        <w:t xml:space="preserve"> </w:t>
      </w:r>
      <w:r w:rsidR="00F610CC" w:rsidRPr="00F610CC">
        <w:rPr>
          <w:rFonts w:ascii="Times New Roman" w:eastAsia="Calibri" w:hAnsi="Times New Roman" w:cs="B Nazanin" w:hint="cs"/>
          <w:sz w:val="26"/>
          <w:szCs w:val="26"/>
          <w:rtl/>
          <w:lang w:bidi="fa-IR"/>
        </w:rPr>
        <w:t>دارند</w:t>
      </w:r>
      <w:r w:rsidR="00F610CC" w:rsidRPr="00F610CC">
        <w:rPr>
          <w:rFonts w:ascii="Times New Roman" w:eastAsia="Calibri" w:hAnsi="Times New Roman" w:cs="B Nazanin"/>
          <w:sz w:val="26"/>
          <w:szCs w:val="26"/>
          <w:lang w:bidi="fa-IR"/>
        </w:rPr>
        <w:t xml:space="preserve"> </w:t>
      </w:r>
      <w:r w:rsidR="00F610CC" w:rsidRPr="00F610CC">
        <w:rPr>
          <w:rFonts w:ascii="Times New Roman" w:eastAsia="Calibri" w:hAnsi="Times New Roman" w:cs="B Nazanin" w:hint="cs"/>
          <w:sz w:val="26"/>
          <w:szCs w:val="26"/>
          <w:rtl/>
          <w:lang w:bidi="fa-IR"/>
        </w:rPr>
        <w:t>تعيين</w:t>
      </w:r>
      <w:r w:rsidR="00F610CC" w:rsidRPr="00F610CC">
        <w:rPr>
          <w:rFonts w:ascii="Times New Roman" w:eastAsia="Calibri" w:hAnsi="Times New Roman" w:cs="B Nazanin"/>
          <w:sz w:val="26"/>
          <w:szCs w:val="26"/>
          <w:lang w:bidi="fa-IR"/>
        </w:rPr>
        <w:t xml:space="preserve"> </w:t>
      </w:r>
      <w:r w:rsidR="00F610CC" w:rsidRPr="00F610CC">
        <w:rPr>
          <w:rFonts w:ascii="Times New Roman" w:eastAsia="Calibri" w:hAnsi="Times New Roman" w:cs="B Nazanin" w:hint="cs"/>
          <w:sz w:val="26"/>
          <w:szCs w:val="26"/>
          <w:rtl/>
          <w:lang w:bidi="fa-IR"/>
        </w:rPr>
        <w:t>مي</w:t>
      </w:r>
      <w:r w:rsidR="00F610CC" w:rsidRPr="00F610CC">
        <w:rPr>
          <w:rFonts w:ascii="Times New Roman" w:eastAsia="Calibri" w:hAnsi="Times New Roman" w:cs="B Nazanin"/>
          <w:sz w:val="26"/>
          <w:szCs w:val="26"/>
          <w:lang w:bidi="fa-IR"/>
        </w:rPr>
        <w:t xml:space="preserve"> </w:t>
      </w:r>
      <w:r w:rsidR="00F610CC" w:rsidRPr="00F610CC">
        <w:rPr>
          <w:rFonts w:ascii="Times New Roman" w:eastAsia="Calibri" w:hAnsi="Times New Roman" w:cs="B Nazanin" w:hint="cs"/>
          <w:sz w:val="26"/>
          <w:szCs w:val="26"/>
          <w:rtl/>
          <w:lang w:bidi="fa-IR"/>
        </w:rPr>
        <w:t>كنند</w:t>
      </w:r>
      <w:r w:rsidR="00F610CC" w:rsidRPr="00F610CC">
        <w:rPr>
          <w:rFonts w:ascii="Times New Roman" w:eastAsia="Calibri" w:hAnsi="Times New Roman" w:cs="B Nazanin"/>
          <w:sz w:val="26"/>
          <w:szCs w:val="26"/>
          <w:lang w:bidi="fa-IR"/>
        </w:rPr>
        <w:t xml:space="preserve"> . </w:t>
      </w:r>
      <w:r w:rsidR="00F610CC" w:rsidRPr="00F610CC">
        <w:rPr>
          <w:rFonts w:ascii="Times New Roman" w:eastAsia="Calibri" w:hAnsi="Times New Roman" w:cs="B Nazanin" w:hint="cs"/>
          <w:sz w:val="26"/>
          <w:szCs w:val="26"/>
          <w:rtl/>
          <w:lang w:bidi="fa-IR"/>
        </w:rPr>
        <w:t>نتيجه</w:t>
      </w:r>
      <w:r w:rsidR="00F610CC" w:rsidRPr="00F610CC">
        <w:rPr>
          <w:rFonts w:ascii="Times New Roman" w:eastAsia="Calibri" w:hAnsi="Times New Roman" w:cs="B Nazanin"/>
          <w:sz w:val="26"/>
          <w:szCs w:val="26"/>
          <w:lang w:bidi="fa-IR"/>
        </w:rPr>
        <w:t xml:space="preserve"> </w:t>
      </w:r>
      <w:r w:rsidR="00F610CC" w:rsidRPr="00F610CC">
        <w:rPr>
          <w:rFonts w:ascii="Times New Roman" w:eastAsia="Calibri" w:hAnsi="Times New Roman" w:cs="B Nazanin" w:hint="cs"/>
          <w:sz w:val="26"/>
          <w:szCs w:val="26"/>
          <w:rtl/>
          <w:lang w:bidi="fa-IR"/>
        </w:rPr>
        <w:t>چنين</w:t>
      </w:r>
      <w:r w:rsidR="00F610CC" w:rsidRPr="00F610CC">
        <w:rPr>
          <w:rFonts w:ascii="Times New Roman" w:eastAsia="Calibri" w:hAnsi="Times New Roman" w:cs="B Nazanin"/>
          <w:sz w:val="26"/>
          <w:szCs w:val="26"/>
          <w:lang w:bidi="fa-IR"/>
        </w:rPr>
        <w:t xml:space="preserve"> </w:t>
      </w:r>
      <w:r w:rsidR="00F610CC" w:rsidRPr="00F610CC">
        <w:rPr>
          <w:rFonts w:ascii="Times New Roman" w:eastAsia="Calibri" w:hAnsi="Times New Roman" w:cs="B Nazanin" w:hint="cs"/>
          <w:sz w:val="26"/>
          <w:szCs w:val="26"/>
          <w:rtl/>
          <w:lang w:bidi="fa-IR"/>
        </w:rPr>
        <w:t>وضعيتي</w:t>
      </w:r>
      <w:r w:rsidR="00F610CC" w:rsidRPr="00F610CC">
        <w:rPr>
          <w:rFonts w:ascii="Times New Roman" w:eastAsia="Calibri" w:hAnsi="Times New Roman" w:cs="B Nazanin"/>
          <w:sz w:val="26"/>
          <w:szCs w:val="26"/>
          <w:lang w:bidi="fa-IR"/>
        </w:rPr>
        <w:t xml:space="preserve"> </w:t>
      </w:r>
      <w:r w:rsidR="00F610CC" w:rsidRPr="00F610CC">
        <w:rPr>
          <w:rFonts w:ascii="Times New Roman" w:eastAsia="Calibri" w:hAnsi="Times New Roman" w:cs="B Nazanin" w:hint="cs"/>
          <w:sz w:val="26"/>
          <w:szCs w:val="26"/>
          <w:rtl/>
          <w:lang w:bidi="fa-IR"/>
        </w:rPr>
        <w:t>اين</w:t>
      </w:r>
      <w:r w:rsidR="00F610CC" w:rsidRPr="00F610CC">
        <w:rPr>
          <w:rFonts w:ascii="Times New Roman" w:eastAsia="Calibri" w:hAnsi="Times New Roman" w:cs="B Nazanin"/>
          <w:sz w:val="26"/>
          <w:szCs w:val="26"/>
          <w:lang w:bidi="fa-IR"/>
        </w:rPr>
        <w:t xml:space="preserve"> </w:t>
      </w:r>
      <w:r w:rsidR="00F610CC" w:rsidRPr="00F610CC">
        <w:rPr>
          <w:rFonts w:ascii="Times New Roman" w:eastAsia="Calibri" w:hAnsi="Times New Roman" w:cs="B Nazanin" w:hint="cs"/>
          <w:sz w:val="26"/>
          <w:szCs w:val="26"/>
          <w:rtl/>
          <w:lang w:bidi="fa-IR"/>
        </w:rPr>
        <w:t>است</w:t>
      </w:r>
      <w:r w:rsidR="00F610CC" w:rsidRPr="00F610CC">
        <w:rPr>
          <w:rFonts w:ascii="Times New Roman" w:eastAsia="Calibri" w:hAnsi="Times New Roman" w:cs="B Nazanin"/>
          <w:sz w:val="26"/>
          <w:szCs w:val="26"/>
          <w:lang w:bidi="fa-IR"/>
        </w:rPr>
        <w:t xml:space="preserve"> </w:t>
      </w:r>
      <w:r w:rsidR="00F610CC" w:rsidRPr="00F610CC">
        <w:rPr>
          <w:rFonts w:ascii="Times New Roman" w:eastAsia="Calibri" w:hAnsi="Times New Roman" w:cs="B Nazanin" w:hint="cs"/>
          <w:sz w:val="26"/>
          <w:szCs w:val="26"/>
          <w:rtl/>
          <w:lang w:bidi="fa-IR"/>
        </w:rPr>
        <w:t>كه</w:t>
      </w:r>
      <w:r w:rsidR="00F610CC">
        <w:rPr>
          <w:rFonts w:ascii="Times New Roman" w:eastAsia="Calibri" w:hAnsi="Times New Roman" w:cs="B Nazanin" w:hint="cs"/>
          <w:sz w:val="26"/>
          <w:szCs w:val="26"/>
          <w:rtl/>
          <w:lang w:bidi="fa-IR"/>
        </w:rPr>
        <w:t xml:space="preserve"> </w:t>
      </w:r>
      <w:r w:rsidR="00F610CC" w:rsidRPr="00F610CC">
        <w:rPr>
          <w:rFonts w:ascii="Times New Roman" w:eastAsia="Calibri" w:hAnsi="Times New Roman" w:cs="B Nazanin" w:hint="cs"/>
          <w:sz w:val="26"/>
          <w:szCs w:val="26"/>
          <w:rtl/>
          <w:lang w:bidi="fa-IR"/>
        </w:rPr>
        <w:t>سازمان</w:t>
      </w:r>
      <w:r w:rsidR="00F610CC" w:rsidRPr="00F610CC">
        <w:rPr>
          <w:rFonts w:ascii="Times New Roman" w:eastAsia="Calibri" w:hAnsi="Times New Roman" w:cs="B Nazanin"/>
          <w:sz w:val="26"/>
          <w:szCs w:val="26"/>
          <w:lang w:bidi="fa-IR"/>
        </w:rPr>
        <w:t xml:space="preserve"> </w:t>
      </w:r>
      <w:r w:rsidR="00F610CC" w:rsidRPr="00F610CC">
        <w:rPr>
          <w:rFonts w:ascii="Times New Roman" w:eastAsia="Calibri" w:hAnsi="Times New Roman" w:cs="B Nazanin" w:hint="cs"/>
          <w:sz w:val="26"/>
          <w:szCs w:val="26"/>
          <w:rtl/>
          <w:lang w:bidi="fa-IR"/>
        </w:rPr>
        <w:t>بهره</w:t>
      </w:r>
      <w:r w:rsidR="00F610CC" w:rsidRPr="00F610CC">
        <w:rPr>
          <w:rFonts w:ascii="Times New Roman" w:eastAsia="Calibri" w:hAnsi="Times New Roman" w:cs="B Nazanin"/>
          <w:sz w:val="26"/>
          <w:szCs w:val="26"/>
          <w:lang w:bidi="fa-IR"/>
        </w:rPr>
        <w:t xml:space="preserve"> </w:t>
      </w:r>
      <w:r w:rsidR="00F610CC" w:rsidRPr="00F610CC">
        <w:rPr>
          <w:rFonts w:ascii="Times New Roman" w:eastAsia="Calibri" w:hAnsi="Times New Roman" w:cs="B Nazanin" w:hint="cs"/>
          <w:sz w:val="26"/>
          <w:szCs w:val="26"/>
          <w:rtl/>
          <w:lang w:bidi="fa-IR"/>
        </w:rPr>
        <w:t>وري</w:t>
      </w:r>
      <w:r w:rsidR="00F610CC" w:rsidRPr="00F610CC">
        <w:rPr>
          <w:rFonts w:ascii="Times New Roman" w:eastAsia="Calibri" w:hAnsi="Times New Roman" w:cs="B Nazanin"/>
          <w:sz w:val="26"/>
          <w:szCs w:val="26"/>
          <w:lang w:bidi="fa-IR"/>
        </w:rPr>
        <w:t xml:space="preserve"> </w:t>
      </w:r>
      <w:r w:rsidR="00F610CC" w:rsidRPr="00F610CC">
        <w:rPr>
          <w:rFonts w:ascii="Times New Roman" w:eastAsia="Calibri" w:hAnsi="Times New Roman" w:cs="B Nazanin" w:hint="cs"/>
          <w:sz w:val="26"/>
          <w:szCs w:val="26"/>
          <w:rtl/>
          <w:lang w:bidi="fa-IR"/>
        </w:rPr>
        <w:t>مناسب</w:t>
      </w:r>
      <w:r w:rsidR="00F610CC" w:rsidRPr="00F610CC">
        <w:rPr>
          <w:rFonts w:ascii="Times New Roman" w:eastAsia="Calibri" w:hAnsi="Times New Roman" w:cs="B Nazanin"/>
          <w:sz w:val="26"/>
          <w:szCs w:val="26"/>
          <w:lang w:bidi="fa-IR"/>
        </w:rPr>
        <w:t xml:space="preserve"> </w:t>
      </w:r>
      <w:r w:rsidR="00F610CC" w:rsidRPr="00F610CC">
        <w:rPr>
          <w:rFonts w:ascii="Times New Roman" w:eastAsia="Calibri" w:hAnsi="Times New Roman" w:cs="B Nazanin" w:hint="cs"/>
          <w:sz w:val="26"/>
          <w:szCs w:val="26"/>
          <w:rtl/>
          <w:lang w:bidi="fa-IR"/>
        </w:rPr>
        <w:t>نخواهد</w:t>
      </w:r>
      <w:r w:rsidR="00F610CC" w:rsidRPr="00F610CC">
        <w:rPr>
          <w:rFonts w:ascii="Times New Roman" w:eastAsia="Calibri" w:hAnsi="Times New Roman" w:cs="B Nazanin"/>
          <w:sz w:val="26"/>
          <w:szCs w:val="26"/>
          <w:lang w:bidi="fa-IR"/>
        </w:rPr>
        <w:t xml:space="preserve"> </w:t>
      </w:r>
      <w:r w:rsidR="00F610CC" w:rsidRPr="00F610CC">
        <w:rPr>
          <w:rFonts w:ascii="Times New Roman" w:eastAsia="Calibri" w:hAnsi="Times New Roman" w:cs="B Nazanin" w:hint="cs"/>
          <w:sz w:val="26"/>
          <w:szCs w:val="26"/>
          <w:rtl/>
          <w:lang w:bidi="fa-IR"/>
        </w:rPr>
        <w:t>داشت</w:t>
      </w:r>
      <w:r w:rsidR="00F610CC" w:rsidRPr="00F610CC">
        <w:rPr>
          <w:rFonts w:ascii="Times New Roman" w:eastAsia="Calibri" w:hAnsi="Times New Roman" w:cs="B Nazanin"/>
          <w:sz w:val="26"/>
          <w:szCs w:val="26"/>
          <w:lang w:bidi="fa-IR"/>
        </w:rPr>
        <w:t xml:space="preserve"> </w:t>
      </w:r>
      <w:r w:rsidR="00F610CC">
        <w:rPr>
          <w:rFonts w:ascii="Times New Roman" w:eastAsia="Calibri" w:hAnsi="Times New Roman" w:cs="B Nazanin" w:hint="cs"/>
          <w:sz w:val="26"/>
          <w:szCs w:val="26"/>
          <w:rtl/>
          <w:lang w:bidi="fa-IR"/>
        </w:rPr>
        <w:t>(</w:t>
      </w:r>
      <w:r w:rsidR="00F610CC" w:rsidRPr="00F610CC">
        <w:rPr>
          <w:rFonts w:ascii="Times New Roman" w:eastAsia="Calibri" w:hAnsi="Times New Roman" w:cs="B Nazanin" w:hint="cs"/>
          <w:sz w:val="26"/>
          <w:szCs w:val="26"/>
          <w:rtl/>
          <w:lang w:bidi="fa-IR"/>
        </w:rPr>
        <w:t>تريسي</w:t>
      </w:r>
      <w:r w:rsidR="00F610CC" w:rsidRPr="00F610CC">
        <w:rPr>
          <w:rFonts w:ascii="Times New Roman" w:eastAsia="Calibri" w:hAnsi="Times New Roman" w:cs="B Nazanin"/>
          <w:sz w:val="26"/>
          <w:szCs w:val="26"/>
          <w:lang w:bidi="fa-IR"/>
        </w:rPr>
        <w:t xml:space="preserve"> </w:t>
      </w:r>
      <w:r w:rsidR="00F610CC">
        <w:rPr>
          <w:rFonts w:ascii="Times New Roman" w:eastAsia="Calibri" w:hAnsi="Times New Roman" w:cs="B Nazanin" w:hint="cs"/>
          <w:sz w:val="26"/>
          <w:szCs w:val="26"/>
          <w:rtl/>
          <w:lang w:bidi="fa-IR"/>
        </w:rPr>
        <w:t>، 1389).</w:t>
      </w:r>
    </w:p>
    <w:p w:rsidR="00F610CC" w:rsidRPr="00F610CC" w:rsidRDefault="00F610CC" w:rsidP="00F610CC">
      <w:pPr>
        <w:bidi/>
        <w:spacing w:after="200" w:line="360" w:lineRule="auto"/>
        <w:jc w:val="both"/>
        <w:rPr>
          <w:rFonts w:ascii="Times New Roman" w:eastAsia="Calibri" w:hAnsi="Times New Roman" w:cs="B Nazanin"/>
          <w:sz w:val="26"/>
          <w:szCs w:val="26"/>
          <w:rtl/>
          <w:lang w:bidi="fa-IR"/>
        </w:rPr>
      </w:pPr>
      <w:r w:rsidRPr="00F610CC">
        <w:rPr>
          <w:rFonts w:ascii="Times New Roman" w:eastAsia="Calibri" w:hAnsi="Times New Roman" w:cs="B Nazanin" w:hint="cs"/>
          <w:sz w:val="26"/>
          <w:szCs w:val="26"/>
          <w:rtl/>
          <w:lang w:bidi="fa-IR"/>
        </w:rPr>
        <w:t>چنانچه</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قرار</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باشد</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سازمان</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يادگيرنده</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به</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سمت</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توان</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افزايي</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حركت</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كند،</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راهبرد دهن</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كجي،</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و</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سركوب</w:t>
      </w:r>
      <w:r>
        <w:rPr>
          <w:rFonts w:ascii="Times New Roman" w:eastAsia="Calibri" w:hAnsi="Times New Roman" w:cs="B Nazanin" w:hint="cs"/>
          <w:sz w:val="26"/>
          <w:szCs w:val="26"/>
          <w:rtl/>
          <w:lang w:bidi="fa-IR"/>
        </w:rPr>
        <w:t xml:space="preserve"> </w:t>
      </w:r>
      <w:r w:rsidRPr="00F610CC">
        <w:rPr>
          <w:rFonts w:ascii="Times New Roman" w:eastAsia="Calibri" w:hAnsi="Times New Roman" w:cs="B Nazanin" w:hint="cs"/>
          <w:sz w:val="26"/>
          <w:szCs w:val="26"/>
          <w:rtl/>
          <w:lang w:bidi="fa-IR"/>
        </w:rPr>
        <w:t>قابل</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دفاع</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نيست</w:t>
      </w:r>
      <w:r w:rsidRPr="00F610CC">
        <w:rPr>
          <w:rFonts w:ascii="Times New Roman" w:eastAsia="Calibri" w:hAnsi="Times New Roman" w:cs="B Nazanin"/>
          <w:sz w:val="26"/>
          <w:szCs w:val="26"/>
          <w:lang w:bidi="fa-IR"/>
        </w:rPr>
        <w:t xml:space="preserve"> . </w:t>
      </w:r>
      <w:r w:rsidRPr="00F610CC">
        <w:rPr>
          <w:rFonts w:ascii="Times New Roman" w:eastAsia="Calibri" w:hAnsi="Times New Roman" w:cs="B Nazanin" w:hint="cs"/>
          <w:sz w:val="26"/>
          <w:szCs w:val="26"/>
          <w:rtl/>
          <w:lang w:bidi="fa-IR"/>
        </w:rPr>
        <w:t>بايدعلاوه</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بر</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تشويق</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به</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خطرپذيري،</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كاري</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كنيم</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كه</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افراد</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از</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خطاها</w:t>
      </w:r>
      <w:r>
        <w:rPr>
          <w:rFonts w:ascii="Times New Roman" w:eastAsia="Calibri" w:hAnsi="Times New Roman" w:cs="B Nazanin" w:hint="cs"/>
          <w:sz w:val="26"/>
          <w:szCs w:val="26"/>
          <w:rtl/>
          <w:lang w:bidi="fa-IR"/>
        </w:rPr>
        <w:t xml:space="preserve"> </w:t>
      </w:r>
      <w:r w:rsidRPr="00F610CC">
        <w:rPr>
          <w:rFonts w:ascii="Times New Roman" w:eastAsia="Calibri" w:hAnsi="Times New Roman" w:cs="B Nazanin" w:hint="cs"/>
          <w:sz w:val="26"/>
          <w:szCs w:val="26"/>
          <w:rtl/>
          <w:lang w:bidi="fa-IR"/>
        </w:rPr>
        <w:t>درس</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بگيرند</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و</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آنها</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را</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تكرار</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نكنند</w:t>
      </w:r>
      <w:r w:rsidRPr="00F610CC">
        <w:rPr>
          <w:rFonts w:ascii="Times New Roman" w:eastAsia="Calibri" w:hAnsi="Times New Roman" w:cs="B Nazanin"/>
          <w:sz w:val="26"/>
          <w:szCs w:val="26"/>
          <w:lang w:bidi="fa-IR"/>
        </w:rPr>
        <w:t xml:space="preserve"> </w:t>
      </w:r>
      <w:r>
        <w:rPr>
          <w:rFonts w:ascii="Times New Roman" w:eastAsia="Calibri" w:hAnsi="Times New Roman" w:cs="B Nazanin" w:hint="cs"/>
          <w:sz w:val="26"/>
          <w:szCs w:val="26"/>
          <w:rtl/>
          <w:lang w:bidi="fa-IR"/>
        </w:rPr>
        <w:t>(</w:t>
      </w:r>
      <w:r w:rsidRPr="00F610CC">
        <w:rPr>
          <w:rFonts w:ascii="Times New Roman" w:eastAsia="Calibri" w:hAnsi="Times New Roman" w:cs="B Nazanin" w:hint="cs"/>
          <w:sz w:val="26"/>
          <w:szCs w:val="26"/>
          <w:rtl/>
          <w:lang w:bidi="fa-IR"/>
        </w:rPr>
        <w:t>اميني،</w:t>
      </w:r>
      <w:r w:rsidRPr="00F610CC">
        <w:rPr>
          <w:rFonts w:ascii="Times New Roman" w:eastAsia="Calibri" w:hAnsi="Times New Roman" w:cs="B Nazanin"/>
          <w:sz w:val="26"/>
          <w:szCs w:val="26"/>
          <w:lang w:bidi="fa-IR"/>
        </w:rPr>
        <w:t xml:space="preserve"> </w:t>
      </w:r>
      <w:r>
        <w:rPr>
          <w:rFonts w:ascii="Times New Roman" w:eastAsia="Calibri" w:hAnsi="Times New Roman" w:cs="B Nazanin" w:hint="cs"/>
          <w:sz w:val="26"/>
          <w:szCs w:val="26"/>
          <w:rtl/>
          <w:lang w:bidi="fa-IR"/>
        </w:rPr>
        <w:t>1379)</w:t>
      </w:r>
    </w:p>
    <w:p w:rsidR="00F610CC" w:rsidRPr="00F610CC" w:rsidRDefault="00F610CC" w:rsidP="00F610CC">
      <w:pPr>
        <w:pStyle w:val="ListParagraph"/>
        <w:numPr>
          <w:ilvl w:val="0"/>
          <w:numId w:val="32"/>
        </w:numPr>
        <w:bidi/>
        <w:spacing w:after="200" w:line="360" w:lineRule="auto"/>
        <w:jc w:val="both"/>
        <w:rPr>
          <w:rFonts w:ascii="Times New Roman" w:eastAsia="Calibri" w:hAnsi="Times New Roman" w:cs="B Nazanin"/>
          <w:b/>
          <w:bCs/>
          <w:sz w:val="26"/>
          <w:szCs w:val="26"/>
          <w:lang w:bidi="fa-IR"/>
        </w:rPr>
      </w:pPr>
      <w:r w:rsidRPr="00F610CC">
        <w:rPr>
          <w:rFonts w:ascii="Times New Roman" w:eastAsia="Calibri" w:hAnsi="Times New Roman" w:cs="B Nazanin"/>
          <w:b/>
          <w:bCs/>
          <w:sz w:val="26"/>
          <w:szCs w:val="26"/>
          <w:lang w:bidi="fa-IR"/>
        </w:rPr>
        <w:lastRenderedPageBreak/>
        <w:t xml:space="preserve"> </w:t>
      </w:r>
      <w:r w:rsidRPr="00F610CC">
        <w:rPr>
          <w:rFonts w:ascii="Times New Roman" w:eastAsia="Calibri" w:hAnsi="Times New Roman" w:cs="B Nazanin" w:hint="cs"/>
          <w:b/>
          <w:bCs/>
          <w:sz w:val="26"/>
          <w:szCs w:val="26"/>
          <w:rtl/>
          <w:lang w:bidi="fa-IR"/>
        </w:rPr>
        <w:t>احترام</w:t>
      </w:r>
    </w:p>
    <w:p w:rsidR="00F610CC" w:rsidRPr="00F610CC" w:rsidRDefault="00F610CC" w:rsidP="00F610CC">
      <w:pPr>
        <w:bidi/>
        <w:spacing w:after="200" w:line="360" w:lineRule="auto"/>
        <w:jc w:val="both"/>
        <w:rPr>
          <w:rFonts w:ascii="Times New Roman" w:eastAsia="Calibri" w:hAnsi="Times New Roman" w:cs="B Nazanin"/>
          <w:sz w:val="26"/>
          <w:szCs w:val="26"/>
          <w:lang w:bidi="fa-IR"/>
        </w:rPr>
      </w:pPr>
      <w:r w:rsidRPr="00F610CC">
        <w:rPr>
          <w:rFonts w:ascii="Times New Roman" w:eastAsia="Calibri" w:hAnsi="Times New Roman" w:cs="B Nazanin" w:hint="cs"/>
          <w:sz w:val="26"/>
          <w:szCs w:val="26"/>
          <w:rtl/>
          <w:lang w:bidi="fa-IR"/>
        </w:rPr>
        <w:t>مطالعات</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نشان</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مي</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ده</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ند</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كه</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يكي</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از</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مهم</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ترين</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اولويت</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ها</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و</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نيازهاي</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كاركنان</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در</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سازمان</w:t>
      </w:r>
      <w:r>
        <w:rPr>
          <w:rFonts w:ascii="Times New Roman" w:eastAsia="Calibri" w:hAnsi="Times New Roman" w:cs="B Nazanin" w:hint="cs"/>
          <w:sz w:val="26"/>
          <w:szCs w:val="26"/>
          <w:rtl/>
          <w:lang w:bidi="fa-IR"/>
        </w:rPr>
        <w:t xml:space="preserve"> </w:t>
      </w:r>
      <w:r w:rsidRPr="00F610CC">
        <w:rPr>
          <w:rFonts w:ascii="Times New Roman" w:eastAsia="Calibri" w:hAnsi="Times New Roman" w:cs="B Nazanin" w:hint="cs"/>
          <w:sz w:val="26"/>
          <w:szCs w:val="26"/>
          <w:rtl/>
          <w:lang w:bidi="fa-IR"/>
        </w:rPr>
        <w:t>احترام</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است</w:t>
      </w:r>
      <w:r w:rsidRPr="00F610CC">
        <w:rPr>
          <w:rFonts w:ascii="Times New Roman" w:eastAsia="Calibri" w:hAnsi="Times New Roman" w:cs="B Nazanin"/>
          <w:sz w:val="26"/>
          <w:szCs w:val="26"/>
          <w:lang w:bidi="fa-IR"/>
        </w:rPr>
        <w:t xml:space="preserve"> . </w:t>
      </w:r>
      <w:r w:rsidRPr="00F610CC">
        <w:rPr>
          <w:rFonts w:ascii="Times New Roman" w:eastAsia="Calibri" w:hAnsi="Times New Roman" w:cs="B Nazanin" w:hint="cs"/>
          <w:sz w:val="26"/>
          <w:szCs w:val="26"/>
          <w:rtl/>
          <w:lang w:bidi="fa-IR"/>
        </w:rPr>
        <w:t>معمولا</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يكي</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از</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عوامل</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مهم</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ناهنجاريهاي</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ارتباطي</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در</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افراد</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عدم</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وجود</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احترام</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متقابل</w:t>
      </w:r>
      <w:r>
        <w:rPr>
          <w:rFonts w:ascii="Times New Roman" w:eastAsia="Calibri" w:hAnsi="Times New Roman" w:cs="B Nazanin" w:hint="cs"/>
          <w:sz w:val="26"/>
          <w:szCs w:val="26"/>
          <w:rtl/>
          <w:lang w:bidi="fa-IR"/>
        </w:rPr>
        <w:t xml:space="preserve"> </w:t>
      </w:r>
      <w:r w:rsidRPr="00F610CC">
        <w:rPr>
          <w:rFonts w:ascii="Times New Roman" w:eastAsia="Calibri" w:hAnsi="Times New Roman" w:cs="B Nazanin" w:hint="cs"/>
          <w:sz w:val="26"/>
          <w:szCs w:val="26"/>
          <w:rtl/>
          <w:lang w:bidi="fa-IR"/>
        </w:rPr>
        <w:t>است</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فلسفه</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مديران</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موفق</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اين</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است</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كه</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احترام</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به</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افراد</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موجب</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مي</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شود</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احساس</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برنده</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بودن</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در</w:t>
      </w:r>
      <w:r>
        <w:rPr>
          <w:rFonts w:ascii="Times New Roman" w:eastAsia="Calibri" w:hAnsi="Times New Roman" w:cs="B Nazanin" w:hint="cs"/>
          <w:sz w:val="26"/>
          <w:szCs w:val="26"/>
          <w:rtl/>
          <w:lang w:bidi="fa-IR"/>
        </w:rPr>
        <w:t xml:space="preserve"> </w:t>
      </w:r>
      <w:r w:rsidRPr="00F610CC">
        <w:rPr>
          <w:rFonts w:ascii="Times New Roman" w:eastAsia="Calibri" w:hAnsi="Times New Roman" w:cs="B Nazanin" w:hint="cs"/>
          <w:sz w:val="26"/>
          <w:szCs w:val="26"/>
          <w:rtl/>
          <w:lang w:bidi="fa-IR"/>
        </w:rPr>
        <w:t>آنها</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تقويت</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شود</w:t>
      </w:r>
      <w:r w:rsidRPr="00F610CC">
        <w:rPr>
          <w:rFonts w:ascii="Times New Roman" w:eastAsia="Calibri" w:hAnsi="Times New Roman" w:cs="B Nazanin"/>
          <w:sz w:val="26"/>
          <w:szCs w:val="26"/>
          <w:lang w:bidi="fa-IR"/>
        </w:rPr>
        <w:t xml:space="preserve"> . </w:t>
      </w:r>
      <w:r w:rsidRPr="00F610CC">
        <w:rPr>
          <w:rFonts w:ascii="Times New Roman" w:eastAsia="Calibri" w:hAnsi="Times New Roman" w:cs="B Nazanin" w:hint="cs"/>
          <w:sz w:val="26"/>
          <w:szCs w:val="26"/>
          <w:rtl/>
          <w:lang w:bidi="fa-IR"/>
        </w:rPr>
        <w:t>احترام</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به</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افراد</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موجب</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سهولت</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در</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ارتباطات</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مي</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شود</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و</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سهولت</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در</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ارتباطات</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نيز</w:t>
      </w:r>
      <w:r>
        <w:rPr>
          <w:rFonts w:ascii="Times New Roman" w:eastAsia="Calibri" w:hAnsi="Times New Roman" w:cs="B Nazanin" w:hint="cs"/>
          <w:sz w:val="26"/>
          <w:szCs w:val="26"/>
          <w:rtl/>
          <w:lang w:bidi="fa-IR"/>
        </w:rPr>
        <w:t xml:space="preserve"> </w:t>
      </w:r>
      <w:r w:rsidRPr="00F610CC">
        <w:rPr>
          <w:rFonts w:ascii="Times New Roman" w:eastAsia="Calibri" w:hAnsi="Times New Roman" w:cs="B Nazanin" w:hint="cs"/>
          <w:sz w:val="26"/>
          <w:szCs w:val="26"/>
          <w:rtl/>
          <w:lang w:bidi="fa-IR"/>
        </w:rPr>
        <w:t>باعث</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اجراي</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راحت</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تر</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دستورات</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خواهد</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شد</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بدون</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وجود</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احترام</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آسان</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ترين</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دستورات</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براي</w:t>
      </w:r>
      <w:r>
        <w:rPr>
          <w:rFonts w:ascii="Times New Roman" w:eastAsia="Calibri" w:hAnsi="Times New Roman" w:cs="B Nazanin" w:hint="cs"/>
          <w:sz w:val="26"/>
          <w:szCs w:val="26"/>
          <w:rtl/>
          <w:lang w:bidi="fa-IR"/>
        </w:rPr>
        <w:t xml:space="preserve"> </w:t>
      </w:r>
      <w:r w:rsidRPr="00F610CC">
        <w:rPr>
          <w:rFonts w:ascii="Times New Roman" w:eastAsia="Calibri" w:hAnsi="Times New Roman" w:cs="B Nazanin" w:hint="cs"/>
          <w:sz w:val="26"/>
          <w:szCs w:val="26"/>
          <w:rtl/>
          <w:lang w:bidi="fa-IR"/>
        </w:rPr>
        <w:t>كاركنان</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مشكل</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به</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نظر</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مي</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رس</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ند</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راههاي</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زيادي</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براي</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نشان</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دادن</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احترام</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مدير</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به</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كاركنان</w:t>
      </w:r>
      <w:r>
        <w:rPr>
          <w:rFonts w:ascii="Times New Roman" w:eastAsia="Calibri" w:hAnsi="Times New Roman" w:cs="B Nazanin" w:hint="cs"/>
          <w:sz w:val="26"/>
          <w:szCs w:val="26"/>
          <w:rtl/>
          <w:lang w:bidi="fa-IR"/>
        </w:rPr>
        <w:t xml:space="preserve"> </w:t>
      </w:r>
      <w:r w:rsidRPr="00F610CC">
        <w:rPr>
          <w:rFonts w:ascii="Times New Roman" w:eastAsia="Calibri" w:hAnsi="Times New Roman" w:cs="B Nazanin" w:hint="cs"/>
          <w:sz w:val="26"/>
          <w:szCs w:val="26"/>
          <w:rtl/>
          <w:lang w:bidi="fa-IR"/>
        </w:rPr>
        <w:t>وجود</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دارد</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كه</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به</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برخي</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از</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آنها</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اشاره</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مي</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شود</w:t>
      </w:r>
      <w:r w:rsidRPr="00F610CC">
        <w:rPr>
          <w:rFonts w:ascii="Times New Roman" w:eastAsia="Calibri" w:hAnsi="Times New Roman" w:cs="B Nazanin"/>
          <w:sz w:val="26"/>
          <w:szCs w:val="26"/>
          <w:lang w:bidi="fa-IR"/>
        </w:rPr>
        <w:t>:</w:t>
      </w:r>
    </w:p>
    <w:p w:rsidR="00F610CC" w:rsidRPr="00F610CC" w:rsidRDefault="00F610CC" w:rsidP="00F610CC">
      <w:pPr>
        <w:bidi/>
        <w:spacing w:after="200" w:line="360" w:lineRule="auto"/>
        <w:jc w:val="both"/>
        <w:rPr>
          <w:rFonts w:ascii="Times New Roman" w:eastAsia="Calibri" w:hAnsi="Times New Roman" w:cs="B Nazanin"/>
          <w:sz w:val="26"/>
          <w:szCs w:val="26"/>
          <w:rtl/>
          <w:lang w:bidi="fa-IR"/>
        </w:rPr>
      </w:pP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راهنمايي</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مناسب</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و</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لازم</w:t>
      </w:r>
      <w:r w:rsidRPr="00F610CC">
        <w:rPr>
          <w:rFonts w:ascii="Times New Roman" w:eastAsia="Calibri" w:hAnsi="Times New Roman" w:cs="B Nazanin"/>
          <w:sz w:val="26"/>
          <w:szCs w:val="26"/>
          <w:lang w:bidi="fa-IR"/>
        </w:rPr>
        <w:t xml:space="preserve"> - </w:t>
      </w:r>
      <w:r w:rsidRPr="00F610CC">
        <w:rPr>
          <w:rFonts w:ascii="Times New Roman" w:eastAsia="Calibri" w:hAnsi="Times New Roman" w:cs="B Nazanin" w:hint="cs"/>
          <w:sz w:val="26"/>
          <w:szCs w:val="26"/>
          <w:rtl/>
          <w:lang w:bidi="fa-IR"/>
        </w:rPr>
        <w:t>دادن</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اختيار</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با</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مسئوليت</w:t>
      </w:r>
      <w:r w:rsidRPr="00F610CC">
        <w:rPr>
          <w:rFonts w:ascii="Times New Roman" w:eastAsia="Calibri" w:hAnsi="Times New Roman" w:cs="B Nazanin"/>
          <w:sz w:val="26"/>
          <w:szCs w:val="26"/>
          <w:lang w:bidi="fa-IR"/>
        </w:rPr>
        <w:t xml:space="preserve"> - </w:t>
      </w:r>
      <w:r w:rsidRPr="00F610CC">
        <w:rPr>
          <w:rFonts w:ascii="Times New Roman" w:eastAsia="Calibri" w:hAnsi="Times New Roman" w:cs="B Nazanin" w:hint="cs"/>
          <w:sz w:val="26"/>
          <w:szCs w:val="26"/>
          <w:rtl/>
          <w:lang w:bidi="fa-IR"/>
        </w:rPr>
        <w:t>احترام</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به</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وقت</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افراد</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گوش</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فرادادن</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دادن</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بازخورد</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مناسب</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به</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كاركنان</w:t>
      </w:r>
      <w:r w:rsidRPr="00F610CC">
        <w:rPr>
          <w:rFonts w:ascii="Times New Roman" w:eastAsia="Calibri" w:hAnsi="Times New Roman" w:cs="B Nazanin"/>
          <w:sz w:val="26"/>
          <w:szCs w:val="26"/>
          <w:lang w:bidi="fa-IR"/>
        </w:rPr>
        <w:t xml:space="preserve"> - </w:t>
      </w:r>
      <w:r w:rsidRPr="00F610CC">
        <w:rPr>
          <w:rFonts w:ascii="Times New Roman" w:eastAsia="Calibri" w:hAnsi="Times New Roman" w:cs="B Nazanin" w:hint="cs"/>
          <w:sz w:val="26"/>
          <w:szCs w:val="26"/>
          <w:rtl/>
          <w:lang w:bidi="fa-IR"/>
        </w:rPr>
        <w:t>حمايت</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از</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كاركنان</w:t>
      </w:r>
      <w:r w:rsidRPr="00F610CC">
        <w:rPr>
          <w:rFonts w:ascii="Times New Roman" w:eastAsia="Calibri" w:hAnsi="Times New Roman" w:cs="B Nazanin"/>
          <w:sz w:val="26"/>
          <w:szCs w:val="26"/>
          <w:lang w:bidi="fa-IR"/>
        </w:rPr>
        <w:t xml:space="preserve"> </w:t>
      </w:r>
      <w:r>
        <w:rPr>
          <w:rFonts w:ascii="Times New Roman" w:eastAsia="Calibri" w:hAnsi="Times New Roman" w:cs="B Nazanin" w:hint="cs"/>
          <w:sz w:val="26"/>
          <w:szCs w:val="26"/>
          <w:rtl/>
          <w:lang w:bidi="fa-IR"/>
        </w:rPr>
        <w:t>(</w:t>
      </w:r>
      <w:r w:rsidRPr="00F610CC">
        <w:rPr>
          <w:rFonts w:ascii="Times New Roman" w:eastAsia="Calibri" w:hAnsi="Times New Roman" w:cs="B Nazanin" w:hint="cs"/>
          <w:sz w:val="26"/>
          <w:szCs w:val="26"/>
          <w:rtl/>
          <w:lang w:bidi="fa-IR"/>
        </w:rPr>
        <w:t>تريسي،</w:t>
      </w:r>
      <w:r w:rsidRPr="00F610CC">
        <w:rPr>
          <w:rFonts w:ascii="Times New Roman" w:eastAsia="Calibri" w:hAnsi="Times New Roman" w:cs="B Nazanin"/>
          <w:sz w:val="26"/>
          <w:szCs w:val="26"/>
          <w:lang w:bidi="fa-IR"/>
        </w:rPr>
        <w:t xml:space="preserve"> </w:t>
      </w:r>
      <w:r>
        <w:rPr>
          <w:rFonts w:ascii="Times New Roman" w:eastAsia="Calibri" w:hAnsi="Times New Roman" w:cs="B Nazanin" w:hint="cs"/>
          <w:sz w:val="26"/>
          <w:szCs w:val="26"/>
          <w:rtl/>
          <w:lang w:bidi="fa-IR"/>
        </w:rPr>
        <w:t>1990).</w:t>
      </w:r>
    </w:p>
    <w:p w:rsidR="00F610CC" w:rsidRDefault="00F610CC" w:rsidP="00F610CC">
      <w:pPr>
        <w:bidi/>
        <w:spacing w:after="200" w:line="360" w:lineRule="auto"/>
        <w:jc w:val="both"/>
        <w:rPr>
          <w:rFonts w:ascii="Times New Roman" w:eastAsia="Calibri" w:hAnsi="Times New Roman" w:cs="B Nazanin"/>
          <w:b/>
          <w:bCs/>
          <w:sz w:val="26"/>
          <w:szCs w:val="26"/>
          <w:lang w:bidi="fa-IR"/>
        </w:rPr>
      </w:pPr>
      <w:r>
        <w:rPr>
          <w:rFonts w:ascii="Times New Roman" w:eastAsia="Calibri" w:hAnsi="Times New Roman" w:cs="B Nazanin" w:hint="cs"/>
          <w:b/>
          <w:bCs/>
          <w:sz w:val="26"/>
          <w:szCs w:val="26"/>
          <w:rtl/>
          <w:lang w:bidi="fa-IR"/>
        </w:rPr>
        <w:t xml:space="preserve">5. </w:t>
      </w:r>
      <w:r w:rsidRPr="00F610CC">
        <w:rPr>
          <w:rFonts w:ascii="Times New Roman" w:eastAsia="Calibri" w:hAnsi="Times New Roman" w:cs="B Nazanin" w:hint="cs"/>
          <w:b/>
          <w:bCs/>
          <w:sz w:val="26"/>
          <w:szCs w:val="26"/>
          <w:rtl/>
          <w:lang w:bidi="fa-IR"/>
        </w:rPr>
        <w:t>شيوة</w:t>
      </w:r>
      <w:r w:rsidRPr="00F610CC">
        <w:rPr>
          <w:rFonts w:ascii="Times New Roman" w:eastAsia="Calibri" w:hAnsi="Times New Roman" w:cs="B Nazanin"/>
          <w:b/>
          <w:bCs/>
          <w:sz w:val="26"/>
          <w:szCs w:val="26"/>
          <w:lang w:bidi="fa-IR"/>
        </w:rPr>
        <w:t xml:space="preserve"> </w:t>
      </w:r>
      <w:r w:rsidRPr="00F610CC">
        <w:rPr>
          <w:rFonts w:ascii="Times New Roman" w:eastAsia="Calibri" w:hAnsi="Times New Roman" w:cs="B Nazanin" w:hint="cs"/>
          <w:b/>
          <w:bCs/>
          <w:sz w:val="26"/>
          <w:szCs w:val="26"/>
          <w:rtl/>
          <w:lang w:bidi="fa-IR"/>
        </w:rPr>
        <w:t>مديريت</w:t>
      </w:r>
      <w:r w:rsidRPr="00F610CC">
        <w:rPr>
          <w:rFonts w:ascii="Times New Roman" w:eastAsia="Calibri" w:hAnsi="Times New Roman" w:cs="B Nazanin"/>
          <w:b/>
          <w:bCs/>
          <w:sz w:val="26"/>
          <w:szCs w:val="26"/>
          <w:lang w:bidi="fa-IR"/>
        </w:rPr>
        <w:t xml:space="preserve"> </w:t>
      </w:r>
      <w:r>
        <w:rPr>
          <w:rFonts w:ascii="Times New Roman" w:eastAsia="Calibri" w:hAnsi="Times New Roman" w:cs="B Nazanin" w:hint="cs"/>
          <w:b/>
          <w:bCs/>
          <w:sz w:val="26"/>
          <w:szCs w:val="26"/>
          <w:rtl/>
          <w:lang w:bidi="fa-IR"/>
        </w:rPr>
        <w:t>(</w:t>
      </w:r>
      <w:r w:rsidRPr="00F610CC">
        <w:rPr>
          <w:rFonts w:ascii="Times New Roman" w:eastAsia="Calibri" w:hAnsi="Times New Roman" w:cs="B Nazanin" w:hint="cs"/>
          <w:b/>
          <w:bCs/>
          <w:sz w:val="26"/>
          <w:szCs w:val="26"/>
          <w:rtl/>
          <w:lang w:bidi="fa-IR"/>
        </w:rPr>
        <w:t>سبك</w:t>
      </w:r>
      <w:r w:rsidRPr="00F610CC">
        <w:rPr>
          <w:rFonts w:ascii="Times New Roman" w:eastAsia="Calibri" w:hAnsi="Times New Roman" w:cs="B Nazanin"/>
          <w:b/>
          <w:bCs/>
          <w:sz w:val="26"/>
          <w:szCs w:val="26"/>
          <w:lang w:bidi="fa-IR"/>
        </w:rPr>
        <w:t xml:space="preserve"> </w:t>
      </w:r>
      <w:r w:rsidRPr="00F610CC">
        <w:rPr>
          <w:rFonts w:ascii="Times New Roman" w:eastAsia="Calibri" w:hAnsi="Times New Roman" w:cs="B Nazanin" w:hint="cs"/>
          <w:b/>
          <w:bCs/>
          <w:sz w:val="26"/>
          <w:szCs w:val="26"/>
          <w:rtl/>
          <w:lang w:bidi="fa-IR"/>
        </w:rPr>
        <w:t>رهبري</w:t>
      </w:r>
      <w:r>
        <w:rPr>
          <w:rFonts w:ascii="Times New Roman" w:eastAsia="Calibri" w:hAnsi="Times New Roman" w:cs="B Nazanin"/>
          <w:b/>
          <w:bCs/>
          <w:sz w:val="26"/>
          <w:szCs w:val="26"/>
          <w:lang w:bidi="fa-IR"/>
        </w:rPr>
        <w:t>(</w:t>
      </w:r>
    </w:p>
    <w:p w:rsidR="00F610CC" w:rsidRPr="00F610CC" w:rsidRDefault="00F610CC" w:rsidP="00F610CC">
      <w:pPr>
        <w:bidi/>
        <w:spacing w:after="200" w:line="360" w:lineRule="auto"/>
        <w:jc w:val="both"/>
        <w:rPr>
          <w:rFonts w:ascii="Times New Roman" w:eastAsia="Calibri" w:hAnsi="Times New Roman" w:cs="B Nazanin"/>
          <w:sz w:val="26"/>
          <w:szCs w:val="26"/>
          <w:lang w:bidi="fa-IR"/>
        </w:rPr>
      </w:pPr>
      <w:r w:rsidRPr="00F610CC">
        <w:rPr>
          <w:rFonts w:ascii="Times New Roman" w:eastAsia="Calibri" w:hAnsi="Times New Roman" w:cs="B Nazanin" w:hint="cs"/>
          <w:sz w:val="26"/>
          <w:szCs w:val="26"/>
          <w:rtl/>
          <w:lang w:bidi="fa-IR"/>
        </w:rPr>
        <w:t xml:space="preserve"> يكي</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ديگر</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از</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عوامل</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موثر</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بر</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تواناسازي،</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سبك</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رهبري</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در</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سازمان</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است</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معمولاً</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چهار</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الگوي</w:t>
      </w:r>
      <w:r>
        <w:rPr>
          <w:rFonts w:ascii="Times New Roman" w:eastAsia="Calibri" w:hAnsi="Times New Roman" w:cs="B Nazanin" w:hint="cs"/>
          <w:sz w:val="26"/>
          <w:szCs w:val="26"/>
          <w:rtl/>
          <w:lang w:bidi="fa-IR"/>
        </w:rPr>
        <w:t xml:space="preserve"> </w:t>
      </w:r>
      <w:r w:rsidRPr="00F610CC">
        <w:rPr>
          <w:rFonts w:ascii="Times New Roman" w:eastAsia="Calibri" w:hAnsi="Times New Roman" w:cs="B Nazanin" w:hint="cs"/>
          <w:sz w:val="26"/>
          <w:szCs w:val="26"/>
          <w:rtl/>
          <w:lang w:bidi="fa-IR"/>
        </w:rPr>
        <w:t>متفاوت</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براي</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سبك</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رهبري</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مطرح</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مي</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شود</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كه</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عبارت</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اند</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از</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خودكامه،</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نگهبان،</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پشتيبان</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و</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انجمني</w:t>
      </w:r>
      <w:r>
        <w:rPr>
          <w:rFonts w:ascii="Times New Roman" w:eastAsia="Calibri" w:hAnsi="Times New Roman" w:cs="B Nazanin" w:hint="cs"/>
          <w:sz w:val="26"/>
          <w:szCs w:val="26"/>
          <w:rtl/>
          <w:lang w:bidi="fa-IR"/>
        </w:rPr>
        <w:t xml:space="preserve"> (</w:t>
      </w:r>
      <w:r w:rsidRPr="00F610CC">
        <w:rPr>
          <w:rFonts w:ascii="Times New Roman" w:eastAsia="Calibri" w:hAnsi="Times New Roman" w:cs="B Nazanin" w:hint="cs"/>
          <w:sz w:val="26"/>
          <w:szCs w:val="26"/>
          <w:rtl/>
          <w:lang w:bidi="fa-IR"/>
        </w:rPr>
        <w:t>مشاركتي</w:t>
      </w:r>
      <w:r>
        <w:rPr>
          <w:rFonts w:ascii="Times New Roman" w:eastAsia="Calibri" w:hAnsi="Times New Roman" w:cs="B Nazanin" w:hint="cs"/>
          <w:sz w:val="26"/>
          <w:szCs w:val="26"/>
          <w:rtl/>
          <w:lang w:bidi="fa-IR"/>
        </w:rPr>
        <w:t xml:space="preserve">) </w:t>
      </w:r>
      <w:r w:rsidRPr="00F610CC">
        <w:rPr>
          <w:rFonts w:ascii="Times New Roman" w:eastAsia="Calibri" w:hAnsi="Times New Roman" w:cs="B Nazanin" w:hint="cs"/>
          <w:sz w:val="26"/>
          <w:szCs w:val="26"/>
          <w:rtl/>
          <w:lang w:bidi="fa-IR"/>
        </w:rPr>
        <w:t>تحقيقات</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فراواني</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پيرامون</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پويايي</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هاي</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گروهي</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در</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دهه</w:t>
      </w:r>
      <w:r w:rsidRPr="00F610CC">
        <w:rPr>
          <w:rFonts w:ascii="Times New Roman" w:eastAsia="Calibri" w:hAnsi="Times New Roman" w:cs="B Nazanin"/>
          <w:sz w:val="26"/>
          <w:szCs w:val="26"/>
          <w:lang w:bidi="fa-IR"/>
        </w:rPr>
        <w:t xml:space="preserve"> </w:t>
      </w:r>
      <w:r>
        <w:rPr>
          <w:rFonts w:ascii="Times New Roman" w:eastAsia="Calibri" w:hAnsi="Times New Roman" w:cs="B Nazanin" w:hint="cs"/>
          <w:sz w:val="26"/>
          <w:szCs w:val="26"/>
          <w:rtl/>
          <w:lang w:bidi="fa-IR"/>
        </w:rPr>
        <w:t>1940</w:t>
      </w:r>
      <w:r w:rsidRPr="00F610CC">
        <w:rPr>
          <w:rFonts w:ascii="Times New Roman" w:eastAsia="Calibri" w:hAnsi="Times New Roman" w:cs="B Nazanin" w:hint="cs"/>
          <w:sz w:val="26"/>
          <w:szCs w:val="26"/>
          <w:rtl/>
          <w:lang w:bidi="fa-IR"/>
        </w:rPr>
        <w:t>و</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آغاز</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دهه</w:t>
      </w:r>
      <w:r w:rsidRPr="00F610CC">
        <w:rPr>
          <w:rFonts w:ascii="Times New Roman" w:eastAsia="Calibri" w:hAnsi="Times New Roman" w:cs="B Nazanin"/>
          <w:sz w:val="26"/>
          <w:szCs w:val="26"/>
          <w:lang w:bidi="fa-IR"/>
        </w:rPr>
        <w:t xml:space="preserve"> </w:t>
      </w:r>
      <w:r>
        <w:rPr>
          <w:rFonts w:ascii="Times New Roman" w:eastAsia="Calibri" w:hAnsi="Times New Roman" w:cs="B Nazanin" w:hint="cs"/>
          <w:sz w:val="26"/>
          <w:szCs w:val="26"/>
          <w:rtl/>
          <w:lang w:bidi="fa-IR"/>
        </w:rPr>
        <w:t xml:space="preserve">1950 </w:t>
      </w:r>
      <w:r w:rsidRPr="00F610CC">
        <w:rPr>
          <w:rFonts w:ascii="Times New Roman" w:eastAsia="Calibri" w:hAnsi="Times New Roman" w:cs="B Nazanin" w:hint="cs"/>
          <w:sz w:val="26"/>
          <w:szCs w:val="26"/>
          <w:rtl/>
          <w:lang w:bidi="fa-IR"/>
        </w:rPr>
        <w:t>و</w:t>
      </w:r>
      <w:r w:rsidRPr="00F610CC">
        <w:rPr>
          <w:rFonts w:ascii="Times New Roman" w:eastAsia="Calibri" w:hAnsi="Times New Roman" w:cs="B Nazanin"/>
          <w:sz w:val="26"/>
          <w:szCs w:val="26"/>
          <w:lang w:bidi="fa-IR"/>
        </w:rPr>
        <w:t xml:space="preserve"> </w:t>
      </w:r>
      <w:r>
        <w:rPr>
          <w:rFonts w:ascii="Times New Roman" w:eastAsia="Calibri" w:hAnsi="Times New Roman" w:cs="B Nazanin" w:hint="cs"/>
          <w:sz w:val="26"/>
          <w:szCs w:val="26"/>
          <w:rtl/>
          <w:lang w:bidi="fa-IR"/>
        </w:rPr>
        <w:t>1960</w:t>
      </w:r>
      <w:r w:rsidRPr="00F610CC">
        <w:rPr>
          <w:rFonts w:ascii="Times New Roman" w:eastAsia="Calibri" w:hAnsi="Times New Roman" w:cs="B Nazanin" w:hint="cs"/>
          <w:sz w:val="26"/>
          <w:szCs w:val="26"/>
          <w:rtl/>
          <w:lang w:bidi="fa-IR"/>
        </w:rPr>
        <w:t>انجام</w:t>
      </w:r>
      <w:r>
        <w:rPr>
          <w:rFonts w:ascii="Times New Roman" w:eastAsia="Calibri" w:hAnsi="Times New Roman" w:cs="B Nazanin" w:hint="cs"/>
          <w:sz w:val="26"/>
          <w:szCs w:val="26"/>
          <w:rtl/>
          <w:lang w:bidi="fa-IR"/>
        </w:rPr>
        <w:t xml:space="preserve"> </w:t>
      </w:r>
      <w:r w:rsidRPr="00F610CC">
        <w:rPr>
          <w:rFonts w:ascii="Times New Roman" w:eastAsia="Calibri" w:hAnsi="Times New Roman" w:cs="B Nazanin" w:hint="cs"/>
          <w:sz w:val="26"/>
          <w:szCs w:val="26"/>
          <w:rtl/>
          <w:lang w:bidi="fa-IR"/>
        </w:rPr>
        <w:t>گرفت</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اين</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تحقيقات</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ثابت</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كردند</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كه</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مشاركت</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و</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دخيل</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شدن</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در</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امور،</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مورد</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علاقه</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بيشتر</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افراد</w:t>
      </w:r>
      <w:r>
        <w:rPr>
          <w:rFonts w:ascii="Times New Roman" w:eastAsia="Calibri" w:hAnsi="Times New Roman" w:cs="B Nazanin" w:hint="cs"/>
          <w:sz w:val="26"/>
          <w:szCs w:val="26"/>
          <w:rtl/>
          <w:lang w:bidi="fa-IR"/>
        </w:rPr>
        <w:t xml:space="preserve"> </w:t>
      </w:r>
      <w:r w:rsidRPr="00F610CC">
        <w:rPr>
          <w:rFonts w:ascii="Times New Roman" w:eastAsia="Calibri" w:hAnsi="Times New Roman" w:cs="B Nazanin" w:hint="cs"/>
          <w:sz w:val="26"/>
          <w:szCs w:val="26"/>
          <w:rtl/>
          <w:lang w:bidi="fa-IR"/>
        </w:rPr>
        <w:t>است،</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مي</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تواند</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به</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بهبود</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عملكرد</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و</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ارائه</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راه</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حلهاي</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بهتر</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براي</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مشكلات</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منجر</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شود</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و</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پذيرش</w:t>
      </w:r>
      <w:r>
        <w:rPr>
          <w:rFonts w:ascii="Times New Roman" w:eastAsia="Calibri" w:hAnsi="Times New Roman" w:cs="B Nazanin" w:hint="cs"/>
          <w:sz w:val="26"/>
          <w:szCs w:val="26"/>
          <w:rtl/>
          <w:lang w:bidi="fa-IR"/>
        </w:rPr>
        <w:t xml:space="preserve"> </w:t>
      </w:r>
      <w:r w:rsidRPr="00F610CC">
        <w:rPr>
          <w:rFonts w:ascii="Times New Roman" w:eastAsia="Calibri" w:hAnsi="Times New Roman" w:cs="B Nazanin" w:hint="cs"/>
          <w:sz w:val="26"/>
          <w:szCs w:val="26"/>
          <w:rtl/>
          <w:lang w:bidi="fa-IR"/>
        </w:rPr>
        <w:t>تصميمات</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را</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در</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افراد</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مشاركت</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كننده</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افزايش</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مي</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دهد</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تحقيقات</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ياد</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شده</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نشان</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دادند</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كه</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اين</w:t>
      </w:r>
      <w:r>
        <w:rPr>
          <w:rFonts w:ascii="Times New Roman" w:eastAsia="Calibri" w:hAnsi="Times New Roman" w:cs="B Nazanin" w:hint="cs"/>
          <w:sz w:val="26"/>
          <w:szCs w:val="26"/>
          <w:rtl/>
          <w:lang w:bidi="fa-IR"/>
        </w:rPr>
        <w:t xml:space="preserve"> </w:t>
      </w:r>
      <w:r w:rsidRPr="00F610CC">
        <w:rPr>
          <w:rFonts w:ascii="Times New Roman" w:eastAsia="Calibri" w:hAnsi="Times New Roman" w:cs="B Nazanin" w:hint="cs"/>
          <w:sz w:val="26"/>
          <w:szCs w:val="26"/>
          <w:rtl/>
          <w:lang w:bidi="fa-IR"/>
        </w:rPr>
        <w:t>پويايي</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هايي</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گروهي،</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مقاومت</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در</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مقابل</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تغيير</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را</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كاهش</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و</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تعهد</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به</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سازمان</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را</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افزايش</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مي</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دهد</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و</w:t>
      </w:r>
      <w:r>
        <w:rPr>
          <w:rFonts w:ascii="Times New Roman" w:eastAsia="Calibri" w:hAnsi="Times New Roman" w:cs="B Nazanin" w:hint="cs"/>
          <w:sz w:val="26"/>
          <w:szCs w:val="26"/>
          <w:rtl/>
          <w:lang w:bidi="fa-IR"/>
        </w:rPr>
        <w:t xml:space="preserve"> </w:t>
      </w:r>
      <w:r w:rsidRPr="00F610CC">
        <w:rPr>
          <w:rFonts w:ascii="Times New Roman" w:eastAsia="Calibri" w:hAnsi="Times New Roman" w:cs="B Nazanin" w:hint="cs"/>
          <w:sz w:val="26"/>
          <w:szCs w:val="26"/>
          <w:rtl/>
          <w:lang w:bidi="fa-IR"/>
        </w:rPr>
        <w:t>سطح</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فشار</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رواني</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را</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كم</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مي</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كند</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مشاركت</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نوعي</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اكسير</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قدرتمند</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است</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و</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در</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سطحي</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چشمگير،</w:t>
      </w:r>
      <w:r>
        <w:rPr>
          <w:rFonts w:ascii="Times New Roman" w:eastAsia="Calibri" w:hAnsi="Times New Roman" w:cs="B Nazanin" w:hint="cs"/>
          <w:sz w:val="26"/>
          <w:szCs w:val="26"/>
          <w:rtl/>
          <w:lang w:bidi="fa-IR"/>
        </w:rPr>
        <w:t xml:space="preserve"> </w:t>
      </w:r>
      <w:r w:rsidRPr="00F610CC">
        <w:rPr>
          <w:rFonts w:ascii="Times New Roman" w:eastAsia="Calibri" w:hAnsi="Times New Roman" w:cs="B Nazanin" w:hint="cs"/>
          <w:sz w:val="26"/>
          <w:szCs w:val="26"/>
          <w:rtl/>
          <w:lang w:bidi="fa-IR"/>
        </w:rPr>
        <w:t>عملكرد</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فردي</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و</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سازماني</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را</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بهبود</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مي</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بخشد</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در</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سازمانهاي</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توانمند،</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رهبري</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بيشتر</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متمايل</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به</w:t>
      </w:r>
      <w:r>
        <w:rPr>
          <w:rFonts w:ascii="Times New Roman" w:eastAsia="Calibri" w:hAnsi="Times New Roman" w:cs="B Nazanin" w:hint="cs"/>
          <w:sz w:val="26"/>
          <w:szCs w:val="26"/>
          <w:rtl/>
          <w:lang w:bidi="fa-IR"/>
        </w:rPr>
        <w:t xml:space="preserve"> </w:t>
      </w:r>
      <w:r w:rsidRPr="00F610CC">
        <w:rPr>
          <w:rFonts w:ascii="Times New Roman" w:eastAsia="Calibri" w:hAnsi="Times New Roman" w:cs="B Nazanin" w:hint="cs"/>
          <w:sz w:val="26"/>
          <w:szCs w:val="26"/>
          <w:rtl/>
          <w:lang w:bidi="fa-IR"/>
        </w:rPr>
        <w:t>شيوه</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چهارم</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يعني</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روش</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مشاركتي</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است</w:t>
      </w:r>
      <w:r w:rsidRPr="00F610CC">
        <w:rPr>
          <w:rFonts w:ascii="Times New Roman" w:eastAsia="Calibri" w:hAnsi="Times New Roman" w:cs="B Nazanin"/>
          <w:sz w:val="26"/>
          <w:szCs w:val="26"/>
          <w:lang w:bidi="fa-IR"/>
        </w:rPr>
        <w:t>.</w:t>
      </w:r>
    </w:p>
    <w:p w:rsidR="00F610CC" w:rsidRPr="00F610CC" w:rsidRDefault="00F610CC" w:rsidP="00F610CC">
      <w:pPr>
        <w:pStyle w:val="ListParagraph"/>
        <w:numPr>
          <w:ilvl w:val="0"/>
          <w:numId w:val="32"/>
        </w:numPr>
        <w:bidi/>
        <w:spacing w:after="200" w:line="360" w:lineRule="auto"/>
        <w:jc w:val="both"/>
        <w:rPr>
          <w:rFonts w:ascii="Times New Roman" w:eastAsia="Calibri" w:hAnsi="Times New Roman" w:cs="B Nazanin"/>
          <w:b/>
          <w:bCs/>
          <w:sz w:val="26"/>
          <w:szCs w:val="26"/>
          <w:lang w:bidi="fa-IR"/>
        </w:rPr>
      </w:pPr>
      <w:r w:rsidRPr="00F610CC">
        <w:rPr>
          <w:rFonts w:ascii="Times New Roman" w:eastAsia="Calibri" w:hAnsi="Times New Roman" w:cs="B Nazanin" w:hint="cs"/>
          <w:b/>
          <w:bCs/>
          <w:sz w:val="26"/>
          <w:szCs w:val="26"/>
          <w:rtl/>
          <w:lang w:bidi="fa-IR"/>
        </w:rPr>
        <w:t>بازخورد</w:t>
      </w:r>
      <w:r w:rsidRPr="00F610CC">
        <w:rPr>
          <w:rFonts w:ascii="Times New Roman" w:eastAsia="Calibri" w:hAnsi="Times New Roman" w:cs="B Nazanin"/>
          <w:b/>
          <w:bCs/>
          <w:sz w:val="26"/>
          <w:szCs w:val="26"/>
          <w:lang w:bidi="fa-IR"/>
        </w:rPr>
        <w:t xml:space="preserve"> </w:t>
      </w:r>
    </w:p>
    <w:p w:rsidR="00C24149" w:rsidRDefault="00F610CC" w:rsidP="00F610CC">
      <w:pPr>
        <w:bidi/>
        <w:spacing w:after="200" w:line="360" w:lineRule="auto"/>
        <w:jc w:val="both"/>
        <w:rPr>
          <w:rFonts w:ascii="Times New Roman" w:eastAsia="Calibri" w:hAnsi="Times New Roman" w:cs="B Nazanin"/>
          <w:sz w:val="26"/>
          <w:szCs w:val="26"/>
          <w:rtl/>
          <w:lang w:bidi="fa-IR"/>
        </w:rPr>
      </w:pPr>
      <w:r w:rsidRPr="00F610CC">
        <w:rPr>
          <w:rFonts w:ascii="Times New Roman" w:eastAsia="Calibri" w:hAnsi="Times New Roman" w:cs="B Nazanin" w:hint="cs"/>
          <w:sz w:val="26"/>
          <w:szCs w:val="26"/>
          <w:rtl/>
          <w:lang w:bidi="fa-IR"/>
        </w:rPr>
        <w:t>بازخورد</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مثبت</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موجب</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ايجاد</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جرات</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و</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اعتماد</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به</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نفس</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در</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شخ</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ص</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دريافت</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كنندة</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بازخورد</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خواهد</w:t>
      </w:r>
      <w:r>
        <w:rPr>
          <w:rFonts w:ascii="Times New Roman" w:eastAsia="Calibri" w:hAnsi="Times New Roman" w:cs="B Nazanin" w:hint="cs"/>
          <w:sz w:val="26"/>
          <w:szCs w:val="26"/>
          <w:rtl/>
          <w:lang w:bidi="fa-IR"/>
        </w:rPr>
        <w:t xml:space="preserve"> </w:t>
      </w:r>
      <w:r w:rsidRPr="00F610CC">
        <w:rPr>
          <w:rFonts w:ascii="Times New Roman" w:eastAsia="Calibri" w:hAnsi="Times New Roman" w:cs="B Nazanin" w:hint="cs"/>
          <w:sz w:val="26"/>
          <w:szCs w:val="26"/>
          <w:rtl/>
          <w:lang w:bidi="fa-IR"/>
        </w:rPr>
        <w:t>شد،</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بازخورد</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منفي</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نيز</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هر</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چند</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ممكن</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است</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در</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ابتدا</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موجب</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اضطراب</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شود</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به</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اصلاح</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ر</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فتار</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منجر</w:t>
      </w:r>
      <w:r>
        <w:rPr>
          <w:rFonts w:ascii="Times New Roman" w:eastAsia="Calibri" w:hAnsi="Times New Roman" w:cs="B Nazanin" w:hint="cs"/>
          <w:sz w:val="26"/>
          <w:szCs w:val="26"/>
          <w:rtl/>
          <w:lang w:bidi="fa-IR"/>
        </w:rPr>
        <w:t xml:space="preserve"> </w:t>
      </w:r>
      <w:r w:rsidRPr="00F610CC">
        <w:rPr>
          <w:rFonts w:ascii="Times New Roman" w:eastAsia="Calibri" w:hAnsi="Times New Roman" w:cs="B Nazanin" w:hint="cs"/>
          <w:sz w:val="26"/>
          <w:szCs w:val="26"/>
          <w:rtl/>
          <w:lang w:bidi="fa-IR"/>
        </w:rPr>
        <w:t>مي</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شود</w:t>
      </w:r>
      <w:r w:rsidRPr="00F610CC">
        <w:rPr>
          <w:rFonts w:ascii="Times New Roman" w:eastAsia="Calibri" w:hAnsi="Times New Roman" w:cs="B Nazanin"/>
          <w:sz w:val="26"/>
          <w:szCs w:val="26"/>
          <w:lang w:bidi="fa-IR"/>
        </w:rPr>
        <w:t xml:space="preserve"> . </w:t>
      </w:r>
      <w:r w:rsidRPr="00F610CC">
        <w:rPr>
          <w:rFonts w:ascii="Times New Roman" w:eastAsia="Calibri" w:hAnsi="Times New Roman" w:cs="B Nazanin" w:hint="cs"/>
          <w:sz w:val="26"/>
          <w:szCs w:val="26"/>
          <w:rtl/>
          <w:lang w:bidi="fa-IR"/>
        </w:rPr>
        <w:t>البته</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لازم</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به</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lastRenderedPageBreak/>
        <w:t>ذكر</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است</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كه</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بازخورد</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منفي</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زماني</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مي</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تواند</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به</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گونه</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اي</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اثربخش</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به</w:t>
      </w:r>
      <w:r>
        <w:rPr>
          <w:rFonts w:ascii="Times New Roman" w:eastAsia="Calibri" w:hAnsi="Times New Roman" w:cs="B Nazanin" w:hint="cs"/>
          <w:sz w:val="26"/>
          <w:szCs w:val="26"/>
          <w:rtl/>
          <w:lang w:bidi="fa-IR"/>
        </w:rPr>
        <w:t xml:space="preserve"> </w:t>
      </w:r>
      <w:r w:rsidRPr="00F610CC">
        <w:rPr>
          <w:rFonts w:ascii="Times New Roman" w:eastAsia="Calibri" w:hAnsi="Times New Roman" w:cs="B Nazanin" w:hint="cs"/>
          <w:sz w:val="26"/>
          <w:szCs w:val="26"/>
          <w:rtl/>
          <w:lang w:bidi="fa-IR"/>
        </w:rPr>
        <w:t>اصلاح</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ارتباطات</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بينجامد</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كه</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گيرند</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ة</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پيام</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احساس</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ايمني</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كند</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و</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بر</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اين</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باور</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باشد</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كه</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هدف</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طرف</w:t>
      </w:r>
      <w:r>
        <w:rPr>
          <w:rFonts w:ascii="Times New Roman" w:eastAsia="Calibri" w:hAnsi="Times New Roman" w:cs="B Nazanin" w:hint="cs"/>
          <w:sz w:val="26"/>
          <w:szCs w:val="26"/>
          <w:rtl/>
          <w:lang w:bidi="fa-IR"/>
        </w:rPr>
        <w:t xml:space="preserve"> </w:t>
      </w:r>
      <w:r w:rsidRPr="00F610CC">
        <w:rPr>
          <w:rFonts w:ascii="Times New Roman" w:eastAsia="Calibri" w:hAnsi="Times New Roman" w:cs="B Nazanin" w:hint="cs"/>
          <w:sz w:val="26"/>
          <w:szCs w:val="26"/>
          <w:rtl/>
          <w:lang w:bidi="fa-IR"/>
        </w:rPr>
        <w:t>مقابل</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از</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اظهار</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صفات</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نامطلوب</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او</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توهين</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يا</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صدمه</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زدن</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به</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او</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نيست،</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بلكه</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صرفا</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اصلاح</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رفتار</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و</w:t>
      </w:r>
      <w:r>
        <w:rPr>
          <w:rFonts w:ascii="Times New Roman" w:eastAsia="Calibri" w:hAnsi="Times New Roman" w:cs="B Nazanin" w:hint="cs"/>
          <w:sz w:val="26"/>
          <w:szCs w:val="26"/>
          <w:rtl/>
          <w:lang w:bidi="fa-IR"/>
        </w:rPr>
        <w:t xml:space="preserve"> </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خيرخواهي</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است</w:t>
      </w:r>
      <w:r w:rsidRPr="00F610CC">
        <w:rPr>
          <w:rFonts w:ascii="Times New Roman" w:eastAsia="Calibri" w:hAnsi="Times New Roman" w:cs="B Nazanin"/>
          <w:sz w:val="26"/>
          <w:szCs w:val="26"/>
          <w:lang w:bidi="fa-IR"/>
        </w:rPr>
        <w:t xml:space="preserve"> </w:t>
      </w:r>
      <w:r>
        <w:rPr>
          <w:rFonts w:ascii="Times New Roman" w:eastAsia="Calibri" w:hAnsi="Times New Roman" w:cs="B Nazanin" w:hint="cs"/>
          <w:sz w:val="26"/>
          <w:szCs w:val="26"/>
          <w:rtl/>
          <w:lang w:bidi="fa-IR"/>
        </w:rPr>
        <w:t>(</w:t>
      </w:r>
      <w:r w:rsidRPr="00F610CC">
        <w:rPr>
          <w:rFonts w:ascii="Times New Roman" w:eastAsia="Calibri" w:hAnsi="Times New Roman" w:cs="B Nazanin" w:hint="cs"/>
          <w:sz w:val="26"/>
          <w:szCs w:val="26"/>
          <w:rtl/>
          <w:lang w:bidi="fa-IR"/>
        </w:rPr>
        <w:t>فرهنگي،</w:t>
      </w:r>
      <w:r w:rsidRPr="00F610CC">
        <w:rPr>
          <w:rFonts w:ascii="Times New Roman" w:eastAsia="Calibri" w:hAnsi="Times New Roman" w:cs="B Nazanin"/>
          <w:sz w:val="26"/>
          <w:szCs w:val="26"/>
          <w:lang w:bidi="fa-IR"/>
        </w:rPr>
        <w:t xml:space="preserve"> </w:t>
      </w:r>
      <w:r>
        <w:rPr>
          <w:rFonts w:ascii="Times New Roman" w:eastAsia="Calibri" w:hAnsi="Times New Roman" w:cs="B Nazanin" w:hint="cs"/>
          <w:sz w:val="26"/>
          <w:szCs w:val="26"/>
          <w:rtl/>
          <w:lang w:bidi="fa-IR"/>
        </w:rPr>
        <w:t xml:space="preserve">1374). </w:t>
      </w:r>
      <w:r w:rsidRPr="00F610CC">
        <w:rPr>
          <w:rFonts w:ascii="Times New Roman" w:eastAsia="Calibri" w:hAnsi="Times New Roman" w:cs="B Nazanin" w:hint="cs"/>
          <w:sz w:val="26"/>
          <w:szCs w:val="26"/>
          <w:rtl/>
          <w:lang w:bidi="fa-IR"/>
        </w:rPr>
        <w:t>«دايان</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تريسي</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»دركتاب</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ده</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گام</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به</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سوي</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تواناسازي</w:t>
      </w:r>
      <w:r w:rsidRPr="00F610CC">
        <w:rPr>
          <w:rFonts w:ascii="Times New Roman" w:eastAsia="Calibri" w:hAnsi="Times New Roman" w:cs="B Nazanin"/>
          <w:sz w:val="26"/>
          <w:szCs w:val="26"/>
          <w:lang w:bidi="fa-IR"/>
        </w:rPr>
        <w:t xml:space="preserve"> " </w:t>
      </w:r>
      <w:r w:rsidRPr="00F610CC">
        <w:rPr>
          <w:rFonts w:ascii="Times New Roman" w:eastAsia="Calibri" w:hAnsi="Times New Roman" w:cs="B Nazanin" w:hint="cs"/>
          <w:sz w:val="26"/>
          <w:szCs w:val="26"/>
          <w:rtl/>
          <w:lang w:bidi="fa-IR"/>
        </w:rPr>
        <w:t>در</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مورد</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تأثير</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بازخورد</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برتوانمندي</w:t>
      </w:r>
      <w:r w:rsidRPr="00F610CC">
        <w:rPr>
          <w:rFonts w:ascii="Times New Roman" w:eastAsia="Calibri" w:hAnsi="Times New Roman" w:cs="B Nazanin"/>
          <w:sz w:val="26"/>
          <w:szCs w:val="26"/>
          <w:lang w:bidi="fa-IR"/>
        </w:rPr>
        <w:t xml:space="preserve"> </w:t>
      </w:r>
      <w:r>
        <w:rPr>
          <w:rFonts w:ascii="Times New Roman" w:eastAsia="Calibri" w:hAnsi="Times New Roman" w:cs="B Nazanin" w:hint="cs"/>
          <w:sz w:val="26"/>
          <w:szCs w:val="26"/>
          <w:rtl/>
          <w:lang w:bidi="fa-IR"/>
        </w:rPr>
        <w:t xml:space="preserve"> </w:t>
      </w:r>
      <w:r w:rsidRPr="00F610CC">
        <w:rPr>
          <w:rFonts w:ascii="Times New Roman" w:eastAsia="Calibri" w:hAnsi="Times New Roman" w:cs="B Nazanin" w:hint="cs"/>
          <w:sz w:val="26"/>
          <w:szCs w:val="26"/>
          <w:rtl/>
          <w:lang w:bidi="fa-IR"/>
        </w:rPr>
        <w:t>كاركنان</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چنين</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مي</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گويد</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مديران</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به</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وسيله</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بازخورد</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دادن</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به</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كاركنان</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در</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مورد</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عملكردشان</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آنها</w:t>
      </w:r>
      <w:r>
        <w:rPr>
          <w:rFonts w:ascii="Times New Roman" w:eastAsia="Calibri" w:hAnsi="Times New Roman" w:cs="B Nazanin" w:hint="cs"/>
          <w:sz w:val="26"/>
          <w:szCs w:val="26"/>
          <w:rtl/>
          <w:lang w:bidi="fa-IR"/>
        </w:rPr>
        <w:t xml:space="preserve"> </w:t>
      </w:r>
      <w:r w:rsidRPr="00F610CC">
        <w:rPr>
          <w:rFonts w:ascii="Times New Roman" w:eastAsia="Calibri" w:hAnsi="Times New Roman" w:cs="B Nazanin" w:hint="cs"/>
          <w:sz w:val="26"/>
          <w:szCs w:val="26"/>
          <w:rtl/>
          <w:lang w:bidi="fa-IR"/>
        </w:rPr>
        <w:t>را</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توانمندتر</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مي</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كنند</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اگر</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قرار</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است</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كاركنان</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توان</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دستيابي</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به</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موفقيت</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را</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داشته</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باشند،</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بايد</w:t>
      </w:r>
      <w:r>
        <w:rPr>
          <w:rFonts w:ascii="Times New Roman" w:eastAsia="Calibri" w:hAnsi="Times New Roman" w:cs="B Nazanin" w:hint="cs"/>
          <w:sz w:val="26"/>
          <w:szCs w:val="26"/>
          <w:rtl/>
          <w:lang w:bidi="fa-IR"/>
        </w:rPr>
        <w:t xml:space="preserve"> </w:t>
      </w:r>
      <w:r w:rsidRPr="00F610CC">
        <w:rPr>
          <w:rFonts w:ascii="Times New Roman" w:eastAsia="Calibri" w:hAnsi="Times New Roman" w:cs="B Nazanin" w:hint="cs"/>
          <w:sz w:val="26"/>
          <w:szCs w:val="26"/>
          <w:rtl/>
          <w:lang w:bidi="fa-IR"/>
        </w:rPr>
        <w:t>بدانند</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كه</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چه</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موقع</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و</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چگونه</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بايد</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عملكردشان</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را</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اصلاح</w:t>
      </w:r>
      <w:r w:rsidRPr="00F610CC">
        <w:rPr>
          <w:rFonts w:ascii="Times New Roman" w:eastAsia="Calibri" w:hAnsi="Times New Roman" w:cs="B Nazanin"/>
          <w:sz w:val="26"/>
          <w:szCs w:val="26"/>
          <w:lang w:bidi="fa-IR"/>
        </w:rPr>
        <w:t xml:space="preserve"> </w:t>
      </w:r>
      <w:r w:rsidRPr="00F610CC">
        <w:rPr>
          <w:rFonts w:ascii="Times New Roman" w:eastAsia="Calibri" w:hAnsi="Times New Roman" w:cs="B Nazanin" w:hint="cs"/>
          <w:sz w:val="26"/>
          <w:szCs w:val="26"/>
          <w:rtl/>
          <w:lang w:bidi="fa-IR"/>
        </w:rPr>
        <w:t>كنند</w:t>
      </w:r>
      <w:r w:rsidRPr="00F610CC">
        <w:rPr>
          <w:rFonts w:ascii="Times New Roman" w:eastAsia="Calibri" w:hAnsi="Times New Roman" w:cs="B Nazanin"/>
          <w:sz w:val="26"/>
          <w:szCs w:val="26"/>
          <w:lang w:bidi="fa-IR"/>
        </w:rPr>
        <w:t>.</w:t>
      </w:r>
    </w:p>
    <w:p w:rsidR="00D367DA" w:rsidRPr="00D367DA" w:rsidRDefault="00064E7D" w:rsidP="006A3F4F">
      <w:pPr>
        <w:bidi/>
        <w:spacing w:after="200" w:line="360" w:lineRule="auto"/>
        <w:jc w:val="both"/>
        <w:rPr>
          <w:rFonts w:ascii="Times New Roman" w:eastAsia="Calibri" w:hAnsi="Times New Roman" w:cs="B Nazanin"/>
          <w:b/>
          <w:bCs/>
          <w:sz w:val="26"/>
          <w:szCs w:val="26"/>
          <w:rtl/>
          <w:lang w:bidi="fa-IR"/>
        </w:rPr>
      </w:pPr>
      <w:r>
        <w:rPr>
          <w:rFonts w:ascii="Times New Roman" w:eastAsia="Calibri" w:hAnsi="Times New Roman" w:cs="B Nazanin" w:hint="cs"/>
          <w:b/>
          <w:bCs/>
          <w:sz w:val="26"/>
          <w:szCs w:val="26"/>
          <w:rtl/>
          <w:lang w:bidi="fa-IR"/>
        </w:rPr>
        <w:t>2-</w:t>
      </w:r>
      <w:r w:rsidR="006A3F4F">
        <w:rPr>
          <w:rFonts w:ascii="Times New Roman" w:eastAsia="Calibri" w:hAnsi="Times New Roman" w:cs="B Nazanin" w:hint="cs"/>
          <w:b/>
          <w:bCs/>
          <w:sz w:val="26"/>
          <w:szCs w:val="26"/>
          <w:rtl/>
          <w:lang w:bidi="fa-IR"/>
        </w:rPr>
        <w:t>6</w:t>
      </w:r>
      <w:r>
        <w:rPr>
          <w:rFonts w:ascii="Times New Roman" w:eastAsia="Calibri" w:hAnsi="Times New Roman" w:cs="B Nazanin" w:hint="cs"/>
          <w:b/>
          <w:bCs/>
          <w:sz w:val="26"/>
          <w:szCs w:val="26"/>
          <w:rtl/>
          <w:lang w:bidi="fa-IR"/>
        </w:rPr>
        <w:t xml:space="preserve"> </w:t>
      </w:r>
      <w:r w:rsidR="00D367DA" w:rsidRPr="00D367DA">
        <w:rPr>
          <w:rFonts w:ascii="Times New Roman" w:eastAsia="Calibri" w:hAnsi="Times New Roman" w:cs="B Nazanin" w:hint="cs"/>
          <w:b/>
          <w:bCs/>
          <w:sz w:val="26"/>
          <w:szCs w:val="26"/>
          <w:rtl/>
          <w:lang w:bidi="fa-IR"/>
        </w:rPr>
        <w:t>ﺗﻌﺮﻳﻒ</w:t>
      </w:r>
      <w:r w:rsidR="00D367DA" w:rsidRPr="00D367DA">
        <w:rPr>
          <w:rFonts w:ascii="Times New Roman" w:eastAsia="Calibri" w:hAnsi="Times New Roman" w:cs="B Nazanin"/>
          <w:b/>
          <w:bCs/>
          <w:sz w:val="26"/>
          <w:szCs w:val="26"/>
          <w:rtl/>
          <w:lang w:bidi="fa-IR"/>
        </w:rPr>
        <w:t xml:space="preserve"> </w:t>
      </w:r>
      <w:r w:rsidR="00D367DA" w:rsidRPr="00D367DA">
        <w:rPr>
          <w:rFonts w:ascii="Times New Roman" w:eastAsia="Calibri" w:hAnsi="Times New Roman" w:cs="B Nazanin" w:hint="cs"/>
          <w:b/>
          <w:bCs/>
          <w:sz w:val="26"/>
          <w:szCs w:val="26"/>
          <w:rtl/>
          <w:lang w:bidi="fa-IR"/>
        </w:rPr>
        <w:t>ﻛﺎرآﻓﺮﻳﻨﻲ</w:t>
      </w:r>
      <w:r w:rsidR="00D367DA" w:rsidRPr="00D367DA">
        <w:rPr>
          <w:rFonts w:ascii="Times New Roman" w:eastAsia="Calibri" w:hAnsi="Times New Roman" w:cs="B Nazanin"/>
          <w:b/>
          <w:bCs/>
          <w:sz w:val="26"/>
          <w:szCs w:val="26"/>
          <w:rtl/>
          <w:lang w:bidi="fa-IR"/>
        </w:rPr>
        <w:t xml:space="preserve"> ز</w:t>
      </w:r>
      <w:r w:rsidR="00D367DA" w:rsidRPr="00D367DA">
        <w:rPr>
          <w:rFonts w:ascii="Times New Roman" w:eastAsia="Calibri" w:hAnsi="Times New Roman" w:cs="B Nazanin" w:hint="cs"/>
          <w:b/>
          <w:bCs/>
          <w:sz w:val="26"/>
          <w:szCs w:val="26"/>
          <w:rtl/>
          <w:lang w:bidi="fa-IR"/>
        </w:rPr>
        <w:t>ﻧﺎن</w:t>
      </w:r>
    </w:p>
    <w:p w:rsidR="00D367DA" w:rsidRPr="00D367DA" w:rsidRDefault="00D367DA" w:rsidP="00D367DA">
      <w:pPr>
        <w:bidi/>
        <w:spacing w:after="200" w:line="360" w:lineRule="auto"/>
        <w:jc w:val="both"/>
        <w:rPr>
          <w:rFonts w:ascii="Times New Roman" w:eastAsia="Calibri" w:hAnsi="Times New Roman" w:cs="B Nazanin"/>
          <w:sz w:val="26"/>
          <w:szCs w:val="26"/>
          <w:rtl/>
          <w:lang w:bidi="fa-IR"/>
        </w:rPr>
      </w:pP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ﭘﺮوﻓﺴﻮر</w:t>
      </w:r>
      <w:r w:rsidRPr="00D367DA">
        <w:rPr>
          <w:rFonts w:ascii="Times New Roman" w:eastAsia="Calibri" w:hAnsi="Times New Roman" w:cs="B Nazanin"/>
          <w:sz w:val="26"/>
          <w:szCs w:val="26"/>
          <w:rtl/>
          <w:lang w:bidi="fa-IR"/>
        </w:rPr>
        <w:t xml:space="preserve"> د</w:t>
      </w:r>
      <w:r w:rsidRPr="00D367DA">
        <w:rPr>
          <w:rFonts w:ascii="Times New Roman" w:eastAsia="Calibri" w:hAnsi="Times New Roman" w:cs="B Nazanin" w:hint="cs"/>
          <w:sz w:val="26"/>
          <w:szCs w:val="26"/>
          <w:rtl/>
          <w:lang w:bidi="fa-IR"/>
        </w:rPr>
        <w:t>ﻳﻨﺎﻻوی و رابرت فپلیون (1995)</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زن ﻛﺎرآﻓﺮﻳﻦ</w:t>
      </w:r>
      <w:r w:rsidRPr="00D367DA">
        <w:rPr>
          <w:rFonts w:ascii="Times New Roman" w:eastAsia="Calibri" w:hAnsi="Times New Roman" w:cs="B Nazanin"/>
          <w:sz w:val="26"/>
          <w:szCs w:val="26"/>
          <w:rtl/>
          <w:lang w:bidi="fa-IR"/>
        </w:rPr>
        <w:t xml:space="preserve"> را </w:t>
      </w:r>
      <w:r w:rsidRPr="00D367DA">
        <w:rPr>
          <w:rFonts w:ascii="Times New Roman" w:eastAsia="Calibri" w:hAnsi="Times New Roman" w:cs="B Nazanin" w:hint="cs"/>
          <w:sz w:val="26"/>
          <w:szCs w:val="26"/>
          <w:rtl/>
          <w:lang w:bidi="fa-IR"/>
        </w:rPr>
        <w:t>ﭼﻨﻴﻦ</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ﺗﻌﺮﻳﻒ</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ﻣﻲﻛﻨﻨﺪ:</w:t>
      </w:r>
      <w:r w:rsidRPr="00D367DA">
        <w:rPr>
          <w:rFonts w:ascii="Times New Roman" w:eastAsia="Calibri" w:hAnsi="Times New Roman" w:cs="B Lotus" w:hint="cs"/>
          <w:sz w:val="24"/>
          <w:szCs w:val="26"/>
          <w:rtl/>
        </w:rPr>
        <w:t xml:space="preserve"> </w:t>
      </w:r>
      <w:r w:rsidRPr="00D367DA">
        <w:rPr>
          <w:rFonts w:ascii="Times New Roman" w:eastAsia="Calibri" w:hAnsi="Times New Roman" w:cs="B Nazanin" w:hint="cs"/>
          <w:sz w:val="26"/>
          <w:szCs w:val="26"/>
          <w:rtl/>
          <w:lang w:bidi="fa-IR"/>
        </w:rPr>
        <w:t>ﻛﺴﻲ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ﺗﻨﻬﺎﻳﻲ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ﻳﺎ</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ﺑﺎ</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ﻣﺸﺎرﻛﺖ</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ﻳﺎ</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ﺑﺎ</w:t>
      </w:r>
      <w:r w:rsidRPr="00D367DA">
        <w:rPr>
          <w:rFonts w:ascii="Times New Roman" w:eastAsia="Calibri" w:hAnsi="Times New Roman" w:cs="B Nazanin"/>
          <w:sz w:val="26"/>
          <w:szCs w:val="26"/>
          <w:rtl/>
          <w:lang w:bidi="fa-IR"/>
        </w:rPr>
        <w:t xml:space="preserve"> ار</w:t>
      </w:r>
      <w:r w:rsidRPr="00D367DA">
        <w:rPr>
          <w:rFonts w:ascii="Times New Roman" w:eastAsia="Calibri" w:hAnsi="Times New Roman" w:cs="B Nazanin" w:hint="cs"/>
          <w:sz w:val="26"/>
          <w:szCs w:val="26"/>
          <w:rtl/>
          <w:lang w:bidi="fa-IR"/>
        </w:rPr>
        <w:t>ﺛﻴﻪ</w:t>
      </w:r>
      <w:r w:rsidRPr="00D367DA">
        <w:rPr>
          <w:rFonts w:ascii="Times New Roman" w:eastAsia="Calibri" w:hAnsi="Times New Roman" w:cs="B Nazanin"/>
          <w:sz w:val="26"/>
          <w:szCs w:val="26"/>
          <w:rtl/>
          <w:lang w:bidi="fa-IR"/>
        </w:rPr>
        <w:t xml:space="preserve"> اي،  </w:t>
      </w:r>
      <w:r w:rsidRPr="00D367DA">
        <w:rPr>
          <w:rFonts w:ascii="Times New Roman" w:eastAsia="Calibri" w:hAnsi="Times New Roman" w:cs="B Nazanin" w:hint="cs"/>
          <w:sz w:val="26"/>
          <w:szCs w:val="26"/>
          <w:rtl/>
          <w:lang w:bidi="fa-IR"/>
        </w:rPr>
        <w:t>ﻛﺎر</w:t>
      </w:r>
      <w:r w:rsidRPr="00D367DA">
        <w:rPr>
          <w:rFonts w:ascii="Times New Roman" w:eastAsia="Calibri" w:hAnsi="Times New Roman" w:cs="B Nazanin"/>
          <w:sz w:val="26"/>
          <w:szCs w:val="26"/>
          <w:rtl/>
          <w:lang w:bidi="fa-IR"/>
        </w:rPr>
        <w:t xml:space="preserve"> ي را </w:t>
      </w:r>
      <w:r w:rsidRPr="00D367DA">
        <w:rPr>
          <w:rFonts w:ascii="Times New Roman" w:eastAsia="Calibri" w:hAnsi="Times New Roman" w:cs="B Nazanin" w:hint="cs"/>
          <w:sz w:val="26"/>
          <w:szCs w:val="26"/>
          <w:rtl/>
          <w:lang w:bidi="fa-IR"/>
        </w:rPr>
        <w:t>ﺑﺎ</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ﺧﻼﻗﻴﺖ</w:t>
      </w:r>
      <w:r w:rsidRPr="00D367DA">
        <w:rPr>
          <w:rFonts w:ascii="Times New Roman" w:eastAsia="Calibri" w:hAnsi="Times New Roman" w:cs="B Nazanin"/>
          <w:sz w:val="26"/>
          <w:szCs w:val="26"/>
          <w:rtl/>
          <w:lang w:bidi="fa-IR"/>
        </w:rPr>
        <w:t xml:space="preserve"> و </w:t>
      </w:r>
      <w:r w:rsidRPr="00D367DA">
        <w:rPr>
          <w:rFonts w:ascii="Times New Roman" w:eastAsia="Calibri" w:hAnsi="Times New Roman" w:cs="B Nazanin" w:hint="cs"/>
          <w:sz w:val="26"/>
          <w:szCs w:val="26"/>
          <w:rtl/>
          <w:lang w:bidi="fa-IR"/>
        </w:rPr>
        <w:t>ﻧﻮآور</w:t>
      </w:r>
      <w:r w:rsidRPr="00D367DA">
        <w:rPr>
          <w:rFonts w:ascii="Times New Roman" w:eastAsia="Calibri" w:hAnsi="Times New Roman" w:cs="B Nazanin"/>
          <w:sz w:val="26"/>
          <w:szCs w:val="26"/>
          <w:rtl/>
          <w:lang w:bidi="fa-IR"/>
        </w:rPr>
        <w:t xml:space="preserve"> ي </w:t>
      </w:r>
      <w:r w:rsidRPr="00D367DA">
        <w:rPr>
          <w:rFonts w:ascii="Times New Roman" w:eastAsia="Calibri" w:hAnsi="Times New Roman" w:cs="B Nazanin" w:hint="cs"/>
          <w:sz w:val="26"/>
          <w:szCs w:val="26"/>
          <w:rtl/>
          <w:lang w:bidi="fa-IR"/>
        </w:rPr>
        <w:t>ﺑﻪ</w:t>
      </w:r>
      <w:r w:rsidRPr="00D367DA">
        <w:rPr>
          <w:rFonts w:ascii="Times New Roman" w:eastAsia="Calibri" w:hAnsi="Times New Roman" w:cs="B Nazanin"/>
          <w:sz w:val="26"/>
          <w:szCs w:val="26"/>
          <w:rtl/>
          <w:lang w:bidi="fa-IR"/>
        </w:rPr>
        <w:t xml:space="preserve"> راه ا</w:t>
      </w:r>
      <w:r w:rsidRPr="00D367DA">
        <w:rPr>
          <w:rFonts w:ascii="Times New Roman" w:eastAsia="Calibri" w:hAnsi="Times New Roman" w:cs="B Nazanin" w:hint="cs"/>
          <w:sz w:val="26"/>
          <w:szCs w:val="26"/>
          <w:rtl/>
          <w:lang w:bidi="fa-IR"/>
        </w:rPr>
        <w:t>ﻧﺪاﺧﺘﻪ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ﻳﺎ</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ﭘﺬﻳﺮﻓﺘﻪ</w:t>
      </w:r>
      <w:r w:rsidRPr="00D367DA">
        <w:rPr>
          <w:rFonts w:ascii="Times New Roman" w:eastAsia="Calibri" w:hAnsi="Times New Roman" w:cs="B Nazanin"/>
          <w:sz w:val="26"/>
          <w:szCs w:val="26"/>
          <w:rtl/>
          <w:lang w:bidi="fa-IR"/>
        </w:rPr>
        <w:t xml:space="preserve"> و </w:t>
      </w:r>
      <w:r w:rsidRPr="00D367DA">
        <w:rPr>
          <w:rFonts w:ascii="Times New Roman" w:eastAsia="Calibri" w:hAnsi="Times New Roman" w:cs="B Nazanin" w:hint="cs"/>
          <w:sz w:val="26"/>
          <w:szCs w:val="26"/>
          <w:rtl/>
          <w:lang w:bidi="fa-IR"/>
        </w:rPr>
        <w:t>ﺑﺎ</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ﭘـﺬﻳﺮش</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ﻣﺴـﺌﻮﻟﻴﺘﻬﺎ</w:t>
      </w:r>
      <w:r w:rsidRPr="00D367DA">
        <w:rPr>
          <w:rFonts w:ascii="Times New Roman" w:eastAsia="Calibri" w:hAnsi="Times New Roman" w:cs="B Nazanin"/>
          <w:sz w:val="26"/>
          <w:szCs w:val="26"/>
          <w:rtl/>
          <w:lang w:bidi="fa-IR"/>
        </w:rPr>
        <w:t>ي ا</w:t>
      </w:r>
      <w:r w:rsidRPr="00D367DA">
        <w:rPr>
          <w:rFonts w:ascii="Times New Roman" w:eastAsia="Calibri" w:hAnsi="Times New Roman" w:cs="B Nazanin" w:hint="cs"/>
          <w:sz w:val="26"/>
          <w:szCs w:val="26"/>
          <w:rtl/>
          <w:lang w:bidi="fa-IR"/>
        </w:rPr>
        <w:t>ﺟﺘﻤـﺎﻋﻲ</w:t>
      </w:r>
      <w:r w:rsidRPr="00D367DA">
        <w:rPr>
          <w:rFonts w:ascii="Times New Roman" w:eastAsia="Calibri" w:hAnsi="Times New Roman" w:cs="B Nazanin"/>
          <w:sz w:val="26"/>
          <w:szCs w:val="26"/>
          <w:rtl/>
          <w:lang w:bidi="fa-IR"/>
        </w:rPr>
        <w:t xml:space="preserve"> و اداري و </w:t>
      </w:r>
      <w:r w:rsidRPr="00D367DA">
        <w:rPr>
          <w:rFonts w:ascii="Times New Roman" w:eastAsia="Calibri" w:hAnsi="Times New Roman" w:cs="B Nazanin" w:hint="cs"/>
          <w:sz w:val="26"/>
          <w:szCs w:val="26"/>
          <w:rtl/>
          <w:lang w:bidi="fa-IR"/>
        </w:rPr>
        <w:t>ﻣﺎﻟﻲ</w:t>
      </w:r>
      <w:r w:rsidRPr="00D367DA">
        <w:rPr>
          <w:rFonts w:ascii="Times New Roman" w:eastAsia="Calibri" w:hAnsi="Times New Roman" w:cs="B Nazanin"/>
          <w:sz w:val="26"/>
          <w:szCs w:val="26"/>
          <w:rtl/>
          <w:lang w:bidi="fa-IR"/>
        </w:rPr>
        <w:t xml:space="preserve"> و ر</w:t>
      </w:r>
      <w:r w:rsidRPr="00D367DA">
        <w:rPr>
          <w:rFonts w:ascii="Times New Roman" w:eastAsia="Calibri" w:hAnsi="Times New Roman" w:cs="B Nazanin" w:hint="cs"/>
          <w:sz w:val="26"/>
          <w:szCs w:val="26"/>
          <w:rtl/>
          <w:lang w:bidi="fa-IR"/>
        </w:rPr>
        <w:t>ﻳﺴﻜﻬﺎ</w:t>
      </w:r>
      <w:r w:rsidRPr="00D367DA">
        <w:rPr>
          <w:rFonts w:ascii="Times New Roman" w:eastAsia="Calibri" w:hAnsi="Times New Roman" w:cs="B Nazanin"/>
          <w:sz w:val="26"/>
          <w:szCs w:val="26"/>
          <w:rtl/>
          <w:lang w:bidi="fa-IR"/>
        </w:rPr>
        <w:t xml:space="preserve">ي </w:t>
      </w:r>
      <w:r w:rsidRPr="00D367DA">
        <w:rPr>
          <w:rFonts w:ascii="Times New Roman" w:eastAsia="Calibri" w:hAnsi="Times New Roman" w:cs="B Nazanin" w:hint="cs"/>
          <w:sz w:val="26"/>
          <w:szCs w:val="26"/>
          <w:rtl/>
          <w:lang w:bidi="fa-IR"/>
        </w:rPr>
        <w:t>ﻣﺎﻟﻲ،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ﻓﺮآورده</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ﻫﺎي</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ﺗﺎزه</w:t>
      </w:r>
      <w:r w:rsidRPr="00D367DA">
        <w:rPr>
          <w:rFonts w:ascii="Times New Roman" w:eastAsia="Calibri" w:hAnsi="Times New Roman" w:cs="B Nazanin"/>
          <w:sz w:val="26"/>
          <w:szCs w:val="26"/>
          <w:rtl/>
          <w:lang w:bidi="fa-IR"/>
        </w:rPr>
        <w:t xml:space="preserve"> اي </w:t>
      </w:r>
      <w:r w:rsidRPr="00D367DA">
        <w:rPr>
          <w:rFonts w:ascii="Times New Roman" w:eastAsia="Calibri" w:hAnsi="Times New Roman" w:cs="B Nazanin" w:hint="cs"/>
          <w:sz w:val="26"/>
          <w:szCs w:val="26"/>
          <w:rtl/>
          <w:lang w:bidi="fa-IR"/>
        </w:rPr>
        <w:t>ﻋﺮﺿﻪ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ﻛﺮده</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ﺗﺎ</w:t>
      </w:r>
      <w:r w:rsidRPr="00D367DA">
        <w:rPr>
          <w:rFonts w:ascii="Times New Roman" w:eastAsia="Calibri" w:hAnsi="Times New Roman" w:cs="B Nazanin"/>
          <w:sz w:val="26"/>
          <w:szCs w:val="26"/>
          <w:rtl/>
          <w:lang w:bidi="fa-IR"/>
        </w:rPr>
        <w:t xml:space="preserve"> در </w:t>
      </w:r>
      <w:r w:rsidRPr="00D367DA">
        <w:rPr>
          <w:rFonts w:ascii="Times New Roman" w:eastAsia="Calibri" w:hAnsi="Times New Roman" w:cs="B Nazanin" w:hint="cs"/>
          <w:sz w:val="26"/>
          <w:szCs w:val="26"/>
          <w:rtl/>
          <w:lang w:bidi="fa-IR"/>
        </w:rPr>
        <w:t>ﺑﺎزار</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ﺧﺮﻳﺪ</w:t>
      </w:r>
      <w:r w:rsidRPr="00D367DA">
        <w:rPr>
          <w:rFonts w:ascii="Times New Roman" w:eastAsia="Calibri" w:hAnsi="Times New Roman" w:cs="B Nazanin"/>
          <w:sz w:val="26"/>
          <w:szCs w:val="26"/>
          <w:rtl/>
          <w:lang w:bidi="fa-IR"/>
        </w:rPr>
        <w:t xml:space="preserve"> و </w:t>
      </w:r>
      <w:r w:rsidRPr="00D367DA">
        <w:rPr>
          <w:rFonts w:ascii="Times New Roman" w:eastAsia="Calibri" w:hAnsi="Times New Roman" w:cs="B Nazanin" w:hint="cs"/>
          <w:sz w:val="26"/>
          <w:szCs w:val="26"/>
          <w:rtl/>
          <w:lang w:bidi="fa-IR"/>
        </w:rPr>
        <w:t>ﻓﺮوش</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ﺑﺮرﻗﻴﺒﺎن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ﭼﻴﺮه</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ﺷﻮد.</w:t>
      </w:r>
    </w:p>
    <w:p w:rsidR="00D367DA" w:rsidRPr="00D367DA" w:rsidRDefault="006A3F4F" w:rsidP="00D367DA">
      <w:pPr>
        <w:bidi/>
        <w:spacing w:after="200" w:line="360" w:lineRule="auto"/>
        <w:jc w:val="both"/>
        <w:rPr>
          <w:rFonts w:ascii="Times New Roman" w:eastAsia="Calibri" w:hAnsi="Times New Roman" w:cs="B Nazanin"/>
          <w:b/>
          <w:bCs/>
          <w:sz w:val="26"/>
          <w:szCs w:val="26"/>
          <w:rtl/>
          <w:lang w:bidi="fa-IR"/>
        </w:rPr>
      </w:pPr>
      <w:r>
        <w:rPr>
          <w:rFonts w:ascii="Times New Roman" w:eastAsia="Calibri" w:hAnsi="Times New Roman" w:cs="B Nazanin" w:hint="cs"/>
          <w:b/>
          <w:bCs/>
          <w:sz w:val="26"/>
          <w:szCs w:val="26"/>
          <w:rtl/>
          <w:lang w:bidi="fa-IR"/>
        </w:rPr>
        <w:t>2-6-1</w:t>
      </w:r>
      <w:r w:rsidR="00CF006A">
        <w:rPr>
          <w:rFonts w:ascii="Times New Roman" w:eastAsia="Calibri" w:hAnsi="Times New Roman" w:cs="B Nazanin" w:hint="cs"/>
          <w:b/>
          <w:bCs/>
          <w:sz w:val="26"/>
          <w:szCs w:val="26"/>
          <w:rtl/>
          <w:lang w:bidi="fa-IR"/>
        </w:rPr>
        <w:t xml:space="preserve"> </w:t>
      </w:r>
      <w:r w:rsidR="00D367DA" w:rsidRPr="00D367DA">
        <w:rPr>
          <w:rFonts w:ascii="Times New Roman" w:eastAsia="Calibri" w:hAnsi="Times New Roman" w:cs="B Nazanin" w:hint="cs"/>
          <w:b/>
          <w:bCs/>
          <w:sz w:val="26"/>
          <w:szCs w:val="26"/>
          <w:rtl/>
          <w:lang w:bidi="fa-IR"/>
        </w:rPr>
        <w:t>ﻛﺎرآﻓﺮﻳﻨﻲ</w:t>
      </w:r>
      <w:r w:rsidR="00D367DA" w:rsidRPr="00D367DA">
        <w:rPr>
          <w:rFonts w:ascii="Times New Roman" w:eastAsia="Calibri" w:hAnsi="Times New Roman" w:cs="B Nazanin"/>
          <w:b/>
          <w:bCs/>
          <w:sz w:val="26"/>
          <w:szCs w:val="26"/>
          <w:rtl/>
          <w:lang w:bidi="fa-IR"/>
        </w:rPr>
        <w:t xml:space="preserve"> از د</w:t>
      </w:r>
      <w:r w:rsidR="00D367DA" w:rsidRPr="00D367DA">
        <w:rPr>
          <w:rFonts w:ascii="Times New Roman" w:eastAsia="Calibri" w:hAnsi="Times New Roman" w:cs="B Nazanin" w:hint="cs"/>
          <w:b/>
          <w:bCs/>
          <w:sz w:val="26"/>
          <w:szCs w:val="26"/>
          <w:rtl/>
          <w:lang w:bidi="fa-IR"/>
        </w:rPr>
        <w:t>ﻳﺪﮔﺎه</w:t>
      </w:r>
      <w:r w:rsidR="00D367DA" w:rsidRPr="00D367DA">
        <w:rPr>
          <w:rFonts w:ascii="Times New Roman" w:eastAsia="Calibri" w:hAnsi="Times New Roman" w:cs="B Nazanin"/>
          <w:b/>
          <w:bCs/>
          <w:sz w:val="26"/>
          <w:szCs w:val="26"/>
          <w:rtl/>
          <w:lang w:bidi="fa-IR"/>
        </w:rPr>
        <w:t xml:space="preserve"> دا</w:t>
      </w:r>
      <w:r w:rsidR="00D367DA" w:rsidRPr="00D367DA">
        <w:rPr>
          <w:rFonts w:ascii="Times New Roman" w:eastAsia="Calibri" w:hAnsi="Times New Roman" w:cs="B Nazanin" w:hint="cs"/>
          <w:b/>
          <w:bCs/>
          <w:sz w:val="26"/>
          <w:szCs w:val="26"/>
          <w:rtl/>
          <w:lang w:bidi="fa-IR"/>
        </w:rPr>
        <w:t>ﻧﺸﻤﻨﺪان</w:t>
      </w:r>
      <w:r w:rsidR="00D367DA" w:rsidRPr="00D367DA">
        <w:rPr>
          <w:rFonts w:ascii="Times New Roman" w:eastAsia="Calibri" w:hAnsi="Times New Roman" w:cs="B Nazanin"/>
          <w:b/>
          <w:bCs/>
          <w:sz w:val="26"/>
          <w:szCs w:val="26"/>
          <w:rtl/>
          <w:lang w:bidi="fa-IR"/>
        </w:rPr>
        <w:t xml:space="preserve"> درر</w:t>
      </w:r>
      <w:r w:rsidR="00D367DA" w:rsidRPr="00D367DA">
        <w:rPr>
          <w:rFonts w:ascii="Times New Roman" w:eastAsia="Calibri" w:hAnsi="Times New Roman" w:cs="B Nazanin" w:hint="cs"/>
          <w:b/>
          <w:bCs/>
          <w:sz w:val="26"/>
          <w:szCs w:val="26"/>
          <w:rtl/>
          <w:lang w:bidi="fa-IR"/>
        </w:rPr>
        <w:t>ﺷﺘﺔ</w:t>
      </w:r>
      <w:r w:rsidR="00D367DA" w:rsidRPr="00D367DA">
        <w:rPr>
          <w:rFonts w:ascii="Times New Roman" w:eastAsia="Calibri" w:hAnsi="Times New Roman" w:cs="B Nazanin"/>
          <w:b/>
          <w:bCs/>
          <w:sz w:val="26"/>
          <w:szCs w:val="26"/>
          <w:rtl/>
          <w:lang w:bidi="fa-IR"/>
        </w:rPr>
        <w:t xml:space="preserve"> </w:t>
      </w:r>
      <w:r w:rsidR="00D367DA" w:rsidRPr="00D367DA">
        <w:rPr>
          <w:rFonts w:ascii="Times New Roman" w:eastAsia="Calibri" w:hAnsi="Times New Roman" w:cs="B Nazanin" w:hint="cs"/>
          <w:b/>
          <w:bCs/>
          <w:sz w:val="26"/>
          <w:szCs w:val="26"/>
          <w:rtl/>
          <w:lang w:bidi="fa-IR"/>
        </w:rPr>
        <w:t>ﻣﺪ</w:t>
      </w:r>
      <w:r w:rsidR="00D367DA" w:rsidRPr="00D367DA">
        <w:rPr>
          <w:rFonts w:ascii="Times New Roman" w:eastAsia="Calibri" w:hAnsi="Times New Roman" w:cs="B Nazanin"/>
          <w:b/>
          <w:bCs/>
          <w:sz w:val="26"/>
          <w:szCs w:val="26"/>
          <w:rtl/>
          <w:lang w:bidi="fa-IR"/>
        </w:rPr>
        <w:t xml:space="preserve"> </w:t>
      </w:r>
      <w:r w:rsidR="00D367DA" w:rsidRPr="00D367DA">
        <w:rPr>
          <w:rFonts w:ascii="Times New Roman" w:eastAsia="Calibri" w:hAnsi="Times New Roman" w:cs="B Nazanin" w:hint="cs"/>
          <w:b/>
          <w:bCs/>
          <w:sz w:val="26"/>
          <w:szCs w:val="26"/>
          <w:rtl/>
          <w:lang w:bidi="fa-IR"/>
        </w:rPr>
        <w:t>ﻳﺮﻳﺖ</w:t>
      </w:r>
      <w:r w:rsidR="00D367DA" w:rsidRPr="00D367DA">
        <w:rPr>
          <w:rFonts w:ascii="Times New Roman" w:eastAsia="Calibri" w:hAnsi="Times New Roman" w:cs="B Nazanin"/>
          <w:b/>
          <w:bCs/>
          <w:sz w:val="26"/>
          <w:szCs w:val="26"/>
          <w:rtl/>
          <w:lang w:bidi="fa-IR"/>
        </w:rPr>
        <w:t xml:space="preserve"> :</w:t>
      </w:r>
    </w:p>
    <w:p w:rsidR="00D367DA" w:rsidRPr="00D367DA" w:rsidRDefault="00D367DA" w:rsidP="00D367DA">
      <w:pPr>
        <w:bidi/>
        <w:spacing w:after="200" w:line="360" w:lineRule="auto"/>
        <w:jc w:val="both"/>
        <w:rPr>
          <w:rFonts w:ascii="Times New Roman" w:eastAsia="Calibri" w:hAnsi="Times New Roman" w:cs="B Nazanin"/>
          <w:sz w:val="26"/>
          <w:szCs w:val="26"/>
          <w:rtl/>
          <w:lang w:bidi="fa-IR"/>
        </w:rPr>
      </w:pPr>
      <w:r w:rsidRPr="00D367DA">
        <w:rPr>
          <w:rFonts w:ascii="Times New Roman" w:eastAsia="Calibri" w:hAnsi="Times New Roman" w:cs="B Nazanin"/>
          <w:sz w:val="26"/>
          <w:szCs w:val="26"/>
          <w:rtl/>
          <w:lang w:bidi="fa-IR"/>
        </w:rPr>
        <w:t>دا</w:t>
      </w:r>
      <w:r w:rsidRPr="00D367DA">
        <w:rPr>
          <w:rFonts w:ascii="Times New Roman" w:eastAsia="Calibri" w:hAnsi="Times New Roman" w:cs="B Nazanin" w:hint="cs"/>
          <w:sz w:val="26"/>
          <w:szCs w:val="26"/>
          <w:rtl/>
          <w:lang w:bidi="fa-IR"/>
        </w:rPr>
        <w:t>ﻧﺸﻤﻨﺪان</w:t>
      </w:r>
      <w:r w:rsidRPr="00D367DA">
        <w:rPr>
          <w:rFonts w:ascii="Times New Roman" w:eastAsia="Calibri" w:hAnsi="Times New Roman" w:cs="B Nazanin"/>
          <w:sz w:val="26"/>
          <w:szCs w:val="26"/>
          <w:rtl/>
          <w:lang w:bidi="fa-IR"/>
        </w:rPr>
        <w:t xml:space="preserve"> در ر</w:t>
      </w:r>
      <w:r w:rsidRPr="00D367DA">
        <w:rPr>
          <w:rFonts w:ascii="Times New Roman" w:eastAsia="Calibri" w:hAnsi="Times New Roman" w:cs="B Nazanin" w:hint="cs"/>
          <w:sz w:val="26"/>
          <w:szCs w:val="26"/>
          <w:rtl/>
          <w:lang w:bidi="fa-IR"/>
        </w:rPr>
        <w:t>ﺷﺘﻪ</w:t>
      </w:r>
      <w:r w:rsidRPr="00D367DA">
        <w:rPr>
          <w:rFonts w:ascii="Times New Roman" w:eastAsia="Calibri" w:hAnsi="Times New Roman" w:cs="B Nazanin"/>
          <w:sz w:val="26"/>
          <w:szCs w:val="26"/>
          <w:rtl/>
          <w:lang w:bidi="fa-IR"/>
        </w:rPr>
        <w:t xml:space="preserve">ي </w:t>
      </w:r>
      <w:r w:rsidRPr="00D367DA">
        <w:rPr>
          <w:rFonts w:ascii="Times New Roman" w:eastAsia="Calibri" w:hAnsi="Times New Roman" w:cs="B Nazanin" w:hint="cs"/>
          <w:sz w:val="26"/>
          <w:szCs w:val="26"/>
          <w:rtl/>
          <w:lang w:bidi="fa-IR"/>
        </w:rPr>
        <w:t>ﻣﺪﻳﺮﻳﺖ</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ﺑﺮرﺳﻲ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ﻛﺎرآﻓﺮﻳﻨﻲ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ﺳﺎزﻣﺎﻧﻲ</w:t>
      </w:r>
      <w:r w:rsidRPr="00D367DA">
        <w:rPr>
          <w:rFonts w:ascii="Times New Roman" w:eastAsia="Calibri" w:hAnsi="Times New Roman" w:cs="B Nazanin"/>
          <w:sz w:val="26"/>
          <w:szCs w:val="26"/>
          <w:rtl/>
          <w:lang w:bidi="fa-IR"/>
        </w:rPr>
        <w:t xml:space="preserve"> و </w:t>
      </w:r>
      <w:r w:rsidRPr="00D367DA">
        <w:rPr>
          <w:rFonts w:ascii="Times New Roman" w:eastAsia="Calibri" w:hAnsi="Times New Roman" w:cs="B Nazanin" w:hint="cs"/>
          <w:sz w:val="26"/>
          <w:szCs w:val="26"/>
          <w:rtl/>
          <w:lang w:bidi="fa-IR"/>
        </w:rPr>
        <w:t>ﺗﺸﺮﻳﺢ</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ﭼﮕﻮﻧﮕﻲ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ﻓﺮآﻳﻨـﺪ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ﻛـﺎرآﻓﺮﻳﻨﻲ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ﭘﺮداﺧﺘـﻪ</w:t>
      </w:r>
      <w:r w:rsidRPr="00D367DA">
        <w:rPr>
          <w:rFonts w:ascii="Times New Roman" w:eastAsia="Calibri" w:hAnsi="Times New Roman" w:cs="B Nazanin"/>
          <w:sz w:val="26"/>
          <w:szCs w:val="26"/>
          <w:rtl/>
          <w:lang w:bidi="fa-IR"/>
        </w:rPr>
        <w:t>ا</w:t>
      </w:r>
      <w:r w:rsidRPr="00D367DA">
        <w:rPr>
          <w:rFonts w:ascii="Times New Roman" w:eastAsia="Calibri" w:hAnsi="Times New Roman" w:cs="B Nazanin" w:hint="cs"/>
          <w:sz w:val="26"/>
          <w:szCs w:val="26"/>
          <w:rtl/>
          <w:lang w:bidi="fa-IR"/>
        </w:rPr>
        <w:t>ﻧـﺪ</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ﺳﺘﻴﻮﻧﺴـﻦ</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ﻛـﺎرآﻓﺮﻳﻨﻲ</w:t>
      </w:r>
      <w:r w:rsidRPr="00D367DA">
        <w:rPr>
          <w:rFonts w:ascii="Times New Roman" w:eastAsia="Calibri" w:hAnsi="Times New Roman" w:cs="B Nazanin"/>
          <w:sz w:val="26"/>
          <w:szCs w:val="26"/>
          <w:rtl/>
          <w:lang w:bidi="fa-IR"/>
        </w:rPr>
        <w:t xml:space="preserve"> را</w:t>
      </w:r>
      <w:r w:rsidRPr="00D367DA">
        <w:rPr>
          <w:rFonts w:ascii="Times New Roman" w:eastAsia="Calibri" w:hAnsi="Times New Roman" w:cs="B Nazanin" w:hint="cs"/>
          <w:sz w:val="26"/>
          <w:szCs w:val="26"/>
          <w:rtl/>
          <w:lang w:bidi="fa-IR"/>
        </w:rPr>
        <w:t xml:space="preserve"> فرایند ایجاد ارزش راه به کارگیری و درهم آمیختن مجموعه ای از منابع بی مانند برای به دست آوردن فرصت </w:t>
      </w:r>
      <w:r w:rsidR="00F127FC">
        <w:rPr>
          <w:rFonts w:ascii="Times New Roman" w:eastAsia="Calibri" w:hAnsi="Times New Roman" w:cs="B Nazanin" w:hint="cs"/>
          <w:sz w:val="26"/>
          <w:szCs w:val="26"/>
          <w:rtl/>
          <w:lang w:bidi="fa-IR"/>
        </w:rPr>
        <w:t>می‌داند</w:t>
      </w:r>
      <w:r w:rsidRPr="00D367DA">
        <w:rPr>
          <w:rFonts w:ascii="Times New Roman" w:eastAsia="Calibri" w:hAnsi="Times New Roman" w:cs="B Nazanin" w:hint="cs"/>
          <w:sz w:val="26"/>
          <w:szCs w:val="26"/>
          <w:rtl/>
          <w:lang w:bidi="fa-IR"/>
        </w:rPr>
        <w:t xml:space="preserve"> (سدلر، 2000).</w:t>
      </w:r>
    </w:p>
    <w:p w:rsidR="00D367DA" w:rsidRPr="00D367DA" w:rsidRDefault="00D367DA" w:rsidP="00D367DA">
      <w:pPr>
        <w:bidi/>
        <w:spacing w:after="200" w:line="360" w:lineRule="auto"/>
        <w:jc w:val="both"/>
        <w:rPr>
          <w:rFonts w:ascii="Times New Roman" w:eastAsia="Calibri" w:hAnsi="Times New Roman" w:cs="B Nazanin"/>
          <w:sz w:val="26"/>
          <w:szCs w:val="26"/>
          <w:rtl/>
          <w:lang w:bidi="fa-IR"/>
        </w:rPr>
      </w:pPr>
      <w:r w:rsidRPr="00D367DA">
        <w:rPr>
          <w:rFonts w:ascii="Times New Roman" w:eastAsia="Calibri" w:hAnsi="Times New Roman" w:cs="B Nazanin" w:hint="cs"/>
          <w:sz w:val="26"/>
          <w:szCs w:val="26"/>
          <w:rtl/>
          <w:lang w:bidi="fa-IR"/>
        </w:rPr>
        <w:t>ﺑﺮﺳﺮﻫﻢ،</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ﻛﺎرآﻓﺮ</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ﻳﻨﻲ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ﻓﺮآﻳﻨﺪ</w:t>
      </w:r>
      <w:r w:rsidRPr="00D367DA">
        <w:rPr>
          <w:rFonts w:ascii="Times New Roman" w:eastAsia="Calibri" w:hAnsi="Times New Roman" w:cs="B Nazanin"/>
          <w:sz w:val="26"/>
          <w:szCs w:val="26"/>
          <w:rtl/>
          <w:lang w:bidi="fa-IR"/>
        </w:rPr>
        <w:t xml:space="preserve"> و </w:t>
      </w:r>
      <w:r w:rsidRPr="00D367DA">
        <w:rPr>
          <w:rFonts w:ascii="Times New Roman" w:eastAsia="Calibri" w:hAnsi="Times New Roman" w:cs="B Nazanin" w:hint="cs"/>
          <w:sz w:val="26"/>
          <w:szCs w:val="26"/>
          <w:rtl/>
          <w:lang w:bidi="fa-IR"/>
        </w:rPr>
        <w:t>ﻧﻮآور</w:t>
      </w:r>
      <w:r w:rsidRPr="00D367DA">
        <w:rPr>
          <w:rFonts w:ascii="Times New Roman" w:eastAsia="Calibri" w:hAnsi="Times New Roman" w:cs="B Nazanin"/>
          <w:sz w:val="26"/>
          <w:szCs w:val="26"/>
          <w:rtl/>
          <w:lang w:bidi="fa-IR"/>
        </w:rPr>
        <w:t xml:space="preserve"> ي </w:t>
      </w:r>
      <w:r w:rsidRPr="00D367DA">
        <w:rPr>
          <w:rFonts w:ascii="Times New Roman" w:eastAsia="Calibri" w:hAnsi="Times New Roman" w:cs="B Nazanin" w:hint="cs"/>
          <w:sz w:val="26"/>
          <w:szCs w:val="26"/>
          <w:rtl/>
          <w:lang w:bidi="fa-IR"/>
        </w:rPr>
        <w:t>ﻫﺎ</w:t>
      </w:r>
      <w:r w:rsidRPr="00D367DA">
        <w:rPr>
          <w:rFonts w:ascii="Times New Roman" w:eastAsia="Calibri" w:hAnsi="Times New Roman" w:cs="B Nazanin"/>
          <w:sz w:val="26"/>
          <w:szCs w:val="26"/>
          <w:rtl/>
          <w:lang w:bidi="fa-IR"/>
        </w:rPr>
        <w:t xml:space="preserve"> و ا</w:t>
      </w:r>
      <w:r w:rsidRPr="00D367DA">
        <w:rPr>
          <w:rFonts w:ascii="Times New Roman" w:eastAsia="Calibri" w:hAnsi="Times New Roman" w:cs="B Nazanin" w:hint="cs"/>
          <w:sz w:val="26"/>
          <w:szCs w:val="26"/>
          <w:rtl/>
          <w:lang w:bidi="fa-IR"/>
        </w:rPr>
        <w:t>ﻳﺠﺎد</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ﻛﺴﺐ</w:t>
      </w:r>
      <w:r w:rsidRPr="00D367DA">
        <w:rPr>
          <w:rFonts w:ascii="Times New Roman" w:eastAsia="Calibri" w:hAnsi="Times New Roman" w:cs="B Nazanin"/>
          <w:sz w:val="26"/>
          <w:szCs w:val="26"/>
          <w:rtl/>
          <w:lang w:bidi="fa-IR"/>
        </w:rPr>
        <w:t xml:space="preserve"> و </w:t>
      </w:r>
      <w:r w:rsidRPr="00D367DA">
        <w:rPr>
          <w:rFonts w:ascii="Times New Roman" w:eastAsia="Calibri" w:hAnsi="Times New Roman" w:cs="B Nazanin" w:hint="cs"/>
          <w:sz w:val="26"/>
          <w:szCs w:val="26"/>
          <w:rtl/>
          <w:lang w:bidi="fa-IR"/>
        </w:rPr>
        <w:t>ﻛﺎرﻫﺎ</w:t>
      </w:r>
      <w:r w:rsidRPr="00D367DA">
        <w:rPr>
          <w:rFonts w:ascii="Times New Roman" w:eastAsia="Calibri" w:hAnsi="Times New Roman" w:cs="B Nazanin"/>
          <w:sz w:val="26"/>
          <w:szCs w:val="26"/>
          <w:rtl/>
          <w:lang w:bidi="fa-IR"/>
        </w:rPr>
        <w:t xml:space="preserve">ي </w:t>
      </w:r>
      <w:r w:rsidRPr="00D367DA">
        <w:rPr>
          <w:rFonts w:ascii="Times New Roman" w:eastAsia="Calibri" w:hAnsi="Times New Roman" w:cs="B Nazanin" w:hint="cs"/>
          <w:sz w:val="26"/>
          <w:szCs w:val="26"/>
          <w:rtl/>
          <w:lang w:bidi="fa-IR"/>
        </w:rPr>
        <w:t>ﺗﺎزه</w:t>
      </w:r>
      <w:r w:rsidRPr="00D367DA">
        <w:rPr>
          <w:rFonts w:ascii="Times New Roman" w:eastAsia="Calibri" w:hAnsi="Times New Roman" w:cs="B Nazanin"/>
          <w:sz w:val="26"/>
          <w:szCs w:val="26"/>
          <w:rtl/>
          <w:lang w:bidi="fa-IR"/>
        </w:rPr>
        <w:t xml:space="preserve"> در </w:t>
      </w:r>
      <w:r w:rsidRPr="00D367DA">
        <w:rPr>
          <w:rFonts w:ascii="Times New Roman" w:eastAsia="Calibri" w:hAnsi="Times New Roman" w:cs="B Nazanin" w:hint="cs"/>
          <w:sz w:val="26"/>
          <w:szCs w:val="26"/>
          <w:rtl/>
          <w:lang w:bidi="fa-IR"/>
        </w:rPr>
        <w:t>ﺷﺮاﻳﻂ</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ﺧﻄﺮ</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ﺧﻴﺰ</w:t>
      </w:r>
      <w:r w:rsidRPr="00D367DA">
        <w:rPr>
          <w:rFonts w:ascii="Times New Roman" w:eastAsia="Calibri" w:hAnsi="Times New Roman" w:cs="B Nazanin"/>
          <w:sz w:val="26"/>
          <w:szCs w:val="26"/>
          <w:rtl/>
          <w:lang w:bidi="fa-IR"/>
        </w:rPr>
        <w:t xml:space="preserve"> از راه </w:t>
      </w:r>
      <w:r w:rsidRPr="00D367DA">
        <w:rPr>
          <w:rFonts w:ascii="Times New Roman" w:eastAsia="Calibri" w:hAnsi="Times New Roman" w:cs="B Nazanin" w:hint="cs"/>
          <w:sz w:val="26"/>
          <w:szCs w:val="26"/>
          <w:rtl/>
          <w:lang w:bidi="fa-IR"/>
        </w:rPr>
        <w:t>ﻳﺎﻓﺘﻦ</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ﻓﺮﺻﺖ</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ﻫﺎ</w:t>
      </w:r>
      <w:r w:rsidRPr="00D367DA">
        <w:rPr>
          <w:rFonts w:ascii="Times New Roman" w:eastAsia="Calibri" w:hAnsi="Times New Roman" w:cs="B Nazanin"/>
          <w:sz w:val="26"/>
          <w:szCs w:val="26"/>
          <w:rtl/>
          <w:lang w:bidi="fa-IR"/>
        </w:rPr>
        <w:t xml:space="preserve"> و </w:t>
      </w:r>
      <w:r w:rsidRPr="00D367DA">
        <w:rPr>
          <w:rFonts w:ascii="Times New Roman" w:eastAsia="Calibri" w:hAnsi="Times New Roman" w:cs="B Nazanin" w:hint="cs"/>
          <w:sz w:val="26"/>
          <w:szCs w:val="26"/>
          <w:rtl/>
          <w:lang w:bidi="fa-IR"/>
        </w:rPr>
        <w:t>ﺑﻬﺮه</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ﮔﻴﺮ</w:t>
      </w:r>
      <w:r w:rsidRPr="00D367DA">
        <w:rPr>
          <w:rFonts w:ascii="Times New Roman" w:eastAsia="Calibri" w:hAnsi="Times New Roman" w:cs="B Nazanin"/>
          <w:sz w:val="26"/>
          <w:szCs w:val="26"/>
          <w:rtl/>
          <w:lang w:bidi="fa-IR"/>
        </w:rPr>
        <w:t xml:space="preserve"> ي از </w:t>
      </w:r>
      <w:r w:rsidRPr="00D367DA">
        <w:rPr>
          <w:rFonts w:ascii="Times New Roman" w:eastAsia="Calibri" w:hAnsi="Times New Roman" w:cs="B Nazanin" w:hint="cs"/>
          <w:sz w:val="26"/>
          <w:szCs w:val="26"/>
          <w:rtl/>
          <w:lang w:bidi="fa-IR"/>
        </w:rPr>
        <w:t>ﻣﻨﺎﺑﻊ</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ﺳـﺖ،</w:t>
      </w:r>
      <w:r w:rsidRPr="00D367DA">
        <w:rPr>
          <w:rFonts w:ascii="Times New Roman" w:eastAsia="Calibri" w:hAnsi="Times New Roman" w:cs="B Nazanin"/>
          <w:sz w:val="26"/>
          <w:szCs w:val="26"/>
          <w:rtl/>
          <w:lang w:bidi="fa-IR"/>
        </w:rPr>
        <w:t xml:space="preserve"> و  </w:t>
      </w:r>
      <w:r w:rsidRPr="00D367DA">
        <w:rPr>
          <w:rFonts w:ascii="Times New Roman" w:eastAsia="Calibri" w:hAnsi="Times New Roman" w:cs="B Nazanin" w:hint="cs"/>
          <w:sz w:val="26"/>
          <w:szCs w:val="26"/>
          <w:rtl/>
          <w:lang w:bidi="fa-IR"/>
        </w:rPr>
        <w:t>ﻛﺎرآﻓﺮﻳﻦ</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ﻛﺴﻲ</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ﺳﺖ</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ﺑﻨﮕﺎﻫﻲ</w:t>
      </w:r>
      <w:r w:rsidRPr="00D367DA">
        <w:rPr>
          <w:rFonts w:ascii="Times New Roman" w:eastAsia="Calibri" w:hAnsi="Times New Roman" w:cs="B Nazanin"/>
          <w:sz w:val="26"/>
          <w:szCs w:val="26"/>
          <w:rtl/>
          <w:lang w:bidi="fa-IR"/>
        </w:rPr>
        <w:t xml:space="preserve"> را ا</w:t>
      </w:r>
      <w:r w:rsidRPr="00D367DA">
        <w:rPr>
          <w:rFonts w:ascii="Times New Roman" w:eastAsia="Calibri" w:hAnsi="Times New Roman" w:cs="B Nazanin" w:hint="cs"/>
          <w:sz w:val="26"/>
          <w:szCs w:val="26"/>
          <w:rtl/>
          <w:lang w:bidi="fa-IR"/>
        </w:rPr>
        <w:t>ﻳﺠﺎد</w:t>
      </w:r>
      <w:r w:rsidRPr="00D367DA">
        <w:rPr>
          <w:rFonts w:ascii="Times New Roman" w:eastAsia="Calibri" w:hAnsi="Times New Roman" w:cs="B Nazanin"/>
          <w:sz w:val="26"/>
          <w:szCs w:val="26"/>
          <w:rtl/>
          <w:lang w:bidi="fa-IR"/>
        </w:rPr>
        <w:t xml:space="preserve"> و اداره </w:t>
      </w:r>
      <w:r w:rsidRPr="00D367DA">
        <w:rPr>
          <w:rFonts w:ascii="Times New Roman" w:eastAsia="Calibri" w:hAnsi="Times New Roman" w:cs="B Nazanin" w:hint="cs"/>
          <w:sz w:val="26"/>
          <w:szCs w:val="26"/>
          <w:rtl/>
          <w:lang w:bidi="fa-IR"/>
        </w:rPr>
        <w:t>ﻣﻲ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ﻛﻨﺪ</w:t>
      </w:r>
      <w:r w:rsidRPr="00D367DA">
        <w:rPr>
          <w:rFonts w:ascii="Times New Roman" w:eastAsia="Calibri" w:hAnsi="Times New Roman" w:cs="B Nazanin"/>
          <w:sz w:val="26"/>
          <w:szCs w:val="26"/>
          <w:rtl/>
          <w:lang w:bidi="fa-IR"/>
        </w:rPr>
        <w:t xml:space="preserve"> و </w:t>
      </w:r>
      <w:r w:rsidRPr="00D367DA">
        <w:rPr>
          <w:rFonts w:ascii="Times New Roman" w:eastAsia="Calibri" w:hAnsi="Times New Roman" w:cs="B Nazanin" w:hint="cs"/>
          <w:sz w:val="26"/>
          <w:szCs w:val="26"/>
          <w:rtl/>
          <w:lang w:bidi="fa-IR"/>
        </w:rPr>
        <w:t>ﻫﺪف</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ﺻﻠﻲاش</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ﺳﻮدآور</w:t>
      </w:r>
      <w:r w:rsidRPr="00D367DA">
        <w:rPr>
          <w:rFonts w:ascii="Times New Roman" w:eastAsia="Calibri" w:hAnsi="Times New Roman" w:cs="B Nazanin"/>
          <w:sz w:val="26"/>
          <w:szCs w:val="26"/>
          <w:rtl/>
          <w:lang w:bidi="fa-IR"/>
        </w:rPr>
        <w:t xml:space="preserve"> ي و ر</w:t>
      </w:r>
      <w:r w:rsidRPr="00D367DA">
        <w:rPr>
          <w:rFonts w:ascii="Times New Roman" w:eastAsia="Calibri" w:hAnsi="Times New Roman" w:cs="B Nazanin" w:hint="cs"/>
          <w:sz w:val="26"/>
          <w:szCs w:val="26"/>
          <w:rtl/>
          <w:lang w:bidi="fa-IR"/>
        </w:rPr>
        <w:t>ﺷﺪ</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ﺳﺖ</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ﺑﺮﺟﺴﺘﻪ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ﺗـﺮﻳ</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ﻦ</w:t>
      </w:r>
      <w:r w:rsidRPr="00D367DA">
        <w:rPr>
          <w:rFonts w:ascii="Times New Roman" w:eastAsia="Calibri" w:hAnsi="Times New Roman" w:cs="B Nazanin"/>
          <w:sz w:val="26"/>
          <w:szCs w:val="26"/>
          <w:rtl/>
          <w:lang w:bidi="fa-IR"/>
        </w:rPr>
        <w:t xml:space="preserve"> و</w:t>
      </w:r>
      <w:r w:rsidRPr="00D367DA">
        <w:rPr>
          <w:rFonts w:ascii="Times New Roman" w:eastAsia="Calibri" w:hAnsi="Times New Roman" w:cs="B Nazanin" w:hint="cs"/>
          <w:sz w:val="26"/>
          <w:szCs w:val="26"/>
          <w:rtl/>
          <w:lang w:bidi="fa-IR"/>
        </w:rPr>
        <w:t>ﻳﮋﮔـ</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ﻛـ</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ﺎر</w:t>
      </w:r>
      <w:r w:rsidRPr="00D367DA">
        <w:rPr>
          <w:rFonts w:ascii="Times New Roman" w:eastAsia="Calibri" w:hAnsi="Times New Roman" w:cs="B Nazanin"/>
          <w:sz w:val="26"/>
          <w:szCs w:val="26"/>
          <w:rtl/>
          <w:lang w:bidi="fa-IR"/>
        </w:rPr>
        <w:t xml:space="preserve"> آ</w:t>
      </w:r>
      <w:r w:rsidRPr="00D367DA">
        <w:rPr>
          <w:rFonts w:ascii="Times New Roman" w:eastAsia="Calibri" w:hAnsi="Times New Roman" w:cs="B Nazanin" w:hint="cs"/>
          <w:sz w:val="26"/>
          <w:szCs w:val="26"/>
          <w:rtl/>
          <w:lang w:bidi="fa-IR"/>
        </w:rPr>
        <w:t>ﻓﺮﻳﻦ،</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ﻧـﻮآو</w:t>
      </w:r>
      <w:r w:rsidRPr="00D367DA">
        <w:rPr>
          <w:rFonts w:ascii="Times New Roman" w:eastAsia="Calibri" w:hAnsi="Times New Roman" w:cs="B Nazanin"/>
          <w:sz w:val="26"/>
          <w:szCs w:val="26"/>
          <w:rtl/>
          <w:lang w:bidi="fa-IR"/>
        </w:rPr>
        <w:t xml:space="preserve"> ر ي</w:t>
      </w:r>
      <w:r w:rsidRPr="00D367DA">
        <w:rPr>
          <w:rFonts w:ascii="Times New Roman" w:eastAsia="Calibri" w:hAnsi="Times New Roman" w:cs="B Nazanin" w:hint="cs"/>
          <w:sz w:val="26"/>
          <w:szCs w:val="26"/>
          <w:rtl/>
          <w:lang w:bidi="fa-IR"/>
        </w:rPr>
        <w:t xml:space="preserve"> است (احمدپور، 1387).</w:t>
      </w:r>
      <w:r w:rsidRPr="00D367DA">
        <w:rPr>
          <w:rFonts w:ascii="Times New Roman" w:eastAsia="Calibri" w:hAnsi="Times New Roman" w:cs="B Nazanin"/>
          <w:sz w:val="26"/>
          <w:szCs w:val="26"/>
          <w:rtl/>
          <w:lang w:bidi="fa-IR"/>
        </w:rPr>
        <w:t xml:space="preserve">   </w:t>
      </w:r>
    </w:p>
    <w:p w:rsidR="00D367DA" w:rsidRPr="00D367DA" w:rsidRDefault="006A3F4F" w:rsidP="00D367DA">
      <w:pPr>
        <w:bidi/>
        <w:spacing w:after="200" w:line="360" w:lineRule="auto"/>
        <w:jc w:val="both"/>
        <w:rPr>
          <w:rFonts w:ascii="Times New Roman" w:eastAsia="Calibri" w:hAnsi="Times New Roman" w:cs="B Nazanin"/>
          <w:b/>
          <w:bCs/>
          <w:sz w:val="26"/>
          <w:szCs w:val="26"/>
          <w:rtl/>
          <w:lang w:bidi="fa-IR"/>
        </w:rPr>
      </w:pPr>
      <w:r>
        <w:rPr>
          <w:rFonts w:ascii="Times New Roman" w:eastAsia="Calibri" w:hAnsi="Times New Roman" w:cs="B Nazanin" w:hint="cs"/>
          <w:b/>
          <w:bCs/>
          <w:sz w:val="26"/>
          <w:szCs w:val="26"/>
          <w:rtl/>
          <w:lang w:bidi="fa-IR"/>
        </w:rPr>
        <w:t>2-6-2</w:t>
      </w:r>
      <w:r w:rsidR="00CF006A">
        <w:rPr>
          <w:rFonts w:ascii="Times New Roman" w:eastAsia="Calibri" w:hAnsi="Times New Roman" w:cs="B Nazanin" w:hint="cs"/>
          <w:b/>
          <w:bCs/>
          <w:sz w:val="26"/>
          <w:szCs w:val="26"/>
          <w:rtl/>
          <w:lang w:bidi="fa-IR"/>
        </w:rPr>
        <w:t xml:space="preserve"> </w:t>
      </w:r>
      <w:r w:rsidR="00D367DA" w:rsidRPr="00D367DA">
        <w:rPr>
          <w:rFonts w:ascii="Times New Roman" w:eastAsia="Calibri" w:hAnsi="Times New Roman" w:cs="B Nazanin" w:hint="cs"/>
          <w:b/>
          <w:bCs/>
          <w:sz w:val="26"/>
          <w:szCs w:val="26"/>
          <w:rtl/>
          <w:lang w:bidi="fa-IR"/>
        </w:rPr>
        <w:t>ﻛﺎرآﻓﺮﻳﻨﻲ</w:t>
      </w:r>
      <w:r w:rsidR="00D367DA" w:rsidRPr="00D367DA">
        <w:rPr>
          <w:rFonts w:ascii="Times New Roman" w:eastAsia="Calibri" w:hAnsi="Times New Roman" w:cs="B Nazanin"/>
          <w:b/>
          <w:bCs/>
          <w:sz w:val="26"/>
          <w:szCs w:val="26"/>
          <w:rtl/>
          <w:lang w:bidi="fa-IR"/>
        </w:rPr>
        <w:t xml:space="preserve"> از د</w:t>
      </w:r>
      <w:r w:rsidR="00D367DA" w:rsidRPr="00D367DA">
        <w:rPr>
          <w:rFonts w:ascii="Times New Roman" w:eastAsia="Calibri" w:hAnsi="Times New Roman" w:cs="B Nazanin" w:hint="cs"/>
          <w:b/>
          <w:bCs/>
          <w:sz w:val="26"/>
          <w:szCs w:val="26"/>
          <w:rtl/>
          <w:lang w:bidi="fa-IR"/>
        </w:rPr>
        <w:t>ﻳﺪﮔﺎه</w:t>
      </w:r>
      <w:r w:rsidR="00D367DA" w:rsidRPr="00D367DA">
        <w:rPr>
          <w:rFonts w:ascii="Times New Roman" w:eastAsia="Calibri" w:hAnsi="Times New Roman" w:cs="B Nazanin"/>
          <w:b/>
          <w:bCs/>
          <w:sz w:val="26"/>
          <w:szCs w:val="26"/>
          <w:rtl/>
          <w:lang w:bidi="fa-IR"/>
        </w:rPr>
        <w:t xml:space="preserve"> </w:t>
      </w:r>
      <w:r w:rsidR="00D367DA" w:rsidRPr="00D367DA">
        <w:rPr>
          <w:rFonts w:ascii="Times New Roman" w:eastAsia="Calibri" w:hAnsi="Times New Roman" w:cs="B Nazanin" w:hint="cs"/>
          <w:b/>
          <w:bCs/>
          <w:sz w:val="26"/>
          <w:szCs w:val="26"/>
          <w:rtl/>
          <w:lang w:bidi="fa-IR"/>
        </w:rPr>
        <w:t>ﭘﮋوﻫﺸﮕﺮان</w:t>
      </w:r>
      <w:r w:rsidR="00D367DA" w:rsidRPr="00D367DA">
        <w:rPr>
          <w:rFonts w:ascii="Times New Roman" w:eastAsia="Calibri" w:hAnsi="Times New Roman" w:cs="B Nazanin"/>
          <w:b/>
          <w:bCs/>
          <w:sz w:val="26"/>
          <w:szCs w:val="26"/>
          <w:rtl/>
          <w:lang w:bidi="fa-IR"/>
        </w:rPr>
        <w:t xml:space="preserve"> در ز</w:t>
      </w:r>
      <w:r w:rsidR="00D367DA" w:rsidRPr="00D367DA">
        <w:rPr>
          <w:rFonts w:ascii="Times New Roman" w:eastAsia="Calibri" w:hAnsi="Times New Roman" w:cs="B Nazanin" w:hint="cs"/>
          <w:b/>
          <w:bCs/>
          <w:sz w:val="26"/>
          <w:szCs w:val="26"/>
          <w:rtl/>
          <w:lang w:bidi="fa-IR"/>
        </w:rPr>
        <w:t>ﻣﻴﻨﺔ</w:t>
      </w:r>
      <w:r w:rsidR="00D367DA" w:rsidRPr="00D367DA">
        <w:rPr>
          <w:rFonts w:ascii="Times New Roman" w:eastAsia="Calibri" w:hAnsi="Times New Roman" w:cs="B Nazanin"/>
          <w:b/>
          <w:bCs/>
          <w:sz w:val="26"/>
          <w:szCs w:val="26"/>
          <w:rtl/>
          <w:lang w:bidi="fa-IR"/>
        </w:rPr>
        <w:t xml:space="preserve"> </w:t>
      </w:r>
      <w:r w:rsidR="00D367DA" w:rsidRPr="00D367DA">
        <w:rPr>
          <w:rFonts w:ascii="Times New Roman" w:eastAsia="Calibri" w:hAnsi="Times New Roman" w:cs="B Nazanin" w:hint="cs"/>
          <w:b/>
          <w:bCs/>
          <w:sz w:val="26"/>
          <w:szCs w:val="26"/>
          <w:rtl/>
          <w:lang w:bidi="fa-IR"/>
        </w:rPr>
        <w:t>ﻋﻠﻮم</w:t>
      </w:r>
      <w:r w:rsidR="00D367DA" w:rsidRPr="00D367DA">
        <w:rPr>
          <w:rFonts w:ascii="Times New Roman" w:eastAsia="Calibri" w:hAnsi="Times New Roman" w:cs="B Nazanin"/>
          <w:b/>
          <w:bCs/>
          <w:sz w:val="26"/>
          <w:szCs w:val="26"/>
          <w:rtl/>
          <w:lang w:bidi="fa-IR"/>
        </w:rPr>
        <w:t xml:space="preserve"> ر</w:t>
      </w:r>
      <w:r w:rsidR="00D367DA" w:rsidRPr="00D367DA">
        <w:rPr>
          <w:rFonts w:ascii="Times New Roman" w:eastAsia="Calibri" w:hAnsi="Times New Roman" w:cs="B Nazanin" w:hint="cs"/>
          <w:b/>
          <w:bCs/>
          <w:sz w:val="26"/>
          <w:szCs w:val="26"/>
          <w:rtl/>
          <w:lang w:bidi="fa-IR"/>
        </w:rPr>
        <w:t>ﻓﺘﺎر</w:t>
      </w:r>
      <w:r w:rsidR="00D367DA" w:rsidRPr="00D367DA">
        <w:rPr>
          <w:rFonts w:ascii="Times New Roman" w:eastAsia="Calibri" w:hAnsi="Times New Roman" w:cs="B Nazanin"/>
          <w:b/>
          <w:bCs/>
          <w:sz w:val="26"/>
          <w:szCs w:val="26"/>
          <w:rtl/>
          <w:lang w:bidi="fa-IR"/>
        </w:rPr>
        <w:t>ي</w:t>
      </w:r>
    </w:p>
    <w:p w:rsidR="00D367DA" w:rsidRPr="00D367DA" w:rsidRDefault="00D367DA" w:rsidP="00D367DA">
      <w:pPr>
        <w:bidi/>
        <w:spacing w:after="200" w:line="276" w:lineRule="auto"/>
        <w:rPr>
          <w:rFonts w:ascii="Times New Roman" w:eastAsia="Calibri" w:hAnsi="Times New Roman" w:cs="B Nazanin"/>
          <w:sz w:val="26"/>
          <w:szCs w:val="26"/>
          <w:rtl/>
          <w:lang w:bidi="fa-IR"/>
        </w:rPr>
      </w:pPr>
      <w:r w:rsidRPr="00D367DA">
        <w:rPr>
          <w:rFonts w:ascii="Times New Roman" w:eastAsia="Calibri" w:hAnsi="Times New Roman" w:cs="B Nazanin"/>
          <w:sz w:val="26"/>
          <w:szCs w:val="26"/>
          <w:rtl/>
          <w:lang w:bidi="fa-IR"/>
        </w:rPr>
        <w:t>دا</w:t>
      </w:r>
      <w:r w:rsidRPr="00D367DA">
        <w:rPr>
          <w:rFonts w:ascii="Times New Roman" w:eastAsia="Calibri" w:hAnsi="Times New Roman" w:cs="B Nazanin" w:hint="cs"/>
          <w:sz w:val="26"/>
          <w:szCs w:val="26"/>
          <w:rtl/>
          <w:lang w:bidi="fa-IR"/>
        </w:rPr>
        <w:t>ﻧﺸﻤﻨﺪان</w:t>
      </w:r>
      <w:r w:rsidRPr="00D367DA">
        <w:rPr>
          <w:rFonts w:ascii="Times New Roman" w:eastAsia="Calibri" w:hAnsi="Times New Roman" w:cs="B Nazanin"/>
          <w:sz w:val="26"/>
          <w:szCs w:val="26"/>
          <w:rtl/>
          <w:lang w:bidi="fa-IR"/>
        </w:rPr>
        <w:t xml:space="preserve"> در ز</w:t>
      </w:r>
      <w:r w:rsidRPr="00D367DA">
        <w:rPr>
          <w:rFonts w:ascii="Times New Roman" w:eastAsia="Calibri" w:hAnsi="Times New Roman" w:cs="B Nazanin" w:hint="cs"/>
          <w:sz w:val="26"/>
          <w:szCs w:val="26"/>
          <w:rtl/>
          <w:lang w:bidi="fa-IR"/>
        </w:rPr>
        <w:t>ﻣﻴﻨﺔ</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ﻋﻠﻮم</w:t>
      </w:r>
      <w:r w:rsidRPr="00D367DA">
        <w:rPr>
          <w:rFonts w:ascii="Times New Roman" w:eastAsia="Calibri" w:hAnsi="Times New Roman" w:cs="B Nazanin"/>
          <w:sz w:val="26"/>
          <w:szCs w:val="26"/>
          <w:rtl/>
          <w:lang w:bidi="fa-IR"/>
        </w:rPr>
        <w:t xml:space="preserve"> ر</w:t>
      </w:r>
      <w:r w:rsidRPr="00D367DA">
        <w:rPr>
          <w:rFonts w:ascii="Times New Roman" w:eastAsia="Calibri" w:hAnsi="Times New Roman" w:cs="B Nazanin" w:hint="cs"/>
          <w:sz w:val="26"/>
          <w:szCs w:val="26"/>
          <w:rtl/>
          <w:lang w:bidi="fa-IR"/>
        </w:rPr>
        <w:t>ﻓﺘﺎر</w:t>
      </w:r>
      <w:r w:rsidRPr="00D367DA">
        <w:rPr>
          <w:rFonts w:ascii="Times New Roman" w:eastAsia="Calibri" w:hAnsi="Times New Roman" w:cs="B Nazanin"/>
          <w:sz w:val="26"/>
          <w:szCs w:val="26"/>
          <w:rtl/>
          <w:lang w:bidi="fa-IR"/>
        </w:rPr>
        <w:t xml:space="preserve"> ي </w:t>
      </w:r>
      <w:r w:rsidRPr="00D367DA">
        <w:rPr>
          <w:rFonts w:ascii="Times New Roman" w:eastAsia="Calibri" w:hAnsi="Times New Roman" w:cs="B Nazanin" w:hint="cs"/>
          <w:sz w:val="26"/>
          <w:szCs w:val="26"/>
          <w:rtl/>
          <w:lang w:bidi="fa-IR"/>
        </w:rPr>
        <w:t>ﺑﺎ</w:t>
      </w:r>
      <w:r w:rsidRPr="00D367DA">
        <w:rPr>
          <w:rFonts w:ascii="Times New Roman" w:eastAsia="Calibri" w:hAnsi="Times New Roman" w:cs="B Nazanin"/>
          <w:sz w:val="26"/>
          <w:szCs w:val="26"/>
          <w:rtl/>
          <w:lang w:bidi="fa-IR"/>
        </w:rPr>
        <w:t xml:space="preserve"> درك ا</w:t>
      </w:r>
      <w:r w:rsidRPr="00D367DA">
        <w:rPr>
          <w:rFonts w:ascii="Times New Roman" w:eastAsia="Calibri" w:hAnsi="Times New Roman" w:cs="B Nazanin" w:hint="cs"/>
          <w:sz w:val="26"/>
          <w:szCs w:val="26"/>
          <w:rtl/>
          <w:lang w:bidi="fa-IR"/>
        </w:rPr>
        <w:t>ﻫﻤﻴـﺖ</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ﻧﻘـﺶ</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ﻛﺎرآﻓﺮﻳﻨـﺎن</w:t>
      </w:r>
      <w:r w:rsidRPr="00D367DA">
        <w:rPr>
          <w:rFonts w:ascii="Times New Roman" w:eastAsia="Calibri" w:hAnsi="Times New Roman" w:cs="B Nazanin"/>
          <w:sz w:val="26"/>
          <w:szCs w:val="26"/>
          <w:rtl/>
          <w:lang w:bidi="fa-IR"/>
        </w:rPr>
        <w:t xml:space="preserve"> در ا</w:t>
      </w:r>
      <w:r w:rsidRPr="00D367DA">
        <w:rPr>
          <w:rFonts w:ascii="Times New Roman" w:eastAsia="Calibri" w:hAnsi="Times New Roman" w:cs="B Nazanin" w:hint="cs"/>
          <w:sz w:val="26"/>
          <w:szCs w:val="26"/>
          <w:rtl/>
          <w:lang w:bidi="fa-IR"/>
        </w:rPr>
        <w:t>ﻗﺘﺼـﺎد</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ﺑـﻪ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 xml:space="preserve">ﺷﻨﺎﺳـﺎیی ویژگی ها و الگوهای رفتاری کارافرینان پرداخته اند. </w:t>
      </w:r>
      <w:r w:rsidRPr="00D367DA">
        <w:rPr>
          <w:rFonts w:ascii="Times New Roman" w:eastAsia="Calibri" w:hAnsi="Times New Roman" w:cs="B Nazanin"/>
          <w:sz w:val="26"/>
          <w:szCs w:val="26"/>
          <w:rtl/>
          <w:lang w:bidi="fa-IR"/>
        </w:rPr>
        <w:t>«</w:t>
      </w:r>
      <w:r w:rsidRPr="00D367DA">
        <w:rPr>
          <w:rFonts w:ascii="Times New Roman" w:eastAsia="Calibri" w:hAnsi="Times New Roman" w:cs="B Nazanin" w:hint="cs"/>
          <w:sz w:val="26"/>
          <w:szCs w:val="26"/>
          <w:rtl/>
          <w:lang w:bidi="fa-IR"/>
        </w:rPr>
        <w:t>ﻛﻮدﻳﻦ</w:t>
      </w:r>
      <w:r w:rsidRPr="00D367DA">
        <w:rPr>
          <w:rFonts w:ascii="Times New Roman" w:eastAsia="Calibri" w:hAnsi="Times New Roman" w:cs="B Nazanin"/>
          <w:sz w:val="26"/>
          <w:szCs w:val="26"/>
          <w:rtl/>
          <w:lang w:bidi="fa-IR"/>
        </w:rPr>
        <w:t xml:space="preserve"> و </w:t>
      </w:r>
      <w:r w:rsidRPr="00D367DA">
        <w:rPr>
          <w:rFonts w:ascii="Times New Roman" w:eastAsia="Calibri" w:hAnsi="Times New Roman" w:cs="B Nazanin" w:hint="cs"/>
          <w:sz w:val="26"/>
          <w:szCs w:val="26"/>
          <w:rtl/>
          <w:lang w:bidi="fa-IR"/>
        </w:rPr>
        <w:t>ﺳﻠﻴﻮن» ﺳﻪ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ﺑﻌﺪ</w:t>
      </w:r>
      <w:r w:rsidRPr="00D367DA">
        <w:rPr>
          <w:rFonts w:ascii="Times New Roman" w:eastAsia="Calibri" w:hAnsi="Times New Roman" w:cs="B Nazanin"/>
          <w:sz w:val="26"/>
          <w:szCs w:val="26"/>
          <w:rtl/>
          <w:lang w:bidi="fa-IR"/>
        </w:rPr>
        <w:t xml:space="preserve"> ر</w:t>
      </w:r>
      <w:r w:rsidRPr="00D367DA">
        <w:rPr>
          <w:rFonts w:ascii="Times New Roman" w:eastAsia="Calibri" w:hAnsi="Times New Roman" w:cs="B Nazanin" w:hint="cs"/>
          <w:sz w:val="26"/>
          <w:szCs w:val="26"/>
          <w:rtl/>
          <w:lang w:bidi="fa-IR"/>
        </w:rPr>
        <w:t>ﻓﺘﺎر</w:t>
      </w:r>
      <w:r w:rsidRPr="00D367DA">
        <w:rPr>
          <w:rFonts w:ascii="Times New Roman" w:eastAsia="Calibri" w:hAnsi="Times New Roman" w:cs="B Nazanin"/>
          <w:sz w:val="26"/>
          <w:szCs w:val="26"/>
          <w:rtl/>
          <w:lang w:bidi="fa-IR"/>
        </w:rPr>
        <w:t xml:space="preserve"> ي و</w:t>
      </w:r>
      <w:r w:rsidRPr="00D367DA">
        <w:rPr>
          <w:rFonts w:ascii="Times New Roman" w:eastAsia="Calibri" w:hAnsi="Times New Roman" w:cs="B Nazanin" w:hint="cs"/>
          <w:sz w:val="26"/>
          <w:szCs w:val="26"/>
          <w:rtl/>
          <w:lang w:bidi="fa-IR"/>
        </w:rPr>
        <w:t>ﮔﺮاﻳﺸﻲ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ﺑﺮا</w:t>
      </w:r>
      <w:r w:rsidRPr="00D367DA">
        <w:rPr>
          <w:rFonts w:ascii="Times New Roman" w:eastAsia="Calibri" w:hAnsi="Times New Roman" w:cs="B Nazanin"/>
          <w:sz w:val="26"/>
          <w:szCs w:val="26"/>
          <w:rtl/>
          <w:lang w:bidi="fa-IR"/>
        </w:rPr>
        <w:t xml:space="preserve">ي </w:t>
      </w:r>
      <w:r w:rsidRPr="00D367DA">
        <w:rPr>
          <w:rFonts w:ascii="Times New Roman" w:eastAsia="Calibri" w:hAnsi="Times New Roman" w:cs="B Nazanin" w:hint="cs"/>
          <w:sz w:val="26"/>
          <w:szCs w:val="26"/>
          <w:rtl/>
          <w:lang w:bidi="fa-IR"/>
        </w:rPr>
        <w:t>ﻛﺎرآﻓﺮﻳﻨﻲ</w:t>
      </w:r>
      <w:r w:rsidRPr="00D367DA">
        <w:rPr>
          <w:rFonts w:ascii="Times New Roman" w:eastAsia="Calibri" w:hAnsi="Times New Roman" w:cs="B Nazanin"/>
          <w:sz w:val="26"/>
          <w:szCs w:val="26"/>
          <w:rtl/>
          <w:lang w:bidi="fa-IR"/>
        </w:rPr>
        <w:t xml:space="preserve"> در </w:t>
      </w:r>
      <w:r w:rsidRPr="00D367DA">
        <w:rPr>
          <w:rFonts w:ascii="Times New Roman" w:eastAsia="Calibri" w:hAnsi="Times New Roman" w:cs="B Nazanin" w:hint="cs"/>
          <w:sz w:val="26"/>
          <w:szCs w:val="26"/>
          <w:rtl/>
          <w:lang w:bidi="fa-IR"/>
        </w:rPr>
        <w:t>ﻧﻈﺮ</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 xml:space="preserve">ﻣﻲﮔﻴﺮند: </w:t>
      </w:r>
    </w:p>
    <w:p w:rsidR="00D367DA" w:rsidRPr="00D367DA" w:rsidRDefault="00D367DA" w:rsidP="00D367DA">
      <w:pPr>
        <w:bidi/>
        <w:spacing w:after="200" w:line="276" w:lineRule="auto"/>
        <w:rPr>
          <w:rFonts w:ascii="Times New Roman" w:eastAsia="Calibri" w:hAnsi="Times New Roman" w:cs="B Nazanin"/>
          <w:sz w:val="26"/>
          <w:szCs w:val="26"/>
          <w:rtl/>
          <w:lang w:bidi="fa-IR"/>
        </w:rPr>
      </w:pPr>
      <w:r w:rsidRPr="00D367DA">
        <w:rPr>
          <w:rFonts w:ascii="Times New Roman" w:eastAsia="Calibri" w:hAnsi="Times New Roman" w:cs="B Nazanin" w:hint="cs"/>
          <w:sz w:val="26"/>
          <w:szCs w:val="26"/>
          <w:rtl/>
          <w:lang w:bidi="fa-IR"/>
        </w:rPr>
        <w:lastRenderedPageBreak/>
        <w:t>ﻧﻮآوري،</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ﺟﺴﺘﻦ</w:t>
      </w:r>
      <w:r w:rsidRPr="00D367DA">
        <w:rPr>
          <w:rFonts w:ascii="Times New Roman" w:eastAsia="Calibri" w:hAnsi="Times New Roman" w:cs="B Nazanin"/>
          <w:sz w:val="26"/>
          <w:szCs w:val="26"/>
          <w:rtl/>
          <w:lang w:bidi="fa-IR"/>
        </w:rPr>
        <w:t xml:space="preserve"> را</w:t>
      </w:r>
      <w:r w:rsidRPr="00D367DA">
        <w:rPr>
          <w:rFonts w:ascii="Times New Roman" w:eastAsia="Calibri" w:hAnsi="Times New Roman" w:cs="B Nazanin" w:hint="cs"/>
          <w:sz w:val="26"/>
          <w:szCs w:val="26"/>
          <w:rtl/>
          <w:lang w:bidi="fa-IR"/>
        </w:rPr>
        <w:t>ﻫﻜﺎر</w:t>
      </w:r>
      <w:r w:rsidRPr="00D367DA">
        <w:rPr>
          <w:rFonts w:ascii="Times New Roman" w:eastAsia="Calibri" w:hAnsi="Times New Roman" w:cs="B Nazanin"/>
          <w:sz w:val="26"/>
          <w:szCs w:val="26"/>
          <w:rtl/>
          <w:lang w:bidi="fa-IR"/>
        </w:rPr>
        <w:t xml:space="preserve"> ي </w:t>
      </w:r>
      <w:r w:rsidRPr="00D367DA">
        <w:rPr>
          <w:rFonts w:ascii="Times New Roman" w:eastAsia="Calibri" w:hAnsi="Times New Roman" w:cs="B Nazanin" w:hint="cs"/>
          <w:sz w:val="26"/>
          <w:szCs w:val="26"/>
          <w:rtl/>
          <w:lang w:bidi="fa-IR"/>
        </w:rPr>
        <w:t>ﺗﺎزه</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ﻓﺮﺻﺖها با وجود امکان شکست راهکارها (موریس،</w:t>
      </w:r>
      <w:r w:rsidRPr="00D367DA">
        <w:rPr>
          <w:rFonts w:ascii="Times New Roman" w:eastAsia="Calibri" w:hAnsi="Times New Roman" w:cs="B Nazanin"/>
          <w:sz w:val="26"/>
          <w:szCs w:val="26"/>
          <w:vertAlign w:val="superscript"/>
          <w:rtl/>
          <w:lang w:bidi="fa-IR"/>
        </w:rPr>
        <w:footnoteReference w:id="40"/>
      </w:r>
      <w:r w:rsidRPr="00D367DA">
        <w:rPr>
          <w:rFonts w:ascii="Times New Roman" w:eastAsia="Calibri" w:hAnsi="Times New Roman" w:cs="B Nazanin" w:hint="cs"/>
          <w:sz w:val="26"/>
          <w:szCs w:val="26"/>
          <w:rtl/>
          <w:lang w:bidi="fa-IR"/>
        </w:rPr>
        <w:t xml:space="preserve"> 1999).</w:t>
      </w:r>
    </w:p>
    <w:p w:rsidR="00D367DA" w:rsidRPr="00D367DA" w:rsidRDefault="00D367DA" w:rsidP="00D367DA">
      <w:pPr>
        <w:bidi/>
        <w:spacing w:after="200" w:line="276" w:lineRule="auto"/>
        <w:rPr>
          <w:rFonts w:ascii="Times New Roman" w:eastAsia="Calibri" w:hAnsi="Times New Roman" w:cs="B Nazanin"/>
          <w:sz w:val="26"/>
          <w:szCs w:val="26"/>
          <w:rtl/>
          <w:lang w:bidi="fa-IR"/>
        </w:rPr>
      </w:pPr>
      <w:r w:rsidRPr="00D367DA">
        <w:rPr>
          <w:rFonts w:ascii="Times New Roman" w:eastAsia="Calibri" w:hAnsi="Times New Roman" w:cs="B Nazanin"/>
          <w:sz w:val="26"/>
          <w:szCs w:val="26"/>
          <w:rtl/>
          <w:lang w:bidi="fa-IR"/>
        </w:rPr>
        <w:t>ر</w:t>
      </w:r>
      <w:r w:rsidRPr="00D367DA">
        <w:rPr>
          <w:rFonts w:ascii="Times New Roman" w:eastAsia="Calibri" w:hAnsi="Times New Roman" w:cs="B Nazanin" w:hint="cs"/>
          <w:sz w:val="26"/>
          <w:szCs w:val="26"/>
          <w:rtl/>
          <w:lang w:bidi="fa-IR"/>
        </w:rPr>
        <w:t>ﻳﺴﻚ</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ﭘﺬﻳﺮي،</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ﺗﺨﺼﻴﺺ</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ﻣﻨﺎﺑﻊ</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ﻓﺮﺻﺖها با وجود امکان شکست راهکارها (موریس، 1999).</w:t>
      </w:r>
    </w:p>
    <w:p w:rsidR="00D367DA" w:rsidRPr="00D367DA" w:rsidRDefault="00D367DA" w:rsidP="00D367DA">
      <w:pPr>
        <w:bidi/>
        <w:spacing w:after="200" w:line="276" w:lineRule="auto"/>
        <w:jc w:val="both"/>
        <w:rPr>
          <w:rFonts w:ascii="Times New Roman" w:eastAsia="Calibri" w:hAnsi="Times New Roman" w:cs="B Nazanin"/>
          <w:sz w:val="26"/>
          <w:szCs w:val="26"/>
          <w:rtl/>
          <w:lang w:bidi="fa-IR"/>
        </w:rPr>
      </w:pPr>
      <w:r w:rsidRPr="00D367DA">
        <w:rPr>
          <w:rFonts w:ascii="Times New Roman" w:eastAsia="Calibri" w:hAnsi="Times New Roman" w:cs="B Nazanin" w:hint="cs"/>
          <w:sz w:val="26"/>
          <w:szCs w:val="26"/>
          <w:rtl/>
          <w:lang w:bidi="fa-IR"/>
        </w:rPr>
        <w:t>ﺟﺎﻣﻌﻪﺷﻨﺎﺳﺎن</w:t>
      </w:r>
      <w:r w:rsidRPr="00D367DA">
        <w:rPr>
          <w:rFonts w:ascii="Times New Roman" w:eastAsia="Calibri" w:hAnsi="Times New Roman" w:cs="B Nazanin"/>
          <w:sz w:val="26"/>
          <w:szCs w:val="26"/>
          <w:rtl/>
          <w:lang w:bidi="fa-IR"/>
        </w:rPr>
        <w:t xml:space="preserve"> و د</w:t>
      </w:r>
      <w:r w:rsidRPr="00D367DA">
        <w:rPr>
          <w:rFonts w:ascii="Times New Roman" w:eastAsia="Calibri" w:hAnsi="Times New Roman" w:cs="B Nazanin" w:hint="cs"/>
          <w:sz w:val="26"/>
          <w:szCs w:val="26"/>
          <w:rtl/>
          <w:lang w:bidi="fa-IR"/>
        </w:rPr>
        <w:t>ﻳﮕﺮ</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ﺗﺌـﻮري</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ﭘـﺮدازان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ﻋﻠـﻮم</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ﻣـﺪﻳﺮﻳﺖ</w:t>
      </w:r>
      <w:r w:rsidRPr="00D367DA">
        <w:rPr>
          <w:rFonts w:ascii="Times New Roman" w:eastAsia="Calibri" w:hAnsi="Times New Roman" w:cs="B Nazanin"/>
          <w:sz w:val="26"/>
          <w:szCs w:val="26"/>
          <w:rtl/>
          <w:lang w:bidi="fa-IR"/>
        </w:rPr>
        <w:t xml:space="preserve"> در  </w:t>
      </w:r>
      <w:r w:rsidRPr="00D367DA">
        <w:rPr>
          <w:rFonts w:ascii="Times New Roman" w:eastAsia="Calibri" w:hAnsi="Times New Roman" w:cs="B Nazanin" w:hint="cs"/>
          <w:sz w:val="26"/>
          <w:szCs w:val="26"/>
          <w:rtl/>
          <w:lang w:bidi="fa-IR"/>
        </w:rPr>
        <w:t>ﻣﻄﺎﻟﻌـﺎت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ﻛـﺎرآﻓﺮﻳﻨﻲ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ﺑـﺎ</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ﺳـﺘﻔﺎده</w:t>
      </w:r>
      <w:r w:rsidRPr="00D367DA">
        <w:rPr>
          <w:rFonts w:ascii="Times New Roman" w:eastAsia="Calibri" w:hAnsi="Times New Roman" w:cs="B Nazanin"/>
          <w:sz w:val="26"/>
          <w:szCs w:val="26"/>
          <w:rtl/>
          <w:lang w:bidi="fa-IR"/>
        </w:rPr>
        <w:t xml:space="preserve"> از روي</w:t>
      </w:r>
      <w:r w:rsidRPr="00D367DA">
        <w:rPr>
          <w:rFonts w:ascii="Times New Roman" w:eastAsia="Calibri" w:hAnsi="Times New Roman" w:cs="B Nazanin" w:hint="cs"/>
          <w:sz w:val="26"/>
          <w:szCs w:val="26"/>
          <w:rtl/>
          <w:lang w:bidi="fa-IR"/>
        </w:rPr>
        <w:t>ﻛـﺮد</w:t>
      </w:r>
      <w:r w:rsidRPr="00D367DA">
        <w:rPr>
          <w:rFonts w:ascii="Times New Roman" w:eastAsia="Calibri" w:hAnsi="Times New Roman" w:cs="B Nazanin"/>
          <w:sz w:val="26"/>
          <w:szCs w:val="26"/>
          <w:rtl/>
          <w:lang w:bidi="fa-IR"/>
        </w:rPr>
        <w:t>،</w:t>
      </w:r>
      <w:r w:rsidRPr="00D367DA">
        <w:rPr>
          <w:rFonts w:ascii="Times New Roman" w:eastAsia="Calibri" w:hAnsi="Times New Roman" w:cs="B Nazanin" w:hint="cs"/>
          <w:sz w:val="26"/>
          <w:szCs w:val="26"/>
          <w:rtl/>
          <w:lang w:bidi="fa-IR"/>
        </w:rPr>
        <w:t xml:space="preserve"> </w:t>
      </w:r>
      <w:r w:rsidRPr="00D367DA">
        <w:rPr>
          <w:rFonts w:ascii="Times New Roman" w:eastAsia="Calibri" w:hAnsi="Times New Roman" w:cs="B Nazanin"/>
          <w:sz w:val="26"/>
          <w:szCs w:val="26"/>
          <w:rtl/>
          <w:lang w:bidi="fa-IR"/>
        </w:rPr>
        <w:t>ر</w:t>
      </w:r>
      <w:r w:rsidRPr="00D367DA">
        <w:rPr>
          <w:rFonts w:ascii="Times New Roman" w:eastAsia="Calibri" w:hAnsi="Times New Roman" w:cs="B Nazanin" w:hint="cs"/>
          <w:sz w:val="26"/>
          <w:szCs w:val="26"/>
          <w:rtl/>
          <w:lang w:bidi="fa-IR"/>
        </w:rPr>
        <w:t>ﻓﺘـﺎري</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ﻣﻬﻢ</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ﺗـﺮﻳﻦ</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ﻋﻮاﻣـﻞ</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ﻣـﺆﺛﺮ</w:t>
      </w:r>
      <w:r w:rsidRPr="00D367DA">
        <w:rPr>
          <w:rFonts w:ascii="Times New Roman" w:eastAsia="Calibri" w:hAnsi="Times New Roman" w:cs="B Nazanin"/>
          <w:sz w:val="26"/>
          <w:szCs w:val="26"/>
          <w:rtl/>
          <w:lang w:bidi="fa-IR"/>
        </w:rPr>
        <w:t xml:space="preserve"> در  </w:t>
      </w:r>
      <w:r w:rsidRPr="00D367DA">
        <w:rPr>
          <w:rFonts w:ascii="Times New Roman" w:eastAsia="Calibri" w:hAnsi="Times New Roman" w:cs="B Nazanin" w:hint="cs"/>
          <w:sz w:val="26"/>
          <w:szCs w:val="26"/>
          <w:rtl/>
          <w:lang w:bidi="fa-IR"/>
        </w:rPr>
        <w:t>ﻛـﺎرآﻓﺮﻳﻨﻲ</w:t>
      </w:r>
      <w:r w:rsidRPr="00D367DA">
        <w:rPr>
          <w:rFonts w:ascii="Times New Roman" w:eastAsia="Calibri" w:hAnsi="Times New Roman" w:cs="B Nazanin"/>
          <w:sz w:val="26"/>
          <w:szCs w:val="26"/>
          <w:rtl/>
          <w:lang w:bidi="fa-IR"/>
        </w:rPr>
        <w:t xml:space="preserve"> را  </w:t>
      </w:r>
      <w:r w:rsidRPr="00D367DA">
        <w:rPr>
          <w:rFonts w:ascii="Times New Roman" w:eastAsia="Calibri" w:hAnsi="Times New Roman" w:cs="B Nazanin" w:hint="cs"/>
          <w:sz w:val="26"/>
          <w:szCs w:val="26"/>
          <w:rtl/>
          <w:lang w:bidi="fa-IR"/>
        </w:rPr>
        <w:t>ﻣﻄـﺮح</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ﻧﻤﻮدﻧـﺪ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ﺑـﺮ</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ﺳـﺎس</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ﻧﻈﺮﻳـﻪي</w:t>
      </w:r>
      <w:r w:rsidRPr="00D367DA">
        <w:rPr>
          <w:rFonts w:ascii="Times New Roman" w:eastAsia="Calibri" w:hAnsi="Times New Roman" w:cs="B Nazanin"/>
          <w:sz w:val="26"/>
          <w:szCs w:val="26"/>
          <w:rtl/>
          <w:lang w:bidi="fa-IR"/>
        </w:rPr>
        <w:t xml:space="preserve"> و</w:t>
      </w:r>
      <w:r w:rsidRPr="00D367DA">
        <w:rPr>
          <w:rFonts w:ascii="Times New Roman" w:eastAsia="Calibri" w:hAnsi="Times New Roman" w:cs="B Nazanin" w:hint="cs"/>
          <w:sz w:val="26"/>
          <w:szCs w:val="26"/>
          <w:rtl/>
          <w:lang w:bidi="fa-IR"/>
        </w:rPr>
        <w:t>ﻳﻠﻴـﺎم</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ﺑـﺎﻳﮕﺮو</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w:t>
      </w:r>
      <w:r w:rsidRPr="00D367DA">
        <w:rPr>
          <w:rFonts w:ascii="Times New Roman" w:eastAsia="Calibri" w:hAnsi="Times New Roman" w:cs="B Nazanin"/>
          <w:sz w:val="26"/>
          <w:szCs w:val="26"/>
          <w:rtl/>
          <w:lang w:bidi="fa-IR"/>
        </w:rPr>
        <w:t>1994</w:t>
      </w:r>
      <w:r w:rsidRPr="00D367DA">
        <w:rPr>
          <w:rFonts w:ascii="Times New Roman" w:eastAsia="Calibri" w:hAnsi="Times New Roman" w:cs="B Nazanin" w:hint="cs"/>
          <w:sz w:val="26"/>
          <w:szCs w:val="26"/>
          <w:rtl/>
          <w:lang w:bidi="fa-IR"/>
        </w:rPr>
        <w:t xml:space="preserve">) </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ﻋﻮاﻣـﻞ</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ﺷﺨﺼﻲ،</w:t>
      </w:r>
      <w:r w:rsidRPr="00D367DA">
        <w:rPr>
          <w:rFonts w:ascii="Times New Roman" w:eastAsia="Calibri" w:hAnsi="Times New Roman" w:cs="B Nazanin"/>
          <w:sz w:val="26"/>
          <w:szCs w:val="26"/>
          <w:rtl/>
          <w:lang w:bidi="fa-IR"/>
        </w:rPr>
        <w:t xml:space="preserve"> روا</w:t>
      </w:r>
      <w:r w:rsidRPr="00D367DA">
        <w:rPr>
          <w:rFonts w:ascii="Times New Roman" w:eastAsia="Calibri" w:hAnsi="Times New Roman" w:cs="B Nazanin" w:hint="cs"/>
          <w:sz w:val="26"/>
          <w:szCs w:val="26"/>
          <w:rtl/>
          <w:lang w:bidi="fa-IR"/>
        </w:rPr>
        <w:t>ﻧﻲ</w:t>
      </w:r>
      <w:r w:rsidRPr="00D367DA">
        <w:rPr>
          <w:rFonts w:ascii="Times New Roman" w:eastAsia="Calibri" w:hAnsi="Times New Roman" w:cs="B Nazanin"/>
          <w:sz w:val="26"/>
          <w:szCs w:val="26"/>
          <w:rtl/>
          <w:lang w:bidi="fa-IR"/>
        </w:rPr>
        <w:t xml:space="preserve"> و  </w:t>
      </w:r>
      <w:r w:rsidRPr="00D367DA">
        <w:rPr>
          <w:rFonts w:ascii="Times New Roman" w:eastAsia="Calibri" w:hAnsi="Times New Roman" w:cs="B Nazanin" w:hint="cs"/>
          <w:sz w:val="26"/>
          <w:szCs w:val="26"/>
          <w:rtl/>
          <w:lang w:bidi="fa-IR"/>
        </w:rPr>
        <w:t>ﻣﺤﻴﻄﻲ</w:t>
      </w:r>
      <w:r w:rsidRPr="00D367DA">
        <w:rPr>
          <w:rFonts w:ascii="Times New Roman" w:eastAsia="Calibri" w:hAnsi="Times New Roman" w:cs="B Nazanin"/>
          <w:sz w:val="26"/>
          <w:szCs w:val="26"/>
          <w:rtl/>
          <w:lang w:bidi="fa-IR"/>
        </w:rPr>
        <w:t xml:space="preserve"> در</w:t>
      </w:r>
      <w:r w:rsidRPr="00D367DA">
        <w:rPr>
          <w:rFonts w:ascii="Times New Roman" w:eastAsia="Calibri" w:hAnsi="Times New Roman" w:cs="B Nazanin" w:hint="cs"/>
          <w:sz w:val="26"/>
          <w:szCs w:val="26"/>
          <w:rtl/>
          <w:lang w:bidi="fa-IR"/>
        </w:rPr>
        <w:t>ﻛﺎ</w:t>
      </w:r>
      <w:r w:rsidRPr="00D367DA">
        <w:rPr>
          <w:rFonts w:ascii="Times New Roman" w:eastAsia="Calibri" w:hAnsi="Times New Roman" w:cs="B Nazanin"/>
          <w:sz w:val="26"/>
          <w:szCs w:val="26"/>
          <w:rtl/>
          <w:lang w:bidi="fa-IR"/>
        </w:rPr>
        <w:t>رآ</w:t>
      </w:r>
      <w:r w:rsidRPr="00D367DA">
        <w:rPr>
          <w:rFonts w:ascii="Times New Roman" w:eastAsia="Calibri" w:hAnsi="Times New Roman" w:cs="B Nazanin" w:hint="cs"/>
          <w:sz w:val="26"/>
          <w:szCs w:val="26"/>
          <w:rtl/>
          <w:lang w:bidi="fa-IR"/>
        </w:rPr>
        <w:t>ﻓﺮﻳﻨﻲ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ﻣﻬـﻢ</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ﻫﺴـﺘﻨﺪ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ﺗﺼـﻤﻴﻢ</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ﮔﻴـﺮي</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ﻳـﺎ</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ﻓﻘـﺪان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ﺗﺼـﻤﻴﻢ</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ﮔﻴـﺮي</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ﺑـﺮاي</w:t>
      </w:r>
      <w:r w:rsidRPr="00D367DA">
        <w:rPr>
          <w:rFonts w:ascii="Times New Roman" w:eastAsia="Calibri" w:hAnsi="Times New Roman" w:cs="B Nazanin"/>
          <w:sz w:val="26"/>
          <w:szCs w:val="26"/>
          <w:rtl/>
          <w:lang w:bidi="fa-IR"/>
        </w:rPr>
        <w:t xml:space="preserve"> ورود  </w:t>
      </w:r>
      <w:r w:rsidRPr="00D367DA">
        <w:rPr>
          <w:rFonts w:ascii="Times New Roman" w:eastAsia="Calibri" w:hAnsi="Times New Roman" w:cs="B Nazanin" w:hint="cs"/>
          <w:sz w:val="26"/>
          <w:szCs w:val="26"/>
          <w:rtl/>
          <w:lang w:bidi="fa-IR"/>
        </w:rPr>
        <w:t>ﺑـﻪ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ﻛﺴﺐوﻛﺎر</w:t>
      </w:r>
      <w:r w:rsidRPr="00D367DA">
        <w:rPr>
          <w:rFonts w:ascii="Times New Roman" w:eastAsia="Calibri" w:hAnsi="Times New Roman" w:cs="B Nazanin"/>
          <w:sz w:val="26"/>
          <w:szCs w:val="26"/>
          <w:rtl/>
          <w:lang w:bidi="fa-IR"/>
        </w:rPr>
        <w:t xml:space="preserve"> و </w:t>
      </w:r>
      <w:r w:rsidRPr="00D367DA">
        <w:rPr>
          <w:rFonts w:ascii="Times New Roman" w:eastAsia="Calibri" w:hAnsi="Times New Roman" w:cs="B Nazanin" w:hint="cs"/>
          <w:sz w:val="26"/>
          <w:szCs w:val="26"/>
          <w:rtl/>
          <w:lang w:bidi="fa-IR"/>
        </w:rPr>
        <w:t>ﺗﻌﻘﻴـﺐ</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ﻳـﺪه‌ي</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ﻛـﺎرآﻓﺮﻳﻨﻲ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ﺑـﻪ ﻋـﻮاﻣﻠﻲ ﻫـمچـﻮن</w:t>
      </w:r>
      <w:r w:rsidRPr="00D367DA">
        <w:rPr>
          <w:rFonts w:ascii="Times New Roman" w:eastAsia="Calibri" w:hAnsi="Times New Roman" w:cs="B Nazanin"/>
          <w:sz w:val="26"/>
          <w:szCs w:val="26"/>
          <w:rtl/>
          <w:lang w:bidi="fa-IR"/>
        </w:rPr>
        <w:t xml:space="preserve">  ز</w:t>
      </w:r>
      <w:r w:rsidRPr="00D367DA">
        <w:rPr>
          <w:rFonts w:ascii="Times New Roman" w:eastAsia="Calibri" w:hAnsi="Times New Roman" w:cs="B Nazanin" w:hint="cs"/>
          <w:sz w:val="26"/>
          <w:szCs w:val="26"/>
          <w:rtl/>
          <w:lang w:bidi="fa-IR"/>
        </w:rPr>
        <w:t>ﻣﻴﻨـﻪ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ﻫـﺎي</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ﺷـﻐﻠﻲ،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ﺷـﺮاﻳﻂ</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ﻛـﻮدﻛﻲ،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ﺧـﺎﻧﻮاده،</w:t>
      </w:r>
      <w:r w:rsidRPr="00D367DA">
        <w:rPr>
          <w:rFonts w:ascii="Times New Roman" w:eastAsia="Calibri" w:hAnsi="Times New Roman" w:cs="B Nazanin"/>
          <w:sz w:val="26"/>
          <w:szCs w:val="26"/>
          <w:rtl/>
          <w:lang w:bidi="fa-IR"/>
        </w:rPr>
        <w:t xml:space="preserve"> دو</w:t>
      </w:r>
      <w:r w:rsidRPr="00D367DA">
        <w:rPr>
          <w:rFonts w:ascii="Times New Roman" w:eastAsia="Calibri" w:hAnsi="Times New Roman" w:cs="B Nazanin" w:hint="cs"/>
          <w:sz w:val="26"/>
          <w:szCs w:val="26"/>
          <w:rtl/>
          <w:lang w:bidi="fa-IR"/>
        </w:rPr>
        <w:t>ﺳﺘﺎن،</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ﻟﮕﻮي</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ﻧﻘﺶ</w:t>
      </w:r>
      <w:r w:rsidRPr="00D367DA">
        <w:rPr>
          <w:rFonts w:ascii="Times New Roman" w:eastAsia="Calibri" w:hAnsi="Times New Roman" w:cs="B Nazanin"/>
          <w:sz w:val="26"/>
          <w:szCs w:val="26"/>
          <w:rtl/>
          <w:lang w:bidi="fa-IR"/>
        </w:rPr>
        <w:t xml:space="preserve"> و و</w:t>
      </w:r>
      <w:r w:rsidRPr="00D367DA">
        <w:rPr>
          <w:rFonts w:ascii="Times New Roman" w:eastAsia="Calibri" w:hAnsi="Times New Roman" w:cs="B Nazanin" w:hint="cs"/>
          <w:sz w:val="26"/>
          <w:szCs w:val="26"/>
          <w:rtl/>
          <w:lang w:bidi="fa-IR"/>
        </w:rPr>
        <w:t>ﺿﻌﻴﺖ</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ﻗﺘﺼﺎدي</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ﺗﺠﺎرب</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ﻗﺒﻠﻲ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ﺑﺴﺘﮕﻲ</w:t>
      </w:r>
      <w:r w:rsidRPr="00D367DA">
        <w:rPr>
          <w:rFonts w:ascii="Times New Roman" w:eastAsia="Calibri" w:hAnsi="Times New Roman" w:cs="B Nazanin"/>
          <w:sz w:val="26"/>
          <w:szCs w:val="26"/>
          <w:rtl/>
          <w:lang w:bidi="fa-IR"/>
        </w:rPr>
        <w:t xml:space="preserve"> دارد </w:t>
      </w:r>
      <w:r w:rsidRPr="00D367DA">
        <w:rPr>
          <w:rFonts w:ascii="Times New Roman" w:eastAsia="Calibri" w:hAnsi="Times New Roman" w:cs="B Nazanin" w:hint="cs"/>
          <w:sz w:val="26"/>
          <w:szCs w:val="26"/>
          <w:rtl/>
          <w:lang w:bidi="fa-IR"/>
        </w:rPr>
        <w:t>(</w:t>
      </w:r>
      <w:r w:rsidRPr="00D367DA">
        <w:rPr>
          <w:rFonts w:ascii="Times New Roman" w:eastAsia="Calibri" w:hAnsi="Times New Roman" w:cs="B Nazanin"/>
          <w:sz w:val="26"/>
          <w:szCs w:val="26"/>
          <w:rtl/>
          <w:lang w:bidi="fa-IR"/>
        </w:rPr>
        <w:t>ا</w:t>
      </w:r>
      <w:r w:rsidRPr="00D367DA">
        <w:rPr>
          <w:rFonts w:ascii="Times New Roman" w:eastAsia="Calibri" w:hAnsi="Times New Roman" w:cs="B Nazanin" w:hint="cs"/>
          <w:sz w:val="26"/>
          <w:szCs w:val="26"/>
          <w:rtl/>
          <w:lang w:bidi="fa-IR"/>
        </w:rPr>
        <w:t>ﺣﻤﺪﭘﻮر</w:t>
      </w:r>
      <w:r w:rsidRPr="00D367DA">
        <w:rPr>
          <w:rFonts w:ascii="Times New Roman" w:eastAsia="Calibri" w:hAnsi="Times New Roman" w:cs="B Nazanin"/>
          <w:sz w:val="26"/>
          <w:szCs w:val="26"/>
          <w:rtl/>
          <w:lang w:bidi="fa-IR"/>
        </w:rPr>
        <w:t xml:space="preserve"> ،1378: 119</w:t>
      </w:r>
      <w:r w:rsidRPr="00D367DA">
        <w:rPr>
          <w:rFonts w:ascii="Times New Roman" w:eastAsia="Calibri" w:hAnsi="Times New Roman" w:cs="B Nazanin" w:hint="cs"/>
          <w:sz w:val="26"/>
          <w:szCs w:val="26"/>
          <w:rtl/>
          <w:lang w:bidi="fa-IR"/>
        </w:rPr>
        <w:t>)</w:t>
      </w:r>
      <w:r w:rsidRPr="00D367DA">
        <w:rPr>
          <w:rFonts w:ascii="Times New Roman" w:eastAsia="Calibri" w:hAnsi="Times New Roman" w:cs="B Nazanin"/>
          <w:sz w:val="26"/>
          <w:szCs w:val="26"/>
          <w:rtl/>
          <w:lang w:bidi="fa-IR"/>
        </w:rPr>
        <w:t>.</w:t>
      </w:r>
    </w:p>
    <w:p w:rsidR="00D367DA" w:rsidRPr="00D367DA" w:rsidRDefault="00D367DA" w:rsidP="00C91C77">
      <w:pPr>
        <w:bidi/>
        <w:spacing w:after="200" w:line="360" w:lineRule="auto"/>
        <w:jc w:val="both"/>
        <w:rPr>
          <w:rFonts w:ascii="Times New Roman" w:eastAsia="Calibri" w:hAnsi="Times New Roman" w:cs="B Nazanin"/>
          <w:sz w:val="26"/>
          <w:szCs w:val="26"/>
          <w:rtl/>
          <w:lang w:bidi="fa-IR"/>
        </w:rPr>
      </w:pP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ﺷﺒﻴﺮ</w:t>
      </w:r>
      <w:r w:rsidRPr="00D367DA">
        <w:rPr>
          <w:rFonts w:ascii="Times New Roman" w:eastAsia="Calibri" w:hAnsi="Times New Roman" w:cs="B Nazanin"/>
          <w:sz w:val="26"/>
          <w:szCs w:val="26"/>
          <w:rtl/>
          <w:lang w:bidi="fa-IR"/>
        </w:rPr>
        <w:t xml:space="preserve">  و </w:t>
      </w:r>
      <w:r w:rsidRPr="00D367DA">
        <w:rPr>
          <w:rFonts w:ascii="Times New Roman" w:eastAsia="Calibri" w:hAnsi="Times New Roman" w:cs="B Nazanin" w:hint="cs"/>
          <w:sz w:val="26"/>
          <w:szCs w:val="26"/>
          <w:rtl/>
          <w:lang w:bidi="fa-IR"/>
        </w:rPr>
        <w:t>ﮔﺮﻳﮕﻮر</w:t>
      </w:r>
      <w:r w:rsidRPr="00D367DA">
        <w:rPr>
          <w:rFonts w:ascii="Times New Roman" w:eastAsia="Calibri" w:hAnsi="Times New Roman" w:cs="B Nazanin"/>
          <w:sz w:val="26"/>
          <w:szCs w:val="26"/>
          <w:vertAlign w:val="superscript"/>
          <w:rtl/>
          <w:lang w:bidi="fa-IR"/>
        </w:rPr>
        <w:footnoteReference w:id="41"/>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ﻧﻴﺰ</w:t>
      </w:r>
      <w:r w:rsidRPr="00D367DA">
        <w:rPr>
          <w:rFonts w:ascii="Times New Roman" w:eastAsia="Calibri" w:hAnsi="Times New Roman" w:cs="B Nazanin"/>
          <w:sz w:val="26"/>
          <w:szCs w:val="26"/>
          <w:rtl/>
          <w:lang w:bidi="fa-IR"/>
        </w:rPr>
        <w:t xml:space="preserve"> در </w:t>
      </w:r>
      <w:r w:rsidRPr="00D367DA">
        <w:rPr>
          <w:rFonts w:ascii="Times New Roman" w:eastAsia="Calibri" w:hAnsi="Times New Roman" w:cs="B Nazanin" w:hint="cs"/>
          <w:sz w:val="26"/>
          <w:szCs w:val="26"/>
          <w:rtl/>
          <w:lang w:bidi="fa-IR"/>
        </w:rPr>
        <w:t>ﺗﺌﻮري</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ﺧﻮد</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ﺛﺮات</w:t>
      </w:r>
      <w:r w:rsidRPr="00D367DA">
        <w:rPr>
          <w:rFonts w:ascii="Times New Roman" w:eastAsia="Calibri" w:hAnsi="Times New Roman" w:cs="B Nazanin"/>
          <w:sz w:val="26"/>
          <w:szCs w:val="26"/>
          <w:rtl/>
          <w:lang w:bidi="fa-IR"/>
        </w:rPr>
        <w:t xml:space="preserve"> </w:t>
      </w:r>
      <w:r w:rsidR="00CD0D5A">
        <w:rPr>
          <w:rFonts w:ascii="Times New Roman" w:eastAsia="Calibri" w:hAnsi="Times New Roman" w:cs="B Nazanin" w:hint="cs"/>
          <w:sz w:val="26"/>
          <w:szCs w:val="26"/>
          <w:rtl/>
          <w:lang w:bidi="fa-IR"/>
        </w:rPr>
        <w:t>عوامل</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ﺳﺎﺧﺘﺎري</w:t>
      </w:r>
      <w:r w:rsidRPr="00D367DA">
        <w:rPr>
          <w:rFonts w:ascii="Times New Roman" w:eastAsia="Calibri" w:hAnsi="Times New Roman" w:cs="B Nazanin"/>
          <w:sz w:val="26"/>
          <w:szCs w:val="26"/>
          <w:rtl/>
          <w:lang w:bidi="fa-IR"/>
        </w:rPr>
        <w:t xml:space="preserve"> را </w:t>
      </w:r>
      <w:r w:rsidRPr="00D367DA">
        <w:rPr>
          <w:rFonts w:ascii="Times New Roman" w:eastAsia="Calibri" w:hAnsi="Times New Roman" w:cs="B Nazanin" w:hint="cs"/>
          <w:sz w:val="26"/>
          <w:szCs w:val="26"/>
          <w:rtl/>
          <w:lang w:bidi="fa-IR"/>
        </w:rPr>
        <w:t>ﺑﺮ</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ﺗﻮاﻧﺎﻳﻲﻫﺎي</w:t>
      </w:r>
      <w:r w:rsidRPr="00D367DA">
        <w:rPr>
          <w:rFonts w:ascii="Times New Roman" w:eastAsia="Calibri" w:hAnsi="Times New Roman" w:cs="B Nazanin"/>
          <w:sz w:val="26"/>
          <w:szCs w:val="26"/>
          <w:rtl/>
          <w:lang w:bidi="fa-IR"/>
        </w:rPr>
        <w:t xml:space="preserve"> ز</w:t>
      </w:r>
      <w:r w:rsidRPr="00D367DA">
        <w:rPr>
          <w:rFonts w:ascii="Times New Roman" w:eastAsia="Calibri" w:hAnsi="Times New Roman" w:cs="B Nazanin" w:hint="cs"/>
          <w:sz w:val="26"/>
          <w:szCs w:val="26"/>
          <w:rtl/>
          <w:lang w:bidi="fa-IR"/>
        </w:rPr>
        <w:t>ﻧﺎن</w:t>
      </w:r>
      <w:r w:rsidRPr="00D367DA">
        <w:rPr>
          <w:rFonts w:ascii="Times New Roman" w:eastAsia="Calibri" w:hAnsi="Times New Roman" w:cs="B Nazanin"/>
          <w:sz w:val="26"/>
          <w:szCs w:val="26"/>
          <w:rtl/>
          <w:lang w:bidi="fa-IR"/>
        </w:rPr>
        <w:t xml:space="preserve"> در ورود </w:t>
      </w:r>
      <w:r w:rsidRPr="00D367DA">
        <w:rPr>
          <w:rFonts w:ascii="Times New Roman" w:eastAsia="Calibri" w:hAnsi="Times New Roman" w:cs="B Nazanin" w:hint="cs"/>
          <w:sz w:val="26"/>
          <w:szCs w:val="26"/>
          <w:rtl/>
          <w:lang w:bidi="fa-IR"/>
        </w:rPr>
        <w:t>ﺑﻪ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ﻛﺴﺐوﻛﺎر</w:t>
      </w:r>
      <w:r w:rsidRPr="00D367DA">
        <w:rPr>
          <w:rFonts w:ascii="Times New Roman" w:eastAsia="Calibri" w:hAnsi="Times New Roman" w:cs="B Nazanin"/>
          <w:sz w:val="26"/>
          <w:szCs w:val="26"/>
          <w:rtl/>
          <w:lang w:bidi="fa-IR"/>
        </w:rPr>
        <w:t xml:space="preserve"> در </w:t>
      </w:r>
      <w:r w:rsidRPr="00D367DA">
        <w:rPr>
          <w:rFonts w:ascii="Times New Roman" w:eastAsia="Calibri" w:hAnsi="Times New Roman" w:cs="B Nazanin" w:hint="cs"/>
          <w:sz w:val="26"/>
          <w:szCs w:val="26"/>
          <w:rtl/>
          <w:lang w:bidi="fa-IR"/>
        </w:rPr>
        <w:t>ﻧﻈﺮ</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ﮔﺮﻓﺘﻨﺪ</w:t>
      </w:r>
      <w:r w:rsidRPr="00D367DA">
        <w:rPr>
          <w:rFonts w:ascii="Times New Roman" w:eastAsia="Calibri" w:hAnsi="Times New Roman" w:cs="B Nazanin"/>
          <w:sz w:val="26"/>
          <w:szCs w:val="26"/>
          <w:rtl/>
          <w:lang w:bidi="fa-IR"/>
        </w:rPr>
        <w:t>.</w:t>
      </w:r>
      <w:r w:rsidRPr="00D367DA">
        <w:rPr>
          <w:rFonts w:ascii="Times New Roman" w:eastAsia="Calibri" w:hAnsi="Times New Roman" w:cs="B Nazanin" w:hint="cs"/>
          <w:sz w:val="26"/>
          <w:szCs w:val="26"/>
          <w:rtl/>
          <w:lang w:bidi="fa-IR"/>
        </w:rPr>
        <w:t xml:space="preserve"> ﻋﻮاﻣﻞ</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ﺳﺎﺧﺘﺎري</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ﺑﺎ</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ﺗﻮﺟﻪ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ﺑﻪ</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ﻫﺪاف</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ﺷﺨﺼﻲ</w:t>
      </w:r>
      <w:r w:rsidRPr="00D367DA">
        <w:rPr>
          <w:rFonts w:ascii="Times New Roman" w:eastAsia="Calibri" w:hAnsi="Times New Roman" w:cs="B Nazanin"/>
          <w:sz w:val="26"/>
          <w:szCs w:val="26"/>
          <w:rtl/>
          <w:lang w:bidi="fa-IR"/>
        </w:rPr>
        <w:t xml:space="preserve"> ز</w:t>
      </w:r>
      <w:r w:rsidRPr="00D367DA">
        <w:rPr>
          <w:rFonts w:ascii="Times New Roman" w:eastAsia="Calibri" w:hAnsi="Times New Roman" w:cs="B Nazanin" w:hint="cs"/>
          <w:sz w:val="26"/>
          <w:szCs w:val="26"/>
          <w:rtl/>
          <w:lang w:bidi="fa-IR"/>
        </w:rPr>
        <w:t>ﻧﺎن</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ﺛﺮاﺗﻲ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ﻣﺘﻔﺎوت</w:t>
      </w:r>
      <w:r w:rsidRPr="00D367DA">
        <w:rPr>
          <w:rFonts w:ascii="Times New Roman" w:eastAsia="Calibri" w:hAnsi="Times New Roman" w:cs="B Nazanin"/>
          <w:sz w:val="26"/>
          <w:szCs w:val="26"/>
          <w:rtl/>
          <w:lang w:bidi="fa-IR"/>
        </w:rPr>
        <w:t xml:space="preserve"> دارد.</w:t>
      </w:r>
      <w:r w:rsidRPr="00D367DA">
        <w:rPr>
          <w:rFonts w:ascii="Times New Roman" w:eastAsia="Calibri" w:hAnsi="Times New Roman" w:cs="B Nazanin" w:hint="cs"/>
          <w:sz w:val="26"/>
          <w:szCs w:val="26"/>
          <w:rtl/>
          <w:lang w:bidi="fa-IR"/>
        </w:rPr>
        <w:t xml:space="preserve"> </w:t>
      </w:r>
      <w:r w:rsidRPr="00D367DA">
        <w:rPr>
          <w:rFonts w:ascii="Times New Roman" w:eastAsia="Calibri" w:hAnsi="Times New Roman" w:cs="B Nazanin"/>
          <w:sz w:val="26"/>
          <w:szCs w:val="26"/>
          <w:rtl/>
          <w:lang w:bidi="fa-IR"/>
        </w:rPr>
        <w:t>ا</w:t>
      </w:r>
      <w:r w:rsidRPr="00D367DA">
        <w:rPr>
          <w:rFonts w:ascii="Times New Roman" w:eastAsia="Calibri" w:hAnsi="Times New Roman" w:cs="B Nazanin" w:hint="cs"/>
          <w:sz w:val="26"/>
          <w:szCs w:val="26"/>
          <w:rtl/>
          <w:lang w:bidi="fa-IR"/>
        </w:rPr>
        <w:t>ﻳﻦ</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ﻋﻮاﻣﻞ</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ﺳﻪ</w:t>
      </w:r>
      <w:r w:rsidRPr="00D367DA">
        <w:rPr>
          <w:rFonts w:ascii="Times New Roman" w:eastAsia="Calibri" w:hAnsi="Times New Roman" w:cs="B Nazanin"/>
          <w:sz w:val="26"/>
          <w:szCs w:val="26"/>
          <w:rtl/>
          <w:lang w:bidi="fa-IR"/>
        </w:rPr>
        <w:t xml:space="preserve"> د</w:t>
      </w:r>
      <w:r w:rsidRPr="00D367DA">
        <w:rPr>
          <w:rFonts w:ascii="Times New Roman" w:eastAsia="Calibri" w:hAnsi="Times New Roman" w:cs="B Nazanin" w:hint="cs"/>
          <w:sz w:val="26"/>
          <w:szCs w:val="26"/>
          <w:rtl/>
          <w:lang w:bidi="fa-IR"/>
        </w:rPr>
        <w:t>ﺳﺘﻪ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داخلی، خارجی، و ارتباطی (ارتباطات با خانواده، ﻣﺸﺘﺮﻳﺎن،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ﻋﺮﺿﻪﻛﻨﻨﺪﮔﺎن)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ﻃﺒﻘﻪﺑﻨﺪي</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ﺷﺪه‌اﻧﺪ</w:t>
      </w:r>
      <w:r w:rsidRPr="00D367DA">
        <w:rPr>
          <w:rFonts w:ascii="Times New Roman" w:eastAsia="Calibri" w:hAnsi="Times New Roman" w:cs="B Nazanin"/>
          <w:sz w:val="26"/>
          <w:szCs w:val="26"/>
          <w:rtl/>
          <w:lang w:bidi="fa-IR"/>
        </w:rPr>
        <w:t>. ز</w:t>
      </w:r>
      <w:r w:rsidRPr="00D367DA">
        <w:rPr>
          <w:rFonts w:ascii="Times New Roman" w:eastAsia="Calibri" w:hAnsi="Times New Roman" w:cs="B Nazanin" w:hint="cs"/>
          <w:sz w:val="26"/>
          <w:szCs w:val="26"/>
          <w:rtl/>
          <w:lang w:bidi="fa-IR"/>
        </w:rPr>
        <w:t>ﻧﺎن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ﻛﺎرآﻓﺮﻳﻦ</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ﺑﺎ</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ﻋﻘﺎﻳﺪ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ﻣﺤﻜﻢ</w:t>
      </w:r>
      <w:r w:rsidRPr="00D367DA">
        <w:rPr>
          <w:rFonts w:ascii="Times New Roman" w:eastAsia="Calibri" w:hAnsi="Times New Roman" w:cs="B Nazanin"/>
          <w:sz w:val="26"/>
          <w:szCs w:val="26"/>
          <w:rtl/>
          <w:lang w:bidi="fa-IR"/>
        </w:rPr>
        <w:t xml:space="preserve"> و ا</w:t>
      </w:r>
      <w:r w:rsidRPr="00D367DA">
        <w:rPr>
          <w:rFonts w:ascii="Times New Roman" w:eastAsia="Calibri" w:hAnsi="Times New Roman" w:cs="B Nazanin" w:hint="cs"/>
          <w:sz w:val="26"/>
          <w:szCs w:val="26"/>
          <w:rtl/>
          <w:lang w:bidi="fa-IR"/>
        </w:rPr>
        <w:t>ﺳﺘﻮار</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ﺧﻮد</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ﻧﻪﺗﻨﻬﺎ</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ﻋﻘﺎﻳﺪ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ﻛﺎري</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ﺧﻮد</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ﻃﻤﻴﻨﺎن</w:t>
      </w:r>
      <w:r w:rsidRPr="00D367DA">
        <w:rPr>
          <w:rFonts w:ascii="Times New Roman" w:eastAsia="Calibri" w:hAnsi="Times New Roman" w:cs="B Nazanin"/>
          <w:sz w:val="26"/>
          <w:szCs w:val="26"/>
          <w:rtl/>
          <w:lang w:bidi="fa-IR"/>
        </w:rPr>
        <w:t xml:space="preserve"> دار</w:t>
      </w:r>
      <w:r w:rsidRPr="00D367DA">
        <w:rPr>
          <w:rFonts w:ascii="Times New Roman" w:eastAsia="Calibri" w:hAnsi="Times New Roman" w:cs="B Nazanin" w:hint="cs"/>
          <w:sz w:val="26"/>
          <w:szCs w:val="26"/>
          <w:rtl/>
          <w:lang w:bidi="fa-IR"/>
        </w:rPr>
        <w:t>ﻧﺪ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بلکه خانواده و</w:t>
      </w:r>
      <w:r w:rsidRPr="00D367DA">
        <w:rPr>
          <w:rFonts w:ascii="Times New Roman" w:eastAsia="Calibri" w:hAnsi="Times New Roman" w:cs="B Nazanin"/>
          <w:sz w:val="26"/>
          <w:szCs w:val="26"/>
          <w:rtl/>
          <w:lang w:bidi="fa-IR"/>
        </w:rPr>
        <w:t xml:space="preserve"> دو</w:t>
      </w:r>
      <w:r w:rsidRPr="00D367DA">
        <w:rPr>
          <w:rFonts w:ascii="Times New Roman" w:eastAsia="Calibri" w:hAnsi="Times New Roman" w:cs="B Nazanin" w:hint="cs"/>
          <w:sz w:val="26"/>
          <w:szCs w:val="26"/>
          <w:rtl/>
          <w:lang w:bidi="fa-IR"/>
        </w:rPr>
        <w:t>ﺳﺘﺎن</w:t>
      </w:r>
      <w:r w:rsidRPr="00D367DA">
        <w:rPr>
          <w:rFonts w:ascii="Times New Roman" w:eastAsia="Calibri" w:hAnsi="Times New Roman" w:cs="B Lotus" w:hint="cs"/>
          <w:sz w:val="24"/>
          <w:szCs w:val="26"/>
          <w:rtl/>
        </w:rPr>
        <w:t xml:space="preserve"> </w:t>
      </w:r>
      <w:r w:rsidRPr="00D367DA">
        <w:rPr>
          <w:rFonts w:ascii="Times New Roman" w:eastAsia="Calibri" w:hAnsi="Times New Roman" w:cs="B Nazanin" w:hint="cs"/>
          <w:sz w:val="26"/>
          <w:szCs w:val="26"/>
          <w:rtl/>
          <w:lang w:bidi="fa-IR"/>
        </w:rPr>
        <w:t>ﺑﺮاي</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ﻋﻤﻠﻲ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ﻛﺮدن</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ﻳن</w:t>
      </w:r>
      <w:r w:rsidRPr="00D367DA">
        <w:rPr>
          <w:rFonts w:ascii="Times New Roman" w:eastAsia="Calibri" w:hAnsi="Times New Roman" w:cs="B Lotus"/>
          <w:sz w:val="24"/>
          <w:szCs w:val="26"/>
          <w:rtl/>
        </w:rPr>
        <w:t xml:space="preserve"> </w:t>
      </w:r>
      <w:r w:rsidRPr="00D367DA">
        <w:rPr>
          <w:rFonts w:ascii="Times New Roman" w:eastAsia="Calibri" w:hAnsi="Times New Roman" w:cs="B Nazanin"/>
          <w:sz w:val="26"/>
          <w:szCs w:val="26"/>
          <w:rtl/>
          <w:lang w:bidi="fa-IR"/>
        </w:rPr>
        <w:t>ا</w:t>
      </w:r>
      <w:r w:rsidRPr="00D367DA">
        <w:rPr>
          <w:rFonts w:ascii="Times New Roman" w:eastAsia="Calibri" w:hAnsi="Times New Roman" w:cs="B Nazanin" w:hint="cs"/>
          <w:sz w:val="26"/>
          <w:szCs w:val="26"/>
          <w:rtl/>
          <w:lang w:bidi="fa-IR"/>
        </w:rPr>
        <w:t>ﻓﻜﺎر</w:t>
      </w:r>
      <w:r w:rsidRPr="00D367DA">
        <w:rPr>
          <w:rFonts w:ascii="Times New Roman" w:eastAsia="Calibri" w:hAnsi="Times New Roman" w:cs="B Nazanin"/>
          <w:sz w:val="26"/>
          <w:szCs w:val="26"/>
          <w:rtl/>
          <w:lang w:bidi="fa-IR"/>
        </w:rPr>
        <w:t xml:space="preserve">  آن </w:t>
      </w:r>
      <w:r w:rsidRPr="00D367DA">
        <w:rPr>
          <w:rFonts w:ascii="Times New Roman" w:eastAsia="Calibri" w:hAnsi="Times New Roman" w:cs="B Nazanin" w:hint="cs"/>
          <w:sz w:val="26"/>
          <w:szCs w:val="26"/>
          <w:rtl/>
          <w:lang w:bidi="fa-IR"/>
        </w:rPr>
        <w:t>ﻫﺎ</w:t>
      </w:r>
      <w:r w:rsidRPr="00D367DA">
        <w:rPr>
          <w:rFonts w:ascii="Times New Roman" w:eastAsia="Calibri" w:hAnsi="Times New Roman" w:cs="B Nazanin"/>
          <w:sz w:val="26"/>
          <w:szCs w:val="26"/>
          <w:rtl/>
          <w:lang w:bidi="fa-IR"/>
        </w:rPr>
        <w:t xml:space="preserve"> را</w:t>
      </w:r>
      <w:r w:rsidRPr="00D367DA">
        <w:rPr>
          <w:rFonts w:ascii="Times New Roman" w:eastAsia="Calibri" w:hAnsi="Times New Roman" w:cs="B Nazanin" w:hint="cs"/>
          <w:sz w:val="26"/>
          <w:szCs w:val="26"/>
          <w:rtl/>
          <w:lang w:bidi="fa-IR"/>
        </w:rPr>
        <w:t xml:space="preserve">ﺗﺸویق </w:t>
      </w:r>
      <w:r w:rsidR="00F127FC">
        <w:rPr>
          <w:rFonts w:ascii="Times New Roman" w:eastAsia="Calibri" w:hAnsi="Times New Roman" w:cs="B Nazanin" w:hint="cs"/>
          <w:sz w:val="26"/>
          <w:szCs w:val="26"/>
          <w:rtl/>
          <w:lang w:bidi="fa-IR"/>
        </w:rPr>
        <w:t>می‌کنند</w:t>
      </w:r>
      <w:r w:rsidRPr="00D367DA">
        <w:rPr>
          <w:rFonts w:ascii="Times New Roman" w:eastAsia="Calibri" w:hAnsi="Times New Roman" w:cs="B Nazanin" w:hint="cs"/>
          <w:sz w:val="26"/>
          <w:szCs w:val="26"/>
          <w:rtl/>
          <w:lang w:bidi="fa-IR"/>
        </w:rPr>
        <w:t>.</w:t>
      </w:r>
      <w:r w:rsidRPr="00D367DA">
        <w:rPr>
          <w:rFonts w:ascii="Times New Roman" w:eastAsia="Calibri" w:hAnsi="Times New Roman" w:cs="B Lotus" w:hint="cs"/>
          <w:sz w:val="24"/>
          <w:szCs w:val="26"/>
          <w:rtl/>
        </w:rPr>
        <w:t xml:space="preserve"> </w:t>
      </w:r>
      <w:r w:rsidRPr="00D367DA">
        <w:rPr>
          <w:rFonts w:ascii="Times New Roman" w:eastAsia="Calibri" w:hAnsi="Times New Roman" w:cs="B Nazanin" w:hint="cs"/>
          <w:sz w:val="26"/>
          <w:szCs w:val="26"/>
          <w:rtl/>
          <w:lang w:bidi="fa-IR"/>
        </w:rPr>
        <w:t>ﻧﺘﺎﻳﺞ</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ﺗﺤﻘﻴﻘﺎت</w:t>
      </w:r>
      <w:r w:rsidRPr="00D367DA">
        <w:rPr>
          <w:rFonts w:ascii="Times New Roman" w:eastAsia="Calibri" w:hAnsi="Times New Roman" w:cs="B Nazanin"/>
          <w:sz w:val="26"/>
          <w:szCs w:val="26"/>
          <w:rtl/>
          <w:lang w:bidi="fa-IR"/>
        </w:rPr>
        <w:t xml:space="preserve"> آن</w:t>
      </w:r>
      <w:r w:rsidRPr="00D367DA">
        <w:rPr>
          <w:rFonts w:ascii="Times New Roman" w:eastAsia="Calibri" w:hAnsi="Times New Roman" w:cs="B Nazanin" w:hint="cs"/>
          <w:sz w:val="26"/>
          <w:szCs w:val="26"/>
          <w:rtl/>
          <w:lang w:bidi="fa-IR"/>
        </w:rPr>
        <w:t>ﻫﺎ</w:t>
      </w:r>
      <w:r w:rsidRPr="00D367DA">
        <w:rPr>
          <w:rFonts w:ascii="Times New Roman" w:eastAsia="Calibri" w:hAnsi="Times New Roman" w:cs="B Nazanin"/>
          <w:sz w:val="26"/>
          <w:szCs w:val="26"/>
          <w:rtl/>
          <w:lang w:bidi="fa-IR"/>
        </w:rPr>
        <w:t xml:space="preserve"> در </w:t>
      </w:r>
      <w:r w:rsidRPr="00D367DA">
        <w:rPr>
          <w:rFonts w:ascii="Times New Roman" w:eastAsia="Calibri" w:hAnsi="Times New Roman" w:cs="B Nazanin" w:hint="cs"/>
          <w:sz w:val="26"/>
          <w:szCs w:val="26"/>
          <w:rtl/>
          <w:lang w:bidi="fa-IR"/>
        </w:rPr>
        <w:t>ﭘﺎﻛﺴﺘﺎن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ﻧﺸﺎن</w:t>
      </w:r>
      <w:r w:rsidRPr="00D367DA">
        <w:rPr>
          <w:rFonts w:ascii="Times New Roman" w:eastAsia="Calibri" w:hAnsi="Times New Roman" w:cs="B Nazanin"/>
          <w:sz w:val="26"/>
          <w:szCs w:val="26"/>
          <w:rtl/>
          <w:lang w:bidi="fa-IR"/>
        </w:rPr>
        <w:t xml:space="preserve"> داد ز</w:t>
      </w:r>
      <w:r w:rsidRPr="00D367DA">
        <w:rPr>
          <w:rFonts w:ascii="Times New Roman" w:eastAsia="Calibri" w:hAnsi="Times New Roman" w:cs="B Nazanin" w:hint="cs"/>
          <w:sz w:val="26"/>
          <w:szCs w:val="26"/>
          <w:rtl/>
          <w:lang w:bidi="fa-IR"/>
        </w:rPr>
        <w:t>ﻧﺎﻧﻲ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ﻛﻪ</w:t>
      </w:r>
      <w:r w:rsidRPr="00D367DA">
        <w:rPr>
          <w:rFonts w:ascii="Times New Roman" w:eastAsia="Calibri" w:hAnsi="Times New Roman" w:cs="B Nazanin"/>
          <w:sz w:val="26"/>
          <w:szCs w:val="26"/>
          <w:rtl/>
          <w:lang w:bidi="fa-IR"/>
        </w:rPr>
        <w:t xml:space="preserve"> در </w:t>
      </w:r>
      <w:r w:rsidRPr="00D367DA">
        <w:rPr>
          <w:rFonts w:ascii="Times New Roman" w:eastAsia="Calibri" w:hAnsi="Times New Roman" w:cs="B Nazanin" w:hint="cs"/>
          <w:sz w:val="26"/>
          <w:szCs w:val="26"/>
          <w:rtl/>
          <w:lang w:bidi="fa-IR"/>
        </w:rPr>
        <w:t>ﺟﺴﺖوﺟﻮي</w:t>
      </w:r>
      <w:r w:rsidRPr="00D367DA">
        <w:rPr>
          <w:rFonts w:ascii="Times New Roman" w:eastAsia="Calibri" w:hAnsi="Times New Roman" w:cs="B Nazanin"/>
          <w:sz w:val="26"/>
          <w:szCs w:val="26"/>
          <w:rtl/>
          <w:lang w:bidi="fa-IR"/>
        </w:rPr>
        <w:t xml:space="preserve"> آزادي </w:t>
      </w:r>
      <w:r w:rsidRPr="00D367DA">
        <w:rPr>
          <w:rFonts w:ascii="Times New Roman" w:eastAsia="Calibri" w:hAnsi="Times New Roman" w:cs="B Nazanin" w:hint="cs"/>
          <w:sz w:val="26"/>
          <w:szCs w:val="26"/>
          <w:rtl/>
          <w:lang w:bidi="fa-IR"/>
        </w:rPr>
        <w:t>ﻫﺴﺘﻨﺪ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ﻋﻤﻮﻣﺎ</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ﺧﺎﻧﻮادهﻫﺎيﺷﺎن</w:t>
      </w:r>
      <w:r w:rsidRPr="00D367DA">
        <w:rPr>
          <w:rFonts w:ascii="Times New Roman" w:eastAsia="Calibri" w:hAnsi="Times New Roman" w:cs="B Nazanin"/>
          <w:sz w:val="26"/>
          <w:szCs w:val="26"/>
          <w:rtl/>
          <w:lang w:bidi="fa-IR"/>
        </w:rPr>
        <w:t xml:space="preserve"> ً آ</w:t>
      </w:r>
      <w:r w:rsidRPr="00D367DA">
        <w:rPr>
          <w:rFonts w:ascii="Times New Roman" w:eastAsia="Calibri" w:hAnsi="Times New Roman" w:cs="B Nazanin" w:hint="cs"/>
          <w:sz w:val="26"/>
          <w:szCs w:val="26"/>
          <w:rtl/>
          <w:lang w:bidi="fa-IR"/>
        </w:rPr>
        <w:t>ﻧﺎن</w:t>
      </w:r>
      <w:r w:rsidRPr="00D367DA">
        <w:rPr>
          <w:rFonts w:ascii="Times New Roman" w:eastAsia="Calibri" w:hAnsi="Times New Roman" w:cs="B Nazanin"/>
          <w:sz w:val="26"/>
          <w:szCs w:val="26"/>
          <w:rtl/>
          <w:lang w:bidi="fa-IR"/>
        </w:rPr>
        <w:t xml:space="preserve"> را </w:t>
      </w:r>
      <w:r w:rsidRPr="00D367DA">
        <w:rPr>
          <w:rFonts w:ascii="Times New Roman" w:eastAsia="Calibri" w:hAnsi="Times New Roman" w:cs="B Nazanin" w:hint="cs"/>
          <w:sz w:val="26"/>
          <w:szCs w:val="26"/>
          <w:rtl/>
          <w:lang w:bidi="fa-IR"/>
        </w:rPr>
        <w:t>ﺑﻪ</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ﺳﺘﻘﻼل</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ﺗﺸﻮﻳﻖ</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ﻣﻲﻛﻨﻨﺪ</w:t>
      </w:r>
      <w:r w:rsidRPr="00D367DA">
        <w:rPr>
          <w:rFonts w:ascii="Times New Roman" w:eastAsia="Calibri" w:hAnsi="Times New Roman" w:cs="B Nazanin"/>
          <w:sz w:val="26"/>
          <w:szCs w:val="26"/>
          <w:rtl/>
          <w:lang w:bidi="fa-IR"/>
        </w:rPr>
        <w:t xml:space="preserve"> و </w:t>
      </w:r>
      <w:r w:rsidRPr="00D367DA">
        <w:rPr>
          <w:rFonts w:ascii="Times New Roman" w:eastAsia="Calibri" w:hAnsi="Times New Roman" w:cs="B Nazanin" w:hint="cs"/>
          <w:sz w:val="26"/>
          <w:szCs w:val="26"/>
          <w:rtl/>
          <w:lang w:bidi="fa-IR"/>
        </w:rPr>
        <w:t>ﻛﺴﺎﻧﻲ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ﺑﻪدﻧﺒﺎل</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ﻗﻨﺎع</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ﺧﻮد</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ﻫﺴﺘﻨﺪ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ﻣﻌﻤﻮﻻ</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ﺑﺎ</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ﻣﺨﺎﻟﻔﺖ</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ﻫﻤﺴﺮ</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ﻣﻮاﺟﻪ</w:t>
      </w:r>
      <w:r w:rsidRPr="00D367DA">
        <w:rPr>
          <w:rFonts w:ascii="Times New Roman" w:eastAsia="Calibri" w:hAnsi="Times New Roman" w:cs="B Nazanin"/>
          <w:sz w:val="26"/>
          <w:szCs w:val="26"/>
          <w:rtl/>
          <w:lang w:bidi="fa-IR"/>
        </w:rPr>
        <w:t xml:space="preserve"> و آ</w:t>
      </w:r>
      <w:r w:rsidRPr="00D367DA">
        <w:rPr>
          <w:rFonts w:ascii="Times New Roman" w:eastAsia="Calibri" w:hAnsi="Times New Roman" w:cs="B Nazanin" w:hint="cs"/>
          <w:sz w:val="26"/>
          <w:szCs w:val="26"/>
          <w:rtl/>
          <w:lang w:bidi="fa-IR"/>
        </w:rPr>
        <w:t>ﻧﺎنﻛﻪ</w:t>
      </w:r>
      <w:r w:rsidRPr="00D367DA">
        <w:rPr>
          <w:rFonts w:ascii="Times New Roman" w:eastAsia="Calibri" w:hAnsi="Times New Roman" w:cs="B Nazanin"/>
          <w:sz w:val="26"/>
          <w:szCs w:val="26"/>
          <w:rtl/>
          <w:lang w:bidi="fa-IR"/>
        </w:rPr>
        <w:t xml:space="preserve"> در </w:t>
      </w:r>
      <w:r w:rsidRPr="00D367DA">
        <w:rPr>
          <w:rFonts w:ascii="Times New Roman" w:eastAsia="Calibri" w:hAnsi="Times New Roman" w:cs="B Nazanin" w:hint="cs"/>
          <w:sz w:val="26"/>
          <w:szCs w:val="26"/>
          <w:rtl/>
          <w:lang w:bidi="fa-IR"/>
        </w:rPr>
        <w:t>ﺟﺴﺖوﺟﻮي</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ﺗﺄﻣﻴﻦ</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ﻫﺴﺘﻨﺪ</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ﻛﺜﺮا</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ﺗﻮﺳﻂ</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ﻫﻤﺴﺮان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ﺧﻮد</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ﺣﻤﺎﻳﺖ</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ﻣﻲﺷﻮﻧﺪ( ﺷﺒﻴﺮ</w:t>
      </w:r>
      <w:r w:rsidRPr="00D367DA">
        <w:rPr>
          <w:rFonts w:ascii="Times New Roman" w:eastAsia="Calibri" w:hAnsi="Times New Roman" w:cs="B Nazanin"/>
          <w:sz w:val="26"/>
          <w:szCs w:val="26"/>
          <w:rtl/>
          <w:lang w:bidi="fa-IR"/>
        </w:rPr>
        <w:t xml:space="preserve">  و </w:t>
      </w:r>
      <w:r w:rsidRPr="00D367DA">
        <w:rPr>
          <w:rFonts w:ascii="Times New Roman" w:eastAsia="Calibri" w:hAnsi="Times New Roman" w:cs="B Nazanin" w:hint="cs"/>
          <w:sz w:val="26"/>
          <w:szCs w:val="26"/>
          <w:rtl/>
          <w:lang w:bidi="fa-IR"/>
        </w:rPr>
        <w:t>ﮔﺮﻳﮕﻮر، 1996، 518).</w:t>
      </w:r>
    </w:p>
    <w:p w:rsidR="00D367DA" w:rsidRPr="00D367DA" w:rsidRDefault="00D367DA" w:rsidP="005B7DCF">
      <w:pPr>
        <w:bidi/>
        <w:spacing w:after="200" w:line="360" w:lineRule="auto"/>
        <w:jc w:val="both"/>
        <w:rPr>
          <w:rFonts w:ascii="Times New Roman" w:eastAsia="Calibri" w:hAnsi="Times New Roman" w:cs="B Nazanin"/>
          <w:sz w:val="26"/>
          <w:szCs w:val="26"/>
          <w:lang w:bidi="fa-IR"/>
        </w:rPr>
      </w:pPr>
      <w:r w:rsidRPr="00D367DA">
        <w:rPr>
          <w:rFonts w:ascii="Times New Roman" w:eastAsia="Calibri" w:hAnsi="Times New Roman" w:cs="B Nazanin" w:hint="cs"/>
          <w:sz w:val="26"/>
          <w:szCs w:val="26"/>
          <w:rtl/>
          <w:lang w:bidi="fa-IR"/>
        </w:rPr>
        <w:t>ﻟﺮﻧﺮ،</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ﻫﻴﺴﺮﻳﭻ</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و</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ﺑﺮاش</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(1997) ﻧﻴﺰ</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در</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ﻣﻄﺎﻟﻌﻪي</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ﻋﻤﻠﻜﺮد</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زﻧﺎن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ﻛﺎرآﻓﺮﻳﻦ</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ﭘﻨﺞ</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ﺟﻨﺒﻪي</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ﺗﺌﻮرﻳﻚ</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را</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ﻧﻈـﺮ</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ﻗـﺮار</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داده</w:t>
      </w:r>
      <w:r w:rsidR="005B7DCF">
        <w:rPr>
          <w:rFonts w:ascii="Times New Roman" w:eastAsia="Calibri" w:hAnsi="Times New Roman" w:cs="B Nazanin" w:hint="cs"/>
          <w:sz w:val="26"/>
          <w:szCs w:val="26"/>
          <w:rtl/>
          <w:lang w:bidi="fa-IR"/>
        </w:rPr>
        <w:t xml:space="preserve"> </w:t>
      </w:r>
      <w:r w:rsidRPr="00D367DA">
        <w:rPr>
          <w:rFonts w:ascii="Times New Roman" w:eastAsia="Calibri" w:hAnsi="Times New Roman" w:cs="B Nazanin" w:hint="cs"/>
          <w:sz w:val="26"/>
          <w:szCs w:val="26"/>
          <w:rtl/>
          <w:lang w:bidi="fa-IR"/>
        </w:rPr>
        <w:t>اﻧﺪ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ﻳﻜﻲ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از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اﻳﻦ</w:t>
      </w:r>
      <w:r w:rsidRPr="00D367DA">
        <w:rPr>
          <w:rFonts w:ascii="Times New Roman" w:eastAsia="Calibri" w:hAnsi="Times New Roman" w:cs="B Nazanin"/>
          <w:sz w:val="26"/>
          <w:szCs w:val="26"/>
          <w:rtl/>
          <w:lang w:bidi="fa-IR"/>
        </w:rPr>
        <w:t xml:space="preserve"> </w:t>
      </w:r>
      <w:r w:rsidR="005B7DCF" w:rsidRPr="005B7DCF">
        <w:rPr>
          <w:rFonts w:ascii="Times New Roman" w:eastAsia="Calibri" w:hAnsi="Times New Roman" w:cs="B Nazanin" w:hint="cs"/>
          <w:sz w:val="26"/>
          <w:szCs w:val="26"/>
          <w:rtl/>
          <w:lang w:bidi="fa-IR"/>
        </w:rPr>
        <w:t>ﺗﺌﻮري</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ﻫﺎ،</w:t>
      </w:r>
      <w:r w:rsidR="005B7DCF">
        <w:rPr>
          <w:rFonts w:ascii="Times New Roman" w:eastAsia="Calibri" w:hAnsi="Times New Roman" w:cs="B Nazanin" w:hint="cs"/>
          <w:sz w:val="26"/>
          <w:szCs w:val="26"/>
          <w:rtl/>
          <w:lang w:bidi="fa-IR"/>
        </w:rPr>
        <w:t xml:space="preserve"> </w:t>
      </w:r>
      <w:r w:rsidRPr="00D367DA">
        <w:rPr>
          <w:rFonts w:ascii="Times New Roman" w:eastAsia="Calibri" w:hAnsi="Times New Roman" w:cs="B Nazanin" w:hint="cs"/>
          <w:sz w:val="26"/>
          <w:szCs w:val="26"/>
          <w:rtl/>
          <w:lang w:bidi="fa-IR"/>
        </w:rPr>
        <w:t>ﺗﺌﻮري</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ﻳﺎدﮔﻴﺮي</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اﺟﺘﻤﺎﻋﻲ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اﺳﺖ</w:t>
      </w:r>
      <w:r w:rsidRPr="00D367DA">
        <w:rPr>
          <w:rFonts w:ascii="Times New Roman" w:eastAsia="Calibri" w:hAnsi="Times New Roman" w:cs="B Nazanin"/>
          <w:sz w:val="26"/>
          <w:szCs w:val="26"/>
          <w:rtl/>
          <w:lang w:bidi="fa-IR"/>
        </w:rPr>
        <w:t xml:space="preserve"> . </w:t>
      </w:r>
      <w:r w:rsidRPr="00D367DA">
        <w:rPr>
          <w:rFonts w:ascii="Times New Roman" w:eastAsia="Calibri" w:hAnsi="Times New Roman" w:cs="B Nazanin" w:hint="cs"/>
          <w:sz w:val="26"/>
          <w:szCs w:val="26"/>
          <w:rtl/>
          <w:lang w:bidi="fa-IR"/>
        </w:rPr>
        <w:t>ﺑﺮ</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اﺳﺎس</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اﻳﻦ</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ﺗﺌﻮري،ﻳﺎدﮔﻴﺮي</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از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ﻃﺮﻳـﻖ</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ﻣﺸـﺎﻫﺪه‌ي</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رﻓﺘﺎر</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دﻳﮕﺮان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(ﺧﺎﻧﻮاده</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و</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دوﺳﺘﺎن) ﺑﻪﻋﻨﻮان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اﻟﮕﻮﻫﺎي</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ﻧﻘﺶ</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ﺑﺮاي</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ﻛﺎرآﻓﺮﻳﻦ</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ﺷﺪن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ﻣﺆﺛﺮ</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اﺳﺖ</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ﺗﺄﺛﻴﺮ</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زﻣﻴﻨﻪ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ﻫﺎي</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ﺧﺎﻧﻮادﮔﻲ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و</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ﻧﻘﺶ</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ﭘﺪر</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و</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ﻣﺎدر</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ﺑﺮ</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روي</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ﻛﺎرآﻓﺮﻳﻨﺎن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ﺑﻪﻃﻮر</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اﺧﺺ</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ﻣﻬﻢ</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اﺳﺖ</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وﺟﻮد</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ﻳﻚ</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واﻟﺪ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ﻛﺎرآﻓﺮﻳﻦ</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ﺑﻪﻋﻨﻮان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اﻟﮕـﻮي</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ﻧﻘـﺶ،</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و</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ﻳﺎدﮔﻴﺮي</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و</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آﻣﻮزش</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از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اﻳﻦ</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ﻃﺮﻳﻖ،</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ﻧﻘﺸﻲ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ﻣﻬﻢ</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در</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اﻧﺘﺨﺎب</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ﺷﻐﻞ</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و</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ﻣﻮﻓﻘﻴﺖ</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زﻧﺎن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ﻛﺎرآﻓﺮﻳﻦ</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دارﻧﺪ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ﻫﻢﭼﻨﻴﻦ</w:t>
      </w:r>
      <w:r w:rsidRPr="00D367DA">
        <w:rPr>
          <w:rFonts w:ascii="Times New Roman" w:eastAsia="Calibri" w:hAnsi="Times New Roman" w:cs="B Nazanin"/>
          <w:sz w:val="26"/>
          <w:szCs w:val="26"/>
          <w:lang w:bidi="fa-IR"/>
        </w:rPr>
        <w:t xml:space="preserve"> </w:t>
      </w:r>
      <w:r w:rsidRPr="00D367DA">
        <w:rPr>
          <w:rFonts w:ascii="Times New Roman" w:eastAsia="Calibri" w:hAnsi="Times New Roman" w:cs="B Nazanin" w:hint="cs"/>
          <w:sz w:val="26"/>
          <w:szCs w:val="26"/>
          <w:rtl/>
          <w:lang w:bidi="fa-IR"/>
        </w:rPr>
        <w:t xml:space="preserve"> ارﻫﺎن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و دان</w:t>
      </w:r>
      <w:r w:rsidR="005B7DCF">
        <w:rPr>
          <w:rFonts w:ascii="Times New Roman" w:eastAsia="Calibri" w:hAnsi="Times New Roman" w:cs="B Nazanin" w:hint="cs"/>
          <w:sz w:val="26"/>
          <w:szCs w:val="26"/>
          <w:rtl/>
          <w:lang w:bidi="fa-IR"/>
        </w:rPr>
        <w:t xml:space="preserve"> (2001) </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ﻧﻈﺮﻳﻪ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ﺧﻮد</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ﻋﻮاﻣﻞ</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اﻧﮕﻴﺰﺷﻲ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ﻣﺤﻴﻄﻲ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ﻣﺆﺛﺮ</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در</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ﻛﺎرآﻓﺮﻳﻨﻲ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زﻧﺎن</w:t>
      </w:r>
      <w:r w:rsidRPr="00D367DA">
        <w:rPr>
          <w:rFonts w:ascii="Times New Roman" w:eastAsia="Calibri" w:hAnsi="Times New Roman" w:cs="B Nazanin"/>
          <w:sz w:val="26"/>
          <w:szCs w:val="26"/>
          <w:rtl/>
          <w:lang w:bidi="fa-IR"/>
        </w:rPr>
        <w:t xml:space="preserve">     </w:t>
      </w:r>
      <w:r w:rsidR="005B7DCF">
        <w:rPr>
          <w:rFonts w:ascii="Times New Roman" w:eastAsia="Calibri" w:hAnsi="Times New Roman" w:cs="B Nazanin" w:hint="cs"/>
          <w:sz w:val="26"/>
          <w:szCs w:val="26"/>
          <w:rtl/>
          <w:lang w:bidi="fa-IR"/>
        </w:rPr>
        <w:t xml:space="preserve">را </w:t>
      </w:r>
      <w:r w:rsidRPr="00D367DA">
        <w:rPr>
          <w:rFonts w:ascii="Times New Roman" w:eastAsia="Calibri" w:hAnsi="Times New Roman" w:cs="B Nazanin" w:hint="cs"/>
          <w:sz w:val="26"/>
          <w:szCs w:val="26"/>
          <w:rtl/>
          <w:lang w:bidi="fa-IR"/>
        </w:rPr>
        <w:t>ﺑـﻪ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دو</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دﺳـﺘﻪ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ﺗﻘﺴﻴﻢ</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ﻣﻲﻛﻨﻨﺪ</w:t>
      </w:r>
      <w:r w:rsidRPr="00D367DA">
        <w:rPr>
          <w:rFonts w:ascii="Times New Roman" w:eastAsia="Calibri" w:hAnsi="Times New Roman" w:cs="B Nazanin"/>
          <w:sz w:val="26"/>
          <w:szCs w:val="26"/>
          <w:rtl/>
          <w:lang w:bidi="fa-IR"/>
        </w:rPr>
        <w:t>:</w:t>
      </w:r>
      <w:r w:rsidRPr="00D367DA">
        <w:rPr>
          <w:rFonts w:ascii="Times New Roman" w:eastAsia="Calibri" w:hAnsi="Times New Roman" w:cs="B Nazanin" w:hint="cs"/>
          <w:sz w:val="26"/>
          <w:szCs w:val="26"/>
          <w:rtl/>
          <w:lang w:bidi="fa-IR"/>
        </w:rPr>
        <w:t xml:space="preserve"> ﻋﻮاﻣﻞ</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ﻛﺸﺸﻲ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و</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راﻧﺸﻲ.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ﻋﻮاﻣﻞ</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راﻧﺸﻲ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ﻧﻴﺎزﻫﺎﻳﻲ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ﻣﺎﻧﻨﺪ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ﻛﺎﻓﻲ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ﻧﺒﻮدن</w:t>
      </w:r>
      <w:r w:rsidRPr="00D367DA">
        <w:rPr>
          <w:rFonts w:ascii="Times New Roman" w:eastAsia="Calibri" w:hAnsi="Times New Roman" w:cs="B Nazanin"/>
          <w:sz w:val="26"/>
          <w:szCs w:val="26"/>
          <w:rtl/>
          <w:lang w:bidi="fa-IR"/>
        </w:rPr>
        <w:t xml:space="preserve"> </w:t>
      </w:r>
      <w:r w:rsidR="005B7DCF">
        <w:rPr>
          <w:rFonts w:ascii="Times New Roman" w:eastAsia="Calibri" w:hAnsi="Times New Roman" w:cs="B Nazanin" w:hint="cs"/>
          <w:sz w:val="26"/>
          <w:szCs w:val="26"/>
          <w:rtl/>
          <w:lang w:bidi="fa-IR"/>
        </w:rPr>
        <w:t xml:space="preserve">درآمد </w:t>
      </w:r>
      <w:r w:rsidRPr="00D367DA">
        <w:rPr>
          <w:rFonts w:ascii="Times New Roman" w:eastAsia="Calibri" w:hAnsi="Times New Roman" w:cs="B Nazanin" w:hint="cs"/>
          <w:sz w:val="26"/>
          <w:szCs w:val="26"/>
          <w:rtl/>
          <w:lang w:bidi="fa-IR"/>
        </w:rPr>
        <w:lastRenderedPageBreak/>
        <w:t>ﺧﺎﻧﻮاده،</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ﺑـﻲ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ﻛـﺎري،</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ﻓﻘﺪان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رﺿﺎﻳﺖ</w:t>
      </w:r>
      <w:r w:rsidR="005B7DCF" w:rsidRPr="005B7DCF">
        <w:rPr>
          <w:rFonts w:ascii="Times New Roman" w:eastAsia="Calibri" w:hAnsi="Times New Roman" w:cs="B Nazanin" w:hint="cs"/>
          <w:sz w:val="26"/>
          <w:szCs w:val="26"/>
          <w:rtl/>
          <w:lang w:bidi="fa-IR"/>
        </w:rPr>
        <w:t xml:space="preserve"> ﺷﻐﻠﻲ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اﻧﺘﺨﺎب</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ﻣﺸﺎﻏﻞ</w:t>
      </w:r>
      <w:r w:rsidRPr="00D367DA">
        <w:rPr>
          <w:rFonts w:ascii="Times New Roman" w:eastAsia="Calibri" w:hAnsi="Times New Roman" w:cs="B Nazanin"/>
          <w:sz w:val="26"/>
          <w:szCs w:val="26"/>
          <w:rtl/>
          <w:lang w:bidi="fa-IR"/>
        </w:rPr>
        <w:t xml:space="preserve"> </w:t>
      </w:r>
      <w:r w:rsidR="005B7DCF">
        <w:rPr>
          <w:rFonts w:ascii="Times New Roman" w:eastAsia="Calibri" w:hAnsi="Times New Roman" w:cs="B Nazanin" w:hint="cs"/>
          <w:sz w:val="26"/>
          <w:szCs w:val="26"/>
          <w:rtl/>
          <w:lang w:bidi="fa-IR"/>
        </w:rPr>
        <w:t xml:space="preserve">و </w:t>
      </w:r>
      <w:r w:rsidRPr="00D367DA">
        <w:rPr>
          <w:rFonts w:ascii="Times New Roman" w:eastAsia="Calibri" w:hAnsi="Times New Roman" w:cs="B Nazanin" w:hint="cs"/>
          <w:sz w:val="26"/>
          <w:szCs w:val="26"/>
          <w:rtl/>
          <w:lang w:bidi="fa-IR"/>
        </w:rPr>
        <w:t>ﻗﺎﺑﻞ</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اﻧﻌﻄﺎف</w:t>
      </w:r>
      <w:r w:rsidRPr="00D367DA">
        <w:rPr>
          <w:rFonts w:ascii="Times New Roman" w:eastAsia="Calibri" w:hAnsi="Times New Roman" w:cs="B Nazanin"/>
          <w:sz w:val="26"/>
          <w:szCs w:val="26"/>
          <w:rtl/>
          <w:lang w:bidi="fa-IR"/>
        </w:rPr>
        <w:t xml:space="preserve"> </w:t>
      </w:r>
      <w:r w:rsidR="005B7DCF">
        <w:rPr>
          <w:rFonts w:ascii="Times New Roman" w:eastAsia="Calibri" w:hAnsi="Times New Roman" w:cs="B Nazanin" w:hint="cs"/>
          <w:sz w:val="26"/>
          <w:szCs w:val="26"/>
          <w:rtl/>
          <w:lang w:bidi="fa-IR"/>
        </w:rPr>
        <w:t>به</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ﻋﻠﺖ</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ﺗﻌﻬﺪات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ﺧﺎﻧﻮادﮔﻲ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را</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ﺷﺎﻣﻞ</w:t>
      </w:r>
      <w:r w:rsidR="005B7DCF">
        <w:rPr>
          <w:rFonts w:ascii="Times New Roman" w:eastAsia="Calibri" w:hAnsi="Times New Roman" w:cs="B Nazanin" w:hint="cs"/>
          <w:sz w:val="26"/>
          <w:szCs w:val="26"/>
          <w:rtl/>
          <w:lang w:bidi="fa-IR"/>
        </w:rPr>
        <w:t xml:space="preserve"> </w:t>
      </w:r>
      <w:r w:rsidRPr="00D367DA">
        <w:rPr>
          <w:rFonts w:ascii="Times New Roman" w:eastAsia="Calibri" w:hAnsi="Times New Roman" w:cs="B Nazanin" w:hint="cs"/>
          <w:sz w:val="26"/>
          <w:szCs w:val="26"/>
          <w:rtl/>
          <w:lang w:bidi="fa-IR"/>
        </w:rPr>
        <w:t>و</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ﺳﺒﺐ</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ورود</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زﻧﺎن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ﺑـﻪ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ﻛﺴﺐ</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وﻛﺎر</w:t>
      </w:r>
      <w:r w:rsidRPr="00D367DA">
        <w:rPr>
          <w:rFonts w:ascii="Times New Roman" w:eastAsia="Calibri" w:hAnsi="Times New Roman" w:cs="B Nazanin"/>
          <w:sz w:val="26"/>
          <w:szCs w:val="26"/>
          <w:rtl/>
          <w:lang w:bidi="fa-IR"/>
        </w:rPr>
        <w:t xml:space="preserve"> </w:t>
      </w:r>
      <w:r w:rsidR="005B7DCF">
        <w:rPr>
          <w:rFonts w:ascii="Times New Roman" w:eastAsia="Calibri" w:hAnsi="Times New Roman" w:cs="B Nazanin" w:hint="cs"/>
          <w:sz w:val="26"/>
          <w:szCs w:val="26"/>
          <w:rtl/>
          <w:lang w:bidi="fa-IR"/>
        </w:rPr>
        <w:t xml:space="preserve">می </w:t>
      </w:r>
      <w:r w:rsidRPr="00D367DA">
        <w:rPr>
          <w:rFonts w:ascii="Times New Roman" w:eastAsia="Calibri" w:hAnsi="Times New Roman" w:cs="B Nazanin" w:hint="cs"/>
          <w:sz w:val="26"/>
          <w:szCs w:val="26"/>
          <w:rtl/>
          <w:lang w:bidi="fa-IR"/>
        </w:rPr>
        <w:t>ﺷﻮد (ارهان و دان،</w:t>
      </w:r>
      <w:r w:rsidRPr="00D367DA">
        <w:rPr>
          <w:rFonts w:ascii="Times New Roman" w:eastAsia="Calibri" w:hAnsi="Times New Roman" w:cs="B Nazanin"/>
          <w:sz w:val="26"/>
          <w:szCs w:val="26"/>
          <w:vertAlign w:val="superscript"/>
          <w:rtl/>
          <w:lang w:bidi="fa-IR"/>
        </w:rPr>
        <w:footnoteReference w:id="42"/>
      </w:r>
      <w:r w:rsidRPr="00D367DA">
        <w:rPr>
          <w:rFonts w:ascii="Times New Roman" w:eastAsia="Calibri" w:hAnsi="Times New Roman" w:cs="B Nazanin" w:hint="cs"/>
          <w:sz w:val="26"/>
          <w:szCs w:val="26"/>
          <w:rtl/>
          <w:lang w:bidi="fa-IR"/>
        </w:rPr>
        <w:t xml:space="preserve"> 2001، 14)</w:t>
      </w:r>
    </w:p>
    <w:p w:rsidR="00063412" w:rsidRPr="00D367DA" w:rsidRDefault="00D367DA" w:rsidP="00BF28BD">
      <w:pPr>
        <w:bidi/>
        <w:spacing w:after="200" w:line="360" w:lineRule="auto"/>
        <w:jc w:val="both"/>
        <w:rPr>
          <w:rFonts w:ascii="Times New Roman" w:eastAsia="Calibri" w:hAnsi="Times New Roman" w:cs="B Nazanin"/>
          <w:sz w:val="26"/>
          <w:szCs w:val="26"/>
          <w:rtl/>
          <w:lang w:bidi="fa-IR"/>
        </w:rPr>
      </w:pPr>
      <w:r w:rsidRPr="00D367DA">
        <w:rPr>
          <w:rFonts w:ascii="Times New Roman" w:eastAsia="Calibri" w:hAnsi="Times New Roman" w:cs="B Nazanin" w:hint="cs"/>
          <w:sz w:val="26"/>
          <w:szCs w:val="26"/>
          <w:rtl/>
          <w:lang w:bidi="fa-IR"/>
        </w:rPr>
        <w:t>ﺗﺤﻘﻴﻘﺎت</w:t>
      </w:r>
      <w:r w:rsidRPr="00D367DA">
        <w:rPr>
          <w:rFonts w:ascii="Times New Roman" w:eastAsia="Calibri" w:hAnsi="Times New Roman" w:cs="B Nazanin"/>
          <w:sz w:val="26"/>
          <w:szCs w:val="26"/>
          <w:rtl/>
          <w:lang w:bidi="fa-IR"/>
        </w:rPr>
        <w:t xml:space="preserve"> و </w:t>
      </w:r>
      <w:r w:rsidRPr="00D367DA">
        <w:rPr>
          <w:rFonts w:ascii="Times New Roman" w:eastAsia="Calibri" w:hAnsi="Times New Roman" w:cs="B Nazanin" w:hint="cs"/>
          <w:sz w:val="26"/>
          <w:szCs w:val="26"/>
          <w:rtl/>
          <w:lang w:bidi="fa-IR"/>
        </w:rPr>
        <w:t>ﻣﻄﺎﻟﻌﺎﺗﻲ</w:t>
      </w:r>
      <w:r w:rsidRPr="00D367DA">
        <w:rPr>
          <w:rFonts w:ascii="Times New Roman" w:eastAsia="Calibri" w:hAnsi="Times New Roman" w:cs="B Nazanin"/>
          <w:sz w:val="26"/>
          <w:szCs w:val="26"/>
          <w:rtl/>
          <w:lang w:bidi="fa-IR"/>
        </w:rPr>
        <w:t xml:space="preserve"> در </w:t>
      </w:r>
      <w:r w:rsidRPr="00D367DA">
        <w:rPr>
          <w:rFonts w:ascii="Times New Roman" w:eastAsia="Calibri" w:hAnsi="Times New Roman" w:cs="B Nazanin" w:hint="cs"/>
          <w:sz w:val="26"/>
          <w:szCs w:val="26"/>
          <w:rtl/>
          <w:lang w:bidi="fa-IR"/>
        </w:rPr>
        <w:t>ﻛﺸﻮرﻫﺎي</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ﻣﺨﺘﻠﻒ</w:t>
      </w:r>
      <w:r w:rsidRPr="00D367DA">
        <w:rPr>
          <w:rFonts w:ascii="Times New Roman" w:eastAsia="Calibri" w:hAnsi="Times New Roman" w:cs="B Nazanin"/>
          <w:sz w:val="26"/>
          <w:szCs w:val="26"/>
          <w:rtl/>
          <w:lang w:bidi="fa-IR"/>
        </w:rPr>
        <w:t xml:space="preserve"> در</w:t>
      </w:r>
      <w:r w:rsidRPr="00D367DA">
        <w:rPr>
          <w:rFonts w:ascii="Times New Roman" w:eastAsia="Calibri" w:hAnsi="Times New Roman" w:cs="B Nazanin" w:hint="cs"/>
          <w:sz w:val="26"/>
          <w:szCs w:val="26"/>
          <w:rtl/>
          <w:lang w:bidi="fa-IR"/>
        </w:rPr>
        <w:t>ﺑﺎره‌ي</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ﺗﻮﺳﻌﻪ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ﻧﻘﺶ</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ﺧﺎﻧﻮاده</w:t>
      </w:r>
      <w:r w:rsidRPr="00D367DA">
        <w:rPr>
          <w:rFonts w:ascii="Times New Roman" w:eastAsia="Calibri" w:hAnsi="Times New Roman" w:cs="B Nazanin"/>
          <w:sz w:val="26"/>
          <w:szCs w:val="26"/>
          <w:rtl/>
          <w:lang w:bidi="fa-IR"/>
        </w:rPr>
        <w:t xml:space="preserve"> در </w:t>
      </w:r>
      <w:r w:rsidRPr="00D367DA">
        <w:rPr>
          <w:rFonts w:ascii="Times New Roman" w:eastAsia="Calibri" w:hAnsi="Times New Roman" w:cs="B Nazanin" w:hint="cs"/>
          <w:sz w:val="26"/>
          <w:szCs w:val="26"/>
          <w:rtl/>
          <w:lang w:bidi="fa-IR"/>
        </w:rPr>
        <w:t>ﺗﻮﺳﻌﻪي</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ﻛﺎرآﻓﺮﻳﻨﻲ</w:t>
      </w:r>
      <w:r w:rsidRPr="00D367DA">
        <w:rPr>
          <w:rFonts w:ascii="Times New Roman" w:eastAsia="Calibri" w:hAnsi="Times New Roman" w:cs="B Nazanin"/>
          <w:sz w:val="26"/>
          <w:szCs w:val="26"/>
          <w:rtl/>
          <w:lang w:bidi="fa-IR"/>
        </w:rPr>
        <w:t xml:space="preserve"> ز</w:t>
      </w:r>
      <w:r w:rsidRPr="00D367DA">
        <w:rPr>
          <w:rFonts w:ascii="Times New Roman" w:eastAsia="Calibri" w:hAnsi="Times New Roman" w:cs="B Nazanin" w:hint="cs"/>
          <w:sz w:val="26"/>
          <w:szCs w:val="26"/>
          <w:rtl/>
          <w:lang w:bidi="fa-IR"/>
        </w:rPr>
        <w:t>ﻧﺎن اﻧﺠﺎم</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ﺷﺪه</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ﺳﺖ</w:t>
      </w:r>
      <w:r w:rsidRPr="00D367DA">
        <w:rPr>
          <w:rFonts w:ascii="Times New Roman" w:eastAsia="Calibri" w:hAnsi="Times New Roman" w:cs="B Nazanin"/>
          <w:sz w:val="26"/>
          <w:szCs w:val="26"/>
          <w:rtl/>
          <w:lang w:bidi="fa-IR"/>
        </w:rPr>
        <w:t>. ا</w:t>
      </w:r>
      <w:r w:rsidRPr="00D367DA">
        <w:rPr>
          <w:rFonts w:ascii="Times New Roman" w:eastAsia="Calibri" w:hAnsi="Times New Roman" w:cs="B Nazanin" w:hint="cs"/>
          <w:sz w:val="26"/>
          <w:szCs w:val="26"/>
          <w:rtl/>
          <w:lang w:bidi="fa-IR"/>
        </w:rPr>
        <w:t>ﻳﻦ</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ﺗﺤﻘﻴﻘﺎت</w:t>
      </w:r>
      <w:r w:rsidRPr="00D367DA">
        <w:rPr>
          <w:rFonts w:ascii="Times New Roman" w:eastAsia="Calibri" w:hAnsi="Times New Roman" w:cs="B Nazanin"/>
          <w:sz w:val="26"/>
          <w:szCs w:val="26"/>
          <w:rtl/>
          <w:lang w:bidi="fa-IR"/>
        </w:rPr>
        <w:t xml:space="preserve"> را  </w:t>
      </w:r>
      <w:r w:rsidRPr="00D367DA">
        <w:rPr>
          <w:rFonts w:ascii="Times New Roman" w:eastAsia="Calibri" w:hAnsi="Times New Roman" w:cs="B Nazanin" w:hint="cs"/>
          <w:sz w:val="26"/>
          <w:szCs w:val="26"/>
          <w:rtl/>
          <w:lang w:bidi="fa-IR"/>
        </w:rPr>
        <w:t>میﺗﻮان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ﺑﻪ</w:t>
      </w:r>
      <w:r w:rsidRPr="00D367DA">
        <w:rPr>
          <w:rFonts w:ascii="Times New Roman" w:eastAsia="Calibri" w:hAnsi="Times New Roman" w:cs="B Nazanin"/>
          <w:sz w:val="26"/>
          <w:szCs w:val="26"/>
          <w:rtl/>
          <w:lang w:bidi="fa-IR"/>
        </w:rPr>
        <w:t xml:space="preserve"> دو </w:t>
      </w:r>
      <w:r w:rsidRPr="00D367DA">
        <w:rPr>
          <w:rFonts w:ascii="Times New Roman" w:eastAsia="Calibri" w:hAnsi="Times New Roman" w:cs="B Nazanin" w:hint="cs"/>
          <w:sz w:val="26"/>
          <w:szCs w:val="26"/>
          <w:rtl/>
          <w:lang w:bidi="fa-IR"/>
        </w:rPr>
        <w:t>ﺑﺨﺶﺑﺎ</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ﻋﻨﻮانﻫﺎي</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ﺷﺮاﻳﻂ</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ﺧـﺎﻧﻮادﮔﻲ</w:t>
      </w:r>
      <w:r w:rsidRPr="00D367DA">
        <w:rPr>
          <w:rFonts w:ascii="Times New Roman" w:eastAsia="Calibri" w:hAnsi="Times New Roman" w:cs="B Nazanin"/>
          <w:sz w:val="26"/>
          <w:szCs w:val="26"/>
          <w:rtl/>
          <w:lang w:bidi="fa-IR"/>
        </w:rPr>
        <w:t xml:space="preserve"> »و </w:t>
      </w:r>
      <w:r w:rsidRPr="00D367DA">
        <w:rPr>
          <w:rFonts w:ascii="Times New Roman" w:eastAsia="Calibri" w:hAnsi="Times New Roman" w:cs="B Nazanin" w:hint="cs"/>
          <w:sz w:val="26"/>
          <w:szCs w:val="26"/>
          <w:rtl/>
          <w:lang w:bidi="fa-IR"/>
        </w:rPr>
        <w:t>«ﺣﻤﺎﻳـﺖ</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ﻫـﺎي</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ﺧـﺎﻧﻮاده</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ﺑـﺮﻛﺎرآﻓﺮﻳﻨﻲ</w:t>
      </w:r>
      <w:r w:rsidRPr="00D367DA">
        <w:rPr>
          <w:rFonts w:ascii="Times New Roman" w:eastAsia="Calibri" w:hAnsi="Times New Roman" w:cs="B Nazanin"/>
          <w:sz w:val="26"/>
          <w:szCs w:val="26"/>
          <w:rtl/>
          <w:lang w:bidi="fa-IR"/>
        </w:rPr>
        <w:t xml:space="preserve"> ز</w:t>
      </w:r>
      <w:r w:rsidRPr="00D367DA">
        <w:rPr>
          <w:rFonts w:ascii="Times New Roman" w:eastAsia="Calibri" w:hAnsi="Times New Roman" w:cs="B Nazanin" w:hint="cs"/>
          <w:sz w:val="26"/>
          <w:szCs w:val="26"/>
          <w:rtl/>
          <w:lang w:bidi="fa-IR"/>
        </w:rPr>
        <w:t>ﻧﺎن» ﺗﻔﻜﻴﻚﻛﺮد</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ﺑﻪﻃﻮر</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ﺧﺘﺼﺎر</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ﺑﻌﻀﻲ</w:t>
      </w:r>
      <w:r w:rsidRPr="00D367DA">
        <w:rPr>
          <w:rFonts w:ascii="Times New Roman" w:eastAsia="Calibri" w:hAnsi="Times New Roman" w:cs="B Nazanin"/>
          <w:sz w:val="26"/>
          <w:szCs w:val="26"/>
          <w:rtl/>
          <w:lang w:bidi="fa-IR"/>
        </w:rPr>
        <w:t xml:space="preserve"> از </w:t>
      </w:r>
      <w:r w:rsidRPr="00D367DA">
        <w:rPr>
          <w:rFonts w:ascii="Times New Roman" w:eastAsia="Calibri" w:hAnsi="Times New Roman" w:cs="B Nazanin" w:hint="cs"/>
          <w:sz w:val="26"/>
          <w:szCs w:val="26"/>
          <w:rtl/>
          <w:lang w:bidi="fa-IR"/>
        </w:rPr>
        <w:t>آنﻫﺎ</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ﺷﺎره</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ﻣﻲﺷﻮد</w:t>
      </w:r>
      <w:r w:rsidRPr="00D367DA">
        <w:rPr>
          <w:rFonts w:ascii="Times New Roman" w:eastAsia="Calibri" w:hAnsi="Times New Roman" w:cs="B Nazanin"/>
          <w:sz w:val="26"/>
          <w:szCs w:val="26"/>
          <w:rtl/>
          <w:lang w:bidi="fa-IR"/>
        </w:rPr>
        <w:t>:</w:t>
      </w:r>
    </w:p>
    <w:p w:rsidR="00D367DA" w:rsidRPr="00D367DA" w:rsidRDefault="00D367DA" w:rsidP="00D367DA">
      <w:pPr>
        <w:bidi/>
        <w:spacing w:after="200" w:line="360" w:lineRule="auto"/>
        <w:jc w:val="both"/>
        <w:rPr>
          <w:rFonts w:ascii="Times New Roman" w:eastAsia="Calibri" w:hAnsi="Times New Roman" w:cs="B Nazanin"/>
          <w:b/>
          <w:bCs/>
          <w:sz w:val="26"/>
          <w:szCs w:val="26"/>
          <w:rtl/>
          <w:lang w:bidi="fa-IR"/>
        </w:rPr>
      </w:pPr>
      <w:r w:rsidRPr="00D367DA">
        <w:rPr>
          <w:rFonts w:ascii="Times New Roman" w:eastAsia="Calibri" w:hAnsi="Times New Roman" w:cs="B Nazanin" w:hint="cs"/>
          <w:b/>
          <w:bCs/>
          <w:sz w:val="26"/>
          <w:szCs w:val="26"/>
          <w:rtl/>
          <w:lang w:bidi="fa-IR"/>
        </w:rPr>
        <w:t>ﺷﺮاﻳﻂ</w:t>
      </w:r>
      <w:r w:rsidRPr="00D367DA">
        <w:rPr>
          <w:rFonts w:ascii="Times New Roman" w:eastAsia="Calibri" w:hAnsi="Times New Roman" w:cs="B Nazanin"/>
          <w:b/>
          <w:bCs/>
          <w:sz w:val="26"/>
          <w:szCs w:val="26"/>
          <w:rtl/>
          <w:lang w:bidi="fa-IR"/>
        </w:rPr>
        <w:t xml:space="preserve"> </w:t>
      </w:r>
      <w:r w:rsidRPr="00D367DA">
        <w:rPr>
          <w:rFonts w:ascii="Times New Roman" w:eastAsia="Calibri" w:hAnsi="Times New Roman" w:cs="B Nazanin" w:hint="cs"/>
          <w:b/>
          <w:bCs/>
          <w:sz w:val="26"/>
          <w:szCs w:val="26"/>
          <w:rtl/>
          <w:lang w:bidi="fa-IR"/>
        </w:rPr>
        <w:t>ﺧـﺎﻧﻮادﮔﻲ و توسعه‌ی کارآفرینی زنان</w:t>
      </w:r>
    </w:p>
    <w:p w:rsidR="00D367DA" w:rsidRPr="00D367DA" w:rsidRDefault="00D367DA" w:rsidP="00D367DA">
      <w:pPr>
        <w:bidi/>
        <w:spacing w:after="200" w:line="360" w:lineRule="auto"/>
        <w:jc w:val="both"/>
        <w:rPr>
          <w:rFonts w:ascii="Times New Roman" w:eastAsia="Calibri" w:hAnsi="Times New Roman" w:cs="B Nazanin"/>
          <w:sz w:val="26"/>
          <w:szCs w:val="26"/>
          <w:rtl/>
          <w:lang w:bidi="fa-IR"/>
        </w:rPr>
      </w:pPr>
      <w:r w:rsidRPr="00D367DA">
        <w:rPr>
          <w:rFonts w:ascii="Times New Roman" w:eastAsia="Calibri" w:hAnsi="Times New Roman" w:cs="B Nazanin"/>
          <w:sz w:val="26"/>
          <w:szCs w:val="26"/>
          <w:rtl/>
          <w:lang w:bidi="fa-IR"/>
        </w:rPr>
        <w:t>ا</w:t>
      </w:r>
      <w:r w:rsidRPr="00D367DA">
        <w:rPr>
          <w:rFonts w:ascii="Times New Roman" w:eastAsia="Calibri" w:hAnsi="Times New Roman" w:cs="B Nazanin" w:hint="cs"/>
          <w:sz w:val="26"/>
          <w:szCs w:val="26"/>
          <w:rtl/>
          <w:lang w:bidi="fa-IR"/>
        </w:rPr>
        <w:t>ﻧﺘﺨﺎب</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ﻓﻌﺎﻟﻴﺖ</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ﻛﺎرآﻓﺮﻳﻨﺎﻧﻪ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ﺗﻮﺳﻂ</w:t>
      </w:r>
      <w:r w:rsidRPr="00D367DA">
        <w:rPr>
          <w:rFonts w:ascii="Times New Roman" w:eastAsia="Calibri" w:hAnsi="Times New Roman" w:cs="B Nazanin"/>
          <w:sz w:val="26"/>
          <w:szCs w:val="26"/>
          <w:rtl/>
          <w:lang w:bidi="fa-IR"/>
        </w:rPr>
        <w:t xml:space="preserve"> ز</w:t>
      </w:r>
      <w:r w:rsidRPr="00D367DA">
        <w:rPr>
          <w:rFonts w:ascii="Times New Roman" w:eastAsia="Calibri" w:hAnsi="Times New Roman" w:cs="B Nazanin" w:hint="cs"/>
          <w:sz w:val="26"/>
          <w:szCs w:val="26"/>
          <w:rtl/>
          <w:lang w:bidi="fa-IR"/>
        </w:rPr>
        <w:t>ﻧﺎن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ﺑﺎ</w:t>
      </w:r>
      <w:r w:rsidRPr="00D367DA">
        <w:rPr>
          <w:rFonts w:ascii="Times New Roman" w:eastAsia="Calibri" w:hAnsi="Times New Roman" w:cs="B Nazanin"/>
          <w:sz w:val="26"/>
          <w:szCs w:val="26"/>
          <w:rtl/>
          <w:lang w:bidi="fa-IR"/>
        </w:rPr>
        <w:t xml:space="preserve"> دارد </w:t>
      </w:r>
      <w:r w:rsidRPr="00D367DA">
        <w:rPr>
          <w:rFonts w:ascii="Times New Roman" w:eastAsia="Calibri" w:hAnsi="Times New Roman" w:cs="B Nazanin" w:hint="cs"/>
          <w:sz w:val="26"/>
          <w:szCs w:val="26"/>
          <w:rtl/>
          <w:lang w:bidi="fa-IR"/>
        </w:rPr>
        <w:t>ﺷﺮاﻳﻂ</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ﺧﺎﻧﻮادﮔﻲ</w:t>
      </w:r>
      <w:r w:rsidRPr="00D367DA">
        <w:rPr>
          <w:rFonts w:ascii="Times New Roman" w:eastAsia="Calibri" w:hAnsi="Times New Roman" w:cs="B Nazanin"/>
          <w:sz w:val="26"/>
          <w:szCs w:val="26"/>
          <w:rtl/>
          <w:lang w:bidi="fa-IR"/>
        </w:rPr>
        <w:t xml:space="preserve"> و </w:t>
      </w:r>
      <w:r w:rsidRPr="00D367DA">
        <w:rPr>
          <w:rFonts w:ascii="Times New Roman" w:eastAsia="Calibri" w:hAnsi="Times New Roman" w:cs="B Nazanin" w:hint="cs"/>
          <w:sz w:val="26"/>
          <w:szCs w:val="26"/>
          <w:rtl/>
          <w:lang w:bidi="fa-IR"/>
        </w:rPr>
        <w:t>ﻣﺴﻴﺮ</w:t>
      </w:r>
      <w:r w:rsidRPr="00D367DA">
        <w:rPr>
          <w:rFonts w:ascii="Times New Roman" w:eastAsia="Calibri" w:hAnsi="Times New Roman" w:cs="B Nazanin"/>
          <w:sz w:val="26"/>
          <w:szCs w:val="26"/>
          <w:rtl/>
          <w:lang w:bidi="fa-IR"/>
        </w:rPr>
        <w:t xml:space="preserve"> ز</w:t>
      </w:r>
      <w:r w:rsidRPr="00D367DA">
        <w:rPr>
          <w:rFonts w:ascii="Times New Roman" w:eastAsia="Calibri" w:hAnsi="Times New Roman" w:cs="B Nazanin" w:hint="cs"/>
          <w:sz w:val="26"/>
          <w:szCs w:val="26"/>
          <w:rtl/>
          <w:lang w:bidi="fa-IR"/>
        </w:rPr>
        <w:t>ﻧﺪﮔﻲ</w:t>
      </w:r>
      <w:r w:rsidRPr="00D367DA">
        <w:rPr>
          <w:rFonts w:ascii="Times New Roman" w:eastAsia="Calibri" w:hAnsi="Times New Roman" w:cs="B Nazanin"/>
          <w:sz w:val="26"/>
          <w:szCs w:val="26"/>
          <w:rtl/>
          <w:lang w:bidi="fa-IR"/>
        </w:rPr>
        <w:t xml:space="preserve"> آ</w:t>
      </w:r>
      <w:r w:rsidRPr="00D367DA">
        <w:rPr>
          <w:rFonts w:ascii="Times New Roman" w:eastAsia="Calibri" w:hAnsi="Times New Roman" w:cs="B Nazanin" w:hint="cs"/>
          <w:sz w:val="26"/>
          <w:szCs w:val="26"/>
          <w:rtl/>
          <w:lang w:bidi="fa-IR"/>
        </w:rPr>
        <w:t>ﻧﺎن</w:t>
      </w:r>
      <w:r w:rsidRPr="00D367DA">
        <w:rPr>
          <w:rFonts w:ascii="Times New Roman" w:eastAsia="Calibri" w:hAnsi="Times New Roman" w:cs="B Nazanin"/>
          <w:sz w:val="26"/>
          <w:szCs w:val="26"/>
          <w:rtl/>
          <w:lang w:bidi="fa-IR"/>
        </w:rPr>
        <w:t xml:space="preserve"> ار</w:t>
      </w:r>
      <w:r w:rsidRPr="00D367DA">
        <w:rPr>
          <w:rFonts w:ascii="Times New Roman" w:eastAsia="Calibri" w:hAnsi="Times New Roman" w:cs="B Nazanin" w:hint="cs"/>
          <w:sz w:val="26"/>
          <w:szCs w:val="26"/>
          <w:rtl/>
          <w:lang w:bidi="fa-IR"/>
        </w:rPr>
        <w:t>ﺗﺒﺎط</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ﻣﺴﺘﻘﻴﻢ</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دارد.</w:t>
      </w:r>
      <w:r w:rsidRPr="00D367DA">
        <w:rPr>
          <w:rFonts w:ascii="Times New Roman" w:eastAsia="Calibri" w:hAnsi="Times New Roman" w:cs="B Lotus"/>
          <w:sz w:val="24"/>
          <w:szCs w:val="26"/>
          <w:rtl/>
        </w:rPr>
        <w:t xml:space="preserve"> </w:t>
      </w:r>
      <w:r w:rsidRPr="00D367DA">
        <w:rPr>
          <w:rFonts w:ascii="Times New Roman" w:eastAsia="Calibri" w:hAnsi="Times New Roman" w:cs="B Nazanin"/>
          <w:sz w:val="26"/>
          <w:szCs w:val="26"/>
          <w:rtl/>
          <w:lang w:bidi="fa-IR"/>
        </w:rPr>
        <w:t>ز</w:t>
      </w:r>
      <w:r w:rsidRPr="00D367DA">
        <w:rPr>
          <w:rFonts w:ascii="Times New Roman" w:eastAsia="Calibri" w:hAnsi="Times New Roman" w:cs="B Nazanin" w:hint="cs"/>
          <w:sz w:val="26"/>
          <w:szCs w:val="26"/>
          <w:rtl/>
          <w:lang w:bidi="fa-IR"/>
        </w:rPr>
        <w:t>ﻧﺎن</w:t>
      </w:r>
      <w:r w:rsidRPr="00D367DA">
        <w:rPr>
          <w:rFonts w:ascii="Times New Roman" w:eastAsia="Calibri" w:hAnsi="Times New Roman" w:cs="B Nazanin"/>
          <w:sz w:val="26"/>
          <w:szCs w:val="26"/>
          <w:rtl/>
          <w:lang w:bidi="fa-IR"/>
        </w:rPr>
        <w:t xml:space="preserve"> در </w:t>
      </w:r>
      <w:r w:rsidRPr="00D367DA">
        <w:rPr>
          <w:rFonts w:ascii="Times New Roman" w:eastAsia="Calibri" w:hAnsi="Times New Roman" w:cs="B Nazanin" w:hint="cs"/>
          <w:sz w:val="26"/>
          <w:szCs w:val="26"/>
          <w:rtl/>
          <w:lang w:bidi="fa-IR"/>
        </w:rPr>
        <w:t>ﻣﻘﺎﻳﺴﻪ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ﺑﺎ</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ﻣﺮدان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ﺑﻌﺪ</w:t>
      </w:r>
      <w:r w:rsidRPr="00D367DA">
        <w:rPr>
          <w:rFonts w:ascii="Times New Roman" w:eastAsia="Calibri" w:hAnsi="Times New Roman" w:cs="B Nazanin"/>
          <w:sz w:val="26"/>
          <w:szCs w:val="26"/>
          <w:rtl/>
          <w:lang w:bidi="fa-IR"/>
        </w:rPr>
        <w:t xml:space="preserve"> از ازدواج </w:t>
      </w:r>
      <w:r w:rsidRPr="00D367DA">
        <w:rPr>
          <w:rFonts w:ascii="Times New Roman" w:eastAsia="Calibri" w:hAnsi="Times New Roman" w:cs="B Nazanin" w:hint="cs"/>
          <w:sz w:val="26"/>
          <w:szCs w:val="26"/>
          <w:rtl/>
          <w:lang w:bidi="fa-IR"/>
        </w:rPr>
        <w:t>ﺗﻤﺎﻳﻞ</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ﺑﻪ فعالیت های کارآفرینانه دارند. دلایلی متعدد در این زمینه وجود دارد که</w:t>
      </w:r>
      <w:r w:rsidRPr="00D367DA">
        <w:rPr>
          <w:rFonts w:ascii="Times New Roman" w:eastAsia="Calibri" w:hAnsi="Times New Roman" w:cs="B Lotus" w:hint="cs"/>
          <w:sz w:val="24"/>
          <w:szCs w:val="26"/>
          <w:rtl/>
        </w:rPr>
        <w:t xml:space="preserve"> </w:t>
      </w:r>
      <w:r w:rsidRPr="00D367DA">
        <w:rPr>
          <w:rFonts w:ascii="Times New Roman" w:eastAsia="Calibri" w:hAnsi="Times New Roman" w:cs="B Nazanin" w:hint="cs"/>
          <w:sz w:val="26"/>
          <w:szCs w:val="26"/>
          <w:rtl/>
          <w:lang w:bidi="fa-IR"/>
        </w:rPr>
        <w:t>ﻣﻬﻢ</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ﺗﺮﻳﻦ</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آنﻫﺎ</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ﺷﺮاﻳﻂ</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ﺷﺨﺼﻲ</w:t>
      </w:r>
      <w:r w:rsidRPr="00D367DA">
        <w:rPr>
          <w:rFonts w:ascii="Times New Roman" w:eastAsia="Calibri" w:hAnsi="Times New Roman" w:cs="B Nazanin"/>
          <w:sz w:val="26"/>
          <w:szCs w:val="26"/>
          <w:rtl/>
          <w:lang w:bidi="fa-IR"/>
        </w:rPr>
        <w:t xml:space="preserve"> و</w:t>
      </w:r>
      <w:r w:rsidRPr="00D367DA">
        <w:rPr>
          <w:rFonts w:ascii="Times New Roman" w:eastAsia="Calibri" w:hAnsi="Times New Roman" w:cs="B Nazanin" w:hint="cs"/>
          <w:sz w:val="26"/>
          <w:szCs w:val="26"/>
          <w:rtl/>
          <w:lang w:bidi="fa-IR"/>
        </w:rPr>
        <w:t xml:space="preserve"> خانوادگی</w:t>
      </w:r>
      <w:r w:rsidRPr="00D367DA">
        <w:rPr>
          <w:rFonts w:ascii="Times New Roman" w:eastAsia="Calibri" w:hAnsi="Times New Roman" w:cs="B Nazanin"/>
          <w:sz w:val="26"/>
          <w:szCs w:val="26"/>
          <w:rtl/>
          <w:lang w:bidi="fa-IR"/>
        </w:rPr>
        <w:t xml:space="preserve"> آن</w:t>
      </w:r>
      <w:r w:rsidRPr="00D367DA">
        <w:rPr>
          <w:rFonts w:ascii="Times New Roman" w:eastAsia="Calibri" w:hAnsi="Times New Roman" w:cs="B Nazanin" w:hint="cs"/>
          <w:sz w:val="26"/>
          <w:szCs w:val="26"/>
          <w:rtl/>
          <w:lang w:bidi="fa-IR"/>
        </w:rPr>
        <w:t>ﻫﺎﺳﺖ</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(ﻛﻮو</w:t>
      </w:r>
      <w:r w:rsidRPr="00D367DA">
        <w:rPr>
          <w:rFonts w:ascii="Times New Roman" w:eastAsia="Calibri" w:hAnsi="Times New Roman" w:cs="B Nazanin"/>
          <w:sz w:val="26"/>
          <w:szCs w:val="26"/>
          <w:rtl/>
          <w:lang w:bidi="fa-IR"/>
        </w:rPr>
        <w:t>ا</w:t>
      </w:r>
      <w:r w:rsidRPr="00D367DA">
        <w:rPr>
          <w:rFonts w:ascii="Times New Roman" w:eastAsia="Calibri" w:hAnsi="Times New Roman" w:cs="B Nazanin" w:hint="cs"/>
          <w:sz w:val="26"/>
          <w:szCs w:val="26"/>
          <w:rtl/>
          <w:lang w:bidi="fa-IR"/>
        </w:rPr>
        <w:t>ﻟﻴﻨﻴﻦو</w:t>
      </w:r>
      <w:r w:rsidRPr="00D367DA">
        <w:rPr>
          <w:rFonts w:ascii="Times New Roman" w:eastAsia="Calibri" w:hAnsi="Times New Roman" w:cs="B Nazanin"/>
          <w:sz w:val="26"/>
          <w:szCs w:val="26"/>
          <w:rtl/>
          <w:lang w:bidi="fa-IR"/>
        </w:rPr>
        <w:t>آر</w:t>
      </w:r>
      <w:r w:rsidRPr="00D367DA">
        <w:rPr>
          <w:rFonts w:ascii="Times New Roman" w:eastAsia="Calibri" w:hAnsi="Times New Roman" w:cs="B Nazanin" w:hint="cs"/>
          <w:sz w:val="26"/>
          <w:szCs w:val="26"/>
          <w:rtl/>
          <w:lang w:bidi="fa-IR"/>
        </w:rPr>
        <w:t>ﻳﻨﻮس،</w:t>
      </w:r>
      <w:r w:rsidRPr="00D367DA">
        <w:rPr>
          <w:rFonts w:ascii="Times New Roman" w:eastAsia="Calibri" w:hAnsi="Times New Roman" w:cs="B Nazanin"/>
          <w:sz w:val="26"/>
          <w:szCs w:val="26"/>
          <w:vertAlign w:val="superscript"/>
          <w:rtl/>
          <w:lang w:bidi="fa-IR"/>
        </w:rPr>
        <w:footnoteReference w:id="43"/>
      </w:r>
      <w:r w:rsidRPr="00D367DA">
        <w:rPr>
          <w:rFonts w:ascii="Times New Roman" w:eastAsia="Calibri" w:hAnsi="Times New Roman" w:cs="B Nazanin" w:hint="cs"/>
          <w:sz w:val="26"/>
          <w:szCs w:val="26"/>
          <w:rtl/>
          <w:lang w:bidi="fa-IR"/>
        </w:rPr>
        <w:t xml:space="preserve"> 2006)</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ﻫﻢ</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ﻳﻦ</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ﺷﺮاﻳﻂ</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ﺑﻪ</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ﻳﻦ</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ﺗﺮﺗﻴﺐ</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ﺳﺖ.</w:t>
      </w:r>
    </w:p>
    <w:p w:rsidR="00D367DA" w:rsidRPr="00D367DA" w:rsidRDefault="00D367DA" w:rsidP="00D367DA">
      <w:pPr>
        <w:bidi/>
        <w:spacing w:after="200" w:line="360" w:lineRule="auto"/>
        <w:jc w:val="both"/>
        <w:rPr>
          <w:rFonts w:ascii="Times New Roman" w:eastAsia="Calibri" w:hAnsi="Times New Roman" w:cs="B Nazanin"/>
          <w:sz w:val="26"/>
          <w:szCs w:val="26"/>
          <w:rtl/>
          <w:lang w:bidi="fa-IR"/>
        </w:rPr>
      </w:pPr>
      <w:r w:rsidRPr="00D367DA">
        <w:rPr>
          <w:rFonts w:ascii="Times New Roman" w:eastAsia="Calibri" w:hAnsi="Times New Roman" w:cs="B Nazanin"/>
          <w:b/>
          <w:bCs/>
          <w:sz w:val="26"/>
          <w:szCs w:val="26"/>
          <w:rtl/>
          <w:lang w:bidi="fa-IR"/>
        </w:rPr>
        <w:t xml:space="preserve"> </w:t>
      </w:r>
      <w:r w:rsidRPr="00D367DA">
        <w:rPr>
          <w:rFonts w:ascii="Times New Roman" w:eastAsia="Calibri" w:hAnsi="Times New Roman" w:cs="B Nazanin" w:hint="cs"/>
          <w:b/>
          <w:bCs/>
          <w:sz w:val="26"/>
          <w:szCs w:val="26"/>
          <w:rtl/>
          <w:lang w:bidi="fa-IR"/>
        </w:rPr>
        <w:t>ﺧﺎﻧﻮاده‌ي</w:t>
      </w:r>
      <w:r w:rsidRPr="00D367DA">
        <w:rPr>
          <w:rFonts w:ascii="Times New Roman" w:eastAsia="Calibri" w:hAnsi="Times New Roman" w:cs="B Nazanin"/>
          <w:b/>
          <w:bCs/>
          <w:sz w:val="26"/>
          <w:szCs w:val="26"/>
          <w:rtl/>
          <w:lang w:bidi="fa-IR"/>
        </w:rPr>
        <w:t xml:space="preserve"> </w:t>
      </w:r>
      <w:r w:rsidRPr="00D367DA">
        <w:rPr>
          <w:rFonts w:ascii="Times New Roman" w:eastAsia="Calibri" w:hAnsi="Times New Roman" w:cs="B Nazanin" w:hint="cs"/>
          <w:b/>
          <w:bCs/>
          <w:sz w:val="26"/>
          <w:szCs w:val="26"/>
          <w:rtl/>
          <w:lang w:bidi="fa-IR"/>
        </w:rPr>
        <w:t>ﻛﺎرآﻓﺮﻳﻦ</w:t>
      </w:r>
      <w:r w:rsidRPr="00D367DA">
        <w:rPr>
          <w:rFonts w:ascii="Times New Roman" w:eastAsia="Calibri" w:hAnsi="Times New Roman" w:cs="B Nazanin"/>
          <w:b/>
          <w:bCs/>
          <w:sz w:val="26"/>
          <w:szCs w:val="26"/>
          <w:rtl/>
          <w:lang w:bidi="fa-IR"/>
        </w:rPr>
        <w:t xml:space="preserve">: </w:t>
      </w:r>
      <w:r w:rsidRPr="00D367DA">
        <w:rPr>
          <w:rFonts w:ascii="Times New Roman" w:eastAsia="Calibri" w:hAnsi="Times New Roman" w:cs="B Nazanin" w:hint="cs"/>
          <w:sz w:val="26"/>
          <w:szCs w:val="26"/>
          <w:rtl/>
          <w:lang w:bidi="fa-IR"/>
        </w:rPr>
        <w:t>ﻛﺎرآﻓﺮﻳﻨﺎﻧﻲ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ﺧﺎﻧﻮاده</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ﺷﺎن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ﻛـﺎرآﻓﺮﻳﻦ</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ﺳـﺖ</w:t>
      </w:r>
      <w:r w:rsidRPr="00D367DA">
        <w:rPr>
          <w:rFonts w:ascii="Times New Roman" w:eastAsia="Calibri" w:hAnsi="Times New Roman" w:cs="B Nazanin"/>
          <w:sz w:val="26"/>
          <w:szCs w:val="26"/>
          <w:rtl/>
          <w:lang w:bidi="fa-IR"/>
        </w:rPr>
        <w:t xml:space="preserve"> ر</w:t>
      </w:r>
      <w:r w:rsidRPr="00D367DA">
        <w:rPr>
          <w:rFonts w:ascii="Times New Roman" w:eastAsia="Calibri" w:hAnsi="Times New Roman" w:cs="B Nazanin" w:hint="cs"/>
          <w:sz w:val="26"/>
          <w:szCs w:val="26"/>
          <w:rtl/>
          <w:lang w:bidi="fa-IR"/>
        </w:rPr>
        <w:t xml:space="preserve">ﻓﺘـﺎر </w:t>
      </w:r>
      <w:r w:rsidRPr="00D367DA">
        <w:rPr>
          <w:rFonts w:ascii="Times New Roman" w:eastAsia="Calibri" w:hAnsi="Times New Roman" w:cs="B Nazanin"/>
          <w:sz w:val="26"/>
          <w:szCs w:val="26"/>
          <w:rtl/>
          <w:lang w:bidi="fa-IR"/>
        </w:rPr>
        <w:t xml:space="preserve">و </w:t>
      </w:r>
      <w:r w:rsidRPr="00D367DA">
        <w:rPr>
          <w:rFonts w:ascii="Times New Roman" w:eastAsia="Calibri" w:hAnsi="Times New Roman" w:cs="B Nazanin" w:hint="cs"/>
          <w:sz w:val="26"/>
          <w:szCs w:val="26"/>
          <w:rtl/>
          <w:lang w:bidi="fa-IR"/>
        </w:rPr>
        <w:t>ﻣﺸﺨﺼـﻪي</w:t>
      </w:r>
      <w:r w:rsidRPr="00D367DA">
        <w:rPr>
          <w:rFonts w:ascii="Times New Roman" w:eastAsia="Calibri" w:hAnsi="Times New Roman" w:cs="B Nazanin"/>
          <w:sz w:val="26"/>
          <w:szCs w:val="26"/>
          <w:rtl/>
          <w:lang w:bidi="fa-IR"/>
        </w:rPr>
        <w:t xml:space="preserve"> وا</w:t>
      </w:r>
      <w:r w:rsidRPr="00D367DA">
        <w:rPr>
          <w:rFonts w:ascii="Times New Roman" w:eastAsia="Calibri" w:hAnsi="Times New Roman" w:cs="B Nazanin" w:hint="cs"/>
          <w:sz w:val="26"/>
          <w:szCs w:val="26"/>
          <w:rtl/>
          <w:lang w:bidi="fa-IR"/>
        </w:rPr>
        <w:t>ﻟـﺪﻳﻦ</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ﻣﻨﺒﻌﻲ</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ﻟﻬﺎمﺑﺨﺶ</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ﺑﺮاي</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ﻛﻮدﻛﺎن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به</w:t>
      </w:r>
      <w:r w:rsidRPr="00D367DA">
        <w:rPr>
          <w:rFonts w:ascii="Times New Roman" w:eastAsia="Calibri" w:hAnsi="Times New Roman" w:cs="B Nazanin"/>
          <w:sz w:val="26"/>
          <w:szCs w:val="26"/>
          <w:rtl/>
          <w:lang w:bidi="fa-IR"/>
        </w:rPr>
        <w:t xml:space="preserve"> و</w:t>
      </w:r>
      <w:r w:rsidRPr="00D367DA">
        <w:rPr>
          <w:rFonts w:ascii="Times New Roman" w:eastAsia="Calibri" w:hAnsi="Times New Roman" w:cs="B Nazanin" w:hint="cs"/>
          <w:sz w:val="26"/>
          <w:szCs w:val="26"/>
          <w:rtl/>
          <w:lang w:bidi="fa-IR"/>
        </w:rPr>
        <w:t>ﺟﻮد</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می‌</w:t>
      </w:r>
      <w:r w:rsidRPr="00D367DA">
        <w:rPr>
          <w:rFonts w:ascii="Times New Roman" w:eastAsia="Calibri" w:hAnsi="Times New Roman" w:cs="B Nazanin"/>
          <w:sz w:val="26"/>
          <w:szCs w:val="26"/>
          <w:rtl/>
          <w:lang w:bidi="fa-IR"/>
        </w:rPr>
        <w:t xml:space="preserve">آورد و </w:t>
      </w:r>
      <w:r w:rsidRPr="00D367DA">
        <w:rPr>
          <w:rFonts w:ascii="Times New Roman" w:eastAsia="Calibri" w:hAnsi="Times New Roman" w:cs="B Nazanin" w:hint="cs"/>
          <w:sz w:val="26"/>
          <w:szCs w:val="26"/>
          <w:rtl/>
          <w:lang w:bidi="fa-IR"/>
        </w:rPr>
        <w:t>تاﺛﻴﺮي</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ﻣﺜﺒـﺖ</w:t>
      </w:r>
      <w:r w:rsidRPr="00D367DA">
        <w:rPr>
          <w:rFonts w:ascii="Times New Roman" w:eastAsia="Calibri" w:hAnsi="Times New Roman" w:cs="B Nazanin"/>
          <w:sz w:val="26"/>
          <w:szCs w:val="26"/>
          <w:rtl/>
          <w:lang w:bidi="fa-IR"/>
        </w:rPr>
        <w:t xml:space="preserve"> و </w:t>
      </w:r>
      <w:r w:rsidRPr="00D367DA">
        <w:rPr>
          <w:rFonts w:ascii="Times New Roman" w:eastAsia="Calibri" w:hAnsi="Times New Roman" w:cs="B Nazanin" w:hint="cs"/>
          <w:sz w:val="26"/>
          <w:szCs w:val="26"/>
          <w:rtl/>
          <w:lang w:bidi="fa-IR"/>
        </w:rPr>
        <w:t>ﻣﺴـﺘﻘﻴﻢ</w:t>
      </w:r>
      <w:r w:rsidRPr="00D367DA">
        <w:rPr>
          <w:rFonts w:ascii="Times New Roman" w:eastAsia="Calibri" w:hAnsi="Times New Roman" w:cs="B Nazanin"/>
          <w:sz w:val="26"/>
          <w:szCs w:val="26"/>
          <w:rtl/>
          <w:lang w:bidi="fa-IR"/>
        </w:rPr>
        <w:t xml:space="preserve"> در </w:t>
      </w:r>
      <w:r w:rsidRPr="00D367DA">
        <w:rPr>
          <w:rFonts w:ascii="Times New Roman" w:eastAsia="Calibri" w:hAnsi="Times New Roman" w:cs="B Nazanin" w:hint="cs"/>
          <w:sz w:val="26"/>
          <w:szCs w:val="26"/>
          <w:rtl/>
          <w:lang w:bidi="fa-IR"/>
        </w:rPr>
        <w:t>ﻛـﺎرآﻓﺮﻳﻦ</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ﺷﺪﻧﺸـﺎن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ﺧﻮاﻫـﺪ داشت (بنت و دان،</w:t>
      </w:r>
      <w:r w:rsidRPr="00D367DA">
        <w:rPr>
          <w:rFonts w:ascii="Times New Roman" w:eastAsia="Calibri" w:hAnsi="Times New Roman" w:cs="B Nazanin"/>
          <w:sz w:val="26"/>
          <w:szCs w:val="26"/>
          <w:vertAlign w:val="superscript"/>
          <w:rtl/>
          <w:lang w:bidi="fa-IR"/>
        </w:rPr>
        <w:footnoteReference w:id="44"/>
      </w:r>
      <w:r w:rsidRPr="00D367DA">
        <w:rPr>
          <w:rFonts w:ascii="Times New Roman" w:eastAsia="Calibri" w:hAnsi="Times New Roman" w:cs="B Nazanin" w:hint="cs"/>
          <w:sz w:val="26"/>
          <w:szCs w:val="26"/>
          <w:rtl/>
          <w:lang w:bidi="fa-IR"/>
        </w:rPr>
        <w:t xml:space="preserve"> 2000، 77).</w:t>
      </w:r>
    </w:p>
    <w:p w:rsidR="00D367DA" w:rsidRPr="00D367DA" w:rsidRDefault="00D367DA" w:rsidP="00D367DA">
      <w:pPr>
        <w:bidi/>
        <w:spacing w:after="200" w:line="360" w:lineRule="auto"/>
        <w:jc w:val="both"/>
        <w:rPr>
          <w:rFonts w:ascii="Times New Roman" w:eastAsia="Calibri" w:hAnsi="Times New Roman" w:cs="B Nazanin"/>
          <w:sz w:val="26"/>
          <w:szCs w:val="26"/>
          <w:rtl/>
          <w:lang w:bidi="fa-IR"/>
        </w:rPr>
      </w:pPr>
      <w:r w:rsidRPr="00D367DA">
        <w:rPr>
          <w:rFonts w:ascii="Times New Roman" w:eastAsia="Calibri" w:hAnsi="Times New Roman" w:cs="B Nazanin" w:hint="cs"/>
          <w:sz w:val="26"/>
          <w:szCs w:val="26"/>
          <w:rtl/>
          <w:lang w:bidi="fa-IR"/>
        </w:rPr>
        <w:t>ﻣﻄﺎﻟﻌﺎت</w:t>
      </w:r>
      <w:r w:rsidRPr="00D367DA">
        <w:rPr>
          <w:rFonts w:ascii="Times New Roman" w:eastAsia="Calibri" w:hAnsi="Times New Roman" w:cs="B Nazanin"/>
          <w:sz w:val="26"/>
          <w:szCs w:val="26"/>
          <w:rtl/>
          <w:lang w:bidi="fa-IR"/>
        </w:rPr>
        <w:t xml:space="preserve"> د</w:t>
      </w:r>
      <w:r w:rsidRPr="00D367DA">
        <w:rPr>
          <w:rFonts w:ascii="Times New Roman" w:eastAsia="Calibri" w:hAnsi="Times New Roman" w:cs="B Nazanin" w:hint="cs"/>
          <w:sz w:val="26"/>
          <w:szCs w:val="26"/>
          <w:rtl/>
          <w:lang w:bidi="fa-IR"/>
        </w:rPr>
        <w:t>ﻳﺪهﺑﺎن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ﺟﻬﺎﻧﻲ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ﻛـﺎرآﻓﺮﻳﻨﻲ</w:t>
      </w:r>
      <w:r w:rsidRPr="00D367DA">
        <w:rPr>
          <w:rFonts w:ascii="Times New Roman" w:eastAsia="Calibri" w:hAnsi="Times New Roman" w:cs="B Nazanin"/>
          <w:sz w:val="26"/>
          <w:szCs w:val="26"/>
          <w:rtl/>
          <w:lang w:bidi="fa-IR"/>
        </w:rPr>
        <w:t xml:space="preserve">(2006) در </w:t>
      </w:r>
      <w:r w:rsidRPr="00D367DA">
        <w:rPr>
          <w:rFonts w:ascii="Times New Roman" w:eastAsia="Calibri" w:hAnsi="Times New Roman" w:cs="B Nazanin" w:hint="cs"/>
          <w:sz w:val="26"/>
          <w:szCs w:val="26"/>
          <w:rtl/>
          <w:lang w:bidi="fa-IR"/>
        </w:rPr>
        <w:t>ﻓﻨﻼﻧـﺪ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ﻧﺸـﺎن</w:t>
      </w:r>
      <w:r w:rsidRPr="00D367DA">
        <w:rPr>
          <w:rFonts w:ascii="Times New Roman" w:eastAsia="Calibri" w:hAnsi="Times New Roman" w:cs="B Nazanin"/>
          <w:sz w:val="26"/>
          <w:szCs w:val="26"/>
          <w:rtl/>
          <w:lang w:bidi="fa-IR"/>
        </w:rPr>
        <w:t xml:space="preserve"> داد </w:t>
      </w:r>
      <w:r w:rsidRPr="00D367DA">
        <w:rPr>
          <w:rFonts w:ascii="Times New Roman" w:eastAsia="Calibri" w:hAnsi="Times New Roman" w:cs="B Nazanin" w:hint="cs"/>
          <w:sz w:val="26"/>
          <w:szCs w:val="26"/>
          <w:rtl/>
          <w:lang w:bidi="fa-IR"/>
        </w:rPr>
        <w:t>ﻛـﻪ</w:t>
      </w:r>
      <w:r w:rsidRPr="00D367DA">
        <w:rPr>
          <w:rFonts w:ascii="Times New Roman" w:eastAsia="Calibri" w:hAnsi="Times New Roman" w:cs="B Nazanin"/>
          <w:sz w:val="26"/>
          <w:szCs w:val="26"/>
          <w:rtl/>
          <w:lang w:bidi="fa-IR"/>
        </w:rPr>
        <w:t xml:space="preserve"> ز</w:t>
      </w:r>
      <w:r w:rsidRPr="00D367DA">
        <w:rPr>
          <w:rFonts w:ascii="Times New Roman" w:eastAsia="Calibri" w:hAnsi="Times New Roman" w:cs="B Nazanin" w:hint="cs"/>
          <w:sz w:val="26"/>
          <w:szCs w:val="26"/>
          <w:rtl/>
          <w:lang w:bidi="fa-IR"/>
        </w:rPr>
        <w:t>ﻧـﺎن</w:t>
      </w:r>
      <w:r w:rsidRPr="00D367DA">
        <w:rPr>
          <w:rFonts w:ascii="Times New Roman" w:eastAsia="Calibri" w:hAnsi="Times New Roman" w:cs="B Nazanin"/>
          <w:sz w:val="26"/>
          <w:szCs w:val="26"/>
          <w:rtl/>
          <w:lang w:bidi="fa-IR"/>
        </w:rPr>
        <w:t xml:space="preserve"> در ورود </w:t>
      </w:r>
      <w:r w:rsidRPr="00D367DA">
        <w:rPr>
          <w:rFonts w:ascii="Times New Roman" w:eastAsia="Calibri" w:hAnsi="Times New Roman" w:cs="B Nazanin" w:hint="cs"/>
          <w:sz w:val="26"/>
          <w:szCs w:val="26"/>
          <w:rtl/>
          <w:lang w:bidi="fa-IR"/>
        </w:rPr>
        <w:t>ﺑـﻪ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ﻓﻌﺎﻟﻴـﺖﻫـﺎي</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ﻛﺎرآﻓﺮﻳﻨﺎﻧﻪ</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ﻟﮕﻮي</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ﻧﻘﺶ</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ﻣﺴﺘﻘﻴﻢ</w:t>
      </w:r>
      <w:r w:rsidRPr="00D367DA">
        <w:rPr>
          <w:rFonts w:ascii="Times New Roman" w:eastAsia="Calibri" w:hAnsi="Times New Roman" w:cs="B Nazanin"/>
          <w:sz w:val="26"/>
          <w:szCs w:val="26"/>
          <w:rtl/>
          <w:lang w:bidi="fa-IR"/>
        </w:rPr>
        <w:t xml:space="preserve"> و </w:t>
      </w:r>
      <w:r w:rsidRPr="00D367DA">
        <w:rPr>
          <w:rFonts w:ascii="Times New Roman" w:eastAsia="Calibri" w:hAnsi="Times New Roman" w:cs="B Nazanin" w:hint="cs"/>
          <w:sz w:val="26"/>
          <w:szCs w:val="26"/>
          <w:rtl/>
          <w:lang w:bidi="fa-IR"/>
        </w:rPr>
        <w:t xml:space="preserve">ﺑﻲواﺳﻄﻪتری نسبت به مردان </w:t>
      </w:r>
      <w:r w:rsidRPr="00D367DA">
        <w:rPr>
          <w:rFonts w:ascii="Times New Roman" w:eastAsia="Calibri" w:hAnsi="Times New Roman" w:cs="B Nazanin"/>
          <w:sz w:val="26"/>
          <w:szCs w:val="26"/>
          <w:rtl/>
          <w:lang w:bidi="fa-IR"/>
        </w:rPr>
        <w:t>دار</w:t>
      </w:r>
      <w:r w:rsidRPr="00D367DA">
        <w:rPr>
          <w:rFonts w:ascii="Times New Roman" w:eastAsia="Calibri" w:hAnsi="Times New Roman" w:cs="B Nazanin" w:hint="cs"/>
          <w:sz w:val="26"/>
          <w:szCs w:val="26"/>
          <w:rtl/>
          <w:lang w:bidi="fa-IR"/>
        </w:rPr>
        <w:t>ﻧﺪ (کوالنین و آرنیوس، 2006، 127).</w:t>
      </w:r>
    </w:p>
    <w:p w:rsidR="00D367DA" w:rsidRPr="00D367DA" w:rsidRDefault="00D367DA" w:rsidP="00D367DA">
      <w:pPr>
        <w:bidi/>
        <w:spacing w:after="200" w:line="360" w:lineRule="auto"/>
        <w:jc w:val="both"/>
        <w:rPr>
          <w:rFonts w:ascii="Times New Roman" w:eastAsia="Calibri" w:hAnsi="Times New Roman" w:cs="B Nazanin"/>
          <w:sz w:val="26"/>
          <w:szCs w:val="26"/>
          <w:rtl/>
          <w:lang w:bidi="fa-IR"/>
        </w:rPr>
      </w:pPr>
      <w:r w:rsidRPr="00D367DA">
        <w:rPr>
          <w:rFonts w:ascii="Times New Roman" w:eastAsia="Calibri" w:hAnsi="Times New Roman" w:cs="B Nazanin"/>
          <w:sz w:val="26"/>
          <w:szCs w:val="26"/>
          <w:rtl/>
          <w:lang w:bidi="fa-IR"/>
        </w:rPr>
        <w:t>وا</w:t>
      </w:r>
      <w:r w:rsidRPr="00D367DA">
        <w:rPr>
          <w:rFonts w:ascii="Times New Roman" w:eastAsia="Calibri" w:hAnsi="Times New Roman" w:cs="B Nazanin" w:hint="cs"/>
          <w:sz w:val="26"/>
          <w:szCs w:val="26"/>
          <w:rtl/>
          <w:lang w:bidi="fa-IR"/>
        </w:rPr>
        <w:t>ﻟﺪﻳﻨﻲ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ﻛﻪ</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ﻏﻠﺐ</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ﻟﮕﻮي</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ﻓﺮزﻧﺪان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ﺧﻮد</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ﻫﺴﺘﻨﺪ</w:t>
      </w:r>
      <w:r w:rsidRPr="00D367DA">
        <w:rPr>
          <w:rFonts w:ascii="Times New Roman" w:eastAsia="Calibri" w:hAnsi="Times New Roman" w:cs="B Nazanin"/>
          <w:sz w:val="26"/>
          <w:szCs w:val="26"/>
          <w:rtl/>
          <w:lang w:bidi="fa-IR"/>
        </w:rPr>
        <w:t xml:space="preserve"> و</w:t>
      </w:r>
      <w:r w:rsidRPr="00D367DA">
        <w:rPr>
          <w:rFonts w:ascii="Times New Roman" w:eastAsia="Calibri" w:hAnsi="Times New Roman" w:cs="B Nazanin" w:hint="cs"/>
          <w:sz w:val="26"/>
          <w:szCs w:val="26"/>
          <w:rtl/>
          <w:lang w:bidi="fa-IR"/>
        </w:rPr>
        <w:t>ﻳﮋﮔﻲ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ﻫﺎي</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ﻛﺎرآﻓﺮﻳﻨﺎﻧﻪ</w:t>
      </w:r>
      <w:r w:rsidRPr="00D367DA">
        <w:rPr>
          <w:rFonts w:ascii="Times New Roman" w:eastAsia="Calibri" w:hAnsi="Times New Roman" w:cs="B Nazanin"/>
          <w:sz w:val="26"/>
          <w:szCs w:val="26"/>
          <w:rtl/>
          <w:lang w:bidi="fa-IR"/>
        </w:rPr>
        <w:t xml:space="preserve"> از </w:t>
      </w:r>
      <w:r w:rsidRPr="00D367DA">
        <w:rPr>
          <w:rFonts w:ascii="Times New Roman" w:eastAsia="Calibri" w:hAnsi="Times New Roman" w:cs="B Nazanin" w:hint="cs"/>
          <w:sz w:val="26"/>
          <w:szCs w:val="26"/>
          <w:rtl/>
          <w:lang w:bidi="fa-IR"/>
        </w:rPr>
        <w:t>ﻗﺒﻴﻞ</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ﺳﺘﻘﻼل،</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ﻋﺘﻤﺎدﺑـﻪ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ﻧﻔـﺲ</w:t>
      </w:r>
      <w:r w:rsidRPr="00D367DA">
        <w:rPr>
          <w:rFonts w:ascii="Times New Roman" w:eastAsia="Calibri" w:hAnsi="Times New Roman" w:cs="B Nazanin"/>
          <w:sz w:val="26"/>
          <w:szCs w:val="26"/>
          <w:rtl/>
          <w:lang w:bidi="fa-IR"/>
        </w:rPr>
        <w:t xml:space="preserve"> و ا</w:t>
      </w:r>
      <w:r w:rsidRPr="00D367DA">
        <w:rPr>
          <w:rFonts w:ascii="Times New Roman" w:eastAsia="Calibri" w:hAnsi="Times New Roman" w:cs="B Nazanin" w:hint="cs"/>
          <w:sz w:val="26"/>
          <w:szCs w:val="26"/>
          <w:rtl/>
          <w:lang w:bidi="fa-IR"/>
        </w:rPr>
        <w:t>ﻧﻌﻄﺎف</w:t>
      </w:r>
      <w:r w:rsidRPr="00D367DA">
        <w:rPr>
          <w:rFonts w:ascii="Times New Roman" w:eastAsia="Calibri" w:hAnsi="Times New Roman" w:cs="B Nazanin"/>
          <w:sz w:val="26"/>
          <w:szCs w:val="26"/>
          <w:rtl/>
          <w:lang w:bidi="fa-IR"/>
        </w:rPr>
        <w:t xml:space="preserve"> ِ </w:t>
      </w:r>
      <w:r w:rsidRPr="00D367DA">
        <w:rPr>
          <w:rFonts w:ascii="Times New Roman" w:eastAsia="Calibri" w:hAnsi="Times New Roman" w:cs="B Nazanin" w:hint="cs"/>
          <w:sz w:val="26"/>
          <w:szCs w:val="26"/>
          <w:rtl/>
          <w:lang w:bidi="fa-IR"/>
        </w:rPr>
        <w:t>ﭘﺬﻳﺮي</w:t>
      </w:r>
      <w:r w:rsidRPr="00D367DA">
        <w:rPr>
          <w:rFonts w:ascii="Times New Roman" w:eastAsia="Calibri" w:hAnsi="Times New Roman" w:cs="B Nazanin"/>
          <w:sz w:val="26"/>
          <w:szCs w:val="26"/>
          <w:rtl/>
          <w:lang w:bidi="fa-IR"/>
        </w:rPr>
        <w:t xml:space="preserve"> را </w:t>
      </w:r>
      <w:r w:rsidRPr="00D367DA">
        <w:rPr>
          <w:rFonts w:ascii="Times New Roman" w:eastAsia="Calibri" w:hAnsi="Times New Roman" w:cs="B Nazanin" w:hint="cs"/>
          <w:sz w:val="26"/>
          <w:szCs w:val="26"/>
          <w:rtl/>
          <w:lang w:bidi="fa-IR"/>
        </w:rPr>
        <w:t>ﻣﺴﺘﻘﻴﻢ</w:t>
      </w:r>
      <w:r w:rsidRPr="00D367DA">
        <w:rPr>
          <w:rFonts w:ascii="Times New Roman" w:eastAsia="Calibri" w:hAnsi="Times New Roman" w:cs="B Nazanin"/>
          <w:sz w:val="26"/>
          <w:szCs w:val="26"/>
          <w:rtl/>
          <w:lang w:bidi="fa-IR"/>
        </w:rPr>
        <w:t xml:space="preserve"> و </w:t>
      </w:r>
      <w:r w:rsidRPr="00D367DA">
        <w:rPr>
          <w:rFonts w:ascii="Times New Roman" w:eastAsia="Calibri" w:hAnsi="Times New Roman" w:cs="B Nazanin" w:hint="cs"/>
          <w:sz w:val="26"/>
          <w:szCs w:val="26"/>
          <w:rtl/>
          <w:lang w:bidi="fa-IR"/>
        </w:rPr>
        <w:t>ﻏﻴﺮ</w:t>
      </w:r>
      <w:r w:rsidRPr="00D367DA">
        <w:rPr>
          <w:rFonts w:ascii="Times New Roman" w:eastAsia="Calibri" w:hAnsi="Times New Roman" w:cs="B Nazanin"/>
          <w:sz w:val="26"/>
          <w:szCs w:val="26"/>
          <w:rtl/>
          <w:lang w:bidi="fa-IR"/>
        </w:rPr>
        <w:t xml:space="preserve"> آن </w:t>
      </w:r>
      <w:r w:rsidRPr="00D367DA">
        <w:rPr>
          <w:rFonts w:ascii="Times New Roman" w:eastAsia="Calibri" w:hAnsi="Times New Roman" w:cs="B Nazanin" w:hint="cs"/>
          <w:sz w:val="26"/>
          <w:szCs w:val="26"/>
          <w:rtl/>
          <w:lang w:bidi="fa-IR"/>
        </w:rPr>
        <w:t>ﻣﺴﺘﻘﻴﻢ</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ﺑﻪ</w:t>
      </w:r>
      <w:r w:rsidRPr="00D367DA">
        <w:rPr>
          <w:rFonts w:ascii="Times New Roman" w:eastAsia="Calibri" w:hAnsi="Times New Roman" w:cs="B Nazanin"/>
          <w:sz w:val="26"/>
          <w:szCs w:val="26"/>
          <w:rtl/>
          <w:lang w:bidi="fa-IR"/>
        </w:rPr>
        <w:t xml:space="preserve"> </w:t>
      </w:r>
      <w:r w:rsidR="00F127FC">
        <w:rPr>
          <w:rFonts w:ascii="Times New Roman" w:eastAsia="Calibri" w:hAnsi="Times New Roman" w:cs="B Nazanin" w:hint="cs"/>
          <w:sz w:val="26"/>
          <w:szCs w:val="26"/>
          <w:rtl/>
          <w:lang w:bidi="fa-IR"/>
        </w:rPr>
        <w:t>آن‌ها</w:t>
      </w:r>
      <w:r w:rsidRPr="00D367DA">
        <w:rPr>
          <w:rFonts w:ascii="Times New Roman" w:eastAsia="Calibri" w:hAnsi="Times New Roman" w:cs="B Nazanin" w:hint="cs"/>
          <w:sz w:val="26"/>
          <w:szCs w:val="26"/>
          <w:rtl/>
          <w:lang w:bidi="fa-IR"/>
        </w:rPr>
        <w:t xml:space="preserve"> می </w:t>
      </w:r>
      <w:r w:rsidRPr="00D367DA">
        <w:rPr>
          <w:rFonts w:ascii="Times New Roman" w:eastAsia="Calibri" w:hAnsi="Times New Roman" w:cs="B Nazanin"/>
          <w:sz w:val="26"/>
          <w:szCs w:val="26"/>
          <w:rtl/>
          <w:lang w:bidi="fa-IR"/>
        </w:rPr>
        <w:t>آ</w:t>
      </w:r>
      <w:r w:rsidRPr="00D367DA">
        <w:rPr>
          <w:rFonts w:ascii="Times New Roman" w:eastAsia="Calibri" w:hAnsi="Times New Roman" w:cs="B Nazanin" w:hint="cs"/>
          <w:sz w:val="26"/>
          <w:szCs w:val="26"/>
          <w:rtl/>
          <w:lang w:bidi="fa-IR"/>
        </w:rPr>
        <w:t>ﻣﻮزﻧﺪ.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ﺗﺤﻘﻴﻘﺎت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ﻧﺸﺎن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می‌</w:t>
      </w:r>
      <w:r w:rsidRPr="00D367DA">
        <w:rPr>
          <w:rFonts w:ascii="Times New Roman" w:eastAsia="Calibri" w:hAnsi="Times New Roman" w:cs="B Nazanin"/>
          <w:sz w:val="26"/>
          <w:szCs w:val="26"/>
          <w:rtl/>
          <w:lang w:bidi="fa-IR"/>
        </w:rPr>
        <w:t>د</w:t>
      </w:r>
      <w:r w:rsidRPr="00D367DA">
        <w:rPr>
          <w:rFonts w:ascii="Times New Roman" w:eastAsia="Calibri" w:hAnsi="Times New Roman" w:cs="B Nazanin" w:hint="cs"/>
          <w:sz w:val="26"/>
          <w:szCs w:val="26"/>
          <w:rtl/>
          <w:lang w:bidi="fa-IR"/>
        </w:rPr>
        <w:t>ﻫﺪ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ﻛﻪ</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ﻳﻦ</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ﺗﺄﺛﻴﺮات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ﺑـﺎ</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ﺣﻀـﻮر</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ﻳﻚ</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ﻣﺎدر</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ﻛﺎرآﻓﺮﻳﻦ</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ﺑﺴﻴﺎرﺗﺸﺪﻳﺪ ﻣﻲﺷﻮد</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(ﻫﻴﺴﺮﻳﭻ</w:t>
      </w:r>
      <w:r w:rsidRPr="00D367DA">
        <w:rPr>
          <w:rFonts w:ascii="Times New Roman" w:eastAsia="Calibri" w:hAnsi="Times New Roman" w:cs="B Nazanin"/>
          <w:sz w:val="26"/>
          <w:szCs w:val="26"/>
          <w:rtl/>
          <w:lang w:bidi="fa-IR"/>
        </w:rPr>
        <w:t>،</w:t>
      </w:r>
      <w:r w:rsidRPr="00D367DA">
        <w:rPr>
          <w:rFonts w:ascii="Times New Roman" w:eastAsia="Calibri" w:hAnsi="Times New Roman" w:cs="B Nazanin"/>
          <w:sz w:val="26"/>
          <w:szCs w:val="26"/>
          <w:vertAlign w:val="superscript"/>
          <w:rtl/>
          <w:lang w:bidi="fa-IR"/>
        </w:rPr>
        <w:footnoteReference w:id="45"/>
      </w:r>
      <w:r w:rsidRPr="00D367DA">
        <w:rPr>
          <w:rFonts w:ascii="Times New Roman" w:eastAsia="Calibri" w:hAnsi="Times New Roman" w:cs="B Nazanin" w:hint="cs"/>
          <w:sz w:val="26"/>
          <w:szCs w:val="26"/>
          <w:rtl/>
          <w:lang w:bidi="fa-IR"/>
        </w:rPr>
        <w:t xml:space="preserve"> </w:t>
      </w:r>
      <w:r w:rsidRPr="00D367DA">
        <w:rPr>
          <w:rFonts w:ascii="Times New Roman" w:eastAsia="Calibri" w:hAnsi="Times New Roman" w:cs="B Nazanin"/>
          <w:sz w:val="26"/>
          <w:szCs w:val="26"/>
          <w:rtl/>
          <w:lang w:bidi="fa-IR"/>
        </w:rPr>
        <w:t>1998</w:t>
      </w:r>
      <w:r w:rsidRPr="00D367DA">
        <w:rPr>
          <w:rFonts w:ascii="Times New Roman" w:eastAsia="Calibri" w:hAnsi="Times New Roman" w:cs="B Nazanin" w:hint="cs"/>
          <w:sz w:val="26"/>
          <w:szCs w:val="26"/>
          <w:rtl/>
          <w:lang w:bidi="fa-IR"/>
        </w:rPr>
        <w:t xml:space="preserve">، </w:t>
      </w:r>
      <w:r w:rsidRPr="00D367DA">
        <w:rPr>
          <w:rFonts w:ascii="Times New Roman" w:eastAsia="Calibri" w:hAnsi="Times New Roman" w:cs="B Nazanin"/>
          <w:sz w:val="26"/>
          <w:szCs w:val="26"/>
          <w:rtl/>
          <w:lang w:bidi="fa-IR"/>
        </w:rPr>
        <w:t>96</w:t>
      </w:r>
      <w:r w:rsidRPr="00D367DA">
        <w:rPr>
          <w:rFonts w:ascii="Times New Roman" w:eastAsia="Calibri" w:hAnsi="Times New Roman" w:cs="B Nazanin" w:hint="cs"/>
          <w:sz w:val="26"/>
          <w:szCs w:val="26"/>
          <w:rtl/>
          <w:lang w:bidi="fa-IR"/>
        </w:rPr>
        <w:t xml:space="preserve">). </w:t>
      </w:r>
    </w:p>
    <w:p w:rsidR="00D367DA" w:rsidRPr="00D367DA" w:rsidRDefault="00D367DA" w:rsidP="00D367DA">
      <w:pPr>
        <w:bidi/>
        <w:spacing w:after="200" w:line="276" w:lineRule="auto"/>
        <w:rPr>
          <w:rFonts w:ascii="Times New Roman" w:eastAsia="Calibri" w:hAnsi="Times New Roman" w:cs="B Nazanin"/>
          <w:sz w:val="26"/>
          <w:szCs w:val="26"/>
          <w:lang w:bidi="fa-IR"/>
        </w:rPr>
      </w:pPr>
      <w:r w:rsidRPr="00D367DA">
        <w:rPr>
          <w:rFonts w:ascii="Times New Roman" w:eastAsia="Calibri" w:hAnsi="Times New Roman" w:cs="B Nazanin" w:hint="cs"/>
          <w:sz w:val="26"/>
          <w:szCs w:val="26"/>
          <w:rtl/>
          <w:lang w:bidi="fa-IR"/>
        </w:rPr>
        <w:t>ﺑﺮوﻛﻬــﺎوس</w:t>
      </w:r>
      <w:r w:rsidRPr="00D367DA">
        <w:rPr>
          <w:rFonts w:ascii="Times New Roman" w:eastAsia="Calibri" w:hAnsi="Times New Roman" w:cs="B Nazanin"/>
          <w:sz w:val="26"/>
          <w:szCs w:val="26"/>
          <w:rtl/>
          <w:lang w:bidi="fa-IR"/>
        </w:rPr>
        <w:t xml:space="preserve"> و </w:t>
      </w:r>
      <w:r w:rsidRPr="00D367DA">
        <w:rPr>
          <w:rFonts w:ascii="Times New Roman" w:eastAsia="Calibri" w:hAnsi="Times New Roman" w:cs="B Nazanin" w:hint="cs"/>
          <w:sz w:val="26"/>
          <w:szCs w:val="26"/>
          <w:rtl/>
          <w:lang w:bidi="fa-IR"/>
        </w:rPr>
        <w:t>ﻧــﻮرد</w:t>
      </w:r>
      <w:r w:rsidRPr="00D367DA">
        <w:rPr>
          <w:rFonts w:ascii="Times New Roman" w:eastAsia="Calibri" w:hAnsi="Times New Roman" w:cs="B Nazanin"/>
          <w:sz w:val="26"/>
          <w:szCs w:val="26"/>
          <w:vertAlign w:val="superscript"/>
          <w:rtl/>
          <w:lang w:bidi="fa-IR"/>
        </w:rPr>
        <w:footnoteReference w:id="46"/>
      </w:r>
      <w:r w:rsidRPr="00D367DA">
        <w:rPr>
          <w:rFonts w:ascii="Times New Roman" w:eastAsia="Calibri" w:hAnsi="Times New Roman" w:cs="B Nazanin" w:hint="cs"/>
          <w:sz w:val="26"/>
          <w:szCs w:val="26"/>
          <w:rtl/>
          <w:lang w:bidi="fa-IR"/>
        </w:rPr>
        <w:t>(1980)</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نیز در مطالعات خود دریافتند که حداقل 40 درصد کارآفرینان در ﺧﺎﻧﻮاده</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ﻫﺎي</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ﺧﻮدﺗﺠﺮﺑﻪﻫﺎي</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ﻛﺎرآﻓﺮﻳﻨﻲ</w:t>
      </w:r>
      <w:r w:rsidRPr="00D367DA">
        <w:rPr>
          <w:rFonts w:ascii="Times New Roman" w:eastAsia="Calibri" w:hAnsi="Times New Roman" w:cs="B Nazanin"/>
          <w:sz w:val="26"/>
          <w:szCs w:val="26"/>
          <w:rtl/>
          <w:lang w:bidi="fa-IR"/>
        </w:rPr>
        <w:t xml:space="preserve"> را </w:t>
      </w:r>
      <w:r w:rsidRPr="00D367DA">
        <w:rPr>
          <w:rFonts w:ascii="Times New Roman" w:eastAsia="Calibri" w:hAnsi="Times New Roman" w:cs="B Nazanin" w:hint="cs"/>
          <w:sz w:val="26"/>
          <w:szCs w:val="26"/>
          <w:rtl/>
          <w:lang w:bidi="fa-IR"/>
        </w:rPr>
        <w:t>ﻣﺸﺎﻫﺪهﻛﺮده اند (فرای،</w:t>
      </w:r>
      <w:r w:rsidRPr="00D367DA">
        <w:rPr>
          <w:rFonts w:ascii="Times New Roman" w:eastAsia="Calibri" w:hAnsi="Times New Roman" w:cs="B Nazanin"/>
          <w:sz w:val="26"/>
          <w:szCs w:val="26"/>
          <w:vertAlign w:val="superscript"/>
          <w:rtl/>
          <w:lang w:bidi="fa-IR"/>
        </w:rPr>
        <w:footnoteReference w:id="47"/>
      </w:r>
      <w:r w:rsidRPr="00D367DA">
        <w:rPr>
          <w:rFonts w:ascii="Times New Roman" w:eastAsia="Calibri" w:hAnsi="Times New Roman" w:cs="B Nazanin" w:hint="cs"/>
          <w:sz w:val="26"/>
          <w:szCs w:val="26"/>
          <w:rtl/>
          <w:lang w:bidi="fa-IR"/>
        </w:rPr>
        <w:t xml:space="preserve"> 1993، 163).</w:t>
      </w:r>
    </w:p>
    <w:p w:rsidR="00D367DA" w:rsidRPr="00D367DA" w:rsidRDefault="00D367DA" w:rsidP="00D367DA">
      <w:pPr>
        <w:bidi/>
        <w:spacing w:after="200" w:line="360" w:lineRule="auto"/>
        <w:jc w:val="both"/>
        <w:rPr>
          <w:rFonts w:ascii="Times New Roman" w:eastAsia="Calibri" w:hAnsi="Times New Roman" w:cs="B Nazanin"/>
          <w:sz w:val="26"/>
          <w:szCs w:val="26"/>
          <w:rtl/>
          <w:lang w:bidi="fa-IR"/>
        </w:rPr>
      </w:pPr>
      <w:r w:rsidRPr="00D367DA">
        <w:rPr>
          <w:rFonts w:ascii="Times New Roman" w:eastAsia="Calibri" w:hAnsi="Times New Roman" w:cs="B Nazanin" w:hint="cs"/>
          <w:sz w:val="26"/>
          <w:szCs w:val="26"/>
          <w:rtl/>
          <w:lang w:bidi="fa-IR"/>
        </w:rPr>
        <w:lastRenderedPageBreak/>
        <w:t>همچنین نتایج تحقیقات اسیچیر و همکارانش در سال (1989) نشان داد افرادی که یک والد به طور مثال پدر یا مادر کارآفرین دارند</w:t>
      </w:r>
      <w:r w:rsidRPr="00D367DA">
        <w:rPr>
          <w:rFonts w:ascii="Times New Roman" w:eastAsia="Calibri" w:hAnsi="Times New Roman" w:cs="B Lotus"/>
          <w:sz w:val="24"/>
          <w:szCs w:val="26"/>
          <w:rtl/>
        </w:rPr>
        <w:t xml:space="preserve"> </w:t>
      </w:r>
      <w:r w:rsidRPr="00D367DA">
        <w:rPr>
          <w:rFonts w:ascii="Times New Roman" w:eastAsia="Calibri" w:hAnsi="Times New Roman" w:cs="B Nazanin"/>
          <w:sz w:val="26"/>
          <w:szCs w:val="26"/>
          <w:rtl/>
          <w:lang w:bidi="fa-IR"/>
        </w:rPr>
        <w:t>،</w:t>
      </w:r>
      <w:r w:rsidRPr="00D367DA">
        <w:rPr>
          <w:rFonts w:ascii="Times New Roman" w:eastAsia="Calibri" w:hAnsi="Times New Roman" w:cs="B Nazanin" w:hint="cs"/>
          <w:sz w:val="26"/>
          <w:szCs w:val="26"/>
          <w:rtl/>
          <w:lang w:bidi="fa-IR"/>
        </w:rPr>
        <w:t xml:space="preserve"> به</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ﮔﻮﻧﻪ</w:t>
      </w:r>
      <w:r w:rsidRPr="00D367DA">
        <w:rPr>
          <w:rFonts w:ascii="Times New Roman" w:eastAsia="Calibri" w:hAnsi="Times New Roman" w:cs="B Nazanin"/>
          <w:sz w:val="26"/>
          <w:szCs w:val="26"/>
          <w:rtl/>
          <w:lang w:bidi="fa-IR"/>
        </w:rPr>
        <w:t xml:space="preserve">اي </w:t>
      </w:r>
      <w:r w:rsidRPr="00D367DA">
        <w:rPr>
          <w:rFonts w:ascii="Times New Roman" w:eastAsia="Calibri" w:hAnsi="Times New Roman" w:cs="B Nazanin" w:hint="cs"/>
          <w:sz w:val="26"/>
          <w:szCs w:val="26"/>
          <w:rtl/>
          <w:lang w:bidi="fa-IR"/>
        </w:rPr>
        <w:t>ﻗﺎﺑﻞ</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ﺗﻮﺟﻪ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ﻣﻮﻓﻖ</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ﺗﺮ</w:t>
      </w:r>
      <w:r w:rsidRPr="00D367DA">
        <w:rPr>
          <w:rFonts w:ascii="Times New Roman" w:eastAsia="Calibri" w:hAnsi="Times New Roman" w:cs="B Nazanin"/>
          <w:sz w:val="26"/>
          <w:szCs w:val="26"/>
          <w:rtl/>
          <w:lang w:bidi="fa-IR"/>
        </w:rPr>
        <w:t xml:space="preserve"> از ا</w:t>
      </w:r>
      <w:r w:rsidRPr="00D367DA">
        <w:rPr>
          <w:rFonts w:ascii="Times New Roman" w:eastAsia="Calibri" w:hAnsi="Times New Roman" w:cs="B Nazanin" w:hint="cs"/>
          <w:sz w:val="26"/>
          <w:szCs w:val="26"/>
          <w:rtl/>
          <w:lang w:bidi="fa-IR"/>
        </w:rPr>
        <w:t>ﻓﺮادي</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ﻫﺴﺘﻨﺪ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ﺑﺪون</w:t>
      </w:r>
      <w:r w:rsidRPr="00D367DA">
        <w:rPr>
          <w:rFonts w:ascii="Times New Roman" w:eastAsia="Calibri" w:hAnsi="Times New Roman" w:cs="B Nazanin"/>
          <w:sz w:val="26"/>
          <w:szCs w:val="26"/>
          <w:rtl/>
          <w:lang w:bidi="fa-IR"/>
        </w:rPr>
        <w:t xml:space="preserve"> دا</w:t>
      </w:r>
      <w:r w:rsidRPr="00D367DA">
        <w:rPr>
          <w:rFonts w:ascii="Times New Roman" w:eastAsia="Calibri" w:hAnsi="Times New Roman" w:cs="B Nazanin" w:hint="cs"/>
          <w:sz w:val="26"/>
          <w:szCs w:val="26"/>
          <w:rtl/>
          <w:lang w:bidi="fa-IR"/>
        </w:rPr>
        <w:t>ﺷـﺘﻦ</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ﻣـﺪلﻫـﺎي ﻧﻘﺶ</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ﻇﺎﻫﺮ</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ﺷﻮﻧﺪ</w:t>
      </w:r>
      <w:r w:rsidRPr="00D367DA">
        <w:rPr>
          <w:rFonts w:ascii="Times New Roman" w:eastAsia="Calibri" w:hAnsi="Times New Roman" w:cs="B Nazanin"/>
          <w:sz w:val="26"/>
          <w:szCs w:val="26"/>
          <w:rtl/>
          <w:lang w:bidi="fa-IR"/>
        </w:rPr>
        <w:t>.</w:t>
      </w:r>
      <w:r w:rsidRPr="00D367DA">
        <w:rPr>
          <w:rFonts w:ascii="Times New Roman" w:eastAsia="Calibri" w:hAnsi="Times New Roman" w:cs="B Nazanin" w:hint="cs"/>
          <w:sz w:val="26"/>
          <w:szCs w:val="26"/>
          <w:rtl/>
          <w:lang w:bidi="fa-IR"/>
        </w:rPr>
        <w:t xml:space="preserve"> ﻣﺸﺎﺑﻪ</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ﻳﻦ</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ﺗﺤﻘﻴﻖدر ﻛﺎﻧﺎدا</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ﻧﺸﺎن</w:t>
      </w:r>
      <w:r w:rsidRPr="00D367DA">
        <w:rPr>
          <w:rFonts w:ascii="Times New Roman" w:eastAsia="Calibri" w:hAnsi="Times New Roman" w:cs="B Nazanin"/>
          <w:sz w:val="26"/>
          <w:szCs w:val="26"/>
          <w:rtl/>
          <w:lang w:bidi="fa-IR"/>
        </w:rPr>
        <w:t xml:space="preserve"> داد </w:t>
      </w:r>
      <w:r w:rsidRPr="00D367DA">
        <w:rPr>
          <w:rFonts w:ascii="Times New Roman" w:eastAsia="Calibri" w:hAnsi="Times New Roman" w:cs="B Nazanin" w:hint="cs"/>
          <w:sz w:val="26"/>
          <w:szCs w:val="26"/>
          <w:rtl/>
          <w:lang w:bidi="fa-IR"/>
        </w:rPr>
        <w:t>ﻛﻪ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 xml:space="preserve">33 </w:t>
      </w:r>
      <w:r w:rsidRPr="00D367DA">
        <w:rPr>
          <w:rFonts w:ascii="Times New Roman" w:eastAsia="Calibri" w:hAnsi="Times New Roman" w:cs="B Nazanin"/>
          <w:sz w:val="26"/>
          <w:szCs w:val="26"/>
          <w:rtl/>
          <w:lang w:bidi="fa-IR"/>
        </w:rPr>
        <w:t>در</w:t>
      </w:r>
      <w:r w:rsidRPr="00D367DA">
        <w:rPr>
          <w:rFonts w:ascii="Times New Roman" w:eastAsia="Calibri" w:hAnsi="Times New Roman" w:cs="B Nazanin" w:hint="cs"/>
          <w:sz w:val="26"/>
          <w:szCs w:val="26"/>
          <w:rtl/>
          <w:lang w:bidi="fa-IR"/>
        </w:rPr>
        <w:t>ﺻـﺪ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ﻛﺎرآﻓﺮﻳﻨـﺎن</w:t>
      </w:r>
      <w:r w:rsidRPr="00D367DA">
        <w:rPr>
          <w:rFonts w:ascii="Times New Roman" w:eastAsia="Calibri" w:hAnsi="Times New Roman" w:cs="B Nazanin"/>
          <w:sz w:val="26"/>
          <w:szCs w:val="26"/>
          <w:rtl/>
          <w:lang w:bidi="fa-IR"/>
        </w:rPr>
        <w:t xml:space="preserve"> زن </w:t>
      </w:r>
      <w:r w:rsidRPr="00D367DA">
        <w:rPr>
          <w:rFonts w:ascii="Times New Roman" w:eastAsia="Calibri" w:hAnsi="Times New Roman" w:cs="B Nazanin" w:hint="cs"/>
          <w:sz w:val="26"/>
          <w:szCs w:val="26"/>
          <w:rtl/>
          <w:lang w:bidi="fa-IR"/>
        </w:rPr>
        <w:t>ﻣﺎﻧﻨـﺪ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ﭘـﺪرانﺷـﺎن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ﻛﺎرآﻓﺮﻳﻦ</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ﺷﺪه‌اﻧﺪ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(ﻟﺮﻧﺮ</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ﻫﻤﻜﺎران</w:t>
      </w:r>
      <w:r w:rsidRPr="00D367DA">
        <w:rPr>
          <w:rFonts w:ascii="Times New Roman" w:eastAsia="Calibri" w:hAnsi="Times New Roman" w:cs="B Nazanin"/>
          <w:sz w:val="26"/>
          <w:szCs w:val="26"/>
          <w:vertAlign w:val="superscript"/>
          <w:rtl/>
          <w:lang w:bidi="fa-IR"/>
        </w:rPr>
        <w:footnoteReference w:id="48"/>
      </w:r>
      <w:r w:rsidRPr="00D367DA">
        <w:rPr>
          <w:rFonts w:ascii="Times New Roman" w:eastAsia="Calibri" w:hAnsi="Times New Roman" w:cs="B Nazanin"/>
          <w:sz w:val="26"/>
          <w:szCs w:val="26"/>
          <w:rtl/>
          <w:lang w:bidi="fa-IR"/>
        </w:rPr>
        <w:t xml:space="preserve">     320</w:t>
      </w:r>
      <w:r w:rsidRPr="00D367DA">
        <w:rPr>
          <w:rFonts w:ascii="Times New Roman" w:eastAsia="Calibri" w:hAnsi="Times New Roman" w:cs="B Nazanin" w:hint="cs"/>
          <w:sz w:val="26"/>
          <w:szCs w:val="26"/>
          <w:rtl/>
          <w:lang w:bidi="fa-IR"/>
        </w:rPr>
        <w:t>،1997).</w:t>
      </w:r>
      <w:r w:rsidRPr="00D367DA">
        <w:rPr>
          <w:rFonts w:ascii="Times New Roman" w:eastAsia="Calibri" w:hAnsi="Times New Roman" w:cs="B Nazanin"/>
          <w:sz w:val="26"/>
          <w:szCs w:val="26"/>
          <w:rtl/>
          <w:lang w:bidi="fa-IR"/>
        </w:rPr>
        <w:t xml:space="preserve"> او</w:t>
      </w:r>
      <w:r w:rsidRPr="00D367DA">
        <w:rPr>
          <w:rFonts w:ascii="Times New Roman" w:eastAsia="Calibri" w:hAnsi="Times New Roman" w:cs="B Nazanin" w:hint="cs"/>
          <w:sz w:val="26"/>
          <w:szCs w:val="26"/>
          <w:rtl/>
          <w:lang w:bidi="fa-IR"/>
        </w:rPr>
        <w:t>ﻟﻴﻦ</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ﻓﺮزﻧﺪ</w:t>
      </w:r>
      <w:r w:rsidRPr="00D367DA">
        <w:rPr>
          <w:rFonts w:ascii="Times New Roman" w:eastAsia="Calibri" w:hAnsi="Times New Roman" w:cs="B Nazanin"/>
          <w:sz w:val="26"/>
          <w:szCs w:val="26"/>
          <w:rtl/>
          <w:lang w:bidi="fa-IR"/>
        </w:rPr>
        <w:t xml:space="preserve"> د</w:t>
      </w:r>
      <w:r w:rsidRPr="00D367DA">
        <w:rPr>
          <w:rFonts w:ascii="Times New Roman" w:eastAsia="Calibri" w:hAnsi="Times New Roman" w:cs="B Nazanin" w:hint="cs"/>
          <w:sz w:val="26"/>
          <w:szCs w:val="26"/>
          <w:rtl/>
          <w:lang w:bidi="fa-IR"/>
        </w:rPr>
        <w:t>ﺧﺘﺮ</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ﺧﺎﻧﻮاده</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ﺑﻴﺸﺘﺮ</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ﺗﻤﺎﻳـﻞ</w:t>
      </w:r>
      <w:r w:rsidRPr="00D367DA">
        <w:rPr>
          <w:rFonts w:ascii="Times New Roman" w:eastAsia="Calibri" w:hAnsi="Times New Roman" w:cs="B Nazanin"/>
          <w:sz w:val="26"/>
          <w:szCs w:val="26"/>
          <w:rtl/>
          <w:lang w:bidi="fa-IR"/>
        </w:rPr>
        <w:t xml:space="preserve"> دارد </w:t>
      </w:r>
      <w:r w:rsidRPr="00D367DA">
        <w:rPr>
          <w:rFonts w:ascii="Times New Roman" w:eastAsia="Calibri" w:hAnsi="Times New Roman" w:cs="B Nazanin" w:hint="cs"/>
          <w:sz w:val="26"/>
          <w:szCs w:val="26"/>
          <w:rtl/>
          <w:lang w:bidi="fa-IR"/>
        </w:rPr>
        <w:t>ﺗـﺎ</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ﻛـﺎرآﻓﺮﻳﻦ</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ﺷﻮد</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ﻛﻪ</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ﻳﻦ</w:t>
      </w:r>
      <w:r w:rsidRPr="00D367DA">
        <w:rPr>
          <w:rFonts w:ascii="Times New Roman" w:eastAsia="Calibri" w:hAnsi="Times New Roman" w:cs="B Nazanin"/>
          <w:sz w:val="26"/>
          <w:szCs w:val="26"/>
          <w:rtl/>
          <w:lang w:bidi="fa-IR"/>
        </w:rPr>
        <w:t xml:space="preserve"> د</w:t>
      </w:r>
      <w:r w:rsidRPr="00D367DA">
        <w:rPr>
          <w:rFonts w:ascii="Times New Roman" w:eastAsia="Calibri" w:hAnsi="Times New Roman" w:cs="B Nazanin" w:hint="cs"/>
          <w:sz w:val="26"/>
          <w:szCs w:val="26"/>
          <w:rtl/>
          <w:lang w:bidi="fa-IR"/>
        </w:rPr>
        <w:t>ﺧﺘﺮان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عموا ﭘﺪر</w:t>
      </w:r>
      <w:r w:rsidRPr="00D367DA">
        <w:rPr>
          <w:rFonts w:ascii="Times New Roman" w:eastAsia="Calibri" w:hAnsi="Times New Roman" w:cs="B Nazanin"/>
          <w:sz w:val="26"/>
          <w:szCs w:val="26"/>
          <w:rtl/>
          <w:lang w:bidi="fa-IR"/>
        </w:rPr>
        <w:t xml:space="preserve"> و </w:t>
      </w:r>
      <w:r w:rsidRPr="00D367DA">
        <w:rPr>
          <w:rFonts w:ascii="Times New Roman" w:eastAsia="Calibri" w:hAnsi="Times New Roman" w:cs="B Nazanin" w:hint="cs"/>
          <w:sz w:val="26"/>
          <w:szCs w:val="26"/>
          <w:rtl/>
          <w:lang w:bidi="fa-IR"/>
        </w:rPr>
        <w:t>ﻣﺎدر</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ﺧﻮد</w:t>
      </w:r>
      <w:r w:rsidRPr="00D367DA">
        <w:rPr>
          <w:rFonts w:ascii="Times New Roman" w:eastAsia="Calibri" w:hAnsi="Times New Roman" w:cs="B Nazanin"/>
          <w:sz w:val="26"/>
          <w:szCs w:val="26"/>
          <w:rtl/>
          <w:lang w:bidi="fa-IR"/>
        </w:rPr>
        <w:t xml:space="preserve"> را ا</w:t>
      </w:r>
      <w:r w:rsidRPr="00D367DA">
        <w:rPr>
          <w:rFonts w:ascii="Times New Roman" w:eastAsia="Calibri" w:hAnsi="Times New Roman" w:cs="B Nazanin" w:hint="cs"/>
          <w:sz w:val="26"/>
          <w:szCs w:val="26"/>
          <w:rtl/>
          <w:lang w:bidi="fa-IR"/>
        </w:rPr>
        <w:t>ﻟﮕﻮ</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ﻗﺮار</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 xml:space="preserve">می </w:t>
      </w:r>
      <w:r w:rsidRPr="00D367DA">
        <w:rPr>
          <w:rFonts w:ascii="Times New Roman" w:eastAsia="Calibri" w:hAnsi="Times New Roman" w:cs="B Nazanin"/>
          <w:sz w:val="26"/>
          <w:szCs w:val="26"/>
          <w:rtl/>
          <w:lang w:bidi="fa-IR"/>
        </w:rPr>
        <w:t>د</w:t>
      </w:r>
      <w:r w:rsidRPr="00D367DA">
        <w:rPr>
          <w:rFonts w:ascii="Times New Roman" w:eastAsia="Calibri" w:hAnsi="Times New Roman" w:cs="B Nazanin" w:hint="cs"/>
          <w:sz w:val="26"/>
          <w:szCs w:val="26"/>
          <w:rtl/>
          <w:lang w:bidi="fa-IR"/>
        </w:rPr>
        <w:t>ﻫﻨﺪ؛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ﺑﻪﺧﺼﻮص</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ﻣﺎدران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ﻧﻴﺰ</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ﻣﺎﻧﻨﺪ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ﭘـﺪران،</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ﻟﮕـﻮي</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ﻓﺮزﻧﺪان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ﺧﻮد</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ﻣﻲﺷﻮﻧﺪ(بنت و دان،</w:t>
      </w:r>
      <w:r w:rsidRPr="00D367DA">
        <w:rPr>
          <w:rFonts w:ascii="Times New Roman" w:eastAsia="Calibri" w:hAnsi="Times New Roman" w:cs="B Nazanin"/>
          <w:sz w:val="26"/>
          <w:szCs w:val="26"/>
          <w:vertAlign w:val="superscript"/>
          <w:rtl/>
          <w:lang w:bidi="fa-IR"/>
        </w:rPr>
        <w:footnoteReference w:id="49"/>
      </w:r>
      <w:r w:rsidRPr="00D367DA">
        <w:rPr>
          <w:rFonts w:ascii="Times New Roman" w:eastAsia="Calibri" w:hAnsi="Times New Roman" w:cs="B Nazanin" w:hint="cs"/>
          <w:sz w:val="26"/>
          <w:szCs w:val="26"/>
          <w:rtl/>
          <w:lang w:bidi="fa-IR"/>
        </w:rPr>
        <w:t xml:space="preserve"> 2000، 77).</w:t>
      </w:r>
      <w:r w:rsidRPr="00D367DA">
        <w:rPr>
          <w:rFonts w:ascii="Times New Roman" w:eastAsia="Calibri" w:hAnsi="Times New Roman" w:cs="B Nazanin"/>
          <w:sz w:val="26"/>
          <w:szCs w:val="26"/>
          <w:rtl/>
          <w:lang w:bidi="fa-IR"/>
        </w:rPr>
        <w:t xml:space="preserve"> </w:t>
      </w:r>
    </w:p>
    <w:p w:rsidR="00D367DA" w:rsidRPr="00D367DA" w:rsidRDefault="00D367DA" w:rsidP="00D367DA">
      <w:pPr>
        <w:bidi/>
        <w:spacing w:after="200" w:line="360" w:lineRule="auto"/>
        <w:jc w:val="both"/>
        <w:rPr>
          <w:rFonts w:ascii="Times New Roman" w:eastAsia="Calibri" w:hAnsi="Times New Roman" w:cs="B Nazanin"/>
          <w:sz w:val="26"/>
          <w:szCs w:val="26"/>
          <w:rtl/>
          <w:lang w:bidi="fa-IR"/>
        </w:rPr>
      </w:pPr>
      <w:r w:rsidRPr="00D367DA">
        <w:rPr>
          <w:rFonts w:ascii="Times New Roman" w:eastAsia="Calibri" w:hAnsi="Times New Roman" w:cs="B Nazanin" w:hint="cs"/>
          <w:b/>
          <w:bCs/>
          <w:sz w:val="26"/>
          <w:szCs w:val="26"/>
          <w:rtl/>
          <w:lang w:bidi="fa-IR"/>
        </w:rPr>
        <w:t>ﻣﺘﺎرﻛﻪ،</w:t>
      </w:r>
      <w:r w:rsidRPr="00D367DA">
        <w:rPr>
          <w:rFonts w:ascii="Times New Roman" w:eastAsia="Calibri" w:hAnsi="Times New Roman" w:cs="B Nazanin"/>
          <w:b/>
          <w:bCs/>
          <w:sz w:val="26"/>
          <w:szCs w:val="26"/>
          <w:rtl/>
          <w:lang w:bidi="fa-IR"/>
        </w:rPr>
        <w:t xml:space="preserve"> </w:t>
      </w:r>
      <w:r w:rsidRPr="00D367DA">
        <w:rPr>
          <w:rFonts w:ascii="Times New Roman" w:eastAsia="Calibri" w:hAnsi="Times New Roman" w:cs="B Nazanin" w:hint="cs"/>
          <w:b/>
          <w:bCs/>
          <w:sz w:val="26"/>
          <w:szCs w:val="26"/>
          <w:rtl/>
          <w:lang w:bidi="fa-IR"/>
        </w:rPr>
        <w:t>ﻓﻮت</w:t>
      </w:r>
      <w:r w:rsidRPr="00D367DA">
        <w:rPr>
          <w:rFonts w:ascii="Times New Roman" w:eastAsia="Calibri" w:hAnsi="Times New Roman" w:cs="B Nazanin"/>
          <w:b/>
          <w:bCs/>
          <w:sz w:val="26"/>
          <w:szCs w:val="26"/>
          <w:rtl/>
          <w:lang w:bidi="fa-IR"/>
        </w:rPr>
        <w:t xml:space="preserve"> وا</w:t>
      </w:r>
      <w:r w:rsidRPr="00D367DA">
        <w:rPr>
          <w:rFonts w:ascii="Times New Roman" w:eastAsia="Calibri" w:hAnsi="Times New Roman" w:cs="B Nazanin" w:hint="cs"/>
          <w:b/>
          <w:bCs/>
          <w:sz w:val="26"/>
          <w:szCs w:val="26"/>
          <w:rtl/>
          <w:lang w:bidi="fa-IR"/>
        </w:rPr>
        <w:t>ﻟﺪﻳﻦ</w:t>
      </w:r>
      <w:r w:rsidRPr="00D367DA">
        <w:rPr>
          <w:rFonts w:ascii="Times New Roman" w:eastAsia="Calibri" w:hAnsi="Times New Roman" w:cs="B Nazanin"/>
          <w:b/>
          <w:bCs/>
          <w:sz w:val="26"/>
          <w:szCs w:val="26"/>
          <w:rtl/>
          <w:lang w:bidi="fa-IR"/>
        </w:rPr>
        <w:t xml:space="preserve">  </w:t>
      </w:r>
      <w:r w:rsidRPr="00D367DA">
        <w:rPr>
          <w:rFonts w:ascii="Times New Roman" w:eastAsia="Calibri" w:hAnsi="Times New Roman" w:cs="B Nazanin" w:hint="cs"/>
          <w:b/>
          <w:bCs/>
          <w:sz w:val="26"/>
          <w:szCs w:val="26"/>
          <w:rtl/>
          <w:lang w:bidi="fa-IR"/>
        </w:rPr>
        <w:t xml:space="preserve">ﻫﻤﺴﺮ: </w:t>
      </w:r>
      <w:r w:rsidRPr="00D367DA">
        <w:rPr>
          <w:rFonts w:ascii="Times New Roman" w:eastAsia="Calibri" w:hAnsi="Times New Roman" w:cs="B Nazanin" w:hint="cs"/>
          <w:sz w:val="26"/>
          <w:szCs w:val="26"/>
          <w:rtl/>
          <w:lang w:bidi="fa-IR"/>
        </w:rPr>
        <w:t xml:space="preserve"> ﻫﻤﻪ</w:t>
      </w:r>
      <w:r w:rsidRPr="00D367DA">
        <w:rPr>
          <w:rFonts w:ascii="Times New Roman" w:eastAsia="Calibri" w:hAnsi="Times New Roman" w:cs="B Nazanin"/>
          <w:sz w:val="26"/>
          <w:szCs w:val="26"/>
          <w:rtl/>
          <w:lang w:bidi="fa-IR"/>
        </w:rPr>
        <w:t xml:space="preserve"> اذ</w:t>
      </w:r>
      <w:r w:rsidRPr="00D367DA">
        <w:rPr>
          <w:rFonts w:ascii="Times New Roman" w:eastAsia="Calibri" w:hAnsi="Times New Roman" w:cs="B Nazanin" w:hint="cs"/>
          <w:sz w:val="26"/>
          <w:szCs w:val="26"/>
          <w:rtl/>
          <w:lang w:bidi="fa-IR"/>
        </w:rPr>
        <w:t>ﻋﺎن</w:t>
      </w:r>
      <w:r w:rsidRPr="00D367DA">
        <w:rPr>
          <w:rFonts w:ascii="Times New Roman" w:eastAsia="Calibri" w:hAnsi="Times New Roman" w:cs="B Nazanin"/>
          <w:sz w:val="26"/>
          <w:szCs w:val="26"/>
          <w:rtl/>
          <w:lang w:bidi="fa-IR"/>
        </w:rPr>
        <w:t xml:space="preserve"> دار</w:t>
      </w:r>
      <w:r w:rsidRPr="00D367DA">
        <w:rPr>
          <w:rFonts w:ascii="Times New Roman" w:eastAsia="Calibri" w:hAnsi="Times New Roman" w:cs="B Nazanin" w:hint="cs"/>
          <w:sz w:val="26"/>
          <w:szCs w:val="26"/>
          <w:rtl/>
          <w:lang w:bidi="fa-IR"/>
        </w:rPr>
        <w:t>ﻧﺪ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دوران ﻛﻮدﻛﻲ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ﺗﺄﺛﻴﺮاتی</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ﻣﻬـﻢ</w:t>
      </w:r>
      <w:r w:rsidRPr="00D367DA">
        <w:rPr>
          <w:rFonts w:ascii="Times New Roman" w:eastAsia="Calibri" w:hAnsi="Times New Roman" w:cs="B Nazanin"/>
          <w:sz w:val="26"/>
          <w:szCs w:val="26"/>
          <w:rtl/>
          <w:lang w:bidi="fa-IR"/>
        </w:rPr>
        <w:t xml:space="preserve">  در ز</w:t>
      </w:r>
      <w:r w:rsidRPr="00D367DA">
        <w:rPr>
          <w:rFonts w:ascii="Times New Roman" w:eastAsia="Calibri" w:hAnsi="Times New Roman" w:cs="B Nazanin" w:hint="cs"/>
          <w:sz w:val="26"/>
          <w:szCs w:val="26"/>
          <w:rtl/>
          <w:lang w:bidi="fa-IR"/>
        </w:rPr>
        <w:t>ﻧـﺪﮔﻲ آﻳﻨﺪه‌ي</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ﻓﺮد دارد</w:t>
      </w:r>
      <w:r w:rsidRPr="00D367DA">
        <w:rPr>
          <w:rFonts w:ascii="Times New Roman" w:eastAsia="Calibri" w:hAnsi="Times New Roman" w:cs="B Nazanin"/>
          <w:sz w:val="26"/>
          <w:szCs w:val="26"/>
          <w:rtl/>
          <w:lang w:bidi="fa-IR"/>
        </w:rPr>
        <w:t xml:space="preserve">  و  </w:t>
      </w:r>
      <w:r w:rsidRPr="00D367DA">
        <w:rPr>
          <w:rFonts w:ascii="Times New Roman" w:eastAsia="Calibri" w:hAnsi="Times New Roman" w:cs="B Nazanin" w:hint="cs"/>
          <w:sz w:val="26"/>
          <w:szCs w:val="26"/>
          <w:rtl/>
          <w:lang w:bidi="fa-IR"/>
        </w:rPr>
        <w:t>ﺑﻪ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ﻫﻤﻴﻦدﻟﻴﻞ</w:t>
      </w:r>
      <w:r w:rsidRPr="00D367DA">
        <w:rPr>
          <w:rFonts w:ascii="Times New Roman" w:eastAsia="Calibri" w:hAnsi="Times New Roman" w:cs="B Nazanin"/>
          <w:sz w:val="26"/>
          <w:szCs w:val="26"/>
          <w:rtl/>
          <w:lang w:bidi="fa-IR"/>
        </w:rPr>
        <w:t xml:space="preserve"> در ا</w:t>
      </w:r>
      <w:r w:rsidRPr="00D367DA">
        <w:rPr>
          <w:rFonts w:ascii="Times New Roman" w:eastAsia="Calibri" w:hAnsi="Times New Roman" w:cs="B Nazanin" w:hint="cs"/>
          <w:sz w:val="26"/>
          <w:szCs w:val="26"/>
          <w:rtl/>
          <w:lang w:bidi="fa-IR"/>
        </w:rPr>
        <w:t>ﺑﻌﺎد ﻣﺨﺘﻠﻒ</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ﻳﻦ</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ﻣﻮﺿﻮع</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ﻣﻄﺎﻟﻌـﺎﺗﻲ</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ﻧﺠـﺎم</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ﺷـﺪه</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ﺳـﺖ</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ﻳﻜـﻲ</w:t>
      </w:r>
      <w:r w:rsidRPr="00D367DA">
        <w:rPr>
          <w:rFonts w:ascii="Times New Roman" w:eastAsia="Calibri" w:hAnsi="Times New Roman" w:cs="B Nazanin"/>
          <w:sz w:val="26"/>
          <w:szCs w:val="26"/>
          <w:rtl/>
          <w:lang w:bidi="fa-IR"/>
        </w:rPr>
        <w:t xml:space="preserve"> از ا</w:t>
      </w:r>
      <w:r w:rsidRPr="00D367DA">
        <w:rPr>
          <w:rFonts w:ascii="Times New Roman" w:eastAsia="Calibri" w:hAnsi="Times New Roman" w:cs="B Nazanin" w:hint="cs"/>
          <w:sz w:val="26"/>
          <w:szCs w:val="26"/>
          <w:rtl/>
          <w:lang w:bidi="fa-IR"/>
        </w:rPr>
        <w:t>ﺑﻌـﺎد،</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ﺟﺪاﻳﻲ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ﻳﺎ</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ﻓﻮت</w:t>
      </w:r>
      <w:r w:rsidRPr="00D367DA">
        <w:rPr>
          <w:rFonts w:ascii="Times New Roman" w:eastAsia="Calibri" w:hAnsi="Times New Roman" w:cs="B Nazanin"/>
          <w:sz w:val="26"/>
          <w:szCs w:val="26"/>
          <w:rtl/>
          <w:lang w:bidi="fa-IR"/>
        </w:rPr>
        <w:t xml:space="preserve"> وا</w:t>
      </w:r>
      <w:r w:rsidRPr="00D367DA">
        <w:rPr>
          <w:rFonts w:ascii="Times New Roman" w:eastAsia="Calibri" w:hAnsi="Times New Roman" w:cs="B Nazanin" w:hint="cs"/>
          <w:sz w:val="26"/>
          <w:szCs w:val="26"/>
          <w:rtl/>
          <w:lang w:bidi="fa-IR"/>
        </w:rPr>
        <w:t>ﻟﺪﻳﻦ</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ﺳﺖ</w:t>
      </w:r>
      <w:r w:rsidRPr="00D367DA">
        <w:rPr>
          <w:rFonts w:ascii="Times New Roman" w:eastAsia="Calibri" w:hAnsi="Times New Roman" w:cs="B Nazanin"/>
          <w:sz w:val="26"/>
          <w:szCs w:val="26"/>
          <w:rtl/>
          <w:lang w:bidi="fa-IR"/>
        </w:rPr>
        <w:t>.</w:t>
      </w:r>
    </w:p>
    <w:p w:rsidR="00D367DA" w:rsidRPr="00D367DA" w:rsidRDefault="00D367DA" w:rsidP="00D367DA">
      <w:pPr>
        <w:bidi/>
        <w:spacing w:after="200" w:line="360" w:lineRule="auto"/>
        <w:jc w:val="both"/>
        <w:rPr>
          <w:rFonts w:ascii="Times New Roman" w:eastAsia="Calibri" w:hAnsi="Times New Roman" w:cs="B Nazanin"/>
          <w:sz w:val="26"/>
          <w:szCs w:val="26"/>
          <w:rtl/>
          <w:lang w:bidi="fa-IR"/>
        </w:rPr>
      </w:pPr>
      <w:r w:rsidRPr="00D367DA">
        <w:rPr>
          <w:rFonts w:ascii="Times New Roman" w:eastAsia="Calibri" w:hAnsi="Times New Roman" w:cs="B Nazanin" w:hint="cs"/>
          <w:sz w:val="26"/>
          <w:szCs w:val="26"/>
          <w:rtl/>
          <w:lang w:bidi="fa-IR"/>
        </w:rPr>
        <w:t>ﻣﻄﺎﻟﻌﺎﺗﻲ دﻳﻮﻳﺪ</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ﺳﻠﻴﺪ(</w:t>
      </w:r>
      <w:r w:rsidRPr="00D367DA">
        <w:rPr>
          <w:rFonts w:ascii="Times New Roman" w:eastAsia="Calibri" w:hAnsi="Times New Roman" w:cs="B Nazanin"/>
          <w:sz w:val="26"/>
          <w:szCs w:val="26"/>
          <w:rtl/>
          <w:lang w:bidi="fa-IR"/>
        </w:rPr>
        <w:t xml:space="preserve">1986) در </w:t>
      </w:r>
      <w:r w:rsidRPr="00D367DA">
        <w:rPr>
          <w:rFonts w:ascii="Times New Roman" w:eastAsia="Calibri" w:hAnsi="Times New Roman" w:cs="B Nazanin" w:hint="cs"/>
          <w:sz w:val="26"/>
          <w:szCs w:val="26"/>
          <w:rtl/>
          <w:lang w:bidi="fa-IR"/>
        </w:rPr>
        <w:t>سطحی</w:t>
      </w:r>
      <w:r w:rsidRPr="00D367DA">
        <w:rPr>
          <w:rFonts w:ascii="Times New Roman" w:eastAsia="Calibri" w:hAnsi="Times New Roman" w:cs="B Nazanin"/>
          <w:sz w:val="26"/>
          <w:szCs w:val="26"/>
          <w:rtl/>
          <w:lang w:bidi="fa-IR"/>
        </w:rPr>
        <w:t xml:space="preserve">  و</w:t>
      </w:r>
      <w:r w:rsidRPr="00D367DA">
        <w:rPr>
          <w:rFonts w:ascii="Times New Roman" w:eastAsia="Calibri" w:hAnsi="Times New Roman" w:cs="B Nazanin" w:hint="cs"/>
          <w:sz w:val="26"/>
          <w:szCs w:val="26"/>
          <w:rtl/>
          <w:lang w:bidi="fa-IR"/>
        </w:rPr>
        <w:t>ﺳﻴﻊ</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ﻧﺠﺎم</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داد</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ﻧﺸﺎن</w:t>
      </w:r>
      <w:r w:rsidRPr="00D367DA">
        <w:rPr>
          <w:rFonts w:ascii="Times New Roman" w:eastAsia="Calibri" w:hAnsi="Times New Roman" w:cs="B Nazanin"/>
          <w:sz w:val="26"/>
          <w:szCs w:val="26"/>
          <w:rtl/>
          <w:lang w:bidi="fa-IR"/>
        </w:rPr>
        <w:t xml:space="preserve"> داد </w:t>
      </w:r>
      <w:r w:rsidRPr="00D367DA">
        <w:rPr>
          <w:rFonts w:ascii="Times New Roman" w:eastAsia="Calibri" w:hAnsi="Times New Roman" w:cs="B Nazanin" w:hint="cs"/>
          <w:sz w:val="26"/>
          <w:szCs w:val="26"/>
          <w:rtl/>
          <w:lang w:bidi="fa-IR"/>
        </w:rPr>
        <w:t>ﻛﻪ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 xml:space="preserve">74 </w:t>
      </w:r>
      <w:r w:rsidRPr="00D367DA">
        <w:rPr>
          <w:rFonts w:ascii="Times New Roman" w:eastAsia="Calibri" w:hAnsi="Times New Roman" w:cs="B Nazanin"/>
          <w:sz w:val="26"/>
          <w:szCs w:val="26"/>
          <w:rtl/>
          <w:lang w:bidi="fa-IR"/>
        </w:rPr>
        <w:t>در</w:t>
      </w:r>
      <w:r w:rsidRPr="00D367DA">
        <w:rPr>
          <w:rFonts w:ascii="Times New Roman" w:eastAsia="Calibri" w:hAnsi="Times New Roman" w:cs="B Nazanin" w:hint="cs"/>
          <w:sz w:val="26"/>
          <w:szCs w:val="26"/>
          <w:rtl/>
          <w:lang w:bidi="fa-IR"/>
        </w:rPr>
        <w:t>ﺻﺪ</w:t>
      </w:r>
      <w:r w:rsidRPr="00D367DA">
        <w:rPr>
          <w:rFonts w:ascii="Times New Roman" w:eastAsia="Calibri" w:hAnsi="Times New Roman" w:cs="B Nazanin"/>
          <w:sz w:val="26"/>
          <w:szCs w:val="26"/>
          <w:rtl/>
          <w:lang w:bidi="fa-IR"/>
        </w:rPr>
        <w:t xml:space="preserve"> از </w:t>
      </w:r>
      <w:r w:rsidRPr="00D367DA">
        <w:rPr>
          <w:rFonts w:ascii="Times New Roman" w:eastAsia="Calibri" w:hAnsi="Times New Roman" w:cs="B Nazanin" w:hint="cs"/>
          <w:sz w:val="26"/>
          <w:szCs w:val="26"/>
          <w:rtl/>
          <w:lang w:bidi="fa-IR"/>
        </w:rPr>
        <w:t>ﻛﺎرآﻓﺮﻳﻨﺎن</w:t>
      </w:r>
      <w:r w:rsidRPr="00D367DA">
        <w:rPr>
          <w:rFonts w:ascii="Times New Roman" w:eastAsia="Calibri" w:hAnsi="Times New Roman" w:cs="B Nazanin"/>
          <w:sz w:val="26"/>
          <w:szCs w:val="26"/>
          <w:rtl/>
          <w:lang w:bidi="fa-IR"/>
        </w:rPr>
        <w:t xml:space="preserve"> در دوران </w:t>
      </w:r>
      <w:r w:rsidRPr="00D367DA">
        <w:rPr>
          <w:rFonts w:ascii="Times New Roman" w:eastAsia="Calibri" w:hAnsi="Times New Roman" w:cs="B Nazanin" w:hint="cs"/>
          <w:sz w:val="26"/>
          <w:szCs w:val="26"/>
          <w:rtl/>
          <w:lang w:bidi="fa-IR"/>
        </w:rPr>
        <w:t>ﻛﻮدﻛﻲ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ﺧﻮد</w:t>
      </w:r>
      <w:r w:rsidRPr="00D367DA">
        <w:rPr>
          <w:rFonts w:ascii="Times New Roman" w:eastAsia="Calibri" w:hAnsi="Times New Roman" w:cs="B Nazanin"/>
          <w:sz w:val="26"/>
          <w:szCs w:val="26"/>
          <w:rtl/>
          <w:lang w:bidi="fa-IR"/>
        </w:rPr>
        <w:t xml:space="preserve"> و</w:t>
      </w:r>
      <w:r w:rsidRPr="00D367DA">
        <w:rPr>
          <w:rFonts w:ascii="Times New Roman" w:eastAsia="Calibri" w:hAnsi="Times New Roman" w:cs="B Nazanin" w:hint="cs"/>
          <w:sz w:val="26"/>
          <w:szCs w:val="26"/>
          <w:rtl/>
          <w:lang w:bidi="fa-IR"/>
        </w:rPr>
        <w:t>ﻗﺎﻳﻌﻲ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ﻫﻢ</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ﺣﺴﺎسﭼﻮن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ﻓﻘﺮ، ﻓﻘﺪان</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ﻣﻨﻴﺖ،</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ﻣﺮگ</w:t>
      </w:r>
      <w:r w:rsidRPr="00D367DA">
        <w:rPr>
          <w:rFonts w:ascii="Times New Roman" w:eastAsia="Calibri" w:hAnsi="Times New Roman" w:cs="B Nazanin"/>
          <w:sz w:val="26"/>
          <w:szCs w:val="26"/>
          <w:rtl/>
          <w:lang w:bidi="fa-IR"/>
        </w:rPr>
        <w:t xml:space="preserve"> وا</w:t>
      </w:r>
      <w:r w:rsidRPr="00D367DA">
        <w:rPr>
          <w:rFonts w:ascii="Times New Roman" w:eastAsia="Calibri" w:hAnsi="Times New Roman" w:cs="B Nazanin" w:hint="cs"/>
          <w:sz w:val="26"/>
          <w:szCs w:val="26"/>
          <w:rtl/>
          <w:lang w:bidi="fa-IR"/>
        </w:rPr>
        <w:t>ﻟـﺪﻳﻦ</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ﻳـﺎ</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ﺟـﺪاﻳﻲ</w:t>
      </w:r>
      <w:r w:rsidRPr="00D367DA">
        <w:rPr>
          <w:rFonts w:ascii="Times New Roman" w:eastAsia="Calibri" w:hAnsi="Times New Roman" w:cs="B Nazanin"/>
          <w:sz w:val="26"/>
          <w:szCs w:val="26"/>
          <w:rtl/>
          <w:lang w:bidi="fa-IR"/>
        </w:rPr>
        <w:t xml:space="preserve"> آن </w:t>
      </w:r>
      <w:r w:rsidRPr="00D367DA">
        <w:rPr>
          <w:rFonts w:ascii="Times New Roman" w:eastAsia="Calibri" w:hAnsi="Times New Roman" w:cs="B Nazanin" w:hint="cs"/>
          <w:sz w:val="26"/>
          <w:szCs w:val="26"/>
          <w:rtl/>
          <w:lang w:bidi="fa-IR"/>
        </w:rPr>
        <w:t>ﻫـﺎ</w:t>
      </w:r>
      <w:r w:rsidRPr="00D367DA">
        <w:rPr>
          <w:rFonts w:ascii="Times New Roman" w:eastAsia="Calibri" w:hAnsi="Times New Roman" w:cs="B Nazanin"/>
          <w:sz w:val="26"/>
          <w:szCs w:val="26"/>
          <w:rtl/>
          <w:lang w:bidi="fa-IR"/>
        </w:rPr>
        <w:t xml:space="preserve">  را </w:t>
      </w:r>
      <w:r w:rsidRPr="00D367DA">
        <w:rPr>
          <w:rFonts w:ascii="Times New Roman" w:eastAsia="Calibri" w:hAnsi="Times New Roman" w:cs="B Nazanin" w:hint="cs"/>
          <w:sz w:val="26"/>
          <w:szCs w:val="26"/>
          <w:rtl/>
          <w:lang w:bidi="fa-IR"/>
        </w:rPr>
        <w:t>ﺗﺠﺮﺑـﻪ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ﻛﺮد‌ه‌اﻧﺪ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w:t>
      </w:r>
      <w:r w:rsidRPr="00D367DA">
        <w:rPr>
          <w:rFonts w:ascii="Times New Roman" w:eastAsia="Calibri" w:hAnsi="Times New Roman" w:cs="B Nazanin"/>
          <w:sz w:val="26"/>
          <w:szCs w:val="26"/>
          <w:rtl/>
          <w:lang w:bidi="fa-IR"/>
        </w:rPr>
        <w:t>ا</w:t>
      </w:r>
      <w:r w:rsidRPr="00D367DA">
        <w:rPr>
          <w:rFonts w:ascii="Times New Roman" w:eastAsia="Calibri" w:hAnsi="Times New Roman" w:cs="B Nazanin" w:hint="cs"/>
          <w:sz w:val="26"/>
          <w:szCs w:val="26"/>
          <w:rtl/>
          <w:lang w:bidi="fa-IR"/>
        </w:rPr>
        <w:t>ﺣﻤﺪﭘﻮر، 1381، 109).</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همﭼﻨﻴﻦ</w:t>
      </w:r>
      <w:r w:rsidRPr="00D367DA">
        <w:rPr>
          <w:rFonts w:ascii="Times New Roman" w:eastAsia="Calibri" w:hAnsi="Times New Roman" w:cs="B Nazanin"/>
          <w:sz w:val="26"/>
          <w:szCs w:val="26"/>
          <w:rtl/>
          <w:lang w:bidi="fa-IR"/>
        </w:rPr>
        <w:t xml:space="preserve"> ز</w:t>
      </w:r>
      <w:r w:rsidRPr="00D367DA">
        <w:rPr>
          <w:rFonts w:ascii="Times New Roman" w:eastAsia="Calibri" w:hAnsi="Times New Roman" w:cs="B Nazanin" w:hint="cs"/>
          <w:sz w:val="26"/>
          <w:szCs w:val="26"/>
          <w:rtl/>
          <w:lang w:bidi="fa-IR"/>
        </w:rPr>
        <w:t>ﻧﺎﻧﻲ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ﻛﻪﺷﻮﻫﺮانﺷﺎن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ﻓﻮت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ﻛﺮده</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ﻳﺎ</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ﻃﻼق</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ﮔﺮﻓﺘﻪ</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ﻧﺪ</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ﻧﮕﻴـﺰه‌ي</w:t>
      </w:r>
      <w:r w:rsidRPr="00D367DA">
        <w:rPr>
          <w:rFonts w:ascii="Times New Roman" w:eastAsia="Calibri" w:hAnsi="Times New Roman" w:cs="B Nazanin"/>
          <w:sz w:val="26"/>
          <w:szCs w:val="26"/>
          <w:rtl/>
          <w:lang w:bidi="fa-IR"/>
        </w:rPr>
        <w:t xml:space="preserve">  اول آن</w:t>
      </w:r>
      <w:r w:rsidRPr="00D367DA">
        <w:rPr>
          <w:rFonts w:ascii="Times New Roman" w:eastAsia="Calibri" w:hAnsi="Times New Roman" w:cs="B Nazanin" w:hint="cs"/>
          <w:sz w:val="26"/>
          <w:szCs w:val="26"/>
          <w:rtl/>
          <w:lang w:bidi="fa-IR"/>
        </w:rPr>
        <w:t>ﻫﺎ</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ﺑﺮاي</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ﻛﺎرآﻓﺮﻳﻨﻲ کسب درآمد</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ﺳﺖ</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w:t>
      </w:r>
      <w:r w:rsidRPr="00D367DA">
        <w:rPr>
          <w:rFonts w:ascii="Times New Roman" w:eastAsia="Calibri" w:hAnsi="Times New Roman" w:cs="B Nazanin"/>
          <w:sz w:val="26"/>
          <w:szCs w:val="26"/>
          <w:rtl/>
          <w:lang w:bidi="fa-IR"/>
        </w:rPr>
        <w:t>د</w:t>
      </w:r>
      <w:r w:rsidRPr="00D367DA">
        <w:rPr>
          <w:rFonts w:ascii="Times New Roman" w:eastAsia="Calibri" w:hAnsi="Times New Roman" w:cs="B Nazanin" w:hint="cs"/>
          <w:sz w:val="26"/>
          <w:szCs w:val="26"/>
          <w:rtl/>
          <w:lang w:bidi="fa-IR"/>
        </w:rPr>
        <w:t>ﻣﺎرﺗﻴﻨﻮ</w:t>
      </w:r>
      <w:r w:rsidRPr="00D367DA">
        <w:rPr>
          <w:rFonts w:ascii="Times New Roman" w:eastAsia="Calibri" w:hAnsi="Times New Roman" w:cs="B Nazanin"/>
          <w:sz w:val="26"/>
          <w:szCs w:val="26"/>
          <w:rtl/>
          <w:lang w:bidi="fa-IR"/>
        </w:rPr>
        <w:t xml:space="preserve"> و </w:t>
      </w:r>
      <w:r w:rsidRPr="00D367DA">
        <w:rPr>
          <w:rFonts w:ascii="Times New Roman" w:eastAsia="Calibri" w:hAnsi="Times New Roman" w:cs="B Nazanin" w:hint="cs"/>
          <w:sz w:val="26"/>
          <w:szCs w:val="26"/>
          <w:rtl/>
          <w:lang w:bidi="fa-IR"/>
        </w:rPr>
        <w:t>ﺑﺎریتو،</w:t>
      </w:r>
      <w:r w:rsidRPr="00D367DA">
        <w:rPr>
          <w:rFonts w:ascii="Times New Roman" w:eastAsia="Calibri" w:hAnsi="Times New Roman" w:cs="B Nazanin"/>
          <w:sz w:val="26"/>
          <w:szCs w:val="26"/>
          <w:vertAlign w:val="superscript"/>
          <w:rtl/>
          <w:lang w:bidi="fa-IR"/>
        </w:rPr>
        <w:footnoteReference w:id="50"/>
      </w:r>
      <w:r w:rsidRPr="00D367DA">
        <w:rPr>
          <w:rFonts w:ascii="Times New Roman" w:eastAsia="Calibri" w:hAnsi="Times New Roman" w:cs="B Nazanin" w:hint="cs"/>
          <w:sz w:val="26"/>
          <w:szCs w:val="26"/>
          <w:rtl/>
          <w:lang w:bidi="fa-IR"/>
        </w:rPr>
        <w:t xml:space="preserve"> 2003، 189).</w:t>
      </w:r>
    </w:p>
    <w:p w:rsidR="00D367DA" w:rsidRPr="00D367DA" w:rsidRDefault="00D367DA" w:rsidP="00D367DA">
      <w:pPr>
        <w:bidi/>
        <w:spacing w:after="200" w:line="360" w:lineRule="auto"/>
        <w:jc w:val="both"/>
        <w:rPr>
          <w:rFonts w:ascii="Times New Roman" w:eastAsia="Calibri" w:hAnsi="Times New Roman" w:cs="B Nazanin"/>
          <w:sz w:val="26"/>
          <w:szCs w:val="26"/>
          <w:rtl/>
          <w:lang w:bidi="fa-IR"/>
        </w:rPr>
      </w:pPr>
      <w:r w:rsidRPr="00D367DA">
        <w:rPr>
          <w:rFonts w:ascii="Times New Roman" w:eastAsia="Calibri" w:hAnsi="Times New Roman" w:cs="B Nazanin" w:hint="cs"/>
          <w:sz w:val="26"/>
          <w:szCs w:val="26"/>
          <w:rtl/>
          <w:lang w:bidi="fa-IR"/>
        </w:rPr>
        <w:t>ﻧﺘﺎﻳﺞ</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ﺗﺤﻘﻴﻘﻲ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ﻛﻪ</w:t>
      </w:r>
      <w:r w:rsidRPr="00D367DA">
        <w:rPr>
          <w:rFonts w:ascii="Times New Roman" w:eastAsia="Calibri" w:hAnsi="Times New Roman" w:cs="B Nazanin"/>
          <w:sz w:val="26"/>
          <w:szCs w:val="26"/>
          <w:rtl/>
          <w:lang w:bidi="fa-IR"/>
        </w:rPr>
        <w:t xml:space="preserve"> در </w:t>
      </w:r>
      <w:r w:rsidRPr="00D367DA">
        <w:rPr>
          <w:rFonts w:ascii="Times New Roman" w:eastAsia="Calibri" w:hAnsi="Times New Roman" w:cs="B Nazanin" w:hint="cs"/>
          <w:sz w:val="26"/>
          <w:szCs w:val="26"/>
          <w:rtl/>
          <w:lang w:bidi="fa-IR"/>
        </w:rPr>
        <w:t>ﭘﺎﻛﺴﺘﺎن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ﺻﻮرت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ﮔﺮﻓﺖ</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ﻧﺸﺎن</w:t>
      </w:r>
      <w:r w:rsidRPr="00D367DA">
        <w:rPr>
          <w:rFonts w:ascii="Times New Roman" w:eastAsia="Calibri" w:hAnsi="Times New Roman" w:cs="B Nazanin"/>
          <w:sz w:val="26"/>
          <w:szCs w:val="26"/>
          <w:rtl/>
          <w:lang w:bidi="fa-IR"/>
        </w:rPr>
        <w:t xml:space="preserve"> داد ز</w:t>
      </w:r>
      <w:r w:rsidRPr="00D367DA">
        <w:rPr>
          <w:rFonts w:ascii="Times New Roman" w:eastAsia="Calibri" w:hAnsi="Times New Roman" w:cs="B Nazanin" w:hint="cs"/>
          <w:sz w:val="26"/>
          <w:szCs w:val="26"/>
          <w:rtl/>
          <w:lang w:bidi="fa-IR"/>
        </w:rPr>
        <w:t>ﻧﺎﻧﻲ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ﻛﻪ</w:t>
      </w:r>
      <w:r w:rsidRPr="00D367DA">
        <w:rPr>
          <w:rFonts w:ascii="Times New Roman" w:eastAsia="Calibri" w:hAnsi="Times New Roman" w:cs="B Nazanin"/>
          <w:sz w:val="26"/>
          <w:szCs w:val="26"/>
          <w:rtl/>
          <w:lang w:bidi="fa-IR"/>
        </w:rPr>
        <w:t xml:space="preserve"> در </w:t>
      </w:r>
      <w:r w:rsidRPr="00D367DA">
        <w:rPr>
          <w:rFonts w:ascii="Times New Roman" w:eastAsia="Calibri" w:hAnsi="Times New Roman" w:cs="B Nazanin" w:hint="cs"/>
          <w:sz w:val="26"/>
          <w:szCs w:val="26"/>
          <w:rtl/>
          <w:lang w:bidi="fa-IR"/>
        </w:rPr>
        <w:t>ﺟﺴﺖو</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ﺟـﻮي</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ﺗـﺄﻣﻴﻦ</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ﻣﻨﻴـﺖ</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ﻫﺴـﺘﻨﺪ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(ﺟﻮﻳﻨﺪﮔﺎن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اﻣﻨﻴﺖ</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 ﺑﻌﺪ</w:t>
      </w:r>
      <w:r w:rsidRPr="00D367DA">
        <w:rPr>
          <w:rFonts w:ascii="Times New Roman" w:eastAsia="Calibri" w:hAnsi="Times New Roman" w:cs="B Nazanin"/>
          <w:sz w:val="26"/>
          <w:szCs w:val="26"/>
          <w:rtl/>
          <w:lang w:bidi="fa-IR"/>
        </w:rPr>
        <w:t xml:space="preserve"> از </w:t>
      </w:r>
      <w:r w:rsidRPr="00D367DA">
        <w:rPr>
          <w:rFonts w:ascii="Times New Roman" w:eastAsia="Calibri" w:hAnsi="Times New Roman" w:cs="B Nazanin" w:hint="cs"/>
          <w:sz w:val="26"/>
          <w:szCs w:val="26"/>
          <w:rtl/>
          <w:lang w:bidi="fa-IR"/>
        </w:rPr>
        <w:t>ﺣﻮادث</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ﻧﺎﮔﻮار</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ﻣﺎﻧﻨﺪ</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ﺧﺮاج،</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ﺗﺤﻘﻴﺮ،</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ﻣﺮگ</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ﻳﻜﻲ</w:t>
      </w:r>
      <w:r w:rsidRPr="00D367DA">
        <w:rPr>
          <w:rFonts w:ascii="Times New Roman" w:eastAsia="Calibri" w:hAnsi="Times New Roman" w:cs="B Nazanin"/>
          <w:sz w:val="26"/>
          <w:szCs w:val="26"/>
          <w:rtl/>
          <w:lang w:bidi="fa-IR"/>
        </w:rPr>
        <w:t xml:space="preserve"> از ا</w:t>
      </w:r>
      <w:r w:rsidRPr="00D367DA">
        <w:rPr>
          <w:rFonts w:ascii="Times New Roman" w:eastAsia="Calibri" w:hAnsi="Times New Roman" w:cs="B Nazanin" w:hint="cs"/>
          <w:sz w:val="26"/>
          <w:szCs w:val="26"/>
          <w:rtl/>
          <w:lang w:bidi="fa-IR"/>
        </w:rPr>
        <w:t>ﻋﻀﺎي</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ﺧﺎﻧﻮاده (ﺑﻪﺧﺼـﻮص</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ﻣـﺮگ ﻫﻤﺴﺮ)، ﻃﻼق</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ﻳﺎ</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ﺑﺎزﻧﺸﺴﺘﮕﻲ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ﺧﻮد</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ﻳﺎ</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ﻫﻤﺴﺮ،</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ﻣﻨﻈﻮر</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ﺣﻔﻆ</w:t>
      </w:r>
      <w:r w:rsidRPr="00D367DA">
        <w:rPr>
          <w:rFonts w:ascii="Times New Roman" w:eastAsia="Calibri" w:hAnsi="Times New Roman" w:cs="B Nazanin"/>
          <w:sz w:val="26"/>
          <w:szCs w:val="26"/>
          <w:rtl/>
          <w:lang w:bidi="fa-IR"/>
        </w:rPr>
        <w:t xml:space="preserve"> و ا</w:t>
      </w:r>
      <w:r w:rsidRPr="00D367DA">
        <w:rPr>
          <w:rFonts w:ascii="Times New Roman" w:eastAsia="Calibri" w:hAnsi="Times New Roman" w:cs="B Nazanin" w:hint="cs"/>
          <w:sz w:val="26"/>
          <w:szCs w:val="26"/>
          <w:rtl/>
          <w:lang w:bidi="fa-IR"/>
        </w:rPr>
        <w:t>ﺻﻼح</w:t>
      </w:r>
      <w:r w:rsidRPr="00D367DA">
        <w:rPr>
          <w:rFonts w:ascii="Times New Roman" w:eastAsia="Calibri" w:hAnsi="Times New Roman" w:cs="B Nazanin"/>
          <w:sz w:val="26"/>
          <w:szCs w:val="26"/>
          <w:rtl/>
          <w:lang w:bidi="fa-IR"/>
        </w:rPr>
        <w:t xml:space="preserve"> و</w:t>
      </w:r>
      <w:r w:rsidRPr="00D367DA">
        <w:rPr>
          <w:rFonts w:ascii="Times New Roman" w:eastAsia="Calibri" w:hAnsi="Times New Roman" w:cs="B Nazanin" w:hint="cs"/>
          <w:sz w:val="26"/>
          <w:szCs w:val="26"/>
          <w:rtl/>
          <w:lang w:bidi="fa-IR"/>
        </w:rPr>
        <w:t>ﺿﻌﻴﺖ</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ﻗﺘﺼﺎدي</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ﻳﺎ</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ﺟﺘﻤـﺎﻋﻲ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ﺧـﺎﻧﻮاده</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ﻛﺴﺐ</w:t>
      </w:r>
      <w:r w:rsidRPr="00D367DA">
        <w:rPr>
          <w:rFonts w:ascii="Times New Roman" w:eastAsia="Calibri" w:hAnsi="Times New Roman" w:cs="B Nazanin"/>
          <w:sz w:val="26"/>
          <w:szCs w:val="26"/>
          <w:rtl/>
          <w:lang w:bidi="fa-IR"/>
        </w:rPr>
        <w:t xml:space="preserve"> و</w:t>
      </w:r>
      <w:r w:rsidRPr="00D367DA">
        <w:rPr>
          <w:rFonts w:ascii="Times New Roman" w:eastAsia="Calibri" w:hAnsi="Times New Roman" w:cs="B Nazanin" w:hint="cs"/>
          <w:sz w:val="26"/>
          <w:szCs w:val="26"/>
          <w:rtl/>
          <w:lang w:bidi="fa-IR"/>
        </w:rPr>
        <w:t>ﻛﺎر</w:t>
      </w:r>
      <w:r w:rsidRPr="00D367DA">
        <w:rPr>
          <w:rFonts w:ascii="Times New Roman" w:eastAsia="Calibri" w:hAnsi="Times New Roman" w:cs="B Nazanin"/>
          <w:sz w:val="26"/>
          <w:szCs w:val="26"/>
          <w:rtl/>
          <w:lang w:bidi="fa-IR"/>
        </w:rPr>
        <w:t xml:space="preserve"> را </w:t>
      </w:r>
      <w:r w:rsidRPr="00D367DA">
        <w:rPr>
          <w:rFonts w:ascii="Times New Roman" w:eastAsia="Calibri" w:hAnsi="Times New Roman" w:cs="B Nazanin" w:hint="cs"/>
          <w:sz w:val="26"/>
          <w:szCs w:val="26"/>
          <w:rtl/>
          <w:lang w:bidi="fa-IR"/>
        </w:rPr>
        <w:t>ﺷﺮوعﻣﻲﻛﻨﻨﺪ (ﺷﺒﻴﺮ</w:t>
      </w:r>
      <w:r w:rsidRPr="00D367DA">
        <w:rPr>
          <w:rFonts w:ascii="Times New Roman" w:eastAsia="Calibri" w:hAnsi="Times New Roman" w:cs="B Nazanin"/>
          <w:sz w:val="26"/>
          <w:szCs w:val="26"/>
          <w:rtl/>
          <w:lang w:bidi="fa-IR"/>
        </w:rPr>
        <w:t xml:space="preserve"> و </w:t>
      </w:r>
      <w:r w:rsidRPr="00D367DA">
        <w:rPr>
          <w:rFonts w:ascii="Times New Roman" w:eastAsia="Calibri" w:hAnsi="Times New Roman" w:cs="B Nazanin" w:hint="cs"/>
          <w:sz w:val="26"/>
          <w:szCs w:val="26"/>
          <w:rtl/>
          <w:lang w:bidi="fa-IR"/>
        </w:rPr>
        <w:t>ﮔﺮﻳﮕﻮرﻳﻮ، 199، 508).</w:t>
      </w:r>
    </w:p>
    <w:p w:rsidR="00D367DA" w:rsidRPr="00D367DA" w:rsidRDefault="00D367DA" w:rsidP="00D367DA">
      <w:pPr>
        <w:bidi/>
        <w:spacing w:after="200" w:line="360" w:lineRule="auto"/>
        <w:jc w:val="both"/>
        <w:rPr>
          <w:rFonts w:ascii="Times New Roman" w:eastAsia="Calibri" w:hAnsi="Times New Roman" w:cs="B Nazanin"/>
          <w:sz w:val="26"/>
          <w:szCs w:val="26"/>
          <w:rtl/>
          <w:lang w:bidi="fa-IR"/>
        </w:rPr>
      </w:pPr>
      <w:r w:rsidRPr="00D367DA">
        <w:rPr>
          <w:rFonts w:ascii="Times New Roman" w:eastAsia="Calibri" w:hAnsi="Times New Roman" w:cs="B Nazanin"/>
          <w:sz w:val="26"/>
          <w:szCs w:val="26"/>
          <w:rtl/>
          <w:lang w:bidi="fa-IR"/>
        </w:rPr>
        <w:lastRenderedPageBreak/>
        <w:t>آ</w:t>
      </w:r>
      <w:r w:rsidRPr="00D367DA">
        <w:rPr>
          <w:rFonts w:ascii="Times New Roman" w:eastAsia="Calibri" w:hAnsi="Times New Roman" w:cs="B Nazanin" w:hint="cs"/>
          <w:sz w:val="26"/>
          <w:szCs w:val="26"/>
          <w:rtl/>
          <w:lang w:bidi="fa-IR"/>
        </w:rPr>
        <w:t>ﻣﺎرﻫﺎ</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ﻫﻢﭼﻨﻴﻦ</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ﻧﺸﺎن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 xml:space="preserve">می </w:t>
      </w:r>
      <w:r w:rsidRPr="00D367DA">
        <w:rPr>
          <w:rFonts w:ascii="Times New Roman" w:eastAsia="Calibri" w:hAnsi="Times New Roman" w:cs="B Nazanin"/>
          <w:sz w:val="26"/>
          <w:szCs w:val="26"/>
          <w:rtl/>
          <w:lang w:bidi="fa-IR"/>
        </w:rPr>
        <w:t>د</w:t>
      </w:r>
      <w:r w:rsidRPr="00D367DA">
        <w:rPr>
          <w:rFonts w:ascii="Times New Roman" w:eastAsia="Calibri" w:hAnsi="Times New Roman" w:cs="B Nazanin" w:hint="cs"/>
          <w:sz w:val="26"/>
          <w:szCs w:val="26"/>
          <w:rtl/>
          <w:lang w:bidi="fa-IR"/>
        </w:rPr>
        <w:t>ﻫﻨﺪ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ﻛﻪ</w:t>
      </w:r>
      <w:r w:rsidRPr="00D367DA">
        <w:rPr>
          <w:rFonts w:ascii="Times New Roman" w:eastAsia="Calibri" w:hAnsi="Times New Roman" w:cs="B Nazanin"/>
          <w:sz w:val="26"/>
          <w:szCs w:val="26"/>
          <w:rtl/>
          <w:lang w:bidi="fa-IR"/>
        </w:rPr>
        <w:t xml:space="preserve"> در </w:t>
      </w:r>
      <w:r w:rsidRPr="00D367DA">
        <w:rPr>
          <w:rFonts w:ascii="Times New Roman" w:eastAsia="Calibri" w:hAnsi="Times New Roman" w:cs="B Nazanin" w:hint="cs"/>
          <w:sz w:val="26"/>
          <w:szCs w:val="26"/>
          <w:rtl/>
          <w:lang w:bidi="fa-IR"/>
        </w:rPr>
        <w:t>ﻟﻬﺴﺘﺎن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ﺑﻴﺶ</w:t>
      </w:r>
      <w:r w:rsidRPr="00D367DA">
        <w:rPr>
          <w:rFonts w:ascii="Times New Roman" w:eastAsia="Calibri" w:hAnsi="Times New Roman" w:cs="B Nazanin"/>
          <w:sz w:val="26"/>
          <w:szCs w:val="26"/>
          <w:rtl/>
          <w:lang w:bidi="fa-IR"/>
        </w:rPr>
        <w:t xml:space="preserve"> از</w:t>
      </w:r>
      <w:r w:rsidRPr="00D367DA">
        <w:rPr>
          <w:rFonts w:ascii="Times New Roman" w:eastAsia="Calibri" w:hAnsi="Times New Roman" w:cs="B Nazanin" w:hint="cs"/>
          <w:sz w:val="26"/>
          <w:szCs w:val="26"/>
          <w:rtl/>
          <w:lang w:bidi="fa-IR"/>
        </w:rPr>
        <w:t xml:space="preserve"> یکﭼﻬﺎرم</w:t>
      </w:r>
      <w:r w:rsidRPr="00D367DA">
        <w:rPr>
          <w:rFonts w:ascii="Times New Roman" w:eastAsia="Calibri" w:hAnsi="Times New Roman" w:cs="B Nazanin"/>
          <w:sz w:val="26"/>
          <w:szCs w:val="26"/>
          <w:rtl/>
          <w:lang w:bidi="fa-IR"/>
        </w:rPr>
        <w:t xml:space="preserve"> ز</w:t>
      </w:r>
      <w:r w:rsidRPr="00D367DA">
        <w:rPr>
          <w:rFonts w:ascii="Times New Roman" w:eastAsia="Calibri" w:hAnsi="Times New Roman" w:cs="B Nazanin" w:hint="cs"/>
          <w:sz w:val="26"/>
          <w:szCs w:val="26"/>
          <w:rtl/>
          <w:lang w:bidi="fa-IR"/>
        </w:rPr>
        <w:t>ﻧﺎنﻛﺎرآﻓﺮﻳﻦ</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ﻫﺮﮔﺰ</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ﺑﺮاي</w:t>
      </w:r>
      <w:r w:rsidRPr="00D367DA">
        <w:rPr>
          <w:rFonts w:ascii="Times New Roman" w:eastAsia="Calibri" w:hAnsi="Times New Roman" w:cs="B Nazanin"/>
          <w:sz w:val="26"/>
          <w:szCs w:val="26"/>
          <w:rtl/>
          <w:lang w:bidi="fa-IR"/>
        </w:rPr>
        <w:t xml:space="preserve"> دا</w:t>
      </w:r>
      <w:r w:rsidRPr="00D367DA">
        <w:rPr>
          <w:rFonts w:ascii="Times New Roman" w:eastAsia="Calibri" w:hAnsi="Times New Roman" w:cs="B Nazanin" w:hint="cs"/>
          <w:sz w:val="26"/>
          <w:szCs w:val="26"/>
          <w:rtl/>
          <w:lang w:bidi="fa-IR"/>
        </w:rPr>
        <w:t>ﺷﺘﻦ</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ﻳـﻚ</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ﺷﻐﻞ</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ﺑﺮﻧﺎﻣﻪ</w:t>
      </w:r>
      <w:r w:rsidRPr="00D367DA">
        <w:rPr>
          <w:rFonts w:ascii="Times New Roman" w:eastAsia="Calibri" w:hAnsi="Times New Roman" w:cs="B Nazanin"/>
          <w:sz w:val="26"/>
          <w:szCs w:val="26"/>
          <w:rtl/>
          <w:lang w:bidi="fa-IR"/>
        </w:rPr>
        <w:t>ر</w:t>
      </w:r>
      <w:r w:rsidRPr="00D367DA">
        <w:rPr>
          <w:rFonts w:ascii="Times New Roman" w:eastAsia="Calibri" w:hAnsi="Times New Roman" w:cs="B Nazanin" w:hint="cs"/>
          <w:sz w:val="26"/>
          <w:szCs w:val="26"/>
          <w:rtl/>
          <w:lang w:bidi="fa-IR"/>
        </w:rPr>
        <w:t>ﻳﺰي نمیﻛﻨﻨﺪ،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ﺑﻠﻜﻪ</w:t>
      </w:r>
      <w:r w:rsidRPr="00D367DA">
        <w:rPr>
          <w:rFonts w:ascii="Times New Roman" w:eastAsia="Calibri" w:hAnsi="Times New Roman" w:cs="B Nazanin"/>
          <w:sz w:val="26"/>
          <w:szCs w:val="26"/>
          <w:rtl/>
          <w:lang w:bidi="fa-IR"/>
        </w:rPr>
        <w:t xml:space="preserve"> ورود </w:t>
      </w:r>
      <w:r w:rsidRPr="00D367DA">
        <w:rPr>
          <w:rFonts w:ascii="Times New Roman" w:eastAsia="Calibri" w:hAnsi="Times New Roman" w:cs="B Nazanin" w:hint="cs"/>
          <w:sz w:val="26"/>
          <w:szCs w:val="26"/>
          <w:rtl/>
          <w:lang w:bidi="fa-IR"/>
        </w:rPr>
        <w:t>آنﻫﺎ</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ﻛﺎرآﻓﺮﻳﻨﻲ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نتیجه‌</w:t>
      </w:r>
      <w:r w:rsidRPr="00D367DA">
        <w:rPr>
          <w:rFonts w:ascii="Times New Roman" w:eastAsia="Calibri" w:hAnsi="Times New Roman" w:cs="B Nazanin"/>
          <w:sz w:val="26"/>
          <w:szCs w:val="26"/>
          <w:rtl/>
          <w:lang w:bidi="fa-IR"/>
        </w:rPr>
        <w:t>ي</w:t>
      </w:r>
      <w:r w:rsidRPr="00D367DA">
        <w:rPr>
          <w:rFonts w:ascii="Times New Roman" w:eastAsia="Calibri" w:hAnsi="Times New Roman" w:cs="B Nazanin" w:hint="cs"/>
          <w:sz w:val="26"/>
          <w:szCs w:val="26"/>
          <w:rtl/>
          <w:lang w:bidi="fa-IR"/>
        </w:rPr>
        <w:t xml:space="preserve">ﻳﻚ </w:t>
      </w:r>
      <w:r w:rsidRPr="00D367DA">
        <w:rPr>
          <w:rFonts w:ascii="Times New Roman" w:eastAsia="Calibri" w:hAnsi="Times New Roman" w:cs="B Nazanin"/>
          <w:sz w:val="26"/>
          <w:szCs w:val="26"/>
          <w:rtl/>
          <w:lang w:bidi="fa-IR"/>
        </w:rPr>
        <w:t>ا</w:t>
      </w:r>
      <w:r w:rsidRPr="00D367DA">
        <w:rPr>
          <w:rFonts w:ascii="Times New Roman" w:eastAsia="Calibri" w:hAnsi="Times New Roman" w:cs="B Nazanin" w:hint="cs"/>
          <w:sz w:val="26"/>
          <w:szCs w:val="26"/>
          <w:rtl/>
          <w:lang w:bidi="fa-IR"/>
        </w:rPr>
        <w:t>ﺗﻔﺎق</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ﻓﺮاﻣـﻮش</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ﻧﺸـﺪﻧﻲ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ﻣﺎﻧﻨـﺪ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ﻣـﺮگ</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ﻫﻤﺴﺮ</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ﺳﺖ</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 xml:space="preserve"> (هلمز و مریلین،</w:t>
      </w:r>
      <w:r w:rsidRPr="00D367DA">
        <w:rPr>
          <w:rFonts w:ascii="Times New Roman" w:eastAsia="Calibri" w:hAnsi="Times New Roman" w:cs="B Nazanin"/>
          <w:sz w:val="26"/>
          <w:szCs w:val="26"/>
          <w:vertAlign w:val="superscript"/>
          <w:rtl/>
          <w:lang w:bidi="fa-IR"/>
        </w:rPr>
        <w:footnoteReference w:id="51"/>
      </w:r>
      <w:r w:rsidRPr="00D367DA">
        <w:rPr>
          <w:rFonts w:ascii="Times New Roman" w:eastAsia="Calibri" w:hAnsi="Times New Roman" w:cs="B Nazanin" w:hint="cs"/>
          <w:sz w:val="26"/>
          <w:szCs w:val="26"/>
          <w:rtl/>
          <w:lang w:bidi="fa-IR"/>
        </w:rPr>
        <w:t xml:space="preserve"> 2000، 3).</w:t>
      </w:r>
    </w:p>
    <w:p w:rsidR="00D367DA" w:rsidRPr="00D367DA" w:rsidRDefault="00D367DA" w:rsidP="00D367DA">
      <w:pPr>
        <w:bidi/>
        <w:spacing w:after="200" w:line="360" w:lineRule="auto"/>
        <w:jc w:val="both"/>
        <w:rPr>
          <w:rFonts w:ascii="Times New Roman" w:eastAsia="Calibri" w:hAnsi="Times New Roman" w:cs="B Nazanin"/>
          <w:sz w:val="26"/>
          <w:szCs w:val="26"/>
          <w:rtl/>
          <w:lang w:bidi="fa-IR"/>
        </w:rPr>
      </w:pPr>
      <w:r w:rsidRPr="00D367DA">
        <w:rPr>
          <w:rFonts w:ascii="Times New Roman" w:eastAsia="Calibri" w:hAnsi="Times New Roman" w:cs="B Nazanin" w:hint="cs"/>
          <w:b/>
          <w:bCs/>
          <w:sz w:val="26"/>
          <w:szCs w:val="26"/>
          <w:rtl/>
          <w:lang w:bidi="fa-IR"/>
        </w:rPr>
        <w:t>ﻧﻴﺎز</w:t>
      </w:r>
      <w:r w:rsidRPr="00D367DA">
        <w:rPr>
          <w:rFonts w:ascii="Times New Roman" w:eastAsia="Calibri" w:hAnsi="Times New Roman" w:cs="B Nazanin"/>
          <w:b/>
          <w:bCs/>
          <w:sz w:val="26"/>
          <w:szCs w:val="26"/>
          <w:rtl/>
          <w:lang w:bidi="fa-IR"/>
        </w:rPr>
        <w:t xml:space="preserve"> ا</w:t>
      </w:r>
      <w:r w:rsidRPr="00D367DA">
        <w:rPr>
          <w:rFonts w:ascii="Times New Roman" w:eastAsia="Calibri" w:hAnsi="Times New Roman" w:cs="B Nazanin" w:hint="cs"/>
          <w:b/>
          <w:bCs/>
          <w:sz w:val="26"/>
          <w:szCs w:val="26"/>
          <w:rtl/>
          <w:lang w:bidi="fa-IR"/>
        </w:rPr>
        <w:t>ﻗﺘﺼﺎدي</w:t>
      </w:r>
      <w:r w:rsidRPr="00D367DA">
        <w:rPr>
          <w:rFonts w:ascii="Times New Roman" w:eastAsia="Calibri" w:hAnsi="Times New Roman" w:cs="B Nazanin"/>
          <w:b/>
          <w:bCs/>
          <w:sz w:val="26"/>
          <w:szCs w:val="26"/>
          <w:rtl/>
          <w:lang w:bidi="fa-IR"/>
        </w:rPr>
        <w:t xml:space="preserve"> </w:t>
      </w:r>
      <w:r w:rsidRPr="00D367DA">
        <w:rPr>
          <w:rFonts w:ascii="Times New Roman" w:eastAsia="Calibri" w:hAnsi="Times New Roman" w:cs="B Nazanin" w:hint="cs"/>
          <w:b/>
          <w:bCs/>
          <w:sz w:val="26"/>
          <w:szCs w:val="26"/>
          <w:rtl/>
          <w:lang w:bidi="fa-IR"/>
        </w:rPr>
        <w:t>ﺧﺎﻧﻮاده</w:t>
      </w:r>
      <w:r w:rsidRPr="00D367DA">
        <w:rPr>
          <w:rFonts w:ascii="Times New Roman" w:eastAsia="Calibri" w:hAnsi="Times New Roman" w:cs="B Nazanin"/>
          <w:b/>
          <w:bCs/>
          <w:sz w:val="26"/>
          <w:szCs w:val="26"/>
          <w:rtl/>
          <w:lang w:bidi="fa-IR"/>
        </w:rPr>
        <w:t xml:space="preserve">: </w:t>
      </w:r>
      <w:r w:rsidRPr="00D367DA">
        <w:rPr>
          <w:rFonts w:ascii="Times New Roman" w:eastAsia="Calibri" w:hAnsi="Times New Roman" w:cs="B Nazanin"/>
          <w:sz w:val="26"/>
          <w:szCs w:val="26"/>
          <w:rtl/>
          <w:lang w:bidi="fa-IR"/>
        </w:rPr>
        <w:t>وراي و</w:t>
      </w:r>
      <w:r w:rsidRPr="00D367DA">
        <w:rPr>
          <w:rFonts w:ascii="Times New Roman" w:eastAsia="Calibri" w:hAnsi="Times New Roman" w:cs="B Nazanin" w:hint="cs"/>
          <w:sz w:val="26"/>
          <w:szCs w:val="26"/>
          <w:rtl/>
          <w:lang w:bidi="fa-IR"/>
        </w:rPr>
        <w:t xml:space="preserve"> ﺗﺮاﻧﺒﺮگ</w:t>
      </w:r>
      <w:r w:rsidRPr="00D367DA">
        <w:rPr>
          <w:rFonts w:ascii="Times New Roman" w:eastAsia="Calibri" w:hAnsi="Times New Roman" w:cs="B Nazanin"/>
          <w:sz w:val="26"/>
          <w:szCs w:val="26"/>
          <w:rtl/>
          <w:lang w:bidi="fa-IR"/>
        </w:rPr>
        <w:t xml:space="preserve"> در </w:t>
      </w:r>
      <w:r w:rsidRPr="00D367DA">
        <w:rPr>
          <w:rFonts w:ascii="Times New Roman" w:eastAsia="Calibri" w:hAnsi="Times New Roman" w:cs="B Nazanin" w:hint="cs"/>
          <w:sz w:val="26"/>
          <w:szCs w:val="26"/>
          <w:rtl/>
          <w:lang w:bidi="fa-IR"/>
        </w:rPr>
        <w:t>ﺗﺤﻘﻴﻘﺎت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ﺧﻮد</w:t>
      </w:r>
      <w:r w:rsidRPr="00D367DA">
        <w:rPr>
          <w:rFonts w:ascii="Times New Roman" w:eastAsia="Calibri" w:hAnsi="Times New Roman" w:cs="B Nazanin"/>
          <w:sz w:val="26"/>
          <w:szCs w:val="26"/>
          <w:rtl/>
          <w:lang w:bidi="fa-IR"/>
        </w:rPr>
        <w:t xml:space="preserve"> در</w:t>
      </w:r>
      <w:r w:rsidRPr="00D367DA">
        <w:rPr>
          <w:rFonts w:ascii="Times New Roman" w:eastAsia="Calibri" w:hAnsi="Times New Roman" w:cs="B Nazanin" w:hint="cs"/>
          <w:sz w:val="26"/>
          <w:szCs w:val="26"/>
          <w:rtl/>
          <w:lang w:bidi="fa-IR"/>
        </w:rPr>
        <w:t>ﻳﺎﻓﺘﻨﺪ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ﻛﻪ</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ﻳﺠﺎد</w:t>
      </w:r>
      <w:r w:rsidRPr="00D367DA">
        <w:rPr>
          <w:rFonts w:ascii="Times New Roman" w:eastAsia="Calibri" w:hAnsi="Times New Roman" w:cs="B Nazanin"/>
          <w:sz w:val="26"/>
          <w:szCs w:val="26"/>
          <w:rtl/>
          <w:lang w:bidi="fa-IR"/>
        </w:rPr>
        <w:t xml:space="preserve"> درآ</w:t>
      </w:r>
      <w:r w:rsidRPr="00D367DA">
        <w:rPr>
          <w:rFonts w:ascii="Times New Roman" w:eastAsia="Calibri" w:hAnsi="Times New Roman" w:cs="B Nazanin" w:hint="cs"/>
          <w:sz w:val="26"/>
          <w:szCs w:val="26"/>
          <w:rtl/>
          <w:lang w:bidi="fa-IR"/>
        </w:rPr>
        <w:t>ﻣﺪ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ﺑﺮاي</w:t>
      </w:r>
      <w:r w:rsidRPr="00D367DA">
        <w:rPr>
          <w:rFonts w:ascii="Times New Roman" w:eastAsia="Calibri" w:hAnsi="Times New Roman" w:cs="B Nazanin"/>
          <w:sz w:val="26"/>
          <w:szCs w:val="26"/>
          <w:rtl/>
          <w:lang w:bidi="fa-IR"/>
        </w:rPr>
        <w:t xml:space="preserve"> ز</w:t>
      </w:r>
      <w:r w:rsidRPr="00D367DA">
        <w:rPr>
          <w:rFonts w:ascii="Times New Roman" w:eastAsia="Calibri" w:hAnsi="Times New Roman" w:cs="B Nazanin" w:hint="cs"/>
          <w:sz w:val="26"/>
          <w:szCs w:val="26"/>
          <w:rtl/>
          <w:lang w:bidi="fa-IR"/>
        </w:rPr>
        <w:t>ﻧﺪﮔﻲ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ﺧﻮد</w:t>
      </w:r>
      <w:r w:rsidRPr="00D367DA">
        <w:rPr>
          <w:rFonts w:ascii="Times New Roman" w:eastAsia="Calibri" w:hAnsi="Times New Roman" w:cs="B Lotus"/>
          <w:sz w:val="24"/>
          <w:szCs w:val="26"/>
          <w:rtl/>
        </w:rPr>
        <w:t xml:space="preserve"> </w:t>
      </w:r>
      <w:r w:rsidRPr="00D367DA">
        <w:rPr>
          <w:rFonts w:ascii="Times New Roman" w:eastAsia="Calibri" w:hAnsi="Times New Roman" w:cs="B Nazanin"/>
          <w:sz w:val="26"/>
          <w:szCs w:val="26"/>
          <w:rtl/>
          <w:lang w:bidi="fa-IR"/>
        </w:rPr>
        <w:t xml:space="preserve">و </w:t>
      </w:r>
      <w:r w:rsidRPr="00D367DA">
        <w:rPr>
          <w:rFonts w:ascii="Times New Roman" w:eastAsia="Calibri" w:hAnsi="Times New Roman" w:cs="B Nazanin" w:hint="cs"/>
          <w:sz w:val="26"/>
          <w:szCs w:val="26"/>
          <w:rtl/>
          <w:lang w:bidi="fa-IR"/>
        </w:rPr>
        <w:t>ﺧﺎﻧﻮاده</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ﻧﮕﻴﺰه‌</w:t>
      </w:r>
      <w:r w:rsidRPr="00D367DA">
        <w:rPr>
          <w:rFonts w:ascii="Times New Roman" w:eastAsia="Calibri" w:hAnsi="Times New Roman" w:cs="B Nazanin"/>
          <w:sz w:val="26"/>
          <w:szCs w:val="26"/>
          <w:rtl/>
          <w:lang w:bidi="fa-IR"/>
        </w:rPr>
        <w:t>اي</w:t>
      </w:r>
      <w:r w:rsidRPr="00D367DA">
        <w:rPr>
          <w:rFonts w:ascii="Times New Roman" w:eastAsia="Calibri" w:hAnsi="Times New Roman" w:cs="B Nazanin" w:hint="cs"/>
          <w:sz w:val="26"/>
          <w:szCs w:val="26"/>
          <w:rtl/>
          <w:lang w:bidi="fa-IR"/>
        </w:rPr>
        <w:t xml:space="preserve"> </w:t>
      </w:r>
      <w:r w:rsidRPr="00D367DA">
        <w:rPr>
          <w:rFonts w:ascii="Times New Roman" w:eastAsia="Calibri" w:hAnsi="Times New Roman" w:cs="B Nazanin"/>
          <w:sz w:val="26"/>
          <w:szCs w:val="26"/>
          <w:rtl/>
          <w:lang w:bidi="fa-IR"/>
        </w:rPr>
        <w:t>د</w:t>
      </w:r>
      <w:r w:rsidRPr="00D367DA">
        <w:rPr>
          <w:rFonts w:ascii="Times New Roman" w:eastAsia="Calibri" w:hAnsi="Times New Roman" w:cs="B Nazanin" w:hint="cs"/>
          <w:sz w:val="26"/>
          <w:szCs w:val="26"/>
          <w:rtl/>
          <w:lang w:bidi="fa-IR"/>
        </w:rPr>
        <w:t>ﻳﮕﺮ</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ﺑﺮاي</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ﺷﺮوع</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ﻛﺴﺐوﻛﺎردر زنان است (ورای و ترانبرگ،</w:t>
      </w:r>
      <w:r w:rsidRPr="00D367DA">
        <w:rPr>
          <w:rFonts w:ascii="Times New Roman" w:eastAsia="Calibri" w:hAnsi="Times New Roman" w:cs="B Nazanin"/>
          <w:sz w:val="26"/>
          <w:szCs w:val="26"/>
          <w:vertAlign w:val="superscript"/>
          <w:rtl/>
          <w:lang w:bidi="fa-IR"/>
        </w:rPr>
        <w:footnoteReference w:id="52"/>
      </w:r>
      <w:r w:rsidRPr="00D367DA">
        <w:rPr>
          <w:rFonts w:ascii="Times New Roman" w:eastAsia="Calibri" w:hAnsi="Times New Roman" w:cs="B Nazanin" w:hint="cs"/>
          <w:sz w:val="26"/>
          <w:szCs w:val="26"/>
          <w:rtl/>
          <w:lang w:bidi="fa-IR"/>
        </w:rPr>
        <w:t xml:space="preserve"> 1998، 6). در بسیاری از ﻛﺸﻮرﻫﺎي</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ﺻﻨﻌﺘﻲ،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ﺗﻮﺳﻌﻪ</w:t>
      </w:r>
      <w:r w:rsidRPr="00D367DA">
        <w:rPr>
          <w:rFonts w:ascii="Times New Roman" w:eastAsia="Calibri" w:hAnsi="Times New Roman" w:cs="B Nazanin"/>
          <w:sz w:val="26"/>
          <w:szCs w:val="26"/>
          <w:rtl/>
          <w:lang w:bidi="fa-IR"/>
        </w:rPr>
        <w:t>ي</w:t>
      </w:r>
      <w:r w:rsidRPr="00D367DA">
        <w:rPr>
          <w:rFonts w:ascii="Times New Roman" w:eastAsia="Calibri" w:hAnsi="Times New Roman" w:cs="B Nazanin" w:hint="cs"/>
          <w:sz w:val="26"/>
          <w:szCs w:val="26"/>
          <w:rtl/>
          <w:lang w:bidi="fa-IR"/>
        </w:rPr>
        <w:t>ﻛﺎرآﻓﺮﻳﻨﻲ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ﺑﺮاي</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ﺗﺄﻣﻴﻦ</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 xml:space="preserve">ﻣﻌﻴﺸﺖﺗﻮﺳﻂ زﻧﺎن </w:t>
      </w:r>
      <w:r w:rsidRPr="00D367DA">
        <w:rPr>
          <w:rFonts w:ascii="Times New Roman" w:eastAsia="Calibri" w:hAnsi="Times New Roman" w:cs="B Nazanin"/>
          <w:sz w:val="26"/>
          <w:szCs w:val="26"/>
          <w:rtl/>
          <w:lang w:bidi="fa-IR"/>
        </w:rPr>
        <w:t>ا</w:t>
      </w:r>
      <w:r w:rsidRPr="00D367DA">
        <w:rPr>
          <w:rFonts w:ascii="Times New Roman" w:eastAsia="Calibri" w:hAnsi="Times New Roman" w:cs="B Nazanin" w:hint="cs"/>
          <w:sz w:val="26"/>
          <w:szCs w:val="26"/>
          <w:rtl/>
          <w:lang w:bidi="fa-IR"/>
        </w:rPr>
        <w:t>ﻧﺠﺎم</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میﺷﻮد (کانتر، 2002، 10).</w:t>
      </w:r>
    </w:p>
    <w:p w:rsidR="00D367DA" w:rsidRPr="00D367DA" w:rsidRDefault="00D367DA" w:rsidP="00D367DA">
      <w:pPr>
        <w:bidi/>
        <w:spacing w:after="200" w:line="360" w:lineRule="auto"/>
        <w:jc w:val="both"/>
        <w:rPr>
          <w:rFonts w:ascii="Times New Roman" w:eastAsia="Calibri" w:hAnsi="Times New Roman" w:cs="B Nazanin"/>
          <w:sz w:val="26"/>
          <w:szCs w:val="26"/>
          <w:rtl/>
          <w:lang w:bidi="fa-IR"/>
        </w:rPr>
      </w:pPr>
      <w:r w:rsidRPr="00D367DA">
        <w:rPr>
          <w:rFonts w:ascii="Times New Roman" w:eastAsia="Calibri" w:hAnsi="Times New Roman" w:cs="B Nazanin" w:hint="cs"/>
          <w:sz w:val="26"/>
          <w:szCs w:val="26"/>
          <w:rtl/>
          <w:lang w:bidi="fa-IR"/>
        </w:rPr>
        <w:t>ﺗﺄﻣﻴﻦﺣﺪاﻗﻞ</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ﻧﻴﺎزﻫﺎي</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ﺧﺎﻧﻮاده، ﺗﻨﻬﺎ</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ﺑﺎ</w:t>
      </w:r>
      <w:r w:rsidRPr="00D367DA">
        <w:rPr>
          <w:rFonts w:ascii="Times New Roman" w:eastAsia="Calibri" w:hAnsi="Times New Roman" w:cs="B Nazanin"/>
          <w:sz w:val="26"/>
          <w:szCs w:val="26"/>
          <w:rtl/>
          <w:lang w:bidi="fa-IR"/>
        </w:rPr>
        <w:t xml:space="preserve"> درآ</w:t>
      </w:r>
      <w:r w:rsidRPr="00D367DA">
        <w:rPr>
          <w:rFonts w:ascii="Times New Roman" w:eastAsia="Calibri" w:hAnsi="Times New Roman" w:cs="B Nazanin" w:hint="cs"/>
          <w:sz w:val="26"/>
          <w:szCs w:val="26"/>
          <w:rtl/>
          <w:lang w:bidi="fa-IR"/>
        </w:rPr>
        <w:t>ﻣﺪ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ﻳﻚ</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ﻧﻔﺮ</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ﻣﺸـﻜﻞ</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ﺳـﺖ</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ﺑﻨـﺎﺑﺮاﻳﻦ</w:t>
      </w:r>
      <w:r w:rsidRPr="00D367DA">
        <w:rPr>
          <w:rFonts w:ascii="Times New Roman" w:eastAsia="Calibri" w:hAnsi="Times New Roman" w:cs="B Nazanin"/>
          <w:sz w:val="26"/>
          <w:szCs w:val="26"/>
          <w:rtl/>
          <w:lang w:bidi="fa-IR"/>
        </w:rPr>
        <w:t xml:space="preserve">   و</w:t>
      </w:r>
      <w:r w:rsidRPr="00D367DA">
        <w:rPr>
          <w:rFonts w:ascii="Times New Roman" w:eastAsia="Calibri" w:hAnsi="Times New Roman" w:cs="B Nazanin" w:hint="cs"/>
          <w:sz w:val="26"/>
          <w:szCs w:val="26"/>
          <w:rtl/>
          <w:lang w:bidi="fa-IR"/>
        </w:rPr>
        <w:t>ﺟـﻮد</w:t>
      </w:r>
      <w:r w:rsidRPr="00D367DA">
        <w:rPr>
          <w:rFonts w:ascii="Times New Roman" w:eastAsia="Calibri" w:hAnsi="Times New Roman" w:cs="B Nazanin"/>
          <w:sz w:val="26"/>
          <w:szCs w:val="26"/>
          <w:rtl/>
          <w:lang w:bidi="fa-IR"/>
        </w:rPr>
        <w:t xml:space="preserve">  درآ</w:t>
      </w:r>
      <w:r w:rsidRPr="00D367DA">
        <w:rPr>
          <w:rFonts w:ascii="Times New Roman" w:eastAsia="Calibri" w:hAnsi="Times New Roman" w:cs="B Nazanin" w:hint="cs"/>
          <w:sz w:val="26"/>
          <w:szCs w:val="26"/>
          <w:rtl/>
          <w:lang w:bidi="fa-IR"/>
        </w:rPr>
        <w:t>ﻣـﺪﻫﺎي</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ﻣﻜﻤـﻞ</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ﺿﺮوري</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ﺷﻮد</w:t>
      </w:r>
      <w:r w:rsidRPr="00D367DA">
        <w:rPr>
          <w:rFonts w:ascii="Times New Roman" w:eastAsia="Calibri" w:hAnsi="Times New Roman" w:cs="B Nazanin"/>
          <w:sz w:val="26"/>
          <w:szCs w:val="26"/>
          <w:rtl/>
          <w:lang w:bidi="fa-IR"/>
        </w:rPr>
        <w:t>. د</w:t>
      </w:r>
      <w:r w:rsidRPr="00D367DA">
        <w:rPr>
          <w:rFonts w:ascii="Times New Roman" w:eastAsia="Calibri" w:hAnsi="Times New Roman" w:cs="B Nazanin" w:hint="cs"/>
          <w:sz w:val="26"/>
          <w:szCs w:val="26"/>
          <w:rtl/>
          <w:lang w:bidi="fa-IR"/>
        </w:rPr>
        <w:t>ﻟﻴﻞ</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ﻫﻤﻴﻦ</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ﻫﻨﮕﺎﻣﻲ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ﻳﻚ</w:t>
      </w:r>
      <w:r w:rsidRPr="00D367DA">
        <w:rPr>
          <w:rFonts w:ascii="Times New Roman" w:eastAsia="Calibri" w:hAnsi="Times New Roman" w:cs="B Nazanin"/>
          <w:sz w:val="26"/>
          <w:szCs w:val="26"/>
          <w:rtl/>
          <w:lang w:bidi="fa-IR"/>
        </w:rPr>
        <w:t xml:space="preserve"> زن </w:t>
      </w:r>
      <w:r w:rsidRPr="00D367DA">
        <w:rPr>
          <w:rFonts w:ascii="Times New Roman" w:eastAsia="Calibri" w:hAnsi="Times New Roman" w:cs="B Nazanin" w:hint="cs"/>
          <w:sz w:val="26"/>
          <w:szCs w:val="26"/>
          <w:rtl/>
          <w:lang w:bidi="fa-IR"/>
        </w:rPr>
        <w:t>ﺑﻪ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ﺳﻨﻴﻦ</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ﻣﻴـﺎن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ﺳـﺎﻟﻲ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ﻧﺰدﻳـﻚ</w:t>
      </w:r>
      <w:r w:rsidRPr="00D367DA">
        <w:rPr>
          <w:rFonts w:ascii="Times New Roman" w:eastAsia="Calibri" w:hAnsi="Times New Roman" w:cs="B Nazanin"/>
          <w:sz w:val="26"/>
          <w:szCs w:val="26"/>
          <w:rtl/>
          <w:lang w:bidi="fa-IR"/>
        </w:rPr>
        <w:t xml:space="preserve"> و  </w:t>
      </w:r>
      <w:r w:rsidRPr="00D367DA">
        <w:rPr>
          <w:rFonts w:ascii="Times New Roman" w:eastAsia="Calibri" w:hAnsi="Times New Roman" w:cs="B Nazanin" w:hint="cs"/>
          <w:sz w:val="26"/>
          <w:szCs w:val="26"/>
          <w:rtl/>
          <w:lang w:bidi="fa-IR"/>
        </w:rPr>
        <w:t>ﻓﺮزﻧـﺪش</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ﻧﻴـﺰ</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ﺑـﺰرگ</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ﺷﻮد</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ﭘﺸﺘﻴﺒﺎﻧﻲ</w:t>
      </w:r>
      <w:r w:rsidRPr="00D367DA">
        <w:rPr>
          <w:rFonts w:ascii="Times New Roman" w:eastAsia="Calibri" w:hAnsi="Times New Roman" w:cs="B Nazanin"/>
          <w:sz w:val="26"/>
          <w:szCs w:val="26"/>
          <w:rtl/>
          <w:lang w:bidi="fa-IR"/>
        </w:rPr>
        <w:t xml:space="preserve"> و </w:t>
      </w:r>
      <w:r w:rsidRPr="00D367DA">
        <w:rPr>
          <w:rFonts w:ascii="Times New Roman" w:eastAsia="Calibri" w:hAnsi="Times New Roman" w:cs="B Nazanin" w:hint="cs"/>
          <w:sz w:val="26"/>
          <w:szCs w:val="26"/>
          <w:rtl/>
          <w:lang w:bidi="fa-IR"/>
        </w:rPr>
        <w:t>ﺣﻤﺎﻳﺖ</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ﺧﺎﻧﻮاده</w:t>
      </w:r>
      <w:r w:rsidRPr="00D367DA">
        <w:rPr>
          <w:rFonts w:ascii="Times New Roman" w:eastAsia="Calibri" w:hAnsi="Times New Roman" w:cs="B Nazanin"/>
          <w:sz w:val="26"/>
          <w:szCs w:val="26"/>
          <w:rtl/>
          <w:lang w:bidi="fa-IR"/>
        </w:rPr>
        <w:t xml:space="preserve">  از </w:t>
      </w:r>
      <w:r w:rsidRPr="00D367DA">
        <w:rPr>
          <w:rFonts w:ascii="Times New Roman" w:eastAsia="Calibri" w:hAnsi="Times New Roman" w:cs="B Nazanin" w:hint="cs"/>
          <w:sz w:val="26"/>
          <w:szCs w:val="26"/>
          <w:rtl/>
          <w:lang w:bidi="fa-IR"/>
        </w:rPr>
        <w:t>ﺑﺮاﻳﺶ</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ﺑﺴﻴﺎر</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ﻣﻬﻢ</w:t>
      </w:r>
      <w:r w:rsidRPr="00D367DA">
        <w:rPr>
          <w:rFonts w:ascii="Times New Roman" w:eastAsia="Calibri" w:hAnsi="Times New Roman" w:cs="B Nazanin"/>
          <w:sz w:val="26"/>
          <w:szCs w:val="26"/>
          <w:rtl/>
          <w:lang w:bidi="fa-IR"/>
        </w:rPr>
        <w:t xml:space="preserve"> و </w:t>
      </w:r>
      <w:r w:rsidRPr="00D367DA">
        <w:rPr>
          <w:rFonts w:ascii="Times New Roman" w:eastAsia="Calibri" w:hAnsi="Times New Roman" w:cs="B Nazanin" w:hint="cs"/>
          <w:sz w:val="26"/>
          <w:szCs w:val="26"/>
          <w:rtl/>
          <w:lang w:bidi="fa-IR"/>
        </w:rPr>
        <w:t>ﺣﻴﺎﺗﻲ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ﺷﻮد</w:t>
      </w:r>
      <w:r w:rsidRPr="00D367DA">
        <w:rPr>
          <w:rFonts w:ascii="Times New Roman" w:eastAsia="Calibri" w:hAnsi="Times New Roman" w:cs="B Nazanin"/>
          <w:sz w:val="26"/>
          <w:szCs w:val="26"/>
          <w:rtl/>
          <w:lang w:bidi="fa-IR"/>
        </w:rPr>
        <w:t xml:space="preserve"> . </w:t>
      </w:r>
      <w:r w:rsidRPr="00D367DA">
        <w:rPr>
          <w:rFonts w:ascii="Times New Roman" w:eastAsia="Calibri" w:hAnsi="Times New Roman" w:cs="B Nazanin" w:hint="cs"/>
          <w:sz w:val="26"/>
          <w:szCs w:val="26"/>
          <w:rtl/>
          <w:lang w:bidi="fa-IR"/>
        </w:rPr>
        <w:t>ﻫﺮﭼﻨـﺪ</w:t>
      </w:r>
      <w:r w:rsidRPr="00D367DA">
        <w:rPr>
          <w:rFonts w:ascii="Times New Roman" w:eastAsia="Calibri" w:hAnsi="Times New Roman" w:cs="B Nazanin"/>
          <w:sz w:val="26"/>
          <w:szCs w:val="26"/>
          <w:rtl/>
          <w:lang w:bidi="fa-IR"/>
        </w:rPr>
        <w:t xml:space="preserve">  ز</w:t>
      </w:r>
      <w:r w:rsidRPr="00D367DA">
        <w:rPr>
          <w:rFonts w:ascii="Times New Roman" w:eastAsia="Calibri" w:hAnsi="Times New Roman" w:cs="B Nazanin" w:hint="cs"/>
          <w:sz w:val="26"/>
          <w:szCs w:val="26"/>
          <w:rtl/>
          <w:lang w:bidi="fa-IR"/>
        </w:rPr>
        <w:t>ﻧـﺎﻧﻲ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ﻛـﻪ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ﺑﻴـﻮه</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ﺷـﺪه</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ﻳـﺎ</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ﻣﺘﺎرﻛﻪ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ﻛﺮده</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ﻧﺪ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ﺗﻨﻬﺎﺗﺄﻣﻴﻦ</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ﻛﻨﻨﺪه‌ي</w:t>
      </w:r>
      <w:r w:rsidRPr="00D367DA">
        <w:rPr>
          <w:rFonts w:ascii="Times New Roman" w:eastAsia="Calibri" w:hAnsi="Times New Roman" w:cs="B Nazanin"/>
          <w:sz w:val="26"/>
          <w:szCs w:val="26"/>
          <w:rtl/>
          <w:lang w:bidi="fa-IR"/>
        </w:rPr>
        <w:t xml:space="preserve"> درآ</w:t>
      </w:r>
      <w:r w:rsidRPr="00D367DA">
        <w:rPr>
          <w:rFonts w:ascii="Times New Roman" w:eastAsia="Calibri" w:hAnsi="Times New Roman" w:cs="B Nazanin" w:hint="cs"/>
          <w:sz w:val="26"/>
          <w:szCs w:val="26"/>
          <w:rtl/>
          <w:lang w:bidi="fa-IR"/>
        </w:rPr>
        <w:t>ﻣﺪ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ﺑﺮاي</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ﺧﻮد</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ﻳﺎ</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ﺧﺎﻧﻮاده</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ﺷﺎن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ﻣﺤﺴﻮب</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ﺷـﻮﻧﺪ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ﻃﺒـﻖ</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ﻣﻄﺎﻟﻌـﻪ</w:t>
      </w:r>
      <w:r w:rsidRPr="00D367DA">
        <w:rPr>
          <w:rFonts w:ascii="Times New Roman" w:eastAsia="Calibri" w:hAnsi="Times New Roman" w:cs="B Nazanin"/>
          <w:sz w:val="26"/>
          <w:szCs w:val="26"/>
          <w:rtl/>
          <w:lang w:bidi="fa-IR"/>
        </w:rPr>
        <w:t xml:space="preserve"> اي </w:t>
      </w:r>
      <w:r w:rsidRPr="00D367DA">
        <w:rPr>
          <w:rFonts w:ascii="Times New Roman" w:eastAsia="Calibri" w:hAnsi="Times New Roman" w:cs="B Nazanin" w:hint="cs"/>
          <w:sz w:val="26"/>
          <w:szCs w:val="26"/>
          <w:rtl/>
          <w:lang w:bidi="fa-IR"/>
        </w:rPr>
        <w:t>ﺳﻴﻨﮕﻞ</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ﻧﺠﺎم</w:t>
      </w:r>
      <w:r w:rsidRPr="00D367DA">
        <w:rPr>
          <w:rFonts w:ascii="Times New Roman" w:eastAsia="Calibri" w:hAnsi="Times New Roman" w:cs="B Nazanin"/>
          <w:sz w:val="26"/>
          <w:szCs w:val="26"/>
          <w:rtl/>
          <w:lang w:bidi="fa-IR"/>
        </w:rPr>
        <w:t xml:space="preserve"> داده ا</w:t>
      </w:r>
      <w:r w:rsidRPr="00D367DA">
        <w:rPr>
          <w:rFonts w:ascii="Times New Roman" w:eastAsia="Calibri" w:hAnsi="Times New Roman" w:cs="B Nazanin" w:hint="cs"/>
          <w:sz w:val="26"/>
          <w:szCs w:val="26"/>
          <w:rtl/>
          <w:lang w:bidi="fa-IR"/>
        </w:rPr>
        <w:t>ﺳﺖ</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ﻣﺮوز</w:t>
      </w:r>
      <w:r w:rsidRPr="00D367DA">
        <w:rPr>
          <w:rFonts w:ascii="Times New Roman" w:eastAsia="Calibri" w:hAnsi="Times New Roman" w:cs="B Nazanin"/>
          <w:sz w:val="26"/>
          <w:szCs w:val="26"/>
          <w:rtl/>
          <w:lang w:bidi="fa-IR"/>
        </w:rPr>
        <w:t xml:space="preserve"> ز</w:t>
      </w:r>
      <w:r w:rsidRPr="00D367DA">
        <w:rPr>
          <w:rFonts w:ascii="Times New Roman" w:eastAsia="Calibri" w:hAnsi="Times New Roman" w:cs="B Nazanin" w:hint="cs"/>
          <w:sz w:val="26"/>
          <w:szCs w:val="26"/>
          <w:rtl/>
          <w:lang w:bidi="fa-IR"/>
        </w:rPr>
        <w:t>ﻧﺎن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ﺑﺮاي</w:t>
      </w:r>
      <w:r w:rsidRPr="00D367DA">
        <w:rPr>
          <w:rFonts w:ascii="Times New Roman" w:eastAsia="Calibri" w:hAnsi="Times New Roman" w:cs="B Nazanin"/>
          <w:sz w:val="26"/>
          <w:szCs w:val="26"/>
          <w:rtl/>
          <w:lang w:bidi="fa-IR"/>
        </w:rPr>
        <w:t xml:space="preserve"> ر</w:t>
      </w:r>
      <w:r w:rsidRPr="00D367DA">
        <w:rPr>
          <w:rFonts w:ascii="Times New Roman" w:eastAsia="Calibri" w:hAnsi="Times New Roman" w:cs="B Nazanin" w:hint="cs"/>
          <w:sz w:val="26"/>
          <w:szCs w:val="26"/>
          <w:rtl/>
          <w:lang w:bidi="fa-IR"/>
        </w:rPr>
        <w:t>ﻓﻊ</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ﻧﻴﺎزﻫﺎي</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ﻣﺸﺘﺮك</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ﺧﺎﻧﻮادﮔﻲ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ﺗﻼش</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ﻣـﻲ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ﻛﻨﻨـﺪ</w:t>
      </w:r>
      <w:r w:rsidRPr="00D367DA">
        <w:rPr>
          <w:rFonts w:ascii="Times New Roman" w:eastAsia="Calibri" w:hAnsi="Times New Roman" w:cs="B Nazanin"/>
          <w:sz w:val="26"/>
          <w:szCs w:val="26"/>
          <w:rtl/>
          <w:lang w:bidi="fa-IR"/>
        </w:rPr>
        <w:t xml:space="preserve"> و در  ا</w:t>
      </w:r>
      <w:r w:rsidRPr="00D367DA">
        <w:rPr>
          <w:rFonts w:ascii="Times New Roman" w:eastAsia="Calibri" w:hAnsi="Times New Roman" w:cs="B Nazanin" w:hint="cs"/>
          <w:sz w:val="26"/>
          <w:szCs w:val="26"/>
          <w:rtl/>
          <w:lang w:bidi="fa-IR"/>
        </w:rPr>
        <w:t>ﻛﺜـﺮ</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مواقع،</w:t>
      </w:r>
      <w:r w:rsidRPr="00D367DA">
        <w:rPr>
          <w:rFonts w:ascii="Times New Roman" w:eastAsia="Calibri" w:hAnsi="Times New Roman" w:cs="B Lotus" w:hint="cs"/>
          <w:sz w:val="24"/>
          <w:szCs w:val="26"/>
          <w:rtl/>
        </w:rPr>
        <w:t xml:space="preserve"> </w:t>
      </w:r>
      <w:r w:rsidRPr="00D367DA">
        <w:rPr>
          <w:rFonts w:ascii="Times New Roman" w:eastAsia="Calibri" w:hAnsi="Times New Roman" w:cs="B Nazanin" w:hint="cs"/>
          <w:sz w:val="26"/>
          <w:szCs w:val="26"/>
          <w:rtl/>
          <w:lang w:bidi="fa-IR"/>
        </w:rPr>
        <w:t>ﺿﺮورت</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ﻗﺼﺎدي</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ﺑﺎﻋﺚ</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ﺷﻮد</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ﺗﺎ</w:t>
      </w:r>
      <w:r w:rsidRPr="00D367DA">
        <w:rPr>
          <w:rFonts w:ascii="Times New Roman" w:eastAsia="Calibri" w:hAnsi="Times New Roman" w:cs="B Nazanin"/>
          <w:sz w:val="26"/>
          <w:szCs w:val="26"/>
          <w:rtl/>
          <w:lang w:bidi="fa-IR"/>
        </w:rPr>
        <w:t xml:space="preserve"> ز</w:t>
      </w:r>
      <w:r w:rsidRPr="00D367DA">
        <w:rPr>
          <w:rFonts w:ascii="Times New Roman" w:eastAsia="Calibri" w:hAnsi="Times New Roman" w:cs="B Nazanin" w:hint="cs"/>
          <w:sz w:val="26"/>
          <w:szCs w:val="26"/>
          <w:rtl/>
          <w:lang w:bidi="fa-IR"/>
        </w:rPr>
        <w:t>ﻧﺎن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ﺷﻬﺮي</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ﻓﻘﻴﺮ</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ﻧﻴﺮوﻫﺎي</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ﻛﺎر</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ﺗﺒﺪﻳﻞ</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ﺷﻮﻧﺪ (بارنجی،</w:t>
      </w:r>
      <w:r w:rsidRPr="00D367DA">
        <w:rPr>
          <w:rFonts w:ascii="Times New Roman" w:eastAsia="Calibri" w:hAnsi="Times New Roman" w:cs="B Nazanin"/>
          <w:sz w:val="26"/>
          <w:szCs w:val="26"/>
          <w:vertAlign w:val="superscript"/>
          <w:rtl/>
          <w:lang w:bidi="fa-IR"/>
        </w:rPr>
        <w:footnoteReference w:id="53"/>
      </w:r>
      <w:r w:rsidRPr="00D367DA">
        <w:rPr>
          <w:rFonts w:ascii="Times New Roman" w:eastAsia="Calibri" w:hAnsi="Times New Roman" w:cs="B Nazanin" w:hint="cs"/>
          <w:sz w:val="26"/>
          <w:szCs w:val="26"/>
          <w:rtl/>
          <w:lang w:bidi="fa-IR"/>
        </w:rPr>
        <w:t xml:space="preserve"> 2000، 2).</w:t>
      </w:r>
    </w:p>
    <w:p w:rsidR="00D367DA" w:rsidRPr="00D367DA" w:rsidRDefault="00D367DA" w:rsidP="00D367DA">
      <w:pPr>
        <w:bidi/>
        <w:spacing w:after="200" w:line="360" w:lineRule="auto"/>
        <w:jc w:val="both"/>
        <w:rPr>
          <w:rFonts w:ascii="Times New Roman" w:eastAsia="Calibri" w:hAnsi="Times New Roman" w:cs="B Nazanin"/>
          <w:sz w:val="26"/>
          <w:szCs w:val="26"/>
          <w:rtl/>
          <w:lang w:bidi="fa-IR"/>
        </w:rPr>
      </w:pPr>
      <w:r w:rsidRPr="00D367DA">
        <w:rPr>
          <w:rFonts w:ascii="Times New Roman" w:eastAsia="Calibri" w:hAnsi="Times New Roman" w:cs="B Nazanin"/>
          <w:sz w:val="26"/>
          <w:szCs w:val="26"/>
          <w:rtl/>
          <w:lang w:bidi="fa-IR"/>
        </w:rPr>
        <w:t>در</w:t>
      </w:r>
      <w:r w:rsidRPr="00D367DA">
        <w:rPr>
          <w:rFonts w:ascii="Times New Roman" w:eastAsia="Calibri" w:hAnsi="Times New Roman" w:cs="B Nazanin" w:hint="cs"/>
          <w:sz w:val="26"/>
          <w:szCs w:val="26"/>
          <w:rtl/>
          <w:lang w:bidi="fa-IR"/>
        </w:rPr>
        <w:t>ﺳﻮﺋﺪ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ﻧﻴﺰﻣﻬﻢﺗﺮﻳﻦ</w:t>
      </w:r>
      <w:r w:rsidRPr="00D367DA">
        <w:rPr>
          <w:rFonts w:ascii="Times New Roman" w:eastAsia="Calibri" w:hAnsi="Times New Roman" w:cs="B Nazanin"/>
          <w:sz w:val="26"/>
          <w:szCs w:val="26"/>
          <w:rtl/>
          <w:lang w:bidi="fa-IR"/>
        </w:rPr>
        <w:t xml:space="preserve"> د</w:t>
      </w:r>
      <w:r w:rsidRPr="00D367DA">
        <w:rPr>
          <w:rFonts w:ascii="Times New Roman" w:eastAsia="Calibri" w:hAnsi="Times New Roman" w:cs="B Nazanin" w:hint="cs"/>
          <w:sz w:val="26"/>
          <w:szCs w:val="26"/>
          <w:rtl/>
          <w:lang w:bidi="fa-IR"/>
        </w:rPr>
        <w:t xml:space="preserve">ﻟﻴﻞ ورود زنان به بازار کار، </w:t>
      </w:r>
      <w:r w:rsidRPr="00D367DA">
        <w:rPr>
          <w:rFonts w:ascii="Times New Roman" w:eastAsia="Calibri" w:hAnsi="Times New Roman" w:cs="B Nazanin"/>
          <w:sz w:val="26"/>
          <w:szCs w:val="26"/>
          <w:rtl/>
          <w:lang w:bidi="fa-IR"/>
        </w:rPr>
        <w:t xml:space="preserve"> و</w:t>
      </w:r>
      <w:r w:rsidRPr="00D367DA">
        <w:rPr>
          <w:rFonts w:ascii="Times New Roman" w:eastAsia="Calibri" w:hAnsi="Times New Roman" w:cs="B Nazanin" w:hint="cs"/>
          <w:sz w:val="26"/>
          <w:szCs w:val="26"/>
          <w:rtl/>
          <w:lang w:bidi="fa-IR"/>
        </w:rPr>
        <w:t>ﺿﻌﻴﺖ</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ﻗﺘﺼﺎدي</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ﺧﺎﻧﻮاده</w:t>
      </w:r>
      <w:r w:rsidRPr="00D367DA">
        <w:rPr>
          <w:rFonts w:ascii="Times New Roman" w:eastAsia="Calibri" w:hAnsi="Times New Roman" w:cs="B Nazanin"/>
          <w:sz w:val="26"/>
          <w:szCs w:val="26"/>
          <w:rtl/>
          <w:lang w:bidi="fa-IR"/>
        </w:rPr>
        <w:t>،</w:t>
      </w:r>
      <w:r w:rsidRPr="00D367DA">
        <w:rPr>
          <w:rFonts w:ascii="Times New Roman" w:eastAsia="Calibri" w:hAnsi="Times New Roman" w:cs="B Nazanin" w:hint="cs"/>
          <w:sz w:val="26"/>
          <w:szCs w:val="26"/>
          <w:rtl/>
          <w:lang w:bidi="fa-IR"/>
        </w:rPr>
        <w:t xml:space="preserve"> است (یوفوک و ازگن، 2001، 306). در کشورهای اسکاندیناوی، به ویژه در فنلاند، انتظارات اعضای خانواده از داشتن شرایط خوب مالی سبب افزایش مشارکت </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زنان در ورود به فعالیت های کارآفرینانه می شود (کووالینین و آرینوس،</w:t>
      </w:r>
      <w:r w:rsidRPr="00D367DA">
        <w:rPr>
          <w:rFonts w:ascii="Times New Roman" w:eastAsia="Calibri" w:hAnsi="Times New Roman" w:cs="B Nazanin"/>
          <w:sz w:val="26"/>
          <w:szCs w:val="26"/>
          <w:vertAlign w:val="superscript"/>
          <w:rtl/>
          <w:lang w:bidi="fa-IR"/>
        </w:rPr>
        <w:footnoteReference w:id="54"/>
      </w:r>
      <w:r w:rsidRPr="00D367DA">
        <w:rPr>
          <w:rFonts w:ascii="Times New Roman" w:eastAsia="Calibri" w:hAnsi="Times New Roman" w:cs="B Nazanin" w:hint="cs"/>
          <w:sz w:val="26"/>
          <w:szCs w:val="26"/>
          <w:rtl/>
          <w:lang w:bidi="fa-IR"/>
        </w:rPr>
        <w:t xml:space="preserve"> 2006).</w:t>
      </w:r>
    </w:p>
    <w:p w:rsidR="00D367DA" w:rsidRPr="00D367DA" w:rsidRDefault="00D367DA" w:rsidP="00D367DA">
      <w:pPr>
        <w:bidi/>
        <w:spacing w:after="200" w:line="360" w:lineRule="auto"/>
        <w:jc w:val="both"/>
        <w:rPr>
          <w:rFonts w:ascii="Times New Roman" w:eastAsia="Calibri" w:hAnsi="Times New Roman" w:cs="B Nazanin"/>
          <w:sz w:val="26"/>
          <w:szCs w:val="26"/>
          <w:rtl/>
          <w:lang w:bidi="fa-IR"/>
        </w:rPr>
      </w:pPr>
      <w:r w:rsidRPr="00D367DA">
        <w:rPr>
          <w:rFonts w:ascii="Times New Roman" w:eastAsia="Calibri" w:hAnsi="Times New Roman" w:cs="B Nazanin" w:hint="cs"/>
          <w:b/>
          <w:bCs/>
          <w:sz w:val="26"/>
          <w:szCs w:val="26"/>
          <w:rtl/>
          <w:lang w:bidi="fa-IR"/>
        </w:rPr>
        <w:t>ﺗﻌﺪاد</w:t>
      </w:r>
      <w:r w:rsidRPr="00D367DA">
        <w:rPr>
          <w:rFonts w:ascii="Times New Roman" w:eastAsia="Calibri" w:hAnsi="Times New Roman" w:cs="B Nazanin"/>
          <w:b/>
          <w:bCs/>
          <w:sz w:val="26"/>
          <w:szCs w:val="26"/>
          <w:rtl/>
          <w:lang w:bidi="fa-IR"/>
        </w:rPr>
        <w:t xml:space="preserve"> و </w:t>
      </w:r>
      <w:r w:rsidRPr="00D367DA">
        <w:rPr>
          <w:rFonts w:ascii="Times New Roman" w:eastAsia="Calibri" w:hAnsi="Times New Roman" w:cs="B Nazanin" w:hint="cs"/>
          <w:b/>
          <w:bCs/>
          <w:sz w:val="26"/>
          <w:szCs w:val="26"/>
          <w:rtl/>
          <w:lang w:bidi="fa-IR"/>
        </w:rPr>
        <w:t>ﺳﻦ</w:t>
      </w:r>
      <w:r w:rsidRPr="00D367DA">
        <w:rPr>
          <w:rFonts w:ascii="Times New Roman" w:eastAsia="Calibri" w:hAnsi="Times New Roman" w:cs="B Nazanin"/>
          <w:b/>
          <w:bCs/>
          <w:sz w:val="26"/>
          <w:szCs w:val="26"/>
          <w:rtl/>
          <w:lang w:bidi="fa-IR"/>
        </w:rPr>
        <w:t xml:space="preserve"> </w:t>
      </w:r>
      <w:r w:rsidRPr="00D367DA">
        <w:rPr>
          <w:rFonts w:ascii="Times New Roman" w:eastAsia="Calibri" w:hAnsi="Times New Roman" w:cs="B Nazanin" w:hint="cs"/>
          <w:b/>
          <w:bCs/>
          <w:sz w:val="26"/>
          <w:szCs w:val="26"/>
          <w:rtl/>
          <w:lang w:bidi="fa-IR"/>
        </w:rPr>
        <w:t>ﻓﺮزﻧﺪان</w:t>
      </w:r>
      <w:r w:rsidRPr="00D367DA">
        <w:rPr>
          <w:rFonts w:ascii="Times New Roman" w:eastAsia="Calibri" w:hAnsi="Times New Roman" w:cs="B Nazanin"/>
          <w:sz w:val="26"/>
          <w:szCs w:val="26"/>
          <w:rtl/>
          <w:lang w:bidi="fa-IR"/>
        </w:rPr>
        <w:t xml:space="preserve"> : در </w:t>
      </w:r>
      <w:r w:rsidRPr="00D367DA">
        <w:rPr>
          <w:rFonts w:ascii="Times New Roman" w:eastAsia="Calibri" w:hAnsi="Times New Roman" w:cs="B Nazanin" w:hint="cs"/>
          <w:sz w:val="26"/>
          <w:szCs w:val="26"/>
          <w:rtl/>
          <w:lang w:bidi="fa-IR"/>
        </w:rPr>
        <w:t>ﺑﺴﻴﺎري</w:t>
      </w:r>
      <w:r w:rsidRPr="00D367DA">
        <w:rPr>
          <w:rFonts w:ascii="Times New Roman" w:eastAsia="Calibri" w:hAnsi="Times New Roman" w:cs="B Nazanin"/>
          <w:sz w:val="26"/>
          <w:szCs w:val="26"/>
          <w:rtl/>
          <w:lang w:bidi="fa-IR"/>
        </w:rPr>
        <w:t xml:space="preserve"> از </w:t>
      </w:r>
      <w:r w:rsidRPr="00D367DA">
        <w:rPr>
          <w:rFonts w:ascii="Times New Roman" w:eastAsia="Calibri" w:hAnsi="Times New Roman" w:cs="B Nazanin" w:hint="cs"/>
          <w:sz w:val="26"/>
          <w:szCs w:val="26"/>
          <w:rtl/>
          <w:lang w:bidi="fa-IR"/>
        </w:rPr>
        <w:t>ﻛﺸﻮرﻫﺎ</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ﺗﺤﻘﻴﻘﺎت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ﻧﺸﺎن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 xml:space="preserve"> می‌</w:t>
      </w:r>
      <w:r w:rsidRPr="00D367DA">
        <w:rPr>
          <w:rFonts w:ascii="Times New Roman" w:eastAsia="Calibri" w:hAnsi="Times New Roman" w:cs="B Nazanin"/>
          <w:sz w:val="26"/>
          <w:szCs w:val="26"/>
          <w:rtl/>
          <w:lang w:bidi="fa-IR"/>
        </w:rPr>
        <w:t>د</w:t>
      </w:r>
      <w:r w:rsidRPr="00D367DA">
        <w:rPr>
          <w:rFonts w:ascii="Times New Roman" w:eastAsia="Calibri" w:hAnsi="Times New Roman" w:cs="B Nazanin" w:hint="cs"/>
          <w:sz w:val="26"/>
          <w:szCs w:val="26"/>
          <w:rtl/>
          <w:lang w:bidi="fa-IR"/>
        </w:rPr>
        <w:t>ﻫﻨﺪ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ﻛﻪ</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ﻧﺠﺎم</w:t>
      </w:r>
      <w:r w:rsidRPr="00D367DA">
        <w:rPr>
          <w:rFonts w:ascii="Times New Roman" w:eastAsia="Calibri" w:hAnsi="Times New Roman" w:cs="B Nazanin"/>
          <w:sz w:val="26"/>
          <w:szCs w:val="26"/>
          <w:rtl/>
          <w:lang w:bidi="fa-IR"/>
        </w:rPr>
        <w:t xml:space="preserve"> و</w:t>
      </w:r>
      <w:r w:rsidRPr="00D367DA">
        <w:rPr>
          <w:rFonts w:ascii="Times New Roman" w:eastAsia="Calibri" w:hAnsi="Times New Roman" w:cs="B Nazanin" w:hint="cs"/>
          <w:sz w:val="26"/>
          <w:szCs w:val="26"/>
          <w:rtl/>
          <w:lang w:bidi="fa-IR"/>
        </w:rPr>
        <w:t>ﻇﺎﻳﻒ</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ﻣﻨـﺰل</w:t>
      </w:r>
      <w:r w:rsidRPr="00D367DA">
        <w:rPr>
          <w:rFonts w:ascii="Times New Roman" w:eastAsia="Calibri" w:hAnsi="Times New Roman" w:cs="B Nazanin"/>
          <w:sz w:val="26"/>
          <w:szCs w:val="26"/>
          <w:rtl/>
          <w:lang w:bidi="fa-IR"/>
        </w:rPr>
        <w:t xml:space="preserve"> و و</w:t>
      </w:r>
      <w:r w:rsidRPr="00D367DA">
        <w:rPr>
          <w:rFonts w:ascii="Times New Roman" w:eastAsia="Calibri" w:hAnsi="Times New Roman" w:cs="B Nazanin" w:hint="cs"/>
          <w:sz w:val="26"/>
          <w:szCs w:val="26"/>
          <w:rtl/>
          <w:lang w:bidi="fa-IR"/>
        </w:rPr>
        <w:t>ﺟـﻮد</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ﻓﺮزﻧﺪان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ﺧﺮدﺳﺎل</w:t>
      </w:r>
      <w:r w:rsidRPr="00D367DA">
        <w:rPr>
          <w:rFonts w:ascii="Times New Roman" w:eastAsia="Calibri" w:hAnsi="Times New Roman" w:cs="B Nazanin"/>
          <w:sz w:val="26"/>
          <w:szCs w:val="26"/>
          <w:rtl/>
          <w:lang w:bidi="fa-IR"/>
        </w:rPr>
        <w:t xml:space="preserve"> وا</w:t>
      </w:r>
      <w:r w:rsidRPr="00D367DA">
        <w:rPr>
          <w:rFonts w:ascii="Times New Roman" w:eastAsia="Calibri" w:hAnsi="Times New Roman" w:cs="B Nazanin" w:hint="cs"/>
          <w:sz w:val="26"/>
          <w:szCs w:val="26"/>
          <w:rtl/>
          <w:lang w:bidi="fa-IR"/>
        </w:rPr>
        <w:t>ﺑﺴﺘﻪ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ﻣﺎدر</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ﻣﺎﻧﻌﻲ</w:t>
      </w:r>
      <w:r w:rsidRPr="00D367DA">
        <w:rPr>
          <w:rFonts w:ascii="Times New Roman" w:eastAsia="Calibri" w:hAnsi="Times New Roman" w:cs="B Nazanin"/>
          <w:sz w:val="26"/>
          <w:szCs w:val="26"/>
          <w:rtl/>
          <w:lang w:bidi="fa-IR"/>
        </w:rPr>
        <w:t xml:space="preserve"> در ورود ز</w:t>
      </w:r>
      <w:r w:rsidRPr="00D367DA">
        <w:rPr>
          <w:rFonts w:ascii="Times New Roman" w:eastAsia="Calibri" w:hAnsi="Times New Roman" w:cs="B Nazanin" w:hint="cs"/>
          <w:sz w:val="26"/>
          <w:szCs w:val="26"/>
          <w:rtl/>
          <w:lang w:bidi="fa-IR"/>
        </w:rPr>
        <w:t>ﻧﺎن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ﻓﻌﺎﻟﻴﺖ</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ﻫﺎي</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ﻛﺎرآﻓﺮﻳﻨﺎﻧـﻪ</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ﺳـﺖ</w:t>
      </w:r>
      <w:r w:rsidRPr="00D367DA">
        <w:rPr>
          <w:rFonts w:ascii="Times New Roman" w:eastAsia="Calibri" w:hAnsi="Times New Roman" w:cs="B Nazanin"/>
          <w:sz w:val="26"/>
          <w:szCs w:val="26"/>
          <w:rtl/>
          <w:lang w:bidi="fa-IR"/>
        </w:rPr>
        <w:t xml:space="preserve"> و </w:t>
      </w:r>
      <w:r w:rsidRPr="00D367DA">
        <w:rPr>
          <w:rFonts w:ascii="Times New Roman" w:eastAsia="Calibri" w:hAnsi="Times New Roman" w:cs="B Nazanin" w:hint="cs"/>
          <w:sz w:val="26"/>
          <w:szCs w:val="26"/>
          <w:rtl/>
          <w:lang w:bidi="fa-IR"/>
        </w:rPr>
        <w:t>ﺑـﺮ</w:t>
      </w:r>
      <w:r w:rsidRPr="00D367DA">
        <w:rPr>
          <w:rFonts w:ascii="Times New Roman" w:eastAsia="Calibri" w:hAnsi="Times New Roman" w:cs="B Nazanin"/>
          <w:sz w:val="26"/>
          <w:szCs w:val="26"/>
          <w:rtl/>
          <w:lang w:bidi="fa-IR"/>
        </w:rPr>
        <w:t xml:space="preserve"> روي </w:t>
      </w:r>
      <w:r w:rsidRPr="00D367DA">
        <w:rPr>
          <w:rFonts w:ascii="Times New Roman" w:eastAsia="Calibri" w:hAnsi="Times New Roman" w:cs="B Nazanin" w:hint="cs"/>
          <w:sz w:val="26"/>
          <w:szCs w:val="26"/>
          <w:rtl/>
          <w:lang w:bidi="fa-IR"/>
        </w:rPr>
        <w:t>ﻛـﺎرآﻳﻲ</w:t>
      </w:r>
      <w:r w:rsidRPr="00D367DA">
        <w:rPr>
          <w:rFonts w:ascii="Times New Roman" w:eastAsia="Calibri" w:hAnsi="Times New Roman" w:cs="B Nazanin"/>
          <w:sz w:val="26"/>
          <w:szCs w:val="26"/>
          <w:rtl/>
          <w:lang w:bidi="fa-IR"/>
        </w:rPr>
        <w:t xml:space="preserve"> ز</w:t>
      </w:r>
      <w:r w:rsidRPr="00D367DA">
        <w:rPr>
          <w:rFonts w:ascii="Times New Roman" w:eastAsia="Calibri" w:hAnsi="Times New Roman" w:cs="B Nazanin" w:hint="cs"/>
          <w:sz w:val="26"/>
          <w:szCs w:val="26"/>
          <w:rtl/>
          <w:lang w:bidi="fa-IR"/>
        </w:rPr>
        <w:t>ﻧـﺎن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ﻛﺎرآﻓﺮﻳﻦ</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ﺛﺮ</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ﻣﺴﺘﻘﻴﻢ و قوی</w:t>
      </w:r>
      <w:r w:rsidRPr="00D367DA">
        <w:rPr>
          <w:rFonts w:ascii="Times New Roman" w:eastAsia="Calibri" w:hAnsi="Times New Roman" w:cs="B Nazanin"/>
          <w:sz w:val="26"/>
          <w:szCs w:val="26"/>
          <w:rtl/>
          <w:lang w:bidi="fa-IR"/>
        </w:rPr>
        <w:t xml:space="preserve"> دارد. </w:t>
      </w:r>
      <w:r w:rsidRPr="00D367DA">
        <w:rPr>
          <w:rFonts w:ascii="Times New Roman" w:eastAsia="Calibri" w:hAnsi="Times New Roman" w:cs="B Nazanin" w:hint="cs"/>
          <w:sz w:val="26"/>
          <w:szCs w:val="26"/>
          <w:rtl/>
          <w:lang w:bidi="fa-IR"/>
        </w:rPr>
        <w:t>ﻛﺎرآﻓﺮﻳﻨﺎن</w:t>
      </w:r>
      <w:r w:rsidRPr="00D367DA">
        <w:rPr>
          <w:rFonts w:ascii="Times New Roman" w:eastAsia="Calibri" w:hAnsi="Times New Roman" w:cs="B Nazanin"/>
          <w:sz w:val="26"/>
          <w:szCs w:val="26"/>
          <w:rtl/>
          <w:lang w:bidi="fa-IR"/>
        </w:rPr>
        <w:t xml:space="preserve"> زن </w:t>
      </w:r>
      <w:r w:rsidRPr="00D367DA">
        <w:rPr>
          <w:rFonts w:ascii="Times New Roman" w:eastAsia="Calibri" w:hAnsi="Times New Roman" w:cs="B Nazanin" w:hint="cs"/>
          <w:sz w:val="26"/>
          <w:szCs w:val="26"/>
          <w:rtl/>
          <w:lang w:bidi="fa-IR"/>
        </w:rPr>
        <w:t>ﻛﻪ ﻓﺮزﻧﺪ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ﻛﻮﭼﻚ</w:t>
      </w:r>
      <w:r w:rsidRPr="00D367DA">
        <w:rPr>
          <w:rFonts w:ascii="Times New Roman" w:eastAsia="Calibri" w:hAnsi="Times New Roman" w:cs="B Nazanin"/>
          <w:sz w:val="26"/>
          <w:szCs w:val="26"/>
          <w:rtl/>
          <w:lang w:bidi="fa-IR"/>
        </w:rPr>
        <w:t xml:space="preserve"> دار</w:t>
      </w:r>
      <w:r w:rsidRPr="00D367DA">
        <w:rPr>
          <w:rFonts w:ascii="Times New Roman" w:eastAsia="Calibri" w:hAnsi="Times New Roman" w:cs="B Nazanin" w:hint="cs"/>
          <w:sz w:val="26"/>
          <w:szCs w:val="26"/>
          <w:rtl/>
          <w:lang w:bidi="fa-IR"/>
        </w:rPr>
        <w:t>ﻧﺪ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ﻣﻌﻤﻮﻻ</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ﺑﻌﺪ</w:t>
      </w:r>
      <w:r w:rsidRPr="00D367DA">
        <w:rPr>
          <w:rFonts w:ascii="Times New Roman" w:eastAsia="Calibri" w:hAnsi="Times New Roman" w:cs="B Nazanin"/>
          <w:sz w:val="26"/>
          <w:szCs w:val="26"/>
          <w:rtl/>
          <w:lang w:bidi="fa-IR"/>
        </w:rPr>
        <w:t xml:space="preserve"> از آن </w:t>
      </w:r>
      <w:r w:rsidRPr="00D367DA">
        <w:rPr>
          <w:rFonts w:ascii="Times New Roman" w:eastAsia="Calibri" w:hAnsi="Times New Roman" w:cs="B Nazanin" w:hint="cs"/>
          <w:sz w:val="26"/>
          <w:szCs w:val="26"/>
          <w:rtl/>
          <w:lang w:bidi="fa-IR"/>
        </w:rPr>
        <w:t>ﻓﺮزﻧﺪانﺷﺎن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sz w:val="26"/>
          <w:szCs w:val="26"/>
          <w:rtl/>
          <w:lang w:bidi="fa-IR"/>
        </w:rPr>
        <w:lastRenderedPageBreak/>
        <w:t xml:space="preserve">آن </w:t>
      </w:r>
      <w:r w:rsidRPr="00D367DA">
        <w:rPr>
          <w:rFonts w:ascii="Times New Roman" w:eastAsia="Calibri" w:hAnsi="Times New Roman" w:cs="B Nazanin" w:hint="cs"/>
          <w:sz w:val="26"/>
          <w:szCs w:val="26"/>
          <w:rtl/>
          <w:lang w:bidi="fa-IR"/>
        </w:rPr>
        <w:t>ﻗﺪر</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ﺑﺰرگ</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ﺷﺪﻧﺪ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ﻣﺎدرﺷﺎن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ﺑﺘﻮاﻧﻨﺪ</w:t>
      </w:r>
      <w:r w:rsidRPr="00D367DA">
        <w:rPr>
          <w:rFonts w:ascii="Times New Roman" w:eastAsia="Calibri" w:hAnsi="Times New Roman" w:cs="B Nazanin"/>
          <w:sz w:val="26"/>
          <w:szCs w:val="26"/>
          <w:rtl/>
          <w:lang w:bidi="fa-IR"/>
        </w:rPr>
        <w:t xml:space="preserve"> دل </w:t>
      </w:r>
      <w:r w:rsidRPr="00D367DA">
        <w:rPr>
          <w:rFonts w:ascii="Times New Roman" w:eastAsia="Calibri" w:hAnsi="Times New Roman" w:cs="B Nazanin" w:hint="cs"/>
          <w:sz w:val="26"/>
          <w:szCs w:val="26"/>
          <w:rtl/>
          <w:lang w:bidi="fa-IR"/>
        </w:rPr>
        <w:t>ﺑﻪ</w:t>
      </w:r>
      <w:r w:rsidRPr="00D367DA">
        <w:rPr>
          <w:rFonts w:ascii="Times New Roman" w:eastAsia="Calibri" w:hAnsi="Times New Roman" w:cs="B Nazanin"/>
          <w:sz w:val="26"/>
          <w:szCs w:val="26"/>
          <w:rtl/>
          <w:lang w:bidi="fa-IR"/>
        </w:rPr>
        <w:t xml:space="preserve"> در</w:t>
      </w:r>
      <w:r w:rsidRPr="00D367DA">
        <w:rPr>
          <w:rFonts w:ascii="Times New Roman" w:eastAsia="Calibri" w:hAnsi="Times New Roman" w:cs="B Nazanin" w:hint="cs"/>
          <w:sz w:val="26"/>
          <w:szCs w:val="26"/>
          <w:rtl/>
          <w:lang w:bidi="fa-IR"/>
        </w:rPr>
        <w:t>ﻳﺎ</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ﺑﺰﻧﻨﺪ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ﻛﺎري</w:t>
      </w:r>
      <w:r w:rsidRPr="00D367DA">
        <w:rPr>
          <w:rFonts w:ascii="Times New Roman" w:eastAsia="Calibri" w:hAnsi="Times New Roman" w:cs="B Nazanin"/>
          <w:sz w:val="26"/>
          <w:szCs w:val="26"/>
          <w:rtl/>
          <w:lang w:bidi="fa-IR"/>
        </w:rPr>
        <w:t xml:space="preserve"> را </w:t>
      </w:r>
      <w:r w:rsidRPr="00D367DA">
        <w:rPr>
          <w:rFonts w:ascii="Times New Roman" w:eastAsia="Calibri" w:hAnsi="Times New Roman" w:cs="B Nazanin" w:hint="cs"/>
          <w:sz w:val="26"/>
          <w:szCs w:val="26"/>
          <w:rtl/>
          <w:lang w:bidi="fa-IR"/>
        </w:rPr>
        <w:t>ﺷﺮوع</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ﻣﻲﻛﻨﻨﺪ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(ﻛﻨﺘﺎﻧﺪ</w:t>
      </w:r>
      <w:r w:rsidRPr="00D367DA">
        <w:rPr>
          <w:rFonts w:ascii="Times New Roman" w:eastAsia="Calibri" w:hAnsi="Times New Roman" w:cs="B Nazanin"/>
          <w:sz w:val="26"/>
          <w:szCs w:val="26"/>
          <w:rtl/>
          <w:lang w:bidi="fa-IR"/>
        </w:rPr>
        <w:t xml:space="preserve"> و </w:t>
      </w:r>
      <w:r w:rsidRPr="00D367DA">
        <w:rPr>
          <w:rFonts w:ascii="Times New Roman" w:eastAsia="Calibri" w:hAnsi="Times New Roman" w:cs="B Nazanin" w:hint="cs"/>
          <w:sz w:val="26"/>
          <w:szCs w:val="26"/>
          <w:rtl/>
          <w:lang w:bidi="fa-IR"/>
        </w:rPr>
        <w:t>ﻛﺠﻠﺪﺳﻦ</w:t>
      </w:r>
      <w:r w:rsidRPr="00D367DA">
        <w:rPr>
          <w:rFonts w:ascii="Times New Roman" w:eastAsia="Calibri" w:hAnsi="Times New Roman" w:cs="B Nazanin"/>
          <w:sz w:val="26"/>
          <w:szCs w:val="26"/>
          <w:rtl/>
          <w:lang w:bidi="fa-IR"/>
        </w:rPr>
        <w:t>،</w:t>
      </w:r>
      <w:r w:rsidRPr="00D367DA">
        <w:rPr>
          <w:rFonts w:ascii="Times New Roman" w:eastAsia="Calibri" w:hAnsi="Times New Roman" w:cs="B Nazanin"/>
          <w:sz w:val="26"/>
          <w:szCs w:val="26"/>
          <w:vertAlign w:val="superscript"/>
          <w:rtl/>
          <w:lang w:bidi="fa-IR"/>
        </w:rPr>
        <w:footnoteReference w:id="55"/>
      </w:r>
      <w:r w:rsidRPr="00D367DA">
        <w:rPr>
          <w:rFonts w:ascii="Times New Roman" w:eastAsia="Calibri" w:hAnsi="Times New Roman" w:cs="B Nazanin"/>
          <w:sz w:val="26"/>
          <w:szCs w:val="26"/>
          <w:rtl/>
          <w:lang w:bidi="fa-IR"/>
        </w:rPr>
        <w:t xml:space="preserve">2000 </w:t>
      </w:r>
      <w:r w:rsidRPr="00D367DA">
        <w:rPr>
          <w:rFonts w:ascii="Times New Roman" w:eastAsia="Calibri" w:hAnsi="Times New Roman" w:cs="B Nazanin" w:hint="cs"/>
          <w:sz w:val="26"/>
          <w:szCs w:val="26"/>
          <w:rtl/>
          <w:lang w:bidi="fa-IR"/>
        </w:rPr>
        <w:t>، 19).</w:t>
      </w:r>
    </w:p>
    <w:p w:rsidR="00D367DA" w:rsidRPr="00D367DA" w:rsidRDefault="00D367DA" w:rsidP="00D367DA">
      <w:pPr>
        <w:bidi/>
        <w:spacing w:after="200" w:line="360" w:lineRule="auto"/>
        <w:jc w:val="both"/>
        <w:rPr>
          <w:rFonts w:ascii="Times New Roman" w:eastAsia="Calibri" w:hAnsi="Times New Roman" w:cs="B Nazanin"/>
          <w:sz w:val="26"/>
          <w:szCs w:val="26"/>
          <w:rtl/>
          <w:lang w:bidi="fa-IR"/>
        </w:rPr>
      </w:pPr>
      <w:r w:rsidRPr="00D367DA">
        <w:rPr>
          <w:rFonts w:ascii="Times New Roman" w:eastAsia="Calibri" w:hAnsi="Times New Roman" w:cs="B Nazanin" w:hint="cs"/>
          <w:sz w:val="26"/>
          <w:szCs w:val="26"/>
          <w:rtl/>
          <w:lang w:bidi="fa-IR"/>
        </w:rPr>
        <w:t>ﻧﺘﺎﻳﺞ</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ﺗﺤﻘﻴﻘﺎت آرﻳﻨﻮس</w:t>
      </w:r>
      <w:r w:rsidRPr="00D367DA">
        <w:rPr>
          <w:rFonts w:ascii="Times New Roman" w:eastAsia="Calibri" w:hAnsi="Times New Roman" w:cs="B Nazanin"/>
          <w:sz w:val="26"/>
          <w:szCs w:val="26"/>
          <w:rtl/>
          <w:lang w:bidi="fa-IR"/>
        </w:rPr>
        <w:t xml:space="preserve">  و</w:t>
      </w:r>
      <w:r w:rsidRPr="00D367DA">
        <w:rPr>
          <w:rFonts w:ascii="Times New Roman" w:eastAsia="Calibri" w:hAnsi="Times New Roman" w:cs="B Nazanin" w:hint="cs"/>
          <w:sz w:val="26"/>
          <w:szCs w:val="26"/>
          <w:rtl/>
          <w:lang w:bidi="fa-IR"/>
        </w:rPr>
        <w:t xml:space="preserve"> ﻛﻮاﻻﻧﻴﻦ</w:t>
      </w:r>
      <w:r w:rsidRPr="00D367DA">
        <w:rPr>
          <w:rFonts w:ascii="Times New Roman" w:eastAsia="Calibri" w:hAnsi="Times New Roman" w:cs="B Nazanin"/>
          <w:sz w:val="26"/>
          <w:szCs w:val="26"/>
          <w:rtl/>
          <w:lang w:bidi="fa-IR"/>
        </w:rPr>
        <w:t xml:space="preserve"> (2006) </w:t>
      </w:r>
      <w:r w:rsidRPr="00D367DA">
        <w:rPr>
          <w:rFonts w:ascii="Times New Roman" w:eastAsia="Calibri" w:hAnsi="Times New Roman" w:cs="B Nazanin" w:hint="cs"/>
          <w:sz w:val="26"/>
          <w:szCs w:val="26"/>
          <w:rtl/>
          <w:lang w:bidi="fa-IR"/>
        </w:rPr>
        <w:t>ﻧﺸﺎن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می‌</w:t>
      </w:r>
      <w:r w:rsidRPr="00D367DA">
        <w:rPr>
          <w:rFonts w:ascii="Times New Roman" w:eastAsia="Calibri" w:hAnsi="Times New Roman" w:cs="B Nazanin"/>
          <w:sz w:val="26"/>
          <w:szCs w:val="26"/>
          <w:rtl/>
          <w:lang w:bidi="fa-IR"/>
        </w:rPr>
        <w:t>د</w:t>
      </w:r>
      <w:r w:rsidRPr="00D367DA">
        <w:rPr>
          <w:rFonts w:ascii="Times New Roman" w:eastAsia="Calibri" w:hAnsi="Times New Roman" w:cs="B Nazanin" w:hint="cs"/>
          <w:sz w:val="26"/>
          <w:szCs w:val="26"/>
          <w:rtl/>
          <w:lang w:bidi="fa-IR"/>
        </w:rPr>
        <w:t>ﻫﺪ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ﻛﻪ</w:t>
      </w:r>
      <w:r w:rsidRPr="00D367DA">
        <w:rPr>
          <w:rFonts w:ascii="Times New Roman" w:eastAsia="Calibri" w:hAnsi="Times New Roman" w:cs="B Nazanin"/>
          <w:sz w:val="26"/>
          <w:szCs w:val="26"/>
          <w:rtl/>
          <w:lang w:bidi="fa-IR"/>
        </w:rPr>
        <w:t xml:space="preserve"> ز</w:t>
      </w:r>
      <w:r w:rsidRPr="00D367DA">
        <w:rPr>
          <w:rFonts w:ascii="Times New Roman" w:eastAsia="Calibri" w:hAnsi="Times New Roman" w:cs="B Nazanin" w:hint="cs"/>
          <w:sz w:val="26"/>
          <w:szCs w:val="26"/>
          <w:rtl/>
          <w:lang w:bidi="fa-IR"/>
        </w:rPr>
        <w:t>ﻧﺎن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ﺳﺎل</w:t>
      </w:r>
      <w:r w:rsidRPr="00D367DA">
        <w:rPr>
          <w:rFonts w:ascii="Times New Roman" w:eastAsia="Calibri" w:hAnsi="Times New Roman" w:cs="B Nazanin"/>
          <w:sz w:val="26"/>
          <w:szCs w:val="26"/>
          <w:rtl/>
          <w:lang w:bidi="fa-IR"/>
        </w:rPr>
        <w:t xml:space="preserve"> ، </w:t>
      </w:r>
      <w:r w:rsidRPr="00D367DA">
        <w:rPr>
          <w:rFonts w:ascii="Times New Roman" w:eastAsia="Calibri" w:hAnsi="Times New Roman" w:cs="B Nazanin" w:hint="cs"/>
          <w:sz w:val="26"/>
          <w:szCs w:val="26"/>
          <w:rtl/>
          <w:lang w:bidi="fa-IR"/>
        </w:rPr>
        <w:t>ﺑﺮاي</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ﻣﺸﺎﻏﻞ</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ﻣﺰدﺑﮕﻴﺮي</w:t>
      </w:r>
      <w:r w:rsidRPr="00D367DA">
        <w:rPr>
          <w:rFonts w:ascii="Times New Roman" w:eastAsia="Calibri" w:hAnsi="Times New Roman" w:cs="B Nazanin"/>
          <w:sz w:val="26"/>
          <w:szCs w:val="26"/>
          <w:rtl/>
          <w:lang w:bidi="fa-IR"/>
        </w:rPr>
        <w:t xml:space="preserve"> در</w:t>
      </w:r>
      <w:r w:rsidRPr="00D367DA">
        <w:rPr>
          <w:rFonts w:ascii="Times New Roman" w:eastAsia="Calibri" w:hAnsi="Times New Roman" w:cs="B Nazanin" w:hint="cs"/>
          <w:sz w:val="26"/>
          <w:szCs w:val="26"/>
          <w:rtl/>
          <w:lang w:bidi="fa-IR"/>
        </w:rPr>
        <w:t xml:space="preserve"> سال‌های </w:t>
      </w:r>
      <w:r w:rsidRPr="00D367DA">
        <w:rPr>
          <w:rFonts w:ascii="Times New Roman" w:eastAsia="Calibri" w:hAnsi="Times New Roman" w:cs="B Nazanin"/>
          <w:sz w:val="26"/>
          <w:szCs w:val="26"/>
          <w:rtl/>
          <w:lang w:bidi="fa-IR"/>
        </w:rPr>
        <w:t>او</w:t>
      </w:r>
      <w:r w:rsidRPr="00D367DA">
        <w:rPr>
          <w:rFonts w:ascii="Times New Roman" w:eastAsia="Calibri" w:hAnsi="Times New Roman" w:cs="B Nazanin" w:hint="cs"/>
          <w:sz w:val="26"/>
          <w:szCs w:val="26"/>
          <w:rtl/>
          <w:lang w:bidi="fa-IR"/>
        </w:rPr>
        <w:t>ﻟﻴﻪي</w:t>
      </w:r>
      <w:r w:rsidRPr="00D367DA">
        <w:rPr>
          <w:rFonts w:ascii="Times New Roman" w:eastAsia="Calibri" w:hAnsi="Times New Roman" w:cs="B Nazanin"/>
          <w:sz w:val="26"/>
          <w:szCs w:val="26"/>
          <w:rtl/>
          <w:lang w:bidi="fa-IR"/>
        </w:rPr>
        <w:t xml:space="preserve"> ازدواج </w:t>
      </w:r>
      <w:r w:rsidRPr="00D367DA">
        <w:rPr>
          <w:rFonts w:ascii="Times New Roman" w:eastAsia="Calibri" w:hAnsi="Times New Roman" w:cs="B Nazanin" w:hint="cs"/>
          <w:sz w:val="26"/>
          <w:szCs w:val="26"/>
          <w:rtl/>
          <w:lang w:bidi="fa-IR"/>
        </w:rPr>
        <w:t>ﺳﻮدﻣﻨﺪﺗﺮ</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ﺳﺖ</w:t>
      </w:r>
      <w:r w:rsidRPr="00D367DA">
        <w:rPr>
          <w:rFonts w:ascii="Times New Roman" w:eastAsia="Calibri" w:hAnsi="Times New Roman" w:cs="B Lotus"/>
          <w:sz w:val="24"/>
          <w:szCs w:val="26"/>
          <w:rtl/>
        </w:rPr>
        <w:t xml:space="preserve"> </w:t>
      </w:r>
      <w:r w:rsidRPr="00D367DA">
        <w:rPr>
          <w:rFonts w:ascii="Times New Roman" w:eastAsia="Calibri" w:hAnsi="Times New Roman" w:cs="B Nazanin"/>
          <w:sz w:val="26"/>
          <w:szCs w:val="26"/>
          <w:rtl/>
          <w:lang w:bidi="fa-IR"/>
        </w:rPr>
        <w:t>ز</w:t>
      </w:r>
      <w:r w:rsidRPr="00D367DA">
        <w:rPr>
          <w:rFonts w:ascii="Times New Roman" w:eastAsia="Calibri" w:hAnsi="Times New Roman" w:cs="B Nazanin" w:hint="cs"/>
          <w:sz w:val="26"/>
          <w:szCs w:val="26"/>
          <w:rtl/>
          <w:lang w:bidi="fa-IR"/>
        </w:rPr>
        <w:t>ﻳﺮا</w:t>
      </w:r>
      <w:r w:rsidRPr="00D367DA">
        <w:rPr>
          <w:rFonts w:ascii="Times New Roman" w:eastAsia="Calibri" w:hAnsi="Times New Roman" w:cs="B Nazanin"/>
          <w:sz w:val="26"/>
          <w:szCs w:val="26"/>
          <w:rtl/>
          <w:lang w:bidi="fa-IR"/>
        </w:rPr>
        <w:t xml:space="preserve"> در دوران </w:t>
      </w:r>
      <w:r w:rsidRPr="00D367DA">
        <w:rPr>
          <w:rFonts w:ascii="Times New Roman" w:eastAsia="Calibri" w:hAnsi="Times New Roman" w:cs="B Nazanin" w:hint="cs"/>
          <w:sz w:val="26"/>
          <w:szCs w:val="26"/>
          <w:rtl/>
          <w:lang w:bidi="fa-IR"/>
        </w:rPr>
        <w:t>ﺑﺎرداري</w:t>
      </w:r>
      <w:r w:rsidRPr="00D367DA">
        <w:rPr>
          <w:rFonts w:ascii="Times New Roman" w:eastAsia="Calibri" w:hAnsi="Times New Roman" w:cs="B Nazanin"/>
          <w:sz w:val="26"/>
          <w:szCs w:val="26"/>
          <w:rtl/>
          <w:lang w:bidi="fa-IR"/>
        </w:rPr>
        <w:t xml:space="preserve"> و و</w:t>
      </w:r>
      <w:r w:rsidRPr="00D367DA">
        <w:rPr>
          <w:rFonts w:ascii="Times New Roman" w:eastAsia="Calibri" w:hAnsi="Times New Roman" w:cs="B Nazanin" w:hint="cs"/>
          <w:sz w:val="26"/>
          <w:szCs w:val="26"/>
          <w:rtl/>
          <w:lang w:bidi="fa-IR"/>
        </w:rPr>
        <w:t>ﺿﻊ</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ﺣﻤﻞ</w:t>
      </w:r>
      <w:r w:rsidRPr="00D367DA">
        <w:rPr>
          <w:rFonts w:ascii="Times New Roman" w:eastAsia="Calibri" w:hAnsi="Times New Roman" w:cs="B Nazanin"/>
          <w:sz w:val="26"/>
          <w:szCs w:val="26"/>
          <w:rtl/>
          <w:lang w:bidi="fa-IR"/>
        </w:rPr>
        <w:t xml:space="preserve"> از </w:t>
      </w:r>
      <w:r w:rsidRPr="00D367DA">
        <w:rPr>
          <w:rFonts w:ascii="Times New Roman" w:eastAsia="Calibri" w:hAnsi="Times New Roman" w:cs="B Nazanin" w:hint="cs"/>
          <w:sz w:val="26"/>
          <w:szCs w:val="26"/>
          <w:rtl/>
          <w:lang w:bidi="fa-IR"/>
        </w:rPr>
        <w:t>ﻣﺮﺧﺼﻲ</w:t>
      </w:r>
      <w:r w:rsidRPr="00D367DA">
        <w:rPr>
          <w:rFonts w:ascii="Times New Roman" w:eastAsia="Calibri" w:hAnsi="Times New Roman" w:cs="B Nazanin"/>
          <w:sz w:val="26"/>
          <w:szCs w:val="26"/>
          <w:rtl/>
          <w:lang w:bidi="fa-IR"/>
        </w:rPr>
        <w:t xml:space="preserve"> زا</w:t>
      </w:r>
      <w:r w:rsidRPr="00D367DA">
        <w:rPr>
          <w:rFonts w:ascii="Times New Roman" w:eastAsia="Calibri" w:hAnsi="Times New Roman" w:cs="B Nazanin" w:hint="cs"/>
          <w:sz w:val="26"/>
          <w:szCs w:val="26"/>
          <w:rtl/>
          <w:lang w:bidi="fa-IR"/>
        </w:rPr>
        <w:t xml:space="preserve">ﻳﻤﺎن برخوردارند. </w:t>
      </w:r>
    </w:p>
    <w:p w:rsidR="00D367DA" w:rsidRPr="00D367DA" w:rsidRDefault="00D367DA" w:rsidP="00D367DA">
      <w:pPr>
        <w:bidi/>
        <w:spacing w:after="200" w:line="360" w:lineRule="auto"/>
        <w:jc w:val="both"/>
        <w:rPr>
          <w:rFonts w:ascii="Times New Roman" w:eastAsia="Calibri" w:hAnsi="Times New Roman" w:cs="B Nazanin"/>
          <w:sz w:val="26"/>
          <w:szCs w:val="26"/>
          <w:rtl/>
          <w:lang w:bidi="fa-IR"/>
        </w:rPr>
      </w:pPr>
      <w:r w:rsidRPr="00D367DA">
        <w:rPr>
          <w:rFonts w:ascii="Times New Roman" w:eastAsia="Calibri" w:hAnsi="Times New Roman" w:cs="B Nazanin"/>
          <w:sz w:val="26"/>
          <w:szCs w:val="26"/>
          <w:rtl/>
          <w:lang w:bidi="fa-IR"/>
        </w:rPr>
        <w:t>ز</w:t>
      </w:r>
      <w:r w:rsidRPr="00D367DA">
        <w:rPr>
          <w:rFonts w:ascii="Times New Roman" w:eastAsia="Calibri" w:hAnsi="Times New Roman" w:cs="B Nazanin" w:hint="cs"/>
          <w:sz w:val="26"/>
          <w:szCs w:val="26"/>
          <w:rtl/>
          <w:lang w:bidi="fa-IR"/>
        </w:rPr>
        <w:t>ﻧﺎن</w:t>
      </w:r>
      <w:r w:rsidRPr="00D367DA">
        <w:rPr>
          <w:rFonts w:ascii="Times New Roman" w:eastAsia="Calibri" w:hAnsi="Times New Roman" w:cs="B Nazanin"/>
          <w:sz w:val="26"/>
          <w:szCs w:val="26"/>
          <w:rtl/>
          <w:lang w:bidi="fa-IR"/>
        </w:rPr>
        <w:t xml:space="preserve"> در آ</w:t>
      </w:r>
      <w:r w:rsidRPr="00D367DA">
        <w:rPr>
          <w:rFonts w:ascii="Times New Roman" w:eastAsia="Calibri" w:hAnsi="Times New Roman" w:cs="B Nazanin" w:hint="cs"/>
          <w:sz w:val="26"/>
          <w:szCs w:val="26"/>
          <w:rtl/>
          <w:lang w:bidi="fa-IR"/>
        </w:rPr>
        <w:t>ﺳﻴﺎي</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ﺟﻨﻮﺑﻲ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ﺳﻬﻤﻲ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ﻣﻬﻢ</w:t>
      </w:r>
      <w:r w:rsidRPr="00D367DA">
        <w:rPr>
          <w:rFonts w:ascii="Times New Roman" w:eastAsia="Calibri" w:hAnsi="Times New Roman" w:cs="B Nazanin"/>
          <w:sz w:val="26"/>
          <w:szCs w:val="26"/>
          <w:rtl/>
          <w:lang w:bidi="fa-IR"/>
        </w:rPr>
        <w:t xml:space="preserve"> در </w:t>
      </w:r>
      <w:r w:rsidRPr="00D367DA">
        <w:rPr>
          <w:rFonts w:ascii="Times New Roman" w:eastAsia="Calibri" w:hAnsi="Times New Roman" w:cs="B Nazanin" w:hint="cs"/>
          <w:sz w:val="26"/>
          <w:szCs w:val="26"/>
          <w:rtl/>
          <w:lang w:bidi="fa-IR"/>
        </w:rPr>
        <w:t>ﻣﺪﻳﺮﻳﺖ</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ﻛﺴﺐوﻛﺎرﻫﺎي</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ﺧﺎﻧﻮادﮔﻲ</w:t>
      </w:r>
      <w:r w:rsidRPr="00D367DA">
        <w:rPr>
          <w:rFonts w:ascii="Times New Roman" w:eastAsia="Calibri" w:hAnsi="Times New Roman" w:cs="B Nazanin"/>
          <w:sz w:val="26"/>
          <w:szCs w:val="26"/>
          <w:rtl/>
          <w:lang w:bidi="fa-IR"/>
        </w:rPr>
        <w:t xml:space="preserve"> دار</w:t>
      </w:r>
      <w:r w:rsidRPr="00D367DA">
        <w:rPr>
          <w:rFonts w:ascii="Times New Roman" w:eastAsia="Calibri" w:hAnsi="Times New Roman" w:cs="B Nazanin" w:hint="cs"/>
          <w:sz w:val="26"/>
          <w:szCs w:val="26"/>
          <w:rtl/>
          <w:lang w:bidi="fa-IR"/>
        </w:rPr>
        <w:t>ﻧﺪ</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ﻣﺎ</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ﻛﻮدﻛﺎن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ﻧﻘﺸﻲ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قاﻃﻊ</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ﻳﻔـﺎ</w:t>
      </w:r>
    </w:p>
    <w:p w:rsidR="00D367DA" w:rsidRPr="00D367DA" w:rsidRDefault="00D367DA" w:rsidP="00D367DA">
      <w:pPr>
        <w:bidi/>
        <w:spacing w:after="200" w:line="360" w:lineRule="auto"/>
        <w:jc w:val="both"/>
        <w:rPr>
          <w:rFonts w:ascii="Times New Roman" w:eastAsia="Calibri" w:hAnsi="Times New Roman" w:cs="B Nazanin"/>
          <w:sz w:val="26"/>
          <w:szCs w:val="26"/>
          <w:rtl/>
          <w:lang w:bidi="fa-IR"/>
        </w:rPr>
      </w:pPr>
      <w:r w:rsidRPr="00D367DA">
        <w:rPr>
          <w:rFonts w:ascii="Times New Roman" w:eastAsia="Calibri" w:hAnsi="Times New Roman" w:cs="B Nazanin" w:hint="cs"/>
          <w:sz w:val="26"/>
          <w:szCs w:val="26"/>
          <w:rtl/>
          <w:lang w:bidi="fa-IR"/>
        </w:rPr>
        <w:t>ﻣﻲ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ﻛﻨﻨﺪ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ﺑﺮاي</w:t>
      </w:r>
      <w:r w:rsidRPr="00D367DA">
        <w:rPr>
          <w:rFonts w:ascii="Times New Roman" w:eastAsia="Calibri" w:hAnsi="Times New Roman" w:cs="B Nazanin"/>
          <w:sz w:val="26"/>
          <w:szCs w:val="26"/>
          <w:rtl/>
          <w:lang w:bidi="fa-IR"/>
        </w:rPr>
        <w:t xml:space="preserve"> ز</w:t>
      </w:r>
      <w:r w:rsidRPr="00D367DA">
        <w:rPr>
          <w:rFonts w:ascii="Times New Roman" w:eastAsia="Calibri" w:hAnsi="Times New Roman" w:cs="B Nazanin" w:hint="cs"/>
          <w:sz w:val="26"/>
          <w:szCs w:val="26"/>
          <w:rtl/>
          <w:lang w:bidi="fa-IR"/>
        </w:rPr>
        <w:t>ﻧﺎن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ﻛﺎرآﻓﺮﻳﻦ،</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ﻛﻮدﻛﺎن</w:t>
      </w:r>
      <w:r w:rsidRPr="00D367DA">
        <w:rPr>
          <w:rFonts w:ascii="Times New Roman" w:eastAsia="Calibri" w:hAnsi="Times New Roman" w:cs="B Nazanin"/>
          <w:sz w:val="26"/>
          <w:szCs w:val="26"/>
          <w:rtl/>
          <w:lang w:bidi="fa-IR"/>
        </w:rPr>
        <w:t xml:space="preserve"> در او</w:t>
      </w:r>
      <w:r w:rsidRPr="00D367DA">
        <w:rPr>
          <w:rFonts w:ascii="Times New Roman" w:eastAsia="Calibri" w:hAnsi="Times New Roman" w:cs="B Nazanin" w:hint="cs"/>
          <w:sz w:val="26"/>
          <w:szCs w:val="26"/>
          <w:rtl/>
          <w:lang w:bidi="fa-IR"/>
        </w:rPr>
        <w:t>ﻟﻮﻳﺖ</w:t>
      </w:r>
      <w:r w:rsidRPr="00D367DA">
        <w:rPr>
          <w:rFonts w:ascii="Times New Roman" w:eastAsia="Calibri" w:hAnsi="Times New Roman" w:cs="B Nazanin"/>
          <w:sz w:val="26"/>
          <w:szCs w:val="26"/>
          <w:rtl/>
          <w:lang w:bidi="fa-IR"/>
        </w:rPr>
        <w:t xml:space="preserve"> اول </w:t>
      </w:r>
      <w:r w:rsidRPr="00D367DA">
        <w:rPr>
          <w:rFonts w:ascii="Times New Roman" w:eastAsia="Calibri" w:hAnsi="Times New Roman" w:cs="B Nazanin" w:hint="cs"/>
          <w:sz w:val="26"/>
          <w:szCs w:val="26"/>
          <w:rtl/>
          <w:lang w:bidi="fa-IR"/>
        </w:rPr>
        <w:t>ﻫﺴﺘﻨﺪ</w:t>
      </w:r>
      <w:r w:rsidRPr="00D367DA">
        <w:rPr>
          <w:rFonts w:ascii="Times New Roman" w:eastAsia="Calibri" w:hAnsi="Times New Roman" w:cs="B Nazanin"/>
          <w:sz w:val="26"/>
          <w:szCs w:val="26"/>
          <w:rtl/>
          <w:lang w:bidi="fa-IR"/>
        </w:rPr>
        <w:t xml:space="preserve"> و </w:t>
      </w:r>
      <w:r w:rsidRPr="00D367DA">
        <w:rPr>
          <w:rFonts w:ascii="Times New Roman" w:eastAsia="Calibri" w:hAnsi="Times New Roman" w:cs="B Nazanin" w:hint="cs"/>
          <w:sz w:val="26"/>
          <w:szCs w:val="26"/>
          <w:rtl/>
          <w:lang w:bidi="fa-IR"/>
        </w:rPr>
        <w:t>ﺗﻨﻬﺎ</w:t>
      </w:r>
      <w:r w:rsidRPr="00D367DA">
        <w:rPr>
          <w:rFonts w:ascii="Times New Roman" w:eastAsia="Calibri" w:hAnsi="Times New Roman" w:cs="B Nazanin"/>
          <w:sz w:val="26"/>
          <w:szCs w:val="26"/>
          <w:rtl/>
          <w:lang w:bidi="fa-IR"/>
        </w:rPr>
        <w:t xml:space="preserve"> و</w:t>
      </w:r>
      <w:r w:rsidRPr="00D367DA">
        <w:rPr>
          <w:rFonts w:ascii="Times New Roman" w:eastAsia="Calibri" w:hAnsi="Times New Roman" w:cs="B Nazanin" w:hint="cs"/>
          <w:sz w:val="26"/>
          <w:szCs w:val="26"/>
          <w:rtl/>
          <w:lang w:bidi="fa-IR"/>
        </w:rPr>
        <w:t>ﻗﺘﻲ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ﻛﻮدﻛﺎن</w:t>
      </w:r>
      <w:r w:rsidRPr="00D367DA">
        <w:rPr>
          <w:rFonts w:ascii="Times New Roman" w:eastAsia="Calibri" w:hAnsi="Times New Roman" w:cs="B Nazanin"/>
          <w:sz w:val="26"/>
          <w:szCs w:val="26"/>
          <w:rtl/>
          <w:lang w:bidi="fa-IR"/>
        </w:rPr>
        <w:t xml:space="preserve"> آ</w:t>
      </w:r>
      <w:r w:rsidRPr="00D367DA">
        <w:rPr>
          <w:rFonts w:ascii="Times New Roman" w:eastAsia="Calibri" w:hAnsi="Times New Roman" w:cs="B Nazanin" w:hint="cs"/>
          <w:sz w:val="26"/>
          <w:szCs w:val="26"/>
          <w:rtl/>
          <w:lang w:bidi="fa-IR"/>
        </w:rPr>
        <w:t>ﻧﺎن</w:t>
      </w:r>
      <w:r w:rsidRPr="00D367DA">
        <w:rPr>
          <w:rFonts w:ascii="Times New Roman" w:eastAsia="Calibri" w:hAnsi="Times New Roman" w:cs="B Nazanin"/>
          <w:sz w:val="26"/>
          <w:szCs w:val="26"/>
          <w:rtl/>
          <w:lang w:bidi="fa-IR"/>
        </w:rPr>
        <w:t xml:space="preserve"> در </w:t>
      </w:r>
      <w:r w:rsidRPr="00D367DA">
        <w:rPr>
          <w:rFonts w:ascii="Times New Roman" w:eastAsia="Calibri" w:hAnsi="Times New Roman" w:cs="B Nazanin" w:hint="cs"/>
          <w:sz w:val="26"/>
          <w:szCs w:val="26"/>
          <w:rtl/>
          <w:lang w:bidi="fa-IR"/>
        </w:rPr>
        <w:t>ﻣﺪرﺳﻪ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ﻫستند یا ﺧﺎﻧﻪ</w:t>
      </w:r>
      <w:r w:rsidRPr="00D367DA">
        <w:rPr>
          <w:rFonts w:ascii="Times New Roman" w:eastAsia="Calibri" w:hAnsi="Times New Roman" w:cs="B Nazanin"/>
          <w:sz w:val="26"/>
          <w:szCs w:val="26"/>
          <w:rtl/>
          <w:lang w:bidi="fa-IR"/>
        </w:rPr>
        <w:t xml:space="preserve"> را </w:t>
      </w:r>
      <w:r w:rsidRPr="00D367DA">
        <w:rPr>
          <w:rFonts w:ascii="Times New Roman" w:eastAsia="Calibri" w:hAnsi="Times New Roman" w:cs="B Nazanin" w:hint="cs"/>
          <w:sz w:val="26"/>
          <w:szCs w:val="26"/>
          <w:rtl/>
          <w:lang w:bidi="fa-IR"/>
        </w:rPr>
        <w:t>ﺗﺮك</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ﻛﻨﻨﺪ،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ﺑﻪ</w:t>
      </w:r>
      <w:r w:rsidRPr="00D367DA">
        <w:rPr>
          <w:rFonts w:ascii="Times New Roman" w:eastAsia="Calibri" w:hAnsi="Times New Roman" w:cs="B Nazanin"/>
          <w:sz w:val="26"/>
          <w:szCs w:val="26"/>
          <w:rtl/>
          <w:lang w:bidi="fa-IR"/>
        </w:rPr>
        <w:t xml:space="preserve"> د</w:t>
      </w:r>
      <w:r w:rsidRPr="00D367DA">
        <w:rPr>
          <w:rFonts w:ascii="Times New Roman" w:eastAsia="Calibri" w:hAnsi="Times New Roman" w:cs="B Nazanin" w:hint="cs"/>
          <w:sz w:val="26"/>
          <w:szCs w:val="26"/>
          <w:rtl/>
          <w:lang w:bidi="fa-IR"/>
        </w:rPr>
        <w:t>ﻧﻴﺎي</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ﻛﺎر</w:t>
      </w:r>
      <w:r w:rsidRPr="00D367DA">
        <w:rPr>
          <w:rFonts w:ascii="Times New Roman" w:eastAsia="Calibri" w:hAnsi="Times New Roman" w:cs="B Nazanin"/>
          <w:sz w:val="26"/>
          <w:szCs w:val="26"/>
          <w:rtl/>
          <w:lang w:bidi="fa-IR"/>
        </w:rPr>
        <w:t xml:space="preserve"> وارد </w:t>
      </w:r>
      <w:r w:rsidRPr="00D367DA">
        <w:rPr>
          <w:rFonts w:ascii="Times New Roman" w:eastAsia="Calibri" w:hAnsi="Times New Roman" w:cs="B Nazanin" w:hint="cs"/>
          <w:sz w:val="26"/>
          <w:szCs w:val="26"/>
          <w:rtl/>
          <w:lang w:bidi="fa-IR"/>
        </w:rPr>
        <w:t>ﻣﻲ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ﺷﻮﻧﺪ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ﺗﺎ</w:t>
      </w:r>
      <w:r w:rsidRPr="00D367DA">
        <w:rPr>
          <w:rFonts w:ascii="Times New Roman" w:eastAsia="Calibri" w:hAnsi="Times New Roman" w:cs="B Nazanin"/>
          <w:sz w:val="26"/>
          <w:szCs w:val="26"/>
          <w:rtl/>
          <w:lang w:bidi="fa-IR"/>
        </w:rPr>
        <w:t xml:space="preserve"> و</w:t>
      </w:r>
      <w:r w:rsidRPr="00D367DA">
        <w:rPr>
          <w:rFonts w:ascii="Times New Roman" w:eastAsia="Calibri" w:hAnsi="Times New Roman" w:cs="B Nazanin" w:hint="cs"/>
          <w:sz w:val="26"/>
          <w:szCs w:val="26"/>
          <w:rtl/>
          <w:lang w:bidi="fa-IR"/>
        </w:rPr>
        <w:t>ﻗﺖ</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ﺧﺎﻟﻲ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ﺧﻮد</w:t>
      </w:r>
      <w:r w:rsidRPr="00D367DA">
        <w:rPr>
          <w:rFonts w:ascii="Times New Roman" w:eastAsia="Calibri" w:hAnsi="Times New Roman" w:cs="B Nazanin"/>
          <w:sz w:val="26"/>
          <w:szCs w:val="26"/>
          <w:rtl/>
          <w:lang w:bidi="fa-IR"/>
        </w:rPr>
        <w:t xml:space="preserve"> را  </w:t>
      </w:r>
      <w:r w:rsidRPr="00D367DA">
        <w:rPr>
          <w:rFonts w:ascii="Times New Roman" w:eastAsia="Calibri" w:hAnsi="Times New Roman" w:cs="B Nazanin" w:hint="cs"/>
          <w:sz w:val="26"/>
          <w:szCs w:val="26"/>
          <w:rtl/>
          <w:lang w:bidi="fa-IR"/>
        </w:rPr>
        <w:t>ﭘﺮ</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ﻛﻨﻨﺪ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ﺑﺮاي</w:t>
      </w:r>
      <w:r w:rsidRPr="00D367DA">
        <w:rPr>
          <w:rFonts w:ascii="Times New Roman" w:eastAsia="Calibri" w:hAnsi="Times New Roman" w:cs="B Nazanin"/>
          <w:sz w:val="26"/>
          <w:szCs w:val="26"/>
          <w:rtl/>
          <w:lang w:bidi="fa-IR"/>
        </w:rPr>
        <w:t xml:space="preserve"> ز</w:t>
      </w:r>
      <w:r w:rsidRPr="00D367DA">
        <w:rPr>
          <w:rFonts w:ascii="Times New Roman" w:eastAsia="Calibri" w:hAnsi="Times New Roman" w:cs="B Nazanin" w:hint="cs"/>
          <w:sz w:val="26"/>
          <w:szCs w:val="26"/>
          <w:rtl/>
          <w:lang w:bidi="fa-IR"/>
        </w:rPr>
        <w:t>ﻧﺎن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ﻛﺎرآﻓﺮﻳﻦ</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ﻣﻮﻓﻘﻴﺖ</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 xml:space="preserve">ﺑﻴﺸﺘﺮ </w:t>
      </w:r>
      <w:r w:rsidRPr="00D367DA">
        <w:rPr>
          <w:rFonts w:ascii="Times New Roman" w:eastAsia="Calibri" w:hAnsi="Times New Roman" w:cs="B Nazanin"/>
          <w:sz w:val="26"/>
          <w:szCs w:val="26"/>
          <w:rtl/>
          <w:lang w:bidi="fa-IR"/>
        </w:rPr>
        <w:t xml:space="preserve">و </w:t>
      </w:r>
      <w:r w:rsidRPr="00D367DA">
        <w:rPr>
          <w:rFonts w:ascii="Times New Roman" w:eastAsia="Calibri" w:hAnsi="Times New Roman" w:cs="B Nazanin" w:hint="cs"/>
          <w:sz w:val="26"/>
          <w:szCs w:val="26"/>
          <w:rtl/>
          <w:lang w:bidi="fa-IR"/>
        </w:rPr>
        <w:t>ﭼﺸﻢ</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ﻧﺪاز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ﺷﻐﻠﻲ</w:t>
      </w:r>
      <w:r w:rsidRPr="00D367DA">
        <w:rPr>
          <w:rFonts w:ascii="Times New Roman" w:eastAsia="Calibri" w:hAnsi="Times New Roman" w:cs="B Nazanin"/>
          <w:sz w:val="26"/>
          <w:szCs w:val="26"/>
          <w:rtl/>
          <w:lang w:bidi="fa-IR"/>
        </w:rPr>
        <w:t xml:space="preserve"> ز</w:t>
      </w:r>
      <w:r w:rsidRPr="00D367DA">
        <w:rPr>
          <w:rFonts w:ascii="Times New Roman" w:eastAsia="Calibri" w:hAnsi="Times New Roman" w:cs="B Nazanin" w:hint="cs"/>
          <w:sz w:val="26"/>
          <w:szCs w:val="26"/>
          <w:rtl/>
          <w:lang w:bidi="fa-IR"/>
        </w:rPr>
        <w:t>ﻣﺎﻧﻲ</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ﺳﺖ</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ﻣﺮاﻗﺒﺖ</w:t>
      </w:r>
      <w:r w:rsidRPr="00D367DA">
        <w:rPr>
          <w:rFonts w:ascii="Times New Roman" w:eastAsia="Calibri" w:hAnsi="Times New Roman" w:cs="B Nazanin"/>
          <w:sz w:val="26"/>
          <w:szCs w:val="26"/>
          <w:rtl/>
          <w:lang w:bidi="fa-IR"/>
        </w:rPr>
        <w:t xml:space="preserve"> از </w:t>
      </w:r>
      <w:r w:rsidRPr="00D367DA">
        <w:rPr>
          <w:rFonts w:ascii="Times New Roman" w:eastAsia="Calibri" w:hAnsi="Times New Roman" w:cs="B Nazanin" w:hint="cs"/>
          <w:sz w:val="26"/>
          <w:szCs w:val="26"/>
          <w:rtl/>
          <w:lang w:bidi="fa-IR"/>
        </w:rPr>
        <w:t>ﻛﻮدﻛﺎن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ﺧﻮد</w:t>
      </w:r>
      <w:r w:rsidRPr="00D367DA">
        <w:rPr>
          <w:rFonts w:ascii="Times New Roman" w:eastAsia="Calibri" w:hAnsi="Times New Roman" w:cs="B Nazanin"/>
          <w:sz w:val="26"/>
          <w:szCs w:val="26"/>
          <w:rtl/>
          <w:lang w:bidi="fa-IR"/>
        </w:rPr>
        <w:t xml:space="preserve"> را </w:t>
      </w:r>
      <w:r w:rsidRPr="00D367DA">
        <w:rPr>
          <w:rFonts w:ascii="Times New Roman" w:eastAsia="Calibri" w:hAnsi="Times New Roman" w:cs="B Nazanin" w:hint="cs"/>
          <w:sz w:val="26"/>
          <w:szCs w:val="26"/>
          <w:rtl/>
          <w:lang w:bidi="fa-IR"/>
        </w:rPr>
        <w:t>ﺑﺮ</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ﻋﻬﺪه</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ﮔﻴﺮﻧﺪ</w:t>
      </w:r>
      <w:r w:rsidRPr="00D367DA">
        <w:rPr>
          <w:rFonts w:ascii="Times New Roman" w:eastAsia="Calibri" w:hAnsi="Times New Roman" w:cs="B Nazanin"/>
          <w:sz w:val="26"/>
          <w:szCs w:val="26"/>
          <w:rtl/>
          <w:lang w:bidi="fa-IR"/>
        </w:rPr>
        <w:t xml:space="preserve"> و و</w:t>
      </w:r>
      <w:r w:rsidRPr="00D367DA">
        <w:rPr>
          <w:rFonts w:ascii="Times New Roman" w:eastAsia="Calibri" w:hAnsi="Times New Roman" w:cs="B Nazanin" w:hint="cs"/>
          <w:sz w:val="26"/>
          <w:szCs w:val="26"/>
          <w:rtl/>
          <w:lang w:bidi="fa-IR"/>
        </w:rPr>
        <w:t>ﺿﻌﻴﺘﻲ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ﻣﻨﺎﺳﺐ</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ﺑﺮايﺧﺎﻧﻮاده‌ي</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ﺧﻮد</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ﺗﺜﺒﻴﺖ</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ﻛﻨﻨﺪ</w:t>
      </w:r>
      <w:r w:rsidRPr="00D367DA">
        <w:rPr>
          <w:rFonts w:ascii="Times New Roman" w:eastAsia="Calibri" w:hAnsi="Times New Roman" w:cs="B Nazanin"/>
          <w:sz w:val="26"/>
          <w:szCs w:val="26"/>
          <w:rtl/>
          <w:lang w:bidi="fa-IR"/>
        </w:rPr>
        <w:t>؛</w:t>
      </w:r>
      <w:r w:rsidRPr="00D367DA">
        <w:rPr>
          <w:rFonts w:ascii="Times New Roman" w:eastAsia="Calibri" w:hAnsi="Times New Roman" w:cs="B Nazanin" w:hint="cs"/>
          <w:sz w:val="26"/>
          <w:szCs w:val="26"/>
          <w:rtl/>
          <w:lang w:bidi="fa-IR"/>
        </w:rPr>
        <w:t xml:space="preserve"> </w:t>
      </w:r>
      <w:r w:rsidRPr="00D367DA">
        <w:rPr>
          <w:rFonts w:ascii="Times New Roman" w:eastAsia="Calibri" w:hAnsi="Times New Roman" w:cs="B Nazanin"/>
          <w:sz w:val="26"/>
          <w:szCs w:val="26"/>
          <w:rtl/>
          <w:lang w:bidi="fa-IR"/>
        </w:rPr>
        <w:t>ا</w:t>
      </w:r>
      <w:r w:rsidRPr="00D367DA">
        <w:rPr>
          <w:rFonts w:ascii="Times New Roman" w:eastAsia="Calibri" w:hAnsi="Times New Roman" w:cs="B Nazanin" w:hint="cs"/>
          <w:sz w:val="26"/>
          <w:szCs w:val="26"/>
          <w:rtl/>
          <w:lang w:bidi="fa-IR"/>
        </w:rPr>
        <w:t>ﻳﻦ یک مسیر قراردادی برای زنان در رسیدن به استقلال است (دهلیوال،</w:t>
      </w:r>
      <w:r w:rsidRPr="00D367DA">
        <w:rPr>
          <w:rFonts w:ascii="Times New Roman" w:eastAsia="Calibri" w:hAnsi="Times New Roman" w:cs="B Nazanin"/>
          <w:sz w:val="26"/>
          <w:szCs w:val="26"/>
          <w:vertAlign w:val="superscript"/>
          <w:rtl/>
          <w:lang w:bidi="fa-IR"/>
        </w:rPr>
        <w:footnoteReference w:id="56"/>
      </w:r>
      <w:r w:rsidRPr="00D367DA">
        <w:rPr>
          <w:rFonts w:ascii="Times New Roman" w:eastAsia="Calibri" w:hAnsi="Times New Roman" w:cs="B Nazanin" w:hint="cs"/>
          <w:sz w:val="26"/>
          <w:szCs w:val="26"/>
          <w:rtl/>
          <w:lang w:bidi="fa-IR"/>
        </w:rPr>
        <w:t xml:space="preserve"> 1998، 427).</w:t>
      </w:r>
    </w:p>
    <w:p w:rsidR="00D367DA" w:rsidRPr="00D367DA" w:rsidRDefault="00D367DA" w:rsidP="007C7850">
      <w:pPr>
        <w:bidi/>
        <w:spacing w:after="200" w:line="360" w:lineRule="auto"/>
        <w:jc w:val="both"/>
        <w:rPr>
          <w:rFonts w:ascii="Times New Roman" w:eastAsia="Calibri" w:hAnsi="Times New Roman" w:cs="B Nazanin"/>
          <w:sz w:val="26"/>
          <w:szCs w:val="26"/>
          <w:rtl/>
          <w:lang w:bidi="fa-IR"/>
        </w:rPr>
      </w:pPr>
      <w:r w:rsidRPr="00D367DA">
        <w:rPr>
          <w:rFonts w:ascii="Times New Roman" w:eastAsia="Calibri" w:hAnsi="Times New Roman" w:cs="B Nazanin" w:hint="cs"/>
          <w:b/>
          <w:bCs/>
          <w:sz w:val="26"/>
          <w:szCs w:val="26"/>
          <w:rtl/>
          <w:lang w:bidi="fa-IR"/>
        </w:rPr>
        <w:t>ﻧﻘﺶﻫﺎ</w:t>
      </w:r>
      <w:r w:rsidRPr="00D367DA">
        <w:rPr>
          <w:rFonts w:ascii="Times New Roman" w:eastAsia="Calibri" w:hAnsi="Times New Roman" w:cs="B Nazanin"/>
          <w:b/>
          <w:bCs/>
          <w:sz w:val="26"/>
          <w:szCs w:val="26"/>
          <w:rtl/>
          <w:lang w:bidi="fa-IR"/>
        </w:rPr>
        <w:t xml:space="preserve"> و و</w:t>
      </w:r>
      <w:r w:rsidRPr="00D367DA">
        <w:rPr>
          <w:rFonts w:ascii="Times New Roman" w:eastAsia="Calibri" w:hAnsi="Times New Roman" w:cs="B Nazanin" w:hint="cs"/>
          <w:b/>
          <w:bCs/>
          <w:sz w:val="26"/>
          <w:szCs w:val="26"/>
          <w:rtl/>
          <w:lang w:bidi="fa-IR"/>
        </w:rPr>
        <w:t>ﻇﺎﻳﻒ</w:t>
      </w:r>
      <w:r w:rsidRPr="00D367DA">
        <w:rPr>
          <w:rFonts w:ascii="Times New Roman" w:eastAsia="Calibri" w:hAnsi="Times New Roman" w:cs="B Nazanin"/>
          <w:b/>
          <w:bCs/>
          <w:sz w:val="26"/>
          <w:szCs w:val="26"/>
          <w:rtl/>
          <w:lang w:bidi="fa-IR"/>
        </w:rPr>
        <w:t xml:space="preserve"> </w:t>
      </w:r>
      <w:r w:rsidRPr="00D367DA">
        <w:rPr>
          <w:rFonts w:ascii="Times New Roman" w:eastAsia="Calibri" w:hAnsi="Times New Roman" w:cs="B Nazanin" w:hint="cs"/>
          <w:b/>
          <w:bCs/>
          <w:sz w:val="26"/>
          <w:szCs w:val="26"/>
          <w:rtl/>
          <w:lang w:bidi="fa-IR"/>
        </w:rPr>
        <w:t>ﻣﺘﻌﺪد ﻛﺎرآﻓﺮﻳﻦ</w:t>
      </w:r>
      <w:r w:rsidRPr="00D367DA">
        <w:rPr>
          <w:rFonts w:ascii="Times New Roman" w:eastAsia="Calibri" w:hAnsi="Times New Roman" w:cs="B Nazanin" w:hint="cs"/>
          <w:sz w:val="26"/>
          <w:szCs w:val="26"/>
          <w:rtl/>
          <w:lang w:bidi="fa-IR"/>
        </w:rPr>
        <w:t>: نقش</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ﻫﺎي</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ﻣﺘﻔﺎوت</w:t>
      </w:r>
      <w:r w:rsidRPr="00D367DA">
        <w:rPr>
          <w:rFonts w:ascii="Times New Roman" w:eastAsia="Calibri" w:hAnsi="Times New Roman" w:cs="B Nazanin"/>
          <w:sz w:val="26"/>
          <w:szCs w:val="26"/>
          <w:rtl/>
          <w:lang w:bidi="fa-IR"/>
        </w:rPr>
        <w:t xml:space="preserve"> ز</w:t>
      </w:r>
      <w:r w:rsidRPr="00D367DA">
        <w:rPr>
          <w:rFonts w:ascii="Times New Roman" w:eastAsia="Calibri" w:hAnsi="Times New Roman" w:cs="B Nazanin" w:hint="cs"/>
          <w:sz w:val="26"/>
          <w:szCs w:val="26"/>
          <w:rtl/>
          <w:lang w:bidi="fa-IR"/>
        </w:rPr>
        <w:t>ﻧﺎن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در</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ﭼﺎرﭼﻮب</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ﺳﺎﺧﺘﺎرﻫﺎي</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ﺟﺘﻤﺎﻋﻲ</w:t>
      </w:r>
      <w:r w:rsidR="007C7850">
        <w:rPr>
          <w:rFonts w:ascii="Times New Roman" w:eastAsia="Calibri" w:hAnsi="Times New Roman" w:cs="B Nazanin" w:hint="cs"/>
          <w:sz w:val="26"/>
          <w:szCs w:val="26"/>
          <w:rtl/>
          <w:lang w:bidi="fa-IR"/>
        </w:rPr>
        <w:t xml:space="preserve"> و خانوادگی</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ﺗﻨﺶزا</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ﺳﺖ</w:t>
      </w:r>
      <w:r w:rsidRPr="00D367DA">
        <w:rPr>
          <w:rFonts w:ascii="Times New Roman" w:eastAsia="Calibri" w:hAnsi="Times New Roman" w:cs="B Nazanin"/>
          <w:sz w:val="26"/>
          <w:szCs w:val="26"/>
          <w:rtl/>
          <w:lang w:bidi="fa-IR"/>
        </w:rPr>
        <w:t>. ا</w:t>
      </w:r>
      <w:r w:rsidRPr="00D367DA">
        <w:rPr>
          <w:rFonts w:ascii="Times New Roman" w:eastAsia="Calibri" w:hAnsi="Times New Roman" w:cs="B Nazanin" w:hint="cs"/>
          <w:sz w:val="26"/>
          <w:szCs w:val="26"/>
          <w:rtl/>
          <w:lang w:bidi="fa-IR"/>
        </w:rPr>
        <w:t>ﻧﺠﺎم</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ﻣﻮازي</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ﺗﻌﻬﺪات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ﻛﺎر</w:t>
      </w:r>
      <w:r w:rsidRPr="00D367DA">
        <w:rPr>
          <w:rFonts w:ascii="Times New Roman" w:eastAsia="Calibri" w:hAnsi="Times New Roman" w:cs="B Nazanin"/>
          <w:sz w:val="26"/>
          <w:szCs w:val="26"/>
          <w:rtl/>
          <w:lang w:bidi="fa-IR"/>
        </w:rPr>
        <w:t xml:space="preserve"> و </w:t>
      </w:r>
      <w:r w:rsidRPr="00D367DA">
        <w:rPr>
          <w:rFonts w:ascii="Times New Roman" w:eastAsia="Calibri" w:hAnsi="Times New Roman" w:cs="B Nazanin" w:hint="cs"/>
          <w:sz w:val="26"/>
          <w:szCs w:val="26"/>
          <w:rtl/>
          <w:lang w:bidi="fa-IR"/>
        </w:rPr>
        <w:t xml:space="preserve"> خانواده، </w:t>
      </w:r>
      <w:r w:rsidRPr="00D367DA">
        <w:rPr>
          <w:rFonts w:ascii="Times New Roman" w:eastAsia="Calibri" w:hAnsi="Times New Roman" w:cs="B Nazanin"/>
          <w:sz w:val="26"/>
          <w:szCs w:val="26"/>
          <w:rtl/>
          <w:lang w:bidi="fa-IR"/>
        </w:rPr>
        <w:t>ز</w:t>
      </w:r>
      <w:r w:rsidRPr="00D367DA">
        <w:rPr>
          <w:rFonts w:ascii="Times New Roman" w:eastAsia="Calibri" w:hAnsi="Times New Roman" w:cs="B Nazanin" w:hint="cs"/>
          <w:sz w:val="26"/>
          <w:szCs w:val="26"/>
          <w:rtl/>
          <w:lang w:bidi="fa-IR"/>
        </w:rPr>
        <w:t>ﻧﺎن</w:t>
      </w:r>
      <w:r w:rsidRPr="00D367DA">
        <w:rPr>
          <w:rFonts w:ascii="Times New Roman" w:eastAsia="Calibri" w:hAnsi="Times New Roman" w:cs="B Nazanin"/>
          <w:sz w:val="26"/>
          <w:szCs w:val="26"/>
          <w:rtl/>
          <w:lang w:bidi="fa-IR"/>
        </w:rPr>
        <w:t xml:space="preserve"> را </w:t>
      </w:r>
      <w:r w:rsidRPr="00D367DA">
        <w:rPr>
          <w:rFonts w:ascii="Times New Roman" w:eastAsia="Calibri" w:hAnsi="Times New Roman" w:cs="B Nazanin" w:hint="cs"/>
          <w:sz w:val="26"/>
          <w:szCs w:val="26"/>
          <w:rtl/>
          <w:lang w:bidi="fa-IR"/>
        </w:rPr>
        <w:t>ﺑﺎ</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تعارض</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ﻧﻘﺶ</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ﻣﻮاﺟﻪ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ﻛﻨﺪ</w:t>
      </w:r>
      <w:r w:rsidRPr="00D367DA">
        <w:rPr>
          <w:rFonts w:ascii="Times New Roman" w:eastAsia="Calibri" w:hAnsi="Times New Roman" w:cs="B Nazanin"/>
          <w:sz w:val="26"/>
          <w:szCs w:val="26"/>
          <w:rtl/>
          <w:lang w:bidi="fa-IR"/>
        </w:rPr>
        <w:t>.  ا</w:t>
      </w:r>
      <w:r w:rsidRPr="00D367DA">
        <w:rPr>
          <w:rFonts w:ascii="Times New Roman" w:eastAsia="Calibri" w:hAnsi="Times New Roman" w:cs="B Nazanin" w:hint="cs"/>
          <w:sz w:val="26"/>
          <w:szCs w:val="26"/>
          <w:rtl/>
          <w:lang w:bidi="fa-IR"/>
        </w:rPr>
        <w:t>ﻳﻦ</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ﻧﻮع</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ﺗﻌﺎرض</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ﻧﻮﻋﻲ</w:t>
      </w:r>
      <w:r w:rsidRPr="00D367DA">
        <w:rPr>
          <w:rFonts w:ascii="Times New Roman" w:eastAsia="Calibri" w:hAnsi="Times New Roman" w:cs="B Nazanin"/>
          <w:sz w:val="26"/>
          <w:szCs w:val="26"/>
          <w:rtl/>
          <w:lang w:bidi="fa-IR"/>
        </w:rPr>
        <w:t xml:space="preserve"> و</w:t>
      </w:r>
      <w:r w:rsidRPr="00D367DA">
        <w:rPr>
          <w:rFonts w:ascii="Times New Roman" w:eastAsia="Calibri" w:hAnsi="Times New Roman" w:cs="B Nazanin" w:hint="cs"/>
          <w:sz w:val="26"/>
          <w:szCs w:val="26"/>
          <w:rtl/>
          <w:lang w:bidi="fa-IR"/>
        </w:rPr>
        <w:t>ﻳﮋه</w:t>
      </w:r>
      <w:r w:rsidRPr="00D367DA">
        <w:rPr>
          <w:rFonts w:ascii="Times New Roman" w:eastAsia="Calibri" w:hAnsi="Times New Roman" w:cs="B Nazanin"/>
          <w:sz w:val="26"/>
          <w:szCs w:val="26"/>
          <w:rtl/>
          <w:lang w:bidi="fa-IR"/>
        </w:rPr>
        <w:t xml:space="preserve"> از </w:t>
      </w:r>
      <w:r w:rsidRPr="00D367DA">
        <w:rPr>
          <w:rFonts w:ascii="Times New Roman" w:eastAsia="Calibri" w:hAnsi="Times New Roman" w:cs="B Nazanin" w:hint="cs"/>
          <w:sz w:val="26"/>
          <w:szCs w:val="26"/>
          <w:rtl/>
          <w:lang w:bidi="fa-IR"/>
        </w:rPr>
        <w:t>ﺗﻌﺎرض</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ﺑﻴﻦ</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نقشﻫﺎﺳﺖ</w:t>
      </w:r>
      <w:r w:rsidRPr="00D367DA">
        <w:rPr>
          <w:rFonts w:ascii="Times New Roman" w:eastAsia="Calibri" w:hAnsi="Times New Roman" w:cs="B Nazanin"/>
          <w:sz w:val="26"/>
          <w:szCs w:val="26"/>
          <w:rtl/>
          <w:lang w:bidi="fa-IR"/>
        </w:rPr>
        <w:t xml:space="preserve"> از </w:t>
      </w:r>
      <w:r w:rsidRPr="00D367DA">
        <w:rPr>
          <w:rFonts w:ascii="Times New Roman" w:eastAsia="Calibri" w:hAnsi="Times New Roman" w:cs="B Nazanin" w:hint="cs"/>
          <w:sz w:val="26"/>
          <w:szCs w:val="26"/>
          <w:rtl/>
          <w:lang w:bidi="fa-IR"/>
        </w:rPr>
        <w:t>ﻧﺎﺳﺎزﮔﺎري</w:t>
      </w:r>
      <w:r w:rsidRPr="00D367DA">
        <w:rPr>
          <w:rFonts w:ascii="Times New Roman" w:eastAsia="Calibri" w:hAnsi="Times New Roman" w:cs="B Nazanin"/>
          <w:sz w:val="26"/>
          <w:szCs w:val="26"/>
          <w:rtl/>
          <w:lang w:bidi="fa-IR"/>
        </w:rPr>
        <w:t xml:space="preserve"> ز</w:t>
      </w:r>
      <w:r w:rsidRPr="00D367DA">
        <w:rPr>
          <w:rFonts w:ascii="Times New Roman" w:eastAsia="Calibri" w:hAnsi="Times New Roman" w:cs="B Nazanin" w:hint="cs"/>
          <w:sz w:val="26"/>
          <w:szCs w:val="26"/>
          <w:rtl/>
          <w:lang w:bidi="fa-IR"/>
        </w:rPr>
        <w:t>ﻧـﺎن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ﺑـﺎ</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ﻣﺴـﺌﻮﻟﻴﺖﻫـﺎي</w:t>
      </w:r>
      <w:r w:rsidRPr="00D367DA">
        <w:rPr>
          <w:rFonts w:ascii="Times New Roman" w:eastAsia="Calibri" w:hAnsi="Times New Roman" w:cs="B Nazanin"/>
          <w:sz w:val="26"/>
          <w:szCs w:val="26"/>
          <w:rtl/>
          <w:lang w:bidi="fa-IR"/>
        </w:rPr>
        <w:t xml:space="preserve"> دو</w:t>
      </w:r>
      <w:r w:rsidRPr="00D367DA">
        <w:rPr>
          <w:rFonts w:ascii="Times New Roman" w:eastAsia="Calibri" w:hAnsi="Times New Roman" w:cs="B Nazanin" w:hint="cs"/>
          <w:sz w:val="26"/>
          <w:szCs w:val="26"/>
          <w:rtl/>
          <w:lang w:bidi="fa-IR"/>
        </w:rPr>
        <w:t>ﮔﺎﻧـﻪ</w:t>
      </w:r>
      <w:r w:rsidRPr="00D367DA">
        <w:rPr>
          <w:rFonts w:ascii="Times New Roman" w:eastAsia="Calibri" w:hAnsi="Times New Roman" w:cs="B Nazanin"/>
          <w:sz w:val="26"/>
          <w:szCs w:val="26"/>
          <w:rtl/>
          <w:lang w:bidi="fa-IR"/>
        </w:rPr>
        <w:t xml:space="preserve">ي </w:t>
      </w:r>
      <w:r w:rsidRPr="00D367DA">
        <w:rPr>
          <w:rFonts w:ascii="Times New Roman" w:eastAsia="Calibri" w:hAnsi="Times New Roman" w:cs="B Nazanin" w:hint="cs"/>
          <w:sz w:val="26"/>
          <w:szCs w:val="26"/>
          <w:rtl/>
          <w:lang w:bidi="fa-IR"/>
        </w:rPr>
        <w:t>ﻛـﺎري</w:t>
      </w:r>
      <w:r w:rsidRPr="00D367DA">
        <w:rPr>
          <w:rFonts w:ascii="Times New Roman" w:eastAsia="Calibri" w:hAnsi="Times New Roman" w:cs="B Nazanin"/>
          <w:sz w:val="26"/>
          <w:szCs w:val="26"/>
          <w:rtl/>
          <w:lang w:bidi="fa-IR"/>
        </w:rPr>
        <w:t xml:space="preserve"> و </w:t>
      </w:r>
      <w:r w:rsidRPr="00D367DA">
        <w:rPr>
          <w:rFonts w:ascii="Times New Roman" w:eastAsia="Calibri" w:hAnsi="Times New Roman" w:cs="B Nazanin" w:hint="cs"/>
          <w:sz w:val="26"/>
          <w:szCs w:val="26"/>
          <w:rtl/>
          <w:lang w:bidi="fa-IR"/>
        </w:rPr>
        <w:t>ﺧﺎﻧﻮادﮔﻲ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ﻧﺎﺷﻲ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ﺷﻮد</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ﻃﻮر</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 xml:space="preserve">هم </w:t>
      </w:r>
      <w:r w:rsidRPr="00D367DA">
        <w:rPr>
          <w:rFonts w:ascii="Times New Roman" w:eastAsia="Calibri" w:hAnsi="Times New Roman" w:cs="B Nazanin"/>
          <w:sz w:val="26"/>
          <w:szCs w:val="26"/>
          <w:rtl/>
          <w:lang w:bidi="fa-IR"/>
        </w:rPr>
        <w:t>ز</w:t>
      </w:r>
      <w:r w:rsidRPr="00D367DA">
        <w:rPr>
          <w:rFonts w:ascii="Times New Roman" w:eastAsia="Calibri" w:hAnsi="Times New Roman" w:cs="B Nazanin" w:hint="cs"/>
          <w:sz w:val="26"/>
          <w:szCs w:val="26"/>
          <w:rtl/>
          <w:lang w:bidi="fa-IR"/>
        </w:rPr>
        <w:t>ﻣﺎن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ﺑﺎ</w:t>
      </w:r>
      <w:r w:rsidRPr="00D367DA">
        <w:rPr>
          <w:rFonts w:ascii="Times New Roman" w:eastAsia="Calibri" w:hAnsi="Times New Roman" w:cs="B Nazanin"/>
          <w:sz w:val="26"/>
          <w:szCs w:val="26"/>
          <w:rtl/>
          <w:lang w:bidi="fa-IR"/>
        </w:rPr>
        <w:t xml:space="preserve"> آن</w:t>
      </w:r>
      <w:r w:rsidRPr="00D367DA">
        <w:rPr>
          <w:rFonts w:ascii="Times New Roman" w:eastAsia="Calibri" w:hAnsi="Times New Roman" w:cs="B Nazanin" w:hint="cs"/>
          <w:sz w:val="26"/>
          <w:szCs w:val="26"/>
          <w:rtl/>
          <w:lang w:bidi="fa-IR"/>
        </w:rPr>
        <w:t xml:space="preserve"> مواجهه اند</w:t>
      </w:r>
      <w:r w:rsidRPr="00D367DA">
        <w:rPr>
          <w:rFonts w:ascii="Times New Roman" w:eastAsia="Calibri" w:hAnsi="Times New Roman" w:cs="B Nazanin"/>
          <w:sz w:val="26"/>
          <w:szCs w:val="26"/>
          <w:rtl/>
          <w:lang w:bidi="fa-IR"/>
        </w:rPr>
        <w:t xml:space="preserve"> و ز</w:t>
      </w:r>
      <w:r w:rsidRPr="00D367DA">
        <w:rPr>
          <w:rFonts w:ascii="Times New Roman" w:eastAsia="Calibri" w:hAnsi="Times New Roman" w:cs="B Nazanin" w:hint="cs"/>
          <w:sz w:val="26"/>
          <w:szCs w:val="26"/>
          <w:rtl/>
          <w:lang w:bidi="fa-IR"/>
        </w:rPr>
        <w:t>ﻧﺎن</w:t>
      </w:r>
      <w:r w:rsidRPr="00D367DA">
        <w:rPr>
          <w:rFonts w:ascii="Times New Roman" w:eastAsia="Calibri" w:hAnsi="Times New Roman" w:cs="B Nazanin"/>
          <w:sz w:val="26"/>
          <w:szCs w:val="26"/>
          <w:rtl/>
          <w:lang w:bidi="fa-IR"/>
        </w:rPr>
        <w:t xml:space="preserve"> را </w:t>
      </w:r>
      <w:r w:rsidRPr="00D367DA">
        <w:rPr>
          <w:rFonts w:ascii="Times New Roman" w:eastAsia="Calibri" w:hAnsi="Times New Roman" w:cs="B Nazanin" w:hint="cs"/>
          <w:sz w:val="26"/>
          <w:szCs w:val="26"/>
          <w:rtl/>
          <w:lang w:bidi="fa-IR"/>
        </w:rPr>
        <w:t>ﺑﺎ</w:t>
      </w:r>
      <w:r w:rsidRPr="00D367DA">
        <w:rPr>
          <w:rFonts w:ascii="Times New Roman" w:eastAsia="Calibri" w:hAnsi="Times New Roman" w:cs="B Nazanin"/>
          <w:sz w:val="26"/>
          <w:szCs w:val="26"/>
          <w:rtl/>
          <w:lang w:bidi="fa-IR"/>
        </w:rPr>
        <w:t xml:space="preserve">  </w:t>
      </w:r>
      <w:r w:rsidR="00A92882">
        <w:rPr>
          <w:rFonts w:ascii="Times New Roman" w:eastAsia="Calibri" w:hAnsi="Times New Roman" w:cs="B Nazanin" w:hint="cs"/>
          <w:sz w:val="26"/>
          <w:szCs w:val="26"/>
          <w:rtl/>
          <w:lang w:bidi="fa-IR"/>
        </w:rPr>
        <w:t>هزینه</w:t>
      </w:r>
      <w:r w:rsidRPr="00D367DA">
        <w:rPr>
          <w:rFonts w:ascii="Times New Roman" w:eastAsia="Calibri" w:hAnsi="Times New Roman" w:cs="B Nazanin" w:hint="cs"/>
          <w:sz w:val="26"/>
          <w:szCs w:val="26"/>
          <w:rtl/>
          <w:lang w:bidi="fa-IR"/>
        </w:rPr>
        <w:t>ﻫﺎي</w:t>
      </w:r>
      <w:r w:rsidRPr="00D367DA">
        <w:rPr>
          <w:rFonts w:ascii="Times New Roman" w:eastAsia="Calibri" w:hAnsi="Times New Roman" w:cs="B Nazanin"/>
          <w:sz w:val="26"/>
          <w:szCs w:val="26"/>
          <w:rtl/>
          <w:lang w:bidi="fa-IR"/>
        </w:rPr>
        <w:t xml:space="preserve"> روا</w:t>
      </w:r>
      <w:r w:rsidRPr="00D367DA">
        <w:rPr>
          <w:rFonts w:ascii="Times New Roman" w:eastAsia="Calibri" w:hAnsi="Times New Roman" w:cs="B Nazanin" w:hint="cs"/>
          <w:sz w:val="26"/>
          <w:szCs w:val="26"/>
          <w:rtl/>
          <w:lang w:bidi="fa-IR"/>
        </w:rPr>
        <w:t>ﻧـﻲ</w:t>
      </w:r>
      <w:r w:rsidRPr="00D367DA">
        <w:rPr>
          <w:rFonts w:ascii="Times New Roman" w:eastAsia="Calibri" w:hAnsi="Times New Roman" w:cs="B Nazanin"/>
          <w:sz w:val="26"/>
          <w:szCs w:val="26"/>
          <w:rtl/>
          <w:lang w:bidi="fa-IR"/>
        </w:rPr>
        <w:t xml:space="preserve"> و  ا</w:t>
      </w:r>
      <w:r w:rsidRPr="00D367DA">
        <w:rPr>
          <w:rFonts w:ascii="Times New Roman" w:eastAsia="Calibri" w:hAnsi="Times New Roman" w:cs="B Nazanin" w:hint="cs"/>
          <w:sz w:val="26"/>
          <w:szCs w:val="26"/>
          <w:rtl/>
          <w:lang w:bidi="fa-IR"/>
        </w:rPr>
        <w:t>ﺟﺘﻤـﺎعی مواجهه می کند (پادن،</w:t>
      </w:r>
      <w:r w:rsidRPr="00D367DA">
        <w:rPr>
          <w:rFonts w:ascii="Times New Roman" w:eastAsia="Calibri" w:hAnsi="Times New Roman" w:cs="B Nazanin"/>
          <w:sz w:val="26"/>
          <w:szCs w:val="26"/>
          <w:vertAlign w:val="superscript"/>
          <w:rtl/>
          <w:lang w:bidi="fa-IR"/>
        </w:rPr>
        <w:footnoteReference w:id="57"/>
      </w:r>
      <w:r w:rsidRPr="00D367DA">
        <w:rPr>
          <w:rFonts w:ascii="Times New Roman" w:eastAsia="Calibri" w:hAnsi="Times New Roman" w:cs="B Nazanin" w:hint="cs"/>
          <w:sz w:val="26"/>
          <w:szCs w:val="26"/>
          <w:rtl/>
          <w:lang w:bidi="fa-IR"/>
        </w:rPr>
        <w:t xml:space="preserve"> 1995، 101).</w:t>
      </w:r>
    </w:p>
    <w:p w:rsidR="00D367DA" w:rsidRPr="00D367DA" w:rsidRDefault="00D367DA" w:rsidP="00D367DA">
      <w:pPr>
        <w:bidi/>
        <w:spacing w:after="200" w:line="360" w:lineRule="auto"/>
        <w:jc w:val="both"/>
        <w:rPr>
          <w:rFonts w:ascii="Times New Roman" w:eastAsia="Calibri" w:hAnsi="Times New Roman" w:cs="B Nazanin"/>
          <w:sz w:val="26"/>
          <w:szCs w:val="26"/>
          <w:rtl/>
          <w:lang w:bidi="fa-IR"/>
        </w:rPr>
      </w:pPr>
      <w:r w:rsidRPr="00D367DA">
        <w:rPr>
          <w:rFonts w:ascii="Times New Roman" w:eastAsia="Calibri" w:hAnsi="Times New Roman" w:cs="B Nazanin"/>
          <w:sz w:val="26"/>
          <w:szCs w:val="26"/>
          <w:rtl/>
          <w:lang w:bidi="fa-IR"/>
        </w:rPr>
        <w:t>ز</w:t>
      </w:r>
      <w:r w:rsidRPr="00D367DA">
        <w:rPr>
          <w:rFonts w:ascii="Times New Roman" w:eastAsia="Calibri" w:hAnsi="Times New Roman" w:cs="B Nazanin" w:hint="cs"/>
          <w:sz w:val="26"/>
          <w:szCs w:val="26"/>
          <w:rtl/>
          <w:lang w:bidi="fa-IR"/>
        </w:rPr>
        <w:t>ﻧﺎن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ﻛﺎر</w:t>
      </w:r>
      <w:r w:rsidRPr="00D367DA">
        <w:rPr>
          <w:rFonts w:ascii="Times New Roman" w:eastAsia="Calibri" w:hAnsi="Times New Roman" w:cs="B Nazanin"/>
          <w:sz w:val="26"/>
          <w:szCs w:val="26"/>
          <w:rtl/>
          <w:lang w:bidi="fa-IR"/>
        </w:rPr>
        <w:t xml:space="preserve"> آ</w:t>
      </w:r>
      <w:r w:rsidRPr="00D367DA">
        <w:rPr>
          <w:rFonts w:ascii="Times New Roman" w:eastAsia="Calibri" w:hAnsi="Times New Roman" w:cs="B Nazanin" w:hint="cs"/>
          <w:sz w:val="26"/>
          <w:szCs w:val="26"/>
          <w:rtl/>
          <w:lang w:bidi="fa-IR"/>
        </w:rPr>
        <w:t>ﻓﺮﻳﻦ</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به</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ﻃﻮر</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 xml:space="preserve">هم </w:t>
      </w:r>
      <w:r w:rsidRPr="00D367DA">
        <w:rPr>
          <w:rFonts w:ascii="Times New Roman" w:eastAsia="Calibri" w:hAnsi="Times New Roman" w:cs="B Nazanin"/>
          <w:sz w:val="26"/>
          <w:szCs w:val="26"/>
          <w:rtl/>
          <w:lang w:bidi="fa-IR"/>
        </w:rPr>
        <w:t>ز</w:t>
      </w:r>
      <w:r w:rsidRPr="00D367DA">
        <w:rPr>
          <w:rFonts w:ascii="Times New Roman" w:eastAsia="Calibri" w:hAnsi="Times New Roman" w:cs="B Nazanin" w:hint="cs"/>
          <w:sz w:val="26"/>
          <w:szCs w:val="26"/>
          <w:rtl/>
          <w:lang w:bidi="fa-IR"/>
        </w:rPr>
        <w:t>ﻣﺎن</w:t>
      </w:r>
      <w:r w:rsidRPr="00D367DA">
        <w:rPr>
          <w:rFonts w:ascii="Times New Roman" w:eastAsia="Calibri" w:hAnsi="Times New Roman" w:cs="B Nazanin"/>
          <w:sz w:val="26"/>
          <w:szCs w:val="26"/>
          <w:rtl/>
          <w:lang w:bidi="fa-IR"/>
        </w:rPr>
        <w:t xml:space="preserve"> داراي </w:t>
      </w:r>
      <w:r w:rsidRPr="00D367DA">
        <w:rPr>
          <w:rFonts w:ascii="Times New Roman" w:eastAsia="Calibri" w:hAnsi="Times New Roman" w:cs="B Nazanin" w:hint="cs"/>
          <w:sz w:val="26"/>
          <w:szCs w:val="26"/>
          <w:rtl/>
          <w:lang w:bidi="fa-IR"/>
        </w:rPr>
        <w:t>ﺳﻪ ﻧﻘﺶ</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ﻣﺎدر،</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ﻫﻤﺴﺮ</w:t>
      </w:r>
      <w:r w:rsidRPr="00D367DA">
        <w:rPr>
          <w:rFonts w:ascii="Times New Roman" w:eastAsia="Calibri" w:hAnsi="Times New Roman" w:cs="B Nazanin"/>
          <w:sz w:val="26"/>
          <w:szCs w:val="26"/>
          <w:rtl/>
          <w:lang w:bidi="fa-IR"/>
        </w:rPr>
        <w:t xml:space="preserve"> و </w:t>
      </w:r>
      <w:r w:rsidRPr="00D367DA">
        <w:rPr>
          <w:rFonts w:ascii="Times New Roman" w:eastAsia="Calibri" w:hAnsi="Times New Roman" w:cs="B Nazanin" w:hint="cs"/>
          <w:sz w:val="26"/>
          <w:szCs w:val="26"/>
          <w:rtl/>
          <w:lang w:bidi="fa-IR"/>
        </w:rPr>
        <w:t>ﺷﻐﻠﻲ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ﻫﺴـﺘﻨﺪ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ﻫـﺮ</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ﻳـﻚ</w:t>
      </w:r>
      <w:r w:rsidRPr="00D367DA">
        <w:rPr>
          <w:rFonts w:ascii="Times New Roman" w:eastAsia="Calibri" w:hAnsi="Times New Roman" w:cs="B Nazanin"/>
          <w:sz w:val="26"/>
          <w:szCs w:val="26"/>
          <w:rtl/>
          <w:lang w:bidi="fa-IR"/>
        </w:rPr>
        <w:t xml:space="preserve"> از ا</w:t>
      </w:r>
      <w:r w:rsidRPr="00D367DA">
        <w:rPr>
          <w:rFonts w:ascii="Times New Roman" w:eastAsia="Calibri" w:hAnsi="Times New Roman" w:cs="B Nazanin" w:hint="cs"/>
          <w:sz w:val="26"/>
          <w:szCs w:val="26"/>
          <w:rtl/>
          <w:lang w:bidi="fa-IR"/>
        </w:rPr>
        <w:t>ﻳـﻦ</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ﻧﻘـﺶ</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ﻫـﺎ</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ﻣﺠﻤﻮﻋﻪ</w:t>
      </w:r>
      <w:r w:rsidRPr="00D367DA">
        <w:rPr>
          <w:rFonts w:ascii="Times New Roman" w:eastAsia="Calibri" w:hAnsi="Times New Roman" w:cs="B Nazanin"/>
          <w:sz w:val="26"/>
          <w:szCs w:val="26"/>
          <w:rtl/>
          <w:lang w:bidi="fa-IR"/>
        </w:rPr>
        <w:t xml:space="preserve"> اي از ا</w:t>
      </w:r>
      <w:r w:rsidRPr="00D367DA">
        <w:rPr>
          <w:rFonts w:ascii="Times New Roman" w:eastAsia="Calibri" w:hAnsi="Times New Roman" w:cs="B Nazanin" w:hint="cs"/>
          <w:sz w:val="26"/>
          <w:szCs w:val="26"/>
          <w:rtl/>
          <w:lang w:bidi="fa-IR"/>
        </w:rPr>
        <w:t>ﻧﺘﻈﺎرات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ﻣﺨﺘﻠﻒ</w:t>
      </w:r>
      <w:r w:rsidRPr="00D367DA">
        <w:rPr>
          <w:rFonts w:ascii="Times New Roman" w:eastAsia="Calibri" w:hAnsi="Times New Roman" w:cs="B Nazanin"/>
          <w:sz w:val="26"/>
          <w:szCs w:val="26"/>
          <w:rtl/>
          <w:lang w:bidi="fa-IR"/>
        </w:rPr>
        <w:t xml:space="preserve"> را از ز</w:t>
      </w:r>
      <w:r w:rsidRPr="00D367DA">
        <w:rPr>
          <w:rFonts w:ascii="Times New Roman" w:eastAsia="Calibri" w:hAnsi="Times New Roman" w:cs="B Nazanin" w:hint="cs"/>
          <w:sz w:val="26"/>
          <w:szCs w:val="26"/>
          <w:rtl/>
          <w:lang w:bidi="fa-IR"/>
        </w:rPr>
        <w:t>ﻧﺎن</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ﻳﺠﺎد</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میﻛﻨﺪ</w:t>
      </w:r>
      <w:r w:rsidRPr="00D367DA">
        <w:rPr>
          <w:rFonts w:ascii="Times New Roman" w:eastAsia="Calibri" w:hAnsi="Times New Roman" w:cs="B Nazanin"/>
          <w:sz w:val="26"/>
          <w:szCs w:val="26"/>
          <w:rtl/>
          <w:lang w:bidi="fa-IR"/>
        </w:rPr>
        <w:t>. در</w:t>
      </w:r>
      <w:r w:rsidRPr="00D367DA">
        <w:rPr>
          <w:rFonts w:ascii="Times New Roman" w:eastAsia="Calibri" w:hAnsi="Times New Roman" w:cs="B Nazanin" w:hint="cs"/>
          <w:sz w:val="26"/>
          <w:szCs w:val="26"/>
          <w:rtl/>
          <w:lang w:bidi="fa-IR"/>
        </w:rPr>
        <w:t>ﻫﻢ</w:t>
      </w:r>
      <w:r w:rsidRPr="00D367DA">
        <w:rPr>
          <w:rFonts w:ascii="Times New Roman" w:eastAsia="Calibri" w:hAnsi="Times New Roman" w:cs="B Nazanin"/>
          <w:sz w:val="26"/>
          <w:szCs w:val="26"/>
          <w:rtl/>
          <w:lang w:bidi="fa-IR"/>
        </w:rPr>
        <w:t xml:space="preserve"> آ</w:t>
      </w:r>
      <w:r w:rsidRPr="00D367DA">
        <w:rPr>
          <w:rFonts w:ascii="Times New Roman" w:eastAsia="Calibri" w:hAnsi="Times New Roman" w:cs="B Nazanin" w:hint="cs"/>
          <w:sz w:val="26"/>
          <w:szCs w:val="26"/>
          <w:rtl/>
          <w:lang w:bidi="fa-IR"/>
        </w:rPr>
        <w:t>ﻣﻴﺨﺘﮕﻲ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ﺧﺎﻧﻮاده</w:t>
      </w:r>
      <w:r w:rsidRPr="00D367DA">
        <w:rPr>
          <w:rFonts w:ascii="Times New Roman" w:eastAsia="Calibri" w:hAnsi="Times New Roman" w:cs="B Nazanin"/>
          <w:sz w:val="26"/>
          <w:szCs w:val="26"/>
          <w:rtl/>
          <w:lang w:bidi="fa-IR"/>
        </w:rPr>
        <w:t xml:space="preserve"> و</w:t>
      </w:r>
      <w:r w:rsidRPr="00D367DA">
        <w:rPr>
          <w:rFonts w:ascii="Times New Roman" w:eastAsia="Calibri" w:hAnsi="Times New Roman" w:cs="B Nazanin" w:hint="cs"/>
          <w:sz w:val="26"/>
          <w:szCs w:val="26"/>
          <w:rtl/>
          <w:lang w:bidi="fa-IR"/>
        </w:rPr>
        <w:t xml:space="preserve"> ﻛﺴﺐ</w:t>
      </w:r>
      <w:r w:rsidRPr="00D367DA">
        <w:rPr>
          <w:rFonts w:ascii="Times New Roman" w:eastAsia="Calibri" w:hAnsi="Times New Roman" w:cs="B Nazanin"/>
          <w:sz w:val="26"/>
          <w:szCs w:val="26"/>
          <w:rtl/>
          <w:lang w:bidi="fa-IR"/>
        </w:rPr>
        <w:t xml:space="preserve"> و</w:t>
      </w:r>
      <w:r w:rsidRPr="00D367DA">
        <w:rPr>
          <w:rFonts w:ascii="Times New Roman" w:eastAsia="Calibri" w:hAnsi="Times New Roman" w:cs="B Nazanin" w:hint="cs"/>
          <w:sz w:val="26"/>
          <w:szCs w:val="26"/>
          <w:rtl/>
          <w:lang w:bidi="fa-IR"/>
        </w:rPr>
        <w:t>ﻛﺎر</w:t>
      </w:r>
      <w:r w:rsidRPr="00D367DA">
        <w:rPr>
          <w:rFonts w:ascii="Times New Roman" w:eastAsia="Calibri" w:hAnsi="Times New Roman" w:cs="B Nazanin"/>
          <w:sz w:val="26"/>
          <w:szCs w:val="26"/>
          <w:rtl/>
          <w:lang w:bidi="fa-IR"/>
        </w:rPr>
        <w:t xml:space="preserve"> ، </w:t>
      </w:r>
      <w:r w:rsidRPr="00D367DA">
        <w:rPr>
          <w:rFonts w:ascii="Times New Roman" w:eastAsia="Calibri" w:hAnsi="Times New Roman" w:cs="B Nazanin" w:hint="cs"/>
          <w:sz w:val="26"/>
          <w:szCs w:val="26"/>
          <w:rtl/>
          <w:lang w:bidi="fa-IR"/>
        </w:rPr>
        <w:t>ﻣﺠﻤﻮﻋـﻪ</w:t>
      </w:r>
      <w:r w:rsidRPr="00D367DA">
        <w:rPr>
          <w:rFonts w:ascii="Times New Roman" w:eastAsia="Calibri" w:hAnsi="Times New Roman" w:cs="B Nazanin"/>
          <w:sz w:val="26"/>
          <w:szCs w:val="26"/>
          <w:rtl/>
          <w:lang w:bidi="fa-IR"/>
        </w:rPr>
        <w:t xml:space="preserve"> اي از </w:t>
      </w:r>
      <w:r w:rsidRPr="00D367DA">
        <w:rPr>
          <w:rFonts w:ascii="Times New Roman" w:eastAsia="Calibri" w:hAnsi="Times New Roman" w:cs="B Nazanin" w:hint="cs"/>
          <w:sz w:val="26"/>
          <w:szCs w:val="26"/>
          <w:rtl/>
          <w:lang w:bidi="fa-IR"/>
        </w:rPr>
        <w:t>ﻣﺴﺎﻳﻠﻲ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ﻣﺎﻧﻨﺪ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ﻫﻮﻳﺖ</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ﺷﺨﺼﻲ،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ﺗﻀﺎد</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ﻧﻘﺶ،</w:t>
      </w:r>
      <w:r w:rsidRPr="00D367DA">
        <w:rPr>
          <w:rFonts w:ascii="Times New Roman" w:eastAsia="Calibri" w:hAnsi="Times New Roman" w:cs="B Nazanin"/>
          <w:sz w:val="26"/>
          <w:szCs w:val="26"/>
          <w:rtl/>
          <w:lang w:bidi="fa-IR"/>
        </w:rPr>
        <w:t xml:space="preserve"> و</w:t>
      </w:r>
      <w:r w:rsidRPr="00D367DA">
        <w:rPr>
          <w:rFonts w:ascii="Times New Roman" w:eastAsia="Calibri" w:hAnsi="Times New Roman" w:cs="B Nazanin" w:hint="cs"/>
          <w:sz w:val="26"/>
          <w:szCs w:val="26"/>
          <w:rtl/>
          <w:lang w:bidi="fa-IR"/>
        </w:rPr>
        <w:t>ﻓﺎداري</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ﺑﻪ</w:t>
      </w:r>
      <w:r w:rsidRPr="00D367DA">
        <w:rPr>
          <w:rFonts w:ascii="Times New Roman" w:eastAsia="Calibri" w:hAnsi="Times New Roman" w:cs="B Nazanin"/>
          <w:sz w:val="26"/>
          <w:szCs w:val="26"/>
          <w:rtl/>
          <w:lang w:bidi="fa-IR"/>
        </w:rPr>
        <w:t xml:space="preserve"> ار</w:t>
      </w:r>
      <w:r w:rsidRPr="00D367DA">
        <w:rPr>
          <w:rFonts w:ascii="Times New Roman" w:eastAsia="Calibri" w:hAnsi="Times New Roman" w:cs="B Nazanin" w:hint="cs"/>
          <w:sz w:val="26"/>
          <w:szCs w:val="26"/>
          <w:rtl/>
          <w:lang w:bidi="fa-IR"/>
        </w:rPr>
        <w:t>ﺗﺒﺎﻃﺎت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ﺧﺎﻧﻮادﮔﻲ</w:t>
      </w:r>
      <w:r w:rsidRPr="00D367DA">
        <w:rPr>
          <w:rFonts w:ascii="Times New Roman" w:eastAsia="Calibri" w:hAnsi="Times New Roman" w:cs="B Nazanin"/>
          <w:sz w:val="26"/>
          <w:szCs w:val="26"/>
          <w:rtl/>
          <w:lang w:bidi="fa-IR"/>
        </w:rPr>
        <w:t xml:space="preserve"> و </w:t>
      </w:r>
      <w:r w:rsidRPr="00D367DA">
        <w:rPr>
          <w:rFonts w:ascii="Times New Roman" w:eastAsia="Calibri" w:hAnsi="Times New Roman" w:cs="B Nazanin" w:hint="cs"/>
          <w:sz w:val="26"/>
          <w:szCs w:val="26"/>
          <w:rtl/>
          <w:lang w:bidi="fa-IR"/>
        </w:rPr>
        <w:t>ﮔﺮاﻳﺶ</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ﺑﻪ</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ﻗﺘـﺪ</w:t>
      </w:r>
      <w:r w:rsidRPr="00D367DA">
        <w:rPr>
          <w:rFonts w:ascii="Times New Roman" w:eastAsia="Calibri" w:hAnsi="Times New Roman" w:cs="B Nazanin"/>
          <w:sz w:val="26"/>
          <w:szCs w:val="26"/>
          <w:rtl/>
          <w:lang w:bidi="fa-IR"/>
        </w:rPr>
        <w:t>ار</w:t>
      </w:r>
      <w:r w:rsidRPr="00D367DA">
        <w:rPr>
          <w:rFonts w:ascii="Times New Roman" w:eastAsia="Calibri" w:hAnsi="Times New Roman" w:cs="B Nazanin" w:hint="cs"/>
          <w:sz w:val="26"/>
          <w:szCs w:val="26"/>
          <w:rtl/>
          <w:lang w:bidi="fa-IR"/>
        </w:rPr>
        <w:t xml:space="preserve"> برای زنان ایجاد می کند (میستیک،</w:t>
      </w:r>
      <w:r w:rsidRPr="00D367DA">
        <w:rPr>
          <w:rFonts w:ascii="Times New Roman" w:eastAsia="Calibri" w:hAnsi="Times New Roman" w:cs="B Nazanin"/>
          <w:sz w:val="26"/>
          <w:szCs w:val="26"/>
          <w:vertAlign w:val="superscript"/>
          <w:rtl/>
          <w:lang w:bidi="fa-IR"/>
        </w:rPr>
        <w:footnoteReference w:id="58"/>
      </w:r>
      <w:r w:rsidRPr="00D367DA">
        <w:rPr>
          <w:rFonts w:ascii="Times New Roman" w:eastAsia="Calibri" w:hAnsi="Times New Roman" w:cs="B Nazanin" w:hint="cs"/>
          <w:sz w:val="26"/>
          <w:szCs w:val="26"/>
          <w:rtl/>
          <w:lang w:bidi="fa-IR"/>
        </w:rPr>
        <w:t xml:space="preserve"> 2000، 11).</w:t>
      </w:r>
    </w:p>
    <w:p w:rsidR="00D367DA" w:rsidRPr="00D367DA" w:rsidRDefault="00D367DA" w:rsidP="00D367DA">
      <w:pPr>
        <w:bidi/>
        <w:spacing w:after="200" w:line="360" w:lineRule="auto"/>
        <w:jc w:val="both"/>
        <w:rPr>
          <w:rFonts w:ascii="Times New Roman" w:eastAsia="Calibri" w:hAnsi="Times New Roman" w:cs="B Nazanin"/>
          <w:sz w:val="26"/>
          <w:szCs w:val="26"/>
          <w:rtl/>
          <w:lang w:bidi="fa-IR"/>
        </w:rPr>
      </w:pPr>
      <w:r w:rsidRPr="00D367DA">
        <w:rPr>
          <w:rFonts w:ascii="Times New Roman" w:eastAsia="Calibri" w:hAnsi="Times New Roman" w:cs="B Nazanin"/>
          <w:sz w:val="26"/>
          <w:szCs w:val="26"/>
          <w:rtl/>
          <w:lang w:bidi="fa-IR"/>
        </w:rPr>
        <w:lastRenderedPageBreak/>
        <w:t xml:space="preserve"> در آ</w:t>
      </w:r>
      <w:r w:rsidRPr="00D367DA">
        <w:rPr>
          <w:rFonts w:ascii="Times New Roman" w:eastAsia="Calibri" w:hAnsi="Times New Roman" w:cs="B Nazanin" w:hint="cs"/>
          <w:sz w:val="26"/>
          <w:szCs w:val="26"/>
          <w:rtl/>
          <w:lang w:bidi="fa-IR"/>
        </w:rPr>
        <w:t>ﻟﻤﺎن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ﻏﺮﺑﻲ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ﻫﻨﻮز</w:t>
      </w:r>
      <w:r w:rsidRPr="00D367DA">
        <w:rPr>
          <w:rFonts w:ascii="Times New Roman" w:eastAsia="Calibri" w:hAnsi="Times New Roman" w:cs="B Nazanin"/>
          <w:sz w:val="26"/>
          <w:szCs w:val="26"/>
          <w:rtl/>
          <w:lang w:bidi="fa-IR"/>
        </w:rPr>
        <w:t xml:space="preserve"> و</w:t>
      </w:r>
      <w:r w:rsidRPr="00D367DA">
        <w:rPr>
          <w:rFonts w:ascii="Times New Roman" w:eastAsia="Calibri" w:hAnsi="Times New Roman" w:cs="B Nazanin" w:hint="cs"/>
          <w:sz w:val="26"/>
          <w:szCs w:val="26"/>
          <w:rtl/>
          <w:lang w:bidi="fa-IR"/>
        </w:rPr>
        <w:t>ﻇﻴﻔﻪي</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ﺻﻠﻲ</w:t>
      </w:r>
      <w:r w:rsidRPr="00D367DA">
        <w:rPr>
          <w:rFonts w:ascii="Times New Roman" w:eastAsia="Calibri" w:hAnsi="Times New Roman" w:cs="B Nazanin"/>
          <w:sz w:val="26"/>
          <w:szCs w:val="26"/>
          <w:rtl/>
          <w:lang w:bidi="fa-IR"/>
        </w:rPr>
        <w:t xml:space="preserve"> ز</w:t>
      </w:r>
      <w:r w:rsidRPr="00D367DA">
        <w:rPr>
          <w:rFonts w:ascii="Times New Roman" w:eastAsia="Calibri" w:hAnsi="Times New Roman" w:cs="B Nazanin" w:hint="cs"/>
          <w:sz w:val="26"/>
          <w:szCs w:val="26"/>
          <w:rtl/>
          <w:lang w:bidi="fa-IR"/>
        </w:rPr>
        <w:t>ﻧﺎن</w:t>
      </w:r>
      <w:r w:rsidRPr="00D367DA">
        <w:rPr>
          <w:rFonts w:ascii="Times New Roman" w:eastAsia="Calibri" w:hAnsi="Times New Roman" w:cs="B Nazanin"/>
          <w:sz w:val="26"/>
          <w:szCs w:val="26"/>
          <w:rtl/>
          <w:lang w:bidi="fa-IR"/>
        </w:rPr>
        <w:t xml:space="preserve"> را  </w:t>
      </w:r>
      <w:r w:rsidRPr="00D367DA">
        <w:rPr>
          <w:rFonts w:ascii="Times New Roman" w:eastAsia="Calibri" w:hAnsi="Times New Roman" w:cs="B Nazanin" w:hint="cs"/>
          <w:sz w:val="26"/>
          <w:szCs w:val="26"/>
          <w:rtl/>
          <w:lang w:bidi="fa-IR"/>
        </w:rPr>
        <w:t>ﺧﺎﻧﻪ</w:t>
      </w:r>
      <w:r w:rsidRPr="00D367DA">
        <w:rPr>
          <w:rFonts w:ascii="Times New Roman" w:eastAsia="Calibri" w:hAnsi="Times New Roman" w:cs="B Nazanin"/>
          <w:sz w:val="26"/>
          <w:szCs w:val="26"/>
          <w:rtl/>
          <w:lang w:bidi="fa-IR"/>
        </w:rPr>
        <w:t xml:space="preserve">داري و </w:t>
      </w:r>
      <w:r w:rsidRPr="00D367DA">
        <w:rPr>
          <w:rFonts w:ascii="Times New Roman" w:eastAsia="Calibri" w:hAnsi="Times New Roman" w:cs="B Nazanin" w:hint="cs"/>
          <w:sz w:val="26"/>
          <w:szCs w:val="26"/>
          <w:rtl/>
          <w:lang w:bidi="fa-IR"/>
        </w:rPr>
        <w:t>ﻣﺮاﻗﺒﺖ</w:t>
      </w:r>
      <w:r w:rsidRPr="00D367DA">
        <w:rPr>
          <w:rFonts w:ascii="Times New Roman" w:eastAsia="Calibri" w:hAnsi="Times New Roman" w:cs="B Nazanin"/>
          <w:sz w:val="26"/>
          <w:szCs w:val="26"/>
          <w:rtl/>
          <w:lang w:bidi="fa-IR"/>
        </w:rPr>
        <w:t xml:space="preserve"> از </w:t>
      </w:r>
      <w:r w:rsidRPr="00D367DA">
        <w:rPr>
          <w:rFonts w:ascii="Times New Roman" w:eastAsia="Calibri" w:hAnsi="Times New Roman" w:cs="B Nazanin" w:hint="cs"/>
          <w:sz w:val="26"/>
          <w:szCs w:val="26"/>
          <w:rtl/>
          <w:lang w:bidi="fa-IR"/>
        </w:rPr>
        <w:t>ﻛﻮدﻛـﺎن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ﻣـﻲ</w:t>
      </w:r>
      <w:r w:rsidRPr="00D367DA">
        <w:rPr>
          <w:rFonts w:ascii="Times New Roman" w:eastAsia="Calibri" w:hAnsi="Times New Roman" w:cs="B Nazanin"/>
          <w:sz w:val="26"/>
          <w:szCs w:val="26"/>
          <w:rtl/>
          <w:lang w:bidi="fa-IR"/>
        </w:rPr>
        <w:t xml:space="preserve"> دا</w:t>
      </w:r>
      <w:r w:rsidRPr="00D367DA">
        <w:rPr>
          <w:rFonts w:ascii="Times New Roman" w:eastAsia="Calibri" w:hAnsi="Times New Roman" w:cs="B Nazanin" w:hint="cs"/>
          <w:sz w:val="26"/>
          <w:szCs w:val="26"/>
          <w:rtl/>
          <w:lang w:bidi="fa-IR"/>
        </w:rPr>
        <w:t>ﻧﻨـﺪ</w:t>
      </w:r>
      <w:r w:rsidRPr="00D367DA">
        <w:rPr>
          <w:rFonts w:ascii="Times New Roman" w:eastAsia="Calibri" w:hAnsi="Times New Roman" w:cs="B Nazanin"/>
          <w:sz w:val="26"/>
          <w:szCs w:val="26"/>
          <w:rtl/>
          <w:lang w:bidi="fa-IR"/>
        </w:rPr>
        <w:t xml:space="preserve">   و </w:t>
      </w:r>
      <w:r w:rsidRPr="00D367DA">
        <w:rPr>
          <w:rFonts w:ascii="Times New Roman" w:eastAsia="Calibri" w:hAnsi="Times New Roman" w:cs="B Nazanin" w:hint="cs"/>
          <w:sz w:val="26"/>
          <w:szCs w:val="26"/>
          <w:rtl/>
          <w:lang w:bidi="fa-IR"/>
        </w:rPr>
        <w:t>ﻧﻘـﺶ</w:t>
      </w:r>
      <w:r w:rsidRPr="00D367DA">
        <w:rPr>
          <w:rFonts w:ascii="Times New Roman" w:eastAsia="Calibri" w:hAnsi="Times New Roman" w:cs="B Nazanin"/>
          <w:sz w:val="26"/>
          <w:szCs w:val="26"/>
          <w:rtl/>
          <w:lang w:bidi="fa-IR"/>
        </w:rPr>
        <w:t xml:space="preserve"> ز</w:t>
      </w:r>
      <w:r w:rsidRPr="00D367DA">
        <w:rPr>
          <w:rFonts w:ascii="Times New Roman" w:eastAsia="Calibri" w:hAnsi="Times New Roman" w:cs="B Nazanin" w:hint="cs"/>
          <w:sz w:val="26"/>
          <w:szCs w:val="26"/>
          <w:rtl/>
          <w:lang w:bidi="fa-IR"/>
        </w:rPr>
        <w:t>ﻧـﺎن</w:t>
      </w:r>
      <w:r w:rsidRPr="00D367DA">
        <w:rPr>
          <w:rFonts w:ascii="Times New Roman" w:eastAsia="Calibri" w:hAnsi="Times New Roman" w:cs="B Nazanin"/>
          <w:sz w:val="26"/>
          <w:szCs w:val="26"/>
          <w:rtl/>
          <w:lang w:bidi="fa-IR"/>
        </w:rPr>
        <w:t xml:space="preserve"> را </w:t>
      </w:r>
      <w:r w:rsidRPr="00D367DA">
        <w:rPr>
          <w:rFonts w:ascii="Times New Roman" w:eastAsia="Calibri" w:hAnsi="Times New Roman" w:cs="B Nazanin" w:hint="cs"/>
          <w:sz w:val="26"/>
          <w:szCs w:val="26"/>
          <w:rtl/>
          <w:lang w:bidi="fa-IR"/>
        </w:rPr>
        <w:t>ﻣﺮﺗﺒﻂ</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ﺑﺎ</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ﺧﺎﻧﻪ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ﻣﺴﺌﻮﻟﻴﺖﻫﺎي</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ﺧﺎﻧﻮادﮔﻲ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ﺗﻌﺮﻳﻒ میﻛﻨﻨﺪ</w:t>
      </w:r>
      <w:r w:rsidRPr="00D367DA">
        <w:rPr>
          <w:rFonts w:ascii="Times New Roman" w:eastAsia="Calibri" w:hAnsi="Times New Roman" w:cs="B Nazanin"/>
          <w:sz w:val="26"/>
          <w:szCs w:val="26"/>
          <w:rtl/>
          <w:lang w:bidi="fa-IR"/>
        </w:rPr>
        <w:t xml:space="preserve"> و </w:t>
      </w:r>
      <w:r w:rsidRPr="00D367DA">
        <w:rPr>
          <w:rFonts w:ascii="Times New Roman" w:eastAsia="Calibri" w:hAnsi="Times New Roman" w:cs="B Nazanin" w:hint="cs"/>
          <w:sz w:val="26"/>
          <w:szCs w:val="26"/>
          <w:rtl/>
          <w:lang w:bidi="fa-IR"/>
        </w:rPr>
        <w:t>ﻛﺎرآﻓﺮﻳﻨﻲ</w:t>
      </w:r>
      <w:r w:rsidRPr="00D367DA">
        <w:rPr>
          <w:rFonts w:ascii="Times New Roman" w:eastAsia="Calibri" w:hAnsi="Times New Roman" w:cs="B Nazanin"/>
          <w:sz w:val="26"/>
          <w:szCs w:val="26"/>
          <w:rtl/>
          <w:lang w:bidi="fa-IR"/>
        </w:rPr>
        <w:t xml:space="preserve"> را</w:t>
      </w:r>
      <w:r w:rsidRPr="00D367DA">
        <w:rPr>
          <w:rFonts w:ascii="Times New Roman" w:eastAsia="Calibri" w:hAnsi="Times New Roman" w:cs="B Nazanin" w:hint="cs"/>
          <w:sz w:val="26"/>
          <w:szCs w:val="26"/>
          <w:rtl/>
          <w:lang w:bidi="fa-IR"/>
        </w:rPr>
        <w:t xml:space="preserve"> برای زنان چندان مطلوب ن</w:t>
      </w:r>
      <w:r w:rsidR="00F127FC">
        <w:rPr>
          <w:rFonts w:ascii="Times New Roman" w:eastAsia="Calibri" w:hAnsi="Times New Roman" w:cs="B Nazanin" w:hint="cs"/>
          <w:sz w:val="26"/>
          <w:szCs w:val="26"/>
          <w:rtl/>
          <w:lang w:bidi="fa-IR"/>
        </w:rPr>
        <w:t>می‌دانند</w:t>
      </w:r>
      <w:r w:rsidRPr="00D367DA">
        <w:rPr>
          <w:rFonts w:ascii="Times New Roman" w:eastAsia="Calibri" w:hAnsi="Times New Roman" w:cs="B Nazanin" w:hint="cs"/>
          <w:sz w:val="26"/>
          <w:szCs w:val="26"/>
          <w:rtl/>
          <w:lang w:bidi="fa-IR"/>
        </w:rPr>
        <w:t xml:space="preserve"> (ولتر </w:t>
      </w:r>
      <w:r w:rsidRPr="00D367DA">
        <w:rPr>
          <w:rFonts w:ascii="Times New Roman" w:eastAsia="Calibri" w:hAnsi="Times New Roman" w:cs="B Nazanin"/>
          <w:sz w:val="26"/>
          <w:szCs w:val="26"/>
          <w:vertAlign w:val="superscript"/>
          <w:rtl/>
          <w:lang w:bidi="fa-IR"/>
        </w:rPr>
        <w:footnoteReference w:id="59"/>
      </w:r>
      <w:r w:rsidRPr="00D367DA">
        <w:rPr>
          <w:rFonts w:ascii="Times New Roman" w:eastAsia="Calibri" w:hAnsi="Times New Roman" w:cs="B Nazanin" w:hint="cs"/>
          <w:sz w:val="26"/>
          <w:szCs w:val="26"/>
          <w:rtl/>
          <w:lang w:bidi="fa-IR"/>
        </w:rPr>
        <w:t>و هنکاران، 2006).</w:t>
      </w:r>
    </w:p>
    <w:p w:rsidR="00D367DA" w:rsidRPr="00D367DA" w:rsidRDefault="00D367DA" w:rsidP="00D367DA">
      <w:pPr>
        <w:bidi/>
        <w:spacing w:after="200" w:line="360" w:lineRule="auto"/>
        <w:jc w:val="both"/>
        <w:rPr>
          <w:rFonts w:ascii="Times New Roman" w:eastAsia="Calibri" w:hAnsi="Times New Roman" w:cs="B Nazanin"/>
          <w:sz w:val="26"/>
          <w:szCs w:val="26"/>
          <w:rtl/>
          <w:lang w:bidi="fa-IR"/>
        </w:rPr>
      </w:pPr>
      <w:r w:rsidRPr="00D367DA">
        <w:rPr>
          <w:rFonts w:ascii="Times New Roman" w:eastAsia="Calibri" w:hAnsi="Times New Roman" w:cs="B Nazanin"/>
          <w:sz w:val="26"/>
          <w:szCs w:val="26"/>
          <w:rtl/>
          <w:lang w:bidi="fa-IR"/>
        </w:rPr>
        <w:t>ز</w:t>
      </w:r>
      <w:r w:rsidRPr="00D367DA">
        <w:rPr>
          <w:rFonts w:ascii="Times New Roman" w:eastAsia="Calibri" w:hAnsi="Times New Roman" w:cs="B Nazanin" w:hint="cs"/>
          <w:sz w:val="26"/>
          <w:szCs w:val="26"/>
          <w:rtl/>
          <w:lang w:bidi="fa-IR"/>
        </w:rPr>
        <w:t>ﻧﺎن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ﻛﺎرآﻓﺮﻳﻦ</w:t>
      </w:r>
      <w:r w:rsidRPr="00D367DA">
        <w:rPr>
          <w:rFonts w:ascii="Times New Roman" w:eastAsia="Calibri" w:hAnsi="Times New Roman" w:cs="B Nazanin"/>
          <w:sz w:val="26"/>
          <w:szCs w:val="26"/>
          <w:rtl/>
          <w:lang w:bidi="fa-IR"/>
        </w:rPr>
        <w:t xml:space="preserve"> در </w:t>
      </w:r>
      <w:r w:rsidRPr="00D367DA">
        <w:rPr>
          <w:rFonts w:ascii="Times New Roman" w:eastAsia="Calibri" w:hAnsi="Times New Roman" w:cs="B Nazanin" w:hint="cs"/>
          <w:sz w:val="26"/>
          <w:szCs w:val="26"/>
          <w:rtl/>
          <w:lang w:bidi="fa-IR"/>
        </w:rPr>
        <w:t>ﻛﺸﻮرﻫﺎي</w:t>
      </w:r>
      <w:r w:rsidRPr="00D367DA">
        <w:rPr>
          <w:rFonts w:ascii="Times New Roman" w:eastAsia="Calibri" w:hAnsi="Times New Roman" w:cs="B Nazanin"/>
          <w:sz w:val="26"/>
          <w:szCs w:val="26"/>
          <w:rtl/>
          <w:lang w:bidi="fa-IR"/>
        </w:rPr>
        <w:t xml:space="preserve"> آ</w:t>
      </w:r>
      <w:r w:rsidRPr="00D367DA">
        <w:rPr>
          <w:rFonts w:ascii="Times New Roman" w:eastAsia="Calibri" w:hAnsi="Times New Roman" w:cs="B Nazanin" w:hint="cs"/>
          <w:sz w:val="26"/>
          <w:szCs w:val="26"/>
          <w:rtl/>
          <w:lang w:bidi="fa-IR"/>
        </w:rPr>
        <w:t>ﻓﺮﻳﻘﺎﻳﻲ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ﻧﻴﺰ</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ﻧﺴﺒﺖ</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ﻣﺮدان</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ﻣﺘﻴﺎزاﺗﻲ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ﻛﻤﺘﺮ</w:t>
      </w:r>
      <w:r w:rsidRPr="00D367DA">
        <w:rPr>
          <w:rFonts w:ascii="Times New Roman" w:eastAsia="Calibri" w:hAnsi="Times New Roman" w:cs="B Nazanin"/>
          <w:sz w:val="26"/>
          <w:szCs w:val="26"/>
          <w:rtl/>
          <w:lang w:bidi="fa-IR"/>
        </w:rPr>
        <w:t xml:space="preserve"> دار</w:t>
      </w:r>
      <w:r w:rsidRPr="00D367DA">
        <w:rPr>
          <w:rFonts w:ascii="Times New Roman" w:eastAsia="Calibri" w:hAnsi="Times New Roman" w:cs="B Nazanin" w:hint="cs"/>
          <w:sz w:val="26"/>
          <w:szCs w:val="26"/>
          <w:rtl/>
          <w:lang w:bidi="fa-IR"/>
        </w:rPr>
        <w:t>ﻧﺪ</w:t>
      </w:r>
      <w:r w:rsidRPr="00D367DA">
        <w:rPr>
          <w:rFonts w:ascii="Times New Roman" w:eastAsia="Calibri" w:hAnsi="Times New Roman" w:cs="B Nazanin"/>
          <w:sz w:val="26"/>
          <w:szCs w:val="26"/>
          <w:rtl/>
          <w:lang w:bidi="fa-IR"/>
        </w:rPr>
        <w:t xml:space="preserve"> و </w:t>
      </w:r>
      <w:r w:rsidRPr="00D367DA">
        <w:rPr>
          <w:rFonts w:ascii="Times New Roman" w:eastAsia="Calibri" w:hAnsi="Times New Roman" w:cs="B Nazanin" w:hint="cs"/>
          <w:sz w:val="26"/>
          <w:szCs w:val="26"/>
          <w:rtl/>
          <w:lang w:bidi="fa-IR"/>
        </w:rPr>
        <w:t>ﺗﻮﺳﻌﻪي</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ﻛﺎري</w:t>
      </w:r>
      <w:r w:rsidRPr="00D367DA">
        <w:rPr>
          <w:rFonts w:ascii="Times New Roman" w:eastAsia="Calibri" w:hAnsi="Times New Roman" w:cs="B Nazanin"/>
          <w:sz w:val="26"/>
          <w:szCs w:val="26"/>
          <w:rtl/>
          <w:lang w:bidi="fa-IR"/>
        </w:rPr>
        <w:t xml:space="preserve"> آ</w:t>
      </w:r>
      <w:r w:rsidRPr="00D367DA">
        <w:rPr>
          <w:rFonts w:ascii="Times New Roman" w:eastAsia="Calibri" w:hAnsi="Times New Roman" w:cs="B Nazanin" w:hint="cs"/>
          <w:sz w:val="26"/>
          <w:szCs w:val="26"/>
          <w:rtl/>
          <w:lang w:bidi="fa-IR"/>
        </w:rPr>
        <w:t>ﻧﺎن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ﻣﺤﺪودﺗﺮ</w:t>
      </w:r>
      <w:r w:rsidRPr="00D367DA">
        <w:rPr>
          <w:rFonts w:ascii="Times New Roman" w:eastAsia="Calibri" w:hAnsi="Times New Roman" w:cs="B Nazanin"/>
          <w:sz w:val="26"/>
          <w:szCs w:val="26"/>
          <w:rtl/>
          <w:lang w:bidi="fa-IR"/>
        </w:rPr>
        <w:t xml:space="preserve"> از </w:t>
      </w:r>
      <w:r w:rsidRPr="00D367DA">
        <w:rPr>
          <w:rFonts w:ascii="Times New Roman" w:eastAsia="Calibri" w:hAnsi="Times New Roman" w:cs="B Nazanin" w:hint="cs"/>
          <w:sz w:val="26"/>
          <w:szCs w:val="26"/>
          <w:rtl/>
          <w:lang w:bidi="fa-IR"/>
        </w:rPr>
        <w:t>ﻣﺮدان</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ﺳﺖ</w:t>
      </w:r>
      <w:r w:rsidRPr="00D367DA">
        <w:rPr>
          <w:rFonts w:ascii="Times New Roman" w:eastAsia="Calibri" w:hAnsi="Times New Roman" w:cs="B Nazanin"/>
          <w:sz w:val="26"/>
          <w:szCs w:val="26"/>
          <w:rtl/>
          <w:lang w:bidi="fa-IR"/>
        </w:rPr>
        <w:t xml:space="preserve"> ز</w:t>
      </w:r>
      <w:r w:rsidRPr="00D367DA">
        <w:rPr>
          <w:rFonts w:ascii="Times New Roman" w:eastAsia="Calibri" w:hAnsi="Times New Roman" w:cs="B Nazanin" w:hint="cs"/>
          <w:sz w:val="26"/>
          <w:szCs w:val="26"/>
          <w:rtl/>
          <w:lang w:bidi="fa-IR"/>
        </w:rPr>
        <w:t>ﻳﺮا</w:t>
      </w:r>
      <w:r w:rsidRPr="00D367DA">
        <w:rPr>
          <w:rFonts w:ascii="Times New Roman" w:eastAsia="Calibri" w:hAnsi="Times New Roman" w:cs="B Nazanin"/>
          <w:sz w:val="26"/>
          <w:szCs w:val="26"/>
          <w:rtl/>
          <w:lang w:bidi="fa-IR"/>
        </w:rPr>
        <w:t xml:space="preserve"> ز</w:t>
      </w:r>
      <w:r w:rsidRPr="00D367DA">
        <w:rPr>
          <w:rFonts w:ascii="Times New Roman" w:eastAsia="Calibri" w:hAnsi="Times New Roman" w:cs="B Nazanin" w:hint="cs"/>
          <w:sz w:val="26"/>
          <w:szCs w:val="26"/>
          <w:rtl/>
          <w:lang w:bidi="fa-IR"/>
        </w:rPr>
        <w:t>ﻣﺎﻧﻲﻛﻪ</w:t>
      </w:r>
      <w:r w:rsidRPr="00D367DA">
        <w:rPr>
          <w:rFonts w:ascii="Times New Roman" w:eastAsia="Calibri" w:hAnsi="Times New Roman" w:cs="B Nazanin"/>
          <w:sz w:val="26"/>
          <w:szCs w:val="26"/>
          <w:rtl/>
          <w:lang w:bidi="fa-IR"/>
        </w:rPr>
        <w:t xml:space="preserve"> در </w:t>
      </w:r>
      <w:r w:rsidRPr="00D367DA">
        <w:rPr>
          <w:rFonts w:ascii="Times New Roman" w:eastAsia="Calibri" w:hAnsi="Times New Roman" w:cs="B Nazanin" w:hint="cs"/>
          <w:sz w:val="26"/>
          <w:szCs w:val="26"/>
          <w:rtl/>
          <w:lang w:bidi="fa-IR"/>
        </w:rPr>
        <w:t>ﻣﺤﻞ</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ﻛﺎر</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ﺧﻮد</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ﺣﻀﻮر</w:t>
      </w:r>
      <w:r w:rsidRPr="00D367DA">
        <w:rPr>
          <w:rFonts w:ascii="Times New Roman" w:eastAsia="Calibri" w:hAnsi="Times New Roman" w:cs="B Nazanin"/>
          <w:sz w:val="26"/>
          <w:szCs w:val="26"/>
          <w:rtl/>
          <w:lang w:bidi="fa-IR"/>
        </w:rPr>
        <w:t xml:space="preserve"> دار</w:t>
      </w:r>
      <w:r w:rsidRPr="00D367DA">
        <w:rPr>
          <w:rFonts w:ascii="Times New Roman" w:eastAsia="Calibri" w:hAnsi="Times New Roman" w:cs="B Nazanin" w:hint="cs"/>
          <w:sz w:val="26"/>
          <w:szCs w:val="26"/>
          <w:rtl/>
          <w:lang w:bidi="fa-IR"/>
        </w:rPr>
        <w:t>ﻧﺪ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ﻣﺠﺒﻮرﻧﺪ</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ﻓﺮادي</w:t>
      </w:r>
      <w:r w:rsidRPr="00D367DA">
        <w:rPr>
          <w:rFonts w:ascii="Times New Roman" w:eastAsia="Calibri" w:hAnsi="Times New Roman" w:cs="B Nazanin"/>
          <w:sz w:val="26"/>
          <w:szCs w:val="26"/>
          <w:rtl/>
          <w:lang w:bidi="fa-IR"/>
        </w:rPr>
        <w:t xml:space="preserve"> را </w:t>
      </w:r>
      <w:r w:rsidRPr="00D367DA">
        <w:rPr>
          <w:rFonts w:ascii="Times New Roman" w:eastAsia="Calibri" w:hAnsi="Times New Roman" w:cs="B Nazanin" w:hint="cs"/>
          <w:sz w:val="26"/>
          <w:szCs w:val="26"/>
          <w:rtl/>
          <w:lang w:bidi="fa-IR"/>
        </w:rPr>
        <w:t>ﺑﺮاي</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ﻣﺤﺎﻓﻈﺖ</w:t>
      </w:r>
      <w:r w:rsidRPr="00D367DA">
        <w:rPr>
          <w:rFonts w:ascii="Times New Roman" w:eastAsia="Calibri" w:hAnsi="Times New Roman" w:cs="B Nazanin"/>
          <w:sz w:val="26"/>
          <w:szCs w:val="26"/>
          <w:rtl/>
          <w:lang w:bidi="fa-IR"/>
        </w:rPr>
        <w:t xml:space="preserve"> از </w:t>
      </w:r>
      <w:r w:rsidRPr="00D367DA">
        <w:rPr>
          <w:rFonts w:ascii="Times New Roman" w:eastAsia="Calibri" w:hAnsi="Times New Roman" w:cs="B Nazanin" w:hint="cs"/>
          <w:sz w:val="26"/>
          <w:szCs w:val="26"/>
          <w:rtl/>
          <w:lang w:bidi="fa-IR"/>
        </w:rPr>
        <w:t>ﻓﺮزﻧﺪان</w:t>
      </w:r>
      <w:r w:rsidRPr="00D367DA">
        <w:rPr>
          <w:rFonts w:ascii="Times New Roman" w:eastAsia="Calibri" w:hAnsi="Times New Roman" w:cs="B Nazanin"/>
          <w:sz w:val="26"/>
          <w:szCs w:val="26"/>
          <w:rtl/>
          <w:lang w:bidi="fa-IR"/>
        </w:rPr>
        <w:t xml:space="preserve"> و ا</w:t>
      </w:r>
      <w:r w:rsidRPr="00D367DA">
        <w:rPr>
          <w:rFonts w:ascii="Times New Roman" w:eastAsia="Calibri" w:hAnsi="Times New Roman" w:cs="B Nazanin" w:hint="cs"/>
          <w:sz w:val="26"/>
          <w:szCs w:val="26"/>
          <w:rtl/>
          <w:lang w:bidi="fa-IR"/>
        </w:rPr>
        <w:t>ﻧﺠﺎم</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ﻛﺎرﻫﺎي</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ﺧﺎﻧﻪ</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ﺳﺘﺨﺪام</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ﻛﻨﻨﺪ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ﺗﺎ</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ﺑﺎ</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ﻳﺠﺎد</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ﺗﻌﺎدل</w:t>
      </w:r>
      <w:r w:rsidRPr="00D367DA">
        <w:rPr>
          <w:rFonts w:ascii="Times New Roman" w:eastAsia="Calibri" w:hAnsi="Times New Roman" w:cs="B Nazanin"/>
          <w:sz w:val="26"/>
          <w:szCs w:val="26"/>
          <w:rtl/>
          <w:lang w:bidi="fa-IR"/>
        </w:rPr>
        <w:t xml:space="preserve"> در ز</w:t>
      </w:r>
      <w:r w:rsidRPr="00D367DA">
        <w:rPr>
          <w:rFonts w:ascii="Times New Roman" w:eastAsia="Calibri" w:hAnsi="Times New Roman" w:cs="B Nazanin" w:hint="cs"/>
          <w:sz w:val="26"/>
          <w:szCs w:val="26"/>
          <w:rtl/>
          <w:lang w:bidi="fa-IR"/>
        </w:rPr>
        <w:t>ﻧﺪﮔﻲ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ﻛﺎ</w:t>
      </w:r>
      <w:r w:rsidRPr="00D367DA">
        <w:rPr>
          <w:rFonts w:ascii="Times New Roman" w:eastAsia="Calibri" w:hAnsi="Times New Roman" w:cs="B Nazanin"/>
          <w:sz w:val="26"/>
          <w:szCs w:val="26"/>
          <w:rtl/>
          <w:lang w:bidi="fa-IR"/>
        </w:rPr>
        <w:t xml:space="preserve">ري و  </w:t>
      </w:r>
      <w:r w:rsidRPr="00D367DA">
        <w:rPr>
          <w:rFonts w:ascii="Times New Roman" w:eastAsia="Calibri" w:hAnsi="Times New Roman" w:cs="B Nazanin" w:hint="cs"/>
          <w:sz w:val="26"/>
          <w:szCs w:val="26"/>
          <w:rtl/>
          <w:lang w:bidi="fa-IR"/>
        </w:rPr>
        <w:t>خانوادگی، تضاد نقش در آنان کاهش یابد (ماهادا، 2001، 197).</w:t>
      </w:r>
    </w:p>
    <w:p w:rsidR="00D367DA" w:rsidRPr="00D367DA" w:rsidRDefault="00D367DA" w:rsidP="00D367DA">
      <w:pPr>
        <w:bidi/>
        <w:spacing w:after="200" w:line="360" w:lineRule="auto"/>
        <w:jc w:val="both"/>
        <w:rPr>
          <w:rFonts w:ascii="Times New Roman" w:eastAsia="Calibri" w:hAnsi="Times New Roman" w:cs="B Nazanin"/>
          <w:sz w:val="26"/>
          <w:szCs w:val="26"/>
          <w:rtl/>
          <w:lang w:bidi="fa-IR"/>
        </w:rPr>
      </w:pPr>
      <w:r w:rsidRPr="00D367DA">
        <w:rPr>
          <w:rFonts w:ascii="Times New Roman" w:eastAsia="Calibri" w:hAnsi="Times New Roman" w:cs="B Nazanin" w:hint="cs"/>
          <w:sz w:val="26"/>
          <w:szCs w:val="26"/>
          <w:rtl/>
          <w:lang w:bidi="fa-IR"/>
        </w:rPr>
        <w:t>ﻧﺘﺎﻳﺞ</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ﺗﺤﻘﻴﻘﺎت</w:t>
      </w:r>
      <w:r w:rsidRPr="00D367DA">
        <w:rPr>
          <w:rFonts w:ascii="Times New Roman" w:eastAsia="Calibri" w:hAnsi="Times New Roman" w:cs="B Nazanin"/>
          <w:sz w:val="26"/>
          <w:szCs w:val="26"/>
          <w:rtl/>
          <w:lang w:bidi="fa-IR"/>
        </w:rPr>
        <w:t xml:space="preserve"> در</w:t>
      </w:r>
      <w:r w:rsidRPr="00D367DA">
        <w:rPr>
          <w:rFonts w:ascii="Times New Roman" w:eastAsia="Calibri" w:hAnsi="Times New Roman" w:cs="B Nazanin" w:hint="cs"/>
          <w:sz w:val="26"/>
          <w:szCs w:val="26"/>
          <w:rtl/>
          <w:lang w:bidi="fa-IR"/>
        </w:rPr>
        <w:t>ﺑﺎره‌ي</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ﺗﻔﺎوت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ﻫﺎي</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ﺟﻨﺴﻴﺘﻲ</w:t>
      </w:r>
      <w:r w:rsidRPr="00D367DA">
        <w:rPr>
          <w:rFonts w:ascii="Times New Roman" w:eastAsia="Calibri" w:hAnsi="Times New Roman" w:cs="B Nazanin"/>
          <w:sz w:val="26"/>
          <w:szCs w:val="26"/>
          <w:rtl/>
          <w:lang w:bidi="fa-IR"/>
        </w:rPr>
        <w:t xml:space="preserve"> ز</w:t>
      </w:r>
      <w:r w:rsidRPr="00D367DA">
        <w:rPr>
          <w:rFonts w:ascii="Times New Roman" w:eastAsia="Calibri" w:hAnsi="Times New Roman" w:cs="B Nazanin" w:hint="cs"/>
          <w:sz w:val="26"/>
          <w:szCs w:val="26"/>
          <w:rtl/>
          <w:lang w:bidi="fa-IR"/>
        </w:rPr>
        <w:t>ﻧﺎن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ﻛﺎرآﻓﺮﻳﻦ</w:t>
      </w:r>
      <w:r w:rsidRPr="00D367DA">
        <w:rPr>
          <w:rFonts w:ascii="Times New Roman" w:eastAsia="Calibri" w:hAnsi="Times New Roman" w:cs="B Nazanin"/>
          <w:sz w:val="26"/>
          <w:szCs w:val="26"/>
          <w:rtl/>
          <w:lang w:bidi="fa-IR"/>
        </w:rPr>
        <w:t xml:space="preserve"> در رو</w:t>
      </w:r>
      <w:r w:rsidRPr="00D367DA">
        <w:rPr>
          <w:rFonts w:ascii="Times New Roman" w:eastAsia="Calibri" w:hAnsi="Times New Roman" w:cs="B Nazanin" w:hint="cs"/>
          <w:sz w:val="26"/>
          <w:szCs w:val="26"/>
          <w:rtl/>
          <w:lang w:bidi="fa-IR"/>
        </w:rPr>
        <w:t>ﺳﻴﻪ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ﻧﺸﺎن</w:t>
      </w:r>
      <w:r w:rsidRPr="00D367DA">
        <w:rPr>
          <w:rFonts w:ascii="Times New Roman" w:eastAsia="Calibri" w:hAnsi="Times New Roman" w:cs="B Nazanin"/>
          <w:sz w:val="26"/>
          <w:szCs w:val="26"/>
          <w:rtl/>
          <w:lang w:bidi="fa-IR"/>
        </w:rPr>
        <w:t xml:space="preserve"> داد  </w:t>
      </w:r>
      <w:r w:rsidRPr="00D367DA">
        <w:rPr>
          <w:rFonts w:ascii="Times New Roman" w:eastAsia="Calibri" w:hAnsi="Times New Roman" w:cs="B Nazanin" w:hint="cs"/>
          <w:sz w:val="26"/>
          <w:szCs w:val="26"/>
          <w:rtl/>
          <w:lang w:bidi="fa-IR"/>
        </w:rPr>
        <w:t>ﻛـﻪ</w:t>
      </w:r>
      <w:r w:rsidRPr="00D367DA">
        <w:rPr>
          <w:rFonts w:ascii="Times New Roman" w:eastAsia="Calibri" w:hAnsi="Times New Roman" w:cs="B Nazanin"/>
          <w:sz w:val="26"/>
          <w:szCs w:val="26"/>
          <w:rtl/>
          <w:lang w:bidi="fa-IR"/>
        </w:rPr>
        <w:t xml:space="preserve"> آن</w:t>
      </w:r>
      <w:r w:rsidRPr="00D367DA">
        <w:rPr>
          <w:rFonts w:ascii="Times New Roman" w:eastAsia="Calibri" w:hAnsi="Times New Roman" w:cs="B Nazanin" w:hint="cs"/>
          <w:sz w:val="26"/>
          <w:szCs w:val="26"/>
          <w:rtl/>
          <w:lang w:bidi="fa-IR"/>
        </w:rPr>
        <w:t>ﻫـﺎ</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ﻣﺴـﺌﻮﻟﻴﺖ</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ﻫـﺎﻳﻲ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ﻣﺎﻧﻨﺪ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ﺧﺎﻧﻪ</w:t>
      </w:r>
      <w:r w:rsidRPr="00D367DA">
        <w:rPr>
          <w:rFonts w:ascii="Times New Roman" w:eastAsia="Calibri" w:hAnsi="Times New Roman" w:cs="B Nazanin"/>
          <w:sz w:val="26"/>
          <w:szCs w:val="26"/>
          <w:rtl/>
          <w:lang w:bidi="fa-IR"/>
        </w:rPr>
        <w:t xml:space="preserve"> داري و </w:t>
      </w:r>
      <w:r w:rsidRPr="00D367DA">
        <w:rPr>
          <w:rFonts w:ascii="Times New Roman" w:eastAsia="Calibri" w:hAnsi="Times New Roman" w:cs="B Nazanin" w:hint="cs"/>
          <w:sz w:val="26"/>
          <w:szCs w:val="26"/>
          <w:rtl/>
          <w:lang w:bidi="fa-IR"/>
        </w:rPr>
        <w:t>ﺗﺮﺑﻴﺖ</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ﻓﺮزﻧﺪان</w:t>
      </w:r>
      <w:r w:rsidRPr="00D367DA">
        <w:rPr>
          <w:rFonts w:ascii="Times New Roman" w:eastAsia="Calibri" w:hAnsi="Times New Roman" w:cs="B Nazanin"/>
          <w:sz w:val="26"/>
          <w:szCs w:val="26"/>
          <w:rtl/>
          <w:lang w:bidi="fa-IR"/>
        </w:rPr>
        <w:t xml:space="preserve"> را </w:t>
      </w:r>
      <w:r w:rsidRPr="00D367DA">
        <w:rPr>
          <w:rFonts w:ascii="Times New Roman" w:eastAsia="Calibri" w:hAnsi="Times New Roman" w:cs="B Nazanin" w:hint="cs"/>
          <w:sz w:val="26"/>
          <w:szCs w:val="26"/>
          <w:rtl/>
          <w:lang w:bidi="fa-IR"/>
        </w:rPr>
        <w:t>ﺑﻪ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ﻋﻬﺪه</w:t>
      </w:r>
      <w:r w:rsidRPr="00D367DA">
        <w:rPr>
          <w:rFonts w:ascii="Times New Roman" w:eastAsia="Calibri" w:hAnsi="Times New Roman" w:cs="B Nazanin"/>
          <w:sz w:val="26"/>
          <w:szCs w:val="26"/>
          <w:rtl/>
          <w:lang w:bidi="fa-IR"/>
        </w:rPr>
        <w:t xml:space="preserve"> دار</w:t>
      </w:r>
      <w:r w:rsidRPr="00D367DA">
        <w:rPr>
          <w:rFonts w:ascii="Times New Roman" w:eastAsia="Calibri" w:hAnsi="Times New Roman" w:cs="B Nazanin" w:hint="cs"/>
          <w:sz w:val="26"/>
          <w:szCs w:val="26"/>
          <w:rtl/>
          <w:lang w:bidi="fa-IR"/>
        </w:rPr>
        <w:t>ﻧﺪ</w:t>
      </w:r>
      <w:r w:rsidRPr="00D367DA">
        <w:rPr>
          <w:rFonts w:ascii="Times New Roman" w:eastAsia="Calibri" w:hAnsi="Times New Roman" w:cs="B Nazanin"/>
          <w:sz w:val="26"/>
          <w:szCs w:val="26"/>
          <w:rtl/>
          <w:lang w:bidi="fa-IR"/>
        </w:rPr>
        <w:t xml:space="preserve"> .و</w:t>
      </w:r>
      <w:r w:rsidRPr="00D367DA">
        <w:rPr>
          <w:rFonts w:ascii="Times New Roman" w:eastAsia="Calibri" w:hAnsi="Times New Roman" w:cs="B Nazanin" w:hint="cs"/>
          <w:sz w:val="26"/>
          <w:szCs w:val="26"/>
          <w:rtl/>
          <w:lang w:bidi="fa-IR"/>
        </w:rPr>
        <w:t>ﺟﻮد</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ﻣﺴﺌﻮﻟﻴﺖ</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ﻣﻀﺎﻋﻒ</w:t>
      </w:r>
      <w:r w:rsidRPr="00D367DA">
        <w:rPr>
          <w:rFonts w:ascii="Times New Roman" w:eastAsia="Calibri" w:hAnsi="Times New Roman" w:cs="B Nazanin"/>
          <w:sz w:val="26"/>
          <w:szCs w:val="26"/>
          <w:rtl/>
          <w:lang w:bidi="fa-IR"/>
        </w:rPr>
        <w:t xml:space="preserve"> و </w:t>
      </w:r>
      <w:r w:rsidRPr="00D367DA">
        <w:rPr>
          <w:rFonts w:ascii="Times New Roman" w:eastAsia="Calibri" w:hAnsi="Times New Roman" w:cs="B Nazanin" w:hint="cs"/>
          <w:sz w:val="26"/>
          <w:szCs w:val="26"/>
          <w:rtl/>
          <w:lang w:bidi="fa-IR"/>
        </w:rPr>
        <w:t>ﺗﻀﺎد</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ﻧﻘﺶ</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ﺑﺮاي</w:t>
      </w:r>
      <w:r w:rsidRPr="00D367DA">
        <w:rPr>
          <w:rFonts w:ascii="Times New Roman" w:eastAsia="Calibri" w:hAnsi="Times New Roman" w:cs="B Nazanin"/>
          <w:sz w:val="26"/>
          <w:szCs w:val="26"/>
          <w:rtl/>
          <w:lang w:bidi="fa-IR"/>
        </w:rPr>
        <w:t xml:space="preserve"> ز</w:t>
      </w:r>
      <w:r w:rsidRPr="00D367DA">
        <w:rPr>
          <w:rFonts w:ascii="Times New Roman" w:eastAsia="Calibri" w:hAnsi="Times New Roman" w:cs="B Nazanin" w:hint="cs"/>
          <w:sz w:val="26"/>
          <w:szCs w:val="26"/>
          <w:rtl/>
          <w:lang w:bidi="fa-IR"/>
        </w:rPr>
        <w:t>ﻧﺎن</w:t>
      </w:r>
      <w:r w:rsidRPr="00D367DA">
        <w:rPr>
          <w:rFonts w:ascii="Times New Roman" w:eastAsia="Calibri" w:hAnsi="Times New Roman" w:cs="B Nazanin"/>
          <w:sz w:val="26"/>
          <w:szCs w:val="26"/>
          <w:rtl/>
          <w:lang w:bidi="fa-IR"/>
        </w:rPr>
        <w:t xml:space="preserve">  رو</w:t>
      </w:r>
      <w:r w:rsidRPr="00D367DA">
        <w:rPr>
          <w:rFonts w:ascii="Times New Roman" w:eastAsia="Calibri" w:hAnsi="Times New Roman" w:cs="B Nazanin" w:hint="cs"/>
          <w:sz w:val="26"/>
          <w:szCs w:val="26"/>
          <w:rtl/>
          <w:lang w:bidi="fa-IR"/>
        </w:rPr>
        <w:t>ﺳـﻲ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ﺑﺎﻋـﺚ</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ﺷﺪه</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ﺳﺖ</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ﺗﺎ</w:t>
      </w:r>
      <w:r w:rsidRPr="00D367DA">
        <w:rPr>
          <w:rFonts w:ascii="Times New Roman" w:eastAsia="Calibri" w:hAnsi="Times New Roman" w:cs="B Nazanin"/>
          <w:sz w:val="26"/>
          <w:szCs w:val="26"/>
          <w:rtl/>
          <w:lang w:bidi="fa-IR"/>
        </w:rPr>
        <w:t xml:space="preserve"> آن</w:t>
      </w:r>
      <w:r w:rsidRPr="00D367DA">
        <w:rPr>
          <w:rFonts w:ascii="Times New Roman" w:eastAsia="Calibri" w:hAnsi="Times New Roman" w:cs="B Nazanin" w:hint="cs"/>
          <w:sz w:val="26"/>
          <w:szCs w:val="26"/>
          <w:rtl/>
          <w:lang w:bidi="fa-IR"/>
        </w:rPr>
        <w:t>ﻫﺎ</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ﻧﺘﻮاﻧﻨﺪ</w:t>
      </w:r>
      <w:r w:rsidRPr="00D367DA">
        <w:rPr>
          <w:rFonts w:ascii="Times New Roman" w:eastAsia="Calibri" w:hAnsi="Times New Roman" w:cs="B Nazanin"/>
          <w:sz w:val="26"/>
          <w:szCs w:val="26"/>
          <w:rtl/>
          <w:lang w:bidi="fa-IR"/>
        </w:rPr>
        <w:t xml:space="preserve"> در </w:t>
      </w:r>
      <w:r w:rsidRPr="00D367DA">
        <w:rPr>
          <w:rFonts w:ascii="Times New Roman" w:eastAsia="Calibri" w:hAnsi="Times New Roman" w:cs="B Nazanin" w:hint="cs"/>
          <w:sz w:val="26"/>
          <w:szCs w:val="26"/>
          <w:rtl/>
          <w:lang w:bidi="fa-IR"/>
        </w:rPr>
        <w:t>ﺷﻐﻞ</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ﺧﻮد</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ﺑﻪ</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ﻧﺪازه</w:t>
      </w:r>
      <w:r w:rsidRPr="00D367DA">
        <w:rPr>
          <w:rFonts w:ascii="Times New Roman" w:eastAsia="Calibri" w:hAnsi="Times New Roman" w:cs="B Nazanin"/>
          <w:sz w:val="26"/>
          <w:szCs w:val="26"/>
          <w:rtl/>
          <w:lang w:bidi="fa-IR"/>
        </w:rPr>
        <w:t xml:space="preserve"> ي </w:t>
      </w:r>
      <w:r w:rsidRPr="00D367DA">
        <w:rPr>
          <w:rFonts w:ascii="Times New Roman" w:eastAsia="Calibri" w:hAnsi="Times New Roman" w:cs="B Nazanin" w:hint="cs"/>
          <w:sz w:val="26"/>
          <w:szCs w:val="26"/>
          <w:rtl/>
          <w:lang w:bidi="fa-IR"/>
        </w:rPr>
        <w:t>ﻣﺮدان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ﻣﺮاﺣﻞ</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ﭘﻴﺸﺮﻓﺖ</w:t>
      </w:r>
      <w:r w:rsidRPr="00D367DA">
        <w:rPr>
          <w:rFonts w:ascii="Times New Roman" w:eastAsia="Calibri" w:hAnsi="Times New Roman" w:cs="B Nazanin"/>
          <w:sz w:val="26"/>
          <w:szCs w:val="26"/>
          <w:rtl/>
          <w:lang w:bidi="fa-IR"/>
        </w:rPr>
        <w:t xml:space="preserve"> را </w:t>
      </w:r>
      <w:r w:rsidRPr="00D367DA">
        <w:rPr>
          <w:rFonts w:ascii="Times New Roman" w:eastAsia="Calibri" w:hAnsi="Times New Roman" w:cs="B Nazanin" w:hint="cs"/>
          <w:sz w:val="26"/>
          <w:szCs w:val="26"/>
          <w:rtl/>
          <w:lang w:bidi="fa-IR"/>
        </w:rPr>
        <w:t>ﻃﻲ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ﻛﻨﻨﺪ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 xml:space="preserve">ﺣﻀﻮر نامتناسب </w:t>
      </w:r>
      <w:r w:rsidR="00F127FC">
        <w:rPr>
          <w:rFonts w:ascii="Times New Roman" w:eastAsia="Calibri" w:hAnsi="Times New Roman" w:cs="B Nazanin" w:hint="cs"/>
          <w:sz w:val="26"/>
          <w:szCs w:val="26"/>
          <w:rtl/>
          <w:lang w:bidi="fa-IR"/>
        </w:rPr>
        <w:t>آن‌ها</w:t>
      </w:r>
      <w:r w:rsidRPr="00D367DA">
        <w:rPr>
          <w:rFonts w:ascii="Times New Roman" w:eastAsia="Calibri" w:hAnsi="Times New Roman" w:cs="B Nazanin" w:hint="cs"/>
          <w:sz w:val="26"/>
          <w:szCs w:val="26"/>
          <w:rtl/>
          <w:lang w:bidi="fa-IR"/>
        </w:rPr>
        <w:t xml:space="preserve"> در کارهای دستی و کارهای اغلب سطح پایین بیان‌گر این موضوع است (یلین پاپا چچورانیا،</w:t>
      </w:r>
      <w:r w:rsidRPr="00D367DA">
        <w:rPr>
          <w:rFonts w:ascii="Times New Roman" w:eastAsia="Calibri" w:hAnsi="Times New Roman" w:cs="B Nazanin"/>
          <w:sz w:val="26"/>
          <w:szCs w:val="26"/>
          <w:vertAlign w:val="superscript"/>
          <w:rtl/>
          <w:lang w:bidi="fa-IR"/>
        </w:rPr>
        <w:footnoteReference w:id="60"/>
      </w:r>
      <w:r w:rsidRPr="00D367DA">
        <w:rPr>
          <w:rFonts w:ascii="Times New Roman" w:eastAsia="Calibri" w:hAnsi="Times New Roman" w:cs="B Nazanin" w:hint="cs"/>
          <w:sz w:val="26"/>
          <w:szCs w:val="26"/>
          <w:rtl/>
          <w:lang w:bidi="fa-IR"/>
        </w:rPr>
        <w:t xml:space="preserve"> 2002، 6).</w:t>
      </w:r>
    </w:p>
    <w:p w:rsidR="00D367DA" w:rsidRPr="00D367DA" w:rsidRDefault="00D367DA" w:rsidP="00D367DA">
      <w:pPr>
        <w:bidi/>
        <w:spacing w:after="200" w:line="360" w:lineRule="auto"/>
        <w:jc w:val="both"/>
        <w:rPr>
          <w:rFonts w:ascii="Times New Roman" w:eastAsia="Calibri" w:hAnsi="Times New Roman" w:cs="B Nazanin"/>
          <w:b/>
          <w:bCs/>
          <w:sz w:val="26"/>
          <w:szCs w:val="26"/>
          <w:rtl/>
          <w:lang w:bidi="fa-IR"/>
        </w:rPr>
      </w:pPr>
      <w:r w:rsidRPr="00D367DA">
        <w:rPr>
          <w:rFonts w:ascii="Times New Roman" w:eastAsia="Calibri" w:hAnsi="Times New Roman" w:cs="B Nazanin" w:hint="cs"/>
          <w:b/>
          <w:bCs/>
          <w:sz w:val="26"/>
          <w:szCs w:val="26"/>
          <w:rtl/>
          <w:lang w:bidi="fa-IR"/>
        </w:rPr>
        <w:t>ﺗﺤﺼﻴﻼت</w:t>
      </w:r>
      <w:r w:rsidRPr="00D367DA">
        <w:rPr>
          <w:rFonts w:ascii="Times New Roman" w:eastAsia="Calibri" w:hAnsi="Times New Roman" w:cs="B Nazanin"/>
          <w:b/>
          <w:bCs/>
          <w:sz w:val="26"/>
          <w:szCs w:val="26"/>
          <w:rtl/>
          <w:lang w:bidi="fa-IR"/>
        </w:rPr>
        <w:t xml:space="preserve"> و ار</w:t>
      </w:r>
      <w:r w:rsidRPr="00D367DA">
        <w:rPr>
          <w:rFonts w:ascii="Times New Roman" w:eastAsia="Calibri" w:hAnsi="Times New Roman" w:cs="B Nazanin" w:hint="cs"/>
          <w:b/>
          <w:bCs/>
          <w:sz w:val="26"/>
          <w:szCs w:val="26"/>
          <w:rtl/>
          <w:lang w:bidi="fa-IR"/>
        </w:rPr>
        <w:t>ﺗﻘﺎء</w:t>
      </w:r>
      <w:r w:rsidRPr="00D367DA">
        <w:rPr>
          <w:rFonts w:ascii="Times New Roman" w:eastAsia="Calibri" w:hAnsi="Times New Roman" w:cs="B Nazanin"/>
          <w:b/>
          <w:bCs/>
          <w:sz w:val="26"/>
          <w:szCs w:val="26"/>
          <w:rtl/>
          <w:lang w:bidi="fa-IR"/>
        </w:rPr>
        <w:t xml:space="preserve"> </w:t>
      </w:r>
      <w:r w:rsidRPr="00D367DA">
        <w:rPr>
          <w:rFonts w:ascii="Times New Roman" w:eastAsia="Calibri" w:hAnsi="Times New Roman" w:cs="B Nazanin" w:hint="cs"/>
          <w:b/>
          <w:bCs/>
          <w:sz w:val="26"/>
          <w:szCs w:val="26"/>
          <w:rtl/>
          <w:lang w:bidi="fa-IR"/>
        </w:rPr>
        <w:t>ﻣﻮﻗﻌﻴﺖ</w:t>
      </w:r>
      <w:r w:rsidRPr="00D367DA">
        <w:rPr>
          <w:rFonts w:ascii="Times New Roman" w:eastAsia="Calibri" w:hAnsi="Times New Roman" w:cs="B Nazanin"/>
          <w:b/>
          <w:bCs/>
          <w:sz w:val="26"/>
          <w:szCs w:val="26"/>
          <w:rtl/>
          <w:lang w:bidi="fa-IR"/>
        </w:rPr>
        <w:t xml:space="preserve"> ا</w:t>
      </w:r>
      <w:r w:rsidRPr="00D367DA">
        <w:rPr>
          <w:rFonts w:ascii="Times New Roman" w:eastAsia="Calibri" w:hAnsi="Times New Roman" w:cs="B Nazanin" w:hint="cs"/>
          <w:b/>
          <w:bCs/>
          <w:sz w:val="26"/>
          <w:szCs w:val="26"/>
          <w:rtl/>
          <w:lang w:bidi="fa-IR"/>
        </w:rPr>
        <w:t>ﺟﺘﻤﺎﻋﻲ</w:t>
      </w:r>
      <w:r w:rsidRPr="00D367DA">
        <w:rPr>
          <w:rFonts w:ascii="Times New Roman" w:eastAsia="Calibri" w:hAnsi="Times New Roman" w:cs="B Nazanin"/>
          <w:b/>
          <w:bCs/>
          <w:sz w:val="26"/>
          <w:szCs w:val="26"/>
          <w:rtl/>
          <w:lang w:bidi="fa-IR"/>
        </w:rPr>
        <w:t xml:space="preserve"> ز</w:t>
      </w:r>
      <w:r w:rsidRPr="00D367DA">
        <w:rPr>
          <w:rFonts w:ascii="Times New Roman" w:eastAsia="Calibri" w:hAnsi="Times New Roman" w:cs="B Nazanin" w:hint="cs"/>
          <w:b/>
          <w:bCs/>
          <w:sz w:val="26"/>
          <w:szCs w:val="26"/>
          <w:rtl/>
          <w:lang w:bidi="fa-IR"/>
        </w:rPr>
        <w:t>نان یا نقش آفرینی دانشگاه</w:t>
      </w:r>
    </w:p>
    <w:p w:rsidR="00D367DA" w:rsidRPr="00D367DA" w:rsidRDefault="00D367DA" w:rsidP="00CC308C">
      <w:pPr>
        <w:bidi/>
        <w:spacing w:after="200" w:line="360" w:lineRule="auto"/>
        <w:jc w:val="both"/>
        <w:rPr>
          <w:rFonts w:ascii="Times New Roman" w:eastAsia="Calibri" w:hAnsi="Times New Roman" w:cs="B Nazanin"/>
          <w:sz w:val="26"/>
          <w:szCs w:val="26"/>
          <w:rtl/>
          <w:lang w:bidi="fa-IR"/>
        </w:rPr>
      </w:pPr>
      <w:r w:rsidRPr="00D367DA">
        <w:rPr>
          <w:rFonts w:ascii="Times New Roman" w:eastAsia="Calibri" w:hAnsi="Times New Roman" w:cs="B Nazanin"/>
          <w:sz w:val="26"/>
          <w:szCs w:val="26"/>
          <w:rtl/>
          <w:lang w:bidi="fa-IR"/>
        </w:rPr>
        <w:t>رو</w:t>
      </w:r>
      <w:r w:rsidRPr="00D367DA">
        <w:rPr>
          <w:rFonts w:ascii="Times New Roman" w:eastAsia="Calibri" w:hAnsi="Times New Roman" w:cs="B Nazanin" w:hint="cs"/>
          <w:sz w:val="26"/>
          <w:szCs w:val="26"/>
          <w:rtl/>
          <w:lang w:bidi="fa-IR"/>
        </w:rPr>
        <w:t>ﺷﻦ</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ﺳﺖ</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ﺑﺎ</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ﺳﻮاد</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ﺑﻮدن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ﻳﻚ</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ﻋﺎﻣﻞ</w:t>
      </w:r>
      <w:r w:rsidRPr="00D367DA">
        <w:rPr>
          <w:rFonts w:ascii="Times New Roman" w:eastAsia="Calibri" w:hAnsi="Times New Roman" w:cs="B Nazanin"/>
          <w:sz w:val="26"/>
          <w:szCs w:val="26"/>
          <w:rtl/>
          <w:lang w:bidi="fa-IR"/>
        </w:rPr>
        <w:t xml:space="preserve"> در </w:t>
      </w:r>
      <w:r w:rsidRPr="00D367DA">
        <w:rPr>
          <w:rFonts w:ascii="Times New Roman" w:eastAsia="Calibri" w:hAnsi="Times New Roman" w:cs="B Nazanin" w:hint="cs"/>
          <w:sz w:val="26"/>
          <w:szCs w:val="26"/>
          <w:rtl/>
          <w:lang w:bidi="fa-IR"/>
        </w:rPr>
        <w:t>ﻃﺒﻘﻪ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ﺑﻨﺪي</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ﺟﺎﻣﻌﻪ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ﻫﺎﺳﺖ</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ﺟﺎﻣﻌﻪ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ﺑﺎ</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ﺳﻮاد</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ﺑﺎ</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ﺳﺘﻔﺎده</w:t>
      </w:r>
      <w:r w:rsidRPr="00D367DA">
        <w:rPr>
          <w:rFonts w:ascii="Times New Roman" w:eastAsia="Calibri" w:hAnsi="Times New Roman" w:cs="B Nazanin"/>
          <w:sz w:val="26"/>
          <w:szCs w:val="26"/>
          <w:rtl/>
          <w:lang w:bidi="fa-IR"/>
        </w:rPr>
        <w:t xml:space="preserve"> از </w:t>
      </w:r>
      <w:r w:rsidRPr="00D367DA">
        <w:rPr>
          <w:rFonts w:ascii="Times New Roman" w:eastAsia="Calibri" w:hAnsi="Times New Roman" w:cs="B Nazanin" w:hint="cs"/>
          <w:sz w:val="26"/>
          <w:szCs w:val="26"/>
          <w:rtl/>
          <w:lang w:bidi="fa-IR"/>
        </w:rPr>
        <w:t>ﻧﻬﺎدﻫﺎي</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ﻣﻠﻤـﻮ</w:t>
      </w:r>
      <w:r w:rsidRPr="00D367DA">
        <w:rPr>
          <w:rFonts w:ascii="Times New Roman" w:eastAsia="Calibri" w:hAnsi="Times New Roman" w:cs="B Nazanin"/>
          <w:sz w:val="26"/>
          <w:szCs w:val="26"/>
          <w:rtl/>
          <w:lang w:bidi="fa-IR"/>
        </w:rPr>
        <w:t xml:space="preserve"> س</w:t>
      </w:r>
      <w:r w:rsidRPr="00D367DA">
        <w:rPr>
          <w:rFonts w:ascii="Times New Roman" w:eastAsia="Calibri" w:hAnsi="Times New Roman" w:cs="B Nazanin" w:hint="cs"/>
          <w:sz w:val="26"/>
          <w:szCs w:val="26"/>
          <w:rtl/>
          <w:lang w:bidi="fa-IR"/>
        </w:rPr>
        <w:t>(ﺣـﺮوف</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ﻟﻔﺒـﺎ</w:t>
      </w:r>
      <w:r w:rsidRPr="00D367DA">
        <w:rPr>
          <w:rFonts w:ascii="Times New Roman" w:eastAsia="Calibri" w:hAnsi="Times New Roman" w:cs="B Nazanin"/>
          <w:sz w:val="26"/>
          <w:szCs w:val="26"/>
          <w:rtl/>
          <w:lang w:bidi="fa-IR"/>
        </w:rPr>
        <w:t xml:space="preserve"> و ا</w:t>
      </w:r>
      <w:r w:rsidRPr="00D367DA">
        <w:rPr>
          <w:rFonts w:ascii="Times New Roman" w:eastAsia="Calibri" w:hAnsi="Times New Roman" w:cs="B Nazanin" w:hint="cs"/>
          <w:sz w:val="26"/>
          <w:szCs w:val="26"/>
          <w:rtl/>
          <w:lang w:bidi="fa-IR"/>
        </w:rPr>
        <w:t>ﻋـﺪا</w:t>
      </w:r>
      <w:r w:rsidRPr="00D367DA">
        <w:rPr>
          <w:rFonts w:ascii="Times New Roman" w:eastAsia="Calibri" w:hAnsi="Times New Roman" w:cs="B Nazanin"/>
          <w:sz w:val="26"/>
          <w:szCs w:val="26"/>
          <w:rtl/>
          <w:lang w:bidi="fa-IR"/>
        </w:rPr>
        <w:t>د</w:t>
      </w:r>
      <w:r w:rsidRPr="00D367DA">
        <w:rPr>
          <w:rFonts w:ascii="Times New Roman" w:eastAsia="Calibri" w:hAnsi="Times New Roman" w:cs="B Nazanin" w:hint="cs"/>
          <w:sz w:val="26"/>
          <w:szCs w:val="26"/>
          <w:rtl/>
          <w:lang w:bidi="fa-IR"/>
        </w:rPr>
        <w:t>)</w:t>
      </w:r>
      <w:r w:rsidRPr="00D367DA">
        <w:rPr>
          <w:rFonts w:ascii="Times New Roman" w:eastAsia="Calibri" w:hAnsi="Times New Roman" w:cs="B Nazanin"/>
          <w:sz w:val="26"/>
          <w:szCs w:val="26"/>
          <w:rtl/>
          <w:lang w:bidi="fa-IR"/>
        </w:rPr>
        <w:t xml:space="preserve"> از </w:t>
      </w:r>
      <w:r w:rsidRPr="00D367DA">
        <w:rPr>
          <w:rFonts w:ascii="Times New Roman" w:eastAsia="Calibri" w:hAnsi="Times New Roman" w:cs="B Nazanin" w:hint="cs"/>
          <w:sz w:val="26"/>
          <w:szCs w:val="26"/>
          <w:rtl/>
          <w:lang w:bidi="fa-IR"/>
        </w:rPr>
        <w:t>ﻣﺰاﻳﺎي</w:t>
      </w:r>
      <w:r w:rsidRPr="00D367DA">
        <w:rPr>
          <w:rFonts w:ascii="Times New Roman" w:eastAsia="Calibri" w:hAnsi="Times New Roman" w:cs="B Nazanin"/>
          <w:sz w:val="26"/>
          <w:szCs w:val="26"/>
          <w:rtl/>
          <w:lang w:bidi="fa-IR"/>
        </w:rPr>
        <w:t xml:space="preserve"> ز</w:t>
      </w:r>
      <w:r w:rsidRPr="00D367DA">
        <w:rPr>
          <w:rFonts w:ascii="Times New Roman" w:eastAsia="Calibri" w:hAnsi="Times New Roman" w:cs="B Nazanin" w:hint="cs"/>
          <w:sz w:val="26"/>
          <w:szCs w:val="26"/>
          <w:rtl/>
          <w:lang w:bidi="fa-IR"/>
        </w:rPr>
        <w:t>ﻳﺎدي</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ﺑﺮاي</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ﺣﻔﻆ</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ﻳﺪه</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ﻫﺎ</w:t>
      </w:r>
      <w:r w:rsidRPr="00D367DA">
        <w:rPr>
          <w:rFonts w:ascii="Times New Roman" w:eastAsia="Calibri" w:hAnsi="Times New Roman" w:cs="B Nazanin"/>
          <w:sz w:val="26"/>
          <w:szCs w:val="26"/>
          <w:rtl/>
          <w:lang w:bidi="fa-IR"/>
        </w:rPr>
        <w:t xml:space="preserve"> و </w:t>
      </w:r>
      <w:r w:rsidRPr="00D367DA">
        <w:rPr>
          <w:rFonts w:ascii="Times New Roman" w:eastAsia="Calibri" w:hAnsi="Times New Roman" w:cs="B Nazanin" w:hint="cs"/>
          <w:sz w:val="26"/>
          <w:szCs w:val="26"/>
          <w:rtl/>
          <w:lang w:bidi="fa-IR"/>
        </w:rPr>
        <w:t>ﺗﺎرﻳﺨﺶ</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ﺑﺮﺧﻮردار</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ﺳﺖ. ﺣﺘﻲ</w:t>
      </w:r>
      <w:r w:rsidRPr="00D367DA">
        <w:rPr>
          <w:rFonts w:ascii="Times New Roman" w:eastAsia="Calibri" w:hAnsi="Times New Roman" w:cs="B Nazanin"/>
          <w:sz w:val="26"/>
          <w:szCs w:val="26"/>
          <w:rtl/>
          <w:lang w:bidi="fa-IR"/>
        </w:rPr>
        <w:t xml:space="preserve"> در </w:t>
      </w:r>
      <w:r w:rsidRPr="00D367DA">
        <w:rPr>
          <w:rFonts w:ascii="Times New Roman" w:eastAsia="Calibri" w:hAnsi="Times New Roman" w:cs="B Nazanin" w:hint="cs"/>
          <w:sz w:val="26"/>
          <w:szCs w:val="26"/>
          <w:rtl/>
          <w:lang w:bidi="fa-IR"/>
        </w:rPr>
        <w:t>ﻣﻴﺎن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ﺟﺎﻣﻌﻪ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ﻫﺎي</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ﺑﺎ</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ﺳﻮاد،</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ﻧﺴﺐ</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ﺟﻤﻌﻴﺖ</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ﺑﺎ</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ﺳﻮاد</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ﻋﻨﻮان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ﻣﻌﻴـﺎري</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ﺑـﺮاي</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ﺳﻨﺠﺶ</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ﻣﻴﺰان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ﺗﻮﺳﻌﻪ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ﻳﺎﻓﺘﮕﻲ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ﻛﺎر</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ﻣﻲ</w:t>
      </w:r>
      <w:r w:rsidRPr="00D367DA">
        <w:rPr>
          <w:rFonts w:ascii="Times New Roman" w:eastAsia="Calibri" w:hAnsi="Times New Roman" w:cs="B Nazanin"/>
          <w:sz w:val="26"/>
          <w:szCs w:val="26"/>
          <w:rtl/>
          <w:lang w:bidi="fa-IR"/>
        </w:rPr>
        <w:t xml:space="preserve"> رود</w:t>
      </w:r>
      <w:r w:rsidRPr="00D367DA">
        <w:rPr>
          <w:rFonts w:ascii="Times New Roman" w:eastAsia="Calibri" w:hAnsi="Times New Roman" w:cs="B Nazanin" w:hint="cs"/>
          <w:sz w:val="26"/>
          <w:szCs w:val="26"/>
          <w:rtl/>
          <w:lang w:bidi="fa-IR"/>
        </w:rPr>
        <w:t>. (ﻧﻴﻚ</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ﮔﻬﺮﺑﻲ،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ﺑﻲ تا، 146)</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ﭘﺲ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ﺿﺮورت</w:t>
      </w:r>
      <w:r w:rsidRPr="00D367DA">
        <w:rPr>
          <w:rFonts w:ascii="Times New Roman" w:eastAsia="Calibri" w:hAnsi="Times New Roman" w:cs="B Nazanin"/>
          <w:sz w:val="26"/>
          <w:szCs w:val="26"/>
          <w:rtl/>
          <w:lang w:bidi="fa-IR"/>
        </w:rPr>
        <w:t xml:space="preserve"> </w:t>
      </w:r>
      <w:r w:rsidR="00CC308C">
        <w:rPr>
          <w:rFonts w:ascii="Times New Roman" w:eastAsia="Calibri" w:hAnsi="Times New Roman" w:cs="B Nazanin" w:hint="cs"/>
          <w:sz w:val="26"/>
          <w:szCs w:val="26"/>
          <w:rtl/>
          <w:lang w:bidi="fa-IR"/>
        </w:rPr>
        <w:t>دارد که</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ﻣﺤﺘﻮاي</w:t>
      </w:r>
      <w:r w:rsidRPr="00D367DA">
        <w:rPr>
          <w:rFonts w:ascii="Times New Roman" w:eastAsia="Calibri" w:hAnsi="Times New Roman" w:cs="B Nazanin"/>
          <w:sz w:val="26"/>
          <w:szCs w:val="26"/>
          <w:rtl/>
          <w:lang w:bidi="fa-IR"/>
        </w:rPr>
        <w:t xml:space="preserve"> آ</w:t>
      </w:r>
      <w:r w:rsidRPr="00D367DA">
        <w:rPr>
          <w:rFonts w:ascii="Times New Roman" w:eastAsia="Calibri" w:hAnsi="Times New Roman" w:cs="B Nazanin" w:hint="cs"/>
          <w:sz w:val="26"/>
          <w:szCs w:val="26"/>
          <w:rtl/>
          <w:lang w:bidi="fa-IR"/>
        </w:rPr>
        <w:t>ﻣﻮزش،</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ﻟﮕﻮي</w:t>
      </w:r>
      <w:r w:rsidRPr="00D367DA">
        <w:rPr>
          <w:rFonts w:ascii="Times New Roman" w:eastAsia="Calibri" w:hAnsi="Times New Roman" w:cs="B Nazanin"/>
          <w:sz w:val="26"/>
          <w:szCs w:val="26"/>
          <w:rtl/>
          <w:lang w:bidi="fa-IR"/>
        </w:rPr>
        <w:t xml:space="preserve"> آ</w:t>
      </w:r>
      <w:r w:rsidRPr="00D367DA">
        <w:rPr>
          <w:rFonts w:ascii="Times New Roman" w:eastAsia="Calibri" w:hAnsi="Times New Roman" w:cs="B Nazanin" w:hint="cs"/>
          <w:sz w:val="26"/>
          <w:szCs w:val="26"/>
          <w:rtl/>
          <w:lang w:bidi="fa-IR"/>
        </w:rPr>
        <w:t>ﻣﻮزﺷﻲ</w:t>
      </w:r>
      <w:r w:rsidR="00CC308C">
        <w:rPr>
          <w:rFonts w:ascii="Times New Roman" w:eastAsia="Calibri" w:hAnsi="Times New Roman" w:cs="B Nazanin" w:hint="cs"/>
          <w:sz w:val="26"/>
          <w:szCs w:val="26"/>
          <w:rtl/>
          <w:lang w:bidi="fa-IR"/>
        </w:rPr>
        <w:t>،</w:t>
      </w:r>
      <w:r w:rsidRPr="00D367DA">
        <w:rPr>
          <w:rFonts w:ascii="Times New Roman" w:eastAsia="Calibri" w:hAnsi="Times New Roman" w:cs="B Nazanin"/>
          <w:sz w:val="26"/>
          <w:szCs w:val="26"/>
          <w:rtl/>
          <w:lang w:bidi="fa-IR"/>
        </w:rPr>
        <w:t xml:space="preserve"> رو</w:t>
      </w:r>
      <w:r w:rsidRPr="00D367DA">
        <w:rPr>
          <w:rFonts w:ascii="Times New Roman" w:eastAsia="Calibri" w:hAnsi="Times New Roman" w:cs="B Nazanin" w:hint="cs"/>
          <w:sz w:val="26"/>
          <w:szCs w:val="26"/>
          <w:rtl/>
          <w:lang w:bidi="fa-IR"/>
        </w:rPr>
        <w:t>ﺷﻬﺎي</w:t>
      </w:r>
      <w:r w:rsidRPr="00D367DA">
        <w:rPr>
          <w:rFonts w:ascii="Times New Roman" w:eastAsia="Calibri" w:hAnsi="Times New Roman" w:cs="B Nazanin"/>
          <w:sz w:val="26"/>
          <w:szCs w:val="26"/>
          <w:rtl/>
          <w:lang w:bidi="fa-IR"/>
        </w:rPr>
        <w:t xml:space="preserve"> ارا</w:t>
      </w:r>
      <w:r w:rsidRPr="00D367DA">
        <w:rPr>
          <w:rFonts w:ascii="Times New Roman" w:eastAsia="Calibri" w:hAnsi="Times New Roman" w:cs="B Nazanin" w:hint="cs"/>
          <w:sz w:val="26"/>
          <w:szCs w:val="26"/>
          <w:rtl/>
          <w:lang w:bidi="fa-IR"/>
        </w:rPr>
        <w:t>ﺋـﻪ</w:t>
      </w:r>
      <w:r w:rsidRPr="00D367DA">
        <w:rPr>
          <w:rFonts w:ascii="Times New Roman" w:eastAsia="Calibri" w:hAnsi="Times New Roman" w:cs="B Nazanin"/>
          <w:sz w:val="26"/>
          <w:szCs w:val="26"/>
          <w:rtl/>
          <w:lang w:bidi="fa-IR"/>
        </w:rPr>
        <w:t xml:space="preserve"> آ</w:t>
      </w:r>
      <w:r w:rsidRPr="00D367DA">
        <w:rPr>
          <w:rFonts w:ascii="Times New Roman" w:eastAsia="Calibri" w:hAnsi="Times New Roman" w:cs="B Nazanin" w:hint="cs"/>
          <w:sz w:val="26"/>
          <w:szCs w:val="26"/>
          <w:rtl/>
          <w:lang w:bidi="fa-IR"/>
        </w:rPr>
        <w:t>ﻣﻮزش</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ﻧﻴﺰ</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ﻣﺘﻨﺎﺳﺐ</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ﺑﺎ</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ﻓﺮﻫﻨﮓ</w:t>
      </w:r>
      <w:r w:rsidRPr="00D367DA">
        <w:rPr>
          <w:rFonts w:ascii="Times New Roman" w:eastAsia="Calibri" w:hAnsi="Times New Roman" w:cs="B Nazanin"/>
          <w:sz w:val="26"/>
          <w:szCs w:val="26"/>
          <w:rtl/>
          <w:lang w:bidi="fa-IR"/>
        </w:rPr>
        <w:t xml:space="preserve"> و </w:t>
      </w:r>
      <w:r w:rsidRPr="00D367DA">
        <w:rPr>
          <w:rFonts w:ascii="Times New Roman" w:eastAsia="Calibri" w:hAnsi="Times New Roman" w:cs="B Nazanin" w:hint="cs"/>
          <w:sz w:val="26"/>
          <w:szCs w:val="26"/>
          <w:rtl/>
          <w:lang w:bidi="fa-IR"/>
        </w:rPr>
        <w:t>ﺑﺎﻓﺖ</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ﻫﺮ</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ﺟﺎﻣﻌﻪ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ﺑﺎﺷﺪ،</w:t>
      </w:r>
      <w:r w:rsidRPr="00D367DA">
        <w:rPr>
          <w:rFonts w:ascii="Times New Roman" w:eastAsia="Calibri" w:hAnsi="Times New Roman" w:cs="B Nazanin"/>
          <w:sz w:val="26"/>
          <w:szCs w:val="26"/>
          <w:rtl/>
          <w:lang w:bidi="fa-IR"/>
        </w:rPr>
        <w:t xml:space="preserve"> و </w:t>
      </w:r>
      <w:r w:rsidRPr="00D367DA">
        <w:rPr>
          <w:rFonts w:ascii="Times New Roman" w:eastAsia="Calibri" w:hAnsi="Times New Roman" w:cs="B Nazanin" w:hint="cs"/>
          <w:sz w:val="26"/>
          <w:szCs w:val="26"/>
          <w:rtl/>
          <w:lang w:bidi="fa-IR"/>
        </w:rPr>
        <w:t>ﻫﺮ</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ﺟﺎﻣﻌﻪ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متناسب</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ﺑﺎ</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ﻧﻴﺎزﻫﺎي</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ﺧﺎص</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ﺧﻮد</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ﭼﺎرﭼﻮﺑﻬﺎي</w:t>
      </w:r>
      <w:r w:rsidRPr="00D367DA">
        <w:rPr>
          <w:rFonts w:ascii="Times New Roman" w:eastAsia="Calibri" w:hAnsi="Times New Roman" w:cs="B Nazanin"/>
          <w:sz w:val="26"/>
          <w:szCs w:val="26"/>
          <w:rtl/>
          <w:lang w:bidi="fa-IR"/>
        </w:rPr>
        <w:t xml:space="preserve"> آن را </w:t>
      </w:r>
      <w:r w:rsidRPr="00D367DA">
        <w:rPr>
          <w:rFonts w:ascii="Times New Roman" w:eastAsia="Calibri" w:hAnsi="Times New Roman" w:cs="B Nazanin" w:hint="cs"/>
          <w:sz w:val="26"/>
          <w:szCs w:val="26"/>
          <w:rtl/>
          <w:lang w:bidi="fa-IR"/>
        </w:rPr>
        <w:t>ﺗﻨﻈﻴﻢ</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ﻧﻤﺎﻳﺪ.</w:t>
      </w:r>
    </w:p>
    <w:p w:rsidR="00D367DA" w:rsidRPr="00D367DA" w:rsidRDefault="00D367DA" w:rsidP="00D367DA">
      <w:pPr>
        <w:bidi/>
        <w:spacing w:after="200" w:line="360" w:lineRule="auto"/>
        <w:jc w:val="both"/>
        <w:rPr>
          <w:rFonts w:ascii="Times New Roman" w:eastAsia="Calibri" w:hAnsi="Times New Roman" w:cs="B Nazanin"/>
          <w:sz w:val="26"/>
          <w:szCs w:val="26"/>
          <w:rtl/>
          <w:lang w:bidi="fa-IR"/>
        </w:rPr>
      </w:pPr>
      <w:r w:rsidRPr="00D367DA">
        <w:rPr>
          <w:rFonts w:ascii="Times New Roman" w:eastAsia="Calibri" w:hAnsi="Times New Roman" w:cs="B Nazanin"/>
          <w:sz w:val="26"/>
          <w:szCs w:val="26"/>
          <w:rtl/>
          <w:lang w:bidi="fa-IR"/>
        </w:rPr>
        <w:t xml:space="preserve"> آ</w:t>
      </w:r>
      <w:r w:rsidRPr="00D367DA">
        <w:rPr>
          <w:rFonts w:ascii="Times New Roman" w:eastAsia="Calibri" w:hAnsi="Times New Roman" w:cs="B Nazanin" w:hint="cs"/>
          <w:sz w:val="26"/>
          <w:szCs w:val="26"/>
          <w:rtl/>
          <w:lang w:bidi="fa-IR"/>
        </w:rPr>
        <w:t>ﻣﻮزش</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ﺑﻌﻨﻮان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ﻳﻚ</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ﻧﻬﺎد</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ﺟﺘﻤﺎﻋﻲ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ﻧﻘﺶ</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ﻣﻮﺛﺮي</w:t>
      </w:r>
      <w:r w:rsidRPr="00D367DA">
        <w:rPr>
          <w:rFonts w:ascii="Times New Roman" w:eastAsia="Calibri" w:hAnsi="Times New Roman" w:cs="B Nazanin"/>
          <w:sz w:val="26"/>
          <w:szCs w:val="26"/>
          <w:rtl/>
          <w:lang w:bidi="fa-IR"/>
        </w:rPr>
        <w:t xml:space="preserve"> در ار</w:t>
      </w:r>
      <w:r w:rsidRPr="00D367DA">
        <w:rPr>
          <w:rFonts w:ascii="Times New Roman" w:eastAsia="Calibri" w:hAnsi="Times New Roman" w:cs="B Nazanin" w:hint="cs"/>
          <w:sz w:val="26"/>
          <w:szCs w:val="26"/>
          <w:rtl/>
          <w:lang w:bidi="fa-IR"/>
        </w:rPr>
        <w:t>ﺗﻘﺎي</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ﻣﻮﻗﻌﻴﺖ</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ﺟﺘﻤﺎﻋﻲ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ﻋﻬﺪه</w:t>
      </w:r>
      <w:r w:rsidRPr="00D367DA">
        <w:rPr>
          <w:rFonts w:ascii="Times New Roman" w:eastAsia="Calibri" w:hAnsi="Times New Roman" w:cs="B Nazanin"/>
          <w:sz w:val="26"/>
          <w:szCs w:val="26"/>
          <w:rtl/>
          <w:lang w:bidi="fa-IR"/>
        </w:rPr>
        <w:t xml:space="preserve"> دارد ز</w:t>
      </w:r>
      <w:r w:rsidRPr="00D367DA">
        <w:rPr>
          <w:rFonts w:ascii="Times New Roman" w:eastAsia="Calibri" w:hAnsi="Times New Roman" w:cs="B Nazanin" w:hint="cs"/>
          <w:sz w:val="26"/>
          <w:szCs w:val="26"/>
          <w:rtl/>
          <w:lang w:bidi="fa-IR"/>
        </w:rPr>
        <w:t>ﻳـﺮا</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ﻳـﻚ</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ﻧﻬـﺎد</w:t>
      </w:r>
      <w:r w:rsidRPr="00D367DA">
        <w:rPr>
          <w:rFonts w:ascii="Times New Roman" w:eastAsia="Calibri" w:hAnsi="Times New Roman" w:cs="B Nazanin"/>
          <w:sz w:val="26"/>
          <w:szCs w:val="26"/>
          <w:rtl/>
          <w:lang w:bidi="fa-IR"/>
        </w:rPr>
        <w:t xml:space="preserve"> ز</w:t>
      </w:r>
      <w:r w:rsidRPr="00D367DA">
        <w:rPr>
          <w:rFonts w:ascii="Times New Roman" w:eastAsia="Calibri" w:hAnsi="Times New Roman" w:cs="B Nazanin" w:hint="cs"/>
          <w:sz w:val="26"/>
          <w:szCs w:val="26"/>
          <w:rtl/>
          <w:lang w:bidi="fa-IR"/>
        </w:rPr>
        <w:t>ﻳﺮﺑﻨـﺎﻳﻲ</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ﺳـﺖ</w:t>
      </w:r>
      <w:r w:rsidRPr="00D367DA">
        <w:rPr>
          <w:rFonts w:ascii="Times New Roman" w:eastAsia="Calibri" w:hAnsi="Times New Roman" w:cs="B Nazanin"/>
          <w:sz w:val="26"/>
          <w:szCs w:val="26"/>
          <w:rtl/>
          <w:lang w:bidi="fa-IR"/>
        </w:rPr>
        <w:t xml:space="preserve"> و </w:t>
      </w:r>
      <w:r w:rsidRPr="00D367DA">
        <w:rPr>
          <w:rFonts w:ascii="Times New Roman" w:eastAsia="Calibri" w:hAnsi="Times New Roman" w:cs="B Nazanin" w:hint="cs"/>
          <w:sz w:val="26"/>
          <w:szCs w:val="26"/>
          <w:rtl/>
          <w:lang w:bidi="fa-IR"/>
        </w:rPr>
        <w:t>ﺗﻮﺳـﻌﻪ</w:t>
      </w:r>
      <w:r w:rsidRPr="00D367DA">
        <w:rPr>
          <w:rFonts w:ascii="Times New Roman" w:eastAsia="Calibri" w:hAnsi="Times New Roman" w:cs="B Nazanin"/>
          <w:sz w:val="26"/>
          <w:szCs w:val="26"/>
          <w:rtl/>
          <w:lang w:bidi="fa-IR"/>
        </w:rPr>
        <w:t xml:space="preserve"> درا</w:t>
      </w:r>
      <w:r w:rsidRPr="00D367DA">
        <w:rPr>
          <w:rFonts w:ascii="Times New Roman" w:eastAsia="Calibri" w:hAnsi="Times New Roman" w:cs="B Nazanin" w:hint="cs"/>
          <w:sz w:val="26"/>
          <w:szCs w:val="26"/>
          <w:rtl/>
          <w:lang w:bidi="fa-IR"/>
        </w:rPr>
        <w:t>ﻳـﻦ</w:t>
      </w:r>
      <w:r w:rsidRPr="00D367DA">
        <w:rPr>
          <w:rFonts w:ascii="Times New Roman" w:eastAsia="Calibri" w:hAnsi="Times New Roman" w:cs="B Nazanin"/>
          <w:sz w:val="26"/>
          <w:szCs w:val="26"/>
          <w:rtl/>
          <w:lang w:bidi="fa-IR"/>
        </w:rPr>
        <w:t xml:space="preserve"> ز</w:t>
      </w:r>
      <w:r w:rsidRPr="00D367DA">
        <w:rPr>
          <w:rFonts w:ascii="Times New Roman" w:eastAsia="Calibri" w:hAnsi="Times New Roman" w:cs="B Nazanin" w:hint="cs"/>
          <w:sz w:val="26"/>
          <w:szCs w:val="26"/>
          <w:rtl/>
          <w:lang w:bidi="fa-IR"/>
        </w:rPr>
        <w:t>ﻣﻴﻨﻪ</w:t>
      </w:r>
      <w:r w:rsidRPr="00D367DA">
        <w:rPr>
          <w:rFonts w:ascii="Times New Roman" w:eastAsia="Calibri" w:hAnsi="Times New Roman" w:cs="B Nazanin"/>
          <w:sz w:val="26"/>
          <w:szCs w:val="26"/>
          <w:rtl/>
          <w:lang w:bidi="fa-IR"/>
        </w:rPr>
        <w:t xml:space="preserve"> ي از </w:t>
      </w:r>
      <w:r w:rsidRPr="00D367DA">
        <w:rPr>
          <w:rFonts w:ascii="Times New Roman" w:eastAsia="Calibri" w:hAnsi="Times New Roman" w:cs="B Nazanin" w:hint="cs"/>
          <w:sz w:val="26"/>
          <w:szCs w:val="26"/>
          <w:rtl/>
          <w:lang w:bidi="fa-IR"/>
        </w:rPr>
        <w:t>ﻧﻈﺮ</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ﻛﻤﻲ</w:t>
      </w:r>
      <w:r w:rsidRPr="00D367DA">
        <w:rPr>
          <w:rFonts w:ascii="Times New Roman" w:eastAsia="Calibri" w:hAnsi="Times New Roman" w:cs="B Nazanin"/>
          <w:sz w:val="26"/>
          <w:szCs w:val="26"/>
          <w:rtl/>
          <w:lang w:bidi="fa-IR"/>
        </w:rPr>
        <w:t xml:space="preserve"> و </w:t>
      </w:r>
      <w:r w:rsidRPr="00D367DA">
        <w:rPr>
          <w:rFonts w:ascii="Times New Roman" w:eastAsia="Calibri" w:hAnsi="Times New Roman" w:cs="B Nazanin" w:hint="cs"/>
          <w:sz w:val="26"/>
          <w:szCs w:val="26"/>
          <w:rtl/>
          <w:lang w:bidi="fa-IR"/>
        </w:rPr>
        <w:t>ﻛﻴﻔﻲ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ﺑﺮﺳﺎﻳﺮ</w:t>
      </w:r>
      <w:r w:rsidRPr="00D367DA">
        <w:rPr>
          <w:rFonts w:ascii="Times New Roman" w:eastAsia="Calibri" w:hAnsi="Times New Roman" w:cs="B Nazanin"/>
          <w:sz w:val="26"/>
          <w:szCs w:val="26"/>
          <w:rtl/>
          <w:lang w:bidi="fa-IR"/>
        </w:rPr>
        <w:t xml:space="preserve"> ز</w:t>
      </w:r>
      <w:r w:rsidRPr="00D367DA">
        <w:rPr>
          <w:rFonts w:ascii="Times New Roman" w:eastAsia="Calibri" w:hAnsi="Times New Roman" w:cs="B Nazanin" w:hint="cs"/>
          <w:sz w:val="26"/>
          <w:szCs w:val="26"/>
          <w:rtl/>
          <w:lang w:bidi="fa-IR"/>
        </w:rPr>
        <w:t>ﻣﻴﻨﻪ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ﻫﺎي</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ﻗﺘﺼﺎدي</w:t>
      </w:r>
      <w:r w:rsidRPr="00D367DA">
        <w:rPr>
          <w:rFonts w:ascii="Times New Roman" w:eastAsia="Calibri" w:hAnsi="Times New Roman" w:cs="B Nazanin"/>
          <w:sz w:val="26"/>
          <w:szCs w:val="26"/>
          <w:rtl/>
          <w:lang w:bidi="fa-IR"/>
        </w:rPr>
        <w:t xml:space="preserve"> و ا</w:t>
      </w:r>
      <w:r w:rsidRPr="00D367DA">
        <w:rPr>
          <w:rFonts w:ascii="Times New Roman" w:eastAsia="Calibri" w:hAnsi="Times New Roman" w:cs="B Nazanin" w:hint="cs"/>
          <w:sz w:val="26"/>
          <w:szCs w:val="26"/>
          <w:rtl/>
          <w:lang w:bidi="fa-IR"/>
        </w:rPr>
        <w:t>ﺟﺘﻤﺎﻋﻲ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ﺗﺎﺛﻴﺮ</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lastRenderedPageBreak/>
        <w:t>ﻣﻲ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ﮔﺬارد</w:t>
      </w:r>
      <w:r w:rsidRPr="00D367DA">
        <w:rPr>
          <w:rFonts w:ascii="Times New Roman" w:eastAsia="Calibri" w:hAnsi="Times New Roman" w:cs="B Nazanin"/>
          <w:sz w:val="26"/>
          <w:szCs w:val="26"/>
          <w:rtl/>
          <w:lang w:bidi="fa-IR"/>
        </w:rPr>
        <w:t xml:space="preserve"> و آ</w:t>
      </w:r>
      <w:r w:rsidRPr="00D367DA">
        <w:rPr>
          <w:rFonts w:ascii="Times New Roman" w:eastAsia="Calibri" w:hAnsi="Times New Roman" w:cs="B Nazanin" w:hint="cs"/>
          <w:sz w:val="26"/>
          <w:szCs w:val="26"/>
          <w:rtl/>
          <w:lang w:bidi="fa-IR"/>
        </w:rPr>
        <w:t>ﻣﻮزش</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ﺑﺎﻋـﺚ</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ﻣـﻲ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ﮔـﺮدد</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ﺗـﺎ</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ﺑﺴـﻴﺎري</w:t>
      </w:r>
      <w:r w:rsidRPr="00D367DA">
        <w:rPr>
          <w:rFonts w:ascii="Times New Roman" w:eastAsia="Calibri" w:hAnsi="Times New Roman" w:cs="B Nazanin"/>
          <w:sz w:val="26"/>
          <w:szCs w:val="26"/>
          <w:rtl/>
          <w:lang w:bidi="fa-IR"/>
        </w:rPr>
        <w:t xml:space="preserve"> از ز</w:t>
      </w:r>
      <w:r w:rsidRPr="00D367DA">
        <w:rPr>
          <w:rFonts w:ascii="Times New Roman" w:eastAsia="Calibri" w:hAnsi="Times New Roman" w:cs="B Nazanin" w:hint="cs"/>
          <w:sz w:val="26"/>
          <w:szCs w:val="26"/>
          <w:rtl/>
          <w:lang w:bidi="fa-IR"/>
        </w:rPr>
        <w:t>ﻣﻴﻨـﻪ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ﻫـﺎي</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ﻧﺎﻣﻨﺎﺳﺐ</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ﻓﺮﻫﻨﮕﻲ</w:t>
      </w:r>
      <w:r w:rsidRPr="00D367DA">
        <w:rPr>
          <w:rFonts w:ascii="Times New Roman" w:eastAsia="Calibri" w:hAnsi="Times New Roman" w:cs="B Nazanin"/>
          <w:sz w:val="26"/>
          <w:szCs w:val="26"/>
          <w:rtl/>
          <w:lang w:bidi="fa-IR"/>
        </w:rPr>
        <w:t xml:space="preserve"> و </w:t>
      </w:r>
      <w:r w:rsidRPr="00D367DA">
        <w:rPr>
          <w:rFonts w:ascii="Times New Roman" w:eastAsia="Calibri" w:hAnsi="Times New Roman" w:cs="B Nazanin" w:hint="cs"/>
          <w:sz w:val="26"/>
          <w:szCs w:val="26"/>
          <w:rtl/>
          <w:lang w:bidi="fa-IR"/>
        </w:rPr>
        <w:t>ﭘﺎره</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ﻓﺮﻫﻨﮕﻬﺎ</w:t>
      </w:r>
      <w:r w:rsidRPr="00D367DA">
        <w:rPr>
          <w:rFonts w:ascii="Times New Roman" w:eastAsia="Calibri" w:hAnsi="Times New Roman" w:cs="B Nazanin"/>
          <w:sz w:val="26"/>
          <w:szCs w:val="26"/>
          <w:rtl/>
          <w:lang w:bidi="fa-IR"/>
        </w:rPr>
        <w:t xml:space="preserve"> از </w:t>
      </w:r>
      <w:r w:rsidRPr="00D367DA">
        <w:rPr>
          <w:rFonts w:ascii="Times New Roman" w:eastAsia="Calibri" w:hAnsi="Times New Roman" w:cs="B Nazanin" w:hint="cs"/>
          <w:sz w:val="26"/>
          <w:szCs w:val="26"/>
          <w:rtl/>
          <w:lang w:bidi="fa-IR"/>
        </w:rPr>
        <w:t>ﺟﺎﻣﻌﻪ</w:t>
      </w:r>
      <w:r w:rsidRPr="00D367DA">
        <w:rPr>
          <w:rFonts w:ascii="Times New Roman" w:eastAsia="Calibri" w:hAnsi="Times New Roman" w:cs="B Nazanin"/>
          <w:sz w:val="26"/>
          <w:szCs w:val="26"/>
          <w:rtl/>
          <w:lang w:bidi="fa-IR"/>
        </w:rPr>
        <w:t xml:space="preserve"> دور </w:t>
      </w:r>
      <w:r w:rsidRPr="00D367DA">
        <w:rPr>
          <w:rFonts w:ascii="Times New Roman" w:eastAsia="Calibri" w:hAnsi="Times New Roman" w:cs="B Nazanin" w:hint="cs"/>
          <w:sz w:val="26"/>
          <w:szCs w:val="26"/>
          <w:rtl/>
          <w:lang w:bidi="fa-IR"/>
        </w:rPr>
        <w:t>ﺷﺪه</w:t>
      </w:r>
      <w:r w:rsidRPr="00D367DA">
        <w:rPr>
          <w:rFonts w:ascii="Times New Roman" w:eastAsia="Calibri" w:hAnsi="Times New Roman" w:cs="B Nazanin"/>
          <w:sz w:val="26"/>
          <w:szCs w:val="26"/>
          <w:rtl/>
          <w:lang w:bidi="fa-IR"/>
        </w:rPr>
        <w:t xml:space="preserve"> و ز</w:t>
      </w:r>
      <w:r w:rsidRPr="00D367DA">
        <w:rPr>
          <w:rFonts w:ascii="Times New Roman" w:eastAsia="Calibri" w:hAnsi="Times New Roman" w:cs="B Nazanin" w:hint="cs"/>
          <w:sz w:val="26"/>
          <w:szCs w:val="26"/>
          <w:rtl/>
          <w:lang w:bidi="fa-IR"/>
        </w:rPr>
        <w:t>ﻣﻴﻨﻪ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ﻫﺎي</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ﺟﺪﻳﺪ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ﻛﻪ</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ﻟﻬﺎم</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ﮔﺮﻓﺘـﻪ</w:t>
      </w:r>
      <w:r w:rsidRPr="00D367DA">
        <w:rPr>
          <w:rFonts w:ascii="Times New Roman" w:eastAsia="Calibri" w:hAnsi="Times New Roman" w:cs="B Nazanin"/>
          <w:sz w:val="26"/>
          <w:szCs w:val="26"/>
          <w:rtl/>
          <w:lang w:bidi="fa-IR"/>
        </w:rPr>
        <w:t xml:space="preserve"> از </w:t>
      </w:r>
      <w:r w:rsidRPr="00D367DA">
        <w:rPr>
          <w:rFonts w:ascii="Times New Roman" w:eastAsia="Calibri" w:hAnsi="Times New Roman" w:cs="B Nazanin" w:hint="cs"/>
          <w:sz w:val="26"/>
          <w:szCs w:val="26"/>
          <w:rtl/>
          <w:lang w:bidi="fa-IR"/>
        </w:rPr>
        <w:t>ﺗﻔﻜـﺮات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ﻧـﻮ</w:t>
      </w:r>
      <w:r w:rsidRPr="00D367DA">
        <w:rPr>
          <w:rFonts w:ascii="Times New Roman" w:eastAsia="Calibri" w:hAnsi="Times New Roman" w:cs="B Nazanin"/>
          <w:sz w:val="26"/>
          <w:szCs w:val="26"/>
          <w:rtl/>
          <w:lang w:bidi="fa-IR"/>
        </w:rPr>
        <w:t xml:space="preserve"> ، ا</w:t>
      </w:r>
      <w:r w:rsidRPr="00D367DA">
        <w:rPr>
          <w:rFonts w:ascii="Times New Roman" w:eastAsia="Calibri" w:hAnsi="Times New Roman" w:cs="B Nazanin" w:hint="cs"/>
          <w:sz w:val="26"/>
          <w:szCs w:val="26"/>
          <w:rtl/>
          <w:lang w:bidi="fa-IR"/>
        </w:rPr>
        <w:t>ﺧﺘﺮاﻋـﺎت،</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ﻛﺘﺸـﺎﻓﺎت</w:t>
      </w:r>
      <w:r w:rsidRPr="00D367DA">
        <w:rPr>
          <w:rFonts w:ascii="Times New Roman" w:eastAsia="Calibri" w:hAnsi="Times New Roman" w:cs="B Nazanin"/>
          <w:sz w:val="26"/>
          <w:szCs w:val="26"/>
          <w:rtl/>
          <w:lang w:bidi="fa-IR"/>
        </w:rPr>
        <w:t xml:space="preserve"> و </w:t>
      </w:r>
      <w:r w:rsidRPr="00D367DA">
        <w:rPr>
          <w:rFonts w:ascii="Times New Roman" w:eastAsia="Calibri" w:hAnsi="Times New Roman" w:cs="B Nazanin" w:hint="cs"/>
          <w:sz w:val="26"/>
          <w:szCs w:val="26"/>
          <w:rtl/>
          <w:lang w:bidi="fa-IR"/>
        </w:rPr>
        <w:t>ﻣﺒﺘﻨـﻲ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ﺑـﺮ</w:t>
      </w:r>
      <w:r w:rsidRPr="00D367DA">
        <w:rPr>
          <w:rFonts w:ascii="Times New Roman" w:eastAsia="Calibri" w:hAnsi="Times New Roman" w:cs="B Nazanin"/>
          <w:sz w:val="26"/>
          <w:szCs w:val="26"/>
          <w:rtl/>
          <w:lang w:bidi="fa-IR"/>
        </w:rPr>
        <w:t xml:space="preserve"> ر</w:t>
      </w:r>
      <w:r w:rsidRPr="00D367DA">
        <w:rPr>
          <w:rFonts w:ascii="Times New Roman" w:eastAsia="Calibri" w:hAnsi="Times New Roman" w:cs="B Nazanin" w:hint="cs"/>
          <w:sz w:val="26"/>
          <w:szCs w:val="26"/>
          <w:rtl/>
          <w:lang w:bidi="fa-IR"/>
        </w:rPr>
        <w:t>ﻳﺸﻪ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ﻫﺎي</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ﻋﻠﻤﻲ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ﺑﺎﺷﻨﺪ،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ﺟﺎي</w:t>
      </w:r>
      <w:r w:rsidRPr="00D367DA">
        <w:rPr>
          <w:rFonts w:ascii="Times New Roman" w:eastAsia="Calibri" w:hAnsi="Times New Roman" w:cs="B Nazanin"/>
          <w:sz w:val="26"/>
          <w:szCs w:val="26"/>
          <w:rtl/>
          <w:lang w:bidi="fa-IR"/>
        </w:rPr>
        <w:t xml:space="preserve"> آ</w:t>
      </w:r>
      <w:r w:rsidRPr="00D367DA">
        <w:rPr>
          <w:rFonts w:ascii="Times New Roman" w:eastAsia="Calibri" w:hAnsi="Times New Roman" w:cs="B Nazanin" w:hint="cs"/>
          <w:sz w:val="26"/>
          <w:szCs w:val="26"/>
          <w:rtl/>
          <w:lang w:bidi="fa-IR"/>
        </w:rPr>
        <w:t>ﻧﻬﺎ</w:t>
      </w:r>
      <w:r w:rsidRPr="00D367DA">
        <w:rPr>
          <w:rFonts w:ascii="Times New Roman" w:eastAsia="Calibri" w:hAnsi="Times New Roman" w:cs="B Nazanin"/>
          <w:sz w:val="26"/>
          <w:szCs w:val="26"/>
          <w:rtl/>
          <w:lang w:bidi="fa-IR"/>
        </w:rPr>
        <w:t xml:space="preserve"> را </w:t>
      </w:r>
      <w:r w:rsidRPr="00D367DA">
        <w:rPr>
          <w:rFonts w:ascii="Times New Roman" w:eastAsia="Calibri" w:hAnsi="Times New Roman" w:cs="B Nazanin" w:hint="cs"/>
          <w:sz w:val="26"/>
          <w:szCs w:val="26"/>
          <w:rtl/>
          <w:lang w:bidi="fa-IR"/>
        </w:rPr>
        <w:t>ﺑﮕﻴﺮد</w:t>
      </w:r>
      <w:r w:rsidRPr="00D367DA">
        <w:rPr>
          <w:rFonts w:ascii="Times New Roman" w:eastAsia="Calibri" w:hAnsi="Times New Roman" w:cs="B Nazanin"/>
          <w:sz w:val="26"/>
          <w:szCs w:val="26"/>
          <w:rtl/>
          <w:lang w:bidi="fa-IR"/>
        </w:rPr>
        <w:t xml:space="preserve"> .از ا</w:t>
      </w:r>
      <w:r w:rsidRPr="00D367DA">
        <w:rPr>
          <w:rFonts w:ascii="Times New Roman" w:eastAsia="Calibri" w:hAnsi="Times New Roman" w:cs="B Nazanin" w:hint="cs"/>
          <w:sz w:val="26"/>
          <w:szCs w:val="26"/>
          <w:rtl/>
          <w:lang w:bidi="fa-IR"/>
        </w:rPr>
        <w:t>ﻳﻦ</w:t>
      </w:r>
      <w:r w:rsidRPr="00D367DA">
        <w:rPr>
          <w:rFonts w:ascii="Times New Roman" w:eastAsia="Calibri" w:hAnsi="Times New Roman" w:cs="B Nazanin"/>
          <w:sz w:val="26"/>
          <w:szCs w:val="26"/>
          <w:rtl/>
          <w:lang w:bidi="fa-IR"/>
        </w:rPr>
        <w:t xml:space="preserve"> رو آ</w:t>
      </w:r>
      <w:r w:rsidRPr="00D367DA">
        <w:rPr>
          <w:rFonts w:ascii="Times New Roman" w:eastAsia="Calibri" w:hAnsi="Times New Roman" w:cs="B Nazanin" w:hint="cs"/>
          <w:sz w:val="26"/>
          <w:szCs w:val="26"/>
          <w:rtl/>
          <w:lang w:bidi="fa-IR"/>
        </w:rPr>
        <w:t>ﻣﻮزش</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ﺧﻮد</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ﺗﻐﻴﻴﺮ</w:t>
      </w:r>
      <w:r w:rsidRPr="00D367DA">
        <w:rPr>
          <w:rFonts w:ascii="Times New Roman" w:eastAsia="Calibri" w:hAnsi="Times New Roman" w:cs="B Nazanin"/>
          <w:sz w:val="26"/>
          <w:szCs w:val="26"/>
          <w:rtl/>
          <w:lang w:bidi="fa-IR"/>
        </w:rPr>
        <w:t xml:space="preserve"> د</w:t>
      </w:r>
      <w:r w:rsidRPr="00D367DA">
        <w:rPr>
          <w:rFonts w:ascii="Times New Roman" w:eastAsia="Calibri" w:hAnsi="Times New Roman" w:cs="B Nazanin" w:hint="cs"/>
          <w:sz w:val="26"/>
          <w:szCs w:val="26"/>
          <w:rtl/>
          <w:lang w:bidi="fa-IR"/>
        </w:rPr>
        <w:t>ﻫﻨﺪه</w:t>
      </w:r>
      <w:r w:rsidRPr="00D367DA">
        <w:rPr>
          <w:rFonts w:ascii="Times New Roman" w:eastAsia="Calibri" w:hAnsi="Times New Roman" w:cs="B Nazanin"/>
          <w:sz w:val="26"/>
          <w:szCs w:val="26"/>
          <w:rtl/>
          <w:lang w:bidi="fa-IR"/>
        </w:rPr>
        <w:t xml:space="preserve"> و </w:t>
      </w:r>
      <w:r w:rsidRPr="00D367DA">
        <w:rPr>
          <w:rFonts w:ascii="Times New Roman" w:eastAsia="Calibri" w:hAnsi="Times New Roman" w:cs="B Nazanin" w:hint="cs"/>
          <w:sz w:val="26"/>
          <w:szCs w:val="26"/>
          <w:rtl/>
          <w:lang w:bidi="fa-IR"/>
        </w:rPr>
        <w:t>ﻣﺘﺤﻮل</w:t>
      </w:r>
      <w:r w:rsidRPr="00D367DA">
        <w:rPr>
          <w:rFonts w:ascii="Times New Roman" w:eastAsia="Calibri" w:hAnsi="Times New Roman" w:cs="B Nazanin"/>
          <w:sz w:val="26"/>
          <w:szCs w:val="26"/>
          <w:rtl/>
          <w:lang w:bidi="fa-IR"/>
        </w:rPr>
        <w:t xml:space="preserve"> ز</w:t>
      </w:r>
      <w:r w:rsidRPr="00D367DA">
        <w:rPr>
          <w:rFonts w:ascii="Times New Roman" w:eastAsia="Calibri" w:hAnsi="Times New Roman" w:cs="B Nazanin" w:hint="cs"/>
          <w:sz w:val="26"/>
          <w:szCs w:val="26"/>
          <w:rtl/>
          <w:lang w:bidi="fa-IR"/>
        </w:rPr>
        <w:t>ﻣﻴﻨﻪ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ﻫﺎي</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ﻓﺮﻫﻨﮕﻲ</w:t>
      </w:r>
      <w:r w:rsidRPr="00D367DA">
        <w:rPr>
          <w:rFonts w:ascii="Times New Roman" w:eastAsia="Calibri" w:hAnsi="Times New Roman" w:cs="B Nazanin"/>
          <w:sz w:val="26"/>
          <w:szCs w:val="26"/>
          <w:rtl/>
          <w:lang w:bidi="fa-IR"/>
        </w:rPr>
        <w:t xml:space="preserve"> در </w:t>
      </w:r>
      <w:r w:rsidRPr="00D367DA">
        <w:rPr>
          <w:rFonts w:ascii="Times New Roman" w:eastAsia="Calibri" w:hAnsi="Times New Roman" w:cs="B Nazanin" w:hint="cs"/>
          <w:sz w:val="26"/>
          <w:szCs w:val="26"/>
          <w:rtl/>
          <w:lang w:bidi="fa-IR"/>
        </w:rPr>
        <w:t>ﺟﺎﻣﻌـﻪ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ﻣـﻲ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ﺑﺎﺷـﺪ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ﻗﺎﺑـﻞ</w:t>
      </w:r>
      <w:r w:rsidRPr="00D367DA">
        <w:rPr>
          <w:rFonts w:ascii="Times New Roman" w:eastAsia="Calibri" w:hAnsi="Times New Roman" w:cs="B Nazanin"/>
          <w:sz w:val="26"/>
          <w:szCs w:val="26"/>
          <w:rtl/>
          <w:lang w:bidi="fa-IR"/>
        </w:rPr>
        <w:t xml:space="preserve">  ذ</w:t>
      </w:r>
      <w:r w:rsidRPr="00D367DA">
        <w:rPr>
          <w:rFonts w:ascii="Times New Roman" w:eastAsia="Calibri" w:hAnsi="Times New Roman" w:cs="B Nazanin" w:hint="cs"/>
          <w:sz w:val="26"/>
          <w:szCs w:val="26"/>
          <w:rtl/>
          <w:lang w:bidi="fa-IR"/>
        </w:rPr>
        <w:t>ﻛﺮ</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ﺳﺖ</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ﺧﻮد</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ﻓﺮﻫﻨﮓ</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ﻣﻔﻬﻮم</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ﻣﺸﻌﻠﻲ</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ﺳﺖ</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ﻓﺮا راه</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ﻣﺎ</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ﻗﺮار</w:t>
      </w:r>
      <w:r w:rsidRPr="00D367DA">
        <w:rPr>
          <w:rFonts w:ascii="Times New Roman" w:eastAsia="Calibri" w:hAnsi="Times New Roman" w:cs="B Nazanin"/>
          <w:sz w:val="26"/>
          <w:szCs w:val="26"/>
          <w:rtl/>
          <w:lang w:bidi="fa-IR"/>
        </w:rPr>
        <w:t xml:space="preserve"> دارد </w:t>
      </w:r>
      <w:r w:rsidRPr="00D367DA">
        <w:rPr>
          <w:rFonts w:ascii="Times New Roman" w:eastAsia="Calibri" w:hAnsi="Times New Roman" w:cs="B Nazanin" w:hint="cs"/>
          <w:sz w:val="26"/>
          <w:szCs w:val="26"/>
          <w:rtl/>
          <w:lang w:bidi="fa-IR"/>
        </w:rPr>
        <w:t>ﺗﺎ</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ﺑـﻪ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ﺑﺰرﮔـﺮاه توسعه  و پیشرفت برسیم. لذا، توسعه و پیشرفت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ﻓﺮﻫﻨﮕﻲ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ﻧﻴﺰ</w:t>
      </w:r>
      <w:r w:rsidRPr="00D367DA">
        <w:rPr>
          <w:rFonts w:ascii="Times New Roman" w:eastAsia="Calibri" w:hAnsi="Times New Roman" w:cs="B Nazanin"/>
          <w:sz w:val="26"/>
          <w:szCs w:val="26"/>
          <w:rtl/>
          <w:lang w:bidi="fa-IR"/>
        </w:rPr>
        <w:t xml:space="preserve"> از </w:t>
      </w:r>
      <w:r w:rsidRPr="00D367DA">
        <w:rPr>
          <w:rFonts w:ascii="Times New Roman" w:eastAsia="Calibri" w:hAnsi="Times New Roman" w:cs="B Nazanin" w:hint="cs"/>
          <w:sz w:val="26"/>
          <w:szCs w:val="26"/>
          <w:rtl/>
          <w:lang w:bidi="fa-IR"/>
        </w:rPr>
        <w:t>ﺑﻬﺒﻮد</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ﻛﻤﻲ</w:t>
      </w:r>
      <w:r w:rsidRPr="00D367DA">
        <w:rPr>
          <w:rFonts w:ascii="Times New Roman" w:eastAsia="Calibri" w:hAnsi="Times New Roman" w:cs="B Nazanin"/>
          <w:sz w:val="26"/>
          <w:szCs w:val="26"/>
          <w:rtl/>
          <w:lang w:bidi="fa-IR"/>
        </w:rPr>
        <w:t xml:space="preserve"> و </w:t>
      </w:r>
      <w:r w:rsidRPr="00D367DA">
        <w:rPr>
          <w:rFonts w:ascii="Times New Roman" w:eastAsia="Calibri" w:hAnsi="Times New Roman" w:cs="B Nazanin" w:hint="cs"/>
          <w:sz w:val="26"/>
          <w:szCs w:val="26"/>
          <w:rtl/>
          <w:lang w:bidi="fa-IR"/>
        </w:rPr>
        <w:t>ﻛﻴﻔﻲ</w:t>
      </w:r>
      <w:r w:rsidRPr="00D367DA">
        <w:rPr>
          <w:rFonts w:ascii="Times New Roman" w:eastAsia="Calibri" w:hAnsi="Times New Roman" w:cs="B Nazanin"/>
          <w:sz w:val="26"/>
          <w:szCs w:val="26"/>
          <w:rtl/>
          <w:lang w:bidi="fa-IR"/>
        </w:rPr>
        <w:t xml:space="preserve"> آ</w:t>
      </w:r>
      <w:r w:rsidRPr="00D367DA">
        <w:rPr>
          <w:rFonts w:ascii="Times New Roman" w:eastAsia="Calibri" w:hAnsi="Times New Roman" w:cs="B Nazanin" w:hint="cs"/>
          <w:sz w:val="26"/>
          <w:szCs w:val="26"/>
          <w:rtl/>
          <w:lang w:bidi="fa-IR"/>
        </w:rPr>
        <w:t>ﻣﻮزش</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ﻋﻠﻤﻲ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ﻧﺸﺄت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ﮔﻴﺮد. ﭘﺲ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ﭘﻴﺪاﻳﺶ</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ﻓﻜﺮ</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ﻧﻮ</w:t>
      </w:r>
      <w:r w:rsidRPr="00D367DA">
        <w:rPr>
          <w:rFonts w:ascii="Times New Roman" w:eastAsia="Calibri" w:hAnsi="Times New Roman" w:cs="B Nazanin"/>
          <w:sz w:val="26"/>
          <w:szCs w:val="26"/>
          <w:rtl/>
          <w:lang w:bidi="fa-IR"/>
        </w:rPr>
        <w:t xml:space="preserve"> و ز</w:t>
      </w:r>
      <w:r w:rsidRPr="00D367DA">
        <w:rPr>
          <w:rFonts w:ascii="Times New Roman" w:eastAsia="Calibri" w:hAnsi="Times New Roman" w:cs="B Nazanin" w:hint="cs"/>
          <w:sz w:val="26"/>
          <w:szCs w:val="26"/>
          <w:rtl/>
          <w:lang w:bidi="fa-IR"/>
        </w:rPr>
        <w:t>ﻣﻴﻨﻪ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ﻫﺎي</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ﻋﻠﻤﻲ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ﺟﺪﻳﺪ</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ﻧﺠﻤـﺎد</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ﻓﺮﻫﻨﮕـﻲ</w:t>
      </w:r>
      <w:r w:rsidRPr="00D367DA">
        <w:rPr>
          <w:rFonts w:ascii="Times New Roman" w:eastAsia="Calibri" w:hAnsi="Times New Roman" w:cs="B Nazanin"/>
          <w:sz w:val="26"/>
          <w:szCs w:val="26"/>
          <w:rtl/>
          <w:lang w:bidi="fa-IR"/>
        </w:rPr>
        <w:t xml:space="preserve"> را از </w:t>
      </w:r>
      <w:r w:rsidRPr="00D367DA">
        <w:rPr>
          <w:rFonts w:ascii="Times New Roman" w:eastAsia="Calibri" w:hAnsi="Times New Roman" w:cs="B Nazanin" w:hint="cs"/>
          <w:sz w:val="26"/>
          <w:szCs w:val="26"/>
          <w:rtl/>
          <w:lang w:bidi="fa-IR"/>
        </w:rPr>
        <w:t>ﺑـﻴﻦ  می برد و پویایی فرهنگی ر جایگزین می کند (شیخی، 1380، 56-153).</w:t>
      </w:r>
    </w:p>
    <w:p w:rsidR="00D367DA" w:rsidRPr="00D367DA" w:rsidRDefault="00D367DA" w:rsidP="00D367DA">
      <w:pPr>
        <w:spacing w:after="200" w:line="360" w:lineRule="auto"/>
        <w:jc w:val="right"/>
        <w:rPr>
          <w:rFonts w:ascii="Times New Roman" w:eastAsia="Calibri" w:hAnsi="Times New Roman" w:cs="B Nazanin"/>
          <w:sz w:val="26"/>
          <w:szCs w:val="26"/>
          <w:rtl/>
          <w:lang w:bidi="fa-IR"/>
        </w:rPr>
      </w:pPr>
      <w:r w:rsidRPr="00D367DA">
        <w:rPr>
          <w:rFonts w:ascii="Times New Roman" w:eastAsia="Calibri" w:hAnsi="Times New Roman" w:cs="B Nazanin"/>
          <w:sz w:val="26"/>
          <w:szCs w:val="26"/>
          <w:rtl/>
          <w:lang w:bidi="fa-IR"/>
        </w:rPr>
        <w:t>دا</w:t>
      </w:r>
      <w:r w:rsidRPr="00D367DA">
        <w:rPr>
          <w:rFonts w:ascii="Times New Roman" w:eastAsia="Calibri" w:hAnsi="Times New Roman" w:cs="B Nazanin" w:hint="cs"/>
          <w:sz w:val="26"/>
          <w:szCs w:val="26"/>
          <w:rtl/>
          <w:lang w:bidi="fa-IR"/>
        </w:rPr>
        <w:t>ﻧﺸﮕﺎﻫﻬﺎ</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ﺑﻌﻨﻮان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ﻧﻬﺎدي</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ﻣﻮﺛﺮ</w:t>
      </w:r>
      <w:r w:rsidRPr="00D367DA">
        <w:rPr>
          <w:rFonts w:ascii="Times New Roman" w:eastAsia="Calibri" w:hAnsi="Times New Roman" w:cs="B Nazanin"/>
          <w:sz w:val="26"/>
          <w:szCs w:val="26"/>
          <w:rtl/>
          <w:lang w:bidi="fa-IR"/>
        </w:rPr>
        <w:t xml:space="preserve"> در </w:t>
      </w:r>
      <w:r w:rsidRPr="00D367DA">
        <w:rPr>
          <w:rFonts w:ascii="Times New Roman" w:eastAsia="Calibri" w:hAnsi="Times New Roman" w:cs="B Nazanin" w:hint="cs"/>
          <w:sz w:val="26"/>
          <w:szCs w:val="26"/>
          <w:rtl/>
          <w:lang w:bidi="fa-IR"/>
        </w:rPr>
        <w:t>ﺗﻮﺳﻌﻪ</w:t>
      </w:r>
      <w:r w:rsidRPr="00D367DA">
        <w:rPr>
          <w:rFonts w:ascii="Times New Roman" w:eastAsia="Calibri" w:hAnsi="Times New Roman" w:cs="B Nazanin"/>
          <w:sz w:val="26"/>
          <w:szCs w:val="26"/>
          <w:rtl/>
          <w:lang w:bidi="fa-IR"/>
        </w:rPr>
        <w:t xml:space="preserve"> ي </w:t>
      </w:r>
      <w:r w:rsidRPr="00D367DA">
        <w:rPr>
          <w:rFonts w:ascii="Times New Roman" w:eastAsia="Calibri" w:hAnsi="Times New Roman" w:cs="B Nazanin" w:hint="cs"/>
          <w:sz w:val="26"/>
          <w:szCs w:val="26"/>
          <w:rtl/>
          <w:lang w:bidi="fa-IR"/>
        </w:rPr>
        <w:t>ﻛﺸﻮر</w:t>
      </w:r>
      <w:r w:rsidRPr="00D367DA">
        <w:rPr>
          <w:rFonts w:ascii="Times New Roman" w:eastAsia="Calibri" w:hAnsi="Times New Roman" w:cs="B Nazanin"/>
          <w:sz w:val="26"/>
          <w:szCs w:val="26"/>
          <w:rtl/>
          <w:lang w:bidi="fa-IR"/>
        </w:rPr>
        <w:t xml:space="preserve"> در </w:t>
      </w:r>
      <w:r w:rsidRPr="00D367DA">
        <w:rPr>
          <w:rFonts w:ascii="Times New Roman" w:eastAsia="Calibri" w:hAnsi="Times New Roman" w:cs="B Nazanin" w:hint="cs"/>
          <w:sz w:val="26"/>
          <w:szCs w:val="26"/>
          <w:rtl/>
          <w:lang w:bidi="fa-IR"/>
        </w:rPr>
        <w:t>ﺟﺎﻣﻌﻪ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ﻧﻮﻳﻦ</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ﻳﺮان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ﻧﻬﺎدي</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ﻣﻮﺛﺮ</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ﻫﺴﺘﻨﺪ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ﺑﻌﻨﻮان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ﻣﺤﻠﻲ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ﺑﺮاي</w:t>
      </w:r>
      <w:r w:rsidRPr="00D367DA">
        <w:rPr>
          <w:rFonts w:ascii="Times New Roman" w:eastAsia="Calibri" w:hAnsi="Times New Roman" w:cs="B Nazanin"/>
          <w:sz w:val="26"/>
          <w:szCs w:val="26"/>
          <w:rtl/>
          <w:lang w:bidi="fa-IR"/>
        </w:rPr>
        <w:t xml:space="preserve"> آ</w:t>
      </w:r>
      <w:r w:rsidRPr="00D367DA">
        <w:rPr>
          <w:rFonts w:ascii="Times New Roman" w:eastAsia="Calibri" w:hAnsi="Times New Roman" w:cs="B Nazanin" w:hint="cs"/>
          <w:sz w:val="26"/>
          <w:szCs w:val="26"/>
          <w:rtl/>
          <w:lang w:bidi="fa-IR"/>
        </w:rPr>
        <w:t>ﻣﻮزش</w:t>
      </w:r>
      <w:r w:rsidRPr="00D367DA">
        <w:rPr>
          <w:rFonts w:ascii="Times New Roman" w:eastAsia="Calibri" w:hAnsi="Times New Roman" w:cs="B Nazanin"/>
          <w:sz w:val="26"/>
          <w:szCs w:val="26"/>
          <w:rtl/>
          <w:lang w:bidi="fa-IR"/>
        </w:rPr>
        <w:t xml:space="preserve"> و </w:t>
      </w:r>
      <w:r w:rsidRPr="00D367DA">
        <w:rPr>
          <w:rFonts w:ascii="Times New Roman" w:eastAsia="Calibri" w:hAnsi="Times New Roman" w:cs="B Nazanin" w:hint="cs"/>
          <w:sz w:val="26"/>
          <w:szCs w:val="26"/>
          <w:rtl/>
          <w:lang w:bidi="fa-IR"/>
        </w:rPr>
        <w:t>ﭘﺮورش</w:t>
      </w:r>
      <w:r w:rsidRPr="00D367DA">
        <w:rPr>
          <w:rFonts w:ascii="Times New Roman" w:eastAsia="Calibri" w:hAnsi="Times New Roman" w:cs="B Nazanin"/>
          <w:sz w:val="26"/>
          <w:szCs w:val="26"/>
          <w:rtl/>
          <w:lang w:bidi="fa-IR"/>
        </w:rPr>
        <w:t xml:space="preserve"> در </w:t>
      </w:r>
      <w:r w:rsidRPr="00D367DA">
        <w:rPr>
          <w:rFonts w:ascii="Times New Roman" w:eastAsia="Calibri" w:hAnsi="Times New Roman" w:cs="B Nazanin" w:hint="cs"/>
          <w:sz w:val="26"/>
          <w:szCs w:val="26"/>
          <w:rtl/>
          <w:lang w:bidi="fa-IR"/>
        </w:rPr>
        <w:t>ﺳـﻄﺢ</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ﻋﺎﻟﻲ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ﻫﺴﺘﻨﺪ</w:t>
      </w:r>
      <w:r w:rsidRPr="00D367DA">
        <w:rPr>
          <w:rFonts w:ascii="Times New Roman" w:eastAsia="Calibri" w:hAnsi="Times New Roman" w:cs="B Nazanin"/>
          <w:sz w:val="26"/>
          <w:szCs w:val="26"/>
          <w:rtl/>
          <w:lang w:bidi="fa-IR"/>
        </w:rPr>
        <w:t xml:space="preserve"> و </w:t>
      </w:r>
      <w:r w:rsidRPr="00D367DA">
        <w:rPr>
          <w:rFonts w:ascii="Times New Roman" w:eastAsia="Calibri" w:hAnsi="Times New Roman" w:cs="B Nazanin" w:hint="cs"/>
          <w:sz w:val="26"/>
          <w:szCs w:val="26"/>
          <w:rtl/>
          <w:lang w:bidi="fa-IR"/>
        </w:rPr>
        <w:t>ﻧﻘﺶ</w:t>
      </w:r>
      <w:r w:rsidRPr="00D367DA">
        <w:rPr>
          <w:rFonts w:ascii="Times New Roman" w:eastAsia="Calibri" w:hAnsi="Times New Roman" w:cs="B Nazanin"/>
          <w:sz w:val="26"/>
          <w:szCs w:val="26"/>
          <w:rtl/>
          <w:lang w:bidi="fa-IR"/>
        </w:rPr>
        <w:t xml:space="preserve"> د</w:t>
      </w:r>
      <w:r w:rsidRPr="00D367DA">
        <w:rPr>
          <w:rFonts w:ascii="Times New Roman" w:eastAsia="Calibri" w:hAnsi="Times New Roman" w:cs="B Nazanin" w:hint="cs"/>
          <w:sz w:val="26"/>
          <w:szCs w:val="26"/>
          <w:rtl/>
          <w:lang w:bidi="fa-IR"/>
        </w:rPr>
        <w:t>ﻳﮕﺮي</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ﻋﻬﺪه</w:t>
      </w:r>
      <w:r w:rsidRPr="00D367DA">
        <w:rPr>
          <w:rFonts w:ascii="Times New Roman" w:eastAsia="Calibri" w:hAnsi="Times New Roman" w:cs="B Nazanin"/>
          <w:sz w:val="26"/>
          <w:szCs w:val="26"/>
          <w:rtl/>
          <w:lang w:bidi="fa-IR"/>
        </w:rPr>
        <w:t xml:space="preserve"> دار</w:t>
      </w:r>
      <w:r w:rsidRPr="00D367DA">
        <w:rPr>
          <w:rFonts w:ascii="Times New Roman" w:eastAsia="Calibri" w:hAnsi="Times New Roman" w:cs="B Nazanin" w:hint="cs"/>
          <w:sz w:val="26"/>
          <w:szCs w:val="26"/>
          <w:rtl/>
          <w:lang w:bidi="fa-IR"/>
        </w:rPr>
        <w:t>ﻧﺪ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ﺗﺮﺑﻴﺖ</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ﻛﺎرﺷﻨﺎس</w:t>
      </w:r>
      <w:r w:rsidRPr="00D367DA">
        <w:rPr>
          <w:rFonts w:ascii="Times New Roman" w:eastAsia="Calibri" w:hAnsi="Times New Roman" w:cs="B Nazanin"/>
          <w:sz w:val="26"/>
          <w:szCs w:val="26"/>
          <w:rtl/>
          <w:lang w:bidi="fa-IR"/>
        </w:rPr>
        <w:t xml:space="preserve"> در </w:t>
      </w:r>
      <w:r w:rsidRPr="00D367DA">
        <w:rPr>
          <w:rFonts w:ascii="Times New Roman" w:eastAsia="Calibri" w:hAnsi="Times New Roman" w:cs="B Nazanin" w:hint="cs"/>
          <w:sz w:val="26"/>
          <w:szCs w:val="26"/>
          <w:rtl/>
          <w:lang w:bidi="fa-IR"/>
        </w:rPr>
        <w:t>ﺗﻤﺎم</w:t>
      </w:r>
      <w:r w:rsidRPr="00D367DA">
        <w:rPr>
          <w:rFonts w:ascii="Times New Roman" w:eastAsia="Calibri" w:hAnsi="Times New Roman" w:cs="B Nazanin"/>
          <w:sz w:val="26"/>
          <w:szCs w:val="26"/>
          <w:rtl/>
          <w:lang w:bidi="fa-IR"/>
        </w:rPr>
        <w:t xml:space="preserve"> ز</w:t>
      </w:r>
      <w:r w:rsidRPr="00D367DA">
        <w:rPr>
          <w:rFonts w:ascii="Times New Roman" w:eastAsia="Calibri" w:hAnsi="Times New Roman" w:cs="B Nazanin" w:hint="cs"/>
          <w:sz w:val="26"/>
          <w:szCs w:val="26"/>
          <w:rtl/>
          <w:lang w:bidi="fa-IR"/>
        </w:rPr>
        <w:t>ﻣﻴﻨﻪ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های خدماتی، علمی، فنی است(منصوری، 1380، 136-98).</w:t>
      </w:r>
    </w:p>
    <w:p w:rsidR="00D367DA" w:rsidRPr="00D367DA" w:rsidRDefault="00D367DA" w:rsidP="00D367DA">
      <w:pPr>
        <w:bidi/>
        <w:spacing w:after="200" w:line="360" w:lineRule="auto"/>
        <w:jc w:val="both"/>
        <w:rPr>
          <w:rFonts w:ascii="Times New Roman" w:eastAsia="Calibri" w:hAnsi="Times New Roman" w:cs="B Nazanin"/>
          <w:sz w:val="26"/>
          <w:szCs w:val="26"/>
          <w:rtl/>
          <w:lang w:bidi="fa-IR"/>
        </w:rPr>
      </w:pPr>
      <w:r w:rsidRPr="00D367DA">
        <w:rPr>
          <w:rFonts w:ascii="Times New Roman" w:eastAsia="Calibri" w:hAnsi="Times New Roman" w:cs="B Nazanin" w:hint="cs"/>
          <w:sz w:val="26"/>
          <w:szCs w:val="26"/>
          <w:rtl/>
          <w:lang w:bidi="fa-IR"/>
        </w:rPr>
        <w:t>عمده</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ﺗﺮﻳﻦ</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ﻫﺪف</w:t>
      </w:r>
      <w:r w:rsidRPr="00D367DA">
        <w:rPr>
          <w:rFonts w:ascii="Times New Roman" w:eastAsia="Calibri" w:hAnsi="Times New Roman" w:cs="B Nazanin"/>
          <w:sz w:val="26"/>
          <w:szCs w:val="26"/>
          <w:rtl/>
          <w:lang w:bidi="fa-IR"/>
        </w:rPr>
        <w:t xml:space="preserve"> دا</w:t>
      </w:r>
      <w:r w:rsidRPr="00D367DA">
        <w:rPr>
          <w:rFonts w:ascii="Times New Roman" w:eastAsia="Calibri" w:hAnsi="Times New Roman" w:cs="B Nazanin" w:hint="cs"/>
          <w:sz w:val="26"/>
          <w:szCs w:val="26"/>
          <w:rtl/>
          <w:lang w:bidi="fa-IR"/>
        </w:rPr>
        <w:t>ﻧﺸﮕﺎه</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ﺗﻮﺳﻌﻪ</w:t>
      </w:r>
      <w:r w:rsidRPr="00D367DA">
        <w:rPr>
          <w:rFonts w:ascii="Times New Roman" w:eastAsia="Calibri" w:hAnsi="Times New Roman" w:cs="B Nazanin"/>
          <w:sz w:val="26"/>
          <w:szCs w:val="26"/>
          <w:rtl/>
          <w:lang w:bidi="fa-IR"/>
        </w:rPr>
        <w:t xml:space="preserve">ي </w:t>
      </w:r>
      <w:r w:rsidRPr="00D367DA">
        <w:rPr>
          <w:rFonts w:ascii="Times New Roman" w:eastAsia="Calibri" w:hAnsi="Times New Roman" w:cs="B Nazanin" w:hint="cs"/>
          <w:sz w:val="26"/>
          <w:szCs w:val="26"/>
          <w:rtl/>
          <w:lang w:bidi="fa-IR"/>
        </w:rPr>
        <w:t>ﺗﻜﻨﻮﻟﻮژي</w:t>
      </w:r>
      <w:r w:rsidRPr="00D367DA">
        <w:rPr>
          <w:rFonts w:ascii="Times New Roman" w:eastAsia="Calibri" w:hAnsi="Times New Roman" w:cs="B Nazanin"/>
          <w:sz w:val="26"/>
          <w:szCs w:val="26"/>
          <w:rtl/>
          <w:lang w:bidi="fa-IR"/>
        </w:rPr>
        <w:t xml:space="preserve"> و </w:t>
      </w:r>
      <w:r w:rsidRPr="00D367DA">
        <w:rPr>
          <w:rFonts w:ascii="Times New Roman" w:eastAsia="Calibri" w:hAnsi="Times New Roman" w:cs="B Nazanin" w:hint="cs"/>
          <w:sz w:val="26"/>
          <w:szCs w:val="26"/>
          <w:rtl/>
          <w:lang w:bidi="fa-IR"/>
        </w:rPr>
        <w:t>ﺗﻮﺳﻌﻪ</w:t>
      </w:r>
      <w:r w:rsidRPr="00D367DA">
        <w:rPr>
          <w:rFonts w:ascii="Times New Roman" w:eastAsia="Calibri" w:hAnsi="Times New Roman" w:cs="B Nazanin"/>
          <w:sz w:val="26"/>
          <w:szCs w:val="26"/>
          <w:rtl/>
          <w:lang w:bidi="fa-IR"/>
        </w:rPr>
        <w:t xml:space="preserve"> ي </w:t>
      </w:r>
      <w:r w:rsidRPr="00D367DA">
        <w:rPr>
          <w:rFonts w:ascii="Times New Roman" w:eastAsia="Calibri" w:hAnsi="Times New Roman" w:cs="B Nazanin" w:hint="cs"/>
          <w:sz w:val="26"/>
          <w:szCs w:val="26"/>
          <w:rtl/>
          <w:lang w:bidi="fa-IR"/>
        </w:rPr>
        <w:t>علو</w:t>
      </w:r>
      <w:r w:rsidRPr="00D367DA">
        <w:rPr>
          <w:rFonts w:ascii="Times New Roman" w:eastAsia="Calibri" w:hAnsi="Times New Roman" w:cs="B Nazanin"/>
          <w:sz w:val="26"/>
          <w:szCs w:val="26"/>
          <w:rtl/>
          <w:lang w:bidi="fa-IR"/>
        </w:rPr>
        <w:t xml:space="preserve">م در </w:t>
      </w:r>
      <w:r w:rsidRPr="00D367DA">
        <w:rPr>
          <w:rFonts w:ascii="Times New Roman" w:eastAsia="Calibri" w:hAnsi="Times New Roman" w:cs="B Nazanin" w:hint="cs"/>
          <w:sz w:val="26"/>
          <w:szCs w:val="26"/>
          <w:rtl/>
          <w:lang w:bidi="fa-IR"/>
        </w:rPr>
        <w:t>ﭘﺎﺳﺦ</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ﺑـﻪ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ﻧﻴﺎزﻫـﺎي</w:t>
      </w:r>
      <w:r w:rsidRPr="00D367DA">
        <w:rPr>
          <w:rFonts w:ascii="Times New Roman" w:eastAsia="Calibri" w:hAnsi="Times New Roman" w:cs="B Nazanin"/>
          <w:sz w:val="26"/>
          <w:szCs w:val="26"/>
          <w:rtl/>
          <w:lang w:bidi="fa-IR"/>
        </w:rPr>
        <w:t xml:space="preserve"> روز، </w:t>
      </w:r>
      <w:r w:rsidRPr="00D367DA">
        <w:rPr>
          <w:rFonts w:ascii="Times New Roman" w:eastAsia="Calibri" w:hAnsi="Times New Roman" w:cs="B Nazanin" w:hint="cs"/>
          <w:sz w:val="26"/>
          <w:szCs w:val="26"/>
          <w:rtl/>
          <w:lang w:bidi="fa-IR"/>
        </w:rPr>
        <w:t>ﭘـﮋوﻫﺶ</w:t>
      </w:r>
      <w:r w:rsidRPr="00D367DA">
        <w:rPr>
          <w:rFonts w:ascii="Times New Roman" w:eastAsia="Calibri" w:hAnsi="Times New Roman" w:cs="B Nazanin"/>
          <w:sz w:val="26"/>
          <w:szCs w:val="26"/>
          <w:rtl/>
          <w:lang w:bidi="fa-IR"/>
        </w:rPr>
        <w:t xml:space="preserve"> و </w:t>
      </w:r>
      <w:r w:rsidRPr="00D367DA">
        <w:rPr>
          <w:rFonts w:ascii="Times New Roman" w:eastAsia="Calibri" w:hAnsi="Times New Roman" w:cs="B Nazanin" w:hint="cs"/>
          <w:sz w:val="26"/>
          <w:szCs w:val="26"/>
          <w:rtl/>
          <w:lang w:bidi="fa-IR"/>
        </w:rPr>
        <w:t>ﺗﺤﻘﻴـﻖ</w:t>
      </w:r>
      <w:r w:rsidRPr="00D367DA">
        <w:rPr>
          <w:rFonts w:ascii="Times New Roman" w:eastAsia="Calibri" w:hAnsi="Times New Roman" w:cs="B Nazanin"/>
          <w:sz w:val="26"/>
          <w:szCs w:val="26"/>
          <w:rtl/>
          <w:lang w:bidi="fa-IR"/>
        </w:rPr>
        <w:t xml:space="preserve"> در </w:t>
      </w:r>
      <w:r w:rsidRPr="00D367DA">
        <w:rPr>
          <w:rFonts w:ascii="Times New Roman" w:eastAsia="Calibri" w:hAnsi="Times New Roman" w:cs="B Nazanin" w:hint="cs"/>
          <w:sz w:val="26"/>
          <w:szCs w:val="26"/>
          <w:rtl/>
          <w:lang w:bidi="fa-IR"/>
        </w:rPr>
        <w:t>ﻳـﺎﻓﺘﻦ</w:t>
      </w:r>
      <w:r w:rsidRPr="00D367DA">
        <w:rPr>
          <w:rFonts w:ascii="Times New Roman" w:eastAsia="Calibri" w:hAnsi="Times New Roman" w:cs="B Nazanin"/>
          <w:sz w:val="26"/>
          <w:szCs w:val="26"/>
          <w:rtl/>
          <w:lang w:bidi="fa-IR"/>
        </w:rPr>
        <w:t xml:space="preserve"> ارز</w:t>
      </w:r>
      <w:r w:rsidRPr="00D367DA">
        <w:rPr>
          <w:rFonts w:ascii="Times New Roman" w:eastAsia="Calibri" w:hAnsi="Times New Roman" w:cs="B Nazanin" w:hint="cs"/>
          <w:sz w:val="26"/>
          <w:szCs w:val="26"/>
          <w:rtl/>
          <w:lang w:bidi="fa-IR"/>
        </w:rPr>
        <w:t>ﺷـﻬا</w:t>
      </w:r>
      <w:r w:rsidRPr="00D367DA">
        <w:rPr>
          <w:rFonts w:ascii="Times New Roman" w:eastAsia="Calibri" w:hAnsi="Times New Roman" w:cs="B Nazanin"/>
          <w:sz w:val="26"/>
          <w:szCs w:val="26"/>
          <w:rtl/>
          <w:lang w:bidi="fa-IR"/>
        </w:rPr>
        <w:t xml:space="preserve">ي </w:t>
      </w:r>
      <w:r w:rsidRPr="00D367DA">
        <w:rPr>
          <w:rFonts w:ascii="Times New Roman" w:eastAsia="Calibri" w:hAnsi="Times New Roman" w:cs="B Nazanin" w:hint="cs"/>
          <w:sz w:val="26"/>
          <w:szCs w:val="26"/>
          <w:rtl/>
          <w:lang w:bidi="fa-IR"/>
        </w:rPr>
        <w:t>ﻏﺎﻟـﺐ</w:t>
      </w:r>
      <w:r w:rsidRPr="00D367DA">
        <w:rPr>
          <w:rFonts w:ascii="Times New Roman" w:eastAsia="Calibri" w:hAnsi="Times New Roman" w:cs="B Nazanin"/>
          <w:sz w:val="26"/>
          <w:szCs w:val="26"/>
          <w:rtl/>
          <w:lang w:bidi="fa-IR"/>
        </w:rPr>
        <w:t xml:space="preserve"> در  </w:t>
      </w:r>
      <w:r w:rsidRPr="00D367DA">
        <w:rPr>
          <w:rFonts w:ascii="Times New Roman" w:eastAsia="Calibri" w:hAnsi="Times New Roman" w:cs="B Nazanin" w:hint="cs"/>
          <w:sz w:val="26"/>
          <w:szCs w:val="26"/>
          <w:rtl/>
          <w:lang w:bidi="fa-IR"/>
        </w:rPr>
        <w:t>ﺟﺎﻣﻌﻪ،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ﺑﻌﻤﻞ</w:t>
      </w:r>
      <w:r w:rsidRPr="00D367DA">
        <w:rPr>
          <w:rFonts w:ascii="Times New Roman" w:eastAsia="Calibri" w:hAnsi="Times New Roman" w:cs="B Nazanin"/>
          <w:sz w:val="26"/>
          <w:szCs w:val="26"/>
          <w:rtl/>
          <w:lang w:bidi="fa-IR"/>
        </w:rPr>
        <w:t xml:space="preserve"> درآوردن ارز</w:t>
      </w:r>
      <w:r w:rsidRPr="00D367DA">
        <w:rPr>
          <w:rFonts w:ascii="Times New Roman" w:eastAsia="Calibri" w:hAnsi="Times New Roman" w:cs="B Nazanin" w:hint="cs"/>
          <w:sz w:val="26"/>
          <w:szCs w:val="26"/>
          <w:rtl/>
          <w:lang w:bidi="fa-IR"/>
        </w:rPr>
        <w:t>ﺷﻬﺎ</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ﺑﺎ</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ﺳﺘﻔﺎده</w:t>
      </w:r>
      <w:r w:rsidRPr="00D367DA">
        <w:rPr>
          <w:rFonts w:ascii="Times New Roman" w:eastAsia="Calibri" w:hAnsi="Times New Roman" w:cs="B Nazanin"/>
          <w:sz w:val="26"/>
          <w:szCs w:val="26"/>
          <w:rtl/>
          <w:lang w:bidi="fa-IR"/>
        </w:rPr>
        <w:t xml:space="preserve"> از رو</w:t>
      </w:r>
      <w:r w:rsidRPr="00D367DA">
        <w:rPr>
          <w:rFonts w:ascii="Times New Roman" w:eastAsia="Calibri" w:hAnsi="Times New Roman" w:cs="B Nazanin" w:hint="cs"/>
          <w:sz w:val="26"/>
          <w:szCs w:val="26"/>
          <w:rtl/>
          <w:lang w:bidi="fa-IR"/>
        </w:rPr>
        <w:t>ﺷﻬﺎ</w:t>
      </w:r>
      <w:r w:rsidRPr="00D367DA">
        <w:rPr>
          <w:rFonts w:ascii="Times New Roman" w:eastAsia="Calibri" w:hAnsi="Times New Roman" w:cs="B Nazanin"/>
          <w:sz w:val="26"/>
          <w:szCs w:val="26"/>
          <w:rtl/>
          <w:lang w:bidi="fa-IR"/>
        </w:rPr>
        <w:t xml:space="preserve"> و</w:t>
      </w:r>
      <w:r w:rsidRPr="00D367DA">
        <w:rPr>
          <w:rFonts w:ascii="Times New Roman" w:eastAsia="Calibri" w:hAnsi="Times New Roman" w:cs="B Nazanin" w:hint="cs"/>
          <w:sz w:val="26"/>
          <w:szCs w:val="26"/>
          <w:rtl/>
          <w:lang w:bidi="fa-IR"/>
        </w:rPr>
        <w:t>ﺗﺤﻘﻴﻖ</w:t>
      </w:r>
      <w:r w:rsidRPr="00D367DA">
        <w:rPr>
          <w:rFonts w:ascii="Times New Roman" w:eastAsia="Calibri" w:hAnsi="Times New Roman" w:cs="B Nazanin"/>
          <w:sz w:val="26"/>
          <w:szCs w:val="26"/>
          <w:rtl/>
          <w:lang w:bidi="fa-IR"/>
        </w:rPr>
        <w:t xml:space="preserve"> در ز</w:t>
      </w:r>
      <w:r w:rsidRPr="00D367DA">
        <w:rPr>
          <w:rFonts w:ascii="Times New Roman" w:eastAsia="Calibri" w:hAnsi="Times New Roman" w:cs="B Nazanin" w:hint="cs"/>
          <w:sz w:val="26"/>
          <w:szCs w:val="26"/>
          <w:rtl/>
          <w:lang w:bidi="fa-IR"/>
        </w:rPr>
        <w:t>ﻣﻴﻨﻪﻫﺎي</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ﺷﺘﻐﺎل</w:t>
      </w:r>
      <w:r w:rsidRPr="00D367DA">
        <w:rPr>
          <w:rFonts w:ascii="Times New Roman" w:eastAsia="Calibri" w:hAnsi="Times New Roman" w:cs="B Nazanin"/>
          <w:sz w:val="26"/>
          <w:szCs w:val="26"/>
          <w:rtl/>
          <w:lang w:bidi="fa-IR"/>
        </w:rPr>
        <w:t xml:space="preserve"> در </w:t>
      </w:r>
      <w:r w:rsidRPr="00D367DA">
        <w:rPr>
          <w:rFonts w:ascii="Times New Roman" w:eastAsia="Calibri" w:hAnsi="Times New Roman" w:cs="B Nazanin" w:hint="cs"/>
          <w:sz w:val="26"/>
          <w:szCs w:val="26"/>
          <w:rtl/>
          <w:lang w:bidi="fa-IR"/>
        </w:rPr>
        <w:t>ﺑﺎزارﻛﺎر</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 xml:space="preserve">ﺳﺖ. </w:t>
      </w:r>
      <w:r w:rsidRPr="00D367DA">
        <w:rPr>
          <w:rFonts w:ascii="Times New Roman" w:eastAsia="Calibri" w:hAnsi="Times New Roman" w:cs="B Nazanin"/>
          <w:sz w:val="26"/>
          <w:szCs w:val="26"/>
          <w:rtl/>
          <w:lang w:bidi="fa-IR"/>
        </w:rPr>
        <w:t>دا</w:t>
      </w:r>
      <w:r w:rsidRPr="00D367DA">
        <w:rPr>
          <w:rFonts w:ascii="Times New Roman" w:eastAsia="Calibri" w:hAnsi="Times New Roman" w:cs="B Nazanin" w:hint="cs"/>
          <w:sz w:val="26"/>
          <w:szCs w:val="26"/>
          <w:rtl/>
          <w:lang w:bidi="fa-IR"/>
        </w:rPr>
        <w:t>ﻧﺸﮕﺎه</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ﺑﺎز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ﻫﻢ</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ﻣﺘـﺎﺛﺮ</w:t>
      </w:r>
      <w:r w:rsidRPr="00D367DA">
        <w:rPr>
          <w:rFonts w:ascii="Times New Roman" w:eastAsia="Calibri" w:hAnsi="Times New Roman" w:cs="B Nazanin"/>
          <w:sz w:val="26"/>
          <w:szCs w:val="26"/>
          <w:rtl/>
          <w:lang w:bidi="fa-IR"/>
        </w:rPr>
        <w:t xml:space="preserve"> از </w:t>
      </w:r>
      <w:r w:rsidRPr="00D367DA">
        <w:rPr>
          <w:rFonts w:ascii="Times New Roman" w:eastAsia="Calibri" w:hAnsi="Times New Roman" w:cs="B Nazanin" w:hint="cs"/>
          <w:sz w:val="26"/>
          <w:szCs w:val="26"/>
          <w:rtl/>
          <w:lang w:bidi="fa-IR"/>
        </w:rPr>
        <w:t>ﻧﻴـﺎز</w:t>
      </w:r>
      <w:r w:rsidRPr="00D367DA">
        <w:rPr>
          <w:rFonts w:ascii="Times New Roman" w:eastAsia="Calibri" w:hAnsi="Times New Roman" w:cs="B Nazanin"/>
          <w:sz w:val="26"/>
          <w:szCs w:val="26"/>
          <w:rtl/>
          <w:lang w:bidi="fa-IR"/>
        </w:rPr>
        <w:t xml:space="preserve"> د</w:t>
      </w:r>
      <w:r w:rsidRPr="00D367DA">
        <w:rPr>
          <w:rFonts w:ascii="Times New Roman" w:eastAsia="Calibri" w:hAnsi="Times New Roman" w:cs="B Nazanin" w:hint="cs"/>
          <w:sz w:val="26"/>
          <w:szCs w:val="26"/>
          <w:rtl/>
          <w:lang w:bidi="fa-IR"/>
        </w:rPr>
        <w:t>اﻧﺸـﺠﻮﻳﺎن،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ﻣﺎﻫﻴﺖ</w:t>
      </w:r>
      <w:r w:rsidRPr="00D367DA">
        <w:rPr>
          <w:rFonts w:ascii="Times New Roman" w:eastAsia="Calibri" w:hAnsi="Times New Roman" w:cs="B Nazanin"/>
          <w:sz w:val="26"/>
          <w:szCs w:val="26"/>
          <w:rtl/>
          <w:lang w:bidi="fa-IR"/>
        </w:rPr>
        <w:t xml:space="preserve"> و </w:t>
      </w:r>
      <w:r w:rsidRPr="00D367DA">
        <w:rPr>
          <w:rFonts w:ascii="Times New Roman" w:eastAsia="Calibri" w:hAnsi="Times New Roman" w:cs="B Nazanin" w:hint="cs"/>
          <w:sz w:val="26"/>
          <w:szCs w:val="26"/>
          <w:rtl/>
          <w:lang w:bidi="fa-IR"/>
        </w:rPr>
        <w:t>ﻧﻴﺎز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ﺟﺎﻣﻌﻪ</w:t>
      </w:r>
      <w:r w:rsidRPr="00D367DA">
        <w:rPr>
          <w:rFonts w:ascii="Times New Roman" w:eastAsia="Calibri" w:hAnsi="Times New Roman" w:cs="B Nazanin"/>
          <w:sz w:val="26"/>
          <w:szCs w:val="26"/>
          <w:rtl/>
          <w:lang w:bidi="fa-IR"/>
        </w:rPr>
        <w:t xml:space="preserve"> و </w:t>
      </w:r>
      <w:r w:rsidRPr="00D367DA">
        <w:rPr>
          <w:rFonts w:ascii="Times New Roman" w:eastAsia="Calibri" w:hAnsi="Times New Roman" w:cs="B Nazanin" w:hint="cs"/>
          <w:sz w:val="26"/>
          <w:szCs w:val="26"/>
          <w:rtl/>
          <w:lang w:bidi="fa-IR"/>
        </w:rPr>
        <w:t>ﺳﻴﺴﺘﻢ</w:t>
      </w:r>
      <w:r w:rsidRPr="00D367DA">
        <w:rPr>
          <w:rFonts w:ascii="Times New Roman" w:eastAsia="Calibri" w:hAnsi="Times New Roman" w:cs="B Nazanin"/>
          <w:sz w:val="26"/>
          <w:szCs w:val="26"/>
          <w:rtl/>
          <w:lang w:bidi="fa-IR"/>
        </w:rPr>
        <w:t xml:space="preserve"> ارز</w:t>
      </w:r>
      <w:r w:rsidRPr="00D367DA">
        <w:rPr>
          <w:rFonts w:ascii="Times New Roman" w:eastAsia="Calibri" w:hAnsi="Times New Roman" w:cs="B Nazanin" w:hint="cs"/>
          <w:sz w:val="26"/>
          <w:szCs w:val="26"/>
          <w:rtl/>
          <w:lang w:bidi="fa-IR"/>
        </w:rPr>
        <w:t>ﺷﻬﺎي</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ﻣﻮﺟﻮد</w:t>
      </w:r>
      <w:r w:rsidRPr="00D367DA">
        <w:rPr>
          <w:rFonts w:ascii="Times New Roman" w:eastAsia="Calibri" w:hAnsi="Times New Roman" w:cs="B Nazanin"/>
          <w:sz w:val="26"/>
          <w:szCs w:val="26"/>
          <w:rtl/>
          <w:lang w:bidi="fa-IR"/>
        </w:rPr>
        <w:t xml:space="preserve"> درآن ا</w:t>
      </w:r>
      <w:r w:rsidRPr="00D367DA">
        <w:rPr>
          <w:rFonts w:ascii="Times New Roman" w:eastAsia="Calibri" w:hAnsi="Times New Roman" w:cs="B Nazanin" w:hint="cs"/>
          <w:sz w:val="26"/>
          <w:szCs w:val="26"/>
          <w:rtl/>
          <w:lang w:bidi="fa-IR"/>
        </w:rPr>
        <w:t>ﺳﺖ (ﺑﺮﻧﺠﻲ،ﺑﻲتا</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57). ﻳﻜﻲ</w:t>
      </w:r>
      <w:r w:rsidRPr="00D367DA">
        <w:rPr>
          <w:rFonts w:ascii="Times New Roman" w:eastAsia="Calibri" w:hAnsi="Times New Roman" w:cs="B Nazanin"/>
          <w:sz w:val="26"/>
          <w:szCs w:val="26"/>
          <w:rtl/>
          <w:lang w:bidi="fa-IR"/>
        </w:rPr>
        <w:t xml:space="preserve"> از </w:t>
      </w:r>
      <w:r w:rsidRPr="00D367DA">
        <w:rPr>
          <w:rFonts w:ascii="Times New Roman" w:eastAsia="Calibri" w:hAnsi="Times New Roman" w:cs="B Nazanin" w:hint="cs"/>
          <w:sz w:val="26"/>
          <w:szCs w:val="26"/>
          <w:rtl/>
          <w:lang w:bidi="fa-IR"/>
        </w:rPr>
        <w:t>ﻋﻤﺪه</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ﺗﺮﻳﻦ</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ﻣﻮاﻧﻊ</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ﺗﻮﺳﻌﻪ</w:t>
      </w:r>
      <w:r w:rsidRPr="00D367DA">
        <w:rPr>
          <w:rFonts w:ascii="Times New Roman" w:eastAsia="Calibri" w:hAnsi="Times New Roman" w:cs="B Nazanin"/>
          <w:sz w:val="26"/>
          <w:szCs w:val="26"/>
          <w:rtl/>
          <w:lang w:bidi="fa-IR"/>
        </w:rPr>
        <w:t xml:space="preserve"> اي در ز</w:t>
      </w:r>
      <w:r w:rsidRPr="00D367DA">
        <w:rPr>
          <w:rFonts w:ascii="Times New Roman" w:eastAsia="Calibri" w:hAnsi="Times New Roman" w:cs="B Nazanin" w:hint="cs"/>
          <w:sz w:val="26"/>
          <w:szCs w:val="26"/>
          <w:rtl/>
          <w:lang w:bidi="fa-IR"/>
        </w:rPr>
        <w:t>ﻣﻴﻨﻪ</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ﺷﺘﻐﺎل</w:t>
      </w:r>
      <w:r w:rsidRPr="00D367DA">
        <w:rPr>
          <w:rFonts w:ascii="Times New Roman" w:eastAsia="Calibri" w:hAnsi="Times New Roman" w:cs="B Nazanin"/>
          <w:sz w:val="26"/>
          <w:szCs w:val="26"/>
          <w:rtl/>
          <w:lang w:bidi="fa-IR"/>
        </w:rPr>
        <w:t xml:space="preserve"> ز</w:t>
      </w:r>
      <w:r w:rsidRPr="00D367DA">
        <w:rPr>
          <w:rFonts w:ascii="Times New Roman" w:eastAsia="Calibri" w:hAnsi="Times New Roman" w:cs="B Nazanin" w:hint="cs"/>
          <w:sz w:val="26"/>
          <w:szCs w:val="26"/>
          <w:rtl/>
          <w:lang w:bidi="fa-IR"/>
        </w:rPr>
        <w:t>ﻧﺎن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ﻣﺎﻧﻊ</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ﺟﺘﻤﺎﻋﻲ</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ﺳﺖ</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ﻣﻬﻤﺘﺮﻳﻦ</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ﻣﺴﺄﻟﻪ</w:t>
      </w:r>
      <w:r w:rsidRPr="00D367DA">
        <w:rPr>
          <w:rFonts w:ascii="Times New Roman" w:eastAsia="Calibri" w:hAnsi="Times New Roman" w:cs="B Nazanin"/>
          <w:sz w:val="26"/>
          <w:szCs w:val="26"/>
          <w:rtl/>
          <w:lang w:bidi="fa-IR"/>
        </w:rPr>
        <w:t xml:space="preserve"> آن آ</w:t>
      </w:r>
      <w:r w:rsidRPr="00D367DA">
        <w:rPr>
          <w:rFonts w:ascii="Times New Roman" w:eastAsia="Calibri" w:hAnsi="Times New Roman" w:cs="B Nazanin" w:hint="cs"/>
          <w:sz w:val="26"/>
          <w:szCs w:val="26"/>
          <w:rtl/>
          <w:lang w:bidi="fa-IR"/>
        </w:rPr>
        <w:t>ﻣﻮزش</w:t>
      </w:r>
      <w:r w:rsidRPr="00D367DA">
        <w:rPr>
          <w:rFonts w:ascii="Times New Roman" w:eastAsia="Calibri" w:hAnsi="Times New Roman" w:cs="B Nazanin"/>
          <w:sz w:val="26"/>
          <w:szCs w:val="26"/>
          <w:rtl/>
          <w:lang w:bidi="fa-IR"/>
        </w:rPr>
        <w:t xml:space="preserve"> ز</w:t>
      </w:r>
      <w:r w:rsidRPr="00D367DA">
        <w:rPr>
          <w:rFonts w:ascii="Times New Roman" w:eastAsia="Calibri" w:hAnsi="Times New Roman" w:cs="B Nazanin" w:hint="cs"/>
          <w:sz w:val="26"/>
          <w:szCs w:val="26"/>
          <w:rtl/>
          <w:lang w:bidi="fa-IR"/>
        </w:rPr>
        <w:t>ﻧﺎن</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ﺳﺖ</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ﻋﺪم</w:t>
      </w:r>
      <w:r w:rsidRPr="00D367DA">
        <w:rPr>
          <w:rFonts w:ascii="Times New Roman" w:eastAsia="Calibri" w:hAnsi="Times New Roman" w:cs="B Nazanin"/>
          <w:sz w:val="26"/>
          <w:szCs w:val="26"/>
          <w:rtl/>
          <w:lang w:bidi="fa-IR"/>
        </w:rPr>
        <w:t xml:space="preserve"> آ</w:t>
      </w:r>
      <w:r w:rsidRPr="00D367DA">
        <w:rPr>
          <w:rFonts w:ascii="Times New Roman" w:eastAsia="Calibri" w:hAnsi="Times New Roman" w:cs="B Nazanin" w:hint="cs"/>
          <w:sz w:val="26"/>
          <w:szCs w:val="26"/>
          <w:rtl/>
          <w:lang w:bidi="fa-IR"/>
        </w:rPr>
        <w:t>ﻣـﻮزش</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 xml:space="preserve">ﻛـﺎﻓﻲ </w:t>
      </w:r>
      <w:r w:rsidRPr="00D367DA">
        <w:rPr>
          <w:rFonts w:ascii="Times New Roman" w:eastAsia="Calibri" w:hAnsi="Times New Roman" w:cs="B Nazanin"/>
          <w:sz w:val="26"/>
          <w:szCs w:val="26"/>
          <w:rtl/>
          <w:lang w:bidi="fa-IR"/>
        </w:rPr>
        <w:t>در ز</w:t>
      </w:r>
      <w:r w:rsidRPr="00D367DA">
        <w:rPr>
          <w:rFonts w:ascii="Times New Roman" w:eastAsia="Calibri" w:hAnsi="Times New Roman" w:cs="B Nazanin" w:hint="cs"/>
          <w:sz w:val="26"/>
          <w:szCs w:val="26"/>
          <w:rtl/>
          <w:lang w:bidi="fa-IR"/>
        </w:rPr>
        <w:t>ﻧﺎن</w:t>
      </w:r>
      <w:r w:rsidRPr="00D367DA">
        <w:rPr>
          <w:rFonts w:ascii="Times New Roman" w:eastAsia="Calibri" w:hAnsi="Times New Roman" w:cs="B Nazanin"/>
          <w:sz w:val="26"/>
          <w:szCs w:val="26"/>
          <w:rtl/>
          <w:lang w:bidi="fa-IR"/>
        </w:rPr>
        <w:t xml:space="preserve"> آ</w:t>
      </w:r>
      <w:r w:rsidRPr="00D367DA">
        <w:rPr>
          <w:rFonts w:ascii="Times New Roman" w:eastAsia="Calibri" w:hAnsi="Times New Roman" w:cs="B Nazanin" w:hint="cs"/>
          <w:sz w:val="26"/>
          <w:szCs w:val="26"/>
          <w:rtl/>
          <w:lang w:bidi="fa-IR"/>
        </w:rPr>
        <w:t>ﻧﺎن را</w:t>
      </w:r>
      <w:r w:rsidRPr="00D367DA">
        <w:rPr>
          <w:rFonts w:ascii="Times New Roman" w:eastAsia="Calibri" w:hAnsi="Times New Roman" w:cs="B Nazanin"/>
          <w:sz w:val="26"/>
          <w:szCs w:val="26"/>
          <w:rtl/>
          <w:lang w:bidi="fa-IR"/>
        </w:rPr>
        <w:t xml:space="preserve"> د</w:t>
      </w:r>
      <w:r w:rsidRPr="00D367DA">
        <w:rPr>
          <w:rFonts w:ascii="Times New Roman" w:eastAsia="Calibri" w:hAnsi="Times New Roman" w:cs="B Nazanin" w:hint="cs"/>
          <w:sz w:val="26"/>
          <w:szCs w:val="26"/>
          <w:rtl/>
          <w:lang w:bidi="fa-IR"/>
        </w:rPr>
        <w:t>ر یافتن شغل و دستمزد</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ﺧﻮب</w:t>
      </w:r>
      <w:r w:rsidRPr="00D367DA">
        <w:rPr>
          <w:rFonts w:ascii="Times New Roman" w:eastAsia="Calibri" w:hAnsi="Times New Roman" w:cs="B Nazanin"/>
          <w:sz w:val="26"/>
          <w:szCs w:val="26"/>
          <w:rtl/>
          <w:lang w:bidi="fa-IR"/>
        </w:rPr>
        <w:t xml:space="preserve"> و درآ</w:t>
      </w:r>
      <w:r w:rsidRPr="00D367DA">
        <w:rPr>
          <w:rFonts w:ascii="Times New Roman" w:eastAsia="Calibri" w:hAnsi="Times New Roman" w:cs="B Nazanin" w:hint="cs"/>
          <w:sz w:val="26"/>
          <w:szCs w:val="26"/>
          <w:rtl/>
          <w:lang w:bidi="fa-IR"/>
        </w:rPr>
        <w:t>ﻣﺪ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ﻛﺎﻓﻲ</w:t>
      </w:r>
      <w:r w:rsidRPr="00D367DA">
        <w:rPr>
          <w:rFonts w:ascii="Times New Roman" w:eastAsia="Calibri" w:hAnsi="Times New Roman" w:cs="B Nazanin"/>
          <w:sz w:val="26"/>
          <w:szCs w:val="26"/>
          <w:rtl/>
          <w:lang w:bidi="fa-IR"/>
        </w:rPr>
        <w:t xml:space="preserve"> و </w:t>
      </w:r>
      <w:r w:rsidRPr="00D367DA">
        <w:rPr>
          <w:rFonts w:ascii="Times New Roman" w:eastAsia="Calibri" w:hAnsi="Times New Roman" w:cs="B Nazanin" w:hint="cs"/>
          <w:sz w:val="26"/>
          <w:szCs w:val="26"/>
          <w:rtl/>
          <w:lang w:bidi="fa-IR"/>
        </w:rPr>
        <w:t>ﻓﺮﺻﺖ</w:t>
      </w:r>
      <w:r w:rsidRPr="00D367DA">
        <w:rPr>
          <w:rFonts w:ascii="Times New Roman" w:eastAsia="Calibri" w:hAnsi="Times New Roman" w:cs="B Nazanin"/>
          <w:sz w:val="26"/>
          <w:szCs w:val="26"/>
          <w:rtl/>
          <w:lang w:bidi="fa-IR"/>
        </w:rPr>
        <w:t xml:space="preserve"> ر</w:t>
      </w:r>
      <w:r w:rsidRPr="00D367DA">
        <w:rPr>
          <w:rFonts w:ascii="Times New Roman" w:eastAsia="Calibri" w:hAnsi="Times New Roman" w:cs="B Nazanin" w:hint="cs"/>
          <w:sz w:val="26"/>
          <w:szCs w:val="26"/>
          <w:rtl/>
          <w:lang w:bidi="fa-IR"/>
        </w:rPr>
        <w:t>ﺷﺪ</w:t>
      </w:r>
      <w:r w:rsidRPr="00D367DA">
        <w:rPr>
          <w:rFonts w:ascii="Times New Roman" w:eastAsia="Calibri" w:hAnsi="Times New Roman" w:cs="B Nazanin"/>
          <w:sz w:val="26"/>
          <w:szCs w:val="26"/>
          <w:rtl/>
          <w:lang w:bidi="fa-IR"/>
        </w:rPr>
        <w:t xml:space="preserve"> و ار</w:t>
      </w:r>
      <w:r w:rsidRPr="00D367DA">
        <w:rPr>
          <w:rFonts w:ascii="Times New Roman" w:eastAsia="Calibri" w:hAnsi="Times New Roman" w:cs="B Nazanin" w:hint="cs"/>
          <w:sz w:val="26"/>
          <w:szCs w:val="26"/>
          <w:rtl/>
          <w:lang w:bidi="fa-IR"/>
        </w:rPr>
        <w:t>ﺗﻘﺎء</w:t>
      </w:r>
      <w:r w:rsidRPr="00D367DA">
        <w:rPr>
          <w:rFonts w:ascii="Times New Roman" w:eastAsia="Calibri" w:hAnsi="Times New Roman" w:cs="B Nazanin"/>
          <w:sz w:val="26"/>
          <w:szCs w:val="26"/>
          <w:rtl/>
          <w:lang w:bidi="fa-IR"/>
        </w:rPr>
        <w:t xml:space="preserve"> د</w:t>
      </w:r>
      <w:r w:rsidRPr="00D367DA">
        <w:rPr>
          <w:rFonts w:ascii="Times New Roman" w:eastAsia="Calibri" w:hAnsi="Times New Roman" w:cs="B Nazanin" w:hint="cs"/>
          <w:sz w:val="26"/>
          <w:szCs w:val="26"/>
          <w:rtl/>
          <w:lang w:bidi="fa-IR"/>
        </w:rPr>
        <w:t>ﭼﺎر</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ﻣﺸﻜﻞ</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ﻣﻲﻧﻤﺎﻳـﺪ</w:t>
      </w:r>
      <w:r w:rsidRPr="00D367DA">
        <w:rPr>
          <w:rFonts w:ascii="Times New Roman" w:eastAsia="Calibri" w:hAnsi="Times New Roman" w:cs="B Nazanin"/>
          <w:sz w:val="26"/>
          <w:szCs w:val="26"/>
          <w:rtl/>
          <w:lang w:bidi="fa-IR"/>
        </w:rPr>
        <w:t xml:space="preserve"> و </w:t>
      </w:r>
      <w:r w:rsidRPr="00D367DA">
        <w:rPr>
          <w:rFonts w:ascii="Times New Roman" w:eastAsia="Calibri" w:hAnsi="Times New Roman" w:cs="B Nazanin" w:hint="cs"/>
          <w:sz w:val="26"/>
          <w:szCs w:val="26"/>
          <w:rtl/>
          <w:lang w:bidi="fa-IR"/>
        </w:rPr>
        <w:t>ﻫﻤـﻴﻦ</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ﻣـﺮ</w:t>
      </w:r>
      <w:r w:rsidRPr="00D367DA">
        <w:rPr>
          <w:rFonts w:ascii="Times New Roman" w:eastAsia="Calibri" w:hAnsi="Times New Roman" w:cs="B Nazanin"/>
          <w:sz w:val="26"/>
          <w:szCs w:val="26"/>
          <w:rtl/>
          <w:lang w:bidi="fa-IR"/>
        </w:rPr>
        <w:t xml:space="preserve"> آ</w:t>
      </w:r>
      <w:r w:rsidRPr="00D367DA">
        <w:rPr>
          <w:rFonts w:ascii="Times New Roman" w:eastAsia="Calibri" w:hAnsi="Times New Roman" w:cs="B Nazanin" w:hint="cs"/>
          <w:sz w:val="26"/>
          <w:szCs w:val="26"/>
          <w:rtl/>
          <w:lang w:bidi="fa-IR"/>
        </w:rPr>
        <w:t>ﻧـﺎن</w:t>
      </w:r>
      <w:r w:rsidRPr="00D367DA">
        <w:rPr>
          <w:rFonts w:ascii="Times New Roman" w:eastAsia="Calibri" w:hAnsi="Times New Roman" w:cs="B Nazanin"/>
          <w:sz w:val="26"/>
          <w:szCs w:val="26"/>
          <w:rtl/>
          <w:lang w:bidi="fa-IR"/>
        </w:rPr>
        <w:t xml:space="preserve"> را </w:t>
      </w:r>
      <w:r w:rsidRPr="00D367DA">
        <w:rPr>
          <w:rFonts w:ascii="Times New Roman" w:eastAsia="Calibri" w:hAnsi="Times New Roman" w:cs="B Nazanin" w:hint="cs"/>
          <w:sz w:val="26"/>
          <w:szCs w:val="26"/>
          <w:rtl/>
          <w:lang w:bidi="fa-IR"/>
        </w:rPr>
        <w:t>ﺑـﻪ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ﺳـﻮي</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ﻣﺸﺎﻏﻞ</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ﺛﺎﻧﻮي</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ﻛﺸﺎﻧﺪ.</w:t>
      </w:r>
    </w:p>
    <w:p w:rsidR="00D367DA" w:rsidRPr="00D367DA" w:rsidRDefault="00D367DA" w:rsidP="00D367DA">
      <w:pPr>
        <w:bidi/>
        <w:spacing w:after="200" w:line="360" w:lineRule="auto"/>
        <w:jc w:val="both"/>
        <w:rPr>
          <w:rFonts w:ascii="Times New Roman" w:eastAsia="Calibri" w:hAnsi="Times New Roman" w:cs="B Nazanin"/>
          <w:sz w:val="26"/>
          <w:szCs w:val="26"/>
          <w:rtl/>
          <w:lang w:bidi="fa-IR"/>
        </w:rPr>
      </w:pPr>
      <w:r w:rsidRPr="00D367DA">
        <w:rPr>
          <w:rFonts w:ascii="Times New Roman" w:eastAsia="Calibri" w:hAnsi="Times New Roman" w:cs="B Nazanin" w:hint="cs"/>
          <w:sz w:val="26"/>
          <w:szCs w:val="26"/>
          <w:rtl/>
          <w:lang w:bidi="fa-IR"/>
        </w:rPr>
        <w:t>ﺑﻄﻮرﻛﻠﻲ،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ﻣﺸﻜﻼت</w:t>
      </w:r>
      <w:r w:rsidRPr="00D367DA">
        <w:rPr>
          <w:rFonts w:ascii="Times New Roman" w:eastAsia="Calibri" w:hAnsi="Times New Roman" w:cs="B Nazanin"/>
          <w:sz w:val="26"/>
          <w:szCs w:val="26"/>
          <w:rtl/>
          <w:lang w:bidi="fa-IR"/>
        </w:rPr>
        <w:t xml:space="preserve"> و </w:t>
      </w:r>
      <w:r w:rsidRPr="00D367DA">
        <w:rPr>
          <w:rFonts w:ascii="Times New Roman" w:eastAsia="Calibri" w:hAnsi="Times New Roman" w:cs="B Nazanin" w:hint="cs"/>
          <w:sz w:val="26"/>
          <w:szCs w:val="26"/>
          <w:rtl/>
          <w:lang w:bidi="fa-IR"/>
        </w:rPr>
        <w:t>ﻣﻮاﻧﻊ</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ﺷﺘﻐﺎل</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ﺑﺮاي</w:t>
      </w:r>
      <w:r w:rsidRPr="00D367DA">
        <w:rPr>
          <w:rFonts w:ascii="Times New Roman" w:eastAsia="Calibri" w:hAnsi="Times New Roman" w:cs="B Nazanin"/>
          <w:sz w:val="26"/>
          <w:szCs w:val="26"/>
          <w:rtl/>
          <w:lang w:bidi="fa-IR"/>
        </w:rPr>
        <w:t xml:space="preserve"> ز</w:t>
      </w:r>
      <w:r w:rsidRPr="00D367DA">
        <w:rPr>
          <w:rFonts w:ascii="Times New Roman" w:eastAsia="Calibri" w:hAnsi="Times New Roman" w:cs="B Nazanin" w:hint="cs"/>
          <w:sz w:val="26"/>
          <w:szCs w:val="26"/>
          <w:rtl/>
          <w:lang w:bidi="fa-IR"/>
        </w:rPr>
        <w:t>ﻧﺎن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ﻣﺮﺑﻮط</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ﻫﻤﻪ</w:t>
      </w:r>
      <w:r w:rsidRPr="00D367DA">
        <w:rPr>
          <w:rFonts w:ascii="Times New Roman" w:eastAsia="Calibri" w:hAnsi="Times New Roman" w:cs="B Nazanin"/>
          <w:sz w:val="26"/>
          <w:szCs w:val="26"/>
          <w:rtl/>
          <w:lang w:bidi="fa-IR"/>
        </w:rPr>
        <w:t xml:space="preserve"> ي </w:t>
      </w:r>
      <w:r w:rsidRPr="00D367DA">
        <w:rPr>
          <w:rFonts w:ascii="Times New Roman" w:eastAsia="Calibri" w:hAnsi="Times New Roman" w:cs="B Nazanin" w:hint="cs"/>
          <w:sz w:val="26"/>
          <w:szCs w:val="26"/>
          <w:rtl/>
          <w:lang w:bidi="fa-IR"/>
        </w:rPr>
        <w:t>ﻛﺸﻮرﻫﺎ</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ﻋﻢ</w:t>
      </w:r>
      <w:r w:rsidRPr="00D367DA">
        <w:rPr>
          <w:rFonts w:ascii="Times New Roman" w:eastAsia="Calibri" w:hAnsi="Times New Roman" w:cs="B Nazanin"/>
          <w:sz w:val="26"/>
          <w:szCs w:val="26"/>
          <w:rtl/>
          <w:lang w:bidi="fa-IR"/>
        </w:rPr>
        <w:t xml:space="preserve"> از </w:t>
      </w:r>
      <w:r w:rsidRPr="00D367DA">
        <w:rPr>
          <w:rFonts w:ascii="Times New Roman" w:eastAsia="Calibri" w:hAnsi="Times New Roman" w:cs="B Nazanin" w:hint="cs"/>
          <w:sz w:val="26"/>
          <w:szCs w:val="26"/>
          <w:rtl/>
          <w:lang w:bidi="fa-IR"/>
        </w:rPr>
        <w:t>ﺻﻨﻌﺘﻲ</w:t>
      </w:r>
      <w:r w:rsidRPr="00D367DA">
        <w:rPr>
          <w:rFonts w:ascii="Times New Roman" w:eastAsia="Calibri" w:hAnsi="Times New Roman" w:cs="B Nazanin"/>
          <w:sz w:val="26"/>
          <w:szCs w:val="26"/>
          <w:rtl/>
          <w:lang w:bidi="fa-IR"/>
        </w:rPr>
        <w:t xml:space="preserve"> و در </w:t>
      </w:r>
      <w:r w:rsidRPr="00D367DA">
        <w:rPr>
          <w:rFonts w:ascii="Times New Roman" w:eastAsia="Calibri" w:hAnsi="Times New Roman" w:cs="B Nazanin" w:hint="cs"/>
          <w:sz w:val="26"/>
          <w:szCs w:val="26"/>
          <w:rtl/>
          <w:lang w:bidi="fa-IR"/>
        </w:rPr>
        <w:t>ﺣﺎل</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ﺗﻮﺳﻌﻪ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ﻣﻲﺑﺎﺷﺪ،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ﺑﺎ</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ﻳـﻦ</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ﺗﻔـﺎوت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ﻛـﻪ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 xml:space="preserve">ﺷـﺪت </w:t>
      </w:r>
      <w:r w:rsidRPr="00D367DA">
        <w:rPr>
          <w:rFonts w:ascii="Times New Roman" w:eastAsia="Calibri" w:hAnsi="Times New Roman" w:cs="B Nazanin"/>
          <w:sz w:val="26"/>
          <w:szCs w:val="26"/>
          <w:rtl/>
          <w:lang w:bidi="fa-IR"/>
        </w:rPr>
        <w:t>و</w:t>
      </w:r>
      <w:r w:rsidRPr="00D367DA">
        <w:rPr>
          <w:rFonts w:ascii="Times New Roman" w:eastAsia="Calibri" w:hAnsi="Times New Roman" w:cs="B Nazanin" w:hint="cs"/>
          <w:sz w:val="26"/>
          <w:szCs w:val="26"/>
          <w:rtl/>
          <w:lang w:bidi="fa-IR"/>
        </w:rPr>
        <w:t>ﺿــــﻌﻴﺖ</w:t>
      </w:r>
      <w:r w:rsidRPr="00D367DA">
        <w:rPr>
          <w:rFonts w:ascii="Times New Roman" w:eastAsia="Calibri" w:hAnsi="Times New Roman" w:cs="B Nazanin"/>
          <w:sz w:val="26"/>
          <w:szCs w:val="26"/>
          <w:rtl/>
          <w:lang w:bidi="fa-IR"/>
        </w:rPr>
        <w:t xml:space="preserve"> در آ</w:t>
      </w:r>
      <w:r w:rsidRPr="00D367DA">
        <w:rPr>
          <w:rFonts w:ascii="Times New Roman" w:eastAsia="Calibri" w:hAnsi="Times New Roman" w:cs="B Nazanin" w:hint="cs"/>
          <w:sz w:val="26"/>
          <w:szCs w:val="26"/>
          <w:rtl/>
          <w:lang w:bidi="fa-IR"/>
        </w:rPr>
        <w:t>ﻧﻬ</w:t>
      </w:r>
      <w:r w:rsidRPr="00D367DA">
        <w:rPr>
          <w:rFonts w:ascii="Times New Roman" w:eastAsia="Calibri" w:hAnsi="Times New Roman" w:cs="B Nazanin"/>
          <w:sz w:val="26"/>
          <w:szCs w:val="26"/>
          <w:rtl/>
          <w:lang w:bidi="fa-IR"/>
        </w:rPr>
        <w:t>ــــ</w:t>
      </w:r>
      <w:r w:rsidRPr="00D367DA">
        <w:rPr>
          <w:rFonts w:ascii="Times New Roman" w:eastAsia="Calibri" w:hAnsi="Times New Roman" w:cs="B Nazanin" w:hint="cs"/>
          <w:sz w:val="26"/>
          <w:szCs w:val="26"/>
          <w:rtl/>
          <w:lang w:bidi="fa-IR"/>
        </w:rPr>
        <w:t>ﺎ</w:t>
      </w:r>
      <w:r w:rsidRPr="00D367DA">
        <w:rPr>
          <w:rFonts w:ascii="Times New Roman" w:eastAsia="Calibri" w:hAnsi="Times New Roman" w:cs="B Nazanin"/>
          <w:sz w:val="26"/>
          <w:szCs w:val="26"/>
          <w:rtl/>
          <w:lang w:bidi="fa-IR"/>
        </w:rPr>
        <w:t xml:space="preserve"> و</w:t>
      </w:r>
      <w:r w:rsidRPr="00D367DA">
        <w:rPr>
          <w:rFonts w:ascii="Times New Roman" w:eastAsia="Calibri" w:hAnsi="Times New Roman" w:cs="B Nazanin" w:hint="cs"/>
          <w:sz w:val="26"/>
          <w:szCs w:val="26"/>
          <w:rtl/>
          <w:lang w:bidi="fa-IR"/>
        </w:rPr>
        <w:t>ﺟــــﻮد</w:t>
      </w:r>
      <w:r w:rsidRPr="00D367DA">
        <w:rPr>
          <w:rFonts w:ascii="Times New Roman" w:eastAsia="Calibri" w:hAnsi="Times New Roman" w:cs="B Nazanin"/>
          <w:sz w:val="26"/>
          <w:szCs w:val="26"/>
          <w:rtl/>
          <w:lang w:bidi="fa-IR"/>
        </w:rPr>
        <w:t xml:space="preserve"> د</w:t>
      </w:r>
      <w:r w:rsidRPr="00D367DA">
        <w:rPr>
          <w:rFonts w:ascii="Times New Roman" w:eastAsia="Calibri" w:hAnsi="Times New Roman" w:cs="B Nazanin" w:hint="cs"/>
          <w:sz w:val="26"/>
          <w:szCs w:val="26"/>
          <w:rtl/>
          <w:lang w:bidi="fa-IR"/>
        </w:rPr>
        <w:t xml:space="preserve">ارد. </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 xml:space="preserve">ﺑﻌﻀــــﻲ عوامل موثرتر و بعضی </w:t>
      </w:r>
      <w:r w:rsidRPr="00D367DA">
        <w:rPr>
          <w:rFonts w:ascii="Times New Roman" w:eastAsia="Calibri" w:hAnsi="Times New Roman" w:cs="B Nazanin"/>
          <w:sz w:val="26"/>
          <w:szCs w:val="26"/>
          <w:rtl/>
          <w:lang w:bidi="fa-IR"/>
        </w:rPr>
        <w:t xml:space="preserve"> د</w:t>
      </w:r>
      <w:r w:rsidRPr="00D367DA">
        <w:rPr>
          <w:rFonts w:ascii="Times New Roman" w:eastAsia="Calibri" w:hAnsi="Times New Roman" w:cs="B Nazanin" w:hint="cs"/>
          <w:sz w:val="26"/>
          <w:szCs w:val="26"/>
          <w:rtl/>
          <w:lang w:bidi="fa-IR"/>
        </w:rPr>
        <w:t>ﻳﮕــــﺮ</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ﺗــــﺎﺛﻴﺮ</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کمرنگ تری دارند. موانع غیر توسعه ای</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ﭼﻮن</w:t>
      </w:r>
      <w:r w:rsidRPr="00D367DA">
        <w:rPr>
          <w:rFonts w:ascii="Times New Roman" w:eastAsia="Calibri" w:hAnsi="Times New Roman" w:cs="B Nazanin"/>
          <w:sz w:val="26"/>
          <w:szCs w:val="26"/>
          <w:rtl/>
          <w:lang w:bidi="fa-IR"/>
        </w:rPr>
        <w:t xml:space="preserve"> و</w:t>
      </w:r>
      <w:r w:rsidRPr="00D367DA">
        <w:rPr>
          <w:rFonts w:ascii="Times New Roman" w:eastAsia="Calibri" w:hAnsi="Times New Roman" w:cs="B Nazanin" w:hint="cs"/>
          <w:sz w:val="26"/>
          <w:szCs w:val="26"/>
          <w:rtl/>
          <w:lang w:bidi="fa-IR"/>
        </w:rPr>
        <w:t>ﺿﻌﻴﺖ</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ﻓﻴﺰﻳﻮﻟﻮژﻳﻚ</w:t>
      </w:r>
      <w:r w:rsidRPr="00D367DA">
        <w:rPr>
          <w:rFonts w:ascii="Times New Roman" w:eastAsia="Calibri" w:hAnsi="Times New Roman" w:cs="B Nazanin"/>
          <w:sz w:val="26"/>
          <w:szCs w:val="26"/>
          <w:rtl/>
          <w:lang w:bidi="fa-IR"/>
        </w:rPr>
        <w:t xml:space="preserve"> ز</w:t>
      </w:r>
      <w:r w:rsidRPr="00D367DA">
        <w:rPr>
          <w:rFonts w:ascii="Times New Roman" w:eastAsia="Calibri" w:hAnsi="Times New Roman" w:cs="B Nazanin" w:hint="cs"/>
          <w:sz w:val="26"/>
          <w:szCs w:val="26"/>
          <w:rtl/>
          <w:lang w:bidi="fa-IR"/>
        </w:rPr>
        <w:t>ﻧﺎن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ﻧﻈﺎم</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ﺷﺨﺼﻴﺘﻲ</w:t>
      </w:r>
      <w:r w:rsidRPr="00D367DA">
        <w:rPr>
          <w:rFonts w:ascii="Times New Roman" w:eastAsia="Calibri" w:hAnsi="Times New Roman" w:cs="B Nazanin"/>
          <w:sz w:val="26"/>
          <w:szCs w:val="26"/>
          <w:rtl/>
          <w:lang w:bidi="fa-IR"/>
        </w:rPr>
        <w:t xml:space="preserve"> آ</w:t>
      </w:r>
      <w:r w:rsidRPr="00D367DA">
        <w:rPr>
          <w:rFonts w:ascii="Times New Roman" w:eastAsia="Calibri" w:hAnsi="Times New Roman" w:cs="B Nazanin" w:hint="cs"/>
          <w:sz w:val="26"/>
          <w:szCs w:val="26"/>
          <w:rtl/>
          <w:lang w:bidi="fa-IR"/>
        </w:rPr>
        <w:t>ﻧﺎن</w:t>
      </w:r>
      <w:r w:rsidRPr="00D367DA">
        <w:rPr>
          <w:rFonts w:ascii="Times New Roman" w:eastAsia="Calibri" w:hAnsi="Times New Roman" w:cs="B Nazanin"/>
          <w:sz w:val="26"/>
          <w:szCs w:val="26"/>
          <w:rtl/>
          <w:lang w:bidi="fa-IR"/>
        </w:rPr>
        <w:t xml:space="preserve"> را </w:t>
      </w:r>
      <w:r w:rsidRPr="00D367DA">
        <w:rPr>
          <w:rFonts w:ascii="Times New Roman" w:eastAsia="Calibri" w:hAnsi="Times New Roman" w:cs="B Nazanin" w:hint="cs"/>
          <w:sz w:val="26"/>
          <w:szCs w:val="26"/>
          <w:rtl/>
          <w:lang w:bidi="fa-IR"/>
        </w:rPr>
        <w:t>ﻛﻪ</w:t>
      </w:r>
      <w:r w:rsidRPr="00D367DA">
        <w:rPr>
          <w:rFonts w:ascii="Times New Roman" w:eastAsia="Calibri" w:hAnsi="Times New Roman" w:cs="B Nazanin"/>
          <w:sz w:val="26"/>
          <w:szCs w:val="26"/>
          <w:rtl/>
          <w:lang w:bidi="fa-IR"/>
        </w:rPr>
        <w:t xml:space="preserve"> از </w:t>
      </w:r>
      <w:r w:rsidRPr="00D367DA">
        <w:rPr>
          <w:rFonts w:ascii="Times New Roman" w:eastAsia="Calibri" w:hAnsi="Times New Roman" w:cs="B Nazanin" w:hint="cs"/>
          <w:sz w:val="26"/>
          <w:szCs w:val="26"/>
          <w:rtl/>
          <w:lang w:bidi="fa-IR"/>
        </w:rPr>
        <w:t>ﻧﻈﺎم</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ﻓﺮﻫﻨﮕﻲ</w:t>
      </w:r>
      <w:r w:rsidRPr="00D367DA">
        <w:rPr>
          <w:rFonts w:ascii="Times New Roman" w:eastAsia="Calibri" w:hAnsi="Times New Roman" w:cs="B Nazanin"/>
          <w:sz w:val="26"/>
          <w:szCs w:val="26"/>
          <w:rtl/>
          <w:lang w:bidi="fa-IR"/>
        </w:rPr>
        <w:t xml:space="preserve"> و ارز</w:t>
      </w:r>
      <w:r w:rsidRPr="00D367DA">
        <w:rPr>
          <w:rFonts w:ascii="Times New Roman" w:eastAsia="Calibri" w:hAnsi="Times New Roman" w:cs="B Nazanin" w:hint="cs"/>
          <w:sz w:val="26"/>
          <w:szCs w:val="26"/>
          <w:rtl/>
          <w:lang w:bidi="fa-IR"/>
        </w:rPr>
        <w:t>ﺷﻬﺎي</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ﺟﺎﻣﻌﻪ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ﻧﻴﺰ</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ﺗـﺎﺛﻴﺮ</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ﻣـﻲ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ﭘـﺬﻳﺮد</w:t>
      </w:r>
      <w:r w:rsidRPr="00D367DA">
        <w:rPr>
          <w:rFonts w:ascii="Times New Roman" w:eastAsia="Calibri" w:hAnsi="Times New Roman" w:cs="B Nazanin"/>
          <w:sz w:val="26"/>
          <w:szCs w:val="26"/>
          <w:rtl/>
          <w:lang w:bidi="fa-IR"/>
        </w:rPr>
        <w:t xml:space="preserve"> و در ا</w:t>
      </w:r>
      <w:r w:rsidRPr="00D367DA">
        <w:rPr>
          <w:rFonts w:ascii="Times New Roman" w:eastAsia="Calibri" w:hAnsi="Times New Roman" w:cs="B Nazanin" w:hint="cs"/>
          <w:sz w:val="26"/>
          <w:szCs w:val="26"/>
          <w:rtl/>
          <w:lang w:bidi="fa-IR"/>
        </w:rPr>
        <w:t>ﻛﺜـﺮ</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ﻛﺸﻮرﻫﺎ</w:t>
      </w:r>
      <w:r w:rsidRPr="00D367DA">
        <w:rPr>
          <w:rFonts w:ascii="Times New Roman" w:eastAsia="Calibri" w:hAnsi="Times New Roman" w:cs="B Nazanin"/>
          <w:sz w:val="26"/>
          <w:szCs w:val="26"/>
          <w:rtl/>
          <w:lang w:bidi="fa-IR"/>
        </w:rPr>
        <w:t xml:space="preserve"> از </w:t>
      </w:r>
      <w:r w:rsidRPr="00D367DA">
        <w:rPr>
          <w:rFonts w:ascii="Times New Roman" w:eastAsia="Calibri" w:hAnsi="Times New Roman" w:cs="B Nazanin" w:hint="cs"/>
          <w:sz w:val="26"/>
          <w:szCs w:val="26"/>
          <w:rtl/>
          <w:lang w:bidi="fa-IR"/>
        </w:rPr>
        <w:t>ﻣﻬﻤﺘﺮﻳﻦ</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ﻣﻮاﻧﻊ</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ﻣﻲﺑﺎﺷﺪ،</w:t>
      </w:r>
      <w:r w:rsidRPr="00D367DA">
        <w:rPr>
          <w:rFonts w:ascii="Times New Roman" w:eastAsia="Calibri" w:hAnsi="Times New Roman" w:cs="B Nazanin"/>
          <w:sz w:val="26"/>
          <w:szCs w:val="26"/>
          <w:rtl/>
          <w:lang w:bidi="fa-IR"/>
        </w:rPr>
        <w:t xml:space="preserve"> و </w:t>
      </w:r>
      <w:r w:rsidRPr="00D367DA">
        <w:rPr>
          <w:rFonts w:ascii="Times New Roman" w:eastAsia="Calibri" w:hAnsi="Times New Roman" w:cs="B Nazanin" w:hint="cs"/>
          <w:sz w:val="26"/>
          <w:szCs w:val="26"/>
          <w:rtl/>
          <w:lang w:bidi="fa-IR"/>
        </w:rPr>
        <w:t>ﻣﻮاﻧﻊ</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ﺗﻮﺳﻌﻪ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ای که به ساختار کشورهای درحال توسعه ﻣﺮﺑﻮط</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ﺳﺖ،</w:t>
      </w:r>
      <w:r w:rsidRPr="00D367DA">
        <w:rPr>
          <w:rFonts w:ascii="Times New Roman" w:eastAsia="Calibri" w:hAnsi="Times New Roman" w:cs="B Nazanin"/>
          <w:sz w:val="26"/>
          <w:szCs w:val="26"/>
          <w:rtl/>
          <w:lang w:bidi="fa-IR"/>
        </w:rPr>
        <w:t xml:space="preserve"> و </w:t>
      </w:r>
      <w:r w:rsidRPr="00D367DA">
        <w:rPr>
          <w:rFonts w:ascii="Times New Roman" w:eastAsia="Calibri" w:hAnsi="Times New Roman" w:cs="B Nazanin" w:hint="cs"/>
          <w:sz w:val="26"/>
          <w:szCs w:val="26"/>
          <w:rtl/>
          <w:lang w:bidi="fa-IR"/>
        </w:rPr>
        <w:t>ﺑﺎ</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ﺗﻮﺟﻪ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ﺑـﻪ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ﺷـﺮاﻳﻂ</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ﺧـﺎص</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ﻫـﺮ</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کشوری لزوم بیشتر به رفع موانع تعیین می گردد.</w:t>
      </w:r>
    </w:p>
    <w:p w:rsidR="00D367DA" w:rsidRPr="00D367DA" w:rsidRDefault="00D367DA" w:rsidP="00D367DA">
      <w:pPr>
        <w:bidi/>
        <w:spacing w:after="200" w:line="360" w:lineRule="auto"/>
        <w:jc w:val="both"/>
        <w:rPr>
          <w:rFonts w:ascii="Times New Roman" w:eastAsia="Calibri" w:hAnsi="Times New Roman" w:cs="B Nazanin"/>
          <w:sz w:val="26"/>
          <w:szCs w:val="26"/>
          <w:rtl/>
          <w:lang w:bidi="fa-IR"/>
        </w:rPr>
      </w:pPr>
      <w:r w:rsidRPr="00D367DA">
        <w:rPr>
          <w:rFonts w:ascii="Times New Roman" w:eastAsia="Calibri" w:hAnsi="Times New Roman" w:cs="B Nazanin" w:hint="cs"/>
          <w:sz w:val="26"/>
          <w:szCs w:val="26"/>
          <w:rtl/>
          <w:lang w:bidi="fa-IR"/>
        </w:rPr>
        <w:lastRenderedPageBreak/>
        <w:t>ﺗﺤﺼﻴﻞ</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ﻳﻜﻲ</w:t>
      </w:r>
      <w:r w:rsidRPr="00D367DA">
        <w:rPr>
          <w:rFonts w:ascii="Times New Roman" w:eastAsia="Calibri" w:hAnsi="Times New Roman" w:cs="B Nazanin"/>
          <w:sz w:val="26"/>
          <w:szCs w:val="26"/>
          <w:rtl/>
          <w:lang w:bidi="fa-IR"/>
        </w:rPr>
        <w:t xml:space="preserve"> از </w:t>
      </w:r>
      <w:r w:rsidRPr="00D367DA">
        <w:rPr>
          <w:rFonts w:ascii="Times New Roman" w:eastAsia="Calibri" w:hAnsi="Times New Roman" w:cs="B Nazanin" w:hint="cs"/>
          <w:sz w:val="26"/>
          <w:szCs w:val="26"/>
          <w:rtl/>
          <w:lang w:bidi="fa-IR"/>
        </w:rPr>
        <w:t>ﻣﻬﻤﺘﺮﻳﻦ</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ﻋﻮاﻣﻞ</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ﺗﻌﻴﻴﻦ</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ﻛﻨﻨﺪه</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ﺗﻮﺳﻌﻪ</w:t>
      </w:r>
      <w:r w:rsidRPr="00D367DA">
        <w:rPr>
          <w:rFonts w:ascii="Times New Roman" w:eastAsia="Calibri" w:hAnsi="Times New Roman" w:cs="B Nazanin"/>
          <w:sz w:val="26"/>
          <w:szCs w:val="26"/>
          <w:rtl/>
          <w:lang w:bidi="fa-IR"/>
        </w:rPr>
        <w:t xml:space="preserve"> ي ا</w:t>
      </w:r>
      <w:r w:rsidRPr="00D367DA">
        <w:rPr>
          <w:rFonts w:ascii="Times New Roman" w:eastAsia="Calibri" w:hAnsi="Times New Roman" w:cs="B Nazanin" w:hint="cs"/>
          <w:sz w:val="26"/>
          <w:szCs w:val="26"/>
          <w:rtl/>
          <w:lang w:bidi="fa-IR"/>
        </w:rPr>
        <w:t>ﺟﺘﻤﺎﻋﻲ</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ﺳﺖ</w:t>
      </w:r>
      <w:r w:rsidRPr="00D367DA">
        <w:rPr>
          <w:rFonts w:ascii="Times New Roman" w:eastAsia="Calibri" w:hAnsi="Times New Roman" w:cs="B Nazanin"/>
          <w:sz w:val="26"/>
          <w:szCs w:val="26"/>
          <w:rtl/>
          <w:lang w:bidi="fa-IR"/>
        </w:rPr>
        <w:t xml:space="preserve"> و </w:t>
      </w:r>
      <w:r w:rsidRPr="00D367DA">
        <w:rPr>
          <w:rFonts w:ascii="Times New Roman" w:eastAsia="Calibri" w:hAnsi="Times New Roman" w:cs="B Nazanin" w:hint="cs"/>
          <w:sz w:val="26"/>
          <w:szCs w:val="26"/>
          <w:rtl/>
          <w:lang w:bidi="fa-IR"/>
        </w:rPr>
        <w:t>ﻋﻮاﻣﻞ</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ﻣﻬﻤﺘﺮي</w:t>
      </w:r>
      <w:r w:rsidRPr="00D367DA">
        <w:rPr>
          <w:rFonts w:ascii="Times New Roman" w:eastAsia="Calibri" w:hAnsi="Times New Roman" w:cs="B Nazanin"/>
          <w:sz w:val="26"/>
          <w:szCs w:val="26"/>
          <w:rtl/>
          <w:lang w:bidi="fa-IR"/>
        </w:rPr>
        <w:t xml:space="preserve"> از </w:t>
      </w:r>
      <w:r w:rsidRPr="00D367DA">
        <w:rPr>
          <w:rFonts w:ascii="Times New Roman" w:eastAsia="Calibri" w:hAnsi="Times New Roman" w:cs="B Nazanin" w:hint="cs"/>
          <w:sz w:val="26"/>
          <w:szCs w:val="26"/>
          <w:rtl/>
          <w:lang w:bidi="fa-IR"/>
        </w:rPr>
        <w:t>ﺗﺎﺛﻴﺮ</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ﺧﺎﻧﻮاده،</w:t>
      </w:r>
      <w:r w:rsidRPr="00D367DA">
        <w:rPr>
          <w:rFonts w:ascii="Times New Roman" w:eastAsia="Calibri" w:hAnsi="Times New Roman" w:cs="B Nazanin"/>
          <w:sz w:val="26"/>
          <w:szCs w:val="26"/>
          <w:rtl/>
          <w:lang w:bidi="fa-IR"/>
        </w:rPr>
        <w:t xml:space="preserve"> در رو</w:t>
      </w:r>
      <w:r w:rsidRPr="00D367DA">
        <w:rPr>
          <w:rFonts w:ascii="Times New Roman" w:eastAsia="Calibri" w:hAnsi="Times New Roman" w:cs="B Nazanin" w:hint="cs"/>
          <w:sz w:val="26"/>
          <w:szCs w:val="26"/>
          <w:rtl/>
          <w:lang w:bidi="fa-IR"/>
        </w:rPr>
        <w:t>ﻧﺪ</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ﺟﺘﻤﺎﻋﻲ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ﺷـﺪه</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ﻣـﻲ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ﺑﺎﺷـﺪ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ﻓﺮﺻﺘﻬﺎي</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ﺗﺤﺼﻴﻠﻲ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ﺑﺮاﺑﺮ</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ﺑﺎ</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ﻣﺮدان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ﻗﺎﺑﻞ</w:t>
      </w:r>
      <w:r w:rsidRPr="00D367DA">
        <w:rPr>
          <w:rFonts w:ascii="Times New Roman" w:eastAsia="Calibri" w:hAnsi="Times New Roman" w:cs="B Nazanin"/>
          <w:sz w:val="26"/>
          <w:szCs w:val="26"/>
          <w:rtl/>
          <w:lang w:bidi="fa-IR"/>
        </w:rPr>
        <w:t xml:space="preserve"> د</w:t>
      </w:r>
      <w:r w:rsidRPr="00D367DA">
        <w:rPr>
          <w:rFonts w:ascii="Times New Roman" w:eastAsia="Calibri" w:hAnsi="Times New Roman" w:cs="B Nazanin" w:hint="cs"/>
          <w:sz w:val="26"/>
          <w:szCs w:val="26"/>
          <w:rtl/>
          <w:lang w:bidi="fa-IR"/>
        </w:rPr>
        <w:t>ﺳﺘﺮﺳﻲ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ﺑﺮاي</w:t>
      </w:r>
      <w:r w:rsidRPr="00D367DA">
        <w:rPr>
          <w:rFonts w:ascii="Times New Roman" w:eastAsia="Calibri" w:hAnsi="Times New Roman" w:cs="B Nazanin"/>
          <w:sz w:val="26"/>
          <w:szCs w:val="26"/>
          <w:rtl/>
          <w:lang w:bidi="fa-IR"/>
        </w:rPr>
        <w:t xml:space="preserve"> ز</w:t>
      </w:r>
      <w:r w:rsidRPr="00D367DA">
        <w:rPr>
          <w:rFonts w:ascii="Times New Roman" w:eastAsia="Calibri" w:hAnsi="Times New Roman" w:cs="B Nazanin" w:hint="cs"/>
          <w:sz w:val="26"/>
          <w:szCs w:val="26"/>
          <w:rtl/>
          <w:lang w:bidi="fa-IR"/>
        </w:rPr>
        <w:t>ﻧﺎن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ﺑﺎﺷﺪ،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ﺑﻴﺶ</w:t>
      </w:r>
      <w:r w:rsidRPr="00D367DA">
        <w:rPr>
          <w:rFonts w:ascii="Times New Roman" w:eastAsia="Calibri" w:hAnsi="Times New Roman" w:cs="B Nazanin"/>
          <w:sz w:val="26"/>
          <w:szCs w:val="26"/>
          <w:rtl/>
          <w:lang w:bidi="fa-IR"/>
        </w:rPr>
        <w:t xml:space="preserve"> از </w:t>
      </w:r>
      <w:r w:rsidRPr="00D367DA">
        <w:rPr>
          <w:rFonts w:ascii="Times New Roman" w:eastAsia="Calibri" w:hAnsi="Times New Roman" w:cs="B Nazanin" w:hint="cs"/>
          <w:sz w:val="26"/>
          <w:szCs w:val="26"/>
          <w:rtl/>
          <w:lang w:bidi="fa-IR"/>
        </w:rPr>
        <w:t>ﻫﺮ</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ﻋﻨﺼﺮ</w:t>
      </w:r>
      <w:r w:rsidRPr="00D367DA">
        <w:rPr>
          <w:rFonts w:ascii="Times New Roman" w:eastAsia="Calibri" w:hAnsi="Times New Roman" w:cs="B Nazanin"/>
          <w:sz w:val="26"/>
          <w:szCs w:val="26"/>
          <w:rtl/>
          <w:lang w:bidi="fa-IR"/>
        </w:rPr>
        <w:t xml:space="preserve"> د</w:t>
      </w:r>
      <w:r w:rsidRPr="00D367DA">
        <w:rPr>
          <w:rFonts w:ascii="Times New Roman" w:eastAsia="Calibri" w:hAnsi="Times New Roman" w:cs="B Nazanin" w:hint="cs"/>
          <w:sz w:val="26"/>
          <w:szCs w:val="26"/>
          <w:rtl/>
          <w:lang w:bidi="fa-IR"/>
        </w:rPr>
        <w:t>ﻳﮕﺮي</w:t>
      </w:r>
      <w:r w:rsidRPr="00D367DA">
        <w:rPr>
          <w:rFonts w:ascii="Times New Roman" w:eastAsia="Calibri" w:hAnsi="Times New Roman" w:cs="B Nazanin"/>
          <w:sz w:val="26"/>
          <w:szCs w:val="26"/>
          <w:rtl/>
          <w:lang w:bidi="fa-IR"/>
        </w:rPr>
        <w:t xml:space="preserve"> در </w:t>
      </w:r>
      <w:r w:rsidRPr="00D367DA">
        <w:rPr>
          <w:rFonts w:ascii="Times New Roman" w:eastAsia="Calibri" w:hAnsi="Times New Roman" w:cs="B Nazanin" w:hint="cs"/>
          <w:sz w:val="26"/>
          <w:szCs w:val="26"/>
          <w:rtl/>
          <w:lang w:bidi="fa-IR"/>
        </w:rPr>
        <w:t>ﺗﻐﻴﻴﺮ</w:t>
      </w:r>
      <w:r w:rsidRPr="00D367DA">
        <w:rPr>
          <w:rFonts w:ascii="Times New Roman" w:eastAsia="Calibri" w:hAnsi="Times New Roman" w:cs="B Nazanin"/>
          <w:sz w:val="26"/>
          <w:szCs w:val="26"/>
          <w:rtl/>
          <w:lang w:bidi="fa-IR"/>
        </w:rPr>
        <w:t xml:space="preserve"> ر</w:t>
      </w:r>
      <w:r w:rsidRPr="00D367DA">
        <w:rPr>
          <w:rFonts w:ascii="Times New Roman" w:eastAsia="Calibri" w:hAnsi="Times New Roman" w:cs="B Nazanin" w:hint="cs"/>
          <w:sz w:val="26"/>
          <w:szCs w:val="26"/>
          <w:rtl/>
          <w:lang w:bidi="fa-IR"/>
        </w:rPr>
        <w:t>ﻓﺘـﺎر</w:t>
      </w:r>
      <w:r w:rsidRPr="00D367DA">
        <w:rPr>
          <w:rFonts w:ascii="Times New Roman" w:eastAsia="Calibri" w:hAnsi="Times New Roman" w:cs="B Nazanin"/>
          <w:sz w:val="26"/>
          <w:szCs w:val="26"/>
          <w:rtl/>
          <w:lang w:bidi="fa-IR"/>
        </w:rPr>
        <w:t xml:space="preserve"> ز</w:t>
      </w:r>
      <w:r w:rsidRPr="00D367DA">
        <w:rPr>
          <w:rFonts w:ascii="Times New Roman" w:eastAsia="Calibri" w:hAnsi="Times New Roman" w:cs="B Nazanin" w:hint="cs"/>
          <w:sz w:val="26"/>
          <w:szCs w:val="26"/>
          <w:rtl/>
          <w:lang w:bidi="fa-IR"/>
        </w:rPr>
        <w:t>ﻧـﺎن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ﻣـﺆﺛﺮ</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ﺳـﺖ</w:t>
      </w:r>
      <w:r w:rsidRPr="00D367DA">
        <w:rPr>
          <w:rFonts w:ascii="Times New Roman" w:eastAsia="Calibri" w:hAnsi="Times New Roman" w:cs="B Nazanin"/>
          <w:sz w:val="26"/>
          <w:szCs w:val="26"/>
          <w:rtl/>
          <w:lang w:bidi="fa-IR"/>
        </w:rPr>
        <w:t xml:space="preserve"> و ز</w:t>
      </w:r>
      <w:r w:rsidRPr="00D367DA">
        <w:rPr>
          <w:rFonts w:ascii="Times New Roman" w:eastAsia="Calibri" w:hAnsi="Times New Roman" w:cs="B Nazanin" w:hint="cs"/>
          <w:sz w:val="26"/>
          <w:szCs w:val="26"/>
          <w:rtl/>
          <w:lang w:bidi="fa-IR"/>
        </w:rPr>
        <w:t>ﻧـﺎن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ﺑـﻪ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ﺳﻄﺢ</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ﺑﺎﻻﻳﻲ</w:t>
      </w:r>
      <w:r w:rsidRPr="00D367DA">
        <w:rPr>
          <w:rFonts w:ascii="Times New Roman" w:eastAsia="Calibri" w:hAnsi="Times New Roman" w:cs="B Nazanin"/>
          <w:sz w:val="26"/>
          <w:szCs w:val="26"/>
          <w:rtl/>
          <w:lang w:bidi="fa-IR"/>
        </w:rPr>
        <w:t xml:space="preserve"> از </w:t>
      </w:r>
      <w:r w:rsidRPr="00D367DA">
        <w:rPr>
          <w:rFonts w:ascii="Times New Roman" w:eastAsia="Calibri" w:hAnsi="Times New Roman" w:cs="B Nazanin" w:hint="cs"/>
          <w:sz w:val="26"/>
          <w:szCs w:val="26"/>
          <w:rtl/>
          <w:lang w:bidi="fa-IR"/>
        </w:rPr>
        <w:t>ﻧﻘﺶ</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ﺟﺘﻤﺎﻋﻲ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ﺧﻮد</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ﭘﻲ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ﺑﺮﻧﺪ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ﻣﺸﺎﻫﺪات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ﻧﺸﺎن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ﻣﻲ</w:t>
      </w:r>
      <w:r w:rsidRPr="00D367DA">
        <w:rPr>
          <w:rFonts w:ascii="Times New Roman" w:eastAsia="Calibri" w:hAnsi="Times New Roman" w:cs="B Nazanin"/>
          <w:sz w:val="26"/>
          <w:szCs w:val="26"/>
          <w:rtl/>
          <w:lang w:bidi="fa-IR"/>
        </w:rPr>
        <w:t xml:space="preserve"> د</w:t>
      </w:r>
      <w:r w:rsidRPr="00D367DA">
        <w:rPr>
          <w:rFonts w:ascii="Times New Roman" w:eastAsia="Calibri" w:hAnsi="Times New Roman" w:cs="B Nazanin" w:hint="cs"/>
          <w:sz w:val="26"/>
          <w:szCs w:val="26"/>
          <w:rtl/>
          <w:lang w:bidi="fa-IR"/>
        </w:rPr>
        <w:t>ﻫﺪ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ﻛﻪ</w:t>
      </w:r>
      <w:r w:rsidRPr="00D367DA">
        <w:rPr>
          <w:rFonts w:ascii="Times New Roman" w:eastAsia="Calibri" w:hAnsi="Times New Roman" w:cs="B Nazanin"/>
          <w:sz w:val="26"/>
          <w:szCs w:val="26"/>
          <w:rtl/>
          <w:lang w:bidi="fa-IR"/>
        </w:rPr>
        <w:t xml:space="preserve"> ز</w:t>
      </w:r>
      <w:r w:rsidRPr="00D367DA">
        <w:rPr>
          <w:rFonts w:ascii="Times New Roman" w:eastAsia="Calibri" w:hAnsi="Times New Roman" w:cs="B Nazanin" w:hint="cs"/>
          <w:sz w:val="26"/>
          <w:szCs w:val="26"/>
          <w:rtl/>
          <w:lang w:bidi="fa-IR"/>
        </w:rPr>
        <w:t>ﻧﺎن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ﺗﺤﺼﻴﻞ</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ﻛـﺮده</w:t>
      </w:r>
      <w:r w:rsidRPr="00D367DA">
        <w:rPr>
          <w:rFonts w:ascii="Times New Roman" w:eastAsia="Calibri" w:hAnsi="Times New Roman" w:cs="B Nazanin"/>
          <w:sz w:val="26"/>
          <w:szCs w:val="26"/>
          <w:rtl/>
          <w:lang w:bidi="fa-IR"/>
        </w:rPr>
        <w:t xml:space="preserve"> ، در </w:t>
      </w:r>
      <w:r w:rsidRPr="00D367DA">
        <w:rPr>
          <w:rFonts w:ascii="Times New Roman" w:eastAsia="Calibri" w:hAnsi="Times New Roman" w:cs="B Nazanin" w:hint="cs"/>
          <w:sz w:val="26"/>
          <w:szCs w:val="26"/>
          <w:rtl/>
          <w:lang w:bidi="fa-IR"/>
        </w:rPr>
        <w:t>ﻳـﻚ</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ﺳـﻄﺢ</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ﺑـﺎﻻﺗﺮ،</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ﭘﺎﺳـﺨﮕﻮي</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ﻧﻴﺎزﻫـﺎي</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ﺧﺎﻧﻮاده</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ﻫﺴﺘﻨﺪ. ﻫﻤﭽﻨﻴﻦ،</w:t>
      </w:r>
      <w:r w:rsidRPr="00D367DA">
        <w:rPr>
          <w:rFonts w:ascii="Times New Roman" w:eastAsia="Calibri" w:hAnsi="Times New Roman" w:cs="B Nazanin"/>
          <w:sz w:val="26"/>
          <w:szCs w:val="26"/>
          <w:rtl/>
          <w:lang w:bidi="fa-IR"/>
        </w:rPr>
        <w:t xml:space="preserve"> در </w:t>
      </w:r>
      <w:r w:rsidRPr="00D367DA">
        <w:rPr>
          <w:rFonts w:ascii="Times New Roman" w:eastAsia="Calibri" w:hAnsi="Times New Roman" w:cs="B Nazanin" w:hint="cs"/>
          <w:sz w:val="26"/>
          <w:szCs w:val="26"/>
          <w:rtl/>
          <w:lang w:bidi="fa-IR"/>
        </w:rPr>
        <w:t>ﺷﻐﻞ</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ﺧﻮد</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ﺑﺎ</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ﺛﺒﺎت‌تر هستند ومشارکت آنان در فعالیت های سیاسی و اجتماعی بیشتر است.</w:t>
      </w:r>
    </w:p>
    <w:p w:rsidR="00D367DA" w:rsidRPr="00D367DA" w:rsidRDefault="00D367DA" w:rsidP="00D367DA">
      <w:pPr>
        <w:bidi/>
        <w:spacing w:after="200" w:line="360" w:lineRule="auto"/>
        <w:jc w:val="both"/>
        <w:rPr>
          <w:rFonts w:ascii="Times New Roman" w:eastAsia="Calibri" w:hAnsi="Times New Roman" w:cs="B Nazanin"/>
          <w:sz w:val="26"/>
          <w:szCs w:val="26"/>
          <w:lang w:bidi="fa-IR"/>
        </w:rPr>
      </w:pPr>
      <w:r w:rsidRPr="00D367DA">
        <w:rPr>
          <w:rFonts w:ascii="Times New Roman" w:eastAsia="Calibri" w:hAnsi="Times New Roman" w:cs="B Nazanin" w:hint="cs"/>
          <w:sz w:val="26"/>
          <w:szCs w:val="26"/>
          <w:rtl/>
          <w:lang w:bidi="fa-IR"/>
        </w:rPr>
        <w:t>ﺗﺤﺼﻴﻼت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ﻳﻚ</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ﻋﺎﻣﻞ</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ﻋﻤﺪه</w:t>
      </w:r>
      <w:r w:rsidRPr="00D367DA">
        <w:rPr>
          <w:rFonts w:ascii="Times New Roman" w:eastAsia="Calibri" w:hAnsi="Times New Roman" w:cs="B Nazanin"/>
          <w:sz w:val="26"/>
          <w:szCs w:val="26"/>
          <w:rtl/>
          <w:lang w:bidi="fa-IR"/>
        </w:rPr>
        <w:t xml:space="preserve"> در </w:t>
      </w:r>
      <w:r w:rsidRPr="00D367DA">
        <w:rPr>
          <w:rFonts w:ascii="Times New Roman" w:eastAsia="Calibri" w:hAnsi="Times New Roman" w:cs="B Nazanin" w:hint="cs"/>
          <w:sz w:val="26"/>
          <w:szCs w:val="26"/>
          <w:rtl/>
          <w:lang w:bidi="fa-IR"/>
        </w:rPr>
        <w:t>ﻣﻌﺮﻓﻲ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ﻧﻘﺸﻬﺎ</w:t>
      </w:r>
      <w:r w:rsidRPr="00D367DA">
        <w:rPr>
          <w:rFonts w:ascii="Times New Roman" w:eastAsia="Calibri" w:hAnsi="Times New Roman" w:cs="B Nazanin"/>
          <w:sz w:val="26"/>
          <w:szCs w:val="26"/>
          <w:rtl/>
          <w:lang w:bidi="fa-IR"/>
        </w:rPr>
        <w:t xml:space="preserve"> و</w:t>
      </w:r>
      <w:r w:rsidRPr="00D367DA">
        <w:rPr>
          <w:rFonts w:ascii="Times New Roman" w:eastAsia="Calibri" w:hAnsi="Times New Roman" w:cs="B Nazanin" w:hint="cs"/>
          <w:sz w:val="26"/>
          <w:szCs w:val="26"/>
          <w:rtl/>
          <w:lang w:bidi="fa-IR"/>
        </w:rPr>
        <w:t>ﻣﻨﺰﻟﺖ</w:t>
      </w:r>
      <w:r w:rsidRPr="00D367DA">
        <w:rPr>
          <w:rFonts w:ascii="Times New Roman" w:eastAsia="Calibri" w:hAnsi="Times New Roman" w:cs="B Nazanin"/>
          <w:sz w:val="26"/>
          <w:szCs w:val="26"/>
          <w:rtl/>
          <w:lang w:bidi="fa-IR"/>
        </w:rPr>
        <w:t xml:space="preserve"> ز</w:t>
      </w:r>
      <w:r w:rsidRPr="00D367DA">
        <w:rPr>
          <w:rFonts w:ascii="Times New Roman" w:eastAsia="Calibri" w:hAnsi="Times New Roman" w:cs="B Nazanin" w:hint="cs"/>
          <w:sz w:val="26"/>
          <w:szCs w:val="26"/>
          <w:rtl/>
          <w:lang w:bidi="fa-IR"/>
        </w:rPr>
        <w:t>ﻧﺎن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ﺑﺎﺷﺪ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 xml:space="preserve"> ﺧﺼﻮﺻﺎً</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ﺗﺤﺼﻴﻼ</w:t>
      </w:r>
      <w:r w:rsidRPr="00D367DA">
        <w:rPr>
          <w:rFonts w:ascii="Times New Roman" w:eastAsia="Calibri" w:hAnsi="Times New Roman" w:cs="B Nazanin"/>
          <w:sz w:val="26"/>
          <w:szCs w:val="26"/>
          <w:rtl/>
          <w:lang w:bidi="fa-IR"/>
        </w:rPr>
        <w:t>ت ر</w:t>
      </w:r>
      <w:r w:rsidRPr="00D367DA">
        <w:rPr>
          <w:rFonts w:ascii="Times New Roman" w:eastAsia="Calibri" w:hAnsi="Times New Roman" w:cs="B Nazanin" w:hint="cs"/>
          <w:sz w:val="26"/>
          <w:szCs w:val="26"/>
          <w:rtl/>
          <w:lang w:bidi="fa-IR"/>
        </w:rPr>
        <w:t>ﺳﻤﻲ</w:t>
      </w:r>
      <w:r w:rsidRPr="00D367DA">
        <w:rPr>
          <w:rFonts w:ascii="Times New Roman" w:eastAsia="Calibri" w:hAnsi="Times New Roman" w:cs="B Nazanin"/>
          <w:sz w:val="26"/>
          <w:szCs w:val="26"/>
          <w:rtl/>
          <w:lang w:bidi="fa-IR"/>
        </w:rPr>
        <w:t xml:space="preserve"> در </w:t>
      </w:r>
      <w:r w:rsidRPr="00D367DA">
        <w:rPr>
          <w:rFonts w:ascii="Times New Roman" w:eastAsia="Calibri" w:hAnsi="Times New Roman" w:cs="B Nazanin" w:hint="cs"/>
          <w:sz w:val="26"/>
          <w:szCs w:val="26"/>
          <w:rtl/>
          <w:lang w:bidi="fa-IR"/>
        </w:rPr>
        <w:t>ﻣﺆﺳﺴﻪ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ﻳﺎ</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ﺟﺎﻳﻲ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ﻛـﻪ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ﺷـﻨﺎﺧﺘﻪ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ﺷـﺪه</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ﺳـﺖ،</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ﺑﺮاي</w:t>
      </w:r>
      <w:r w:rsidRPr="00D367DA">
        <w:rPr>
          <w:rFonts w:ascii="Times New Roman" w:eastAsia="Calibri" w:hAnsi="Times New Roman" w:cs="B Nazanin"/>
          <w:sz w:val="26"/>
          <w:szCs w:val="26"/>
          <w:rtl/>
          <w:lang w:bidi="fa-IR"/>
        </w:rPr>
        <w:t xml:space="preserve"> ر</w:t>
      </w:r>
      <w:r w:rsidRPr="00D367DA">
        <w:rPr>
          <w:rFonts w:ascii="Times New Roman" w:eastAsia="Calibri" w:hAnsi="Times New Roman" w:cs="B Nazanin" w:hint="cs"/>
          <w:sz w:val="26"/>
          <w:szCs w:val="26"/>
          <w:rtl/>
          <w:lang w:bidi="fa-IR"/>
        </w:rPr>
        <w:t>ﺷﺪ</w:t>
      </w:r>
      <w:r w:rsidRPr="00D367DA">
        <w:rPr>
          <w:rFonts w:ascii="Times New Roman" w:eastAsia="Calibri" w:hAnsi="Times New Roman" w:cs="B Nazanin"/>
          <w:sz w:val="26"/>
          <w:szCs w:val="26"/>
          <w:rtl/>
          <w:lang w:bidi="fa-IR"/>
        </w:rPr>
        <w:t xml:space="preserve"> و </w:t>
      </w:r>
      <w:r w:rsidRPr="00D367DA">
        <w:rPr>
          <w:rFonts w:ascii="Times New Roman" w:eastAsia="Calibri" w:hAnsi="Times New Roman" w:cs="B Nazanin" w:hint="cs"/>
          <w:sz w:val="26"/>
          <w:szCs w:val="26"/>
          <w:rtl/>
          <w:lang w:bidi="fa-IR"/>
        </w:rPr>
        <w:t>ﺗﺮﻗﻲ</w:t>
      </w:r>
      <w:r w:rsidRPr="00D367DA">
        <w:rPr>
          <w:rFonts w:ascii="Times New Roman" w:eastAsia="Calibri" w:hAnsi="Times New Roman" w:cs="B Nazanin"/>
          <w:sz w:val="26"/>
          <w:szCs w:val="26"/>
          <w:rtl/>
          <w:lang w:bidi="fa-IR"/>
        </w:rPr>
        <w:t xml:space="preserve"> ز</w:t>
      </w:r>
      <w:r w:rsidRPr="00D367DA">
        <w:rPr>
          <w:rFonts w:ascii="Times New Roman" w:eastAsia="Calibri" w:hAnsi="Times New Roman" w:cs="B Nazanin" w:hint="cs"/>
          <w:sz w:val="26"/>
          <w:szCs w:val="26"/>
          <w:rtl/>
          <w:lang w:bidi="fa-IR"/>
        </w:rPr>
        <w:t>ﻧﺎن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ﻣﺆﺛﺮ</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ﺑﺎﺷﺪ. ﺑﻨﺎﺑﺮاﻳﻦ،</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ﺗﻼش</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ﺑﺮاي</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ﻳﺎﻓﺘﻦ</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ﺗﺤﺼﻴﻼت</w:t>
      </w:r>
      <w:r w:rsidRPr="00D367DA">
        <w:rPr>
          <w:rFonts w:ascii="Times New Roman" w:eastAsia="Calibri" w:hAnsi="Times New Roman" w:cs="B Nazanin"/>
          <w:sz w:val="26"/>
          <w:szCs w:val="26"/>
          <w:rtl/>
          <w:lang w:bidi="fa-IR"/>
        </w:rPr>
        <w:t xml:space="preserve"> ر</w:t>
      </w:r>
      <w:r w:rsidRPr="00D367DA">
        <w:rPr>
          <w:rFonts w:ascii="Times New Roman" w:eastAsia="Calibri" w:hAnsi="Times New Roman" w:cs="B Nazanin" w:hint="cs"/>
          <w:sz w:val="26"/>
          <w:szCs w:val="26"/>
          <w:rtl/>
          <w:lang w:bidi="fa-IR"/>
        </w:rPr>
        <w:t>ﺳﻤﻲ ﻳﻜﻲ</w:t>
      </w:r>
      <w:r w:rsidRPr="00D367DA">
        <w:rPr>
          <w:rFonts w:ascii="Times New Roman" w:eastAsia="Calibri" w:hAnsi="Times New Roman" w:cs="B Nazanin"/>
          <w:sz w:val="26"/>
          <w:szCs w:val="26"/>
          <w:rtl/>
          <w:lang w:bidi="fa-IR"/>
        </w:rPr>
        <w:t xml:space="preserve"> از را</w:t>
      </w:r>
      <w:r w:rsidRPr="00D367DA">
        <w:rPr>
          <w:rFonts w:ascii="Times New Roman" w:eastAsia="Calibri" w:hAnsi="Times New Roman" w:cs="B Nazanin" w:hint="cs"/>
          <w:sz w:val="26"/>
          <w:szCs w:val="26"/>
          <w:rtl/>
          <w:lang w:bidi="fa-IR"/>
        </w:rPr>
        <w:t>ﻫﻬـﺎي</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ﺑﺮداﺷـﺘﻦ</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ﻣﻮاﻧـﻊ</w:t>
      </w:r>
      <w:r w:rsidRPr="00D367DA">
        <w:rPr>
          <w:rFonts w:ascii="Times New Roman" w:eastAsia="Calibri" w:hAnsi="Times New Roman" w:cs="B Nazanin"/>
          <w:sz w:val="26"/>
          <w:szCs w:val="26"/>
          <w:rtl/>
          <w:lang w:bidi="fa-IR"/>
        </w:rPr>
        <w:t xml:space="preserve"> ر</w:t>
      </w:r>
      <w:r w:rsidRPr="00D367DA">
        <w:rPr>
          <w:rFonts w:ascii="Times New Roman" w:eastAsia="Calibri" w:hAnsi="Times New Roman" w:cs="B Nazanin" w:hint="cs"/>
          <w:sz w:val="26"/>
          <w:szCs w:val="26"/>
          <w:rtl/>
          <w:lang w:bidi="fa-IR"/>
        </w:rPr>
        <w:t>ﺷـﺪ</w:t>
      </w:r>
      <w:r w:rsidRPr="00D367DA">
        <w:rPr>
          <w:rFonts w:ascii="Times New Roman" w:eastAsia="Calibri" w:hAnsi="Times New Roman" w:cs="B Nazanin"/>
          <w:sz w:val="26"/>
          <w:szCs w:val="26"/>
          <w:rtl/>
          <w:lang w:bidi="fa-IR"/>
        </w:rPr>
        <w:t xml:space="preserve"> آ</w:t>
      </w:r>
      <w:r w:rsidRPr="00D367DA">
        <w:rPr>
          <w:rFonts w:ascii="Times New Roman" w:eastAsia="Calibri" w:hAnsi="Times New Roman" w:cs="B Nazanin" w:hint="cs"/>
          <w:sz w:val="26"/>
          <w:szCs w:val="26"/>
          <w:rtl/>
          <w:lang w:bidi="fa-IR"/>
        </w:rPr>
        <w:t>ﻧـﺎن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ﻣـﻲﺑﺎﺷـد (سقیری، بی‌تا، 100، 107).</w:t>
      </w:r>
      <w:r w:rsidRPr="00D367DA">
        <w:rPr>
          <w:rFonts w:ascii="Times New Roman" w:eastAsia="Calibri" w:hAnsi="Times New Roman" w:cs="B Nazanin"/>
          <w:sz w:val="26"/>
          <w:szCs w:val="26"/>
          <w:lang w:bidi="fa-IR"/>
        </w:rPr>
        <w:t xml:space="preserve"> </w:t>
      </w:r>
    </w:p>
    <w:p w:rsidR="00D367DA" w:rsidRPr="00D367DA" w:rsidRDefault="00D367DA" w:rsidP="00D367DA">
      <w:pPr>
        <w:bidi/>
        <w:spacing w:after="200" w:line="360" w:lineRule="auto"/>
        <w:rPr>
          <w:rFonts w:ascii="Times New Roman" w:eastAsia="Calibri" w:hAnsi="Times New Roman" w:cs="B Nazanin"/>
          <w:sz w:val="26"/>
          <w:szCs w:val="26"/>
          <w:rtl/>
          <w:lang w:bidi="fa-IR"/>
        </w:rPr>
      </w:pPr>
      <w:r w:rsidRPr="00D367DA">
        <w:rPr>
          <w:rFonts w:ascii="Times New Roman" w:eastAsia="Calibri" w:hAnsi="Times New Roman" w:cs="B Nazanin" w:hint="cs"/>
          <w:sz w:val="26"/>
          <w:szCs w:val="26"/>
          <w:rtl/>
          <w:lang w:bidi="fa-IR"/>
        </w:rPr>
        <w:t>ﻟﺒﺘﻪ</w:t>
      </w:r>
      <w:r w:rsidRPr="00D367DA">
        <w:rPr>
          <w:rFonts w:ascii="Times New Roman" w:eastAsia="Calibri" w:hAnsi="Times New Roman" w:cs="B Nazanin"/>
          <w:sz w:val="26"/>
          <w:szCs w:val="26"/>
          <w:rtl/>
          <w:lang w:bidi="fa-IR"/>
        </w:rPr>
        <w:t xml:space="preserve"> ز</w:t>
      </w:r>
      <w:r w:rsidRPr="00D367DA">
        <w:rPr>
          <w:rFonts w:ascii="Times New Roman" w:eastAsia="Calibri" w:hAnsi="Times New Roman" w:cs="B Nazanin" w:hint="cs"/>
          <w:sz w:val="26"/>
          <w:szCs w:val="26"/>
          <w:rtl/>
          <w:lang w:bidi="fa-IR"/>
        </w:rPr>
        <w:t>ﻧﺎن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ﻧﻴﺰ</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ﺳﺎﻛﺖ</w:t>
      </w:r>
      <w:r w:rsidRPr="00D367DA">
        <w:rPr>
          <w:rFonts w:ascii="Times New Roman" w:eastAsia="Calibri" w:hAnsi="Times New Roman" w:cs="B Nazanin"/>
          <w:sz w:val="26"/>
          <w:szCs w:val="26"/>
          <w:rtl/>
          <w:lang w:bidi="fa-IR"/>
        </w:rPr>
        <w:t xml:space="preserve"> و</w:t>
      </w:r>
      <w:r w:rsidRPr="00D367DA">
        <w:rPr>
          <w:rFonts w:ascii="Times New Roman" w:eastAsia="Calibri" w:hAnsi="Times New Roman" w:cs="B Nazanin" w:hint="cs"/>
          <w:sz w:val="26"/>
          <w:szCs w:val="26"/>
          <w:rtl/>
          <w:lang w:bidi="fa-IR"/>
        </w:rPr>
        <w:t xml:space="preserve"> ﻣﻨﻔﻌﻞ</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ﻧﻤﺎﻧﺪﻧﺪ</w:t>
      </w:r>
      <w:r w:rsidRPr="00D367DA">
        <w:rPr>
          <w:rFonts w:ascii="Times New Roman" w:eastAsia="Calibri" w:hAnsi="Times New Roman" w:cs="B Nazanin"/>
          <w:sz w:val="26"/>
          <w:szCs w:val="26"/>
          <w:rtl/>
          <w:lang w:bidi="fa-IR"/>
        </w:rPr>
        <w:t xml:space="preserve"> و در </w:t>
      </w:r>
      <w:r w:rsidRPr="00D367DA">
        <w:rPr>
          <w:rFonts w:ascii="Times New Roman" w:eastAsia="Calibri" w:hAnsi="Times New Roman" w:cs="B Nazanin" w:hint="cs"/>
          <w:sz w:val="26"/>
          <w:szCs w:val="26"/>
          <w:rtl/>
          <w:lang w:bidi="fa-IR"/>
        </w:rPr>
        <w:t>ﻫﻤﻪ</w:t>
      </w:r>
      <w:r w:rsidRPr="00D367DA">
        <w:rPr>
          <w:rFonts w:ascii="Times New Roman" w:eastAsia="Calibri" w:hAnsi="Times New Roman" w:cs="B Nazanin"/>
          <w:sz w:val="26"/>
          <w:szCs w:val="26"/>
          <w:rtl/>
          <w:lang w:bidi="fa-IR"/>
        </w:rPr>
        <w:t xml:space="preserve"> ي </w:t>
      </w:r>
      <w:r w:rsidRPr="00D367DA">
        <w:rPr>
          <w:rFonts w:ascii="Times New Roman" w:eastAsia="Calibri" w:hAnsi="Times New Roman" w:cs="B Nazanin" w:hint="cs"/>
          <w:sz w:val="26"/>
          <w:szCs w:val="26"/>
          <w:rtl/>
          <w:lang w:bidi="fa-IR"/>
        </w:rPr>
        <w:t>ﺳﻄﻮح</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ﻣﺒﺎرزه</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ﺑﺮﺧﺎﺳﺘﻪ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ﺗﺎ</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ﺣﻖ</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ﻣﺸﺎرﻛﺖ</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ﺑﺮاﺑﺮ</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ﺑـﺎ</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ﻣـﺮدان</w:t>
      </w:r>
      <w:r w:rsidRPr="00D367DA">
        <w:rPr>
          <w:rFonts w:ascii="Times New Roman" w:eastAsia="Calibri" w:hAnsi="Times New Roman" w:cs="B Nazanin"/>
          <w:sz w:val="26"/>
          <w:szCs w:val="26"/>
          <w:rtl/>
          <w:lang w:bidi="fa-IR"/>
        </w:rPr>
        <w:t xml:space="preserve"> در ز</w:t>
      </w:r>
      <w:r w:rsidRPr="00D367DA">
        <w:rPr>
          <w:rFonts w:ascii="Times New Roman" w:eastAsia="Calibri" w:hAnsi="Times New Roman" w:cs="B Nazanin" w:hint="cs"/>
          <w:sz w:val="26"/>
          <w:szCs w:val="26"/>
          <w:rtl/>
          <w:lang w:bidi="fa-IR"/>
        </w:rPr>
        <w:t>ﻣﻴﻨـﻪ</w:t>
      </w:r>
      <w:r w:rsidRPr="00D367DA">
        <w:rPr>
          <w:rFonts w:ascii="Times New Roman" w:eastAsia="Calibri" w:hAnsi="Times New Roman" w:cs="B Nazanin"/>
          <w:sz w:val="26"/>
          <w:szCs w:val="26"/>
          <w:rtl/>
          <w:lang w:bidi="fa-IR"/>
        </w:rPr>
        <w:t xml:space="preserve"> ي ا</w:t>
      </w:r>
      <w:r w:rsidRPr="00D367DA">
        <w:rPr>
          <w:rFonts w:ascii="Times New Roman" w:eastAsia="Calibri" w:hAnsi="Times New Roman" w:cs="B Nazanin" w:hint="cs"/>
          <w:sz w:val="26"/>
          <w:szCs w:val="26"/>
          <w:rtl/>
          <w:lang w:bidi="fa-IR"/>
        </w:rPr>
        <w:t>ﺷـﺘﻐﺎل دست یابند. از آن جمله می توان به مبارزه‌ی ایشان برای حق تحصیلات دانشگاهی اشاره کرد (پاملاآبوت، 1387، 172).</w:t>
      </w:r>
    </w:p>
    <w:p w:rsidR="00D367DA" w:rsidRPr="00D367DA" w:rsidRDefault="00D367DA" w:rsidP="00D367DA">
      <w:pPr>
        <w:bidi/>
        <w:spacing w:after="200" w:line="360" w:lineRule="auto"/>
        <w:jc w:val="both"/>
        <w:rPr>
          <w:rFonts w:ascii="Times New Roman" w:eastAsia="Calibri" w:hAnsi="Times New Roman" w:cs="B Nazanin"/>
          <w:sz w:val="26"/>
          <w:szCs w:val="26"/>
          <w:rtl/>
          <w:lang w:bidi="fa-IR"/>
        </w:rPr>
      </w:pPr>
      <w:r w:rsidRPr="00D367DA">
        <w:rPr>
          <w:rFonts w:ascii="Times New Roman" w:eastAsia="Calibri" w:hAnsi="Times New Roman" w:cs="B Nazanin"/>
          <w:sz w:val="26"/>
          <w:szCs w:val="26"/>
          <w:rtl/>
          <w:lang w:bidi="fa-IR"/>
        </w:rPr>
        <w:t>در</w:t>
      </w:r>
      <w:r w:rsidRPr="00D367DA">
        <w:rPr>
          <w:rFonts w:ascii="Times New Roman" w:eastAsia="Calibri" w:hAnsi="Times New Roman" w:cs="B Nazanin" w:hint="cs"/>
          <w:sz w:val="26"/>
          <w:szCs w:val="26"/>
          <w:rtl/>
          <w:lang w:bidi="fa-IR"/>
        </w:rPr>
        <w:t>ﻛﺸﻮر</w:t>
      </w:r>
      <w:r w:rsidRPr="00D367DA">
        <w:rPr>
          <w:rFonts w:ascii="Times New Roman" w:eastAsia="Calibri" w:hAnsi="Times New Roman" w:cs="B Nazanin"/>
          <w:sz w:val="26"/>
          <w:szCs w:val="26"/>
          <w:rtl/>
          <w:lang w:bidi="fa-IR"/>
        </w:rPr>
        <w:t xml:space="preserve">ي </w:t>
      </w:r>
      <w:r w:rsidRPr="00D367DA">
        <w:rPr>
          <w:rFonts w:ascii="Times New Roman" w:eastAsia="Calibri" w:hAnsi="Times New Roman" w:cs="B Nazanin" w:hint="cs"/>
          <w:sz w:val="26"/>
          <w:szCs w:val="26"/>
          <w:rtl/>
          <w:lang w:bidi="fa-IR"/>
        </w:rPr>
        <w:t>ﻣﺎﻧﻨﺪ</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ﻳﺮان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ﮔﺮاﻳﺶ</w:t>
      </w:r>
      <w:r w:rsidRPr="00D367DA">
        <w:rPr>
          <w:rFonts w:ascii="Times New Roman" w:eastAsia="Calibri" w:hAnsi="Times New Roman" w:cs="B Nazanin"/>
          <w:sz w:val="26"/>
          <w:szCs w:val="26"/>
          <w:rtl/>
          <w:lang w:bidi="fa-IR"/>
        </w:rPr>
        <w:t xml:space="preserve"> ز</w:t>
      </w:r>
      <w:r w:rsidRPr="00D367DA">
        <w:rPr>
          <w:rFonts w:ascii="Times New Roman" w:eastAsia="Calibri" w:hAnsi="Times New Roman" w:cs="B Nazanin" w:hint="cs"/>
          <w:sz w:val="26"/>
          <w:szCs w:val="26"/>
          <w:rtl/>
          <w:lang w:bidi="fa-IR"/>
        </w:rPr>
        <w:t>ﻧﺎن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ﺑﻪ</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ﺷﺘﻐﺎل</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ﻫﻤﮕﺎم</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ﺑﺎ</w:t>
      </w:r>
      <w:r w:rsidRPr="00D367DA">
        <w:rPr>
          <w:rFonts w:ascii="Times New Roman" w:eastAsia="Calibri" w:hAnsi="Times New Roman" w:cs="B Nazanin"/>
          <w:sz w:val="26"/>
          <w:szCs w:val="26"/>
          <w:rtl/>
          <w:lang w:bidi="fa-IR"/>
        </w:rPr>
        <w:t xml:space="preserve"> د</w:t>
      </w:r>
      <w:r w:rsidRPr="00D367DA">
        <w:rPr>
          <w:rFonts w:ascii="Times New Roman" w:eastAsia="Calibri" w:hAnsi="Times New Roman" w:cs="B Nazanin" w:hint="cs"/>
          <w:sz w:val="26"/>
          <w:szCs w:val="26"/>
          <w:rtl/>
          <w:lang w:bidi="fa-IR"/>
        </w:rPr>
        <w:t>ﺳﺘﺮﺳﻲ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ﺑﻴﺸﺘﺮ</w:t>
      </w:r>
      <w:r w:rsidRPr="00D367DA">
        <w:rPr>
          <w:rFonts w:ascii="Times New Roman" w:eastAsia="Calibri" w:hAnsi="Times New Roman" w:cs="B Nazanin"/>
          <w:sz w:val="26"/>
          <w:szCs w:val="26"/>
          <w:rtl/>
          <w:lang w:bidi="fa-IR"/>
        </w:rPr>
        <w:t xml:space="preserve"> آ</w:t>
      </w:r>
      <w:r w:rsidRPr="00D367DA">
        <w:rPr>
          <w:rFonts w:ascii="Times New Roman" w:eastAsia="Calibri" w:hAnsi="Times New Roman" w:cs="B Nazanin" w:hint="cs"/>
          <w:sz w:val="26"/>
          <w:szCs w:val="26"/>
          <w:rtl/>
          <w:lang w:bidi="fa-IR"/>
        </w:rPr>
        <w:t>ﻧﺎن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ﺳﺎزﻣﺎﻧﻬﺎ</w:t>
      </w:r>
      <w:r w:rsidRPr="00D367DA">
        <w:rPr>
          <w:rFonts w:ascii="Times New Roman" w:eastAsia="Calibri" w:hAnsi="Times New Roman" w:cs="B Nazanin"/>
          <w:sz w:val="26"/>
          <w:szCs w:val="26"/>
          <w:rtl/>
          <w:lang w:bidi="fa-IR"/>
        </w:rPr>
        <w:t xml:space="preserve"> ي آ</w:t>
      </w:r>
      <w:r w:rsidRPr="00D367DA">
        <w:rPr>
          <w:rFonts w:ascii="Times New Roman" w:eastAsia="Calibri" w:hAnsi="Times New Roman" w:cs="B Nazanin" w:hint="cs"/>
          <w:sz w:val="26"/>
          <w:szCs w:val="26"/>
          <w:rtl/>
          <w:lang w:bidi="fa-IR"/>
        </w:rPr>
        <w:t>ﻣﻮزﺷﻲ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(ﻣـﺪارس</w:t>
      </w:r>
      <w:r w:rsidRPr="00D367DA">
        <w:rPr>
          <w:rFonts w:ascii="Times New Roman" w:eastAsia="Calibri" w:hAnsi="Times New Roman" w:cs="B Nazanin"/>
          <w:sz w:val="26"/>
          <w:szCs w:val="26"/>
          <w:rtl/>
          <w:lang w:bidi="fa-IR"/>
        </w:rPr>
        <w:t xml:space="preserve"> و دا</w:t>
      </w:r>
      <w:r w:rsidRPr="00D367DA">
        <w:rPr>
          <w:rFonts w:ascii="Times New Roman" w:eastAsia="Calibri" w:hAnsi="Times New Roman" w:cs="B Nazanin" w:hint="cs"/>
          <w:sz w:val="26"/>
          <w:szCs w:val="26"/>
          <w:rtl/>
          <w:lang w:bidi="fa-IR"/>
        </w:rPr>
        <w:t>ﻧﺸـﮕﺎﻫﻬﺎ</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 xml:space="preserve">) </w:t>
      </w:r>
      <w:r w:rsidRPr="00D367DA">
        <w:rPr>
          <w:rFonts w:ascii="Times New Roman" w:eastAsia="Calibri" w:hAnsi="Times New Roman" w:cs="B Nazanin"/>
          <w:sz w:val="26"/>
          <w:szCs w:val="26"/>
          <w:rtl/>
          <w:lang w:bidi="fa-IR"/>
        </w:rPr>
        <w:t xml:space="preserve">در </w:t>
      </w:r>
      <w:r w:rsidRPr="00D367DA">
        <w:rPr>
          <w:rFonts w:ascii="Times New Roman" w:eastAsia="Calibri" w:hAnsi="Times New Roman" w:cs="B Nazanin" w:hint="cs"/>
          <w:sz w:val="26"/>
          <w:szCs w:val="26"/>
          <w:rtl/>
          <w:lang w:bidi="fa-IR"/>
        </w:rPr>
        <w:t>ﻃـ</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ﻣـﺪﺗ</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ﺑﺎﻟﻨﺴﺒﻪ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ﻛﻮﺗﺎه</w:t>
      </w:r>
      <w:r w:rsidRPr="00D367DA">
        <w:rPr>
          <w:rFonts w:ascii="Times New Roman" w:eastAsia="Calibri" w:hAnsi="Times New Roman" w:cs="B Nazanin"/>
          <w:sz w:val="26"/>
          <w:szCs w:val="26"/>
          <w:rtl/>
          <w:lang w:bidi="fa-IR"/>
        </w:rPr>
        <w:t xml:space="preserve"> در ا</w:t>
      </w:r>
      <w:r w:rsidRPr="00D367DA">
        <w:rPr>
          <w:rFonts w:ascii="Times New Roman" w:eastAsia="Calibri" w:hAnsi="Times New Roman" w:cs="B Nazanin" w:hint="cs"/>
          <w:sz w:val="26"/>
          <w:szCs w:val="26"/>
          <w:rtl/>
          <w:lang w:bidi="fa-IR"/>
        </w:rPr>
        <w:t>ﻏﻠﺐ</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ﺷﻬﺮﻫﺎ</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ﺷﺪت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 xml:space="preserve">ﻳﺎﻓﺖ. </w:t>
      </w:r>
      <w:r w:rsidRPr="00D367DA">
        <w:rPr>
          <w:rFonts w:ascii="Times New Roman" w:eastAsia="Calibri" w:hAnsi="Times New Roman" w:cs="B Nazanin"/>
          <w:sz w:val="26"/>
          <w:szCs w:val="26"/>
          <w:rtl/>
          <w:lang w:bidi="fa-IR"/>
        </w:rPr>
        <w:t>ا</w:t>
      </w:r>
      <w:r w:rsidRPr="00D367DA">
        <w:rPr>
          <w:rFonts w:ascii="Times New Roman" w:eastAsia="Calibri" w:hAnsi="Times New Roman" w:cs="B Nazanin" w:hint="cs"/>
          <w:sz w:val="26"/>
          <w:szCs w:val="26"/>
          <w:rtl/>
          <w:lang w:bidi="fa-IR"/>
        </w:rPr>
        <w:t>ﻣﺎ</w:t>
      </w:r>
      <w:r w:rsidRPr="00D367DA">
        <w:rPr>
          <w:rFonts w:ascii="Times New Roman" w:eastAsia="Calibri" w:hAnsi="Times New Roman" w:cs="B Nazanin"/>
          <w:sz w:val="26"/>
          <w:szCs w:val="26"/>
          <w:rtl/>
          <w:lang w:bidi="fa-IR"/>
        </w:rPr>
        <w:t xml:space="preserve"> از آ</w:t>
      </w:r>
      <w:r w:rsidRPr="00D367DA">
        <w:rPr>
          <w:rFonts w:ascii="Times New Roman" w:eastAsia="Calibri" w:hAnsi="Times New Roman" w:cs="B Nazanin" w:hint="cs"/>
          <w:sz w:val="26"/>
          <w:szCs w:val="26"/>
          <w:rtl/>
          <w:lang w:bidi="fa-IR"/>
        </w:rPr>
        <w:t>ﻧﺠﺎ</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ﻛﻪ</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ﻳﻦ</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ﻣﺮ</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ﺑﺎ</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ﺷﺘﺎب</w:t>
      </w:r>
      <w:r w:rsidRPr="00D367DA">
        <w:rPr>
          <w:rFonts w:ascii="Times New Roman" w:eastAsia="Calibri" w:hAnsi="Times New Roman" w:cs="B Nazanin"/>
          <w:sz w:val="26"/>
          <w:szCs w:val="26"/>
          <w:rtl/>
          <w:lang w:bidi="fa-IR"/>
        </w:rPr>
        <w:t xml:space="preserve"> زد</w:t>
      </w:r>
      <w:r w:rsidRPr="00D367DA">
        <w:rPr>
          <w:rFonts w:ascii="Times New Roman" w:eastAsia="Calibri" w:hAnsi="Times New Roman" w:cs="B Nazanin" w:hint="cs"/>
          <w:sz w:val="26"/>
          <w:szCs w:val="26"/>
          <w:rtl/>
          <w:lang w:bidi="fa-IR"/>
        </w:rPr>
        <w:t>ﮔﻲ</w:t>
      </w:r>
      <w:r w:rsidRPr="00D367DA">
        <w:rPr>
          <w:rFonts w:ascii="Times New Roman" w:eastAsia="Calibri" w:hAnsi="Times New Roman" w:cs="B Nazanin"/>
          <w:sz w:val="26"/>
          <w:szCs w:val="26"/>
          <w:rtl/>
          <w:lang w:bidi="fa-IR"/>
        </w:rPr>
        <w:t xml:space="preserve"> در </w:t>
      </w:r>
      <w:r w:rsidRPr="00D367DA">
        <w:rPr>
          <w:rFonts w:ascii="Times New Roman" w:eastAsia="Calibri" w:hAnsi="Times New Roman" w:cs="B Nazanin" w:hint="cs"/>
          <w:sz w:val="26"/>
          <w:szCs w:val="26"/>
          <w:rtl/>
          <w:lang w:bidi="fa-IR"/>
        </w:rPr>
        <w:t>ﻣﻴـﺎن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ﺑﺮﺧـﻲ</w:t>
      </w:r>
      <w:r w:rsidRPr="00D367DA">
        <w:rPr>
          <w:rFonts w:ascii="Times New Roman" w:eastAsia="Calibri" w:hAnsi="Times New Roman" w:cs="B Nazanin"/>
          <w:sz w:val="26"/>
          <w:szCs w:val="26"/>
          <w:rtl/>
          <w:lang w:bidi="fa-IR"/>
        </w:rPr>
        <w:t xml:space="preserve"> از </w:t>
      </w:r>
      <w:r w:rsidRPr="00D367DA">
        <w:rPr>
          <w:rFonts w:ascii="Times New Roman" w:eastAsia="Calibri" w:hAnsi="Times New Roman" w:cs="B Nazanin" w:hint="cs"/>
          <w:sz w:val="26"/>
          <w:szCs w:val="26"/>
          <w:rtl/>
          <w:lang w:bidi="fa-IR"/>
        </w:rPr>
        <w:t>ﮔﺮوﻫﻬـﺎ</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ﻣﻄـﺮح</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ﮔﺮ</w:t>
      </w:r>
      <w:r w:rsidRPr="00D367DA">
        <w:rPr>
          <w:rFonts w:ascii="Times New Roman" w:eastAsia="Calibri" w:hAnsi="Times New Roman" w:cs="B Nazanin"/>
          <w:sz w:val="26"/>
          <w:szCs w:val="26"/>
          <w:rtl/>
          <w:lang w:bidi="fa-IR"/>
        </w:rPr>
        <w:t>د</w:t>
      </w:r>
      <w:r w:rsidRPr="00D367DA">
        <w:rPr>
          <w:rFonts w:ascii="Times New Roman" w:eastAsia="Calibri" w:hAnsi="Times New Roman" w:cs="B Nazanin" w:hint="cs"/>
          <w:sz w:val="26"/>
          <w:szCs w:val="26"/>
          <w:rtl/>
          <w:lang w:bidi="fa-IR"/>
        </w:rPr>
        <w:t>ﻳـﺪ</w:t>
      </w:r>
      <w:r w:rsidRPr="00D367DA">
        <w:rPr>
          <w:rFonts w:ascii="Times New Roman" w:eastAsia="Calibri" w:hAnsi="Times New Roman" w:cs="B Nazanin"/>
          <w:sz w:val="26"/>
          <w:szCs w:val="26"/>
          <w:rtl/>
          <w:lang w:bidi="fa-IR"/>
        </w:rPr>
        <w:t xml:space="preserve"> و در </w:t>
      </w:r>
      <w:r w:rsidRPr="00D367DA">
        <w:rPr>
          <w:rFonts w:ascii="Times New Roman" w:eastAsia="Calibri" w:hAnsi="Times New Roman" w:cs="B Nazanin" w:hint="cs"/>
          <w:sz w:val="26"/>
          <w:szCs w:val="26"/>
          <w:rtl/>
          <w:lang w:bidi="fa-IR"/>
        </w:rPr>
        <w:t>ﻋ</w:t>
      </w:r>
      <w:r w:rsidRPr="00D367DA">
        <w:rPr>
          <w:rFonts w:ascii="Times New Roman" w:eastAsia="Calibri" w:hAnsi="Times New Roman" w:cs="B Nazanin"/>
          <w:sz w:val="26"/>
          <w:szCs w:val="26"/>
          <w:rtl/>
          <w:lang w:bidi="fa-IR"/>
        </w:rPr>
        <w:t>ـ</w:t>
      </w:r>
      <w:r w:rsidRPr="00D367DA">
        <w:rPr>
          <w:rFonts w:ascii="Times New Roman" w:eastAsia="Calibri" w:hAnsi="Times New Roman" w:cs="B Nazanin" w:hint="cs"/>
          <w:sz w:val="26"/>
          <w:szCs w:val="26"/>
          <w:rtl/>
          <w:lang w:bidi="fa-IR"/>
        </w:rPr>
        <w:t>ﻴﻦ</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ﺣـﺎل</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ﺷﺮاﻳﻂ</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ﺟﺘﻤﺎﻋﻲ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ﻓﺮﻫﻨﮕ</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ﺟﺎﻣﻌﻪ،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ﺧﻴﻠﻲ</w:t>
      </w:r>
      <w:r w:rsidRPr="00D367DA">
        <w:rPr>
          <w:rFonts w:ascii="Times New Roman" w:eastAsia="Calibri" w:hAnsi="Times New Roman" w:cs="B Nazanin"/>
          <w:sz w:val="26"/>
          <w:szCs w:val="26"/>
          <w:rtl/>
          <w:lang w:bidi="fa-IR"/>
        </w:rPr>
        <w:t xml:space="preserve"> از </w:t>
      </w:r>
      <w:r w:rsidRPr="00D367DA">
        <w:rPr>
          <w:rFonts w:ascii="Times New Roman" w:eastAsia="Calibri" w:hAnsi="Times New Roman" w:cs="B Nazanin" w:hint="cs"/>
          <w:sz w:val="26"/>
          <w:szCs w:val="26"/>
          <w:rtl/>
          <w:lang w:bidi="fa-IR"/>
        </w:rPr>
        <w:t>ﻣﻮارد</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ﭘﻮﻳﺎﻳﻲ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ﻣﺘﻨﺎﺳﺐ</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ﺑﺎ</w:t>
      </w:r>
      <w:r w:rsidRPr="00D367DA">
        <w:rPr>
          <w:rFonts w:ascii="Times New Roman" w:eastAsia="Calibri" w:hAnsi="Times New Roman" w:cs="B Nazanin"/>
          <w:sz w:val="26"/>
          <w:szCs w:val="26"/>
          <w:rtl/>
          <w:lang w:bidi="fa-IR"/>
        </w:rPr>
        <w:t xml:space="preserve"> آن را </w:t>
      </w:r>
      <w:r w:rsidRPr="00D367DA">
        <w:rPr>
          <w:rFonts w:ascii="Times New Roman" w:eastAsia="Calibri" w:hAnsi="Times New Roman" w:cs="B Nazanin" w:hint="cs"/>
          <w:sz w:val="26"/>
          <w:szCs w:val="26"/>
          <w:rtl/>
          <w:lang w:bidi="fa-IR"/>
        </w:rPr>
        <w:t>ﻧﺪاﺷﺘﻪ</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ﺳﺖ،</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ﺷﺘﻐﺎل</w:t>
      </w:r>
      <w:r w:rsidRPr="00D367DA">
        <w:rPr>
          <w:rFonts w:ascii="Times New Roman" w:eastAsia="Calibri" w:hAnsi="Times New Roman" w:cs="B Nazanin"/>
          <w:sz w:val="26"/>
          <w:szCs w:val="26"/>
          <w:rtl/>
          <w:lang w:bidi="fa-IR"/>
        </w:rPr>
        <w:t xml:space="preserve"> ز</w:t>
      </w:r>
      <w:r w:rsidRPr="00D367DA">
        <w:rPr>
          <w:rFonts w:ascii="Times New Roman" w:eastAsia="Calibri" w:hAnsi="Times New Roman" w:cs="B Nazanin" w:hint="cs"/>
          <w:sz w:val="26"/>
          <w:szCs w:val="26"/>
          <w:rtl/>
          <w:lang w:bidi="fa-IR"/>
        </w:rPr>
        <w:t>ﻧﺎن</w:t>
      </w:r>
      <w:r w:rsidRPr="00D367DA">
        <w:rPr>
          <w:rFonts w:ascii="Times New Roman" w:eastAsia="Calibri" w:hAnsi="Times New Roman" w:cs="B Nazanin"/>
          <w:sz w:val="26"/>
          <w:szCs w:val="26"/>
          <w:rtl/>
          <w:lang w:bidi="fa-IR"/>
        </w:rPr>
        <w:t xml:space="preserve"> از </w:t>
      </w:r>
      <w:r w:rsidRPr="00D367DA">
        <w:rPr>
          <w:rFonts w:ascii="Times New Roman" w:eastAsia="Calibri" w:hAnsi="Times New Roman" w:cs="B Nazanin" w:hint="cs"/>
          <w:sz w:val="26"/>
          <w:szCs w:val="26"/>
          <w:rtl/>
          <w:lang w:bidi="fa-IR"/>
        </w:rPr>
        <w:t>ﺳـﻮﻳﻲ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ﺑـﺎ</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ﻣﺴـﺎﺋﻞ</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ﺣـﺎد</w:t>
      </w:r>
      <w:r w:rsidRPr="00D367DA">
        <w:rPr>
          <w:rFonts w:ascii="Times New Roman" w:eastAsia="Calibri" w:hAnsi="Times New Roman" w:cs="B Nazanin"/>
          <w:sz w:val="26"/>
          <w:szCs w:val="26"/>
          <w:rtl/>
          <w:lang w:bidi="fa-IR"/>
        </w:rPr>
        <w:t xml:space="preserve"> در </w:t>
      </w:r>
      <w:r w:rsidRPr="00D367DA">
        <w:rPr>
          <w:rFonts w:ascii="Times New Roman" w:eastAsia="Calibri" w:hAnsi="Times New Roman" w:cs="B Nazanin" w:hint="cs"/>
          <w:sz w:val="26"/>
          <w:szCs w:val="26"/>
          <w:rtl/>
          <w:lang w:bidi="fa-IR"/>
        </w:rPr>
        <w:t>ﺑﺮﺧﻲ</w:t>
      </w:r>
      <w:r w:rsidRPr="00D367DA">
        <w:rPr>
          <w:rFonts w:ascii="Times New Roman" w:eastAsia="Calibri" w:hAnsi="Times New Roman" w:cs="B Nazanin"/>
          <w:sz w:val="26"/>
          <w:szCs w:val="26"/>
          <w:rtl/>
          <w:lang w:bidi="fa-IR"/>
        </w:rPr>
        <w:t xml:space="preserve"> از </w:t>
      </w:r>
      <w:r w:rsidRPr="00D367DA">
        <w:rPr>
          <w:rFonts w:ascii="Times New Roman" w:eastAsia="Calibri" w:hAnsi="Times New Roman" w:cs="B Nazanin" w:hint="cs"/>
          <w:sz w:val="26"/>
          <w:szCs w:val="26"/>
          <w:rtl/>
          <w:lang w:bidi="fa-IR"/>
        </w:rPr>
        <w:t>ﻣﻮارد</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ﻣﻮاﺟﻪ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ﮔﺮدﻳﺪ</w:t>
      </w:r>
      <w:r w:rsidRPr="00D367DA">
        <w:rPr>
          <w:rFonts w:ascii="Times New Roman" w:eastAsia="Calibri" w:hAnsi="Times New Roman" w:cs="B Nazanin"/>
          <w:sz w:val="26"/>
          <w:szCs w:val="26"/>
          <w:rtl/>
          <w:lang w:bidi="fa-IR"/>
        </w:rPr>
        <w:t xml:space="preserve"> و از </w:t>
      </w:r>
      <w:r w:rsidRPr="00D367DA">
        <w:rPr>
          <w:rFonts w:ascii="Times New Roman" w:eastAsia="Calibri" w:hAnsi="Times New Roman" w:cs="B Nazanin" w:hint="cs"/>
          <w:sz w:val="26"/>
          <w:szCs w:val="26"/>
          <w:rtl/>
          <w:lang w:bidi="fa-IR"/>
        </w:rPr>
        <w:t>ﺳﻮ</w:t>
      </w:r>
      <w:r w:rsidRPr="00D367DA">
        <w:rPr>
          <w:rFonts w:ascii="Times New Roman" w:eastAsia="Calibri" w:hAnsi="Times New Roman" w:cs="B Nazanin"/>
          <w:sz w:val="26"/>
          <w:szCs w:val="26"/>
          <w:rtl/>
          <w:lang w:bidi="fa-IR"/>
        </w:rPr>
        <w:t>ي د</w:t>
      </w:r>
      <w:r w:rsidRPr="00D367DA">
        <w:rPr>
          <w:rFonts w:ascii="Times New Roman" w:eastAsia="Calibri" w:hAnsi="Times New Roman" w:cs="B Nazanin" w:hint="cs"/>
          <w:sz w:val="26"/>
          <w:szCs w:val="26"/>
          <w:rtl/>
          <w:lang w:bidi="fa-IR"/>
        </w:rPr>
        <w:t>ﻳﮕﺮ</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ﺧﺘﻼف</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ﻋﻘﻴﺪه</w:t>
      </w:r>
      <w:r w:rsidRPr="00D367DA">
        <w:rPr>
          <w:rFonts w:ascii="Times New Roman" w:eastAsia="Calibri" w:hAnsi="Times New Roman" w:cs="B Nazanin"/>
          <w:sz w:val="26"/>
          <w:szCs w:val="26"/>
          <w:rtl/>
          <w:lang w:bidi="fa-IR"/>
        </w:rPr>
        <w:t xml:space="preserve"> را در </w:t>
      </w:r>
      <w:r w:rsidRPr="00D367DA">
        <w:rPr>
          <w:rFonts w:ascii="Times New Roman" w:eastAsia="Calibri" w:hAnsi="Times New Roman" w:cs="B Nazanin" w:hint="cs"/>
          <w:sz w:val="26"/>
          <w:szCs w:val="26"/>
          <w:rtl/>
          <w:lang w:bidi="fa-IR"/>
        </w:rPr>
        <w:t>ﻣﻴﺎن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ﺗﻮدهﻫﺎي</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ﻣﺨﺘﻠﻒ</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ﻣﺮدم</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ﻣﻮﺟﺐ</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ﺷﺪ. (ﺳﺎروﺧﺎﻧﻲ</w:t>
      </w:r>
      <w:r w:rsidRPr="00D367DA">
        <w:rPr>
          <w:rFonts w:ascii="Times New Roman" w:eastAsia="Calibri" w:hAnsi="Times New Roman" w:cs="B Nazanin"/>
          <w:sz w:val="26"/>
          <w:szCs w:val="26"/>
          <w:rtl/>
          <w:lang w:bidi="fa-IR"/>
        </w:rPr>
        <w:t>،</w:t>
      </w:r>
      <w:r w:rsidRPr="00D367DA">
        <w:rPr>
          <w:rFonts w:ascii="Times New Roman" w:eastAsia="Calibri" w:hAnsi="Times New Roman" w:cs="B Nazanin" w:hint="cs"/>
          <w:sz w:val="26"/>
          <w:szCs w:val="26"/>
          <w:rtl/>
          <w:lang w:bidi="fa-IR"/>
        </w:rPr>
        <w:t xml:space="preserve"> 1375، 178).</w:t>
      </w:r>
    </w:p>
    <w:p w:rsidR="00D367DA" w:rsidRPr="00D367DA" w:rsidRDefault="00D367DA" w:rsidP="00CC308C">
      <w:pPr>
        <w:bidi/>
        <w:spacing w:after="200" w:line="360" w:lineRule="auto"/>
        <w:jc w:val="both"/>
        <w:rPr>
          <w:rFonts w:ascii="Times New Roman" w:eastAsia="Calibri" w:hAnsi="Times New Roman" w:cs="B Nazanin"/>
          <w:sz w:val="26"/>
          <w:szCs w:val="26"/>
          <w:rtl/>
          <w:lang w:bidi="fa-IR"/>
        </w:rPr>
      </w:pP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ﻣﺤﺪودﻳﺖ</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ﺗﻘﺎﺿﺎ</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ﺑﺮا</w:t>
      </w:r>
      <w:r w:rsidRPr="00D367DA">
        <w:rPr>
          <w:rFonts w:ascii="Times New Roman" w:eastAsia="Calibri" w:hAnsi="Times New Roman" w:cs="B Nazanin"/>
          <w:sz w:val="26"/>
          <w:szCs w:val="26"/>
          <w:rtl/>
          <w:lang w:bidi="fa-IR"/>
        </w:rPr>
        <w:t>ي ا</w:t>
      </w:r>
      <w:r w:rsidRPr="00D367DA">
        <w:rPr>
          <w:rFonts w:ascii="Times New Roman" w:eastAsia="Calibri" w:hAnsi="Times New Roman" w:cs="B Nazanin" w:hint="cs"/>
          <w:sz w:val="26"/>
          <w:szCs w:val="26"/>
          <w:rtl/>
          <w:lang w:bidi="fa-IR"/>
        </w:rPr>
        <w:t>ﺷﺘﻐﺎل</w:t>
      </w:r>
      <w:r w:rsidRPr="00D367DA">
        <w:rPr>
          <w:rFonts w:ascii="Times New Roman" w:eastAsia="Calibri" w:hAnsi="Times New Roman" w:cs="B Nazanin"/>
          <w:sz w:val="26"/>
          <w:szCs w:val="26"/>
          <w:rtl/>
          <w:lang w:bidi="fa-IR"/>
        </w:rPr>
        <w:t xml:space="preserve"> و </w:t>
      </w:r>
      <w:r w:rsidRPr="00D367DA">
        <w:rPr>
          <w:rFonts w:ascii="Times New Roman" w:eastAsia="Calibri" w:hAnsi="Times New Roman" w:cs="B Nazanin" w:hint="cs"/>
          <w:sz w:val="26"/>
          <w:szCs w:val="26"/>
          <w:rtl/>
          <w:lang w:bidi="fa-IR"/>
        </w:rPr>
        <w:t>ﻣﺤﺪودﻳﺘﻬﺎ</w:t>
      </w:r>
      <w:r w:rsidRPr="00D367DA">
        <w:rPr>
          <w:rFonts w:ascii="Times New Roman" w:eastAsia="Calibri" w:hAnsi="Times New Roman" w:cs="B Nazanin"/>
          <w:sz w:val="26"/>
          <w:szCs w:val="26"/>
          <w:rtl/>
          <w:lang w:bidi="fa-IR"/>
        </w:rPr>
        <w:t xml:space="preserve">ي </w:t>
      </w:r>
      <w:r w:rsidRPr="00D367DA">
        <w:rPr>
          <w:rFonts w:ascii="Times New Roman" w:eastAsia="Calibri" w:hAnsi="Times New Roman" w:cs="B Nazanin" w:hint="cs"/>
          <w:sz w:val="26"/>
          <w:szCs w:val="26"/>
          <w:rtl/>
          <w:lang w:bidi="fa-IR"/>
        </w:rPr>
        <w:t>ﺑﻴﺸﺘﺮ</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ﺑﺮا</w:t>
      </w:r>
      <w:r w:rsidRPr="00D367DA">
        <w:rPr>
          <w:rFonts w:ascii="Times New Roman" w:eastAsia="Calibri" w:hAnsi="Times New Roman" w:cs="B Nazanin"/>
          <w:sz w:val="26"/>
          <w:szCs w:val="26"/>
          <w:rtl/>
          <w:lang w:bidi="fa-IR"/>
        </w:rPr>
        <w:t>ي ا</w:t>
      </w:r>
      <w:r w:rsidRPr="00D367DA">
        <w:rPr>
          <w:rFonts w:ascii="Times New Roman" w:eastAsia="Calibri" w:hAnsi="Times New Roman" w:cs="B Nazanin" w:hint="cs"/>
          <w:sz w:val="26"/>
          <w:szCs w:val="26"/>
          <w:rtl/>
          <w:lang w:bidi="fa-IR"/>
        </w:rPr>
        <w:t>ﺷﺘﻐﺎل</w:t>
      </w:r>
      <w:r w:rsidRPr="00D367DA">
        <w:rPr>
          <w:rFonts w:ascii="Times New Roman" w:eastAsia="Calibri" w:hAnsi="Times New Roman" w:cs="B Nazanin"/>
          <w:sz w:val="26"/>
          <w:szCs w:val="26"/>
          <w:rtl/>
          <w:lang w:bidi="fa-IR"/>
        </w:rPr>
        <w:t xml:space="preserve"> ز</w:t>
      </w:r>
      <w:r w:rsidRPr="00D367DA">
        <w:rPr>
          <w:rFonts w:ascii="Times New Roman" w:eastAsia="Calibri" w:hAnsi="Times New Roman" w:cs="B Nazanin" w:hint="cs"/>
          <w:sz w:val="26"/>
          <w:szCs w:val="26"/>
          <w:rtl/>
          <w:lang w:bidi="fa-IR"/>
        </w:rPr>
        <w:t>ﻧﺎن،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ﺳﺒﺐ</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ﺷﺪه</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ﺳﺖ</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ﻛﻪ</w:t>
      </w:r>
      <w:r w:rsidRPr="00D367DA">
        <w:rPr>
          <w:rFonts w:ascii="Times New Roman" w:eastAsia="Calibri" w:hAnsi="Times New Roman" w:cs="B Nazanin"/>
          <w:sz w:val="26"/>
          <w:szCs w:val="26"/>
          <w:rtl/>
          <w:lang w:bidi="fa-IR"/>
        </w:rPr>
        <w:t xml:space="preserve"> ز</w:t>
      </w:r>
      <w:r w:rsidRPr="00D367DA">
        <w:rPr>
          <w:rFonts w:ascii="Times New Roman" w:eastAsia="Calibri" w:hAnsi="Times New Roman" w:cs="B Nazanin" w:hint="cs"/>
          <w:sz w:val="26"/>
          <w:szCs w:val="26"/>
          <w:rtl/>
          <w:lang w:bidi="fa-IR"/>
        </w:rPr>
        <w:t>ﻧﺎﻧﻲ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ﺑﺎ</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ﺗﺤﺼﻴﻼت</w:t>
      </w:r>
      <w:r w:rsidRPr="00D367DA">
        <w:rPr>
          <w:rFonts w:ascii="Times New Roman" w:eastAsia="Calibri" w:hAnsi="Times New Roman" w:cs="B Nazanin"/>
          <w:sz w:val="26"/>
          <w:szCs w:val="26"/>
          <w:rtl/>
          <w:lang w:bidi="fa-IR"/>
        </w:rPr>
        <w:t xml:space="preserve"> دا</w:t>
      </w:r>
      <w:r w:rsidRPr="00D367DA">
        <w:rPr>
          <w:rFonts w:ascii="Times New Roman" w:eastAsia="Calibri" w:hAnsi="Times New Roman" w:cs="B Nazanin" w:hint="cs"/>
          <w:sz w:val="26"/>
          <w:szCs w:val="26"/>
          <w:rtl/>
          <w:lang w:bidi="fa-IR"/>
        </w:rPr>
        <w:t>ﻧﺸﮕﺎﻫﻲ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ﺑـﻪ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ﺟﻤـﻊ</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ﺷـﺎﻏﻼن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ﺷﻬﺮ</w:t>
      </w:r>
      <w:r w:rsidRPr="00D367DA">
        <w:rPr>
          <w:rFonts w:ascii="Times New Roman" w:eastAsia="Calibri" w:hAnsi="Times New Roman" w:cs="B Nazanin"/>
          <w:sz w:val="26"/>
          <w:szCs w:val="26"/>
          <w:rtl/>
          <w:lang w:bidi="fa-IR"/>
        </w:rPr>
        <w:t xml:space="preserve">ي </w:t>
      </w:r>
      <w:r w:rsidRPr="00D367DA">
        <w:rPr>
          <w:rFonts w:ascii="Times New Roman" w:eastAsia="Calibri" w:hAnsi="Times New Roman" w:cs="B Nazanin" w:hint="cs"/>
          <w:sz w:val="26"/>
          <w:szCs w:val="26"/>
          <w:rtl/>
          <w:lang w:bidi="fa-IR"/>
        </w:rPr>
        <w:t>ﺑﭙﻴﻮﻧﺪﻧﺪ</w:t>
      </w:r>
      <w:r w:rsidRPr="00D367DA">
        <w:rPr>
          <w:rFonts w:ascii="Times New Roman" w:eastAsia="Calibri" w:hAnsi="Times New Roman" w:cs="B Nazanin"/>
          <w:sz w:val="26"/>
          <w:szCs w:val="26"/>
          <w:rtl/>
          <w:lang w:bidi="fa-IR"/>
        </w:rPr>
        <w:t xml:space="preserve"> و ز</w:t>
      </w:r>
      <w:r w:rsidRPr="00D367DA">
        <w:rPr>
          <w:rFonts w:ascii="Times New Roman" w:eastAsia="Calibri" w:hAnsi="Times New Roman" w:cs="B Nazanin" w:hint="cs"/>
          <w:sz w:val="26"/>
          <w:szCs w:val="26"/>
          <w:rtl/>
          <w:lang w:bidi="fa-IR"/>
        </w:rPr>
        <w:t>ﻧﺎﻧﻲ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ﺑﺎﺗﺤﺼﻴﻼت</w:t>
      </w:r>
      <w:r w:rsidRPr="00D367DA">
        <w:rPr>
          <w:rFonts w:ascii="Times New Roman" w:eastAsia="Calibri" w:hAnsi="Times New Roman" w:cs="B Nazanin"/>
          <w:sz w:val="26"/>
          <w:szCs w:val="26"/>
          <w:rtl/>
          <w:lang w:bidi="fa-IR"/>
        </w:rPr>
        <w:t xml:space="preserve"> د</w:t>
      </w:r>
      <w:r w:rsidRPr="00D367DA">
        <w:rPr>
          <w:rFonts w:ascii="Times New Roman" w:eastAsia="Calibri" w:hAnsi="Times New Roman" w:cs="B Nazanin" w:hint="cs"/>
          <w:sz w:val="26"/>
          <w:szCs w:val="26"/>
          <w:rtl/>
          <w:lang w:bidi="fa-IR"/>
        </w:rPr>
        <w:t>ﻳﭙﻠﻢ،</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ﻣﺘﻮﺳﻂ</w:t>
      </w:r>
      <w:r w:rsidRPr="00D367DA">
        <w:rPr>
          <w:rFonts w:ascii="Times New Roman" w:eastAsia="Calibri" w:hAnsi="Times New Roman" w:cs="B Nazanin"/>
          <w:sz w:val="26"/>
          <w:szCs w:val="26"/>
          <w:rtl/>
          <w:lang w:bidi="fa-IR"/>
        </w:rPr>
        <w:t xml:space="preserve"> و </w:t>
      </w:r>
      <w:r w:rsidRPr="00D367DA">
        <w:rPr>
          <w:rFonts w:ascii="Times New Roman" w:eastAsia="Calibri" w:hAnsi="Times New Roman" w:cs="B Nazanin" w:hint="cs"/>
          <w:sz w:val="26"/>
          <w:szCs w:val="26"/>
          <w:rtl/>
          <w:lang w:bidi="fa-IR"/>
        </w:rPr>
        <w:t>ﭘﺎﻳﻴﻦ</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ﺗﺮ</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ﺑﻪ</w:t>
      </w:r>
      <w:r w:rsidRPr="00D367DA">
        <w:rPr>
          <w:rFonts w:ascii="Times New Roman" w:eastAsia="Calibri" w:hAnsi="Times New Roman" w:cs="B Nazanin"/>
          <w:sz w:val="26"/>
          <w:szCs w:val="26"/>
          <w:rtl/>
          <w:lang w:bidi="fa-IR"/>
        </w:rPr>
        <w:t xml:space="preserve"> </w:t>
      </w:r>
      <w:r w:rsidR="00CC308C">
        <w:rPr>
          <w:rFonts w:ascii="Times New Roman" w:eastAsia="Calibri" w:hAnsi="Times New Roman" w:cs="B Nazanin" w:hint="cs"/>
          <w:sz w:val="26"/>
          <w:szCs w:val="26"/>
          <w:rtl/>
          <w:lang w:bidi="fa-IR"/>
        </w:rPr>
        <w:t>جمع</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ﺑﻴﻜﺎران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ﺷﻬﺮ</w:t>
      </w:r>
      <w:r w:rsidRPr="00D367DA">
        <w:rPr>
          <w:rFonts w:ascii="Times New Roman" w:eastAsia="Calibri" w:hAnsi="Times New Roman" w:cs="B Nazanin"/>
          <w:sz w:val="26"/>
          <w:szCs w:val="26"/>
          <w:rtl/>
          <w:lang w:bidi="fa-IR"/>
        </w:rPr>
        <w:t>ي و در آ</w:t>
      </w:r>
      <w:r w:rsidRPr="00D367DA">
        <w:rPr>
          <w:rFonts w:ascii="Times New Roman" w:eastAsia="Calibri" w:hAnsi="Times New Roman" w:cs="B Nazanin" w:hint="cs"/>
          <w:sz w:val="26"/>
          <w:szCs w:val="26"/>
          <w:rtl/>
          <w:lang w:bidi="fa-IR"/>
        </w:rPr>
        <w:t>ﻣﺎرﻫﺎ</w:t>
      </w:r>
      <w:r w:rsidRPr="00D367DA">
        <w:rPr>
          <w:rFonts w:ascii="Times New Roman" w:eastAsia="Calibri" w:hAnsi="Times New Roman" w:cs="B Nazanin"/>
          <w:sz w:val="26"/>
          <w:szCs w:val="26"/>
          <w:rtl/>
          <w:lang w:bidi="fa-IR"/>
        </w:rPr>
        <w:t>ي ر</w:t>
      </w:r>
      <w:r w:rsidRPr="00D367DA">
        <w:rPr>
          <w:rFonts w:ascii="Times New Roman" w:eastAsia="Calibri" w:hAnsi="Times New Roman" w:cs="B Nazanin" w:hint="cs"/>
          <w:sz w:val="26"/>
          <w:szCs w:val="26"/>
          <w:rtl/>
          <w:lang w:bidi="fa-IR"/>
        </w:rPr>
        <w:t>ﺳﻤﻲ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ﺟﻤﻌﻴﺖ</w:t>
      </w:r>
      <w:r w:rsidRPr="00D367DA">
        <w:rPr>
          <w:rFonts w:ascii="Times New Roman" w:eastAsia="Calibri" w:hAnsi="Times New Roman" w:cs="B Nazanin"/>
          <w:sz w:val="26"/>
          <w:szCs w:val="26"/>
          <w:rtl/>
          <w:lang w:bidi="fa-IR"/>
        </w:rPr>
        <w:t xml:space="preserve"> ز</w:t>
      </w:r>
      <w:r w:rsidRPr="00D367DA">
        <w:rPr>
          <w:rFonts w:ascii="Times New Roman" w:eastAsia="Calibri" w:hAnsi="Times New Roman" w:cs="B Nazanin" w:hint="cs"/>
          <w:sz w:val="26"/>
          <w:szCs w:val="26"/>
          <w:rtl/>
          <w:lang w:bidi="fa-IR"/>
        </w:rPr>
        <w:t>ﻧﺎن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ﺧﺎﻧـﻪ</w:t>
      </w:r>
      <w:r w:rsidRPr="00D367DA">
        <w:rPr>
          <w:rFonts w:ascii="Times New Roman" w:eastAsia="Calibri" w:hAnsi="Times New Roman" w:cs="B Nazanin"/>
          <w:sz w:val="26"/>
          <w:szCs w:val="26"/>
          <w:rtl/>
          <w:lang w:bidi="fa-IR"/>
        </w:rPr>
        <w:t xml:space="preserve"> دار</w:t>
      </w:r>
      <w:r w:rsidR="00CC308C">
        <w:rPr>
          <w:rFonts w:ascii="Times New Roman" w:eastAsia="Calibri" w:hAnsi="Times New Roman" w:cs="B Nazanin" w:hint="cs"/>
          <w:sz w:val="26"/>
          <w:szCs w:val="26"/>
          <w:rtl/>
          <w:lang w:bidi="fa-IR"/>
        </w:rPr>
        <w:t xml:space="preserve"> اضافه شده است.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ﺷـﺎﻳﺪ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ﺑﺘﻮان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ﮔﻔﺖ</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ﻳﻦ</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ﺗﺒﻌﻴﺾ</w:t>
      </w:r>
      <w:r w:rsidRPr="00D367DA">
        <w:rPr>
          <w:rFonts w:ascii="Times New Roman" w:eastAsia="Calibri" w:hAnsi="Times New Roman" w:cs="B Nazanin"/>
          <w:sz w:val="26"/>
          <w:szCs w:val="26"/>
          <w:rtl/>
          <w:lang w:bidi="fa-IR"/>
        </w:rPr>
        <w:t xml:space="preserve"> از </w:t>
      </w:r>
      <w:r w:rsidRPr="00D367DA">
        <w:rPr>
          <w:rFonts w:ascii="Times New Roman" w:eastAsia="Calibri" w:hAnsi="Times New Roman" w:cs="B Nazanin" w:hint="cs"/>
          <w:sz w:val="26"/>
          <w:szCs w:val="26"/>
          <w:rtl/>
          <w:lang w:bidi="fa-IR"/>
        </w:rPr>
        <w:t>ﻳﻚ</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ﻧﻈﺮ</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ﻧﻔﻊ</w:t>
      </w:r>
      <w:r w:rsidRPr="00D367DA">
        <w:rPr>
          <w:rFonts w:ascii="Times New Roman" w:eastAsia="Calibri" w:hAnsi="Times New Roman" w:cs="B Nazanin"/>
          <w:sz w:val="26"/>
          <w:szCs w:val="26"/>
          <w:rtl/>
          <w:lang w:bidi="fa-IR"/>
        </w:rPr>
        <w:t xml:space="preserve"> ز</w:t>
      </w:r>
      <w:r w:rsidRPr="00D367DA">
        <w:rPr>
          <w:rFonts w:ascii="Times New Roman" w:eastAsia="Calibri" w:hAnsi="Times New Roman" w:cs="B Nazanin" w:hint="cs"/>
          <w:sz w:val="26"/>
          <w:szCs w:val="26"/>
          <w:rtl/>
          <w:lang w:bidi="fa-IR"/>
        </w:rPr>
        <w:t>ﻧﺎن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ﺗﻤﺎم</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ﺷﺪه</w:t>
      </w:r>
      <w:r w:rsidRPr="00D367DA">
        <w:rPr>
          <w:rFonts w:ascii="Times New Roman" w:eastAsia="Calibri" w:hAnsi="Times New Roman" w:cs="B Nazanin"/>
          <w:sz w:val="26"/>
          <w:szCs w:val="26"/>
          <w:rtl/>
          <w:lang w:bidi="fa-IR"/>
        </w:rPr>
        <w:t xml:space="preserve"> و ا</w:t>
      </w:r>
      <w:r w:rsidRPr="00D367DA">
        <w:rPr>
          <w:rFonts w:ascii="Times New Roman" w:eastAsia="Calibri" w:hAnsi="Times New Roman" w:cs="B Nazanin" w:hint="cs"/>
          <w:sz w:val="26"/>
          <w:szCs w:val="26"/>
          <w:rtl/>
          <w:lang w:bidi="fa-IR"/>
        </w:rPr>
        <w:t>ﻳﺸﺎن</w:t>
      </w:r>
      <w:r w:rsidRPr="00D367DA">
        <w:rPr>
          <w:rFonts w:ascii="Times New Roman" w:eastAsia="Calibri" w:hAnsi="Times New Roman" w:cs="B Nazanin"/>
          <w:sz w:val="26"/>
          <w:szCs w:val="26"/>
          <w:rtl/>
          <w:lang w:bidi="fa-IR"/>
        </w:rPr>
        <w:t xml:space="preserve"> را </w:t>
      </w:r>
      <w:r w:rsidRPr="00D367DA">
        <w:rPr>
          <w:rFonts w:ascii="Times New Roman" w:eastAsia="Calibri" w:hAnsi="Times New Roman" w:cs="B Nazanin" w:hint="cs"/>
          <w:sz w:val="26"/>
          <w:szCs w:val="26"/>
          <w:rtl/>
          <w:lang w:bidi="fa-IR"/>
        </w:rPr>
        <w:t>ﺑﻪ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ﺳﻤﺖ</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ﺗﺤﺼﻴﻼت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ﻋﺎﻟﻲ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ﺳﻮق</w:t>
      </w:r>
      <w:r w:rsidRPr="00D367DA">
        <w:rPr>
          <w:rFonts w:ascii="Times New Roman" w:eastAsia="Calibri" w:hAnsi="Times New Roman" w:cs="B Nazanin"/>
          <w:sz w:val="26"/>
          <w:szCs w:val="26"/>
          <w:rtl/>
          <w:lang w:bidi="fa-IR"/>
        </w:rPr>
        <w:t xml:space="preserve"> داده ا</w:t>
      </w:r>
      <w:r w:rsidRPr="00D367DA">
        <w:rPr>
          <w:rFonts w:ascii="Times New Roman" w:eastAsia="Calibri" w:hAnsi="Times New Roman" w:cs="B Nazanin" w:hint="cs"/>
          <w:sz w:val="26"/>
          <w:szCs w:val="26"/>
          <w:rtl/>
          <w:lang w:bidi="fa-IR"/>
        </w:rPr>
        <w:t xml:space="preserve">ﺳﺖ. </w:t>
      </w:r>
      <w:r w:rsidRPr="00D367DA">
        <w:rPr>
          <w:rFonts w:ascii="Times New Roman" w:eastAsia="Calibri" w:hAnsi="Times New Roman" w:cs="B Nazanin"/>
          <w:sz w:val="26"/>
          <w:szCs w:val="26"/>
          <w:rtl/>
          <w:lang w:bidi="fa-IR"/>
        </w:rPr>
        <w:t>از ا</w:t>
      </w:r>
      <w:r w:rsidRPr="00D367DA">
        <w:rPr>
          <w:rFonts w:ascii="Times New Roman" w:eastAsia="Calibri" w:hAnsi="Times New Roman" w:cs="B Nazanin" w:hint="cs"/>
          <w:sz w:val="26"/>
          <w:szCs w:val="26"/>
          <w:rtl/>
          <w:lang w:bidi="fa-IR"/>
        </w:rPr>
        <w:t>ﻳﻦ</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ﻧﻈﺮ</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lastRenderedPageBreak/>
        <w:t>ﻣﻲﺗﻮان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ﮔﻔـﺖ</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ﮔـﺮ</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ﭼﻪ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ﻛﻤﻴﺖ</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ﺣﻀﻮر</w:t>
      </w:r>
      <w:r w:rsidRPr="00D367DA">
        <w:rPr>
          <w:rFonts w:ascii="Times New Roman" w:eastAsia="Calibri" w:hAnsi="Times New Roman" w:cs="B Nazanin"/>
          <w:sz w:val="26"/>
          <w:szCs w:val="26"/>
          <w:rtl/>
          <w:lang w:bidi="fa-IR"/>
        </w:rPr>
        <w:t xml:space="preserve"> ز</w:t>
      </w:r>
      <w:r w:rsidRPr="00D367DA">
        <w:rPr>
          <w:rFonts w:ascii="Times New Roman" w:eastAsia="Calibri" w:hAnsi="Times New Roman" w:cs="B Nazanin" w:hint="cs"/>
          <w:sz w:val="26"/>
          <w:szCs w:val="26"/>
          <w:rtl/>
          <w:lang w:bidi="fa-IR"/>
        </w:rPr>
        <w:t>ﻧﺎن</w:t>
      </w:r>
      <w:r w:rsidRPr="00D367DA">
        <w:rPr>
          <w:rFonts w:ascii="Times New Roman" w:eastAsia="Calibri" w:hAnsi="Times New Roman" w:cs="B Nazanin"/>
          <w:sz w:val="26"/>
          <w:szCs w:val="26"/>
          <w:rtl/>
          <w:lang w:bidi="fa-IR"/>
        </w:rPr>
        <w:t xml:space="preserve"> در </w:t>
      </w:r>
      <w:r w:rsidRPr="00D367DA">
        <w:rPr>
          <w:rFonts w:ascii="Times New Roman" w:eastAsia="Calibri" w:hAnsi="Times New Roman" w:cs="B Nazanin" w:hint="cs"/>
          <w:sz w:val="26"/>
          <w:szCs w:val="26"/>
          <w:rtl/>
          <w:lang w:bidi="fa-IR"/>
        </w:rPr>
        <w:t>ﺣﻮزه</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ﺷﺘﻐﺎل</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ﻧﺎﭼﻴﺰ</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ﺳﺖ،</w:t>
      </w:r>
      <w:r w:rsidRPr="00D367DA">
        <w:rPr>
          <w:rFonts w:ascii="Times New Roman" w:eastAsia="Calibri" w:hAnsi="Times New Roman" w:cs="B Nazanin"/>
          <w:sz w:val="26"/>
          <w:szCs w:val="26"/>
          <w:rtl/>
          <w:lang w:bidi="fa-IR"/>
        </w:rPr>
        <w:t xml:space="preserve"> و</w:t>
      </w:r>
      <w:r w:rsidRPr="00D367DA">
        <w:rPr>
          <w:rFonts w:ascii="Times New Roman" w:eastAsia="Calibri" w:hAnsi="Times New Roman" w:cs="B Nazanin" w:hint="cs"/>
          <w:sz w:val="26"/>
          <w:szCs w:val="26"/>
          <w:rtl/>
          <w:lang w:bidi="fa-IR"/>
        </w:rPr>
        <w:t>ﻟﻲ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ﻛﻴﻔﻴﺖ</w:t>
      </w:r>
      <w:r w:rsidRPr="00D367DA">
        <w:rPr>
          <w:rFonts w:ascii="Times New Roman" w:eastAsia="Calibri" w:hAnsi="Times New Roman" w:cs="B Nazanin"/>
          <w:sz w:val="26"/>
          <w:szCs w:val="26"/>
          <w:rtl/>
          <w:lang w:bidi="fa-IR"/>
        </w:rPr>
        <w:t xml:space="preserve"> آن </w:t>
      </w:r>
      <w:r w:rsidRPr="00D367DA">
        <w:rPr>
          <w:rFonts w:ascii="Times New Roman" w:eastAsia="Calibri" w:hAnsi="Times New Roman" w:cs="B Nazanin" w:hint="cs"/>
          <w:sz w:val="26"/>
          <w:szCs w:val="26"/>
          <w:rtl/>
          <w:lang w:bidi="fa-IR"/>
        </w:rPr>
        <w:t>ﺑﻪ</w:t>
      </w:r>
      <w:r w:rsidRPr="00D367DA">
        <w:rPr>
          <w:rFonts w:ascii="Times New Roman" w:eastAsia="Calibri" w:hAnsi="Times New Roman" w:cs="B Nazanin"/>
          <w:sz w:val="26"/>
          <w:szCs w:val="26"/>
          <w:rtl/>
          <w:lang w:bidi="fa-IR"/>
        </w:rPr>
        <w:t xml:space="preserve"> د</w:t>
      </w:r>
      <w:r w:rsidRPr="00D367DA">
        <w:rPr>
          <w:rFonts w:ascii="Times New Roman" w:eastAsia="Calibri" w:hAnsi="Times New Roman" w:cs="B Nazanin" w:hint="cs"/>
          <w:sz w:val="26"/>
          <w:szCs w:val="26"/>
          <w:rtl/>
          <w:lang w:bidi="fa-IR"/>
        </w:rPr>
        <w:t>ﻟﻴﻞ</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ﻓﺰاﻳﺶ</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ﺣﻀﻮر</w:t>
      </w:r>
      <w:r w:rsidRPr="00D367DA">
        <w:rPr>
          <w:rFonts w:ascii="Times New Roman" w:eastAsia="Calibri" w:hAnsi="Times New Roman" w:cs="B Nazanin"/>
          <w:sz w:val="26"/>
          <w:szCs w:val="26"/>
          <w:rtl/>
          <w:lang w:bidi="fa-IR"/>
        </w:rPr>
        <w:t xml:space="preserve"> ز</w:t>
      </w:r>
      <w:r w:rsidRPr="00D367DA">
        <w:rPr>
          <w:rFonts w:ascii="Times New Roman" w:eastAsia="Calibri" w:hAnsi="Times New Roman" w:cs="B Nazanin" w:hint="cs"/>
          <w:sz w:val="26"/>
          <w:szCs w:val="26"/>
          <w:rtl/>
          <w:lang w:bidi="fa-IR"/>
        </w:rPr>
        <w:t>ﻧﺎن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ﺑﺎ</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ﺗﺤﺼﻴﻼت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ﻋﺎﻟﻲ</w:t>
      </w:r>
      <w:r w:rsidRPr="00D367DA">
        <w:rPr>
          <w:rFonts w:ascii="Times New Roman" w:eastAsia="Calibri" w:hAnsi="Times New Roman" w:cs="B Nazanin"/>
          <w:sz w:val="26"/>
          <w:szCs w:val="26"/>
          <w:rtl/>
          <w:lang w:bidi="fa-IR"/>
        </w:rPr>
        <w:t xml:space="preserve"> </w:t>
      </w:r>
      <w:r w:rsidR="00CC308C">
        <w:rPr>
          <w:rFonts w:ascii="Times New Roman" w:eastAsia="Calibri" w:hAnsi="Times New Roman" w:cs="B Nazanin" w:hint="cs"/>
          <w:sz w:val="26"/>
          <w:szCs w:val="26"/>
          <w:rtl/>
          <w:lang w:bidi="fa-IR"/>
        </w:rPr>
        <w:t>قابل</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ﺗﻮﺟﻪ</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ﺳﺖ</w:t>
      </w:r>
      <w:r w:rsidRPr="00D367DA">
        <w:rPr>
          <w:rFonts w:ascii="Times New Roman" w:eastAsia="Calibri" w:hAnsi="Times New Roman" w:cs="B Nazanin"/>
          <w:sz w:val="26"/>
          <w:szCs w:val="26"/>
          <w:rtl/>
          <w:lang w:bidi="fa-IR"/>
        </w:rPr>
        <w:t>.</w:t>
      </w:r>
    </w:p>
    <w:p w:rsidR="00D367DA" w:rsidRPr="00D367DA" w:rsidRDefault="00D367DA" w:rsidP="00CC308C">
      <w:pPr>
        <w:bidi/>
        <w:spacing w:after="200" w:line="360" w:lineRule="auto"/>
        <w:jc w:val="both"/>
        <w:rPr>
          <w:rFonts w:ascii="Times New Roman" w:eastAsia="Calibri" w:hAnsi="Times New Roman" w:cs="B Nazanin"/>
          <w:sz w:val="26"/>
          <w:szCs w:val="26"/>
          <w:rtl/>
          <w:lang w:bidi="fa-IR"/>
        </w:rPr>
      </w:pPr>
      <w:r w:rsidRPr="00D367DA">
        <w:rPr>
          <w:rFonts w:ascii="Times New Roman" w:eastAsia="Calibri" w:hAnsi="Times New Roman" w:cs="B Nazanin"/>
          <w:sz w:val="26"/>
          <w:szCs w:val="26"/>
          <w:rtl/>
          <w:lang w:bidi="fa-IR"/>
        </w:rPr>
        <w:t xml:space="preserve"> در </w:t>
      </w:r>
      <w:r w:rsidRPr="00D367DA">
        <w:rPr>
          <w:rFonts w:ascii="Times New Roman" w:eastAsia="Calibri" w:hAnsi="Times New Roman" w:cs="B Nazanin" w:hint="cs"/>
          <w:sz w:val="26"/>
          <w:szCs w:val="26"/>
          <w:rtl/>
          <w:lang w:bidi="fa-IR"/>
        </w:rPr>
        <w:t>ﻋﻴﻦ</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ﺣﺎل</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ﺗﻮان</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ﻣﻴﺪوار</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ﺑﻮد</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ﻛﻪ</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ﻓﺰاﻳﺶ</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ﻧﺴﺒﺖ</w:t>
      </w:r>
      <w:r w:rsidRPr="00D367DA">
        <w:rPr>
          <w:rFonts w:ascii="Times New Roman" w:eastAsia="Calibri" w:hAnsi="Times New Roman" w:cs="B Nazanin"/>
          <w:sz w:val="26"/>
          <w:szCs w:val="26"/>
          <w:rtl/>
          <w:lang w:bidi="fa-IR"/>
        </w:rPr>
        <w:t xml:space="preserve"> ز</w:t>
      </w:r>
      <w:r w:rsidRPr="00D367DA">
        <w:rPr>
          <w:rFonts w:ascii="Times New Roman" w:eastAsia="Calibri" w:hAnsi="Times New Roman" w:cs="B Nazanin" w:hint="cs"/>
          <w:sz w:val="26"/>
          <w:szCs w:val="26"/>
          <w:rtl/>
          <w:lang w:bidi="fa-IR"/>
        </w:rPr>
        <w:t>ﻧﺎن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ﺷﺎﻏﻞ</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ﺑﺎ</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ﺗﺤﺼﻴﻼت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ﺑﺎﻻﺗﺮ</w:t>
      </w:r>
      <w:r w:rsidRPr="00D367DA">
        <w:rPr>
          <w:rFonts w:ascii="Times New Roman" w:eastAsia="Calibri" w:hAnsi="Times New Roman" w:cs="B Nazanin"/>
          <w:sz w:val="26"/>
          <w:szCs w:val="26"/>
          <w:rtl/>
          <w:lang w:bidi="fa-IR"/>
        </w:rPr>
        <w:t xml:space="preserve"> در </w:t>
      </w:r>
      <w:r w:rsidRPr="00D367DA">
        <w:rPr>
          <w:rFonts w:ascii="Times New Roman" w:eastAsia="Calibri" w:hAnsi="Times New Roman" w:cs="B Nazanin" w:hint="cs"/>
          <w:sz w:val="26"/>
          <w:szCs w:val="26"/>
          <w:rtl/>
          <w:lang w:bidi="fa-IR"/>
        </w:rPr>
        <w:t>ﺑﺎزارﻛﺎر</w:t>
      </w:r>
      <w:r w:rsidR="00CC308C">
        <w:rPr>
          <w:rFonts w:ascii="Times New Roman" w:eastAsia="Calibri" w:hAnsi="Times New Roman" w:cs="B Nazanin" w:hint="cs"/>
          <w:sz w:val="26"/>
          <w:szCs w:val="26"/>
          <w:rtl/>
          <w:lang w:bidi="fa-IR"/>
        </w:rPr>
        <w:t xml:space="preserve"> نسبت به مردان بیشتر </w:t>
      </w:r>
      <w:r w:rsidR="00F127FC">
        <w:rPr>
          <w:rFonts w:ascii="Times New Roman" w:eastAsia="Calibri" w:hAnsi="Times New Roman" w:cs="B Nazanin" w:hint="cs"/>
          <w:sz w:val="26"/>
          <w:szCs w:val="26"/>
          <w:rtl/>
          <w:lang w:bidi="fa-IR"/>
        </w:rPr>
        <w:t>می‌باشد</w:t>
      </w:r>
      <w:r w:rsidR="00CC308C">
        <w:rPr>
          <w:rFonts w:ascii="Times New Roman" w:eastAsia="Calibri" w:hAnsi="Times New Roman" w:cs="B Nazanin" w:hint="cs"/>
          <w:sz w:val="26"/>
          <w:szCs w:val="26"/>
          <w:rtl/>
          <w:lang w:bidi="fa-IR"/>
        </w:rPr>
        <w:t xml:space="preserve">. </w:t>
      </w:r>
      <w:r w:rsidRPr="00D367DA">
        <w:rPr>
          <w:rFonts w:ascii="Times New Roman" w:eastAsia="Calibri" w:hAnsi="Times New Roman" w:cs="B Nazanin" w:hint="cs"/>
          <w:sz w:val="26"/>
          <w:szCs w:val="26"/>
          <w:rtl/>
          <w:lang w:bidi="fa-IR"/>
        </w:rPr>
        <w:t>ﺑﻌﺒﺎرت</w:t>
      </w:r>
      <w:r w:rsidRPr="00D367DA">
        <w:rPr>
          <w:rFonts w:ascii="Times New Roman" w:eastAsia="Calibri" w:hAnsi="Times New Roman" w:cs="B Nazanin"/>
          <w:sz w:val="26"/>
          <w:szCs w:val="26"/>
          <w:rtl/>
          <w:lang w:bidi="fa-IR"/>
        </w:rPr>
        <w:t xml:space="preserve"> د</w:t>
      </w:r>
      <w:r w:rsidRPr="00D367DA">
        <w:rPr>
          <w:rFonts w:ascii="Times New Roman" w:eastAsia="Calibri" w:hAnsi="Times New Roman" w:cs="B Nazanin" w:hint="cs"/>
          <w:sz w:val="26"/>
          <w:szCs w:val="26"/>
          <w:rtl/>
          <w:lang w:bidi="fa-IR"/>
        </w:rPr>
        <w:t>ﻳﮕﺮ،</w:t>
      </w:r>
      <w:r w:rsidRPr="00D367DA">
        <w:rPr>
          <w:rFonts w:ascii="Times New Roman" w:eastAsia="Calibri" w:hAnsi="Times New Roman" w:cs="B Nazanin"/>
          <w:sz w:val="26"/>
          <w:szCs w:val="26"/>
          <w:rtl/>
          <w:lang w:bidi="fa-IR"/>
        </w:rPr>
        <w:t xml:space="preserve"> را</w:t>
      </w:r>
      <w:r w:rsidRPr="00D367DA">
        <w:rPr>
          <w:rFonts w:ascii="Times New Roman" w:eastAsia="Calibri" w:hAnsi="Times New Roman" w:cs="B Nazanin" w:hint="cs"/>
          <w:sz w:val="26"/>
          <w:szCs w:val="26"/>
          <w:rtl/>
          <w:lang w:bidi="fa-IR"/>
        </w:rPr>
        <w:t>ﺑﻄﺔ</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ﻣﻴﺎن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ﺷﻐﻞ</w:t>
      </w:r>
      <w:r w:rsidRPr="00D367DA">
        <w:rPr>
          <w:rFonts w:ascii="Times New Roman" w:eastAsia="Calibri" w:hAnsi="Times New Roman" w:cs="B Nazanin"/>
          <w:sz w:val="26"/>
          <w:szCs w:val="26"/>
          <w:rtl/>
          <w:lang w:bidi="fa-IR"/>
        </w:rPr>
        <w:t xml:space="preserve"> ز</w:t>
      </w:r>
      <w:r w:rsidRPr="00D367DA">
        <w:rPr>
          <w:rFonts w:ascii="Times New Roman" w:eastAsia="Calibri" w:hAnsi="Times New Roman" w:cs="B Nazanin" w:hint="cs"/>
          <w:sz w:val="26"/>
          <w:szCs w:val="26"/>
          <w:rtl/>
          <w:lang w:bidi="fa-IR"/>
        </w:rPr>
        <w:t>ﻧﺎن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ﺑﺎ</w:t>
      </w:r>
      <w:r w:rsidRPr="00D367DA">
        <w:rPr>
          <w:rFonts w:ascii="Times New Roman" w:eastAsia="Calibri" w:hAnsi="Times New Roman" w:cs="B Nazanin"/>
          <w:sz w:val="26"/>
          <w:szCs w:val="26"/>
          <w:rtl/>
          <w:lang w:bidi="fa-IR"/>
        </w:rPr>
        <w:t xml:space="preserve"> ر</w:t>
      </w:r>
      <w:r w:rsidRPr="00D367DA">
        <w:rPr>
          <w:rFonts w:ascii="Times New Roman" w:eastAsia="Calibri" w:hAnsi="Times New Roman" w:cs="B Nazanin" w:hint="cs"/>
          <w:sz w:val="26"/>
          <w:szCs w:val="26"/>
          <w:rtl/>
          <w:lang w:bidi="fa-IR"/>
        </w:rPr>
        <w:t>ﺷﺘﻪ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ﺗﺤﺼﻴﻠﻲ</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ﻳﺸﺎن</w:t>
      </w:r>
      <w:r w:rsidRPr="00D367DA">
        <w:rPr>
          <w:rFonts w:ascii="Times New Roman" w:eastAsia="Calibri" w:hAnsi="Times New Roman" w:cs="B Nazanin"/>
          <w:sz w:val="26"/>
          <w:szCs w:val="26"/>
          <w:rtl/>
          <w:lang w:bidi="fa-IR"/>
        </w:rPr>
        <w:t xml:space="preserve"> را</w:t>
      </w:r>
      <w:r w:rsidRPr="00D367DA">
        <w:rPr>
          <w:rFonts w:ascii="Times New Roman" w:eastAsia="Calibri" w:hAnsi="Times New Roman" w:cs="B Nazanin" w:hint="cs"/>
          <w:sz w:val="26"/>
          <w:szCs w:val="26"/>
          <w:rtl/>
          <w:lang w:bidi="fa-IR"/>
        </w:rPr>
        <w:t>ﺑﻄﻪ</w:t>
      </w:r>
      <w:r w:rsidRPr="00D367DA">
        <w:rPr>
          <w:rFonts w:ascii="Times New Roman" w:eastAsia="Calibri" w:hAnsi="Times New Roman" w:cs="B Nazanin"/>
          <w:sz w:val="26"/>
          <w:szCs w:val="26"/>
          <w:rtl/>
          <w:lang w:bidi="fa-IR"/>
        </w:rPr>
        <w:t xml:space="preserve"> اي </w:t>
      </w:r>
      <w:r w:rsidRPr="00D367DA">
        <w:rPr>
          <w:rFonts w:ascii="Times New Roman" w:eastAsia="Calibri" w:hAnsi="Times New Roman" w:cs="B Nazanin" w:hint="cs"/>
          <w:sz w:val="26"/>
          <w:szCs w:val="26"/>
          <w:rtl/>
          <w:lang w:bidi="fa-IR"/>
        </w:rPr>
        <w:t>ﻧﺎﻣﻨﺎﺳﺐ</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ﺳﺖ</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ﻣﻮﺟـﺐ</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ﻣـﻲﺷـﻮد</w:t>
      </w:r>
      <w:r w:rsidRPr="00D367DA">
        <w:rPr>
          <w:rFonts w:ascii="Times New Roman" w:eastAsia="Calibri" w:hAnsi="Times New Roman" w:cs="B Nazanin"/>
          <w:sz w:val="26"/>
          <w:szCs w:val="26"/>
          <w:rtl/>
          <w:lang w:bidi="fa-IR"/>
        </w:rPr>
        <w:t xml:space="preserve"> ز</w:t>
      </w:r>
      <w:r w:rsidRPr="00D367DA">
        <w:rPr>
          <w:rFonts w:ascii="Times New Roman" w:eastAsia="Calibri" w:hAnsi="Times New Roman" w:cs="B Nazanin" w:hint="cs"/>
          <w:sz w:val="26"/>
          <w:szCs w:val="26"/>
          <w:rtl/>
          <w:lang w:bidi="fa-IR"/>
        </w:rPr>
        <w:t>ﻧـﺎن</w:t>
      </w:r>
      <w:r w:rsidRPr="00D367DA">
        <w:rPr>
          <w:rFonts w:ascii="Times New Roman" w:eastAsia="Calibri" w:hAnsi="Times New Roman" w:cs="B Nazanin"/>
          <w:sz w:val="26"/>
          <w:szCs w:val="26"/>
          <w:rtl/>
          <w:lang w:bidi="fa-IR"/>
        </w:rPr>
        <w:t xml:space="preserve"> در </w:t>
      </w:r>
      <w:r w:rsidRPr="00D367DA">
        <w:rPr>
          <w:rFonts w:ascii="Times New Roman" w:eastAsia="Calibri" w:hAnsi="Times New Roman" w:cs="B Nazanin" w:hint="cs"/>
          <w:sz w:val="26"/>
          <w:szCs w:val="26"/>
          <w:rtl/>
          <w:lang w:bidi="fa-IR"/>
        </w:rPr>
        <w:t>ﻣﺸـﺎﻏﻠﻲ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ﻛـﻪ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ﭘﺎﻳﻴﻨ‌‌ﺘﺮ</w:t>
      </w:r>
      <w:r w:rsidRPr="00D367DA">
        <w:rPr>
          <w:rFonts w:ascii="Times New Roman" w:eastAsia="Calibri" w:hAnsi="Times New Roman" w:cs="B Nazanin"/>
          <w:sz w:val="26"/>
          <w:szCs w:val="26"/>
          <w:rtl/>
          <w:lang w:bidi="fa-IR"/>
        </w:rPr>
        <w:t xml:space="preserve"> از </w:t>
      </w:r>
      <w:r w:rsidRPr="00D367DA">
        <w:rPr>
          <w:rFonts w:ascii="Times New Roman" w:eastAsia="Calibri" w:hAnsi="Times New Roman" w:cs="B Nazanin" w:hint="cs"/>
          <w:sz w:val="26"/>
          <w:szCs w:val="26"/>
          <w:rtl/>
          <w:lang w:bidi="fa-IR"/>
        </w:rPr>
        <w:t>ﺣﺪود</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ﺗﻮاﻧﺎﻳﻴﻬﺎي</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ﻋﻤﻠﻲ</w:t>
      </w:r>
      <w:r w:rsidRPr="00D367DA">
        <w:rPr>
          <w:rFonts w:ascii="Times New Roman" w:eastAsia="Calibri" w:hAnsi="Times New Roman" w:cs="B Nazanin"/>
          <w:sz w:val="26"/>
          <w:szCs w:val="26"/>
          <w:rtl/>
          <w:lang w:bidi="fa-IR"/>
        </w:rPr>
        <w:t xml:space="preserve"> آ</w:t>
      </w:r>
      <w:r w:rsidRPr="00D367DA">
        <w:rPr>
          <w:rFonts w:ascii="Times New Roman" w:eastAsia="Calibri" w:hAnsi="Times New Roman" w:cs="B Nazanin" w:hint="cs"/>
          <w:sz w:val="26"/>
          <w:szCs w:val="26"/>
          <w:rtl/>
          <w:lang w:bidi="fa-IR"/>
        </w:rPr>
        <w:t>ﻧﻬﺎﺳﺖ،</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ﻓﻌﺎﻟﻴﺖ</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ﻧﻤﺎﻳﻨﺪ،</w:t>
      </w:r>
      <w:r w:rsidRPr="00D367DA">
        <w:rPr>
          <w:rFonts w:ascii="Times New Roman" w:eastAsia="Calibri" w:hAnsi="Times New Roman" w:cs="B Nazanin"/>
          <w:sz w:val="26"/>
          <w:szCs w:val="26"/>
          <w:rtl/>
          <w:lang w:bidi="fa-IR"/>
        </w:rPr>
        <w:t xml:space="preserve"> از </w:t>
      </w:r>
      <w:r w:rsidRPr="00D367DA">
        <w:rPr>
          <w:rFonts w:ascii="Times New Roman" w:eastAsia="Calibri" w:hAnsi="Times New Roman" w:cs="B Nazanin" w:hint="cs"/>
          <w:sz w:val="26"/>
          <w:szCs w:val="26"/>
          <w:rtl/>
          <w:lang w:bidi="fa-IR"/>
        </w:rPr>
        <w:t>ﻃﺮف</w:t>
      </w:r>
      <w:r w:rsidRPr="00D367DA">
        <w:rPr>
          <w:rFonts w:ascii="Times New Roman" w:eastAsia="Calibri" w:hAnsi="Times New Roman" w:cs="B Nazanin"/>
          <w:sz w:val="26"/>
          <w:szCs w:val="26"/>
          <w:rtl/>
          <w:lang w:bidi="fa-IR"/>
        </w:rPr>
        <w:t xml:space="preserve"> د</w:t>
      </w:r>
      <w:r w:rsidRPr="00D367DA">
        <w:rPr>
          <w:rFonts w:ascii="Times New Roman" w:eastAsia="Calibri" w:hAnsi="Times New Roman" w:cs="B Nazanin" w:hint="cs"/>
          <w:sz w:val="26"/>
          <w:szCs w:val="26"/>
          <w:rtl/>
          <w:lang w:bidi="fa-IR"/>
        </w:rPr>
        <w:t>ﻳﮕﺮ</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ﻓﺰاﻳﺶ</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ﻣﻴﺰان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ﺗﺤﺼﻴﻼت</w:t>
      </w:r>
      <w:r w:rsidRPr="00D367DA">
        <w:rPr>
          <w:rFonts w:ascii="Times New Roman" w:eastAsia="Calibri" w:hAnsi="Times New Roman" w:cs="B Nazanin"/>
          <w:sz w:val="26"/>
          <w:szCs w:val="26"/>
          <w:rtl/>
          <w:lang w:bidi="fa-IR"/>
        </w:rPr>
        <w:t xml:space="preserve"> ز</w:t>
      </w:r>
      <w:r w:rsidRPr="00D367DA">
        <w:rPr>
          <w:rFonts w:ascii="Times New Roman" w:eastAsia="Calibri" w:hAnsi="Times New Roman" w:cs="B Nazanin" w:hint="cs"/>
          <w:sz w:val="26"/>
          <w:szCs w:val="26"/>
          <w:rtl/>
          <w:lang w:bidi="fa-IR"/>
        </w:rPr>
        <w:t>ﻧﺎن</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ﮔﺮ</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ﭼﻪ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ﻣﻮﺟﺐ</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ﻣـﻲ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ﺷـﻮد</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ﻛـﻪ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ﻧﺴـﺒﺖ</w:t>
      </w:r>
      <w:r w:rsidRPr="00D367DA">
        <w:rPr>
          <w:rFonts w:ascii="Times New Roman" w:eastAsia="Calibri" w:hAnsi="Times New Roman" w:cs="B Nazanin"/>
          <w:sz w:val="26"/>
          <w:szCs w:val="26"/>
          <w:rtl/>
          <w:lang w:bidi="fa-IR"/>
        </w:rPr>
        <w:t xml:space="preserve">   ز</w:t>
      </w:r>
      <w:r w:rsidRPr="00D367DA">
        <w:rPr>
          <w:rFonts w:ascii="Times New Roman" w:eastAsia="Calibri" w:hAnsi="Times New Roman" w:cs="B Nazanin" w:hint="cs"/>
          <w:sz w:val="26"/>
          <w:szCs w:val="26"/>
          <w:rtl/>
          <w:lang w:bidi="fa-IR"/>
        </w:rPr>
        <w:t>ﻧﺎن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ﺗﺤﺼﻴﻞ</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ﻛﺮده</w:t>
      </w:r>
      <w:r w:rsidRPr="00D367DA">
        <w:rPr>
          <w:rFonts w:ascii="Times New Roman" w:eastAsia="Calibri" w:hAnsi="Times New Roman" w:cs="B Nazanin"/>
          <w:sz w:val="26"/>
          <w:szCs w:val="26"/>
          <w:rtl/>
          <w:lang w:bidi="fa-IR"/>
        </w:rPr>
        <w:t xml:space="preserve"> و داراي </w:t>
      </w:r>
      <w:r w:rsidRPr="00D367DA">
        <w:rPr>
          <w:rFonts w:ascii="Times New Roman" w:eastAsia="Calibri" w:hAnsi="Times New Roman" w:cs="B Nazanin" w:hint="cs"/>
          <w:sz w:val="26"/>
          <w:szCs w:val="26"/>
          <w:rtl/>
          <w:lang w:bidi="fa-IR"/>
        </w:rPr>
        <w:t>ﺗﺤﺼﻴﻼت</w:t>
      </w:r>
      <w:r w:rsidRPr="00D367DA">
        <w:rPr>
          <w:rFonts w:ascii="Times New Roman" w:eastAsia="Calibri" w:hAnsi="Times New Roman" w:cs="B Nazanin"/>
          <w:sz w:val="26"/>
          <w:szCs w:val="26"/>
          <w:rtl/>
          <w:lang w:bidi="fa-IR"/>
        </w:rPr>
        <w:t xml:space="preserve"> دا</w:t>
      </w:r>
      <w:r w:rsidRPr="00D367DA">
        <w:rPr>
          <w:rFonts w:ascii="Times New Roman" w:eastAsia="Calibri" w:hAnsi="Times New Roman" w:cs="B Nazanin" w:hint="cs"/>
          <w:sz w:val="26"/>
          <w:szCs w:val="26"/>
          <w:rtl/>
          <w:lang w:bidi="fa-IR"/>
        </w:rPr>
        <w:t>ﻧﺸﮕﺎﻫﻲ</w:t>
      </w:r>
      <w:r w:rsidRPr="00D367DA">
        <w:rPr>
          <w:rFonts w:ascii="Times New Roman" w:eastAsia="Calibri" w:hAnsi="Times New Roman" w:cs="B Nazanin"/>
          <w:sz w:val="26"/>
          <w:szCs w:val="26"/>
          <w:rtl/>
          <w:lang w:bidi="fa-IR"/>
        </w:rPr>
        <w:t xml:space="preserve"> در </w:t>
      </w:r>
      <w:r w:rsidRPr="00D367DA">
        <w:rPr>
          <w:rFonts w:ascii="Times New Roman" w:eastAsia="Calibri" w:hAnsi="Times New Roman" w:cs="B Nazanin" w:hint="cs"/>
          <w:sz w:val="26"/>
          <w:szCs w:val="26"/>
          <w:rtl/>
          <w:lang w:bidi="fa-IR"/>
        </w:rPr>
        <w:t>ﻣﻴﺎن</w:t>
      </w:r>
      <w:r w:rsidRPr="00D367DA">
        <w:rPr>
          <w:rFonts w:ascii="Times New Roman" w:eastAsia="Calibri" w:hAnsi="Times New Roman" w:cs="B Nazanin"/>
          <w:sz w:val="26"/>
          <w:szCs w:val="26"/>
          <w:rtl/>
          <w:lang w:bidi="fa-IR"/>
        </w:rPr>
        <w:t xml:space="preserve"> ز</w:t>
      </w:r>
      <w:r w:rsidRPr="00D367DA">
        <w:rPr>
          <w:rFonts w:ascii="Times New Roman" w:eastAsia="Calibri" w:hAnsi="Times New Roman" w:cs="B Nazanin" w:hint="cs"/>
          <w:sz w:val="26"/>
          <w:szCs w:val="26"/>
          <w:rtl/>
          <w:lang w:bidi="fa-IR"/>
        </w:rPr>
        <w:t>ﻧﺎن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ﺷﺎﻏﻞ</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ﻓﺰاﻳﺶ</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ﻳﺎﺑﺪ،</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ﻣﺎ</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ﺗﻐﻴﻴـﺮ</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ﺳﺎﺳـﻲ</w:t>
      </w:r>
      <w:r w:rsidRPr="00D367DA">
        <w:rPr>
          <w:rFonts w:ascii="Times New Roman" w:eastAsia="Calibri" w:hAnsi="Times New Roman" w:cs="B Nazanin"/>
          <w:sz w:val="26"/>
          <w:szCs w:val="26"/>
          <w:rtl/>
          <w:lang w:bidi="fa-IR"/>
        </w:rPr>
        <w:t xml:space="preserve"> در </w:t>
      </w:r>
      <w:r w:rsidRPr="00D367DA">
        <w:rPr>
          <w:rFonts w:ascii="Times New Roman" w:eastAsia="Calibri" w:hAnsi="Times New Roman" w:cs="B Nazanin" w:hint="cs"/>
          <w:sz w:val="26"/>
          <w:szCs w:val="26"/>
          <w:rtl/>
          <w:lang w:bidi="fa-IR"/>
        </w:rPr>
        <w:t>ﺳـﺎﺧﺘﺎر</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ﻧـﺎﺑﺮاﺑﺮ</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ﺷـﺘﻐﺎل</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ﺑـﻪ</w:t>
      </w:r>
      <w:r w:rsidRPr="00D367DA">
        <w:rPr>
          <w:rFonts w:ascii="Times New Roman" w:eastAsia="Calibri" w:hAnsi="Times New Roman" w:cs="B Nazanin"/>
          <w:sz w:val="26"/>
          <w:szCs w:val="26"/>
          <w:rtl/>
          <w:lang w:bidi="fa-IR"/>
        </w:rPr>
        <w:t xml:space="preserve"> و</w:t>
      </w:r>
      <w:r w:rsidRPr="00D367DA">
        <w:rPr>
          <w:rFonts w:ascii="Times New Roman" w:eastAsia="Calibri" w:hAnsi="Times New Roman" w:cs="B Nazanin" w:hint="cs"/>
          <w:sz w:val="26"/>
          <w:szCs w:val="26"/>
          <w:rtl/>
          <w:lang w:bidi="fa-IR"/>
        </w:rPr>
        <w:t>ﺟـﻮد</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ﻧﻤﻲآورد.</w:t>
      </w:r>
    </w:p>
    <w:p w:rsidR="00D367DA" w:rsidRPr="00D367DA" w:rsidRDefault="00D367DA" w:rsidP="00D367DA">
      <w:pPr>
        <w:bidi/>
        <w:spacing w:after="200" w:line="360" w:lineRule="auto"/>
        <w:jc w:val="both"/>
        <w:rPr>
          <w:rFonts w:ascii="Times New Roman" w:eastAsia="Calibri" w:hAnsi="Times New Roman" w:cs="B Nazanin"/>
          <w:sz w:val="26"/>
          <w:szCs w:val="26"/>
          <w:rtl/>
          <w:lang w:bidi="fa-IR"/>
        </w:rPr>
      </w:pPr>
      <w:r w:rsidRPr="00D367DA">
        <w:rPr>
          <w:rFonts w:ascii="Times New Roman" w:eastAsia="Calibri" w:hAnsi="Times New Roman" w:cs="B Nazanin" w:hint="cs"/>
          <w:sz w:val="26"/>
          <w:szCs w:val="26"/>
          <w:rtl/>
          <w:lang w:bidi="fa-IR"/>
        </w:rPr>
        <w:t>ﺗﺤﻘﻴﻘﺎت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ﻧﺸﺎن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ﻣﻲ</w:t>
      </w:r>
      <w:r w:rsidRPr="00D367DA">
        <w:rPr>
          <w:rFonts w:ascii="Times New Roman" w:eastAsia="Calibri" w:hAnsi="Times New Roman" w:cs="B Nazanin"/>
          <w:sz w:val="26"/>
          <w:szCs w:val="26"/>
          <w:rtl/>
          <w:lang w:bidi="fa-IR"/>
        </w:rPr>
        <w:t xml:space="preserve"> د</w:t>
      </w:r>
      <w:r w:rsidRPr="00D367DA">
        <w:rPr>
          <w:rFonts w:ascii="Times New Roman" w:eastAsia="Calibri" w:hAnsi="Times New Roman" w:cs="B Nazanin" w:hint="cs"/>
          <w:sz w:val="26"/>
          <w:szCs w:val="26"/>
          <w:rtl/>
          <w:lang w:bidi="fa-IR"/>
        </w:rPr>
        <w:t>ﻫﺪ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ﺣﻀﻮر</w:t>
      </w:r>
      <w:r w:rsidRPr="00D367DA">
        <w:rPr>
          <w:rFonts w:ascii="Times New Roman" w:eastAsia="Calibri" w:hAnsi="Times New Roman" w:cs="B Nazanin"/>
          <w:sz w:val="26"/>
          <w:szCs w:val="26"/>
          <w:rtl/>
          <w:lang w:bidi="fa-IR"/>
        </w:rPr>
        <w:t xml:space="preserve"> ز</w:t>
      </w:r>
      <w:r w:rsidRPr="00D367DA">
        <w:rPr>
          <w:rFonts w:ascii="Times New Roman" w:eastAsia="Calibri" w:hAnsi="Times New Roman" w:cs="B Nazanin" w:hint="cs"/>
          <w:sz w:val="26"/>
          <w:szCs w:val="26"/>
          <w:rtl/>
          <w:lang w:bidi="fa-IR"/>
        </w:rPr>
        <w:t>ﻧﺎن</w:t>
      </w:r>
      <w:r w:rsidRPr="00D367DA">
        <w:rPr>
          <w:rFonts w:ascii="Times New Roman" w:eastAsia="Calibri" w:hAnsi="Times New Roman" w:cs="B Nazanin"/>
          <w:sz w:val="26"/>
          <w:szCs w:val="26"/>
          <w:rtl/>
          <w:lang w:bidi="fa-IR"/>
        </w:rPr>
        <w:t xml:space="preserve"> در </w:t>
      </w:r>
      <w:r w:rsidRPr="00D367DA">
        <w:rPr>
          <w:rFonts w:ascii="Times New Roman" w:eastAsia="Calibri" w:hAnsi="Times New Roman" w:cs="B Nazanin" w:hint="cs"/>
          <w:sz w:val="26"/>
          <w:szCs w:val="26"/>
          <w:rtl/>
          <w:lang w:bidi="fa-IR"/>
        </w:rPr>
        <w:t>ﻣﺸﺎﻏﻞ</w:t>
      </w:r>
      <w:r w:rsidRPr="00D367DA">
        <w:rPr>
          <w:rFonts w:ascii="Times New Roman" w:eastAsia="Calibri" w:hAnsi="Times New Roman" w:cs="B Nazanin"/>
          <w:sz w:val="26"/>
          <w:szCs w:val="26"/>
          <w:rtl/>
          <w:lang w:bidi="fa-IR"/>
        </w:rPr>
        <w:t xml:space="preserve"> و </w:t>
      </w:r>
      <w:r w:rsidRPr="00D367DA">
        <w:rPr>
          <w:rFonts w:ascii="Times New Roman" w:eastAsia="Calibri" w:hAnsi="Times New Roman" w:cs="B Nazanin" w:hint="cs"/>
          <w:sz w:val="26"/>
          <w:szCs w:val="26"/>
          <w:rtl/>
          <w:lang w:bidi="fa-IR"/>
        </w:rPr>
        <w:t>ﻣﺪﻳﺮﺗﻬﺎ</w:t>
      </w:r>
      <w:r w:rsidRPr="00D367DA">
        <w:rPr>
          <w:rFonts w:ascii="Times New Roman" w:eastAsia="Calibri" w:hAnsi="Times New Roman" w:cs="B Nazanin"/>
          <w:sz w:val="26"/>
          <w:szCs w:val="26"/>
          <w:rtl/>
          <w:lang w:bidi="fa-IR"/>
        </w:rPr>
        <w:t xml:space="preserve"> ي </w:t>
      </w:r>
      <w:r w:rsidRPr="00D367DA">
        <w:rPr>
          <w:rFonts w:ascii="Times New Roman" w:eastAsia="Calibri" w:hAnsi="Times New Roman" w:cs="B Nazanin" w:hint="cs"/>
          <w:sz w:val="26"/>
          <w:szCs w:val="26"/>
          <w:rtl/>
          <w:lang w:bidi="fa-IR"/>
        </w:rPr>
        <w:t>ﺑﺎﻻ</w:t>
      </w:r>
      <w:r w:rsidRPr="00D367DA">
        <w:rPr>
          <w:rFonts w:ascii="Times New Roman" w:eastAsia="Calibri" w:hAnsi="Times New Roman" w:cs="B Nazanin"/>
          <w:sz w:val="26"/>
          <w:szCs w:val="26"/>
          <w:rtl/>
          <w:lang w:bidi="fa-IR"/>
        </w:rPr>
        <w:t xml:space="preserve"> و </w:t>
      </w:r>
      <w:r w:rsidRPr="00D367DA">
        <w:rPr>
          <w:rFonts w:ascii="Times New Roman" w:eastAsia="Calibri" w:hAnsi="Times New Roman" w:cs="B Nazanin" w:hint="cs"/>
          <w:sz w:val="26"/>
          <w:szCs w:val="26"/>
          <w:rtl/>
          <w:lang w:bidi="fa-IR"/>
        </w:rPr>
        <w:t>ﻣﺮاﺟﻊ</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ﺗﺼﻤﻴﻢ</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ﮔﻴﺮي،</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ﻗﺎﻧﻮﻧﮕﺬار</w:t>
      </w:r>
      <w:r w:rsidRPr="00D367DA">
        <w:rPr>
          <w:rFonts w:ascii="Times New Roman" w:eastAsia="Calibri" w:hAnsi="Times New Roman" w:cs="B Nazanin"/>
          <w:sz w:val="26"/>
          <w:szCs w:val="26"/>
          <w:rtl/>
          <w:lang w:bidi="fa-IR"/>
        </w:rPr>
        <w:t xml:space="preserve"> ي و</w:t>
      </w:r>
      <w:r w:rsidRPr="00D367DA">
        <w:rPr>
          <w:rFonts w:ascii="Times New Roman" w:eastAsia="Calibri" w:hAnsi="Times New Roman" w:cs="B Nazanin" w:hint="cs"/>
          <w:sz w:val="26"/>
          <w:szCs w:val="26"/>
          <w:rtl/>
          <w:lang w:bidi="fa-IR"/>
        </w:rPr>
        <w:t xml:space="preserve"> ﺳﻴﺎﺳﺖ</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ﮔـﺬا</w:t>
      </w:r>
      <w:r w:rsidRPr="00D367DA">
        <w:rPr>
          <w:rFonts w:ascii="Times New Roman" w:eastAsia="Calibri" w:hAnsi="Times New Roman" w:cs="B Nazanin"/>
          <w:sz w:val="26"/>
          <w:szCs w:val="26"/>
          <w:rtl/>
          <w:lang w:bidi="fa-IR"/>
        </w:rPr>
        <w:t xml:space="preserve">ري </w:t>
      </w:r>
      <w:r w:rsidRPr="00D367DA">
        <w:rPr>
          <w:rFonts w:ascii="Times New Roman" w:eastAsia="Calibri" w:hAnsi="Times New Roman" w:cs="B Nazanin" w:hint="cs"/>
          <w:sz w:val="26"/>
          <w:szCs w:val="26"/>
          <w:rtl/>
          <w:lang w:bidi="fa-IR"/>
        </w:rPr>
        <w:t>ﺑﺴـﻴﺎر</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ﻧـﺪك</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ﺳـﺖ</w:t>
      </w:r>
      <w:r w:rsidRPr="00D367DA">
        <w:rPr>
          <w:rFonts w:ascii="Times New Roman" w:eastAsia="Calibri" w:hAnsi="Times New Roman" w:cs="B Nazanin"/>
          <w:sz w:val="26"/>
          <w:szCs w:val="26"/>
          <w:rtl/>
          <w:lang w:bidi="fa-IR"/>
        </w:rPr>
        <w:t>. ا</w:t>
      </w:r>
      <w:r w:rsidRPr="00D367DA">
        <w:rPr>
          <w:rFonts w:ascii="Times New Roman" w:eastAsia="Calibri" w:hAnsi="Times New Roman" w:cs="B Nazanin" w:hint="cs"/>
          <w:sz w:val="26"/>
          <w:szCs w:val="26"/>
          <w:rtl/>
          <w:lang w:bidi="fa-IR"/>
        </w:rPr>
        <w:t>ﻟﺒﺘﻪ</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ﻛﻨﻮن</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ﻳﻦ</w:t>
      </w:r>
      <w:r w:rsidRPr="00D367DA">
        <w:rPr>
          <w:rFonts w:ascii="Times New Roman" w:eastAsia="Calibri" w:hAnsi="Times New Roman" w:cs="B Nazanin"/>
          <w:sz w:val="26"/>
          <w:szCs w:val="26"/>
          <w:rtl/>
          <w:lang w:bidi="fa-IR"/>
        </w:rPr>
        <w:t xml:space="preserve"> آ</w:t>
      </w:r>
      <w:r w:rsidRPr="00D367DA">
        <w:rPr>
          <w:rFonts w:ascii="Times New Roman" w:eastAsia="Calibri" w:hAnsi="Times New Roman" w:cs="B Nazanin" w:hint="cs"/>
          <w:sz w:val="26"/>
          <w:szCs w:val="26"/>
          <w:rtl/>
          <w:lang w:bidi="fa-IR"/>
        </w:rPr>
        <w:t>ﻣﺎر</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ﺗﻐﻴﻴﺮ</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ﻳﺎﻓﺘﻪ</w:t>
      </w:r>
      <w:r w:rsidRPr="00D367DA">
        <w:rPr>
          <w:rFonts w:ascii="Times New Roman" w:eastAsia="Calibri" w:hAnsi="Times New Roman" w:cs="B Nazanin"/>
          <w:sz w:val="26"/>
          <w:szCs w:val="26"/>
          <w:rtl/>
          <w:lang w:bidi="fa-IR"/>
        </w:rPr>
        <w:t xml:space="preserve"> و </w:t>
      </w:r>
      <w:r w:rsidRPr="00D367DA">
        <w:rPr>
          <w:rFonts w:ascii="Times New Roman" w:eastAsia="Calibri" w:hAnsi="Times New Roman" w:cs="B Nazanin" w:hint="cs"/>
          <w:sz w:val="26"/>
          <w:szCs w:val="26"/>
          <w:rtl/>
          <w:lang w:bidi="fa-IR"/>
        </w:rPr>
        <w:t>ﺑﻪ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ﺗﻌﺪاد</w:t>
      </w:r>
      <w:r w:rsidRPr="00D367DA">
        <w:rPr>
          <w:rFonts w:ascii="Times New Roman" w:eastAsia="Calibri" w:hAnsi="Times New Roman" w:cs="B Nazanin"/>
          <w:sz w:val="26"/>
          <w:szCs w:val="26"/>
          <w:rtl/>
          <w:lang w:bidi="fa-IR"/>
        </w:rPr>
        <w:t xml:space="preserve"> ز</w:t>
      </w:r>
      <w:r w:rsidRPr="00D367DA">
        <w:rPr>
          <w:rFonts w:ascii="Times New Roman" w:eastAsia="Calibri" w:hAnsi="Times New Roman" w:cs="B Nazanin" w:hint="cs"/>
          <w:sz w:val="26"/>
          <w:szCs w:val="26"/>
          <w:rtl/>
          <w:lang w:bidi="fa-IR"/>
        </w:rPr>
        <w:t>ﻧﺎن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ﺷﺎﻏﻞ</w:t>
      </w:r>
      <w:r w:rsidRPr="00D367DA">
        <w:rPr>
          <w:rFonts w:ascii="Times New Roman" w:eastAsia="Calibri" w:hAnsi="Times New Roman" w:cs="B Nazanin"/>
          <w:sz w:val="26"/>
          <w:szCs w:val="26"/>
          <w:rtl/>
          <w:lang w:bidi="fa-IR"/>
        </w:rPr>
        <w:t xml:space="preserve"> در رده </w:t>
      </w:r>
      <w:r w:rsidRPr="00D367DA">
        <w:rPr>
          <w:rFonts w:ascii="Times New Roman" w:eastAsia="Calibri" w:hAnsi="Times New Roman" w:cs="B Nazanin" w:hint="cs"/>
          <w:sz w:val="26"/>
          <w:szCs w:val="26"/>
          <w:rtl/>
          <w:lang w:bidi="fa-IR"/>
        </w:rPr>
        <w:t>ﻫﺎي</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ﻣﺪﻳﺮﻳﺘﻲ</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ﻧﺪﻛﻲ</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ﻓﺰوده</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ﺷﺪه</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ﺳﺖ</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ﺗﻌﺪاد</w:t>
      </w:r>
      <w:r w:rsidRPr="00D367DA">
        <w:rPr>
          <w:rFonts w:ascii="Times New Roman" w:eastAsia="Calibri" w:hAnsi="Times New Roman" w:cs="B Nazanin"/>
          <w:sz w:val="26"/>
          <w:szCs w:val="26"/>
          <w:rtl/>
          <w:lang w:bidi="fa-IR"/>
        </w:rPr>
        <w:t xml:space="preserve"> ز</w:t>
      </w:r>
      <w:r w:rsidRPr="00D367DA">
        <w:rPr>
          <w:rFonts w:ascii="Times New Roman" w:eastAsia="Calibri" w:hAnsi="Times New Roman" w:cs="B Nazanin" w:hint="cs"/>
          <w:sz w:val="26"/>
          <w:szCs w:val="26"/>
          <w:rtl/>
          <w:lang w:bidi="fa-IR"/>
        </w:rPr>
        <w:t>ﻧﺎن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ﺷﺎﻏﻞ</w:t>
      </w:r>
      <w:r w:rsidRPr="00D367DA">
        <w:rPr>
          <w:rFonts w:ascii="Times New Roman" w:eastAsia="Calibri" w:hAnsi="Times New Roman" w:cs="B Nazanin"/>
          <w:sz w:val="26"/>
          <w:szCs w:val="26"/>
          <w:rtl/>
          <w:lang w:bidi="fa-IR"/>
        </w:rPr>
        <w:t xml:space="preserve"> در </w:t>
      </w:r>
      <w:r w:rsidRPr="00D367DA">
        <w:rPr>
          <w:rFonts w:ascii="Times New Roman" w:eastAsia="Calibri" w:hAnsi="Times New Roman" w:cs="B Nazanin" w:hint="cs"/>
          <w:sz w:val="26"/>
          <w:szCs w:val="26"/>
          <w:rtl/>
          <w:lang w:bidi="fa-IR"/>
        </w:rPr>
        <w:t>ﭘﺴـﺘﻬﺎ</w:t>
      </w:r>
      <w:r w:rsidRPr="00D367DA">
        <w:rPr>
          <w:rFonts w:ascii="Times New Roman" w:eastAsia="Calibri" w:hAnsi="Times New Roman" w:cs="B Nazanin"/>
          <w:sz w:val="26"/>
          <w:szCs w:val="26"/>
          <w:rtl/>
          <w:lang w:bidi="fa-IR"/>
        </w:rPr>
        <w:t xml:space="preserve"> ي </w:t>
      </w:r>
      <w:r w:rsidRPr="00D367DA">
        <w:rPr>
          <w:rFonts w:ascii="Times New Roman" w:eastAsia="Calibri" w:hAnsi="Times New Roman" w:cs="B Nazanin" w:hint="cs"/>
          <w:sz w:val="26"/>
          <w:szCs w:val="26"/>
          <w:rtl/>
          <w:lang w:bidi="fa-IR"/>
        </w:rPr>
        <w:t>ﻣـ</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ﻳﺮﻳﺘﻲ</w:t>
      </w:r>
      <w:r w:rsidRPr="00D367DA">
        <w:rPr>
          <w:rFonts w:ascii="Times New Roman" w:eastAsia="Calibri" w:hAnsi="Times New Roman" w:cs="B Nazanin"/>
          <w:sz w:val="26"/>
          <w:szCs w:val="26"/>
          <w:rtl/>
          <w:lang w:bidi="fa-IR"/>
        </w:rPr>
        <w:t xml:space="preserve"> دا</w:t>
      </w:r>
      <w:r w:rsidRPr="00D367DA">
        <w:rPr>
          <w:rFonts w:ascii="Times New Roman" w:eastAsia="Calibri" w:hAnsi="Times New Roman" w:cs="B Nazanin" w:hint="cs"/>
          <w:sz w:val="26"/>
          <w:szCs w:val="26"/>
          <w:rtl/>
          <w:lang w:bidi="fa-IR"/>
        </w:rPr>
        <w:t>ﻧﺸﮕﺎﻫﻬﺎ</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ﻧﻴﺰ</w:t>
      </w:r>
      <w:r w:rsidRPr="00D367DA">
        <w:rPr>
          <w:rFonts w:ascii="Times New Roman" w:eastAsia="Calibri" w:hAnsi="Times New Roman" w:cs="B Nazanin"/>
          <w:sz w:val="26"/>
          <w:szCs w:val="26"/>
          <w:rtl/>
          <w:lang w:bidi="fa-IR"/>
        </w:rPr>
        <w:t xml:space="preserve"> رو </w:t>
      </w:r>
      <w:r w:rsidRPr="00D367DA">
        <w:rPr>
          <w:rFonts w:ascii="Times New Roman" w:eastAsia="Calibri" w:hAnsi="Times New Roman" w:cs="B Nazanin" w:hint="cs"/>
          <w:sz w:val="26"/>
          <w:szCs w:val="26"/>
          <w:rtl/>
          <w:lang w:bidi="fa-IR"/>
        </w:rPr>
        <w:t>ﺑﻪ</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ﻓﺰاﻳﺶ</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ﺳﺖ. ﺗﻐﻴﻴﺮ</w:t>
      </w:r>
      <w:r w:rsidRPr="00D367DA">
        <w:rPr>
          <w:rFonts w:ascii="Times New Roman" w:eastAsia="Calibri" w:hAnsi="Times New Roman" w:cs="B Nazanin"/>
          <w:sz w:val="26"/>
          <w:szCs w:val="26"/>
          <w:rtl/>
          <w:lang w:bidi="fa-IR"/>
        </w:rPr>
        <w:t xml:space="preserve"> در </w:t>
      </w:r>
      <w:r w:rsidRPr="00D367DA">
        <w:rPr>
          <w:rFonts w:ascii="Times New Roman" w:eastAsia="Calibri" w:hAnsi="Times New Roman" w:cs="B Nazanin" w:hint="cs"/>
          <w:sz w:val="26"/>
          <w:szCs w:val="26"/>
          <w:rtl/>
          <w:lang w:bidi="fa-IR"/>
        </w:rPr>
        <w:t>ﻣﻴﺰان</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ﺷﺘﻐﺎل</w:t>
      </w:r>
      <w:r w:rsidRPr="00D367DA">
        <w:rPr>
          <w:rFonts w:ascii="Times New Roman" w:eastAsia="Calibri" w:hAnsi="Times New Roman" w:cs="B Nazanin"/>
          <w:sz w:val="26"/>
          <w:szCs w:val="26"/>
          <w:rtl/>
          <w:lang w:bidi="fa-IR"/>
        </w:rPr>
        <w:t xml:space="preserve"> ز</w:t>
      </w:r>
      <w:r w:rsidRPr="00D367DA">
        <w:rPr>
          <w:rFonts w:ascii="Times New Roman" w:eastAsia="Calibri" w:hAnsi="Times New Roman" w:cs="B Nazanin" w:hint="cs"/>
          <w:sz w:val="26"/>
          <w:szCs w:val="26"/>
          <w:rtl/>
          <w:lang w:bidi="fa-IR"/>
        </w:rPr>
        <w:t>ﻧﺎن،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ﺳﺎﺧﺘﺎر</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ﺷﺘﻐﺎل،</w:t>
      </w:r>
      <w:r w:rsidRPr="00D367DA">
        <w:rPr>
          <w:rFonts w:ascii="Times New Roman" w:eastAsia="Calibri" w:hAnsi="Times New Roman" w:cs="B Nazanin"/>
          <w:sz w:val="26"/>
          <w:szCs w:val="26"/>
          <w:rtl/>
          <w:lang w:bidi="fa-IR"/>
        </w:rPr>
        <w:t xml:space="preserve"> را</w:t>
      </w:r>
      <w:r w:rsidRPr="00D367DA">
        <w:rPr>
          <w:rFonts w:ascii="Times New Roman" w:eastAsia="Calibri" w:hAnsi="Times New Roman" w:cs="B Nazanin" w:hint="cs"/>
          <w:sz w:val="26"/>
          <w:szCs w:val="26"/>
          <w:rtl/>
          <w:lang w:bidi="fa-IR"/>
        </w:rPr>
        <w:t>ﺑﻄﺔ</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ﺷﻐﻞ</w:t>
      </w:r>
      <w:r w:rsidRPr="00D367DA">
        <w:rPr>
          <w:rFonts w:ascii="Times New Roman" w:eastAsia="Calibri" w:hAnsi="Times New Roman" w:cs="B Nazanin"/>
          <w:sz w:val="26"/>
          <w:szCs w:val="26"/>
          <w:rtl/>
          <w:lang w:bidi="fa-IR"/>
        </w:rPr>
        <w:t xml:space="preserve"> و </w:t>
      </w:r>
      <w:r w:rsidRPr="00D367DA">
        <w:rPr>
          <w:rFonts w:ascii="Times New Roman" w:eastAsia="Calibri" w:hAnsi="Times New Roman" w:cs="B Nazanin" w:hint="cs"/>
          <w:sz w:val="26"/>
          <w:szCs w:val="26"/>
          <w:rtl/>
          <w:lang w:bidi="fa-IR"/>
        </w:rPr>
        <w:t>ﺗﺤﺼﻴﻼت،</w:t>
      </w:r>
      <w:r w:rsidRPr="00D367DA">
        <w:rPr>
          <w:rFonts w:ascii="Times New Roman" w:eastAsia="Calibri" w:hAnsi="Times New Roman" w:cs="B Nazanin"/>
          <w:sz w:val="26"/>
          <w:szCs w:val="26"/>
          <w:rtl/>
          <w:lang w:bidi="fa-IR"/>
        </w:rPr>
        <w:t xml:space="preserve"> را</w:t>
      </w:r>
      <w:r w:rsidRPr="00D367DA">
        <w:rPr>
          <w:rFonts w:ascii="Times New Roman" w:eastAsia="Calibri" w:hAnsi="Times New Roman" w:cs="B Nazanin" w:hint="cs"/>
          <w:sz w:val="26"/>
          <w:szCs w:val="26"/>
          <w:rtl/>
          <w:lang w:bidi="fa-IR"/>
        </w:rPr>
        <w:t>ﺑﻄﻪ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ﺷﻐﻞ</w:t>
      </w:r>
      <w:r w:rsidRPr="00D367DA">
        <w:rPr>
          <w:rFonts w:ascii="Times New Roman" w:eastAsia="Calibri" w:hAnsi="Times New Roman" w:cs="B Nazanin"/>
          <w:sz w:val="26"/>
          <w:szCs w:val="26"/>
          <w:rtl/>
          <w:lang w:bidi="fa-IR"/>
        </w:rPr>
        <w:t xml:space="preserve"> و </w:t>
      </w:r>
      <w:r w:rsidRPr="00D367DA">
        <w:rPr>
          <w:rFonts w:ascii="Times New Roman" w:eastAsia="Calibri" w:hAnsi="Times New Roman" w:cs="B Nazanin" w:hint="cs"/>
          <w:sz w:val="26"/>
          <w:szCs w:val="26"/>
          <w:rtl/>
          <w:lang w:bidi="fa-IR"/>
        </w:rPr>
        <w:t>ﺗﺨﺼﺺ</w:t>
      </w:r>
      <w:r w:rsidRPr="00D367DA">
        <w:rPr>
          <w:rFonts w:ascii="Times New Roman" w:eastAsia="Calibri" w:hAnsi="Times New Roman" w:cs="B Nazanin"/>
          <w:sz w:val="26"/>
          <w:szCs w:val="26"/>
          <w:rtl/>
          <w:lang w:bidi="fa-IR"/>
        </w:rPr>
        <w:t xml:space="preserve"> و </w:t>
      </w:r>
      <w:r w:rsidRPr="00D367DA">
        <w:rPr>
          <w:rFonts w:ascii="Times New Roman" w:eastAsia="Calibri" w:hAnsi="Times New Roman" w:cs="B Nazanin" w:hint="cs"/>
          <w:sz w:val="26"/>
          <w:szCs w:val="26"/>
          <w:rtl/>
          <w:lang w:bidi="fa-IR"/>
        </w:rPr>
        <w:t>ﻫﻤﭽﻨﻴﻦ</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ﻓﺰاﻳﺶ</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ﻧﻘﺸـﻬﺎ</w:t>
      </w:r>
      <w:r w:rsidRPr="00D367DA">
        <w:rPr>
          <w:rFonts w:ascii="Times New Roman" w:eastAsia="Calibri" w:hAnsi="Times New Roman" w:cs="B Nazanin"/>
          <w:sz w:val="26"/>
          <w:szCs w:val="26"/>
          <w:rtl/>
          <w:lang w:bidi="fa-IR"/>
        </w:rPr>
        <w:t xml:space="preserve">ي </w:t>
      </w:r>
      <w:r w:rsidRPr="00D367DA">
        <w:rPr>
          <w:rFonts w:ascii="Times New Roman" w:eastAsia="Calibri" w:hAnsi="Times New Roman" w:cs="B Nazanin" w:hint="cs"/>
          <w:sz w:val="26"/>
          <w:szCs w:val="26"/>
          <w:rtl/>
          <w:lang w:bidi="fa-IR"/>
        </w:rPr>
        <w:t>ﻣـﺪﻳﺮﻳﺘﻲ</w:t>
      </w:r>
      <w:r w:rsidRPr="00D367DA">
        <w:rPr>
          <w:rFonts w:ascii="Times New Roman" w:eastAsia="Calibri" w:hAnsi="Times New Roman" w:cs="B Nazanin"/>
          <w:sz w:val="26"/>
          <w:szCs w:val="26"/>
          <w:rtl/>
          <w:lang w:bidi="fa-IR"/>
        </w:rPr>
        <w:t xml:space="preserve"> ز</w:t>
      </w:r>
      <w:r w:rsidRPr="00D367DA">
        <w:rPr>
          <w:rFonts w:ascii="Times New Roman" w:eastAsia="Calibri" w:hAnsi="Times New Roman" w:cs="B Nazanin" w:hint="cs"/>
          <w:sz w:val="26"/>
          <w:szCs w:val="26"/>
          <w:rtl/>
          <w:lang w:bidi="fa-IR"/>
        </w:rPr>
        <w:t>ﻧـﺎن،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ﺗﻨﻬﺎ</w:t>
      </w:r>
      <w:r w:rsidRPr="00D367DA">
        <w:rPr>
          <w:rFonts w:ascii="Times New Roman" w:eastAsia="Calibri" w:hAnsi="Times New Roman" w:cs="B Nazanin"/>
          <w:sz w:val="26"/>
          <w:szCs w:val="26"/>
          <w:rtl/>
          <w:lang w:bidi="fa-IR"/>
        </w:rPr>
        <w:t xml:space="preserve"> در </w:t>
      </w:r>
      <w:r w:rsidRPr="00D367DA">
        <w:rPr>
          <w:rFonts w:ascii="Times New Roman" w:eastAsia="Calibri" w:hAnsi="Times New Roman" w:cs="B Nazanin" w:hint="cs"/>
          <w:sz w:val="26"/>
          <w:szCs w:val="26"/>
          <w:rtl/>
          <w:lang w:bidi="fa-IR"/>
        </w:rPr>
        <w:t>ﺻﻮرﺗﻲ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ﻣﻨﺠﺮ</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ﮔﺴﺘﺮش</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ﻧﻘﺶ</w:t>
      </w:r>
      <w:r w:rsidRPr="00D367DA">
        <w:rPr>
          <w:rFonts w:ascii="Times New Roman" w:eastAsia="Calibri" w:hAnsi="Times New Roman" w:cs="B Nazanin"/>
          <w:sz w:val="26"/>
          <w:szCs w:val="26"/>
          <w:rtl/>
          <w:lang w:bidi="fa-IR"/>
        </w:rPr>
        <w:t xml:space="preserve"> زن در </w:t>
      </w:r>
      <w:r w:rsidRPr="00D367DA">
        <w:rPr>
          <w:rFonts w:ascii="Times New Roman" w:eastAsia="Calibri" w:hAnsi="Times New Roman" w:cs="B Nazanin" w:hint="cs"/>
          <w:sz w:val="26"/>
          <w:szCs w:val="26"/>
          <w:rtl/>
          <w:lang w:bidi="fa-IR"/>
        </w:rPr>
        <w:t>ﺗﻮﺳﻌﻪ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ﺧﻮاﻫﺪ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ﺷﺪ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ﺷﺮاﻳﻂ</w:t>
      </w:r>
      <w:r w:rsidRPr="00D367DA">
        <w:rPr>
          <w:rFonts w:ascii="Times New Roman" w:eastAsia="Calibri" w:hAnsi="Times New Roman" w:cs="B Nazanin"/>
          <w:sz w:val="26"/>
          <w:szCs w:val="26"/>
          <w:rtl/>
          <w:lang w:bidi="fa-IR"/>
        </w:rPr>
        <w:t xml:space="preserve"> و</w:t>
      </w:r>
      <w:r w:rsidRPr="00D367DA">
        <w:rPr>
          <w:rFonts w:ascii="Times New Roman" w:eastAsia="Calibri" w:hAnsi="Times New Roman" w:cs="B Nazanin" w:hint="cs"/>
          <w:sz w:val="26"/>
          <w:szCs w:val="26"/>
          <w:rtl/>
          <w:lang w:bidi="fa-IR"/>
        </w:rPr>
        <w:t>ﻳﮋ</w:t>
      </w:r>
      <w:r w:rsidRPr="00D367DA">
        <w:rPr>
          <w:rFonts w:ascii="Times New Roman" w:eastAsia="Calibri" w:hAnsi="Times New Roman" w:cs="B Nazanin"/>
          <w:sz w:val="26"/>
          <w:szCs w:val="26"/>
          <w:rtl/>
          <w:lang w:bidi="fa-IR"/>
        </w:rPr>
        <w:t>ه</w:t>
      </w:r>
      <w:r w:rsidRPr="00D367DA">
        <w:rPr>
          <w:rFonts w:ascii="Times New Roman" w:eastAsia="Calibri" w:hAnsi="Times New Roman" w:cs="B Nazanin" w:hint="cs"/>
          <w:sz w:val="26"/>
          <w:szCs w:val="26"/>
          <w:rtl/>
          <w:lang w:bidi="fa-IR"/>
        </w:rPr>
        <w:t xml:space="preserve"> </w:t>
      </w:r>
      <w:r w:rsidRPr="00D367DA">
        <w:rPr>
          <w:rFonts w:ascii="Times New Roman" w:eastAsia="Calibri" w:hAnsi="Times New Roman" w:cs="B Nazanin"/>
          <w:sz w:val="26"/>
          <w:szCs w:val="26"/>
          <w:rtl/>
          <w:lang w:bidi="fa-IR"/>
        </w:rPr>
        <w:t xml:space="preserve">اي </w:t>
      </w:r>
      <w:r w:rsidRPr="00D367DA">
        <w:rPr>
          <w:rFonts w:ascii="Times New Roman" w:eastAsia="Calibri" w:hAnsi="Times New Roman" w:cs="B Nazanin" w:hint="cs"/>
          <w:sz w:val="26"/>
          <w:szCs w:val="26"/>
          <w:rtl/>
          <w:lang w:bidi="fa-IR"/>
        </w:rPr>
        <w:t>ﻣﺤﻘﻖ</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ﺷﻮد.</w:t>
      </w:r>
    </w:p>
    <w:p w:rsidR="00D367DA" w:rsidRPr="00D367DA" w:rsidRDefault="006A3F4F" w:rsidP="00D367DA">
      <w:pPr>
        <w:bidi/>
        <w:spacing w:after="200" w:line="360" w:lineRule="auto"/>
        <w:jc w:val="both"/>
        <w:rPr>
          <w:rFonts w:ascii="Times New Roman" w:eastAsia="Calibri" w:hAnsi="Times New Roman" w:cs="B Nazanin"/>
          <w:b/>
          <w:bCs/>
          <w:sz w:val="26"/>
          <w:szCs w:val="26"/>
          <w:rtl/>
          <w:lang w:bidi="fa-IR"/>
        </w:rPr>
      </w:pPr>
      <w:r>
        <w:rPr>
          <w:rFonts w:ascii="Times New Roman" w:eastAsia="Calibri" w:hAnsi="Times New Roman" w:cs="B Nazanin" w:hint="cs"/>
          <w:b/>
          <w:bCs/>
          <w:sz w:val="26"/>
          <w:szCs w:val="26"/>
          <w:rtl/>
          <w:lang w:bidi="fa-IR"/>
        </w:rPr>
        <w:t xml:space="preserve">2-7 </w:t>
      </w:r>
      <w:r w:rsidR="00D367DA" w:rsidRPr="00D367DA">
        <w:rPr>
          <w:rFonts w:ascii="Times New Roman" w:eastAsia="Calibri" w:hAnsi="Times New Roman" w:cs="B Nazanin"/>
          <w:b/>
          <w:bCs/>
          <w:sz w:val="26"/>
          <w:szCs w:val="26"/>
          <w:rtl/>
          <w:lang w:bidi="fa-IR"/>
        </w:rPr>
        <w:t>زن و ا</w:t>
      </w:r>
      <w:r w:rsidR="00D367DA" w:rsidRPr="00D367DA">
        <w:rPr>
          <w:rFonts w:ascii="Times New Roman" w:eastAsia="Calibri" w:hAnsi="Times New Roman" w:cs="B Nazanin" w:hint="cs"/>
          <w:b/>
          <w:bCs/>
          <w:sz w:val="26"/>
          <w:szCs w:val="26"/>
          <w:rtl/>
          <w:lang w:bidi="fa-IR"/>
        </w:rPr>
        <w:t>ﺷﺘﻐﺎل</w:t>
      </w:r>
    </w:p>
    <w:p w:rsidR="00D367DA" w:rsidRPr="00D367DA" w:rsidRDefault="00D367DA" w:rsidP="00D367DA">
      <w:pPr>
        <w:bidi/>
        <w:spacing w:after="200" w:line="360" w:lineRule="auto"/>
        <w:jc w:val="both"/>
        <w:rPr>
          <w:rFonts w:ascii="Times New Roman" w:eastAsia="Calibri" w:hAnsi="Times New Roman" w:cs="B Nazanin"/>
          <w:sz w:val="26"/>
          <w:szCs w:val="26"/>
          <w:rtl/>
          <w:lang w:bidi="fa-IR"/>
        </w:rPr>
      </w:pPr>
      <w:r w:rsidRPr="00D367DA">
        <w:rPr>
          <w:rFonts w:ascii="Times New Roman" w:eastAsia="Calibri" w:hAnsi="Times New Roman" w:cs="B Nazanin" w:hint="cs"/>
          <w:sz w:val="26"/>
          <w:szCs w:val="26"/>
          <w:rtl/>
          <w:lang w:bidi="fa-IR"/>
        </w:rPr>
        <w:t>ﭘﺪﻳﺪه</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ﺷﺘﻐﺎل</w:t>
      </w:r>
      <w:r w:rsidRPr="00D367DA">
        <w:rPr>
          <w:rFonts w:ascii="Times New Roman" w:eastAsia="Calibri" w:hAnsi="Times New Roman" w:cs="B Nazanin"/>
          <w:sz w:val="26"/>
          <w:szCs w:val="26"/>
          <w:rtl/>
          <w:lang w:bidi="fa-IR"/>
        </w:rPr>
        <w:t xml:space="preserve"> و</w:t>
      </w:r>
      <w:r w:rsidRPr="00D367DA">
        <w:rPr>
          <w:rFonts w:ascii="Times New Roman" w:eastAsia="Calibri" w:hAnsi="Times New Roman" w:cs="B Nazanin" w:hint="cs"/>
          <w:sz w:val="26"/>
          <w:szCs w:val="26"/>
          <w:rtl/>
          <w:lang w:bidi="fa-IR"/>
        </w:rPr>
        <w:t>ﻛﺎر</w:t>
      </w:r>
      <w:r w:rsidRPr="00D367DA">
        <w:rPr>
          <w:rFonts w:ascii="Times New Roman" w:eastAsia="Calibri" w:hAnsi="Times New Roman" w:cs="B Nazanin"/>
          <w:sz w:val="26"/>
          <w:szCs w:val="26"/>
          <w:rtl/>
          <w:lang w:bidi="fa-IR"/>
        </w:rPr>
        <w:t xml:space="preserve"> از ا</w:t>
      </w:r>
      <w:r w:rsidRPr="00D367DA">
        <w:rPr>
          <w:rFonts w:ascii="Times New Roman" w:eastAsia="Calibri" w:hAnsi="Times New Roman" w:cs="B Nazanin" w:hint="cs"/>
          <w:sz w:val="26"/>
          <w:szCs w:val="26"/>
          <w:rtl/>
          <w:lang w:bidi="fa-IR"/>
        </w:rPr>
        <w:t>ﺑﺘﺪا</w:t>
      </w:r>
      <w:r w:rsidRPr="00D367DA">
        <w:rPr>
          <w:rFonts w:ascii="Times New Roman" w:eastAsia="Calibri" w:hAnsi="Times New Roman" w:cs="B Nazanin"/>
          <w:sz w:val="26"/>
          <w:szCs w:val="26"/>
          <w:rtl/>
          <w:lang w:bidi="fa-IR"/>
        </w:rPr>
        <w:t xml:space="preserve"> ي ز</w:t>
      </w:r>
      <w:r w:rsidRPr="00D367DA">
        <w:rPr>
          <w:rFonts w:ascii="Times New Roman" w:eastAsia="Calibri" w:hAnsi="Times New Roman" w:cs="B Nazanin" w:hint="cs"/>
          <w:sz w:val="26"/>
          <w:szCs w:val="26"/>
          <w:rtl/>
          <w:lang w:bidi="fa-IR"/>
        </w:rPr>
        <w:t>ﻧﺪﮔ</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ﻲ</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ﺟﺘﻤﺎﻋ</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ﺑﺸﺮ</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ﻣﻮرد</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ﺗﻮﺟﻪ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ﺑﻮده</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است. (سفیری، 1377، 194)</w:t>
      </w:r>
      <w:r w:rsidRPr="00D367DA">
        <w:rPr>
          <w:rFonts w:ascii="Times New Roman" w:eastAsia="Calibri" w:hAnsi="Times New Roman" w:cs="B Nazanin"/>
          <w:sz w:val="26"/>
          <w:szCs w:val="26"/>
          <w:rtl/>
          <w:lang w:bidi="fa-IR"/>
        </w:rPr>
        <w:t>.</w:t>
      </w:r>
      <w:r w:rsidRPr="00D367DA">
        <w:rPr>
          <w:rFonts w:ascii="Times New Roman" w:eastAsia="Calibri" w:hAnsi="Times New Roman" w:cs="B Nazanin" w:hint="cs"/>
          <w:sz w:val="26"/>
          <w:szCs w:val="26"/>
          <w:rtl/>
          <w:lang w:bidi="fa-IR"/>
        </w:rPr>
        <w:t>ﺳﻔﻴﺮي</w:t>
      </w:r>
      <w:r w:rsidRPr="00D367DA">
        <w:rPr>
          <w:rFonts w:ascii="Times New Roman" w:eastAsia="Calibri" w:hAnsi="Times New Roman" w:cs="B Nazanin"/>
          <w:sz w:val="26"/>
          <w:szCs w:val="26"/>
          <w:rtl/>
          <w:lang w:bidi="fa-IR"/>
        </w:rPr>
        <w:t xml:space="preserve"> و </w:t>
      </w:r>
      <w:r w:rsidRPr="00D367DA">
        <w:rPr>
          <w:rFonts w:ascii="Times New Roman" w:eastAsia="Calibri" w:hAnsi="Times New Roman" w:cs="B Nazanin" w:hint="cs"/>
          <w:sz w:val="26"/>
          <w:szCs w:val="26"/>
          <w:rtl/>
          <w:lang w:bidi="fa-IR"/>
        </w:rPr>
        <w:t>ﺑﻨﺎ</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ﮔﻔﺘﻪ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ﻣﻄﻬﺮ</w:t>
      </w:r>
      <w:r w:rsidRPr="00D367DA">
        <w:rPr>
          <w:rFonts w:ascii="Times New Roman" w:eastAsia="Calibri" w:hAnsi="Times New Roman" w:cs="B Nazanin"/>
          <w:sz w:val="26"/>
          <w:szCs w:val="26"/>
          <w:rtl/>
          <w:lang w:bidi="fa-IR"/>
        </w:rPr>
        <w:t xml:space="preserve"> ي </w:t>
      </w:r>
      <w:r w:rsidRPr="00D367DA">
        <w:rPr>
          <w:rFonts w:ascii="Times New Roman" w:eastAsia="Calibri" w:hAnsi="Times New Roman" w:cs="B Nazanin" w:hint="cs"/>
          <w:sz w:val="26"/>
          <w:szCs w:val="26"/>
          <w:rtl/>
          <w:lang w:bidi="fa-IR"/>
        </w:rPr>
        <w:t>ﻛﺎر</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ﻧﺴﺎن</w:t>
      </w:r>
      <w:r w:rsidRPr="00D367DA">
        <w:rPr>
          <w:rFonts w:ascii="Times New Roman" w:eastAsia="Calibri" w:hAnsi="Times New Roman" w:cs="B Nazanin"/>
          <w:sz w:val="26"/>
          <w:szCs w:val="26"/>
          <w:rtl/>
          <w:lang w:bidi="fa-IR"/>
        </w:rPr>
        <w:t xml:space="preserve"> را </w:t>
      </w:r>
      <w:r w:rsidRPr="00D367DA">
        <w:rPr>
          <w:rFonts w:ascii="Times New Roman" w:eastAsia="Calibri" w:hAnsi="Times New Roman" w:cs="B Nazanin" w:hint="cs"/>
          <w:sz w:val="26"/>
          <w:szCs w:val="26"/>
          <w:rtl/>
          <w:lang w:bidi="fa-IR"/>
        </w:rPr>
        <w:t>ﻣﻲ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ﺳﺎزد</w:t>
      </w:r>
      <w:r w:rsidRPr="00D367DA">
        <w:rPr>
          <w:rFonts w:ascii="Times New Roman" w:eastAsia="Calibri" w:hAnsi="Times New Roman" w:cs="B Nazanin"/>
          <w:sz w:val="26"/>
          <w:szCs w:val="26"/>
          <w:rtl/>
          <w:lang w:bidi="fa-IR"/>
        </w:rPr>
        <w:t>.</w:t>
      </w:r>
      <w:r w:rsidRPr="00D367DA">
        <w:rPr>
          <w:rFonts w:ascii="Times New Roman" w:eastAsia="Calibri" w:hAnsi="Times New Roman" w:cs="B Nazanin" w:hint="cs"/>
          <w:sz w:val="26"/>
          <w:szCs w:val="26"/>
          <w:rtl/>
          <w:lang w:bidi="fa-IR"/>
        </w:rPr>
        <w:t xml:space="preserve"> </w:t>
      </w:r>
      <w:r w:rsidRPr="00D367DA">
        <w:rPr>
          <w:rFonts w:ascii="Times New Roman" w:eastAsia="Calibri" w:hAnsi="Times New Roman" w:cs="B Nazanin"/>
          <w:sz w:val="26"/>
          <w:szCs w:val="26"/>
          <w:rtl/>
          <w:lang w:bidi="fa-IR"/>
        </w:rPr>
        <w:t xml:space="preserve">و </w:t>
      </w:r>
      <w:r w:rsidRPr="00D367DA">
        <w:rPr>
          <w:rFonts w:ascii="Times New Roman" w:eastAsia="Calibri" w:hAnsi="Times New Roman" w:cs="B Nazanin" w:hint="cs"/>
          <w:sz w:val="26"/>
          <w:szCs w:val="26"/>
          <w:rtl/>
          <w:lang w:bidi="fa-IR"/>
        </w:rPr>
        <w:t>ﺷﺨﺼﻴﺖ</w:t>
      </w:r>
      <w:r w:rsidRPr="00D367DA">
        <w:rPr>
          <w:rFonts w:ascii="Times New Roman" w:eastAsia="Calibri" w:hAnsi="Times New Roman" w:cs="B Nazanin"/>
          <w:sz w:val="26"/>
          <w:szCs w:val="26"/>
          <w:rtl/>
          <w:lang w:bidi="fa-IR"/>
        </w:rPr>
        <w:t xml:space="preserve"> آد</w:t>
      </w:r>
      <w:r w:rsidRPr="00D367DA">
        <w:rPr>
          <w:rFonts w:ascii="Times New Roman" w:eastAsia="Calibri" w:hAnsi="Times New Roman" w:cs="B Nazanin" w:hint="cs"/>
          <w:sz w:val="26"/>
          <w:szCs w:val="26"/>
          <w:rtl/>
          <w:lang w:bidi="fa-IR"/>
        </w:rPr>
        <w:t>ﻣﻲ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ﺑﺮ</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ﺣﺴﺐ</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ﻧﻮع</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ﻓﻌﺎﻟﻴﺘﻬﺎ</w:t>
      </w:r>
      <w:r w:rsidRPr="00D367DA">
        <w:rPr>
          <w:rFonts w:ascii="Times New Roman" w:eastAsia="Calibri" w:hAnsi="Times New Roman" w:cs="B Nazanin"/>
          <w:sz w:val="26"/>
          <w:szCs w:val="26"/>
          <w:rtl/>
          <w:lang w:bidi="fa-IR"/>
        </w:rPr>
        <w:t xml:space="preserve">ي او </w:t>
      </w:r>
      <w:r w:rsidRPr="00D367DA">
        <w:rPr>
          <w:rFonts w:ascii="Times New Roman" w:eastAsia="Calibri" w:hAnsi="Times New Roman" w:cs="B Nazanin" w:hint="cs"/>
          <w:sz w:val="26"/>
          <w:szCs w:val="26"/>
          <w:rtl/>
          <w:lang w:bidi="fa-IR"/>
        </w:rPr>
        <w:t>ﺷﻜﻞ</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ﻣﻲﮔـﺮد</w:t>
      </w:r>
      <w:r w:rsidRPr="00D367DA">
        <w:rPr>
          <w:rFonts w:ascii="Times New Roman" w:eastAsia="Calibri" w:hAnsi="Times New Roman" w:cs="B Nazanin"/>
          <w:sz w:val="26"/>
          <w:szCs w:val="26"/>
          <w:rtl/>
          <w:lang w:bidi="fa-IR"/>
        </w:rPr>
        <w:t>د.</w:t>
      </w:r>
      <w:r w:rsidRPr="00D367DA">
        <w:rPr>
          <w:rFonts w:ascii="Times New Roman" w:eastAsia="Calibri" w:hAnsi="Times New Roman" w:cs="B Nazanin" w:hint="cs"/>
          <w:sz w:val="26"/>
          <w:szCs w:val="26"/>
          <w:rtl/>
          <w:lang w:bidi="fa-IR"/>
        </w:rPr>
        <w:t xml:space="preserve"> ﭘـﺲ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ﻧـﻮع</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ﺷـﻐﻞ،</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ﺑﺎﻳـﺪ ﺑﺎ</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ﺳـﺘﻌﺪاد،</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ﻣﻜﺎﻧﺎت،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ﺗﻮاﻧﺎﻳﻲ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ﺟﺴﻤﻲ،</w:t>
      </w:r>
      <w:r w:rsidRPr="00D367DA">
        <w:rPr>
          <w:rFonts w:ascii="Times New Roman" w:eastAsia="Calibri" w:hAnsi="Times New Roman" w:cs="B Nazanin"/>
          <w:sz w:val="26"/>
          <w:szCs w:val="26"/>
          <w:rtl/>
          <w:lang w:bidi="fa-IR"/>
        </w:rPr>
        <w:t xml:space="preserve"> و</w:t>
      </w:r>
      <w:r w:rsidRPr="00D367DA">
        <w:rPr>
          <w:rFonts w:ascii="Times New Roman" w:eastAsia="Calibri" w:hAnsi="Times New Roman" w:cs="B Nazanin" w:hint="cs"/>
          <w:sz w:val="26"/>
          <w:szCs w:val="26"/>
          <w:rtl/>
          <w:lang w:bidi="fa-IR"/>
        </w:rPr>
        <w:t>ﻳﮋﮔﻲ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ﻫﺎي</w:t>
      </w:r>
      <w:r w:rsidRPr="00D367DA">
        <w:rPr>
          <w:rFonts w:ascii="Times New Roman" w:eastAsia="Calibri" w:hAnsi="Times New Roman" w:cs="B Nazanin"/>
          <w:sz w:val="26"/>
          <w:szCs w:val="26"/>
          <w:rtl/>
          <w:lang w:bidi="fa-IR"/>
        </w:rPr>
        <w:t xml:space="preserve"> رو</w:t>
      </w:r>
      <w:r w:rsidRPr="00D367DA">
        <w:rPr>
          <w:rFonts w:ascii="Times New Roman" w:eastAsia="Calibri" w:hAnsi="Times New Roman" w:cs="B Nazanin" w:hint="cs"/>
          <w:sz w:val="26"/>
          <w:szCs w:val="26"/>
          <w:rtl/>
          <w:lang w:bidi="fa-IR"/>
        </w:rPr>
        <w:t>ﺣﻲ</w:t>
      </w:r>
      <w:r w:rsidRPr="00D367DA">
        <w:rPr>
          <w:rFonts w:ascii="Times New Roman" w:eastAsia="Calibri" w:hAnsi="Times New Roman" w:cs="B Nazanin"/>
          <w:sz w:val="26"/>
          <w:szCs w:val="26"/>
          <w:rtl/>
          <w:lang w:bidi="fa-IR"/>
        </w:rPr>
        <w:t xml:space="preserve"> و </w:t>
      </w:r>
      <w:r w:rsidRPr="00D367DA">
        <w:rPr>
          <w:rFonts w:ascii="Times New Roman" w:eastAsia="Calibri" w:hAnsi="Times New Roman" w:cs="B Nazanin" w:hint="cs"/>
          <w:sz w:val="26"/>
          <w:szCs w:val="26"/>
          <w:rtl/>
          <w:lang w:bidi="fa-IR"/>
        </w:rPr>
        <w:t>ﻓﺮد،</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ﺗﻨﺎﺳﺐ</w:t>
      </w:r>
      <w:r w:rsidRPr="00D367DA">
        <w:rPr>
          <w:rFonts w:ascii="Times New Roman" w:eastAsia="Calibri" w:hAnsi="Times New Roman" w:cs="B Nazanin"/>
          <w:sz w:val="26"/>
          <w:szCs w:val="26"/>
          <w:rtl/>
          <w:lang w:bidi="fa-IR"/>
        </w:rPr>
        <w:t xml:space="preserve"> دا</w:t>
      </w:r>
      <w:r w:rsidRPr="00D367DA">
        <w:rPr>
          <w:rFonts w:ascii="Times New Roman" w:eastAsia="Calibri" w:hAnsi="Times New Roman" w:cs="B Nazanin" w:hint="cs"/>
          <w:sz w:val="26"/>
          <w:szCs w:val="26"/>
          <w:rtl/>
          <w:lang w:bidi="fa-IR"/>
        </w:rPr>
        <w:t>ﺷﺘﻪ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 xml:space="preserve">باشد. (مطهری، بی‌تا، 68-7) </w:t>
      </w:r>
      <w:r w:rsidRPr="00D367DA">
        <w:rPr>
          <w:rFonts w:ascii="Times New Roman" w:eastAsia="Calibri" w:hAnsi="Times New Roman" w:cs="B Nazanin"/>
          <w:sz w:val="26"/>
          <w:szCs w:val="26"/>
          <w:rtl/>
          <w:lang w:bidi="fa-IR"/>
        </w:rPr>
        <w:t xml:space="preserve">و از </w:t>
      </w:r>
      <w:r w:rsidRPr="00D367DA">
        <w:rPr>
          <w:rFonts w:ascii="Times New Roman" w:eastAsia="Calibri" w:hAnsi="Times New Roman" w:cs="B Nazanin" w:hint="cs"/>
          <w:sz w:val="26"/>
          <w:szCs w:val="26"/>
          <w:rtl/>
          <w:lang w:bidi="fa-IR"/>
        </w:rPr>
        <w:t>ﻧﮕـﺎه</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ﻳﺸـﺎن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ﻛـﺎر</w:t>
      </w:r>
      <w:r w:rsidRPr="00D367DA">
        <w:rPr>
          <w:rFonts w:ascii="Times New Roman" w:eastAsia="Calibri" w:hAnsi="Times New Roman" w:cs="B Nazanin"/>
          <w:sz w:val="26"/>
          <w:szCs w:val="26"/>
          <w:rtl/>
          <w:lang w:bidi="fa-IR"/>
        </w:rPr>
        <w:t xml:space="preserve"> از </w:t>
      </w:r>
      <w:r w:rsidRPr="00D367DA">
        <w:rPr>
          <w:rFonts w:ascii="Times New Roman" w:eastAsia="Calibri" w:hAnsi="Times New Roman" w:cs="B Nazanin" w:hint="cs"/>
          <w:sz w:val="26"/>
          <w:szCs w:val="26"/>
          <w:rtl/>
          <w:lang w:bidi="fa-IR"/>
        </w:rPr>
        <w:t>ﺣﻘـﻮق</w:t>
      </w:r>
      <w:r w:rsidRPr="00D367DA">
        <w:rPr>
          <w:rFonts w:ascii="Times New Roman" w:eastAsia="Calibri" w:hAnsi="Times New Roman" w:cs="B Nazanin"/>
          <w:sz w:val="26"/>
          <w:szCs w:val="26"/>
          <w:rtl/>
          <w:lang w:bidi="fa-IR"/>
        </w:rPr>
        <w:t xml:space="preserve"> ز</w:t>
      </w:r>
      <w:r w:rsidRPr="00D367DA">
        <w:rPr>
          <w:rFonts w:ascii="Times New Roman" w:eastAsia="Calibri" w:hAnsi="Times New Roman" w:cs="B Nazanin" w:hint="cs"/>
          <w:sz w:val="26"/>
          <w:szCs w:val="26"/>
          <w:rtl/>
          <w:lang w:bidi="fa-IR"/>
        </w:rPr>
        <w:t>ﻧـﺎن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است (انصاری، 1378، 194).</w:t>
      </w:r>
    </w:p>
    <w:p w:rsidR="00D367DA" w:rsidRPr="00D367DA" w:rsidRDefault="00D367DA" w:rsidP="00D367DA">
      <w:pPr>
        <w:bidi/>
        <w:spacing w:after="200" w:line="360" w:lineRule="auto"/>
        <w:jc w:val="both"/>
        <w:rPr>
          <w:rFonts w:ascii="Times New Roman" w:eastAsia="Calibri" w:hAnsi="Times New Roman" w:cs="B Nazanin"/>
          <w:sz w:val="26"/>
          <w:szCs w:val="26"/>
          <w:rtl/>
          <w:lang w:bidi="fa-IR"/>
        </w:rPr>
      </w:pPr>
      <w:r w:rsidRPr="00D367DA">
        <w:rPr>
          <w:rFonts w:ascii="Times New Roman" w:eastAsia="Calibri" w:hAnsi="Times New Roman" w:cs="B Nazanin" w:hint="cs"/>
          <w:sz w:val="26"/>
          <w:szCs w:val="26"/>
          <w:rtl/>
          <w:lang w:bidi="fa-IR"/>
        </w:rPr>
        <w:t xml:space="preserve">در شکل زیر الگویی توسعه ی کارآفرینی زنان را که در ابعاد عوامل فردی، عوامل شبکه ای، عوامل سازمانی و عوامل محیطی صورت </w:t>
      </w:r>
      <w:r w:rsidR="00F127FC">
        <w:rPr>
          <w:rFonts w:ascii="Times New Roman" w:eastAsia="Calibri" w:hAnsi="Times New Roman" w:cs="B Nazanin" w:hint="cs"/>
          <w:sz w:val="26"/>
          <w:szCs w:val="26"/>
          <w:rtl/>
          <w:lang w:bidi="fa-IR"/>
        </w:rPr>
        <w:t>می‌گیرد</w:t>
      </w:r>
      <w:r w:rsidRPr="00D367DA">
        <w:rPr>
          <w:rFonts w:ascii="Times New Roman" w:eastAsia="Calibri" w:hAnsi="Times New Roman" w:cs="B Nazanin" w:hint="cs"/>
          <w:sz w:val="26"/>
          <w:szCs w:val="26"/>
          <w:rtl/>
          <w:lang w:bidi="fa-IR"/>
        </w:rPr>
        <w:t xml:space="preserve"> را نشان می دهیم.</w:t>
      </w:r>
    </w:p>
    <w:p w:rsidR="00D367DA" w:rsidRPr="00D367DA" w:rsidRDefault="00D367DA" w:rsidP="00D367DA">
      <w:pPr>
        <w:bidi/>
        <w:spacing w:after="200" w:line="360" w:lineRule="auto"/>
        <w:jc w:val="both"/>
        <w:rPr>
          <w:rFonts w:ascii="Times New Roman" w:eastAsia="Calibri" w:hAnsi="Times New Roman" w:cs="B Nazanin"/>
          <w:sz w:val="26"/>
          <w:szCs w:val="26"/>
          <w:rtl/>
          <w:lang w:bidi="fa-IR"/>
        </w:rPr>
      </w:pPr>
    </w:p>
    <w:p w:rsidR="00D367DA" w:rsidRPr="00D367DA" w:rsidRDefault="00D367DA" w:rsidP="00D367DA">
      <w:pPr>
        <w:bidi/>
        <w:spacing w:after="200" w:line="360" w:lineRule="auto"/>
        <w:jc w:val="both"/>
        <w:rPr>
          <w:rFonts w:ascii="Times New Roman" w:eastAsia="Calibri" w:hAnsi="Times New Roman" w:cs="B Nazanin"/>
          <w:sz w:val="26"/>
          <w:szCs w:val="26"/>
          <w:rtl/>
          <w:lang w:bidi="fa-IR"/>
        </w:rPr>
      </w:pPr>
      <w:r>
        <w:rPr>
          <w:rFonts w:ascii="Times New Roman" w:eastAsia="Calibri" w:hAnsi="Times New Roman" w:cs="B Nazanin"/>
          <w:noProof/>
          <w:sz w:val="26"/>
          <w:szCs w:val="26"/>
        </w:rPr>
        <w:lastRenderedPageBreak/>
        <w:drawing>
          <wp:inline distT="0" distB="0" distL="0" distR="0" wp14:anchorId="094C538A" wp14:editId="502D9040">
            <wp:extent cx="3815715" cy="3815715"/>
            <wp:effectExtent l="0" t="0" r="13335" b="13335"/>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rsidR="00D367DA" w:rsidRPr="00D367DA" w:rsidRDefault="00D367DA" w:rsidP="00D367DA">
      <w:pPr>
        <w:bidi/>
        <w:spacing w:after="200" w:line="360" w:lineRule="auto"/>
        <w:jc w:val="both"/>
        <w:rPr>
          <w:rFonts w:ascii="Times New Roman" w:eastAsia="Calibri" w:hAnsi="Times New Roman" w:cs="B Nazanin"/>
          <w:sz w:val="26"/>
          <w:szCs w:val="26"/>
          <w:rtl/>
          <w:lang w:bidi="fa-IR"/>
        </w:rPr>
      </w:pPr>
      <w:r w:rsidRPr="00D367DA">
        <w:rPr>
          <w:rFonts w:ascii="Times New Roman" w:eastAsia="Calibri" w:hAnsi="Times New Roman" w:cs="B Nazanin" w:hint="cs"/>
          <w:sz w:val="26"/>
          <w:szCs w:val="26"/>
          <w:rtl/>
          <w:lang w:bidi="fa-IR"/>
        </w:rPr>
        <w:t>شکل 2.1 الگوی توسعه کارآفرینی</w:t>
      </w:r>
    </w:p>
    <w:p w:rsidR="00D367DA" w:rsidRPr="00D367DA" w:rsidRDefault="00D367DA" w:rsidP="00D367DA">
      <w:pPr>
        <w:bidi/>
        <w:spacing w:after="200" w:line="360" w:lineRule="auto"/>
        <w:jc w:val="both"/>
        <w:rPr>
          <w:rFonts w:ascii="Times New Roman" w:eastAsia="Calibri" w:hAnsi="Times New Roman" w:cs="B Nazanin"/>
          <w:sz w:val="26"/>
          <w:szCs w:val="26"/>
          <w:rtl/>
          <w:lang w:bidi="fa-IR"/>
        </w:rPr>
      </w:pPr>
      <w:r w:rsidRPr="00D367DA">
        <w:rPr>
          <w:rFonts w:ascii="Times New Roman" w:eastAsia="Calibri" w:hAnsi="Times New Roman" w:cs="B Nazanin" w:hint="cs"/>
          <w:sz w:val="26"/>
          <w:szCs w:val="26"/>
          <w:rtl/>
          <w:lang w:bidi="fa-IR"/>
        </w:rPr>
        <w:t>ﺑﻪ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ﻃﻮر</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ﻛﻠﻲ</w:t>
      </w:r>
      <w:r w:rsidRPr="00D367DA">
        <w:rPr>
          <w:rFonts w:ascii="Times New Roman" w:eastAsia="Calibri" w:hAnsi="Times New Roman" w:cs="B Nazanin"/>
          <w:sz w:val="26"/>
          <w:szCs w:val="26"/>
          <w:rtl/>
          <w:lang w:bidi="fa-IR"/>
        </w:rPr>
        <w:t xml:space="preserve"> ر</w:t>
      </w:r>
      <w:r w:rsidRPr="00D367DA">
        <w:rPr>
          <w:rFonts w:ascii="Times New Roman" w:eastAsia="Calibri" w:hAnsi="Times New Roman" w:cs="B Nazanin" w:hint="cs"/>
          <w:sz w:val="26"/>
          <w:szCs w:val="26"/>
          <w:rtl/>
          <w:lang w:bidi="fa-IR"/>
        </w:rPr>
        <w:t>ﻓﺘﺎر</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ﻧﺴﺎن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ﺑﺮﮔﺮﻓﺘﻪ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ﺷﺪه</w:t>
      </w:r>
      <w:r w:rsidRPr="00D367DA">
        <w:rPr>
          <w:rFonts w:ascii="Times New Roman" w:eastAsia="Calibri" w:hAnsi="Times New Roman" w:cs="B Nazanin"/>
          <w:sz w:val="26"/>
          <w:szCs w:val="26"/>
          <w:rtl/>
          <w:lang w:bidi="fa-IR"/>
        </w:rPr>
        <w:t xml:space="preserve">  از </w:t>
      </w:r>
      <w:r w:rsidRPr="00D367DA">
        <w:rPr>
          <w:rFonts w:ascii="Times New Roman" w:eastAsia="Calibri" w:hAnsi="Times New Roman" w:cs="B Nazanin" w:hint="cs"/>
          <w:sz w:val="26"/>
          <w:szCs w:val="26"/>
          <w:rtl/>
          <w:lang w:bidi="fa-IR"/>
        </w:rPr>
        <w:t>ﻧﻴﺎزﻫﺎ</w:t>
      </w:r>
      <w:r w:rsidRPr="00D367DA">
        <w:rPr>
          <w:rFonts w:ascii="Times New Roman" w:eastAsia="Calibri" w:hAnsi="Times New Roman" w:cs="B Nazanin"/>
          <w:sz w:val="26"/>
          <w:szCs w:val="26"/>
          <w:rtl/>
          <w:lang w:bidi="fa-IR"/>
        </w:rPr>
        <w:t xml:space="preserve"> ي او</w:t>
      </w:r>
      <w:r w:rsidRPr="00D367DA">
        <w:rPr>
          <w:rFonts w:ascii="Times New Roman" w:eastAsia="Calibri" w:hAnsi="Times New Roman" w:cs="B Nazanin" w:hint="cs"/>
          <w:sz w:val="26"/>
          <w:szCs w:val="26"/>
          <w:rtl/>
          <w:lang w:bidi="fa-IR"/>
        </w:rPr>
        <w:t>ﺳﺖ.</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ﻣﻴﺰان</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ﻧﮕﻴﺰش</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ﺟﻬﺖ</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ﻧﺠﺎم</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ﻫﺮ</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ﻓﻌﺎﻟﻴﺖ</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ﺑﺴﺘﮕﻲ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ﻗـﺪرت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ﻧﻴـﺎز</w:t>
      </w:r>
      <w:r w:rsidRPr="00D367DA">
        <w:rPr>
          <w:rFonts w:ascii="Times New Roman" w:eastAsia="Calibri" w:hAnsi="Times New Roman" w:cs="B Nazanin"/>
          <w:sz w:val="26"/>
          <w:szCs w:val="26"/>
          <w:rtl/>
          <w:lang w:bidi="fa-IR"/>
        </w:rPr>
        <w:t xml:space="preserve"> دارد .از </w:t>
      </w:r>
      <w:r w:rsidRPr="00D367DA">
        <w:rPr>
          <w:rFonts w:ascii="Times New Roman" w:eastAsia="Calibri" w:hAnsi="Times New Roman" w:cs="B Nazanin" w:hint="cs"/>
          <w:sz w:val="26"/>
          <w:szCs w:val="26"/>
          <w:rtl/>
          <w:lang w:bidi="fa-IR"/>
        </w:rPr>
        <w:t>ﻃـﺮف</w:t>
      </w:r>
      <w:r w:rsidRPr="00D367DA">
        <w:rPr>
          <w:rFonts w:ascii="Times New Roman" w:eastAsia="Calibri" w:hAnsi="Times New Roman" w:cs="B Nazanin"/>
          <w:sz w:val="26"/>
          <w:szCs w:val="26"/>
          <w:rtl/>
          <w:lang w:bidi="fa-IR"/>
        </w:rPr>
        <w:t xml:space="preserve">  د</w:t>
      </w:r>
      <w:r w:rsidRPr="00D367DA">
        <w:rPr>
          <w:rFonts w:ascii="Times New Roman" w:eastAsia="Calibri" w:hAnsi="Times New Roman" w:cs="B Nazanin" w:hint="cs"/>
          <w:sz w:val="26"/>
          <w:szCs w:val="26"/>
          <w:rtl/>
          <w:lang w:bidi="fa-IR"/>
        </w:rPr>
        <w:t>ﻳﮕـﺮ</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ﺗﺼﻮر</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ﻧﺴﺎن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ﻧﺴﺒﺖ</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ﻧﻴﺎز</w:t>
      </w:r>
      <w:r w:rsidRPr="00D367DA">
        <w:rPr>
          <w:rFonts w:ascii="Times New Roman" w:eastAsia="Calibri" w:hAnsi="Times New Roman" w:cs="B Nazanin"/>
          <w:sz w:val="26"/>
          <w:szCs w:val="26"/>
          <w:rtl/>
          <w:lang w:bidi="fa-IR"/>
        </w:rPr>
        <w:t xml:space="preserve"> و </w:t>
      </w:r>
      <w:r w:rsidRPr="00D367DA">
        <w:rPr>
          <w:rFonts w:ascii="Times New Roman" w:eastAsia="Calibri" w:hAnsi="Times New Roman" w:cs="B Nazanin" w:hint="cs"/>
          <w:sz w:val="26"/>
          <w:szCs w:val="26"/>
          <w:rtl/>
          <w:lang w:bidi="fa-IR"/>
        </w:rPr>
        <w:t>ﻫﻤﭽﻨﻴﻦ</w:t>
      </w:r>
      <w:r w:rsidRPr="00D367DA">
        <w:rPr>
          <w:rFonts w:ascii="Times New Roman" w:eastAsia="Calibri" w:hAnsi="Times New Roman" w:cs="B Nazanin"/>
          <w:sz w:val="26"/>
          <w:szCs w:val="26"/>
          <w:rtl/>
          <w:lang w:bidi="fa-IR"/>
        </w:rPr>
        <w:t xml:space="preserve"> در </w:t>
      </w:r>
      <w:r w:rsidRPr="00D367DA">
        <w:rPr>
          <w:rFonts w:ascii="Times New Roman" w:eastAsia="Calibri" w:hAnsi="Times New Roman" w:cs="B Nazanin" w:hint="cs"/>
          <w:sz w:val="26"/>
          <w:szCs w:val="26"/>
          <w:rtl/>
          <w:lang w:bidi="fa-IR"/>
        </w:rPr>
        <w:t>ﻧﻈﺮ</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ﮔﺮﻓﺘﻦ</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ﻫﺪف</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ﻋﻨﻮان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ﻋﻠﺖ</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ﻏﺎﻳﻲ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ﮔﺮﭼﻪ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ﺷﺮط</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ﻻزم</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ﺑﺮا</w:t>
      </w:r>
      <w:r w:rsidRPr="00D367DA">
        <w:rPr>
          <w:rFonts w:ascii="Times New Roman" w:eastAsia="Calibri" w:hAnsi="Times New Roman" w:cs="B Nazanin"/>
          <w:sz w:val="26"/>
          <w:szCs w:val="26"/>
          <w:rtl/>
          <w:lang w:bidi="fa-IR"/>
        </w:rPr>
        <w:t xml:space="preserve"> ي ا</w:t>
      </w:r>
      <w:r w:rsidRPr="00D367DA">
        <w:rPr>
          <w:rFonts w:ascii="Times New Roman" w:eastAsia="Calibri" w:hAnsi="Times New Roman" w:cs="B Nazanin" w:hint="cs"/>
          <w:sz w:val="26"/>
          <w:szCs w:val="26"/>
          <w:rtl/>
          <w:lang w:bidi="fa-IR"/>
        </w:rPr>
        <w:t>ﻧﮕﻴﺰش</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ﻓﻌﺎﻟﻴﺘﻬﺎﺳﺖ،</w:t>
      </w:r>
      <w:r w:rsidRPr="00D367DA">
        <w:rPr>
          <w:rFonts w:ascii="Times New Roman" w:eastAsia="Calibri" w:hAnsi="Times New Roman" w:cs="B Nazanin"/>
          <w:sz w:val="26"/>
          <w:szCs w:val="26"/>
          <w:rtl/>
          <w:lang w:bidi="fa-IR"/>
        </w:rPr>
        <w:t xml:space="preserve"> و</w:t>
      </w:r>
      <w:r w:rsidRPr="00D367DA">
        <w:rPr>
          <w:rFonts w:ascii="Times New Roman" w:eastAsia="Calibri" w:hAnsi="Times New Roman" w:cs="B Nazanin" w:hint="cs"/>
          <w:sz w:val="26"/>
          <w:szCs w:val="26"/>
          <w:rtl/>
          <w:lang w:bidi="fa-IR"/>
        </w:rPr>
        <w:t>ﻟﻲ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ﺷﺮط</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ﻛـﺎﻓﻲ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ﻣﻴﺰان</w:t>
      </w:r>
      <w:r w:rsidRPr="00D367DA">
        <w:rPr>
          <w:rFonts w:ascii="Times New Roman" w:eastAsia="Calibri" w:hAnsi="Times New Roman" w:cs="B Nazanin"/>
          <w:sz w:val="26"/>
          <w:szCs w:val="26"/>
          <w:rtl/>
          <w:lang w:bidi="fa-IR"/>
        </w:rPr>
        <w:t xml:space="preserve"> د</w:t>
      </w:r>
      <w:r w:rsidRPr="00D367DA">
        <w:rPr>
          <w:rFonts w:ascii="Times New Roman" w:eastAsia="Calibri" w:hAnsi="Times New Roman" w:cs="B Nazanin" w:hint="cs"/>
          <w:sz w:val="26"/>
          <w:szCs w:val="26"/>
          <w:rtl/>
          <w:lang w:bidi="fa-IR"/>
        </w:rPr>
        <w:t>ﺳﺘﺮﺳﻲ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ﻟﻮازﻣﻲ</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ﺳﺖ</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ﺑﻌﻀﺎً</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ﺧﺎرج</w:t>
      </w:r>
      <w:r w:rsidRPr="00D367DA">
        <w:rPr>
          <w:rFonts w:ascii="Times New Roman" w:eastAsia="Calibri" w:hAnsi="Times New Roman" w:cs="B Nazanin"/>
          <w:sz w:val="26"/>
          <w:szCs w:val="26"/>
          <w:rtl/>
          <w:lang w:bidi="fa-IR"/>
        </w:rPr>
        <w:t xml:space="preserve"> از </w:t>
      </w:r>
      <w:r w:rsidRPr="00D367DA">
        <w:rPr>
          <w:rFonts w:ascii="Times New Roman" w:eastAsia="Calibri" w:hAnsi="Times New Roman" w:cs="B Nazanin" w:hint="cs"/>
          <w:sz w:val="26"/>
          <w:szCs w:val="26"/>
          <w:rtl/>
          <w:lang w:bidi="fa-IR"/>
        </w:rPr>
        <w:t>ﺣﻴﻄﻪ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ﻗﺪرت</w:t>
      </w:r>
      <w:r w:rsidRPr="00D367DA">
        <w:rPr>
          <w:rFonts w:ascii="Times New Roman" w:eastAsia="Calibri" w:hAnsi="Times New Roman" w:cs="B Nazanin"/>
          <w:sz w:val="26"/>
          <w:szCs w:val="26"/>
          <w:rtl/>
          <w:lang w:bidi="fa-IR"/>
        </w:rPr>
        <w:t xml:space="preserve"> و </w:t>
      </w:r>
      <w:r w:rsidRPr="00D367DA">
        <w:rPr>
          <w:rFonts w:ascii="Times New Roman" w:eastAsia="Calibri" w:hAnsi="Times New Roman" w:cs="B Nazanin" w:hint="cs"/>
          <w:sz w:val="26"/>
          <w:szCs w:val="26"/>
          <w:rtl/>
          <w:lang w:bidi="fa-IR"/>
        </w:rPr>
        <w:t>ﺗﺼﻤﻴﻢ</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ﮔﻴﺮ</w:t>
      </w:r>
      <w:r w:rsidRPr="00D367DA">
        <w:rPr>
          <w:rFonts w:ascii="Times New Roman" w:eastAsia="Calibri" w:hAnsi="Times New Roman" w:cs="B Nazanin"/>
          <w:sz w:val="26"/>
          <w:szCs w:val="26"/>
          <w:rtl/>
          <w:lang w:bidi="fa-IR"/>
        </w:rPr>
        <w:t xml:space="preserve"> ي </w:t>
      </w:r>
      <w:r w:rsidRPr="00D367DA">
        <w:rPr>
          <w:rFonts w:ascii="Times New Roman" w:eastAsia="Calibri" w:hAnsi="Times New Roman" w:cs="B Nazanin" w:hint="cs"/>
          <w:sz w:val="26"/>
          <w:szCs w:val="26"/>
          <w:rtl/>
          <w:lang w:bidi="fa-IR"/>
        </w:rPr>
        <w:t>ﻣﺎ</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ﻫﺴـﺘﻨﺪ</w:t>
      </w:r>
      <w:r w:rsidRPr="00D367DA">
        <w:rPr>
          <w:rFonts w:ascii="Times New Roman" w:eastAsia="Calibri" w:hAnsi="Times New Roman" w:cs="B Nazanin"/>
          <w:sz w:val="26"/>
          <w:szCs w:val="26"/>
          <w:rtl/>
          <w:lang w:bidi="fa-IR"/>
        </w:rPr>
        <w:t>.</w:t>
      </w:r>
      <w:r w:rsidRPr="00D367DA">
        <w:rPr>
          <w:rFonts w:ascii="Times New Roman" w:eastAsia="Calibri" w:hAnsi="Times New Roman" w:cs="B Nazanin" w:hint="cs"/>
          <w:sz w:val="26"/>
          <w:szCs w:val="26"/>
          <w:rtl/>
          <w:lang w:bidi="fa-IR"/>
        </w:rPr>
        <w:t>ﭘـﺲ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ﻛـﺎر</w:t>
      </w:r>
      <w:r w:rsidRPr="00D367DA">
        <w:rPr>
          <w:rFonts w:ascii="Times New Roman" w:eastAsia="Calibri" w:hAnsi="Times New Roman" w:cs="B Nazanin"/>
          <w:sz w:val="26"/>
          <w:szCs w:val="26"/>
          <w:rtl/>
          <w:lang w:bidi="fa-IR"/>
        </w:rPr>
        <w:t xml:space="preserve"> و ا</w:t>
      </w:r>
      <w:r w:rsidRPr="00D367DA">
        <w:rPr>
          <w:rFonts w:ascii="Times New Roman" w:eastAsia="Calibri" w:hAnsi="Times New Roman" w:cs="B Nazanin" w:hint="cs"/>
          <w:sz w:val="26"/>
          <w:szCs w:val="26"/>
          <w:rtl/>
          <w:lang w:bidi="fa-IR"/>
        </w:rPr>
        <w:t>ﺷـﺘﻐﺎل</w:t>
      </w:r>
      <w:r w:rsidRPr="00D367DA">
        <w:rPr>
          <w:rFonts w:ascii="Times New Roman" w:eastAsia="Calibri" w:hAnsi="Times New Roman" w:cs="B Nazanin"/>
          <w:sz w:val="26"/>
          <w:szCs w:val="26"/>
          <w:rtl/>
          <w:lang w:bidi="fa-IR"/>
        </w:rPr>
        <w:t xml:space="preserve"> از </w:t>
      </w:r>
      <w:r w:rsidRPr="00D367DA">
        <w:rPr>
          <w:rFonts w:ascii="Times New Roman" w:eastAsia="Calibri" w:hAnsi="Times New Roman" w:cs="B Nazanin" w:hint="cs"/>
          <w:sz w:val="26"/>
          <w:szCs w:val="26"/>
          <w:rtl/>
          <w:lang w:bidi="fa-IR"/>
        </w:rPr>
        <w:t>ﭘ</w:t>
      </w:r>
      <w:r w:rsidRPr="00D367DA">
        <w:rPr>
          <w:rFonts w:ascii="Times New Roman" w:eastAsia="Calibri" w:hAnsi="Times New Roman" w:cs="B Nazanin"/>
          <w:sz w:val="26"/>
          <w:szCs w:val="26"/>
          <w:rtl/>
          <w:lang w:bidi="fa-IR"/>
        </w:rPr>
        <w:t>ـ</w:t>
      </w:r>
      <w:r w:rsidRPr="00D367DA">
        <w:rPr>
          <w:rFonts w:ascii="Times New Roman" w:eastAsia="Calibri" w:hAnsi="Times New Roman" w:cs="B Nazanin" w:hint="cs"/>
          <w:sz w:val="26"/>
          <w:szCs w:val="26"/>
          <w:rtl/>
          <w:lang w:bidi="fa-IR"/>
        </w:rPr>
        <w:t>ﻴﺶ</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ﺷـﺮﻃﻬﺎﻳﻲ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ﺑـﺮ</w:t>
      </w:r>
      <w:r w:rsidRPr="00D367DA">
        <w:rPr>
          <w:rFonts w:ascii="Times New Roman" w:eastAsia="Calibri" w:hAnsi="Times New Roman" w:cs="B Nazanin"/>
          <w:sz w:val="26"/>
          <w:szCs w:val="26"/>
          <w:rtl/>
          <w:lang w:bidi="fa-IR"/>
        </w:rPr>
        <w:t>اي ار</w:t>
      </w:r>
      <w:r w:rsidRPr="00D367DA">
        <w:rPr>
          <w:rFonts w:ascii="Times New Roman" w:eastAsia="Calibri" w:hAnsi="Times New Roman" w:cs="B Nazanin" w:hint="cs"/>
          <w:sz w:val="26"/>
          <w:szCs w:val="26"/>
          <w:rtl/>
          <w:lang w:bidi="fa-IR"/>
        </w:rPr>
        <w:t>ﺿـﺎ</w:t>
      </w:r>
      <w:r w:rsidRPr="00D367DA">
        <w:rPr>
          <w:rFonts w:ascii="Times New Roman" w:eastAsia="Calibri" w:hAnsi="Times New Roman" w:cs="B Nazanin"/>
          <w:sz w:val="26"/>
          <w:szCs w:val="26"/>
          <w:rtl/>
          <w:lang w:bidi="fa-IR"/>
        </w:rPr>
        <w:t xml:space="preserve">ي   </w:t>
      </w:r>
      <w:r w:rsidRPr="00D367DA">
        <w:rPr>
          <w:rFonts w:ascii="Times New Roman" w:eastAsia="Calibri" w:hAnsi="Times New Roman" w:cs="B Nazanin" w:hint="cs"/>
          <w:sz w:val="26"/>
          <w:szCs w:val="26"/>
          <w:rtl/>
          <w:lang w:bidi="fa-IR"/>
        </w:rPr>
        <w:t>ﻧﻴﺎزﻫﺎی اساسی است (سفیری، 1377، 42-43).</w:t>
      </w:r>
    </w:p>
    <w:p w:rsidR="00D367DA" w:rsidRPr="00D367DA" w:rsidRDefault="00D367DA" w:rsidP="00D367DA">
      <w:pPr>
        <w:bidi/>
        <w:spacing w:after="200" w:line="360" w:lineRule="auto"/>
        <w:jc w:val="both"/>
        <w:rPr>
          <w:rFonts w:ascii="Times New Roman" w:eastAsia="Calibri" w:hAnsi="Times New Roman" w:cs="B Nazanin"/>
          <w:sz w:val="26"/>
          <w:szCs w:val="26"/>
          <w:rtl/>
          <w:lang w:bidi="fa-IR"/>
        </w:rPr>
      </w:pPr>
      <w:r w:rsidRPr="00D367DA">
        <w:rPr>
          <w:rFonts w:ascii="Times New Roman" w:eastAsia="Calibri" w:hAnsi="Times New Roman" w:cs="B Nazanin" w:hint="cs"/>
          <w:sz w:val="26"/>
          <w:szCs w:val="26"/>
          <w:rtl/>
          <w:lang w:bidi="fa-IR"/>
        </w:rPr>
        <w:t>ﺟﺎﻣﻌﻪ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ﺷﻨﺎﺳﺎن</w:t>
      </w:r>
      <w:r w:rsidRPr="00D367DA">
        <w:rPr>
          <w:rFonts w:ascii="Times New Roman" w:eastAsia="Calibri" w:hAnsi="Times New Roman" w:cs="B Nazanin"/>
          <w:sz w:val="26"/>
          <w:szCs w:val="26"/>
          <w:rtl/>
          <w:lang w:bidi="fa-IR"/>
        </w:rPr>
        <w:t xml:space="preserve"> ز</w:t>
      </w:r>
      <w:r w:rsidRPr="00D367DA">
        <w:rPr>
          <w:rFonts w:ascii="Times New Roman" w:eastAsia="Calibri" w:hAnsi="Times New Roman" w:cs="B Nazanin" w:hint="cs"/>
          <w:sz w:val="26"/>
          <w:szCs w:val="26"/>
          <w:rtl/>
          <w:lang w:bidi="fa-IR"/>
        </w:rPr>
        <w:t>ﻧﺪﮔﻲ</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ﻧﺴﺎن</w:t>
      </w:r>
      <w:r w:rsidRPr="00D367DA">
        <w:rPr>
          <w:rFonts w:ascii="Times New Roman" w:eastAsia="Calibri" w:hAnsi="Times New Roman" w:cs="B Nazanin"/>
          <w:sz w:val="26"/>
          <w:szCs w:val="26"/>
          <w:rtl/>
          <w:lang w:bidi="fa-IR"/>
        </w:rPr>
        <w:t xml:space="preserve"> را </w:t>
      </w:r>
      <w:r w:rsidRPr="00D367DA">
        <w:rPr>
          <w:rFonts w:ascii="Times New Roman" w:eastAsia="Calibri" w:hAnsi="Times New Roman" w:cs="B Nazanin" w:hint="cs"/>
          <w:sz w:val="26"/>
          <w:szCs w:val="26"/>
          <w:rtl/>
          <w:lang w:bidi="fa-IR"/>
        </w:rPr>
        <w:t>ﺑﻪ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ﺳﻪ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ﺑﺨﺶ: ﻛﺎر</w:t>
      </w:r>
      <w:r w:rsidRPr="00D367DA">
        <w:rPr>
          <w:rFonts w:ascii="Times New Roman" w:eastAsia="Calibri" w:hAnsi="Times New Roman" w:cs="B Nazanin"/>
          <w:sz w:val="26"/>
          <w:szCs w:val="26"/>
          <w:rtl/>
          <w:lang w:bidi="fa-IR"/>
        </w:rPr>
        <w:t>ا</w:t>
      </w:r>
      <w:r w:rsidRPr="00D367DA">
        <w:rPr>
          <w:rFonts w:ascii="Times New Roman" w:eastAsia="Calibri" w:hAnsi="Times New Roman" w:cs="B Nazanin" w:hint="cs"/>
          <w:sz w:val="26"/>
          <w:szCs w:val="26"/>
          <w:rtl/>
          <w:lang w:bidi="fa-IR"/>
        </w:rPr>
        <w:t>ﺷﺘﻐﺎل</w:t>
      </w:r>
      <w:r w:rsidRPr="00D367DA">
        <w:rPr>
          <w:rFonts w:ascii="Times New Roman" w:eastAsia="Calibri" w:hAnsi="Times New Roman" w:cs="B Nazanin"/>
          <w:sz w:val="26"/>
          <w:szCs w:val="26"/>
          <w:rtl/>
          <w:lang w:bidi="fa-IR"/>
        </w:rPr>
        <w:t xml:space="preserve"> درآ</w:t>
      </w:r>
      <w:r w:rsidRPr="00D367DA">
        <w:rPr>
          <w:rFonts w:ascii="Times New Roman" w:eastAsia="Calibri" w:hAnsi="Times New Roman" w:cs="B Nazanin" w:hint="cs"/>
          <w:sz w:val="26"/>
          <w:szCs w:val="26"/>
          <w:rtl/>
          <w:lang w:bidi="fa-IR"/>
        </w:rPr>
        <w:t xml:space="preserve">ﻣﺪزا)، </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ﻓﺮاﻏﺖ</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w:t>
      </w:r>
      <w:r w:rsidRPr="00D367DA">
        <w:rPr>
          <w:rFonts w:ascii="Times New Roman" w:eastAsia="Calibri" w:hAnsi="Times New Roman" w:cs="B Nazanin"/>
          <w:sz w:val="26"/>
          <w:szCs w:val="26"/>
          <w:rtl/>
          <w:lang w:bidi="fa-IR"/>
        </w:rPr>
        <w:t>در ز</w:t>
      </w:r>
      <w:r w:rsidRPr="00D367DA">
        <w:rPr>
          <w:rFonts w:ascii="Times New Roman" w:eastAsia="Calibri" w:hAnsi="Times New Roman" w:cs="B Nazanin" w:hint="cs"/>
          <w:sz w:val="26"/>
          <w:szCs w:val="26"/>
          <w:rtl/>
          <w:lang w:bidi="fa-IR"/>
        </w:rPr>
        <w:t>ﻣﺎن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ﺗﻔﺮﻳﺢ</w:t>
      </w:r>
      <w:r w:rsidRPr="00D367DA">
        <w:rPr>
          <w:rFonts w:ascii="Times New Roman" w:eastAsia="Calibri" w:hAnsi="Times New Roman" w:cs="B Nazanin"/>
          <w:sz w:val="26"/>
          <w:szCs w:val="26"/>
          <w:rtl/>
          <w:lang w:bidi="fa-IR"/>
        </w:rPr>
        <w:t xml:space="preserve"> و</w:t>
      </w:r>
      <w:r w:rsidRPr="00D367DA">
        <w:rPr>
          <w:rFonts w:ascii="Times New Roman" w:eastAsia="Calibri" w:hAnsi="Times New Roman" w:cs="B Nazanin" w:hint="cs"/>
          <w:sz w:val="26"/>
          <w:szCs w:val="26"/>
          <w:rtl/>
          <w:lang w:bidi="fa-IR"/>
        </w:rPr>
        <w:t>ﺳـﺮﮔﺮﻣﻲ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 xml:space="preserve">) </w:t>
      </w:r>
      <w:r w:rsidRPr="00D367DA">
        <w:rPr>
          <w:rFonts w:ascii="Times New Roman" w:eastAsia="Calibri" w:hAnsi="Times New Roman" w:cs="B Nazanin"/>
          <w:sz w:val="26"/>
          <w:szCs w:val="26"/>
          <w:rtl/>
          <w:lang w:bidi="fa-IR"/>
        </w:rPr>
        <w:t xml:space="preserve">و </w:t>
      </w:r>
      <w:r w:rsidRPr="00D367DA">
        <w:rPr>
          <w:rFonts w:ascii="Times New Roman" w:eastAsia="Calibri" w:hAnsi="Times New Roman" w:cs="B Nazanin" w:hint="cs"/>
          <w:sz w:val="26"/>
          <w:szCs w:val="26"/>
          <w:rtl/>
          <w:lang w:bidi="fa-IR"/>
        </w:rPr>
        <w:t>ﺿـﺮور</w:t>
      </w:r>
      <w:r w:rsidRPr="00D367DA">
        <w:rPr>
          <w:rFonts w:ascii="Times New Roman" w:eastAsia="Calibri" w:hAnsi="Times New Roman" w:cs="B Nazanin"/>
          <w:sz w:val="26"/>
          <w:szCs w:val="26"/>
          <w:rtl/>
          <w:lang w:bidi="fa-IR"/>
        </w:rPr>
        <w:t xml:space="preserve"> ت</w:t>
      </w:r>
      <w:r w:rsidRPr="00D367DA">
        <w:rPr>
          <w:rFonts w:ascii="Times New Roman" w:eastAsia="Calibri" w:hAnsi="Times New Roman" w:cs="B Nazanin" w:hint="cs"/>
          <w:sz w:val="26"/>
          <w:szCs w:val="26"/>
          <w:rtl/>
          <w:lang w:bidi="fa-IR"/>
        </w:rPr>
        <w:t xml:space="preserve"> (</w:t>
      </w:r>
      <w:r w:rsidRPr="00D367DA">
        <w:rPr>
          <w:rFonts w:ascii="Times New Roman" w:eastAsia="Calibri" w:hAnsi="Times New Roman" w:cs="B Nazanin"/>
          <w:sz w:val="26"/>
          <w:szCs w:val="26"/>
          <w:rtl/>
          <w:lang w:bidi="fa-IR"/>
        </w:rPr>
        <w:t>ز</w:t>
      </w:r>
      <w:r w:rsidRPr="00D367DA">
        <w:rPr>
          <w:rFonts w:ascii="Times New Roman" w:eastAsia="Calibri" w:hAnsi="Times New Roman" w:cs="B Nazanin" w:hint="cs"/>
          <w:sz w:val="26"/>
          <w:szCs w:val="26"/>
          <w:rtl/>
          <w:lang w:bidi="fa-IR"/>
        </w:rPr>
        <w:t>ﻣـﺎن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ﺧـﻮاب</w:t>
      </w:r>
      <w:r w:rsidRPr="00D367DA">
        <w:rPr>
          <w:rFonts w:ascii="Times New Roman" w:eastAsia="Calibri" w:hAnsi="Times New Roman" w:cs="B Nazanin"/>
          <w:sz w:val="26"/>
          <w:szCs w:val="26"/>
          <w:rtl/>
          <w:lang w:bidi="fa-IR"/>
        </w:rPr>
        <w:t xml:space="preserve"> و </w:t>
      </w:r>
      <w:r w:rsidRPr="00D367DA">
        <w:rPr>
          <w:rFonts w:ascii="Times New Roman" w:eastAsia="Calibri" w:hAnsi="Times New Roman" w:cs="B Nazanin" w:hint="cs"/>
          <w:sz w:val="26"/>
          <w:szCs w:val="26"/>
          <w:rtl/>
          <w:lang w:bidi="fa-IR"/>
        </w:rPr>
        <w:t xml:space="preserve">ﺧـﻮراك </w:t>
      </w:r>
      <w:r w:rsidRPr="00D367DA">
        <w:rPr>
          <w:rFonts w:ascii="Times New Roman" w:eastAsia="Calibri" w:hAnsi="Times New Roman" w:cs="B Nazanin"/>
          <w:sz w:val="26"/>
          <w:szCs w:val="26"/>
          <w:rtl/>
          <w:lang w:bidi="fa-IR"/>
        </w:rPr>
        <w:t>ود</w:t>
      </w:r>
      <w:r w:rsidRPr="00D367DA">
        <w:rPr>
          <w:rFonts w:ascii="Times New Roman" w:eastAsia="Calibri" w:hAnsi="Times New Roman" w:cs="B Nazanin" w:hint="cs"/>
          <w:sz w:val="26"/>
          <w:szCs w:val="26"/>
          <w:rtl/>
          <w:lang w:bidi="fa-IR"/>
        </w:rPr>
        <w:t>ﻳﮕﺮ</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ﻓﻌﺎﻟﻴﺘﻬﺎ</w:t>
      </w:r>
      <w:r w:rsidRPr="00D367DA">
        <w:rPr>
          <w:rFonts w:ascii="Times New Roman" w:eastAsia="Calibri" w:hAnsi="Times New Roman" w:cs="B Nazanin"/>
          <w:sz w:val="26"/>
          <w:szCs w:val="26"/>
          <w:rtl/>
          <w:lang w:bidi="fa-IR"/>
        </w:rPr>
        <w:t xml:space="preserve">ي </w:t>
      </w:r>
      <w:r w:rsidRPr="00D367DA">
        <w:rPr>
          <w:rFonts w:ascii="Times New Roman" w:eastAsia="Calibri" w:hAnsi="Times New Roman" w:cs="B Nazanin" w:hint="cs"/>
          <w:sz w:val="26"/>
          <w:szCs w:val="26"/>
          <w:rtl/>
          <w:lang w:bidi="fa-IR"/>
        </w:rPr>
        <w:t>ﺣﻴﺎﺗﻲ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 ﺗﻘﺴﻴﻢ</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ﻣﻲﻛﻨﻨﺪ</w:t>
      </w:r>
      <w:r w:rsidRPr="00D367DA">
        <w:rPr>
          <w:rFonts w:ascii="Times New Roman" w:eastAsia="Calibri" w:hAnsi="Times New Roman" w:cs="B Nazanin"/>
          <w:sz w:val="26"/>
          <w:szCs w:val="26"/>
          <w:rtl/>
          <w:lang w:bidi="fa-IR"/>
        </w:rPr>
        <w:t xml:space="preserve">  . در ز</w:t>
      </w:r>
      <w:r w:rsidRPr="00D367DA">
        <w:rPr>
          <w:rFonts w:ascii="Times New Roman" w:eastAsia="Calibri" w:hAnsi="Times New Roman" w:cs="B Nazanin" w:hint="cs"/>
          <w:sz w:val="26"/>
          <w:szCs w:val="26"/>
          <w:rtl/>
          <w:lang w:bidi="fa-IR"/>
        </w:rPr>
        <w:t>ﻧﺪﮔ</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ﻲ</w:t>
      </w:r>
      <w:r w:rsidRPr="00D367DA">
        <w:rPr>
          <w:rFonts w:ascii="Times New Roman" w:eastAsia="Calibri" w:hAnsi="Times New Roman" w:cs="B Nazanin"/>
          <w:sz w:val="26"/>
          <w:szCs w:val="26"/>
          <w:rtl/>
          <w:lang w:bidi="fa-IR"/>
        </w:rPr>
        <w:t xml:space="preserve"> ز</w:t>
      </w:r>
      <w:r w:rsidRPr="00D367DA">
        <w:rPr>
          <w:rFonts w:ascii="Times New Roman" w:eastAsia="Calibri" w:hAnsi="Times New Roman" w:cs="B Nazanin" w:hint="cs"/>
          <w:sz w:val="26"/>
          <w:szCs w:val="26"/>
          <w:rtl/>
          <w:lang w:bidi="fa-IR"/>
        </w:rPr>
        <w:t>ﻧﺎن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ﻣﺴﻠﻤﺎن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ﻛﻤﺘﺮ</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ﭘﻴﺶ</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ﻣﻲ</w:t>
      </w:r>
      <w:r w:rsidRPr="00D367DA">
        <w:rPr>
          <w:rFonts w:ascii="Times New Roman" w:eastAsia="Calibri" w:hAnsi="Times New Roman" w:cs="B Nazanin"/>
          <w:sz w:val="26"/>
          <w:szCs w:val="26"/>
          <w:rtl/>
          <w:lang w:bidi="fa-IR"/>
        </w:rPr>
        <w:t xml:space="preserve"> آ</w:t>
      </w:r>
      <w:r w:rsidRPr="00D367DA">
        <w:rPr>
          <w:rFonts w:ascii="Times New Roman" w:eastAsia="Calibri" w:hAnsi="Times New Roman" w:cs="B Nazanin" w:hint="cs"/>
          <w:sz w:val="26"/>
          <w:szCs w:val="26"/>
          <w:rtl/>
          <w:lang w:bidi="fa-IR"/>
        </w:rPr>
        <w:t>ﻳﺪ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ﺷﺎﻏﻞ</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ﺑﺎﺷﻨﺪ</w:t>
      </w:r>
      <w:r w:rsidRPr="00D367DA">
        <w:rPr>
          <w:rFonts w:ascii="Times New Roman" w:eastAsia="Calibri" w:hAnsi="Times New Roman" w:cs="B Nazanin"/>
          <w:sz w:val="26"/>
          <w:szCs w:val="26"/>
          <w:rtl/>
          <w:lang w:bidi="fa-IR"/>
        </w:rPr>
        <w:t xml:space="preserve"> و ا</w:t>
      </w:r>
      <w:r w:rsidRPr="00D367DA">
        <w:rPr>
          <w:rFonts w:ascii="Times New Roman" w:eastAsia="Calibri" w:hAnsi="Times New Roman" w:cs="B Nazanin" w:hint="cs"/>
          <w:sz w:val="26"/>
          <w:szCs w:val="26"/>
          <w:rtl/>
          <w:lang w:bidi="fa-IR"/>
        </w:rPr>
        <w:t>ﮔﺮ</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ﻛﺎر</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ﻣﺸﻐﻮل</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ﺑﺎﺷﻨﺪ</w:t>
      </w:r>
      <w:r w:rsidRPr="00D367DA">
        <w:rPr>
          <w:rFonts w:ascii="Times New Roman" w:eastAsia="Calibri" w:hAnsi="Times New Roman" w:cs="B Nazanin"/>
          <w:sz w:val="26"/>
          <w:szCs w:val="26"/>
          <w:rtl/>
          <w:lang w:bidi="fa-IR"/>
        </w:rPr>
        <w:t xml:space="preserve"> و </w:t>
      </w:r>
      <w:r w:rsidRPr="00D367DA">
        <w:rPr>
          <w:rFonts w:ascii="Times New Roman" w:eastAsia="Calibri" w:hAnsi="Times New Roman" w:cs="B Nazanin" w:hint="cs"/>
          <w:sz w:val="26"/>
          <w:szCs w:val="26"/>
          <w:rtl/>
          <w:lang w:bidi="fa-IR"/>
        </w:rPr>
        <w:t>ﺷﻐﻠﻲ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ﺧﺎرج</w:t>
      </w:r>
      <w:r w:rsidRPr="00D367DA">
        <w:rPr>
          <w:rFonts w:ascii="Times New Roman" w:eastAsia="Calibri" w:hAnsi="Times New Roman" w:cs="B Nazanin"/>
          <w:sz w:val="26"/>
          <w:szCs w:val="26"/>
          <w:rtl/>
          <w:lang w:bidi="fa-IR"/>
        </w:rPr>
        <w:t xml:space="preserve"> از </w:t>
      </w:r>
      <w:r w:rsidRPr="00D367DA">
        <w:rPr>
          <w:rFonts w:ascii="Times New Roman" w:eastAsia="Calibri" w:hAnsi="Times New Roman" w:cs="B Nazanin" w:hint="cs"/>
          <w:sz w:val="26"/>
          <w:szCs w:val="26"/>
          <w:rtl/>
          <w:lang w:bidi="fa-IR"/>
        </w:rPr>
        <w:t>ﻣﻨﺰل</w:t>
      </w:r>
      <w:r w:rsidRPr="00D367DA">
        <w:rPr>
          <w:rFonts w:ascii="Times New Roman" w:eastAsia="Calibri" w:hAnsi="Times New Roman" w:cs="B Nazanin"/>
          <w:sz w:val="26"/>
          <w:szCs w:val="26"/>
          <w:rtl/>
          <w:lang w:bidi="fa-IR"/>
        </w:rPr>
        <w:t xml:space="preserve"> دا</w:t>
      </w:r>
      <w:r w:rsidRPr="00D367DA">
        <w:rPr>
          <w:rFonts w:ascii="Times New Roman" w:eastAsia="Calibri" w:hAnsi="Times New Roman" w:cs="B Nazanin" w:hint="cs"/>
          <w:sz w:val="26"/>
          <w:szCs w:val="26"/>
          <w:rtl/>
          <w:lang w:bidi="fa-IR"/>
        </w:rPr>
        <w:t>ﺷﺘﻪ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ﺑﺎﺷـﻨﺪ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ﺑﻴﺸـﺘﺮ</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ﻣﺸـﺎﻏﻞﻛﺎرﻣﻨﺪ</w:t>
      </w:r>
      <w:r w:rsidRPr="00D367DA">
        <w:rPr>
          <w:rFonts w:ascii="Times New Roman" w:eastAsia="Calibri" w:hAnsi="Times New Roman" w:cs="B Nazanin"/>
          <w:sz w:val="26"/>
          <w:szCs w:val="26"/>
          <w:rtl/>
          <w:lang w:bidi="fa-IR"/>
        </w:rPr>
        <w:t xml:space="preserve"> ي ا</w:t>
      </w:r>
      <w:r w:rsidRPr="00D367DA">
        <w:rPr>
          <w:rFonts w:ascii="Times New Roman" w:eastAsia="Calibri" w:hAnsi="Times New Roman" w:cs="B Nazanin" w:hint="cs"/>
          <w:sz w:val="26"/>
          <w:szCs w:val="26"/>
          <w:rtl/>
          <w:lang w:bidi="fa-IR"/>
        </w:rPr>
        <w:t>ﺳﺖ</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ﺧﺼﻮ</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ﺻﺎً</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ﺷﻐﻠﻬﺎ</w:t>
      </w:r>
      <w:r w:rsidRPr="00D367DA">
        <w:rPr>
          <w:rFonts w:ascii="Times New Roman" w:eastAsia="Calibri" w:hAnsi="Times New Roman" w:cs="B Nazanin"/>
          <w:sz w:val="26"/>
          <w:szCs w:val="26"/>
          <w:rtl/>
          <w:lang w:bidi="fa-IR"/>
        </w:rPr>
        <w:t xml:space="preserve">ي </w:t>
      </w:r>
      <w:r w:rsidRPr="00D367DA">
        <w:rPr>
          <w:rFonts w:ascii="Times New Roman" w:eastAsia="Calibri" w:hAnsi="Times New Roman" w:cs="B Nazanin" w:hint="cs"/>
          <w:sz w:val="26"/>
          <w:szCs w:val="26"/>
          <w:rtl/>
          <w:lang w:bidi="fa-IR"/>
        </w:rPr>
        <w:t>ﻧﻴﻤﻪ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ﺗﺨﺼﺼﻲ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ﻛﻪ</w:t>
      </w:r>
      <w:r w:rsidRPr="00D367DA">
        <w:rPr>
          <w:rFonts w:ascii="Times New Roman" w:eastAsia="Calibri" w:hAnsi="Times New Roman" w:cs="B Nazanin"/>
          <w:sz w:val="26"/>
          <w:szCs w:val="26"/>
          <w:rtl/>
          <w:lang w:bidi="fa-IR"/>
        </w:rPr>
        <w:t xml:space="preserve"> آزادي </w:t>
      </w:r>
      <w:r w:rsidRPr="00D367DA">
        <w:rPr>
          <w:rFonts w:ascii="Times New Roman" w:eastAsia="Calibri" w:hAnsi="Times New Roman" w:cs="B Nazanin" w:hint="cs"/>
          <w:sz w:val="26"/>
          <w:szCs w:val="26"/>
          <w:rtl/>
          <w:lang w:bidi="fa-IR"/>
        </w:rPr>
        <w:t>ﻋﻤﻞ</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ﻛﻤﺘﺮ</w:t>
      </w:r>
      <w:r w:rsidRPr="00D367DA">
        <w:rPr>
          <w:rFonts w:ascii="Times New Roman" w:eastAsia="Calibri" w:hAnsi="Times New Roman" w:cs="B Nazanin"/>
          <w:sz w:val="26"/>
          <w:szCs w:val="26"/>
          <w:rtl/>
          <w:lang w:bidi="fa-IR"/>
        </w:rPr>
        <w:t xml:space="preserve"> دارد، </w:t>
      </w:r>
      <w:r w:rsidRPr="00D367DA">
        <w:rPr>
          <w:rFonts w:ascii="Times New Roman" w:eastAsia="Calibri" w:hAnsi="Times New Roman" w:cs="B Nazanin" w:hint="cs"/>
          <w:sz w:val="26"/>
          <w:szCs w:val="26"/>
          <w:rtl/>
          <w:lang w:bidi="fa-IR"/>
        </w:rPr>
        <w:t>ﻣﻨﺰﻟﺖ</w:t>
      </w:r>
      <w:r w:rsidRPr="00D367DA">
        <w:rPr>
          <w:rFonts w:ascii="Times New Roman" w:eastAsia="Calibri" w:hAnsi="Times New Roman" w:cs="B Nazanin"/>
          <w:sz w:val="26"/>
          <w:szCs w:val="26"/>
          <w:rtl/>
          <w:lang w:bidi="fa-IR"/>
        </w:rPr>
        <w:t xml:space="preserve"> و د</w:t>
      </w:r>
      <w:r w:rsidRPr="00D367DA">
        <w:rPr>
          <w:rFonts w:ascii="Times New Roman" w:eastAsia="Calibri" w:hAnsi="Times New Roman" w:cs="B Nazanin" w:hint="cs"/>
          <w:sz w:val="26"/>
          <w:szCs w:val="26"/>
          <w:rtl/>
          <w:lang w:bidi="fa-IR"/>
        </w:rPr>
        <w:t>ﺳﺘﻤﺰد</w:t>
      </w:r>
      <w:r w:rsidRPr="00D367DA">
        <w:rPr>
          <w:rFonts w:ascii="Times New Roman" w:eastAsia="Calibri" w:hAnsi="Times New Roman" w:cs="B Nazanin"/>
          <w:sz w:val="26"/>
          <w:szCs w:val="26"/>
          <w:rtl/>
          <w:lang w:bidi="fa-IR"/>
        </w:rPr>
        <w:t xml:space="preserve"> آن </w:t>
      </w:r>
      <w:r w:rsidRPr="00D367DA">
        <w:rPr>
          <w:rFonts w:ascii="Times New Roman" w:eastAsia="Calibri" w:hAnsi="Times New Roman" w:cs="B Nazanin" w:hint="cs"/>
          <w:sz w:val="26"/>
          <w:szCs w:val="26"/>
          <w:rtl/>
          <w:lang w:bidi="fa-IR"/>
        </w:rPr>
        <w:t>ﻛﻤﺘﺮ</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ﺳﺖ</w:t>
      </w:r>
      <w:r w:rsidRPr="00D367DA">
        <w:rPr>
          <w:rFonts w:ascii="Times New Roman" w:eastAsia="Calibri" w:hAnsi="Times New Roman" w:cs="B Nazanin"/>
          <w:sz w:val="26"/>
          <w:szCs w:val="26"/>
          <w:rtl/>
          <w:lang w:bidi="fa-IR"/>
        </w:rPr>
        <w:t xml:space="preserve"> و </w:t>
      </w:r>
      <w:r w:rsidRPr="00D367DA">
        <w:rPr>
          <w:rFonts w:ascii="Times New Roman" w:eastAsia="Calibri" w:hAnsi="Times New Roman" w:cs="B Nazanin" w:hint="cs"/>
          <w:sz w:val="26"/>
          <w:szCs w:val="26"/>
          <w:rtl/>
          <w:lang w:bidi="fa-IR"/>
        </w:rPr>
        <w:t>ﺑﺎ</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ﻳـﻦ</w:t>
      </w:r>
      <w:r w:rsidRPr="00D367DA">
        <w:rPr>
          <w:rFonts w:ascii="Times New Roman" w:eastAsia="Calibri" w:hAnsi="Times New Roman" w:cs="B Nazanin"/>
          <w:sz w:val="26"/>
          <w:szCs w:val="26"/>
          <w:rtl/>
          <w:lang w:bidi="fa-IR"/>
        </w:rPr>
        <w:t xml:space="preserve"> و</w:t>
      </w:r>
      <w:r w:rsidRPr="00D367DA">
        <w:rPr>
          <w:rFonts w:ascii="Times New Roman" w:eastAsia="Calibri" w:hAnsi="Times New Roman" w:cs="B Nazanin" w:hint="cs"/>
          <w:sz w:val="26"/>
          <w:szCs w:val="26"/>
          <w:rtl/>
          <w:lang w:bidi="fa-IR"/>
        </w:rPr>
        <w:t>ﺟـﻮد</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ﻣـﺪت</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 xml:space="preserve">ﺷـﺘﻐﺎل </w:t>
      </w:r>
      <w:r w:rsidRPr="00D367DA">
        <w:rPr>
          <w:rFonts w:ascii="Times New Roman" w:eastAsia="Calibri" w:hAnsi="Times New Roman" w:cs="B Nazanin"/>
          <w:sz w:val="26"/>
          <w:szCs w:val="26"/>
          <w:rtl/>
          <w:lang w:bidi="fa-IR"/>
        </w:rPr>
        <w:t>ز</w:t>
      </w:r>
      <w:r w:rsidRPr="00D367DA">
        <w:rPr>
          <w:rFonts w:ascii="Times New Roman" w:eastAsia="Calibri" w:hAnsi="Times New Roman" w:cs="B Nazanin" w:hint="cs"/>
          <w:sz w:val="26"/>
          <w:szCs w:val="26"/>
          <w:rtl/>
          <w:lang w:bidi="fa-IR"/>
        </w:rPr>
        <w:t>ﻧﺎن</w:t>
      </w:r>
      <w:r w:rsidRPr="00D367DA">
        <w:rPr>
          <w:rFonts w:ascii="Times New Roman" w:eastAsia="Calibri" w:hAnsi="Times New Roman" w:cs="B Nazanin"/>
          <w:sz w:val="26"/>
          <w:szCs w:val="26"/>
          <w:rtl/>
          <w:lang w:bidi="fa-IR"/>
        </w:rPr>
        <w:t xml:space="preserve"> در </w:t>
      </w:r>
      <w:r w:rsidRPr="00D367DA">
        <w:rPr>
          <w:rFonts w:ascii="Times New Roman" w:eastAsia="Calibri" w:hAnsi="Times New Roman" w:cs="B Nazanin" w:hint="cs"/>
          <w:sz w:val="26"/>
          <w:szCs w:val="26"/>
          <w:rtl/>
          <w:lang w:bidi="fa-IR"/>
        </w:rPr>
        <w:t>ﻃﻮل</w:t>
      </w:r>
      <w:r w:rsidRPr="00D367DA">
        <w:rPr>
          <w:rFonts w:ascii="Times New Roman" w:eastAsia="Calibri" w:hAnsi="Times New Roman" w:cs="B Nazanin"/>
          <w:sz w:val="26"/>
          <w:szCs w:val="26"/>
          <w:rtl/>
          <w:lang w:bidi="fa-IR"/>
        </w:rPr>
        <w:t xml:space="preserve"> ز</w:t>
      </w:r>
      <w:r w:rsidRPr="00D367DA">
        <w:rPr>
          <w:rFonts w:ascii="Times New Roman" w:eastAsia="Calibri" w:hAnsi="Times New Roman" w:cs="B Nazanin" w:hint="cs"/>
          <w:sz w:val="26"/>
          <w:szCs w:val="26"/>
          <w:rtl/>
          <w:lang w:bidi="fa-IR"/>
        </w:rPr>
        <w:t>ﻧﺪﮔﻲ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ﺷﺎن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ﻣﺪاوم</w:t>
      </w:r>
      <w:r w:rsidRPr="00D367DA">
        <w:rPr>
          <w:rFonts w:ascii="Times New Roman" w:eastAsia="Calibri" w:hAnsi="Times New Roman" w:cs="B Nazanin"/>
          <w:sz w:val="26"/>
          <w:szCs w:val="26"/>
          <w:rtl/>
          <w:lang w:bidi="fa-IR"/>
        </w:rPr>
        <w:t xml:space="preserve"> رو </w:t>
      </w:r>
      <w:r w:rsidRPr="00D367DA">
        <w:rPr>
          <w:rFonts w:ascii="Times New Roman" w:eastAsia="Calibri" w:hAnsi="Times New Roman" w:cs="B Nazanin" w:hint="cs"/>
          <w:sz w:val="26"/>
          <w:szCs w:val="26"/>
          <w:rtl/>
          <w:lang w:bidi="fa-IR"/>
        </w:rPr>
        <w:t>ﺑﻪ</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ﻓﺰاﻳﺶ</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ﺳﺖ</w:t>
      </w:r>
      <w:r w:rsidRPr="00D367DA">
        <w:rPr>
          <w:rFonts w:ascii="Times New Roman" w:eastAsia="Calibri" w:hAnsi="Times New Roman" w:cs="B Nazanin"/>
          <w:sz w:val="26"/>
          <w:szCs w:val="26"/>
          <w:rtl/>
          <w:lang w:bidi="fa-IR"/>
        </w:rPr>
        <w:t xml:space="preserve"> در </w:t>
      </w:r>
      <w:r w:rsidRPr="00D367DA">
        <w:rPr>
          <w:rFonts w:ascii="Times New Roman" w:eastAsia="Calibri" w:hAnsi="Times New Roman" w:cs="B Nazanin" w:hint="cs"/>
          <w:sz w:val="26"/>
          <w:szCs w:val="26"/>
          <w:rtl/>
          <w:lang w:bidi="fa-IR"/>
        </w:rPr>
        <w:t>ﺻﻮرﺗ</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lastRenderedPageBreak/>
        <w:t>ﺑﺪﻟﻴﻞ</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ﻣﺴﺆﻟﻴﺖﻫﺎي</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ﺧﺎﻧﮕﻲ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ﺷﻤﺎر</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ﻓـﺮاد</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ﺷـﺎﻏﻞ</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ﺗﻤـﺎم</w:t>
      </w:r>
      <w:r w:rsidRPr="00D367DA">
        <w:rPr>
          <w:rFonts w:ascii="Times New Roman" w:eastAsia="Calibri" w:hAnsi="Times New Roman" w:cs="B Nazanin"/>
          <w:sz w:val="26"/>
          <w:szCs w:val="26"/>
          <w:rtl/>
          <w:lang w:bidi="fa-IR"/>
        </w:rPr>
        <w:t xml:space="preserve"> و</w:t>
      </w:r>
      <w:r w:rsidRPr="00D367DA">
        <w:rPr>
          <w:rFonts w:ascii="Times New Roman" w:eastAsia="Calibri" w:hAnsi="Times New Roman" w:cs="B Nazanin" w:hint="cs"/>
          <w:sz w:val="26"/>
          <w:szCs w:val="26"/>
          <w:rtl/>
          <w:lang w:bidi="fa-IR"/>
        </w:rPr>
        <w:t>ﻗـﺖ</w:t>
      </w:r>
      <w:r w:rsidRPr="00D367DA">
        <w:rPr>
          <w:rFonts w:ascii="Times New Roman" w:eastAsia="Calibri" w:hAnsi="Times New Roman" w:cs="B Nazanin"/>
          <w:sz w:val="26"/>
          <w:szCs w:val="26"/>
          <w:rtl/>
          <w:lang w:bidi="fa-IR"/>
        </w:rPr>
        <w:t xml:space="preserve"> دا</w:t>
      </w:r>
      <w:r w:rsidRPr="00D367DA">
        <w:rPr>
          <w:rFonts w:ascii="Times New Roman" w:eastAsia="Calibri" w:hAnsi="Times New Roman" w:cs="B Nazanin" w:hint="cs"/>
          <w:sz w:val="26"/>
          <w:szCs w:val="26"/>
          <w:rtl/>
          <w:lang w:bidi="fa-IR"/>
        </w:rPr>
        <w:t>ﺋﻤﻲ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ﺑﺴـﻴﺎر</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ﻧﺪك</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ﺳﺖ (ﭘﺎﻣﻼآﺑﻮت، 1378، 171-178).</w:t>
      </w:r>
      <w:r w:rsidRPr="00D367DA">
        <w:rPr>
          <w:rFonts w:ascii="Times New Roman" w:eastAsia="Calibri" w:hAnsi="Times New Roman" w:cs="B Nazanin"/>
          <w:sz w:val="26"/>
          <w:szCs w:val="26"/>
          <w:rtl/>
          <w:lang w:bidi="fa-IR"/>
        </w:rPr>
        <w:t xml:space="preserve"> </w:t>
      </w:r>
    </w:p>
    <w:p w:rsidR="00D367DA" w:rsidRPr="00D367DA" w:rsidRDefault="00D367DA" w:rsidP="00D367DA">
      <w:pPr>
        <w:bidi/>
        <w:spacing w:after="200" w:line="360" w:lineRule="auto"/>
        <w:jc w:val="both"/>
        <w:rPr>
          <w:rFonts w:ascii="Times New Roman" w:eastAsia="Calibri" w:hAnsi="Times New Roman" w:cs="B Nazanin"/>
          <w:sz w:val="26"/>
          <w:szCs w:val="26"/>
          <w:rtl/>
          <w:lang w:bidi="fa-IR"/>
        </w:rPr>
      </w:pPr>
      <w:r w:rsidRPr="00D367DA">
        <w:rPr>
          <w:rFonts w:ascii="Times New Roman" w:eastAsia="Calibri" w:hAnsi="Times New Roman" w:cs="B Nazanin"/>
          <w:sz w:val="26"/>
          <w:szCs w:val="26"/>
          <w:rtl/>
          <w:lang w:bidi="fa-IR"/>
        </w:rPr>
        <w:t>ا</w:t>
      </w:r>
      <w:r w:rsidRPr="00D367DA">
        <w:rPr>
          <w:rFonts w:ascii="Times New Roman" w:eastAsia="Calibri" w:hAnsi="Times New Roman" w:cs="B Nazanin" w:hint="cs"/>
          <w:sz w:val="26"/>
          <w:szCs w:val="26"/>
          <w:rtl/>
          <w:lang w:bidi="fa-IR"/>
        </w:rPr>
        <w:t>ﺷﺘﻐﺎل</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ﻛﺴﺐ</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ﺳﺘﻘﻼل</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ﻗﺘﺼﺎد</w:t>
      </w:r>
      <w:r w:rsidRPr="00D367DA">
        <w:rPr>
          <w:rFonts w:ascii="Times New Roman" w:eastAsia="Calibri" w:hAnsi="Times New Roman" w:cs="B Nazanin"/>
          <w:sz w:val="26"/>
          <w:szCs w:val="26"/>
          <w:rtl/>
          <w:lang w:bidi="fa-IR"/>
        </w:rPr>
        <w:t xml:space="preserve">ي و </w:t>
      </w:r>
      <w:r w:rsidRPr="00D367DA">
        <w:rPr>
          <w:rFonts w:ascii="Times New Roman" w:eastAsia="Calibri" w:hAnsi="Times New Roman" w:cs="B Nazanin" w:hint="cs"/>
          <w:sz w:val="26"/>
          <w:szCs w:val="26"/>
          <w:rtl/>
          <w:lang w:bidi="fa-IR"/>
        </w:rPr>
        <w:t>ﻧﺘﻴﺠﻪ</w:t>
      </w:r>
      <w:r w:rsidRPr="00D367DA">
        <w:rPr>
          <w:rFonts w:ascii="Times New Roman" w:eastAsia="Calibri" w:hAnsi="Times New Roman" w:cs="B Nazanin"/>
          <w:sz w:val="26"/>
          <w:szCs w:val="26"/>
          <w:rtl/>
          <w:lang w:bidi="fa-IR"/>
        </w:rPr>
        <w:t xml:space="preserve"> آن </w:t>
      </w:r>
      <w:r w:rsidRPr="00D367DA">
        <w:rPr>
          <w:rFonts w:ascii="Times New Roman" w:eastAsia="Calibri" w:hAnsi="Times New Roman" w:cs="B Nazanin" w:hint="cs"/>
          <w:sz w:val="26"/>
          <w:szCs w:val="26"/>
          <w:rtl/>
          <w:lang w:bidi="fa-IR"/>
        </w:rPr>
        <w:t>ﺑـﻪ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ﻗـﺪرت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ﺗﺼـﻤﻴﻢ</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ﮔﻴـﺮ</w:t>
      </w:r>
      <w:r w:rsidRPr="00D367DA">
        <w:rPr>
          <w:rFonts w:ascii="Times New Roman" w:eastAsia="Calibri" w:hAnsi="Times New Roman" w:cs="B Nazanin"/>
          <w:sz w:val="26"/>
          <w:szCs w:val="26"/>
          <w:rtl/>
          <w:lang w:bidi="fa-IR"/>
        </w:rPr>
        <w:t xml:space="preserve">ي </w:t>
      </w:r>
      <w:r w:rsidRPr="00D367DA">
        <w:rPr>
          <w:rFonts w:ascii="Times New Roman" w:eastAsia="Calibri" w:hAnsi="Times New Roman" w:cs="B Nazanin" w:hint="cs"/>
          <w:sz w:val="26"/>
          <w:szCs w:val="26"/>
          <w:rtl/>
          <w:lang w:bidi="fa-IR"/>
        </w:rPr>
        <w:t>ﺳـﻄﺢ</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ﺧـﺎﻧﻮاده،</w:t>
      </w:r>
      <w:r w:rsidRPr="00D367DA">
        <w:rPr>
          <w:rFonts w:ascii="Times New Roman" w:eastAsia="Calibri" w:hAnsi="Times New Roman" w:cs="B Nazanin"/>
          <w:sz w:val="26"/>
          <w:szCs w:val="26"/>
          <w:rtl/>
          <w:lang w:bidi="fa-IR"/>
        </w:rPr>
        <w:t xml:space="preserve"> و </w:t>
      </w:r>
      <w:r w:rsidRPr="00D367DA">
        <w:rPr>
          <w:rFonts w:ascii="Times New Roman" w:eastAsia="Calibri" w:hAnsi="Times New Roman" w:cs="B Nazanin" w:hint="cs"/>
          <w:sz w:val="26"/>
          <w:szCs w:val="26"/>
          <w:rtl/>
          <w:lang w:bidi="fa-IR"/>
        </w:rPr>
        <w:t>ﭼـﻪ</w:t>
      </w:r>
      <w:r w:rsidRPr="00D367DA">
        <w:rPr>
          <w:rFonts w:ascii="Times New Roman" w:eastAsia="Calibri" w:hAnsi="Times New Roman" w:cs="B Nazanin"/>
          <w:sz w:val="26"/>
          <w:szCs w:val="26"/>
          <w:rtl/>
          <w:lang w:bidi="fa-IR"/>
        </w:rPr>
        <w:t xml:space="preserve"> در </w:t>
      </w:r>
      <w:r w:rsidRPr="00D367DA">
        <w:rPr>
          <w:rFonts w:ascii="Times New Roman" w:eastAsia="Calibri" w:hAnsi="Times New Roman" w:cs="B Nazanin" w:hint="cs"/>
          <w:sz w:val="26"/>
          <w:szCs w:val="26"/>
          <w:rtl/>
          <w:lang w:bidi="fa-IR"/>
        </w:rPr>
        <w:t>ﺳـﻄﺢ</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ﺟﺘﻤـﺎع</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ﻛﻤـﻚ ﻣﻲ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ﻛﻨﺪ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 ﻓﺼﻠﻨﺎﻣﻪ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ﻋﻠﻮم</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ﺟﺘﻤﺎﻋﻲ، 1379، 22)</w:t>
      </w:r>
      <w:r w:rsidRPr="00D367DA">
        <w:rPr>
          <w:rFonts w:ascii="Times New Roman" w:eastAsia="Calibri" w:hAnsi="Times New Roman" w:cs="B Nazanin"/>
          <w:sz w:val="26"/>
          <w:szCs w:val="26"/>
          <w:rtl/>
          <w:lang w:bidi="fa-IR"/>
        </w:rPr>
        <w:t xml:space="preserve"> و </w:t>
      </w:r>
      <w:r w:rsidRPr="00D367DA">
        <w:rPr>
          <w:rFonts w:ascii="Times New Roman" w:eastAsia="Calibri" w:hAnsi="Times New Roman" w:cs="B Nazanin" w:hint="cs"/>
          <w:sz w:val="26"/>
          <w:szCs w:val="26"/>
          <w:rtl/>
          <w:lang w:bidi="fa-IR"/>
        </w:rPr>
        <w:t>ﺑﻌﻀﻲ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از زنان امروز در ﺟﺎﻣﻌﻪ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ﻣﺎ</w:t>
      </w:r>
      <w:r w:rsidRPr="00D367DA">
        <w:rPr>
          <w:rFonts w:ascii="Times New Roman" w:eastAsia="Calibri" w:hAnsi="Times New Roman" w:cs="B Nazanin"/>
          <w:sz w:val="26"/>
          <w:szCs w:val="26"/>
          <w:rtl/>
          <w:lang w:bidi="fa-IR"/>
        </w:rPr>
        <w:t xml:space="preserve"> در </w:t>
      </w:r>
      <w:r w:rsidRPr="00D367DA">
        <w:rPr>
          <w:rFonts w:ascii="Times New Roman" w:eastAsia="Calibri" w:hAnsi="Times New Roman" w:cs="B Nazanin" w:hint="cs"/>
          <w:sz w:val="26"/>
          <w:szCs w:val="26"/>
          <w:rtl/>
          <w:lang w:bidi="fa-IR"/>
        </w:rPr>
        <w:t>ﺧﺎﻧﻪ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ﻣﺎﻧﺪن</w:t>
      </w:r>
      <w:r w:rsidRPr="00D367DA">
        <w:rPr>
          <w:rFonts w:ascii="Times New Roman" w:eastAsia="Calibri" w:hAnsi="Times New Roman" w:cs="B Nazanin"/>
          <w:sz w:val="26"/>
          <w:szCs w:val="26"/>
          <w:rtl/>
          <w:lang w:bidi="fa-IR"/>
        </w:rPr>
        <w:t xml:space="preserve"> ر</w:t>
      </w:r>
      <w:r w:rsidRPr="00D367DA">
        <w:rPr>
          <w:rFonts w:ascii="Times New Roman" w:eastAsia="Calibri" w:hAnsi="Times New Roman" w:cs="B Nazanin" w:hint="cs"/>
          <w:sz w:val="26"/>
          <w:szCs w:val="26"/>
          <w:rtl/>
          <w:lang w:bidi="fa-IR"/>
        </w:rPr>
        <w:t>ا</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ﺿﺪ</w:t>
      </w:r>
      <w:r w:rsidRPr="00D367DA">
        <w:rPr>
          <w:rFonts w:ascii="Times New Roman" w:eastAsia="Calibri" w:hAnsi="Times New Roman" w:cs="B Nazanin"/>
          <w:sz w:val="26"/>
          <w:szCs w:val="26"/>
          <w:rtl/>
          <w:lang w:bidi="fa-IR"/>
        </w:rPr>
        <w:t xml:space="preserve"> ارزش دا</w:t>
      </w:r>
      <w:r w:rsidRPr="00D367DA">
        <w:rPr>
          <w:rFonts w:ascii="Times New Roman" w:eastAsia="Calibri" w:hAnsi="Times New Roman" w:cs="B Nazanin" w:hint="cs"/>
          <w:sz w:val="26"/>
          <w:szCs w:val="26"/>
          <w:rtl/>
          <w:lang w:bidi="fa-IR"/>
        </w:rPr>
        <w:t>ﻧﺴﺘﻪ</w:t>
      </w:r>
      <w:r w:rsidRPr="00D367DA">
        <w:rPr>
          <w:rFonts w:ascii="Times New Roman" w:eastAsia="Calibri" w:hAnsi="Times New Roman" w:cs="B Nazanin"/>
          <w:sz w:val="26"/>
          <w:szCs w:val="26"/>
          <w:rtl/>
          <w:lang w:bidi="fa-IR"/>
        </w:rPr>
        <w:t xml:space="preserve"> و </w:t>
      </w:r>
      <w:r w:rsidRPr="00D367DA">
        <w:rPr>
          <w:rFonts w:ascii="Times New Roman" w:eastAsia="Calibri" w:hAnsi="Times New Roman" w:cs="B Nazanin" w:hint="cs"/>
          <w:sz w:val="26"/>
          <w:szCs w:val="26"/>
          <w:rtl/>
          <w:lang w:bidi="fa-IR"/>
        </w:rPr>
        <w:t>اجتماعی شدن</w:t>
      </w:r>
      <w:r w:rsidRPr="00D367DA">
        <w:rPr>
          <w:rFonts w:ascii="Times New Roman" w:eastAsia="Calibri" w:hAnsi="Times New Roman" w:cs="B Nazanin"/>
          <w:sz w:val="26"/>
          <w:szCs w:val="26"/>
          <w:rtl/>
          <w:lang w:bidi="fa-IR"/>
        </w:rPr>
        <w:t xml:space="preserve"> و  </w:t>
      </w:r>
      <w:r w:rsidRPr="00D367DA">
        <w:rPr>
          <w:rFonts w:ascii="Times New Roman" w:eastAsia="Calibri" w:hAnsi="Times New Roman" w:cs="B Nazanin" w:hint="cs"/>
          <w:sz w:val="26"/>
          <w:szCs w:val="26"/>
          <w:rtl/>
          <w:lang w:bidi="fa-IR"/>
        </w:rPr>
        <w:t>ﺧﺮوج</w:t>
      </w:r>
      <w:r w:rsidRPr="00D367DA">
        <w:rPr>
          <w:rFonts w:ascii="Times New Roman" w:eastAsia="Calibri" w:hAnsi="Times New Roman" w:cs="B Nazanin"/>
          <w:sz w:val="26"/>
          <w:szCs w:val="26"/>
          <w:rtl/>
          <w:lang w:bidi="fa-IR"/>
        </w:rPr>
        <w:t xml:space="preserve"> از </w:t>
      </w:r>
      <w:r w:rsidRPr="00D367DA">
        <w:rPr>
          <w:rFonts w:ascii="Times New Roman" w:eastAsia="Calibri" w:hAnsi="Times New Roman" w:cs="B Nazanin" w:hint="cs"/>
          <w:sz w:val="26"/>
          <w:szCs w:val="26"/>
          <w:rtl/>
          <w:lang w:bidi="fa-IR"/>
        </w:rPr>
        <w:t>ﻣﻨﺰل</w:t>
      </w:r>
      <w:r w:rsidRPr="00D367DA">
        <w:rPr>
          <w:rFonts w:ascii="Times New Roman" w:eastAsia="Calibri" w:hAnsi="Times New Roman" w:cs="B Nazanin"/>
          <w:sz w:val="26"/>
          <w:szCs w:val="26"/>
          <w:rtl/>
          <w:lang w:bidi="fa-IR"/>
        </w:rPr>
        <w:t xml:space="preserve"> را ارزش </w:t>
      </w:r>
      <w:r w:rsidRPr="00D367DA">
        <w:rPr>
          <w:rFonts w:ascii="Times New Roman" w:eastAsia="Calibri" w:hAnsi="Times New Roman" w:cs="B Nazanin" w:hint="cs"/>
          <w:sz w:val="26"/>
          <w:szCs w:val="26"/>
          <w:rtl/>
          <w:lang w:bidi="fa-IR"/>
        </w:rPr>
        <w:t>ﻗﻠﻤﺪاد</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ﻛﻨﻨﺪ</w:t>
      </w:r>
      <w:r w:rsidRPr="00D367DA">
        <w:rPr>
          <w:rFonts w:ascii="Times New Roman" w:eastAsia="Calibri" w:hAnsi="Times New Roman" w:cs="B Nazanin"/>
          <w:sz w:val="26"/>
          <w:szCs w:val="26"/>
          <w:rtl/>
          <w:lang w:bidi="fa-IR"/>
        </w:rPr>
        <w:t xml:space="preserve"> .و در </w:t>
      </w:r>
      <w:r w:rsidRPr="00D367DA">
        <w:rPr>
          <w:rFonts w:ascii="Times New Roman" w:eastAsia="Calibri" w:hAnsi="Times New Roman" w:cs="B Nazanin" w:hint="cs"/>
          <w:sz w:val="26"/>
          <w:szCs w:val="26"/>
          <w:rtl/>
          <w:lang w:bidi="fa-IR"/>
        </w:rPr>
        <w:t>ﻫﻤﻴﻦ</w:t>
      </w:r>
      <w:r w:rsidRPr="00D367DA">
        <w:rPr>
          <w:rFonts w:ascii="Times New Roman" w:eastAsia="Calibri" w:hAnsi="Times New Roman" w:cs="B Nazanin"/>
          <w:sz w:val="26"/>
          <w:szCs w:val="26"/>
          <w:rtl/>
          <w:lang w:bidi="fa-IR"/>
        </w:rPr>
        <w:t xml:space="preserve"> را</w:t>
      </w:r>
      <w:r w:rsidRPr="00D367DA">
        <w:rPr>
          <w:rFonts w:ascii="Times New Roman" w:eastAsia="Calibri" w:hAnsi="Times New Roman" w:cs="B Nazanin" w:hint="cs"/>
          <w:sz w:val="26"/>
          <w:szCs w:val="26"/>
          <w:rtl/>
          <w:lang w:bidi="fa-IR"/>
        </w:rPr>
        <w:t>ﺳﺘﺎ</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ﻧﮕﺮﺷﻬﺎ</w:t>
      </w:r>
      <w:r w:rsidRPr="00D367DA">
        <w:rPr>
          <w:rFonts w:ascii="Times New Roman" w:eastAsia="Calibri" w:hAnsi="Times New Roman" w:cs="B Nazanin"/>
          <w:sz w:val="26"/>
          <w:szCs w:val="26"/>
          <w:rtl/>
          <w:lang w:bidi="fa-IR"/>
        </w:rPr>
        <w:t xml:space="preserve"> ي </w:t>
      </w:r>
      <w:r w:rsidRPr="00D367DA">
        <w:rPr>
          <w:rFonts w:ascii="Times New Roman" w:eastAsia="Calibri" w:hAnsi="Times New Roman" w:cs="B Nazanin" w:hint="cs"/>
          <w:sz w:val="26"/>
          <w:szCs w:val="26"/>
          <w:rtl/>
          <w:lang w:bidi="fa-IR"/>
        </w:rPr>
        <w:t>ﮔﻮﻧﺎﮔﻮﻧﻲ</w:t>
      </w:r>
      <w:r w:rsidRPr="00D367DA">
        <w:rPr>
          <w:rFonts w:ascii="Times New Roman" w:eastAsia="Calibri" w:hAnsi="Times New Roman" w:cs="B Nazanin"/>
          <w:sz w:val="26"/>
          <w:szCs w:val="26"/>
          <w:rtl/>
          <w:lang w:bidi="fa-IR"/>
        </w:rPr>
        <w:t xml:space="preserve"> در</w:t>
      </w:r>
      <w:r w:rsidRPr="00D367DA">
        <w:rPr>
          <w:rFonts w:ascii="Times New Roman" w:eastAsia="Calibri" w:hAnsi="Times New Roman" w:cs="B Nazanin" w:hint="cs"/>
          <w:sz w:val="26"/>
          <w:szCs w:val="26"/>
          <w:rtl/>
          <w:lang w:bidi="fa-IR"/>
        </w:rPr>
        <w:t>ﻣﻮرد</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ﺷﺘﻐﺎل</w:t>
      </w:r>
      <w:r w:rsidRPr="00D367DA">
        <w:rPr>
          <w:rFonts w:ascii="Times New Roman" w:eastAsia="Calibri" w:hAnsi="Times New Roman" w:cs="B Nazanin"/>
          <w:sz w:val="26"/>
          <w:szCs w:val="26"/>
          <w:rtl/>
          <w:lang w:bidi="fa-IR"/>
        </w:rPr>
        <w:t xml:space="preserve"> ز</w:t>
      </w:r>
      <w:r w:rsidRPr="00D367DA">
        <w:rPr>
          <w:rFonts w:ascii="Times New Roman" w:eastAsia="Calibri" w:hAnsi="Times New Roman" w:cs="B Nazanin" w:hint="cs"/>
          <w:sz w:val="26"/>
          <w:szCs w:val="26"/>
          <w:rtl/>
          <w:lang w:bidi="fa-IR"/>
        </w:rPr>
        <w:t>ﻧﺎن</w:t>
      </w:r>
      <w:r w:rsidRPr="00D367DA">
        <w:rPr>
          <w:rFonts w:ascii="Times New Roman" w:eastAsia="Calibri" w:hAnsi="Times New Roman" w:cs="B Nazanin"/>
          <w:sz w:val="26"/>
          <w:szCs w:val="26"/>
          <w:rtl/>
          <w:lang w:bidi="fa-IR"/>
        </w:rPr>
        <w:t xml:space="preserve"> در </w:t>
      </w:r>
      <w:r w:rsidRPr="00D367DA">
        <w:rPr>
          <w:rFonts w:ascii="Times New Roman" w:eastAsia="Calibri" w:hAnsi="Times New Roman" w:cs="B Nazanin" w:hint="cs"/>
          <w:sz w:val="26"/>
          <w:szCs w:val="26"/>
          <w:rtl/>
          <w:lang w:bidi="fa-IR"/>
        </w:rPr>
        <w:t>ﺧﺎرج</w:t>
      </w:r>
      <w:r w:rsidRPr="00D367DA">
        <w:rPr>
          <w:rFonts w:ascii="Times New Roman" w:eastAsia="Calibri" w:hAnsi="Times New Roman" w:cs="B Nazanin"/>
          <w:sz w:val="26"/>
          <w:szCs w:val="26"/>
          <w:rtl/>
          <w:lang w:bidi="fa-IR"/>
        </w:rPr>
        <w:t xml:space="preserve"> از </w:t>
      </w:r>
      <w:r w:rsidRPr="00D367DA">
        <w:rPr>
          <w:rFonts w:ascii="Times New Roman" w:eastAsia="Calibri" w:hAnsi="Times New Roman" w:cs="B Nazanin" w:hint="cs"/>
          <w:sz w:val="26"/>
          <w:szCs w:val="26"/>
          <w:rtl/>
          <w:lang w:bidi="fa-IR"/>
        </w:rPr>
        <w:t>ﺧﺎﻧﻪ</w:t>
      </w:r>
      <w:r w:rsidRPr="00D367DA">
        <w:rPr>
          <w:rFonts w:ascii="Times New Roman" w:eastAsia="Calibri" w:hAnsi="Times New Roman" w:cs="B Nazanin"/>
          <w:sz w:val="26"/>
          <w:szCs w:val="26"/>
          <w:rtl/>
          <w:lang w:bidi="fa-IR"/>
        </w:rPr>
        <w:t xml:space="preserve"> و</w:t>
      </w:r>
      <w:r w:rsidRPr="00D367DA">
        <w:rPr>
          <w:rFonts w:ascii="Times New Roman" w:eastAsia="Calibri" w:hAnsi="Times New Roman" w:cs="B Nazanin" w:hint="cs"/>
          <w:sz w:val="26"/>
          <w:szCs w:val="26"/>
          <w:rtl/>
          <w:lang w:bidi="fa-IR"/>
        </w:rPr>
        <w:t>ﺟﻮد</w:t>
      </w:r>
      <w:r w:rsidRPr="00D367DA">
        <w:rPr>
          <w:rFonts w:ascii="Times New Roman" w:eastAsia="Calibri" w:hAnsi="Times New Roman" w:cs="B Nazanin"/>
          <w:sz w:val="26"/>
          <w:szCs w:val="26"/>
          <w:rtl/>
          <w:lang w:bidi="fa-IR"/>
        </w:rPr>
        <w:t xml:space="preserve"> دارد </w:t>
      </w:r>
      <w:r w:rsidRPr="00D367DA">
        <w:rPr>
          <w:rFonts w:ascii="Times New Roman" w:eastAsia="Calibri" w:hAnsi="Times New Roman" w:cs="B Nazanin" w:hint="cs"/>
          <w:sz w:val="26"/>
          <w:szCs w:val="26"/>
          <w:rtl/>
          <w:lang w:bidi="fa-IR"/>
        </w:rPr>
        <w:t>ﻛﻪ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ﻣﻮاﻓﻘـﺎن</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ﺷﺘﻐﺎل</w:t>
      </w:r>
      <w:r w:rsidRPr="00D367DA">
        <w:rPr>
          <w:rFonts w:ascii="Times New Roman" w:eastAsia="Calibri" w:hAnsi="Times New Roman" w:cs="B Nazanin"/>
          <w:sz w:val="26"/>
          <w:szCs w:val="26"/>
          <w:rtl/>
          <w:lang w:bidi="fa-IR"/>
        </w:rPr>
        <w:t xml:space="preserve"> زن در </w:t>
      </w:r>
      <w:r w:rsidRPr="00D367DA">
        <w:rPr>
          <w:rFonts w:ascii="Times New Roman" w:eastAsia="Calibri" w:hAnsi="Times New Roman" w:cs="B Nazanin" w:hint="cs"/>
          <w:sz w:val="26"/>
          <w:szCs w:val="26"/>
          <w:rtl/>
          <w:lang w:bidi="fa-IR"/>
        </w:rPr>
        <w:t>ﺧﺎرج</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ﻣﻨﺰل</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ﭼﻨﻴﻦ</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ﺳﺘﺪﻻل</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ﻛﻨﻨﺪ،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ﻣﺎدراﻧﻲ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ﻛﻪ</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ﻋﺘﻤﺎد</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ﺑـﻪ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ﻧﻔـﺲ</w:t>
      </w:r>
      <w:r w:rsidRPr="00D367DA">
        <w:rPr>
          <w:rFonts w:ascii="Times New Roman" w:eastAsia="Calibri" w:hAnsi="Times New Roman" w:cs="B Nazanin"/>
          <w:sz w:val="26"/>
          <w:szCs w:val="26"/>
          <w:rtl/>
          <w:lang w:bidi="fa-IR"/>
        </w:rPr>
        <w:t xml:space="preserve"> را از </w:t>
      </w:r>
      <w:r w:rsidRPr="00D367DA">
        <w:rPr>
          <w:rFonts w:ascii="Times New Roman" w:eastAsia="Calibri" w:hAnsi="Times New Roman" w:cs="B Nazanin" w:hint="cs"/>
          <w:sz w:val="26"/>
          <w:szCs w:val="26"/>
          <w:rtl/>
          <w:lang w:bidi="fa-IR"/>
        </w:rPr>
        <w:t>ﻃﺮﻳـﻖ</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ﺷـﻐﻞ</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ﻛﺴـﺐ</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ﻧﻤـﻮد</w:t>
      </w:r>
      <w:r w:rsidRPr="00D367DA">
        <w:rPr>
          <w:rFonts w:ascii="Times New Roman" w:eastAsia="Calibri" w:hAnsi="Times New Roman" w:cs="B Nazanin"/>
          <w:sz w:val="26"/>
          <w:szCs w:val="26"/>
          <w:rtl/>
          <w:lang w:bidi="fa-IR"/>
        </w:rPr>
        <w:t>ه</w:t>
      </w:r>
      <w:r w:rsidRPr="00D367DA">
        <w:rPr>
          <w:rFonts w:ascii="Times New Roman" w:eastAsia="Calibri" w:hAnsi="Times New Roman" w:cs="B Nazanin" w:hint="cs"/>
          <w:sz w:val="26"/>
          <w:szCs w:val="26"/>
          <w:rtl/>
          <w:lang w:bidi="fa-IR"/>
        </w:rPr>
        <w:t>‌</w:t>
      </w:r>
      <w:r w:rsidRPr="00D367DA">
        <w:rPr>
          <w:rFonts w:ascii="Times New Roman" w:eastAsia="Calibri" w:hAnsi="Times New Roman" w:cs="B Nazanin"/>
          <w:sz w:val="26"/>
          <w:szCs w:val="26"/>
          <w:rtl/>
          <w:lang w:bidi="fa-IR"/>
        </w:rPr>
        <w:t>ا</w:t>
      </w:r>
      <w:r w:rsidRPr="00D367DA">
        <w:rPr>
          <w:rFonts w:ascii="Times New Roman" w:eastAsia="Calibri" w:hAnsi="Times New Roman" w:cs="B Nazanin" w:hint="cs"/>
          <w:sz w:val="26"/>
          <w:szCs w:val="26"/>
          <w:rtl/>
          <w:lang w:bidi="fa-IR"/>
        </w:rPr>
        <w:t>ﻧـﺪ</w:t>
      </w:r>
      <w:r w:rsidRPr="00D367DA">
        <w:rPr>
          <w:rFonts w:ascii="Times New Roman" w:eastAsia="Calibri" w:hAnsi="Times New Roman" w:cs="B Nazanin"/>
          <w:sz w:val="26"/>
          <w:szCs w:val="26"/>
          <w:rtl/>
          <w:lang w:bidi="fa-IR"/>
        </w:rPr>
        <w:t xml:space="preserve"> و از </w:t>
      </w:r>
      <w:r w:rsidRPr="00D367DA">
        <w:rPr>
          <w:rFonts w:ascii="Times New Roman" w:eastAsia="Calibri" w:hAnsi="Times New Roman" w:cs="B Nazanin" w:hint="cs"/>
          <w:sz w:val="26"/>
          <w:szCs w:val="26"/>
          <w:rtl/>
          <w:lang w:bidi="fa-IR"/>
        </w:rPr>
        <w:t>ﺗﻌﻠـﻴﻢ</w:t>
      </w:r>
      <w:r w:rsidRPr="00D367DA">
        <w:rPr>
          <w:rFonts w:ascii="Times New Roman" w:eastAsia="Calibri" w:hAnsi="Times New Roman" w:cs="B Nazanin"/>
          <w:sz w:val="26"/>
          <w:szCs w:val="26"/>
          <w:rtl/>
          <w:lang w:bidi="fa-IR"/>
        </w:rPr>
        <w:t xml:space="preserve"> و</w:t>
      </w:r>
      <w:r w:rsidRPr="00D367DA">
        <w:rPr>
          <w:rFonts w:ascii="Times New Roman" w:eastAsia="Calibri" w:hAnsi="Times New Roman" w:cs="B Nazanin" w:hint="cs"/>
          <w:sz w:val="26"/>
          <w:szCs w:val="26"/>
          <w:rtl/>
          <w:lang w:bidi="fa-IR"/>
        </w:rPr>
        <w:t>ﺗﺮﺑﻴـﺖ</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ﺑﺮﺧﻮردارﻧﺪ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ﺣﺲ</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ﻋﺘﻤﺎد</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ﻧﻔﺲ</w:t>
      </w:r>
      <w:r w:rsidRPr="00D367DA">
        <w:rPr>
          <w:rFonts w:ascii="Times New Roman" w:eastAsia="Calibri" w:hAnsi="Times New Roman" w:cs="B Nazanin"/>
          <w:sz w:val="26"/>
          <w:szCs w:val="26"/>
          <w:rtl/>
          <w:lang w:bidi="fa-IR"/>
        </w:rPr>
        <w:t xml:space="preserve">  و </w:t>
      </w:r>
      <w:r w:rsidRPr="00D367DA">
        <w:rPr>
          <w:rFonts w:ascii="Times New Roman" w:eastAsia="Calibri" w:hAnsi="Times New Roman" w:cs="B Nazanin" w:hint="cs"/>
          <w:sz w:val="26"/>
          <w:szCs w:val="26"/>
          <w:rtl/>
          <w:lang w:bidi="fa-IR"/>
        </w:rPr>
        <w:t>ﺳﺎزﻧﺪﮔﻲ</w:t>
      </w:r>
      <w:r w:rsidRPr="00D367DA">
        <w:rPr>
          <w:rFonts w:ascii="Times New Roman" w:eastAsia="Calibri" w:hAnsi="Times New Roman" w:cs="B Nazanin"/>
          <w:sz w:val="26"/>
          <w:szCs w:val="26"/>
          <w:rtl/>
          <w:lang w:bidi="fa-IR"/>
        </w:rPr>
        <w:t xml:space="preserve"> را</w:t>
      </w:r>
      <w:r w:rsidRPr="00D367DA">
        <w:rPr>
          <w:rFonts w:ascii="Times New Roman" w:eastAsia="Calibri" w:hAnsi="Times New Roman" w:cs="B Nazanin" w:hint="cs"/>
          <w:sz w:val="26"/>
          <w:szCs w:val="26"/>
          <w:rtl/>
          <w:lang w:bidi="fa-IR"/>
        </w:rPr>
        <w:t>ﺧﻴﻠﻲ</w:t>
      </w:r>
      <w:r w:rsidRPr="00D367DA">
        <w:rPr>
          <w:rFonts w:ascii="Times New Roman" w:eastAsia="Calibri" w:hAnsi="Times New Roman" w:cs="B Nazanin"/>
          <w:sz w:val="26"/>
          <w:szCs w:val="26"/>
          <w:rtl/>
          <w:lang w:bidi="fa-IR"/>
        </w:rPr>
        <w:t xml:space="preserve"> زود </w:t>
      </w:r>
      <w:r w:rsidRPr="00D367DA">
        <w:rPr>
          <w:rFonts w:ascii="Times New Roman" w:eastAsia="Calibri" w:hAnsi="Times New Roman" w:cs="B Nazanin" w:hint="cs"/>
          <w:sz w:val="26"/>
          <w:szCs w:val="26"/>
          <w:rtl/>
          <w:lang w:bidi="fa-IR"/>
        </w:rPr>
        <w:t>ﺑﻪ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ﻓﺮزﻧﺪان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ﺷﺎن</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ﻟﻘﺎء</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ﻛﺮده</w:t>
      </w:r>
      <w:r w:rsidRPr="00D367DA">
        <w:rPr>
          <w:rFonts w:ascii="Times New Roman" w:eastAsia="Calibri" w:hAnsi="Times New Roman" w:cs="B Nazanin"/>
          <w:sz w:val="26"/>
          <w:szCs w:val="26"/>
          <w:rtl/>
          <w:lang w:bidi="fa-IR"/>
        </w:rPr>
        <w:t xml:space="preserve"> و آ</w:t>
      </w:r>
      <w:r w:rsidRPr="00D367DA">
        <w:rPr>
          <w:rFonts w:ascii="Times New Roman" w:eastAsia="Calibri" w:hAnsi="Times New Roman" w:cs="B Nazanin" w:hint="cs"/>
          <w:sz w:val="26"/>
          <w:szCs w:val="26"/>
          <w:rtl/>
          <w:lang w:bidi="fa-IR"/>
        </w:rPr>
        <w:t>ﻧﺎن</w:t>
      </w:r>
      <w:r w:rsidRPr="00D367DA">
        <w:rPr>
          <w:rFonts w:ascii="Times New Roman" w:eastAsia="Calibri" w:hAnsi="Times New Roman" w:cs="B Nazanin"/>
          <w:sz w:val="26"/>
          <w:szCs w:val="26"/>
          <w:rtl/>
          <w:lang w:bidi="fa-IR"/>
        </w:rPr>
        <w:t xml:space="preserve"> را از </w:t>
      </w:r>
      <w:r w:rsidRPr="00D367DA">
        <w:rPr>
          <w:rFonts w:ascii="Times New Roman" w:eastAsia="Calibri" w:hAnsi="Times New Roman" w:cs="B Nazanin" w:hint="cs"/>
          <w:sz w:val="26"/>
          <w:szCs w:val="26"/>
          <w:rtl/>
          <w:lang w:bidi="fa-IR"/>
        </w:rPr>
        <w:t>ﻧﻈﺮ</w:t>
      </w:r>
      <w:r w:rsidRPr="00D367DA">
        <w:rPr>
          <w:rFonts w:ascii="Times New Roman" w:eastAsia="Calibri" w:hAnsi="Times New Roman" w:cs="B Nazanin"/>
          <w:sz w:val="26"/>
          <w:szCs w:val="26"/>
          <w:rtl/>
          <w:lang w:bidi="fa-IR"/>
        </w:rPr>
        <w:t xml:space="preserve"> ر</w:t>
      </w:r>
      <w:r w:rsidRPr="00D367DA">
        <w:rPr>
          <w:rFonts w:ascii="Times New Roman" w:eastAsia="Calibri" w:hAnsi="Times New Roman" w:cs="B Nazanin" w:hint="cs"/>
          <w:sz w:val="26"/>
          <w:szCs w:val="26"/>
          <w:rtl/>
          <w:lang w:bidi="fa-IR"/>
        </w:rPr>
        <w:t>ﺷﺪ،</w:t>
      </w:r>
      <w:r w:rsidRPr="00D367DA">
        <w:rPr>
          <w:rFonts w:ascii="Times New Roman" w:eastAsia="Calibri" w:hAnsi="Times New Roman" w:cs="B Nazanin"/>
          <w:sz w:val="26"/>
          <w:szCs w:val="26"/>
          <w:rtl/>
          <w:lang w:bidi="fa-IR"/>
        </w:rPr>
        <w:t xml:space="preserve"> در</w:t>
      </w:r>
      <w:r w:rsidRPr="00D367DA">
        <w:rPr>
          <w:rFonts w:ascii="Times New Roman" w:eastAsia="Calibri" w:hAnsi="Times New Roman" w:cs="B Nazanin" w:hint="cs"/>
          <w:sz w:val="26"/>
          <w:szCs w:val="26"/>
          <w:rtl/>
          <w:lang w:bidi="fa-IR"/>
        </w:rPr>
        <w:t>ﺳﻄﺢ</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ﺑﺎﻻﺗﺮ</w:t>
      </w:r>
      <w:r w:rsidRPr="00D367DA">
        <w:rPr>
          <w:rFonts w:ascii="Times New Roman" w:eastAsia="Calibri" w:hAnsi="Times New Roman" w:cs="B Nazanin"/>
          <w:sz w:val="26"/>
          <w:szCs w:val="26"/>
          <w:rtl/>
          <w:lang w:bidi="fa-IR"/>
        </w:rPr>
        <w:t xml:space="preserve">ي </w:t>
      </w:r>
      <w:r w:rsidRPr="00D367DA">
        <w:rPr>
          <w:rFonts w:ascii="Times New Roman" w:eastAsia="Calibri" w:hAnsi="Times New Roman" w:cs="B Nazanin" w:hint="cs"/>
          <w:sz w:val="26"/>
          <w:szCs w:val="26"/>
          <w:rtl/>
          <w:lang w:bidi="fa-IR"/>
        </w:rPr>
        <w:t>ﻗﺮارﻣـﻲ</w:t>
      </w:r>
      <w:r w:rsidRPr="00D367DA">
        <w:rPr>
          <w:rFonts w:ascii="Times New Roman" w:eastAsia="Calibri" w:hAnsi="Times New Roman" w:cs="B Nazanin"/>
          <w:sz w:val="26"/>
          <w:szCs w:val="26"/>
          <w:rtl/>
          <w:lang w:bidi="fa-IR"/>
        </w:rPr>
        <w:t xml:space="preserve"> د</w:t>
      </w:r>
      <w:r w:rsidRPr="00D367DA">
        <w:rPr>
          <w:rFonts w:ascii="Times New Roman" w:eastAsia="Calibri" w:hAnsi="Times New Roman" w:cs="B Nazanin" w:hint="cs"/>
          <w:sz w:val="26"/>
          <w:szCs w:val="26"/>
          <w:rtl/>
          <w:lang w:bidi="fa-IR"/>
        </w:rPr>
        <w:t>ﻫﻨـﺪ</w:t>
      </w:r>
      <w:r w:rsidRPr="00D367DA">
        <w:rPr>
          <w:rFonts w:ascii="Times New Roman" w:eastAsia="Calibri" w:hAnsi="Times New Roman" w:cs="B Nazanin"/>
          <w:sz w:val="26"/>
          <w:szCs w:val="26"/>
          <w:rtl/>
          <w:lang w:bidi="fa-IR"/>
        </w:rPr>
        <w:t xml:space="preserve"> و</w:t>
      </w:r>
      <w:r w:rsidRPr="00D367DA">
        <w:rPr>
          <w:rFonts w:ascii="Times New Roman" w:eastAsia="Calibri" w:hAnsi="Times New Roman" w:cs="B Nazanin"/>
          <w:sz w:val="26"/>
          <w:szCs w:val="26"/>
          <w:lang w:bidi="fa-IR"/>
        </w:rPr>
        <w:t xml:space="preserve"> </w:t>
      </w:r>
      <w:r w:rsidRPr="00D367DA">
        <w:rPr>
          <w:rFonts w:ascii="Times New Roman" w:eastAsia="Calibri" w:hAnsi="Times New Roman" w:cs="B Nazanin" w:hint="cs"/>
          <w:sz w:val="26"/>
          <w:szCs w:val="26"/>
          <w:rtl/>
          <w:lang w:bidi="fa-IR"/>
        </w:rPr>
        <w:t>ﻧﻴﺰ</w:t>
      </w:r>
      <w:r w:rsidRPr="00D367DA">
        <w:rPr>
          <w:rFonts w:ascii="Times New Roman" w:eastAsia="Calibri" w:hAnsi="Times New Roman" w:cs="B Nazanin"/>
          <w:sz w:val="26"/>
          <w:szCs w:val="26"/>
          <w:rtl/>
          <w:lang w:bidi="fa-IR"/>
        </w:rPr>
        <w:t xml:space="preserve"> از </w:t>
      </w:r>
      <w:r w:rsidRPr="00D367DA">
        <w:rPr>
          <w:rFonts w:ascii="Times New Roman" w:eastAsia="Calibri" w:hAnsi="Times New Roman" w:cs="B Nazanin" w:hint="cs"/>
          <w:sz w:val="26"/>
          <w:szCs w:val="26"/>
          <w:rtl/>
          <w:lang w:bidi="fa-IR"/>
        </w:rPr>
        <w:t>ﻧﻈﺮاﻗﺘﺼﺎدي،</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ﺷﺘﻐﺎل</w:t>
      </w:r>
      <w:r w:rsidRPr="00D367DA">
        <w:rPr>
          <w:rFonts w:ascii="Times New Roman" w:eastAsia="Calibri" w:hAnsi="Times New Roman" w:cs="B Nazanin"/>
          <w:sz w:val="26"/>
          <w:szCs w:val="26"/>
          <w:rtl/>
          <w:lang w:bidi="fa-IR"/>
        </w:rPr>
        <w:t xml:space="preserve"> زن، </w:t>
      </w:r>
      <w:r w:rsidRPr="00D367DA">
        <w:rPr>
          <w:rFonts w:ascii="Times New Roman" w:eastAsia="Calibri" w:hAnsi="Times New Roman" w:cs="B Nazanin" w:hint="cs"/>
          <w:sz w:val="26"/>
          <w:szCs w:val="26"/>
          <w:rtl/>
          <w:lang w:bidi="fa-IR"/>
        </w:rPr>
        <w:t>ﺧﺼﻮﺻﺎً</w:t>
      </w:r>
      <w:r w:rsidRPr="00D367DA">
        <w:rPr>
          <w:rFonts w:ascii="Times New Roman" w:eastAsia="Calibri" w:hAnsi="Times New Roman" w:cs="B Nazanin"/>
          <w:sz w:val="26"/>
          <w:szCs w:val="26"/>
          <w:rtl/>
          <w:lang w:bidi="fa-IR"/>
        </w:rPr>
        <w:t xml:space="preserve"> در</w:t>
      </w:r>
      <w:r w:rsidRPr="00D367DA">
        <w:rPr>
          <w:rFonts w:ascii="Times New Roman" w:eastAsia="Calibri" w:hAnsi="Times New Roman" w:cs="B Nazanin" w:hint="cs"/>
          <w:sz w:val="26"/>
          <w:szCs w:val="26"/>
          <w:rtl/>
          <w:lang w:bidi="fa-IR"/>
        </w:rPr>
        <w:t>ﻃﺒﻘﺔ</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ﻣﺘﻮﺳﻂ،</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ﺳﺘﻘﻼﻟﻲ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ﺑﺮا</w:t>
      </w:r>
      <w:r w:rsidRPr="00D367DA">
        <w:rPr>
          <w:rFonts w:ascii="Times New Roman" w:eastAsia="Calibri" w:hAnsi="Times New Roman" w:cs="B Nazanin"/>
          <w:sz w:val="26"/>
          <w:szCs w:val="26"/>
          <w:rtl/>
          <w:lang w:bidi="fa-IR"/>
        </w:rPr>
        <w:t>ي ز</w:t>
      </w:r>
      <w:r w:rsidRPr="00D367DA">
        <w:rPr>
          <w:rFonts w:ascii="Times New Roman" w:eastAsia="Calibri" w:hAnsi="Times New Roman" w:cs="B Nazanin" w:hint="cs"/>
          <w:sz w:val="26"/>
          <w:szCs w:val="26"/>
          <w:rtl/>
          <w:lang w:bidi="fa-IR"/>
        </w:rPr>
        <w:t>ﻧﺎن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ﻫﻤﺮاه</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ﻣـﻲآورد</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ﻛـﻪ</w:t>
      </w:r>
      <w:r w:rsidRPr="00D367DA">
        <w:rPr>
          <w:rFonts w:ascii="Times New Roman" w:eastAsia="Calibri" w:hAnsi="Times New Roman" w:cs="B Nazanin"/>
          <w:sz w:val="26"/>
          <w:szCs w:val="26"/>
          <w:rtl/>
          <w:lang w:bidi="fa-IR"/>
        </w:rPr>
        <w:t xml:space="preserve"> وا</w:t>
      </w:r>
      <w:r w:rsidRPr="00D367DA">
        <w:rPr>
          <w:rFonts w:ascii="Times New Roman" w:eastAsia="Calibri" w:hAnsi="Times New Roman" w:cs="B Nazanin" w:hint="cs"/>
          <w:sz w:val="26"/>
          <w:szCs w:val="26"/>
          <w:rtl/>
          <w:lang w:bidi="fa-IR"/>
        </w:rPr>
        <w:t>ﺑﺴـﺘﮕﻲ</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ﻗﺘﺼـﺎ</w:t>
      </w:r>
      <w:r w:rsidRPr="00D367DA">
        <w:rPr>
          <w:rFonts w:ascii="Times New Roman" w:eastAsia="Calibri" w:hAnsi="Times New Roman" w:cs="B Nazanin"/>
          <w:sz w:val="26"/>
          <w:szCs w:val="26"/>
          <w:rtl/>
          <w:lang w:bidi="fa-IR"/>
        </w:rPr>
        <w:t xml:space="preserve">دي او </w:t>
      </w:r>
      <w:r w:rsidRPr="00D367DA">
        <w:rPr>
          <w:rFonts w:ascii="Times New Roman" w:eastAsia="Calibri" w:hAnsi="Times New Roman" w:cs="B Nazanin" w:hint="cs"/>
          <w:sz w:val="26"/>
          <w:szCs w:val="26"/>
          <w:rtl/>
          <w:lang w:bidi="fa-IR"/>
        </w:rPr>
        <w:t>ﺑـﻪ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ﺷـﻮﻫﺮرا</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ﺗـﺎﺣﺪزﻳﺎد</w:t>
      </w:r>
      <w:r w:rsidRPr="00D367DA">
        <w:rPr>
          <w:rFonts w:ascii="Times New Roman" w:eastAsia="Calibri" w:hAnsi="Times New Roman" w:cs="B Nazanin"/>
          <w:sz w:val="26"/>
          <w:szCs w:val="26"/>
          <w:rtl/>
          <w:lang w:bidi="fa-IR"/>
        </w:rPr>
        <w:t xml:space="preserve">ي </w:t>
      </w:r>
      <w:r w:rsidRPr="00D367DA">
        <w:rPr>
          <w:rFonts w:ascii="Times New Roman" w:eastAsia="Calibri" w:hAnsi="Times New Roman" w:cs="B Nazanin" w:hint="cs"/>
          <w:sz w:val="26"/>
          <w:szCs w:val="26"/>
          <w:rtl/>
          <w:lang w:bidi="fa-IR"/>
        </w:rPr>
        <w:t>ﻛﻢ</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ﻛﻨﺪ</w:t>
      </w:r>
      <w:r w:rsidRPr="00D367DA">
        <w:rPr>
          <w:rFonts w:ascii="Times New Roman" w:eastAsia="Calibri" w:hAnsi="Times New Roman" w:cs="B Nazanin"/>
          <w:sz w:val="26"/>
          <w:szCs w:val="26"/>
          <w:rtl/>
          <w:lang w:bidi="fa-IR"/>
        </w:rPr>
        <w:t xml:space="preserve">. </w:t>
      </w:r>
    </w:p>
    <w:p w:rsidR="00D367DA" w:rsidRPr="00D367DA" w:rsidRDefault="00D367DA" w:rsidP="00D367DA">
      <w:pPr>
        <w:bidi/>
        <w:spacing w:after="200" w:line="360" w:lineRule="auto"/>
        <w:jc w:val="both"/>
        <w:rPr>
          <w:rFonts w:ascii="Times New Roman" w:eastAsia="Calibri" w:hAnsi="Times New Roman" w:cs="B Nazanin"/>
          <w:sz w:val="26"/>
          <w:szCs w:val="26"/>
          <w:rtl/>
          <w:lang w:bidi="fa-IR"/>
        </w:rPr>
      </w:pP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ﺷﺘﻐﺎل</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ﺑﺎﻧﻮان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ﻋﻼوه</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ﺑﺮ</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ﻳﺠﺎد</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ﻋﺘﻤﺎدﺑﻪ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ﻧﻔﺲ</w:t>
      </w:r>
      <w:r w:rsidRPr="00D367DA">
        <w:rPr>
          <w:rFonts w:ascii="Times New Roman" w:eastAsia="Calibri" w:hAnsi="Times New Roman" w:cs="B Nazanin"/>
          <w:sz w:val="26"/>
          <w:szCs w:val="26"/>
          <w:rtl/>
          <w:lang w:bidi="fa-IR"/>
        </w:rPr>
        <w:t xml:space="preserve"> و ا</w:t>
      </w:r>
      <w:r w:rsidRPr="00D367DA">
        <w:rPr>
          <w:rFonts w:ascii="Times New Roman" w:eastAsia="Calibri" w:hAnsi="Times New Roman" w:cs="B Nazanin" w:hint="cs"/>
          <w:sz w:val="26"/>
          <w:szCs w:val="26"/>
          <w:rtl/>
          <w:lang w:bidi="fa-IR"/>
        </w:rPr>
        <w:t>ﺳﺘﻘﻼل</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ﻧﺴﺒﻲ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ﻣﺎﻟﻲ،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ﺳﺒﺐ</w:t>
      </w:r>
      <w:r w:rsidRPr="00D367DA">
        <w:rPr>
          <w:rFonts w:ascii="Times New Roman" w:eastAsia="Calibri" w:hAnsi="Times New Roman" w:cs="B Nazanin"/>
          <w:sz w:val="26"/>
          <w:szCs w:val="26"/>
          <w:rtl/>
          <w:lang w:bidi="fa-IR"/>
        </w:rPr>
        <w:t xml:space="preserve"> ار</w:t>
      </w:r>
      <w:r w:rsidRPr="00D367DA">
        <w:rPr>
          <w:rFonts w:ascii="Times New Roman" w:eastAsia="Calibri" w:hAnsi="Times New Roman" w:cs="B Nazanin" w:hint="cs"/>
          <w:sz w:val="26"/>
          <w:szCs w:val="26"/>
          <w:rtl/>
          <w:lang w:bidi="fa-IR"/>
        </w:rPr>
        <w:t>ﺗﻘﺎء</w:t>
      </w:r>
      <w:r w:rsidRPr="00D367DA">
        <w:rPr>
          <w:rFonts w:ascii="Times New Roman" w:eastAsia="Calibri" w:hAnsi="Times New Roman" w:cs="B Nazanin"/>
          <w:sz w:val="26"/>
          <w:szCs w:val="26"/>
          <w:rtl/>
          <w:lang w:bidi="fa-IR"/>
        </w:rPr>
        <w:t xml:space="preserve"> آ</w:t>
      </w:r>
      <w:r w:rsidRPr="00D367DA">
        <w:rPr>
          <w:rFonts w:ascii="Times New Roman" w:eastAsia="Calibri" w:hAnsi="Times New Roman" w:cs="B Nazanin" w:hint="cs"/>
          <w:sz w:val="26"/>
          <w:szCs w:val="26"/>
          <w:rtl/>
          <w:lang w:bidi="fa-IR"/>
        </w:rPr>
        <w:t>ﮔـﺎﻫﻲﻫﺎ</w:t>
      </w:r>
      <w:r w:rsidRPr="00D367DA">
        <w:rPr>
          <w:rFonts w:ascii="Times New Roman" w:eastAsia="Calibri" w:hAnsi="Times New Roman" w:cs="B Nazanin"/>
          <w:sz w:val="26"/>
          <w:szCs w:val="26"/>
          <w:rtl/>
          <w:lang w:bidi="fa-IR"/>
        </w:rPr>
        <w:t>ي ا</w:t>
      </w:r>
      <w:r w:rsidRPr="00D367DA">
        <w:rPr>
          <w:rFonts w:ascii="Times New Roman" w:eastAsia="Calibri" w:hAnsi="Times New Roman" w:cs="B Nazanin" w:hint="cs"/>
          <w:sz w:val="26"/>
          <w:szCs w:val="26"/>
          <w:rtl/>
          <w:lang w:bidi="fa-IR"/>
        </w:rPr>
        <w:t>ﺟﺘﻤـﺎﻋﻲ</w:t>
      </w:r>
      <w:r w:rsidRPr="00D367DA">
        <w:rPr>
          <w:rFonts w:ascii="Times New Roman" w:eastAsia="Calibri" w:hAnsi="Times New Roman" w:cs="B Nazanin"/>
          <w:sz w:val="26"/>
          <w:szCs w:val="26"/>
          <w:rtl/>
          <w:lang w:bidi="fa-IR"/>
        </w:rPr>
        <w:t xml:space="preserve"> ز</w:t>
      </w:r>
      <w:r w:rsidRPr="00D367DA">
        <w:rPr>
          <w:rFonts w:ascii="Times New Roman" w:eastAsia="Calibri" w:hAnsi="Times New Roman" w:cs="B Nazanin" w:hint="cs"/>
          <w:sz w:val="26"/>
          <w:szCs w:val="26"/>
          <w:rtl/>
          <w:lang w:bidi="fa-IR"/>
        </w:rPr>
        <w:t>ﻧـﺎن،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ﺑﻬـﺮ</w:t>
      </w:r>
      <w:r w:rsidRPr="00D367DA">
        <w:rPr>
          <w:rFonts w:ascii="Times New Roman" w:eastAsia="Calibri" w:hAnsi="Times New Roman" w:cs="B Nazanin"/>
          <w:sz w:val="26"/>
          <w:szCs w:val="26"/>
          <w:rtl/>
          <w:lang w:bidi="fa-IR"/>
        </w:rPr>
        <w:t>ه</w:t>
      </w:r>
      <w:r w:rsidRPr="00D367DA">
        <w:rPr>
          <w:rFonts w:ascii="Times New Roman" w:eastAsia="Calibri" w:hAnsi="Times New Roman" w:cs="B Nazanin" w:hint="cs"/>
          <w:sz w:val="26"/>
          <w:szCs w:val="26"/>
          <w:rtl/>
          <w:lang w:bidi="fa-IR"/>
        </w:rPr>
        <w:t>ﻣﻨﺪ</w:t>
      </w:r>
      <w:r w:rsidRPr="00D367DA">
        <w:rPr>
          <w:rFonts w:ascii="Times New Roman" w:eastAsia="Calibri" w:hAnsi="Times New Roman" w:cs="B Nazanin"/>
          <w:sz w:val="26"/>
          <w:szCs w:val="26"/>
          <w:rtl/>
          <w:lang w:bidi="fa-IR"/>
        </w:rPr>
        <w:t xml:space="preserve"> ي آ</w:t>
      </w:r>
      <w:r w:rsidRPr="00D367DA">
        <w:rPr>
          <w:rFonts w:ascii="Times New Roman" w:eastAsia="Calibri" w:hAnsi="Times New Roman" w:cs="B Nazanin" w:hint="cs"/>
          <w:sz w:val="26"/>
          <w:szCs w:val="26"/>
          <w:rtl/>
          <w:lang w:bidi="fa-IR"/>
        </w:rPr>
        <w:t>ﻧـﺎن</w:t>
      </w:r>
      <w:r w:rsidRPr="00D367DA">
        <w:rPr>
          <w:rFonts w:ascii="Times New Roman" w:eastAsia="Calibri" w:hAnsi="Times New Roman" w:cs="B Nazanin"/>
          <w:sz w:val="26"/>
          <w:szCs w:val="26"/>
          <w:rtl/>
          <w:lang w:bidi="fa-IR"/>
        </w:rPr>
        <w:t xml:space="preserve"> از ا</w:t>
      </w:r>
      <w:r w:rsidRPr="00D367DA">
        <w:rPr>
          <w:rFonts w:ascii="Times New Roman" w:eastAsia="Calibri" w:hAnsi="Times New Roman" w:cs="B Nazanin" w:hint="cs"/>
          <w:sz w:val="26"/>
          <w:szCs w:val="26"/>
          <w:rtl/>
          <w:lang w:bidi="fa-IR"/>
        </w:rPr>
        <w:t>ﻣﻜﺎﻧـﺎت</w:t>
      </w:r>
      <w:r w:rsidRPr="00D367DA">
        <w:rPr>
          <w:rFonts w:ascii="Times New Roman" w:eastAsia="Calibri" w:hAnsi="Times New Roman" w:cs="B Nazanin"/>
          <w:sz w:val="26"/>
          <w:szCs w:val="26"/>
          <w:rtl/>
          <w:lang w:bidi="fa-IR"/>
        </w:rPr>
        <w:t xml:space="preserve"> آ</w:t>
      </w:r>
      <w:r w:rsidRPr="00D367DA">
        <w:rPr>
          <w:rFonts w:ascii="Times New Roman" w:eastAsia="Calibri" w:hAnsi="Times New Roman" w:cs="B Nazanin" w:hint="cs"/>
          <w:sz w:val="26"/>
          <w:szCs w:val="26"/>
          <w:rtl/>
          <w:lang w:bidi="fa-IR"/>
        </w:rPr>
        <w:t>ﻣﻮزﺷﻲ،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ﺗﺨﺼﺺ</w:t>
      </w:r>
      <w:r w:rsidRPr="00D367DA">
        <w:rPr>
          <w:rFonts w:ascii="Times New Roman" w:eastAsia="Calibri" w:hAnsi="Times New Roman" w:cs="B Nazanin"/>
          <w:sz w:val="26"/>
          <w:szCs w:val="26"/>
          <w:rtl/>
          <w:lang w:bidi="fa-IR"/>
        </w:rPr>
        <w:t xml:space="preserve"> و </w:t>
      </w:r>
      <w:r w:rsidRPr="00D367DA">
        <w:rPr>
          <w:rFonts w:ascii="Times New Roman" w:eastAsia="Calibri" w:hAnsi="Times New Roman" w:cs="B Nazanin" w:hint="cs"/>
          <w:sz w:val="26"/>
          <w:szCs w:val="26"/>
          <w:rtl/>
          <w:lang w:bidi="fa-IR"/>
        </w:rPr>
        <w:t>ﺣﺮﻓﻪ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ﺷﻮد</w:t>
      </w:r>
      <w:r w:rsidRPr="00D367DA">
        <w:rPr>
          <w:rFonts w:ascii="Times New Roman" w:eastAsia="Calibri" w:hAnsi="Times New Roman" w:cs="B Nazanin"/>
          <w:sz w:val="26"/>
          <w:szCs w:val="26"/>
          <w:rtl/>
          <w:lang w:bidi="fa-IR"/>
        </w:rPr>
        <w:t xml:space="preserve"> و </w:t>
      </w:r>
      <w:r w:rsidRPr="00D367DA">
        <w:rPr>
          <w:rFonts w:ascii="Times New Roman" w:eastAsia="Calibri" w:hAnsi="Times New Roman" w:cs="B Nazanin" w:hint="cs"/>
          <w:sz w:val="26"/>
          <w:szCs w:val="26"/>
          <w:rtl/>
          <w:lang w:bidi="fa-IR"/>
        </w:rPr>
        <w:t>ﺑﺎ</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ﻛﺴﺐ</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ﻫﻮﻳﺖ</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ﺧﻮد،</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ﻓﺮزﻧﺪان</w:t>
      </w:r>
      <w:r w:rsidRPr="00D367DA">
        <w:rPr>
          <w:rFonts w:ascii="Times New Roman" w:eastAsia="Calibri" w:hAnsi="Times New Roman" w:cs="B Nazanin"/>
          <w:sz w:val="26"/>
          <w:szCs w:val="26"/>
          <w:rtl/>
          <w:lang w:bidi="fa-IR"/>
        </w:rPr>
        <w:t xml:space="preserve"> ز</w:t>
      </w:r>
      <w:r w:rsidRPr="00D367DA">
        <w:rPr>
          <w:rFonts w:ascii="Times New Roman" w:eastAsia="Calibri" w:hAnsi="Times New Roman" w:cs="B Nazanin" w:hint="cs"/>
          <w:sz w:val="26"/>
          <w:szCs w:val="26"/>
          <w:rtl/>
          <w:lang w:bidi="fa-IR"/>
        </w:rPr>
        <w:t>ﻳﺎد</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ﺗﻦ</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ﻧﺪاده</w:t>
      </w:r>
      <w:r w:rsidRPr="00D367DA">
        <w:rPr>
          <w:rFonts w:ascii="Times New Roman" w:eastAsia="Calibri" w:hAnsi="Times New Roman" w:cs="B Nazanin"/>
          <w:sz w:val="26"/>
          <w:szCs w:val="26"/>
          <w:rtl/>
          <w:lang w:bidi="fa-IR"/>
        </w:rPr>
        <w:t xml:space="preserve"> و در </w:t>
      </w:r>
      <w:r w:rsidRPr="00D367DA">
        <w:rPr>
          <w:rFonts w:ascii="Times New Roman" w:eastAsia="Calibri" w:hAnsi="Times New Roman" w:cs="B Nazanin" w:hint="cs"/>
          <w:sz w:val="26"/>
          <w:szCs w:val="26"/>
          <w:rtl/>
          <w:lang w:bidi="fa-IR"/>
        </w:rPr>
        <w:t>ﻛﺎر</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ﺧﺎﻧﮕﻲ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ﻧﻴﺰ،</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ﺗﻮﻗـﻊ</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ﻣﺸـﺎرﻛﺖ</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ﻣـﺮدا</w:t>
      </w:r>
      <w:r w:rsidRPr="00D367DA">
        <w:rPr>
          <w:rFonts w:ascii="Times New Roman" w:eastAsia="Calibri" w:hAnsi="Times New Roman" w:cs="B Nazanin"/>
          <w:sz w:val="26"/>
          <w:szCs w:val="26"/>
          <w:rtl/>
          <w:lang w:bidi="fa-IR"/>
        </w:rPr>
        <w:t xml:space="preserve">ن را </w:t>
      </w:r>
      <w:r w:rsidRPr="00D367DA">
        <w:rPr>
          <w:rFonts w:ascii="Times New Roman" w:eastAsia="Calibri" w:hAnsi="Times New Roman" w:cs="B Nazanin" w:hint="cs"/>
          <w:sz w:val="26"/>
          <w:szCs w:val="26"/>
          <w:rtl/>
          <w:lang w:bidi="fa-IR"/>
        </w:rPr>
        <w:t>ﺧﻮاﻫﻨـﺪ</w:t>
      </w:r>
      <w:r w:rsidRPr="00D367DA">
        <w:rPr>
          <w:rFonts w:ascii="Times New Roman" w:eastAsia="Calibri" w:hAnsi="Times New Roman" w:cs="B Nazanin"/>
          <w:sz w:val="26"/>
          <w:szCs w:val="26"/>
          <w:rtl/>
          <w:lang w:bidi="fa-IR"/>
        </w:rPr>
        <w:t xml:space="preserve"> دا</w:t>
      </w:r>
      <w:r w:rsidRPr="00D367DA">
        <w:rPr>
          <w:rFonts w:ascii="Times New Roman" w:eastAsia="Calibri" w:hAnsi="Times New Roman" w:cs="B Nazanin" w:hint="cs"/>
          <w:sz w:val="26"/>
          <w:szCs w:val="26"/>
          <w:rtl/>
          <w:lang w:bidi="fa-IR"/>
        </w:rPr>
        <w:t>ﺷﺖ</w:t>
      </w:r>
      <w:r w:rsidRPr="00D367DA">
        <w:rPr>
          <w:rFonts w:ascii="Times New Roman" w:eastAsia="Calibri" w:hAnsi="Times New Roman" w:cs="B Nazanin"/>
          <w:sz w:val="26"/>
          <w:szCs w:val="26"/>
          <w:rtl/>
          <w:lang w:bidi="fa-IR"/>
        </w:rPr>
        <w:t xml:space="preserve"> و </w:t>
      </w:r>
      <w:r w:rsidRPr="00D367DA">
        <w:rPr>
          <w:rFonts w:ascii="Times New Roman" w:eastAsia="Calibri" w:hAnsi="Times New Roman" w:cs="B Nazanin" w:hint="cs"/>
          <w:sz w:val="26"/>
          <w:szCs w:val="26"/>
          <w:rtl/>
          <w:lang w:bidi="fa-IR"/>
        </w:rPr>
        <w:t>ﺑﻪ</w:t>
      </w:r>
      <w:r w:rsidRPr="00D367DA">
        <w:rPr>
          <w:rFonts w:ascii="Times New Roman" w:eastAsia="Calibri" w:hAnsi="Times New Roman" w:cs="B Nazanin"/>
          <w:sz w:val="26"/>
          <w:szCs w:val="26"/>
          <w:rtl/>
          <w:lang w:bidi="fa-IR"/>
        </w:rPr>
        <w:t xml:space="preserve"> زوال </w:t>
      </w:r>
      <w:r w:rsidRPr="00D367DA">
        <w:rPr>
          <w:rFonts w:ascii="Times New Roman" w:eastAsia="Calibri" w:hAnsi="Times New Roman" w:cs="B Nazanin" w:hint="cs"/>
          <w:sz w:val="26"/>
          <w:szCs w:val="26"/>
          <w:rtl/>
          <w:lang w:bidi="fa-IR"/>
        </w:rPr>
        <w:t>ﺑﻴﻨﺶ</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ﺗﻘﺪﻳﺮﮔﺮاﻳﻲ</w:t>
      </w:r>
      <w:r w:rsidRPr="00D367DA">
        <w:rPr>
          <w:rFonts w:ascii="Times New Roman" w:eastAsia="Calibri" w:hAnsi="Times New Roman" w:cs="B Nazanin"/>
          <w:sz w:val="26"/>
          <w:szCs w:val="26"/>
          <w:rtl/>
          <w:lang w:bidi="fa-IR"/>
        </w:rPr>
        <w:t xml:space="preserve"> در ز</w:t>
      </w:r>
      <w:r w:rsidRPr="00D367DA">
        <w:rPr>
          <w:rFonts w:ascii="Times New Roman" w:eastAsia="Calibri" w:hAnsi="Times New Roman" w:cs="B Nazanin" w:hint="cs"/>
          <w:sz w:val="26"/>
          <w:szCs w:val="26"/>
          <w:rtl/>
          <w:lang w:bidi="fa-IR"/>
        </w:rPr>
        <w:t>ﻧﺎن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ﻛﻤﻚ</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ﻲﻛﻨﺪ (ﻣﻨﺼﻮرﻧﮋاد،ﺑﻲﺗﺎ،117-118).</w:t>
      </w:r>
    </w:p>
    <w:p w:rsidR="00D367DA" w:rsidRPr="00D367DA" w:rsidRDefault="00D367DA" w:rsidP="00D367DA">
      <w:pPr>
        <w:bidi/>
        <w:spacing w:after="200" w:line="360" w:lineRule="auto"/>
        <w:jc w:val="both"/>
        <w:rPr>
          <w:rFonts w:ascii="Times New Roman" w:eastAsia="Calibri" w:hAnsi="Times New Roman" w:cs="B Nazanin"/>
          <w:sz w:val="26"/>
          <w:szCs w:val="26"/>
          <w:rtl/>
          <w:lang w:bidi="fa-IR"/>
        </w:rPr>
      </w:pPr>
      <w:r w:rsidRPr="00D367DA">
        <w:rPr>
          <w:rFonts w:ascii="Times New Roman" w:eastAsia="Calibri" w:hAnsi="Times New Roman" w:cs="B Nazanin"/>
          <w:sz w:val="26"/>
          <w:szCs w:val="26"/>
          <w:rtl/>
          <w:lang w:bidi="fa-IR"/>
        </w:rPr>
        <w:t xml:space="preserve"> در </w:t>
      </w:r>
      <w:r w:rsidRPr="00D367DA">
        <w:rPr>
          <w:rFonts w:ascii="Times New Roman" w:eastAsia="Calibri" w:hAnsi="Times New Roman" w:cs="B Nazanin" w:hint="cs"/>
          <w:sz w:val="26"/>
          <w:szCs w:val="26"/>
          <w:rtl/>
          <w:lang w:bidi="fa-IR"/>
        </w:rPr>
        <w:t>ﺗﺤﻘﻴﻘﺎﺗﻲ</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ﻳﻦ</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ﻧﺘﻴﺠﻪ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ﺣﺎﺻﻞ</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ﺷﺪه</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ﻛﻪ</w:t>
      </w:r>
      <w:r w:rsidRPr="00D367DA">
        <w:rPr>
          <w:rFonts w:ascii="Times New Roman" w:eastAsia="Calibri" w:hAnsi="Times New Roman" w:cs="B Nazanin"/>
          <w:sz w:val="26"/>
          <w:szCs w:val="26"/>
          <w:rtl/>
          <w:lang w:bidi="fa-IR"/>
        </w:rPr>
        <w:t xml:space="preserve"> در </w:t>
      </w:r>
      <w:r w:rsidRPr="00D367DA">
        <w:rPr>
          <w:rFonts w:ascii="Times New Roman" w:eastAsia="Calibri" w:hAnsi="Times New Roman" w:cs="B Nazanin" w:hint="cs"/>
          <w:sz w:val="26"/>
          <w:szCs w:val="26"/>
          <w:rtl/>
          <w:lang w:bidi="fa-IR"/>
        </w:rPr>
        <w:t>ﻣﺠﻤﻮع،</w:t>
      </w:r>
      <w:r w:rsidRPr="00D367DA">
        <w:rPr>
          <w:rFonts w:ascii="Times New Roman" w:eastAsia="Calibri" w:hAnsi="Times New Roman" w:cs="B Nazanin"/>
          <w:sz w:val="26"/>
          <w:szCs w:val="26"/>
          <w:rtl/>
          <w:lang w:bidi="fa-IR"/>
        </w:rPr>
        <w:t xml:space="preserve"> ز</w:t>
      </w:r>
      <w:r w:rsidRPr="00D367DA">
        <w:rPr>
          <w:rFonts w:ascii="Times New Roman" w:eastAsia="Calibri" w:hAnsi="Times New Roman" w:cs="B Nazanin" w:hint="cs"/>
          <w:sz w:val="26"/>
          <w:szCs w:val="26"/>
          <w:rtl/>
          <w:lang w:bidi="fa-IR"/>
        </w:rPr>
        <w:t>ﻧﺎن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ﺷﺎﻏﻞ</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ﺑﻴﺮون</w:t>
      </w:r>
      <w:r w:rsidRPr="00D367DA">
        <w:rPr>
          <w:rFonts w:ascii="Times New Roman" w:eastAsia="Calibri" w:hAnsi="Times New Roman" w:cs="B Nazanin"/>
          <w:sz w:val="26"/>
          <w:szCs w:val="26"/>
          <w:rtl/>
          <w:lang w:bidi="fa-IR"/>
        </w:rPr>
        <w:t xml:space="preserve"> از </w:t>
      </w:r>
      <w:r w:rsidRPr="00D367DA">
        <w:rPr>
          <w:rFonts w:ascii="Times New Roman" w:eastAsia="Calibri" w:hAnsi="Times New Roman" w:cs="B Nazanin" w:hint="cs"/>
          <w:sz w:val="26"/>
          <w:szCs w:val="26"/>
          <w:rtl/>
          <w:lang w:bidi="fa-IR"/>
        </w:rPr>
        <w:t>ﻣﻨﺰل،</w:t>
      </w:r>
      <w:r w:rsidRPr="00D367DA">
        <w:rPr>
          <w:rFonts w:ascii="Times New Roman" w:eastAsia="Calibri" w:hAnsi="Times New Roman" w:cs="B Nazanin"/>
          <w:sz w:val="26"/>
          <w:szCs w:val="26"/>
          <w:rtl/>
          <w:lang w:bidi="fa-IR"/>
        </w:rPr>
        <w:t xml:space="preserve"> از ا</w:t>
      </w:r>
      <w:r w:rsidRPr="00D367DA">
        <w:rPr>
          <w:rFonts w:ascii="Times New Roman" w:eastAsia="Calibri" w:hAnsi="Times New Roman" w:cs="B Nazanin" w:hint="cs"/>
          <w:sz w:val="26"/>
          <w:szCs w:val="26"/>
          <w:rtl/>
          <w:lang w:bidi="fa-IR"/>
        </w:rPr>
        <w:t>ﻣﺘﻴﺎزاﺗﻲ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ﺑﺮﺧﻮردارﻧﺪ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ﺑﺎﻋﺚ</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ﺷﻮد</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ﺗﺎ</w:t>
      </w:r>
      <w:r w:rsidRPr="00D367DA">
        <w:rPr>
          <w:rFonts w:ascii="Times New Roman" w:eastAsia="Calibri" w:hAnsi="Times New Roman" w:cs="B Nazanin"/>
          <w:sz w:val="26"/>
          <w:szCs w:val="26"/>
          <w:rtl/>
          <w:lang w:bidi="fa-IR"/>
        </w:rPr>
        <w:t xml:space="preserve"> از </w:t>
      </w:r>
      <w:r w:rsidRPr="00D367DA">
        <w:rPr>
          <w:rFonts w:ascii="Times New Roman" w:eastAsia="Calibri" w:hAnsi="Times New Roman" w:cs="B Nazanin" w:hint="cs"/>
          <w:sz w:val="26"/>
          <w:szCs w:val="26"/>
          <w:rtl/>
          <w:lang w:bidi="fa-IR"/>
        </w:rPr>
        <w:t>ﻟﺤﺎظ</w:t>
      </w:r>
      <w:r w:rsidRPr="00D367DA">
        <w:rPr>
          <w:rFonts w:ascii="Times New Roman" w:eastAsia="Calibri" w:hAnsi="Times New Roman" w:cs="B Nazanin"/>
          <w:sz w:val="26"/>
          <w:szCs w:val="26"/>
          <w:rtl/>
          <w:lang w:bidi="fa-IR"/>
        </w:rPr>
        <w:t xml:space="preserve"> رو</w:t>
      </w:r>
      <w:r w:rsidRPr="00D367DA">
        <w:rPr>
          <w:rFonts w:ascii="Times New Roman" w:eastAsia="Calibri" w:hAnsi="Times New Roman" w:cs="B Nazanin" w:hint="cs"/>
          <w:sz w:val="26"/>
          <w:szCs w:val="26"/>
          <w:rtl/>
          <w:lang w:bidi="fa-IR"/>
        </w:rPr>
        <w:t>ﺣـﻲ</w:t>
      </w:r>
      <w:r w:rsidRPr="00D367DA">
        <w:rPr>
          <w:rFonts w:ascii="Times New Roman" w:eastAsia="Calibri" w:hAnsi="Times New Roman" w:cs="B Nazanin"/>
          <w:sz w:val="26"/>
          <w:szCs w:val="26"/>
          <w:rtl/>
          <w:lang w:bidi="fa-IR"/>
        </w:rPr>
        <w:t xml:space="preserve"> روا</w:t>
      </w:r>
      <w:r w:rsidRPr="00D367DA">
        <w:rPr>
          <w:rFonts w:ascii="Times New Roman" w:eastAsia="Calibri" w:hAnsi="Times New Roman" w:cs="B Nazanin" w:hint="cs"/>
          <w:sz w:val="26"/>
          <w:szCs w:val="26"/>
          <w:rtl/>
          <w:lang w:bidi="fa-IR"/>
        </w:rPr>
        <w:t>ﻧﻲ</w:t>
      </w:r>
      <w:r w:rsidRPr="00D367DA">
        <w:rPr>
          <w:rFonts w:ascii="Times New Roman" w:eastAsia="Calibri" w:hAnsi="Times New Roman" w:cs="B Nazanin"/>
          <w:sz w:val="26"/>
          <w:szCs w:val="26"/>
          <w:rtl/>
          <w:lang w:bidi="fa-IR"/>
        </w:rPr>
        <w:t xml:space="preserve"> و </w:t>
      </w:r>
      <w:r w:rsidRPr="00D367DA">
        <w:rPr>
          <w:rFonts w:ascii="Times New Roman" w:eastAsia="Calibri" w:hAnsi="Times New Roman" w:cs="B Nazanin" w:hint="cs"/>
          <w:sz w:val="26"/>
          <w:szCs w:val="26"/>
          <w:rtl/>
          <w:lang w:bidi="fa-IR"/>
        </w:rPr>
        <w:t>ﻋﺎﻃﻔﻲ،</w:t>
      </w:r>
      <w:r w:rsidRPr="00D367DA">
        <w:rPr>
          <w:rFonts w:ascii="Times New Roman" w:eastAsia="Calibri" w:hAnsi="Times New Roman" w:cs="B Nazanin"/>
          <w:sz w:val="26"/>
          <w:szCs w:val="26"/>
          <w:rtl/>
          <w:lang w:bidi="fa-IR"/>
        </w:rPr>
        <w:t xml:space="preserve"> در </w:t>
      </w:r>
      <w:r w:rsidRPr="00D367DA">
        <w:rPr>
          <w:rFonts w:ascii="Times New Roman" w:eastAsia="Calibri" w:hAnsi="Times New Roman" w:cs="B Nazanin" w:hint="cs"/>
          <w:sz w:val="26"/>
          <w:szCs w:val="26"/>
          <w:rtl/>
          <w:lang w:bidi="fa-IR"/>
        </w:rPr>
        <w:t>ﺷﺮاﻳﻂ</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ﺳﻼﻣﺖ</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ﻣﺴﺎﻋﺪﺗﺮ</w:t>
      </w:r>
      <w:r w:rsidRPr="00D367DA">
        <w:rPr>
          <w:rFonts w:ascii="Times New Roman" w:eastAsia="Calibri" w:hAnsi="Times New Roman" w:cs="B Nazanin"/>
          <w:sz w:val="26"/>
          <w:szCs w:val="26"/>
          <w:rtl/>
          <w:lang w:bidi="fa-IR"/>
        </w:rPr>
        <w:t xml:space="preserve">ي، </w:t>
      </w:r>
      <w:r w:rsidRPr="00D367DA">
        <w:rPr>
          <w:rFonts w:ascii="Times New Roman" w:eastAsia="Calibri" w:hAnsi="Times New Roman" w:cs="B Nazanin" w:hint="cs"/>
          <w:sz w:val="26"/>
          <w:szCs w:val="26"/>
          <w:rtl/>
          <w:lang w:bidi="fa-IR"/>
        </w:rPr>
        <w:t>ﻧﺴﺒﺖ</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ﺑﻪ</w:t>
      </w:r>
      <w:r w:rsidRPr="00D367DA">
        <w:rPr>
          <w:rFonts w:ascii="Times New Roman" w:eastAsia="Calibri" w:hAnsi="Times New Roman" w:cs="B Nazanin"/>
          <w:sz w:val="26"/>
          <w:szCs w:val="26"/>
          <w:rtl/>
          <w:lang w:bidi="fa-IR"/>
        </w:rPr>
        <w:t xml:space="preserve"> ز</w:t>
      </w:r>
      <w:r w:rsidRPr="00D367DA">
        <w:rPr>
          <w:rFonts w:ascii="Times New Roman" w:eastAsia="Calibri" w:hAnsi="Times New Roman" w:cs="B Nazanin" w:hint="cs"/>
          <w:sz w:val="26"/>
          <w:szCs w:val="26"/>
          <w:rtl/>
          <w:lang w:bidi="fa-IR"/>
        </w:rPr>
        <w:t>ﻧﺎن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ﺷﺎﻏﻞ</w:t>
      </w:r>
      <w:r w:rsidRPr="00D367DA">
        <w:rPr>
          <w:rFonts w:ascii="Times New Roman" w:eastAsia="Calibri" w:hAnsi="Times New Roman" w:cs="B Nazanin"/>
          <w:sz w:val="26"/>
          <w:szCs w:val="26"/>
          <w:rtl/>
          <w:lang w:bidi="fa-IR"/>
        </w:rPr>
        <w:t xml:space="preserve"> در</w:t>
      </w:r>
      <w:r w:rsidRPr="00D367DA">
        <w:rPr>
          <w:rFonts w:ascii="Times New Roman" w:eastAsia="Calibri" w:hAnsi="Times New Roman" w:cs="B Nazanin" w:hint="cs"/>
          <w:sz w:val="26"/>
          <w:szCs w:val="26"/>
          <w:rtl/>
          <w:lang w:bidi="fa-IR"/>
        </w:rPr>
        <w:t>ﺧﺎﻧﻪ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ﺑﺮﺧﻮردار</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ﮔﺮدﻧﺪ</w:t>
      </w:r>
      <w:r w:rsidRPr="00D367DA">
        <w:rPr>
          <w:rFonts w:ascii="Times New Roman" w:eastAsia="Calibri" w:hAnsi="Times New Roman" w:cs="B Nazanin"/>
          <w:sz w:val="26"/>
          <w:szCs w:val="26"/>
          <w:rtl/>
          <w:lang w:bidi="fa-IR"/>
        </w:rPr>
        <w:t>.</w:t>
      </w:r>
    </w:p>
    <w:p w:rsidR="00D367DA" w:rsidRPr="00D367DA" w:rsidRDefault="00D367DA" w:rsidP="00D367DA">
      <w:pPr>
        <w:bidi/>
        <w:spacing w:after="200" w:line="360" w:lineRule="auto"/>
        <w:jc w:val="both"/>
        <w:rPr>
          <w:rFonts w:ascii="Times New Roman" w:eastAsia="Calibri" w:hAnsi="Times New Roman" w:cs="B Nazanin"/>
          <w:sz w:val="26"/>
          <w:szCs w:val="26"/>
          <w:rtl/>
          <w:lang w:bidi="fa-IR"/>
        </w:rPr>
      </w:pPr>
      <w:r w:rsidRPr="00D367DA">
        <w:rPr>
          <w:rFonts w:ascii="Times New Roman" w:eastAsia="Calibri" w:hAnsi="Times New Roman" w:cs="B Nazanin" w:hint="cs"/>
          <w:sz w:val="26"/>
          <w:szCs w:val="26"/>
          <w:rtl/>
          <w:lang w:bidi="fa-IR"/>
        </w:rPr>
        <w:t>ﻣﺠﻠﻪ</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ﻧﺪﻳﺸﻪ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ﺟﺎﻣﻌﻪ،</w:t>
      </w:r>
      <w:r w:rsidRPr="00D367DA">
        <w:rPr>
          <w:rFonts w:ascii="Times New Roman" w:eastAsia="Calibri" w:hAnsi="Times New Roman" w:cs="B Nazanin"/>
          <w:sz w:val="26"/>
          <w:szCs w:val="26"/>
          <w:rtl/>
          <w:lang w:bidi="fa-IR"/>
        </w:rPr>
        <w:t xml:space="preserve"> از </w:t>
      </w:r>
      <w:r w:rsidRPr="00D367DA">
        <w:rPr>
          <w:rFonts w:ascii="Times New Roman" w:eastAsia="Calibri" w:hAnsi="Times New Roman" w:cs="B Nazanin" w:hint="cs"/>
          <w:sz w:val="26"/>
          <w:szCs w:val="26"/>
          <w:rtl/>
          <w:lang w:bidi="fa-IR"/>
        </w:rPr>
        <w:t>ﺑﻮﻋﻠﻲ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ﺳﻴﻨﺎ</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ﻧﻘﻞ</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ﺷﺪه</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ﭼﻨﺎﻧﭽﻪ</w:t>
      </w:r>
      <w:r w:rsidRPr="00D367DA">
        <w:rPr>
          <w:rFonts w:ascii="Times New Roman" w:eastAsia="Calibri" w:hAnsi="Times New Roman" w:cs="B Nazanin"/>
          <w:sz w:val="26"/>
          <w:szCs w:val="26"/>
          <w:rtl/>
          <w:lang w:bidi="fa-IR"/>
        </w:rPr>
        <w:t xml:space="preserve"> زن </w:t>
      </w:r>
      <w:r w:rsidRPr="00D367DA">
        <w:rPr>
          <w:rFonts w:ascii="Times New Roman" w:eastAsia="Calibri" w:hAnsi="Times New Roman" w:cs="B Nazanin" w:hint="cs"/>
          <w:sz w:val="26"/>
          <w:szCs w:val="26"/>
          <w:rtl/>
          <w:lang w:bidi="fa-IR"/>
        </w:rPr>
        <w:t>ﺑﻲ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ﻛﺎر</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ﺑﺎﺷﺪ،</w:t>
      </w:r>
      <w:r w:rsidRPr="00D367DA">
        <w:rPr>
          <w:rFonts w:ascii="Times New Roman" w:eastAsia="Calibri" w:hAnsi="Times New Roman" w:cs="B Nazanin"/>
          <w:sz w:val="26"/>
          <w:szCs w:val="26"/>
          <w:rtl/>
          <w:lang w:bidi="fa-IR"/>
        </w:rPr>
        <w:t xml:space="preserve"> از </w:t>
      </w:r>
      <w:r w:rsidRPr="00D367DA">
        <w:rPr>
          <w:rFonts w:ascii="Times New Roman" w:eastAsia="Calibri" w:hAnsi="Times New Roman" w:cs="B Nazanin" w:hint="cs"/>
          <w:sz w:val="26"/>
          <w:szCs w:val="26"/>
          <w:rtl/>
          <w:lang w:bidi="fa-IR"/>
        </w:rPr>
        <w:t>ﻧﻈﺮ</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ﺧﻼﻗﻲ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ﻓﺴﺎد</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ﻛﺸﻴﺪه</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ﺷﻮد،</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ﺣﺴﺎس</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ﭘﻮﭼﻲ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ﻣﻲﻛﻨﺪ</w:t>
      </w:r>
      <w:r w:rsidRPr="00D367DA">
        <w:rPr>
          <w:rFonts w:ascii="Times New Roman" w:eastAsia="Calibri" w:hAnsi="Times New Roman" w:cs="B Nazanin"/>
          <w:sz w:val="26"/>
          <w:szCs w:val="26"/>
          <w:rtl/>
          <w:lang w:bidi="fa-IR"/>
        </w:rPr>
        <w:t xml:space="preserve"> و </w:t>
      </w:r>
      <w:r w:rsidRPr="00D367DA">
        <w:rPr>
          <w:rFonts w:ascii="Times New Roman" w:eastAsia="Calibri" w:hAnsi="Times New Roman" w:cs="B Nazanin" w:hint="cs"/>
          <w:sz w:val="26"/>
          <w:szCs w:val="26"/>
          <w:rtl/>
          <w:lang w:bidi="fa-IR"/>
        </w:rPr>
        <w:t>ﺧﻮد</w:t>
      </w:r>
      <w:r w:rsidRPr="00D367DA">
        <w:rPr>
          <w:rFonts w:ascii="Times New Roman" w:eastAsia="Calibri" w:hAnsi="Times New Roman" w:cs="B Nazanin"/>
          <w:sz w:val="26"/>
          <w:szCs w:val="26"/>
          <w:rtl/>
          <w:lang w:bidi="fa-IR"/>
        </w:rPr>
        <w:t xml:space="preserve"> را </w:t>
      </w:r>
      <w:r w:rsidRPr="00D367DA">
        <w:rPr>
          <w:rFonts w:ascii="Times New Roman" w:eastAsia="Calibri" w:hAnsi="Times New Roman" w:cs="B Nazanin" w:hint="cs"/>
          <w:sz w:val="26"/>
          <w:szCs w:val="26"/>
          <w:rtl/>
          <w:lang w:bidi="fa-IR"/>
        </w:rPr>
        <w:t>ﺑﻪ</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ﻣـﻮر</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ﻟﻐـﻮ</w:t>
      </w:r>
      <w:r w:rsidRPr="00D367DA">
        <w:rPr>
          <w:rFonts w:ascii="Times New Roman" w:eastAsia="Calibri" w:hAnsi="Times New Roman" w:cs="B Nazanin"/>
          <w:sz w:val="26"/>
          <w:szCs w:val="26"/>
          <w:rtl/>
          <w:lang w:bidi="fa-IR"/>
        </w:rPr>
        <w:t xml:space="preserve"> و  </w:t>
      </w:r>
      <w:r w:rsidRPr="00D367DA">
        <w:rPr>
          <w:rFonts w:ascii="Times New Roman" w:eastAsia="Calibri" w:hAnsi="Times New Roman" w:cs="B Nazanin" w:hint="cs"/>
          <w:sz w:val="26"/>
          <w:szCs w:val="26"/>
          <w:rtl/>
          <w:lang w:bidi="fa-IR"/>
        </w:rPr>
        <w:t>ﺑﻴﻬﻮده</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ﻣﺸﻐﻮل</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ﻣﻲﺳﺎزد</w:t>
      </w:r>
      <w:r w:rsidRPr="00D367DA">
        <w:rPr>
          <w:rFonts w:ascii="Times New Roman" w:eastAsia="Calibri" w:hAnsi="Times New Roman" w:cs="B Nazanin"/>
          <w:sz w:val="26"/>
          <w:szCs w:val="26"/>
          <w:rtl/>
          <w:lang w:bidi="fa-IR"/>
        </w:rPr>
        <w:t xml:space="preserve"> و </w:t>
      </w:r>
      <w:r w:rsidRPr="00D367DA">
        <w:rPr>
          <w:rFonts w:ascii="Times New Roman" w:eastAsia="Calibri" w:hAnsi="Times New Roman" w:cs="B Nazanin" w:hint="cs"/>
          <w:sz w:val="26"/>
          <w:szCs w:val="26"/>
          <w:rtl/>
          <w:lang w:bidi="fa-IR"/>
        </w:rPr>
        <w:t>ﻟﺬا</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ﻣﺮد</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ﺑﺎﻳﺪ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ﻫﻤﺴﺮ</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ﺧﻮد</w:t>
      </w:r>
      <w:r w:rsidRPr="00D367DA">
        <w:rPr>
          <w:rFonts w:ascii="Times New Roman" w:eastAsia="Calibri" w:hAnsi="Times New Roman" w:cs="B Nazanin"/>
          <w:sz w:val="26"/>
          <w:szCs w:val="26"/>
          <w:rtl/>
          <w:lang w:bidi="fa-IR"/>
        </w:rPr>
        <w:t xml:space="preserve"> را </w:t>
      </w:r>
      <w:r w:rsidRPr="00D367DA">
        <w:rPr>
          <w:rFonts w:ascii="Times New Roman" w:eastAsia="Calibri" w:hAnsi="Times New Roman" w:cs="B Nazanin" w:hint="cs"/>
          <w:sz w:val="26"/>
          <w:szCs w:val="26"/>
          <w:rtl/>
          <w:lang w:bidi="fa-IR"/>
        </w:rPr>
        <w:t>ﺑﻪ</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ﻣﻮر</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ﻣﻬﻤﻪ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ﻣﺸﻐﻮل</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ﺳﺎزد ( مجله فرهنگ و توسعه 1376، 64).</w:t>
      </w:r>
    </w:p>
    <w:p w:rsidR="00D367DA" w:rsidRPr="00D367DA" w:rsidRDefault="00D367DA" w:rsidP="00D367DA">
      <w:pPr>
        <w:bidi/>
        <w:spacing w:after="200" w:line="360" w:lineRule="auto"/>
        <w:jc w:val="both"/>
        <w:rPr>
          <w:rFonts w:ascii="Times New Roman" w:eastAsia="Calibri" w:hAnsi="Times New Roman" w:cs="B Nazanin"/>
          <w:sz w:val="26"/>
          <w:szCs w:val="26"/>
          <w:rtl/>
          <w:lang w:bidi="fa-IR"/>
        </w:rPr>
      </w:pPr>
      <w:r w:rsidRPr="00D367DA">
        <w:rPr>
          <w:rFonts w:ascii="Times New Roman" w:eastAsia="Calibri" w:hAnsi="Times New Roman" w:cs="B Nazanin" w:hint="cs"/>
          <w:sz w:val="26"/>
          <w:szCs w:val="26"/>
          <w:rtl/>
          <w:lang w:bidi="fa-IR"/>
        </w:rPr>
        <w:t>ﻣﺠﻠﻪ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ﻓﺮﻫﻨﮓ</w:t>
      </w:r>
      <w:r w:rsidRPr="00D367DA">
        <w:rPr>
          <w:rFonts w:ascii="Times New Roman" w:eastAsia="Calibri" w:hAnsi="Times New Roman" w:cs="B Nazanin"/>
          <w:sz w:val="26"/>
          <w:szCs w:val="26"/>
          <w:rtl/>
          <w:lang w:bidi="fa-IR"/>
        </w:rPr>
        <w:t xml:space="preserve"> و </w:t>
      </w:r>
      <w:r w:rsidRPr="00D367DA">
        <w:rPr>
          <w:rFonts w:ascii="Times New Roman" w:eastAsia="Calibri" w:hAnsi="Times New Roman" w:cs="B Nazanin" w:hint="cs"/>
          <w:sz w:val="26"/>
          <w:szCs w:val="26"/>
          <w:rtl/>
          <w:lang w:bidi="fa-IR"/>
        </w:rPr>
        <w:t>ﺗﻮﺳﻌﻪ،</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ﺷﺘﻐﺎل</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ﺑﺎﻧﻮان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ﺑﺮ</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ﻓﺮزﻧﺪان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ﻧﻴﺰ</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ﺗﺄﺛﻴﺮاﺗﻲ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ﻣﺜﺒﺖ</w:t>
      </w:r>
      <w:r w:rsidRPr="00D367DA">
        <w:rPr>
          <w:rFonts w:ascii="Times New Roman" w:eastAsia="Calibri" w:hAnsi="Times New Roman" w:cs="B Nazanin"/>
          <w:sz w:val="26"/>
          <w:szCs w:val="26"/>
          <w:rtl/>
          <w:lang w:bidi="fa-IR"/>
        </w:rPr>
        <w:t xml:space="preserve"> از ا</w:t>
      </w:r>
      <w:r w:rsidRPr="00D367DA">
        <w:rPr>
          <w:rFonts w:ascii="Times New Roman" w:eastAsia="Calibri" w:hAnsi="Times New Roman" w:cs="B Nazanin" w:hint="cs"/>
          <w:sz w:val="26"/>
          <w:szCs w:val="26"/>
          <w:rtl/>
          <w:lang w:bidi="fa-IR"/>
        </w:rPr>
        <w:t>ﻳﻦ</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ﻗﺒﻴﻞ</w:t>
      </w:r>
      <w:r w:rsidRPr="00D367DA">
        <w:rPr>
          <w:rFonts w:ascii="Times New Roman" w:eastAsia="Calibri" w:hAnsi="Times New Roman" w:cs="B Nazanin"/>
          <w:sz w:val="26"/>
          <w:szCs w:val="26"/>
          <w:rtl/>
          <w:lang w:bidi="fa-IR"/>
        </w:rPr>
        <w:t xml:space="preserve"> دارد:</w:t>
      </w:r>
      <w:r w:rsidRPr="00D367DA">
        <w:rPr>
          <w:rFonts w:ascii="Times New Roman" w:eastAsia="Calibri" w:hAnsi="Times New Roman" w:cs="B Nazanin" w:hint="cs"/>
          <w:sz w:val="26"/>
          <w:szCs w:val="26"/>
          <w:rtl/>
          <w:lang w:bidi="fa-IR"/>
        </w:rPr>
        <w:t xml:space="preserve"> ﺟﺎﻣﻌﻪ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ﭘﺬﻳﺮ</w:t>
      </w:r>
      <w:r w:rsidRPr="00D367DA">
        <w:rPr>
          <w:rFonts w:ascii="Times New Roman" w:eastAsia="Calibri" w:hAnsi="Times New Roman" w:cs="B Nazanin"/>
          <w:sz w:val="26"/>
          <w:szCs w:val="26"/>
          <w:rtl/>
          <w:lang w:bidi="fa-IR"/>
        </w:rPr>
        <w:t xml:space="preserve">ي </w:t>
      </w:r>
      <w:r w:rsidRPr="00D367DA">
        <w:rPr>
          <w:rFonts w:ascii="Times New Roman" w:eastAsia="Calibri" w:hAnsi="Times New Roman" w:cs="B Nazanin" w:hint="cs"/>
          <w:sz w:val="26"/>
          <w:szCs w:val="26"/>
          <w:rtl/>
          <w:lang w:bidi="fa-IR"/>
        </w:rPr>
        <w:t>ﻛﻮدﻛﺎن</w:t>
      </w:r>
      <w:r w:rsidRPr="00D367DA">
        <w:rPr>
          <w:rFonts w:ascii="Times New Roman" w:eastAsia="Calibri" w:hAnsi="Times New Roman" w:cs="B Nazanin"/>
          <w:sz w:val="26"/>
          <w:szCs w:val="26"/>
          <w:rtl/>
          <w:lang w:bidi="fa-IR"/>
        </w:rPr>
        <w:t xml:space="preserve"> را </w:t>
      </w:r>
      <w:r w:rsidRPr="00D367DA">
        <w:rPr>
          <w:rFonts w:ascii="Times New Roman" w:eastAsia="Calibri" w:hAnsi="Times New Roman" w:cs="B Nazanin" w:hint="cs"/>
          <w:sz w:val="26"/>
          <w:szCs w:val="26"/>
          <w:rtl/>
          <w:lang w:bidi="fa-IR"/>
        </w:rPr>
        <w:t>ﺑﻬﺘﺮ</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ﻛﻨﺪ،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ﺑﺎﻋﺚ</w:t>
      </w:r>
      <w:r w:rsidRPr="00D367DA">
        <w:rPr>
          <w:rFonts w:ascii="Times New Roman" w:eastAsia="Calibri" w:hAnsi="Times New Roman" w:cs="B Nazanin"/>
          <w:sz w:val="26"/>
          <w:szCs w:val="26"/>
          <w:rtl/>
          <w:lang w:bidi="fa-IR"/>
        </w:rPr>
        <w:t xml:space="preserve"> ر</w:t>
      </w:r>
      <w:r w:rsidRPr="00D367DA">
        <w:rPr>
          <w:rFonts w:ascii="Times New Roman" w:eastAsia="Calibri" w:hAnsi="Times New Roman" w:cs="B Nazanin" w:hint="cs"/>
          <w:sz w:val="26"/>
          <w:szCs w:val="26"/>
          <w:rtl/>
          <w:lang w:bidi="fa-IR"/>
        </w:rPr>
        <w:t>ﺷﺪ</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ﺟﺘﻤﺎﻋﻲ</w:t>
      </w:r>
      <w:r w:rsidRPr="00D367DA">
        <w:rPr>
          <w:rFonts w:ascii="Times New Roman" w:eastAsia="Calibri" w:hAnsi="Times New Roman" w:cs="B Nazanin"/>
          <w:sz w:val="26"/>
          <w:szCs w:val="26"/>
          <w:rtl/>
          <w:lang w:bidi="fa-IR"/>
        </w:rPr>
        <w:t xml:space="preserve"> و </w:t>
      </w:r>
      <w:r w:rsidRPr="00D367DA">
        <w:rPr>
          <w:rFonts w:ascii="Times New Roman" w:eastAsia="Calibri" w:hAnsi="Times New Roman" w:cs="B Nazanin" w:hint="cs"/>
          <w:sz w:val="26"/>
          <w:szCs w:val="26"/>
          <w:rtl/>
          <w:lang w:bidi="fa-IR"/>
        </w:rPr>
        <w:t>ﺗﺤﺼـﻴﻠﻲ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ﺑﻬﺘـﺮ</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ﻛﻮدﻛﺎن،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ﺑﻪ</w:t>
      </w:r>
      <w:r w:rsidRPr="00D367DA">
        <w:rPr>
          <w:rFonts w:ascii="Times New Roman" w:eastAsia="Calibri" w:hAnsi="Times New Roman" w:cs="B Nazanin"/>
          <w:sz w:val="26"/>
          <w:szCs w:val="26"/>
          <w:rtl/>
          <w:lang w:bidi="fa-IR"/>
        </w:rPr>
        <w:t xml:space="preserve"> و</w:t>
      </w:r>
      <w:r w:rsidRPr="00D367DA">
        <w:rPr>
          <w:rFonts w:ascii="Times New Roman" w:eastAsia="Calibri" w:hAnsi="Times New Roman" w:cs="B Nazanin" w:hint="cs"/>
          <w:sz w:val="26"/>
          <w:szCs w:val="26"/>
          <w:rtl/>
          <w:lang w:bidi="fa-IR"/>
        </w:rPr>
        <w:t>ﻳﮋه</w:t>
      </w:r>
      <w:r w:rsidRPr="00D367DA">
        <w:rPr>
          <w:rFonts w:ascii="Times New Roman" w:eastAsia="Calibri" w:hAnsi="Times New Roman" w:cs="B Nazanin"/>
          <w:sz w:val="26"/>
          <w:szCs w:val="26"/>
          <w:rtl/>
          <w:lang w:bidi="fa-IR"/>
        </w:rPr>
        <w:t xml:space="preserve"> د</w:t>
      </w:r>
      <w:r w:rsidRPr="00D367DA">
        <w:rPr>
          <w:rFonts w:ascii="Times New Roman" w:eastAsia="Calibri" w:hAnsi="Times New Roman" w:cs="B Nazanin" w:hint="cs"/>
          <w:sz w:val="26"/>
          <w:szCs w:val="26"/>
          <w:rtl/>
          <w:lang w:bidi="fa-IR"/>
        </w:rPr>
        <w:t>ﺧﺘﺮان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ﺷﻮد،</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ﺳﺎﺧﺖ</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ﺧﺎﻧﻮاده</w:t>
      </w:r>
      <w:r w:rsidRPr="00D367DA">
        <w:rPr>
          <w:rFonts w:ascii="Times New Roman" w:eastAsia="Calibri" w:hAnsi="Times New Roman" w:cs="B Nazanin"/>
          <w:sz w:val="26"/>
          <w:szCs w:val="26"/>
          <w:rtl/>
          <w:lang w:bidi="fa-IR"/>
        </w:rPr>
        <w:t xml:space="preserve"> را </w:t>
      </w:r>
      <w:r w:rsidRPr="00D367DA">
        <w:rPr>
          <w:rFonts w:ascii="Times New Roman" w:eastAsia="Calibri" w:hAnsi="Times New Roman" w:cs="B Nazanin"/>
          <w:sz w:val="26"/>
          <w:szCs w:val="26"/>
          <w:rtl/>
          <w:lang w:bidi="fa-IR"/>
        </w:rPr>
        <w:lastRenderedPageBreak/>
        <w:t>د</w:t>
      </w:r>
      <w:r w:rsidRPr="00D367DA">
        <w:rPr>
          <w:rFonts w:ascii="Times New Roman" w:eastAsia="Calibri" w:hAnsi="Times New Roman" w:cs="B Nazanin" w:hint="cs"/>
          <w:sz w:val="26"/>
          <w:szCs w:val="26"/>
          <w:rtl/>
          <w:lang w:bidi="fa-IR"/>
        </w:rPr>
        <w:t>ﻣﻮﻛﺮاﺗﻴﻚ</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ﺗﺮ</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ﻛﻨﺪ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ﺑﺮ</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ﻓﺮزﻧﺪان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ﻧﻴﺰ</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ﺗﺄﺛﻴﺮ</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ﻣﺜﺒﺖ</w:t>
      </w:r>
      <w:r w:rsidRPr="00D367DA">
        <w:rPr>
          <w:rFonts w:ascii="Times New Roman" w:eastAsia="Calibri" w:hAnsi="Times New Roman" w:cs="B Nazanin"/>
          <w:sz w:val="26"/>
          <w:szCs w:val="26"/>
          <w:rtl/>
          <w:lang w:bidi="fa-IR"/>
        </w:rPr>
        <w:t xml:space="preserve"> دارد، ا</w:t>
      </w:r>
      <w:r w:rsidRPr="00D367DA">
        <w:rPr>
          <w:rFonts w:ascii="Times New Roman" w:eastAsia="Calibri" w:hAnsi="Times New Roman" w:cs="B Nazanin" w:hint="cs"/>
          <w:sz w:val="26"/>
          <w:szCs w:val="26"/>
          <w:rtl/>
          <w:lang w:bidi="fa-IR"/>
        </w:rPr>
        <w:t>ﻣﻜﺎﻧـﺎت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ﻣـﺎ</w:t>
      </w:r>
      <w:r w:rsidRPr="00D367DA">
        <w:rPr>
          <w:rFonts w:ascii="Times New Roman" w:eastAsia="Calibri" w:hAnsi="Times New Roman" w:cs="B Nazanin"/>
          <w:sz w:val="26"/>
          <w:szCs w:val="26"/>
          <w:rtl/>
          <w:lang w:bidi="fa-IR"/>
        </w:rPr>
        <w:t xml:space="preserve">دي </w:t>
      </w:r>
      <w:r w:rsidRPr="00D367DA">
        <w:rPr>
          <w:rFonts w:ascii="Times New Roman" w:eastAsia="Calibri" w:hAnsi="Times New Roman" w:cs="B Nazanin" w:hint="cs"/>
          <w:sz w:val="26"/>
          <w:szCs w:val="26"/>
          <w:rtl/>
          <w:lang w:bidi="fa-IR"/>
        </w:rPr>
        <w:t>ﻣـﺎدر</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ﻗـﺪرت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ﺗﺼﻤﻴﻢ</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ﮔﻴﺮ</w:t>
      </w:r>
      <w:r w:rsidRPr="00D367DA">
        <w:rPr>
          <w:rFonts w:ascii="Times New Roman" w:eastAsia="Calibri" w:hAnsi="Times New Roman" w:cs="B Nazanin"/>
          <w:sz w:val="26"/>
          <w:szCs w:val="26"/>
          <w:rtl/>
          <w:lang w:bidi="fa-IR"/>
        </w:rPr>
        <w:t xml:space="preserve">ي </w:t>
      </w:r>
      <w:r w:rsidRPr="00D367DA">
        <w:rPr>
          <w:rFonts w:ascii="Times New Roman" w:eastAsia="Calibri" w:hAnsi="Times New Roman" w:cs="B Nazanin" w:hint="cs"/>
          <w:sz w:val="26"/>
          <w:szCs w:val="26"/>
          <w:rtl/>
          <w:lang w:bidi="fa-IR"/>
        </w:rPr>
        <w:t>ﺑﻬﺘﺮ</w:t>
      </w:r>
      <w:r w:rsidRPr="00D367DA">
        <w:rPr>
          <w:rFonts w:ascii="Times New Roman" w:eastAsia="Calibri" w:hAnsi="Times New Roman" w:cs="B Nazanin"/>
          <w:sz w:val="26"/>
          <w:szCs w:val="26"/>
          <w:rtl/>
          <w:lang w:bidi="fa-IR"/>
        </w:rPr>
        <w:t xml:space="preserve"> در</w:t>
      </w:r>
      <w:r w:rsidRPr="00D367DA">
        <w:rPr>
          <w:rFonts w:ascii="Times New Roman" w:eastAsia="Calibri" w:hAnsi="Times New Roman" w:cs="B Nazanin" w:hint="cs"/>
          <w:sz w:val="26"/>
          <w:szCs w:val="26"/>
          <w:rtl/>
          <w:lang w:bidi="fa-IR"/>
        </w:rPr>
        <w:t>ﺑﺎرة</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 xml:space="preserve">ﻓﺮزﻧﺪان </w:t>
      </w:r>
      <w:r w:rsidRPr="00D367DA">
        <w:rPr>
          <w:rFonts w:ascii="Times New Roman" w:eastAsia="Calibri" w:hAnsi="Times New Roman" w:cs="B Nazanin"/>
          <w:sz w:val="26"/>
          <w:szCs w:val="26"/>
          <w:rtl/>
          <w:lang w:bidi="fa-IR"/>
        </w:rPr>
        <w:t xml:space="preserve">را </w:t>
      </w:r>
      <w:r w:rsidRPr="00D367DA">
        <w:rPr>
          <w:rFonts w:ascii="Times New Roman" w:eastAsia="Calibri" w:hAnsi="Times New Roman" w:cs="B Nazanin" w:hint="cs"/>
          <w:sz w:val="26"/>
          <w:szCs w:val="26"/>
          <w:rtl/>
          <w:lang w:bidi="fa-IR"/>
        </w:rPr>
        <w:t>ﻓﺮاﻫﻢ</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 xml:space="preserve">ﻣﻲﻛﻨﺪ. </w:t>
      </w:r>
      <w:r w:rsidRPr="00D367DA">
        <w:rPr>
          <w:rFonts w:ascii="Times New Roman" w:eastAsia="Calibri" w:hAnsi="Times New Roman" w:cs="B Nazanin"/>
          <w:sz w:val="26"/>
          <w:szCs w:val="26"/>
          <w:rtl/>
          <w:lang w:bidi="fa-IR"/>
        </w:rPr>
        <w:t>درا</w:t>
      </w:r>
      <w:r w:rsidRPr="00D367DA">
        <w:rPr>
          <w:rFonts w:ascii="Times New Roman" w:eastAsia="Calibri" w:hAnsi="Times New Roman" w:cs="B Nazanin" w:hint="cs"/>
          <w:sz w:val="26"/>
          <w:szCs w:val="26"/>
          <w:rtl/>
          <w:lang w:bidi="fa-IR"/>
        </w:rPr>
        <w:t>ﻳﻦ</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ﺻﻮرت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ﺳﺒﺐ</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ﺗﺤﻜﻴﻢ</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ﺧﺎﻧﻮاده</w:t>
      </w:r>
      <w:r w:rsidRPr="00D367DA">
        <w:rPr>
          <w:rFonts w:ascii="Times New Roman" w:eastAsia="Calibri" w:hAnsi="Times New Roman" w:cs="B Nazanin"/>
          <w:sz w:val="26"/>
          <w:szCs w:val="26"/>
          <w:rtl/>
          <w:lang w:bidi="fa-IR"/>
        </w:rPr>
        <w:t xml:space="preserve"> و ر</w:t>
      </w:r>
      <w:r w:rsidRPr="00D367DA">
        <w:rPr>
          <w:rFonts w:ascii="Times New Roman" w:eastAsia="Calibri" w:hAnsi="Times New Roman" w:cs="B Nazanin" w:hint="cs"/>
          <w:sz w:val="26"/>
          <w:szCs w:val="26"/>
          <w:rtl/>
          <w:lang w:bidi="fa-IR"/>
        </w:rPr>
        <w:t>ﻓﻊ</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ﻧﻴﺎزﻫﺎ</w:t>
      </w:r>
      <w:r w:rsidRPr="00D367DA">
        <w:rPr>
          <w:rFonts w:ascii="Times New Roman" w:eastAsia="Calibri" w:hAnsi="Times New Roman" w:cs="B Nazanin"/>
          <w:sz w:val="26"/>
          <w:szCs w:val="26"/>
          <w:rtl/>
          <w:lang w:bidi="fa-IR"/>
        </w:rPr>
        <w:t xml:space="preserve">ي </w:t>
      </w:r>
      <w:r w:rsidRPr="00D367DA">
        <w:rPr>
          <w:rFonts w:ascii="Times New Roman" w:eastAsia="Calibri" w:hAnsi="Times New Roman" w:cs="B Nazanin" w:hint="cs"/>
          <w:sz w:val="26"/>
          <w:szCs w:val="26"/>
          <w:rtl/>
          <w:lang w:bidi="fa-IR"/>
        </w:rPr>
        <w:t>ﺿـﺮور</w:t>
      </w:r>
      <w:r w:rsidRPr="00D367DA">
        <w:rPr>
          <w:rFonts w:ascii="Times New Roman" w:eastAsia="Calibri" w:hAnsi="Times New Roman" w:cs="B Nazanin"/>
          <w:sz w:val="26"/>
          <w:szCs w:val="26"/>
          <w:rtl/>
          <w:lang w:bidi="fa-IR"/>
        </w:rPr>
        <w:t xml:space="preserve">ت </w:t>
      </w:r>
      <w:r w:rsidRPr="00D367DA">
        <w:rPr>
          <w:rFonts w:ascii="Times New Roman" w:eastAsia="Calibri" w:hAnsi="Times New Roman" w:cs="B Nazanin" w:hint="cs"/>
          <w:sz w:val="26"/>
          <w:szCs w:val="26"/>
          <w:rtl/>
          <w:lang w:bidi="fa-IR"/>
        </w:rPr>
        <w:t>ﻫـﺎ</w:t>
      </w:r>
      <w:r w:rsidRPr="00D367DA">
        <w:rPr>
          <w:rFonts w:ascii="Times New Roman" w:eastAsia="Calibri" w:hAnsi="Times New Roman" w:cs="B Nazanin"/>
          <w:sz w:val="26"/>
          <w:szCs w:val="26"/>
          <w:rtl/>
          <w:lang w:bidi="fa-IR"/>
        </w:rPr>
        <w:t xml:space="preserve">ي </w:t>
      </w:r>
      <w:r w:rsidRPr="00D367DA">
        <w:rPr>
          <w:rFonts w:ascii="Times New Roman" w:eastAsia="Calibri" w:hAnsi="Times New Roman" w:cs="B Nazanin" w:hint="cs"/>
          <w:sz w:val="26"/>
          <w:szCs w:val="26"/>
          <w:rtl/>
          <w:lang w:bidi="fa-IR"/>
        </w:rPr>
        <w:t>ﺧـﺎﻧﻮاده</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ﻣـﻲﺷـﻮد،</w:t>
      </w:r>
      <w:r w:rsidRPr="00D367DA">
        <w:rPr>
          <w:rFonts w:ascii="Times New Roman" w:eastAsia="Calibri" w:hAnsi="Times New Roman" w:cs="B Nazanin"/>
          <w:sz w:val="26"/>
          <w:szCs w:val="26"/>
          <w:rtl/>
          <w:lang w:bidi="fa-IR"/>
        </w:rPr>
        <w:t xml:space="preserve"> و از  </w:t>
      </w:r>
      <w:r w:rsidRPr="00D367DA">
        <w:rPr>
          <w:rFonts w:ascii="Times New Roman" w:eastAsia="Calibri" w:hAnsi="Times New Roman" w:cs="B Nazanin" w:hint="cs"/>
          <w:sz w:val="26"/>
          <w:szCs w:val="26"/>
          <w:rtl/>
          <w:lang w:bidi="fa-IR"/>
        </w:rPr>
        <w:t>ﺗﺰﻟﺰل</w:t>
      </w:r>
      <w:r w:rsidRPr="00D367DA">
        <w:rPr>
          <w:rFonts w:ascii="Times New Roman" w:eastAsia="Calibri" w:hAnsi="Times New Roman" w:cs="B Nazanin"/>
          <w:sz w:val="26"/>
          <w:szCs w:val="26"/>
          <w:rtl/>
          <w:lang w:bidi="fa-IR"/>
        </w:rPr>
        <w:t xml:space="preserve"> آن </w:t>
      </w:r>
      <w:r w:rsidRPr="00D367DA">
        <w:rPr>
          <w:rFonts w:ascii="Times New Roman" w:eastAsia="Calibri" w:hAnsi="Times New Roman" w:cs="B Nazanin" w:hint="cs"/>
          <w:sz w:val="26"/>
          <w:szCs w:val="26"/>
          <w:rtl/>
          <w:lang w:bidi="fa-IR"/>
        </w:rPr>
        <w:t>ﺟﻠﻮﮔﻴﺮ</w:t>
      </w:r>
      <w:r w:rsidRPr="00D367DA">
        <w:rPr>
          <w:rFonts w:ascii="Times New Roman" w:eastAsia="Calibri" w:hAnsi="Times New Roman" w:cs="B Nazanin"/>
          <w:sz w:val="26"/>
          <w:szCs w:val="26"/>
          <w:rtl/>
          <w:lang w:bidi="fa-IR"/>
        </w:rPr>
        <w:t xml:space="preserve">ي </w:t>
      </w:r>
      <w:r w:rsidRPr="00D367DA">
        <w:rPr>
          <w:rFonts w:ascii="Times New Roman" w:eastAsia="Calibri" w:hAnsi="Times New Roman" w:cs="B Nazanin" w:hint="cs"/>
          <w:sz w:val="26"/>
          <w:szCs w:val="26"/>
          <w:rtl/>
          <w:lang w:bidi="fa-IR"/>
        </w:rPr>
        <w:t>ﻣﻲ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ﻧﻤﺎﻳﺪ</w:t>
      </w:r>
      <w:r w:rsidRPr="00D367DA">
        <w:rPr>
          <w:rFonts w:ascii="Times New Roman" w:eastAsia="Calibri" w:hAnsi="Times New Roman" w:cs="B Nazanin"/>
          <w:sz w:val="26"/>
          <w:szCs w:val="26"/>
          <w:rtl/>
          <w:lang w:bidi="fa-IR"/>
        </w:rPr>
        <w:t xml:space="preserve"> و ا</w:t>
      </w:r>
      <w:r w:rsidRPr="00D367DA">
        <w:rPr>
          <w:rFonts w:ascii="Times New Roman" w:eastAsia="Calibri" w:hAnsi="Times New Roman" w:cs="B Nazanin" w:hint="cs"/>
          <w:sz w:val="26"/>
          <w:szCs w:val="26"/>
          <w:rtl/>
          <w:lang w:bidi="fa-IR"/>
        </w:rPr>
        <w:t>ﺷﺘﻐﺎل</w:t>
      </w:r>
      <w:r w:rsidRPr="00D367DA">
        <w:rPr>
          <w:rFonts w:ascii="Times New Roman" w:eastAsia="Calibri" w:hAnsi="Times New Roman" w:cs="B Nazanin"/>
          <w:sz w:val="26"/>
          <w:szCs w:val="26"/>
          <w:rtl/>
          <w:lang w:bidi="fa-IR"/>
        </w:rPr>
        <w:t xml:space="preserve"> زن </w:t>
      </w:r>
      <w:r w:rsidRPr="00D367DA">
        <w:rPr>
          <w:rFonts w:ascii="Times New Roman" w:eastAsia="Calibri" w:hAnsi="Times New Roman" w:cs="B Nazanin" w:hint="cs"/>
          <w:sz w:val="26"/>
          <w:szCs w:val="26"/>
          <w:rtl/>
          <w:lang w:bidi="fa-IR"/>
        </w:rPr>
        <w:t>ﺑﺎﻋﺚ</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ﺑﺪﺳـﺖ</w:t>
      </w:r>
      <w:r w:rsidRPr="00D367DA">
        <w:rPr>
          <w:rFonts w:ascii="Times New Roman" w:eastAsia="Calibri" w:hAnsi="Times New Roman" w:cs="B Nazanin"/>
          <w:sz w:val="26"/>
          <w:szCs w:val="26"/>
          <w:rtl/>
          <w:lang w:bidi="fa-IR"/>
        </w:rPr>
        <w:t xml:space="preserve"> آوردن ارزش ا</w:t>
      </w:r>
      <w:r w:rsidRPr="00D367DA">
        <w:rPr>
          <w:rFonts w:ascii="Times New Roman" w:eastAsia="Calibri" w:hAnsi="Times New Roman" w:cs="B Nazanin" w:hint="cs"/>
          <w:sz w:val="26"/>
          <w:szCs w:val="26"/>
          <w:rtl/>
          <w:lang w:bidi="fa-IR"/>
        </w:rPr>
        <w:t>ﻧﺴـﺎﻧﻲ</w:t>
      </w:r>
      <w:r w:rsidRPr="00D367DA">
        <w:rPr>
          <w:rFonts w:ascii="Times New Roman" w:eastAsia="Calibri" w:hAnsi="Times New Roman" w:cs="B Nazanin"/>
          <w:sz w:val="26"/>
          <w:szCs w:val="26"/>
          <w:rtl/>
          <w:lang w:bidi="fa-IR"/>
        </w:rPr>
        <w:t xml:space="preserve"> و </w:t>
      </w:r>
      <w:r w:rsidRPr="00D367DA">
        <w:rPr>
          <w:rFonts w:ascii="Times New Roman" w:eastAsia="Calibri" w:hAnsi="Times New Roman" w:cs="B Nazanin" w:hint="cs"/>
          <w:sz w:val="26"/>
          <w:szCs w:val="26"/>
          <w:rtl/>
          <w:lang w:bidi="fa-IR"/>
        </w:rPr>
        <w:t>ﺣﺴـﻦ</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ﻣـﻲﺷـﻮد</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ﻛـﻪ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ﺑـﻪ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ﻫﻤـﺮاه</w:t>
      </w:r>
      <w:r w:rsidRPr="00D367DA">
        <w:rPr>
          <w:rFonts w:ascii="Times New Roman" w:eastAsia="Calibri" w:hAnsi="Times New Roman" w:cs="B Nazanin"/>
          <w:sz w:val="26"/>
          <w:szCs w:val="26"/>
          <w:rtl/>
          <w:lang w:bidi="fa-IR"/>
        </w:rPr>
        <w:t xml:space="preserve"> آن ر</w:t>
      </w:r>
      <w:r w:rsidRPr="00D367DA">
        <w:rPr>
          <w:rFonts w:ascii="Times New Roman" w:eastAsia="Calibri" w:hAnsi="Times New Roman" w:cs="B Nazanin" w:hint="cs"/>
          <w:sz w:val="26"/>
          <w:szCs w:val="26"/>
          <w:rtl/>
          <w:lang w:bidi="fa-IR"/>
        </w:rPr>
        <w:t>ﺷـﺪ،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ﺑﻠـﻮغ</w:t>
      </w:r>
      <w:r w:rsidRPr="00D367DA">
        <w:rPr>
          <w:rFonts w:ascii="Times New Roman" w:eastAsia="Calibri" w:hAnsi="Times New Roman" w:cs="B Nazanin"/>
          <w:sz w:val="26"/>
          <w:szCs w:val="26"/>
          <w:rtl/>
          <w:lang w:bidi="fa-IR"/>
        </w:rPr>
        <w:t xml:space="preserve"> و </w:t>
      </w:r>
      <w:r w:rsidRPr="00D367DA">
        <w:rPr>
          <w:rFonts w:ascii="Times New Roman" w:eastAsia="Calibri" w:hAnsi="Times New Roman" w:cs="B Nazanin" w:hint="cs"/>
          <w:sz w:val="26"/>
          <w:szCs w:val="26"/>
          <w:rtl/>
          <w:lang w:bidi="fa-IR"/>
        </w:rPr>
        <w:t>ﻛﺴـﺐ</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ﺗﺠﺮﺑﻪﻫﺎﻳﻲ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ﺑﺮا</w:t>
      </w:r>
      <w:r w:rsidRPr="00D367DA">
        <w:rPr>
          <w:rFonts w:ascii="Times New Roman" w:eastAsia="Calibri" w:hAnsi="Times New Roman" w:cs="B Nazanin"/>
          <w:sz w:val="26"/>
          <w:szCs w:val="26"/>
          <w:rtl/>
          <w:lang w:bidi="fa-IR"/>
        </w:rPr>
        <w:t>ي ز</w:t>
      </w:r>
      <w:r w:rsidRPr="00D367DA">
        <w:rPr>
          <w:rFonts w:ascii="Times New Roman" w:eastAsia="Calibri" w:hAnsi="Times New Roman" w:cs="B Nazanin" w:hint="cs"/>
          <w:sz w:val="26"/>
          <w:szCs w:val="26"/>
          <w:rtl/>
          <w:lang w:bidi="fa-IR"/>
        </w:rPr>
        <w:t>ﻧﺎن</w:t>
      </w:r>
      <w:r w:rsidRPr="00D367DA">
        <w:rPr>
          <w:rFonts w:ascii="Times New Roman" w:eastAsia="Calibri" w:hAnsi="Times New Roman" w:cs="B Nazanin"/>
          <w:sz w:val="26"/>
          <w:szCs w:val="26"/>
          <w:rtl/>
          <w:lang w:bidi="fa-IR"/>
        </w:rPr>
        <w:t xml:space="preserve"> در ا</w:t>
      </w:r>
      <w:r w:rsidRPr="00D367DA">
        <w:rPr>
          <w:rFonts w:ascii="Times New Roman" w:eastAsia="Calibri" w:hAnsi="Times New Roman" w:cs="B Nazanin" w:hint="cs"/>
          <w:sz w:val="26"/>
          <w:szCs w:val="26"/>
          <w:rtl/>
          <w:lang w:bidi="fa-IR"/>
        </w:rPr>
        <w:t>ﻣﺮ</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ﺗﻌﻠﻴﻢ</w:t>
      </w:r>
      <w:r w:rsidRPr="00D367DA">
        <w:rPr>
          <w:rFonts w:ascii="Times New Roman" w:eastAsia="Calibri" w:hAnsi="Times New Roman" w:cs="B Nazanin"/>
          <w:sz w:val="26"/>
          <w:szCs w:val="26"/>
          <w:rtl/>
          <w:lang w:bidi="fa-IR"/>
        </w:rPr>
        <w:t xml:space="preserve"> و </w:t>
      </w:r>
      <w:r w:rsidRPr="00D367DA">
        <w:rPr>
          <w:rFonts w:ascii="Times New Roman" w:eastAsia="Calibri" w:hAnsi="Times New Roman" w:cs="B Nazanin" w:hint="cs"/>
          <w:sz w:val="26"/>
          <w:szCs w:val="26"/>
          <w:rtl/>
          <w:lang w:bidi="fa-IR"/>
        </w:rPr>
        <w:t>ﺗﺮﺑﻴﺖ</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ﻓﺮزﻧﺪان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ﺷﻮد</w:t>
      </w:r>
      <w:r w:rsidRPr="00D367DA">
        <w:rPr>
          <w:rFonts w:ascii="Times New Roman" w:eastAsia="Calibri" w:hAnsi="Times New Roman" w:cs="B Nazanin"/>
          <w:sz w:val="26"/>
          <w:szCs w:val="26"/>
          <w:rtl/>
          <w:lang w:bidi="fa-IR"/>
        </w:rPr>
        <w:t>. و ا</w:t>
      </w:r>
      <w:r w:rsidRPr="00D367DA">
        <w:rPr>
          <w:rFonts w:ascii="Times New Roman" w:eastAsia="Calibri" w:hAnsi="Times New Roman" w:cs="B Nazanin" w:hint="cs"/>
          <w:sz w:val="26"/>
          <w:szCs w:val="26"/>
          <w:rtl/>
          <w:lang w:bidi="fa-IR"/>
        </w:rPr>
        <w:t>ﻳﻦ</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ﺳﺘﻘﻼل</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ﻗﺘﺼﺎد</w:t>
      </w:r>
      <w:r w:rsidRPr="00D367DA">
        <w:rPr>
          <w:rFonts w:ascii="Times New Roman" w:eastAsia="Calibri" w:hAnsi="Times New Roman" w:cs="B Nazanin"/>
          <w:sz w:val="26"/>
          <w:szCs w:val="26"/>
          <w:rtl/>
          <w:lang w:bidi="fa-IR"/>
        </w:rPr>
        <w:t xml:space="preserve">ي زن، </w:t>
      </w:r>
      <w:r w:rsidRPr="00D367DA">
        <w:rPr>
          <w:rFonts w:ascii="Times New Roman" w:eastAsia="Calibri" w:hAnsi="Times New Roman" w:cs="B Nazanin" w:hint="cs"/>
          <w:sz w:val="26"/>
          <w:szCs w:val="26"/>
          <w:rtl/>
          <w:lang w:bidi="fa-IR"/>
        </w:rPr>
        <w:t>ﺑﻪ</w:t>
      </w:r>
      <w:r w:rsidRPr="00D367DA">
        <w:rPr>
          <w:rFonts w:ascii="Times New Roman" w:eastAsia="Calibri" w:hAnsi="Times New Roman" w:cs="B Nazanin"/>
          <w:sz w:val="26"/>
          <w:szCs w:val="26"/>
          <w:rtl/>
          <w:lang w:bidi="fa-IR"/>
        </w:rPr>
        <w:t xml:space="preserve"> او </w:t>
      </w:r>
      <w:r w:rsidRPr="00D367DA">
        <w:rPr>
          <w:rFonts w:ascii="Times New Roman" w:eastAsia="Calibri" w:hAnsi="Times New Roman" w:cs="B Nazanin" w:hint="cs"/>
          <w:sz w:val="26"/>
          <w:szCs w:val="26"/>
          <w:rtl/>
          <w:lang w:bidi="fa-IR"/>
        </w:rPr>
        <w:t>ﻓﺮﺻﺖ</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ﻣﻴﺪﻫﺪ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ﺗﺎ</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ﺑﻪ</w:t>
      </w:r>
      <w:r w:rsidRPr="00D367DA">
        <w:rPr>
          <w:rFonts w:ascii="Times New Roman" w:eastAsia="Calibri" w:hAnsi="Times New Roman" w:cs="B Nazanin"/>
          <w:sz w:val="26"/>
          <w:szCs w:val="26"/>
          <w:rtl/>
          <w:lang w:bidi="fa-IR"/>
        </w:rPr>
        <w:t xml:space="preserve"> د</w:t>
      </w:r>
      <w:r w:rsidRPr="00D367DA">
        <w:rPr>
          <w:rFonts w:ascii="Times New Roman" w:eastAsia="Calibri" w:hAnsi="Times New Roman" w:cs="B Nazanin" w:hint="cs"/>
          <w:sz w:val="26"/>
          <w:szCs w:val="26"/>
          <w:rtl/>
          <w:lang w:bidi="fa-IR"/>
        </w:rPr>
        <w:t>ﻟﺨﻮاه</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ﻣﻨﺎﺳﺐ</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ﻧﻴﺎزﻫﺎ</w:t>
      </w:r>
      <w:r w:rsidRPr="00D367DA">
        <w:rPr>
          <w:rFonts w:ascii="Times New Roman" w:eastAsia="Calibri" w:hAnsi="Times New Roman" w:cs="B Nazanin"/>
          <w:sz w:val="26"/>
          <w:szCs w:val="26"/>
          <w:rtl/>
          <w:lang w:bidi="fa-IR"/>
        </w:rPr>
        <w:t xml:space="preserve"> ي </w:t>
      </w:r>
      <w:r w:rsidRPr="00D367DA">
        <w:rPr>
          <w:rFonts w:ascii="Times New Roman" w:eastAsia="Calibri" w:hAnsi="Times New Roman" w:cs="B Nazanin" w:hint="cs"/>
          <w:sz w:val="26"/>
          <w:szCs w:val="26"/>
          <w:rtl/>
          <w:lang w:bidi="fa-IR"/>
        </w:rPr>
        <w:t>ﻓﺮزﻧﺪش</w:t>
      </w:r>
      <w:r w:rsidRPr="00D367DA">
        <w:rPr>
          <w:rFonts w:ascii="Times New Roman" w:eastAsia="Calibri" w:hAnsi="Times New Roman" w:cs="B Nazanin"/>
          <w:sz w:val="26"/>
          <w:szCs w:val="26"/>
          <w:rtl/>
          <w:lang w:bidi="fa-IR"/>
        </w:rPr>
        <w:t xml:space="preserve"> را </w:t>
      </w:r>
      <w:r w:rsidRPr="00D367DA">
        <w:rPr>
          <w:rFonts w:ascii="Times New Roman" w:eastAsia="Calibri" w:hAnsi="Times New Roman" w:cs="B Nazanin" w:hint="cs"/>
          <w:sz w:val="26"/>
          <w:szCs w:val="26"/>
          <w:rtl/>
          <w:lang w:bidi="fa-IR"/>
        </w:rPr>
        <w:t>ﺟﺒﺮان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ﻛﻨﺪ</w:t>
      </w:r>
      <w:r w:rsidRPr="00D367DA">
        <w:rPr>
          <w:rFonts w:ascii="Times New Roman" w:eastAsia="Calibri" w:hAnsi="Times New Roman" w:cs="B Nazanin"/>
          <w:sz w:val="26"/>
          <w:szCs w:val="26"/>
          <w:rtl/>
          <w:lang w:bidi="fa-IR"/>
        </w:rPr>
        <w:t xml:space="preserve"> ز</w:t>
      </w:r>
      <w:r w:rsidRPr="00D367DA">
        <w:rPr>
          <w:rFonts w:ascii="Times New Roman" w:eastAsia="Calibri" w:hAnsi="Times New Roman" w:cs="B Nazanin" w:hint="cs"/>
          <w:sz w:val="26"/>
          <w:szCs w:val="26"/>
          <w:rtl/>
          <w:lang w:bidi="fa-IR"/>
        </w:rPr>
        <w:t>ﻳﺮا</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ﻓﻘﺮ</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ﻗﺘﺼﺎد</w:t>
      </w:r>
      <w:r w:rsidRPr="00D367DA">
        <w:rPr>
          <w:rFonts w:ascii="Times New Roman" w:eastAsia="Calibri" w:hAnsi="Times New Roman" w:cs="B Nazanin"/>
          <w:sz w:val="26"/>
          <w:szCs w:val="26"/>
          <w:rtl/>
          <w:lang w:bidi="fa-IR"/>
        </w:rPr>
        <w:t xml:space="preserve">ي و </w:t>
      </w:r>
      <w:r w:rsidRPr="00D367DA">
        <w:rPr>
          <w:rFonts w:ascii="Times New Roman" w:eastAsia="Calibri" w:hAnsi="Times New Roman" w:cs="B Nazanin" w:hint="cs"/>
          <w:sz w:val="26"/>
          <w:szCs w:val="26"/>
          <w:rtl/>
          <w:lang w:bidi="fa-IR"/>
        </w:rPr>
        <w:t>ﺑﻲ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ﺗﻮﺟﻬﻲ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ﺧﻮاﺳﺘﻪ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ﻫﺎي</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ﺟﺪ</w:t>
      </w:r>
      <w:r w:rsidRPr="00D367DA">
        <w:rPr>
          <w:rFonts w:ascii="Times New Roman" w:eastAsia="Calibri" w:hAnsi="Times New Roman" w:cs="B Nazanin"/>
          <w:sz w:val="26"/>
          <w:szCs w:val="26"/>
          <w:rtl/>
          <w:lang w:bidi="fa-IR"/>
        </w:rPr>
        <w:t xml:space="preserve">ي </w:t>
      </w:r>
      <w:r w:rsidRPr="00D367DA">
        <w:rPr>
          <w:rFonts w:ascii="Times New Roman" w:eastAsia="Calibri" w:hAnsi="Times New Roman" w:cs="B Nazanin" w:hint="cs"/>
          <w:sz w:val="26"/>
          <w:szCs w:val="26"/>
          <w:rtl/>
          <w:lang w:bidi="fa-IR"/>
        </w:rPr>
        <w:t>ﻛﻮدﻛﺎن</w:t>
      </w:r>
      <w:r w:rsidRPr="00D367DA">
        <w:rPr>
          <w:rFonts w:ascii="Times New Roman" w:eastAsia="Calibri" w:hAnsi="Times New Roman" w:cs="B Nazanin"/>
          <w:sz w:val="26"/>
          <w:szCs w:val="26"/>
          <w:rtl/>
          <w:lang w:bidi="fa-IR"/>
        </w:rPr>
        <w:t xml:space="preserve"> آ</w:t>
      </w:r>
      <w:r w:rsidRPr="00D367DA">
        <w:rPr>
          <w:rFonts w:ascii="Times New Roman" w:eastAsia="Calibri" w:hAnsi="Times New Roman" w:cs="B Nazanin" w:hint="cs"/>
          <w:sz w:val="26"/>
          <w:szCs w:val="26"/>
          <w:rtl/>
          <w:lang w:bidi="fa-IR"/>
        </w:rPr>
        <w:t>ﺛﺎر</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ﺗﺨﺮ</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ﻳﺒﻲ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ﻋﻤﻴﻘﻲ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ﺑﺮ</w:t>
      </w:r>
      <w:r w:rsidRPr="00D367DA">
        <w:rPr>
          <w:rFonts w:ascii="Times New Roman" w:eastAsia="Calibri" w:hAnsi="Times New Roman" w:cs="B Nazanin"/>
          <w:sz w:val="26"/>
          <w:szCs w:val="26"/>
          <w:rtl/>
          <w:lang w:bidi="fa-IR"/>
        </w:rPr>
        <w:t xml:space="preserve"> روح و </w:t>
      </w:r>
      <w:r w:rsidRPr="00D367DA">
        <w:rPr>
          <w:rFonts w:ascii="Times New Roman" w:eastAsia="Calibri" w:hAnsi="Times New Roman" w:cs="B Nazanin" w:hint="cs"/>
          <w:sz w:val="26"/>
          <w:szCs w:val="26"/>
          <w:rtl/>
          <w:lang w:bidi="fa-IR"/>
        </w:rPr>
        <w:t>ﺟﺎن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ﻓﺮزﻧﺪ</w:t>
      </w:r>
      <w:r w:rsidRPr="00D367DA">
        <w:rPr>
          <w:rFonts w:ascii="Times New Roman" w:eastAsia="Calibri" w:hAnsi="Times New Roman" w:cs="B Nazanin"/>
          <w:sz w:val="26"/>
          <w:szCs w:val="26"/>
          <w:rtl/>
          <w:lang w:bidi="fa-IR"/>
        </w:rPr>
        <w:t xml:space="preserve"> دارد و </w:t>
      </w:r>
      <w:r w:rsidRPr="00D367DA">
        <w:rPr>
          <w:rFonts w:ascii="Times New Roman" w:eastAsia="Calibri" w:hAnsi="Times New Roman" w:cs="B Nazanin" w:hint="cs"/>
          <w:sz w:val="26"/>
          <w:szCs w:val="26"/>
          <w:rtl/>
          <w:lang w:bidi="fa-IR"/>
        </w:rPr>
        <w:t>ﻣﻤﻜـﻦ</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ﺳﺖ</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ﺷﺨﺼﻴﺖ</w:t>
      </w:r>
      <w:r w:rsidRPr="00D367DA">
        <w:rPr>
          <w:rFonts w:ascii="Times New Roman" w:eastAsia="Calibri" w:hAnsi="Times New Roman" w:cs="B Nazanin"/>
          <w:sz w:val="26"/>
          <w:szCs w:val="26"/>
          <w:rtl/>
          <w:lang w:bidi="fa-IR"/>
        </w:rPr>
        <w:t xml:space="preserve"> آن</w:t>
      </w:r>
      <w:r w:rsidRPr="00D367DA">
        <w:rPr>
          <w:rFonts w:ascii="Times New Roman" w:eastAsia="Calibri" w:hAnsi="Times New Roman" w:cs="B Nazanin" w:hint="cs"/>
          <w:sz w:val="26"/>
          <w:szCs w:val="26"/>
          <w:rtl/>
          <w:lang w:bidi="fa-IR"/>
        </w:rPr>
        <w:t>ﻫﺎ</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ﺗﺤﻘﻴﺮﺗﺮ</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ﺷﺪه</w:t>
      </w:r>
      <w:r w:rsidRPr="00D367DA">
        <w:rPr>
          <w:rFonts w:ascii="Times New Roman" w:eastAsia="Calibri" w:hAnsi="Times New Roman" w:cs="B Nazanin"/>
          <w:sz w:val="26"/>
          <w:szCs w:val="26"/>
          <w:rtl/>
          <w:lang w:bidi="fa-IR"/>
        </w:rPr>
        <w:t xml:space="preserve"> و در </w:t>
      </w:r>
      <w:r w:rsidRPr="00D367DA">
        <w:rPr>
          <w:rFonts w:ascii="Times New Roman" w:eastAsia="Calibri" w:hAnsi="Times New Roman" w:cs="B Nazanin" w:hint="cs"/>
          <w:sz w:val="26"/>
          <w:szCs w:val="26"/>
          <w:rtl/>
          <w:lang w:bidi="fa-IR"/>
        </w:rPr>
        <w:t>ﺟﺎﻣﻌﻪ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ﺑﻪ</w:t>
      </w:r>
      <w:r w:rsidRPr="00D367DA">
        <w:rPr>
          <w:rFonts w:ascii="Times New Roman" w:eastAsia="Calibri" w:hAnsi="Times New Roman" w:cs="B Nazanin"/>
          <w:sz w:val="26"/>
          <w:szCs w:val="26"/>
          <w:rtl/>
          <w:lang w:bidi="fa-IR"/>
        </w:rPr>
        <w:t xml:space="preserve"> ز</w:t>
      </w:r>
      <w:r w:rsidRPr="00D367DA">
        <w:rPr>
          <w:rFonts w:ascii="Times New Roman" w:eastAsia="Calibri" w:hAnsi="Times New Roman" w:cs="B Nazanin" w:hint="cs"/>
          <w:sz w:val="26"/>
          <w:szCs w:val="26"/>
          <w:rtl/>
          <w:lang w:bidi="fa-IR"/>
        </w:rPr>
        <w:t>ﻳﺮ</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ﺳﺆال</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ﺑﺮود. ﺟﻮدﻳﺚﻫﺎن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ﮔﻮﻳﺪ: «</w:t>
      </w:r>
      <w:r w:rsidRPr="00D367DA">
        <w:rPr>
          <w:rFonts w:ascii="Times New Roman" w:eastAsia="Calibri" w:hAnsi="Times New Roman" w:cs="B Nazanin"/>
          <w:sz w:val="26"/>
          <w:szCs w:val="26"/>
          <w:rtl/>
          <w:lang w:bidi="fa-IR"/>
        </w:rPr>
        <w:t>ز</w:t>
      </w:r>
      <w:r w:rsidRPr="00D367DA">
        <w:rPr>
          <w:rFonts w:ascii="Times New Roman" w:eastAsia="Calibri" w:hAnsi="Times New Roman" w:cs="B Nazanin" w:hint="cs"/>
          <w:sz w:val="26"/>
          <w:szCs w:val="26"/>
          <w:rtl/>
          <w:lang w:bidi="fa-IR"/>
        </w:rPr>
        <w:t>ﻧﺎﻧﻲ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ﺗﺤﺼﻴﻞ</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ﻛﺮده</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ﻧﺪ</w:t>
      </w:r>
      <w:r w:rsidRPr="00D367DA">
        <w:rPr>
          <w:rFonts w:ascii="Times New Roman" w:eastAsia="Calibri" w:hAnsi="Times New Roman" w:cs="B Nazanin"/>
          <w:sz w:val="26"/>
          <w:szCs w:val="26"/>
          <w:rtl/>
          <w:lang w:bidi="fa-IR"/>
        </w:rPr>
        <w:t xml:space="preserve"> و </w:t>
      </w:r>
      <w:r w:rsidRPr="00D367DA">
        <w:rPr>
          <w:rFonts w:ascii="Times New Roman" w:eastAsia="Calibri" w:hAnsi="Times New Roman" w:cs="B Nazanin" w:hint="cs"/>
          <w:sz w:val="26"/>
          <w:szCs w:val="26"/>
          <w:rtl/>
          <w:lang w:bidi="fa-IR"/>
        </w:rPr>
        <w:t>ﺗﻮﻗﻊ</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ﻛﺎر</w:t>
      </w:r>
      <w:r w:rsidRPr="00D367DA">
        <w:rPr>
          <w:rFonts w:ascii="Times New Roman" w:eastAsia="Calibri" w:hAnsi="Times New Roman" w:cs="B Nazanin"/>
          <w:sz w:val="26"/>
          <w:szCs w:val="26"/>
          <w:rtl/>
          <w:lang w:bidi="fa-IR"/>
        </w:rPr>
        <w:t xml:space="preserve"> دار</w:t>
      </w:r>
      <w:r w:rsidRPr="00D367DA">
        <w:rPr>
          <w:rFonts w:ascii="Times New Roman" w:eastAsia="Calibri" w:hAnsi="Times New Roman" w:cs="B Nazanin" w:hint="cs"/>
          <w:sz w:val="26"/>
          <w:szCs w:val="26"/>
          <w:rtl/>
          <w:lang w:bidi="fa-IR"/>
        </w:rPr>
        <w:t>ﻧـﺪ،</w:t>
      </w:r>
      <w:r w:rsidRPr="00D367DA">
        <w:rPr>
          <w:rFonts w:ascii="Times New Roman" w:eastAsia="Calibri" w:hAnsi="Times New Roman" w:cs="B Nazanin"/>
          <w:sz w:val="26"/>
          <w:szCs w:val="26"/>
          <w:rtl/>
          <w:lang w:bidi="fa-IR"/>
        </w:rPr>
        <w:t xml:space="preserve"> و</w:t>
      </w:r>
      <w:r w:rsidRPr="00D367DA">
        <w:rPr>
          <w:rFonts w:ascii="Times New Roman" w:eastAsia="Calibri" w:hAnsi="Times New Roman" w:cs="B Nazanin" w:hint="cs"/>
          <w:sz w:val="26"/>
          <w:szCs w:val="26"/>
          <w:rtl/>
          <w:lang w:bidi="fa-IR"/>
        </w:rPr>
        <w:t>ﻗﺘـﻲ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ﺗﻤﺎم</w:t>
      </w:r>
      <w:r w:rsidRPr="00D367DA">
        <w:rPr>
          <w:rFonts w:ascii="Times New Roman" w:eastAsia="Calibri" w:hAnsi="Times New Roman" w:cs="B Nazanin"/>
          <w:sz w:val="26"/>
          <w:szCs w:val="26"/>
          <w:rtl/>
          <w:lang w:bidi="fa-IR"/>
        </w:rPr>
        <w:t xml:space="preserve"> روز را </w:t>
      </w:r>
      <w:r w:rsidRPr="00D367DA">
        <w:rPr>
          <w:rFonts w:ascii="Times New Roman" w:eastAsia="Calibri" w:hAnsi="Times New Roman" w:cs="B Nazanin" w:hint="cs"/>
          <w:sz w:val="26"/>
          <w:szCs w:val="26"/>
          <w:rtl/>
          <w:lang w:bidi="fa-IR"/>
        </w:rPr>
        <w:t>ﺑﺎ</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ﻛﻮدﻛﺎن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ﺧﻮد</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ﺳﭙﺮ</w:t>
      </w:r>
      <w:r w:rsidRPr="00D367DA">
        <w:rPr>
          <w:rFonts w:ascii="Times New Roman" w:eastAsia="Calibri" w:hAnsi="Times New Roman" w:cs="B Nazanin"/>
          <w:sz w:val="26"/>
          <w:szCs w:val="26"/>
          <w:rtl/>
          <w:lang w:bidi="fa-IR"/>
        </w:rPr>
        <w:t xml:space="preserve"> ي </w:t>
      </w:r>
      <w:r w:rsidRPr="00D367DA">
        <w:rPr>
          <w:rFonts w:ascii="Times New Roman" w:eastAsia="Calibri" w:hAnsi="Times New Roman" w:cs="B Nazanin" w:hint="cs"/>
          <w:sz w:val="26"/>
          <w:szCs w:val="26"/>
          <w:rtl/>
          <w:lang w:bidi="fa-IR"/>
        </w:rPr>
        <w:t>ﻣﻲ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ﺳﺎزﻧﺪ،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ﺑﻪ</w:t>
      </w:r>
      <w:r w:rsidRPr="00D367DA">
        <w:rPr>
          <w:rFonts w:ascii="Times New Roman" w:eastAsia="Calibri" w:hAnsi="Times New Roman" w:cs="B Nazanin"/>
          <w:sz w:val="26"/>
          <w:szCs w:val="26"/>
          <w:rtl/>
          <w:lang w:bidi="fa-IR"/>
        </w:rPr>
        <w:t xml:space="preserve"> آ</w:t>
      </w:r>
      <w:r w:rsidRPr="00D367DA">
        <w:rPr>
          <w:rFonts w:ascii="Times New Roman" w:eastAsia="Calibri" w:hAnsi="Times New Roman" w:cs="B Nazanin" w:hint="cs"/>
          <w:sz w:val="26"/>
          <w:szCs w:val="26"/>
          <w:rtl/>
          <w:lang w:bidi="fa-IR"/>
        </w:rPr>
        <w:t>ﺳﺎﻧﻲ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ﻣﻲﺗﻮاﻧﻨﺪ</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ﻓﺴﺮده</w:t>
      </w:r>
      <w:r w:rsidRPr="00D367DA">
        <w:rPr>
          <w:rFonts w:ascii="Times New Roman" w:eastAsia="Calibri" w:hAnsi="Times New Roman" w:cs="B Nazanin"/>
          <w:sz w:val="26"/>
          <w:szCs w:val="26"/>
          <w:rtl/>
          <w:lang w:bidi="fa-IR"/>
        </w:rPr>
        <w:t xml:space="preserve"> و د</w:t>
      </w:r>
      <w:r w:rsidRPr="00D367DA">
        <w:rPr>
          <w:rFonts w:ascii="Times New Roman" w:eastAsia="Calibri" w:hAnsi="Times New Roman" w:cs="B Nazanin" w:hint="cs"/>
          <w:sz w:val="26"/>
          <w:szCs w:val="26"/>
          <w:rtl/>
          <w:lang w:bidi="fa-IR"/>
        </w:rPr>
        <w:t>ﻟﺘﻨﮓ</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 xml:space="preserve">ﻧﺸـﻮﻧﺪ. </w:t>
      </w:r>
      <w:r w:rsidRPr="00D367DA">
        <w:rPr>
          <w:rFonts w:ascii="Times New Roman" w:eastAsia="Calibri" w:hAnsi="Times New Roman" w:cs="B Nazanin"/>
          <w:sz w:val="26"/>
          <w:szCs w:val="26"/>
          <w:rtl/>
          <w:lang w:bidi="fa-IR"/>
        </w:rPr>
        <w:t>در ا</w:t>
      </w:r>
      <w:r w:rsidRPr="00D367DA">
        <w:rPr>
          <w:rFonts w:ascii="Times New Roman" w:eastAsia="Calibri" w:hAnsi="Times New Roman" w:cs="B Nazanin" w:hint="cs"/>
          <w:sz w:val="26"/>
          <w:szCs w:val="26"/>
          <w:rtl/>
          <w:lang w:bidi="fa-IR"/>
        </w:rPr>
        <w:t>ﻳـﻦ</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ﺷـﺮ</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ﻳﻂ،</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ﺑـﺮ</w:t>
      </w:r>
      <w:r w:rsidRPr="00D367DA">
        <w:rPr>
          <w:rFonts w:ascii="Times New Roman" w:eastAsia="Calibri" w:hAnsi="Times New Roman" w:cs="B Nazanin"/>
          <w:sz w:val="26"/>
          <w:szCs w:val="26"/>
          <w:rtl/>
          <w:lang w:bidi="fa-IR"/>
        </w:rPr>
        <w:t xml:space="preserve">اي </w:t>
      </w:r>
      <w:r w:rsidRPr="00D367DA">
        <w:rPr>
          <w:rFonts w:ascii="Times New Roman" w:eastAsia="Calibri" w:hAnsi="Times New Roman" w:cs="B Nazanin" w:hint="cs"/>
          <w:sz w:val="26"/>
          <w:szCs w:val="26"/>
          <w:rtl/>
          <w:lang w:bidi="fa-IR"/>
        </w:rPr>
        <w:t>ﻛﻮدﻛـﺎن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ﺑﻬﺘـﺮ</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ﺳـﺖ</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ﻛـﻪ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ﻣﺎدراﻧﺸــﺎن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ﻛــﺎر</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ﻛﻨﻨــﺪ</w:t>
      </w:r>
      <w:r w:rsidRPr="00D367DA">
        <w:rPr>
          <w:rFonts w:ascii="Times New Roman" w:eastAsia="Calibri" w:hAnsi="Times New Roman" w:cs="B Nazanin"/>
          <w:sz w:val="26"/>
          <w:szCs w:val="26"/>
          <w:rtl/>
          <w:lang w:bidi="fa-IR"/>
        </w:rPr>
        <w:t xml:space="preserve"> و </w:t>
      </w:r>
      <w:r w:rsidRPr="00D367DA">
        <w:rPr>
          <w:rFonts w:ascii="Times New Roman" w:eastAsia="Calibri" w:hAnsi="Times New Roman" w:cs="B Nazanin" w:hint="cs"/>
          <w:sz w:val="26"/>
          <w:szCs w:val="26"/>
          <w:rtl/>
          <w:lang w:bidi="fa-IR"/>
        </w:rPr>
        <w:t>ﺧﻮﺷــﺤﺎل</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ﺑــﻪ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ﺧﺎﻧــﻪ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 xml:space="preserve">ﺑﺎزﮔﺮدﻧــﺪ، </w:t>
      </w:r>
      <w:r w:rsidRPr="00D367DA">
        <w:rPr>
          <w:rFonts w:ascii="Times New Roman" w:eastAsia="Calibri" w:hAnsi="Times New Roman" w:cs="B Nazanin"/>
          <w:sz w:val="26"/>
          <w:szCs w:val="26"/>
          <w:rtl/>
          <w:lang w:bidi="fa-IR"/>
        </w:rPr>
        <w:t>ز</w:t>
      </w:r>
      <w:r w:rsidRPr="00D367DA">
        <w:rPr>
          <w:rFonts w:ascii="Times New Roman" w:eastAsia="Calibri" w:hAnsi="Times New Roman" w:cs="B Nazanin" w:hint="cs"/>
          <w:sz w:val="26"/>
          <w:szCs w:val="26"/>
          <w:rtl/>
          <w:lang w:bidi="fa-IR"/>
        </w:rPr>
        <w:t>ﻳــﺮا</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ﻛﻴﻔﻴــﺖ</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ﻣﺮاﻗﺒــﺖ</w:t>
      </w:r>
      <w:r w:rsidRPr="00D367DA">
        <w:rPr>
          <w:rFonts w:ascii="Times New Roman" w:eastAsia="Calibri" w:hAnsi="Times New Roman" w:cs="B Nazanin"/>
          <w:sz w:val="26"/>
          <w:szCs w:val="26"/>
          <w:rtl/>
          <w:lang w:bidi="fa-IR"/>
        </w:rPr>
        <w:t xml:space="preserve"> از </w:t>
      </w:r>
      <w:r w:rsidRPr="00D367DA">
        <w:rPr>
          <w:rFonts w:ascii="Times New Roman" w:eastAsia="Calibri" w:hAnsi="Times New Roman" w:cs="B Nazanin" w:hint="cs"/>
          <w:sz w:val="26"/>
          <w:szCs w:val="26"/>
          <w:rtl/>
          <w:lang w:bidi="fa-IR"/>
        </w:rPr>
        <w:t>ﻛﻮدﻛــﺎن،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ﺑــﻪ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ﻣﺮاﺗــﺐ</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ﻣﻬﻤﺘــﺮ</w:t>
      </w:r>
      <w:r w:rsidRPr="00D367DA">
        <w:rPr>
          <w:rFonts w:ascii="Times New Roman" w:eastAsia="Calibri" w:hAnsi="Times New Roman" w:cs="B Nazanin"/>
          <w:sz w:val="26"/>
          <w:szCs w:val="26"/>
          <w:rtl/>
          <w:lang w:bidi="fa-IR"/>
        </w:rPr>
        <w:t xml:space="preserve"> از </w:t>
      </w:r>
      <w:r w:rsidRPr="00D367DA">
        <w:rPr>
          <w:rFonts w:ascii="Times New Roman" w:eastAsia="Calibri" w:hAnsi="Times New Roman" w:cs="B Nazanin" w:hint="cs"/>
          <w:sz w:val="26"/>
          <w:szCs w:val="26"/>
          <w:rtl/>
          <w:lang w:bidi="fa-IR"/>
        </w:rPr>
        <w:t>ﻛﻤﻴــﺖ</w:t>
      </w:r>
      <w:r w:rsidRPr="00D367DA">
        <w:rPr>
          <w:rFonts w:ascii="Times New Roman" w:eastAsia="Calibri" w:hAnsi="Times New Roman" w:cs="B Nazanin"/>
          <w:sz w:val="26"/>
          <w:szCs w:val="26"/>
          <w:rtl/>
          <w:lang w:bidi="fa-IR"/>
        </w:rPr>
        <w:t xml:space="preserve"> آن</w:t>
      </w:r>
      <w:r w:rsidRPr="00D367DA">
        <w:rPr>
          <w:rFonts w:ascii="Times New Roman" w:eastAsia="Calibri" w:hAnsi="Times New Roman" w:cs="B Nazanin" w:hint="cs"/>
          <w:sz w:val="26"/>
          <w:szCs w:val="26"/>
          <w:rtl/>
          <w:lang w:bidi="fa-IR"/>
        </w:rPr>
        <w:t xml:space="preserve"> است(هان‌جودث، 1369، 55).</w:t>
      </w:r>
      <w:r w:rsidRPr="00D367DA">
        <w:rPr>
          <w:rFonts w:ascii="Times New Roman" w:eastAsia="Calibri" w:hAnsi="Times New Roman" w:cs="B Nazanin"/>
          <w:sz w:val="26"/>
          <w:szCs w:val="26"/>
          <w:rtl/>
          <w:lang w:bidi="fa-IR"/>
        </w:rPr>
        <w:t xml:space="preserve">   </w:t>
      </w:r>
    </w:p>
    <w:p w:rsidR="00D367DA" w:rsidRPr="00D367DA" w:rsidRDefault="006A3F4F" w:rsidP="00D367DA">
      <w:pPr>
        <w:bidi/>
        <w:spacing w:after="200" w:line="360" w:lineRule="auto"/>
        <w:jc w:val="both"/>
        <w:rPr>
          <w:rFonts w:ascii="Times New Roman" w:eastAsia="Calibri" w:hAnsi="Times New Roman" w:cs="B Nazanin"/>
          <w:b/>
          <w:bCs/>
          <w:sz w:val="26"/>
          <w:szCs w:val="26"/>
          <w:rtl/>
          <w:lang w:bidi="fa-IR"/>
        </w:rPr>
      </w:pPr>
      <w:r>
        <w:rPr>
          <w:rFonts w:ascii="Times New Roman" w:eastAsia="Calibri" w:hAnsi="Times New Roman" w:cs="B Nazanin" w:hint="cs"/>
          <w:b/>
          <w:bCs/>
          <w:sz w:val="26"/>
          <w:szCs w:val="26"/>
          <w:rtl/>
          <w:lang w:bidi="fa-IR"/>
        </w:rPr>
        <w:t xml:space="preserve">2-8 </w:t>
      </w:r>
      <w:r w:rsidR="00D367DA" w:rsidRPr="00D367DA">
        <w:rPr>
          <w:rFonts w:ascii="Times New Roman" w:eastAsia="Calibri" w:hAnsi="Times New Roman" w:cs="B Nazanin" w:hint="cs"/>
          <w:b/>
          <w:bCs/>
          <w:sz w:val="26"/>
          <w:szCs w:val="26"/>
          <w:rtl/>
          <w:lang w:bidi="fa-IR"/>
        </w:rPr>
        <w:t>ﻣﻮﻗﻌﻴﺖ</w:t>
      </w:r>
      <w:r w:rsidR="00D367DA" w:rsidRPr="00D367DA">
        <w:rPr>
          <w:rFonts w:ascii="Times New Roman" w:eastAsia="Calibri" w:hAnsi="Times New Roman" w:cs="B Nazanin"/>
          <w:b/>
          <w:bCs/>
          <w:sz w:val="26"/>
          <w:szCs w:val="26"/>
          <w:rtl/>
          <w:lang w:bidi="fa-IR"/>
        </w:rPr>
        <w:t xml:space="preserve"> ز</w:t>
      </w:r>
      <w:r w:rsidR="00D367DA" w:rsidRPr="00D367DA">
        <w:rPr>
          <w:rFonts w:ascii="Times New Roman" w:eastAsia="Calibri" w:hAnsi="Times New Roman" w:cs="B Nazanin" w:hint="cs"/>
          <w:b/>
          <w:bCs/>
          <w:sz w:val="26"/>
          <w:szCs w:val="26"/>
          <w:rtl/>
          <w:lang w:bidi="fa-IR"/>
        </w:rPr>
        <w:t>ﻧﺎن</w:t>
      </w:r>
      <w:r w:rsidR="00D367DA" w:rsidRPr="00D367DA">
        <w:rPr>
          <w:rFonts w:ascii="Times New Roman" w:eastAsia="Calibri" w:hAnsi="Times New Roman" w:cs="B Nazanin"/>
          <w:b/>
          <w:bCs/>
          <w:sz w:val="26"/>
          <w:szCs w:val="26"/>
          <w:rtl/>
          <w:lang w:bidi="fa-IR"/>
        </w:rPr>
        <w:t xml:space="preserve"> </w:t>
      </w:r>
      <w:r w:rsidR="00D367DA" w:rsidRPr="00D367DA">
        <w:rPr>
          <w:rFonts w:ascii="Times New Roman" w:eastAsia="Calibri" w:hAnsi="Times New Roman" w:cs="B Nazanin" w:hint="cs"/>
          <w:b/>
          <w:bCs/>
          <w:sz w:val="26"/>
          <w:szCs w:val="26"/>
          <w:rtl/>
          <w:lang w:bidi="fa-IR"/>
        </w:rPr>
        <w:t>ﺷﺎﻏﻞ</w:t>
      </w:r>
    </w:p>
    <w:p w:rsidR="00D367DA" w:rsidRPr="00D367DA" w:rsidRDefault="00D367DA" w:rsidP="00D367DA">
      <w:pPr>
        <w:bidi/>
        <w:spacing w:after="200" w:line="360" w:lineRule="auto"/>
        <w:jc w:val="both"/>
        <w:rPr>
          <w:rFonts w:ascii="Times New Roman" w:eastAsia="Calibri" w:hAnsi="Times New Roman" w:cs="B Nazanin"/>
          <w:sz w:val="26"/>
          <w:szCs w:val="26"/>
          <w:rtl/>
          <w:lang w:bidi="fa-IR"/>
        </w:rPr>
      </w:pPr>
      <w:r w:rsidRPr="00D367DA">
        <w:rPr>
          <w:rFonts w:ascii="Times New Roman" w:eastAsia="Calibri" w:hAnsi="Times New Roman" w:cs="B Nazanin"/>
          <w:sz w:val="26"/>
          <w:szCs w:val="26"/>
          <w:rtl/>
          <w:lang w:bidi="fa-IR"/>
        </w:rPr>
        <w:t xml:space="preserve">در </w:t>
      </w:r>
      <w:r w:rsidRPr="00D367DA">
        <w:rPr>
          <w:rFonts w:ascii="Times New Roman" w:eastAsia="Calibri" w:hAnsi="Times New Roman" w:cs="B Nazanin" w:hint="cs"/>
          <w:sz w:val="26"/>
          <w:szCs w:val="26"/>
          <w:rtl/>
          <w:lang w:bidi="fa-IR"/>
        </w:rPr>
        <w:t>ﮔﺰارش</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ﻣﻮﻗﻌﻴﺖ</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ﺟﻤﻌﻴﺖ</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ﺟﻬﺎﻧﻲ</w:t>
      </w:r>
      <w:r w:rsidRPr="00D367DA">
        <w:rPr>
          <w:rFonts w:ascii="Times New Roman" w:eastAsia="Calibri" w:hAnsi="Times New Roman" w:cs="B Nazanin"/>
          <w:sz w:val="26"/>
          <w:szCs w:val="26"/>
          <w:rtl/>
          <w:lang w:bidi="fa-IR"/>
        </w:rPr>
        <w:t xml:space="preserve"> در </w:t>
      </w:r>
      <w:r w:rsidRPr="00D367DA">
        <w:rPr>
          <w:rFonts w:ascii="Times New Roman" w:eastAsia="Calibri" w:hAnsi="Times New Roman" w:cs="B Nazanin" w:hint="cs"/>
          <w:sz w:val="26"/>
          <w:szCs w:val="26"/>
          <w:rtl/>
          <w:lang w:bidi="fa-IR"/>
        </w:rPr>
        <w:t xml:space="preserve"> سال 1988 ﻛـﻪ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ﺗﻮﺳـﻂ</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ﺳـﺎزﻣﺎن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ﻣﻠـﻞ</w:t>
      </w:r>
      <w:r w:rsidRPr="00D367DA">
        <w:rPr>
          <w:rFonts w:ascii="Times New Roman" w:eastAsia="Calibri" w:hAnsi="Times New Roman" w:cs="B Nazanin"/>
          <w:sz w:val="26"/>
          <w:szCs w:val="26"/>
          <w:rtl/>
          <w:lang w:bidi="fa-IR"/>
        </w:rPr>
        <w:t xml:space="preserve"> ارا</w:t>
      </w:r>
      <w:r w:rsidRPr="00D367DA">
        <w:rPr>
          <w:rFonts w:ascii="Times New Roman" w:eastAsia="Calibri" w:hAnsi="Times New Roman" w:cs="B Nazanin" w:hint="cs"/>
          <w:sz w:val="26"/>
          <w:szCs w:val="26"/>
          <w:rtl/>
          <w:lang w:bidi="fa-IR"/>
        </w:rPr>
        <w:t>ﺋـﻪ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ﺷـﺪه</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ﺳﺴت، گفته شده که زنان قلب توسعه هستند ( زنجانی، 1372، 147</w:t>
      </w:r>
      <w:r w:rsidRPr="00D367DA">
        <w:rPr>
          <w:rFonts w:ascii="Times New Roman" w:eastAsia="Calibri" w:hAnsi="Times New Roman" w:cs="B Nazanin"/>
          <w:sz w:val="26"/>
          <w:szCs w:val="26"/>
          <w:rtl/>
          <w:lang w:bidi="fa-IR"/>
        </w:rPr>
        <w:t xml:space="preserve"> ). رات د</w:t>
      </w:r>
      <w:r w:rsidRPr="00D367DA">
        <w:rPr>
          <w:rFonts w:ascii="Times New Roman" w:eastAsia="Calibri" w:hAnsi="Times New Roman" w:cs="B Nazanin" w:hint="cs"/>
          <w:sz w:val="26"/>
          <w:szCs w:val="26"/>
          <w:rtl/>
          <w:lang w:bidi="fa-IR"/>
        </w:rPr>
        <w:t>ﻳﺴﻜﻮن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ﻣﻮﻗﻌﻴﺖ</w:t>
      </w:r>
      <w:r w:rsidRPr="00D367DA">
        <w:rPr>
          <w:rFonts w:ascii="Times New Roman" w:eastAsia="Calibri" w:hAnsi="Times New Roman" w:cs="B Nazanin"/>
          <w:sz w:val="26"/>
          <w:szCs w:val="26"/>
          <w:rtl/>
          <w:lang w:bidi="fa-IR"/>
        </w:rPr>
        <w:t xml:space="preserve"> ز</w:t>
      </w:r>
      <w:r w:rsidRPr="00D367DA">
        <w:rPr>
          <w:rFonts w:ascii="Times New Roman" w:eastAsia="Calibri" w:hAnsi="Times New Roman" w:cs="B Nazanin" w:hint="cs"/>
          <w:sz w:val="26"/>
          <w:szCs w:val="26"/>
          <w:rtl/>
          <w:lang w:bidi="fa-IR"/>
        </w:rPr>
        <w:t>ﻧﺎن</w:t>
      </w:r>
      <w:r w:rsidRPr="00D367DA">
        <w:rPr>
          <w:rFonts w:ascii="Times New Roman" w:eastAsia="Calibri" w:hAnsi="Times New Roman" w:cs="B Nazanin"/>
          <w:sz w:val="26"/>
          <w:szCs w:val="26"/>
          <w:rtl/>
          <w:lang w:bidi="fa-IR"/>
        </w:rPr>
        <w:t xml:space="preserve"> را ا</w:t>
      </w:r>
      <w:r w:rsidRPr="00D367DA">
        <w:rPr>
          <w:rFonts w:ascii="Times New Roman" w:eastAsia="Calibri" w:hAnsi="Times New Roman" w:cs="B Nazanin" w:hint="cs"/>
          <w:sz w:val="26"/>
          <w:szCs w:val="26"/>
          <w:rtl/>
          <w:lang w:bidi="fa-IR"/>
        </w:rPr>
        <w:t>ﻳﻨﻄﻮر</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ﺗﻌﺮﻳﻒ</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ﻣﻴﻜﻨﺪ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«ﻣﻮﻗﻌﻴﺖ</w:t>
      </w:r>
      <w:r w:rsidRPr="00D367DA">
        <w:rPr>
          <w:rFonts w:ascii="Times New Roman" w:eastAsia="Calibri" w:hAnsi="Times New Roman" w:cs="B Nazanin"/>
          <w:sz w:val="26"/>
          <w:szCs w:val="26"/>
          <w:rtl/>
          <w:lang w:bidi="fa-IR"/>
        </w:rPr>
        <w:t xml:space="preserve"> ز</w:t>
      </w:r>
      <w:r w:rsidRPr="00D367DA">
        <w:rPr>
          <w:rFonts w:ascii="Times New Roman" w:eastAsia="Calibri" w:hAnsi="Times New Roman" w:cs="B Nazanin" w:hint="cs"/>
          <w:sz w:val="26"/>
          <w:szCs w:val="26"/>
          <w:rtl/>
          <w:lang w:bidi="fa-IR"/>
        </w:rPr>
        <w:t>ﻧﺎن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ﻋﺒﺎرت</w:t>
      </w:r>
      <w:r w:rsidRPr="00D367DA">
        <w:rPr>
          <w:rFonts w:ascii="Times New Roman" w:eastAsia="Calibri" w:hAnsi="Times New Roman" w:cs="B Nazanin"/>
          <w:sz w:val="26"/>
          <w:szCs w:val="26"/>
          <w:rtl/>
          <w:lang w:bidi="fa-IR"/>
        </w:rPr>
        <w:t xml:space="preserve"> از </w:t>
      </w:r>
      <w:r w:rsidRPr="00D367DA">
        <w:rPr>
          <w:rFonts w:ascii="Times New Roman" w:eastAsia="Calibri" w:hAnsi="Times New Roman" w:cs="B Nazanin" w:hint="cs"/>
          <w:sz w:val="26"/>
          <w:szCs w:val="26"/>
          <w:rtl/>
          <w:lang w:bidi="fa-IR"/>
        </w:rPr>
        <w:t>ﻣﻴﺰان</w:t>
      </w:r>
      <w:r w:rsidRPr="00D367DA">
        <w:rPr>
          <w:rFonts w:ascii="Times New Roman" w:eastAsia="Calibri" w:hAnsi="Times New Roman" w:cs="B Nazanin"/>
          <w:sz w:val="26"/>
          <w:szCs w:val="26"/>
          <w:rtl/>
          <w:lang w:bidi="fa-IR"/>
        </w:rPr>
        <w:t xml:space="preserve"> د</w:t>
      </w:r>
      <w:r w:rsidRPr="00D367DA">
        <w:rPr>
          <w:rFonts w:ascii="Times New Roman" w:eastAsia="Calibri" w:hAnsi="Times New Roman" w:cs="B Nazanin" w:hint="cs"/>
          <w:sz w:val="26"/>
          <w:szCs w:val="26"/>
          <w:rtl/>
          <w:lang w:bidi="fa-IR"/>
        </w:rPr>
        <w:t>ﺳﺘﺮﺳﻲ</w:t>
      </w:r>
      <w:r w:rsidRPr="00D367DA">
        <w:rPr>
          <w:rFonts w:ascii="Times New Roman" w:eastAsia="Calibri" w:hAnsi="Times New Roman" w:cs="B Nazanin"/>
          <w:sz w:val="26"/>
          <w:szCs w:val="26"/>
          <w:rtl/>
          <w:lang w:bidi="fa-IR"/>
        </w:rPr>
        <w:t xml:space="preserve"> آ</w:t>
      </w:r>
      <w:r w:rsidRPr="00D367DA">
        <w:rPr>
          <w:rFonts w:ascii="Times New Roman" w:eastAsia="Calibri" w:hAnsi="Times New Roman" w:cs="B Nazanin" w:hint="cs"/>
          <w:sz w:val="26"/>
          <w:szCs w:val="26"/>
          <w:rtl/>
          <w:lang w:bidi="fa-IR"/>
        </w:rPr>
        <w:t>ﻧﺎن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ﻣﻨﺎﺑﻊ</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ﻣـﺎ</w:t>
      </w:r>
      <w:r w:rsidRPr="00D367DA">
        <w:rPr>
          <w:rFonts w:ascii="Times New Roman" w:eastAsia="Calibri" w:hAnsi="Times New Roman" w:cs="B Nazanin"/>
          <w:sz w:val="26"/>
          <w:szCs w:val="26"/>
          <w:rtl/>
          <w:lang w:bidi="fa-IR"/>
        </w:rPr>
        <w:t xml:space="preserve"> د ي و ا</w:t>
      </w:r>
      <w:r w:rsidRPr="00D367DA">
        <w:rPr>
          <w:rFonts w:ascii="Times New Roman" w:eastAsia="Calibri" w:hAnsi="Times New Roman" w:cs="B Nazanin" w:hint="cs"/>
          <w:sz w:val="26"/>
          <w:szCs w:val="26"/>
          <w:rtl/>
          <w:lang w:bidi="fa-IR"/>
        </w:rPr>
        <w:t>ﺟﺘﻤﺎﻋ</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ﻲ</w:t>
      </w:r>
      <w:r w:rsidRPr="00D367DA">
        <w:rPr>
          <w:rFonts w:ascii="Times New Roman" w:eastAsia="Calibri" w:hAnsi="Times New Roman" w:cs="B Nazanin"/>
          <w:sz w:val="26"/>
          <w:szCs w:val="26"/>
          <w:rtl/>
          <w:lang w:bidi="fa-IR"/>
        </w:rPr>
        <w:t xml:space="preserve"> درون </w:t>
      </w:r>
      <w:r w:rsidRPr="00D367DA">
        <w:rPr>
          <w:rFonts w:ascii="Times New Roman" w:eastAsia="Calibri" w:hAnsi="Times New Roman" w:cs="B Nazanin" w:hint="cs"/>
          <w:sz w:val="26"/>
          <w:szCs w:val="26"/>
          <w:rtl/>
          <w:lang w:bidi="fa-IR"/>
        </w:rPr>
        <w:t>ﺧﺎﻧﻮاده،</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ﺟﺎﻣﻌﻪ</w:t>
      </w:r>
      <w:r w:rsidRPr="00D367DA">
        <w:rPr>
          <w:rFonts w:ascii="Times New Roman" w:eastAsia="Calibri" w:hAnsi="Times New Roman" w:cs="B Nazanin"/>
          <w:sz w:val="26"/>
          <w:szCs w:val="26"/>
          <w:rtl/>
          <w:lang w:bidi="fa-IR"/>
        </w:rPr>
        <w:t xml:space="preserve"> وا</w:t>
      </w:r>
      <w:r w:rsidRPr="00D367DA">
        <w:rPr>
          <w:rFonts w:ascii="Times New Roman" w:eastAsia="Calibri" w:hAnsi="Times New Roman" w:cs="B Nazanin" w:hint="cs"/>
          <w:sz w:val="26"/>
          <w:szCs w:val="26"/>
          <w:rtl/>
          <w:lang w:bidi="fa-IR"/>
        </w:rPr>
        <w:t>ﺟﺘﻤﺎع</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ﺑﻄﻮرﻛﻠﻲ،</w:t>
      </w:r>
      <w:r w:rsidRPr="00D367DA">
        <w:rPr>
          <w:rFonts w:ascii="Times New Roman" w:eastAsia="Calibri" w:hAnsi="Times New Roman" w:cs="B Nazanin"/>
          <w:sz w:val="26"/>
          <w:szCs w:val="26"/>
          <w:rtl/>
          <w:lang w:bidi="fa-IR"/>
        </w:rPr>
        <w:t xml:space="preserve"> و</w:t>
      </w:r>
      <w:r w:rsidRPr="00D367DA">
        <w:rPr>
          <w:rFonts w:ascii="Times New Roman" w:eastAsia="Calibri" w:hAnsi="Times New Roman" w:cs="B Nazanin" w:hint="cs"/>
          <w:sz w:val="26"/>
          <w:szCs w:val="26"/>
          <w:rtl/>
          <w:lang w:bidi="fa-IR"/>
        </w:rPr>
        <w:t>ﻣﻴﺰان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ﻛﻨﺘﺮﻟ</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ﺑﺮآﻧﻬﺎ</w:t>
      </w:r>
      <w:r w:rsidRPr="00D367DA">
        <w:rPr>
          <w:rFonts w:ascii="Times New Roman" w:eastAsia="Calibri" w:hAnsi="Times New Roman" w:cs="B Nazanin"/>
          <w:sz w:val="26"/>
          <w:szCs w:val="26"/>
          <w:rtl/>
          <w:lang w:bidi="fa-IR"/>
        </w:rPr>
        <w:t xml:space="preserve"> دار</w:t>
      </w:r>
      <w:r w:rsidRPr="00D367DA">
        <w:rPr>
          <w:rFonts w:ascii="Times New Roman" w:eastAsia="Calibri" w:hAnsi="Times New Roman" w:cs="B Nazanin" w:hint="cs"/>
          <w:sz w:val="26"/>
          <w:szCs w:val="26"/>
          <w:rtl/>
          <w:lang w:bidi="fa-IR"/>
        </w:rPr>
        <w:t>ﻧﺪ (ﺷﻴﺨﻲ،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1369، 211). ﺑﺎﻻﺧﺮه</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ﻣﻲ</w:t>
      </w:r>
      <w:r w:rsidRPr="00D367DA">
        <w:rPr>
          <w:rFonts w:ascii="Times New Roman" w:eastAsia="Calibri" w:hAnsi="Times New Roman" w:cs="B Nazanin"/>
          <w:sz w:val="26"/>
          <w:szCs w:val="26"/>
          <w:rtl/>
          <w:lang w:bidi="fa-IR"/>
        </w:rPr>
        <w:t xml:space="preserve"> دا</w:t>
      </w:r>
      <w:r w:rsidRPr="00D367DA">
        <w:rPr>
          <w:rFonts w:ascii="Times New Roman" w:eastAsia="Calibri" w:hAnsi="Times New Roman" w:cs="B Nazanin" w:hint="cs"/>
          <w:sz w:val="26"/>
          <w:szCs w:val="26"/>
          <w:rtl/>
          <w:lang w:bidi="fa-IR"/>
        </w:rPr>
        <w:t>ﻧﻴﻢ</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ﭘﺎﻳﮕﺎه</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ﺟﺘﻤﺎﻋﻲ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ﻳﻚ</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ﺑﻌﺪ</w:t>
      </w:r>
      <w:r w:rsidRPr="00D367DA">
        <w:rPr>
          <w:rFonts w:ascii="Times New Roman" w:eastAsia="Calibri" w:hAnsi="Times New Roman" w:cs="B Nazanin"/>
          <w:sz w:val="26"/>
          <w:szCs w:val="26"/>
          <w:rtl/>
          <w:lang w:bidi="fa-IR"/>
        </w:rPr>
        <w:t xml:space="preserve">ي </w:t>
      </w:r>
      <w:r w:rsidRPr="00D367DA">
        <w:rPr>
          <w:rFonts w:ascii="Times New Roman" w:eastAsia="Calibri" w:hAnsi="Times New Roman" w:cs="B Nazanin" w:hint="cs"/>
          <w:sz w:val="26"/>
          <w:szCs w:val="26"/>
          <w:rtl/>
          <w:lang w:bidi="fa-IR"/>
        </w:rPr>
        <w:t>ﻧﻴﺴﺖ</w:t>
      </w:r>
      <w:r w:rsidRPr="00D367DA">
        <w:rPr>
          <w:rFonts w:ascii="Times New Roman" w:eastAsia="Calibri" w:hAnsi="Times New Roman" w:cs="B Nazanin"/>
          <w:sz w:val="26"/>
          <w:szCs w:val="26"/>
          <w:rtl/>
          <w:lang w:bidi="fa-IR"/>
        </w:rPr>
        <w:t xml:space="preserve"> و ا</w:t>
      </w:r>
      <w:r w:rsidRPr="00D367DA">
        <w:rPr>
          <w:rFonts w:ascii="Times New Roman" w:eastAsia="Calibri" w:hAnsi="Times New Roman" w:cs="B Nazanin" w:hint="cs"/>
          <w:sz w:val="26"/>
          <w:szCs w:val="26"/>
          <w:rtl/>
          <w:lang w:bidi="fa-IR"/>
        </w:rPr>
        <w:t>ﺑﻌﺎد</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ﻣﺨﺘﻠﻒ</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ﻗﺘﺼﺎدي،</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ﺳﻴﺎﺳﻲ</w:t>
      </w:r>
      <w:r w:rsidRPr="00D367DA">
        <w:rPr>
          <w:rFonts w:ascii="Times New Roman" w:eastAsia="Calibri" w:hAnsi="Times New Roman" w:cs="B Nazanin"/>
          <w:sz w:val="26"/>
          <w:szCs w:val="26"/>
          <w:rtl/>
          <w:lang w:bidi="fa-IR"/>
        </w:rPr>
        <w:t xml:space="preserve"> و </w:t>
      </w:r>
      <w:r w:rsidRPr="00D367DA">
        <w:rPr>
          <w:rFonts w:ascii="Times New Roman" w:eastAsia="Calibri" w:hAnsi="Times New Roman" w:cs="B Nazanin" w:hint="cs"/>
          <w:sz w:val="26"/>
          <w:szCs w:val="26"/>
          <w:rtl/>
          <w:lang w:bidi="fa-IR"/>
        </w:rPr>
        <w:t>ﻣﻨﺰﻟﺖ</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ﺟﺘﻤﺎﻋﻲ</w:t>
      </w:r>
      <w:r w:rsidRPr="00D367DA">
        <w:rPr>
          <w:rFonts w:ascii="Times New Roman" w:eastAsia="Calibri" w:hAnsi="Times New Roman" w:cs="B Nazanin"/>
          <w:sz w:val="26"/>
          <w:szCs w:val="26"/>
          <w:rtl/>
          <w:lang w:bidi="fa-IR"/>
        </w:rPr>
        <w:t xml:space="preserve"> دارد، </w:t>
      </w:r>
      <w:r w:rsidRPr="00D367DA">
        <w:rPr>
          <w:rFonts w:ascii="Times New Roman" w:eastAsia="Calibri" w:hAnsi="Times New Roman" w:cs="B Nazanin" w:hint="cs"/>
          <w:sz w:val="26"/>
          <w:szCs w:val="26"/>
          <w:rtl/>
          <w:lang w:bidi="fa-IR"/>
        </w:rPr>
        <w:t>ﺑﻌﺪ</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ﻗﺘﺼﺎد</w:t>
      </w:r>
      <w:r w:rsidRPr="00D367DA">
        <w:rPr>
          <w:rFonts w:ascii="Times New Roman" w:eastAsia="Calibri" w:hAnsi="Times New Roman" w:cs="B Nazanin"/>
          <w:sz w:val="26"/>
          <w:szCs w:val="26"/>
          <w:rtl/>
          <w:lang w:bidi="fa-IR"/>
        </w:rPr>
        <w:t xml:space="preserve">ي </w:t>
      </w:r>
      <w:r w:rsidRPr="00D367DA">
        <w:rPr>
          <w:rFonts w:ascii="Times New Roman" w:eastAsia="Calibri" w:hAnsi="Times New Roman" w:cs="B Nazanin" w:hint="cs"/>
          <w:sz w:val="26"/>
          <w:szCs w:val="26"/>
          <w:rtl/>
          <w:lang w:bidi="fa-IR"/>
        </w:rPr>
        <w:t>ﺷﺎﻣﻞ</w:t>
      </w:r>
      <w:r w:rsidRPr="00D367DA">
        <w:rPr>
          <w:rFonts w:ascii="Times New Roman" w:eastAsia="Calibri" w:hAnsi="Times New Roman" w:cs="B Nazanin"/>
          <w:sz w:val="26"/>
          <w:szCs w:val="26"/>
          <w:rtl/>
          <w:lang w:bidi="fa-IR"/>
        </w:rPr>
        <w:t xml:space="preserve"> درآ</w:t>
      </w:r>
      <w:r w:rsidRPr="00D367DA">
        <w:rPr>
          <w:rFonts w:ascii="Times New Roman" w:eastAsia="Calibri" w:hAnsi="Times New Roman" w:cs="B Nazanin" w:hint="cs"/>
          <w:sz w:val="26"/>
          <w:szCs w:val="26"/>
          <w:rtl/>
          <w:lang w:bidi="fa-IR"/>
        </w:rPr>
        <w:t xml:space="preserve">ﻣـﺪ </w:t>
      </w:r>
      <w:r w:rsidRPr="00D367DA">
        <w:rPr>
          <w:rFonts w:ascii="Times New Roman" w:eastAsia="Calibri" w:hAnsi="Times New Roman" w:cs="B Nazanin"/>
          <w:sz w:val="26"/>
          <w:szCs w:val="26"/>
          <w:rtl/>
          <w:lang w:bidi="fa-IR"/>
        </w:rPr>
        <w:t xml:space="preserve">و </w:t>
      </w:r>
      <w:r w:rsidRPr="00D367DA">
        <w:rPr>
          <w:rFonts w:ascii="Times New Roman" w:eastAsia="Calibri" w:hAnsi="Times New Roman" w:cs="B Nazanin" w:hint="cs"/>
          <w:sz w:val="26"/>
          <w:szCs w:val="26"/>
          <w:rtl/>
          <w:lang w:bidi="fa-IR"/>
        </w:rPr>
        <w:t>ﺛﺮوت</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ﺳﺖ،</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ﺑﻌﺪ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ﺳﻴﺎﺳﻲ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ﺷﺎﻣﻞ</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ﻗﺪرت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ﺗﺼﻤﻴﻢ</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ﮔﻴﺮ</w:t>
      </w:r>
      <w:r w:rsidRPr="00D367DA">
        <w:rPr>
          <w:rFonts w:ascii="Times New Roman" w:eastAsia="Calibri" w:hAnsi="Times New Roman" w:cs="B Nazanin"/>
          <w:sz w:val="26"/>
          <w:szCs w:val="26"/>
          <w:rtl/>
          <w:lang w:bidi="fa-IR"/>
        </w:rPr>
        <w:t>ي و</w:t>
      </w:r>
      <w:r w:rsidRPr="00D367DA">
        <w:rPr>
          <w:rFonts w:ascii="Times New Roman" w:eastAsia="Calibri" w:hAnsi="Times New Roman" w:cs="B Nazanin" w:hint="cs"/>
          <w:sz w:val="26"/>
          <w:szCs w:val="26"/>
          <w:rtl/>
          <w:lang w:bidi="fa-IR"/>
        </w:rPr>
        <w:t>ﻣﻨﺰﻟﺖ</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ﺟﺘﻤﺎﻋﻲ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ﺷﺎﻣﻞ</w:t>
      </w:r>
      <w:r w:rsidRPr="00D367DA">
        <w:rPr>
          <w:rFonts w:ascii="Times New Roman" w:eastAsia="Calibri" w:hAnsi="Times New Roman" w:cs="B Nazanin"/>
          <w:sz w:val="26"/>
          <w:szCs w:val="26"/>
          <w:rtl/>
          <w:lang w:bidi="fa-IR"/>
        </w:rPr>
        <w:t xml:space="preserve"> در</w:t>
      </w:r>
      <w:r w:rsidRPr="00D367DA">
        <w:rPr>
          <w:rFonts w:ascii="Times New Roman" w:eastAsia="Calibri" w:hAnsi="Times New Roman" w:cs="B Nazanin" w:hint="cs"/>
          <w:sz w:val="26"/>
          <w:szCs w:val="26"/>
          <w:rtl/>
          <w:lang w:bidi="fa-IR"/>
        </w:rPr>
        <w:t>ﺟﻪ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اﺣﺘﺮام،</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ﻧﺨﺴﺘﻴﻦ</w:t>
      </w:r>
      <w:r w:rsidRPr="00D367DA">
        <w:rPr>
          <w:rFonts w:ascii="Times New Roman" w:eastAsia="Calibri" w:hAnsi="Times New Roman" w:cs="B Nazanin"/>
          <w:sz w:val="26"/>
          <w:szCs w:val="26"/>
          <w:rtl/>
          <w:lang w:bidi="fa-IR"/>
        </w:rPr>
        <w:t xml:space="preserve"> و </w:t>
      </w:r>
      <w:r w:rsidRPr="00D367DA">
        <w:rPr>
          <w:rFonts w:ascii="Times New Roman" w:eastAsia="Calibri" w:hAnsi="Times New Roman" w:cs="B Nazanin" w:hint="cs"/>
          <w:sz w:val="26"/>
          <w:szCs w:val="26"/>
          <w:rtl/>
          <w:lang w:bidi="fa-IR"/>
        </w:rPr>
        <w:t>ﻣﻮرد</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ﺗﻘﻠﻴـ</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ﺑـﻮدن</w:t>
      </w:r>
      <w:r w:rsidRPr="00D367DA">
        <w:rPr>
          <w:rFonts w:ascii="Times New Roman" w:eastAsia="Calibri" w:hAnsi="Times New Roman" w:cs="B Nazanin"/>
          <w:sz w:val="26"/>
          <w:szCs w:val="26"/>
          <w:rtl/>
          <w:lang w:bidi="fa-IR"/>
        </w:rPr>
        <w:t xml:space="preserve"> و </w:t>
      </w:r>
      <w:r w:rsidRPr="00D367DA">
        <w:rPr>
          <w:rFonts w:ascii="Times New Roman" w:eastAsia="Calibri" w:hAnsi="Times New Roman" w:cs="B Nazanin" w:hint="cs"/>
          <w:sz w:val="26"/>
          <w:szCs w:val="26"/>
          <w:rtl/>
          <w:lang w:bidi="fa-IR"/>
        </w:rPr>
        <w:t>ﻧﻘـﺶ</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ﭘﻴﺸـﻬﺎد</w:t>
      </w:r>
      <w:r w:rsidRPr="00D367DA">
        <w:rPr>
          <w:rFonts w:ascii="Times New Roman" w:eastAsia="Calibri" w:hAnsi="Times New Roman" w:cs="B Nazanin"/>
          <w:sz w:val="26"/>
          <w:szCs w:val="26"/>
          <w:rtl/>
          <w:lang w:bidi="fa-IR"/>
        </w:rPr>
        <w:t xml:space="preserve">  د</w:t>
      </w:r>
      <w:r w:rsidRPr="00D367DA">
        <w:rPr>
          <w:rFonts w:ascii="Times New Roman" w:eastAsia="Calibri" w:hAnsi="Times New Roman" w:cs="B Nazanin" w:hint="cs"/>
          <w:sz w:val="26"/>
          <w:szCs w:val="26"/>
          <w:rtl/>
          <w:lang w:bidi="fa-IR"/>
        </w:rPr>
        <w:t>ﻫﻨﺪه</w:t>
      </w:r>
      <w:r w:rsidRPr="00D367DA">
        <w:rPr>
          <w:rFonts w:ascii="Times New Roman" w:eastAsia="Calibri" w:hAnsi="Times New Roman" w:cs="B Nazanin"/>
          <w:sz w:val="26"/>
          <w:szCs w:val="26"/>
          <w:rtl/>
          <w:lang w:bidi="fa-IR"/>
        </w:rPr>
        <w:t xml:space="preserve"> دا</w:t>
      </w:r>
      <w:r w:rsidRPr="00D367DA">
        <w:rPr>
          <w:rFonts w:ascii="Times New Roman" w:eastAsia="Calibri" w:hAnsi="Times New Roman" w:cs="B Nazanin" w:hint="cs"/>
          <w:sz w:val="26"/>
          <w:szCs w:val="26"/>
          <w:rtl/>
          <w:lang w:bidi="fa-IR"/>
        </w:rPr>
        <w:t>ﺷﺘﻦ</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ﺳﺖ</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ﻧﻜﺘﻪ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ﻣﻬﻢ</w:t>
      </w:r>
      <w:r w:rsidRPr="00D367DA">
        <w:rPr>
          <w:rFonts w:ascii="Times New Roman" w:eastAsia="Calibri" w:hAnsi="Times New Roman" w:cs="B Nazanin"/>
          <w:sz w:val="26"/>
          <w:szCs w:val="26"/>
          <w:rtl/>
          <w:lang w:bidi="fa-IR"/>
        </w:rPr>
        <w:t xml:space="preserve"> ، </w:t>
      </w:r>
      <w:r w:rsidRPr="00D367DA">
        <w:rPr>
          <w:rFonts w:ascii="Times New Roman" w:eastAsia="Calibri" w:hAnsi="Times New Roman" w:cs="B Nazanin" w:hint="cs"/>
          <w:sz w:val="26"/>
          <w:szCs w:val="26"/>
          <w:rtl/>
          <w:lang w:bidi="fa-IR"/>
        </w:rPr>
        <w:t>ﺗﺮ</w:t>
      </w:r>
      <w:r w:rsidRPr="00D367DA">
        <w:rPr>
          <w:rFonts w:ascii="Times New Roman" w:eastAsia="Calibri" w:hAnsi="Times New Roman" w:cs="B Nazanin"/>
          <w:sz w:val="26"/>
          <w:szCs w:val="26"/>
          <w:rtl/>
          <w:lang w:bidi="fa-IR"/>
        </w:rPr>
        <w:t xml:space="preserve"> ار</w:t>
      </w:r>
      <w:r w:rsidRPr="00D367DA">
        <w:rPr>
          <w:rFonts w:ascii="Times New Roman" w:eastAsia="Calibri" w:hAnsi="Times New Roman" w:cs="B Nazanin" w:hint="cs"/>
          <w:sz w:val="26"/>
          <w:szCs w:val="26"/>
          <w:rtl/>
          <w:lang w:bidi="fa-IR"/>
        </w:rPr>
        <w:t>ﺗﺒﺎط</w:t>
      </w:r>
      <w:r w:rsidRPr="00D367DA">
        <w:rPr>
          <w:rFonts w:ascii="Times New Roman" w:eastAsia="Calibri" w:hAnsi="Times New Roman" w:cs="B Nazanin"/>
          <w:sz w:val="26"/>
          <w:szCs w:val="26"/>
          <w:rtl/>
          <w:lang w:bidi="fa-IR"/>
        </w:rPr>
        <w:t xml:space="preserve"> و</w:t>
      </w:r>
      <w:r w:rsidRPr="00D367DA">
        <w:rPr>
          <w:rFonts w:ascii="Times New Roman" w:eastAsia="Calibri" w:hAnsi="Times New Roman" w:cs="B Nazanin" w:hint="cs"/>
          <w:sz w:val="26"/>
          <w:szCs w:val="26"/>
          <w:rtl/>
          <w:lang w:bidi="fa-IR"/>
        </w:rPr>
        <w:t>ﺗﺎﺛﻴﺮ</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ﻣﺘﻘﺎﺑﻞ</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ﻳﻦ</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ﺑﻌﺎد</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ﺑﺮﻳﻜﺪﻳﮕﺮ</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ﺳﺖ</w:t>
      </w:r>
      <w:r w:rsidRPr="00D367DA">
        <w:rPr>
          <w:rFonts w:ascii="Times New Roman" w:eastAsia="Calibri" w:hAnsi="Times New Roman" w:cs="B Nazanin"/>
          <w:sz w:val="26"/>
          <w:szCs w:val="26"/>
          <w:rtl/>
          <w:lang w:bidi="fa-IR"/>
        </w:rPr>
        <w:t>.</w:t>
      </w:r>
      <w:r w:rsidRPr="00D367DA">
        <w:rPr>
          <w:rFonts w:ascii="Times New Roman" w:eastAsia="Calibri" w:hAnsi="Times New Roman" w:cs="B Nazanin" w:hint="cs"/>
          <w:sz w:val="26"/>
          <w:szCs w:val="26"/>
          <w:rtl/>
          <w:lang w:bidi="fa-IR"/>
        </w:rPr>
        <w:t xml:space="preserve"> </w:t>
      </w:r>
      <w:r w:rsidRPr="00D367DA">
        <w:rPr>
          <w:rFonts w:ascii="Times New Roman" w:eastAsia="Calibri" w:hAnsi="Times New Roman" w:cs="B Nazanin"/>
          <w:sz w:val="26"/>
          <w:szCs w:val="26"/>
          <w:rtl/>
          <w:lang w:bidi="fa-IR"/>
        </w:rPr>
        <w:t>ار</w:t>
      </w:r>
      <w:r w:rsidRPr="00D367DA">
        <w:rPr>
          <w:rFonts w:ascii="Times New Roman" w:eastAsia="Calibri" w:hAnsi="Times New Roman" w:cs="B Nazanin" w:hint="cs"/>
          <w:sz w:val="26"/>
          <w:szCs w:val="26"/>
          <w:rtl/>
          <w:lang w:bidi="fa-IR"/>
        </w:rPr>
        <w:t>ﺗﻘﺎ</w:t>
      </w:r>
      <w:r w:rsidRPr="00D367DA">
        <w:rPr>
          <w:rFonts w:ascii="Times New Roman" w:eastAsia="Calibri" w:hAnsi="Times New Roman" w:cs="B Nazanin"/>
          <w:sz w:val="26"/>
          <w:szCs w:val="26"/>
          <w:rtl/>
          <w:lang w:bidi="fa-IR"/>
        </w:rPr>
        <w:t xml:space="preserve">ي </w:t>
      </w:r>
      <w:r w:rsidRPr="00D367DA">
        <w:rPr>
          <w:rFonts w:ascii="Times New Roman" w:eastAsia="Calibri" w:hAnsi="Times New Roman" w:cs="B Nazanin" w:hint="cs"/>
          <w:sz w:val="26"/>
          <w:szCs w:val="26"/>
          <w:rtl/>
          <w:lang w:bidi="fa-IR"/>
        </w:rPr>
        <w:t>ﭘﺎﻳﮕﺎه</w:t>
      </w:r>
      <w:r w:rsidRPr="00D367DA">
        <w:rPr>
          <w:rFonts w:ascii="Times New Roman" w:eastAsia="Calibri" w:hAnsi="Times New Roman" w:cs="B Nazanin"/>
          <w:sz w:val="26"/>
          <w:szCs w:val="26"/>
          <w:rtl/>
          <w:lang w:bidi="fa-IR"/>
        </w:rPr>
        <w:t xml:space="preserve"> ز</w:t>
      </w:r>
      <w:r w:rsidRPr="00D367DA">
        <w:rPr>
          <w:rFonts w:ascii="Times New Roman" w:eastAsia="Calibri" w:hAnsi="Times New Roman" w:cs="B Nazanin" w:hint="cs"/>
          <w:sz w:val="26"/>
          <w:szCs w:val="26"/>
          <w:rtl/>
          <w:lang w:bidi="fa-IR"/>
        </w:rPr>
        <w:t>ﻧﺎن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ﻳﻌﻨﻲ</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ﻓﺰاﻳﺶ</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ﻗﺪرت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ﺗﺼﻤﻴﻢ</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ﮔﻴﺮ</w:t>
      </w:r>
      <w:r w:rsidRPr="00D367DA">
        <w:rPr>
          <w:rFonts w:ascii="Times New Roman" w:eastAsia="Calibri" w:hAnsi="Times New Roman" w:cs="B Nazanin"/>
          <w:sz w:val="26"/>
          <w:szCs w:val="26"/>
          <w:rtl/>
          <w:lang w:bidi="fa-IR"/>
        </w:rPr>
        <w:t xml:space="preserve"> ي در ا</w:t>
      </w:r>
      <w:r w:rsidRPr="00D367DA">
        <w:rPr>
          <w:rFonts w:ascii="Times New Roman" w:eastAsia="Calibri" w:hAnsi="Times New Roman" w:cs="B Nazanin" w:hint="cs"/>
          <w:sz w:val="26"/>
          <w:szCs w:val="26"/>
          <w:rtl/>
          <w:lang w:bidi="fa-IR"/>
        </w:rPr>
        <w:t>ﻣـﻮر</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ﻓـﺮ</w:t>
      </w:r>
      <w:r w:rsidRPr="00D367DA">
        <w:rPr>
          <w:rFonts w:ascii="Times New Roman" w:eastAsia="Calibri" w:hAnsi="Times New Roman" w:cs="B Nazanin"/>
          <w:sz w:val="26"/>
          <w:szCs w:val="26"/>
          <w:rtl/>
          <w:lang w:bidi="fa-IR"/>
        </w:rPr>
        <w:t>دي و ا</w:t>
      </w:r>
      <w:r w:rsidRPr="00D367DA">
        <w:rPr>
          <w:rFonts w:ascii="Times New Roman" w:eastAsia="Calibri" w:hAnsi="Times New Roman" w:cs="B Nazanin" w:hint="cs"/>
          <w:sz w:val="26"/>
          <w:szCs w:val="26"/>
          <w:rtl/>
          <w:lang w:bidi="fa-IR"/>
        </w:rPr>
        <w:t>ﺟﺘﻤـﺎﻋﻲ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ﺗﻮﺳﻌﻪ</w:t>
      </w:r>
      <w:r w:rsidRPr="00D367DA">
        <w:rPr>
          <w:rFonts w:ascii="Times New Roman" w:eastAsia="Calibri" w:hAnsi="Times New Roman" w:cs="B Nazanin"/>
          <w:sz w:val="26"/>
          <w:szCs w:val="26"/>
          <w:rtl/>
          <w:lang w:bidi="fa-IR"/>
        </w:rPr>
        <w:t xml:space="preserve">ي </w:t>
      </w:r>
      <w:r w:rsidRPr="00D367DA">
        <w:rPr>
          <w:rFonts w:ascii="Times New Roman" w:eastAsia="Calibri" w:hAnsi="Times New Roman" w:cs="B Nazanin" w:hint="cs"/>
          <w:sz w:val="26"/>
          <w:szCs w:val="26"/>
          <w:rtl/>
          <w:lang w:bidi="fa-IR"/>
        </w:rPr>
        <w:t>ﻓﺮاﮔﺮد</w:t>
      </w:r>
      <w:r w:rsidRPr="00D367DA">
        <w:rPr>
          <w:rFonts w:ascii="Times New Roman" w:eastAsia="Calibri" w:hAnsi="Times New Roman" w:cs="B Nazanin"/>
          <w:sz w:val="26"/>
          <w:szCs w:val="26"/>
          <w:rtl/>
          <w:lang w:bidi="fa-IR"/>
        </w:rPr>
        <w:t>ي ا</w:t>
      </w:r>
      <w:r w:rsidRPr="00D367DA">
        <w:rPr>
          <w:rFonts w:ascii="Times New Roman" w:eastAsia="Calibri" w:hAnsi="Times New Roman" w:cs="B Nazanin" w:hint="cs"/>
          <w:sz w:val="26"/>
          <w:szCs w:val="26"/>
          <w:rtl/>
          <w:lang w:bidi="fa-IR"/>
        </w:rPr>
        <w:t>ﺳﺖ</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ﺑﺪون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ﺷﻚ</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ﻣﻨﺎﻓﻌﻲ</w:t>
      </w:r>
      <w:r w:rsidRPr="00D367DA">
        <w:rPr>
          <w:rFonts w:ascii="Times New Roman" w:eastAsia="Calibri" w:hAnsi="Times New Roman" w:cs="B Nazanin"/>
          <w:sz w:val="26"/>
          <w:szCs w:val="26"/>
          <w:rtl/>
          <w:lang w:bidi="fa-IR"/>
        </w:rPr>
        <w:t xml:space="preserve"> دا</w:t>
      </w:r>
      <w:r w:rsidRPr="00D367DA">
        <w:rPr>
          <w:rFonts w:ascii="Times New Roman" w:eastAsia="Calibri" w:hAnsi="Times New Roman" w:cs="B Nazanin" w:hint="cs"/>
          <w:sz w:val="26"/>
          <w:szCs w:val="26"/>
          <w:rtl/>
          <w:lang w:bidi="fa-IR"/>
        </w:rPr>
        <w:t>رد</w:t>
      </w:r>
      <w:r w:rsidRPr="00D367DA">
        <w:rPr>
          <w:rFonts w:ascii="Times New Roman" w:eastAsia="Calibri" w:hAnsi="Times New Roman" w:cs="B Nazanin"/>
          <w:sz w:val="26"/>
          <w:szCs w:val="26"/>
          <w:rtl/>
          <w:lang w:bidi="fa-IR"/>
        </w:rPr>
        <w:t xml:space="preserve"> و </w:t>
      </w:r>
      <w:r w:rsidRPr="00D367DA">
        <w:rPr>
          <w:rFonts w:ascii="Times New Roman" w:eastAsia="Calibri" w:hAnsi="Times New Roman" w:cs="B Nazanin" w:hint="cs"/>
          <w:sz w:val="26"/>
          <w:szCs w:val="26"/>
          <w:rtl/>
          <w:lang w:bidi="fa-IR"/>
        </w:rPr>
        <w:t>ﻧﺘﺎﻳﺞ</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ﻣﻨﻔﻲ</w:t>
      </w:r>
      <w:r w:rsidRPr="00D367DA">
        <w:rPr>
          <w:rFonts w:ascii="Times New Roman" w:eastAsia="Calibri" w:hAnsi="Times New Roman" w:cs="B Nazanin"/>
          <w:sz w:val="26"/>
          <w:szCs w:val="26"/>
          <w:rtl/>
          <w:lang w:bidi="fa-IR"/>
        </w:rPr>
        <w:t xml:space="preserve"> آن </w:t>
      </w:r>
      <w:r w:rsidRPr="00D367DA">
        <w:rPr>
          <w:rFonts w:ascii="Times New Roman" w:eastAsia="Calibri" w:hAnsi="Times New Roman" w:cs="B Nazanin" w:hint="cs"/>
          <w:sz w:val="26"/>
          <w:szCs w:val="26"/>
          <w:rtl/>
          <w:lang w:bidi="fa-IR"/>
        </w:rPr>
        <w:t>ﻫﻢ</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ﻧﺼﻴﺐ</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ﻛﺴﺎﻧﻲ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ﻣﻲﺷﻮدﻛﻪ</w:t>
      </w:r>
      <w:r w:rsidRPr="00D367DA">
        <w:rPr>
          <w:rFonts w:ascii="Times New Roman" w:eastAsia="Calibri" w:hAnsi="Times New Roman" w:cs="B Nazanin"/>
          <w:sz w:val="26"/>
          <w:szCs w:val="26"/>
          <w:rtl/>
          <w:lang w:bidi="fa-IR"/>
        </w:rPr>
        <w:t xml:space="preserve"> درآن </w:t>
      </w:r>
      <w:r w:rsidRPr="00D367DA">
        <w:rPr>
          <w:rFonts w:ascii="Times New Roman" w:eastAsia="Calibri" w:hAnsi="Times New Roman" w:cs="B Nazanin" w:hint="cs"/>
          <w:sz w:val="26"/>
          <w:szCs w:val="26"/>
          <w:rtl/>
          <w:lang w:bidi="fa-IR"/>
        </w:rPr>
        <w:t>ﻣﺸﺎرﻛﺘ</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ﻧﺪارﻧﺪ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ﻫﻤﭽﻨﻴﻦ</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ﺗﻮﺳـﻌﺔ</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ﻣﺪاوم</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ﻣﻜﺎن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ﻧﺪارد</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ﻣﮕﺮ</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ﺑﺎ</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ﻣﺸﺎرﻛﺖ</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ﻫﻤﻪ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ﮔﻴﺮ</w:t>
      </w:r>
      <w:r w:rsidRPr="00D367DA">
        <w:rPr>
          <w:rFonts w:ascii="Times New Roman" w:eastAsia="Calibri" w:hAnsi="Times New Roman" w:cs="B Nazanin"/>
          <w:sz w:val="26"/>
          <w:szCs w:val="26"/>
          <w:rtl/>
          <w:lang w:bidi="fa-IR"/>
        </w:rPr>
        <w:t xml:space="preserve"> و </w:t>
      </w:r>
      <w:r w:rsidRPr="00D367DA">
        <w:rPr>
          <w:rFonts w:ascii="Times New Roman" w:eastAsia="Calibri" w:hAnsi="Times New Roman" w:cs="B Nazanin" w:hint="cs"/>
          <w:sz w:val="26"/>
          <w:szCs w:val="26"/>
          <w:rtl/>
          <w:lang w:bidi="fa-IR"/>
        </w:rPr>
        <w:t>ﺑﺮاﺑﺮ</w:t>
      </w:r>
      <w:r w:rsidRPr="00D367DA">
        <w:rPr>
          <w:rFonts w:ascii="Times New Roman" w:eastAsia="Calibri" w:hAnsi="Times New Roman" w:cs="B Nazanin"/>
          <w:sz w:val="26"/>
          <w:szCs w:val="26"/>
          <w:rtl/>
          <w:lang w:bidi="fa-IR"/>
        </w:rPr>
        <w:t xml:space="preserve"> ز</w:t>
      </w:r>
      <w:r w:rsidRPr="00D367DA">
        <w:rPr>
          <w:rFonts w:ascii="Times New Roman" w:eastAsia="Calibri" w:hAnsi="Times New Roman" w:cs="B Nazanin" w:hint="cs"/>
          <w:sz w:val="26"/>
          <w:szCs w:val="26"/>
          <w:rtl/>
          <w:lang w:bidi="fa-IR"/>
        </w:rPr>
        <w:t>ﻧﺎن،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ﻫﻤﻴﻦ</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ﺟﻬﺖ</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ﻣﻮﻓﻘﻴﺖ</w:t>
      </w:r>
      <w:r w:rsidRPr="00D367DA">
        <w:rPr>
          <w:rFonts w:ascii="Times New Roman" w:eastAsia="Calibri" w:hAnsi="Times New Roman" w:cs="B Nazanin"/>
          <w:sz w:val="26"/>
          <w:szCs w:val="26"/>
          <w:rtl/>
          <w:lang w:bidi="fa-IR"/>
        </w:rPr>
        <w:t xml:space="preserve"> در</w:t>
      </w:r>
      <w:r w:rsidRPr="00D367DA">
        <w:rPr>
          <w:rFonts w:ascii="Times New Roman" w:eastAsia="Calibri" w:hAnsi="Times New Roman" w:cs="B Nazanin" w:hint="cs"/>
          <w:sz w:val="26"/>
          <w:szCs w:val="26"/>
          <w:rtl/>
          <w:lang w:bidi="fa-IR"/>
        </w:rPr>
        <w:t>ﺣﻞ</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ﻣﺴﺄﻟﻪ</w:t>
      </w:r>
      <w:r w:rsidRPr="00D367DA">
        <w:rPr>
          <w:rFonts w:ascii="Times New Roman" w:eastAsia="Calibri" w:hAnsi="Times New Roman" w:cs="B Nazanin"/>
          <w:sz w:val="26"/>
          <w:szCs w:val="26"/>
          <w:rtl/>
          <w:lang w:bidi="fa-IR"/>
        </w:rPr>
        <w:t xml:space="preserve"> د</w:t>
      </w:r>
      <w:r w:rsidRPr="00D367DA">
        <w:rPr>
          <w:rFonts w:ascii="Times New Roman" w:eastAsia="Calibri" w:hAnsi="Times New Roman" w:cs="B Nazanin" w:hint="cs"/>
          <w:sz w:val="26"/>
          <w:szCs w:val="26"/>
          <w:rtl/>
          <w:lang w:bidi="fa-IR"/>
        </w:rPr>
        <w:t>ﺷﻮار</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ﺟﻤﻌﻴـﺖ</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ﻧﻴـﺰ</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ﺑـﺪون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ﺗﻮﺟـﻪ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ﺑـﻪ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ﭘﺎﻳﮕﺎه</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ﺟﺘﻤﺎﻋﻲ</w:t>
      </w:r>
      <w:r w:rsidRPr="00D367DA">
        <w:rPr>
          <w:rFonts w:ascii="Times New Roman" w:eastAsia="Calibri" w:hAnsi="Times New Roman" w:cs="B Nazanin"/>
          <w:sz w:val="26"/>
          <w:szCs w:val="26"/>
          <w:rtl/>
          <w:lang w:bidi="fa-IR"/>
        </w:rPr>
        <w:t xml:space="preserve"> زن، </w:t>
      </w:r>
      <w:r w:rsidRPr="00D367DA">
        <w:rPr>
          <w:rFonts w:ascii="Times New Roman" w:eastAsia="Calibri" w:hAnsi="Times New Roman" w:cs="B Nazanin" w:hint="cs"/>
          <w:sz w:val="26"/>
          <w:szCs w:val="26"/>
          <w:rtl/>
          <w:lang w:bidi="fa-IR"/>
        </w:rPr>
        <w:t>ﻣﻤﻜﻦ</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ﻧﺨﻮاﻫﺪ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 xml:space="preserve">ﺑﻮد. </w:t>
      </w:r>
    </w:p>
    <w:p w:rsidR="00D367DA" w:rsidRPr="00D367DA" w:rsidRDefault="00D367DA" w:rsidP="00D367DA">
      <w:pPr>
        <w:bidi/>
        <w:spacing w:after="200" w:line="360" w:lineRule="auto"/>
        <w:jc w:val="both"/>
        <w:rPr>
          <w:rFonts w:ascii="Times New Roman" w:eastAsia="Calibri" w:hAnsi="Times New Roman" w:cs="B Nazanin"/>
          <w:sz w:val="26"/>
          <w:szCs w:val="26"/>
          <w:rtl/>
          <w:lang w:bidi="fa-IR"/>
        </w:rPr>
      </w:pPr>
      <w:r w:rsidRPr="00D367DA">
        <w:rPr>
          <w:rFonts w:ascii="Times New Roman" w:eastAsia="Calibri" w:hAnsi="Times New Roman" w:cs="B Nazanin"/>
          <w:sz w:val="26"/>
          <w:szCs w:val="26"/>
          <w:rtl/>
          <w:lang w:bidi="fa-IR"/>
        </w:rPr>
        <w:lastRenderedPageBreak/>
        <w:t>ز</w:t>
      </w:r>
      <w:r w:rsidRPr="00D367DA">
        <w:rPr>
          <w:rFonts w:ascii="Times New Roman" w:eastAsia="Calibri" w:hAnsi="Times New Roman" w:cs="B Nazanin" w:hint="cs"/>
          <w:sz w:val="26"/>
          <w:szCs w:val="26"/>
          <w:rtl/>
          <w:lang w:bidi="fa-IR"/>
        </w:rPr>
        <w:t>ﻧﺠﺎﻧﻲ</w:t>
      </w:r>
      <w:r w:rsidRPr="00D367DA">
        <w:rPr>
          <w:rFonts w:ascii="Times New Roman" w:eastAsia="Calibri" w:hAnsi="Times New Roman" w:cs="B Nazanin"/>
          <w:sz w:val="26"/>
          <w:szCs w:val="26"/>
          <w:rtl/>
          <w:lang w:bidi="fa-IR"/>
        </w:rPr>
        <w:t xml:space="preserve"> در </w:t>
      </w:r>
      <w:r w:rsidRPr="00D367DA">
        <w:rPr>
          <w:rFonts w:ascii="Times New Roman" w:eastAsia="Calibri" w:hAnsi="Times New Roman" w:cs="B Nazanin" w:hint="cs"/>
          <w:sz w:val="26"/>
          <w:szCs w:val="26"/>
          <w:rtl/>
          <w:lang w:bidi="fa-IR"/>
        </w:rPr>
        <w:t>ﺳﺎﺧﺘﺎر</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ﺷﺘﻐﺎل،</w:t>
      </w:r>
      <w:r w:rsidRPr="00D367DA">
        <w:rPr>
          <w:rFonts w:ascii="Times New Roman" w:eastAsia="Calibri" w:hAnsi="Times New Roman" w:cs="B Nazanin"/>
          <w:sz w:val="26"/>
          <w:szCs w:val="26"/>
          <w:rtl/>
          <w:lang w:bidi="fa-IR"/>
        </w:rPr>
        <w:t xml:space="preserve"> ز</w:t>
      </w:r>
      <w:r w:rsidRPr="00D367DA">
        <w:rPr>
          <w:rFonts w:ascii="Times New Roman" w:eastAsia="Calibri" w:hAnsi="Times New Roman" w:cs="B Nazanin" w:hint="cs"/>
          <w:sz w:val="26"/>
          <w:szCs w:val="26"/>
          <w:rtl/>
          <w:lang w:bidi="fa-IR"/>
        </w:rPr>
        <w:t>ﻧﺎن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ﻫﻤﻮاره</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ﻧﻘﺶ</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ﻣﺠﺮ</w:t>
      </w:r>
      <w:r w:rsidRPr="00D367DA">
        <w:rPr>
          <w:rFonts w:ascii="Times New Roman" w:eastAsia="Calibri" w:hAnsi="Times New Roman" w:cs="B Nazanin"/>
          <w:sz w:val="26"/>
          <w:szCs w:val="26"/>
          <w:rtl/>
          <w:lang w:bidi="fa-IR"/>
        </w:rPr>
        <w:t>ي و</w:t>
      </w:r>
      <w:r w:rsidRPr="00D367DA">
        <w:rPr>
          <w:rFonts w:ascii="Times New Roman" w:eastAsia="Calibri" w:hAnsi="Times New Roman" w:cs="B Nazanin" w:hint="cs"/>
          <w:sz w:val="26"/>
          <w:szCs w:val="26"/>
          <w:rtl/>
          <w:lang w:bidi="fa-IR"/>
        </w:rPr>
        <w:t xml:space="preserve"> ﻧﻪ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ﻣﺘﻮﻟﻲ</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ﻣﻮر</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ﺟﺘﻤﺎﻋﻲ</w:t>
      </w:r>
      <w:r w:rsidRPr="00D367DA">
        <w:rPr>
          <w:rFonts w:ascii="Times New Roman" w:eastAsia="Calibri" w:hAnsi="Times New Roman" w:cs="B Nazanin"/>
          <w:sz w:val="26"/>
          <w:szCs w:val="26"/>
          <w:rtl/>
          <w:lang w:bidi="fa-IR"/>
        </w:rPr>
        <w:t xml:space="preserve"> را دار</w:t>
      </w:r>
      <w:r w:rsidRPr="00D367DA">
        <w:rPr>
          <w:rFonts w:ascii="Times New Roman" w:eastAsia="Calibri" w:hAnsi="Times New Roman" w:cs="B Nazanin" w:hint="cs"/>
          <w:sz w:val="26"/>
          <w:szCs w:val="26"/>
          <w:rtl/>
          <w:lang w:bidi="fa-IR"/>
        </w:rPr>
        <w:t>ﻧﺪ</w:t>
      </w:r>
      <w:r w:rsidRPr="00D367DA">
        <w:rPr>
          <w:rFonts w:ascii="Times New Roman" w:eastAsia="Calibri" w:hAnsi="Times New Roman" w:cs="B Nazanin"/>
          <w:sz w:val="26"/>
          <w:szCs w:val="26"/>
          <w:rtl/>
          <w:lang w:bidi="fa-IR"/>
        </w:rPr>
        <w:t>.</w:t>
      </w:r>
      <w:r w:rsidRPr="00D367DA">
        <w:rPr>
          <w:rFonts w:ascii="Times New Roman" w:eastAsia="Calibri" w:hAnsi="Times New Roman" w:cs="B Nazanin" w:hint="cs"/>
          <w:sz w:val="26"/>
          <w:szCs w:val="26"/>
          <w:rtl/>
          <w:lang w:bidi="fa-IR"/>
        </w:rPr>
        <w:t xml:space="preserve"> ﺑﻨﺎﺑﺮاﻳﻦ</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ﺗﺄﻛﻴﺪ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ﻣﻲﺷـﻮد</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ﻛـﻪ</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ﻓـﺰ</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ﻳﺶ</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ﻧـﺮخ</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ﺷـﺘﻐﺎل</w:t>
      </w:r>
      <w:r w:rsidRPr="00D367DA">
        <w:rPr>
          <w:rFonts w:ascii="Times New Roman" w:eastAsia="Calibri" w:hAnsi="Times New Roman" w:cs="B Nazanin"/>
          <w:sz w:val="26"/>
          <w:szCs w:val="26"/>
          <w:rtl/>
          <w:lang w:bidi="fa-IR"/>
        </w:rPr>
        <w:t xml:space="preserve"> ز</w:t>
      </w:r>
      <w:r w:rsidRPr="00D367DA">
        <w:rPr>
          <w:rFonts w:ascii="Times New Roman" w:eastAsia="Calibri" w:hAnsi="Times New Roman" w:cs="B Nazanin" w:hint="cs"/>
          <w:sz w:val="26"/>
          <w:szCs w:val="26"/>
          <w:rtl/>
          <w:lang w:bidi="fa-IR"/>
        </w:rPr>
        <w:t>ﻧـﺎن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ﺑـﻪﺧﻮد</w:t>
      </w:r>
      <w:r w:rsidRPr="00D367DA">
        <w:rPr>
          <w:rFonts w:ascii="Times New Roman" w:eastAsia="Calibri" w:hAnsi="Times New Roman" w:cs="B Nazanin"/>
          <w:sz w:val="26"/>
          <w:szCs w:val="26"/>
          <w:rtl/>
          <w:lang w:bidi="fa-IR"/>
        </w:rPr>
        <w:t xml:space="preserve">ي </w:t>
      </w:r>
      <w:r w:rsidRPr="00D367DA">
        <w:rPr>
          <w:rFonts w:ascii="Times New Roman" w:eastAsia="Calibri" w:hAnsi="Times New Roman" w:cs="B Nazanin" w:hint="cs"/>
          <w:sz w:val="26"/>
          <w:szCs w:val="26"/>
          <w:rtl/>
          <w:lang w:bidi="fa-IR"/>
        </w:rPr>
        <w:t>ﺧﻮد</w:t>
      </w:r>
      <w:r w:rsidRPr="00D367DA">
        <w:rPr>
          <w:rFonts w:ascii="Times New Roman" w:eastAsia="Calibri" w:hAnsi="Times New Roman" w:cs="B Nazanin"/>
          <w:sz w:val="26"/>
          <w:szCs w:val="26"/>
          <w:rtl/>
          <w:lang w:bidi="fa-IR"/>
        </w:rPr>
        <w:t xml:space="preserve"> و </w:t>
      </w:r>
      <w:r w:rsidRPr="00D367DA">
        <w:rPr>
          <w:rFonts w:ascii="Times New Roman" w:eastAsia="Calibri" w:hAnsi="Times New Roman" w:cs="B Nazanin" w:hint="cs"/>
          <w:sz w:val="26"/>
          <w:szCs w:val="26"/>
          <w:rtl/>
          <w:lang w:bidi="fa-IR"/>
        </w:rPr>
        <w:t>ﺗﺎ</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ﻫﻨﮕﺎﻣﻲ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ﻛﻪ</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ﻟﮕﻮ</w:t>
      </w:r>
      <w:r w:rsidRPr="00D367DA">
        <w:rPr>
          <w:rFonts w:ascii="Times New Roman" w:eastAsia="Calibri" w:hAnsi="Times New Roman" w:cs="B Nazanin"/>
          <w:sz w:val="26"/>
          <w:szCs w:val="26"/>
          <w:rtl/>
          <w:lang w:bidi="fa-IR"/>
        </w:rPr>
        <w:t>ي ا</w:t>
      </w:r>
      <w:r w:rsidRPr="00D367DA">
        <w:rPr>
          <w:rFonts w:ascii="Times New Roman" w:eastAsia="Calibri" w:hAnsi="Times New Roman" w:cs="B Nazanin" w:hint="cs"/>
          <w:sz w:val="26"/>
          <w:szCs w:val="26"/>
          <w:rtl/>
          <w:lang w:bidi="fa-IR"/>
        </w:rPr>
        <w:t>ﺷﺘﻐﺎل</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ﺗﺤﻮل</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ﺳﺎﺳﻲ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ﻧﻴﺎﻓﺘﻪ</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ﺳﺖ،</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ﻧﻤﻲﺗﻮاﻧﺪ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ﻧﺸﺎن</w:t>
      </w:r>
      <w:r w:rsidRPr="00D367DA">
        <w:rPr>
          <w:rFonts w:ascii="Times New Roman" w:eastAsia="Calibri" w:hAnsi="Times New Roman" w:cs="B Nazanin"/>
          <w:sz w:val="26"/>
          <w:szCs w:val="26"/>
          <w:rtl/>
          <w:lang w:bidi="fa-IR"/>
        </w:rPr>
        <w:t xml:space="preserve"> د</w:t>
      </w:r>
      <w:r w:rsidRPr="00D367DA">
        <w:rPr>
          <w:rFonts w:ascii="Times New Roman" w:eastAsia="Calibri" w:hAnsi="Times New Roman" w:cs="B Nazanin" w:hint="cs"/>
          <w:sz w:val="26"/>
          <w:szCs w:val="26"/>
          <w:rtl/>
          <w:lang w:bidi="fa-IR"/>
        </w:rPr>
        <w:t>ﻫﻨﺪة</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ﻓﺰاﻳﺶ</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ﺳﻬﻢ</w:t>
      </w:r>
      <w:r w:rsidRPr="00D367DA">
        <w:rPr>
          <w:rFonts w:ascii="Times New Roman" w:eastAsia="Calibri" w:hAnsi="Times New Roman" w:cs="B Nazanin"/>
          <w:sz w:val="26"/>
          <w:szCs w:val="26"/>
          <w:rtl/>
          <w:lang w:bidi="fa-IR"/>
        </w:rPr>
        <w:t xml:space="preserve"> ز</w:t>
      </w:r>
      <w:r w:rsidRPr="00D367DA">
        <w:rPr>
          <w:rFonts w:ascii="Times New Roman" w:eastAsia="Calibri" w:hAnsi="Times New Roman" w:cs="B Nazanin" w:hint="cs"/>
          <w:sz w:val="26"/>
          <w:szCs w:val="26"/>
          <w:rtl/>
          <w:lang w:bidi="fa-IR"/>
        </w:rPr>
        <w:t>ﻧـﺎن</w:t>
      </w:r>
      <w:r w:rsidRPr="00D367DA">
        <w:rPr>
          <w:rFonts w:ascii="Times New Roman" w:eastAsia="Calibri" w:hAnsi="Times New Roman" w:cs="B Nazanin"/>
          <w:sz w:val="26"/>
          <w:szCs w:val="26"/>
          <w:rtl/>
          <w:lang w:bidi="fa-IR"/>
        </w:rPr>
        <w:t xml:space="preserve"> در </w:t>
      </w:r>
      <w:r w:rsidRPr="00D367DA">
        <w:rPr>
          <w:rFonts w:ascii="Times New Roman" w:eastAsia="Calibri" w:hAnsi="Times New Roman" w:cs="B Nazanin" w:hint="cs"/>
          <w:sz w:val="26"/>
          <w:szCs w:val="26"/>
          <w:rtl/>
          <w:lang w:bidi="fa-IR"/>
        </w:rPr>
        <w:t>ﺗﻮﺳـﻌﻪ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ﺑﺎﺷـﺪ،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ﭼـﺮا</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ﻛـﻪ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ﻳﻜﻲ</w:t>
      </w:r>
      <w:r w:rsidRPr="00D367DA">
        <w:rPr>
          <w:rFonts w:ascii="Times New Roman" w:eastAsia="Calibri" w:hAnsi="Times New Roman" w:cs="B Nazanin"/>
          <w:sz w:val="26"/>
          <w:szCs w:val="26"/>
          <w:rtl/>
          <w:lang w:bidi="fa-IR"/>
        </w:rPr>
        <w:t xml:space="preserve"> از </w:t>
      </w:r>
      <w:r w:rsidRPr="00D367DA">
        <w:rPr>
          <w:rFonts w:ascii="Times New Roman" w:eastAsia="Calibri" w:hAnsi="Times New Roman" w:cs="B Nazanin" w:hint="cs"/>
          <w:sz w:val="26"/>
          <w:szCs w:val="26"/>
          <w:rtl/>
          <w:lang w:bidi="fa-IR"/>
        </w:rPr>
        <w:t>ﻋﻮاﻣﻞ</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ﻣﻬﻢ</w:t>
      </w:r>
      <w:r w:rsidRPr="00D367DA">
        <w:rPr>
          <w:rFonts w:ascii="Times New Roman" w:eastAsia="Calibri" w:hAnsi="Times New Roman" w:cs="B Nazanin"/>
          <w:sz w:val="26"/>
          <w:szCs w:val="26"/>
          <w:rtl/>
          <w:lang w:bidi="fa-IR"/>
        </w:rPr>
        <w:t xml:space="preserve"> در </w:t>
      </w:r>
      <w:r w:rsidRPr="00D367DA">
        <w:rPr>
          <w:rFonts w:ascii="Times New Roman" w:eastAsia="Calibri" w:hAnsi="Times New Roman" w:cs="B Nazanin" w:hint="cs"/>
          <w:sz w:val="26"/>
          <w:szCs w:val="26"/>
          <w:rtl/>
          <w:lang w:bidi="fa-IR"/>
        </w:rPr>
        <w:t>ﺗﻮﺳﻌﻪ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ﺗﺼﻤﻴﻢ</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ﮔﻴﺮﻳﻬﺎي</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ﺻﺤﻴﺢ</w:t>
      </w:r>
      <w:r w:rsidRPr="00D367DA">
        <w:rPr>
          <w:rFonts w:ascii="Times New Roman" w:eastAsia="Calibri" w:hAnsi="Times New Roman" w:cs="B Nazanin"/>
          <w:sz w:val="26"/>
          <w:szCs w:val="26"/>
          <w:rtl/>
          <w:lang w:bidi="fa-IR"/>
        </w:rPr>
        <w:t xml:space="preserve"> در </w:t>
      </w:r>
      <w:r w:rsidRPr="00D367DA">
        <w:rPr>
          <w:rFonts w:ascii="Times New Roman" w:eastAsia="Calibri" w:hAnsi="Times New Roman" w:cs="B Nazanin" w:hint="cs"/>
          <w:sz w:val="26"/>
          <w:szCs w:val="26"/>
          <w:rtl/>
          <w:lang w:bidi="fa-IR"/>
        </w:rPr>
        <w:t>ﻣﻮرد</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ﻧﺤﻮة</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ﺳﺘﻔﺎده</w:t>
      </w:r>
      <w:r w:rsidRPr="00D367DA">
        <w:rPr>
          <w:rFonts w:ascii="Times New Roman" w:eastAsia="Calibri" w:hAnsi="Times New Roman" w:cs="B Nazanin"/>
          <w:sz w:val="26"/>
          <w:szCs w:val="26"/>
          <w:rtl/>
          <w:lang w:bidi="fa-IR"/>
        </w:rPr>
        <w:t xml:space="preserve"> از ا</w:t>
      </w:r>
      <w:r w:rsidRPr="00D367DA">
        <w:rPr>
          <w:rFonts w:ascii="Times New Roman" w:eastAsia="Calibri" w:hAnsi="Times New Roman" w:cs="B Nazanin" w:hint="cs"/>
          <w:sz w:val="26"/>
          <w:szCs w:val="26"/>
          <w:rtl/>
          <w:lang w:bidi="fa-IR"/>
        </w:rPr>
        <w:t>ﻣﻜﺎﻧﺎت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ﻣﻮﺟﻮد</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ﺑﺮا</w:t>
      </w:r>
      <w:r w:rsidRPr="00D367DA">
        <w:rPr>
          <w:rFonts w:ascii="Times New Roman" w:eastAsia="Calibri" w:hAnsi="Times New Roman" w:cs="B Nazanin"/>
          <w:sz w:val="26"/>
          <w:szCs w:val="26"/>
          <w:rtl/>
          <w:lang w:bidi="fa-IR"/>
        </w:rPr>
        <w:t>ي ر</w:t>
      </w:r>
      <w:r w:rsidRPr="00D367DA">
        <w:rPr>
          <w:rFonts w:ascii="Times New Roman" w:eastAsia="Calibri" w:hAnsi="Times New Roman" w:cs="B Nazanin" w:hint="cs"/>
          <w:sz w:val="26"/>
          <w:szCs w:val="26"/>
          <w:rtl/>
          <w:lang w:bidi="fa-IR"/>
        </w:rPr>
        <w:t>ﺳﻴﺪن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ﺑـﻪ</w:t>
      </w:r>
      <w:r w:rsidRPr="00D367DA">
        <w:rPr>
          <w:rFonts w:ascii="Times New Roman" w:eastAsia="Calibri" w:hAnsi="Times New Roman" w:cs="B Nazanin"/>
          <w:sz w:val="26"/>
          <w:szCs w:val="26"/>
          <w:rtl/>
          <w:lang w:bidi="fa-IR"/>
        </w:rPr>
        <w:t xml:space="preserve"> و</w:t>
      </w:r>
      <w:r w:rsidRPr="00D367DA">
        <w:rPr>
          <w:rFonts w:ascii="Times New Roman" w:eastAsia="Calibri" w:hAnsi="Times New Roman" w:cs="B Nazanin" w:hint="cs"/>
          <w:sz w:val="26"/>
          <w:szCs w:val="26"/>
          <w:rtl/>
          <w:lang w:bidi="fa-IR"/>
        </w:rPr>
        <w:t>ﺿـﻌﻴﺖ</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ﻣﻄﻠـﻮب</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ﺳـﺖ</w:t>
      </w:r>
      <w:r w:rsidRPr="00D367DA">
        <w:rPr>
          <w:rFonts w:ascii="Times New Roman" w:eastAsia="Calibri" w:hAnsi="Times New Roman" w:cs="B Nazanin"/>
          <w:sz w:val="26"/>
          <w:szCs w:val="26"/>
          <w:rtl/>
          <w:lang w:bidi="fa-IR"/>
        </w:rPr>
        <w:t>.</w:t>
      </w:r>
      <w:r w:rsidRPr="00D367DA">
        <w:rPr>
          <w:rFonts w:ascii="Times New Roman" w:eastAsia="Calibri" w:hAnsi="Times New Roman" w:cs="B Nazanin" w:hint="cs"/>
          <w:sz w:val="26"/>
          <w:szCs w:val="26"/>
          <w:rtl/>
          <w:lang w:bidi="fa-IR"/>
        </w:rPr>
        <w:t xml:space="preserve"> ﺗـﺎ</w:t>
      </w:r>
      <w:r w:rsidRPr="00D367DA">
        <w:rPr>
          <w:rFonts w:ascii="Times New Roman" w:eastAsia="Calibri" w:hAnsi="Times New Roman" w:cs="B Nazanin"/>
          <w:sz w:val="26"/>
          <w:szCs w:val="26"/>
          <w:rtl/>
          <w:lang w:bidi="fa-IR"/>
        </w:rPr>
        <w:t xml:space="preserve">  و</w:t>
      </w:r>
      <w:r w:rsidRPr="00D367DA">
        <w:rPr>
          <w:rFonts w:ascii="Times New Roman" w:eastAsia="Calibri" w:hAnsi="Times New Roman" w:cs="B Nazanin" w:hint="cs"/>
          <w:sz w:val="26"/>
          <w:szCs w:val="26"/>
          <w:rtl/>
          <w:lang w:bidi="fa-IR"/>
        </w:rPr>
        <w:t>ﻗﺘﻲ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ﻧﻘﺶ</w:t>
      </w:r>
      <w:r w:rsidRPr="00D367DA">
        <w:rPr>
          <w:rFonts w:ascii="Times New Roman" w:eastAsia="Calibri" w:hAnsi="Times New Roman" w:cs="B Nazanin"/>
          <w:sz w:val="26"/>
          <w:szCs w:val="26"/>
          <w:rtl/>
          <w:lang w:bidi="fa-IR"/>
        </w:rPr>
        <w:t xml:space="preserve"> ز</w:t>
      </w:r>
      <w:r w:rsidRPr="00D367DA">
        <w:rPr>
          <w:rFonts w:ascii="Times New Roman" w:eastAsia="Calibri" w:hAnsi="Times New Roman" w:cs="B Nazanin" w:hint="cs"/>
          <w:sz w:val="26"/>
          <w:szCs w:val="26"/>
          <w:rtl/>
          <w:lang w:bidi="fa-IR"/>
        </w:rPr>
        <w:t>ﻧﺎن</w:t>
      </w:r>
      <w:r w:rsidRPr="00D367DA">
        <w:rPr>
          <w:rFonts w:ascii="Times New Roman" w:eastAsia="Calibri" w:hAnsi="Times New Roman" w:cs="B Nazanin"/>
          <w:sz w:val="26"/>
          <w:szCs w:val="26"/>
          <w:rtl/>
          <w:lang w:bidi="fa-IR"/>
        </w:rPr>
        <w:t xml:space="preserve"> در</w:t>
      </w:r>
      <w:r w:rsidRPr="00D367DA">
        <w:rPr>
          <w:rFonts w:ascii="Times New Roman" w:eastAsia="Calibri" w:hAnsi="Times New Roman" w:cs="B Nazanin" w:hint="cs"/>
          <w:sz w:val="26"/>
          <w:szCs w:val="26"/>
          <w:rtl/>
          <w:lang w:bidi="fa-IR"/>
        </w:rPr>
        <w:t>ﺗﺼﻤﻴﻢ</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ﮔﻴﺮ</w:t>
      </w:r>
      <w:r w:rsidRPr="00D367DA">
        <w:rPr>
          <w:rFonts w:ascii="Times New Roman" w:eastAsia="Calibri" w:hAnsi="Times New Roman" w:cs="B Nazanin"/>
          <w:sz w:val="26"/>
          <w:szCs w:val="26"/>
          <w:rtl/>
          <w:lang w:bidi="fa-IR"/>
        </w:rPr>
        <w:t>ي ا</w:t>
      </w:r>
      <w:r w:rsidRPr="00D367DA">
        <w:rPr>
          <w:rFonts w:ascii="Times New Roman" w:eastAsia="Calibri" w:hAnsi="Times New Roman" w:cs="B Nazanin" w:hint="cs"/>
          <w:sz w:val="26"/>
          <w:szCs w:val="26"/>
          <w:rtl/>
          <w:lang w:bidi="fa-IR"/>
        </w:rPr>
        <w:t>ﻓﺰاﻳﺶ</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ﻧﻴﺎﺑﺪ،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ﻧﻤﻲﺗﻮان</w:t>
      </w:r>
      <w:r w:rsidRPr="00D367DA">
        <w:rPr>
          <w:rFonts w:ascii="Times New Roman" w:eastAsia="Calibri" w:hAnsi="Times New Roman" w:cs="B Nazanin"/>
          <w:sz w:val="26"/>
          <w:szCs w:val="26"/>
          <w:rtl/>
          <w:lang w:bidi="fa-IR"/>
        </w:rPr>
        <w:t xml:space="preserve"> از ا</w:t>
      </w:r>
      <w:r w:rsidRPr="00D367DA">
        <w:rPr>
          <w:rFonts w:ascii="Times New Roman" w:eastAsia="Calibri" w:hAnsi="Times New Roman" w:cs="B Nazanin" w:hint="cs"/>
          <w:sz w:val="26"/>
          <w:szCs w:val="26"/>
          <w:rtl/>
          <w:lang w:bidi="fa-IR"/>
        </w:rPr>
        <w:t>ﻓﺰاﻳﺶ</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ﻧﻘﺶ</w:t>
      </w:r>
      <w:r w:rsidRPr="00D367DA">
        <w:rPr>
          <w:rFonts w:ascii="Times New Roman" w:eastAsia="Calibri" w:hAnsi="Times New Roman" w:cs="B Nazanin"/>
          <w:sz w:val="26"/>
          <w:szCs w:val="26"/>
          <w:rtl/>
          <w:lang w:bidi="fa-IR"/>
        </w:rPr>
        <w:t xml:space="preserve"> زن در</w:t>
      </w:r>
      <w:r w:rsidRPr="00D367DA">
        <w:rPr>
          <w:rFonts w:ascii="Times New Roman" w:eastAsia="Calibri" w:hAnsi="Times New Roman" w:cs="B Nazanin" w:hint="cs"/>
          <w:sz w:val="26"/>
          <w:szCs w:val="26"/>
          <w:rtl/>
          <w:lang w:bidi="fa-IR"/>
        </w:rPr>
        <w:t>ﺗﻮﺳﻌﻪ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ﻳﺎدﻛﺮد.</w:t>
      </w:r>
    </w:p>
    <w:p w:rsidR="00D367DA" w:rsidRPr="00D367DA" w:rsidRDefault="00D367DA" w:rsidP="00D367DA">
      <w:pPr>
        <w:bidi/>
        <w:spacing w:after="200" w:line="360" w:lineRule="auto"/>
        <w:jc w:val="both"/>
        <w:rPr>
          <w:rFonts w:ascii="Times New Roman" w:eastAsia="Calibri" w:hAnsi="Times New Roman" w:cs="B Nazanin"/>
          <w:sz w:val="26"/>
          <w:szCs w:val="26"/>
          <w:rtl/>
          <w:lang w:bidi="fa-IR"/>
        </w:rPr>
      </w:pPr>
      <w:r w:rsidRPr="00D367DA">
        <w:rPr>
          <w:rFonts w:ascii="Times New Roman" w:eastAsia="Calibri" w:hAnsi="Times New Roman" w:cs="B Nazanin"/>
          <w:sz w:val="26"/>
          <w:szCs w:val="26"/>
          <w:rtl/>
          <w:lang w:bidi="fa-IR"/>
        </w:rPr>
        <w:t xml:space="preserve"> در </w:t>
      </w:r>
      <w:r w:rsidRPr="00D367DA">
        <w:rPr>
          <w:rFonts w:ascii="Times New Roman" w:eastAsia="Calibri" w:hAnsi="Times New Roman" w:cs="B Nazanin" w:hint="cs"/>
          <w:sz w:val="26"/>
          <w:szCs w:val="26"/>
          <w:rtl/>
          <w:lang w:bidi="fa-IR"/>
        </w:rPr>
        <w:t>ﻣﻮ</w:t>
      </w:r>
      <w:r w:rsidRPr="00D367DA">
        <w:rPr>
          <w:rFonts w:ascii="Times New Roman" w:eastAsia="Calibri" w:hAnsi="Times New Roman" w:cs="B Nazanin"/>
          <w:sz w:val="26"/>
          <w:szCs w:val="26"/>
          <w:rtl/>
          <w:lang w:bidi="fa-IR"/>
        </w:rPr>
        <w:t>ا</w:t>
      </w:r>
      <w:r w:rsidRPr="00D367DA">
        <w:rPr>
          <w:rFonts w:ascii="Times New Roman" w:eastAsia="Calibri" w:hAnsi="Times New Roman" w:cs="B Nazanin" w:hint="cs"/>
          <w:sz w:val="26"/>
          <w:szCs w:val="26"/>
          <w:rtl/>
          <w:lang w:bidi="fa-IR"/>
        </w:rPr>
        <w:t>ﺟﻬﻪ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ﺗﺼﻤﻴﻢ</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ﮔﻴﺮﻳﻬﺎي</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ﻗﺘﺼﺎد</w:t>
      </w:r>
      <w:r w:rsidRPr="00D367DA">
        <w:rPr>
          <w:rFonts w:ascii="Times New Roman" w:eastAsia="Calibri" w:hAnsi="Times New Roman" w:cs="B Nazanin"/>
          <w:sz w:val="26"/>
          <w:szCs w:val="26"/>
          <w:rtl/>
          <w:lang w:bidi="fa-IR"/>
        </w:rPr>
        <w:t>ي و ا</w:t>
      </w:r>
      <w:r w:rsidRPr="00D367DA">
        <w:rPr>
          <w:rFonts w:ascii="Times New Roman" w:eastAsia="Calibri" w:hAnsi="Times New Roman" w:cs="B Nazanin" w:hint="cs"/>
          <w:sz w:val="26"/>
          <w:szCs w:val="26"/>
          <w:rtl/>
          <w:lang w:bidi="fa-IR"/>
        </w:rPr>
        <w:t>ﺟﺘﻤﺎﻋﻲ</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ﺳﺖ</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ﻛﻪ</w:t>
      </w:r>
      <w:r w:rsidRPr="00D367DA">
        <w:rPr>
          <w:rFonts w:ascii="Times New Roman" w:eastAsia="Calibri" w:hAnsi="Times New Roman" w:cs="B Nazanin"/>
          <w:sz w:val="26"/>
          <w:szCs w:val="26"/>
          <w:rtl/>
          <w:lang w:bidi="fa-IR"/>
        </w:rPr>
        <w:t xml:space="preserve"> از </w:t>
      </w:r>
      <w:r w:rsidRPr="00D367DA">
        <w:rPr>
          <w:rFonts w:ascii="Times New Roman" w:eastAsia="Calibri" w:hAnsi="Times New Roman" w:cs="B Nazanin" w:hint="cs"/>
          <w:sz w:val="26"/>
          <w:szCs w:val="26"/>
          <w:rtl/>
          <w:lang w:bidi="fa-IR"/>
        </w:rPr>
        <w:t>ﻟﺤﺎظ</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ﻓﺮﻫﻨﮓ</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ﺗﻮﺳﻌﻪ</w:t>
      </w:r>
      <w:r w:rsidRPr="00D367DA">
        <w:rPr>
          <w:rFonts w:ascii="Times New Roman" w:eastAsia="Calibri" w:hAnsi="Times New Roman" w:cs="B Nazanin"/>
          <w:sz w:val="26"/>
          <w:szCs w:val="26"/>
          <w:rtl/>
          <w:lang w:bidi="fa-IR"/>
        </w:rPr>
        <w:t xml:space="preserve">ي </w:t>
      </w:r>
      <w:r w:rsidRPr="00D367DA">
        <w:rPr>
          <w:rFonts w:ascii="Times New Roman" w:eastAsia="Calibri" w:hAnsi="Times New Roman" w:cs="B Nazanin" w:hint="cs"/>
          <w:sz w:val="26"/>
          <w:szCs w:val="26"/>
          <w:rtl/>
          <w:lang w:bidi="fa-IR"/>
        </w:rPr>
        <w:t>ﻗﺎﺑﻠﻴﺘﻬﺎ</w:t>
      </w:r>
      <w:r w:rsidRPr="00D367DA">
        <w:rPr>
          <w:rFonts w:ascii="Times New Roman" w:eastAsia="Calibri" w:hAnsi="Times New Roman" w:cs="B Nazanin"/>
          <w:sz w:val="26"/>
          <w:szCs w:val="26"/>
          <w:rtl/>
          <w:lang w:bidi="fa-IR"/>
        </w:rPr>
        <w:t xml:space="preserve">ي </w:t>
      </w:r>
      <w:r w:rsidRPr="00D367DA">
        <w:rPr>
          <w:rFonts w:ascii="Times New Roman" w:eastAsia="Calibri" w:hAnsi="Times New Roman" w:cs="B Nazanin" w:hint="cs"/>
          <w:sz w:val="26"/>
          <w:szCs w:val="26"/>
          <w:rtl/>
          <w:lang w:bidi="fa-IR"/>
        </w:rPr>
        <w:t>ﺧﻮد</w:t>
      </w:r>
      <w:r w:rsidRPr="00D367DA">
        <w:rPr>
          <w:rFonts w:ascii="Times New Roman" w:eastAsia="Calibri" w:hAnsi="Times New Roman" w:cs="B Nazanin"/>
          <w:sz w:val="26"/>
          <w:szCs w:val="26"/>
          <w:rtl/>
          <w:lang w:bidi="fa-IR"/>
        </w:rPr>
        <w:t xml:space="preserve"> را </w:t>
      </w:r>
      <w:r w:rsidRPr="00D367DA">
        <w:rPr>
          <w:rFonts w:ascii="Times New Roman" w:eastAsia="Calibri" w:hAnsi="Times New Roman" w:cs="B Nazanin" w:hint="cs"/>
          <w:sz w:val="26"/>
          <w:szCs w:val="26"/>
          <w:rtl/>
          <w:lang w:bidi="fa-IR"/>
        </w:rPr>
        <w:t>ﺑﻪ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ﻧﻤﺎﻳﺶ</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ﻣﻴﮕﺬارﻧﺪ</w:t>
      </w:r>
      <w:r w:rsidRPr="00D367DA">
        <w:rPr>
          <w:rFonts w:ascii="Times New Roman" w:eastAsia="Calibri" w:hAnsi="Times New Roman" w:cs="B Nazanin"/>
          <w:sz w:val="26"/>
          <w:szCs w:val="26"/>
          <w:rtl/>
          <w:lang w:bidi="fa-IR"/>
        </w:rPr>
        <w:t xml:space="preserve"> و آ</w:t>
      </w:r>
      <w:r w:rsidRPr="00D367DA">
        <w:rPr>
          <w:rFonts w:ascii="Times New Roman" w:eastAsia="Calibri" w:hAnsi="Times New Roman" w:cs="B Nazanin" w:hint="cs"/>
          <w:sz w:val="26"/>
          <w:szCs w:val="26"/>
          <w:rtl/>
          <w:lang w:bidi="fa-IR"/>
        </w:rPr>
        <w:t>ﻧﻬﺎ</w:t>
      </w:r>
      <w:r w:rsidRPr="00D367DA">
        <w:rPr>
          <w:rFonts w:ascii="Times New Roman" w:eastAsia="Calibri" w:hAnsi="Times New Roman" w:cs="B Nazanin"/>
          <w:sz w:val="26"/>
          <w:szCs w:val="26"/>
          <w:rtl/>
          <w:lang w:bidi="fa-IR"/>
        </w:rPr>
        <w:t xml:space="preserve"> را در</w:t>
      </w:r>
      <w:r w:rsidRPr="00D367DA">
        <w:rPr>
          <w:rFonts w:ascii="Times New Roman" w:eastAsia="Calibri" w:hAnsi="Times New Roman" w:cs="B Nazanin" w:hint="cs"/>
          <w:sz w:val="26"/>
          <w:szCs w:val="26"/>
          <w:rtl/>
          <w:lang w:bidi="fa-IR"/>
        </w:rPr>
        <w:t>ﻣﺤﻚ</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ﺗﺠﺮﺑﻪ</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ﺻﻼح</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ﻧﻤﺎﻳﻨﺪ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ﭘﺲ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ﻣﺸﺎرﻛﺖ</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ﻗﺘﺼﺎد</w:t>
      </w:r>
      <w:r w:rsidRPr="00D367DA">
        <w:rPr>
          <w:rFonts w:ascii="Times New Roman" w:eastAsia="Calibri" w:hAnsi="Times New Roman" w:cs="B Nazanin"/>
          <w:sz w:val="26"/>
          <w:szCs w:val="26"/>
          <w:rtl/>
          <w:lang w:bidi="fa-IR"/>
        </w:rPr>
        <w:t>ي ز</w:t>
      </w:r>
      <w:r w:rsidRPr="00D367DA">
        <w:rPr>
          <w:rFonts w:ascii="Times New Roman" w:eastAsia="Calibri" w:hAnsi="Times New Roman" w:cs="B Nazanin" w:hint="cs"/>
          <w:sz w:val="26"/>
          <w:szCs w:val="26"/>
          <w:rtl/>
          <w:lang w:bidi="fa-IR"/>
        </w:rPr>
        <w:t>ﻧﺎن</w:t>
      </w:r>
      <w:r w:rsidRPr="00D367DA">
        <w:rPr>
          <w:rFonts w:ascii="Times New Roman" w:eastAsia="Calibri" w:hAnsi="Times New Roman" w:cs="B Nazanin"/>
          <w:sz w:val="26"/>
          <w:szCs w:val="26"/>
          <w:rtl/>
          <w:lang w:bidi="fa-IR"/>
        </w:rPr>
        <w:t xml:space="preserve"> در </w:t>
      </w:r>
      <w:r w:rsidRPr="00D367DA">
        <w:rPr>
          <w:rFonts w:ascii="Times New Roman" w:eastAsia="Calibri" w:hAnsi="Times New Roman" w:cs="B Nazanin" w:hint="cs"/>
          <w:sz w:val="26"/>
          <w:szCs w:val="26"/>
          <w:rtl/>
          <w:lang w:bidi="fa-IR"/>
        </w:rPr>
        <w:t>ﺻﻮرﺗﻲ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ﺗﻮاﻧﺪ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ﻣﻮﺛﺮ</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ﺑﺎﺷﺪ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ﻫﻤﺮاه</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ﺑﺎ</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ﺳـﺘﻘﻼل</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ﻗﺘﺼـﺎ</w:t>
      </w:r>
      <w:r w:rsidRPr="00D367DA">
        <w:rPr>
          <w:rFonts w:ascii="Times New Roman" w:eastAsia="Calibri" w:hAnsi="Times New Roman" w:cs="B Nazanin"/>
          <w:sz w:val="26"/>
          <w:szCs w:val="26"/>
          <w:rtl/>
          <w:lang w:bidi="fa-IR"/>
        </w:rPr>
        <w:t>دي ا</w:t>
      </w:r>
      <w:r w:rsidRPr="00D367DA">
        <w:rPr>
          <w:rFonts w:ascii="Times New Roman" w:eastAsia="Calibri" w:hAnsi="Times New Roman" w:cs="B Nazanin" w:hint="cs"/>
          <w:sz w:val="26"/>
          <w:szCs w:val="26"/>
          <w:rtl/>
          <w:lang w:bidi="fa-IR"/>
        </w:rPr>
        <w:t>ﻳﺸـﺎن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ﺑﺎﺷـﺪ. ﺑﻨـﺎﺑﺮ</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ﻳﻦ</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ﻛﺴﺐ</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ﺳﺘﻘﻼل</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ﻗﺘﺼﺎد</w:t>
      </w:r>
      <w:r w:rsidRPr="00D367DA">
        <w:rPr>
          <w:rFonts w:ascii="Times New Roman" w:eastAsia="Calibri" w:hAnsi="Times New Roman" w:cs="B Nazanin"/>
          <w:sz w:val="26"/>
          <w:szCs w:val="26"/>
          <w:rtl/>
          <w:lang w:bidi="fa-IR"/>
        </w:rPr>
        <w:t xml:space="preserve">ي </w:t>
      </w:r>
      <w:r w:rsidRPr="00D367DA">
        <w:rPr>
          <w:rFonts w:ascii="Times New Roman" w:eastAsia="Calibri" w:hAnsi="Times New Roman" w:cs="B Nazanin" w:hint="cs"/>
          <w:sz w:val="26"/>
          <w:szCs w:val="26"/>
          <w:rtl/>
          <w:lang w:bidi="fa-IR"/>
        </w:rPr>
        <w:t>ﻣﻲ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ﺗﻮاﻧﺪ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ﻳﻜﻲ</w:t>
      </w:r>
      <w:r w:rsidRPr="00D367DA">
        <w:rPr>
          <w:rFonts w:ascii="Times New Roman" w:eastAsia="Calibri" w:hAnsi="Times New Roman" w:cs="B Nazanin"/>
          <w:sz w:val="26"/>
          <w:szCs w:val="26"/>
          <w:rtl/>
          <w:lang w:bidi="fa-IR"/>
        </w:rPr>
        <w:t xml:space="preserve"> از </w:t>
      </w:r>
      <w:r w:rsidRPr="00D367DA">
        <w:rPr>
          <w:rFonts w:ascii="Times New Roman" w:eastAsia="Calibri" w:hAnsi="Times New Roman" w:cs="B Nazanin" w:hint="cs"/>
          <w:sz w:val="26"/>
          <w:szCs w:val="26"/>
          <w:rtl/>
          <w:lang w:bidi="fa-IR"/>
        </w:rPr>
        <w:t>ﻋﻮاﻣﻞ</w:t>
      </w:r>
      <w:r w:rsidRPr="00D367DA">
        <w:rPr>
          <w:rFonts w:ascii="Times New Roman" w:eastAsia="Calibri" w:hAnsi="Times New Roman" w:cs="B Nazanin"/>
          <w:sz w:val="26"/>
          <w:szCs w:val="26"/>
          <w:rtl/>
          <w:lang w:bidi="fa-IR"/>
        </w:rPr>
        <w:t xml:space="preserve"> ز</w:t>
      </w:r>
      <w:r w:rsidRPr="00D367DA">
        <w:rPr>
          <w:rFonts w:ascii="Times New Roman" w:eastAsia="Calibri" w:hAnsi="Times New Roman" w:cs="B Nazanin" w:hint="cs"/>
          <w:sz w:val="26"/>
          <w:szCs w:val="26"/>
          <w:rtl/>
          <w:lang w:bidi="fa-IR"/>
        </w:rPr>
        <w:t>ﻣﻴﻨﻪ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ﺳﺎز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ﺑﺮا</w:t>
      </w:r>
      <w:r w:rsidRPr="00D367DA">
        <w:rPr>
          <w:rFonts w:ascii="Times New Roman" w:eastAsia="Calibri" w:hAnsi="Times New Roman" w:cs="B Nazanin"/>
          <w:sz w:val="26"/>
          <w:szCs w:val="26"/>
          <w:rtl/>
          <w:lang w:bidi="fa-IR"/>
        </w:rPr>
        <w:t>ي ا</w:t>
      </w:r>
      <w:r w:rsidRPr="00D367DA">
        <w:rPr>
          <w:rFonts w:ascii="Times New Roman" w:eastAsia="Calibri" w:hAnsi="Times New Roman" w:cs="B Nazanin" w:hint="cs"/>
          <w:sz w:val="26"/>
          <w:szCs w:val="26"/>
          <w:rtl/>
          <w:lang w:bidi="fa-IR"/>
        </w:rPr>
        <w:t>ﻓﺰاﻳﺶ</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ﻋﺘﻤﺎد</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ﻧﻘﺶ</w:t>
      </w:r>
      <w:r w:rsidRPr="00D367DA">
        <w:rPr>
          <w:rFonts w:ascii="Times New Roman" w:eastAsia="Calibri" w:hAnsi="Times New Roman" w:cs="B Nazanin"/>
          <w:sz w:val="26"/>
          <w:szCs w:val="26"/>
          <w:rtl/>
          <w:lang w:bidi="fa-IR"/>
        </w:rPr>
        <w:t xml:space="preserve"> و </w:t>
      </w:r>
      <w:r w:rsidRPr="00D367DA">
        <w:rPr>
          <w:rFonts w:ascii="Times New Roman" w:eastAsia="Calibri" w:hAnsi="Times New Roman" w:cs="B Nazanin" w:hint="cs"/>
          <w:sz w:val="26"/>
          <w:szCs w:val="26"/>
          <w:rtl/>
          <w:lang w:bidi="fa-IR"/>
        </w:rPr>
        <w:t>ﺗﻘﻮﻳﺖ</w:t>
      </w:r>
      <w:r w:rsidRPr="00D367DA">
        <w:rPr>
          <w:rFonts w:ascii="Times New Roman" w:eastAsia="Calibri" w:hAnsi="Times New Roman" w:cs="B Nazanin"/>
          <w:sz w:val="26"/>
          <w:szCs w:val="26"/>
          <w:rtl/>
          <w:lang w:bidi="fa-IR"/>
        </w:rPr>
        <w:t xml:space="preserve"> رو</w:t>
      </w:r>
      <w:r w:rsidRPr="00D367DA">
        <w:rPr>
          <w:rFonts w:ascii="Times New Roman" w:eastAsia="Calibri" w:hAnsi="Times New Roman" w:cs="B Nazanin" w:hint="cs"/>
          <w:sz w:val="26"/>
          <w:szCs w:val="26"/>
          <w:rtl/>
          <w:lang w:bidi="fa-IR"/>
        </w:rPr>
        <w:t>ﺣﻴﺔ</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ﺗﺼﻤﻴﻢ</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ﮔﻴﺮ</w:t>
      </w:r>
      <w:r w:rsidRPr="00D367DA">
        <w:rPr>
          <w:rFonts w:ascii="Times New Roman" w:eastAsia="Calibri" w:hAnsi="Times New Roman" w:cs="B Nazanin"/>
          <w:sz w:val="26"/>
          <w:szCs w:val="26"/>
          <w:rtl/>
          <w:lang w:bidi="fa-IR"/>
        </w:rPr>
        <w:t xml:space="preserve"> ي در ز</w:t>
      </w:r>
      <w:r w:rsidRPr="00D367DA">
        <w:rPr>
          <w:rFonts w:ascii="Times New Roman" w:eastAsia="Calibri" w:hAnsi="Times New Roman" w:cs="B Nazanin" w:hint="cs"/>
          <w:sz w:val="26"/>
          <w:szCs w:val="26"/>
          <w:rtl/>
          <w:lang w:bidi="fa-IR"/>
        </w:rPr>
        <w:t>ﻧﺎن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ﺑﺎﺷﺪ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ﭘﺲ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ﺑـﺎ</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ﻣﺸﺎرﻛﺖ</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ﺟﺘﻤﺎﻋﻲ</w:t>
      </w:r>
      <w:r w:rsidRPr="00D367DA">
        <w:rPr>
          <w:rFonts w:ascii="Times New Roman" w:eastAsia="Calibri" w:hAnsi="Times New Roman" w:cs="B Nazanin"/>
          <w:sz w:val="26"/>
          <w:szCs w:val="26"/>
          <w:rtl/>
          <w:lang w:bidi="fa-IR"/>
        </w:rPr>
        <w:t xml:space="preserve"> ز</w:t>
      </w:r>
      <w:r w:rsidRPr="00D367DA">
        <w:rPr>
          <w:rFonts w:ascii="Times New Roman" w:eastAsia="Calibri" w:hAnsi="Times New Roman" w:cs="B Nazanin" w:hint="cs"/>
          <w:sz w:val="26"/>
          <w:szCs w:val="26"/>
          <w:rtl/>
          <w:lang w:bidi="fa-IR"/>
        </w:rPr>
        <w:t>ﻧﺎن</w:t>
      </w:r>
      <w:r w:rsidRPr="00D367DA">
        <w:rPr>
          <w:rFonts w:ascii="Times New Roman" w:eastAsia="Calibri" w:hAnsi="Times New Roman" w:cs="B Nazanin"/>
          <w:sz w:val="26"/>
          <w:szCs w:val="26"/>
          <w:rtl/>
          <w:lang w:bidi="fa-IR"/>
        </w:rPr>
        <w:t xml:space="preserve"> درا</w:t>
      </w:r>
      <w:r w:rsidRPr="00D367DA">
        <w:rPr>
          <w:rFonts w:ascii="Times New Roman" w:eastAsia="Calibri" w:hAnsi="Times New Roman" w:cs="B Nazanin" w:hint="cs"/>
          <w:sz w:val="26"/>
          <w:szCs w:val="26"/>
          <w:rtl/>
          <w:lang w:bidi="fa-IR"/>
        </w:rPr>
        <w:t>ﻣﺮ</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ﺗﻮﺳﻌﻪ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ﺑﺎﻋﺚ</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ﺷﻮد</w:t>
      </w:r>
      <w:r w:rsidRPr="00D367DA">
        <w:rPr>
          <w:rFonts w:ascii="Times New Roman" w:eastAsia="Calibri" w:hAnsi="Times New Roman" w:cs="B Nazanin"/>
          <w:sz w:val="26"/>
          <w:szCs w:val="26"/>
          <w:rtl/>
          <w:lang w:bidi="fa-IR"/>
        </w:rPr>
        <w:t xml:space="preserve"> ز</w:t>
      </w:r>
      <w:r w:rsidRPr="00D367DA">
        <w:rPr>
          <w:rFonts w:ascii="Times New Roman" w:eastAsia="Calibri" w:hAnsi="Times New Roman" w:cs="B Nazanin" w:hint="cs"/>
          <w:sz w:val="26"/>
          <w:szCs w:val="26"/>
          <w:rtl/>
          <w:lang w:bidi="fa-IR"/>
        </w:rPr>
        <w:t>ﻧﺎن</w:t>
      </w:r>
      <w:r w:rsidRPr="00D367DA">
        <w:rPr>
          <w:rFonts w:ascii="Times New Roman" w:eastAsia="Calibri" w:hAnsi="Times New Roman" w:cs="B Nazanin"/>
          <w:sz w:val="26"/>
          <w:szCs w:val="26"/>
          <w:rtl/>
          <w:lang w:bidi="fa-IR"/>
        </w:rPr>
        <w:t xml:space="preserve"> از </w:t>
      </w:r>
      <w:r w:rsidRPr="00D367DA">
        <w:rPr>
          <w:rFonts w:ascii="Times New Roman" w:eastAsia="Calibri" w:hAnsi="Times New Roman" w:cs="B Nazanin" w:hint="cs"/>
          <w:sz w:val="26"/>
          <w:szCs w:val="26"/>
          <w:rtl/>
          <w:lang w:bidi="fa-IR"/>
        </w:rPr>
        <w:t>ﻣﺠﺮ</w:t>
      </w:r>
      <w:r w:rsidRPr="00D367DA">
        <w:rPr>
          <w:rFonts w:ascii="Times New Roman" w:eastAsia="Calibri" w:hAnsi="Times New Roman" w:cs="B Nazanin"/>
          <w:sz w:val="26"/>
          <w:szCs w:val="26"/>
          <w:rtl/>
          <w:lang w:bidi="fa-IR"/>
        </w:rPr>
        <w:t xml:space="preserve">ي </w:t>
      </w:r>
      <w:r w:rsidRPr="00D367DA">
        <w:rPr>
          <w:rFonts w:ascii="Times New Roman" w:eastAsia="Calibri" w:hAnsi="Times New Roman" w:cs="B Nazanin" w:hint="cs"/>
          <w:sz w:val="26"/>
          <w:szCs w:val="26"/>
          <w:rtl/>
          <w:lang w:bidi="fa-IR"/>
        </w:rPr>
        <w:t>ﺑﻮدن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ﻧﻘﺶ</w:t>
      </w:r>
      <w:r w:rsidRPr="00D367DA">
        <w:rPr>
          <w:rFonts w:ascii="Times New Roman" w:eastAsia="Calibri" w:hAnsi="Times New Roman" w:cs="B Nazanin"/>
          <w:sz w:val="26"/>
          <w:szCs w:val="26"/>
          <w:rtl/>
          <w:lang w:bidi="fa-IR"/>
        </w:rPr>
        <w:t xml:space="preserve"> دا</w:t>
      </w:r>
      <w:r w:rsidRPr="00D367DA">
        <w:rPr>
          <w:rFonts w:ascii="Times New Roman" w:eastAsia="Calibri" w:hAnsi="Times New Roman" w:cs="B Nazanin" w:hint="cs"/>
          <w:sz w:val="26"/>
          <w:szCs w:val="26"/>
          <w:rtl/>
          <w:lang w:bidi="fa-IR"/>
        </w:rPr>
        <w:t>ﺷﺘﻦ</w:t>
      </w:r>
      <w:r w:rsidRPr="00D367DA">
        <w:rPr>
          <w:rFonts w:ascii="Times New Roman" w:eastAsia="Calibri" w:hAnsi="Times New Roman" w:cs="B Nazanin"/>
          <w:sz w:val="26"/>
          <w:szCs w:val="26"/>
          <w:rtl/>
          <w:lang w:bidi="fa-IR"/>
        </w:rPr>
        <w:t xml:space="preserve"> در</w:t>
      </w:r>
      <w:r w:rsidRPr="00D367DA">
        <w:rPr>
          <w:rFonts w:ascii="Times New Roman" w:eastAsia="Calibri" w:hAnsi="Times New Roman" w:cs="B Nazanin" w:hint="cs"/>
          <w:sz w:val="26"/>
          <w:szCs w:val="26"/>
          <w:rtl/>
          <w:lang w:bidi="fa-IR"/>
        </w:rPr>
        <w:t>ﺗﺼﻤﻴﻢ</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ﮔﻴﺮ</w:t>
      </w:r>
      <w:r w:rsidRPr="00D367DA">
        <w:rPr>
          <w:rFonts w:ascii="Times New Roman" w:eastAsia="Calibri" w:hAnsi="Times New Roman" w:cs="B Nazanin"/>
          <w:sz w:val="26"/>
          <w:szCs w:val="26"/>
          <w:rtl/>
          <w:lang w:bidi="fa-IR"/>
        </w:rPr>
        <w:t xml:space="preserve">ي و </w:t>
      </w:r>
      <w:r w:rsidRPr="00D367DA">
        <w:rPr>
          <w:rFonts w:ascii="Times New Roman" w:eastAsia="Calibri" w:hAnsi="Times New Roman" w:cs="B Nazanin" w:hint="cs"/>
          <w:sz w:val="26"/>
          <w:szCs w:val="26"/>
          <w:rtl/>
          <w:lang w:bidi="fa-IR"/>
        </w:rPr>
        <w:t>ﺳﻴﺎﺳﺖ</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ﮔﺬار</w:t>
      </w:r>
      <w:r w:rsidRPr="00D367DA">
        <w:rPr>
          <w:rFonts w:ascii="Times New Roman" w:eastAsia="Calibri" w:hAnsi="Times New Roman" w:cs="B Nazanin"/>
          <w:sz w:val="26"/>
          <w:szCs w:val="26"/>
          <w:rtl/>
          <w:lang w:bidi="fa-IR"/>
        </w:rPr>
        <w:t xml:space="preserve"> ي ا</w:t>
      </w:r>
      <w:r w:rsidRPr="00D367DA">
        <w:rPr>
          <w:rFonts w:ascii="Times New Roman" w:eastAsia="Calibri" w:hAnsi="Times New Roman" w:cs="B Nazanin" w:hint="cs"/>
          <w:sz w:val="26"/>
          <w:szCs w:val="26"/>
          <w:rtl/>
          <w:lang w:bidi="fa-IR"/>
        </w:rPr>
        <w:t>ﻳﻔﺎء</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ﻧﻘﺶ</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ﻛﻨﻨـﺪ</w:t>
      </w:r>
      <w:r w:rsidRPr="00D367DA">
        <w:rPr>
          <w:rFonts w:ascii="Times New Roman" w:eastAsia="Calibri" w:hAnsi="Times New Roman" w:cs="B Nazanin"/>
          <w:sz w:val="26"/>
          <w:szCs w:val="26"/>
          <w:rtl/>
          <w:lang w:bidi="fa-IR"/>
        </w:rPr>
        <w:t xml:space="preserve"> . و</w:t>
      </w:r>
      <w:r w:rsidRPr="00D367DA">
        <w:rPr>
          <w:rFonts w:ascii="Times New Roman" w:eastAsia="Calibri" w:hAnsi="Times New Roman" w:cs="B Nazanin" w:hint="cs"/>
          <w:sz w:val="26"/>
          <w:szCs w:val="26"/>
          <w:rtl/>
          <w:lang w:bidi="fa-IR"/>
        </w:rPr>
        <w:t>ﻟﻲ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ﻧﺒﺎﻳﺪ</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ﻳﻦ</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ﻧﻜﺘﻪ</w:t>
      </w:r>
      <w:r w:rsidRPr="00D367DA">
        <w:rPr>
          <w:rFonts w:ascii="Times New Roman" w:eastAsia="Calibri" w:hAnsi="Times New Roman" w:cs="B Nazanin"/>
          <w:sz w:val="26"/>
          <w:szCs w:val="26"/>
          <w:rtl/>
          <w:lang w:bidi="fa-IR"/>
        </w:rPr>
        <w:t xml:space="preserve"> را </w:t>
      </w:r>
      <w:r w:rsidRPr="00D367DA">
        <w:rPr>
          <w:rFonts w:ascii="Times New Roman" w:eastAsia="Calibri" w:hAnsi="Times New Roman" w:cs="B Nazanin" w:hint="cs"/>
          <w:sz w:val="26"/>
          <w:szCs w:val="26"/>
          <w:rtl/>
          <w:lang w:bidi="fa-IR"/>
        </w:rPr>
        <w:t>ﻓﺮاﻣﻮش</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ﻛﺮد</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ﭼﻨﻴﻦ</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ﺗﻐﻴﻴﺮي،</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ﮔﺮ</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ﻗﺮار</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ﺑﺎﺷﺪ</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ﺗﻔﺎق</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ﺑﻴﻔﺘﺪ،</w:t>
      </w:r>
      <w:r w:rsidRPr="00D367DA">
        <w:rPr>
          <w:rFonts w:ascii="Times New Roman" w:eastAsia="Calibri" w:hAnsi="Times New Roman" w:cs="B Nazanin"/>
          <w:sz w:val="26"/>
          <w:szCs w:val="26"/>
          <w:rtl/>
          <w:lang w:bidi="fa-IR"/>
        </w:rPr>
        <w:t xml:space="preserve"> از </w:t>
      </w:r>
      <w:r w:rsidRPr="00D367DA">
        <w:rPr>
          <w:rFonts w:ascii="Times New Roman" w:eastAsia="Calibri" w:hAnsi="Times New Roman" w:cs="B Nazanin" w:hint="cs"/>
          <w:sz w:val="26"/>
          <w:szCs w:val="26"/>
          <w:rtl/>
          <w:lang w:bidi="fa-IR"/>
        </w:rPr>
        <w:t>ﻣﺠﺮا</w:t>
      </w:r>
      <w:r w:rsidRPr="00D367DA">
        <w:rPr>
          <w:rFonts w:ascii="Times New Roman" w:eastAsia="Calibri" w:hAnsi="Times New Roman" w:cs="B Nazanin"/>
          <w:sz w:val="26"/>
          <w:szCs w:val="26"/>
          <w:rtl/>
          <w:lang w:bidi="fa-IR"/>
        </w:rPr>
        <w:t xml:space="preserve"> ي ا</w:t>
      </w:r>
      <w:r w:rsidRPr="00D367DA">
        <w:rPr>
          <w:rFonts w:ascii="Times New Roman" w:eastAsia="Calibri" w:hAnsi="Times New Roman" w:cs="B Nazanin" w:hint="cs"/>
          <w:sz w:val="26"/>
          <w:szCs w:val="26"/>
          <w:rtl/>
          <w:lang w:bidi="fa-IR"/>
        </w:rPr>
        <w:t>ﻓﺰاﻳﺶ</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ﺗﻌﺪاد</w:t>
      </w:r>
      <w:r w:rsidRPr="00D367DA">
        <w:rPr>
          <w:rFonts w:ascii="Times New Roman" w:eastAsia="Calibri" w:hAnsi="Times New Roman" w:cs="B Nazanin"/>
          <w:sz w:val="26"/>
          <w:szCs w:val="26"/>
          <w:rtl/>
          <w:lang w:bidi="fa-IR"/>
        </w:rPr>
        <w:t xml:space="preserve"> ز</w:t>
      </w:r>
      <w:r w:rsidRPr="00D367DA">
        <w:rPr>
          <w:rFonts w:ascii="Times New Roman" w:eastAsia="Calibri" w:hAnsi="Times New Roman" w:cs="B Nazanin" w:hint="cs"/>
          <w:sz w:val="26"/>
          <w:szCs w:val="26"/>
          <w:rtl/>
          <w:lang w:bidi="fa-IR"/>
        </w:rPr>
        <w:t>ﻧﺎن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ﺑﺎ</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ﺗﺤﺼﻴﻼت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ﻋﺎﻟﻲ</w:t>
      </w:r>
      <w:r w:rsidRPr="00D367DA">
        <w:rPr>
          <w:rFonts w:ascii="Times New Roman" w:eastAsia="Calibri" w:hAnsi="Times New Roman" w:cs="B Nazanin"/>
          <w:sz w:val="26"/>
          <w:szCs w:val="26"/>
          <w:rtl/>
          <w:lang w:bidi="fa-IR"/>
        </w:rPr>
        <w:t xml:space="preserve"> در رده </w:t>
      </w:r>
      <w:r w:rsidRPr="00D367DA">
        <w:rPr>
          <w:rFonts w:ascii="Times New Roman" w:eastAsia="Calibri" w:hAnsi="Times New Roman" w:cs="B Nazanin" w:hint="cs"/>
          <w:sz w:val="26"/>
          <w:szCs w:val="26"/>
          <w:rtl/>
          <w:lang w:bidi="fa-IR"/>
        </w:rPr>
        <w:t>ﻫﺎي</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ﮔﻮﻧﺎﮔﻮن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ﺷﻐﻠ</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ﺧﻮاﻫﺪ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ﺑﻮد،</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ﻫﻢ</w:t>
      </w:r>
      <w:r w:rsidRPr="00D367DA">
        <w:rPr>
          <w:rFonts w:ascii="Times New Roman" w:eastAsia="Calibri" w:hAnsi="Times New Roman" w:cs="B Nazanin"/>
          <w:sz w:val="26"/>
          <w:szCs w:val="26"/>
          <w:rtl/>
          <w:lang w:bidi="fa-IR"/>
        </w:rPr>
        <w:t xml:space="preserve"> از ا</w:t>
      </w:r>
      <w:r w:rsidRPr="00D367DA">
        <w:rPr>
          <w:rFonts w:ascii="Times New Roman" w:eastAsia="Calibri" w:hAnsi="Times New Roman" w:cs="B Nazanin" w:hint="cs"/>
          <w:sz w:val="26"/>
          <w:szCs w:val="26"/>
          <w:rtl/>
          <w:lang w:bidi="fa-IR"/>
        </w:rPr>
        <w:t>ﻳﻦ</w:t>
      </w:r>
      <w:r w:rsidRPr="00D367DA">
        <w:rPr>
          <w:rFonts w:ascii="Times New Roman" w:eastAsia="Calibri" w:hAnsi="Times New Roman" w:cs="B Nazanin"/>
          <w:sz w:val="26"/>
          <w:szCs w:val="26"/>
          <w:rtl/>
          <w:lang w:bidi="fa-IR"/>
        </w:rPr>
        <w:t xml:space="preserve"> رو روي آوردن ز</w:t>
      </w:r>
      <w:r w:rsidRPr="00D367DA">
        <w:rPr>
          <w:rFonts w:ascii="Times New Roman" w:eastAsia="Calibri" w:hAnsi="Times New Roman" w:cs="B Nazanin" w:hint="cs"/>
          <w:sz w:val="26"/>
          <w:szCs w:val="26"/>
          <w:rtl/>
          <w:lang w:bidi="fa-IR"/>
        </w:rPr>
        <w:t>ﻧﺎن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ﺗﺤﺼﻴﻼت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ﻋﺎﻟﻲ</w:t>
      </w:r>
      <w:r w:rsidRPr="00D367DA">
        <w:rPr>
          <w:rFonts w:ascii="Times New Roman" w:eastAsia="Calibri" w:hAnsi="Times New Roman" w:cs="B Nazanin"/>
          <w:sz w:val="26"/>
          <w:szCs w:val="26"/>
          <w:rtl/>
          <w:lang w:bidi="fa-IR"/>
        </w:rPr>
        <w:t xml:space="preserve"> و در </w:t>
      </w:r>
      <w:r w:rsidRPr="00D367DA">
        <w:rPr>
          <w:rFonts w:ascii="Times New Roman" w:eastAsia="Calibri" w:hAnsi="Times New Roman" w:cs="B Nazanin" w:hint="cs"/>
          <w:sz w:val="26"/>
          <w:szCs w:val="26"/>
          <w:rtl/>
          <w:lang w:bidi="fa-IR"/>
        </w:rPr>
        <w:t>ﻧﺘﻴﺠﻪ</w:t>
      </w:r>
      <w:r w:rsidRPr="00D367DA">
        <w:rPr>
          <w:rFonts w:ascii="Times New Roman" w:eastAsia="Calibri" w:hAnsi="Times New Roman" w:cs="B Nazanin"/>
          <w:sz w:val="26"/>
          <w:szCs w:val="26"/>
          <w:rtl/>
          <w:lang w:bidi="fa-IR"/>
        </w:rPr>
        <w:t xml:space="preserve"> ورود </w:t>
      </w:r>
      <w:r w:rsidRPr="00D367DA">
        <w:rPr>
          <w:rFonts w:ascii="Times New Roman" w:eastAsia="Calibri" w:hAnsi="Times New Roman" w:cs="B Nazanin" w:hint="cs"/>
          <w:sz w:val="26"/>
          <w:szCs w:val="26"/>
          <w:rtl/>
          <w:lang w:bidi="fa-IR"/>
        </w:rPr>
        <w:t>ﻣﺪﺑﺮاﻧﺔ</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ﻳﺸﺎن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ﻓﻌﺎﻟﻴﺘﻬـﺎ</w:t>
      </w:r>
      <w:r w:rsidRPr="00D367DA">
        <w:rPr>
          <w:rFonts w:ascii="Times New Roman" w:eastAsia="Calibri" w:hAnsi="Times New Roman" w:cs="B Nazanin"/>
          <w:sz w:val="26"/>
          <w:szCs w:val="26"/>
          <w:rtl/>
          <w:lang w:bidi="fa-IR"/>
        </w:rPr>
        <w:t>ي ا</w:t>
      </w:r>
      <w:r w:rsidRPr="00D367DA">
        <w:rPr>
          <w:rFonts w:ascii="Times New Roman" w:eastAsia="Calibri" w:hAnsi="Times New Roman" w:cs="B Nazanin" w:hint="cs"/>
          <w:sz w:val="26"/>
          <w:szCs w:val="26"/>
          <w:rtl/>
          <w:lang w:bidi="fa-IR"/>
        </w:rPr>
        <w:t>ﺟﺘﻤ</w:t>
      </w:r>
      <w:r w:rsidRPr="00D367DA">
        <w:rPr>
          <w:rFonts w:ascii="Times New Roman" w:eastAsia="Calibri" w:hAnsi="Times New Roman" w:cs="B Nazanin"/>
          <w:sz w:val="26"/>
          <w:szCs w:val="26"/>
          <w:rtl/>
          <w:lang w:bidi="fa-IR"/>
        </w:rPr>
        <w:t>ـ</w:t>
      </w:r>
      <w:r w:rsidRPr="00D367DA">
        <w:rPr>
          <w:rFonts w:ascii="Times New Roman" w:eastAsia="Calibri" w:hAnsi="Times New Roman" w:cs="B Nazanin" w:hint="cs"/>
          <w:sz w:val="26"/>
          <w:szCs w:val="26"/>
          <w:rtl/>
          <w:lang w:bidi="fa-IR"/>
        </w:rPr>
        <w:t>ﺎﻋﻲ</w:t>
      </w:r>
      <w:r w:rsidRPr="00D367DA">
        <w:rPr>
          <w:rFonts w:ascii="Times New Roman" w:eastAsia="Calibri" w:hAnsi="Times New Roman" w:cs="B Nazanin"/>
          <w:sz w:val="26"/>
          <w:szCs w:val="26"/>
          <w:rtl/>
          <w:lang w:bidi="fa-IR"/>
        </w:rPr>
        <w:t xml:space="preserve"> ز</w:t>
      </w:r>
      <w:r w:rsidRPr="00D367DA">
        <w:rPr>
          <w:rFonts w:ascii="Times New Roman" w:eastAsia="Calibri" w:hAnsi="Times New Roman" w:cs="B Nazanin" w:hint="cs"/>
          <w:sz w:val="26"/>
          <w:szCs w:val="26"/>
          <w:rtl/>
          <w:lang w:bidi="fa-IR"/>
        </w:rPr>
        <w:t>ﻣﻴﻨـﺔ</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ﭼﻨﻴﻦ</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ﺗﻐﻴﻴﺮ</w:t>
      </w:r>
      <w:r w:rsidRPr="00D367DA">
        <w:rPr>
          <w:rFonts w:ascii="Times New Roman" w:eastAsia="Calibri" w:hAnsi="Times New Roman" w:cs="B Nazanin"/>
          <w:sz w:val="26"/>
          <w:szCs w:val="26"/>
          <w:rtl/>
          <w:lang w:bidi="fa-IR"/>
        </w:rPr>
        <w:t xml:space="preserve"> را </w:t>
      </w:r>
      <w:r w:rsidRPr="00D367DA">
        <w:rPr>
          <w:rFonts w:ascii="Times New Roman" w:eastAsia="Calibri" w:hAnsi="Times New Roman" w:cs="B Nazanin" w:hint="cs"/>
          <w:sz w:val="26"/>
          <w:szCs w:val="26"/>
          <w:rtl/>
          <w:lang w:bidi="fa-IR"/>
        </w:rPr>
        <w:t>ﻓﺮاﻫﻢ</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ﺧﻮاﻫﺪ</w:t>
      </w:r>
      <w:r w:rsidRPr="00D367DA">
        <w:rPr>
          <w:rFonts w:ascii="Times New Roman" w:eastAsia="Calibri" w:hAnsi="Times New Roman" w:cs="B Nazanin"/>
          <w:sz w:val="26"/>
          <w:szCs w:val="26"/>
          <w:rtl/>
          <w:lang w:bidi="fa-IR"/>
        </w:rPr>
        <w:t xml:space="preserve"> آورد</w:t>
      </w:r>
      <w:r w:rsidRPr="00D367DA">
        <w:rPr>
          <w:rFonts w:ascii="Times New Roman" w:eastAsia="Calibri" w:hAnsi="Times New Roman" w:cs="B Nazanin" w:hint="cs"/>
          <w:sz w:val="26"/>
          <w:szCs w:val="26"/>
          <w:rtl/>
          <w:lang w:bidi="fa-IR"/>
        </w:rPr>
        <w:t>.</w:t>
      </w:r>
    </w:p>
    <w:p w:rsidR="00D367DA" w:rsidRPr="00D367DA" w:rsidRDefault="00D367DA" w:rsidP="00D367DA">
      <w:pPr>
        <w:bidi/>
        <w:spacing w:after="200" w:line="360" w:lineRule="auto"/>
        <w:jc w:val="both"/>
        <w:rPr>
          <w:rFonts w:ascii="Times New Roman" w:eastAsia="Calibri" w:hAnsi="Times New Roman" w:cs="B Nazanin"/>
          <w:sz w:val="26"/>
          <w:szCs w:val="26"/>
          <w:rtl/>
          <w:lang w:bidi="fa-IR"/>
        </w:rPr>
      </w:pPr>
      <w:r w:rsidRPr="00D367DA">
        <w:rPr>
          <w:rFonts w:ascii="Times New Roman" w:eastAsia="Calibri" w:hAnsi="Times New Roman" w:cs="B Nazanin" w:hint="cs"/>
          <w:sz w:val="26"/>
          <w:szCs w:val="26"/>
          <w:rtl/>
          <w:lang w:bidi="fa-IR"/>
        </w:rPr>
        <w:t>ﻳﻜﻲ</w:t>
      </w:r>
      <w:r w:rsidRPr="00D367DA">
        <w:rPr>
          <w:rFonts w:ascii="Times New Roman" w:eastAsia="Calibri" w:hAnsi="Times New Roman" w:cs="B Nazanin"/>
          <w:sz w:val="26"/>
          <w:szCs w:val="26"/>
          <w:rtl/>
          <w:lang w:bidi="fa-IR"/>
        </w:rPr>
        <w:t xml:space="preserve"> از </w:t>
      </w:r>
      <w:r w:rsidRPr="00D367DA">
        <w:rPr>
          <w:rFonts w:ascii="Times New Roman" w:eastAsia="Calibri" w:hAnsi="Times New Roman" w:cs="B Nazanin" w:hint="cs"/>
          <w:sz w:val="26"/>
          <w:szCs w:val="26"/>
          <w:rtl/>
          <w:lang w:bidi="fa-IR"/>
        </w:rPr>
        <w:t>ﻧﻈﺮﻳﻪﻫﺎي</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ﻏﺎﻟﺐ</w:t>
      </w:r>
      <w:r w:rsidRPr="00D367DA">
        <w:rPr>
          <w:rFonts w:ascii="Times New Roman" w:eastAsia="Calibri" w:hAnsi="Times New Roman" w:cs="B Nazanin"/>
          <w:sz w:val="26"/>
          <w:szCs w:val="26"/>
          <w:rtl/>
          <w:lang w:bidi="fa-IR"/>
        </w:rPr>
        <w:t xml:space="preserve"> درا</w:t>
      </w:r>
      <w:r w:rsidRPr="00D367DA">
        <w:rPr>
          <w:rFonts w:ascii="Times New Roman" w:eastAsia="Calibri" w:hAnsi="Times New Roman" w:cs="B Nazanin" w:hint="cs"/>
          <w:sz w:val="26"/>
          <w:szCs w:val="26"/>
          <w:rtl/>
          <w:lang w:bidi="fa-IR"/>
        </w:rPr>
        <w:t>ﻳﺮان</w:t>
      </w:r>
      <w:r w:rsidRPr="00D367DA">
        <w:rPr>
          <w:rFonts w:ascii="Times New Roman" w:eastAsia="Calibri" w:hAnsi="Times New Roman" w:cs="B Nazanin"/>
          <w:sz w:val="26"/>
          <w:szCs w:val="26"/>
          <w:rtl/>
          <w:lang w:bidi="fa-IR"/>
        </w:rPr>
        <w:t xml:space="preserve"> در </w:t>
      </w:r>
      <w:r w:rsidRPr="00D367DA">
        <w:rPr>
          <w:rFonts w:ascii="Times New Roman" w:eastAsia="Calibri" w:hAnsi="Times New Roman" w:cs="B Nazanin" w:hint="cs"/>
          <w:sz w:val="26"/>
          <w:szCs w:val="26"/>
          <w:rtl/>
          <w:lang w:bidi="fa-IR"/>
        </w:rPr>
        <w:t>ﻣﻮرد</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ﻧﻘﺶ</w:t>
      </w:r>
      <w:r w:rsidRPr="00D367DA">
        <w:rPr>
          <w:rFonts w:ascii="Times New Roman" w:eastAsia="Calibri" w:hAnsi="Times New Roman" w:cs="B Nazanin"/>
          <w:sz w:val="26"/>
          <w:szCs w:val="26"/>
          <w:rtl/>
          <w:lang w:bidi="fa-IR"/>
        </w:rPr>
        <w:t xml:space="preserve"> زن در </w:t>
      </w:r>
      <w:r w:rsidRPr="00D367DA">
        <w:rPr>
          <w:rFonts w:ascii="Times New Roman" w:eastAsia="Calibri" w:hAnsi="Times New Roman" w:cs="B Nazanin" w:hint="cs"/>
          <w:sz w:val="26"/>
          <w:szCs w:val="26"/>
          <w:rtl/>
          <w:lang w:bidi="fa-IR"/>
        </w:rPr>
        <w:t>ﺗﻮﺳﻌﻪ</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ﻳﻦ</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ﺳﺖ</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ﻛﻪ</w:t>
      </w:r>
      <w:r w:rsidRPr="00D367DA">
        <w:rPr>
          <w:rFonts w:ascii="Times New Roman" w:eastAsia="Calibri" w:hAnsi="Times New Roman" w:cs="B Nazanin"/>
          <w:sz w:val="26"/>
          <w:szCs w:val="26"/>
          <w:rtl/>
          <w:lang w:bidi="fa-IR"/>
        </w:rPr>
        <w:t xml:space="preserve"> ز</w:t>
      </w:r>
      <w:r w:rsidRPr="00D367DA">
        <w:rPr>
          <w:rFonts w:ascii="Times New Roman" w:eastAsia="Calibri" w:hAnsi="Times New Roman" w:cs="B Nazanin" w:hint="cs"/>
          <w:sz w:val="26"/>
          <w:szCs w:val="26"/>
          <w:rtl/>
          <w:lang w:bidi="fa-IR"/>
        </w:rPr>
        <w:t>ﻧﺎن</w:t>
      </w:r>
      <w:r w:rsidRPr="00D367DA">
        <w:rPr>
          <w:rFonts w:ascii="Times New Roman" w:eastAsia="Calibri" w:hAnsi="Times New Roman" w:cs="B Nazanin"/>
          <w:sz w:val="26"/>
          <w:szCs w:val="26"/>
          <w:rtl/>
          <w:lang w:bidi="fa-IR"/>
        </w:rPr>
        <w:t xml:space="preserve"> در ر</w:t>
      </w:r>
      <w:r w:rsidRPr="00D367DA">
        <w:rPr>
          <w:rFonts w:ascii="Times New Roman" w:eastAsia="Calibri" w:hAnsi="Times New Roman" w:cs="B Nazanin" w:hint="cs"/>
          <w:sz w:val="26"/>
          <w:szCs w:val="26"/>
          <w:rtl/>
          <w:lang w:bidi="fa-IR"/>
        </w:rPr>
        <w:t>ﺷﺪ</w:t>
      </w:r>
      <w:r w:rsidRPr="00D367DA">
        <w:rPr>
          <w:rFonts w:ascii="Times New Roman" w:eastAsia="Calibri" w:hAnsi="Times New Roman" w:cs="B Nazanin"/>
          <w:sz w:val="26"/>
          <w:szCs w:val="26"/>
          <w:rtl/>
          <w:lang w:bidi="fa-IR"/>
        </w:rPr>
        <w:t xml:space="preserve"> و </w:t>
      </w:r>
      <w:r w:rsidRPr="00D367DA">
        <w:rPr>
          <w:rFonts w:ascii="Times New Roman" w:eastAsia="Calibri" w:hAnsi="Times New Roman" w:cs="B Nazanin" w:hint="cs"/>
          <w:sz w:val="26"/>
          <w:szCs w:val="26"/>
          <w:rtl/>
          <w:lang w:bidi="fa-IR"/>
        </w:rPr>
        <w:t>ﺗﻌﺎﻟﻲ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ﺟﺎﻣﻌﻪ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ﻣﺸﺎرﻛﺖ</w:t>
      </w:r>
      <w:r w:rsidRPr="00D367DA">
        <w:rPr>
          <w:rFonts w:ascii="Times New Roman" w:eastAsia="Calibri" w:hAnsi="Times New Roman" w:cs="B Nazanin"/>
          <w:sz w:val="26"/>
          <w:szCs w:val="26"/>
          <w:rtl/>
          <w:lang w:bidi="fa-IR"/>
        </w:rPr>
        <w:t xml:space="preserve"> دار</w:t>
      </w:r>
      <w:r w:rsidRPr="00D367DA">
        <w:rPr>
          <w:rFonts w:ascii="Times New Roman" w:eastAsia="Calibri" w:hAnsi="Times New Roman" w:cs="B Nazanin" w:hint="cs"/>
          <w:sz w:val="26"/>
          <w:szCs w:val="26"/>
          <w:rtl/>
          <w:lang w:bidi="fa-IR"/>
        </w:rPr>
        <w:t>ﻧﺪ</w:t>
      </w:r>
      <w:r w:rsidRPr="00D367DA">
        <w:rPr>
          <w:rFonts w:ascii="Times New Roman" w:eastAsia="Calibri" w:hAnsi="Times New Roman" w:cs="B Nazanin"/>
          <w:sz w:val="26"/>
          <w:szCs w:val="26"/>
          <w:rtl/>
          <w:lang w:bidi="fa-IR"/>
        </w:rPr>
        <w:t>. و</w:t>
      </w:r>
      <w:r w:rsidRPr="00D367DA">
        <w:rPr>
          <w:rFonts w:ascii="Times New Roman" w:eastAsia="Calibri" w:hAnsi="Times New Roman" w:cs="B Nazanin" w:hint="cs"/>
          <w:sz w:val="26"/>
          <w:szCs w:val="26"/>
          <w:rtl/>
          <w:lang w:bidi="fa-IR"/>
        </w:rPr>
        <w:t>ﻟﻲ</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ﻳﻦ</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ﻣﺸﺎرﻛﺖ</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ﺑـﻪ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ﺻﻮرت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ﭘﻨﻬﺎن</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ﺳﺖ</w:t>
      </w:r>
      <w:r w:rsidRPr="00D367DA">
        <w:rPr>
          <w:rFonts w:ascii="Times New Roman" w:eastAsia="Calibri" w:hAnsi="Times New Roman" w:cs="B Nazanin"/>
          <w:sz w:val="26"/>
          <w:szCs w:val="26"/>
          <w:rtl/>
          <w:lang w:bidi="fa-IR"/>
        </w:rPr>
        <w:t xml:space="preserve"> و </w:t>
      </w:r>
      <w:r w:rsidRPr="00D367DA">
        <w:rPr>
          <w:rFonts w:ascii="Times New Roman" w:eastAsia="Calibri" w:hAnsi="Times New Roman" w:cs="B Nazanin" w:hint="cs"/>
          <w:sz w:val="26"/>
          <w:szCs w:val="26"/>
          <w:rtl/>
          <w:lang w:bidi="fa-IR"/>
        </w:rPr>
        <w:t>ﻧﻤﻮد</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ﻇﺎﻫﺮ</w:t>
      </w:r>
      <w:r w:rsidRPr="00D367DA">
        <w:rPr>
          <w:rFonts w:ascii="Times New Roman" w:eastAsia="Calibri" w:hAnsi="Times New Roman" w:cs="B Nazanin"/>
          <w:sz w:val="26"/>
          <w:szCs w:val="26"/>
          <w:rtl/>
          <w:lang w:bidi="fa-IR"/>
        </w:rPr>
        <w:t xml:space="preserve">ي </w:t>
      </w:r>
      <w:r w:rsidRPr="00D367DA">
        <w:rPr>
          <w:rFonts w:ascii="Times New Roman" w:eastAsia="Calibri" w:hAnsi="Times New Roman" w:cs="B Nazanin" w:hint="cs"/>
          <w:sz w:val="26"/>
          <w:szCs w:val="26"/>
          <w:rtl/>
          <w:lang w:bidi="fa-IR"/>
        </w:rPr>
        <w:t>ﻛﻤﻲ</w:t>
      </w:r>
      <w:r w:rsidRPr="00D367DA">
        <w:rPr>
          <w:rFonts w:ascii="Times New Roman" w:eastAsia="Calibri" w:hAnsi="Times New Roman" w:cs="B Nazanin"/>
          <w:sz w:val="26"/>
          <w:szCs w:val="26"/>
          <w:rtl/>
          <w:lang w:bidi="fa-IR"/>
        </w:rPr>
        <w:t xml:space="preserve"> دارد .در </w:t>
      </w:r>
      <w:r w:rsidRPr="00D367DA">
        <w:rPr>
          <w:rFonts w:ascii="Times New Roman" w:eastAsia="Calibri" w:hAnsi="Times New Roman" w:cs="B Nazanin" w:hint="cs"/>
          <w:sz w:val="26"/>
          <w:szCs w:val="26"/>
          <w:rtl/>
          <w:lang w:bidi="fa-IR"/>
        </w:rPr>
        <w:t>ﻧﻮﺷﺘﻪ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ﻫﺎي</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ﻳﻦ</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ﮔﺮوه</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ﺑﺮ</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ﻳﻦ</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ﻧﻜﺘﻪ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ﺗﺄﻛﻴﺪ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ﺷﻮد</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ﻛﻪ</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ﮔﺮ</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ﭼـﻪ</w:t>
      </w:r>
      <w:r w:rsidRPr="00D367DA">
        <w:rPr>
          <w:rFonts w:ascii="Times New Roman" w:eastAsia="Calibri" w:hAnsi="Times New Roman" w:cs="B Nazanin"/>
          <w:sz w:val="26"/>
          <w:szCs w:val="26"/>
          <w:rtl/>
          <w:lang w:bidi="fa-IR"/>
        </w:rPr>
        <w:t xml:space="preserve"> ز</w:t>
      </w:r>
      <w:r w:rsidRPr="00D367DA">
        <w:rPr>
          <w:rFonts w:ascii="Times New Roman" w:eastAsia="Calibri" w:hAnsi="Times New Roman" w:cs="B Nazanin" w:hint="cs"/>
          <w:sz w:val="26"/>
          <w:szCs w:val="26"/>
          <w:rtl/>
          <w:lang w:bidi="fa-IR"/>
        </w:rPr>
        <w:t>ﻧـﺎن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ﻣﺴـﺘﻘﻴﻤﺎً</w:t>
      </w:r>
      <w:r w:rsidRPr="00D367DA">
        <w:rPr>
          <w:rFonts w:ascii="Times New Roman" w:eastAsia="Calibri" w:hAnsi="Times New Roman" w:cs="B Nazanin"/>
          <w:sz w:val="26"/>
          <w:szCs w:val="26"/>
          <w:rtl/>
          <w:lang w:bidi="fa-IR"/>
        </w:rPr>
        <w:t xml:space="preserve"> در </w:t>
      </w:r>
      <w:r w:rsidRPr="00D367DA">
        <w:rPr>
          <w:rFonts w:ascii="Times New Roman" w:eastAsia="Calibri" w:hAnsi="Times New Roman" w:cs="B Nazanin" w:hint="cs"/>
          <w:sz w:val="26"/>
          <w:szCs w:val="26"/>
          <w:rtl/>
          <w:lang w:bidi="fa-IR"/>
        </w:rPr>
        <w:t>ﻓﻌﺎﻟﻴﺘﻬـﺎ</w:t>
      </w:r>
      <w:r w:rsidRPr="00D367DA">
        <w:rPr>
          <w:rFonts w:ascii="Times New Roman" w:eastAsia="Calibri" w:hAnsi="Times New Roman" w:cs="B Nazanin"/>
          <w:sz w:val="26"/>
          <w:szCs w:val="26"/>
          <w:rtl/>
          <w:lang w:bidi="fa-IR"/>
        </w:rPr>
        <w:t xml:space="preserve"> ي ا</w:t>
      </w:r>
      <w:r w:rsidRPr="00D367DA">
        <w:rPr>
          <w:rFonts w:ascii="Times New Roman" w:eastAsia="Calibri" w:hAnsi="Times New Roman" w:cs="B Nazanin" w:hint="cs"/>
          <w:sz w:val="26"/>
          <w:szCs w:val="26"/>
          <w:rtl/>
          <w:lang w:bidi="fa-IR"/>
        </w:rPr>
        <w:t>ﺟﺘﻤﺎﻋ</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ﻲ</w:t>
      </w:r>
      <w:r w:rsidRPr="00D367DA">
        <w:rPr>
          <w:rFonts w:ascii="Times New Roman" w:eastAsia="Calibri" w:hAnsi="Times New Roman" w:cs="B Nazanin"/>
          <w:sz w:val="26"/>
          <w:szCs w:val="26"/>
          <w:rtl/>
          <w:lang w:bidi="fa-IR"/>
        </w:rPr>
        <w:t xml:space="preserve"> د</w:t>
      </w:r>
      <w:r w:rsidRPr="00D367DA">
        <w:rPr>
          <w:rFonts w:ascii="Times New Roman" w:eastAsia="Calibri" w:hAnsi="Times New Roman" w:cs="B Nazanin" w:hint="cs"/>
          <w:sz w:val="26"/>
          <w:szCs w:val="26"/>
          <w:rtl/>
          <w:lang w:bidi="fa-IR"/>
        </w:rPr>
        <w:t>ﺧﺎﻟﺖ</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ﻛﻤﺘﺮ</w:t>
      </w:r>
      <w:r w:rsidRPr="00D367DA">
        <w:rPr>
          <w:rFonts w:ascii="Times New Roman" w:eastAsia="Calibri" w:hAnsi="Times New Roman" w:cs="B Nazanin"/>
          <w:sz w:val="26"/>
          <w:szCs w:val="26"/>
          <w:rtl/>
          <w:lang w:bidi="fa-IR"/>
        </w:rPr>
        <w:t>ي دار</w:t>
      </w:r>
      <w:r w:rsidRPr="00D367DA">
        <w:rPr>
          <w:rFonts w:ascii="Times New Roman" w:eastAsia="Calibri" w:hAnsi="Times New Roman" w:cs="B Nazanin" w:hint="cs"/>
          <w:sz w:val="26"/>
          <w:szCs w:val="26"/>
          <w:rtl/>
          <w:lang w:bidi="fa-IR"/>
        </w:rPr>
        <w:t>ﻧﺪ،</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ﻣﺎ</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ﺳﻬﻢ</w:t>
      </w:r>
      <w:r w:rsidRPr="00D367DA">
        <w:rPr>
          <w:rFonts w:ascii="Times New Roman" w:eastAsia="Calibri" w:hAnsi="Times New Roman" w:cs="B Nazanin"/>
          <w:sz w:val="26"/>
          <w:szCs w:val="26"/>
          <w:rtl/>
          <w:lang w:bidi="fa-IR"/>
        </w:rPr>
        <w:t xml:space="preserve"> وا</w:t>
      </w:r>
      <w:r w:rsidRPr="00D367DA">
        <w:rPr>
          <w:rFonts w:ascii="Times New Roman" w:eastAsia="Calibri" w:hAnsi="Times New Roman" w:cs="B Nazanin" w:hint="cs"/>
          <w:sz w:val="26"/>
          <w:szCs w:val="26"/>
          <w:rtl/>
          <w:lang w:bidi="fa-IR"/>
        </w:rPr>
        <w:t>ﻗﻌﻲ</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ﻳﺸﺎن</w:t>
      </w:r>
      <w:r w:rsidRPr="00D367DA">
        <w:rPr>
          <w:rFonts w:ascii="Times New Roman" w:eastAsia="Calibri" w:hAnsi="Times New Roman" w:cs="B Nazanin"/>
          <w:sz w:val="26"/>
          <w:szCs w:val="26"/>
          <w:rtl/>
          <w:lang w:bidi="fa-IR"/>
        </w:rPr>
        <w:t xml:space="preserve"> در </w:t>
      </w:r>
      <w:r w:rsidRPr="00D367DA">
        <w:rPr>
          <w:rFonts w:ascii="Times New Roman" w:eastAsia="Calibri" w:hAnsi="Times New Roman" w:cs="B Nazanin" w:hint="cs"/>
          <w:sz w:val="26"/>
          <w:szCs w:val="26"/>
          <w:rtl/>
          <w:lang w:bidi="fa-IR"/>
        </w:rPr>
        <w:t>ﺗﻮﻟﻴﺪ</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ﺟﺘﻤﺎﻋﻲ</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ﮔﺮ</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ﺑﻴﺸﺘﺮ</w:t>
      </w:r>
      <w:r w:rsidRPr="00D367DA">
        <w:rPr>
          <w:rFonts w:ascii="Times New Roman" w:eastAsia="Calibri" w:hAnsi="Times New Roman" w:cs="B Nazanin"/>
          <w:sz w:val="26"/>
          <w:szCs w:val="26"/>
          <w:rtl/>
          <w:lang w:bidi="fa-IR"/>
        </w:rPr>
        <w:t xml:space="preserve"> از </w:t>
      </w:r>
      <w:r w:rsidRPr="00D367DA">
        <w:rPr>
          <w:rFonts w:ascii="Times New Roman" w:eastAsia="Calibri" w:hAnsi="Times New Roman" w:cs="B Nazanin" w:hint="cs"/>
          <w:sz w:val="26"/>
          <w:szCs w:val="26"/>
          <w:rtl/>
          <w:lang w:bidi="fa-IR"/>
        </w:rPr>
        <w:t>ﻣﺮدان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ﻧﺒﺎﺷﺪ،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ﻛﻤﺘﺮ</w:t>
      </w:r>
      <w:r w:rsidRPr="00D367DA">
        <w:rPr>
          <w:rFonts w:ascii="Times New Roman" w:eastAsia="Calibri" w:hAnsi="Times New Roman" w:cs="B Nazanin"/>
          <w:sz w:val="26"/>
          <w:szCs w:val="26"/>
          <w:rtl/>
          <w:lang w:bidi="fa-IR"/>
        </w:rPr>
        <w:t xml:space="preserve"> از آ</w:t>
      </w:r>
      <w:r w:rsidRPr="00D367DA">
        <w:rPr>
          <w:rFonts w:ascii="Times New Roman" w:eastAsia="Calibri" w:hAnsi="Times New Roman" w:cs="B Nazanin" w:hint="cs"/>
          <w:sz w:val="26"/>
          <w:szCs w:val="26"/>
          <w:rtl/>
          <w:lang w:bidi="fa-IR"/>
        </w:rPr>
        <w:t>ﻧﺎن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ﻧﻴﺴـﺖ</w:t>
      </w:r>
      <w:r w:rsidRPr="00D367DA">
        <w:rPr>
          <w:rFonts w:ascii="Times New Roman" w:eastAsia="Calibri" w:hAnsi="Times New Roman" w:cs="B Nazanin"/>
          <w:sz w:val="26"/>
          <w:szCs w:val="26"/>
          <w:rtl/>
          <w:lang w:bidi="fa-IR"/>
        </w:rPr>
        <w:t xml:space="preserve"> و در وا</w:t>
      </w:r>
      <w:r w:rsidRPr="00D367DA">
        <w:rPr>
          <w:rFonts w:ascii="Times New Roman" w:eastAsia="Calibri" w:hAnsi="Times New Roman" w:cs="B Nazanin" w:hint="cs"/>
          <w:sz w:val="26"/>
          <w:szCs w:val="26"/>
          <w:rtl/>
          <w:lang w:bidi="fa-IR"/>
        </w:rPr>
        <w:t>ﻗـﻊ</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ﻣﺴـﺎ</w:t>
      </w:r>
      <w:r w:rsidRPr="00D367DA">
        <w:rPr>
          <w:rFonts w:ascii="Times New Roman" w:eastAsia="Calibri" w:hAnsi="Times New Roman" w:cs="B Nazanin"/>
          <w:sz w:val="26"/>
          <w:szCs w:val="26"/>
          <w:rtl/>
          <w:lang w:bidi="fa-IR"/>
        </w:rPr>
        <w:t>وي ا</w:t>
      </w:r>
      <w:r w:rsidRPr="00D367DA">
        <w:rPr>
          <w:rFonts w:ascii="Times New Roman" w:eastAsia="Calibri" w:hAnsi="Times New Roman" w:cs="B Nazanin" w:hint="cs"/>
          <w:sz w:val="26"/>
          <w:szCs w:val="26"/>
          <w:rtl/>
          <w:lang w:bidi="fa-IR"/>
        </w:rPr>
        <w:t>ﺳﺖ</w:t>
      </w:r>
      <w:r w:rsidRPr="00D367DA">
        <w:rPr>
          <w:rFonts w:ascii="Times New Roman" w:eastAsia="Calibri" w:hAnsi="Times New Roman" w:cs="B Nazanin"/>
          <w:sz w:val="26"/>
          <w:szCs w:val="26"/>
          <w:rtl/>
          <w:lang w:bidi="fa-IR"/>
        </w:rPr>
        <w:t xml:space="preserve">. و </w:t>
      </w:r>
      <w:r w:rsidRPr="00D367DA">
        <w:rPr>
          <w:rFonts w:ascii="Times New Roman" w:eastAsia="Calibri" w:hAnsi="Times New Roman" w:cs="B Nazanin" w:hint="cs"/>
          <w:sz w:val="26"/>
          <w:szCs w:val="26"/>
          <w:rtl/>
          <w:lang w:bidi="fa-IR"/>
        </w:rPr>
        <w:t>ﻳﺎ</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ﻋﺒﺎرﺗ</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ﻧﻘﺶ</w:t>
      </w:r>
      <w:r w:rsidRPr="00D367DA">
        <w:rPr>
          <w:rFonts w:ascii="Times New Roman" w:eastAsia="Calibri" w:hAnsi="Times New Roman" w:cs="B Nazanin"/>
          <w:sz w:val="26"/>
          <w:szCs w:val="26"/>
          <w:rtl/>
          <w:lang w:bidi="fa-IR"/>
        </w:rPr>
        <w:t xml:space="preserve"> ز</w:t>
      </w:r>
      <w:r w:rsidRPr="00D367DA">
        <w:rPr>
          <w:rFonts w:ascii="Times New Roman" w:eastAsia="Calibri" w:hAnsi="Times New Roman" w:cs="B Nazanin" w:hint="cs"/>
          <w:sz w:val="26"/>
          <w:szCs w:val="26"/>
          <w:rtl/>
          <w:lang w:bidi="fa-IR"/>
        </w:rPr>
        <w:t>ﻧﺎن</w:t>
      </w:r>
      <w:r w:rsidRPr="00D367DA">
        <w:rPr>
          <w:rFonts w:ascii="Times New Roman" w:eastAsia="Calibri" w:hAnsi="Times New Roman" w:cs="B Nazanin"/>
          <w:sz w:val="26"/>
          <w:szCs w:val="26"/>
          <w:rtl/>
          <w:lang w:bidi="fa-IR"/>
        </w:rPr>
        <w:t xml:space="preserve"> وا</w:t>
      </w:r>
      <w:r w:rsidRPr="00D367DA">
        <w:rPr>
          <w:rFonts w:ascii="Times New Roman" w:eastAsia="Calibri" w:hAnsi="Times New Roman" w:cs="B Nazanin" w:hint="cs"/>
          <w:sz w:val="26"/>
          <w:szCs w:val="26"/>
          <w:rtl/>
          <w:lang w:bidi="fa-IR"/>
        </w:rPr>
        <w:t>ﺳﻄﻪ</w:t>
      </w:r>
      <w:r w:rsidRPr="00D367DA">
        <w:rPr>
          <w:rFonts w:ascii="Times New Roman" w:eastAsia="Calibri" w:hAnsi="Times New Roman" w:cs="B Nazanin"/>
          <w:sz w:val="26"/>
          <w:szCs w:val="26"/>
          <w:rtl/>
          <w:lang w:bidi="fa-IR"/>
        </w:rPr>
        <w:t xml:space="preserve"> اي، ا</w:t>
      </w:r>
      <w:r w:rsidRPr="00D367DA">
        <w:rPr>
          <w:rFonts w:ascii="Times New Roman" w:eastAsia="Calibri" w:hAnsi="Times New Roman" w:cs="B Nazanin" w:hint="cs"/>
          <w:sz w:val="26"/>
          <w:szCs w:val="26"/>
          <w:rtl/>
          <w:lang w:bidi="fa-IR"/>
        </w:rPr>
        <w:t>ﺳﺖ</w:t>
      </w:r>
      <w:r w:rsidRPr="00D367DA">
        <w:rPr>
          <w:rFonts w:ascii="Times New Roman" w:eastAsia="Calibri" w:hAnsi="Times New Roman" w:cs="B Nazanin"/>
          <w:sz w:val="26"/>
          <w:szCs w:val="26"/>
          <w:rtl/>
          <w:lang w:bidi="fa-IR"/>
        </w:rPr>
        <w:t xml:space="preserve"> در </w:t>
      </w:r>
      <w:r w:rsidRPr="00D367DA">
        <w:rPr>
          <w:rFonts w:ascii="Times New Roman" w:eastAsia="Calibri" w:hAnsi="Times New Roman" w:cs="B Nazanin" w:hint="cs"/>
          <w:sz w:val="26"/>
          <w:szCs w:val="26"/>
          <w:rtl/>
          <w:lang w:bidi="fa-IR"/>
        </w:rPr>
        <w:t>ﻓﺮاﻫﻢ</w:t>
      </w:r>
      <w:r w:rsidRPr="00D367DA">
        <w:rPr>
          <w:rFonts w:ascii="Times New Roman" w:eastAsia="Calibri" w:hAnsi="Times New Roman" w:cs="B Nazanin"/>
          <w:sz w:val="26"/>
          <w:szCs w:val="26"/>
          <w:rtl/>
          <w:lang w:bidi="fa-IR"/>
        </w:rPr>
        <w:t xml:space="preserve"> آوردن </w:t>
      </w:r>
      <w:r w:rsidRPr="00D367DA">
        <w:rPr>
          <w:rFonts w:ascii="Times New Roman" w:eastAsia="Calibri" w:hAnsi="Times New Roman" w:cs="B Nazanin" w:hint="cs"/>
          <w:sz w:val="26"/>
          <w:szCs w:val="26"/>
          <w:rtl/>
          <w:lang w:bidi="fa-IR"/>
        </w:rPr>
        <w:t>ﺷﺮاﻳﻂ</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ﻛﺎر</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ﻣﻄﻠﻮب</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ﺑﺮا</w:t>
      </w:r>
      <w:r w:rsidRPr="00D367DA">
        <w:rPr>
          <w:rFonts w:ascii="Times New Roman" w:eastAsia="Calibri" w:hAnsi="Times New Roman" w:cs="B Nazanin"/>
          <w:sz w:val="26"/>
          <w:szCs w:val="26"/>
          <w:rtl/>
          <w:lang w:bidi="fa-IR"/>
        </w:rPr>
        <w:t xml:space="preserve"> ي </w:t>
      </w:r>
      <w:r w:rsidRPr="00D367DA">
        <w:rPr>
          <w:rFonts w:ascii="Times New Roman" w:eastAsia="Calibri" w:hAnsi="Times New Roman" w:cs="B Nazanin" w:hint="cs"/>
          <w:sz w:val="26"/>
          <w:szCs w:val="26"/>
          <w:rtl/>
          <w:lang w:bidi="fa-IR"/>
        </w:rPr>
        <w:t>ﻣﺮدان،</w:t>
      </w:r>
      <w:r w:rsidRPr="00D367DA">
        <w:rPr>
          <w:rFonts w:ascii="Times New Roman" w:eastAsia="Calibri" w:hAnsi="Times New Roman" w:cs="B Nazanin"/>
          <w:sz w:val="26"/>
          <w:szCs w:val="26"/>
          <w:rtl/>
          <w:lang w:bidi="fa-IR"/>
        </w:rPr>
        <w:t xml:space="preserve"> در </w:t>
      </w:r>
      <w:r w:rsidRPr="00D367DA">
        <w:rPr>
          <w:rFonts w:ascii="Times New Roman" w:eastAsia="Calibri" w:hAnsi="Times New Roman" w:cs="B Nazanin" w:hint="cs"/>
          <w:sz w:val="26"/>
          <w:szCs w:val="26"/>
          <w:rtl/>
          <w:lang w:bidi="fa-IR"/>
        </w:rPr>
        <w:t>ﻧﻘﺶ</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ﻫﻤﺴﺮ</w:t>
      </w:r>
      <w:r w:rsidRPr="00D367DA">
        <w:rPr>
          <w:rFonts w:ascii="Times New Roman" w:eastAsia="Calibri" w:hAnsi="Times New Roman" w:cs="B Nazanin"/>
          <w:sz w:val="26"/>
          <w:szCs w:val="26"/>
          <w:rtl/>
          <w:lang w:bidi="fa-IR"/>
        </w:rPr>
        <w:t xml:space="preserve"> و </w:t>
      </w:r>
      <w:r w:rsidRPr="00D367DA">
        <w:rPr>
          <w:rFonts w:ascii="Times New Roman" w:eastAsia="Calibri" w:hAnsi="Times New Roman" w:cs="B Nazanin" w:hint="cs"/>
          <w:sz w:val="26"/>
          <w:szCs w:val="26"/>
          <w:rtl/>
          <w:lang w:bidi="fa-IR"/>
        </w:rPr>
        <w:t>ﺗﺮﺑﻴـﺖ</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ﻣـﺮد</w:t>
      </w:r>
      <w:r w:rsidRPr="00D367DA">
        <w:rPr>
          <w:rFonts w:ascii="Times New Roman" w:eastAsia="Calibri" w:hAnsi="Times New Roman" w:cs="B Nazanin"/>
          <w:sz w:val="26"/>
          <w:szCs w:val="26"/>
          <w:rtl/>
          <w:lang w:bidi="fa-IR"/>
        </w:rPr>
        <w:t>ان آ</w:t>
      </w:r>
      <w:r w:rsidRPr="00D367DA">
        <w:rPr>
          <w:rFonts w:ascii="Times New Roman" w:eastAsia="Calibri" w:hAnsi="Times New Roman" w:cs="B Nazanin" w:hint="cs"/>
          <w:sz w:val="26"/>
          <w:szCs w:val="26"/>
          <w:rtl/>
          <w:lang w:bidi="fa-IR"/>
        </w:rPr>
        <w:t>ﮔـﺎه</w:t>
      </w:r>
      <w:r w:rsidRPr="00D367DA">
        <w:rPr>
          <w:rFonts w:ascii="Times New Roman" w:eastAsia="Calibri" w:hAnsi="Times New Roman" w:cs="B Nazanin"/>
          <w:sz w:val="26"/>
          <w:szCs w:val="26"/>
          <w:rtl/>
          <w:lang w:bidi="fa-IR"/>
        </w:rPr>
        <w:t xml:space="preserve"> و </w:t>
      </w:r>
      <w:r w:rsidRPr="00D367DA">
        <w:rPr>
          <w:rFonts w:ascii="Times New Roman" w:eastAsia="Calibri" w:hAnsi="Times New Roman" w:cs="B Nazanin" w:hint="cs"/>
          <w:sz w:val="26"/>
          <w:szCs w:val="26"/>
          <w:rtl/>
          <w:lang w:bidi="fa-IR"/>
        </w:rPr>
        <w:t>ﺑـﺎ</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ﻛﻔﺎﻳﺖ</w:t>
      </w:r>
      <w:r w:rsidRPr="00D367DA">
        <w:rPr>
          <w:rFonts w:ascii="Times New Roman" w:eastAsia="Calibri" w:hAnsi="Times New Roman" w:cs="B Nazanin"/>
          <w:sz w:val="26"/>
          <w:szCs w:val="26"/>
          <w:rtl/>
          <w:lang w:bidi="fa-IR"/>
        </w:rPr>
        <w:t xml:space="preserve"> در </w:t>
      </w:r>
      <w:r w:rsidRPr="00D367DA">
        <w:rPr>
          <w:rFonts w:ascii="Times New Roman" w:eastAsia="Calibri" w:hAnsi="Times New Roman" w:cs="B Nazanin" w:hint="cs"/>
          <w:sz w:val="26"/>
          <w:szCs w:val="26"/>
          <w:rtl/>
          <w:lang w:bidi="fa-IR"/>
        </w:rPr>
        <w:t>ﻧﻘﺶ</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ﻣﺎدر</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ﺳﺖ.</w:t>
      </w:r>
    </w:p>
    <w:p w:rsidR="00D367DA" w:rsidRPr="00D367DA" w:rsidRDefault="00D367DA" w:rsidP="00D367DA">
      <w:pPr>
        <w:bidi/>
        <w:spacing w:after="200" w:line="360" w:lineRule="auto"/>
        <w:jc w:val="both"/>
        <w:rPr>
          <w:rFonts w:ascii="Times New Roman" w:eastAsia="Calibri" w:hAnsi="Times New Roman" w:cs="B Nazanin"/>
          <w:sz w:val="26"/>
          <w:szCs w:val="26"/>
          <w:rtl/>
          <w:lang w:bidi="fa-IR"/>
        </w:rPr>
      </w:pP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ﻓﻘﺪان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ﺑﺮاﺑﺮ</w:t>
      </w:r>
      <w:r w:rsidRPr="00D367DA">
        <w:rPr>
          <w:rFonts w:ascii="Times New Roman" w:eastAsia="Calibri" w:hAnsi="Times New Roman" w:cs="B Nazanin"/>
          <w:sz w:val="26"/>
          <w:szCs w:val="26"/>
          <w:rtl/>
          <w:lang w:bidi="fa-IR"/>
        </w:rPr>
        <w:t>ي ا</w:t>
      </w:r>
      <w:r w:rsidRPr="00D367DA">
        <w:rPr>
          <w:rFonts w:ascii="Times New Roman" w:eastAsia="Calibri" w:hAnsi="Times New Roman" w:cs="B Nazanin" w:hint="cs"/>
          <w:sz w:val="26"/>
          <w:szCs w:val="26"/>
          <w:rtl/>
          <w:lang w:bidi="fa-IR"/>
        </w:rPr>
        <w:t>ﺟﺘﻤﺎﻋﻲ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ﻣﻴﺎن</w:t>
      </w:r>
      <w:r w:rsidRPr="00D367DA">
        <w:rPr>
          <w:rFonts w:ascii="Times New Roman" w:eastAsia="Calibri" w:hAnsi="Times New Roman" w:cs="B Nazanin"/>
          <w:sz w:val="26"/>
          <w:szCs w:val="26"/>
          <w:rtl/>
          <w:lang w:bidi="fa-IR"/>
        </w:rPr>
        <w:t xml:space="preserve"> زن و </w:t>
      </w:r>
      <w:r w:rsidRPr="00D367DA">
        <w:rPr>
          <w:rFonts w:ascii="Times New Roman" w:eastAsia="Calibri" w:hAnsi="Times New Roman" w:cs="B Nazanin" w:hint="cs"/>
          <w:sz w:val="26"/>
          <w:szCs w:val="26"/>
          <w:rtl/>
          <w:lang w:bidi="fa-IR"/>
        </w:rPr>
        <w:t>ﻣﺮد،</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ﺑﺨﺼﻮص</w:t>
      </w:r>
      <w:r w:rsidRPr="00D367DA">
        <w:rPr>
          <w:rFonts w:ascii="Times New Roman" w:eastAsia="Calibri" w:hAnsi="Times New Roman" w:cs="B Nazanin"/>
          <w:sz w:val="26"/>
          <w:szCs w:val="26"/>
          <w:rtl/>
          <w:lang w:bidi="fa-IR"/>
        </w:rPr>
        <w:t xml:space="preserve"> در ز</w:t>
      </w:r>
      <w:r w:rsidRPr="00D367DA">
        <w:rPr>
          <w:rFonts w:ascii="Times New Roman" w:eastAsia="Calibri" w:hAnsi="Times New Roman" w:cs="B Nazanin" w:hint="cs"/>
          <w:sz w:val="26"/>
          <w:szCs w:val="26"/>
          <w:rtl/>
          <w:lang w:bidi="fa-IR"/>
        </w:rPr>
        <w:t>ﻣﻴﻨﺔ</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ﺷﺘﻐﺎل،</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ﻳﻜﻲ</w:t>
      </w:r>
      <w:r w:rsidRPr="00D367DA">
        <w:rPr>
          <w:rFonts w:ascii="Times New Roman" w:eastAsia="Calibri" w:hAnsi="Times New Roman" w:cs="B Nazanin"/>
          <w:sz w:val="26"/>
          <w:szCs w:val="26"/>
          <w:rtl/>
          <w:lang w:bidi="fa-IR"/>
        </w:rPr>
        <w:t xml:space="preserve"> از </w:t>
      </w:r>
      <w:r w:rsidRPr="00D367DA">
        <w:rPr>
          <w:rFonts w:ascii="Times New Roman" w:eastAsia="Calibri" w:hAnsi="Times New Roman" w:cs="B Nazanin" w:hint="cs"/>
          <w:sz w:val="26"/>
          <w:szCs w:val="26"/>
          <w:rtl/>
          <w:lang w:bidi="fa-IR"/>
        </w:rPr>
        <w:t>ﻣﻬﻤﺘﺮﻳﻦ</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ﻋﻮاﻣـﻞ</w:t>
      </w:r>
      <w:r w:rsidRPr="00D367DA">
        <w:rPr>
          <w:rFonts w:ascii="Times New Roman" w:eastAsia="Calibri" w:hAnsi="Times New Roman" w:cs="B Nazanin"/>
          <w:sz w:val="26"/>
          <w:szCs w:val="26"/>
          <w:rtl/>
          <w:lang w:bidi="fa-IR"/>
        </w:rPr>
        <w:t xml:space="preserve"> در</w:t>
      </w:r>
      <w:r w:rsidRPr="00D367DA">
        <w:rPr>
          <w:rFonts w:ascii="Times New Roman" w:eastAsia="Calibri" w:hAnsi="Times New Roman" w:cs="B Nazanin" w:hint="cs"/>
          <w:sz w:val="26"/>
          <w:szCs w:val="26"/>
          <w:rtl/>
          <w:lang w:bidi="fa-IR"/>
        </w:rPr>
        <w:t>ﺗﻮﺳـﻌﺔ</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ﺟﺎﻣﻌـﻪ</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ﺳـﺖ</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ﺗﺒﻌـﻴﺾ</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ﺟﻨﺴـﻴﺘﻲ</w:t>
      </w:r>
      <w:r w:rsidRPr="00D367DA">
        <w:rPr>
          <w:rFonts w:ascii="Times New Roman" w:eastAsia="Calibri" w:hAnsi="Times New Roman" w:cs="B Nazanin"/>
          <w:sz w:val="26"/>
          <w:szCs w:val="26"/>
          <w:rtl/>
          <w:lang w:bidi="fa-IR"/>
        </w:rPr>
        <w:t xml:space="preserve"> در ا</w:t>
      </w:r>
      <w:r w:rsidRPr="00D367DA">
        <w:rPr>
          <w:rFonts w:ascii="Times New Roman" w:eastAsia="Calibri" w:hAnsi="Times New Roman" w:cs="B Nazanin" w:hint="cs"/>
          <w:sz w:val="26"/>
          <w:szCs w:val="26"/>
          <w:rtl/>
          <w:lang w:bidi="fa-IR"/>
        </w:rPr>
        <w:t>ﺷﺘﻐﺎل</w:t>
      </w:r>
      <w:r w:rsidRPr="00D367DA">
        <w:rPr>
          <w:rFonts w:ascii="Times New Roman" w:eastAsia="Calibri" w:hAnsi="Times New Roman" w:cs="B Nazanin"/>
          <w:sz w:val="26"/>
          <w:szCs w:val="26"/>
          <w:rtl/>
          <w:lang w:bidi="fa-IR"/>
        </w:rPr>
        <w:t xml:space="preserve"> و در</w:t>
      </w:r>
      <w:r w:rsidRPr="00D367DA">
        <w:rPr>
          <w:rFonts w:ascii="Times New Roman" w:eastAsia="Calibri" w:hAnsi="Times New Roman" w:cs="B Nazanin" w:hint="cs"/>
          <w:sz w:val="26"/>
          <w:szCs w:val="26"/>
          <w:rtl/>
          <w:lang w:bidi="fa-IR"/>
        </w:rPr>
        <w:t>ﺗﻤﺎﻣﻲ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ﺣﻮزه</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ﻫﺎي</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ﺧﺎﺻﻪ</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ﺷﺘﻐﺎل</w:t>
      </w:r>
      <w:r w:rsidRPr="00D367DA">
        <w:rPr>
          <w:rFonts w:ascii="Times New Roman" w:eastAsia="Calibri" w:hAnsi="Times New Roman" w:cs="B Nazanin"/>
          <w:sz w:val="26"/>
          <w:szCs w:val="26"/>
          <w:rtl/>
          <w:lang w:bidi="fa-IR"/>
        </w:rPr>
        <w:t xml:space="preserve"> و ار</w:t>
      </w:r>
      <w:r w:rsidRPr="00D367DA">
        <w:rPr>
          <w:rFonts w:ascii="Times New Roman" w:eastAsia="Calibri" w:hAnsi="Times New Roman" w:cs="B Nazanin" w:hint="cs"/>
          <w:sz w:val="26"/>
          <w:szCs w:val="26"/>
          <w:rtl/>
          <w:lang w:bidi="fa-IR"/>
        </w:rPr>
        <w:t>ﺗﺒﺎط</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ﺷﻐﻞ</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ﺑﺎ</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ﺗﺨﺼﺺ</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sz w:val="26"/>
          <w:szCs w:val="26"/>
          <w:rtl/>
          <w:lang w:bidi="fa-IR"/>
        </w:rPr>
        <w:lastRenderedPageBreak/>
        <w:t>ا</w:t>
      </w:r>
      <w:r w:rsidRPr="00D367DA">
        <w:rPr>
          <w:rFonts w:ascii="Times New Roman" w:eastAsia="Calibri" w:hAnsi="Times New Roman" w:cs="B Nazanin" w:hint="cs"/>
          <w:sz w:val="26"/>
          <w:szCs w:val="26"/>
          <w:rtl/>
          <w:lang w:bidi="fa-IR"/>
        </w:rPr>
        <w:t>ﻓﺮاد</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ﻧﻴﺰ</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ﺛﺮ</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ﮔﺬاﺷﺘﻪ</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ﺳ</w:t>
      </w:r>
      <w:r w:rsidRPr="00D367DA">
        <w:rPr>
          <w:rFonts w:ascii="Times New Roman" w:eastAsia="Calibri" w:hAnsi="Times New Roman" w:cs="B Nazanin"/>
          <w:sz w:val="26"/>
          <w:szCs w:val="26"/>
          <w:rtl/>
          <w:lang w:bidi="fa-IR"/>
        </w:rPr>
        <w:t>ـ</w:t>
      </w:r>
      <w:r w:rsidRPr="00D367DA">
        <w:rPr>
          <w:rFonts w:ascii="Times New Roman" w:eastAsia="Calibri" w:hAnsi="Times New Roman" w:cs="B Nazanin" w:hint="cs"/>
          <w:sz w:val="26"/>
          <w:szCs w:val="26"/>
          <w:rtl/>
          <w:lang w:bidi="fa-IR"/>
        </w:rPr>
        <w:t>ﺖ</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ﻣﺤـﺪو</w:t>
      </w:r>
      <w:r w:rsidRPr="00D367DA">
        <w:rPr>
          <w:rFonts w:ascii="Times New Roman" w:eastAsia="Calibri" w:hAnsi="Times New Roman" w:cs="B Nazanin"/>
          <w:sz w:val="26"/>
          <w:szCs w:val="26"/>
          <w:rtl/>
          <w:lang w:bidi="fa-IR"/>
        </w:rPr>
        <w:t xml:space="preserve"> د</w:t>
      </w:r>
      <w:r w:rsidRPr="00D367DA">
        <w:rPr>
          <w:rFonts w:ascii="Times New Roman" w:eastAsia="Calibri" w:hAnsi="Times New Roman" w:cs="B Nazanin" w:hint="cs"/>
          <w:sz w:val="26"/>
          <w:szCs w:val="26"/>
          <w:rtl/>
          <w:lang w:bidi="fa-IR"/>
        </w:rPr>
        <w:t>ﻳﺖ</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ﻗﺎﻳـﻞ</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ﺷـﺪن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ﺑـﺮ</w:t>
      </w:r>
      <w:r w:rsidRPr="00D367DA">
        <w:rPr>
          <w:rFonts w:ascii="Times New Roman" w:eastAsia="Calibri" w:hAnsi="Times New Roman" w:cs="B Nazanin"/>
          <w:sz w:val="26"/>
          <w:szCs w:val="26"/>
          <w:rtl/>
          <w:lang w:bidi="fa-IR"/>
        </w:rPr>
        <w:t xml:space="preserve">اي </w:t>
      </w:r>
      <w:r w:rsidRPr="00D367DA">
        <w:rPr>
          <w:rFonts w:ascii="Times New Roman" w:eastAsia="Calibri" w:hAnsi="Times New Roman" w:cs="B Nazanin" w:hint="cs"/>
          <w:sz w:val="26"/>
          <w:szCs w:val="26"/>
          <w:rtl/>
          <w:lang w:bidi="fa-IR"/>
        </w:rPr>
        <w:t>ﺗﻮاﻧﺎﻳﻴﻬـﺎ</w:t>
      </w:r>
      <w:r w:rsidRPr="00D367DA">
        <w:rPr>
          <w:rFonts w:ascii="Times New Roman" w:eastAsia="Calibri" w:hAnsi="Times New Roman" w:cs="B Nazanin"/>
          <w:sz w:val="26"/>
          <w:szCs w:val="26"/>
          <w:rtl/>
          <w:lang w:bidi="fa-IR"/>
        </w:rPr>
        <w:t xml:space="preserve">ي </w:t>
      </w:r>
      <w:r w:rsidRPr="00D367DA">
        <w:rPr>
          <w:rFonts w:ascii="Times New Roman" w:eastAsia="Calibri" w:hAnsi="Times New Roman" w:cs="B Nazanin" w:hint="cs"/>
          <w:sz w:val="26"/>
          <w:szCs w:val="26"/>
          <w:rtl/>
          <w:lang w:bidi="fa-IR"/>
        </w:rPr>
        <w:t>ﺑﺎﻟﻘﻮة</w:t>
      </w:r>
      <w:r w:rsidRPr="00D367DA">
        <w:rPr>
          <w:rFonts w:ascii="Times New Roman" w:eastAsia="Calibri" w:hAnsi="Times New Roman" w:cs="B Nazanin"/>
          <w:sz w:val="26"/>
          <w:szCs w:val="26"/>
          <w:rtl/>
          <w:lang w:bidi="fa-IR"/>
        </w:rPr>
        <w:t xml:space="preserve"> ز</w:t>
      </w:r>
      <w:r w:rsidRPr="00D367DA">
        <w:rPr>
          <w:rFonts w:ascii="Times New Roman" w:eastAsia="Calibri" w:hAnsi="Times New Roman" w:cs="B Nazanin" w:hint="cs"/>
          <w:sz w:val="26"/>
          <w:szCs w:val="26"/>
          <w:rtl/>
          <w:lang w:bidi="fa-IR"/>
        </w:rPr>
        <w:t xml:space="preserve">ﻧﺎن </w:t>
      </w:r>
      <w:r w:rsidRPr="00D367DA">
        <w:rPr>
          <w:rFonts w:ascii="Times New Roman" w:eastAsia="Calibri" w:hAnsi="Times New Roman" w:cs="B Nazanin"/>
          <w:sz w:val="26"/>
          <w:szCs w:val="26"/>
          <w:rtl/>
          <w:lang w:bidi="fa-IR"/>
        </w:rPr>
        <w:t xml:space="preserve">در </w:t>
      </w:r>
      <w:r w:rsidRPr="00D367DA">
        <w:rPr>
          <w:rFonts w:ascii="Times New Roman" w:eastAsia="Calibri" w:hAnsi="Times New Roman" w:cs="B Nazanin" w:hint="cs"/>
          <w:sz w:val="26"/>
          <w:szCs w:val="26"/>
          <w:rtl/>
          <w:lang w:bidi="fa-IR"/>
        </w:rPr>
        <w:t>ﻓﻌﺎﻟﻴﺘﻬﺎ</w:t>
      </w:r>
      <w:r w:rsidRPr="00D367DA">
        <w:rPr>
          <w:rFonts w:ascii="Times New Roman" w:eastAsia="Calibri" w:hAnsi="Times New Roman" w:cs="B Nazanin"/>
          <w:sz w:val="26"/>
          <w:szCs w:val="26"/>
          <w:rtl/>
          <w:lang w:bidi="fa-IR"/>
        </w:rPr>
        <w:t xml:space="preserve">ي </w:t>
      </w:r>
      <w:r w:rsidRPr="00D367DA">
        <w:rPr>
          <w:rFonts w:ascii="Times New Roman" w:eastAsia="Calibri" w:hAnsi="Times New Roman" w:cs="B Nazanin" w:hint="cs"/>
          <w:sz w:val="26"/>
          <w:szCs w:val="26"/>
          <w:rtl/>
          <w:lang w:bidi="fa-IR"/>
        </w:rPr>
        <w:t>ﻣﺨﺘﻠﻒ</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ﺟﺘﻤﺎﻋﻲ،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ﺑﺮ</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ﻣﻮﺿﻮع</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ﺗﻮﺳﻌﻪ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ﺗﺎﺛﻴﺮ</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ﻣﻨﻔﻲ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ﺧﻮاﻫﺪ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ﮔﺬاﺷﺖ</w:t>
      </w:r>
      <w:r w:rsidRPr="00D367DA">
        <w:rPr>
          <w:rFonts w:ascii="Times New Roman" w:eastAsia="Calibri" w:hAnsi="Times New Roman" w:cs="B Nazanin"/>
          <w:sz w:val="26"/>
          <w:szCs w:val="26"/>
          <w:rtl/>
          <w:lang w:bidi="fa-IR"/>
        </w:rPr>
        <w:t xml:space="preserve">. </w:t>
      </w:r>
    </w:p>
    <w:p w:rsidR="00D367DA" w:rsidRPr="00D367DA" w:rsidRDefault="00D367DA" w:rsidP="00D367DA">
      <w:pPr>
        <w:bidi/>
        <w:spacing w:after="200" w:line="360" w:lineRule="auto"/>
        <w:jc w:val="both"/>
        <w:rPr>
          <w:rFonts w:ascii="Times New Roman" w:eastAsia="Calibri" w:hAnsi="Times New Roman" w:cs="B Nazanin"/>
          <w:sz w:val="26"/>
          <w:szCs w:val="26"/>
          <w:rtl/>
          <w:lang w:bidi="fa-IR"/>
        </w:rPr>
      </w:pPr>
      <w:r w:rsidRPr="00D367DA">
        <w:rPr>
          <w:rFonts w:ascii="Times New Roman" w:eastAsia="Calibri" w:hAnsi="Times New Roman" w:cs="B Nazanin" w:hint="cs"/>
          <w:sz w:val="26"/>
          <w:szCs w:val="26"/>
          <w:rtl/>
          <w:lang w:bidi="fa-IR"/>
        </w:rPr>
        <w:t>ﺑﻨﺎﺑﺮاﻳﻦ</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ﺗﻮان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ﺻﻮرت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ﻣﻮرد</w:t>
      </w:r>
      <w:r w:rsidRPr="00D367DA">
        <w:rPr>
          <w:rFonts w:ascii="Times New Roman" w:eastAsia="Calibri" w:hAnsi="Times New Roman" w:cs="B Nazanin"/>
          <w:sz w:val="26"/>
          <w:szCs w:val="26"/>
          <w:rtl/>
          <w:lang w:bidi="fa-IR"/>
        </w:rPr>
        <w:t xml:space="preserve">ي، </w:t>
      </w:r>
      <w:r w:rsidRPr="00D367DA">
        <w:rPr>
          <w:rFonts w:ascii="Times New Roman" w:eastAsia="Calibri" w:hAnsi="Times New Roman" w:cs="B Nazanin" w:hint="cs"/>
          <w:sz w:val="26"/>
          <w:szCs w:val="26"/>
          <w:rtl/>
          <w:lang w:bidi="fa-IR"/>
        </w:rPr>
        <w:t>ﺑﻪ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ﻧﻘﺶ</w:t>
      </w:r>
      <w:r w:rsidRPr="00D367DA">
        <w:rPr>
          <w:rFonts w:ascii="Times New Roman" w:eastAsia="Calibri" w:hAnsi="Times New Roman" w:cs="B Nazanin"/>
          <w:sz w:val="26"/>
          <w:szCs w:val="26"/>
          <w:rtl/>
          <w:lang w:bidi="fa-IR"/>
        </w:rPr>
        <w:t xml:space="preserve"> زن در </w:t>
      </w:r>
      <w:r w:rsidRPr="00D367DA">
        <w:rPr>
          <w:rFonts w:ascii="Times New Roman" w:eastAsia="Calibri" w:hAnsi="Times New Roman" w:cs="B Nazanin" w:hint="cs"/>
          <w:sz w:val="26"/>
          <w:szCs w:val="26"/>
          <w:rtl/>
          <w:lang w:bidi="fa-IR"/>
        </w:rPr>
        <w:t>ﺗﻮﺳﻌﻪ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ﭘﺮداﺧﺖ</w:t>
      </w:r>
      <w:r w:rsidRPr="00D367DA">
        <w:rPr>
          <w:rFonts w:ascii="Times New Roman" w:eastAsia="Calibri" w:hAnsi="Times New Roman" w:cs="B Nazanin"/>
          <w:sz w:val="26"/>
          <w:szCs w:val="26"/>
          <w:rtl/>
          <w:lang w:bidi="fa-IR"/>
        </w:rPr>
        <w:t xml:space="preserve"> ز</w:t>
      </w:r>
      <w:r w:rsidRPr="00D367DA">
        <w:rPr>
          <w:rFonts w:ascii="Times New Roman" w:eastAsia="Calibri" w:hAnsi="Times New Roman" w:cs="B Nazanin" w:hint="cs"/>
          <w:sz w:val="26"/>
          <w:szCs w:val="26"/>
          <w:rtl/>
          <w:lang w:bidi="fa-IR"/>
        </w:rPr>
        <w:t>ﻳﺮا</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ﻣﻮاﻧﻌﻲ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ﻣﺜﻞ</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ﻣﻮاﻧﻊ</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ﻓﺮﻫﻨﮕـﻲ،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ﻧﮕﺮﺷـﻬﺎﻳﻲ</w:t>
      </w:r>
      <w:r w:rsidRPr="00D367DA">
        <w:rPr>
          <w:rFonts w:ascii="Times New Roman" w:eastAsia="Calibri" w:hAnsi="Times New Roman" w:cs="B Nazanin"/>
          <w:sz w:val="26"/>
          <w:szCs w:val="26"/>
          <w:rtl/>
          <w:lang w:bidi="fa-IR"/>
        </w:rPr>
        <w:t xml:space="preserve"> را </w:t>
      </w:r>
      <w:r w:rsidRPr="00D367DA">
        <w:rPr>
          <w:rFonts w:ascii="Times New Roman" w:eastAsia="Calibri" w:hAnsi="Times New Roman" w:cs="B Nazanin" w:hint="cs"/>
          <w:sz w:val="26"/>
          <w:szCs w:val="26"/>
          <w:rtl/>
          <w:lang w:bidi="fa-IR"/>
        </w:rPr>
        <w:t>ﻧﺴـﺒﺖ</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ﺑـﻪ</w:t>
      </w:r>
      <w:r w:rsidRPr="00D367DA">
        <w:rPr>
          <w:rFonts w:ascii="Times New Roman" w:eastAsia="Calibri" w:hAnsi="Times New Roman" w:cs="B Nazanin"/>
          <w:sz w:val="26"/>
          <w:szCs w:val="26"/>
          <w:rtl/>
          <w:lang w:bidi="fa-IR"/>
        </w:rPr>
        <w:t xml:space="preserve"> زن در </w:t>
      </w:r>
      <w:r w:rsidRPr="00D367DA">
        <w:rPr>
          <w:rFonts w:ascii="Times New Roman" w:eastAsia="Calibri" w:hAnsi="Times New Roman" w:cs="B Nazanin" w:hint="cs"/>
          <w:sz w:val="26"/>
          <w:szCs w:val="26"/>
          <w:rtl/>
          <w:lang w:bidi="fa-IR"/>
        </w:rPr>
        <w:t>ﺟﺎﻣﻌـﻪ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ﺑﻮﺟﻮد</w:t>
      </w:r>
      <w:r w:rsidRPr="00D367DA">
        <w:rPr>
          <w:rFonts w:ascii="Times New Roman" w:eastAsia="Calibri" w:hAnsi="Times New Roman" w:cs="B Nazanin"/>
          <w:sz w:val="26"/>
          <w:szCs w:val="26"/>
          <w:rtl/>
          <w:lang w:bidi="fa-IR"/>
        </w:rPr>
        <w:t xml:space="preserve"> آورده </w:t>
      </w:r>
      <w:r w:rsidRPr="00D367DA">
        <w:rPr>
          <w:rFonts w:ascii="Times New Roman" w:eastAsia="Calibri" w:hAnsi="Times New Roman" w:cs="B Nazanin" w:hint="cs"/>
          <w:sz w:val="26"/>
          <w:szCs w:val="26"/>
          <w:rtl/>
          <w:lang w:bidi="fa-IR"/>
        </w:rPr>
        <w:t>ﻛﻪ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ﻫﻢ</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ﻣﺎﻧﻊ</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ﮔﺴﺘﺮش</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ﻧﻘﺶ</w:t>
      </w:r>
      <w:r w:rsidRPr="00D367DA">
        <w:rPr>
          <w:rFonts w:ascii="Times New Roman" w:eastAsia="Calibri" w:hAnsi="Times New Roman" w:cs="B Nazanin"/>
          <w:sz w:val="26"/>
          <w:szCs w:val="26"/>
          <w:rtl/>
          <w:lang w:bidi="fa-IR"/>
        </w:rPr>
        <w:t xml:space="preserve"> او و </w:t>
      </w:r>
      <w:r w:rsidRPr="00D367DA">
        <w:rPr>
          <w:rFonts w:ascii="Times New Roman" w:eastAsia="Calibri" w:hAnsi="Times New Roman" w:cs="B Nazanin" w:hint="cs"/>
          <w:sz w:val="26"/>
          <w:szCs w:val="26"/>
          <w:rtl/>
          <w:lang w:bidi="fa-IR"/>
        </w:rPr>
        <w:t>ﻫﻢ</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ﺑﺎﻋﺚ</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ﻓﺰاﻳﺶ</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ﻧﻘﺸﺶ</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ﺷﻮﻧﺪ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ﺧﺼﻮﺻﺎ</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ﻧﮕﺮﺷﻬﺎ</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ﻳﻲ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ﻣﺜﻞ</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ﻧﮕـﺮ</w:t>
      </w:r>
      <w:r w:rsidRPr="00D367DA">
        <w:rPr>
          <w:rFonts w:ascii="Times New Roman" w:eastAsia="Calibri" w:hAnsi="Times New Roman" w:cs="B Nazanin"/>
          <w:sz w:val="26"/>
          <w:szCs w:val="26"/>
          <w:rtl/>
          <w:lang w:bidi="fa-IR"/>
        </w:rPr>
        <w:t xml:space="preserve"> ش </w:t>
      </w:r>
      <w:r w:rsidRPr="00D367DA">
        <w:rPr>
          <w:rFonts w:ascii="Times New Roman" w:eastAsia="Calibri" w:hAnsi="Times New Roman" w:cs="B Nazanin" w:hint="cs"/>
          <w:sz w:val="26"/>
          <w:szCs w:val="26"/>
          <w:rtl/>
          <w:lang w:bidi="fa-IR"/>
        </w:rPr>
        <w:t>ﺳـﻨﺘﻲ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ﻳﻜـﻲ</w:t>
      </w:r>
      <w:r w:rsidRPr="00D367DA">
        <w:rPr>
          <w:rFonts w:ascii="Times New Roman" w:eastAsia="Calibri" w:hAnsi="Times New Roman" w:cs="B Nazanin"/>
          <w:sz w:val="26"/>
          <w:szCs w:val="26"/>
          <w:rtl/>
          <w:lang w:bidi="fa-IR"/>
        </w:rPr>
        <w:t xml:space="preserve"> از </w:t>
      </w:r>
      <w:r w:rsidRPr="00D367DA">
        <w:rPr>
          <w:rFonts w:ascii="Times New Roman" w:eastAsia="Calibri" w:hAnsi="Times New Roman" w:cs="B Nazanin" w:hint="cs"/>
          <w:sz w:val="26"/>
          <w:szCs w:val="26"/>
          <w:rtl/>
          <w:lang w:bidi="fa-IR"/>
        </w:rPr>
        <w:t>ﻣﻮاﻧـﻊ</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ﻣﻬـﻢ</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ﻓﺮﻫﻨﮕﻲ</w:t>
      </w:r>
      <w:r w:rsidRPr="00D367DA">
        <w:rPr>
          <w:rFonts w:ascii="Times New Roman" w:eastAsia="Calibri" w:hAnsi="Times New Roman" w:cs="B Nazanin"/>
          <w:sz w:val="26"/>
          <w:szCs w:val="26"/>
          <w:rtl/>
          <w:lang w:bidi="fa-IR"/>
        </w:rPr>
        <w:t xml:space="preserve"> در راه </w:t>
      </w:r>
      <w:r w:rsidRPr="00D367DA">
        <w:rPr>
          <w:rFonts w:ascii="Times New Roman" w:eastAsia="Calibri" w:hAnsi="Times New Roman" w:cs="B Nazanin" w:hint="cs"/>
          <w:sz w:val="26"/>
          <w:szCs w:val="26"/>
          <w:rtl/>
          <w:lang w:bidi="fa-IR"/>
        </w:rPr>
        <w:t>ﮔﺴﺘﺮش</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ﻧﻘﺶ</w:t>
      </w:r>
      <w:r w:rsidRPr="00D367DA">
        <w:rPr>
          <w:rFonts w:ascii="Times New Roman" w:eastAsia="Calibri" w:hAnsi="Times New Roman" w:cs="B Nazanin"/>
          <w:sz w:val="26"/>
          <w:szCs w:val="26"/>
          <w:rtl/>
          <w:lang w:bidi="fa-IR"/>
        </w:rPr>
        <w:t xml:space="preserve"> زن ا</w:t>
      </w:r>
      <w:r w:rsidRPr="00D367DA">
        <w:rPr>
          <w:rFonts w:ascii="Times New Roman" w:eastAsia="Calibri" w:hAnsi="Times New Roman" w:cs="B Nazanin" w:hint="cs"/>
          <w:sz w:val="26"/>
          <w:szCs w:val="26"/>
          <w:rtl/>
          <w:lang w:bidi="fa-IR"/>
        </w:rPr>
        <w:t>ﺳﺖ</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ﻧﮕﺮﺷﻲ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ﺑﻌﻨﻮان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ﺟﻨﺲ</w:t>
      </w:r>
      <w:r w:rsidRPr="00D367DA">
        <w:rPr>
          <w:rFonts w:ascii="Times New Roman" w:eastAsia="Calibri" w:hAnsi="Times New Roman" w:cs="B Nazanin"/>
          <w:sz w:val="26"/>
          <w:szCs w:val="26"/>
          <w:rtl/>
          <w:lang w:bidi="fa-IR"/>
        </w:rPr>
        <w:t xml:space="preserve"> دوم </w:t>
      </w:r>
      <w:r w:rsidRPr="00D367DA">
        <w:rPr>
          <w:rFonts w:ascii="Times New Roman" w:eastAsia="Calibri" w:hAnsi="Times New Roman" w:cs="B Nazanin" w:hint="cs"/>
          <w:sz w:val="26"/>
          <w:szCs w:val="26"/>
          <w:rtl/>
          <w:lang w:bidi="fa-IR"/>
        </w:rPr>
        <w:t>ﻧﻈﺮ</w:t>
      </w:r>
      <w:r w:rsidRPr="00D367DA">
        <w:rPr>
          <w:rFonts w:ascii="Times New Roman" w:eastAsia="Calibri" w:hAnsi="Times New Roman" w:cs="B Nazanin"/>
          <w:sz w:val="26"/>
          <w:szCs w:val="26"/>
          <w:rtl/>
          <w:lang w:bidi="fa-IR"/>
        </w:rPr>
        <w:t xml:space="preserve"> دارد .و </w:t>
      </w:r>
      <w:r w:rsidRPr="00D367DA">
        <w:rPr>
          <w:rFonts w:ascii="Times New Roman" w:eastAsia="Calibri" w:hAnsi="Times New Roman" w:cs="B Nazanin" w:hint="cs"/>
          <w:sz w:val="26"/>
          <w:szCs w:val="26"/>
          <w:rtl/>
          <w:lang w:bidi="fa-IR"/>
        </w:rPr>
        <w:t>ﻧﺘﺎﻳ</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ﺞ</w:t>
      </w:r>
      <w:r w:rsidRPr="00D367DA">
        <w:rPr>
          <w:rFonts w:ascii="Times New Roman" w:eastAsia="Calibri" w:hAnsi="Times New Roman" w:cs="B Nazanin"/>
          <w:sz w:val="26"/>
          <w:szCs w:val="26"/>
          <w:rtl/>
          <w:lang w:bidi="fa-IR"/>
        </w:rPr>
        <w:t xml:space="preserve"> ز</w:t>
      </w:r>
      <w:r w:rsidRPr="00D367DA">
        <w:rPr>
          <w:rFonts w:ascii="Times New Roman" w:eastAsia="Calibri" w:hAnsi="Times New Roman" w:cs="B Nazanin" w:hint="cs"/>
          <w:sz w:val="26"/>
          <w:szCs w:val="26"/>
          <w:rtl/>
          <w:lang w:bidi="fa-IR"/>
        </w:rPr>
        <w:t>ﻳﺎﻧﺒﺎر</w:t>
      </w:r>
      <w:r w:rsidRPr="00D367DA">
        <w:rPr>
          <w:rFonts w:ascii="Times New Roman" w:eastAsia="Calibri" w:hAnsi="Times New Roman" w:cs="B Nazanin"/>
          <w:sz w:val="26"/>
          <w:szCs w:val="26"/>
          <w:rtl/>
          <w:lang w:bidi="fa-IR"/>
        </w:rPr>
        <w:t xml:space="preserve"> ي را </w:t>
      </w:r>
      <w:r w:rsidRPr="00D367DA">
        <w:rPr>
          <w:rFonts w:ascii="Times New Roman" w:eastAsia="Calibri" w:hAnsi="Times New Roman" w:cs="B Nazanin" w:hint="cs"/>
          <w:sz w:val="26"/>
          <w:szCs w:val="26"/>
          <w:rtl/>
          <w:lang w:bidi="fa-IR"/>
        </w:rPr>
        <w:t>ﻫﻢ</w:t>
      </w:r>
      <w:r w:rsidRPr="00D367DA">
        <w:rPr>
          <w:rFonts w:ascii="Times New Roman" w:eastAsia="Calibri" w:hAnsi="Times New Roman" w:cs="B Nazanin"/>
          <w:sz w:val="26"/>
          <w:szCs w:val="26"/>
          <w:rtl/>
          <w:lang w:bidi="fa-IR"/>
        </w:rPr>
        <w:t xml:space="preserve"> در </w:t>
      </w:r>
      <w:r w:rsidRPr="00D367DA">
        <w:rPr>
          <w:rFonts w:ascii="Times New Roman" w:eastAsia="Calibri" w:hAnsi="Times New Roman" w:cs="B Nazanin" w:hint="cs"/>
          <w:sz w:val="26"/>
          <w:szCs w:val="26"/>
          <w:rtl/>
          <w:lang w:bidi="fa-IR"/>
        </w:rPr>
        <w:t>ﻣﻴﺎن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ﻣﺮدان</w:t>
      </w:r>
      <w:r w:rsidRPr="00D367DA">
        <w:rPr>
          <w:rFonts w:ascii="Times New Roman" w:eastAsia="Calibri" w:hAnsi="Times New Roman" w:cs="B Nazanin"/>
          <w:sz w:val="26"/>
          <w:szCs w:val="26"/>
          <w:rtl/>
          <w:lang w:bidi="fa-IR"/>
        </w:rPr>
        <w:t xml:space="preserve"> و </w:t>
      </w:r>
      <w:r w:rsidRPr="00D367DA">
        <w:rPr>
          <w:rFonts w:ascii="Times New Roman" w:eastAsia="Calibri" w:hAnsi="Times New Roman" w:cs="B Nazanin" w:hint="cs"/>
          <w:sz w:val="26"/>
          <w:szCs w:val="26"/>
          <w:rtl/>
          <w:lang w:bidi="fa-IR"/>
        </w:rPr>
        <w:t>ﻫﻢ</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ﻣﻴﺎن</w:t>
      </w:r>
      <w:r w:rsidRPr="00D367DA">
        <w:rPr>
          <w:rFonts w:ascii="Times New Roman" w:eastAsia="Calibri" w:hAnsi="Times New Roman" w:cs="B Nazanin"/>
          <w:sz w:val="26"/>
          <w:szCs w:val="26"/>
          <w:rtl/>
          <w:lang w:bidi="fa-IR"/>
        </w:rPr>
        <w:t xml:space="preserve"> ز</w:t>
      </w:r>
      <w:r w:rsidRPr="00D367DA">
        <w:rPr>
          <w:rFonts w:ascii="Times New Roman" w:eastAsia="Calibri" w:hAnsi="Times New Roman" w:cs="B Nazanin" w:hint="cs"/>
          <w:sz w:val="26"/>
          <w:szCs w:val="26"/>
          <w:rtl/>
          <w:lang w:bidi="fa-IR"/>
        </w:rPr>
        <w:t>ﻧـﺎ</w:t>
      </w:r>
      <w:r w:rsidRPr="00D367DA">
        <w:rPr>
          <w:rFonts w:ascii="Times New Roman" w:eastAsia="Calibri" w:hAnsi="Times New Roman" w:cs="B Nazanin"/>
          <w:sz w:val="26"/>
          <w:szCs w:val="26"/>
          <w:rtl/>
          <w:lang w:bidi="fa-IR"/>
        </w:rPr>
        <w:t xml:space="preserve">ن، در  </w:t>
      </w:r>
      <w:r w:rsidRPr="00D367DA">
        <w:rPr>
          <w:rFonts w:ascii="Times New Roman" w:eastAsia="Calibri" w:hAnsi="Times New Roman" w:cs="B Nazanin" w:hint="cs"/>
          <w:sz w:val="26"/>
          <w:szCs w:val="26"/>
          <w:rtl/>
          <w:lang w:bidi="fa-IR"/>
        </w:rPr>
        <w:t>ﻣﺮﺣﻠﻪ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ﻋﻤﻞ</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ﺑﺎر</w:t>
      </w:r>
      <w:r w:rsidRPr="00D367DA">
        <w:rPr>
          <w:rFonts w:ascii="Times New Roman" w:eastAsia="Calibri" w:hAnsi="Times New Roman" w:cs="B Nazanin"/>
          <w:sz w:val="26"/>
          <w:szCs w:val="26"/>
          <w:rtl/>
          <w:lang w:bidi="fa-IR"/>
        </w:rPr>
        <w:t xml:space="preserve"> آورده ا</w:t>
      </w:r>
      <w:r w:rsidRPr="00D367DA">
        <w:rPr>
          <w:rFonts w:ascii="Times New Roman" w:eastAsia="Calibri" w:hAnsi="Times New Roman" w:cs="B Nazanin" w:hint="cs"/>
          <w:sz w:val="26"/>
          <w:szCs w:val="26"/>
          <w:rtl/>
          <w:lang w:bidi="fa-IR"/>
        </w:rPr>
        <w:t>ﺳﺖ.</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ﺗﺄﺛﻴﺮ</w:t>
      </w:r>
      <w:r w:rsidRPr="00D367DA">
        <w:rPr>
          <w:rFonts w:ascii="Times New Roman" w:eastAsia="Calibri" w:hAnsi="Times New Roman" w:cs="B Nazanin"/>
          <w:sz w:val="26"/>
          <w:szCs w:val="26"/>
          <w:rtl/>
          <w:lang w:bidi="fa-IR"/>
        </w:rPr>
        <w:t xml:space="preserve"> آن </w:t>
      </w:r>
      <w:r w:rsidRPr="00D367DA">
        <w:rPr>
          <w:rFonts w:ascii="Times New Roman" w:eastAsia="Calibri" w:hAnsi="Times New Roman" w:cs="B Nazanin" w:hint="cs"/>
          <w:sz w:val="26"/>
          <w:szCs w:val="26"/>
          <w:rtl/>
          <w:lang w:bidi="fa-IR"/>
        </w:rPr>
        <w:t>ﺑﻪ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ﮔﻮﻧﻪ</w:t>
      </w:r>
      <w:r w:rsidRPr="00D367DA">
        <w:rPr>
          <w:rFonts w:ascii="Times New Roman" w:eastAsia="Calibri" w:hAnsi="Times New Roman" w:cs="B Nazanin"/>
          <w:sz w:val="26"/>
          <w:szCs w:val="26"/>
          <w:rtl/>
          <w:lang w:bidi="fa-IR"/>
        </w:rPr>
        <w:t xml:space="preserve"> اي </w:t>
      </w:r>
      <w:r w:rsidRPr="00D367DA">
        <w:rPr>
          <w:rFonts w:ascii="Times New Roman" w:eastAsia="Calibri" w:hAnsi="Times New Roman" w:cs="B Nazanin" w:hint="cs"/>
          <w:sz w:val="26"/>
          <w:szCs w:val="26"/>
          <w:rtl/>
          <w:lang w:bidi="fa-IR"/>
        </w:rPr>
        <w:t>ﺑﻮده</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ﺳﺖ</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ﺑﺎ</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ﺗﺜﺒﻴﺖ</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ﻓﺮﻫﻨﮓ</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ﺗﺒﻌﻴﺾ</w:t>
      </w:r>
      <w:r w:rsidRPr="00D367DA">
        <w:rPr>
          <w:rFonts w:ascii="Times New Roman" w:eastAsia="Calibri" w:hAnsi="Times New Roman" w:cs="B Nazanin"/>
          <w:sz w:val="26"/>
          <w:szCs w:val="26"/>
          <w:rtl/>
          <w:lang w:bidi="fa-IR"/>
        </w:rPr>
        <w:t xml:space="preserve"> و در </w:t>
      </w:r>
      <w:r w:rsidRPr="00D367DA">
        <w:rPr>
          <w:rFonts w:ascii="Times New Roman" w:eastAsia="Calibri" w:hAnsi="Times New Roman" w:cs="B Nazanin" w:hint="cs"/>
          <w:sz w:val="26"/>
          <w:szCs w:val="26"/>
          <w:rtl/>
          <w:lang w:bidi="fa-IR"/>
        </w:rPr>
        <w:t>ﻧﺘﻴﺠﻪ</w:t>
      </w:r>
      <w:r w:rsidRPr="00D367DA">
        <w:rPr>
          <w:rFonts w:ascii="Times New Roman" w:eastAsia="Calibri" w:hAnsi="Times New Roman" w:cs="B Nazanin"/>
          <w:sz w:val="26"/>
          <w:szCs w:val="26"/>
          <w:rtl/>
          <w:lang w:bidi="fa-IR"/>
        </w:rPr>
        <w:t xml:space="preserve"> ادا</w:t>
      </w:r>
      <w:r w:rsidRPr="00D367DA">
        <w:rPr>
          <w:rFonts w:ascii="Times New Roman" w:eastAsia="Calibri" w:hAnsi="Times New Roman" w:cs="B Nazanin" w:hint="cs"/>
          <w:sz w:val="26"/>
          <w:szCs w:val="26"/>
          <w:rtl/>
          <w:lang w:bidi="fa-IR"/>
        </w:rPr>
        <w:t>ﻣﻪ</w:t>
      </w:r>
      <w:r w:rsidRPr="00D367DA">
        <w:rPr>
          <w:rFonts w:ascii="Times New Roman" w:eastAsia="Calibri" w:hAnsi="Times New Roman" w:cs="B Nazanin"/>
          <w:sz w:val="26"/>
          <w:szCs w:val="26"/>
          <w:rtl/>
          <w:lang w:bidi="fa-IR"/>
        </w:rPr>
        <w:t xml:space="preserve"> و</w:t>
      </w:r>
      <w:r w:rsidRPr="00D367DA">
        <w:rPr>
          <w:rFonts w:ascii="Times New Roman" w:eastAsia="Calibri" w:hAnsi="Times New Roman" w:cs="B Nazanin" w:hint="cs"/>
          <w:sz w:val="26"/>
          <w:szCs w:val="26"/>
          <w:rtl/>
          <w:lang w:bidi="fa-IR"/>
        </w:rPr>
        <w:t>ﺿﻌﻴﺖ</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ﺗﺒﻌﻴﺾ</w:t>
      </w:r>
      <w:r w:rsidRPr="00D367DA">
        <w:rPr>
          <w:rFonts w:ascii="Times New Roman" w:eastAsia="Calibri" w:hAnsi="Times New Roman" w:cs="B Nazanin"/>
          <w:sz w:val="26"/>
          <w:szCs w:val="26"/>
          <w:rtl/>
          <w:lang w:bidi="fa-IR"/>
        </w:rPr>
        <w:t xml:space="preserve"> آ</w:t>
      </w:r>
      <w:r w:rsidRPr="00D367DA">
        <w:rPr>
          <w:rFonts w:ascii="Times New Roman" w:eastAsia="Calibri" w:hAnsi="Times New Roman" w:cs="B Nazanin" w:hint="cs"/>
          <w:sz w:val="26"/>
          <w:szCs w:val="26"/>
          <w:rtl/>
          <w:lang w:bidi="fa-IR"/>
        </w:rPr>
        <w:t>ﻣﻴﺰ</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ﺷـﺘﻐﺎل</w:t>
      </w:r>
      <w:r w:rsidRPr="00D367DA">
        <w:rPr>
          <w:rFonts w:ascii="Times New Roman" w:eastAsia="Calibri" w:hAnsi="Times New Roman" w:cs="B Nazanin"/>
          <w:sz w:val="26"/>
          <w:szCs w:val="26"/>
          <w:rtl/>
          <w:lang w:bidi="fa-IR"/>
        </w:rPr>
        <w:t xml:space="preserve"> در  </w:t>
      </w:r>
      <w:r w:rsidRPr="00D367DA">
        <w:rPr>
          <w:rFonts w:ascii="Times New Roman" w:eastAsia="Calibri" w:hAnsi="Times New Roman" w:cs="B Nazanin" w:hint="cs"/>
          <w:sz w:val="26"/>
          <w:szCs w:val="26"/>
          <w:rtl/>
          <w:lang w:bidi="fa-IR"/>
        </w:rPr>
        <w:t>ﺳﻄﻮح</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ﻣﺨﺘﻠﻒ</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ﻧﻴﺰ</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ﺷﺪه</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ﺳﺖ</w:t>
      </w:r>
      <w:r w:rsidRPr="00D367DA">
        <w:rPr>
          <w:rFonts w:ascii="Times New Roman" w:eastAsia="Calibri" w:hAnsi="Times New Roman" w:cs="B Nazanin"/>
          <w:sz w:val="26"/>
          <w:szCs w:val="26"/>
          <w:rtl/>
          <w:lang w:bidi="fa-IR"/>
        </w:rPr>
        <w:t>.</w:t>
      </w:r>
    </w:p>
    <w:p w:rsidR="00D367DA" w:rsidRPr="00D367DA" w:rsidRDefault="00D367DA" w:rsidP="00D367DA">
      <w:pPr>
        <w:bidi/>
        <w:spacing w:after="200" w:line="360" w:lineRule="auto"/>
        <w:jc w:val="both"/>
        <w:rPr>
          <w:rFonts w:ascii="Times New Roman" w:eastAsia="Calibri" w:hAnsi="Times New Roman" w:cs="B Nazanin"/>
          <w:sz w:val="26"/>
          <w:szCs w:val="26"/>
          <w:rtl/>
          <w:lang w:bidi="fa-IR"/>
        </w:rPr>
      </w:pP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ﺗﺎﺛﻴر نگرش</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ﻧﺎﻣﻨﺎﺳﺐ</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ﺑﻪ</w:t>
      </w:r>
      <w:r w:rsidRPr="00D367DA">
        <w:rPr>
          <w:rFonts w:ascii="Times New Roman" w:eastAsia="Calibri" w:hAnsi="Times New Roman" w:cs="B Nazanin"/>
          <w:sz w:val="26"/>
          <w:szCs w:val="26"/>
          <w:rtl/>
          <w:lang w:bidi="fa-IR"/>
        </w:rPr>
        <w:t xml:space="preserve"> زن در </w:t>
      </w:r>
      <w:r w:rsidRPr="00D367DA">
        <w:rPr>
          <w:rFonts w:ascii="Times New Roman" w:eastAsia="Calibri" w:hAnsi="Times New Roman" w:cs="B Nazanin" w:hint="cs"/>
          <w:sz w:val="26"/>
          <w:szCs w:val="26"/>
          <w:rtl/>
          <w:lang w:bidi="fa-IR"/>
        </w:rPr>
        <w:t>ﻣﺮدان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ﺑﻪ</w:t>
      </w:r>
      <w:r w:rsidRPr="00D367DA">
        <w:rPr>
          <w:rFonts w:ascii="Times New Roman" w:eastAsia="Calibri" w:hAnsi="Times New Roman" w:cs="B Nazanin"/>
          <w:sz w:val="26"/>
          <w:szCs w:val="26"/>
          <w:rtl/>
          <w:lang w:bidi="fa-IR"/>
        </w:rPr>
        <w:t xml:space="preserve"> دو </w:t>
      </w:r>
      <w:r w:rsidRPr="00D367DA">
        <w:rPr>
          <w:rFonts w:ascii="Times New Roman" w:eastAsia="Calibri" w:hAnsi="Times New Roman" w:cs="B Nazanin" w:hint="cs"/>
          <w:sz w:val="26"/>
          <w:szCs w:val="26"/>
          <w:rtl/>
          <w:lang w:bidi="fa-IR"/>
        </w:rPr>
        <w:t>ﺻﻮرت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ﺑﺮوز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ﻛﺮده</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ﺳﺖ</w:t>
      </w:r>
      <w:r w:rsidRPr="00D367DA">
        <w:rPr>
          <w:rFonts w:ascii="Times New Roman" w:eastAsia="Calibri" w:hAnsi="Times New Roman" w:cs="B Nazanin"/>
          <w:sz w:val="26"/>
          <w:szCs w:val="26"/>
          <w:rtl/>
          <w:lang w:bidi="fa-IR"/>
        </w:rPr>
        <w:t>:</w:t>
      </w:r>
      <w:r w:rsidRPr="00D367DA">
        <w:rPr>
          <w:rFonts w:ascii="Times New Roman" w:eastAsia="Calibri" w:hAnsi="Times New Roman" w:cs="B Nazanin" w:hint="cs"/>
          <w:sz w:val="26"/>
          <w:szCs w:val="26"/>
          <w:rtl/>
          <w:lang w:bidi="fa-IR"/>
        </w:rPr>
        <w:t xml:space="preserve"> ﻧﺨﺴﺖ</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ﻳﻨﻜﻪ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ﻧﮕﺮش</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ﻏﺎﻟﺐ</w:t>
      </w:r>
      <w:r w:rsidRPr="00D367DA">
        <w:rPr>
          <w:rFonts w:ascii="Times New Roman" w:eastAsia="Calibri" w:hAnsi="Times New Roman" w:cs="B Nazanin"/>
          <w:sz w:val="26"/>
          <w:szCs w:val="26"/>
          <w:rtl/>
          <w:lang w:bidi="fa-IR"/>
        </w:rPr>
        <w:t xml:space="preserve"> در </w:t>
      </w:r>
      <w:r w:rsidRPr="00D367DA">
        <w:rPr>
          <w:rFonts w:ascii="Times New Roman" w:eastAsia="Calibri" w:hAnsi="Times New Roman" w:cs="B Nazanin" w:hint="cs"/>
          <w:sz w:val="26"/>
          <w:szCs w:val="26"/>
          <w:rtl/>
          <w:lang w:bidi="fa-IR"/>
        </w:rPr>
        <w:t>ﺟﺎﻣﻌﻪ</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ﻳﻦ</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ﺳﺖ</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ﻛـﻪ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ﻧﻘـﺶ</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ﺗﺮﺑﻴـﺖ</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ﻓﺮزﻧـﺪ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ﻧﻘﺸﻲ</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ﺳﺖ</w:t>
      </w:r>
      <w:r w:rsidRPr="00D367DA">
        <w:rPr>
          <w:rFonts w:ascii="Times New Roman" w:eastAsia="Calibri" w:hAnsi="Times New Roman" w:cs="B Nazanin"/>
          <w:sz w:val="26"/>
          <w:szCs w:val="26"/>
          <w:rtl/>
          <w:lang w:bidi="fa-IR"/>
        </w:rPr>
        <w:t xml:space="preserve"> ز</w:t>
      </w:r>
      <w:r w:rsidRPr="00D367DA">
        <w:rPr>
          <w:rFonts w:ascii="Times New Roman" w:eastAsia="Calibri" w:hAnsi="Times New Roman" w:cs="B Nazanin" w:hint="cs"/>
          <w:sz w:val="26"/>
          <w:szCs w:val="26"/>
          <w:rtl/>
          <w:lang w:bidi="fa-IR"/>
        </w:rPr>
        <w:t>ﻧﺎﻧﻪ</w:t>
      </w:r>
      <w:r w:rsidRPr="00D367DA">
        <w:rPr>
          <w:rFonts w:ascii="Times New Roman" w:eastAsia="Calibri" w:hAnsi="Times New Roman" w:cs="B Nazanin"/>
          <w:sz w:val="26"/>
          <w:szCs w:val="26"/>
          <w:rtl/>
          <w:lang w:bidi="fa-IR"/>
        </w:rPr>
        <w:t xml:space="preserve"> و </w:t>
      </w:r>
      <w:r w:rsidRPr="00D367DA">
        <w:rPr>
          <w:rFonts w:ascii="Times New Roman" w:eastAsia="Calibri" w:hAnsi="Times New Roman" w:cs="B Nazanin" w:hint="cs"/>
          <w:sz w:val="26"/>
          <w:szCs w:val="26"/>
          <w:rtl/>
          <w:lang w:bidi="fa-IR"/>
        </w:rPr>
        <w:t>ﻧﻘﺶ</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ﭘﺪر</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ﻋﺒﺎرت</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ﺳﺖ</w:t>
      </w:r>
      <w:r w:rsidRPr="00D367DA">
        <w:rPr>
          <w:rFonts w:ascii="Times New Roman" w:eastAsia="Calibri" w:hAnsi="Times New Roman" w:cs="B Nazanin"/>
          <w:sz w:val="26"/>
          <w:szCs w:val="26"/>
          <w:rtl/>
          <w:lang w:bidi="fa-IR"/>
        </w:rPr>
        <w:t xml:space="preserve"> از </w:t>
      </w:r>
      <w:r w:rsidRPr="00D367DA">
        <w:rPr>
          <w:rFonts w:ascii="Times New Roman" w:eastAsia="Calibri" w:hAnsi="Times New Roman" w:cs="B Nazanin" w:hint="cs"/>
          <w:sz w:val="26"/>
          <w:szCs w:val="26"/>
          <w:rtl/>
          <w:lang w:bidi="fa-IR"/>
        </w:rPr>
        <w:t>ﺗﺎﻣﻴﻦ</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ﺣﻮاﺋﺞ</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ﻣﺎد</w:t>
      </w:r>
      <w:r w:rsidRPr="00D367DA">
        <w:rPr>
          <w:rFonts w:ascii="Times New Roman" w:eastAsia="Calibri" w:hAnsi="Times New Roman" w:cs="B Nazanin"/>
          <w:sz w:val="26"/>
          <w:szCs w:val="26"/>
          <w:rtl/>
          <w:lang w:bidi="fa-IR"/>
        </w:rPr>
        <w:t xml:space="preserve">ي </w:t>
      </w:r>
      <w:r w:rsidRPr="00D367DA">
        <w:rPr>
          <w:rFonts w:ascii="Times New Roman" w:eastAsia="Calibri" w:hAnsi="Times New Roman" w:cs="B Nazanin" w:hint="cs"/>
          <w:sz w:val="26"/>
          <w:szCs w:val="26"/>
          <w:rtl/>
          <w:lang w:bidi="fa-IR"/>
        </w:rPr>
        <w:t>ﺧﺎﻧﻮاده،</w:t>
      </w:r>
      <w:r w:rsidRPr="00D367DA">
        <w:rPr>
          <w:rFonts w:ascii="Times New Roman" w:eastAsia="Calibri" w:hAnsi="Times New Roman" w:cs="B Nazanin"/>
          <w:sz w:val="26"/>
          <w:szCs w:val="26"/>
          <w:rtl/>
          <w:lang w:bidi="fa-IR"/>
        </w:rPr>
        <w:t xml:space="preserve"> در </w:t>
      </w:r>
      <w:r w:rsidRPr="00D367DA">
        <w:rPr>
          <w:rFonts w:ascii="Times New Roman" w:eastAsia="Calibri" w:hAnsi="Times New Roman" w:cs="B Nazanin" w:hint="cs"/>
          <w:sz w:val="26"/>
          <w:szCs w:val="26"/>
          <w:rtl/>
          <w:lang w:bidi="fa-IR"/>
        </w:rPr>
        <w:t>ﭼﻨﻴﻦ</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ﺷﺮاﻳﻄﻲ</w:t>
      </w:r>
      <w:r w:rsidRPr="00D367DA">
        <w:rPr>
          <w:rFonts w:ascii="Times New Roman" w:eastAsia="Calibri" w:hAnsi="Times New Roman" w:cs="B Nazanin"/>
          <w:sz w:val="26"/>
          <w:szCs w:val="26"/>
          <w:rtl/>
          <w:lang w:bidi="fa-IR"/>
        </w:rPr>
        <w:t xml:space="preserve"> ز</w:t>
      </w:r>
      <w:r w:rsidRPr="00D367DA">
        <w:rPr>
          <w:rFonts w:ascii="Times New Roman" w:eastAsia="Calibri" w:hAnsi="Times New Roman" w:cs="B Nazanin" w:hint="cs"/>
          <w:sz w:val="26"/>
          <w:szCs w:val="26"/>
          <w:rtl/>
          <w:lang w:bidi="fa-IR"/>
        </w:rPr>
        <w:t>ﻧﺎن</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ﮔﺮ</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ﻗﺼﺪ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ﭘﺮداﺧﺘﻦ</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ﻓﻌﺎﻟﻴﺘﻬﺎ</w:t>
      </w:r>
      <w:r w:rsidRPr="00D367DA">
        <w:rPr>
          <w:rFonts w:ascii="Times New Roman" w:eastAsia="Calibri" w:hAnsi="Times New Roman" w:cs="B Nazanin"/>
          <w:sz w:val="26"/>
          <w:szCs w:val="26"/>
          <w:rtl/>
          <w:lang w:bidi="fa-IR"/>
        </w:rPr>
        <w:t>ي ا</w:t>
      </w:r>
      <w:r w:rsidRPr="00D367DA">
        <w:rPr>
          <w:rFonts w:ascii="Times New Roman" w:eastAsia="Calibri" w:hAnsi="Times New Roman" w:cs="B Nazanin" w:hint="cs"/>
          <w:sz w:val="26"/>
          <w:szCs w:val="26"/>
          <w:rtl/>
          <w:lang w:bidi="fa-IR"/>
        </w:rPr>
        <w:t>ﺟﺘﻤﺎﻋﻲ</w:t>
      </w:r>
      <w:r w:rsidRPr="00D367DA">
        <w:rPr>
          <w:rFonts w:ascii="Times New Roman" w:eastAsia="Calibri" w:hAnsi="Times New Roman" w:cs="B Nazanin"/>
          <w:sz w:val="26"/>
          <w:szCs w:val="26"/>
          <w:rtl/>
          <w:lang w:bidi="fa-IR"/>
        </w:rPr>
        <w:t xml:space="preserve"> را دا</w:t>
      </w:r>
      <w:r w:rsidRPr="00D367DA">
        <w:rPr>
          <w:rFonts w:ascii="Times New Roman" w:eastAsia="Calibri" w:hAnsi="Times New Roman" w:cs="B Nazanin" w:hint="cs"/>
          <w:sz w:val="26"/>
          <w:szCs w:val="26"/>
          <w:rtl/>
          <w:lang w:bidi="fa-IR"/>
        </w:rPr>
        <w:t>ﺷﺘﻪ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ﺑﺎﺷﻨﺪ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 xml:space="preserve">ﺑﺎﻳد </w:t>
      </w:r>
      <w:r w:rsidR="00F127FC">
        <w:rPr>
          <w:rFonts w:ascii="Times New Roman" w:eastAsia="Calibri" w:hAnsi="Times New Roman" w:cs="B Nazanin" w:hint="cs"/>
          <w:sz w:val="26"/>
          <w:szCs w:val="26"/>
          <w:rtl/>
          <w:lang w:bidi="fa-IR"/>
        </w:rPr>
        <w:t>به‌اندازه</w:t>
      </w:r>
      <w:r w:rsidRPr="00D367DA">
        <w:rPr>
          <w:rFonts w:ascii="Times New Roman" w:eastAsia="Calibri" w:hAnsi="Times New Roman" w:cs="B Nazanin"/>
          <w:sz w:val="26"/>
          <w:szCs w:val="26"/>
          <w:rtl/>
          <w:lang w:bidi="fa-IR"/>
        </w:rPr>
        <w:t xml:space="preserve"> دو </w:t>
      </w:r>
      <w:r w:rsidRPr="00D367DA">
        <w:rPr>
          <w:rFonts w:ascii="Times New Roman" w:eastAsia="Calibri" w:hAnsi="Times New Roman" w:cs="B Nazanin" w:hint="cs"/>
          <w:sz w:val="26"/>
          <w:szCs w:val="26"/>
          <w:rtl/>
          <w:lang w:bidi="fa-IR"/>
        </w:rPr>
        <w:t>ﻧﻔﺮ،</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ﺧﺎﻧﻪ</w:t>
      </w:r>
      <w:r w:rsidRPr="00D367DA">
        <w:rPr>
          <w:rFonts w:ascii="Times New Roman" w:eastAsia="Calibri" w:hAnsi="Times New Roman" w:cs="B Nazanin"/>
          <w:sz w:val="26"/>
          <w:szCs w:val="26"/>
          <w:rtl/>
          <w:lang w:bidi="fa-IR"/>
        </w:rPr>
        <w:t xml:space="preserve"> دار و </w:t>
      </w:r>
      <w:r w:rsidRPr="00D367DA">
        <w:rPr>
          <w:rFonts w:ascii="Times New Roman" w:eastAsia="Calibri" w:hAnsi="Times New Roman" w:cs="B Nazanin" w:hint="cs"/>
          <w:sz w:val="26"/>
          <w:szCs w:val="26"/>
          <w:rtl/>
          <w:lang w:bidi="fa-IR"/>
        </w:rPr>
        <w:t>ﺷﺎﻏﻞ</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ﻛﺎر</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ﻛﻨﻨﺪ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ﻣﻌﻠﻮم</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ﺳﺖ</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ﻛﻪ</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ﻳﻦ</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ﻧﮕﺮش</w:t>
      </w:r>
      <w:r w:rsidRPr="00D367DA">
        <w:rPr>
          <w:rFonts w:ascii="Times New Roman" w:eastAsia="Calibri" w:hAnsi="Times New Roman" w:cs="B Nazanin"/>
          <w:sz w:val="26"/>
          <w:szCs w:val="26"/>
          <w:rtl/>
          <w:lang w:bidi="fa-IR"/>
        </w:rPr>
        <w:t xml:space="preserve"> در </w:t>
      </w:r>
      <w:r w:rsidRPr="00D367DA">
        <w:rPr>
          <w:rFonts w:ascii="Times New Roman" w:eastAsia="Calibri" w:hAnsi="Times New Roman" w:cs="B Nazanin" w:hint="cs"/>
          <w:sz w:val="26"/>
          <w:szCs w:val="26"/>
          <w:rtl/>
          <w:lang w:bidi="fa-IR"/>
        </w:rPr>
        <w:t>ﻧﻬﺎﻳﺖ</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ﻣﻮﺟﺐ</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ﻓﺰاﻳﺶ</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ﺑـﺎر</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ﻧﻘـﺶ</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ﺗـﻨﺶ</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ﻧﻘﺸـﻬﺎ</w:t>
      </w:r>
      <w:r w:rsidRPr="00D367DA">
        <w:rPr>
          <w:rFonts w:ascii="Times New Roman" w:eastAsia="Calibri" w:hAnsi="Times New Roman" w:cs="B Nazanin"/>
          <w:sz w:val="26"/>
          <w:szCs w:val="26"/>
          <w:rtl/>
          <w:lang w:bidi="fa-IR"/>
        </w:rPr>
        <w:t xml:space="preserve"> و </w:t>
      </w:r>
      <w:r w:rsidRPr="00D367DA">
        <w:rPr>
          <w:rFonts w:ascii="Times New Roman" w:eastAsia="Calibri" w:hAnsi="Times New Roman" w:cs="B Nazanin" w:hint="cs"/>
          <w:sz w:val="26"/>
          <w:szCs w:val="26"/>
          <w:rtl/>
          <w:lang w:bidi="fa-IR"/>
        </w:rPr>
        <w:t>ﺳﺮاﻧﺠﺎم</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ﻓﺮﺳﻮدﮔﻲ</w:t>
      </w:r>
      <w:r w:rsidRPr="00D367DA">
        <w:rPr>
          <w:rFonts w:ascii="Times New Roman" w:eastAsia="Calibri" w:hAnsi="Times New Roman" w:cs="B Nazanin"/>
          <w:sz w:val="26"/>
          <w:szCs w:val="26"/>
          <w:rtl/>
          <w:lang w:bidi="fa-IR"/>
        </w:rPr>
        <w:t xml:space="preserve"> زود </w:t>
      </w:r>
      <w:r w:rsidRPr="00D367DA">
        <w:rPr>
          <w:rFonts w:ascii="Times New Roman" w:eastAsia="Calibri" w:hAnsi="Times New Roman" w:cs="B Nazanin" w:hint="cs"/>
          <w:sz w:val="26"/>
          <w:szCs w:val="26"/>
          <w:rtl/>
          <w:lang w:bidi="fa-IR"/>
        </w:rPr>
        <w:t>ﻫﻨﮕﺎم</w:t>
      </w:r>
      <w:r w:rsidRPr="00D367DA">
        <w:rPr>
          <w:rFonts w:ascii="Times New Roman" w:eastAsia="Calibri" w:hAnsi="Times New Roman" w:cs="B Nazanin"/>
          <w:sz w:val="26"/>
          <w:szCs w:val="26"/>
          <w:rtl/>
          <w:lang w:bidi="fa-IR"/>
        </w:rPr>
        <w:t xml:space="preserve"> ز</w:t>
      </w:r>
      <w:r w:rsidRPr="00D367DA">
        <w:rPr>
          <w:rFonts w:ascii="Times New Roman" w:eastAsia="Calibri" w:hAnsi="Times New Roman" w:cs="B Nazanin" w:hint="cs"/>
          <w:sz w:val="26"/>
          <w:szCs w:val="26"/>
          <w:rtl/>
          <w:lang w:bidi="fa-IR"/>
        </w:rPr>
        <w:t>ﻧﺎن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ﺷﺎﻏﻞ</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ﺧﻮاﻫﺪ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ﺷﺪ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ﺗﺎﺛﻴﺮ</w:t>
      </w:r>
      <w:r w:rsidRPr="00D367DA">
        <w:rPr>
          <w:rFonts w:ascii="Times New Roman" w:eastAsia="Calibri" w:hAnsi="Times New Roman" w:cs="B Nazanin"/>
          <w:sz w:val="26"/>
          <w:szCs w:val="26"/>
          <w:rtl/>
          <w:lang w:bidi="fa-IR"/>
        </w:rPr>
        <w:t xml:space="preserve"> د</w:t>
      </w:r>
      <w:r w:rsidRPr="00D367DA">
        <w:rPr>
          <w:rFonts w:ascii="Times New Roman" w:eastAsia="Calibri" w:hAnsi="Times New Roman" w:cs="B Nazanin" w:hint="cs"/>
          <w:sz w:val="26"/>
          <w:szCs w:val="26"/>
          <w:rtl/>
          <w:lang w:bidi="fa-IR"/>
        </w:rPr>
        <w:t>ﻳﮕﺮي</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ﻧﻮع</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ﻧﮕﺮش</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ﺑﻪ</w:t>
      </w:r>
      <w:r w:rsidRPr="00D367DA">
        <w:rPr>
          <w:rFonts w:ascii="Times New Roman" w:eastAsia="Calibri" w:hAnsi="Times New Roman" w:cs="B Nazanin"/>
          <w:sz w:val="26"/>
          <w:szCs w:val="26"/>
          <w:rtl/>
          <w:lang w:bidi="fa-IR"/>
        </w:rPr>
        <w:t xml:space="preserve"> زن </w:t>
      </w:r>
      <w:r w:rsidRPr="00D367DA">
        <w:rPr>
          <w:rFonts w:ascii="Times New Roman" w:eastAsia="Calibri" w:hAnsi="Times New Roman" w:cs="B Nazanin" w:hint="cs"/>
          <w:sz w:val="26"/>
          <w:szCs w:val="26"/>
          <w:rtl/>
          <w:lang w:bidi="fa-IR"/>
        </w:rPr>
        <w:t>ﺑﺮرﻓﺘﺎر</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ﻋﻤﻠ</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ﻣﺮد</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ﮔﺬارد،</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ﻳﻦ</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ﺳﺖ</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ﻛﻪ</w:t>
      </w:r>
      <w:r w:rsidRPr="00D367DA">
        <w:rPr>
          <w:rFonts w:ascii="Times New Roman" w:eastAsia="Calibri" w:hAnsi="Times New Roman" w:cs="B Nazanin"/>
          <w:sz w:val="26"/>
          <w:szCs w:val="26"/>
          <w:rtl/>
          <w:lang w:bidi="fa-IR"/>
        </w:rPr>
        <w:t xml:space="preserve"> ز</w:t>
      </w:r>
      <w:r w:rsidRPr="00D367DA">
        <w:rPr>
          <w:rFonts w:ascii="Times New Roman" w:eastAsia="Calibri" w:hAnsi="Times New Roman" w:cs="B Nazanin" w:hint="cs"/>
          <w:sz w:val="26"/>
          <w:szCs w:val="26"/>
          <w:rtl/>
          <w:lang w:bidi="fa-IR"/>
        </w:rPr>
        <w:t>ﻧـﺎن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ﺑـﺎ</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ﻣﺸﻜﻠﻲ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ﻣﻮاﺟﻪ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ﻫﺴﺘﻨﺪ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ﻧﺎﺷﻲ</w:t>
      </w:r>
      <w:r w:rsidRPr="00D367DA">
        <w:rPr>
          <w:rFonts w:ascii="Times New Roman" w:eastAsia="Calibri" w:hAnsi="Times New Roman" w:cs="B Nazanin"/>
          <w:sz w:val="26"/>
          <w:szCs w:val="26"/>
          <w:rtl/>
          <w:lang w:bidi="fa-IR"/>
        </w:rPr>
        <w:t xml:space="preserve"> از </w:t>
      </w:r>
      <w:r w:rsidRPr="00D367DA">
        <w:rPr>
          <w:rFonts w:ascii="Times New Roman" w:eastAsia="Calibri" w:hAnsi="Times New Roman" w:cs="B Nazanin" w:hint="cs"/>
          <w:sz w:val="26"/>
          <w:szCs w:val="26"/>
          <w:rtl/>
          <w:lang w:bidi="fa-IR"/>
        </w:rPr>
        <w:t>ﻧﭙﺬﻳﺮﻓﺘﻦ</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ﻧﻘﺶ</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ﻣﻮرد</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ﻧﺘﻈﺎرﺷﺎن</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ﺳﺖ</w:t>
      </w:r>
      <w:r w:rsidRPr="00D367DA">
        <w:rPr>
          <w:rFonts w:ascii="Times New Roman" w:eastAsia="Calibri" w:hAnsi="Times New Roman" w:cs="B Nazanin"/>
          <w:sz w:val="26"/>
          <w:szCs w:val="26"/>
          <w:rtl/>
          <w:lang w:bidi="fa-IR"/>
        </w:rPr>
        <w:t xml:space="preserve"> و </w:t>
      </w:r>
      <w:r w:rsidRPr="00D367DA">
        <w:rPr>
          <w:rFonts w:ascii="Times New Roman" w:eastAsia="Calibri" w:hAnsi="Times New Roman" w:cs="B Nazanin" w:hint="cs"/>
          <w:sz w:val="26"/>
          <w:szCs w:val="26"/>
          <w:rtl/>
          <w:lang w:bidi="fa-IR"/>
        </w:rPr>
        <w:t>ﺑﻪ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ﻫﻤﻴﻦ</w:t>
      </w:r>
      <w:r w:rsidRPr="00D367DA">
        <w:rPr>
          <w:rFonts w:ascii="Times New Roman" w:eastAsia="Calibri" w:hAnsi="Times New Roman" w:cs="B Nazanin"/>
          <w:sz w:val="26"/>
          <w:szCs w:val="26"/>
          <w:rtl/>
          <w:lang w:bidi="fa-IR"/>
        </w:rPr>
        <w:t xml:space="preserve"> د</w:t>
      </w:r>
      <w:r w:rsidRPr="00D367DA">
        <w:rPr>
          <w:rFonts w:ascii="Times New Roman" w:eastAsia="Calibri" w:hAnsi="Times New Roman" w:cs="B Nazanin" w:hint="cs"/>
          <w:sz w:val="26"/>
          <w:szCs w:val="26"/>
          <w:rtl/>
          <w:lang w:bidi="fa-IR"/>
        </w:rPr>
        <w:t>ﻟﻴﻞ</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ﻧﻴﺰ</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ﻣﻲﺧﻮاﻫﻨﺪ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ﻛﻪ</w:t>
      </w:r>
      <w:r w:rsidRPr="00D367DA">
        <w:rPr>
          <w:rFonts w:ascii="Times New Roman" w:eastAsia="Calibri" w:hAnsi="Times New Roman" w:cs="B Nazanin"/>
          <w:sz w:val="26"/>
          <w:szCs w:val="26"/>
          <w:rtl/>
          <w:lang w:bidi="fa-IR"/>
        </w:rPr>
        <w:t xml:space="preserve"> در </w:t>
      </w:r>
      <w:r w:rsidRPr="00D367DA">
        <w:rPr>
          <w:rFonts w:ascii="Times New Roman" w:eastAsia="Calibri" w:hAnsi="Times New Roman" w:cs="B Nazanin" w:hint="cs"/>
          <w:sz w:val="26"/>
          <w:szCs w:val="26"/>
          <w:rtl/>
          <w:lang w:bidi="fa-IR"/>
        </w:rPr>
        <w:t>ﻧﻘﺶ</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ﻣﺮد</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ﻇﺎﻫﺮ</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ﺷﻮﻧﺪ</w:t>
      </w:r>
      <w:r w:rsidRPr="00D367DA">
        <w:rPr>
          <w:rFonts w:ascii="Times New Roman" w:eastAsia="Calibri" w:hAnsi="Times New Roman" w:cs="B Nazanin"/>
          <w:sz w:val="26"/>
          <w:szCs w:val="26"/>
          <w:rtl/>
          <w:lang w:bidi="fa-IR"/>
        </w:rPr>
        <w:t>.</w:t>
      </w:r>
    </w:p>
    <w:p w:rsidR="00D367DA" w:rsidRDefault="00D367DA" w:rsidP="00D367DA">
      <w:pPr>
        <w:bidi/>
        <w:spacing w:after="200" w:line="360" w:lineRule="auto"/>
        <w:jc w:val="both"/>
        <w:rPr>
          <w:rFonts w:ascii="Times New Roman" w:eastAsia="Calibri" w:hAnsi="Times New Roman" w:cs="B Nazanin"/>
          <w:sz w:val="26"/>
          <w:szCs w:val="26"/>
          <w:rtl/>
          <w:lang w:bidi="fa-IR"/>
        </w:rPr>
      </w:pPr>
      <w:r w:rsidRPr="00D367DA">
        <w:rPr>
          <w:rFonts w:ascii="Times New Roman" w:eastAsia="Calibri" w:hAnsi="Times New Roman" w:cs="B Nazanin"/>
          <w:sz w:val="26"/>
          <w:szCs w:val="26"/>
          <w:rtl/>
          <w:lang w:bidi="fa-IR"/>
        </w:rPr>
        <w:t xml:space="preserve"> درو</w:t>
      </w:r>
      <w:r w:rsidRPr="00D367DA">
        <w:rPr>
          <w:rFonts w:ascii="Times New Roman" w:eastAsia="Calibri" w:hAnsi="Times New Roman" w:cs="B Nazanin" w:hint="cs"/>
          <w:sz w:val="26"/>
          <w:szCs w:val="26"/>
          <w:rtl/>
          <w:lang w:bidi="fa-IR"/>
        </w:rPr>
        <w:t>ﻧﻲ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ﺷﺪن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ﻧﮕﺮش</w:t>
      </w:r>
      <w:r w:rsidRPr="00D367DA">
        <w:rPr>
          <w:rFonts w:ascii="Times New Roman" w:eastAsia="Calibri" w:hAnsi="Times New Roman" w:cs="B Nazanin"/>
          <w:sz w:val="26"/>
          <w:szCs w:val="26"/>
          <w:rtl/>
          <w:lang w:bidi="fa-IR"/>
        </w:rPr>
        <w:t xml:space="preserve"> در ز</w:t>
      </w:r>
      <w:r w:rsidRPr="00D367DA">
        <w:rPr>
          <w:rFonts w:ascii="Times New Roman" w:eastAsia="Calibri" w:hAnsi="Times New Roman" w:cs="B Nazanin" w:hint="cs"/>
          <w:sz w:val="26"/>
          <w:szCs w:val="26"/>
          <w:rtl/>
          <w:lang w:bidi="fa-IR"/>
        </w:rPr>
        <w:t>ﻧﺎن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ﺑﺎﻋﺚ</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ﺗﻘﺴﻴﻢ</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ﺟﻨﺴﻲ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ﻧﻘﺸﻬﺎ</w:t>
      </w:r>
      <w:r w:rsidRPr="00D367DA">
        <w:rPr>
          <w:rFonts w:ascii="Times New Roman" w:eastAsia="Calibri" w:hAnsi="Times New Roman" w:cs="B Nazanin"/>
          <w:sz w:val="26"/>
          <w:szCs w:val="26"/>
          <w:rtl/>
          <w:lang w:bidi="fa-IR"/>
        </w:rPr>
        <w:t xml:space="preserve"> و در د</w:t>
      </w:r>
      <w:r w:rsidRPr="00D367DA">
        <w:rPr>
          <w:rFonts w:ascii="Times New Roman" w:eastAsia="Calibri" w:hAnsi="Times New Roman" w:cs="B Nazanin" w:hint="cs"/>
          <w:sz w:val="26"/>
          <w:szCs w:val="26"/>
          <w:rtl/>
          <w:lang w:bidi="fa-IR"/>
        </w:rPr>
        <w:t>ﻧﻴﺎ</w:t>
      </w:r>
      <w:r w:rsidRPr="00D367DA">
        <w:rPr>
          <w:rFonts w:ascii="Times New Roman" w:eastAsia="Calibri" w:hAnsi="Times New Roman" w:cs="B Nazanin"/>
          <w:sz w:val="26"/>
          <w:szCs w:val="26"/>
          <w:rtl/>
          <w:lang w:bidi="fa-IR"/>
        </w:rPr>
        <w:t xml:space="preserve"> و در ا</w:t>
      </w:r>
      <w:r w:rsidRPr="00D367DA">
        <w:rPr>
          <w:rFonts w:ascii="Times New Roman" w:eastAsia="Calibri" w:hAnsi="Times New Roman" w:cs="B Nazanin" w:hint="cs"/>
          <w:sz w:val="26"/>
          <w:szCs w:val="26"/>
          <w:rtl/>
          <w:lang w:bidi="fa-IR"/>
        </w:rPr>
        <w:t>ﻳﺮان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ﮔﻮﻧﻪ</w:t>
      </w:r>
      <w:r w:rsidRPr="00D367DA">
        <w:rPr>
          <w:rFonts w:ascii="Times New Roman" w:eastAsia="Calibri" w:hAnsi="Times New Roman" w:cs="B Nazanin"/>
          <w:sz w:val="26"/>
          <w:szCs w:val="26"/>
          <w:rtl/>
          <w:lang w:bidi="fa-IR"/>
        </w:rPr>
        <w:t xml:space="preserve"> اي </w:t>
      </w:r>
      <w:r w:rsidRPr="00D367DA">
        <w:rPr>
          <w:rFonts w:ascii="Times New Roman" w:eastAsia="Calibri" w:hAnsi="Times New Roman" w:cs="B Nazanin" w:hint="cs"/>
          <w:sz w:val="26"/>
          <w:szCs w:val="26"/>
          <w:rtl/>
          <w:lang w:bidi="fa-IR"/>
        </w:rPr>
        <w:t>ﺷﺪه</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ﺳـﺒﺐ</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ﻣﺤـﺪود</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ﺷـﺪن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ﻓﻌﺎﻟﻴﺘﻬـﺎ</w:t>
      </w:r>
      <w:r w:rsidRPr="00D367DA">
        <w:rPr>
          <w:rFonts w:ascii="Times New Roman" w:eastAsia="Calibri" w:hAnsi="Times New Roman" w:cs="B Nazanin"/>
          <w:sz w:val="26"/>
          <w:szCs w:val="26"/>
          <w:rtl/>
          <w:lang w:bidi="fa-IR"/>
        </w:rPr>
        <w:t>ي ا</w:t>
      </w:r>
      <w:r w:rsidRPr="00D367DA">
        <w:rPr>
          <w:rFonts w:ascii="Times New Roman" w:eastAsia="Calibri" w:hAnsi="Times New Roman" w:cs="B Nazanin" w:hint="cs"/>
          <w:sz w:val="26"/>
          <w:szCs w:val="26"/>
          <w:rtl/>
          <w:lang w:bidi="fa-IR"/>
        </w:rPr>
        <w:t>ﺟﺘﻤـﺎﻋﻲ</w:t>
      </w:r>
      <w:r w:rsidRPr="00D367DA">
        <w:rPr>
          <w:rFonts w:ascii="Times New Roman" w:eastAsia="Calibri" w:hAnsi="Times New Roman" w:cs="B Nazanin"/>
          <w:sz w:val="26"/>
          <w:szCs w:val="26"/>
          <w:rtl/>
          <w:lang w:bidi="fa-IR"/>
        </w:rPr>
        <w:t xml:space="preserve"> ز</w:t>
      </w:r>
      <w:r w:rsidRPr="00D367DA">
        <w:rPr>
          <w:rFonts w:ascii="Times New Roman" w:eastAsia="Calibri" w:hAnsi="Times New Roman" w:cs="B Nazanin" w:hint="cs"/>
          <w:sz w:val="26"/>
          <w:szCs w:val="26"/>
          <w:rtl/>
          <w:lang w:bidi="fa-IR"/>
        </w:rPr>
        <w:t>ﻧﺎن،</w:t>
      </w:r>
      <w:r w:rsidRPr="00D367DA">
        <w:rPr>
          <w:rFonts w:ascii="Times New Roman" w:eastAsia="Calibri" w:hAnsi="Times New Roman" w:cs="B Nazanin"/>
          <w:sz w:val="26"/>
          <w:szCs w:val="26"/>
          <w:rtl/>
          <w:lang w:bidi="fa-IR"/>
        </w:rPr>
        <w:t xml:space="preserve"> در </w:t>
      </w:r>
      <w:r w:rsidRPr="00D367DA">
        <w:rPr>
          <w:rFonts w:ascii="Times New Roman" w:eastAsia="Calibri" w:hAnsi="Times New Roman" w:cs="B Nazanin" w:hint="cs"/>
          <w:sz w:val="26"/>
          <w:szCs w:val="26"/>
          <w:rtl/>
          <w:lang w:bidi="fa-IR"/>
        </w:rPr>
        <w:t>ﻣﻘﺎﻳﺴﻪ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ﺑﺎ</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ﻣﺮدان،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ﺷﺪه</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ﺳﺖ</w:t>
      </w:r>
      <w:r w:rsidRPr="00D367DA">
        <w:rPr>
          <w:rFonts w:ascii="Times New Roman" w:eastAsia="Calibri" w:hAnsi="Times New Roman" w:cs="B Nazanin"/>
          <w:sz w:val="26"/>
          <w:szCs w:val="26"/>
          <w:rtl/>
          <w:lang w:bidi="fa-IR"/>
        </w:rPr>
        <w:t>.</w:t>
      </w:r>
      <w:r w:rsidRPr="00D367DA">
        <w:rPr>
          <w:rFonts w:ascii="Times New Roman" w:eastAsia="Calibri" w:hAnsi="Times New Roman" w:cs="B Nazanin" w:hint="cs"/>
          <w:sz w:val="26"/>
          <w:szCs w:val="26"/>
          <w:rtl/>
          <w:lang w:bidi="fa-IR"/>
        </w:rPr>
        <w:t xml:space="preserve"> </w:t>
      </w:r>
      <w:r w:rsidRPr="00D367DA">
        <w:rPr>
          <w:rFonts w:ascii="Times New Roman" w:eastAsia="Calibri" w:hAnsi="Times New Roman" w:cs="B Nazanin"/>
          <w:sz w:val="26"/>
          <w:szCs w:val="26"/>
          <w:rtl/>
          <w:lang w:bidi="fa-IR"/>
        </w:rPr>
        <w:t>ا</w:t>
      </w:r>
      <w:r w:rsidRPr="00D367DA">
        <w:rPr>
          <w:rFonts w:ascii="Times New Roman" w:eastAsia="Calibri" w:hAnsi="Times New Roman" w:cs="B Nazanin" w:hint="cs"/>
          <w:sz w:val="26"/>
          <w:szCs w:val="26"/>
          <w:rtl/>
          <w:lang w:bidi="fa-IR"/>
        </w:rPr>
        <w:t>ﻣﺎ</w:t>
      </w:r>
      <w:r w:rsidRPr="00D367DA">
        <w:rPr>
          <w:rFonts w:ascii="Times New Roman" w:eastAsia="Calibri" w:hAnsi="Times New Roman" w:cs="B Nazanin"/>
          <w:sz w:val="26"/>
          <w:szCs w:val="26"/>
          <w:rtl/>
          <w:lang w:bidi="fa-IR"/>
        </w:rPr>
        <w:t xml:space="preserve"> از آ</w:t>
      </w:r>
      <w:r w:rsidRPr="00D367DA">
        <w:rPr>
          <w:rFonts w:ascii="Times New Roman" w:eastAsia="Calibri" w:hAnsi="Times New Roman" w:cs="B Nazanin" w:hint="cs"/>
          <w:sz w:val="26"/>
          <w:szCs w:val="26"/>
          <w:rtl/>
          <w:lang w:bidi="fa-IR"/>
        </w:rPr>
        <w:t>ﻧﺠﺎ</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ﻛﻪ</w:t>
      </w:r>
      <w:r w:rsidRPr="00D367DA">
        <w:rPr>
          <w:rFonts w:ascii="Times New Roman" w:eastAsia="Calibri" w:hAnsi="Times New Roman" w:cs="B Nazanin"/>
          <w:sz w:val="26"/>
          <w:szCs w:val="26"/>
          <w:rtl/>
          <w:lang w:bidi="fa-IR"/>
        </w:rPr>
        <w:t xml:space="preserve"> ز</w:t>
      </w:r>
      <w:r w:rsidRPr="00D367DA">
        <w:rPr>
          <w:rFonts w:ascii="Times New Roman" w:eastAsia="Calibri" w:hAnsi="Times New Roman" w:cs="B Nazanin" w:hint="cs"/>
          <w:sz w:val="26"/>
          <w:szCs w:val="26"/>
          <w:rtl/>
          <w:lang w:bidi="fa-IR"/>
        </w:rPr>
        <w:t>ﻧﺎن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ﺧﻮد</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ﻧﻴﺰ،</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ﻋﻨﻮان</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ﻋﻀﺎ</w:t>
      </w:r>
      <w:r w:rsidRPr="00D367DA">
        <w:rPr>
          <w:rFonts w:ascii="Times New Roman" w:eastAsia="Calibri" w:hAnsi="Times New Roman" w:cs="B Nazanin"/>
          <w:sz w:val="26"/>
          <w:szCs w:val="26"/>
          <w:rtl/>
          <w:lang w:bidi="fa-IR"/>
        </w:rPr>
        <w:t xml:space="preserve"> ي </w:t>
      </w:r>
      <w:r w:rsidRPr="00D367DA">
        <w:rPr>
          <w:rFonts w:ascii="Times New Roman" w:eastAsia="Calibri" w:hAnsi="Times New Roman" w:cs="B Nazanin" w:hint="cs"/>
          <w:sz w:val="26"/>
          <w:szCs w:val="26"/>
          <w:rtl/>
          <w:lang w:bidi="fa-IR"/>
        </w:rPr>
        <w:t>ﺟﺎﻣﻌﻪ</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ﻋﺮف</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ﭘﻴﺮوي</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ﻛﻨﻨﺪ</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ﻳـﻦ</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ﻣﺤـﺪو</w:t>
      </w:r>
      <w:r w:rsidRPr="00D367DA">
        <w:rPr>
          <w:rFonts w:ascii="Times New Roman" w:eastAsia="Calibri" w:hAnsi="Times New Roman" w:cs="B Nazanin"/>
          <w:sz w:val="26"/>
          <w:szCs w:val="26"/>
          <w:rtl/>
          <w:lang w:bidi="fa-IR"/>
        </w:rPr>
        <w:t xml:space="preserve"> د</w:t>
      </w:r>
      <w:r w:rsidRPr="00D367DA">
        <w:rPr>
          <w:rFonts w:ascii="Times New Roman" w:eastAsia="Calibri" w:hAnsi="Times New Roman" w:cs="B Nazanin" w:hint="cs"/>
          <w:sz w:val="26"/>
          <w:szCs w:val="26"/>
          <w:rtl/>
          <w:lang w:bidi="fa-IR"/>
        </w:rPr>
        <w:t>ﻳﺘﻬﺎ</w:t>
      </w:r>
      <w:r w:rsidRPr="00D367DA">
        <w:rPr>
          <w:rFonts w:ascii="Times New Roman" w:eastAsia="Calibri" w:hAnsi="Times New Roman" w:cs="B Nazanin"/>
          <w:sz w:val="26"/>
          <w:szCs w:val="26"/>
          <w:rtl/>
          <w:lang w:bidi="fa-IR"/>
        </w:rPr>
        <w:t xml:space="preserve"> را ا</w:t>
      </w:r>
      <w:r w:rsidRPr="00D367DA">
        <w:rPr>
          <w:rFonts w:ascii="Times New Roman" w:eastAsia="Calibri" w:hAnsi="Times New Roman" w:cs="B Nazanin" w:hint="cs"/>
          <w:sz w:val="26"/>
          <w:szCs w:val="26"/>
          <w:rtl/>
          <w:lang w:bidi="fa-IR"/>
        </w:rPr>
        <w:t>ﻣـﺮ</w:t>
      </w:r>
      <w:r w:rsidRPr="00D367DA">
        <w:rPr>
          <w:rFonts w:ascii="Times New Roman" w:eastAsia="Calibri" w:hAnsi="Times New Roman" w:cs="B Nazanin"/>
          <w:sz w:val="26"/>
          <w:szCs w:val="26"/>
          <w:rtl/>
          <w:lang w:bidi="fa-IR"/>
        </w:rPr>
        <w:t xml:space="preserve"> ي </w:t>
      </w:r>
      <w:r w:rsidRPr="00D367DA">
        <w:rPr>
          <w:rFonts w:ascii="Times New Roman" w:eastAsia="Calibri" w:hAnsi="Times New Roman" w:cs="B Nazanin" w:hint="cs"/>
          <w:sz w:val="26"/>
          <w:szCs w:val="26"/>
          <w:rtl/>
          <w:lang w:bidi="fa-IR"/>
        </w:rPr>
        <w:t>ﺑﺪﻳﻬ</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ﻲ</w:t>
      </w:r>
      <w:r w:rsidRPr="00D367DA">
        <w:rPr>
          <w:rFonts w:ascii="Times New Roman" w:eastAsia="Calibri" w:hAnsi="Times New Roman" w:cs="B Nazanin"/>
          <w:sz w:val="26"/>
          <w:szCs w:val="26"/>
          <w:rtl/>
          <w:lang w:bidi="fa-IR"/>
        </w:rPr>
        <w:t xml:space="preserve"> و </w:t>
      </w:r>
      <w:r w:rsidRPr="00D367DA">
        <w:rPr>
          <w:rFonts w:ascii="Times New Roman" w:eastAsia="Calibri" w:hAnsi="Times New Roman" w:cs="B Nazanin" w:hint="cs"/>
          <w:sz w:val="26"/>
          <w:szCs w:val="26"/>
          <w:rtl/>
          <w:lang w:bidi="fa-IR"/>
        </w:rPr>
        <w:t>ﻋﺎد</w:t>
      </w:r>
      <w:r w:rsidRPr="00D367DA">
        <w:rPr>
          <w:rFonts w:ascii="Times New Roman" w:eastAsia="Calibri" w:hAnsi="Times New Roman" w:cs="B Nazanin"/>
          <w:sz w:val="26"/>
          <w:szCs w:val="26"/>
          <w:rtl/>
          <w:lang w:bidi="fa-IR"/>
        </w:rPr>
        <w:t xml:space="preserve">ي </w:t>
      </w:r>
      <w:r w:rsidRPr="00D367DA">
        <w:rPr>
          <w:rFonts w:ascii="Times New Roman" w:eastAsia="Calibri" w:hAnsi="Times New Roman" w:cs="B Nazanin" w:hint="cs"/>
          <w:sz w:val="26"/>
          <w:szCs w:val="26"/>
          <w:rtl/>
          <w:lang w:bidi="fa-IR"/>
        </w:rPr>
        <w:t>ﻣﻲ</w:t>
      </w:r>
      <w:r w:rsidRPr="00D367DA">
        <w:rPr>
          <w:rFonts w:ascii="Times New Roman" w:eastAsia="Calibri" w:hAnsi="Times New Roman" w:cs="B Nazanin"/>
          <w:sz w:val="26"/>
          <w:szCs w:val="26"/>
          <w:rtl/>
          <w:lang w:bidi="fa-IR"/>
        </w:rPr>
        <w:t xml:space="preserve"> دا</w:t>
      </w:r>
      <w:r w:rsidRPr="00D367DA">
        <w:rPr>
          <w:rFonts w:ascii="Times New Roman" w:eastAsia="Calibri" w:hAnsi="Times New Roman" w:cs="B Nazanin" w:hint="cs"/>
          <w:sz w:val="26"/>
          <w:szCs w:val="26"/>
          <w:rtl/>
          <w:lang w:bidi="fa-IR"/>
        </w:rPr>
        <w:t>ﻧﻨﺪ</w:t>
      </w:r>
      <w:r w:rsidRPr="00D367DA">
        <w:rPr>
          <w:rFonts w:ascii="Times New Roman" w:eastAsia="Calibri" w:hAnsi="Times New Roman" w:cs="B Nazanin"/>
          <w:sz w:val="26"/>
          <w:szCs w:val="26"/>
          <w:rtl/>
          <w:lang w:bidi="fa-IR"/>
        </w:rPr>
        <w:t>.</w:t>
      </w:r>
      <w:r w:rsidRPr="00D367DA">
        <w:rPr>
          <w:rFonts w:ascii="Times New Roman" w:eastAsia="Calibri" w:hAnsi="Times New Roman" w:cs="B Nazanin" w:hint="cs"/>
          <w:sz w:val="26"/>
          <w:szCs w:val="26"/>
          <w:rtl/>
          <w:lang w:bidi="fa-IR"/>
        </w:rPr>
        <w:t xml:space="preserve"> ﺑﻌﺒﺎرت</w:t>
      </w:r>
      <w:r w:rsidRPr="00D367DA">
        <w:rPr>
          <w:rFonts w:ascii="Times New Roman" w:eastAsia="Calibri" w:hAnsi="Times New Roman" w:cs="B Nazanin"/>
          <w:sz w:val="26"/>
          <w:szCs w:val="26"/>
          <w:rtl/>
          <w:lang w:bidi="fa-IR"/>
        </w:rPr>
        <w:t xml:space="preserve"> د</w:t>
      </w:r>
      <w:r w:rsidRPr="00D367DA">
        <w:rPr>
          <w:rFonts w:ascii="Times New Roman" w:eastAsia="Calibri" w:hAnsi="Times New Roman" w:cs="B Nazanin" w:hint="cs"/>
          <w:sz w:val="26"/>
          <w:szCs w:val="26"/>
          <w:rtl/>
          <w:lang w:bidi="fa-IR"/>
        </w:rPr>
        <w:t>ﻳﮕﺮ،</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ﮔﺮ</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ﭼﻪ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ﺗﻘﺴﻴﻢ</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ﺟﻨﺴﻲ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ﻧﻘﺸﻬﺎ</w:t>
      </w:r>
      <w:r w:rsidRPr="00D367DA">
        <w:rPr>
          <w:rFonts w:ascii="Times New Roman" w:eastAsia="Calibri" w:hAnsi="Times New Roman" w:cs="B Nazanin"/>
          <w:sz w:val="26"/>
          <w:szCs w:val="26"/>
          <w:rtl/>
          <w:lang w:bidi="fa-IR"/>
        </w:rPr>
        <w:t>ي ا</w:t>
      </w:r>
      <w:r w:rsidRPr="00D367DA">
        <w:rPr>
          <w:rFonts w:ascii="Times New Roman" w:eastAsia="Calibri" w:hAnsi="Times New Roman" w:cs="B Nazanin" w:hint="cs"/>
          <w:sz w:val="26"/>
          <w:szCs w:val="26"/>
          <w:rtl/>
          <w:lang w:bidi="fa-IR"/>
        </w:rPr>
        <w:t>ﺟﺘﻤﺎﻋﻲ</w:t>
      </w:r>
      <w:r w:rsidRPr="00D367DA">
        <w:rPr>
          <w:rFonts w:ascii="Times New Roman" w:eastAsia="Calibri" w:hAnsi="Times New Roman" w:cs="B Nazanin"/>
          <w:sz w:val="26"/>
          <w:szCs w:val="26"/>
          <w:rtl/>
          <w:lang w:bidi="fa-IR"/>
        </w:rPr>
        <w:t xml:space="preserve"> در ا</w:t>
      </w:r>
      <w:r w:rsidRPr="00D367DA">
        <w:rPr>
          <w:rFonts w:ascii="Times New Roman" w:eastAsia="Calibri" w:hAnsi="Times New Roman" w:cs="B Nazanin" w:hint="cs"/>
          <w:sz w:val="26"/>
          <w:szCs w:val="26"/>
          <w:rtl/>
          <w:lang w:bidi="fa-IR"/>
        </w:rPr>
        <w:t>ﻳﺮان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ﺣﻮزة</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ﻓﻌﺎﻟﻴﺘﻬﺎ</w:t>
      </w:r>
      <w:r w:rsidRPr="00D367DA">
        <w:rPr>
          <w:rFonts w:ascii="Times New Roman" w:eastAsia="Calibri" w:hAnsi="Times New Roman" w:cs="B Nazanin"/>
          <w:sz w:val="26"/>
          <w:szCs w:val="26"/>
          <w:rtl/>
          <w:lang w:bidi="fa-IR"/>
        </w:rPr>
        <w:t xml:space="preserve">ي </w:t>
      </w:r>
      <w:r w:rsidRPr="00D367DA">
        <w:rPr>
          <w:rFonts w:ascii="Times New Roman" w:eastAsia="Calibri" w:hAnsi="Times New Roman" w:cs="B Nazanin" w:hint="cs"/>
          <w:sz w:val="26"/>
          <w:szCs w:val="26"/>
          <w:rtl/>
          <w:lang w:bidi="fa-IR"/>
        </w:rPr>
        <w:t>ﺷﻐﻠﻲ</w:t>
      </w:r>
      <w:r w:rsidRPr="00D367DA">
        <w:rPr>
          <w:rFonts w:ascii="Times New Roman" w:eastAsia="Calibri" w:hAnsi="Times New Roman" w:cs="B Nazanin"/>
          <w:sz w:val="26"/>
          <w:szCs w:val="26"/>
          <w:rtl/>
          <w:lang w:bidi="fa-IR"/>
        </w:rPr>
        <w:t xml:space="preserve"> ز</w:t>
      </w:r>
      <w:r w:rsidRPr="00D367DA">
        <w:rPr>
          <w:rFonts w:ascii="Times New Roman" w:eastAsia="Calibri" w:hAnsi="Times New Roman" w:cs="B Nazanin" w:hint="cs"/>
          <w:sz w:val="26"/>
          <w:szCs w:val="26"/>
          <w:rtl/>
          <w:lang w:bidi="fa-IR"/>
        </w:rPr>
        <w:t>ﻧﺎن</w:t>
      </w:r>
      <w:r w:rsidRPr="00D367DA">
        <w:rPr>
          <w:rFonts w:ascii="Times New Roman" w:eastAsia="Calibri" w:hAnsi="Times New Roman" w:cs="B Nazanin"/>
          <w:sz w:val="26"/>
          <w:szCs w:val="26"/>
          <w:rtl/>
          <w:lang w:bidi="fa-IR"/>
        </w:rPr>
        <w:t xml:space="preserve"> را </w:t>
      </w:r>
      <w:r w:rsidRPr="00D367DA">
        <w:rPr>
          <w:rFonts w:ascii="Times New Roman" w:eastAsia="Calibri" w:hAnsi="Times New Roman" w:cs="B Nazanin" w:hint="cs"/>
          <w:sz w:val="26"/>
          <w:szCs w:val="26"/>
          <w:rtl/>
          <w:lang w:bidi="fa-IR"/>
        </w:rPr>
        <w:t>ﻣﺤﺪود</w:t>
      </w:r>
      <w:r w:rsidRPr="00D367DA">
        <w:rPr>
          <w:rFonts w:ascii="Times New Roman" w:eastAsia="Calibri" w:hAnsi="Times New Roman" w:cs="B Nazanin"/>
          <w:sz w:val="26"/>
          <w:szCs w:val="26"/>
          <w:rtl/>
          <w:lang w:bidi="fa-IR"/>
        </w:rPr>
        <w:t xml:space="preserve"> و ا</w:t>
      </w:r>
      <w:r w:rsidRPr="00D367DA">
        <w:rPr>
          <w:rFonts w:ascii="Times New Roman" w:eastAsia="Calibri" w:hAnsi="Times New Roman" w:cs="B Nazanin" w:hint="cs"/>
          <w:sz w:val="26"/>
          <w:szCs w:val="26"/>
          <w:rtl/>
          <w:lang w:bidi="fa-IR"/>
        </w:rPr>
        <w:t>ﻳﺸـﺎن</w:t>
      </w:r>
      <w:r w:rsidRPr="00D367DA">
        <w:rPr>
          <w:rFonts w:ascii="Times New Roman" w:eastAsia="Calibri" w:hAnsi="Times New Roman" w:cs="B Nazanin"/>
          <w:sz w:val="26"/>
          <w:szCs w:val="26"/>
          <w:rtl/>
          <w:lang w:bidi="fa-IR"/>
        </w:rPr>
        <w:t xml:space="preserve"> را از </w:t>
      </w:r>
      <w:r w:rsidRPr="00D367DA">
        <w:rPr>
          <w:rFonts w:ascii="Times New Roman" w:eastAsia="Calibri" w:hAnsi="Times New Roman" w:cs="B Nazanin" w:hint="cs"/>
          <w:sz w:val="26"/>
          <w:szCs w:val="26"/>
          <w:rtl/>
          <w:lang w:bidi="fa-IR"/>
        </w:rPr>
        <w:t>ﺑﺮوز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ﺑﺴﻴﺎري</w:t>
      </w:r>
      <w:r w:rsidRPr="00D367DA">
        <w:rPr>
          <w:rFonts w:ascii="Times New Roman" w:eastAsia="Calibri" w:hAnsi="Times New Roman" w:cs="B Nazanin"/>
          <w:sz w:val="26"/>
          <w:szCs w:val="26"/>
          <w:rtl/>
          <w:lang w:bidi="fa-IR"/>
        </w:rPr>
        <w:t xml:space="preserve"> از </w:t>
      </w:r>
      <w:r w:rsidRPr="00D367DA">
        <w:rPr>
          <w:rFonts w:ascii="Times New Roman" w:eastAsia="Calibri" w:hAnsi="Times New Roman" w:cs="B Nazanin" w:hint="cs"/>
          <w:sz w:val="26"/>
          <w:szCs w:val="26"/>
          <w:rtl/>
          <w:lang w:bidi="fa-IR"/>
        </w:rPr>
        <w:t>ﺗﻮاﻧﺎﻳﻴﻬﺎي</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ﺑﺎﻟﻘﻮه</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ﺷﺎن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ﻣﻨﻊ</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ﻛﺮده</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ﺳﺖ</w:t>
      </w:r>
      <w:r w:rsidRPr="00D367DA">
        <w:rPr>
          <w:rFonts w:ascii="Times New Roman" w:eastAsia="Calibri" w:hAnsi="Times New Roman" w:cs="B Nazanin"/>
          <w:sz w:val="26"/>
          <w:szCs w:val="26"/>
          <w:rtl/>
          <w:lang w:bidi="fa-IR"/>
        </w:rPr>
        <w:t>.</w:t>
      </w:r>
      <w:r w:rsidRPr="00D367DA">
        <w:rPr>
          <w:rFonts w:ascii="Times New Roman" w:eastAsia="Calibri" w:hAnsi="Times New Roman" w:cs="B Nazanin" w:hint="cs"/>
          <w:sz w:val="26"/>
          <w:szCs w:val="26"/>
          <w:rtl/>
          <w:lang w:bidi="fa-IR"/>
        </w:rPr>
        <w:t>ﻛﻪ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ﺧﻮد</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ﻫﻤﻴﻦ</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ﻃﺮز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ﺗﻠﻘﻲ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ﻣﻔﻌﻼﻧﻪ</w:t>
      </w:r>
      <w:r w:rsidRPr="00D367DA">
        <w:rPr>
          <w:rFonts w:ascii="Times New Roman" w:eastAsia="Calibri" w:hAnsi="Times New Roman" w:cs="B Nazanin"/>
          <w:sz w:val="26"/>
          <w:szCs w:val="26"/>
          <w:rtl/>
          <w:lang w:bidi="fa-IR"/>
        </w:rPr>
        <w:t xml:space="preserve"> و </w:t>
      </w:r>
      <w:r w:rsidRPr="00D367DA">
        <w:rPr>
          <w:rFonts w:ascii="Times New Roman" w:eastAsia="Calibri" w:hAnsi="Times New Roman" w:cs="B Nazanin" w:hint="cs"/>
          <w:sz w:val="26"/>
          <w:szCs w:val="26"/>
          <w:rtl/>
          <w:lang w:bidi="fa-IR"/>
        </w:rPr>
        <w:t>ﺗﺎﺑﻌﻲ</w:t>
      </w:r>
      <w:r w:rsidRPr="00D367DA">
        <w:rPr>
          <w:rFonts w:ascii="Times New Roman" w:eastAsia="Calibri" w:hAnsi="Times New Roman" w:cs="B Nazanin"/>
          <w:sz w:val="26"/>
          <w:szCs w:val="26"/>
          <w:rtl/>
          <w:lang w:bidi="fa-IR"/>
        </w:rPr>
        <w:t xml:space="preserve"> ز</w:t>
      </w:r>
      <w:r w:rsidRPr="00D367DA">
        <w:rPr>
          <w:rFonts w:ascii="Times New Roman" w:eastAsia="Calibri" w:hAnsi="Times New Roman" w:cs="B Nazanin" w:hint="cs"/>
          <w:sz w:val="26"/>
          <w:szCs w:val="26"/>
          <w:rtl/>
          <w:lang w:bidi="fa-IR"/>
        </w:rPr>
        <w:t>ﻧﺎن</w:t>
      </w:r>
      <w:r w:rsidRPr="00D367DA">
        <w:rPr>
          <w:rFonts w:ascii="Times New Roman" w:eastAsia="Calibri" w:hAnsi="Times New Roman" w:cs="B Nazanin"/>
          <w:sz w:val="26"/>
          <w:szCs w:val="26"/>
          <w:rtl/>
          <w:lang w:bidi="fa-IR"/>
        </w:rPr>
        <w:t xml:space="preserve"> از </w:t>
      </w:r>
      <w:r w:rsidRPr="00D367DA">
        <w:rPr>
          <w:rFonts w:ascii="Times New Roman" w:eastAsia="Calibri" w:hAnsi="Times New Roman" w:cs="B Nazanin" w:hint="cs"/>
          <w:sz w:val="26"/>
          <w:szCs w:val="26"/>
          <w:rtl/>
          <w:lang w:bidi="fa-IR"/>
        </w:rPr>
        <w:t>ﻧﻘﺶ</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ﺧﻮد</w:t>
      </w:r>
      <w:r w:rsidRPr="00D367DA">
        <w:rPr>
          <w:rFonts w:ascii="Times New Roman" w:eastAsia="Calibri" w:hAnsi="Times New Roman" w:cs="B Nazanin"/>
          <w:sz w:val="26"/>
          <w:szCs w:val="26"/>
          <w:rtl/>
          <w:lang w:bidi="fa-IR"/>
        </w:rPr>
        <w:t xml:space="preserve"> در </w:t>
      </w:r>
      <w:r w:rsidRPr="00D367DA">
        <w:rPr>
          <w:rFonts w:ascii="Times New Roman" w:eastAsia="Calibri" w:hAnsi="Times New Roman" w:cs="B Nazanin" w:hint="cs"/>
          <w:sz w:val="26"/>
          <w:szCs w:val="26"/>
          <w:rtl/>
          <w:lang w:bidi="fa-IR"/>
        </w:rPr>
        <w:t>ﺟﺎﻣﻌﻪ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ﻳﻜﻲ</w:t>
      </w:r>
      <w:r w:rsidRPr="00D367DA">
        <w:rPr>
          <w:rFonts w:ascii="Times New Roman" w:eastAsia="Calibri" w:hAnsi="Times New Roman" w:cs="B Nazanin"/>
          <w:sz w:val="26"/>
          <w:szCs w:val="26"/>
          <w:rtl/>
          <w:lang w:bidi="fa-IR"/>
        </w:rPr>
        <w:t xml:space="preserve"> از </w:t>
      </w:r>
      <w:r w:rsidRPr="00D367DA">
        <w:rPr>
          <w:rFonts w:ascii="Times New Roman" w:eastAsia="Calibri" w:hAnsi="Times New Roman" w:cs="B Nazanin" w:hint="cs"/>
          <w:sz w:val="26"/>
          <w:szCs w:val="26"/>
          <w:rtl/>
          <w:lang w:bidi="fa-IR"/>
        </w:rPr>
        <w:t>ﻣﻮاﻧـﻊ</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ﻣﻬﻢ</w:t>
      </w:r>
      <w:r w:rsidRPr="00D367DA">
        <w:rPr>
          <w:rFonts w:ascii="Times New Roman" w:eastAsia="Calibri" w:hAnsi="Times New Roman" w:cs="B Nazanin"/>
          <w:sz w:val="26"/>
          <w:szCs w:val="26"/>
          <w:rtl/>
          <w:lang w:bidi="fa-IR"/>
        </w:rPr>
        <w:t xml:space="preserve"> در راه </w:t>
      </w:r>
      <w:r w:rsidRPr="00D367DA">
        <w:rPr>
          <w:rFonts w:ascii="Times New Roman" w:eastAsia="Calibri" w:hAnsi="Times New Roman" w:cs="B Nazanin" w:hint="cs"/>
          <w:sz w:val="26"/>
          <w:szCs w:val="26"/>
          <w:rtl/>
          <w:lang w:bidi="fa-IR"/>
        </w:rPr>
        <w:t>ﮔﺴﺘﺮش</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ﻧﻘﺶ</w:t>
      </w:r>
      <w:r w:rsidRPr="00D367DA">
        <w:rPr>
          <w:rFonts w:ascii="Times New Roman" w:eastAsia="Calibri" w:hAnsi="Times New Roman" w:cs="B Nazanin"/>
          <w:sz w:val="26"/>
          <w:szCs w:val="26"/>
          <w:rtl/>
          <w:lang w:bidi="fa-IR"/>
        </w:rPr>
        <w:t xml:space="preserve"> زن در </w:t>
      </w:r>
      <w:r w:rsidRPr="00D367DA">
        <w:rPr>
          <w:rFonts w:ascii="Times New Roman" w:eastAsia="Calibri" w:hAnsi="Times New Roman" w:cs="B Nazanin" w:hint="cs"/>
          <w:sz w:val="26"/>
          <w:szCs w:val="26"/>
          <w:rtl/>
          <w:lang w:bidi="fa-IR"/>
        </w:rPr>
        <w:t>ﺗﻮﺳﻌﻪ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ﺣﺴﺎب</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ﻣﻲ</w:t>
      </w:r>
      <w:r w:rsidRPr="00D367DA">
        <w:rPr>
          <w:rFonts w:ascii="Times New Roman" w:eastAsia="Calibri" w:hAnsi="Times New Roman" w:cs="B Nazanin"/>
          <w:sz w:val="26"/>
          <w:szCs w:val="26"/>
          <w:rtl/>
          <w:lang w:bidi="fa-IR"/>
        </w:rPr>
        <w:t xml:space="preserve"> آ</w:t>
      </w:r>
      <w:r w:rsidRPr="00D367DA">
        <w:rPr>
          <w:rFonts w:ascii="Times New Roman" w:eastAsia="Calibri" w:hAnsi="Times New Roman" w:cs="B Nazanin" w:hint="cs"/>
          <w:sz w:val="26"/>
          <w:szCs w:val="26"/>
          <w:rtl/>
          <w:lang w:bidi="fa-IR"/>
        </w:rPr>
        <w:t>ﻳﺪ</w:t>
      </w:r>
      <w:r w:rsidRPr="00D367DA">
        <w:rPr>
          <w:rFonts w:ascii="Times New Roman" w:eastAsia="Calibri" w:hAnsi="Times New Roman" w:cs="B Nazanin"/>
          <w:sz w:val="26"/>
          <w:szCs w:val="26"/>
          <w:rtl/>
          <w:lang w:bidi="fa-IR"/>
        </w:rPr>
        <w:t>. ا</w:t>
      </w:r>
      <w:r w:rsidRPr="00D367DA">
        <w:rPr>
          <w:rFonts w:ascii="Times New Roman" w:eastAsia="Calibri" w:hAnsi="Times New Roman" w:cs="B Nazanin" w:hint="cs"/>
          <w:sz w:val="26"/>
          <w:szCs w:val="26"/>
          <w:rtl/>
          <w:lang w:bidi="fa-IR"/>
        </w:rPr>
        <w:t>ﻟﺒﺘﻪ</w:t>
      </w:r>
      <w:r w:rsidRPr="00D367DA">
        <w:rPr>
          <w:rFonts w:ascii="Times New Roman" w:eastAsia="Calibri" w:hAnsi="Times New Roman" w:cs="B Nazanin"/>
          <w:sz w:val="26"/>
          <w:szCs w:val="26"/>
          <w:rtl/>
          <w:lang w:bidi="fa-IR"/>
        </w:rPr>
        <w:t xml:space="preserve"> در</w:t>
      </w:r>
      <w:r w:rsidRPr="00D367DA">
        <w:rPr>
          <w:rFonts w:ascii="Times New Roman" w:eastAsia="Calibri" w:hAnsi="Times New Roman" w:cs="B Nazanin" w:hint="cs"/>
          <w:sz w:val="26"/>
          <w:szCs w:val="26"/>
          <w:rtl/>
          <w:lang w:bidi="fa-IR"/>
        </w:rPr>
        <w:t>ﺑﺤﺚ</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ﻧﻘﺸﻬﺎ</w:t>
      </w:r>
      <w:r w:rsidRPr="00D367DA">
        <w:rPr>
          <w:rFonts w:ascii="Times New Roman" w:eastAsia="Calibri" w:hAnsi="Times New Roman" w:cs="B Nazanin"/>
          <w:sz w:val="26"/>
          <w:szCs w:val="26"/>
          <w:rtl/>
          <w:lang w:bidi="fa-IR"/>
        </w:rPr>
        <w:t xml:space="preserve">ي </w:t>
      </w:r>
      <w:r w:rsidRPr="00D367DA">
        <w:rPr>
          <w:rFonts w:ascii="Times New Roman" w:eastAsia="Calibri" w:hAnsi="Times New Roman" w:cs="B Nazanin" w:hint="cs"/>
          <w:sz w:val="26"/>
          <w:szCs w:val="26"/>
          <w:rtl/>
          <w:lang w:bidi="fa-IR"/>
        </w:rPr>
        <w:t>ﻣﺪﻳﺮﻳﺘﻲ</w:t>
      </w:r>
      <w:r w:rsidRPr="00D367DA">
        <w:rPr>
          <w:rFonts w:ascii="Times New Roman" w:eastAsia="Calibri" w:hAnsi="Times New Roman" w:cs="B Nazanin"/>
          <w:sz w:val="26"/>
          <w:szCs w:val="26"/>
          <w:rtl/>
          <w:lang w:bidi="fa-IR"/>
        </w:rPr>
        <w:t xml:space="preserve"> ز</w:t>
      </w:r>
      <w:r w:rsidRPr="00D367DA">
        <w:rPr>
          <w:rFonts w:ascii="Times New Roman" w:eastAsia="Calibri" w:hAnsi="Times New Roman" w:cs="B Nazanin" w:hint="cs"/>
          <w:sz w:val="26"/>
          <w:szCs w:val="26"/>
          <w:rtl/>
          <w:lang w:bidi="fa-IR"/>
        </w:rPr>
        <w:t>ﻧﺎن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ﻣﺸﺨﺺﺧﻮاﻫﺪ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ﺷـﺪ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ﻛـﻪ</w:t>
      </w:r>
      <w:r w:rsidRPr="00D367DA">
        <w:rPr>
          <w:rFonts w:ascii="Times New Roman" w:eastAsia="Calibri" w:hAnsi="Times New Roman" w:cs="B Nazanin"/>
          <w:sz w:val="26"/>
          <w:szCs w:val="26"/>
          <w:rtl/>
          <w:lang w:bidi="fa-IR"/>
        </w:rPr>
        <w:t xml:space="preserve"> در</w:t>
      </w:r>
      <w:r w:rsidRPr="00D367DA">
        <w:rPr>
          <w:rFonts w:ascii="Times New Roman" w:eastAsia="Calibri" w:hAnsi="Times New Roman" w:cs="B Nazanin" w:hint="cs"/>
          <w:sz w:val="26"/>
          <w:szCs w:val="26"/>
          <w:rtl/>
          <w:lang w:bidi="fa-IR"/>
        </w:rPr>
        <w:t>ﻋﻤـﻞ</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ﻳـﻦ</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ﻧـﻮع</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ﻧﮕﺮش</w:t>
      </w:r>
      <w:r w:rsidRPr="00D367DA">
        <w:rPr>
          <w:rFonts w:ascii="Times New Roman" w:eastAsia="Calibri" w:hAnsi="Times New Roman" w:cs="B Nazanin"/>
          <w:sz w:val="26"/>
          <w:szCs w:val="26"/>
          <w:rtl/>
          <w:lang w:bidi="fa-IR"/>
        </w:rPr>
        <w:t xml:space="preserve"> در </w:t>
      </w:r>
      <w:r w:rsidRPr="00D367DA">
        <w:rPr>
          <w:rFonts w:ascii="Times New Roman" w:eastAsia="Calibri" w:hAnsi="Times New Roman" w:cs="B Nazanin" w:hint="cs"/>
          <w:sz w:val="26"/>
          <w:szCs w:val="26"/>
          <w:rtl/>
          <w:lang w:bidi="fa-IR"/>
        </w:rPr>
        <w:t>ﻧﺰد</w:t>
      </w:r>
      <w:r w:rsidRPr="00D367DA">
        <w:rPr>
          <w:rFonts w:ascii="Times New Roman" w:eastAsia="Calibri" w:hAnsi="Times New Roman" w:cs="B Nazanin"/>
          <w:sz w:val="26"/>
          <w:szCs w:val="26"/>
          <w:rtl/>
          <w:lang w:bidi="fa-IR"/>
        </w:rPr>
        <w:t xml:space="preserve"> ز</w:t>
      </w:r>
      <w:r w:rsidRPr="00D367DA">
        <w:rPr>
          <w:rFonts w:ascii="Times New Roman" w:eastAsia="Calibri" w:hAnsi="Times New Roman" w:cs="B Nazanin" w:hint="cs"/>
          <w:sz w:val="26"/>
          <w:szCs w:val="26"/>
          <w:rtl/>
          <w:lang w:bidi="fa-IR"/>
        </w:rPr>
        <w:t>ﻧﺎن</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ﻣﺮوز</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ﻳﺮان</w:t>
      </w:r>
      <w:r w:rsidRPr="00D367DA">
        <w:rPr>
          <w:rFonts w:ascii="Times New Roman" w:eastAsia="Calibri" w:hAnsi="Times New Roman" w:cs="B Nazanin"/>
          <w:sz w:val="26"/>
          <w:szCs w:val="26"/>
          <w:rtl/>
          <w:lang w:bidi="fa-IR"/>
        </w:rPr>
        <w:t xml:space="preserve"> در </w:t>
      </w:r>
      <w:r w:rsidRPr="00D367DA">
        <w:rPr>
          <w:rFonts w:ascii="Times New Roman" w:eastAsia="Calibri" w:hAnsi="Times New Roman" w:cs="B Nazanin" w:hint="cs"/>
          <w:sz w:val="26"/>
          <w:szCs w:val="26"/>
          <w:rtl/>
          <w:lang w:bidi="fa-IR"/>
        </w:rPr>
        <w:t>ﺣﺎل</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lastRenderedPageBreak/>
        <w:t>ﺗﻐﻴﻴﺮ</w:t>
      </w:r>
      <w:r w:rsidRPr="00D367DA">
        <w:rPr>
          <w:rFonts w:ascii="Times New Roman" w:eastAsia="Calibri" w:hAnsi="Times New Roman" w:cs="B Nazanin"/>
          <w:sz w:val="26"/>
          <w:szCs w:val="26"/>
          <w:rtl/>
          <w:lang w:bidi="fa-IR"/>
        </w:rPr>
        <w:t xml:space="preserve"> و </w:t>
      </w:r>
      <w:r w:rsidRPr="00D367DA">
        <w:rPr>
          <w:rFonts w:ascii="Times New Roman" w:eastAsia="Calibri" w:hAnsi="Times New Roman" w:cs="B Nazanin" w:hint="cs"/>
          <w:sz w:val="26"/>
          <w:szCs w:val="26"/>
          <w:rtl/>
          <w:lang w:bidi="fa-IR"/>
        </w:rPr>
        <w:t>ﺗﺤﻮل</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ﺳﺖ</w:t>
      </w:r>
      <w:r w:rsidRPr="00D367DA">
        <w:rPr>
          <w:rFonts w:ascii="Times New Roman" w:eastAsia="Calibri" w:hAnsi="Times New Roman" w:cs="B Nazanin"/>
          <w:sz w:val="26"/>
          <w:szCs w:val="26"/>
          <w:rtl/>
          <w:lang w:bidi="fa-IR"/>
        </w:rPr>
        <w:t xml:space="preserve"> و </w:t>
      </w:r>
      <w:r w:rsidRPr="00D367DA">
        <w:rPr>
          <w:rFonts w:ascii="Times New Roman" w:eastAsia="Calibri" w:hAnsi="Times New Roman" w:cs="B Nazanin" w:hint="cs"/>
          <w:sz w:val="26"/>
          <w:szCs w:val="26"/>
          <w:rtl/>
          <w:lang w:bidi="fa-IR"/>
        </w:rPr>
        <w:t>ﻫﻤﻴﻦ</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ﻣﺮ</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ﺑﻪ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ﺿﺮو</w:t>
      </w:r>
      <w:r w:rsidRPr="00D367DA">
        <w:rPr>
          <w:rFonts w:ascii="Times New Roman" w:eastAsia="Calibri" w:hAnsi="Times New Roman" w:cs="B Nazanin"/>
          <w:sz w:val="26"/>
          <w:szCs w:val="26"/>
          <w:rtl/>
          <w:lang w:bidi="fa-IR"/>
        </w:rPr>
        <w:t xml:space="preserve">رت </w:t>
      </w:r>
      <w:r w:rsidRPr="00D367DA">
        <w:rPr>
          <w:rFonts w:ascii="Times New Roman" w:eastAsia="Calibri" w:hAnsi="Times New Roman" w:cs="B Nazanin" w:hint="cs"/>
          <w:sz w:val="26"/>
          <w:szCs w:val="26"/>
          <w:rtl/>
          <w:lang w:bidi="fa-IR"/>
        </w:rPr>
        <w:t>ﺗﺤﻮل</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ﻧﮕﺮش</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ﻣـﺮدان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ﻣﻨﺠـﺮ</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ﺷـﺪه</w:t>
      </w:r>
      <w:r w:rsidRPr="00D367DA">
        <w:rPr>
          <w:rFonts w:ascii="Times New Roman" w:eastAsia="Calibri" w:hAnsi="Times New Roman" w:cs="B Nazanin"/>
          <w:sz w:val="26"/>
          <w:szCs w:val="26"/>
          <w:rtl/>
          <w:lang w:bidi="fa-IR"/>
        </w:rPr>
        <w:t xml:space="preserve"> ا</w:t>
      </w:r>
      <w:r w:rsidRPr="00D367DA">
        <w:rPr>
          <w:rFonts w:ascii="Times New Roman" w:eastAsia="Calibri" w:hAnsi="Times New Roman" w:cs="B Nazanin" w:hint="cs"/>
          <w:sz w:val="26"/>
          <w:szCs w:val="26"/>
          <w:rtl/>
          <w:lang w:bidi="fa-IR"/>
        </w:rPr>
        <w:t>ﺳـﺖ (فصلنامه اجتماعی، 1377، 22-8).</w:t>
      </w:r>
    </w:p>
    <w:p w:rsidR="003170A0" w:rsidRDefault="006A3F4F" w:rsidP="003170A0">
      <w:pPr>
        <w:bidi/>
        <w:spacing w:after="200" w:line="360" w:lineRule="auto"/>
        <w:jc w:val="both"/>
        <w:rPr>
          <w:rFonts w:ascii="Times New Roman" w:eastAsia="Calibri" w:hAnsi="Times New Roman" w:cs="B Nazanin"/>
          <w:sz w:val="26"/>
          <w:szCs w:val="26"/>
          <w:rtl/>
          <w:lang w:bidi="fa-IR"/>
        </w:rPr>
      </w:pPr>
      <w:r>
        <w:rPr>
          <w:rFonts w:ascii="Times New Roman" w:eastAsia="Calibri" w:hAnsi="Times New Roman" w:cs="B Nazanin" w:hint="cs"/>
          <w:sz w:val="32"/>
          <w:szCs w:val="32"/>
          <w:rtl/>
          <w:lang w:bidi="fa-IR"/>
        </w:rPr>
        <w:t xml:space="preserve">2-9 </w:t>
      </w:r>
      <w:r w:rsidR="003170A0" w:rsidRPr="003170A0">
        <w:rPr>
          <w:rFonts w:ascii="Times New Roman" w:eastAsia="Calibri" w:hAnsi="Times New Roman" w:cs="B Nazanin" w:hint="cs"/>
          <w:sz w:val="32"/>
          <w:szCs w:val="32"/>
          <w:rtl/>
          <w:lang w:bidi="fa-IR"/>
        </w:rPr>
        <w:t>تاریخچه تجارت الکترونیک</w:t>
      </w:r>
    </w:p>
    <w:p w:rsidR="003170A0" w:rsidRPr="003170A0" w:rsidRDefault="003170A0" w:rsidP="003170A0">
      <w:pPr>
        <w:bidi/>
        <w:spacing w:after="200" w:line="360" w:lineRule="auto"/>
        <w:jc w:val="both"/>
        <w:rPr>
          <w:rFonts w:ascii="Times New Roman" w:eastAsia="Calibri" w:hAnsi="Times New Roman" w:cs="B Nazanin"/>
          <w:sz w:val="26"/>
          <w:szCs w:val="26"/>
          <w:lang w:bidi="fa-IR"/>
        </w:rPr>
      </w:pPr>
      <w:r w:rsidRPr="003170A0">
        <w:rPr>
          <w:rFonts w:ascii="Times New Roman" w:eastAsia="Calibri" w:hAnsi="Times New Roman" w:cs="B Nazanin" w:hint="cs"/>
          <w:sz w:val="26"/>
          <w:szCs w:val="26"/>
          <w:rtl/>
          <w:lang w:bidi="fa-IR"/>
        </w:rPr>
        <w:t xml:space="preserve">انسان از ابتدای خلقت تا کنون روشهای تجاری متفاوتی را تجربه کرده است . در ابتدا سیستم تبادل کالا رایج بود . شکارچی گوشت را با سلاح عوض می کرد . این سیستم اشکالات فراوانی داشت . مثلا ممکن بود شکارچی نتواند سلاح سازی را پیدا کند که به گوشت احتیاج داشته باشد . در این صورت گوشتها فاسد می شدند . در بعضی تمدنها سیستم کالای محبوب به وجود آمد . در سرزمینی که گندم غذای اصلی مردم آن بود ، شکارچی گوشت را با گندم و گندم را با سلاح تعویض می کرد . این روش هم مشکلات زیادی داشت . کالای محبوب در سرزمینهای مختلف متفاوت بود . از طرف دیگر معیاری برای سنجش ارزش آن وجود نداشت و حمل و نقل آن هم مشکل بود بدون شک اختراع پول اولین انقلاب در زمینه تجارت بود . ارزش آن مشخص بود ، حمل آن آسانتر بود ، فاسد نمی شد و همه طاب آن بودند . فواید استفاده از پول </w:t>
      </w:r>
      <w:r w:rsidR="00F127FC">
        <w:rPr>
          <w:rFonts w:ascii="Times New Roman" w:eastAsia="Calibri" w:hAnsi="Times New Roman" w:cs="B Nazanin" w:hint="cs"/>
          <w:sz w:val="26"/>
          <w:szCs w:val="26"/>
          <w:rtl/>
          <w:lang w:bidi="fa-IR"/>
        </w:rPr>
        <w:t>به‌اندازه</w:t>
      </w:r>
      <w:r w:rsidRPr="003170A0">
        <w:rPr>
          <w:rFonts w:ascii="Times New Roman" w:eastAsia="Calibri" w:hAnsi="Times New Roman" w:cs="B Nazanin" w:hint="cs"/>
          <w:sz w:val="26"/>
          <w:szCs w:val="26"/>
          <w:rtl/>
          <w:lang w:bidi="fa-IR"/>
        </w:rPr>
        <w:t xml:space="preserve"> ای بود که حتی تا چند دهده قبل کمتر کسی انتظار یک انقلاب دیگر را داشت . ارتباط بین تجارت و تکنولوژی دیر زمانی است که وجود داشته و ادامه دارد . در واقع یک پیشرفت تکنیکی باعث رونق تجارت شد و آن هم ساخت کشتی بود . در حدود 2000 سال قبل از میلاد ، فینیقیان تکنیک ساخت کشتی را به کار بردند تا از دریا بگذرند و به سرزمینهای دور دست یابند . با این پیشرفت ، برای اولین بار مرزهای جغرافیایی برای تجارت باز شد و تجارت با سرزمینهای دیگر آغاز شد . اکنون ، شبکه جهانی اینترنت مانند همان کشتی است که نه تنها فواصل جغرافیایی ، بلکه اختلافات زمانی را نیز کمرنگ نموده و صحنه را برای نمایش دیگر آماده کرده است . ترکیب تجارت و الکترونیک از سال 1970 آغاز شد . برای گسترش و پذیرش تجارت الکترونیک لازم است که پیش نیازهای این تکنولوژی </w:t>
      </w:r>
      <w:r w:rsidR="00F127FC">
        <w:rPr>
          <w:rFonts w:ascii="Times New Roman" w:eastAsia="Calibri" w:hAnsi="Times New Roman" w:cs="B Nazanin" w:hint="cs"/>
          <w:sz w:val="26"/>
          <w:szCs w:val="26"/>
          <w:rtl/>
          <w:lang w:bidi="fa-IR"/>
        </w:rPr>
        <w:t>ازجمله</w:t>
      </w:r>
      <w:r w:rsidRPr="003170A0">
        <w:rPr>
          <w:rFonts w:ascii="Times New Roman" w:eastAsia="Calibri" w:hAnsi="Times New Roman" w:cs="B Nazanin" w:hint="cs"/>
          <w:sz w:val="26"/>
          <w:szCs w:val="26"/>
          <w:rtl/>
          <w:lang w:bidi="fa-IR"/>
        </w:rPr>
        <w:t xml:space="preserve"> زیرساختار مخابراتی ، مسایل قانونی و ایمنی پیام رسانی مهیا شود . مهم ترین هدف در تجارت حال چه روشهای بسیار پیشرفته الکترونیکی استفاده کند و چه از روشهای سنتی و قدیمی </w:t>
      </w:r>
      <w:r w:rsidRPr="003170A0">
        <w:rPr>
          <w:rFonts w:ascii="Times New Roman" w:eastAsia="Calibri" w:hAnsi="Times New Roman" w:cs="Times New Roman" w:hint="cs"/>
          <w:sz w:val="26"/>
          <w:szCs w:val="26"/>
          <w:rtl/>
          <w:lang w:bidi="fa-IR"/>
        </w:rPr>
        <w:t>–</w:t>
      </w:r>
      <w:r w:rsidRPr="003170A0">
        <w:rPr>
          <w:rFonts w:ascii="Times New Roman" w:eastAsia="Calibri" w:hAnsi="Times New Roman" w:cs="B Nazanin" w:hint="cs"/>
          <w:sz w:val="26"/>
          <w:szCs w:val="26"/>
          <w:rtl/>
          <w:lang w:bidi="fa-IR"/>
        </w:rPr>
        <w:t xml:space="preserve"> همانا دستیابی به پول و سود بیشتر است . طبیعتا در این میان ، نقش بانکها و موسسات اقتصادی در نقل و انتقال پول بسیار حیاتی است . هنگامی که در سال 1994 اینترنت قابلیتهای تجاری خود را علاوه بر جنبه های علمی و تحقیقاتی به نمایش گذاشت ، موسسات تجاری و بانکها در کشورهای پیشرفته </w:t>
      </w:r>
      <w:r w:rsidRPr="003170A0">
        <w:rPr>
          <w:rFonts w:ascii="Times New Roman" w:eastAsia="Calibri" w:hAnsi="Times New Roman" w:cs="B Nazanin" w:hint="cs"/>
          <w:sz w:val="26"/>
          <w:szCs w:val="26"/>
          <w:rtl/>
          <w:lang w:bidi="fa-IR"/>
        </w:rPr>
        <w:lastRenderedPageBreak/>
        <w:t xml:space="preserve">اولین نهادی بودند که تلاش جدی خود را برای استفاده هر چه بیشتر از این جریان بکار انداختند . محصول تلاش </w:t>
      </w:r>
      <w:r w:rsidR="00F127FC">
        <w:rPr>
          <w:rFonts w:ascii="Times New Roman" w:eastAsia="Calibri" w:hAnsi="Times New Roman" w:cs="B Nazanin" w:hint="cs"/>
          <w:sz w:val="26"/>
          <w:szCs w:val="26"/>
          <w:rtl/>
          <w:lang w:bidi="fa-IR"/>
        </w:rPr>
        <w:t>آن‌ها</w:t>
      </w:r>
      <w:r w:rsidRPr="003170A0">
        <w:rPr>
          <w:rFonts w:ascii="Times New Roman" w:eastAsia="Calibri" w:hAnsi="Times New Roman" w:cs="B Nazanin" w:hint="cs"/>
          <w:sz w:val="26"/>
          <w:szCs w:val="26"/>
          <w:rtl/>
          <w:lang w:bidi="fa-IR"/>
        </w:rPr>
        <w:t xml:space="preserve"> نیز همان بانکداری الکترونیک امروزی است . سپس به سرعت مشخص شد که اینترنت بستر بسیار مناسبی برای انواع فعالیتهای بانکداری  و اقتصادی بشمار می رود .                                       </w:t>
      </w:r>
    </w:p>
    <w:p w:rsidR="003170A0" w:rsidRPr="003170A0" w:rsidRDefault="003170A0" w:rsidP="003170A0">
      <w:pPr>
        <w:bidi/>
        <w:spacing w:after="200" w:line="360" w:lineRule="auto"/>
        <w:jc w:val="both"/>
        <w:rPr>
          <w:rFonts w:ascii="Times New Roman" w:eastAsia="Calibri" w:hAnsi="Times New Roman" w:cs="B Nazanin"/>
          <w:sz w:val="26"/>
          <w:szCs w:val="26"/>
          <w:rtl/>
          <w:lang w:bidi="fa-IR"/>
        </w:rPr>
      </w:pPr>
      <w:r w:rsidRPr="003170A0">
        <w:rPr>
          <w:rFonts w:ascii="Times New Roman" w:eastAsia="Calibri" w:hAnsi="Times New Roman" w:cs="B Nazanin" w:hint="cs"/>
          <w:sz w:val="26"/>
          <w:szCs w:val="26"/>
          <w:rtl/>
          <w:lang w:bidi="fa-IR"/>
        </w:rPr>
        <w:t xml:space="preserve"> بانکداری و تجارت الکترونیک هم اکنون در جهان </w:t>
      </w:r>
      <w:r w:rsidR="00F127FC">
        <w:rPr>
          <w:rFonts w:ascii="Times New Roman" w:eastAsia="Calibri" w:hAnsi="Times New Roman" w:cs="B Nazanin" w:hint="cs"/>
          <w:sz w:val="26"/>
          <w:szCs w:val="26"/>
          <w:rtl/>
          <w:lang w:bidi="fa-IR"/>
        </w:rPr>
        <w:t>به‌عنوان</w:t>
      </w:r>
      <w:r w:rsidRPr="003170A0">
        <w:rPr>
          <w:rFonts w:ascii="Times New Roman" w:eastAsia="Calibri" w:hAnsi="Times New Roman" w:cs="B Nazanin" w:hint="cs"/>
          <w:sz w:val="26"/>
          <w:szCs w:val="26"/>
          <w:rtl/>
          <w:lang w:bidi="fa-IR"/>
        </w:rPr>
        <w:t xml:space="preserve"> یک بحث بسیار تخصصی و در عین حال ، بسیار پیچیده تبدیل شده ست و تطبیق آن با سیاستهای تجاری و اقتصادی در کشورهای مختلف نیاز به تحقیق و </w:t>
      </w:r>
      <w:r w:rsidR="00F127FC">
        <w:rPr>
          <w:rFonts w:ascii="Times New Roman" w:eastAsia="Calibri" w:hAnsi="Times New Roman" w:cs="B Nazanin" w:hint="cs"/>
          <w:sz w:val="26"/>
          <w:szCs w:val="26"/>
          <w:rtl/>
          <w:lang w:bidi="fa-IR"/>
        </w:rPr>
        <w:t>برنامه‌ریزی</w:t>
      </w:r>
      <w:r w:rsidRPr="003170A0">
        <w:rPr>
          <w:rFonts w:ascii="Times New Roman" w:eastAsia="Calibri" w:hAnsi="Times New Roman" w:cs="B Nazanin" w:hint="cs"/>
          <w:sz w:val="26"/>
          <w:szCs w:val="26"/>
          <w:rtl/>
          <w:lang w:bidi="fa-IR"/>
        </w:rPr>
        <w:t xml:space="preserve"> دارد  . در بررسی تاریخچه تجارت الکترونیک درمیابیم که بورسهای اوراق بهادار نیز موسسات دیگری بودند که به سرعت فعالیت خود را با روند پیشرفت اینترنت هماهنگ کردند و موفق شدند که در عرض مدت کوتاهی ، با توجه به برتریهای اینترنت در مقایسه با روشهای قدیمی ، به دلیل سرعت و دقت بالا ، به موفقیتهای بی نظیری دست یابند .</w:t>
      </w:r>
    </w:p>
    <w:p w:rsidR="003170A0" w:rsidRPr="003170A0" w:rsidRDefault="003170A0" w:rsidP="003170A0">
      <w:pPr>
        <w:bidi/>
        <w:spacing w:after="200" w:line="360" w:lineRule="auto"/>
        <w:jc w:val="both"/>
        <w:rPr>
          <w:rFonts w:ascii="Times New Roman" w:eastAsia="Calibri" w:hAnsi="Times New Roman" w:cs="B Nazanin"/>
          <w:sz w:val="26"/>
          <w:szCs w:val="26"/>
          <w:rtl/>
          <w:lang w:bidi="fa-IR"/>
        </w:rPr>
      </w:pPr>
      <w:r w:rsidRPr="003170A0">
        <w:rPr>
          <w:rFonts w:ascii="Times New Roman" w:eastAsia="Calibri" w:hAnsi="Times New Roman" w:cs="B Nazanin" w:hint="cs"/>
          <w:sz w:val="26"/>
          <w:szCs w:val="26"/>
          <w:rtl/>
          <w:lang w:bidi="fa-IR"/>
        </w:rPr>
        <w:t xml:space="preserve"> تجارت الکترونیک ، علی رغم جوان بودن در جهان شناخته شده و در سالهای اخیر رشد فزاینده و غیر قابل </w:t>
      </w:r>
      <w:r w:rsidR="00F127FC">
        <w:rPr>
          <w:rFonts w:ascii="Times New Roman" w:eastAsia="Calibri" w:hAnsi="Times New Roman" w:cs="B Nazanin" w:hint="cs"/>
          <w:sz w:val="26"/>
          <w:szCs w:val="26"/>
          <w:rtl/>
          <w:lang w:bidi="fa-IR"/>
        </w:rPr>
        <w:t>پیش‌بینی</w:t>
      </w:r>
      <w:r w:rsidRPr="003170A0">
        <w:rPr>
          <w:rFonts w:ascii="Times New Roman" w:eastAsia="Calibri" w:hAnsi="Times New Roman" w:cs="B Nazanin" w:hint="cs"/>
          <w:sz w:val="26"/>
          <w:szCs w:val="26"/>
          <w:rtl/>
          <w:lang w:bidi="fa-IR"/>
        </w:rPr>
        <w:t xml:space="preserve"> داشته است . این رشد تصاعدی حاصل استفاده از یک ابزار ، یعنی اینترنت </w:t>
      </w:r>
      <w:r w:rsidR="00F127FC">
        <w:rPr>
          <w:rFonts w:ascii="Times New Roman" w:eastAsia="Calibri" w:hAnsi="Times New Roman" w:cs="B Nazanin" w:hint="cs"/>
          <w:sz w:val="26"/>
          <w:szCs w:val="26"/>
          <w:rtl/>
          <w:lang w:bidi="fa-IR"/>
        </w:rPr>
        <w:t>می‌باشد</w:t>
      </w:r>
      <w:r w:rsidRPr="003170A0">
        <w:rPr>
          <w:rFonts w:ascii="Times New Roman" w:eastAsia="Calibri" w:hAnsi="Times New Roman" w:cs="B Nazanin" w:hint="cs"/>
          <w:sz w:val="26"/>
          <w:szCs w:val="26"/>
          <w:rtl/>
          <w:lang w:bidi="fa-IR"/>
        </w:rPr>
        <w:t xml:space="preserve"> . البته تجارت الکترونیک فقط در شاخصه ها یا کشورهای خاصی جا افتاده و استفاده می شود . برای مثال، در سال 1997 صنعت جهانگردی و توریسم مسئول 20 تا 30 درصد از فروشهای مجازی بودند .</w:t>
      </w:r>
    </w:p>
    <w:p w:rsidR="003170A0" w:rsidRPr="003170A0" w:rsidRDefault="006A3F4F" w:rsidP="003170A0">
      <w:pPr>
        <w:bidi/>
        <w:spacing w:after="200" w:line="360" w:lineRule="auto"/>
        <w:jc w:val="both"/>
        <w:rPr>
          <w:rFonts w:ascii="Times New Roman" w:eastAsia="Calibri" w:hAnsi="Times New Roman" w:cs="B Nazanin"/>
          <w:b/>
          <w:bCs/>
          <w:sz w:val="26"/>
          <w:szCs w:val="26"/>
          <w:rtl/>
          <w:lang w:bidi="fa-IR"/>
        </w:rPr>
      </w:pPr>
      <w:r>
        <w:rPr>
          <w:rFonts w:ascii="Times New Roman" w:eastAsia="Calibri" w:hAnsi="Times New Roman" w:cs="B Nazanin" w:hint="cs"/>
          <w:b/>
          <w:bCs/>
          <w:sz w:val="26"/>
          <w:szCs w:val="26"/>
          <w:rtl/>
          <w:lang w:bidi="fa-IR"/>
        </w:rPr>
        <w:t xml:space="preserve">2-9-1 </w:t>
      </w:r>
      <w:r w:rsidR="003170A0" w:rsidRPr="003170A0">
        <w:rPr>
          <w:rFonts w:ascii="Times New Roman" w:eastAsia="Calibri" w:hAnsi="Times New Roman" w:cs="B Nazanin" w:hint="cs"/>
          <w:b/>
          <w:bCs/>
          <w:sz w:val="26"/>
          <w:szCs w:val="26"/>
          <w:rtl/>
          <w:lang w:bidi="fa-IR"/>
        </w:rPr>
        <w:t xml:space="preserve">تعریف تجارت الکترونیک                                                                                </w:t>
      </w:r>
    </w:p>
    <w:p w:rsidR="003170A0" w:rsidRPr="003170A0" w:rsidRDefault="003170A0" w:rsidP="003170A0">
      <w:pPr>
        <w:bidi/>
        <w:spacing w:after="200" w:line="360" w:lineRule="auto"/>
        <w:jc w:val="both"/>
        <w:rPr>
          <w:rFonts w:ascii="Times New Roman" w:eastAsia="Calibri" w:hAnsi="Times New Roman" w:cs="B Nazanin"/>
          <w:sz w:val="26"/>
          <w:szCs w:val="26"/>
          <w:lang w:bidi="fa-IR"/>
        </w:rPr>
      </w:pPr>
      <w:r w:rsidRPr="003170A0">
        <w:rPr>
          <w:rFonts w:ascii="Times New Roman" w:eastAsia="Calibri" w:hAnsi="Times New Roman" w:cs="B Nazanin" w:hint="cs"/>
          <w:sz w:val="26"/>
          <w:szCs w:val="26"/>
          <w:rtl/>
          <w:lang w:bidi="fa-IR"/>
        </w:rPr>
        <w:t xml:space="preserve">تجارت الکترونیک انجام کلیه فعالیتهای تجاری با استاده از </w:t>
      </w:r>
      <w:r w:rsidR="00F127FC">
        <w:rPr>
          <w:rFonts w:ascii="Times New Roman" w:eastAsia="Calibri" w:hAnsi="Times New Roman" w:cs="B Nazanin" w:hint="cs"/>
          <w:sz w:val="26"/>
          <w:szCs w:val="26"/>
          <w:rtl/>
          <w:lang w:bidi="fa-IR"/>
        </w:rPr>
        <w:t>شبکه‌های</w:t>
      </w:r>
      <w:r w:rsidRPr="003170A0">
        <w:rPr>
          <w:rFonts w:ascii="Times New Roman" w:eastAsia="Calibri" w:hAnsi="Times New Roman" w:cs="B Nazanin" w:hint="cs"/>
          <w:sz w:val="26"/>
          <w:szCs w:val="26"/>
          <w:rtl/>
          <w:lang w:bidi="fa-IR"/>
        </w:rPr>
        <w:t xml:space="preserve"> ارتباطی کامپیوتری ، به ویژه اینترنت است . تجارت الکترونیک ، نوعی تجارت بدون کاغذ است . به وسیله تجارت الکترونیک تبادل اطلاعات خرید و فروش و اطلاعات لازم  برای حمل ونقل کالاها ، با زحمت کمتر و مبادلات بانکی شتاب بیشتر انجام خواهد شد . شرکتها برای ارتباط با یکدیگر محدودیتهای فعلی را نخواهند داشت و ارتباط </w:t>
      </w:r>
      <w:r w:rsidR="00F127FC">
        <w:rPr>
          <w:rFonts w:ascii="Times New Roman" w:eastAsia="Calibri" w:hAnsi="Times New Roman" w:cs="B Nazanin" w:hint="cs"/>
          <w:sz w:val="26"/>
          <w:szCs w:val="26"/>
          <w:rtl/>
          <w:lang w:bidi="fa-IR"/>
        </w:rPr>
        <w:t>آن‌ها</w:t>
      </w:r>
      <w:r w:rsidRPr="003170A0">
        <w:rPr>
          <w:rFonts w:ascii="Times New Roman" w:eastAsia="Calibri" w:hAnsi="Times New Roman" w:cs="B Nazanin" w:hint="cs"/>
          <w:sz w:val="26"/>
          <w:szCs w:val="26"/>
          <w:rtl/>
          <w:lang w:bidi="fa-IR"/>
        </w:rPr>
        <w:t xml:space="preserve"> با یکدیگر ساده تر و سریع تر صورت می پذیرد . ارتباط فروشندگان با مشتریان نیز میتواند </w:t>
      </w:r>
      <w:r w:rsidR="00F127FC">
        <w:rPr>
          <w:rFonts w:ascii="Times New Roman" w:eastAsia="Calibri" w:hAnsi="Times New Roman" w:cs="B Nazanin" w:hint="cs"/>
          <w:sz w:val="26"/>
          <w:szCs w:val="26"/>
          <w:rtl/>
          <w:lang w:bidi="fa-IR"/>
        </w:rPr>
        <w:t>به‌صورت</w:t>
      </w:r>
      <w:r w:rsidRPr="003170A0">
        <w:rPr>
          <w:rFonts w:ascii="Times New Roman" w:eastAsia="Calibri" w:hAnsi="Times New Roman" w:cs="B Nazanin" w:hint="cs"/>
          <w:sz w:val="26"/>
          <w:szCs w:val="26"/>
          <w:rtl/>
          <w:lang w:bidi="fa-IR"/>
        </w:rPr>
        <w:t xml:space="preserve"> یک به یک با هر مشتری باشد . به عبارت دیگر ، تجارت الکترونیک نامی عمومی برای گستره ای از نرم افزارها و سیستم ها است که خدماتی مانند جستجوی اطلاعات ، مدیریت تبادلات ، بررسی وضعیت اعتبار ، اعطای اعتبار ، پرداخت </w:t>
      </w:r>
      <w:r w:rsidR="00F127FC">
        <w:rPr>
          <w:rFonts w:ascii="Times New Roman" w:eastAsia="Calibri" w:hAnsi="Times New Roman" w:cs="B Nazanin" w:hint="cs"/>
          <w:sz w:val="26"/>
          <w:szCs w:val="26"/>
          <w:rtl/>
          <w:lang w:bidi="fa-IR"/>
        </w:rPr>
        <w:t>به‌صورت</w:t>
      </w:r>
      <w:r w:rsidRPr="003170A0">
        <w:rPr>
          <w:rFonts w:ascii="Times New Roman" w:eastAsia="Calibri" w:hAnsi="Times New Roman" w:cs="B Nazanin" w:hint="cs"/>
          <w:sz w:val="26"/>
          <w:szCs w:val="26"/>
          <w:rtl/>
          <w:lang w:bidi="fa-IR"/>
        </w:rPr>
        <w:t xml:space="preserve"> روی خط ، گزارش گیری و مدیریت حسابها را در اینترنت به عهده می گیرند . این سیستمها زیربنای اساسی فعالیتهای مبتنی بر اینترنت را فراهم می آورند . هدف از بکارگیری تجارت الکترونیک ، ارائه </w:t>
      </w:r>
      <w:r w:rsidRPr="003170A0">
        <w:rPr>
          <w:rFonts w:ascii="Times New Roman" w:eastAsia="Calibri" w:hAnsi="Times New Roman" w:cs="B Nazanin" w:hint="cs"/>
          <w:sz w:val="26"/>
          <w:szCs w:val="26"/>
          <w:rtl/>
          <w:lang w:bidi="fa-IR"/>
        </w:rPr>
        <w:lastRenderedPageBreak/>
        <w:t xml:space="preserve">روشی جدید در انجام امور بازرگانی </w:t>
      </w:r>
      <w:r w:rsidR="00F127FC">
        <w:rPr>
          <w:rFonts w:ascii="Times New Roman" w:eastAsia="Calibri" w:hAnsi="Times New Roman" w:cs="B Nazanin" w:hint="cs"/>
          <w:sz w:val="26"/>
          <w:szCs w:val="26"/>
          <w:rtl/>
          <w:lang w:bidi="fa-IR"/>
        </w:rPr>
        <w:t>می‌باشد</w:t>
      </w:r>
      <w:r w:rsidRPr="003170A0">
        <w:rPr>
          <w:rFonts w:ascii="Times New Roman" w:eastAsia="Calibri" w:hAnsi="Times New Roman" w:cs="B Nazanin" w:hint="cs"/>
          <w:sz w:val="26"/>
          <w:szCs w:val="26"/>
          <w:rtl/>
          <w:lang w:bidi="fa-IR"/>
        </w:rPr>
        <w:t xml:space="preserve"> . به واسطه این روش ، تاجران قادرند که محصولات و خدمات خود را به شکل تمام وقت و به تمام خریداران در سرتاسر جهان </w:t>
      </w:r>
      <w:r w:rsidRPr="003170A0">
        <w:rPr>
          <w:rFonts w:ascii="Times New Roman" w:eastAsia="Calibri" w:hAnsi="Times New Roman" w:cs="Times New Roman" w:hint="cs"/>
          <w:sz w:val="26"/>
          <w:szCs w:val="26"/>
          <w:rtl/>
          <w:lang w:bidi="fa-IR"/>
        </w:rPr>
        <w:t>–</w:t>
      </w:r>
      <w:r w:rsidRPr="003170A0">
        <w:rPr>
          <w:rFonts w:ascii="Times New Roman" w:eastAsia="Calibri" w:hAnsi="Times New Roman" w:cs="B Nazanin" w:hint="cs"/>
          <w:sz w:val="26"/>
          <w:szCs w:val="26"/>
          <w:rtl/>
          <w:lang w:bidi="fa-IR"/>
        </w:rPr>
        <w:t xml:space="preserve"> مستقل از مرزهای جغرافیایی و ملتها </w:t>
      </w:r>
      <w:r w:rsidRPr="003170A0">
        <w:rPr>
          <w:rFonts w:ascii="Times New Roman" w:eastAsia="Calibri" w:hAnsi="Times New Roman" w:cs="Times New Roman" w:hint="cs"/>
          <w:sz w:val="26"/>
          <w:szCs w:val="26"/>
          <w:rtl/>
          <w:lang w:bidi="fa-IR"/>
        </w:rPr>
        <w:t>–</w:t>
      </w:r>
      <w:r w:rsidRPr="003170A0">
        <w:rPr>
          <w:rFonts w:ascii="Times New Roman" w:eastAsia="Calibri" w:hAnsi="Times New Roman" w:cs="B Nazanin" w:hint="cs"/>
          <w:sz w:val="26"/>
          <w:szCs w:val="26"/>
          <w:rtl/>
          <w:lang w:bidi="fa-IR"/>
        </w:rPr>
        <w:t xml:space="preserve"> عرضه کنند . بسیاری از مردم ، تجارت الکترونیک را منحصر به خرید وفروش از طریق اینترنت </w:t>
      </w:r>
      <w:r w:rsidR="00F127FC">
        <w:rPr>
          <w:rFonts w:ascii="Times New Roman" w:eastAsia="Calibri" w:hAnsi="Times New Roman" w:cs="B Nazanin" w:hint="cs"/>
          <w:sz w:val="26"/>
          <w:szCs w:val="26"/>
          <w:rtl/>
          <w:lang w:bidi="fa-IR"/>
        </w:rPr>
        <w:t>می‌دانند</w:t>
      </w:r>
      <w:r w:rsidRPr="003170A0">
        <w:rPr>
          <w:rFonts w:ascii="Times New Roman" w:eastAsia="Calibri" w:hAnsi="Times New Roman" w:cs="B Nazanin" w:hint="cs"/>
          <w:sz w:val="26"/>
          <w:szCs w:val="26"/>
          <w:rtl/>
          <w:lang w:bidi="fa-IR"/>
        </w:rPr>
        <w:t xml:space="preserve"> ، در حالیکه این امر فقط بخش کوچکی از تجارت الکترونیک را تشکیل </w:t>
      </w:r>
      <w:r w:rsidR="00F127FC">
        <w:rPr>
          <w:rFonts w:ascii="Times New Roman" w:eastAsia="Calibri" w:hAnsi="Times New Roman" w:cs="B Nazanin" w:hint="cs"/>
          <w:sz w:val="26"/>
          <w:szCs w:val="26"/>
          <w:rtl/>
          <w:lang w:bidi="fa-IR"/>
        </w:rPr>
        <w:t>می‌دهد</w:t>
      </w:r>
      <w:r w:rsidRPr="003170A0">
        <w:rPr>
          <w:rFonts w:ascii="Times New Roman" w:eastAsia="Calibri" w:hAnsi="Times New Roman" w:cs="B Nazanin" w:hint="cs"/>
          <w:sz w:val="26"/>
          <w:szCs w:val="26"/>
          <w:rtl/>
          <w:lang w:bidi="fa-IR"/>
        </w:rPr>
        <w:t xml:space="preserve"> و این مفهوم اکنون گستره وسیعی از جنبه های مختلف تجاری و اقتصادی را در برگرفته است . به سادگی می توان هرگونه فعالیت تجاری و مالی بین موسسات و افراد را در حیطه الکترونیک گنجاند .                                                                                                                      </w:t>
      </w:r>
    </w:p>
    <w:p w:rsidR="003170A0" w:rsidRPr="003170A0" w:rsidRDefault="003170A0" w:rsidP="003170A0">
      <w:pPr>
        <w:bidi/>
        <w:spacing w:after="200" w:line="360" w:lineRule="auto"/>
        <w:jc w:val="both"/>
        <w:rPr>
          <w:rFonts w:ascii="Times New Roman" w:eastAsia="Calibri" w:hAnsi="Times New Roman" w:cs="B Nazanin"/>
          <w:sz w:val="26"/>
          <w:szCs w:val="26"/>
          <w:lang w:bidi="fa-IR"/>
        </w:rPr>
      </w:pPr>
      <w:r w:rsidRPr="003170A0">
        <w:rPr>
          <w:rFonts w:ascii="Times New Roman" w:eastAsia="Calibri" w:hAnsi="Times New Roman" w:cs="B Nazanin" w:hint="cs"/>
          <w:sz w:val="26"/>
          <w:szCs w:val="26"/>
          <w:rtl/>
          <w:lang w:bidi="fa-IR"/>
        </w:rPr>
        <w:t xml:space="preserve">تجارت الکترونیک روش دیگری برای تبادلات الکترونیکی اطلاعات و انجام مبادلات تجاری است که یک پل الکترونیکی را بین مراکز تجاری ایجاد کرده است . تجارت الکترونیک با حجم کمتری از اطلاعات که لزوما در قالب یکسانی نبوده و بین مردم عادی رد و بدل می شود ، سر و کار دارد . تجارت الکترونیک در ابتدای پیدایش خود ، چیزی بیش از یک اطلاع رسانی ساده تجاری نبود و هرکس می توانست محصولات خود را با استفاده از صفحات وب بر روی اینترنت تبلیغ نماید . آمار منتشر شده از 500 شرکت نشان </w:t>
      </w:r>
      <w:r w:rsidR="00F127FC">
        <w:rPr>
          <w:rFonts w:ascii="Times New Roman" w:eastAsia="Calibri" w:hAnsi="Times New Roman" w:cs="B Nazanin" w:hint="cs"/>
          <w:sz w:val="26"/>
          <w:szCs w:val="26"/>
          <w:rtl/>
          <w:lang w:bidi="fa-IR"/>
        </w:rPr>
        <w:t>می‌دهد</w:t>
      </w:r>
      <w:r w:rsidRPr="003170A0">
        <w:rPr>
          <w:rFonts w:ascii="Times New Roman" w:eastAsia="Calibri" w:hAnsi="Times New Roman" w:cs="B Nazanin" w:hint="cs"/>
          <w:sz w:val="26"/>
          <w:szCs w:val="26"/>
          <w:rtl/>
          <w:lang w:bidi="fa-IR"/>
        </w:rPr>
        <w:t xml:space="preserve"> که حدود 34 درصد از </w:t>
      </w:r>
      <w:r w:rsidR="00F127FC">
        <w:rPr>
          <w:rFonts w:ascii="Times New Roman" w:eastAsia="Calibri" w:hAnsi="Times New Roman" w:cs="B Nazanin" w:hint="cs"/>
          <w:sz w:val="26"/>
          <w:szCs w:val="26"/>
          <w:rtl/>
          <w:lang w:bidi="fa-IR"/>
        </w:rPr>
        <w:t>آن‌ها</w:t>
      </w:r>
      <w:r w:rsidRPr="003170A0">
        <w:rPr>
          <w:rFonts w:ascii="Times New Roman" w:eastAsia="Calibri" w:hAnsi="Times New Roman" w:cs="B Nazanin" w:hint="cs"/>
          <w:sz w:val="26"/>
          <w:szCs w:val="26"/>
          <w:rtl/>
          <w:lang w:bidi="fa-IR"/>
        </w:rPr>
        <w:t xml:space="preserve"> در سال 1995 و حدود 80 درصد در سال 1996 از روش فوق برای تبلیغ محصولات خود استفاده کرده اند . تا پایان سال 2010 بیش از 220 بیلیون دلار معاملات مالی توسط صدها سایت تجاری بر روی اینترنت انجام پذیرفت .                                                         </w:t>
      </w:r>
    </w:p>
    <w:p w:rsidR="00D367DA" w:rsidRDefault="006A3F4F" w:rsidP="00D367DA">
      <w:pPr>
        <w:bidi/>
        <w:spacing w:after="200" w:line="360" w:lineRule="auto"/>
        <w:jc w:val="both"/>
        <w:rPr>
          <w:rFonts w:ascii="Times New Roman" w:eastAsia="Calibri" w:hAnsi="Times New Roman" w:cs="B Nazanin"/>
          <w:b/>
          <w:bCs/>
          <w:sz w:val="26"/>
          <w:szCs w:val="26"/>
          <w:rtl/>
          <w:lang w:bidi="fa-IR"/>
        </w:rPr>
      </w:pPr>
      <w:r>
        <w:rPr>
          <w:rFonts w:ascii="Times New Roman" w:eastAsia="Calibri" w:hAnsi="Times New Roman" w:cs="B Nazanin" w:hint="cs"/>
          <w:b/>
          <w:bCs/>
          <w:sz w:val="26"/>
          <w:szCs w:val="26"/>
          <w:rtl/>
          <w:lang w:bidi="fa-IR"/>
        </w:rPr>
        <w:t xml:space="preserve">2-9-2 </w:t>
      </w:r>
      <w:r w:rsidR="00F127FC">
        <w:rPr>
          <w:rFonts w:ascii="Times New Roman" w:eastAsia="Calibri" w:hAnsi="Times New Roman" w:cs="B Nazanin" w:hint="cs"/>
          <w:b/>
          <w:bCs/>
          <w:sz w:val="26"/>
          <w:szCs w:val="26"/>
          <w:rtl/>
          <w:lang w:bidi="fa-IR"/>
        </w:rPr>
        <w:t>کسب‌وکار</w:t>
      </w:r>
      <w:r w:rsidR="00D367DA" w:rsidRPr="00D367DA">
        <w:rPr>
          <w:rFonts w:ascii="Times New Roman" w:eastAsia="Calibri" w:hAnsi="Times New Roman" w:cs="B Nazanin" w:hint="cs"/>
          <w:b/>
          <w:bCs/>
          <w:sz w:val="26"/>
          <w:szCs w:val="26"/>
          <w:rtl/>
          <w:lang w:bidi="fa-IR"/>
        </w:rPr>
        <w:t xml:space="preserve"> الکترونیک</w:t>
      </w:r>
    </w:p>
    <w:p w:rsidR="00D367DA" w:rsidRPr="00D367DA" w:rsidRDefault="00D367DA" w:rsidP="00D367DA">
      <w:pPr>
        <w:bidi/>
        <w:spacing w:after="200" w:line="360" w:lineRule="auto"/>
        <w:jc w:val="both"/>
        <w:rPr>
          <w:rFonts w:ascii="Times New Roman" w:eastAsia="Calibri" w:hAnsi="Times New Roman" w:cs="B Nazanin"/>
          <w:sz w:val="26"/>
          <w:szCs w:val="26"/>
          <w:rtl/>
          <w:lang w:bidi="fa-IR"/>
        </w:rPr>
      </w:pPr>
      <w:r w:rsidRPr="00D367DA">
        <w:rPr>
          <w:rFonts w:ascii="Times New Roman" w:eastAsia="Calibri" w:hAnsi="Times New Roman" w:cs="B Nazanin"/>
          <w:sz w:val="26"/>
          <w:szCs w:val="26"/>
          <w:rtl/>
          <w:lang w:bidi="fa-IR"/>
        </w:rPr>
        <w:t xml:space="preserve">در حقیقت </w:t>
      </w:r>
      <w:r w:rsidRPr="00D367DA">
        <w:rPr>
          <w:rFonts w:ascii="Cambria" w:eastAsia="Calibri" w:hAnsi="Cambria" w:cs="Cambria" w:hint="cs"/>
          <w:sz w:val="26"/>
          <w:szCs w:val="26"/>
          <w:rtl/>
          <w:lang w:bidi="fa-IR"/>
        </w:rPr>
        <w:t> </w:t>
      </w:r>
      <w:r w:rsidRPr="00D367DA">
        <w:rPr>
          <w:rFonts w:ascii="Times New Roman" w:eastAsia="Calibri" w:hAnsi="Times New Roman" w:cs="B Nazanin" w:hint="cs"/>
          <w:sz w:val="26"/>
          <w:szCs w:val="26"/>
          <w:rtl/>
          <w:lang w:bidi="fa-IR"/>
        </w:rPr>
        <w:t>تجارت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الکترونیک</w:t>
      </w:r>
      <w:r w:rsidRPr="00D367DA">
        <w:rPr>
          <w:rFonts w:ascii="Times New Roman" w:eastAsia="Calibri" w:hAnsi="Times New Roman" w:cs="B Nazanin"/>
          <w:sz w:val="26"/>
          <w:szCs w:val="26"/>
          <w:rtl/>
          <w:lang w:bidi="fa-IR"/>
        </w:rPr>
        <w:t xml:space="preserve"> </w:t>
      </w:r>
      <w:r w:rsidR="00F127FC">
        <w:rPr>
          <w:rFonts w:ascii="Times New Roman" w:eastAsia="Calibri" w:hAnsi="Times New Roman" w:cs="B Nazanin" w:hint="cs"/>
          <w:sz w:val="26"/>
          <w:szCs w:val="26"/>
          <w:rtl/>
          <w:lang w:bidi="fa-IR"/>
        </w:rPr>
        <w:t>به‌عنوان</w:t>
      </w:r>
      <w:r w:rsidRPr="00D367DA">
        <w:rPr>
          <w:rFonts w:ascii="Times New Roman" w:eastAsia="Calibri" w:hAnsi="Times New Roman" w:cs="B Nazanin"/>
          <w:sz w:val="26"/>
          <w:szCs w:val="26"/>
          <w:rtl/>
          <w:lang w:bidi="fa-IR"/>
        </w:rPr>
        <w:t xml:space="preserve"> محل ارتباط فناوری اطلاعات و بازار </w:t>
      </w:r>
      <w:r w:rsidR="00F127FC">
        <w:rPr>
          <w:rFonts w:ascii="Times New Roman" w:eastAsia="Calibri" w:hAnsi="Times New Roman" w:cs="B Nazanin"/>
          <w:sz w:val="26"/>
          <w:szCs w:val="26"/>
          <w:rtl/>
          <w:lang w:bidi="fa-IR"/>
        </w:rPr>
        <w:t>کسب‌وکار</w:t>
      </w:r>
      <w:r w:rsidRPr="00D367DA">
        <w:rPr>
          <w:rFonts w:ascii="Times New Roman" w:eastAsia="Calibri" w:hAnsi="Times New Roman" w:cs="B Nazanin"/>
          <w:sz w:val="26"/>
          <w:szCs w:val="26"/>
          <w:rtl/>
          <w:lang w:bidi="fa-IR"/>
        </w:rPr>
        <w:t xml:space="preserve"> سبب شده است که بازار دائمی برای فعالیت و اشتغال عده بسیاری در این زمینه فراهم بیاید. کارآفرینی از طریق تجارت الکترونیک می تواند شرایط تازه ای به وجود آورد که در آن تولید کنندگان، فروشندگان و مشتریان و تقریباً تمام عوامل دست اندرکار یک چرخه اقتصادی قادر باشند در یک فضای مجازی مشترک با یکدیگر در ارتباط باشند و به تبادل اطلاعات، خدمات، محصولات وپول بپردازند. این مقاله با اشاره به حجم تجارت الکترونیک و سرعت گسترش آن در جهان به ارتباط نزدیک تجارت الکترونیک و کارآفرینی می پردازد و تجارت الکترونیک را محل ظهور ایده های نو و ایجاد بازارهای جدید و گسترش بازارهای موجود، معرفی می کند.</w:t>
      </w:r>
    </w:p>
    <w:p w:rsidR="00D367DA" w:rsidRPr="00D367DA" w:rsidRDefault="00D367DA" w:rsidP="00D367DA">
      <w:pPr>
        <w:bidi/>
        <w:spacing w:after="200" w:line="360" w:lineRule="auto"/>
        <w:jc w:val="both"/>
        <w:rPr>
          <w:rFonts w:ascii="Times New Roman" w:eastAsia="Calibri" w:hAnsi="Times New Roman" w:cs="B Nazanin"/>
          <w:sz w:val="26"/>
          <w:szCs w:val="26"/>
          <w:lang w:bidi="fa-IR"/>
        </w:rPr>
      </w:pPr>
      <w:r w:rsidRPr="00D367DA">
        <w:rPr>
          <w:rFonts w:ascii="Cambria" w:eastAsia="Calibri" w:hAnsi="Cambria" w:cs="Cambria" w:hint="cs"/>
          <w:sz w:val="26"/>
          <w:szCs w:val="26"/>
          <w:rtl/>
          <w:lang w:bidi="fa-IR"/>
        </w:rPr>
        <w:lastRenderedPageBreak/>
        <w:t>  </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هر</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فناوری</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پیشرفته</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باعث</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ایجاد</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تهدید</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ها</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و</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فرصت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های</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جدیدی</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برای</w:t>
      </w:r>
      <w:r w:rsidRPr="00D367DA">
        <w:rPr>
          <w:rFonts w:ascii="Times New Roman" w:eastAsia="Calibri" w:hAnsi="Times New Roman" w:cs="B Nazanin"/>
          <w:sz w:val="26"/>
          <w:szCs w:val="26"/>
          <w:rtl/>
          <w:lang w:bidi="fa-IR"/>
        </w:rPr>
        <w:t xml:space="preserve"> </w:t>
      </w:r>
      <w:r w:rsidR="00F127FC">
        <w:rPr>
          <w:rFonts w:ascii="Times New Roman" w:eastAsia="Calibri" w:hAnsi="Times New Roman" w:cs="B Nazanin" w:hint="cs"/>
          <w:sz w:val="26"/>
          <w:szCs w:val="26"/>
          <w:rtl/>
          <w:lang w:bidi="fa-IR"/>
        </w:rPr>
        <w:t>سازمان‌ها</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می</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شود</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تغییر</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در</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فناوری،</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موجب</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تغییر</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در</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قانونمندی</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های</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ب</w:t>
      </w:r>
      <w:r w:rsidRPr="00D367DA">
        <w:rPr>
          <w:rFonts w:ascii="Times New Roman" w:eastAsia="Calibri" w:hAnsi="Times New Roman" w:cs="B Nazanin"/>
          <w:sz w:val="26"/>
          <w:szCs w:val="26"/>
          <w:rtl/>
          <w:lang w:bidi="fa-IR"/>
        </w:rPr>
        <w:t>ازرگانی شرکتها و متحول ساختن سیستمهای سازمانی و اجتماعی می گردد. تجارت الکترونیک در سه پارامتر سرعت، دقت و هزینه فعالیتها می تواند تاثیر بگذارد.</w:t>
      </w:r>
    </w:p>
    <w:p w:rsidR="00D367DA" w:rsidRPr="00D367DA" w:rsidRDefault="00D367DA" w:rsidP="00D367DA">
      <w:pPr>
        <w:bidi/>
        <w:spacing w:after="200" w:line="360" w:lineRule="auto"/>
        <w:jc w:val="both"/>
        <w:rPr>
          <w:rFonts w:ascii="Times New Roman" w:eastAsia="Calibri" w:hAnsi="Times New Roman" w:cs="B Nazanin"/>
          <w:sz w:val="26"/>
          <w:szCs w:val="26"/>
          <w:lang w:bidi="fa-IR"/>
        </w:rPr>
      </w:pPr>
      <w:r w:rsidRPr="00D367DA">
        <w:rPr>
          <w:rFonts w:ascii="Times New Roman" w:eastAsia="Calibri" w:hAnsi="Times New Roman" w:cs="B Nazanin"/>
          <w:sz w:val="26"/>
          <w:szCs w:val="26"/>
          <w:lang w:bidi="fa-IR"/>
        </w:rPr>
        <w:t> </w:t>
      </w:r>
      <w:r w:rsidRPr="00D367DA">
        <w:rPr>
          <w:rFonts w:ascii="Times New Roman" w:eastAsia="Calibri" w:hAnsi="Times New Roman" w:cs="B Nazanin"/>
          <w:sz w:val="26"/>
          <w:szCs w:val="26"/>
          <w:rtl/>
          <w:lang w:bidi="fa-IR"/>
        </w:rPr>
        <w:t>تکنولوژی اطلاعات می تواند پنج مزیت عمده ایجاد کند: ارزان تر ( تولید خروجی ها ی مشابه با هزینه کمتر)، بیشتر ( تولید خروجی های بیشتر و با هزینه مشابه )، سریع تر ( تولید خروجی های مشابه با همان هزینه در زمان کمتر )، بهتر ( تولید خروجی های مشابه با همان هزینه و همان زمان ولی با استانداردهای کیفیتی بالا )، و برای اولین بار ( تولید خروجی های جدید</w:t>
      </w:r>
      <w:r w:rsidRPr="00D367DA">
        <w:rPr>
          <w:rFonts w:ascii="Times New Roman" w:eastAsia="Calibri" w:hAnsi="Times New Roman" w:cs="B Nazanin"/>
          <w:sz w:val="26"/>
          <w:szCs w:val="26"/>
          <w:lang w:bidi="fa-IR"/>
        </w:rPr>
        <w:t xml:space="preserve"> </w:t>
      </w:r>
      <w:r w:rsidRPr="00D367DA">
        <w:rPr>
          <w:rFonts w:ascii="Times New Roman" w:eastAsia="Calibri" w:hAnsi="Times New Roman" w:cs="B Nazanin" w:hint="cs"/>
          <w:sz w:val="26"/>
          <w:szCs w:val="26"/>
          <w:rtl/>
          <w:lang w:bidi="fa-IR"/>
        </w:rPr>
        <w:t xml:space="preserve">) </w:t>
      </w:r>
      <w:r w:rsidRPr="00D367DA">
        <w:rPr>
          <w:rFonts w:ascii="Times New Roman" w:eastAsia="Calibri" w:hAnsi="Times New Roman" w:cs="B Nazanin"/>
          <w:sz w:val="26"/>
          <w:szCs w:val="26"/>
          <w:rtl/>
          <w:lang w:bidi="fa-IR"/>
        </w:rPr>
        <w:t>رشد سریع و روزافزون تجارت الکترونیکی در کشورهای پیشرفته و مزیتهای رقابتی حاصل از آن و نقش مهم آن در ایجاد اشتغال و رشد تولید در کشورها نشان دهنده آن است که آن کشورها در سیاستهای جاری و بازرگانی خود تجدید نظر اساسی به عمل آوردند.</w:t>
      </w:r>
    </w:p>
    <w:p w:rsidR="00D367DA" w:rsidRPr="00D367DA" w:rsidRDefault="00D367DA" w:rsidP="00D367DA">
      <w:pPr>
        <w:bidi/>
        <w:spacing w:after="200" w:line="360" w:lineRule="auto"/>
        <w:jc w:val="both"/>
        <w:rPr>
          <w:rFonts w:ascii="Times New Roman" w:eastAsia="Calibri" w:hAnsi="Times New Roman" w:cs="B Nazanin"/>
          <w:sz w:val="26"/>
          <w:szCs w:val="26"/>
          <w:rtl/>
          <w:lang w:bidi="fa-IR"/>
        </w:rPr>
      </w:pPr>
      <w:r w:rsidRPr="00D367DA">
        <w:rPr>
          <w:rFonts w:ascii="Cambria" w:eastAsia="Calibri" w:hAnsi="Cambria" w:cs="Cambria" w:hint="cs"/>
          <w:sz w:val="26"/>
          <w:szCs w:val="26"/>
          <w:rtl/>
          <w:lang w:bidi="fa-IR"/>
        </w:rPr>
        <w:t>   </w:t>
      </w:r>
      <w:r w:rsidRPr="00D367DA">
        <w:rPr>
          <w:rFonts w:ascii="Times New Roman" w:eastAsia="Calibri" w:hAnsi="Times New Roman" w:cs="B Nazanin"/>
          <w:sz w:val="26"/>
          <w:szCs w:val="26"/>
          <w:rtl/>
          <w:lang w:bidi="fa-IR"/>
        </w:rPr>
        <w:t xml:space="preserve"> </w:t>
      </w:r>
      <w:r w:rsidR="00F127FC">
        <w:rPr>
          <w:rFonts w:ascii="Times New Roman" w:eastAsia="Calibri" w:hAnsi="Times New Roman" w:cs="B Nazanin" w:hint="cs"/>
          <w:sz w:val="26"/>
          <w:szCs w:val="26"/>
          <w:rtl/>
          <w:lang w:bidi="fa-IR"/>
        </w:rPr>
        <w:t>پیش‌بینی</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می</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شود</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ارزش</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تجارت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الکترونیکی</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از</w:t>
      </w:r>
      <w:r w:rsidRPr="00D367DA">
        <w:rPr>
          <w:rFonts w:ascii="Times New Roman" w:eastAsia="Calibri" w:hAnsi="Times New Roman" w:cs="B Nazanin"/>
          <w:sz w:val="26"/>
          <w:szCs w:val="26"/>
          <w:rtl/>
          <w:lang w:bidi="fa-IR"/>
        </w:rPr>
        <w:t xml:space="preserve"> 354 میلیارد دلار در سال 2001 بالغ بر 100 تریلیون دلار در سال 2005 برسد. همچنین بر اساس آمار منتشره تجارت الکترونیکی آمریکا در سال 2002 بالغ بر 6/1 هزار میلیارد دلار بوده است که پیشبینی می شود در سال 2006 به 1/7 هزار میلیارد دلار برسد. تجارت الکترونیکی مالزی در سال 2002 معادل 7/13 میلیارد دلار بوده که </w:t>
      </w:r>
      <w:r w:rsidR="00F127FC">
        <w:rPr>
          <w:rFonts w:ascii="Times New Roman" w:eastAsia="Calibri" w:hAnsi="Times New Roman" w:cs="B Nazanin"/>
          <w:sz w:val="26"/>
          <w:szCs w:val="26"/>
          <w:rtl/>
          <w:lang w:bidi="fa-IR"/>
        </w:rPr>
        <w:t>پیش‌بینی</w:t>
      </w:r>
      <w:r w:rsidRPr="00D367DA">
        <w:rPr>
          <w:rFonts w:ascii="Times New Roman" w:eastAsia="Calibri" w:hAnsi="Times New Roman" w:cs="B Nazanin"/>
          <w:sz w:val="26"/>
          <w:szCs w:val="26"/>
          <w:rtl/>
          <w:lang w:bidi="fa-IR"/>
        </w:rPr>
        <w:t xml:space="preserve"> می شود در سال 2006 به بیش از 158 میلیارد دلار برسد.بدیهی است که رسیدن به چنین حجم های دلاری در تجارت الکترونیکی بر اساس </w:t>
      </w:r>
      <w:r w:rsidR="00F127FC">
        <w:rPr>
          <w:rFonts w:ascii="Times New Roman" w:eastAsia="Calibri" w:hAnsi="Times New Roman" w:cs="B Nazanin"/>
          <w:sz w:val="26"/>
          <w:szCs w:val="26"/>
          <w:rtl/>
          <w:lang w:bidi="fa-IR"/>
        </w:rPr>
        <w:t>برنامه‌ریزی</w:t>
      </w:r>
      <w:r w:rsidRPr="00D367DA">
        <w:rPr>
          <w:rFonts w:ascii="Times New Roman" w:eastAsia="Calibri" w:hAnsi="Times New Roman" w:cs="B Nazanin"/>
          <w:sz w:val="26"/>
          <w:szCs w:val="26"/>
          <w:rtl/>
          <w:lang w:bidi="fa-IR"/>
        </w:rPr>
        <w:t xml:space="preserve"> و استفاده از فرصتهای تجارت امکان پذیر خواهد بود</w:t>
      </w:r>
    </w:p>
    <w:p w:rsidR="00D367DA" w:rsidRDefault="00D367DA" w:rsidP="00D367DA">
      <w:pPr>
        <w:bidi/>
        <w:spacing w:after="200" w:line="360" w:lineRule="auto"/>
        <w:jc w:val="both"/>
        <w:rPr>
          <w:rFonts w:ascii="Times New Roman" w:eastAsia="Calibri" w:hAnsi="Times New Roman" w:cs="B Nazanin"/>
          <w:sz w:val="26"/>
          <w:szCs w:val="26"/>
          <w:rtl/>
          <w:lang w:bidi="fa-IR"/>
        </w:rPr>
      </w:pPr>
      <w:r w:rsidRPr="00D367DA">
        <w:rPr>
          <w:rFonts w:ascii="Times New Roman" w:eastAsia="Calibri" w:hAnsi="Times New Roman" w:cs="B Nazanin"/>
          <w:sz w:val="26"/>
          <w:szCs w:val="26"/>
          <w:rtl/>
          <w:lang w:bidi="fa-IR"/>
        </w:rPr>
        <w:t>شرکتهایی مانند</w:t>
      </w:r>
      <w:r w:rsidRPr="00D367DA">
        <w:rPr>
          <w:rFonts w:ascii="Times New Roman" w:eastAsia="Calibri" w:hAnsi="Times New Roman" w:cs="B Nazanin"/>
          <w:sz w:val="26"/>
          <w:szCs w:val="26"/>
          <w:lang w:bidi="fa-IR"/>
        </w:rPr>
        <w:t xml:space="preserve"> </w:t>
      </w:r>
      <w:r w:rsidRPr="00D367DA">
        <w:rPr>
          <w:rFonts w:ascii="Times New Roman" w:eastAsia="Calibri" w:hAnsi="Times New Roman" w:cs="B Nazanin" w:hint="cs"/>
          <w:sz w:val="26"/>
          <w:szCs w:val="26"/>
          <w:rtl/>
          <w:lang w:bidi="fa-IR"/>
        </w:rPr>
        <w:t xml:space="preserve">یاهو </w:t>
      </w:r>
      <w:r w:rsidRPr="00D367DA">
        <w:rPr>
          <w:rFonts w:ascii="Times New Roman" w:eastAsia="Calibri" w:hAnsi="Times New Roman" w:cs="B Nazanin"/>
          <w:sz w:val="26"/>
          <w:szCs w:val="26"/>
          <w:rtl/>
          <w:lang w:bidi="fa-IR"/>
        </w:rPr>
        <w:t xml:space="preserve">و </w:t>
      </w:r>
      <w:r w:rsidRPr="00D367DA">
        <w:rPr>
          <w:rFonts w:ascii="Cambria" w:eastAsia="Calibri" w:hAnsi="Cambria" w:cs="Cambria" w:hint="cs"/>
          <w:i/>
          <w:iCs/>
          <w:sz w:val="26"/>
          <w:szCs w:val="26"/>
          <w:rtl/>
          <w:lang w:bidi="fa-IR"/>
        </w:rPr>
        <w:t> </w:t>
      </w:r>
      <w:r w:rsidRPr="00D367DA">
        <w:rPr>
          <w:rFonts w:ascii="Times New Roman" w:eastAsia="Calibri" w:hAnsi="Times New Roman" w:cs="B Nazanin" w:hint="cs"/>
          <w:sz w:val="26"/>
          <w:szCs w:val="26"/>
          <w:rtl/>
          <w:lang w:bidi="fa-IR"/>
        </w:rPr>
        <w:t>ایی‌بی و آمازون</w:t>
      </w:r>
      <w:r w:rsidRPr="00D367DA">
        <w:rPr>
          <w:rFonts w:ascii="Times New Roman" w:eastAsia="Calibri" w:hAnsi="Times New Roman" w:cs="B Nazanin"/>
          <w:i/>
          <w:iCs/>
          <w:sz w:val="26"/>
          <w:szCs w:val="26"/>
          <w:rtl/>
          <w:lang w:bidi="fa-IR"/>
        </w:rPr>
        <w:t xml:space="preserve"> </w:t>
      </w:r>
      <w:r w:rsidRPr="00D367DA">
        <w:rPr>
          <w:rFonts w:ascii="Times New Roman" w:eastAsia="Calibri" w:hAnsi="Times New Roman" w:cs="B Nazanin"/>
          <w:sz w:val="26"/>
          <w:szCs w:val="26"/>
          <w:rtl/>
          <w:lang w:bidi="fa-IR"/>
        </w:rPr>
        <w:t>و دیگران در مدت کوتاهی توانسته اند ارزش بسیاری را کسب کنند. آمار نشان می دهند که طی 5 سال آخر قرن گذشته ارزش برخی از این شرکتها بیش از 200 برابر شده است</w:t>
      </w:r>
      <w:r w:rsidRPr="00D367DA">
        <w:rPr>
          <w:rFonts w:ascii="Times New Roman" w:eastAsia="Calibri" w:hAnsi="Times New Roman" w:cs="B Nazanin"/>
          <w:sz w:val="26"/>
          <w:szCs w:val="26"/>
          <w:lang w:bidi="fa-IR"/>
        </w:rPr>
        <w:t>.</w:t>
      </w:r>
    </w:p>
    <w:p w:rsidR="003170A0" w:rsidRPr="003170A0" w:rsidRDefault="003170A0" w:rsidP="003170A0">
      <w:pPr>
        <w:bidi/>
        <w:spacing w:after="200" w:line="360" w:lineRule="auto"/>
        <w:jc w:val="both"/>
        <w:rPr>
          <w:rFonts w:ascii="Times New Roman" w:eastAsia="Calibri" w:hAnsi="Times New Roman" w:cs="B Nazanin"/>
          <w:sz w:val="26"/>
          <w:szCs w:val="26"/>
          <w:lang w:bidi="fa-IR"/>
        </w:rPr>
      </w:pPr>
      <w:r w:rsidRPr="003170A0">
        <w:rPr>
          <w:rFonts w:ascii="Times New Roman" w:eastAsia="Calibri" w:hAnsi="Times New Roman" w:cs="B Nazanin" w:hint="cs"/>
          <w:sz w:val="26"/>
          <w:szCs w:val="26"/>
          <w:rtl/>
          <w:lang w:bidi="fa-IR"/>
        </w:rPr>
        <w:t xml:space="preserve">مزایا و معایب تجارت الکترونیک :                                                                          </w:t>
      </w:r>
    </w:p>
    <w:p w:rsidR="003170A0" w:rsidRPr="003170A0" w:rsidRDefault="003170A0" w:rsidP="003170A0">
      <w:pPr>
        <w:bidi/>
        <w:spacing w:after="200" w:line="360" w:lineRule="auto"/>
        <w:jc w:val="both"/>
        <w:rPr>
          <w:rFonts w:ascii="Times New Roman" w:eastAsia="Calibri" w:hAnsi="Times New Roman" w:cs="B Nazanin"/>
          <w:sz w:val="26"/>
          <w:szCs w:val="26"/>
          <w:lang w:bidi="fa-IR"/>
        </w:rPr>
      </w:pPr>
      <w:r w:rsidRPr="003170A0">
        <w:rPr>
          <w:rFonts w:ascii="Times New Roman" w:eastAsia="Calibri" w:hAnsi="Times New Roman" w:cs="B Nazanin" w:hint="cs"/>
          <w:sz w:val="26"/>
          <w:szCs w:val="26"/>
          <w:rtl/>
          <w:lang w:bidi="fa-IR"/>
        </w:rPr>
        <w:t xml:space="preserve">سوالی که ممکن است هم اینک مطرح شود این است که تجارت الکترونیک غیر از مواردی که پیش از این به آن اشاره شد چه فایده ای دارد .                                                                                </w:t>
      </w:r>
    </w:p>
    <w:p w:rsidR="003170A0" w:rsidRPr="003170A0" w:rsidRDefault="003170A0" w:rsidP="003170A0">
      <w:pPr>
        <w:bidi/>
        <w:spacing w:after="200" w:line="360" w:lineRule="auto"/>
        <w:jc w:val="both"/>
        <w:rPr>
          <w:rFonts w:ascii="Times New Roman" w:eastAsia="Calibri" w:hAnsi="Times New Roman" w:cs="B Nazanin"/>
          <w:sz w:val="26"/>
          <w:szCs w:val="26"/>
          <w:rtl/>
          <w:lang w:bidi="fa-IR"/>
        </w:rPr>
      </w:pPr>
      <w:r w:rsidRPr="003170A0">
        <w:rPr>
          <w:rFonts w:ascii="Times New Roman" w:eastAsia="Calibri" w:hAnsi="Times New Roman" w:cs="B Nazanin" w:hint="cs"/>
          <w:sz w:val="26"/>
          <w:szCs w:val="26"/>
          <w:rtl/>
          <w:lang w:bidi="fa-IR"/>
        </w:rPr>
        <w:t xml:space="preserve"> 1 . افزایش فروش                                                                          </w:t>
      </w:r>
    </w:p>
    <w:p w:rsidR="003170A0" w:rsidRPr="003170A0" w:rsidRDefault="003170A0" w:rsidP="003170A0">
      <w:pPr>
        <w:bidi/>
        <w:spacing w:after="200" w:line="360" w:lineRule="auto"/>
        <w:jc w:val="both"/>
        <w:rPr>
          <w:rFonts w:ascii="Times New Roman" w:eastAsia="Calibri" w:hAnsi="Times New Roman" w:cs="B Nazanin"/>
          <w:sz w:val="26"/>
          <w:szCs w:val="26"/>
          <w:rtl/>
          <w:lang w:bidi="fa-IR"/>
        </w:rPr>
      </w:pPr>
      <w:r w:rsidRPr="003170A0">
        <w:rPr>
          <w:rFonts w:ascii="Times New Roman" w:eastAsia="Calibri" w:hAnsi="Times New Roman" w:cs="B Nazanin" w:hint="cs"/>
          <w:sz w:val="26"/>
          <w:szCs w:val="26"/>
          <w:rtl/>
          <w:lang w:bidi="fa-IR"/>
        </w:rPr>
        <w:t xml:space="preserve">2 . افزاش درآمد </w:t>
      </w:r>
    </w:p>
    <w:p w:rsidR="003170A0" w:rsidRPr="003170A0" w:rsidRDefault="003170A0" w:rsidP="003170A0">
      <w:pPr>
        <w:bidi/>
        <w:spacing w:after="200" w:line="360" w:lineRule="auto"/>
        <w:jc w:val="both"/>
        <w:rPr>
          <w:rFonts w:ascii="Times New Roman" w:eastAsia="Calibri" w:hAnsi="Times New Roman" w:cs="B Nazanin"/>
          <w:sz w:val="26"/>
          <w:szCs w:val="26"/>
          <w:rtl/>
          <w:lang w:bidi="fa-IR"/>
        </w:rPr>
      </w:pPr>
      <w:r w:rsidRPr="003170A0">
        <w:rPr>
          <w:rFonts w:ascii="Times New Roman" w:eastAsia="Calibri" w:hAnsi="Times New Roman" w:cs="B Nazanin" w:hint="cs"/>
          <w:sz w:val="26"/>
          <w:szCs w:val="26"/>
          <w:rtl/>
          <w:lang w:bidi="fa-IR"/>
        </w:rPr>
        <w:lastRenderedPageBreak/>
        <w:t xml:space="preserve">3 . افزایش سرمایه گذاری </w:t>
      </w:r>
    </w:p>
    <w:p w:rsidR="003170A0" w:rsidRPr="003170A0" w:rsidRDefault="003170A0" w:rsidP="003170A0">
      <w:pPr>
        <w:bidi/>
        <w:spacing w:after="200" w:line="360" w:lineRule="auto"/>
        <w:jc w:val="both"/>
        <w:rPr>
          <w:rFonts w:ascii="Times New Roman" w:eastAsia="Calibri" w:hAnsi="Times New Roman" w:cs="B Nazanin"/>
          <w:sz w:val="26"/>
          <w:szCs w:val="26"/>
          <w:rtl/>
          <w:lang w:bidi="fa-IR"/>
        </w:rPr>
      </w:pPr>
      <w:r w:rsidRPr="003170A0">
        <w:rPr>
          <w:rFonts w:ascii="Times New Roman" w:eastAsia="Calibri" w:hAnsi="Times New Roman" w:cs="B Nazanin" w:hint="cs"/>
          <w:sz w:val="26"/>
          <w:szCs w:val="26"/>
          <w:rtl/>
          <w:lang w:bidi="fa-IR"/>
        </w:rPr>
        <w:t xml:space="preserve">4 . افزایش سطح رفاه زندگی مردم </w:t>
      </w:r>
    </w:p>
    <w:p w:rsidR="003170A0" w:rsidRPr="003170A0" w:rsidRDefault="003170A0" w:rsidP="003170A0">
      <w:pPr>
        <w:bidi/>
        <w:spacing w:after="200" w:line="360" w:lineRule="auto"/>
        <w:jc w:val="both"/>
        <w:rPr>
          <w:rFonts w:ascii="Times New Roman" w:eastAsia="Calibri" w:hAnsi="Times New Roman" w:cs="B Nazanin"/>
          <w:sz w:val="26"/>
          <w:szCs w:val="26"/>
          <w:rtl/>
          <w:lang w:bidi="fa-IR"/>
        </w:rPr>
      </w:pPr>
      <w:r w:rsidRPr="003170A0">
        <w:rPr>
          <w:rFonts w:ascii="Times New Roman" w:eastAsia="Calibri" w:hAnsi="Times New Roman" w:cs="B Nazanin" w:hint="cs"/>
          <w:sz w:val="26"/>
          <w:szCs w:val="26"/>
          <w:rtl/>
          <w:lang w:bidi="fa-IR"/>
        </w:rPr>
        <w:t xml:space="preserve">5 . ایجاد فرصتهای تجاری جدید برای صنایع و بنگاهای بازرگانی </w:t>
      </w:r>
    </w:p>
    <w:p w:rsidR="003170A0" w:rsidRPr="003170A0" w:rsidRDefault="003170A0" w:rsidP="003170A0">
      <w:pPr>
        <w:bidi/>
        <w:spacing w:after="200" w:line="360" w:lineRule="auto"/>
        <w:jc w:val="both"/>
        <w:rPr>
          <w:rFonts w:ascii="Times New Roman" w:eastAsia="Calibri" w:hAnsi="Times New Roman" w:cs="B Nazanin"/>
          <w:sz w:val="26"/>
          <w:szCs w:val="26"/>
          <w:rtl/>
          <w:lang w:bidi="fa-IR"/>
        </w:rPr>
      </w:pPr>
      <w:r w:rsidRPr="003170A0">
        <w:rPr>
          <w:rFonts w:ascii="Times New Roman" w:eastAsia="Calibri" w:hAnsi="Times New Roman" w:cs="B Nazanin" w:hint="cs"/>
          <w:sz w:val="26"/>
          <w:szCs w:val="26"/>
          <w:rtl/>
          <w:lang w:bidi="fa-IR"/>
        </w:rPr>
        <w:t xml:space="preserve">6 . افزایش فرصتهای جدید شغلی </w:t>
      </w:r>
    </w:p>
    <w:p w:rsidR="003170A0" w:rsidRPr="003170A0" w:rsidRDefault="003170A0" w:rsidP="003170A0">
      <w:pPr>
        <w:bidi/>
        <w:spacing w:after="200" w:line="360" w:lineRule="auto"/>
        <w:jc w:val="both"/>
        <w:rPr>
          <w:rFonts w:ascii="Times New Roman" w:eastAsia="Calibri" w:hAnsi="Times New Roman" w:cs="B Nazanin"/>
          <w:sz w:val="26"/>
          <w:szCs w:val="26"/>
          <w:rtl/>
          <w:lang w:bidi="fa-IR"/>
        </w:rPr>
      </w:pPr>
      <w:r w:rsidRPr="003170A0">
        <w:rPr>
          <w:rFonts w:ascii="Times New Roman" w:eastAsia="Calibri" w:hAnsi="Times New Roman" w:cs="B Nazanin" w:hint="cs"/>
          <w:sz w:val="26"/>
          <w:szCs w:val="26"/>
          <w:rtl/>
          <w:lang w:bidi="fa-IR"/>
        </w:rPr>
        <w:t xml:space="preserve">7 . امکان ارائه خدمات و محصولات در سطح جهانی </w:t>
      </w:r>
    </w:p>
    <w:p w:rsidR="003170A0" w:rsidRPr="003170A0" w:rsidRDefault="003170A0" w:rsidP="003170A0">
      <w:pPr>
        <w:bidi/>
        <w:spacing w:after="200" w:line="360" w:lineRule="auto"/>
        <w:jc w:val="both"/>
        <w:rPr>
          <w:rFonts w:ascii="Times New Roman" w:eastAsia="Calibri" w:hAnsi="Times New Roman" w:cs="B Nazanin"/>
          <w:sz w:val="26"/>
          <w:szCs w:val="26"/>
          <w:rtl/>
          <w:lang w:bidi="fa-IR"/>
        </w:rPr>
      </w:pPr>
      <w:r w:rsidRPr="003170A0">
        <w:rPr>
          <w:rFonts w:ascii="Times New Roman" w:eastAsia="Calibri" w:hAnsi="Times New Roman" w:cs="B Nazanin" w:hint="cs"/>
          <w:sz w:val="26"/>
          <w:szCs w:val="26"/>
          <w:rtl/>
          <w:lang w:bidi="fa-IR"/>
        </w:rPr>
        <w:t xml:space="preserve">8 . جلوگیری از اتلاف وقت و کاهش ترددهای بی مورد </w:t>
      </w:r>
    </w:p>
    <w:p w:rsidR="003170A0" w:rsidRPr="003170A0" w:rsidRDefault="003170A0" w:rsidP="003170A0">
      <w:pPr>
        <w:bidi/>
        <w:spacing w:after="200" w:line="360" w:lineRule="auto"/>
        <w:jc w:val="both"/>
        <w:rPr>
          <w:rFonts w:ascii="Times New Roman" w:eastAsia="Calibri" w:hAnsi="Times New Roman" w:cs="B Nazanin"/>
          <w:sz w:val="26"/>
          <w:szCs w:val="26"/>
          <w:rtl/>
          <w:lang w:bidi="fa-IR"/>
        </w:rPr>
      </w:pPr>
      <w:r w:rsidRPr="003170A0">
        <w:rPr>
          <w:rFonts w:ascii="Times New Roman" w:eastAsia="Calibri" w:hAnsi="Times New Roman" w:cs="B Nazanin" w:hint="cs"/>
          <w:sz w:val="26"/>
          <w:szCs w:val="26"/>
          <w:rtl/>
          <w:lang w:bidi="fa-IR"/>
        </w:rPr>
        <w:t xml:space="preserve">9 . کاهش هزینه های سربار و ایجاد رقابت در سطح بین الملل </w:t>
      </w:r>
    </w:p>
    <w:p w:rsidR="003170A0" w:rsidRPr="003170A0" w:rsidRDefault="003170A0" w:rsidP="003170A0">
      <w:pPr>
        <w:bidi/>
        <w:spacing w:after="200" w:line="360" w:lineRule="auto"/>
        <w:jc w:val="both"/>
        <w:rPr>
          <w:rFonts w:ascii="Times New Roman" w:eastAsia="Calibri" w:hAnsi="Times New Roman" w:cs="B Nazanin"/>
          <w:sz w:val="26"/>
          <w:szCs w:val="26"/>
          <w:rtl/>
          <w:lang w:bidi="fa-IR"/>
        </w:rPr>
      </w:pPr>
      <w:r w:rsidRPr="003170A0">
        <w:rPr>
          <w:rFonts w:ascii="Times New Roman" w:eastAsia="Calibri" w:hAnsi="Times New Roman" w:cs="B Nazanin" w:hint="cs"/>
          <w:sz w:val="26"/>
          <w:szCs w:val="26"/>
          <w:rtl/>
          <w:lang w:bidi="fa-IR"/>
        </w:rPr>
        <w:t xml:space="preserve">10 . دسترسی سریع به اطلاعات </w:t>
      </w:r>
    </w:p>
    <w:p w:rsidR="003170A0" w:rsidRPr="003170A0" w:rsidRDefault="003170A0" w:rsidP="003170A0">
      <w:pPr>
        <w:bidi/>
        <w:spacing w:after="200" w:line="360" w:lineRule="auto"/>
        <w:jc w:val="both"/>
        <w:rPr>
          <w:rFonts w:ascii="Times New Roman" w:eastAsia="Calibri" w:hAnsi="Times New Roman" w:cs="B Nazanin"/>
          <w:sz w:val="26"/>
          <w:szCs w:val="26"/>
          <w:rtl/>
          <w:lang w:bidi="fa-IR"/>
        </w:rPr>
      </w:pPr>
      <w:r w:rsidRPr="003170A0">
        <w:rPr>
          <w:rFonts w:ascii="Times New Roman" w:eastAsia="Calibri" w:hAnsi="Times New Roman" w:cs="B Nazanin" w:hint="cs"/>
          <w:sz w:val="26"/>
          <w:szCs w:val="26"/>
          <w:rtl/>
          <w:lang w:bidi="fa-IR"/>
        </w:rPr>
        <w:t xml:space="preserve">11 . عدم حضور واسطه </w:t>
      </w:r>
    </w:p>
    <w:p w:rsidR="003170A0" w:rsidRPr="003170A0" w:rsidRDefault="003170A0" w:rsidP="003170A0">
      <w:pPr>
        <w:bidi/>
        <w:spacing w:after="200" w:line="360" w:lineRule="auto"/>
        <w:jc w:val="both"/>
        <w:rPr>
          <w:rFonts w:ascii="Times New Roman" w:eastAsia="Calibri" w:hAnsi="Times New Roman" w:cs="B Nazanin"/>
          <w:sz w:val="26"/>
          <w:szCs w:val="26"/>
          <w:rtl/>
          <w:lang w:bidi="fa-IR"/>
        </w:rPr>
      </w:pPr>
      <w:r w:rsidRPr="003170A0">
        <w:rPr>
          <w:rFonts w:ascii="Times New Roman" w:eastAsia="Calibri" w:hAnsi="Times New Roman" w:cs="B Nazanin" w:hint="cs"/>
          <w:sz w:val="26"/>
          <w:szCs w:val="26"/>
          <w:rtl/>
          <w:lang w:bidi="fa-IR"/>
        </w:rPr>
        <w:t xml:space="preserve">12 . کاهش هزینه های تبلیغات </w:t>
      </w:r>
    </w:p>
    <w:p w:rsidR="003170A0" w:rsidRPr="003170A0" w:rsidRDefault="003170A0" w:rsidP="003170A0">
      <w:pPr>
        <w:bidi/>
        <w:spacing w:after="200" w:line="360" w:lineRule="auto"/>
        <w:jc w:val="both"/>
        <w:rPr>
          <w:rFonts w:ascii="Times New Roman" w:eastAsia="Calibri" w:hAnsi="Times New Roman" w:cs="B Nazanin"/>
          <w:sz w:val="26"/>
          <w:szCs w:val="26"/>
          <w:rtl/>
          <w:lang w:bidi="fa-IR"/>
        </w:rPr>
      </w:pPr>
      <w:r w:rsidRPr="003170A0">
        <w:rPr>
          <w:rFonts w:ascii="Times New Roman" w:eastAsia="Calibri" w:hAnsi="Times New Roman" w:cs="B Nazanin" w:hint="cs"/>
          <w:sz w:val="26"/>
          <w:szCs w:val="26"/>
          <w:rtl/>
          <w:lang w:bidi="fa-IR"/>
        </w:rPr>
        <w:t xml:space="preserve">13 . ورود به بازارهای فرا منطقه ای در جهت بازاریابی جهانی </w:t>
      </w:r>
    </w:p>
    <w:p w:rsidR="003170A0" w:rsidRPr="003170A0" w:rsidRDefault="003170A0" w:rsidP="003170A0">
      <w:pPr>
        <w:bidi/>
        <w:spacing w:after="200" w:line="360" w:lineRule="auto"/>
        <w:jc w:val="both"/>
        <w:rPr>
          <w:rFonts w:ascii="Times New Roman" w:eastAsia="Calibri" w:hAnsi="Times New Roman" w:cs="B Nazanin"/>
          <w:sz w:val="26"/>
          <w:szCs w:val="26"/>
          <w:lang w:bidi="fa-IR"/>
        </w:rPr>
      </w:pPr>
      <w:r w:rsidRPr="003170A0">
        <w:rPr>
          <w:rFonts w:ascii="Times New Roman" w:eastAsia="Calibri" w:hAnsi="Times New Roman" w:cs="B Nazanin" w:hint="cs"/>
          <w:sz w:val="26"/>
          <w:szCs w:val="26"/>
          <w:rtl/>
          <w:lang w:bidi="fa-IR"/>
        </w:rPr>
        <w:t xml:space="preserve">با افتتاح فروشگاه اینترنتی شما این قابلیت را دارید که با هزینه ای کم کالا و سرویس خود را در تمامی نقاط دنیا بازاریابی کنید و به فروش برسانید . در واقع شما مغازه ای دارید که در کل زمان روز و شب باز است و مراجعه کنندگان آن از تمام نقاط دنیا هستند ! یعنی میتوانید مطمئن شوید که یک تجارت راه اندازی کرده اید در تجارت الکترونیکی دیگر نیازی به واسطه و دلال برای فروش کالا نیست .وقتی در خرید و فروش سنتی رفت و آمدها میشد در تجارت الکترونیکی صرف شناسایی نیازهای مشتری شود .   </w:t>
      </w:r>
    </w:p>
    <w:p w:rsidR="003170A0" w:rsidRPr="003170A0" w:rsidRDefault="003170A0" w:rsidP="003170A0">
      <w:pPr>
        <w:bidi/>
        <w:spacing w:after="200" w:line="360" w:lineRule="auto"/>
        <w:jc w:val="both"/>
        <w:rPr>
          <w:rFonts w:ascii="Times New Roman" w:eastAsia="Calibri" w:hAnsi="Times New Roman" w:cs="B Nazanin"/>
          <w:sz w:val="26"/>
          <w:szCs w:val="26"/>
          <w:lang w:bidi="fa-IR"/>
        </w:rPr>
      </w:pPr>
      <w:r w:rsidRPr="003170A0">
        <w:rPr>
          <w:rFonts w:ascii="Times New Roman" w:eastAsia="Calibri" w:hAnsi="Times New Roman" w:cs="B Nazanin" w:hint="cs"/>
          <w:sz w:val="26"/>
          <w:szCs w:val="26"/>
          <w:rtl/>
          <w:lang w:bidi="fa-IR"/>
        </w:rPr>
        <w:t xml:space="preserve">تجارت الکترونیکی وارد شدن به بازارها را آسان کرده ، خریدار اینترنتی میتواند تنها با یک اتصال اینترنت از سرتاسر دنیا به فروشگاه شما متصل می گردد .                                                                    </w:t>
      </w:r>
    </w:p>
    <w:p w:rsidR="004564EF" w:rsidRDefault="003170A0" w:rsidP="003170A0">
      <w:pPr>
        <w:bidi/>
        <w:spacing w:after="200" w:line="360" w:lineRule="auto"/>
        <w:jc w:val="both"/>
        <w:rPr>
          <w:rFonts w:ascii="Times New Roman" w:eastAsia="Calibri" w:hAnsi="Times New Roman" w:cs="B Nazanin"/>
          <w:sz w:val="26"/>
          <w:szCs w:val="26"/>
          <w:rtl/>
          <w:lang w:bidi="fa-IR"/>
        </w:rPr>
      </w:pPr>
      <w:r w:rsidRPr="003170A0">
        <w:rPr>
          <w:rFonts w:ascii="Times New Roman" w:eastAsia="Calibri" w:hAnsi="Times New Roman" w:cs="B Nazanin" w:hint="cs"/>
          <w:sz w:val="26"/>
          <w:szCs w:val="26"/>
          <w:rtl/>
          <w:lang w:bidi="fa-IR"/>
        </w:rPr>
        <w:lastRenderedPageBreak/>
        <w:t xml:space="preserve">تجارت الکترونیکی موقعیت های تجاری جدید برای کارآفرینان در اینترنت ایجاد می کند با تجارت الکترونیک فروشنده قادر به تجزیه و تحلیل بهتر از نیازهای مشتری خواهد بود و خریدار اینترنتی قادر به ارزیابی بهتر قیمت ها و محصول مورد نیاز خود </w:t>
      </w:r>
      <w:r w:rsidR="00F127FC">
        <w:rPr>
          <w:rFonts w:ascii="Times New Roman" w:eastAsia="Calibri" w:hAnsi="Times New Roman" w:cs="B Nazanin" w:hint="cs"/>
          <w:sz w:val="26"/>
          <w:szCs w:val="26"/>
          <w:rtl/>
          <w:lang w:bidi="fa-IR"/>
        </w:rPr>
        <w:t>می‌باشد</w:t>
      </w:r>
      <w:r w:rsidRPr="003170A0">
        <w:rPr>
          <w:rFonts w:ascii="Times New Roman" w:eastAsia="Calibri" w:hAnsi="Times New Roman" w:cs="B Nazanin" w:hint="cs"/>
          <w:sz w:val="26"/>
          <w:szCs w:val="26"/>
          <w:rtl/>
          <w:lang w:bidi="fa-IR"/>
        </w:rPr>
        <w:t xml:space="preserve"> .البته همچون تمام فناوریها و تکنولوژیهای ساخت بشر معایبی هم در استفاده از تجارت الکترونیک وجود دارد ، برخی از این معایب به قرار زیر است:</w:t>
      </w:r>
    </w:p>
    <w:p w:rsidR="003170A0" w:rsidRPr="003170A0" w:rsidRDefault="003170A0" w:rsidP="004564EF">
      <w:pPr>
        <w:bidi/>
        <w:spacing w:after="200" w:line="360" w:lineRule="auto"/>
        <w:jc w:val="both"/>
        <w:rPr>
          <w:rFonts w:ascii="Times New Roman" w:eastAsia="Calibri" w:hAnsi="Times New Roman" w:cs="B Nazanin"/>
          <w:sz w:val="26"/>
          <w:szCs w:val="26"/>
          <w:rtl/>
          <w:lang w:bidi="fa-IR"/>
        </w:rPr>
      </w:pPr>
      <w:r w:rsidRPr="003170A0">
        <w:rPr>
          <w:rFonts w:ascii="Times New Roman" w:eastAsia="Calibri" w:hAnsi="Times New Roman" w:cs="B Nazanin" w:hint="cs"/>
          <w:sz w:val="26"/>
          <w:szCs w:val="26"/>
          <w:rtl/>
          <w:lang w:bidi="fa-IR"/>
        </w:rPr>
        <w:t xml:space="preserve">1 . کاهش میزان تولید </w:t>
      </w:r>
    </w:p>
    <w:p w:rsidR="003170A0" w:rsidRPr="003170A0" w:rsidRDefault="003170A0" w:rsidP="003170A0">
      <w:pPr>
        <w:bidi/>
        <w:spacing w:after="200" w:line="360" w:lineRule="auto"/>
        <w:jc w:val="both"/>
        <w:rPr>
          <w:rFonts w:ascii="Times New Roman" w:eastAsia="Calibri" w:hAnsi="Times New Roman" w:cs="B Nazanin"/>
          <w:sz w:val="26"/>
          <w:szCs w:val="26"/>
          <w:rtl/>
          <w:lang w:bidi="fa-IR"/>
        </w:rPr>
      </w:pPr>
      <w:r w:rsidRPr="003170A0">
        <w:rPr>
          <w:rFonts w:ascii="Times New Roman" w:eastAsia="Calibri" w:hAnsi="Times New Roman" w:cs="B Nazanin" w:hint="cs"/>
          <w:sz w:val="26"/>
          <w:szCs w:val="26"/>
          <w:rtl/>
          <w:lang w:bidi="fa-IR"/>
        </w:rPr>
        <w:t xml:space="preserve">2 . تاثیر ناشناخته آن بر روابط اجتماعی انسان </w:t>
      </w:r>
    </w:p>
    <w:p w:rsidR="003170A0" w:rsidRPr="003170A0" w:rsidRDefault="003170A0" w:rsidP="003170A0">
      <w:pPr>
        <w:bidi/>
        <w:spacing w:after="200" w:line="360" w:lineRule="auto"/>
        <w:jc w:val="both"/>
        <w:rPr>
          <w:rFonts w:ascii="Times New Roman" w:eastAsia="Calibri" w:hAnsi="Times New Roman" w:cs="B Nazanin"/>
          <w:sz w:val="26"/>
          <w:szCs w:val="26"/>
          <w:rtl/>
          <w:lang w:bidi="fa-IR"/>
        </w:rPr>
      </w:pPr>
      <w:r w:rsidRPr="003170A0">
        <w:rPr>
          <w:rFonts w:ascii="Times New Roman" w:eastAsia="Calibri" w:hAnsi="Times New Roman" w:cs="B Nazanin" w:hint="cs"/>
          <w:sz w:val="26"/>
          <w:szCs w:val="26"/>
          <w:rtl/>
          <w:lang w:bidi="fa-IR"/>
        </w:rPr>
        <w:t xml:space="preserve">3 . کاهش تولید شرکتهای ورشکسته </w:t>
      </w:r>
    </w:p>
    <w:p w:rsidR="003170A0" w:rsidRPr="003170A0" w:rsidRDefault="003170A0" w:rsidP="004564EF">
      <w:pPr>
        <w:bidi/>
        <w:spacing w:after="200" w:line="360" w:lineRule="auto"/>
        <w:jc w:val="both"/>
        <w:rPr>
          <w:rFonts w:ascii="Times New Roman" w:eastAsia="Calibri" w:hAnsi="Times New Roman" w:cs="B Nazanin"/>
          <w:sz w:val="26"/>
          <w:szCs w:val="26"/>
          <w:rtl/>
          <w:lang w:bidi="fa-IR"/>
        </w:rPr>
      </w:pPr>
      <w:r w:rsidRPr="003170A0">
        <w:rPr>
          <w:rFonts w:ascii="Times New Roman" w:eastAsia="Calibri" w:hAnsi="Times New Roman" w:cs="B Nazanin" w:hint="cs"/>
          <w:sz w:val="26"/>
          <w:szCs w:val="26"/>
          <w:rtl/>
          <w:lang w:bidi="fa-IR"/>
        </w:rPr>
        <w:t>بست</w:t>
      </w:r>
      <w:r w:rsidR="004564EF">
        <w:rPr>
          <w:rFonts w:ascii="Times New Roman" w:eastAsia="Calibri" w:hAnsi="Times New Roman" w:cs="B Nazanin" w:hint="cs"/>
          <w:sz w:val="26"/>
          <w:szCs w:val="26"/>
          <w:rtl/>
          <w:lang w:bidi="fa-IR"/>
        </w:rPr>
        <w:t>رهای لازم برای تجارت الکترونیک:</w:t>
      </w:r>
    </w:p>
    <w:p w:rsidR="003170A0" w:rsidRPr="003170A0" w:rsidRDefault="003170A0" w:rsidP="003170A0">
      <w:pPr>
        <w:bidi/>
        <w:spacing w:after="200" w:line="360" w:lineRule="auto"/>
        <w:jc w:val="both"/>
        <w:rPr>
          <w:rFonts w:ascii="Times New Roman" w:eastAsia="Calibri" w:hAnsi="Times New Roman" w:cs="B Nazanin"/>
          <w:sz w:val="26"/>
          <w:szCs w:val="26"/>
          <w:rtl/>
          <w:lang w:bidi="fa-IR"/>
        </w:rPr>
      </w:pPr>
      <w:r w:rsidRPr="003170A0">
        <w:rPr>
          <w:rFonts w:ascii="Times New Roman" w:eastAsia="Calibri" w:hAnsi="Times New Roman" w:cs="B Nazanin" w:hint="cs"/>
          <w:sz w:val="26"/>
          <w:szCs w:val="26"/>
          <w:rtl/>
          <w:lang w:bidi="fa-IR"/>
        </w:rPr>
        <w:t xml:space="preserve">- یک سیستم بانکی روان و دقیق </w:t>
      </w:r>
    </w:p>
    <w:p w:rsidR="003170A0" w:rsidRPr="003170A0" w:rsidRDefault="003170A0" w:rsidP="003170A0">
      <w:pPr>
        <w:bidi/>
        <w:spacing w:after="200" w:line="360" w:lineRule="auto"/>
        <w:jc w:val="both"/>
        <w:rPr>
          <w:rFonts w:ascii="Times New Roman" w:eastAsia="Calibri" w:hAnsi="Times New Roman" w:cs="B Nazanin"/>
          <w:sz w:val="26"/>
          <w:szCs w:val="26"/>
          <w:rtl/>
          <w:lang w:bidi="fa-IR"/>
        </w:rPr>
      </w:pPr>
      <w:r w:rsidRPr="003170A0">
        <w:rPr>
          <w:rFonts w:ascii="Times New Roman" w:eastAsia="Calibri" w:hAnsi="Times New Roman" w:cs="B Nazanin" w:hint="cs"/>
          <w:sz w:val="26"/>
          <w:szCs w:val="26"/>
          <w:rtl/>
          <w:lang w:bidi="fa-IR"/>
        </w:rPr>
        <w:t xml:space="preserve">- قوانین گمرکی ، مالیاتی و بانکداری الکترونیکی </w:t>
      </w:r>
    </w:p>
    <w:p w:rsidR="003170A0" w:rsidRPr="003170A0" w:rsidRDefault="003170A0" w:rsidP="003170A0">
      <w:pPr>
        <w:bidi/>
        <w:spacing w:after="200" w:line="360" w:lineRule="auto"/>
        <w:jc w:val="both"/>
        <w:rPr>
          <w:rFonts w:ascii="Times New Roman" w:eastAsia="Calibri" w:hAnsi="Times New Roman" w:cs="B Nazanin"/>
          <w:sz w:val="26"/>
          <w:szCs w:val="26"/>
          <w:rtl/>
          <w:lang w:bidi="fa-IR"/>
        </w:rPr>
      </w:pPr>
      <w:r w:rsidRPr="003170A0">
        <w:rPr>
          <w:rFonts w:ascii="Times New Roman" w:eastAsia="Calibri" w:hAnsi="Times New Roman" w:cs="B Nazanin" w:hint="cs"/>
          <w:sz w:val="26"/>
          <w:szCs w:val="26"/>
          <w:rtl/>
          <w:lang w:bidi="fa-IR"/>
        </w:rPr>
        <w:t xml:space="preserve">- کد تجاری محصول و ایجاد امنیت اطلاعات </w:t>
      </w:r>
    </w:p>
    <w:p w:rsidR="003170A0" w:rsidRPr="003170A0" w:rsidRDefault="003170A0" w:rsidP="003170A0">
      <w:pPr>
        <w:bidi/>
        <w:spacing w:after="200" w:line="360" w:lineRule="auto"/>
        <w:jc w:val="both"/>
        <w:rPr>
          <w:rFonts w:ascii="Times New Roman" w:eastAsia="Calibri" w:hAnsi="Times New Roman" w:cs="B Nazanin"/>
          <w:sz w:val="26"/>
          <w:szCs w:val="26"/>
          <w:rtl/>
          <w:lang w:bidi="fa-IR"/>
        </w:rPr>
      </w:pPr>
      <w:r w:rsidRPr="003170A0">
        <w:rPr>
          <w:rFonts w:ascii="Times New Roman" w:eastAsia="Calibri" w:hAnsi="Times New Roman" w:cs="B Nazanin" w:hint="cs"/>
          <w:sz w:val="26"/>
          <w:szCs w:val="26"/>
          <w:rtl/>
          <w:lang w:bidi="fa-IR"/>
        </w:rPr>
        <w:t>- تهیه و تدوین نظام مالی اطلاعات و نظام حقوقی اطلاع رسانی ( کپی رایت )</w:t>
      </w:r>
    </w:p>
    <w:p w:rsidR="003170A0" w:rsidRPr="003170A0" w:rsidRDefault="003170A0" w:rsidP="003170A0">
      <w:pPr>
        <w:bidi/>
        <w:spacing w:after="200" w:line="360" w:lineRule="auto"/>
        <w:jc w:val="both"/>
        <w:rPr>
          <w:rFonts w:ascii="Times New Roman" w:eastAsia="Calibri" w:hAnsi="Times New Roman" w:cs="B Nazanin"/>
          <w:sz w:val="26"/>
          <w:szCs w:val="26"/>
          <w:rtl/>
          <w:lang w:bidi="fa-IR"/>
        </w:rPr>
      </w:pPr>
      <w:r w:rsidRPr="003170A0">
        <w:rPr>
          <w:rFonts w:ascii="Times New Roman" w:eastAsia="Calibri" w:hAnsi="Times New Roman" w:cs="B Nazanin" w:hint="cs"/>
          <w:sz w:val="26"/>
          <w:szCs w:val="26"/>
          <w:rtl/>
          <w:lang w:bidi="fa-IR"/>
        </w:rPr>
        <w:t xml:space="preserve">- محرمانه بودن اطلاعات شخصی </w:t>
      </w:r>
    </w:p>
    <w:p w:rsidR="003170A0" w:rsidRPr="003170A0" w:rsidRDefault="003170A0" w:rsidP="003170A0">
      <w:pPr>
        <w:bidi/>
        <w:spacing w:after="200" w:line="360" w:lineRule="auto"/>
        <w:jc w:val="both"/>
        <w:rPr>
          <w:rFonts w:ascii="Times New Roman" w:eastAsia="Calibri" w:hAnsi="Times New Roman" w:cs="B Nazanin"/>
          <w:sz w:val="26"/>
          <w:szCs w:val="26"/>
          <w:rtl/>
          <w:lang w:bidi="fa-IR"/>
        </w:rPr>
      </w:pPr>
      <w:r w:rsidRPr="003170A0">
        <w:rPr>
          <w:rFonts w:ascii="Times New Roman" w:eastAsia="Calibri" w:hAnsi="Times New Roman" w:cs="B Nazanin" w:hint="cs"/>
          <w:sz w:val="26"/>
          <w:szCs w:val="26"/>
          <w:rtl/>
          <w:lang w:bidi="fa-IR"/>
        </w:rPr>
        <w:t xml:space="preserve">- تطبیق مقررات ملی با مقررات متحدالشکل بین المللی </w:t>
      </w:r>
    </w:p>
    <w:p w:rsidR="003170A0" w:rsidRPr="003170A0" w:rsidRDefault="003170A0" w:rsidP="003170A0">
      <w:pPr>
        <w:bidi/>
        <w:spacing w:after="200" w:line="360" w:lineRule="auto"/>
        <w:jc w:val="both"/>
        <w:rPr>
          <w:rFonts w:ascii="Times New Roman" w:eastAsia="Calibri" w:hAnsi="Times New Roman" w:cs="B Nazanin"/>
          <w:sz w:val="26"/>
          <w:szCs w:val="26"/>
          <w:rtl/>
          <w:lang w:bidi="fa-IR"/>
        </w:rPr>
      </w:pPr>
      <w:r w:rsidRPr="003170A0">
        <w:rPr>
          <w:rFonts w:ascii="Times New Roman" w:eastAsia="Calibri" w:hAnsi="Times New Roman" w:cs="B Nazanin" w:hint="cs"/>
          <w:sz w:val="26"/>
          <w:szCs w:val="26"/>
          <w:rtl/>
          <w:lang w:bidi="fa-IR"/>
        </w:rPr>
        <w:t xml:space="preserve">- همکاری دانشگاهها ، مراکز تحقیقاتی و سازمانهای مختلف </w:t>
      </w:r>
    </w:p>
    <w:p w:rsidR="003170A0" w:rsidRPr="003170A0" w:rsidRDefault="003170A0" w:rsidP="003170A0">
      <w:pPr>
        <w:bidi/>
        <w:spacing w:after="200" w:line="360" w:lineRule="auto"/>
        <w:jc w:val="both"/>
        <w:rPr>
          <w:rFonts w:ascii="Times New Roman" w:eastAsia="Calibri" w:hAnsi="Times New Roman" w:cs="B Nazanin"/>
          <w:sz w:val="26"/>
          <w:szCs w:val="26"/>
          <w:rtl/>
          <w:lang w:bidi="fa-IR"/>
        </w:rPr>
      </w:pPr>
      <w:r w:rsidRPr="003170A0">
        <w:rPr>
          <w:rFonts w:ascii="Times New Roman" w:eastAsia="Calibri" w:hAnsi="Times New Roman" w:cs="B Nazanin" w:hint="cs"/>
          <w:sz w:val="26"/>
          <w:szCs w:val="26"/>
          <w:rtl/>
          <w:lang w:bidi="fa-IR"/>
        </w:rPr>
        <w:t xml:space="preserve">- پذیرش اسناد الکترونیکی توسط قوه قضاییه </w:t>
      </w:r>
    </w:p>
    <w:p w:rsidR="003170A0" w:rsidRPr="003170A0" w:rsidRDefault="003170A0" w:rsidP="003170A0">
      <w:pPr>
        <w:bidi/>
        <w:spacing w:after="200" w:line="360" w:lineRule="auto"/>
        <w:jc w:val="both"/>
        <w:rPr>
          <w:rFonts w:ascii="Times New Roman" w:eastAsia="Calibri" w:hAnsi="Times New Roman" w:cs="B Nazanin"/>
          <w:sz w:val="26"/>
          <w:szCs w:val="26"/>
          <w:rtl/>
          <w:lang w:bidi="fa-IR"/>
        </w:rPr>
      </w:pPr>
      <w:r w:rsidRPr="003170A0">
        <w:rPr>
          <w:rFonts w:ascii="Times New Roman" w:eastAsia="Calibri" w:hAnsi="Times New Roman" w:cs="B Nazanin" w:hint="cs"/>
          <w:sz w:val="26"/>
          <w:szCs w:val="26"/>
          <w:rtl/>
          <w:lang w:bidi="fa-IR"/>
        </w:rPr>
        <w:t xml:space="preserve">- تامین ، صدور و بکارگیری کارت هوشمند </w:t>
      </w:r>
    </w:p>
    <w:p w:rsidR="003170A0" w:rsidRPr="003170A0" w:rsidRDefault="003170A0" w:rsidP="003170A0">
      <w:pPr>
        <w:bidi/>
        <w:spacing w:after="200" w:line="360" w:lineRule="auto"/>
        <w:jc w:val="both"/>
        <w:rPr>
          <w:rFonts w:ascii="Times New Roman" w:eastAsia="Calibri" w:hAnsi="Times New Roman" w:cs="B Nazanin"/>
          <w:sz w:val="26"/>
          <w:szCs w:val="26"/>
          <w:lang w:bidi="fa-IR"/>
        </w:rPr>
      </w:pPr>
      <w:r w:rsidRPr="003170A0">
        <w:rPr>
          <w:rFonts w:ascii="Times New Roman" w:eastAsia="Calibri" w:hAnsi="Times New Roman" w:cs="B Nazanin" w:hint="cs"/>
          <w:sz w:val="26"/>
          <w:szCs w:val="26"/>
          <w:rtl/>
          <w:lang w:bidi="fa-IR"/>
        </w:rPr>
        <w:t xml:space="preserve"> تامین خطوط ارتباطی پر سرعت و مطمئن و اغیجاد بستر مخابراتی به شکل بی سیم . </w:t>
      </w:r>
      <w:r w:rsidRPr="003170A0">
        <w:rPr>
          <w:rFonts w:ascii="Times New Roman" w:eastAsia="Calibri" w:hAnsi="Times New Roman" w:cs="B Nazanin"/>
          <w:sz w:val="26"/>
          <w:szCs w:val="26"/>
          <w:lang w:bidi="fa-IR"/>
        </w:rPr>
        <w:t>-</w:t>
      </w:r>
    </w:p>
    <w:p w:rsidR="003170A0" w:rsidRPr="003170A0" w:rsidRDefault="003170A0" w:rsidP="003170A0">
      <w:pPr>
        <w:bidi/>
        <w:spacing w:after="200" w:line="360" w:lineRule="auto"/>
        <w:jc w:val="both"/>
        <w:rPr>
          <w:rFonts w:ascii="Times New Roman" w:eastAsia="Calibri" w:hAnsi="Times New Roman" w:cs="B Nazanin"/>
          <w:sz w:val="26"/>
          <w:szCs w:val="26"/>
          <w:rtl/>
          <w:lang w:bidi="fa-IR"/>
        </w:rPr>
      </w:pPr>
      <w:r w:rsidRPr="003170A0">
        <w:rPr>
          <w:rFonts w:ascii="Times New Roman" w:eastAsia="Calibri" w:hAnsi="Times New Roman" w:cs="B Nazanin" w:hint="cs"/>
          <w:sz w:val="26"/>
          <w:szCs w:val="26"/>
          <w:rtl/>
          <w:lang w:bidi="fa-IR"/>
        </w:rPr>
        <w:t xml:space="preserve">محدودیتهای تجارت الکترونیکی : </w:t>
      </w:r>
    </w:p>
    <w:p w:rsidR="003170A0" w:rsidRPr="003170A0" w:rsidRDefault="003170A0" w:rsidP="003170A0">
      <w:pPr>
        <w:bidi/>
        <w:spacing w:after="200" w:line="360" w:lineRule="auto"/>
        <w:jc w:val="both"/>
        <w:rPr>
          <w:rFonts w:ascii="Times New Roman" w:eastAsia="Calibri" w:hAnsi="Times New Roman" w:cs="B Nazanin"/>
          <w:sz w:val="26"/>
          <w:szCs w:val="26"/>
          <w:lang w:bidi="fa-IR"/>
        </w:rPr>
      </w:pPr>
      <w:r w:rsidRPr="003170A0">
        <w:rPr>
          <w:rFonts w:ascii="Times New Roman" w:eastAsia="Calibri" w:hAnsi="Times New Roman" w:cs="B Nazanin" w:hint="cs"/>
          <w:sz w:val="26"/>
          <w:szCs w:val="26"/>
          <w:rtl/>
          <w:lang w:bidi="fa-IR"/>
        </w:rPr>
        <w:lastRenderedPageBreak/>
        <w:t xml:space="preserve">تجارت الکترونیک هم محدودیتهای تکنولوژی و هم محدودیت های غیر تکنولوژی دارد . محدودیت های اصلی تجارت الکترونیک در زیر بیان شده است . اما با وجود این محدودیت ها ، پیشرفتهای هر روزه در فناوریهای جدید که موجب حذف قسمت زیادی از هزینه ها در تجارت الکترونیک می شود ، موجب شده استفاده کنندگان از تجارت الکترونیک هر روز بیشتر شود . محدودیت های تجارت الکترونیک محدودیتهای تکنولوژیکی تجارت الکترونیک محدودیتهای غیر تکنولوژیکی تجارت الکترونیک عبارتند از: </w:t>
      </w:r>
    </w:p>
    <w:p w:rsidR="003170A0" w:rsidRPr="003170A0" w:rsidRDefault="003170A0" w:rsidP="003170A0">
      <w:pPr>
        <w:bidi/>
        <w:spacing w:after="200" w:line="360" w:lineRule="auto"/>
        <w:jc w:val="both"/>
        <w:rPr>
          <w:rFonts w:ascii="Times New Roman" w:eastAsia="Calibri" w:hAnsi="Times New Roman" w:cs="B Nazanin"/>
          <w:sz w:val="26"/>
          <w:szCs w:val="26"/>
          <w:rtl/>
          <w:lang w:bidi="fa-IR"/>
        </w:rPr>
      </w:pPr>
      <w:r w:rsidRPr="003170A0">
        <w:rPr>
          <w:rFonts w:ascii="Times New Roman" w:eastAsia="Calibri" w:hAnsi="Times New Roman" w:cs="B Nazanin" w:hint="cs"/>
          <w:sz w:val="26"/>
          <w:szCs w:val="26"/>
          <w:rtl/>
          <w:lang w:bidi="fa-IR"/>
        </w:rPr>
        <w:t xml:space="preserve">1- استانداردهای مورد قبول عام برای کیفیت ، امنیت . اعتبار وجود ندارد           </w:t>
      </w:r>
    </w:p>
    <w:p w:rsidR="003170A0" w:rsidRPr="003170A0" w:rsidRDefault="003170A0" w:rsidP="003170A0">
      <w:pPr>
        <w:bidi/>
        <w:spacing w:after="200" w:line="360" w:lineRule="auto"/>
        <w:jc w:val="both"/>
        <w:rPr>
          <w:rFonts w:ascii="Times New Roman" w:eastAsia="Calibri" w:hAnsi="Times New Roman" w:cs="B Nazanin"/>
          <w:sz w:val="26"/>
          <w:szCs w:val="26"/>
          <w:rtl/>
          <w:lang w:bidi="fa-IR"/>
        </w:rPr>
      </w:pPr>
      <w:r w:rsidRPr="003170A0">
        <w:rPr>
          <w:rFonts w:ascii="Times New Roman" w:eastAsia="Calibri" w:hAnsi="Times New Roman" w:cs="B Nazanin" w:hint="cs"/>
          <w:sz w:val="26"/>
          <w:szCs w:val="26"/>
          <w:rtl/>
          <w:lang w:bidi="fa-IR"/>
        </w:rPr>
        <w:t xml:space="preserve">2- نگرانی ، از امنیت مصرف کننده ها را از خرید می ترساند </w:t>
      </w:r>
    </w:p>
    <w:p w:rsidR="003170A0" w:rsidRPr="003170A0" w:rsidRDefault="003170A0" w:rsidP="003170A0">
      <w:pPr>
        <w:bidi/>
        <w:spacing w:after="200" w:line="360" w:lineRule="auto"/>
        <w:jc w:val="both"/>
        <w:rPr>
          <w:rFonts w:ascii="Times New Roman" w:eastAsia="Calibri" w:hAnsi="Times New Roman" w:cs="B Nazanin"/>
          <w:sz w:val="26"/>
          <w:szCs w:val="26"/>
          <w:rtl/>
          <w:lang w:bidi="fa-IR"/>
        </w:rPr>
      </w:pPr>
      <w:r w:rsidRPr="003170A0">
        <w:rPr>
          <w:rFonts w:ascii="Times New Roman" w:eastAsia="Calibri" w:hAnsi="Times New Roman" w:cs="B Nazanin" w:hint="cs"/>
          <w:sz w:val="26"/>
          <w:szCs w:val="26"/>
          <w:rtl/>
          <w:lang w:bidi="fa-IR"/>
        </w:rPr>
        <w:t xml:space="preserve">3- پهنای باند کافی وجود ندارد </w:t>
      </w:r>
    </w:p>
    <w:p w:rsidR="003170A0" w:rsidRPr="003170A0" w:rsidRDefault="003170A0" w:rsidP="003170A0">
      <w:pPr>
        <w:bidi/>
        <w:spacing w:after="200" w:line="360" w:lineRule="auto"/>
        <w:jc w:val="both"/>
        <w:rPr>
          <w:rFonts w:ascii="Times New Roman" w:eastAsia="Calibri" w:hAnsi="Times New Roman" w:cs="B Nazanin"/>
          <w:sz w:val="26"/>
          <w:szCs w:val="26"/>
          <w:rtl/>
          <w:lang w:bidi="fa-IR"/>
        </w:rPr>
      </w:pPr>
      <w:r w:rsidRPr="003170A0">
        <w:rPr>
          <w:rFonts w:ascii="Times New Roman" w:eastAsia="Calibri" w:hAnsi="Times New Roman" w:cs="B Nazanin" w:hint="cs"/>
          <w:sz w:val="26"/>
          <w:szCs w:val="26"/>
          <w:rtl/>
          <w:lang w:bidi="fa-IR"/>
        </w:rPr>
        <w:t xml:space="preserve">4- در تجارت الکترونیک فروشنده ناشناس است </w:t>
      </w:r>
    </w:p>
    <w:p w:rsidR="003170A0" w:rsidRPr="003170A0" w:rsidRDefault="003170A0" w:rsidP="003170A0">
      <w:pPr>
        <w:bidi/>
        <w:spacing w:after="200" w:line="360" w:lineRule="auto"/>
        <w:jc w:val="both"/>
        <w:rPr>
          <w:rFonts w:ascii="Times New Roman" w:eastAsia="Calibri" w:hAnsi="Times New Roman" w:cs="B Nazanin"/>
          <w:sz w:val="26"/>
          <w:szCs w:val="26"/>
          <w:rtl/>
          <w:lang w:bidi="fa-IR"/>
        </w:rPr>
      </w:pPr>
      <w:r w:rsidRPr="003170A0">
        <w:rPr>
          <w:rFonts w:ascii="Times New Roman" w:eastAsia="Calibri" w:hAnsi="Times New Roman" w:cs="B Nazanin" w:hint="cs"/>
          <w:sz w:val="26"/>
          <w:szCs w:val="26"/>
          <w:rtl/>
          <w:lang w:bidi="fa-IR"/>
        </w:rPr>
        <w:t xml:space="preserve">5- ابزارهای نرم افزاری در حد مورد قبول نیست </w:t>
      </w:r>
    </w:p>
    <w:p w:rsidR="003170A0" w:rsidRPr="003170A0" w:rsidRDefault="003170A0" w:rsidP="003170A0">
      <w:pPr>
        <w:bidi/>
        <w:spacing w:after="200" w:line="360" w:lineRule="auto"/>
        <w:jc w:val="both"/>
        <w:rPr>
          <w:rFonts w:ascii="Times New Roman" w:eastAsia="Calibri" w:hAnsi="Times New Roman" w:cs="B Nazanin"/>
          <w:sz w:val="26"/>
          <w:szCs w:val="26"/>
          <w:rtl/>
          <w:lang w:bidi="fa-IR"/>
        </w:rPr>
      </w:pPr>
      <w:r w:rsidRPr="003170A0">
        <w:rPr>
          <w:rFonts w:ascii="Times New Roman" w:eastAsia="Calibri" w:hAnsi="Times New Roman" w:cs="B Nazanin" w:hint="cs"/>
          <w:sz w:val="26"/>
          <w:szCs w:val="26"/>
          <w:rtl/>
          <w:lang w:bidi="fa-IR"/>
        </w:rPr>
        <w:t xml:space="preserve">6- سود تجارت الکترونیک به سادگی قابل اندازه گیری نیست </w:t>
      </w:r>
    </w:p>
    <w:p w:rsidR="003170A0" w:rsidRPr="003170A0" w:rsidRDefault="003170A0" w:rsidP="003170A0">
      <w:pPr>
        <w:bidi/>
        <w:spacing w:after="200" w:line="360" w:lineRule="auto"/>
        <w:jc w:val="both"/>
        <w:rPr>
          <w:rFonts w:ascii="Times New Roman" w:eastAsia="Calibri" w:hAnsi="Times New Roman" w:cs="B Nazanin"/>
          <w:sz w:val="26"/>
          <w:szCs w:val="26"/>
          <w:lang w:bidi="fa-IR"/>
        </w:rPr>
      </w:pPr>
      <w:r w:rsidRPr="003170A0">
        <w:rPr>
          <w:rFonts w:ascii="Times New Roman" w:eastAsia="Calibri" w:hAnsi="Times New Roman" w:cs="B Nazanin" w:hint="cs"/>
          <w:sz w:val="26"/>
          <w:szCs w:val="26"/>
          <w:rtl/>
          <w:lang w:bidi="fa-IR"/>
        </w:rPr>
        <w:t xml:space="preserve">7- هنوز مشکلاتی در تطابق اینترنت و نرم افزارهای تجارت الکترونیک با برخی برنامه ها وپایگاههای داده وجود دارد </w:t>
      </w:r>
    </w:p>
    <w:p w:rsidR="003170A0" w:rsidRPr="003170A0" w:rsidRDefault="003170A0" w:rsidP="003170A0">
      <w:pPr>
        <w:bidi/>
        <w:spacing w:after="200" w:line="360" w:lineRule="auto"/>
        <w:jc w:val="both"/>
        <w:rPr>
          <w:rFonts w:ascii="Times New Roman" w:eastAsia="Calibri" w:hAnsi="Times New Roman" w:cs="B Nazanin"/>
          <w:sz w:val="26"/>
          <w:szCs w:val="26"/>
          <w:rtl/>
          <w:lang w:bidi="fa-IR"/>
        </w:rPr>
      </w:pPr>
      <w:r w:rsidRPr="003170A0">
        <w:rPr>
          <w:rFonts w:ascii="Times New Roman" w:eastAsia="Calibri" w:hAnsi="Times New Roman" w:cs="B Nazanin" w:hint="cs"/>
          <w:sz w:val="26"/>
          <w:szCs w:val="26"/>
          <w:rtl/>
          <w:lang w:bidi="fa-IR"/>
        </w:rPr>
        <w:t xml:space="preserve">8- برخی خریدارها مایلند محصول خریده شده را لمس کنند و خود را با تجارت الکترونیک وفق نمی دهند </w:t>
      </w:r>
    </w:p>
    <w:p w:rsidR="003170A0" w:rsidRPr="003170A0" w:rsidRDefault="003170A0" w:rsidP="003170A0">
      <w:pPr>
        <w:bidi/>
        <w:spacing w:after="200" w:line="360" w:lineRule="auto"/>
        <w:jc w:val="both"/>
        <w:rPr>
          <w:rFonts w:ascii="Times New Roman" w:eastAsia="Calibri" w:hAnsi="Times New Roman" w:cs="B Nazanin"/>
          <w:sz w:val="26"/>
          <w:szCs w:val="26"/>
          <w:rtl/>
          <w:lang w:bidi="fa-IR"/>
        </w:rPr>
      </w:pPr>
      <w:r w:rsidRPr="003170A0">
        <w:rPr>
          <w:rFonts w:ascii="Times New Roman" w:eastAsia="Calibri" w:hAnsi="Times New Roman" w:cs="B Nazanin" w:hint="cs"/>
          <w:sz w:val="26"/>
          <w:szCs w:val="26"/>
          <w:rtl/>
          <w:lang w:bidi="fa-IR"/>
        </w:rPr>
        <w:t xml:space="preserve">9- اینترنت هنوز گران است </w:t>
      </w:r>
    </w:p>
    <w:p w:rsidR="004564EF" w:rsidRDefault="003170A0" w:rsidP="001C5108">
      <w:pPr>
        <w:bidi/>
        <w:spacing w:after="200" w:line="360" w:lineRule="auto"/>
        <w:jc w:val="both"/>
        <w:rPr>
          <w:rFonts w:ascii="Times New Roman" w:eastAsia="Calibri" w:hAnsi="Times New Roman" w:cs="B Nazanin"/>
          <w:sz w:val="26"/>
          <w:szCs w:val="26"/>
          <w:lang w:bidi="fa-IR"/>
        </w:rPr>
      </w:pPr>
      <w:r w:rsidRPr="003170A0">
        <w:rPr>
          <w:rFonts w:ascii="Times New Roman" w:eastAsia="Calibri" w:hAnsi="Times New Roman" w:cs="B Nazanin" w:hint="cs"/>
          <w:sz w:val="26"/>
          <w:szCs w:val="26"/>
          <w:rtl/>
          <w:lang w:bidi="fa-IR"/>
        </w:rPr>
        <w:t xml:space="preserve">10 </w:t>
      </w:r>
      <w:r w:rsidRPr="003170A0">
        <w:rPr>
          <w:rFonts w:ascii="Times New Roman" w:eastAsia="Calibri" w:hAnsi="Times New Roman" w:cs="Times New Roman" w:hint="cs"/>
          <w:sz w:val="26"/>
          <w:szCs w:val="26"/>
          <w:rtl/>
          <w:lang w:bidi="fa-IR"/>
        </w:rPr>
        <w:t>–</w:t>
      </w:r>
      <w:r w:rsidRPr="003170A0">
        <w:rPr>
          <w:rFonts w:ascii="Times New Roman" w:eastAsia="Calibri" w:hAnsi="Times New Roman" w:cs="B Nazanin" w:hint="cs"/>
          <w:sz w:val="26"/>
          <w:szCs w:val="26"/>
          <w:rtl/>
          <w:lang w:bidi="fa-IR"/>
        </w:rPr>
        <w:t xml:space="preserve"> مردم هنوز به تبادلات بدون کاغذ اعتماد ندارند  </w:t>
      </w:r>
    </w:p>
    <w:p w:rsidR="003170A0" w:rsidRPr="003170A0" w:rsidRDefault="003170A0" w:rsidP="003170A0">
      <w:pPr>
        <w:bidi/>
        <w:spacing w:after="200" w:line="360" w:lineRule="auto"/>
        <w:jc w:val="both"/>
        <w:rPr>
          <w:rFonts w:ascii="Times New Roman" w:eastAsia="Calibri" w:hAnsi="Times New Roman" w:cs="B Nazanin"/>
          <w:sz w:val="26"/>
          <w:szCs w:val="26"/>
          <w:rtl/>
          <w:lang w:bidi="fa-IR"/>
        </w:rPr>
      </w:pPr>
      <w:r w:rsidRPr="003170A0">
        <w:rPr>
          <w:rFonts w:ascii="Times New Roman" w:eastAsia="Calibri" w:hAnsi="Times New Roman" w:cs="B Nazanin" w:hint="cs"/>
          <w:sz w:val="26"/>
          <w:szCs w:val="26"/>
          <w:rtl/>
          <w:lang w:bidi="fa-IR"/>
        </w:rPr>
        <w:t xml:space="preserve">1-6    مدلهای تجارت الکترونیک : </w:t>
      </w:r>
    </w:p>
    <w:p w:rsidR="003170A0" w:rsidRPr="003170A0" w:rsidRDefault="003170A0" w:rsidP="003170A0">
      <w:pPr>
        <w:bidi/>
        <w:spacing w:after="200" w:line="360" w:lineRule="auto"/>
        <w:jc w:val="both"/>
        <w:rPr>
          <w:rFonts w:ascii="Times New Roman" w:eastAsia="Calibri" w:hAnsi="Times New Roman" w:cs="B Nazanin"/>
          <w:sz w:val="26"/>
          <w:szCs w:val="26"/>
          <w:rtl/>
          <w:lang w:bidi="fa-IR"/>
        </w:rPr>
      </w:pPr>
      <w:r w:rsidRPr="003170A0">
        <w:rPr>
          <w:rFonts w:ascii="Times New Roman" w:eastAsia="Calibri" w:hAnsi="Times New Roman" w:cs="B Nazanin" w:hint="cs"/>
          <w:sz w:val="26"/>
          <w:szCs w:val="26"/>
          <w:rtl/>
          <w:lang w:bidi="fa-IR"/>
        </w:rPr>
        <w:t xml:space="preserve">تجارت الکترونیک در مدلهای زیر است : </w:t>
      </w:r>
    </w:p>
    <w:p w:rsidR="003170A0" w:rsidRPr="003170A0" w:rsidRDefault="003170A0" w:rsidP="003170A0">
      <w:pPr>
        <w:bidi/>
        <w:spacing w:after="200" w:line="360" w:lineRule="auto"/>
        <w:jc w:val="both"/>
        <w:rPr>
          <w:rFonts w:ascii="Times New Roman" w:eastAsia="Calibri" w:hAnsi="Times New Roman" w:cs="B Nazanin"/>
          <w:sz w:val="26"/>
          <w:szCs w:val="26"/>
          <w:rtl/>
          <w:lang w:bidi="fa-IR"/>
        </w:rPr>
      </w:pPr>
      <w:r w:rsidRPr="003170A0">
        <w:rPr>
          <w:rFonts w:ascii="Times New Roman" w:eastAsia="Calibri" w:hAnsi="Times New Roman" w:cs="B Nazanin" w:hint="cs"/>
          <w:sz w:val="26"/>
          <w:szCs w:val="26"/>
          <w:rtl/>
          <w:lang w:bidi="fa-IR"/>
        </w:rPr>
        <w:t xml:space="preserve">تجارت فروشنده با فروشنده - </w:t>
      </w:r>
      <w:r w:rsidRPr="003170A0">
        <w:rPr>
          <w:rFonts w:ascii="Times New Roman" w:eastAsia="Calibri" w:hAnsi="Times New Roman" w:cs="B Nazanin"/>
          <w:sz w:val="26"/>
          <w:szCs w:val="26"/>
          <w:lang w:bidi="fa-IR"/>
        </w:rPr>
        <w:t>B2B</w:t>
      </w:r>
      <w:r w:rsidRPr="003170A0">
        <w:rPr>
          <w:rFonts w:ascii="Times New Roman" w:eastAsia="Calibri" w:hAnsi="Times New Roman" w:cs="B Nazanin" w:hint="cs"/>
          <w:sz w:val="26"/>
          <w:szCs w:val="26"/>
          <w:rtl/>
          <w:lang w:bidi="fa-IR"/>
        </w:rPr>
        <w:t xml:space="preserve"> :</w:t>
      </w:r>
    </w:p>
    <w:p w:rsidR="003170A0" w:rsidRPr="003170A0" w:rsidRDefault="003170A0" w:rsidP="003170A0">
      <w:pPr>
        <w:bidi/>
        <w:spacing w:after="200" w:line="360" w:lineRule="auto"/>
        <w:jc w:val="both"/>
        <w:rPr>
          <w:rFonts w:ascii="Times New Roman" w:eastAsia="Calibri" w:hAnsi="Times New Roman" w:cs="B Nazanin"/>
          <w:sz w:val="26"/>
          <w:szCs w:val="26"/>
          <w:rtl/>
          <w:lang w:bidi="fa-IR"/>
        </w:rPr>
      </w:pPr>
      <w:r w:rsidRPr="003170A0">
        <w:rPr>
          <w:rFonts w:ascii="Times New Roman" w:eastAsia="Calibri" w:hAnsi="Times New Roman" w:cs="B Nazanin" w:hint="cs"/>
          <w:sz w:val="26"/>
          <w:szCs w:val="26"/>
          <w:rtl/>
          <w:lang w:bidi="fa-IR"/>
        </w:rPr>
        <w:lastRenderedPageBreak/>
        <w:t xml:space="preserve">اولین روش خرید و فروش معاملات الکترونیکی است و بیشترین عایدی را دارد . در این مدل ، همه افراد و خدمات مرتبط با تجارت بین المللی از قبیل : تامین کنندگان ، خریداران ، فرستندگان دریایی کالا ، پشتیبانی ، خدمات ( سرویس ها ) بازرسی ، اخبار بازاریابی و کاربریهای نرم افزار که موجب سهولت در امور تولید وخرید و فروش </w:t>
      </w:r>
      <w:r w:rsidR="00F127FC">
        <w:rPr>
          <w:rFonts w:ascii="Times New Roman" w:eastAsia="Calibri" w:hAnsi="Times New Roman" w:cs="B Nazanin" w:hint="cs"/>
          <w:sz w:val="26"/>
          <w:szCs w:val="26"/>
          <w:rtl/>
          <w:lang w:bidi="fa-IR"/>
        </w:rPr>
        <w:t>می‌شوند</w:t>
      </w:r>
      <w:r w:rsidRPr="003170A0">
        <w:rPr>
          <w:rFonts w:ascii="Times New Roman" w:eastAsia="Calibri" w:hAnsi="Times New Roman" w:cs="B Nazanin" w:hint="cs"/>
          <w:sz w:val="26"/>
          <w:szCs w:val="26"/>
          <w:rtl/>
          <w:lang w:bidi="fa-IR"/>
        </w:rPr>
        <w:t xml:space="preserve"> ، در یک محل گرد هم </w:t>
      </w:r>
      <w:r w:rsidR="00F127FC">
        <w:rPr>
          <w:rFonts w:ascii="Times New Roman" w:eastAsia="Calibri" w:hAnsi="Times New Roman" w:cs="B Nazanin" w:hint="cs"/>
          <w:sz w:val="26"/>
          <w:szCs w:val="26"/>
          <w:rtl/>
          <w:lang w:bidi="fa-IR"/>
        </w:rPr>
        <w:t>می‌آیند</w:t>
      </w:r>
      <w:r w:rsidRPr="003170A0">
        <w:rPr>
          <w:rFonts w:ascii="Times New Roman" w:eastAsia="Calibri" w:hAnsi="Times New Roman" w:cs="B Nazanin" w:hint="cs"/>
          <w:sz w:val="26"/>
          <w:szCs w:val="26"/>
          <w:rtl/>
          <w:lang w:bidi="fa-IR"/>
        </w:rPr>
        <w:t xml:space="preserve"> . بی تو بی در جایی استفاده می شود که بخواهیم خرید و فروش عمده را به کمک تجارت الکترونیکی انجام دهیم و خارج از حیطه خرده فروشان عمل نماییم ، چرا که خرده فروشی در اینترنت با خطرات بسیار همراه است ، زیرا مشتریان تمایل ندارند تا همه چیز را از روی اینترنت خریداری کنند شرکت کایسکو یکی از اولین شرکتهای بزرگی بود که جولای 1996 سایت تجارت الکترونیک خود را راه اندازی کرد . یک ماه بعد شرکتهای کامپیوتری </w:t>
      </w:r>
    </w:p>
    <w:p w:rsidR="004564EF" w:rsidRDefault="003170A0" w:rsidP="003170A0">
      <w:pPr>
        <w:bidi/>
        <w:spacing w:after="200" w:line="360" w:lineRule="auto"/>
        <w:jc w:val="both"/>
        <w:rPr>
          <w:rFonts w:ascii="Times New Roman" w:eastAsia="Calibri" w:hAnsi="Times New Roman" w:cs="B Nazanin"/>
          <w:sz w:val="26"/>
          <w:szCs w:val="26"/>
          <w:rtl/>
          <w:lang w:bidi="fa-IR"/>
        </w:rPr>
      </w:pPr>
      <w:r w:rsidRPr="003170A0">
        <w:rPr>
          <w:rFonts w:ascii="Times New Roman" w:eastAsia="Calibri" w:hAnsi="Times New Roman" w:cs="B Nazanin" w:hint="cs"/>
          <w:sz w:val="26"/>
          <w:szCs w:val="26"/>
          <w:rtl/>
          <w:lang w:bidi="fa-IR"/>
        </w:rPr>
        <w:t xml:space="preserve"> نرم افزارهای تجاری خود را که امکان فروش از طریق اینترنت را فراهم میکرد، به بازار</w:t>
      </w:r>
      <w:r w:rsidRPr="003170A0">
        <w:rPr>
          <w:rFonts w:ascii="Times New Roman" w:eastAsia="Calibri" w:hAnsi="Times New Roman" w:cs="B Nazanin"/>
          <w:sz w:val="26"/>
          <w:szCs w:val="26"/>
          <w:lang w:bidi="fa-IR"/>
        </w:rPr>
        <w:t>MICROSOFT</w:t>
      </w:r>
      <w:r w:rsidRPr="003170A0">
        <w:rPr>
          <w:rFonts w:ascii="Times New Roman" w:eastAsia="Calibri" w:hAnsi="Times New Roman" w:cs="B Nazanin" w:hint="cs"/>
          <w:sz w:val="26"/>
          <w:szCs w:val="26"/>
          <w:rtl/>
          <w:lang w:bidi="fa-IR"/>
        </w:rPr>
        <w:t xml:space="preserve"> مانند شرکت :   عرضه کردند . </w:t>
      </w:r>
      <w:r w:rsidR="00F127FC">
        <w:rPr>
          <w:rFonts w:ascii="Times New Roman" w:eastAsia="Calibri" w:hAnsi="Times New Roman" w:cs="B Nazanin" w:hint="cs"/>
          <w:sz w:val="26"/>
          <w:szCs w:val="26"/>
          <w:rtl/>
          <w:lang w:bidi="fa-IR"/>
        </w:rPr>
        <w:t>به‌صورت</w:t>
      </w:r>
      <w:r w:rsidRPr="003170A0">
        <w:rPr>
          <w:rFonts w:ascii="Times New Roman" w:eastAsia="Calibri" w:hAnsi="Times New Roman" w:cs="B Nazanin" w:hint="cs"/>
          <w:sz w:val="26"/>
          <w:szCs w:val="26"/>
          <w:rtl/>
          <w:lang w:bidi="fa-IR"/>
        </w:rPr>
        <w:t xml:space="preserve"> طبیعی در بی تو بی فروش مستقیم منبع اصلی درآمد به حساب می آید ، مانند وقتی که یک فروشنده محصول خود را به یک فروشنده دیگر مستقیما می فروشد . با وجود این می تواند روی فروش مستقیم تاثیر بگذارد و این قاعده را بر هم بزند . در این نظام جدید ، مشکلاتی نیز وجود دارد ، </w:t>
      </w:r>
      <w:r w:rsidR="00F127FC">
        <w:rPr>
          <w:rFonts w:ascii="Times New Roman" w:eastAsia="Calibri" w:hAnsi="Times New Roman" w:cs="B Nazanin" w:hint="cs"/>
          <w:sz w:val="26"/>
          <w:szCs w:val="26"/>
          <w:rtl/>
          <w:lang w:bidi="fa-IR"/>
        </w:rPr>
        <w:t>ازجمله</w:t>
      </w:r>
      <w:r w:rsidRPr="003170A0">
        <w:rPr>
          <w:rFonts w:ascii="Times New Roman" w:eastAsia="Calibri" w:hAnsi="Times New Roman" w:cs="B Nazanin" w:hint="cs"/>
          <w:sz w:val="26"/>
          <w:szCs w:val="26"/>
          <w:rtl/>
          <w:lang w:bidi="fa-IR"/>
        </w:rPr>
        <w:t xml:space="preserve"> اینکه رودر و نبودن مشتری و فروشنده باعث می شود که معامله </w:t>
      </w:r>
      <w:r w:rsidR="00F127FC">
        <w:rPr>
          <w:rFonts w:ascii="Times New Roman" w:eastAsia="Calibri" w:hAnsi="Times New Roman" w:cs="B Nazanin" w:hint="cs"/>
          <w:sz w:val="26"/>
          <w:szCs w:val="26"/>
          <w:rtl/>
          <w:lang w:bidi="fa-IR"/>
        </w:rPr>
        <w:t>به‌صورت</w:t>
      </w:r>
      <w:r w:rsidRPr="003170A0">
        <w:rPr>
          <w:rFonts w:ascii="Times New Roman" w:eastAsia="Calibri" w:hAnsi="Times New Roman" w:cs="B Nazanin" w:hint="cs"/>
          <w:sz w:val="26"/>
          <w:szCs w:val="26"/>
          <w:rtl/>
          <w:lang w:bidi="fa-IR"/>
        </w:rPr>
        <w:t xml:space="preserve"> مجازی صورت گیرد . این مشتریان برای دریافت اطلاعات بیشتر باید تلفن به مرکز اصلی وصل شوند ، اما هیچ تضمینی برای اینکه کسی در آن سوی خط باشد وجود ندارد .  </w:t>
      </w:r>
    </w:p>
    <w:p w:rsidR="003170A0" w:rsidRPr="003170A0" w:rsidRDefault="003170A0" w:rsidP="004564EF">
      <w:pPr>
        <w:bidi/>
        <w:spacing w:after="200" w:line="360" w:lineRule="auto"/>
        <w:jc w:val="both"/>
        <w:rPr>
          <w:rFonts w:ascii="Times New Roman" w:eastAsia="Calibri" w:hAnsi="Times New Roman" w:cs="B Nazanin"/>
          <w:sz w:val="26"/>
          <w:szCs w:val="26"/>
          <w:rtl/>
          <w:lang w:bidi="fa-IR"/>
        </w:rPr>
      </w:pPr>
      <w:r w:rsidRPr="003170A0">
        <w:rPr>
          <w:rFonts w:ascii="Times New Roman" w:eastAsia="Calibri" w:hAnsi="Times New Roman" w:cs="B Nazanin" w:hint="cs"/>
          <w:sz w:val="26"/>
          <w:szCs w:val="26"/>
          <w:rtl/>
          <w:lang w:bidi="fa-IR"/>
        </w:rPr>
        <w:t xml:space="preserve">تجارت فروشنده با مصرف کننده :                                                                                  </w:t>
      </w:r>
    </w:p>
    <w:p w:rsidR="003170A0" w:rsidRPr="003170A0" w:rsidRDefault="003170A0" w:rsidP="003170A0">
      <w:pPr>
        <w:bidi/>
        <w:spacing w:after="200" w:line="360" w:lineRule="auto"/>
        <w:jc w:val="both"/>
        <w:rPr>
          <w:rFonts w:ascii="Times New Roman" w:eastAsia="Calibri" w:hAnsi="Times New Roman" w:cs="B Nazanin"/>
          <w:sz w:val="26"/>
          <w:szCs w:val="26"/>
          <w:rtl/>
          <w:lang w:bidi="fa-IR"/>
        </w:rPr>
      </w:pPr>
      <w:r w:rsidRPr="003170A0">
        <w:rPr>
          <w:rFonts w:ascii="Times New Roman" w:eastAsia="Calibri" w:hAnsi="Times New Roman" w:cs="B Nazanin" w:hint="cs"/>
          <w:sz w:val="26"/>
          <w:szCs w:val="26"/>
          <w:rtl/>
          <w:lang w:bidi="fa-IR"/>
        </w:rPr>
        <w:t xml:space="preserve">بیشترین سهم در انجام تجارت الکترونیکی از نوع </w:t>
      </w:r>
      <w:r w:rsidRPr="003170A0">
        <w:rPr>
          <w:rFonts w:ascii="Times New Roman" w:eastAsia="Calibri" w:hAnsi="Times New Roman" w:cs="B Nazanin"/>
          <w:sz w:val="26"/>
          <w:szCs w:val="26"/>
          <w:lang w:bidi="fa-IR"/>
        </w:rPr>
        <w:t xml:space="preserve">C2B </w:t>
      </w:r>
      <w:r w:rsidRPr="003170A0">
        <w:rPr>
          <w:rFonts w:ascii="Times New Roman" w:eastAsia="Calibri" w:hAnsi="Times New Roman" w:cs="B Nazanin" w:hint="cs"/>
          <w:sz w:val="26"/>
          <w:szCs w:val="26"/>
          <w:rtl/>
          <w:lang w:bidi="fa-IR"/>
        </w:rPr>
        <w:t xml:space="preserve"> است که به معنای خرده فروشی </w:t>
      </w:r>
      <w:r w:rsidR="00F127FC">
        <w:rPr>
          <w:rFonts w:ascii="Times New Roman" w:eastAsia="Calibri" w:hAnsi="Times New Roman" w:cs="B Nazanin" w:hint="cs"/>
          <w:sz w:val="26"/>
          <w:szCs w:val="26"/>
          <w:rtl/>
          <w:lang w:bidi="fa-IR"/>
        </w:rPr>
        <w:t>می‌باشد</w:t>
      </w:r>
      <w:r w:rsidRPr="003170A0">
        <w:rPr>
          <w:rFonts w:ascii="Times New Roman" w:eastAsia="Calibri" w:hAnsi="Times New Roman" w:cs="B Nazanin" w:hint="cs"/>
          <w:sz w:val="26"/>
          <w:szCs w:val="26"/>
          <w:rtl/>
          <w:lang w:bidi="fa-IR"/>
        </w:rPr>
        <w:t xml:space="preserve">. این نوع تجارت، با گسترش وب به سرعت افزایش پیدا کرد و اکنون به راحتی می توان انواع و اقسام کالاها را از </w:t>
      </w:r>
      <w:r w:rsidRPr="003170A0">
        <w:rPr>
          <w:rFonts w:ascii="Times New Roman" w:eastAsia="Calibri" w:hAnsi="Times New Roman" w:cs="B Nazanin"/>
          <w:sz w:val="26"/>
          <w:szCs w:val="26"/>
          <w:lang w:bidi="fa-IR"/>
        </w:rPr>
        <w:t>C2B</w:t>
      </w:r>
      <w:r w:rsidRPr="003170A0">
        <w:rPr>
          <w:rFonts w:ascii="Times New Roman" w:eastAsia="Calibri" w:hAnsi="Times New Roman" w:cs="B Nazanin" w:hint="cs"/>
          <w:sz w:val="26"/>
          <w:szCs w:val="26"/>
          <w:rtl/>
          <w:lang w:bidi="fa-IR"/>
        </w:rPr>
        <w:t xml:space="preserve">  خریداری کرد. </w:t>
      </w:r>
      <w:r w:rsidRPr="003170A0">
        <w:rPr>
          <w:rFonts w:ascii="Times New Roman" w:eastAsia="Calibri" w:hAnsi="Times New Roman" w:cs="B Nazanin"/>
          <w:sz w:val="26"/>
          <w:szCs w:val="26"/>
          <w:lang w:bidi="fa-IR"/>
        </w:rPr>
        <w:t>C2B</w:t>
      </w:r>
      <w:r w:rsidRPr="003170A0">
        <w:rPr>
          <w:rFonts w:ascii="Times New Roman" w:eastAsia="Calibri" w:hAnsi="Times New Roman" w:cs="B Nazanin" w:hint="cs"/>
          <w:sz w:val="26"/>
          <w:szCs w:val="26"/>
          <w:rtl/>
          <w:lang w:bidi="fa-IR"/>
        </w:rPr>
        <w:t xml:space="preserve"> با راه اندازی سایتهایی چون </w:t>
      </w:r>
      <w:r w:rsidRPr="003170A0">
        <w:rPr>
          <w:rFonts w:ascii="Times New Roman" w:eastAsia="Calibri" w:hAnsi="Times New Roman" w:cs="B Nazanin"/>
          <w:sz w:val="26"/>
          <w:szCs w:val="26"/>
          <w:lang w:bidi="fa-IR"/>
        </w:rPr>
        <w:t xml:space="preserve"> AMAZON</w:t>
      </w:r>
      <w:r w:rsidRPr="003170A0">
        <w:rPr>
          <w:rFonts w:ascii="Times New Roman" w:eastAsia="Calibri" w:hAnsi="Times New Roman" w:cs="B Nazanin" w:hint="cs"/>
          <w:sz w:val="26"/>
          <w:szCs w:val="26"/>
          <w:rtl/>
          <w:lang w:bidi="fa-IR"/>
        </w:rPr>
        <w:t xml:space="preserve">و </w:t>
      </w:r>
      <w:r w:rsidRPr="003170A0">
        <w:rPr>
          <w:rFonts w:ascii="Times New Roman" w:eastAsia="Calibri" w:hAnsi="Times New Roman" w:cs="B Nazanin"/>
          <w:sz w:val="26"/>
          <w:szCs w:val="26"/>
          <w:lang w:bidi="fa-IR"/>
        </w:rPr>
        <w:t>CDNOW</w:t>
      </w:r>
      <w:r w:rsidRPr="003170A0">
        <w:rPr>
          <w:rFonts w:ascii="Times New Roman" w:eastAsia="Calibri" w:hAnsi="Times New Roman" w:cs="B Nazanin" w:hint="cs"/>
          <w:sz w:val="26"/>
          <w:szCs w:val="26"/>
          <w:rtl/>
          <w:lang w:bidi="fa-IR"/>
        </w:rPr>
        <w:t xml:space="preserve"> آغاز شد.</w:t>
      </w:r>
    </w:p>
    <w:p w:rsidR="003170A0" w:rsidRPr="003170A0" w:rsidRDefault="003170A0" w:rsidP="003170A0">
      <w:pPr>
        <w:bidi/>
        <w:spacing w:after="200" w:line="360" w:lineRule="auto"/>
        <w:jc w:val="both"/>
        <w:rPr>
          <w:rFonts w:ascii="Times New Roman" w:eastAsia="Calibri" w:hAnsi="Times New Roman" w:cs="B Nazanin"/>
          <w:sz w:val="26"/>
          <w:szCs w:val="26"/>
          <w:rtl/>
          <w:lang w:bidi="fa-IR"/>
        </w:rPr>
      </w:pPr>
      <w:r w:rsidRPr="003170A0">
        <w:rPr>
          <w:rFonts w:ascii="Times New Roman" w:eastAsia="Calibri" w:hAnsi="Times New Roman" w:cs="B Nazanin" w:hint="cs"/>
          <w:sz w:val="26"/>
          <w:szCs w:val="26"/>
          <w:rtl/>
          <w:lang w:bidi="fa-IR"/>
        </w:rPr>
        <w:t xml:space="preserve">در تجارت الکترونیک در یک طرف معامله ، تولید کننده ( فروشنده ) محصول و در طرف دیگر ، خریدار (مصرف کننده نهایی ) قرار دارد . اما مشکلات امنیتی شبکه تاثیر منفی بر روی حجم معاملات گذاشته است و بسیاری از مشتریان نسبت به دزدیده شدن اطلاعات شخصی شان توسط هکرها ترسیده اند . در عین حال </w:t>
      </w:r>
      <w:r w:rsidRPr="003170A0">
        <w:rPr>
          <w:rFonts w:ascii="Times New Roman" w:eastAsia="Calibri" w:hAnsi="Times New Roman" w:cs="B Nazanin" w:hint="cs"/>
          <w:sz w:val="26"/>
          <w:szCs w:val="26"/>
          <w:rtl/>
          <w:lang w:bidi="fa-IR"/>
        </w:rPr>
        <w:lastRenderedPageBreak/>
        <w:t xml:space="preserve">هنوز معاملات بسیاری در این مدل صورت میگیرد در ایران نیز این روش رونق دارد برای مثال می توان شرکت شهروند را مثال زد .                                                    </w:t>
      </w:r>
    </w:p>
    <w:p w:rsidR="003170A0" w:rsidRPr="003170A0" w:rsidRDefault="003170A0" w:rsidP="004564EF">
      <w:pPr>
        <w:bidi/>
        <w:spacing w:after="200" w:line="360" w:lineRule="auto"/>
        <w:jc w:val="both"/>
        <w:rPr>
          <w:rFonts w:ascii="Times New Roman" w:eastAsia="Calibri" w:hAnsi="Times New Roman" w:cs="B Nazanin"/>
          <w:sz w:val="26"/>
          <w:szCs w:val="26"/>
          <w:rtl/>
          <w:lang w:bidi="fa-IR"/>
        </w:rPr>
      </w:pPr>
      <w:r w:rsidRPr="003170A0">
        <w:rPr>
          <w:rFonts w:ascii="Times New Roman" w:eastAsia="Calibri" w:hAnsi="Times New Roman" w:cs="B Nazanin" w:hint="cs"/>
          <w:sz w:val="26"/>
          <w:szCs w:val="26"/>
          <w:rtl/>
          <w:lang w:bidi="fa-IR"/>
        </w:rPr>
        <w:t xml:space="preserve"> تجارت مصرف کننده با مصرف کننده : </w:t>
      </w:r>
    </w:p>
    <w:p w:rsidR="003170A0" w:rsidRPr="003170A0" w:rsidRDefault="003170A0" w:rsidP="003170A0">
      <w:pPr>
        <w:bidi/>
        <w:spacing w:after="200" w:line="360" w:lineRule="auto"/>
        <w:jc w:val="both"/>
        <w:rPr>
          <w:rFonts w:ascii="Times New Roman" w:eastAsia="Calibri" w:hAnsi="Times New Roman" w:cs="B Nazanin"/>
          <w:sz w:val="26"/>
          <w:szCs w:val="26"/>
          <w:rtl/>
          <w:lang w:bidi="fa-IR"/>
        </w:rPr>
      </w:pPr>
      <w:r w:rsidRPr="003170A0">
        <w:rPr>
          <w:rFonts w:ascii="Times New Roman" w:eastAsia="Calibri" w:hAnsi="Times New Roman" w:cs="B Nazanin" w:hint="cs"/>
          <w:sz w:val="26"/>
          <w:szCs w:val="26"/>
          <w:rtl/>
          <w:lang w:bidi="fa-IR"/>
        </w:rPr>
        <w:t xml:space="preserve"> در این مدل تجارت الکترونیکی ، مزایده ها و مناقصه های کالا از طریق اینترنت انجام </w:t>
      </w:r>
      <w:r w:rsidR="00F127FC">
        <w:rPr>
          <w:rFonts w:ascii="Times New Roman" w:eastAsia="Calibri" w:hAnsi="Times New Roman" w:cs="B Nazanin" w:hint="cs"/>
          <w:sz w:val="26"/>
          <w:szCs w:val="26"/>
          <w:rtl/>
          <w:lang w:bidi="fa-IR"/>
        </w:rPr>
        <w:t>می‌گیرد</w:t>
      </w:r>
      <w:r w:rsidRPr="003170A0">
        <w:rPr>
          <w:rFonts w:ascii="Times New Roman" w:eastAsia="Calibri" w:hAnsi="Times New Roman" w:cs="B Nazanin" w:hint="cs"/>
          <w:sz w:val="26"/>
          <w:szCs w:val="26"/>
          <w:rtl/>
          <w:lang w:bidi="fa-IR"/>
        </w:rPr>
        <w:t xml:space="preserve"> . مدل </w:t>
      </w:r>
      <w:r w:rsidRPr="003170A0">
        <w:rPr>
          <w:rFonts w:ascii="Times New Roman" w:eastAsia="Calibri" w:hAnsi="Times New Roman" w:cs="B Nazanin"/>
          <w:sz w:val="26"/>
          <w:szCs w:val="26"/>
          <w:lang w:bidi="fa-IR"/>
        </w:rPr>
        <w:t>C2C</w:t>
      </w:r>
      <w:r w:rsidRPr="003170A0">
        <w:rPr>
          <w:rFonts w:ascii="Times New Roman" w:eastAsia="Calibri" w:hAnsi="Times New Roman" w:cs="B Nazanin" w:hint="cs"/>
          <w:sz w:val="26"/>
          <w:szCs w:val="26"/>
          <w:rtl/>
          <w:lang w:bidi="fa-IR"/>
        </w:rPr>
        <w:t xml:space="preserve"> شبیه یک سمساری است . ایده اصلی این مدل این است که مصرف کنندگان با یکدیگر بدون واسطه به خرید و فروش بپردازند . </w:t>
      </w:r>
      <w:r w:rsidRPr="003170A0">
        <w:rPr>
          <w:rFonts w:ascii="Times New Roman" w:eastAsia="Calibri" w:hAnsi="Times New Roman" w:cs="B Nazanin"/>
          <w:sz w:val="26"/>
          <w:szCs w:val="26"/>
          <w:lang w:bidi="fa-IR"/>
        </w:rPr>
        <w:t>EBAY</w:t>
      </w:r>
      <w:r w:rsidRPr="003170A0">
        <w:rPr>
          <w:rFonts w:ascii="Times New Roman" w:eastAsia="Calibri" w:hAnsi="Times New Roman" w:cs="B Nazanin" w:hint="cs"/>
          <w:sz w:val="26"/>
          <w:szCs w:val="26"/>
          <w:rtl/>
          <w:lang w:bidi="fa-IR"/>
        </w:rPr>
        <w:t xml:space="preserve"> بزرگترین نمونه اولیه مدل </w:t>
      </w:r>
      <w:r w:rsidRPr="003170A0">
        <w:rPr>
          <w:rFonts w:ascii="Times New Roman" w:eastAsia="Calibri" w:hAnsi="Times New Roman" w:cs="B Nazanin"/>
          <w:sz w:val="26"/>
          <w:szCs w:val="26"/>
          <w:lang w:bidi="fa-IR"/>
        </w:rPr>
        <w:t>C2C</w:t>
      </w:r>
      <w:r w:rsidRPr="003170A0">
        <w:rPr>
          <w:rFonts w:ascii="Times New Roman" w:eastAsia="Calibri" w:hAnsi="Times New Roman" w:cs="B Nazanin" w:hint="cs"/>
          <w:sz w:val="26"/>
          <w:szCs w:val="26"/>
          <w:rtl/>
          <w:lang w:bidi="fa-IR"/>
        </w:rPr>
        <w:t xml:space="preserve"> </w:t>
      </w:r>
      <w:r w:rsidR="00F127FC">
        <w:rPr>
          <w:rFonts w:ascii="Times New Roman" w:eastAsia="Calibri" w:hAnsi="Times New Roman" w:cs="B Nazanin" w:hint="cs"/>
          <w:sz w:val="26"/>
          <w:szCs w:val="26"/>
          <w:rtl/>
          <w:lang w:bidi="fa-IR"/>
        </w:rPr>
        <w:t>می‌باشد</w:t>
      </w:r>
      <w:r w:rsidRPr="003170A0">
        <w:rPr>
          <w:rFonts w:ascii="Times New Roman" w:eastAsia="Calibri" w:hAnsi="Times New Roman" w:cs="B Nazanin" w:hint="cs"/>
          <w:sz w:val="26"/>
          <w:szCs w:val="26"/>
          <w:rtl/>
          <w:lang w:bidi="fa-IR"/>
        </w:rPr>
        <w:t>.</w:t>
      </w:r>
    </w:p>
    <w:p w:rsidR="003170A0" w:rsidRPr="003170A0" w:rsidRDefault="003170A0" w:rsidP="003170A0">
      <w:pPr>
        <w:bidi/>
        <w:spacing w:after="200" w:line="360" w:lineRule="auto"/>
        <w:jc w:val="both"/>
        <w:rPr>
          <w:rFonts w:ascii="Times New Roman" w:eastAsia="Calibri" w:hAnsi="Times New Roman" w:cs="B Nazanin"/>
          <w:sz w:val="26"/>
          <w:szCs w:val="26"/>
          <w:lang w:bidi="fa-IR"/>
        </w:rPr>
      </w:pPr>
      <w:r w:rsidRPr="003170A0">
        <w:rPr>
          <w:rFonts w:ascii="Times New Roman" w:eastAsia="Calibri" w:hAnsi="Times New Roman" w:cs="B Nazanin" w:hint="cs"/>
          <w:sz w:val="26"/>
          <w:szCs w:val="26"/>
          <w:rtl/>
          <w:lang w:bidi="fa-IR"/>
        </w:rPr>
        <w:t xml:space="preserve"> </w:t>
      </w:r>
      <w:r w:rsidRPr="003170A0">
        <w:rPr>
          <w:rFonts w:ascii="Times New Roman" w:eastAsia="Calibri" w:hAnsi="Times New Roman" w:cs="B Nazanin"/>
          <w:sz w:val="26"/>
          <w:szCs w:val="26"/>
          <w:lang w:bidi="fa-IR"/>
        </w:rPr>
        <w:t>EBAY</w:t>
      </w:r>
      <w:r w:rsidRPr="003170A0">
        <w:rPr>
          <w:rFonts w:ascii="Times New Roman" w:eastAsia="Calibri" w:hAnsi="Times New Roman" w:cs="B Nazanin" w:hint="cs"/>
          <w:sz w:val="26"/>
          <w:szCs w:val="26"/>
          <w:rtl/>
          <w:lang w:bidi="fa-IR"/>
        </w:rPr>
        <w:t xml:space="preserve"> خود چیزی نمی فروشد و </w:t>
      </w:r>
      <w:r w:rsidR="00F127FC">
        <w:rPr>
          <w:rFonts w:ascii="Times New Roman" w:eastAsia="Calibri" w:hAnsi="Times New Roman" w:cs="B Nazanin" w:hint="cs"/>
          <w:sz w:val="26"/>
          <w:szCs w:val="26"/>
          <w:rtl/>
          <w:lang w:bidi="fa-IR"/>
        </w:rPr>
        <w:t>به‌عنوان</w:t>
      </w:r>
      <w:r w:rsidRPr="003170A0">
        <w:rPr>
          <w:rFonts w:ascii="Times New Roman" w:eastAsia="Calibri" w:hAnsi="Times New Roman" w:cs="B Nazanin" w:hint="cs"/>
          <w:sz w:val="26"/>
          <w:szCs w:val="26"/>
          <w:rtl/>
          <w:lang w:bidi="fa-IR"/>
        </w:rPr>
        <w:t xml:space="preserve"> واسطی بین خریداران و فروشندگان عمل می کند. </w:t>
      </w:r>
      <w:r w:rsidR="00F127FC">
        <w:rPr>
          <w:rFonts w:ascii="Times New Roman" w:eastAsia="Calibri" w:hAnsi="Times New Roman" w:cs="B Nazanin" w:hint="cs"/>
          <w:sz w:val="26"/>
          <w:szCs w:val="26"/>
          <w:rtl/>
          <w:lang w:bidi="fa-IR"/>
        </w:rPr>
        <w:t>به‌عنوان</w:t>
      </w:r>
      <w:r w:rsidRPr="003170A0">
        <w:rPr>
          <w:rFonts w:ascii="Times New Roman" w:eastAsia="Calibri" w:hAnsi="Times New Roman" w:cs="B Nazanin" w:hint="cs"/>
          <w:sz w:val="26"/>
          <w:szCs w:val="26"/>
          <w:rtl/>
          <w:lang w:bidi="fa-IR"/>
        </w:rPr>
        <w:t xml:space="preserve"> مثال </w:t>
      </w:r>
      <w:r w:rsidRPr="003170A0">
        <w:rPr>
          <w:rFonts w:ascii="Times New Roman" w:eastAsia="Calibri" w:hAnsi="Times New Roman" w:cs="B Nazanin"/>
          <w:sz w:val="26"/>
          <w:szCs w:val="26"/>
          <w:lang w:bidi="fa-IR"/>
        </w:rPr>
        <w:t>EBAY</w:t>
      </w:r>
      <w:r w:rsidRPr="003170A0">
        <w:rPr>
          <w:rFonts w:ascii="Times New Roman" w:eastAsia="Calibri" w:hAnsi="Times New Roman" w:cs="B Nazanin" w:hint="cs"/>
          <w:sz w:val="26"/>
          <w:szCs w:val="26"/>
          <w:rtl/>
          <w:lang w:bidi="fa-IR"/>
        </w:rPr>
        <w:t xml:space="preserve">  اجازه </w:t>
      </w:r>
      <w:r w:rsidR="00F127FC">
        <w:rPr>
          <w:rFonts w:ascii="Times New Roman" w:eastAsia="Calibri" w:hAnsi="Times New Roman" w:cs="B Nazanin" w:hint="cs"/>
          <w:sz w:val="26"/>
          <w:szCs w:val="26"/>
          <w:rtl/>
          <w:lang w:bidi="fa-IR"/>
        </w:rPr>
        <w:t>می‌دهد</w:t>
      </w:r>
      <w:r w:rsidRPr="003170A0">
        <w:rPr>
          <w:rFonts w:ascii="Times New Roman" w:eastAsia="Calibri" w:hAnsi="Times New Roman" w:cs="B Nazanin" w:hint="cs"/>
          <w:sz w:val="26"/>
          <w:szCs w:val="26"/>
          <w:rtl/>
          <w:lang w:bidi="fa-IR"/>
        </w:rPr>
        <w:t xml:space="preserve"> که فروشنده  قیمت اولیه خود را در حراجی قرار دهد و سپس شرکت کنندگان در حراج قبل از اتمام مدت باید روی کالای به حراج گذاشته شده اظهار نظر کنند. </w:t>
      </w:r>
    </w:p>
    <w:p w:rsidR="003170A0" w:rsidRPr="003170A0" w:rsidRDefault="003170A0" w:rsidP="003170A0">
      <w:pPr>
        <w:bidi/>
        <w:spacing w:after="200" w:line="360" w:lineRule="auto"/>
        <w:jc w:val="both"/>
        <w:rPr>
          <w:rFonts w:ascii="Times New Roman" w:eastAsia="Calibri" w:hAnsi="Times New Roman" w:cs="B Nazanin"/>
          <w:sz w:val="26"/>
          <w:szCs w:val="26"/>
          <w:rtl/>
          <w:lang w:bidi="fa-IR"/>
        </w:rPr>
      </w:pPr>
      <w:r w:rsidRPr="003170A0">
        <w:rPr>
          <w:rFonts w:ascii="Times New Roman" w:eastAsia="Calibri" w:hAnsi="Times New Roman" w:cs="B Nazanin" w:hint="cs"/>
          <w:sz w:val="26"/>
          <w:szCs w:val="26"/>
          <w:rtl/>
          <w:lang w:bidi="fa-IR"/>
        </w:rPr>
        <w:t xml:space="preserve">سایتهای اینترنتی دیگر مانند   </w:t>
      </w:r>
      <w:r w:rsidRPr="003170A0">
        <w:rPr>
          <w:rFonts w:ascii="Times New Roman" w:eastAsia="Calibri" w:hAnsi="Times New Roman" w:cs="B Nazanin"/>
          <w:sz w:val="26"/>
          <w:szCs w:val="26"/>
          <w:lang w:bidi="fa-IR"/>
        </w:rPr>
        <w:t>AUTOBYTEL</w:t>
      </w:r>
      <w:r w:rsidRPr="003170A0">
        <w:rPr>
          <w:rFonts w:ascii="Times New Roman" w:eastAsia="Calibri" w:hAnsi="Times New Roman" w:cs="B Nazanin" w:hint="cs"/>
          <w:sz w:val="26"/>
          <w:szCs w:val="26"/>
          <w:rtl/>
          <w:lang w:bidi="fa-IR"/>
        </w:rPr>
        <w:t xml:space="preserve"> و </w:t>
      </w:r>
      <w:r w:rsidRPr="003170A0">
        <w:rPr>
          <w:rFonts w:ascii="Times New Roman" w:eastAsia="Calibri" w:hAnsi="Times New Roman" w:cs="B Nazanin"/>
          <w:sz w:val="26"/>
          <w:szCs w:val="26"/>
          <w:lang w:bidi="fa-IR"/>
        </w:rPr>
        <w:t xml:space="preserve"> CARSMART</w:t>
      </w:r>
      <w:r w:rsidRPr="003170A0">
        <w:rPr>
          <w:rFonts w:ascii="Times New Roman" w:eastAsia="Calibri" w:hAnsi="Times New Roman" w:cs="B Nazanin" w:hint="cs"/>
          <w:sz w:val="26"/>
          <w:szCs w:val="26"/>
          <w:rtl/>
          <w:lang w:bidi="fa-IR"/>
        </w:rPr>
        <w:t>نمونه هایی از</w:t>
      </w:r>
      <w:r w:rsidRPr="003170A0">
        <w:rPr>
          <w:rFonts w:ascii="Times New Roman" w:eastAsia="Calibri" w:hAnsi="Times New Roman" w:cs="B Nazanin"/>
          <w:sz w:val="26"/>
          <w:szCs w:val="26"/>
          <w:lang w:bidi="fa-IR"/>
        </w:rPr>
        <w:t xml:space="preserve">C2C </w:t>
      </w:r>
      <w:r w:rsidRPr="003170A0">
        <w:rPr>
          <w:rFonts w:ascii="Times New Roman" w:eastAsia="Calibri" w:hAnsi="Times New Roman" w:cs="B Nazanin" w:hint="cs"/>
          <w:sz w:val="26"/>
          <w:szCs w:val="26"/>
          <w:rtl/>
          <w:lang w:bidi="fa-IR"/>
        </w:rPr>
        <w:t xml:space="preserve"> </w:t>
      </w:r>
      <w:r w:rsidR="00F127FC">
        <w:rPr>
          <w:rFonts w:ascii="Times New Roman" w:eastAsia="Calibri" w:hAnsi="Times New Roman" w:cs="B Nazanin" w:hint="cs"/>
          <w:sz w:val="26"/>
          <w:szCs w:val="26"/>
          <w:rtl/>
          <w:lang w:bidi="fa-IR"/>
        </w:rPr>
        <w:t>می‌باشند</w:t>
      </w:r>
      <w:r w:rsidRPr="003170A0">
        <w:rPr>
          <w:rFonts w:ascii="Times New Roman" w:eastAsia="Calibri" w:hAnsi="Times New Roman" w:cs="B Nazanin" w:hint="cs"/>
          <w:sz w:val="26"/>
          <w:szCs w:val="26"/>
          <w:rtl/>
          <w:lang w:bidi="fa-IR"/>
        </w:rPr>
        <w:t xml:space="preserve">. </w:t>
      </w:r>
    </w:p>
    <w:p w:rsidR="003170A0" w:rsidRPr="003170A0" w:rsidRDefault="003170A0" w:rsidP="003170A0">
      <w:pPr>
        <w:bidi/>
        <w:spacing w:after="200" w:line="360" w:lineRule="auto"/>
        <w:jc w:val="both"/>
        <w:rPr>
          <w:rFonts w:ascii="Times New Roman" w:eastAsia="Calibri" w:hAnsi="Times New Roman" w:cs="B Nazanin"/>
          <w:sz w:val="26"/>
          <w:szCs w:val="26"/>
          <w:rtl/>
          <w:lang w:bidi="fa-IR"/>
        </w:rPr>
      </w:pPr>
      <w:r w:rsidRPr="003170A0">
        <w:rPr>
          <w:rFonts w:ascii="Times New Roman" w:eastAsia="Calibri" w:hAnsi="Times New Roman" w:cs="B Nazanin" w:hint="cs"/>
          <w:sz w:val="26"/>
          <w:szCs w:val="26"/>
          <w:rtl/>
          <w:lang w:bidi="fa-IR"/>
        </w:rPr>
        <w:t xml:space="preserve">به دلیل ناچیز بودن هزینه تبلیغات در اینترنت ، استفاده از مدل سی تو سی برای فروش کالاها مورد توجه </w:t>
      </w:r>
      <w:r w:rsidR="00F127FC">
        <w:rPr>
          <w:rFonts w:ascii="Times New Roman" w:eastAsia="Calibri" w:hAnsi="Times New Roman" w:cs="B Nazanin" w:hint="cs"/>
          <w:sz w:val="26"/>
          <w:szCs w:val="26"/>
          <w:rtl/>
          <w:lang w:bidi="fa-IR"/>
        </w:rPr>
        <w:t>قرارگرفته</w:t>
      </w:r>
      <w:r w:rsidRPr="003170A0">
        <w:rPr>
          <w:rFonts w:ascii="Times New Roman" w:eastAsia="Calibri" w:hAnsi="Times New Roman" w:cs="B Nazanin" w:hint="cs"/>
          <w:sz w:val="26"/>
          <w:szCs w:val="26"/>
          <w:rtl/>
          <w:lang w:bidi="fa-IR"/>
        </w:rPr>
        <w:t xml:space="preserve"> است .</w:t>
      </w:r>
    </w:p>
    <w:p w:rsidR="003170A0" w:rsidRPr="003170A0" w:rsidRDefault="003170A0" w:rsidP="003170A0">
      <w:pPr>
        <w:bidi/>
        <w:spacing w:after="200" w:line="360" w:lineRule="auto"/>
        <w:jc w:val="both"/>
        <w:rPr>
          <w:rFonts w:ascii="Times New Roman" w:eastAsia="Calibri" w:hAnsi="Times New Roman" w:cs="B Nazanin"/>
          <w:sz w:val="26"/>
          <w:szCs w:val="26"/>
          <w:rtl/>
          <w:lang w:bidi="fa-IR"/>
        </w:rPr>
      </w:pPr>
      <w:r w:rsidRPr="003170A0">
        <w:rPr>
          <w:rFonts w:ascii="Times New Roman" w:eastAsia="Calibri" w:hAnsi="Times New Roman" w:cs="B Nazanin" w:hint="cs"/>
          <w:sz w:val="26"/>
          <w:szCs w:val="26"/>
          <w:rtl/>
          <w:lang w:bidi="fa-IR"/>
        </w:rPr>
        <w:t xml:space="preserve">   </w:t>
      </w:r>
      <w:r>
        <w:rPr>
          <w:rFonts w:ascii="Times New Roman" w:eastAsia="Calibri" w:hAnsi="Times New Roman" w:cs="B Nazanin" w:hint="cs"/>
          <w:sz w:val="26"/>
          <w:szCs w:val="26"/>
          <w:rtl/>
          <w:lang w:bidi="fa-IR"/>
        </w:rPr>
        <w:t xml:space="preserve">تجارت مصرف کننده با فروشنده </w:t>
      </w:r>
      <w:r w:rsidRPr="003170A0">
        <w:rPr>
          <w:rFonts w:ascii="Times New Roman" w:eastAsia="Calibri" w:hAnsi="Times New Roman" w:cs="B Nazanin" w:hint="cs"/>
          <w:sz w:val="26"/>
          <w:szCs w:val="26"/>
          <w:rtl/>
          <w:lang w:bidi="fa-IR"/>
        </w:rPr>
        <w:t xml:space="preserve">  </w:t>
      </w:r>
    </w:p>
    <w:p w:rsidR="003170A0" w:rsidRPr="003170A0" w:rsidRDefault="003170A0" w:rsidP="003170A0">
      <w:pPr>
        <w:bidi/>
        <w:spacing w:after="200" w:line="360" w:lineRule="auto"/>
        <w:jc w:val="both"/>
        <w:rPr>
          <w:rFonts w:ascii="Times New Roman" w:eastAsia="Calibri" w:hAnsi="Times New Roman" w:cs="B Nazanin"/>
          <w:sz w:val="26"/>
          <w:szCs w:val="26"/>
          <w:lang w:bidi="fa-IR"/>
        </w:rPr>
      </w:pPr>
      <w:r w:rsidRPr="003170A0">
        <w:rPr>
          <w:rFonts w:ascii="Times New Roman" w:eastAsia="Calibri" w:hAnsi="Times New Roman" w:cs="B Nazanin" w:hint="cs"/>
          <w:sz w:val="26"/>
          <w:szCs w:val="26"/>
          <w:rtl/>
          <w:lang w:bidi="fa-IR"/>
        </w:rPr>
        <w:t xml:space="preserve">در حالیکه بازار مصرف کننده روی خط روز به روز در حال گسترش است، بسیاری ازخریداران دریافته اند که شیوه انتخاب محصول بسیار متنوع است . چون وقتی که مصرف کنندگان ، سایتهایی را در ارتباط با فروش محصول مورد نظر خود می یابند ، یافتن خود محصول در آن سایت و به دست آوردن قیمت محصول اغلب کاری دشوار است . بنابراین ، برای راحت تر کردن امر خرید ، نیاز به روشهای جدید خرید و فروش اینترنتی است که در آن شرکتهایی مانند واسطه هایی بین مصرف کننده ها و فروشنده ها تلاش </w:t>
      </w:r>
      <w:r w:rsidR="00F127FC">
        <w:rPr>
          <w:rFonts w:ascii="Times New Roman" w:eastAsia="Calibri" w:hAnsi="Times New Roman" w:cs="B Nazanin" w:hint="cs"/>
          <w:sz w:val="26"/>
          <w:szCs w:val="26"/>
          <w:rtl/>
          <w:lang w:bidi="fa-IR"/>
        </w:rPr>
        <w:t>می‌کنند</w:t>
      </w:r>
      <w:r w:rsidRPr="003170A0">
        <w:rPr>
          <w:rFonts w:ascii="Times New Roman" w:eastAsia="Calibri" w:hAnsi="Times New Roman" w:cs="B Nazanin" w:hint="cs"/>
          <w:sz w:val="26"/>
          <w:szCs w:val="26"/>
          <w:rtl/>
          <w:lang w:bidi="fa-IR"/>
        </w:rPr>
        <w:t xml:space="preserve"> تا خریداران را به بهترین وجه در خریدشان کمک کنند. اساس کار </w:t>
      </w:r>
      <w:r w:rsidR="00F127FC">
        <w:rPr>
          <w:rFonts w:ascii="Times New Roman" w:eastAsia="Calibri" w:hAnsi="Times New Roman" w:cs="B Nazanin" w:hint="cs"/>
          <w:sz w:val="26"/>
          <w:szCs w:val="26"/>
          <w:rtl/>
          <w:lang w:bidi="fa-IR"/>
        </w:rPr>
        <w:t>آن‌ها</w:t>
      </w:r>
      <w:r w:rsidRPr="003170A0">
        <w:rPr>
          <w:rFonts w:ascii="Times New Roman" w:eastAsia="Calibri" w:hAnsi="Times New Roman" w:cs="B Nazanin" w:hint="cs"/>
          <w:sz w:val="26"/>
          <w:szCs w:val="26"/>
          <w:rtl/>
          <w:lang w:bidi="fa-IR"/>
        </w:rPr>
        <w:t xml:space="preserve"> هم </w:t>
      </w:r>
      <w:r w:rsidRPr="003170A0">
        <w:rPr>
          <w:rFonts w:ascii="Times New Roman" w:eastAsia="Calibri" w:hAnsi="Times New Roman" w:cs="B Nazanin"/>
          <w:sz w:val="26"/>
          <w:szCs w:val="26"/>
          <w:lang w:bidi="fa-IR"/>
        </w:rPr>
        <w:t>C2C</w:t>
      </w:r>
      <w:r w:rsidRPr="003170A0">
        <w:rPr>
          <w:rFonts w:ascii="Times New Roman" w:eastAsia="Calibri" w:hAnsi="Times New Roman" w:cs="B Nazanin" w:hint="cs"/>
          <w:sz w:val="26"/>
          <w:szCs w:val="26"/>
          <w:rtl/>
          <w:lang w:bidi="fa-IR"/>
        </w:rPr>
        <w:t xml:space="preserve"> </w:t>
      </w:r>
      <w:r w:rsidR="00F127FC">
        <w:rPr>
          <w:rFonts w:ascii="Times New Roman" w:eastAsia="Calibri" w:hAnsi="Times New Roman" w:cs="B Nazanin" w:hint="cs"/>
          <w:sz w:val="26"/>
          <w:szCs w:val="26"/>
          <w:rtl/>
          <w:lang w:bidi="fa-IR"/>
        </w:rPr>
        <w:t>می‌باشد</w:t>
      </w:r>
      <w:r w:rsidRPr="003170A0">
        <w:rPr>
          <w:rFonts w:ascii="Times New Roman" w:eastAsia="Calibri" w:hAnsi="Times New Roman" w:cs="B Nazanin" w:hint="cs"/>
          <w:sz w:val="26"/>
          <w:szCs w:val="26"/>
          <w:rtl/>
          <w:lang w:bidi="fa-IR"/>
        </w:rPr>
        <w:t xml:space="preserve">. </w:t>
      </w:r>
    </w:p>
    <w:p w:rsidR="003170A0" w:rsidRPr="003170A0" w:rsidRDefault="003170A0" w:rsidP="003170A0">
      <w:pPr>
        <w:bidi/>
        <w:spacing w:after="200" w:line="360" w:lineRule="auto"/>
        <w:jc w:val="both"/>
        <w:rPr>
          <w:rFonts w:ascii="Times New Roman" w:eastAsia="Calibri" w:hAnsi="Times New Roman" w:cs="B Nazanin"/>
          <w:sz w:val="26"/>
          <w:szCs w:val="26"/>
          <w:rtl/>
          <w:lang w:bidi="fa-IR"/>
        </w:rPr>
      </w:pPr>
      <w:r>
        <w:rPr>
          <w:rFonts w:ascii="Times New Roman" w:eastAsia="Calibri" w:hAnsi="Times New Roman" w:cs="B Nazanin" w:hint="cs"/>
          <w:sz w:val="26"/>
          <w:szCs w:val="26"/>
          <w:rtl/>
          <w:lang w:bidi="fa-IR"/>
        </w:rPr>
        <w:t>تجارت نقطه به نقطه</w:t>
      </w:r>
      <w:r w:rsidRPr="003170A0">
        <w:rPr>
          <w:rFonts w:ascii="Times New Roman" w:eastAsia="Calibri" w:hAnsi="Times New Roman" w:cs="B Nazanin" w:hint="cs"/>
          <w:sz w:val="26"/>
          <w:szCs w:val="26"/>
          <w:rtl/>
          <w:lang w:bidi="fa-IR"/>
        </w:rPr>
        <w:t xml:space="preserve">                                                                     </w:t>
      </w:r>
    </w:p>
    <w:p w:rsidR="003170A0" w:rsidRPr="003170A0" w:rsidRDefault="003170A0" w:rsidP="00BF602E">
      <w:pPr>
        <w:bidi/>
        <w:spacing w:after="200" w:line="360" w:lineRule="auto"/>
        <w:jc w:val="both"/>
        <w:rPr>
          <w:rFonts w:ascii="Times New Roman" w:eastAsia="Calibri" w:hAnsi="Times New Roman" w:cs="B Nazanin"/>
          <w:sz w:val="26"/>
          <w:szCs w:val="26"/>
          <w:rtl/>
          <w:lang w:bidi="fa-IR"/>
        </w:rPr>
      </w:pPr>
      <w:r w:rsidRPr="003170A0">
        <w:rPr>
          <w:rFonts w:ascii="Times New Roman" w:eastAsia="Calibri" w:hAnsi="Times New Roman" w:cs="B Nazanin" w:hint="cs"/>
          <w:sz w:val="26"/>
          <w:szCs w:val="26"/>
          <w:rtl/>
          <w:lang w:bidi="fa-IR"/>
        </w:rPr>
        <w:lastRenderedPageBreak/>
        <w:t xml:space="preserve">مدل تجارت الکترونیکی </w:t>
      </w:r>
      <w:r w:rsidRPr="003170A0">
        <w:rPr>
          <w:rFonts w:ascii="Times New Roman" w:eastAsia="Calibri" w:hAnsi="Times New Roman" w:cs="B Nazanin"/>
          <w:sz w:val="26"/>
          <w:szCs w:val="26"/>
          <w:lang w:bidi="fa-IR"/>
        </w:rPr>
        <w:t>P2P</w:t>
      </w:r>
      <w:r w:rsidRPr="003170A0">
        <w:rPr>
          <w:rFonts w:ascii="Times New Roman" w:eastAsia="Calibri" w:hAnsi="Times New Roman" w:cs="B Nazanin" w:hint="cs"/>
          <w:sz w:val="26"/>
          <w:szCs w:val="26"/>
          <w:rtl/>
          <w:lang w:bidi="fa-IR"/>
        </w:rPr>
        <w:t xml:space="preserve"> برای تسویه حساب کردن شرکت کنندگان در حراج با فروشنده است که مشهورترین</w:t>
      </w:r>
      <w:r w:rsidRPr="003170A0">
        <w:rPr>
          <w:rFonts w:ascii="Times New Roman" w:eastAsia="Calibri" w:hAnsi="Times New Roman" w:cs="B Nazanin"/>
          <w:sz w:val="26"/>
          <w:szCs w:val="26"/>
          <w:lang w:bidi="fa-IR"/>
        </w:rPr>
        <w:t xml:space="preserve">  </w:t>
      </w:r>
      <w:r w:rsidR="00F127FC">
        <w:rPr>
          <w:rFonts w:ascii="Times New Roman" w:eastAsia="Calibri" w:hAnsi="Times New Roman" w:cs="B Nazanin" w:hint="cs"/>
          <w:sz w:val="26"/>
          <w:szCs w:val="26"/>
          <w:rtl/>
          <w:lang w:bidi="fa-IR"/>
        </w:rPr>
        <w:t>آن‌ها</w:t>
      </w:r>
      <w:r w:rsidRPr="003170A0">
        <w:rPr>
          <w:rFonts w:ascii="Times New Roman" w:eastAsia="Calibri" w:hAnsi="Times New Roman" w:cs="B Nazanin" w:hint="cs"/>
          <w:sz w:val="26"/>
          <w:szCs w:val="26"/>
          <w:rtl/>
          <w:lang w:bidi="fa-IR"/>
        </w:rPr>
        <w:t xml:space="preserve"> سرویس است که به نام </w:t>
      </w:r>
      <w:r w:rsidRPr="003170A0">
        <w:rPr>
          <w:rFonts w:ascii="Times New Roman" w:eastAsia="Calibri" w:hAnsi="Times New Roman" w:cs="B Nazanin"/>
          <w:sz w:val="26"/>
          <w:szCs w:val="26"/>
          <w:lang w:bidi="fa-IR"/>
        </w:rPr>
        <w:t>PYAPA</w:t>
      </w:r>
      <w:r w:rsidRPr="003170A0">
        <w:rPr>
          <w:rFonts w:ascii="Times New Roman" w:eastAsia="Calibri" w:hAnsi="Times New Roman" w:cs="B Nazanin" w:hint="cs"/>
          <w:sz w:val="26"/>
          <w:szCs w:val="26"/>
          <w:rtl/>
          <w:lang w:bidi="fa-IR"/>
        </w:rPr>
        <w:t xml:space="preserve"> که در قسمت کارتهای هوشمند بیشتر به آن می پردازیم</w:t>
      </w:r>
      <w:r w:rsidR="00BF602E">
        <w:rPr>
          <w:rFonts w:ascii="Times New Roman" w:eastAsia="Calibri" w:hAnsi="Times New Roman" w:cs="B Nazanin" w:hint="cs"/>
          <w:sz w:val="26"/>
          <w:szCs w:val="26"/>
          <w:rtl/>
          <w:lang w:bidi="fa-IR"/>
        </w:rPr>
        <w:t>.</w:t>
      </w:r>
      <w:r w:rsidRPr="003170A0">
        <w:rPr>
          <w:rFonts w:ascii="Times New Roman" w:eastAsia="Calibri" w:hAnsi="Times New Roman" w:cs="B Nazanin" w:hint="cs"/>
          <w:sz w:val="26"/>
          <w:szCs w:val="26"/>
          <w:rtl/>
          <w:lang w:bidi="fa-IR"/>
        </w:rPr>
        <w:t xml:space="preserve"> </w:t>
      </w:r>
    </w:p>
    <w:p w:rsidR="003170A0" w:rsidRPr="003170A0" w:rsidRDefault="003170A0" w:rsidP="003170A0">
      <w:pPr>
        <w:bidi/>
        <w:spacing w:after="200" w:line="360" w:lineRule="auto"/>
        <w:jc w:val="both"/>
        <w:rPr>
          <w:rFonts w:ascii="Times New Roman" w:eastAsia="Calibri" w:hAnsi="Times New Roman" w:cs="B Nazanin"/>
          <w:sz w:val="26"/>
          <w:szCs w:val="26"/>
          <w:rtl/>
          <w:lang w:bidi="fa-IR"/>
        </w:rPr>
      </w:pPr>
      <w:r w:rsidRPr="003170A0">
        <w:rPr>
          <w:rFonts w:ascii="Times New Roman" w:eastAsia="Calibri" w:hAnsi="Times New Roman" w:cs="B Nazanin" w:hint="cs"/>
          <w:sz w:val="26"/>
          <w:szCs w:val="26"/>
          <w:rtl/>
          <w:lang w:bidi="fa-IR"/>
        </w:rPr>
        <w:t xml:space="preserve">تجارت </w:t>
      </w:r>
      <w:r w:rsidRPr="003170A0">
        <w:rPr>
          <w:rFonts w:ascii="Times New Roman" w:eastAsia="Calibri" w:hAnsi="Times New Roman" w:cs="B Nazanin"/>
          <w:sz w:val="26"/>
          <w:szCs w:val="26"/>
          <w:lang w:bidi="fa-IR"/>
        </w:rPr>
        <w:t>P2P</w:t>
      </w:r>
      <w:r w:rsidRPr="003170A0">
        <w:rPr>
          <w:rFonts w:ascii="Times New Roman" w:eastAsia="Calibri" w:hAnsi="Times New Roman" w:cs="B Nazanin" w:hint="cs"/>
          <w:sz w:val="26"/>
          <w:szCs w:val="26"/>
          <w:rtl/>
          <w:lang w:bidi="fa-IR"/>
        </w:rPr>
        <w:t xml:space="preserve">  در چهار چوبی کار می کند که افراد بتوانند مستقیما با هم پول رد و بدل کنند در حالیکه سهم اصلی داد و ستد پولی را نقل و انتقالات رو در رو بر عهده دارد . فن آوری تلفنهای همراه تعداد افراد بیشتری را در داد و ستد غیر حضوری سهیم می کند .  </w:t>
      </w:r>
    </w:p>
    <w:p w:rsidR="003170A0" w:rsidRPr="003170A0" w:rsidRDefault="003170A0" w:rsidP="003170A0">
      <w:pPr>
        <w:bidi/>
        <w:spacing w:after="200" w:line="360" w:lineRule="auto"/>
        <w:jc w:val="both"/>
        <w:rPr>
          <w:rFonts w:ascii="Times New Roman" w:eastAsia="Calibri" w:hAnsi="Times New Roman" w:cs="B Nazanin"/>
          <w:sz w:val="26"/>
          <w:szCs w:val="26"/>
          <w:rtl/>
          <w:lang w:bidi="fa-IR"/>
        </w:rPr>
      </w:pPr>
      <w:r w:rsidRPr="003170A0">
        <w:rPr>
          <w:rFonts w:ascii="Times New Roman" w:eastAsia="Calibri" w:hAnsi="Times New Roman" w:cs="B Nazanin" w:hint="cs"/>
          <w:sz w:val="26"/>
          <w:szCs w:val="26"/>
          <w:rtl/>
          <w:lang w:bidi="fa-IR"/>
        </w:rPr>
        <w:t xml:space="preserve">با استفاده از سخت افزار </w:t>
      </w:r>
      <w:r w:rsidRPr="003170A0">
        <w:rPr>
          <w:rFonts w:ascii="Times New Roman" w:eastAsia="Calibri" w:hAnsi="Times New Roman" w:cs="B Nazanin"/>
          <w:sz w:val="26"/>
          <w:szCs w:val="26"/>
          <w:lang w:bidi="fa-IR"/>
        </w:rPr>
        <w:t>MONDEX</w:t>
      </w:r>
      <w:r w:rsidRPr="003170A0">
        <w:rPr>
          <w:rFonts w:ascii="Times New Roman" w:eastAsia="Calibri" w:hAnsi="Times New Roman" w:cs="B Nazanin" w:hint="cs"/>
          <w:sz w:val="26"/>
          <w:szCs w:val="26"/>
          <w:rtl/>
          <w:lang w:bidi="fa-IR"/>
        </w:rPr>
        <w:t xml:space="preserve"> که زیر مجموعه </w:t>
      </w:r>
      <w:r w:rsidRPr="003170A0">
        <w:rPr>
          <w:rFonts w:ascii="Times New Roman" w:eastAsia="Calibri" w:hAnsi="Times New Roman" w:cs="B Nazanin"/>
          <w:sz w:val="26"/>
          <w:szCs w:val="26"/>
          <w:lang w:bidi="fa-IR"/>
        </w:rPr>
        <w:t>MASTERCARD</w:t>
      </w:r>
      <w:r w:rsidRPr="003170A0">
        <w:rPr>
          <w:rFonts w:ascii="Times New Roman" w:eastAsia="Calibri" w:hAnsi="Times New Roman" w:cs="B Nazanin" w:hint="cs"/>
          <w:sz w:val="26"/>
          <w:szCs w:val="26"/>
          <w:rtl/>
          <w:lang w:bidi="fa-IR"/>
        </w:rPr>
        <w:t xml:space="preserve"> </w:t>
      </w:r>
      <w:r w:rsidR="00F127FC">
        <w:rPr>
          <w:rFonts w:ascii="Times New Roman" w:eastAsia="Calibri" w:hAnsi="Times New Roman" w:cs="B Nazanin" w:hint="cs"/>
          <w:sz w:val="26"/>
          <w:szCs w:val="26"/>
          <w:rtl/>
          <w:lang w:bidi="fa-IR"/>
        </w:rPr>
        <w:t>می‌باشد</w:t>
      </w:r>
      <w:r w:rsidRPr="003170A0">
        <w:rPr>
          <w:rFonts w:ascii="Times New Roman" w:eastAsia="Calibri" w:hAnsi="Times New Roman" w:cs="B Nazanin" w:hint="cs"/>
          <w:sz w:val="26"/>
          <w:szCs w:val="26"/>
          <w:rtl/>
          <w:lang w:bidi="fa-IR"/>
        </w:rPr>
        <w:t xml:space="preserve"> ،                                                                                          کاربران قادرند تا نقل و انتقالات الکترونیکی پولی خود را انجام دهند و پول خود را از یک کارت به کارت اعتباری دیگر منتقل نمایند . نحوه استفاده از تلفن همراه بدین صورت است که به جای فن آوری </w:t>
      </w:r>
      <w:r w:rsidRPr="003170A0">
        <w:rPr>
          <w:rFonts w:ascii="Times New Roman" w:eastAsia="Calibri" w:hAnsi="Times New Roman" w:cs="B Nazanin"/>
          <w:sz w:val="26"/>
          <w:szCs w:val="26"/>
          <w:lang w:bidi="fa-IR"/>
        </w:rPr>
        <w:t>GSM</w:t>
      </w:r>
      <w:r w:rsidRPr="003170A0">
        <w:rPr>
          <w:rFonts w:ascii="Times New Roman" w:eastAsia="Calibri" w:hAnsi="Times New Roman" w:cs="B Nazanin" w:hint="cs"/>
          <w:sz w:val="26"/>
          <w:szCs w:val="26"/>
          <w:rtl/>
          <w:lang w:bidi="fa-IR"/>
        </w:rPr>
        <w:t xml:space="preserve">  که استاندارد معمول ارتباطی بین تلفن همراه در بسیاری از کشورها ، به ویژه در اروپاست ، فن آوری دیگری تحت عنوان پروتکل بکارگیری نرم افزار کاربردی از طریق تجهیزات بی سیم که به اختصار </w:t>
      </w:r>
      <w:r w:rsidRPr="003170A0">
        <w:rPr>
          <w:rFonts w:ascii="Times New Roman" w:eastAsia="Calibri" w:hAnsi="Times New Roman" w:cs="B Nazanin"/>
          <w:sz w:val="26"/>
          <w:szCs w:val="26"/>
          <w:lang w:bidi="fa-IR"/>
        </w:rPr>
        <w:t>WAP</w:t>
      </w:r>
      <w:r w:rsidRPr="003170A0">
        <w:rPr>
          <w:rFonts w:ascii="Times New Roman" w:eastAsia="Calibri" w:hAnsi="Times New Roman" w:cs="B Nazanin" w:hint="cs"/>
          <w:sz w:val="26"/>
          <w:szCs w:val="26"/>
          <w:rtl/>
          <w:lang w:bidi="fa-IR"/>
        </w:rPr>
        <w:t xml:space="preserve"> نامیده می شود جایگزین می گردد . در این شیوه جدید ، هر تلفن همراه از طریق مرکز تلفن با یک کامپیوتر سرویسگر مرتبط می شود و می تواند نرم افزار مورد نیاز کاربر خود را بر روی کامپیوتر مذکور فعال نمی یابد . بدین ترتیب ، استفاده کننده می تواند اطلاعات خود را از طریق کامپیوتر سرویسگر که خود از طریق اینترنت و یا </w:t>
      </w:r>
      <w:r w:rsidR="00F127FC">
        <w:rPr>
          <w:rFonts w:ascii="Times New Roman" w:eastAsia="Calibri" w:hAnsi="Times New Roman" w:cs="B Nazanin" w:hint="cs"/>
          <w:sz w:val="26"/>
          <w:szCs w:val="26"/>
          <w:rtl/>
          <w:lang w:bidi="fa-IR"/>
        </w:rPr>
        <w:t>شبکه‌های</w:t>
      </w:r>
      <w:r w:rsidRPr="003170A0">
        <w:rPr>
          <w:rFonts w:ascii="Times New Roman" w:eastAsia="Calibri" w:hAnsi="Times New Roman" w:cs="B Nazanin" w:hint="cs"/>
          <w:sz w:val="26"/>
          <w:szCs w:val="26"/>
          <w:rtl/>
          <w:lang w:bidi="fa-IR"/>
        </w:rPr>
        <w:t xml:space="preserve"> ارزش افزوده به مراکز تجاری و خدماتی متصل است ، ارسال و یا دریافت نماید .                                                                                           </w:t>
      </w:r>
    </w:p>
    <w:p w:rsidR="003170A0" w:rsidRPr="003170A0" w:rsidRDefault="00BF602E" w:rsidP="003170A0">
      <w:pPr>
        <w:bidi/>
        <w:spacing w:after="200" w:line="360" w:lineRule="auto"/>
        <w:jc w:val="both"/>
        <w:rPr>
          <w:rFonts w:ascii="Times New Roman" w:eastAsia="Calibri" w:hAnsi="Times New Roman" w:cs="B Nazanin"/>
          <w:sz w:val="26"/>
          <w:szCs w:val="26"/>
          <w:rtl/>
          <w:lang w:bidi="fa-IR"/>
        </w:rPr>
      </w:pPr>
      <w:r>
        <w:rPr>
          <w:rFonts w:ascii="Times New Roman" w:eastAsia="Calibri" w:hAnsi="Times New Roman" w:cs="B Nazanin" w:hint="cs"/>
          <w:sz w:val="26"/>
          <w:szCs w:val="26"/>
          <w:rtl/>
          <w:lang w:bidi="fa-IR"/>
        </w:rPr>
        <w:t xml:space="preserve">تجارت فروشنده با ادراه </w:t>
      </w:r>
    </w:p>
    <w:p w:rsidR="003170A0" w:rsidRPr="003170A0" w:rsidRDefault="003170A0" w:rsidP="003170A0">
      <w:pPr>
        <w:bidi/>
        <w:spacing w:after="200" w:line="360" w:lineRule="auto"/>
        <w:jc w:val="both"/>
        <w:rPr>
          <w:rFonts w:ascii="Times New Roman" w:eastAsia="Calibri" w:hAnsi="Times New Roman" w:cs="B Nazanin"/>
          <w:sz w:val="26"/>
          <w:szCs w:val="26"/>
          <w:lang w:bidi="fa-IR"/>
        </w:rPr>
      </w:pPr>
      <w:r w:rsidRPr="003170A0">
        <w:rPr>
          <w:rFonts w:ascii="Times New Roman" w:eastAsia="Calibri" w:hAnsi="Times New Roman" w:cs="B Nazanin" w:hint="cs"/>
          <w:sz w:val="26"/>
          <w:szCs w:val="26"/>
          <w:rtl/>
          <w:lang w:bidi="fa-IR"/>
        </w:rPr>
        <w:t xml:space="preserve">این نوع تجارت الکترونیکی ، شامل تمامی مبادلات تجاری </w:t>
      </w:r>
      <w:r w:rsidRPr="003170A0">
        <w:rPr>
          <w:rFonts w:ascii="Times New Roman" w:eastAsia="Calibri" w:hAnsi="Times New Roman" w:cs="Times New Roman" w:hint="cs"/>
          <w:sz w:val="26"/>
          <w:szCs w:val="26"/>
          <w:rtl/>
          <w:lang w:bidi="fa-IR"/>
        </w:rPr>
        <w:t>–</w:t>
      </w:r>
      <w:r w:rsidRPr="003170A0">
        <w:rPr>
          <w:rFonts w:ascii="Times New Roman" w:eastAsia="Calibri" w:hAnsi="Times New Roman" w:cs="B Nazanin" w:hint="cs"/>
          <w:sz w:val="26"/>
          <w:szCs w:val="26"/>
          <w:rtl/>
          <w:lang w:bidi="fa-IR"/>
        </w:rPr>
        <w:t xml:space="preserve"> مالی بین شرکتها و سازمانهای دولتی است . تامین نیازهای دولت توسط شرکتها و پرداخت عوارض مالیاتها  </w:t>
      </w:r>
      <w:r w:rsidR="00F127FC">
        <w:rPr>
          <w:rFonts w:ascii="Times New Roman" w:eastAsia="Calibri" w:hAnsi="Times New Roman" w:cs="B Nazanin" w:hint="cs"/>
          <w:sz w:val="26"/>
          <w:szCs w:val="26"/>
          <w:rtl/>
          <w:lang w:bidi="fa-IR"/>
        </w:rPr>
        <w:t>ازجمله</w:t>
      </w:r>
      <w:r w:rsidRPr="003170A0">
        <w:rPr>
          <w:rFonts w:ascii="Times New Roman" w:eastAsia="Calibri" w:hAnsi="Times New Roman" w:cs="B Nazanin" w:hint="cs"/>
          <w:sz w:val="26"/>
          <w:szCs w:val="26"/>
          <w:rtl/>
          <w:lang w:bidi="fa-IR"/>
        </w:rPr>
        <w:t xml:space="preserve"> مواردی است که می توان در این گروه گنجاند .                                                                                           </w:t>
      </w:r>
    </w:p>
    <w:p w:rsidR="003170A0" w:rsidRPr="003170A0" w:rsidRDefault="003170A0" w:rsidP="003170A0">
      <w:pPr>
        <w:bidi/>
        <w:spacing w:after="200" w:line="360" w:lineRule="auto"/>
        <w:jc w:val="both"/>
        <w:rPr>
          <w:rFonts w:ascii="Times New Roman" w:eastAsia="Calibri" w:hAnsi="Times New Roman" w:cs="B Nazanin"/>
          <w:sz w:val="26"/>
          <w:szCs w:val="26"/>
          <w:rtl/>
          <w:lang w:bidi="fa-IR"/>
        </w:rPr>
      </w:pPr>
      <w:r w:rsidRPr="003170A0">
        <w:rPr>
          <w:rFonts w:ascii="Times New Roman" w:eastAsia="Calibri" w:hAnsi="Times New Roman" w:cs="B Nazanin" w:hint="cs"/>
          <w:sz w:val="26"/>
          <w:szCs w:val="26"/>
          <w:rtl/>
          <w:lang w:bidi="fa-IR"/>
        </w:rPr>
        <w:t xml:space="preserve">تجارت </w:t>
      </w:r>
      <w:r w:rsidRPr="003170A0">
        <w:rPr>
          <w:rFonts w:ascii="Times New Roman" w:eastAsia="Calibri" w:hAnsi="Times New Roman" w:cs="B Nazanin"/>
          <w:sz w:val="26"/>
          <w:szCs w:val="26"/>
          <w:lang w:bidi="fa-IR"/>
        </w:rPr>
        <w:t>A2B</w:t>
      </w:r>
      <w:r w:rsidRPr="003170A0">
        <w:rPr>
          <w:rFonts w:ascii="Times New Roman" w:eastAsia="Calibri" w:hAnsi="Times New Roman" w:cs="B Nazanin" w:hint="cs"/>
          <w:sz w:val="26"/>
          <w:szCs w:val="26"/>
          <w:rtl/>
          <w:lang w:bidi="fa-IR"/>
        </w:rPr>
        <w:t xml:space="preserve"> در حال حاضر روشی تازه قلمداد می شود ، ولی در آینده ای نزدیک ، زمانی که دولتها به ارتقای سطح ارتباطات خود تمایل و توجه نشان دهند ، به سرعت رشد خواهد کرد .                                         </w:t>
      </w:r>
    </w:p>
    <w:p w:rsidR="003170A0" w:rsidRPr="003170A0" w:rsidRDefault="003170A0" w:rsidP="003170A0">
      <w:pPr>
        <w:bidi/>
        <w:spacing w:after="200" w:line="360" w:lineRule="auto"/>
        <w:jc w:val="both"/>
        <w:rPr>
          <w:rFonts w:ascii="Times New Roman" w:eastAsia="Calibri" w:hAnsi="Times New Roman" w:cs="B Nazanin"/>
          <w:sz w:val="26"/>
          <w:szCs w:val="26"/>
          <w:rtl/>
          <w:lang w:bidi="fa-IR"/>
        </w:rPr>
      </w:pPr>
      <w:r w:rsidRPr="003170A0">
        <w:rPr>
          <w:rFonts w:ascii="Times New Roman" w:eastAsia="Calibri" w:hAnsi="Times New Roman" w:cs="B Nazanin" w:hint="cs"/>
          <w:sz w:val="26"/>
          <w:szCs w:val="26"/>
          <w:rtl/>
          <w:lang w:bidi="fa-IR"/>
        </w:rPr>
        <w:t xml:space="preserve">تجارت مصرف کننده با اداره </w:t>
      </w:r>
    </w:p>
    <w:p w:rsidR="003170A0" w:rsidRPr="003170A0" w:rsidRDefault="003170A0" w:rsidP="003170A0">
      <w:pPr>
        <w:bidi/>
        <w:spacing w:after="200" w:line="360" w:lineRule="auto"/>
        <w:jc w:val="both"/>
        <w:rPr>
          <w:rFonts w:ascii="Times New Roman" w:eastAsia="Calibri" w:hAnsi="Times New Roman" w:cs="B Nazanin"/>
          <w:sz w:val="26"/>
          <w:szCs w:val="26"/>
          <w:rtl/>
          <w:lang w:bidi="fa-IR"/>
        </w:rPr>
      </w:pPr>
      <w:r w:rsidRPr="003170A0">
        <w:rPr>
          <w:rFonts w:ascii="Times New Roman" w:eastAsia="Calibri" w:hAnsi="Times New Roman" w:cs="B Nazanin" w:hint="cs"/>
          <w:sz w:val="26"/>
          <w:szCs w:val="26"/>
          <w:rtl/>
          <w:lang w:bidi="fa-IR"/>
        </w:rPr>
        <w:lastRenderedPageBreak/>
        <w:t xml:space="preserve"> مدل تجارت الکترونیکی </w:t>
      </w:r>
      <w:r w:rsidRPr="003170A0">
        <w:rPr>
          <w:rFonts w:ascii="Times New Roman" w:eastAsia="Calibri" w:hAnsi="Times New Roman" w:cs="B Nazanin"/>
          <w:sz w:val="26"/>
          <w:szCs w:val="26"/>
          <w:lang w:bidi="fa-IR"/>
        </w:rPr>
        <w:t>A2C</w:t>
      </w:r>
      <w:r w:rsidRPr="003170A0">
        <w:rPr>
          <w:rFonts w:ascii="Times New Roman" w:eastAsia="Calibri" w:hAnsi="Times New Roman" w:cs="B Nazanin" w:hint="cs"/>
          <w:sz w:val="26"/>
          <w:szCs w:val="26"/>
          <w:rtl/>
          <w:lang w:bidi="fa-IR"/>
        </w:rPr>
        <w:t xml:space="preserve"> هنوز پدیدار نشده است ، ولی به دنبال رشد انواع</w:t>
      </w:r>
      <w:r w:rsidRPr="003170A0">
        <w:rPr>
          <w:rFonts w:ascii="Times New Roman" w:eastAsia="Calibri" w:hAnsi="Times New Roman" w:cs="B Nazanin"/>
          <w:sz w:val="26"/>
          <w:szCs w:val="26"/>
          <w:lang w:bidi="fa-IR"/>
        </w:rPr>
        <w:t xml:space="preserve">A2B </w:t>
      </w:r>
      <w:r w:rsidRPr="003170A0">
        <w:rPr>
          <w:rFonts w:ascii="Times New Roman" w:eastAsia="Calibri" w:hAnsi="Times New Roman" w:cs="B Nazanin" w:hint="cs"/>
          <w:sz w:val="26"/>
          <w:szCs w:val="26"/>
          <w:rtl/>
          <w:lang w:bidi="fa-IR"/>
        </w:rPr>
        <w:t xml:space="preserve"> و</w:t>
      </w:r>
      <w:r w:rsidRPr="003170A0">
        <w:rPr>
          <w:rFonts w:ascii="Times New Roman" w:eastAsia="Calibri" w:hAnsi="Times New Roman" w:cs="B Nazanin"/>
          <w:sz w:val="26"/>
          <w:szCs w:val="26"/>
          <w:lang w:bidi="fa-IR"/>
        </w:rPr>
        <w:t xml:space="preserve">C2B </w:t>
      </w:r>
      <w:r w:rsidRPr="003170A0">
        <w:rPr>
          <w:rFonts w:ascii="Times New Roman" w:eastAsia="Calibri" w:hAnsi="Times New Roman" w:cs="B Nazanin" w:hint="cs"/>
          <w:sz w:val="26"/>
          <w:szCs w:val="26"/>
          <w:rtl/>
          <w:lang w:bidi="fa-IR"/>
        </w:rPr>
        <w:t xml:space="preserve"> ، دولتها احتمالا مبادلات الکترونیکی را به حیطه هایی همچون جمع آوری کمکهای مردمی ، پرداخت مالیات بر درآمد و هرگونه امور تجاری دیگری که بین دولت و مردم انجام می شود ، گسترش خواهند داد                                               </w:t>
      </w:r>
    </w:p>
    <w:p w:rsidR="003170A0" w:rsidRPr="003170A0" w:rsidRDefault="003170A0" w:rsidP="003170A0">
      <w:pPr>
        <w:bidi/>
        <w:spacing w:after="200" w:line="360" w:lineRule="auto"/>
        <w:jc w:val="both"/>
        <w:rPr>
          <w:rFonts w:ascii="Times New Roman" w:eastAsia="Calibri" w:hAnsi="Times New Roman" w:cs="B Nazanin"/>
          <w:sz w:val="26"/>
          <w:szCs w:val="26"/>
          <w:lang w:bidi="fa-IR"/>
        </w:rPr>
      </w:pPr>
      <w:r w:rsidRPr="003170A0">
        <w:rPr>
          <w:rFonts w:ascii="Times New Roman" w:eastAsia="Calibri" w:hAnsi="Times New Roman" w:cs="B Nazanin" w:hint="cs"/>
          <w:sz w:val="26"/>
          <w:szCs w:val="26"/>
          <w:rtl/>
          <w:lang w:bidi="fa-IR"/>
        </w:rPr>
        <w:t xml:space="preserve">   1-7   را اندازهی یک تجارت الکترونیکی : </w:t>
      </w:r>
    </w:p>
    <w:p w:rsidR="003170A0" w:rsidRPr="003170A0" w:rsidRDefault="003170A0" w:rsidP="003170A0">
      <w:pPr>
        <w:bidi/>
        <w:spacing w:after="200" w:line="360" w:lineRule="auto"/>
        <w:jc w:val="both"/>
        <w:rPr>
          <w:rFonts w:ascii="Times New Roman" w:eastAsia="Calibri" w:hAnsi="Times New Roman" w:cs="B Nazanin"/>
          <w:sz w:val="26"/>
          <w:szCs w:val="26"/>
          <w:rtl/>
          <w:lang w:bidi="fa-IR"/>
        </w:rPr>
      </w:pPr>
      <w:r w:rsidRPr="003170A0">
        <w:rPr>
          <w:rFonts w:ascii="Times New Roman" w:eastAsia="Calibri" w:hAnsi="Times New Roman" w:cs="B Nazanin" w:hint="cs"/>
          <w:sz w:val="26"/>
          <w:szCs w:val="26"/>
          <w:rtl/>
          <w:lang w:bidi="fa-IR"/>
        </w:rPr>
        <w:t xml:space="preserve">امروزه تجارت </w:t>
      </w:r>
      <w:r w:rsidRPr="003170A0">
        <w:rPr>
          <w:rFonts w:ascii="Times New Roman" w:eastAsia="Calibri" w:hAnsi="Times New Roman" w:cs="B Nazanin"/>
          <w:sz w:val="26"/>
          <w:szCs w:val="26"/>
          <w:lang w:bidi="fa-IR"/>
        </w:rPr>
        <w:t>B2C</w:t>
      </w:r>
      <w:r w:rsidRPr="003170A0">
        <w:rPr>
          <w:rFonts w:ascii="Times New Roman" w:eastAsia="Calibri" w:hAnsi="Times New Roman" w:cs="B Nazanin" w:hint="cs"/>
          <w:sz w:val="26"/>
          <w:szCs w:val="26"/>
          <w:rtl/>
          <w:lang w:bidi="fa-IR"/>
        </w:rPr>
        <w:t xml:space="preserve"> قسمت اعظمی از تجارت الکترونیک یا بهتر است بگوییم تجارت جهانی الکترونیک را در برگرفته چرا که هر شخص می تواند در این عرصه به رقابت پردازد .                                                    </w:t>
      </w:r>
    </w:p>
    <w:p w:rsidR="003170A0" w:rsidRPr="003170A0" w:rsidRDefault="003170A0" w:rsidP="003170A0">
      <w:pPr>
        <w:bidi/>
        <w:spacing w:after="200" w:line="360" w:lineRule="auto"/>
        <w:jc w:val="both"/>
        <w:rPr>
          <w:rFonts w:ascii="Times New Roman" w:eastAsia="Calibri" w:hAnsi="Times New Roman" w:cs="B Nazanin"/>
          <w:sz w:val="26"/>
          <w:szCs w:val="26"/>
          <w:rtl/>
          <w:lang w:bidi="fa-IR"/>
        </w:rPr>
      </w:pPr>
      <w:r w:rsidRPr="003170A0">
        <w:rPr>
          <w:rFonts w:ascii="Times New Roman" w:eastAsia="Calibri" w:hAnsi="Times New Roman" w:cs="B Nazanin" w:hint="cs"/>
          <w:sz w:val="26"/>
          <w:szCs w:val="26"/>
          <w:rtl/>
          <w:lang w:bidi="fa-IR"/>
        </w:rPr>
        <w:t xml:space="preserve">شما نیز می توانید یک تاجر اینترنتی باشید هر چند که خدمات و یا محصولی که برای فروش دارید کم باشد اما اینترنت و عرصه وسیع تجارت اینترنتی به خرید و فروش شما نیز وسعت می بخشد و حتی امکان رقابتتان را با تجارت جهانی فراهم می کند اما چگونه می توانیم تجارت الکترونیکی خود را در دنیای پر رقابت تجارت جهانی امروز آغاز کنیم . </w:t>
      </w:r>
    </w:p>
    <w:p w:rsidR="003170A0" w:rsidRPr="003170A0" w:rsidRDefault="003170A0" w:rsidP="003170A0">
      <w:pPr>
        <w:bidi/>
        <w:spacing w:after="200" w:line="360" w:lineRule="auto"/>
        <w:jc w:val="both"/>
        <w:rPr>
          <w:rFonts w:ascii="Times New Roman" w:eastAsia="Calibri" w:hAnsi="Times New Roman" w:cs="B Nazanin"/>
          <w:sz w:val="26"/>
          <w:szCs w:val="26"/>
          <w:rtl/>
          <w:lang w:bidi="fa-IR"/>
        </w:rPr>
      </w:pPr>
      <w:r w:rsidRPr="003170A0">
        <w:rPr>
          <w:rFonts w:ascii="Times New Roman" w:eastAsia="Calibri" w:hAnsi="Times New Roman" w:cs="B Nazanin" w:hint="cs"/>
          <w:sz w:val="26"/>
          <w:szCs w:val="26"/>
          <w:rtl/>
          <w:lang w:bidi="fa-IR"/>
        </w:rPr>
        <w:t xml:space="preserve">برای راه اندازی یک سایت تجارت الکترونیکی ابتدا باید فروشگاه اینترنتی مان را راه اندازی کنیم و به این منظور بایستی مراحل زیر را طی کنیم :                                                                                                            </w:t>
      </w:r>
    </w:p>
    <w:p w:rsidR="003170A0" w:rsidRPr="003170A0" w:rsidRDefault="003170A0" w:rsidP="003170A0">
      <w:pPr>
        <w:bidi/>
        <w:spacing w:after="200" w:line="360" w:lineRule="auto"/>
        <w:jc w:val="both"/>
        <w:rPr>
          <w:rFonts w:ascii="Times New Roman" w:eastAsia="Calibri" w:hAnsi="Times New Roman" w:cs="B Nazanin"/>
          <w:sz w:val="26"/>
          <w:szCs w:val="26"/>
          <w:rtl/>
          <w:lang w:bidi="fa-IR"/>
        </w:rPr>
      </w:pPr>
      <w:r w:rsidRPr="003170A0">
        <w:rPr>
          <w:rFonts w:ascii="Times New Roman" w:eastAsia="Calibri" w:hAnsi="Times New Roman" w:cs="B Nazanin" w:hint="cs"/>
          <w:sz w:val="26"/>
          <w:szCs w:val="26"/>
          <w:rtl/>
          <w:lang w:bidi="fa-IR"/>
        </w:rPr>
        <w:t xml:space="preserve">1- دامین وثبت آن </w:t>
      </w:r>
    </w:p>
    <w:p w:rsidR="003170A0" w:rsidRPr="003170A0" w:rsidRDefault="003170A0" w:rsidP="003170A0">
      <w:pPr>
        <w:bidi/>
        <w:spacing w:after="200" w:line="360" w:lineRule="auto"/>
        <w:jc w:val="both"/>
        <w:rPr>
          <w:rFonts w:ascii="Times New Roman" w:eastAsia="Calibri" w:hAnsi="Times New Roman" w:cs="B Nazanin"/>
          <w:sz w:val="26"/>
          <w:szCs w:val="26"/>
          <w:lang w:bidi="fa-IR"/>
        </w:rPr>
      </w:pPr>
      <w:r w:rsidRPr="003170A0">
        <w:rPr>
          <w:rFonts w:ascii="Times New Roman" w:eastAsia="Calibri" w:hAnsi="Times New Roman" w:cs="B Nazanin" w:hint="cs"/>
          <w:sz w:val="26"/>
          <w:szCs w:val="26"/>
          <w:rtl/>
          <w:lang w:bidi="fa-IR"/>
        </w:rPr>
        <w:t xml:space="preserve"> :</w:t>
      </w:r>
      <w:r w:rsidRPr="003170A0">
        <w:rPr>
          <w:rFonts w:ascii="Times New Roman" w:eastAsia="Calibri" w:hAnsi="Times New Roman" w:cs="B Nazanin"/>
          <w:sz w:val="26"/>
          <w:szCs w:val="26"/>
          <w:lang w:bidi="fa-IR"/>
        </w:rPr>
        <w:t>URL</w:t>
      </w:r>
      <w:r w:rsidRPr="003170A0">
        <w:rPr>
          <w:rFonts w:ascii="Times New Roman" w:eastAsia="Calibri" w:hAnsi="Times New Roman" w:cs="B Nazanin" w:hint="cs"/>
          <w:sz w:val="26"/>
          <w:szCs w:val="26"/>
          <w:rtl/>
          <w:lang w:bidi="fa-IR"/>
        </w:rPr>
        <w:t xml:space="preserve"> صحیح یا </w:t>
      </w:r>
      <w:r w:rsidRPr="003170A0">
        <w:rPr>
          <w:rFonts w:ascii="Times New Roman" w:eastAsia="Calibri" w:hAnsi="Times New Roman" w:cs="B Nazanin"/>
          <w:sz w:val="26"/>
          <w:szCs w:val="26"/>
          <w:lang w:bidi="fa-IR"/>
        </w:rPr>
        <w:t xml:space="preserve"> Name domain</w:t>
      </w:r>
      <w:r w:rsidRPr="003170A0">
        <w:rPr>
          <w:rFonts w:ascii="Times New Roman" w:eastAsia="Calibri" w:hAnsi="Times New Roman" w:cs="B Nazanin" w:hint="cs"/>
          <w:sz w:val="26"/>
          <w:szCs w:val="26"/>
          <w:rtl/>
          <w:lang w:bidi="fa-IR"/>
        </w:rPr>
        <w:t xml:space="preserve">انتخاب </w:t>
      </w:r>
      <w:r w:rsidRPr="003170A0">
        <w:rPr>
          <w:rFonts w:ascii="Times New Roman" w:eastAsia="Calibri" w:hAnsi="Times New Roman" w:cs="B Nazanin"/>
          <w:sz w:val="26"/>
          <w:szCs w:val="26"/>
          <w:lang w:bidi="fa-IR"/>
        </w:rPr>
        <w:t xml:space="preserve"> </w:t>
      </w:r>
    </w:p>
    <w:p w:rsidR="003170A0" w:rsidRPr="003170A0" w:rsidRDefault="003170A0" w:rsidP="003170A0">
      <w:pPr>
        <w:bidi/>
        <w:spacing w:after="200" w:line="360" w:lineRule="auto"/>
        <w:jc w:val="both"/>
        <w:rPr>
          <w:rFonts w:ascii="Times New Roman" w:eastAsia="Calibri" w:hAnsi="Times New Roman" w:cs="B Nazanin"/>
          <w:sz w:val="26"/>
          <w:szCs w:val="26"/>
          <w:rtl/>
          <w:lang w:bidi="fa-IR"/>
        </w:rPr>
      </w:pPr>
      <w:r w:rsidRPr="003170A0">
        <w:rPr>
          <w:rFonts w:ascii="Times New Roman" w:eastAsia="Calibri" w:hAnsi="Times New Roman" w:cs="B Nazanin" w:hint="cs"/>
          <w:sz w:val="26"/>
          <w:szCs w:val="26"/>
          <w:rtl/>
          <w:lang w:bidi="fa-IR"/>
        </w:rPr>
        <w:t xml:space="preserve">نامی که انتخاب می کنید باید به گونه ای باشد </w:t>
      </w:r>
    </w:p>
    <w:p w:rsidR="003170A0" w:rsidRPr="003170A0" w:rsidRDefault="003170A0" w:rsidP="003170A0">
      <w:pPr>
        <w:bidi/>
        <w:spacing w:after="200" w:line="360" w:lineRule="auto"/>
        <w:jc w:val="both"/>
        <w:rPr>
          <w:rFonts w:ascii="Times New Roman" w:eastAsia="Calibri" w:hAnsi="Times New Roman" w:cs="B Nazanin"/>
          <w:sz w:val="26"/>
          <w:szCs w:val="26"/>
          <w:rtl/>
          <w:lang w:bidi="fa-IR"/>
        </w:rPr>
      </w:pPr>
      <w:r w:rsidRPr="003170A0">
        <w:rPr>
          <w:rFonts w:ascii="Times New Roman" w:eastAsia="Calibri" w:hAnsi="Times New Roman" w:cs="B Nazanin"/>
          <w:sz w:val="26"/>
          <w:szCs w:val="26"/>
          <w:lang w:bidi="fa-IR"/>
        </w:rPr>
        <w:t>Amazon.com</w:t>
      </w:r>
      <w:r w:rsidRPr="003170A0">
        <w:rPr>
          <w:rFonts w:ascii="Times New Roman" w:eastAsia="Calibri" w:hAnsi="Times New Roman" w:cs="B Nazanin" w:hint="cs"/>
          <w:sz w:val="26"/>
          <w:szCs w:val="26"/>
          <w:rtl/>
          <w:lang w:bidi="fa-IR"/>
        </w:rPr>
        <w:t xml:space="preserve">. که با یکبا شنیدن در ذهن بماند مثل </w:t>
      </w:r>
    </w:p>
    <w:p w:rsidR="003170A0" w:rsidRPr="003170A0" w:rsidRDefault="003170A0" w:rsidP="003170A0">
      <w:pPr>
        <w:bidi/>
        <w:spacing w:after="200" w:line="360" w:lineRule="auto"/>
        <w:jc w:val="both"/>
        <w:rPr>
          <w:rFonts w:ascii="Times New Roman" w:eastAsia="Calibri" w:hAnsi="Times New Roman" w:cs="B Nazanin"/>
          <w:sz w:val="26"/>
          <w:szCs w:val="26"/>
          <w:rtl/>
          <w:lang w:bidi="fa-IR"/>
        </w:rPr>
      </w:pPr>
      <w:r w:rsidRPr="003170A0">
        <w:rPr>
          <w:rFonts w:ascii="Times New Roman" w:eastAsia="Calibri" w:hAnsi="Times New Roman" w:cs="B Nazanin" w:hint="cs"/>
          <w:sz w:val="26"/>
          <w:szCs w:val="26"/>
          <w:rtl/>
          <w:lang w:bidi="fa-IR"/>
        </w:rPr>
        <w:t xml:space="preserve">. این نام باید تجارت الکترونیکی شما را معرفی کند نام سایتتان را مناسب با نام تجارتتان انتخاب کنبد </w:t>
      </w:r>
    </w:p>
    <w:p w:rsidR="003170A0" w:rsidRPr="003170A0" w:rsidRDefault="003170A0" w:rsidP="003170A0">
      <w:pPr>
        <w:bidi/>
        <w:spacing w:after="200" w:line="360" w:lineRule="auto"/>
        <w:jc w:val="both"/>
        <w:rPr>
          <w:rFonts w:ascii="Times New Roman" w:eastAsia="Calibri" w:hAnsi="Times New Roman" w:cs="B Nazanin"/>
          <w:sz w:val="26"/>
          <w:szCs w:val="26"/>
          <w:rtl/>
          <w:lang w:bidi="fa-IR"/>
        </w:rPr>
      </w:pPr>
      <w:r w:rsidRPr="003170A0">
        <w:rPr>
          <w:rFonts w:ascii="Times New Roman" w:eastAsia="Calibri" w:hAnsi="Times New Roman" w:cs="B Nazanin" w:hint="cs"/>
          <w:sz w:val="26"/>
          <w:szCs w:val="26"/>
          <w:rtl/>
          <w:lang w:bidi="fa-IR"/>
        </w:rPr>
        <w:t xml:space="preserve">. نام انتخابی باید کوتاه باشد ، تا مشتری با یک بار شنیدن آن را به خاطر بسپارد </w:t>
      </w:r>
    </w:p>
    <w:p w:rsidR="003170A0" w:rsidRPr="003170A0" w:rsidRDefault="003170A0" w:rsidP="003170A0">
      <w:pPr>
        <w:bidi/>
        <w:spacing w:after="200" w:line="360" w:lineRule="auto"/>
        <w:jc w:val="both"/>
        <w:rPr>
          <w:rFonts w:ascii="Times New Roman" w:eastAsia="Calibri" w:hAnsi="Times New Roman" w:cs="B Nazanin"/>
          <w:sz w:val="26"/>
          <w:szCs w:val="26"/>
          <w:rtl/>
          <w:lang w:bidi="fa-IR"/>
        </w:rPr>
      </w:pPr>
      <w:r w:rsidRPr="003170A0">
        <w:rPr>
          <w:rFonts w:ascii="Times New Roman" w:eastAsia="Calibri" w:hAnsi="Times New Roman" w:cs="B Nazanin" w:hint="cs"/>
          <w:sz w:val="26"/>
          <w:szCs w:val="26"/>
          <w:rtl/>
          <w:lang w:bidi="fa-IR"/>
        </w:rPr>
        <w:t xml:space="preserve">2- طراحی و ساخت سایت </w:t>
      </w:r>
    </w:p>
    <w:p w:rsidR="003170A0" w:rsidRPr="003170A0" w:rsidRDefault="003170A0" w:rsidP="003170A0">
      <w:pPr>
        <w:bidi/>
        <w:spacing w:after="200" w:line="360" w:lineRule="auto"/>
        <w:jc w:val="both"/>
        <w:rPr>
          <w:rFonts w:ascii="Times New Roman" w:eastAsia="Calibri" w:hAnsi="Times New Roman" w:cs="B Nazanin"/>
          <w:sz w:val="26"/>
          <w:szCs w:val="26"/>
          <w:rtl/>
          <w:lang w:bidi="fa-IR"/>
        </w:rPr>
      </w:pPr>
      <w:r w:rsidRPr="003170A0">
        <w:rPr>
          <w:rFonts w:ascii="Times New Roman" w:eastAsia="Calibri" w:hAnsi="Times New Roman" w:cs="B Nazanin" w:hint="cs"/>
          <w:sz w:val="26"/>
          <w:szCs w:val="26"/>
          <w:rtl/>
          <w:lang w:bidi="fa-IR"/>
        </w:rPr>
        <w:t>بهتر است در طراحی سایت فروشگاه خود به نکات زیر توجه کنید :</w:t>
      </w:r>
    </w:p>
    <w:p w:rsidR="003170A0" w:rsidRPr="003170A0" w:rsidRDefault="003170A0" w:rsidP="003170A0">
      <w:pPr>
        <w:bidi/>
        <w:spacing w:after="200" w:line="360" w:lineRule="auto"/>
        <w:jc w:val="both"/>
        <w:rPr>
          <w:rFonts w:ascii="Times New Roman" w:eastAsia="Calibri" w:hAnsi="Times New Roman" w:cs="B Nazanin"/>
          <w:sz w:val="26"/>
          <w:szCs w:val="26"/>
          <w:rtl/>
          <w:lang w:bidi="fa-IR"/>
        </w:rPr>
      </w:pPr>
      <w:r w:rsidRPr="003170A0">
        <w:rPr>
          <w:rFonts w:ascii="Times New Roman" w:eastAsia="Calibri" w:hAnsi="Times New Roman" w:cs="B Nazanin" w:hint="cs"/>
          <w:sz w:val="26"/>
          <w:szCs w:val="26"/>
          <w:rtl/>
          <w:lang w:bidi="fa-IR"/>
        </w:rPr>
        <w:lastRenderedPageBreak/>
        <w:t>- یک کاتولوگ بر روی سایت برای صرفه جویی در وقت تهیه کنید که اطلاعات کامل راجع به محصولات و خدمات تجارت الکترونیک شما ، مثل قیمت گذاری ، خصوصیات محصولات ، و اطلاعات دیگر برای هر محصول یا خدمات را در بر داشته باشد .</w:t>
      </w:r>
    </w:p>
    <w:p w:rsidR="003170A0" w:rsidRPr="003170A0" w:rsidRDefault="003170A0" w:rsidP="003170A0">
      <w:pPr>
        <w:bidi/>
        <w:spacing w:after="200" w:line="360" w:lineRule="auto"/>
        <w:jc w:val="both"/>
        <w:rPr>
          <w:rFonts w:ascii="Times New Roman" w:eastAsia="Calibri" w:hAnsi="Times New Roman" w:cs="B Nazanin"/>
          <w:sz w:val="26"/>
          <w:szCs w:val="26"/>
          <w:rtl/>
          <w:lang w:bidi="fa-IR"/>
        </w:rPr>
      </w:pPr>
      <w:r w:rsidRPr="003170A0">
        <w:rPr>
          <w:rFonts w:ascii="Times New Roman" w:eastAsia="Calibri" w:hAnsi="Times New Roman" w:cs="B Nazanin" w:hint="cs"/>
          <w:sz w:val="26"/>
          <w:szCs w:val="26"/>
          <w:rtl/>
          <w:lang w:bidi="fa-IR"/>
        </w:rPr>
        <w:t xml:space="preserve">یک بخش </w:t>
      </w:r>
      <w:r w:rsidRPr="003170A0">
        <w:rPr>
          <w:rFonts w:ascii="Times New Roman" w:eastAsia="Calibri" w:hAnsi="Times New Roman" w:cs="B Nazanin"/>
          <w:sz w:val="26"/>
          <w:szCs w:val="26"/>
          <w:lang w:bidi="fa-IR"/>
        </w:rPr>
        <w:t>(FAQ)</w:t>
      </w:r>
      <w:r w:rsidRPr="003170A0">
        <w:rPr>
          <w:rFonts w:ascii="Times New Roman" w:eastAsia="Calibri" w:hAnsi="Times New Roman" w:cs="B Nazanin" w:hint="cs"/>
          <w:sz w:val="26"/>
          <w:szCs w:val="26"/>
          <w:rtl/>
          <w:lang w:bidi="fa-IR"/>
        </w:rPr>
        <w:t xml:space="preserve"> جهت </w:t>
      </w:r>
      <w:r w:rsidR="00F127FC">
        <w:rPr>
          <w:rFonts w:ascii="Times New Roman" w:eastAsia="Calibri" w:hAnsi="Times New Roman" w:cs="B Nazanin" w:hint="cs"/>
          <w:sz w:val="26"/>
          <w:szCs w:val="26"/>
          <w:rtl/>
          <w:lang w:bidi="fa-IR"/>
        </w:rPr>
        <w:t>پیش‌بینی</w:t>
      </w:r>
      <w:r w:rsidRPr="003170A0">
        <w:rPr>
          <w:rFonts w:ascii="Times New Roman" w:eastAsia="Calibri" w:hAnsi="Times New Roman" w:cs="B Nazanin" w:hint="cs"/>
          <w:sz w:val="26"/>
          <w:szCs w:val="26"/>
          <w:rtl/>
          <w:lang w:bidi="fa-IR"/>
        </w:rPr>
        <w:t xml:space="preserve"> و پاسخگویی مسائل و سوالات اساسی که ممکن است به ذهن خریدار برسد را در نظر بگیرید .                                                                                          </w:t>
      </w:r>
    </w:p>
    <w:p w:rsidR="003170A0" w:rsidRPr="003170A0" w:rsidRDefault="003170A0" w:rsidP="003170A0">
      <w:pPr>
        <w:bidi/>
        <w:spacing w:after="200" w:line="360" w:lineRule="auto"/>
        <w:jc w:val="both"/>
        <w:rPr>
          <w:rFonts w:ascii="Times New Roman" w:eastAsia="Calibri" w:hAnsi="Times New Roman" w:cs="B Nazanin"/>
          <w:sz w:val="26"/>
          <w:szCs w:val="26"/>
          <w:rtl/>
          <w:lang w:bidi="fa-IR"/>
        </w:rPr>
      </w:pPr>
      <w:r w:rsidRPr="003170A0">
        <w:rPr>
          <w:rFonts w:ascii="Times New Roman" w:eastAsia="Calibri" w:hAnsi="Times New Roman" w:cs="B Nazanin" w:hint="cs"/>
          <w:sz w:val="26"/>
          <w:szCs w:val="26"/>
          <w:rtl/>
          <w:lang w:bidi="fa-IR"/>
        </w:rPr>
        <w:t xml:space="preserve">- اسکلت سایتتان به گونه ای باشد که مشتریان به آسانی بتوانند راجع به خرید انترنتی </w:t>
      </w:r>
      <w:r w:rsidR="00F127FC">
        <w:rPr>
          <w:rFonts w:ascii="Times New Roman" w:eastAsia="Calibri" w:hAnsi="Times New Roman" w:cs="B Nazanin" w:hint="cs"/>
          <w:sz w:val="26"/>
          <w:szCs w:val="26"/>
          <w:rtl/>
          <w:lang w:bidi="fa-IR"/>
        </w:rPr>
        <w:t>تصمیم‌گیری</w:t>
      </w:r>
      <w:r w:rsidRPr="003170A0">
        <w:rPr>
          <w:rFonts w:ascii="Times New Roman" w:eastAsia="Calibri" w:hAnsi="Times New Roman" w:cs="B Nazanin" w:hint="cs"/>
          <w:sz w:val="26"/>
          <w:szCs w:val="26"/>
          <w:rtl/>
          <w:lang w:bidi="fa-IR"/>
        </w:rPr>
        <w:t xml:space="preserve"> کنند ، و به سرعت خرید الکترونیکی خود را انجام دهند .                                                        </w:t>
      </w:r>
    </w:p>
    <w:p w:rsidR="003170A0" w:rsidRPr="003170A0" w:rsidRDefault="003170A0" w:rsidP="003170A0">
      <w:pPr>
        <w:bidi/>
        <w:spacing w:after="200" w:line="360" w:lineRule="auto"/>
        <w:jc w:val="both"/>
        <w:rPr>
          <w:rFonts w:ascii="Times New Roman" w:eastAsia="Calibri" w:hAnsi="Times New Roman" w:cs="B Nazanin"/>
          <w:sz w:val="26"/>
          <w:szCs w:val="26"/>
          <w:rtl/>
          <w:lang w:bidi="fa-IR"/>
        </w:rPr>
      </w:pPr>
      <w:r w:rsidRPr="003170A0">
        <w:rPr>
          <w:rFonts w:ascii="Times New Roman" w:eastAsia="Calibri" w:hAnsi="Times New Roman" w:cs="B Nazanin" w:hint="cs"/>
          <w:sz w:val="26"/>
          <w:szCs w:val="26"/>
          <w:rtl/>
          <w:lang w:bidi="fa-IR"/>
        </w:rPr>
        <w:t xml:space="preserve">صحفه اصلی سایت شما ( </w:t>
      </w:r>
      <w:r w:rsidRPr="003170A0">
        <w:rPr>
          <w:rFonts w:ascii="Times New Roman" w:eastAsia="Calibri" w:hAnsi="Times New Roman" w:cs="B Nazanin"/>
          <w:sz w:val="26"/>
          <w:szCs w:val="26"/>
          <w:lang w:bidi="fa-IR"/>
        </w:rPr>
        <w:t>Homepage</w:t>
      </w:r>
      <w:r w:rsidRPr="003170A0">
        <w:rPr>
          <w:rFonts w:ascii="Times New Roman" w:eastAsia="Calibri" w:hAnsi="Times New Roman" w:cs="B Nazanin" w:hint="cs"/>
          <w:sz w:val="26"/>
          <w:szCs w:val="26"/>
          <w:rtl/>
          <w:lang w:bidi="fa-IR"/>
        </w:rPr>
        <w:t xml:space="preserve">)  مانند ویترین فروشگاه الکترونیکی شماست . و باید برمخاطب شما اثر گذار باشد . </w:t>
      </w:r>
    </w:p>
    <w:p w:rsidR="003170A0" w:rsidRPr="003170A0" w:rsidRDefault="003170A0" w:rsidP="003170A0">
      <w:pPr>
        <w:bidi/>
        <w:spacing w:after="200" w:line="360" w:lineRule="auto"/>
        <w:jc w:val="both"/>
        <w:rPr>
          <w:rFonts w:ascii="Times New Roman" w:eastAsia="Calibri" w:hAnsi="Times New Roman" w:cs="B Nazanin"/>
          <w:sz w:val="26"/>
          <w:szCs w:val="26"/>
          <w:rtl/>
          <w:lang w:bidi="fa-IR"/>
        </w:rPr>
      </w:pPr>
      <w:r w:rsidRPr="003170A0">
        <w:rPr>
          <w:rFonts w:ascii="Times New Roman" w:eastAsia="Calibri" w:hAnsi="Times New Roman" w:cs="B Nazanin" w:hint="cs"/>
          <w:sz w:val="26"/>
          <w:szCs w:val="26"/>
          <w:rtl/>
          <w:lang w:bidi="fa-IR"/>
        </w:rPr>
        <w:t>مخاطب شما کودکانند ؟</w:t>
      </w:r>
    </w:p>
    <w:p w:rsidR="003170A0" w:rsidRPr="003170A0" w:rsidRDefault="003170A0" w:rsidP="003170A0">
      <w:pPr>
        <w:bidi/>
        <w:spacing w:after="200" w:line="360" w:lineRule="auto"/>
        <w:jc w:val="both"/>
        <w:rPr>
          <w:rFonts w:ascii="Times New Roman" w:eastAsia="Calibri" w:hAnsi="Times New Roman" w:cs="B Nazanin"/>
          <w:sz w:val="26"/>
          <w:szCs w:val="26"/>
          <w:rtl/>
          <w:lang w:bidi="fa-IR"/>
        </w:rPr>
      </w:pPr>
      <w:r w:rsidRPr="003170A0">
        <w:rPr>
          <w:rFonts w:ascii="Times New Roman" w:eastAsia="Calibri" w:hAnsi="Times New Roman" w:cs="B Nazanin" w:hint="cs"/>
          <w:sz w:val="26"/>
          <w:szCs w:val="26"/>
          <w:rtl/>
          <w:lang w:bidi="fa-IR"/>
        </w:rPr>
        <w:t>افراد بازاری هستند ؟</w:t>
      </w:r>
    </w:p>
    <w:p w:rsidR="003170A0" w:rsidRPr="003170A0" w:rsidRDefault="003170A0" w:rsidP="003170A0">
      <w:pPr>
        <w:bidi/>
        <w:spacing w:after="200" w:line="360" w:lineRule="auto"/>
        <w:jc w:val="both"/>
        <w:rPr>
          <w:rFonts w:ascii="Times New Roman" w:eastAsia="Calibri" w:hAnsi="Times New Roman" w:cs="B Nazanin"/>
          <w:sz w:val="26"/>
          <w:szCs w:val="26"/>
          <w:rtl/>
          <w:lang w:bidi="fa-IR"/>
        </w:rPr>
      </w:pPr>
      <w:r w:rsidRPr="003170A0">
        <w:rPr>
          <w:rFonts w:ascii="Times New Roman" w:eastAsia="Calibri" w:hAnsi="Times New Roman" w:cs="B Nazanin" w:hint="cs"/>
          <w:sz w:val="26"/>
          <w:szCs w:val="26"/>
          <w:rtl/>
          <w:lang w:bidi="fa-IR"/>
        </w:rPr>
        <w:t>عامه مردمند ؟</w:t>
      </w:r>
    </w:p>
    <w:p w:rsidR="003170A0" w:rsidRPr="003170A0" w:rsidRDefault="003170A0" w:rsidP="003170A0">
      <w:pPr>
        <w:bidi/>
        <w:spacing w:after="200" w:line="360" w:lineRule="auto"/>
        <w:jc w:val="both"/>
        <w:rPr>
          <w:rFonts w:ascii="Times New Roman" w:eastAsia="Calibri" w:hAnsi="Times New Roman" w:cs="B Nazanin"/>
          <w:sz w:val="26"/>
          <w:szCs w:val="26"/>
          <w:rtl/>
          <w:lang w:bidi="fa-IR"/>
        </w:rPr>
      </w:pPr>
      <w:r w:rsidRPr="003170A0">
        <w:rPr>
          <w:rFonts w:ascii="Times New Roman" w:eastAsia="Calibri" w:hAnsi="Times New Roman" w:cs="B Nazanin" w:hint="cs"/>
          <w:sz w:val="26"/>
          <w:szCs w:val="26"/>
          <w:rtl/>
          <w:lang w:bidi="fa-IR"/>
        </w:rPr>
        <w:t xml:space="preserve">به این مسئله دقت کنید </w:t>
      </w:r>
    </w:p>
    <w:p w:rsidR="003170A0" w:rsidRPr="003170A0" w:rsidRDefault="003170A0" w:rsidP="003170A0">
      <w:pPr>
        <w:bidi/>
        <w:spacing w:after="200" w:line="360" w:lineRule="auto"/>
        <w:jc w:val="both"/>
        <w:rPr>
          <w:rFonts w:ascii="Times New Roman" w:eastAsia="Calibri" w:hAnsi="Times New Roman" w:cs="B Nazanin"/>
          <w:sz w:val="26"/>
          <w:szCs w:val="26"/>
          <w:rtl/>
          <w:lang w:bidi="fa-IR"/>
        </w:rPr>
      </w:pPr>
      <w:r w:rsidRPr="003170A0">
        <w:rPr>
          <w:rFonts w:ascii="Times New Roman" w:eastAsia="Calibri" w:hAnsi="Times New Roman" w:cs="B Nazanin" w:hint="cs"/>
          <w:sz w:val="26"/>
          <w:szCs w:val="26"/>
          <w:rtl/>
          <w:lang w:bidi="fa-IR"/>
        </w:rPr>
        <w:t>در صفحه اول سیاست های زیر نیز به شما کمک می کند که مشتری شما از هر قشری جذب سایتتان شود</w:t>
      </w:r>
    </w:p>
    <w:p w:rsidR="003170A0" w:rsidRPr="003170A0" w:rsidRDefault="003170A0" w:rsidP="003170A0">
      <w:pPr>
        <w:bidi/>
        <w:spacing w:after="200" w:line="360" w:lineRule="auto"/>
        <w:jc w:val="both"/>
        <w:rPr>
          <w:rFonts w:ascii="Times New Roman" w:eastAsia="Calibri" w:hAnsi="Times New Roman" w:cs="B Nazanin"/>
          <w:sz w:val="26"/>
          <w:szCs w:val="26"/>
          <w:rtl/>
          <w:lang w:bidi="fa-IR"/>
        </w:rPr>
      </w:pPr>
      <w:r w:rsidRPr="003170A0">
        <w:rPr>
          <w:rFonts w:ascii="Times New Roman" w:eastAsia="Calibri" w:hAnsi="Times New Roman" w:cs="B Nazanin" w:hint="cs"/>
          <w:sz w:val="26"/>
          <w:szCs w:val="26"/>
          <w:rtl/>
          <w:lang w:bidi="fa-IR"/>
        </w:rPr>
        <w:t xml:space="preserve">-  نام شرکت ، لوگو ( نشانه تصویری ) که تجارت اینترنتی شما را معرفی می کند را در صفحه اول قرار دهید. </w:t>
      </w:r>
    </w:p>
    <w:p w:rsidR="003170A0" w:rsidRPr="003170A0" w:rsidRDefault="003170A0" w:rsidP="003170A0">
      <w:pPr>
        <w:bidi/>
        <w:spacing w:after="200" w:line="360" w:lineRule="auto"/>
        <w:jc w:val="both"/>
        <w:rPr>
          <w:rFonts w:ascii="Times New Roman" w:eastAsia="Calibri" w:hAnsi="Times New Roman" w:cs="B Nazanin"/>
          <w:sz w:val="26"/>
          <w:szCs w:val="26"/>
          <w:lang w:bidi="fa-IR"/>
        </w:rPr>
      </w:pPr>
      <w:r w:rsidRPr="003170A0">
        <w:rPr>
          <w:rFonts w:ascii="Times New Roman" w:eastAsia="Calibri" w:hAnsi="Times New Roman" w:cs="B Nazanin" w:hint="cs"/>
          <w:sz w:val="26"/>
          <w:szCs w:val="26"/>
          <w:rtl/>
          <w:lang w:bidi="fa-IR"/>
        </w:rPr>
        <w:t xml:space="preserve">- صفحه ای که آدرس و شماره تلفن ، فاکس و آدرس پست الکترونیک سایت شما را در بر دارد به طرز مشخص در صفحه اول قرار دهید.                                                                                       </w:t>
      </w:r>
    </w:p>
    <w:p w:rsidR="003170A0" w:rsidRPr="003170A0" w:rsidRDefault="003170A0" w:rsidP="003170A0">
      <w:pPr>
        <w:bidi/>
        <w:spacing w:after="200" w:line="360" w:lineRule="auto"/>
        <w:jc w:val="both"/>
        <w:rPr>
          <w:rFonts w:ascii="Times New Roman" w:eastAsia="Calibri" w:hAnsi="Times New Roman" w:cs="B Nazanin"/>
          <w:sz w:val="26"/>
          <w:szCs w:val="26"/>
          <w:rtl/>
          <w:lang w:bidi="fa-IR"/>
        </w:rPr>
      </w:pPr>
      <w:r w:rsidRPr="003170A0">
        <w:rPr>
          <w:rFonts w:ascii="Times New Roman" w:eastAsia="Calibri" w:hAnsi="Times New Roman" w:cs="B Nazanin" w:hint="cs"/>
          <w:sz w:val="26"/>
          <w:szCs w:val="26"/>
          <w:rtl/>
          <w:lang w:bidi="fa-IR"/>
        </w:rPr>
        <w:t xml:space="preserve">- از صفحه اصلی که راجع به فروشگاه اینترنتی شما توضیح داده لینک دهید تا مشتریان بتوانند براحتی راجع به شما و امکاناتی که در اختیارشان قرار میدهید بدانند                           </w:t>
      </w:r>
    </w:p>
    <w:p w:rsidR="003170A0" w:rsidRPr="003170A0" w:rsidRDefault="003170A0" w:rsidP="003170A0">
      <w:pPr>
        <w:bidi/>
        <w:spacing w:after="200" w:line="360" w:lineRule="auto"/>
        <w:jc w:val="both"/>
        <w:rPr>
          <w:rFonts w:ascii="Times New Roman" w:eastAsia="Calibri" w:hAnsi="Times New Roman" w:cs="B Nazanin"/>
          <w:sz w:val="26"/>
          <w:szCs w:val="26"/>
          <w:rtl/>
          <w:lang w:bidi="fa-IR"/>
        </w:rPr>
      </w:pPr>
      <w:r w:rsidRPr="003170A0">
        <w:rPr>
          <w:rFonts w:ascii="Times New Roman" w:eastAsia="Calibri" w:hAnsi="Times New Roman" w:cs="B Nazanin" w:hint="cs"/>
          <w:sz w:val="26"/>
          <w:szCs w:val="26"/>
          <w:rtl/>
          <w:lang w:bidi="fa-IR"/>
        </w:rPr>
        <w:lastRenderedPageBreak/>
        <w:t xml:space="preserve">- بهتر است یک قسمت جهت اخبار و معرفی محصولات داشته باشید که همیشه به روز شود این باعث می شود که خریدار اینترنتی زود به زود به سایتتان سر بزند </w:t>
      </w:r>
    </w:p>
    <w:p w:rsidR="003170A0" w:rsidRPr="003170A0" w:rsidRDefault="003170A0" w:rsidP="003170A0">
      <w:pPr>
        <w:bidi/>
        <w:spacing w:after="200" w:line="360" w:lineRule="auto"/>
        <w:jc w:val="both"/>
        <w:rPr>
          <w:rFonts w:ascii="Times New Roman" w:eastAsia="Calibri" w:hAnsi="Times New Roman" w:cs="B Nazanin"/>
          <w:sz w:val="26"/>
          <w:szCs w:val="26"/>
          <w:rtl/>
          <w:lang w:bidi="fa-IR"/>
        </w:rPr>
      </w:pPr>
      <w:r w:rsidRPr="003170A0">
        <w:rPr>
          <w:rFonts w:ascii="Times New Roman" w:eastAsia="Calibri" w:hAnsi="Times New Roman" w:cs="B Nazanin" w:hint="cs"/>
          <w:sz w:val="26"/>
          <w:szCs w:val="26"/>
          <w:rtl/>
          <w:lang w:bidi="fa-IR"/>
        </w:rPr>
        <w:t xml:space="preserve">- سایت حفاظت از اطلاعات شخصی خریداران را برای خریداران اینترنتی خود توضیح دهید تا اعتمادشان را جلب کنبد و چه بهتر که این توضیح در صفحه اول قرار گیرد </w:t>
      </w:r>
    </w:p>
    <w:p w:rsidR="003170A0" w:rsidRPr="003170A0" w:rsidRDefault="003170A0" w:rsidP="003170A0">
      <w:pPr>
        <w:bidi/>
        <w:spacing w:after="200" w:line="360" w:lineRule="auto"/>
        <w:jc w:val="both"/>
        <w:rPr>
          <w:rFonts w:ascii="Times New Roman" w:eastAsia="Calibri" w:hAnsi="Times New Roman" w:cs="B Nazanin"/>
          <w:sz w:val="26"/>
          <w:szCs w:val="26"/>
          <w:rtl/>
          <w:lang w:bidi="fa-IR"/>
        </w:rPr>
      </w:pPr>
      <w:r w:rsidRPr="003170A0">
        <w:rPr>
          <w:rFonts w:ascii="Times New Roman" w:eastAsia="Calibri" w:hAnsi="Times New Roman" w:cs="B Nazanin" w:hint="cs"/>
          <w:sz w:val="26"/>
          <w:szCs w:val="26"/>
          <w:rtl/>
          <w:lang w:bidi="fa-IR"/>
        </w:rPr>
        <w:t xml:space="preserve">- ساختار سایت فروشگاه اینترنتی شما به گونه ای باشد که مشترکی برای رسیدن به محصول مورد نظر خود مجبور نباشد کلیکهای زیادی بکند </w:t>
      </w:r>
    </w:p>
    <w:p w:rsidR="003170A0" w:rsidRPr="003170A0" w:rsidRDefault="003170A0" w:rsidP="003170A0">
      <w:pPr>
        <w:bidi/>
        <w:spacing w:after="200" w:line="360" w:lineRule="auto"/>
        <w:jc w:val="both"/>
        <w:rPr>
          <w:rFonts w:ascii="Times New Roman" w:eastAsia="Calibri" w:hAnsi="Times New Roman" w:cs="B Nazanin"/>
          <w:sz w:val="26"/>
          <w:szCs w:val="26"/>
          <w:rtl/>
          <w:lang w:bidi="fa-IR"/>
        </w:rPr>
      </w:pPr>
      <w:r w:rsidRPr="003170A0">
        <w:rPr>
          <w:rFonts w:ascii="Times New Roman" w:eastAsia="Calibri" w:hAnsi="Times New Roman" w:cs="B Nazanin" w:hint="cs"/>
          <w:sz w:val="26"/>
          <w:szCs w:val="26"/>
          <w:rtl/>
          <w:lang w:bidi="fa-IR"/>
        </w:rPr>
        <w:t xml:space="preserve">- تعداد کلیکها را به حداقل برسانید . 4 الی 6 کلیک بهترین کارآیی را دارند . سعی کنید که لینکه نظر مشتریان را جلب کنند تا بدانند کجا را باید برای چیزی که دنبالش هستند کلیک کنند . </w:t>
      </w:r>
    </w:p>
    <w:p w:rsidR="003170A0" w:rsidRPr="003170A0" w:rsidRDefault="003170A0" w:rsidP="003170A0">
      <w:pPr>
        <w:bidi/>
        <w:spacing w:after="200" w:line="360" w:lineRule="auto"/>
        <w:jc w:val="both"/>
        <w:rPr>
          <w:rFonts w:ascii="Times New Roman" w:eastAsia="Calibri" w:hAnsi="Times New Roman" w:cs="B Nazanin"/>
          <w:sz w:val="26"/>
          <w:szCs w:val="26"/>
          <w:rtl/>
          <w:lang w:bidi="fa-IR"/>
        </w:rPr>
      </w:pPr>
      <w:r w:rsidRPr="003170A0">
        <w:rPr>
          <w:rFonts w:ascii="Times New Roman" w:eastAsia="Calibri" w:hAnsi="Times New Roman" w:cs="B Nazanin" w:hint="cs"/>
          <w:sz w:val="26"/>
          <w:szCs w:val="26"/>
          <w:rtl/>
          <w:lang w:bidi="fa-IR"/>
        </w:rPr>
        <w:t>- سایتتان را با عکس ، انمیشن و موسیقی و دیگر چیزهای دیداری وشنیداری انباشته نکنید . از همان رنگها و قلمهایی که برای سایر ارتباطات مثل لوگو و یا بروشورها استفاده میکنید استفاده نمائید . مطمئن شوید که تصاویر به کار رفته بر کیفیت سایت می افزاید نه اینکه بازدید کننده را گیج کند و شما را از هدفتان دور نگهدارد.</w:t>
      </w:r>
    </w:p>
    <w:p w:rsidR="003170A0" w:rsidRPr="003170A0" w:rsidRDefault="003170A0" w:rsidP="003170A0">
      <w:pPr>
        <w:bidi/>
        <w:spacing w:after="200" w:line="360" w:lineRule="auto"/>
        <w:jc w:val="both"/>
        <w:rPr>
          <w:rFonts w:ascii="Times New Roman" w:eastAsia="Calibri" w:hAnsi="Times New Roman" w:cs="B Nazanin"/>
          <w:sz w:val="26"/>
          <w:szCs w:val="26"/>
          <w:rtl/>
          <w:lang w:bidi="fa-IR"/>
        </w:rPr>
      </w:pPr>
      <w:r w:rsidRPr="003170A0">
        <w:rPr>
          <w:rFonts w:ascii="Times New Roman" w:eastAsia="Calibri" w:hAnsi="Times New Roman" w:cs="B Nazanin" w:hint="cs"/>
          <w:sz w:val="26"/>
          <w:szCs w:val="26"/>
          <w:rtl/>
          <w:lang w:bidi="fa-IR"/>
        </w:rPr>
        <w:t xml:space="preserve">- مطمئن شوید که نوشته ها به آسانی قابل خواندن هستند ، ممکن است نوشته های سیاه بر روی زمینه سفید زیاد با کلاس به نظر نرسند اما </w:t>
      </w:r>
      <w:r w:rsidR="00F127FC">
        <w:rPr>
          <w:rFonts w:ascii="Times New Roman" w:eastAsia="Calibri" w:hAnsi="Times New Roman" w:cs="B Nazanin" w:hint="cs"/>
          <w:sz w:val="26"/>
          <w:szCs w:val="26"/>
          <w:rtl/>
          <w:lang w:bidi="fa-IR"/>
        </w:rPr>
        <w:t>آن‌ها</w:t>
      </w:r>
      <w:r w:rsidRPr="003170A0">
        <w:rPr>
          <w:rFonts w:ascii="Times New Roman" w:eastAsia="Calibri" w:hAnsi="Times New Roman" w:cs="B Nazanin" w:hint="cs"/>
          <w:sz w:val="26"/>
          <w:szCs w:val="26"/>
          <w:rtl/>
          <w:lang w:bidi="fa-IR"/>
        </w:rPr>
        <w:t xml:space="preserve"> برای خوانده شدن مناسب تر از نوشته های نارنجی بر روی زمینه بنفش هستند .</w:t>
      </w:r>
    </w:p>
    <w:p w:rsidR="003170A0" w:rsidRPr="003170A0" w:rsidRDefault="003170A0" w:rsidP="003170A0">
      <w:pPr>
        <w:bidi/>
        <w:spacing w:after="200" w:line="360" w:lineRule="auto"/>
        <w:jc w:val="both"/>
        <w:rPr>
          <w:rFonts w:ascii="Times New Roman" w:eastAsia="Calibri" w:hAnsi="Times New Roman" w:cs="B Nazanin"/>
          <w:sz w:val="26"/>
          <w:szCs w:val="26"/>
          <w:rtl/>
          <w:lang w:bidi="fa-IR"/>
        </w:rPr>
      </w:pPr>
      <w:r w:rsidRPr="003170A0">
        <w:rPr>
          <w:rFonts w:ascii="Times New Roman" w:eastAsia="Calibri" w:hAnsi="Times New Roman" w:cs="B Nazanin" w:hint="cs"/>
          <w:sz w:val="26"/>
          <w:szCs w:val="26"/>
          <w:rtl/>
          <w:lang w:bidi="fa-IR"/>
        </w:rPr>
        <w:t xml:space="preserve">- صفحات نباید با تصاویر سنگین پر شده باشند چراکه زمان بار گذاری را افزایش میدهد . اکثر خریداران اینترنتی اگر بارگذاری یک صفحه بیش از 8 ثانیه طول بکشد ، جای دیگر کلیک </w:t>
      </w:r>
      <w:r w:rsidR="00F127FC">
        <w:rPr>
          <w:rFonts w:ascii="Times New Roman" w:eastAsia="Calibri" w:hAnsi="Times New Roman" w:cs="B Nazanin" w:hint="cs"/>
          <w:sz w:val="26"/>
          <w:szCs w:val="26"/>
          <w:rtl/>
          <w:lang w:bidi="fa-IR"/>
        </w:rPr>
        <w:t>می‌کنند</w:t>
      </w:r>
      <w:r w:rsidRPr="003170A0">
        <w:rPr>
          <w:rFonts w:ascii="Times New Roman" w:eastAsia="Calibri" w:hAnsi="Times New Roman" w:cs="B Nazanin" w:hint="cs"/>
          <w:sz w:val="26"/>
          <w:szCs w:val="26"/>
          <w:rtl/>
          <w:lang w:bidi="fa-IR"/>
        </w:rPr>
        <w:t xml:space="preserve"> و یا از اینترنت خراج </w:t>
      </w:r>
      <w:r w:rsidR="00F127FC">
        <w:rPr>
          <w:rFonts w:ascii="Times New Roman" w:eastAsia="Calibri" w:hAnsi="Times New Roman" w:cs="B Nazanin" w:hint="cs"/>
          <w:sz w:val="26"/>
          <w:szCs w:val="26"/>
          <w:rtl/>
          <w:lang w:bidi="fa-IR"/>
        </w:rPr>
        <w:t>می‌شوند</w:t>
      </w:r>
      <w:r w:rsidRPr="003170A0">
        <w:rPr>
          <w:rFonts w:ascii="Times New Roman" w:eastAsia="Calibri" w:hAnsi="Times New Roman" w:cs="B Nazanin" w:hint="cs"/>
          <w:sz w:val="26"/>
          <w:szCs w:val="26"/>
          <w:rtl/>
          <w:lang w:bidi="fa-IR"/>
        </w:rPr>
        <w:t xml:space="preserve"> .</w:t>
      </w:r>
    </w:p>
    <w:p w:rsidR="00D367DA" w:rsidRPr="00D367DA" w:rsidRDefault="006A3F4F" w:rsidP="00D367DA">
      <w:pPr>
        <w:bidi/>
        <w:spacing w:after="200" w:line="360" w:lineRule="auto"/>
        <w:jc w:val="both"/>
        <w:rPr>
          <w:rFonts w:ascii="Times New Roman" w:eastAsia="Calibri" w:hAnsi="Times New Roman" w:cs="B Nazanin"/>
          <w:b/>
          <w:bCs/>
          <w:sz w:val="26"/>
          <w:szCs w:val="26"/>
          <w:lang w:bidi="fa-IR"/>
        </w:rPr>
      </w:pPr>
      <w:r>
        <w:rPr>
          <w:rFonts w:hint="cs"/>
          <w:rtl/>
        </w:rPr>
        <w:t xml:space="preserve">2-9-3 </w:t>
      </w:r>
      <w:hyperlink r:id="rId21" w:anchor="collapse-6" w:history="1">
        <w:r w:rsidR="00D367DA" w:rsidRPr="00D367DA">
          <w:rPr>
            <w:rFonts w:ascii="Times New Roman" w:eastAsia="Calibri" w:hAnsi="Times New Roman" w:cs="B Nazanin"/>
            <w:b/>
            <w:bCs/>
            <w:sz w:val="24"/>
            <w:szCs w:val="26"/>
            <w:rtl/>
            <w:lang w:bidi="fa-IR"/>
          </w:rPr>
          <w:t>کارآفرینی از طریق تجارت الکترونیک</w:t>
        </w:r>
      </w:hyperlink>
    </w:p>
    <w:p w:rsidR="00D367DA" w:rsidRPr="00D367DA" w:rsidRDefault="00D367DA" w:rsidP="00D367DA">
      <w:pPr>
        <w:bidi/>
        <w:spacing w:after="200" w:line="360" w:lineRule="auto"/>
        <w:jc w:val="both"/>
        <w:rPr>
          <w:rFonts w:ascii="Times New Roman" w:eastAsia="Calibri" w:hAnsi="Times New Roman" w:cs="B Nazanin"/>
          <w:sz w:val="26"/>
          <w:szCs w:val="26"/>
          <w:lang w:bidi="fa-IR"/>
        </w:rPr>
      </w:pPr>
      <w:r w:rsidRPr="00D367DA">
        <w:rPr>
          <w:rFonts w:ascii="Times New Roman" w:eastAsia="Calibri" w:hAnsi="Times New Roman" w:cs="B Nazanin"/>
          <w:sz w:val="26"/>
          <w:szCs w:val="26"/>
          <w:rtl/>
          <w:lang w:bidi="fa-IR"/>
        </w:rPr>
        <w:t xml:space="preserve">کارآفرینی از طریق تجارت الکترونیک به این موارد خلاصه نمی شود و موارد بسیاری خصوصاً در زمینه کارآفرینی در شیوه های جذب مشتریان اینترنتی، بازاریابی اینترنتی، همکاری ها و </w:t>
      </w:r>
      <w:r w:rsidR="00F127FC">
        <w:rPr>
          <w:rFonts w:ascii="Times New Roman" w:eastAsia="Calibri" w:hAnsi="Times New Roman" w:cs="B Nazanin"/>
          <w:sz w:val="26"/>
          <w:szCs w:val="26"/>
          <w:rtl/>
          <w:lang w:bidi="fa-IR"/>
        </w:rPr>
        <w:t>شبکه‌های</w:t>
      </w:r>
      <w:r w:rsidRPr="00D367DA">
        <w:rPr>
          <w:rFonts w:ascii="Times New Roman" w:eastAsia="Calibri" w:hAnsi="Times New Roman" w:cs="B Nazanin"/>
          <w:sz w:val="26"/>
          <w:szCs w:val="26"/>
          <w:rtl/>
          <w:lang w:bidi="fa-IR"/>
        </w:rPr>
        <w:t xml:space="preserve"> مجازی، واقعیت </w:t>
      </w:r>
      <w:r w:rsidRPr="00D367DA">
        <w:rPr>
          <w:rFonts w:ascii="Times New Roman" w:eastAsia="Calibri" w:hAnsi="Times New Roman" w:cs="B Nazanin"/>
          <w:sz w:val="26"/>
          <w:szCs w:val="26"/>
          <w:rtl/>
          <w:lang w:bidi="fa-IR"/>
        </w:rPr>
        <w:lastRenderedPageBreak/>
        <w:t xml:space="preserve">مجازی، آموزش و کار از راه دور و غیره همه و همه گستردگی کارآفرینی در عصر اطلاعات و در زمینه تجارت الکترونیک را نشان </w:t>
      </w:r>
      <w:r w:rsidR="00F127FC">
        <w:rPr>
          <w:rFonts w:ascii="Times New Roman" w:eastAsia="Calibri" w:hAnsi="Times New Roman" w:cs="B Nazanin"/>
          <w:sz w:val="26"/>
          <w:szCs w:val="26"/>
          <w:rtl/>
          <w:lang w:bidi="fa-IR"/>
        </w:rPr>
        <w:t>می‌دهد</w:t>
      </w:r>
      <w:r w:rsidRPr="00D367DA">
        <w:rPr>
          <w:rFonts w:ascii="Times New Roman" w:eastAsia="Calibri" w:hAnsi="Times New Roman" w:cs="B Nazanin"/>
          <w:sz w:val="26"/>
          <w:szCs w:val="26"/>
          <w:rtl/>
          <w:lang w:bidi="fa-IR"/>
        </w:rPr>
        <w:t>.</w:t>
      </w:r>
    </w:p>
    <w:p w:rsidR="00D367DA" w:rsidRPr="00D367DA" w:rsidRDefault="00D367DA" w:rsidP="00D367DA">
      <w:pPr>
        <w:bidi/>
        <w:spacing w:after="200" w:line="360" w:lineRule="auto"/>
        <w:jc w:val="both"/>
        <w:rPr>
          <w:rFonts w:ascii="Times New Roman" w:eastAsia="Calibri" w:hAnsi="Times New Roman" w:cs="B Nazanin"/>
          <w:sz w:val="26"/>
          <w:szCs w:val="26"/>
          <w:rtl/>
          <w:lang w:bidi="fa-IR"/>
        </w:rPr>
      </w:pPr>
      <w:r w:rsidRPr="00D367DA">
        <w:rPr>
          <w:rFonts w:ascii="Cambria" w:eastAsia="Calibri" w:hAnsi="Cambria" w:cs="Cambria" w:hint="cs"/>
          <w:sz w:val="26"/>
          <w:szCs w:val="26"/>
          <w:rtl/>
          <w:lang w:bidi="fa-IR"/>
        </w:rPr>
        <w:t> </w:t>
      </w:r>
      <w:r w:rsidRPr="00D367DA">
        <w:rPr>
          <w:rFonts w:ascii="Times New Roman" w:eastAsia="Calibri" w:hAnsi="Times New Roman" w:cs="B Nazanin" w:hint="cs"/>
          <w:sz w:val="26"/>
          <w:szCs w:val="26"/>
          <w:rtl/>
          <w:lang w:bidi="fa-IR"/>
        </w:rPr>
        <w:t>عصر</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حاضر،</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عصر</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نوآوری</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است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و</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اگر</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محصول</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بهبود</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کیفیت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نبابد،</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به</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سرعت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از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چرخه</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رقابت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حذف</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می</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شود</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و</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مسلما</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نوآوری</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و</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خلاقیت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بهترین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راه</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حل</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برای</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حفظ</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بازار</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موجود</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و</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دستیابی</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به</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بازا</w:t>
      </w:r>
      <w:r w:rsidRPr="00D367DA">
        <w:rPr>
          <w:rFonts w:ascii="Times New Roman" w:eastAsia="Calibri" w:hAnsi="Times New Roman" w:cs="B Nazanin"/>
          <w:sz w:val="26"/>
          <w:szCs w:val="26"/>
          <w:rtl/>
          <w:lang w:bidi="fa-IR"/>
        </w:rPr>
        <w:t>ر جدید است، در دنیای امروز بزرگترین سرمایه های یک بنگاه اقتصادی نیروهای اهل فکر، یاد گیرنده و خلاق آن هستند و ابن نیروها کسانی جز کار آفرینان نیستند.</w:t>
      </w:r>
    </w:p>
    <w:p w:rsidR="00D367DA" w:rsidRPr="00D367DA" w:rsidRDefault="00D367DA" w:rsidP="00D367DA">
      <w:pPr>
        <w:bidi/>
        <w:spacing w:after="200" w:line="360" w:lineRule="auto"/>
        <w:jc w:val="both"/>
        <w:rPr>
          <w:rFonts w:ascii="Times New Roman" w:eastAsia="Calibri" w:hAnsi="Times New Roman" w:cs="B Nazanin"/>
          <w:sz w:val="26"/>
          <w:szCs w:val="26"/>
          <w:rtl/>
          <w:lang w:bidi="fa-IR"/>
        </w:rPr>
      </w:pPr>
      <w:r w:rsidRPr="00D367DA">
        <w:rPr>
          <w:rFonts w:ascii="Times New Roman" w:eastAsia="Calibri" w:hAnsi="Times New Roman" w:cs="B Nazanin"/>
          <w:sz w:val="26"/>
          <w:szCs w:val="26"/>
          <w:rtl/>
          <w:lang w:bidi="fa-IR"/>
        </w:rPr>
        <w:t>کار آفرین فردی با نو آوری خاص است که ایده ها را به واقعیت تبدیل می کند و کار آفرینی موجب ارتقا و بهره وری، ابداعی پیوسته و مستمر در تولید کالاها، تعقیب و تشویق سرمایه گذاری و ایجاد ثروت است.</w:t>
      </w:r>
    </w:p>
    <w:p w:rsidR="00D367DA" w:rsidRPr="00D367DA" w:rsidRDefault="00D367DA" w:rsidP="00D367DA">
      <w:pPr>
        <w:bidi/>
        <w:spacing w:after="200" w:line="360" w:lineRule="auto"/>
        <w:jc w:val="both"/>
        <w:rPr>
          <w:rFonts w:ascii="Times New Roman" w:eastAsia="Calibri" w:hAnsi="Times New Roman" w:cs="B Nazanin"/>
          <w:sz w:val="26"/>
          <w:szCs w:val="26"/>
          <w:rtl/>
          <w:lang w:bidi="fa-IR"/>
        </w:rPr>
      </w:pPr>
      <w:r w:rsidRPr="00D367DA">
        <w:rPr>
          <w:rFonts w:ascii="Times New Roman" w:eastAsia="Calibri" w:hAnsi="Times New Roman" w:cs="B Nazanin"/>
          <w:sz w:val="26"/>
          <w:szCs w:val="26"/>
          <w:rtl/>
          <w:lang w:bidi="fa-IR"/>
        </w:rPr>
        <w:t>تجارت الکترونیک و کارآفرینی ارتباط نزدیکی با یکدیگر دارند، کارآفرینی باعث خلاقیت و نوآوری در رشد و بر تجارت الکترونیک نبز تاثیر گذار است و تجارت الکترونیک در تسهیل و خلق ایده های نو و ایجاد بازارهای جدید و گسترش بازارهای موجود تاثیر مستقیمی خواهد داشت.</w:t>
      </w:r>
      <w:r w:rsidRPr="00D367DA">
        <w:rPr>
          <w:rFonts w:ascii="Cambria" w:eastAsia="Calibri" w:hAnsi="Cambria" w:cs="Cambria" w:hint="cs"/>
          <w:sz w:val="26"/>
          <w:szCs w:val="26"/>
          <w:rtl/>
          <w:lang w:bidi="fa-IR"/>
        </w:rPr>
        <w:t> </w:t>
      </w:r>
      <w:r w:rsidRPr="00D367DA">
        <w:rPr>
          <w:rFonts w:ascii="Times New Roman" w:eastAsia="Calibri" w:hAnsi="Times New Roman" w:cs="B Nazanin"/>
          <w:sz w:val="26"/>
          <w:szCs w:val="26"/>
          <w:rtl/>
          <w:lang w:bidi="fa-IR"/>
        </w:rPr>
        <w:t xml:space="preserve"> </w:t>
      </w:r>
    </w:p>
    <w:p w:rsidR="00D367DA" w:rsidRPr="00D367DA" w:rsidRDefault="00D367DA" w:rsidP="00D367DA">
      <w:pPr>
        <w:bidi/>
        <w:spacing w:after="200" w:line="360" w:lineRule="auto"/>
        <w:jc w:val="both"/>
        <w:rPr>
          <w:rFonts w:ascii="Times New Roman" w:eastAsia="Calibri" w:hAnsi="Times New Roman" w:cs="B Nazanin"/>
          <w:sz w:val="26"/>
          <w:szCs w:val="26"/>
          <w:rtl/>
          <w:lang w:bidi="fa-IR"/>
        </w:rPr>
      </w:pPr>
      <w:r w:rsidRPr="00D367DA">
        <w:rPr>
          <w:rFonts w:ascii="Cambria" w:eastAsia="Calibri" w:hAnsi="Cambria" w:cs="Cambria" w:hint="cs"/>
          <w:sz w:val="26"/>
          <w:szCs w:val="26"/>
          <w:rtl/>
          <w:lang w:bidi="fa-IR"/>
        </w:rPr>
        <w:t> </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اینترنت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شبکه</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مجازی</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است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که</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تا</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حد</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زیادی</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مستقل</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از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مکان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است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این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شبکه،</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بازاری</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بدون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مرز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است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که</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می</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توان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به</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راحتی</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در</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آن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تجارت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کرد</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برای</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این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منظور</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می</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بایست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افراد</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کارآفرین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با</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ایده</w:t>
      </w:r>
      <w:r w:rsidRPr="00D367DA">
        <w:rPr>
          <w:rFonts w:ascii="Times New Roman" w:eastAsia="Calibri" w:hAnsi="Times New Roman" w:cs="B Nazanin"/>
          <w:sz w:val="26"/>
          <w:szCs w:val="26"/>
          <w:rtl/>
          <w:lang w:bidi="fa-IR"/>
        </w:rPr>
        <w:t xml:space="preserve"> های نو،شرکتهای اینترنتی را تأسیس کنند و پس از مدتی که ارزش</w:t>
      </w:r>
      <w:r w:rsidRPr="00D367DA">
        <w:rPr>
          <w:rFonts w:ascii="Cambria" w:eastAsia="Calibri" w:hAnsi="Cambria" w:cs="Cambria" w:hint="cs"/>
          <w:sz w:val="26"/>
          <w:szCs w:val="26"/>
          <w:rtl/>
          <w:lang w:bidi="fa-IR"/>
        </w:rPr>
        <w:t> </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فوق</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العاده</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ای</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یافتند</w:t>
      </w:r>
      <w:r w:rsidRPr="00D367DA">
        <w:rPr>
          <w:rFonts w:ascii="Times New Roman" w:eastAsia="Calibri" w:hAnsi="Times New Roman" w:cs="B Nazanin"/>
          <w:sz w:val="26"/>
          <w:szCs w:val="26"/>
          <w:rtl/>
          <w:lang w:bidi="fa-IR"/>
        </w:rPr>
        <w:t xml:space="preserve"> </w:t>
      </w:r>
      <w:r w:rsidR="00F127FC">
        <w:rPr>
          <w:rFonts w:ascii="Times New Roman" w:eastAsia="Calibri" w:hAnsi="Times New Roman" w:cs="B Nazanin" w:hint="cs"/>
          <w:sz w:val="26"/>
          <w:szCs w:val="26"/>
          <w:rtl/>
          <w:lang w:bidi="fa-IR"/>
        </w:rPr>
        <w:t>آن‌ها</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را</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بفروشند</w:t>
      </w:r>
      <w:r w:rsidRPr="00D367DA">
        <w:rPr>
          <w:rFonts w:ascii="Times New Roman" w:eastAsia="Calibri" w:hAnsi="Times New Roman" w:cs="B Nazanin"/>
          <w:sz w:val="26"/>
          <w:szCs w:val="26"/>
          <w:rtl/>
          <w:lang w:bidi="fa-IR"/>
        </w:rPr>
        <w:t>.</w:t>
      </w:r>
    </w:p>
    <w:p w:rsidR="00D367DA" w:rsidRPr="00D367DA" w:rsidRDefault="00D367DA" w:rsidP="00D367DA">
      <w:pPr>
        <w:bidi/>
        <w:spacing w:after="200" w:line="360" w:lineRule="auto"/>
        <w:jc w:val="both"/>
        <w:rPr>
          <w:rFonts w:ascii="Times New Roman" w:eastAsia="Calibri" w:hAnsi="Times New Roman" w:cs="B Nazanin"/>
          <w:sz w:val="26"/>
          <w:szCs w:val="26"/>
          <w:rtl/>
          <w:lang w:bidi="fa-IR"/>
        </w:rPr>
      </w:pPr>
      <w:r w:rsidRPr="00D367DA">
        <w:rPr>
          <w:rFonts w:ascii="Cambria" w:eastAsia="Calibri" w:hAnsi="Cambria" w:cs="Cambria" w:hint="cs"/>
          <w:sz w:val="26"/>
          <w:szCs w:val="26"/>
          <w:rtl/>
          <w:lang w:bidi="fa-IR"/>
        </w:rPr>
        <w:t>    </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گسترش</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تجارت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الکترونیک</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سبب</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می</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شود</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هر</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روز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افراد</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بیشتری</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جذب</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این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بازار</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مجازی</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شوند</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مؤسسات،</w:t>
      </w:r>
      <w:r w:rsidR="00F127FC">
        <w:rPr>
          <w:rFonts w:ascii="Times New Roman" w:eastAsia="Calibri" w:hAnsi="Times New Roman" w:cs="B Nazanin" w:hint="cs"/>
          <w:sz w:val="26"/>
          <w:szCs w:val="26"/>
          <w:rtl/>
          <w:lang w:bidi="fa-IR"/>
        </w:rPr>
        <w:t>سازمان‌ها</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و</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نهادهای</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خصوصی</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و</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دولتی</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در</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همه</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کشورها</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بر</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آن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شده</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اند</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تا</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مع</w:t>
      </w:r>
      <w:r w:rsidRPr="00D367DA">
        <w:rPr>
          <w:rFonts w:ascii="Times New Roman" w:eastAsia="Calibri" w:hAnsi="Times New Roman" w:cs="B Nazanin"/>
          <w:sz w:val="26"/>
          <w:szCs w:val="26"/>
          <w:rtl/>
          <w:lang w:bidi="fa-IR"/>
        </w:rPr>
        <w:t xml:space="preserve">رفی محصولات و خدمات خود را در بستر اینترنت انجام دهند، از این رو اولین نیازی که فرا روی </w:t>
      </w:r>
      <w:r w:rsidR="00F127FC">
        <w:rPr>
          <w:rFonts w:ascii="Times New Roman" w:eastAsia="Calibri" w:hAnsi="Times New Roman" w:cs="B Nazanin"/>
          <w:sz w:val="26"/>
          <w:szCs w:val="26"/>
          <w:rtl/>
          <w:lang w:bidi="fa-IR"/>
        </w:rPr>
        <w:t>آن‌ها</w:t>
      </w:r>
      <w:r w:rsidRPr="00D367DA">
        <w:rPr>
          <w:rFonts w:ascii="Times New Roman" w:eastAsia="Calibri" w:hAnsi="Times New Roman" w:cs="B Nazanin"/>
          <w:sz w:val="26"/>
          <w:szCs w:val="26"/>
          <w:rtl/>
          <w:lang w:bidi="fa-IR"/>
        </w:rPr>
        <w:t xml:space="preserve"> قرار </w:t>
      </w:r>
      <w:r w:rsidR="00F127FC">
        <w:rPr>
          <w:rFonts w:ascii="Times New Roman" w:eastAsia="Calibri" w:hAnsi="Times New Roman" w:cs="B Nazanin"/>
          <w:sz w:val="26"/>
          <w:szCs w:val="26"/>
          <w:rtl/>
          <w:lang w:bidi="fa-IR"/>
        </w:rPr>
        <w:t>می‌گیرد</w:t>
      </w:r>
      <w:r w:rsidRPr="00D367DA">
        <w:rPr>
          <w:rFonts w:ascii="Times New Roman" w:eastAsia="Calibri" w:hAnsi="Times New Roman" w:cs="B Nazanin"/>
          <w:sz w:val="26"/>
          <w:szCs w:val="26"/>
          <w:rtl/>
          <w:lang w:bidi="fa-IR"/>
        </w:rPr>
        <w:t>، مراجعه به افرادی است که از دانش و مهارت کافی برای انجام چنین فعالیتهایی برخوردار باشند، طبیعی است که درآینده نمی توان</w:t>
      </w:r>
      <w:r w:rsidRPr="00D367DA">
        <w:rPr>
          <w:rFonts w:ascii="Cambria" w:eastAsia="Calibri" w:hAnsi="Cambria" w:cs="Cambria" w:hint="cs"/>
          <w:sz w:val="26"/>
          <w:szCs w:val="26"/>
          <w:rtl/>
          <w:lang w:bidi="fa-IR"/>
        </w:rPr>
        <w:t> </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مؤسسه</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ای</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را</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عاری</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از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متخصصان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تج</w:t>
      </w:r>
      <w:r w:rsidRPr="00D367DA">
        <w:rPr>
          <w:rFonts w:ascii="Times New Roman" w:eastAsia="Calibri" w:hAnsi="Times New Roman" w:cs="B Nazanin"/>
          <w:sz w:val="26"/>
          <w:szCs w:val="26"/>
          <w:rtl/>
          <w:lang w:bidi="fa-IR"/>
        </w:rPr>
        <w:t>ارت الکترونیک یافت.</w:t>
      </w:r>
    </w:p>
    <w:p w:rsidR="00D367DA" w:rsidRPr="00D367DA" w:rsidRDefault="00D367DA" w:rsidP="00D367DA">
      <w:pPr>
        <w:bidi/>
        <w:spacing w:after="200" w:line="360" w:lineRule="auto"/>
        <w:jc w:val="both"/>
        <w:rPr>
          <w:rFonts w:ascii="Times New Roman" w:eastAsia="Calibri" w:hAnsi="Times New Roman" w:cs="B Nazanin"/>
          <w:sz w:val="26"/>
          <w:szCs w:val="26"/>
          <w:rtl/>
          <w:lang w:bidi="fa-IR"/>
        </w:rPr>
      </w:pPr>
      <w:r w:rsidRPr="00D367DA">
        <w:rPr>
          <w:rFonts w:ascii="Cambria" w:eastAsia="Calibri" w:hAnsi="Cambria" w:cs="Cambria" w:hint="cs"/>
          <w:sz w:val="26"/>
          <w:szCs w:val="26"/>
          <w:rtl/>
          <w:lang w:bidi="fa-IR"/>
        </w:rPr>
        <w:t>    </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تجارت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الکترونیک</w:t>
      </w:r>
      <w:r w:rsidRPr="00D367DA">
        <w:rPr>
          <w:rFonts w:ascii="Times New Roman" w:eastAsia="Calibri" w:hAnsi="Times New Roman" w:cs="B Nazanin"/>
          <w:sz w:val="26"/>
          <w:szCs w:val="26"/>
          <w:rtl/>
          <w:lang w:bidi="fa-IR"/>
        </w:rPr>
        <w:t xml:space="preserve"> </w:t>
      </w:r>
      <w:r w:rsidR="00F127FC">
        <w:rPr>
          <w:rFonts w:ascii="Times New Roman" w:eastAsia="Calibri" w:hAnsi="Times New Roman" w:cs="B Nazanin" w:hint="cs"/>
          <w:sz w:val="26"/>
          <w:szCs w:val="26"/>
          <w:rtl/>
          <w:lang w:bidi="fa-IR"/>
        </w:rPr>
        <w:t>به‌عنوان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محل</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ارتباط</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فناوری</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اطلاعات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و</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بازار</w:t>
      </w:r>
      <w:r w:rsidRPr="00D367DA">
        <w:rPr>
          <w:rFonts w:ascii="Times New Roman" w:eastAsia="Calibri" w:hAnsi="Times New Roman" w:cs="B Nazanin"/>
          <w:sz w:val="26"/>
          <w:szCs w:val="26"/>
          <w:rtl/>
          <w:lang w:bidi="fa-IR"/>
        </w:rPr>
        <w:t xml:space="preserve"> </w:t>
      </w:r>
      <w:r w:rsidR="00F127FC">
        <w:rPr>
          <w:rFonts w:ascii="Times New Roman" w:eastAsia="Calibri" w:hAnsi="Times New Roman" w:cs="B Nazanin" w:hint="cs"/>
          <w:sz w:val="26"/>
          <w:szCs w:val="26"/>
          <w:rtl/>
          <w:lang w:bidi="fa-IR"/>
        </w:rPr>
        <w:t>کسب‌وکار</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سبب</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شده</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است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که</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بازار</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دائمی</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برای</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فعالیت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و</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اشتغال</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عده</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بسیاری</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در</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این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زمینه</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فراهم</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بیاید</w:t>
      </w:r>
      <w:r w:rsidRPr="00D367DA">
        <w:rPr>
          <w:rFonts w:ascii="Times New Roman" w:eastAsia="Calibri" w:hAnsi="Times New Roman" w:cs="B Nazanin"/>
          <w:sz w:val="26"/>
          <w:szCs w:val="26"/>
          <w:rtl/>
          <w:lang w:bidi="fa-IR"/>
        </w:rPr>
        <w:t>.</w:t>
      </w:r>
    </w:p>
    <w:p w:rsidR="00D367DA" w:rsidRPr="00D367DA" w:rsidRDefault="00D367DA" w:rsidP="00D367DA">
      <w:pPr>
        <w:bidi/>
        <w:spacing w:after="200" w:line="360" w:lineRule="auto"/>
        <w:jc w:val="both"/>
        <w:rPr>
          <w:rFonts w:ascii="Times New Roman" w:eastAsia="Calibri" w:hAnsi="Times New Roman" w:cs="B Nazanin"/>
          <w:sz w:val="26"/>
          <w:szCs w:val="26"/>
          <w:rtl/>
          <w:lang w:bidi="fa-IR"/>
        </w:rPr>
      </w:pPr>
      <w:r w:rsidRPr="00D367DA">
        <w:rPr>
          <w:rFonts w:ascii="Cambria" w:eastAsia="Calibri" w:hAnsi="Cambria" w:cs="Cambria" w:hint="cs"/>
          <w:sz w:val="26"/>
          <w:szCs w:val="26"/>
          <w:rtl/>
          <w:lang w:bidi="fa-IR"/>
        </w:rPr>
        <w:lastRenderedPageBreak/>
        <w:t>   </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کارآفرینی</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از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طریق</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تجارت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الکترونیک</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می</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تواند</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شرایط</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تازه</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ای</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به</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وجود</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آورد</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که</w:t>
      </w:r>
      <w:r w:rsidRPr="00D367DA">
        <w:rPr>
          <w:rFonts w:ascii="Times New Roman" w:eastAsia="Calibri" w:hAnsi="Times New Roman" w:cs="B Nazanin"/>
          <w:sz w:val="26"/>
          <w:szCs w:val="26"/>
          <w:rtl/>
          <w:lang w:bidi="fa-IR"/>
        </w:rPr>
        <w:t xml:space="preserve"> در آن تولید کنندگان، فروشندگان و مشتریان و تقریباً تمام عوامل دست اندرکار یک چرخه اقتصادی قادر باشند در یک فضای مجازی مشترک با یکدیگر در ارتباط باشند و به تبادل اطلاعات،خدمات،محصولات وپول بپردازند.اینترنت درقالب تجارت الکترونیک تئوری ها ونظریات جدیدی را طرح کرده که یکی از </w:t>
      </w:r>
      <w:r w:rsidR="00F127FC">
        <w:rPr>
          <w:rFonts w:ascii="Times New Roman" w:eastAsia="Calibri" w:hAnsi="Times New Roman" w:cs="B Nazanin"/>
          <w:sz w:val="26"/>
          <w:szCs w:val="26"/>
          <w:rtl/>
          <w:lang w:bidi="fa-IR"/>
        </w:rPr>
        <w:t>آن‌ها</w:t>
      </w:r>
      <w:r w:rsidRPr="00D367DA">
        <w:rPr>
          <w:rFonts w:ascii="Times New Roman" w:eastAsia="Calibri" w:hAnsi="Times New Roman" w:cs="B Nazanin"/>
          <w:sz w:val="26"/>
          <w:szCs w:val="26"/>
          <w:rtl/>
          <w:lang w:bidi="fa-IR"/>
        </w:rPr>
        <w:t xml:space="preserve"> اشتغال پیوسته است.در این نوع اشتغال فرد شاغل کار خود را به استفاده از امکانات رایانه ای انجام میدهد و حاصل کار را از طریق اینترنت در اختیار کارفرما یا مشتریان قرار میدهد.جالبتر آنکه دریافت دستمزد یا پرداخت مبلغ نیز با استفاده از اینترنت و از طریق مجاری اعتباری اینترنتی نظیر حسابهای اینترنتی و کارتهای اعتباری صورت </w:t>
      </w:r>
      <w:r w:rsidR="00F127FC">
        <w:rPr>
          <w:rFonts w:ascii="Times New Roman" w:eastAsia="Calibri" w:hAnsi="Times New Roman" w:cs="B Nazanin"/>
          <w:sz w:val="26"/>
          <w:szCs w:val="26"/>
          <w:rtl/>
          <w:lang w:bidi="fa-IR"/>
        </w:rPr>
        <w:t>می‌گیرد</w:t>
      </w:r>
      <w:r w:rsidRPr="00D367DA">
        <w:rPr>
          <w:rFonts w:ascii="Times New Roman" w:eastAsia="Calibri" w:hAnsi="Times New Roman" w:cs="B Nazanin"/>
          <w:sz w:val="26"/>
          <w:szCs w:val="26"/>
          <w:rtl/>
          <w:lang w:bidi="fa-IR"/>
        </w:rPr>
        <w:t xml:space="preserve">. مجموعه این فعالیتها و معاملات می تواند در قالب تجارت الکترونیک توسط کارآفرین بستر سازی شود تا زمینه اشتغال و تولید به وجود آید و </w:t>
      </w:r>
      <w:r w:rsidR="00F127FC">
        <w:rPr>
          <w:rFonts w:ascii="Times New Roman" w:eastAsia="Calibri" w:hAnsi="Times New Roman" w:cs="B Nazanin"/>
          <w:sz w:val="26"/>
          <w:szCs w:val="26"/>
          <w:rtl/>
          <w:lang w:bidi="fa-IR"/>
        </w:rPr>
        <w:t>کسب‌وکار</w:t>
      </w:r>
      <w:r w:rsidRPr="00D367DA">
        <w:rPr>
          <w:rFonts w:ascii="Times New Roman" w:eastAsia="Calibri" w:hAnsi="Times New Roman" w:cs="B Nazanin"/>
          <w:sz w:val="26"/>
          <w:szCs w:val="26"/>
          <w:rtl/>
          <w:lang w:bidi="fa-IR"/>
        </w:rPr>
        <w:t>های کوچک اینترنتی انجام پذیرد.</w:t>
      </w:r>
    </w:p>
    <w:p w:rsidR="00D367DA" w:rsidRPr="00D367DA" w:rsidRDefault="00D367DA" w:rsidP="00D367DA">
      <w:pPr>
        <w:bidi/>
        <w:spacing w:after="200" w:line="360" w:lineRule="auto"/>
        <w:jc w:val="both"/>
        <w:rPr>
          <w:rFonts w:ascii="Times New Roman" w:eastAsia="Calibri" w:hAnsi="Times New Roman" w:cs="B Nazanin"/>
          <w:sz w:val="26"/>
          <w:szCs w:val="26"/>
          <w:rtl/>
          <w:lang w:bidi="fa-IR"/>
        </w:rPr>
      </w:pPr>
      <w:r w:rsidRPr="00D367DA">
        <w:rPr>
          <w:rFonts w:ascii="Times New Roman" w:eastAsia="Calibri" w:hAnsi="Times New Roman" w:cs="B Nazanin"/>
          <w:sz w:val="26"/>
          <w:szCs w:val="26"/>
          <w:rtl/>
          <w:lang w:bidi="fa-IR"/>
        </w:rPr>
        <w:t>اطلاعات و ارتباطات دو ابزار اساسی مورد هر فعالیت کارآفرینی هستند. این دو هم خود ارزش دارند و هم ارزش به وجود می آورند.</w:t>
      </w:r>
      <w:r w:rsidRPr="00D367DA">
        <w:rPr>
          <w:rFonts w:ascii="Cambria" w:eastAsia="Calibri" w:hAnsi="Cambria" w:cs="Cambria" w:hint="cs"/>
          <w:sz w:val="26"/>
          <w:szCs w:val="26"/>
          <w:rtl/>
          <w:lang w:bidi="fa-IR"/>
        </w:rPr>
        <w:t> </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فردی</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که</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از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بازارهای</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مختلف</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و</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قیمت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اجناس</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و</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یا</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ازگذشته</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و</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آینده</w:t>
      </w:r>
      <w:r w:rsidRPr="00D367DA">
        <w:rPr>
          <w:rFonts w:ascii="Times New Roman" w:eastAsia="Calibri" w:hAnsi="Times New Roman" w:cs="B Nazanin"/>
          <w:sz w:val="26"/>
          <w:szCs w:val="26"/>
          <w:rtl/>
          <w:lang w:bidi="fa-IR"/>
        </w:rPr>
        <w:t xml:space="preserve"> </w:t>
      </w:r>
      <w:r w:rsidR="00F127FC">
        <w:rPr>
          <w:rFonts w:ascii="Times New Roman" w:eastAsia="Calibri" w:hAnsi="Times New Roman" w:cs="B Nazanin" w:hint="cs"/>
          <w:sz w:val="26"/>
          <w:szCs w:val="26"/>
          <w:rtl/>
          <w:lang w:bidi="fa-IR"/>
        </w:rPr>
        <w:t>آن‌ها</w:t>
      </w:r>
      <w:r w:rsidRPr="00D367DA">
        <w:rPr>
          <w:rFonts w:ascii="Times New Roman" w:eastAsia="Calibri" w:hAnsi="Times New Roman" w:cs="B Nazanin"/>
          <w:sz w:val="26"/>
          <w:szCs w:val="26"/>
          <w:rtl/>
          <w:lang w:bidi="fa-IR"/>
        </w:rPr>
        <w:t xml:space="preserve"> باخبر باشد مسلماً تصمیمات بهتری برای رسیدن به سود بیشتر خواهد گرفت. ارتباطات نیز مانند اطلاعات ارزشمند است و ارزش افزوده ای متناسب با اندازه و نوع ارتباطات را نصیب کارآفرین می کند. با توجه به شکل (2) کارآفرینی مستلزم کشف یک نیاز اجتماعی است و کشف نیازهای اجتماعی به شناخت اجتماع ،نیازهای آن و بافت فرهنگی، اجتماعی و اقتصادی آن وابسته است. در شناسایی نیاز هر فعالیت کارآفرینانه، ایده پرداز یا تئورسین می</w:t>
      </w:r>
      <w:r w:rsidRPr="00D367DA">
        <w:rPr>
          <w:rFonts w:ascii="Times New Roman" w:eastAsia="Calibri" w:hAnsi="Times New Roman" w:cs="B Nazanin" w:hint="cs"/>
          <w:sz w:val="26"/>
          <w:szCs w:val="26"/>
          <w:rtl/>
          <w:lang w:bidi="fa-IR"/>
        </w:rPr>
        <w:t>‌</w:t>
      </w:r>
      <w:r w:rsidRPr="00D367DA">
        <w:rPr>
          <w:rFonts w:ascii="Times New Roman" w:eastAsia="Calibri" w:hAnsi="Times New Roman" w:cs="B Nazanin"/>
          <w:sz w:val="26"/>
          <w:szCs w:val="26"/>
          <w:rtl/>
          <w:lang w:bidi="fa-IR"/>
        </w:rPr>
        <w:t>بایست نسبت به محیط، بینش و بصیرت داشته باشد.</w:t>
      </w:r>
    </w:p>
    <w:p w:rsidR="0030562D" w:rsidRDefault="00D367DA" w:rsidP="00BF602E">
      <w:pPr>
        <w:bidi/>
        <w:spacing w:after="200" w:line="360" w:lineRule="auto"/>
        <w:jc w:val="both"/>
        <w:rPr>
          <w:rFonts w:ascii="Times New Roman" w:eastAsia="Calibri" w:hAnsi="Times New Roman" w:cs="B Nazanin"/>
          <w:sz w:val="26"/>
          <w:szCs w:val="26"/>
          <w:rtl/>
          <w:lang w:bidi="fa-IR"/>
        </w:rPr>
      </w:pPr>
      <w:r w:rsidRPr="00D367DA">
        <w:rPr>
          <w:rFonts w:ascii="Cambria" w:eastAsia="Calibri" w:hAnsi="Cambria" w:cs="Cambria" w:hint="cs"/>
          <w:sz w:val="26"/>
          <w:szCs w:val="26"/>
          <w:rtl/>
          <w:lang w:bidi="fa-IR"/>
        </w:rPr>
        <w:t>   </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تجارت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الکترونیک</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به</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کارآفرین</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امکان</w:t>
      </w:r>
      <w:r w:rsidRPr="00D367DA">
        <w:rPr>
          <w:rFonts w:ascii="Times New Roman" w:eastAsia="Calibri" w:hAnsi="Times New Roman" w:cs="B Nazanin"/>
          <w:sz w:val="26"/>
          <w:szCs w:val="26"/>
          <w:rtl/>
          <w:lang w:bidi="fa-IR"/>
        </w:rPr>
        <w:t xml:space="preserve"> </w:t>
      </w:r>
      <w:r w:rsidR="00F127FC">
        <w:rPr>
          <w:rFonts w:ascii="Times New Roman" w:eastAsia="Calibri" w:hAnsi="Times New Roman" w:cs="B Nazanin" w:hint="cs"/>
          <w:sz w:val="26"/>
          <w:szCs w:val="26"/>
          <w:rtl/>
          <w:lang w:bidi="fa-IR"/>
        </w:rPr>
        <w:t>می‌دهد</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نوآوری</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کرده</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و</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خلق</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ا</w:t>
      </w:r>
      <w:r w:rsidRPr="00D367DA">
        <w:rPr>
          <w:rFonts w:ascii="Times New Roman" w:eastAsia="Calibri" w:hAnsi="Times New Roman" w:cs="B Nazanin"/>
          <w:sz w:val="26"/>
          <w:szCs w:val="26"/>
          <w:rtl/>
          <w:lang w:bidi="fa-IR"/>
        </w:rPr>
        <w:t xml:space="preserve">یده های جدید داشته باشد و در روند </w:t>
      </w:r>
      <w:r w:rsidR="00F127FC">
        <w:rPr>
          <w:rFonts w:ascii="Times New Roman" w:eastAsia="Calibri" w:hAnsi="Times New Roman" w:cs="B Nazanin"/>
          <w:sz w:val="26"/>
          <w:szCs w:val="26"/>
          <w:rtl/>
          <w:lang w:bidi="fa-IR"/>
        </w:rPr>
        <w:t>تصمیم‌گیری</w:t>
      </w:r>
      <w:r w:rsidRPr="00D367DA">
        <w:rPr>
          <w:rFonts w:ascii="Times New Roman" w:eastAsia="Calibri" w:hAnsi="Times New Roman" w:cs="B Nazanin"/>
          <w:sz w:val="26"/>
          <w:szCs w:val="26"/>
          <w:rtl/>
          <w:lang w:bidi="fa-IR"/>
        </w:rPr>
        <w:t xml:space="preserve"> و ارتباطات در فرایند </w:t>
      </w:r>
      <w:r w:rsidR="00F127FC">
        <w:rPr>
          <w:rFonts w:ascii="Times New Roman" w:eastAsia="Calibri" w:hAnsi="Times New Roman" w:cs="B Nazanin"/>
          <w:sz w:val="26"/>
          <w:szCs w:val="26"/>
          <w:rtl/>
          <w:lang w:bidi="fa-IR"/>
        </w:rPr>
        <w:t>کسب‌وکار</w:t>
      </w:r>
      <w:r w:rsidRPr="00D367DA">
        <w:rPr>
          <w:rFonts w:ascii="Times New Roman" w:eastAsia="Calibri" w:hAnsi="Times New Roman" w:cs="B Nazanin"/>
          <w:sz w:val="26"/>
          <w:szCs w:val="26"/>
          <w:rtl/>
          <w:lang w:bidi="fa-IR"/>
        </w:rPr>
        <w:t xml:space="preserve"> به او کمک می کند و همچنین امکان خودکار کردن فرایندها را به او </w:t>
      </w:r>
      <w:r w:rsidR="00F127FC">
        <w:rPr>
          <w:rFonts w:ascii="Times New Roman" w:eastAsia="Calibri" w:hAnsi="Times New Roman" w:cs="B Nazanin"/>
          <w:sz w:val="26"/>
          <w:szCs w:val="26"/>
          <w:rtl/>
          <w:lang w:bidi="fa-IR"/>
        </w:rPr>
        <w:t>می‌دهد</w:t>
      </w:r>
      <w:r w:rsidRPr="00D367DA">
        <w:rPr>
          <w:rFonts w:ascii="Times New Roman" w:eastAsia="Calibri" w:hAnsi="Times New Roman" w:cs="B Nazanin"/>
          <w:sz w:val="26"/>
          <w:szCs w:val="26"/>
          <w:rtl/>
          <w:lang w:bidi="fa-IR"/>
        </w:rPr>
        <w:t>.</w:t>
      </w:r>
    </w:p>
    <w:p w:rsidR="000314A9" w:rsidRDefault="000314A9" w:rsidP="000314A9">
      <w:pPr>
        <w:bidi/>
        <w:spacing w:after="200" w:line="360" w:lineRule="auto"/>
        <w:jc w:val="both"/>
        <w:rPr>
          <w:rFonts w:ascii="Times New Roman" w:eastAsia="Calibri" w:hAnsi="Times New Roman" w:cs="B Nazanin"/>
          <w:sz w:val="26"/>
          <w:szCs w:val="26"/>
          <w:rtl/>
          <w:lang w:bidi="fa-IR"/>
        </w:rPr>
      </w:pPr>
    </w:p>
    <w:p w:rsidR="000314A9" w:rsidRDefault="000314A9" w:rsidP="000314A9">
      <w:pPr>
        <w:bidi/>
        <w:spacing w:after="200" w:line="360" w:lineRule="auto"/>
        <w:jc w:val="both"/>
        <w:rPr>
          <w:rFonts w:ascii="Times New Roman" w:eastAsia="Calibri" w:hAnsi="Times New Roman" w:cs="B Nazanin"/>
          <w:sz w:val="26"/>
          <w:szCs w:val="26"/>
          <w:rtl/>
          <w:lang w:bidi="fa-IR"/>
        </w:rPr>
      </w:pPr>
    </w:p>
    <w:p w:rsidR="000314A9" w:rsidRDefault="000314A9" w:rsidP="000314A9">
      <w:pPr>
        <w:bidi/>
        <w:spacing w:after="200" w:line="360" w:lineRule="auto"/>
        <w:jc w:val="both"/>
        <w:rPr>
          <w:rFonts w:ascii="Times New Roman" w:eastAsia="Calibri" w:hAnsi="Times New Roman" w:cs="B Nazanin"/>
          <w:sz w:val="26"/>
          <w:szCs w:val="26"/>
          <w:rtl/>
          <w:lang w:bidi="fa-IR"/>
        </w:rPr>
      </w:pPr>
    </w:p>
    <w:p w:rsidR="00D367DA" w:rsidRPr="00D367DA" w:rsidRDefault="00063412" w:rsidP="006A3F4F">
      <w:pPr>
        <w:bidi/>
        <w:spacing w:after="200" w:line="360" w:lineRule="auto"/>
        <w:jc w:val="both"/>
        <w:rPr>
          <w:rFonts w:ascii="Times New Roman" w:eastAsia="Calibri" w:hAnsi="Times New Roman" w:cs="B Nazanin"/>
          <w:b/>
          <w:bCs/>
          <w:sz w:val="26"/>
          <w:szCs w:val="26"/>
          <w:rtl/>
          <w:lang w:bidi="fa-IR"/>
        </w:rPr>
      </w:pPr>
      <w:r>
        <w:rPr>
          <w:rFonts w:ascii="Times New Roman" w:eastAsia="Calibri" w:hAnsi="Times New Roman" w:cs="B Nazanin" w:hint="cs"/>
          <w:b/>
          <w:bCs/>
          <w:sz w:val="26"/>
          <w:szCs w:val="26"/>
          <w:rtl/>
          <w:lang w:bidi="fa-IR"/>
        </w:rPr>
        <w:lastRenderedPageBreak/>
        <w:t>2-</w:t>
      </w:r>
      <w:r w:rsidR="006A3F4F">
        <w:rPr>
          <w:rFonts w:ascii="Times New Roman" w:eastAsia="Calibri" w:hAnsi="Times New Roman" w:cs="B Nazanin" w:hint="cs"/>
          <w:b/>
          <w:bCs/>
          <w:sz w:val="26"/>
          <w:szCs w:val="26"/>
          <w:rtl/>
          <w:lang w:bidi="fa-IR"/>
        </w:rPr>
        <w:t>10</w:t>
      </w:r>
      <w:r>
        <w:rPr>
          <w:rFonts w:ascii="Times New Roman" w:eastAsia="Calibri" w:hAnsi="Times New Roman" w:cs="B Nazanin" w:hint="cs"/>
          <w:b/>
          <w:bCs/>
          <w:sz w:val="26"/>
          <w:szCs w:val="26"/>
          <w:rtl/>
          <w:lang w:bidi="fa-IR"/>
        </w:rPr>
        <w:t xml:space="preserve"> </w:t>
      </w:r>
      <w:r w:rsidR="00D367DA" w:rsidRPr="00D367DA">
        <w:rPr>
          <w:rFonts w:ascii="Times New Roman" w:eastAsia="Calibri" w:hAnsi="Times New Roman" w:cs="B Nazanin" w:hint="cs"/>
          <w:b/>
          <w:bCs/>
          <w:sz w:val="26"/>
          <w:szCs w:val="26"/>
          <w:rtl/>
          <w:lang w:bidi="fa-IR"/>
        </w:rPr>
        <w:t>پیشینه تحقیق</w:t>
      </w:r>
    </w:p>
    <w:tbl>
      <w:tblPr>
        <w:bidiVisual/>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2"/>
        <w:gridCol w:w="2250"/>
        <w:gridCol w:w="27"/>
        <w:gridCol w:w="2223"/>
        <w:gridCol w:w="45"/>
        <w:gridCol w:w="3452"/>
      </w:tblGrid>
      <w:tr w:rsidR="00D367DA" w:rsidRPr="00D367DA" w:rsidTr="00D17FF8">
        <w:trPr>
          <w:trHeight w:val="1225"/>
          <w:jc w:val="center"/>
        </w:trPr>
        <w:tc>
          <w:tcPr>
            <w:tcW w:w="1892" w:type="dxa"/>
            <w:shd w:val="clear" w:color="auto" w:fill="auto"/>
          </w:tcPr>
          <w:p w:rsidR="00D367DA" w:rsidRPr="00D367DA" w:rsidRDefault="00D367DA" w:rsidP="00D367DA">
            <w:pPr>
              <w:bidi/>
              <w:spacing w:after="0" w:line="240" w:lineRule="auto"/>
              <w:rPr>
                <w:rFonts w:ascii="Times New Roman" w:eastAsia="Times New Roman" w:hAnsi="Times New Roman" w:cs="B Nazanin"/>
                <w:b/>
                <w:bCs/>
                <w:sz w:val="24"/>
                <w:szCs w:val="24"/>
                <w:rtl/>
                <w:lang w:bidi="fa-IR"/>
              </w:rPr>
            </w:pPr>
          </w:p>
          <w:p w:rsidR="00D367DA" w:rsidRPr="00D367DA" w:rsidRDefault="00D367DA" w:rsidP="00D367DA">
            <w:pPr>
              <w:bidi/>
              <w:spacing w:after="0" w:line="240" w:lineRule="auto"/>
              <w:rPr>
                <w:rFonts w:ascii="Times New Roman" w:eastAsia="Times New Roman" w:hAnsi="Times New Roman" w:cs="B Nazanin"/>
                <w:b/>
                <w:bCs/>
                <w:sz w:val="24"/>
                <w:szCs w:val="24"/>
                <w:rtl/>
                <w:lang w:bidi="fa-IR"/>
              </w:rPr>
            </w:pPr>
            <w:r w:rsidRPr="00D367DA">
              <w:rPr>
                <w:rFonts w:ascii="Times New Roman" w:eastAsia="Times New Roman" w:hAnsi="Times New Roman" w:cs="B Nazanin" w:hint="cs"/>
                <w:b/>
                <w:bCs/>
                <w:sz w:val="24"/>
                <w:szCs w:val="24"/>
                <w:rtl/>
                <w:lang w:bidi="fa-IR"/>
              </w:rPr>
              <w:t xml:space="preserve">نام محقق /محققان- </w:t>
            </w:r>
            <w:r w:rsidRPr="00D367DA">
              <w:rPr>
                <w:rFonts w:ascii="Times New Roman" w:eastAsia="Times New Roman" w:hAnsi="Times New Roman" w:cs="B Nazanin"/>
                <w:b/>
                <w:bCs/>
                <w:sz w:val="24"/>
                <w:szCs w:val="24"/>
                <w:lang w:bidi="fa-IR"/>
              </w:rPr>
              <w:t>)</w:t>
            </w:r>
            <w:r w:rsidRPr="00D367DA">
              <w:rPr>
                <w:rFonts w:ascii="Times New Roman" w:eastAsia="Times New Roman" w:hAnsi="Times New Roman" w:cs="B Nazanin" w:hint="cs"/>
                <w:b/>
                <w:bCs/>
                <w:sz w:val="24"/>
                <w:szCs w:val="24"/>
                <w:rtl/>
                <w:lang w:bidi="fa-IR"/>
              </w:rPr>
              <w:t>سال تحقیق</w:t>
            </w:r>
            <w:r w:rsidRPr="00D367DA">
              <w:rPr>
                <w:rFonts w:ascii="Times New Roman" w:eastAsia="Times New Roman" w:hAnsi="Times New Roman" w:cs="B Nazanin"/>
                <w:b/>
                <w:bCs/>
                <w:sz w:val="24"/>
                <w:szCs w:val="24"/>
                <w:lang w:bidi="fa-IR"/>
              </w:rPr>
              <w:t>(</w:t>
            </w:r>
          </w:p>
        </w:tc>
        <w:tc>
          <w:tcPr>
            <w:tcW w:w="2250" w:type="dxa"/>
            <w:shd w:val="clear" w:color="auto" w:fill="auto"/>
          </w:tcPr>
          <w:p w:rsidR="00D367DA" w:rsidRPr="00D367DA" w:rsidRDefault="00D367DA" w:rsidP="00D367DA">
            <w:pPr>
              <w:bidi/>
              <w:spacing w:after="0" w:line="240" w:lineRule="auto"/>
              <w:rPr>
                <w:rFonts w:ascii="Times New Roman" w:eastAsia="Times New Roman" w:hAnsi="Times New Roman" w:cs="B Nazanin"/>
                <w:b/>
                <w:bCs/>
                <w:sz w:val="24"/>
                <w:szCs w:val="24"/>
                <w:rtl/>
                <w:lang w:bidi="fa-IR"/>
              </w:rPr>
            </w:pPr>
          </w:p>
          <w:p w:rsidR="00D367DA" w:rsidRPr="00D367DA" w:rsidRDefault="00D367DA" w:rsidP="00D367DA">
            <w:pPr>
              <w:bidi/>
              <w:spacing w:after="0" w:line="240" w:lineRule="auto"/>
              <w:rPr>
                <w:rFonts w:ascii="Times New Roman" w:eastAsia="Times New Roman" w:hAnsi="Times New Roman" w:cs="B Nazanin"/>
                <w:b/>
                <w:bCs/>
                <w:sz w:val="24"/>
                <w:szCs w:val="24"/>
                <w:rtl/>
                <w:lang w:bidi="fa-IR"/>
              </w:rPr>
            </w:pPr>
            <w:r w:rsidRPr="00D367DA">
              <w:rPr>
                <w:rFonts w:ascii="Times New Roman" w:eastAsia="Times New Roman" w:hAnsi="Times New Roman" w:cs="B Nazanin"/>
                <w:b/>
                <w:bCs/>
                <w:sz w:val="24"/>
                <w:szCs w:val="24"/>
                <w:lang w:bidi="fa-IR"/>
              </w:rPr>
              <w:t xml:space="preserve"> </w:t>
            </w:r>
            <w:r w:rsidRPr="00D367DA">
              <w:rPr>
                <w:rFonts w:ascii="Times New Roman" w:eastAsia="Times New Roman" w:hAnsi="Times New Roman" w:cs="B Nazanin" w:hint="cs"/>
                <w:b/>
                <w:bCs/>
                <w:sz w:val="24"/>
                <w:szCs w:val="24"/>
                <w:rtl/>
                <w:lang w:bidi="fa-IR"/>
              </w:rPr>
              <w:t>موضوع</w:t>
            </w:r>
          </w:p>
        </w:tc>
        <w:tc>
          <w:tcPr>
            <w:tcW w:w="2250" w:type="dxa"/>
            <w:gridSpan w:val="2"/>
            <w:shd w:val="clear" w:color="auto" w:fill="auto"/>
          </w:tcPr>
          <w:p w:rsidR="00D367DA" w:rsidRPr="00D367DA" w:rsidRDefault="00D367DA" w:rsidP="00D367DA">
            <w:pPr>
              <w:bidi/>
              <w:spacing w:after="0" w:line="240" w:lineRule="auto"/>
              <w:jc w:val="center"/>
              <w:rPr>
                <w:rFonts w:ascii="Times New Roman" w:eastAsia="Times New Roman" w:hAnsi="Times New Roman" w:cs="B Nazanin"/>
                <w:b/>
                <w:bCs/>
                <w:sz w:val="24"/>
                <w:szCs w:val="24"/>
                <w:rtl/>
                <w:lang w:bidi="fa-IR"/>
              </w:rPr>
            </w:pPr>
          </w:p>
          <w:p w:rsidR="00D367DA" w:rsidRPr="00D367DA" w:rsidRDefault="00D367DA" w:rsidP="00D367DA">
            <w:pPr>
              <w:bidi/>
              <w:spacing w:after="0" w:line="240" w:lineRule="auto"/>
              <w:jc w:val="center"/>
              <w:rPr>
                <w:rFonts w:ascii="Times New Roman" w:eastAsia="Times New Roman" w:hAnsi="Times New Roman" w:cs="B Nazanin"/>
                <w:b/>
                <w:bCs/>
                <w:sz w:val="24"/>
                <w:szCs w:val="24"/>
                <w:rtl/>
                <w:lang w:bidi="fa-IR"/>
              </w:rPr>
            </w:pPr>
            <w:r w:rsidRPr="00D367DA">
              <w:rPr>
                <w:rFonts w:ascii="Times New Roman" w:eastAsia="Times New Roman" w:hAnsi="Times New Roman" w:cs="B Nazanin" w:hint="cs"/>
                <w:b/>
                <w:bCs/>
                <w:sz w:val="24"/>
                <w:szCs w:val="24"/>
                <w:rtl/>
                <w:lang w:bidi="fa-IR"/>
              </w:rPr>
              <w:t>جامعه آماری</w:t>
            </w:r>
          </w:p>
        </w:tc>
        <w:tc>
          <w:tcPr>
            <w:tcW w:w="3497" w:type="dxa"/>
            <w:gridSpan w:val="2"/>
            <w:shd w:val="clear" w:color="auto" w:fill="auto"/>
          </w:tcPr>
          <w:p w:rsidR="00D367DA" w:rsidRPr="00D367DA" w:rsidRDefault="00D367DA" w:rsidP="00D367DA">
            <w:pPr>
              <w:bidi/>
              <w:spacing w:after="0" w:line="240" w:lineRule="auto"/>
              <w:jc w:val="center"/>
              <w:rPr>
                <w:rFonts w:ascii="Times New Roman" w:eastAsia="Times New Roman" w:hAnsi="Times New Roman" w:cs="B Nazanin"/>
                <w:b/>
                <w:bCs/>
                <w:sz w:val="24"/>
                <w:szCs w:val="24"/>
                <w:rtl/>
                <w:lang w:bidi="fa-IR"/>
              </w:rPr>
            </w:pPr>
          </w:p>
          <w:p w:rsidR="00D367DA" w:rsidRPr="00D367DA" w:rsidRDefault="00D367DA" w:rsidP="00D367DA">
            <w:pPr>
              <w:bidi/>
              <w:spacing w:after="0" w:line="240" w:lineRule="auto"/>
              <w:jc w:val="center"/>
              <w:rPr>
                <w:rFonts w:ascii="Times New Roman" w:eastAsia="Times New Roman" w:hAnsi="Times New Roman" w:cs="B Nazanin"/>
                <w:b/>
                <w:bCs/>
                <w:sz w:val="24"/>
                <w:szCs w:val="24"/>
                <w:rtl/>
                <w:lang w:bidi="fa-IR"/>
              </w:rPr>
            </w:pPr>
            <w:r w:rsidRPr="00D367DA">
              <w:rPr>
                <w:rFonts w:ascii="Times New Roman" w:eastAsia="Times New Roman" w:hAnsi="Times New Roman" w:cs="B Nazanin" w:hint="cs"/>
                <w:b/>
                <w:bCs/>
                <w:sz w:val="24"/>
                <w:szCs w:val="24"/>
                <w:rtl/>
                <w:lang w:bidi="fa-IR"/>
              </w:rPr>
              <w:t>یافته‌ها</w:t>
            </w:r>
          </w:p>
        </w:tc>
      </w:tr>
      <w:tr w:rsidR="006A3F4F" w:rsidRPr="00D367DA" w:rsidTr="00D17FF8">
        <w:trPr>
          <w:trHeight w:val="1598"/>
          <w:jc w:val="center"/>
        </w:trPr>
        <w:tc>
          <w:tcPr>
            <w:tcW w:w="1892" w:type="dxa"/>
            <w:shd w:val="clear" w:color="auto" w:fill="auto"/>
          </w:tcPr>
          <w:p w:rsidR="006A3F4F" w:rsidRDefault="006A3F4F" w:rsidP="006A3F4F">
            <w:pPr>
              <w:bidi/>
              <w:spacing w:after="0" w:line="240" w:lineRule="auto"/>
              <w:rPr>
                <w:rFonts w:ascii="Times New Roman" w:eastAsia="Times New Roman" w:hAnsi="Times New Roman" w:cs="B Nazanin"/>
                <w:b/>
                <w:bCs/>
                <w:sz w:val="24"/>
                <w:szCs w:val="24"/>
                <w:rtl/>
                <w:lang w:bidi="fa-IR"/>
              </w:rPr>
            </w:pPr>
            <w:r w:rsidRPr="006A3F4F">
              <w:rPr>
                <w:rFonts w:ascii="Times New Roman" w:eastAsia="Times New Roman" w:hAnsi="Times New Roman" w:cs="B Nazanin" w:hint="cs"/>
                <w:b/>
                <w:bCs/>
                <w:sz w:val="24"/>
                <w:szCs w:val="24"/>
                <w:rtl/>
                <w:lang w:bidi="fa-IR"/>
              </w:rPr>
              <w:t>عابدی</w:t>
            </w:r>
            <w:r w:rsidRPr="006A3F4F">
              <w:rPr>
                <w:rFonts w:ascii="Times New Roman" w:eastAsia="Times New Roman" w:hAnsi="Times New Roman" w:cs="B Nazanin"/>
                <w:b/>
                <w:bCs/>
                <w:sz w:val="24"/>
                <w:szCs w:val="24"/>
                <w:lang w:bidi="fa-IR"/>
              </w:rPr>
              <w:t xml:space="preserve"> </w:t>
            </w:r>
            <w:r w:rsidRPr="006A3F4F">
              <w:rPr>
                <w:rFonts w:ascii="Times New Roman" w:eastAsia="Times New Roman" w:hAnsi="Times New Roman" w:cs="B Nazanin" w:hint="cs"/>
                <w:b/>
                <w:bCs/>
                <w:sz w:val="24"/>
                <w:szCs w:val="24"/>
                <w:rtl/>
                <w:lang w:bidi="fa-IR"/>
              </w:rPr>
              <w:t>و</w:t>
            </w:r>
            <w:r w:rsidRPr="006A3F4F">
              <w:rPr>
                <w:rFonts w:ascii="Times New Roman" w:eastAsia="Times New Roman" w:hAnsi="Times New Roman" w:cs="B Nazanin"/>
                <w:b/>
                <w:bCs/>
                <w:sz w:val="24"/>
                <w:szCs w:val="24"/>
                <w:lang w:bidi="fa-IR"/>
              </w:rPr>
              <w:t xml:space="preserve"> </w:t>
            </w:r>
            <w:r w:rsidRPr="006A3F4F">
              <w:rPr>
                <w:rFonts w:ascii="Times New Roman" w:eastAsia="Times New Roman" w:hAnsi="Times New Roman" w:cs="B Nazanin" w:hint="cs"/>
                <w:b/>
                <w:bCs/>
                <w:sz w:val="24"/>
                <w:szCs w:val="24"/>
                <w:rtl/>
                <w:lang w:bidi="fa-IR"/>
              </w:rPr>
              <w:t>همكاران</w:t>
            </w:r>
            <w:r>
              <w:rPr>
                <w:rFonts w:ascii="Times New Roman" w:eastAsia="Times New Roman" w:hAnsi="Times New Roman" w:cs="B Nazanin" w:hint="cs"/>
                <w:b/>
                <w:bCs/>
                <w:sz w:val="24"/>
                <w:szCs w:val="24"/>
                <w:rtl/>
                <w:lang w:bidi="fa-IR"/>
              </w:rPr>
              <w:t xml:space="preserve"> (1394)</w:t>
            </w:r>
          </w:p>
          <w:p w:rsidR="006A3F4F" w:rsidRDefault="006A3F4F" w:rsidP="006A3F4F">
            <w:pPr>
              <w:bidi/>
              <w:spacing w:after="0" w:line="240" w:lineRule="auto"/>
              <w:rPr>
                <w:rFonts w:ascii="Times New Roman" w:eastAsia="Times New Roman" w:hAnsi="Times New Roman" w:cs="B Nazanin"/>
                <w:b/>
                <w:bCs/>
                <w:sz w:val="24"/>
                <w:szCs w:val="24"/>
                <w:rtl/>
                <w:lang w:bidi="fa-IR"/>
              </w:rPr>
            </w:pPr>
          </w:p>
        </w:tc>
        <w:tc>
          <w:tcPr>
            <w:tcW w:w="2250" w:type="dxa"/>
            <w:shd w:val="clear" w:color="auto" w:fill="auto"/>
          </w:tcPr>
          <w:p w:rsidR="006A3F4F" w:rsidRPr="00D367DA" w:rsidRDefault="006A3F4F" w:rsidP="006A3F4F">
            <w:pPr>
              <w:bidi/>
              <w:spacing w:after="0" w:line="240" w:lineRule="auto"/>
              <w:jc w:val="both"/>
              <w:rPr>
                <w:rFonts w:ascii="Times New Roman" w:eastAsia="Times New Roman" w:hAnsi="Times New Roman" w:cs="B Nazanin"/>
                <w:sz w:val="24"/>
                <w:szCs w:val="24"/>
                <w:rtl/>
                <w:lang w:bidi="fa-IR"/>
              </w:rPr>
            </w:pPr>
            <w:r w:rsidRPr="006A3F4F">
              <w:rPr>
                <w:rFonts w:ascii="Times New Roman" w:eastAsia="Times New Roman" w:hAnsi="Times New Roman" w:cs="B Nazanin" w:hint="cs"/>
                <w:sz w:val="24"/>
                <w:szCs w:val="24"/>
                <w:rtl/>
                <w:lang w:bidi="fa-IR"/>
              </w:rPr>
              <w:t>بررسی</w:t>
            </w:r>
            <w:r w:rsidRPr="006A3F4F">
              <w:rPr>
                <w:rFonts w:ascii="Times New Roman" w:eastAsia="Times New Roman" w:hAnsi="Times New Roman" w:cs="B Nazanin"/>
                <w:sz w:val="24"/>
                <w:szCs w:val="24"/>
                <w:rtl/>
                <w:lang w:bidi="fa-IR"/>
              </w:rPr>
              <w:t xml:space="preserve"> </w:t>
            </w:r>
            <w:r w:rsidRPr="006A3F4F">
              <w:rPr>
                <w:rFonts w:ascii="Times New Roman" w:eastAsia="Times New Roman" w:hAnsi="Times New Roman" w:cs="B Nazanin" w:hint="cs"/>
                <w:sz w:val="24"/>
                <w:szCs w:val="24"/>
                <w:rtl/>
                <w:lang w:bidi="fa-IR"/>
              </w:rPr>
              <w:t>ارتباط</w:t>
            </w:r>
            <w:r w:rsidRPr="006A3F4F">
              <w:rPr>
                <w:rFonts w:ascii="Times New Roman" w:eastAsia="Times New Roman" w:hAnsi="Times New Roman" w:cs="B Nazanin"/>
                <w:sz w:val="24"/>
                <w:szCs w:val="24"/>
                <w:rtl/>
                <w:lang w:bidi="fa-IR"/>
              </w:rPr>
              <w:t xml:space="preserve"> </w:t>
            </w:r>
            <w:r w:rsidRPr="006A3F4F">
              <w:rPr>
                <w:rFonts w:ascii="Times New Roman" w:eastAsia="Times New Roman" w:hAnsi="Times New Roman" w:cs="B Nazanin" w:hint="cs"/>
                <w:sz w:val="24"/>
                <w:szCs w:val="24"/>
                <w:rtl/>
                <w:lang w:bidi="fa-IR"/>
              </w:rPr>
              <w:t>بین</w:t>
            </w:r>
            <w:r>
              <w:rPr>
                <w:rFonts w:ascii="Times New Roman" w:eastAsia="Times New Roman" w:hAnsi="Times New Roman" w:cs="B Nazanin" w:hint="cs"/>
                <w:sz w:val="24"/>
                <w:szCs w:val="24"/>
                <w:rtl/>
                <w:lang w:bidi="fa-IR"/>
              </w:rPr>
              <w:t xml:space="preserve"> </w:t>
            </w:r>
            <w:r w:rsidRPr="006A3F4F">
              <w:rPr>
                <w:rFonts w:ascii="Times New Roman" w:eastAsia="Times New Roman" w:hAnsi="Times New Roman" w:cs="B Nazanin" w:hint="cs"/>
                <w:sz w:val="24"/>
                <w:szCs w:val="24"/>
                <w:rtl/>
                <w:lang w:bidi="fa-IR"/>
              </w:rPr>
              <w:t>توانمندسازی</w:t>
            </w:r>
            <w:r w:rsidRPr="006A3F4F">
              <w:rPr>
                <w:rFonts w:ascii="Times New Roman" w:eastAsia="Times New Roman" w:hAnsi="Times New Roman" w:cs="B Nazanin"/>
                <w:sz w:val="24"/>
                <w:szCs w:val="24"/>
                <w:lang w:bidi="fa-IR"/>
              </w:rPr>
              <w:t xml:space="preserve"> </w:t>
            </w:r>
            <w:r w:rsidRPr="006A3F4F">
              <w:rPr>
                <w:rFonts w:ascii="Times New Roman" w:eastAsia="Times New Roman" w:hAnsi="Times New Roman" w:cs="B Nazanin" w:hint="cs"/>
                <w:sz w:val="24"/>
                <w:szCs w:val="24"/>
                <w:rtl/>
                <w:lang w:bidi="fa-IR"/>
              </w:rPr>
              <w:t>و</w:t>
            </w:r>
            <w:r w:rsidRPr="006A3F4F">
              <w:rPr>
                <w:rFonts w:ascii="Times New Roman" w:eastAsia="Times New Roman" w:hAnsi="Times New Roman" w:cs="B Nazanin"/>
                <w:sz w:val="24"/>
                <w:szCs w:val="24"/>
                <w:lang w:bidi="fa-IR"/>
              </w:rPr>
              <w:t xml:space="preserve"> </w:t>
            </w:r>
            <w:r w:rsidRPr="006A3F4F">
              <w:rPr>
                <w:rFonts w:ascii="Times New Roman" w:eastAsia="Times New Roman" w:hAnsi="Times New Roman" w:cs="B Nazanin" w:hint="cs"/>
                <w:sz w:val="24"/>
                <w:szCs w:val="24"/>
                <w:rtl/>
                <w:lang w:bidi="fa-IR"/>
              </w:rPr>
              <w:t>تعهد</w:t>
            </w:r>
            <w:r w:rsidRPr="006A3F4F">
              <w:rPr>
                <w:rFonts w:ascii="Times New Roman" w:eastAsia="Times New Roman" w:hAnsi="Times New Roman" w:cs="B Nazanin"/>
                <w:sz w:val="24"/>
                <w:szCs w:val="24"/>
                <w:lang w:bidi="fa-IR"/>
              </w:rPr>
              <w:t xml:space="preserve"> </w:t>
            </w:r>
            <w:r w:rsidRPr="006A3F4F">
              <w:rPr>
                <w:rFonts w:ascii="Times New Roman" w:eastAsia="Times New Roman" w:hAnsi="Times New Roman" w:cs="B Nazanin" w:hint="cs"/>
                <w:sz w:val="24"/>
                <w:szCs w:val="24"/>
                <w:rtl/>
                <w:lang w:bidi="fa-IR"/>
              </w:rPr>
              <w:t>سازمانی</w:t>
            </w:r>
            <w:r w:rsidRPr="006A3F4F">
              <w:rPr>
                <w:rFonts w:ascii="Times New Roman" w:eastAsia="Times New Roman" w:hAnsi="Times New Roman" w:cs="B Nazanin"/>
                <w:sz w:val="24"/>
                <w:szCs w:val="24"/>
                <w:lang w:bidi="fa-IR"/>
              </w:rPr>
              <w:t xml:space="preserve"> </w:t>
            </w:r>
            <w:r w:rsidRPr="006A3F4F">
              <w:rPr>
                <w:rFonts w:ascii="Times New Roman" w:eastAsia="Times New Roman" w:hAnsi="Times New Roman" w:cs="B Nazanin" w:hint="cs"/>
                <w:sz w:val="24"/>
                <w:szCs w:val="24"/>
                <w:rtl/>
                <w:lang w:bidi="fa-IR"/>
              </w:rPr>
              <w:t>معلمان</w:t>
            </w:r>
          </w:p>
        </w:tc>
        <w:tc>
          <w:tcPr>
            <w:tcW w:w="2250" w:type="dxa"/>
            <w:gridSpan w:val="2"/>
            <w:shd w:val="clear" w:color="auto" w:fill="auto"/>
          </w:tcPr>
          <w:p w:rsidR="006A3F4F" w:rsidRPr="00D367DA" w:rsidRDefault="006A3F4F" w:rsidP="006A3F4F">
            <w:pPr>
              <w:bidi/>
              <w:spacing w:after="0" w:line="240" w:lineRule="auto"/>
              <w:jc w:val="both"/>
              <w:rPr>
                <w:rFonts w:ascii="Times New Roman" w:eastAsia="Times New Roman" w:hAnsi="Times New Roman" w:cs="B Nazanin"/>
                <w:sz w:val="24"/>
                <w:szCs w:val="24"/>
                <w:rtl/>
                <w:lang w:bidi="fa-IR"/>
              </w:rPr>
            </w:pPr>
            <w:r w:rsidRPr="006A3F4F">
              <w:rPr>
                <w:rFonts w:ascii="Times New Roman" w:eastAsia="Times New Roman" w:hAnsi="Times New Roman" w:cs="B Nazanin" w:hint="cs"/>
                <w:sz w:val="24"/>
                <w:szCs w:val="24"/>
                <w:rtl/>
                <w:lang w:bidi="fa-IR"/>
              </w:rPr>
              <w:t>ﺟﺎﻣﻌﺔ</w:t>
            </w:r>
            <w:r w:rsidRPr="006A3F4F">
              <w:rPr>
                <w:rFonts w:ascii="Times New Roman" w:eastAsia="Times New Roman" w:hAnsi="Times New Roman" w:cs="B Nazanin"/>
                <w:sz w:val="24"/>
                <w:szCs w:val="24"/>
                <w:rtl/>
                <w:lang w:bidi="fa-IR"/>
              </w:rPr>
              <w:t xml:space="preserve"> آ</w:t>
            </w:r>
            <w:r w:rsidRPr="006A3F4F">
              <w:rPr>
                <w:rFonts w:ascii="Times New Roman" w:eastAsia="Times New Roman" w:hAnsi="Times New Roman" w:cs="B Nazanin" w:hint="cs"/>
                <w:sz w:val="24"/>
                <w:szCs w:val="24"/>
                <w:rtl/>
                <w:lang w:bidi="fa-IR"/>
              </w:rPr>
              <w:t>ﻣﺎ</w:t>
            </w:r>
            <w:r w:rsidRPr="006A3F4F">
              <w:rPr>
                <w:rFonts w:ascii="Times New Roman" w:eastAsia="Times New Roman" w:hAnsi="Times New Roman" w:cs="B Nazanin" w:hint="eastAsia"/>
                <w:sz w:val="24"/>
                <w:szCs w:val="24"/>
                <w:rtl/>
                <w:lang w:bidi="fa-IR"/>
              </w:rPr>
              <w:t>ري</w:t>
            </w:r>
            <w:r w:rsidRPr="006A3F4F">
              <w:rPr>
                <w:rFonts w:ascii="Times New Roman" w:eastAsia="Times New Roman" w:hAnsi="Times New Roman" w:cs="B Nazanin"/>
                <w:sz w:val="24"/>
                <w:szCs w:val="24"/>
                <w:rtl/>
                <w:lang w:bidi="fa-IR"/>
              </w:rPr>
              <w:t xml:space="preserve"> </w:t>
            </w:r>
            <w:r w:rsidRPr="006A3F4F">
              <w:rPr>
                <w:rFonts w:ascii="Times New Roman" w:eastAsia="Times New Roman" w:hAnsi="Times New Roman" w:cs="B Nazanin" w:hint="cs"/>
                <w:sz w:val="24"/>
                <w:szCs w:val="24"/>
                <w:rtl/>
                <w:lang w:bidi="fa-IR"/>
              </w:rPr>
              <w:t>ﺗﺤﻘﻴق</w:t>
            </w:r>
            <w:r w:rsidRPr="006A3F4F">
              <w:rPr>
                <w:rFonts w:ascii="Times New Roman" w:eastAsia="Times New Roman" w:hAnsi="Times New Roman" w:cs="B Nazanin"/>
                <w:sz w:val="24"/>
                <w:szCs w:val="24"/>
                <w:rtl/>
                <w:lang w:bidi="fa-IR"/>
              </w:rPr>
              <w:t xml:space="preserve"> را </w:t>
            </w:r>
            <w:r>
              <w:rPr>
                <w:rFonts w:ascii="Times New Roman" w:eastAsia="Times New Roman" w:hAnsi="Times New Roman" w:cs="B Nazanin" w:hint="cs"/>
                <w:sz w:val="24"/>
                <w:szCs w:val="24"/>
                <w:rtl/>
                <w:lang w:bidi="fa-IR"/>
              </w:rPr>
              <w:t>معلمان</w:t>
            </w:r>
            <w:r w:rsidRPr="006A3F4F">
              <w:rPr>
                <w:rFonts w:ascii="Times New Roman" w:eastAsia="Times New Roman" w:hAnsi="Times New Roman" w:cs="B Nazanin"/>
                <w:sz w:val="24"/>
                <w:szCs w:val="24"/>
                <w:rtl/>
                <w:lang w:bidi="fa-IR"/>
              </w:rPr>
              <w:t xml:space="preserve"> </w:t>
            </w:r>
            <w:r w:rsidRPr="006A3F4F">
              <w:rPr>
                <w:rFonts w:ascii="Times New Roman" w:eastAsia="Times New Roman" w:hAnsi="Times New Roman" w:cs="B Nazanin" w:hint="cs"/>
                <w:sz w:val="24"/>
                <w:szCs w:val="24"/>
                <w:rtl/>
                <w:lang w:bidi="fa-IR"/>
              </w:rPr>
              <w:t>ﻛﺎ</w:t>
            </w:r>
            <w:r w:rsidRPr="006A3F4F">
              <w:rPr>
                <w:rFonts w:ascii="Times New Roman" w:eastAsia="Times New Roman" w:hAnsi="Times New Roman" w:cs="B Nazanin" w:hint="eastAsia"/>
                <w:sz w:val="24"/>
                <w:szCs w:val="24"/>
                <w:rtl/>
                <w:lang w:bidi="fa-IR"/>
              </w:rPr>
              <w:t>رآ</w:t>
            </w:r>
            <w:r w:rsidRPr="006A3F4F">
              <w:rPr>
                <w:rFonts w:ascii="Times New Roman" w:eastAsia="Times New Roman" w:hAnsi="Times New Roman" w:cs="B Nazanin" w:hint="cs"/>
                <w:sz w:val="24"/>
                <w:szCs w:val="24"/>
                <w:rtl/>
                <w:lang w:bidi="fa-IR"/>
              </w:rPr>
              <w:t>ﻓﺮﻳن</w:t>
            </w:r>
            <w:r w:rsidRPr="006A3F4F">
              <w:rPr>
                <w:rFonts w:ascii="Times New Roman" w:eastAsia="Times New Roman" w:hAnsi="Times New Roman" w:cs="B Nazanin"/>
                <w:sz w:val="24"/>
                <w:szCs w:val="24"/>
                <w:rtl/>
                <w:lang w:bidi="fa-IR"/>
              </w:rPr>
              <w:t xml:space="preserve"> </w:t>
            </w:r>
            <w:r w:rsidRPr="006A3F4F">
              <w:rPr>
                <w:rFonts w:ascii="Times New Roman" w:eastAsia="Times New Roman" w:hAnsi="Times New Roman" w:cs="B Nazanin" w:hint="cs"/>
                <w:sz w:val="24"/>
                <w:szCs w:val="24"/>
                <w:rtl/>
                <w:lang w:bidi="fa-IR"/>
              </w:rPr>
              <w:t>ﺗﺸﻜیل</w:t>
            </w:r>
            <w:r w:rsidRPr="006A3F4F">
              <w:rPr>
                <w:rFonts w:ascii="Times New Roman" w:eastAsia="Times New Roman" w:hAnsi="Times New Roman" w:cs="B Nazanin"/>
                <w:sz w:val="24"/>
                <w:szCs w:val="24"/>
                <w:rtl/>
                <w:lang w:bidi="fa-IR"/>
              </w:rPr>
              <w:t xml:space="preserve"> داد</w:t>
            </w:r>
            <w:r w:rsidRPr="006A3F4F">
              <w:rPr>
                <w:rFonts w:ascii="Times New Roman" w:eastAsia="Times New Roman" w:hAnsi="Times New Roman" w:cs="B Nazanin" w:hint="cs"/>
                <w:sz w:val="24"/>
                <w:szCs w:val="24"/>
                <w:rtl/>
                <w:lang w:bidi="fa-IR"/>
              </w:rPr>
              <w:t>ﻧﺪ</w:t>
            </w:r>
          </w:p>
        </w:tc>
        <w:tc>
          <w:tcPr>
            <w:tcW w:w="3497" w:type="dxa"/>
            <w:gridSpan w:val="2"/>
            <w:shd w:val="clear" w:color="auto" w:fill="auto"/>
          </w:tcPr>
          <w:p w:rsidR="006A3F4F" w:rsidRPr="00D367DA" w:rsidRDefault="006A3F4F" w:rsidP="006A3F4F">
            <w:pPr>
              <w:bidi/>
              <w:spacing w:after="0" w:line="240" w:lineRule="auto"/>
              <w:jc w:val="both"/>
              <w:rPr>
                <w:rFonts w:ascii="Times New Roman" w:eastAsia="Times New Roman" w:hAnsi="Times New Roman" w:cs="B Nazanin"/>
                <w:sz w:val="24"/>
                <w:szCs w:val="24"/>
                <w:rtl/>
                <w:lang w:bidi="fa-IR"/>
              </w:rPr>
            </w:pPr>
            <w:r w:rsidRPr="006A3F4F">
              <w:rPr>
                <w:rFonts w:ascii="Times New Roman" w:eastAsia="Times New Roman" w:hAnsi="Times New Roman" w:cs="B Nazanin" w:hint="cs"/>
                <w:sz w:val="24"/>
                <w:szCs w:val="24"/>
                <w:rtl/>
                <w:lang w:bidi="fa-IR"/>
              </w:rPr>
              <w:t>بین</w:t>
            </w:r>
            <w:r w:rsidRPr="006A3F4F">
              <w:rPr>
                <w:rFonts w:ascii="Times New Roman" w:eastAsia="Times New Roman" w:hAnsi="Times New Roman" w:cs="B Nazanin"/>
                <w:sz w:val="24"/>
                <w:szCs w:val="24"/>
                <w:rtl/>
                <w:lang w:bidi="fa-IR"/>
              </w:rPr>
              <w:t xml:space="preserve"> </w:t>
            </w:r>
            <w:r w:rsidRPr="006A3F4F">
              <w:rPr>
                <w:rFonts w:ascii="Times New Roman" w:eastAsia="Times New Roman" w:hAnsi="Times New Roman" w:cs="B Nazanin" w:hint="cs"/>
                <w:sz w:val="24"/>
                <w:szCs w:val="24"/>
                <w:rtl/>
                <w:lang w:bidi="fa-IR"/>
              </w:rPr>
              <w:t>توانمندسازی</w:t>
            </w:r>
            <w:r w:rsidRPr="006A3F4F">
              <w:rPr>
                <w:rFonts w:ascii="Times New Roman" w:eastAsia="Times New Roman" w:hAnsi="Times New Roman" w:cs="B Nazanin"/>
                <w:sz w:val="24"/>
                <w:szCs w:val="24"/>
                <w:rtl/>
                <w:lang w:bidi="fa-IR"/>
              </w:rPr>
              <w:t xml:space="preserve"> </w:t>
            </w:r>
            <w:r w:rsidRPr="006A3F4F">
              <w:rPr>
                <w:rFonts w:ascii="Times New Roman" w:eastAsia="Times New Roman" w:hAnsi="Times New Roman" w:cs="B Nazanin" w:hint="cs"/>
                <w:sz w:val="24"/>
                <w:szCs w:val="24"/>
                <w:rtl/>
                <w:lang w:bidi="fa-IR"/>
              </w:rPr>
              <w:t>روانی</w:t>
            </w:r>
            <w:r w:rsidRPr="006A3F4F">
              <w:rPr>
                <w:rFonts w:ascii="Times New Roman" w:eastAsia="Times New Roman" w:hAnsi="Times New Roman" w:cs="B Nazanin"/>
                <w:sz w:val="24"/>
                <w:szCs w:val="24"/>
                <w:rtl/>
                <w:lang w:bidi="fa-IR"/>
              </w:rPr>
              <w:t xml:space="preserve"> </w:t>
            </w:r>
            <w:r w:rsidRPr="006A3F4F">
              <w:rPr>
                <w:rFonts w:ascii="Times New Roman" w:eastAsia="Times New Roman" w:hAnsi="Times New Roman" w:cs="B Nazanin" w:hint="cs"/>
                <w:sz w:val="24"/>
                <w:szCs w:val="24"/>
                <w:rtl/>
                <w:lang w:bidi="fa-IR"/>
              </w:rPr>
              <w:t>و</w:t>
            </w:r>
            <w:r w:rsidRPr="006A3F4F">
              <w:rPr>
                <w:rFonts w:ascii="Times New Roman" w:eastAsia="Times New Roman" w:hAnsi="Times New Roman" w:cs="B Nazanin"/>
                <w:sz w:val="24"/>
                <w:szCs w:val="24"/>
                <w:rtl/>
                <w:lang w:bidi="fa-IR"/>
              </w:rPr>
              <w:t xml:space="preserve"> </w:t>
            </w:r>
            <w:r w:rsidRPr="006A3F4F">
              <w:rPr>
                <w:rFonts w:ascii="Times New Roman" w:eastAsia="Times New Roman" w:hAnsi="Times New Roman" w:cs="B Nazanin" w:hint="cs"/>
                <w:sz w:val="24"/>
                <w:szCs w:val="24"/>
                <w:rtl/>
                <w:lang w:bidi="fa-IR"/>
              </w:rPr>
              <w:t>تعهد</w:t>
            </w:r>
            <w:r w:rsidRPr="006A3F4F">
              <w:rPr>
                <w:rFonts w:ascii="Times New Roman" w:eastAsia="Times New Roman" w:hAnsi="Times New Roman" w:cs="B Nazanin"/>
                <w:sz w:val="24"/>
                <w:szCs w:val="24"/>
                <w:rtl/>
                <w:lang w:bidi="fa-IR"/>
              </w:rPr>
              <w:t xml:space="preserve"> </w:t>
            </w:r>
            <w:r w:rsidRPr="006A3F4F">
              <w:rPr>
                <w:rFonts w:ascii="Times New Roman" w:eastAsia="Times New Roman" w:hAnsi="Times New Roman" w:cs="B Nazanin" w:hint="cs"/>
                <w:sz w:val="24"/>
                <w:szCs w:val="24"/>
                <w:rtl/>
                <w:lang w:bidi="fa-IR"/>
              </w:rPr>
              <w:t>سازمانی</w:t>
            </w:r>
            <w:r>
              <w:rPr>
                <w:rFonts w:ascii="Times New Roman" w:eastAsia="Times New Roman" w:hAnsi="Times New Roman" w:cs="B Nazanin" w:hint="cs"/>
                <w:sz w:val="24"/>
                <w:szCs w:val="24"/>
                <w:rtl/>
                <w:lang w:bidi="fa-IR"/>
              </w:rPr>
              <w:t xml:space="preserve"> </w:t>
            </w:r>
            <w:r w:rsidRPr="006A3F4F">
              <w:rPr>
                <w:rFonts w:ascii="Times New Roman" w:eastAsia="Times New Roman" w:hAnsi="Times New Roman" w:cs="B Nazanin" w:hint="cs"/>
                <w:sz w:val="24"/>
                <w:szCs w:val="24"/>
                <w:rtl/>
                <w:lang w:bidi="fa-IR"/>
              </w:rPr>
              <w:t>معلمان</w:t>
            </w:r>
            <w:r w:rsidRPr="006A3F4F">
              <w:rPr>
                <w:rFonts w:ascii="Times New Roman" w:eastAsia="Times New Roman" w:hAnsi="Times New Roman" w:cs="B Nazanin"/>
                <w:sz w:val="24"/>
                <w:szCs w:val="24"/>
                <w:lang w:bidi="fa-IR"/>
              </w:rPr>
              <w:t xml:space="preserve"> </w:t>
            </w:r>
            <w:r w:rsidRPr="006A3F4F">
              <w:rPr>
                <w:rFonts w:ascii="Times New Roman" w:eastAsia="Times New Roman" w:hAnsi="Times New Roman" w:cs="B Nazanin" w:hint="cs"/>
                <w:sz w:val="24"/>
                <w:szCs w:val="24"/>
                <w:rtl/>
                <w:lang w:bidi="fa-IR"/>
              </w:rPr>
              <w:t>رابطه</w:t>
            </w:r>
            <w:r w:rsidRPr="006A3F4F">
              <w:rPr>
                <w:rFonts w:ascii="Times New Roman" w:eastAsia="Times New Roman" w:hAnsi="Times New Roman" w:cs="B Nazanin"/>
                <w:sz w:val="24"/>
                <w:szCs w:val="24"/>
                <w:lang w:bidi="fa-IR"/>
              </w:rPr>
              <w:t xml:space="preserve"> </w:t>
            </w:r>
            <w:r w:rsidRPr="006A3F4F">
              <w:rPr>
                <w:rFonts w:ascii="Times New Roman" w:eastAsia="Times New Roman" w:hAnsi="Times New Roman" w:cs="B Nazanin" w:hint="cs"/>
                <w:sz w:val="24"/>
                <w:szCs w:val="24"/>
                <w:rtl/>
                <w:lang w:bidi="fa-IR"/>
              </w:rPr>
              <w:t>معناداری</w:t>
            </w:r>
            <w:r w:rsidRPr="006A3F4F">
              <w:rPr>
                <w:rFonts w:ascii="Times New Roman" w:eastAsia="Times New Roman" w:hAnsi="Times New Roman" w:cs="B Nazanin"/>
                <w:sz w:val="24"/>
                <w:szCs w:val="24"/>
                <w:lang w:bidi="fa-IR"/>
              </w:rPr>
              <w:t xml:space="preserve"> </w:t>
            </w:r>
            <w:r w:rsidRPr="006A3F4F">
              <w:rPr>
                <w:rFonts w:ascii="Times New Roman" w:eastAsia="Times New Roman" w:hAnsi="Times New Roman" w:cs="B Nazanin" w:hint="cs"/>
                <w:sz w:val="24"/>
                <w:szCs w:val="24"/>
                <w:rtl/>
                <w:lang w:bidi="fa-IR"/>
              </w:rPr>
              <w:t>وجود</w:t>
            </w:r>
            <w:r w:rsidRPr="006A3F4F">
              <w:rPr>
                <w:rFonts w:ascii="Times New Roman" w:eastAsia="Times New Roman" w:hAnsi="Times New Roman" w:cs="B Nazanin"/>
                <w:sz w:val="24"/>
                <w:szCs w:val="24"/>
                <w:lang w:bidi="fa-IR"/>
              </w:rPr>
              <w:t xml:space="preserve"> </w:t>
            </w:r>
            <w:r w:rsidRPr="006A3F4F">
              <w:rPr>
                <w:rFonts w:ascii="Times New Roman" w:eastAsia="Times New Roman" w:hAnsi="Times New Roman" w:cs="B Nazanin" w:hint="cs"/>
                <w:sz w:val="24"/>
                <w:szCs w:val="24"/>
                <w:rtl/>
                <w:lang w:bidi="fa-IR"/>
              </w:rPr>
              <w:t>دارد؛</w:t>
            </w:r>
            <w:r w:rsidRPr="006A3F4F">
              <w:rPr>
                <w:rFonts w:ascii="Times New Roman" w:eastAsia="Times New Roman" w:hAnsi="Times New Roman" w:cs="B Nazanin"/>
                <w:sz w:val="24"/>
                <w:szCs w:val="24"/>
                <w:lang w:bidi="fa-IR"/>
              </w:rPr>
              <w:t xml:space="preserve"> </w:t>
            </w:r>
            <w:r w:rsidRPr="006A3F4F">
              <w:rPr>
                <w:rFonts w:ascii="Times New Roman" w:eastAsia="Times New Roman" w:hAnsi="Times New Roman" w:cs="B Nazanin" w:hint="cs"/>
                <w:sz w:val="24"/>
                <w:szCs w:val="24"/>
                <w:rtl/>
                <w:lang w:bidi="fa-IR"/>
              </w:rPr>
              <w:t>همچنین</w:t>
            </w:r>
            <w:r w:rsidRPr="006A3F4F">
              <w:rPr>
                <w:rFonts w:ascii="Times New Roman" w:eastAsia="Times New Roman" w:hAnsi="Times New Roman" w:cs="B Nazanin"/>
                <w:sz w:val="24"/>
                <w:szCs w:val="24"/>
                <w:lang w:bidi="fa-IR"/>
              </w:rPr>
              <w:t xml:space="preserve"> </w:t>
            </w:r>
            <w:r w:rsidRPr="006A3F4F">
              <w:rPr>
                <w:rFonts w:ascii="Times New Roman" w:eastAsia="Times New Roman" w:hAnsi="Times New Roman" w:cs="B Nazanin" w:hint="cs"/>
                <w:sz w:val="24"/>
                <w:szCs w:val="24"/>
                <w:rtl/>
                <w:lang w:bidi="fa-IR"/>
              </w:rPr>
              <w:t>بین</w:t>
            </w:r>
            <w:r w:rsidRPr="006A3F4F">
              <w:rPr>
                <w:rFonts w:ascii="Times New Roman" w:eastAsia="Times New Roman" w:hAnsi="Times New Roman" w:cs="B Nazanin"/>
                <w:sz w:val="24"/>
                <w:szCs w:val="24"/>
                <w:lang w:bidi="fa-IR"/>
              </w:rPr>
              <w:t xml:space="preserve"> </w:t>
            </w:r>
            <w:r w:rsidRPr="006A3F4F">
              <w:rPr>
                <w:rFonts w:ascii="Times New Roman" w:eastAsia="Times New Roman" w:hAnsi="Times New Roman" w:cs="B Nazanin" w:hint="cs"/>
                <w:sz w:val="24"/>
                <w:szCs w:val="24"/>
                <w:rtl/>
                <w:lang w:bidi="fa-IR"/>
              </w:rPr>
              <w:t>احساس</w:t>
            </w:r>
            <w:r w:rsidRPr="006A3F4F">
              <w:rPr>
                <w:rFonts w:ascii="Times New Roman" w:eastAsia="Times New Roman" w:hAnsi="Times New Roman" w:cs="B Nazanin"/>
                <w:sz w:val="24"/>
                <w:szCs w:val="24"/>
                <w:lang w:bidi="fa-IR"/>
              </w:rPr>
              <w:t xml:space="preserve"> </w:t>
            </w:r>
            <w:r w:rsidRPr="006A3F4F">
              <w:rPr>
                <w:rFonts w:ascii="Times New Roman" w:eastAsia="Times New Roman" w:hAnsi="Times New Roman" w:cs="B Nazanin" w:hint="cs"/>
                <w:sz w:val="24"/>
                <w:szCs w:val="24"/>
                <w:rtl/>
                <w:lang w:bidi="fa-IR"/>
              </w:rPr>
              <w:t>شایستگی،</w:t>
            </w:r>
            <w:r w:rsidRPr="006A3F4F">
              <w:rPr>
                <w:rFonts w:ascii="Times New Roman" w:eastAsia="Times New Roman" w:hAnsi="Times New Roman" w:cs="B Nazanin"/>
                <w:sz w:val="24"/>
                <w:szCs w:val="24"/>
                <w:lang w:bidi="fa-IR"/>
              </w:rPr>
              <w:t xml:space="preserve"> </w:t>
            </w:r>
            <w:r w:rsidRPr="006A3F4F">
              <w:rPr>
                <w:rFonts w:ascii="Times New Roman" w:eastAsia="Times New Roman" w:hAnsi="Times New Roman" w:cs="B Nazanin" w:hint="cs"/>
                <w:sz w:val="24"/>
                <w:szCs w:val="24"/>
                <w:rtl/>
                <w:lang w:bidi="fa-IR"/>
              </w:rPr>
              <w:t>احساس</w:t>
            </w:r>
            <w:r w:rsidRPr="006A3F4F">
              <w:rPr>
                <w:rFonts w:ascii="Times New Roman" w:eastAsia="Times New Roman" w:hAnsi="Times New Roman" w:cs="B Nazanin"/>
                <w:sz w:val="24"/>
                <w:szCs w:val="24"/>
                <w:lang w:bidi="fa-IR"/>
              </w:rPr>
              <w:t xml:space="preserve"> </w:t>
            </w:r>
            <w:r w:rsidRPr="006A3F4F">
              <w:rPr>
                <w:rFonts w:ascii="Times New Roman" w:eastAsia="Times New Roman" w:hAnsi="Times New Roman" w:cs="B Nazanin" w:hint="cs"/>
                <w:sz w:val="24"/>
                <w:szCs w:val="24"/>
                <w:rtl/>
                <w:lang w:bidi="fa-IR"/>
              </w:rPr>
              <w:t>معناداری،</w:t>
            </w:r>
            <w:r w:rsidRPr="006A3F4F">
              <w:rPr>
                <w:rFonts w:ascii="Times New Roman" w:eastAsia="Times New Roman" w:hAnsi="Times New Roman" w:cs="B Nazanin"/>
                <w:sz w:val="24"/>
                <w:szCs w:val="24"/>
                <w:lang w:bidi="fa-IR"/>
              </w:rPr>
              <w:t xml:space="preserve"> </w:t>
            </w:r>
            <w:r w:rsidRPr="006A3F4F">
              <w:rPr>
                <w:rFonts w:ascii="Times New Roman" w:eastAsia="Times New Roman" w:hAnsi="Times New Roman" w:cs="B Nazanin" w:hint="cs"/>
                <w:sz w:val="24"/>
                <w:szCs w:val="24"/>
                <w:rtl/>
                <w:lang w:bidi="fa-IR"/>
              </w:rPr>
              <w:t>خود</w:t>
            </w:r>
            <w:r>
              <w:rPr>
                <w:rFonts w:ascii="Times New Roman" w:eastAsia="Times New Roman" w:hAnsi="Times New Roman" w:cs="B Nazanin" w:hint="cs"/>
                <w:sz w:val="24"/>
                <w:szCs w:val="24"/>
                <w:rtl/>
                <w:lang w:bidi="fa-IR"/>
              </w:rPr>
              <w:t xml:space="preserve"> </w:t>
            </w:r>
            <w:r w:rsidRPr="006A3F4F">
              <w:rPr>
                <w:rFonts w:ascii="Times New Roman" w:eastAsia="Times New Roman" w:hAnsi="Times New Roman" w:cs="B Nazanin" w:hint="cs"/>
                <w:sz w:val="24"/>
                <w:szCs w:val="24"/>
                <w:rtl/>
                <w:lang w:bidi="fa-IR"/>
              </w:rPr>
              <w:t>تعیینی،</w:t>
            </w:r>
            <w:r w:rsidRPr="006A3F4F">
              <w:rPr>
                <w:rFonts w:ascii="Times New Roman" w:eastAsia="Times New Roman" w:hAnsi="Times New Roman" w:cs="B Nazanin"/>
                <w:sz w:val="24"/>
                <w:szCs w:val="24"/>
                <w:lang w:bidi="fa-IR"/>
              </w:rPr>
              <w:t xml:space="preserve"> </w:t>
            </w:r>
            <w:r w:rsidRPr="006A3F4F">
              <w:rPr>
                <w:rFonts w:ascii="Times New Roman" w:eastAsia="Times New Roman" w:hAnsi="Times New Roman" w:cs="B Nazanin" w:hint="cs"/>
                <w:sz w:val="24"/>
                <w:szCs w:val="24"/>
                <w:rtl/>
                <w:lang w:bidi="fa-IR"/>
              </w:rPr>
              <w:t>موثر</w:t>
            </w:r>
            <w:r w:rsidRPr="006A3F4F">
              <w:rPr>
                <w:rFonts w:ascii="Times New Roman" w:eastAsia="Times New Roman" w:hAnsi="Times New Roman" w:cs="B Nazanin"/>
                <w:sz w:val="24"/>
                <w:szCs w:val="24"/>
                <w:lang w:bidi="fa-IR"/>
              </w:rPr>
              <w:t xml:space="preserve"> </w:t>
            </w:r>
            <w:r w:rsidRPr="006A3F4F">
              <w:rPr>
                <w:rFonts w:ascii="Times New Roman" w:eastAsia="Times New Roman" w:hAnsi="Times New Roman" w:cs="B Nazanin" w:hint="cs"/>
                <w:sz w:val="24"/>
                <w:szCs w:val="24"/>
                <w:rtl/>
                <w:lang w:bidi="fa-IR"/>
              </w:rPr>
              <w:t>بودن</w:t>
            </w:r>
            <w:r w:rsidRPr="006A3F4F">
              <w:rPr>
                <w:rFonts w:ascii="Times New Roman" w:eastAsia="Times New Roman" w:hAnsi="Times New Roman" w:cs="B Nazanin"/>
                <w:sz w:val="24"/>
                <w:szCs w:val="24"/>
                <w:lang w:bidi="fa-IR"/>
              </w:rPr>
              <w:t xml:space="preserve"> </w:t>
            </w:r>
            <w:r w:rsidRPr="006A3F4F">
              <w:rPr>
                <w:rFonts w:ascii="Times New Roman" w:eastAsia="Times New Roman" w:hAnsi="Times New Roman" w:cs="B Nazanin" w:hint="cs"/>
                <w:sz w:val="24"/>
                <w:szCs w:val="24"/>
                <w:rtl/>
                <w:lang w:bidi="fa-IR"/>
              </w:rPr>
              <w:t>و</w:t>
            </w:r>
            <w:r w:rsidRPr="006A3F4F">
              <w:rPr>
                <w:rFonts w:ascii="Times New Roman" w:eastAsia="Times New Roman" w:hAnsi="Times New Roman" w:cs="B Nazanin"/>
                <w:sz w:val="24"/>
                <w:szCs w:val="24"/>
                <w:lang w:bidi="fa-IR"/>
              </w:rPr>
              <w:t xml:space="preserve"> </w:t>
            </w:r>
            <w:r w:rsidRPr="006A3F4F">
              <w:rPr>
                <w:rFonts w:ascii="Times New Roman" w:eastAsia="Times New Roman" w:hAnsi="Times New Roman" w:cs="B Nazanin" w:hint="cs"/>
                <w:sz w:val="24"/>
                <w:szCs w:val="24"/>
                <w:rtl/>
                <w:lang w:bidi="fa-IR"/>
              </w:rPr>
              <w:t>اعتماد</w:t>
            </w:r>
            <w:r w:rsidRPr="006A3F4F">
              <w:rPr>
                <w:rFonts w:ascii="Times New Roman" w:eastAsia="Times New Roman" w:hAnsi="Times New Roman" w:cs="B Nazanin"/>
                <w:sz w:val="24"/>
                <w:szCs w:val="24"/>
                <w:lang w:bidi="fa-IR"/>
              </w:rPr>
              <w:t xml:space="preserve"> </w:t>
            </w:r>
            <w:r w:rsidRPr="006A3F4F">
              <w:rPr>
                <w:rFonts w:ascii="Times New Roman" w:eastAsia="Times New Roman" w:hAnsi="Times New Roman" w:cs="B Nazanin" w:hint="cs"/>
                <w:sz w:val="24"/>
                <w:szCs w:val="24"/>
                <w:rtl/>
                <w:lang w:bidi="fa-IR"/>
              </w:rPr>
              <w:t>با</w:t>
            </w:r>
            <w:r w:rsidRPr="006A3F4F">
              <w:rPr>
                <w:rFonts w:ascii="Times New Roman" w:eastAsia="Times New Roman" w:hAnsi="Times New Roman" w:cs="B Nazanin"/>
                <w:sz w:val="24"/>
                <w:szCs w:val="24"/>
                <w:lang w:bidi="fa-IR"/>
              </w:rPr>
              <w:t xml:space="preserve"> </w:t>
            </w:r>
            <w:r w:rsidRPr="006A3F4F">
              <w:rPr>
                <w:rFonts w:ascii="Times New Roman" w:eastAsia="Times New Roman" w:hAnsi="Times New Roman" w:cs="B Nazanin" w:hint="cs"/>
                <w:sz w:val="24"/>
                <w:szCs w:val="24"/>
                <w:rtl/>
                <w:lang w:bidi="fa-IR"/>
              </w:rPr>
              <w:t>تعهد</w:t>
            </w:r>
            <w:r w:rsidRPr="006A3F4F">
              <w:rPr>
                <w:rFonts w:ascii="Times New Roman" w:eastAsia="Times New Roman" w:hAnsi="Times New Roman" w:cs="B Nazanin"/>
                <w:sz w:val="24"/>
                <w:szCs w:val="24"/>
                <w:lang w:bidi="fa-IR"/>
              </w:rPr>
              <w:t xml:space="preserve"> </w:t>
            </w:r>
            <w:r w:rsidRPr="006A3F4F">
              <w:rPr>
                <w:rFonts w:ascii="Times New Roman" w:eastAsia="Times New Roman" w:hAnsi="Times New Roman" w:cs="B Nazanin" w:hint="cs"/>
                <w:sz w:val="24"/>
                <w:szCs w:val="24"/>
                <w:rtl/>
                <w:lang w:bidi="fa-IR"/>
              </w:rPr>
              <w:t>سازمانی،</w:t>
            </w:r>
            <w:r w:rsidRPr="006A3F4F">
              <w:rPr>
                <w:rFonts w:ascii="Times New Roman" w:eastAsia="Times New Roman" w:hAnsi="Times New Roman" w:cs="B Nazanin"/>
                <w:sz w:val="24"/>
                <w:szCs w:val="24"/>
                <w:lang w:bidi="fa-IR"/>
              </w:rPr>
              <w:t xml:space="preserve"> </w:t>
            </w:r>
            <w:r w:rsidRPr="006A3F4F">
              <w:rPr>
                <w:rFonts w:ascii="Times New Roman" w:eastAsia="Times New Roman" w:hAnsi="Times New Roman" w:cs="B Nazanin" w:hint="cs"/>
                <w:sz w:val="24"/>
                <w:szCs w:val="24"/>
                <w:rtl/>
                <w:lang w:bidi="fa-IR"/>
              </w:rPr>
              <w:t>عاطفی</w:t>
            </w:r>
            <w:r w:rsidRPr="006A3F4F">
              <w:rPr>
                <w:rFonts w:ascii="Times New Roman" w:eastAsia="Times New Roman" w:hAnsi="Times New Roman" w:cs="B Nazanin"/>
                <w:sz w:val="24"/>
                <w:szCs w:val="24"/>
                <w:lang w:bidi="fa-IR"/>
              </w:rPr>
              <w:t xml:space="preserve"> </w:t>
            </w:r>
            <w:r w:rsidRPr="006A3F4F">
              <w:rPr>
                <w:rFonts w:ascii="Times New Roman" w:eastAsia="Times New Roman" w:hAnsi="Times New Roman" w:cs="B Nazanin" w:hint="cs"/>
                <w:sz w:val="24"/>
                <w:szCs w:val="24"/>
                <w:rtl/>
                <w:lang w:bidi="fa-IR"/>
              </w:rPr>
              <w:t>و</w:t>
            </w:r>
            <w:r w:rsidRPr="006A3F4F">
              <w:rPr>
                <w:rFonts w:ascii="Times New Roman" w:eastAsia="Times New Roman" w:hAnsi="Times New Roman" w:cs="B Nazanin"/>
                <w:sz w:val="24"/>
                <w:szCs w:val="24"/>
                <w:lang w:bidi="fa-IR"/>
              </w:rPr>
              <w:t xml:space="preserve"> </w:t>
            </w:r>
            <w:r w:rsidRPr="006A3F4F">
              <w:rPr>
                <w:rFonts w:ascii="Times New Roman" w:eastAsia="Times New Roman" w:hAnsi="Times New Roman" w:cs="B Nazanin" w:hint="cs"/>
                <w:sz w:val="24"/>
                <w:szCs w:val="24"/>
                <w:rtl/>
                <w:lang w:bidi="fa-IR"/>
              </w:rPr>
              <w:t>هنجاری</w:t>
            </w:r>
            <w:r w:rsidRPr="006A3F4F">
              <w:rPr>
                <w:rFonts w:ascii="Times New Roman" w:eastAsia="Times New Roman" w:hAnsi="Times New Roman" w:cs="B Nazanin"/>
                <w:sz w:val="24"/>
                <w:szCs w:val="24"/>
                <w:lang w:bidi="fa-IR"/>
              </w:rPr>
              <w:t xml:space="preserve"> </w:t>
            </w:r>
            <w:r w:rsidRPr="006A3F4F">
              <w:rPr>
                <w:rFonts w:ascii="Times New Roman" w:eastAsia="Times New Roman" w:hAnsi="Times New Roman" w:cs="B Nazanin" w:hint="cs"/>
                <w:sz w:val="24"/>
                <w:szCs w:val="24"/>
                <w:rtl/>
                <w:lang w:bidi="fa-IR"/>
              </w:rPr>
              <w:t>رابطه</w:t>
            </w:r>
            <w:r w:rsidRPr="006A3F4F">
              <w:rPr>
                <w:rFonts w:ascii="Times New Roman" w:eastAsia="Times New Roman" w:hAnsi="Times New Roman" w:cs="B Nazanin"/>
                <w:sz w:val="24"/>
                <w:szCs w:val="24"/>
                <w:lang w:bidi="fa-IR"/>
              </w:rPr>
              <w:t xml:space="preserve"> </w:t>
            </w:r>
            <w:r w:rsidRPr="006A3F4F">
              <w:rPr>
                <w:rFonts w:ascii="Times New Roman" w:eastAsia="Times New Roman" w:hAnsi="Times New Roman" w:cs="B Nazanin" w:hint="cs"/>
                <w:sz w:val="24"/>
                <w:szCs w:val="24"/>
                <w:rtl/>
                <w:lang w:bidi="fa-IR"/>
              </w:rPr>
              <w:t>معناداری</w:t>
            </w:r>
            <w:r w:rsidRPr="006A3F4F">
              <w:rPr>
                <w:rFonts w:ascii="Times New Roman" w:eastAsia="Times New Roman" w:hAnsi="Times New Roman" w:cs="B Nazanin"/>
                <w:sz w:val="24"/>
                <w:szCs w:val="24"/>
                <w:lang w:bidi="fa-IR"/>
              </w:rPr>
              <w:t xml:space="preserve"> </w:t>
            </w:r>
            <w:r w:rsidRPr="006A3F4F">
              <w:rPr>
                <w:rFonts w:ascii="Times New Roman" w:eastAsia="Times New Roman" w:hAnsi="Times New Roman" w:cs="B Nazanin" w:hint="cs"/>
                <w:sz w:val="24"/>
                <w:szCs w:val="24"/>
                <w:rtl/>
                <w:lang w:bidi="fa-IR"/>
              </w:rPr>
              <w:t>وجود</w:t>
            </w:r>
            <w:r w:rsidRPr="006A3F4F">
              <w:rPr>
                <w:rFonts w:ascii="Times New Roman" w:eastAsia="Times New Roman" w:hAnsi="Times New Roman" w:cs="B Nazanin"/>
                <w:sz w:val="24"/>
                <w:szCs w:val="24"/>
                <w:lang w:bidi="fa-IR"/>
              </w:rPr>
              <w:t xml:space="preserve"> </w:t>
            </w:r>
            <w:r w:rsidRPr="006A3F4F">
              <w:rPr>
                <w:rFonts w:ascii="Times New Roman" w:eastAsia="Times New Roman" w:hAnsi="Times New Roman" w:cs="B Nazanin" w:hint="cs"/>
                <w:sz w:val="24"/>
                <w:szCs w:val="24"/>
                <w:rtl/>
                <w:lang w:bidi="fa-IR"/>
              </w:rPr>
              <w:t>دارد؛</w:t>
            </w:r>
            <w:r w:rsidRPr="006A3F4F">
              <w:rPr>
                <w:rFonts w:ascii="Times New Roman" w:eastAsia="Times New Roman" w:hAnsi="Times New Roman" w:cs="B Nazanin"/>
                <w:sz w:val="24"/>
                <w:szCs w:val="24"/>
                <w:lang w:bidi="fa-IR"/>
              </w:rPr>
              <w:t xml:space="preserve"> </w:t>
            </w:r>
            <w:r w:rsidRPr="006A3F4F">
              <w:rPr>
                <w:rFonts w:ascii="Times New Roman" w:eastAsia="Times New Roman" w:hAnsi="Times New Roman" w:cs="B Nazanin" w:hint="cs"/>
                <w:sz w:val="24"/>
                <w:szCs w:val="24"/>
                <w:rtl/>
                <w:lang w:bidi="fa-IR"/>
              </w:rPr>
              <w:t>اما</w:t>
            </w:r>
            <w:r>
              <w:rPr>
                <w:rFonts w:ascii="Times New Roman" w:eastAsia="Times New Roman" w:hAnsi="Times New Roman" w:cs="B Nazanin" w:hint="cs"/>
                <w:sz w:val="24"/>
                <w:szCs w:val="24"/>
                <w:rtl/>
                <w:lang w:bidi="fa-IR"/>
              </w:rPr>
              <w:t xml:space="preserve"> </w:t>
            </w:r>
            <w:r w:rsidRPr="006A3F4F">
              <w:rPr>
                <w:rFonts w:ascii="Times New Roman" w:eastAsia="Times New Roman" w:hAnsi="Times New Roman" w:cs="B Nazanin" w:hint="cs"/>
                <w:sz w:val="24"/>
                <w:szCs w:val="24"/>
                <w:rtl/>
                <w:lang w:bidi="fa-IR"/>
              </w:rPr>
              <w:t>بین</w:t>
            </w:r>
            <w:r w:rsidRPr="006A3F4F">
              <w:rPr>
                <w:rFonts w:ascii="Times New Roman" w:eastAsia="Times New Roman" w:hAnsi="Times New Roman" w:cs="B Nazanin"/>
                <w:sz w:val="24"/>
                <w:szCs w:val="24"/>
                <w:lang w:bidi="fa-IR"/>
              </w:rPr>
              <w:t xml:space="preserve"> </w:t>
            </w:r>
            <w:r w:rsidRPr="006A3F4F">
              <w:rPr>
                <w:rFonts w:ascii="Times New Roman" w:eastAsia="Times New Roman" w:hAnsi="Times New Roman" w:cs="B Nazanin" w:hint="cs"/>
                <w:sz w:val="24"/>
                <w:szCs w:val="24"/>
                <w:rtl/>
                <w:lang w:bidi="fa-IR"/>
              </w:rPr>
              <w:t>احساس</w:t>
            </w:r>
            <w:r w:rsidRPr="006A3F4F">
              <w:rPr>
                <w:rFonts w:ascii="Times New Roman" w:eastAsia="Times New Roman" w:hAnsi="Times New Roman" w:cs="B Nazanin"/>
                <w:sz w:val="24"/>
                <w:szCs w:val="24"/>
                <w:lang w:bidi="fa-IR"/>
              </w:rPr>
              <w:t xml:space="preserve"> </w:t>
            </w:r>
            <w:r w:rsidRPr="006A3F4F">
              <w:rPr>
                <w:rFonts w:ascii="Times New Roman" w:eastAsia="Times New Roman" w:hAnsi="Times New Roman" w:cs="B Nazanin" w:hint="cs"/>
                <w:sz w:val="24"/>
                <w:szCs w:val="24"/>
                <w:rtl/>
                <w:lang w:bidi="fa-IR"/>
              </w:rPr>
              <w:t>شایستگی،</w:t>
            </w:r>
            <w:r w:rsidRPr="006A3F4F">
              <w:rPr>
                <w:rFonts w:ascii="Times New Roman" w:eastAsia="Times New Roman" w:hAnsi="Times New Roman" w:cs="B Nazanin"/>
                <w:sz w:val="24"/>
                <w:szCs w:val="24"/>
                <w:lang w:bidi="fa-IR"/>
              </w:rPr>
              <w:t xml:space="preserve"> </w:t>
            </w:r>
            <w:r w:rsidRPr="006A3F4F">
              <w:rPr>
                <w:rFonts w:ascii="Times New Roman" w:eastAsia="Times New Roman" w:hAnsi="Times New Roman" w:cs="B Nazanin" w:hint="cs"/>
                <w:sz w:val="24"/>
                <w:szCs w:val="24"/>
                <w:rtl/>
                <w:lang w:bidi="fa-IR"/>
              </w:rPr>
              <w:t>احساس</w:t>
            </w:r>
            <w:r w:rsidRPr="006A3F4F">
              <w:rPr>
                <w:rFonts w:ascii="Times New Roman" w:eastAsia="Times New Roman" w:hAnsi="Times New Roman" w:cs="B Nazanin"/>
                <w:sz w:val="24"/>
                <w:szCs w:val="24"/>
                <w:lang w:bidi="fa-IR"/>
              </w:rPr>
              <w:t xml:space="preserve"> </w:t>
            </w:r>
            <w:r w:rsidRPr="006A3F4F">
              <w:rPr>
                <w:rFonts w:ascii="Times New Roman" w:eastAsia="Times New Roman" w:hAnsi="Times New Roman" w:cs="B Nazanin" w:hint="cs"/>
                <w:sz w:val="24"/>
                <w:szCs w:val="24"/>
                <w:rtl/>
                <w:lang w:bidi="fa-IR"/>
              </w:rPr>
              <w:t>معناداری،</w:t>
            </w:r>
            <w:r w:rsidRPr="006A3F4F">
              <w:rPr>
                <w:rFonts w:ascii="Times New Roman" w:eastAsia="Times New Roman" w:hAnsi="Times New Roman" w:cs="B Nazanin"/>
                <w:sz w:val="24"/>
                <w:szCs w:val="24"/>
                <w:lang w:bidi="fa-IR"/>
              </w:rPr>
              <w:t xml:space="preserve"> </w:t>
            </w:r>
            <w:r w:rsidRPr="006A3F4F">
              <w:rPr>
                <w:rFonts w:ascii="Times New Roman" w:eastAsia="Times New Roman" w:hAnsi="Times New Roman" w:cs="B Nazanin" w:hint="cs"/>
                <w:sz w:val="24"/>
                <w:szCs w:val="24"/>
                <w:rtl/>
                <w:lang w:bidi="fa-IR"/>
              </w:rPr>
              <w:t>خود</w:t>
            </w:r>
            <w:r w:rsidRPr="006A3F4F">
              <w:rPr>
                <w:rFonts w:ascii="Times New Roman" w:eastAsia="Times New Roman" w:hAnsi="Times New Roman" w:cs="B Nazanin"/>
                <w:sz w:val="24"/>
                <w:szCs w:val="24"/>
                <w:lang w:bidi="fa-IR"/>
              </w:rPr>
              <w:t xml:space="preserve"> </w:t>
            </w:r>
            <w:r w:rsidRPr="006A3F4F">
              <w:rPr>
                <w:rFonts w:ascii="Times New Roman" w:eastAsia="Times New Roman" w:hAnsi="Times New Roman" w:cs="B Nazanin" w:hint="cs"/>
                <w:sz w:val="24"/>
                <w:szCs w:val="24"/>
                <w:rtl/>
                <w:lang w:bidi="fa-IR"/>
              </w:rPr>
              <w:t>تعیینی،</w:t>
            </w:r>
            <w:r w:rsidRPr="006A3F4F">
              <w:rPr>
                <w:rFonts w:ascii="Times New Roman" w:eastAsia="Times New Roman" w:hAnsi="Times New Roman" w:cs="B Nazanin"/>
                <w:sz w:val="24"/>
                <w:szCs w:val="24"/>
                <w:lang w:bidi="fa-IR"/>
              </w:rPr>
              <w:t xml:space="preserve"> </w:t>
            </w:r>
            <w:r w:rsidRPr="006A3F4F">
              <w:rPr>
                <w:rFonts w:ascii="Times New Roman" w:eastAsia="Times New Roman" w:hAnsi="Times New Roman" w:cs="B Nazanin" w:hint="cs"/>
                <w:sz w:val="24"/>
                <w:szCs w:val="24"/>
                <w:rtl/>
                <w:lang w:bidi="fa-IR"/>
              </w:rPr>
              <w:t>موثر</w:t>
            </w:r>
            <w:r w:rsidRPr="006A3F4F">
              <w:rPr>
                <w:rFonts w:ascii="Times New Roman" w:eastAsia="Times New Roman" w:hAnsi="Times New Roman" w:cs="B Nazanin"/>
                <w:sz w:val="24"/>
                <w:szCs w:val="24"/>
                <w:lang w:bidi="fa-IR"/>
              </w:rPr>
              <w:t xml:space="preserve"> </w:t>
            </w:r>
            <w:r w:rsidRPr="006A3F4F">
              <w:rPr>
                <w:rFonts w:ascii="Times New Roman" w:eastAsia="Times New Roman" w:hAnsi="Times New Roman" w:cs="B Nazanin" w:hint="cs"/>
                <w:sz w:val="24"/>
                <w:szCs w:val="24"/>
                <w:rtl/>
                <w:lang w:bidi="fa-IR"/>
              </w:rPr>
              <w:t>بودن</w:t>
            </w:r>
            <w:r w:rsidRPr="006A3F4F">
              <w:rPr>
                <w:rFonts w:ascii="Times New Roman" w:eastAsia="Times New Roman" w:hAnsi="Times New Roman" w:cs="B Nazanin"/>
                <w:sz w:val="24"/>
                <w:szCs w:val="24"/>
                <w:lang w:bidi="fa-IR"/>
              </w:rPr>
              <w:t xml:space="preserve"> </w:t>
            </w:r>
            <w:r w:rsidRPr="006A3F4F">
              <w:rPr>
                <w:rFonts w:ascii="Times New Roman" w:eastAsia="Times New Roman" w:hAnsi="Times New Roman" w:cs="B Nazanin" w:hint="cs"/>
                <w:sz w:val="24"/>
                <w:szCs w:val="24"/>
                <w:rtl/>
                <w:lang w:bidi="fa-IR"/>
              </w:rPr>
              <w:t>و</w:t>
            </w:r>
            <w:r w:rsidRPr="006A3F4F">
              <w:rPr>
                <w:rFonts w:ascii="Times New Roman" w:eastAsia="Times New Roman" w:hAnsi="Times New Roman" w:cs="B Nazanin"/>
                <w:sz w:val="24"/>
                <w:szCs w:val="24"/>
                <w:lang w:bidi="fa-IR"/>
              </w:rPr>
              <w:t xml:space="preserve"> </w:t>
            </w:r>
            <w:r w:rsidRPr="006A3F4F">
              <w:rPr>
                <w:rFonts w:ascii="Times New Roman" w:eastAsia="Times New Roman" w:hAnsi="Times New Roman" w:cs="B Nazanin" w:hint="cs"/>
                <w:sz w:val="24"/>
                <w:szCs w:val="24"/>
                <w:rtl/>
                <w:lang w:bidi="fa-IR"/>
              </w:rPr>
              <w:t>اعتماد</w:t>
            </w:r>
            <w:r w:rsidRPr="006A3F4F">
              <w:rPr>
                <w:rFonts w:ascii="Times New Roman" w:eastAsia="Times New Roman" w:hAnsi="Times New Roman" w:cs="B Nazanin"/>
                <w:sz w:val="24"/>
                <w:szCs w:val="24"/>
                <w:lang w:bidi="fa-IR"/>
              </w:rPr>
              <w:t xml:space="preserve"> </w:t>
            </w:r>
            <w:r w:rsidRPr="006A3F4F">
              <w:rPr>
                <w:rFonts w:ascii="Times New Roman" w:eastAsia="Times New Roman" w:hAnsi="Times New Roman" w:cs="B Nazanin" w:hint="cs"/>
                <w:sz w:val="24"/>
                <w:szCs w:val="24"/>
                <w:rtl/>
                <w:lang w:bidi="fa-IR"/>
              </w:rPr>
              <w:t>با</w:t>
            </w:r>
            <w:r w:rsidRPr="006A3F4F">
              <w:rPr>
                <w:rFonts w:ascii="Times New Roman" w:eastAsia="Times New Roman" w:hAnsi="Times New Roman" w:cs="B Nazanin"/>
                <w:sz w:val="24"/>
                <w:szCs w:val="24"/>
                <w:lang w:bidi="fa-IR"/>
              </w:rPr>
              <w:t xml:space="preserve"> </w:t>
            </w:r>
            <w:r w:rsidRPr="006A3F4F">
              <w:rPr>
                <w:rFonts w:ascii="Times New Roman" w:eastAsia="Times New Roman" w:hAnsi="Times New Roman" w:cs="B Nazanin" w:hint="cs"/>
                <w:sz w:val="24"/>
                <w:szCs w:val="24"/>
                <w:rtl/>
                <w:lang w:bidi="fa-IR"/>
              </w:rPr>
              <w:t>تعهد</w:t>
            </w:r>
            <w:r w:rsidRPr="006A3F4F">
              <w:rPr>
                <w:rFonts w:ascii="Times New Roman" w:eastAsia="Times New Roman" w:hAnsi="Times New Roman" w:cs="B Nazanin"/>
                <w:sz w:val="24"/>
                <w:szCs w:val="24"/>
                <w:lang w:bidi="fa-IR"/>
              </w:rPr>
              <w:t xml:space="preserve"> </w:t>
            </w:r>
            <w:r w:rsidRPr="006A3F4F">
              <w:rPr>
                <w:rFonts w:ascii="Times New Roman" w:eastAsia="Times New Roman" w:hAnsi="Times New Roman" w:cs="B Nazanin" w:hint="cs"/>
                <w:sz w:val="24"/>
                <w:szCs w:val="24"/>
                <w:rtl/>
                <w:lang w:bidi="fa-IR"/>
              </w:rPr>
              <w:t>مستمر</w:t>
            </w:r>
            <w:r>
              <w:rPr>
                <w:rFonts w:ascii="Times New Roman" w:eastAsia="Times New Roman" w:hAnsi="Times New Roman" w:cs="B Nazanin" w:hint="cs"/>
                <w:sz w:val="24"/>
                <w:szCs w:val="24"/>
                <w:rtl/>
                <w:lang w:bidi="fa-IR"/>
              </w:rPr>
              <w:t xml:space="preserve"> </w:t>
            </w:r>
            <w:r w:rsidRPr="006A3F4F">
              <w:rPr>
                <w:rFonts w:ascii="Times New Roman" w:eastAsia="Times New Roman" w:hAnsi="Times New Roman" w:cs="B Nazanin" w:hint="cs"/>
                <w:sz w:val="24"/>
                <w:szCs w:val="24"/>
                <w:rtl/>
                <w:lang w:bidi="fa-IR"/>
              </w:rPr>
              <w:t>رابطه</w:t>
            </w:r>
            <w:r w:rsidRPr="006A3F4F">
              <w:rPr>
                <w:rFonts w:ascii="Times New Roman" w:eastAsia="Times New Roman" w:hAnsi="Times New Roman" w:cs="B Nazanin"/>
                <w:sz w:val="24"/>
                <w:szCs w:val="24"/>
                <w:lang w:bidi="fa-IR"/>
              </w:rPr>
              <w:t xml:space="preserve"> </w:t>
            </w:r>
            <w:r w:rsidRPr="006A3F4F">
              <w:rPr>
                <w:rFonts w:ascii="Times New Roman" w:eastAsia="Times New Roman" w:hAnsi="Times New Roman" w:cs="B Nazanin" w:hint="cs"/>
                <w:sz w:val="24"/>
                <w:szCs w:val="24"/>
                <w:rtl/>
                <w:lang w:bidi="fa-IR"/>
              </w:rPr>
              <w:t>ای</w:t>
            </w:r>
            <w:r w:rsidRPr="006A3F4F">
              <w:rPr>
                <w:rFonts w:ascii="Times New Roman" w:eastAsia="Times New Roman" w:hAnsi="Times New Roman" w:cs="B Nazanin"/>
                <w:sz w:val="24"/>
                <w:szCs w:val="24"/>
                <w:lang w:bidi="fa-IR"/>
              </w:rPr>
              <w:t xml:space="preserve"> </w:t>
            </w:r>
            <w:r w:rsidRPr="006A3F4F">
              <w:rPr>
                <w:rFonts w:ascii="Times New Roman" w:eastAsia="Times New Roman" w:hAnsi="Times New Roman" w:cs="B Nazanin" w:hint="cs"/>
                <w:sz w:val="24"/>
                <w:szCs w:val="24"/>
                <w:rtl/>
                <w:lang w:bidi="fa-IR"/>
              </w:rPr>
              <w:t>وجود</w:t>
            </w:r>
            <w:r w:rsidRPr="006A3F4F">
              <w:rPr>
                <w:rFonts w:ascii="Times New Roman" w:eastAsia="Times New Roman" w:hAnsi="Times New Roman" w:cs="B Nazanin"/>
                <w:sz w:val="24"/>
                <w:szCs w:val="24"/>
                <w:lang w:bidi="fa-IR"/>
              </w:rPr>
              <w:t xml:space="preserve"> </w:t>
            </w:r>
            <w:r w:rsidRPr="006A3F4F">
              <w:rPr>
                <w:rFonts w:ascii="Times New Roman" w:eastAsia="Times New Roman" w:hAnsi="Times New Roman" w:cs="B Nazanin" w:hint="cs"/>
                <w:sz w:val="24"/>
                <w:szCs w:val="24"/>
                <w:rtl/>
                <w:lang w:bidi="fa-IR"/>
              </w:rPr>
              <w:t>ندارد؛</w:t>
            </w:r>
            <w:r w:rsidRPr="006A3F4F">
              <w:rPr>
                <w:rFonts w:ascii="Times New Roman" w:eastAsia="Times New Roman" w:hAnsi="Times New Roman" w:cs="B Nazanin"/>
                <w:sz w:val="24"/>
                <w:szCs w:val="24"/>
                <w:lang w:bidi="fa-IR"/>
              </w:rPr>
              <w:t xml:space="preserve"> </w:t>
            </w:r>
            <w:r w:rsidRPr="006A3F4F">
              <w:rPr>
                <w:rFonts w:ascii="Times New Roman" w:eastAsia="Times New Roman" w:hAnsi="Times New Roman" w:cs="B Nazanin" w:hint="cs"/>
                <w:sz w:val="24"/>
                <w:szCs w:val="24"/>
                <w:rtl/>
                <w:lang w:bidi="fa-IR"/>
              </w:rPr>
              <w:t>با</w:t>
            </w:r>
            <w:r w:rsidRPr="006A3F4F">
              <w:rPr>
                <w:rFonts w:ascii="Times New Roman" w:eastAsia="Times New Roman" w:hAnsi="Times New Roman" w:cs="B Nazanin"/>
                <w:sz w:val="24"/>
                <w:szCs w:val="24"/>
                <w:lang w:bidi="fa-IR"/>
              </w:rPr>
              <w:t xml:space="preserve"> </w:t>
            </w:r>
            <w:r w:rsidRPr="006A3F4F">
              <w:rPr>
                <w:rFonts w:ascii="Times New Roman" w:eastAsia="Times New Roman" w:hAnsi="Times New Roman" w:cs="B Nazanin" w:hint="cs"/>
                <w:sz w:val="24"/>
                <w:szCs w:val="24"/>
                <w:rtl/>
                <w:lang w:bidi="fa-IR"/>
              </w:rPr>
              <w:t>توجه</w:t>
            </w:r>
            <w:r w:rsidRPr="006A3F4F">
              <w:rPr>
                <w:rFonts w:ascii="Times New Roman" w:eastAsia="Times New Roman" w:hAnsi="Times New Roman" w:cs="B Nazanin"/>
                <w:sz w:val="24"/>
                <w:szCs w:val="24"/>
                <w:lang w:bidi="fa-IR"/>
              </w:rPr>
              <w:t xml:space="preserve"> </w:t>
            </w:r>
            <w:r w:rsidRPr="006A3F4F">
              <w:rPr>
                <w:rFonts w:ascii="Times New Roman" w:eastAsia="Times New Roman" w:hAnsi="Times New Roman" w:cs="B Nazanin" w:hint="cs"/>
                <w:sz w:val="24"/>
                <w:szCs w:val="24"/>
                <w:rtl/>
                <w:lang w:bidi="fa-IR"/>
              </w:rPr>
              <w:t>به</w:t>
            </w:r>
            <w:r w:rsidRPr="006A3F4F">
              <w:rPr>
                <w:rFonts w:ascii="Times New Roman" w:eastAsia="Times New Roman" w:hAnsi="Times New Roman" w:cs="B Nazanin"/>
                <w:sz w:val="24"/>
                <w:szCs w:val="24"/>
                <w:lang w:bidi="fa-IR"/>
              </w:rPr>
              <w:t xml:space="preserve"> </w:t>
            </w:r>
            <w:r w:rsidRPr="006A3F4F">
              <w:rPr>
                <w:rFonts w:ascii="Times New Roman" w:eastAsia="Times New Roman" w:hAnsi="Times New Roman" w:cs="B Nazanin" w:hint="cs"/>
                <w:sz w:val="24"/>
                <w:szCs w:val="24"/>
                <w:rtl/>
                <w:lang w:bidi="fa-IR"/>
              </w:rPr>
              <w:t>نتایج</w:t>
            </w:r>
            <w:r w:rsidRPr="006A3F4F">
              <w:rPr>
                <w:rFonts w:ascii="Times New Roman" w:eastAsia="Times New Roman" w:hAnsi="Times New Roman" w:cs="B Nazanin"/>
                <w:sz w:val="24"/>
                <w:szCs w:val="24"/>
                <w:lang w:bidi="fa-IR"/>
              </w:rPr>
              <w:t xml:space="preserve"> </w:t>
            </w:r>
            <w:r w:rsidRPr="006A3F4F">
              <w:rPr>
                <w:rFonts w:ascii="Times New Roman" w:eastAsia="Times New Roman" w:hAnsi="Times New Roman" w:cs="B Nazanin" w:hint="cs"/>
                <w:sz w:val="24"/>
                <w:szCs w:val="24"/>
                <w:rtl/>
                <w:lang w:bidi="fa-IR"/>
              </w:rPr>
              <w:t>توانمندسازی</w:t>
            </w:r>
            <w:r w:rsidRPr="006A3F4F">
              <w:rPr>
                <w:rFonts w:ascii="Times New Roman" w:eastAsia="Times New Roman" w:hAnsi="Times New Roman" w:cs="B Nazanin"/>
                <w:sz w:val="24"/>
                <w:szCs w:val="24"/>
                <w:lang w:bidi="fa-IR"/>
              </w:rPr>
              <w:t xml:space="preserve"> </w:t>
            </w:r>
            <w:r w:rsidRPr="006A3F4F">
              <w:rPr>
                <w:rFonts w:ascii="Times New Roman" w:eastAsia="Times New Roman" w:hAnsi="Times New Roman" w:cs="B Nazanin" w:hint="cs"/>
                <w:sz w:val="24"/>
                <w:szCs w:val="24"/>
                <w:rtl/>
                <w:lang w:bidi="fa-IR"/>
              </w:rPr>
              <w:t>روانی</w:t>
            </w:r>
            <w:r w:rsidRPr="006A3F4F">
              <w:rPr>
                <w:rFonts w:ascii="Times New Roman" w:eastAsia="Times New Roman" w:hAnsi="Times New Roman" w:cs="B Nazanin"/>
                <w:sz w:val="24"/>
                <w:szCs w:val="24"/>
                <w:lang w:bidi="fa-IR"/>
              </w:rPr>
              <w:t xml:space="preserve"> </w:t>
            </w:r>
            <w:r w:rsidRPr="006A3F4F">
              <w:rPr>
                <w:rFonts w:ascii="Times New Roman" w:eastAsia="Times New Roman" w:hAnsi="Times New Roman" w:cs="B Nazanin" w:hint="cs"/>
                <w:sz w:val="24"/>
                <w:szCs w:val="24"/>
                <w:rtl/>
                <w:lang w:bidi="fa-IR"/>
              </w:rPr>
              <w:t>معلمان</w:t>
            </w:r>
            <w:r w:rsidRPr="006A3F4F">
              <w:rPr>
                <w:rFonts w:ascii="Times New Roman" w:eastAsia="Times New Roman" w:hAnsi="Times New Roman" w:cs="B Nazanin"/>
                <w:sz w:val="24"/>
                <w:szCs w:val="24"/>
                <w:lang w:bidi="fa-IR"/>
              </w:rPr>
              <w:t xml:space="preserve"> </w:t>
            </w:r>
            <w:r w:rsidRPr="006A3F4F">
              <w:rPr>
                <w:rFonts w:ascii="Times New Roman" w:eastAsia="Times New Roman" w:hAnsi="Times New Roman" w:cs="B Nazanin" w:hint="cs"/>
                <w:sz w:val="24"/>
                <w:szCs w:val="24"/>
                <w:rtl/>
                <w:lang w:bidi="fa-IR"/>
              </w:rPr>
              <w:t>برای</w:t>
            </w:r>
            <w:r w:rsidRPr="006A3F4F">
              <w:rPr>
                <w:rFonts w:ascii="Times New Roman" w:eastAsia="Times New Roman" w:hAnsi="Times New Roman" w:cs="B Nazanin"/>
                <w:sz w:val="24"/>
                <w:szCs w:val="24"/>
                <w:lang w:bidi="fa-IR"/>
              </w:rPr>
              <w:t xml:space="preserve"> </w:t>
            </w:r>
            <w:r w:rsidRPr="006A3F4F">
              <w:rPr>
                <w:rFonts w:ascii="Times New Roman" w:eastAsia="Times New Roman" w:hAnsi="Times New Roman" w:cs="B Nazanin" w:hint="cs"/>
                <w:sz w:val="24"/>
                <w:szCs w:val="24"/>
                <w:rtl/>
                <w:lang w:bidi="fa-IR"/>
              </w:rPr>
              <w:t>ارتقای</w:t>
            </w:r>
            <w:r w:rsidRPr="006A3F4F">
              <w:rPr>
                <w:rFonts w:ascii="Times New Roman" w:eastAsia="Times New Roman" w:hAnsi="Times New Roman" w:cs="B Nazanin"/>
                <w:sz w:val="24"/>
                <w:szCs w:val="24"/>
                <w:lang w:bidi="fa-IR"/>
              </w:rPr>
              <w:t xml:space="preserve"> </w:t>
            </w:r>
            <w:r w:rsidRPr="006A3F4F">
              <w:rPr>
                <w:rFonts w:ascii="Times New Roman" w:eastAsia="Times New Roman" w:hAnsi="Times New Roman" w:cs="B Nazanin" w:hint="cs"/>
                <w:sz w:val="24"/>
                <w:szCs w:val="24"/>
                <w:rtl/>
                <w:lang w:bidi="fa-IR"/>
              </w:rPr>
              <w:t>تعهد</w:t>
            </w:r>
            <w:r w:rsidRPr="006A3F4F">
              <w:rPr>
                <w:rFonts w:ascii="Times New Roman" w:eastAsia="Times New Roman" w:hAnsi="Times New Roman" w:cs="B Nazanin"/>
                <w:sz w:val="24"/>
                <w:szCs w:val="24"/>
                <w:lang w:bidi="fa-IR"/>
              </w:rPr>
              <w:t xml:space="preserve"> </w:t>
            </w:r>
            <w:r w:rsidRPr="006A3F4F">
              <w:rPr>
                <w:rFonts w:ascii="Times New Roman" w:eastAsia="Times New Roman" w:hAnsi="Times New Roman" w:cs="B Nazanin" w:hint="cs"/>
                <w:sz w:val="24"/>
                <w:szCs w:val="24"/>
                <w:rtl/>
                <w:lang w:bidi="fa-IR"/>
              </w:rPr>
              <w:t>سازمانی</w:t>
            </w:r>
            <w:r>
              <w:rPr>
                <w:rFonts w:ascii="Times New Roman" w:eastAsia="Times New Roman" w:hAnsi="Times New Roman" w:cs="B Nazanin" w:hint="cs"/>
                <w:sz w:val="24"/>
                <w:szCs w:val="24"/>
                <w:rtl/>
                <w:lang w:bidi="fa-IR"/>
              </w:rPr>
              <w:t xml:space="preserve"> </w:t>
            </w:r>
            <w:r w:rsidRPr="006A3F4F">
              <w:rPr>
                <w:rFonts w:ascii="Times New Roman" w:eastAsia="Times New Roman" w:hAnsi="Times New Roman" w:cs="B Nazanin" w:hint="cs"/>
                <w:sz w:val="24"/>
                <w:szCs w:val="24"/>
                <w:rtl/>
                <w:lang w:bidi="fa-IR"/>
              </w:rPr>
              <w:t>امری</w:t>
            </w:r>
            <w:r w:rsidRPr="006A3F4F">
              <w:rPr>
                <w:rFonts w:ascii="Times New Roman" w:eastAsia="Times New Roman" w:hAnsi="Times New Roman" w:cs="B Nazanin"/>
                <w:sz w:val="24"/>
                <w:szCs w:val="24"/>
                <w:lang w:bidi="fa-IR"/>
              </w:rPr>
              <w:t xml:space="preserve"> </w:t>
            </w:r>
            <w:r w:rsidRPr="006A3F4F">
              <w:rPr>
                <w:rFonts w:ascii="Times New Roman" w:eastAsia="Times New Roman" w:hAnsi="Times New Roman" w:cs="B Nazanin" w:hint="cs"/>
                <w:sz w:val="24"/>
                <w:szCs w:val="24"/>
                <w:rtl/>
                <w:lang w:bidi="fa-IR"/>
              </w:rPr>
              <w:t>ضروری</w:t>
            </w:r>
            <w:r w:rsidRPr="006A3F4F">
              <w:rPr>
                <w:rFonts w:ascii="Times New Roman" w:eastAsia="Times New Roman" w:hAnsi="Times New Roman" w:cs="B Nazanin"/>
                <w:sz w:val="24"/>
                <w:szCs w:val="24"/>
                <w:lang w:bidi="fa-IR"/>
              </w:rPr>
              <w:t xml:space="preserve"> </w:t>
            </w:r>
            <w:r w:rsidRPr="006A3F4F">
              <w:rPr>
                <w:rFonts w:ascii="Times New Roman" w:eastAsia="Times New Roman" w:hAnsi="Times New Roman" w:cs="B Nazanin" w:hint="cs"/>
                <w:sz w:val="24"/>
                <w:szCs w:val="24"/>
                <w:rtl/>
                <w:lang w:bidi="fa-IR"/>
              </w:rPr>
              <w:t>به</w:t>
            </w:r>
            <w:r>
              <w:rPr>
                <w:rFonts w:ascii="Times New Roman" w:eastAsia="Times New Roman" w:hAnsi="Times New Roman" w:cs="B Nazanin" w:hint="cs"/>
                <w:sz w:val="24"/>
                <w:szCs w:val="24"/>
                <w:rtl/>
                <w:lang w:bidi="fa-IR"/>
              </w:rPr>
              <w:t xml:space="preserve"> </w:t>
            </w:r>
            <w:r w:rsidRPr="006A3F4F">
              <w:rPr>
                <w:rFonts w:ascii="Times New Roman" w:eastAsia="Times New Roman" w:hAnsi="Times New Roman" w:cs="B Nazanin" w:hint="cs"/>
                <w:sz w:val="24"/>
                <w:szCs w:val="24"/>
                <w:rtl/>
                <w:lang w:bidi="fa-IR"/>
              </w:rPr>
              <w:t>نظر</w:t>
            </w:r>
            <w:r w:rsidRPr="006A3F4F">
              <w:rPr>
                <w:rFonts w:ascii="Times New Roman" w:eastAsia="Times New Roman" w:hAnsi="Times New Roman" w:cs="B Nazanin"/>
                <w:sz w:val="24"/>
                <w:szCs w:val="24"/>
                <w:lang w:bidi="fa-IR"/>
              </w:rPr>
              <w:t xml:space="preserve"> </w:t>
            </w:r>
            <w:r w:rsidRPr="006A3F4F">
              <w:rPr>
                <w:rFonts w:ascii="Times New Roman" w:eastAsia="Times New Roman" w:hAnsi="Times New Roman" w:cs="B Nazanin" w:hint="cs"/>
                <w:sz w:val="24"/>
                <w:szCs w:val="24"/>
                <w:rtl/>
                <w:lang w:bidi="fa-IR"/>
              </w:rPr>
              <w:t>می</w:t>
            </w:r>
            <w:r w:rsidRPr="006A3F4F">
              <w:rPr>
                <w:rFonts w:ascii="Times New Roman" w:eastAsia="Times New Roman" w:hAnsi="Times New Roman" w:cs="B Nazanin"/>
                <w:sz w:val="24"/>
                <w:szCs w:val="24"/>
                <w:lang w:bidi="fa-IR"/>
              </w:rPr>
              <w:t xml:space="preserve"> </w:t>
            </w:r>
            <w:r w:rsidRPr="006A3F4F">
              <w:rPr>
                <w:rFonts w:ascii="Times New Roman" w:eastAsia="Times New Roman" w:hAnsi="Times New Roman" w:cs="B Nazanin" w:hint="cs"/>
                <w:sz w:val="24"/>
                <w:szCs w:val="24"/>
                <w:rtl/>
                <w:lang w:bidi="fa-IR"/>
              </w:rPr>
              <w:t>رسد</w:t>
            </w:r>
            <w:r w:rsidRPr="006A3F4F">
              <w:rPr>
                <w:rFonts w:ascii="Times New Roman" w:eastAsia="Times New Roman" w:hAnsi="Times New Roman" w:cs="B Nazanin"/>
                <w:sz w:val="24"/>
                <w:szCs w:val="24"/>
                <w:lang w:bidi="fa-IR"/>
              </w:rPr>
              <w:t>.</w:t>
            </w:r>
          </w:p>
        </w:tc>
      </w:tr>
      <w:tr w:rsidR="006A3F4F" w:rsidRPr="00D367DA" w:rsidTr="00D17FF8">
        <w:trPr>
          <w:trHeight w:val="1598"/>
          <w:jc w:val="center"/>
        </w:trPr>
        <w:tc>
          <w:tcPr>
            <w:tcW w:w="1892" w:type="dxa"/>
            <w:shd w:val="clear" w:color="auto" w:fill="auto"/>
          </w:tcPr>
          <w:p w:rsidR="006A3F4F" w:rsidRDefault="006A3F4F" w:rsidP="006A3F4F">
            <w:pPr>
              <w:bidi/>
              <w:spacing w:after="0" w:line="240" w:lineRule="auto"/>
              <w:rPr>
                <w:rFonts w:ascii="Times New Roman" w:eastAsia="Times New Roman" w:hAnsi="Times New Roman" w:cs="B Nazanin"/>
                <w:b/>
                <w:bCs/>
                <w:sz w:val="24"/>
                <w:szCs w:val="24"/>
                <w:rtl/>
                <w:lang w:bidi="fa-IR"/>
              </w:rPr>
            </w:pPr>
            <w:r w:rsidRPr="006A3F4F">
              <w:rPr>
                <w:rFonts w:ascii="Times New Roman" w:eastAsia="Times New Roman" w:hAnsi="Times New Roman" w:cs="B Nazanin" w:hint="cs"/>
                <w:b/>
                <w:bCs/>
                <w:sz w:val="24"/>
                <w:szCs w:val="24"/>
                <w:rtl/>
                <w:lang w:bidi="fa-IR"/>
              </w:rPr>
              <w:t>قربانیزاده</w:t>
            </w:r>
            <w:r w:rsidRPr="006A3F4F">
              <w:rPr>
                <w:rFonts w:ascii="Times New Roman" w:eastAsia="Times New Roman" w:hAnsi="Times New Roman" w:cs="B Nazanin"/>
                <w:b/>
                <w:bCs/>
                <w:sz w:val="24"/>
                <w:szCs w:val="24"/>
                <w:lang w:bidi="fa-IR"/>
              </w:rPr>
              <w:t xml:space="preserve"> </w:t>
            </w:r>
            <w:r w:rsidRPr="006A3F4F">
              <w:rPr>
                <w:rFonts w:ascii="Times New Roman" w:eastAsia="Times New Roman" w:hAnsi="Times New Roman" w:cs="B Nazanin" w:hint="cs"/>
                <w:b/>
                <w:bCs/>
                <w:sz w:val="24"/>
                <w:szCs w:val="24"/>
                <w:rtl/>
                <w:lang w:bidi="fa-IR"/>
              </w:rPr>
              <w:t>و</w:t>
            </w:r>
            <w:r w:rsidRPr="006A3F4F">
              <w:rPr>
                <w:rFonts w:ascii="Times New Roman" w:eastAsia="Times New Roman" w:hAnsi="Times New Roman" w:cs="B Nazanin"/>
                <w:b/>
                <w:bCs/>
                <w:sz w:val="24"/>
                <w:szCs w:val="24"/>
                <w:lang w:bidi="fa-IR"/>
              </w:rPr>
              <w:t xml:space="preserve"> </w:t>
            </w:r>
            <w:r w:rsidRPr="006A3F4F">
              <w:rPr>
                <w:rFonts w:ascii="Times New Roman" w:eastAsia="Times New Roman" w:hAnsi="Times New Roman" w:cs="B Nazanin" w:hint="cs"/>
                <w:b/>
                <w:bCs/>
                <w:sz w:val="24"/>
                <w:szCs w:val="24"/>
                <w:rtl/>
                <w:lang w:bidi="fa-IR"/>
              </w:rPr>
              <w:t>اقاوردی</w:t>
            </w:r>
            <w:r>
              <w:rPr>
                <w:rFonts w:ascii="Times New Roman" w:eastAsia="Times New Roman" w:hAnsi="Times New Roman" w:cs="B Nazanin" w:hint="cs"/>
                <w:b/>
                <w:bCs/>
                <w:sz w:val="24"/>
                <w:szCs w:val="24"/>
                <w:rtl/>
                <w:lang w:bidi="fa-IR"/>
              </w:rPr>
              <w:t xml:space="preserve"> </w:t>
            </w:r>
            <w:r w:rsidRPr="006A3F4F">
              <w:rPr>
                <w:rFonts w:ascii="Times New Roman" w:eastAsia="Times New Roman" w:hAnsi="Times New Roman" w:cs="B Nazanin" w:hint="cs"/>
                <w:b/>
                <w:bCs/>
                <w:sz w:val="24"/>
                <w:szCs w:val="24"/>
                <w:rtl/>
                <w:lang w:bidi="fa-IR"/>
              </w:rPr>
              <w:t>(1394)</w:t>
            </w:r>
          </w:p>
          <w:p w:rsidR="000314A9" w:rsidRPr="006A3F4F" w:rsidRDefault="000314A9" w:rsidP="000314A9">
            <w:pPr>
              <w:bidi/>
              <w:spacing w:after="0" w:line="240" w:lineRule="auto"/>
              <w:rPr>
                <w:rFonts w:ascii="Times New Roman" w:eastAsia="Times New Roman" w:hAnsi="Times New Roman" w:cs="B Nazanin"/>
                <w:b/>
                <w:bCs/>
                <w:sz w:val="24"/>
                <w:szCs w:val="24"/>
                <w:rtl/>
                <w:lang w:bidi="fa-IR"/>
              </w:rPr>
            </w:pPr>
          </w:p>
        </w:tc>
        <w:tc>
          <w:tcPr>
            <w:tcW w:w="2250" w:type="dxa"/>
            <w:shd w:val="clear" w:color="auto" w:fill="auto"/>
          </w:tcPr>
          <w:p w:rsidR="006A3F4F" w:rsidRPr="006A3F4F" w:rsidRDefault="006A3F4F" w:rsidP="006A3F4F">
            <w:pPr>
              <w:bidi/>
              <w:spacing w:after="0" w:line="240" w:lineRule="auto"/>
              <w:jc w:val="both"/>
              <w:rPr>
                <w:rFonts w:ascii="Times New Roman" w:eastAsia="Times New Roman" w:hAnsi="Times New Roman" w:cs="B Nazanin"/>
                <w:sz w:val="24"/>
                <w:szCs w:val="24"/>
                <w:rtl/>
                <w:lang w:bidi="fa-IR"/>
              </w:rPr>
            </w:pPr>
            <w:r w:rsidRPr="006A3F4F">
              <w:rPr>
                <w:rFonts w:ascii="Times New Roman" w:eastAsia="Times New Roman" w:hAnsi="Times New Roman" w:cs="B Nazanin" w:hint="cs"/>
                <w:sz w:val="24"/>
                <w:szCs w:val="24"/>
                <w:rtl/>
                <w:lang w:bidi="fa-IR"/>
              </w:rPr>
              <w:t>نقش</w:t>
            </w:r>
            <w:r w:rsidRPr="006A3F4F">
              <w:rPr>
                <w:rFonts w:ascii="Times New Roman" w:eastAsia="Times New Roman" w:hAnsi="Times New Roman" w:cs="B Nazanin"/>
                <w:sz w:val="24"/>
                <w:szCs w:val="24"/>
                <w:lang w:bidi="fa-IR"/>
              </w:rPr>
              <w:t xml:space="preserve"> </w:t>
            </w:r>
            <w:r w:rsidRPr="006A3F4F">
              <w:rPr>
                <w:rFonts w:ascii="Times New Roman" w:eastAsia="Times New Roman" w:hAnsi="Times New Roman" w:cs="B Nazanin" w:hint="cs"/>
                <w:sz w:val="24"/>
                <w:szCs w:val="24"/>
                <w:rtl/>
                <w:lang w:bidi="fa-IR"/>
              </w:rPr>
              <w:t>توانمندسازی</w:t>
            </w:r>
            <w:r w:rsidRPr="006A3F4F">
              <w:rPr>
                <w:rFonts w:ascii="Times New Roman" w:eastAsia="Times New Roman" w:hAnsi="Times New Roman" w:cs="B Nazanin"/>
                <w:sz w:val="24"/>
                <w:szCs w:val="24"/>
                <w:lang w:bidi="fa-IR"/>
              </w:rPr>
              <w:t xml:space="preserve"> </w:t>
            </w:r>
            <w:r w:rsidRPr="006A3F4F">
              <w:rPr>
                <w:rFonts w:ascii="Times New Roman" w:eastAsia="Times New Roman" w:hAnsi="Times New Roman" w:cs="B Nazanin" w:hint="cs"/>
                <w:sz w:val="24"/>
                <w:szCs w:val="24"/>
                <w:rtl/>
                <w:lang w:bidi="fa-IR"/>
              </w:rPr>
              <w:t>روانشناختی</w:t>
            </w:r>
            <w:r>
              <w:rPr>
                <w:rFonts w:ascii="Times New Roman" w:eastAsia="Times New Roman" w:hAnsi="Times New Roman" w:cs="B Nazanin" w:hint="cs"/>
                <w:sz w:val="24"/>
                <w:szCs w:val="24"/>
                <w:rtl/>
                <w:lang w:bidi="fa-IR"/>
              </w:rPr>
              <w:t xml:space="preserve"> </w:t>
            </w:r>
            <w:r w:rsidRPr="006A3F4F">
              <w:rPr>
                <w:rFonts w:ascii="Times New Roman" w:eastAsia="Times New Roman" w:hAnsi="Times New Roman" w:cs="B Nazanin" w:hint="cs"/>
                <w:sz w:val="24"/>
                <w:szCs w:val="24"/>
                <w:rtl/>
                <w:lang w:bidi="fa-IR"/>
              </w:rPr>
              <w:t>کارکنان</w:t>
            </w:r>
            <w:r w:rsidRPr="006A3F4F">
              <w:rPr>
                <w:rFonts w:ascii="Times New Roman" w:eastAsia="Times New Roman" w:hAnsi="Times New Roman" w:cs="B Nazanin"/>
                <w:sz w:val="24"/>
                <w:szCs w:val="24"/>
                <w:lang w:bidi="fa-IR"/>
              </w:rPr>
              <w:t xml:space="preserve"> </w:t>
            </w:r>
            <w:r w:rsidRPr="006A3F4F">
              <w:rPr>
                <w:rFonts w:ascii="Times New Roman" w:eastAsia="Times New Roman" w:hAnsi="Times New Roman" w:cs="B Nazanin" w:hint="cs"/>
                <w:sz w:val="24"/>
                <w:szCs w:val="24"/>
                <w:rtl/>
                <w:lang w:bidi="fa-IR"/>
              </w:rPr>
              <w:t>در</w:t>
            </w:r>
            <w:r w:rsidRPr="006A3F4F">
              <w:rPr>
                <w:rFonts w:ascii="Times New Roman" w:eastAsia="Times New Roman" w:hAnsi="Times New Roman" w:cs="B Nazanin"/>
                <w:sz w:val="24"/>
                <w:szCs w:val="24"/>
                <w:lang w:bidi="fa-IR"/>
              </w:rPr>
              <w:t xml:space="preserve"> </w:t>
            </w:r>
            <w:r w:rsidRPr="006A3F4F">
              <w:rPr>
                <w:rFonts w:ascii="Times New Roman" w:eastAsia="Times New Roman" w:hAnsi="Times New Roman" w:cs="B Nazanin" w:hint="cs"/>
                <w:sz w:val="24"/>
                <w:szCs w:val="24"/>
                <w:rtl/>
                <w:lang w:bidi="fa-IR"/>
              </w:rPr>
              <w:t>تعالی</w:t>
            </w:r>
            <w:r w:rsidRPr="006A3F4F">
              <w:rPr>
                <w:rFonts w:ascii="Times New Roman" w:eastAsia="Times New Roman" w:hAnsi="Times New Roman" w:cs="B Nazanin"/>
                <w:sz w:val="24"/>
                <w:szCs w:val="24"/>
                <w:lang w:bidi="fa-IR"/>
              </w:rPr>
              <w:t xml:space="preserve"> </w:t>
            </w:r>
            <w:r w:rsidRPr="006A3F4F">
              <w:rPr>
                <w:rFonts w:ascii="Times New Roman" w:eastAsia="Times New Roman" w:hAnsi="Times New Roman" w:cs="B Nazanin" w:hint="cs"/>
                <w:sz w:val="24"/>
                <w:szCs w:val="24"/>
                <w:rtl/>
                <w:lang w:bidi="fa-IR"/>
              </w:rPr>
              <w:t>ساز</w:t>
            </w:r>
          </w:p>
        </w:tc>
        <w:tc>
          <w:tcPr>
            <w:tcW w:w="2250" w:type="dxa"/>
            <w:gridSpan w:val="2"/>
            <w:shd w:val="clear" w:color="auto" w:fill="auto"/>
          </w:tcPr>
          <w:p w:rsidR="006A3F4F" w:rsidRPr="006A3F4F" w:rsidRDefault="006A3F4F" w:rsidP="006A3F4F">
            <w:pPr>
              <w:bidi/>
              <w:spacing w:after="0" w:line="240" w:lineRule="auto"/>
              <w:jc w:val="both"/>
              <w:rPr>
                <w:rFonts w:ascii="Times New Roman" w:eastAsia="Times New Roman" w:hAnsi="Times New Roman" w:cs="B Nazanin"/>
                <w:sz w:val="24"/>
                <w:szCs w:val="24"/>
                <w:rtl/>
                <w:lang w:bidi="fa-IR"/>
              </w:rPr>
            </w:pPr>
            <w:r w:rsidRPr="006A3F4F">
              <w:rPr>
                <w:rFonts w:ascii="Times New Roman" w:eastAsia="Times New Roman" w:hAnsi="Times New Roman" w:cs="B Nazanin" w:hint="cs"/>
                <w:sz w:val="24"/>
                <w:szCs w:val="24"/>
                <w:rtl/>
                <w:lang w:bidi="fa-IR"/>
              </w:rPr>
              <w:t>در</w:t>
            </w:r>
            <w:r w:rsidRPr="006A3F4F">
              <w:rPr>
                <w:rFonts w:ascii="Times New Roman" w:eastAsia="Times New Roman" w:hAnsi="Times New Roman" w:cs="B Nazanin"/>
                <w:sz w:val="24"/>
                <w:szCs w:val="24"/>
                <w:lang w:bidi="fa-IR"/>
              </w:rPr>
              <w:t xml:space="preserve"> </w:t>
            </w:r>
            <w:r w:rsidRPr="006A3F4F">
              <w:rPr>
                <w:rFonts w:ascii="Times New Roman" w:eastAsia="Times New Roman" w:hAnsi="Times New Roman" w:cs="B Nazanin" w:hint="cs"/>
                <w:sz w:val="24"/>
                <w:szCs w:val="24"/>
                <w:rtl/>
                <w:lang w:bidi="fa-IR"/>
              </w:rPr>
              <w:t>گمرگ</w:t>
            </w:r>
            <w:r w:rsidRPr="006A3F4F">
              <w:rPr>
                <w:rFonts w:ascii="Times New Roman" w:eastAsia="Times New Roman" w:hAnsi="Times New Roman" w:cs="B Nazanin"/>
                <w:sz w:val="24"/>
                <w:szCs w:val="24"/>
                <w:lang w:bidi="fa-IR"/>
              </w:rPr>
              <w:t xml:space="preserve"> </w:t>
            </w:r>
            <w:r w:rsidRPr="006A3F4F">
              <w:rPr>
                <w:rFonts w:ascii="Times New Roman" w:eastAsia="Times New Roman" w:hAnsi="Times New Roman" w:cs="B Nazanin" w:hint="cs"/>
                <w:sz w:val="24"/>
                <w:szCs w:val="24"/>
                <w:rtl/>
                <w:lang w:bidi="fa-IR"/>
              </w:rPr>
              <w:t>ایران</w:t>
            </w:r>
            <w:r w:rsidRPr="006A3F4F">
              <w:rPr>
                <w:rFonts w:ascii="Times New Roman" w:eastAsia="Times New Roman" w:hAnsi="Times New Roman" w:cs="B Nazanin"/>
                <w:sz w:val="24"/>
                <w:szCs w:val="24"/>
                <w:lang w:bidi="fa-IR"/>
              </w:rPr>
              <w:t xml:space="preserve"> </w:t>
            </w:r>
            <w:r w:rsidRPr="006A3F4F">
              <w:rPr>
                <w:rFonts w:ascii="Times New Roman" w:eastAsia="Times New Roman" w:hAnsi="Times New Roman" w:cs="B Nazanin" w:hint="cs"/>
                <w:sz w:val="24"/>
                <w:szCs w:val="24"/>
                <w:rtl/>
                <w:lang w:bidi="fa-IR"/>
              </w:rPr>
              <w:t>انجام</w:t>
            </w:r>
            <w:r w:rsidRPr="006A3F4F">
              <w:rPr>
                <w:rFonts w:ascii="Times New Roman" w:eastAsia="Times New Roman" w:hAnsi="Times New Roman" w:cs="B Nazanin"/>
                <w:sz w:val="24"/>
                <w:szCs w:val="24"/>
                <w:lang w:bidi="fa-IR"/>
              </w:rPr>
              <w:t xml:space="preserve"> </w:t>
            </w:r>
            <w:r w:rsidRPr="006A3F4F">
              <w:rPr>
                <w:rFonts w:ascii="Times New Roman" w:eastAsia="Times New Roman" w:hAnsi="Times New Roman" w:cs="B Nazanin" w:hint="cs"/>
                <w:sz w:val="24"/>
                <w:szCs w:val="24"/>
                <w:rtl/>
                <w:lang w:bidi="fa-IR"/>
              </w:rPr>
              <w:t>شده</w:t>
            </w:r>
            <w:r w:rsidRPr="006A3F4F">
              <w:rPr>
                <w:rFonts w:ascii="Times New Roman" w:eastAsia="Times New Roman" w:hAnsi="Times New Roman" w:cs="B Nazanin"/>
                <w:sz w:val="24"/>
                <w:szCs w:val="24"/>
                <w:lang w:bidi="fa-IR"/>
              </w:rPr>
              <w:t xml:space="preserve"> </w:t>
            </w:r>
            <w:r w:rsidRPr="006A3F4F">
              <w:rPr>
                <w:rFonts w:ascii="Times New Roman" w:eastAsia="Times New Roman" w:hAnsi="Times New Roman" w:cs="B Nazanin" w:hint="cs"/>
                <w:sz w:val="24"/>
                <w:szCs w:val="24"/>
                <w:rtl/>
                <w:lang w:bidi="fa-IR"/>
              </w:rPr>
              <w:t>است</w:t>
            </w:r>
            <w:r w:rsidRPr="006A3F4F">
              <w:rPr>
                <w:rFonts w:ascii="Times New Roman" w:eastAsia="Times New Roman" w:hAnsi="Times New Roman" w:cs="B Nazanin"/>
                <w:sz w:val="24"/>
                <w:szCs w:val="24"/>
                <w:lang w:bidi="fa-IR"/>
              </w:rPr>
              <w:t xml:space="preserve"> </w:t>
            </w:r>
            <w:r w:rsidRPr="006A3F4F">
              <w:rPr>
                <w:rFonts w:ascii="Times New Roman" w:eastAsia="Times New Roman" w:hAnsi="Times New Roman" w:cs="B Nazanin" w:hint="cs"/>
                <w:sz w:val="24"/>
                <w:szCs w:val="24"/>
                <w:rtl/>
                <w:lang w:bidi="fa-IR"/>
              </w:rPr>
              <w:t>و</w:t>
            </w:r>
            <w:r w:rsidRPr="006A3F4F">
              <w:rPr>
                <w:rFonts w:ascii="Times New Roman" w:eastAsia="Times New Roman" w:hAnsi="Times New Roman" w:cs="B Nazanin"/>
                <w:sz w:val="24"/>
                <w:szCs w:val="24"/>
                <w:lang w:bidi="fa-IR"/>
              </w:rPr>
              <w:t xml:space="preserve"> </w:t>
            </w:r>
            <w:r w:rsidRPr="006A3F4F">
              <w:rPr>
                <w:rFonts w:ascii="Times New Roman" w:eastAsia="Times New Roman" w:hAnsi="Times New Roman" w:cs="B Nazanin" w:hint="cs"/>
                <w:sz w:val="24"/>
                <w:szCs w:val="24"/>
                <w:rtl/>
                <w:lang w:bidi="fa-IR"/>
              </w:rPr>
              <w:t>یك</w:t>
            </w:r>
            <w:r>
              <w:rPr>
                <w:rFonts w:ascii="Times New Roman" w:eastAsia="Times New Roman" w:hAnsi="Times New Roman" w:cs="B Nazanin" w:hint="cs"/>
                <w:sz w:val="24"/>
                <w:szCs w:val="24"/>
                <w:rtl/>
                <w:lang w:bidi="fa-IR"/>
              </w:rPr>
              <w:t xml:space="preserve"> </w:t>
            </w:r>
            <w:r w:rsidRPr="006A3F4F">
              <w:rPr>
                <w:rFonts w:ascii="Times New Roman" w:eastAsia="Times New Roman" w:hAnsi="Times New Roman" w:cs="B Nazanin" w:hint="cs"/>
                <w:sz w:val="24"/>
                <w:szCs w:val="24"/>
                <w:rtl/>
                <w:lang w:bidi="fa-IR"/>
              </w:rPr>
              <w:t>نمونه</w:t>
            </w:r>
            <w:r w:rsidRPr="006A3F4F">
              <w:rPr>
                <w:rFonts w:ascii="Times New Roman" w:eastAsia="Times New Roman" w:hAnsi="Times New Roman" w:cs="B Nazanin"/>
                <w:sz w:val="24"/>
                <w:szCs w:val="24"/>
                <w:lang w:bidi="fa-IR"/>
              </w:rPr>
              <w:t xml:space="preserve"> </w:t>
            </w:r>
            <w:r>
              <w:rPr>
                <w:rFonts w:ascii="Times New Roman" w:eastAsia="Times New Roman" w:hAnsi="Times New Roman" w:cs="B Nazanin" w:hint="cs"/>
                <w:sz w:val="24"/>
                <w:szCs w:val="24"/>
                <w:rtl/>
                <w:lang w:bidi="fa-IR"/>
              </w:rPr>
              <w:t>243</w:t>
            </w:r>
            <w:r w:rsidRPr="006A3F4F">
              <w:rPr>
                <w:rFonts w:ascii="Times New Roman" w:eastAsia="Times New Roman" w:hAnsi="Times New Roman" w:cs="B Nazanin" w:hint="cs"/>
                <w:sz w:val="24"/>
                <w:szCs w:val="24"/>
                <w:rtl/>
                <w:lang w:bidi="fa-IR"/>
              </w:rPr>
              <w:t>نفری</w:t>
            </w:r>
            <w:r w:rsidRPr="006A3F4F">
              <w:rPr>
                <w:rFonts w:ascii="Times New Roman" w:eastAsia="Times New Roman" w:hAnsi="Times New Roman" w:cs="B Nazanin"/>
                <w:sz w:val="24"/>
                <w:szCs w:val="24"/>
                <w:lang w:bidi="fa-IR"/>
              </w:rPr>
              <w:t xml:space="preserve"> </w:t>
            </w:r>
            <w:r w:rsidRPr="006A3F4F">
              <w:rPr>
                <w:rFonts w:ascii="Times New Roman" w:eastAsia="Times New Roman" w:hAnsi="Times New Roman" w:cs="B Nazanin" w:hint="cs"/>
                <w:sz w:val="24"/>
                <w:szCs w:val="24"/>
                <w:rtl/>
                <w:lang w:bidi="fa-IR"/>
              </w:rPr>
              <w:t>از</w:t>
            </w:r>
            <w:r w:rsidRPr="006A3F4F">
              <w:rPr>
                <w:rFonts w:ascii="Times New Roman" w:eastAsia="Times New Roman" w:hAnsi="Times New Roman" w:cs="B Nazanin"/>
                <w:sz w:val="24"/>
                <w:szCs w:val="24"/>
                <w:lang w:bidi="fa-IR"/>
              </w:rPr>
              <w:t xml:space="preserve"> </w:t>
            </w:r>
            <w:r w:rsidRPr="006A3F4F">
              <w:rPr>
                <w:rFonts w:ascii="Times New Roman" w:eastAsia="Times New Roman" w:hAnsi="Times New Roman" w:cs="B Nazanin" w:hint="cs"/>
                <w:sz w:val="24"/>
                <w:szCs w:val="24"/>
                <w:rtl/>
                <w:lang w:bidi="fa-IR"/>
              </w:rPr>
              <w:t>کارکنان</w:t>
            </w:r>
            <w:r w:rsidRPr="006A3F4F">
              <w:rPr>
                <w:rFonts w:ascii="Times New Roman" w:eastAsia="Times New Roman" w:hAnsi="Times New Roman" w:cs="B Nazanin"/>
                <w:sz w:val="24"/>
                <w:szCs w:val="24"/>
                <w:lang w:bidi="fa-IR"/>
              </w:rPr>
              <w:t xml:space="preserve"> </w:t>
            </w:r>
            <w:r w:rsidRPr="006A3F4F">
              <w:rPr>
                <w:rFonts w:ascii="Times New Roman" w:eastAsia="Times New Roman" w:hAnsi="Times New Roman" w:cs="B Nazanin" w:hint="cs"/>
                <w:sz w:val="24"/>
                <w:szCs w:val="24"/>
                <w:rtl/>
                <w:lang w:bidi="fa-IR"/>
              </w:rPr>
              <w:t>ستاد</w:t>
            </w:r>
            <w:r w:rsidRPr="006A3F4F">
              <w:rPr>
                <w:rFonts w:ascii="Times New Roman" w:eastAsia="Times New Roman" w:hAnsi="Times New Roman" w:cs="B Nazanin"/>
                <w:sz w:val="24"/>
                <w:szCs w:val="24"/>
                <w:lang w:bidi="fa-IR"/>
              </w:rPr>
              <w:t xml:space="preserve"> </w:t>
            </w:r>
            <w:r w:rsidRPr="006A3F4F">
              <w:rPr>
                <w:rFonts w:ascii="Times New Roman" w:eastAsia="Times New Roman" w:hAnsi="Times New Roman" w:cs="B Nazanin" w:hint="cs"/>
                <w:sz w:val="24"/>
                <w:szCs w:val="24"/>
                <w:rtl/>
                <w:lang w:bidi="fa-IR"/>
              </w:rPr>
              <w:t>مرکزی</w:t>
            </w:r>
            <w:r w:rsidRPr="006A3F4F">
              <w:rPr>
                <w:rFonts w:ascii="Times New Roman" w:eastAsia="Times New Roman" w:hAnsi="Times New Roman" w:cs="B Nazanin"/>
                <w:sz w:val="24"/>
                <w:szCs w:val="24"/>
                <w:lang w:bidi="fa-IR"/>
              </w:rPr>
              <w:t xml:space="preserve"> </w:t>
            </w:r>
            <w:r w:rsidRPr="006A3F4F">
              <w:rPr>
                <w:rFonts w:ascii="Times New Roman" w:eastAsia="Times New Roman" w:hAnsi="Times New Roman" w:cs="B Nazanin" w:hint="cs"/>
                <w:sz w:val="24"/>
                <w:szCs w:val="24"/>
                <w:rtl/>
                <w:lang w:bidi="fa-IR"/>
              </w:rPr>
              <w:t>گمرگ</w:t>
            </w:r>
            <w:r w:rsidRPr="006A3F4F">
              <w:rPr>
                <w:rFonts w:ascii="Times New Roman" w:eastAsia="Times New Roman" w:hAnsi="Times New Roman" w:cs="B Nazanin"/>
                <w:sz w:val="24"/>
                <w:szCs w:val="24"/>
                <w:lang w:bidi="fa-IR"/>
              </w:rPr>
              <w:t xml:space="preserve"> </w:t>
            </w:r>
            <w:r w:rsidRPr="006A3F4F">
              <w:rPr>
                <w:rFonts w:ascii="Times New Roman" w:eastAsia="Times New Roman" w:hAnsi="Times New Roman" w:cs="B Nazanin" w:hint="cs"/>
                <w:sz w:val="24"/>
                <w:szCs w:val="24"/>
                <w:rtl/>
                <w:lang w:bidi="fa-IR"/>
              </w:rPr>
              <w:t>ایران</w:t>
            </w:r>
            <w:r w:rsidRPr="006A3F4F">
              <w:rPr>
                <w:rFonts w:ascii="Times New Roman" w:eastAsia="Times New Roman" w:hAnsi="Times New Roman" w:cs="B Nazanin"/>
                <w:sz w:val="24"/>
                <w:szCs w:val="24"/>
                <w:lang w:bidi="fa-IR"/>
              </w:rPr>
              <w:t xml:space="preserve"> </w:t>
            </w:r>
            <w:r w:rsidRPr="006A3F4F">
              <w:rPr>
                <w:rFonts w:ascii="Times New Roman" w:eastAsia="Times New Roman" w:hAnsi="Times New Roman" w:cs="B Nazanin" w:hint="cs"/>
                <w:sz w:val="24"/>
                <w:szCs w:val="24"/>
                <w:rtl/>
                <w:lang w:bidi="fa-IR"/>
              </w:rPr>
              <w:t>به</w:t>
            </w:r>
            <w:r w:rsidRPr="006A3F4F">
              <w:rPr>
                <w:rFonts w:ascii="Times New Roman" w:eastAsia="Times New Roman" w:hAnsi="Times New Roman" w:cs="B Nazanin"/>
                <w:sz w:val="24"/>
                <w:szCs w:val="24"/>
                <w:lang w:bidi="fa-IR"/>
              </w:rPr>
              <w:t xml:space="preserve"> </w:t>
            </w:r>
            <w:r w:rsidRPr="006A3F4F">
              <w:rPr>
                <w:rFonts w:ascii="Times New Roman" w:eastAsia="Times New Roman" w:hAnsi="Times New Roman" w:cs="B Nazanin" w:hint="cs"/>
                <w:sz w:val="24"/>
                <w:szCs w:val="24"/>
                <w:rtl/>
                <w:lang w:bidi="fa-IR"/>
              </w:rPr>
              <w:t>روش</w:t>
            </w:r>
            <w:r w:rsidRPr="006A3F4F">
              <w:rPr>
                <w:rFonts w:ascii="Times New Roman" w:eastAsia="Times New Roman" w:hAnsi="Times New Roman" w:cs="B Nazanin"/>
                <w:sz w:val="24"/>
                <w:szCs w:val="24"/>
                <w:lang w:bidi="fa-IR"/>
              </w:rPr>
              <w:t xml:space="preserve"> </w:t>
            </w:r>
            <w:r w:rsidRPr="006A3F4F">
              <w:rPr>
                <w:rFonts w:ascii="Times New Roman" w:eastAsia="Times New Roman" w:hAnsi="Times New Roman" w:cs="B Nazanin" w:hint="cs"/>
                <w:sz w:val="24"/>
                <w:szCs w:val="24"/>
                <w:rtl/>
                <w:lang w:bidi="fa-IR"/>
              </w:rPr>
              <w:t>تصادفی</w:t>
            </w:r>
            <w:r w:rsidRPr="006A3F4F">
              <w:rPr>
                <w:rFonts w:ascii="Times New Roman" w:eastAsia="Times New Roman" w:hAnsi="Times New Roman" w:cs="B Nazanin"/>
                <w:sz w:val="24"/>
                <w:szCs w:val="24"/>
                <w:lang w:bidi="fa-IR"/>
              </w:rPr>
              <w:t xml:space="preserve"> </w:t>
            </w:r>
            <w:r w:rsidRPr="006A3F4F">
              <w:rPr>
                <w:rFonts w:ascii="Times New Roman" w:eastAsia="Times New Roman" w:hAnsi="Times New Roman" w:cs="B Nazanin" w:hint="cs"/>
                <w:sz w:val="24"/>
                <w:szCs w:val="24"/>
                <w:rtl/>
                <w:lang w:bidi="fa-IR"/>
              </w:rPr>
              <w:t>ساده</w:t>
            </w:r>
            <w:r w:rsidRPr="006A3F4F">
              <w:rPr>
                <w:rFonts w:ascii="Times New Roman" w:eastAsia="Times New Roman" w:hAnsi="Times New Roman" w:cs="B Nazanin"/>
                <w:sz w:val="24"/>
                <w:szCs w:val="24"/>
                <w:lang w:bidi="fa-IR"/>
              </w:rPr>
              <w:t xml:space="preserve"> </w:t>
            </w:r>
            <w:r w:rsidRPr="006A3F4F">
              <w:rPr>
                <w:rFonts w:ascii="Times New Roman" w:eastAsia="Times New Roman" w:hAnsi="Times New Roman" w:cs="B Nazanin" w:hint="cs"/>
                <w:sz w:val="24"/>
                <w:szCs w:val="24"/>
                <w:rtl/>
                <w:lang w:bidi="fa-IR"/>
              </w:rPr>
              <w:t>انتخاب</w:t>
            </w:r>
            <w:r w:rsidRPr="006A3F4F">
              <w:rPr>
                <w:rFonts w:ascii="Times New Roman" w:eastAsia="Times New Roman" w:hAnsi="Times New Roman" w:cs="B Nazanin"/>
                <w:sz w:val="24"/>
                <w:szCs w:val="24"/>
                <w:lang w:bidi="fa-IR"/>
              </w:rPr>
              <w:t xml:space="preserve"> </w:t>
            </w:r>
            <w:r w:rsidRPr="006A3F4F">
              <w:rPr>
                <w:rFonts w:ascii="Times New Roman" w:eastAsia="Times New Roman" w:hAnsi="Times New Roman" w:cs="B Nazanin" w:hint="cs"/>
                <w:sz w:val="24"/>
                <w:szCs w:val="24"/>
                <w:rtl/>
                <w:lang w:bidi="fa-IR"/>
              </w:rPr>
              <w:t>شده</w:t>
            </w:r>
            <w:r>
              <w:rPr>
                <w:rFonts w:ascii="Times New Roman" w:eastAsia="Times New Roman" w:hAnsi="Times New Roman" w:cs="B Nazanin" w:hint="cs"/>
                <w:sz w:val="24"/>
                <w:szCs w:val="24"/>
                <w:rtl/>
                <w:lang w:bidi="fa-IR"/>
              </w:rPr>
              <w:t xml:space="preserve"> </w:t>
            </w:r>
            <w:r w:rsidRPr="006A3F4F">
              <w:rPr>
                <w:rFonts w:ascii="Times New Roman" w:eastAsia="Times New Roman" w:hAnsi="Times New Roman" w:cs="B Nazanin" w:hint="cs"/>
                <w:sz w:val="24"/>
                <w:szCs w:val="24"/>
                <w:rtl/>
                <w:lang w:bidi="fa-IR"/>
              </w:rPr>
              <w:t>اند</w:t>
            </w:r>
            <w:r w:rsidRPr="006A3F4F">
              <w:rPr>
                <w:rFonts w:ascii="Times New Roman" w:eastAsia="Times New Roman" w:hAnsi="Times New Roman" w:cs="B Nazanin"/>
                <w:sz w:val="24"/>
                <w:szCs w:val="24"/>
                <w:lang w:bidi="fa-IR"/>
              </w:rPr>
              <w:t>.</w:t>
            </w:r>
          </w:p>
        </w:tc>
        <w:tc>
          <w:tcPr>
            <w:tcW w:w="3497" w:type="dxa"/>
            <w:gridSpan w:val="2"/>
            <w:shd w:val="clear" w:color="auto" w:fill="auto"/>
          </w:tcPr>
          <w:p w:rsidR="006A3F4F" w:rsidRPr="006A3F4F" w:rsidRDefault="006A3F4F" w:rsidP="006A3F4F">
            <w:pPr>
              <w:bidi/>
              <w:spacing w:after="0" w:line="240" w:lineRule="auto"/>
              <w:jc w:val="both"/>
              <w:rPr>
                <w:rFonts w:ascii="Times New Roman" w:eastAsia="Times New Roman" w:hAnsi="Times New Roman" w:cs="B Nazanin"/>
                <w:sz w:val="24"/>
                <w:szCs w:val="24"/>
                <w:rtl/>
                <w:lang w:bidi="fa-IR"/>
              </w:rPr>
            </w:pPr>
            <w:r w:rsidRPr="006A3F4F">
              <w:rPr>
                <w:rFonts w:ascii="Times New Roman" w:eastAsia="Times New Roman" w:hAnsi="Times New Roman" w:cs="B Nazanin" w:hint="cs"/>
                <w:sz w:val="24"/>
                <w:szCs w:val="24"/>
                <w:rtl/>
                <w:lang w:bidi="fa-IR"/>
              </w:rPr>
              <w:t>با</w:t>
            </w:r>
            <w:r w:rsidRPr="006A3F4F">
              <w:rPr>
                <w:rFonts w:ascii="Times New Roman" w:eastAsia="Times New Roman" w:hAnsi="Times New Roman" w:cs="B Nazanin"/>
                <w:sz w:val="24"/>
                <w:szCs w:val="24"/>
                <w:lang w:bidi="fa-IR"/>
              </w:rPr>
              <w:t xml:space="preserve"> </w:t>
            </w:r>
            <w:r w:rsidRPr="006A3F4F">
              <w:rPr>
                <w:rFonts w:ascii="Times New Roman" w:eastAsia="Times New Roman" w:hAnsi="Times New Roman" w:cs="B Nazanin" w:hint="cs"/>
                <w:sz w:val="24"/>
                <w:szCs w:val="24"/>
                <w:rtl/>
                <w:lang w:bidi="fa-IR"/>
              </w:rPr>
              <w:t>توجه</w:t>
            </w:r>
            <w:r w:rsidRPr="006A3F4F">
              <w:rPr>
                <w:rFonts w:ascii="Times New Roman" w:eastAsia="Times New Roman" w:hAnsi="Times New Roman" w:cs="B Nazanin"/>
                <w:sz w:val="24"/>
                <w:szCs w:val="24"/>
                <w:lang w:bidi="fa-IR"/>
              </w:rPr>
              <w:t xml:space="preserve"> </w:t>
            </w:r>
            <w:r w:rsidRPr="006A3F4F">
              <w:rPr>
                <w:rFonts w:ascii="Times New Roman" w:eastAsia="Times New Roman" w:hAnsi="Times New Roman" w:cs="B Nazanin" w:hint="cs"/>
                <w:sz w:val="24"/>
                <w:szCs w:val="24"/>
                <w:rtl/>
                <w:lang w:bidi="fa-IR"/>
              </w:rPr>
              <w:t>به</w:t>
            </w:r>
            <w:r w:rsidRPr="006A3F4F">
              <w:rPr>
                <w:rFonts w:ascii="Times New Roman" w:eastAsia="Times New Roman" w:hAnsi="Times New Roman" w:cs="B Nazanin"/>
                <w:sz w:val="24"/>
                <w:szCs w:val="24"/>
                <w:lang w:bidi="fa-IR"/>
              </w:rPr>
              <w:t xml:space="preserve"> </w:t>
            </w:r>
            <w:r w:rsidRPr="006A3F4F">
              <w:rPr>
                <w:rFonts w:ascii="Times New Roman" w:eastAsia="Times New Roman" w:hAnsi="Times New Roman" w:cs="B Nazanin" w:hint="cs"/>
                <w:sz w:val="24"/>
                <w:szCs w:val="24"/>
                <w:rtl/>
                <w:lang w:bidi="fa-IR"/>
              </w:rPr>
              <w:t>نرمال</w:t>
            </w:r>
            <w:r w:rsidRPr="006A3F4F">
              <w:rPr>
                <w:rFonts w:ascii="Times New Roman" w:eastAsia="Times New Roman" w:hAnsi="Times New Roman" w:cs="B Nazanin"/>
                <w:sz w:val="24"/>
                <w:szCs w:val="24"/>
                <w:lang w:bidi="fa-IR"/>
              </w:rPr>
              <w:t xml:space="preserve"> </w:t>
            </w:r>
            <w:r w:rsidRPr="006A3F4F">
              <w:rPr>
                <w:rFonts w:ascii="Times New Roman" w:eastAsia="Times New Roman" w:hAnsi="Times New Roman" w:cs="B Nazanin" w:hint="cs"/>
                <w:sz w:val="24"/>
                <w:szCs w:val="24"/>
                <w:rtl/>
                <w:lang w:bidi="fa-IR"/>
              </w:rPr>
              <w:t>بودن</w:t>
            </w:r>
            <w:r w:rsidRPr="006A3F4F">
              <w:rPr>
                <w:rFonts w:ascii="Times New Roman" w:eastAsia="Times New Roman" w:hAnsi="Times New Roman" w:cs="B Nazanin"/>
                <w:sz w:val="24"/>
                <w:szCs w:val="24"/>
                <w:lang w:bidi="fa-IR"/>
              </w:rPr>
              <w:t xml:space="preserve"> </w:t>
            </w:r>
            <w:r w:rsidRPr="006A3F4F">
              <w:rPr>
                <w:rFonts w:ascii="Times New Roman" w:eastAsia="Times New Roman" w:hAnsi="Times New Roman" w:cs="B Nazanin" w:hint="cs"/>
                <w:sz w:val="24"/>
                <w:szCs w:val="24"/>
                <w:rtl/>
                <w:lang w:bidi="fa-IR"/>
              </w:rPr>
              <w:t>دادهها</w:t>
            </w:r>
            <w:r w:rsidRPr="006A3F4F">
              <w:rPr>
                <w:rFonts w:ascii="Times New Roman" w:eastAsia="Times New Roman" w:hAnsi="Times New Roman" w:cs="B Nazanin"/>
                <w:sz w:val="24"/>
                <w:szCs w:val="24"/>
                <w:lang w:bidi="fa-IR"/>
              </w:rPr>
              <w:t xml:space="preserve"> </w:t>
            </w:r>
            <w:r w:rsidRPr="006A3F4F">
              <w:rPr>
                <w:rFonts w:ascii="Times New Roman" w:eastAsia="Times New Roman" w:hAnsi="Times New Roman" w:cs="B Nazanin" w:hint="cs"/>
                <w:sz w:val="24"/>
                <w:szCs w:val="24"/>
                <w:rtl/>
                <w:lang w:bidi="fa-IR"/>
              </w:rPr>
              <w:t>برای</w:t>
            </w:r>
            <w:r w:rsidRPr="006A3F4F">
              <w:rPr>
                <w:rFonts w:ascii="Times New Roman" w:eastAsia="Times New Roman" w:hAnsi="Times New Roman" w:cs="B Nazanin"/>
                <w:sz w:val="24"/>
                <w:szCs w:val="24"/>
                <w:lang w:bidi="fa-IR"/>
              </w:rPr>
              <w:t xml:space="preserve"> </w:t>
            </w:r>
            <w:r w:rsidRPr="006A3F4F">
              <w:rPr>
                <w:rFonts w:ascii="Times New Roman" w:eastAsia="Times New Roman" w:hAnsi="Times New Roman" w:cs="B Nazanin" w:hint="cs"/>
                <w:sz w:val="24"/>
                <w:szCs w:val="24"/>
                <w:rtl/>
                <w:lang w:bidi="fa-IR"/>
              </w:rPr>
              <w:t>بررسی</w:t>
            </w:r>
            <w:r w:rsidRPr="006A3F4F">
              <w:rPr>
                <w:rFonts w:ascii="Times New Roman" w:eastAsia="Times New Roman" w:hAnsi="Times New Roman" w:cs="B Nazanin"/>
                <w:sz w:val="24"/>
                <w:szCs w:val="24"/>
                <w:lang w:bidi="fa-IR"/>
              </w:rPr>
              <w:t xml:space="preserve"> </w:t>
            </w:r>
            <w:r w:rsidRPr="006A3F4F">
              <w:rPr>
                <w:rFonts w:ascii="Times New Roman" w:eastAsia="Times New Roman" w:hAnsi="Times New Roman" w:cs="B Nazanin" w:hint="cs"/>
                <w:sz w:val="24"/>
                <w:szCs w:val="24"/>
                <w:rtl/>
                <w:lang w:bidi="fa-IR"/>
              </w:rPr>
              <w:t>تاثیر</w:t>
            </w:r>
            <w:r w:rsidRPr="006A3F4F">
              <w:rPr>
                <w:rFonts w:ascii="Times New Roman" w:eastAsia="Times New Roman" w:hAnsi="Times New Roman" w:cs="B Nazanin"/>
                <w:sz w:val="24"/>
                <w:szCs w:val="24"/>
                <w:lang w:bidi="fa-IR"/>
              </w:rPr>
              <w:t xml:space="preserve"> </w:t>
            </w:r>
            <w:r w:rsidRPr="006A3F4F">
              <w:rPr>
                <w:rFonts w:ascii="Times New Roman" w:eastAsia="Times New Roman" w:hAnsi="Times New Roman" w:cs="B Nazanin" w:hint="cs"/>
                <w:sz w:val="24"/>
                <w:szCs w:val="24"/>
                <w:rtl/>
                <w:lang w:bidi="fa-IR"/>
              </w:rPr>
              <w:t>متغیرها</w:t>
            </w:r>
            <w:r w:rsidRPr="006A3F4F">
              <w:rPr>
                <w:rFonts w:ascii="Times New Roman" w:eastAsia="Times New Roman" w:hAnsi="Times New Roman" w:cs="B Nazanin"/>
                <w:sz w:val="24"/>
                <w:szCs w:val="24"/>
                <w:lang w:bidi="fa-IR"/>
              </w:rPr>
              <w:t xml:space="preserve"> </w:t>
            </w:r>
            <w:r w:rsidRPr="006A3F4F">
              <w:rPr>
                <w:rFonts w:ascii="Times New Roman" w:eastAsia="Times New Roman" w:hAnsi="Times New Roman" w:cs="B Nazanin" w:hint="cs"/>
                <w:sz w:val="24"/>
                <w:szCs w:val="24"/>
                <w:rtl/>
                <w:lang w:bidi="fa-IR"/>
              </w:rPr>
              <w:t>از</w:t>
            </w:r>
            <w:r w:rsidRPr="006A3F4F">
              <w:rPr>
                <w:rFonts w:ascii="Times New Roman" w:eastAsia="Times New Roman" w:hAnsi="Times New Roman" w:cs="B Nazanin"/>
                <w:sz w:val="24"/>
                <w:szCs w:val="24"/>
                <w:lang w:bidi="fa-IR"/>
              </w:rPr>
              <w:t xml:space="preserve"> </w:t>
            </w:r>
            <w:r w:rsidRPr="006A3F4F">
              <w:rPr>
                <w:rFonts w:ascii="Times New Roman" w:eastAsia="Times New Roman" w:hAnsi="Times New Roman" w:cs="B Nazanin" w:hint="cs"/>
                <w:sz w:val="24"/>
                <w:szCs w:val="24"/>
                <w:rtl/>
                <w:lang w:bidi="fa-IR"/>
              </w:rPr>
              <w:t>رگرسیون</w:t>
            </w:r>
            <w:r w:rsidRPr="006A3F4F">
              <w:rPr>
                <w:rFonts w:ascii="Times New Roman" w:eastAsia="Times New Roman" w:hAnsi="Times New Roman" w:cs="B Nazanin"/>
                <w:sz w:val="24"/>
                <w:szCs w:val="24"/>
                <w:lang w:bidi="fa-IR"/>
              </w:rPr>
              <w:t xml:space="preserve"> </w:t>
            </w:r>
            <w:r w:rsidRPr="006A3F4F">
              <w:rPr>
                <w:rFonts w:ascii="Times New Roman" w:eastAsia="Times New Roman" w:hAnsi="Times New Roman" w:cs="B Nazanin" w:hint="cs"/>
                <w:sz w:val="24"/>
                <w:szCs w:val="24"/>
                <w:rtl/>
                <w:lang w:bidi="fa-IR"/>
              </w:rPr>
              <w:t>و</w:t>
            </w:r>
            <w:r w:rsidRPr="006A3F4F">
              <w:rPr>
                <w:rFonts w:ascii="Times New Roman" w:eastAsia="Times New Roman" w:hAnsi="Times New Roman" w:cs="B Nazanin"/>
                <w:sz w:val="24"/>
                <w:szCs w:val="24"/>
                <w:lang w:bidi="fa-IR"/>
              </w:rPr>
              <w:t xml:space="preserve"> </w:t>
            </w:r>
            <w:r w:rsidRPr="006A3F4F">
              <w:rPr>
                <w:rFonts w:ascii="Times New Roman" w:eastAsia="Times New Roman" w:hAnsi="Times New Roman" w:cs="B Nazanin" w:hint="cs"/>
                <w:sz w:val="24"/>
                <w:szCs w:val="24"/>
                <w:rtl/>
                <w:lang w:bidi="fa-IR"/>
              </w:rPr>
              <w:t>برای</w:t>
            </w:r>
            <w:r w:rsidRPr="006A3F4F">
              <w:rPr>
                <w:rFonts w:ascii="Times New Roman" w:eastAsia="Times New Roman" w:hAnsi="Times New Roman" w:cs="B Nazanin"/>
                <w:sz w:val="24"/>
                <w:szCs w:val="24"/>
                <w:lang w:bidi="fa-IR"/>
              </w:rPr>
              <w:t xml:space="preserve"> </w:t>
            </w:r>
            <w:r w:rsidRPr="006A3F4F">
              <w:rPr>
                <w:rFonts w:ascii="Times New Roman" w:eastAsia="Times New Roman" w:hAnsi="Times New Roman" w:cs="B Nazanin" w:hint="cs"/>
                <w:sz w:val="24"/>
                <w:szCs w:val="24"/>
                <w:rtl/>
                <w:lang w:bidi="fa-IR"/>
              </w:rPr>
              <w:t>بررسی</w:t>
            </w:r>
            <w:r w:rsidRPr="006A3F4F">
              <w:rPr>
                <w:rFonts w:ascii="Times New Roman" w:eastAsia="Times New Roman" w:hAnsi="Times New Roman" w:cs="B Nazanin"/>
                <w:sz w:val="24"/>
                <w:szCs w:val="24"/>
                <w:lang w:bidi="fa-IR"/>
              </w:rPr>
              <w:t xml:space="preserve"> </w:t>
            </w:r>
            <w:r w:rsidRPr="006A3F4F">
              <w:rPr>
                <w:rFonts w:ascii="Times New Roman" w:eastAsia="Times New Roman" w:hAnsi="Times New Roman" w:cs="B Nazanin" w:hint="cs"/>
                <w:sz w:val="24"/>
                <w:szCs w:val="24"/>
                <w:rtl/>
                <w:lang w:bidi="fa-IR"/>
              </w:rPr>
              <w:t>وضعیت</w:t>
            </w:r>
            <w:r>
              <w:rPr>
                <w:rFonts w:ascii="Times New Roman" w:eastAsia="Times New Roman" w:hAnsi="Times New Roman" w:cs="B Nazanin" w:hint="cs"/>
                <w:sz w:val="24"/>
                <w:szCs w:val="24"/>
                <w:rtl/>
                <w:lang w:bidi="fa-IR"/>
              </w:rPr>
              <w:t xml:space="preserve"> </w:t>
            </w:r>
            <w:r w:rsidRPr="006A3F4F">
              <w:rPr>
                <w:rFonts w:ascii="Times New Roman" w:eastAsia="Times New Roman" w:hAnsi="Times New Roman" w:cs="B Nazanin" w:hint="cs"/>
                <w:sz w:val="24"/>
                <w:szCs w:val="24"/>
                <w:rtl/>
                <w:lang w:bidi="fa-IR"/>
              </w:rPr>
              <w:t>موجود</w:t>
            </w:r>
            <w:r w:rsidRPr="006A3F4F">
              <w:rPr>
                <w:rFonts w:ascii="Times New Roman" w:eastAsia="Times New Roman" w:hAnsi="Times New Roman" w:cs="B Nazanin"/>
                <w:sz w:val="24"/>
                <w:szCs w:val="24"/>
                <w:lang w:bidi="fa-IR"/>
              </w:rPr>
              <w:t xml:space="preserve"> </w:t>
            </w:r>
            <w:r w:rsidRPr="006A3F4F">
              <w:rPr>
                <w:rFonts w:ascii="Times New Roman" w:eastAsia="Times New Roman" w:hAnsi="Times New Roman" w:cs="B Nazanin" w:hint="cs"/>
                <w:sz w:val="24"/>
                <w:szCs w:val="24"/>
                <w:rtl/>
                <w:lang w:bidi="fa-IR"/>
              </w:rPr>
              <w:t>از</w:t>
            </w:r>
            <w:r w:rsidRPr="006A3F4F">
              <w:rPr>
                <w:rFonts w:ascii="Times New Roman" w:eastAsia="Times New Roman" w:hAnsi="Times New Roman" w:cs="B Nazanin"/>
                <w:sz w:val="24"/>
                <w:szCs w:val="24"/>
                <w:lang w:bidi="fa-IR"/>
              </w:rPr>
              <w:t xml:space="preserve"> </w:t>
            </w:r>
            <w:r w:rsidRPr="006A3F4F">
              <w:rPr>
                <w:rFonts w:ascii="Times New Roman" w:eastAsia="Times New Roman" w:hAnsi="Times New Roman" w:cs="B Nazanin" w:hint="cs"/>
                <w:sz w:val="24"/>
                <w:szCs w:val="24"/>
                <w:rtl/>
                <w:lang w:bidi="fa-IR"/>
              </w:rPr>
              <w:t>آزمون</w:t>
            </w:r>
            <w:r w:rsidRPr="006A3F4F">
              <w:rPr>
                <w:rFonts w:ascii="Times New Roman" w:eastAsia="Times New Roman" w:hAnsi="Times New Roman" w:cs="B Nazanin"/>
                <w:sz w:val="24"/>
                <w:szCs w:val="24"/>
                <w:lang w:bidi="fa-IR"/>
              </w:rPr>
              <w:t xml:space="preserve"> </w:t>
            </w:r>
            <w:r w:rsidRPr="006A3F4F">
              <w:rPr>
                <w:rFonts w:ascii="Times New Roman" w:eastAsia="Times New Roman" w:hAnsi="Times New Roman" w:cs="B Nazanin" w:hint="cs"/>
                <w:sz w:val="24"/>
                <w:szCs w:val="24"/>
                <w:rtl/>
                <w:lang w:bidi="fa-IR"/>
              </w:rPr>
              <w:t>تی</w:t>
            </w:r>
            <w:r w:rsidRPr="006A3F4F">
              <w:rPr>
                <w:rFonts w:ascii="Times New Roman" w:eastAsia="Times New Roman" w:hAnsi="Times New Roman" w:cs="B Nazanin"/>
                <w:sz w:val="24"/>
                <w:szCs w:val="24"/>
                <w:lang w:bidi="fa-IR"/>
              </w:rPr>
              <w:t xml:space="preserve"> </w:t>
            </w:r>
            <w:r w:rsidRPr="006A3F4F">
              <w:rPr>
                <w:rFonts w:ascii="Times New Roman" w:eastAsia="Times New Roman" w:hAnsi="Times New Roman" w:cs="B Nazanin" w:hint="cs"/>
                <w:sz w:val="24"/>
                <w:szCs w:val="24"/>
                <w:rtl/>
                <w:lang w:bidi="fa-IR"/>
              </w:rPr>
              <w:t>تك</w:t>
            </w:r>
            <w:r w:rsidRPr="006A3F4F">
              <w:rPr>
                <w:rFonts w:ascii="Times New Roman" w:eastAsia="Times New Roman" w:hAnsi="Times New Roman" w:cs="B Nazanin"/>
                <w:sz w:val="24"/>
                <w:szCs w:val="24"/>
                <w:lang w:bidi="fa-IR"/>
              </w:rPr>
              <w:t xml:space="preserve"> </w:t>
            </w:r>
            <w:r w:rsidRPr="006A3F4F">
              <w:rPr>
                <w:rFonts w:ascii="Times New Roman" w:eastAsia="Times New Roman" w:hAnsi="Times New Roman" w:cs="B Nazanin" w:hint="cs"/>
                <w:sz w:val="24"/>
                <w:szCs w:val="24"/>
                <w:rtl/>
                <w:lang w:bidi="fa-IR"/>
              </w:rPr>
              <w:t>نمونهای</w:t>
            </w:r>
            <w:r w:rsidRPr="006A3F4F">
              <w:rPr>
                <w:rFonts w:ascii="Times New Roman" w:eastAsia="Times New Roman" w:hAnsi="Times New Roman" w:cs="B Nazanin"/>
                <w:sz w:val="24"/>
                <w:szCs w:val="24"/>
                <w:lang w:bidi="fa-IR"/>
              </w:rPr>
              <w:t xml:space="preserve"> </w:t>
            </w:r>
            <w:r w:rsidRPr="006A3F4F">
              <w:rPr>
                <w:rFonts w:ascii="Times New Roman" w:eastAsia="Times New Roman" w:hAnsi="Times New Roman" w:cs="B Nazanin" w:hint="cs"/>
                <w:sz w:val="24"/>
                <w:szCs w:val="24"/>
                <w:rtl/>
                <w:lang w:bidi="fa-IR"/>
              </w:rPr>
              <w:t>و</w:t>
            </w:r>
            <w:r w:rsidRPr="006A3F4F">
              <w:rPr>
                <w:rFonts w:ascii="Times New Roman" w:eastAsia="Times New Roman" w:hAnsi="Times New Roman" w:cs="B Nazanin"/>
                <w:sz w:val="24"/>
                <w:szCs w:val="24"/>
                <w:lang w:bidi="fa-IR"/>
              </w:rPr>
              <w:t xml:space="preserve"> </w:t>
            </w:r>
            <w:r w:rsidRPr="006A3F4F">
              <w:rPr>
                <w:rFonts w:ascii="Times New Roman" w:eastAsia="Times New Roman" w:hAnsi="Times New Roman" w:cs="B Nazanin" w:hint="cs"/>
                <w:sz w:val="24"/>
                <w:szCs w:val="24"/>
                <w:rtl/>
                <w:lang w:bidi="fa-IR"/>
              </w:rPr>
              <w:t>برای</w:t>
            </w:r>
            <w:r w:rsidRPr="006A3F4F">
              <w:rPr>
                <w:rFonts w:ascii="Times New Roman" w:eastAsia="Times New Roman" w:hAnsi="Times New Roman" w:cs="B Nazanin"/>
                <w:sz w:val="24"/>
                <w:szCs w:val="24"/>
                <w:lang w:bidi="fa-IR"/>
              </w:rPr>
              <w:t xml:space="preserve"> </w:t>
            </w:r>
            <w:r w:rsidRPr="006A3F4F">
              <w:rPr>
                <w:rFonts w:ascii="Times New Roman" w:eastAsia="Times New Roman" w:hAnsi="Times New Roman" w:cs="B Nazanin" w:hint="cs"/>
                <w:sz w:val="24"/>
                <w:szCs w:val="24"/>
                <w:rtl/>
                <w:lang w:bidi="fa-IR"/>
              </w:rPr>
              <w:t>رتبهبندی</w:t>
            </w:r>
            <w:r w:rsidRPr="006A3F4F">
              <w:rPr>
                <w:rFonts w:ascii="Times New Roman" w:eastAsia="Times New Roman" w:hAnsi="Times New Roman" w:cs="B Nazanin"/>
                <w:sz w:val="24"/>
                <w:szCs w:val="24"/>
                <w:lang w:bidi="fa-IR"/>
              </w:rPr>
              <w:t xml:space="preserve"> </w:t>
            </w:r>
            <w:r w:rsidRPr="006A3F4F">
              <w:rPr>
                <w:rFonts w:ascii="Times New Roman" w:eastAsia="Times New Roman" w:hAnsi="Times New Roman" w:cs="B Nazanin" w:hint="cs"/>
                <w:sz w:val="24"/>
                <w:szCs w:val="24"/>
                <w:rtl/>
                <w:lang w:bidi="fa-IR"/>
              </w:rPr>
              <w:t>شاخص</w:t>
            </w:r>
            <w:r w:rsidRPr="006A3F4F">
              <w:rPr>
                <w:rFonts w:ascii="Times New Roman" w:eastAsia="Times New Roman" w:hAnsi="Times New Roman" w:cs="B Nazanin"/>
                <w:sz w:val="24"/>
                <w:szCs w:val="24"/>
                <w:lang w:bidi="fa-IR"/>
              </w:rPr>
              <w:t xml:space="preserve"> </w:t>
            </w:r>
            <w:r w:rsidRPr="006A3F4F">
              <w:rPr>
                <w:rFonts w:ascii="Times New Roman" w:eastAsia="Times New Roman" w:hAnsi="Times New Roman" w:cs="B Nazanin" w:hint="cs"/>
                <w:sz w:val="24"/>
                <w:szCs w:val="24"/>
                <w:rtl/>
                <w:lang w:bidi="fa-IR"/>
              </w:rPr>
              <w:t>های</w:t>
            </w:r>
            <w:r w:rsidRPr="006A3F4F">
              <w:rPr>
                <w:rFonts w:ascii="Times New Roman" w:eastAsia="Times New Roman" w:hAnsi="Times New Roman" w:cs="B Nazanin"/>
                <w:sz w:val="24"/>
                <w:szCs w:val="24"/>
                <w:lang w:bidi="fa-IR"/>
              </w:rPr>
              <w:t xml:space="preserve"> </w:t>
            </w:r>
            <w:r w:rsidRPr="006A3F4F">
              <w:rPr>
                <w:rFonts w:ascii="Times New Roman" w:eastAsia="Times New Roman" w:hAnsi="Times New Roman" w:cs="B Nazanin" w:hint="cs"/>
                <w:sz w:val="24"/>
                <w:szCs w:val="24"/>
                <w:rtl/>
                <w:lang w:bidi="fa-IR"/>
              </w:rPr>
              <w:t>تحقیق</w:t>
            </w:r>
            <w:r w:rsidRPr="006A3F4F">
              <w:rPr>
                <w:rFonts w:ascii="Times New Roman" w:eastAsia="Times New Roman" w:hAnsi="Times New Roman" w:cs="B Nazanin"/>
                <w:sz w:val="24"/>
                <w:szCs w:val="24"/>
                <w:lang w:bidi="fa-IR"/>
              </w:rPr>
              <w:t xml:space="preserve"> </w:t>
            </w:r>
            <w:r w:rsidRPr="006A3F4F">
              <w:rPr>
                <w:rFonts w:ascii="Times New Roman" w:eastAsia="Times New Roman" w:hAnsi="Times New Roman" w:cs="B Nazanin" w:hint="cs"/>
                <w:sz w:val="24"/>
                <w:szCs w:val="24"/>
                <w:rtl/>
                <w:lang w:bidi="fa-IR"/>
              </w:rPr>
              <w:t>از</w:t>
            </w:r>
            <w:r w:rsidRPr="006A3F4F">
              <w:rPr>
                <w:rFonts w:ascii="Times New Roman" w:eastAsia="Times New Roman" w:hAnsi="Times New Roman" w:cs="B Nazanin"/>
                <w:sz w:val="24"/>
                <w:szCs w:val="24"/>
                <w:lang w:bidi="fa-IR"/>
              </w:rPr>
              <w:t xml:space="preserve"> </w:t>
            </w:r>
            <w:r w:rsidRPr="006A3F4F">
              <w:rPr>
                <w:rFonts w:ascii="Times New Roman" w:eastAsia="Times New Roman" w:hAnsi="Times New Roman" w:cs="B Nazanin" w:hint="cs"/>
                <w:sz w:val="24"/>
                <w:szCs w:val="24"/>
                <w:rtl/>
                <w:lang w:bidi="fa-IR"/>
              </w:rPr>
              <w:t>آزمون</w:t>
            </w:r>
            <w:r w:rsidRPr="006A3F4F">
              <w:rPr>
                <w:rFonts w:ascii="Times New Roman" w:eastAsia="Times New Roman" w:hAnsi="Times New Roman" w:cs="B Nazanin"/>
                <w:sz w:val="24"/>
                <w:szCs w:val="24"/>
                <w:lang w:bidi="fa-IR"/>
              </w:rPr>
              <w:t xml:space="preserve"> </w:t>
            </w:r>
            <w:r w:rsidRPr="006A3F4F">
              <w:rPr>
                <w:rFonts w:ascii="Times New Roman" w:eastAsia="Times New Roman" w:hAnsi="Times New Roman" w:cs="B Nazanin" w:hint="cs"/>
                <w:sz w:val="24"/>
                <w:szCs w:val="24"/>
                <w:rtl/>
                <w:lang w:bidi="fa-IR"/>
              </w:rPr>
              <w:t>فریدمن</w:t>
            </w:r>
            <w:r w:rsidRPr="006A3F4F">
              <w:rPr>
                <w:rFonts w:ascii="Times New Roman" w:eastAsia="Times New Roman" w:hAnsi="Times New Roman" w:cs="B Nazanin"/>
                <w:sz w:val="24"/>
                <w:szCs w:val="24"/>
                <w:lang w:bidi="fa-IR"/>
              </w:rPr>
              <w:t xml:space="preserve"> </w:t>
            </w:r>
            <w:r w:rsidRPr="006A3F4F">
              <w:rPr>
                <w:rFonts w:ascii="Times New Roman" w:eastAsia="Times New Roman" w:hAnsi="Times New Roman" w:cs="B Nazanin" w:hint="cs"/>
                <w:sz w:val="24"/>
                <w:szCs w:val="24"/>
                <w:rtl/>
                <w:lang w:bidi="fa-IR"/>
              </w:rPr>
              <w:t>بهره</w:t>
            </w:r>
            <w:r>
              <w:rPr>
                <w:rFonts w:ascii="Times New Roman" w:eastAsia="Times New Roman" w:hAnsi="Times New Roman" w:cs="B Nazanin" w:hint="cs"/>
                <w:sz w:val="24"/>
                <w:szCs w:val="24"/>
                <w:rtl/>
                <w:lang w:bidi="fa-IR"/>
              </w:rPr>
              <w:t xml:space="preserve"> </w:t>
            </w:r>
            <w:r w:rsidRPr="006A3F4F">
              <w:rPr>
                <w:rFonts w:ascii="Times New Roman" w:eastAsia="Times New Roman" w:hAnsi="Times New Roman" w:cs="B Nazanin" w:hint="cs"/>
                <w:sz w:val="24"/>
                <w:szCs w:val="24"/>
                <w:rtl/>
                <w:lang w:bidi="fa-IR"/>
              </w:rPr>
              <w:t>گرفته</w:t>
            </w:r>
            <w:r w:rsidRPr="006A3F4F">
              <w:rPr>
                <w:rFonts w:ascii="Times New Roman" w:eastAsia="Times New Roman" w:hAnsi="Times New Roman" w:cs="B Nazanin"/>
                <w:sz w:val="24"/>
                <w:szCs w:val="24"/>
                <w:lang w:bidi="fa-IR"/>
              </w:rPr>
              <w:t xml:space="preserve"> </w:t>
            </w:r>
            <w:r w:rsidRPr="006A3F4F">
              <w:rPr>
                <w:rFonts w:ascii="Times New Roman" w:eastAsia="Times New Roman" w:hAnsi="Times New Roman" w:cs="B Nazanin" w:hint="cs"/>
                <w:sz w:val="24"/>
                <w:szCs w:val="24"/>
                <w:rtl/>
                <w:lang w:bidi="fa-IR"/>
              </w:rPr>
              <w:t>شده</w:t>
            </w:r>
            <w:r w:rsidRPr="006A3F4F">
              <w:rPr>
                <w:rFonts w:ascii="Times New Roman" w:eastAsia="Times New Roman" w:hAnsi="Times New Roman" w:cs="B Nazanin"/>
                <w:sz w:val="24"/>
                <w:szCs w:val="24"/>
                <w:lang w:bidi="fa-IR"/>
              </w:rPr>
              <w:t xml:space="preserve"> </w:t>
            </w:r>
            <w:r w:rsidRPr="006A3F4F">
              <w:rPr>
                <w:rFonts w:ascii="Times New Roman" w:eastAsia="Times New Roman" w:hAnsi="Times New Roman" w:cs="B Nazanin" w:hint="cs"/>
                <w:sz w:val="24"/>
                <w:szCs w:val="24"/>
                <w:rtl/>
                <w:lang w:bidi="fa-IR"/>
              </w:rPr>
              <w:t>است</w:t>
            </w:r>
            <w:r w:rsidRPr="006A3F4F">
              <w:rPr>
                <w:rFonts w:ascii="Times New Roman" w:eastAsia="Times New Roman" w:hAnsi="Times New Roman" w:cs="B Nazanin"/>
                <w:sz w:val="24"/>
                <w:szCs w:val="24"/>
                <w:lang w:bidi="fa-IR"/>
              </w:rPr>
              <w:t xml:space="preserve">. </w:t>
            </w:r>
            <w:r w:rsidRPr="006A3F4F">
              <w:rPr>
                <w:rFonts w:ascii="Times New Roman" w:eastAsia="Times New Roman" w:hAnsi="Times New Roman" w:cs="B Nazanin" w:hint="cs"/>
                <w:sz w:val="24"/>
                <w:szCs w:val="24"/>
                <w:rtl/>
                <w:lang w:bidi="fa-IR"/>
              </w:rPr>
              <w:t>نتایج</w:t>
            </w:r>
            <w:r w:rsidRPr="006A3F4F">
              <w:rPr>
                <w:rFonts w:ascii="Times New Roman" w:eastAsia="Times New Roman" w:hAnsi="Times New Roman" w:cs="B Nazanin"/>
                <w:sz w:val="24"/>
                <w:szCs w:val="24"/>
                <w:lang w:bidi="fa-IR"/>
              </w:rPr>
              <w:t xml:space="preserve"> </w:t>
            </w:r>
            <w:r w:rsidRPr="006A3F4F">
              <w:rPr>
                <w:rFonts w:ascii="Times New Roman" w:eastAsia="Times New Roman" w:hAnsi="Times New Roman" w:cs="B Nazanin" w:hint="cs"/>
                <w:sz w:val="24"/>
                <w:szCs w:val="24"/>
                <w:rtl/>
                <w:lang w:bidi="fa-IR"/>
              </w:rPr>
              <w:t>پژوهش</w:t>
            </w:r>
            <w:r w:rsidRPr="006A3F4F">
              <w:rPr>
                <w:rFonts w:ascii="Times New Roman" w:eastAsia="Times New Roman" w:hAnsi="Times New Roman" w:cs="B Nazanin"/>
                <w:sz w:val="24"/>
                <w:szCs w:val="24"/>
                <w:lang w:bidi="fa-IR"/>
              </w:rPr>
              <w:t xml:space="preserve"> </w:t>
            </w:r>
            <w:r w:rsidRPr="006A3F4F">
              <w:rPr>
                <w:rFonts w:ascii="Times New Roman" w:eastAsia="Times New Roman" w:hAnsi="Times New Roman" w:cs="B Nazanin" w:hint="cs"/>
                <w:sz w:val="24"/>
                <w:szCs w:val="24"/>
                <w:rtl/>
                <w:lang w:bidi="fa-IR"/>
              </w:rPr>
              <w:t>نشان</w:t>
            </w:r>
            <w:r w:rsidRPr="006A3F4F">
              <w:rPr>
                <w:rFonts w:ascii="Times New Roman" w:eastAsia="Times New Roman" w:hAnsi="Times New Roman" w:cs="B Nazanin"/>
                <w:sz w:val="24"/>
                <w:szCs w:val="24"/>
                <w:lang w:bidi="fa-IR"/>
              </w:rPr>
              <w:t xml:space="preserve"> </w:t>
            </w:r>
            <w:r w:rsidRPr="006A3F4F">
              <w:rPr>
                <w:rFonts w:ascii="Times New Roman" w:eastAsia="Times New Roman" w:hAnsi="Times New Roman" w:cs="B Nazanin" w:hint="cs"/>
                <w:sz w:val="24"/>
                <w:szCs w:val="24"/>
                <w:rtl/>
                <w:lang w:bidi="fa-IR"/>
              </w:rPr>
              <w:t>می</w:t>
            </w:r>
            <w:r w:rsidRPr="006A3F4F">
              <w:rPr>
                <w:rFonts w:ascii="Times New Roman" w:eastAsia="Times New Roman" w:hAnsi="Times New Roman" w:cs="B Nazanin"/>
                <w:sz w:val="24"/>
                <w:szCs w:val="24"/>
                <w:lang w:bidi="fa-IR"/>
              </w:rPr>
              <w:t xml:space="preserve"> </w:t>
            </w:r>
            <w:r w:rsidRPr="006A3F4F">
              <w:rPr>
                <w:rFonts w:ascii="Times New Roman" w:eastAsia="Times New Roman" w:hAnsi="Times New Roman" w:cs="B Nazanin" w:hint="cs"/>
                <w:sz w:val="24"/>
                <w:szCs w:val="24"/>
                <w:rtl/>
                <w:lang w:bidi="fa-IR"/>
              </w:rPr>
              <w:t>دهد</w:t>
            </w:r>
            <w:r w:rsidRPr="006A3F4F">
              <w:rPr>
                <w:rFonts w:ascii="Times New Roman" w:eastAsia="Times New Roman" w:hAnsi="Times New Roman" w:cs="B Nazanin"/>
                <w:sz w:val="24"/>
                <w:szCs w:val="24"/>
                <w:lang w:bidi="fa-IR"/>
              </w:rPr>
              <w:t xml:space="preserve"> </w:t>
            </w:r>
            <w:r w:rsidRPr="006A3F4F">
              <w:rPr>
                <w:rFonts w:ascii="Times New Roman" w:eastAsia="Times New Roman" w:hAnsi="Times New Roman" w:cs="B Nazanin" w:hint="cs"/>
                <w:sz w:val="24"/>
                <w:szCs w:val="24"/>
                <w:rtl/>
                <w:lang w:bidi="fa-IR"/>
              </w:rPr>
              <w:t>که</w:t>
            </w:r>
            <w:r w:rsidRPr="006A3F4F">
              <w:rPr>
                <w:rFonts w:ascii="Times New Roman" w:eastAsia="Times New Roman" w:hAnsi="Times New Roman" w:cs="B Nazanin"/>
                <w:sz w:val="24"/>
                <w:szCs w:val="24"/>
                <w:lang w:bidi="fa-IR"/>
              </w:rPr>
              <w:t xml:space="preserve"> </w:t>
            </w:r>
            <w:r w:rsidRPr="006A3F4F">
              <w:rPr>
                <w:rFonts w:ascii="Times New Roman" w:eastAsia="Times New Roman" w:hAnsi="Times New Roman" w:cs="B Nazanin" w:hint="cs"/>
                <w:sz w:val="24"/>
                <w:szCs w:val="24"/>
                <w:rtl/>
                <w:lang w:bidi="fa-IR"/>
              </w:rPr>
              <w:t>توانمندسازی</w:t>
            </w:r>
            <w:r w:rsidRPr="006A3F4F">
              <w:rPr>
                <w:rFonts w:ascii="Times New Roman" w:eastAsia="Times New Roman" w:hAnsi="Times New Roman" w:cs="B Nazanin"/>
                <w:sz w:val="24"/>
                <w:szCs w:val="24"/>
                <w:lang w:bidi="fa-IR"/>
              </w:rPr>
              <w:t xml:space="preserve"> </w:t>
            </w:r>
            <w:r w:rsidRPr="006A3F4F">
              <w:rPr>
                <w:rFonts w:ascii="Times New Roman" w:eastAsia="Times New Roman" w:hAnsi="Times New Roman" w:cs="B Nazanin" w:hint="cs"/>
                <w:sz w:val="24"/>
                <w:szCs w:val="24"/>
                <w:rtl/>
                <w:lang w:bidi="fa-IR"/>
              </w:rPr>
              <w:t>روانشناختی</w:t>
            </w:r>
            <w:r w:rsidRPr="006A3F4F">
              <w:rPr>
                <w:rFonts w:ascii="Times New Roman" w:eastAsia="Times New Roman" w:hAnsi="Times New Roman" w:cs="B Nazanin"/>
                <w:sz w:val="24"/>
                <w:szCs w:val="24"/>
                <w:lang w:bidi="fa-IR"/>
              </w:rPr>
              <w:t xml:space="preserve"> </w:t>
            </w:r>
            <w:r w:rsidRPr="006A3F4F">
              <w:rPr>
                <w:rFonts w:ascii="Times New Roman" w:eastAsia="Times New Roman" w:hAnsi="Times New Roman" w:cs="B Nazanin" w:hint="cs"/>
                <w:sz w:val="24"/>
                <w:szCs w:val="24"/>
                <w:rtl/>
                <w:lang w:bidi="fa-IR"/>
              </w:rPr>
              <w:t>بر</w:t>
            </w:r>
            <w:r w:rsidRPr="006A3F4F">
              <w:rPr>
                <w:rFonts w:ascii="Times New Roman" w:eastAsia="Times New Roman" w:hAnsi="Times New Roman" w:cs="B Nazanin"/>
                <w:sz w:val="24"/>
                <w:szCs w:val="24"/>
                <w:lang w:bidi="fa-IR"/>
              </w:rPr>
              <w:t xml:space="preserve"> </w:t>
            </w:r>
            <w:r w:rsidRPr="006A3F4F">
              <w:rPr>
                <w:rFonts w:ascii="Times New Roman" w:eastAsia="Times New Roman" w:hAnsi="Times New Roman" w:cs="B Nazanin" w:hint="cs"/>
                <w:sz w:val="24"/>
                <w:szCs w:val="24"/>
                <w:rtl/>
                <w:lang w:bidi="fa-IR"/>
              </w:rPr>
              <w:t>تعالی</w:t>
            </w:r>
            <w:r w:rsidRPr="006A3F4F">
              <w:rPr>
                <w:rFonts w:ascii="Times New Roman" w:eastAsia="Times New Roman" w:hAnsi="Times New Roman" w:cs="B Nazanin"/>
                <w:sz w:val="24"/>
                <w:szCs w:val="24"/>
                <w:lang w:bidi="fa-IR"/>
              </w:rPr>
              <w:t xml:space="preserve"> </w:t>
            </w:r>
            <w:r w:rsidRPr="006A3F4F">
              <w:rPr>
                <w:rFonts w:ascii="Times New Roman" w:eastAsia="Times New Roman" w:hAnsi="Times New Roman" w:cs="B Nazanin" w:hint="cs"/>
                <w:sz w:val="24"/>
                <w:szCs w:val="24"/>
                <w:rtl/>
                <w:lang w:bidi="fa-IR"/>
              </w:rPr>
              <w:t>سازمان</w:t>
            </w:r>
            <w:r>
              <w:rPr>
                <w:rFonts w:ascii="Times New Roman" w:eastAsia="Times New Roman" w:hAnsi="Times New Roman" w:cs="B Nazanin" w:hint="cs"/>
                <w:sz w:val="24"/>
                <w:szCs w:val="24"/>
                <w:rtl/>
                <w:lang w:bidi="fa-IR"/>
              </w:rPr>
              <w:t xml:space="preserve"> </w:t>
            </w:r>
            <w:r w:rsidRPr="006A3F4F">
              <w:rPr>
                <w:rFonts w:ascii="Times New Roman" w:eastAsia="Times New Roman" w:hAnsi="Times New Roman" w:cs="B Nazanin" w:hint="cs"/>
                <w:sz w:val="24"/>
                <w:szCs w:val="24"/>
                <w:rtl/>
                <w:lang w:bidi="fa-IR"/>
              </w:rPr>
              <w:t>تاثیر</w:t>
            </w:r>
            <w:r w:rsidRPr="006A3F4F">
              <w:rPr>
                <w:rFonts w:ascii="Times New Roman" w:eastAsia="Times New Roman" w:hAnsi="Times New Roman" w:cs="B Nazanin"/>
                <w:sz w:val="24"/>
                <w:szCs w:val="24"/>
                <w:lang w:bidi="fa-IR"/>
              </w:rPr>
              <w:t xml:space="preserve"> </w:t>
            </w:r>
            <w:r w:rsidRPr="006A3F4F">
              <w:rPr>
                <w:rFonts w:ascii="Times New Roman" w:eastAsia="Times New Roman" w:hAnsi="Times New Roman" w:cs="B Nazanin" w:hint="cs"/>
                <w:sz w:val="24"/>
                <w:szCs w:val="24"/>
                <w:rtl/>
                <w:lang w:bidi="fa-IR"/>
              </w:rPr>
              <w:t>دارد</w:t>
            </w:r>
            <w:r w:rsidRPr="006A3F4F">
              <w:rPr>
                <w:rFonts w:ascii="Times New Roman" w:eastAsia="Times New Roman" w:hAnsi="Times New Roman" w:cs="B Nazanin"/>
                <w:sz w:val="24"/>
                <w:szCs w:val="24"/>
                <w:lang w:bidi="fa-IR"/>
              </w:rPr>
              <w:t xml:space="preserve"> </w:t>
            </w:r>
            <w:r w:rsidRPr="006A3F4F">
              <w:rPr>
                <w:rFonts w:ascii="Times New Roman" w:eastAsia="Times New Roman" w:hAnsi="Times New Roman" w:cs="B Nazanin" w:hint="cs"/>
                <w:sz w:val="24"/>
                <w:szCs w:val="24"/>
                <w:rtl/>
                <w:lang w:bidi="fa-IR"/>
              </w:rPr>
              <w:t>و</w:t>
            </w:r>
            <w:r w:rsidRPr="006A3F4F">
              <w:rPr>
                <w:rFonts w:ascii="Times New Roman" w:eastAsia="Times New Roman" w:hAnsi="Times New Roman" w:cs="B Nazanin"/>
                <w:sz w:val="24"/>
                <w:szCs w:val="24"/>
                <w:lang w:bidi="fa-IR"/>
              </w:rPr>
              <w:t xml:space="preserve"> </w:t>
            </w:r>
            <w:r w:rsidRPr="006A3F4F">
              <w:rPr>
                <w:rFonts w:ascii="Times New Roman" w:eastAsia="Times New Roman" w:hAnsi="Times New Roman" w:cs="B Nazanin" w:hint="cs"/>
                <w:sz w:val="24"/>
                <w:szCs w:val="24"/>
                <w:rtl/>
                <w:lang w:bidi="fa-IR"/>
              </w:rPr>
              <w:t>از</w:t>
            </w:r>
            <w:r w:rsidRPr="006A3F4F">
              <w:rPr>
                <w:rFonts w:ascii="Times New Roman" w:eastAsia="Times New Roman" w:hAnsi="Times New Roman" w:cs="B Nazanin"/>
                <w:sz w:val="24"/>
                <w:szCs w:val="24"/>
                <w:lang w:bidi="fa-IR"/>
              </w:rPr>
              <w:t xml:space="preserve"> </w:t>
            </w:r>
            <w:r w:rsidRPr="006A3F4F">
              <w:rPr>
                <w:rFonts w:ascii="Times New Roman" w:eastAsia="Times New Roman" w:hAnsi="Times New Roman" w:cs="B Nazanin" w:hint="cs"/>
                <w:sz w:val="24"/>
                <w:szCs w:val="24"/>
                <w:rtl/>
                <w:lang w:bidi="fa-IR"/>
              </w:rPr>
              <w:t>میان</w:t>
            </w:r>
            <w:r w:rsidRPr="006A3F4F">
              <w:rPr>
                <w:rFonts w:ascii="Times New Roman" w:eastAsia="Times New Roman" w:hAnsi="Times New Roman" w:cs="B Nazanin"/>
                <w:sz w:val="24"/>
                <w:szCs w:val="24"/>
                <w:lang w:bidi="fa-IR"/>
              </w:rPr>
              <w:t xml:space="preserve"> </w:t>
            </w:r>
            <w:r w:rsidRPr="006A3F4F">
              <w:rPr>
                <w:rFonts w:ascii="Times New Roman" w:eastAsia="Times New Roman" w:hAnsi="Times New Roman" w:cs="B Nazanin" w:hint="cs"/>
                <w:sz w:val="24"/>
                <w:szCs w:val="24"/>
                <w:rtl/>
                <w:lang w:bidi="fa-IR"/>
              </w:rPr>
              <w:t>ابعاد</w:t>
            </w:r>
            <w:r w:rsidRPr="006A3F4F">
              <w:rPr>
                <w:rFonts w:ascii="Times New Roman" w:eastAsia="Times New Roman" w:hAnsi="Times New Roman" w:cs="B Nazanin"/>
                <w:sz w:val="24"/>
                <w:szCs w:val="24"/>
                <w:lang w:bidi="fa-IR"/>
              </w:rPr>
              <w:t xml:space="preserve"> </w:t>
            </w:r>
            <w:r w:rsidRPr="006A3F4F">
              <w:rPr>
                <w:rFonts w:ascii="Times New Roman" w:eastAsia="Times New Roman" w:hAnsi="Times New Roman" w:cs="B Nazanin" w:hint="cs"/>
                <w:sz w:val="24"/>
                <w:szCs w:val="24"/>
                <w:rtl/>
                <w:lang w:bidi="fa-IR"/>
              </w:rPr>
              <w:t>توانمندسازی</w:t>
            </w:r>
            <w:r w:rsidRPr="006A3F4F">
              <w:rPr>
                <w:rFonts w:ascii="Times New Roman" w:eastAsia="Times New Roman" w:hAnsi="Times New Roman" w:cs="B Nazanin"/>
                <w:sz w:val="24"/>
                <w:szCs w:val="24"/>
                <w:lang w:bidi="fa-IR"/>
              </w:rPr>
              <w:t xml:space="preserve"> </w:t>
            </w:r>
            <w:r w:rsidRPr="006A3F4F">
              <w:rPr>
                <w:rFonts w:ascii="Times New Roman" w:eastAsia="Times New Roman" w:hAnsi="Times New Roman" w:cs="B Nazanin" w:hint="cs"/>
                <w:sz w:val="24"/>
                <w:szCs w:val="24"/>
                <w:rtl/>
                <w:lang w:bidi="fa-IR"/>
              </w:rPr>
              <w:t>روانشناختی،</w:t>
            </w:r>
            <w:r w:rsidRPr="006A3F4F">
              <w:rPr>
                <w:rFonts w:ascii="Times New Roman" w:eastAsia="Times New Roman" w:hAnsi="Times New Roman" w:cs="B Nazanin"/>
                <w:sz w:val="24"/>
                <w:szCs w:val="24"/>
                <w:lang w:bidi="fa-IR"/>
              </w:rPr>
              <w:t xml:space="preserve"> </w:t>
            </w:r>
            <w:r w:rsidRPr="006A3F4F">
              <w:rPr>
                <w:rFonts w:ascii="Times New Roman" w:eastAsia="Times New Roman" w:hAnsi="Times New Roman" w:cs="B Nazanin" w:hint="cs"/>
                <w:sz w:val="24"/>
                <w:szCs w:val="24"/>
                <w:rtl/>
                <w:lang w:bidi="fa-IR"/>
              </w:rPr>
              <w:t>مولفه</w:t>
            </w:r>
            <w:r w:rsidRPr="006A3F4F">
              <w:rPr>
                <w:rFonts w:ascii="Times New Roman" w:eastAsia="Times New Roman" w:hAnsi="Times New Roman" w:cs="B Nazanin"/>
                <w:sz w:val="24"/>
                <w:szCs w:val="24"/>
                <w:lang w:bidi="fa-IR"/>
              </w:rPr>
              <w:t xml:space="preserve"> </w:t>
            </w:r>
            <w:r w:rsidRPr="006A3F4F">
              <w:rPr>
                <w:rFonts w:ascii="Times New Roman" w:eastAsia="Times New Roman" w:hAnsi="Times New Roman" w:cs="B Nazanin" w:hint="cs"/>
                <w:sz w:val="24"/>
                <w:szCs w:val="24"/>
                <w:rtl/>
                <w:lang w:bidi="fa-IR"/>
              </w:rPr>
              <w:t>های</w:t>
            </w:r>
            <w:r w:rsidRPr="006A3F4F">
              <w:rPr>
                <w:rFonts w:ascii="Times New Roman" w:eastAsia="Times New Roman" w:hAnsi="Times New Roman" w:cs="B Nazanin"/>
                <w:sz w:val="24"/>
                <w:szCs w:val="24"/>
                <w:lang w:bidi="fa-IR"/>
              </w:rPr>
              <w:t xml:space="preserve"> </w:t>
            </w:r>
            <w:r w:rsidRPr="006A3F4F">
              <w:rPr>
                <w:rFonts w:ascii="Times New Roman" w:eastAsia="Times New Roman" w:hAnsi="Times New Roman" w:cs="B Nazanin" w:hint="cs"/>
                <w:sz w:val="24"/>
                <w:szCs w:val="24"/>
                <w:rtl/>
                <w:lang w:bidi="fa-IR"/>
              </w:rPr>
              <w:t>خود</w:t>
            </w:r>
            <w:r w:rsidRPr="006A3F4F">
              <w:rPr>
                <w:rFonts w:ascii="Times New Roman" w:eastAsia="Times New Roman" w:hAnsi="Times New Roman" w:cs="B Nazanin"/>
                <w:sz w:val="24"/>
                <w:szCs w:val="24"/>
                <w:lang w:bidi="fa-IR"/>
              </w:rPr>
              <w:t xml:space="preserve"> </w:t>
            </w:r>
            <w:r w:rsidRPr="006A3F4F">
              <w:rPr>
                <w:rFonts w:ascii="Times New Roman" w:eastAsia="Times New Roman" w:hAnsi="Times New Roman" w:cs="B Nazanin" w:hint="cs"/>
                <w:sz w:val="24"/>
                <w:szCs w:val="24"/>
                <w:rtl/>
                <w:lang w:bidi="fa-IR"/>
              </w:rPr>
              <w:t>تعیینی</w:t>
            </w:r>
            <w:r w:rsidRPr="006A3F4F">
              <w:rPr>
                <w:rFonts w:ascii="Times New Roman" w:eastAsia="Times New Roman" w:hAnsi="Times New Roman" w:cs="B Nazanin"/>
                <w:sz w:val="24"/>
                <w:szCs w:val="24"/>
                <w:lang w:bidi="fa-IR"/>
              </w:rPr>
              <w:t xml:space="preserve"> </w:t>
            </w:r>
            <w:r w:rsidRPr="006A3F4F">
              <w:rPr>
                <w:rFonts w:ascii="Times New Roman" w:eastAsia="Times New Roman" w:hAnsi="Times New Roman" w:cs="B Nazanin" w:hint="cs"/>
                <w:sz w:val="24"/>
                <w:szCs w:val="24"/>
                <w:rtl/>
                <w:lang w:bidi="fa-IR"/>
              </w:rPr>
              <w:t>و</w:t>
            </w:r>
            <w:r w:rsidRPr="006A3F4F">
              <w:rPr>
                <w:rFonts w:ascii="Times New Roman" w:eastAsia="Times New Roman" w:hAnsi="Times New Roman" w:cs="B Nazanin"/>
                <w:sz w:val="24"/>
                <w:szCs w:val="24"/>
                <w:lang w:bidi="fa-IR"/>
              </w:rPr>
              <w:t xml:space="preserve"> </w:t>
            </w:r>
            <w:r w:rsidRPr="006A3F4F">
              <w:rPr>
                <w:rFonts w:ascii="Times New Roman" w:eastAsia="Times New Roman" w:hAnsi="Times New Roman" w:cs="B Nazanin" w:hint="cs"/>
                <w:sz w:val="24"/>
                <w:szCs w:val="24"/>
                <w:rtl/>
                <w:lang w:bidi="fa-IR"/>
              </w:rPr>
              <w:t>معنادار</w:t>
            </w:r>
            <w:r w:rsidRPr="006A3F4F">
              <w:rPr>
                <w:rFonts w:ascii="Times New Roman" w:eastAsia="Times New Roman" w:hAnsi="Times New Roman" w:cs="B Nazanin"/>
                <w:sz w:val="24"/>
                <w:szCs w:val="24"/>
                <w:lang w:bidi="fa-IR"/>
              </w:rPr>
              <w:t xml:space="preserve"> </w:t>
            </w:r>
            <w:r w:rsidRPr="006A3F4F">
              <w:rPr>
                <w:rFonts w:ascii="Times New Roman" w:eastAsia="Times New Roman" w:hAnsi="Times New Roman" w:cs="B Nazanin" w:hint="cs"/>
                <w:sz w:val="24"/>
                <w:szCs w:val="24"/>
                <w:rtl/>
                <w:lang w:bidi="fa-IR"/>
              </w:rPr>
              <w:t>بودن</w:t>
            </w:r>
            <w:r w:rsidRPr="006A3F4F">
              <w:rPr>
                <w:rFonts w:ascii="Times New Roman" w:eastAsia="Times New Roman" w:hAnsi="Times New Roman" w:cs="B Nazanin"/>
                <w:sz w:val="24"/>
                <w:szCs w:val="24"/>
                <w:lang w:bidi="fa-IR"/>
              </w:rPr>
              <w:t xml:space="preserve"> </w:t>
            </w:r>
            <w:r w:rsidRPr="006A3F4F">
              <w:rPr>
                <w:rFonts w:ascii="Times New Roman" w:eastAsia="Times New Roman" w:hAnsi="Times New Roman" w:cs="B Nazanin" w:hint="cs"/>
                <w:sz w:val="24"/>
                <w:szCs w:val="24"/>
                <w:rtl/>
                <w:lang w:bidi="fa-IR"/>
              </w:rPr>
              <w:t>شغل</w:t>
            </w:r>
            <w:r>
              <w:rPr>
                <w:rFonts w:ascii="Times New Roman" w:eastAsia="Times New Roman" w:hAnsi="Times New Roman" w:cs="B Nazanin" w:hint="cs"/>
                <w:sz w:val="24"/>
                <w:szCs w:val="24"/>
                <w:rtl/>
                <w:lang w:bidi="fa-IR"/>
              </w:rPr>
              <w:t xml:space="preserve"> </w:t>
            </w:r>
            <w:r w:rsidRPr="006A3F4F">
              <w:rPr>
                <w:rFonts w:ascii="Times New Roman" w:eastAsia="Times New Roman" w:hAnsi="Times New Roman" w:cs="B Nazanin" w:hint="cs"/>
                <w:sz w:val="24"/>
                <w:szCs w:val="24"/>
                <w:rtl/>
                <w:lang w:bidi="fa-IR"/>
              </w:rPr>
              <w:t>بر</w:t>
            </w:r>
            <w:r w:rsidRPr="006A3F4F">
              <w:rPr>
                <w:rFonts w:ascii="Times New Roman" w:eastAsia="Times New Roman" w:hAnsi="Times New Roman" w:cs="B Nazanin"/>
                <w:sz w:val="24"/>
                <w:szCs w:val="24"/>
                <w:lang w:bidi="fa-IR"/>
              </w:rPr>
              <w:t xml:space="preserve"> </w:t>
            </w:r>
            <w:r w:rsidRPr="006A3F4F">
              <w:rPr>
                <w:rFonts w:ascii="Times New Roman" w:eastAsia="Times New Roman" w:hAnsi="Times New Roman" w:cs="B Nazanin" w:hint="cs"/>
                <w:sz w:val="24"/>
                <w:szCs w:val="24"/>
                <w:rtl/>
                <w:lang w:bidi="fa-IR"/>
              </w:rPr>
              <w:t>تعالی</w:t>
            </w:r>
            <w:r w:rsidRPr="006A3F4F">
              <w:rPr>
                <w:rFonts w:ascii="Times New Roman" w:eastAsia="Times New Roman" w:hAnsi="Times New Roman" w:cs="B Nazanin"/>
                <w:sz w:val="24"/>
                <w:szCs w:val="24"/>
                <w:lang w:bidi="fa-IR"/>
              </w:rPr>
              <w:t xml:space="preserve"> </w:t>
            </w:r>
            <w:r w:rsidRPr="006A3F4F">
              <w:rPr>
                <w:rFonts w:ascii="Times New Roman" w:eastAsia="Times New Roman" w:hAnsi="Times New Roman" w:cs="B Nazanin" w:hint="cs"/>
                <w:sz w:val="24"/>
                <w:szCs w:val="24"/>
                <w:rtl/>
                <w:lang w:bidi="fa-IR"/>
              </w:rPr>
              <w:t>سازمان</w:t>
            </w:r>
            <w:r w:rsidRPr="006A3F4F">
              <w:rPr>
                <w:rFonts w:ascii="Times New Roman" w:eastAsia="Times New Roman" w:hAnsi="Times New Roman" w:cs="B Nazanin"/>
                <w:sz w:val="24"/>
                <w:szCs w:val="24"/>
                <w:lang w:bidi="fa-IR"/>
              </w:rPr>
              <w:t xml:space="preserve"> </w:t>
            </w:r>
            <w:r w:rsidRPr="006A3F4F">
              <w:rPr>
                <w:rFonts w:ascii="Times New Roman" w:eastAsia="Times New Roman" w:hAnsi="Times New Roman" w:cs="B Nazanin" w:hint="cs"/>
                <w:sz w:val="24"/>
                <w:szCs w:val="24"/>
                <w:rtl/>
                <w:lang w:bidi="fa-IR"/>
              </w:rPr>
              <w:t>موثر</w:t>
            </w:r>
            <w:r w:rsidRPr="006A3F4F">
              <w:rPr>
                <w:rFonts w:ascii="Times New Roman" w:eastAsia="Times New Roman" w:hAnsi="Times New Roman" w:cs="B Nazanin"/>
                <w:sz w:val="24"/>
                <w:szCs w:val="24"/>
                <w:lang w:bidi="fa-IR"/>
              </w:rPr>
              <w:t xml:space="preserve"> </w:t>
            </w:r>
            <w:r w:rsidRPr="006A3F4F">
              <w:rPr>
                <w:rFonts w:ascii="Times New Roman" w:eastAsia="Times New Roman" w:hAnsi="Times New Roman" w:cs="B Nazanin" w:hint="cs"/>
                <w:sz w:val="24"/>
                <w:szCs w:val="24"/>
                <w:rtl/>
                <w:lang w:bidi="fa-IR"/>
              </w:rPr>
              <w:t>بوده</w:t>
            </w:r>
            <w:r w:rsidRPr="006A3F4F">
              <w:rPr>
                <w:rFonts w:ascii="Times New Roman" w:eastAsia="Times New Roman" w:hAnsi="Times New Roman" w:cs="B Nazanin"/>
                <w:sz w:val="24"/>
                <w:szCs w:val="24"/>
                <w:lang w:bidi="fa-IR"/>
              </w:rPr>
              <w:t xml:space="preserve"> </w:t>
            </w:r>
            <w:r w:rsidRPr="006A3F4F">
              <w:rPr>
                <w:rFonts w:ascii="Times New Roman" w:eastAsia="Times New Roman" w:hAnsi="Times New Roman" w:cs="B Nazanin" w:hint="cs"/>
                <w:sz w:val="24"/>
                <w:szCs w:val="24"/>
                <w:rtl/>
                <w:lang w:bidi="fa-IR"/>
              </w:rPr>
              <w:t>است</w:t>
            </w:r>
            <w:r w:rsidRPr="006A3F4F">
              <w:rPr>
                <w:rFonts w:ascii="Times New Roman" w:eastAsia="Times New Roman" w:hAnsi="Times New Roman" w:cs="B Nazanin"/>
                <w:sz w:val="24"/>
                <w:szCs w:val="24"/>
                <w:lang w:bidi="fa-IR"/>
              </w:rPr>
              <w:t xml:space="preserve">. </w:t>
            </w:r>
            <w:r w:rsidRPr="006A3F4F">
              <w:rPr>
                <w:rFonts w:ascii="Times New Roman" w:eastAsia="Times New Roman" w:hAnsi="Times New Roman" w:cs="B Nazanin" w:hint="cs"/>
                <w:sz w:val="24"/>
                <w:szCs w:val="24"/>
                <w:rtl/>
                <w:lang w:bidi="fa-IR"/>
              </w:rPr>
              <w:t>این</w:t>
            </w:r>
            <w:r w:rsidRPr="006A3F4F">
              <w:rPr>
                <w:rFonts w:ascii="Times New Roman" w:eastAsia="Times New Roman" w:hAnsi="Times New Roman" w:cs="B Nazanin"/>
                <w:sz w:val="24"/>
                <w:szCs w:val="24"/>
                <w:lang w:bidi="fa-IR"/>
              </w:rPr>
              <w:t xml:space="preserve"> </w:t>
            </w:r>
            <w:r w:rsidRPr="006A3F4F">
              <w:rPr>
                <w:rFonts w:ascii="Times New Roman" w:eastAsia="Times New Roman" w:hAnsi="Times New Roman" w:cs="B Nazanin" w:hint="cs"/>
                <w:sz w:val="24"/>
                <w:szCs w:val="24"/>
                <w:rtl/>
                <w:lang w:bidi="fa-IR"/>
              </w:rPr>
              <w:t>امر</w:t>
            </w:r>
            <w:r w:rsidRPr="006A3F4F">
              <w:rPr>
                <w:rFonts w:ascii="Times New Roman" w:eastAsia="Times New Roman" w:hAnsi="Times New Roman" w:cs="B Nazanin"/>
                <w:sz w:val="24"/>
                <w:szCs w:val="24"/>
                <w:lang w:bidi="fa-IR"/>
              </w:rPr>
              <w:t xml:space="preserve"> </w:t>
            </w:r>
            <w:r w:rsidRPr="006A3F4F">
              <w:rPr>
                <w:rFonts w:ascii="Times New Roman" w:eastAsia="Times New Roman" w:hAnsi="Times New Roman" w:cs="B Nazanin" w:hint="cs"/>
                <w:sz w:val="24"/>
                <w:szCs w:val="24"/>
                <w:rtl/>
                <w:lang w:bidi="fa-IR"/>
              </w:rPr>
              <w:t>می</w:t>
            </w:r>
            <w:r w:rsidRPr="006A3F4F">
              <w:rPr>
                <w:rFonts w:ascii="Times New Roman" w:eastAsia="Times New Roman" w:hAnsi="Times New Roman" w:cs="B Nazanin"/>
                <w:sz w:val="24"/>
                <w:szCs w:val="24"/>
                <w:lang w:bidi="fa-IR"/>
              </w:rPr>
              <w:t xml:space="preserve"> </w:t>
            </w:r>
            <w:r w:rsidRPr="006A3F4F">
              <w:rPr>
                <w:rFonts w:ascii="Times New Roman" w:eastAsia="Times New Roman" w:hAnsi="Times New Roman" w:cs="B Nazanin" w:hint="cs"/>
                <w:sz w:val="24"/>
                <w:szCs w:val="24"/>
                <w:rtl/>
                <w:lang w:bidi="fa-IR"/>
              </w:rPr>
              <w:t>تواند</w:t>
            </w:r>
            <w:r w:rsidRPr="006A3F4F">
              <w:rPr>
                <w:rFonts w:ascii="Times New Roman" w:eastAsia="Times New Roman" w:hAnsi="Times New Roman" w:cs="B Nazanin"/>
                <w:sz w:val="24"/>
                <w:szCs w:val="24"/>
                <w:lang w:bidi="fa-IR"/>
              </w:rPr>
              <w:t xml:space="preserve"> </w:t>
            </w:r>
            <w:r w:rsidRPr="006A3F4F">
              <w:rPr>
                <w:rFonts w:ascii="Times New Roman" w:eastAsia="Times New Roman" w:hAnsi="Times New Roman" w:cs="B Nazanin" w:hint="cs"/>
                <w:sz w:val="24"/>
                <w:szCs w:val="24"/>
                <w:rtl/>
                <w:lang w:bidi="fa-IR"/>
              </w:rPr>
              <w:t>مبنای</w:t>
            </w:r>
            <w:r w:rsidRPr="006A3F4F">
              <w:rPr>
                <w:rFonts w:ascii="Times New Roman" w:eastAsia="Times New Roman" w:hAnsi="Times New Roman" w:cs="B Nazanin"/>
                <w:sz w:val="24"/>
                <w:szCs w:val="24"/>
                <w:lang w:bidi="fa-IR"/>
              </w:rPr>
              <w:t xml:space="preserve"> </w:t>
            </w:r>
            <w:r w:rsidRPr="006A3F4F">
              <w:rPr>
                <w:rFonts w:ascii="Times New Roman" w:eastAsia="Times New Roman" w:hAnsi="Times New Roman" w:cs="B Nazanin" w:hint="cs"/>
                <w:sz w:val="24"/>
                <w:szCs w:val="24"/>
                <w:rtl/>
                <w:lang w:bidi="fa-IR"/>
              </w:rPr>
              <w:t>برای</w:t>
            </w:r>
            <w:r w:rsidRPr="006A3F4F">
              <w:rPr>
                <w:rFonts w:ascii="Times New Roman" w:eastAsia="Times New Roman" w:hAnsi="Times New Roman" w:cs="B Nazanin"/>
                <w:sz w:val="24"/>
                <w:szCs w:val="24"/>
                <w:lang w:bidi="fa-IR"/>
              </w:rPr>
              <w:t xml:space="preserve"> </w:t>
            </w:r>
            <w:r w:rsidRPr="006A3F4F">
              <w:rPr>
                <w:rFonts w:ascii="Times New Roman" w:eastAsia="Times New Roman" w:hAnsi="Times New Roman" w:cs="B Nazanin" w:hint="cs"/>
                <w:sz w:val="24"/>
                <w:szCs w:val="24"/>
                <w:rtl/>
                <w:lang w:bidi="fa-IR"/>
              </w:rPr>
              <w:t>تدوین</w:t>
            </w:r>
            <w:r w:rsidRPr="006A3F4F">
              <w:rPr>
                <w:rFonts w:ascii="Times New Roman" w:eastAsia="Times New Roman" w:hAnsi="Times New Roman" w:cs="B Nazanin"/>
                <w:sz w:val="24"/>
                <w:szCs w:val="24"/>
                <w:lang w:bidi="fa-IR"/>
              </w:rPr>
              <w:t xml:space="preserve"> </w:t>
            </w:r>
            <w:r w:rsidRPr="006A3F4F">
              <w:rPr>
                <w:rFonts w:ascii="Times New Roman" w:eastAsia="Times New Roman" w:hAnsi="Times New Roman" w:cs="B Nazanin" w:hint="cs"/>
                <w:sz w:val="24"/>
                <w:szCs w:val="24"/>
                <w:rtl/>
                <w:lang w:bidi="fa-IR"/>
              </w:rPr>
              <w:t>راهبردهای</w:t>
            </w:r>
            <w:r w:rsidRPr="006A3F4F">
              <w:rPr>
                <w:rFonts w:ascii="Times New Roman" w:eastAsia="Times New Roman" w:hAnsi="Times New Roman" w:cs="B Nazanin"/>
                <w:sz w:val="24"/>
                <w:szCs w:val="24"/>
                <w:lang w:bidi="fa-IR"/>
              </w:rPr>
              <w:t xml:space="preserve"> </w:t>
            </w:r>
            <w:r w:rsidRPr="006A3F4F">
              <w:rPr>
                <w:rFonts w:ascii="Times New Roman" w:eastAsia="Times New Roman" w:hAnsi="Times New Roman" w:cs="B Nazanin" w:hint="cs"/>
                <w:sz w:val="24"/>
                <w:szCs w:val="24"/>
                <w:rtl/>
                <w:lang w:bidi="fa-IR"/>
              </w:rPr>
              <w:t>مناسب</w:t>
            </w:r>
            <w:r w:rsidRPr="006A3F4F">
              <w:rPr>
                <w:rFonts w:ascii="Times New Roman" w:eastAsia="Times New Roman" w:hAnsi="Times New Roman" w:cs="B Nazanin"/>
                <w:sz w:val="24"/>
                <w:szCs w:val="24"/>
                <w:lang w:bidi="fa-IR"/>
              </w:rPr>
              <w:t xml:space="preserve"> </w:t>
            </w:r>
            <w:r w:rsidRPr="006A3F4F">
              <w:rPr>
                <w:rFonts w:ascii="Times New Roman" w:eastAsia="Times New Roman" w:hAnsi="Times New Roman" w:cs="B Nazanin" w:hint="cs"/>
                <w:sz w:val="24"/>
                <w:szCs w:val="24"/>
                <w:rtl/>
                <w:lang w:bidi="fa-IR"/>
              </w:rPr>
              <w:t>منابع</w:t>
            </w:r>
            <w:r>
              <w:rPr>
                <w:rFonts w:ascii="Times New Roman" w:eastAsia="Times New Roman" w:hAnsi="Times New Roman" w:cs="B Nazanin" w:hint="cs"/>
                <w:sz w:val="24"/>
                <w:szCs w:val="24"/>
                <w:rtl/>
                <w:lang w:bidi="fa-IR"/>
              </w:rPr>
              <w:t xml:space="preserve"> </w:t>
            </w:r>
            <w:r w:rsidRPr="006A3F4F">
              <w:rPr>
                <w:rFonts w:ascii="Times New Roman" w:eastAsia="Times New Roman" w:hAnsi="Times New Roman" w:cs="B Nazanin" w:hint="cs"/>
                <w:sz w:val="24"/>
                <w:szCs w:val="24"/>
                <w:rtl/>
                <w:lang w:bidi="fa-IR"/>
              </w:rPr>
              <w:t>انسانی</w:t>
            </w:r>
            <w:r w:rsidRPr="006A3F4F">
              <w:rPr>
                <w:rFonts w:ascii="Times New Roman" w:eastAsia="Times New Roman" w:hAnsi="Times New Roman" w:cs="B Nazanin"/>
                <w:sz w:val="24"/>
                <w:szCs w:val="24"/>
                <w:lang w:bidi="fa-IR"/>
              </w:rPr>
              <w:t xml:space="preserve"> </w:t>
            </w:r>
            <w:r w:rsidRPr="006A3F4F">
              <w:rPr>
                <w:rFonts w:ascii="Times New Roman" w:eastAsia="Times New Roman" w:hAnsi="Times New Roman" w:cs="B Nazanin" w:hint="cs"/>
                <w:sz w:val="24"/>
                <w:szCs w:val="24"/>
                <w:rtl/>
                <w:lang w:bidi="fa-IR"/>
              </w:rPr>
              <w:t>در</w:t>
            </w:r>
            <w:r w:rsidRPr="006A3F4F">
              <w:rPr>
                <w:rFonts w:ascii="Times New Roman" w:eastAsia="Times New Roman" w:hAnsi="Times New Roman" w:cs="B Nazanin"/>
                <w:sz w:val="24"/>
                <w:szCs w:val="24"/>
                <w:lang w:bidi="fa-IR"/>
              </w:rPr>
              <w:t xml:space="preserve"> </w:t>
            </w:r>
            <w:r w:rsidRPr="006A3F4F">
              <w:rPr>
                <w:rFonts w:ascii="Times New Roman" w:eastAsia="Times New Roman" w:hAnsi="Times New Roman" w:cs="B Nazanin" w:hint="cs"/>
                <w:sz w:val="24"/>
                <w:szCs w:val="24"/>
                <w:rtl/>
                <w:lang w:bidi="fa-IR"/>
              </w:rPr>
              <w:t>دستیابی</w:t>
            </w:r>
            <w:r w:rsidRPr="006A3F4F">
              <w:rPr>
                <w:rFonts w:ascii="Times New Roman" w:eastAsia="Times New Roman" w:hAnsi="Times New Roman" w:cs="B Nazanin"/>
                <w:sz w:val="24"/>
                <w:szCs w:val="24"/>
                <w:lang w:bidi="fa-IR"/>
              </w:rPr>
              <w:t xml:space="preserve"> </w:t>
            </w:r>
            <w:r w:rsidRPr="006A3F4F">
              <w:rPr>
                <w:rFonts w:ascii="Times New Roman" w:eastAsia="Times New Roman" w:hAnsi="Times New Roman" w:cs="B Nazanin" w:hint="cs"/>
                <w:sz w:val="24"/>
                <w:szCs w:val="24"/>
                <w:rtl/>
                <w:lang w:bidi="fa-IR"/>
              </w:rPr>
              <w:t>به</w:t>
            </w:r>
            <w:r w:rsidRPr="006A3F4F">
              <w:rPr>
                <w:rFonts w:ascii="Times New Roman" w:eastAsia="Times New Roman" w:hAnsi="Times New Roman" w:cs="B Nazanin"/>
                <w:sz w:val="24"/>
                <w:szCs w:val="24"/>
                <w:lang w:bidi="fa-IR"/>
              </w:rPr>
              <w:t xml:space="preserve"> </w:t>
            </w:r>
            <w:r w:rsidRPr="006A3F4F">
              <w:rPr>
                <w:rFonts w:ascii="Times New Roman" w:eastAsia="Times New Roman" w:hAnsi="Times New Roman" w:cs="B Nazanin" w:hint="cs"/>
                <w:sz w:val="24"/>
                <w:szCs w:val="24"/>
                <w:rtl/>
                <w:lang w:bidi="fa-IR"/>
              </w:rPr>
              <w:t>تعالی</w:t>
            </w:r>
            <w:r w:rsidRPr="006A3F4F">
              <w:rPr>
                <w:rFonts w:ascii="Times New Roman" w:eastAsia="Times New Roman" w:hAnsi="Times New Roman" w:cs="B Nazanin"/>
                <w:sz w:val="24"/>
                <w:szCs w:val="24"/>
                <w:lang w:bidi="fa-IR"/>
              </w:rPr>
              <w:t xml:space="preserve"> </w:t>
            </w:r>
            <w:r w:rsidRPr="006A3F4F">
              <w:rPr>
                <w:rFonts w:ascii="Times New Roman" w:eastAsia="Times New Roman" w:hAnsi="Times New Roman" w:cs="B Nazanin" w:hint="cs"/>
                <w:sz w:val="24"/>
                <w:szCs w:val="24"/>
                <w:rtl/>
                <w:lang w:bidi="fa-IR"/>
              </w:rPr>
              <w:t>سازمان</w:t>
            </w:r>
            <w:r w:rsidRPr="006A3F4F">
              <w:rPr>
                <w:rFonts w:ascii="Times New Roman" w:eastAsia="Times New Roman" w:hAnsi="Times New Roman" w:cs="B Nazanin"/>
                <w:sz w:val="24"/>
                <w:szCs w:val="24"/>
                <w:lang w:bidi="fa-IR"/>
              </w:rPr>
              <w:t xml:space="preserve"> </w:t>
            </w:r>
            <w:r w:rsidRPr="006A3F4F">
              <w:rPr>
                <w:rFonts w:ascii="Times New Roman" w:eastAsia="Times New Roman" w:hAnsi="Times New Roman" w:cs="B Nazanin" w:hint="cs"/>
                <w:sz w:val="24"/>
                <w:szCs w:val="24"/>
                <w:rtl/>
                <w:lang w:bidi="fa-IR"/>
              </w:rPr>
              <w:t>باشد</w:t>
            </w:r>
            <w:r w:rsidRPr="006A3F4F">
              <w:rPr>
                <w:rFonts w:ascii="Times New Roman" w:eastAsia="Times New Roman" w:hAnsi="Times New Roman" w:cs="B Nazanin"/>
                <w:sz w:val="24"/>
                <w:szCs w:val="24"/>
                <w:lang w:bidi="fa-IR"/>
              </w:rPr>
              <w:t>.</w:t>
            </w:r>
          </w:p>
        </w:tc>
      </w:tr>
      <w:tr w:rsidR="000314A9" w:rsidRPr="00D367DA" w:rsidTr="00D17FF8">
        <w:trPr>
          <w:trHeight w:val="1598"/>
          <w:jc w:val="center"/>
        </w:trPr>
        <w:tc>
          <w:tcPr>
            <w:tcW w:w="1892" w:type="dxa"/>
            <w:shd w:val="clear" w:color="auto" w:fill="auto"/>
          </w:tcPr>
          <w:p w:rsidR="000314A9" w:rsidRPr="006A3F4F" w:rsidRDefault="000314A9" w:rsidP="000314A9">
            <w:pPr>
              <w:bidi/>
              <w:spacing w:after="0" w:line="240" w:lineRule="auto"/>
              <w:rPr>
                <w:rFonts w:ascii="Times New Roman" w:eastAsia="Times New Roman" w:hAnsi="Times New Roman" w:cs="B Nazanin"/>
                <w:b/>
                <w:bCs/>
                <w:sz w:val="24"/>
                <w:szCs w:val="24"/>
                <w:rtl/>
                <w:lang w:bidi="fa-IR"/>
              </w:rPr>
            </w:pPr>
            <w:r w:rsidRPr="000314A9">
              <w:rPr>
                <w:rFonts w:ascii="Times New Roman" w:eastAsia="Times New Roman" w:hAnsi="Times New Roman" w:cs="B Nazanin" w:hint="cs"/>
                <w:b/>
                <w:bCs/>
                <w:sz w:val="24"/>
                <w:szCs w:val="24"/>
                <w:rtl/>
                <w:lang w:bidi="fa-IR"/>
              </w:rPr>
              <w:t>نصر</w:t>
            </w:r>
            <w:r w:rsidRPr="000314A9">
              <w:rPr>
                <w:rFonts w:ascii="Times New Roman" w:eastAsia="Times New Roman" w:hAnsi="Times New Roman" w:cs="B Nazanin"/>
                <w:b/>
                <w:bCs/>
                <w:sz w:val="24"/>
                <w:szCs w:val="24"/>
                <w:lang w:bidi="fa-IR"/>
              </w:rPr>
              <w:t xml:space="preserve"> </w:t>
            </w:r>
            <w:r w:rsidRPr="000314A9">
              <w:rPr>
                <w:rFonts w:ascii="Times New Roman" w:eastAsia="Times New Roman" w:hAnsi="Times New Roman" w:cs="B Nazanin" w:hint="cs"/>
                <w:b/>
                <w:bCs/>
                <w:sz w:val="24"/>
                <w:szCs w:val="24"/>
                <w:rtl/>
                <w:lang w:bidi="fa-IR"/>
              </w:rPr>
              <w:t>اصفهانی</w:t>
            </w:r>
            <w:r w:rsidRPr="000314A9">
              <w:rPr>
                <w:rFonts w:ascii="Times New Roman" w:eastAsia="Times New Roman" w:hAnsi="Times New Roman" w:cs="B Nazanin"/>
                <w:b/>
                <w:bCs/>
                <w:sz w:val="24"/>
                <w:szCs w:val="24"/>
                <w:lang w:bidi="fa-IR"/>
              </w:rPr>
              <w:t xml:space="preserve"> </w:t>
            </w:r>
            <w:r w:rsidRPr="000314A9">
              <w:rPr>
                <w:rFonts w:ascii="Times New Roman" w:eastAsia="Times New Roman" w:hAnsi="Times New Roman" w:cs="B Nazanin" w:hint="cs"/>
                <w:b/>
                <w:bCs/>
                <w:sz w:val="24"/>
                <w:szCs w:val="24"/>
                <w:rtl/>
                <w:lang w:bidi="fa-IR"/>
              </w:rPr>
              <w:t>و</w:t>
            </w:r>
            <w:r w:rsidRPr="000314A9">
              <w:rPr>
                <w:rFonts w:ascii="Times New Roman" w:eastAsia="Times New Roman" w:hAnsi="Times New Roman" w:cs="B Nazanin"/>
                <w:b/>
                <w:bCs/>
                <w:sz w:val="24"/>
                <w:szCs w:val="24"/>
                <w:lang w:bidi="fa-IR"/>
              </w:rPr>
              <w:t xml:space="preserve"> </w:t>
            </w:r>
            <w:r w:rsidRPr="000314A9">
              <w:rPr>
                <w:rFonts w:ascii="Times New Roman" w:eastAsia="Times New Roman" w:hAnsi="Times New Roman" w:cs="B Nazanin" w:hint="cs"/>
                <w:b/>
                <w:bCs/>
                <w:sz w:val="24"/>
                <w:szCs w:val="24"/>
                <w:rtl/>
                <w:lang w:bidi="fa-IR"/>
              </w:rPr>
              <w:t>همكاران</w:t>
            </w:r>
            <w:r>
              <w:rPr>
                <w:rFonts w:ascii="Times New Roman" w:eastAsia="Times New Roman" w:hAnsi="Times New Roman" w:cs="B Nazanin" w:hint="cs"/>
                <w:b/>
                <w:bCs/>
                <w:sz w:val="24"/>
                <w:szCs w:val="24"/>
                <w:rtl/>
                <w:lang w:bidi="fa-IR"/>
              </w:rPr>
              <w:t xml:space="preserve"> (1394)</w:t>
            </w:r>
          </w:p>
        </w:tc>
        <w:tc>
          <w:tcPr>
            <w:tcW w:w="2250" w:type="dxa"/>
            <w:shd w:val="clear" w:color="auto" w:fill="auto"/>
          </w:tcPr>
          <w:p w:rsidR="000314A9" w:rsidRPr="006A3F4F" w:rsidRDefault="000314A9" w:rsidP="000314A9">
            <w:pPr>
              <w:bidi/>
              <w:spacing w:after="0" w:line="240" w:lineRule="auto"/>
              <w:jc w:val="both"/>
              <w:rPr>
                <w:rFonts w:ascii="Times New Roman" w:eastAsia="Times New Roman" w:hAnsi="Times New Roman" w:cs="B Nazanin"/>
                <w:sz w:val="24"/>
                <w:szCs w:val="24"/>
                <w:rtl/>
                <w:lang w:bidi="fa-IR"/>
              </w:rPr>
            </w:pPr>
            <w:r w:rsidRPr="000314A9">
              <w:rPr>
                <w:rFonts w:ascii="Times New Roman" w:eastAsia="Times New Roman" w:hAnsi="Times New Roman" w:cs="B Nazanin" w:hint="cs"/>
                <w:sz w:val="24"/>
                <w:szCs w:val="24"/>
                <w:rtl/>
                <w:lang w:bidi="fa-IR"/>
              </w:rPr>
              <w:t>رابطه</w:t>
            </w:r>
            <w:r w:rsidRPr="000314A9">
              <w:rPr>
                <w:rFonts w:ascii="Times New Roman" w:eastAsia="Times New Roman" w:hAnsi="Times New Roman" w:cs="B Nazanin"/>
                <w:sz w:val="24"/>
                <w:szCs w:val="24"/>
                <w:lang w:bidi="fa-IR"/>
              </w:rPr>
              <w:t xml:space="preserve"> </w:t>
            </w:r>
            <w:r w:rsidRPr="000314A9">
              <w:rPr>
                <w:rFonts w:ascii="Times New Roman" w:eastAsia="Times New Roman" w:hAnsi="Times New Roman" w:cs="B Nazanin" w:hint="cs"/>
                <w:sz w:val="24"/>
                <w:szCs w:val="24"/>
                <w:rtl/>
                <w:lang w:bidi="fa-IR"/>
              </w:rPr>
              <w:t>بین</w:t>
            </w:r>
            <w:r w:rsidRPr="000314A9">
              <w:rPr>
                <w:rFonts w:ascii="Times New Roman" w:eastAsia="Times New Roman" w:hAnsi="Times New Roman" w:cs="B Nazanin"/>
                <w:sz w:val="24"/>
                <w:szCs w:val="24"/>
                <w:lang w:bidi="fa-IR"/>
              </w:rPr>
              <w:t xml:space="preserve"> </w:t>
            </w:r>
            <w:r w:rsidRPr="000314A9">
              <w:rPr>
                <w:rFonts w:ascii="Times New Roman" w:eastAsia="Times New Roman" w:hAnsi="Times New Roman" w:cs="B Nazanin" w:hint="cs"/>
                <w:sz w:val="24"/>
                <w:szCs w:val="24"/>
                <w:rtl/>
                <w:lang w:bidi="fa-IR"/>
              </w:rPr>
              <w:t>رهبری</w:t>
            </w:r>
            <w:r w:rsidRPr="000314A9">
              <w:rPr>
                <w:rFonts w:ascii="Times New Roman" w:eastAsia="Times New Roman" w:hAnsi="Times New Roman" w:cs="B Nazanin"/>
                <w:sz w:val="24"/>
                <w:szCs w:val="24"/>
                <w:lang w:bidi="fa-IR"/>
              </w:rPr>
              <w:t xml:space="preserve"> </w:t>
            </w:r>
            <w:r w:rsidRPr="000314A9">
              <w:rPr>
                <w:rFonts w:ascii="Times New Roman" w:eastAsia="Times New Roman" w:hAnsi="Times New Roman" w:cs="B Nazanin" w:hint="cs"/>
                <w:sz w:val="24"/>
                <w:szCs w:val="24"/>
                <w:rtl/>
                <w:lang w:bidi="fa-IR"/>
              </w:rPr>
              <w:t>اخلاقی</w:t>
            </w:r>
            <w:r w:rsidRPr="000314A9">
              <w:rPr>
                <w:rFonts w:ascii="Times New Roman" w:eastAsia="Times New Roman" w:hAnsi="Times New Roman" w:cs="B Nazanin"/>
                <w:sz w:val="24"/>
                <w:szCs w:val="24"/>
                <w:lang w:bidi="fa-IR"/>
              </w:rPr>
              <w:t xml:space="preserve"> </w:t>
            </w:r>
            <w:r w:rsidRPr="000314A9">
              <w:rPr>
                <w:rFonts w:ascii="Times New Roman" w:eastAsia="Times New Roman" w:hAnsi="Times New Roman" w:cs="B Nazanin" w:hint="cs"/>
                <w:sz w:val="24"/>
                <w:szCs w:val="24"/>
                <w:rtl/>
                <w:lang w:bidi="fa-IR"/>
              </w:rPr>
              <w:t>و</w:t>
            </w:r>
            <w:r>
              <w:rPr>
                <w:rFonts w:ascii="Times New Roman" w:eastAsia="Times New Roman" w:hAnsi="Times New Roman" w:cs="B Nazanin" w:hint="cs"/>
                <w:sz w:val="24"/>
                <w:szCs w:val="24"/>
                <w:rtl/>
                <w:lang w:bidi="fa-IR"/>
              </w:rPr>
              <w:t xml:space="preserve"> </w:t>
            </w:r>
            <w:r w:rsidRPr="000314A9">
              <w:rPr>
                <w:rFonts w:ascii="Times New Roman" w:eastAsia="Times New Roman" w:hAnsi="Times New Roman" w:cs="B Nazanin" w:hint="cs"/>
                <w:sz w:val="24"/>
                <w:szCs w:val="24"/>
                <w:rtl/>
                <w:lang w:bidi="fa-IR"/>
              </w:rPr>
              <w:t>توانمندسازی</w:t>
            </w:r>
            <w:r w:rsidRPr="000314A9">
              <w:rPr>
                <w:rFonts w:ascii="Times New Roman" w:eastAsia="Times New Roman" w:hAnsi="Times New Roman" w:cs="B Nazanin"/>
                <w:sz w:val="24"/>
                <w:szCs w:val="24"/>
                <w:lang w:bidi="fa-IR"/>
              </w:rPr>
              <w:t xml:space="preserve"> </w:t>
            </w:r>
            <w:r w:rsidRPr="000314A9">
              <w:rPr>
                <w:rFonts w:ascii="Times New Roman" w:eastAsia="Times New Roman" w:hAnsi="Times New Roman" w:cs="B Nazanin" w:hint="cs"/>
                <w:sz w:val="24"/>
                <w:szCs w:val="24"/>
                <w:rtl/>
                <w:lang w:bidi="fa-IR"/>
              </w:rPr>
              <w:t>کارکنان</w:t>
            </w:r>
          </w:p>
        </w:tc>
        <w:tc>
          <w:tcPr>
            <w:tcW w:w="2250" w:type="dxa"/>
            <w:gridSpan w:val="2"/>
            <w:shd w:val="clear" w:color="auto" w:fill="auto"/>
          </w:tcPr>
          <w:p w:rsidR="000314A9" w:rsidRPr="006A3F4F" w:rsidRDefault="000314A9" w:rsidP="006A3F4F">
            <w:pPr>
              <w:bidi/>
              <w:spacing w:after="0" w:line="240" w:lineRule="auto"/>
              <w:jc w:val="both"/>
              <w:rPr>
                <w:rFonts w:ascii="Times New Roman" w:eastAsia="Times New Roman" w:hAnsi="Times New Roman" w:cs="B Nazanin"/>
                <w:sz w:val="24"/>
                <w:szCs w:val="24"/>
                <w:rtl/>
                <w:lang w:bidi="fa-IR"/>
              </w:rPr>
            </w:pPr>
            <w:r>
              <w:rPr>
                <w:rFonts w:ascii="Times New Roman" w:eastAsia="Times New Roman" w:hAnsi="Times New Roman" w:cs="B Nazanin" w:hint="cs"/>
                <w:sz w:val="24"/>
                <w:szCs w:val="24"/>
                <w:rtl/>
                <w:lang w:bidi="fa-IR"/>
              </w:rPr>
              <w:t xml:space="preserve">جامعه اصناف </w:t>
            </w:r>
          </w:p>
        </w:tc>
        <w:tc>
          <w:tcPr>
            <w:tcW w:w="3497" w:type="dxa"/>
            <w:gridSpan w:val="2"/>
            <w:shd w:val="clear" w:color="auto" w:fill="auto"/>
          </w:tcPr>
          <w:p w:rsidR="000314A9" w:rsidRPr="000314A9" w:rsidRDefault="000314A9" w:rsidP="000314A9">
            <w:pPr>
              <w:bidi/>
              <w:spacing w:after="0" w:line="240" w:lineRule="auto"/>
              <w:jc w:val="both"/>
              <w:rPr>
                <w:rFonts w:ascii="Times New Roman" w:eastAsia="Times New Roman" w:hAnsi="Times New Roman" w:cs="B Nazanin"/>
                <w:sz w:val="24"/>
                <w:szCs w:val="24"/>
                <w:lang w:bidi="fa-IR"/>
              </w:rPr>
            </w:pPr>
            <w:r w:rsidRPr="000314A9">
              <w:rPr>
                <w:rFonts w:ascii="Times New Roman" w:eastAsia="Times New Roman" w:hAnsi="Times New Roman" w:cs="B Nazanin" w:hint="cs"/>
                <w:sz w:val="24"/>
                <w:szCs w:val="24"/>
                <w:rtl/>
                <w:lang w:bidi="fa-IR"/>
              </w:rPr>
              <w:t>نشان</w:t>
            </w:r>
            <w:r w:rsidRPr="000314A9">
              <w:rPr>
                <w:rFonts w:ascii="Times New Roman" w:eastAsia="Times New Roman" w:hAnsi="Times New Roman" w:cs="B Nazanin"/>
                <w:sz w:val="24"/>
                <w:szCs w:val="24"/>
                <w:lang w:bidi="fa-IR"/>
              </w:rPr>
              <w:t xml:space="preserve"> </w:t>
            </w:r>
            <w:r w:rsidRPr="000314A9">
              <w:rPr>
                <w:rFonts w:ascii="Times New Roman" w:eastAsia="Times New Roman" w:hAnsi="Times New Roman" w:cs="B Nazanin" w:hint="cs"/>
                <w:sz w:val="24"/>
                <w:szCs w:val="24"/>
                <w:rtl/>
                <w:lang w:bidi="fa-IR"/>
              </w:rPr>
              <w:t>دادند</w:t>
            </w:r>
            <w:r w:rsidRPr="000314A9">
              <w:rPr>
                <w:rFonts w:ascii="Times New Roman" w:eastAsia="Times New Roman" w:hAnsi="Times New Roman" w:cs="B Nazanin"/>
                <w:sz w:val="24"/>
                <w:szCs w:val="24"/>
                <w:lang w:bidi="fa-IR"/>
              </w:rPr>
              <w:t xml:space="preserve"> </w:t>
            </w:r>
            <w:r w:rsidRPr="000314A9">
              <w:rPr>
                <w:rFonts w:ascii="Times New Roman" w:eastAsia="Times New Roman" w:hAnsi="Times New Roman" w:cs="B Nazanin" w:hint="cs"/>
                <w:sz w:val="24"/>
                <w:szCs w:val="24"/>
                <w:rtl/>
                <w:lang w:bidi="fa-IR"/>
              </w:rPr>
              <w:t>بین</w:t>
            </w:r>
            <w:r w:rsidRPr="000314A9">
              <w:rPr>
                <w:rFonts w:ascii="Times New Roman" w:eastAsia="Times New Roman" w:hAnsi="Times New Roman" w:cs="B Nazanin"/>
                <w:sz w:val="24"/>
                <w:szCs w:val="24"/>
                <w:lang w:bidi="fa-IR"/>
              </w:rPr>
              <w:t xml:space="preserve"> </w:t>
            </w:r>
            <w:r w:rsidRPr="000314A9">
              <w:rPr>
                <w:rFonts w:ascii="Times New Roman" w:eastAsia="Times New Roman" w:hAnsi="Times New Roman" w:cs="B Nazanin" w:hint="cs"/>
                <w:sz w:val="24"/>
                <w:szCs w:val="24"/>
                <w:rtl/>
                <w:lang w:bidi="fa-IR"/>
              </w:rPr>
              <w:t>انصاف،</w:t>
            </w:r>
            <w:r w:rsidRPr="000314A9">
              <w:rPr>
                <w:rFonts w:ascii="Times New Roman" w:eastAsia="Times New Roman" w:hAnsi="Times New Roman" w:cs="B Nazanin"/>
                <w:sz w:val="24"/>
                <w:szCs w:val="24"/>
                <w:lang w:bidi="fa-IR"/>
              </w:rPr>
              <w:t xml:space="preserve"> </w:t>
            </w:r>
            <w:r w:rsidRPr="000314A9">
              <w:rPr>
                <w:rFonts w:ascii="Times New Roman" w:eastAsia="Times New Roman" w:hAnsi="Times New Roman" w:cs="B Nazanin" w:hint="cs"/>
                <w:sz w:val="24"/>
                <w:szCs w:val="24"/>
                <w:rtl/>
                <w:lang w:bidi="fa-IR"/>
              </w:rPr>
              <w:t>شفافسازی</w:t>
            </w:r>
            <w:r w:rsidRPr="000314A9">
              <w:rPr>
                <w:rFonts w:ascii="Times New Roman" w:eastAsia="Times New Roman" w:hAnsi="Times New Roman" w:cs="B Nazanin"/>
                <w:sz w:val="24"/>
                <w:szCs w:val="24"/>
                <w:lang w:bidi="fa-IR"/>
              </w:rPr>
              <w:t xml:space="preserve"> </w:t>
            </w:r>
            <w:r w:rsidRPr="000314A9">
              <w:rPr>
                <w:rFonts w:ascii="Times New Roman" w:eastAsia="Times New Roman" w:hAnsi="Times New Roman" w:cs="B Nazanin" w:hint="cs"/>
                <w:sz w:val="24"/>
                <w:szCs w:val="24"/>
                <w:rtl/>
                <w:lang w:bidi="fa-IR"/>
              </w:rPr>
              <w:t>نقش،</w:t>
            </w:r>
            <w:r w:rsidRPr="000314A9">
              <w:rPr>
                <w:rFonts w:ascii="Times New Roman" w:eastAsia="Times New Roman" w:hAnsi="Times New Roman" w:cs="B Nazanin"/>
                <w:sz w:val="24"/>
                <w:szCs w:val="24"/>
                <w:lang w:bidi="fa-IR"/>
              </w:rPr>
              <w:t xml:space="preserve"> </w:t>
            </w:r>
            <w:r w:rsidRPr="000314A9">
              <w:rPr>
                <w:rFonts w:ascii="Times New Roman" w:eastAsia="Times New Roman" w:hAnsi="Times New Roman" w:cs="B Nazanin" w:hint="cs"/>
                <w:sz w:val="24"/>
                <w:szCs w:val="24"/>
                <w:rtl/>
                <w:lang w:bidi="fa-IR"/>
              </w:rPr>
              <w:t>تسهیم</w:t>
            </w:r>
            <w:r w:rsidRPr="000314A9">
              <w:rPr>
                <w:rFonts w:ascii="Times New Roman" w:eastAsia="Times New Roman" w:hAnsi="Times New Roman" w:cs="B Nazanin"/>
                <w:sz w:val="24"/>
                <w:szCs w:val="24"/>
                <w:lang w:bidi="fa-IR"/>
              </w:rPr>
              <w:t xml:space="preserve"> </w:t>
            </w:r>
            <w:r w:rsidRPr="000314A9">
              <w:rPr>
                <w:rFonts w:ascii="Times New Roman" w:eastAsia="Times New Roman" w:hAnsi="Times New Roman" w:cs="B Nazanin" w:hint="cs"/>
                <w:sz w:val="24"/>
                <w:szCs w:val="24"/>
                <w:rtl/>
                <w:lang w:bidi="fa-IR"/>
              </w:rPr>
              <w:t>قدرت</w:t>
            </w:r>
            <w:r w:rsidRPr="000314A9">
              <w:rPr>
                <w:rFonts w:ascii="Times New Roman" w:eastAsia="Times New Roman" w:hAnsi="Times New Roman" w:cs="B Nazanin"/>
                <w:sz w:val="24"/>
                <w:szCs w:val="24"/>
                <w:lang w:bidi="fa-IR"/>
              </w:rPr>
              <w:t xml:space="preserve"> </w:t>
            </w:r>
            <w:r w:rsidRPr="000314A9">
              <w:rPr>
                <w:rFonts w:ascii="Times New Roman" w:eastAsia="Times New Roman" w:hAnsi="Times New Roman" w:cs="B Nazanin" w:hint="cs"/>
                <w:sz w:val="24"/>
                <w:szCs w:val="24"/>
                <w:rtl/>
                <w:lang w:bidi="fa-IR"/>
              </w:rPr>
              <w:t>و</w:t>
            </w:r>
            <w:r w:rsidRPr="000314A9">
              <w:rPr>
                <w:rFonts w:ascii="Times New Roman" w:eastAsia="Times New Roman" w:hAnsi="Times New Roman" w:cs="B Nazanin"/>
                <w:sz w:val="24"/>
                <w:szCs w:val="24"/>
                <w:lang w:bidi="fa-IR"/>
              </w:rPr>
              <w:t xml:space="preserve"> </w:t>
            </w:r>
            <w:r w:rsidRPr="000314A9">
              <w:rPr>
                <w:rFonts w:ascii="Times New Roman" w:eastAsia="Times New Roman" w:hAnsi="Times New Roman" w:cs="B Nazanin" w:hint="cs"/>
                <w:sz w:val="24"/>
                <w:szCs w:val="24"/>
                <w:rtl/>
                <w:lang w:bidi="fa-IR"/>
              </w:rPr>
              <w:t>مولفه</w:t>
            </w:r>
            <w:r w:rsidRPr="000314A9">
              <w:rPr>
                <w:rFonts w:ascii="Times New Roman" w:eastAsia="Times New Roman" w:hAnsi="Times New Roman" w:cs="B Nazanin"/>
                <w:sz w:val="24"/>
                <w:szCs w:val="24"/>
                <w:lang w:bidi="fa-IR"/>
              </w:rPr>
              <w:t xml:space="preserve"> </w:t>
            </w:r>
            <w:r w:rsidRPr="000314A9">
              <w:rPr>
                <w:rFonts w:ascii="Times New Roman" w:eastAsia="Times New Roman" w:hAnsi="Times New Roman" w:cs="B Nazanin" w:hint="cs"/>
                <w:sz w:val="24"/>
                <w:szCs w:val="24"/>
                <w:rtl/>
                <w:lang w:bidi="fa-IR"/>
              </w:rPr>
              <w:t>های</w:t>
            </w:r>
            <w:r>
              <w:rPr>
                <w:rFonts w:ascii="Times New Roman" w:eastAsia="Times New Roman" w:hAnsi="Times New Roman" w:cs="B Nazanin" w:hint="cs"/>
                <w:sz w:val="24"/>
                <w:szCs w:val="24"/>
                <w:rtl/>
                <w:lang w:bidi="fa-IR"/>
              </w:rPr>
              <w:t xml:space="preserve"> </w:t>
            </w:r>
            <w:r w:rsidRPr="000314A9">
              <w:rPr>
                <w:rFonts w:ascii="Times New Roman" w:eastAsia="Times New Roman" w:hAnsi="Times New Roman" w:cs="B Nazanin" w:hint="cs"/>
                <w:sz w:val="24"/>
                <w:szCs w:val="24"/>
                <w:rtl/>
                <w:lang w:bidi="fa-IR"/>
              </w:rPr>
              <w:t>توانمندسازی</w:t>
            </w:r>
            <w:r w:rsidRPr="000314A9">
              <w:rPr>
                <w:rFonts w:ascii="Times New Roman" w:eastAsia="Times New Roman" w:hAnsi="Times New Roman" w:cs="B Nazanin"/>
                <w:sz w:val="24"/>
                <w:szCs w:val="24"/>
                <w:lang w:bidi="fa-IR"/>
              </w:rPr>
              <w:t xml:space="preserve"> </w:t>
            </w:r>
            <w:r w:rsidRPr="000314A9">
              <w:rPr>
                <w:rFonts w:ascii="Times New Roman" w:eastAsia="Times New Roman" w:hAnsi="Times New Roman" w:cs="B Nazanin" w:hint="cs"/>
                <w:sz w:val="24"/>
                <w:szCs w:val="24"/>
                <w:rtl/>
                <w:lang w:bidi="fa-IR"/>
              </w:rPr>
              <w:t>کارکنان</w:t>
            </w:r>
            <w:r w:rsidRPr="000314A9">
              <w:rPr>
                <w:rFonts w:ascii="Times New Roman" w:eastAsia="Times New Roman" w:hAnsi="Times New Roman" w:cs="B Nazanin"/>
                <w:sz w:val="24"/>
                <w:szCs w:val="24"/>
                <w:lang w:bidi="fa-IR"/>
              </w:rPr>
              <w:t xml:space="preserve"> </w:t>
            </w:r>
            <w:r w:rsidRPr="000314A9">
              <w:rPr>
                <w:rFonts w:ascii="Times New Roman" w:eastAsia="Times New Roman" w:hAnsi="Times New Roman" w:cs="B Nazanin" w:hint="cs"/>
                <w:sz w:val="24"/>
                <w:szCs w:val="24"/>
                <w:rtl/>
                <w:lang w:bidi="fa-IR"/>
              </w:rPr>
              <w:t>رابطه</w:t>
            </w:r>
            <w:r w:rsidRPr="000314A9">
              <w:rPr>
                <w:rFonts w:ascii="Times New Roman" w:eastAsia="Times New Roman" w:hAnsi="Times New Roman" w:cs="B Nazanin"/>
                <w:sz w:val="24"/>
                <w:szCs w:val="24"/>
                <w:lang w:bidi="fa-IR"/>
              </w:rPr>
              <w:t xml:space="preserve"> </w:t>
            </w:r>
            <w:r w:rsidRPr="000314A9">
              <w:rPr>
                <w:rFonts w:ascii="Times New Roman" w:eastAsia="Times New Roman" w:hAnsi="Times New Roman" w:cs="B Nazanin" w:hint="cs"/>
                <w:sz w:val="24"/>
                <w:szCs w:val="24"/>
                <w:rtl/>
                <w:lang w:bidi="fa-IR"/>
              </w:rPr>
              <w:t>معناداری</w:t>
            </w:r>
            <w:r w:rsidRPr="000314A9">
              <w:rPr>
                <w:rFonts w:ascii="Times New Roman" w:eastAsia="Times New Roman" w:hAnsi="Times New Roman" w:cs="B Nazanin"/>
                <w:sz w:val="24"/>
                <w:szCs w:val="24"/>
                <w:lang w:bidi="fa-IR"/>
              </w:rPr>
              <w:t xml:space="preserve"> </w:t>
            </w:r>
            <w:r w:rsidRPr="000314A9">
              <w:rPr>
                <w:rFonts w:ascii="Times New Roman" w:eastAsia="Times New Roman" w:hAnsi="Times New Roman" w:cs="B Nazanin" w:hint="cs"/>
                <w:sz w:val="24"/>
                <w:szCs w:val="24"/>
                <w:rtl/>
                <w:lang w:bidi="fa-IR"/>
              </w:rPr>
              <w:t>وجود</w:t>
            </w:r>
            <w:r w:rsidRPr="000314A9">
              <w:rPr>
                <w:rFonts w:ascii="Times New Roman" w:eastAsia="Times New Roman" w:hAnsi="Times New Roman" w:cs="B Nazanin"/>
                <w:sz w:val="24"/>
                <w:szCs w:val="24"/>
                <w:lang w:bidi="fa-IR"/>
              </w:rPr>
              <w:t xml:space="preserve"> </w:t>
            </w:r>
            <w:r w:rsidRPr="000314A9">
              <w:rPr>
                <w:rFonts w:ascii="Times New Roman" w:eastAsia="Times New Roman" w:hAnsi="Times New Roman" w:cs="B Nazanin" w:hint="cs"/>
                <w:sz w:val="24"/>
                <w:szCs w:val="24"/>
                <w:rtl/>
                <w:lang w:bidi="fa-IR"/>
              </w:rPr>
              <w:t>دارد</w:t>
            </w:r>
            <w:r w:rsidRPr="000314A9">
              <w:rPr>
                <w:rFonts w:ascii="Times New Roman" w:eastAsia="Times New Roman" w:hAnsi="Times New Roman" w:cs="B Nazanin"/>
                <w:sz w:val="24"/>
                <w:szCs w:val="24"/>
                <w:lang w:bidi="fa-IR"/>
              </w:rPr>
              <w:t xml:space="preserve">. </w:t>
            </w:r>
            <w:r w:rsidRPr="000314A9">
              <w:rPr>
                <w:rFonts w:ascii="Times New Roman" w:eastAsia="Times New Roman" w:hAnsi="Times New Roman" w:cs="B Nazanin" w:hint="cs"/>
                <w:sz w:val="24"/>
                <w:szCs w:val="24"/>
                <w:rtl/>
                <w:lang w:bidi="fa-IR"/>
              </w:rPr>
              <w:t>در</w:t>
            </w:r>
            <w:r w:rsidRPr="000314A9">
              <w:rPr>
                <w:rFonts w:ascii="Times New Roman" w:eastAsia="Times New Roman" w:hAnsi="Times New Roman" w:cs="B Nazanin"/>
                <w:sz w:val="24"/>
                <w:szCs w:val="24"/>
                <w:lang w:bidi="fa-IR"/>
              </w:rPr>
              <w:t xml:space="preserve"> </w:t>
            </w:r>
            <w:r w:rsidRPr="000314A9">
              <w:rPr>
                <w:rFonts w:ascii="Times New Roman" w:eastAsia="Times New Roman" w:hAnsi="Times New Roman" w:cs="B Nazanin" w:hint="cs"/>
                <w:sz w:val="24"/>
                <w:szCs w:val="24"/>
                <w:rtl/>
                <w:lang w:bidi="fa-IR"/>
              </w:rPr>
              <w:t>نهایت،</w:t>
            </w:r>
            <w:r w:rsidRPr="000314A9">
              <w:rPr>
                <w:rFonts w:ascii="Times New Roman" w:eastAsia="Times New Roman" w:hAnsi="Times New Roman" w:cs="B Nazanin"/>
                <w:sz w:val="24"/>
                <w:szCs w:val="24"/>
                <w:lang w:bidi="fa-IR"/>
              </w:rPr>
              <w:t xml:space="preserve"> </w:t>
            </w:r>
            <w:r w:rsidRPr="000314A9">
              <w:rPr>
                <w:rFonts w:ascii="Times New Roman" w:eastAsia="Times New Roman" w:hAnsi="Times New Roman" w:cs="B Nazanin" w:hint="cs"/>
                <w:sz w:val="24"/>
                <w:szCs w:val="24"/>
                <w:rtl/>
                <w:lang w:bidi="fa-IR"/>
              </w:rPr>
              <w:t>بین</w:t>
            </w:r>
            <w:r w:rsidRPr="000314A9">
              <w:rPr>
                <w:rFonts w:ascii="Times New Roman" w:eastAsia="Times New Roman" w:hAnsi="Times New Roman" w:cs="B Nazanin"/>
                <w:sz w:val="24"/>
                <w:szCs w:val="24"/>
                <w:lang w:bidi="fa-IR"/>
              </w:rPr>
              <w:t xml:space="preserve"> </w:t>
            </w:r>
            <w:r w:rsidRPr="000314A9">
              <w:rPr>
                <w:rFonts w:ascii="Times New Roman" w:eastAsia="Times New Roman" w:hAnsi="Times New Roman" w:cs="B Nazanin" w:hint="cs"/>
                <w:sz w:val="24"/>
                <w:szCs w:val="24"/>
                <w:rtl/>
                <w:lang w:bidi="fa-IR"/>
              </w:rPr>
              <w:t>رهبری</w:t>
            </w:r>
            <w:r w:rsidRPr="000314A9">
              <w:rPr>
                <w:rFonts w:ascii="Times New Roman" w:eastAsia="Times New Roman" w:hAnsi="Times New Roman" w:cs="B Nazanin"/>
                <w:sz w:val="24"/>
                <w:szCs w:val="24"/>
                <w:lang w:bidi="fa-IR"/>
              </w:rPr>
              <w:t xml:space="preserve"> </w:t>
            </w:r>
            <w:r w:rsidRPr="000314A9">
              <w:rPr>
                <w:rFonts w:ascii="Times New Roman" w:eastAsia="Times New Roman" w:hAnsi="Times New Roman" w:cs="B Nazanin" w:hint="cs"/>
                <w:sz w:val="24"/>
                <w:szCs w:val="24"/>
                <w:rtl/>
                <w:lang w:bidi="fa-IR"/>
              </w:rPr>
              <w:t>اخلاقی</w:t>
            </w:r>
            <w:r w:rsidRPr="000314A9">
              <w:rPr>
                <w:rFonts w:ascii="Times New Roman" w:eastAsia="Times New Roman" w:hAnsi="Times New Roman" w:cs="B Nazanin"/>
                <w:sz w:val="24"/>
                <w:szCs w:val="24"/>
                <w:lang w:bidi="fa-IR"/>
              </w:rPr>
              <w:t xml:space="preserve"> </w:t>
            </w:r>
            <w:r w:rsidRPr="000314A9">
              <w:rPr>
                <w:rFonts w:ascii="Times New Roman" w:eastAsia="Times New Roman" w:hAnsi="Times New Roman" w:cs="B Nazanin" w:hint="cs"/>
                <w:sz w:val="24"/>
                <w:szCs w:val="24"/>
                <w:rtl/>
                <w:lang w:bidi="fa-IR"/>
              </w:rPr>
              <w:t>و</w:t>
            </w:r>
            <w:r w:rsidRPr="000314A9">
              <w:rPr>
                <w:rFonts w:ascii="Times New Roman" w:eastAsia="Times New Roman" w:hAnsi="Times New Roman" w:cs="B Nazanin"/>
                <w:sz w:val="24"/>
                <w:szCs w:val="24"/>
                <w:lang w:bidi="fa-IR"/>
              </w:rPr>
              <w:t xml:space="preserve"> </w:t>
            </w:r>
            <w:r w:rsidRPr="000314A9">
              <w:rPr>
                <w:rFonts w:ascii="Times New Roman" w:eastAsia="Times New Roman" w:hAnsi="Times New Roman" w:cs="B Nazanin" w:hint="cs"/>
                <w:sz w:val="24"/>
                <w:szCs w:val="24"/>
                <w:rtl/>
                <w:lang w:bidi="fa-IR"/>
              </w:rPr>
              <w:t>توانمندسازی</w:t>
            </w:r>
          </w:p>
          <w:p w:rsidR="000314A9" w:rsidRPr="006A3F4F" w:rsidRDefault="000314A9" w:rsidP="000314A9">
            <w:pPr>
              <w:bidi/>
              <w:spacing w:after="0" w:line="240" w:lineRule="auto"/>
              <w:jc w:val="both"/>
              <w:rPr>
                <w:rFonts w:ascii="Times New Roman" w:eastAsia="Times New Roman" w:hAnsi="Times New Roman" w:cs="B Nazanin"/>
                <w:sz w:val="24"/>
                <w:szCs w:val="24"/>
                <w:rtl/>
                <w:lang w:bidi="fa-IR"/>
              </w:rPr>
            </w:pPr>
            <w:r w:rsidRPr="000314A9">
              <w:rPr>
                <w:rFonts w:ascii="Times New Roman" w:eastAsia="Times New Roman" w:hAnsi="Times New Roman" w:cs="B Nazanin" w:hint="cs"/>
                <w:sz w:val="24"/>
                <w:szCs w:val="24"/>
                <w:rtl/>
                <w:lang w:bidi="fa-IR"/>
              </w:rPr>
              <w:t>رابطه</w:t>
            </w:r>
            <w:r w:rsidRPr="000314A9">
              <w:rPr>
                <w:rFonts w:ascii="Times New Roman" w:eastAsia="Times New Roman" w:hAnsi="Times New Roman" w:cs="B Nazanin"/>
                <w:sz w:val="24"/>
                <w:szCs w:val="24"/>
                <w:lang w:bidi="fa-IR"/>
              </w:rPr>
              <w:t xml:space="preserve"> </w:t>
            </w:r>
            <w:r w:rsidRPr="000314A9">
              <w:rPr>
                <w:rFonts w:ascii="Times New Roman" w:eastAsia="Times New Roman" w:hAnsi="Times New Roman" w:cs="B Nazanin" w:hint="cs"/>
                <w:sz w:val="24"/>
                <w:szCs w:val="24"/>
                <w:rtl/>
                <w:lang w:bidi="fa-IR"/>
              </w:rPr>
              <w:t>معناداری</w:t>
            </w:r>
            <w:r w:rsidRPr="000314A9">
              <w:rPr>
                <w:rFonts w:ascii="Times New Roman" w:eastAsia="Times New Roman" w:hAnsi="Times New Roman" w:cs="B Nazanin"/>
                <w:sz w:val="24"/>
                <w:szCs w:val="24"/>
                <w:lang w:bidi="fa-IR"/>
              </w:rPr>
              <w:t xml:space="preserve"> </w:t>
            </w:r>
            <w:r w:rsidRPr="000314A9">
              <w:rPr>
                <w:rFonts w:ascii="Times New Roman" w:eastAsia="Times New Roman" w:hAnsi="Times New Roman" w:cs="B Nazanin" w:hint="cs"/>
                <w:sz w:val="24"/>
                <w:szCs w:val="24"/>
                <w:rtl/>
                <w:lang w:bidi="fa-IR"/>
              </w:rPr>
              <w:t>وجود</w:t>
            </w:r>
            <w:r w:rsidRPr="000314A9">
              <w:rPr>
                <w:rFonts w:ascii="Times New Roman" w:eastAsia="Times New Roman" w:hAnsi="Times New Roman" w:cs="B Nazanin"/>
                <w:sz w:val="24"/>
                <w:szCs w:val="24"/>
                <w:lang w:bidi="fa-IR"/>
              </w:rPr>
              <w:t xml:space="preserve"> </w:t>
            </w:r>
            <w:r w:rsidRPr="000314A9">
              <w:rPr>
                <w:rFonts w:ascii="Times New Roman" w:eastAsia="Times New Roman" w:hAnsi="Times New Roman" w:cs="B Nazanin" w:hint="cs"/>
                <w:sz w:val="24"/>
                <w:szCs w:val="24"/>
                <w:rtl/>
                <w:lang w:bidi="fa-IR"/>
              </w:rPr>
              <w:t>دارد</w:t>
            </w:r>
            <w:r w:rsidRPr="000314A9">
              <w:rPr>
                <w:rFonts w:ascii="Times New Roman" w:eastAsia="Times New Roman" w:hAnsi="Times New Roman" w:cs="B Nazanin"/>
                <w:sz w:val="24"/>
                <w:szCs w:val="24"/>
                <w:lang w:bidi="fa-IR"/>
              </w:rPr>
              <w:t>.</w:t>
            </w:r>
          </w:p>
        </w:tc>
      </w:tr>
      <w:tr w:rsidR="00D367DA" w:rsidRPr="00D367DA" w:rsidTr="00D17FF8">
        <w:trPr>
          <w:trHeight w:val="1598"/>
          <w:jc w:val="center"/>
        </w:trPr>
        <w:tc>
          <w:tcPr>
            <w:tcW w:w="1892" w:type="dxa"/>
            <w:shd w:val="clear" w:color="auto" w:fill="auto"/>
          </w:tcPr>
          <w:p w:rsidR="006A3F4F" w:rsidRDefault="006A3F4F" w:rsidP="00D367DA">
            <w:pPr>
              <w:bidi/>
              <w:spacing w:after="0" w:line="240" w:lineRule="auto"/>
              <w:rPr>
                <w:rFonts w:ascii="Times New Roman" w:eastAsia="Times New Roman" w:hAnsi="Times New Roman" w:cs="B Nazanin"/>
                <w:b/>
                <w:bCs/>
                <w:sz w:val="24"/>
                <w:szCs w:val="24"/>
                <w:rtl/>
                <w:lang w:bidi="fa-IR"/>
              </w:rPr>
            </w:pPr>
          </w:p>
          <w:p w:rsidR="00D367DA" w:rsidRPr="00D367DA" w:rsidRDefault="00D367DA" w:rsidP="006A3F4F">
            <w:pPr>
              <w:bidi/>
              <w:spacing w:after="0" w:line="240" w:lineRule="auto"/>
              <w:rPr>
                <w:rFonts w:ascii="Times New Roman" w:eastAsia="Times New Roman" w:hAnsi="Times New Roman" w:cs="B Nazanin"/>
                <w:b/>
                <w:bCs/>
                <w:sz w:val="24"/>
                <w:szCs w:val="24"/>
                <w:rtl/>
                <w:lang w:bidi="fa-IR"/>
              </w:rPr>
            </w:pPr>
            <w:r w:rsidRPr="00D367DA">
              <w:rPr>
                <w:rFonts w:ascii="Times New Roman" w:eastAsia="Times New Roman" w:hAnsi="Times New Roman" w:cs="B Nazanin" w:hint="cs"/>
                <w:b/>
                <w:bCs/>
                <w:sz w:val="24"/>
                <w:szCs w:val="24"/>
                <w:rtl/>
                <w:lang w:bidi="fa-IR"/>
              </w:rPr>
              <w:t>یعقوبی فرانی،</w:t>
            </w:r>
            <w:r w:rsidRPr="00D367DA">
              <w:rPr>
                <w:rFonts w:ascii="Times New Roman" w:eastAsia="Times New Roman" w:hAnsi="Times New Roman" w:cs="B Nazanin"/>
                <w:b/>
                <w:bCs/>
                <w:sz w:val="24"/>
                <w:szCs w:val="24"/>
                <w:rtl/>
                <w:lang w:bidi="fa-IR"/>
              </w:rPr>
              <w:t xml:space="preserve"> سل</w:t>
            </w:r>
            <w:r w:rsidRPr="00D367DA">
              <w:rPr>
                <w:rFonts w:ascii="Times New Roman" w:eastAsia="Times New Roman" w:hAnsi="Times New Roman" w:cs="B Nazanin" w:hint="cs"/>
                <w:b/>
                <w:bCs/>
                <w:sz w:val="24"/>
                <w:szCs w:val="24"/>
                <w:rtl/>
                <w:lang w:bidi="fa-IR"/>
              </w:rPr>
              <w:t>ی</w:t>
            </w:r>
            <w:r w:rsidRPr="00D367DA">
              <w:rPr>
                <w:rFonts w:ascii="Times New Roman" w:eastAsia="Times New Roman" w:hAnsi="Times New Roman" w:cs="B Nazanin" w:hint="eastAsia"/>
                <w:b/>
                <w:bCs/>
                <w:sz w:val="24"/>
                <w:szCs w:val="24"/>
                <w:rtl/>
                <w:lang w:bidi="fa-IR"/>
              </w:rPr>
              <w:t>مان</w:t>
            </w:r>
            <w:r w:rsidRPr="00D367DA">
              <w:rPr>
                <w:rFonts w:ascii="Times New Roman" w:eastAsia="Times New Roman" w:hAnsi="Times New Roman" w:cs="B Nazanin" w:hint="cs"/>
                <w:b/>
                <w:bCs/>
                <w:sz w:val="24"/>
                <w:szCs w:val="24"/>
                <w:rtl/>
                <w:lang w:bidi="fa-IR"/>
              </w:rPr>
              <w:t>ی</w:t>
            </w:r>
            <w:r w:rsidRPr="00D367DA">
              <w:rPr>
                <w:rFonts w:ascii="Times New Roman" w:eastAsia="Times New Roman" w:hAnsi="Times New Roman" w:cs="B Nazanin"/>
                <w:b/>
                <w:bCs/>
                <w:sz w:val="24"/>
                <w:szCs w:val="24"/>
                <w:rtl/>
                <w:lang w:bidi="fa-IR"/>
              </w:rPr>
              <w:t xml:space="preserve"> </w:t>
            </w:r>
            <w:r w:rsidRPr="00D367DA">
              <w:rPr>
                <w:rFonts w:ascii="Times New Roman" w:eastAsia="Times New Roman" w:hAnsi="Times New Roman" w:cs="B Nazanin" w:hint="cs"/>
                <w:b/>
                <w:bCs/>
                <w:sz w:val="24"/>
                <w:szCs w:val="24"/>
                <w:rtl/>
                <w:lang w:bidi="fa-IR"/>
              </w:rPr>
              <w:t>(1394)</w:t>
            </w:r>
          </w:p>
        </w:tc>
        <w:tc>
          <w:tcPr>
            <w:tcW w:w="2250" w:type="dxa"/>
            <w:shd w:val="clear" w:color="auto" w:fill="auto"/>
          </w:tcPr>
          <w:p w:rsidR="00D367DA" w:rsidRPr="00D367DA" w:rsidRDefault="00D367DA" w:rsidP="00D367DA">
            <w:pPr>
              <w:bidi/>
              <w:spacing w:after="0" w:line="240" w:lineRule="auto"/>
              <w:jc w:val="both"/>
              <w:rPr>
                <w:rFonts w:ascii="Times New Roman" w:eastAsia="Times New Roman" w:hAnsi="Times New Roman" w:cs="B Nazanin"/>
                <w:sz w:val="24"/>
                <w:szCs w:val="24"/>
                <w:rtl/>
                <w:lang w:bidi="fa-IR"/>
              </w:rPr>
            </w:pPr>
            <w:r w:rsidRPr="00D367DA">
              <w:rPr>
                <w:rFonts w:ascii="Times New Roman" w:eastAsia="Times New Roman" w:hAnsi="Times New Roman" w:cs="B Nazanin"/>
                <w:sz w:val="24"/>
                <w:szCs w:val="24"/>
                <w:rtl/>
                <w:lang w:bidi="fa-IR"/>
              </w:rPr>
              <w:t>تأثير ویژگی‌های شخصيتي بر موفقيت زنان روستايي كارآفرين در استان همدان</w:t>
            </w:r>
            <w:r w:rsidRPr="00D367DA">
              <w:rPr>
                <w:rFonts w:ascii="Times New Roman" w:eastAsia="Times New Roman" w:hAnsi="Times New Roman" w:cs="B Nazanin" w:hint="cs"/>
                <w:sz w:val="24"/>
                <w:szCs w:val="24"/>
                <w:rtl/>
                <w:lang w:bidi="fa-IR"/>
              </w:rPr>
              <w:t>.</w:t>
            </w:r>
          </w:p>
        </w:tc>
        <w:tc>
          <w:tcPr>
            <w:tcW w:w="2250" w:type="dxa"/>
            <w:gridSpan w:val="2"/>
            <w:shd w:val="clear" w:color="auto" w:fill="auto"/>
          </w:tcPr>
          <w:p w:rsidR="00D367DA" w:rsidRPr="00D367DA" w:rsidRDefault="00D367DA" w:rsidP="00D367DA">
            <w:pPr>
              <w:bidi/>
              <w:spacing w:after="0" w:line="240" w:lineRule="auto"/>
              <w:jc w:val="both"/>
              <w:rPr>
                <w:rFonts w:ascii="Times New Roman" w:eastAsia="Times New Roman" w:hAnsi="Times New Roman" w:cs="B Nazanin"/>
                <w:sz w:val="24"/>
                <w:szCs w:val="24"/>
                <w:rtl/>
                <w:lang w:bidi="fa-IR"/>
              </w:rPr>
            </w:pPr>
            <w:r w:rsidRPr="00D367DA">
              <w:rPr>
                <w:rFonts w:ascii="Times New Roman" w:eastAsia="Times New Roman" w:hAnsi="Times New Roman" w:cs="B Nazanin" w:hint="cs"/>
                <w:sz w:val="24"/>
                <w:szCs w:val="24"/>
                <w:rtl/>
                <w:lang w:bidi="fa-IR"/>
              </w:rPr>
              <w:t>ﺟﺎﻣﻌﺔ</w:t>
            </w:r>
            <w:r w:rsidRPr="00D367DA">
              <w:rPr>
                <w:rFonts w:ascii="Times New Roman" w:eastAsia="Times New Roman" w:hAnsi="Times New Roman" w:cs="B Nazanin"/>
                <w:sz w:val="24"/>
                <w:szCs w:val="24"/>
                <w:rtl/>
                <w:lang w:bidi="fa-IR"/>
              </w:rPr>
              <w:t xml:space="preserve"> آ</w:t>
            </w:r>
            <w:r w:rsidRPr="00D367DA">
              <w:rPr>
                <w:rFonts w:ascii="Times New Roman" w:eastAsia="Times New Roman" w:hAnsi="Times New Roman" w:cs="B Nazanin" w:hint="cs"/>
                <w:sz w:val="24"/>
                <w:szCs w:val="24"/>
                <w:rtl/>
                <w:lang w:bidi="fa-IR"/>
              </w:rPr>
              <w:t>ﻣﺎ</w:t>
            </w:r>
            <w:r w:rsidRPr="00D367DA">
              <w:rPr>
                <w:rFonts w:ascii="Times New Roman" w:eastAsia="Times New Roman" w:hAnsi="Times New Roman" w:cs="B Nazanin" w:hint="eastAsia"/>
                <w:sz w:val="24"/>
                <w:szCs w:val="24"/>
                <w:rtl/>
                <w:lang w:bidi="fa-IR"/>
              </w:rPr>
              <w:t>ري</w:t>
            </w:r>
            <w:r w:rsidRPr="00D367DA">
              <w:rPr>
                <w:rFonts w:ascii="Times New Roman" w:eastAsia="Times New Roman" w:hAnsi="Times New Roman" w:cs="B Nazanin"/>
                <w:sz w:val="24"/>
                <w:szCs w:val="24"/>
                <w:rtl/>
                <w:lang w:bidi="fa-IR"/>
              </w:rPr>
              <w:t xml:space="preserve"> </w:t>
            </w:r>
            <w:r w:rsidRPr="00D367DA">
              <w:rPr>
                <w:rFonts w:ascii="Times New Roman" w:eastAsia="Times New Roman" w:hAnsi="Times New Roman" w:cs="B Nazanin" w:hint="cs"/>
                <w:sz w:val="24"/>
                <w:szCs w:val="24"/>
                <w:rtl/>
                <w:lang w:bidi="fa-IR"/>
              </w:rPr>
              <w:t>ﺗﺤﻘﻴق</w:t>
            </w:r>
            <w:r w:rsidRPr="00D367DA">
              <w:rPr>
                <w:rFonts w:ascii="Times New Roman" w:eastAsia="Times New Roman" w:hAnsi="Times New Roman" w:cs="B Nazanin"/>
                <w:sz w:val="24"/>
                <w:szCs w:val="24"/>
                <w:rtl/>
                <w:lang w:bidi="fa-IR"/>
              </w:rPr>
              <w:t xml:space="preserve"> را ز</w:t>
            </w:r>
            <w:r w:rsidRPr="00D367DA">
              <w:rPr>
                <w:rFonts w:ascii="Times New Roman" w:eastAsia="Times New Roman" w:hAnsi="Times New Roman" w:cs="B Nazanin" w:hint="cs"/>
                <w:sz w:val="24"/>
                <w:szCs w:val="24"/>
                <w:rtl/>
                <w:lang w:bidi="fa-IR"/>
              </w:rPr>
              <w:t>ﻧﺎ</w:t>
            </w:r>
            <w:r w:rsidRPr="00D367DA">
              <w:rPr>
                <w:rFonts w:ascii="Times New Roman" w:eastAsia="Times New Roman" w:hAnsi="Times New Roman" w:cs="B Nazanin" w:hint="eastAsia"/>
                <w:sz w:val="24"/>
                <w:szCs w:val="24"/>
                <w:rtl/>
                <w:lang w:bidi="fa-IR"/>
              </w:rPr>
              <w:t>ن</w:t>
            </w:r>
            <w:r w:rsidRPr="00D367DA">
              <w:rPr>
                <w:rFonts w:ascii="Times New Roman" w:eastAsia="Times New Roman" w:hAnsi="Times New Roman" w:cs="B Nazanin"/>
                <w:sz w:val="24"/>
                <w:szCs w:val="24"/>
                <w:rtl/>
                <w:lang w:bidi="fa-IR"/>
              </w:rPr>
              <w:t xml:space="preserve"> </w:t>
            </w:r>
            <w:r w:rsidRPr="00D367DA">
              <w:rPr>
                <w:rFonts w:ascii="Times New Roman" w:eastAsia="Times New Roman" w:hAnsi="Times New Roman" w:cs="B Nazanin" w:hint="cs"/>
                <w:sz w:val="24"/>
                <w:szCs w:val="24"/>
                <w:rtl/>
                <w:lang w:bidi="fa-IR"/>
              </w:rPr>
              <w:t>ﻛﺎ</w:t>
            </w:r>
            <w:r w:rsidRPr="00D367DA">
              <w:rPr>
                <w:rFonts w:ascii="Times New Roman" w:eastAsia="Times New Roman" w:hAnsi="Times New Roman" w:cs="B Nazanin" w:hint="eastAsia"/>
                <w:sz w:val="24"/>
                <w:szCs w:val="24"/>
                <w:rtl/>
                <w:lang w:bidi="fa-IR"/>
              </w:rPr>
              <w:t>رآ</w:t>
            </w:r>
            <w:r w:rsidRPr="00D367DA">
              <w:rPr>
                <w:rFonts w:ascii="Times New Roman" w:eastAsia="Times New Roman" w:hAnsi="Times New Roman" w:cs="B Nazanin" w:hint="cs"/>
                <w:sz w:val="24"/>
                <w:szCs w:val="24"/>
                <w:rtl/>
                <w:lang w:bidi="fa-IR"/>
              </w:rPr>
              <w:t>ﻓﺮﻳن</w:t>
            </w:r>
            <w:r w:rsidRPr="00D367DA">
              <w:rPr>
                <w:rFonts w:ascii="Times New Roman" w:eastAsia="Times New Roman" w:hAnsi="Times New Roman" w:cs="B Nazanin"/>
                <w:sz w:val="24"/>
                <w:szCs w:val="24"/>
                <w:rtl/>
                <w:lang w:bidi="fa-IR"/>
              </w:rPr>
              <w:t xml:space="preserve"> رو</w:t>
            </w:r>
            <w:r w:rsidRPr="00D367DA">
              <w:rPr>
                <w:rFonts w:ascii="Times New Roman" w:eastAsia="Times New Roman" w:hAnsi="Times New Roman" w:cs="B Nazanin" w:hint="cs"/>
                <w:sz w:val="24"/>
                <w:szCs w:val="24"/>
                <w:rtl/>
                <w:lang w:bidi="fa-IR"/>
              </w:rPr>
              <w:t>ﺳﺘﺎﻳﻲ</w:t>
            </w:r>
            <w:r w:rsidRPr="00D367DA">
              <w:rPr>
                <w:rFonts w:ascii="Times New Roman" w:eastAsia="Times New Roman" w:hAnsi="Times New Roman" w:cs="B Nazanin"/>
                <w:sz w:val="24"/>
                <w:szCs w:val="24"/>
                <w:rtl/>
                <w:lang w:bidi="fa-IR"/>
              </w:rPr>
              <w:t xml:space="preserve"> در ا</w:t>
            </w:r>
            <w:r w:rsidRPr="00D367DA">
              <w:rPr>
                <w:rFonts w:ascii="Times New Roman" w:eastAsia="Times New Roman" w:hAnsi="Times New Roman" w:cs="B Nazanin" w:hint="cs"/>
                <w:sz w:val="24"/>
                <w:szCs w:val="24"/>
                <w:rtl/>
                <w:lang w:bidi="fa-IR"/>
              </w:rPr>
              <w:t>ﺳﺘﺎ</w:t>
            </w:r>
            <w:r w:rsidRPr="00D367DA">
              <w:rPr>
                <w:rFonts w:ascii="Times New Roman" w:eastAsia="Times New Roman" w:hAnsi="Times New Roman" w:cs="B Nazanin" w:hint="eastAsia"/>
                <w:sz w:val="24"/>
                <w:szCs w:val="24"/>
                <w:rtl/>
                <w:lang w:bidi="fa-IR"/>
              </w:rPr>
              <w:t>ن</w:t>
            </w:r>
            <w:r w:rsidRPr="00D367DA">
              <w:rPr>
                <w:rFonts w:ascii="Times New Roman" w:eastAsia="Times New Roman" w:hAnsi="Times New Roman" w:cs="B Nazanin"/>
                <w:sz w:val="24"/>
                <w:szCs w:val="24"/>
                <w:rtl/>
                <w:lang w:bidi="fa-IR"/>
              </w:rPr>
              <w:t xml:space="preserve"> </w:t>
            </w:r>
            <w:r w:rsidRPr="00D367DA">
              <w:rPr>
                <w:rFonts w:ascii="Times New Roman" w:eastAsia="Times New Roman" w:hAnsi="Times New Roman" w:cs="B Nazanin" w:hint="cs"/>
                <w:sz w:val="24"/>
                <w:szCs w:val="24"/>
                <w:rtl/>
                <w:lang w:bidi="fa-IR"/>
              </w:rPr>
              <w:t>ﻫﻤﺪ</w:t>
            </w:r>
            <w:r w:rsidRPr="00D367DA">
              <w:rPr>
                <w:rFonts w:ascii="Times New Roman" w:eastAsia="Times New Roman" w:hAnsi="Times New Roman" w:cs="B Nazanin" w:hint="eastAsia"/>
                <w:sz w:val="24"/>
                <w:szCs w:val="24"/>
                <w:rtl/>
                <w:lang w:bidi="fa-IR"/>
              </w:rPr>
              <w:t>ان</w:t>
            </w:r>
            <w:r w:rsidRPr="00D367DA">
              <w:rPr>
                <w:rFonts w:ascii="Times New Roman" w:eastAsia="Times New Roman" w:hAnsi="Times New Roman" w:cs="B Nazanin"/>
                <w:sz w:val="24"/>
                <w:szCs w:val="24"/>
                <w:rtl/>
                <w:lang w:bidi="fa-IR"/>
              </w:rPr>
              <w:t xml:space="preserve"> </w:t>
            </w:r>
            <w:r w:rsidRPr="00D367DA">
              <w:rPr>
                <w:rFonts w:ascii="Times New Roman" w:eastAsia="Times New Roman" w:hAnsi="Times New Roman" w:cs="B Nazanin" w:hint="cs"/>
                <w:sz w:val="24"/>
                <w:szCs w:val="24"/>
                <w:rtl/>
                <w:lang w:bidi="fa-IR"/>
              </w:rPr>
              <w:t>ﺗﺸﻜیل</w:t>
            </w:r>
            <w:r w:rsidRPr="00D367DA">
              <w:rPr>
                <w:rFonts w:ascii="Times New Roman" w:eastAsia="Times New Roman" w:hAnsi="Times New Roman" w:cs="B Nazanin"/>
                <w:sz w:val="24"/>
                <w:szCs w:val="24"/>
                <w:rtl/>
                <w:lang w:bidi="fa-IR"/>
              </w:rPr>
              <w:t xml:space="preserve"> داد</w:t>
            </w:r>
            <w:r w:rsidRPr="00D367DA">
              <w:rPr>
                <w:rFonts w:ascii="Times New Roman" w:eastAsia="Times New Roman" w:hAnsi="Times New Roman" w:cs="B Nazanin" w:hint="cs"/>
                <w:sz w:val="24"/>
                <w:szCs w:val="24"/>
                <w:rtl/>
                <w:lang w:bidi="fa-IR"/>
              </w:rPr>
              <w:t>ﻧﺪ.</w:t>
            </w:r>
            <w:r w:rsidRPr="00D367DA">
              <w:rPr>
                <w:rFonts w:ascii="Times New Roman" w:eastAsia="Times New Roman" w:hAnsi="Times New Roman" w:cs="B Nazanin"/>
                <w:sz w:val="24"/>
                <w:szCs w:val="24"/>
                <w:rtl/>
                <w:lang w:bidi="fa-IR"/>
              </w:rPr>
              <w:t xml:space="preserve"> </w:t>
            </w:r>
            <w:r w:rsidRPr="00D367DA">
              <w:rPr>
                <w:rFonts w:ascii="Times New Roman" w:eastAsia="Times New Roman" w:hAnsi="Times New Roman" w:cs="B Nazanin" w:hint="cs"/>
                <w:sz w:val="24"/>
                <w:szCs w:val="24"/>
                <w:rtl/>
                <w:lang w:bidi="fa-IR"/>
              </w:rPr>
              <w:t>ﻛﻪ</w:t>
            </w:r>
            <w:r w:rsidRPr="00D367DA">
              <w:rPr>
                <w:rFonts w:ascii="Times New Roman" w:eastAsia="Times New Roman" w:hAnsi="Times New Roman" w:cs="B Nazanin"/>
                <w:sz w:val="24"/>
                <w:szCs w:val="24"/>
                <w:rtl/>
                <w:lang w:bidi="fa-IR"/>
              </w:rPr>
              <w:t xml:space="preserve"> 117 </w:t>
            </w:r>
            <w:r w:rsidRPr="00D367DA">
              <w:rPr>
                <w:rFonts w:ascii="Times New Roman" w:eastAsia="Times New Roman" w:hAnsi="Times New Roman" w:cs="B Nazanin" w:hint="cs"/>
                <w:sz w:val="24"/>
                <w:szCs w:val="24"/>
                <w:rtl/>
                <w:lang w:bidi="fa-IR"/>
              </w:rPr>
              <w:t>ﻧﻔﺮ به‌عنوان</w:t>
            </w:r>
            <w:r w:rsidRPr="00D367DA">
              <w:rPr>
                <w:rFonts w:ascii="Times New Roman" w:eastAsia="Times New Roman" w:hAnsi="Times New Roman" w:cs="B Nazanin"/>
                <w:sz w:val="24"/>
                <w:szCs w:val="24"/>
                <w:rtl/>
                <w:lang w:bidi="fa-IR"/>
              </w:rPr>
              <w:t xml:space="preserve"> </w:t>
            </w:r>
            <w:r w:rsidRPr="00D367DA">
              <w:rPr>
                <w:rFonts w:ascii="Times New Roman" w:eastAsia="Times New Roman" w:hAnsi="Times New Roman" w:cs="B Nazanin" w:hint="cs"/>
                <w:sz w:val="24"/>
                <w:szCs w:val="24"/>
                <w:rtl/>
                <w:lang w:bidi="fa-IR"/>
              </w:rPr>
              <w:t>ﻧﻤﻮﻧﻪ</w:t>
            </w:r>
            <w:r w:rsidRPr="00D367DA">
              <w:rPr>
                <w:rFonts w:ascii="Times New Roman" w:eastAsia="Times New Roman" w:hAnsi="Times New Roman" w:cs="B Nazanin"/>
                <w:sz w:val="24"/>
                <w:szCs w:val="24"/>
                <w:rtl/>
                <w:lang w:bidi="fa-IR"/>
              </w:rPr>
              <w:t xml:space="preserve"> </w:t>
            </w:r>
            <w:r w:rsidRPr="00D367DA">
              <w:rPr>
                <w:rFonts w:ascii="Times New Roman" w:eastAsia="Times New Roman" w:hAnsi="Times New Roman" w:cs="B Nazanin" w:hint="cs"/>
                <w:sz w:val="24"/>
                <w:szCs w:val="24"/>
                <w:rtl/>
                <w:lang w:bidi="fa-IR"/>
              </w:rPr>
              <w:t>ﺑﺮ</w:t>
            </w:r>
            <w:r w:rsidRPr="00D367DA">
              <w:rPr>
                <w:rFonts w:ascii="Times New Roman" w:eastAsia="Times New Roman" w:hAnsi="Times New Roman" w:cs="B Nazanin" w:hint="eastAsia"/>
                <w:sz w:val="24"/>
                <w:szCs w:val="24"/>
                <w:rtl/>
                <w:lang w:bidi="fa-IR"/>
              </w:rPr>
              <w:t>ر</w:t>
            </w:r>
            <w:r w:rsidRPr="00D367DA">
              <w:rPr>
                <w:rFonts w:ascii="Times New Roman" w:eastAsia="Times New Roman" w:hAnsi="Times New Roman" w:cs="B Nazanin" w:hint="cs"/>
                <w:sz w:val="24"/>
                <w:szCs w:val="24"/>
                <w:rtl/>
                <w:lang w:bidi="fa-IR"/>
              </w:rPr>
              <w:t>ﺳﻲ</w:t>
            </w:r>
            <w:r w:rsidRPr="00D367DA">
              <w:rPr>
                <w:rFonts w:ascii="Times New Roman" w:eastAsia="Times New Roman" w:hAnsi="Times New Roman" w:cs="B Nazanin"/>
                <w:sz w:val="24"/>
                <w:szCs w:val="24"/>
                <w:rtl/>
                <w:lang w:bidi="fa-IR"/>
              </w:rPr>
              <w:t xml:space="preserve"> </w:t>
            </w:r>
            <w:r w:rsidRPr="00D367DA">
              <w:rPr>
                <w:rFonts w:ascii="Times New Roman" w:eastAsia="Times New Roman" w:hAnsi="Times New Roman" w:cs="B Nazanin" w:hint="cs"/>
                <w:sz w:val="24"/>
                <w:szCs w:val="24"/>
                <w:rtl/>
                <w:lang w:bidi="fa-IR"/>
              </w:rPr>
              <w:t>ﺷﺪﻧﺪ.</w:t>
            </w:r>
          </w:p>
          <w:p w:rsidR="00D367DA" w:rsidRPr="00D367DA" w:rsidRDefault="00D367DA" w:rsidP="00D367DA">
            <w:pPr>
              <w:bidi/>
              <w:spacing w:after="0" w:line="240" w:lineRule="auto"/>
              <w:jc w:val="both"/>
              <w:rPr>
                <w:rFonts w:ascii="Times New Roman" w:eastAsia="Times New Roman" w:hAnsi="Times New Roman" w:cs="B Nazanin"/>
                <w:sz w:val="24"/>
                <w:szCs w:val="24"/>
                <w:rtl/>
                <w:lang w:bidi="fa-IR"/>
              </w:rPr>
            </w:pPr>
          </w:p>
        </w:tc>
        <w:tc>
          <w:tcPr>
            <w:tcW w:w="3497" w:type="dxa"/>
            <w:gridSpan w:val="2"/>
            <w:shd w:val="clear" w:color="auto" w:fill="auto"/>
          </w:tcPr>
          <w:p w:rsidR="00D367DA" w:rsidRPr="00D367DA" w:rsidRDefault="00D367DA" w:rsidP="00D367DA">
            <w:pPr>
              <w:bidi/>
              <w:spacing w:after="0" w:line="240" w:lineRule="auto"/>
              <w:jc w:val="both"/>
              <w:rPr>
                <w:rFonts w:ascii="Times New Roman" w:eastAsia="Times New Roman" w:hAnsi="Times New Roman" w:cs="B Nazanin"/>
                <w:sz w:val="24"/>
                <w:szCs w:val="24"/>
                <w:rtl/>
                <w:lang w:bidi="fa-IR"/>
              </w:rPr>
            </w:pPr>
            <w:r w:rsidRPr="00D367DA">
              <w:rPr>
                <w:rFonts w:ascii="Times New Roman" w:eastAsia="Times New Roman" w:hAnsi="Times New Roman" w:cs="B Nazanin"/>
                <w:sz w:val="24"/>
                <w:szCs w:val="24"/>
                <w:rtl/>
                <w:lang w:bidi="fa-IR"/>
              </w:rPr>
              <w:lastRenderedPageBreak/>
              <w:t>بر اساس نتايج تحقيق، از بين ویژگی‌های شخصيتي بررسی‌شده در اين مطالعه، ویژگی‌هایي نظير تعهد و مسئولیت‌پذ</w:t>
            </w:r>
            <w:r w:rsidRPr="00D367DA">
              <w:rPr>
                <w:rFonts w:ascii="Times New Roman" w:eastAsia="Times New Roman" w:hAnsi="Times New Roman" w:cs="B Nazanin" w:hint="cs"/>
                <w:sz w:val="24"/>
                <w:szCs w:val="24"/>
                <w:rtl/>
                <w:lang w:bidi="fa-IR"/>
              </w:rPr>
              <w:t>ی</w:t>
            </w:r>
            <w:r w:rsidRPr="00D367DA">
              <w:rPr>
                <w:rFonts w:ascii="Times New Roman" w:eastAsia="Times New Roman" w:hAnsi="Times New Roman" w:cs="B Nazanin" w:hint="eastAsia"/>
                <w:sz w:val="24"/>
                <w:szCs w:val="24"/>
                <w:rtl/>
                <w:lang w:bidi="fa-IR"/>
              </w:rPr>
              <w:t>ر</w:t>
            </w:r>
            <w:r w:rsidRPr="00D367DA">
              <w:rPr>
                <w:rFonts w:ascii="Times New Roman" w:eastAsia="Times New Roman" w:hAnsi="Times New Roman" w:cs="B Nazanin" w:hint="cs"/>
                <w:sz w:val="24"/>
                <w:szCs w:val="24"/>
                <w:rtl/>
                <w:lang w:bidi="fa-IR"/>
              </w:rPr>
              <w:t>ی</w:t>
            </w:r>
            <w:r w:rsidRPr="00D367DA">
              <w:rPr>
                <w:rFonts w:ascii="Times New Roman" w:eastAsia="Times New Roman" w:hAnsi="Times New Roman" w:cs="B Nazanin"/>
                <w:sz w:val="24"/>
                <w:szCs w:val="24"/>
                <w:rtl/>
                <w:lang w:bidi="fa-IR"/>
              </w:rPr>
              <w:t xml:space="preserve"> (</w:t>
            </w:r>
            <w:r w:rsidRPr="00D367DA">
              <w:rPr>
                <w:rFonts w:ascii="Times New Roman" w:eastAsia="Times New Roman" w:hAnsi="Times New Roman" w:cs="B Nazanin" w:hint="cs"/>
                <w:sz w:val="24"/>
                <w:szCs w:val="24"/>
                <w:rtl/>
                <w:lang w:bidi="fa-IR"/>
              </w:rPr>
              <w:t>میانگین 76/4)</w:t>
            </w:r>
            <w:r w:rsidRPr="00D367DA">
              <w:rPr>
                <w:rFonts w:ascii="Times New Roman" w:eastAsia="Times New Roman" w:hAnsi="Times New Roman" w:cs="B Nazanin"/>
                <w:sz w:val="24"/>
                <w:szCs w:val="24"/>
                <w:rtl/>
                <w:lang w:bidi="fa-IR"/>
              </w:rPr>
              <w:t xml:space="preserve"> و توفيق</w:t>
            </w:r>
            <w:r w:rsidRPr="00D367DA">
              <w:rPr>
                <w:rFonts w:ascii="Times New Roman" w:eastAsia="Times New Roman" w:hAnsi="Times New Roman" w:cs="B Nazanin" w:hint="cs"/>
                <w:sz w:val="24"/>
                <w:szCs w:val="24"/>
                <w:rtl/>
                <w:lang w:bidi="fa-IR"/>
              </w:rPr>
              <w:t xml:space="preserve"> </w:t>
            </w:r>
            <w:r w:rsidRPr="00D367DA">
              <w:rPr>
                <w:rFonts w:ascii="Times New Roman" w:eastAsia="Times New Roman" w:hAnsi="Times New Roman" w:cs="B Nazanin"/>
                <w:sz w:val="24"/>
                <w:szCs w:val="24"/>
                <w:rtl/>
                <w:lang w:bidi="fa-IR"/>
              </w:rPr>
              <w:t>طلبي (</w:t>
            </w:r>
            <w:r w:rsidRPr="00D367DA">
              <w:rPr>
                <w:rFonts w:ascii="Times New Roman" w:eastAsia="Times New Roman" w:hAnsi="Times New Roman" w:cs="B Nazanin" w:hint="cs"/>
                <w:sz w:val="24"/>
                <w:szCs w:val="24"/>
                <w:rtl/>
                <w:lang w:bidi="fa-IR"/>
              </w:rPr>
              <w:t>69</w:t>
            </w:r>
            <w:r w:rsidRPr="00D367DA">
              <w:rPr>
                <w:rFonts w:ascii="Times New Roman" w:eastAsia="Times New Roman" w:hAnsi="Times New Roman" w:cs="B Nazanin"/>
                <w:sz w:val="24"/>
                <w:szCs w:val="24"/>
                <w:rtl/>
                <w:lang w:bidi="fa-IR"/>
              </w:rPr>
              <w:t xml:space="preserve">/ </w:t>
            </w:r>
            <w:r w:rsidRPr="00D367DA">
              <w:rPr>
                <w:rFonts w:ascii="Times New Roman" w:eastAsia="Times New Roman" w:hAnsi="Times New Roman" w:cs="B Nazanin" w:hint="cs"/>
                <w:sz w:val="24"/>
                <w:szCs w:val="24"/>
                <w:rtl/>
                <w:lang w:bidi="fa-IR"/>
              </w:rPr>
              <w:t>4</w:t>
            </w:r>
            <w:r w:rsidRPr="00D367DA">
              <w:rPr>
                <w:rFonts w:ascii="Times New Roman" w:eastAsia="Times New Roman" w:hAnsi="Times New Roman" w:cs="B Nazanin"/>
                <w:sz w:val="24"/>
                <w:szCs w:val="24"/>
                <w:rtl/>
                <w:lang w:bidi="fa-IR"/>
              </w:rPr>
              <w:t xml:space="preserve"> )</w:t>
            </w:r>
            <w:r w:rsidRPr="00D367DA">
              <w:rPr>
                <w:rFonts w:ascii="Times New Roman" w:eastAsia="Times New Roman" w:hAnsi="Times New Roman" w:cs="B Nazanin" w:hint="cs"/>
                <w:sz w:val="24"/>
                <w:szCs w:val="24"/>
                <w:rtl/>
                <w:lang w:bidi="fa-IR"/>
              </w:rPr>
              <w:t>،</w:t>
            </w:r>
            <w:r w:rsidRPr="00D367DA">
              <w:rPr>
                <w:rFonts w:ascii="Times New Roman" w:eastAsia="Times New Roman" w:hAnsi="Times New Roman" w:cs="B Nazanin"/>
                <w:sz w:val="24"/>
                <w:szCs w:val="24"/>
                <w:rtl/>
                <w:lang w:bidi="fa-IR"/>
              </w:rPr>
              <w:t xml:space="preserve"> سخت‌کوشی (</w:t>
            </w:r>
            <w:r w:rsidRPr="00D367DA">
              <w:rPr>
                <w:rFonts w:ascii="Times New Roman" w:eastAsia="Times New Roman" w:hAnsi="Times New Roman" w:cs="B Nazanin" w:hint="cs"/>
                <w:sz w:val="24"/>
                <w:szCs w:val="24"/>
                <w:rtl/>
                <w:lang w:bidi="fa-IR"/>
              </w:rPr>
              <w:t>74</w:t>
            </w:r>
            <w:r w:rsidRPr="00D367DA">
              <w:rPr>
                <w:rFonts w:ascii="Times New Roman" w:eastAsia="Times New Roman" w:hAnsi="Times New Roman" w:cs="B Nazanin"/>
                <w:sz w:val="24"/>
                <w:szCs w:val="24"/>
                <w:rtl/>
                <w:lang w:bidi="fa-IR"/>
              </w:rPr>
              <w:t xml:space="preserve">/ </w:t>
            </w:r>
            <w:r w:rsidRPr="00D367DA">
              <w:rPr>
                <w:rFonts w:ascii="Times New Roman" w:eastAsia="Times New Roman" w:hAnsi="Times New Roman" w:cs="B Nazanin" w:hint="cs"/>
                <w:sz w:val="24"/>
                <w:szCs w:val="24"/>
                <w:rtl/>
                <w:lang w:bidi="fa-IR"/>
              </w:rPr>
              <w:t>4)</w:t>
            </w:r>
            <w:r w:rsidRPr="00D367DA">
              <w:rPr>
                <w:rFonts w:ascii="Times New Roman" w:eastAsia="Times New Roman" w:hAnsi="Times New Roman" w:cs="B Nazanin"/>
                <w:sz w:val="24"/>
                <w:szCs w:val="24"/>
                <w:rtl/>
                <w:lang w:bidi="fa-IR"/>
              </w:rPr>
              <w:t xml:space="preserve"> به ترتيب مهم‌ترین </w:t>
            </w:r>
            <w:r w:rsidRPr="00D367DA">
              <w:rPr>
                <w:rFonts w:ascii="Times New Roman" w:eastAsia="Times New Roman" w:hAnsi="Times New Roman" w:cs="B Nazanin"/>
                <w:sz w:val="24"/>
                <w:szCs w:val="24"/>
                <w:rtl/>
                <w:lang w:bidi="fa-IR"/>
              </w:rPr>
              <w:lastRenderedPageBreak/>
              <w:t>ویژگی‌های شخصـيتي زنـان روستایی‌اند كه بر مبناي نتايج آزمون همبستگي، رابطه مثبت و معناداري بـين ايـن ویژگی‌ها و ميـزان توفيـق اقدامات كارآفرينانه زنان وجود دارد</w:t>
            </w:r>
            <w:r w:rsidRPr="00D367DA">
              <w:rPr>
                <w:rFonts w:ascii="Times New Roman" w:eastAsia="Times New Roman" w:hAnsi="Times New Roman" w:cs="B Nazanin" w:hint="cs"/>
                <w:sz w:val="24"/>
                <w:szCs w:val="24"/>
                <w:rtl/>
                <w:lang w:bidi="fa-IR"/>
              </w:rPr>
              <w:t>.</w:t>
            </w:r>
          </w:p>
        </w:tc>
      </w:tr>
      <w:tr w:rsidR="00D367DA" w:rsidRPr="00D367DA" w:rsidTr="00D17FF8">
        <w:trPr>
          <w:trHeight w:val="795"/>
          <w:jc w:val="center"/>
        </w:trPr>
        <w:tc>
          <w:tcPr>
            <w:tcW w:w="1892" w:type="dxa"/>
            <w:shd w:val="clear" w:color="auto" w:fill="auto"/>
          </w:tcPr>
          <w:p w:rsidR="00D367DA" w:rsidRPr="00D367DA" w:rsidRDefault="00D367DA" w:rsidP="00D367DA">
            <w:pPr>
              <w:bidi/>
              <w:spacing w:after="0" w:line="240" w:lineRule="auto"/>
              <w:rPr>
                <w:rFonts w:ascii="Times New Roman" w:eastAsia="Times New Roman" w:hAnsi="Times New Roman" w:cs="B Nazanin"/>
                <w:b/>
                <w:bCs/>
                <w:sz w:val="24"/>
                <w:szCs w:val="24"/>
                <w:rtl/>
                <w:lang w:bidi="fa-IR"/>
              </w:rPr>
            </w:pPr>
            <w:r w:rsidRPr="00D367DA">
              <w:rPr>
                <w:rFonts w:ascii="Times New Roman" w:eastAsia="Times New Roman" w:hAnsi="Times New Roman" w:cs="B Nazanin" w:hint="cs"/>
                <w:b/>
                <w:bCs/>
                <w:sz w:val="24"/>
                <w:szCs w:val="24"/>
                <w:rtl/>
                <w:lang w:bidi="fa-IR"/>
              </w:rPr>
              <w:lastRenderedPageBreak/>
              <w:t>یعقوبی فرانی،</w:t>
            </w:r>
            <w:r w:rsidRPr="00D367DA">
              <w:rPr>
                <w:rFonts w:ascii="Times New Roman" w:eastAsia="Times New Roman" w:hAnsi="Times New Roman" w:cs="B Nazanin"/>
                <w:b/>
                <w:bCs/>
                <w:sz w:val="24"/>
                <w:szCs w:val="24"/>
                <w:lang w:bidi="fa-IR"/>
              </w:rPr>
              <w:t xml:space="preserve"> </w:t>
            </w:r>
            <w:r w:rsidRPr="00D367DA">
              <w:rPr>
                <w:rFonts w:ascii="Times New Roman" w:eastAsia="Times New Roman" w:hAnsi="Times New Roman" w:cs="B Nazanin" w:hint="cs"/>
                <w:b/>
                <w:bCs/>
                <w:sz w:val="24"/>
                <w:szCs w:val="24"/>
                <w:rtl/>
                <w:lang w:bidi="fa-IR"/>
              </w:rPr>
              <w:t>سلیمانی،</w:t>
            </w:r>
          </w:p>
          <w:p w:rsidR="00D367DA" w:rsidRPr="00D367DA" w:rsidRDefault="00D367DA" w:rsidP="00D367DA">
            <w:pPr>
              <w:bidi/>
              <w:spacing w:after="0" w:line="240" w:lineRule="auto"/>
              <w:rPr>
                <w:rFonts w:ascii="Times New Roman" w:eastAsia="Times New Roman" w:hAnsi="Times New Roman" w:cs="B Nazanin"/>
                <w:b/>
                <w:bCs/>
                <w:sz w:val="24"/>
                <w:szCs w:val="24"/>
                <w:rtl/>
                <w:lang w:bidi="fa-IR"/>
              </w:rPr>
            </w:pPr>
            <w:r w:rsidRPr="00D367DA">
              <w:rPr>
                <w:rFonts w:ascii="Times New Roman" w:eastAsia="Times New Roman" w:hAnsi="Times New Roman" w:cs="B Nazanin"/>
                <w:b/>
                <w:bCs/>
                <w:sz w:val="24"/>
                <w:szCs w:val="24"/>
                <w:rtl/>
                <w:lang w:bidi="fa-IR"/>
              </w:rPr>
              <w:t>موحد</w:t>
            </w:r>
            <w:r w:rsidRPr="00D367DA">
              <w:rPr>
                <w:rFonts w:ascii="Times New Roman" w:eastAsia="Times New Roman" w:hAnsi="Times New Roman" w:cs="B Nazanin" w:hint="cs"/>
                <w:b/>
                <w:bCs/>
                <w:sz w:val="24"/>
                <w:szCs w:val="24"/>
                <w:rtl/>
                <w:lang w:bidi="fa-IR"/>
              </w:rPr>
              <w:t>ی</w:t>
            </w:r>
            <w:r w:rsidRPr="00D367DA">
              <w:rPr>
                <w:rFonts w:ascii="Times New Roman" w:eastAsia="Times New Roman" w:hAnsi="Times New Roman" w:cs="B Nazanin"/>
                <w:b/>
                <w:bCs/>
                <w:sz w:val="24"/>
                <w:szCs w:val="24"/>
                <w:rtl/>
                <w:lang w:bidi="fa-IR"/>
              </w:rPr>
              <w:t xml:space="preserve"> (</w:t>
            </w:r>
            <w:r w:rsidRPr="00D367DA">
              <w:rPr>
                <w:rFonts w:ascii="Times New Roman" w:eastAsia="Times New Roman" w:hAnsi="Times New Roman" w:cs="B Nazanin" w:hint="cs"/>
                <w:b/>
                <w:bCs/>
                <w:sz w:val="24"/>
                <w:szCs w:val="24"/>
                <w:rtl/>
                <w:lang w:bidi="fa-IR"/>
              </w:rPr>
              <w:t>1394)</w:t>
            </w:r>
          </w:p>
          <w:p w:rsidR="00D367DA" w:rsidRPr="00D367DA" w:rsidRDefault="00D367DA" w:rsidP="00D367DA">
            <w:pPr>
              <w:bidi/>
              <w:spacing w:after="0" w:line="240" w:lineRule="auto"/>
              <w:rPr>
                <w:rFonts w:ascii="Times New Roman" w:eastAsia="Times New Roman" w:hAnsi="Times New Roman" w:cs="B Nazanin"/>
                <w:b/>
                <w:bCs/>
                <w:sz w:val="24"/>
                <w:szCs w:val="24"/>
                <w:rtl/>
                <w:lang w:bidi="fa-IR"/>
              </w:rPr>
            </w:pPr>
          </w:p>
        </w:tc>
        <w:tc>
          <w:tcPr>
            <w:tcW w:w="2250" w:type="dxa"/>
            <w:shd w:val="clear" w:color="auto" w:fill="auto"/>
          </w:tcPr>
          <w:p w:rsidR="00D367DA" w:rsidRPr="00D367DA" w:rsidRDefault="00D367DA" w:rsidP="00D367DA">
            <w:pPr>
              <w:bidi/>
              <w:spacing w:after="0" w:line="240" w:lineRule="auto"/>
              <w:jc w:val="both"/>
              <w:rPr>
                <w:rFonts w:ascii="Times New Roman" w:eastAsia="Times New Roman" w:hAnsi="Times New Roman" w:cs="B Nazanin"/>
                <w:sz w:val="24"/>
                <w:szCs w:val="24"/>
                <w:rtl/>
                <w:lang w:bidi="fa-IR"/>
              </w:rPr>
            </w:pPr>
            <w:r w:rsidRPr="00D367DA">
              <w:rPr>
                <w:rFonts w:ascii="Times New Roman" w:eastAsia="Times New Roman" w:hAnsi="Times New Roman" w:cs="B Nazanin" w:hint="cs"/>
                <w:sz w:val="24"/>
                <w:szCs w:val="24"/>
                <w:rtl/>
                <w:lang w:bidi="fa-IR"/>
              </w:rPr>
              <w:t>تحلیل عوامل مؤثر بر کارآفرینی زنان روستایی</w:t>
            </w:r>
          </w:p>
        </w:tc>
        <w:tc>
          <w:tcPr>
            <w:tcW w:w="2250" w:type="dxa"/>
            <w:gridSpan w:val="2"/>
            <w:shd w:val="clear" w:color="auto" w:fill="auto"/>
          </w:tcPr>
          <w:p w:rsidR="00D367DA" w:rsidRPr="00D367DA" w:rsidRDefault="00D367DA" w:rsidP="00D367DA">
            <w:pPr>
              <w:bidi/>
              <w:spacing w:after="0" w:line="240" w:lineRule="auto"/>
              <w:jc w:val="both"/>
              <w:rPr>
                <w:rFonts w:ascii="Times New Roman" w:eastAsia="Times New Roman" w:hAnsi="Times New Roman" w:cs="B Nazanin"/>
                <w:sz w:val="24"/>
                <w:szCs w:val="24"/>
                <w:rtl/>
                <w:lang w:bidi="fa-IR"/>
              </w:rPr>
            </w:pPr>
            <w:r w:rsidRPr="00D367DA">
              <w:rPr>
                <w:rFonts w:ascii="Times New Roman" w:eastAsia="Times New Roman" w:hAnsi="Times New Roman" w:cs="B Nazanin" w:hint="cs"/>
                <w:sz w:val="24"/>
                <w:szCs w:val="24"/>
                <w:rtl/>
                <w:lang w:bidi="fa-IR"/>
              </w:rPr>
              <w:t>این پژوهش بین زنان روستایی کارآفرین استان همدان انجام‌شده است</w:t>
            </w:r>
            <w:r w:rsidRPr="00D367DA">
              <w:rPr>
                <w:rFonts w:ascii="Times New Roman" w:eastAsia="Times New Roman" w:hAnsi="Times New Roman" w:cs="B Nazanin"/>
                <w:sz w:val="24"/>
                <w:szCs w:val="24"/>
                <w:rtl/>
                <w:lang w:bidi="fa-IR"/>
              </w:rPr>
              <w:t>؛ که</w:t>
            </w:r>
            <w:r w:rsidRPr="00D367DA">
              <w:rPr>
                <w:rFonts w:ascii="Times New Roman" w:eastAsia="Times New Roman" w:hAnsi="Times New Roman" w:cs="B Nazanin" w:hint="cs"/>
                <w:sz w:val="24"/>
                <w:szCs w:val="24"/>
                <w:rtl/>
                <w:lang w:bidi="fa-IR"/>
              </w:rPr>
              <w:t xml:space="preserve"> 117 نفر به‌عنوان نمونه </w:t>
            </w:r>
            <w:r w:rsidRPr="00D367DA">
              <w:rPr>
                <w:rFonts w:ascii="Times New Roman" w:eastAsia="Times New Roman" w:hAnsi="Times New Roman" w:cs="B Nazanin"/>
                <w:sz w:val="24"/>
                <w:szCs w:val="24"/>
                <w:rtl/>
                <w:lang w:bidi="fa-IR"/>
              </w:rPr>
              <w:t>در نظر</w:t>
            </w:r>
            <w:r w:rsidRPr="00D367DA">
              <w:rPr>
                <w:rFonts w:ascii="Times New Roman" w:eastAsia="Times New Roman" w:hAnsi="Times New Roman" w:cs="B Nazanin" w:hint="cs"/>
                <w:sz w:val="24"/>
                <w:szCs w:val="24"/>
                <w:rtl/>
                <w:lang w:bidi="fa-IR"/>
              </w:rPr>
              <w:t xml:space="preserve"> گرفته‌شده‌اند.</w:t>
            </w:r>
          </w:p>
        </w:tc>
        <w:tc>
          <w:tcPr>
            <w:tcW w:w="3497" w:type="dxa"/>
            <w:gridSpan w:val="2"/>
            <w:shd w:val="clear" w:color="auto" w:fill="auto"/>
          </w:tcPr>
          <w:p w:rsidR="00D367DA" w:rsidRPr="00D367DA" w:rsidRDefault="00D367DA" w:rsidP="00D367DA">
            <w:pPr>
              <w:bidi/>
              <w:spacing w:after="0" w:line="240" w:lineRule="auto"/>
              <w:jc w:val="both"/>
              <w:rPr>
                <w:rFonts w:ascii="Times New Roman" w:eastAsia="Times New Roman" w:hAnsi="Times New Roman" w:cs="B Nazanin"/>
                <w:sz w:val="24"/>
                <w:szCs w:val="24"/>
                <w:rtl/>
                <w:lang w:bidi="fa-IR"/>
              </w:rPr>
            </w:pPr>
            <w:r w:rsidRPr="00D367DA">
              <w:rPr>
                <w:rFonts w:ascii="Times New Roman" w:eastAsia="Times New Roman" w:hAnsi="Times New Roman" w:cs="B Nazanin" w:hint="cs"/>
                <w:sz w:val="24"/>
                <w:szCs w:val="24"/>
                <w:rtl/>
                <w:lang w:bidi="fa-IR"/>
              </w:rPr>
              <w:t>یافته‌های این پژوهش نشان می‌دهد که متغیرهای وضعیت اقتصادی، ویژگی‌های شخصیتی و شرایط اجتماعی- فرهنگی زنان به ترتیب بیش‌ترین تأثیر را بر سطح کارآفرینی زنان دارد.</w:t>
            </w:r>
          </w:p>
          <w:p w:rsidR="00D367DA" w:rsidRPr="00D367DA" w:rsidRDefault="00D367DA" w:rsidP="00D367DA">
            <w:pPr>
              <w:bidi/>
              <w:spacing w:after="0" w:line="240" w:lineRule="auto"/>
              <w:jc w:val="both"/>
              <w:rPr>
                <w:rFonts w:ascii="Times New Roman" w:eastAsia="Times New Roman" w:hAnsi="Times New Roman" w:cs="B Nazanin"/>
                <w:sz w:val="24"/>
                <w:szCs w:val="24"/>
                <w:rtl/>
                <w:lang w:bidi="fa-IR"/>
              </w:rPr>
            </w:pPr>
            <w:r w:rsidRPr="00D367DA">
              <w:rPr>
                <w:rFonts w:ascii="Times New Roman" w:eastAsia="Times New Roman" w:hAnsi="Times New Roman" w:cs="B Nazanin" w:hint="cs"/>
                <w:sz w:val="24"/>
                <w:szCs w:val="24"/>
                <w:rtl/>
                <w:lang w:bidi="fa-IR"/>
              </w:rPr>
              <w:t>از طرفی رابطه معناداری بین وضعیت خانوادگی با سطح کارآفرینی، وجود ندارد.</w:t>
            </w:r>
          </w:p>
        </w:tc>
      </w:tr>
      <w:tr w:rsidR="00D367DA" w:rsidRPr="00D367DA" w:rsidTr="00D17FF8">
        <w:trPr>
          <w:trHeight w:val="795"/>
          <w:jc w:val="center"/>
        </w:trPr>
        <w:tc>
          <w:tcPr>
            <w:tcW w:w="1892" w:type="dxa"/>
            <w:shd w:val="clear" w:color="auto" w:fill="auto"/>
          </w:tcPr>
          <w:p w:rsidR="00D367DA" w:rsidRDefault="00D367DA" w:rsidP="00D367DA">
            <w:pPr>
              <w:bidi/>
              <w:spacing w:after="0" w:line="240" w:lineRule="auto"/>
              <w:rPr>
                <w:rFonts w:ascii="Times New Roman" w:eastAsia="Times New Roman" w:hAnsi="Times New Roman" w:cs="B Nazanin"/>
                <w:b/>
                <w:bCs/>
                <w:sz w:val="24"/>
                <w:szCs w:val="24"/>
                <w:rtl/>
                <w:lang w:bidi="fa-IR"/>
              </w:rPr>
            </w:pPr>
            <w:r w:rsidRPr="00D367DA">
              <w:rPr>
                <w:rFonts w:ascii="Times New Roman" w:eastAsia="Times New Roman" w:hAnsi="Times New Roman" w:cs="B Nazanin" w:hint="cs"/>
                <w:b/>
                <w:bCs/>
                <w:sz w:val="24"/>
                <w:szCs w:val="24"/>
                <w:rtl/>
                <w:lang w:bidi="fa-IR"/>
              </w:rPr>
              <w:t>چراتیان،</w:t>
            </w:r>
            <w:r w:rsidRPr="00D367DA">
              <w:rPr>
                <w:rFonts w:ascii="Times New Roman" w:eastAsia="Times New Roman" w:hAnsi="Times New Roman" w:cs="B Nazanin"/>
                <w:b/>
                <w:bCs/>
                <w:sz w:val="24"/>
                <w:szCs w:val="24"/>
                <w:rtl/>
                <w:lang w:bidi="fa-IR"/>
              </w:rPr>
              <w:t xml:space="preserve"> </w:t>
            </w:r>
            <w:r w:rsidRPr="00D367DA">
              <w:rPr>
                <w:rFonts w:ascii="Times New Roman" w:eastAsia="Times New Roman" w:hAnsi="Times New Roman" w:cs="B Nazanin" w:hint="cs"/>
                <w:b/>
                <w:bCs/>
                <w:sz w:val="24"/>
                <w:szCs w:val="24"/>
                <w:rtl/>
                <w:lang w:bidi="fa-IR"/>
              </w:rPr>
              <w:t>قربانی</w:t>
            </w:r>
            <w:r w:rsidRPr="00D367DA">
              <w:rPr>
                <w:rFonts w:ascii="Times New Roman" w:eastAsia="Times New Roman" w:hAnsi="Times New Roman" w:cs="B Nazanin"/>
                <w:b/>
                <w:bCs/>
                <w:sz w:val="24"/>
                <w:szCs w:val="24"/>
                <w:lang w:bidi="fa-IR"/>
              </w:rPr>
              <w:t>)</w:t>
            </w:r>
            <w:r w:rsidRPr="00D367DA">
              <w:rPr>
                <w:rFonts w:ascii="Times New Roman" w:eastAsia="Times New Roman" w:hAnsi="Times New Roman" w:cs="B Nazanin" w:hint="cs"/>
                <w:b/>
                <w:bCs/>
                <w:sz w:val="24"/>
                <w:szCs w:val="24"/>
                <w:rtl/>
                <w:lang w:bidi="fa-IR"/>
              </w:rPr>
              <w:t>1393)</w:t>
            </w:r>
          </w:p>
          <w:p w:rsidR="000314A9" w:rsidRPr="00D367DA" w:rsidRDefault="000314A9" w:rsidP="000314A9">
            <w:pPr>
              <w:bidi/>
              <w:spacing w:after="0" w:line="240" w:lineRule="auto"/>
              <w:rPr>
                <w:rFonts w:ascii="Times New Roman" w:eastAsia="Times New Roman" w:hAnsi="Times New Roman" w:cs="B Nazanin"/>
                <w:b/>
                <w:bCs/>
                <w:sz w:val="24"/>
                <w:szCs w:val="24"/>
                <w:rtl/>
                <w:lang w:bidi="fa-IR"/>
              </w:rPr>
            </w:pPr>
          </w:p>
          <w:p w:rsidR="00D367DA" w:rsidRPr="00D367DA" w:rsidRDefault="00D367DA" w:rsidP="00D367DA">
            <w:pPr>
              <w:bidi/>
              <w:spacing w:after="0" w:line="240" w:lineRule="auto"/>
              <w:rPr>
                <w:rFonts w:ascii="Times New Roman" w:eastAsia="Times New Roman" w:hAnsi="Times New Roman" w:cs="B Nazanin"/>
                <w:b/>
                <w:bCs/>
                <w:sz w:val="24"/>
                <w:szCs w:val="24"/>
                <w:rtl/>
                <w:lang w:bidi="fa-IR"/>
              </w:rPr>
            </w:pPr>
          </w:p>
        </w:tc>
        <w:tc>
          <w:tcPr>
            <w:tcW w:w="2250" w:type="dxa"/>
            <w:shd w:val="clear" w:color="auto" w:fill="auto"/>
          </w:tcPr>
          <w:p w:rsidR="00D367DA" w:rsidRPr="00D367DA" w:rsidRDefault="00D367DA" w:rsidP="00D367DA">
            <w:pPr>
              <w:bidi/>
              <w:spacing w:after="0" w:line="240" w:lineRule="auto"/>
              <w:jc w:val="both"/>
              <w:rPr>
                <w:rFonts w:ascii="Times New Roman" w:eastAsia="Times New Roman" w:hAnsi="Times New Roman" w:cs="B Nazanin"/>
                <w:sz w:val="24"/>
                <w:szCs w:val="24"/>
                <w:rtl/>
                <w:lang w:bidi="fa-IR"/>
              </w:rPr>
            </w:pPr>
            <w:r w:rsidRPr="00D367DA">
              <w:rPr>
                <w:rFonts w:ascii="Times New Roman" w:eastAsia="Times New Roman" w:hAnsi="Times New Roman" w:cs="B Nazanin" w:hint="cs"/>
                <w:sz w:val="24"/>
                <w:szCs w:val="24"/>
                <w:rtl/>
                <w:lang w:bidi="fa-IR"/>
              </w:rPr>
              <w:t xml:space="preserve">تحلیل آثار سیاست‌های پولی و مالی بر </w:t>
            </w:r>
            <w:r w:rsidRPr="00D367DA">
              <w:rPr>
                <w:rFonts w:ascii="Times New Roman" w:eastAsia="Times New Roman" w:hAnsi="Times New Roman" w:cs="B Nazanin"/>
                <w:sz w:val="24"/>
                <w:szCs w:val="24"/>
                <w:rtl/>
                <w:lang w:bidi="fa-IR"/>
              </w:rPr>
              <w:t>کارآفر</w:t>
            </w:r>
            <w:r w:rsidRPr="00D367DA">
              <w:rPr>
                <w:rFonts w:ascii="Times New Roman" w:eastAsia="Times New Roman" w:hAnsi="Times New Roman" w:cs="B Nazanin" w:hint="cs"/>
                <w:sz w:val="24"/>
                <w:szCs w:val="24"/>
                <w:rtl/>
                <w:lang w:bidi="fa-IR"/>
              </w:rPr>
              <w:t>ی</w:t>
            </w:r>
            <w:r w:rsidRPr="00D367DA">
              <w:rPr>
                <w:rFonts w:ascii="Times New Roman" w:eastAsia="Times New Roman" w:hAnsi="Times New Roman" w:cs="B Nazanin" w:hint="eastAsia"/>
                <w:sz w:val="24"/>
                <w:szCs w:val="24"/>
                <w:rtl/>
                <w:lang w:bidi="fa-IR"/>
              </w:rPr>
              <w:t>ن</w:t>
            </w:r>
            <w:r w:rsidRPr="00D367DA">
              <w:rPr>
                <w:rFonts w:ascii="Times New Roman" w:eastAsia="Times New Roman" w:hAnsi="Times New Roman" w:cs="B Nazanin" w:hint="cs"/>
                <w:sz w:val="24"/>
                <w:szCs w:val="24"/>
                <w:rtl/>
                <w:lang w:bidi="fa-IR"/>
              </w:rPr>
              <w:t>ی</w:t>
            </w:r>
            <w:r w:rsidRPr="00D367DA">
              <w:rPr>
                <w:rFonts w:ascii="Times New Roman" w:eastAsia="Times New Roman" w:hAnsi="Times New Roman" w:cs="B Nazanin"/>
                <w:sz w:val="24"/>
                <w:szCs w:val="24"/>
                <w:rtl/>
                <w:lang w:bidi="fa-IR"/>
              </w:rPr>
              <w:t xml:space="preserve"> (</w:t>
            </w:r>
            <w:r w:rsidRPr="00D367DA">
              <w:rPr>
                <w:rFonts w:ascii="Times New Roman" w:eastAsia="Times New Roman" w:hAnsi="Times New Roman" w:cs="B Nazanin" w:hint="cs"/>
                <w:sz w:val="24"/>
                <w:szCs w:val="24"/>
                <w:rtl/>
                <w:lang w:bidi="fa-IR"/>
              </w:rPr>
              <w:t>با تأکید بر بخش زنان)</w:t>
            </w:r>
          </w:p>
        </w:tc>
        <w:tc>
          <w:tcPr>
            <w:tcW w:w="2250" w:type="dxa"/>
            <w:gridSpan w:val="2"/>
            <w:shd w:val="clear" w:color="auto" w:fill="auto"/>
          </w:tcPr>
          <w:p w:rsidR="00D367DA" w:rsidRPr="00D367DA" w:rsidRDefault="00D367DA" w:rsidP="00D367DA">
            <w:pPr>
              <w:bidi/>
              <w:spacing w:after="0" w:line="240" w:lineRule="auto"/>
              <w:jc w:val="both"/>
              <w:rPr>
                <w:rFonts w:ascii="Times New Roman" w:eastAsia="Times New Roman" w:hAnsi="Times New Roman" w:cs="B Nazanin"/>
                <w:sz w:val="24"/>
                <w:szCs w:val="24"/>
                <w:rtl/>
                <w:lang w:bidi="fa-IR"/>
              </w:rPr>
            </w:pPr>
            <w:r w:rsidRPr="00D367DA">
              <w:rPr>
                <w:rFonts w:ascii="Times New Roman" w:eastAsia="Times New Roman" w:hAnsi="Times New Roman" w:cs="B Nazanin" w:hint="cs"/>
                <w:sz w:val="24"/>
                <w:szCs w:val="24"/>
                <w:rtl/>
                <w:lang w:bidi="fa-IR"/>
              </w:rPr>
              <w:t>در این مطالعه از اطلاعات بانک جهانی (</w:t>
            </w:r>
            <w:r w:rsidRPr="00D367DA">
              <w:rPr>
                <w:rFonts w:ascii="Times New Roman" w:eastAsia="Times New Roman" w:hAnsi="Times New Roman" w:cs="B Nazanin"/>
                <w:sz w:val="24"/>
                <w:szCs w:val="24"/>
                <w:lang w:bidi="fa-IR"/>
              </w:rPr>
              <w:t>WDI</w:t>
            </w:r>
            <w:r w:rsidRPr="00D367DA">
              <w:rPr>
                <w:rFonts w:ascii="Times New Roman" w:eastAsia="Times New Roman" w:hAnsi="Times New Roman" w:cs="B Nazanin"/>
                <w:sz w:val="24"/>
                <w:szCs w:val="24"/>
                <w:rtl/>
                <w:lang w:bidi="fa-IR"/>
              </w:rPr>
              <w:t>) و</w:t>
            </w:r>
            <w:r w:rsidRPr="00D367DA">
              <w:rPr>
                <w:rFonts w:ascii="Times New Roman" w:eastAsia="Times New Roman" w:hAnsi="Times New Roman" w:cs="B Nazanin" w:hint="cs"/>
                <w:sz w:val="24"/>
                <w:szCs w:val="24"/>
                <w:rtl/>
                <w:lang w:bidi="fa-IR"/>
              </w:rPr>
              <w:t xml:space="preserve"> شاخص کارآفرینی زنان (</w:t>
            </w:r>
            <w:r w:rsidRPr="00D367DA">
              <w:rPr>
                <w:rFonts w:ascii="Times New Roman" w:eastAsia="Times New Roman" w:hAnsi="Times New Roman" w:cs="B Nazanin"/>
                <w:sz w:val="24"/>
                <w:szCs w:val="24"/>
                <w:lang w:bidi="fa-IR"/>
              </w:rPr>
              <w:t>TEA</w:t>
            </w:r>
            <w:r w:rsidRPr="00D367DA">
              <w:rPr>
                <w:rFonts w:ascii="Times New Roman" w:eastAsia="Times New Roman" w:hAnsi="Times New Roman" w:cs="B Nazanin" w:hint="cs"/>
                <w:sz w:val="24"/>
                <w:szCs w:val="24"/>
                <w:rtl/>
                <w:lang w:bidi="fa-IR"/>
              </w:rPr>
              <w:t>) از مرکز دیده‌بانی جهانی کارآفرینی (</w:t>
            </w:r>
            <w:r w:rsidRPr="00D367DA">
              <w:rPr>
                <w:rFonts w:ascii="Times New Roman" w:eastAsia="Times New Roman" w:hAnsi="Times New Roman" w:cs="B Nazanin"/>
                <w:sz w:val="24"/>
                <w:szCs w:val="24"/>
                <w:lang w:bidi="fa-IR"/>
              </w:rPr>
              <w:t>GEM</w:t>
            </w:r>
            <w:r w:rsidRPr="00D367DA">
              <w:rPr>
                <w:rFonts w:ascii="Times New Roman" w:eastAsia="Times New Roman" w:hAnsi="Times New Roman" w:cs="B Nazanin" w:hint="cs"/>
                <w:sz w:val="24"/>
                <w:szCs w:val="24"/>
                <w:rtl/>
                <w:lang w:bidi="fa-IR"/>
              </w:rPr>
              <w:t>) برای 12 کشور در سال 2002-2007 استخراج‌شده که داده‌ها از نوع پانلی می‌باشند.</w:t>
            </w:r>
          </w:p>
        </w:tc>
        <w:tc>
          <w:tcPr>
            <w:tcW w:w="3497" w:type="dxa"/>
            <w:gridSpan w:val="2"/>
            <w:shd w:val="clear" w:color="auto" w:fill="auto"/>
          </w:tcPr>
          <w:p w:rsidR="00D367DA" w:rsidRPr="00D367DA" w:rsidRDefault="00D367DA" w:rsidP="00D367DA">
            <w:pPr>
              <w:bidi/>
              <w:spacing w:after="0" w:line="240" w:lineRule="auto"/>
              <w:jc w:val="both"/>
              <w:rPr>
                <w:rFonts w:ascii="Times New Roman" w:eastAsia="Times New Roman" w:hAnsi="Times New Roman" w:cs="B Nazanin"/>
                <w:sz w:val="24"/>
                <w:szCs w:val="24"/>
                <w:rtl/>
                <w:lang w:bidi="fa-IR"/>
              </w:rPr>
            </w:pPr>
            <w:r w:rsidRPr="00D367DA">
              <w:rPr>
                <w:rFonts w:ascii="Times New Roman" w:eastAsia="Times New Roman" w:hAnsi="Times New Roman" w:cs="B Nazanin" w:hint="cs"/>
                <w:sz w:val="24"/>
                <w:szCs w:val="24"/>
                <w:rtl/>
                <w:lang w:bidi="fa-IR"/>
              </w:rPr>
              <w:t>طبق نتایج حاصل از این تحقیق،</w:t>
            </w:r>
            <w:r w:rsidRPr="00D367DA">
              <w:rPr>
                <w:rFonts w:ascii="Times New Roman" w:eastAsia="Times New Roman" w:hAnsi="Times New Roman" w:cs="B Nazanin"/>
                <w:sz w:val="24"/>
                <w:szCs w:val="24"/>
                <w:rtl/>
                <w:lang w:bidi="fa-IR"/>
              </w:rPr>
              <w:t xml:space="preserve"> </w:t>
            </w:r>
            <w:r w:rsidRPr="00D367DA">
              <w:rPr>
                <w:rFonts w:ascii="Times New Roman" w:eastAsia="Times New Roman" w:hAnsi="Times New Roman" w:cs="B Nazanin" w:hint="cs"/>
                <w:sz w:val="24"/>
                <w:szCs w:val="24"/>
                <w:rtl/>
                <w:lang w:bidi="fa-IR"/>
              </w:rPr>
              <w:t>رابطه معناداری بین متغیرهای کارآفرینی و سیاست‌های مالی و پولی وجود دارد.</w:t>
            </w:r>
            <w:r w:rsidRPr="00D367DA">
              <w:rPr>
                <w:rFonts w:ascii="Times New Roman" w:eastAsia="Times New Roman" w:hAnsi="Times New Roman" w:cs="B Nazanin"/>
                <w:sz w:val="24"/>
                <w:szCs w:val="24"/>
                <w:rtl/>
                <w:lang w:bidi="fa-IR"/>
              </w:rPr>
              <w:t xml:space="preserve"> نتا</w:t>
            </w:r>
            <w:r w:rsidRPr="00D367DA">
              <w:rPr>
                <w:rFonts w:ascii="Times New Roman" w:eastAsia="Times New Roman" w:hAnsi="Times New Roman" w:cs="B Nazanin" w:hint="cs"/>
                <w:sz w:val="24"/>
                <w:szCs w:val="24"/>
                <w:rtl/>
                <w:lang w:bidi="fa-IR"/>
              </w:rPr>
              <w:t>ی</w:t>
            </w:r>
            <w:r w:rsidRPr="00D367DA">
              <w:rPr>
                <w:rFonts w:ascii="Times New Roman" w:eastAsia="Times New Roman" w:hAnsi="Times New Roman" w:cs="B Nazanin" w:hint="eastAsia"/>
                <w:sz w:val="24"/>
                <w:szCs w:val="24"/>
                <w:rtl/>
                <w:lang w:bidi="fa-IR"/>
              </w:rPr>
              <w:t>ج</w:t>
            </w:r>
            <w:r w:rsidRPr="00D367DA">
              <w:rPr>
                <w:rFonts w:ascii="Times New Roman" w:eastAsia="Times New Roman" w:hAnsi="Times New Roman" w:cs="B Nazanin" w:hint="cs"/>
                <w:sz w:val="24"/>
                <w:szCs w:val="24"/>
                <w:rtl/>
                <w:lang w:bidi="fa-IR"/>
              </w:rPr>
              <w:t xml:space="preserve"> این تحقیق نشان می‌دهد با اعمال سیاست‌های مالی انبساطی، درصد شاخص کارآفرینی زنان افزایش می‌یابد.</w:t>
            </w:r>
          </w:p>
        </w:tc>
      </w:tr>
      <w:tr w:rsidR="000314A9" w:rsidRPr="00D367DA" w:rsidTr="00D17FF8">
        <w:trPr>
          <w:trHeight w:val="795"/>
          <w:jc w:val="center"/>
        </w:trPr>
        <w:tc>
          <w:tcPr>
            <w:tcW w:w="1892" w:type="dxa"/>
            <w:shd w:val="clear" w:color="auto" w:fill="auto"/>
          </w:tcPr>
          <w:p w:rsidR="000314A9" w:rsidRPr="000314A9" w:rsidRDefault="000314A9" w:rsidP="000314A9">
            <w:pPr>
              <w:bidi/>
              <w:spacing w:after="0" w:line="240" w:lineRule="auto"/>
              <w:rPr>
                <w:rFonts w:ascii="Times New Roman" w:eastAsia="Times New Roman" w:hAnsi="Times New Roman" w:cs="B Nazanin"/>
                <w:b/>
                <w:bCs/>
                <w:sz w:val="24"/>
                <w:szCs w:val="24"/>
                <w:lang w:bidi="fa-IR"/>
              </w:rPr>
            </w:pPr>
            <w:r w:rsidRPr="000314A9">
              <w:rPr>
                <w:rFonts w:ascii="Times New Roman" w:eastAsia="Times New Roman" w:hAnsi="Times New Roman" w:cs="B Nazanin" w:hint="cs"/>
                <w:b/>
                <w:bCs/>
                <w:sz w:val="24"/>
                <w:szCs w:val="24"/>
                <w:rtl/>
                <w:lang w:bidi="fa-IR"/>
              </w:rPr>
              <w:t>شعبانی</w:t>
            </w:r>
            <w:r w:rsidRPr="000314A9">
              <w:rPr>
                <w:rFonts w:ascii="Times New Roman" w:eastAsia="Times New Roman" w:hAnsi="Times New Roman" w:cs="B Nazanin"/>
                <w:b/>
                <w:bCs/>
                <w:sz w:val="24"/>
                <w:szCs w:val="24"/>
                <w:lang w:bidi="fa-IR"/>
              </w:rPr>
              <w:t xml:space="preserve"> </w:t>
            </w:r>
            <w:r w:rsidRPr="000314A9">
              <w:rPr>
                <w:rFonts w:ascii="Times New Roman" w:eastAsia="Times New Roman" w:hAnsi="Times New Roman" w:cs="B Nazanin" w:hint="cs"/>
                <w:b/>
                <w:bCs/>
                <w:sz w:val="24"/>
                <w:szCs w:val="24"/>
                <w:rtl/>
                <w:lang w:bidi="fa-IR"/>
              </w:rPr>
              <w:t>بهار</w:t>
            </w:r>
            <w:r w:rsidRPr="000314A9">
              <w:rPr>
                <w:rFonts w:ascii="Times New Roman" w:eastAsia="Times New Roman" w:hAnsi="Times New Roman" w:cs="B Nazanin"/>
                <w:b/>
                <w:bCs/>
                <w:sz w:val="24"/>
                <w:szCs w:val="24"/>
                <w:lang w:bidi="fa-IR"/>
              </w:rPr>
              <w:t xml:space="preserve"> </w:t>
            </w:r>
            <w:r w:rsidRPr="000314A9">
              <w:rPr>
                <w:rFonts w:ascii="Times New Roman" w:eastAsia="Times New Roman" w:hAnsi="Times New Roman" w:cs="B Nazanin" w:hint="cs"/>
                <w:b/>
                <w:bCs/>
                <w:sz w:val="24"/>
                <w:szCs w:val="24"/>
                <w:rtl/>
                <w:lang w:bidi="fa-IR"/>
              </w:rPr>
              <w:t>و</w:t>
            </w:r>
            <w:r w:rsidRPr="000314A9">
              <w:rPr>
                <w:rFonts w:ascii="Times New Roman" w:eastAsia="Times New Roman" w:hAnsi="Times New Roman" w:cs="B Nazanin"/>
                <w:b/>
                <w:bCs/>
                <w:sz w:val="24"/>
                <w:szCs w:val="24"/>
                <w:lang w:bidi="fa-IR"/>
              </w:rPr>
              <w:t xml:space="preserve"> </w:t>
            </w:r>
            <w:r w:rsidRPr="000314A9">
              <w:rPr>
                <w:rFonts w:ascii="Times New Roman" w:eastAsia="Times New Roman" w:hAnsi="Times New Roman" w:cs="B Nazanin" w:hint="cs"/>
                <w:b/>
                <w:bCs/>
                <w:sz w:val="24"/>
                <w:szCs w:val="24"/>
                <w:rtl/>
                <w:lang w:bidi="fa-IR"/>
              </w:rPr>
              <w:t>همكاران(1392)</w:t>
            </w:r>
          </w:p>
          <w:p w:rsidR="000314A9" w:rsidRPr="00D367DA" w:rsidRDefault="000314A9" w:rsidP="000314A9">
            <w:pPr>
              <w:bidi/>
              <w:spacing w:after="0" w:line="240" w:lineRule="auto"/>
              <w:rPr>
                <w:rFonts w:ascii="Times New Roman" w:eastAsia="Times New Roman" w:hAnsi="Times New Roman" w:cs="B Nazanin"/>
                <w:b/>
                <w:bCs/>
                <w:sz w:val="24"/>
                <w:szCs w:val="24"/>
                <w:rtl/>
                <w:lang w:bidi="fa-IR"/>
              </w:rPr>
            </w:pPr>
          </w:p>
        </w:tc>
        <w:tc>
          <w:tcPr>
            <w:tcW w:w="2250" w:type="dxa"/>
            <w:shd w:val="clear" w:color="auto" w:fill="auto"/>
          </w:tcPr>
          <w:p w:rsidR="000314A9" w:rsidRPr="00D367DA" w:rsidRDefault="000314A9" w:rsidP="000314A9">
            <w:pPr>
              <w:bidi/>
              <w:spacing w:after="0" w:line="240" w:lineRule="auto"/>
              <w:jc w:val="both"/>
              <w:rPr>
                <w:rFonts w:ascii="Times New Roman" w:eastAsia="Times New Roman" w:hAnsi="Times New Roman" w:cs="B Nazanin"/>
                <w:sz w:val="24"/>
                <w:szCs w:val="24"/>
                <w:rtl/>
                <w:lang w:bidi="fa-IR"/>
              </w:rPr>
            </w:pPr>
            <w:r w:rsidRPr="000314A9">
              <w:rPr>
                <w:rFonts w:ascii="Times New Roman" w:eastAsia="Times New Roman" w:hAnsi="Times New Roman" w:cs="B Nazanin" w:hint="cs"/>
                <w:sz w:val="24"/>
                <w:szCs w:val="24"/>
                <w:rtl/>
                <w:lang w:bidi="fa-IR"/>
              </w:rPr>
              <w:t>نقش</w:t>
            </w:r>
            <w:r w:rsidRPr="000314A9">
              <w:rPr>
                <w:rFonts w:ascii="Times New Roman" w:eastAsia="Times New Roman" w:hAnsi="Times New Roman" w:cs="B Nazanin"/>
                <w:sz w:val="24"/>
                <w:szCs w:val="24"/>
                <w:lang w:bidi="fa-IR"/>
              </w:rPr>
              <w:t xml:space="preserve"> </w:t>
            </w:r>
            <w:r w:rsidRPr="000314A9">
              <w:rPr>
                <w:rFonts w:ascii="Times New Roman" w:eastAsia="Times New Roman" w:hAnsi="Times New Roman" w:cs="B Nazanin" w:hint="cs"/>
                <w:sz w:val="24"/>
                <w:szCs w:val="24"/>
                <w:rtl/>
                <w:lang w:bidi="fa-IR"/>
              </w:rPr>
              <w:t>رهبری</w:t>
            </w:r>
            <w:r w:rsidRPr="000314A9">
              <w:rPr>
                <w:rFonts w:ascii="Times New Roman" w:eastAsia="Times New Roman" w:hAnsi="Times New Roman" w:cs="B Nazanin"/>
                <w:sz w:val="24"/>
                <w:szCs w:val="24"/>
                <w:lang w:bidi="fa-IR"/>
              </w:rPr>
              <w:t xml:space="preserve"> </w:t>
            </w:r>
            <w:r w:rsidRPr="000314A9">
              <w:rPr>
                <w:rFonts w:ascii="Times New Roman" w:eastAsia="Times New Roman" w:hAnsi="Times New Roman" w:cs="B Nazanin" w:hint="cs"/>
                <w:sz w:val="24"/>
                <w:szCs w:val="24"/>
                <w:rtl/>
                <w:lang w:bidi="fa-IR"/>
              </w:rPr>
              <w:t>معنوی</w:t>
            </w:r>
            <w:r w:rsidRPr="000314A9">
              <w:rPr>
                <w:rFonts w:ascii="Times New Roman" w:eastAsia="Times New Roman" w:hAnsi="Times New Roman" w:cs="B Nazanin"/>
                <w:sz w:val="24"/>
                <w:szCs w:val="24"/>
                <w:lang w:bidi="fa-IR"/>
              </w:rPr>
              <w:t xml:space="preserve"> </w:t>
            </w:r>
            <w:r w:rsidRPr="000314A9">
              <w:rPr>
                <w:rFonts w:ascii="Times New Roman" w:eastAsia="Times New Roman" w:hAnsi="Times New Roman" w:cs="B Nazanin" w:hint="cs"/>
                <w:sz w:val="24"/>
                <w:szCs w:val="24"/>
                <w:rtl/>
                <w:lang w:bidi="fa-IR"/>
              </w:rPr>
              <w:t>درتوانمندسازی</w:t>
            </w:r>
            <w:r w:rsidRPr="000314A9">
              <w:rPr>
                <w:rFonts w:ascii="Times New Roman" w:eastAsia="Times New Roman" w:hAnsi="Times New Roman" w:cs="B Nazanin"/>
                <w:sz w:val="24"/>
                <w:szCs w:val="24"/>
                <w:lang w:bidi="fa-IR"/>
              </w:rPr>
              <w:t xml:space="preserve"> </w:t>
            </w:r>
            <w:r w:rsidRPr="000314A9">
              <w:rPr>
                <w:rFonts w:ascii="Times New Roman" w:eastAsia="Times New Roman" w:hAnsi="Times New Roman" w:cs="B Nazanin" w:hint="cs"/>
                <w:sz w:val="24"/>
                <w:szCs w:val="24"/>
                <w:rtl/>
                <w:lang w:bidi="fa-IR"/>
              </w:rPr>
              <w:t>کارکنان</w:t>
            </w:r>
            <w:r w:rsidRPr="000314A9">
              <w:rPr>
                <w:rFonts w:ascii="Times New Roman" w:eastAsia="Times New Roman" w:hAnsi="Times New Roman" w:cs="B Nazanin"/>
                <w:sz w:val="24"/>
                <w:szCs w:val="24"/>
                <w:lang w:bidi="fa-IR"/>
              </w:rPr>
              <w:t xml:space="preserve"> </w:t>
            </w:r>
            <w:r w:rsidRPr="000314A9">
              <w:rPr>
                <w:rFonts w:ascii="Times New Roman" w:eastAsia="Times New Roman" w:hAnsi="Times New Roman" w:cs="B Nazanin" w:hint="cs"/>
                <w:sz w:val="24"/>
                <w:szCs w:val="24"/>
                <w:rtl/>
                <w:lang w:bidi="fa-IR"/>
              </w:rPr>
              <w:t>اداره</w:t>
            </w:r>
            <w:r w:rsidRPr="000314A9">
              <w:rPr>
                <w:rFonts w:ascii="Times New Roman" w:eastAsia="Times New Roman" w:hAnsi="Times New Roman" w:cs="B Nazanin"/>
                <w:sz w:val="24"/>
                <w:szCs w:val="24"/>
                <w:lang w:bidi="fa-IR"/>
              </w:rPr>
              <w:t xml:space="preserve"> </w:t>
            </w:r>
            <w:r w:rsidRPr="000314A9">
              <w:rPr>
                <w:rFonts w:ascii="Times New Roman" w:eastAsia="Times New Roman" w:hAnsi="Times New Roman" w:cs="B Nazanin" w:hint="cs"/>
                <w:sz w:val="24"/>
                <w:szCs w:val="24"/>
                <w:rtl/>
                <w:lang w:bidi="fa-IR"/>
              </w:rPr>
              <w:t>کل</w:t>
            </w:r>
            <w:r w:rsidRPr="000314A9">
              <w:rPr>
                <w:rFonts w:ascii="Times New Roman" w:eastAsia="Times New Roman" w:hAnsi="Times New Roman" w:cs="B Nazanin"/>
                <w:sz w:val="24"/>
                <w:szCs w:val="24"/>
                <w:lang w:bidi="fa-IR"/>
              </w:rPr>
              <w:t xml:space="preserve"> </w:t>
            </w:r>
            <w:r w:rsidRPr="000314A9">
              <w:rPr>
                <w:rFonts w:ascii="Times New Roman" w:eastAsia="Times New Roman" w:hAnsi="Times New Roman" w:cs="B Nazanin" w:hint="cs"/>
                <w:sz w:val="24"/>
                <w:szCs w:val="24"/>
                <w:rtl/>
                <w:lang w:bidi="fa-IR"/>
              </w:rPr>
              <w:t>ورزش</w:t>
            </w:r>
            <w:r w:rsidRPr="000314A9">
              <w:rPr>
                <w:rFonts w:ascii="Times New Roman" w:eastAsia="Times New Roman" w:hAnsi="Times New Roman" w:cs="B Nazanin"/>
                <w:sz w:val="24"/>
                <w:szCs w:val="24"/>
                <w:lang w:bidi="fa-IR"/>
              </w:rPr>
              <w:t xml:space="preserve"> </w:t>
            </w:r>
            <w:r w:rsidRPr="000314A9">
              <w:rPr>
                <w:rFonts w:ascii="Times New Roman" w:eastAsia="Times New Roman" w:hAnsi="Times New Roman" w:cs="B Nazanin" w:hint="cs"/>
                <w:sz w:val="24"/>
                <w:szCs w:val="24"/>
                <w:rtl/>
                <w:lang w:bidi="fa-IR"/>
              </w:rPr>
              <w:t>و</w:t>
            </w:r>
            <w:r w:rsidRPr="000314A9">
              <w:rPr>
                <w:rFonts w:ascii="Times New Roman" w:eastAsia="Times New Roman" w:hAnsi="Times New Roman" w:cs="B Nazanin"/>
                <w:sz w:val="24"/>
                <w:szCs w:val="24"/>
                <w:lang w:bidi="fa-IR"/>
              </w:rPr>
              <w:t xml:space="preserve"> </w:t>
            </w:r>
            <w:r w:rsidRPr="000314A9">
              <w:rPr>
                <w:rFonts w:ascii="Times New Roman" w:eastAsia="Times New Roman" w:hAnsi="Times New Roman" w:cs="B Nazanin" w:hint="cs"/>
                <w:sz w:val="24"/>
                <w:szCs w:val="24"/>
                <w:rtl/>
                <w:lang w:bidi="fa-IR"/>
              </w:rPr>
              <w:t>جوانان</w:t>
            </w:r>
            <w:r w:rsidRPr="000314A9">
              <w:rPr>
                <w:rFonts w:ascii="Times New Roman" w:eastAsia="Times New Roman" w:hAnsi="Times New Roman" w:cs="B Nazanin"/>
                <w:sz w:val="24"/>
                <w:szCs w:val="24"/>
                <w:lang w:bidi="fa-IR"/>
              </w:rPr>
              <w:t xml:space="preserve"> </w:t>
            </w:r>
            <w:r w:rsidRPr="000314A9">
              <w:rPr>
                <w:rFonts w:ascii="Times New Roman" w:eastAsia="Times New Roman" w:hAnsi="Times New Roman" w:cs="B Nazanin" w:hint="cs"/>
                <w:sz w:val="24"/>
                <w:szCs w:val="24"/>
                <w:rtl/>
                <w:lang w:bidi="fa-IR"/>
              </w:rPr>
              <w:t>همدان</w:t>
            </w:r>
            <w:r>
              <w:rPr>
                <w:rFonts w:ascii="Times New Roman" w:eastAsia="Times New Roman" w:hAnsi="Times New Roman" w:cs="B Nazanin" w:hint="cs"/>
                <w:sz w:val="24"/>
                <w:szCs w:val="24"/>
                <w:rtl/>
                <w:lang w:bidi="fa-IR"/>
              </w:rPr>
              <w:t xml:space="preserve"> </w:t>
            </w:r>
          </w:p>
        </w:tc>
        <w:tc>
          <w:tcPr>
            <w:tcW w:w="2250" w:type="dxa"/>
            <w:gridSpan w:val="2"/>
            <w:shd w:val="clear" w:color="auto" w:fill="auto"/>
          </w:tcPr>
          <w:p w:rsidR="000314A9" w:rsidRPr="00D367DA" w:rsidRDefault="000314A9" w:rsidP="000314A9">
            <w:pPr>
              <w:bidi/>
              <w:spacing w:after="0" w:line="240" w:lineRule="auto"/>
              <w:jc w:val="both"/>
              <w:rPr>
                <w:rFonts w:ascii="Times New Roman" w:eastAsia="Times New Roman" w:hAnsi="Times New Roman" w:cs="B Nazanin"/>
                <w:sz w:val="24"/>
                <w:szCs w:val="24"/>
                <w:rtl/>
                <w:lang w:bidi="fa-IR"/>
              </w:rPr>
            </w:pPr>
            <w:r w:rsidRPr="000314A9">
              <w:rPr>
                <w:rFonts w:ascii="Times New Roman" w:eastAsia="Times New Roman" w:hAnsi="Times New Roman" w:cs="B Nazanin" w:hint="cs"/>
                <w:sz w:val="24"/>
                <w:szCs w:val="24"/>
                <w:rtl/>
                <w:lang w:bidi="fa-IR"/>
              </w:rPr>
              <w:t>کارکنان</w:t>
            </w:r>
            <w:r w:rsidRPr="000314A9">
              <w:rPr>
                <w:rFonts w:ascii="Times New Roman" w:eastAsia="Times New Roman" w:hAnsi="Times New Roman" w:cs="B Nazanin"/>
                <w:sz w:val="24"/>
                <w:szCs w:val="24"/>
                <w:lang w:bidi="fa-IR"/>
              </w:rPr>
              <w:t xml:space="preserve"> </w:t>
            </w:r>
            <w:r w:rsidRPr="000314A9">
              <w:rPr>
                <w:rFonts w:ascii="Times New Roman" w:eastAsia="Times New Roman" w:hAnsi="Times New Roman" w:cs="B Nazanin" w:hint="cs"/>
                <w:sz w:val="24"/>
                <w:szCs w:val="24"/>
                <w:rtl/>
                <w:lang w:bidi="fa-IR"/>
              </w:rPr>
              <w:t>اداره</w:t>
            </w:r>
            <w:r w:rsidRPr="000314A9">
              <w:rPr>
                <w:rFonts w:ascii="Times New Roman" w:eastAsia="Times New Roman" w:hAnsi="Times New Roman" w:cs="B Nazanin"/>
                <w:sz w:val="24"/>
                <w:szCs w:val="24"/>
                <w:lang w:bidi="fa-IR"/>
              </w:rPr>
              <w:t xml:space="preserve"> </w:t>
            </w:r>
            <w:r w:rsidRPr="000314A9">
              <w:rPr>
                <w:rFonts w:ascii="Times New Roman" w:eastAsia="Times New Roman" w:hAnsi="Times New Roman" w:cs="B Nazanin" w:hint="cs"/>
                <w:sz w:val="24"/>
                <w:szCs w:val="24"/>
                <w:rtl/>
                <w:lang w:bidi="fa-IR"/>
              </w:rPr>
              <w:t>کل</w:t>
            </w:r>
            <w:r w:rsidRPr="000314A9">
              <w:rPr>
                <w:rFonts w:ascii="Times New Roman" w:eastAsia="Times New Roman" w:hAnsi="Times New Roman" w:cs="B Nazanin"/>
                <w:sz w:val="24"/>
                <w:szCs w:val="24"/>
                <w:lang w:bidi="fa-IR"/>
              </w:rPr>
              <w:t xml:space="preserve"> </w:t>
            </w:r>
            <w:r w:rsidRPr="000314A9">
              <w:rPr>
                <w:rFonts w:ascii="Times New Roman" w:eastAsia="Times New Roman" w:hAnsi="Times New Roman" w:cs="B Nazanin" w:hint="cs"/>
                <w:sz w:val="24"/>
                <w:szCs w:val="24"/>
                <w:rtl/>
                <w:lang w:bidi="fa-IR"/>
              </w:rPr>
              <w:t>ورزش</w:t>
            </w:r>
            <w:r w:rsidRPr="000314A9">
              <w:rPr>
                <w:rFonts w:ascii="Times New Roman" w:eastAsia="Times New Roman" w:hAnsi="Times New Roman" w:cs="B Nazanin"/>
                <w:sz w:val="24"/>
                <w:szCs w:val="24"/>
                <w:lang w:bidi="fa-IR"/>
              </w:rPr>
              <w:t xml:space="preserve"> </w:t>
            </w:r>
            <w:r w:rsidRPr="000314A9">
              <w:rPr>
                <w:rFonts w:ascii="Times New Roman" w:eastAsia="Times New Roman" w:hAnsi="Times New Roman" w:cs="B Nazanin" w:hint="cs"/>
                <w:sz w:val="24"/>
                <w:szCs w:val="24"/>
                <w:rtl/>
                <w:lang w:bidi="fa-IR"/>
              </w:rPr>
              <w:t>و</w:t>
            </w:r>
            <w:r w:rsidRPr="000314A9">
              <w:rPr>
                <w:rFonts w:ascii="Times New Roman" w:eastAsia="Times New Roman" w:hAnsi="Times New Roman" w:cs="B Nazanin"/>
                <w:sz w:val="24"/>
                <w:szCs w:val="24"/>
                <w:lang w:bidi="fa-IR"/>
              </w:rPr>
              <w:t xml:space="preserve"> </w:t>
            </w:r>
            <w:r w:rsidRPr="000314A9">
              <w:rPr>
                <w:rFonts w:ascii="Times New Roman" w:eastAsia="Times New Roman" w:hAnsi="Times New Roman" w:cs="B Nazanin" w:hint="cs"/>
                <w:sz w:val="24"/>
                <w:szCs w:val="24"/>
                <w:rtl/>
                <w:lang w:bidi="fa-IR"/>
              </w:rPr>
              <w:t>جوانان</w:t>
            </w:r>
            <w:r w:rsidRPr="000314A9">
              <w:rPr>
                <w:rFonts w:ascii="Times New Roman" w:eastAsia="Times New Roman" w:hAnsi="Times New Roman" w:cs="B Nazanin"/>
                <w:sz w:val="24"/>
                <w:szCs w:val="24"/>
                <w:lang w:bidi="fa-IR"/>
              </w:rPr>
              <w:t xml:space="preserve"> </w:t>
            </w:r>
            <w:r w:rsidRPr="000314A9">
              <w:rPr>
                <w:rFonts w:ascii="Times New Roman" w:eastAsia="Times New Roman" w:hAnsi="Times New Roman" w:cs="B Nazanin" w:hint="cs"/>
                <w:sz w:val="24"/>
                <w:szCs w:val="24"/>
                <w:rtl/>
                <w:lang w:bidi="fa-IR"/>
              </w:rPr>
              <w:t>همدان</w:t>
            </w:r>
          </w:p>
        </w:tc>
        <w:tc>
          <w:tcPr>
            <w:tcW w:w="3497" w:type="dxa"/>
            <w:gridSpan w:val="2"/>
            <w:shd w:val="clear" w:color="auto" w:fill="auto"/>
          </w:tcPr>
          <w:p w:rsidR="000314A9" w:rsidRPr="00D367DA" w:rsidRDefault="000314A9" w:rsidP="000314A9">
            <w:pPr>
              <w:bidi/>
              <w:spacing w:after="0" w:line="240" w:lineRule="auto"/>
              <w:jc w:val="both"/>
              <w:rPr>
                <w:rFonts w:ascii="Times New Roman" w:eastAsia="Times New Roman" w:hAnsi="Times New Roman" w:cs="B Nazanin"/>
                <w:sz w:val="24"/>
                <w:szCs w:val="24"/>
                <w:rtl/>
                <w:lang w:bidi="fa-IR"/>
              </w:rPr>
            </w:pPr>
            <w:r w:rsidRPr="000314A9">
              <w:rPr>
                <w:rFonts w:ascii="Times New Roman" w:eastAsia="Times New Roman" w:hAnsi="Times New Roman" w:cs="B Nazanin" w:hint="cs"/>
                <w:sz w:val="24"/>
                <w:szCs w:val="24"/>
                <w:rtl/>
                <w:lang w:bidi="fa-IR"/>
              </w:rPr>
              <w:t>نشان</w:t>
            </w:r>
            <w:r w:rsidRPr="000314A9">
              <w:rPr>
                <w:rFonts w:ascii="Times New Roman" w:eastAsia="Times New Roman" w:hAnsi="Times New Roman" w:cs="B Nazanin"/>
                <w:sz w:val="24"/>
                <w:szCs w:val="24"/>
                <w:lang w:bidi="fa-IR"/>
              </w:rPr>
              <w:t xml:space="preserve"> </w:t>
            </w:r>
            <w:r w:rsidRPr="000314A9">
              <w:rPr>
                <w:rFonts w:ascii="Times New Roman" w:eastAsia="Times New Roman" w:hAnsi="Times New Roman" w:cs="B Nazanin" w:hint="cs"/>
                <w:sz w:val="24"/>
                <w:szCs w:val="24"/>
                <w:rtl/>
                <w:lang w:bidi="fa-IR"/>
              </w:rPr>
              <w:t>دادند</w:t>
            </w:r>
            <w:r w:rsidRPr="000314A9">
              <w:rPr>
                <w:rFonts w:ascii="Times New Roman" w:eastAsia="Times New Roman" w:hAnsi="Times New Roman" w:cs="B Nazanin"/>
                <w:sz w:val="24"/>
                <w:szCs w:val="24"/>
                <w:lang w:bidi="fa-IR"/>
              </w:rPr>
              <w:t xml:space="preserve"> </w:t>
            </w:r>
            <w:r w:rsidRPr="000314A9">
              <w:rPr>
                <w:rFonts w:ascii="Times New Roman" w:eastAsia="Times New Roman" w:hAnsi="Times New Roman" w:cs="B Nazanin" w:hint="cs"/>
                <w:sz w:val="24"/>
                <w:szCs w:val="24"/>
                <w:rtl/>
                <w:lang w:bidi="fa-IR"/>
              </w:rPr>
              <w:t>که</w:t>
            </w:r>
            <w:r w:rsidRPr="000314A9">
              <w:rPr>
                <w:rFonts w:ascii="Times New Roman" w:eastAsia="Times New Roman" w:hAnsi="Times New Roman" w:cs="B Nazanin"/>
                <w:sz w:val="24"/>
                <w:szCs w:val="24"/>
                <w:lang w:bidi="fa-IR"/>
              </w:rPr>
              <w:t xml:space="preserve"> </w:t>
            </w:r>
            <w:r w:rsidRPr="000314A9">
              <w:rPr>
                <w:rFonts w:ascii="Times New Roman" w:eastAsia="Times New Roman" w:hAnsi="Times New Roman" w:cs="B Nazanin" w:hint="cs"/>
                <w:sz w:val="24"/>
                <w:szCs w:val="24"/>
                <w:rtl/>
                <w:lang w:bidi="fa-IR"/>
              </w:rPr>
              <w:t>بین</w:t>
            </w:r>
            <w:r w:rsidRPr="000314A9">
              <w:rPr>
                <w:rFonts w:ascii="Times New Roman" w:eastAsia="Times New Roman" w:hAnsi="Times New Roman" w:cs="B Nazanin"/>
                <w:sz w:val="24"/>
                <w:szCs w:val="24"/>
                <w:lang w:bidi="fa-IR"/>
              </w:rPr>
              <w:t xml:space="preserve"> </w:t>
            </w:r>
            <w:r w:rsidRPr="000314A9">
              <w:rPr>
                <w:rFonts w:ascii="Times New Roman" w:eastAsia="Times New Roman" w:hAnsi="Times New Roman" w:cs="B Nazanin" w:hint="cs"/>
                <w:sz w:val="24"/>
                <w:szCs w:val="24"/>
                <w:rtl/>
                <w:lang w:bidi="fa-IR"/>
              </w:rPr>
              <w:t>رهبری</w:t>
            </w:r>
            <w:r w:rsidRPr="000314A9">
              <w:rPr>
                <w:rFonts w:ascii="Times New Roman" w:eastAsia="Times New Roman" w:hAnsi="Times New Roman" w:cs="B Nazanin"/>
                <w:sz w:val="24"/>
                <w:szCs w:val="24"/>
                <w:lang w:bidi="fa-IR"/>
              </w:rPr>
              <w:t xml:space="preserve"> </w:t>
            </w:r>
            <w:r w:rsidRPr="000314A9">
              <w:rPr>
                <w:rFonts w:ascii="Times New Roman" w:eastAsia="Times New Roman" w:hAnsi="Times New Roman" w:cs="B Nazanin" w:hint="cs"/>
                <w:sz w:val="24"/>
                <w:szCs w:val="24"/>
                <w:rtl/>
                <w:lang w:bidi="fa-IR"/>
              </w:rPr>
              <w:t>معنوی</w:t>
            </w:r>
            <w:r w:rsidRPr="000314A9">
              <w:rPr>
                <w:rFonts w:ascii="Times New Roman" w:eastAsia="Times New Roman" w:hAnsi="Times New Roman" w:cs="B Nazanin"/>
                <w:sz w:val="24"/>
                <w:szCs w:val="24"/>
                <w:lang w:bidi="fa-IR"/>
              </w:rPr>
              <w:t xml:space="preserve"> </w:t>
            </w:r>
            <w:r w:rsidRPr="000314A9">
              <w:rPr>
                <w:rFonts w:ascii="Times New Roman" w:eastAsia="Times New Roman" w:hAnsi="Times New Roman" w:cs="B Nazanin" w:hint="cs"/>
                <w:sz w:val="24"/>
                <w:szCs w:val="24"/>
                <w:rtl/>
                <w:lang w:bidi="fa-IR"/>
              </w:rPr>
              <w:t>و</w:t>
            </w:r>
            <w:r>
              <w:rPr>
                <w:rFonts w:ascii="Times New Roman" w:eastAsia="Times New Roman" w:hAnsi="Times New Roman" w:cs="B Nazanin" w:hint="cs"/>
                <w:sz w:val="24"/>
                <w:szCs w:val="24"/>
                <w:rtl/>
                <w:lang w:bidi="fa-IR"/>
              </w:rPr>
              <w:t xml:space="preserve"> </w:t>
            </w:r>
            <w:r w:rsidRPr="000314A9">
              <w:rPr>
                <w:rFonts w:ascii="Times New Roman" w:eastAsia="Times New Roman" w:hAnsi="Times New Roman" w:cs="B Nazanin" w:hint="cs"/>
                <w:sz w:val="24"/>
                <w:szCs w:val="24"/>
                <w:rtl/>
                <w:lang w:bidi="fa-IR"/>
              </w:rPr>
              <w:t>تمامی</w:t>
            </w:r>
            <w:r w:rsidRPr="000314A9">
              <w:rPr>
                <w:rFonts w:ascii="Times New Roman" w:eastAsia="Times New Roman" w:hAnsi="Times New Roman" w:cs="B Nazanin"/>
                <w:sz w:val="24"/>
                <w:szCs w:val="24"/>
                <w:lang w:bidi="fa-IR"/>
              </w:rPr>
              <w:t xml:space="preserve"> </w:t>
            </w:r>
            <w:r w:rsidRPr="000314A9">
              <w:rPr>
                <w:rFonts w:ascii="Times New Roman" w:eastAsia="Times New Roman" w:hAnsi="Times New Roman" w:cs="B Nazanin" w:hint="cs"/>
                <w:sz w:val="24"/>
                <w:szCs w:val="24"/>
                <w:rtl/>
                <w:lang w:bidi="fa-IR"/>
              </w:rPr>
              <w:t>ابعاد</w:t>
            </w:r>
            <w:r w:rsidRPr="000314A9">
              <w:rPr>
                <w:rFonts w:ascii="Times New Roman" w:eastAsia="Times New Roman" w:hAnsi="Times New Roman" w:cs="B Nazanin"/>
                <w:sz w:val="24"/>
                <w:szCs w:val="24"/>
                <w:lang w:bidi="fa-IR"/>
              </w:rPr>
              <w:t xml:space="preserve"> </w:t>
            </w:r>
            <w:r w:rsidRPr="000314A9">
              <w:rPr>
                <w:rFonts w:ascii="Times New Roman" w:eastAsia="Times New Roman" w:hAnsi="Times New Roman" w:cs="B Nazanin" w:hint="cs"/>
                <w:sz w:val="24"/>
                <w:szCs w:val="24"/>
                <w:rtl/>
                <w:lang w:bidi="fa-IR"/>
              </w:rPr>
              <w:t>آن</w:t>
            </w:r>
            <w:r w:rsidRPr="000314A9">
              <w:rPr>
                <w:rFonts w:ascii="Times New Roman" w:eastAsia="Times New Roman" w:hAnsi="Times New Roman" w:cs="B Nazanin"/>
                <w:sz w:val="24"/>
                <w:szCs w:val="24"/>
                <w:lang w:bidi="fa-IR"/>
              </w:rPr>
              <w:t xml:space="preserve"> </w:t>
            </w:r>
            <w:r w:rsidRPr="000314A9">
              <w:rPr>
                <w:rFonts w:ascii="Times New Roman" w:eastAsia="Times New Roman" w:hAnsi="Times New Roman" w:cs="B Nazanin" w:hint="cs"/>
                <w:sz w:val="24"/>
                <w:szCs w:val="24"/>
                <w:rtl/>
                <w:lang w:bidi="fa-IR"/>
              </w:rPr>
              <w:t>با</w:t>
            </w:r>
            <w:r w:rsidRPr="000314A9">
              <w:rPr>
                <w:rFonts w:ascii="Times New Roman" w:eastAsia="Times New Roman" w:hAnsi="Times New Roman" w:cs="B Nazanin"/>
                <w:sz w:val="24"/>
                <w:szCs w:val="24"/>
                <w:lang w:bidi="fa-IR"/>
              </w:rPr>
              <w:t xml:space="preserve"> </w:t>
            </w:r>
            <w:r w:rsidRPr="000314A9">
              <w:rPr>
                <w:rFonts w:ascii="Times New Roman" w:eastAsia="Times New Roman" w:hAnsi="Times New Roman" w:cs="B Nazanin" w:hint="cs"/>
                <w:sz w:val="24"/>
                <w:szCs w:val="24"/>
                <w:rtl/>
                <w:lang w:bidi="fa-IR"/>
              </w:rPr>
              <w:t>توانمندسازی</w:t>
            </w:r>
            <w:r w:rsidRPr="000314A9">
              <w:rPr>
                <w:rFonts w:ascii="Times New Roman" w:eastAsia="Times New Roman" w:hAnsi="Times New Roman" w:cs="B Nazanin"/>
                <w:sz w:val="24"/>
                <w:szCs w:val="24"/>
                <w:lang w:bidi="fa-IR"/>
              </w:rPr>
              <w:t xml:space="preserve"> </w:t>
            </w:r>
            <w:r w:rsidRPr="000314A9">
              <w:rPr>
                <w:rFonts w:ascii="Times New Roman" w:eastAsia="Times New Roman" w:hAnsi="Times New Roman" w:cs="B Nazanin" w:hint="cs"/>
                <w:sz w:val="24"/>
                <w:szCs w:val="24"/>
                <w:rtl/>
                <w:lang w:bidi="fa-IR"/>
              </w:rPr>
              <w:t>کارکنان</w:t>
            </w:r>
            <w:r w:rsidRPr="000314A9">
              <w:rPr>
                <w:rFonts w:ascii="Times New Roman" w:eastAsia="Times New Roman" w:hAnsi="Times New Roman" w:cs="B Nazanin"/>
                <w:sz w:val="24"/>
                <w:szCs w:val="24"/>
                <w:lang w:bidi="fa-IR"/>
              </w:rPr>
              <w:t xml:space="preserve"> </w:t>
            </w:r>
            <w:r w:rsidRPr="000314A9">
              <w:rPr>
                <w:rFonts w:ascii="Times New Roman" w:eastAsia="Times New Roman" w:hAnsi="Times New Roman" w:cs="B Nazanin" w:hint="cs"/>
                <w:sz w:val="24"/>
                <w:szCs w:val="24"/>
                <w:rtl/>
                <w:lang w:bidi="fa-IR"/>
              </w:rPr>
              <w:t>رابطه</w:t>
            </w:r>
            <w:r w:rsidRPr="000314A9">
              <w:rPr>
                <w:rFonts w:ascii="Times New Roman" w:eastAsia="Times New Roman" w:hAnsi="Times New Roman" w:cs="B Nazanin"/>
                <w:sz w:val="24"/>
                <w:szCs w:val="24"/>
                <w:lang w:bidi="fa-IR"/>
              </w:rPr>
              <w:t xml:space="preserve"> </w:t>
            </w:r>
            <w:r w:rsidRPr="000314A9">
              <w:rPr>
                <w:rFonts w:ascii="Times New Roman" w:eastAsia="Times New Roman" w:hAnsi="Times New Roman" w:cs="B Nazanin" w:hint="cs"/>
                <w:sz w:val="24"/>
                <w:szCs w:val="24"/>
                <w:rtl/>
                <w:lang w:bidi="fa-IR"/>
              </w:rPr>
              <w:t>مستقیم</w:t>
            </w:r>
            <w:r w:rsidRPr="000314A9">
              <w:rPr>
                <w:rFonts w:ascii="Times New Roman" w:eastAsia="Times New Roman" w:hAnsi="Times New Roman" w:cs="B Nazanin"/>
                <w:sz w:val="24"/>
                <w:szCs w:val="24"/>
                <w:lang w:bidi="fa-IR"/>
              </w:rPr>
              <w:t xml:space="preserve"> </w:t>
            </w:r>
            <w:r w:rsidRPr="000314A9">
              <w:rPr>
                <w:rFonts w:ascii="Times New Roman" w:eastAsia="Times New Roman" w:hAnsi="Times New Roman" w:cs="B Nazanin" w:hint="cs"/>
                <w:sz w:val="24"/>
                <w:szCs w:val="24"/>
                <w:rtl/>
                <w:lang w:bidi="fa-IR"/>
              </w:rPr>
              <w:t>و</w:t>
            </w:r>
            <w:r w:rsidRPr="000314A9">
              <w:rPr>
                <w:rFonts w:ascii="Times New Roman" w:eastAsia="Times New Roman" w:hAnsi="Times New Roman" w:cs="B Nazanin"/>
                <w:sz w:val="24"/>
                <w:szCs w:val="24"/>
                <w:lang w:bidi="fa-IR"/>
              </w:rPr>
              <w:t xml:space="preserve"> </w:t>
            </w:r>
            <w:r w:rsidRPr="000314A9">
              <w:rPr>
                <w:rFonts w:ascii="Times New Roman" w:eastAsia="Times New Roman" w:hAnsi="Times New Roman" w:cs="B Nazanin" w:hint="cs"/>
                <w:sz w:val="24"/>
                <w:szCs w:val="24"/>
                <w:rtl/>
                <w:lang w:bidi="fa-IR"/>
              </w:rPr>
              <w:t>معناداری</w:t>
            </w:r>
            <w:r w:rsidRPr="000314A9">
              <w:rPr>
                <w:rFonts w:ascii="Times New Roman" w:eastAsia="Times New Roman" w:hAnsi="Times New Roman" w:cs="B Nazanin"/>
                <w:sz w:val="24"/>
                <w:szCs w:val="24"/>
                <w:lang w:bidi="fa-IR"/>
              </w:rPr>
              <w:t xml:space="preserve"> </w:t>
            </w:r>
            <w:r w:rsidRPr="000314A9">
              <w:rPr>
                <w:rFonts w:ascii="Times New Roman" w:eastAsia="Times New Roman" w:hAnsi="Times New Roman" w:cs="B Nazanin" w:hint="cs"/>
                <w:sz w:val="24"/>
                <w:szCs w:val="24"/>
                <w:rtl/>
                <w:lang w:bidi="fa-IR"/>
              </w:rPr>
              <w:t>وجود</w:t>
            </w:r>
            <w:r w:rsidRPr="000314A9">
              <w:rPr>
                <w:rFonts w:ascii="Times New Roman" w:eastAsia="Times New Roman" w:hAnsi="Times New Roman" w:cs="B Nazanin"/>
                <w:sz w:val="24"/>
                <w:szCs w:val="24"/>
                <w:lang w:bidi="fa-IR"/>
              </w:rPr>
              <w:t xml:space="preserve"> </w:t>
            </w:r>
            <w:r w:rsidRPr="000314A9">
              <w:rPr>
                <w:rFonts w:ascii="Times New Roman" w:eastAsia="Times New Roman" w:hAnsi="Times New Roman" w:cs="B Nazanin" w:hint="cs"/>
                <w:sz w:val="24"/>
                <w:szCs w:val="24"/>
                <w:rtl/>
                <w:lang w:bidi="fa-IR"/>
              </w:rPr>
              <w:t>دارد؛</w:t>
            </w:r>
            <w:r w:rsidRPr="000314A9">
              <w:rPr>
                <w:rFonts w:ascii="Times New Roman" w:eastAsia="Times New Roman" w:hAnsi="Times New Roman" w:cs="B Nazanin"/>
                <w:sz w:val="24"/>
                <w:szCs w:val="24"/>
                <w:lang w:bidi="fa-IR"/>
              </w:rPr>
              <w:t xml:space="preserve"> </w:t>
            </w:r>
            <w:r w:rsidRPr="000314A9">
              <w:rPr>
                <w:rFonts w:ascii="Times New Roman" w:eastAsia="Times New Roman" w:hAnsi="Times New Roman" w:cs="B Nazanin" w:hint="cs"/>
                <w:sz w:val="24"/>
                <w:szCs w:val="24"/>
                <w:rtl/>
                <w:lang w:bidi="fa-IR"/>
              </w:rPr>
              <w:t>همچنین</w:t>
            </w:r>
            <w:r w:rsidRPr="000314A9">
              <w:rPr>
                <w:rFonts w:ascii="Times New Roman" w:eastAsia="Times New Roman" w:hAnsi="Times New Roman" w:cs="B Nazanin"/>
                <w:sz w:val="24"/>
                <w:szCs w:val="24"/>
                <w:lang w:bidi="fa-IR"/>
              </w:rPr>
              <w:t xml:space="preserve"> </w:t>
            </w:r>
            <w:r w:rsidRPr="000314A9">
              <w:rPr>
                <w:rFonts w:ascii="Times New Roman" w:eastAsia="Times New Roman" w:hAnsi="Times New Roman" w:cs="B Nazanin" w:hint="cs"/>
                <w:sz w:val="24"/>
                <w:szCs w:val="24"/>
                <w:rtl/>
                <w:lang w:bidi="fa-IR"/>
              </w:rPr>
              <w:t>نتایج</w:t>
            </w:r>
            <w:r>
              <w:rPr>
                <w:rFonts w:ascii="Times New Roman" w:eastAsia="Times New Roman" w:hAnsi="Times New Roman" w:cs="B Nazanin" w:hint="cs"/>
                <w:sz w:val="24"/>
                <w:szCs w:val="24"/>
                <w:rtl/>
                <w:lang w:bidi="fa-IR"/>
              </w:rPr>
              <w:t xml:space="preserve"> </w:t>
            </w:r>
            <w:r w:rsidRPr="000314A9">
              <w:rPr>
                <w:rFonts w:ascii="Times New Roman" w:eastAsia="Times New Roman" w:hAnsi="Times New Roman" w:cs="B Nazanin" w:hint="cs"/>
                <w:sz w:val="24"/>
                <w:szCs w:val="24"/>
                <w:rtl/>
                <w:lang w:bidi="fa-IR"/>
              </w:rPr>
              <w:t>رگرسیون</w:t>
            </w:r>
            <w:r w:rsidRPr="000314A9">
              <w:rPr>
                <w:rFonts w:ascii="Times New Roman" w:eastAsia="Times New Roman" w:hAnsi="Times New Roman" w:cs="B Nazanin"/>
                <w:sz w:val="24"/>
                <w:szCs w:val="24"/>
                <w:lang w:bidi="fa-IR"/>
              </w:rPr>
              <w:t xml:space="preserve"> </w:t>
            </w:r>
            <w:r w:rsidRPr="000314A9">
              <w:rPr>
                <w:rFonts w:ascii="Times New Roman" w:eastAsia="Times New Roman" w:hAnsi="Times New Roman" w:cs="B Nazanin" w:hint="cs"/>
                <w:sz w:val="24"/>
                <w:szCs w:val="24"/>
                <w:rtl/>
                <w:lang w:bidi="fa-IR"/>
              </w:rPr>
              <w:t>گام</w:t>
            </w:r>
            <w:r w:rsidRPr="000314A9">
              <w:rPr>
                <w:rFonts w:ascii="Times New Roman" w:eastAsia="Times New Roman" w:hAnsi="Times New Roman" w:cs="B Nazanin"/>
                <w:sz w:val="24"/>
                <w:szCs w:val="24"/>
                <w:lang w:bidi="fa-IR"/>
              </w:rPr>
              <w:t xml:space="preserve"> </w:t>
            </w:r>
            <w:r w:rsidRPr="000314A9">
              <w:rPr>
                <w:rFonts w:ascii="Times New Roman" w:eastAsia="Times New Roman" w:hAnsi="Times New Roman" w:cs="B Nazanin" w:hint="cs"/>
                <w:sz w:val="24"/>
                <w:szCs w:val="24"/>
                <w:rtl/>
                <w:lang w:bidi="fa-IR"/>
              </w:rPr>
              <w:t>به</w:t>
            </w:r>
            <w:r w:rsidRPr="000314A9">
              <w:rPr>
                <w:rFonts w:ascii="Times New Roman" w:eastAsia="Times New Roman" w:hAnsi="Times New Roman" w:cs="B Nazanin"/>
                <w:sz w:val="24"/>
                <w:szCs w:val="24"/>
                <w:lang w:bidi="fa-IR"/>
              </w:rPr>
              <w:t xml:space="preserve"> </w:t>
            </w:r>
            <w:r w:rsidRPr="000314A9">
              <w:rPr>
                <w:rFonts w:ascii="Times New Roman" w:eastAsia="Times New Roman" w:hAnsi="Times New Roman" w:cs="B Nazanin" w:hint="cs"/>
                <w:sz w:val="24"/>
                <w:szCs w:val="24"/>
                <w:rtl/>
                <w:lang w:bidi="fa-IR"/>
              </w:rPr>
              <w:t>گام</w:t>
            </w:r>
            <w:r w:rsidRPr="000314A9">
              <w:rPr>
                <w:rFonts w:ascii="Times New Roman" w:eastAsia="Times New Roman" w:hAnsi="Times New Roman" w:cs="B Nazanin"/>
                <w:sz w:val="24"/>
                <w:szCs w:val="24"/>
                <w:lang w:bidi="fa-IR"/>
              </w:rPr>
              <w:t xml:space="preserve"> </w:t>
            </w:r>
            <w:r w:rsidRPr="000314A9">
              <w:rPr>
                <w:rFonts w:ascii="Times New Roman" w:eastAsia="Times New Roman" w:hAnsi="Times New Roman" w:cs="B Nazanin" w:hint="cs"/>
                <w:sz w:val="24"/>
                <w:szCs w:val="24"/>
                <w:rtl/>
                <w:lang w:bidi="fa-IR"/>
              </w:rPr>
              <w:t>نشان</w:t>
            </w:r>
            <w:r w:rsidRPr="000314A9">
              <w:rPr>
                <w:rFonts w:ascii="Times New Roman" w:eastAsia="Times New Roman" w:hAnsi="Times New Roman" w:cs="B Nazanin"/>
                <w:sz w:val="24"/>
                <w:szCs w:val="24"/>
                <w:lang w:bidi="fa-IR"/>
              </w:rPr>
              <w:t xml:space="preserve"> </w:t>
            </w:r>
            <w:r w:rsidRPr="000314A9">
              <w:rPr>
                <w:rFonts w:ascii="Times New Roman" w:eastAsia="Times New Roman" w:hAnsi="Times New Roman" w:cs="B Nazanin" w:hint="cs"/>
                <w:sz w:val="24"/>
                <w:szCs w:val="24"/>
                <w:rtl/>
                <w:lang w:bidi="fa-IR"/>
              </w:rPr>
              <w:t>می</w:t>
            </w:r>
            <w:r w:rsidRPr="000314A9">
              <w:rPr>
                <w:rFonts w:ascii="Times New Roman" w:eastAsia="Times New Roman" w:hAnsi="Times New Roman" w:cs="B Nazanin"/>
                <w:sz w:val="24"/>
                <w:szCs w:val="24"/>
                <w:lang w:bidi="fa-IR"/>
              </w:rPr>
              <w:t xml:space="preserve"> </w:t>
            </w:r>
            <w:r w:rsidRPr="000314A9">
              <w:rPr>
                <w:rFonts w:ascii="Times New Roman" w:eastAsia="Times New Roman" w:hAnsi="Times New Roman" w:cs="B Nazanin" w:hint="cs"/>
                <w:sz w:val="24"/>
                <w:szCs w:val="24"/>
                <w:rtl/>
                <w:lang w:bidi="fa-IR"/>
              </w:rPr>
              <w:t>دهد</w:t>
            </w:r>
            <w:r w:rsidRPr="000314A9">
              <w:rPr>
                <w:rFonts w:ascii="Times New Roman" w:eastAsia="Times New Roman" w:hAnsi="Times New Roman" w:cs="B Nazanin"/>
                <w:sz w:val="24"/>
                <w:szCs w:val="24"/>
                <w:lang w:bidi="fa-IR"/>
              </w:rPr>
              <w:t xml:space="preserve"> </w:t>
            </w:r>
            <w:r w:rsidRPr="000314A9">
              <w:rPr>
                <w:rFonts w:ascii="Times New Roman" w:eastAsia="Times New Roman" w:hAnsi="Times New Roman" w:cs="B Nazanin" w:hint="cs"/>
                <w:sz w:val="24"/>
                <w:szCs w:val="24"/>
                <w:rtl/>
                <w:lang w:bidi="fa-IR"/>
              </w:rPr>
              <w:t>که</w:t>
            </w:r>
            <w:r w:rsidRPr="000314A9">
              <w:rPr>
                <w:rFonts w:ascii="Times New Roman" w:eastAsia="Times New Roman" w:hAnsi="Times New Roman" w:cs="B Nazanin"/>
                <w:sz w:val="24"/>
                <w:szCs w:val="24"/>
                <w:lang w:bidi="fa-IR"/>
              </w:rPr>
              <w:t xml:space="preserve"> </w:t>
            </w:r>
            <w:r w:rsidRPr="000314A9">
              <w:rPr>
                <w:rFonts w:ascii="Times New Roman" w:eastAsia="Times New Roman" w:hAnsi="Times New Roman" w:cs="B Nazanin" w:hint="cs"/>
                <w:sz w:val="24"/>
                <w:szCs w:val="24"/>
                <w:rtl/>
                <w:lang w:bidi="fa-IR"/>
              </w:rPr>
              <w:t>ابعاد</w:t>
            </w:r>
            <w:r w:rsidRPr="000314A9">
              <w:rPr>
                <w:rFonts w:ascii="Times New Roman" w:eastAsia="Times New Roman" w:hAnsi="Times New Roman" w:cs="B Nazanin"/>
                <w:sz w:val="24"/>
                <w:szCs w:val="24"/>
                <w:lang w:bidi="fa-IR"/>
              </w:rPr>
              <w:t xml:space="preserve"> </w:t>
            </w:r>
            <w:r w:rsidRPr="000314A9">
              <w:rPr>
                <w:rFonts w:ascii="Times New Roman" w:eastAsia="Times New Roman" w:hAnsi="Times New Roman" w:cs="B Nazanin" w:hint="cs"/>
                <w:sz w:val="24"/>
                <w:szCs w:val="24"/>
                <w:rtl/>
                <w:lang w:bidi="fa-IR"/>
              </w:rPr>
              <w:t>عضویت</w:t>
            </w:r>
            <w:r w:rsidRPr="000314A9">
              <w:rPr>
                <w:rFonts w:ascii="Times New Roman" w:eastAsia="Times New Roman" w:hAnsi="Times New Roman" w:cs="B Nazanin"/>
                <w:sz w:val="24"/>
                <w:szCs w:val="24"/>
                <w:lang w:bidi="fa-IR"/>
              </w:rPr>
              <w:t xml:space="preserve"> </w:t>
            </w:r>
            <w:r w:rsidRPr="000314A9">
              <w:rPr>
                <w:rFonts w:ascii="Times New Roman" w:eastAsia="Times New Roman" w:hAnsi="Times New Roman" w:cs="B Nazanin" w:hint="cs"/>
                <w:sz w:val="24"/>
                <w:szCs w:val="24"/>
                <w:rtl/>
                <w:lang w:bidi="fa-IR"/>
              </w:rPr>
              <w:t>در</w:t>
            </w:r>
            <w:r w:rsidRPr="000314A9">
              <w:rPr>
                <w:rFonts w:ascii="Times New Roman" w:eastAsia="Times New Roman" w:hAnsi="Times New Roman" w:cs="B Nazanin"/>
                <w:sz w:val="24"/>
                <w:szCs w:val="24"/>
                <w:lang w:bidi="fa-IR"/>
              </w:rPr>
              <w:t xml:space="preserve"> </w:t>
            </w:r>
            <w:r w:rsidRPr="000314A9">
              <w:rPr>
                <w:rFonts w:ascii="Times New Roman" w:eastAsia="Times New Roman" w:hAnsi="Times New Roman" w:cs="B Nazanin" w:hint="cs"/>
                <w:sz w:val="24"/>
                <w:szCs w:val="24"/>
                <w:rtl/>
                <w:lang w:bidi="fa-IR"/>
              </w:rPr>
              <w:t>سازمان،</w:t>
            </w:r>
            <w:r w:rsidRPr="000314A9">
              <w:rPr>
                <w:rFonts w:ascii="Times New Roman" w:eastAsia="Times New Roman" w:hAnsi="Times New Roman" w:cs="B Nazanin"/>
                <w:sz w:val="24"/>
                <w:szCs w:val="24"/>
                <w:lang w:bidi="fa-IR"/>
              </w:rPr>
              <w:t xml:space="preserve"> </w:t>
            </w:r>
            <w:r w:rsidRPr="000314A9">
              <w:rPr>
                <w:rFonts w:ascii="Times New Roman" w:eastAsia="Times New Roman" w:hAnsi="Times New Roman" w:cs="B Nazanin" w:hint="cs"/>
                <w:sz w:val="24"/>
                <w:szCs w:val="24"/>
                <w:rtl/>
                <w:lang w:bidi="fa-IR"/>
              </w:rPr>
              <w:t>معناداری</w:t>
            </w:r>
            <w:r w:rsidRPr="000314A9">
              <w:rPr>
                <w:rFonts w:ascii="Times New Roman" w:eastAsia="Times New Roman" w:hAnsi="Times New Roman" w:cs="B Nazanin"/>
                <w:sz w:val="24"/>
                <w:szCs w:val="24"/>
                <w:lang w:bidi="fa-IR"/>
              </w:rPr>
              <w:t xml:space="preserve"> </w:t>
            </w:r>
            <w:r w:rsidRPr="000314A9">
              <w:rPr>
                <w:rFonts w:ascii="Times New Roman" w:eastAsia="Times New Roman" w:hAnsi="Times New Roman" w:cs="B Nazanin" w:hint="cs"/>
                <w:sz w:val="24"/>
                <w:szCs w:val="24"/>
                <w:rtl/>
                <w:lang w:bidi="fa-IR"/>
              </w:rPr>
              <w:t>در</w:t>
            </w:r>
            <w:r w:rsidRPr="000314A9">
              <w:rPr>
                <w:rFonts w:ascii="Times New Roman" w:eastAsia="Times New Roman" w:hAnsi="Times New Roman" w:cs="B Nazanin"/>
                <w:sz w:val="24"/>
                <w:szCs w:val="24"/>
                <w:lang w:bidi="fa-IR"/>
              </w:rPr>
              <w:t xml:space="preserve"> </w:t>
            </w:r>
            <w:r w:rsidRPr="000314A9">
              <w:rPr>
                <w:rFonts w:ascii="Times New Roman" w:eastAsia="Times New Roman" w:hAnsi="Times New Roman" w:cs="B Nazanin" w:hint="cs"/>
                <w:sz w:val="24"/>
                <w:szCs w:val="24"/>
                <w:rtl/>
                <w:lang w:bidi="fa-IR"/>
              </w:rPr>
              <w:t>کار،</w:t>
            </w:r>
            <w:r w:rsidRPr="000314A9">
              <w:rPr>
                <w:rFonts w:ascii="Times New Roman" w:eastAsia="Times New Roman" w:hAnsi="Times New Roman" w:cs="B Nazanin"/>
                <w:sz w:val="24"/>
                <w:szCs w:val="24"/>
                <w:lang w:bidi="fa-IR"/>
              </w:rPr>
              <w:t xml:space="preserve"> </w:t>
            </w:r>
            <w:r w:rsidRPr="000314A9">
              <w:rPr>
                <w:rFonts w:ascii="Times New Roman" w:eastAsia="Times New Roman" w:hAnsi="Times New Roman" w:cs="B Nazanin" w:hint="cs"/>
                <w:sz w:val="24"/>
                <w:szCs w:val="24"/>
                <w:rtl/>
                <w:lang w:bidi="fa-IR"/>
              </w:rPr>
              <w:t>چشم</w:t>
            </w:r>
            <w:r>
              <w:rPr>
                <w:rFonts w:ascii="Times New Roman" w:eastAsia="Times New Roman" w:hAnsi="Times New Roman" w:cs="B Nazanin" w:hint="cs"/>
                <w:sz w:val="24"/>
                <w:szCs w:val="24"/>
                <w:rtl/>
                <w:lang w:bidi="fa-IR"/>
              </w:rPr>
              <w:t xml:space="preserve"> </w:t>
            </w:r>
            <w:r w:rsidRPr="000314A9">
              <w:rPr>
                <w:rFonts w:ascii="Times New Roman" w:eastAsia="Times New Roman" w:hAnsi="Times New Roman" w:cs="B Nazanin" w:hint="cs"/>
                <w:sz w:val="24"/>
                <w:szCs w:val="24"/>
                <w:rtl/>
                <w:lang w:bidi="fa-IR"/>
              </w:rPr>
              <w:t>انداز</w:t>
            </w:r>
            <w:r>
              <w:rPr>
                <w:rFonts w:ascii="Times New Roman" w:eastAsia="Times New Roman" w:hAnsi="Times New Roman" w:cs="B Nazanin" w:hint="cs"/>
                <w:sz w:val="24"/>
                <w:szCs w:val="24"/>
                <w:rtl/>
                <w:lang w:bidi="fa-IR"/>
              </w:rPr>
              <w:t xml:space="preserve"> </w:t>
            </w:r>
            <w:r w:rsidRPr="000314A9">
              <w:rPr>
                <w:rFonts w:ascii="Times New Roman" w:eastAsia="Times New Roman" w:hAnsi="Times New Roman" w:cs="B Nazanin" w:hint="cs"/>
                <w:sz w:val="24"/>
                <w:szCs w:val="24"/>
                <w:rtl/>
                <w:lang w:bidi="fa-IR"/>
              </w:rPr>
              <w:t>سازمانی،</w:t>
            </w:r>
            <w:r w:rsidRPr="000314A9">
              <w:rPr>
                <w:rFonts w:ascii="Times New Roman" w:eastAsia="Times New Roman" w:hAnsi="Times New Roman" w:cs="B Nazanin"/>
                <w:sz w:val="24"/>
                <w:szCs w:val="24"/>
                <w:lang w:bidi="fa-IR"/>
              </w:rPr>
              <w:t xml:space="preserve"> </w:t>
            </w:r>
            <w:r w:rsidRPr="000314A9">
              <w:rPr>
                <w:rFonts w:ascii="Times New Roman" w:eastAsia="Times New Roman" w:hAnsi="Times New Roman" w:cs="B Nazanin" w:hint="cs"/>
                <w:sz w:val="24"/>
                <w:szCs w:val="24"/>
                <w:rtl/>
                <w:lang w:bidi="fa-IR"/>
              </w:rPr>
              <w:t>ایمان</w:t>
            </w:r>
            <w:r w:rsidRPr="000314A9">
              <w:rPr>
                <w:rFonts w:ascii="Times New Roman" w:eastAsia="Times New Roman" w:hAnsi="Times New Roman" w:cs="B Nazanin"/>
                <w:sz w:val="24"/>
                <w:szCs w:val="24"/>
                <w:lang w:bidi="fa-IR"/>
              </w:rPr>
              <w:t xml:space="preserve"> </w:t>
            </w:r>
            <w:r w:rsidRPr="000314A9">
              <w:rPr>
                <w:rFonts w:ascii="Times New Roman" w:eastAsia="Times New Roman" w:hAnsi="Times New Roman" w:cs="B Nazanin" w:hint="cs"/>
                <w:sz w:val="24"/>
                <w:szCs w:val="24"/>
                <w:rtl/>
                <w:lang w:bidi="fa-IR"/>
              </w:rPr>
              <w:t>به</w:t>
            </w:r>
            <w:r w:rsidRPr="000314A9">
              <w:rPr>
                <w:rFonts w:ascii="Times New Roman" w:eastAsia="Times New Roman" w:hAnsi="Times New Roman" w:cs="B Nazanin"/>
                <w:sz w:val="24"/>
                <w:szCs w:val="24"/>
                <w:lang w:bidi="fa-IR"/>
              </w:rPr>
              <w:t xml:space="preserve"> </w:t>
            </w:r>
            <w:r w:rsidRPr="000314A9">
              <w:rPr>
                <w:rFonts w:ascii="Times New Roman" w:eastAsia="Times New Roman" w:hAnsi="Times New Roman" w:cs="B Nazanin" w:hint="cs"/>
                <w:sz w:val="24"/>
                <w:szCs w:val="24"/>
                <w:rtl/>
                <w:lang w:bidi="fa-IR"/>
              </w:rPr>
              <w:t>کار</w:t>
            </w:r>
            <w:r w:rsidRPr="000314A9">
              <w:rPr>
                <w:rFonts w:ascii="Times New Roman" w:eastAsia="Times New Roman" w:hAnsi="Times New Roman" w:cs="B Nazanin"/>
                <w:sz w:val="24"/>
                <w:szCs w:val="24"/>
                <w:lang w:bidi="fa-IR"/>
              </w:rPr>
              <w:t xml:space="preserve"> </w:t>
            </w:r>
            <w:r w:rsidRPr="000314A9">
              <w:rPr>
                <w:rFonts w:ascii="Times New Roman" w:eastAsia="Times New Roman" w:hAnsi="Times New Roman" w:cs="B Nazanin" w:hint="cs"/>
                <w:sz w:val="24"/>
                <w:szCs w:val="24"/>
                <w:rtl/>
                <w:lang w:bidi="fa-IR"/>
              </w:rPr>
              <w:t>و</w:t>
            </w:r>
            <w:r w:rsidRPr="000314A9">
              <w:rPr>
                <w:rFonts w:ascii="Times New Roman" w:eastAsia="Times New Roman" w:hAnsi="Times New Roman" w:cs="B Nazanin"/>
                <w:sz w:val="24"/>
                <w:szCs w:val="24"/>
                <w:lang w:bidi="fa-IR"/>
              </w:rPr>
              <w:t xml:space="preserve"> </w:t>
            </w:r>
            <w:r w:rsidRPr="000314A9">
              <w:rPr>
                <w:rFonts w:ascii="Times New Roman" w:eastAsia="Times New Roman" w:hAnsi="Times New Roman" w:cs="B Nazanin" w:hint="cs"/>
                <w:sz w:val="24"/>
                <w:szCs w:val="24"/>
                <w:rtl/>
                <w:lang w:bidi="fa-IR"/>
              </w:rPr>
              <w:t>بازخورد</w:t>
            </w:r>
            <w:r w:rsidRPr="000314A9">
              <w:rPr>
                <w:rFonts w:ascii="Times New Roman" w:eastAsia="Times New Roman" w:hAnsi="Times New Roman" w:cs="B Nazanin"/>
                <w:sz w:val="24"/>
                <w:szCs w:val="24"/>
                <w:lang w:bidi="fa-IR"/>
              </w:rPr>
              <w:t xml:space="preserve"> </w:t>
            </w:r>
            <w:r w:rsidRPr="000314A9">
              <w:rPr>
                <w:rFonts w:ascii="Times New Roman" w:eastAsia="Times New Roman" w:hAnsi="Times New Roman" w:cs="B Nazanin" w:hint="cs"/>
                <w:sz w:val="24"/>
                <w:szCs w:val="24"/>
                <w:rtl/>
                <w:lang w:bidi="fa-IR"/>
              </w:rPr>
              <w:t>عملكرد،</w:t>
            </w:r>
            <w:r w:rsidRPr="000314A9">
              <w:rPr>
                <w:rFonts w:ascii="Times New Roman" w:eastAsia="Times New Roman" w:hAnsi="Times New Roman" w:cs="B Nazanin"/>
                <w:sz w:val="24"/>
                <w:szCs w:val="24"/>
                <w:lang w:bidi="fa-IR"/>
              </w:rPr>
              <w:t xml:space="preserve"> </w:t>
            </w:r>
            <w:r w:rsidRPr="000314A9">
              <w:rPr>
                <w:rFonts w:ascii="Times New Roman" w:eastAsia="Times New Roman" w:hAnsi="Times New Roman" w:cs="B Nazanin" w:hint="cs"/>
                <w:sz w:val="24"/>
                <w:szCs w:val="24"/>
                <w:rtl/>
                <w:lang w:bidi="fa-IR"/>
              </w:rPr>
              <w:t>توان</w:t>
            </w:r>
            <w:r w:rsidRPr="000314A9">
              <w:rPr>
                <w:rFonts w:ascii="Times New Roman" w:eastAsia="Times New Roman" w:hAnsi="Times New Roman" w:cs="B Nazanin"/>
                <w:sz w:val="24"/>
                <w:szCs w:val="24"/>
                <w:lang w:bidi="fa-IR"/>
              </w:rPr>
              <w:t xml:space="preserve"> </w:t>
            </w:r>
            <w:r w:rsidRPr="000314A9">
              <w:rPr>
                <w:rFonts w:ascii="Times New Roman" w:eastAsia="Times New Roman" w:hAnsi="Times New Roman" w:cs="B Nazanin" w:hint="cs"/>
                <w:sz w:val="24"/>
                <w:szCs w:val="24"/>
                <w:rtl/>
                <w:lang w:bidi="fa-IR"/>
              </w:rPr>
              <w:t>تبیین</w:t>
            </w:r>
            <w:r w:rsidRPr="000314A9">
              <w:rPr>
                <w:rFonts w:ascii="Times New Roman" w:eastAsia="Times New Roman" w:hAnsi="Times New Roman" w:cs="B Nazanin"/>
                <w:sz w:val="24"/>
                <w:szCs w:val="24"/>
                <w:lang w:bidi="fa-IR"/>
              </w:rPr>
              <w:t xml:space="preserve"> </w:t>
            </w:r>
            <w:r w:rsidRPr="000314A9">
              <w:rPr>
                <w:rFonts w:ascii="Times New Roman" w:eastAsia="Times New Roman" w:hAnsi="Times New Roman" w:cs="B Nazanin" w:hint="cs"/>
                <w:sz w:val="24"/>
                <w:szCs w:val="24"/>
                <w:rtl/>
                <w:lang w:bidi="fa-IR"/>
              </w:rPr>
              <w:t>واریانس</w:t>
            </w:r>
            <w:r w:rsidRPr="000314A9">
              <w:rPr>
                <w:rFonts w:ascii="Times New Roman" w:eastAsia="Times New Roman" w:hAnsi="Times New Roman" w:cs="B Nazanin"/>
                <w:sz w:val="24"/>
                <w:szCs w:val="24"/>
                <w:lang w:bidi="fa-IR"/>
              </w:rPr>
              <w:t xml:space="preserve"> </w:t>
            </w:r>
            <w:r w:rsidRPr="000314A9">
              <w:rPr>
                <w:rFonts w:ascii="Times New Roman" w:eastAsia="Times New Roman" w:hAnsi="Times New Roman" w:cs="B Nazanin" w:hint="cs"/>
                <w:sz w:val="24"/>
                <w:szCs w:val="24"/>
                <w:rtl/>
                <w:lang w:bidi="fa-IR"/>
              </w:rPr>
              <w:t>مربوط</w:t>
            </w:r>
            <w:r w:rsidRPr="000314A9">
              <w:rPr>
                <w:rFonts w:ascii="Times New Roman" w:eastAsia="Times New Roman" w:hAnsi="Times New Roman" w:cs="B Nazanin"/>
                <w:sz w:val="24"/>
                <w:szCs w:val="24"/>
                <w:lang w:bidi="fa-IR"/>
              </w:rPr>
              <w:t xml:space="preserve"> </w:t>
            </w:r>
            <w:r w:rsidRPr="000314A9">
              <w:rPr>
                <w:rFonts w:ascii="Times New Roman" w:eastAsia="Times New Roman" w:hAnsi="Times New Roman" w:cs="B Nazanin" w:hint="cs"/>
                <w:sz w:val="24"/>
                <w:szCs w:val="24"/>
                <w:rtl/>
                <w:lang w:bidi="fa-IR"/>
              </w:rPr>
              <w:t>به</w:t>
            </w:r>
            <w:r w:rsidRPr="000314A9">
              <w:rPr>
                <w:rFonts w:ascii="Times New Roman" w:eastAsia="Times New Roman" w:hAnsi="Times New Roman" w:cs="B Nazanin"/>
                <w:sz w:val="24"/>
                <w:szCs w:val="24"/>
                <w:lang w:bidi="fa-IR"/>
              </w:rPr>
              <w:t xml:space="preserve"> </w:t>
            </w:r>
            <w:r w:rsidRPr="000314A9">
              <w:rPr>
                <w:rFonts w:ascii="Times New Roman" w:eastAsia="Times New Roman" w:hAnsi="Times New Roman" w:cs="B Nazanin" w:hint="cs"/>
                <w:sz w:val="24"/>
                <w:szCs w:val="24"/>
                <w:rtl/>
                <w:lang w:bidi="fa-IR"/>
              </w:rPr>
              <w:t>توانمندسازی</w:t>
            </w:r>
            <w:r w:rsidRPr="000314A9">
              <w:rPr>
                <w:rFonts w:ascii="Times New Roman" w:eastAsia="Times New Roman" w:hAnsi="Times New Roman" w:cs="B Nazanin"/>
                <w:sz w:val="24"/>
                <w:szCs w:val="24"/>
                <w:lang w:bidi="fa-IR"/>
              </w:rPr>
              <w:t xml:space="preserve"> </w:t>
            </w:r>
            <w:r w:rsidRPr="000314A9">
              <w:rPr>
                <w:rFonts w:ascii="Times New Roman" w:eastAsia="Times New Roman" w:hAnsi="Times New Roman" w:cs="B Nazanin" w:hint="cs"/>
                <w:sz w:val="24"/>
                <w:szCs w:val="24"/>
                <w:rtl/>
                <w:lang w:bidi="fa-IR"/>
              </w:rPr>
              <w:t>را</w:t>
            </w:r>
            <w:r w:rsidRPr="000314A9">
              <w:rPr>
                <w:rFonts w:ascii="Times New Roman" w:eastAsia="Times New Roman" w:hAnsi="Times New Roman" w:cs="B Nazanin"/>
                <w:sz w:val="24"/>
                <w:szCs w:val="24"/>
                <w:lang w:bidi="fa-IR"/>
              </w:rPr>
              <w:t xml:space="preserve"> </w:t>
            </w:r>
            <w:r w:rsidRPr="000314A9">
              <w:rPr>
                <w:rFonts w:ascii="Times New Roman" w:eastAsia="Times New Roman" w:hAnsi="Times New Roman" w:cs="B Nazanin" w:hint="cs"/>
                <w:sz w:val="24"/>
                <w:szCs w:val="24"/>
                <w:rtl/>
                <w:lang w:bidi="fa-IR"/>
              </w:rPr>
              <w:t>دارند؛</w:t>
            </w:r>
            <w:r w:rsidRPr="000314A9">
              <w:rPr>
                <w:rFonts w:ascii="Times New Roman" w:eastAsia="Times New Roman" w:hAnsi="Times New Roman" w:cs="B Nazanin"/>
                <w:sz w:val="24"/>
                <w:szCs w:val="24"/>
                <w:lang w:bidi="fa-IR"/>
              </w:rPr>
              <w:t xml:space="preserve"> </w:t>
            </w:r>
            <w:r w:rsidRPr="000314A9">
              <w:rPr>
                <w:rFonts w:ascii="Times New Roman" w:eastAsia="Times New Roman" w:hAnsi="Times New Roman" w:cs="B Nazanin" w:hint="cs"/>
                <w:sz w:val="24"/>
                <w:szCs w:val="24"/>
                <w:rtl/>
                <w:lang w:bidi="fa-IR"/>
              </w:rPr>
              <w:t>اما</w:t>
            </w:r>
            <w:r>
              <w:rPr>
                <w:rFonts w:ascii="Times New Roman" w:eastAsia="Times New Roman" w:hAnsi="Times New Roman" w:cs="B Nazanin" w:hint="cs"/>
                <w:sz w:val="24"/>
                <w:szCs w:val="24"/>
                <w:rtl/>
                <w:lang w:bidi="fa-IR"/>
              </w:rPr>
              <w:t xml:space="preserve"> </w:t>
            </w:r>
            <w:r w:rsidRPr="000314A9">
              <w:rPr>
                <w:rFonts w:ascii="Times New Roman" w:eastAsia="Times New Roman" w:hAnsi="Times New Roman" w:cs="B Nazanin" w:hint="cs"/>
                <w:sz w:val="24"/>
                <w:szCs w:val="24"/>
                <w:rtl/>
                <w:lang w:bidi="fa-IR"/>
              </w:rPr>
              <w:t>ابعاد</w:t>
            </w:r>
            <w:r w:rsidRPr="000314A9">
              <w:rPr>
                <w:rFonts w:ascii="Times New Roman" w:eastAsia="Times New Roman" w:hAnsi="Times New Roman" w:cs="B Nazanin"/>
                <w:sz w:val="24"/>
                <w:szCs w:val="24"/>
                <w:lang w:bidi="fa-IR"/>
              </w:rPr>
              <w:t xml:space="preserve"> </w:t>
            </w:r>
            <w:r w:rsidRPr="000314A9">
              <w:rPr>
                <w:rFonts w:ascii="Times New Roman" w:eastAsia="Times New Roman" w:hAnsi="Times New Roman" w:cs="B Nazanin" w:hint="cs"/>
                <w:sz w:val="24"/>
                <w:szCs w:val="24"/>
                <w:rtl/>
                <w:lang w:bidi="fa-IR"/>
              </w:rPr>
              <w:t>عشق</w:t>
            </w:r>
            <w:r w:rsidRPr="000314A9">
              <w:rPr>
                <w:rFonts w:ascii="Times New Roman" w:eastAsia="Times New Roman" w:hAnsi="Times New Roman" w:cs="B Nazanin"/>
                <w:sz w:val="24"/>
                <w:szCs w:val="24"/>
                <w:lang w:bidi="fa-IR"/>
              </w:rPr>
              <w:t xml:space="preserve"> </w:t>
            </w:r>
            <w:r w:rsidRPr="000314A9">
              <w:rPr>
                <w:rFonts w:ascii="Times New Roman" w:eastAsia="Times New Roman" w:hAnsi="Times New Roman" w:cs="B Nazanin" w:hint="cs"/>
                <w:sz w:val="24"/>
                <w:szCs w:val="24"/>
                <w:rtl/>
                <w:lang w:bidi="fa-IR"/>
              </w:rPr>
              <w:t>به</w:t>
            </w:r>
            <w:r w:rsidRPr="000314A9">
              <w:rPr>
                <w:rFonts w:ascii="Times New Roman" w:eastAsia="Times New Roman" w:hAnsi="Times New Roman" w:cs="B Nazanin"/>
                <w:sz w:val="24"/>
                <w:szCs w:val="24"/>
                <w:lang w:bidi="fa-IR"/>
              </w:rPr>
              <w:t xml:space="preserve"> </w:t>
            </w:r>
            <w:r w:rsidRPr="000314A9">
              <w:rPr>
                <w:rFonts w:ascii="Times New Roman" w:eastAsia="Times New Roman" w:hAnsi="Times New Roman" w:cs="B Nazanin" w:hint="cs"/>
                <w:sz w:val="24"/>
                <w:szCs w:val="24"/>
                <w:rtl/>
                <w:lang w:bidi="fa-IR"/>
              </w:rPr>
              <w:t>نوعدوستی</w:t>
            </w:r>
            <w:r w:rsidRPr="000314A9">
              <w:rPr>
                <w:rFonts w:ascii="Times New Roman" w:eastAsia="Times New Roman" w:hAnsi="Times New Roman" w:cs="B Nazanin"/>
                <w:sz w:val="24"/>
                <w:szCs w:val="24"/>
                <w:lang w:bidi="fa-IR"/>
              </w:rPr>
              <w:t xml:space="preserve"> </w:t>
            </w:r>
            <w:r w:rsidRPr="000314A9">
              <w:rPr>
                <w:rFonts w:ascii="Times New Roman" w:eastAsia="Times New Roman" w:hAnsi="Times New Roman" w:cs="B Nazanin" w:hint="cs"/>
                <w:sz w:val="24"/>
                <w:szCs w:val="24"/>
                <w:rtl/>
                <w:lang w:bidi="fa-IR"/>
              </w:rPr>
              <w:t>و</w:t>
            </w:r>
            <w:r w:rsidRPr="000314A9">
              <w:rPr>
                <w:rFonts w:ascii="Times New Roman" w:eastAsia="Times New Roman" w:hAnsi="Times New Roman" w:cs="B Nazanin"/>
                <w:sz w:val="24"/>
                <w:szCs w:val="24"/>
                <w:lang w:bidi="fa-IR"/>
              </w:rPr>
              <w:t xml:space="preserve"> </w:t>
            </w:r>
            <w:r w:rsidRPr="000314A9">
              <w:rPr>
                <w:rFonts w:ascii="Times New Roman" w:eastAsia="Times New Roman" w:hAnsi="Times New Roman" w:cs="B Nazanin" w:hint="cs"/>
                <w:sz w:val="24"/>
                <w:szCs w:val="24"/>
                <w:rtl/>
                <w:lang w:bidi="fa-IR"/>
              </w:rPr>
              <w:t>تعهد</w:t>
            </w:r>
            <w:r w:rsidRPr="000314A9">
              <w:rPr>
                <w:rFonts w:ascii="Times New Roman" w:eastAsia="Times New Roman" w:hAnsi="Times New Roman" w:cs="B Nazanin"/>
                <w:sz w:val="24"/>
                <w:szCs w:val="24"/>
                <w:lang w:bidi="fa-IR"/>
              </w:rPr>
              <w:t xml:space="preserve"> </w:t>
            </w:r>
            <w:r w:rsidRPr="000314A9">
              <w:rPr>
                <w:rFonts w:ascii="Times New Roman" w:eastAsia="Times New Roman" w:hAnsi="Times New Roman" w:cs="B Nazanin" w:hint="cs"/>
                <w:sz w:val="24"/>
                <w:szCs w:val="24"/>
                <w:rtl/>
                <w:lang w:bidi="fa-IR"/>
              </w:rPr>
              <w:t>سازمانی</w:t>
            </w:r>
            <w:r w:rsidRPr="000314A9">
              <w:rPr>
                <w:rFonts w:ascii="Times New Roman" w:eastAsia="Times New Roman" w:hAnsi="Times New Roman" w:cs="B Nazanin"/>
                <w:sz w:val="24"/>
                <w:szCs w:val="24"/>
                <w:lang w:bidi="fa-IR"/>
              </w:rPr>
              <w:t xml:space="preserve"> </w:t>
            </w:r>
            <w:r w:rsidRPr="000314A9">
              <w:rPr>
                <w:rFonts w:ascii="Times New Roman" w:eastAsia="Times New Roman" w:hAnsi="Times New Roman" w:cs="B Nazanin" w:hint="cs"/>
                <w:sz w:val="24"/>
                <w:szCs w:val="24"/>
                <w:rtl/>
                <w:lang w:bidi="fa-IR"/>
              </w:rPr>
              <w:t>از</w:t>
            </w:r>
            <w:r w:rsidRPr="000314A9">
              <w:rPr>
                <w:rFonts w:ascii="Times New Roman" w:eastAsia="Times New Roman" w:hAnsi="Times New Roman" w:cs="B Nazanin"/>
                <w:sz w:val="24"/>
                <w:szCs w:val="24"/>
                <w:lang w:bidi="fa-IR"/>
              </w:rPr>
              <w:t xml:space="preserve"> </w:t>
            </w:r>
            <w:r w:rsidRPr="000314A9">
              <w:rPr>
                <w:rFonts w:ascii="Times New Roman" w:eastAsia="Times New Roman" w:hAnsi="Times New Roman" w:cs="B Nazanin" w:hint="cs"/>
                <w:sz w:val="24"/>
                <w:szCs w:val="24"/>
                <w:rtl/>
                <w:lang w:bidi="fa-IR"/>
              </w:rPr>
              <w:t>این</w:t>
            </w:r>
            <w:r w:rsidRPr="000314A9">
              <w:rPr>
                <w:rFonts w:ascii="Times New Roman" w:eastAsia="Times New Roman" w:hAnsi="Times New Roman" w:cs="B Nazanin"/>
                <w:sz w:val="24"/>
                <w:szCs w:val="24"/>
                <w:lang w:bidi="fa-IR"/>
              </w:rPr>
              <w:t xml:space="preserve"> </w:t>
            </w:r>
            <w:r w:rsidRPr="000314A9">
              <w:rPr>
                <w:rFonts w:ascii="Times New Roman" w:eastAsia="Times New Roman" w:hAnsi="Times New Roman" w:cs="B Nazanin" w:hint="cs"/>
                <w:sz w:val="24"/>
                <w:szCs w:val="24"/>
                <w:rtl/>
                <w:lang w:bidi="fa-IR"/>
              </w:rPr>
              <w:t>پیشبینی</w:t>
            </w:r>
            <w:r w:rsidRPr="000314A9">
              <w:rPr>
                <w:rFonts w:ascii="Times New Roman" w:eastAsia="Times New Roman" w:hAnsi="Times New Roman" w:cs="B Nazanin"/>
                <w:sz w:val="24"/>
                <w:szCs w:val="24"/>
                <w:lang w:bidi="fa-IR"/>
              </w:rPr>
              <w:t xml:space="preserve"> </w:t>
            </w:r>
            <w:r w:rsidRPr="000314A9">
              <w:rPr>
                <w:rFonts w:ascii="Times New Roman" w:eastAsia="Times New Roman" w:hAnsi="Times New Roman" w:cs="B Nazanin" w:hint="cs"/>
                <w:sz w:val="24"/>
                <w:szCs w:val="24"/>
                <w:rtl/>
                <w:lang w:bidi="fa-IR"/>
              </w:rPr>
              <w:t>برخوردار</w:t>
            </w:r>
            <w:r w:rsidRPr="000314A9">
              <w:rPr>
                <w:rFonts w:ascii="Times New Roman" w:eastAsia="Times New Roman" w:hAnsi="Times New Roman" w:cs="B Nazanin"/>
                <w:sz w:val="24"/>
                <w:szCs w:val="24"/>
                <w:lang w:bidi="fa-IR"/>
              </w:rPr>
              <w:t xml:space="preserve"> </w:t>
            </w:r>
            <w:r w:rsidRPr="000314A9">
              <w:rPr>
                <w:rFonts w:ascii="Times New Roman" w:eastAsia="Times New Roman" w:hAnsi="Times New Roman" w:cs="B Nazanin" w:hint="cs"/>
                <w:sz w:val="24"/>
                <w:szCs w:val="24"/>
                <w:rtl/>
                <w:lang w:bidi="fa-IR"/>
              </w:rPr>
              <w:t>نیستند؛</w:t>
            </w:r>
            <w:r w:rsidRPr="000314A9">
              <w:rPr>
                <w:rFonts w:ascii="Times New Roman" w:eastAsia="Times New Roman" w:hAnsi="Times New Roman" w:cs="B Nazanin"/>
                <w:sz w:val="24"/>
                <w:szCs w:val="24"/>
                <w:lang w:bidi="fa-IR"/>
              </w:rPr>
              <w:t xml:space="preserve"> </w:t>
            </w:r>
            <w:r w:rsidRPr="000314A9">
              <w:rPr>
                <w:rFonts w:ascii="Times New Roman" w:eastAsia="Times New Roman" w:hAnsi="Times New Roman" w:cs="B Nazanin" w:hint="cs"/>
                <w:sz w:val="24"/>
                <w:szCs w:val="24"/>
                <w:rtl/>
                <w:lang w:bidi="fa-IR"/>
              </w:rPr>
              <w:t>بنابراین</w:t>
            </w:r>
            <w:r w:rsidRPr="000314A9">
              <w:rPr>
                <w:rFonts w:ascii="Times New Roman" w:eastAsia="Times New Roman" w:hAnsi="Times New Roman" w:cs="B Nazanin"/>
                <w:sz w:val="24"/>
                <w:szCs w:val="24"/>
                <w:lang w:bidi="fa-IR"/>
              </w:rPr>
              <w:t xml:space="preserve"> </w:t>
            </w:r>
            <w:r w:rsidRPr="000314A9">
              <w:rPr>
                <w:rFonts w:ascii="Times New Roman" w:eastAsia="Times New Roman" w:hAnsi="Times New Roman" w:cs="B Nazanin" w:hint="cs"/>
                <w:sz w:val="24"/>
                <w:szCs w:val="24"/>
                <w:rtl/>
                <w:lang w:bidi="fa-IR"/>
              </w:rPr>
              <w:t>می</w:t>
            </w:r>
            <w:r w:rsidRPr="000314A9">
              <w:rPr>
                <w:rFonts w:ascii="Times New Roman" w:eastAsia="Times New Roman" w:hAnsi="Times New Roman" w:cs="B Nazanin"/>
                <w:sz w:val="24"/>
                <w:szCs w:val="24"/>
                <w:lang w:bidi="fa-IR"/>
              </w:rPr>
              <w:t xml:space="preserve"> </w:t>
            </w:r>
            <w:r w:rsidRPr="000314A9">
              <w:rPr>
                <w:rFonts w:ascii="Times New Roman" w:eastAsia="Times New Roman" w:hAnsi="Times New Roman" w:cs="B Nazanin" w:hint="cs"/>
                <w:sz w:val="24"/>
                <w:szCs w:val="24"/>
                <w:rtl/>
                <w:lang w:bidi="fa-IR"/>
              </w:rPr>
              <w:t>توان</w:t>
            </w:r>
            <w:r>
              <w:rPr>
                <w:rFonts w:ascii="Times New Roman" w:eastAsia="Times New Roman" w:hAnsi="Times New Roman" w:cs="B Nazanin" w:hint="cs"/>
                <w:sz w:val="24"/>
                <w:szCs w:val="24"/>
                <w:rtl/>
                <w:lang w:bidi="fa-IR"/>
              </w:rPr>
              <w:t xml:space="preserve"> </w:t>
            </w:r>
            <w:r w:rsidRPr="000314A9">
              <w:rPr>
                <w:rFonts w:ascii="Times New Roman" w:eastAsia="Times New Roman" w:hAnsi="Times New Roman" w:cs="B Nazanin" w:hint="cs"/>
                <w:sz w:val="24"/>
                <w:szCs w:val="24"/>
                <w:rtl/>
                <w:lang w:bidi="fa-IR"/>
              </w:rPr>
              <w:t>گفت</w:t>
            </w:r>
            <w:r w:rsidRPr="000314A9">
              <w:rPr>
                <w:rFonts w:ascii="Times New Roman" w:eastAsia="Times New Roman" w:hAnsi="Times New Roman" w:cs="B Nazanin"/>
                <w:sz w:val="24"/>
                <w:szCs w:val="24"/>
                <w:lang w:bidi="fa-IR"/>
              </w:rPr>
              <w:t xml:space="preserve"> </w:t>
            </w:r>
            <w:r w:rsidRPr="000314A9">
              <w:rPr>
                <w:rFonts w:ascii="Times New Roman" w:eastAsia="Times New Roman" w:hAnsi="Times New Roman" w:cs="B Nazanin" w:hint="cs"/>
                <w:sz w:val="24"/>
                <w:szCs w:val="24"/>
                <w:rtl/>
                <w:lang w:bidi="fa-IR"/>
              </w:rPr>
              <w:t>که</w:t>
            </w:r>
            <w:r w:rsidRPr="000314A9">
              <w:rPr>
                <w:rFonts w:ascii="Times New Roman" w:eastAsia="Times New Roman" w:hAnsi="Times New Roman" w:cs="B Nazanin"/>
                <w:sz w:val="24"/>
                <w:szCs w:val="24"/>
                <w:lang w:bidi="fa-IR"/>
              </w:rPr>
              <w:t xml:space="preserve"> </w:t>
            </w:r>
            <w:r w:rsidRPr="000314A9">
              <w:rPr>
                <w:rFonts w:ascii="Times New Roman" w:eastAsia="Times New Roman" w:hAnsi="Times New Roman" w:cs="B Nazanin" w:hint="cs"/>
                <w:sz w:val="24"/>
                <w:szCs w:val="24"/>
                <w:rtl/>
                <w:lang w:bidi="fa-IR"/>
              </w:rPr>
              <w:t>توانمندسازی</w:t>
            </w:r>
            <w:r w:rsidRPr="000314A9">
              <w:rPr>
                <w:rFonts w:ascii="Times New Roman" w:eastAsia="Times New Roman" w:hAnsi="Times New Roman" w:cs="B Nazanin"/>
                <w:sz w:val="24"/>
                <w:szCs w:val="24"/>
                <w:lang w:bidi="fa-IR"/>
              </w:rPr>
              <w:t xml:space="preserve"> </w:t>
            </w:r>
            <w:r w:rsidRPr="000314A9">
              <w:rPr>
                <w:rFonts w:ascii="Times New Roman" w:eastAsia="Times New Roman" w:hAnsi="Times New Roman" w:cs="B Nazanin" w:hint="cs"/>
                <w:sz w:val="24"/>
                <w:szCs w:val="24"/>
                <w:rtl/>
                <w:lang w:bidi="fa-IR"/>
              </w:rPr>
              <w:t>کارکنان</w:t>
            </w:r>
            <w:r w:rsidRPr="000314A9">
              <w:rPr>
                <w:rFonts w:ascii="Times New Roman" w:eastAsia="Times New Roman" w:hAnsi="Times New Roman" w:cs="B Nazanin"/>
                <w:sz w:val="24"/>
                <w:szCs w:val="24"/>
                <w:lang w:bidi="fa-IR"/>
              </w:rPr>
              <w:t xml:space="preserve"> </w:t>
            </w:r>
            <w:r w:rsidRPr="000314A9">
              <w:rPr>
                <w:rFonts w:ascii="Times New Roman" w:eastAsia="Times New Roman" w:hAnsi="Times New Roman" w:cs="B Nazanin" w:hint="cs"/>
                <w:sz w:val="24"/>
                <w:szCs w:val="24"/>
                <w:rtl/>
                <w:lang w:bidi="fa-IR"/>
              </w:rPr>
              <w:t>یك</w:t>
            </w:r>
            <w:r w:rsidRPr="000314A9">
              <w:rPr>
                <w:rFonts w:ascii="Times New Roman" w:eastAsia="Times New Roman" w:hAnsi="Times New Roman" w:cs="B Nazanin"/>
                <w:sz w:val="24"/>
                <w:szCs w:val="24"/>
                <w:lang w:bidi="fa-IR"/>
              </w:rPr>
              <w:t xml:space="preserve"> </w:t>
            </w:r>
            <w:r w:rsidRPr="000314A9">
              <w:rPr>
                <w:rFonts w:ascii="Times New Roman" w:eastAsia="Times New Roman" w:hAnsi="Times New Roman" w:cs="B Nazanin" w:hint="cs"/>
                <w:sz w:val="24"/>
                <w:szCs w:val="24"/>
                <w:rtl/>
                <w:lang w:bidi="fa-IR"/>
              </w:rPr>
              <w:t>هدف</w:t>
            </w:r>
            <w:r w:rsidRPr="000314A9">
              <w:rPr>
                <w:rFonts w:ascii="Times New Roman" w:eastAsia="Times New Roman" w:hAnsi="Times New Roman" w:cs="B Nazanin"/>
                <w:sz w:val="24"/>
                <w:szCs w:val="24"/>
                <w:lang w:bidi="fa-IR"/>
              </w:rPr>
              <w:t xml:space="preserve"> </w:t>
            </w:r>
            <w:r w:rsidRPr="000314A9">
              <w:rPr>
                <w:rFonts w:ascii="Times New Roman" w:eastAsia="Times New Roman" w:hAnsi="Times New Roman" w:cs="B Nazanin" w:hint="cs"/>
                <w:sz w:val="24"/>
                <w:szCs w:val="24"/>
                <w:rtl/>
                <w:lang w:bidi="fa-IR"/>
              </w:rPr>
              <w:t>استراتژیك</w:t>
            </w:r>
            <w:r w:rsidRPr="000314A9">
              <w:rPr>
                <w:rFonts w:ascii="Times New Roman" w:eastAsia="Times New Roman" w:hAnsi="Times New Roman" w:cs="B Nazanin"/>
                <w:sz w:val="24"/>
                <w:szCs w:val="24"/>
                <w:lang w:bidi="fa-IR"/>
              </w:rPr>
              <w:t xml:space="preserve"> </w:t>
            </w:r>
            <w:r w:rsidRPr="000314A9">
              <w:rPr>
                <w:rFonts w:ascii="Times New Roman" w:eastAsia="Times New Roman" w:hAnsi="Times New Roman" w:cs="B Nazanin" w:hint="cs"/>
                <w:sz w:val="24"/>
                <w:szCs w:val="24"/>
                <w:rtl/>
                <w:lang w:bidi="fa-IR"/>
              </w:rPr>
              <w:t>برای</w:t>
            </w:r>
            <w:r w:rsidRPr="000314A9">
              <w:rPr>
                <w:rFonts w:ascii="Times New Roman" w:eastAsia="Times New Roman" w:hAnsi="Times New Roman" w:cs="B Nazanin"/>
                <w:sz w:val="24"/>
                <w:szCs w:val="24"/>
                <w:lang w:bidi="fa-IR"/>
              </w:rPr>
              <w:t xml:space="preserve"> </w:t>
            </w:r>
            <w:r w:rsidRPr="000314A9">
              <w:rPr>
                <w:rFonts w:ascii="Times New Roman" w:eastAsia="Times New Roman" w:hAnsi="Times New Roman" w:cs="B Nazanin" w:hint="cs"/>
                <w:sz w:val="24"/>
                <w:szCs w:val="24"/>
                <w:rtl/>
                <w:lang w:bidi="fa-IR"/>
              </w:rPr>
              <w:t>رسیدن</w:t>
            </w:r>
            <w:r w:rsidRPr="000314A9">
              <w:rPr>
                <w:rFonts w:ascii="Times New Roman" w:eastAsia="Times New Roman" w:hAnsi="Times New Roman" w:cs="B Nazanin"/>
                <w:sz w:val="24"/>
                <w:szCs w:val="24"/>
                <w:lang w:bidi="fa-IR"/>
              </w:rPr>
              <w:t xml:space="preserve"> </w:t>
            </w:r>
            <w:r w:rsidRPr="000314A9">
              <w:rPr>
                <w:rFonts w:ascii="Times New Roman" w:eastAsia="Times New Roman" w:hAnsi="Times New Roman" w:cs="B Nazanin" w:hint="cs"/>
                <w:sz w:val="24"/>
                <w:szCs w:val="24"/>
                <w:rtl/>
                <w:lang w:bidi="fa-IR"/>
              </w:rPr>
              <w:t>به</w:t>
            </w:r>
            <w:r w:rsidRPr="000314A9">
              <w:rPr>
                <w:rFonts w:ascii="Times New Roman" w:eastAsia="Times New Roman" w:hAnsi="Times New Roman" w:cs="B Nazanin"/>
                <w:sz w:val="24"/>
                <w:szCs w:val="24"/>
                <w:lang w:bidi="fa-IR"/>
              </w:rPr>
              <w:t xml:space="preserve"> </w:t>
            </w:r>
            <w:r w:rsidRPr="000314A9">
              <w:rPr>
                <w:rFonts w:ascii="Times New Roman" w:eastAsia="Times New Roman" w:hAnsi="Times New Roman" w:cs="B Nazanin" w:hint="cs"/>
                <w:sz w:val="24"/>
                <w:szCs w:val="24"/>
                <w:rtl/>
                <w:lang w:bidi="fa-IR"/>
              </w:rPr>
              <w:t>چشم</w:t>
            </w:r>
            <w:r>
              <w:rPr>
                <w:rFonts w:ascii="Times New Roman" w:eastAsia="Times New Roman" w:hAnsi="Times New Roman" w:cs="B Nazanin" w:hint="cs"/>
                <w:sz w:val="24"/>
                <w:szCs w:val="24"/>
                <w:rtl/>
                <w:lang w:bidi="fa-IR"/>
              </w:rPr>
              <w:t xml:space="preserve"> </w:t>
            </w:r>
            <w:r w:rsidRPr="000314A9">
              <w:rPr>
                <w:rFonts w:ascii="Times New Roman" w:eastAsia="Times New Roman" w:hAnsi="Times New Roman" w:cs="B Nazanin" w:hint="cs"/>
                <w:sz w:val="24"/>
                <w:szCs w:val="24"/>
                <w:rtl/>
                <w:lang w:bidi="fa-IR"/>
              </w:rPr>
              <w:t>اندازها</w:t>
            </w:r>
            <w:r w:rsidRPr="000314A9">
              <w:rPr>
                <w:rFonts w:ascii="Times New Roman" w:eastAsia="Times New Roman" w:hAnsi="Times New Roman" w:cs="B Nazanin"/>
                <w:sz w:val="24"/>
                <w:szCs w:val="24"/>
                <w:lang w:bidi="fa-IR"/>
              </w:rPr>
              <w:t xml:space="preserve"> </w:t>
            </w:r>
            <w:r w:rsidRPr="000314A9">
              <w:rPr>
                <w:rFonts w:ascii="Times New Roman" w:eastAsia="Times New Roman" w:hAnsi="Times New Roman" w:cs="B Nazanin" w:hint="cs"/>
                <w:sz w:val="24"/>
                <w:szCs w:val="24"/>
                <w:rtl/>
                <w:lang w:bidi="fa-IR"/>
              </w:rPr>
              <w:t>و</w:t>
            </w:r>
            <w:r>
              <w:rPr>
                <w:rFonts w:ascii="Times New Roman" w:eastAsia="Times New Roman" w:hAnsi="Times New Roman" w:cs="B Nazanin" w:hint="cs"/>
                <w:sz w:val="24"/>
                <w:szCs w:val="24"/>
                <w:rtl/>
                <w:lang w:bidi="fa-IR"/>
              </w:rPr>
              <w:t xml:space="preserve"> </w:t>
            </w:r>
            <w:r w:rsidRPr="000314A9">
              <w:rPr>
                <w:rFonts w:ascii="Times New Roman" w:eastAsia="Times New Roman" w:hAnsi="Times New Roman" w:cs="B Nazanin" w:hint="cs"/>
                <w:sz w:val="24"/>
                <w:szCs w:val="24"/>
                <w:rtl/>
                <w:lang w:bidi="fa-IR"/>
              </w:rPr>
              <w:t>ماموریت</w:t>
            </w:r>
            <w:r w:rsidRPr="000314A9">
              <w:rPr>
                <w:rFonts w:ascii="Times New Roman" w:eastAsia="Times New Roman" w:hAnsi="Times New Roman" w:cs="B Nazanin"/>
                <w:sz w:val="24"/>
                <w:szCs w:val="24"/>
                <w:lang w:bidi="fa-IR"/>
              </w:rPr>
              <w:t xml:space="preserve"> </w:t>
            </w:r>
            <w:r w:rsidRPr="000314A9">
              <w:rPr>
                <w:rFonts w:ascii="Times New Roman" w:eastAsia="Times New Roman" w:hAnsi="Times New Roman" w:cs="B Nazanin" w:hint="cs"/>
                <w:sz w:val="24"/>
                <w:szCs w:val="24"/>
                <w:rtl/>
                <w:lang w:bidi="fa-IR"/>
              </w:rPr>
              <w:t>های</w:t>
            </w:r>
            <w:r w:rsidRPr="000314A9">
              <w:rPr>
                <w:rFonts w:ascii="Times New Roman" w:eastAsia="Times New Roman" w:hAnsi="Times New Roman" w:cs="B Nazanin"/>
                <w:sz w:val="24"/>
                <w:szCs w:val="24"/>
                <w:lang w:bidi="fa-IR"/>
              </w:rPr>
              <w:t xml:space="preserve"> </w:t>
            </w:r>
            <w:r w:rsidRPr="000314A9">
              <w:rPr>
                <w:rFonts w:ascii="Times New Roman" w:eastAsia="Times New Roman" w:hAnsi="Times New Roman" w:cs="B Nazanin" w:hint="cs"/>
                <w:sz w:val="24"/>
                <w:szCs w:val="24"/>
                <w:rtl/>
                <w:lang w:bidi="fa-IR"/>
              </w:rPr>
              <w:t>سازمانی</w:t>
            </w:r>
            <w:r w:rsidRPr="000314A9">
              <w:rPr>
                <w:rFonts w:ascii="Times New Roman" w:eastAsia="Times New Roman" w:hAnsi="Times New Roman" w:cs="B Nazanin"/>
                <w:sz w:val="24"/>
                <w:szCs w:val="24"/>
                <w:lang w:bidi="fa-IR"/>
              </w:rPr>
              <w:t xml:space="preserve"> </w:t>
            </w:r>
            <w:r w:rsidRPr="000314A9">
              <w:rPr>
                <w:rFonts w:ascii="Times New Roman" w:eastAsia="Times New Roman" w:hAnsi="Times New Roman" w:cs="B Nazanin" w:hint="cs"/>
                <w:sz w:val="24"/>
                <w:szCs w:val="24"/>
                <w:rtl/>
                <w:lang w:bidi="fa-IR"/>
              </w:rPr>
              <w:t>است</w:t>
            </w:r>
            <w:r w:rsidRPr="000314A9">
              <w:rPr>
                <w:rFonts w:ascii="Times New Roman" w:eastAsia="Times New Roman" w:hAnsi="Times New Roman" w:cs="B Nazanin"/>
                <w:sz w:val="24"/>
                <w:szCs w:val="24"/>
                <w:lang w:bidi="fa-IR"/>
              </w:rPr>
              <w:t>.</w:t>
            </w:r>
          </w:p>
        </w:tc>
      </w:tr>
      <w:tr w:rsidR="00D367DA" w:rsidRPr="00D367DA" w:rsidTr="00D17FF8">
        <w:trPr>
          <w:trHeight w:val="3623"/>
          <w:jc w:val="center"/>
        </w:trPr>
        <w:tc>
          <w:tcPr>
            <w:tcW w:w="1892" w:type="dxa"/>
            <w:shd w:val="clear" w:color="auto" w:fill="auto"/>
          </w:tcPr>
          <w:p w:rsidR="00D367DA" w:rsidRPr="00D367DA" w:rsidRDefault="00D367DA" w:rsidP="00D367DA">
            <w:pPr>
              <w:bidi/>
              <w:spacing w:after="0" w:line="240" w:lineRule="auto"/>
              <w:rPr>
                <w:rFonts w:ascii="Times New Roman" w:eastAsia="Times New Roman" w:hAnsi="Times New Roman" w:cs="B Nazanin"/>
                <w:b/>
                <w:bCs/>
                <w:sz w:val="24"/>
                <w:szCs w:val="24"/>
                <w:lang w:bidi="fa-IR"/>
              </w:rPr>
            </w:pPr>
            <w:r w:rsidRPr="00D367DA">
              <w:rPr>
                <w:rFonts w:ascii="Times New Roman" w:eastAsia="Times New Roman" w:hAnsi="Times New Roman" w:cs="B Nazanin" w:hint="cs"/>
                <w:b/>
                <w:bCs/>
                <w:sz w:val="24"/>
                <w:szCs w:val="24"/>
                <w:rtl/>
                <w:lang w:bidi="fa-IR"/>
              </w:rPr>
              <w:lastRenderedPageBreak/>
              <w:t>سیده عاطفه قاسمی،</w:t>
            </w:r>
            <w:r w:rsidRPr="00D367DA">
              <w:rPr>
                <w:rFonts w:ascii="Times New Roman" w:eastAsia="Times New Roman" w:hAnsi="Times New Roman" w:cs="B Nazanin"/>
                <w:b/>
                <w:bCs/>
                <w:sz w:val="24"/>
                <w:szCs w:val="24"/>
                <w:rtl/>
                <w:lang w:bidi="fa-IR"/>
              </w:rPr>
              <w:t xml:space="preserve"> س</w:t>
            </w:r>
            <w:r w:rsidRPr="00D367DA">
              <w:rPr>
                <w:rFonts w:ascii="Times New Roman" w:eastAsia="Times New Roman" w:hAnsi="Times New Roman" w:cs="B Nazanin" w:hint="cs"/>
                <w:b/>
                <w:bCs/>
                <w:sz w:val="24"/>
                <w:szCs w:val="24"/>
                <w:rtl/>
                <w:lang w:bidi="fa-IR"/>
              </w:rPr>
              <w:t>ی</w:t>
            </w:r>
            <w:r w:rsidRPr="00D367DA">
              <w:rPr>
                <w:rFonts w:ascii="Times New Roman" w:eastAsia="Times New Roman" w:hAnsi="Times New Roman" w:cs="B Nazanin" w:hint="eastAsia"/>
                <w:b/>
                <w:bCs/>
                <w:sz w:val="24"/>
                <w:szCs w:val="24"/>
                <w:rtl/>
                <w:lang w:bidi="fa-IR"/>
              </w:rPr>
              <w:t>ده</w:t>
            </w:r>
            <w:r w:rsidRPr="00D367DA">
              <w:rPr>
                <w:rFonts w:ascii="Times New Roman" w:eastAsia="Times New Roman" w:hAnsi="Times New Roman" w:cs="B Nazanin" w:hint="cs"/>
                <w:b/>
                <w:bCs/>
                <w:sz w:val="24"/>
                <w:szCs w:val="24"/>
                <w:rtl/>
                <w:lang w:bidi="fa-IR"/>
              </w:rPr>
              <w:t xml:space="preserve"> فاطمه قاسمی،</w:t>
            </w:r>
            <w:r w:rsidRPr="00D367DA">
              <w:rPr>
                <w:rFonts w:ascii="Times New Roman" w:eastAsia="Times New Roman" w:hAnsi="Times New Roman" w:cs="B Nazanin"/>
                <w:b/>
                <w:bCs/>
                <w:sz w:val="24"/>
                <w:szCs w:val="24"/>
                <w:rtl/>
                <w:lang w:bidi="fa-IR"/>
              </w:rPr>
              <w:t xml:space="preserve"> مم</w:t>
            </w:r>
            <w:r w:rsidRPr="00D367DA">
              <w:rPr>
                <w:rFonts w:ascii="Times New Roman" w:eastAsia="Times New Roman" w:hAnsi="Times New Roman" w:cs="B Nazanin" w:hint="cs"/>
                <w:b/>
                <w:bCs/>
                <w:sz w:val="24"/>
                <w:szCs w:val="24"/>
                <w:rtl/>
                <w:lang w:bidi="fa-IR"/>
              </w:rPr>
              <w:t>ی</w:t>
            </w:r>
            <w:r w:rsidRPr="00D367DA">
              <w:rPr>
                <w:rFonts w:ascii="Times New Roman" w:eastAsia="Times New Roman" w:hAnsi="Times New Roman" w:cs="B Nazanin" w:hint="eastAsia"/>
                <w:b/>
                <w:bCs/>
                <w:sz w:val="24"/>
                <w:szCs w:val="24"/>
                <w:rtl/>
                <w:lang w:bidi="fa-IR"/>
              </w:rPr>
              <w:t>ز</w:t>
            </w:r>
          </w:p>
          <w:p w:rsidR="00D367DA" w:rsidRPr="00D367DA" w:rsidRDefault="00D367DA" w:rsidP="00D367DA">
            <w:pPr>
              <w:bidi/>
              <w:spacing w:after="0" w:line="240" w:lineRule="auto"/>
              <w:rPr>
                <w:rFonts w:ascii="Times New Roman" w:eastAsia="Times New Roman" w:hAnsi="Times New Roman" w:cs="B Nazanin"/>
                <w:b/>
                <w:bCs/>
                <w:sz w:val="24"/>
                <w:szCs w:val="24"/>
                <w:lang w:bidi="fa-IR"/>
              </w:rPr>
            </w:pPr>
            <w:r w:rsidRPr="00D367DA">
              <w:rPr>
                <w:rFonts w:ascii="Times New Roman" w:eastAsia="Times New Roman" w:hAnsi="Times New Roman" w:cs="B Nazanin" w:hint="cs"/>
                <w:b/>
                <w:bCs/>
                <w:sz w:val="24"/>
                <w:szCs w:val="24"/>
                <w:rtl/>
                <w:lang w:bidi="fa-IR"/>
              </w:rPr>
              <w:t>(1392)</w:t>
            </w:r>
          </w:p>
          <w:p w:rsidR="00D367DA" w:rsidRPr="00D367DA" w:rsidRDefault="00D367DA" w:rsidP="00D367DA">
            <w:pPr>
              <w:bidi/>
              <w:spacing w:after="0" w:line="240" w:lineRule="auto"/>
              <w:rPr>
                <w:rFonts w:ascii="Times New Roman" w:eastAsia="Times New Roman" w:hAnsi="Times New Roman" w:cs="B Nazanin"/>
                <w:b/>
                <w:bCs/>
                <w:sz w:val="24"/>
                <w:szCs w:val="24"/>
                <w:lang w:bidi="fa-IR"/>
              </w:rPr>
            </w:pPr>
          </w:p>
          <w:p w:rsidR="00D367DA" w:rsidRPr="00D367DA" w:rsidRDefault="00D367DA" w:rsidP="00D367DA">
            <w:pPr>
              <w:bidi/>
              <w:spacing w:after="0" w:line="240" w:lineRule="auto"/>
              <w:rPr>
                <w:rFonts w:ascii="Times New Roman" w:eastAsia="Times New Roman" w:hAnsi="Times New Roman" w:cs="B Nazanin"/>
                <w:b/>
                <w:bCs/>
                <w:sz w:val="24"/>
                <w:szCs w:val="24"/>
                <w:lang w:bidi="fa-IR"/>
              </w:rPr>
            </w:pPr>
          </w:p>
          <w:p w:rsidR="00D367DA" w:rsidRPr="00D367DA" w:rsidRDefault="00D367DA" w:rsidP="00D367DA">
            <w:pPr>
              <w:bidi/>
              <w:spacing w:after="0" w:line="240" w:lineRule="auto"/>
              <w:rPr>
                <w:rFonts w:ascii="Times New Roman" w:eastAsia="Times New Roman" w:hAnsi="Times New Roman" w:cs="B Nazanin"/>
                <w:b/>
                <w:bCs/>
                <w:sz w:val="24"/>
                <w:szCs w:val="24"/>
                <w:rtl/>
                <w:lang w:bidi="fa-IR"/>
              </w:rPr>
            </w:pPr>
          </w:p>
        </w:tc>
        <w:tc>
          <w:tcPr>
            <w:tcW w:w="2250" w:type="dxa"/>
            <w:shd w:val="clear" w:color="auto" w:fill="auto"/>
          </w:tcPr>
          <w:p w:rsidR="00D367DA" w:rsidRPr="00D367DA" w:rsidRDefault="00D367DA" w:rsidP="00D367DA">
            <w:pPr>
              <w:bidi/>
              <w:spacing w:after="0" w:line="240" w:lineRule="auto"/>
              <w:jc w:val="both"/>
              <w:rPr>
                <w:rFonts w:ascii="Times New Roman" w:eastAsia="Times New Roman" w:hAnsi="Times New Roman" w:cs="B Nazanin"/>
                <w:sz w:val="24"/>
                <w:szCs w:val="24"/>
                <w:rtl/>
                <w:lang w:bidi="fa-IR"/>
              </w:rPr>
            </w:pPr>
            <w:r w:rsidRPr="00D367DA">
              <w:rPr>
                <w:rFonts w:ascii="Times New Roman" w:eastAsia="Times New Roman" w:hAnsi="Times New Roman" w:cs="B Nazanin" w:hint="cs"/>
                <w:sz w:val="24"/>
                <w:szCs w:val="24"/>
                <w:rtl/>
                <w:lang w:bidi="fa-IR"/>
              </w:rPr>
              <w:t>بررسی عوامل مؤثر در توسعه کارآفرینی زنان</w:t>
            </w:r>
          </w:p>
        </w:tc>
        <w:tc>
          <w:tcPr>
            <w:tcW w:w="2250" w:type="dxa"/>
            <w:gridSpan w:val="2"/>
            <w:shd w:val="clear" w:color="auto" w:fill="auto"/>
          </w:tcPr>
          <w:p w:rsidR="00D367DA" w:rsidRPr="00D367DA" w:rsidRDefault="00D367DA" w:rsidP="00D367DA">
            <w:pPr>
              <w:bidi/>
              <w:spacing w:after="0" w:line="240" w:lineRule="auto"/>
              <w:jc w:val="both"/>
              <w:rPr>
                <w:rFonts w:ascii="Times New Roman" w:eastAsia="Times New Roman" w:hAnsi="Times New Roman" w:cs="B Nazanin"/>
                <w:sz w:val="24"/>
                <w:szCs w:val="24"/>
                <w:rtl/>
                <w:lang w:bidi="fa-IR"/>
              </w:rPr>
            </w:pPr>
            <w:r w:rsidRPr="00D367DA">
              <w:rPr>
                <w:rFonts w:ascii="Times New Roman" w:eastAsia="Times New Roman" w:hAnsi="Times New Roman" w:cs="B Nazanin" w:hint="cs"/>
                <w:sz w:val="24"/>
                <w:szCs w:val="24"/>
                <w:rtl/>
                <w:lang w:bidi="fa-IR"/>
              </w:rPr>
              <w:t>زنان کارآفرین</w:t>
            </w:r>
          </w:p>
        </w:tc>
        <w:tc>
          <w:tcPr>
            <w:tcW w:w="3497" w:type="dxa"/>
            <w:gridSpan w:val="2"/>
            <w:shd w:val="clear" w:color="auto" w:fill="auto"/>
          </w:tcPr>
          <w:p w:rsidR="00D367DA" w:rsidRPr="00D367DA" w:rsidRDefault="00D367DA" w:rsidP="00D367DA">
            <w:pPr>
              <w:bidi/>
              <w:spacing w:after="0" w:line="240" w:lineRule="auto"/>
              <w:jc w:val="both"/>
              <w:rPr>
                <w:rFonts w:ascii="Times New Roman" w:eastAsia="Times New Roman" w:hAnsi="Times New Roman" w:cs="B Nazanin"/>
                <w:sz w:val="24"/>
                <w:szCs w:val="24"/>
                <w:rtl/>
                <w:lang w:bidi="fa-IR"/>
              </w:rPr>
            </w:pPr>
            <w:r w:rsidRPr="00D367DA">
              <w:rPr>
                <w:rFonts w:ascii="Times New Roman" w:eastAsia="Times New Roman" w:hAnsi="Times New Roman" w:cs="B Nazanin" w:hint="cs"/>
                <w:sz w:val="24"/>
                <w:szCs w:val="24"/>
                <w:rtl/>
                <w:lang w:bidi="fa-IR"/>
              </w:rPr>
              <w:t>عوامل فردی، شبکه‌ای، سازمانی و محیطی بررسی‌شده‌اند و نتایج زیر حاصل‌شده است: عوامل اقتصادی،</w:t>
            </w:r>
            <w:r w:rsidRPr="00D367DA">
              <w:rPr>
                <w:rFonts w:ascii="Times New Roman" w:eastAsia="Times New Roman" w:hAnsi="Times New Roman" w:cs="B Nazanin"/>
                <w:sz w:val="24"/>
                <w:szCs w:val="24"/>
                <w:rtl/>
                <w:lang w:bidi="fa-IR"/>
              </w:rPr>
              <w:t xml:space="preserve"> </w:t>
            </w:r>
            <w:r w:rsidRPr="00D367DA">
              <w:rPr>
                <w:rFonts w:ascii="Times New Roman" w:eastAsia="Times New Roman" w:hAnsi="Times New Roman" w:cs="B Nazanin" w:hint="cs"/>
                <w:sz w:val="24"/>
                <w:szCs w:val="24"/>
                <w:rtl/>
                <w:lang w:bidi="fa-IR"/>
              </w:rPr>
              <w:t xml:space="preserve">جمعیتی، فرهنگی و ایدئولوژیکی در افزایش و کاهش نقش </w:t>
            </w:r>
            <w:r w:rsidRPr="00D367DA">
              <w:rPr>
                <w:rFonts w:ascii="Times New Roman" w:eastAsia="Times New Roman" w:hAnsi="Times New Roman" w:cs="B Nazanin"/>
                <w:sz w:val="24"/>
                <w:szCs w:val="24"/>
                <w:rtl/>
                <w:lang w:bidi="fa-IR"/>
              </w:rPr>
              <w:t>اجتماع</w:t>
            </w:r>
            <w:r w:rsidRPr="00D367DA">
              <w:rPr>
                <w:rFonts w:ascii="Times New Roman" w:eastAsia="Times New Roman" w:hAnsi="Times New Roman" w:cs="B Nazanin" w:hint="cs"/>
                <w:sz w:val="24"/>
                <w:szCs w:val="24"/>
                <w:rtl/>
                <w:lang w:bidi="fa-IR"/>
              </w:rPr>
              <w:t>ی زنان تأثیر دارند.</w:t>
            </w:r>
          </w:p>
          <w:p w:rsidR="00D367DA" w:rsidRPr="00D367DA" w:rsidRDefault="00D367DA" w:rsidP="00D367DA">
            <w:pPr>
              <w:bidi/>
              <w:spacing w:after="0" w:line="240" w:lineRule="auto"/>
              <w:jc w:val="both"/>
              <w:rPr>
                <w:rFonts w:ascii="Times New Roman" w:eastAsia="Times New Roman" w:hAnsi="Times New Roman" w:cs="B Nazanin"/>
                <w:sz w:val="24"/>
                <w:szCs w:val="24"/>
                <w:rtl/>
                <w:lang w:bidi="fa-IR"/>
              </w:rPr>
            </w:pPr>
            <w:r w:rsidRPr="00D367DA">
              <w:rPr>
                <w:rFonts w:ascii="Times New Roman" w:eastAsia="Times New Roman" w:hAnsi="Times New Roman" w:cs="B Nazanin" w:hint="cs"/>
                <w:sz w:val="24"/>
                <w:szCs w:val="24"/>
                <w:rtl/>
                <w:lang w:bidi="fa-IR"/>
              </w:rPr>
              <w:t xml:space="preserve">سن، وضعیت </w:t>
            </w:r>
            <w:r w:rsidRPr="00D367DA">
              <w:rPr>
                <w:rFonts w:ascii="Times New Roman" w:eastAsia="Times New Roman" w:hAnsi="Times New Roman" w:cs="B Nazanin"/>
                <w:sz w:val="24"/>
                <w:szCs w:val="24"/>
                <w:rtl/>
                <w:lang w:bidi="fa-IR"/>
              </w:rPr>
              <w:t>تأهل</w:t>
            </w:r>
            <w:r w:rsidRPr="00D367DA">
              <w:rPr>
                <w:rFonts w:ascii="Times New Roman" w:eastAsia="Times New Roman" w:hAnsi="Times New Roman" w:cs="B Nazanin" w:hint="cs"/>
                <w:sz w:val="24"/>
                <w:szCs w:val="24"/>
                <w:rtl/>
                <w:lang w:bidi="fa-IR"/>
              </w:rPr>
              <w:t xml:space="preserve">، درجه تحصیلات و امکانات شغلی ازجمله علل و عواملی است که به‌شدت </w:t>
            </w:r>
            <w:r w:rsidRPr="00D367DA">
              <w:rPr>
                <w:rFonts w:ascii="Times New Roman" w:eastAsia="Times New Roman" w:hAnsi="Times New Roman" w:cs="B Nazanin"/>
                <w:sz w:val="24"/>
                <w:szCs w:val="24"/>
                <w:rtl/>
                <w:lang w:bidi="fa-IR"/>
              </w:rPr>
              <w:t>در کاهش</w:t>
            </w:r>
            <w:r w:rsidRPr="00D367DA">
              <w:rPr>
                <w:rFonts w:ascii="Times New Roman" w:eastAsia="Times New Roman" w:hAnsi="Times New Roman" w:cs="B Nazanin" w:hint="cs"/>
                <w:sz w:val="24"/>
                <w:szCs w:val="24"/>
                <w:rtl/>
                <w:lang w:bidi="fa-IR"/>
              </w:rPr>
              <w:t xml:space="preserve"> یا افزایش اشتغال زنان مؤثر است.</w:t>
            </w:r>
          </w:p>
        </w:tc>
      </w:tr>
      <w:tr w:rsidR="00D367DA" w:rsidRPr="00D367DA" w:rsidTr="00D17FF8">
        <w:trPr>
          <w:trHeight w:val="1065"/>
          <w:jc w:val="center"/>
        </w:trPr>
        <w:tc>
          <w:tcPr>
            <w:tcW w:w="1892" w:type="dxa"/>
            <w:shd w:val="clear" w:color="auto" w:fill="auto"/>
          </w:tcPr>
          <w:p w:rsidR="00D367DA" w:rsidRPr="00D367DA" w:rsidRDefault="00D367DA" w:rsidP="00D367DA">
            <w:pPr>
              <w:bidi/>
              <w:spacing w:after="0" w:line="240" w:lineRule="auto"/>
              <w:rPr>
                <w:rFonts w:ascii="Times New Roman" w:eastAsia="Times New Roman" w:hAnsi="Times New Roman" w:cs="B Nazanin"/>
                <w:b/>
                <w:bCs/>
                <w:sz w:val="24"/>
                <w:szCs w:val="24"/>
                <w:rtl/>
                <w:lang w:bidi="fa-IR"/>
              </w:rPr>
            </w:pPr>
            <w:r w:rsidRPr="00D367DA">
              <w:rPr>
                <w:rFonts w:ascii="Times New Roman" w:eastAsia="Times New Roman" w:hAnsi="Times New Roman" w:cs="B Nazanin" w:hint="cs"/>
                <w:b/>
                <w:bCs/>
                <w:sz w:val="24"/>
                <w:szCs w:val="24"/>
                <w:rtl/>
                <w:lang w:bidi="fa-IR"/>
              </w:rPr>
              <w:t xml:space="preserve">محمدی و </w:t>
            </w:r>
            <w:r w:rsidRPr="00D367DA">
              <w:rPr>
                <w:rFonts w:ascii="Times New Roman" w:eastAsia="Times New Roman" w:hAnsi="Times New Roman" w:cs="B Nazanin"/>
                <w:b/>
                <w:bCs/>
                <w:sz w:val="24"/>
                <w:szCs w:val="24"/>
                <w:rtl/>
                <w:lang w:bidi="fa-IR"/>
              </w:rPr>
              <w:t>لشگر آرا</w:t>
            </w:r>
          </w:p>
          <w:p w:rsidR="00D367DA" w:rsidRPr="00D367DA" w:rsidRDefault="00D367DA" w:rsidP="00D367DA">
            <w:pPr>
              <w:bidi/>
              <w:spacing w:after="0" w:line="240" w:lineRule="auto"/>
              <w:rPr>
                <w:rFonts w:ascii="Times New Roman" w:eastAsia="Times New Roman" w:hAnsi="Times New Roman" w:cs="B Nazanin"/>
                <w:b/>
                <w:bCs/>
                <w:sz w:val="24"/>
                <w:szCs w:val="24"/>
                <w:rtl/>
                <w:lang w:bidi="fa-IR"/>
              </w:rPr>
            </w:pPr>
            <w:r w:rsidRPr="00D367DA">
              <w:rPr>
                <w:rFonts w:ascii="Times New Roman" w:eastAsia="Times New Roman" w:hAnsi="Times New Roman" w:cs="B Nazanin" w:hint="cs"/>
                <w:b/>
                <w:bCs/>
                <w:sz w:val="24"/>
                <w:szCs w:val="24"/>
                <w:rtl/>
                <w:lang w:bidi="fa-IR"/>
              </w:rPr>
              <w:t>(1392)</w:t>
            </w:r>
          </w:p>
          <w:p w:rsidR="00D367DA" w:rsidRPr="00D367DA" w:rsidRDefault="00D367DA" w:rsidP="00D367DA">
            <w:pPr>
              <w:bidi/>
              <w:spacing w:after="0" w:line="240" w:lineRule="auto"/>
              <w:rPr>
                <w:rFonts w:ascii="Times New Roman" w:eastAsia="Times New Roman" w:hAnsi="Times New Roman" w:cs="B Nazanin"/>
                <w:b/>
                <w:bCs/>
                <w:sz w:val="24"/>
                <w:szCs w:val="24"/>
                <w:rtl/>
                <w:lang w:bidi="fa-IR"/>
              </w:rPr>
            </w:pPr>
          </w:p>
        </w:tc>
        <w:tc>
          <w:tcPr>
            <w:tcW w:w="2277" w:type="dxa"/>
            <w:gridSpan w:val="2"/>
            <w:shd w:val="clear" w:color="auto" w:fill="auto"/>
          </w:tcPr>
          <w:p w:rsidR="00D367DA" w:rsidRPr="00D367DA" w:rsidRDefault="00D367DA" w:rsidP="00D367DA">
            <w:pPr>
              <w:bidi/>
              <w:spacing w:after="0" w:line="240" w:lineRule="auto"/>
              <w:jc w:val="both"/>
              <w:rPr>
                <w:rFonts w:ascii="Times New Roman" w:eastAsia="Times New Roman" w:hAnsi="Times New Roman" w:cs="B Nazanin"/>
                <w:sz w:val="24"/>
                <w:szCs w:val="24"/>
                <w:rtl/>
                <w:lang w:bidi="fa-IR"/>
              </w:rPr>
            </w:pPr>
            <w:r w:rsidRPr="00D367DA">
              <w:rPr>
                <w:rFonts w:ascii="Times New Roman" w:eastAsia="Times New Roman" w:hAnsi="Times New Roman" w:cs="B Nazanin" w:hint="cs"/>
                <w:sz w:val="24"/>
                <w:szCs w:val="24"/>
                <w:rtl/>
                <w:lang w:bidi="fa-IR"/>
              </w:rPr>
              <w:t>نقش کارآفرینی در توانمندسازی زنان کارآفرین روستایی استان ایلام</w:t>
            </w:r>
          </w:p>
        </w:tc>
        <w:tc>
          <w:tcPr>
            <w:tcW w:w="2268" w:type="dxa"/>
            <w:gridSpan w:val="2"/>
            <w:shd w:val="clear" w:color="auto" w:fill="auto"/>
          </w:tcPr>
          <w:p w:rsidR="00D367DA" w:rsidRPr="00D367DA" w:rsidRDefault="00D367DA" w:rsidP="00D367DA">
            <w:pPr>
              <w:bidi/>
              <w:spacing w:after="0" w:line="240" w:lineRule="auto"/>
              <w:jc w:val="both"/>
              <w:rPr>
                <w:rFonts w:ascii="Times New Roman" w:eastAsia="Times New Roman" w:hAnsi="Times New Roman" w:cs="B Nazanin"/>
                <w:sz w:val="24"/>
                <w:szCs w:val="24"/>
                <w:lang w:bidi="fa-IR"/>
              </w:rPr>
            </w:pPr>
          </w:p>
        </w:tc>
        <w:tc>
          <w:tcPr>
            <w:tcW w:w="3452" w:type="dxa"/>
            <w:shd w:val="clear" w:color="auto" w:fill="auto"/>
          </w:tcPr>
          <w:p w:rsidR="00D367DA" w:rsidRPr="00D367DA" w:rsidRDefault="00D367DA" w:rsidP="00D367DA">
            <w:pPr>
              <w:bidi/>
              <w:spacing w:after="0" w:line="240" w:lineRule="auto"/>
              <w:jc w:val="both"/>
              <w:rPr>
                <w:rFonts w:ascii="Times New Roman" w:eastAsia="Times New Roman" w:hAnsi="Times New Roman" w:cs="B Nazanin"/>
                <w:sz w:val="24"/>
                <w:szCs w:val="24"/>
                <w:rtl/>
                <w:lang w:bidi="fa-IR"/>
              </w:rPr>
            </w:pPr>
            <w:r w:rsidRPr="00D367DA">
              <w:rPr>
                <w:rFonts w:ascii="Times New Roman" w:eastAsia="Times New Roman" w:hAnsi="Times New Roman" w:cs="B Nazanin" w:hint="cs"/>
                <w:sz w:val="24"/>
                <w:szCs w:val="24"/>
                <w:rtl/>
                <w:lang w:bidi="fa-IR"/>
              </w:rPr>
              <w:t>نتایج حاصل از این تحقیق،</w:t>
            </w:r>
            <w:r w:rsidRPr="00D367DA">
              <w:rPr>
                <w:rFonts w:ascii="Times New Roman" w:eastAsia="Times New Roman" w:hAnsi="Times New Roman" w:cs="B Nazanin"/>
                <w:sz w:val="24"/>
                <w:szCs w:val="24"/>
                <w:rtl/>
                <w:lang w:bidi="fa-IR"/>
              </w:rPr>
              <w:t xml:space="preserve"> بر اساس</w:t>
            </w:r>
            <w:r w:rsidRPr="00D367DA">
              <w:rPr>
                <w:rFonts w:ascii="Times New Roman" w:eastAsia="Times New Roman" w:hAnsi="Times New Roman" w:cs="B Nazanin" w:hint="cs"/>
                <w:sz w:val="24"/>
                <w:szCs w:val="24"/>
                <w:rtl/>
                <w:lang w:bidi="fa-IR"/>
              </w:rPr>
              <w:t xml:space="preserve"> تحلیل رگرسیون نشان داده است که تنها متغیر نیاز به موفقیت،</w:t>
            </w:r>
            <w:r w:rsidRPr="00D367DA">
              <w:rPr>
                <w:rFonts w:ascii="Times New Roman" w:eastAsia="Times New Roman" w:hAnsi="Times New Roman" w:cs="B Nazanin"/>
                <w:sz w:val="24"/>
                <w:szCs w:val="24"/>
                <w:rtl/>
                <w:lang w:bidi="fa-IR"/>
              </w:rPr>
              <w:t xml:space="preserve"> </w:t>
            </w:r>
            <w:r w:rsidRPr="00D367DA">
              <w:rPr>
                <w:rFonts w:ascii="Times New Roman" w:eastAsia="Times New Roman" w:hAnsi="Times New Roman" w:cs="B Nazanin" w:hint="cs"/>
                <w:sz w:val="24"/>
                <w:szCs w:val="24"/>
                <w:rtl/>
                <w:lang w:bidi="fa-IR"/>
              </w:rPr>
              <w:t>مهم هست</w:t>
            </w:r>
            <w:r w:rsidRPr="00D367DA">
              <w:rPr>
                <w:rFonts w:ascii="Times New Roman" w:eastAsia="Times New Roman" w:hAnsi="Times New Roman" w:cs="B Nazanin"/>
                <w:sz w:val="24"/>
                <w:szCs w:val="24"/>
                <w:rtl/>
                <w:lang w:bidi="fa-IR"/>
              </w:rPr>
              <w:t>؛ و</w:t>
            </w:r>
            <w:r w:rsidRPr="00D367DA">
              <w:rPr>
                <w:rFonts w:ascii="Times New Roman" w:eastAsia="Times New Roman" w:hAnsi="Times New Roman" w:cs="B Nazanin" w:hint="cs"/>
                <w:sz w:val="24"/>
                <w:szCs w:val="24"/>
                <w:rtl/>
                <w:lang w:bidi="fa-IR"/>
              </w:rPr>
              <w:t xml:space="preserve"> متغیر نیاز به موفقیت به‌تنهایی 15% تغییرات متغیر وابسته (توانمندسازی زنان کارآفرین) را تبیین می‌کند.</w:t>
            </w:r>
          </w:p>
        </w:tc>
      </w:tr>
      <w:tr w:rsidR="00D367DA" w:rsidRPr="00D367DA" w:rsidTr="00D17FF8">
        <w:trPr>
          <w:trHeight w:val="1065"/>
          <w:jc w:val="center"/>
        </w:trPr>
        <w:tc>
          <w:tcPr>
            <w:tcW w:w="1892" w:type="dxa"/>
            <w:shd w:val="clear" w:color="auto" w:fill="auto"/>
          </w:tcPr>
          <w:p w:rsidR="00D367DA" w:rsidRPr="00D367DA" w:rsidRDefault="00D367DA" w:rsidP="00D367DA">
            <w:pPr>
              <w:bidi/>
              <w:spacing w:after="0" w:line="240" w:lineRule="auto"/>
              <w:rPr>
                <w:rFonts w:ascii="Times New Roman" w:eastAsia="Times New Roman" w:hAnsi="Times New Roman" w:cs="B Nazanin"/>
                <w:b/>
                <w:bCs/>
                <w:sz w:val="24"/>
                <w:szCs w:val="24"/>
                <w:rtl/>
                <w:lang w:bidi="fa-IR"/>
              </w:rPr>
            </w:pPr>
            <w:r w:rsidRPr="00D367DA">
              <w:rPr>
                <w:rFonts w:ascii="Times New Roman" w:eastAsia="Times New Roman" w:hAnsi="Times New Roman" w:cs="B Nazanin" w:hint="cs"/>
                <w:b/>
                <w:bCs/>
                <w:sz w:val="24"/>
                <w:szCs w:val="24"/>
                <w:rtl/>
                <w:lang w:bidi="fa-IR"/>
              </w:rPr>
              <w:t xml:space="preserve">امیری، سالارزهی و </w:t>
            </w:r>
            <w:r w:rsidRPr="00D367DA">
              <w:rPr>
                <w:rFonts w:ascii="Times New Roman" w:eastAsia="Times New Roman" w:hAnsi="Times New Roman" w:cs="B Nazanin"/>
                <w:b/>
                <w:bCs/>
                <w:sz w:val="24"/>
                <w:szCs w:val="24"/>
                <w:rtl/>
                <w:lang w:bidi="fa-IR"/>
              </w:rPr>
              <w:t>پر</w:t>
            </w:r>
            <w:r w:rsidRPr="00D367DA">
              <w:rPr>
                <w:rFonts w:ascii="Times New Roman" w:eastAsia="Times New Roman" w:hAnsi="Times New Roman" w:cs="B Nazanin" w:hint="cs"/>
                <w:b/>
                <w:bCs/>
                <w:sz w:val="24"/>
                <w:szCs w:val="24"/>
                <w:rtl/>
                <w:lang w:bidi="fa-IR"/>
              </w:rPr>
              <w:t>ی</w:t>
            </w:r>
            <w:r w:rsidRPr="00D367DA">
              <w:rPr>
                <w:rFonts w:ascii="Times New Roman" w:eastAsia="Times New Roman" w:hAnsi="Times New Roman" w:cs="B Nazanin" w:hint="eastAsia"/>
                <w:b/>
                <w:bCs/>
                <w:sz w:val="24"/>
                <w:szCs w:val="24"/>
                <w:rtl/>
                <w:lang w:bidi="fa-IR"/>
              </w:rPr>
              <w:t>ش</w:t>
            </w:r>
            <w:r w:rsidRPr="00D367DA">
              <w:rPr>
                <w:rFonts w:ascii="Times New Roman" w:eastAsia="Times New Roman" w:hAnsi="Times New Roman" w:cs="B Nazanin"/>
                <w:b/>
                <w:bCs/>
                <w:sz w:val="24"/>
                <w:szCs w:val="24"/>
                <w:rtl/>
                <w:lang w:bidi="fa-IR"/>
              </w:rPr>
              <w:t xml:space="preserve"> (</w:t>
            </w:r>
            <w:r w:rsidRPr="00D367DA">
              <w:rPr>
                <w:rFonts w:ascii="Times New Roman" w:eastAsia="Times New Roman" w:hAnsi="Times New Roman" w:cs="B Nazanin" w:hint="cs"/>
                <w:b/>
                <w:bCs/>
                <w:sz w:val="24"/>
                <w:szCs w:val="24"/>
                <w:rtl/>
                <w:lang w:bidi="fa-IR"/>
              </w:rPr>
              <w:t>1390)</w:t>
            </w:r>
          </w:p>
        </w:tc>
        <w:tc>
          <w:tcPr>
            <w:tcW w:w="2277" w:type="dxa"/>
            <w:gridSpan w:val="2"/>
            <w:shd w:val="clear" w:color="auto" w:fill="auto"/>
          </w:tcPr>
          <w:p w:rsidR="00D367DA" w:rsidRPr="00D367DA" w:rsidRDefault="00D367DA" w:rsidP="00D367DA">
            <w:pPr>
              <w:bidi/>
              <w:spacing w:after="0" w:line="240" w:lineRule="auto"/>
              <w:jc w:val="both"/>
              <w:rPr>
                <w:rFonts w:ascii="Times New Roman" w:eastAsia="Times New Roman" w:hAnsi="Times New Roman" w:cs="B Nazanin"/>
                <w:sz w:val="24"/>
                <w:szCs w:val="24"/>
                <w:rtl/>
                <w:lang w:bidi="fa-IR"/>
              </w:rPr>
            </w:pPr>
            <w:r w:rsidRPr="00D367DA">
              <w:rPr>
                <w:rFonts w:ascii="Times New Roman" w:eastAsia="Times New Roman" w:hAnsi="Times New Roman" w:cs="B Nazanin"/>
                <w:sz w:val="24"/>
                <w:szCs w:val="24"/>
                <w:rtl/>
                <w:lang w:bidi="fa-IR"/>
              </w:rPr>
              <w:t>شناسايي و اولو</w:t>
            </w:r>
            <w:r w:rsidRPr="00D367DA">
              <w:rPr>
                <w:rFonts w:ascii="Times New Roman" w:eastAsia="Times New Roman" w:hAnsi="Times New Roman" w:cs="B Nazanin" w:hint="cs"/>
                <w:sz w:val="24"/>
                <w:szCs w:val="24"/>
                <w:rtl/>
                <w:lang w:bidi="fa-IR"/>
              </w:rPr>
              <w:t>ی</w:t>
            </w:r>
            <w:r w:rsidRPr="00D367DA">
              <w:rPr>
                <w:rFonts w:ascii="Times New Roman" w:eastAsia="Times New Roman" w:hAnsi="Times New Roman" w:cs="B Nazanin" w:hint="eastAsia"/>
                <w:sz w:val="24"/>
                <w:szCs w:val="24"/>
                <w:rtl/>
                <w:lang w:bidi="fa-IR"/>
              </w:rPr>
              <w:t>ت‌بند</w:t>
            </w:r>
            <w:r w:rsidRPr="00D367DA">
              <w:rPr>
                <w:rFonts w:ascii="Times New Roman" w:eastAsia="Times New Roman" w:hAnsi="Times New Roman" w:cs="B Nazanin" w:hint="cs"/>
                <w:sz w:val="24"/>
                <w:szCs w:val="24"/>
                <w:rtl/>
                <w:lang w:bidi="fa-IR"/>
              </w:rPr>
              <w:t>ی</w:t>
            </w:r>
            <w:r w:rsidRPr="00D367DA">
              <w:rPr>
                <w:rFonts w:ascii="Times New Roman" w:eastAsia="Times New Roman" w:hAnsi="Times New Roman" w:cs="B Nazanin"/>
                <w:sz w:val="24"/>
                <w:szCs w:val="24"/>
                <w:rtl/>
                <w:lang w:bidi="fa-IR"/>
              </w:rPr>
              <w:t xml:space="preserve"> عوامل مؤثر بر پیاده‌سازی کسب‌وکار الكترونيك در شرکت‌های كوچك و متوسط با استفاده از</w:t>
            </w:r>
            <w:r w:rsidRPr="00D367DA">
              <w:rPr>
                <w:rFonts w:ascii="Times New Roman" w:eastAsia="Times New Roman" w:hAnsi="Times New Roman" w:cs="B Nazanin"/>
                <w:sz w:val="24"/>
                <w:szCs w:val="24"/>
                <w:lang w:bidi="fa-IR"/>
              </w:rPr>
              <w:t xml:space="preserve"> MADM </w:t>
            </w:r>
            <w:r w:rsidRPr="00D367DA">
              <w:rPr>
                <w:rFonts w:ascii="Times New Roman" w:eastAsia="Times New Roman" w:hAnsi="Times New Roman" w:cs="B Nazanin"/>
                <w:sz w:val="24"/>
                <w:szCs w:val="24"/>
                <w:rtl/>
                <w:lang w:bidi="fa-IR"/>
              </w:rPr>
              <w:t>فازي</w:t>
            </w:r>
          </w:p>
        </w:tc>
        <w:tc>
          <w:tcPr>
            <w:tcW w:w="2268" w:type="dxa"/>
            <w:gridSpan w:val="2"/>
            <w:shd w:val="clear" w:color="auto" w:fill="auto"/>
          </w:tcPr>
          <w:p w:rsidR="00D367DA" w:rsidRPr="00D367DA" w:rsidRDefault="00D367DA" w:rsidP="00D367DA">
            <w:pPr>
              <w:bidi/>
              <w:spacing w:after="0" w:line="240" w:lineRule="auto"/>
              <w:jc w:val="both"/>
              <w:rPr>
                <w:rFonts w:ascii="Times New Roman" w:eastAsia="Times New Roman" w:hAnsi="Times New Roman" w:cs="B Nazanin"/>
                <w:sz w:val="24"/>
                <w:szCs w:val="24"/>
                <w:lang w:bidi="fa-IR"/>
              </w:rPr>
            </w:pPr>
          </w:p>
        </w:tc>
        <w:tc>
          <w:tcPr>
            <w:tcW w:w="3452" w:type="dxa"/>
            <w:shd w:val="clear" w:color="auto" w:fill="auto"/>
          </w:tcPr>
          <w:p w:rsidR="00D367DA" w:rsidRPr="00D367DA" w:rsidRDefault="00D367DA" w:rsidP="00D367DA">
            <w:pPr>
              <w:bidi/>
              <w:spacing w:after="0" w:line="240" w:lineRule="auto"/>
              <w:jc w:val="both"/>
              <w:rPr>
                <w:rFonts w:ascii="Times New Roman" w:eastAsia="Times New Roman" w:hAnsi="Times New Roman" w:cs="B Nazanin"/>
                <w:sz w:val="24"/>
                <w:szCs w:val="24"/>
                <w:rtl/>
                <w:lang w:bidi="fa-IR"/>
              </w:rPr>
            </w:pPr>
            <w:r w:rsidRPr="00D367DA">
              <w:rPr>
                <w:rFonts w:ascii="Times New Roman" w:eastAsia="Times New Roman" w:hAnsi="Times New Roman" w:cs="B Nazanin"/>
                <w:sz w:val="24"/>
                <w:szCs w:val="24"/>
                <w:rtl/>
                <w:lang w:bidi="fa-IR"/>
              </w:rPr>
              <w:t>پس از بررسی پيشينه</w:t>
            </w:r>
            <w:r w:rsidRPr="00D367DA">
              <w:rPr>
                <w:rFonts w:ascii="Times New Roman" w:eastAsia="Times New Roman" w:hAnsi="Times New Roman" w:cs="B Nazanin" w:hint="cs"/>
                <w:sz w:val="24"/>
                <w:szCs w:val="24"/>
                <w:rtl/>
                <w:lang w:bidi="fa-IR"/>
              </w:rPr>
              <w:t xml:space="preserve"> </w:t>
            </w:r>
            <w:r w:rsidRPr="00D367DA">
              <w:rPr>
                <w:rFonts w:ascii="Times New Roman" w:eastAsia="Times New Roman" w:hAnsi="Times New Roman" w:cs="B Nazanin"/>
                <w:sz w:val="24"/>
                <w:szCs w:val="24"/>
                <w:rtl/>
                <w:lang w:bidi="fa-IR"/>
              </w:rPr>
              <w:t>پژوهش و استخراج 61 شاخص در قالب 10 بعد به‌عنوان عوامل مؤثر بر پیاده‌سازی کسب‌وکار الكترونيك در شرکت‌های كوچك و متوسط، وضعيت شرکت‌های موردمطالعه</w:t>
            </w:r>
            <w:r w:rsidRPr="00D367DA">
              <w:rPr>
                <w:rFonts w:ascii="Times New Roman" w:eastAsia="Times New Roman" w:hAnsi="Times New Roman" w:cs="B Nazanin" w:hint="cs"/>
                <w:sz w:val="24"/>
                <w:szCs w:val="24"/>
                <w:rtl/>
                <w:lang w:bidi="fa-IR"/>
              </w:rPr>
              <w:t xml:space="preserve"> </w:t>
            </w:r>
            <w:r w:rsidRPr="00D367DA">
              <w:rPr>
                <w:rFonts w:ascii="Times New Roman" w:eastAsia="Times New Roman" w:hAnsi="Times New Roman" w:cs="B Nazanin"/>
                <w:sz w:val="24"/>
                <w:szCs w:val="24"/>
                <w:rtl/>
                <w:lang w:bidi="fa-IR"/>
              </w:rPr>
              <w:t>بررسي گرديد و</w:t>
            </w:r>
            <w:r w:rsidRPr="00D367DA">
              <w:rPr>
                <w:rFonts w:ascii="Times New Roman" w:eastAsia="Times New Roman" w:hAnsi="Times New Roman" w:cs="B Nazanin"/>
                <w:sz w:val="24"/>
                <w:szCs w:val="24"/>
                <w:lang w:bidi="fa-IR"/>
              </w:rPr>
              <w:t xml:space="preserve"> </w:t>
            </w:r>
            <w:r w:rsidRPr="00D367DA">
              <w:rPr>
                <w:rFonts w:ascii="Times New Roman" w:eastAsia="Times New Roman" w:hAnsi="Times New Roman" w:cs="B Nazanin"/>
                <w:sz w:val="24"/>
                <w:szCs w:val="24"/>
                <w:rtl/>
                <w:lang w:bidi="fa-IR"/>
              </w:rPr>
              <w:t>در ادامه، درجه</w:t>
            </w:r>
            <w:r w:rsidRPr="00D367DA">
              <w:rPr>
                <w:rFonts w:ascii="Times New Roman" w:eastAsia="Times New Roman" w:hAnsi="Times New Roman" w:cs="B Nazanin" w:hint="cs"/>
                <w:sz w:val="24"/>
                <w:szCs w:val="24"/>
                <w:rtl/>
                <w:lang w:bidi="fa-IR"/>
              </w:rPr>
              <w:t xml:space="preserve"> </w:t>
            </w:r>
            <w:r w:rsidRPr="00D367DA">
              <w:rPr>
                <w:rFonts w:ascii="Times New Roman" w:eastAsia="Times New Roman" w:hAnsi="Times New Roman" w:cs="B Nazanin"/>
                <w:sz w:val="24"/>
                <w:szCs w:val="24"/>
                <w:rtl/>
                <w:lang w:bidi="fa-IR"/>
              </w:rPr>
              <w:t xml:space="preserve">اهميت هر </w:t>
            </w:r>
            <w:r w:rsidRPr="00D367DA">
              <w:rPr>
                <w:rFonts w:ascii="Times New Roman" w:eastAsia="Times New Roman" w:hAnsi="Times New Roman" w:cs="B Nazanin" w:hint="cs"/>
                <w:sz w:val="24"/>
                <w:szCs w:val="24"/>
                <w:rtl/>
                <w:lang w:bidi="fa-IR"/>
              </w:rPr>
              <w:t>ی</w:t>
            </w:r>
            <w:r w:rsidRPr="00D367DA">
              <w:rPr>
                <w:rFonts w:ascii="Times New Roman" w:eastAsia="Times New Roman" w:hAnsi="Times New Roman" w:cs="B Nazanin" w:hint="eastAsia"/>
                <w:sz w:val="24"/>
                <w:szCs w:val="24"/>
                <w:rtl/>
                <w:lang w:bidi="fa-IR"/>
              </w:rPr>
              <w:t>ک</w:t>
            </w:r>
            <w:r w:rsidRPr="00D367DA">
              <w:rPr>
                <w:rFonts w:ascii="Times New Roman" w:eastAsia="Times New Roman" w:hAnsi="Times New Roman" w:cs="B Nazanin"/>
                <w:sz w:val="24"/>
                <w:szCs w:val="24"/>
                <w:rtl/>
                <w:lang w:bidi="fa-IR"/>
              </w:rPr>
              <w:t xml:space="preserve"> از عوامل با استفاده از فرا</w:t>
            </w:r>
            <w:r w:rsidRPr="00D367DA">
              <w:rPr>
                <w:rFonts w:ascii="Times New Roman" w:eastAsia="Times New Roman" w:hAnsi="Times New Roman" w:cs="B Nazanin" w:hint="cs"/>
                <w:sz w:val="24"/>
                <w:szCs w:val="24"/>
                <w:rtl/>
                <w:lang w:bidi="fa-IR"/>
              </w:rPr>
              <w:t>ی</w:t>
            </w:r>
            <w:r w:rsidRPr="00D367DA">
              <w:rPr>
                <w:rFonts w:ascii="Times New Roman" w:eastAsia="Times New Roman" w:hAnsi="Times New Roman" w:cs="B Nazanin" w:hint="eastAsia"/>
                <w:sz w:val="24"/>
                <w:szCs w:val="24"/>
                <w:rtl/>
                <w:lang w:bidi="fa-IR"/>
              </w:rPr>
              <w:t>ند</w:t>
            </w:r>
            <w:r w:rsidRPr="00D367DA">
              <w:rPr>
                <w:rFonts w:ascii="Times New Roman" w:eastAsia="Times New Roman" w:hAnsi="Times New Roman" w:cs="B Nazanin"/>
                <w:sz w:val="24"/>
                <w:szCs w:val="24"/>
                <w:rtl/>
                <w:lang w:bidi="fa-IR"/>
              </w:rPr>
              <w:t xml:space="preserve"> تحليل سلسله</w:t>
            </w:r>
            <w:r w:rsidRPr="00D367DA">
              <w:rPr>
                <w:rFonts w:ascii="Times New Roman" w:eastAsia="Times New Roman" w:hAnsi="Times New Roman" w:cs="B Nazanin" w:hint="cs"/>
                <w:sz w:val="24"/>
                <w:szCs w:val="24"/>
                <w:rtl/>
                <w:lang w:bidi="fa-IR"/>
              </w:rPr>
              <w:t xml:space="preserve"> </w:t>
            </w:r>
            <w:r w:rsidRPr="00D367DA">
              <w:rPr>
                <w:rFonts w:ascii="Times New Roman" w:eastAsia="Times New Roman" w:hAnsi="Times New Roman" w:cs="B Nazanin"/>
                <w:sz w:val="24"/>
                <w:szCs w:val="24"/>
                <w:rtl/>
                <w:lang w:bidi="fa-IR"/>
              </w:rPr>
              <w:t>مراتبي فازي مشخص</w:t>
            </w:r>
            <w:r w:rsidRPr="00D367DA">
              <w:rPr>
                <w:rFonts w:ascii="Times New Roman" w:eastAsia="Times New Roman" w:hAnsi="Times New Roman" w:cs="B Nazanin" w:hint="cs"/>
                <w:sz w:val="24"/>
                <w:szCs w:val="24"/>
                <w:rtl/>
                <w:lang w:bidi="fa-IR"/>
              </w:rPr>
              <w:t xml:space="preserve"> </w:t>
            </w:r>
            <w:r w:rsidRPr="00D367DA">
              <w:rPr>
                <w:rFonts w:ascii="Times New Roman" w:eastAsia="Times New Roman" w:hAnsi="Times New Roman" w:cs="B Nazanin"/>
                <w:sz w:val="24"/>
                <w:szCs w:val="24"/>
                <w:rtl/>
                <w:lang w:bidi="fa-IR"/>
              </w:rPr>
              <w:t>و درنهایت، مهم‌ترین شاخص‌ها با استفاده از تاپسيس فازي شناسايي گرديد. نتايج نشان می‌دهد وجود نشانی اينترنتي، بالا بودن سیستم‌هاي ارتباطي در سازمان، مديريت منابع فيزيكي و مالي، آماده‌ساز</w:t>
            </w:r>
            <w:r w:rsidRPr="00D367DA">
              <w:rPr>
                <w:rFonts w:ascii="Times New Roman" w:eastAsia="Times New Roman" w:hAnsi="Times New Roman" w:cs="B Nazanin" w:hint="cs"/>
                <w:sz w:val="24"/>
                <w:szCs w:val="24"/>
                <w:rtl/>
                <w:lang w:bidi="fa-IR"/>
              </w:rPr>
              <w:t>ی</w:t>
            </w:r>
            <w:r w:rsidRPr="00D367DA">
              <w:rPr>
                <w:rFonts w:ascii="Times New Roman" w:eastAsia="Times New Roman" w:hAnsi="Times New Roman" w:cs="B Nazanin"/>
                <w:sz w:val="24"/>
                <w:szCs w:val="24"/>
                <w:rtl/>
                <w:lang w:bidi="fa-IR"/>
              </w:rPr>
              <w:t xml:space="preserve"> براي توليد، اندازه و سطح توليد كالا، حمايت از مصرف‌کننده، وجود تعرفه‌های گمركي، سيستم حمل‌ونقل، توسعه کارت‌ها</w:t>
            </w:r>
            <w:r w:rsidRPr="00D367DA">
              <w:rPr>
                <w:rFonts w:ascii="Times New Roman" w:eastAsia="Times New Roman" w:hAnsi="Times New Roman" w:cs="B Nazanin" w:hint="cs"/>
                <w:sz w:val="24"/>
                <w:szCs w:val="24"/>
                <w:rtl/>
                <w:lang w:bidi="fa-IR"/>
              </w:rPr>
              <w:t>ی</w:t>
            </w:r>
            <w:r w:rsidRPr="00D367DA">
              <w:rPr>
                <w:rFonts w:ascii="Times New Roman" w:eastAsia="Times New Roman" w:hAnsi="Times New Roman" w:cs="B Nazanin"/>
                <w:sz w:val="24"/>
                <w:szCs w:val="24"/>
                <w:rtl/>
                <w:lang w:bidi="fa-IR"/>
              </w:rPr>
              <w:t xml:space="preserve"> اعتباري و فرهنگ‌سازمان</w:t>
            </w:r>
            <w:r w:rsidRPr="00D367DA">
              <w:rPr>
                <w:rFonts w:ascii="Times New Roman" w:eastAsia="Times New Roman" w:hAnsi="Times New Roman" w:cs="B Nazanin" w:hint="cs"/>
                <w:sz w:val="24"/>
                <w:szCs w:val="24"/>
                <w:rtl/>
                <w:lang w:bidi="fa-IR"/>
              </w:rPr>
              <w:t>ی</w:t>
            </w:r>
            <w:r w:rsidRPr="00D367DA">
              <w:rPr>
                <w:rFonts w:ascii="Times New Roman" w:eastAsia="Times New Roman" w:hAnsi="Times New Roman" w:cs="B Nazanin"/>
                <w:sz w:val="24"/>
                <w:szCs w:val="24"/>
                <w:rtl/>
                <w:lang w:bidi="fa-IR"/>
              </w:rPr>
              <w:t>، مهم‌ترین مؤلفه‌ها</w:t>
            </w:r>
            <w:r w:rsidRPr="00D367DA">
              <w:rPr>
                <w:rFonts w:ascii="Times New Roman" w:eastAsia="Times New Roman" w:hAnsi="Times New Roman" w:cs="B Nazanin" w:hint="cs"/>
                <w:sz w:val="24"/>
                <w:szCs w:val="24"/>
                <w:rtl/>
                <w:lang w:bidi="fa-IR"/>
              </w:rPr>
              <w:t xml:space="preserve"> شناخته‌شده‌اند.</w:t>
            </w:r>
          </w:p>
        </w:tc>
      </w:tr>
      <w:tr w:rsidR="00D367DA" w:rsidRPr="00D367DA" w:rsidTr="00D17FF8">
        <w:trPr>
          <w:trHeight w:val="188"/>
          <w:jc w:val="center"/>
        </w:trPr>
        <w:tc>
          <w:tcPr>
            <w:tcW w:w="1892" w:type="dxa"/>
            <w:shd w:val="clear" w:color="auto" w:fill="auto"/>
          </w:tcPr>
          <w:p w:rsidR="00D367DA" w:rsidRPr="00D367DA" w:rsidRDefault="00D367DA" w:rsidP="00D367DA">
            <w:pPr>
              <w:bidi/>
              <w:spacing w:after="0" w:line="240" w:lineRule="auto"/>
              <w:rPr>
                <w:rFonts w:ascii="Times New Roman" w:eastAsia="Times New Roman" w:hAnsi="Times New Roman" w:cs="B Nazanin"/>
                <w:b/>
                <w:bCs/>
                <w:sz w:val="24"/>
                <w:szCs w:val="24"/>
                <w:rtl/>
                <w:lang w:bidi="fa-IR"/>
              </w:rPr>
            </w:pPr>
            <w:r w:rsidRPr="00D367DA">
              <w:rPr>
                <w:rFonts w:ascii="Times New Roman" w:eastAsia="Times New Roman" w:hAnsi="Times New Roman" w:cs="B Nazanin" w:hint="cs"/>
                <w:b/>
                <w:bCs/>
                <w:sz w:val="24"/>
                <w:szCs w:val="24"/>
                <w:rtl/>
                <w:lang w:bidi="fa-IR"/>
              </w:rPr>
              <w:t>امینی،</w:t>
            </w:r>
            <w:r w:rsidRPr="00D367DA">
              <w:rPr>
                <w:rFonts w:ascii="Times New Roman" w:eastAsia="Times New Roman" w:hAnsi="Times New Roman" w:cs="B Nazanin"/>
                <w:b/>
                <w:bCs/>
                <w:sz w:val="24"/>
                <w:szCs w:val="24"/>
                <w:rtl/>
                <w:lang w:bidi="fa-IR"/>
              </w:rPr>
              <w:t xml:space="preserve"> پ</w:t>
            </w:r>
            <w:r w:rsidRPr="00D367DA">
              <w:rPr>
                <w:rFonts w:ascii="Times New Roman" w:eastAsia="Times New Roman" w:hAnsi="Times New Roman" w:cs="B Nazanin" w:hint="cs"/>
                <w:b/>
                <w:bCs/>
                <w:sz w:val="24"/>
                <w:szCs w:val="24"/>
                <w:rtl/>
                <w:lang w:bidi="fa-IR"/>
              </w:rPr>
              <w:t>ی</w:t>
            </w:r>
            <w:r w:rsidRPr="00D367DA">
              <w:rPr>
                <w:rFonts w:ascii="Times New Roman" w:eastAsia="Times New Roman" w:hAnsi="Times New Roman" w:cs="B Nazanin" w:hint="eastAsia"/>
                <w:b/>
                <w:bCs/>
                <w:sz w:val="24"/>
                <w:szCs w:val="24"/>
                <w:rtl/>
                <w:lang w:bidi="fa-IR"/>
              </w:rPr>
              <w:t>ر</w:t>
            </w:r>
            <w:r w:rsidRPr="00D367DA">
              <w:rPr>
                <w:rFonts w:ascii="Times New Roman" w:eastAsia="Times New Roman" w:hAnsi="Times New Roman" w:cs="B Nazanin"/>
                <w:b/>
                <w:bCs/>
                <w:sz w:val="24"/>
                <w:szCs w:val="24"/>
                <w:rtl/>
                <w:lang w:bidi="fa-IR"/>
              </w:rPr>
              <w:t xml:space="preserve"> عل</w:t>
            </w:r>
            <w:r w:rsidRPr="00D367DA">
              <w:rPr>
                <w:rFonts w:ascii="Times New Roman" w:eastAsia="Times New Roman" w:hAnsi="Times New Roman" w:cs="B Nazanin" w:hint="cs"/>
                <w:b/>
                <w:bCs/>
                <w:sz w:val="24"/>
                <w:szCs w:val="24"/>
                <w:rtl/>
                <w:lang w:bidi="fa-IR"/>
              </w:rPr>
              <w:t xml:space="preserve">ی و </w:t>
            </w:r>
            <w:r w:rsidRPr="00D367DA">
              <w:rPr>
                <w:rFonts w:ascii="Times New Roman" w:eastAsia="Times New Roman" w:hAnsi="Times New Roman" w:cs="B Nazanin"/>
                <w:b/>
                <w:bCs/>
                <w:sz w:val="24"/>
                <w:szCs w:val="24"/>
                <w:rtl/>
                <w:lang w:bidi="fa-IR"/>
              </w:rPr>
              <w:t>س</w:t>
            </w:r>
            <w:r w:rsidRPr="00D367DA">
              <w:rPr>
                <w:rFonts w:ascii="Times New Roman" w:eastAsia="Times New Roman" w:hAnsi="Times New Roman" w:cs="B Nazanin" w:hint="cs"/>
                <w:b/>
                <w:bCs/>
                <w:sz w:val="24"/>
                <w:szCs w:val="24"/>
                <w:rtl/>
                <w:lang w:bidi="fa-IR"/>
              </w:rPr>
              <w:t>ی</w:t>
            </w:r>
            <w:r w:rsidRPr="00D367DA">
              <w:rPr>
                <w:rFonts w:ascii="Times New Roman" w:eastAsia="Times New Roman" w:hAnsi="Times New Roman" w:cs="B Nazanin" w:hint="eastAsia"/>
                <w:b/>
                <w:bCs/>
                <w:sz w:val="24"/>
                <w:szCs w:val="24"/>
                <w:rtl/>
                <w:lang w:bidi="fa-IR"/>
              </w:rPr>
              <w:t>ادت</w:t>
            </w:r>
            <w:r w:rsidRPr="00D367DA">
              <w:rPr>
                <w:rFonts w:ascii="Times New Roman" w:eastAsia="Times New Roman" w:hAnsi="Times New Roman" w:cs="B Nazanin"/>
                <w:b/>
                <w:bCs/>
                <w:sz w:val="24"/>
                <w:szCs w:val="24"/>
                <w:rtl/>
                <w:lang w:bidi="fa-IR"/>
              </w:rPr>
              <w:t xml:space="preserve"> (</w:t>
            </w:r>
            <w:r w:rsidRPr="00D367DA">
              <w:rPr>
                <w:rFonts w:ascii="Times New Roman" w:eastAsia="Times New Roman" w:hAnsi="Times New Roman" w:cs="B Nazanin" w:hint="cs"/>
                <w:b/>
                <w:bCs/>
                <w:sz w:val="24"/>
                <w:szCs w:val="24"/>
                <w:rtl/>
                <w:lang w:bidi="fa-IR"/>
              </w:rPr>
              <w:t>1389)</w:t>
            </w:r>
          </w:p>
          <w:p w:rsidR="00D367DA" w:rsidRPr="00D367DA" w:rsidRDefault="00D367DA" w:rsidP="00D367DA">
            <w:pPr>
              <w:bidi/>
              <w:spacing w:after="0" w:line="240" w:lineRule="auto"/>
              <w:rPr>
                <w:rFonts w:ascii="Times New Roman" w:eastAsia="Times New Roman" w:hAnsi="Times New Roman" w:cs="B Nazanin"/>
                <w:b/>
                <w:bCs/>
                <w:sz w:val="24"/>
                <w:szCs w:val="24"/>
                <w:rtl/>
                <w:lang w:bidi="fa-IR"/>
              </w:rPr>
            </w:pPr>
          </w:p>
        </w:tc>
        <w:tc>
          <w:tcPr>
            <w:tcW w:w="2277" w:type="dxa"/>
            <w:gridSpan w:val="2"/>
            <w:shd w:val="clear" w:color="auto" w:fill="auto"/>
          </w:tcPr>
          <w:p w:rsidR="00D367DA" w:rsidRPr="00D367DA" w:rsidRDefault="00D367DA" w:rsidP="00D367DA">
            <w:pPr>
              <w:bidi/>
              <w:spacing w:after="0" w:line="240" w:lineRule="auto"/>
              <w:jc w:val="both"/>
              <w:rPr>
                <w:rFonts w:ascii="Times New Roman" w:eastAsia="Times New Roman" w:hAnsi="Times New Roman" w:cs="B Nazanin"/>
                <w:sz w:val="24"/>
                <w:szCs w:val="24"/>
                <w:rtl/>
                <w:lang w:bidi="fa-IR"/>
              </w:rPr>
            </w:pPr>
            <w:r w:rsidRPr="00D367DA">
              <w:rPr>
                <w:rFonts w:ascii="Times New Roman" w:eastAsia="Times New Roman" w:hAnsi="Times New Roman" w:cs="B Nazanin" w:hint="cs"/>
                <w:sz w:val="24"/>
                <w:szCs w:val="24"/>
                <w:rtl/>
                <w:lang w:bidi="fa-IR"/>
              </w:rPr>
              <w:t xml:space="preserve">تدوین راهبرد توانمندسازی زنان کارآفرین دانشگاهی به روش چارچوب جامع </w:t>
            </w:r>
            <w:r w:rsidRPr="00D367DA">
              <w:rPr>
                <w:rFonts w:ascii="Times New Roman" w:eastAsia="Times New Roman" w:hAnsi="Times New Roman" w:cs="Times New Roman" w:hint="cs"/>
                <w:sz w:val="24"/>
                <w:szCs w:val="24"/>
                <w:rtl/>
                <w:lang w:bidi="fa-IR"/>
              </w:rPr>
              <w:t>–</w:t>
            </w:r>
            <w:r w:rsidRPr="00D367DA">
              <w:rPr>
                <w:rFonts w:ascii="Times New Roman" w:eastAsia="Times New Roman" w:hAnsi="Times New Roman" w:cs="B Nazanin" w:hint="cs"/>
                <w:sz w:val="24"/>
                <w:szCs w:val="24"/>
                <w:rtl/>
                <w:lang w:bidi="fa-IR"/>
              </w:rPr>
              <w:t>بررسی موردی زنان کارآفرین</w:t>
            </w:r>
          </w:p>
        </w:tc>
        <w:tc>
          <w:tcPr>
            <w:tcW w:w="2268" w:type="dxa"/>
            <w:gridSpan w:val="2"/>
            <w:shd w:val="clear" w:color="auto" w:fill="auto"/>
          </w:tcPr>
          <w:p w:rsidR="00D367DA" w:rsidRPr="00D367DA" w:rsidRDefault="00D367DA" w:rsidP="00D367DA">
            <w:pPr>
              <w:bidi/>
              <w:spacing w:after="0" w:line="240" w:lineRule="auto"/>
              <w:jc w:val="both"/>
              <w:rPr>
                <w:rFonts w:ascii="Times New Roman" w:eastAsia="Times New Roman" w:hAnsi="Times New Roman" w:cs="B Nazanin"/>
                <w:sz w:val="24"/>
                <w:szCs w:val="24"/>
                <w:rtl/>
                <w:lang w:bidi="fa-IR"/>
              </w:rPr>
            </w:pPr>
          </w:p>
        </w:tc>
        <w:tc>
          <w:tcPr>
            <w:tcW w:w="3452" w:type="dxa"/>
            <w:shd w:val="clear" w:color="auto" w:fill="auto"/>
          </w:tcPr>
          <w:p w:rsidR="00D367DA" w:rsidRPr="00D367DA" w:rsidRDefault="00D367DA" w:rsidP="00D367DA">
            <w:pPr>
              <w:bidi/>
              <w:spacing w:after="0" w:line="240" w:lineRule="auto"/>
              <w:jc w:val="both"/>
              <w:rPr>
                <w:rFonts w:ascii="Times New Roman" w:eastAsia="Times New Roman" w:hAnsi="Times New Roman" w:cs="B Nazanin"/>
                <w:sz w:val="24"/>
                <w:szCs w:val="24"/>
                <w:rtl/>
                <w:lang w:bidi="fa-IR"/>
              </w:rPr>
            </w:pPr>
            <w:r w:rsidRPr="00D367DA">
              <w:rPr>
                <w:rFonts w:ascii="Times New Roman" w:eastAsia="Times New Roman" w:hAnsi="Times New Roman" w:cs="B Nazanin" w:hint="cs"/>
                <w:sz w:val="24"/>
                <w:szCs w:val="24"/>
                <w:rtl/>
                <w:lang w:bidi="fa-IR"/>
              </w:rPr>
              <w:t xml:space="preserve">در این پژوهش از چارچوب جامع تدوین راهبرد </w:t>
            </w:r>
            <w:r w:rsidRPr="00D367DA">
              <w:rPr>
                <w:rFonts w:ascii="Times New Roman" w:eastAsia="Times New Roman" w:hAnsi="Times New Roman" w:cs="B Nazanin"/>
                <w:sz w:val="24"/>
                <w:szCs w:val="24"/>
                <w:rtl/>
                <w:lang w:bidi="fa-IR"/>
              </w:rPr>
              <w:t>استفاده‌شده</w:t>
            </w:r>
            <w:r w:rsidRPr="00D367DA">
              <w:rPr>
                <w:rFonts w:ascii="Times New Roman" w:eastAsia="Times New Roman" w:hAnsi="Times New Roman" w:cs="B Nazanin" w:hint="cs"/>
                <w:sz w:val="24"/>
                <w:szCs w:val="24"/>
                <w:rtl/>
                <w:lang w:bidi="fa-IR"/>
              </w:rPr>
              <w:t xml:space="preserve"> است و طبق نتایج حاصل، بهترین راهبرد، ایجاد توسعه‌ی زمینه‌ی اجتماعی-فرهنگی مناسب هست.</w:t>
            </w:r>
          </w:p>
        </w:tc>
      </w:tr>
      <w:tr w:rsidR="00D367DA" w:rsidRPr="00D367DA" w:rsidTr="00D17FF8">
        <w:trPr>
          <w:trHeight w:val="1530"/>
          <w:jc w:val="center"/>
        </w:trPr>
        <w:tc>
          <w:tcPr>
            <w:tcW w:w="1892" w:type="dxa"/>
            <w:shd w:val="clear" w:color="auto" w:fill="auto"/>
          </w:tcPr>
          <w:p w:rsidR="00D367DA" w:rsidRPr="00D367DA" w:rsidRDefault="00D367DA" w:rsidP="00D367DA">
            <w:pPr>
              <w:bidi/>
              <w:spacing w:after="0" w:line="240" w:lineRule="auto"/>
              <w:rPr>
                <w:rFonts w:ascii="Times New Roman" w:eastAsia="Times New Roman" w:hAnsi="Times New Roman" w:cs="B Nazanin"/>
                <w:b/>
                <w:bCs/>
                <w:sz w:val="24"/>
                <w:szCs w:val="24"/>
                <w:rtl/>
                <w:lang w:bidi="fa-IR"/>
              </w:rPr>
            </w:pPr>
            <w:r w:rsidRPr="00D367DA">
              <w:rPr>
                <w:rFonts w:ascii="Times New Roman" w:eastAsia="Times New Roman" w:hAnsi="Times New Roman" w:cs="B Nazanin" w:hint="cs"/>
                <w:b/>
                <w:bCs/>
                <w:sz w:val="24"/>
                <w:szCs w:val="24"/>
                <w:rtl/>
                <w:lang w:bidi="fa-IR"/>
              </w:rPr>
              <w:lastRenderedPageBreak/>
              <w:t xml:space="preserve">یعقوبی، کمالیان و حمایتی </w:t>
            </w:r>
            <w:r w:rsidRPr="00D367DA">
              <w:rPr>
                <w:rFonts w:ascii="Times New Roman" w:eastAsia="Times New Roman" w:hAnsi="Times New Roman" w:cs="B Nazanin"/>
                <w:b/>
                <w:bCs/>
                <w:sz w:val="24"/>
                <w:szCs w:val="24"/>
                <w:rtl/>
                <w:lang w:bidi="fa-IR"/>
              </w:rPr>
              <w:t>کلش (</w:t>
            </w:r>
            <w:r w:rsidRPr="00D367DA">
              <w:rPr>
                <w:rFonts w:ascii="Times New Roman" w:eastAsia="Times New Roman" w:hAnsi="Times New Roman" w:cs="B Nazanin" w:hint="cs"/>
                <w:b/>
                <w:bCs/>
                <w:sz w:val="24"/>
                <w:szCs w:val="24"/>
                <w:rtl/>
                <w:lang w:bidi="fa-IR"/>
              </w:rPr>
              <w:t>1389)</w:t>
            </w:r>
          </w:p>
          <w:p w:rsidR="00D367DA" w:rsidRPr="00D367DA" w:rsidRDefault="00D367DA" w:rsidP="00D367DA">
            <w:pPr>
              <w:bidi/>
              <w:spacing w:after="0" w:line="240" w:lineRule="auto"/>
              <w:rPr>
                <w:rFonts w:ascii="Times New Roman" w:eastAsia="Times New Roman" w:hAnsi="Times New Roman" w:cs="B Nazanin"/>
                <w:b/>
                <w:bCs/>
                <w:sz w:val="24"/>
                <w:szCs w:val="24"/>
                <w:rtl/>
                <w:lang w:bidi="fa-IR"/>
              </w:rPr>
            </w:pPr>
          </w:p>
        </w:tc>
        <w:tc>
          <w:tcPr>
            <w:tcW w:w="2277" w:type="dxa"/>
            <w:gridSpan w:val="2"/>
            <w:shd w:val="clear" w:color="auto" w:fill="auto"/>
          </w:tcPr>
          <w:p w:rsidR="00D367DA" w:rsidRPr="00D367DA" w:rsidRDefault="00D367DA" w:rsidP="00D367DA">
            <w:pPr>
              <w:bidi/>
              <w:spacing w:after="0" w:line="240" w:lineRule="auto"/>
              <w:jc w:val="both"/>
              <w:rPr>
                <w:rFonts w:ascii="Times New Roman" w:eastAsia="Times New Roman" w:hAnsi="Times New Roman" w:cs="B Nazanin"/>
                <w:sz w:val="24"/>
                <w:szCs w:val="24"/>
                <w:rtl/>
                <w:lang w:bidi="fa-IR"/>
              </w:rPr>
            </w:pPr>
            <w:r w:rsidRPr="00D367DA">
              <w:rPr>
                <w:rFonts w:ascii="Times New Roman" w:eastAsia="Times New Roman" w:hAnsi="Times New Roman" w:cs="B Nazanin" w:hint="cs"/>
                <w:sz w:val="24"/>
                <w:szCs w:val="24"/>
                <w:rtl/>
                <w:lang w:bidi="fa-IR"/>
              </w:rPr>
              <w:t>مطالعه و بررسی عوامل مؤثر بر کارآفرینی زنان (پایان‌نامه)</w:t>
            </w:r>
          </w:p>
        </w:tc>
        <w:tc>
          <w:tcPr>
            <w:tcW w:w="2268" w:type="dxa"/>
            <w:gridSpan w:val="2"/>
            <w:shd w:val="clear" w:color="auto" w:fill="auto"/>
          </w:tcPr>
          <w:p w:rsidR="00D367DA" w:rsidRPr="00D367DA" w:rsidRDefault="00D367DA" w:rsidP="00D367DA">
            <w:pPr>
              <w:bidi/>
              <w:spacing w:after="0" w:line="240" w:lineRule="auto"/>
              <w:jc w:val="both"/>
              <w:rPr>
                <w:rFonts w:ascii="Times New Roman" w:eastAsia="Times New Roman" w:hAnsi="Times New Roman" w:cs="B Nazanin"/>
                <w:sz w:val="24"/>
                <w:szCs w:val="24"/>
                <w:rtl/>
                <w:lang w:bidi="fa-IR"/>
              </w:rPr>
            </w:pPr>
            <w:r w:rsidRPr="00D367DA">
              <w:rPr>
                <w:rFonts w:ascii="Times New Roman" w:eastAsia="Times New Roman" w:hAnsi="Times New Roman" w:cs="B Nazanin" w:hint="cs"/>
                <w:sz w:val="24"/>
                <w:szCs w:val="24"/>
                <w:rtl/>
                <w:lang w:bidi="fa-IR"/>
              </w:rPr>
              <w:t xml:space="preserve">کارآفرینان </w:t>
            </w:r>
            <w:r w:rsidRPr="00D367DA">
              <w:rPr>
                <w:rFonts w:ascii="Times New Roman" w:eastAsia="Times New Roman" w:hAnsi="Times New Roman" w:cs="B Nazanin"/>
                <w:sz w:val="24"/>
                <w:szCs w:val="24"/>
                <w:rtl/>
                <w:lang w:bidi="fa-IR"/>
              </w:rPr>
              <w:t>ا</w:t>
            </w:r>
            <w:r w:rsidRPr="00D367DA">
              <w:rPr>
                <w:rFonts w:ascii="Times New Roman" w:eastAsia="Times New Roman" w:hAnsi="Times New Roman" w:cs="B Nazanin" w:hint="cs"/>
                <w:sz w:val="24"/>
                <w:szCs w:val="24"/>
                <w:rtl/>
                <w:lang w:bidi="fa-IR"/>
              </w:rPr>
              <w:t>ﺗﺎ</w:t>
            </w:r>
            <w:r w:rsidRPr="00D367DA">
              <w:rPr>
                <w:rFonts w:ascii="Times New Roman" w:eastAsia="Times New Roman" w:hAnsi="Times New Roman" w:cs="B Nazanin" w:hint="eastAsia"/>
                <w:sz w:val="24"/>
                <w:szCs w:val="24"/>
                <w:rtl/>
                <w:lang w:bidi="fa-IR"/>
              </w:rPr>
              <w:t>ق</w:t>
            </w:r>
            <w:r w:rsidRPr="00D367DA">
              <w:rPr>
                <w:rFonts w:ascii="Times New Roman" w:eastAsia="Times New Roman" w:hAnsi="Times New Roman" w:cs="B Nazanin"/>
                <w:sz w:val="24"/>
                <w:szCs w:val="24"/>
                <w:rtl/>
                <w:lang w:bidi="fa-IR"/>
              </w:rPr>
              <w:t xml:space="preserve"> </w:t>
            </w:r>
            <w:r w:rsidRPr="00D367DA">
              <w:rPr>
                <w:rFonts w:ascii="Times New Roman" w:eastAsia="Times New Roman" w:hAnsi="Times New Roman" w:cs="B Nazanin" w:hint="cs"/>
                <w:sz w:val="24"/>
                <w:szCs w:val="24"/>
                <w:rtl/>
                <w:lang w:bidi="fa-IR"/>
              </w:rPr>
              <w:t>ﺑﺎ</w:t>
            </w:r>
            <w:r w:rsidRPr="00D367DA">
              <w:rPr>
                <w:rFonts w:ascii="Times New Roman" w:eastAsia="Times New Roman" w:hAnsi="Times New Roman" w:cs="B Nazanin" w:hint="eastAsia"/>
                <w:sz w:val="24"/>
                <w:szCs w:val="24"/>
                <w:rtl/>
                <w:lang w:bidi="fa-IR"/>
              </w:rPr>
              <w:t>زر</w:t>
            </w:r>
            <w:r w:rsidRPr="00D367DA">
              <w:rPr>
                <w:rFonts w:ascii="Times New Roman" w:eastAsia="Times New Roman" w:hAnsi="Times New Roman" w:cs="B Nazanin" w:hint="cs"/>
                <w:sz w:val="24"/>
                <w:szCs w:val="24"/>
                <w:rtl/>
                <w:lang w:bidi="fa-IR"/>
              </w:rPr>
              <w:t>ﮔﺎﻧﯽ</w:t>
            </w:r>
            <w:r w:rsidRPr="00D367DA">
              <w:rPr>
                <w:rFonts w:ascii="Times New Roman" w:eastAsia="Times New Roman" w:hAnsi="Times New Roman" w:cs="B Nazanin"/>
                <w:sz w:val="24"/>
                <w:szCs w:val="24"/>
                <w:rtl/>
                <w:lang w:bidi="fa-IR"/>
              </w:rPr>
              <w:t xml:space="preserve"> و </w:t>
            </w:r>
            <w:r w:rsidRPr="00D367DA">
              <w:rPr>
                <w:rFonts w:ascii="Times New Roman" w:eastAsia="Times New Roman" w:hAnsi="Times New Roman" w:cs="B Nazanin" w:hint="cs"/>
                <w:sz w:val="24"/>
                <w:szCs w:val="24"/>
                <w:rtl/>
                <w:lang w:bidi="fa-IR"/>
              </w:rPr>
              <w:t>ﺻﻨﺎﯾﻊ</w:t>
            </w:r>
            <w:r w:rsidRPr="00D367DA">
              <w:rPr>
                <w:rFonts w:ascii="Times New Roman" w:eastAsia="Times New Roman" w:hAnsi="Times New Roman" w:cs="B Nazanin"/>
                <w:sz w:val="24"/>
                <w:szCs w:val="24"/>
                <w:rtl/>
                <w:lang w:bidi="fa-IR"/>
              </w:rPr>
              <w:t xml:space="preserve"> و </w:t>
            </w:r>
            <w:r w:rsidRPr="00D367DA">
              <w:rPr>
                <w:rFonts w:ascii="Times New Roman" w:eastAsia="Times New Roman" w:hAnsi="Times New Roman" w:cs="B Nazanin" w:hint="cs"/>
                <w:sz w:val="24"/>
                <w:szCs w:val="24"/>
                <w:rtl/>
                <w:lang w:bidi="fa-IR"/>
              </w:rPr>
              <w:t>ﻣﻌﺎ</w:t>
            </w:r>
            <w:r w:rsidRPr="00D367DA">
              <w:rPr>
                <w:rFonts w:ascii="Times New Roman" w:eastAsia="Times New Roman" w:hAnsi="Times New Roman" w:cs="B Nazanin" w:hint="eastAsia"/>
                <w:sz w:val="24"/>
                <w:szCs w:val="24"/>
                <w:rtl/>
                <w:lang w:bidi="fa-IR"/>
              </w:rPr>
              <w:t>دن</w:t>
            </w:r>
            <w:r w:rsidRPr="00D367DA">
              <w:rPr>
                <w:rFonts w:ascii="Times New Roman" w:eastAsia="Times New Roman" w:hAnsi="Times New Roman" w:cs="B Nazanin"/>
                <w:sz w:val="24"/>
                <w:szCs w:val="24"/>
                <w:rtl/>
                <w:lang w:bidi="fa-IR"/>
              </w:rPr>
              <w:t xml:space="preserve"> </w:t>
            </w:r>
            <w:r w:rsidRPr="00D367DA">
              <w:rPr>
                <w:rFonts w:ascii="Times New Roman" w:eastAsia="Times New Roman" w:hAnsi="Times New Roman" w:cs="B Nazanin" w:hint="cs"/>
                <w:sz w:val="24"/>
                <w:szCs w:val="24"/>
                <w:rtl/>
                <w:lang w:bidi="fa-IR"/>
              </w:rPr>
              <w:t>ﺗﻬﺮ</w:t>
            </w:r>
            <w:r w:rsidRPr="00D367DA">
              <w:rPr>
                <w:rFonts w:ascii="Times New Roman" w:eastAsia="Times New Roman" w:hAnsi="Times New Roman" w:cs="B Nazanin" w:hint="eastAsia"/>
                <w:sz w:val="24"/>
                <w:szCs w:val="24"/>
                <w:rtl/>
                <w:lang w:bidi="fa-IR"/>
              </w:rPr>
              <w:t>ا</w:t>
            </w:r>
            <w:r w:rsidRPr="00D367DA">
              <w:rPr>
                <w:rFonts w:ascii="Times New Roman" w:eastAsia="Times New Roman" w:hAnsi="Times New Roman" w:cs="B Nazanin" w:hint="cs"/>
                <w:sz w:val="24"/>
                <w:szCs w:val="24"/>
                <w:rtl/>
                <w:lang w:bidi="fa-IR"/>
              </w:rPr>
              <w:t>ن</w:t>
            </w:r>
          </w:p>
        </w:tc>
        <w:tc>
          <w:tcPr>
            <w:tcW w:w="3452" w:type="dxa"/>
            <w:shd w:val="clear" w:color="auto" w:fill="auto"/>
          </w:tcPr>
          <w:p w:rsidR="00D367DA" w:rsidRPr="00D367DA" w:rsidRDefault="00D367DA" w:rsidP="00D367DA">
            <w:pPr>
              <w:bidi/>
              <w:spacing w:after="0" w:line="240" w:lineRule="auto"/>
              <w:jc w:val="both"/>
              <w:rPr>
                <w:rFonts w:ascii="Times New Roman" w:eastAsia="Times New Roman" w:hAnsi="Times New Roman" w:cs="B Nazanin"/>
                <w:sz w:val="24"/>
                <w:szCs w:val="24"/>
                <w:rtl/>
                <w:lang w:bidi="fa-IR"/>
              </w:rPr>
            </w:pPr>
            <w:r w:rsidRPr="00D367DA">
              <w:rPr>
                <w:rFonts w:ascii="Times New Roman" w:eastAsia="Times New Roman" w:hAnsi="Times New Roman" w:cs="B Nazanin" w:hint="cs"/>
                <w:sz w:val="24"/>
                <w:szCs w:val="24"/>
                <w:rtl/>
                <w:lang w:bidi="fa-IR"/>
              </w:rPr>
              <w:t>در این تحقیق عوامل زیر به‌عنوان متغیرهای مستقل در نظر گرفته‌شده‌اند: عوامل محیطی</w:t>
            </w:r>
            <w:r w:rsidRPr="00D367DA">
              <w:rPr>
                <w:rFonts w:ascii="Times New Roman" w:eastAsia="Times New Roman" w:hAnsi="Times New Roman" w:cs="B Nazanin"/>
                <w:sz w:val="24"/>
                <w:szCs w:val="24"/>
                <w:lang w:bidi="fa-IR"/>
              </w:rPr>
              <w:t xml:space="preserve"> -</w:t>
            </w:r>
            <w:r w:rsidRPr="00D367DA">
              <w:rPr>
                <w:rFonts w:ascii="Times New Roman" w:eastAsia="Times New Roman" w:hAnsi="Times New Roman" w:cs="B Nazanin" w:hint="cs"/>
                <w:sz w:val="24"/>
                <w:szCs w:val="24"/>
                <w:rtl/>
                <w:lang w:bidi="fa-IR"/>
              </w:rPr>
              <w:t>عوامل شبکه‌ای، عوامل فردی و ویژگی‌های شخصیتی</w:t>
            </w:r>
            <w:r w:rsidRPr="00D367DA">
              <w:rPr>
                <w:rFonts w:ascii="Times New Roman" w:eastAsia="Times New Roman" w:hAnsi="Times New Roman" w:cs="B Nazanin"/>
                <w:sz w:val="24"/>
                <w:szCs w:val="24"/>
                <w:lang w:bidi="fa-IR"/>
              </w:rPr>
              <w:t xml:space="preserve"> </w:t>
            </w:r>
            <w:r w:rsidRPr="00D367DA">
              <w:rPr>
                <w:rFonts w:ascii="Times New Roman" w:eastAsia="Times New Roman" w:hAnsi="Times New Roman" w:cs="B Nazanin" w:hint="cs"/>
                <w:sz w:val="24"/>
                <w:szCs w:val="24"/>
                <w:rtl/>
                <w:lang w:bidi="fa-IR"/>
              </w:rPr>
              <w:t>و عوامل سازمانی</w:t>
            </w:r>
            <w:r w:rsidRPr="00D367DA">
              <w:rPr>
                <w:rFonts w:ascii="Times New Roman" w:eastAsia="Times New Roman" w:hAnsi="Times New Roman" w:cs="B Nazanin"/>
                <w:sz w:val="24"/>
                <w:szCs w:val="24"/>
                <w:lang w:bidi="fa-IR"/>
              </w:rPr>
              <w:t>.</w:t>
            </w:r>
          </w:p>
          <w:p w:rsidR="00D367DA" w:rsidRPr="00D367DA" w:rsidRDefault="00D367DA" w:rsidP="00D367DA">
            <w:pPr>
              <w:bidi/>
              <w:spacing w:after="0" w:line="240" w:lineRule="auto"/>
              <w:jc w:val="both"/>
              <w:rPr>
                <w:rFonts w:ascii="Times New Roman" w:eastAsia="Times New Roman" w:hAnsi="Times New Roman" w:cs="B Nazanin"/>
                <w:sz w:val="24"/>
                <w:szCs w:val="24"/>
                <w:rtl/>
                <w:lang w:bidi="fa-IR"/>
              </w:rPr>
            </w:pPr>
            <w:r w:rsidRPr="00D367DA">
              <w:rPr>
                <w:rFonts w:ascii="Times New Roman" w:eastAsia="Times New Roman" w:hAnsi="Times New Roman" w:cs="B Nazanin" w:hint="cs"/>
                <w:sz w:val="24"/>
                <w:szCs w:val="24"/>
                <w:rtl/>
                <w:lang w:bidi="fa-IR"/>
              </w:rPr>
              <w:t xml:space="preserve">نتایج حاصل از این تحقیق نشان می‌دهد </w:t>
            </w:r>
            <w:r w:rsidRPr="00D367DA">
              <w:rPr>
                <w:rFonts w:ascii="Times New Roman" w:eastAsia="Times New Roman" w:hAnsi="Times New Roman" w:cs="B Nazanin"/>
                <w:sz w:val="24"/>
                <w:szCs w:val="24"/>
                <w:rtl/>
                <w:lang w:bidi="fa-IR"/>
              </w:rPr>
              <w:t>که</w:t>
            </w:r>
            <w:r w:rsidRPr="00D367DA">
              <w:rPr>
                <w:rFonts w:ascii="Times New Roman" w:eastAsia="Times New Roman" w:hAnsi="Times New Roman" w:cs="B Nazanin" w:hint="cs"/>
                <w:sz w:val="24"/>
                <w:szCs w:val="24"/>
                <w:rtl/>
                <w:lang w:bidi="fa-IR"/>
              </w:rPr>
              <w:t xml:space="preserve"> شغل و تحصیلات همسر، تحصیلات والدین،</w:t>
            </w:r>
            <w:r w:rsidRPr="00D367DA">
              <w:rPr>
                <w:rFonts w:ascii="Times New Roman" w:eastAsia="Times New Roman" w:hAnsi="Times New Roman" w:cs="B Nazanin"/>
                <w:sz w:val="24"/>
                <w:szCs w:val="24"/>
                <w:rtl/>
                <w:lang w:bidi="fa-IR"/>
              </w:rPr>
              <w:t xml:space="preserve"> نگرش</w:t>
            </w:r>
            <w:r w:rsidRPr="00D367DA">
              <w:rPr>
                <w:rFonts w:ascii="Times New Roman" w:eastAsia="Times New Roman" w:hAnsi="Times New Roman" w:cs="B Nazanin" w:hint="cs"/>
                <w:sz w:val="24"/>
                <w:szCs w:val="24"/>
                <w:rtl/>
                <w:lang w:bidi="fa-IR"/>
              </w:rPr>
              <w:t xml:space="preserve"> خانواده، رشته تحصیلی و سابقه </w:t>
            </w:r>
            <w:r w:rsidRPr="00D367DA">
              <w:rPr>
                <w:rFonts w:ascii="Times New Roman" w:eastAsia="Times New Roman" w:hAnsi="Times New Roman" w:cs="B Nazanin"/>
                <w:sz w:val="24"/>
                <w:szCs w:val="24"/>
                <w:rtl/>
                <w:lang w:bidi="fa-IR"/>
              </w:rPr>
              <w:t>کاربر</w:t>
            </w:r>
            <w:r w:rsidRPr="00D367DA">
              <w:rPr>
                <w:rFonts w:ascii="Times New Roman" w:eastAsia="Times New Roman" w:hAnsi="Times New Roman" w:cs="B Nazanin" w:hint="cs"/>
                <w:sz w:val="24"/>
                <w:szCs w:val="24"/>
                <w:rtl/>
                <w:lang w:bidi="fa-IR"/>
              </w:rPr>
              <w:t xml:space="preserve"> ایجاد کسب‌وکار زنان مؤثر است.</w:t>
            </w:r>
            <w:r w:rsidRPr="00D367DA">
              <w:rPr>
                <w:rFonts w:ascii="Times New Roman" w:eastAsia="Times New Roman" w:hAnsi="Times New Roman" w:cs="B Nazanin"/>
                <w:sz w:val="24"/>
                <w:szCs w:val="24"/>
                <w:rtl/>
                <w:lang w:bidi="fa-IR"/>
              </w:rPr>
              <w:t xml:space="preserve"> مشکلات</w:t>
            </w:r>
            <w:r w:rsidRPr="00D367DA">
              <w:rPr>
                <w:rFonts w:ascii="Times New Roman" w:eastAsia="Times New Roman" w:hAnsi="Times New Roman" w:cs="B Nazanin" w:hint="cs"/>
                <w:sz w:val="24"/>
                <w:szCs w:val="24"/>
                <w:rtl/>
                <w:lang w:bidi="fa-IR"/>
              </w:rPr>
              <w:t xml:space="preserve"> اقتصادی را بزرگ‌ترین مانع بر</w:t>
            </w:r>
            <w:r w:rsidRPr="00D367DA">
              <w:rPr>
                <w:rFonts w:ascii="Times New Roman" w:eastAsia="Times New Roman" w:hAnsi="Times New Roman" w:cs="B Nazanin"/>
                <w:sz w:val="24"/>
                <w:szCs w:val="24"/>
                <w:lang w:bidi="fa-IR"/>
              </w:rPr>
              <w:t xml:space="preserve"> </w:t>
            </w:r>
            <w:r w:rsidRPr="00D367DA">
              <w:rPr>
                <w:rFonts w:ascii="Times New Roman" w:eastAsia="Times New Roman" w:hAnsi="Times New Roman" w:cs="B Nazanin" w:hint="cs"/>
                <w:sz w:val="24"/>
                <w:szCs w:val="24"/>
                <w:rtl/>
                <w:lang w:bidi="fa-IR"/>
              </w:rPr>
              <w:t>سر</w:t>
            </w:r>
            <w:r w:rsidRPr="00D367DA">
              <w:rPr>
                <w:rFonts w:ascii="Times New Roman" w:eastAsia="Times New Roman" w:hAnsi="Times New Roman" w:cs="B Nazanin"/>
                <w:sz w:val="24"/>
                <w:szCs w:val="24"/>
                <w:lang w:bidi="fa-IR"/>
              </w:rPr>
              <w:t xml:space="preserve"> </w:t>
            </w:r>
            <w:r w:rsidRPr="00D367DA">
              <w:rPr>
                <w:rFonts w:ascii="Times New Roman" w:eastAsia="Times New Roman" w:hAnsi="Times New Roman" w:cs="B Nazanin" w:hint="cs"/>
                <w:sz w:val="24"/>
                <w:szCs w:val="24"/>
                <w:rtl/>
                <w:lang w:bidi="fa-IR"/>
              </w:rPr>
              <w:t xml:space="preserve">راه کارآفرینی </w:t>
            </w:r>
            <w:r w:rsidRPr="00D367DA">
              <w:rPr>
                <w:rFonts w:ascii="Times New Roman" w:eastAsia="Times New Roman" w:hAnsi="Times New Roman" w:cs="B Nazanin"/>
                <w:sz w:val="24"/>
                <w:szCs w:val="24"/>
                <w:rtl/>
                <w:lang w:bidi="fa-IR"/>
              </w:rPr>
              <w:t>م</w:t>
            </w:r>
            <w:r w:rsidRPr="00D367DA">
              <w:rPr>
                <w:rFonts w:ascii="Times New Roman" w:eastAsia="Times New Roman" w:hAnsi="Times New Roman" w:cs="B Nazanin" w:hint="cs"/>
                <w:sz w:val="24"/>
                <w:szCs w:val="24"/>
                <w:rtl/>
                <w:lang w:bidi="fa-IR"/>
              </w:rPr>
              <w:t>ی‌</w:t>
            </w:r>
            <w:r w:rsidRPr="00D367DA">
              <w:rPr>
                <w:rFonts w:ascii="Times New Roman" w:eastAsia="Times New Roman" w:hAnsi="Times New Roman" w:cs="B Nazanin" w:hint="eastAsia"/>
                <w:sz w:val="24"/>
                <w:szCs w:val="24"/>
                <w:rtl/>
                <w:lang w:bidi="fa-IR"/>
              </w:rPr>
              <w:t>داند</w:t>
            </w:r>
            <w:r w:rsidRPr="00D367DA">
              <w:rPr>
                <w:rFonts w:ascii="Times New Roman" w:eastAsia="Times New Roman" w:hAnsi="Times New Roman" w:cs="B Nazanin" w:hint="cs"/>
                <w:sz w:val="24"/>
                <w:szCs w:val="24"/>
                <w:rtl/>
                <w:lang w:bidi="fa-IR"/>
              </w:rPr>
              <w:t>. ویژگی‌های شخصیتی اولین رتبه،</w:t>
            </w:r>
            <w:r w:rsidRPr="00D367DA">
              <w:rPr>
                <w:rFonts w:ascii="Times New Roman" w:eastAsia="Times New Roman" w:hAnsi="Times New Roman" w:cs="B Nazanin"/>
                <w:sz w:val="24"/>
                <w:szCs w:val="24"/>
                <w:rtl/>
                <w:lang w:bidi="fa-IR"/>
              </w:rPr>
              <w:t xml:space="preserve"> </w:t>
            </w:r>
            <w:r w:rsidRPr="00D367DA">
              <w:rPr>
                <w:rFonts w:ascii="Times New Roman" w:eastAsia="Times New Roman" w:hAnsi="Times New Roman" w:cs="B Nazanin" w:hint="cs"/>
                <w:sz w:val="24"/>
                <w:szCs w:val="24"/>
                <w:rtl/>
                <w:lang w:bidi="fa-IR"/>
              </w:rPr>
              <w:t>عوامل محیطی دوم و عوامل شبکه‌ای سوم و عوامل</w:t>
            </w:r>
            <w:r w:rsidRPr="00D367DA">
              <w:rPr>
                <w:rFonts w:ascii="Times New Roman" w:eastAsia="Times New Roman" w:hAnsi="Times New Roman" w:cs="B Nazanin"/>
                <w:sz w:val="24"/>
                <w:szCs w:val="24"/>
                <w:rtl/>
                <w:lang w:bidi="fa-IR"/>
              </w:rPr>
              <w:t xml:space="preserve"> </w:t>
            </w:r>
            <w:r w:rsidRPr="00D367DA">
              <w:rPr>
                <w:rFonts w:ascii="Times New Roman" w:eastAsia="Times New Roman" w:hAnsi="Times New Roman" w:cs="B Nazanin" w:hint="cs"/>
                <w:sz w:val="24"/>
                <w:szCs w:val="24"/>
                <w:rtl/>
                <w:lang w:bidi="fa-IR"/>
              </w:rPr>
              <w:t xml:space="preserve">سازمانی </w:t>
            </w:r>
            <w:r w:rsidRPr="00D367DA">
              <w:rPr>
                <w:rFonts w:ascii="Times New Roman" w:eastAsia="Times New Roman" w:hAnsi="Times New Roman" w:cs="B Nazanin"/>
                <w:sz w:val="24"/>
                <w:szCs w:val="24"/>
                <w:rtl/>
                <w:lang w:bidi="fa-IR"/>
              </w:rPr>
              <w:t>بر اساس</w:t>
            </w:r>
            <w:r w:rsidRPr="00D367DA">
              <w:rPr>
                <w:rFonts w:ascii="Times New Roman" w:eastAsia="Times New Roman" w:hAnsi="Times New Roman" w:cs="B Nazanin" w:hint="cs"/>
                <w:sz w:val="24"/>
                <w:szCs w:val="24"/>
                <w:rtl/>
                <w:lang w:bidi="fa-IR"/>
              </w:rPr>
              <w:t xml:space="preserve"> تحلیل آماری از مدل حذف شد.</w:t>
            </w:r>
          </w:p>
          <w:p w:rsidR="00D367DA" w:rsidRPr="00D367DA" w:rsidRDefault="00D367DA" w:rsidP="00D367DA">
            <w:pPr>
              <w:bidi/>
              <w:spacing w:after="0" w:line="240" w:lineRule="auto"/>
              <w:jc w:val="both"/>
              <w:rPr>
                <w:rFonts w:ascii="Times New Roman" w:eastAsia="Times New Roman" w:hAnsi="Times New Roman" w:cs="B Nazanin"/>
                <w:sz w:val="24"/>
                <w:szCs w:val="24"/>
                <w:rtl/>
                <w:lang w:bidi="fa-IR"/>
              </w:rPr>
            </w:pPr>
          </w:p>
        </w:tc>
      </w:tr>
      <w:tr w:rsidR="00D367DA" w:rsidRPr="00D367DA" w:rsidTr="00D17FF8">
        <w:trPr>
          <w:trHeight w:val="3285"/>
          <w:jc w:val="center"/>
        </w:trPr>
        <w:tc>
          <w:tcPr>
            <w:tcW w:w="1892" w:type="dxa"/>
            <w:shd w:val="clear" w:color="auto" w:fill="auto"/>
          </w:tcPr>
          <w:p w:rsidR="00D367DA" w:rsidRPr="00D367DA" w:rsidRDefault="00D367DA" w:rsidP="00D367DA">
            <w:pPr>
              <w:bidi/>
              <w:spacing w:after="0" w:line="240" w:lineRule="auto"/>
              <w:rPr>
                <w:rFonts w:ascii="Times New Roman" w:eastAsia="Times New Roman" w:hAnsi="Times New Roman" w:cs="B Nazanin"/>
                <w:b/>
                <w:bCs/>
                <w:sz w:val="24"/>
                <w:szCs w:val="24"/>
                <w:rtl/>
                <w:lang w:bidi="fa-IR"/>
              </w:rPr>
            </w:pPr>
            <w:r w:rsidRPr="00D367DA">
              <w:rPr>
                <w:rFonts w:ascii="Times New Roman" w:eastAsia="Times New Roman" w:hAnsi="Times New Roman" w:cs="B Nazanin" w:hint="cs"/>
                <w:b/>
                <w:bCs/>
                <w:sz w:val="24"/>
                <w:szCs w:val="24"/>
                <w:rtl/>
                <w:lang w:bidi="fa-IR"/>
              </w:rPr>
              <w:t>فرزانه علی اصغری</w:t>
            </w:r>
          </w:p>
          <w:p w:rsidR="00D367DA" w:rsidRPr="00D367DA" w:rsidRDefault="00D367DA" w:rsidP="00D367DA">
            <w:pPr>
              <w:bidi/>
              <w:spacing w:after="0" w:line="240" w:lineRule="auto"/>
              <w:rPr>
                <w:rFonts w:ascii="Times New Roman" w:eastAsia="Times New Roman" w:hAnsi="Times New Roman" w:cs="B Nazanin"/>
                <w:b/>
                <w:bCs/>
                <w:sz w:val="24"/>
                <w:szCs w:val="24"/>
                <w:rtl/>
                <w:lang w:bidi="fa-IR"/>
              </w:rPr>
            </w:pPr>
            <w:r w:rsidRPr="00D367DA">
              <w:rPr>
                <w:rFonts w:ascii="Times New Roman" w:eastAsia="Times New Roman" w:hAnsi="Times New Roman" w:cs="B Nazanin" w:hint="cs"/>
                <w:b/>
                <w:bCs/>
                <w:sz w:val="24"/>
                <w:szCs w:val="24"/>
                <w:rtl/>
                <w:lang w:bidi="fa-IR"/>
              </w:rPr>
              <w:t>(1388)</w:t>
            </w:r>
          </w:p>
        </w:tc>
        <w:tc>
          <w:tcPr>
            <w:tcW w:w="2277" w:type="dxa"/>
            <w:gridSpan w:val="2"/>
            <w:shd w:val="clear" w:color="auto" w:fill="auto"/>
          </w:tcPr>
          <w:p w:rsidR="00D367DA" w:rsidRPr="00D367DA" w:rsidRDefault="00D367DA" w:rsidP="00D367DA">
            <w:pPr>
              <w:bidi/>
              <w:spacing w:after="0" w:line="240" w:lineRule="auto"/>
              <w:jc w:val="both"/>
              <w:rPr>
                <w:rFonts w:ascii="Times New Roman" w:eastAsia="Times New Roman" w:hAnsi="Times New Roman" w:cs="B Nazanin"/>
                <w:sz w:val="24"/>
                <w:szCs w:val="24"/>
                <w:rtl/>
                <w:lang w:bidi="fa-IR"/>
              </w:rPr>
            </w:pPr>
            <w:r w:rsidRPr="00D367DA">
              <w:rPr>
                <w:rFonts w:ascii="Times New Roman" w:eastAsia="Times New Roman" w:hAnsi="Times New Roman" w:cs="B Nazanin" w:hint="cs"/>
                <w:sz w:val="24"/>
                <w:szCs w:val="24"/>
                <w:rtl/>
                <w:lang w:bidi="fa-IR"/>
              </w:rPr>
              <w:t>ﻣﻮاﻧـﻊ</w:t>
            </w:r>
            <w:r w:rsidRPr="00D367DA">
              <w:rPr>
                <w:rFonts w:ascii="Times New Roman" w:eastAsia="Times New Roman" w:hAnsi="Times New Roman" w:cs="B Nazanin"/>
                <w:sz w:val="24"/>
                <w:szCs w:val="24"/>
                <w:rtl/>
                <w:lang w:bidi="fa-IR"/>
              </w:rPr>
              <w:t xml:space="preserve">   </w:t>
            </w:r>
            <w:r w:rsidRPr="00D367DA">
              <w:rPr>
                <w:rFonts w:ascii="Times New Roman" w:eastAsia="Times New Roman" w:hAnsi="Times New Roman" w:cs="B Nazanin" w:hint="cs"/>
                <w:sz w:val="24"/>
                <w:szCs w:val="24"/>
                <w:rtl/>
                <w:lang w:bidi="fa-IR"/>
              </w:rPr>
              <w:t>ﻓﺮﻫﻨﮕـﯽ</w:t>
            </w:r>
            <w:r w:rsidRPr="00D367DA">
              <w:rPr>
                <w:rFonts w:ascii="Times New Roman" w:eastAsia="Times New Roman" w:hAnsi="Times New Roman" w:cs="B Nazanin"/>
                <w:sz w:val="24"/>
                <w:szCs w:val="24"/>
                <w:rtl/>
                <w:lang w:bidi="fa-IR"/>
              </w:rPr>
              <w:t xml:space="preserve">  </w:t>
            </w:r>
            <w:r w:rsidRPr="00D367DA">
              <w:rPr>
                <w:rFonts w:ascii="Times New Roman" w:eastAsia="Times New Roman" w:hAnsi="Times New Roman" w:cs="B Nazanin" w:hint="cs"/>
                <w:sz w:val="24"/>
                <w:szCs w:val="24"/>
                <w:rtl/>
                <w:lang w:bidi="fa-IR"/>
              </w:rPr>
              <w:t>ﮐـﺎرآﻓﺮﯾﻨﯽ</w:t>
            </w:r>
          </w:p>
        </w:tc>
        <w:tc>
          <w:tcPr>
            <w:tcW w:w="2268" w:type="dxa"/>
            <w:gridSpan w:val="2"/>
            <w:shd w:val="clear" w:color="auto" w:fill="auto"/>
          </w:tcPr>
          <w:p w:rsidR="00D367DA" w:rsidRPr="00D367DA" w:rsidRDefault="00D367DA" w:rsidP="00D367DA">
            <w:pPr>
              <w:bidi/>
              <w:spacing w:after="0" w:line="240" w:lineRule="auto"/>
              <w:jc w:val="both"/>
              <w:rPr>
                <w:rFonts w:ascii="Times New Roman" w:eastAsia="Times New Roman" w:hAnsi="Times New Roman" w:cs="B Nazanin"/>
                <w:sz w:val="24"/>
                <w:szCs w:val="24"/>
                <w:rtl/>
                <w:lang w:bidi="fa-IR"/>
              </w:rPr>
            </w:pPr>
            <w:r w:rsidRPr="00D367DA">
              <w:rPr>
                <w:rFonts w:ascii="Times New Roman" w:eastAsia="Times New Roman" w:hAnsi="Times New Roman" w:cs="B Nazanin"/>
                <w:sz w:val="24"/>
                <w:szCs w:val="24"/>
                <w:rtl/>
                <w:lang w:bidi="fa-IR"/>
              </w:rPr>
              <w:t>ز</w:t>
            </w:r>
            <w:r w:rsidRPr="00D367DA">
              <w:rPr>
                <w:rFonts w:ascii="Times New Roman" w:eastAsia="Times New Roman" w:hAnsi="Times New Roman" w:cs="B Nazanin" w:hint="cs"/>
                <w:sz w:val="24"/>
                <w:szCs w:val="24"/>
                <w:rtl/>
                <w:lang w:bidi="fa-IR"/>
              </w:rPr>
              <w:t>ﻧﺎن</w:t>
            </w:r>
            <w:r w:rsidRPr="00D367DA">
              <w:rPr>
                <w:rFonts w:ascii="Times New Roman" w:eastAsia="Times New Roman" w:hAnsi="Times New Roman" w:cs="B Nazanin"/>
                <w:sz w:val="24"/>
                <w:szCs w:val="24"/>
                <w:rtl/>
                <w:lang w:bidi="fa-IR"/>
              </w:rPr>
              <w:t xml:space="preserve"> </w:t>
            </w:r>
            <w:r w:rsidRPr="00D367DA">
              <w:rPr>
                <w:rFonts w:ascii="Times New Roman" w:eastAsia="Times New Roman" w:hAnsi="Times New Roman" w:cs="B Nazanin" w:hint="cs"/>
                <w:sz w:val="24"/>
                <w:szCs w:val="24"/>
                <w:rtl/>
                <w:lang w:bidi="fa-IR"/>
              </w:rPr>
              <w:t>ﮐﺎرآﻓﺮﯾﻦ</w:t>
            </w:r>
            <w:r w:rsidRPr="00D367DA">
              <w:rPr>
                <w:rFonts w:ascii="Times New Roman" w:eastAsia="Times New Roman" w:hAnsi="Times New Roman" w:cs="B Nazanin"/>
                <w:sz w:val="24"/>
                <w:szCs w:val="24"/>
                <w:rtl/>
                <w:lang w:bidi="fa-IR"/>
              </w:rPr>
              <w:t xml:space="preserve"> </w:t>
            </w:r>
            <w:r w:rsidRPr="00D367DA">
              <w:rPr>
                <w:rFonts w:ascii="Times New Roman" w:eastAsia="Times New Roman" w:hAnsi="Times New Roman" w:cs="B Nazanin" w:hint="cs"/>
                <w:sz w:val="24"/>
                <w:szCs w:val="24"/>
                <w:rtl/>
                <w:lang w:bidi="fa-IR"/>
              </w:rPr>
              <w:t>ﻣﻨﻄﻘﻪ</w:t>
            </w:r>
            <w:r w:rsidRPr="00D367DA">
              <w:rPr>
                <w:rFonts w:ascii="Times New Roman" w:eastAsia="Times New Roman" w:hAnsi="Times New Roman" w:cs="B Nazanin"/>
                <w:sz w:val="24"/>
                <w:szCs w:val="24"/>
                <w:rtl/>
                <w:lang w:bidi="fa-IR"/>
              </w:rPr>
              <w:t xml:space="preserve"> </w:t>
            </w:r>
            <w:r w:rsidRPr="00D367DA">
              <w:rPr>
                <w:rFonts w:ascii="Times New Roman" w:eastAsia="Times New Roman" w:hAnsi="Times New Roman" w:cs="B Nazanin" w:hint="cs"/>
                <w:sz w:val="24"/>
                <w:szCs w:val="24"/>
                <w:rtl/>
                <w:lang w:bidi="fa-IR"/>
              </w:rPr>
              <w:t>ﯾﮏ</w:t>
            </w:r>
            <w:r w:rsidRPr="00D367DA">
              <w:rPr>
                <w:rFonts w:ascii="Times New Roman" w:eastAsia="Times New Roman" w:hAnsi="Times New Roman" w:cs="B Nazanin"/>
                <w:sz w:val="24"/>
                <w:szCs w:val="24"/>
                <w:rtl/>
                <w:lang w:bidi="fa-IR"/>
              </w:rPr>
              <w:t xml:space="preserve"> </w:t>
            </w:r>
            <w:r w:rsidRPr="00D367DA">
              <w:rPr>
                <w:rFonts w:ascii="Times New Roman" w:eastAsia="Times New Roman" w:hAnsi="Times New Roman" w:cs="B Nazanin" w:hint="cs"/>
                <w:sz w:val="24"/>
                <w:szCs w:val="24"/>
                <w:rtl/>
                <w:lang w:bidi="fa-IR"/>
              </w:rPr>
              <w:t>ﺷﻬﺮ</w:t>
            </w:r>
            <w:r w:rsidRPr="00D367DA">
              <w:rPr>
                <w:rFonts w:ascii="Times New Roman" w:eastAsia="Times New Roman" w:hAnsi="Times New Roman" w:cs="B Nazanin"/>
                <w:sz w:val="24"/>
                <w:szCs w:val="24"/>
                <w:rtl/>
                <w:lang w:bidi="fa-IR"/>
              </w:rPr>
              <w:t xml:space="preserve"> </w:t>
            </w:r>
            <w:r w:rsidRPr="00D367DA">
              <w:rPr>
                <w:rFonts w:ascii="Times New Roman" w:eastAsia="Times New Roman" w:hAnsi="Times New Roman" w:cs="B Nazanin" w:hint="cs"/>
                <w:sz w:val="24"/>
                <w:szCs w:val="24"/>
                <w:rtl/>
                <w:lang w:bidi="fa-IR"/>
              </w:rPr>
              <w:t>ﺗﻬﺮان</w:t>
            </w:r>
            <w:r w:rsidRPr="00D367DA">
              <w:rPr>
                <w:rFonts w:ascii="Times New Roman" w:eastAsia="Times New Roman" w:hAnsi="Times New Roman" w:cs="B Nazanin"/>
                <w:sz w:val="24"/>
                <w:szCs w:val="24"/>
                <w:rtl/>
                <w:lang w:bidi="fa-IR"/>
              </w:rPr>
              <w:t xml:space="preserve"> </w:t>
            </w:r>
          </w:p>
        </w:tc>
        <w:tc>
          <w:tcPr>
            <w:tcW w:w="3452" w:type="dxa"/>
            <w:shd w:val="clear" w:color="auto" w:fill="auto"/>
          </w:tcPr>
          <w:p w:rsidR="00D367DA" w:rsidRPr="00D367DA" w:rsidRDefault="00D367DA" w:rsidP="00D367DA">
            <w:pPr>
              <w:bidi/>
              <w:spacing w:after="0" w:line="240" w:lineRule="auto"/>
              <w:jc w:val="both"/>
              <w:rPr>
                <w:rFonts w:ascii="Times New Roman" w:eastAsia="Times New Roman" w:hAnsi="Times New Roman" w:cs="B Nazanin"/>
                <w:sz w:val="24"/>
                <w:szCs w:val="24"/>
                <w:rtl/>
                <w:lang w:bidi="fa-IR"/>
              </w:rPr>
            </w:pPr>
            <w:r w:rsidRPr="00D367DA">
              <w:rPr>
                <w:rFonts w:ascii="Times New Roman" w:eastAsia="Times New Roman" w:hAnsi="Times New Roman" w:cs="B Nazanin"/>
                <w:sz w:val="24"/>
                <w:szCs w:val="24"/>
                <w:rtl/>
                <w:lang w:bidi="fa-IR"/>
              </w:rPr>
              <w:t>در ا</w:t>
            </w:r>
            <w:r w:rsidRPr="00D367DA">
              <w:rPr>
                <w:rFonts w:ascii="Times New Roman" w:eastAsia="Times New Roman" w:hAnsi="Times New Roman" w:cs="B Nazanin" w:hint="cs"/>
                <w:sz w:val="24"/>
                <w:szCs w:val="24"/>
                <w:rtl/>
                <w:lang w:bidi="fa-IR"/>
              </w:rPr>
              <w:t>ﯾﻦ</w:t>
            </w:r>
            <w:r w:rsidRPr="00D367DA">
              <w:rPr>
                <w:rFonts w:ascii="Times New Roman" w:eastAsia="Times New Roman" w:hAnsi="Times New Roman" w:cs="B Nazanin"/>
                <w:sz w:val="24"/>
                <w:szCs w:val="24"/>
                <w:rtl/>
                <w:lang w:bidi="fa-IR"/>
              </w:rPr>
              <w:t xml:space="preserve"> </w:t>
            </w:r>
            <w:r w:rsidRPr="00D367DA">
              <w:rPr>
                <w:rFonts w:ascii="Times New Roman" w:eastAsia="Times New Roman" w:hAnsi="Times New Roman" w:cs="B Nazanin" w:hint="cs"/>
                <w:sz w:val="24"/>
                <w:szCs w:val="24"/>
                <w:rtl/>
                <w:lang w:bidi="fa-IR"/>
              </w:rPr>
              <w:t>ﭘﺎﯾﺎن</w:t>
            </w:r>
            <w:r w:rsidRPr="00D367DA">
              <w:rPr>
                <w:rFonts w:ascii="Times New Roman" w:eastAsia="Times New Roman" w:hAnsi="Times New Roman" w:cs="B Nazanin"/>
                <w:sz w:val="24"/>
                <w:szCs w:val="24"/>
                <w:rtl/>
                <w:lang w:bidi="fa-IR"/>
              </w:rPr>
              <w:t xml:space="preserve"> </w:t>
            </w:r>
            <w:r w:rsidRPr="00D367DA">
              <w:rPr>
                <w:rFonts w:ascii="Times New Roman" w:eastAsia="Times New Roman" w:hAnsi="Times New Roman" w:cs="B Nazanin" w:hint="cs"/>
                <w:sz w:val="24"/>
                <w:szCs w:val="24"/>
                <w:rtl/>
                <w:lang w:bidi="fa-IR"/>
              </w:rPr>
              <w:t>ﻧﺎﻣﻪ</w:t>
            </w:r>
            <w:r w:rsidRPr="00D367DA">
              <w:rPr>
                <w:rFonts w:ascii="Times New Roman" w:eastAsia="Times New Roman" w:hAnsi="Times New Roman" w:cs="B Nazanin"/>
                <w:sz w:val="24"/>
                <w:szCs w:val="24"/>
                <w:rtl/>
                <w:lang w:bidi="fa-IR"/>
              </w:rPr>
              <w:t xml:space="preserve"> </w:t>
            </w:r>
            <w:r w:rsidRPr="00D367DA">
              <w:rPr>
                <w:rFonts w:ascii="Times New Roman" w:eastAsia="Times New Roman" w:hAnsi="Times New Roman" w:cs="B Nazanin" w:hint="cs"/>
                <w:sz w:val="24"/>
                <w:szCs w:val="24"/>
                <w:rtl/>
                <w:lang w:bidi="fa-IR"/>
              </w:rPr>
              <w:t>ﺑﻪ</w:t>
            </w:r>
            <w:r w:rsidRPr="00D367DA">
              <w:rPr>
                <w:rFonts w:ascii="Times New Roman" w:eastAsia="Times New Roman" w:hAnsi="Times New Roman" w:cs="B Nazanin"/>
                <w:sz w:val="24"/>
                <w:szCs w:val="24"/>
                <w:rtl/>
                <w:lang w:bidi="fa-IR"/>
              </w:rPr>
              <w:t xml:space="preserve"> </w:t>
            </w:r>
            <w:r w:rsidRPr="00D367DA">
              <w:rPr>
                <w:rFonts w:ascii="Times New Roman" w:eastAsia="Times New Roman" w:hAnsi="Times New Roman" w:cs="B Nazanin" w:hint="cs"/>
                <w:sz w:val="24"/>
                <w:szCs w:val="24"/>
                <w:rtl/>
                <w:lang w:bidi="fa-IR"/>
              </w:rPr>
              <w:t>ﺑﺮرﺳﯽ</w:t>
            </w:r>
            <w:r w:rsidRPr="00D367DA">
              <w:rPr>
                <w:rFonts w:ascii="Times New Roman" w:eastAsia="Times New Roman" w:hAnsi="Times New Roman" w:cs="B Nazanin"/>
                <w:sz w:val="24"/>
                <w:szCs w:val="24"/>
                <w:rtl/>
                <w:lang w:bidi="fa-IR"/>
              </w:rPr>
              <w:t xml:space="preserve"> </w:t>
            </w:r>
            <w:r w:rsidRPr="00D367DA">
              <w:rPr>
                <w:rFonts w:ascii="Times New Roman" w:eastAsia="Times New Roman" w:hAnsi="Times New Roman" w:cs="B Nazanin" w:hint="cs"/>
                <w:sz w:val="24"/>
                <w:szCs w:val="24"/>
                <w:rtl/>
                <w:lang w:bidi="fa-IR"/>
              </w:rPr>
              <w:t>ﻋﻮاﻣﻞ</w:t>
            </w:r>
            <w:r w:rsidRPr="00D367DA">
              <w:rPr>
                <w:rFonts w:ascii="Times New Roman" w:eastAsia="Times New Roman" w:hAnsi="Times New Roman" w:cs="B Nazanin"/>
                <w:sz w:val="24"/>
                <w:szCs w:val="24"/>
                <w:rtl/>
                <w:lang w:bidi="fa-IR"/>
              </w:rPr>
              <w:t xml:space="preserve"> </w:t>
            </w:r>
            <w:r w:rsidRPr="00D367DA">
              <w:rPr>
                <w:rFonts w:ascii="Times New Roman" w:eastAsia="Times New Roman" w:hAnsi="Times New Roman" w:cs="B Nazanin" w:hint="cs"/>
                <w:sz w:val="24"/>
                <w:szCs w:val="24"/>
                <w:rtl/>
                <w:lang w:bidi="fa-IR"/>
              </w:rPr>
              <w:t>ﻓﺮدي،</w:t>
            </w:r>
            <w:r w:rsidRPr="00D367DA">
              <w:rPr>
                <w:rFonts w:ascii="Times New Roman" w:eastAsia="Times New Roman" w:hAnsi="Times New Roman" w:cs="B Nazanin"/>
                <w:sz w:val="24"/>
                <w:szCs w:val="24"/>
                <w:rtl/>
                <w:lang w:bidi="fa-IR"/>
              </w:rPr>
              <w:t xml:space="preserve"> </w:t>
            </w:r>
            <w:r w:rsidRPr="00D367DA">
              <w:rPr>
                <w:rFonts w:ascii="Times New Roman" w:eastAsia="Times New Roman" w:hAnsi="Times New Roman" w:cs="B Nazanin" w:hint="cs"/>
                <w:sz w:val="24"/>
                <w:szCs w:val="24"/>
                <w:rtl/>
                <w:lang w:bidi="fa-IR"/>
              </w:rPr>
              <w:t>ﻣﺤﯿﻄﯽ،ﻓﺮﻫﻨﮕﯽ،ﺷـﺒﮑﻪ</w:t>
            </w:r>
            <w:r w:rsidRPr="00D367DA">
              <w:rPr>
                <w:rFonts w:ascii="Times New Roman" w:eastAsia="Times New Roman" w:hAnsi="Times New Roman" w:cs="B Nazanin"/>
                <w:sz w:val="24"/>
                <w:szCs w:val="24"/>
                <w:rtl/>
                <w:lang w:bidi="fa-IR"/>
              </w:rPr>
              <w:t xml:space="preserve">اي، </w:t>
            </w:r>
            <w:r w:rsidRPr="00D367DA">
              <w:rPr>
                <w:rFonts w:ascii="Times New Roman" w:eastAsia="Times New Roman" w:hAnsi="Times New Roman" w:cs="B Nazanin" w:hint="cs"/>
                <w:sz w:val="24"/>
                <w:szCs w:val="24"/>
                <w:rtl/>
                <w:lang w:bidi="fa-IR"/>
              </w:rPr>
              <w:t>ﻓﺎﺻﻠﻪ</w:t>
            </w:r>
            <w:r w:rsidRPr="00D367DA">
              <w:rPr>
                <w:rFonts w:ascii="Times New Roman" w:eastAsia="Times New Roman" w:hAnsi="Times New Roman" w:cs="B Nazanin"/>
                <w:sz w:val="24"/>
                <w:szCs w:val="24"/>
                <w:rtl/>
                <w:lang w:bidi="fa-IR"/>
              </w:rPr>
              <w:t xml:space="preserve"> </w:t>
            </w:r>
            <w:r w:rsidRPr="00D367DA">
              <w:rPr>
                <w:rFonts w:ascii="Times New Roman" w:eastAsia="Times New Roman" w:hAnsi="Times New Roman" w:cs="B Nazanin" w:hint="cs"/>
                <w:sz w:val="24"/>
                <w:szCs w:val="24"/>
                <w:rtl/>
                <w:lang w:bidi="fa-IR"/>
              </w:rPr>
              <w:t>ﻗﺪرت، اﺟﺘﻨﺎب</w:t>
            </w:r>
            <w:r w:rsidRPr="00D367DA">
              <w:rPr>
                <w:rFonts w:ascii="Times New Roman" w:eastAsia="Times New Roman" w:hAnsi="Times New Roman" w:cs="B Nazanin"/>
                <w:sz w:val="24"/>
                <w:szCs w:val="24"/>
                <w:rtl/>
                <w:lang w:bidi="fa-IR"/>
              </w:rPr>
              <w:t xml:space="preserve"> از ا</w:t>
            </w:r>
            <w:r w:rsidRPr="00D367DA">
              <w:rPr>
                <w:rFonts w:ascii="Times New Roman" w:eastAsia="Times New Roman" w:hAnsi="Times New Roman" w:cs="B Nazanin" w:hint="cs"/>
                <w:sz w:val="24"/>
                <w:szCs w:val="24"/>
                <w:rtl/>
                <w:lang w:bidi="fa-IR"/>
              </w:rPr>
              <w:t>ﺑﻬﺎم، ﻣﺮ</w:t>
            </w:r>
            <w:r w:rsidRPr="00D367DA">
              <w:rPr>
                <w:rFonts w:ascii="Times New Roman" w:eastAsia="Times New Roman" w:hAnsi="Times New Roman" w:cs="B Nazanin"/>
                <w:sz w:val="24"/>
                <w:szCs w:val="24"/>
                <w:rtl/>
                <w:lang w:bidi="fa-IR"/>
              </w:rPr>
              <w:t xml:space="preserve">د </w:t>
            </w:r>
            <w:r w:rsidRPr="00D367DA">
              <w:rPr>
                <w:rFonts w:ascii="Times New Roman" w:eastAsia="Times New Roman" w:hAnsi="Times New Roman" w:cs="B Nazanin" w:hint="cs"/>
                <w:sz w:val="24"/>
                <w:szCs w:val="24"/>
                <w:rtl/>
                <w:lang w:bidi="fa-IR"/>
              </w:rPr>
              <w:t>ﺳﺎﻻري</w:t>
            </w:r>
            <w:r w:rsidRPr="00D367DA">
              <w:rPr>
                <w:rFonts w:ascii="Times New Roman" w:eastAsia="Times New Roman" w:hAnsi="Times New Roman" w:cs="B Nazanin"/>
                <w:sz w:val="24"/>
                <w:szCs w:val="24"/>
                <w:rtl/>
                <w:lang w:bidi="fa-IR"/>
              </w:rPr>
              <w:t xml:space="preserve"> و </w:t>
            </w:r>
            <w:r w:rsidRPr="00D367DA">
              <w:rPr>
                <w:rFonts w:ascii="Times New Roman" w:eastAsia="Times New Roman" w:hAnsi="Times New Roman" w:cs="B Nazanin" w:hint="cs"/>
                <w:sz w:val="24"/>
                <w:szCs w:val="24"/>
                <w:rtl/>
                <w:lang w:bidi="fa-IR"/>
              </w:rPr>
              <w:t>ﮔﺮاﯾﺶ</w:t>
            </w:r>
            <w:r w:rsidRPr="00D367DA">
              <w:rPr>
                <w:rFonts w:ascii="Times New Roman" w:eastAsia="Times New Roman" w:hAnsi="Times New Roman" w:cs="B Nazanin"/>
                <w:sz w:val="24"/>
                <w:szCs w:val="24"/>
                <w:rtl/>
                <w:lang w:bidi="fa-IR"/>
              </w:rPr>
              <w:t xml:space="preserve"> </w:t>
            </w:r>
            <w:r w:rsidRPr="00D367DA">
              <w:rPr>
                <w:rFonts w:ascii="Times New Roman" w:eastAsia="Times New Roman" w:hAnsi="Times New Roman" w:cs="B Nazanin" w:hint="cs"/>
                <w:sz w:val="24"/>
                <w:szCs w:val="24"/>
                <w:rtl/>
                <w:lang w:bidi="fa-IR"/>
              </w:rPr>
              <w:t>ﺑﻪ</w:t>
            </w:r>
            <w:r w:rsidRPr="00D367DA">
              <w:rPr>
                <w:rFonts w:ascii="Times New Roman" w:eastAsia="Times New Roman" w:hAnsi="Times New Roman" w:cs="B Nazanin"/>
                <w:sz w:val="24"/>
                <w:szCs w:val="24"/>
                <w:rtl/>
                <w:lang w:bidi="fa-IR"/>
              </w:rPr>
              <w:t xml:space="preserve"> ز</w:t>
            </w:r>
            <w:r w:rsidRPr="00D367DA">
              <w:rPr>
                <w:rFonts w:ascii="Times New Roman" w:eastAsia="Times New Roman" w:hAnsi="Times New Roman" w:cs="B Nazanin" w:hint="cs"/>
                <w:sz w:val="24"/>
                <w:szCs w:val="24"/>
                <w:rtl/>
                <w:lang w:bidi="fa-IR"/>
              </w:rPr>
              <w:t>ﻣﺎن</w:t>
            </w:r>
            <w:r w:rsidRPr="00D367DA">
              <w:rPr>
                <w:rFonts w:ascii="Times New Roman" w:eastAsia="Times New Roman" w:hAnsi="Times New Roman" w:cs="B Nazanin"/>
                <w:sz w:val="24"/>
                <w:szCs w:val="24"/>
                <w:rtl/>
                <w:lang w:bidi="fa-IR"/>
              </w:rPr>
              <w:t xml:space="preserve"> و </w:t>
            </w:r>
            <w:r w:rsidRPr="00D367DA">
              <w:rPr>
                <w:rFonts w:ascii="Times New Roman" w:eastAsia="Times New Roman" w:hAnsi="Times New Roman" w:cs="B Nazanin" w:hint="cs"/>
                <w:sz w:val="24"/>
                <w:szCs w:val="24"/>
                <w:rtl/>
                <w:lang w:bidi="fa-IR"/>
              </w:rPr>
              <w:t>ﺗـﺎﺛﯿﺮ</w:t>
            </w:r>
            <w:r w:rsidRPr="00D367DA">
              <w:rPr>
                <w:rFonts w:ascii="Times New Roman" w:eastAsia="Times New Roman" w:hAnsi="Times New Roman" w:cs="B Nazanin"/>
                <w:sz w:val="24"/>
                <w:szCs w:val="24"/>
                <w:rtl/>
                <w:lang w:bidi="fa-IR"/>
              </w:rPr>
              <w:t xml:space="preserve"> آ</w:t>
            </w:r>
            <w:r w:rsidRPr="00D367DA">
              <w:rPr>
                <w:rFonts w:ascii="Times New Roman" w:eastAsia="Times New Roman" w:hAnsi="Times New Roman" w:cs="B Nazanin" w:hint="cs"/>
                <w:sz w:val="24"/>
                <w:szCs w:val="24"/>
                <w:rtl/>
                <w:lang w:bidi="fa-IR"/>
              </w:rPr>
              <w:t>ﻧـﺎن</w:t>
            </w:r>
            <w:r w:rsidRPr="00D367DA">
              <w:rPr>
                <w:rFonts w:ascii="Times New Roman" w:eastAsia="Times New Roman" w:hAnsi="Times New Roman" w:cs="B Nazanin"/>
                <w:sz w:val="24"/>
                <w:szCs w:val="24"/>
                <w:rtl/>
                <w:lang w:bidi="fa-IR"/>
              </w:rPr>
              <w:t xml:space="preserve"> </w:t>
            </w:r>
            <w:r w:rsidRPr="00D367DA">
              <w:rPr>
                <w:rFonts w:ascii="Times New Roman" w:eastAsia="Times New Roman" w:hAnsi="Times New Roman" w:cs="B Nazanin" w:hint="cs"/>
                <w:sz w:val="24"/>
                <w:szCs w:val="24"/>
                <w:rtl/>
                <w:lang w:bidi="fa-IR"/>
              </w:rPr>
              <w:t>ﺑـﺮ</w:t>
            </w:r>
            <w:r w:rsidRPr="00D367DA">
              <w:rPr>
                <w:rFonts w:ascii="Times New Roman" w:eastAsia="Times New Roman" w:hAnsi="Times New Roman" w:cs="B Nazanin"/>
                <w:sz w:val="24"/>
                <w:szCs w:val="24"/>
                <w:rtl/>
                <w:lang w:bidi="fa-IR"/>
              </w:rPr>
              <w:t xml:space="preserve"> </w:t>
            </w:r>
            <w:r w:rsidRPr="00D367DA">
              <w:rPr>
                <w:rFonts w:ascii="Times New Roman" w:eastAsia="Times New Roman" w:hAnsi="Times New Roman" w:cs="B Nazanin" w:hint="cs"/>
                <w:sz w:val="24"/>
                <w:szCs w:val="24"/>
                <w:rtl/>
                <w:lang w:bidi="fa-IR"/>
              </w:rPr>
              <w:t>ﮐـﺎرآﻓﺮﯾﻨﯽ</w:t>
            </w:r>
            <w:r w:rsidRPr="00D367DA">
              <w:rPr>
                <w:rFonts w:ascii="Times New Roman" w:eastAsia="Times New Roman" w:hAnsi="Times New Roman" w:cs="B Nazanin"/>
                <w:sz w:val="24"/>
                <w:szCs w:val="24"/>
                <w:rtl/>
                <w:lang w:bidi="fa-IR"/>
              </w:rPr>
              <w:t xml:space="preserve"> ز</w:t>
            </w:r>
            <w:r w:rsidRPr="00D367DA">
              <w:rPr>
                <w:rFonts w:ascii="Times New Roman" w:eastAsia="Times New Roman" w:hAnsi="Times New Roman" w:cs="B Nazanin" w:hint="cs"/>
                <w:sz w:val="24"/>
                <w:szCs w:val="24"/>
                <w:rtl/>
                <w:lang w:bidi="fa-IR"/>
              </w:rPr>
              <w:t>ﻧـﺎن</w:t>
            </w:r>
            <w:r w:rsidRPr="00D367DA">
              <w:rPr>
                <w:rFonts w:ascii="Times New Roman" w:eastAsia="Times New Roman" w:hAnsi="Times New Roman" w:cs="B Nazanin"/>
                <w:sz w:val="24"/>
                <w:szCs w:val="24"/>
                <w:rtl/>
                <w:lang w:bidi="fa-IR"/>
              </w:rPr>
              <w:t xml:space="preserve"> از  د</w:t>
            </w:r>
            <w:r w:rsidRPr="00D367DA">
              <w:rPr>
                <w:rFonts w:ascii="Times New Roman" w:eastAsia="Times New Roman" w:hAnsi="Times New Roman" w:cs="B Nazanin" w:hint="cs"/>
                <w:sz w:val="24"/>
                <w:szCs w:val="24"/>
                <w:rtl/>
                <w:lang w:bidi="fa-IR"/>
              </w:rPr>
              <w:t>ﯾﺪﮔﺎه</w:t>
            </w:r>
            <w:r w:rsidRPr="00D367DA">
              <w:rPr>
                <w:rFonts w:ascii="Times New Roman" w:eastAsia="Times New Roman" w:hAnsi="Times New Roman" w:cs="B Nazanin"/>
                <w:sz w:val="24"/>
                <w:szCs w:val="24"/>
                <w:rtl/>
                <w:lang w:bidi="fa-IR"/>
              </w:rPr>
              <w:t xml:space="preserve"> ز</w:t>
            </w:r>
            <w:r w:rsidRPr="00D367DA">
              <w:rPr>
                <w:rFonts w:ascii="Times New Roman" w:eastAsia="Times New Roman" w:hAnsi="Times New Roman" w:cs="B Nazanin" w:hint="cs"/>
                <w:sz w:val="24"/>
                <w:szCs w:val="24"/>
                <w:rtl/>
                <w:lang w:bidi="fa-IR"/>
              </w:rPr>
              <w:t>ﻧﺎن</w:t>
            </w:r>
            <w:r w:rsidRPr="00D367DA">
              <w:rPr>
                <w:rFonts w:ascii="Times New Roman" w:eastAsia="Times New Roman" w:hAnsi="Times New Roman" w:cs="B Nazanin"/>
                <w:sz w:val="24"/>
                <w:szCs w:val="24"/>
                <w:rtl/>
                <w:lang w:bidi="fa-IR"/>
              </w:rPr>
              <w:t xml:space="preserve"> </w:t>
            </w:r>
            <w:r w:rsidRPr="00D367DA">
              <w:rPr>
                <w:rFonts w:ascii="Times New Roman" w:eastAsia="Times New Roman" w:hAnsi="Times New Roman" w:cs="B Nazanin" w:hint="cs"/>
                <w:sz w:val="24"/>
                <w:szCs w:val="24"/>
                <w:rtl/>
                <w:lang w:bidi="fa-IR"/>
              </w:rPr>
              <w:t>ﮐﺎرآﻓﺮﯾﻦ</w:t>
            </w:r>
            <w:r w:rsidRPr="00D367DA">
              <w:rPr>
                <w:rFonts w:ascii="Times New Roman" w:eastAsia="Times New Roman" w:hAnsi="Times New Roman" w:cs="B Nazanin"/>
                <w:sz w:val="24"/>
                <w:szCs w:val="24"/>
                <w:rtl/>
                <w:lang w:bidi="fa-IR"/>
              </w:rPr>
              <w:t xml:space="preserve"> </w:t>
            </w:r>
            <w:r w:rsidRPr="00D367DA">
              <w:rPr>
                <w:rFonts w:ascii="Times New Roman" w:eastAsia="Times New Roman" w:hAnsi="Times New Roman" w:cs="B Nazanin" w:hint="cs"/>
                <w:sz w:val="24"/>
                <w:szCs w:val="24"/>
                <w:rtl/>
                <w:lang w:bidi="fa-IR"/>
              </w:rPr>
              <w:t>ﻣﻨﻄﻘﻪ</w:t>
            </w:r>
            <w:r w:rsidRPr="00D367DA">
              <w:rPr>
                <w:rFonts w:ascii="Times New Roman" w:eastAsia="Times New Roman" w:hAnsi="Times New Roman" w:cs="B Nazanin"/>
                <w:sz w:val="24"/>
                <w:szCs w:val="24"/>
                <w:rtl/>
                <w:lang w:bidi="fa-IR"/>
              </w:rPr>
              <w:t xml:space="preserve"> </w:t>
            </w:r>
            <w:r w:rsidRPr="00D367DA">
              <w:rPr>
                <w:rFonts w:ascii="Times New Roman" w:eastAsia="Times New Roman" w:hAnsi="Times New Roman" w:cs="B Nazanin" w:hint="cs"/>
                <w:sz w:val="24"/>
                <w:szCs w:val="24"/>
                <w:rtl/>
                <w:lang w:bidi="fa-IR"/>
              </w:rPr>
              <w:t>ﯾﮏ</w:t>
            </w:r>
            <w:r w:rsidRPr="00D367DA">
              <w:rPr>
                <w:rFonts w:ascii="Times New Roman" w:eastAsia="Times New Roman" w:hAnsi="Times New Roman" w:cs="B Nazanin"/>
                <w:sz w:val="24"/>
                <w:szCs w:val="24"/>
                <w:rtl/>
                <w:lang w:bidi="fa-IR"/>
              </w:rPr>
              <w:t xml:space="preserve"> </w:t>
            </w:r>
            <w:r w:rsidRPr="00D367DA">
              <w:rPr>
                <w:rFonts w:ascii="Times New Roman" w:eastAsia="Times New Roman" w:hAnsi="Times New Roman" w:cs="B Nazanin" w:hint="cs"/>
                <w:sz w:val="24"/>
                <w:szCs w:val="24"/>
                <w:rtl/>
                <w:lang w:bidi="fa-IR"/>
              </w:rPr>
              <w:t>ﺷﻬﺮ</w:t>
            </w:r>
            <w:r w:rsidRPr="00D367DA">
              <w:rPr>
                <w:rFonts w:ascii="Times New Roman" w:eastAsia="Times New Roman" w:hAnsi="Times New Roman" w:cs="B Nazanin"/>
                <w:sz w:val="24"/>
                <w:szCs w:val="24"/>
                <w:rtl/>
                <w:lang w:bidi="fa-IR"/>
              </w:rPr>
              <w:t xml:space="preserve"> </w:t>
            </w:r>
            <w:r w:rsidRPr="00D367DA">
              <w:rPr>
                <w:rFonts w:ascii="Times New Roman" w:eastAsia="Times New Roman" w:hAnsi="Times New Roman" w:cs="B Nazanin" w:hint="cs"/>
                <w:sz w:val="24"/>
                <w:szCs w:val="24"/>
                <w:rtl/>
                <w:lang w:bidi="fa-IR"/>
              </w:rPr>
              <w:t>ﺗﻬﺮان</w:t>
            </w:r>
            <w:r w:rsidRPr="00D367DA">
              <w:rPr>
                <w:rFonts w:ascii="Times New Roman" w:eastAsia="Times New Roman" w:hAnsi="Times New Roman" w:cs="B Nazanin"/>
                <w:sz w:val="24"/>
                <w:szCs w:val="24"/>
                <w:rtl/>
                <w:lang w:bidi="fa-IR"/>
              </w:rPr>
              <w:t xml:space="preserve"> </w:t>
            </w:r>
            <w:r w:rsidRPr="00D367DA">
              <w:rPr>
                <w:rFonts w:ascii="Times New Roman" w:eastAsia="Times New Roman" w:hAnsi="Times New Roman" w:cs="B Nazanin" w:hint="cs"/>
                <w:sz w:val="24"/>
                <w:szCs w:val="24"/>
                <w:rtl/>
                <w:lang w:bidi="fa-IR"/>
              </w:rPr>
              <w:t>ﭘﺮداﺧﺘﻪ</w:t>
            </w:r>
            <w:r w:rsidRPr="00D367DA">
              <w:rPr>
                <w:rFonts w:ascii="Times New Roman" w:eastAsia="Times New Roman" w:hAnsi="Times New Roman" w:cs="B Nazanin"/>
                <w:sz w:val="24"/>
                <w:szCs w:val="24"/>
                <w:rtl/>
                <w:lang w:bidi="fa-IR"/>
              </w:rPr>
              <w:t xml:space="preserve"> ا</w:t>
            </w:r>
            <w:r w:rsidRPr="00D367DA">
              <w:rPr>
                <w:rFonts w:ascii="Times New Roman" w:eastAsia="Times New Roman" w:hAnsi="Times New Roman" w:cs="B Nazanin" w:hint="cs"/>
                <w:sz w:val="24"/>
                <w:szCs w:val="24"/>
                <w:rtl/>
                <w:lang w:bidi="fa-IR"/>
              </w:rPr>
              <w:t>ﺳﺖ</w:t>
            </w:r>
            <w:r w:rsidRPr="00D367DA">
              <w:rPr>
                <w:rFonts w:ascii="Times New Roman" w:eastAsia="Times New Roman" w:hAnsi="Times New Roman" w:cs="B Nazanin"/>
                <w:sz w:val="24"/>
                <w:szCs w:val="24"/>
                <w:rtl/>
                <w:lang w:bidi="fa-IR"/>
              </w:rPr>
              <w:t>.</w:t>
            </w:r>
            <w:r w:rsidRPr="00D367DA">
              <w:rPr>
                <w:rFonts w:ascii="Times New Roman" w:eastAsia="Times New Roman" w:hAnsi="Times New Roman" w:cs="B Nazanin" w:hint="cs"/>
                <w:sz w:val="24"/>
                <w:szCs w:val="24"/>
                <w:rtl/>
                <w:lang w:bidi="fa-IR"/>
              </w:rPr>
              <w:t xml:space="preserve"> ﺑﺎ</w:t>
            </w:r>
            <w:r w:rsidRPr="00D367DA">
              <w:rPr>
                <w:rFonts w:ascii="Times New Roman" w:eastAsia="Times New Roman" w:hAnsi="Times New Roman" w:cs="B Nazanin"/>
                <w:sz w:val="24"/>
                <w:szCs w:val="24"/>
                <w:rtl/>
                <w:lang w:bidi="fa-IR"/>
              </w:rPr>
              <w:t xml:space="preserve"> </w:t>
            </w:r>
            <w:r w:rsidRPr="00D367DA">
              <w:rPr>
                <w:rFonts w:ascii="Times New Roman" w:eastAsia="Times New Roman" w:hAnsi="Times New Roman" w:cs="B Nazanin" w:hint="cs"/>
                <w:sz w:val="24"/>
                <w:szCs w:val="24"/>
                <w:rtl/>
                <w:lang w:bidi="fa-IR"/>
              </w:rPr>
              <w:t>ﺗﻮﺟﻪ</w:t>
            </w:r>
            <w:r w:rsidRPr="00D367DA">
              <w:rPr>
                <w:rFonts w:ascii="Times New Roman" w:eastAsia="Times New Roman" w:hAnsi="Times New Roman" w:cs="B Nazanin"/>
                <w:sz w:val="24"/>
                <w:szCs w:val="24"/>
                <w:rtl/>
                <w:lang w:bidi="fa-IR"/>
              </w:rPr>
              <w:t xml:space="preserve"> </w:t>
            </w:r>
            <w:r w:rsidRPr="00D367DA">
              <w:rPr>
                <w:rFonts w:ascii="Times New Roman" w:eastAsia="Times New Roman" w:hAnsi="Times New Roman" w:cs="B Nazanin" w:hint="cs"/>
                <w:sz w:val="24"/>
                <w:szCs w:val="24"/>
                <w:rtl/>
                <w:lang w:bidi="fa-IR"/>
              </w:rPr>
              <w:t>ﺑﻪ</w:t>
            </w:r>
            <w:r w:rsidRPr="00D367DA">
              <w:rPr>
                <w:rFonts w:ascii="Times New Roman" w:eastAsia="Times New Roman" w:hAnsi="Times New Roman" w:cs="B Nazanin"/>
                <w:sz w:val="24"/>
                <w:szCs w:val="24"/>
                <w:rtl/>
                <w:lang w:bidi="fa-IR"/>
              </w:rPr>
              <w:t xml:space="preserve"> داده </w:t>
            </w:r>
            <w:r w:rsidRPr="00D367DA">
              <w:rPr>
                <w:rFonts w:ascii="Times New Roman" w:eastAsia="Times New Roman" w:hAnsi="Times New Roman" w:cs="B Nazanin" w:hint="cs"/>
                <w:sz w:val="24"/>
                <w:szCs w:val="24"/>
                <w:rtl/>
                <w:lang w:bidi="fa-IR"/>
              </w:rPr>
              <w:t>ﻫﺎي</w:t>
            </w:r>
            <w:r w:rsidRPr="00D367DA">
              <w:rPr>
                <w:rFonts w:ascii="Times New Roman" w:eastAsia="Times New Roman" w:hAnsi="Times New Roman" w:cs="B Nazanin"/>
                <w:sz w:val="24"/>
                <w:szCs w:val="24"/>
                <w:rtl/>
                <w:lang w:bidi="fa-IR"/>
              </w:rPr>
              <w:t xml:space="preserve"> </w:t>
            </w:r>
            <w:r w:rsidRPr="00D367DA">
              <w:rPr>
                <w:rFonts w:ascii="Times New Roman" w:eastAsia="Times New Roman" w:hAnsi="Times New Roman" w:cs="B Nazanin" w:hint="cs"/>
                <w:sz w:val="24"/>
                <w:szCs w:val="24"/>
                <w:rtl/>
                <w:lang w:bidi="fa-IR"/>
              </w:rPr>
              <w:t>ﭘﮋوﻫـﺸﯽ</w:t>
            </w:r>
            <w:r w:rsidRPr="00D367DA">
              <w:rPr>
                <w:rFonts w:ascii="Times New Roman" w:eastAsia="Times New Roman" w:hAnsi="Times New Roman" w:cs="B Nazanin"/>
                <w:sz w:val="24"/>
                <w:szCs w:val="24"/>
                <w:rtl/>
                <w:lang w:bidi="fa-IR"/>
              </w:rPr>
              <w:t xml:space="preserve"> </w:t>
            </w:r>
            <w:r w:rsidRPr="00D367DA">
              <w:rPr>
                <w:rFonts w:ascii="Times New Roman" w:eastAsia="Times New Roman" w:hAnsi="Times New Roman" w:cs="B Nazanin" w:hint="cs"/>
                <w:sz w:val="24"/>
                <w:szCs w:val="24"/>
                <w:rtl/>
                <w:lang w:bidi="fa-IR"/>
              </w:rPr>
              <w:t>ﻣـﺸﺨﺺﮔﺮدﯾﺪه</w:t>
            </w:r>
            <w:r w:rsidRPr="00D367DA">
              <w:rPr>
                <w:rFonts w:ascii="Times New Roman" w:eastAsia="Times New Roman" w:hAnsi="Times New Roman" w:cs="B Nazanin"/>
                <w:sz w:val="24"/>
                <w:szCs w:val="24"/>
                <w:rtl/>
                <w:lang w:bidi="fa-IR"/>
              </w:rPr>
              <w:t xml:space="preserve"> ا</w:t>
            </w:r>
            <w:r w:rsidRPr="00D367DA">
              <w:rPr>
                <w:rFonts w:ascii="Times New Roman" w:eastAsia="Times New Roman" w:hAnsi="Times New Roman" w:cs="B Nazanin" w:hint="cs"/>
                <w:sz w:val="24"/>
                <w:szCs w:val="24"/>
                <w:rtl/>
                <w:lang w:bidi="fa-IR"/>
              </w:rPr>
              <w:t>ﺳﺖ</w:t>
            </w:r>
            <w:r w:rsidRPr="00D367DA">
              <w:rPr>
                <w:rFonts w:ascii="Times New Roman" w:eastAsia="Times New Roman" w:hAnsi="Times New Roman" w:cs="B Nazanin"/>
                <w:sz w:val="24"/>
                <w:szCs w:val="24"/>
                <w:rtl/>
                <w:lang w:bidi="fa-IR"/>
              </w:rPr>
              <w:t xml:space="preserve"> </w:t>
            </w:r>
            <w:r w:rsidRPr="00D367DA">
              <w:rPr>
                <w:rFonts w:ascii="Times New Roman" w:eastAsia="Times New Roman" w:hAnsi="Times New Roman" w:cs="B Nazanin" w:hint="cs"/>
                <w:sz w:val="24"/>
                <w:szCs w:val="24"/>
                <w:rtl/>
                <w:lang w:bidi="fa-IR"/>
              </w:rPr>
              <w:t>ﮐﻪ</w:t>
            </w:r>
            <w:r w:rsidRPr="00D367DA">
              <w:rPr>
                <w:rFonts w:ascii="Times New Roman" w:eastAsia="Times New Roman" w:hAnsi="Times New Roman" w:cs="B Nazanin"/>
                <w:sz w:val="24"/>
                <w:szCs w:val="24"/>
                <w:rtl/>
                <w:lang w:bidi="fa-IR"/>
              </w:rPr>
              <w:t xml:space="preserve"> </w:t>
            </w:r>
            <w:r w:rsidRPr="00D367DA">
              <w:rPr>
                <w:rFonts w:ascii="Times New Roman" w:eastAsia="Times New Roman" w:hAnsi="Times New Roman" w:cs="B Nazanin" w:hint="cs"/>
                <w:sz w:val="24"/>
                <w:szCs w:val="24"/>
                <w:rtl/>
                <w:lang w:bidi="fa-IR"/>
              </w:rPr>
              <w:t>ﺑﯿﻦ</w:t>
            </w:r>
            <w:r w:rsidRPr="00D367DA">
              <w:rPr>
                <w:rFonts w:ascii="Times New Roman" w:eastAsia="Times New Roman" w:hAnsi="Times New Roman" w:cs="B Nazanin"/>
                <w:sz w:val="24"/>
                <w:szCs w:val="24"/>
                <w:rtl/>
                <w:lang w:bidi="fa-IR"/>
              </w:rPr>
              <w:t xml:space="preserve"> </w:t>
            </w:r>
            <w:r w:rsidRPr="00D367DA">
              <w:rPr>
                <w:rFonts w:ascii="Times New Roman" w:eastAsia="Times New Roman" w:hAnsi="Times New Roman" w:cs="B Nazanin" w:hint="cs"/>
                <w:sz w:val="24"/>
                <w:szCs w:val="24"/>
                <w:rtl/>
                <w:lang w:bidi="fa-IR"/>
              </w:rPr>
              <w:t>ﻋﻨﺎﺻﺮ</w:t>
            </w:r>
            <w:r w:rsidRPr="00D367DA">
              <w:rPr>
                <w:rFonts w:ascii="Times New Roman" w:eastAsia="Times New Roman" w:hAnsi="Times New Roman" w:cs="B Nazanin"/>
                <w:sz w:val="24"/>
                <w:szCs w:val="24"/>
                <w:rtl/>
                <w:lang w:bidi="fa-IR"/>
              </w:rPr>
              <w:t xml:space="preserve"> </w:t>
            </w:r>
            <w:r w:rsidRPr="00D367DA">
              <w:rPr>
                <w:rFonts w:ascii="Times New Roman" w:eastAsia="Times New Roman" w:hAnsi="Times New Roman" w:cs="B Nazanin" w:hint="cs"/>
                <w:sz w:val="24"/>
                <w:szCs w:val="24"/>
                <w:rtl/>
                <w:lang w:bidi="fa-IR"/>
              </w:rPr>
              <w:t>ﻫﺸﺖ</w:t>
            </w:r>
            <w:r w:rsidRPr="00D367DA">
              <w:rPr>
                <w:rFonts w:ascii="Times New Roman" w:eastAsia="Times New Roman" w:hAnsi="Times New Roman" w:cs="B Nazanin"/>
                <w:sz w:val="24"/>
                <w:szCs w:val="24"/>
                <w:rtl/>
                <w:lang w:bidi="fa-IR"/>
              </w:rPr>
              <w:t xml:space="preserve"> </w:t>
            </w:r>
            <w:r w:rsidRPr="00D367DA">
              <w:rPr>
                <w:rFonts w:ascii="Times New Roman" w:eastAsia="Times New Roman" w:hAnsi="Times New Roman" w:cs="B Nazanin" w:hint="cs"/>
                <w:sz w:val="24"/>
                <w:szCs w:val="24"/>
                <w:rtl/>
                <w:lang w:bidi="fa-IR"/>
              </w:rPr>
              <w:t>ﮔﺎﻧﻪ</w:t>
            </w:r>
            <w:r w:rsidRPr="00D367DA">
              <w:rPr>
                <w:rFonts w:ascii="Times New Roman" w:eastAsia="Times New Roman" w:hAnsi="Times New Roman" w:cs="B Nazanin"/>
                <w:sz w:val="24"/>
                <w:szCs w:val="24"/>
                <w:rtl/>
                <w:lang w:bidi="fa-IR"/>
              </w:rPr>
              <w:t xml:space="preserve"> </w:t>
            </w:r>
            <w:r w:rsidRPr="00D367DA">
              <w:rPr>
                <w:rFonts w:ascii="Times New Roman" w:eastAsia="Times New Roman" w:hAnsi="Times New Roman" w:cs="B Nazanin" w:hint="cs"/>
                <w:sz w:val="24"/>
                <w:szCs w:val="24"/>
                <w:rtl/>
                <w:lang w:bidi="fa-IR"/>
              </w:rPr>
              <w:t>ﻓﻮق</w:t>
            </w:r>
            <w:r w:rsidRPr="00D367DA">
              <w:rPr>
                <w:rFonts w:ascii="Times New Roman" w:eastAsia="Times New Roman" w:hAnsi="Times New Roman" w:cs="B Nazanin"/>
                <w:sz w:val="24"/>
                <w:szCs w:val="24"/>
                <w:rtl/>
                <w:lang w:bidi="fa-IR"/>
              </w:rPr>
              <w:t xml:space="preserve"> و </w:t>
            </w:r>
            <w:r w:rsidRPr="00D367DA">
              <w:rPr>
                <w:rFonts w:ascii="Times New Roman" w:eastAsia="Times New Roman" w:hAnsi="Times New Roman" w:cs="B Nazanin" w:hint="cs"/>
                <w:sz w:val="24"/>
                <w:szCs w:val="24"/>
                <w:rtl/>
                <w:lang w:bidi="fa-IR"/>
              </w:rPr>
              <w:t>ﻣﻮاﻧﻊ</w:t>
            </w:r>
            <w:r w:rsidRPr="00D367DA">
              <w:rPr>
                <w:rFonts w:ascii="Times New Roman" w:eastAsia="Times New Roman" w:hAnsi="Times New Roman" w:cs="B Nazanin"/>
                <w:sz w:val="24"/>
                <w:szCs w:val="24"/>
                <w:rtl/>
                <w:lang w:bidi="fa-IR"/>
              </w:rPr>
              <w:t xml:space="preserve"> </w:t>
            </w:r>
            <w:r w:rsidRPr="00D367DA">
              <w:rPr>
                <w:rFonts w:ascii="Times New Roman" w:eastAsia="Times New Roman" w:hAnsi="Times New Roman" w:cs="B Nazanin" w:hint="cs"/>
                <w:sz w:val="24"/>
                <w:szCs w:val="24"/>
                <w:rtl/>
                <w:lang w:bidi="fa-IR"/>
              </w:rPr>
              <w:t>ﮐﺎرآﻓﺮﯾﻨﯽ</w:t>
            </w:r>
            <w:r w:rsidRPr="00D367DA">
              <w:rPr>
                <w:rFonts w:ascii="Times New Roman" w:eastAsia="Times New Roman" w:hAnsi="Times New Roman" w:cs="B Nazanin"/>
                <w:sz w:val="24"/>
                <w:szCs w:val="24"/>
                <w:rtl/>
                <w:lang w:bidi="fa-IR"/>
              </w:rPr>
              <w:t xml:space="preserve"> ز</w:t>
            </w:r>
            <w:r w:rsidRPr="00D367DA">
              <w:rPr>
                <w:rFonts w:ascii="Times New Roman" w:eastAsia="Times New Roman" w:hAnsi="Times New Roman" w:cs="B Nazanin" w:hint="cs"/>
                <w:sz w:val="24"/>
                <w:szCs w:val="24"/>
                <w:rtl/>
                <w:lang w:bidi="fa-IR"/>
              </w:rPr>
              <w:t>ﻧﺎن</w:t>
            </w:r>
            <w:r w:rsidRPr="00D367DA">
              <w:rPr>
                <w:rFonts w:ascii="Times New Roman" w:eastAsia="Times New Roman" w:hAnsi="Times New Roman" w:cs="B Nazanin"/>
                <w:sz w:val="24"/>
                <w:szCs w:val="24"/>
                <w:rtl/>
                <w:lang w:bidi="fa-IR"/>
              </w:rPr>
              <w:t xml:space="preserve"> را</w:t>
            </w:r>
            <w:r w:rsidRPr="00D367DA">
              <w:rPr>
                <w:rFonts w:ascii="Times New Roman" w:eastAsia="Times New Roman" w:hAnsi="Times New Roman" w:cs="B Nazanin" w:hint="cs"/>
                <w:sz w:val="24"/>
                <w:szCs w:val="24"/>
                <w:rtl/>
                <w:lang w:bidi="fa-IR"/>
              </w:rPr>
              <w:t>ﺑﻄﻪ</w:t>
            </w:r>
            <w:r w:rsidRPr="00D367DA">
              <w:rPr>
                <w:rFonts w:ascii="Times New Roman" w:eastAsia="Times New Roman" w:hAnsi="Times New Roman" w:cs="B Nazanin"/>
                <w:sz w:val="24"/>
                <w:szCs w:val="24"/>
                <w:rtl/>
                <w:lang w:bidi="fa-IR"/>
              </w:rPr>
              <w:t xml:space="preserve"> </w:t>
            </w:r>
            <w:r w:rsidRPr="00D367DA">
              <w:rPr>
                <w:rFonts w:ascii="Times New Roman" w:eastAsia="Times New Roman" w:hAnsi="Times New Roman" w:cs="B Nazanin" w:hint="cs"/>
                <w:sz w:val="24"/>
                <w:szCs w:val="24"/>
                <w:rtl/>
                <w:lang w:bidi="fa-IR"/>
              </w:rPr>
              <w:t>ﻣﻌﻨﺎ</w:t>
            </w:r>
            <w:r w:rsidRPr="00D367DA">
              <w:rPr>
                <w:rFonts w:ascii="Times New Roman" w:eastAsia="Times New Roman" w:hAnsi="Times New Roman" w:cs="B Nazanin"/>
                <w:sz w:val="24"/>
                <w:szCs w:val="24"/>
                <w:rtl/>
                <w:lang w:bidi="fa-IR"/>
              </w:rPr>
              <w:t xml:space="preserve"> داري و</w:t>
            </w:r>
            <w:r w:rsidRPr="00D367DA">
              <w:rPr>
                <w:rFonts w:ascii="Times New Roman" w:eastAsia="Times New Roman" w:hAnsi="Times New Roman" w:cs="B Nazanin" w:hint="cs"/>
                <w:sz w:val="24"/>
                <w:szCs w:val="24"/>
                <w:rtl/>
                <w:lang w:bidi="fa-IR"/>
              </w:rPr>
              <w:t>ﺟﻮد</w:t>
            </w:r>
            <w:r w:rsidRPr="00D367DA">
              <w:rPr>
                <w:rFonts w:ascii="Times New Roman" w:eastAsia="Times New Roman" w:hAnsi="Times New Roman" w:cs="B Nazanin"/>
                <w:sz w:val="24"/>
                <w:szCs w:val="24"/>
                <w:rtl/>
                <w:lang w:bidi="fa-IR"/>
              </w:rPr>
              <w:t xml:space="preserve"> دارد</w:t>
            </w:r>
            <w:r w:rsidRPr="00D367DA">
              <w:rPr>
                <w:rFonts w:ascii="Times New Roman" w:eastAsia="Times New Roman" w:hAnsi="Times New Roman" w:cs="B Nazanin" w:hint="cs"/>
                <w:sz w:val="24"/>
                <w:szCs w:val="24"/>
                <w:rtl/>
                <w:lang w:bidi="fa-IR"/>
              </w:rPr>
              <w:t>.</w:t>
            </w:r>
          </w:p>
          <w:p w:rsidR="00D367DA" w:rsidRPr="00D367DA" w:rsidRDefault="00D367DA" w:rsidP="00D367DA">
            <w:pPr>
              <w:bidi/>
              <w:spacing w:after="0" w:line="240" w:lineRule="auto"/>
              <w:jc w:val="both"/>
              <w:rPr>
                <w:rFonts w:ascii="Times New Roman" w:eastAsia="Times New Roman" w:hAnsi="Times New Roman" w:cs="B Nazanin"/>
                <w:sz w:val="24"/>
                <w:szCs w:val="24"/>
                <w:rtl/>
                <w:lang w:bidi="fa-IR"/>
              </w:rPr>
            </w:pPr>
          </w:p>
        </w:tc>
      </w:tr>
      <w:tr w:rsidR="00D367DA" w:rsidRPr="00D367DA" w:rsidTr="00D17FF8">
        <w:trPr>
          <w:trHeight w:val="257"/>
          <w:jc w:val="center"/>
        </w:trPr>
        <w:tc>
          <w:tcPr>
            <w:tcW w:w="1892" w:type="dxa"/>
            <w:shd w:val="clear" w:color="auto" w:fill="auto"/>
          </w:tcPr>
          <w:p w:rsidR="00D367DA" w:rsidRPr="00D367DA" w:rsidRDefault="00D367DA" w:rsidP="00D367DA">
            <w:pPr>
              <w:bidi/>
              <w:spacing w:after="0" w:line="240" w:lineRule="auto"/>
              <w:rPr>
                <w:rFonts w:ascii="Times New Roman" w:eastAsia="Times New Roman" w:hAnsi="Times New Roman" w:cs="B Nazanin"/>
                <w:b/>
                <w:bCs/>
                <w:sz w:val="24"/>
                <w:szCs w:val="24"/>
                <w:rtl/>
                <w:lang w:bidi="fa-IR"/>
              </w:rPr>
            </w:pPr>
            <w:r w:rsidRPr="00D367DA">
              <w:rPr>
                <w:rFonts w:ascii="Times New Roman" w:eastAsia="Times New Roman" w:hAnsi="Times New Roman" w:cs="B Nazanin" w:hint="cs"/>
                <w:b/>
                <w:bCs/>
                <w:sz w:val="24"/>
                <w:szCs w:val="24"/>
                <w:rtl/>
                <w:lang w:bidi="fa-IR"/>
              </w:rPr>
              <w:t>مرضیه زارع هرفته (1385)</w:t>
            </w:r>
          </w:p>
        </w:tc>
        <w:tc>
          <w:tcPr>
            <w:tcW w:w="2277" w:type="dxa"/>
            <w:gridSpan w:val="2"/>
            <w:shd w:val="clear" w:color="auto" w:fill="auto"/>
          </w:tcPr>
          <w:p w:rsidR="00D367DA" w:rsidRPr="00D367DA" w:rsidRDefault="00D367DA" w:rsidP="00D367DA">
            <w:pPr>
              <w:bidi/>
              <w:spacing w:after="0" w:line="240" w:lineRule="auto"/>
              <w:jc w:val="both"/>
              <w:rPr>
                <w:rFonts w:ascii="Times New Roman" w:eastAsia="Times New Roman" w:hAnsi="Times New Roman" w:cs="B Nazanin"/>
                <w:sz w:val="24"/>
                <w:szCs w:val="24"/>
                <w:rtl/>
                <w:lang w:bidi="fa-IR"/>
              </w:rPr>
            </w:pPr>
            <w:r w:rsidRPr="00D367DA">
              <w:rPr>
                <w:rFonts w:ascii="Times New Roman" w:eastAsia="Times New Roman" w:hAnsi="Times New Roman" w:cs="B Nazanin" w:hint="cs"/>
                <w:sz w:val="24"/>
                <w:szCs w:val="24"/>
                <w:rtl/>
                <w:lang w:bidi="fa-IR"/>
              </w:rPr>
              <w:t>ﺑﺮرﺳﯽ</w:t>
            </w:r>
            <w:r w:rsidRPr="00D367DA">
              <w:rPr>
                <w:rFonts w:ascii="Times New Roman" w:eastAsia="Times New Roman" w:hAnsi="Times New Roman" w:cs="B Nazanin"/>
                <w:sz w:val="24"/>
                <w:szCs w:val="24"/>
                <w:rtl/>
                <w:lang w:bidi="fa-IR"/>
              </w:rPr>
              <w:t xml:space="preserve"> و</w:t>
            </w:r>
            <w:r w:rsidRPr="00D367DA">
              <w:rPr>
                <w:rFonts w:ascii="Times New Roman" w:eastAsia="Times New Roman" w:hAnsi="Times New Roman" w:cs="B Nazanin" w:hint="cs"/>
                <w:sz w:val="24"/>
                <w:szCs w:val="24"/>
                <w:rtl/>
                <w:lang w:bidi="fa-IR"/>
              </w:rPr>
              <w:t>ﺿﻌﯿﺖ</w:t>
            </w:r>
            <w:r w:rsidRPr="00D367DA">
              <w:rPr>
                <w:rFonts w:ascii="Times New Roman" w:eastAsia="Times New Roman" w:hAnsi="Times New Roman" w:cs="B Nazanin"/>
                <w:sz w:val="24"/>
                <w:szCs w:val="24"/>
                <w:rtl/>
                <w:lang w:bidi="fa-IR"/>
              </w:rPr>
              <w:t xml:space="preserve">   </w:t>
            </w:r>
            <w:r w:rsidRPr="00D367DA">
              <w:rPr>
                <w:rFonts w:ascii="Times New Roman" w:eastAsia="Times New Roman" w:hAnsi="Times New Roman" w:cs="B Nazanin" w:hint="cs"/>
                <w:sz w:val="24"/>
                <w:szCs w:val="24"/>
                <w:rtl/>
                <w:lang w:bidi="fa-IR"/>
              </w:rPr>
              <w:t>ﮐﺎرآﻓﺮﯾﻨﯽ</w:t>
            </w:r>
            <w:r w:rsidRPr="00D367DA">
              <w:rPr>
                <w:rFonts w:ascii="Times New Roman" w:eastAsia="Times New Roman" w:hAnsi="Times New Roman" w:cs="B Nazanin"/>
                <w:sz w:val="24"/>
                <w:szCs w:val="24"/>
                <w:rtl/>
                <w:lang w:bidi="fa-IR"/>
              </w:rPr>
              <w:t xml:space="preserve"> ز</w:t>
            </w:r>
            <w:r w:rsidRPr="00D367DA">
              <w:rPr>
                <w:rFonts w:ascii="Times New Roman" w:eastAsia="Times New Roman" w:hAnsi="Times New Roman" w:cs="B Nazanin" w:hint="cs"/>
                <w:sz w:val="24"/>
                <w:szCs w:val="24"/>
                <w:rtl/>
                <w:lang w:bidi="fa-IR"/>
              </w:rPr>
              <w:t>ﻧـﺎن</w:t>
            </w:r>
            <w:r w:rsidRPr="00D367DA">
              <w:rPr>
                <w:rFonts w:ascii="Times New Roman" w:eastAsia="Times New Roman" w:hAnsi="Times New Roman" w:cs="B Nazanin"/>
                <w:sz w:val="24"/>
                <w:szCs w:val="24"/>
                <w:rtl/>
                <w:lang w:bidi="fa-IR"/>
              </w:rPr>
              <w:t xml:space="preserve"> در </w:t>
            </w:r>
            <w:r w:rsidRPr="00D367DA">
              <w:rPr>
                <w:rFonts w:ascii="Times New Roman" w:eastAsia="Times New Roman" w:hAnsi="Times New Roman" w:cs="B Nazanin" w:hint="cs"/>
                <w:sz w:val="24"/>
                <w:szCs w:val="24"/>
                <w:rtl/>
                <w:lang w:bidi="fa-IR"/>
              </w:rPr>
              <w:t>ﻣﺮاﮐـﺰ تولیدی تهران و حومه</w:t>
            </w:r>
          </w:p>
        </w:tc>
        <w:tc>
          <w:tcPr>
            <w:tcW w:w="2268" w:type="dxa"/>
            <w:gridSpan w:val="2"/>
            <w:shd w:val="clear" w:color="auto" w:fill="auto"/>
          </w:tcPr>
          <w:p w:rsidR="00D367DA" w:rsidRPr="00D367DA" w:rsidRDefault="00D367DA" w:rsidP="00D367DA">
            <w:pPr>
              <w:bidi/>
              <w:spacing w:after="0" w:line="240" w:lineRule="auto"/>
              <w:jc w:val="both"/>
              <w:rPr>
                <w:rFonts w:ascii="Times New Roman" w:eastAsia="Times New Roman" w:hAnsi="Times New Roman" w:cs="B Nazanin"/>
                <w:sz w:val="24"/>
                <w:szCs w:val="24"/>
                <w:rtl/>
                <w:lang w:bidi="fa-IR"/>
              </w:rPr>
            </w:pPr>
            <w:r w:rsidRPr="00D367DA">
              <w:rPr>
                <w:rFonts w:ascii="Times New Roman" w:eastAsia="Times New Roman" w:hAnsi="Times New Roman" w:cs="B Nazanin" w:hint="cs"/>
                <w:sz w:val="24"/>
                <w:szCs w:val="24"/>
                <w:rtl/>
                <w:lang w:bidi="fa-IR"/>
              </w:rPr>
              <w:t>مراکز تولیدی تهران و حومه</w:t>
            </w:r>
          </w:p>
        </w:tc>
        <w:tc>
          <w:tcPr>
            <w:tcW w:w="3452" w:type="dxa"/>
            <w:shd w:val="clear" w:color="auto" w:fill="auto"/>
          </w:tcPr>
          <w:p w:rsidR="00D367DA" w:rsidRPr="00D367DA" w:rsidRDefault="00D367DA" w:rsidP="00D367DA">
            <w:pPr>
              <w:bidi/>
              <w:spacing w:after="0" w:line="240" w:lineRule="auto"/>
              <w:jc w:val="both"/>
              <w:rPr>
                <w:rFonts w:ascii="Times New Roman" w:eastAsia="Times New Roman" w:hAnsi="Times New Roman" w:cs="B Nazanin"/>
                <w:sz w:val="24"/>
                <w:szCs w:val="24"/>
                <w:rtl/>
                <w:lang w:bidi="fa-IR"/>
              </w:rPr>
            </w:pPr>
            <w:r w:rsidRPr="00D367DA">
              <w:rPr>
                <w:rFonts w:ascii="Times New Roman" w:eastAsia="Times New Roman" w:hAnsi="Times New Roman" w:cs="B Nazanin"/>
                <w:sz w:val="24"/>
                <w:szCs w:val="24"/>
                <w:rtl/>
                <w:lang w:bidi="fa-IR"/>
              </w:rPr>
              <w:t>در ا</w:t>
            </w:r>
            <w:r w:rsidRPr="00D367DA">
              <w:rPr>
                <w:rFonts w:ascii="Times New Roman" w:eastAsia="Times New Roman" w:hAnsi="Times New Roman" w:cs="B Nazanin" w:hint="cs"/>
                <w:sz w:val="24"/>
                <w:szCs w:val="24"/>
                <w:rtl/>
                <w:lang w:bidi="fa-IR"/>
              </w:rPr>
              <w:t>ﯾﻦ</w:t>
            </w:r>
            <w:r w:rsidRPr="00D367DA">
              <w:rPr>
                <w:rFonts w:ascii="Times New Roman" w:eastAsia="Times New Roman" w:hAnsi="Times New Roman" w:cs="B Nazanin"/>
                <w:sz w:val="24"/>
                <w:szCs w:val="24"/>
                <w:rtl/>
                <w:lang w:bidi="fa-IR"/>
              </w:rPr>
              <w:t xml:space="preserve"> </w:t>
            </w:r>
            <w:r w:rsidRPr="00D367DA">
              <w:rPr>
                <w:rFonts w:ascii="Times New Roman" w:eastAsia="Times New Roman" w:hAnsi="Times New Roman" w:cs="B Nazanin" w:hint="cs"/>
                <w:sz w:val="24"/>
                <w:szCs w:val="24"/>
                <w:rtl/>
                <w:lang w:bidi="fa-IR"/>
              </w:rPr>
              <w:t>ﺗﺤﻘﯿﻖ</w:t>
            </w:r>
            <w:r w:rsidRPr="00D367DA">
              <w:rPr>
                <w:rFonts w:ascii="Times New Roman" w:eastAsia="Times New Roman" w:hAnsi="Times New Roman" w:cs="B Nazanin"/>
                <w:sz w:val="24"/>
                <w:szCs w:val="24"/>
                <w:rtl/>
                <w:lang w:bidi="fa-IR"/>
              </w:rPr>
              <w:t xml:space="preserve"> </w:t>
            </w:r>
            <w:r w:rsidRPr="00D367DA">
              <w:rPr>
                <w:rFonts w:ascii="Times New Roman" w:eastAsia="Times New Roman" w:hAnsi="Times New Roman" w:cs="B Nazanin" w:hint="cs"/>
                <w:sz w:val="24"/>
                <w:szCs w:val="24"/>
                <w:rtl/>
                <w:lang w:bidi="fa-IR"/>
              </w:rPr>
              <w:t>ﺑﺮاي</w:t>
            </w:r>
            <w:r w:rsidRPr="00D367DA">
              <w:rPr>
                <w:rFonts w:ascii="Times New Roman" w:eastAsia="Times New Roman" w:hAnsi="Times New Roman" w:cs="B Nazanin"/>
                <w:sz w:val="24"/>
                <w:szCs w:val="24"/>
                <w:rtl/>
                <w:lang w:bidi="fa-IR"/>
              </w:rPr>
              <w:t xml:space="preserve"> آز</w:t>
            </w:r>
            <w:r w:rsidRPr="00D367DA">
              <w:rPr>
                <w:rFonts w:ascii="Times New Roman" w:eastAsia="Times New Roman" w:hAnsi="Times New Roman" w:cs="B Nazanin" w:hint="cs"/>
                <w:sz w:val="24"/>
                <w:szCs w:val="24"/>
                <w:rtl/>
                <w:lang w:bidi="fa-IR"/>
              </w:rPr>
              <w:t>ﻣﻮن</w:t>
            </w:r>
            <w:r w:rsidRPr="00D367DA">
              <w:rPr>
                <w:rFonts w:ascii="Times New Roman" w:eastAsia="Times New Roman" w:hAnsi="Times New Roman" w:cs="B Nazanin"/>
                <w:sz w:val="24"/>
                <w:szCs w:val="24"/>
                <w:rtl/>
                <w:lang w:bidi="fa-IR"/>
              </w:rPr>
              <w:t xml:space="preserve"> </w:t>
            </w:r>
            <w:r w:rsidRPr="00D367DA">
              <w:rPr>
                <w:rFonts w:ascii="Times New Roman" w:eastAsia="Times New Roman" w:hAnsi="Times New Roman" w:cs="B Nazanin" w:hint="cs"/>
                <w:sz w:val="24"/>
                <w:szCs w:val="24"/>
                <w:rtl/>
                <w:lang w:bidi="fa-IR"/>
              </w:rPr>
              <w:t>ﻓﺮﺿـﯿﺎت</w:t>
            </w:r>
            <w:r w:rsidRPr="00D367DA">
              <w:rPr>
                <w:rFonts w:ascii="Times New Roman" w:eastAsia="Times New Roman" w:hAnsi="Times New Roman" w:cs="B Nazanin"/>
                <w:sz w:val="24"/>
                <w:szCs w:val="24"/>
                <w:rtl/>
                <w:lang w:bidi="fa-IR"/>
              </w:rPr>
              <w:t xml:space="preserve"> از </w:t>
            </w:r>
            <w:r w:rsidRPr="00D367DA">
              <w:rPr>
                <w:rFonts w:ascii="Times New Roman" w:eastAsia="Times New Roman" w:hAnsi="Times New Roman" w:cs="B Nazanin" w:hint="cs"/>
                <w:sz w:val="24"/>
                <w:szCs w:val="24"/>
                <w:rtl/>
                <w:lang w:bidi="fa-IR"/>
              </w:rPr>
              <w:t>ﺷـﺎﺧﺺﻫﺎي</w:t>
            </w:r>
            <w:r w:rsidRPr="00D367DA">
              <w:rPr>
                <w:rFonts w:ascii="Times New Roman" w:eastAsia="Times New Roman" w:hAnsi="Times New Roman" w:cs="B Nazanin"/>
                <w:sz w:val="24"/>
                <w:szCs w:val="24"/>
                <w:rtl/>
                <w:lang w:bidi="fa-IR"/>
              </w:rPr>
              <w:t xml:space="preserve"> آ</w:t>
            </w:r>
            <w:r w:rsidRPr="00D367DA">
              <w:rPr>
                <w:rFonts w:ascii="Times New Roman" w:eastAsia="Times New Roman" w:hAnsi="Times New Roman" w:cs="B Nazanin" w:hint="cs"/>
                <w:sz w:val="24"/>
                <w:szCs w:val="24"/>
                <w:rtl/>
                <w:lang w:bidi="fa-IR"/>
              </w:rPr>
              <w:t>ﻣﺎري</w:t>
            </w:r>
            <w:r w:rsidRPr="00D367DA">
              <w:rPr>
                <w:rFonts w:ascii="Times New Roman" w:eastAsia="Times New Roman" w:hAnsi="Times New Roman" w:cs="B Nazanin"/>
                <w:sz w:val="24"/>
                <w:szCs w:val="24"/>
                <w:rtl/>
                <w:lang w:bidi="fa-IR"/>
              </w:rPr>
              <w:t xml:space="preserve"> </w:t>
            </w:r>
            <w:r w:rsidRPr="00D367DA">
              <w:rPr>
                <w:rFonts w:ascii="Times New Roman" w:eastAsia="Times New Roman" w:hAnsi="Times New Roman" w:cs="B Nazanin" w:hint="cs"/>
                <w:sz w:val="24"/>
                <w:szCs w:val="24"/>
                <w:rtl/>
                <w:lang w:bidi="fa-IR"/>
              </w:rPr>
              <w:t>ﮐﺎي</w:t>
            </w:r>
            <w:r w:rsidRPr="00D367DA">
              <w:rPr>
                <w:rFonts w:ascii="Times New Roman" w:eastAsia="Times New Roman" w:hAnsi="Times New Roman" w:cs="B Nazanin"/>
                <w:sz w:val="24"/>
                <w:szCs w:val="24"/>
                <w:rtl/>
                <w:lang w:bidi="fa-IR"/>
              </w:rPr>
              <w:t xml:space="preserve"> ا</w:t>
            </w:r>
            <w:r w:rsidRPr="00D367DA">
              <w:rPr>
                <w:rFonts w:ascii="Times New Roman" w:eastAsia="Times New Roman" w:hAnsi="Times New Roman" w:cs="B Nazanin" w:hint="cs"/>
                <w:sz w:val="24"/>
                <w:szCs w:val="24"/>
                <w:rtl/>
                <w:lang w:bidi="fa-IR"/>
              </w:rPr>
              <w:t>ﺳﮑﻮر</w:t>
            </w:r>
            <w:r w:rsidRPr="00D367DA">
              <w:rPr>
                <w:rFonts w:ascii="Times New Roman" w:eastAsia="Times New Roman" w:hAnsi="Times New Roman" w:cs="B Nazanin"/>
                <w:sz w:val="24"/>
                <w:szCs w:val="24"/>
                <w:rtl/>
                <w:lang w:bidi="fa-IR"/>
              </w:rPr>
              <w:t xml:space="preserve"> ا</w:t>
            </w:r>
            <w:r w:rsidRPr="00D367DA">
              <w:rPr>
                <w:rFonts w:ascii="Times New Roman" w:eastAsia="Times New Roman" w:hAnsi="Times New Roman" w:cs="B Nazanin" w:hint="cs"/>
                <w:sz w:val="24"/>
                <w:szCs w:val="24"/>
                <w:rtl/>
                <w:lang w:bidi="fa-IR"/>
              </w:rPr>
              <w:t>ﺳﺘﻔﺎده</w:t>
            </w:r>
            <w:r w:rsidRPr="00D367DA">
              <w:rPr>
                <w:rFonts w:ascii="Times New Roman" w:eastAsia="Times New Roman" w:hAnsi="Times New Roman" w:cs="B Nazanin"/>
                <w:sz w:val="24"/>
                <w:szCs w:val="24"/>
                <w:rtl/>
                <w:lang w:bidi="fa-IR"/>
              </w:rPr>
              <w:t xml:space="preserve"> </w:t>
            </w:r>
            <w:r w:rsidRPr="00D367DA">
              <w:rPr>
                <w:rFonts w:ascii="Times New Roman" w:eastAsia="Times New Roman" w:hAnsi="Times New Roman" w:cs="B Nazanin" w:hint="cs"/>
                <w:sz w:val="24"/>
                <w:szCs w:val="24"/>
                <w:rtl/>
                <w:lang w:bidi="fa-IR"/>
              </w:rPr>
              <w:t>ﺷﺪه</w:t>
            </w:r>
            <w:r w:rsidRPr="00D367DA">
              <w:rPr>
                <w:rFonts w:ascii="Times New Roman" w:eastAsia="Times New Roman" w:hAnsi="Times New Roman" w:cs="B Nazanin"/>
                <w:sz w:val="24"/>
                <w:szCs w:val="24"/>
                <w:rtl/>
                <w:lang w:bidi="fa-IR"/>
              </w:rPr>
              <w:t xml:space="preserve"> ا</w:t>
            </w:r>
            <w:r w:rsidRPr="00D367DA">
              <w:rPr>
                <w:rFonts w:ascii="Times New Roman" w:eastAsia="Times New Roman" w:hAnsi="Times New Roman" w:cs="B Nazanin" w:hint="cs"/>
                <w:sz w:val="24"/>
                <w:szCs w:val="24"/>
                <w:rtl/>
                <w:lang w:bidi="fa-IR"/>
              </w:rPr>
              <w:t>ﺳﺖ</w:t>
            </w:r>
            <w:r w:rsidRPr="00D367DA">
              <w:rPr>
                <w:rFonts w:ascii="Times New Roman" w:eastAsia="Times New Roman" w:hAnsi="Times New Roman" w:cs="B Nazanin"/>
                <w:sz w:val="24"/>
                <w:szCs w:val="24"/>
                <w:rtl/>
                <w:lang w:bidi="fa-IR"/>
              </w:rPr>
              <w:t xml:space="preserve"> </w:t>
            </w:r>
            <w:r w:rsidRPr="00D367DA">
              <w:rPr>
                <w:rFonts w:ascii="Times New Roman" w:eastAsia="Times New Roman" w:hAnsi="Times New Roman" w:cs="B Nazanin" w:hint="cs"/>
                <w:sz w:val="24"/>
                <w:szCs w:val="24"/>
                <w:rtl/>
                <w:lang w:bidi="fa-IR"/>
              </w:rPr>
              <w:t>ﮐﻪ</w:t>
            </w:r>
            <w:r w:rsidRPr="00D367DA">
              <w:rPr>
                <w:rFonts w:ascii="Times New Roman" w:eastAsia="Times New Roman" w:hAnsi="Times New Roman" w:cs="B Nazanin"/>
                <w:sz w:val="24"/>
                <w:szCs w:val="24"/>
                <w:rtl/>
                <w:lang w:bidi="fa-IR"/>
              </w:rPr>
              <w:t xml:space="preserve"> </w:t>
            </w:r>
            <w:r w:rsidRPr="00D367DA">
              <w:rPr>
                <w:rFonts w:ascii="Times New Roman" w:eastAsia="Times New Roman" w:hAnsi="Times New Roman" w:cs="B Nazanin" w:hint="cs"/>
                <w:sz w:val="24"/>
                <w:szCs w:val="24"/>
                <w:rtl/>
                <w:lang w:bidi="fa-IR"/>
              </w:rPr>
              <w:t>ﻓﺮﺿﯿﺎت</w:t>
            </w:r>
            <w:r w:rsidRPr="00D367DA">
              <w:rPr>
                <w:rFonts w:ascii="Times New Roman" w:eastAsia="Times New Roman" w:hAnsi="Times New Roman" w:cs="B Nazanin"/>
                <w:sz w:val="24"/>
                <w:szCs w:val="24"/>
                <w:rtl/>
                <w:lang w:bidi="fa-IR"/>
              </w:rPr>
              <w:t xml:space="preserve"> </w:t>
            </w:r>
            <w:r w:rsidRPr="00D367DA">
              <w:rPr>
                <w:rFonts w:ascii="Times New Roman" w:eastAsia="Times New Roman" w:hAnsi="Times New Roman" w:cs="B Nazanin" w:hint="cs"/>
                <w:sz w:val="24"/>
                <w:szCs w:val="24"/>
                <w:rtl/>
                <w:lang w:bidi="fa-IR"/>
              </w:rPr>
              <w:t>ﻣﻄﺮح</w:t>
            </w:r>
            <w:r w:rsidRPr="00D367DA">
              <w:rPr>
                <w:rFonts w:ascii="Times New Roman" w:eastAsia="Times New Roman" w:hAnsi="Times New Roman" w:cs="B Nazanin"/>
                <w:sz w:val="24"/>
                <w:szCs w:val="24"/>
                <w:rtl/>
                <w:lang w:bidi="fa-IR"/>
              </w:rPr>
              <w:t xml:space="preserve"> </w:t>
            </w:r>
            <w:r w:rsidRPr="00D367DA">
              <w:rPr>
                <w:rFonts w:ascii="Times New Roman" w:eastAsia="Times New Roman" w:hAnsi="Times New Roman" w:cs="B Nazanin" w:hint="cs"/>
                <w:sz w:val="24"/>
                <w:szCs w:val="24"/>
                <w:rtl/>
                <w:lang w:bidi="fa-IR"/>
              </w:rPr>
              <w:t>ﺷﺪه</w:t>
            </w:r>
            <w:r w:rsidRPr="00D367DA">
              <w:rPr>
                <w:rFonts w:ascii="Times New Roman" w:eastAsia="Times New Roman" w:hAnsi="Times New Roman" w:cs="B Nazanin"/>
                <w:sz w:val="24"/>
                <w:szCs w:val="24"/>
                <w:rtl/>
                <w:lang w:bidi="fa-IR"/>
              </w:rPr>
              <w:t xml:space="preserve"> </w:t>
            </w:r>
            <w:r w:rsidRPr="00D367DA">
              <w:rPr>
                <w:rFonts w:ascii="Times New Roman" w:eastAsia="Times New Roman" w:hAnsi="Times New Roman" w:cs="B Nazanin" w:hint="cs"/>
                <w:sz w:val="24"/>
                <w:szCs w:val="24"/>
                <w:rtl/>
                <w:lang w:bidi="fa-IR"/>
              </w:rPr>
              <w:t>ﻣﻮرد</w:t>
            </w:r>
            <w:r w:rsidRPr="00D367DA">
              <w:rPr>
                <w:rFonts w:ascii="Times New Roman" w:eastAsia="Times New Roman" w:hAnsi="Times New Roman" w:cs="B Nazanin"/>
                <w:sz w:val="24"/>
                <w:szCs w:val="24"/>
                <w:rtl/>
                <w:lang w:bidi="fa-IR"/>
              </w:rPr>
              <w:t xml:space="preserve"> </w:t>
            </w:r>
            <w:r w:rsidRPr="00D367DA">
              <w:rPr>
                <w:rFonts w:ascii="Times New Roman" w:eastAsia="Times New Roman" w:hAnsi="Times New Roman" w:cs="B Nazanin" w:hint="cs"/>
                <w:sz w:val="24"/>
                <w:szCs w:val="24"/>
                <w:rtl/>
                <w:lang w:bidi="fa-IR"/>
              </w:rPr>
              <w:t>ﺗﺎﯾﯿﺪ</w:t>
            </w:r>
            <w:r w:rsidRPr="00D367DA">
              <w:rPr>
                <w:rFonts w:ascii="Times New Roman" w:eastAsia="Times New Roman" w:hAnsi="Times New Roman" w:cs="B Nazanin"/>
                <w:sz w:val="24"/>
                <w:szCs w:val="24"/>
                <w:rtl/>
                <w:lang w:bidi="fa-IR"/>
              </w:rPr>
              <w:t xml:space="preserve"> </w:t>
            </w:r>
            <w:r w:rsidRPr="00D367DA">
              <w:rPr>
                <w:rFonts w:ascii="Times New Roman" w:eastAsia="Times New Roman" w:hAnsi="Times New Roman" w:cs="B Nazanin" w:hint="cs"/>
                <w:sz w:val="24"/>
                <w:szCs w:val="24"/>
                <w:rtl/>
                <w:lang w:bidi="fa-IR"/>
              </w:rPr>
              <w:t>ﻗﺮار</w:t>
            </w:r>
            <w:r w:rsidRPr="00D367DA">
              <w:rPr>
                <w:rFonts w:ascii="Times New Roman" w:eastAsia="Times New Roman" w:hAnsi="Times New Roman" w:cs="B Nazanin"/>
                <w:sz w:val="24"/>
                <w:szCs w:val="24"/>
                <w:rtl/>
                <w:lang w:bidi="fa-IR"/>
              </w:rPr>
              <w:t xml:space="preserve"> </w:t>
            </w:r>
            <w:r w:rsidRPr="00D367DA">
              <w:rPr>
                <w:rFonts w:ascii="Times New Roman" w:eastAsia="Times New Roman" w:hAnsi="Times New Roman" w:cs="B Nazanin" w:hint="cs"/>
                <w:sz w:val="24"/>
                <w:szCs w:val="24"/>
                <w:rtl/>
                <w:lang w:bidi="fa-IR"/>
              </w:rPr>
              <w:t>ﮔﺮﻓﺘﻪ</w:t>
            </w:r>
            <w:r w:rsidRPr="00D367DA">
              <w:rPr>
                <w:rFonts w:ascii="Times New Roman" w:eastAsia="Times New Roman" w:hAnsi="Times New Roman" w:cs="B Nazanin"/>
                <w:sz w:val="24"/>
                <w:szCs w:val="24"/>
                <w:rtl/>
                <w:lang w:bidi="fa-IR"/>
              </w:rPr>
              <w:t xml:space="preserve"> ا</w:t>
            </w:r>
            <w:r w:rsidRPr="00D367DA">
              <w:rPr>
                <w:rFonts w:ascii="Times New Roman" w:eastAsia="Times New Roman" w:hAnsi="Times New Roman" w:cs="B Nazanin" w:hint="cs"/>
                <w:sz w:val="24"/>
                <w:szCs w:val="24"/>
                <w:rtl/>
                <w:lang w:bidi="fa-IR"/>
              </w:rPr>
              <w:t xml:space="preserve">ﻧـﺪ، ﺑﻌﺒﺎرت </w:t>
            </w:r>
            <w:r w:rsidRPr="00D367DA">
              <w:rPr>
                <w:rFonts w:ascii="Times New Roman" w:eastAsia="Times New Roman" w:hAnsi="Times New Roman" w:cs="B Nazanin"/>
                <w:sz w:val="24"/>
                <w:szCs w:val="24"/>
                <w:rtl/>
                <w:lang w:bidi="fa-IR"/>
              </w:rPr>
              <w:t>د</w:t>
            </w:r>
            <w:r w:rsidRPr="00D367DA">
              <w:rPr>
                <w:rFonts w:ascii="Times New Roman" w:eastAsia="Times New Roman" w:hAnsi="Times New Roman" w:cs="B Nazanin" w:hint="cs"/>
                <w:sz w:val="24"/>
                <w:szCs w:val="24"/>
                <w:rtl/>
                <w:lang w:bidi="fa-IR"/>
              </w:rPr>
              <w:t>ﯾﮕــﺮ</w:t>
            </w:r>
            <w:r w:rsidRPr="00D367DA">
              <w:rPr>
                <w:rFonts w:ascii="Times New Roman" w:eastAsia="Times New Roman" w:hAnsi="Times New Roman" w:cs="B Nazanin"/>
                <w:sz w:val="24"/>
                <w:szCs w:val="24"/>
                <w:rtl/>
                <w:lang w:bidi="fa-IR"/>
              </w:rPr>
              <w:t xml:space="preserve"> </w:t>
            </w:r>
            <w:r w:rsidRPr="00D367DA">
              <w:rPr>
                <w:rFonts w:ascii="Times New Roman" w:eastAsia="Times New Roman" w:hAnsi="Times New Roman" w:cs="B Nazanin" w:hint="cs"/>
                <w:sz w:val="24"/>
                <w:szCs w:val="24"/>
                <w:rtl/>
                <w:lang w:bidi="fa-IR"/>
              </w:rPr>
              <w:t>ﻋﻮاﻣــﻞ</w:t>
            </w:r>
            <w:r w:rsidRPr="00D367DA">
              <w:rPr>
                <w:rFonts w:ascii="Times New Roman" w:eastAsia="Times New Roman" w:hAnsi="Times New Roman" w:cs="B Nazanin"/>
                <w:sz w:val="24"/>
                <w:szCs w:val="24"/>
                <w:rtl/>
                <w:lang w:bidi="fa-IR"/>
              </w:rPr>
              <w:t xml:space="preserve"> </w:t>
            </w:r>
            <w:r w:rsidRPr="00D367DA">
              <w:rPr>
                <w:rFonts w:ascii="Times New Roman" w:eastAsia="Times New Roman" w:hAnsi="Times New Roman" w:cs="B Nazanin" w:hint="cs"/>
                <w:sz w:val="24"/>
                <w:szCs w:val="24"/>
                <w:rtl/>
                <w:lang w:bidi="fa-IR"/>
              </w:rPr>
              <w:t>ﻓــﺮدي</w:t>
            </w:r>
            <w:r w:rsidRPr="00D367DA">
              <w:rPr>
                <w:rFonts w:ascii="Times New Roman" w:eastAsia="Times New Roman" w:hAnsi="Times New Roman" w:cs="B Nazanin"/>
                <w:sz w:val="24"/>
                <w:szCs w:val="24"/>
                <w:rtl/>
                <w:lang w:bidi="fa-IR"/>
              </w:rPr>
              <w:t xml:space="preserve"> )</w:t>
            </w:r>
            <w:r w:rsidRPr="00D367DA">
              <w:rPr>
                <w:rFonts w:ascii="Times New Roman" w:eastAsia="Times New Roman" w:hAnsi="Times New Roman" w:cs="B Nazanin" w:hint="cs"/>
                <w:sz w:val="24"/>
                <w:szCs w:val="24"/>
                <w:rtl/>
                <w:lang w:bidi="fa-IR"/>
              </w:rPr>
              <w:t xml:space="preserve"> </w:t>
            </w:r>
            <w:r w:rsidRPr="00D367DA">
              <w:rPr>
                <w:rFonts w:ascii="Times New Roman" w:eastAsia="Times New Roman" w:hAnsi="Times New Roman" w:cs="B Nazanin"/>
                <w:sz w:val="24"/>
                <w:szCs w:val="24"/>
                <w:rtl/>
                <w:lang w:bidi="fa-IR"/>
              </w:rPr>
              <w:t>ا</w:t>
            </w:r>
            <w:r w:rsidRPr="00D367DA">
              <w:rPr>
                <w:rFonts w:ascii="Times New Roman" w:eastAsia="Times New Roman" w:hAnsi="Times New Roman" w:cs="B Nazanin" w:hint="cs"/>
                <w:sz w:val="24"/>
                <w:szCs w:val="24"/>
                <w:rtl/>
                <w:lang w:bidi="fa-IR"/>
              </w:rPr>
              <w:t>ﻧﮕﯿــﺰه</w:t>
            </w:r>
            <w:r w:rsidRPr="00D367DA">
              <w:rPr>
                <w:rFonts w:ascii="Times New Roman" w:eastAsia="Times New Roman" w:hAnsi="Times New Roman" w:cs="B Nazanin"/>
                <w:sz w:val="24"/>
                <w:szCs w:val="24"/>
                <w:rtl/>
                <w:lang w:bidi="fa-IR"/>
              </w:rPr>
              <w:t xml:space="preserve"> </w:t>
            </w:r>
            <w:r w:rsidRPr="00D367DA">
              <w:rPr>
                <w:rFonts w:ascii="Times New Roman" w:eastAsia="Times New Roman" w:hAnsi="Times New Roman" w:cs="B Nazanin" w:hint="cs"/>
                <w:sz w:val="24"/>
                <w:szCs w:val="24"/>
                <w:rtl/>
                <w:lang w:bidi="fa-IR"/>
              </w:rPr>
              <w:t>ﻫــﺎ</w:t>
            </w:r>
            <w:r w:rsidRPr="00D367DA">
              <w:rPr>
                <w:rFonts w:ascii="Times New Roman" w:eastAsia="Times New Roman" w:hAnsi="Times New Roman" w:cs="B Nazanin"/>
                <w:sz w:val="24"/>
                <w:szCs w:val="24"/>
                <w:rtl/>
                <w:lang w:bidi="fa-IR"/>
              </w:rPr>
              <w:t xml:space="preserve"> و </w:t>
            </w:r>
            <w:r w:rsidRPr="00D367DA">
              <w:rPr>
                <w:rFonts w:ascii="Times New Roman" w:eastAsia="Times New Roman" w:hAnsi="Times New Roman" w:cs="B Nazanin" w:hint="cs"/>
                <w:sz w:val="24"/>
                <w:szCs w:val="24"/>
                <w:rtl/>
                <w:lang w:bidi="fa-IR"/>
              </w:rPr>
              <w:t>ﻫﺪﻓﻬﺎ، ﺳــﺮﻣﺎﯾﻪ</w:t>
            </w:r>
            <w:r w:rsidRPr="00D367DA">
              <w:rPr>
                <w:rFonts w:ascii="Times New Roman" w:eastAsia="Times New Roman" w:hAnsi="Times New Roman" w:cs="B Nazanin"/>
                <w:sz w:val="24"/>
                <w:szCs w:val="24"/>
                <w:rtl/>
                <w:lang w:bidi="fa-IR"/>
              </w:rPr>
              <w:t xml:space="preserve"> ا</w:t>
            </w:r>
            <w:r w:rsidRPr="00D367DA">
              <w:rPr>
                <w:rFonts w:ascii="Times New Roman" w:eastAsia="Times New Roman" w:hAnsi="Times New Roman" w:cs="B Nazanin" w:hint="cs"/>
                <w:sz w:val="24"/>
                <w:szCs w:val="24"/>
                <w:rtl/>
                <w:lang w:bidi="fa-IR"/>
              </w:rPr>
              <w:t>ﻧــﺴﺎﻧﯽ</w:t>
            </w:r>
            <w:r w:rsidRPr="00D367DA">
              <w:rPr>
                <w:rFonts w:ascii="Times New Roman" w:eastAsia="Times New Roman" w:hAnsi="Times New Roman" w:cs="B Nazanin"/>
                <w:sz w:val="24"/>
                <w:szCs w:val="24"/>
                <w:rtl/>
                <w:lang w:bidi="fa-IR"/>
              </w:rPr>
              <w:t xml:space="preserve">  (</w:t>
            </w:r>
            <w:r w:rsidRPr="00D367DA">
              <w:rPr>
                <w:rFonts w:ascii="Times New Roman" w:eastAsia="Times New Roman" w:hAnsi="Times New Roman" w:cs="B Nazanin" w:hint="cs"/>
                <w:sz w:val="24"/>
                <w:szCs w:val="24"/>
                <w:rtl/>
                <w:lang w:bidi="fa-IR"/>
              </w:rPr>
              <w:t>ﻋﻮاﻣــﻞ</w:t>
            </w:r>
            <w:r w:rsidRPr="00D367DA">
              <w:rPr>
                <w:rFonts w:ascii="Times New Roman" w:eastAsia="Times New Roman" w:hAnsi="Times New Roman" w:cs="B Nazanin"/>
                <w:sz w:val="24"/>
                <w:szCs w:val="24"/>
                <w:rtl/>
                <w:lang w:bidi="fa-IR"/>
              </w:rPr>
              <w:t xml:space="preserve"> </w:t>
            </w:r>
            <w:r w:rsidRPr="00D367DA">
              <w:rPr>
                <w:rFonts w:ascii="Times New Roman" w:eastAsia="Times New Roman" w:hAnsi="Times New Roman" w:cs="B Nazanin" w:hint="cs"/>
                <w:sz w:val="24"/>
                <w:szCs w:val="24"/>
                <w:rtl/>
                <w:lang w:bidi="fa-IR"/>
              </w:rPr>
              <w:t>ﻣﺤﯿﻄــﯽ</w:t>
            </w:r>
            <w:r w:rsidRPr="00D367DA">
              <w:rPr>
                <w:rFonts w:ascii="Times New Roman" w:eastAsia="Times New Roman" w:hAnsi="Times New Roman" w:cs="B Nazanin"/>
                <w:sz w:val="24"/>
                <w:szCs w:val="24"/>
                <w:rtl/>
                <w:lang w:bidi="fa-IR"/>
              </w:rPr>
              <w:t>)</w:t>
            </w:r>
            <w:r w:rsidRPr="00D367DA">
              <w:rPr>
                <w:rFonts w:ascii="Times New Roman" w:eastAsia="Times New Roman" w:hAnsi="Times New Roman" w:cs="B Nazanin" w:hint="cs"/>
                <w:sz w:val="24"/>
                <w:szCs w:val="24"/>
                <w:rtl/>
                <w:lang w:bidi="fa-IR"/>
              </w:rPr>
              <w:t xml:space="preserve"> ﻋﻮاﻣــﻞ</w:t>
            </w:r>
            <w:r w:rsidRPr="00D367DA">
              <w:rPr>
                <w:rFonts w:ascii="Times New Roman" w:eastAsia="Times New Roman" w:hAnsi="Times New Roman" w:cs="B Nazanin"/>
                <w:sz w:val="24"/>
                <w:szCs w:val="24"/>
                <w:rtl/>
                <w:lang w:bidi="fa-IR"/>
              </w:rPr>
              <w:t xml:space="preserve"> </w:t>
            </w:r>
            <w:r w:rsidRPr="00D367DA">
              <w:rPr>
                <w:rFonts w:ascii="Times New Roman" w:eastAsia="Times New Roman" w:hAnsi="Times New Roman" w:cs="B Nazanin" w:hint="cs"/>
                <w:sz w:val="24"/>
                <w:szCs w:val="24"/>
                <w:rtl/>
                <w:lang w:bidi="fa-IR"/>
              </w:rPr>
              <w:t>ﻓﺮﻫﻨﮕــﯽ</w:t>
            </w:r>
            <w:r w:rsidRPr="00D367DA">
              <w:rPr>
                <w:rFonts w:ascii="Times New Roman" w:eastAsia="Times New Roman" w:hAnsi="Times New Roman" w:cs="B Nazanin"/>
                <w:sz w:val="24"/>
                <w:szCs w:val="24"/>
                <w:rtl/>
                <w:lang w:bidi="fa-IR"/>
              </w:rPr>
              <w:t xml:space="preserve"> ا</w:t>
            </w:r>
            <w:r w:rsidRPr="00D367DA">
              <w:rPr>
                <w:rFonts w:ascii="Times New Roman" w:eastAsia="Times New Roman" w:hAnsi="Times New Roman" w:cs="B Nazanin" w:hint="cs"/>
                <w:sz w:val="24"/>
                <w:szCs w:val="24"/>
                <w:rtl/>
                <w:lang w:bidi="fa-IR"/>
              </w:rPr>
              <w:t xml:space="preserve">ﺟﺘﻤﺎﻋﯽ،اﻗﺘﺼﺎدي </w:t>
            </w:r>
            <w:r w:rsidRPr="00D367DA">
              <w:rPr>
                <w:rFonts w:ascii="Times New Roman" w:eastAsia="Times New Roman" w:hAnsi="Times New Roman" w:cs="B Nazanin"/>
                <w:sz w:val="24"/>
                <w:szCs w:val="24"/>
                <w:rtl/>
                <w:lang w:bidi="fa-IR"/>
              </w:rPr>
              <w:t xml:space="preserve">(و </w:t>
            </w:r>
            <w:r w:rsidRPr="00D367DA">
              <w:rPr>
                <w:rFonts w:ascii="Times New Roman" w:eastAsia="Times New Roman" w:hAnsi="Times New Roman" w:cs="B Nazanin" w:hint="cs"/>
                <w:sz w:val="24"/>
                <w:szCs w:val="24"/>
                <w:rtl/>
                <w:lang w:bidi="fa-IR"/>
              </w:rPr>
              <w:t>ﻋﻮاﻣﻞ</w:t>
            </w:r>
            <w:r w:rsidRPr="00D367DA">
              <w:rPr>
                <w:rFonts w:ascii="Times New Roman" w:eastAsia="Times New Roman" w:hAnsi="Times New Roman" w:cs="B Nazanin"/>
                <w:sz w:val="24"/>
                <w:szCs w:val="24"/>
                <w:rtl/>
                <w:lang w:bidi="fa-IR"/>
              </w:rPr>
              <w:t xml:space="preserve"> </w:t>
            </w:r>
            <w:r w:rsidRPr="00D367DA">
              <w:rPr>
                <w:rFonts w:ascii="Times New Roman" w:eastAsia="Times New Roman" w:hAnsi="Times New Roman" w:cs="B Nazanin" w:hint="cs"/>
                <w:sz w:val="24"/>
                <w:szCs w:val="24"/>
                <w:rtl/>
                <w:lang w:bidi="fa-IR"/>
              </w:rPr>
              <w:t>ﺷﺒﮑﻪ</w:t>
            </w:r>
            <w:r w:rsidRPr="00D367DA">
              <w:rPr>
                <w:rFonts w:ascii="Times New Roman" w:eastAsia="Times New Roman" w:hAnsi="Times New Roman" w:cs="B Nazanin"/>
                <w:sz w:val="24"/>
                <w:szCs w:val="24"/>
                <w:rtl/>
                <w:lang w:bidi="fa-IR"/>
              </w:rPr>
              <w:t xml:space="preserve"> اي)</w:t>
            </w:r>
            <w:r w:rsidRPr="00D367DA">
              <w:rPr>
                <w:rFonts w:ascii="Times New Roman" w:eastAsia="Times New Roman" w:hAnsi="Times New Roman" w:cs="B Nazanin" w:hint="cs"/>
                <w:sz w:val="24"/>
                <w:szCs w:val="24"/>
                <w:rtl/>
                <w:lang w:bidi="fa-IR"/>
              </w:rPr>
              <w:t xml:space="preserve"> ﺷﺒﮑﻪ</w:t>
            </w:r>
            <w:r w:rsidRPr="00D367DA">
              <w:rPr>
                <w:rFonts w:ascii="Times New Roman" w:eastAsia="Times New Roman" w:hAnsi="Times New Roman" w:cs="B Nazanin"/>
                <w:sz w:val="24"/>
                <w:szCs w:val="24"/>
                <w:rtl/>
                <w:lang w:bidi="fa-IR"/>
              </w:rPr>
              <w:t xml:space="preserve"> او</w:t>
            </w:r>
            <w:r w:rsidRPr="00D367DA">
              <w:rPr>
                <w:rFonts w:ascii="Times New Roman" w:eastAsia="Times New Roman" w:hAnsi="Times New Roman" w:cs="B Nazanin" w:hint="cs"/>
                <w:sz w:val="24"/>
                <w:szCs w:val="24"/>
                <w:rtl/>
                <w:lang w:bidi="fa-IR"/>
              </w:rPr>
              <w:t>ﻟﯿﻪ</w:t>
            </w:r>
            <w:r w:rsidRPr="00D367DA">
              <w:rPr>
                <w:rFonts w:ascii="Times New Roman" w:eastAsia="Times New Roman" w:hAnsi="Times New Roman" w:cs="B Nazanin"/>
                <w:sz w:val="24"/>
                <w:szCs w:val="24"/>
                <w:rtl/>
                <w:lang w:bidi="fa-IR"/>
              </w:rPr>
              <w:t xml:space="preserve"> (</w:t>
            </w:r>
            <w:r w:rsidRPr="00D367DA">
              <w:rPr>
                <w:rFonts w:ascii="Times New Roman" w:eastAsia="Times New Roman" w:hAnsi="Times New Roman" w:cs="B Nazanin" w:hint="cs"/>
                <w:sz w:val="24"/>
                <w:szCs w:val="24"/>
                <w:rtl/>
                <w:lang w:bidi="fa-IR"/>
              </w:rPr>
              <w:t>ﺑﺎ</w:t>
            </w:r>
            <w:r w:rsidRPr="00D367DA">
              <w:rPr>
                <w:rFonts w:ascii="Times New Roman" w:eastAsia="Times New Roman" w:hAnsi="Times New Roman" w:cs="B Nazanin"/>
                <w:sz w:val="24"/>
                <w:szCs w:val="24"/>
                <w:rtl/>
                <w:lang w:bidi="fa-IR"/>
              </w:rPr>
              <w:t xml:space="preserve"> </w:t>
            </w:r>
            <w:r w:rsidRPr="00D367DA">
              <w:rPr>
                <w:rFonts w:ascii="Times New Roman" w:eastAsia="Times New Roman" w:hAnsi="Times New Roman" w:cs="B Nazanin" w:hint="cs"/>
                <w:sz w:val="24"/>
                <w:szCs w:val="24"/>
                <w:rtl/>
                <w:lang w:bidi="fa-IR"/>
              </w:rPr>
              <w:t>ﺷﺎﺧﺺ</w:t>
            </w:r>
            <w:r w:rsidRPr="00D367DA">
              <w:rPr>
                <w:rFonts w:ascii="Times New Roman" w:eastAsia="Times New Roman" w:hAnsi="Times New Roman" w:cs="B Nazanin"/>
                <w:sz w:val="24"/>
                <w:szCs w:val="24"/>
                <w:rtl/>
                <w:lang w:bidi="fa-IR"/>
              </w:rPr>
              <w:t xml:space="preserve"> </w:t>
            </w:r>
            <w:r w:rsidRPr="00D367DA">
              <w:rPr>
                <w:rFonts w:ascii="Times New Roman" w:eastAsia="Times New Roman" w:hAnsi="Times New Roman" w:cs="B Nazanin" w:hint="cs"/>
                <w:sz w:val="24"/>
                <w:szCs w:val="24"/>
                <w:rtl/>
                <w:lang w:bidi="fa-IR"/>
              </w:rPr>
              <w:t>ﻫﺎي</w:t>
            </w:r>
            <w:r w:rsidRPr="00D367DA">
              <w:rPr>
                <w:rFonts w:ascii="Times New Roman" w:eastAsia="Times New Roman" w:hAnsi="Times New Roman" w:cs="B Nazanin"/>
                <w:sz w:val="24"/>
                <w:szCs w:val="24"/>
                <w:rtl/>
                <w:lang w:bidi="fa-IR"/>
              </w:rPr>
              <w:t xml:space="preserve"> </w:t>
            </w:r>
            <w:r w:rsidRPr="00D367DA">
              <w:rPr>
                <w:rFonts w:ascii="Times New Roman" w:eastAsia="Times New Roman" w:hAnsi="Times New Roman" w:cs="B Nazanin" w:hint="cs"/>
                <w:sz w:val="24"/>
                <w:szCs w:val="24"/>
                <w:rtl/>
                <w:lang w:bidi="fa-IR"/>
              </w:rPr>
              <w:t>ﺗﻮﺳﻌﻪ</w:t>
            </w:r>
            <w:r w:rsidRPr="00D367DA">
              <w:rPr>
                <w:rFonts w:ascii="Times New Roman" w:eastAsia="Times New Roman" w:hAnsi="Times New Roman" w:cs="B Nazanin"/>
                <w:sz w:val="24"/>
                <w:szCs w:val="24"/>
                <w:rtl/>
                <w:lang w:bidi="fa-IR"/>
              </w:rPr>
              <w:t xml:space="preserve"> </w:t>
            </w:r>
            <w:r w:rsidRPr="00D367DA">
              <w:rPr>
                <w:rFonts w:ascii="Times New Roman" w:eastAsia="Times New Roman" w:hAnsi="Times New Roman" w:cs="B Nazanin" w:hint="cs"/>
                <w:sz w:val="24"/>
                <w:szCs w:val="24"/>
                <w:rtl/>
                <w:lang w:bidi="fa-IR"/>
              </w:rPr>
              <w:t>ﮐﺎرآﻓﺮﯾﻨﯽ</w:t>
            </w:r>
            <w:r w:rsidRPr="00D367DA">
              <w:rPr>
                <w:rFonts w:ascii="Times New Roman" w:eastAsia="Times New Roman" w:hAnsi="Times New Roman" w:cs="B Nazanin"/>
                <w:sz w:val="24"/>
                <w:szCs w:val="24"/>
                <w:rtl/>
                <w:lang w:bidi="fa-IR"/>
              </w:rPr>
              <w:t xml:space="preserve"> را</w:t>
            </w:r>
            <w:r w:rsidRPr="00D367DA">
              <w:rPr>
                <w:rFonts w:ascii="Times New Roman" w:eastAsia="Times New Roman" w:hAnsi="Times New Roman" w:cs="B Nazanin" w:hint="cs"/>
                <w:sz w:val="24"/>
                <w:szCs w:val="24"/>
                <w:rtl/>
                <w:lang w:bidi="fa-IR"/>
              </w:rPr>
              <w:t>ﺑﻄﻪ</w:t>
            </w:r>
            <w:r w:rsidRPr="00D367DA">
              <w:rPr>
                <w:rFonts w:ascii="Times New Roman" w:eastAsia="Times New Roman" w:hAnsi="Times New Roman" w:cs="B Nazanin"/>
                <w:sz w:val="24"/>
                <w:szCs w:val="24"/>
                <w:rtl/>
                <w:lang w:bidi="fa-IR"/>
              </w:rPr>
              <w:t xml:space="preserve"> و</w:t>
            </w:r>
            <w:r w:rsidRPr="00D367DA">
              <w:rPr>
                <w:rFonts w:ascii="Times New Roman" w:eastAsia="Times New Roman" w:hAnsi="Times New Roman" w:cs="B Nazanin" w:hint="cs"/>
                <w:sz w:val="24"/>
                <w:szCs w:val="24"/>
                <w:rtl/>
                <w:lang w:bidi="fa-IR"/>
              </w:rPr>
              <w:t>ﺟﻮد</w:t>
            </w:r>
            <w:r w:rsidRPr="00D367DA">
              <w:rPr>
                <w:rFonts w:ascii="Times New Roman" w:eastAsia="Times New Roman" w:hAnsi="Times New Roman" w:cs="B Nazanin"/>
                <w:sz w:val="24"/>
                <w:szCs w:val="24"/>
                <w:rtl/>
                <w:lang w:bidi="fa-IR"/>
              </w:rPr>
              <w:t xml:space="preserve"> دارد. </w:t>
            </w:r>
            <w:r w:rsidRPr="00D367DA">
              <w:rPr>
                <w:rFonts w:ascii="Times New Roman" w:eastAsia="Times New Roman" w:hAnsi="Times New Roman" w:cs="B Nazanin" w:hint="cs"/>
                <w:sz w:val="24"/>
                <w:szCs w:val="24"/>
                <w:rtl/>
                <w:lang w:bidi="fa-IR"/>
              </w:rPr>
              <w:t>ﻫﻤﭽﻨﯿﻦ</w:t>
            </w:r>
            <w:r w:rsidRPr="00D367DA">
              <w:rPr>
                <w:rFonts w:ascii="Times New Roman" w:eastAsia="Times New Roman" w:hAnsi="Times New Roman" w:cs="B Nazanin"/>
                <w:sz w:val="24"/>
                <w:szCs w:val="24"/>
                <w:rtl/>
                <w:lang w:bidi="fa-IR"/>
              </w:rPr>
              <w:t xml:space="preserve"> </w:t>
            </w:r>
            <w:r w:rsidRPr="00D367DA">
              <w:rPr>
                <w:rFonts w:ascii="Times New Roman" w:eastAsia="Times New Roman" w:hAnsi="Times New Roman" w:cs="B Nazanin" w:hint="cs"/>
                <w:sz w:val="24"/>
                <w:szCs w:val="24"/>
                <w:rtl/>
                <w:lang w:bidi="fa-IR"/>
              </w:rPr>
              <w:t>ﺗﺤﻠﯿﻞ</w:t>
            </w:r>
            <w:r w:rsidRPr="00D367DA">
              <w:rPr>
                <w:rFonts w:ascii="Times New Roman" w:eastAsia="Times New Roman" w:hAnsi="Times New Roman" w:cs="B Nazanin"/>
                <w:sz w:val="24"/>
                <w:szCs w:val="24"/>
                <w:rtl/>
                <w:lang w:bidi="fa-IR"/>
              </w:rPr>
              <w:t xml:space="preserve"> ر</w:t>
            </w:r>
            <w:r w:rsidRPr="00D367DA">
              <w:rPr>
                <w:rFonts w:ascii="Times New Roman" w:eastAsia="Times New Roman" w:hAnsi="Times New Roman" w:cs="B Nazanin" w:hint="cs"/>
                <w:sz w:val="24"/>
                <w:szCs w:val="24"/>
                <w:rtl/>
                <w:lang w:bidi="fa-IR"/>
              </w:rPr>
              <w:t>ﮔﺮﺳﯿﻮن</w:t>
            </w:r>
            <w:r w:rsidRPr="00D367DA">
              <w:rPr>
                <w:rFonts w:ascii="Times New Roman" w:eastAsia="Times New Roman" w:hAnsi="Times New Roman" w:cs="B Nazanin"/>
                <w:sz w:val="24"/>
                <w:szCs w:val="24"/>
                <w:rtl/>
                <w:lang w:bidi="fa-IR"/>
              </w:rPr>
              <w:t xml:space="preserve"> </w:t>
            </w:r>
            <w:r w:rsidRPr="00D367DA">
              <w:rPr>
                <w:rFonts w:ascii="Times New Roman" w:eastAsia="Times New Roman" w:hAnsi="Times New Roman" w:cs="B Nazanin" w:hint="cs"/>
                <w:sz w:val="24"/>
                <w:szCs w:val="24"/>
                <w:rtl/>
                <w:lang w:bidi="fa-IR"/>
              </w:rPr>
              <w:t>ﻧﺸﺎن</w:t>
            </w:r>
            <w:r w:rsidRPr="00D367DA">
              <w:rPr>
                <w:rFonts w:ascii="Times New Roman" w:eastAsia="Times New Roman" w:hAnsi="Times New Roman" w:cs="B Nazanin"/>
                <w:sz w:val="24"/>
                <w:szCs w:val="24"/>
                <w:rtl/>
                <w:lang w:bidi="fa-IR"/>
              </w:rPr>
              <w:t xml:space="preserve"> </w:t>
            </w:r>
            <w:r w:rsidRPr="00D367DA">
              <w:rPr>
                <w:rFonts w:ascii="Times New Roman" w:eastAsia="Times New Roman" w:hAnsi="Times New Roman" w:cs="B Nazanin" w:hint="cs"/>
                <w:sz w:val="24"/>
                <w:szCs w:val="24"/>
                <w:rtl/>
                <w:lang w:bidi="fa-IR"/>
              </w:rPr>
              <w:t>ﻣﯽ</w:t>
            </w:r>
            <w:r w:rsidRPr="00D367DA">
              <w:rPr>
                <w:rFonts w:ascii="Times New Roman" w:eastAsia="Times New Roman" w:hAnsi="Times New Roman" w:cs="B Nazanin"/>
                <w:sz w:val="24"/>
                <w:szCs w:val="24"/>
                <w:rtl/>
                <w:lang w:bidi="fa-IR"/>
              </w:rPr>
              <w:t xml:space="preserve"> د</w:t>
            </w:r>
            <w:r w:rsidRPr="00D367DA">
              <w:rPr>
                <w:rFonts w:ascii="Times New Roman" w:eastAsia="Times New Roman" w:hAnsi="Times New Roman" w:cs="B Nazanin" w:hint="cs"/>
                <w:sz w:val="24"/>
                <w:szCs w:val="24"/>
                <w:rtl/>
                <w:lang w:bidi="fa-IR"/>
              </w:rPr>
              <w:t>ﻫﺪ</w:t>
            </w:r>
            <w:r w:rsidRPr="00D367DA">
              <w:rPr>
                <w:rFonts w:ascii="Times New Roman" w:eastAsia="Times New Roman" w:hAnsi="Times New Roman" w:cs="B Nazanin"/>
                <w:sz w:val="24"/>
                <w:szCs w:val="24"/>
                <w:rtl/>
                <w:lang w:bidi="fa-IR"/>
              </w:rPr>
              <w:t xml:space="preserve"> </w:t>
            </w:r>
            <w:r w:rsidRPr="00D367DA">
              <w:rPr>
                <w:rFonts w:ascii="Times New Roman" w:eastAsia="Times New Roman" w:hAnsi="Times New Roman" w:cs="B Nazanin" w:hint="cs"/>
                <w:sz w:val="24"/>
                <w:szCs w:val="24"/>
                <w:rtl/>
                <w:lang w:bidi="fa-IR"/>
              </w:rPr>
              <w:t>ﮐﻪ</w:t>
            </w:r>
            <w:r w:rsidRPr="00D367DA">
              <w:rPr>
                <w:rFonts w:ascii="Times New Roman" w:eastAsia="Times New Roman" w:hAnsi="Times New Roman" w:cs="B Nazanin"/>
                <w:sz w:val="24"/>
                <w:szCs w:val="24"/>
                <w:rtl/>
                <w:lang w:bidi="fa-IR"/>
              </w:rPr>
              <w:t xml:space="preserve"> </w:t>
            </w:r>
            <w:r w:rsidRPr="00D367DA">
              <w:rPr>
                <w:rFonts w:ascii="Times New Roman" w:eastAsia="Times New Roman" w:hAnsi="Times New Roman" w:cs="B Nazanin" w:hint="cs"/>
                <w:sz w:val="24"/>
                <w:szCs w:val="24"/>
                <w:rtl/>
                <w:lang w:bidi="fa-IR"/>
              </w:rPr>
              <w:t>ﻋﻮاﻣﻞ</w:t>
            </w:r>
            <w:r w:rsidRPr="00D367DA">
              <w:rPr>
                <w:rFonts w:ascii="Times New Roman" w:eastAsia="Times New Roman" w:hAnsi="Times New Roman" w:cs="B Nazanin"/>
                <w:sz w:val="24"/>
                <w:szCs w:val="24"/>
                <w:rtl/>
                <w:lang w:bidi="fa-IR"/>
              </w:rPr>
              <w:t xml:space="preserve"> </w:t>
            </w:r>
            <w:r w:rsidRPr="00D367DA">
              <w:rPr>
                <w:rFonts w:ascii="Times New Roman" w:eastAsia="Times New Roman" w:hAnsi="Times New Roman" w:cs="B Nazanin" w:hint="cs"/>
                <w:sz w:val="24"/>
                <w:szCs w:val="24"/>
                <w:rtl/>
                <w:lang w:bidi="fa-IR"/>
              </w:rPr>
              <w:t>ﻣﺤﯿﻄﯽ</w:t>
            </w:r>
            <w:r w:rsidRPr="00D367DA">
              <w:rPr>
                <w:rFonts w:ascii="Times New Roman" w:eastAsia="Times New Roman" w:hAnsi="Times New Roman" w:cs="B Nazanin"/>
                <w:sz w:val="24"/>
                <w:szCs w:val="24"/>
                <w:rtl/>
                <w:lang w:bidi="fa-IR"/>
              </w:rPr>
              <w:t xml:space="preserve"> از ا</w:t>
            </w:r>
            <w:r w:rsidRPr="00D367DA">
              <w:rPr>
                <w:rFonts w:ascii="Times New Roman" w:eastAsia="Times New Roman" w:hAnsi="Times New Roman" w:cs="B Nazanin" w:hint="cs"/>
                <w:sz w:val="24"/>
                <w:szCs w:val="24"/>
                <w:rtl/>
                <w:lang w:bidi="fa-IR"/>
              </w:rPr>
              <w:t>ﻫﻤﯿﺖ</w:t>
            </w:r>
            <w:r w:rsidRPr="00D367DA">
              <w:rPr>
                <w:rFonts w:ascii="Times New Roman" w:eastAsia="Times New Roman" w:hAnsi="Times New Roman" w:cs="B Nazanin"/>
                <w:sz w:val="24"/>
                <w:szCs w:val="24"/>
                <w:rtl/>
                <w:lang w:bidi="fa-IR"/>
              </w:rPr>
              <w:t xml:space="preserve"> </w:t>
            </w:r>
            <w:r w:rsidRPr="00D367DA">
              <w:rPr>
                <w:rFonts w:ascii="Times New Roman" w:eastAsia="Times New Roman" w:hAnsi="Times New Roman" w:cs="B Nazanin" w:hint="cs"/>
                <w:sz w:val="24"/>
                <w:szCs w:val="24"/>
                <w:rtl/>
                <w:lang w:bidi="fa-IR"/>
              </w:rPr>
              <w:t>ﺑﺎﻻﯾﯽ</w:t>
            </w:r>
            <w:r w:rsidRPr="00D367DA">
              <w:rPr>
                <w:rFonts w:ascii="Times New Roman" w:eastAsia="Times New Roman" w:hAnsi="Times New Roman" w:cs="B Nazanin"/>
                <w:sz w:val="24"/>
                <w:szCs w:val="24"/>
                <w:rtl/>
                <w:lang w:bidi="fa-IR"/>
              </w:rPr>
              <w:t xml:space="preserve"> </w:t>
            </w:r>
            <w:r w:rsidRPr="00D367DA">
              <w:rPr>
                <w:rFonts w:ascii="Times New Roman" w:eastAsia="Times New Roman" w:hAnsi="Times New Roman" w:cs="B Nazanin" w:hint="cs"/>
                <w:sz w:val="24"/>
                <w:szCs w:val="24"/>
                <w:rtl/>
                <w:lang w:bidi="fa-IR"/>
              </w:rPr>
              <w:t>ﺑﺮﺧﻮردار</w:t>
            </w:r>
            <w:r w:rsidRPr="00D367DA">
              <w:rPr>
                <w:rFonts w:ascii="Times New Roman" w:eastAsia="Times New Roman" w:hAnsi="Times New Roman" w:cs="B Nazanin"/>
                <w:sz w:val="24"/>
                <w:szCs w:val="24"/>
                <w:rtl/>
                <w:lang w:bidi="fa-IR"/>
              </w:rPr>
              <w:t xml:space="preserve"> </w:t>
            </w:r>
            <w:r w:rsidRPr="00D367DA">
              <w:rPr>
                <w:rFonts w:ascii="Times New Roman" w:eastAsia="Times New Roman" w:hAnsi="Times New Roman" w:cs="B Nazanin" w:hint="cs"/>
                <w:sz w:val="24"/>
                <w:szCs w:val="24"/>
                <w:rtl/>
                <w:lang w:bidi="fa-IR"/>
              </w:rPr>
              <w:t>ﻣﯽ</w:t>
            </w:r>
            <w:r w:rsidRPr="00D367DA">
              <w:rPr>
                <w:rFonts w:ascii="Times New Roman" w:eastAsia="Times New Roman" w:hAnsi="Times New Roman" w:cs="B Nazanin"/>
                <w:sz w:val="24"/>
                <w:szCs w:val="24"/>
                <w:rtl/>
                <w:lang w:bidi="fa-IR"/>
              </w:rPr>
              <w:t xml:space="preserve"> </w:t>
            </w:r>
            <w:r w:rsidRPr="00D367DA">
              <w:rPr>
                <w:rFonts w:ascii="Times New Roman" w:eastAsia="Times New Roman" w:hAnsi="Times New Roman" w:cs="B Nazanin" w:hint="cs"/>
                <w:sz w:val="24"/>
                <w:szCs w:val="24"/>
                <w:rtl/>
                <w:lang w:bidi="fa-IR"/>
              </w:rPr>
              <w:t>ﺑﺎﺷﺪ</w:t>
            </w:r>
            <w:r w:rsidRPr="00D367DA">
              <w:rPr>
                <w:rFonts w:ascii="Times New Roman" w:eastAsia="Times New Roman" w:hAnsi="Times New Roman" w:cs="B Nazanin"/>
                <w:sz w:val="24"/>
                <w:szCs w:val="24"/>
                <w:rtl/>
                <w:lang w:bidi="fa-IR"/>
              </w:rPr>
              <w:t>.</w:t>
            </w:r>
          </w:p>
        </w:tc>
      </w:tr>
      <w:tr w:rsidR="00D367DA" w:rsidRPr="00D367DA" w:rsidTr="00D17FF8">
        <w:trPr>
          <w:trHeight w:val="287"/>
          <w:jc w:val="center"/>
        </w:trPr>
        <w:tc>
          <w:tcPr>
            <w:tcW w:w="1892" w:type="dxa"/>
            <w:shd w:val="clear" w:color="auto" w:fill="auto"/>
          </w:tcPr>
          <w:p w:rsidR="00D367DA" w:rsidRPr="00D367DA" w:rsidRDefault="00D367DA" w:rsidP="00D367DA">
            <w:pPr>
              <w:bidi/>
              <w:spacing w:after="0" w:line="240" w:lineRule="auto"/>
              <w:rPr>
                <w:rFonts w:ascii="Times New Roman" w:eastAsia="Times New Roman" w:hAnsi="Times New Roman" w:cs="B Nazanin"/>
                <w:b/>
                <w:bCs/>
                <w:sz w:val="24"/>
                <w:szCs w:val="24"/>
                <w:rtl/>
                <w:lang w:bidi="fa-IR"/>
              </w:rPr>
            </w:pPr>
            <w:r w:rsidRPr="00D367DA">
              <w:rPr>
                <w:rFonts w:ascii="Times New Roman" w:eastAsia="Times New Roman" w:hAnsi="Times New Roman" w:cs="B Nazanin" w:hint="cs"/>
                <w:b/>
                <w:bCs/>
                <w:sz w:val="24"/>
                <w:szCs w:val="24"/>
                <w:rtl/>
                <w:lang w:bidi="fa-IR"/>
              </w:rPr>
              <w:t>ملکه توکلی (1384)</w:t>
            </w:r>
          </w:p>
        </w:tc>
        <w:tc>
          <w:tcPr>
            <w:tcW w:w="2277" w:type="dxa"/>
            <w:gridSpan w:val="2"/>
            <w:shd w:val="clear" w:color="auto" w:fill="auto"/>
          </w:tcPr>
          <w:p w:rsidR="00D367DA" w:rsidRPr="00D367DA" w:rsidRDefault="00D367DA" w:rsidP="00D367DA">
            <w:pPr>
              <w:bidi/>
              <w:spacing w:after="0" w:line="240" w:lineRule="auto"/>
              <w:jc w:val="both"/>
              <w:rPr>
                <w:rFonts w:ascii="Times New Roman" w:eastAsia="Times New Roman" w:hAnsi="Times New Roman" w:cs="B Nazanin"/>
                <w:sz w:val="24"/>
                <w:szCs w:val="24"/>
                <w:rtl/>
                <w:lang w:bidi="fa-IR"/>
              </w:rPr>
            </w:pPr>
            <w:r w:rsidRPr="00D367DA">
              <w:rPr>
                <w:rFonts w:ascii="Times New Roman" w:eastAsia="Times New Roman" w:hAnsi="Times New Roman" w:cs="B Nazanin" w:hint="cs"/>
                <w:sz w:val="24"/>
                <w:szCs w:val="24"/>
                <w:rtl/>
                <w:lang w:bidi="fa-IR"/>
              </w:rPr>
              <w:t>ﺑﺮرﺳـﯽ</w:t>
            </w:r>
            <w:r w:rsidRPr="00D367DA">
              <w:rPr>
                <w:rFonts w:ascii="Times New Roman" w:eastAsia="Times New Roman" w:hAnsi="Times New Roman" w:cs="B Nazanin"/>
                <w:sz w:val="24"/>
                <w:szCs w:val="24"/>
                <w:rtl/>
                <w:lang w:bidi="fa-IR"/>
              </w:rPr>
              <w:t xml:space="preserve"> </w:t>
            </w:r>
            <w:r w:rsidRPr="00D367DA">
              <w:rPr>
                <w:rFonts w:ascii="Times New Roman" w:eastAsia="Times New Roman" w:hAnsi="Times New Roman" w:cs="B Nazanin" w:hint="cs"/>
                <w:sz w:val="24"/>
                <w:szCs w:val="24"/>
                <w:rtl/>
                <w:lang w:bidi="fa-IR"/>
              </w:rPr>
              <w:t>ﻋﻮاﻣـﻞ</w:t>
            </w:r>
            <w:r w:rsidRPr="00D367DA">
              <w:rPr>
                <w:rFonts w:ascii="Times New Roman" w:eastAsia="Times New Roman" w:hAnsi="Times New Roman" w:cs="B Nazanin"/>
                <w:sz w:val="24"/>
                <w:szCs w:val="24"/>
                <w:rtl/>
                <w:lang w:bidi="fa-IR"/>
              </w:rPr>
              <w:t xml:space="preserve"> </w:t>
            </w:r>
            <w:r w:rsidRPr="00D367DA">
              <w:rPr>
                <w:rFonts w:ascii="Times New Roman" w:eastAsia="Times New Roman" w:hAnsi="Times New Roman" w:cs="B Nazanin" w:hint="cs"/>
                <w:sz w:val="24"/>
                <w:szCs w:val="24"/>
                <w:rtl/>
                <w:lang w:bidi="fa-IR"/>
              </w:rPr>
              <w:t>ﻣـﻮﺛﺮ</w:t>
            </w:r>
            <w:r w:rsidRPr="00D367DA">
              <w:rPr>
                <w:rFonts w:ascii="Times New Roman" w:eastAsia="Times New Roman" w:hAnsi="Times New Roman" w:cs="B Nazanin"/>
                <w:sz w:val="24"/>
                <w:szCs w:val="24"/>
                <w:rtl/>
                <w:lang w:bidi="fa-IR"/>
              </w:rPr>
              <w:t xml:space="preserve"> </w:t>
            </w:r>
            <w:r w:rsidRPr="00D367DA">
              <w:rPr>
                <w:rFonts w:ascii="Times New Roman" w:eastAsia="Times New Roman" w:hAnsi="Times New Roman" w:cs="B Nazanin" w:hint="cs"/>
                <w:sz w:val="24"/>
                <w:szCs w:val="24"/>
                <w:rtl/>
                <w:lang w:bidi="fa-IR"/>
              </w:rPr>
              <w:t>ﺑـﺮ</w:t>
            </w:r>
            <w:r w:rsidRPr="00D367DA">
              <w:rPr>
                <w:rFonts w:ascii="Times New Roman" w:eastAsia="Times New Roman" w:hAnsi="Times New Roman" w:cs="B Nazanin"/>
                <w:sz w:val="24"/>
                <w:szCs w:val="24"/>
                <w:rtl/>
                <w:lang w:bidi="fa-IR"/>
              </w:rPr>
              <w:t xml:space="preserve"> </w:t>
            </w:r>
            <w:r w:rsidRPr="00D367DA">
              <w:rPr>
                <w:rFonts w:ascii="Times New Roman" w:eastAsia="Times New Roman" w:hAnsi="Times New Roman" w:cs="B Nazanin" w:hint="cs"/>
                <w:sz w:val="24"/>
                <w:szCs w:val="24"/>
                <w:rtl/>
                <w:lang w:bidi="fa-IR"/>
              </w:rPr>
              <w:t>ﻣﻮﻓﻘﯿـﺖﮐﺎرآﻓﺮﯾنانه روستایی منطقه ماهیدشت</w:t>
            </w:r>
            <w:r w:rsidRPr="00D367DA">
              <w:rPr>
                <w:rFonts w:ascii="Times New Roman" w:eastAsia="Times New Roman" w:hAnsi="Times New Roman" w:cs="B Nazanin"/>
                <w:sz w:val="24"/>
                <w:szCs w:val="24"/>
                <w:rtl/>
                <w:lang w:bidi="fa-IR"/>
              </w:rPr>
              <w:t xml:space="preserve">       </w:t>
            </w:r>
          </w:p>
        </w:tc>
        <w:tc>
          <w:tcPr>
            <w:tcW w:w="2268" w:type="dxa"/>
            <w:gridSpan w:val="2"/>
            <w:shd w:val="clear" w:color="auto" w:fill="auto"/>
          </w:tcPr>
          <w:p w:rsidR="00D367DA" w:rsidRPr="00D367DA" w:rsidRDefault="00D367DA" w:rsidP="00D367DA">
            <w:pPr>
              <w:bidi/>
              <w:spacing w:after="0" w:line="240" w:lineRule="auto"/>
              <w:jc w:val="both"/>
              <w:rPr>
                <w:rFonts w:ascii="Times New Roman" w:eastAsia="Times New Roman" w:hAnsi="Times New Roman" w:cs="B Nazanin"/>
                <w:sz w:val="24"/>
                <w:szCs w:val="24"/>
                <w:rtl/>
                <w:lang w:bidi="fa-IR"/>
              </w:rPr>
            </w:pPr>
            <w:r w:rsidRPr="00D367DA">
              <w:rPr>
                <w:rFonts w:ascii="Times New Roman" w:eastAsia="Times New Roman" w:hAnsi="Times New Roman" w:cs="B Nazanin" w:hint="cs"/>
                <w:sz w:val="24"/>
                <w:szCs w:val="24"/>
                <w:rtl/>
                <w:lang w:bidi="fa-IR"/>
              </w:rPr>
              <w:t>روستایی منطقه ماهیدشت کرمانشاه</w:t>
            </w:r>
          </w:p>
        </w:tc>
        <w:tc>
          <w:tcPr>
            <w:tcW w:w="3452" w:type="dxa"/>
            <w:shd w:val="clear" w:color="auto" w:fill="auto"/>
          </w:tcPr>
          <w:p w:rsidR="00D367DA" w:rsidRDefault="00D367DA" w:rsidP="00D367DA">
            <w:pPr>
              <w:bidi/>
              <w:spacing w:after="0" w:line="240" w:lineRule="auto"/>
              <w:jc w:val="both"/>
              <w:rPr>
                <w:rFonts w:ascii="Times New Roman" w:eastAsia="Times New Roman" w:hAnsi="Times New Roman" w:cs="B Nazanin"/>
                <w:sz w:val="24"/>
                <w:szCs w:val="24"/>
                <w:rtl/>
                <w:lang w:bidi="fa-IR"/>
              </w:rPr>
            </w:pPr>
            <w:r w:rsidRPr="00D367DA">
              <w:rPr>
                <w:rFonts w:ascii="Times New Roman" w:eastAsia="Times New Roman" w:hAnsi="Times New Roman" w:cs="B Nazanin" w:hint="cs"/>
                <w:sz w:val="24"/>
                <w:szCs w:val="24"/>
                <w:rtl/>
                <w:lang w:bidi="fa-IR"/>
              </w:rPr>
              <w:t>نتایج ﺗﺤﻠﯿﻞ</w:t>
            </w:r>
            <w:r w:rsidRPr="00D367DA">
              <w:rPr>
                <w:rFonts w:ascii="Times New Roman" w:eastAsia="Times New Roman" w:hAnsi="Times New Roman" w:cs="B Nazanin"/>
                <w:sz w:val="24"/>
                <w:szCs w:val="24"/>
                <w:rtl/>
                <w:lang w:bidi="fa-IR"/>
              </w:rPr>
              <w:t xml:space="preserve"> </w:t>
            </w:r>
            <w:r w:rsidRPr="00D367DA">
              <w:rPr>
                <w:rFonts w:ascii="Times New Roman" w:eastAsia="Times New Roman" w:hAnsi="Times New Roman" w:cs="B Nazanin" w:hint="cs"/>
                <w:sz w:val="24"/>
                <w:szCs w:val="24"/>
                <w:rtl/>
                <w:lang w:bidi="fa-IR"/>
              </w:rPr>
              <w:t>ﻫﻤﺒﺴﺘﮕﯽ</w:t>
            </w:r>
            <w:r w:rsidRPr="00D367DA">
              <w:rPr>
                <w:rFonts w:ascii="Times New Roman" w:eastAsia="Times New Roman" w:hAnsi="Times New Roman" w:cs="B Nazanin"/>
                <w:sz w:val="24"/>
                <w:szCs w:val="24"/>
                <w:rtl/>
                <w:lang w:bidi="fa-IR"/>
              </w:rPr>
              <w:t xml:space="preserve"> و  </w:t>
            </w:r>
            <w:r w:rsidRPr="00D367DA">
              <w:rPr>
                <w:rFonts w:ascii="Times New Roman" w:eastAsia="Times New Roman" w:hAnsi="Times New Roman" w:cs="B Nazanin" w:hint="cs"/>
                <w:sz w:val="24"/>
                <w:szCs w:val="24"/>
                <w:rtl/>
                <w:lang w:bidi="fa-IR"/>
              </w:rPr>
              <w:t>ﺗﺤﻠﯿﻞ</w:t>
            </w:r>
            <w:r w:rsidRPr="00D367DA">
              <w:rPr>
                <w:rFonts w:ascii="Times New Roman" w:eastAsia="Times New Roman" w:hAnsi="Times New Roman" w:cs="B Nazanin"/>
                <w:sz w:val="24"/>
                <w:szCs w:val="24"/>
                <w:rtl/>
                <w:lang w:bidi="fa-IR"/>
              </w:rPr>
              <w:t xml:space="preserve"> ر</w:t>
            </w:r>
            <w:r w:rsidRPr="00D367DA">
              <w:rPr>
                <w:rFonts w:ascii="Times New Roman" w:eastAsia="Times New Roman" w:hAnsi="Times New Roman" w:cs="B Nazanin" w:hint="cs"/>
                <w:sz w:val="24"/>
                <w:szCs w:val="24"/>
                <w:rtl/>
                <w:lang w:bidi="fa-IR"/>
              </w:rPr>
              <w:t>ﮔﺮﺳﯿﻮن</w:t>
            </w:r>
            <w:r w:rsidRPr="00D367DA">
              <w:rPr>
                <w:rFonts w:ascii="Times New Roman" w:eastAsia="Times New Roman" w:hAnsi="Times New Roman" w:cs="B Nazanin"/>
                <w:sz w:val="24"/>
                <w:szCs w:val="24"/>
                <w:rtl/>
                <w:lang w:bidi="fa-IR"/>
              </w:rPr>
              <w:t xml:space="preserve"> در ا</w:t>
            </w:r>
            <w:r w:rsidRPr="00D367DA">
              <w:rPr>
                <w:rFonts w:ascii="Times New Roman" w:eastAsia="Times New Roman" w:hAnsi="Times New Roman" w:cs="B Nazanin" w:hint="cs"/>
                <w:sz w:val="24"/>
                <w:szCs w:val="24"/>
                <w:rtl/>
                <w:lang w:bidi="fa-IR"/>
              </w:rPr>
              <w:t>ﯾﻦ</w:t>
            </w:r>
            <w:r w:rsidRPr="00D367DA">
              <w:rPr>
                <w:rFonts w:ascii="Times New Roman" w:eastAsia="Times New Roman" w:hAnsi="Times New Roman" w:cs="B Nazanin"/>
                <w:sz w:val="24"/>
                <w:szCs w:val="24"/>
                <w:rtl/>
                <w:lang w:bidi="fa-IR"/>
              </w:rPr>
              <w:t xml:space="preserve"> </w:t>
            </w:r>
            <w:r w:rsidRPr="00D367DA">
              <w:rPr>
                <w:rFonts w:ascii="Times New Roman" w:eastAsia="Times New Roman" w:hAnsi="Times New Roman" w:cs="B Nazanin" w:hint="cs"/>
                <w:sz w:val="24"/>
                <w:szCs w:val="24"/>
                <w:rtl/>
                <w:lang w:bidi="fa-IR"/>
              </w:rPr>
              <w:t>ﭘﮋوﻫﺶ</w:t>
            </w:r>
            <w:r w:rsidRPr="00D367DA">
              <w:rPr>
                <w:rFonts w:ascii="Times New Roman" w:eastAsia="Times New Roman" w:hAnsi="Times New Roman" w:cs="B Nazanin"/>
                <w:sz w:val="24"/>
                <w:szCs w:val="24"/>
                <w:rtl/>
                <w:lang w:bidi="fa-IR"/>
              </w:rPr>
              <w:t xml:space="preserve">، </w:t>
            </w:r>
            <w:r w:rsidRPr="00D367DA">
              <w:rPr>
                <w:rFonts w:ascii="Times New Roman" w:eastAsia="Times New Roman" w:hAnsi="Times New Roman" w:cs="B Nazanin" w:hint="cs"/>
                <w:sz w:val="24"/>
                <w:szCs w:val="24"/>
                <w:rtl/>
                <w:lang w:bidi="fa-IR"/>
              </w:rPr>
              <w:t>ﻧﺸﺎن</w:t>
            </w:r>
            <w:r w:rsidRPr="00D367DA">
              <w:rPr>
                <w:rFonts w:ascii="Times New Roman" w:eastAsia="Times New Roman" w:hAnsi="Times New Roman" w:cs="B Nazanin"/>
                <w:sz w:val="24"/>
                <w:szCs w:val="24"/>
                <w:rtl/>
                <w:lang w:bidi="fa-IR"/>
              </w:rPr>
              <w:t xml:space="preserve"> د</w:t>
            </w:r>
            <w:r w:rsidRPr="00D367DA">
              <w:rPr>
                <w:rFonts w:ascii="Times New Roman" w:eastAsia="Times New Roman" w:hAnsi="Times New Roman" w:cs="B Nazanin" w:hint="cs"/>
                <w:sz w:val="24"/>
                <w:szCs w:val="24"/>
                <w:rtl/>
                <w:lang w:bidi="fa-IR"/>
              </w:rPr>
              <w:t>ﻫﻨﺪه</w:t>
            </w:r>
            <w:r w:rsidRPr="00D367DA">
              <w:rPr>
                <w:rFonts w:ascii="Times New Roman" w:eastAsia="Times New Roman" w:hAnsi="Times New Roman" w:cs="B Nazanin"/>
                <w:sz w:val="24"/>
                <w:szCs w:val="24"/>
                <w:rtl/>
                <w:lang w:bidi="fa-IR"/>
              </w:rPr>
              <w:t xml:space="preserve"> ا</w:t>
            </w:r>
            <w:r w:rsidRPr="00D367DA">
              <w:rPr>
                <w:rFonts w:ascii="Times New Roman" w:eastAsia="Times New Roman" w:hAnsi="Times New Roman" w:cs="B Nazanin" w:hint="cs"/>
                <w:sz w:val="24"/>
                <w:szCs w:val="24"/>
                <w:rtl/>
                <w:lang w:bidi="fa-IR"/>
              </w:rPr>
              <w:t>ﯾﻦ</w:t>
            </w:r>
            <w:r w:rsidRPr="00D367DA">
              <w:rPr>
                <w:rFonts w:ascii="Times New Roman" w:eastAsia="Times New Roman" w:hAnsi="Times New Roman" w:cs="B Nazanin"/>
                <w:sz w:val="24"/>
                <w:szCs w:val="24"/>
                <w:rtl/>
                <w:lang w:bidi="fa-IR"/>
              </w:rPr>
              <w:t xml:space="preserve"> ا</w:t>
            </w:r>
            <w:r w:rsidRPr="00D367DA">
              <w:rPr>
                <w:rFonts w:ascii="Times New Roman" w:eastAsia="Times New Roman" w:hAnsi="Times New Roman" w:cs="B Nazanin" w:hint="cs"/>
                <w:sz w:val="24"/>
                <w:szCs w:val="24"/>
                <w:rtl/>
                <w:lang w:bidi="fa-IR"/>
              </w:rPr>
              <w:t>ﺳﺖ</w:t>
            </w:r>
            <w:r w:rsidRPr="00D367DA">
              <w:rPr>
                <w:rFonts w:ascii="Times New Roman" w:eastAsia="Times New Roman" w:hAnsi="Times New Roman" w:cs="B Nazanin"/>
                <w:sz w:val="24"/>
                <w:szCs w:val="24"/>
                <w:rtl/>
                <w:lang w:bidi="fa-IR"/>
              </w:rPr>
              <w:t xml:space="preserve"> </w:t>
            </w:r>
            <w:r w:rsidRPr="00D367DA">
              <w:rPr>
                <w:rFonts w:ascii="Times New Roman" w:eastAsia="Times New Roman" w:hAnsi="Times New Roman" w:cs="B Nazanin" w:hint="cs"/>
                <w:sz w:val="24"/>
                <w:szCs w:val="24"/>
                <w:rtl/>
                <w:lang w:bidi="fa-IR"/>
              </w:rPr>
              <w:t>ﮐﻪ</w:t>
            </w:r>
            <w:r w:rsidRPr="00D367DA">
              <w:rPr>
                <w:rFonts w:ascii="Times New Roman" w:eastAsia="Times New Roman" w:hAnsi="Times New Roman" w:cs="B Nazanin"/>
                <w:sz w:val="24"/>
                <w:szCs w:val="24"/>
                <w:rtl/>
                <w:lang w:bidi="fa-IR"/>
              </w:rPr>
              <w:t xml:space="preserve"> </w:t>
            </w:r>
            <w:r w:rsidRPr="00D367DA">
              <w:rPr>
                <w:rFonts w:ascii="Times New Roman" w:eastAsia="Times New Roman" w:hAnsi="Times New Roman" w:cs="B Nazanin" w:hint="cs"/>
                <w:sz w:val="24"/>
                <w:szCs w:val="24"/>
                <w:rtl/>
                <w:lang w:bidi="fa-IR"/>
              </w:rPr>
              <w:t>ﻣﻮﻓﻘﯿﺖﮐﺎرآﻓﺮﯾﻨـﺎنﺣﺎﺻﻞ</w:t>
            </w:r>
            <w:r w:rsidRPr="00D367DA">
              <w:rPr>
                <w:rFonts w:ascii="Times New Roman" w:eastAsia="Times New Roman" w:hAnsi="Times New Roman" w:cs="B Nazanin"/>
                <w:sz w:val="24"/>
                <w:szCs w:val="24"/>
                <w:rtl/>
                <w:lang w:bidi="fa-IR"/>
              </w:rPr>
              <w:t xml:space="preserve"> </w:t>
            </w:r>
            <w:r w:rsidRPr="00D367DA">
              <w:rPr>
                <w:rFonts w:ascii="Times New Roman" w:eastAsia="Times New Roman" w:hAnsi="Times New Roman" w:cs="B Nazanin" w:hint="cs"/>
                <w:sz w:val="24"/>
                <w:szCs w:val="24"/>
                <w:rtl/>
                <w:lang w:bidi="fa-IR"/>
              </w:rPr>
              <w:t>ﻋﻮاﻣﻞ</w:t>
            </w:r>
            <w:r w:rsidRPr="00D367DA">
              <w:rPr>
                <w:rFonts w:ascii="Times New Roman" w:eastAsia="Times New Roman" w:hAnsi="Times New Roman" w:cs="B Nazanin"/>
                <w:sz w:val="24"/>
                <w:szCs w:val="24"/>
                <w:rtl/>
                <w:lang w:bidi="fa-IR"/>
              </w:rPr>
              <w:t xml:space="preserve"> </w:t>
            </w:r>
            <w:r w:rsidRPr="00D367DA">
              <w:rPr>
                <w:rFonts w:ascii="Times New Roman" w:eastAsia="Times New Roman" w:hAnsi="Times New Roman" w:cs="B Nazanin" w:hint="cs"/>
                <w:sz w:val="24"/>
                <w:szCs w:val="24"/>
                <w:rtl/>
                <w:lang w:bidi="fa-IR"/>
              </w:rPr>
              <w:t>ﺗﺮﮐﯿﺒﯽ،اﻋﻢ</w:t>
            </w:r>
            <w:r w:rsidRPr="00D367DA">
              <w:rPr>
                <w:rFonts w:ascii="Times New Roman" w:eastAsia="Times New Roman" w:hAnsi="Times New Roman" w:cs="B Nazanin"/>
                <w:sz w:val="24"/>
                <w:szCs w:val="24"/>
                <w:rtl/>
                <w:lang w:bidi="fa-IR"/>
              </w:rPr>
              <w:t xml:space="preserve"> از درو</w:t>
            </w:r>
            <w:r w:rsidRPr="00D367DA">
              <w:rPr>
                <w:rFonts w:ascii="Times New Roman" w:eastAsia="Times New Roman" w:hAnsi="Times New Roman" w:cs="B Nazanin" w:hint="cs"/>
                <w:sz w:val="24"/>
                <w:szCs w:val="24"/>
                <w:rtl/>
                <w:lang w:bidi="fa-IR"/>
              </w:rPr>
              <w:t>ﻧﯽ</w:t>
            </w:r>
            <w:r w:rsidRPr="00D367DA">
              <w:rPr>
                <w:rFonts w:ascii="Times New Roman" w:eastAsia="Times New Roman" w:hAnsi="Times New Roman" w:cs="B Nazanin"/>
                <w:sz w:val="24"/>
                <w:szCs w:val="24"/>
                <w:rtl/>
                <w:lang w:bidi="fa-IR"/>
              </w:rPr>
              <w:t xml:space="preserve"> و </w:t>
            </w:r>
            <w:r w:rsidRPr="00D367DA">
              <w:rPr>
                <w:rFonts w:ascii="Times New Roman" w:eastAsia="Times New Roman" w:hAnsi="Times New Roman" w:cs="B Nazanin" w:hint="cs"/>
                <w:sz w:val="24"/>
                <w:szCs w:val="24"/>
                <w:rtl/>
                <w:lang w:bidi="fa-IR"/>
              </w:rPr>
              <w:t>ﺑﯿﺮوﻧﯽ</w:t>
            </w:r>
            <w:r w:rsidRPr="00D367DA">
              <w:rPr>
                <w:rFonts w:ascii="Times New Roman" w:eastAsia="Times New Roman" w:hAnsi="Times New Roman" w:cs="B Nazanin"/>
                <w:sz w:val="24"/>
                <w:szCs w:val="24"/>
                <w:rtl/>
                <w:lang w:bidi="fa-IR"/>
              </w:rPr>
              <w:t xml:space="preserve"> ا</w:t>
            </w:r>
            <w:r w:rsidRPr="00D367DA">
              <w:rPr>
                <w:rFonts w:ascii="Times New Roman" w:eastAsia="Times New Roman" w:hAnsi="Times New Roman" w:cs="B Nazanin" w:hint="cs"/>
                <w:sz w:val="24"/>
                <w:szCs w:val="24"/>
                <w:rtl/>
                <w:lang w:bidi="fa-IR"/>
              </w:rPr>
              <w:t>ﺳﺖ</w:t>
            </w:r>
            <w:r w:rsidRPr="00D367DA">
              <w:rPr>
                <w:rFonts w:ascii="Times New Roman" w:eastAsia="Times New Roman" w:hAnsi="Times New Roman" w:cs="B Nazanin"/>
                <w:sz w:val="24"/>
                <w:szCs w:val="24"/>
                <w:rtl/>
                <w:lang w:bidi="fa-IR"/>
              </w:rPr>
              <w:t>.</w:t>
            </w:r>
            <w:r w:rsidRPr="00D367DA">
              <w:rPr>
                <w:rFonts w:ascii="Times New Roman" w:eastAsia="Times New Roman" w:hAnsi="Times New Roman" w:cs="B Nazanin" w:hint="cs"/>
                <w:sz w:val="24"/>
                <w:szCs w:val="24"/>
                <w:rtl/>
                <w:lang w:bidi="fa-IR"/>
              </w:rPr>
              <w:t xml:space="preserve"> ﻋﻮاﻣﻞ</w:t>
            </w:r>
            <w:r w:rsidRPr="00D367DA">
              <w:rPr>
                <w:rFonts w:ascii="Times New Roman" w:eastAsia="Times New Roman" w:hAnsi="Times New Roman" w:cs="B Nazanin"/>
                <w:sz w:val="24"/>
                <w:szCs w:val="24"/>
                <w:rtl/>
                <w:lang w:bidi="fa-IR"/>
              </w:rPr>
              <w:t xml:space="preserve"> درو</w:t>
            </w:r>
            <w:r w:rsidRPr="00D367DA">
              <w:rPr>
                <w:rFonts w:ascii="Times New Roman" w:eastAsia="Times New Roman" w:hAnsi="Times New Roman" w:cs="B Nazanin" w:hint="cs"/>
                <w:sz w:val="24"/>
                <w:szCs w:val="24"/>
                <w:rtl/>
                <w:lang w:bidi="fa-IR"/>
              </w:rPr>
              <w:t>ﻧﯽ</w:t>
            </w:r>
            <w:r w:rsidRPr="00D367DA">
              <w:rPr>
                <w:rFonts w:ascii="Times New Roman" w:eastAsia="Times New Roman" w:hAnsi="Times New Roman" w:cs="B Nazanin"/>
                <w:sz w:val="24"/>
                <w:szCs w:val="24"/>
                <w:rtl/>
                <w:lang w:bidi="fa-IR"/>
              </w:rPr>
              <w:t xml:space="preserve"> </w:t>
            </w:r>
            <w:r w:rsidRPr="00D367DA">
              <w:rPr>
                <w:rFonts w:ascii="Times New Roman" w:eastAsia="Times New Roman" w:hAnsi="Times New Roman" w:cs="B Nazanin" w:hint="cs"/>
                <w:sz w:val="24"/>
                <w:szCs w:val="24"/>
                <w:rtl/>
                <w:lang w:bidi="fa-IR"/>
              </w:rPr>
              <w:t>ﺷﺎﻣﻞ</w:t>
            </w:r>
            <w:r w:rsidRPr="00D367DA">
              <w:rPr>
                <w:rFonts w:ascii="Times New Roman" w:eastAsia="Times New Roman" w:hAnsi="Times New Roman" w:cs="B Nazanin"/>
                <w:sz w:val="24"/>
                <w:szCs w:val="24"/>
                <w:rtl/>
                <w:lang w:bidi="fa-IR"/>
              </w:rPr>
              <w:t xml:space="preserve"> </w:t>
            </w:r>
            <w:r w:rsidRPr="00D367DA">
              <w:rPr>
                <w:rFonts w:ascii="Times New Roman" w:eastAsia="Times New Roman" w:hAnsi="Times New Roman" w:cs="B Nazanin" w:hint="cs"/>
                <w:sz w:val="24"/>
                <w:szCs w:val="24"/>
                <w:rtl/>
                <w:lang w:bidi="fa-IR"/>
              </w:rPr>
              <w:lastRenderedPageBreak/>
              <w:t>ﻧﻮ</w:t>
            </w:r>
            <w:r w:rsidRPr="00D367DA">
              <w:rPr>
                <w:rFonts w:ascii="Times New Roman" w:eastAsia="Times New Roman" w:hAnsi="Times New Roman" w:cs="B Nazanin"/>
                <w:sz w:val="24"/>
                <w:szCs w:val="24"/>
                <w:rtl/>
                <w:lang w:bidi="fa-IR"/>
              </w:rPr>
              <w:t xml:space="preserve">آوري و </w:t>
            </w:r>
            <w:r w:rsidRPr="00D367DA">
              <w:rPr>
                <w:rFonts w:ascii="Times New Roman" w:eastAsia="Times New Roman" w:hAnsi="Times New Roman" w:cs="B Nazanin" w:hint="cs"/>
                <w:sz w:val="24"/>
                <w:szCs w:val="24"/>
                <w:rtl/>
                <w:lang w:bidi="fa-IR"/>
              </w:rPr>
              <w:t>ﺧﻼﻗﯿﺖ، اﻧﮕﯿﺰه</w:t>
            </w:r>
            <w:r w:rsidRPr="00D367DA">
              <w:rPr>
                <w:rFonts w:ascii="Times New Roman" w:eastAsia="Times New Roman" w:hAnsi="Times New Roman" w:cs="B Nazanin"/>
                <w:sz w:val="24"/>
                <w:szCs w:val="24"/>
                <w:rtl/>
                <w:lang w:bidi="fa-IR"/>
              </w:rPr>
              <w:t xml:space="preserve"> </w:t>
            </w:r>
            <w:r w:rsidRPr="00D367DA">
              <w:rPr>
                <w:rFonts w:ascii="Times New Roman" w:eastAsia="Times New Roman" w:hAnsi="Times New Roman" w:cs="B Nazanin" w:hint="cs"/>
                <w:sz w:val="24"/>
                <w:szCs w:val="24"/>
                <w:rtl/>
                <w:lang w:bidi="fa-IR"/>
              </w:rPr>
              <w:t>ﻧﯿـﺎز</w:t>
            </w:r>
            <w:r w:rsidRPr="00D367DA">
              <w:rPr>
                <w:rFonts w:ascii="Times New Roman" w:eastAsia="Times New Roman" w:hAnsi="Times New Roman" w:cs="B Nazanin"/>
                <w:sz w:val="24"/>
                <w:szCs w:val="24"/>
                <w:rtl/>
                <w:lang w:bidi="fa-IR"/>
              </w:rPr>
              <w:t xml:space="preserve">  </w:t>
            </w:r>
            <w:r w:rsidRPr="00D367DA">
              <w:rPr>
                <w:rFonts w:ascii="Times New Roman" w:eastAsia="Times New Roman" w:hAnsi="Times New Roman" w:cs="B Nazanin" w:hint="cs"/>
                <w:sz w:val="24"/>
                <w:szCs w:val="24"/>
                <w:rtl/>
                <w:lang w:bidi="fa-IR"/>
              </w:rPr>
              <w:t>ﭘﯿﺸﺮﻓﺖ،</w:t>
            </w:r>
            <w:r w:rsidRPr="00D367DA">
              <w:rPr>
                <w:rFonts w:ascii="Times New Roman" w:eastAsia="Times New Roman" w:hAnsi="Times New Roman" w:cs="B Nazanin"/>
                <w:sz w:val="24"/>
                <w:szCs w:val="24"/>
                <w:rtl/>
                <w:lang w:bidi="fa-IR"/>
              </w:rPr>
              <w:t xml:space="preserve"> </w:t>
            </w:r>
            <w:r w:rsidRPr="00D367DA">
              <w:rPr>
                <w:rFonts w:ascii="Times New Roman" w:eastAsia="Times New Roman" w:hAnsi="Times New Roman" w:cs="B Nazanin" w:hint="cs"/>
                <w:sz w:val="24"/>
                <w:szCs w:val="24"/>
                <w:rtl/>
                <w:lang w:bidi="fa-IR"/>
              </w:rPr>
              <w:t>ﻣﺮﮐﺰ</w:t>
            </w:r>
            <w:r w:rsidRPr="00D367DA">
              <w:rPr>
                <w:rFonts w:ascii="Times New Roman" w:eastAsia="Times New Roman" w:hAnsi="Times New Roman" w:cs="B Nazanin"/>
                <w:sz w:val="24"/>
                <w:szCs w:val="24"/>
                <w:rtl/>
                <w:lang w:bidi="fa-IR"/>
              </w:rPr>
              <w:t xml:space="preserve"> </w:t>
            </w:r>
            <w:r w:rsidRPr="00D367DA">
              <w:rPr>
                <w:rFonts w:ascii="Times New Roman" w:eastAsia="Times New Roman" w:hAnsi="Times New Roman" w:cs="B Nazanin" w:hint="cs"/>
                <w:sz w:val="24"/>
                <w:szCs w:val="24"/>
                <w:rtl/>
                <w:lang w:bidi="fa-IR"/>
              </w:rPr>
              <w:t>ﮐﻨﺘﺮل</w:t>
            </w:r>
            <w:r w:rsidRPr="00D367DA">
              <w:rPr>
                <w:rFonts w:ascii="Times New Roman" w:eastAsia="Times New Roman" w:hAnsi="Times New Roman" w:cs="B Nazanin"/>
                <w:sz w:val="24"/>
                <w:szCs w:val="24"/>
                <w:rtl/>
                <w:lang w:bidi="fa-IR"/>
              </w:rPr>
              <w:t xml:space="preserve"> درو</w:t>
            </w:r>
            <w:r w:rsidRPr="00D367DA">
              <w:rPr>
                <w:rFonts w:ascii="Times New Roman" w:eastAsia="Times New Roman" w:hAnsi="Times New Roman" w:cs="B Nazanin" w:hint="cs"/>
                <w:sz w:val="24"/>
                <w:szCs w:val="24"/>
                <w:rtl/>
                <w:lang w:bidi="fa-IR"/>
              </w:rPr>
              <w:t>ﻧﯽ</w:t>
            </w:r>
            <w:r w:rsidRPr="00D367DA">
              <w:rPr>
                <w:rFonts w:ascii="Times New Roman" w:eastAsia="Times New Roman" w:hAnsi="Times New Roman" w:cs="B Nazanin"/>
                <w:sz w:val="24"/>
                <w:szCs w:val="24"/>
                <w:rtl/>
                <w:lang w:bidi="fa-IR"/>
              </w:rPr>
              <w:t xml:space="preserve"> و </w:t>
            </w:r>
            <w:r w:rsidRPr="00D367DA">
              <w:rPr>
                <w:rFonts w:ascii="Times New Roman" w:eastAsia="Times New Roman" w:hAnsi="Times New Roman" w:cs="B Nazanin" w:hint="cs"/>
                <w:sz w:val="24"/>
                <w:szCs w:val="24"/>
                <w:rtl/>
                <w:lang w:bidi="fa-IR"/>
              </w:rPr>
              <w:t>ﻋﻮاﻣـﻞ</w:t>
            </w:r>
            <w:r w:rsidRPr="00D367DA">
              <w:rPr>
                <w:rFonts w:ascii="Times New Roman" w:eastAsia="Times New Roman" w:hAnsi="Times New Roman" w:cs="B Nazanin"/>
                <w:sz w:val="24"/>
                <w:szCs w:val="24"/>
                <w:rtl/>
                <w:lang w:bidi="fa-IR"/>
              </w:rPr>
              <w:t xml:space="preserve"> </w:t>
            </w:r>
            <w:r w:rsidRPr="00D367DA">
              <w:rPr>
                <w:rFonts w:ascii="Times New Roman" w:eastAsia="Times New Roman" w:hAnsi="Times New Roman" w:cs="B Nazanin" w:hint="cs"/>
                <w:sz w:val="24"/>
                <w:szCs w:val="24"/>
                <w:rtl/>
                <w:lang w:bidi="fa-IR"/>
              </w:rPr>
              <w:t>ﺑﯿﺮوﻧـﯽ</w:t>
            </w:r>
            <w:r w:rsidRPr="00D367DA">
              <w:rPr>
                <w:rFonts w:ascii="Times New Roman" w:eastAsia="Times New Roman" w:hAnsi="Times New Roman" w:cs="B Nazanin"/>
                <w:sz w:val="24"/>
                <w:szCs w:val="24"/>
                <w:rtl/>
                <w:lang w:bidi="fa-IR"/>
              </w:rPr>
              <w:t xml:space="preserve"> </w:t>
            </w:r>
            <w:r w:rsidRPr="00D367DA">
              <w:rPr>
                <w:rFonts w:ascii="Times New Roman" w:eastAsia="Times New Roman" w:hAnsi="Times New Roman" w:cs="B Nazanin" w:hint="cs"/>
                <w:sz w:val="24"/>
                <w:szCs w:val="24"/>
                <w:rtl/>
                <w:lang w:bidi="fa-IR"/>
              </w:rPr>
              <w:t>ﺗـﺎﺛﯿﺮ</w:t>
            </w:r>
            <w:r w:rsidRPr="00D367DA">
              <w:rPr>
                <w:rFonts w:ascii="Times New Roman" w:eastAsia="Times New Roman" w:hAnsi="Times New Roman" w:cs="B Nazanin"/>
                <w:sz w:val="24"/>
                <w:szCs w:val="24"/>
                <w:rtl/>
                <w:lang w:bidi="fa-IR"/>
              </w:rPr>
              <w:t xml:space="preserve"> </w:t>
            </w:r>
            <w:r w:rsidRPr="00D367DA">
              <w:rPr>
                <w:rFonts w:ascii="Times New Roman" w:eastAsia="Times New Roman" w:hAnsi="Times New Roman" w:cs="B Nazanin" w:hint="cs"/>
                <w:sz w:val="24"/>
                <w:szCs w:val="24"/>
                <w:rtl/>
                <w:lang w:bidi="fa-IR"/>
              </w:rPr>
              <w:t>ﮔـﺬار</w:t>
            </w:r>
            <w:r w:rsidRPr="00D367DA">
              <w:rPr>
                <w:rFonts w:ascii="Times New Roman" w:eastAsia="Times New Roman" w:hAnsi="Times New Roman" w:cs="B Nazanin"/>
                <w:sz w:val="24"/>
                <w:szCs w:val="24"/>
                <w:rtl/>
                <w:lang w:bidi="fa-IR"/>
              </w:rPr>
              <w:t xml:space="preserve"> در ا</w:t>
            </w:r>
            <w:r w:rsidRPr="00D367DA">
              <w:rPr>
                <w:rFonts w:ascii="Times New Roman" w:eastAsia="Times New Roman" w:hAnsi="Times New Roman" w:cs="B Nazanin" w:hint="cs"/>
                <w:sz w:val="24"/>
                <w:szCs w:val="24"/>
                <w:rtl/>
                <w:lang w:bidi="fa-IR"/>
              </w:rPr>
              <w:t>ﯾـﻦ</w:t>
            </w:r>
            <w:r w:rsidRPr="00D367DA">
              <w:rPr>
                <w:rFonts w:ascii="Times New Roman" w:eastAsia="Times New Roman" w:hAnsi="Times New Roman" w:cs="B Nazanin"/>
                <w:sz w:val="24"/>
                <w:szCs w:val="24"/>
                <w:rtl/>
                <w:lang w:bidi="fa-IR"/>
              </w:rPr>
              <w:t xml:space="preserve"> </w:t>
            </w:r>
            <w:r w:rsidRPr="00D367DA">
              <w:rPr>
                <w:rFonts w:ascii="Times New Roman" w:eastAsia="Times New Roman" w:hAnsi="Times New Roman" w:cs="B Nazanin" w:hint="cs"/>
                <w:sz w:val="24"/>
                <w:szCs w:val="24"/>
                <w:rtl/>
                <w:lang w:bidi="fa-IR"/>
              </w:rPr>
              <w:t>ﭘـﮋوﻫﺶ</w:t>
            </w:r>
            <w:r w:rsidRPr="00D367DA">
              <w:rPr>
                <w:rFonts w:ascii="Times New Roman" w:eastAsia="Times New Roman" w:hAnsi="Times New Roman" w:cs="B Nazanin"/>
                <w:sz w:val="24"/>
                <w:szCs w:val="24"/>
                <w:rtl/>
                <w:lang w:bidi="fa-IR"/>
              </w:rPr>
              <w:t xml:space="preserve"> را </w:t>
            </w:r>
            <w:r w:rsidRPr="00D367DA">
              <w:rPr>
                <w:rFonts w:ascii="Times New Roman" w:eastAsia="Times New Roman" w:hAnsi="Times New Roman" w:cs="B Nazanin" w:hint="cs"/>
                <w:sz w:val="24"/>
                <w:szCs w:val="24"/>
                <w:rtl/>
                <w:lang w:bidi="fa-IR"/>
              </w:rPr>
              <w:t>ﻋـﺪم</w:t>
            </w:r>
            <w:r w:rsidRPr="00D367DA">
              <w:rPr>
                <w:rFonts w:ascii="Times New Roman" w:eastAsia="Times New Roman" w:hAnsi="Times New Roman" w:cs="B Nazanin"/>
                <w:sz w:val="24"/>
                <w:szCs w:val="24"/>
                <w:rtl/>
                <w:lang w:bidi="fa-IR"/>
              </w:rPr>
              <w:t xml:space="preserve"> </w:t>
            </w:r>
            <w:r w:rsidRPr="00D367DA">
              <w:rPr>
                <w:rFonts w:ascii="Times New Roman" w:eastAsia="Times New Roman" w:hAnsi="Times New Roman" w:cs="B Nazanin" w:hint="cs"/>
                <w:sz w:val="24"/>
                <w:szCs w:val="24"/>
                <w:rtl/>
                <w:lang w:bidi="fa-IR"/>
              </w:rPr>
              <w:t>ﺑﻮروﮐﺮاﺳـﯽ</w:t>
            </w:r>
            <w:r w:rsidRPr="00D367DA">
              <w:rPr>
                <w:rFonts w:ascii="Times New Roman" w:eastAsia="Times New Roman" w:hAnsi="Times New Roman" w:cs="B Nazanin"/>
                <w:sz w:val="24"/>
                <w:szCs w:val="24"/>
                <w:rtl/>
                <w:lang w:bidi="fa-IR"/>
              </w:rPr>
              <w:t xml:space="preserve"> و </w:t>
            </w:r>
            <w:r w:rsidRPr="00D367DA">
              <w:rPr>
                <w:rFonts w:ascii="Times New Roman" w:eastAsia="Times New Roman" w:hAnsi="Times New Roman" w:cs="B Nazanin" w:hint="cs"/>
                <w:sz w:val="24"/>
                <w:szCs w:val="24"/>
                <w:rtl/>
                <w:lang w:bidi="fa-IR"/>
              </w:rPr>
              <w:t>ﺗﺸﺮﯾﻔﺎت</w:t>
            </w:r>
            <w:r w:rsidRPr="00D367DA">
              <w:rPr>
                <w:rFonts w:ascii="Times New Roman" w:eastAsia="Times New Roman" w:hAnsi="Times New Roman" w:cs="B Nazanin"/>
                <w:sz w:val="24"/>
                <w:szCs w:val="24"/>
                <w:rtl/>
                <w:lang w:bidi="fa-IR"/>
              </w:rPr>
              <w:t xml:space="preserve"> اداري و د</w:t>
            </w:r>
            <w:r w:rsidRPr="00D367DA">
              <w:rPr>
                <w:rFonts w:ascii="Times New Roman" w:eastAsia="Times New Roman" w:hAnsi="Times New Roman" w:cs="B Nazanin" w:hint="cs"/>
                <w:sz w:val="24"/>
                <w:szCs w:val="24"/>
                <w:rtl/>
                <w:lang w:bidi="fa-IR"/>
              </w:rPr>
              <w:t>ﺳﺘﯿﺎﺑﯽ</w:t>
            </w:r>
            <w:r w:rsidRPr="00D367DA">
              <w:rPr>
                <w:rFonts w:ascii="Times New Roman" w:eastAsia="Times New Roman" w:hAnsi="Times New Roman" w:cs="B Nazanin"/>
                <w:sz w:val="24"/>
                <w:szCs w:val="24"/>
                <w:rtl/>
                <w:lang w:bidi="fa-IR"/>
              </w:rPr>
              <w:t xml:space="preserve"> </w:t>
            </w:r>
            <w:r w:rsidRPr="00D367DA">
              <w:rPr>
                <w:rFonts w:ascii="Times New Roman" w:eastAsia="Times New Roman" w:hAnsi="Times New Roman" w:cs="B Nazanin" w:hint="cs"/>
                <w:sz w:val="24"/>
                <w:szCs w:val="24"/>
                <w:rtl/>
                <w:lang w:bidi="fa-IR"/>
              </w:rPr>
              <w:t>ﺑﻪ</w:t>
            </w:r>
            <w:r w:rsidRPr="00D367DA">
              <w:rPr>
                <w:rFonts w:ascii="Times New Roman" w:eastAsia="Times New Roman" w:hAnsi="Times New Roman" w:cs="B Nazanin"/>
                <w:sz w:val="24"/>
                <w:szCs w:val="24"/>
                <w:rtl/>
                <w:lang w:bidi="fa-IR"/>
              </w:rPr>
              <w:t xml:space="preserve"> </w:t>
            </w:r>
            <w:r w:rsidRPr="00D367DA">
              <w:rPr>
                <w:rFonts w:ascii="Times New Roman" w:eastAsia="Times New Roman" w:hAnsi="Times New Roman" w:cs="B Nazanin" w:hint="cs"/>
                <w:sz w:val="24"/>
                <w:szCs w:val="24"/>
                <w:rtl/>
                <w:lang w:bidi="fa-IR"/>
              </w:rPr>
              <w:t>ﺑﺎزار</w:t>
            </w:r>
            <w:r w:rsidRPr="00D367DA">
              <w:rPr>
                <w:rFonts w:ascii="Times New Roman" w:eastAsia="Times New Roman" w:hAnsi="Times New Roman" w:cs="B Nazanin"/>
                <w:sz w:val="24"/>
                <w:szCs w:val="24"/>
                <w:rtl/>
                <w:lang w:bidi="fa-IR"/>
              </w:rPr>
              <w:t xml:space="preserve"> در </w:t>
            </w:r>
            <w:r w:rsidRPr="00D367DA">
              <w:rPr>
                <w:rFonts w:ascii="Times New Roman" w:eastAsia="Times New Roman" w:hAnsi="Times New Roman" w:cs="B Nazanin" w:hint="cs"/>
                <w:sz w:val="24"/>
                <w:szCs w:val="24"/>
                <w:rtl/>
                <w:lang w:bidi="fa-IR"/>
              </w:rPr>
              <w:t>ﺑﺮ</w:t>
            </w:r>
            <w:r w:rsidRPr="00D367DA">
              <w:rPr>
                <w:rFonts w:ascii="Times New Roman" w:eastAsia="Times New Roman" w:hAnsi="Times New Roman" w:cs="B Nazanin"/>
                <w:sz w:val="24"/>
                <w:szCs w:val="24"/>
                <w:rtl/>
                <w:lang w:bidi="fa-IR"/>
              </w:rPr>
              <w:t xml:space="preserve"> </w:t>
            </w:r>
            <w:r w:rsidRPr="00D367DA">
              <w:rPr>
                <w:rFonts w:ascii="Times New Roman" w:eastAsia="Times New Roman" w:hAnsi="Times New Roman" w:cs="B Nazanin" w:hint="cs"/>
                <w:sz w:val="24"/>
                <w:szCs w:val="24"/>
                <w:rtl/>
                <w:lang w:bidi="fa-IR"/>
              </w:rPr>
              <w:t>ﻣﯽ</w:t>
            </w:r>
            <w:r w:rsidRPr="00D367DA">
              <w:rPr>
                <w:rFonts w:ascii="Times New Roman" w:eastAsia="Times New Roman" w:hAnsi="Times New Roman" w:cs="B Nazanin"/>
                <w:sz w:val="24"/>
                <w:szCs w:val="24"/>
                <w:rtl/>
                <w:lang w:bidi="fa-IR"/>
              </w:rPr>
              <w:t xml:space="preserve"> </w:t>
            </w:r>
            <w:r w:rsidRPr="00D367DA">
              <w:rPr>
                <w:rFonts w:ascii="Times New Roman" w:eastAsia="Times New Roman" w:hAnsi="Times New Roman" w:cs="B Nazanin" w:hint="cs"/>
                <w:sz w:val="24"/>
                <w:szCs w:val="24"/>
                <w:rtl/>
                <w:lang w:bidi="fa-IR"/>
              </w:rPr>
              <w:t>ﮔﯿﺮﻧﺪ</w:t>
            </w:r>
            <w:r w:rsidRPr="00D367DA">
              <w:rPr>
                <w:rFonts w:ascii="Times New Roman" w:eastAsia="Times New Roman" w:hAnsi="Times New Roman" w:cs="B Nazanin"/>
                <w:sz w:val="24"/>
                <w:szCs w:val="24"/>
                <w:rtl/>
                <w:lang w:bidi="fa-IR"/>
              </w:rPr>
              <w:t>.</w:t>
            </w:r>
          </w:p>
          <w:p w:rsidR="00D17FF8" w:rsidRPr="00D367DA" w:rsidRDefault="00D17FF8" w:rsidP="00D17FF8">
            <w:pPr>
              <w:bidi/>
              <w:spacing w:after="0" w:line="240" w:lineRule="auto"/>
              <w:jc w:val="both"/>
              <w:rPr>
                <w:rFonts w:ascii="Times New Roman" w:eastAsia="Times New Roman" w:hAnsi="Times New Roman" w:cs="B Nazanin"/>
                <w:sz w:val="24"/>
                <w:szCs w:val="24"/>
                <w:rtl/>
                <w:lang w:bidi="fa-IR"/>
              </w:rPr>
            </w:pPr>
          </w:p>
        </w:tc>
      </w:tr>
      <w:tr w:rsidR="00D17FF8" w:rsidRPr="00D367DA" w:rsidTr="00D17FF8">
        <w:trPr>
          <w:trHeight w:val="287"/>
          <w:jc w:val="center"/>
        </w:trPr>
        <w:tc>
          <w:tcPr>
            <w:tcW w:w="1892" w:type="dxa"/>
            <w:shd w:val="clear" w:color="auto" w:fill="auto"/>
          </w:tcPr>
          <w:p w:rsidR="00D17FF8" w:rsidRPr="00D367DA" w:rsidRDefault="00D17FF8" w:rsidP="00D17FF8">
            <w:pPr>
              <w:bidi/>
              <w:spacing w:after="0" w:line="240" w:lineRule="auto"/>
              <w:rPr>
                <w:rFonts w:ascii="Times New Roman" w:eastAsia="Times New Roman" w:hAnsi="Times New Roman" w:cs="B Nazanin"/>
                <w:b/>
                <w:bCs/>
                <w:sz w:val="24"/>
                <w:szCs w:val="24"/>
                <w:rtl/>
                <w:lang w:bidi="fa-IR"/>
              </w:rPr>
            </w:pPr>
            <w:r w:rsidRPr="00D17FF8">
              <w:rPr>
                <w:rFonts w:ascii="Times New Roman" w:eastAsia="Times New Roman" w:hAnsi="Times New Roman" w:cs="B Nazanin" w:hint="cs"/>
                <w:b/>
                <w:bCs/>
                <w:sz w:val="24"/>
                <w:szCs w:val="24"/>
                <w:rtl/>
                <w:lang w:bidi="fa-IR"/>
              </w:rPr>
              <w:lastRenderedPageBreak/>
              <w:t>ساندرا</w:t>
            </w:r>
            <w:r w:rsidRPr="00D17FF8">
              <w:rPr>
                <w:rFonts w:ascii="Times New Roman" w:eastAsia="Times New Roman" w:hAnsi="Times New Roman" w:cs="B Nazanin"/>
                <w:b/>
                <w:bCs/>
                <w:sz w:val="24"/>
                <w:szCs w:val="24"/>
                <w:lang w:bidi="fa-IR"/>
              </w:rPr>
              <w:t xml:space="preserve"> </w:t>
            </w:r>
            <w:r w:rsidRPr="00D17FF8">
              <w:rPr>
                <w:rFonts w:ascii="Times New Roman" w:eastAsia="Times New Roman" w:hAnsi="Times New Roman" w:cs="B Nazanin" w:hint="cs"/>
                <w:b/>
                <w:bCs/>
                <w:sz w:val="24"/>
                <w:szCs w:val="24"/>
                <w:rtl/>
                <w:lang w:bidi="fa-IR"/>
              </w:rPr>
              <w:t>و</w:t>
            </w:r>
            <w:r w:rsidRPr="00D17FF8">
              <w:rPr>
                <w:rFonts w:ascii="Times New Roman" w:eastAsia="Times New Roman" w:hAnsi="Times New Roman" w:cs="B Nazanin"/>
                <w:b/>
                <w:bCs/>
                <w:sz w:val="24"/>
                <w:szCs w:val="24"/>
                <w:lang w:bidi="fa-IR"/>
              </w:rPr>
              <w:t xml:space="preserve"> </w:t>
            </w:r>
            <w:r w:rsidRPr="00D17FF8">
              <w:rPr>
                <w:rFonts w:ascii="Times New Roman" w:eastAsia="Times New Roman" w:hAnsi="Times New Roman" w:cs="B Nazanin" w:hint="cs"/>
                <w:b/>
                <w:bCs/>
                <w:sz w:val="24"/>
                <w:szCs w:val="24"/>
                <w:rtl/>
                <w:lang w:bidi="fa-IR"/>
              </w:rPr>
              <w:t>همكاران</w:t>
            </w:r>
            <w:r>
              <w:rPr>
                <w:rFonts w:ascii="Times New Roman" w:eastAsia="Times New Roman" w:hAnsi="Times New Roman" w:cs="B Nazanin" w:hint="cs"/>
                <w:b/>
                <w:bCs/>
                <w:sz w:val="24"/>
                <w:szCs w:val="24"/>
                <w:rtl/>
                <w:lang w:bidi="fa-IR"/>
              </w:rPr>
              <w:t xml:space="preserve"> (2014)</w:t>
            </w:r>
          </w:p>
        </w:tc>
        <w:tc>
          <w:tcPr>
            <w:tcW w:w="2277" w:type="dxa"/>
            <w:gridSpan w:val="2"/>
            <w:shd w:val="clear" w:color="auto" w:fill="auto"/>
          </w:tcPr>
          <w:p w:rsidR="00D17FF8" w:rsidRPr="00D367DA" w:rsidRDefault="00D17FF8" w:rsidP="00D367DA">
            <w:pPr>
              <w:bidi/>
              <w:spacing w:after="0" w:line="240" w:lineRule="auto"/>
              <w:jc w:val="both"/>
              <w:rPr>
                <w:rFonts w:ascii="Times New Roman" w:eastAsia="Times New Roman" w:hAnsi="Times New Roman" w:cs="B Nazanin"/>
                <w:sz w:val="24"/>
                <w:szCs w:val="24"/>
                <w:rtl/>
                <w:lang w:bidi="fa-IR"/>
              </w:rPr>
            </w:pPr>
            <w:r w:rsidRPr="00D17FF8">
              <w:rPr>
                <w:rFonts w:ascii="Times New Roman" w:eastAsia="Times New Roman" w:hAnsi="Times New Roman" w:cs="B Nazanin" w:hint="cs"/>
                <w:sz w:val="24"/>
                <w:szCs w:val="24"/>
                <w:rtl/>
                <w:lang w:bidi="fa-IR"/>
              </w:rPr>
              <w:t>به</w:t>
            </w:r>
            <w:r>
              <w:rPr>
                <w:rFonts w:ascii="Times New Roman" w:eastAsia="Times New Roman" w:hAnsi="Times New Roman" w:cs="B Nazanin" w:hint="cs"/>
                <w:sz w:val="24"/>
                <w:szCs w:val="24"/>
                <w:rtl/>
                <w:lang w:bidi="fa-IR"/>
              </w:rPr>
              <w:t xml:space="preserve"> </w:t>
            </w:r>
            <w:r w:rsidRPr="00D17FF8">
              <w:rPr>
                <w:rFonts w:ascii="Times New Roman" w:eastAsia="Times New Roman" w:hAnsi="Times New Roman" w:cs="B Nazanin" w:hint="cs"/>
                <w:sz w:val="24"/>
                <w:szCs w:val="24"/>
                <w:rtl/>
                <w:lang w:bidi="fa-IR"/>
              </w:rPr>
              <w:t>بررسی</w:t>
            </w:r>
            <w:r w:rsidRPr="00D17FF8">
              <w:rPr>
                <w:rFonts w:ascii="Times New Roman" w:eastAsia="Times New Roman" w:hAnsi="Times New Roman" w:cs="B Nazanin"/>
                <w:sz w:val="24"/>
                <w:szCs w:val="24"/>
                <w:rtl/>
                <w:lang w:bidi="fa-IR"/>
              </w:rPr>
              <w:t xml:space="preserve"> </w:t>
            </w:r>
            <w:r w:rsidR="003A722A">
              <w:rPr>
                <w:rFonts w:ascii="Times New Roman" w:eastAsia="Times New Roman" w:hAnsi="Times New Roman" w:cs="B Nazanin" w:hint="cs"/>
                <w:sz w:val="24"/>
                <w:szCs w:val="24"/>
                <w:rtl/>
                <w:lang w:bidi="fa-IR"/>
              </w:rPr>
              <w:t>م</w:t>
            </w:r>
            <w:r w:rsidRPr="00D17FF8">
              <w:rPr>
                <w:rFonts w:ascii="Times New Roman" w:eastAsia="Times New Roman" w:hAnsi="Times New Roman" w:cs="B Nazanin" w:hint="cs"/>
                <w:sz w:val="24"/>
                <w:szCs w:val="24"/>
                <w:rtl/>
                <w:lang w:bidi="fa-IR"/>
              </w:rPr>
              <w:t>دیریت</w:t>
            </w:r>
            <w:r w:rsidRPr="00D17FF8">
              <w:rPr>
                <w:rFonts w:ascii="Times New Roman" w:eastAsia="Times New Roman" w:hAnsi="Times New Roman" w:cs="B Nazanin"/>
                <w:sz w:val="24"/>
                <w:szCs w:val="24"/>
                <w:rtl/>
                <w:lang w:bidi="fa-IR"/>
              </w:rPr>
              <w:t xml:space="preserve"> </w:t>
            </w:r>
            <w:r>
              <w:rPr>
                <w:rFonts w:ascii="Times New Roman" w:eastAsia="Times New Roman" w:hAnsi="Times New Roman" w:cs="B Nazanin" w:hint="cs"/>
                <w:sz w:val="24"/>
                <w:szCs w:val="24"/>
                <w:rtl/>
                <w:lang w:bidi="fa-IR"/>
              </w:rPr>
              <w:t>تولی</w:t>
            </w:r>
            <w:r w:rsidRPr="00D17FF8">
              <w:rPr>
                <w:rFonts w:ascii="Times New Roman" w:eastAsia="Times New Roman" w:hAnsi="Times New Roman" w:cs="B Nazanin" w:hint="cs"/>
                <w:sz w:val="24"/>
                <w:szCs w:val="24"/>
                <w:rtl/>
                <w:lang w:bidi="fa-IR"/>
              </w:rPr>
              <w:t>د</w:t>
            </w:r>
            <w:r w:rsidRPr="00D17FF8">
              <w:rPr>
                <w:rFonts w:ascii="Times New Roman" w:eastAsia="Times New Roman" w:hAnsi="Times New Roman" w:cs="B Nazanin"/>
                <w:sz w:val="24"/>
                <w:szCs w:val="24"/>
                <w:rtl/>
                <w:lang w:bidi="fa-IR"/>
              </w:rPr>
              <w:t xml:space="preserve"> </w:t>
            </w:r>
            <w:r>
              <w:rPr>
                <w:rFonts w:ascii="Times New Roman" w:eastAsia="Times New Roman" w:hAnsi="Times New Roman" w:cs="B Nazanin" w:hint="cs"/>
                <w:sz w:val="24"/>
                <w:szCs w:val="24"/>
                <w:rtl/>
                <w:lang w:bidi="fa-IR"/>
              </w:rPr>
              <w:t>ب</w:t>
            </w:r>
            <w:r w:rsidRPr="00D17FF8">
              <w:rPr>
                <w:rFonts w:ascii="Times New Roman" w:eastAsia="Times New Roman" w:hAnsi="Times New Roman" w:cs="B Nazanin" w:hint="cs"/>
                <w:sz w:val="24"/>
                <w:szCs w:val="24"/>
                <w:rtl/>
                <w:lang w:bidi="fa-IR"/>
              </w:rPr>
              <w:t>ا</w:t>
            </w:r>
            <w:r w:rsidRPr="00D17FF8">
              <w:rPr>
                <w:rFonts w:ascii="Times New Roman" w:eastAsia="Times New Roman" w:hAnsi="Times New Roman" w:cs="B Nazanin"/>
                <w:sz w:val="24"/>
                <w:szCs w:val="24"/>
                <w:rtl/>
                <w:lang w:bidi="fa-IR"/>
              </w:rPr>
              <w:t xml:space="preserve"> </w:t>
            </w:r>
            <w:r>
              <w:rPr>
                <w:rFonts w:ascii="Times New Roman" w:eastAsia="Times New Roman" w:hAnsi="Times New Roman" w:cs="B Nazanin" w:hint="cs"/>
                <w:sz w:val="24"/>
                <w:szCs w:val="24"/>
                <w:rtl/>
                <w:lang w:bidi="fa-IR"/>
              </w:rPr>
              <w:t>توانمندس</w:t>
            </w:r>
            <w:r w:rsidRPr="00D17FF8">
              <w:rPr>
                <w:rFonts w:ascii="Times New Roman" w:eastAsia="Times New Roman" w:hAnsi="Times New Roman" w:cs="B Nazanin" w:hint="cs"/>
                <w:sz w:val="24"/>
                <w:szCs w:val="24"/>
                <w:rtl/>
                <w:lang w:bidi="fa-IR"/>
              </w:rPr>
              <w:t>ازی</w:t>
            </w:r>
            <w:r w:rsidRPr="00D17FF8">
              <w:rPr>
                <w:rFonts w:ascii="Times New Roman" w:eastAsia="Times New Roman" w:hAnsi="Times New Roman" w:cs="B Nazanin"/>
                <w:sz w:val="24"/>
                <w:szCs w:val="24"/>
                <w:rtl/>
                <w:lang w:bidi="fa-IR"/>
              </w:rPr>
              <w:t xml:space="preserve"> </w:t>
            </w:r>
            <w:r>
              <w:rPr>
                <w:rFonts w:ascii="Times New Roman" w:eastAsia="Times New Roman" w:hAnsi="Times New Roman" w:cs="B Nazanin" w:hint="cs"/>
                <w:sz w:val="24"/>
                <w:szCs w:val="24"/>
                <w:rtl/>
                <w:lang w:bidi="fa-IR"/>
              </w:rPr>
              <w:t>کارکن</w:t>
            </w:r>
            <w:r w:rsidRPr="00D17FF8">
              <w:rPr>
                <w:rFonts w:ascii="Times New Roman" w:eastAsia="Times New Roman" w:hAnsi="Times New Roman" w:cs="B Nazanin" w:hint="cs"/>
                <w:sz w:val="24"/>
                <w:szCs w:val="24"/>
                <w:rtl/>
                <w:lang w:bidi="fa-IR"/>
              </w:rPr>
              <w:t>ان</w:t>
            </w:r>
          </w:p>
        </w:tc>
        <w:tc>
          <w:tcPr>
            <w:tcW w:w="2268" w:type="dxa"/>
            <w:gridSpan w:val="2"/>
            <w:shd w:val="clear" w:color="auto" w:fill="auto"/>
          </w:tcPr>
          <w:p w:rsidR="00D17FF8" w:rsidRPr="00D367DA" w:rsidRDefault="003A722A" w:rsidP="003A722A">
            <w:pPr>
              <w:bidi/>
              <w:spacing w:after="0" w:line="240" w:lineRule="auto"/>
              <w:jc w:val="both"/>
              <w:rPr>
                <w:rFonts w:ascii="Times New Roman" w:eastAsia="Times New Roman" w:hAnsi="Times New Roman" w:cs="B Nazanin"/>
                <w:sz w:val="24"/>
                <w:szCs w:val="24"/>
                <w:rtl/>
                <w:lang w:bidi="fa-IR"/>
              </w:rPr>
            </w:pPr>
            <w:r w:rsidRPr="003A722A">
              <w:rPr>
                <w:rFonts w:ascii="Times New Roman" w:eastAsia="Times New Roman" w:hAnsi="Times New Roman" w:cs="B Nazanin" w:hint="cs"/>
                <w:sz w:val="24"/>
                <w:szCs w:val="24"/>
                <w:rtl/>
                <w:lang w:bidi="fa-IR"/>
              </w:rPr>
              <w:t>کارکنان</w:t>
            </w:r>
            <w:r>
              <w:rPr>
                <w:rFonts w:ascii="Times New Roman" w:eastAsia="Times New Roman" w:hAnsi="Times New Roman" w:cs="B Nazanin" w:hint="cs"/>
                <w:sz w:val="24"/>
                <w:szCs w:val="24"/>
                <w:rtl/>
                <w:lang w:bidi="fa-IR"/>
              </w:rPr>
              <w:t xml:space="preserve"> مدیریت تولید کارخانه ها</w:t>
            </w:r>
          </w:p>
        </w:tc>
        <w:tc>
          <w:tcPr>
            <w:tcW w:w="3452" w:type="dxa"/>
            <w:shd w:val="clear" w:color="auto" w:fill="auto"/>
          </w:tcPr>
          <w:p w:rsidR="00D17FF8" w:rsidRPr="00D17FF8" w:rsidRDefault="00D17FF8" w:rsidP="00D17FF8">
            <w:pPr>
              <w:bidi/>
              <w:spacing w:after="0" w:line="240" w:lineRule="auto"/>
              <w:jc w:val="both"/>
              <w:rPr>
                <w:rFonts w:ascii="Times New Roman" w:eastAsia="Times New Roman" w:hAnsi="Times New Roman" w:cs="B Nazanin"/>
                <w:sz w:val="24"/>
                <w:szCs w:val="24"/>
                <w:lang w:bidi="fa-IR"/>
              </w:rPr>
            </w:pPr>
            <w:r w:rsidRPr="00D17FF8">
              <w:rPr>
                <w:rFonts w:ascii="Times New Roman" w:eastAsia="Times New Roman" w:hAnsi="Times New Roman" w:cs="B Nazanin" w:hint="cs"/>
                <w:sz w:val="24"/>
                <w:szCs w:val="24"/>
                <w:rtl/>
                <w:lang w:bidi="fa-IR"/>
              </w:rPr>
              <w:t>به</w:t>
            </w:r>
            <w:r w:rsidRPr="00D17FF8">
              <w:rPr>
                <w:rFonts w:ascii="Times New Roman" w:eastAsia="Times New Roman" w:hAnsi="Times New Roman" w:cs="B Nazanin"/>
                <w:sz w:val="24"/>
                <w:szCs w:val="24"/>
                <w:lang w:bidi="fa-IR"/>
              </w:rPr>
              <w:t xml:space="preserve"> </w:t>
            </w:r>
            <w:r w:rsidRPr="00D17FF8">
              <w:rPr>
                <w:rFonts w:ascii="Times New Roman" w:eastAsia="Times New Roman" w:hAnsi="Times New Roman" w:cs="B Nazanin" w:hint="cs"/>
                <w:sz w:val="24"/>
                <w:szCs w:val="24"/>
                <w:rtl/>
                <w:lang w:bidi="fa-IR"/>
              </w:rPr>
              <w:t>این</w:t>
            </w:r>
            <w:r w:rsidRPr="00D17FF8">
              <w:rPr>
                <w:rFonts w:ascii="Times New Roman" w:eastAsia="Times New Roman" w:hAnsi="Times New Roman" w:cs="B Nazanin"/>
                <w:sz w:val="24"/>
                <w:szCs w:val="24"/>
                <w:lang w:bidi="fa-IR"/>
              </w:rPr>
              <w:t xml:space="preserve"> </w:t>
            </w:r>
            <w:r w:rsidRPr="00D17FF8">
              <w:rPr>
                <w:rFonts w:ascii="Times New Roman" w:eastAsia="Times New Roman" w:hAnsi="Times New Roman" w:cs="B Nazanin" w:hint="cs"/>
                <w:sz w:val="24"/>
                <w:szCs w:val="24"/>
                <w:rtl/>
                <w:lang w:bidi="fa-IR"/>
              </w:rPr>
              <w:t>نتیجه</w:t>
            </w:r>
            <w:r w:rsidRPr="00D17FF8">
              <w:rPr>
                <w:rFonts w:ascii="Times New Roman" w:eastAsia="Times New Roman" w:hAnsi="Times New Roman" w:cs="B Nazanin"/>
                <w:sz w:val="24"/>
                <w:szCs w:val="24"/>
                <w:lang w:bidi="fa-IR"/>
              </w:rPr>
              <w:t xml:space="preserve"> </w:t>
            </w:r>
            <w:r w:rsidRPr="00D17FF8">
              <w:rPr>
                <w:rFonts w:ascii="Times New Roman" w:eastAsia="Times New Roman" w:hAnsi="Times New Roman" w:cs="B Nazanin" w:hint="cs"/>
                <w:sz w:val="24"/>
                <w:szCs w:val="24"/>
                <w:rtl/>
                <w:lang w:bidi="fa-IR"/>
              </w:rPr>
              <w:t>رسیدند</w:t>
            </w:r>
            <w:r w:rsidRPr="00D17FF8">
              <w:rPr>
                <w:rFonts w:ascii="Times New Roman" w:eastAsia="Times New Roman" w:hAnsi="Times New Roman" w:cs="B Nazanin"/>
                <w:sz w:val="24"/>
                <w:szCs w:val="24"/>
                <w:lang w:bidi="fa-IR"/>
              </w:rPr>
              <w:t xml:space="preserve"> </w:t>
            </w:r>
            <w:r w:rsidRPr="00D17FF8">
              <w:rPr>
                <w:rFonts w:ascii="Times New Roman" w:eastAsia="Times New Roman" w:hAnsi="Times New Roman" w:cs="B Nazanin" w:hint="cs"/>
                <w:sz w:val="24"/>
                <w:szCs w:val="24"/>
                <w:rtl/>
                <w:lang w:bidi="fa-IR"/>
              </w:rPr>
              <w:t>بسیاری</w:t>
            </w:r>
            <w:r w:rsidRPr="00D17FF8">
              <w:rPr>
                <w:rFonts w:ascii="Times New Roman" w:eastAsia="Times New Roman" w:hAnsi="Times New Roman" w:cs="B Nazanin"/>
                <w:sz w:val="24"/>
                <w:szCs w:val="24"/>
                <w:lang w:bidi="fa-IR"/>
              </w:rPr>
              <w:t xml:space="preserve"> </w:t>
            </w:r>
            <w:r w:rsidRPr="00D17FF8">
              <w:rPr>
                <w:rFonts w:ascii="Times New Roman" w:eastAsia="Times New Roman" w:hAnsi="Times New Roman" w:cs="B Nazanin" w:hint="cs"/>
                <w:sz w:val="24"/>
                <w:szCs w:val="24"/>
                <w:rtl/>
                <w:lang w:bidi="fa-IR"/>
              </w:rPr>
              <w:t>از</w:t>
            </w:r>
            <w:r w:rsidRPr="00D17FF8">
              <w:rPr>
                <w:rFonts w:ascii="Times New Roman" w:eastAsia="Times New Roman" w:hAnsi="Times New Roman" w:cs="B Nazanin"/>
                <w:sz w:val="24"/>
                <w:szCs w:val="24"/>
                <w:lang w:bidi="fa-IR"/>
              </w:rPr>
              <w:t xml:space="preserve"> </w:t>
            </w:r>
            <w:r w:rsidRPr="00D17FF8">
              <w:rPr>
                <w:rFonts w:ascii="Times New Roman" w:eastAsia="Times New Roman" w:hAnsi="Times New Roman" w:cs="B Nazanin" w:hint="cs"/>
                <w:sz w:val="24"/>
                <w:szCs w:val="24"/>
                <w:rtl/>
                <w:lang w:bidi="fa-IR"/>
              </w:rPr>
              <w:t>شرکت</w:t>
            </w:r>
            <w:r w:rsidRPr="00D17FF8">
              <w:rPr>
                <w:rFonts w:ascii="Times New Roman" w:eastAsia="Times New Roman" w:hAnsi="Times New Roman" w:cs="B Nazanin"/>
                <w:sz w:val="24"/>
                <w:szCs w:val="24"/>
                <w:lang w:bidi="fa-IR"/>
              </w:rPr>
              <w:t xml:space="preserve"> </w:t>
            </w:r>
            <w:r w:rsidRPr="00D17FF8">
              <w:rPr>
                <w:rFonts w:ascii="Times New Roman" w:eastAsia="Times New Roman" w:hAnsi="Times New Roman" w:cs="B Nazanin" w:hint="cs"/>
                <w:sz w:val="24"/>
                <w:szCs w:val="24"/>
                <w:rtl/>
                <w:lang w:bidi="fa-IR"/>
              </w:rPr>
              <w:t>ها</w:t>
            </w:r>
            <w:r w:rsidRPr="00D17FF8">
              <w:rPr>
                <w:rFonts w:ascii="Times New Roman" w:eastAsia="Times New Roman" w:hAnsi="Times New Roman" w:cs="B Nazanin"/>
                <w:sz w:val="24"/>
                <w:szCs w:val="24"/>
                <w:lang w:bidi="fa-IR"/>
              </w:rPr>
              <w:t xml:space="preserve"> </w:t>
            </w:r>
            <w:r w:rsidRPr="00D17FF8">
              <w:rPr>
                <w:rFonts w:ascii="Times New Roman" w:eastAsia="Times New Roman" w:hAnsi="Times New Roman" w:cs="B Nazanin" w:hint="cs"/>
                <w:sz w:val="24"/>
                <w:szCs w:val="24"/>
                <w:rtl/>
                <w:lang w:bidi="fa-IR"/>
              </w:rPr>
              <w:t>برای</w:t>
            </w:r>
            <w:r w:rsidRPr="00D17FF8">
              <w:rPr>
                <w:rFonts w:ascii="Times New Roman" w:eastAsia="Times New Roman" w:hAnsi="Times New Roman" w:cs="B Nazanin"/>
                <w:sz w:val="24"/>
                <w:szCs w:val="24"/>
                <w:lang w:bidi="fa-IR"/>
              </w:rPr>
              <w:t xml:space="preserve"> </w:t>
            </w:r>
            <w:r w:rsidRPr="00D17FF8">
              <w:rPr>
                <w:rFonts w:ascii="Times New Roman" w:eastAsia="Times New Roman" w:hAnsi="Times New Roman" w:cs="B Nazanin" w:hint="cs"/>
                <w:sz w:val="24"/>
                <w:szCs w:val="24"/>
                <w:rtl/>
                <w:lang w:bidi="fa-IR"/>
              </w:rPr>
              <w:t>تنوع</w:t>
            </w:r>
            <w:r w:rsidRPr="00D17FF8">
              <w:rPr>
                <w:rFonts w:ascii="Times New Roman" w:eastAsia="Times New Roman" w:hAnsi="Times New Roman" w:cs="B Nazanin"/>
                <w:sz w:val="24"/>
                <w:szCs w:val="24"/>
                <w:lang w:bidi="fa-IR"/>
              </w:rPr>
              <w:t xml:space="preserve"> </w:t>
            </w:r>
            <w:r w:rsidRPr="00D17FF8">
              <w:rPr>
                <w:rFonts w:ascii="Times New Roman" w:eastAsia="Times New Roman" w:hAnsi="Times New Roman" w:cs="B Nazanin" w:hint="cs"/>
                <w:sz w:val="24"/>
                <w:szCs w:val="24"/>
                <w:rtl/>
                <w:lang w:bidi="fa-IR"/>
              </w:rPr>
              <w:t>محصولی</w:t>
            </w:r>
            <w:r w:rsidRPr="00D17FF8">
              <w:rPr>
                <w:rFonts w:ascii="Times New Roman" w:eastAsia="Times New Roman" w:hAnsi="Times New Roman" w:cs="B Nazanin"/>
                <w:sz w:val="24"/>
                <w:szCs w:val="24"/>
                <w:lang w:bidi="fa-IR"/>
              </w:rPr>
              <w:t xml:space="preserve"> </w:t>
            </w:r>
            <w:r w:rsidRPr="00D17FF8">
              <w:rPr>
                <w:rFonts w:ascii="Times New Roman" w:eastAsia="Times New Roman" w:hAnsi="Times New Roman" w:cs="B Nazanin" w:hint="cs"/>
                <w:sz w:val="24"/>
                <w:szCs w:val="24"/>
                <w:rtl/>
                <w:lang w:bidi="fa-IR"/>
              </w:rPr>
              <w:t>خود</w:t>
            </w:r>
            <w:r w:rsidRPr="00D17FF8">
              <w:rPr>
                <w:rFonts w:ascii="Times New Roman" w:eastAsia="Times New Roman" w:hAnsi="Times New Roman" w:cs="B Nazanin"/>
                <w:sz w:val="24"/>
                <w:szCs w:val="24"/>
                <w:lang w:bidi="fa-IR"/>
              </w:rPr>
              <w:t xml:space="preserve"> </w:t>
            </w:r>
            <w:r w:rsidRPr="00D17FF8">
              <w:rPr>
                <w:rFonts w:ascii="Times New Roman" w:eastAsia="Times New Roman" w:hAnsi="Times New Roman" w:cs="B Nazanin" w:hint="cs"/>
                <w:sz w:val="24"/>
                <w:szCs w:val="24"/>
                <w:rtl/>
                <w:lang w:bidi="fa-IR"/>
              </w:rPr>
              <w:t>و</w:t>
            </w:r>
            <w:r w:rsidRPr="00D17FF8">
              <w:rPr>
                <w:rFonts w:ascii="Times New Roman" w:eastAsia="Times New Roman" w:hAnsi="Times New Roman" w:cs="B Nazanin"/>
                <w:sz w:val="24"/>
                <w:szCs w:val="24"/>
                <w:lang w:bidi="fa-IR"/>
              </w:rPr>
              <w:t xml:space="preserve"> </w:t>
            </w:r>
            <w:r w:rsidRPr="00D17FF8">
              <w:rPr>
                <w:rFonts w:ascii="Times New Roman" w:eastAsia="Times New Roman" w:hAnsi="Times New Roman" w:cs="B Nazanin" w:hint="cs"/>
                <w:sz w:val="24"/>
                <w:szCs w:val="24"/>
                <w:rtl/>
                <w:lang w:bidi="fa-IR"/>
              </w:rPr>
              <w:t>بالا</w:t>
            </w:r>
            <w:r w:rsidRPr="00D17FF8">
              <w:rPr>
                <w:rFonts w:ascii="Times New Roman" w:eastAsia="Times New Roman" w:hAnsi="Times New Roman" w:cs="B Nazanin"/>
                <w:sz w:val="24"/>
                <w:szCs w:val="24"/>
                <w:lang w:bidi="fa-IR"/>
              </w:rPr>
              <w:t xml:space="preserve"> </w:t>
            </w:r>
            <w:r w:rsidRPr="00D17FF8">
              <w:rPr>
                <w:rFonts w:ascii="Times New Roman" w:eastAsia="Times New Roman" w:hAnsi="Times New Roman" w:cs="B Nazanin" w:hint="cs"/>
                <w:sz w:val="24"/>
                <w:szCs w:val="24"/>
                <w:rtl/>
                <w:lang w:bidi="fa-IR"/>
              </w:rPr>
              <w:t>بردن</w:t>
            </w:r>
            <w:r w:rsidRPr="00D17FF8">
              <w:rPr>
                <w:rFonts w:ascii="Times New Roman" w:eastAsia="Times New Roman" w:hAnsi="Times New Roman" w:cs="B Nazanin"/>
                <w:sz w:val="24"/>
                <w:szCs w:val="24"/>
                <w:lang w:bidi="fa-IR"/>
              </w:rPr>
              <w:t xml:space="preserve"> </w:t>
            </w:r>
            <w:r w:rsidRPr="00D17FF8">
              <w:rPr>
                <w:rFonts w:ascii="Times New Roman" w:eastAsia="Times New Roman" w:hAnsi="Times New Roman" w:cs="B Nazanin" w:hint="cs"/>
                <w:sz w:val="24"/>
                <w:szCs w:val="24"/>
                <w:rtl/>
                <w:lang w:bidi="fa-IR"/>
              </w:rPr>
              <w:t>سطح</w:t>
            </w:r>
          </w:p>
          <w:p w:rsidR="00D17FF8" w:rsidRPr="00D367DA" w:rsidRDefault="00D17FF8" w:rsidP="00D17FF8">
            <w:pPr>
              <w:bidi/>
              <w:spacing w:after="0" w:line="240" w:lineRule="auto"/>
              <w:jc w:val="both"/>
              <w:rPr>
                <w:rFonts w:ascii="Times New Roman" w:eastAsia="Times New Roman" w:hAnsi="Times New Roman" w:cs="B Nazanin"/>
                <w:sz w:val="24"/>
                <w:szCs w:val="24"/>
                <w:rtl/>
                <w:lang w:bidi="fa-IR"/>
              </w:rPr>
            </w:pPr>
            <w:r w:rsidRPr="00D17FF8">
              <w:rPr>
                <w:rFonts w:ascii="Times New Roman" w:eastAsia="Times New Roman" w:hAnsi="Times New Roman" w:cs="B Nazanin" w:hint="cs"/>
                <w:sz w:val="24"/>
                <w:szCs w:val="24"/>
                <w:rtl/>
                <w:lang w:bidi="fa-IR"/>
              </w:rPr>
              <w:t>محصولات</w:t>
            </w:r>
            <w:r w:rsidRPr="00D17FF8">
              <w:rPr>
                <w:rFonts w:ascii="Times New Roman" w:eastAsia="Times New Roman" w:hAnsi="Times New Roman" w:cs="B Nazanin"/>
                <w:sz w:val="24"/>
                <w:szCs w:val="24"/>
                <w:lang w:bidi="fa-IR"/>
              </w:rPr>
              <w:t xml:space="preserve"> </w:t>
            </w:r>
            <w:r w:rsidRPr="00D17FF8">
              <w:rPr>
                <w:rFonts w:ascii="Times New Roman" w:eastAsia="Times New Roman" w:hAnsi="Times New Roman" w:cs="B Nazanin" w:hint="cs"/>
                <w:sz w:val="24"/>
                <w:szCs w:val="24"/>
                <w:rtl/>
                <w:lang w:bidi="fa-IR"/>
              </w:rPr>
              <w:t>خود</w:t>
            </w:r>
            <w:r w:rsidRPr="00D17FF8">
              <w:rPr>
                <w:rFonts w:ascii="Times New Roman" w:eastAsia="Times New Roman" w:hAnsi="Times New Roman" w:cs="B Nazanin"/>
                <w:sz w:val="24"/>
                <w:szCs w:val="24"/>
                <w:lang w:bidi="fa-IR"/>
              </w:rPr>
              <w:t xml:space="preserve"> </w:t>
            </w:r>
            <w:r w:rsidRPr="00D17FF8">
              <w:rPr>
                <w:rFonts w:ascii="Times New Roman" w:eastAsia="Times New Roman" w:hAnsi="Times New Roman" w:cs="B Nazanin" w:hint="cs"/>
                <w:sz w:val="24"/>
                <w:szCs w:val="24"/>
                <w:rtl/>
                <w:lang w:bidi="fa-IR"/>
              </w:rPr>
              <w:t>باید</w:t>
            </w:r>
            <w:r w:rsidRPr="00D17FF8">
              <w:rPr>
                <w:rFonts w:ascii="Times New Roman" w:eastAsia="Times New Roman" w:hAnsi="Times New Roman" w:cs="B Nazanin"/>
                <w:sz w:val="24"/>
                <w:szCs w:val="24"/>
                <w:lang w:bidi="fa-IR"/>
              </w:rPr>
              <w:t xml:space="preserve"> </w:t>
            </w:r>
            <w:r w:rsidRPr="00D17FF8">
              <w:rPr>
                <w:rFonts w:ascii="Times New Roman" w:eastAsia="Times New Roman" w:hAnsi="Times New Roman" w:cs="B Nazanin" w:hint="cs"/>
                <w:sz w:val="24"/>
                <w:szCs w:val="24"/>
                <w:rtl/>
                <w:lang w:bidi="fa-IR"/>
              </w:rPr>
              <w:t>کارکنان</w:t>
            </w:r>
            <w:r w:rsidRPr="00D17FF8">
              <w:rPr>
                <w:rFonts w:ascii="Times New Roman" w:eastAsia="Times New Roman" w:hAnsi="Times New Roman" w:cs="B Nazanin"/>
                <w:sz w:val="24"/>
                <w:szCs w:val="24"/>
                <w:lang w:bidi="fa-IR"/>
              </w:rPr>
              <w:t xml:space="preserve"> </w:t>
            </w:r>
            <w:r w:rsidRPr="00D17FF8">
              <w:rPr>
                <w:rFonts w:ascii="Times New Roman" w:eastAsia="Times New Roman" w:hAnsi="Times New Roman" w:cs="B Nazanin" w:hint="cs"/>
                <w:sz w:val="24"/>
                <w:szCs w:val="24"/>
                <w:rtl/>
                <w:lang w:bidi="fa-IR"/>
              </w:rPr>
              <w:t>خود</w:t>
            </w:r>
            <w:r w:rsidRPr="00D17FF8">
              <w:rPr>
                <w:rFonts w:ascii="Times New Roman" w:eastAsia="Times New Roman" w:hAnsi="Times New Roman" w:cs="B Nazanin"/>
                <w:sz w:val="24"/>
                <w:szCs w:val="24"/>
                <w:lang w:bidi="fa-IR"/>
              </w:rPr>
              <w:t xml:space="preserve"> </w:t>
            </w:r>
            <w:r w:rsidRPr="00D17FF8">
              <w:rPr>
                <w:rFonts w:ascii="Times New Roman" w:eastAsia="Times New Roman" w:hAnsi="Times New Roman" w:cs="B Nazanin" w:hint="cs"/>
                <w:sz w:val="24"/>
                <w:szCs w:val="24"/>
                <w:rtl/>
                <w:lang w:bidi="fa-IR"/>
              </w:rPr>
              <w:t>را</w:t>
            </w:r>
            <w:r w:rsidRPr="00D17FF8">
              <w:rPr>
                <w:rFonts w:ascii="Times New Roman" w:eastAsia="Times New Roman" w:hAnsi="Times New Roman" w:cs="B Nazanin"/>
                <w:sz w:val="24"/>
                <w:szCs w:val="24"/>
                <w:lang w:bidi="fa-IR"/>
              </w:rPr>
              <w:t xml:space="preserve"> </w:t>
            </w:r>
            <w:r w:rsidRPr="00D17FF8">
              <w:rPr>
                <w:rFonts w:ascii="Times New Roman" w:eastAsia="Times New Roman" w:hAnsi="Times New Roman" w:cs="B Nazanin" w:hint="cs"/>
                <w:sz w:val="24"/>
                <w:szCs w:val="24"/>
                <w:rtl/>
                <w:lang w:bidi="fa-IR"/>
              </w:rPr>
              <w:t>توانمندتر</w:t>
            </w:r>
            <w:r w:rsidRPr="00D17FF8">
              <w:rPr>
                <w:rFonts w:ascii="Times New Roman" w:eastAsia="Times New Roman" w:hAnsi="Times New Roman" w:cs="B Nazanin"/>
                <w:sz w:val="24"/>
                <w:szCs w:val="24"/>
                <w:lang w:bidi="fa-IR"/>
              </w:rPr>
              <w:t xml:space="preserve"> </w:t>
            </w:r>
            <w:r w:rsidRPr="00D17FF8">
              <w:rPr>
                <w:rFonts w:ascii="Times New Roman" w:eastAsia="Times New Roman" w:hAnsi="Times New Roman" w:cs="B Nazanin" w:hint="cs"/>
                <w:sz w:val="24"/>
                <w:szCs w:val="24"/>
                <w:rtl/>
                <w:lang w:bidi="fa-IR"/>
              </w:rPr>
              <w:t>سازند،</w:t>
            </w:r>
            <w:r w:rsidRPr="00D17FF8">
              <w:rPr>
                <w:rFonts w:ascii="Times New Roman" w:eastAsia="Times New Roman" w:hAnsi="Times New Roman" w:cs="B Nazanin"/>
                <w:sz w:val="24"/>
                <w:szCs w:val="24"/>
                <w:lang w:bidi="fa-IR"/>
              </w:rPr>
              <w:t xml:space="preserve"> </w:t>
            </w:r>
            <w:r w:rsidRPr="00D17FF8">
              <w:rPr>
                <w:rFonts w:ascii="Times New Roman" w:eastAsia="Times New Roman" w:hAnsi="Times New Roman" w:cs="B Nazanin" w:hint="cs"/>
                <w:sz w:val="24"/>
                <w:szCs w:val="24"/>
                <w:rtl/>
                <w:lang w:bidi="fa-IR"/>
              </w:rPr>
              <w:t>آنها</w:t>
            </w:r>
            <w:r w:rsidRPr="00D17FF8">
              <w:rPr>
                <w:rFonts w:ascii="Times New Roman" w:eastAsia="Times New Roman" w:hAnsi="Times New Roman" w:cs="B Nazanin"/>
                <w:sz w:val="24"/>
                <w:szCs w:val="24"/>
                <w:lang w:bidi="fa-IR"/>
              </w:rPr>
              <w:t xml:space="preserve"> </w:t>
            </w:r>
            <w:r w:rsidRPr="00D17FF8">
              <w:rPr>
                <w:rFonts w:ascii="Times New Roman" w:eastAsia="Times New Roman" w:hAnsi="Times New Roman" w:cs="B Nazanin" w:hint="cs"/>
                <w:sz w:val="24"/>
                <w:szCs w:val="24"/>
                <w:rtl/>
                <w:lang w:bidi="fa-IR"/>
              </w:rPr>
              <w:t>با</w:t>
            </w:r>
            <w:r w:rsidRPr="00D17FF8">
              <w:rPr>
                <w:rFonts w:ascii="Times New Roman" w:eastAsia="Times New Roman" w:hAnsi="Times New Roman" w:cs="B Nazanin"/>
                <w:sz w:val="24"/>
                <w:szCs w:val="24"/>
                <w:lang w:bidi="fa-IR"/>
              </w:rPr>
              <w:t xml:space="preserve"> </w:t>
            </w:r>
            <w:r w:rsidRPr="00D17FF8">
              <w:rPr>
                <w:rFonts w:ascii="Times New Roman" w:eastAsia="Times New Roman" w:hAnsi="Times New Roman" w:cs="B Nazanin" w:hint="cs"/>
                <w:sz w:val="24"/>
                <w:szCs w:val="24"/>
                <w:rtl/>
                <w:lang w:bidi="fa-IR"/>
              </w:rPr>
              <w:t>بررسی</w:t>
            </w:r>
            <w:r w:rsidRPr="00D17FF8">
              <w:rPr>
                <w:rFonts w:ascii="Times New Roman" w:eastAsia="Times New Roman" w:hAnsi="Times New Roman" w:cs="B Nazanin"/>
                <w:sz w:val="24"/>
                <w:szCs w:val="24"/>
                <w:lang w:bidi="fa-IR"/>
              </w:rPr>
              <w:t xml:space="preserve"> </w:t>
            </w:r>
            <w:r w:rsidRPr="00D17FF8">
              <w:rPr>
                <w:rFonts w:ascii="Times New Roman" w:eastAsia="Times New Roman" w:hAnsi="Times New Roman" w:cs="B Nazanin" w:hint="cs"/>
                <w:sz w:val="24"/>
                <w:szCs w:val="24"/>
                <w:rtl/>
                <w:lang w:bidi="fa-IR"/>
              </w:rPr>
              <w:t>چند</w:t>
            </w:r>
            <w:r w:rsidRPr="00D17FF8">
              <w:rPr>
                <w:rFonts w:ascii="Times New Roman" w:eastAsia="Times New Roman" w:hAnsi="Times New Roman" w:cs="B Nazanin"/>
                <w:sz w:val="24"/>
                <w:szCs w:val="24"/>
                <w:lang w:bidi="fa-IR"/>
              </w:rPr>
              <w:t xml:space="preserve"> </w:t>
            </w:r>
            <w:r w:rsidRPr="00D17FF8">
              <w:rPr>
                <w:rFonts w:ascii="Times New Roman" w:eastAsia="Times New Roman" w:hAnsi="Times New Roman" w:cs="B Nazanin" w:hint="cs"/>
                <w:sz w:val="24"/>
                <w:szCs w:val="24"/>
                <w:rtl/>
                <w:lang w:bidi="fa-IR"/>
              </w:rPr>
              <w:t>شرکت</w:t>
            </w:r>
            <w:r w:rsidRPr="00D17FF8">
              <w:rPr>
                <w:rFonts w:ascii="Times New Roman" w:eastAsia="Times New Roman" w:hAnsi="Times New Roman" w:cs="B Nazanin"/>
                <w:sz w:val="24"/>
                <w:szCs w:val="24"/>
                <w:lang w:bidi="fa-IR"/>
              </w:rPr>
              <w:t xml:space="preserve"> </w:t>
            </w:r>
            <w:r w:rsidRPr="00D17FF8">
              <w:rPr>
                <w:rFonts w:ascii="Times New Roman" w:eastAsia="Times New Roman" w:hAnsi="Times New Roman" w:cs="B Nazanin" w:hint="cs"/>
                <w:sz w:val="24"/>
                <w:szCs w:val="24"/>
                <w:rtl/>
                <w:lang w:bidi="fa-IR"/>
              </w:rPr>
              <w:t>و</w:t>
            </w:r>
            <w:r w:rsidRPr="00D17FF8">
              <w:rPr>
                <w:rFonts w:ascii="Times New Roman" w:eastAsia="Times New Roman" w:hAnsi="Times New Roman" w:cs="B Nazanin"/>
                <w:sz w:val="24"/>
                <w:szCs w:val="24"/>
                <w:lang w:bidi="fa-IR"/>
              </w:rPr>
              <w:t xml:space="preserve"> </w:t>
            </w:r>
            <w:r w:rsidRPr="00D17FF8">
              <w:rPr>
                <w:rFonts w:ascii="Times New Roman" w:eastAsia="Times New Roman" w:hAnsi="Times New Roman" w:cs="B Nazanin" w:hint="cs"/>
                <w:sz w:val="24"/>
                <w:szCs w:val="24"/>
                <w:rtl/>
                <w:lang w:bidi="fa-IR"/>
              </w:rPr>
              <w:t>ایجاد</w:t>
            </w:r>
            <w:r w:rsidRPr="00D17FF8">
              <w:rPr>
                <w:rFonts w:ascii="Times New Roman" w:eastAsia="Times New Roman" w:hAnsi="Times New Roman" w:cs="B Nazanin"/>
                <w:sz w:val="24"/>
                <w:szCs w:val="24"/>
                <w:lang w:bidi="fa-IR"/>
              </w:rPr>
              <w:t xml:space="preserve"> </w:t>
            </w:r>
            <w:r w:rsidRPr="00D17FF8">
              <w:rPr>
                <w:rFonts w:ascii="Times New Roman" w:eastAsia="Times New Roman" w:hAnsi="Times New Roman" w:cs="B Nazanin" w:hint="cs"/>
                <w:sz w:val="24"/>
                <w:szCs w:val="24"/>
                <w:rtl/>
                <w:lang w:bidi="fa-IR"/>
              </w:rPr>
              <w:t>آموزش</w:t>
            </w:r>
            <w:r>
              <w:rPr>
                <w:rFonts w:ascii="Times New Roman" w:eastAsia="Times New Roman" w:hAnsi="Times New Roman" w:cs="B Nazanin" w:hint="cs"/>
                <w:sz w:val="24"/>
                <w:szCs w:val="24"/>
                <w:rtl/>
                <w:lang w:bidi="fa-IR"/>
              </w:rPr>
              <w:t xml:space="preserve"> </w:t>
            </w:r>
            <w:r w:rsidRPr="00D17FF8">
              <w:rPr>
                <w:rFonts w:ascii="Times New Roman" w:eastAsia="Times New Roman" w:hAnsi="Times New Roman" w:cs="B Nazanin" w:hint="cs"/>
                <w:sz w:val="24"/>
                <w:szCs w:val="24"/>
                <w:rtl/>
                <w:lang w:bidi="fa-IR"/>
              </w:rPr>
              <w:t>و</w:t>
            </w:r>
            <w:r w:rsidRPr="00D17FF8">
              <w:rPr>
                <w:rFonts w:ascii="Times New Roman" w:eastAsia="Times New Roman" w:hAnsi="Times New Roman" w:cs="B Nazanin"/>
                <w:sz w:val="24"/>
                <w:szCs w:val="24"/>
                <w:lang w:bidi="fa-IR"/>
              </w:rPr>
              <w:t xml:space="preserve"> </w:t>
            </w:r>
            <w:r w:rsidRPr="00D17FF8">
              <w:rPr>
                <w:rFonts w:ascii="Times New Roman" w:eastAsia="Times New Roman" w:hAnsi="Times New Roman" w:cs="B Nazanin" w:hint="cs"/>
                <w:sz w:val="24"/>
                <w:szCs w:val="24"/>
                <w:rtl/>
                <w:lang w:bidi="fa-IR"/>
              </w:rPr>
              <w:t>برگزاری</w:t>
            </w:r>
            <w:r w:rsidRPr="00D17FF8">
              <w:rPr>
                <w:rFonts w:ascii="Times New Roman" w:eastAsia="Times New Roman" w:hAnsi="Times New Roman" w:cs="B Nazanin"/>
                <w:sz w:val="24"/>
                <w:szCs w:val="24"/>
                <w:lang w:bidi="fa-IR"/>
              </w:rPr>
              <w:t xml:space="preserve"> </w:t>
            </w:r>
            <w:r w:rsidRPr="00D17FF8">
              <w:rPr>
                <w:rFonts w:ascii="Times New Roman" w:eastAsia="Times New Roman" w:hAnsi="Times New Roman" w:cs="B Nazanin" w:hint="cs"/>
                <w:sz w:val="24"/>
                <w:szCs w:val="24"/>
                <w:rtl/>
                <w:lang w:bidi="fa-IR"/>
              </w:rPr>
              <w:t>کلاس</w:t>
            </w:r>
            <w:r w:rsidRPr="00D17FF8">
              <w:rPr>
                <w:rFonts w:ascii="Times New Roman" w:eastAsia="Times New Roman" w:hAnsi="Times New Roman" w:cs="B Nazanin"/>
                <w:sz w:val="24"/>
                <w:szCs w:val="24"/>
                <w:lang w:bidi="fa-IR"/>
              </w:rPr>
              <w:t xml:space="preserve"> </w:t>
            </w:r>
            <w:r w:rsidRPr="00D17FF8">
              <w:rPr>
                <w:rFonts w:ascii="Times New Roman" w:eastAsia="Times New Roman" w:hAnsi="Times New Roman" w:cs="B Nazanin" w:hint="cs"/>
                <w:sz w:val="24"/>
                <w:szCs w:val="24"/>
                <w:rtl/>
                <w:lang w:bidi="fa-IR"/>
              </w:rPr>
              <w:t>های</w:t>
            </w:r>
            <w:r w:rsidRPr="00D17FF8">
              <w:rPr>
                <w:rFonts w:ascii="Times New Roman" w:eastAsia="Times New Roman" w:hAnsi="Times New Roman" w:cs="B Nazanin"/>
                <w:sz w:val="24"/>
                <w:szCs w:val="24"/>
                <w:lang w:bidi="fa-IR"/>
              </w:rPr>
              <w:t xml:space="preserve"> </w:t>
            </w:r>
            <w:r w:rsidRPr="00D17FF8">
              <w:rPr>
                <w:rFonts w:ascii="Times New Roman" w:eastAsia="Times New Roman" w:hAnsi="Times New Roman" w:cs="B Nazanin" w:hint="cs"/>
                <w:sz w:val="24"/>
                <w:szCs w:val="24"/>
                <w:rtl/>
                <w:lang w:bidi="fa-IR"/>
              </w:rPr>
              <w:t>فوق</w:t>
            </w:r>
            <w:r w:rsidRPr="00D17FF8">
              <w:rPr>
                <w:rFonts w:ascii="Times New Roman" w:eastAsia="Times New Roman" w:hAnsi="Times New Roman" w:cs="B Nazanin"/>
                <w:sz w:val="24"/>
                <w:szCs w:val="24"/>
                <w:lang w:bidi="fa-IR"/>
              </w:rPr>
              <w:t xml:space="preserve"> </w:t>
            </w:r>
            <w:r w:rsidRPr="00D17FF8">
              <w:rPr>
                <w:rFonts w:ascii="Times New Roman" w:eastAsia="Times New Roman" w:hAnsi="Times New Roman" w:cs="B Nazanin" w:hint="cs"/>
                <w:sz w:val="24"/>
                <w:szCs w:val="24"/>
                <w:rtl/>
                <w:lang w:bidi="fa-IR"/>
              </w:rPr>
              <w:t>العلاده</w:t>
            </w:r>
            <w:r w:rsidRPr="00D17FF8">
              <w:rPr>
                <w:rFonts w:ascii="Times New Roman" w:eastAsia="Times New Roman" w:hAnsi="Times New Roman" w:cs="B Nazanin"/>
                <w:sz w:val="24"/>
                <w:szCs w:val="24"/>
                <w:lang w:bidi="fa-IR"/>
              </w:rPr>
              <w:t xml:space="preserve"> </w:t>
            </w:r>
            <w:r w:rsidRPr="00D17FF8">
              <w:rPr>
                <w:rFonts w:ascii="Times New Roman" w:eastAsia="Times New Roman" w:hAnsi="Times New Roman" w:cs="B Nazanin" w:hint="cs"/>
                <w:sz w:val="24"/>
                <w:szCs w:val="24"/>
                <w:rtl/>
                <w:lang w:bidi="fa-IR"/>
              </w:rPr>
              <w:t>باعلث</w:t>
            </w:r>
            <w:r w:rsidRPr="00D17FF8">
              <w:rPr>
                <w:rFonts w:ascii="Times New Roman" w:eastAsia="Times New Roman" w:hAnsi="Times New Roman" w:cs="B Nazanin"/>
                <w:sz w:val="24"/>
                <w:szCs w:val="24"/>
                <w:lang w:bidi="fa-IR"/>
              </w:rPr>
              <w:t xml:space="preserve"> </w:t>
            </w:r>
            <w:r w:rsidRPr="00D17FF8">
              <w:rPr>
                <w:rFonts w:ascii="Times New Roman" w:eastAsia="Times New Roman" w:hAnsi="Times New Roman" w:cs="B Nazanin" w:hint="cs"/>
                <w:sz w:val="24"/>
                <w:szCs w:val="24"/>
                <w:rtl/>
                <w:lang w:bidi="fa-IR"/>
              </w:rPr>
              <w:t>شلد</w:t>
            </w:r>
            <w:r w:rsidRPr="00D17FF8">
              <w:rPr>
                <w:rFonts w:ascii="Times New Roman" w:eastAsia="Times New Roman" w:hAnsi="Times New Roman" w:cs="B Nazanin"/>
                <w:sz w:val="24"/>
                <w:szCs w:val="24"/>
                <w:lang w:bidi="fa-IR"/>
              </w:rPr>
              <w:t xml:space="preserve"> </w:t>
            </w:r>
            <w:r>
              <w:rPr>
                <w:rFonts w:ascii="Times New Roman" w:eastAsia="Times New Roman" w:hAnsi="Times New Roman" w:cs="B Nazanin" w:hint="cs"/>
                <w:sz w:val="24"/>
                <w:szCs w:val="24"/>
                <w:rtl/>
                <w:lang w:bidi="fa-IR"/>
              </w:rPr>
              <w:t>ک</w:t>
            </w:r>
            <w:r w:rsidRPr="00D17FF8">
              <w:rPr>
                <w:rFonts w:ascii="Times New Roman" w:eastAsia="Times New Roman" w:hAnsi="Times New Roman" w:cs="B Nazanin" w:hint="cs"/>
                <w:sz w:val="24"/>
                <w:szCs w:val="24"/>
                <w:rtl/>
                <w:lang w:bidi="fa-IR"/>
              </w:rPr>
              <w:t>ه</w:t>
            </w:r>
            <w:r w:rsidRPr="00D17FF8">
              <w:rPr>
                <w:rFonts w:ascii="Times New Roman" w:eastAsia="Times New Roman" w:hAnsi="Times New Roman" w:cs="B Nazanin"/>
                <w:sz w:val="24"/>
                <w:szCs w:val="24"/>
                <w:lang w:bidi="fa-IR"/>
              </w:rPr>
              <w:t xml:space="preserve"> </w:t>
            </w:r>
            <w:r w:rsidRPr="00D17FF8">
              <w:rPr>
                <w:rFonts w:ascii="Times New Roman" w:eastAsia="Times New Roman" w:hAnsi="Times New Roman" w:cs="B Nazanin" w:hint="cs"/>
                <w:sz w:val="24"/>
                <w:szCs w:val="24"/>
                <w:rtl/>
                <w:lang w:bidi="fa-IR"/>
              </w:rPr>
              <w:t>سلی</w:t>
            </w:r>
            <w:r w:rsidRPr="00D17FF8">
              <w:rPr>
                <w:rFonts w:ascii="Times New Roman" w:eastAsia="Times New Roman" w:hAnsi="Times New Roman" w:cs="B Nazanin"/>
                <w:sz w:val="24"/>
                <w:szCs w:val="24"/>
                <w:lang w:bidi="fa-IR"/>
              </w:rPr>
              <w:t xml:space="preserve"> </w:t>
            </w:r>
            <w:r w:rsidRPr="00D17FF8">
              <w:rPr>
                <w:rFonts w:ascii="Times New Roman" w:eastAsia="Times New Roman" w:hAnsi="Times New Roman" w:cs="B Nazanin" w:hint="cs"/>
                <w:sz w:val="24"/>
                <w:szCs w:val="24"/>
                <w:rtl/>
                <w:lang w:bidi="fa-IR"/>
              </w:rPr>
              <w:t>درصلد</w:t>
            </w:r>
            <w:r w:rsidRPr="00D17FF8">
              <w:rPr>
                <w:rFonts w:ascii="Times New Roman" w:eastAsia="Times New Roman" w:hAnsi="Times New Roman" w:cs="B Nazanin"/>
                <w:sz w:val="24"/>
                <w:szCs w:val="24"/>
                <w:lang w:bidi="fa-IR"/>
              </w:rPr>
              <w:t xml:space="preserve"> </w:t>
            </w:r>
            <w:r w:rsidRPr="00D17FF8">
              <w:rPr>
                <w:rFonts w:ascii="Times New Roman" w:eastAsia="Times New Roman" w:hAnsi="Times New Roman" w:cs="B Nazanin" w:hint="cs"/>
                <w:sz w:val="24"/>
                <w:szCs w:val="24"/>
                <w:rtl/>
                <w:lang w:bidi="fa-IR"/>
              </w:rPr>
              <w:t>از</w:t>
            </w:r>
            <w:r w:rsidRPr="00D17FF8">
              <w:rPr>
                <w:rFonts w:ascii="Times New Roman" w:eastAsia="Times New Roman" w:hAnsi="Times New Roman" w:cs="B Nazanin"/>
                <w:sz w:val="24"/>
                <w:szCs w:val="24"/>
                <w:lang w:bidi="fa-IR"/>
              </w:rPr>
              <w:t xml:space="preserve"> </w:t>
            </w:r>
            <w:r>
              <w:rPr>
                <w:rFonts w:ascii="Times New Roman" w:eastAsia="Times New Roman" w:hAnsi="Times New Roman" w:cs="B Nazanin" w:hint="cs"/>
                <w:sz w:val="24"/>
                <w:szCs w:val="24"/>
                <w:rtl/>
                <w:lang w:bidi="fa-IR"/>
              </w:rPr>
              <w:t>ک</w:t>
            </w:r>
            <w:r w:rsidRPr="00D17FF8">
              <w:rPr>
                <w:rFonts w:ascii="Times New Roman" w:eastAsia="Times New Roman" w:hAnsi="Times New Roman" w:cs="B Nazanin" w:hint="cs"/>
                <w:sz w:val="24"/>
                <w:szCs w:val="24"/>
                <w:rtl/>
                <w:lang w:bidi="fa-IR"/>
              </w:rPr>
              <w:t>ارایی</w:t>
            </w:r>
            <w:r w:rsidRPr="00D17FF8">
              <w:rPr>
                <w:rFonts w:ascii="Times New Roman" w:eastAsia="Times New Roman" w:hAnsi="Times New Roman" w:cs="B Nazanin"/>
                <w:sz w:val="24"/>
                <w:szCs w:val="24"/>
                <w:lang w:bidi="fa-IR"/>
              </w:rPr>
              <w:t xml:space="preserve"> </w:t>
            </w:r>
            <w:r w:rsidRPr="00D17FF8">
              <w:rPr>
                <w:rFonts w:ascii="Times New Roman" w:eastAsia="Times New Roman" w:hAnsi="Times New Roman" w:cs="B Nazanin" w:hint="cs"/>
                <w:sz w:val="24"/>
                <w:szCs w:val="24"/>
                <w:rtl/>
                <w:lang w:bidi="fa-IR"/>
              </w:rPr>
              <w:t>آن</w:t>
            </w:r>
            <w:r w:rsidRPr="00D17FF8">
              <w:rPr>
                <w:rFonts w:ascii="Times New Roman" w:eastAsia="Times New Roman" w:hAnsi="Times New Roman" w:cs="B Nazanin"/>
                <w:sz w:val="24"/>
                <w:szCs w:val="24"/>
                <w:lang w:bidi="fa-IR"/>
              </w:rPr>
              <w:t xml:space="preserve"> </w:t>
            </w:r>
            <w:r>
              <w:rPr>
                <w:rFonts w:ascii="Times New Roman" w:eastAsia="Times New Roman" w:hAnsi="Times New Roman" w:cs="B Nazanin" w:hint="cs"/>
                <w:sz w:val="24"/>
                <w:szCs w:val="24"/>
                <w:rtl/>
                <w:lang w:bidi="fa-IR"/>
              </w:rPr>
              <w:t>ه</w:t>
            </w:r>
            <w:r w:rsidRPr="00D17FF8">
              <w:rPr>
                <w:rFonts w:ascii="Times New Roman" w:eastAsia="Times New Roman" w:hAnsi="Times New Roman" w:cs="B Nazanin" w:hint="cs"/>
                <w:sz w:val="24"/>
                <w:szCs w:val="24"/>
                <w:rtl/>
                <w:lang w:bidi="fa-IR"/>
              </w:rPr>
              <w:t>ا</w:t>
            </w:r>
            <w:r w:rsidRPr="00D17FF8">
              <w:rPr>
                <w:rFonts w:ascii="Times New Roman" w:eastAsia="Times New Roman" w:hAnsi="Times New Roman" w:cs="B Nazanin"/>
                <w:sz w:val="24"/>
                <w:szCs w:val="24"/>
                <w:lang w:bidi="fa-IR"/>
              </w:rPr>
              <w:t xml:space="preserve"> </w:t>
            </w:r>
            <w:r>
              <w:rPr>
                <w:rFonts w:ascii="Times New Roman" w:eastAsia="Times New Roman" w:hAnsi="Times New Roman" w:cs="B Nazanin" w:hint="cs"/>
                <w:sz w:val="24"/>
                <w:szCs w:val="24"/>
                <w:rtl/>
                <w:lang w:bidi="fa-IR"/>
              </w:rPr>
              <w:t>اف</w:t>
            </w:r>
            <w:r w:rsidRPr="00D17FF8">
              <w:rPr>
                <w:rFonts w:ascii="Times New Roman" w:eastAsia="Times New Roman" w:hAnsi="Times New Roman" w:cs="B Nazanin" w:hint="cs"/>
                <w:sz w:val="24"/>
                <w:szCs w:val="24"/>
                <w:rtl/>
                <w:lang w:bidi="fa-IR"/>
              </w:rPr>
              <w:t>زایش</w:t>
            </w:r>
            <w:r w:rsidRPr="00D17FF8">
              <w:rPr>
                <w:rFonts w:ascii="Times New Roman" w:eastAsia="Times New Roman" w:hAnsi="Times New Roman" w:cs="B Nazanin"/>
                <w:sz w:val="24"/>
                <w:szCs w:val="24"/>
                <w:lang w:bidi="fa-IR"/>
              </w:rPr>
              <w:t xml:space="preserve"> </w:t>
            </w:r>
            <w:r>
              <w:rPr>
                <w:rFonts w:ascii="Times New Roman" w:eastAsia="Times New Roman" w:hAnsi="Times New Roman" w:cs="B Nazanin" w:hint="cs"/>
                <w:sz w:val="24"/>
                <w:szCs w:val="24"/>
                <w:rtl/>
                <w:lang w:bidi="fa-IR"/>
              </w:rPr>
              <w:t>یاب</w:t>
            </w:r>
            <w:r w:rsidRPr="00D17FF8">
              <w:rPr>
                <w:rFonts w:ascii="Times New Roman" w:eastAsia="Times New Roman" w:hAnsi="Times New Roman" w:cs="B Nazanin" w:hint="cs"/>
                <w:sz w:val="24"/>
                <w:szCs w:val="24"/>
                <w:rtl/>
                <w:lang w:bidi="fa-IR"/>
              </w:rPr>
              <w:t>د،</w:t>
            </w:r>
            <w:r>
              <w:rPr>
                <w:rFonts w:ascii="Times New Roman" w:eastAsia="Times New Roman" w:hAnsi="Times New Roman" w:cs="B Nazanin" w:hint="cs"/>
                <w:sz w:val="24"/>
                <w:szCs w:val="24"/>
                <w:rtl/>
                <w:lang w:bidi="fa-IR"/>
              </w:rPr>
              <w:t xml:space="preserve"> </w:t>
            </w:r>
            <w:r w:rsidRPr="00D17FF8">
              <w:rPr>
                <w:rFonts w:ascii="Times New Roman" w:eastAsia="Times New Roman" w:hAnsi="Times New Roman" w:cs="B Nazanin" w:hint="cs"/>
                <w:sz w:val="24"/>
                <w:szCs w:val="24"/>
                <w:rtl/>
                <w:lang w:bidi="fa-IR"/>
              </w:rPr>
              <w:t>توانمندسازی</w:t>
            </w:r>
            <w:r w:rsidRPr="00D17FF8">
              <w:rPr>
                <w:rFonts w:ascii="Times New Roman" w:eastAsia="Times New Roman" w:hAnsi="Times New Roman" w:cs="B Nazanin"/>
                <w:sz w:val="24"/>
                <w:szCs w:val="24"/>
                <w:lang w:bidi="fa-IR"/>
              </w:rPr>
              <w:t xml:space="preserve"> </w:t>
            </w:r>
            <w:r w:rsidRPr="00D17FF8">
              <w:rPr>
                <w:rFonts w:ascii="Times New Roman" w:eastAsia="Times New Roman" w:hAnsi="Times New Roman" w:cs="B Nazanin" w:hint="cs"/>
                <w:sz w:val="24"/>
                <w:szCs w:val="24"/>
                <w:rtl/>
                <w:lang w:bidi="fa-IR"/>
              </w:rPr>
              <w:t>کارکنان</w:t>
            </w:r>
            <w:r w:rsidRPr="00D17FF8">
              <w:rPr>
                <w:rFonts w:ascii="Times New Roman" w:eastAsia="Times New Roman" w:hAnsi="Times New Roman" w:cs="B Nazanin"/>
                <w:sz w:val="24"/>
                <w:szCs w:val="24"/>
                <w:lang w:bidi="fa-IR"/>
              </w:rPr>
              <w:t xml:space="preserve"> </w:t>
            </w:r>
            <w:r w:rsidRPr="00D17FF8">
              <w:rPr>
                <w:rFonts w:ascii="Times New Roman" w:eastAsia="Times New Roman" w:hAnsi="Times New Roman" w:cs="B Nazanin" w:hint="cs"/>
                <w:sz w:val="24"/>
                <w:szCs w:val="24"/>
                <w:rtl/>
                <w:lang w:bidi="fa-IR"/>
              </w:rPr>
              <w:t>بیشتر</w:t>
            </w:r>
            <w:r w:rsidRPr="00D17FF8">
              <w:rPr>
                <w:rFonts w:ascii="Times New Roman" w:eastAsia="Times New Roman" w:hAnsi="Times New Roman" w:cs="B Nazanin"/>
                <w:sz w:val="24"/>
                <w:szCs w:val="24"/>
                <w:lang w:bidi="fa-IR"/>
              </w:rPr>
              <w:t xml:space="preserve"> </w:t>
            </w:r>
            <w:r w:rsidRPr="00D17FF8">
              <w:rPr>
                <w:rFonts w:ascii="Times New Roman" w:eastAsia="Times New Roman" w:hAnsi="Times New Roman" w:cs="B Nazanin" w:hint="cs"/>
                <w:sz w:val="24"/>
                <w:szCs w:val="24"/>
                <w:rtl/>
                <w:lang w:bidi="fa-IR"/>
              </w:rPr>
              <w:t>باعث</w:t>
            </w:r>
            <w:r w:rsidRPr="00D17FF8">
              <w:rPr>
                <w:rFonts w:ascii="Times New Roman" w:eastAsia="Times New Roman" w:hAnsi="Times New Roman" w:cs="B Nazanin"/>
                <w:sz w:val="24"/>
                <w:szCs w:val="24"/>
                <w:lang w:bidi="fa-IR"/>
              </w:rPr>
              <w:t xml:space="preserve"> </w:t>
            </w:r>
            <w:r w:rsidRPr="00D17FF8">
              <w:rPr>
                <w:rFonts w:ascii="Times New Roman" w:eastAsia="Times New Roman" w:hAnsi="Times New Roman" w:cs="B Nazanin" w:hint="cs"/>
                <w:sz w:val="24"/>
                <w:szCs w:val="24"/>
                <w:rtl/>
                <w:lang w:bidi="fa-IR"/>
              </w:rPr>
              <w:t>ایجاد</w:t>
            </w:r>
            <w:r w:rsidRPr="00D17FF8">
              <w:rPr>
                <w:rFonts w:ascii="Times New Roman" w:eastAsia="Times New Roman" w:hAnsi="Times New Roman" w:cs="B Nazanin"/>
                <w:sz w:val="24"/>
                <w:szCs w:val="24"/>
                <w:lang w:bidi="fa-IR"/>
              </w:rPr>
              <w:t xml:space="preserve"> </w:t>
            </w:r>
            <w:r w:rsidRPr="00D17FF8">
              <w:rPr>
                <w:rFonts w:ascii="Times New Roman" w:eastAsia="Times New Roman" w:hAnsi="Times New Roman" w:cs="B Nazanin" w:hint="cs"/>
                <w:sz w:val="24"/>
                <w:szCs w:val="24"/>
                <w:rtl/>
                <w:lang w:bidi="fa-IR"/>
              </w:rPr>
              <w:t>کارهای</w:t>
            </w:r>
            <w:r w:rsidRPr="00D17FF8">
              <w:rPr>
                <w:rFonts w:ascii="Times New Roman" w:eastAsia="Times New Roman" w:hAnsi="Times New Roman" w:cs="B Nazanin"/>
                <w:sz w:val="24"/>
                <w:szCs w:val="24"/>
                <w:lang w:bidi="fa-IR"/>
              </w:rPr>
              <w:t xml:space="preserve"> </w:t>
            </w:r>
            <w:r w:rsidRPr="00D17FF8">
              <w:rPr>
                <w:rFonts w:ascii="Times New Roman" w:eastAsia="Times New Roman" w:hAnsi="Times New Roman" w:cs="B Nazanin" w:hint="cs"/>
                <w:sz w:val="24"/>
                <w:szCs w:val="24"/>
                <w:rtl/>
                <w:lang w:bidi="fa-IR"/>
              </w:rPr>
              <w:t>نوآورانه</w:t>
            </w:r>
            <w:r w:rsidRPr="00D17FF8">
              <w:rPr>
                <w:rFonts w:ascii="Times New Roman" w:eastAsia="Times New Roman" w:hAnsi="Times New Roman" w:cs="B Nazanin"/>
                <w:sz w:val="24"/>
                <w:szCs w:val="24"/>
                <w:lang w:bidi="fa-IR"/>
              </w:rPr>
              <w:t xml:space="preserve"> </w:t>
            </w:r>
            <w:r w:rsidRPr="00D17FF8">
              <w:rPr>
                <w:rFonts w:ascii="Times New Roman" w:eastAsia="Times New Roman" w:hAnsi="Times New Roman" w:cs="B Nazanin" w:hint="cs"/>
                <w:sz w:val="24"/>
                <w:szCs w:val="24"/>
                <w:rtl/>
                <w:lang w:bidi="fa-IR"/>
              </w:rPr>
              <w:t>و</w:t>
            </w:r>
            <w:r w:rsidRPr="00D17FF8">
              <w:rPr>
                <w:rFonts w:ascii="Times New Roman" w:eastAsia="Times New Roman" w:hAnsi="Times New Roman" w:cs="B Nazanin"/>
                <w:sz w:val="24"/>
                <w:szCs w:val="24"/>
                <w:lang w:bidi="fa-IR"/>
              </w:rPr>
              <w:t xml:space="preserve"> </w:t>
            </w:r>
            <w:r w:rsidRPr="00D17FF8">
              <w:rPr>
                <w:rFonts w:ascii="Times New Roman" w:eastAsia="Times New Roman" w:hAnsi="Times New Roman" w:cs="B Nazanin" w:hint="cs"/>
                <w:sz w:val="24"/>
                <w:szCs w:val="24"/>
                <w:rtl/>
                <w:lang w:bidi="fa-IR"/>
              </w:rPr>
              <w:t>تغییرات</w:t>
            </w:r>
            <w:r w:rsidRPr="00D17FF8">
              <w:rPr>
                <w:rFonts w:ascii="Times New Roman" w:eastAsia="Times New Roman" w:hAnsi="Times New Roman" w:cs="B Nazanin"/>
                <w:sz w:val="24"/>
                <w:szCs w:val="24"/>
                <w:lang w:bidi="fa-IR"/>
              </w:rPr>
              <w:t xml:space="preserve"> </w:t>
            </w:r>
            <w:r w:rsidRPr="00D17FF8">
              <w:rPr>
                <w:rFonts w:ascii="Times New Roman" w:eastAsia="Times New Roman" w:hAnsi="Times New Roman" w:cs="B Nazanin" w:hint="cs"/>
                <w:sz w:val="24"/>
                <w:szCs w:val="24"/>
                <w:rtl/>
                <w:lang w:bidi="fa-IR"/>
              </w:rPr>
              <w:t>اساسی</w:t>
            </w:r>
            <w:r w:rsidRPr="00D17FF8">
              <w:rPr>
                <w:rFonts w:ascii="Times New Roman" w:eastAsia="Times New Roman" w:hAnsi="Times New Roman" w:cs="B Nazanin"/>
                <w:sz w:val="24"/>
                <w:szCs w:val="24"/>
                <w:lang w:bidi="fa-IR"/>
              </w:rPr>
              <w:t xml:space="preserve"> </w:t>
            </w:r>
            <w:r w:rsidRPr="00D17FF8">
              <w:rPr>
                <w:rFonts w:ascii="Times New Roman" w:eastAsia="Times New Roman" w:hAnsi="Times New Roman" w:cs="B Nazanin" w:hint="cs"/>
                <w:sz w:val="24"/>
                <w:szCs w:val="24"/>
                <w:rtl/>
                <w:lang w:bidi="fa-IR"/>
              </w:rPr>
              <w:t>در</w:t>
            </w:r>
            <w:r w:rsidRPr="00D17FF8">
              <w:rPr>
                <w:rFonts w:ascii="Times New Roman" w:eastAsia="Times New Roman" w:hAnsi="Times New Roman" w:cs="B Nazanin"/>
                <w:sz w:val="24"/>
                <w:szCs w:val="24"/>
                <w:lang w:bidi="fa-IR"/>
              </w:rPr>
              <w:t xml:space="preserve"> </w:t>
            </w:r>
            <w:r w:rsidRPr="00D17FF8">
              <w:rPr>
                <w:rFonts w:ascii="Times New Roman" w:eastAsia="Times New Roman" w:hAnsi="Times New Roman" w:cs="B Nazanin" w:hint="cs"/>
                <w:sz w:val="24"/>
                <w:szCs w:val="24"/>
                <w:rtl/>
                <w:lang w:bidi="fa-IR"/>
              </w:rPr>
              <w:t>شرکت</w:t>
            </w:r>
            <w:r w:rsidRPr="00D17FF8">
              <w:rPr>
                <w:rFonts w:ascii="Times New Roman" w:eastAsia="Times New Roman" w:hAnsi="Times New Roman" w:cs="B Nazanin"/>
                <w:sz w:val="24"/>
                <w:szCs w:val="24"/>
                <w:lang w:bidi="fa-IR"/>
              </w:rPr>
              <w:t xml:space="preserve"> </w:t>
            </w:r>
            <w:r w:rsidRPr="00D17FF8">
              <w:rPr>
                <w:rFonts w:ascii="Times New Roman" w:eastAsia="Times New Roman" w:hAnsi="Times New Roman" w:cs="B Nazanin" w:hint="cs"/>
                <w:sz w:val="24"/>
                <w:szCs w:val="24"/>
                <w:rtl/>
                <w:lang w:bidi="fa-IR"/>
              </w:rPr>
              <w:t>شد</w:t>
            </w:r>
            <w:r w:rsidRPr="00D17FF8">
              <w:rPr>
                <w:rFonts w:ascii="Times New Roman" w:eastAsia="Times New Roman" w:hAnsi="Times New Roman" w:cs="B Nazanin"/>
                <w:sz w:val="24"/>
                <w:szCs w:val="24"/>
                <w:lang w:bidi="fa-IR"/>
              </w:rPr>
              <w:t>.</w:t>
            </w:r>
          </w:p>
        </w:tc>
      </w:tr>
      <w:tr w:rsidR="00D17FF8" w:rsidRPr="00D367DA" w:rsidTr="00D17FF8">
        <w:trPr>
          <w:trHeight w:val="287"/>
          <w:jc w:val="center"/>
        </w:trPr>
        <w:tc>
          <w:tcPr>
            <w:tcW w:w="1892" w:type="dxa"/>
            <w:shd w:val="clear" w:color="auto" w:fill="auto"/>
          </w:tcPr>
          <w:p w:rsidR="00D17FF8" w:rsidRPr="00D17FF8" w:rsidRDefault="00D17FF8" w:rsidP="00D17FF8">
            <w:pPr>
              <w:bidi/>
              <w:spacing w:after="0" w:line="240" w:lineRule="auto"/>
              <w:rPr>
                <w:rFonts w:ascii="Times New Roman" w:eastAsia="Times New Roman" w:hAnsi="Times New Roman" w:cs="B Nazanin"/>
                <w:b/>
                <w:bCs/>
                <w:sz w:val="24"/>
                <w:szCs w:val="24"/>
                <w:lang w:bidi="fa-IR"/>
              </w:rPr>
            </w:pPr>
            <w:r w:rsidRPr="00D17FF8">
              <w:rPr>
                <w:rFonts w:ascii="Times New Roman" w:eastAsia="Times New Roman" w:hAnsi="Times New Roman" w:cs="B Nazanin" w:hint="cs"/>
                <w:b/>
                <w:bCs/>
                <w:sz w:val="24"/>
                <w:szCs w:val="24"/>
                <w:rtl/>
                <w:lang w:bidi="fa-IR"/>
              </w:rPr>
              <w:t>موبوبیا (2013)</w:t>
            </w:r>
          </w:p>
          <w:p w:rsidR="00D17FF8" w:rsidRPr="00D367DA" w:rsidRDefault="00D17FF8" w:rsidP="00D367DA">
            <w:pPr>
              <w:bidi/>
              <w:spacing w:after="0" w:line="240" w:lineRule="auto"/>
              <w:rPr>
                <w:rFonts w:ascii="Times New Roman" w:eastAsia="Times New Roman" w:hAnsi="Times New Roman" w:cs="B Nazanin"/>
                <w:b/>
                <w:bCs/>
                <w:sz w:val="24"/>
                <w:szCs w:val="24"/>
                <w:rtl/>
                <w:lang w:bidi="fa-IR"/>
              </w:rPr>
            </w:pPr>
          </w:p>
        </w:tc>
        <w:tc>
          <w:tcPr>
            <w:tcW w:w="2277" w:type="dxa"/>
            <w:gridSpan w:val="2"/>
            <w:shd w:val="clear" w:color="auto" w:fill="auto"/>
          </w:tcPr>
          <w:p w:rsidR="00D17FF8" w:rsidRPr="00D367DA" w:rsidRDefault="00D17FF8" w:rsidP="00D17FF8">
            <w:pPr>
              <w:bidi/>
              <w:spacing w:after="0" w:line="240" w:lineRule="auto"/>
              <w:jc w:val="both"/>
              <w:rPr>
                <w:rFonts w:ascii="Times New Roman" w:eastAsia="Times New Roman" w:hAnsi="Times New Roman" w:cs="B Nazanin"/>
                <w:sz w:val="24"/>
                <w:szCs w:val="24"/>
                <w:rtl/>
                <w:lang w:bidi="fa-IR"/>
              </w:rPr>
            </w:pPr>
            <w:r w:rsidRPr="00D17FF8">
              <w:rPr>
                <w:rFonts w:ascii="Times New Roman" w:eastAsia="Times New Roman" w:hAnsi="Times New Roman" w:cs="B Nazanin" w:hint="cs"/>
                <w:sz w:val="24"/>
                <w:szCs w:val="24"/>
                <w:rtl/>
                <w:lang w:bidi="fa-IR"/>
              </w:rPr>
              <w:t>نقش بانک در توانمندسازی زنان کارآفرین در شرکت‌های کوچک در شهر کنیا</w:t>
            </w:r>
          </w:p>
        </w:tc>
        <w:tc>
          <w:tcPr>
            <w:tcW w:w="2268" w:type="dxa"/>
            <w:gridSpan w:val="2"/>
            <w:shd w:val="clear" w:color="auto" w:fill="auto"/>
          </w:tcPr>
          <w:p w:rsidR="00D17FF8" w:rsidRPr="00D367DA" w:rsidRDefault="00D17FF8" w:rsidP="00D17FF8">
            <w:pPr>
              <w:bidi/>
              <w:spacing w:after="0" w:line="240" w:lineRule="auto"/>
              <w:jc w:val="both"/>
              <w:rPr>
                <w:rFonts w:ascii="Times New Roman" w:eastAsia="Times New Roman" w:hAnsi="Times New Roman" w:cs="B Nazanin"/>
                <w:sz w:val="24"/>
                <w:szCs w:val="24"/>
                <w:rtl/>
                <w:lang w:bidi="fa-IR"/>
              </w:rPr>
            </w:pPr>
            <w:r w:rsidRPr="00D17FF8">
              <w:rPr>
                <w:rFonts w:ascii="Times New Roman" w:eastAsia="Times New Roman" w:hAnsi="Times New Roman" w:cs="B Nazanin" w:hint="cs"/>
                <w:sz w:val="24"/>
                <w:szCs w:val="24"/>
                <w:rtl/>
                <w:lang w:bidi="fa-IR"/>
              </w:rPr>
              <w:t xml:space="preserve">مطالعه موردی </w:t>
            </w:r>
            <w:r w:rsidRPr="00D17FF8">
              <w:rPr>
                <w:rFonts w:ascii="Times New Roman" w:eastAsia="Times New Roman" w:hAnsi="Times New Roman" w:cs="B Nazanin"/>
                <w:sz w:val="24"/>
                <w:szCs w:val="24"/>
                <w:rtl/>
                <w:lang w:bidi="fa-IR"/>
              </w:rPr>
              <w:t>در</w:t>
            </w:r>
            <w:r w:rsidRPr="00D17FF8">
              <w:rPr>
                <w:rFonts w:ascii="Times New Roman" w:eastAsia="Times New Roman" w:hAnsi="Times New Roman" w:cs="B Nazanin" w:hint="cs"/>
                <w:sz w:val="24"/>
                <w:szCs w:val="24"/>
                <w:rtl/>
                <w:lang w:bidi="fa-IR"/>
              </w:rPr>
              <w:t>ی</w:t>
            </w:r>
            <w:r w:rsidRPr="00D17FF8">
              <w:rPr>
                <w:rFonts w:ascii="Times New Roman" w:eastAsia="Times New Roman" w:hAnsi="Times New Roman" w:cs="B Nazanin" w:hint="eastAsia"/>
                <w:sz w:val="24"/>
                <w:szCs w:val="24"/>
                <w:rtl/>
                <w:lang w:bidi="fa-IR"/>
              </w:rPr>
              <w:t>ک</w:t>
            </w:r>
            <w:r w:rsidRPr="00D17FF8">
              <w:rPr>
                <w:rFonts w:ascii="Times New Roman" w:eastAsia="Times New Roman" w:hAnsi="Times New Roman" w:cs="B Nazanin" w:hint="cs"/>
                <w:sz w:val="24"/>
                <w:szCs w:val="24"/>
                <w:rtl/>
                <w:lang w:bidi="fa-IR"/>
              </w:rPr>
              <w:t>ی از بانک‌های تعاون در کنیا</w:t>
            </w:r>
          </w:p>
        </w:tc>
        <w:tc>
          <w:tcPr>
            <w:tcW w:w="3452" w:type="dxa"/>
            <w:shd w:val="clear" w:color="auto" w:fill="auto"/>
          </w:tcPr>
          <w:p w:rsidR="00D17FF8" w:rsidRPr="00D367DA" w:rsidRDefault="00D17FF8" w:rsidP="00D17FF8">
            <w:pPr>
              <w:bidi/>
              <w:spacing w:after="0" w:line="240" w:lineRule="auto"/>
              <w:jc w:val="both"/>
              <w:rPr>
                <w:rFonts w:ascii="Times New Roman" w:eastAsia="Times New Roman" w:hAnsi="Times New Roman" w:cs="B Nazanin"/>
                <w:sz w:val="24"/>
                <w:szCs w:val="24"/>
                <w:rtl/>
                <w:lang w:bidi="fa-IR"/>
              </w:rPr>
            </w:pPr>
            <w:r w:rsidRPr="00D17FF8">
              <w:rPr>
                <w:rFonts w:ascii="Times New Roman" w:eastAsia="Times New Roman" w:hAnsi="Times New Roman" w:cs="B Nazanin" w:hint="cs"/>
                <w:sz w:val="24"/>
                <w:szCs w:val="24"/>
                <w:rtl/>
                <w:lang w:bidi="fa-IR"/>
              </w:rPr>
              <w:t>طبق نتایج این تحقیق، چالش‌های اصلی در بانک‌ها، دلالت بر عدم پرداخت،</w:t>
            </w:r>
            <w:r w:rsidRPr="00D17FF8">
              <w:rPr>
                <w:rFonts w:ascii="Times New Roman" w:eastAsia="Times New Roman" w:hAnsi="Times New Roman" w:cs="B Nazanin"/>
                <w:sz w:val="24"/>
                <w:szCs w:val="24"/>
                <w:rtl/>
                <w:lang w:bidi="fa-IR"/>
              </w:rPr>
              <w:t xml:space="preserve"> انحراف</w:t>
            </w:r>
            <w:r w:rsidRPr="00D17FF8">
              <w:rPr>
                <w:rFonts w:ascii="Times New Roman" w:eastAsia="Times New Roman" w:hAnsi="Times New Roman" w:cs="B Nazanin" w:hint="cs"/>
                <w:sz w:val="24"/>
                <w:szCs w:val="24"/>
                <w:rtl/>
                <w:lang w:bidi="fa-IR"/>
              </w:rPr>
              <w:t xml:space="preserve"> از بودجه و مدیریت مالی ضعیف در میان دیگران است.</w:t>
            </w:r>
          </w:p>
        </w:tc>
      </w:tr>
      <w:tr w:rsidR="00D17FF8" w:rsidRPr="00D367DA" w:rsidTr="00D17FF8">
        <w:trPr>
          <w:trHeight w:val="287"/>
          <w:jc w:val="center"/>
        </w:trPr>
        <w:tc>
          <w:tcPr>
            <w:tcW w:w="1892" w:type="dxa"/>
            <w:shd w:val="clear" w:color="auto" w:fill="auto"/>
          </w:tcPr>
          <w:p w:rsidR="00D17FF8" w:rsidRDefault="00D17FF8" w:rsidP="00D17FF8">
            <w:pPr>
              <w:bidi/>
              <w:spacing w:after="0" w:line="240" w:lineRule="auto"/>
              <w:rPr>
                <w:rFonts w:ascii="Times New Roman" w:eastAsia="Times New Roman" w:hAnsi="Times New Roman" w:cs="B Nazanin"/>
                <w:b/>
                <w:bCs/>
                <w:sz w:val="24"/>
                <w:szCs w:val="24"/>
                <w:rtl/>
                <w:lang w:bidi="fa-IR"/>
              </w:rPr>
            </w:pPr>
            <w:r w:rsidRPr="00D17FF8">
              <w:rPr>
                <w:rFonts w:ascii="Times New Roman" w:eastAsia="Times New Roman" w:hAnsi="Times New Roman" w:cs="B Nazanin" w:hint="cs"/>
                <w:b/>
                <w:bCs/>
                <w:sz w:val="24"/>
                <w:szCs w:val="24"/>
                <w:rtl/>
                <w:lang w:bidi="fa-IR"/>
              </w:rPr>
              <w:t>مارامی داس (2012)</w:t>
            </w:r>
          </w:p>
          <w:p w:rsidR="003A722A" w:rsidRPr="00D367DA" w:rsidRDefault="003A722A" w:rsidP="003A722A">
            <w:pPr>
              <w:bidi/>
              <w:spacing w:after="0" w:line="240" w:lineRule="auto"/>
              <w:rPr>
                <w:rFonts w:ascii="Times New Roman" w:eastAsia="Times New Roman" w:hAnsi="Times New Roman" w:cs="B Nazanin"/>
                <w:b/>
                <w:bCs/>
                <w:sz w:val="24"/>
                <w:szCs w:val="24"/>
                <w:rtl/>
                <w:lang w:bidi="fa-IR"/>
              </w:rPr>
            </w:pPr>
          </w:p>
        </w:tc>
        <w:tc>
          <w:tcPr>
            <w:tcW w:w="2277" w:type="dxa"/>
            <w:gridSpan w:val="2"/>
            <w:shd w:val="clear" w:color="auto" w:fill="auto"/>
          </w:tcPr>
          <w:p w:rsidR="00D17FF8" w:rsidRPr="00D17FF8" w:rsidRDefault="00D17FF8" w:rsidP="00D17FF8">
            <w:pPr>
              <w:bidi/>
              <w:spacing w:after="0" w:line="240" w:lineRule="auto"/>
              <w:jc w:val="both"/>
              <w:rPr>
                <w:rFonts w:ascii="Times New Roman" w:eastAsia="Times New Roman" w:hAnsi="Times New Roman" w:cs="B Nazanin"/>
                <w:sz w:val="24"/>
                <w:szCs w:val="24"/>
                <w:rtl/>
                <w:lang w:bidi="fa-IR"/>
              </w:rPr>
            </w:pPr>
            <w:r w:rsidRPr="00D17FF8">
              <w:rPr>
                <w:rFonts w:ascii="Times New Roman" w:eastAsia="Times New Roman" w:hAnsi="Times New Roman" w:cs="B Nazanin" w:hint="cs"/>
                <w:sz w:val="24"/>
                <w:szCs w:val="24"/>
                <w:rtl/>
                <w:lang w:bidi="fa-IR"/>
              </w:rPr>
              <w:t>توانمندسازی زنان از طریق کارآفرینی: مطالعه موردی در شرکت شهرداری گواتی</w:t>
            </w:r>
          </w:p>
          <w:p w:rsidR="00D17FF8" w:rsidRPr="00D367DA" w:rsidRDefault="00D17FF8" w:rsidP="00D367DA">
            <w:pPr>
              <w:bidi/>
              <w:spacing w:after="0" w:line="240" w:lineRule="auto"/>
              <w:jc w:val="both"/>
              <w:rPr>
                <w:rFonts w:ascii="Times New Roman" w:eastAsia="Times New Roman" w:hAnsi="Times New Roman" w:cs="B Nazanin"/>
                <w:sz w:val="24"/>
                <w:szCs w:val="24"/>
                <w:rtl/>
                <w:lang w:bidi="fa-IR"/>
              </w:rPr>
            </w:pPr>
          </w:p>
        </w:tc>
        <w:tc>
          <w:tcPr>
            <w:tcW w:w="2268" w:type="dxa"/>
            <w:gridSpan w:val="2"/>
            <w:shd w:val="clear" w:color="auto" w:fill="auto"/>
          </w:tcPr>
          <w:p w:rsidR="00D17FF8" w:rsidRPr="00D367DA" w:rsidRDefault="00D17FF8" w:rsidP="00D17FF8">
            <w:pPr>
              <w:bidi/>
              <w:spacing w:after="0" w:line="240" w:lineRule="auto"/>
              <w:jc w:val="both"/>
              <w:rPr>
                <w:rFonts w:ascii="Times New Roman" w:eastAsia="Times New Roman" w:hAnsi="Times New Roman" w:cs="B Nazanin"/>
                <w:sz w:val="24"/>
                <w:szCs w:val="24"/>
                <w:rtl/>
                <w:lang w:bidi="fa-IR"/>
              </w:rPr>
            </w:pPr>
            <w:r w:rsidRPr="00D17FF8">
              <w:rPr>
                <w:rFonts w:ascii="Times New Roman" w:eastAsia="Times New Roman" w:hAnsi="Times New Roman" w:cs="B Nazanin" w:hint="cs"/>
                <w:sz w:val="24"/>
                <w:szCs w:val="24"/>
                <w:rtl/>
                <w:lang w:bidi="fa-IR"/>
              </w:rPr>
              <w:t>50 نفر از کارکنان شرکت شهرداری گواتی در هند</w:t>
            </w:r>
          </w:p>
        </w:tc>
        <w:tc>
          <w:tcPr>
            <w:tcW w:w="3452" w:type="dxa"/>
            <w:shd w:val="clear" w:color="auto" w:fill="auto"/>
          </w:tcPr>
          <w:p w:rsidR="00D17FF8" w:rsidRPr="00D17FF8" w:rsidRDefault="00D17FF8" w:rsidP="00D17FF8">
            <w:pPr>
              <w:bidi/>
              <w:spacing w:after="0" w:line="240" w:lineRule="auto"/>
              <w:jc w:val="both"/>
              <w:rPr>
                <w:rFonts w:ascii="Times New Roman" w:eastAsia="Times New Roman" w:hAnsi="Times New Roman" w:cs="B Nazanin"/>
                <w:sz w:val="24"/>
                <w:szCs w:val="24"/>
                <w:rtl/>
                <w:lang w:bidi="fa-IR"/>
              </w:rPr>
            </w:pPr>
            <w:r w:rsidRPr="00D17FF8">
              <w:rPr>
                <w:rFonts w:ascii="Times New Roman" w:eastAsia="Times New Roman" w:hAnsi="Times New Roman" w:cs="B Nazanin" w:hint="cs"/>
                <w:sz w:val="24"/>
                <w:szCs w:val="24"/>
                <w:rtl/>
                <w:lang w:bidi="fa-IR"/>
              </w:rPr>
              <w:t>به ترتیب موارد زیر از نتایج این پژوهش به‌دست‌آمده است:</w:t>
            </w:r>
          </w:p>
          <w:p w:rsidR="00D17FF8" w:rsidRPr="00D17FF8" w:rsidRDefault="00D17FF8" w:rsidP="00D17FF8">
            <w:pPr>
              <w:numPr>
                <w:ilvl w:val="0"/>
                <w:numId w:val="13"/>
              </w:numPr>
              <w:bidi/>
              <w:spacing w:after="0" w:line="240" w:lineRule="auto"/>
              <w:jc w:val="both"/>
              <w:rPr>
                <w:rFonts w:ascii="Times New Roman" w:eastAsia="Times New Roman" w:hAnsi="Times New Roman" w:cs="B Nazanin"/>
                <w:sz w:val="24"/>
                <w:szCs w:val="24"/>
                <w:lang w:bidi="fa-IR"/>
              </w:rPr>
            </w:pPr>
            <w:r w:rsidRPr="00D17FF8">
              <w:rPr>
                <w:rFonts w:ascii="Times New Roman" w:eastAsia="Times New Roman" w:hAnsi="Times New Roman" w:cs="B Nazanin" w:hint="cs"/>
                <w:sz w:val="24"/>
                <w:szCs w:val="24"/>
                <w:rtl/>
                <w:lang w:bidi="fa-IR"/>
              </w:rPr>
              <w:t>وضعیت مالي</w:t>
            </w:r>
          </w:p>
          <w:p w:rsidR="00D17FF8" w:rsidRPr="00D17FF8" w:rsidRDefault="00D17FF8" w:rsidP="00D17FF8">
            <w:pPr>
              <w:numPr>
                <w:ilvl w:val="0"/>
                <w:numId w:val="13"/>
              </w:numPr>
              <w:bidi/>
              <w:spacing w:after="0" w:line="240" w:lineRule="auto"/>
              <w:jc w:val="both"/>
              <w:rPr>
                <w:rFonts w:ascii="Times New Roman" w:eastAsia="Times New Roman" w:hAnsi="Times New Roman" w:cs="B Nazanin"/>
                <w:sz w:val="24"/>
                <w:szCs w:val="24"/>
                <w:lang w:bidi="fa-IR"/>
              </w:rPr>
            </w:pPr>
            <w:r w:rsidRPr="00D17FF8">
              <w:rPr>
                <w:rFonts w:ascii="Times New Roman" w:eastAsia="Times New Roman" w:hAnsi="Times New Roman" w:cs="B Nazanin" w:hint="cs"/>
                <w:sz w:val="24"/>
                <w:szCs w:val="24"/>
                <w:rtl/>
                <w:lang w:bidi="fa-IR"/>
              </w:rPr>
              <w:t>بازاریابی</w:t>
            </w:r>
          </w:p>
          <w:p w:rsidR="00D17FF8" w:rsidRPr="00D17FF8" w:rsidRDefault="00D17FF8" w:rsidP="00D17FF8">
            <w:pPr>
              <w:numPr>
                <w:ilvl w:val="0"/>
                <w:numId w:val="13"/>
              </w:numPr>
              <w:bidi/>
              <w:spacing w:after="0" w:line="240" w:lineRule="auto"/>
              <w:jc w:val="both"/>
              <w:rPr>
                <w:rFonts w:ascii="Times New Roman" w:eastAsia="Times New Roman" w:hAnsi="Times New Roman" w:cs="B Nazanin"/>
                <w:sz w:val="24"/>
                <w:szCs w:val="24"/>
                <w:lang w:bidi="fa-IR"/>
              </w:rPr>
            </w:pPr>
            <w:r w:rsidRPr="00D17FF8">
              <w:rPr>
                <w:rFonts w:ascii="Times New Roman" w:eastAsia="Times New Roman" w:hAnsi="Times New Roman" w:cs="B Nazanin"/>
                <w:sz w:val="24"/>
                <w:szCs w:val="24"/>
                <w:rtl/>
                <w:lang w:bidi="fa-IR"/>
              </w:rPr>
              <w:t>کار در</w:t>
            </w:r>
            <w:r w:rsidRPr="00D17FF8">
              <w:rPr>
                <w:rFonts w:ascii="Times New Roman" w:eastAsia="Times New Roman" w:hAnsi="Times New Roman" w:cs="B Nazanin" w:hint="cs"/>
                <w:sz w:val="24"/>
                <w:szCs w:val="24"/>
                <w:rtl/>
                <w:lang w:bidi="fa-IR"/>
              </w:rPr>
              <w:t xml:space="preserve"> منزل</w:t>
            </w:r>
          </w:p>
          <w:p w:rsidR="00D17FF8" w:rsidRPr="00D17FF8" w:rsidRDefault="00D17FF8" w:rsidP="00D17FF8">
            <w:pPr>
              <w:numPr>
                <w:ilvl w:val="0"/>
                <w:numId w:val="13"/>
              </w:numPr>
              <w:bidi/>
              <w:spacing w:after="0" w:line="240" w:lineRule="auto"/>
              <w:jc w:val="both"/>
              <w:rPr>
                <w:rFonts w:ascii="Times New Roman" w:eastAsia="Times New Roman" w:hAnsi="Times New Roman" w:cs="B Nazanin"/>
                <w:sz w:val="24"/>
                <w:szCs w:val="24"/>
                <w:lang w:bidi="fa-IR"/>
              </w:rPr>
            </w:pPr>
            <w:r w:rsidRPr="00D17FF8">
              <w:rPr>
                <w:rFonts w:ascii="Times New Roman" w:eastAsia="Times New Roman" w:hAnsi="Times New Roman" w:cs="B Nazanin" w:hint="cs"/>
                <w:sz w:val="24"/>
                <w:szCs w:val="24"/>
                <w:rtl/>
                <w:lang w:bidi="fa-IR"/>
              </w:rPr>
              <w:t>عدم اعتمادبه‌نفس</w:t>
            </w:r>
          </w:p>
          <w:p w:rsidR="00D17FF8" w:rsidRPr="00D17FF8" w:rsidRDefault="00D17FF8" w:rsidP="00D17FF8">
            <w:pPr>
              <w:numPr>
                <w:ilvl w:val="0"/>
                <w:numId w:val="13"/>
              </w:numPr>
              <w:bidi/>
              <w:spacing w:after="0" w:line="240" w:lineRule="auto"/>
              <w:jc w:val="both"/>
              <w:rPr>
                <w:rFonts w:ascii="Times New Roman" w:eastAsia="Times New Roman" w:hAnsi="Times New Roman" w:cs="B Nazanin"/>
                <w:sz w:val="24"/>
                <w:szCs w:val="24"/>
                <w:lang w:bidi="fa-IR"/>
              </w:rPr>
            </w:pPr>
            <w:r w:rsidRPr="00D17FF8">
              <w:rPr>
                <w:rFonts w:ascii="Times New Roman" w:eastAsia="Times New Roman" w:hAnsi="Times New Roman" w:cs="B Nazanin" w:hint="cs"/>
                <w:sz w:val="24"/>
                <w:szCs w:val="24"/>
                <w:rtl/>
                <w:lang w:bidi="fa-IR"/>
              </w:rPr>
              <w:t>ترس از شکست</w:t>
            </w:r>
          </w:p>
          <w:p w:rsidR="00D17FF8" w:rsidRPr="00D17FF8" w:rsidRDefault="00D17FF8" w:rsidP="00D17FF8">
            <w:pPr>
              <w:numPr>
                <w:ilvl w:val="0"/>
                <w:numId w:val="13"/>
              </w:numPr>
              <w:bidi/>
              <w:spacing w:after="0" w:line="240" w:lineRule="auto"/>
              <w:jc w:val="both"/>
              <w:rPr>
                <w:rFonts w:ascii="Times New Roman" w:eastAsia="Times New Roman" w:hAnsi="Times New Roman" w:cs="B Nazanin"/>
                <w:sz w:val="24"/>
                <w:szCs w:val="24"/>
                <w:lang w:bidi="fa-IR"/>
              </w:rPr>
            </w:pPr>
            <w:r w:rsidRPr="00D17FF8">
              <w:rPr>
                <w:rFonts w:ascii="Times New Roman" w:eastAsia="Times New Roman" w:hAnsi="Times New Roman" w:cs="B Nazanin" w:hint="cs"/>
                <w:sz w:val="24"/>
                <w:szCs w:val="24"/>
                <w:rtl/>
                <w:lang w:bidi="fa-IR"/>
              </w:rPr>
              <w:t>وابستگی</w:t>
            </w:r>
          </w:p>
          <w:p w:rsidR="00D17FF8" w:rsidRPr="00D367DA" w:rsidRDefault="00D17FF8" w:rsidP="00D17FF8">
            <w:pPr>
              <w:bidi/>
              <w:spacing w:after="0" w:line="240" w:lineRule="auto"/>
              <w:jc w:val="both"/>
              <w:rPr>
                <w:rFonts w:ascii="Times New Roman" w:eastAsia="Times New Roman" w:hAnsi="Times New Roman" w:cs="B Nazanin"/>
                <w:sz w:val="24"/>
                <w:szCs w:val="24"/>
                <w:rtl/>
                <w:lang w:bidi="fa-IR"/>
              </w:rPr>
            </w:pPr>
            <w:r w:rsidRPr="00D17FF8">
              <w:rPr>
                <w:rFonts w:ascii="Times New Roman" w:eastAsia="Times New Roman" w:hAnsi="Times New Roman" w:cs="B Nazanin"/>
                <w:sz w:val="24"/>
                <w:szCs w:val="24"/>
                <w:lang w:bidi="fa-IR"/>
              </w:rPr>
              <w:t xml:space="preserve">     </w:t>
            </w:r>
            <w:r w:rsidRPr="00D17FF8">
              <w:rPr>
                <w:rFonts w:ascii="Times New Roman" w:eastAsia="Times New Roman" w:hAnsi="Times New Roman" w:cs="B Nazanin" w:hint="cs"/>
                <w:sz w:val="24"/>
                <w:szCs w:val="24"/>
                <w:rtl/>
                <w:lang w:bidi="fa-IR"/>
              </w:rPr>
              <w:t xml:space="preserve"> </w:t>
            </w:r>
            <w:r>
              <w:rPr>
                <w:rFonts w:ascii="Times New Roman" w:eastAsia="Times New Roman" w:hAnsi="Times New Roman" w:cs="B Nazanin" w:hint="cs"/>
                <w:sz w:val="24"/>
                <w:szCs w:val="24"/>
                <w:rtl/>
                <w:lang w:bidi="fa-IR"/>
              </w:rPr>
              <w:t>7)</w:t>
            </w:r>
            <w:r w:rsidRPr="00D17FF8">
              <w:rPr>
                <w:rFonts w:ascii="Times New Roman" w:eastAsia="Times New Roman" w:hAnsi="Times New Roman" w:cs="B Nazanin"/>
                <w:sz w:val="24"/>
                <w:szCs w:val="24"/>
                <w:rtl/>
                <w:lang w:bidi="fa-IR"/>
              </w:rPr>
              <w:t>کمرو</w:t>
            </w:r>
            <w:r w:rsidRPr="00D17FF8">
              <w:rPr>
                <w:rFonts w:ascii="Times New Roman" w:eastAsia="Times New Roman" w:hAnsi="Times New Roman" w:cs="B Nazanin" w:hint="cs"/>
                <w:sz w:val="24"/>
                <w:szCs w:val="24"/>
                <w:rtl/>
                <w:lang w:bidi="fa-IR"/>
              </w:rPr>
              <w:t>یی</w:t>
            </w:r>
          </w:p>
        </w:tc>
      </w:tr>
      <w:tr w:rsidR="003A722A" w:rsidRPr="00D367DA" w:rsidTr="00D17FF8">
        <w:trPr>
          <w:trHeight w:val="287"/>
          <w:jc w:val="center"/>
        </w:trPr>
        <w:tc>
          <w:tcPr>
            <w:tcW w:w="1892" w:type="dxa"/>
            <w:shd w:val="clear" w:color="auto" w:fill="auto"/>
          </w:tcPr>
          <w:p w:rsidR="003A722A" w:rsidRDefault="003A722A" w:rsidP="003A722A">
            <w:pPr>
              <w:bidi/>
              <w:spacing w:after="0" w:line="240" w:lineRule="auto"/>
              <w:rPr>
                <w:rFonts w:ascii="Times New Roman" w:eastAsia="Times New Roman" w:hAnsi="Times New Roman" w:cs="B Nazanin"/>
                <w:b/>
                <w:bCs/>
                <w:sz w:val="24"/>
                <w:szCs w:val="24"/>
                <w:rtl/>
                <w:lang w:bidi="fa-IR"/>
              </w:rPr>
            </w:pPr>
            <w:r w:rsidRPr="003A722A">
              <w:rPr>
                <w:rFonts w:ascii="Times New Roman" w:eastAsia="Times New Roman" w:hAnsi="Times New Roman" w:cs="B Nazanin" w:hint="cs"/>
                <w:b/>
                <w:bCs/>
                <w:sz w:val="24"/>
                <w:szCs w:val="24"/>
                <w:rtl/>
                <w:lang w:bidi="fa-IR"/>
              </w:rPr>
              <w:t>چیانگ</w:t>
            </w:r>
            <w:r w:rsidRPr="003A722A">
              <w:rPr>
                <w:rFonts w:ascii="Times New Roman" w:eastAsia="Times New Roman" w:hAnsi="Times New Roman" w:cs="B Nazanin"/>
                <w:b/>
                <w:bCs/>
                <w:sz w:val="24"/>
                <w:szCs w:val="24"/>
                <w:lang w:bidi="fa-IR"/>
              </w:rPr>
              <w:t xml:space="preserve"> </w:t>
            </w:r>
            <w:r w:rsidRPr="003A722A">
              <w:rPr>
                <w:rFonts w:ascii="Times New Roman" w:eastAsia="Times New Roman" w:hAnsi="Times New Roman" w:cs="B Nazanin" w:hint="cs"/>
                <w:b/>
                <w:bCs/>
                <w:sz w:val="24"/>
                <w:szCs w:val="24"/>
                <w:rtl/>
                <w:lang w:bidi="fa-IR"/>
              </w:rPr>
              <w:t>و</w:t>
            </w:r>
            <w:r w:rsidRPr="003A722A">
              <w:rPr>
                <w:rFonts w:ascii="Times New Roman" w:eastAsia="Times New Roman" w:hAnsi="Times New Roman" w:cs="B Nazanin"/>
                <w:b/>
                <w:bCs/>
                <w:sz w:val="24"/>
                <w:szCs w:val="24"/>
                <w:lang w:bidi="fa-IR"/>
              </w:rPr>
              <w:t xml:space="preserve"> </w:t>
            </w:r>
            <w:r w:rsidRPr="003A722A">
              <w:rPr>
                <w:rFonts w:ascii="Times New Roman" w:eastAsia="Times New Roman" w:hAnsi="Times New Roman" w:cs="B Nazanin" w:hint="cs"/>
                <w:b/>
                <w:bCs/>
                <w:sz w:val="24"/>
                <w:szCs w:val="24"/>
                <w:rtl/>
                <w:lang w:bidi="fa-IR"/>
              </w:rPr>
              <w:t>هسی</w:t>
            </w:r>
            <w:r>
              <w:rPr>
                <w:rFonts w:ascii="Times New Roman" w:eastAsia="Times New Roman" w:hAnsi="Times New Roman" w:cs="B Nazanin" w:hint="cs"/>
                <w:b/>
                <w:bCs/>
                <w:sz w:val="24"/>
                <w:szCs w:val="24"/>
                <w:rtl/>
                <w:lang w:bidi="fa-IR"/>
              </w:rPr>
              <w:t xml:space="preserve"> (2012)</w:t>
            </w:r>
          </w:p>
          <w:p w:rsidR="003A722A" w:rsidRPr="00D17FF8" w:rsidRDefault="003A722A" w:rsidP="003A722A">
            <w:pPr>
              <w:bidi/>
              <w:spacing w:after="0" w:line="240" w:lineRule="auto"/>
              <w:rPr>
                <w:rFonts w:ascii="Times New Roman" w:eastAsia="Times New Roman" w:hAnsi="Times New Roman" w:cs="B Nazanin"/>
                <w:b/>
                <w:bCs/>
                <w:sz w:val="24"/>
                <w:szCs w:val="24"/>
                <w:rtl/>
                <w:lang w:bidi="fa-IR"/>
              </w:rPr>
            </w:pPr>
          </w:p>
        </w:tc>
        <w:tc>
          <w:tcPr>
            <w:tcW w:w="2277" w:type="dxa"/>
            <w:gridSpan w:val="2"/>
            <w:shd w:val="clear" w:color="auto" w:fill="auto"/>
          </w:tcPr>
          <w:p w:rsidR="003A722A" w:rsidRPr="00D17FF8" w:rsidRDefault="003A722A" w:rsidP="003A722A">
            <w:pPr>
              <w:bidi/>
              <w:spacing w:after="0" w:line="240" w:lineRule="auto"/>
              <w:jc w:val="both"/>
              <w:rPr>
                <w:rFonts w:ascii="Times New Roman" w:eastAsia="Times New Roman" w:hAnsi="Times New Roman" w:cs="B Nazanin"/>
                <w:sz w:val="24"/>
                <w:szCs w:val="24"/>
                <w:rtl/>
                <w:lang w:bidi="fa-IR"/>
              </w:rPr>
            </w:pPr>
            <w:r w:rsidRPr="003A722A">
              <w:rPr>
                <w:rFonts w:ascii="Times New Roman" w:eastAsia="Times New Roman" w:hAnsi="Times New Roman" w:cs="B Nazanin" w:hint="cs"/>
                <w:sz w:val="24"/>
                <w:szCs w:val="24"/>
                <w:rtl/>
                <w:lang w:bidi="fa-IR"/>
              </w:rPr>
              <w:t>اثر</w:t>
            </w:r>
            <w:r w:rsidRPr="003A722A">
              <w:rPr>
                <w:rFonts w:ascii="Times New Roman" w:eastAsia="Times New Roman" w:hAnsi="Times New Roman" w:cs="B Nazanin"/>
                <w:sz w:val="24"/>
                <w:szCs w:val="24"/>
                <w:lang w:bidi="fa-IR"/>
              </w:rPr>
              <w:t xml:space="preserve"> </w:t>
            </w:r>
            <w:r w:rsidRPr="003A722A">
              <w:rPr>
                <w:rFonts w:ascii="Times New Roman" w:eastAsia="Times New Roman" w:hAnsi="Times New Roman" w:cs="B Nazanin" w:hint="cs"/>
                <w:sz w:val="24"/>
                <w:szCs w:val="24"/>
                <w:rtl/>
                <w:lang w:bidi="fa-IR"/>
              </w:rPr>
              <w:t>توانمندسازی</w:t>
            </w:r>
            <w:r w:rsidRPr="003A722A">
              <w:rPr>
                <w:rFonts w:ascii="Times New Roman" w:eastAsia="Times New Roman" w:hAnsi="Times New Roman" w:cs="B Nazanin"/>
                <w:sz w:val="24"/>
                <w:szCs w:val="24"/>
                <w:lang w:bidi="fa-IR"/>
              </w:rPr>
              <w:t xml:space="preserve"> </w:t>
            </w:r>
            <w:r w:rsidRPr="003A722A">
              <w:rPr>
                <w:rFonts w:ascii="Times New Roman" w:eastAsia="Times New Roman" w:hAnsi="Times New Roman" w:cs="B Nazanin" w:hint="cs"/>
                <w:sz w:val="24"/>
                <w:szCs w:val="24"/>
                <w:rtl/>
                <w:lang w:bidi="fa-IR"/>
              </w:rPr>
              <w:t>روانشناختی</w:t>
            </w:r>
            <w:r w:rsidRPr="003A722A">
              <w:rPr>
                <w:rFonts w:ascii="Times New Roman" w:eastAsia="Times New Roman" w:hAnsi="Times New Roman" w:cs="B Nazanin"/>
                <w:sz w:val="24"/>
                <w:szCs w:val="24"/>
                <w:lang w:bidi="fa-IR"/>
              </w:rPr>
              <w:t xml:space="preserve"> </w:t>
            </w:r>
            <w:r w:rsidRPr="003A722A">
              <w:rPr>
                <w:rFonts w:ascii="Times New Roman" w:eastAsia="Times New Roman" w:hAnsi="Times New Roman" w:cs="B Nazanin" w:hint="cs"/>
                <w:sz w:val="24"/>
                <w:szCs w:val="24"/>
                <w:rtl/>
                <w:lang w:bidi="fa-IR"/>
              </w:rPr>
              <w:t>بر</w:t>
            </w:r>
            <w:r w:rsidRPr="003A722A">
              <w:rPr>
                <w:rFonts w:ascii="Times New Roman" w:eastAsia="Times New Roman" w:hAnsi="Times New Roman" w:cs="B Nazanin"/>
                <w:sz w:val="24"/>
                <w:szCs w:val="24"/>
                <w:lang w:bidi="fa-IR"/>
              </w:rPr>
              <w:t xml:space="preserve"> </w:t>
            </w:r>
            <w:r w:rsidRPr="003A722A">
              <w:rPr>
                <w:rFonts w:ascii="Times New Roman" w:eastAsia="Times New Roman" w:hAnsi="Times New Roman" w:cs="B Nazanin" w:hint="cs"/>
                <w:sz w:val="24"/>
                <w:szCs w:val="24"/>
                <w:rtl/>
                <w:lang w:bidi="fa-IR"/>
              </w:rPr>
              <w:t>ابعاد</w:t>
            </w:r>
            <w:r w:rsidRPr="003A722A">
              <w:rPr>
                <w:rFonts w:ascii="Times New Roman" w:eastAsia="Times New Roman" w:hAnsi="Times New Roman" w:cs="B Nazanin"/>
                <w:sz w:val="24"/>
                <w:szCs w:val="24"/>
                <w:lang w:bidi="fa-IR"/>
              </w:rPr>
              <w:t xml:space="preserve"> </w:t>
            </w:r>
            <w:r w:rsidRPr="003A722A">
              <w:rPr>
                <w:rFonts w:ascii="Times New Roman" w:eastAsia="Times New Roman" w:hAnsi="Times New Roman" w:cs="B Nazanin" w:hint="cs"/>
                <w:sz w:val="24"/>
                <w:szCs w:val="24"/>
                <w:rtl/>
                <w:lang w:bidi="fa-IR"/>
              </w:rPr>
              <w:t>رفتار</w:t>
            </w:r>
            <w:r>
              <w:rPr>
                <w:rFonts w:ascii="Times New Roman" w:eastAsia="Times New Roman" w:hAnsi="Times New Roman" w:cs="B Nazanin" w:hint="cs"/>
                <w:sz w:val="24"/>
                <w:szCs w:val="24"/>
                <w:rtl/>
                <w:lang w:bidi="fa-IR"/>
              </w:rPr>
              <w:t xml:space="preserve"> </w:t>
            </w:r>
            <w:r w:rsidRPr="003A722A">
              <w:rPr>
                <w:rFonts w:ascii="Times New Roman" w:eastAsia="Times New Roman" w:hAnsi="Times New Roman" w:cs="B Nazanin" w:hint="cs"/>
                <w:sz w:val="24"/>
                <w:szCs w:val="24"/>
                <w:rtl/>
                <w:lang w:bidi="fa-IR"/>
              </w:rPr>
              <w:t>شهروندی</w:t>
            </w:r>
            <w:r w:rsidRPr="003A722A">
              <w:rPr>
                <w:rFonts w:ascii="Times New Roman" w:eastAsia="Times New Roman" w:hAnsi="Times New Roman" w:cs="B Nazanin"/>
                <w:sz w:val="24"/>
                <w:szCs w:val="24"/>
                <w:lang w:bidi="fa-IR"/>
              </w:rPr>
              <w:t xml:space="preserve"> </w:t>
            </w:r>
            <w:r w:rsidRPr="003A722A">
              <w:rPr>
                <w:rFonts w:ascii="Times New Roman" w:eastAsia="Times New Roman" w:hAnsi="Times New Roman" w:cs="B Nazanin" w:hint="cs"/>
                <w:sz w:val="24"/>
                <w:szCs w:val="24"/>
                <w:rtl/>
                <w:lang w:bidi="fa-IR"/>
              </w:rPr>
              <w:t>سازمانی</w:t>
            </w:r>
            <w:r w:rsidRPr="003A722A">
              <w:rPr>
                <w:rFonts w:ascii="Times New Roman" w:eastAsia="Times New Roman" w:hAnsi="Times New Roman" w:cs="B Nazanin"/>
                <w:sz w:val="24"/>
                <w:szCs w:val="24"/>
                <w:lang w:bidi="fa-IR"/>
              </w:rPr>
              <w:t xml:space="preserve"> </w:t>
            </w:r>
            <w:r w:rsidRPr="003A722A">
              <w:rPr>
                <w:rFonts w:ascii="Times New Roman" w:eastAsia="Times New Roman" w:hAnsi="Times New Roman" w:cs="B Nazanin" w:hint="cs"/>
                <w:sz w:val="24"/>
                <w:szCs w:val="24"/>
                <w:rtl/>
                <w:lang w:bidi="fa-IR"/>
              </w:rPr>
              <w:t>در</w:t>
            </w:r>
            <w:r w:rsidRPr="003A722A">
              <w:rPr>
                <w:rFonts w:ascii="Times New Roman" w:eastAsia="Times New Roman" w:hAnsi="Times New Roman" w:cs="B Nazanin"/>
                <w:sz w:val="24"/>
                <w:szCs w:val="24"/>
                <w:lang w:bidi="fa-IR"/>
              </w:rPr>
              <w:t xml:space="preserve"> </w:t>
            </w:r>
            <w:r w:rsidRPr="003A722A">
              <w:rPr>
                <w:rFonts w:ascii="Times New Roman" w:eastAsia="Times New Roman" w:hAnsi="Times New Roman" w:cs="B Nazanin" w:hint="cs"/>
                <w:sz w:val="24"/>
                <w:szCs w:val="24"/>
                <w:rtl/>
                <w:lang w:bidi="fa-IR"/>
              </w:rPr>
              <w:t>هتل</w:t>
            </w:r>
            <w:r w:rsidRPr="003A722A">
              <w:rPr>
                <w:rFonts w:ascii="Times New Roman" w:eastAsia="Times New Roman" w:hAnsi="Times New Roman" w:cs="B Nazanin"/>
                <w:sz w:val="24"/>
                <w:szCs w:val="24"/>
                <w:lang w:bidi="fa-IR"/>
              </w:rPr>
              <w:t xml:space="preserve"> </w:t>
            </w:r>
            <w:r w:rsidRPr="003A722A">
              <w:rPr>
                <w:rFonts w:ascii="Times New Roman" w:eastAsia="Times New Roman" w:hAnsi="Times New Roman" w:cs="B Nazanin" w:hint="cs"/>
                <w:sz w:val="24"/>
                <w:szCs w:val="24"/>
                <w:rtl/>
                <w:lang w:bidi="fa-IR"/>
              </w:rPr>
              <w:t>های</w:t>
            </w:r>
            <w:r w:rsidRPr="003A722A">
              <w:rPr>
                <w:rFonts w:ascii="Times New Roman" w:eastAsia="Times New Roman" w:hAnsi="Times New Roman" w:cs="B Nazanin"/>
                <w:sz w:val="24"/>
                <w:szCs w:val="24"/>
                <w:lang w:bidi="fa-IR"/>
              </w:rPr>
              <w:t xml:space="preserve"> </w:t>
            </w:r>
            <w:r w:rsidRPr="003A722A">
              <w:rPr>
                <w:rFonts w:ascii="Times New Roman" w:eastAsia="Times New Roman" w:hAnsi="Times New Roman" w:cs="B Nazanin" w:hint="cs"/>
                <w:sz w:val="24"/>
                <w:szCs w:val="24"/>
                <w:rtl/>
                <w:lang w:bidi="fa-IR"/>
              </w:rPr>
              <w:t>تایوان</w:t>
            </w:r>
          </w:p>
        </w:tc>
        <w:tc>
          <w:tcPr>
            <w:tcW w:w="2268" w:type="dxa"/>
            <w:gridSpan w:val="2"/>
            <w:shd w:val="clear" w:color="auto" w:fill="auto"/>
          </w:tcPr>
          <w:p w:rsidR="003A722A" w:rsidRPr="00D17FF8" w:rsidRDefault="003A722A" w:rsidP="003A722A">
            <w:pPr>
              <w:bidi/>
              <w:spacing w:after="0" w:line="240" w:lineRule="auto"/>
              <w:jc w:val="both"/>
              <w:rPr>
                <w:rFonts w:ascii="Times New Roman" w:eastAsia="Times New Roman" w:hAnsi="Times New Roman" w:cs="B Nazanin"/>
                <w:sz w:val="24"/>
                <w:szCs w:val="24"/>
                <w:rtl/>
                <w:lang w:bidi="fa-IR"/>
              </w:rPr>
            </w:pPr>
            <w:r w:rsidRPr="003A722A">
              <w:rPr>
                <w:rFonts w:ascii="Times New Roman" w:eastAsia="Times New Roman" w:hAnsi="Times New Roman" w:cs="B Nazanin" w:hint="cs"/>
                <w:sz w:val="24"/>
                <w:szCs w:val="24"/>
                <w:rtl/>
                <w:lang w:bidi="fa-IR"/>
              </w:rPr>
              <w:t>رفتار شهروندی</w:t>
            </w:r>
            <w:r w:rsidRPr="003A722A">
              <w:rPr>
                <w:rFonts w:ascii="Times New Roman" w:eastAsia="Times New Roman" w:hAnsi="Times New Roman" w:cs="B Nazanin"/>
                <w:sz w:val="24"/>
                <w:szCs w:val="24"/>
                <w:lang w:bidi="fa-IR"/>
              </w:rPr>
              <w:t xml:space="preserve"> </w:t>
            </w:r>
            <w:r w:rsidRPr="003A722A">
              <w:rPr>
                <w:rFonts w:ascii="Times New Roman" w:eastAsia="Times New Roman" w:hAnsi="Times New Roman" w:cs="B Nazanin" w:hint="cs"/>
                <w:sz w:val="24"/>
                <w:szCs w:val="24"/>
                <w:rtl/>
                <w:lang w:bidi="fa-IR"/>
              </w:rPr>
              <w:t>سازمانی</w:t>
            </w:r>
            <w:r w:rsidRPr="003A722A">
              <w:rPr>
                <w:rFonts w:ascii="Times New Roman" w:eastAsia="Times New Roman" w:hAnsi="Times New Roman" w:cs="B Nazanin"/>
                <w:sz w:val="24"/>
                <w:szCs w:val="24"/>
                <w:lang w:bidi="fa-IR"/>
              </w:rPr>
              <w:t xml:space="preserve"> </w:t>
            </w:r>
            <w:r w:rsidRPr="003A722A">
              <w:rPr>
                <w:rFonts w:ascii="Times New Roman" w:eastAsia="Times New Roman" w:hAnsi="Times New Roman" w:cs="B Nazanin" w:hint="cs"/>
                <w:sz w:val="24"/>
                <w:szCs w:val="24"/>
                <w:rtl/>
                <w:lang w:bidi="fa-IR"/>
              </w:rPr>
              <w:t>در</w:t>
            </w:r>
            <w:r w:rsidRPr="003A722A">
              <w:rPr>
                <w:rFonts w:ascii="Times New Roman" w:eastAsia="Times New Roman" w:hAnsi="Times New Roman" w:cs="B Nazanin"/>
                <w:sz w:val="24"/>
                <w:szCs w:val="24"/>
                <w:lang w:bidi="fa-IR"/>
              </w:rPr>
              <w:t xml:space="preserve"> </w:t>
            </w:r>
            <w:r w:rsidRPr="003A722A">
              <w:rPr>
                <w:rFonts w:ascii="Times New Roman" w:eastAsia="Times New Roman" w:hAnsi="Times New Roman" w:cs="B Nazanin" w:hint="cs"/>
                <w:sz w:val="24"/>
                <w:szCs w:val="24"/>
                <w:rtl/>
                <w:lang w:bidi="fa-IR"/>
              </w:rPr>
              <w:t>هتل</w:t>
            </w:r>
            <w:r w:rsidRPr="003A722A">
              <w:rPr>
                <w:rFonts w:ascii="Times New Roman" w:eastAsia="Times New Roman" w:hAnsi="Times New Roman" w:cs="B Nazanin"/>
                <w:sz w:val="24"/>
                <w:szCs w:val="24"/>
                <w:lang w:bidi="fa-IR"/>
              </w:rPr>
              <w:t xml:space="preserve"> </w:t>
            </w:r>
            <w:r w:rsidRPr="003A722A">
              <w:rPr>
                <w:rFonts w:ascii="Times New Roman" w:eastAsia="Times New Roman" w:hAnsi="Times New Roman" w:cs="B Nazanin" w:hint="cs"/>
                <w:sz w:val="24"/>
                <w:szCs w:val="24"/>
                <w:rtl/>
                <w:lang w:bidi="fa-IR"/>
              </w:rPr>
              <w:t>های</w:t>
            </w:r>
            <w:r w:rsidRPr="003A722A">
              <w:rPr>
                <w:rFonts w:ascii="Times New Roman" w:eastAsia="Times New Roman" w:hAnsi="Times New Roman" w:cs="B Nazanin"/>
                <w:sz w:val="24"/>
                <w:szCs w:val="24"/>
                <w:lang w:bidi="fa-IR"/>
              </w:rPr>
              <w:t xml:space="preserve"> </w:t>
            </w:r>
            <w:r w:rsidRPr="003A722A">
              <w:rPr>
                <w:rFonts w:ascii="Times New Roman" w:eastAsia="Times New Roman" w:hAnsi="Times New Roman" w:cs="B Nazanin" w:hint="cs"/>
                <w:sz w:val="24"/>
                <w:szCs w:val="24"/>
                <w:rtl/>
                <w:lang w:bidi="fa-IR"/>
              </w:rPr>
              <w:t>تایوان</w:t>
            </w:r>
          </w:p>
        </w:tc>
        <w:tc>
          <w:tcPr>
            <w:tcW w:w="3452" w:type="dxa"/>
            <w:shd w:val="clear" w:color="auto" w:fill="auto"/>
          </w:tcPr>
          <w:p w:rsidR="003A722A" w:rsidRPr="00D17FF8" w:rsidRDefault="003A722A" w:rsidP="003A722A">
            <w:pPr>
              <w:bidi/>
              <w:spacing w:after="0" w:line="240" w:lineRule="auto"/>
              <w:jc w:val="both"/>
              <w:rPr>
                <w:rFonts w:ascii="Times New Roman" w:eastAsia="Times New Roman" w:hAnsi="Times New Roman" w:cs="B Nazanin"/>
                <w:sz w:val="24"/>
                <w:szCs w:val="24"/>
                <w:rtl/>
                <w:lang w:bidi="fa-IR"/>
              </w:rPr>
            </w:pPr>
            <w:r w:rsidRPr="003A722A">
              <w:rPr>
                <w:rFonts w:ascii="Times New Roman" w:eastAsia="Times New Roman" w:hAnsi="Times New Roman" w:cs="B Nazanin" w:hint="cs"/>
                <w:sz w:val="24"/>
                <w:szCs w:val="24"/>
                <w:rtl/>
                <w:lang w:bidi="fa-IR"/>
              </w:rPr>
              <w:t>نشان</w:t>
            </w:r>
            <w:r w:rsidRPr="003A722A">
              <w:rPr>
                <w:rFonts w:ascii="Times New Roman" w:eastAsia="Times New Roman" w:hAnsi="Times New Roman" w:cs="B Nazanin"/>
                <w:sz w:val="24"/>
                <w:szCs w:val="24"/>
                <w:rtl/>
                <w:lang w:bidi="fa-IR"/>
              </w:rPr>
              <w:t xml:space="preserve"> </w:t>
            </w:r>
            <w:r w:rsidRPr="003A722A">
              <w:rPr>
                <w:rFonts w:ascii="Times New Roman" w:eastAsia="Times New Roman" w:hAnsi="Times New Roman" w:cs="B Nazanin" w:hint="cs"/>
                <w:sz w:val="24"/>
                <w:szCs w:val="24"/>
                <w:rtl/>
                <w:lang w:bidi="fa-IR"/>
              </w:rPr>
              <w:t>دادند</w:t>
            </w:r>
            <w:r w:rsidRPr="003A722A">
              <w:rPr>
                <w:rFonts w:ascii="Times New Roman" w:eastAsia="Times New Roman" w:hAnsi="Times New Roman" w:cs="B Nazanin"/>
                <w:sz w:val="24"/>
                <w:szCs w:val="24"/>
                <w:rtl/>
                <w:lang w:bidi="fa-IR"/>
              </w:rPr>
              <w:t xml:space="preserve"> </w:t>
            </w:r>
            <w:r w:rsidRPr="003A722A">
              <w:rPr>
                <w:rFonts w:ascii="Times New Roman" w:eastAsia="Times New Roman" w:hAnsi="Times New Roman" w:cs="B Nazanin" w:hint="cs"/>
                <w:sz w:val="24"/>
                <w:szCs w:val="24"/>
                <w:rtl/>
                <w:lang w:bidi="fa-IR"/>
              </w:rPr>
              <w:t>که</w:t>
            </w:r>
            <w:r w:rsidRPr="003A722A">
              <w:rPr>
                <w:rFonts w:ascii="Times New Roman" w:eastAsia="Times New Roman" w:hAnsi="Times New Roman" w:cs="B Nazanin"/>
                <w:sz w:val="24"/>
                <w:szCs w:val="24"/>
                <w:rtl/>
                <w:lang w:bidi="fa-IR"/>
              </w:rPr>
              <w:t xml:space="preserve"> </w:t>
            </w:r>
            <w:r w:rsidRPr="003A722A">
              <w:rPr>
                <w:rFonts w:ascii="Times New Roman" w:eastAsia="Times New Roman" w:hAnsi="Times New Roman" w:cs="B Nazanin" w:hint="cs"/>
                <w:sz w:val="24"/>
                <w:szCs w:val="24"/>
                <w:rtl/>
                <w:lang w:bidi="fa-IR"/>
              </w:rPr>
              <w:t>بین</w:t>
            </w:r>
            <w:r w:rsidRPr="003A722A">
              <w:rPr>
                <w:rFonts w:ascii="Times New Roman" w:eastAsia="Times New Roman" w:hAnsi="Times New Roman" w:cs="B Nazanin"/>
                <w:sz w:val="24"/>
                <w:szCs w:val="24"/>
                <w:rtl/>
                <w:lang w:bidi="fa-IR"/>
              </w:rPr>
              <w:t xml:space="preserve"> </w:t>
            </w:r>
            <w:r w:rsidRPr="003A722A">
              <w:rPr>
                <w:rFonts w:ascii="Times New Roman" w:eastAsia="Times New Roman" w:hAnsi="Times New Roman" w:cs="B Nazanin" w:hint="cs"/>
                <w:sz w:val="24"/>
                <w:szCs w:val="24"/>
                <w:rtl/>
                <w:lang w:bidi="fa-IR"/>
              </w:rPr>
              <w:t>توانمندسازی</w:t>
            </w:r>
            <w:r w:rsidRPr="003A722A">
              <w:rPr>
                <w:rFonts w:ascii="Times New Roman" w:eastAsia="Times New Roman" w:hAnsi="Times New Roman" w:cs="B Nazanin"/>
                <w:sz w:val="24"/>
                <w:szCs w:val="24"/>
                <w:rtl/>
                <w:lang w:bidi="fa-IR"/>
              </w:rPr>
              <w:t xml:space="preserve"> </w:t>
            </w:r>
            <w:r w:rsidRPr="003A722A">
              <w:rPr>
                <w:rFonts w:ascii="Times New Roman" w:eastAsia="Times New Roman" w:hAnsi="Times New Roman" w:cs="B Nazanin" w:hint="cs"/>
                <w:sz w:val="24"/>
                <w:szCs w:val="24"/>
                <w:rtl/>
                <w:lang w:bidi="fa-IR"/>
              </w:rPr>
              <w:t>روانشناختی</w:t>
            </w:r>
            <w:r w:rsidRPr="003A722A">
              <w:rPr>
                <w:rFonts w:ascii="Times New Roman" w:eastAsia="Times New Roman" w:hAnsi="Times New Roman" w:cs="B Nazanin"/>
                <w:sz w:val="24"/>
                <w:szCs w:val="24"/>
                <w:rtl/>
                <w:lang w:bidi="fa-IR"/>
              </w:rPr>
              <w:t xml:space="preserve"> </w:t>
            </w:r>
            <w:r w:rsidRPr="003A722A">
              <w:rPr>
                <w:rFonts w:ascii="Times New Roman" w:eastAsia="Times New Roman" w:hAnsi="Times New Roman" w:cs="B Nazanin" w:hint="cs"/>
                <w:sz w:val="24"/>
                <w:szCs w:val="24"/>
                <w:rtl/>
                <w:lang w:bidi="fa-IR"/>
              </w:rPr>
              <w:t>و</w:t>
            </w:r>
            <w:r w:rsidRPr="003A722A">
              <w:rPr>
                <w:rFonts w:ascii="Times New Roman" w:eastAsia="Times New Roman" w:hAnsi="Times New Roman" w:cs="B Nazanin"/>
                <w:sz w:val="24"/>
                <w:szCs w:val="24"/>
                <w:rtl/>
                <w:lang w:bidi="fa-IR"/>
              </w:rPr>
              <w:t xml:space="preserve"> </w:t>
            </w:r>
            <w:r w:rsidRPr="003A722A">
              <w:rPr>
                <w:rFonts w:ascii="Times New Roman" w:eastAsia="Times New Roman" w:hAnsi="Times New Roman" w:cs="B Nazanin" w:hint="cs"/>
                <w:sz w:val="24"/>
                <w:szCs w:val="24"/>
                <w:rtl/>
                <w:lang w:bidi="fa-IR"/>
              </w:rPr>
              <w:t>ابعاد</w:t>
            </w:r>
            <w:r>
              <w:rPr>
                <w:rFonts w:ascii="Times New Roman" w:eastAsia="Times New Roman" w:hAnsi="Times New Roman" w:cs="B Nazanin" w:hint="cs"/>
                <w:sz w:val="24"/>
                <w:szCs w:val="24"/>
                <w:rtl/>
                <w:lang w:bidi="fa-IR"/>
              </w:rPr>
              <w:t xml:space="preserve"> </w:t>
            </w:r>
            <w:r w:rsidRPr="003A722A">
              <w:rPr>
                <w:rFonts w:ascii="Times New Roman" w:eastAsia="Times New Roman" w:hAnsi="Times New Roman" w:cs="B Nazanin"/>
                <w:sz w:val="24"/>
                <w:szCs w:val="24"/>
                <w:lang w:bidi="fa-IR"/>
              </w:rPr>
              <w:t>)</w:t>
            </w:r>
            <w:r w:rsidRPr="003A722A">
              <w:rPr>
                <w:rFonts w:ascii="Times New Roman" w:eastAsia="Times New Roman" w:hAnsi="Times New Roman" w:cs="B Nazanin" w:hint="cs"/>
                <w:sz w:val="24"/>
                <w:szCs w:val="24"/>
                <w:rtl/>
                <w:lang w:bidi="fa-IR"/>
              </w:rPr>
              <w:t>نوع</w:t>
            </w:r>
            <w:r w:rsidRPr="003A722A">
              <w:rPr>
                <w:rFonts w:ascii="Times New Roman" w:eastAsia="Times New Roman" w:hAnsi="Times New Roman" w:cs="B Nazanin"/>
                <w:sz w:val="24"/>
                <w:szCs w:val="24"/>
                <w:lang w:bidi="fa-IR"/>
              </w:rPr>
              <w:t xml:space="preserve"> </w:t>
            </w:r>
            <w:r w:rsidRPr="003A722A">
              <w:rPr>
                <w:rFonts w:ascii="Times New Roman" w:eastAsia="Times New Roman" w:hAnsi="Times New Roman" w:cs="B Nazanin" w:hint="cs"/>
                <w:sz w:val="24"/>
                <w:szCs w:val="24"/>
                <w:rtl/>
                <w:lang w:bidi="fa-IR"/>
              </w:rPr>
              <w:t>دوستی،</w:t>
            </w:r>
            <w:r w:rsidRPr="003A722A">
              <w:rPr>
                <w:rFonts w:ascii="Times New Roman" w:eastAsia="Times New Roman" w:hAnsi="Times New Roman" w:cs="B Nazanin"/>
                <w:sz w:val="24"/>
                <w:szCs w:val="24"/>
                <w:lang w:bidi="fa-IR"/>
              </w:rPr>
              <w:t xml:space="preserve"> </w:t>
            </w:r>
            <w:r w:rsidRPr="003A722A">
              <w:rPr>
                <w:rFonts w:ascii="Times New Roman" w:eastAsia="Times New Roman" w:hAnsi="Times New Roman" w:cs="B Nazanin" w:hint="cs"/>
                <w:sz w:val="24"/>
                <w:szCs w:val="24"/>
                <w:rtl/>
                <w:lang w:bidi="fa-IR"/>
              </w:rPr>
              <w:t>وجدان،</w:t>
            </w:r>
            <w:r w:rsidRPr="003A722A">
              <w:rPr>
                <w:rFonts w:ascii="Times New Roman" w:eastAsia="Times New Roman" w:hAnsi="Times New Roman" w:cs="B Nazanin"/>
                <w:sz w:val="24"/>
                <w:szCs w:val="24"/>
                <w:lang w:bidi="fa-IR"/>
              </w:rPr>
              <w:t xml:space="preserve"> </w:t>
            </w:r>
            <w:r w:rsidRPr="003A722A">
              <w:rPr>
                <w:rFonts w:ascii="Times New Roman" w:eastAsia="Times New Roman" w:hAnsi="Times New Roman" w:cs="B Nazanin" w:hint="cs"/>
                <w:sz w:val="24"/>
                <w:szCs w:val="24"/>
                <w:rtl/>
                <w:lang w:bidi="fa-IR"/>
              </w:rPr>
              <w:t>جوانمردی،</w:t>
            </w:r>
            <w:r w:rsidRPr="003A722A">
              <w:rPr>
                <w:rFonts w:ascii="Times New Roman" w:eastAsia="Times New Roman" w:hAnsi="Times New Roman" w:cs="B Nazanin"/>
                <w:sz w:val="24"/>
                <w:szCs w:val="24"/>
                <w:lang w:bidi="fa-IR"/>
              </w:rPr>
              <w:t xml:space="preserve"> </w:t>
            </w:r>
            <w:r w:rsidRPr="003A722A">
              <w:rPr>
                <w:rFonts w:ascii="Times New Roman" w:eastAsia="Times New Roman" w:hAnsi="Times New Roman" w:cs="B Nazanin" w:hint="cs"/>
                <w:sz w:val="24"/>
                <w:szCs w:val="24"/>
                <w:rtl/>
                <w:lang w:bidi="fa-IR"/>
              </w:rPr>
              <w:t>ادب،</w:t>
            </w:r>
            <w:r w:rsidRPr="003A722A">
              <w:rPr>
                <w:rFonts w:ascii="Times New Roman" w:eastAsia="Times New Roman" w:hAnsi="Times New Roman" w:cs="B Nazanin"/>
                <w:sz w:val="24"/>
                <w:szCs w:val="24"/>
                <w:lang w:bidi="fa-IR"/>
              </w:rPr>
              <w:t xml:space="preserve"> </w:t>
            </w:r>
            <w:r w:rsidRPr="003A722A">
              <w:rPr>
                <w:rFonts w:ascii="Times New Roman" w:eastAsia="Times New Roman" w:hAnsi="Times New Roman" w:cs="B Nazanin" w:hint="cs"/>
                <w:sz w:val="24"/>
                <w:szCs w:val="24"/>
                <w:rtl/>
                <w:lang w:bidi="fa-IR"/>
              </w:rPr>
              <w:t>مهربانی،</w:t>
            </w:r>
            <w:r w:rsidRPr="003A722A">
              <w:rPr>
                <w:rFonts w:ascii="Times New Roman" w:eastAsia="Times New Roman" w:hAnsi="Times New Roman" w:cs="B Nazanin"/>
                <w:sz w:val="24"/>
                <w:szCs w:val="24"/>
                <w:lang w:bidi="fa-IR"/>
              </w:rPr>
              <w:t xml:space="preserve"> </w:t>
            </w:r>
            <w:r w:rsidRPr="003A722A">
              <w:rPr>
                <w:rFonts w:ascii="Times New Roman" w:eastAsia="Times New Roman" w:hAnsi="Times New Roman" w:cs="B Nazanin" w:hint="cs"/>
                <w:sz w:val="24"/>
                <w:szCs w:val="24"/>
                <w:rtl/>
                <w:lang w:bidi="fa-IR"/>
              </w:rPr>
              <w:t>و</w:t>
            </w:r>
            <w:r w:rsidRPr="003A722A">
              <w:rPr>
                <w:rFonts w:ascii="Times New Roman" w:eastAsia="Times New Roman" w:hAnsi="Times New Roman" w:cs="B Nazanin"/>
                <w:sz w:val="24"/>
                <w:szCs w:val="24"/>
                <w:lang w:bidi="fa-IR"/>
              </w:rPr>
              <w:t xml:space="preserve"> </w:t>
            </w:r>
            <w:r w:rsidRPr="003A722A">
              <w:rPr>
                <w:rFonts w:ascii="Times New Roman" w:eastAsia="Times New Roman" w:hAnsi="Times New Roman" w:cs="B Nazanin" w:hint="cs"/>
                <w:sz w:val="24"/>
                <w:szCs w:val="24"/>
                <w:rtl/>
                <w:lang w:bidi="fa-IR"/>
              </w:rPr>
              <w:t>فضیلت</w:t>
            </w:r>
            <w:r w:rsidRPr="003A722A">
              <w:rPr>
                <w:rFonts w:ascii="Times New Roman" w:eastAsia="Times New Roman" w:hAnsi="Times New Roman" w:cs="B Nazanin"/>
                <w:sz w:val="24"/>
                <w:szCs w:val="24"/>
                <w:lang w:bidi="fa-IR"/>
              </w:rPr>
              <w:t xml:space="preserve"> </w:t>
            </w:r>
            <w:r w:rsidRPr="003A722A">
              <w:rPr>
                <w:rFonts w:ascii="Times New Roman" w:eastAsia="Times New Roman" w:hAnsi="Times New Roman" w:cs="B Nazanin" w:hint="cs"/>
                <w:sz w:val="24"/>
                <w:szCs w:val="24"/>
                <w:rtl/>
                <w:lang w:bidi="fa-IR"/>
              </w:rPr>
              <w:t>مدنی</w:t>
            </w:r>
            <w:r w:rsidRPr="003A722A">
              <w:rPr>
                <w:rFonts w:ascii="Times New Roman" w:eastAsia="Times New Roman" w:hAnsi="Times New Roman" w:cs="B Nazanin"/>
                <w:sz w:val="24"/>
                <w:szCs w:val="24"/>
                <w:lang w:bidi="fa-IR"/>
              </w:rPr>
              <w:t xml:space="preserve">( </w:t>
            </w:r>
            <w:r w:rsidRPr="003A722A">
              <w:rPr>
                <w:rFonts w:ascii="Times New Roman" w:eastAsia="Times New Roman" w:hAnsi="Times New Roman" w:cs="B Nazanin" w:hint="cs"/>
                <w:sz w:val="24"/>
                <w:szCs w:val="24"/>
                <w:rtl/>
                <w:lang w:bidi="fa-IR"/>
              </w:rPr>
              <w:t>رفتار</w:t>
            </w:r>
            <w:r w:rsidRPr="003A722A">
              <w:rPr>
                <w:rFonts w:ascii="Times New Roman" w:eastAsia="Times New Roman" w:hAnsi="Times New Roman" w:cs="B Nazanin"/>
                <w:sz w:val="24"/>
                <w:szCs w:val="24"/>
                <w:lang w:bidi="fa-IR"/>
              </w:rPr>
              <w:t xml:space="preserve"> </w:t>
            </w:r>
            <w:r w:rsidRPr="003A722A">
              <w:rPr>
                <w:rFonts w:ascii="Times New Roman" w:eastAsia="Times New Roman" w:hAnsi="Times New Roman" w:cs="B Nazanin" w:hint="cs"/>
                <w:sz w:val="24"/>
                <w:szCs w:val="24"/>
                <w:rtl/>
                <w:lang w:bidi="fa-IR"/>
              </w:rPr>
              <w:t>شهروندی</w:t>
            </w:r>
            <w:r w:rsidRPr="003A722A">
              <w:rPr>
                <w:rFonts w:ascii="Times New Roman" w:eastAsia="Times New Roman" w:hAnsi="Times New Roman" w:cs="B Nazanin"/>
                <w:sz w:val="24"/>
                <w:szCs w:val="24"/>
                <w:lang w:bidi="fa-IR"/>
              </w:rPr>
              <w:t xml:space="preserve"> </w:t>
            </w:r>
            <w:r w:rsidRPr="003A722A">
              <w:rPr>
                <w:rFonts w:ascii="Times New Roman" w:eastAsia="Times New Roman" w:hAnsi="Times New Roman" w:cs="B Nazanin" w:hint="cs"/>
                <w:sz w:val="24"/>
                <w:szCs w:val="24"/>
                <w:rtl/>
                <w:lang w:bidi="fa-IR"/>
              </w:rPr>
              <w:t>سازمانی</w:t>
            </w:r>
            <w:r w:rsidRPr="003A722A">
              <w:rPr>
                <w:rFonts w:ascii="Times New Roman" w:eastAsia="Times New Roman" w:hAnsi="Times New Roman" w:cs="B Nazanin"/>
                <w:sz w:val="24"/>
                <w:szCs w:val="24"/>
                <w:lang w:bidi="fa-IR"/>
              </w:rPr>
              <w:t xml:space="preserve"> </w:t>
            </w:r>
            <w:r w:rsidRPr="003A722A">
              <w:rPr>
                <w:rFonts w:ascii="Times New Roman" w:eastAsia="Times New Roman" w:hAnsi="Times New Roman" w:cs="B Nazanin" w:hint="cs"/>
                <w:sz w:val="24"/>
                <w:szCs w:val="24"/>
                <w:rtl/>
                <w:lang w:bidi="fa-IR"/>
              </w:rPr>
              <w:t>رابطه</w:t>
            </w:r>
            <w:r>
              <w:rPr>
                <w:rFonts w:ascii="Times New Roman" w:eastAsia="Times New Roman" w:hAnsi="Times New Roman" w:cs="B Nazanin" w:hint="cs"/>
                <w:sz w:val="24"/>
                <w:szCs w:val="24"/>
                <w:rtl/>
                <w:lang w:bidi="fa-IR"/>
              </w:rPr>
              <w:t xml:space="preserve"> </w:t>
            </w:r>
            <w:r w:rsidRPr="003A722A">
              <w:rPr>
                <w:rFonts w:ascii="Times New Roman" w:eastAsia="Times New Roman" w:hAnsi="Times New Roman" w:cs="B Nazanin" w:hint="cs"/>
                <w:sz w:val="24"/>
                <w:szCs w:val="24"/>
                <w:rtl/>
                <w:lang w:bidi="fa-IR"/>
              </w:rPr>
              <w:t>معناداری</w:t>
            </w:r>
            <w:r w:rsidRPr="003A722A">
              <w:rPr>
                <w:rFonts w:ascii="Times New Roman" w:eastAsia="Times New Roman" w:hAnsi="Times New Roman" w:cs="B Nazanin"/>
                <w:sz w:val="24"/>
                <w:szCs w:val="24"/>
                <w:lang w:bidi="fa-IR"/>
              </w:rPr>
              <w:t xml:space="preserve"> </w:t>
            </w:r>
            <w:r w:rsidRPr="003A722A">
              <w:rPr>
                <w:rFonts w:ascii="Times New Roman" w:eastAsia="Times New Roman" w:hAnsi="Times New Roman" w:cs="B Nazanin" w:hint="cs"/>
                <w:sz w:val="24"/>
                <w:szCs w:val="24"/>
                <w:rtl/>
                <w:lang w:bidi="fa-IR"/>
              </w:rPr>
              <w:t>وجود</w:t>
            </w:r>
            <w:r w:rsidRPr="003A722A">
              <w:rPr>
                <w:rFonts w:ascii="Times New Roman" w:eastAsia="Times New Roman" w:hAnsi="Times New Roman" w:cs="B Nazanin"/>
                <w:sz w:val="24"/>
                <w:szCs w:val="24"/>
                <w:lang w:bidi="fa-IR"/>
              </w:rPr>
              <w:t xml:space="preserve"> </w:t>
            </w:r>
            <w:r w:rsidRPr="003A722A">
              <w:rPr>
                <w:rFonts w:ascii="Times New Roman" w:eastAsia="Times New Roman" w:hAnsi="Times New Roman" w:cs="B Nazanin" w:hint="cs"/>
                <w:sz w:val="24"/>
                <w:szCs w:val="24"/>
                <w:rtl/>
                <w:lang w:bidi="fa-IR"/>
              </w:rPr>
              <w:t>دارد</w:t>
            </w:r>
            <w:r w:rsidRPr="003A722A">
              <w:rPr>
                <w:rFonts w:ascii="Times New Roman" w:eastAsia="Times New Roman" w:hAnsi="Times New Roman" w:cs="B Nazanin"/>
                <w:sz w:val="24"/>
                <w:szCs w:val="24"/>
                <w:lang w:bidi="fa-IR"/>
              </w:rPr>
              <w:t>.</w:t>
            </w:r>
          </w:p>
        </w:tc>
      </w:tr>
      <w:tr w:rsidR="003A722A" w:rsidRPr="00D367DA" w:rsidTr="00D17FF8">
        <w:trPr>
          <w:trHeight w:val="287"/>
          <w:jc w:val="center"/>
        </w:trPr>
        <w:tc>
          <w:tcPr>
            <w:tcW w:w="1892" w:type="dxa"/>
            <w:shd w:val="clear" w:color="auto" w:fill="auto"/>
          </w:tcPr>
          <w:p w:rsidR="003A722A" w:rsidRPr="003A722A" w:rsidRDefault="003A722A" w:rsidP="003A722A">
            <w:pPr>
              <w:bidi/>
              <w:spacing w:after="0" w:line="240" w:lineRule="auto"/>
              <w:rPr>
                <w:rFonts w:ascii="Times New Roman" w:eastAsia="Times New Roman" w:hAnsi="Times New Roman" w:cs="B Nazanin"/>
                <w:b/>
                <w:bCs/>
                <w:sz w:val="24"/>
                <w:szCs w:val="24"/>
                <w:rtl/>
                <w:lang w:bidi="fa-IR"/>
              </w:rPr>
            </w:pPr>
            <w:r w:rsidRPr="003A722A">
              <w:rPr>
                <w:rFonts w:ascii="Times New Roman" w:eastAsia="Times New Roman" w:hAnsi="Times New Roman" w:cs="B Nazanin" w:hint="cs"/>
                <w:b/>
                <w:bCs/>
                <w:sz w:val="24"/>
                <w:szCs w:val="24"/>
                <w:rtl/>
                <w:lang w:bidi="fa-IR"/>
              </w:rPr>
              <w:t>سان</w:t>
            </w:r>
            <w:r w:rsidRPr="003A722A">
              <w:rPr>
                <w:rFonts w:ascii="Times New Roman" w:eastAsia="Times New Roman" w:hAnsi="Times New Roman" w:cs="B Nazanin"/>
                <w:b/>
                <w:bCs/>
                <w:sz w:val="24"/>
                <w:szCs w:val="24"/>
                <w:lang w:bidi="fa-IR"/>
              </w:rPr>
              <w:t xml:space="preserve"> </w:t>
            </w:r>
            <w:r w:rsidRPr="003A722A">
              <w:rPr>
                <w:rFonts w:ascii="Times New Roman" w:eastAsia="Times New Roman" w:hAnsi="Times New Roman" w:cs="B Nazanin" w:hint="cs"/>
                <w:b/>
                <w:bCs/>
                <w:sz w:val="24"/>
                <w:szCs w:val="24"/>
                <w:rtl/>
                <w:lang w:bidi="fa-IR"/>
              </w:rPr>
              <w:t>و</w:t>
            </w:r>
            <w:r w:rsidRPr="003A722A">
              <w:rPr>
                <w:rFonts w:ascii="Times New Roman" w:eastAsia="Times New Roman" w:hAnsi="Times New Roman" w:cs="B Nazanin"/>
                <w:b/>
                <w:bCs/>
                <w:sz w:val="24"/>
                <w:szCs w:val="24"/>
                <w:lang w:bidi="fa-IR"/>
              </w:rPr>
              <w:t xml:space="preserve"> </w:t>
            </w:r>
            <w:r w:rsidRPr="003A722A">
              <w:rPr>
                <w:rFonts w:ascii="Times New Roman" w:eastAsia="Times New Roman" w:hAnsi="Times New Roman" w:cs="B Nazanin" w:hint="cs"/>
                <w:b/>
                <w:bCs/>
                <w:sz w:val="24"/>
                <w:szCs w:val="24"/>
                <w:rtl/>
                <w:lang w:bidi="fa-IR"/>
              </w:rPr>
              <w:t>همكاران</w:t>
            </w:r>
            <w:r>
              <w:rPr>
                <w:rFonts w:ascii="Times New Roman" w:eastAsia="Times New Roman" w:hAnsi="Times New Roman" w:cs="B Nazanin" w:hint="cs"/>
                <w:b/>
                <w:bCs/>
                <w:sz w:val="24"/>
                <w:szCs w:val="24"/>
                <w:rtl/>
                <w:lang w:bidi="fa-IR"/>
              </w:rPr>
              <w:t xml:space="preserve"> (2012) </w:t>
            </w:r>
          </w:p>
        </w:tc>
        <w:tc>
          <w:tcPr>
            <w:tcW w:w="2277" w:type="dxa"/>
            <w:gridSpan w:val="2"/>
            <w:shd w:val="clear" w:color="auto" w:fill="auto"/>
          </w:tcPr>
          <w:p w:rsidR="003A722A" w:rsidRPr="003A722A" w:rsidRDefault="003A722A" w:rsidP="003A722A">
            <w:pPr>
              <w:bidi/>
              <w:spacing w:after="0" w:line="240" w:lineRule="auto"/>
              <w:jc w:val="both"/>
              <w:rPr>
                <w:rFonts w:ascii="Times New Roman" w:eastAsia="Times New Roman" w:hAnsi="Times New Roman" w:cs="B Nazanin"/>
                <w:sz w:val="24"/>
                <w:szCs w:val="24"/>
                <w:lang w:bidi="fa-IR"/>
              </w:rPr>
            </w:pPr>
            <w:r w:rsidRPr="003A722A">
              <w:rPr>
                <w:rFonts w:ascii="Times New Roman" w:eastAsia="Times New Roman" w:hAnsi="Times New Roman" w:cs="B Nazanin" w:hint="cs"/>
                <w:sz w:val="24"/>
                <w:szCs w:val="24"/>
                <w:rtl/>
                <w:lang w:bidi="fa-IR"/>
              </w:rPr>
              <w:t>در</w:t>
            </w:r>
            <w:r w:rsidRPr="003A722A">
              <w:rPr>
                <w:rFonts w:ascii="Times New Roman" w:eastAsia="Times New Roman" w:hAnsi="Times New Roman" w:cs="B Nazanin"/>
                <w:sz w:val="24"/>
                <w:szCs w:val="24"/>
                <w:lang w:bidi="fa-IR"/>
              </w:rPr>
              <w:t xml:space="preserve"> </w:t>
            </w:r>
            <w:r w:rsidRPr="003A722A">
              <w:rPr>
                <w:rFonts w:ascii="Times New Roman" w:eastAsia="Times New Roman" w:hAnsi="Times New Roman" w:cs="B Nazanin" w:hint="cs"/>
                <w:sz w:val="24"/>
                <w:szCs w:val="24"/>
                <w:rtl/>
                <w:lang w:bidi="fa-IR"/>
              </w:rPr>
              <w:t>بررسی</w:t>
            </w:r>
            <w:r w:rsidRPr="003A722A">
              <w:rPr>
                <w:rFonts w:ascii="Times New Roman" w:eastAsia="Times New Roman" w:hAnsi="Times New Roman" w:cs="B Nazanin"/>
                <w:sz w:val="24"/>
                <w:szCs w:val="24"/>
                <w:lang w:bidi="fa-IR"/>
              </w:rPr>
              <w:t xml:space="preserve"> </w:t>
            </w:r>
            <w:r w:rsidRPr="003A722A">
              <w:rPr>
                <w:rFonts w:ascii="Times New Roman" w:eastAsia="Times New Roman" w:hAnsi="Times New Roman" w:cs="B Nazanin" w:hint="cs"/>
                <w:sz w:val="24"/>
                <w:szCs w:val="24"/>
                <w:rtl/>
                <w:lang w:bidi="fa-IR"/>
              </w:rPr>
              <w:t>رابطة</w:t>
            </w:r>
            <w:r w:rsidRPr="003A722A">
              <w:rPr>
                <w:rFonts w:ascii="Times New Roman" w:eastAsia="Times New Roman" w:hAnsi="Times New Roman" w:cs="B Nazanin"/>
                <w:sz w:val="24"/>
                <w:szCs w:val="24"/>
                <w:lang w:bidi="fa-IR"/>
              </w:rPr>
              <w:t xml:space="preserve"> </w:t>
            </w:r>
            <w:r w:rsidRPr="003A722A">
              <w:rPr>
                <w:rFonts w:ascii="Times New Roman" w:eastAsia="Times New Roman" w:hAnsi="Times New Roman" w:cs="B Nazanin" w:hint="cs"/>
                <w:sz w:val="24"/>
                <w:szCs w:val="24"/>
                <w:rtl/>
                <w:lang w:bidi="fa-IR"/>
              </w:rPr>
              <w:t>توانمندسازی</w:t>
            </w:r>
            <w:r w:rsidRPr="003A722A">
              <w:rPr>
                <w:rFonts w:ascii="Times New Roman" w:eastAsia="Times New Roman" w:hAnsi="Times New Roman" w:cs="B Nazanin"/>
                <w:sz w:val="24"/>
                <w:szCs w:val="24"/>
                <w:lang w:bidi="fa-IR"/>
              </w:rPr>
              <w:t xml:space="preserve"> </w:t>
            </w:r>
            <w:r w:rsidRPr="003A722A">
              <w:rPr>
                <w:rFonts w:ascii="Times New Roman" w:eastAsia="Times New Roman" w:hAnsi="Times New Roman" w:cs="B Nazanin" w:hint="cs"/>
                <w:sz w:val="24"/>
                <w:szCs w:val="24"/>
                <w:rtl/>
                <w:lang w:bidi="fa-IR"/>
              </w:rPr>
              <w:t>و</w:t>
            </w:r>
            <w:r w:rsidRPr="003A722A">
              <w:rPr>
                <w:rFonts w:ascii="Times New Roman" w:eastAsia="Times New Roman" w:hAnsi="Times New Roman" w:cs="B Nazanin"/>
                <w:sz w:val="24"/>
                <w:szCs w:val="24"/>
                <w:lang w:bidi="fa-IR"/>
              </w:rPr>
              <w:t xml:space="preserve"> </w:t>
            </w:r>
            <w:r w:rsidRPr="003A722A">
              <w:rPr>
                <w:rFonts w:ascii="Times New Roman" w:eastAsia="Times New Roman" w:hAnsi="Times New Roman" w:cs="B Nazanin" w:hint="cs"/>
                <w:sz w:val="24"/>
                <w:szCs w:val="24"/>
                <w:rtl/>
                <w:lang w:bidi="fa-IR"/>
              </w:rPr>
              <w:t>رهبری</w:t>
            </w:r>
            <w:r w:rsidRPr="003A722A">
              <w:rPr>
                <w:rFonts w:ascii="Times New Roman" w:eastAsia="Times New Roman" w:hAnsi="Times New Roman" w:cs="B Nazanin"/>
                <w:sz w:val="24"/>
                <w:szCs w:val="24"/>
                <w:lang w:bidi="fa-IR"/>
              </w:rPr>
              <w:t xml:space="preserve"> </w:t>
            </w:r>
            <w:r w:rsidRPr="003A722A">
              <w:rPr>
                <w:rFonts w:ascii="Times New Roman" w:eastAsia="Times New Roman" w:hAnsi="Times New Roman" w:cs="B Nazanin" w:hint="cs"/>
                <w:sz w:val="24"/>
                <w:szCs w:val="24"/>
                <w:rtl/>
                <w:lang w:bidi="fa-IR"/>
              </w:rPr>
              <w:t>تحول</w:t>
            </w:r>
            <w:r w:rsidRPr="003A722A">
              <w:rPr>
                <w:rFonts w:ascii="Times New Roman" w:eastAsia="Times New Roman" w:hAnsi="Times New Roman" w:cs="B Nazanin"/>
                <w:sz w:val="24"/>
                <w:szCs w:val="24"/>
                <w:lang w:bidi="fa-IR"/>
              </w:rPr>
              <w:t xml:space="preserve"> </w:t>
            </w:r>
            <w:r w:rsidRPr="003A722A">
              <w:rPr>
                <w:rFonts w:ascii="Times New Roman" w:eastAsia="Times New Roman" w:hAnsi="Times New Roman" w:cs="B Nazanin" w:hint="cs"/>
                <w:sz w:val="24"/>
                <w:szCs w:val="24"/>
                <w:rtl/>
                <w:lang w:bidi="fa-IR"/>
              </w:rPr>
              <w:t>آفرین</w:t>
            </w:r>
            <w:r w:rsidRPr="003A722A">
              <w:rPr>
                <w:rFonts w:ascii="Times New Roman" w:eastAsia="Times New Roman" w:hAnsi="Times New Roman" w:cs="B Nazanin"/>
                <w:sz w:val="24"/>
                <w:szCs w:val="24"/>
                <w:lang w:bidi="fa-IR"/>
              </w:rPr>
              <w:t xml:space="preserve"> </w:t>
            </w:r>
            <w:r w:rsidRPr="003A722A">
              <w:rPr>
                <w:rFonts w:ascii="Times New Roman" w:eastAsia="Times New Roman" w:hAnsi="Times New Roman" w:cs="B Nazanin" w:hint="cs"/>
                <w:sz w:val="24"/>
                <w:szCs w:val="24"/>
                <w:rtl/>
                <w:lang w:bidi="fa-IR"/>
              </w:rPr>
              <w:t>در</w:t>
            </w:r>
            <w:r w:rsidRPr="003A722A">
              <w:rPr>
                <w:rFonts w:ascii="Times New Roman" w:eastAsia="Times New Roman" w:hAnsi="Times New Roman" w:cs="B Nazanin"/>
                <w:sz w:val="24"/>
                <w:szCs w:val="24"/>
                <w:lang w:bidi="fa-IR"/>
              </w:rPr>
              <w:t xml:space="preserve"> </w:t>
            </w:r>
            <w:r w:rsidRPr="003A722A">
              <w:rPr>
                <w:rFonts w:ascii="Times New Roman" w:eastAsia="Times New Roman" w:hAnsi="Times New Roman" w:cs="B Nazanin" w:hint="cs"/>
                <w:sz w:val="24"/>
                <w:szCs w:val="24"/>
                <w:rtl/>
                <w:lang w:bidi="fa-IR"/>
              </w:rPr>
              <w:t>کارکنان</w:t>
            </w:r>
          </w:p>
          <w:p w:rsidR="003A722A" w:rsidRPr="003A722A" w:rsidRDefault="003A722A" w:rsidP="003A722A">
            <w:pPr>
              <w:bidi/>
              <w:spacing w:after="0" w:line="240" w:lineRule="auto"/>
              <w:jc w:val="both"/>
              <w:rPr>
                <w:rFonts w:ascii="Times New Roman" w:eastAsia="Times New Roman" w:hAnsi="Times New Roman" w:cs="B Nazanin"/>
                <w:sz w:val="24"/>
                <w:szCs w:val="24"/>
                <w:rtl/>
                <w:lang w:bidi="fa-IR"/>
              </w:rPr>
            </w:pPr>
            <w:r w:rsidRPr="003A722A">
              <w:rPr>
                <w:rFonts w:ascii="Times New Roman" w:eastAsia="Times New Roman" w:hAnsi="Times New Roman" w:cs="B Nazanin" w:hint="cs"/>
                <w:sz w:val="24"/>
                <w:szCs w:val="24"/>
                <w:rtl/>
                <w:lang w:bidi="fa-IR"/>
              </w:rPr>
              <w:t>چند</w:t>
            </w:r>
            <w:r w:rsidRPr="003A722A">
              <w:rPr>
                <w:rFonts w:ascii="Times New Roman" w:eastAsia="Times New Roman" w:hAnsi="Times New Roman" w:cs="B Nazanin"/>
                <w:sz w:val="24"/>
                <w:szCs w:val="24"/>
                <w:lang w:bidi="fa-IR"/>
              </w:rPr>
              <w:t xml:space="preserve"> </w:t>
            </w:r>
            <w:r w:rsidRPr="003A722A">
              <w:rPr>
                <w:rFonts w:ascii="Times New Roman" w:eastAsia="Times New Roman" w:hAnsi="Times New Roman" w:cs="B Nazanin" w:hint="cs"/>
                <w:sz w:val="24"/>
                <w:szCs w:val="24"/>
                <w:rtl/>
                <w:lang w:bidi="fa-IR"/>
              </w:rPr>
              <w:t>سازمان</w:t>
            </w:r>
            <w:r w:rsidRPr="003A722A">
              <w:rPr>
                <w:rFonts w:ascii="Times New Roman" w:eastAsia="Times New Roman" w:hAnsi="Times New Roman" w:cs="B Nazanin"/>
                <w:sz w:val="24"/>
                <w:szCs w:val="24"/>
                <w:lang w:bidi="fa-IR"/>
              </w:rPr>
              <w:t xml:space="preserve"> </w:t>
            </w:r>
            <w:r w:rsidRPr="003A722A">
              <w:rPr>
                <w:rFonts w:ascii="Times New Roman" w:eastAsia="Times New Roman" w:hAnsi="Times New Roman" w:cs="B Nazanin" w:hint="cs"/>
                <w:sz w:val="24"/>
                <w:szCs w:val="24"/>
                <w:rtl/>
                <w:lang w:bidi="fa-IR"/>
              </w:rPr>
              <w:t>در</w:t>
            </w:r>
            <w:r w:rsidRPr="003A722A">
              <w:rPr>
                <w:rFonts w:ascii="Times New Roman" w:eastAsia="Times New Roman" w:hAnsi="Times New Roman" w:cs="B Nazanin"/>
                <w:sz w:val="24"/>
                <w:szCs w:val="24"/>
                <w:lang w:bidi="fa-IR"/>
              </w:rPr>
              <w:t xml:space="preserve"> </w:t>
            </w:r>
            <w:r w:rsidRPr="003A722A">
              <w:rPr>
                <w:rFonts w:ascii="Times New Roman" w:eastAsia="Times New Roman" w:hAnsi="Times New Roman" w:cs="B Nazanin" w:hint="cs"/>
                <w:sz w:val="24"/>
                <w:szCs w:val="24"/>
                <w:rtl/>
                <w:lang w:bidi="fa-IR"/>
              </w:rPr>
              <w:t>چین،</w:t>
            </w:r>
          </w:p>
        </w:tc>
        <w:tc>
          <w:tcPr>
            <w:tcW w:w="2268" w:type="dxa"/>
            <w:gridSpan w:val="2"/>
            <w:shd w:val="clear" w:color="auto" w:fill="auto"/>
          </w:tcPr>
          <w:p w:rsidR="003A722A" w:rsidRPr="003A722A" w:rsidRDefault="003A722A" w:rsidP="003A722A">
            <w:pPr>
              <w:bidi/>
              <w:spacing w:after="0" w:line="240" w:lineRule="auto"/>
              <w:jc w:val="both"/>
              <w:rPr>
                <w:rFonts w:ascii="Times New Roman" w:eastAsia="Times New Roman" w:hAnsi="Times New Roman" w:cs="B Nazanin"/>
                <w:sz w:val="24"/>
                <w:szCs w:val="24"/>
                <w:rtl/>
                <w:lang w:bidi="fa-IR"/>
              </w:rPr>
            </w:pPr>
            <w:r>
              <w:rPr>
                <w:rFonts w:ascii="Times New Roman" w:eastAsia="Times New Roman" w:hAnsi="Times New Roman" w:cs="B Nazanin" w:hint="cs"/>
                <w:sz w:val="24"/>
                <w:szCs w:val="24"/>
                <w:rtl/>
                <w:lang w:bidi="fa-IR"/>
              </w:rPr>
              <w:t>کارکنان سازمان ها</w:t>
            </w:r>
          </w:p>
        </w:tc>
        <w:tc>
          <w:tcPr>
            <w:tcW w:w="3452" w:type="dxa"/>
            <w:shd w:val="clear" w:color="auto" w:fill="auto"/>
          </w:tcPr>
          <w:p w:rsidR="003A722A" w:rsidRPr="003A722A" w:rsidRDefault="003A722A" w:rsidP="003A722A">
            <w:pPr>
              <w:bidi/>
              <w:spacing w:after="0" w:line="240" w:lineRule="auto"/>
              <w:jc w:val="both"/>
              <w:rPr>
                <w:rFonts w:ascii="Times New Roman" w:eastAsia="Times New Roman" w:hAnsi="Times New Roman" w:cs="B Nazanin"/>
                <w:sz w:val="24"/>
                <w:szCs w:val="24"/>
                <w:rtl/>
                <w:lang w:bidi="fa-IR"/>
              </w:rPr>
            </w:pPr>
            <w:r w:rsidRPr="003A722A">
              <w:rPr>
                <w:rFonts w:ascii="Times New Roman" w:eastAsia="Times New Roman" w:hAnsi="Times New Roman" w:cs="B Nazanin" w:hint="cs"/>
                <w:sz w:val="24"/>
                <w:szCs w:val="24"/>
                <w:rtl/>
                <w:lang w:bidi="fa-IR"/>
              </w:rPr>
              <w:t>به</w:t>
            </w:r>
            <w:r w:rsidRPr="003A722A">
              <w:rPr>
                <w:rFonts w:ascii="Times New Roman" w:eastAsia="Times New Roman" w:hAnsi="Times New Roman" w:cs="B Nazanin"/>
                <w:sz w:val="24"/>
                <w:szCs w:val="24"/>
                <w:lang w:bidi="fa-IR"/>
              </w:rPr>
              <w:t xml:space="preserve"> </w:t>
            </w:r>
            <w:r w:rsidRPr="003A722A">
              <w:rPr>
                <w:rFonts w:ascii="Times New Roman" w:eastAsia="Times New Roman" w:hAnsi="Times New Roman" w:cs="B Nazanin" w:hint="cs"/>
                <w:sz w:val="24"/>
                <w:szCs w:val="24"/>
                <w:rtl/>
                <w:lang w:bidi="fa-IR"/>
              </w:rPr>
              <w:t>این</w:t>
            </w:r>
            <w:r w:rsidRPr="003A722A">
              <w:rPr>
                <w:rFonts w:ascii="Times New Roman" w:eastAsia="Times New Roman" w:hAnsi="Times New Roman" w:cs="B Nazanin"/>
                <w:sz w:val="24"/>
                <w:szCs w:val="24"/>
                <w:lang w:bidi="fa-IR"/>
              </w:rPr>
              <w:t xml:space="preserve"> </w:t>
            </w:r>
            <w:r w:rsidRPr="003A722A">
              <w:rPr>
                <w:rFonts w:ascii="Times New Roman" w:eastAsia="Times New Roman" w:hAnsi="Times New Roman" w:cs="B Nazanin" w:hint="cs"/>
                <w:sz w:val="24"/>
                <w:szCs w:val="24"/>
                <w:rtl/>
                <w:lang w:bidi="fa-IR"/>
              </w:rPr>
              <w:t>نتایج</w:t>
            </w:r>
            <w:r w:rsidRPr="003A722A">
              <w:rPr>
                <w:rFonts w:ascii="Times New Roman" w:eastAsia="Times New Roman" w:hAnsi="Times New Roman" w:cs="B Nazanin"/>
                <w:sz w:val="24"/>
                <w:szCs w:val="24"/>
                <w:lang w:bidi="fa-IR"/>
              </w:rPr>
              <w:t xml:space="preserve"> </w:t>
            </w:r>
            <w:r w:rsidRPr="003A722A">
              <w:rPr>
                <w:rFonts w:ascii="Times New Roman" w:eastAsia="Times New Roman" w:hAnsi="Times New Roman" w:cs="B Nazanin" w:hint="cs"/>
                <w:sz w:val="24"/>
                <w:szCs w:val="24"/>
                <w:rtl/>
                <w:lang w:bidi="fa-IR"/>
              </w:rPr>
              <w:t>دست</w:t>
            </w:r>
            <w:r w:rsidRPr="003A722A">
              <w:rPr>
                <w:rFonts w:ascii="Times New Roman" w:eastAsia="Times New Roman" w:hAnsi="Times New Roman" w:cs="B Nazanin"/>
                <w:sz w:val="24"/>
                <w:szCs w:val="24"/>
                <w:lang w:bidi="fa-IR"/>
              </w:rPr>
              <w:t xml:space="preserve"> </w:t>
            </w:r>
            <w:r w:rsidRPr="003A722A">
              <w:rPr>
                <w:rFonts w:ascii="Times New Roman" w:eastAsia="Times New Roman" w:hAnsi="Times New Roman" w:cs="B Nazanin" w:hint="cs"/>
                <w:sz w:val="24"/>
                <w:szCs w:val="24"/>
                <w:rtl/>
                <w:lang w:bidi="fa-IR"/>
              </w:rPr>
              <w:t>یافتند</w:t>
            </w:r>
            <w:r w:rsidRPr="003A722A">
              <w:rPr>
                <w:rFonts w:ascii="Times New Roman" w:eastAsia="Times New Roman" w:hAnsi="Times New Roman" w:cs="B Nazanin"/>
                <w:sz w:val="24"/>
                <w:szCs w:val="24"/>
                <w:lang w:bidi="fa-IR"/>
              </w:rPr>
              <w:t xml:space="preserve"> </w:t>
            </w:r>
            <w:r w:rsidRPr="003A722A">
              <w:rPr>
                <w:rFonts w:ascii="Times New Roman" w:eastAsia="Times New Roman" w:hAnsi="Times New Roman" w:cs="B Nazanin" w:hint="cs"/>
                <w:sz w:val="24"/>
                <w:szCs w:val="24"/>
                <w:rtl/>
                <w:lang w:bidi="fa-IR"/>
              </w:rPr>
              <w:t>که</w:t>
            </w:r>
            <w:r w:rsidRPr="003A722A">
              <w:rPr>
                <w:rFonts w:ascii="Times New Roman" w:eastAsia="Times New Roman" w:hAnsi="Times New Roman" w:cs="B Nazanin"/>
                <w:sz w:val="24"/>
                <w:szCs w:val="24"/>
                <w:lang w:bidi="fa-IR"/>
              </w:rPr>
              <w:t xml:space="preserve"> </w:t>
            </w:r>
            <w:r w:rsidRPr="003A722A">
              <w:rPr>
                <w:rFonts w:ascii="Times New Roman" w:eastAsia="Times New Roman" w:hAnsi="Times New Roman" w:cs="B Nazanin" w:hint="cs"/>
                <w:sz w:val="24"/>
                <w:szCs w:val="24"/>
                <w:rtl/>
                <w:lang w:bidi="fa-IR"/>
              </w:rPr>
              <w:t>توانمندسازی</w:t>
            </w:r>
            <w:r w:rsidRPr="003A722A">
              <w:rPr>
                <w:rFonts w:ascii="Times New Roman" w:eastAsia="Times New Roman" w:hAnsi="Times New Roman" w:cs="B Nazanin"/>
                <w:sz w:val="24"/>
                <w:szCs w:val="24"/>
                <w:lang w:bidi="fa-IR"/>
              </w:rPr>
              <w:t xml:space="preserve"> </w:t>
            </w:r>
            <w:r w:rsidRPr="003A722A">
              <w:rPr>
                <w:rFonts w:ascii="Times New Roman" w:eastAsia="Times New Roman" w:hAnsi="Times New Roman" w:cs="B Nazanin" w:hint="cs"/>
                <w:sz w:val="24"/>
                <w:szCs w:val="24"/>
                <w:rtl/>
                <w:lang w:bidi="fa-IR"/>
              </w:rPr>
              <w:t>ساختاری،</w:t>
            </w:r>
            <w:r w:rsidRPr="003A722A">
              <w:rPr>
                <w:rFonts w:ascii="Times New Roman" w:eastAsia="Times New Roman" w:hAnsi="Times New Roman" w:cs="B Nazanin"/>
                <w:sz w:val="24"/>
                <w:szCs w:val="24"/>
                <w:lang w:bidi="fa-IR"/>
              </w:rPr>
              <w:t xml:space="preserve"> </w:t>
            </w:r>
            <w:r w:rsidRPr="003A722A">
              <w:rPr>
                <w:rFonts w:ascii="Times New Roman" w:eastAsia="Times New Roman" w:hAnsi="Times New Roman" w:cs="B Nazanin" w:hint="cs"/>
                <w:sz w:val="24"/>
                <w:szCs w:val="24"/>
                <w:rtl/>
                <w:lang w:bidi="fa-IR"/>
              </w:rPr>
              <w:t>رابطة</w:t>
            </w:r>
            <w:r w:rsidRPr="003A722A">
              <w:rPr>
                <w:rFonts w:ascii="Times New Roman" w:eastAsia="Times New Roman" w:hAnsi="Times New Roman" w:cs="B Nazanin"/>
                <w:sz w:val="24"/>
                <w:szCs w:val="24"/>
                <w:lang w:bidi="fa-IR"/>
              </w:rPr>
              <w:t xml:space="preserve"> </w:t>
            </w:r>
            <w:r w:rsidRPr="003A722A">
              <w:rPr>
                <w:rFonts w:ascii="Times New Roman" w:eastAsia="Times New Roman" w:hAnsi="Times New Roman" w:cs="B Nazanin" w:hint="cs"/>
                <w:sz w:val="24"/>
                <w:szCs w:val="24"/>
                <w:rtl/>
                <w:lang w:bidi="fa-IR"/>
              </w:rPr>
              <w:t>بین</w:t>
            </w:r>
            <w:r w:rsidRPr="003A722A">
              <w:rPr>
                <w:rFonts w:ascii="Times New Roman" w:eastAsia="Times New Roman" w:hAnsi="Times New Roman" w:cs="B Nazanin"/>
                <w:sz w:val="24"/>
                <w:szCs w:val="24"/>
                <w:lang w:bidi="fa-IR"/>
              </w:rPr>
              <w:t xml:space="preserve"> </w:t>
            </w:r>
            <w:r w:rsidRPr="003A722A">
              <w:rPr>
                <w:rFonts w:ascii="Times New Roman" w:eastAsia="Times New Roman" w:hAnsi="Times New Roman" w:cs="B Nazanin" w:hint="cs"/>
                <w:sz w:val="24"/>
                <w:szCs w:val="24"/>
                <w:rtl/>
                <w:lang w:bidi="fa-IR"/>
              </w:rPr>
              <w:t>رهبری</w:t>
            </w:r>
            <w:r>
              <w:rPr>
                <w:rFonts w:ascii="Times New Roman" w:eastAsia="Times New Roman" w:hAnsi="Times New Roman" w:cs="B Nazanin" w:hint="cs"/>
                <w:sz w:val="24"/>
                <w:szCs w:val="24"/>
                <w:rtl/>
                <w:lang w:bidi="fa-IR"/>
              </w:rPr>
              <w:t xml:space="preserve"> </w:t>
            </w:r>
            <w:r w:rsidRPr="003A722A">
              <w:rPr>
                <w:rFonts w:ascii="Times New Roman" w:eastAsia="Times New Roman" w:hAnsi="Times New Roman" w:cs="B Nazanin" w:hint="cs"/>
                <w:sz w:val="24"/>
                <w:szCs w:val="24"/>
                <w:rtl/>
                <w:lang w:bidi="fa-IR"/>
              </w:rPr>
              <w:t>تحولآفرین</w:t>
            </w:r>
            <w:r w:rsidRPr="003A722A">
              <w:rPr>
                <w:rFonts w:ascii="Times New Roman" w:eastAsia="Times New Roman" w:hAnsi="Times New Roman" w:cs="B Nazanin"/>
                <w:sz w:val="24"/>
                <w:szCs w:val="24"/>
                <w:lang w:bidi="fa-IR"/>
              </w:rPr>
              <w:t xml:space="preserve"> </w:t>
            </w:r>
            <w:r w:rsidRPr="003A722A">
              <w:rPr>
                <w:rFonts w:ascii="Times New Roman" w:eastAsia="Times New Roman" w:hAnsi="Times New Roman" w:cs="B Nazanin" w:hint="cs"/>
                <w:sz w:val="24"/>
                <w:szCs w:val="24"/>
                <w:rtl/>
                <w:lang w:bidi="fa-IR"/>
              </w:rPr>
              <w:t>و</w:t>
            </w:r>
            <w:r w:rsidRPr="003A722A">
              <w:rPr>
                <w:rFonts w:ascii="Times New Roman" w:eastAsia="Times New Roman" w:hAnsi="Times New Roman" w:cs="B Nazanin"/>
                <w:sz w:val="24"/>
                <w:szCs w:val="24"/>
                <w:lang w:bidi="fa-IR"/>
              </w:rPr>
              <w:t xml:space="preserve"> </w:t>
            </w:r>
            <w:r w:rsidRPr="003A722A">
              <w:rPr>
                <w:rFonts w:ascii="Times New Roman" w:eastAsia="Times New Roman" w:hAnsi="Times New Roman" w:cs="B Nazanin" w:hint="cs"/>
                <w:sz w:val="24"/>
                <w:szCs w:val="24"/>
                <w:rtl/>
                <w:lang w:bidi="fa-IR"/>
              </w:rPr>
              <w:t>توانمندسازی</w:t>
            </w:r>
            <w:r w:rsidRPr="003A722A">
              <w:rPr>
                <w:rFonts w:ascii="Times New Roman" w:eastAsia="Times New Roman" w:hAnsi="Times New Roman" w:cs="B Nazanin"/>
                <w:sz w:val="24"/>
                <w:szCs w:val="24"/>
                <w:lang w:bidi="fa-IR"/>
              </w:rPr>
              <w:t xml:space="preserve"> </w:t>
            </w:r>
            <w:r w:rsidRPr="003A722A">
              <w:rPr>
                <w:rFonts w:ascii="Times New Roman" w:eastAsia="Times New Roman" w:hAnsi="Times New Roman" w:cs="B Nazanin" w:hint="cs"/>
                <w:sz w:val="24"/>
                <w:szCs w:val="24"/>
                <w:rtl/>
                <w:lang w:bidi="fa-IR"/>
              </w:rPr>
              <w:t>روان</w:t>
            </w:r>
            <w:r w:rsidRPr="003A722A">
              <w:rPr>
                <w:rFonts w:ascii="Times New Roman" w:eastAsia="Times New Roman" w:hAnsi="Times New Roman" w:cs="B Nazanin"/>
                <w:sz w:val="24"/>
                <w:szCs w:val="24"/>
                <w:lang w:bidi="fa-IR"/>
              </w:rPr>
              <w:t xml:space="preserve"> </w:t>
            </w:r>
            <w:r w:rsidRPr="003A722A">
              <w:rPr>
                <w:rFonts w:ascii="Times New Roman" w:eastAsia="Times New Roman" w:hAnsi="Times New Roman" w:cs="B Nazanin" w:hint="cs"/>
                <w:sz w:val="24"/>
                <w:szCs w:val="24"/>
                <w:rtl/>
                <w:lang w:bidi="fa-IR"/>
              </w:rPr>
              <w:t>شناختی</w:t>
            </w:r>
            <w:r w:rsidRPr="003A722A">
              <w:rPr>
                <w:rFonts w:ascii="Times New Roman" w:eastAsia="Times New Roman" w:hAnsi="Times New Roman" w:cs="B Nazanin"/>
                <w:sz w:val="24"/>
                <w:szCs w:val="24"/>
                <w:lang w:bidi="fa-IR"/>
              </w:rPr>
              <w:t xml:space="preserve"> </w:t>
            </w:r>
            <w:r w:rsidRPr="003A722A">
              <w:rPr>
                <w:rFonts w:ascii="Times New Roman" w:eastAsia="Times New Roman" w:hAnsi="Times New Roman" w:cs="B Nazanin" w:hint="cs"/>
                <w:sz w:val="24"/>
                <w:szCs w:val="24"/>
                <w:rtl/>
                <w:lang w:bidi="fa-IR"/>
              </w:rPr>
              <w:t>را</w:t>
            </w:r>
            <w:r w:rsidRPr="003A722A">
              <w:rPr>
                <w:rFonts w:ascii="Times New Roman" w:eastAsia="Times New Roman" w:hAnsi="Times New Roman" w:cs="B Nazanin"/>
                <w:sz w:val="24"/>
                <w:szCs w:val="24"/>
                <w:lang w:bidi="fa-IR"/>
              </w:rPr>
              <w:t xml:space="preserve"> </w:t>
            </w:r>
            <w:r w:rsidRPr="003A722A">
              <w:rPr>
                <w:rFonts w:ascii="Times New Roman" w:eastAsia="Times New Roman" w:hAnsi="Times New Roman" w:cs="B Nazanin" w:hint="cs"/>
                <w:sz w:val="24"/>
                <w:szCs w:val="24"/>
                <w:rtl/>
                <w:lang w:bidi="fa-IR"/>
              </w:rPr>
              <w:t>تعدیل</w:t>
            </w:r>
            <w:r w:rsidRPr="003A722A">
              <w:rPr>
                <w:rFonts w:ascii="Times New Roman" w:eastAsia="Times New Roman" w:hAnsi="Times New Roman" w:cs="B Nazanin"/>
                <w:sz w:val="24"/>
                <w:szCs w:val="24"/>
                <w:lang w:bidi="fa-IR"/>
              </w:rPr>
              <w:t xml:space="preserve"> </w:t>
            </w:r>
            <w:r w:rsidRPr="003A722A">
              <w:rPr>
                <w:rFonts w:ascii="Times New Roman" w:eastAsia="Times New Roman" w:hAnsi="Times New Roman" w:cs="B Nazanin" w:hint="cs"/>
                <w:sz w:val="24"/>
                <w:szCs w:val="24"/>
                <w:rtl/>
                <w:lang w:bidi="fa-IR"/>
              </w:rPr>
              <w:t>کرده</w:t>
            </w:r>
            <w:r w:rsidRPr="003A722A">
              <w:rPr>
                <w:rFonts w:ascii="Times New Roman" w:eastAsia="Times New Roman" w:hAnsi="Times New Roman" w:cs="B Nazanin"/>
                <w:sz w:val="24"/>
                <w:szCs w:val="24"/>
                <w:lang w:bidi="fa-IR"/>
              </w:rPr>
              <w:t xml:space="preserve"> </w:t>
            </w:r>
            <w:r w:rsidRPr="003A722A">
              <w:rPr>
                <w:rFonts w:ascii="Times New Roman" w:eastAsia="Times New Roman" w:hAnsi="Times New Roman" w:cs="B Nazanin" w:hint="cs"/>
                <w:sz w:val="24"/>
                <w:szCs w:val="24"/>
                <w:rtl/>
                <w:lang w:bidi="fa-IR"/>
              </w:rPr>
              <w:t>و</w:t>
            </w:r>
            <w:r w:rsidRPr="003A722A">
              <w:rPr>
                <w:rFonts w:ascii="Times New Roman" w:eastAsia="Times New Roman" w:hAnsi="Times New Roman" w:cs="B Nazanin"/>
                <w:sz w:val="24"/>
                <w:szCs w:val="24"/>
                <w:lang w:bidi="fa-IR"/>
              </w:rPr>
              <w:t xml:space="preserve"> </w:t>
            </w:r>
            <w:r w:rsidRPr="003A722A">
              <w:rPr>
                <w:rFonts w:ascii="Times New Roman" w:eastAsia="Times New Roman" w:hAnsi="Times New Roman" w:cs="B Nazanin" w:hint="cs"/>
                <w:sz w:val="24"/>
                <w:szCs w:val="24"/>
                <w:rtl/>
                <w:lang w:bidi="fa-IR"/>
              </w:rPr>
              <w:t>توانمندسازی</w:t>
            </w:r>
            <w:r w:rsidRPr="003A722A">
              <w:rPr>
                <w:rFonts w:ascii="Times New Roman" w:eastAsia="Times New Roman" w:hAnsi="Times New Roman" w:cs="B Nazanin"/>
                <w:sz w:val="24"/>
                <w:szCs w:val="24"/>
                <w:lang w:bidi="fa-IR"/>
              </w:rPr>
              <w:t xml:space="preserve"> </w:t>
            </w:r>
            <w:r w:rsidRPr="003A722A">
              <w:rPr>
                <w:rFonts w:ascii="Times New Roman" w:eastAsia="Times New Roman" w:hAnsi="Times New Roman" w:cs="B Nazanin" w:hint="cs"/>
                <w:sz w:val="24"/>
                <w:szCs w:val="24"/>
                <w:rtl/>
                <w:lang w:bidi="fa-IR"/>
              </w:rPr>
              <w:t>روانشناختی،</w:t>
            </w:r>
            <w:r w:rsidRPr="003A722A">
              <w:rPr>
                <w:rFonts w:ascii="Times New Roman" w:eastAsia="Times New Roman" w:hAnsi="Times New Roman" w:cs="B Nazanin"/>
                <w:sz w:val="24"/>
                <w:szCs w:val="24"/>
                <w:lang w:bidi="fa-IR"/>
              </w:rPr>
              <w:t xml:space="preserve"> </w:t>
            </w:r>
            <w:r w:rsidRPr="003A722A">
              <w:rPr>
                <w:rFonts w:ascii="Times New Roman" w:eastAsia="Times New Roman" w:hAnsi="Times New Roman" w:cs="B Nazanin" w:hint="cs"/>
                <w:sz w:val="24"/>
                <w:szCs w:val="24"/>
                <w:rtl/>
                <w:lang w:bidi="fa-IR"/>
              </w:rPr>
              <w:t>نقش</w:t>
            </w:r>
            <w:r>
              <w:rPr>
                <w:rFonts w:ascii="Times New Roman" w:eastAsia="Times New Roman" w:hAnsi="Times New Roman" w:cs="B Nazanin" w:hint="cs"/>
                <w:sz w:val="24"/>
                <w:szCs w:val="24"/>
                <w:rtl/>
                <w:lang w:bidi="fa-IR"/>
              </w:rPr>
              <w:t xml:space="preserve"> </w:t>
            </w:r>
            <w:r w:rsidRPr="003A722A">
              <w:rPr>
                <w:rFonts w:ascii="Times New Roman" w:eastAsia="Times New Roman" w:hAnsi="Times New Roman" w:cs="B Nazanin" w:hint="cs"/>
                <w:sz w:val="24"/>
                <w:szCs w:val="24"/>
                <w:rtl/>
                <w:lang w:bidi="fa-IR"/>
              </w:rPr>
              <w:t>تعدیلگر</w:t>
            </w:r>
            <w:r w:rsidRPr="003A722A">
              <w:rPr>
                <w:rFonts w:ascii="Times New Roman" w:eastAsia="Times New Roman" w:hAnsi="Times New Roman" w:cs="B Nazanin"/>
                <w:sz w:val="24"/>
                <w:szCs w:val="24"/>
                <w:lang w:bidi="fa-IR"/>
              </w:rPr>
              <w:t xml:space="preserve"> </w:t>
            </w:r>
            <w:r w:rsidRPr="003A722A">
              <w:rPr>
                <w:rFonts w:ascii="Times New Roman" w:eastAsia="Times New Roman" w:hAnsi="Times New Roman" w:cs="B Nazanin" w:hint="cs"/>
                <w:sz w:val="24"/>
                <w:szCs w:val="24"/>
                <w:rtl/>
                <w:lang w:bidi="fa-IR"/>
              </w:rPr>
              <w:t>کامل</w:t>
            </w:r>
            <w:r w:rsidRPr="003A722A">
              <w:rPr>
                <w:rFonts w:ascii="Times New Roman" w:eastAsia="Times New Roman" w:hAnsi="Times New Roman" w:cs="B Nazanin"/>
                <w:sz w:val="24"/>
                <w:szCs w:val="24"/>
                <w:lang w:bidi="fa-IR"/>
              </w:rPr>
              <w:t xml:space="preserve"> </w:t>
            </w:r>
            <w:r w:rsidRPr="003A722A">
              <w:rPr>
                <w:rFonts w:ascii="Times New Roman" w:eastAsia="Times New Roman" w:hAnsi="Times New Roman" w:cs="B Nazanin" w:hint="cs"/>
                <w:sz w:val="24"/>
                <w:szCs w:val="24"/>
                <w:rtl/>
                <w:lang w:bidi="fa-IR"/>
              </w:rPr>
              <w:t>را</w:t>
            </w:r>
            <w:r w:rsidRPr="003A722A">
              <w:rPr>
                <w:rFonts w:ascii="Times New Roman" w:eastAsia="Times New Roman" w:hAnsi="Times New Roman" w:cs="B Nazanin"/>
                <w:sz w:val="24"/>
                <w:szCs w:val="24"/>
                <w:lang w:bidi="fa-IR"/>
              </w:rPr>
              <w:t xml:space="preserve"> </w:t>
            </w:r>
            <w:r w:rsidRPr="003A722A">
              <w:rPr>
                <w:rFonts w:ascii="Times New Roman" w:eastAsia="Times New Roman" w:hAnsi="Times New Roman" w:cs="B Nazanin" w:hint="cs"/>
                <w:sz w:val="24"/>
                <w:szCs w:val="24"/>
                <w:rtl/>
                <w:lang w:bidi="fa-IR"/>
              </w:rPr>
              <w:t>در</w:t>
            </w:r>
            <w:r w:rsidRPr="003A722A">
              <w:rPr>
                <w:rFonts w:ascii="Times New Roman" w:eastAsia="Times New Roman" w:hAnsi="Times New Roman" w:cs="B Nazanin"/>
                <w:sz w:val="24"/>
                <w:szCs w:val="24"/>
                <w:lang w:bidi="fa-IR"/>
              </w:rPr>
              <w:t xml:space="preserve"> </w:t>
            </w:r>
            <w:r w:rsidRPr="003A722A">
              <w:rPr>
                <w:rFonts w:ascii="Times New Roman" w:eastAsia="Times New Roman" w:hAnsi="Times New Roman" w:cs="B Nazanin" w:hint="cs"/>
                <w:sz w:val="24"/>
                <w:szCs w:val="24"/>
                <w:rtl/>
                <w:lang w:bidi="fa-IR"/>
              </w:rPr>
              <w:t>رابطة</w:t>
            </w:r>
            <w:r w:rsidRPr="003A722A">
              <w:rPr>
                <w:rFonts w:ascii="Times New Roman" w:eastAsia="Times New Roman" w:hAnsi="Times New Roman" w:cs="B Nazanin"/>
                <w:sz w:val="24"/>
                <w:szCs w:val="24"/>
                <w:lang w:bidi="fa-IR"/>
              </w:rPr>
              <w:t xml:space="preserve"> </w:t>
            </w:r>
            <w:r w:rsidRPr="003A722A">
              <w:rPr>
                <w:rFonts w:ascii="Times New Roman" w:eastAsia="Times New Roman" w:hAnsi="Times New Roman" w:cs="B Nazanin" w:hint="cs"/>
                <w:sz w:val="24"/>
                <w:szCs w:val="24"/>
                <w:rtl/>
                <w:lang w:bidi="fa-IR"/>
              </w:rPr>
              <w:t>رهبری</w:t>
            </w:r>
            <w:r w:rsidRPr="003A722A">
              <w:rPr>
                <w:rFonts w:ascii="Times New Roman" w:eastAsia="Times New Roman" w:hAnsi="Times New Roman" w:cs="B Nazanin"/>
                <w:sz w:val="24"/>
                <w:szCs w:val="24"/>
                <w:lang w:bidi="fa-IR"/>
              </w:rPr>
              <w:t xml:space="preserve"> </w:t>
            </w:r>
            <w:r w:rsidRPr="003A722A">
              <w:rPr>
                <w:rFonts w:ascii="Times New Roman" w:eastAsia="Times New Roman" w:hAnsi="Times New Roman" w:cs="B Nazanin" w:hint="cs"/>
                <w:sz w:val="24"/>
                <w:szCs w:val="24"/>
                <w:rtl/>
                <w:lang w:bidi="fa-IR"/>
              </w:rPr>
              <w:t>تحولآفرین</w:t>
            </w:r>
            <w:r w:rsidRPr="003A722A">
              <w:rPr>
                <w:rFonts w:ascii="Times New Roman" w:eastAsia="Times New Roman" w:hAnsi="Times New Roman" w:cs="B Nazanin"/>
                <w:sz w:val="24"/>
                <w:szCs w:val="24"/>
                <w:lang w:bidi="fa-IR"/>
              </w:rPr>
              <w:t xml:space="preserve"> </w:t>
            </w:r>
            <w:r w:rsidRPr="003A722A">
              <w:rPr>
                <w:rFonts w:ascii="Times New Roman" w:eastAsia="Times New Roman" w:hAnsi="Times New Roman" w:cs="B Nazanin" w:hint="cs"/>
                <w:sz w:val="24"/>
                <w:szCs w:val="24"/>
                <w:rtl/>
                <w:lang w:bidi="fa-IR"/>
              </w:rPr>
              <w:t>و</w:t>
            </w:r>
            <w:r w:rsidRPr="003A722A">
              <w:rPr>
                <w:rFonts w:ascii="Times New Roman" w:eastAsia="Times New Roman" w:hAnsi="Times New Roman" w:cs="B Nazanin"/>
                <w:sz w:val="24"/>
                <w:szCs w:val="24"/>
                <w:lang w:bidi="fa-IR"/>
              </w:rPr>
              <w:t xml:space="preserve"> </w:t>
            </w:r>
            <w:r w:rsidRPr="003A722A">
              <w:rPr>
                <w:rFonts w:ascii="Times New Roman" w:eastAsia="Times New Roman" w:hAnsi="Times New Roman" w:cs="B Nazanin" w:hint="cs"/>
                <w:sz w:val="24"/>
                <w:szCs w:val="24"/>
                <w:rtl/>
                <w:lang w:bidi="fa-IR"/>
              </w:rPr>
              <w:t>توانمندسازی</w:t>
            </w:r>
            <w:r w:rsidRPr="003A722A">
              <w:rPr>
                <w:rFonts w:ascii="Times New Roman" w:eastAsia="Times New Roman" w:hAnsi="Times New Roman" w:cs="B Nazanin"/>
                <w:sz w:val="24"/>
                <w:szCs w:val="24"/>
                <w:lang w:bidi="fa-IR"/>
              </w:rPr>
              <w:t xml:space="preserve"> </w:t>
            </w:r>
            <w:r w:rsidRPr="003A722A">
              <w:rPr>
                <w:rFonts w:ascii="Times New Roman" w:eastAsia="Times New Roman" w:hAnsi="Times New Roman" w:cs="B Nazanin" w:hint="cs"/>
                <w:sz w:val="24"/>
                <w:szCs w:val="24"/>
                <w:rtl/>
                <w:lang w:bidi="fa-IR"/>
              </w:rPr>
              <w:t>ساختاری</w:t>
            </w:r>
            <w:r w:rsidRPr="003A722A">
              <w:rPr>
                <w:rFonts w:ascii="Times New Roman" w:eastAsia="Times New Roman" w:hAnsi="Times New Roman" w:cs="B Nazanin"/>
                <w:sz w:val="24"/>
                <w:szCs w:val="24"/>
                <w:lang w:bidi="fa-IR"/>
              </w:rPr>
              <w:t xml:space="preserve"> </w:t>
            </w:r>
            <w:r w:rsidRPr="003A722A">
              <w:rPr>
                <w:rFonts w:ascii="Times New Roman" w:eastAsia="Times New Roman" w:hAnsi="Times New Roman" w:cs="B Nazanin" w:hint="cs"/>
                <w:sz w:val="24"/>
                <w:szCs w:val="24"/>
                <w:rtl/>
                <w:lang w:bidi="fa-IR"/>
              </w:rPr>
              <w:t>ایفا</w:t>
            </w:r>
            <w:r w:rsidRPr="003A722A">
              <w:rPr>
                <w:rFonts w:ascii="Times New Roman" w:eastAsia="Times New Roman" w:hAnsi="Times New Roman" w:cs="B Nazanin"/>
                <w:sz w:val="24"/>
                <w:szCs w:val="24"/>
                <w:lang w:bidi="fa-IR"/>
              </w:rPr>
              <w:t xml:space="preserve"> </w:t>
            </w:r>
            <w:r w:rsidRPr="003A722A">
              <w:rPr>
                <w:rFonts w:ascii="Times New Roman" w:eastAsia="Times New Roman" w:hAnsi="Times New Roman" w:cs="B Nazanin" w:hint="cs"/>
                <w:sz w:val="24"/>
                <w:szCs w:val="24"/>
                <w:rtl/>
                <w:lang w:bidi="fa-IR"/>
              </w:rPr>
              <w:t>کرده</w:t>
            </w:r>
            <w:r w:rsidRPr="003A722A">
              <w:rPr>
                <w:rFonts w:ascii="Times New Roman" w:eastAsia="Times New Roman" w:hAnsi="Times New Roman" w:cs="B Nazanin"/>
                <w:sz w:val="24"/>
                <w:szCs w:val="24"/>
                <w:lang w:bidi="fa-IR"/>
              </w:rPr>
              <w:t xml:space="preserve"> </w:t>
            </w:r>
            <w:r w:rsidRPr="003A722A">
              <w:rPr>
                <w:rFonts w:ascii="Times New Roman" w:eastAsia="Times New Roman" w:hAnsi="Times New Roman" w:cs="B Nazanin" w:hint="cs"/>
                <w:sz w:val="24"/>
                <w:szCs w:val="24"/>
                <w:rtl/>
                <w:lang w:bidi="fa-IR"/>
              </w:rPr>
              <w:t>است؛</w:t>
            </w:r>
            <w:r>
              <w:rPr>
                <w:rFonts w:ascii="Times New Roman" w:eastAsia="Times New Roman" w:hAnsi="Times New Roman" w:cs="B Nazanin" w:hint="cs"/>
                <w:sz w:val="24"/>
                <w:szCs w:val="24"/>
                <w:rtl/>
                <w:lang w:bidi="fa-IR"/>
              </w:rPr>
              <w:t xml:space="preserve"> </w:t>
            </w:r>
            <w:r w:rsidRPr="003A722A">
              <w:rPr>
                <w:rFonts w:ascii="Times New Roman" w:eastAsia="Times New Roman" w:hAnsi="Times New Roman" w:cs="B Nazanin" w:hint="cs"/>
                <w:sz w:val="24"/>
                <w:szCs w:val="24"/>
                <w:rtl/>
                <w:lang w:bidi="fa-IR"/>
              </w:rPr>
              <w:lastRenderedPageBreak/>
              <w:t>همچنین</w:t>
            </w:r>
            <w:r w:rsidRPr="003A722A">
              <w:rPr>
                <w:rFonts w:ascii="Times New Roman" w:eastAsia="Times New Roman" w:hAnsi="Times New Roman" w:cs="B Nazanin"/>
                <w:sz w:val="24"/>
                <w:szCs w:val="24"/>
                <w:lang w:bidi="fa-IR"/>
              </w:rPr>
              <w:t xml:space="preserve"> </w:t>
            </w:r>
            <w:r w:rsidRPr="003A722A">
              <w:rPr>
                <w:rFonts w:ascii="Times New Roman" w:eastAsia="Times New Roman" w:hAnsi="Times New Roman" w:cs="B Nazanin" w:hint="cs"/>
                <w:sz w:val="24"/>
                <w:szCs w:val="24"/>
                <w:rtl/>
                <w:lang w:bidi="fa-IR"/>
              </w:rPr>
              <w:t>آنها</w:t>
            </w:r>
            <w:r w:rsidRPr="003A722A">
              <w:rPr>
                <w:rFonts w:ascii="Times New Roman" w:eastAsia="Times New Roman" w:hAnsi="Times New Roman" w:cs="B Nazanin"/>
                <w:sz w:val="24"/>
                <w:szCs w:val="24"/>
                <w:lang w:bidi="fa-IR"/>
              </w:rPr>
              <w:t xml:space="preserve"> </w:t>
            </w:r>
            <w:r w:rsidRPr="003A722A">
              <w:rPr>
                <w:rFonts w:ascii="Times New Roman" w:eastAsia="Times New Roman" w:hAnsi="Times New Roman" w:cs="B Nazanin" w:hint="cs"/>
                <w:sz w:val="24"/>
                <w:szCs w:val="24"/>
                <w:rtl/>
                <w:lang w:bidi="fa-IR"/>
              </w:rPr>
              <w:t>دریافتهاند</w:t>
            </w:r>
            <w:r w:rsidRPr="003A722A">
              <w:rPr>
                <w:rFonts w:ascii="Times New Roman" w:eastAsia="Times New Roman" w:hAnsi="Times New Roman" w:cs="B Nazanin"/>
                <w:sz w:val="24"/>
                <w:szCs w:val="24"/>
                <w:lang w:bidi="fa-IR"/>
              </w:rPr>
              <w:t xml:space="preserve"> </w:t>
            </w:r>
            <w:r w:rsidRPr="003A722A">
              <w:rPr>
                <w:rFonts w:ascii="Times New Roman" w:eastAsia="Times New Roman" w:hAnsi="Times New Roman" w:cs="B Nazanin" w:hint="cs"/>
                <w:sz w:val="24"/>
                <w:szCs w:val="24"/>
                <w:rtl/>
                <w:lang w:bidi="fa-IR"/>
              </w:rPr>
              <w:t>که</w:t>
            </w:r>
            <w:r w:rsidRPr="003A722A">
              <w:rPr>
                <w:rFonts w:ascii="Times New Roman" w:eastAsia="Times New Roman" w:hAnsi="Times New Roman" w:cs="B Nazanin"/>
                <w:sz w:val="24"/>
                <w:szCs w:val="24"/>
                <w:lang w:bidi="fa-IR"/>
              </w:rPr>
              <w:t xml:space="preserve"> </w:t>
            </w:r>
            <w:r w:rsidRPr="003A722A">
              <w:rPr>
                <w:rFonts w:ascii="Times New Roman" w:eastAsia="Times New Roman" w:hAnsi="Times New Roman" w:cs="B Nazanin" w:hint="cs"/>
                <w:sz w:val="24"/>
                <w:szCs w:val="24"/>
                <w:rtl/>
                <w:lang w:bidi="fa-IR"/>
              </w:rPr>
              <w:t>توانمندسازی</w:t>
            </w:r>
            <w:r w:rsidRPr="003A722A">
              <w:rPr>
                <w:rFonts w:ascii="Times New Roman" w:eastAsia="Times New Roman" w:hAnsi="Times New Roman" w:cs="B Nazanin"/>
                <w:sz w:val="24"/>
                <w:szCs w:val="24"/>
                <w:lang w:bidi="fa-IR"/>
              </w:rPr>
              <w:t xml:space="preserve"> </w:t>
            </w:r>
            <w:r w:rsidRPr="003A722A">
              <w:rPr>
                <w:rFonts w:ascii="Times New Roman" w:eastAsia="Times New Roman" w:hAnsi="Times New Roman" w:cs="B Nazanin" w:hint="cs"/>
                <w:sz w:val="24"/>
                <w:szCs w:val="24"/>
                <w:rtl/>
                <w:lang w:bidi="fa-IR"/>
              </w:rPr>
              <w:t>بر</w:t>
            </w:r>
            <w:r w:rsidRPr="003A722A">
              <w:rPr>
                <w:rFonts w:ascii="Times New Roman" w:eastAsia="Times New Roman" w:hAnsi="Times New Roman" w:cs="B Nazanin"/>
                <w:sz w:val="24"/>
                <w:szCs w:val="24"/>
                <w:lang w:bidi="fa-IR"/>
              </w:rPr>
              <w:t xml:space="preserve"> </w:t>
            </w:r>
            <w:r w:rsidRPr="003A722A">
              <w:rPr>
                <w:rFonts w:ascii="Times New Roman" w:eastAsia="Times New Roman" w:hAnsi="Times New Roman" w:cs="B Nazanin" w:hint="cs"/>
                <w:sz w:val="24"/>
                <w:szCs w:val="24"/>
                <w:rtl/>
                <w:lang w:bidi="fa-IR"/>
              </w:rPr>
              <w:t>رابطة</w:t>
            </w:r>
            <w:r w:rsidRPr="003A722A">
              <w:rPr>
                <w:rFonts w:ascii="Times New Roman" w:eastAsia="Times New Roman" w:hAnsi="Times New Roman" w:cs="B Nazanin"/>
                <w:sz w:val="24"/>
                <w:szCs w:val="24"/>
                <w:lang w:bidi="fa-IR"/>
              </w:rPr>
              <w:t xml:space="preserve"> </w:t>
            </w:r>
            <w:r w:rsidRPr="003A722A">
              <w:rPr>
                <w:rFonts w:ascii="Times New Roman" w:eastAsia="Times New Roman" w:hAnsi="Times New Roman" w:cs="B Nazanin" w:hint="cs"/>
                <w:sz w:val="24"/>
                <w:szCs w:val="24"/>
                <w:rtl/>
                <w:lang w:bidi="fa-IR"/>
              </w:rPr>
              <w:t>رهبری</w:t>
            </w:r>
            <w:r w:rsidRPr="003A722A">
              <w:rPr>
                <w:rFonts w:ascii="Times New Roman" w:eastAsia="Times New Roman" w:hAnsi="Times New Roman" w:cs="B Nazanin"/>
                <w:sz w:val="24"/>
                <w:szCs w:val="24"/>
                <w:lang w:bidi="fa-IR"/>
              </w:rPr>
              <w:t xml:space="preserve"> </w:t>
            </w:r>
            <w:r w:rsidRPr="003A722A">
              <w:rPr>
                <w:rFonts w:ascii="Times New Roman" w:eastAsia="Times New Roman" w:hAnsi="Times New Roman" w:cs="B Nazanin" w:hint="cs"/>
                <w:sz w:val="24"/>
                <w:szCs w:val="24"/>
                <w:rtl/>
                <w:lang w:bidi="fa-IR"/>
              </w:rPr>
              <w:t>تحولآفرین</w:t>
            </w:r>
            <w:r w:rsidRPr="003A722A">
              <w:rPr>
                <w:rFonts w:ascii="Times New Roman" w:eastAsia="Times New Roman" w:hAnsi="Times New Roman" w:cs="B Nazanin"/>
                <w:sz w:val="24"/>
                <w:szCs w:val="24"/>
                <w:lang w:bidi="fa-IR"/>
              </w:rPr>
              <w:t xml:space="preserve"> </w:t>
            </w:r>
            <w:r w:rsidRPr="003A722A">
              <w:rPr>
                <w:rFonts w:ascii="Times New Roman" w:eastAsia="Times New Roman" w:hAnsi="Times New Roman" w:cs="B Nazanin" w:hint="cs"/>
                <w:sz w:val="24"/>
                <w:szCs w:val="24"/>
                <w:rtl/>
                <w:lang w:bidi="fa-IR"/>
              </w:rPr>
              <w:t>و</w:t>
            </w:r>
            <w:r w:rsidRPr="003A722A">
              <w:rPr>
                <w:rFonts w:ascii="Times New Roman" w:eastAsia="Times New Roman" w:hAnsi="Times New Roman" w:cs="B Nazanin"/>
                <w:sz w:val="24"/>
                <w:szCs w:val="24"/>
                <w:lang w:bidi="fa-IR"/>
              </w:rPr>
              <w:t xml:space="preserve"> </w:t>
            </w:r>
            <w:r w:rsidRPr="003A722A">
              <w:rPr>
                <w:rFonts w:ascii="Times New Roman" w:eastAsia="Times New Roman" w:hAnsi="Times New Roman" w:cs="B Nazanin" w:hint="cs"/>
                <w:sz w:val="24"/>
                <w:szCs w:val="24"/>
                <w:rtl/>
                <w:lang w:bidi="fa-IR"/>
              </w:rPr>
              <w:t>خلاقیت</w:t>
            </w:r>
            <w:r w:rsidRPr="003A722A">
              <w:rPr>
                <w:rFonts w:ascii="Times New Roman" w:eastAsia="Times New Roman" w:hAnsi="Times New Roman" w:cs="B Nazanin"/>
                <w:sz w:val="24"/>
                <w:szCs w:val="24"/>
                <w:lang w:bidi="fa-IR"/>
              </w:rPr>
              <w:t xml:space="preserve"> </w:t>
            </w:r>
            <w:r w:rsidRPr="003A722A">
              <w:rPr>
                <w:rFonts w:ascii="Times New Roman" w:eastAsia="Times New Roman" w:hAnsi="Times New Roman" w:cs="B Nazanin" w:hint="cs"/>
                <w:sz w:val="24"/>
                <w:szCs w:val="24"/>
                <w:rtl/>
                <w:lang w:bidi="fa-IR"/>
              </w:rPr>
              <w:t>و</w:t>
            </w:r>
            <w:r w:rsidRPr="003A722A">
              <w:rPr>
                <w:rFonts w:ascii="Times New Roman" w:eastAsia="Times New Roman" w:hAnsi="Times New Roman" w:cs="B Nazanin"/>
                <w:sz w:val="24"/>
                <w:szCs w:val="24"/>
                <w:lang w:bidi="fa-IR"/>
              </w:rPr>
              <w:t xml:space="preserve"> </w:t>
            </w:r>
            <w:r w:rsidRPr="003A722A">
              <w:rPr>
                <w:rFonts w:ascii="Times New Roman" w:eastAsia="Times New Roman" w:hAnsi="Times New Roman" w:cs="B Nazanin" w:hint="cs"/>
                <w:sz w:val="24"/>
                <w:szCs w:val="24"/>
                <w:rtl/>
                <w:lang w:bidi="fa-IR"/>
              </w:rPr>
              <w:t>نوآوری</w:t>
            </w:r>
            <w:r w:rsidRPr="003A722A">
              <w:rPr>
                <w:rFonts w:ascii="Times New Roman" w:eastAsia="Times New Roman" w:hAnsi="Times New Roman" w:cs="B Nazanin"/>
                <w:sz w:val="24"/>
                <w:szCs w:val="24"/>
                <w:lang w:bidi="fa-IR"/>
              </w:rPr>
              <w:t xml:space="preserve"> </w:t>
            </w:r>
            <w:r w:rsidRPr="003A722A">
              <w:rPr>
                <w:rFonts w:ascii="Times New Roman" w:eastAsia="Times New Roman" w:hAnsi="Times New Roman" w:cs="B Nazanin" w:hint="cs"/>
                <w:sz w:val="24"/>
                <w:szCs w:val="24"/>
                <w:rtl/>
                <w:lang w:bidi="fa-IR"/>
              </w:rPr>
              <w:t>نیز</w:t>
            </w:r>
            <w:r>
              <w:rPr>
                <w:rFonts w:ascii="Times New Roman" w:eastAsia="Times New Roman" w:hAnsi="Times New Roman" w:cs="B Nazanin" w:hint="cs"/>
                <w:sz w:val="24"/>
                <w:szCs w:val="24"/>
                <w:rtl/>
                <w:lang w:bidi="fa-IR"/>
              </w:rPr>
              <w:t xml:space="preserve"> </w:t>
            </w:r>
            <w:r w:rsidRPr="003A722A">
              <w:rPr>
                <w:rFonts w:ascii="Times New Roman" w:eastAsia="Times New Roman" w:hAnsi="Times New Roman" w:cs="B Nazanin" w:hint="cs"/>
                <w:sz w:val="24"/>
                <w:szCs w:val="24"/>
                <w:rtl/>
                <w:lang w:bidi="fa-IR"/>
              </w:rPr>
              <w:t>تأثیر</w:t>
            </w:r>
            <w:r w:rsidRPr="003A722A">
              <w:rPr>
                <w:rFonts w:ascii="Times New Roman" w:eastAsia="Times New Roman" w:hAnsi="Times New Roman" w:cs="B Nazanin"/>
                <w:sz w:val="24"/>
                <w:szCs w:val="24"/>
                <w:lang w:bidi="fa-IR"/>
              </w:rPr>
              <w:t xml:space="preserve"> </w:t>
            </w:r>
            <w:r w:rsidRPr="003A722A">
              <w:rPr>
                <w:rFonts w:ascii="Times New Roman" w:eastAsia="Times New Roman" w:hAnsi="Times New Roman" w:cs="B Nazanin" w:hint="cs"/>
                <w:sz w:val="24"/>
                <w:szCs w:val="24"/>
                <w:rtl/>
                <w:lang w:bidi="fa-IR"/>
              </w:rPr>
              <w:t>گذاشته</w:t>
            </w:r>
            <w:r w:rsidRPr="003A722A">
              <w:rPr>
                <w:rFonts w:ascii="Times New Roman" w:eastAsia="Times New Roman" w:hAnsi="Times New Roman" w:cs="B Nazanin"/>
                <w:sz w:val="24"/>
                <w:szCs w:val="24"/>
                <w:lang w:bidi="fa-IR"/>
              </w:rPr>
              <w:t xml:space="preserve"> </w:t>
            </w:r>
            <w:r w:rsidRPr="003A722A">
              <w:rPr>
                <w:rFonts w:ascii="Times New Roman" w:eastAsia="Times New Roman" w:hAnsi="Times New Roman" w:cs="B Nazanin" w:hint="cs"/>
                <w:sz w:val="24"/>
                <w:szCs w:val="24"/>
                <w:rtl/>
                <w:lang w:bidi="fa-IR"/>
              </w:rPr>
              <w:t>است</w:t>
            </w:r>
            <w:r w:rsidRPr="003A722A">
              <w:rPr>
                <w:rFonts w:ascii="Times New Roman" w:eastAsia="Times New Roman" w:hAnsi="Times New Roman" w:cs="B Nazanin"/>
                <w:sz w:val="24"/>
                <w:szCs w:val="24"/>
                <w:lang w:bidi="fa-IR"/>
              </w:rPr>
              <w:t xml:space="preserve"> .</w:t>
            </w:r>
          </w:p>
        </w:tc>
      </w:tr>
    </w:tbl>
    <w:p w:rsidR="00D367DA" w:rsidRPr="00D367DA" w:rsidRDefault="00D367DA" w:rsidP="00D367DA">
      <w:pPr>
        <w:widowControl w:val="0"/>
        <w:bidi/>
        <w:spacing w:after="0" w:line="276" w:lineRule="auto"/>
        <w:jc w:val="both"/>
        <w:rPr>
          <w:rFonts w:ascii="Times New Roman" w:eastAsia="Calibri" w:hAnsi="Times New Roman" w:cs="B Nazanin"/>
          <w:sz w:val="26"/>
          <w:szCs w:val="26"/>
          <w:rtl/>
        </w:rPr>
      </w:pPr>
    </w:p>
    <w:p w:rsidR="00D367DA" w:rsidRPr="00D367DA" w:rsidRDefault="00063412" w:rsidP="00D367DA">
      <w:pPr>
        <w:bidi/>
        <w:spacing w:after="200" w:line="360" w:lineRule="auto"/>
        <w:jc w:val="both"/>
        <w:rPr>
          <w:rFonts w:ascii="Times New Roman" w:eastAsia="Calibri" w:hAnsi="Times New Roman" w:cs="B Nazanin"/>
          <w:b/>
          <w:bCs/>
          <w:sz w:val="26"/>
          <w:szCs w:val="26"/>
          <w:rtl/>
          <w:lang w:bidi="fa-IR"/>
        </w:rPr>
      </w:pPr>
      <w:r>
        <w:rPr>
          <w:rFonts w:ascii="Times New Roman" w:eastAsia="Calibri" w:hAnsi="Times New Roman" w:cs="B Nazanin" w:hint="cs"/>
          <w:b/>
          <w:bCs/>
          <w:sz w:val="26"/>
          <w:szCs w:val="26"/>
          <w:rtl/>
          <w:lang w:bidi="fa-IR"/>
        </w:rPr>
        <w:t xml:space="preserve">2-5 </w:t>
      </w:r>
      <w:r w:rsidR="00D367DA" w:rsidRPr="00D367DA">
        <w:rPr>
          <w:rFonts w:ascii="Times New Roman" w:eastAsia="Calibri" w:hAnsi="Times New Roman" w:cs="B Nazanin" w:hint="cs"/>
          <w:b/>
          <w:bCs/>
          <w:sz w:val="26"/>
          <w:szCs w:val="26"/>
          <w:rtl/>
          <w:lang w:bidi="fa-IR"/>
        </w:rPr>
        <w:t>جمع بندی فصل</w:t>
      </w:r>
    </w:p>
    <w:p w:rsidR="00D367DA" w:rsidRPr="00D367DA" w:rsidRDefault="00D367DA" w:rsidP="00B300C4">
      <w:pPr>
        <w:bidi/>
        <w:spacing w:after="200" w:line="360" w:lineRule="auto"/>
        <w:jc w:val="both"/>
        <w:rPr>
          <w:rFonts w:ascii="Times New Roman" w:eastAsia="Calibri" w:hAnsi="Times New Roman" w:cs="B Nazanin"/>
          <w:sz w:val="26"/>
          <w:szCs w:val="26"/>
          <w:lang w:bidi="fa-IR"/>
        </w:rPr>
      </w:pPr>
      <w:r w:rsidRPr="00D367DA">
        <w:rPr>
          <w:rFonts w:ascii="Times New Roman" w:eastAsia="Calibri" w:hAnsi="Times New Roman" w:cs="B Nazanin"/>
          <w:sz w:val="26"/>
          <w:szCs w:val="26"/>
          <w:rtl/>
          <w:lang w:bidi="fa-IR"/>
        </w:rPr>
        <w:t xml:space="preserve">تجارت الکترونیک می تواند در اشتغال زایی </w:t>
      </w:r>
      <w:r w:rsidR="00F127FC">
        <w:rPr>
          <w:rFonts w:ascii="Times New Roman" w:eastAsia="Calibri" w:hAnsi="Times New Roman" w:cs="B Nazanin"/>
          <w:sz w:val="26"/>
          <w:szCs w:val="26"/>
          <w:rtl/>
          <w:lang w:bidi="fa-IR"/>
        </w:rPr>
        <w:t>به‌عنوان</w:t>
      </w:r>
      <w:r w:rsidRPr="00D367DA">
        <w:rPr>
          <w:rFonts w:ascii="Times New Roman" w:eastAsia="Calibri" w:hAnsi="Times New Roman" w:cs="B Nazanin"/>
          <w:sz w:val="26"/>
          <w:szCs w:val="26"/>
          <w:rtl/>
          <w:lang w:bidi="fa-IR"/>
        </w:rPr>
        <w:t xml:space="preserve"> یکی از ابزارهای کارآفرینی مدرن مورد توجه </w:t>
      </w:r>
      <w:r w:rsidR="00F127FC">
        <w:rPr>
          <w:rFonts w:ascii="Times New Roman" w:eastAsia="Calibri" w:hAnsi="Times New Roman" w:cs="B Nazanin"/>
          <w:sz w:val="26"/>
          <w:szCs w:val="26"/>
          <w:rtl/>
          <w:lang w:bidi="fa-IR"/>
        </w:rPr>
        <w:t>قرارگرفته</w:t>
      </w:r>
      <w:r w:rsidRPr="00D367DA">
        <w:rPr>
          <w:rFonts w:ascii="Times New Roman" w:eastAsia="Calibri" w:hAnsi="Times New Roman" w:cs="B Nazanin"/>
          <w:sz w:val="26"/>
          <w:szCs w:val="26"/>
          <w:rtl/>
          <w:lang w:bidi="fa-IR"/>
        </w:rPr>
        <w:t xml:space="preserve"> است. کارآفرینی لازمه توسعه تجارت الکترونیکی و توسعه تجارت الکترونیکی بستر کارآفرینی است. کارآفرینی از طریق تجارت الکترونیک، در زمینه کارآفرینی در شیوه های جذب مشتریان اینترنتی، بازاریابی اینترنتی، همکاری ها و </w:t>
      </w:r>
      <w:r w:rsidR="00F127FC">
        <w:rPr>
          <w:rFonts w:ascii="Times New Roman" w:eastAsia="Calibri" w:hAnsi="Times New Roman" w:cs="B Nazanin"/>
          <w:sz w:val="26"/>
          <w:szCs w:val="26"/>
          <w:rtl/>
          <w:lang w:bidi="fa-IR"/>
        </w:rPr>
        <w:t>شبکه‌های</w:t>
      </w:r>
      <w:r w:rsidRPr="00D367DA">
        <w:rPr>
          <w:rFonts w:ascii="Times New Roman" w:eastAsia="Calibri" w:hAnsi="Times New Roman" w:cs="B Nazanin"/>
          <w:sz w:val="26"/>
          <w:szCs w:val="26"/>
          <w:rtl/>
          <w:lang w:bidi="fa-IR"/>
        </w:rPr>
        <w:t xml:space="preserve"> مجازی، واقعیت مجازی، آموزش و کار از راه دور و غیره همه و همه گستردگی کارآفرینی در عصر اطلاعات و در زمینه تجارت الکترونیک را نشان </w:t>
      </w:r>
      <w:r w:rsidR="00F127FC">
        <w:rPr>
          <w:rFonts w:ascii="Times New Roman" w:eastAsia="Calibri" w:hAnsi="Times New Roman" w:cs="B Nazanin"/>
          <w:sz w:val="26"/>
          <w:szCs w:val="26"/>
          <w:rtl/>
          <w:lang w:bidi="fa-IR"/>
        </w:rPr>
        <w:t>می‌دهد</w:t>
      </w:r>
      <w:r w:rsidRPr="00D367DA">
        <w:rPr>
          <w:rFonts w:ascii="Times New Roman" w:eastAsia="Calibri" w:hAnsi="Times New Roman" w:cs="B Nazanin"/>
          <w:sz w:val="26"/>
          <w:szCs w:val="26"/>
          <w:rtl/>
          <w:lang w:bidi="fa-IR"/>
        </w:rPr>
        <w:t>.</w:t>
      </w:r>
    </w:p>
    <w:p w:rsidR="00D367DA" w:rsidRPr="00D367DA" w:rsidRDefault="00D367DA" w:rsidP="00D367DA">
      <w:pPr>
        <w:bidi/>
        <w:spacing w:after="200" w:line="360" w:lineRule="auto"/>
        <w:jc w:val="both"/>
        <w:rPr>
          <w:rFonts w:ascii="Times New Roman" w:eastAsia="Calibri" w:hAnsi="Times New Roman" w:cs="B Nazanin"/>
          <w:sz w:val="26"/>
          <w:szCs w:val="26"/>
          <w:rtl/>
          <w:lang w:bidi="fa-IR"/>
        </w:rPr>
      </w:pPr>
      <w:r w:rsidRPr="00D367DA">
        <w:rPr>
          <w:rFonts w:ascii="Cambria" w:eastAsia="Calibri" w:hAnsi="Cambria" w:cs="Cambria" w:hint="cs"/>
          <w:sz w:val="26"/>
          <w:szCs w:val="26"/>
          <w:rtl/>
          <w:lang w:bidi="fa-IR"/>
        </w:rPr>
        <w:t> </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کارآفرینی</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از</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طریق</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تجارت</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الکترونیک</w:t>
      </w:r>
      <w:r w:rsidRPr="00D367DA">
        <w:rPr>
          <w:rFonts w:ascii="Times New Roman" w:eastAsia="Calibri" w:hAnsi="Times New Roman" w:cs="B Nazanin"/>
          <w:sz w:val="26"/>
          <w:szCs w:val="26"/>
          <w:rtl/>
          <w:lang w:bidi="fa-IR"/>
        </w:rPr>
        <w:t xml:space="preserve"> </w:t>
      </w:r>
      <w:r w:rsidRPr="00D367DA">
        <w:rPr>
          <w:rFonts w:ascii="Times New Roman" w:eastAsia="Calibri" w:hAnsi="Times New Roman" w:cs="B Nazanin" w:hint="cs"/>
          <w:sz w:val="26"/>
          <w:szCs w:val="26"/>
          <w:rtl/>
          <w:lang w:bidi="fa-IR"/>
        </w:rPr>
        <w:t>بر</w:t>
      </w:r>
      <w:r w:rsidRPr="00D367DA">
        <w:rPr>
          <w:rFonts w:ascii="Times New Roman" w:eastAsia="Calibri" w:hAnsi="Times New Roman" w:cs="B Nazanin"/>
          <w:sz w:val="26"/>
          <w:szCs w:val="26"/>
          <w:rtl/>
          <w:lang w:bidi="fa-IR"/>
        </w:rPr>
        <w:t xml:space="preserve"> خلاف تجارتهای معمول به زمان و مکان خاص محدود نمی شود. استفاده از شبکه، امکان ایجاد مدل های جدید تجاری و ساختارهای سازمانی شبکه ای و مجازی را فراهم می آورد. تجارت الکترونیک فرصت های جدیدی برای جایگزینی </w:t>
      </w:r>
      <w:r w:rsidR="00F127FC">
        <w:rPr>
          <w:rFonts w:ascii="Times New Roman" w:eastAsia="Calibri" w:hAnsi="Times New Roman" w:cs="B Nazanin"/>
          <w:sz w:val="26"/>
          <w:szCs w:val="26"/>
          <w:rtl/>
          <w:lang w:bidi="fa-IR"/>
        </w:rPr>
        <w:t>کسب‌وکار</w:t>
      </w:r>
      <w:r w:rsidRPr="00D367DA">
        <w:rPr>
          <w:rFonts w:ascii="Times New Roman" w:eastAsia="Calibri" w:hAnsi="Times New Roman" w:cs="B Nazanin"/>
          <w:sz w:val="26"/>
          <w:szCs w:val="26"/>
          <w:rtl/>
          <w:lang w:bidi="fa-IR"/>
        </w:rPr>
        <w:t xml:space="preserve"> به خصوص در زمینه موسیقی، نشر، حمل ونقل، سرویسهای اطلاعاتی، امور بانکی، بازاریابی و تبلیغات را فراهم کرده است. بنابراین می توان ضمن گسترش تجارت الکترونیک، کارآفرینی را نیز شاهد بو</w:t>
      </w:r>
      <w:r w:rsidRPr="00D367DA">
        <w:rPr>
          <w:rFonts w:ascii="Times New Roman" w:eastAsia="Calibri" w:hAnsi="Times New Roman" w:cs="B Nazanin" w:hint="cs"/>
          <w:sz w:val="26"/>
          <w:szCs w:val="26"/>
          <w:rtl/>
          <w:lang w:bidi="fa-IR"/>
        </w:rPr>
        <w:t>د.</w:t>
      </w:r>
    </w:p>
    <w:p w:rsidR="00DD2D5A" w:rsidRDefault="00DD2D5A" w:rsidP="00D367DA">
      <w:pPr>
        <w:pStyle w:val="Heading2"/>
        <w:rPr>
          <w:rtl/>
        </w:rPr>
      </w:pPr>
    </w:p>
    <w:p w:rsidR="00D367DA" w:rsidRDefault="00D367DA" w:rsidP="00D367DA">
      <w:pPr>
        <w:bidi/>
        <w:rPr>
          <w:rtl/>
          <w:lang w:bidi="fa-IR"/>
        </w:rPr>
      </w:pPr>
    </w:p>
    <w:p w:rsidR="00D367DA" w:rsidRDefault="00D367DA" w:rsidP="00D367DA">
      <w:pPr>
        <w:bidi/>
        <w:rPr>
          <w:rtl/>
          <w:lang w:bidi="fa-IR"/>
        </w:rPr>
      </w:pPr>
    </w:p>
    <w:p w:rsidR="00D367DA" w:rsidRDefault="00D367DA" w:rsidP="00D367DA">
      <w:pPr>
        <w:bidi/>
        <w:rPr>
          <w:rtl/>
          <w:lang w:bidi="fa-IR"/>
        </w:rPr>
      </w:pPr>
    </w:p>
    <w:p w:rsidR="00D367DA" w:rsidRDefault="00D367DA" w:rsidP="00D367DA">
      <w:pPr>
        <w:bidi/>
        <w:rPr>
          <w:rtl/>
          <w:lang w:bidi="fa-IR"/>
        </w:rPr>
      </w:pPr>
    </w:p>
    <w:p w:rsidR="00D367DA" w:rsidRDefault="00D367DA" w:rsidP="00D367DA">
      <w:pPr>
        <w:bidi/>
        <w:rPr>
          <w:rtl/>
          <w:lang w:bidi="fa-IR"/>
        </w:rPr>
      </w:pPr>
    </w:p>
    <w:p w:rsidR="00D367DA" w:rsidRDefault="00D367DA" w:rsidP="00D367DA">
      <w:pPr>
        <w:bidi/>
        <w:rPr>
          <w:rtl/>
          <w:lang w:bidi="fa-IR"/>
        </w:rPr>
      </w:pPr>
    </w:p>
    <w:p w:rsidR="00D367DA" w:rsidRDefault="00D367DA" w:rsidP="00D367DA">
      <w:pPr>
        <w:bidi/>
        <w:rPr>
          <w:rtl/>
          <w:lang w:bidi="fa-IR"/>
        </w:rPr>
      </w:pPr>
    </w:p>
    <w:p w:rsidR="00D367DA" w:rsidRDefault="00D367DA" w:rsidP="00D367DA">
      <w:pPr>
        <w:bidi/>
        <w:rPr>
          <w:rtl/>
          <w:lang w:bidi="fa-IR"/>
        </w:rPr>
      </w:pPr>
    </w:p>
    <w:p w:rsidR="00C0430D" w:rsidRDefault="00C0430D" w:rsidP="00D367DA">
      <w:pPr>
        <w:bidi/>
        <w:rPr>
          <w:rtl/>
          <w:lang w:bidi="fa-IR"/>
        </w:rPr>
        <w:sectPr w:rsidR="00C0430D" w:rsidSect="00DD2D5A">
          <w:headerReference w:type="default" r:id="rId22"/>
          <w:footnotePr>
            <w:numRestart w:val="eachPage"/>
          </w:footnotePr>
          <w:pgSz w:w="11906" w:h="16838"/>
          <w:pgMar w:top="1440" w:right="1841" w:bottom="1440" w:left="1560" w:header="706" w:footer="706" w:gutter="0"/>
          <w:cols w:space="708"/>
          <w:bidi/>
          <w:rtlGutter/>
          <w:docGrid w:linePitch="360"/>
        </w:sectPr>
      </w:pPr>
    </w:p>
    <w:p w:rsidR="00C0430D" w:rsidRPr="00860B07" w:rsidRDefault="00C0430D" w:rsidP="00C0430D">
      <w:pPr>
        <w:pStyle w:val="Heading1"/>
        <w:bidi/>
        <w:jc w:val="center"/>
        <w:rPr>
          <w:rFonts w:cs="B Nazanin"/>
          <w:color w:val="auto"/>
          <w:sz w:val="144"/>
          <w:szCs w:val="144"/>
          <w:rtl/>
        </w:rPr>
      </w:pPr>
      <w:r w:rsidRPr="00860B07">
        <w:rPr>
          <w:rFonts w:cs="B Nazanin" w:hint="cs"/>
          <w:color w:val="auto"/>
          <w:sz w:val="144"/>
          <w:szCs w:val="144"/>
          <w:rtl/>
        </w:rPr>
        <w:lastRenderedPageBreak/>
        <w:t>فصل سوم</w:t>
      </w:r>
    </w:p>
    <w:p w:rsidR="00C0430D" w:rsidRPr="00E64567" w:rsidRDefault="00C0430D" w:rsidP="00C0430D">
      <w:pPr>
        <w:pStyle w:val="Caption"/>
        <w:rPr>
          <w:rFonts w:cs="B Nazanin"/>
          <w:b w:val="0"/>
          <w:bCs w:val="0"/>
          <w:sz w:val="96"/>
          <w:szCs w:val="96"/>
          <w:rtl/>
        </w:rPr>
      </w:pPr>
      <w:bookmarkStart w:id="15" w:name="_Toc462512322"/>
      <w:r w:rsidRPr="00E64567">
        <w:rPr>
          <w:rFonts w:cs="B Nazanin" w:hint="cs"/>
          <w:b w:val="0"/>
          <w:bCs w:val="0"/>
          <w:sz w:val="96"/>
          <w:szCs w:val="96"/>
          <w:rtl/>
        </w:rPr>
        <w:t>روش</w:t>
      </w:r>
      <w:bookmarkStart w:id="16" w:name="_Toc462581682"/>
      <w:bookmarkEnd w:id="15"/>
      <w:r w:rsidRPr="00E64567">
        <w:rPr>
          <w:rFonts w:cs="B Nazanin" w:hint="cs"/>
          <w:b w:val="0"/>
          <w:bCs w:val="0"/>
          <w:sz w:val="96"/>
          <w:szCs w:val="96"/>
          <w:rtl/>
        </w:rPr>
        <w:t xml:space="preserve"> تحقیق</w:t>
      </w:r>
      <w:bookmarkEnd w:id="16"/>
      <w:r w:rsidRPr="00E64567">
        <w:rPr>
          <w:rFonts w:cs="B Nazanin" w:hint="cs"/>
          <w:b w:val="0"/>
          <w:bCs w:val="0"/>
          <w:sz w:val="96"/>
          <w:szCs w:val="96"/>
          <w:rtl/>
        </w:rPr>
        <w:t xml:space="preserve"> </w:t>
      </w:r>
    </w:p>
    <w:p w:rsidR="00C0430D" w:rsidRPr="00860B07" w:rsidRDefault="00C0430D" w:rsidP="00C0430D">
      <w:pPr>
        <w:bidi/>
        <w:spacing w:after="0" w:line="276" w:lineRule="auto"/>
        <w:jc w:val="both"/>
        <w:rPr>
          <w:rFonts w:ascii="Calibri" w:eastAsia="Calibri" w:hAnsi="Calibri" w:cs="B Nazanin"/>
          <w:b/>
          <w:bCs/>
          <w:sz w:val="26"/>
          <w:szCs w:val="26"/>
          <w:rtl/>
          <w:lang w:bidi="fa-IR"/>
        </w:rPr>
      </w:pPr>
    </w:p>
    <w:p w:rsidR="00C0430D" w:rsidRPr="00860B07" w:rsidRDefault="00C0430D" w:rsidP="00C0430D">
      <w:pPr>
        <w:bidi/>
        <w:spacing w:after="0" w:line="276" w:lineRule="auto"/>
        <w:jc w:val="both"/>
        <w:rPr>
          <w:rFonts w:ascii="Calibri" w:eastAsia="Calibri" w:hAnsi="Calibri" w:cs="B Nazanin"/>
          <w:b/>
          <w:bCs/>
          <w:sz w:val="26"/>
          <w:szCs w:val="26"/>
          <w:rtl/>
          <w:lang w:bidi="fa-IR"/>
        </w:rPr>
      </w:pPr>
    </w:p>
    <w:p w:rsidR="00C0430D" w:rsidRPr="00860B07" w:rsidRDefault="00C0430D" w:rsidP="00C0430D">
      <w:pPr>
        <w:bidi/>
        <w:spacing w:after="0" w:line="276" w:lineRule="auto"/>
        <w:jc w:val="both"/>
        <w:rPr>
          <w:rFonts w:ascii="Calibri" w:eastAsia="Calibri" w:hAnsi="Calibri" w:cs="B Nazanin"/>
          <w:b/>
          <w:bCs/>
          <w:sz w:val="26"/>
          <w:szCs w:val="26"/>
          <w:rtl/>
          <w:lang w:bidi="fa-IR"/>
        </w:rPr>
      </w:pPr>
    </w:p>
    <w:p w:rsidR="00C0430D" w:rsidRPr="00860B07" w:rsidRDefault="00C0430D" w:rsidP="00C0430D">
      <w:pPr>
        <w:bidi/>
        <w:spacing w:after="0" w:line="276" w:lineRule="auto"/>
        <w:jc w:val="both"/>
        <w:rPr>
          <w:rFonts w:ascii="Calibri" w:eastAsia="Calibri" w:hAnsi="Calibri" w:cs="B Nazanin"/>
          <w:b/>
          <w:bCs/>
          <w:sz w:val="26"/>
          <w:szCs w:val="26"/>
          <w:rtl/>
          <w:lang w:bidi="fa-IR"/>
        </w:rPr>
      </w:pPr>
    </w:p>
    <w:p w:rsidR="00C0430D" w:rsidRPr="00860B07" w:rsidRDefault="00C0430D" w:rsidP="00C0430D">
      <w:pPr>
        <w:bidi/>
        <w:spacing w:after="0" w:line="276" w:lineRule="auto"/>
        <w:jc w:val="both"/>
        <w:rPr>
          <w:rFonts w:ascii="Calibri" w:eastAsia="Calibri" w:hAnsi="Calibri" w:cs="B Nazanin"/>
          <w:b/>
          <w:bCs/>
          <w:sz w:val="26"/>
          <w:szCs w:val="26"/>
          <w:rtl/>
          <w:lang w:bidi="fa-IR"/>
        </w:rPr>
      </w:pPr>
    </w:p>
    <w:p w:rsidR="00C0430D" w:rsidRPr="00860B07" w:rsidRDefault="00C0430D" w:rsidP="00C0430D">
      <w:pPr>
        <w:bidi/>
        <w:spacing w:after="0" w:line="276" w:lineRule="auto"/>
        <w:jc w:val="both"/>
        <w:rPr>
          <w:rFonts w:ascii="Calibri" w:eastAsia="Calibri" w:hAnsi="Calibri" w:cs="B Nazanin"/>
          <w:b/>
          <w:bCs/>
          <w:sz w:val="26"/>
          <w:szCs w:val="26"/>
          <w:rtl/>
          <w:lang w:bidi="fa-IR"/>
        </w:rPr>
      </w:pPr>
    </w:p>
    <w:p w:rsidR="00C0430D" w:rsidRPr="00860B07" w:rsidRDefault="00C0430D" w:rsidP="00C0430D">
      <w:pPr>
        <w:bidi/>
        <w:spacing w:after="0" w:line="276" w:lineRule="auto"/>
        <w:jc w:val="both"/>
        <w:rPr>
          <w:rFonts w:ascii="Calibri" w:eastAsia="Calibri" w:hAnsi="Calibri" w:cs="B Nazanin"/>
          <w:b/>
          <w:bCs/>
          <w:sz w:val="26"/>
          <w:szCs w:val="26"/>
          <w:rtl/>
          <w:lang w:bidi="fa-IR"/>
        </w:rPr>
      </w:pPr>
    </w:p>
    <w:p w:rsidR="00C0430D" w:rsidRPr="00860B07" w:rsidRDefault="00C0430D" w:rsidP="00C0430D">
      <w:pPr>
        <w:bidi/>
        <w:spacing w:after="0" w:line="276" w:lineRule="auto"/>
        <w:jc w:val="both"/>
        <w:rPr>
          <w:rFonts w:ascii="Calibri" w:eastAsia="Calibri" w:hAnsi="Calibri" w:cs="B Nazanin"/>
          <w:b/>
          <w:bCs/>
          <w:sz w:val="26"/>
          <w:szCs w:val="26"/>
          <w:rtl/>
          <w:lang w:bidi="fa-IR"/>
        </w:rPr>
      </w:pPr>
    </w:p>
    <w:p w:rsidR="00C0430D" w:rsidRPr="00860B07" w:rsidRDefault="00C0430D" w:rsidP="00C0430D">
      <w:pPr>
        <w:bidi/>
        <w:spacing w:after="0" w:line="276" w:lineRule="auto"/>
        <w:jc w:val="both"/>
        <w:rPr>
          <w:rFonts w:ascii="Calibri" w:eastAsia="Calibri" w:hAnsi="Calibri" w:cs="B Nazanin"/>
          <w:b/>
          <w:bCs/>
          <w:sz w:val="26"/>
          <w:szCs w:val="26"/>
          <w:rtl/>
          <w:lang w:bidi="fa-IR"/>
        </w:rPr>
      </w:pPr>
    </w:p>
    <w:p w:rsidR="00C0430D" w:rsidRPr="00860B07" w:rsidRDefault="00C0430D" w:rsidP="00C0430D">
      <w:pPr>
        <w:bidi/>
        <w:spacing w:after="0" w:line="276" w:lineRule="auto"/>
        <w:jc w:val="both"/>
        <w:rPr>
          <w:rFonts w:ascii="Calibri" w:eastAsia="Calibri" w:hAnsi="Calibri" w:cs="B Nazanin"/>
          <w:b/>
          <w:bCs/>
          <w:sz w:val="26"/>
          <w:szCs w:val="26"/>
          <w:rtl/>
          <w:lang w:bidi="fa-IR"/>
        </w:rPr>
        <w:sectPr w:rsidR="00C0430D" w:rsidRPr="00860B07" w:rsidSect="00DD2D5A">
          <w:headerReference w:type="default" r:id="rId23"/>
          <w:footnotePr>
            <w:numRestart w:val="eachPage"/>
          </w:footnotePr>
          <w:pgSz w:w="11906" w:h="16838"/>
          <w:pgMar w:top="1440" w:right="1841" w:bottom="1440" w:left="1560" w:header="706" w:footer="706" w:gutter="0"/>
          <w:cols w:space="708"/>
          <w:bidi/>
          <w:rtlGutter/>
          <w:docGrid w:linePitch="360"/>
        </w:sectPr>
      </w:pPr>
    </w:p>
    <w:p w:rsidR="00C0430D" w:rsidRPr="00745E5E" w:rsidRDefault="00C0430D" w:rsidP="00745E5E">
      <w:pPr>
        <w:pStyle w:val="Heading2"/>
        <w:spacing w:line="360" w:lineRule="auto"/>
        <w:rPr>
          <w:rFonts w:eastAsia="Calibri" w:cs="B Nazanin"/>
          <w:sz w:val="26"/>
          <w:szCs w:val="26"/>
          <w:rtl/>
        </w:rPr>
      </w:pPr>
      <w:bookmarkStart w:id="17" w:name="_Toc462046813"/>
      <w:bookmarkStart w:id="18" w:name="_Toc462512323"/>
      <w:bookmarkStart w:id="19" w:name="_Toc482453746"/>
      <w:r w:rsidRPr="00860B07">
        <w:rPr>
          <w:rFonts w:eastAsia="Calibri" w:cs="B Nazanin" w:hint="cs"/>
          <w:sz w:val="28"/>
          <w:szCs w:val="28"/>
          <w:rtl/>
        </w:rPr>
        <w:lastRenderedPageBreak/>
        <w:t>3</w:t>
      </w:r>
      <w:r w:rsidRPr="00745E5E">
        <w:rPr>
          <w:rFonts w:eastAsia="Calibri" w:cs="B Nazanin" w:hint="cs"/>
          <w:sz w:val="26"/>
          <w:szCs w:val="26"/>
          <w:rtl/>
        </w:rPr>
        <w:t>-1- مقدمه</w:t>
      </w:r>
      <w:bookmarkEnd w:id="17"/>
      <w:bookmarkEnd w:id="18"/>
      <w:bookmarkEnd w:id="19"/>
    </w:p>
    <w:p w:rsidR="00C0430D" w:rsidRPr="00745E5E" w:rsidRDefault="00C0430D" w:rsidP="00745E5E">
      <w:pPr>
        <w:bidi/>
        <w:spacing w:after="0" w:line="360" w:lineRule="auto"/>
        <w:jc w:val="both"/>
        <w:rPr>
          <w:rFonts w:ascii="Calibri" w:eastAsia="Calibri" w:hAnsi="Calibri" w:cs="B Nazanin"/>
          <w:sz w:val="26"/>
          <w:szCs w:val="26"/>
          <w:rtl/>
          <w:lang w:bidi="fa-IR"/>
        </w:rPr>
      </w:pPr>
      <w:r w:rsidRPr="00745E5E">
        <w:rPr>
          <w:rFonts w:ascii="Calibri" w:eastAsia="Calibri" w:hAnsi="Calibri" w:cs="B Nazanin" w:hint="cs"/>
          <w:sz w:val="26"/>
          <w:szCs w:val="26"/>
          <w:rtl/>
          <w:lang w:bidi="fa-IR"/>
        </w:rPr>
        <w:t>به‌طورکلی</w:t>
      </w:r>
      <w:r w:rsidRPr="00745E5E">
        <w:rPr>
          <w:rFonts w:ascii="Calibri" w:eastAsia="Calibri" w:hAnsi="Calibri" w:cs="B Nazanin"/>
          <w:sz w:val="26"/>
          <w:szCs w:val="26"/>
          <w:rtl/>
          <w:lang w:bidi="fa-IR"/>
        </w:rPr>
        <w:t xml:space="preserve"> هر تحق</w:t>
      </w:r>
      <w:r w:rsidRPr="00745E5E">
        <w:rPr>
          <w:rFonts w:ascii="Calibri" w:eastAsia="Calibri" w:hAnsi="Calibri" w:cs="B Nazanin" w:hint="cs"/>
          <w:sz w:val="26"/>
          <w:szCs w:val="26"/>
          <w:rtl/>
          <w:lang w:bidi="fa-IR"/>
        </w:rPr>
        <w:t>یق</w:t>
      </w:r>
      <w:r w:rsidRPr="00745E5E">
        <w:rPr>
          <w:rFonts w:ascii="Calibri" w:eastAsia="Calibri" w:hAnsi="Calibri" w:cs="B Nazanin"/>
          <w:sz w:val="26"/>
          <w:szCs w:val="26"/>
          <w:rtl/>
          <w:lang w:bidi="fa-IR"/>
        </w:rPr>
        <w:t xml:space="preserve"> در ابتدا در پ</w:t>
      </w:r>
      <w:r w:rsidRPr="00745E5E">
        <w:rPr>
          <w:rFonts w:ascii="Calibri" w:eastAsia="Calibri" w:hAnsi="Calibri" w:cs="B Nazanin" w:hint="cs"/>
          <w:sz w:val="26"/>
          <w:szCs w:val="26"/>
          <w:rtl/>
          <w:lang w:bidi="fa-IR"/>
        </w:rPr>
        <w:t>ی</w:t>
      </w:r>
      <w:r w:rsidRPr="00745E5E">
        <w:rPr>
          <w:rFonts w:ascii="Calibri" w:eastAsia="Calibri" w:hAnsi="Calibri" w:cs="B Nazanin"/>
          <w:sz w:val="26"/>
          <w:szCs w:val="26"/>
          <w:rtl/>
          <w:lang w:bidi="fa-IR"/>
        </w:rPr>
        <w:t xml:space="preserve"> طرح شدن مشکل </w:t>
      </w:r>
      <w:r w:rsidRPr="00745E5E">
        <w:rPr>
          <w:rFonts w:ascii="Calibri" w:eastAsia="Calibri" w:hAnsi="Calibri" w:cs="B Nazanin" w:hint="cs"/>
          <w:sz w:val="26"/>
          <w:szCs w:val="26"/>
          <w:rtl/>
          <w:lang w:bidi="fa-IR"/>
        </w:rPr>
        <w:t>یا</w:t>
      </w:r>
      <w:r w:rsidRPr="00745E5E">
        <w:rPr>
          <w:rFonts w:ascii="Calibri" w:eastAsia="Calibri" w:hAnsi="Calibri" w:cs="B Nazanin"/>
          <w:sz w:val="26"/>
          <w:szCs w:val="26"/>
          <w:rtl/>
          <w:lang w:bidi="fa-IR"/>
        </w:rPr>
        <w:t xml:space="preserve"> </w:t>
      </w:r>
      <w:r w:rsidRPr="00745E5E">
        <w:rPr>
          <w:rFonts w:ascii="Calibri" w:eastAsia="Calibri" w:hAnsi="Calibri" w:cs="B Nazanin" w:hint="cs"/>
          <w:sz w:val="26"/>
          <w:szCs w:val="26"/>
          <w:rtl/>
          <w:lang w:bidi="fa-IR"/>
        </w:rPr>
        <w:t>مسئله‌ای</w:t>
      </w:r>
      <w:r w:rsidRPr="00745E5E">
        <w:rPr>
          <w:rFonts w:ascii="Calibri" w:eastAsia="Calibri" w:hAnsi="Calibri" w:cs="B Nazanin"/>
          <w:sz w:val="26"/>
          <w:szCs w:val="26"/>
          <w:rtl/>
          <w:lang w:bidi="fa-IR"/>
        </w:rPr>
        <w:t xml:space="preserve"> مطرح </w:t>
      </w:r>
      <w:r w:rsidR="00F127FC">
        <w:rPr>
          <w:rFonts w:ascii="Calibri" w:eastAsia="Calibri" w:hAnsi="Calibri" w:cs="B Nazanin"/>
          <w:sz w:val="26"/>
          <w:szCs w:val="26"/>
          <w:rtl/>
          <w:lang w:bidi="fa-IR"/>
        </w:rPr>
        <w:t>می‌شود</w:t>
      </w:r>
      <w:r w:rsidRPr="00745E5E">
        <w:rPr>
          <w:rFonts w:ascii="Calibri" w:eastAsia="Calibri" w:hAnsi="Calibri" w:cs="B Nazanin"/>
          <w:sz w:val="26"/>
          <w:szCs w:val="26"/>
          <w:rtl/>
          <w:lang w:bidi="fa-IR"/>
        </w:rPr>
        <w:t>.</w:t>
      </w:r>
      <w:r w:rsidRPr="00745E5E">
        <w:rPr>
          <w:rFonts w:ascii="Calibri" w:eastAsia="Calibri" w:hAnsi="Calibri" w:cs="B Nazanin" w:hint="cs"/>
          <w:sz w:val="26"/>
          <w:szCs w:val="26"/>
          <w:rtl/>
          <w:lang w:bidi="fa-IR"/>
        </w:rPr>
        <w:t xml:space="preserve"> </w:t>
      </w:r>
      <w:r w:rsidRPr="00745E5E">
        <w:rPr>
          <w:rFonts w:ascii="Calibri" w:eastAsia="Calibri" w:hAnsi="Calibri" w:cs="B Nazanin"/>
          <w:sz w:val="26"/>
          <w:szCs w:val="26"/>
          <w:rtl/>
          <w:lang w:bidi="fa-IR"/>
        </w:rPr>
        <w:t xml:space="preserve">پژوهشگر با </w:t>
      </w:r>
      <w:r w:rsidRPr="00745E5E">
        <w:rPr>
          <w:rFonts w:ascii="Calibri" w:eastAsia="Calibri" w:hAnsi="Calibri" w:cs="B Nazanin" w:hint="cs"/>
          <w:sz w:val="26"/>
          <w:szCs w:val="26"/>
          <w:rtl/>
          <w:lang w:bidi="fa-IR"/>
        </w:rPr>
        <w:t>جمع‌آوری</w:t>
      </w:r>
      <w:r w:rsidRPr="00745E5E">
        <w:rPr>
          <w:rFonts w:ascii="Calibri" w:eastAsia="Calibri" w:hAnsi="Calibri" w:cs="B Nazanin"/>
          <w:sz w:val="26"/>
          <w:szCs w:val="26"/>
          <w:rtl/>
          <w:lang w:bidi="fa-IR"/>
        </w:rPr>
        <w:t xml:space="preserve"> اطلاعات و</w:t>
      </w:r>
      <w:r w:rsidRPr="00745E5E">
        <w:rPr>
          <w:rFonts w:ascii="Calibri" w:eastAsia="Calibri" w:hAnsi="Calibri" w:cs="B Nazanin" w:hint="cs"/>
          <w:sz w:val="26"/>
          <w:szCs w:val="26"/>
          <w:rtl/>
          <w:lang w:bidi="fa-IR"/>
        </w:rPr>
        <w:t xml:space="preserve"> </w:t>
      </w:r>
      <w:r w:rsidRPr="00745E5E">
        <w:rPr>
          <w:rFonts w:ascii="Calibri" w:eastAsia="Calibri" w:hAnsi="Calibri" w:cs="B Nazanin"/>
          <w:sz w:val="26"/>
          <w:szCs w:val="26"/>
          <w:rtl/>
          <w:lang w:bidi="fa-IR"/>
        </w:rPr>
        <w:t>آمار موردنیاز</w:t>
      </w:r>
      <w:r w:rsidRPr="00745E5E">
        <w:rPr>
          <w:rFonts w:ascii="Calibri" w:eastAsia="Calibri" w:hAnsi="Calibri" w:cs="B Nazanin" w:hint="cs"/>
          <w:sz w:val="26"/>
          <w:szCs w:val="26"/>
          <w:rtl/>
          <w:lang w:bidi="fa-IR"/>
        </w:rPr>
        <w:t>،</w:t>
      </w:r>
      <w:r w:rsidRPr="00745E5E">
        <w:rPr>
          <w:rFonts w:ascii="Calibri" w:eastAsia="Calibri" w:hAnsi="Calibri" w:cs="B Nazanin"/>
          <w:sz w:val="26"/>
          <w:szCs w:val="26"/>
          <w:rtl/>
          <w:lang w:bidi="fa-IR"/>
        </w:rPr>
        <w:t xml:space="preserve"> سامانده</w:t>
      </w:r>
      <w:r w:rsidRPr="00745E5E">
        <w:rPr>
          <w:rFonts w:ascii="Calibri" w:eastAsia="Calibri" w:hAnsi="Calibri" w:cs="B Nazanin" w:hint="cs"/>
          <w:sz w:val="26"/>
          <w:szCs w:val="26"/>
          <w:rtl/>
          <w:lang w:bidi="fa-IR"/>
        </w:rPr>
        <w:t>ی</w:t>
      </w:r>
      <w:r w:rsidRPr="00745E5E">
        <w:rPr>
          <w:rFonts w:ascii="Calibri" w:eastAsia="Calibri" w:hAnsi="Calibri" w:cs="B Nazanin"/>
          <w:sz w:val="26"/>
          <w:szCs w:val="26"/>
          <w:rtl/>
          <w:lang w:bidi="fa-IR"/>
        </w:rPr>
        <w:t xml:space="preserve"> و درنهایت تجزیه‌وتحلیل </w:t>
      </w:r>
      <w:r w:rsidR="00F127FC">
        <w:rPr>
          <w:rFonts w:ascii="Calibri" w:eastAsia="Calibri" w:hAnsi="Calibri" w:cs="B Nazanin"/>
          <w:sz w:val="26"/>
          <w:szCs w:val="26"/>
          <w:rtl/>
          <w:lang w:bidi="fa-IR"/>
        </w:rPr>
        <w:t>آن‌ها</w:t>
      </w:r>
      <w:r w:rsidRPr="00745E5E">
        <w:rPr>
          <w:rFonts w:ascii="Calibri" w:eastAsia="Calibri" w:hAnsi="Calibri" w:cs="B Nazanin"/>
          <w:sz w:val="26"/>
          <w:szCs w:val="26"/>
          <w:rtl/>
          <w:lang w:bidi="fa-IR"/>
        </w:rPr>
        <w:t>، به سؤالات، اهداف</w:t>
      </w:r>
      <w:r w:rsidRPr="00745E5E">
        <w:rPr>
          <w:rFonts w:ascii="Calibri" w:eastAsia="Calibri" w:hAnsi="Calibri" w:cs="B Nazanin" w:hint="cs"/>
          <w:sz w:val="26"/>
          <w:szCs w:val="26"/>
          <w:rtl/>
          <w:lang w:bidi="fa-IR"/>
        </w:rPr>
        <w:t xml:space="preserve"> تحقیق پاسخ می‌دهد. </w:t>
      </w:r>
      <w:r w:rsidRPr="00745E5E">
        <w:rPr>
          <w:rFonts w:ascii="Calibri" w:eastAsia="Calibri" w:hAnsi="Calibri" w:cs="B Nazanin"/>
          <w:sz w:val="26"/>
          <w:szCs w:val="26"/>
          <w:rtl/>
          <w:lang w:bidi="fa-IR"/>
        </w:rPr>
        <w:t xml:space="preserve">درنتیجه </w:t>
      </w:r>
      <w:r w:rsidRPr="00745E5E">
        <w:rPr>
          <w:rFonts w:ascii="Calibri" w:eastAsia="Calibri" w:hAnsi="Calibri" w:cs="B Nazanin" w:hint="cs"/>
          <w:sz w:val="26"/>
          <w:szCs w:val="26"/>
          <w:rtl/>
          <w:lang w:bidi="fa-IR"/>
        </w:rPr>
        <w:t>فرآیند</w:t>
      </w:r>
      <w:r w:rsidRPr="00745E5E">
        <w:rPr>
          <w:rFonts w:ascii="Calibri" w:eastAsia="Calibri" w:hAnsi="Calibri" w:cs="B Nazanin"/>
          <w:sz w:val="26"/>
          <w:szCs w:val="26"/>
          <w:rtl/>
          <w:lang w:bidi="fa-IR"/>
        </w:rPr>
        <w:t xml:space="preserve"> </w:t>
      </w:r>
      <w:r w:rsidRPr="00745E5E">
        <w:rPr>
          <w:rFonts w:ascii="Calibri" w:eastAsia="Calibri" w:hAnsi="Calibri" w:cs="B Nazanin" w:hint="cs"/>
          <w:sz w:val="26"/>
          <w:szCs w:val="26"/>
          <w:rtl/>
          <w:lang w:bidi="fa-IR"/>
        </w:rPr>
        <w:t>جمع‌آوری</w:t>
      </w:r>
      <w:r w:rsidRPr="00745E5E">
        <w:rPr>
          <w:rFonts w:ascii="Calibri" w:eastAsia="Calibri" w:hAnsi="Calibri" w:cs="B Nazanin"/>
          <w:sz w:val="26"/>
          <w:szCs w:val="26"/>
          <w:rtl/>
          <w:lang w:bidi="fa-IR"/>
        </w:rPr>
        <w:t xml:space="preserve"> اطلاعات و داده‌ها و همچن</w:t>
      </w:r>
      <w:r w:rsidRPr="00745E5E">
        <w:rPr>
          <w:rFonts w:ascii="Calibri" w:eastAsia="Calibri" w:hAnsi="Calibri" w:cs="B Nazanin" w:hint="cs"/>
          <w:sz w:val="26"/>
          <w:szCs w:val="26"/>
          <w:rtl/>
          <w:lang w:bidi="fa-IR"/>
        </w:rPr>
        <w:t>ین</w:t>
      </w:r>
      <w:r w:rsidRPr="00745E5E">
        <w:rPr>
          <w:rFonts w:ascii="Calibri" w:eastAsia="Calibri" w:hAnsi="Calibri" w:cs="B Nazanin"/>
          <w:sz w:val="26"/>
          <w:szCs w:val="26"/>
          <w:rtl/>
          <w:lang w:bidi="fa-IR"/>
        </w:rPr>
        <w:t xml:space="preserve"> تجزیه‌وتحلیل </w:t>
      </w:r>
      <w:r w:rsidR="00F127FC">
        <w:rPr>
          <w:rFonts w:ascii="Calibri" w:eastAsia="Calibri" w:hAnsi="Calibri" w:cs="B Nazanin"/>
          <w:sz w:val="26"/>
          <w:szCs w:val="26"/>
          <w:rtl/>
          <w:lang w:bidi="fa-IR"/>
        </w:rPr>
        <w:t>آن‌ها</w:t>
      </w:r>
      <w:r w:rsidRPr="00745E5E">
        <w:rPr>
          <w:rFonts w:ascii="Calibri" w:eastAsia="Calibri" w:hAnsi="Calibri" w:cs="B Nazanin"/>
          <w:sz w:val="26"/>
          <w:szCs w:val="26"/>
          <w:rtl/>
          <w:lang w:bidi="fa-IR"/>
        </w:rPr>
        <w:t xml:space="preserve"> از اهم</w:t>
      </w:r>
      <w:r w:rsidRPr="00745E5E">
        <w:rPr>
          <w:rFonts w:ascii="Calibri" w:eastAsia="Calibri" w:hAnsi="Calibri" w:cs="B Nazanin" w:hint="cs"/>
          <w:sz w:val="26"/>
          <w:szCs w:val="26"/>
          <w:rtl/>
          <w:lang w:bidi="fa-IR"/>
        </w:rPr>
        <w:t>یت</w:t>
      </w:r>
      <w:r w:rsidRPr="00745E5E">
        <w:rPr>
          <w:rFonts w:ascii="Calibri" w:eastAsia="Calibri" w:hAnsi="Calibri" w:cs="B Nazanin"/>
          <w:sz w:val="26"/>
          <w:szCs w:val="26"/>
          <w:rtl/>
          <w:lang w:bidi="fa-IR"/>
        </w:rPr>
        <w:t xml:space="preserve"> بس</w:t>
      </w:r>
      <w:r w:rsidRPr="00745E5E">
        <w:rPr>
          <w:rFonts w:ascii="Calibri" w:eastAsia="Calibri" w:hAnsi="Calibri" w:cs="B Nazanin" w:hint="cs"/>
          <w:sz w:val="26"/>
          <w:szCs w:val="26"/>
          <w:rtl/>
          <w:lang w:bidi="fa-IR"/>
        </w:rPr>
        <w:t>یار</w:t>
      </w:r>
      <w:r w:rsidRPr="00745E5E">
        <w:rPr>
          <w:rFonts w:ascii="Calibri" w:eastAsia="Calibri" w:hAnsi="Calibri" w:cs="B Nazanin"/>
          <w:sz w:val="26"/>
          <w:szCs w:val="26"/>
          <w:rtl/>
          <w:lang w:bidi="fa-IR"/>
        </w:rPr>
        <w:t xml:space="preserve"> بالا</w:t>
      </w:r>
      <w:r w:rsidRPr="00745E5E">
        <w:rPr>
          <w:rFonts w:ascii="Calibri" w:eastAsia="Calibri" w:hAnsi="Calibri" w:cs="B Nazanin" w:hint="cs"/>
          <w:sz w:val="26"/>
          <w:szCs w:val="26"/>
          <w:rtl/>
          <w:lang w:bidi="fa-IR"/>
        </w:rPr>
        <w:t>یی</w:t>
      </w:r>
      <w:r w:rsidRPr="00745E5E">
        <w:rPr>
          <w:rFonts w:ascii="Calibri" w:eastAsia="Calibri" w:hAnsi="Calibri" w:cs="B Nazanin"/>
          <w:sz w:val="26"/>
          <w:szCs w:val="26"/>
          <w:rtl/>
          <w:lang w:bidi="fa-IR"/>
        </w:rPr>
        <w:t xml:space="preserve"> برخوردارند</w:t>
      </w:r>
      <w:r w:rsidRPr="00745E5E">
        <w:rPr>
          <w:rFonts w:ascii="Calibri" w:eastAsia="Calibri" w:hAnsi="Calibri" w:cs="B Nazanin" w:hint="cs"/>
          <w:sz w:val="26"/>
          <w:szCs w:val="26"/>
          <w:rtl/>
          <w:lang w:bidi="fa-IR"/>
        </w:rPr>
        <w:t xml:space="preserve"> زیرا این امکان را برای پژوهشگران فراهم می‌کنند تا داده‌های متنوع و یافته‌های به‌دست‌آمده از روش‌های متفاوت پژوهشی را در قالبی علمی و منسجم با یکدیگر تلفیق نمایند تا با درکی بهتر به شناخت مشکلات و پیدا کردن راه‌حل مسائل اقدام نمایند. </w:t>
      </w:r>
      <w:r w:rsidRPr="00745E5E">
        <w:rPr>
          <w:rFonts w:ascii="Calibri" w:eastAsia="Calibri" w:hAnsi="Calibri" w:cs="B Nazanin"/>
          <w:sz w:val="26"/>
          <w:szCs w:val="26"/>
          <w:rtl/>
          <w:lang w:bidi="fa-IR"/>
        </w:rPr>
        <w:t>در ا</w:t>
      </w:r>
      <w:r w:rsidRPr="00745E5E">
        <w:rPr>
          <w:rFonts w:ascii="Calibri" w:eastAsia="Calibri" w:hAnsi="Calibri" w:cs="B Nazanin" w:hint="cs"/>
          <w:sz w:val="26"/>
          <w:szCs w:val="26"/>
          <w:rtl/>
          <w:lang w:bidi="fa-IR"/>
        </w:rPr>
        <w:t>ین</w:t>
      </w:r>
      <w:r w:rsidRPr="00745E5E">
        <w:rPr>
          <w:rFonts w:ascii="Calibri" w:eastAsia="Calibri" w:hAnsi="Calibri" w:cs="B Nazanin"/>
          <w:sz w:val="26"/>
          <w:szCs w:val="26"/>
          <w:rtl/>
          <w:lang w:bidi="fa-IR"/>
        </w:rPr>
        <w:t xml:space="preserve"> فصل از ت</w:t>
      </w:r>
      <w:r w:rsidRPr="00745E5E">
        <w:rPr>
          <w:rFonts w:ascii="Calibri" w:eastAsia="Calibri" w:hAnsi="Calibri" w:cs="B Nazanin" w:hint="cs"/>
          <w:sz w:val="26"/>
          <w:szCs w:val="26"/>
          <w:rtl/>
          <w:lang w:bidi="fa-IR"/>
        </w:rPr>
        <w:t>حقیق،</w:t>
      </w:r>
      <w:r w:rsidRPr="00745E5E">
        <w:rPr>
          <w:rFonts w:ascii="Calibri" w:eastAsia="Calibri" w:hAnsi="Calibri" w:cs="B Nazanin"/>
          <w:sz w:val="26"/>
          <w:szCs w:val="26"/>
          <w:rtl/>
          <w:lang w:bidi="fa-IR"/>
        </w:rPr>
        <w:t xml:space="preserve"> به روش تحق</w:t>
      </w:r>
      <w:r w:rsidRPr="00745E5E">
        <w:rPr>
          <w:rFonts w:ascii="Calibri" w:eastAsia="Calibri" w:hAnsi="Calibri" w:cs="B Nazanin" w:hint="cs"/>
          <w:sz w:val="26"/>
          <w:szCs w:val="26"/>
          <w:rtl/>
          <w:lang w:bidi="fa-IR"/>
        </w:rPr>
        <w:t>یق</w:t>
      </w:r>
      <w:r w:rsidRPr="00745E5E">
        <w:rPr>
          <w:rFonts w:ascii="Calibri" w:eastAsia="Calibri" w:hAnsi="Calibri" w:cs="B Nazanin"/>
          <w:sz w:val="26"/>
          <w:szCs w:val="26"/>
          <w:rtl/>
          <w:lang w:bidi="fa-IR"/>
        </w:rPr>
        <w:t xml:space="preserve"> مورداستفاده </w:t>
      </w:r>
      <w:r w:rsidRPr="00745E5E">
        <w:rPr>
          <w:rFonts w:ascii="Calibri" w:eastAsia="Calibri" w:hAnsi="Calibri" w:cs="B Nazanin" w:hint="cs"/>
          <w:sz w:val="26"/>
          <w:szCs w:val="26"/>
          <w:rtl/>
          <w:lang w:bidi="fa-IR"/>
        </w:rPr>
        <w:t>اشاره‌شده</w:t>
      </w:r>
      <w:r w:rsidRPr="00745E5E">
        <w:rPr>
          <w:rFonts w:ascii="Calibri" w:eastAsia="Calibri" w:hAnsi="Calibri" w:cs="B Nazanin"/>
          <w:sz w:val="26"/>
          <w:szCs w:val="26"/>
          <w:rtl/>
          <w:lang w:bidi="fa-IR"/>
        </w:rPr>
        <w:t xml:space="preserve">، </w:t>
      </w:r>
      <w:r w:rsidRPr="00745E5E">
        <w:rPr>
          <w:rFonts w:ascii="Calibri" w:eastAsia="Calibri" w:hAnsi="Calibri" w:cs="B Nazanin" w:hint="cs"/>
          <w:sz w:val="26"/>
          <w:szCs w:val="26"/>
          <w:rtl/>
          <w:lang w:bidi="fa-IR"/>
        </w:rPr>
        <w:t>آزمون‌ها</w:t>
      </w:r>
      <w:r w:rsidRPr="00745E5E">
        <w:rPr>
          <w:rFonts w:ascii="Calibri" w:eastAsia="Calibri" w:hAnsi="Calibri" w:cs="B Nazanin"/>
          <w:sz w:val="26"/>
          <w:szCs w:val="26"/>
          <w:rtl/>
          <w:lang w:bidi="fa-IR"/>
        </w:rPr>
        <w:t xml:space="preserve"> و روش‌های تجزیه‌وتحلیل اطلاعات، مشخصات مربوط به جامعه و نمونه آمار</w:t>
      </w:r>
      <w:r w:rsidRPr="00745E5E">
        <w:rPr>
          <w:rFonts w:ascii="Calibri" w:eastAsia="Calibri" w:hAnsi="Calibri" w:cs="B Nazanin" w:hint="cs"/>
          <w:sz w:val="26"/>
          <w:szCs w:val="26"/>
          <w:rtl/>
          <w:lang w:bidi="fa-IR"/>
        </w:rPr>
        <w:t>ی</w:t>
      </w:r>
      <w:r w:rsidRPr="00745E5E">
        <w:rPr>
          <w:rFonts w:ascii="Calibri" w:eastAsia="Calibri" w:hAnsi="Calibri" w:cs="B Nazanin"/>
          <w:sz w:val="26"/>
          <w:szCs w:val="26"/>
          <w:rtl/>
          <w:lang w:bidi="fa-IR"/>
        </w:rPr>
        <w:t xml:space="preserve"> و روا</w:t>
      </w:r>
      <w:r w:rsidRPr="00745E5E">
        <w:rPr>
          <w:rFonts w:ascii="Calibri" w:eastAsia="Calibri" w:hAnsi="Calibri" w:cs="B Nazanin" w:hint="cs"/>
          <w:sz w:val="26"/>
          <w:szCs w:val="26"/>
          <w:rtl/>
          <w:lang w:bidi="fa-IR"/>
        </w:rPr>
        <w:t>یی</w:t>
      </w:r>
      <w:r w:rsidRPr="00745E5E">
        <w:rPr>
          <w:rFonts w:ascii="Calibri" w:eastAsia="Calibri" w:hAnsi="Calibri" w:cs="B Nazanin"/>
          <w:sz w:val="26"/>
          <w:szCs w:val="26"/>
          <w:rtl/>
          <w:lang w:bidi="fa-IR"/>
        </w:rPr>
        <w:t xml:space="preserve"> و پا</w:t>
      </w:r>
      <w:r w:rsidRPr="00745E5E">
        <w:rPr>
          <w:rFonts w:ascii="Calibri" w:eastAsia="Calibri" w:hAnsi="Calibri" w:cs="B Nazanin" w:hint="cs"/>
          <w:sz w:val="26"/>
          <w:szCs w:val="26"/>
          <w:rtl/>
          <w:lang w:bidi="fa-IR"/>
        </w:rPr>
        <w:t>یایی</w:t>
      </w:r>
      <w:r w:rsidRPr="00745E5E">
        <w:rPr>
          <w:rFonts w:ascii="Calibri" w:eastAsia="Calibri" w:hAnsi="Calibri" w:cs="B Nazanin"/>
          <w:sz w:val="26"/>
          <w:szCs w:val="26"/>
          <w:rtl/>
          <w:lang w:bidi="fa-IR"/>
        </w:rPr>
        <w:t xml:space="preserve"> آن ن</w:t>
      </w:r>
      <w:r w:rsidRPr="00745E5E">
        <w:rPr>
          <w:rFonts w:ascii="Calibri" w:eastAsia="Calibri" w:hAnsi="Calibri" w:cs="B Nazanin" w:hint="cs"/>
          <w:sz w:val="26"/>
          <w:szCs w:val="26"/>
          <w:rtl/>
          <w:lang w:bidi="fa-IR"/>
        </w:rPr>
        <w:t>یز</w:t>
      </w:r>
      <w:r w:rsidRPr="00745E5E">
        <w:rPr>
          <w:rFonts w:ascii="Calibri" w:eastAsia="Calibri" w:hAnsi="Calibri" w:cs="B Nazanin"/>
          <w:sz w:val="26"/>
          <w:szCs w:val="26"/>
          <w:rtl/>
          <w:lang w:bidi="fa-IR"/>
        </w:rPr>
        <w:t xml:space="preserve"> مورد تحل</w:t>
      </w:r>
      <w:r w:rsidRPr="00745E5E">
        <w:rPr>
          <w:rFonts w:ascii="Calibri" w:eastAsia="Calibri" w:hAnsi="Calibri" w:cs="B Nazanin" w:hint="cs"/>
          <w:sz w:val="26"/>
          <w:szCs w:val="26"/>
          <w:rtl/>
          <w:lang w:bidi="fa-IR"/>
        </w:rPr>
        <w:t>یل</w:t>
      </w:r>
      <w:r w:rsidRPr="00745E5E">
        <w:rPr>
          <w:rFonts w:ascii="Calibri" w:eastAsia="Calibri" w:hAnsi="Calibri" w:cs="B Nazanin"/>
          <w:sz w:val="26"/>
          <w:szCs w:val="26"/>
          <w:rtl/>
          <w:lang w:bidi="fa-IR"/>
        </w:rPr>
        <w:t xml:space="preserve"> قرار می‌گیرد. </w:t>
      </w:r>
    </w:p>
    <w:p w:rsidR="00C0430D" w:rsidRPr="00745E5E" w:rsidRDefault="00C0430D" w:rsidP="00745E5E">
      <w:pPr>
        <w:bidi/>
        <w:spacing w:after="0" w:line="360" w:lineRule="auto"/>
        <w:jc w:val="both"/>
        <w:rPr>
          <w:rFonts w:ascii="Calibri" w:eastAsia="Calibri" w:hAnsi="Calibri" w:cs="B Nazanin"/>
          <w:sz w:val="26"/>
          <w:szCs w:val="26"/>
          <w:rtl/>
          <w:lang w:bidi="fa-IR"/>
        </w:rPr>
      </w:pPr>
    </w:p>
    <w:p w:rsidR="00C0430D" w:rsidRPr="00745E5E" w:rsidRDefault="00C0430D" w:rsidP="00745E5E">
      <w:pPr>
        <w:pStyle w:val="Heading2"/>
        <w:spacing w:line="360" w:lineRule="auto"/>
        <w:rPr>
          <w:rFonts w:eastAsia="Calibri" w:cs="B Nazanin"/>
          <w:sz w:val="26"/>
          <w:szCs w:val="26"/>
          <w:rtl/>
        </w:rPr>
      </w:pPr>
      <w:bookmarkStart w:id="20" w:name="_Toc462046814"/>
      <w:bookmarkStart w:id="21" w:name="_Toc462512324"/>
      <w:bookmarkStart w:id="22" w:name="_Toc482453747"/>
      <w:r w:rsidRPr="00745E5E">
        <w:rPr>
          <w:rFonts w:eastAsia="Calibri" w:cs="B Nazanin" w:hint="cs"/>
          <w:sz w:val="26"/>
          <w:szCs w:val="26"/>
          <w:rtl/>
        </w:rPr>
        <w:t>3-2- روش تحقیق</w:t>
      </w:r>
      <w:bookmarkEnd w:id="20"/>
      <w:bookmarkEnd w:id="21"/>
      <w:bookmarkEnd w:id="22"/>
    </w:p>
    <w:p w:rsidR="00C0430D" w:rsidRPr="00745E5E" w:rsidRDefault="00C0430D" w:rsidP="00745E5E">
      <w:pPr>
        <w:bidi/>
        <w:spacing w:after="0" w:line="360" w:lineRule="auto"/>
        <w:jc w:val="both"/>
        <w:rPr>
          <w:rFonts w:ascii="Calibri" w:eastAsia="Calibri" w:hAnsi="Calibri" w:cs="B Nazanin"/>
          <w:sz w:val="26"/>
          <w:szCs w:val="26"/>
          <w:rtl/>
          <w:lang w:bidi="fa-IR"/>
        </w:rPr>
      </w:pPr>
      <w:r w:rsidRPr="00745E5E">
        <w:rPr>
          <w:rFonts w:ascii="Calibri" w:eastAsia="Calibri" w:hAnsi="Calibri" w:cs="B Nazanin" w:hint="cs"/>
          <w:sz w:val="26"/>
          <w:szCs w:val="26"/>
          <w:rtl/>
          <w:lang w:bidi="fa-IR"/>
        </w:rPr>
        <w:t>روش تحقيق مجموعه</w:t>
      </w:r>
      <w:r w:rsidRPr="00745E5E">
        <w:rPr>
          <w:rFonts w:ascii="Calibri" w:eastAsia="Calibri" w:hAnsi="Calibri" w:cs="B Nazanin"/>
          <w:sz w:val="26"/>
          <w:szCs w:val="26"/>
          <w:rtl/>
          <w:lang w:bidi="fa-IR"/>
        </w:rPr>
        <w:softHyphen/>
      </w:r>
      <w:r w:rsidRPr="00745E5E">
        <w:rPr>
          <w:rFonts w:ascii="Calibri" w:eastAsia="Calibri" w:hAnsi="Calibri" w:cs="B Nazanin" w:hint="cs"/>
          <w:sz w:val="26"/>
          <w:szCs w:val="26"/>
          <w:rtl/>
          <w:lang w:bidi="fa-IR"/>
        </w:rPr>
        <w:t>اي از قواعد، ابزار و راه‌های معتبر و نظام</w:t>
      </w:r>
      <w:r w:rsidRPr="00745E5E">
        <w:rPr>
          <w:rFonts w:ascii="Calibri" w:eastAsia="Calibri" w:hAnsi="Calibri" w:cs="B Nazanin"/>
          <w:sz w:val="26"/>
          <w:szCs w:val="26"/>
          <w:rtl/>
          <w:lang w:bidi="fa-IR"/>
        </w:rPr>
        <w:softHyphen/>
      </w:r>
      <w:r w:rsidRPr="00745E5E">
        <w:rPr>
          <w:rFonts w:ascii="Calibri" w:eastAsia="Calibri" w:hAnsi="Calibri" w:cs="B Nazanin" w:hint="cs"/>
          <w:sz w:val="26"/>
          <w:szCs w:val="26"/>
          <w:rtl/>
          <w:lang w:bidi="fa-IR"/>
        </w:rPr>
        <w:t>مند براي بررسي واقعیت‌ها، كشف مجهولات و دستيابي به راه‌حل مشكلات است. با توجه به اينكه هر تحقيق با يك مسئله و هدف خاصي آغاز مي</w:t>
      </w:r>
      <w:r w:rsidRPr="00745E5E">
        <w:rPr>
          <w:rFonts w:ascii="Calibri" w:eastAsia="Calibri" w:hAnsi="Calibri" w:cs="B Nazanin"/>
          <w:sz w:val="26"/>
          <w:szCs w:val="26"/>
          <w:rtl/>
          <w:lang w:bidi="fa-IR"/>
        </w:rPr>
        <w:softHyphen/>
      </w:r>
      <w:r w:rsidRPr="00745E5E">
        <w:rPr>
          <w:rFonts w:ascii="Calibri" w:eastAsia="Calibri" w:hAnsi="Calibri" w:cs="B Nazanin" w:hint="cs"/>
          <w:sz w:val="26"/>
          <w:szCs w:val="26"/>
          <w:rtl/>
          <w:lang w:bidi="fa-IR"/>
        </w:rPr>
        <w:t>شود لذا بر پايه ماهيت مس</w:t>
      </w:r>
      <w:r w:rsidRPr="00745E5E">
        <w:rPr>
          <w:rFonts w:ascii="Calibri" w:eastAsia="Calibri" w:hAnsi="Calibri" w:cs="B Nazanin"/>
          <w:sz w:val="26"/>
          <w:szCs w:val="26"/>
          <w:rtl/>
          <w:lang w:bidi="fa-IR"/>
        </w:rPr>
        <w:t xml:space="preserve"> </w:t>
      </w:r>
      <w:r w:rsidRPr="00745E5E">
        <w:rPr>
          <w:rFonts w:ascii="Calibri" w:eastAsia="Calibri" w:hAnsi="Calibri" w:cs="B Nazanin" w:hint="cs"/>
          <w:sz w:val="26"/>
          <w:szCs w:val="26"/>
          <w:rtl/>
          <w:lang w:bidi="fa-IR"/>
        </w:rPr>
        <w:t>اله‌های مطرح‌شده و هدفي از تحقيق كه پژوهشگر دنبال مي</w:t>
      </w:r>
      <w:r w:rsidRPr="00745E5E">
        <w:rPr>
          <w:rFonts w:ascii="Calibri" w:eastAsia="Calibri" w:hAnsi="Calibri" w:cs="B Nazanin"/>
          <w:sz w:val="26"/>
          <w:szCs w:val="26"/>
          <w:rtl/>
          <w:lang w:bidi="fa-IR"/>
        </w:rPr>
        <w:softHyphen/>
      </w:r>
      <w:r w:rsidRPr="00745E5E">
        <w:rPr>
          <w:rFonts w:ascii="Calibri" w:eastAsia="Calibri" w:hAnsi="Calibri" w:cs="B Nazanin" w:hint="cs"/>
          <w:sz w:val="26"/>
          <w:szCs w:val="26"/>
          <w:rtl/>
          <w:lang w:bidi="fa-IR"/>
        </w:rPr>
        <w:t>كند، مي</w:t>
      </w:r>
      <w:r w:rsidRPr="00745E5E">
        <w:rPr>
          <w:rFonts w:ascii="Calibri" w:eastAsia="Calibri" w:hAnsi="Calibri" w:cs="B Nazanin"/>
          <w:sz w:val="26"/>
          <w:szCs w:val="26"/>
          <w:rtl/>
          <w:lang w:bidi="fa-IR"/>
        </w:rPr>
        <w:softHyphen/>
      </w:r>
      <w:r w:rsidRPr="00745E5E">
        <w:rPr>
          <w:rFonts w:ascii="Calibri" w:eastAsia="Calibri" w:hAnsi="Calibri" w:cs="B Nazanin" w:hint="cs"/>
          <w:sz w:val="26"/>
          <w:szCs w:val="26"/>
          <w:rtl/>
          <w:lang w:bidi="fa-IR"/>
        </w:rPr>
        <w:t>توان تحقيقات علمي را به سه دسته تحقيقات بنيادي، كاربردي و توسعه</w:t>
      </w:r>
      <w:r w:rsidRPr="00745E5E">
        <w:rPr>
          <w:rFonts w:ascii="Calibri" w:eastAsia="Calibri" w:hAnsi="Calibri" w:cs="B Nazanin"/>
          <w:sz w:val="26"/>
          <w:szCs w:val="26"/>
          <w:rtl/>
          <w:lang w:bidi="fa-IR"/>
        </w:rPr>
        <w:softHyphen/>
      </w:r>
      <w:r w:rsidRPr="00745E5E">
        <w:rPr>
          <w:rFonts w:ascii="Calibri" w:eastAsia="Calibri" w:hAnsi="Calibri" w:cs="B Nazanin" w:hint="cs"/>
          <w:sz w:val="26"/>
          <w:szCs w:val="26"/>
          <w:rtl/>
          <w:lang w:bidi="fa-IR"/>
        </w:rPr>
        <w:t>اي تفكيك نمود (خاكي، 1387). هدف اصلي اجراي تحقيقات بنيادي توليد دانش بيشتر و درك پديده</w:t>
      </w:r>
      <w:r w:rsidRPr="00745E5E">
        <w:rPr>
          <w:rFonts w:ascii="Calibri" w:eastAsia="Calibri" w:hAnsi="Calibri" w:cs="B Nazanin"/>
          <w:sz w:val="26"/>
          <w:szCs w:val="26"/>
          <w:rtl/>
          <w:lang w:bidi="fa-IR"/>
        </w:rPr>
        <w:softHyphen/>
      </w:r>
      <w:r w:rsidRPr="00745E5E">
        <w:rPr>
          <w:rFonts w:ascii="Calibri" w:eastAsia="Calibri" w:hAnsi="Calibri" w:cs="B Nazanin" w:hint="cs"/>
          <w:sz w:val="26"/>
          <w:szCs w:val="26"/>
          <w:rtl/>
          <w:lang w:bidi="fa-IR"/>
        </w:rPr>
        <w:t>هايي است كه روي مي</w:t>
      </w:r>
      <w:r w:rsidRPr="00745E5E">
        <w:rPr>
          <w:rFonts w:ascii="Calibri" w:eastAsia="Calibri" w:hAnsi="Calibri" w:cs="B Nazanin"/>
          <w:sz w:val="26"/>
          <w:szCs w:val="26"/>
          <w:rtl/>
          <w:lang w:bidi="fa-IR"/>
        </w:rPr>
        <w:softHyphen/>
      </w:r>
      <w:r w:rsidRPr="00745E5E">
        <w:rPr>
          <w:rFonts w:ascii="Calibri" w:eastAsia="Calibri" w:hAnsi="Calibri" w:cs="B Nazanin" w:hint="cs"/>
          <w:sz w:val="26"/>
          <w:szCs w:val="26"/>
          <w:rtl/>
          <w:lang w:bidi="fa-IR"/>
        </w:rPr>
        <w:t>دهد. سرانجام، ارائه نظریه‌ها بر پايه</w:t>
      </w:r>
      <w:r w:rsidRPr="00745E5E">
        <w:rPr>
          <w:rFonts w:ascii="Calibri" w:eastAsia="Calibri" w:hAnsi="Calibri" w:cs="B Nazanin"/>
          <w:sz w:val="26"/>
          <w:szCs w:val="26"/>
          <w:rtl/>
          <w:lang w:bidi="fa-IR"/>
        </w:rPr>
        <w:softHyphen/>
      </w:r>
      <w:r w:rsidRPr="00745E5E">
        <w:rPr>
          <w:rFonts w:ascii="Calibri" w:eastAsia="Calibri" w:hAnsi="Calibri" w:cs="B Nazanin" w:hint="cs"/>
          <w:sz w:val="26"/>
          <w:szCs w:val="26"/>
          <w:rtl/>
          <w:lang w:bidi="fa-IR"/>
        </w:rPr>
        <w:t>ي نتايج تحقيق. سپس این‌گونه نظريه</w:t>
      </w:r>
      <w:r w:rsidRPr="00745E5E">
        <w:rPr>
          <w:rFonts w:ascii="Calibri" w:eastAsia="Calibri" w:hAnsi="Calibri" w:cs="B Nazanin"/>
          <w:sz w:val="26"/>
          <w:szCs w:val="26"/>
          <w:rtl/>
          <w:lang w:bidi="fa-IR"/>
        </w:rPr>
        <w:softHyphen/>
      </w:r>
      <w:r w:rsidRPr="00745E5E">
        <w:rPr>
          <w:rFonts w:ascii="Calibri" w:eastAsia="Calibri" w:hAnsi="Calibri" w:cs="B Nazanin" w:hint="cs"/>
          <w:sz w:val="26"/>
          <w:szCs w:val="26"/>
          <w:rtl/>
          <w:lang w:bidi="fa-IR"/>
        </w:rPr>
        <w:t>ها بنيان مطالعه افزون‌تر درباره پديده‌ها را تشكيل مي</w:t>
      </w:r>
      <w:r w:rsidRPr="00745E5E">
        <w:rPr>
          <w:rFonts w:ascii="Calibri" w:eastAsia="Calibri" w:hAnsi="Calibri" w:cs="B Nazanin"/>
          <w:sz w:val="26"/>
          <w:szCs w:val="26"/>
          <w:rtl/>
          <w:lang w:bidi="fa-IR"/>
        </w:rPr>
        <w:softHyphen/>
      </w:r>
      <w:r w:rsidRPr="00745E5E">
        <w:rPr>
          <w:rFonts w:ascii="Calibri" w:eastAsia="Calibri" w:hAnsi="Calibri" w:cs="B Nazanin" w:hint="cs"/>
          <w:sz w:val="26"/>
          <w:szCs w:val="26"/>
          <w:rtl/>
          <w:lang w:bidi="fa-IR"/>
        </w:rPr>
        <w:t>دهند (سكاران،1385). هدف از تحقيق کاربردی به دست آوردن درک يا دانش لازم برای تعيين ابزاری است که به‌وسیله آن نيازی مشخص و شناخته‌شده برطرف گردد. در اين نوع تحقيقات هدف کشف دانش تازه‌ای است که کاربرد مشخصی را درباره فرآورده يا فرايندی در واقعيت را دنبال می‌کند. هدف تحقيقات توسعه</w:t>
      </w:r>
      <w:r w:rsidRPr="00745E5E">
        <w:rPr>
          <w:rFonts w:ascii="Calibri" w:eastAsia="Calibri" w:hAnsi="Calibri" w:cs="B Nazanin"/>
          <w:sz w:val="26"/>
          <w:szCs w:val="26"/>
          <w:rtl/>
          <w:lang w:bidi="fa-IR"/>
        </w:rPr>
        <w:softHyphen/>
      </w:r>
      <w:r w:rsidRPr="00745E5E">
        <w:rPr>
          <w:rFonts w:ascii="Calibri" w:eastAsia="Calibri" w:hAnsi="Calibri" w:cs="B Nazanin" w:hint="cs"/>
          <w:sz w:val="26"/>
          <w:szCs w:val="26"/>
          <w:rtl/>
          <w:lang w:bidi="fa-IR"/>
        </w:rPr>
        <w:t>اي نظریه‌پردازی يا آزمون نظريه نيست بلكه توسعه محصولات يا فرآيندهاي جديد است (دهکردی، 1390).</w:t>
      </w:r>
    </w:p>
    <w:p w:rsidR="00C0430D" w:rsidRPr="00745E5E" w:rsidRDefault="00C0430D" w:rsidP="004E57D7">
      <w:pPr>
        <w:bidi/>
        <w:spacing w:after="0" w:line="360" w:lineRule="auto"/>
        <w:ind w:firstLine="283"/>
        <w:jc w:val="both"/>
        <w:rPr>
          <w:rFonts w:ascii="Calibri" w:eastAsia="Calibri" w:hAnsi="Calibri" w:cs="B Nazanin"/>
          <w:sz w:val="26"/>
          <w:szCs w:val="26"/>
          <w:rtl/>
          <w:lang w:bidi="fa-IR"/>
        </w:rPr>
      </w:pPr>
      <w:r w:rsidRPr="00745E5E">
        <w:rPr>
          <w:rFonts w:ascii="Calibri" w:eastAsia="Calibri" w:hAnsi="Calibri" w:cs="B Nazanin" w:hint="cs"/>
          <w:sz w:val="26"/>
          <w:szCs w:val="26"/>
          <w:rtl/>
        </w:rPr>
        <w:t>همچنین تحقیقات علمی را بر اساس چگونگی به دست آوردن داده</w:t>
      </w:r>
      <w:r w:rsidRPr="00745E5E">
        <w:rPr>
          <w:rFonts w:ascii="Calibri" w:eastAsia="Calibri" w:hAnsi="Calibri" w:cs="B Nazanin"/>
          <w:sz w:val="26"/>
          <w:szCs w:val="26"/>
          <w:rtl/>
        </w:rPr>
        <w:softHyphen/>
      </w:r>
      <w:r w:rsidRPr="00745E5E">
        <w:rPr>
          <w:rFonts w:ascii="Calibri" w:eastAsia="Calibri" w:hAnsi="Calibri" w:cs="B Nazanin" w:hint="cs"/>
          <w:sz w:val="26"/>
          <w:szCs w:val="26"/>
          <w:rtl/>
        </w:rPr>
        <w:t>های موردنیاز (طرح تحقیق) می</w:t>
      </w:r>
      <w:r w:rsidRPr="00745E5E">
        <w:rPr>
          <w:rFonts w:ascii="Calibri" w:eastAsia="Calibri" w:hAnsi="Calibri" w:cs="B Nazanin"/>
          <w:sz w:val="26"/>
          <w:szCs w:val="26"/>
          <w:rtl/>
        </w:rPr>
        <w:softHyphen/>
      </w:r>
      <w:r w:rsidRPr="00745E5E">
        <w:rPr>
          <w:rFonts w:ascii="Calibri" w:eastAsia="Calibri" w:hAnsi="Calibri" w:cs="B Nazanin" w:hint="cs"/>
          <w:sz w:val="26"/>
          <w:szCs w:val="26"/>
          <w:rtl/>
        </w:rPr>
        <w:t>توان به دودسته تحقیق توصیفی و تحقیق آزمایشی تقسیم کرد (سرمد و همكاران، 1388)</w:t>
      </w:r>
      <w:r w:rsidRPr="00745E5E">
        <w:rPr>
          <w:rFonts w:ascii="Calibri" w:eastAsia="Calibri" w:hAnsi="Calibri" w:cs="B Nazanin" w:hint="cs"/>
          <w:sz w:val="26"/>
          <w:szCs w:val="26"/>
          <w:rtl/>
          <w:lang w:bidi="fa-IR"/>
        </w:rPr>
        <w:t>. تحقيق توصيفي شامل جمع‌آوری اطلاعات براي آزمون نظریه‌ها يا پاسخ به سؤالات مربوط به وضعيت فعلي موضوع مطالعه مي</w:t>
      </w:r>
      <w:r w:rsidRPr="00745E5E">
        <w:rPr>
          <w:rFonts w:ascii="Calibri" w:eastAsia="Calibri" w:hAnsi="Calibri" w:cs="B Nazanin"/>
          <w:sz w:val="26"/>
          <w:szCs w:val="26"/>
          <w:rtl/>
          <w:lang w:bidi="fa-IR"/>
        </w:rPr>
        <w:softHyphen/>
      </w:r>
      <w:r w:rsidRPr="00745E5E">
        <w:rPr>
          <w:rFonts w:ascii="Calibri" w:eastAsia="Calibri" w:hAnsi="Calibri" w:cs="B Nazanin" w:hint="cs"/>
          <w:sz w:val="26"/>
          <w:szCs w:val="26"/>
          <w:rtl/>
          <w:lang w:bidi="fa-IR"/>
        </w:rPr>
        <w:t>باشد. از انواع تحقيقات توصيفي، پيمايشي است كه معمولاً با استفاده از پرسشنامه، مصاحبه، و مشاهده انجام می</w:t>
      </w:r>
      <w:r w:rsidRPr="00745E5E">
        <w:rPr>
          <w:rFonts w:ascii="Calibri" w:eastAsia="Calibri" w:hAnsi="Calibri" w:cs="B Nazanin"/>
          <w:sz w:val="26"/>
          <w:szCs w:val="26"/>
          <w:rtl/>
          <w:lang w:bidi="fa-IR"/>
        </w:rPr>
        <w:softHyphen/>
      </w:r>
      <w:r w:rsidRPr="00745E5E">
        <w:rPr>
          <w:rFonts w:ascii="Calibri" w:eastAsia="Calibri" w:hAnsi="Calibri" w:cs="B Nazanin" w:hint="cs"/>
          <w:sz w:val="26"/>
          <w:szCs w:val="26"/>
          <w:rtl/>
          <w:lang w:bidi="fa-IR"/>
        </w:rPr>
        <w:t xml:space="preserve">گیرد و </w:t>
      </w:r>
      <w:r w:rsidRPr="00745E5E">
        <w:rPr>
          <w:rFonts w:ascii="Calibri" w:eastAsia="Calibri" w:hAnsi="Calibri" w:cs="B Nazanin" w:hint="cs"/>
          <w:sz w:val="26"/>
          <w:szCs w:val="26"/>
          <w:rtl/>
          <w:lang w:bidi="fa-IR"/>
        </w:rPr>
        <w:lastRenderedPageBreak/>
        <w:t>مشخصه‌ی آن مجموعه</w:t>
      </w:r>
      <w:r w:rsidRPr="00745E5E">
        <w:rPr>
          <w:rFonts w:ascii="Calibri" w:eastAsia="Calibri" w:hAnsi="Calibri" w:cs="B Nazanin"/>
          <w:sz w:val="26"/>
          <w:szCs w:val="26"/>
          <w:rtl/>
          <w:lang w:bidi="fa-IR"/>
        </w:rPr>
        <w:softHyphen/>
      </w:r>
      <w:r w:rsidRPr="00745E5E">
        <w:rPr>
          <w:rFonts w:ascii="Calibri" w:eastAsia="Calibri" w:hAnsi="Calibri" w:cs="B Nazanin" w:hint="cs"/>
          <w:sz w:val="26"/>
          <w:szCs w:val="26"/>
          <w:rtl/>
          <w:lang w:bidi="fa-IR"/>
        </w:rPr>
        <w:t xml:space="preserve">اي از داده است كه اغلب براي تعيين نگرش افراد در مورد يك موضوع خاص، تعيين تأثیر وقايع بر رفتار افراد و تعيين روابط و تبيين </w:t>
      </w:r>
      <w:r w:rsidR="00F127FC">
        <w:rPr>
          <w:rFonts w:ascii="Calibri" w:eastAsia="Calibri" w:hAnsi="Calibri" w:cs="B Nazanin" w:hint="cs"/>
          <w:sz w:val="26"/>
          <w:szCs w:val="26"/>
          <w:rtl/>
          <w:lang w:bidi="fa-IR"/>
        </w:rPr>
        <w:t>آن‌ها</w:t>
      </w:r>
      <w:r w:rsidRPr="00745E5E">
        <w:rPr>
          <w:rFonts w:ascii="Calibri" w:eastAsia="Calibri" w:hAnsi="Calibri" w:cs="B Nazanin" w:hint="cs"/>
          <w:sz w:val="26"/>
          <w:szCs w:val="26"/>
          <w:rtl/>
          <w:lang w:bidi="fa-IR"/>
        </w:rPr>
        <w:t xml:space="preserve"> به كار مي</w:t>
      </w:r>
      <w:r w:rsidRPr="00745E5E">
        <w:rPr>
          <w:rFonts w:ascii="Calibri" w:eastAsia="Calibri" w:hAnsi="Calibri" w:cs="B Nazanin"/>
          <w:sz w:val="26"/>
          <w:szCs w:val="26"/>
          <w:rtl/>
          <w:lang w:bidi="fa-IR"/>
        </w:rPr>
        <w:softHyphen/>
      </w:r>
      <w:r w:rsidRPr="00745E5E">
        <w:rPr>
          <w:rFonts w:ascii="Calibri" w:eastAsia="Calibri" w:hAnsi="Calibri" w:cs="B Nazanin" w:hint="cs"/>
          <w:sz w:val="26"/>
          <w:szCs w:val="26"/>
          <w:rtl/>
          <w:lang w:bidi="fa-IR"/>
        </w:rPr>
        <w:t xml:space="preserve">رود (خاكي، 1387). ازآنجاکه در این پژوهش به شناسایی و اولویت‌بندی ابعاد و شاخص‌های مؤثر بر پیاده‌سازی و ارائه چارچوب </w:t>
      </w:r>
      <w:r w:rsidR="004E57D7" w:rsidRPr="004E57D7">
        <w:rPr>
          <w:rFonts w:ascii="Calibri" w:eastAsia="Calibri" w:hAnsi="Calibri" w:cs="B Nazanin" w:hint="cs"/>
          <w:sz w:val="26"/>
          <w:szCs w:val="26"/>
          <w:rtl/>
          <w:lang w:bidi="fa-IR"/>
        </w:rPr>
        <w:t>برای</w:t>
      </w:r>
      <w:r w:rsidR="004E57D7" w:rsidRPr="004E57D7">
        <w:rPr>
          <w:rFonts w:ascii="Calibri" w:eastAsia="Calibri" w:hAnsi="Calibri" w:cs="B Nazanin"/>
          <w:sz w:val="26"/>
          <w:szCs w:val="26"/>
          <w:rtl/>
          <w:lang w:bidi="fa-IR"/>
        </w:rPr>
        <w:t xml:space="preserve"> </w:t>
      </w:r>
      <w:r w:rsidR="004E57D7" w:rsidRPr="004E57D7">
        <w:rPr>
          <w:rFonts w:ascii="Calibri" w:eastAsia="Calibri" w:hAnsi="Calibri" w:cs="B Nazanin" w:hint="cs"/>
          <w:sz w:val="26"/>
          <w:szCs w:val="26"/>
          <w:rtl/>
          <w:lang w:bidi="fa-IR"/>
        </w:rPr>
        <w:t>توانمندسازی</w:t>
      </w:r>
      <w:r w:rsidR="004E57D7" w:rsidRPr="004E57D7">
        <w:rPr>
          <w:rFonts w:ascii="Calibri" w:eastAsia="Calibri" w:hAnsi="Calibri" w:cs="B Nazanin"/>
          <w:sz w:val="26"/>
          <w:szCs w:val="26"/>
          <w:rtl/>
          <w:lang w:bidi="fa-IR"/>
        </w:rPr>
        <w:t xml:space="preserve"> </w:t>
      </w:r>
      <w:r w:rsidR="004E57D7" w:rsidRPr="004E57D7">
        <w:rPr>
          <w:rFonts w:ascii="Calibri" w:eastAsia="Calibri" w:hAnsi="Calibri" w:cs="B Nazanin" w:hint="cs"/>
          <w:sz w:val="26"/>
          <w:szCs w:val="26"/>
          <w:rtl/>
          <w:lang w:bidi="fa-IR"/>
        </w:rPr>
        <w:t>زنان</w:t>
      </w:r>
      <w:r w:rsidR="004E57D7" w:rsidRPr="004E57D7">
        <w:rPr>
          <w:rFonts w:ascii="Calibri" w:eastAsia="Calibri" w:hAnsi="Calibri" w:cs="B Nazanin"/>
          <w:sz w:val="26"/>
          <w:szCs w:val="26"/>
          <w:rtl/>
          <w:lang w:bidi="fa-IR"/>
        </w:rPr>
        <w:t xml:space="preserve"> </w:t>
      </w:r>
      <w:r w:rsidR="004E57D7" w:rsidRPr="004E57D7">
        <w:rPr>
          <w:rFonts w:ascii="Calibri" w:eastAsia="Calibri" w:hAnsi="Calibri" w:cs="B Nazanin" w:hint="cs"/>
          <w:sz w:val="26"/>
          <w:szCs w:val="26"/>
          <w:rtl/>
          <w:lang w:bidi="fa-IR"/>
        </w:rPr>
        <w:t>کارآفرین</w:t>
      </w:r>
      <w:r w:rsidR="004E57D7" w:rsidRPr="004E57D7">
        <w:rPr>
          <w:rFonts w:ascii="Calibri" w:eastAsia="Calibri" w:hAnsi="Calibri" w:cs="B Nazanin"/>
          <w:sz w:val="26"/>
          <w:szCs w:val="26"/>
          <w:rtl/>
          <w:lang w:bidi="fa-IR"/>
        </w:rPr>
        <w:t xml:space="preserve"> </w:t>
      </w:r>
      <w:r w:rsidR="004E57D7" w:rsidRPr="004E57D7">
        <w:rPr>
          <w:rFonts w:ascii="Calibri" w:eastAsia="Calibri" w:hAnsi="Calibri" w:cs="B Nazanin" w:hint="cs"/>
          <w:sz w:val="26"/>
          <w:szCs w:val="26"/>
          <w:rtl/>
          <w:lang w:bidi="fa-IR"/>
        </w:rPr>
        <w:t>درحوزه</w:t>
      </w:r>
      <w:r w:rsidR="004E57D7" w:rsidRPr="004E57D7">
        <w:rPr>
          <w:rFonts w:ascii="Calibri" w:eastAsia="Calibri" w:hAnsi="Calibri" w:cs="B Nazanin"/>
          <w:sz w:val="26"/>
          <w:szCs w:val="26"/>
          <w:rtl/>
          <w:lang w:bidi="fa-IR"/>
        </w:rPr>
        <w:t xml:space="preserve"> </w:t>
      </w:r>
      <w:r w:rsidR="004E57D7" w:rsidRPr="004E57D7">
        <w:rPr>
          <w:rFonts w:ascii="Calibri" w:eastAsia="Calibri" w:hAnsi="Calibri" w:cs="B Nazanin" w:hint="cs"/>
          <w:sz w:val="26"/>
          <w:szCs w:val="26"/>
          <w:rtl/>
          <w:lang w:bidi="fa-IR"/>
        </w:rPr>
        <w:t>کسب‌وکار</w:t>
      </w:r>
      <w:r w:rsidR="004E57D7" w:rsidRPr="004E57D7">
        <w:rPr>
          <w:rFonts w:ascii="Calibri" w:eastAsia="Calibri" w:hAnsi="Calibri" w:cs="B Nazanin"/>
          <w:sz w:val="26"/>
          <w:szCs w:val="26"/>
          <w:rtl/>
          <w:lang w:bidi="fa-IR"/>
        </w:rPr>
        <w:t xml:space="preserve"> </w:t>
      </w:r>
      <w:r w:rsidR="004E57D7" w:rsidRPr="004E57D7">
        <w:rPr>
          <w:rFonts w:ascii="Calibri" w:eastAsia="Calibri" w:hAnsi="Calibri" w:cs="B Nazanin" w:hint="cs"/>
          <w:sz w:val="26"/>
          <w:szCs w:val="26"/>
          <w:rtl/>
          <w:lang w:bidi="fa-IR"/>
        </w:rPr>
        <w:t xml:space="preserve">الکترونیک </w:t>
      </w:r>
      <w:r w:rsidRPr="00745E5E">
        <w:rPr>
          <w:rFonts w:ascii="Calibri" w:eastAsia="Calibri" w:hAnsi="Calibri" w:cs="B Nazanin" w:hint="cs"/>
          <w:sz w:val="26"/>
          <w:szCs w:val="26"/>
          <w:rtl/>
          <w:lang w:bidi="fa-IR"/>
        </w:rPr>
        <w:t xml:space="preserve">پرداخته </w:t>
      </w:r>
      <w:r w:rsidR="00F127FC">
        <w:rPr>
          <w:rFonts w:ascii="Calibri" w:eastAsia="Calibri" w:hAnsi="Calibri" w:cs="B Nazanin" w:hint="cs"/>
          <w:sz w:val="26"/>
          <w:szCs w:val="26"/>
          <w:rtl/>
          <w:lang w:bidi="fa-IR"/>
        </w:rPr>
        <w:t>می‌شود</w:t>
      </w:r>
      <w:r w:rsidRPr="00745E5E">
        <w:rPr>
          <w:rFonts w:ascii="Calibri" w:eastAsia="Calibri" w:hAnsi="Calibri" w:cs="B Nazanin" w:hint="cs"/>
          <w:sz w:val="26"/>
          <w:szCs w:val="26"/>
          <w:rtl/>
          <w:lang w:bidi="fa-IR"/>
        </w:rPr>
        <w:t xml:space="preserve"> لذا این پژوهش به لحاظ هدف کاربردی است و</w:t>
      </w:r>
      <w:r w:rsidRPr="00745E5E">
        <w:rPr>
          <w:rFonts w:ascii="Times New Roman" w:eastAsia="Times New Roman" w:hAnsi="Times New Roman" w:cs="B Nazanin" w:hint="cs"/>
          <w:sz w:val="26"/>
          <w:szCs w:val="26"/>
          <w:rtl/>
          <w:lang w:bidi="fa-IR"/>
        </w:rPr>
        <w:t xml:space="preserve"> روش تحقیق حاضر ، از نوع کمی( توصیفی _ پیمایشی) می‌باشد.</w:t>
      </w:r>
    </w:p>
    <w:p w:rsidR="00C0430D" w:rsidRPr="00745E5E" w:rsidRDefault="00C0430D" w:rsidP="00745E5E">
      <w:pPr>
        <w:bidi/>
        <w:spacing w:after="0" w:line="360" w:lineRule="auto"/>
        <w:ind w:firstLine="283"/>
        <w:jc w:val="both"/>
        <w:rPr>
          <w:rFonts w:ascii="Calibri" w:eastAsia="Calibri" w:hAnsi="Calibri" w:cs="B Nazanin"/>
          <w:color w:val="000000"/>
          <w:sz w:val="26"/>
          <w:szCs w:val="26"/>
          <w:rtl/>
          <w:lang w:bidi="fa-IR"/>
        </w:rPr>
      </w:pPr>
      <w:r w:rsidRPr="00745E5E">
        <w:rPr>
          <w:rFonts w:ascii="Calibri" w:eastAsia="Calibri" w:hAnsi="Calibri" w:cs="B Nazanin" w:hint="cs"/>
          <w:color w:val="000000"/>
          <w:sz w:val="26"/>
          <w:szCs w:val="26"/>
          <w:rtl/>
          <w:lang w:bidi="fa-IR"/>
        </w:rPr>
        <w:t xml:space="preserve">در کلی‌ترین تقسیم‌بندی، روش تحقیق را کتابخانه‌ای و میدانی در نظر گرفته‌اند (فاخر، 1380) که در این تحقیق در مرحله اول از روش مبتنی بر مطالعات کتابخانه‌ای استفاده کرده است. بر این اساس ابتدا جوانب و موضوعات مطالعاتی مربوط به موضوع تحقیق موردبررسی قرارگرفته که با استفاده از آن ابعاد و شاخص‌های مربوط به تحقیق حاضر استخراج‌شده و مدل مفهومی تحقیق شکل‌گرفته است و سپس با استفاده از روش میدانی به ارائه پرسشنامه محقق ساخته به خبرگان و صاحب‌نظران جهت </w:t>
      </w:r>
      <w:r w:rsidR="00F127FC">
        <w:rPr>
          <w:rFonts w:ascii="Calibri" w:eastAsia="Calibri" w:hAnsi="Calibri" w:cs="B Nazanin" w:hint="cs"/>
          <w:color w:val="000000"/>
          <w:sz w:val="26"/>
          <w:szCs w:val="26"/>
          <w:rtl/>
          <w:lang w:bidi="fa-IR"/>
        </w:rPr>
        <w:t>تأیید</w:t>
      </w:r>
      <w:r w:rsidRPr="00745E5E">
        <w:rPr>
          <w:rFonts w:ascii="Calibri" w:eastAsia="Calibri" w:hAnsi="Calibri" w:cs="B Nazanin" w:hint="cs"/>
          <w:color w:val="000000"/>
          <w:sz w:val="26"/>
          <w:szCs w:val="26"/>
          <w:rtl/>
          <w:lang w:bidi="fa-IR"/>
        </w:rPr>
        <w:t xml:space="preserve"> ابعاد و شاخص‌های مطرح‌شده و اولویت‌بندی </w:t>
      </w:r>
      <w:r w:rsidR="00F127FC">
        <w:rPr>
          <w:rFonts w:ascii="Calibri" w:eastAsia="Calibri" w:hAnsi="Calibri" w:cs="B Nazanin" w:hint="cs"/>
          <w:color w:val="000000"/>
          <w:sz w:val="26"/>
          <w:szCs w:val="26"/>
          <w:rtl/>
          <w:lang w:bidi="fa-IR"/>
        </w:rPr>
        <w:t>آن‌ها</w:t>
      </w:r>
      <w:r w:rsidRPr="00745E5E">
        <w:rPr>
          <w:rFonts w:ascii="Calibri" w:eastAsia="Calibri" w:hAnsi="Calibri" w:cs="B Nazanin" w:hint="cs"/>
          <w:color w:val="000000"/>
          <w:sz w:val="26"/>
          <w:szCs w:val="26"/>
          <w:rtl/>
          <w:lang w:bidi="fa-IR"/>
        </w:rPr>
        <w:t xml:space="preserve"> پرداخته‌شده است.</w:t>
      </w:r>
    </w:p>
    <w:p w:rsidR="00C0430D" w:rsidRPr="00745E5E" w:rsidRDefault="00C0430D" w:rsidP="00FD6E5E">
      <w:pPr>
        <w:bidi/>
        <w:spacing w:after="0" w:line="360" w:lineRule="auto"/>
        <w:jc w:val="both"/>
        <w:rPr>
          <w:rFonts w:ascii="Calibri" w:eastAsia="Calibri" w:hAnsi="Calibri" w:cs="B Nazanin"/>
          <w:color w:val="000000"/>
          <w:sz w:val="26"/>
          <w:szCs w:val="26"/>
          <w:rtl/>
          <w:lang w:bidi="fa-IR"/>
        </w:rPr>
      </w:pPr>
    </w:p>
    <w:p w:rsidR="00C0430D" w:rsidRPr="00745E5E" w:rsidRDefault="00C0430D" w:rsidP="00745E5E">
      <w:pPr>
        <w:pStyle w:val="Heading2"/>
        <w:spacing w:line="360" w:lineRule="auto"/>
        <w:rPr>
          <w:rFonts w:eastAsia="Calibri" w:cs="B Nazanin"/>
          <w:sz w:val="26"/>
          <w:szCs w:val="26"/>
          <w:rtl/>
        </w:rPr>
      </w:pPr>
      <w:bookmarkStart w:id="23" w:name="_Toc462046816"/>
      <w:bookmarkStart w:id="24" w:name="_Toc462512325"/>
      <w:bookmarkStart w:id="25" w:name="_Toc482453748"/>
      <w:r w:rsidRPr="00745E5E">
        <w:rPr>
          <w:rFonts w:eastAsia="Calibri" w:cs="B Nazanin" w:hint="cs"/>
          <w:sz w:val="26"/>
          <w:szCs w:val="26"/>
          <w:rtl/>
        </w:rPr>
        <w:t>3-3- عرصه زمانی پژوهش</w:t>
      </w:r>
      <w:bookmarkEnd w:id="23"/>
      <w:bookmarkEnd w:id="24"/>
      <w:bookmarkEnd w:id="25"/>
    </w:p>
    <w:p w:rsidR="00C0430D" w:rsidRPr="00745E5E" w:rsidRDefault="00C0430D" w:rsidP="00FD6E5E">
      <w:pPr>
        <w:bidi/>
        <w:spacing w:after="0" w:line="360" w:lineRule="auto"/>
        <w:jc w:val="both"/>
        <w:rPr>
          <w:rFonts w:ascii="Calibri" w:eastAsia="Calibri" w:hAnsi="Calibri" w:cs="B Nazanin"/>
          <w:sz w:val="26"/>
          <w:szCs w:val="26"/>
          <w:rtl/>
          <w:lang w:bidi="fa-IR"/>
        </w:rPr>
      </w:pPr>
      <w:r w:rsidRPr="00745E5E">
        <w:rPr>
          <w:rFonts w:ascii="Calibri" w:eastAsia="Calibri" w:hAnsi="Calibri" w:cs="B Nazanin" w:hint="cs"/>
          <w:sz w:val="26"/>
          <w:szCs w:val="26"/>
          <w:rtl/>
          <w:lang w:bidi="fa-IR"/>
        </w:rPr>
        <w:t xml:space="preserve">این پژوهش ازنظر زمان اجرا در سال 1395 </w:t>
      </w:r>
      <w:r w:rsidR="00145119">
        <w:rPr>
          <w:rFonts w:ascii="Calibri" w:eastAsia="Calibri" w:hAnsi="Calibri" w:cs="B Nazanin" w:hint="cs"/>
          <w:sz w:val="26"/>
          <w:szCs w:val="26"/>
          <w:rtl/>
          <w:lang w:bidi="fa-IR"/>
        </w:rPr>
        <w:t xml:space="preserve"> و 96 </w:t>
      </w:r>
      <w:r w:rsidRPr="00745E5E">
        <w:rPr>
          <w:rFonts w:ascii="Calibri" w:eastAsia="Calibri" w:hAnsi="Calibri" w:cs="B Nazanin" w:hint="cs"/>
          <w:sz w:val="26"/>
          <w:szCs w:val="26"/>
          <w:rtl/>
          <w:lang w:bidi="fa-IR"/>
        </w:rPr>
        <w:t>انجام‌گرفته است.</w:t>
      </w:r>
    </w:p>
    <w:p w:rsidR="00C0430D" w:rsidRPr="00745E5E" w:rsidRDefault="00C0430D" w:rsidP="00745E5E">
      <w:pPr>
        <w:pStyle w:val="Heading2"/>
        <w:spacing w:line="360" w:lineRule="auto"/>
        <w:rPr>
          <w:rFonts w:eastAsia="Calibri" w:cs="B Nazanin"/>
          <w:sz w:val="26"/>
          <w:szCs w:val="26"/>
          <w:rtl/>
        </w:rPr>
      </w:pPr>
      <w:bookmarkStart w:id="26" w:name="_Toc462046818"/>
      <w:bookmarkStart w:id="27" w:name="_Toc462512326"/>
      <w:bookmarkStart w:id="28" w:name="_Toc482453749"/>
      <w:r w:rsidRPr="00745E5E">
        <w:rPr>
          <w:rFonts w:eastAsia="Calibri" w:cs="B Nazanin" w:hint="cs"/>
          <w:sz w:val="26"/>
          <w:szCs w:val="26"/>
          <w:rtl/>
        </w:rPr>
        <w:t>3-4- جامعه و نمونه آماری</w:t>
      </w:r>
      <w:bookmarkEnd w:id="26"/>
      <w:bookmarkEnd w:id="27"/>
      <w:bookmarkEnd w:id="28"/>
    </w:p>
    <w:p w:rsidR="00C0430D" w:rsidRPr="00745E5E" w:rsidRDefault="00C0430D" w:rsidP="00745E5E">
      <w:pPr>
        <w:bidi/>
        <w:spacing w:after="0" w:line="360" w:lineRule="auto"/>
        <w:jc w:val="both"/>
        <w:rPr>
          <w:rFonts w:ascii="Times New Roman" w:eastAsia="Times New Roman" w:hAnsi="Times New Roman" w:cs="B Nazanin"/>
          <w:sz w:val="26"/>
          <w:szCs w:val="26"/>
          <w:rtl/>
        </w:rPr>
      </w:pPr>
      <w:r w:rsidRPr="00745E5E">
        <w:rPr>
          <w:rFonts w:ascii="Calibri" w:eastAsia="Calibri" w:hAnsi="Calibri" w:cs="B Nazanin" w:hint="cs"/>
          <w:sz w:val="26"/>
          <w:szCs w:val="26"/>
          <w:rtl/>
          <w:lang w:bidi="fa-IR"/>
        </w:rPr>
        <w:t>جامعه آماری عبارت است از کلیه عناصر و افرادی که در یک مقیاس جغرافیایی (جهانی یا منطقه</w:t>
      </w:r>
      <w:r w:rsidRPr="00745E5E">
        <w:rPr>
          <w:rFonts w:ascii="Calibri" w:eastAsia="Calibri" w:hAnsi="Calibri" w:cs="B Nazanin" w:hint="cs"/>
          <w:sz w:val="26"/>
          <w:szCs w:val="26"/>
          <w:rtl/>
          <w:lang w:bidi="fa-IR"/>
        </w:rPr>
        <w:softHyphen/>
        <w:t>ای) دارای یک یا چند صفت مشترک باشند (حافظ</w:t>
      </w:r>
      <w:r w:rsidRPr="00745E5E">
        <w:rPr>
          <w:rFonts w:ascii="Calibri" w:eastAsia="Calibri" w:hAnsi="Calibri" w:cs="B Nazanin" w:hint="cs"/>
          <w:sz w:val="26"/>
          <w:szCs w:val="26"/>
          <w:rtl/>
          <w:lang w:bidi="fa-IR"/>
        </w:rPr>
        <w:softHyphen/>
        <w:t xml:space="preserve"> نیا،1382). به‌عبارت‌دیگر ، </w:t>
      </w:r>
      <w:r w:rsidRPr="00745E5E">
        <w:rPr>
          <w:rFonts w:ascii="Calibri" w:eastAsia="Calibri" w:hAnsi="Calibri" w:cs="B Nazanin" w:hint="cs"/>
          <w:sz w:val="26"/>
          <w:szCs w:val="26"/>
          <w:rtl/>
        </w:rPr>
        <w:t>جامعه‌ی آماری به‌کل گروه افراد، رویدادها و پدیده</w:t>
      </w:r>
      <w:r w:rsidRPr="00745E5E">
        <w:rPr>
          <w:rFonts w:ascii="Calibri" w:eastAsia="Calibri" w:hAnsi="Calibri" w:cs="B Nazanin" w:hint="cs"/>
          <w:sz w:val="26"/>
          <w:szCs w:val="26"/>
          <w:rtl/>
        </w:rPr>
        <w:softHyphen/>
        <w:t xml:space="preserve">های موردعلاقه محقق که قصد بررسی </w:t>
      </w:r>
      <w:r w:rsidR="00F127FC">
        <w:rPr>
          <w:rFonts w:ascii="Calibri" w:eastAsia="Calibri" w:hAnsi="Calibri" w:cs="B Nazanin" w:hint="cs"/>
          <w:sz w:val="26"/>
          <w:szCs w:val="26"/>
          <w:rtl/>
        </w:rPr>
        <w:t>آن‌ها</w:t>
      </w:r>
      <w:r w:rsidRPr="00745E5E">
        <w:rPr>
          <w:rFonts w:ascii="Calibri" w:eastAsia="Calibri" w:hAnsi="Calibri" w:cs="B Nazanin" w:hint="cs"/>
          <w:sz w:val="26"/>
          <w:szCs w:val="26"/>
          <w:rtl/>
        </w:rPr>
        <w:t xml:space="preserve"> را دارد، اشاره دارد (دانایی‌فرد و همکاران، 1386)؛ اما نمونه، گروهي فرعي يا زیرمجموعه‌ای از جامعه است که با بررسي و مطالعه نمونه، محقق مي</w:t>
      </w:r>
      <w:r w:rsidRPr="00745E5E">
        <w:rPr>
          <w:rFonts w:ascii="Calibri" w:eastAsia="Calibri" w:hAnsi="Calibri" w:cs="B Nazanin" w:hint="cs"/>
          <w:sz w:val="26"/>
          <w:szCs w:val="26"/>
          <w:rtl/>
        </w:rPr>
        <w:softHyphen/>
        <w:t xml:space="preserve">تواند قادر به استخراج نتايجي شود كه قابل تعميم به جامعه است (دانایی‌فرد و همکاران، 1386). </w:t>
      </w:r>
      <w:r w:rsidRPr="00745E5E">
        <w:rPr>
          <w:rFonts w:ascii="Times New Roman" w:eastAsia="Times New Roman" w:hAnsi="Times New Roman" w:cs="B Nazanin" w:hint="cs"/>
          <w:sz w:val="26"/>
          <w:szCs w:val="26"/>
          <w:rtl/>
          <w:lang w:bidi="fa-IR"/>
        </w:rPr>
        <w:t>نمونه آماری مجموعه کوچکی از جامعه آماری است که با مطالعه آن محقق قادر است با انتخاب یک استراتژی مناسب، نتیجه را به کل جامعه آماری تعمیم دهد.</w:t>
      </w:r>
      <w:r w:rsidRPr="00745E5E">
        <w:rPr>
          <w:rFonts w:ascii="Times New Roman" w:eastAsia="Times New Roman" w:hAnsi="Times New Roman" w:cs="B Nazanin" w:hint="cs"/>
          <w:sz w:val="26"/>
          <w:szCs w:val="26"/>
          <w:rtl/>
        </w:rPr>
        <w:t xml:space="preserve"> </w:t>
      </w:r>
    </w:p>
    <w:p w:rsidR="00C0430D" w:rsidRPr="00745E5E" w:rsidRDefault="00C0430D" w:rsidP="00E4307B">
      <w:pPr>
        <w:bidi/>
        <w:spacing w:after="0" w:line="360" w:lineRule="auto"/>
        <w:ind w:firstLine="284"/>
        <w:jc w:val="both"/>
        <w:rPr>
          <w:rFonts w:ascii="Times New Roman" w:eastAsia="Times New Roman" w:hAnsi="Times New Roman" w:cs="B Nazanin"/>
          <w:sz w:val="26"/>
          <w:szCs w:val="26"/>
          <w:lang w:bidi="fa-IR"/>
        </w:rPr>
      </w:pPr>
      <w:r w:rsidRPr="00745E5E">
        <w:rPr>
          <w:rFonts w:ascii="Times New Roman" w:eastAsia="Times New Roman" w:hAnsi="Times New Roman" w:cs="B Nazanin" w:hint="cs"/>
          <w:sz w:val="26"/>
          <w:szCs w:val="26"/>
          <w:rtl/>
          <w:lang w:bidi="fa-IR"/>
        </w:rPr>
        <w:t xml:space="preserve">به‌منظور تعیین جامعه آماری موردنیاز ابتدا تعدادی از اعضای خبره بررسی و شناسایی شدند؛ </w:t>
      </w:r>
      <w:r w:rsidRPr="00745E5E">
        <w:rPr>
          <w:rFonts w:cs="B Nazanin" w:hint="cs"/>
          <w:sz w:val="26"/>
          <w:szCs w:val="26"/>
          <w:rtl/>
        </w:rPr>
        <w:t>جامعه</w:t>
      </w:r>
      <w:r w:rsidRPr="00745E5E">
        <w:rPr>
          <w:rFonts w:cs="B Nazanin" w:hint="cs"/>
          <w:sz w:val="26"/>
          <w:szCs w:val="26"/>
          <w:rtl/>
        </w:rPr>
        <w:softHyphen/>
        <w:t xml:space="preserve"> آماری پژوهش دربرگیرندۀ صاحب‌نظران و خبرگان در حوزه </w:t>
      </w:r>
      <w:r w:rsidR="004E57D7" w:rsidRPr="004E57D7">
        <w:rPr>
          <w:rFonts w:cs="B Nazanin" w:hint="cs"/>
          <w:sz w:val="26"/>
          <w:szCs w:val="26"/>
          <w:rtl/>
        </w:rPr>
        <w:t>برای</w:t>
      </w:r>
      <w:r w:rsidR="004E57D7" w:rsidRPr="004E57D7">
        <w:rPr>
          <w:rFonts w:cs="B Nazanin"/>
          <w:sz w:val="26"/>
          <w:szCs w:val="26"/>
          <w:rtl/>
        </w:rPr>
        <w:t xml:space="preserve"> </w:t>
      </w:r>
      <w:r w:rsidR="004E57D7" w:rsidRPr="004E57D7">
        <w:rPr>
          <w:rFonts w:cs="B Nazanin" w:hint="cs"/>
          <w:sz w:val="26"/>
          <w:szCs w:val="26"/>
          <w:rtl/>
        </w:rPr>
        <w:t>توانمندسازی</w:t>
      </w:r>
      <w:r w:rsidR="004E57D7" w:rsidRPr="004E57D7">
        <w:rPr>
          <w:rFonts w:cs="B Nazanin"/>
          <w:sz w:val="26"/>
          <w:szCs w:val="26"/>
          <w:rtl/>
        </w:rPr>
        <w:t xml:space="preserve"> </w:t>
      </w:r>
      <w:r w:rsidR="004E57D7" w:rsidRPr="004E57D7">
        <w:rPr>
          <w:rFonts w:cs="B Nazanin" w:hint="cs"/>
          <w:sz w:val="26"/>
          <w:szCs w:val="26"/>
          <w:rtl/>
        </w:rPr>
        <w:t>زنان</w:t>
      </w:r>
      <w:r w:rsidR="004E57D7" w:rsidRPr="004E57D7">
        <w:rPr>
          <w:rFonts w:cs="B Nazanin"/>
          <w:sz w:val="26"/>
          <w:szCs w:val="26"/>
          <w:rtl/>
        </w:rPr>
        <w:t xml:space="preserve"> </w:t>
      </w:r>
      <w:r w:rsidR="004E57D7" w:rsidRPr="004E57D7">
        <w:rPr>
          <w:rFonts w:cs="B Nazanin" w:hint="cs"/>
          <w:sz w:val="26"/>
          <w:szCs w:val="26"/>
          <w:rtl/>
        </w:rPr>
        <w:t>کارآفرین</w:t>
      </w:r>
      <w:r w:rsidR="004E57D7" w:rsidRPr="004E57D7">
        <w:rPr>
          <w:rFonts w:cs="B Nazanin"/>
          <w:sz w:val="26"/>
          <w:szCs w:val="26"/>
          <w:rtl/>
        </w:rPr>
        <w:t xml:space="preserve"> </w:t>
      </w:r>
      <w:r w:rsidR="004E57D7" w:rsidRPr="004E57D7">
        <w:rPr>
          <w:rFonts w:cs="B Nazanin" w:hint="cs"/>
          <w:sz w:val="26"/>
          <w:szCs w:val="26"/>
          <w:rtl/>
        </w:rPr>
        <w:t>درحوزه</w:t>
      </w:r>
      <w:r w:rsidR="004E57D7" w:rsidRPr="004E57D7">
        <w:rPr>
          <w:rFonts w:cs="B Nazanin"/>
          <w:sz w:val="26"/>
          <w:szCs w:val="26"/>
          <w:rtl/>
        </w:rPr>
        <w:t xml:space="preserve"> </w:t>
      </w:r>
      <w:r w:rsidR="004E57D7" w:rsidRPr="004E57D7">
        <w:rPr>
          <w:rFonts w:cs="B Nazanin" w:hint="cs"/>
          <w:sz w:val="26"/>
          <w:szCs w:val="26"/>
          <w:rtl/>
        </w:rPr>
        <w:t>کسب‌وکار</w:t>
      </w:r>
      <w:r w:rsidR="004E57D7" w:rsidRPr="004E57D7">
        <w:rPr>
          <w:rFonts w:cs="B Nazanin"/>
          <w:sz w:val="26"/>
          <w:szCs w:val="26"/>
          <w:rtl/>
        </w:rPr>
        <w:t xml:space="preserve"> </w:t>
      </w:r>
      <w:r w:rsidR="004E57D7" w:rsidRPr="004E57D7">
        <w:rPr>
          <w:rFonts w:cs="B Nazanin" w:hint="cs"/>
          <w:sz w:val="26"/>
          <w:szCs w:val="26"/>
          <w:rtl/>
        </w:rPr>
        <w:t xml:space="preserve">الکترونیک </w:t>
      </w:r>
      <w:r w:rsidRPr="00745E5E">
        <w:rPr>
          <w:rFonts w:cs="B Nazanin" w:hint="cs"/>
          <w:sz w:val="26"/>
          <w:szCs w:val="26"/>
          <w:rtl/>
        </w:rPr>
        <w:t xml:space="preserve">، می‌باشند که با استفاده از روش نمونه‌گیری قضاوتی (هدفمند) 60 نفر از آنان انتخاب گردیده‌اند. اين روش تنها </w:t>
      </w:r>
      <w:r w:rsidRPr="00745E5E">
        <w:rPr>
          <w:rFonts w:cs="B Nazanin" w:hint="cs"/>
          <w:sz w:val="26"/>
          <w:szCs w:val="26"/>
          <w:rtl/>
        </w:rPr>
        <w:lastRenderedPageBreak/>
        <w:t>شيوه نمونه‌گیری براي به دست آوردن اطلاعاتي است كه لازم است از افراد خاصي كه داراي دانش مربوطه هستند و می‌توانند اطلاعات موردنظر را ارائه دهند، جمع</w:t>
      </w:r>
      <w:r w:rsidRPr="00745E5E">
        <w:rPr>
          <w:rFonts w:cs="B Nazanin" w:hint="cs"/>
          <w:sz w:val="26"/>
          <w:szCs w:val="26"/>
          <w:rtl/>
        </w:rPr>
        <w:softHyphen/>
        <w:t>آوري گردد. این روش در پی جمع</w:t>
      </w:r>
      <w:r w:rsidRPr="00745E5E">
        <w:rPr>
          <w:rFonts w:cs="B Nazanin" w:hint="cs"/>
          <w:sz w:val="26"/>
          <w:szCs w:val="26"/>
          <w:rtl/>
        </w:rPr>
        <w:softHyphen/>
        <w:t>آوری داده</w:t>
      </w:r>
      <w:r w:rsidRPr="00745E5E">
        <w:rPr>
          <w:rFonts w:cs="B Nazanin" w:hint="cs"/>
          <w:sz w:val="26"/>
          <w:szCs w:val="26"/>
          <w:rtl/>
        </w:rPr>
        <w:softHyphen/>
        <w:t>ها و دیدگاه</w:t>
      </w:r>
      <w:r w:rsidRPr="00745E5E">
        <w:rPr>
          <w:rFonts w:cs="B Nazanin" w:hint="cs"/>
          <w:sz w:val="26"/>
          <w:szCs w:val="26"/>
          <w:rtl/>
        </w:rPr>
        <w:softHyphen/>
        <w:t>های افرادی است که در ارتباط با موضوع موردبررسی، آگاه</w:t>
      </w:r>
      <w:r w:rsidRPr="00745E5E">
        <w:rPr>
          <w:rFonts w:cs="B Nazanin" w:hint="cs"/>
          <w:sz w:val="26"/>
          <w:szCs w:val="26"/>
          <w:rtl/>
        </w:rPr>
        <w:softHyphen/>
        <w:t>ترین و با</w:t>
      </w:r>
      <w:r w:rsidRPr="00745E5E">
        <w:rPr>
          <w:rFonts w:cs="B Nazanin" w:hint="cs"/>
          <w:sz w:val="26"/>
          <w:szCs w:val="26"/>
          <w:rtl/>
        </w:rPr>
        <w:softHyphen/>
        <w:t>تجربه</w:t>
      </w:r>
      <w:r w:rsidRPr="00745E5E">
        <w:rPr>
          <w:rFonts w:cs="B Nazanin" w:hint="cs"/>
          <w:sz w:val="26"/>
          <w:szCs w:val="26"/>
          <w:rtl/>
        </w:rPr>
        <w:softHyphen/>
        <w:t>ترین هستند (دانایی</w:t>
      </w:r>
      <w:r w:rsidRPr="00745E5E">
        <w:rPr>
          <w:rFonts w:cs="B Nazanin" w:hint="cs"/>
          <w:sz w:val="26"/>
          <w:szCs w:val="26"/>
          <w:rtl/>
        </w:rPr>
        <w:softHyphen/>
        <w:t>فر و همکاران، 1388). خبرگان دانشگاهی این تحقیق دربرگیرندۀ اساتید مطرح در حوزه کارآفرینی و همچنین محققانی که درزمینه کارآفرینی پایان</w:t>
      </w:r>
      <w:r w:rsidRPr="00745E5E">
        <w:rPr>
          <w:rFonts w:cs="B Nazanin" w:hint="cs"/>
          <w:sz w:val="26"/>
          <w:szCs w:val="26"/>
          <w:rtl/>
        </w:rPr>
        <w:softHyphen/>
        <w:t>نامه و مقاله</w:t>
      </w:r>
      <w:r w:rsidRPr="00745E5E">
        <w:rPr>
          <w:rFonts w:cs="B Nazanin" w:hint="cs"/>
          <w:sz w:val="26"/>
          <w:szCs w:val="26"/>
          <w:rtl/>
        </w:rPr>
        <w:softHyphen/>
        <w:t>ای به چاپ رسانیده</w:t>
      </w:r>
      <w:r w:rsidRPr="00745E5E">
        <w:rPr>
          <w:rFonts w:cs="B Nazanin" w:hint="cs"/>
          <w:sz w:val="26"/>
          <w:szCs w:val="26"/>
          <w:rtl/>
        </w:rPr>
        <w:softHyphen/>
        <w:t>اند و خبرگان غیردانشگاهی این تحقیق شامل کسانی است که با استفاده از روش کارآفرینی به کسب</w:t>
      </w:r>
      <w:r w:rsidRPr="00745E5E">
        <w:rPr>
          <w:rFonts w:cs="B Nazanin" w:hint="cs"/>
          <w:sz w:val="26"/>
          <w:szCs w:val="26"/>
          <w:rtl/>
        </w:rPr>
        <w:softHyphen/>
        <w:t>وکار می</w:t>
      </w:r>
      <w:r w:rsidRPr="00745E5E">
        <w:rPr>
          <w:rFonts w:cs="B Nazanin" w:hint="cs"/>
          <w:sz w:val="26"/>
          <w:szCs w:val="26"/>
          <w:rtl/>
        </w:rPr>
        <w:softHyphen/>
        <w:t>پردازند و یا حداقل دو سال تجربه کاری در این زمینه‌دارند. برای تجمیع دیدگاه</w:t>
      </w:r>
      <w:r w:rsidRPr="00745E5E">
        <w:rPr>
          <w:rFonts w:cs="B Nazanin" w:hint="cs"/>
          <w:sz w:val="26"/>
          <w:szCs w:val="26"/>
          <w:rtl/>
        </w:rPr>
        <w:softHyphen/>
        <w:t xml:space="preserve">های خبرگان و برای تعیین میزان موافقت </w:t>
      </w:r>
      <w:r w:rsidR="00F127FC">
        <w:rPr>
          <w:rFonts w:cs="B Nazanin" w:hint="cs"/>
          <w:sz w:val="26"/>
          <w:szCs w:val="26"/>
          <w:rtl/>
        </w:rPr>
        <w:t>آن‌ها</w:t>
      </w:r>
      <w:r w:rsidRPr="00745E5E">
        <w:rPr>
          <w:rFonts w:cs="B Nazanin" w:hint="cs"/>
          <w:sz w:val="26"/>
          <w:szCs w:val="26"/>
          <w:rtl/>
        </w:rPr>
        <w:t xml:space="preserve"> با ابعاد و شاخص</w:t>
      </w:r>
      <w:r w:rsidRPr="00745E5E">
        <w:rPr>
          <w:rFonts w:cs="B Nazanin" w:hint="cs"/>
          <w:sz w:val="26"/>
          <w:szCs w:val="26"/>
          <w:rtl/>
        </w:rPr>
        <w:softHyphen/>
        <w:t>های پیاده</w:t>
      </w:r>
      <w:r w:rsidRPr="00745E5E">
        <w:rPr>
          <w:rFonts w:cs="B Nazanin" w:hint="cs"/>
          <w:sz w:val="26"/>
          <w:szCs w:val="26"/>
          <w:rtl/>
        </w:rPr>
        <w:softHyphen/>
        <w:t>سازی کارآفرینی از روش قضاوت خبرگان استفاده‌شده است.</w:t>
      </w:r>
      <w:r w:rsidRPr="00745E5E">
        <w:rPr>
          <w:rFonts w:cs="B Nazanin"/>
          <w:sz w:val="26"/>
          <w:szCs w:val="26"/>
        </w:rPr>
        <w:t xml:space="preserve"> </w:t>
      </w:r>
    </w:p>
    <w:p w:rsidR="00C0430D" w:rsidRPr="00745E5E" w:rsidRDefault="00C0430D" w:rsidP="00745E5E">
      <w:pPr>
        <w:bidi/>
        <w:spacing w:after="0" w:line="360" w:lineRule="auto"/>
        <w:ind w:firstLine="206"/>
        <w:jc w:val="both"/>
        <w:rPr>
          <w:rFonts w:ascii="Times New Roman" w:eastAsia="Times New Roman" w:hAnsi="Times New Roman" w:cs="B Nazanin"/>
          <w:sz w:val="26"/>
          <w:szCs w:val="26"/>
          <w:rtl/>
          <w:lang w:bidi="fa-IR"/>
        </w:rPr>
      </w:pPr>
    </w:p>
    <w:p w:rsidR="00C0430D" w:rsidRPr="00745E5E" w:rsidRDefault="00C0430D" w:rsidP="00745E5E">
      <w:pPr>
        <w:pStyle w:val="Heading2"/>
        <w:spacing w:line="360" w:lineRule="auto"/>
        <w:rPr>
          <w:rFonts w:eastAsia="Calibri" w:cs="B Nazanin"/>
          <w:sz w:val="26"/>
          <w:szCs w:val="26"/>
          <w:rtl/>
        </w:rPr>
      </w:pPr>
      <w:bookmarkStart w:id="29" w:name="_Toc462046819"/>
      <w:bookmarkStart w:id="30" w:name="_Toc462512327"/>
      <w:bookmarkStart w:id="31" w:name="_Toc482453750"/>
      <w:r w:rsidRPr="00745E5E">
        <w:rPr>
          <w:rFonts w:eastAsia="Calibri" w:cs="B Nazanin" w:hint="cs"/>
          <w:sz w:val="26"/>
          <w:szCs w:val="26"/>
          <w:rtl/>
        </w:rPr>
        <w:t>3-5- روش نمونه‌گیری</w:t>
      </w:r>
      <w:bookmarkEnd w:id="29"/>
      <w:bookmarkEnd w:id="30"/>
      <w:bookmarkEnd w:id="31"/>
    </w:p>
    <w:p w:rsidR="00C0430D" w:rsidRPr="00745E5E" w:rsidRDefault="00C0430D" w:rsidP="00745E5E">
      <w:pPr>
        <w:bidi/>
        <w:spacing w:after="0" w:line="360" w:lineRule="auto"/>
        <w:jc w:val="both"/>
        <w:rPr>
          <w:rFonts w:ascii="Times New Roman" w:eastAsia="Times New Roman" w:hAnsi="Times New Roman" w:cs="B Nazanin"/>
          <w:sz w:val="26"/>
          <w:szCs w:val="26"/>
          <w:rtl/>
          <w:lang w:bidi="fa-IR"/>
        </w:rPr>
      </w:pPr>
      <w:r w:rsidRPr="00745E5E">
        <w:rPr>
          <w:rFonts w:ascii="Times New Roman" w:eastAsia="Times New Roman" w:hAnsi="Times New Roman" w:cs="B Nazanin" w:hint="cs"/>
          <w:sz w:val="26"/>
          <w:szCs w:val="26"/>
          <w:rtl/>
          <w:lang w:bidi="fa-IR"/>
        </w:rPr>
        <w:t>روش نمونه‌گیری پژوهش حاضر غیر احتمالی(هدفمند-قضاوتی) می‌باشد و صاحب‌نظران به‌صورت غیر تصادفی انتخاب می‌شوند.</w:t>
      </w:r>
    </w:p>
    <w:p w:rsidR="00C0430D" w:rsidRPr="00745E5E" w:rsidRDefault="00C0430D" w:rsidP="00745E5E">
      <w:pPr>
        <w:bidi/>
        <w:spacing w:after="0" w:line="360" w:lineRule="auto"/>
        <w:jc w:val="both"/>
        <w:rPr>
          <w:rFonts w:ascii="Times New Roman" w:eastAsia="Times New Roman" w:hAnsi="Times New Roman" w:cs="B Nazanin"/>
          <w:sz w:val="26"/>
          <w:szCs w:val="26"/>
          <w:rtl/>
          <w:lang w:bidi="fa-IR"/>
        </w:rPr>
      </w:pPr>
    </w:p>
    <w:p w:rsidR="00C0430D" w:rsidRPr="00745E5E" w:rsidRDefault="00C0430D" w:rsidP="00745E5E">
      <w:pPr>
        <w:pStyle w:val="Heading2"/>
        <w:spacing w:line="360" w:lineRule="auto"/>
        <w:rPr>
          <w:rFonts w:eastAsia="Calibri" w:cs="B Nazanin"/>
          <w:sz w:val="26"/>
          <w:szCs w:val="26"/>
          <w:rtl/>
        </w:rPr>
      </w:pPr>
      <w:bookmarkStart w:id="32" w:name="_Toc462046820"/>
      <w:bookmarkStart w:id="33" w:name="_Toc462512328"/>
      <w:bookmarkStart w:id="34" w:name="_Toc482453751"/>
      <w:r w:rsidRPr="00745E5E">
        <w:rPr>
          <w:rFonts w:eastAsia="Calibri" w:cs="B Nazanin" w:hint="cs"/>
          <w:sz w:val="26"/>
          <w:szCs w:val="26"/>
          <w:rtl/>
        </w:rPr>
        <w:t>3-6- روش گردآوری اطلاعات</w:t>
      </w:r>
      <w:bookmarkEnd w:id="32"/>
      <w:bookmarkEnd w:id="33"/>
      <w:bookmarkEnd w:id="34"/>
      <w:r w:rsidRPr="00745E5E">
        <w:rPr>
          <w:rFonts w:eastAsia="Calibri" w:cs="B Nazanin"/>
          <w:sz w:val="26"/>
          <w:szCs w:val="26"/>
        </w:rPr>
        <w:t xml:space="preserve"> </w:t>
      </w:r>
    </w:p>
    <w:p w:rsidR="00C0430D" w:rsidRPr="00745E5E" w:rsidRDefault="00C0430D" w:rsidP="00745E5E">
      <w:pPr>
        <w:bidi/>
        <w:spacing w:after="0" w:line="360" w:lineRule="auto"/>
        <w:jc w:val="both"/>
        <w:rPr>
          <w:rFonts w:ascii="Times New Roman" w:eastAsia="Times New Roman" w:hAnsi="Times New Roman" w:cs="B Nazanin"/>
          <w:sz w:val="26"/>
          <w:szCs w:val="26"/>
          <w:rtl/>
          <w:lang w:bidi="fa-IR"/>
        </w:rPr>
      </w:pPr>
      <w:r w:rsidRPr="00745E5E">
        <w:rPr>
          <w:rFonts w:ascii="Times New Roman" w:eastAsia="Times New Roman" w:hAnsi="Times New Roman" w:cs="B Nazanin" w:hint="cs"/>
          <w:sz w:val="26"/>
          <w:szCs w:val="26"/>
          <w:rtl/>
          <w:lang w:bidi="fa-IR"/>
        </w:rPr>
        <w:t>داده</w:t>
      </w:r>
      <w:r w:rsidRPr="00745E5E">
        <w:rPr>
          <w:rFonts w:ascii="Times New Roman" w:eastAsia="Times New Roman" w:hAnsi="Times New Roman" w:cs="B Nazanin"/>
          <w:sz w:val="26"/>
          <w:szCs w:val="26"/>
          <w:rtl/>
          <w:lang w:bidi="fa-IR"/>
        </w:rPr>
        <w:softHyphen/>
      </w:r>
      <w:r w:rsidRPr="00745E5E">
        <w:rPr>
          <w:rFonts w:ascii="Times New Roman" w:eastAsia="Times New Roman" w:hAnsi="Times New Roman" w:cs="B Nazanin" w:hint="cs"/>
          <w:sz w:val="26"/>
          <w:szCs w:val="26"/>
          <w:rtl/>
          <w:lang w:bidi="fa-IR"/>
        </w:rPr>
        <w:t>ها می</w:t>
      </w:r>
      <w:r w:rsidRPr="00745E5E">
        <w:rPr>
          <w:rFonts w:ascii="Times New Roman" w:eastAsia="Times New Roman" w:hAnsi="Times New Roman" w:cs="B Nazanin"/>
          <w:sz w:val="26"/>
          <w:szCs w:val="26"/>
          <w:rtl/>
          <w:lang w:bidi="fa-IR"/>
        </w:rPr>
        <w:softHyphen/>
      </w:r>
      <w:r w:rsidRPr="00745E5E">
        <w:rPr>
          <w:rFonts w:ascii="Times New Roman" w:eastAsia="Times New Roman" w:hAnsi="Times New Roman" w:cs="B Nazanin" w:hint="cs"/>
          <w:sz w:val="26"/>
          <w:szCs w:val="26"/>
          <w:rtl/>
          <w:lang w:bidi="fa-IR"/>
        </w:rPr>
        <w:t>توانند به شیوه</w:t>
      </w:r>
      <w:r w:rsidRPr="00745E5E">
        <w:rPr>
          <w:rFonts w:ascii="Times New Roman" w:eastAsia="Times New Roman" w:hAnsi="Times New Roman" w:cs="B Nazanin"/>
          <w:sz w:val="26"/>
          <w:szCs w:val="26"/>
          <w:rtl/>
          <w:lang w:bidi="fa-IR"/>
        </w:rPr>
        <w:softHyphen/>
      </w:r>
      <w:r w:rsidRPr="00745E5E">
        <w:rPr>
          <w:rFonts w:ascii="Times New Roman" w:eastAsia="Times New Roman" w:hAnsi="Times New Roman" w:cs="B Nazanin" w:hint="cs"/>
          <w:sz w:val="26"/>
          <w:szCs w:val="26"/>
          <w:rtl/>
          <w:lang w:bidi="fa-IR"/>
        </w:rPr>
        <w:t>های مختلف، در مکان</w:t>
      </w:r>
      <w:r w:rsidRPr="00745E5E">
        <w:rPr>
          <w:rFonts w:ascii="Times New Roman" w:eastAsia="Times New Roman" w:hAnsi="Times New Roman" w:cs="B Nazanin"/>
          <w:sz w:val="26"/>
          <w:szCs w:val="26"/>
          <w:rtl/>
          <w:lang w:bidi="fa-IR"/>
        </w:rPr>
        <w:softHyphen/>
      </w:r>
      <w:r w:rsidRPr="00745E5E">
        <w:rPr>
          <w:rFonts w:ascii="Times New Roman" w:eastAsia="Times New Roman" w:hAnsi="Times New Roman" w:cs="B Nazanin" w:hint="cs"/>
          <w:sz w:val="26"/>
          <w:szCs w:val="26"/>
          <w:rtl/>
          <w:lang w:bidi="fa-IR"/>
        </w:rPr>
        <w:t xml:space="preserve">های مختلف و از منابع مختلف </w:t>
      </w:r>
      <w:r w:rsidRPr="00745E5E">
        <w:rPr>
          <w:rFonts w:ascii="Times New Roman" w:eastAsia="Times New Roman" w:hAnsi="Times New Roman" w:cs="B Nazanin"/>
          <w:sz w:val="26"/>
          <w:szCs w:val="26"/>
          <w:rtl/>
          <w:lang w:bidi="fa-IR"/>
        </w:rPr>
        <w:t>جمع‌آور</w:t>
      </w:r>
      <w:r w:rsidRPr="00745E5E">
        <w:rPr>
          <w:rFonts w:ascii="Times New Roman" w:eastAsia="Times New Roman" w:hAnsi="Times New Roman" w:cs="B Nazanin" w:hint="cs"/>
          <w:sz w:val="26"/>
          <w:szCs w:val="26"/>
          <w:rtl/>
          <w:lang w:bidi="fa-IR"/>
        </w:rPr>
        <w:t>ی شوند. مصاحبه، پرسش</w:t>
      </w:r>
      <w:r w:rsidRPr="00745E5E">
        <w:rPr>
          <w:rFonts w:ascii="Times New Roman" w:eastAsia="Times New Roman" w:hAnsi="Times New Roman" w:cs="B Nazanin"/>
          <w:sz w:val="26"/>
          <w:szCs w:val="26"/>
          <w:rtl/>
          <w:lang w:bidi="fa-IR"/>
        </w:rPr>
        <w:softHyphen/>
      </w:r>
      <w:r w:rsidRPr="00745E5E">
        <w:rPr>
          <w:rFonts w:ascii="Times New Roman" w:eastAsia="Times New Roman" w:hAnsi="Times New Roman" w:cs="B Nazanin" w:hint="cs"/>
          <w:sz w:val="26"/>
          <w:szCs w:val="26"/>
          <w:rtl/>
          <w:lang w:bidi="fa-IR"/>
        </w:rPr>
        <w:t xml:space="preserve">نامه و مشاهده افراد و پدیده‌ها، سه شیوه عمده </w:t>
      </w:r>
      <w:r w:rsidRPr="00745E5E">
        <w:rPr>
          <w:rFonts w:ascii="Times New Roman" w:eastAsia="Times New Roman" w:hAnsi="Times New Roman" w:cs="B Nazanin"/>
          <w:sz w:val="26"/>
          <w:szCs w:val="26"/>
          <w:rtl/>
          <w:lang w:bidi="fa-IR"/>
        </w:rPr>
        <w:t>جمع‌آور</w:t>
      </w:r>
      <w:r w:rsidRPr="00745E5E">
        <w:rPr>
          <w:rFonts w:ascii="Times New Roman" w:eastAsia="Times New Roman" w:hAnsi="Times New Roman" w:cs="B Nazanin" w:hint="cs"/>
          <w:sz w:val="26"/>
          <w:szCs w:val="26"/>
          <w:rtl/>
          <w:lang w:bidi="fa-IR"/>
        </w:rPr>
        <w:t>ی داده</w:t>
      </w:r>
      <w:r w:rsidRPr="00745E5E">
        <w:rPr>
          <w:rFonts w:ascii="Times New Roman" w:eastAsia="Times New Roman" w:hAnsi="Times New Roman" w:cs="B Nazanin"/>
          <w:sz w:val="26"/>
          <w:szCs w:val="26"/>
          <w:rtl/>
          <w:lang w:bidi="fa-IR"/>
        </w:rPr>
        <w:softHyphen/>
      </w:r>
      <w:r w:rsidRPr="00745E5E">
        <w:rPr>
          <w:rFonts w:ascii="Times New Roman" w:eastAsia="Times New Roman" w:hAnsi="Times New Roman" w:cs="B Nazanin" w:hint="cs"/>
          <w:sz w:val="26"/>
          <w:szCs w:val="26"/>
          <w:rtl/>
          <w:lang w:bidi="fa-IR"/>
        </w:rPr>
        <w:t>ها در پژوهش پیمایشی هستند که پژوهش حاضر به استفاده از پرسشنامه برای گردآوری اطلاعات می‌پردازد.</w:t>
      </w:r>
    </w:p>
    <w:p w:rsidR="00C0430D" w:rsidRPr="00745E5E" w:rsidRDefault="00C0430D" w:rsidP="00745E5E">
      <w:pPr>
        <w:bidi/>
        <w:spacing w:after="0" w:line="360" w:lineRule="auto"/>
        <w:jc w:val="both"/>
        <w:rPr>
          <w:rFonts w:ascii="Times New Roman" w:eastAsia="Times New Roman" w:hAnsi="Times New Roman" w:cs="B Nazanin"/>
          <w:sz w:val="26"/>
          <w:szCs w:val="26"/>
          <w:rtl/>
          <w:lang w:bidi="fa-IR"/>
        </w:rPr>
      </w:pPr>
    </w:p>
    <w:p w:rsidR="00C0430D" w:rsidRPr="00745E5E" w:rsidRDefault="00C0430D" w:rsidP="00745E5E">
      <w:pPr>
        <w:pStyle w:val="Heading2"/>
        <w:spacing w:line="360" w:lineRule="auto"/>
        <w:rPr>
          <w:rFonts w:cs="B Nazanin"/>
          <w:sz w:val="26"/>
          <w:szCs w:val="26"/>
          <w:lang w:val="en-AU"/>
        </w:rPr>
      </w:pPr>
      <w:bookmarkStart w:id="35" w:name="_Toc462046821"/>
      <w:bookmarkStart w:id="36" w:name="_Toc462512329"/>
      <w:bookmarkStart w:id="37" w:name="_Toc482453752"/>
      <w:r w:rsidRPr="00745E5E">
        <w:rPr>
          <w:rFonts w:cs="B Nazanin" w:hint="cs"/>
          <w:sz w:val="26"/>
          <w:szCs w:val="26"/>
          <w:rtl/>
        </w:rPr>
        <w:t>3-7- روایی و پایایی پرسشنامه تحقیق</w:t>
      </w:r>
      <w:bookmarkEnd w:id="35"/>
      <w:bookmarkEnd w:id="36"/>
      <w:bookmarkEnd w:id="37"/>
    </w:p>
    <w:p w:rsidR="00C0430D" w:rsidRPr="00745E5E" w:rsidRDefault="00C0430D" w:rsidP="00745E5E">
      <w:pPr>
        <w:bidi/>
        <w:spacing w:after="0" w:line="360" w:lineRule="auto"/>
        <w:jc w:val="both"/>
        <w:rPr>
          <w:rFonts w:ascii="Times New Roman" w:eastAsia="Times New Roman" w:hAnsi="Times New Roman" w:cs="B Nazanin"/>
          <w:sz w:val="26"/>
          <w:szCs w:val="26"/>
          <w:rtl/>
        </w:rPr>
      </w:pPr>
      <w:r w:rsidRPr="00745E5E">
        <w:rPr>
          <w:rFonts w:ascii="Times New Roman" w:eastAsia="Times New Roman" w:hAnsi="Times New Roman" w:cs="B Nazanin" w:hint="cs"/>
          <w:sz w:val="26"/>
          <w:szCs w:val="26"/>
          <w:rtl/>
        </w:rPr>
        <w:t>روايي</w:t>
      </w:r>
      <w:r w:rsidRPr="00745E5E">
        <w:rPr>
          <w:rStyle w:val="FootnoteReference"/>
          <w:rFonts w:ascii="Times New Roman" w:eastAsia="Times New Roman" w:hAnsi="Times New Roman" w:cs="B Nazanin"/>
          <w:sz w:val="26"/>
          <w:szCs w:val="26"/>
          <w:rtl/>
        </w:rPr>
        <w:footnoteReference w:id="61"/>
      </w:r>
      <w:r w:rsidRPr="00745E5E">
        <w:rPr>
          <w:rFonts w:ascii="Times New Roman" w:eastAsia="Times New Roman" w:hAnsi="Times New Roman" w:cs="B Nazanin" w:hint="cs"/>
          <w:sz w:val="26"/>
          <w:szCs w:val="26"/>
          <w:rtl/>
        </w:rPr>
        <w:t xml:space="preserve"> و پايايي</w:t>
      </w:r>
      <w:r w:rsidRPr="00745E5E">
        <w:rPr>
          <w:rStyle w:val="FootnoteReference"/>
          <w:rFonts w:ascii="Times New Roman" w:eastAsia="Times New Roman" w:hAnsi="Times New Roman" w:cs="B Nazanin"/>
          <w:sz w:val="26"/>
          <w:szCs w:val="26"/>
          <w:rtl/>
        </w:rPr>
        <w:footnoteReference w:id="62"/>
      </w:r>
      <w:r w:rsidRPr="00745E5E">
        <w:rPr>
          <w:rFonts w:ascii="Times New Roman" w:eastAsia="Times New Roman" w:hAnsi="Times New Roman" w:cs="B Nazanin" w:hint="cs"/>
          <w:sz w:val="26"/>
          <w:szCs w:val="26"/>
          <w:rtl/>
        </w:rPr>
        <w:t xml:space="preserve"> ابزار پژوهش، موارد مهمي هستند که بايد در هر پژوهش </w:t>
      </w:r>
      <w:r w:rsidRPr="00745E5E">
        <w:rPr>
          <w:rFonts w:ascii="Times New Roman" w:eastAsia="Times New Roman" w:hAnsi="Times New Roman" w:cs="B Nazanin"/>
          <w:sz w:val="26"/>
          <w:szCs w:val="26"/>
          <w:rtl/>
        </w:rPr>
        <w:t>موردتوجه</w:t>
      </w:r>
      <w:r w:rsidRPr="00745E5E">
        <w:rPr>
          <w:rFonts w:ascii="Times New Roman" w:eastAsia="Times New Roman" w:hAnsi="Times New Roman" w:cs="B Nazanin" w:hint="cs"/>
          <w:sz w:val="26"/>
          <w:szCs w:val="26"/>
          <w:rtl/>
        </w:rPr>
        <w:t xml:space="preserve"> قرار گيرند. اگر ابزار جمع</w:t>
      </w:r>
      <w:r w:rsidRPr="00745E5E">
        <w:rPr>
          <w:rFonts w:ascii="Times New Roman" w:eastAsia="Times New Roman" w:hAnsi="Times New Roman" w:cs="B Nazanin" w:hint="cs"/>
          <w:sz w:val="26"/>
          <w:szCs w:val="26"/>
          <w:rtl/>
        </w:rPr>
        <w:softHyphen/>
        <w:t>آوری اطلاعات از روایی و پایایی لازم برخوردار باشد، داده</w:t>
      </w:r>
      <w:r w:rsidRPr="00745E5E">
        <w:rPr>
          <w:rFonts w:ascii="Times New Roman" w:eastAsia="Times New Roman" w:hAnsi="Times New Roman" w:cs="B Nazanin" w:hint="cs"/>
          <w:sz w:val="26"/>
          <w:szCs w:val="26"/>
          <w:rtl/>
        </w:rPr>
        <w:softHyphen/>
        <w:t xml:space="preserve">های </w:t>
      </w:r>
      <w:r w:rsidRPr="00745E5E">
        <w:rPr>
          <w:rFonts w:ascii="Times New Roman" w:eastAsia="Times New Roman" w:hAnsi="Times New Roman" w:cs="B Nazanin"/>
          <w:sz w:val="26"/>
          <w:szCs w:val="26"/>
          <w:rtl/>
        </w:rPr>
        <w:t>جمع‌آور</w:t>
      </w:r>
      <w:r w:rsidRPr="00745E5E">
        <w:rPr>
          <w:rFonts w:ascii="Times New Roman" w:eastAsia="Times New Roman" w:hAnsi="Times New Roman" w:cs="B Nazanin" w:hint="cs"/>
          <w:sz w:val="26"/>
          <w:szCs w:val="26"/>
          <w:rtl/>
        </w:rPr>
        <w:t>ی‌</w:t>
      </w:r>
      <w:r w:rsidRPr="00745E5E">
        <w:rPr>
          <w:rFonts w:ascii="Times New Roman" w:eastAsia="Times New Roman" w:hAnsi="Times New Roman" w:cs="B Nazanin" w:hint="eastAsia"/>
          <w:sz w:val="26"/>
          <w:szCs w:val="26"/>
          <w:rtl/>
        </w:rPr>
        <w:t>شده</w:t>
      </w:r>
      <w:r w:rsidRPr="00745E5E">
        <w:rPr>
          <w:rFonts w:ascii="Times New Roman" w:eastAsia="Times New Roman" w:hAnsi="Times New Roman" w:cs="B Nazanin" w:hint="cs"/>
          <w:sz w:val="26"/>
          <w:szCs w:val="26"/>
          <w:rtl/>
        </w:rPr>
        <w:t xml:space="preserve"> از صحت و دقت لازم برخوردار خواهند بود. در اين قسمت پيرامون پايايي و روایی ابزار مورداستفاده توضيح داده‌شده است.  </w:t>
      </w:r>
    </w:p>
    <w:p w:rsidR="00C0430D" w:rsidRPr="00745E5E" w:rsidRDefault="00C0430D" w:rsidP="00745E5E">
      <w:pPr>
        <w:bidi/>
        <w:spacing w:after="0" w:line="360" w:lineRule="auto"/>
        <w:jc w:val="both"/>
        <w:rPr>
          <w:rFonts w:ascii="Times New Roman" w:eastAsia="Times New Roman" w:hAnsi="Times New Roman" w:cs="B Nazanin"/>
          <w:sz w:val="26"/>
          <w:szCs w:val="26"/>
          <w:rtl/>
        </w:rPr>
      </w:pPr>
    </w:p>
    <w:p w:rsidR="00C0430D" w:rsidRPr="00745E5E" w:rsidRDefault="00C0430D" w:rsidP="00745E5E">
      <w:pPr>
        <w:pStyle w:val="Heading3"/>
        <w:spacing w:line="360" w:lineRule="auto"/>
        <w:jc w:val="left"/>
        <w:rPr>
          <w:rFonts w:cs="B Nazanin"/>
          <w:sz w:val="26"/>
          <w:szCs w:val="26"/>
          <w:lang w:val="en-AU"/>
        </w:rPr>
      </w:pPr>
      <w:bookmarkStart w:id="38" w:name="_Toc462046822"/>
      <w:bookmarkStart w:id="39" w:name="_Toc462512330"/>
      <w:bookmarkStart w:id="40" w:name="_Toc482453753"/>
      <w:r w:rsidRPr="00745E5E">
        <w:rPr>
          <w:rFonts w:cs="B Nazanin" w:hint="cs"/>
          <w:sz w:val="26"/>
          <w:szCs w:val="26"/>
          <w:rtl/>
        </w:rPr>
        <w:t>3-7-1- روايي</w:t>
      </w:r>
      <w:bookmarkEnd w:id="38"/>
      <w:bookmarkEnd w:id="39"/>
      <w:bookmarkEnd w:id="40"/>
    </w:p>
    <w:p w:rsidR="00C0430D" w:rsidRPr="00745E5E" w:rsidRDefault="00C0430D" w:rsidP="00745E5E">
      <w:pPr>
        <w:bidi/>
        <w:spacing w:after="0" w:line="360" w:lineRule="auto"/>
        <w:jc w:val="both"/>
        <w:rPr>
          <w:rFonts w:ascii="Times New Roman" w:eastAsia="Times New Roman" w:hAnsi="Times New Roman" w:cs="B Nazanin"/>
          <w:sz w:val="26"/>
          <w:szCs w:val="26"/>
          <w:rtl/>
        </w:rPr>
      </w:pPr>
      <w:r w:rsidRPr="00745E5E">
        <w:rPr>
          <w:rFonts w:ascii="Times New Roman" w:eastAsia="Times New Roman" w:hAnsi="Times New Roman" w:cs="B Nazanin" w:hint="cs"/>
          <w:sz w:val="26"/>
          <w:szCs w:val="26"/>
          <w:rtl/>
        </w:rPr>
        <w:t xml:space="preserve">اعتبار و روايي به اين پرسش پاسخ مي‌دهد که ابزار اندازه‌گيري تحقیق تا چه حد خصيصه موردنظر محقق را مي‌سنجد. آزمون‌هاي روايي را مي‌توان تحت سه عنوان کلي روايي محتوایی، روايي صوری (معيار) و روايي سازه (همگرا) </w:t>
      </w:r>
      <w:r w:rsidRPr="00745E5E">
        <w:rPr>
          <w:rFonts w:ascii="Times New Roman" w:eastAsia="Times New Roman" w:hAnsi="Times New Roman" w:cs="B Nazanin"/>
          <w:sz w:val="26"/>
          <w:szCs w:val="26"/>
          <w:rtl/>
        </w:rPr>
        <w:t>گروه‌بند</w:t>
      </w:r>
      <w:r w:rsidRPr="00745E5E">
        <w:rPr>
          <w:rFonts w:ascii="Times New Roman" w:eastAsia="Times New Roman" w:hAnsi="Times New Roman" w:cs="B Nazanin" w:hint="cs"/>
          <w:sz w:val="26"/>
          <w:szCs w:val="26"/>
          <w:rtl/>
        </w:rPr>
        <w:t>ی نمود (</w:t>
      </w:r>
      <w:r w:rsidRPr="00745E5E">
        <w:rPr>
          <w:rFonts w:ascii="Times New Roman" w:eastAsia="Times New Roman" w:hAnsi="Times New Roman" w:cs="B Nazanin"/>
          <w:sz w:val="26"/>
          <w:szCs w:val="26"/>
          <w:rtl/>
        </w:rPr>
        <w:t>دانا</w:t>
      </w:r>
      <w:r w:rsidRPr="00745E5E">
        <w:rPr>
          <w:rFonts w:ascii="Times New Roman" w:eastAsia="Times New Roman" w:hAnsi="Times New Roman" w:cs="B Nazanin" w:hint="cs"/>
          <w:sz w:val="26"/>
          <w:szCs w:val="26"/>
          <w:rtl/>
        </w:rPr>
        <w:t>یی‌</w:t>
      </w:r>
      <w:r w:rsidRPr="00745E5E">
        <w:rPr>
          <w:rFonts w:ascii="Times New Roman" w:eastAsia="Times New Roman" w:hAnsi="Times New Roman" w:cs="B Nazanin" w:hint="eastAsia"/>
          <w:sz w:val="26"/>
          <w:szCs w:val="26"/>
          <w:rtl/>
        </w:rPr>
        <w:t>فرد</w:t>
      </w:r>
      <w:r w:rsidRPr="00745E5E">
        <w:rPr>
          <w:rFonts w:ascii="Times New Roman" w:eastAsia="Times New Roman" w:hAnsi="Times New Roman" w:cs="B Nazanin" w:hint="cs"/>
          <w:sz w:val="26"/>
          <w:szCs w:val="26"/>
          <w:rtl/>
        </w:rPr>
        <w:t xml:space="preserve">، 1383). برای بررسی روایی پرسشنامه از روش خبرگان استفاده‌شده است، در این روش پرسشنامه بین 5 نفر از صاحب‌نظران و اساتید </w:t>
      </w:r>
      <w:r w:rsidRPr="00745E5E">
        <w:rPr>
          <w:rFonts w:ascii="Times New Roman" w:eastAsia="Times New Roman" w:hAnsi="Times New Roman" w:cs="B Nazanin"/>
          <w:sz w:val="26"/>
          <w:szCs w:val="26"/>
          <w:rtl/>
        </w:rPr>
        <w:t>ه</w:t>
      </w:r>
      <w:r w:rsidRPr="00745E5E">
        <w:rPr>
          <w:rFonts w:ascii="Times New Roman" w:eastAsia="Times New Roman" w:hAnsi="Times New Roman" w:cs="B Nazanin" w:hint="cs"/>
          <w:sz w:val="26"/>
          <w:szCs w:val="26"/>
          <w:rtl/>
        </w:rPr>
        <w:t>ی</w:t>
      </w:r>
      <w:r w:rsidRPr="00745E5E">
        <w:rPr>
          <w:rFonts w:ascii="Times New Roman" w:eastAsia="Times New Roman" w:hAnsi="Times New Roman" w:cs="B Nazanin" w:hint="eastAsia"/>
          <w:sz w:val="26"/>
          <w:szCs w:val="26"/>
          <w:rtl/>
        </w:rPr>
        <w:t>ئت‌علم</w:t>
      </w:r>
      <w:r w:rsidRPr="00745E5E">
        <w:rPr>
          <w:rFonts w:ascii="Times New Roman" w:eastAsia="Times New Roman" w:hAnsi="Times New Roman" w:cs="B Nazanin" w:hint="cs"/>
          <w:sz w:val="26"/>
          <w:szCs w:val="26"/>
          <w:rtl/>
        </w:rPr>
        <w:t xml:space="preserve">ی دانشگاه توزیع گردید و مورد </w:t>
      </w:r>
      <w:r w:rsidRPr="00745E5E">
        <w:rPr>
          <w:rFonts w:ascii="Times New Roman" w:eastAsia="Times New Roman" w:hAnsi="Times New Roman" w:cs="B Nazanin"/>
          <w:sz w:val="26"/>
          <w:szCs w:val="26"/>
          <w:rtl/>
        </w:rPr>
        <w:t>تائ</w:t>
      </w:r>
      <w:r w:rsidRPr="00745E5E">
        <w:rPr>
          <w:rFonts w:ascii="Times New Roman" w:eastAsia="Times New Roman" w:hAnsi="Times New Roman" w:cs="B Nazanin" w:hint="cs"/>
          <w:sz w:val="26"/>
          <w:szCs w:val="26"/>
          <w:rtl/>
        </w:rPr>
        <w:t>ی</w:t>
      </w:r>
      <w:r w:rsidRPr="00745E5E">
        <w:rPr>
          <w:rFonts w:ascii="Times New Roman" w:eastAsia="Times New Roman" w:hAnsi="Times New Roman" w:cs="B Nazanin" w:hint="eastAsia"/>
          <w:sz w:val="26"/>
          <w:szCs w:val="26"/>
          <w:rtl/>
        </w:rPr>
        <w:t>د</w:t>
      </w:r>
      <w:r w:rsidRPr="00745E5E">
        <w:rPr>
          <w:rFonts w:ascii="Times New Roman" w:eastAsia="Times New Roman" w:hAnsi="Times New Roman" w:cs="B Nazanin" w:hint="cs"/>
          <w:sz w:val="26"/>
          <w:szCs w:val="26"/>
          <w:rtl/>
        </w:rPr>
        <w:t xml:space="preserve"> آنان قرار گرفت.</w:t>
      </w:r>
    </w:p>
    <w:p w:rsidR="00C0430D" w:rsidRPr="00745E5E" w:rsidRDefault="00C0430D" w:rsidP="00745E5E">
      <w:pPr>
        <w:pStyle w:val="Heading3"/>
        <w:spacing w:line="360" w:lineRule="auto"/>
        <w:jc w:val="left"/>
        <w:rPr>
          <w:rFonts w:cs="B Nazanin"/>
          <w:sz w:val="26"/>
          <w:szCs w:val="26"/>
          <w:rtl/>
        </w:rPr>
      </w:pPr>
      <w:bookmarkStart w:id="41" w:name="_Toc462046823"/>
      <w:bookmarkStart w:id="42" w:name="_Toc462512331"/>
      <w:bookmarkStart w:id="43" w:name="_Toc482453754"/>
      <w:r w:rsidRPr="00745E5E">
        <w:rPr>
          <w:rFonts w:cs="B Nazanin" w:hint="cs"/>
          <w:sz w:val="26"/>
          <w:szCs w:val="26"/>
          <w:rtl/>
        </w:rPr>
        <w:t>3-7-2- پايايي</w:t>
      </w:r>
      <w:bookmarkEnd w:id="41"/>
      <w:bookmarkEnd w:id="42"/>
      <w:bookmarkEnd w:id="43"/>
    </w:p>
    <w:p w:rsidR="00C0430D" w:rsidRPr="00745E5E" w:rsidRDefault="00C0430D" w:rsidP="00745E5E">
      <w:pPr>
        <w:bidi/>
        <w:spacing w:after="0" w:line="360" w:lineRule="auto"/>
        <w:jc w:val="both"/>
        <w:rPr>
          <w:rFonts w:ascii="Times New Roman" w:eastAsia="Times New Roman" w:hAnsi="Times New Roman" w:cs="B Nazanin"/>
          <w:sz w:val="26"/>
          <w:szCs w:val="26"/>
          <w:rtl/>
        </w:rPr>
      </w:pPr>
      <w:r w:rsidRPr="00745E5E">
        <w:rPr>
          <w:rFonts w:ascii="Times New Roman" w:eastAsia="Times New Roman" w:hAnsi="Times New Roman" w:cs="B Nazanin" w:hint="cs"/>
          <w:sz w:val="26"/>
          <w:szCs w:val="26"/>
          <w:rtl/>
        </w:rPr>
        <w:t xml:space="preserve">قابليت اعتماد و پايايي يکي از ويژگي‌‌هاي فني ابزار اندازه‌گيري است. یک ابزار </w:t>
      </w:r>
      <w:r w:rsidRPr="00745E5E">
        <w:rPr>
          <w:rFonts w:ascii="Times New Roman" w:eastAsia="Times New Roman" w:hAnsi="Times New Roman" w:cs="B Nazanin"/>
          <w:sz w:val="26"/>
          <w:szCs w:val="26"/>
          <w:rtl/>
        </w:rPr>
        <w:t>اندازه‌گ</w:t>
      </w:r>
      <w:r w:rsidRPr="00745E5E">
        <w:rPr>
          <w:rFonts w:ascii="Times New Roman" w:eastAsia="Times New Roman" w:hAnsi="Times New Roman" w:cs="B Nazanin" w:hint="cs"/>
          <w:sz w:val="26"/>
          <w:szCs w:val="26"/>
          <w:rtl/>
        </w:rPr>
        <w:t>ی</w:t>
      </w:r>
      <w:r w:rsidRPr="00745E5E">
        <w:rPr>
          <w:rFonts w:ascii="Times New Roman" w:eastAsia="Times New Roman" w:hAnsi="Times New Roman" w:cs="B Nazanin" w:hint="eastAsia"/>
          <w:sz w:val="26"/>
          <w:szCs w:val="26"/>
          <w:rtl/>
        </w:rPr>
        <w:t>ر</w:t>
      </w:r>
      <w:r w:rsidRPr="00745E5E">
        <w:rPr>
          <w:rFonts w:ascii="Times New Roman" w:eastAsia="Times New Roman" w:hAnsi="Times New Roman" w:cs="B Nazanin" w:hint="cs"/>
          <w:sz w:val="26"/>
          <w:szCs w:val="26"/>
          <w:rtl/>
        </w:rPr>
        <w:t xml:space="preserve">ی زمانی دارای پایایی است که دارای ویژگی تکرارپذیری باشد، یعنی بتوان آن را در موارد متعدد به کار برد و در همه موارد نتایج مشابه ای دریافت کرد. </w:t>
      </w:r>
      <w:r w:rsidRPr="00745E5E">
        <w:rPr>
          <w:rFonts w:ascii="Times New Roman" w:eastAsia="Times New Roman" w:hAnsi="Times New Roman" w:cs="B Nazanin"/>
          <w:sz w:val="26"/>
          <w:szCs w:val="26"/>
          <w:rtl/>
        </w:rPr>
        <w:t>درواقع</w:t>
      </w:r>
      <w:r w:rsidRPr="00745E5E">
        <w:rPr>
          <w:rFonts w:ascii="Times New Roman" w:eastAsia="Times New Roman" w:hAnsi="Times New Roman" w:cs="B Nazanin" w:hint="cs"/>
          <w:sz w:val="26"/>
          <w:szCs w:val="26"/>
          <w:rtl/>
        </w:rPr>
        <w:t xml:space="preserve">، پايايي با اين امر سروکار دارد که ابزار اندازه‌گيري در شرايط يکسان تا چه اندازه نتايج يکساني را </w:t>
      </w:r>
      <w:r w:rsidRPr="00745E5E">
        <w:rPr>
          <w:rFonts w:ascii="Times New Roman" w:eastAsia="Times New Roman" w:hAnsi="Times New Roman" w:cs="B Nazanin"/>
          <w:sz w:val="26"/>
          <w:szCs w:val="26"/>
          <w:rtl/>
        </w:rPr>
        <w:t>به‌دست‌آمده</w:t>
      </w:r>
      <w:r w:rsidRPr="00745E5E">
        <w:rPr>
          <w:rFonts w:ascii="Times New Roman" w:eastAsia="Times New Roman" w:hAnsi="Times New Roman" w:cs="B Nazanin" w:hint="cs"/>
          <w:sz w:val="26"/>
          <w:szCs w:val="26"/>
          <w:rtl/>
        </w:rPr>
        <w:t xml:space="preserve"> مي‌‌‌‌‌‌‌‌‌‌آورد. </w:t>
      </w:r>
      <w:r w:rsidRPr="00745E5E">
        <w:rPr>
          <w:rFonts w:ascii="Times New Roman" w:eastAsia="Times New Roman" w:hAnsi="Times New Roman" w:cs="B Nazanin"/>
          <w:sz w:val="26"/>
          <w:szCs w:val="26"/>
          <w:rtl/>
        </w:rPr>
        <w:t>به‌عبارت‌د</w:t>
      </w:r>
      <w:r w:rsidRPr="00745E5E">
        <w:rPr>
          <w:rFonts w:ascii="Times New Roman" w:eastAsia="Times New Roman" w:hAnsi="Times New Roman" w:cs="B Nazanin" w:hint="cs"/>
          <w:sz w:val="26"/>
          <w:szCs w:val="26"/>
          <w:rtl/>
        </w:rPr>
        <w:t>ی</w:t>
      </w:r>
      <w:r w:rsidRPr="00745E5E">
        <w:rPr>
          <w:rFonts w:ascii="Times New Roman" w:eastAsia="Times New Roman" w:hAnsi="Times New Roman" w:cs="B Nazanin" w:hint="eastAsia"/>
          <w:sz w:val="26"/>
          <w:szCs w:val="26"/>
          <w:rtl/>
        </w:rPr>
        <w:t>گر</w:t>
      </w:r>
      <w:r w:rsidRPr="00745E5E">
        <w:rPr>
          <w:rFonts w:ascii="Times New Roman" w:eastAsia="Times New Roman" w:hAnsi="Times New Roman" w:cs="B Nazanin" w:hint="cs"/>
          <w:sz w:val="26"/>
          <w:szCs w:val="26"/>
          <w:rtl/>
        </w:rPr>
        <w:t xml:space="preserve">، پايايي ثبات و سازگاري مفهوم </w:t>
      </w:r>
      <w:r w:rsidRPr="00745E5E">
        <w:rPr>
          <w:rFonts w:ascii="Times New Roman" w:eastAsia="Times New Roman" w:hAnsi="Times New Roman" w:cs="B Nazanin"/>
          <w:sz w:val="26"/>
          <w:szCs w:val="26"/>
          <w:rtl/>
        </w:rPr>
        <w:t>موردسنجش</w:t>
      </w:r>
      <w:r w:rsidRPr="00745E5E">
        <w:rPr>
          <w:rFonts w:ascii="Times New Roman" w:eastAsia="Times New Roman" w:hAnsi="Times New Roman" w:cs="B Nazanin" w:hint="cs"/>
          <w:sz w:val="26"/>
          <w:szCs w:val="26"/>
          <w:rtl/>
        </w:rPr>
        <w:t xml:space="preserve"> را نشان مي‌دهد (</w:t>
      </w:r>
      <w:r w:rsidRPr="00745E5E">
        <w:rPr>
          <w:rFonts w:ascii="Times New Roman" w:eastAsia="Times New Roman" w:hAnsi="Times New Roman" w:cs="B Nazanin"/>
          <w:sz w:val="26"/>
          <w:szCs w:val="26"/>
          <w:rtl/>
        </w:rPr>
        <w:t>دانا</w:t>
      </w:r>
      <w:r w:rsidRPr="00745E5E">
        <w:rPr>
          <w:rFonts w:ascii="Times New Roman" w:eastAsia="Times New Roman" w:hAnsi="Times New Roman" w:cs="B Nazanin" w:hint="cs"/>
          <w:sz w:val="26"/>
          <w:szCs w:val="26"/>
          <w:rtl/>
        </w:rPr>
        <w:t>یی‌</w:t>
      </w:r>
      <w:r w:rsidRPr="00745E5E">
        <w:rPr>
          <w:rFonts w:ascii="Times New Roman" w:eastAsia="Times New Roman" w:hAnsi="Times New Roman" w:cs="B Nazanin" w:hint="eastAsia"/>
          <w:sz w:val="26"/>
          <w:szCs w:val="26"/>
          <w:rtl/>
        </w:rPr>
        <w:t>فرد</w:t>
      </w:r>
      <w:r w:rsidRPr="00745E5E">
        <w:rPr>
          <w:rFonts w:ascii="Times New Roman" w:eastAsia="Times New Roman" w:hAnsi="Times New Roman" w:cs="B Nazanin" w:hint="cs"/>
          <w:sz w:val="26"/>
          <w:szCs w:val="26"/>
          <w:rtl/>
        </w:rPr>
        <w:t xml:space="preserve"> و الواني، 1383). چندين معيار پايايي مي‌توانند جهت ايجاد پايايي يک ابزار سنجش مورداستفاده قرار گيرند که عبارت‌اند از: </w:t>
      </w:r>
    </w:p>
    <w:p w:rsidR="00C0430D" w:rsidRPr="00745E5E" w:rsidRDefault="00C0430D" w:rsidP="00745E5E">
      <w:pPr>
        <w:bidi/>
        <w:spacing w:after="0" w:line="360" w:lineRule="auto"/>
        <w:jc w:val="both"/>
        <w:rPr>
          <w:rFonts w:ascii="Times New Roman" w:eastAsia="Times New Roman" w:hAnsi="Times New Roman" w:cs="B Nazanin"/>
          <w:sz w:val="26"/>
          <w:szCs w:val="26"/>
          <w:rtl/>
        </w:rPr>
      </w:pPr>
      <w:r w:rsidRPr="00745E5E">
        <w:rPr>
          <w:rFonts w:ascii="Times New Roman" w:eastAsia="Times New Roman" w:hAnsi="Times New Roman" w:cs="B Nazanin" w:hint="cs"/>
          <w:sz w:val="26"/>
          <w:szCs w:val="26"/>
          <w:rtl/>
        </w:rPr>
        <w:t xml:space="preserve">1-روش آزمون- </w:t>
      </w:r>
      <w:r w:rsidRPr="00745E5E">
        <w:rPr>
          <w:rFonts w:ascii="Times New Roman" w:eastAsia="Times New Roman" w:hAnsi="Times New Roman" w:cs="B Nazanin"/>
          <w:sz w:val="26"/>
          <w:szCs w:val="26"/>
          <w:rtl/>
        </w:rPr>
        <w:t>باز آزمون</w:t>
      </w:r>
      <w:r w:rsidRPr="00745E5E">
        <w:rPr>
          <w:rStyle w:val="FootnoteReference"/>
          <w:rFonts w:ascii="Times New Roman" w:eastAsia="Times New Roman" w:hAnsi="Times New Roman" w:cs="B Nazanin"/>
          <w:sz w:val="26"/>
          <w:szCs w:val="26"/>
          <w:rtl/>
        </w:rPr>
        <w:footnoteReference w:id="63"/>
      </w:r>
      <w:r w:rsidRPr="00745E5E">
        <w:rPr>
          <w:rFonts w:ascii="Times New Roman" w:eastAsia="Times New Roman" w:hAnsi="Times New Roman" w:cs="B Nazanin" w:hint="cs"/>
          <w:sz w:val="26"/>
          <w:szCs w:val="26"/>
          <w:rtl/>
        </w:rPr>
        <w:t xml:space="preserve">  </w:t>
      </w:r>
    </w:p>
    <w:p w:rsidR="00C0430D" w:rsidRPr="00745E5E" w:rsidRDefault="00C0430D" w:rsidP="00745E5E">
      <w:pPr>
        <w:bidi/>
        <w:spacing w:after="0" w:line="360" w:lineRule="auto"/>
        <w:jc w:val="both"/>
        <w:rPr>
          <w:rFonts w:ascii="Times New Roman" w:eastAsia="Times New Roman" w:hAnsi="Times New Roman" w:cs="B Nazanin"/>
          <w:sz w:val="26"/>
          <w:szCs w:val="26"/>
          <w:rtl/>
        </w:rPr>
      </w:pPr>
      <w:r w:rsidRPr="00745E5E">
        <w:rPr>
          <w:rFonts w:ascii="Times New Roman" w:eastAsia="Times New Roman" w:hAnsi="Times New Roman" w:cs="B Nazanin" w:hint="cs"/>
          <w:sz w:val="26"/>
          <w:szCs w:val="26"/>
          <w:rtl/>
        </w:rPr>
        <w:t>2- فرم‌هاي معادل</w:t>
      </w:r>
    </w:p>
    <w:p w:rsidR="00C0430D" w:rsidRPr="00745E5E" w:rsidRDefault="00C0430D" w:rsidP="00745E5E">
      <w:pPr>
        <w:bidi/>
        <w:spacing w:after="0" w:line="360" w:lineRule="auto"/>
        <w:jc w:val="both"/>
        <w:rPr>
          <w:rFonts w:ascii="Times New Roman" w:eastAsia="Times New Roman" w:hAnsi="Times New Roman" w:cs="B Nazanin"/>
          <w:sz w:val="26"/>
          <w:szCs w:val="26"/>
          <w:rtl/>
        </w:rPr>
      </w:pPr>
      <w:r w:rsidRPr="00745E5E">
        <w:rPr>
          <w:rFonts w:ascii="Times New Roman" w:eastAsia="Times New Roman" w:hAnsi="Times New Roman" w:cs="B Nazanin" w:hint="cs"/>
          <w:sz w:val="26"/>
          <w:szCs w:val="26"/>
          <w:rtl/>
        </w:rPr>
        <w:t>3- روش دو نيمه کردن</w:t>
      </w:r>
    </w:p>
    <w:p w:rsidR="00C0430D" w:rsidRPr="00745E5E" w:rsidRDefault="00C0430D" w:rsidP="00745E5E">
      <w:pPr>
        <w:bidi/>
        <w:spacing w:after="0" w:line="360" w:lineRule="auto"/>
        <w:jc w:val="both"/>
        <w:rPr>
          <w:rFonts w:ascii="Times New Roman" w:eastAsia="Times New Roman" w:hAnsi="Times New Roman" w:cs="B Nazanin"/>
          <w:sz w:val="26"/>
          <w:szCs w:val="26"/>
          <w:rtl/>
        </w:rPr>
      </w:pPr>
      <w:r w:rsidRPr="00745E5E">
        <w:rPr>
          <w:rFonts w:ascii="Times New Roman" w:eastAsia="Times New Roman" w:hAnsi="Times New Roman" w:cs="B Nazanin" w:hint="cs"/>
          <w:sz w:val="26"/>
          <w:szCs w:val="26"/>
          <w:rtl/>
        </w:rPr>
        <w:t xml:space="preserve">4- روش سازگاري دروني </w:t>
      </w:r>
    </w:p>
    <w:p w:rsidR="00C0430D" w:rsidRPr="00745E5E" w:rsidRDefault="00C0430D" w:rsidP="00745E5E">
      <w:pPr>
        <w:bidi/>
        <w:spacing w:after="0" w:line="360" w:lineRule="auto"/>
        <w:ind w:firstLine="283"/>
        <w:jc w:val="both"/>
        <w:rPr>
          <w:rFonts w:ascii="Times New Roman" w:eastAsia="Times New Roman" w:hAnsi="Times New Roman" w:cs="B Nazanin"/>
          <w:sz w:val="26"/>
          <w:szCs w:val="26"/>
          <w:rtl/>
        </w:rPr>
      </w:pPr>
      <w:r w:rsidRPr="00745E5E">
        <w:rPr>
          <w:rFonts w:ascii="Times New Roman" w:eastAsia="Times New Roman" w:hAnsi="Times New Roman" w:cs="B Nazanin" w:hint="cs"/>
          <w:sz w:val="26"/>
          <w:szCs w:val="26"/>
          <w:rtl/>
        </w:rPr>
        <w:t>در ميان روش‌هاي فوق، روش سازگاري دروني نيازمند ی</w:t>
      </w:r>
      <w:r w:rsidRPr="00745E5E">
        <w:rPr>
          <w:rFonts w:ascii="Times New Roman" w:eastAsia="Times New Roman" w:hAnsi="Times New Roman" w:cs="B Nazanin" w:hint="eastAsia"/>
          <w:sz w:val="26"/>
          <w:szCs w:val="26"/>
          <w:rtl/>
        </w:rPr>
        <w:t>ک‌بار</w:t>
      </w:r>
      <w:r w:rsidRPr="00745E5E">
        <w:rPr>
          <w:rFonts w:ascii="Times New Roman" w:eastAsia="Times New Roman" w:hAnsi="Times New Roman" w:cs="B Nazanin" w:hint="cs"/>
          <w:sz w:val="26"/>
          <w:szCs w:val="26"/>
          <w:rtl/>
        </w:rPr>
        <w:t xml:space="preserve"> اجرا بوده و معمولاً پرکاربردترين است، به‌ويژه در مطالعه‌هاي ميداني. هرچند اين روش به‌عنوان کلي‌ترين شکل برآورد درنظر گرفته مي‌شود. در اين روش، پايايي به‌عنوان سازگاري دروني عملياتي مي‌گردد که ميزان همبستگي دروني که يک مقياس را تشکيل مي‌دهند، مي‌باشد. سازگاري دروني با استفاده از يک ضريب پايايي به نام آلفاي کرونباخ</w:t>
      </w:r>
      <w:r w:rsidRPr="00745E5E">
        <w:rPr>
          <w:rStyle w:val="FootnoteReference"/>
          <w:rFonts w:ascii="Times New Roman" w:eastAsia="Times New Roman" w:hAnsi="Times New Roman" w:cs="B Nazanin"/>
          <w:sz w:val="26"/>
          <w:szCs w:val="26"/>
          <w:rtl/>
        </w:rPr>
        <w:footnoteReference w:id="64"/>
      </w:r>
      <w:r w:rsidRPr="00745E5E">
        <w:rPr>
          <w:rFonts w:ascii="Times New Roman" w:eastAsia="Times New Roman" w:hAnsi="Times New Roman" w:cs="B Nazanin" w:hint="cs"/>
          <w:sz w:val="26"/>
          <w:szCs w:val="26"/>
          <w:rtl/>
        </w:rPr>
        <w:t xml:space="preserve"> محاسبه مي‌گردد. يک آلفا با مقدار 0.6 و  0.7 </w:t>
      </w:r>
      <w:r w:rsidRPr="00745E5E">
        <w:rPr>
          <w:rFonts w:ascii="Times New Roman" w:eastAsia="Times New Roman" w:hAnsi="Times New Roman" w:cs="B Nazanin" w:hint="cs"/>
          <w:sz w:val="26"/>
          <w:szCs w:val="26"/>
          <w:rtl/>
        </w:rPr>
        <w:lastRenderedPageBreak/>
        <w:t>و بالاتر، معيار خوبي براي نشان دادن سازگاري دروني يک مقياس جديد درنظر گرفته مي‌شود که در آن صورت، پرسشنامه</w:t>
      </w:r>
      <w:r w:rsidRPr="00745E5E">
        <w:rPr>
          <w:rFonts w:ascii="Times New Roman" w:eastAsia="Times New Roman" w:hAnsi="Times New Roman" w:cs="B Nazanin" w:hint="cs"/>
          <w:sz w:val="26"/>
          <w:szCs w:val="26"/>
          <w:rtl/>
        </w:rPr>
        <w:softHyphen/>
        <w:t xml:space="preserve">های مورداستفاده از اعتبار لازم برخوردار هستند و نتیجه معتبر خواهد بود. </w:t>
      </w:r>
    </w:p>
    <w:p w:rsidR="00C0430D" w:rsidRPr="00745E5E" w:rsidRDefault="00C0430D" w:rsidP="00745E5E">
      <w:pPr>
        <w:bidi/>
        <w:spacing w:after="0" w:line="360" w:lineRule="auto"/>
        <w:ind w:firstLine="283"/>
        <w:jc w:val="both"/>
        <w:rPr>
          <w:rFonts w:ascii="Times New Roman" w:eastAsia="Times New Roman" w:hAnsi="Times New Roman" w:cs="B Nazanin"/>
          <w:sz w:val="26"/>
          <w:szCs w:val="26"/>
          <w:lang w:val="en-AU" w:bidi="fa-IR"/>
        </w:rPr>
      </w:pPr>
      <w:r w:rsidRPr="00745E5E">
        <w:rPr>
          <w:rFonts w:ascii="Times New Roman" w:eastAsia="Times New Roman" w:hAnsi="Times New Roman" w:cs="B Nazanin" w:hint="cs"/>
          <w:sz w:val="26"/>
          <w:szCs w:val="26"/>
          <w:rtl/>
        </w:rPr>
        <w:t xml:space="preserve">در این پژوهش نیز برای سنجش پایایی پرسشنامه از آزمون آلفای کرونباخ با کمک </w:t>
      </w:r>
      <w:r w:rsidRPr="00745E5E">
        <w:rPr>
          <w:rFonts w:ascii="Times New Roman" w:eastAsia="Times New Roman" w:hAnsi="Times New Roman" w:cs="B Nazanin"/>
          <w:sz w:val="26"/>
          <w:szCs w:val="26"/>
          <w:rtl/>
        </w:rPr>
        <w:t>نرم‌افزار</w:t>
      </w:r>
      <w:r w:rsidRPr="00745E5E">
        <w:rPr>
          <w:rFonts w:ascii="Times New Roman" w:eastAsia="Times New Roman" w:hAnsi="Times New Roman" w:cs="B Nazanin" w:hint="cs"/>
          <w:sz w:val="26"/>
          <w:szCs w:val="26"/>
          <w:rtl/>
        </w:rPr>
        <w:t xml:space="preserve"> </w:t>
      </w:r>
      <w:r w:rsidRPr="00745E5E">
        <w:rPr>
          <w:rFonts w:ascii="Times New Roman" w:eastAsia="Times New Roman" w:hAnsi="Times New Roman" w:cs="B Nazanin"/>
          <w:sz w:val="26"/>
          <w:szCs w:val="26"/>
          <w:lang w:val="en-AU" w:bidi="fa-IR"/>
        </w:rPr>
        <w:t>SPSS</w:t>
      </w:r>
      <w:r w:rsidRPr="00745E5E">
        <w:rPr>
          <w:rFonts w:ascii="Times New Roman" w:eastAsia="Times New Roman" w:hAnsi="Times New Roman" w:cs="B Nazanin" w:hint="cs"/>
          <w:sz w:val="26"/>
          <w:szCs w:val="26"/>
          <w:rtl/>
        </w:rPr>
        <w:t xml:space="preserve"> استفاده‌شده است. </w:t>
      </w:r>
      <w:r w:rsidRPr="00745E5E">
        <w:rPr>
          <w:rFonts w:ascii="Times New Roman" w:eastAsia="Times New Roman" w:hAnsi="Times New Roman" w:cs="B Nazanin" w:hint="cs"/>
          <w:sz w:val="26"/>
          <w:szCs w:val="26"/>
          <w:lang w:val="en-AU" w:bidi="fa-IR"/>
        </w:rPr>
        <w:t xml:space="preserve"> </w:t>
      </w:r>
      <w:r w:rsidRPr="00745E5E">
        <w:rPr>
          <w:rFonts w:ascii="Times New Roman" w:eastAsia="Times New Roman" w:hAnsi="Times New Roman" w:cs="B Nazanin" w:hint="cs"/>
          <w:sz w:val="26"/>
          <w:szCs w:val="26"/>
          <w:rtl/>
        </w:rPr>
        <w:t>برای محاسبه آلفای کرونباخ، ابتدا می</w:t>
      </w:r>
      <w:r w:rsidRPr="00745E5E">
        <w:rPr>
          <w:rFonts w:ascii="Times New Roman" w:eastAsia="Times New Roman" w:hAnsi="Times New Roman" w:cs="B Nazanin" w:hint="cs"/>
          <w:sz w:val="26"/>
          <w:szCs w:val="26"/>
          <w:rtl/>
        </w:rPr>
        <w:softHyphen/>
        <w:t xml:space="preserve">بایست واریانس نمرات هر </w:t>
      </w:r>
      <w:r w:rsidRPr="00745E5E">
        <w:rPr>
          <w:rFonts w:ascii="Times New Roman" w:eastAsia="Times New Roman" w:hAnsi="Times New Roman" w:cs="B Nazanin"/>
          <w:sz w:val="26"/>
          <w:szCs w:val="26"/>
          <w:rtl/>
        </w:rPr>
        <w:t>ز</w:t>
      </w:r>
      <w:r w:rsidRPr="00745E5E">
        <w:rPr>
          <w:rFonts w:ascii="Times New Roman" w:eastAsia="Times New Roman" w:hAnsi="Times New Roman" w:cs="B Nazanin" w:hint="cs"/>
          <w:sz w:val="26"/>
          <w:szCs w:val="26"/>
          <w:rtl/>
        </w:rPr>
        <w:t>ی</w:t>
      </w:r>
      <w:r w:rsidRPr="00745E5E">
        <w:rPr>
          <w:rFonts w:ascii="Times New Roman" w:eastAsia="Times New Roman" w:hAnsi="Times New Roman" w:cs="B Nazanin" w:hint="eastAsia"/>
          <w:sz w:val="26"/>
          <w:szCs w:val="26"/>
          <w:rtl/>
        </w:rPr>
        <w:t>رمجموعه</w:t>
      </w:r>
      <w:r w:rsidRPr="00745E5E">
        <w:rPr>
          <w:rFonts w:ascii="Times New Roman" w:eastAsia="Times New Roman" w:hAnsi="Times New Roman" w:cs="B Nazanin" w:hint="cs"/>
          <w:sz w:val="26"/>
          <w:szCs w:val="26"/>
          <w:rtl/>
        </w:rPr>
        <w:t xml:space="preserve"> سؤالات پرسشنامه و واریانس کل را محاسبه نمود. سپس با استفاده از فرمول زیر و </w:t>
      </w:r>
      <w:r w:rsidRPr="00745E5E">
        <w:rPr>
          <w:rFonts w:ascii="Times New Roman" w:eastAsia="Times New Roman" w:hAnsi="Times New Roman" w:cs="B Nazanin"/>
          <w:sz w:val="26"/>
          <w:szCs w:val="26"/>
          <w:rtl/>
        </w:rPr>
        <w:t>نرم‌افزار</w:t>
      </w:r>
      <w:r w:rsidRPr="00745E5E">
        <w:rPr>
          <w:rFonts w:ascii="Times New Roman" w:eastAsia="Times New Roman" w:hAnsi="Times New Roman" w:cs="B Nazanin" w:hint="cs"/>
          <w:sz w:val="26"/>
          <w:szCs w:val="26"/>
          <w:rtl/>
        </w:rPr>
        <w:t xml:space="preserve"> </w:t>
      </w:r>
      <w:r w:rsidRPr="00745E5E">
        <w:rPr>
          <w:rFonts w:ascii="Times New Roman" w:eastAsia="Times New Roman" w:hAnsi="Times New Roman" w:cs="B Nazanin"/>
          <w:sz w:val="26"/>
          <w:szCs w:val="26"/>
          <w:lang w:val="en-AU" w:bidi="fa-IR"/>
        </w:rPr>
        <w:t>SPSS</w:t>
      </w:r>
      <w:r w:rsidRPr="00745E5E">
        <w:rPr>
          <w:rFonts w:ascii="Times New Roman" w:eastAsia="Times New Roman" w:hAnsi="Times New Roman" w:cs="B Nazanin" w:hint="cs"/>
          <w:sz w:val="26"/>
          <w:szCs w:val="26"/>
          <w:rtl/>
        </w:rPr>
        <w:t xml:space="preserve"> مقدار ضریب آلفا را محاسبه کرد</w:t>
      </w:r>
      <w:r w:rsidRPr="00745E5E">
        <w:rPr>
          <w:rFonts w:ascii="Times New Roman" w:eastAsia="Times New Roman" w:hAnsi="Times New Roman" w:cs="B Nazanin"/>
          <w:sz w:val="26"/>
          <w:szCs w:val="26"/>
          <w:lang w:val="en-AU" w:bidi="fa-IR"/>
        </w:rPr>
        <w:t xml:space="preserve">. </w:t>
      </w:r>
    </w:p>
    <w:p w:rsidR="00C0430D" w:rsidRPr="00745E5E" w:rsidRDefault="00C0430D" w:rsidP="00745E5E">
      <w:pPr>
        <w:bidi/>
        <w:spacing w:after="0" w:line="360" w:lineRule="auto"/>
        <w:jc w:val="center"/>
        <w:rPr>
          <w:rFonts w:ascii="Times New Roman" w:eastAsia="Times New Roman" w:hAnsi="Times New Roman" w:cs="B Nazanin"/>
          <w:sz w:val="26"/>
          <w:szCs w:val="26"/>
          <w:rtl/>
        </w:rPr>
      </w:pPr>
      <w:r w:rsidRPr="00745E5E">
        <w:rPr>
          <w:rFonts w:ascii="Times New Roman" w:eastAsia="Times New Roman" w:hAnsi="Times New Roman" w:cs="B Nazanin"/>
          <w:noProof/>
          <w:sz w:val="26"/>
          <w:szCs w:val="26"/>
        </w:rPr>
        <w:drawing>
          <wp:inline distT="0" distB="0" distL="0" distR="0" wp14:anchorId="7F03CD26" wp14:editId="4FE22C35">
            <wp:extent cx="1515745" cy="601345"/>
            <wp:effectExtent l="0" t="0" r="825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15745" cy="601345"/>
                    </a:xfrm>
                    <a:prstGeom prst="rect">
                      <a:avLst/>
                    </a:prstGeom>
                    <a:noFill/>
                    <a:ln>
                      <a:noFill/>
                    </a:ln>
                  </pic:spPr>
                </pic:pic>
              </a:graphicData>
            </a:graphic>
          </wp:inline>
        </w:drawing>
      </w:r>
    </w:p>
    <w:p w:rsidR="00C0430D" w:rsidRPr="00745E5E" w:rsidRDefault="00DA6780" w:rsidP="00745E5E">
      <w:pPr>
        <w:bidi/>
        <w:spacing w:after="0" w:line="360" w:lineRule="auto"/>
        <w:jc w:val="center"/>
        <w:rPr>
          <w:rFonts w:ascii="Times New Roman" w:eastAsia="Times New Roman" w:hAnsi="Times New Roman" w:cs="B Nazanin"/>
          <w:b/>
          <w:bCs/>
          <w:sz w:val="26"/>
          <w:szCs w:val="26"/>
          <w:rtl/>
        </w:rPr>
      </w:pPr>
      <w:r>
        <w:rPr>
          <w:rFonts w:ascii="Times New Roman" w:eastAsia="Times New Roman" w:hAnsi="Times New Roman" w:cs="B Nazanin" w:hint="cs"/>
          <w:b/>
          <w:bCs/>
          <w:sz w:val="26"/>
          <w:szCs w:val="26"/>
          <w:rtl/>
        </w:rPr>
        <w:t>شکل</w:t>
      </w:r>
      <w:r w:rsidR="00C0430D" w:rsidRPr="00745E5E">
        <w:rPr>
          <w:rFonts w:ascii="Times New Roman" w:eastAsia="Times New Roman" w:hAnsi="Times New Roman" w:cs="B Nazanin" w:hint="cs"/>
          <w:b/>
          <w:bCs/>
          <w:sz w:val="26"/>
          <w:szCs w:val="26"/>
          <w:rtl/>
        </w:rPr>
        <w:t xml:space="preserve"> 3-1- فرمول محاسبه پایایی</w:t>
      </w:r>
    </w:p>
    <w:p w:rsidR="00C0430D" w:rsidRPr="00745E5E" w:rsidRDefault="00C0430D" w:rsidP="00745E5E">
      <w:pPr>
        <w:bidi/>
        <w:spacing w:after="0" w:line="360" w:lineRule="auto"/>
        <w:jc w:val="both"/>
        <w:rPr>
          <w:rFonts w:ascii="Times New Roman" w:eastAsia="Times New Roman" w:hAnsi="Times New Roman" w:cs="B Nazanin"/>
          <w:sz w:val="26"/>
          <w:szCs w:val="26"/>
          <w:rtl/>
        </w:rPr>
      </w:pPr>
    </w:p>
    <w:p w:rsidR="00C0430D" w:rsidRPr="00745E5E" w:rsidRDefault="00C0430D" w:rsidP="00745E5E">
      <w:pPr>
        <w:bidi/>
        <w:spacing w:after="0" w:line="360" w:lineRule="auto"/>
        <w:jc w:val="both"/>
        <w:rPr>
          <w:rFonts w:ascii="Times New Roman" w:eastAsia="Times New Roman" w:hAnsi="Times New Roman" w:cs="B Nazanin"/>
          <w:sz w:val="26"/>
          <w:szCs w:val="26"/>
          <w:rtl/>
        </w:rPr>
      </w:pPr>
      <w:r w:rsidRPr="00745E5E">
        <w:rPr>
          <w:rFonts w:ascii="Times New Roman" w:eastAsia="Times New Roman" w:hAnsi="Times New Roman" w:cs="B Nazanin" w:hint="cs"/>
          <w:sz w:val="26"/>
          <w:szCs w:val="26"/>
          <w:rtl/>
        </w:rPr>
        <w:t>که در</w:t>
      </w:r>
      <w:r w:rsidRPr="00745E5E">
        <w:rPr>
          <w:rFonts w:ascii="Times New Roman" w:eastAsia="Times New Roman" w:hAnsi="Times New Roman" w:cs="B Nazanin" w:hint="cs"/>
          <w:sz w:val="26"/>
          <w:szCs w:val="26"/>
          <w:lang w:val="en-AU" w:bidi="fa-IR"/>
        </w:rPr>
        <w:t xml:space="preserve"> </w:t>
      </w:r>
      <w:r w:rsidRPr="00745E5E">
        <w:rPr>
          <w:rFonts w:ascii="Times New Roman" w:eastAsia="Times New Roman" w:hAnsi="Times New Roman" w:cs="B Nazanin" w:hint="cs"/>
          <w:sz w:val="26"/>
          <w:szCs w:val="26"/>
          <w:rtl/>
        </w:rPr>
        <w:t xml:space="preserve">فرمول فوق، </w:t>
      </w:r>
      <w:r w:rsidRPr="00745E5E">
        <w:rPr>
          <w:rFonts w:ascii="Times New Roman" w:eastAsia="Times New Roman" w:hAnsi="Times New Roman" w:cs="B Nazanin"/>
          <w:sz w:val="26"/>
          <w:szCs w:val="26"/>
          <w:lang w:val="en-AU" w:bidi="fa-IR"/>
        </w:rPr>
        <w:t>α</w:t>
      </w:r>
      <w:r w:rsidRPr="00745E5E">
        <w:rPr>
          <w:rFonts w:ascii="Times New Roman" w:eastAsia="Times New Roman" w:hAnsi="Times New Roman" w:cs="B Nazanin" w:hint="cs"/>
          <w:sz w:val="26"/>
          <w:szCs w:val="26"/>
          <w:rtl/>
        </w:rPr>
        <w:t xml:space="preserve"> برآورد اعتبار تست، </w:t>
      </w:r>
      <w:r w:rsidRPr="00745E5E">
        <w:rPr>
          <w:rFonts w:ascii="Times New Roman" w:eastAsia="Times New Roman" w:hAnsi="Times New Roman" w:cs="B Nazanin"/>
          <w:sz w:val="26"/>
          <w:szCs w:val="26"/>
          <w:lang w:val="en-AU" w:bidi="fa-IR"/>
        </w:rPr>
        <w:t>j</w:t>
      </w:r>
      <w:r w:rsidRPr="00745E5E">
        <w:rPr>
          <w:rFonts w:ascii="Times New Roman" w:eastAsia="Times New Roman" w:hAnsi="Times New Roman" w:cs="B Nazanin" w:hint="cs"/>
          <w:sz w:val="26"/>
          <w:szCs w:val="26"/>
          <w:rtl/>
        </w:rPr>
        <w:t xml:space="preserve"> تعداد سؤالات تست، </w:t>
      </w:r>
      <w:r w:rsidRPr="00745E5E">
        <w:rPr>
          <w:rFonts w:ascii="Times New Roman" w:eastAsia="Times New Roman" w:hAnsi="Times New Roman" w:cs="B Nazanin"/>
          <w:sz w:val="26"/>
          <w:szCs w:val="26"/>
          <w:lang w:val="en-AU" w:bidi="fa-IR"/>
        </w:rPr>
        <w:t>S</w:t>
      </w:r>
      <w:r w:rsidRPr="00745E5E">
        <w:rPr>
          <w:rFonts w:ascii="Times New Roman" w:eastAsia="Times New Roman" w:hAnsi="Times New Roman" w:cs="B Nazanin"/>
          <w:sz w:val="26"/>
          <w:szCs w:val="26"/>
          <w:vertAlign w:val="superscript"/>
          <w:lang w:val="en-AU" w:bidi="fa-IR"/>
        </w:rPr>
        <w:t>2</w:t>
      </w:r>
      <w:r w:rsidRPr="00745E5E">
        <w:rPr>
          <w:rFonts w:ascii="Times New Roman" w:eastAsia="Times New Roman" w:hAnsi="Times New Roman" w:cs="B Nazanin"/>
          <w:sz w:val="26"/>
          <w:szCs w:val="26"/>
          <w:lang w:val="en-AU" w:bidi="fa-IR"/>
        </w:rPr>
        <w:t>j</w:t>
      </w:r>
      <w:r w:rsidRPr="00745E5E">
        <w:rPr>
          <w:rFonts w:ascii="Times New Roman" w:eastAsia="Times New Roman" w:hAnsi="Times New Roman" w:cs="B Nazanin" w:hint="cs"/>
          <w:sz w:val="26"/>
          <w:szCs w:val="26"/>
          <w:rtl/>
        </w:rPr>
        <w:t xml:space="preserve"> واریانس </w:t>
      </w:r>
      <w:r w:rsidRPr="00745E5E">
        <w:rPr>
          <w:rFonts w:ascii="Times New Roman" w:eastAsia="Times New Roman" w:hAnsi="Times New Roman" w:cs="B Nazanin"/>
          <w:sz w:val="26"/>
          <w:szCs w:val="26"/>
          <w:rtl/>
        </w:rPr>
        <w:t>ز</w:t>
      </w:r>
      <w:r w:rsidRPr="00745E5E">
        <w:rPr>
          <w:rFonts w:ascii="Times New Roman" w:eastAsia="Times New Roman" w:hAnsi="Times New Roman" w:cs="B Nazanin" w:hint="cs"/>
          <w:sz w:val="26"/>
          <w:szCs w:val="26"/>
          <w:rtl/>
        </w:rPr>
        <w:t>ی</w:t>
      </w:r>
      <w:r w:rsidRPr="00745E5E">
        <w:rPr>
          <w:rFonts w:ascii="Times New Roman" w:eastAsia="Times New Roman" w:hAnsi="Times New Roman" w:cs="B Nazanin" w:hint="eastAsia"/>
          <w:sz w:val="26"/>
          <w:szCs w:val="26"/>
          <w:rtl/>
        </w:rPr>
        <w:t>رمجموعه</w:t>
      </w:r>
      <w:r w:rsidRPr="00745E5E">
        <w:rPr>
          <w:rFonts w:ascii="Times New Roman" w:eastAsia="Times New Roman" w:hAnsi="Times New Roman" w:cs="B Nazanin" w:hint="cs"/>
          <w:sz w:val="26"/>
          <w:szCs w:val="26"/>
          <w:rtl/>
        </w:rPr>
        <w:t xml:space="preserve"> </w:t>
      </w:r>
      <w:r w:rsidRPr="00745E5E">
        <w:rPr>
          <w:rFonts w:ascii="Times New Roman" w:eastAsia="Times New Roman" w:hAnsi="Times New Roman" w:cs="B Nazanin"/>
          <w:sz w:val="26"/>
          <w:szCs w:val="26"/>
          <w:lang w:val="en-AU" w:bidi="fa-IR"/>
        </w:rPr>
        <w:t>j</w:t>
      </w:r>
      <w:r w:rsidRPr="00745E5E">
        <w:rPr>
          <w:rFonts w:ascii="Times New Roman" w:eastAsia="Times New Roman" w:hAnsi="Times New Roman" w:cs="B Nazanin" w:hint="cs"/>
          <w:sz w:val="26"/>
          <w:szCs w:val="26"/>
          <w:rtl/>
        </w:rPr>
        <w:t xml:space="preserve"> ام و</w:t>
      </w:r>
      <w:r w:rsidRPr="00745E5E">
        <w:rPr>
          <w:rFonts w:ascii="Times New Roman" w:eastAsia="Times New Roman" w:hAnsi="Times New Roman" w:cs="B Nazanin"/>
          <w:sz w:val="26"/>
          <w:szCs w:val="26"/>
          <w:lang w:val="en-AU" w:bidi="fa-IR"/>
        </w:rPr>
        <w:t xml:space="preserve"> S</w:t>
      </w:r>
      <w:r w:rsidRPr="00745E5E">
        <w:rPr>
          <w:rFonts w:ascii="Times New Roman" w:eastAsia="Times New Roman" w:hAnsi="Times New Roman" w:cs="B Nazanin"/>
          <w:sz w:val="26"/>
          <w:szCs w:val="26"/>
          <w:vertAlign w:val="superscript"/>
          <w:lang w:val="en-AU" w:bidi="fa-IR"/>
        </w:rPr>
        <w:t>2</w:t>
      </w:r>
      <w:r w:rsidRPr="00745E5E">
        <w:rPr>
          <w:rFonts w:ascii="Times New Roman" w:eastAsia="Times New Roman" w:hAnsi="Times New Roman" w:cs="B Nazanin" w:hint="cs"/>
          <w:sz w:val="26"/>
          <w:szCs w:val="26"/>
          <w:rtl/>
        </w:rPr>
        <w:t xml:space="preserve"> نیز واریانس کل آزمون است (سرمد و همکاران، 1376). نتایج محاسبه آلفای کرونباخ در این تحقیق برابر با 805/0 می‌باشد که نشان می‌دهد پرسشنامه از پایایی خوبی برخوردار است.</w:t>
      </w:r>
    </w:p>
    <w:p w:rsidR="00C0430D" w:rsidRPr="00745E5E" w:rsidRDefault="00C0430D" w:rsidP="00745E5E">
      <w:pPr>
        <w:bidi/>
        <w:spacing w:after="0" w:line="360" w:lineRule="auto"/>
        <w:jc w:val="both"/>
        <w:rPr>
          <w:rFonts w:ascii="Calibri" w:eastAsia="Calibri" w:hAnsi="Calibri" w:cs="B Nazanin"/>
          <w:sz w:val="26"/>
          <w:szCs w:val="26"/>
          <w:rtl/>
          <w:lang w:bidi="fa-IR"/>
        </w:rPr>
      </w:pPr>
    </w:p>
    <w:p w:rsidR="00C0430D" w:rsidRPr="00745E5E" w:rsidRDefault="00C0430D" w:rsidP="00745E5E">
      <w:pPr>
        <w:pStyle w:val="Heading2"/>
        <w:spacing w:line="360" w:lineRule="auto"/>
        <w:rPr>
          <w:rFonts w:eastAsia="Calibri" w:cs="B Nazanin"/>
          <w:sz w:val="26"/>
          <w:szCs w:val="26"/>
          <w:rtl/>
        </w:rPr>
      </w:pPr>
      <w:bookmarkStart w:id="44" w:name="_Toc462046826"/>
      <w:bookmarkStart w:id="45" w:name="_Toc462512332"/>
      <w:bookmarkStart w:id="46" w:name="_Toc482453755"/>
      <w:r w:rsidRPr="00745E5E">
        <w:rPr>
          <w:rFonts w:eastAsia="Calibri" w:cs="B Nazanin" w:hint="cs"/>
          <w:sz w:val="26"/>
          <w:szCs w:val="26"/>
          <w:rtl/>
        </w:rPr>
        <w:t>3-8- روش و ابزار تجزیه‌وتحلیل داده‌ها</w:t>
      </w:r>
      <w:bookmarkEnd w:id="44"/>
      <w:bookmarkEnd w:id="45"/>
      <w:bookmarkEnd w:id="46"/>
    </w:p>
    <w:p w:rsidR="00C0430D" w:rsidRPr="00745E5E" w:rsidRDefault="00C0430D" w:rsidP="004429D0">
      <w:pPr>
        <w:bidi/>
        <w:spacing w:after="0" w:line="360" w:lineRule="auto"/>
        <w:jc w:val="both"/>
        <w:rPr>
          <w:rFonts w:ascii="Calibri" w:eastAsia="Calibri" w:hAnsi="Calibri" w:cs="B Nazanin"/>
          <w:sz w:val="26"/>
          <w:szCs w:val="26"/>
          <w:rtl/>
        </w:rPr>
      </w:pPr>
      <w:r w:rsidRPr="00745E5E">
        <w:rPr>
          <w:rFonts w:ascii="Calibri" w:eastAsia="Calibri" w:hAnsi="Calibri" w:cs="B Nazanin" w:hint="cs"/>
          <w:sz w:val="26"/>
          <w:szCs w:val="26"/>
          <w:rtl/>
        </w:rPr>
        <w:t xml:space="preserve">ابتدا </w:t>
      </w:r>
      <w:r w:rsidRPr="00745E5E">
        <w:rPr>
          <w:rFonts w:ascii="Calibri" w:eastAsia="Calibri" w:hAnsi="Calibri" w:cs="B Nazanin"/>
          <w:sz w:val="26"/>
          <w:szCs w:val="26"/>
          <w:rtl/>
        </w:rPr>
        <w:t xml:space="preserve">به‌منظور </w:t>
      </w:r>
      <w:r w:rsidRPr="00745E5E">
        <w:rPr>
          <w:rFonts w:ascii="Calibri" w:eastAsia="Calibri" w:hAnsi="Calibri" w:cs="B Nazanin" w:hint="cs"/>
          <w:sz w:val="26"/>
          <w:szCs w:val="26"/>
          <w:rtl/>
        </w:rPr>
        <w:t>تجزیه‌وتحلیل</w:t>
      </w:r>
      <w:r w:rsidRPr="00745E5E">
        <w:rPr>
          <w:rFonts w:ascii="Calibri" w:eastAsia="Calibri" w:hAnsi="Calibri" w:cs="B Nazanin"/>
          <w:sz w:val="26"/>
          <w:szCs w:val="26"/>
          <w:rtl/>
        </w:rPr>
        <w:t xml:space="preserve"> و توصيف داده‌هاي پژوهش از روش‌های موجود در آمار توصيفي (جداول توزيع فراواني، ميانگين، انحراف معيار و واريانس) براي توصيف متغيرها استفاده خواهد شد. به‌منظور سنجش </w:t>
      </w:r>
      <w:r w:rsidRPr="00745E5E">
        <w:rPr>
          <w:rFonts w:ascii="Calibri" w:eastAsia="Calibri" w:hAnsi="Calibri" w:cs="B Nazanin" w:hint="cs"/>
          <w:sz w:val="26"/>
          <w:szCs w:val="26"/>
          <w:rtl/>
        </w:rPr>
        <w:t>متغیرهای تحقیق</w:t>
      </w:r>
      <w:r w:rsidRPr="00745E5E">
        <w:rPr>
          <w:rFonts w:ascii="Calibri" w:eastAsia="Calibri" w:hAnsi="Calibri" w:cs="B Nazanin"/>
          <w:sz w:val="26"/>
          <w:szCs w:val="26"/>
          <w:rtl/>
        </w:rPr>
        <w:t xml:space="preserve"> با استفاده از آمار است</w:t>
      </w:r>
      <w:r w:rsidRPr="00745E5E">
        <w:rPr>
          <w:rFonts w:ascii="Calibri" w:eastAsia="Calibri" w:hAnsi="Calibri" w:cs="B Nazanin" w:hint="cs"/>
          <w:sz w:val="26"/>
          <w:szCs w:val="26"/>
          <w:rtl/>
        </w:rPr>
        <w:t>ن</w:t>
      </w:r>
      <w:r w:rsidRPr="00745E5E">
        <w:rPr>
          <w:rFonts w:ascii="Calibri" w:eastAsia="Calibri" w:hAnsi="Calibri" w:cs="B Nazanin"/>
          <w:sz w:val="26"/>
          <w:szCs w:val="26"/>
          <w:rtl/>
        </w:rPr>
        <w:t>باط</w:t>
      </w:r>
      <w:r w:rsidRPr="00745E5E">
        <w:rPr>
          <w:rFonts w:ascii="Calibri" w:eastAsia="Calibri" w:hAnsi="Calibri" w:cs="B Nazanin" w:hint="cs"/>
          <w:sz w:val="26"/>
          <w:szCs w:val="26"/>
          <w:rtl/>
        </w:rPr>
        <w:t>ی</w:t>
      </w:r>
      <w:r w:rsidRPr="00745E5E">
        <w:rPr>
          <w:rFonts w:ascii="Calibri" w:eastAsia="Calibri" w:hAnsi="Calibri" w:cs="B Nazanin"/>
          <w:sz w:val="26"/>
          <w:szCs w:val="26"/>
          <w:rtl/>
        </w:rPr>
        <w:t xml:space="preserve"> ابتدا با استفاده از آزمون کو</w:t>
      </w:r>
      <w:r w:rsidRPr="00745E5E">
        <w:rPr>
          <w:rFonts w:ascii="Calibri" w:eastAsia="Calibri" w:hAnsi="Calibri" w:cs="B Nazanin" w:hint="cs"/>
          <w:sz w:val="26"/>
          <w:szCs w:val="26"/>
          <w:rtl/>
        </w:rPr>
        <w:t>لمو</w:t>
      </w:r>
      <w:r w:rsidRPr="00745E5E">
        <w:rPr>
          <w:rFonts w:ascii="Calibri" w:eastAsia="Calibri" w:hAnsi="Calibri" w:cs="B Nazanin"/>
          <w:sz w:val="26"/>
          <w:szCs w:val="26"/>
          <w:rtl/>
        </w:rPr>
        <w:t>گروف- اسم</w:t>
      </w:r>
      <w:r w:rsidRPr="00745E5E">
        <w:rPr>
          <w:rFonts w:ascii="Calibri" w:eastAsia="Calibri" w:hAnsi="Calibri" w:cs="B Nazanin" w:hint="cs"/>
          <w:sz w:val="26"/>
          <w:szCs w:val="26"/>
          <w:rtl/>
        </w:rPr>
        <w:t>ی</w:t>
      </w:r>
      <w:r w:rsidRPr="00745E5E">
        <w:rPr>
          <w:rFonts w:ascii="Calibri" w:eastAsia="Calibri" w:hAnsi="Calibri" w:cs="B Nazanin" w:hint="eastAsia"/>
          <w:sz w:val="26"/>
          <w:szCs w:val="26"/>
          <w:rtl/>
        </w:rPr>
        <w:t>رنف</w:t>
      </w:r>
      <w:r w:rsidRPr="00745E5E">
        <w:rPr>
          <w:rFonts w:ascii="Calibri" w:eastAsia="Calibri" w:hAnsi="Calibri" w:cs="B Nazanin"/>
          <w:sz w:val="26"/>
          <w:szCs w:val="26"/>
          <w:rtl/>
        </w:rPr>
        <w:t xml:space="preserve"> نرمال بودن نمونه بررس</w:t>
      </w:r>
      <w:r w:rsidRPr="00745E5E">
        <w:rPr>
          <w:rFonts w:ascii="Calibri" w:eastAsia="Calibri" w:hAnsi="Calibri" w:cs="B Nazanin" w:hint="cs"/>
          <w:sz w:val="26"/>
          <w:szCs w:val="26"/>
          <w:rtl/>
        </w:rPr>
        <w:t>ی</w:t>
      </w:r>
      <w:r w:rsidRPr="00745E5E">
        <w:rPr>
          <w:rFonts w:ascii="Calibri" w:eastAsia="Calibri" w:hAnsi="Calibri" w:cs="B Nazanin"/>
          <w:sz w:val="26"/>
          <w:szCs w:val="26"/>
          <w:rtl/>
        </w:rPr>
        <w:t xml:space="preserve"> </w:t>
      </w:r>
      <w:r w:rsidR="00F127FC">
        <w:rPr>
          <w:rFonts w:ascii="Calibri" w:eastAsia="Calibri" w:hAnsi="Calibri" w:cs="B Nazanin"/>
          <w:sz w:val="26"/>
          <w:szCs w:val="26"/>
          <w:rtl/>
        </w:rPr>
        <w:t>می‌شود</w:t>
      </w:r>
      <w:r w:rsidRPr="00745E5E">
        <w:rPr>
          <w:rFonts w:ascii="Calibri" w:eastAsia="Calibri" w:hAnsi="Calibri" w:cs="B Nazanin"/>
          <w:sz w:val="26"/>
          <w:szCs w:val="26"/>
          <w:rtl/>
        </w:rPr>
        <w:t xml:space="preserve">. </w:t>
      </w:r>
      <w:r w:rsidRPr="00745E5E">
        <w:rPr>
          <w:rFonts w:ascii="Calibri" w:eastAsia="Calibri" w:hAnsi="Calibri" w:cs="B Nazanin" w:hint="cs"/>
          <w:sz w:val="26"/>
          <w:szCs w:val="26"/>
          <w:rtl/>
        </w:rPr>
        <w:t xml:space="preserve">سپس با استفاده از آزمون دوجمله‌ای، تأثیر و عدم تأثیر هر یک از متغیرها در چارچوب پژوهش </w:t>
      </w:r>
      <w:r w:rsidR="00F127FC">
        <w:rPr>
          <w:rFonts w:ascii="Calibri" w:eastAsia="Calibri" w:hAnsi="Calibri" w:cs="B Nazanin" w:hint="cs"/>
          <w:sz w:val="26"/>
          <w:szCs w:val="26"/>
          <w:rtl/>
        </w:rPr>
        <w:t>تأیید</w:t>
      </w:r>
      <w:r w:rsidRPr="00745E5E">
        <w:rPr>
          <w:rFonts w:ascii="Calibri" w:eastAsia="Calibri" w:hAnsi="Calibri" w:cs="B Nazanin" w:hint="cs"/>
          <w:sz w:val="26"/>
          <w:szCs w:val="26"/>
          <w:rtl/>
        </w:rPr>
        <w:t xml:space="preserve"> می‌گردد و درنهایت برای اولویت‌بندی و رتبه‌بندی هر یک از متغیرها از روش </w:t>
      </w:r>
      <w:r w:rsidR="004429D0">
        <w:rPr>
          <w:rFonts w:ascii="Calibri" w:eastAsia="Calibri" w:hAnsi="Calibri" w:cs="B Nazanin" w:hint="cs"/>
          <w:sz w:val="26"/>
          <w:szCs w:val="26"/>
          <w:rtl/>
          <w:lang w:bidi="fa-IR"/>
        </w:rPr>
        <w:t>فریدمن</w:t>
      </w:r>
      <w:r w:rsidRPr="00745E5E">
        <w:rPr>
          <w:rFonts w:ascii="Calibri" w:eastAsia="Calibri" w:hAnsi="Calibri" w:cs="B Nazanin" w:hint="cs"/>
          <w:sz w:val="26"/>
          <w:szCs w:val="26"/>
          <w:rtl/>
        </w:rPr>
        <w:t xml:space="preserve"> </w:t>
      </w:r>
      <w:r w:rsidR="004429D0">
        <w:rPr>
          <w:rFonts w:ascii="Calibri" w:eastAsia="Calibri" w:hAnsi="Calibri" w:cs="B Nazanin" w:hint="cs"/>
          <w:sz w:val="26"/>
          <w:szCs w:val="26"/>
          <w:rtl/>
        </w:rPr>
        <w:t>استفاده گردید.</w:t>
      </w:r>
    </w:p>
    <w:p w:rsidR="00C0430D" w:rsidRPr="00745E5E" w:rsidRDefault="00C0430D" w:rsidP="00745E5E">
      <w:pPr>
        <w:bidi/>
        <w:spacing w:after="0" w:line="360" w:lineRule="auto"/>
        <w:jc w:val="both"/>
        <w:rPr>
          <w:rFonts w:ascii="Calibri" w:eastAsia="Calibri" w:hAnsi="Calibri" w:cs="B Nazanin"/>
          <w:sz w:val="26"/>
          <w:szCs w:val="26"/>
          <w:rtl/>
        </w:rPr>
      </w:pPr>
      <w:r w:rsidRPr="00745E5E">
        <w:rPr>
          <w:rFonts w:ascii="Calibri" w:eastAsia="Calibri" w:hAnsi="Calibri" w:cs="B Nazanin" w:hint="cs"/>
          <w:sz w:val="26"/>
          <w:szCs w:val="26"/>
          <w:rtl/>
        </w:rPr>
        <w:t xml:space="preserve"> </w:t>
      </w:r>
    </w:p>
    <w:p w:rsidR="00C0430D" w:rsidRPr="00745E5E" w:rsidRDefault="00C0430D" w:rsidP="00745E5E">
      <w:pPr>
        <w:pStyle w:val="Heading3"/>
        <w:spacing w:line="360" w:lineRule="auto"/>
        <w:jc w:val="left"/>
        <w:rPr>
          <w:rFonts w:eastAsia="Calibri" w:cs="B Nazanin"/>
          <w:sz w:val="26"/>
          <w:szCs w:val="26"/>
        </w:rPr>
      </w:pPr>
      <w:bookmarkStart w:id="47" w:name="_Toc462512333"/>
      <w:bookmarkStart w:id="48" w:name="_Toc482453756"/>
      <w:r w:rsidRPr="00745E5E">
        <w:rPr>
          <w:rFonts w:eastAsia="Calibri" w:cs="B Nazanin" w:hint="cs"/>
          <w:sz w:val="26"/>
          <w:szCs w:val="26"/>
          <w:rtl/>
        </w:rPr>
        <w:t>3-8-1- آزمون کولموگروف- اسمیرنوف</w:t>
      </w:r>
      <w:bookmarkEnd w:id="47"/>
      <w:bookmarkEnd w:id="48"/>
      <w:r w:rsidRPr="00745E5E">
        <w:rPr>
          <w:rFonts w:eastAsia="Calibri" w:cs="B Nazanin" w:hint="cs"/>
          <w:sz w:val="26"/>
          <w:szCs w:val="26"/>
          <w:rtl/>
        </w:rPr>
        <w:t xml:space="preserve"> </w:t>
      </w:r>
    </w:p>
    <w:p w:rsidR="00C0430D" w:rsidRPr="00745E5E" w:rsidRDefault="00C0430D" w:rsidP="00745E5E">
      <w:pPr>
        <w:bidi/>
        <w:spacing w:after="0" w:line="360" w:lineRule="auto"/>
        <w:jc w:val="both"/>
        <w:rPr>
          <w:rFonts w:ascii="Calibri" w:eastAsia="Calibri" w:hAnsi="Calibri" w:cs="B Nazanin"/>
          <w:sz w:val="26"/>
          <w:szCs w:val="26"/>
          <w:rtl/>
        </w:rPr>
      </w:pPr>
      <w:r w:rsidRPr="00745E5E">
        <w:rPr>
          <w:rFonts w:ascii="Calibri" w:eastAsia="Calibri" w:hAnsi="Calibri" w:cs="B Nazanin" w:hint="cs"/>
          <w:sz w:val="26"/>
          <w:szCs w:val="26"/>
          <w:rtl/>
        </w:rPr>
        <w:t xml:space="preserve">آزمون کولموگروف- اسمیرنوف یکی از مهم‌ترین آزمون‌های آماری در نرم‌افزار  </w:t>
      </w:r>
      <w:r w:rsidRPr="00745E5E">
        <w:rPr>
          <w:rFonts w:ascii="Calibri" w:eastAsia="Calibri" w:hAnsi="Calibri" w:cs="B Nazanin"/>
          <w:sz w:val="26"/>
          <w:szCs w:val="26"/>
          <w:lang w:bidi="fa-IR"/>
        </w:rPr>
        <w:t xml:space="preserve"> </w:t>
      </w:r>
      <w:r w:rsidRPr="00745E5E">
        <w:rPr>
          <w:rFonts w:ascii="Calibri" w:eastAsia="Calibri" w:hAnsi="Calibri" w:cs="B Nazanin"/>
          <w:sz w:val="26"/>
          <w:szCs w:val="26"/>
          <w:lang w:val="en-AU" w:bidi="fa-IR"/>
        </w:rPr>
        <w:t xml:space="preserve"> </w:t>
      </w:r>
      <w:r w:rsidRPr="00745E5E">
        <w:rPr>
          <w:rFonts w:asciiTheme="majorBidi" w:eastAsia="Calibri" w:hAnsiTheme="majorBidi" w:cs="B Nazanin"/>
          <w:sz w:val="26"/>
          <w:szCs w:val="26"/>
          <w:lang w:val="en-AU" w:bidi="fa-IR"/>
        </w:rPr>
        <w:t>SPSS</w:t>
      </w:r>
      <w:r w:rsidRPr="00745E5E">
        <w:rPr>
          <w:rFonts w:ascii="Calibri" w:eastAsia="Calibri" w:hAnsi="Calibri" w:cs="B Nazanin" w:hint="cs"/>
          <w:sz w:val="26"/>
          <w:szCs w:val="26"/>
          <w:rtl/>
        </w:rPr>
        <w:t xml:space="preserve">محسوب </w:t>
      </w:r>
      <w:r w:rsidR="00F127FC">
        <w:rPr>
          <w:rFonts w:ascii="Calibri" w:eastAsia="Calibri" w:hAnsi="Calibri" w:cs="B Nazanin" w:hint="cs"/>
          <w:sz w:val="26"/>
          <w:szCs w:val="26"/>
          <w:rtl/>
        </w:rPr>
        <w:t>می‌شود</w:t>
      </w:r>
      <w:r w:rsidRPr="00745E5E">
        <w:rPr>
          <w:rFonts w:ascii="Calibri" w:eastAsia="Calibri" w:hAnsi="Calibri" w:cs="B Nazanin" w:hint="cs"/>
          <w:sz w:val="26"/>
          <w:szCs w:val="26"/>
          <w:rtl/>
        </w:rPr>
        <w:t xml:space="preserve"> که به‌افتخار دو آماردان روسی به نام‌های آ.ان. کولموگروف</w:t>
      </w:r>
      <w:r w:rsidRPr="00745E5E">
        <w:rPr>
          <w:rStyle w:val="FootnoteReference"/>
          <w:rFonts w:ascii="Calibri" w:eastAsia="Calibri" w:hAnsi="Calibri" w:cs="B Nazanin"/>
          <w:sz w:val="26"/>
          <w:szCs w:val="26"/>
          <w:rtl/>
        </w:rPr>
        <w:footnoteReference w:id="65"/>
      </w:r>
      <w:r w:rsidRPr="00745E5E">
        <w:rPr>
          <w:rFonts w:ascii="Calibri" w:eastAsia="Calibri" w:hAnsi="Calibri" w:cs="B Nazanin" w:hint="cs"/>
          <w:sz w:val="26"/>
          <w:szCs w:val="26"/>
          <w:rtl/>
        </w:rPr>
        <w:t xml:space="preserve"> و </w:t>
      </w:r>
      <w:r w:rsidRPr="00745E5E">
        <w:rPr>
          <w:rFonts w:asciiTheme="majorBidi" w:eastAsia="Calibri" w:hAnsiTheme="majorBidi" w:cs="B Nazanin" w:hint="cs"/>
          <w:sz w:val="26"/>
          <w:szCs w:val="26"/>
          <w:rtl/>
          <w:lang w:val="en-AU" w:bidi="fa-IR"/>
        </w:rPr>
        <w:t>ان.وی. اسمیرنوف</w:t>
      </w:r>
      <w:r w:rsidRPr="00745E5E">
        <w:rPr>
          <w:rStyle w:val="FootnoteReference"/>
          <w:rFonts w:asciiTheme="majorBidi" w:eastAsia="Calibri" w:hAnsiTheme="majorBidi" w:cs="B Nazanin"/>
          <w:sz w:val="26"/>
          <w:szCs w:val="26"/>
          <w:rtl/>
          <w:lang w:val="en-AU" w:bidi="fa-IR"/>
        </w:rPr>
        <w:footnoteReference w:id="66"/>
      </w:r>
      <w:r w:rsidRPr="00745E5E">
        <w:rPr>
          <w:rFonts w:asciiTheme="majorBidi" w:eastAsia="Calibri" w:hAnsiTheme="majorBidi" w:cs="B Nazanin"/>
          <w:sz w:val="26"/>
          <w:szCs w:val="26"/>
          <w:rtl/>
        </w:rPr>
        <w:t xml:space="preserve"> </w:t>
      </w:r>
      <w:r w:rsidRPr="00745E5E">
        <w:rPr>
          <w:rFonts w:ascii="Calibri" w:eastAsia="Calibri" w:hAnsi="Calibri" w:cs="B Nazanin" w:hint="cs"/>
          <w:sz w:val="26"/>
          <w:szCs w:val="26"/>
          <w:rtl/>
        </w:rPr>
        <w:t xml:space="preserve">به این نام خوانده </w:t>
      </w:r>
      <w:r w:rsidR="00F127FC">
        <w:rPr>
          <w:rFonts w:ascii="Calibri" w:eastAsia="Calibri" w:hAnsi="Calibri" w:cs="B Nazanin" w:hint="cs"/>
          <w:sz w:val="26"/>
          <w:szCs w:val="26"/>
          <w:rtl/>
        </w:rPr>
        <w:t>می‌شود</w:t>
      </w:r>
      <w:r w:rsidRPr="00745E5E">
        <w:rPr>
          <w:rFonts w:ascii="Calibri" w:eastAsia="Calibri" w:hAnsi="Calibri" w:cs="B Nazanin" w:hint="cs"/>
          <w:sz w:val="26"/>
          <w:szCs w:val="26"/>
          <w:rtl/>
        </w:rPr>
        <w:t xml:space="preserve"> و روش </w:t>
      </w:r>
      <w:r w:rsidRPr="00745E5E">
        <w:rPr>
          <w:rFonts w:ascii="Calibri" w:eastAsia="Calibri" w:hAnsi="Calibri" w:cs="B Nazanin" w:hint="cs"/>
          <w:sz w:val="26"/>
          <w:szCs w:val="26"/>
          <w:rtl/>
        </w:rPr>
        <w:lastRenderedPageBreak/>
        <w:t>ناپارامتری ساده</w:t>
      </w:r>
      <w:r w:rsidRPr="00745E5E">
        <w:rPr>
          <w:rFonts w:ascii="Calibri" w:eastAsia="Calibri" w:hAnsi="Calibri" w:cs="B Nazanin" w:hint="cs"/>
          <w:sz w:val="26"/>
          <w:szCs w:val="26"/>
          <w:rtl/>
        </w:rPr>
        <w:softHyphen/>
        <w:t>ای جهت تعیین توزیع</w:t>
      </w:r>
      <w:r w:rsidRPr="00745E5E">
        <w:rPr>
          <w:rFonts w:ascii="Calibri" w:eastAsia="Calibri" w:hAnsi="Calibri" w:cs="B Nazanin" w:hint="cs"/>
          <w:sz w:val="26"/>
          <w:szCs w:val="26"/>
          <w:rtl/>
        </w:rPr>
        <w:softHyphen/>
        <w:t xml:space="preserve">های آماری منتخب است و برای تعيين نرمال بودن نمرات استفاده </w:t>
      </w:r>
      <w:r w:rsidR="00F127FC">
        <w:rPr>
          <w:rFonts w:ascii="Calibri" w:eastAsia="Calibri" w:hAnsi="Calibri" w:cs="B Nazanin" w:hint="cs"/>
          <w:sz w:val="26"/>
          <w:szCs w:val="26"/>
          <w:rtl/>
        </w:rPr>
        <w:t>می‌شود</w:t>
      </w:r>
      <w:r w:rsidRPr="00745E5E">
        <w:rPr>
          <w:rFonts w:ascii="Calibri" w:eastAsia="Calibri" w:hAnsi="Calibri" w:cs="B Nazanin" w:hint="cs"/>
          <w:sz w:val="26"/>
          <w:szCs w:val="26"/>
          <w:rtl/>
        </w:rPr>
        <w:t>. به‌عبارتی‌دیگر، این آزمون روش دیگری برای همسانی یک توزیع فراوانی نظری برای اطلاعات تجربی است. این آزمون در حالتی که حجم نمونه کوچک است، دقیق و امکان‌پذیر است. آزمون فرض مربوط به این آزمون برابر است با:</w:t>
      </w:r>
    </w:p>
    <w:p w:rsidR="00C0430D" w:rsidRPr="00745E5E" w:rsidRDefault="00C0430D" w:rsidP="00745E5E">
      <w:pPr>
        <w:spacing w:after="0" w:line="360" w:lineRule="auto"/>
        <w:jc w:val="both"/>
        <w:rPr>
          <w:rFonts w:ascii="Calibri" w:eastAsia="Calibri" w:hAnsi="Calibri" w:cs="B Nazanin"/>
          <w:sz w:val="26"/>
          <w:szCs w:val="26"/>
          <w:rtl/>
        </w:rPr>
      </w:pPr>
      <w:r w:rsidRPr="00745E5E">
        <w:rPr>
          <w:rFonts w:asciiTheme="majorBidi" w:eastAsia="Calibri" w:hAnsiTheme="majorBidi" w:cs="B Nazanin"/>
          <w:sz w:val="26"/>
          <w:szCs w:val="26"/>
          <w:rtl/>
        </w:rPr>
        <w:t xml:space="preserve">    </w:t>
      </w:r>
      <w:r w:rsidRPr="00745E5E">
        <w:rPr>
          <w:rFonts w:asciiTheme="majorBidi" w:eastAsia="Calibri" w:hAnsiTheme="majorBidi" w:cs="B Nazanin"/>
          <w:sz w:val="26"/>
          <w:szCs w:val="26"/>
          <w:lang w:bidi="fa-IR"/>
        </w:rPr>
        <w:t>H</w:t>
      </w:r>
      <w:r w:rsidRPr="00745E5E">
        <w:rPr>
          <w:rFonts w:asciiTheme="majorBidi" w:eastAsia="Calibri" w:hAnsiTheme="majorBidi" w:cs="B Nazanin"/>
          <w:sz w:val="26"/>
          <w:szCs w:val="26"/>
          <w:vertAlign w:val="subscript"/>
          <w:lang w:bidi="fa-IR"/>
        </w:rPr>
        <w:t>0</w:t>
      </w:r>
      <w:r w:rsidRPr="00745E5E">
        <w:rPr>
          <w:rFonts w:ascii="Calibri" w:eastAsia="Calibri" w:hAnsi="Calibri" w:cs="B Nazanin"/>
          <w:sz w:val="26"/>
          <w:szCs w:val="26"/>
          <w:lang w:bidi="fa-IR"/>
        </w:rPr>
        <w:t xml:space="preserve">: </w:t>
      </w:r>
      <w:r w:rsidRPr="00745E5E">
        <w:rPr>
          <w:rFonts w:ascii="Calibri" w:eastAsia="Calibri" w:hAnsi="Calibri" w:cs="B Nazanin" w:hint="cs"/>
          <w:sz w:val="26"/>
          <w:szCs w:val="26"/>
          <w:rtl/>
        </w:rPr>
        <w:t xml:space="preserve">توزیع نمونه نرمال است  </w:t>
      </w:r>
    </w:p>
    <w:p w:rsidR="00C0430D" w:rsidRPr="00745E5E" w:rsidRDefault="00C0430D" w:rsidP="00745E5E">
      <w:pPr>
        <w:spacing w:after="0" w:line="360" w:lineRule="auto"/>
        <w:jc w:val="both"/>
        <w:rPr>
          <w:rFonts w:ascii="Calibri" w:eastAsia="Calibri" w:hAnsi="Calibri" w:cs="B Nazanin"/>
          <w:sz w:val="26"/>
          <w:szCs w:val="26"/>
          <w:rtl/>
        </w:rPr>
      </w:pPr>
      <w:r w:rsidRPr="00745E5E">
        <w:rPr>
          <w:rFonts w:ascii="Calibri" w:eastAsia="Calibri" w:hAnsi="Calibri" w:cs="B Nazanin" w:hint="cs"/>
          <w:sz w:val="26"/>
          <w:szCs w:val="26"/>
          <w:rtl/>
        </w:rPr>
        <w:t xml:space="preserve">  </w:t>
      </w:r>
      <w:r w:rsidRPr="00745E5E">
        <w:rPr>
          <w:rFonts w:asciiTheme="majorBidi" w:eastAsia="Calibri" w:hAnsiTheme="majorBidi" w:cs="B Nazanin"/>
          <w:sz w:val="26"/>
          <w:szCs w:val="26"/>
          <w:rtl/>
        </w:rPr>
        <w:t xml:space="preserve">  </w:t>
      </w:r>
      <w:r w:rsidRPr="00745E5E">
        <w:rPr>
          <w:rFonts w:asciiTheme="majorBidi" w:eastAsia="Calibri" w:hAnsiTheme="majorBidi" w:cs="B Nazanin"/>
          <w:sz w:val="26"/>
          <w:szCs w:val="26"/>
          <w:lang w:bidi="fa-IR"/>
        </w:rPr>
        <w:t>H</w:t>
      </w:r>
      <w:r w:rsidRPr="00745E5E">
        <w:rPr>
          <w:rFonts w:asciiTheme="majorBidi" w:eastAsia="Calibri" w:hAnsiTheme="majorBidi" w:cs="B Nazanin"/>
          <w:sz w:val="26"/>
          <w:szCs w:val="26"/>
          <w:vertAlign w:val="subscript"/>
          <w:lang w:bidi="fa-IR"/>
        </w:rPr>
        <w:t>1</w:t>
      </w:r>
      <w:r w:rsidRPr="00745E5E">
        <w:rPr>
          <w:rFonts w:ascii="Calibri" w:eastAsia="Calibri" w:hAnsi="Calibri" w:cs="B Nazanin"/>
          <w:sz w:val="26"/>
          <w:szCs w:val="26"/>
          <w:lang w:bidi="fa-IR"/>
        </w:rPr>
        <w:t>:</w:t>
      </w:r>
      <w:r w:rsidRPr="00745E5E">
        <w:rPr>
          <w:rFonts w:ascii="Calibri" w:eastAsia="Calibri" w:hAnsi="Calibri" w:cs="B Nazanin" w:hint="cs"/>
          <w:sz w:val="26"/>
          <w:szCs w:val="26"/>
          <w:rtl/>
        </w:rPr>
        <w:t xml:space="preserve"> </w:t>
      </w:r>
      <w:r w:rsidRPr="00745E5E">
        <w:rPr>
          <w:rFonts w:ascii="Calibri" w:eastAsia="Calibri" w:hAnsi="Calibri" w:cs="B Nazanin"/>
          <w:sz w:val="26"/>
          <w:szCs w:val="26"/>
          <w:lang w:bidi="fa-IR"/>
        </w:rPr>
        <w:t xml:space="preserve"> </w:t>
      </w:r>
      <w:r w:rsidRPr="00745E5E">
        <w:rPr>
          <w:rFonts w:ascii="Calibri" w:eastAsia="Calibri" w:hAnsi="Calibri" w:cs="B Nazanin" w:hint="cs"/>
          <w:sz w:val="26"/>
          <w:szCs w:val="26"/>
          <w:rtl/>
        </w:rPr>
        <w:t>توزیع نمونه نرمال نیست</w:t>
      </w:r>
    </w:p>
    <w:p w:rsidR="00C0430D" w:rsidRPr="00745E5E" w:rsidRDefault="00C0430D" w:rsidP="00745E5E">
      <w:pPr>
        <w:bidi/>
        <w:spacing w:after="0" w:line="360" w:lineRule="auto"/>
        <w:jc w:val="both"/>
        <w:rPr>
          <w:rFonts w:ascii="Calibri" w:eastAsia="Calibri" w:hAnsi="Calibri" w:cs="B Nazanin"/>
          <w:sz w:val="26"/>
          <w:szCs w:val="26"/>
          <w:rtl/>
        </w:rPr>
      </w:pPr>
      <w:r w:rsidRPr="00745E5E">
        <w:rPr>
          <w:rFonts w:ascii="Calibri" w:eastAsia="Calibri" w:hAnsi="Calibri" w:cs="B Nazanin" w:hint="cs"/>
          <w:sz w:val="26"/>
          <w:szCs w:val="26"/>
          <w:rtl/>
        </w:rPr>
        <w:t>پس از تحلیل</w:t>
      </w:r>
      <w:r w:rsidRPr="00745E5E">
        <w:rPr>
          <w:rFonts w:ascii="Calibri" w:eastAsia="Calibri" w:hAnsi="Calibri" w:cs="B Nazanin"/>
          <w:sz w:val="26"/>
          <w:szCs w:val="26"/>
          <w:lang w:bidi="fa-IR"/>
        </w:rPr>
        <w:t xml:space="preserve"> </w:t>
      </w:r>
      <w:r w:rsidRPr="00745E5E">
        <w:rPr>
          <w:rFonts w:asciiTheme="majorBidi" w:eastAsia="Calibri" w:hAnsiTheme="majorBidi" w:cstheme="majorBidi"/>
          <w:sz w:val="26"/>
          <w:szCs w:val="26"/>
          <w:lang w:bidi="fa-IR"/>
        </w:rPr>
        <w:t>SPSS</w:t>
      </w:r>
      <w:r w:rsidRPr="00745E5E">
        <w:rPr>
          <w:rFonts w:ascii="Calibri" w:eastAsia="Calibri" w:hAnsi="Calibri" w:cs="B Nazanin"/>
          <w:sz w:val="26"/>
          <w:szCs w:val="26"/>
          <w:lang w:bidi="fa-IR"/>
        </w:rPr>
        <w:t xml:space="preserve"> </w:t>
      </w:r>
      <w:r w:rsidRPr="00745E5E">
        <w:rPr>
          <w:rFonts w:ascii="Calibri" w:eastAsia="Calibri" w:hAnsi="Calibri" w:cs="B Nazanin" w:hint="cs"/>
          <w:sz w:val="26"/>
          <w:szCs w:val="26"/>
          <w:rtl/>
        </w:rPr>
        <w:t>در برونداد آزمون کولموگروف- اسمیرنوف، اگر آزمون معنی</w:t>
      </w:r>
      <w:r w:rsidRPr="00745E5E">
        <w:rPr>
          <w:rFonts w:ascii="Calibri" w:eastAsia="Calibri" w:hAnsi="Calibri" w:cs="B Nazanin" w:hint="cs"/>
          <w:sz w:val="26"/>
          <w:szCs w:val="26"/>
          <w:rtl/>
        </w:rPr>
        <w:softHyphen/>
        <w:t xml:space="preserve">دار بود یعنی </w:t>
      </w:r>
      <w:r w:rsidRPr="00745E5E">
        <w:rPr>
          <w:rFonts w:ascii="Calibri" w:eastAsia="Calibri" w:hAnsi="Calibri" w:cs="B Nazanin"/>
          <w:sz w:val="26"/>
          <w:szCs w:val="26"/>
          <w:lang w:bidi="fa-IR"/>
        </w:rPr>
        <w:t xml:space="preserve"> </w:t>
      </w:r>
      <w:r w:rsidRPr="00745E5E">
        <w:rPr>
          <w:rFonts w:asciiTheme="majorBidi" w:eastAsia="Calibri" w:hAnsiTheme="majorBidi" w:cstheme="majorBidi"/>
          <w:sz w:val="26"/>
          <w:szCs w:val="26"/>
          <w:lang w:bidi="fa-IR"/>
        </w:rPr>
        <w:t>P</w:t>
      </w:r>
      <w:r w:rsidRPr="00745E5E">
        <w:rPr>
          <w:rFonts w:ascii="Calibri" w:eastAsia="Calibri" w:hAnsi="Calibri" w:cs="B Nazanin" w:hint="cs"/>
          <w:sz w:val="26"/>
          <w:szCs w:val="26"/>
          <w:rtl/>
        </w:rPr>
        <w:t>کوچک</w:t>
      </w:r>
      <w:r w:rsidRPr="00745E5E">
        <w:rPr>
          <w:rFonts w:ascii="Calibri" w:eastAsia="Calibri" w:hAnsi="Calibri" w:cs="B Nazanin" w:hint="cs"/>
          <w:sz w:val="26"/>
          <w:szCs w:val="26"/>
          <w:rtl/>
        </w:rPr>
        <w:softHyphen/>
        <w:t xml:space="preserve">تر از 05/0 بود، به معنی این است که توزیع نرمال نیست، یعنی فرض صفر مبنی بر نرمال بودن توزیع نمونه رد </w:t>
      </w:r>
      <w:r w:rsidR="00F127FC">
        <w:rPr>
          <w:rFonts w:ascii="Calibri" w:eastAsia="Calibri" w:hAnsi="Calibri" w:cs="B Nazanin" w:hint="cs"/>
          <w:sz w:val="26"/>
          <w:szCs w:val="26"/>
          <w:rtl/>
        </w:rPr>
        <w:t>می‌شود</w:t>
      </w:r>
      <w:r w:rsidRPr="00745E5E">
        <w:rPr>
          <w:rFonts w:ascii="Calibri" w:eastAsia="Calibri" w:hAnsi="Calibri" w:cs="B Nazanin" w:hint="cs"/>
          <w:sz w:val="26"/>
          <w:szCs w:val="26"/>
          <w:rtl/>
        </w:rPr>
        <w:t xml:space="preserve"> اما اگر مقدار متناظر واژه </w:t>
      </w:r>
      <w:r w:rsidRPr="00745E5E">
        <w:rPr>
          <w:rFonts w:asciiTheme="majorBidi" w:eastAsia="Calibri" w:hAnsiTheme="majorBidi" w:cstheme="majorBidi"/>
          <w:sz w:val="26"/>
          <w:szCs w:val="26"/>
        </w:rPr>
        <w:t>Sig</w:t>
      </w:r>
      <w:r w:rsidRPr="00745E5E">
        <w:rPr>
          <w:rFonts w:ascii="Calibri" w:eastAsia="Calibri" w:hAnsi="Calibri" w:cs="B Nazanin" w:hint="cs"/>
          <w:sz w:val="26"/>
          <w:szCs w:val="26"/>
          <w:rtl/>
          <w:lang w:bidi="fa-IR"/>
        </w:rPr>
        <w:t xml:space="preserve"> در خروجی نرم‌افزار برابر یا بیشتر از 05/0 باشد یعنی توزیع نمونه نرمال است و فرض </w:t>
      </w:r>
      <w:r w:rsidRPr="00745E5E">
        <w:rPr>
          <w:rFonts w:asciiTheme="majorBidi" w:eastAsia="Calibri" w:hAnsiTheme="majorBidi" w:cstheme="majorBidi"/>
          <w:sz w:val="26"/>
          <w:szCs w:val="26"/>
          <w:lang w:bidi="fa-IR"/>
        </w:rPr>
        <w:t>H</w:t>
      </w:r>
      <w:r w:rsidRPr="00745E5E">
        <w:rPr>
          <w:rFonts w:asciiTheme="majorBidi" w:eastAsia="Calibri" w:hAnsiTheme="majorBidi" w:cstheme="majorBidi"/>
          <w:sz w:val="26"/>
          <w:szCs w:val="26"/>
          <w:vertAlign w:val="subscript"/>
          <w:lang w:bidi="fa-IR"/>
        </w:rPr>
        <w:t>0</w:t>
      </w:r>
      <w:r w:rsidRPr="00745E5E">
        <w:rPr>
          <w:rFonts w:ascii="Calibri" w:eastAsia="Calibri" w:hAnsi="Calibri" w:cs="B Nazanin" w:hint="cs"/>
          <w:sz w:val="26"/>
          <w:szCs w:val="26"/>
          <w:vertAlign w:val="subscript"/>
          <w:rtl/>
          <w:lang w:bidi="fa-IR"/>
        </w:rPr>
        <w:t xml:space="preserve"> </w:t>
      </w:r>
      <w:r w:rsidRPr="00745E5E">
        <w:rPr>
          <w:rFonts w:ascii="Calibri" w:eastAsia="Calibri" w:hAnsi="Calibri" w:cs="B Nazanin" w:hint="cs"/>
          <w:sz w:val="26"/>
          <w:szCs w:val="26"/>
          <w:rtl/>
        </w:rPr>
        <w:t xml:space="preserve">قابل‌قبول است. همچنین این نتیجه از بالا بودن مقدار آماره </w:t>
      </w:r>
      <w:r w:rsidRPr="00745E5E">
        <w:rPr>
          <w:rFonts w:asciiTheme="majorBidi" w:eastAsia="Calibri" w:hAnsiTheme="majorBidi" w:cstheme="majorBidi"/>
          <w:sz w:val="26"/>
          <w:szCs w:val="26"/>
        </w:rPr>
        <w:t>Z</w:t>
      </w:r>
      <w:r w:rsidRPr="00745E5E">
        <w:rPr>
          <w:rFonts w:ascii="Calibri" w:eastAsia="Calibri" w:hAnsi="Calibri" w:cs="B Nazanin" w:hint="cs"/>
          <w:sz w:val="26"/>
          <w:szCs w:val="26"/>
          <w:rtl/>
          <w:lang w:bidi="fa-IR"/>
        </w:rPr>
        <w:t xml:space="preserve"> </w:t>
      </w:r>
      <w:r w:rsidRPr="00745E5E">
        <w:rPr>
          <w:rFonts w:ascii="Calibri" w:eastAsia="Calibri" w:hAnsi="Calibri" w:cs="B Nazanin" w:hint="cs"/>
          <w:sz w:val="26"/>
          <w:szCs w:val="26"/>
          <w:rtl/>
        </w:rPr>
        <w:t>کولموگروف-اسمیرنوف از مقدار  (0.975)</w:t>
      </w:r>
      <w:r w:rsidRPr="00745E5E">
        <w:rPr>
          <w:rFonts w:ascii="Calibri" w:eastAsia="Calibri" w:hAnsi="Calibri" w:cs="B Nazanin"/>
          <w:sz w:val="26"/>
          <w:szCs w:val="26"/>
          <w:lang w:bidi="fa-IR"/>
        </w:rPr>
        <w:t xml:space="preserve"> </w:t>
      </w:r>
      <w:r w:rsidRPr="00745E5E">
        <w:rPr>
          <w:rFonts w:asciiTheme="majorBidi" w:eastAsia="Calibri" w:hAnsiTheme="majorBidi" w:cstheme="majorBidi"/>
          <w:sz w:val="26"/>
          <w:szCs w:val="26"/>
          <w:lang w:bidi="fa-IR"/>
        </w:rPr>
        <w:t>Z</w:t>
      </w:r>
      <w:r w:rsidRPr="00745E5E">
        <w:rPr>
          <w:rFonts w:ascii="Calibri" w:eastAsia="Calibri" w:hAnsi="Calibri" w:cs="B Nazanin" w:hint="cs"/>
          <w:sz w:val="26"/>
          <w:szCs w:val="26"/>
          <w:rtl/>
        </w:rPr>
        <w:t xml:space="preserve"> نیز حاصل </w:t>
      </w:r>
      <w:r w:rsidR="00F127FC">
        <w:rPr>
          <w:rFonts w:ascii="Calibri" w:eastAsia="Calibri" w:hAnsi="Calibri" w:cs="B Nazanin" w:hint="cs"/>
          <w:sz w:val="26"/>
          <w:szCs w:val="26"/>
          <w:rtl/>
        </w:rPr>
        <w:t>می‌شود</w:t>
      </w:r>
      <w:r w:rsidRPr="00745E5E">
        <w:rPr>
          <w:rFonts w:ascii="Calibri" w:eastAsia="Calibri" w:hAnsi="Calibri" w:cs="B Nazanin" w:hint="cs"/>
          <w:sz w:val="26"/>
          <w:szCs w:val="26"/>
          <w:rtl/>
        </w:rPr>
        <w:t xml:space="preserve"> </w:t>
      </w:r>
      <w:r w:rsidRPr="00745E5E">
        <w:rPr>
          <w:rFonts w:ascii="Calibri" w:eastAsia="Calibri" w:hAnsi="Calibri" w:cs="B Nazanin" w:hint="cs"/>
          <w:sz w:val="26"/>
          <w:szCs w:val="26"/>
          <w:rtl/>
          <w:lang w:bidi="fa-IR"/>
        </w:rPr>
        <w:t>(گرس و همکاران</w:t>
      </w:r>
      <w:r w:rsidRPr="00745E5E">
        <w:rPr>
          <w:rStyle w:val="FootnoteReference"/>
          <w:rFonts w:ascii="Calibri" w:eastAsia="Calibri" w:hAnsi="Calibri" w:cs="B Nazanin"/>
          <w:sz w:val="26"/>
          <w:szCs w:val="26"/>
          <w:rtl/>
          <w:lang w:bidi="fa-IR"/>
        </w:rPr>
        <w:footnoteReference w:id="67"/>
      </w:r>
      <w:r w:rsidRPr="00745E5E">
        <w:rPr>
          <w:rFonts w:ascii="Calibri" w:eastAsia="Calibri" w:hAnsi="Calibri" w:cs="B Nazanin" w:hint="cs"/>
          <w:sz w:val="26"/>
          <w:szCs w:val="26"/>
          <w:rtl/>
          <w:lang w:bidi="fa-IR"/>
        </w:rPr>
        <w:t>، 2010)</w:t>
      </w:r>
      <w:r w:rsidRPr="00745E5E">
        <w:rPr>
          <w:rFonts w:ascii="Calibri" w:eastAsia="Calibri" w:hAnsi="Calibri" w:cs="B Nazanin" w:hint="cs"/>
          <w:sz w:val="26"/>
          <w:szCs w:val="26"/>
          <w:rtl/>
        </w:rPr>
        <w:t>. برونداد آزمون کولموگروف-اسمیرنوف در تحقیق حاضر نشان می‌دهد که توزیع نمونه نرمال نمی‌باشد. به دلیل توزیع غیر نرمال نمونه می‌بایست از آزمون‌های ناپارامتریک استفاده گردد. در ادامه آزمون‌های پارامتریک و نا پارامتریک معرفی می‌گردد.</w:t>
      </w:r>
    </w:p>
    <w:p w:rsidR="00C0430D" w:rsidRPr="00745E5E" w:rsidRDefault="00C0430D" w:rsidP="00745E5E">
      <w:pPr>
        <w:bidi/>
        <w:spacing w:after="0" w:line="360" w:lineRule="auto"/>
        <w:jc w:val="both"/>
        <w:rPr>
          <w:rFonts w:ascii="Calibri" w:eastAsia="Calibri" w:hAnsi="Calibri" w:cs="B Nazanin"/>
          <w:sz w:val="26"/>
          <w:szCs w:val="26"/>
        </w:rPr>
      </w:pPr>
    </w:p>
    <w:p w:rsidR="00C0430D" w:rsidRPr="00745E5E" w:rsidRDefault="00C0430D" w:rsidP="00745E5E">
      <w:pPr>
        <w:pStyle w:val="Heading3"/>
        <w:spacing w:line="360" w:lineRule="auto"/>
        <w:jc w:val="left"/>
        <w:rPr>
          <w:rFonts w:cs="B Nazanin"/>
          <w:sz w:val="26"/>
          <w:szCs w:val="26"/>
          <w:rtl/>
        </w:rPr>
      </w:pPr>
      <w:bookmarkStart w:id="49" w:name="_Toc462512334"/>
      <w:bookmarkStart w:id="50" w:name="_Toc482453757"/>
      <w:r w:rsidRPr="00745E5E">
        <w:rPr>
          <w:rFonts w:cs="B Nazanin" w:hint="cs"/>
          <w:sz w:val="26"/>
          <w:szCs w:val="26"/>
          <w:rtl/>
        </w:rPr>
        <w:t xml:space="preserve">3-8-2- </w:t>
      </w:r>
      <w:r w:rsidRPr="00745E5E">
        <w:rPr>
          <w:rFonts w:cs="B Nazanin"/>
          <w:sz w:val="26"/>
          <w:szCs w:val="26"/>
          <w:rtl/>
        </w:rPr>
        <w:t>آزمون‌ها</w:t>
      </w:r>
      <w:r w:rsidRPr="00745E5E">
        <w:rPr>
          <w:rFonts w:cs="B Nazanin" w:hint="cs"/>
          <w:sz w:val="26"/>
          <w:szCs w:val="26"/>
          <w:rtl/>
        </w:rPr>
        <w:t>ی</w:t>
      </w:r>
      <w:r w:rsidRPr="00745E5E">
        <w:rPr>
          <w:rFonts w:cs="B Nazanin"/>
          <w:sz w:val="26"/>
          <w:szCs w:val="26"/>
          <w:rtl/>
        </w:rPr>
        <w:t xml:space="preserve"> آماری پارامتریک و ناپارامتریک</w:t>
      </w:r>
      <w:bookmarkEnd w:id="49"/>
      <w:bookmarkEnd w:id="50"/>
    </w:p>
    <w:p w:rsidR="00C0430D" w:rsidRPr="00745E5E" w:rsidRDefault="00C0430D" w:rsidP="00745E5E">
      <w:pPr>
        <w:shd w:val="clear" w:color="auto" w:fill="FFFFFF" w:themeFill="background1"/>
        <w:bidi/>
        <w:spacing w:after="0" w:line="360" w:lineRule="auto"/>
        <w:jc w:val="both"/>
        <w:rPr>
          <w:rFonts w:ascii="Tahoma" w:eastAsia="Times New Roman" w:hAnsi="Tahoma" w:cs="B Nazanin"/>
          <w:color w:val="000000"/>
          <w:sz w:val="26"/>
          <w:szCs w:val="26"/>
          <w:rtl/>
          <w:lang w:bidi="fa-IR"/>
        </w:rPr>
      </w:pPr>
      <w:r w:rsidRPr="00745E5E">
        <w:rPr>
          <w:rFonts w:ascii="Tahoma" w:eastAsia="Times New Roman" w:hAnsi="Tahoma" w:cs="B Nazanin"/>
          <w:color w:val="000000"/>
          <w:sz w:val="26"/>
          <w:szCs w:val="26"/>
          <w:rtl/>
          <w:lang w:bidi="fa-IR"/>
        </w:rPr>
        <w:t>آمار پارامتریک مستلزم پ</w:t>
      </w:r>
      <w:r w:rsidRPr="00745E5E">
        <w:rPr>
          <w:rFonts w:ascii="Tahoma" w:eastAsia="Times New Roman" w:hAnsi="Tahoma" w:cs="B Nazanin" w:hint="cs"/>
          <w:color w:val="000000"/>
          <w:sz w:val="26"/>
          <w:szCs w:val="26"/>
          <w:rtl/>
          <w:lang w:bidi="fa-IR"/>
        </w:rPr>
        <w:t>ی</w:t>
      </w:r>
      <w:r w:rsidRPr="00745E5E">
        <w:rPr>
          <w:rFonts w:ascii="Tahoma" w:eastAsia="Times New Roman" w:hAnsi="Tahoma" w:cs="B Nazanin" w:hint="eastAsia"/>
          <w:color w:val="000000"/>
          <w:sz w:val="26"/>
          <w:szCs w:val="26"/>
          <w:rtl/>
          <w:lang w:bidi="fa-IR"/>
        </w:rPr>
        <w:t>ش‌فرض‌ها</w:t>
      </w:r>
      <w:r w:rsidRPr="00745E5E">
        <w:rPr>
          <w:rFonts w:ascii="Tahoma" w:eastAsia="Times New Roman" w:hAnsi="Tahoma" w:cs="B Nazanin" w:hint="cs"/>
          <w:color w:val="000000"/>
          <w:sz w:val="26"/>
          <w:szCs w:val="26"/>
          <w:rtl/>
          <w:lang w:bidi="fa-IR"/>
        </w:rPr>
        <w:t>یی</w:t>
      </w:r>
      <w:r w:rsidRPr="00745E5E">
        <w:rPr>
          <w:rFonts w:ascii="Tahoma" w:eastAsia="Times New Roman" w:hAnsi="Tahoma" w:cs="B Nazanin"/>
          <w:color w:val="000000"/>
          <w:sz w:val="26"/>
          <w:szCs w:val="26"/>
          <w:rtl/>
          <w:lang w:bidi="fa-IR"/>
        </w:rPr>
        <w:t xml:space="preserve"> در مورد جامعه‌ا</w:t>
      </w:r>
      <w:r w:rsidRPr="00745E5E">
        <w:rPr>
          <w:rFonts w:ascii="Tahoma" w:eastAsia="Times New Roman" w:hAnsi="Tahoma" w:cs="B Nazanin" w:hint="cs"/>
          <w:color w:val="000000"/>
          <w:sz w:val="26"/>
          <w:szCs w:val="26"/>
          <w:rtl/>
          <w:lang w:bidi="fa-IR"/>
        </w:rPr>
        <w:t>ی</w:t>
      </w:r>
      <w:r w:rsidRPr="00745E5E">
        <w:rPr>
          <w:rFonts w:ascii="Tahoma" w:eastAsia="Times New Roman" w:hAnsi="Tahoma" w:cs="B Nazanin"/>
          <w:color w:val="000000"/>
          <w:sz w:val="26"/>
          <w:szCs w:val="26"/>
          <w:rtl/>
          <w:lang w:bidi="fa-IR"/>
        </w:rPr>
        <w:t xml:space="preserve"> که از آن نمونه‌گیری صورت گرفته می‌باشد. به‌عنوان مهم‌ترین پ</w:t>
      </w:r>
      <w:r w:rsidRPr="00745E5E">
        <w:rPr>
          <w:rFonts w:ascii="Tahoma" w:eastAsia="Times New Roman" w:hAnsi="Tahoma" w:cs="B Nazanin" w:hint="cs"/>
          <w:color w:val="000000"/>
          <w:sz w:val="26"/>
          <w:szCs w:val="26"/>
          <w:rtl/>
          <w:lang w:bidi="fa-IR"/>
        </w:rPr>
        <w:t>ی</w:t>
      </w:r>
      <w:r w:rsidRPr="00745E5E">
        <w:rPr>
          <w:rFonts w:ascii="Tahoma" w:eastAsia="Times New Roman" w:hAnsi="Tahoma" w:cs="B Nazanin" w:hint="eastAsia"/>
          <w:color w:val="000000"/>
          <w:sz w:val="26"/>
          <w:szCs w:val="26"/>
          <w:rtl/>
          <w:lang w:bidi="fa-IR"/>
        </w:rPr>
        <w:t>ش‌فرض</w:t>
      </w:r>
      <w:r w:rsidRPr="00745E5E">
        <w:rPr>
          <w:rFonts w:ascii="Tahoma" w:eastAsia="Times New Roman" w:hAnsi="Tahoma" w:cs="B Nazanin"/>
          <w:color w:val="000000"/>
          <w:sz w:val="26"/>
          <w:szCs w:val="26"/>
          <w:rtl/>
          <w:lang w:bidi="fa-IR"/>
        </w:rPr>
        <w:t xml:space="preserve"> در آمار پارامتر</w:t>
      </w:r>
      <w:r w:rsidRPr="00745E5E">
        <w:rPr>
          <w:rFonts w:ascii="Tahoma" w:eastAsia="Times New Roman" w:hAnsi="Tahoma" w:cs="B Nazanin" w:hint="cs"/>
          <w:color w:val="000000"/>
          <w:sz w:val="26"/>
          <w:szCs w:val="26"/>
          <w:rtl/>
          <w:lang w:bidi="fa-IR"/>
        </w:rPr>
        <w:t>ی</w:t>
      </w:r>
      <w:r w:rsidRPr="00745E5E">
        <w:rPr>
          <w:rFonts w:ascii="Tahoma" w:eastAsia="Times New Roman" w:hAnsi="Tahoma" w:cs="B Nazanin"/>
          <w:color w:val="000000"/>
          <w:sz w:val="26"/>
          <w:szCs w:val="26"/>
          <w:rtl/>
          <w:lang w:bidi="fa-IR"/>
        </w:rPr>
        <w:t xml:space="preserve">ک فرض </w:t>
      </w:r>
      <w:r w:rsidR="00F127FC">
        <w:rPr>
          <w:rFonts w:ascii="Tahoma" w:eastAsia="Times New Roman" w:hAnsi="Tahoma" w:cs="B Nazanin"/>
          <w:color w:val="000000"/>
          <w:sz w:val="26"/>
          <w:szCs w:val="26"/>
          <w:rtl/>
          <w:lang w:bidi="fa-IR"/>
        </w:rPr>
        <w:t>می‌شود</w:t>
      </w:r>
      <w:r w:rsidRPr="00745E5E">
        <w:rPr>
          <w:rFonts w:ascii="Tahoma" w:eastAsia="Times New Roman" w:hAnsi="Tahoma" w:cs="B Nazanin"/>
          <w:color w:val="000000"/>
          <w:sz w:val="26"/>
          <w:szCs w:val="26"/>
          <w:rtl/>
          <w:lang w:bidi="fa-IR"/>
        </w:rPr>
        <w:t xml:space="preserve"> که توزیع جامعه نرمال است اما آمار ناپارامتریک مستلزم ه</w:t>
      </w:r>
      <w:r w:rsidRPr="00745E5E">
        <w:rPr>
          <w:rFonts w:ascii="Tahoma" w:eastAsia="Times New Roman" w:hAnsi="Tahoma" w:cs="B Nazanin" w:hint="cs"/>
          <w:color w:val="000000"/>
          <w:sz w:val="26"/>
          <w:szCs w:val="26"/>
          <w:rtl/>
          <w:lang w:bidi="fa-IR"/>
        </w:rPr>
        <w:t>ی</w:t>
      </w:r>
      <w:r w:rsidRPr="00745E5E">
        <w:rPr>
          <w:rFonts w:ascii="Tahoma" w:eastAsia="Times New Roman" w:hAnsi="Tahoma" w:cs="B Nazanin" w:hint="eastAsia"/>
          <w:color w:val="000000"/>
          <w:sz w:val="26"/>
          <w:szCs w:val="26"/>
          <w:rtl/>
          <w:lang w:bidi="fa-IR"/>
        </w:rPr>
        <w:t>چ‌گونه</w:t>
      </w:r>
      <w:r w:rsidRPr="00745E5E">
        <w:rPr>
          <w:rFonts w:ascii="Tahoma" w:eastAsia="Times New Roman" w:hAnsi="Tahoma" w:cs="B Nazanin"/>
          <w:color w:val="000000"/>
          <w:sz w:val="26"/>
          <w:szCs w:val="26"/>
          <w:rtl/>
          <w:lang w:bidi="fa-IR"/>
        </w:rPr>
        <w:t xml:space="preserve"> فرضی در مورد توزیع نیست. به همین خاطر بسیاری از تحقیقات علوم انسانی که با مق</w:t>
      </w:r>
      <w:r w:rsidRPr="00745E5E">
        <w:rPr>
          <w:rFonts w:ascii="Tahoma" w:eastAsia="Times New Roman" w:hAnsi="Tahoma" w:cs="B Nazanin" w:hint="cs"/>
          <w:color w:val="000000"/>
          <w:sz w:val="26"/>
          <w:szCs w:val="26"/>
          <w:rtl/>
          <w:lang w:bidi="fa-IR"/>
        </w:rPr>
        <w:t>ی</w:t>
      </w:r>
      <w:r w:rsidRPr="00745E5E">
        <w:rPr>
          <w:rFonts w:ascii="Tahoma" w:eastAsia="Times New Roman" w:hAnsi="Tahoma" w:cs="B Nazanin" w:hint="eastAsia"/>
          <w:color w:val="000000"/>
          <w:sz w:val="26"/>
          <w:szCs w:val="26"/>
          <w:rtl/>
          <w:lang w:bidi="fa-IR"/>
        </w:rPr>
        <w:t>اس‌ها</w:t>
      </w:r>
      <w:r w:rsidRPr="00745E5E">
        <w:rPr>
          <w:rFonts w:ascii="Tahoma" w:eastAsia="Times New Roman" w:hAnsi="Tahoma" w:cs="B Nazanin" w:hint="cs"/>
          <w:color w:val="000000"/>
          <w:sz w:val="26"/>
          <w:szCs w:val="26"/>
          <w:rtl/>
          <w:lang w:bidi="fa-IR"/>
        </w:rPr>
        <w:t>ی</w:t>
      </w:r>
      <w:r w:rsidRPr="00745E5E">
        <w:rPr>
          <w:rFonts w:ascii="Tahoma" w:eastAsia="Times New Roman" w:hAnsi="Tahoma" w:cs="B Nazanin"/>
          <w:color w:val="000000"/>
          <w:sz w:val="26"/>
          <w:szCs w:val="26"/>
          <w:rtl/>
          <w:lang w:bidi="fa-IR"/>
        </w:rPr>
        <w:t xml:space="preserve"> کیفی سنجیده شده و فاقد توزیع</w:t>
      </w:r>
      <w:r w:rsidRPr="00745E5E">
        <w:rPr>
          <w:rStyle w:val="FootnoteReference"/>
          <w:rFonts w:ascii="Tahoma" w:eastAsia="Times New Roman" w:hAnsi="Tahoma" w:cs="B Nazanin"/>
          <w:color w:val="000000"/>
          <w:sz w:val="26"/>
          <w:szCs w:val="26"/>
          <w:rtl/>
          <w:lang w:bidi="fa-IR"/>
        </w:rPr>
        <w:footnoteReference w:id="68"/>
      </w:r>
      <w:r w:rsidRPr="00745E5E">
        <w:rPr>
          <w:rFonts w:ascii="Tahoma" w:eastAsia="Times New Roman" w:hAnsi="Tahoma" w:cs="B Nazanin"/>
          <w:color w:val="000000"/>
          <w:sz w:val="26"/>
          <w:szCs w:val="26"/>
          <w:rtl/>
          <w:lang w:bidi="fa-IR"/>
        </w:rPr>
        <w:t xml:space="preserve"> هستند از شاخص‌ها</w:t>
      </w:r>
      <w:r w:rsidRPr="00745E5E">
        <w:rPr>
          <w:rFonts w:ascii="Tahoma" w:eastAsia="Times New Roman" w:hAnsi="Tahoma" w:cs="B Nazanin" w:hint="cs"/>
          <w:color w:val="000000"/>
          <w:sz w:val="26"/>
          <w:szCs w:val="26"/>
          <w:rtl/>
          <w:lang w:bidi="fa-IR"/>
        </w:rPr>
        <w:t>ی</w:t>
      </w:r>
      <w:r w:rsidRPr="00745E5E">
        <w:rPr>
          <w:rFonts w:ascii="Tahoma" w:eastAsia="Times New Roman" w:hAnsi="Tahoma" w:cs="B Nazanin"/>
          <w:color w:val="000000"/>
          <w:sz w:val="26"/>
          <w:szCs w:val="26"/>
          <w:rtl/>
          <w:lang w:bidi="fa-IR"/>
        </w:rPr>
        <w:t xml:space="preserve"> آمار ناپارامتریک استفاده می‌کنند</w:t>
      </w:r>
      <w:r w:rsidRPr="00745E5E">
        <w:rPr>
          <w:rFonts w:ascii="Calibri" w:eastAsia="Calibri" w:hAnsi="Calibri" w:cs="B Nazanin" w:hint="cs"/>
          <w:sz w:val="26"/>
          <w:szCs w:val="26"/>
          <w:rtl/>
        </w:rPr>
        <w:t xml:space="preserve"> (محمد کریمی و دبره</w:t>
      </w:r>
      <w:r w:rsidRPr="00745E5E">
        <w:rPr>
          <w:rStyle w:val="FootnoteReference"/>
          <w:rFonts w:ascii="Calibri" w:eastAsia="Calibri" w:hAnsi="Calibri" w:cs="B Nazanin"/>
          <w:sz w:val="26"/>
          <w:szCs w:val="26"/>
          <w:rtl/>
        </w:rPr>
        <w:footnoteReference w:id="69"/>
      </w:r>
      <w:r w:rsidRPr="00745E5E">
        <w:rPr>
          <w:rFonts w:ascii="Calibri" w:eastAsia="Calibri" w:hAnsi="Calibri" w:cs="B Nazanin" w:hint="cs"/>
          <w:sz w:val="26"/>
          <w:szCs w:val="26"/>
          <w:rtl/>
        </w:rPr>
        <w:t>، 2014).</w:t>
      </w:r>
      <w:r w:rsidRPr="00745E5E">
        <w:rPr>
          <w:rFonts w:ascii="Tahoma" w:eastAsia="Times New Roman" w:hAnsi="Tahoma" w:cs="B Nazanin" w:hint="cs"/>
          <w:color w:val="000000"/>
          <w:sz w:val="26"/>
          <w:szCs w:val="26"/>
          <w:rtl/>
          <w:lang w:bidi="fa-IR"/>
        </w:rPr>
        <w:t xml:space="preserve"> </w:t>
      </w:r>
      <w:r w:rsidRPr="00745E5E">
        <w:rPr>
          <w:rFonts w:ascii="Tahoma" w:eastAsia="Times New Roman" w:hAnsi="Tahoma" w:cs="B Nazanin"/>
          <w:color w:val="000000"/>
          <w:sz w:val="26"/>
          <w:szCs w:val="26"/>
          <w:rtl/>
          <w:lang w:bidi="fa-IR"/>
        </w:rPr>
        <w:t xml:space="preserve">فنون آمار پارامتریک شدیداً تحت تأثیر مقیاس سنجش متغیرها و توزیع آماری جامعه است. </w:t>
      </w:r>
    </w:p>
    <w:p w:rsidR="00C0430D" w:rsidRPr="00745E5E" w:rsidRDefault="00C0430D" w:rsidP="00745E5E">
      <w:pPr>
        <w:shd w:val="clear" w:color="auto" w:fill="FFFFFF" w:themeFill="background1"/>
        <w:bidi/>
        <w:spacing w:after="0" w:line="360" w:lineRule="auto"/>
        <w:jc w:val="both"/>
        <w:rPr>
          <w:rFonts w:ascii="Tahoma" w:eastAsia="Times New Roman" w:hAnsi="Tahoma" w:cs="B Nazanin"/>
          <w:color w:val="000000"/>
          <w:sz w:val="26"/>
          <w:szCs w:val="26"/>
          <w:lang w:bidi="fa-IR"/>
        </w:rPr>
      </w:pPr>
    </w:p>
    <w:p w:rsidR="00C0430D" w:rsidRPr="00745E5E" w:rsidRDefault="00C0430D" w:rsidP="00745E5E">
      <w:pPr>
        <w:pStyle w:val="Heading4"/>
        <w:bidi/>
        <w:spacing w:line="360" w:lineRule="auto"/>
        <w:rPr>
          <w:rFonts w:eastAsia="Times New Roman" w:cs="B Nazanin"/>
          <w:b/>
          <w:bCs/>
          <w:i w:val="0"/>
          <w:iCs w:val="0"/>
          <w:color w:val="auto"/>
          <w:sz w:val="26"/>
          <w:szCs w:val="26"/>
          <w:rtl/>
          <w:lang w:bidi="fa-IR"/>
        </w:rPr>
      </w:pPr>
      <w:bookmarkStart w:id="51" w:name="_Toc462512335"/>
      <w:bookmarkStart w:id="52" w:name="_Toc482453758"/>
      <w:r w:rsidRPr="00745E5E">
        <w:rPr>
          <w:rFonts w:eastAsia="Times New Roman" w:cs="B Nazanin" w:hint="cs"/>
          <w:b/>
          <w:bCs/>
          <w:i w:val="0"/>
          <w:iCs w:val="0"/>
          <w:color w:val="auto"/>
          <w:sz w:val="26"/>
          <w:szCs w:val="26"/>
          <w:rtl/>
          <w:lang w:bidi="fa-IR"/>
        </w:rPr>
        <w:lastRenderedPageBreak/>
        <w:t xml:space="preserve">3-8-2-1- آزمون </w:t>
      </w:r>
      <w:bookmarkEnd w:id="51"/>
      <w:bookmarkEnd w:id="52"/>
      <w:r w:rsidRPr="00745E5E">
        <w:rPr>
          <w:rFonts w:eastAsia="Times New Roman" w:cs="B Nazanin" w:hint="eastAsia"/>
          <w:b/>
          <w:bCs/>
          <w:i w:val="0"/>
          <w:iCs w:val="0"/>
          <w:color w:val="auto"/>
          <w:sz w:val="26"/>
          <w:szCs w:val="26"/>
          <w:rtl/>
          <w:lang w:bidi="fa-IR"/>
        </w:rPr>
        <w:t>دوجمله‌ا</w:t>
      </w:r>
      <w:r w:rsidRPr="00745E5E">
        <w:rPr>
          <w:rFonts w:eastAsia="Times New Roman" w:cs="B Nazanin" w:hint="cs"/>
          <w:b/>
          <w:bCs/>
          <w:i w:val="0"/>
          <w:iCs w:val="0"/>
          <w:color w:val="auto"/>
          <w:sz w:val="26"/>
          <w:szCs w:val="26"/>
          <w:rtl/>
          <w:lang w:bidi="fa-IR"/>
        </w:rPr>
        <w:t>ی</w:t>
      </w:r>
    </w:p>
    <w:p w:rsidR="00C0430D" w:rsidRPr="00745E5E" w:rsidRDefault="00C0430D" w:rsidP="00745E5E">
      <w:pPr>
        <w:bidi/>
        <w:spacing w:after="0" w:line="360" w:lineRule="auto"/>
        <w:jc w:val="both"/>
        <w:rPr>
          <w:rFonts w:ascii="Calibri" w:eastAsia="Calibri" w:hAnsi="Calibri" w:cs="B Nazanin"/>
          <w:sz w:val="26"/>
          <w:szCs w:val="26"/>
          <w:rtl/>
          <w:lang w:bidi="fa-IR"/>
        </w:rPr>
      </w:pPr>
      <w:r w:rsidRPr="00745E5E">
        <w:rPr>
          <w:rFonts w:ascii="Calibri" w:eastAsia="Calibri" w:hAnsi="Calibri" w:cs="B Nazanin" w:hint="cs"/>
          <w:sz w:val="26"/>
          <w:szCs w:val="26"/>
          <w:rtl/>
          <w:lang w:bidi="fa-IR"/>
        </w:rPr>
        <w:t>آزمون دوجمله‌ای</w:t>
      </w:r>
      <w:r w:rsidRPr="00745E5E">
        <w:rPr>
          <w:rStyle w:val="FootnoteReference"/>
          <w:rFonts w:ascii="Calibri" w:eastAsia="Calibri" w:hAnsi="Calibri" w:cs="B Nazanin"/>
          <w:sz w:val="26"/>
          <w:szCs w:val="26"/>
          <w:rtl/>
          <w:lang w:bidi="fa-IR"/>
        </w:rPr>
        <w:footnoteReference w:id="70"/>
      </w:r>
      <w:r w:rsidRPr="00745E5E">
        <w:rPr>
          <w:rFonts w:ascii="Calibri" w:eastAsia="Calibri" w:hAnsi="Calibri" w:cs="B Nazanin" w:hint="cs"/>
          <w:sz w:val="26"/>
          <w:szCs w:val="26"/>
          <w:rtl/>
          <w:lang w:bidi="fa-IR"/>
        </w:rPr>
        <w:t xml:space="preserve"> یک آزمون ناپارامتریک می‌باشد که در آن بر مبنای یک مقدار یا مشخصه، به بررسی موفقیت و شکست یک متغیر پرداخته </w:t>
      </w:r>
      <w:r w:rsidR="00F127FC">
        <w:rPr>
          <w:rFonts w:ascii="Calibri" w:eastAsia="Calibri" w:hAnsi="Calibri" w:cs="B Nazanin" w:hint="cs"/>
          <w:sz w:val="26"/>
          <w:szCs w:val="26"/>
          <w:rtl/>
          <w:lang w:bidi="fa-IR"/>
        </w:rPr>
        <w:t>می‌شود</w:t>
      </w:r>
      <w:r w:rsidRPr="00745E5E">
        <w:rPr>
          <w:rFonts w:ascii="Calibri" w:eastAsia="Calibri" w:hAnsi="Calibri" w:cs="B Nazanin" w:hint="cs"/>
          <w:sz w:val="26"/>
          <w:szCs w:val="26"/>
          <w:rtl/>
          <w:lang w:bidi="fa-IR"/>
        </w:rPr>
        <w:t xml:space="preserve">. منظور از موفقیت و شکست، وجود یا عدم وجود تأثیر یک متغیر در جامعه موردبررسی می‌باشد. از این آزمون، ازآنجایی‌که با یک متغیر سروکار داریم، برای آزمون فرضیه‌های توصیفی استفاده </w:t>
      </w:r>
      <w:r w:rsidR="00F127FC">
        <w:rPr>
          <w:rFonts w:ascii="Calibri" w:eastAsia="Calibri" w:hAnsi="Calibri" w:cs="B Nazanin" w:hint="cs"/>
          <w:sz w:val="26"/>
          <w:szCs w:val="26"/>
          <w:rtl/>
          <w:lang w:bidi="fa-IR"/>
        </w:rPr>
        <w:t>می‌شود</w:t>
      </w:r>
      <w:r w:rsidRPr="00745E5E">
        <w:rPr>
          <w:rFonts w:ascii="Calibri" w:eastAsia="Calibri" w:hAnsi="Calibri" w:cs="B Nazanin" w:hint="cs"/>
          <w:sz w:val="26"/>
          <w:szCs w:val="26"/>
          <w:rtl/>
          <w:lang w:bidi="fa-IR"/>
        </w:rPr>
        <w:t xml:space="preserve">. این آزمون هم‌ردیف آزمون پارامتری </w:t>
      </w:r>
      <w:r w:rsidRPr="00745E5E">
        <w:rPr>
          <w:rFonts w:asciiTheme="majorBidi" w:eastAsia="Calibri" w:hAnsiTheme="majorBidi" w:cstheme="majorBidi"/>
          <w:sz w:val="26"/>
          <w:szCs w:val="26"/>
          <w:lang w:bidi="fa-IR"/>
        </w:rPr>
        <w:t>t</w:t>
      </w:r>
      <w:r w:rsidRPr="00745E5E">
        <w:rPr>
          <w:rFonts w:ascii="Calibri" w:eastAsia="Calibri" w:hAnsi="Calibri" w:cs="B Nazanin" w:hint="cs"/>
          <w:sz w:val="26"/>
          <w:szCs w:val="26"/>
          <w:rtl/>
          <w:lang w:bidi="fa-IR"/>
        </w:rPr>
        <w:t xml:space="preserve"> می‌باشد. </w:t>
      </w:r>
    </w:p>
    <w:p w:rsidR="00C0430D" w:rsidRPr="00745E5E" w:rsidRDefault="00C0430D" w:rsidP="00745E5E">
      <w:pPr>
        <w:bidi/>
        <w:spacing w:after="0" w:line="360" w:lineRule="auto"/>
        <w:ind w:firstLine="283"/>
        <w:jc w:val="both"/>
        <w:rPr>
          <w:rFonts w:ascii="Calibri" w:eastAsia="Calibri" w:hAnsi="Calibri" w:cs="B Nazanin"/>
          <w:sz w:val="26"/>
          <w:szCs w:val="26"/>
          <w:lang w:bidi="fa-IR"/>
        </w:rPr>
      </w:pPr>
      <w:r w:rsidRPr="00745E5E">
        <w:rPr>
          <w:rFonts w:ascii="Calibri" w:eastAsia="Calibri" w:hAnsi="Calibri" w:cs="B Nazanin" w:hint="cs"/>
          <w:sz w:val="26"/>
          <w:szCs w:val="26"/>
          <w:rtl/>
        </w:rPr>
        <w:t xml:space="preserve">درصورتی‌که متغیرهای تحقیق از این نوع می‌باشند، باید در دودسته قرار گیرند. دسته اول کوچک‌تر مساوی عدد 3 هستند که هر چه تعداد مقادیر مشاهده‌شده در این دسته بیشتر باشد، نشان‌دهنده عدم تأثیر متغیر می‌باشد و دسته دوم تعداد متغیرهای بزرگ‌تر از 3 را شامل </w:t>
      </w:r>
      <w:r w:rsidR="00F127FC">
        <w:rPr>
          <w:rFonts w:ascii="Calibri" w:eastAsia="Calibri" w:hAnsi="Calibri" w:cs="B Nazanin" w:hint="cs"/>
          <w:sz w:val="26"/>
          <w:szCs w:val="26"/>
          <w:rtl/>
        </w:rPr>
        <w:t>می‌شود</w:t>
      </w:r>
      <w:r w:rsidRPr="00745E5E">
        <w:rPr>
          <w:rFonts w:ascii="Calibri" w:eastAsia="Calibri" w:hAnsi="Calibri" w:cs="B Nazanin" w:hint="cs"/>
          <w:sz w:val="26"/>
          <w:szCs w:val="26"/>
          <w:rtl/>
        </w:rPr>
        <w:t xml:space="preserve"> که هر چه تعداد آن بیشتر باشد، نشان‌دهنده تأثیر متغیر در جامعه می‌باشد. </w:t>
      </w:r>
      <w:r w:rsidRPr="00745E5E">
        <w:rPr>
          <w:rFonts w:ascii="Calibri" w:eastAsia="Calibri" w:hAnsi="Calibri" w:cs="B Nazanin"/>
          <w:sz w:val="26"/>
          <w:szCs w:val="26"/>
          <w:rtl/>
        </w:rPr>
        <w:t>قبل از انجام آزمون</w:t>
      </w:r>
      <w:r w:rsidRPr="00745E5E">
        <w:rPr>
          <w:rFonts w:ascii="Calibri" w:eastAsia="Calibri" w:hAnsi="Calibri" w:cs="B Nazanin" w:hint="cs"/>
          <w:sz w:val="26"/>
          <w:szCs w:val="26"/>
          <w:rtl/>
        </w:rPr>
        <w:t>،</w:t>
      </w:r>
      <w:r w:rsidRPr="00745E5E">
        <w:rPr>
          <w:rFonts w:ascii="Calibri" w:eastAsia="Calibri" w:hAnsi="Calibri" w:cs="B Nazanin"/>
          <w:sz w:val="26"/>
          <w:szCs w:val="26"/>
          <w:rtl/>
        </w:rPr>
        <w:t xml:space="preserve"> یک سطح خطا که </w:t>
      </w:r>
      <w:r w:rsidRPr="00745E5E">
        <w:rPr>
          <w:rFonts w:ascii="Calibri" w:eastAsia="Calibri" w:hAnsi="Calibri" w:cs="B Nazanin" w:hint="cs"/>
          <w:sz w:val="26"/>
          <w:szCs w:val="26"/>
          <w:rtl/>
        </w:rPr>
        <w:t>معمولاً</w:t>
      </w:r>
      <w:r w:rsidRPr="00745E5E">
        <w:rPr>
          <w:rFonts w:ascii="Calibri" w:eastAsia="Calibri" w:hAnsi="Calibri" w:cs="B Nazanin"/>
          <w:sz w:val="26"/>
          <w:szCs w:val="26"/>
          <w:rtl/>
        </w:rPr>
        <w:t xml:space="preserve"> </w:t>
      </w:r>
      <w:r w:rsidRPr="00745E5E">
        <w:rPr>
          <w:rFonts w:ascii="Calibri" w:eastAsia="Calibri" w:hAnsi="Calibri" w:cs="B Nazanin" w:hint="cs"/>
          <w:sz w:val="26"/>
          <w:szCs w:val="26"/>
          <w:rtl/>
        </w:rPr>
        <w:t>05/0</w:t>
      </w:r>
      <w:r w:rsidRPr="00745E5E">
        <w:rPr>
          <w:rFonts w:ascii="Calibri" w:eastAsia="Calibri" w:hAnsi="Calibri" w:cs="B Nazanin"/>
          <w:sz w:val="26"/>
          <w:szCs w:val="26"/>
          <w:rtl/>
        </w:rPr>
        <w:t xml:space="preserve"> است</w:t>
      </w:r>
      <w:r w:rsidRPr="00745E5E">
        <w:rPr>
          <w:rFonts w:ascii="Calibri" w:eastAsia="Calibri" w:hAnsi="Calibri" w:cs="B Nazanin" w:hint="cs"/>
          <w:sz w:val="26"/>
          <w:szCs w:val="26"/>
          <w:rtl/>
        </w:rPr>
        <w:t>،</w:t>
      </w:r>
      <w:r w:rsidRPr="00745E5E">
        <w:rPr>
          <w:rFonts w:ascii="Calibri" w:eastAsia="Calibri" w:hAnsi="Calibri" w:cs="B Nazanin"/>
          <w:sz w:val="26"/>
          <w:szCs w:val="26"/>
          <w:rtl/>
        </w:rPr>
        <w:t xml:space="preserve"> در نظر گرفته </w:t>
      </w:r>
      <w:r w:rsidR="00F127FC">
        <w:rPr>
          <w:rFonts w:ascii="Calibri" w:eastAsia="Calibri" w:hAnsi="Calibri" w:cs="B Nazanin"/>
          <w:sz w:val="26"/>
          <w:szCs w:val="26"/>
          <w:rtl/>
        </w:rPr>
        <w:t>می‌شود</w:t>
      </w:r>
      <w:r w:rsidRPr="00745E5E">
        <w:rPr>
          <w:rFonts w:ascii="Calibri" w:eastAsia="Calibri" w:hAnsi="Calibri" w:cs="B Nazanin"/>
          <w:sz w:val="26"/>
          <w:szCs w:val="26"/>
          <w:rtl/>
        </w:rPr>
        <w:t xml:space="preserve"> و دو فرضیه آماری زیر تدوین </w:t>
      </w:r>
      <w:r w:rsidR="00F127FC">
        <w:rPr>
          <w:rFonts w:ascii="Calibri" w:eastAsia="Calibri" w:hAnsi="Calibri" w:cs="B Nazanin"/>
          <w:sz w:val="26"/>
          <w:szCs w:val="26"/>
          <w:rtl/>
        </w:rPr>
        <w:t>می‌شود</w:t>
      </w:r>
      <w:r w:rsidRPr="00745E5E">
        <w:rPr>
          <w:rFonts w:ascii="Calibri" w:eastAsia="Calibri" w:hAnsi="Calibri" w:cs="B Nazanin" w:hint="cs"/>
          <w:sz w:val="26"/>
          <w:szCs w:val="26"/>
          <w:rtl/>
        </w:rPr>
        <w:t>:</w:t>
      </w:r>
    </w:p>
    <w:p w:rsidR="00C0430D" w:rsidRPr="00745E5E" w:rsidRDefault="00C0430D" w:rsidP="00745E5E">
      <w:pPr>
        <w:bidi/>
        <w:spacing w:after="0" w:line="360" w:lineRule="auto"/>
        <w:jc w:val="both"/>
        <w:rPr>
          <w:rFonts w:ascii="Calibri" w:eastAsia="Calibri" w:hAnsi="Calibri" w:cs="B Nazanin"/>
          <w:sz w:val="26"/>
          <w:szCs w:val="26"/>
          <w:lang w:bidi="fa-IR"/>
        </w:rPr>
      </w:pPr>
      <w:r w:rsidRPr="00745E5E">
        <w:rPr>
          <w:rFonts w:ascii="Calibri" w:eastAsia="Calibri" w:hAnsi="Calibri" w:cs="B Nazanin"/>
          <w:sz w:val="26"/>
          <w:szCs w:val="26"/>
          <w:rtl/>
        </w:rPr>
        <w:t>فرض صفر:</w:t>
      </w:r>
      <w:r w:rsidRPr="00745E5E">
        <w:rPr>
          <w:rFonts w:ascii="Calibri" w:eastAsia="Calibri" w:hAnsi="Calibri" w:cs="B Nazanin" w:hint="cs"/>
          <w:sz w:val="26"/>
          <w:szCs w:val="26"/>
          <w:rtl/>
        </w:rPr>
        <w:t xml:space="preserve"> </w:t>
      </w:r>
      <w:r w:rsidRPr="00745E5E">
        <w:rPr>
          <w:rFonts w:ascii="Calibri" w:eastAsia="Calibri" w:hAnsi="Calibri" w:cs="B Nazanin"/>
          <w:sz w:val="26"/>
          <w:szCs w:val="26"/>
          <w:rtl/>
        </w:rPr>
        <w:t>درصد موفقیت در جامعه برابر نسبت آزمون است</w:t>
      </w:r>
      <w:r w:rsidRPr="00745E5E">
        <w:rPr>
          <w:rFonts w:ascii="Calibri" w:eastAsia="Calibri" w:hAnsi="Calibri" w:cs="B Nazanin"/>
          <w:sz w:val="26"/>
          <w:szCs w:val="26"/>
          <w:lang w:bidi="fa-IR"/>
        </w:rPr>
        <w:t>.</w:t>
      </w:r>
    </w:p>
    <w:p w:rsidR="00C0430D" w:rsidRPr="00745E5E" w:rsidRDefault="00C0430D" w:rsidP="00745E5E">
      <w:pPr>
        <w:bidi/>
        <w:spacing w:after="0" w:line="360" w:lineRule="auto"/>
        <w:jc w:val="both"/>
        <w:rPr>
          <w:rFonts w:ascii="Calibri" w:eastAsia="Calibri" w:hAnsi="Calibri" w:cs="B Nazanin"/>
          <w:sz w:val="26"/>
          <w:szCs w:val="26"/>
          <w:lang w:bidi="fa-IR"/>
        </w:rPr>
      </w:pPr>
      <w:r w:rsidRPr="00745E5E">
        <w:rPr>
          <w:rFonts w:ascii="Calibri" w:eastAsia="Calibri" w:hAnsi="Calibri" w:cs="B Nazanin"/>
          <w:sz w:val="26"/>
          <w:szCs w:val="26"/>
          <w:rtl/>
        </w:rPr>
        <w:t>فرض مقابل :</w:t>
      </w:r>
      <w:r w:rsidRPr="00745E5E">
        <w:rPr>
          <w:rFonts w:ascii="Calibri" w:eastAsia="Calibri" w:hAnsi="Calibri" w:cs="B Nazanin" w:hint="cs"/>
          <w:sz w:val="26"/>
          <w:szCs w:val="26"/>
          <w:rtl/>
        </w:rPr>
        <w:t xml:space="preserve"> </w:t>
      </w:r>
      <w:r w:rsidRPr="00745E5E">
        <w:rPr>
          <w:rFonts w:ascii="Calibri" w:eastAsia="Calibri" w:hAnsi="Calibri" w:cs="B Nazanin"/>
          <w:sz w:val="26"/>
          <w:szCs w:val="26"/>
          <w:rtl/>
        </w:rPr>
        <w:t>درصد موفقیت در جامعه برابر نسبت آزمون نیست</w:t>
      </w:r>
      <w:r w:rsidRPr="00745E5E">
        <w:rPr>
          <w:rFonts w:ascii="Calibri" w:eastAsia="Calibri" w:hAnsi="Calibri" w:cs="B Nazanin"/>
          <w:sz w:val="26"/>
          <w:szCs w:val="26"/>
          <w:lang w:bidi="fa-IR"/>
        </w:rPr>
        <w:t>.</w:t>
      </w:r>
    </w:p>
    <w:p w:rsidR="00C0430D" w:rsidRPr="00745E5E" w:rsidRDefault="00C0430D" w:rsidP="00745E5E">
      <w:pPr>
        <w:bidi/>
        <w:spacing w:after="0" w:line="360" w:lineRule="auto"/>
        <w:jc w:val="both"/>
        <w:rPr>
          <w:rFonts w:ascii="Calibri" w:eastAsia="Calibri" w:hAnsi="Calibri" w:cs="B Nazanin"/>
          <w:sz w:val="26"/>
          <w:szCs w:val="26"/>
          <w:rtl/>
        </w:rPr>
      </w:pPr>
      <w:r w:rsidRPr="00745E5E">
        <w:rPr>
          <w:rFonts w:ascii="Calibri" w:eastAsia="Calibri" w:hAnsi="Calibri" w:cs="B Nazanin"/>
          <w:sz w:val="26"/>
          <w:szCs w:val="26"/>
          <w:rtl/>
        </w:rPr>
        <w:t xml:space="preserve">با مشخص نمودن وضعیت شکست و موفقیت یک درصد احتمال برای هر یک از این دو وضعیت در نظر گرفته </w:t>
      </w:r>
      <w:r w:rsidR="00F127FC">
        <w:rPr>
          <w:rFonts w:ascii="Calibri" w:eastAsia="Calibri" w:hAnsi="Calibri" w:cs="B Nazanin"/>
          <w:sz w:val="26"/>
          <w:szCs w:val="26"/>
          <w:rtl/>
        </w:rPr>
        <w:t>می‌شود</w:t>
      </w:r>
      <w:r w:rsidRPr="00745E5E">
        <w:rPr>
          <w:rFonts w:ascii="Calibri" w:eastAsia="Calibri" w:hAnsi="Calibri" w:cs="B Nazanin"/>
          <w:sz w:val="26"/>
          <w:szCs w:val="26"/>
          <w:rtl/>
        </w:rPr>
        <w:t xml:space="preserve"> و آزمون انجام می‌گیرد. چنانچه سطح معناداری کمتر از سطح خطای در نظر گرفته‌شده باشد</w:t>
      </w:r>
      <w:r w:rsidRPr="00745E5E">
        <w:rPr>
          <w:rFonts w:ascii="Cambria" w:eastAsia="Calibri" w:hAnsi="Cambria" w:cs="Cambria" w:hint="cs"/>
          <w:sz w:val="26"/>
          <w:szCs w:val="26"/>
          <w:rtl/>
        </w:rPr>
        <w:t> </w:t>
      </w:r>
      <w:r w:rsidRPr="00745E5E">
        <w:rPr>
          <w:rFonts w:ascii="Calibri" w:eastAsia="Calibri" w:hAnsi="Calibri" w:cs="B Nazanin"/>
          <w:sz w:val="26"/>
          <w:szCs w:val="26"/>
          <w:rtl/>
        </w:rPr>
        <w:t xml:space="preserve"> </w:t>
      </w:r>
      <w:r w:rsidRPr="00745E5E">
        <w:rPr>
          <w:rFonts w:ascii="Calibri" w:eastAsia="Calibri" w:hAnsi="Calibri" w:cs="B Nazanin" w:hint="cs"/>
          <w:sz w:val="26"/>
          <w:szCs w:val="26"/>
          <w:rtl/>
        </w:rPr>
        <w:t>فرض</w:t>
      </w:r>
      <w:r w:rsidRPr="00745E5E">
        <w:rPr>
          <w:rFonts w:ascii="Calibri" w:eastAsia="Calibri" w:hAnsi="Calibri" w:cs="B Nazanin"/>
          <w:sz w:val="26"/>
          <w:szCs w:val="26"/>
          <w:rtl/>
        </w:rPr>
        <w:t xml:space="preserve"> </w:t>
      </w:r>
      <w:r w:rsidRPr="00745E5E">
        <w:rPr>
          <w:rFonts w:ascii="Calibri" w:eastAsia="Calibri" w:hAnsi="Calibri" w:cs="B Nazanin" w:hint="cs"/>
          <w:sz w:val="26"/>
          <w:szCs w:val="26"/>
          <w:rtl/>
        </w:rPr>
        <w:t>صفر</w:t>
      </w:r>
      <w:r w:rsidRPr="00745E5E">
        <w:rPr>
          <w:rFonts w:ascii="Calibri" w:eastAsia="Calibri" w:hAnsi="Calibri" w:cs="B Nazanin"/>
          <w:sz w:val="26"/>
          <w:szCs w:val="26"/>
          <w:rtl/>
        </w:rPr>
        <w:t xml:space="preserve"> رد شده و </w:t>
      </w:r>
      <w:r w:rsidRPr="00745E5E">
        <w:rPr>
          <w:rFonts w:ascii="Calibri" w:eastAsia="Calibri" w:hAnsi="Calibri" w:cs="B Nazanin" w:hint="cs"/>
          <w:sz w:val="26"/>
          <w:szCs w:val="26"/>
          <w:rtl/>
        </w:rPr>
        <w:t xml:space="preserve">نشان می‌دهد عامل موردبررسی مؤثر می‌باشد و در غیر این صورت نتیجه </w:t>
      </w:r>
      <w:r w:rsidR="00F127FC">
        <w:rPr>
          <w:rFonts w:ascii="Calibri" w:eastAsia="Calibri" w:hAnsi="Calibri" w:cs="B Nazanin" w:hint="cs"/>
          <w:sz w:val="26"/>
          <w:szCs w:val="26"/>
          <w:rtl/>
        </w:rPr>
        <w:t>می‌شود</w:t>
      </w:r>
      <w:r w:rsidRPr="00745E5E">
        <w:rPr>
          <w:rFonts w:ascii="Calibri" w:eastAsia="Calibri" w:hAnsi="Calibri" w:cs="B Nazanin" w:hint="cs"/>
          <w:sz w:val="26"/>
          <w:szCs w:val="26"/>
          <w:rtl/>
        </w:rPr>
        <w:t xml:space="preserve"> عامل موردبررسی تحقیق تأثیرگذار نمی‌باشد </w:t>
      </w:r>
      <w:r w:rsidRPr="00745E5E">
        <w:rPr>
          <w:rFonts w:ascii="Calibri" w:eastAsia="Calibri" w:hAnsi="Calibri" w:cs="B Nazanin" w:hint="cs"/>
          <w:sz w:val="26"/>
          <w:szCs w:val="26"/>
          <w:rtl/>
          <w:lang w:bidi="fa-IR"/>
        </w:rPr>
        <w:t>(مؤمنی، 1386).</w:t>
      </w:r>
    </w:p>
    <w:p w:rsidR="00C0430D" w:rsidRPr="00745E5E" w:rsidRDefault="00C0430D" w:rsidP="003B54FE">
      <w:pPr>
        <w:bidi/>
        <w:spacing w:after="0" w:line="360" w:lineRule="auto"/>
        <w:ind w:firstLine="283"/>
        <w:jc w:val="both"/>
        <w:rPr>
          <w:rFonts w:ascii="Calibri" w:eastAsia="Calibri" w:hAnsi="Calibri" w:cs="B Nazanin"/>
          <w:sz w:val="26"/>
          <w:szCs w:val="26"/>
          <w:rtl/>
        </w:rPr>
      </w:pPr>
      <w:r w:rsidRPr="00745E5E">
        <w:rPr>
          <w:rFonts w:ascii="Calibri" w:eastAsia="Calibri" w:hAnsi="Calibri" w:cs="B Nazanin" w:hint="cs"/>
          <w:sz w:val="26"/>
          <w:szCs w:val="26"/>
          <w:rtl/>
        </w:rPr>
        <w:t xml:space="preserve">نتایج آزمون دوجمله‌ای در این تحقیق نشان می‌دهد به‌جز 2 عامل ( زمان کافی برای پیاده‌سازی تغییر و وجود ارائه‌دهندگان سرویس در حوزه </w:t>
      </w:r>
      <w:r w:rsidR="003B54FE" w:rsidRPr="003B54FE">
        <w:rPr>
          <w:rFonts w:ascii="Calibri" w:eastAsia="Calibri" w:hAnsi="Calibri" w:cs="B Nazanin" w:hint="cs"/>
          <w:sz w:val="26"/>
          <w:szCs w:val="26"/>
          <w:rtl/>
        </w:rPr>
        <w:t>توانمندسازی</w:t>
      </w:r>
      <w:r w:rsidR="003B54FE" w:rsidRPr="003B54FE">
        <w:rPr>
          <w:rFonts w:ascii="Calibri" w:eastAsia="Calibri" w:hAnsi="Calibri" w:cs="B Nazanin"/>
          <w:sz w:val="26"/>
          <w:szCs w:val="26"/>
          <w:rtl/>
        </w:rPr>
        <w:t xml:space="preserve"> </w:t>
      </w:r>
      <w:r w:rsidR="003B54FE" w:rsidRPr="003B54FE">
        <w:rPr>
          <w:rFonts w:ascii="Calibri" w:eastAsia="Calibri" w:hAnsi="Calibri" w:cs="B Nazanin" w:hint="cs"/>
          <w:sz w:val="26"/>
          <w:szCs w:val="26"/>
          <w:rtl/>
        </w:rPr>
        <w:t>زنان</w:t>
      </w:r>
      <w:r w:rsidR="003B54FE" w:rsidRPr="003B54FE">
        <w:rPr>
          <w:rFonts w:ascii="Calibri" w:eastAsia="Calibri" w:hAnsi="Calibri" w:cs="B Nazanin"/>
          <w:sz w:val="26"/>
          <w:szCs w:val="26"/>
          <w:rtl/>
        </w:rPr>
        <w:t xml:space="preserve"> </w:t>
      </w:r>
      <w:r w:rsidR="003B54FE" w:rsidRPr="003B54FE">
        <w:rPr>
          <w:rFonts w:ascii="Calibri" w:eastAsia="Calibri" w:hAnsi="Calibri" w:cs="B Nazanin" w:hint="cs"/>
          <w:sz w:val="26"/>
          <w:szCs w:val="26"/>
          <w:rtl/>
        </w:rPr>
        <w:t>کارآفرین</w:t>
      </w:r>
      <w:r w:rsidR="003B54FE" w:rsidRPr="003B54FE">
        <w:rPr>
          <w:rFonts w:ascii="Calibri" w:eastAsia="Calibri" w:hAnsi="Calibri" w:cs="B Nazanin"/>
          <w:sz w:val="26"/>
          <w:szCs w:val="26"/>
          <w:rtl/>
        </w:rPr>
        <w:t xml:space="preserve"> </w:t>
      </w:r>
      <w:r w:rsidR="003B54FE" w:rsidRPr="003B54FE">
        <w:rPr>
          <w:rFonts w:ascii="Calibri" w:eastAsia="Calibri" w:hAnsi="Calibri" w:cs="B Nazanin" w:hint="cs"/>
          <w:sz w:val="26"/>
          <w:szCs w:val="26"/>
          <w:rtl/>
        </w:rPr>
        <w:t>درحوزه</w:t>
      </w:r>
      <w:r w:rsidR="003B54FE" w:rsidRPr="003B54FE">
        <w:rPr>
          <w:rFonts w:ascii="Calibri" w:eastAsia="Calibri" w:hAnsi="Calibri" w:cs="B Nazanin"/>
          <w:sz w:val="26"/>
          <w:szCs w:val="26"/>
          <w:rtl/>
        </w:rPr>
        <w:t xml:space="preserve"> </w:t>
      </w:r>
      <w:r w:rsidR="003B54FE" w:rsidRPr="003B54FE">
        <w:rPr>
          <w:rFonts w:ascii="Calibri" w:eastAsia="Calibri" w:hAnsi="Calibri" w:cs="B Nazanin" w:hint="cs"/>
          <w:sz w:val="26"/>
          <w:szCs w:val="26"/>
          <w:rtl/>
        </w:rPr>
        <w:t>کسب‌وکار</w:t>
      </w:r>
      <w:r w:rsidR="003B54FE" w:rsidRPr="003B54FE">
        <w:rPr>
          <w:rFonts w:ascii="Calibri" w:eastAsia="Calibri" w:hAnsi="Calibri" w:cs="B Nazanin"/>
          <w:sz w:val="26"/>
          <w:szCs w:val="26"/>
          <w:rtl/>
        </w:rPr>
        <w:t xml:space="preserve"> </w:t>
      </w:r>
      <w:r w:rsidR="003B54FE" w:rsidRPr="003B54FE">
        <w:rPr>
          <w:rFonts w:ascii="Calibri" w:eastAsia="Calibri" w:hAnsi="Calibri" w:cs="B Nazanin" w:hint="cs"/>
          <w:sz w:val="26"/>
          <w:szCs w:val="26"/>
          <w:rtl/>
        </w:rPr>
        <w:t>الکترونیک</w:t>
      </w:r>
      <w:r w:rsidRPr="00745E5E">
        <w:rPr>
          <w:rFonts w:ascii="Calibri" w:eastAsia="Calibri" w:hAnsi="Calibri" w:cs="B Nazanin" w:hint="cs"/>
          <w:sz w:val="26"/>
          <w:szCs w:val="26"/>
          <w:rtl/>
        </w:rPr>
        <w:t xml:space="preserve">)، تمامی متغیرهای مطرح‌شده، در پیاده‌سازی چارچوب پژوهش جاری مورد </w:t>
      </w:r>
      <w:r w:rsidR="00F127FC">
        <w:rPr>
          <w:rFonts w:ascii="Calibri" w:eastAsia="Calibri" w:hAnsi="Calibri" w:cs="B Nazanin" w:hint="cs"/>
          <w:sz w:val="26"/>
          <w:szCs w:val="26"/>
          <w:rtl/>
        </w:rPr>
        <w:t>تأیید</w:t>
      </w:r>
      <w:r w:rsidRPr="00745E5E">
        <w:rPr>
          <w:rFonts w:ascii="Calibri" w:eastAsia="Calibri" w:hAnsi="Calibri" w:cs="B Nazanin" w:hint="cs"/>
          <w:sz w:val="26"/>
          <w:szCs w:val="26"/>
          <w:rtl/>
        </w:rPr>
        <w:t xml:space="preserve"> واقع شدند و بسیار تأثیرگذار هستند.</w:t>
      </w:r>
    </w:p>
    <w:p w:rsidR="00C0430D" w:rsidRPr="00745E5E" w:rsidRDefault="00C0430D" w:rsidP="00745E5E">
      <w:pPr>
        <w:bidi/>
        <w:spacing w:after="0" w:line="360" w:lineRule="auto"/>
        <w:ind w:left="90"/>
        <w:jc w:val="both"/>
        <w:rPr>
          <w:rFonts w:ascii="Calibri" w:eastAsia="Calibri" w:hAnsi="Calibri" w:cs="B Nazanin"/>
          <w:sz w:val="26"/>
          <w:szCs w:val="26"/>
          <w:rtl/>
        </w:rPr>
      </w:pPr>
    </w:p>
    <w:p w:rsidR="00C0430D" w:rsidRPr="00745E5E" w:rsidRDefault="00C0430D" w:rsidP="00745E5E">
      <w:pPr>
        <w:pStyle w:val="Heading2"/>
        <w:spacing w:line="360" w:lineRule="auto"/>
        <w:rPr>
          <w:rFonts w:cs="B Nazanin"/>
          <w:sz w:val="26"/>
          <w:szCs w:val="26"/>
          <w:rtl/>
        </w:rPr>
      </w:pPr>
      <w:bookmarkStart w:id="53" w:name="_Toc462046824"/>
      <w:bookmarkStart w:id="54" w:name="_Toc462512342"/>
      <w:bookmarkStart w:id="55" w:name="_Toc482453765"/>
      <w:r w:rsidRPr="00745E5E">
        <w:rPr>
          <w:rFonts w:eastAsia="Calibri" w:cs="B Nazanin" w:hint="cs"/>
          <w:sz w:val="26"/>
          <w:szCs w:val="26"/>
          <w:rtl/>
        </w:rPr>
        <w:t xml:space="preserve">3-9- </w:t>
      </w:r>
      <w:r w:rsidRPr="00745E5E">
        <w:rPr>
          <w:rFonts w:eastAsia="Calibri" w:cs="B Nazanin"/>
          <w:sz w:val="26"/>
          <w:szCs w:val="26"/>
          <w:rtl/>
        </w:rPr>
        <w:t>گام‌ها</w:t>
      </w:r>
      <w:r w:rsidRPr="00745E5E">
        <w:rPr>
          <w:rFonts w:eastAsia="Calibri" w:cs="B Nazanin" w:hint="cs"/>
          <w:sz w:val="26"/>
          <w:szCs w:val="26"/>
          <w:rtl/>
        </w:rPr>
        <w:t>ی اجرایی تحقیق</w:t>
      </w:r>
      <w:bookmarkEnd w:id="53"/>
      <w:bookmarkEnd w:id="54"/>
      <w:bookmarkEnd w:id="55"/>
      <w:r w:rsidRPr="00745E5E">
        <w:rPr>
          <w:rFonts w:cs="B Nazanin" w:hint="cs"/>
          <w:sz w:val="26"/>
          <w:szCs w:val="26"/>
          <w:rtl/>
        </w:rPr>
        <w:t xml:space="preserve"> </w:t>
      </w:r>
    </w:p>
    <w:p w:rsidR="00C0430D" w:rsidRPr="00745E5E" w:rsidRDefault="00C0430D" w:rsidP="00745E5E">
      <w:pPr>
        <w:bidi/>
        <w:spacing w:after="0" w:line="360" w:lineRule="auto"/>
        <w:jc w:val="both"/>
        <w:rPr>
          <w:rFonts w:ascii="Times New Roman" w:eastAsia="Times New Roman" w:hAnsi="Times New Roman" w:cs="B Nazanin"/>
          <w:sz w:val="26"/>
          <w:szCs w:val="26"/>
          <w:rtl/>
        </w:rPr>
      </w:pPr>
      <w:r w:rsidRPr="00745E5E">
        <w:rPr>
          <w:rFonts w:ascii="Times New Roman" w:eastAsia="Times New Roman" w:hAnsi="Times New Roman" w:cs="B Nazanin" w:hint="cs"/>
          <w:sz w:val="26"/>
          <w:szCs w:val="26"/>
          <w:rtl/>
        </w:rPr>
        <w:t>مراحل انجام اين تحقيق به‌صورت زير مي</w:t>
      </w:r>
      <w:r w:rsidRPr="00745E5E">
        <w:rPr>
          <w:rFonts w:ascii="Times New Roman" w:eastAsia="Times New Roman" w:hAnsi="Times New Roman" w:cs="B Nazanin" w:hint="cs"/>
          <w:sz w:val="26"/>
          <w:szCs w:val="26"/>
          <w:rtl/>
        </w:rPr>
        <w:softHyphen/>
        <w:t>باشد:</w:t>
      </w:r>
    </w:p>
    <w:p w:rsidR="00C0430D" w:rsidRPr="00745E5E" w:rsidRDefault="00C0430D" w:rsidP="00745E5E">
      <w:pPr>
        <w:bidi/>
        <w:spacing w:after="0" w:line="360" w:lineRule="auto"/>
        <w:ind w:firstLine="283"/>
        <w:jc w:val="both"/>
        <w:rPr>
          <w:rFonts w:ascii="Times New Roman" w:eastAsia="Times New Roman" w:hAnsi="Times New Roman" w:cs="B Nazanin"/>
          <w:sz w:val="26"/>
          <w:szCs w:val="26"/>
          <w:rtl/>
          <w:lang w:bidi="fa-IR"/>
        </w:rPr>
      </w:pPr>
      <w:r w:rsidRPr="00745E5E">
        <w:rPr>
          <w:rFonts w:ascii="Times New Roman" w:eastAsia="Times New Roman" w:hAnsi="Times New Roman" w:cs="B Nazanin" w:hint="cs"/>
          <w:sz w:val="26"/>
          <w:szCs w:val="26"/>
          <w:rtl/>
        </w:rPr>
        <w:lastRenderedPageBreak/>
        <w:t>گام</w:t>
      </w:r>
      <w:r w:rsidRPr="00745E5E">
        <w:rPr>
          <w:rFonts w:ascii="Times New Roman" w:eastAsia="Times New Roman" w:hAnsi="Times New Roman" w:cs="B Nazanin" w:hint="cs"/>
          <w:b/>
          <w:bCs/>
          <w:sz w:val="26"/>
          <w:szCs w:val="26"/>
          <w:rtl/>
        </w:rPr>
        <w:t xml:space="preserve"> </w:t>
      </w:r>
      <w:r w:rsidRPr="00745E5E">
        <w:rPr>
          <w:rFonts w:ascii="Times New Roman" w:eastAsia="Times New Roman" w:hAnsi="Times New Roman" w:cs="B Nazanin" w:hint="cs"/>
          <w:sz w:val="26"/>
          <w:szCs w:val="26"/>
          <w:rtl/>
        </w:rPr>
        <w:t>اول) ابتدا</w:t>
      </w:r>
      <w:r w:rsidRPr="00745E5E">
        <w:rPr>
          <w:rFonts w:ascii="Times New Roman" w:eastAsia="Times New Roman" w:hAnsi="Times New Roman" w:cs="B Nazanin"/>
          <w:sz w:val="26"/>
          <w:szCs w:val="26"/>
          <w:lang w:bidi="fa-IR"/>
        </w:rPr>
        <w:t xml:space="preserve"> </w:t>
      </w:r>
      <w:r w:rsidRPr="00745E5E">
        <w:rPr>
          <w:rFonts w:ascii="Times New Roman" w:eastAsia="Times New Roman" w:hAnsi="Times New Roman" w:cs="B Nazanin" w:hint="cs"/>
          <w:sz w:val="26"/>
          <w:szCs w:val="26"/>
          <w:rtl/>
        </w:rPr>
        <w:t>از</w:t>
      </w:r>
      <w:r w:rsidRPr="00745E5E">
        <w:rPr>
          <w:rFonts w:ascii="Times New Roman" w:eastAsia="Times New Roman" w:hAnsi="Times New Roman" w:cs="B Nazanin"/>
          <w:sz w:val="26"/>
          <w:szCs w:val="26"/>
          <w:lang w:bidi="fa-IR"/>
        </w:rPr>
        <w:t xml:space="preserve"> </w:t>
      </w:r>
      <w:r w:rsidRPr="00745E5E">
        <w:rPr>
          <w:rFonts w:ascii="Times New Roman" w:eastAsia="Times New Roman" w:hAnsi="Times New Roman" w:cs="B Nazanin" w:hint="cs"/>
          <w:sz w:val="26"/>
          <w:szCs w:val="26"/>
          <w:rtl/>
        </w:rPr>
        <w:t>طريق</w:t>
      </w:r>
      <w:r w:rsidRPr="00745E5E">
        <w:rPr>
          <w:rFonts w:ascii="Times New Roman" w:eastAsia="Times New Roman" w:hAnsi="Times New Roman" w:cs="B Nazanin"/>
          <w:sz w:val="26"/>
          <w:szCs w:val="26"/>
          <w:lang w:bidi="fa-IR"/>
        </w:rPr>
        <w:t xml:space="preserve"> </w:t>
      </w:r>
      <w:r w:rsidRPr="00745E5E">
        <w:rPr>
          <w:rFonts w:ascii="Times New Roman" w:eastAsia="Times New Roman" w:hAnsi="Times New Roman" w:cs="B Nazanin" w:hint="cs"/>
          <w:sz w:val="26"/>
          <w:szCs w:val="26"/>
          <w:rtl/>
        </w:rPr>
        <w:t>مطالعة</w:t>
      </w:r>
      <w:r w:rsidRPr="00745E5E">
        <w:rPr>
          <w:rFonts w:ascii="Times New Roman" w:eastAsia="Times New Roman" w:hAnsi="Times New Roman" w:cs="B Nazanin"/>
          <w:sz w:val="26"/>
          <w:szCs w:val="26"/>
          <w:lang w:bidi="fa-IR"/>
        </w:rPr>
        <w:t xml:space="preserve"> </w:t>
      </w:r>
      <w:r w:rsidRPr="00745E5E">
        <w:rPr>
          <w:rFonts w:ascii="Times New Roman" w:eastAsia="Times New Roman" w:hAnsi="Times New Roman" w:cs="B Nazanin" w:hint="cs"/>
          <w:sz w:val="26"/>
          <w:szCs w:val="26"/>
          <w:rtl/>
        </w:rPr>
        <w:t>مفهومي</w:t>
      </w:r>
      <w:r w:rsidRPr="00745E5E">
        <w:rPr>
          <w:rFonts w:ascii="Times New Roman" w:eastAsia="Times New Roman" w:hAnsi="Times New Roman" w:cs="B Nazanin"/>
          <w:sz w:val="26"/>
          <w:szCs w:val="26"/>
          <w:lang w:bidi="fa-IR"/>
        </w:rPr>
        <w:t xml:space="preserve"> </w:t>
      </w:r>
      <w:r w:rsidRPr="00745E5E">
        <w:rPr>
          <w:rFonts w:ascii="Times New Roman" w:eastAsia="Times New Roman" w:hAnsi="Times New Roman" w:cs="B Nazanin" w:hint="cs"/>
          <w:sz w:val="26"/>
          <w:szCs w:val="26"/>
          <w:rtl/>
        </w:rPr>
        <w:t>مبتني</w:t>
      </w:r>
      <w:r w:rsidRPr="00745E5E">
        <w:rPr>
          <w:rFonts w:ascii="Times New Roman" w:eastAsia="Times New Roman" w:hAnsi="Times New Roman" w:cs="B Nazanin"/>
          <w:sz w:val="26"/>
          <w:szCs w:val="26"/>
          <w:lang w:bidi="fa-IR"/>
        </w:rPr>
        <w:t xml:space="preserve"> </w:t>
      </w:r>
      <w:r w:rsidRPr="00745E5E">
        <w:rPr>
          <w:rFonts w:ascii="Times New Roman" w:eastAsia="Times New Roman" w:hAnsi="Times New Roman" w:cs="B Nazanin" w:hint="cs"/>
          <w:sz w:val="26"/>
          <w:szCs w:val="26"/>
          <w:rtl/>
        </w:rPr>
        <w:t>بر</w:t>
      </w:r>
      <w:r w:rsidRPr="00745E5E">
        <w:rPr>
          <w:rFonts w:ascii="Times New Roman" w:eastAsia="Times New Roman" w:hAnsi="Times New Roman" w:cs="B Nazanin"/>
          <w:sz w:val="26"/>
          <w:szCs w:val="26"/>
          <w:lang w:bidi="fa-IR"/>
        </w:rPr>
        <w:t xml:space="preserve"> </w:t>
      </w:r>
      <w:r w:rsidRPr="00745E5E">
        <w:rPr>
          <w:rFonts w:ascii="Times New Roman" w:eastAsia="Times New Roman" w:hAnsi="Times New Roman" w:cs="B Nazanin" w:hint="cs"/>
          <w:sz w:val="26"/>
          <w:szCs w:val="26"/>
          <w:rtl/>
        </w:rPr>
        <w:t>ادبيات و پیشینه پژوهش،</w:t>
      </w:r>
      <w:r w:rsidRPr="00745E5E">
        <w:rPr>
          <w:rFonts w:ascii="Times New Roman" w:eastAsia="Times New Roman" w:hAnsi="Times New Roman" w:cs="B Nazanin"/>
          <w:sz w:val="26"/>
          <w:szCs w:val="26"/>
          <w:lang w:bidi="fa-IR"/>
        </w:rPr>
        <w:t xml:space="preserve"> </w:t>
      </w:r>
      <w:r w:rsidRPr="00745E5E">
        <w:rPr>
          <w:rFonts w:ascii="Times New Roman" w:eastAsia="Times New Roman" w:hAnsi="Times New Roman" w:cs="B Nazanin" w:hint="cs"/>
          <w:sz w:val="26"/>
          <w:szCs w:val="26"/>
          <w:rtl/>
        </w:rPr>
        <w:t>ابعاد</w:t>
      </w:r>
      <w:r w:rsidRPr="00745E5E">
        <w:rPr>
          <w:rFonts w:ascii="Times New Roman" w:eastAsia="Times New Roman" w:hAnsi="Times New Roman" w:cs="B Nazanin"/>
          <w:sz w:val="26"/>
          <w:szCs w:val="26"/>
          <w:lang w:bidi="fa-IR"/>
        </w:rPr>
        <w:t xml:space="preserve"> </w:t>
      </w:r>
      <w:r w:rsidRPr="00745E5E">
        <w:rPr>
          <w:rFonts w:ascii="Times New Roman" w:eastAsia="Times New Roman" w:hAnsi="Times New Roman" w:cs="B Nazanin" w:hint="cs"/>
          <w:sz w:val="26"/>
          <w:szCs w:val="26"/>
          <w:rtl/>
        </w:rPr>
        <w:t>و</w:t>
      </w:r>
      <w:r w:rsidRPr="00745E5E">
        <w:rPr>
          <w:rFonts w:ascii="Times New Roman" w:eastAsia="Times New Roman" w:hAnsi="Times New Roman" w:cs="B Nazanin" w:hint="cs"/>
          <w:sz w:val="26"/>
          <w:szCs w:val="26"/>
          <w:rtl/>
          <w:lang w:bidi="fa-IR"/>
        </w:rPr>
        <w:t xml:space="preserve"> </w:t>
      </w:r>
      <w:r w:rsidRPr="00745E5E">
        <w:rPr>
          <w:rFonts w:ascii="Times New Roman" w:eastAsia="Times New Roman" w:hAnsi="Times New Roman" w:cs="B Nazanin" w:hint="cs"/>
          <w:sz w:val="26"/>
          <w:szCs w:val="26"/>
          <w:rtl/>
        </w:rPr>
        <w:t>شاخص‌ها</w:t>
      </w:r>
      <w:r w:rsidRPr="00745E5E">
        <w:rPr>
          <w:rFonts w:ascii="Times New Roman" w:eastAsia="Times New Roman" w:hAnsi="Times New Roman" w:cs="B Nazanin"/>
          <w:sz w:val="26"/>
          <w:szCs w:val="26"/>
          <w:lang w:bidi="fa-IR"/>
        </w:rPr>
        <w:t xml:space="preserve"> </w:t>
      </w:r>
      <w:r w:rsidRPr="00745E5E">
        <w:rPr>
          <w:rFonts w:ascii="Times New Roman" w:eastAsia="Times New Roman" w:hAnsi="Times New Roman" w:cs="B Nazanin" w:hint="cs"/>
          <w:sz w:val="26"/>
          <w:szCs w:val="26"/>
          <w:rtl/>
        </w:rPr>
        <w:t>استخراج</w:t>
      </w:r>
      <w:r w:rsidRPr="00745E5E">
        <w:rPr>
          <w:rFonts w:ascii="Times New Roman" w:eastAsia="Times New Roman" w:hAnsi="Times New Roman" w:cs="B Nazanin"/>
          <w:sz w:val="26"/>
          <w:szCs w:val="26"/>
          <w:lang w:bidi="fa-IR"/>
        </w:rPr>
        <w:t xml:space="preserve"> </w:t>
      </w:r>
      <w:r w:rsidRPr="00745E5E">
        <w:rPr>
          <w:rFonts w:ascii="Times New Roman" w:eastAsia="Times New Roman" w:hAnsi="Times New Roman" w:cs="B Nazanin" w:hint="cs"/>
          <w:sz w:val="26"/>
          <w:szCs w:val="26"/>
          <w:rtl/>
        </w:rPr>
        <w:t>شدند</w:t>
      </w:r>
      <w:r w:rsidRPr="00745E5E">
        <w:rPr>
          <w:rFonts w:ascii="Times New Roman" w:eastAsia="Times New Roman" w:hAnsi="Times New Roman" w:cs="B Nazanin"/>
          <w:sz w:val="26"/>
          <w:szCs w:val="26"/>
          <w:lang w:bidi="fa-IR"/>
        </w:rPr>
        <w:t xml:space="preserve"> </w:t>
      </w:r>
      <w:r w:rsidRPr="00745E5E">
        <w:rPr>
          <w:rFonts w:ascii="Times New Roman" w:eastAsia="Times New Roman" w:hAnsi="Times New Roman" w:cs="B Nazanin" w:hint="cs"/>
          <w:sz w:val="26"/>
          <w:szCs w:val="26"/>
          <w:rtl/>
        </w:rPr>
        <w:t>و</w:t>
      </w:r>
      <w:r w:rsidRPr="00745E5E">
        <w:rPr>
          <w:rFonts w:ascii="Times New Roman" w:eastAsia="Times New Roman" w:hAnsi="Times New Roman" w:cs="B Nazanin"/>
          <w:sz w:val="26"/>
          <w:szCs w:val="26"/>
          <w:lang w:bidi="fa-IR"/>
        </w:rPr>
        <w:t xml:space="preserve"> </w:t>
      </w:r>
      <w:r w:rsidRPr="00745E5E">
        <w:rPr>
          <w:rFonts w:ascii="Times New Roman" w:eastAsia="Times New Roman" w:hAnsi="Times New Roman" w:cs="B Nazanin" w:hint="cs"/>
          <w:sz w:val="26"/>
          <w:szCs w:val="26"/>
          <w:rtl/>
        </w:rPr>
        <w:t>چارچوب</w:t>
      </w:r>
      <w:r w:rsidRPr="00745E5E">
        <w:rPr>
          <w:rFonts w:ascii="Times New Roman" w:eastAsia="Times New Roman" w:hAnsi="Times New Roman" w:cs="B Nazanin"/>
          <w:sz w:val="26"/>
          <w:szCs w:val="26"/>
          <w:lang w:bidi="fa-IR"/>
        </w:rPr>
        <w:t xml:space="preserve"> </w:t>
      </w:r>
      <w:r w:rsidRPr="00745E5E">
        <w:rPr>
          <w:rFonts w:ascii="Times New Roman" w:eastAsia="Times New Roman" w:hAnsi="Times New Roman" w:cs="B Nazanin" w:hint="cs"/>
          <w:sz w:val="26"/>
          <w:szCs w:val="26"/>
          <w:rtl/>
        </w:rPr>
        <w:t>مفهومي تحقیق</w:t>
      </w:r>
      <w:r w:rsidRPr="00745E5E">
        <w:rPr>
          <w:rFonts w:ascii="Times New Roman" w:eastAsia="Times New Roman" w:hAnsi="Times New Roman" w:cs="B Nazanin"/>
          <w:sz w:val="26"/>
          <w:szCs w:val="26"/>
          <w:lang w:bidi="fa-IR"/>
        </w:rPr>
        <w:t xml:space="preserve"> </w:t>
      </w:r>
      <w:r w:rsidRPr="00745E5E">
        <w:rPr>
          <w:rFonts w:ascii="Times New Roman" w:eastAsia="Times New Roman" w:hAnsi="Times New Roman" w:cs="B Nazanin" w:hint="cs"/>
          <w:sz w:val="26"/>
          <w:szCs w:val="26"/>
          <w:rtl/>
        </w:rPr>
        <w:t>شكل گرفت.</w:t>
      </w:r>
      <w:r w:rsidRPr="00745E5E">
        <w:rPr>
          <w:rFonts w:ascii="Times New Roman" w:eastAsia="Times New Roman" w:hAnsi="Times New Roman" w:cs="B Nazanin"/>
          <w:sz w:val="26"/>
          <w:szCs w:val="26"/>
          <w:lang w:bidi="fa-IR"/>
        </w:rPr>
        <w:t xml:space="preserve"> </w:t>
      </w:r>
    </w:p>
    <w:p w:rsidR="00C0430D" w:rsidRPr="00745E5E" w:rsidRDefault="00C0430D" w:rsidP="00745E5E">
      <w:pPr>
        <w:bidi/>
        <w:spacing w:after="0" w:line="360" w:lineRule="auto"/>
        <w:ind w:firstLine="283"/>
        <w:jc w:val="both"/>
        <w:rPr>
          <w:rFonts w:ascii="Times New Roman" w:eastAsia="Times New Roman" w:hAnsi="Times New Roman" w:cs="B Nazanin"/>
          <w:sz w:val="26"/>
          <w:szCs w:val="26"/>
          <w:rtl/>
          <w:lang w:bidi="fa-IR"/>
        </w:rPr>
      </w:pPr>
      <w:r w:rsidRPr="00745E5E">
        <w:rPr>
          <w:rFonts w:ascii="Times New Roman" w:eastAsia="Times New Roman" w:hAnsi="Times New Roman" w:cs="B Nazanin" w:hint="cs"/>
          <w:sz w:val="26"/>
          <w:szCs w:val="26"/>
          <w:rtl/>
        </w:rPr>
        <w:t>گام</w:t>
      </w:r>
      <w:r w:rsidRPr="00745E5E">
        <w:rPr>
          <w:rFonts w:ascii="Times New Roman" w:eastAsia="Times New Roman" w:hAnsi="Times New Roman" w:cs="B Nazanin" w:hint="cs"/>
          <w:b/>
          <w:bCs/>
          <w:sz w:val="26"/>
          <w:szCs w:val="26"/>
          <w:rtl/>
        </w:rPr>
        <w:t xml:space="preserve"> </w:t>
      </w:r>
      <w:r w:rsidRPr="00745E5E">
        <w:rPr>
          <w:rFonts w:ascii="Times New Roman" w:eastAsia="Times New Roman" w:hAnsi="Times New Roman" w:cs="B Nazanin" w:hint="cs"/>
          <w:sz w:val="26"/>
          <w:szCs w:val="26"/>
          <w:rtl/>
        </w:rPr>
        <w:t>دوم)</w:t>
      </w:r>
      <w:r w:rsidRPr="00745E5E">
        <w:rPr>
          <w:rFonts w:ascii="Times New Roman" w:eastAsia="Times New Roman" w:hAnsi="Times New Roman" w:cs="B Nazanin"/>
          <w:sz w:val="26"/>
          <w:szCs w:val="26"/>
          <w:lang w:bidi="fa-IR"/>
        </w:rPr>
        <w:t xml:space="preserve"> </w:t>
      </w:r>
      <w:r w:rsidRPr="00745E5E">
        <w:rPr>
          <w:rFonts w:ascii="Times New Roman" w:eastAsia="Times New Roman" w:hAnsi="Times New Roman" w:cs="B Nazanin"/>
          <w:sz w:val="26"/>
          <w:szCs w:val="26"/>
          <w:rtl/>
        </w:rPr>
        <w:t>پرسشنامه‌ا</w:t>
      </w:r>
      <w:r w:rsidRPr="00745E5E">
        <w:rPr>
          <w:rFonts w:ascii="Times New Roman" w:eastAsia="Times New Roman" w:hAnsi="Times New Roman" w:cs="B Nazanin" w:hint="cs"/>
          <w:sz w:val="26"/>
          <w:szCs w:val="26"/>
          <w:rtl/>
        </w:rPr>
        <w:t>ی</w:t>
      </w:r>
      <w:r w:rsidRPr="00745E5E">
        <w:rPr>
          <w:rFonts w:ascii="Times New Roman" w:eastAsia="Times New Roman" w:hAnsi="Times New Roman" w:cs="B Nazanin"/>
          <w:sz w:val="26"/>
          <w:szCs w:val="26"/>
          <w:lang w:bidi="fa-IR"/>
        </w:rPr>
        <w:t xml:space="preserve"> </w:t>
      </w:r>
      <w:r w:rsidRPr="00745E5E">
        <w:rPr>
          <w:rFonts w:ascii="Times New Roman" w:eastAsia="Times New Roman" w:hAnsi="Times New Roman" w:cs="B Nazanin" w:hint="cs"/>
          <w:sz w:val="26"/>
          <w:szCs w:val="26"/>
          <w:rtl/>
        </w:rPr>
        <w:t>محقق ساخته،</w:t>
      </w:r>
      <w:r w:rsidRPr="00745E5E">
        <w:rPr>
          <w:rFonts w:ascii="Times New Roman" w:eastAsia="Times New Roman" w:hAnsi="Times New Roman" w:cs="B Nazanin"/>
          <w:sz w:val="26"/>
          <w:szCs w:val="26"/>
          <w:lang w:bidi="fa-IR"/>
        </w:rPr>
        <w:t xml:space="preserve"> </w:t>
      </w:r>
      <w:r w:rsidRPr="00745E5E">
        <w:rPr>
          <w:rFonts w:ascii="Times New Roman" w:eastAsia="Times New Roman" w:hAnsi="Times New Roman" w:cs="B Nazanin" w:hint="cs"/>
          <w:sz w:val="26"/>
          <w:szCs w:val="26"/>
          <w:rtl/>
        </w:rPr>
        <w:t>شامل</w:t>
      </w:r>
      <w:r w:rsidRPr="00745E5E">
        <w:rPr>
          <w:rFonts w:ascii="Times New Roman" w:eastAsia="Times New Roman" w:hAnsi="Times New Roman" w:cs="B Nazanin"/>
          <w:sz w:val="26"/>
          <w:szCs w:val="26"/>
          <w:lang w:bidi="fa-IR"/>
        </w:rPr>
        <w:t xml:space="preserve"> </w:t>
      </w:r>
      <w:r w:rsidRPr="00745E5E">
        <w:rPr>
          <w:rFonts w:ascii="Times New Roman" w:eastAsia="Times New Roman" w:hAnsi="Times New Roman" w:cs="B Nazanin" w:hint="cs"/>
          <w:sz w:val="26"/>
          <w:szCs w:val="26"/>
          <w:rtl/>
        </w:rPr>
        <w:t>ابعاد و</w:t>
      </w:r>
      <w:r w:rsidRPr="00745E5E">
        <w:rPr>
          <w:rFonts w:ascii="Times New Roman" w:eastAsia="Times New Roman" w:hAnsi="Times New Roman" w:cs="B Nazanin"/>
          <w:sz w:val="26"/>
          <w:szCs w:val="26"/>
          <w:lang w:bidi="fa-IR"/>
        </w:rPr>
        <w:t xml:space="preserve"> </w:t>
      </w:r>
      <w:r w:rsidRPr="00745E5E">
        <w:rPr>
          <w:rFonts w:ascii="Times New Roman" w:eastAsia="Times New Roman" w:hAnsi="Times New Roman" w:cs="B Nazanin" w:hint="cs"/>
          <w:sz w:val="26"/>
          <w:szCs w:val="26"/>
          <w:rtl/>
        </w:rPr>
        <w:t>شاخص‌هاي</w:t>
      </w:r>
      <w:r w:rsidRPr="00745E5E">
        <w:rPr>
          <w:rFonts w:ascii="Times New Roman" w:eastAsia="Times New Roman" w:hAnsi="Times New Roman" w:cs="B Nazanin"/>
          <w:sz w:val="26"/>
          <w:szCs w:val="26"/>
          <w:lang w:bidi="fa-IR"/>
        </w:rPr>
        <w:t xml:space="preserve"> </w:t>
      </w:r>
      <w:r w:rsidRPr="00745E5E">
        <w:rPr>
          <w:rFonts w:ascii="Times New Roman" w:eastAsia="Times New Roman" w:hAnsi="Times New Roman" w:cs="B Nazanin" w:hint="cs"/>
          <w:sz w:val="26"/>
          <w:szCs w:val="26"/>
          <w:rtl/>
        </w:rPr>
        <w:t>متناظر</w:t>
      </w:r>
      <w:r w:rsidRPr="00745E5E">
        <w:rPr>
          <w:rFonts w:ascii="Times New Roman" w:eastAsia="Times New Roman" w:hAnsi="Times New Roman" w:cs="B Nazanin"/>
          <w:sz w:val="26"/>
          <w:szCs w:val="26"/>
          <w:lang w:bidi="fa-IR"/>
        </w:rPr>
        <w:t xml:space="preserve"> </w:t>
      </w:r>
      <w:r w:rsidRPr="00745E5E">
        <w:rPr>
          <w:rFonts w:ascii="Times New Roman" w:eastAsia="Times New Roman" w:hAnsi="Times New Roman" w:cs="B Nazanin" w:hint="cs"/>
          <w:sz w:val="26"/>
          <w:szCs w:val="26"/>
          <w:rtl/>
        </w:rPr>
        <w:t>هر</w:t>
      </w:r>
      <w:r w:rsidRPr="00745E5E">
        <w:rPr>
          <w:rFonts w:ascii="Times New Roman" w:eastAsia="Times New Roman" w:hAnsi="Times New Roman" w:cs="B Nazanin"/>
          <w:sz w:val="26"/>
          <w:szCs w:val="26"/>
          <w:lang w:bidi="fa-IR"/>
        </w:rPr>
        <w:t xml:space="preserve"> </w:t>
      </w:r>
      <w:r w:rsidRPr="00745E5E">
        <w:rPr>
          <w:rFonts w:ascii="Times New Roman" w:eastAsia="Times New Roman" w:hAnsi="Times New Roman" w:cs="B Nazanin" w:hint="cs"/>
          <w:sz w:val="26"/>
          <w:szCs w:val="26"/>
          <w:rtl/>
        </w:rPr>
        <w:t>بعد</w:t>
      </w:r>
      <w:r w:rsidRPr="00745E5E">
        <w:rPr>
          <w:rFonts w:ascii="Times New Roman" w:eastAsia="Times New Roman" w:hAnsi="Times New Roman" w:cs="B Nazanin"/>
          <w:sz w:val="26"/>
          <w:szCs w:val="26"/>
          <w:lang w:bidi="fa-IR"/>
        </w:rPr>
        <w:t xml:space="preserve"> </w:t>
      </w:r>
      <w:r w:rsidRPr="00745E5E">
        <w:rPr>
          <w:rFonts w:ascii="Times New Roman" w:eastAsia="Times New Roman" w:hAnsi="Times New Roman" w:cs="B Nazanin" w:hint="cs"/>
          <w:sz w:val="26"/>
          <w:szCs w:val="26"/>
          <w:rtl/>
        </w:rPr>
        <w:t>تشكيل</w:t>
      </w:r>
      <w:r w:rsidRPr="00745E5E">
        <w:rPr>
          <w:rFonts w:ascii="Times New Roman" w:eastAsia="Times New Roman" w:hAnsi="Times New Roman" w:cs="B Nazanin"/>
          <w:sz w:val="26"/>
          <w:szCs w:val="26"/>
          <w:lang w:bidi="fa-IR"/>
        </w:rPr>
        <w:t xml:space="preserve"> </w:t>
      </w:r>
      <w:r w:rsidRPr="00745E5E">
        <w:rPr>
          <w:rFonts w:ascii="Times New Roman" w:eastAsia="Times New Roman" w:hAnsi="Times New Roman" w:cs="B Nazanin" w:hint="cs"/>
          <w:sz w:val="26"/>
          <w:szCs w:val="26"/>
          <w:rtl/>
        </w:rPr>
        <w:t>شد</w:t>
      </w:r>
      <w:r w:rsidRPr="00745E5E">
        <w:rPr>
          <w:rFonts w:ascii="Times New Roman" w:eastAsia="Times New Roman" w:hAnsi="Times New Roman" w:cs="B Nazanin"/>
          <w:sz w:val="26"/>
          <w:szCs w:val="26"/>
          <w:lang w:bidi="fa-IR"/>
        </w:rPr>
        <w:t xml:space="preserve"> </w:t>
      </w:r>
      <w:r w:rsidRPr="00745E5E">
        <w:rPr>
          <w:rFonts w:ascii="Times New Roman" w:eastAsia="Times New Roman" w:hAnsi="Times New Roman" w:cs="B Nazanin" w:hint="cs"/>
          <w:sz w:val="26"/>
          <w:szCs w:val="26"/>
          <w:rtl/>
        </w:rPr>
        <w:t>و روایی آن ازنظر</w:t>
      </w:r>
      <w:r w:rsidRPr="00745E5E">
        <w:rPr>
          <w:rFonts w:ascii="Times New Roman" w:eastAsia="Times New Roman" w:hAnsi="Times New Roman" w:cs="B Nazanin"/>
          <w:sz w:val="26"/>
          <w:szCs w:val="26"/>
          <w:lang w:bidi="fa-IR"/>
        </w:rPr>
        <w:t xml:space="preserve"> </w:t>
      </w:r>
      <w:r w:rsidRPr="00745E5E">
        <w:rPr>
          <w:rFonts w:ascii="Times New Roman" w:eastAsia="Times New Roman" w:hAnsi="Times New Roman" w:cs="B Nazanin" w:hint="cs"/>
          <w:sz w:val="26"/>
          <w:szCs w:val="26"/>
          <w:rtl/>
        </w:rPr>
        <w:t xml:space="preserve">اعضاي </w:t>
      </w:r>
      <w:r w:rsidRPr="00745E5E">
        <w:rPr>
          <w:rFonts w:ascii="Times New Roman" w:eastAsia="Times New Roman" w:hAnsi="Times New Roman" w:cs="B Nazanin"/>
          <w:sz w:val="26"/>
          <w:szCs w:val="26"/>
          <w:rtl/>
        </w:rPr>
        <w:t>ه</w:t>
      </w:r>
      <w:r w:rsidRPr="00745E5E">
        <w:rPr>
          <w:rFonts w:ascii="Times New Roman" w:eastAsia="Times New Roman" w:hAnsi="Times New Roman" w:cs="B Nazanin" w:hint="cs"/>
          <w:sz w:val="26"/>
          <w:szCs w:val="26"/>
          <w:rtl/>
        </w:rPr>
        <w:t>ی</w:t>
      </w:r>
      <w:r w:rsidRPr="00745E5E">
        <w:rPr>
          <w:rFonts w:ascii="Times New Roman" w:eastAsia="Times New Roman" w:hAnsi="Times New Roman" w:cs="B Nazanin" w:hint="eastAsia"/>
          <w:sz w:val="26"/>
          <w:szCs w:val="26"/>
          <w:rtl/>
        </w:rPr>
        <w:t>ئت‌علم</w:t>
      </w:r>
      <w:r w:rsidRPr="00745E5E">
        <w:rPr>
          <w:rFonts w:ascii="Times New Roman" w:eastAsia="Times New Roman" w:hAnsi="Times New Roman" w:cs="B Nazanin" w:hint="cs"/>
          <w:sz w:val="26"/>
          <w:szCs w:val="26"/>
          <w:rtl/>
        </w:rPr>
        <w:t>ی</w:t>
      </w:r>
      <w:r w:rsidRPr="00745E5E">
        <w:rPr>
          <w:rFonts w:ascii="Times New Roman" w:eastAsia="Times New Roman" w:hAnsi="Times New Roman" w:cs="B Nazanin"/>
          <w:sz w:val="26"/>
          <w:szCs w:val="26"/>
          <w:lang w:bidi="fa-IR"/>
        </w:rPr>
        <w:t xml:space="preserve"> </w:t>
      </w:r>
      <w:r w:rsidRPr="00745E5E">
        <w:rPr>
          <w:rFonts w:ascii="Times New Roman" w:eastAsia="Times New Roman" w:hAnsi="Times New Roman" w:cs="B Nazanin" w:hint="cs"/>
          <w:sz w:val="26"/>
          <w:szCs w:val="26"/>
          <w:rtl/>
        </w:rPr>
        <w:t>دانشگاه،</w:t>
      </w:r>
      <w:r w:rsidRPr="00745E5E">
        <w:rPr>
          <w:rFonts w:ascii="Times New Roman" w:eastAsia="Times New Roman" w:hAnsi="Times New Roman" w:cs="B Nazanin"/>
          <w:sz w:val="26"/>
          <w:szCs w:val="26"/>
          <w:lang w:bidi="fa-IR"/>
        </w:rPr>
        <w:t xml:space="preserve"> </w:t>
      </w:r>
      <w:r w:rsidRPr="00745E5E">
        <w:rPr>
          <w:rFonts w:ascii="Times New Roman" w:eastAsia="Times New Roman" w:hAnsi="Times New Roman" w:cs="B Nazanin" w:hint="cs"/>
          <w:sz w:val="26"/>
          <w:szCs w:val="26"/>
          <w:rtl/>
        </w:rPr>
        <w:t>خبرگان و</w:t>
      </w:r>
      <w:r w:rsidRPr="00745E5E">
        <w:rPr>
          <w:rFonts w:ascii="Times New Roman" w:eastAsia="Times New Roman" w:hAnsi="Times New Roman" w:cs="B Nazanin"/>
          <w:sz w:val="26"/>
          <w:szCs w:val="26"/>
          <w:lang w:bidi="fa-IR"/>
        </w:rPr>
        <w:t xml:space="preserve"> </w:t>
      </w:r>
      <w:r w:rsidRPr="00745E5E">
        <w:rPr>
          <w:rFonts w:ascii="Times New Roman" w:eastAsia="Times New Roman" w:hAnsi="Times New Roman" w:cs="B Nazanin" w:hint="cs"/>
          <w:sz w:val="26"/>
          <w:szCs w:val="26"/>
          <w:rtl/>
        </w:rPr>
        <w:t>صاحب‌نظران</w:t>
      </w:r>
      <w:r w:rsidRPr="00745E5E">
        <w:rPr>
          <w:rFonts w:ascii="Times New Roman" w:eastAsia="Times New Roman" w:hAnsi="Times New Roman" w:cs="B Nazanin" w:hint="cs"/>
          <w:sz w:val="26"/>
          <w:szCs w:val="26"/>
          <w:rtl/>
          <w:lang w:bidi="fa-IR"/>
        </w:rPr>
        <w:t xml:space="preserve"> مورد </w:t>
      </w:r>
      <w:r w:rsidR="00F127FC">
        <w:rPr>
          <w:rFonts w:ascii="Times New Roman" w:eastAsia="Times New Roman" w:hAnsi="Times New Roman" w:cs="B Nazanin" w:hint="cs"/>
          <w:sz w:val="26"/>
          <w:szCs w:val="26"/>
          <w:rtl/>
          <w:lang w:bidi="fa-IR"/>
        </w:rPr>
        <w:t>تأیید</w:t>
      </w:r>
      <w:r w:rsidRPr="00745E5E">
        <w:rPr>
          <w:rFonts w:ascii="Times New Roman" w:eastAsia="Times New Roman" w:hAnsi="Times New Roman" w:cs="B Nazanin" w:hint="cs"/>
          <w:sz w:val="26"/>
          <w:szCs w:val="26"/>
          <w:rtl/>
          <w:lang w:bidi="fa-IR"/>
        </w:rPr>
        <w:t xml:space="preserve"> قرار گرفت.</w:t>
      </w:r>
      <w:r w:rsidRPr="00745E5E">
        <w:rPr>
          <w:rFonts w:ascii="Times New Roman" w:eastAsia="Times New Roman" w:hAnsi="Times New Roman" w:cs="B Nazanin" w:hint="cs"/>
          <w:sz w:val="26"/>
          <w:szCs w:val="26"/>
          <w:rtl/>
        </w:rPr>
        <w:t xml:space="preserve"> اين پرسشنامه</w:t>
      </w:r>
      <w:r w:rsidRPr="00745E5E">
        <w:rPr>
          <w:rFonts w:ascii="Times New Roman" w:eastAsia="Times New Roman" w:hAnsi="Times New Roman" w:cs="B Nazanin"/>
          <w:sz w:val="26"/>
          <w:szCs w:val="26"/>
          <w:lang w:bidi="fa-IR"/>
        </w:rPr>
        <w:t xml:space="preserve"> </w:t>
      </w:r>
      <w:r w:rsidRPr="00745E5E">
        <w:rPr>
          <w:rFonts w:ascii="Times New Roman" w:eastAsia="Times New Roman" w:hAnsi="Times New Roman" w:cs="B Nazanin" w:hint="cs"/>
          <w:sz w:val="26"/>
          <w:szCs w:val="26"/>
          <w:rtl/>
        </w:rPr>
        <w:t xml:space="preserve">شامل </w:t>
      </w:r>
      <w:r w:rsidRPr="00745E5E">
        <w:rPr>
          <w:rFonts w:ascii="Times New Roman" w:eastAsia="Times New Roman" w:hAnsi="Times New Roman" w:cs="B Nazanin" w:hint="cs"/>
          <w:sz w:val="26"/>
          <w:szCs w:val="26"/>
          <w:rtl/>
          <w:lang w:bidi="fa-IR"/>
        </w:rPr>
        <w:t>دو</w:t>
      </w:r>
      <w:r w:rsidRPr="00745E5E">
        <w:rPr>
          <w:rFonts w:ascii="Times New Roman" w:eastAsia="Times New Roman" w:hAnsi="Times New Roman" w:cs="B Nazanin"/>
          <w:sz w:val="26"/>
          <w:szCs w:val="26"/>
          <w:lang w:bidi="fa-IR"/>
        </w:rPr>
        <w:t xml:space="preserve"> </w:t>
      </w:r>
      <w:r w:rsidRPr="00745E5E">
        <w:rPr>
          <w:rFonts w:ascii="Times New Roman" w:eastAsia="Times New Roman" w:hAnsi="Times New Roman" w:cs="B Nazanin" w:hint="cs"/>
          <w:sz w:val="26"/>
          <w:szCs w:val="26"/>
          <w:rtl/>
        </w:rPr>
        <w:t>بخش است که بخش اول مربوط به اطلاعات جمعیت شناختی (سن، جنس، میزان تحصیلات،) می‌باشد</w:t>
      </w:r>
      <w:r w:rsidRPr="00745E5E">
        <w:rPr>
          <w:rFonts w:ascii="Times New Roman" w:eastAsia="Times New Roman" w:hAnsi="Times New Roman" w:cs="B Nazanin"/>
          <w:sz w:val="26"/>
          <w:szCs w:val="26"/>
          <w:lang w:bidi="fa-IR"/>
        </w:rPr>
        <w:t xml:space="preserve"> </w:t>
      </w:r>
      <w:r w:rsidRPr="00745E5E">
        <w:rPr>
          <w:rFonts w:ascii="Times New Roman" w:eastAsia="Times New Roman" w:hAnsi="Times New Roman" w:cs="B Nazanin" w:hint="cs"/>
          <w:sz w:val="26"/>
          <w:szCs w:val="26"/>
          <w:rtl/>
          <w:lang w:bidi="fa-IR"/>
        </w:rPr>
        <w:t>و بخش بعدی مربوط به</w:t>
      </w:r>
      <w:r w:rsidRPr="00745E5E">
        <w:rPr>
          <w:rFonts w:ascii="Times New Roman" w:eastAsia="Times New Roman" w:hAnsi="Times New Roman" w:cs="B Nazanin"/>
          <w:sz w:val="26"/>
          <w:szCs w:val="26"/>
          <w:lang w:bidi="fa-IR"/>
        </w:rPr>
        <w:t xml:space="preserve"> </w:t>
      </w:r>
      <w:r w:rsidRPr="00745E5E">
        <w:rPr>
          <w:rFonts w:ascii="Times New Roman" w:eastAsia="Times New Roman" w:hAnsi="Times New Roman" w:cs="B Nazanin"/>
          <w:sz w:val="26"/>
          <w:szCs w:val="26"/>
          <w:rtl/>
        </w:rPr>
        <w:t>طبقه‌بند</w:t>
      </w:r>
      <w:r w:rsidRPr="00745E5E">
        <w:rPr>
          <w:rFonts w:ascii="Times New Roman" w:eastAsia="Times New Roman" w:hAnsi="Times New Roman" w:cs="B Nazanin" w:hint="cs"/>
          <w:sz w:val="26"/>
          <w:szCs w:val="26"/>
          <w:rtl/>
        </w:rPr>
        <w:t>ی</w:t>
      </w:r>
      <w:r w:rsidRPr="00745E5E">
        <w:rPr>
          <w:rFonts w:ascii="Times New Roman" w:eastAsia="Times New Roman" w:hAnsi="Times New Roman" w:cs="B Nazanin"/>
          <w:sz w:val="26"/>
          <w:szCs w:val="26"/>
          <w:lang w:bidi="fa-IR"/>
        </w:rPr>
        <w:t xml:space="preserve"> </w:t>
      </w:r>
      <w:r w:rsidRPr="00745E5E">
        <w:rPr>
          <w:rFonts w:ascii="Times New Roman" w:eastAsia="Times New Roman" w:hAnsi="Times New Roman" w:cs="B Nazanin" w:hint="cs"/>
          <w:sz w:val="26"/>
          <w:szCs w:val="26"/>
          <w:rtl/>
        </w:rPr>
        <w:t xml:space="preserve">ابعادکارآفرینی </w:t>
      </w:r>
      <w:r w:rsidR="00F127FC">
        <w:rPr>
          <w:rFonts w:ascii="Times New Roman" w:eastAsia="Times New Roman" w:hAnsi="Times New Roman" w:cs="B Nazanin" w:hint="cs"/>
          <w:sz w:val="26"/>
          <w:szCs w:val="26"/>
          <w:rtl/>
        </w:rPr>
        <w:t>می‌باشد</w:t>
      </w:r>
      <w:r w:rsidRPr="00745E5E">
        <w:rPr>
          <w:rFonts w:ascii="Times New Roman" w:eastAsia="Times New Roman" w:hAnsi="Times New Roman" w:cs="B Nazanin"/>
          <w:sz w:val="26"/>
          <w:szCs w:val="26"/>
          <w:lang w:bidi="fa-IR"/>
        </w:rPr>
        <w:t xml:space="preserve"> </w:t>
      </w:r>
      <w:r w:rsidRPr="00745E5E">
        <w:rPr>
          <w:rFonts w:ascii="Times New Roman" w:eastAsia="Times New Roman" w:hAnsi="Times New Roman" w:cs="B Nazanin" w:hint="cs"/>
          <w:sz w:val="26"/>
          <w:szCs w:val="26"/>
          <w:rtl/>
        </w:rPr>
        <w:t>و</w:t>
      </w:r>
      <w:r w:rsidRPr="00745E5E">
        <w:rPr>
          <w:rFonts w:ascii="Times New Roman" w:eastAsia="Times New Roman" w:hAnsi="Times New Roman" w:cs="B Nazanin"/>
          <w:sz w:val="26"/>
          <w:szCs w:val="26"/>
          <w:lang w:bidi="fa-IR"/>
        </w:rPr>
        <w:t xml:space="preserve"> </w:t>
      </w:r>
      <w:r w:rsidRPr="00745E5E">
        <w:rPr>
          <w:rFonts w:ascii="Times New Roman" w:eastAsia="Times New Roman" w:hAnsi="Times New Roman" w:cs="B Nazanin"/>
          <w:sz w:val="26"/>
          <w:szCs w:val="26"/>
          <w:rtl/>
        </w:rPr>
        <w:t>سؤال‌ها</w:t>
      </w:r>
      <w:r w:rsidRPr="00745E5E">
        <w:rPr>
          <w:rFonts w:ascii="Times New Roman" w:eastAsia="Times New Roman" w:hAnsi="Times New Roman" w:cs="B Nazanin"/>
          <w:sz w:val="26"/>
          <w:szCs w:val="26"/>
          <w:lang w:bidi="fa-IR"/>
        </w:rPr>
        <w:t xml:space="preserve"> </w:t>
      </w:r>
      <w:r w:rsidRPr="00745E5E">
        <w:rPr>
          <w:rFonts w:ascii="Times New Roman" w:eastAsia="Times New Roman" w:hAnsi="Times New Roman" w:cs="B Nazanin" w:hint="cs"/>
          <w:sz w:val="26"/>
          <w:szCs w:val="26"/>
          <w:rtl/>
        </w:rPr>
        <w:t>بر</w:t>
      </w:r>
      <w:r w:rsidRPr="00745E5E">
        <w:rPr>
          <w:rFonts w:ascii="Times New Roman" w:eastAsia="Times New Roman" w:hAnsi="Times New Roman" w:cs="B Nazanin"/>
          <w:sz w:val="26"/>
          <w:szCs w:val="26"/>
          <w:lang w:bidi="fa-IR"/>
        </w:rPr>
        <w:t xml:space="preserve"> </w:t>
      </w:r>
      <w:r w:rsidRPr="00745E5E">
        <w:rPr>
          <w:rFonts w:ascii="Times New Roman" w:eastAsia="Times New Roman" w:hAnsi="Times New Roman" w:cs="B Nazanin" w:hint="cs"/>
          <w:sz w:val="26"/>
          <w:szCs w:val="26"/>
          <w:rtl/>
        </w:rPr>
        <w:t>اساس</w:t>
      </w:r>
      <w:r w:rsidRPr="00745E5E">
        <w:rPr>
          <w:rFonts w:ascii="Times New Roman" w:eastAsia="Times New Roman" w:hAnsi="Times New Roman" w:cs="B Nazanin"/>
          <w:sz w:val="26"/>
          <w:szCs w:val="26"/>
          <w:lang w:bidi="fa-IR"/>
        </w:rPr>
        <w:t xml:space="preserve"> </w:t>
      </w:r>
      <w:r w:rsidRPr="00745E5E">
        <w:rPr>
          <w:rFonts w:ascii="Times New Roman" w:eastAsia="Times New Roman" w:hAnsi="Times New Roman" w:cs="B Nazanin" w:hint="cs"/>
          <w:sz w:val="26"/>
          <w:szCs w:val="26"/>
          <w:rtl/>
        </w:rPr>
        <w:t>شاخص‌هاي</w:t>
      </w:r>
      <w:r w:rsidRPr="00745E5E">
        <w:rPr>
          <w:rFonts w:ascii="Times New Roman" w:eastAsia="Times New Roman" w:hAnsi="Times New Roman" w:cs="B Nazanin" w:hint="cs"/>
          <w:sz w:val="26"/>
          <w:szCs w:val="26"/>
          <w:rtl/>
          <w:lang w:bidi="fa-IR"/>
        </w:rPr>
        <w:t xml:space="preserve"> </w:t>
      </w:r>
      <w:r w:rsidRPr="00745E5E">
        <w:rPr>
          <w:rFonts w:ascii="Times New Roman" w:eastAsia="Times New Roman" w:hAnsi="Times New Roman" w:cs="B Nazanin" w:hint="cs"/>
          <w:sz w:val="26"/>
          <w:szCs w:val="26"/>
          <w:rtl/>
        </w:rPr>
        <w:t>هر</w:t>
      </w:r>
      <w:r w:rsidRPr="00745E5E">
        <w:rPr>
          <w:rFonts w:ascii="Times New Roman" w:eastAsia="Times New Roman" w:hAnsi="Times New Roman" w:cs="B Nazanin"/>
          <w:sz w:val="26"/>
          <w:szCs w:val="26"/>
          <w:lang w:bidi="fa-IR"/>
        </w:rPr>
        <w:t xml:space="preserve"> </w:t>
      </w:r>
      <w:r w:rsidRPr="00745E5E">
        <w:rPr>
          <w:rFonts w:ascii="Times New Roman" w:eastAsia="Times New Roman" w:hAnsi="Times New Roman" w:cs="B Nazanin" w:hint="cs"/>
          <w:sz w:val="26"/>
          <w:szCs w:val="26"/>
          <w:rtl/>
        </w:rPr>
        <w:t>بعد</w:t>
      </w:r>
      <w:r w:rsidRPr="00745E5E">
        <w:rPr>
          <w:rFonts w:ascii="Times New Roman" w:eastAsia="Times New Roman" w:hAnsi="Times New Roman" w:cs="B Nazanin"/>
          <w:sz w:val="26"/>
          <w:szCs w:val="26"/>
          <w:lang w:bidi="fa-IR"/>
        </w:rPr>
        <w:t xml:space="preserve"> </w:t>
      </w:r>
      <w:r w:rsidRPr="00745E5E">
        <w:rPr>
          <w:rFonts w:ascii="Times New Roman" w:eastAsia="Times New Roman" w:hAnsi="Times New Roman" w:cs="B Nazanin"/>
          <w:sz w:val="26"/>
          <w:szCs w:val="26"/>
          <w:rtl/>
        </w:rPr>
        <w:t>مطرح‌شده‌اند</w:t>
      </w:r>
      <w:r w:rsidRPr="00745E5E">
        <w:rPr>
          <w:rFonts w:ascii="Times New Roman" w:eastAsia="Times New Roman" w:hAnsi="Times New Roman" w:cs="B Nazanin" w:hint="cs"/>
          <w:sz w:val="26"/>
          <w:szCs w:val="26"/>
          <w:rtl/>
        </w:rPr>
        <w:t>.</w:t>
      </w:r>
      <w:r w:rsidRPr="00745E5E">
        <w:rPr>
          <w:rFonts w:ascii="Times New Roman" w:eastAsia="Times New Roman" w:hAnsi="Times New Roman" w:cs="B Nazanin"/>
          <w:sz w:val="26"/>
          <w:szCs w:val="26"/>
          <w:lang w:bidi="fa-IR"/>
        </w:rPr>
        <w:t xml:space="preserve"> </w:t>
      </w:r>
      <w:r w:rsidRPr="00745E5E">
        <w:rPr>
          <w:rFonts w:ascii="Times New Roman" w:eastAsia="Times New Roman" w:hAnsi="Times New Roman" w:cs="B Nazanin" w:hint="cs"/>
          <w:sz w:val="26"/>
          <w:szCs w:val="26"/>
          <w:rtl/>
        </w:rPr>
        <w:t>براي</w:t>
      </w:r>
      <w:r w:rsidRPr="00745E5E">
        <w:rPr>
          <w:rFonts w:ascii="Times New Roman" w:eastAsia="Times New Roman" w:hAnsi="Times New Roman" w:cs="B Nazanin"/>
          <w:sz w:val="26"/>
          <w:szCs w:val="26"/>
          <w:lang w:bidi="fa-IR"/>
        </w:rPr>
        <w:t xml:space="preserve"> </w:t>
      </w:r>
      <w:r w:rsidRPr="00745E5E">
        <w:rPr>
          <w:rFonts w:ascii="Times New Roman" w:eastAsia="Times New Roman" w:hAnsi="Times New Roman" w:cs="B Nazanin" w:hint="cs"/>
          <w:sz w:val="26"/>
          <w:szCs w:val="26"/>
          <w:rtl/>
        </w:rPr>
        <w:t>سنجش</w:t>
      </w:r>
      <w:r w:rsidRPr="00745E5E">
        <w:rPr>
          <w:rFonts w:ascii="Times New Roman" w:eastAsia="Times New Roman" w:hAnsi="Times New Roman" w:cs="B Nazanin"/>
          <w:sz w:val="26"/>
          <w:szCs w:val="26"/>
          <w:lang w:bidi="fa-IR"/>
        </w:rPr>
        <w:t xml:space="preserve"> </w:t>
      </w:r>
      <w:r w:rsidRPr="00745E5E">
        <w:rPr>
          <w:rFonts w:ascii="Times New Roman" w:eastAsia="Times New Roman" w:hAnsi="Times New Roman" w:cs="B Nazanin"/>
          <w:sz w:val="26"/>
          <w:szCs w:val="26"/>
          <w:rtl/>
        </w:rPr>
        <w:t>سؤال‌ها</w:t>
      </w:r>
      <w:r w:rsidRPr="00745E5E">
        <w:rPr>
          <w:rFonts w:ascii="Times New Roman" w:eastAsia="Times New Roman" w:hAnsi="Times New Roman" w:cs="B Nazanin" w:hint="cs"/>
          <w:sz w:val="26"/>
          <w:szCs w:val="26"/>
          <w:rtl/>
        </w:rPr>
        <w:t>ی</w:t>
      </w:r>
      <w:r w:rsidRPr="00745E5E">
        <w:rPr>
          <w:rFonts w:ascii="Times New Roman" w:eastAsia="Times New Roman" w:hAnsi="Times New Roman" w:cs="B Nazanin"/>
          <w:sz w:val="26"/>
          <w:szCs w:val="26"/>
          <w:lang w:bidi="fa-IR"/>
        </w:rPr>
        <w:t xml:space="preserve"> </w:t>
      </w:r>
      <w:r w:rsidRPr="00745E5E">
        <w:rPr>
          <w:rFonts w:ascii="Times New Roman" w:eastAsia="Times New Roman" w:hAnsi="Times New Roman" w:cs="B Nazanin" w:hint="cs"/>
          <w:sz w:val="26"/>
          <w:szCs w:val="26"/>
          <w:rtl/>
        </w:rPr>
        <w:t>هر</w:t>
      </w:r>
      <w:r w:rsidRPr="00745E5E">
        <w:rPr>
          <w:rFonts w:ascii="Times New Roman" w:eastAsia="Times New Roman" w:hAnsi="Times New Roman" w:cs="B Nazanin"/>
          <w:sz w:val="26"/>
          <w:szCs w:val="26"/>
          <w:lang w:bidi="fa-IR"/>
        </w:rPr>
        <w:t xml:space="preserve"> </w:t>
      </w:r>
      <w:r w:rsidRPr="00745E5E">
        <w:rPr>
          <w:rFonts w:ascii="Times New Roman" w:eastAsia="Times New Roman" w:hAnsi="Times New Roman" w:cs="B Nazanin" w:hint="cs"/>
          <w:sz w:val="26"/>
          <w:szCs w:val="26"/>
          <w:rtl/>
        </w:rPr>
        <w:t>بخش،</w:t>
      </w:r>
      <w:r w:rsidRPr="00745E5E">
        <w:rPr>
          <w:rFonts w:ascii="Times New Roman" w:eastAsia="Times New Roman" w:hAnsi="Times New Roman" w:cs="B Nazanin"/>
          <w:sz w:val="26"/>
          <w:szCs w:val="26"/>
          <w:lang w:bidi="fa-IR"/>
        </w:rPr>
        <w:t xml:space="preserve"> </w:t>
      </w:r>
      <w:r w:rsidRPr="00745E5E">
        <w:rPr>
          <w:rFonts w:ascii="Times New Roman" w:eastAsia="Times New Roman" w:hAnsi="Times New Roman" w:cs="B Nazanin" w:hint="cs"/>
          <w:sz w:val="26"/>
          <w:szCs w:val="26"/>
          <w:rtl/>
        </w:rPr>
        <w:t>از</w:t>
      </w:r>
      <w:r w:rsidRPr="00745E5E">
        <w:rPr>
          <w:rFonts w:ascii="Times New Roman" w:eastAsia="Times New Roman" w:hAnsi="Times New Roman" w:cs="B Nazanin"/>
          <w:sz w:val="26"/>
          <w:szCs w:val="26"/>
          <w:lang w:bidi="fa-IR"/>
        </w:rPr>
        <w:t xml:space="preserve"> </w:t>
      </w:r>
      <w:r w:rsidRPr="00745E5E">
        <w:rPr>
          <w:rFonts w:ascii="Times New Roman" w:eastAsia="Times New Roman" w:hAnsi="Times New Roman" w:cs="B Nazanin" w:hint="cs"/>
          <w:sz w:val="26"/>
          <w:szCs w:val="26"/>
          <w:rtl/>
        </w:rPr>
        <w:t>دامنة</w:t>
      </w:r>
      <w:r w:rsidRPr="00745E5E">
        <w:rPr>
          <w:rFonts w:ascii="Times New Roman" w:eastAsia="Times New Roman" w:hAnsi="Times New Roman" w:cs="B Nazanin"/>
          <w:sz w:val="26"/>
          <w:szCs w:val="26"/>
          <w:lang w:bidi="fa-IR"/>
        </w:rPr>
        <w:t xml:space="preserve"> </w:t>
      </w:r>
      <w:r w:rsidRPr="00745E5E">
        <w:rPr>
          <w:rFonts w:ascii="Times New Roman" w:eastAsia="Times New Roman" w:hAnsi="Times New Roman" w:cs="B Nazanin" w:hint="cs"/>
          <w:sz w:val="26"/>
          <w:szCs w:val="26"/>
          <w:rtl/>
        </w:rPr>
        <w:t>ليكرت</w:t>
      </w:r>
      <w:r w:rsidRPr="00745E5E">
        <w:rPr>
          <w:rFonts w:ascii="Times New Roman" w:eastAsia="Times New Roman" w:hAnsi="Times New Roman" w:cs="B Nazanin"/>
          <w:sz w:val="26"/>
          <w:szCs w:val="26"/>
          <w:lang w:bidi="fa-IR"/>
        </w:rPr>
        <w:t xml:space="preserve"> </w:t>
      </w:r>
      <w:r w:rsidRPr="00745E5E">
        <w:rPr>
          <w:rFonts w:ascii="Times New Roman" w:eastAsia="Times New Roman" w:hAnsi="Times New Roman" w:cs="B Nazanin" w:hint="cs"/>
          <w:sz w:val="26"/>
          <w:szCs w:val="26"/>
          <w:rtl/>
        </w:rPr>
        <w:t>پنج</w:t>
      </w:r>
      <w:r w:rsidRPr="00745E5E">
        <w:rPr>
          <w:rFonts w:ascii="Times New Roman" w:eastAsia="Times New Roman" w:hAnsi="Times New Roman" w:cs="B Nazanin"/>
          <w:sz w:val="26"/>
          <w:szCs w:val="26"/>
          <w:lang w:bidi="fa-IR"/>
        </w:rPr>
        <w:t xml:space="preserve"> </w:t>
      </w:r>
      <w:r w:rsidRPr="00745E5E">
        <w:rPr>
          <w:rFonts w:ascii="Times New Roman" w:eastAsia="Times New Roman" w:hAnsi="Times New Roman" w:cs="B Nazanin" w:hint="cs"/>
          <w:sz w:val="26"/>
          <w:szCs w:val="26"/>
          <w:rtl/>
        </w:rPr>
        <w:t>قسمتي</w:t>
      </w:r>
      <w:r w:rsidRPr="00745E5E">
        <w:rPr>
          <w:rFonts w:ascii="Times New Roman" w:eastAsia="Times New Roman" w:hAnsi="Times New Roman" w:cs="B Nazanin"/>
          <w:sz w:val="26"/>
          <w:szCs w:val="26"/>
          <w:lang w:bidi="fa-IR"/>
        </w:rPr>
        <w:t xml:space="preserve"> </w:t>
      </w:r>
      <w:r w:rsidRPr="00745E5E">
        <w:rPr>
          <w:rFonts w:ascii="Times New Roman" w:eastAsia="Times New Roman" w:hAnsi="Times New Roman" w:cs="B Nazanin" w:hint="cs"/>
          <w:sz w:val="26"/>
          <w:szCs w:val="26"/>
          <w:rtl/>
          <w:lang w:bidi="fa-IR"/>
        </w:rPr>
        <w:t>(</w:t>
      </w:r>
      <w:r w:rsidRPr="00745E5E">
        <w:rPr>
          <w:rFonts w:ascii="Times New Roman" w:eastAsia="Times New Roman" w:hAnsi="Times New Roman" w:cs="B Nazanin" w:hint="cs"/>
          <w:sz w:val="26"/>
          <w:szCs w:val="26"/>
          <w:rtl/>
        </w:rPr>
        <w:t>بسيار</w:t>
      </w:r>
      <w:r w:rsidRPr="00745E5E">
        <w:rPr>
          <w:rFonts w:ascii="Times New Roman" w:eastAsia="Times New Roman" w:hAnsi="Times New Roman" w:cs="B Nazanin" w:hint="cs"/>
          <w:sz w:val="26"/>
          <w:szCs w:val="26"/>
          <w:rtl/>
          <w:lang w:bidi="fa-IR"/>
        </w:rPr>
        <w:t xml:space="preserve"> </w:t>
      </w:r>
      <w:r w:rsidRPr="00745E5E">
        <w:rPr>
          <w:rFonts w:ascii="Times New Roman" w:eastAsia="Times New Roman" w:hAnsi="Times New Roman" w:cs="B Nazanin" w:hint="cs"/>
          <w:sz w:val="26"/>
          <w:szCs w:val="26"/>
          <w:rtl/>
        </w:rPr>
        <w:t>موافقم</w:t>
      </w:r>
      <w:r w:rsidRPr="00745E5E">
        <w:rPr>
          <w:rFonts w:ascii="Times New Roman" w:eastAsia="Times New Roman" w:hAnsi="Times New Roman" w:cs="B Nazanin"/>
          <w:sz w:val="26"/>
          <w:szCs w:val="26"/>
          <w:lang w:bidi="fa-IR"/>
        </w:rPr>
        <w:t xml:space="preserve"> </w:t>
      </w:r>
      <w:r w:rsidRPr="00745E5E">
        <w:rPr>
          <w:rFonts w:ascii="Times New Roman" w:eastAsia="Times New Roman" w:hAnsi="Times New Roman" w:cs="B Nazanin" w:hint="cs"/>
          <w:sz w:val="26"/>
          <w:szCs w:val="26"/>
          <w:rtl/>
        </w:rPr>
        <w:t>تا</w:t>
      </w:r>
      <w:r w:rsidRPr="00745E5E">
        <w:rPr>
          <w:rFonts w:ascii="Times New Roman" w:eastAsia="Times New Roman" w:hAnsi="Times New Roman" w:cs="B Nazanin"/>
          <w:sz w:val="26"/>
          <w:szCs w:val="26"/>
          <w:lang w:bidi="fa-IR"/>
        </w:rPr>
        <w:t xml:space="preserve"> </w:t>
      </w:r>
      <w:r w:rsidRPr="00745E5E">
        <w:rPr>
          <w:rFonts w:ascii="Times New Roman" w:eastAsia="Times New Roman" w:hAnsi="Times New Roman" w:cs="B Nazanin" w:hint="cs"/>
          <w:sz w:val="26"/>
          <w:szCs w:val="26"/>
          <w:rtl/>
        </w:rPr>
        <w:t>بسيار</w:t>
      </w:r>
      <w:r w:rsidRPr="00745E5E">
        <w:rPr>
          <w:rFonts w:ascii="Times New Roman" w:eastAsia="Times New Roman" w:hAnsi="Times New Roman" w:cs="B Nazanin"/>
          <w:sz w:val="26"/>
          <w:szCs w:val="26"/>
          <w:lang w:bidi="fa-IR"/>
        </w:rPr>
        <w:t xml:space="preserve"> </w:t>
      </w:r>
      <w:r w:rsidRPr="00745E5E">
        <w:rPr>
          <w:rFonts w:ascii="Times New Roman" w:eastAsia="Times New Roman" w:hAnsi="Times New Roman" w:cs="B Nazanin" w:hint="cs"/>
          <w:sz w:val="26"/>
          <w:szCs w:val="26"/>
          <w:rtl/>
        </w:rPr>
        <w:t>مخالفم)</w:t>
      </w:r>
      <w:r w:rsidRPr="00745E5E">
        <w:rPr>
          <w:rFonts w:ascii="Times New Roman" w:eastAsia="Times New Roman" w:hAnsi="Times New Roman" w:cs="B Nazanin"/>
          <w:sz w:val="26"/>
          <w:szCs w:val="26"/>
          <w:lang w:bidi="fa-IR"/>
        </w:rPr>
        <w:t xml:space="preserve"> </w:t>
      </w:r>
      <w:r w:rsidRPr="00745E5E">
        <w:rPr>
          <w:rFonts w:ascii="Times New Roman" w:eastAsia="Times New Roman" w:hAnsi="Times New Roman" w:cs="B Nazanin" w:hint="cs"/>
          <w:sz w:val="26"/>
          <w:szCs w:val="26"/>
          <w:rtl/>
        </w:rPr>
        <w:t>استفاده‌شده</w:t>
      </w:r>
      <w:r w:rsidRPr="00745E5E">
        <w:rPr>
          <w:rFonts w:ascii="Times New Roman" w:eastAsia="Times New Roman" w:hAnsi="Times New Roman" w:cs="B Nazanin"/>
          <w:sz w:val="26"/>
          <w:szCs w:val="26"/>
          <w:lang w:bidi="fa-IR"/>
        </w:rPr>
        <w:t xml:space="preserve"> </w:t>
      </w:r>
      <w:r w:rsidRPr="00745E5E">
        <w:rPr>
          <w:rFonts w:ascii="Times New Roman" w:eastAsia="Times New Roman" w:hAnsi="Times New Roman" w:cs="B Nazanin" w:hint="cs"/>
          <w:sz w:val="26"/>
          <w:szCs w:val="26"/>
          <w:rtl/>
        </w:rPr>
        <w:t>است</w:t>
      </w:r>
      <w:r w:rsidRPr="00745E5E">
        <w:rPr>
          <w:rFonts w:ascii="Times New Roman" w:eastAsia="Times New Roman" w:hAnsi="Times New Roman" w:cs="B Nazanin"/>
          <w:sz w:val="26"/>
          <w:szCs w:val="26"/>
          <w:lang w:bidi="fa-IR"/>
        </w:rPr>
        <w:t>.</w:t>
      </w:r>
      <w:r w:rsidRPr="00745E5E">
        <w:rPr>
          <w:rFonts w:ascii="Times New Roman" w:eastAsia="Times New Roman" w:hAnsi="Times New Roman" w:cs="B Nazanin" w:hint="cs"/>
          <w:sz w:val="26"/>
          <w:szCs w:val="26"/>
          <w:rtl/>
          <w:lang w:bidi="fa-IR"/>
        </w:rPr>
        <w:t xml:space="preserve"> </w:t>
      </w:r>
      <w:r w:rsidRPr="00745E5E">
        <w:rPr>
          <w:rFonts w:ascii="Times New Roman" w:eastAsia="Times New Roman" w:hAnsi="Times New Roman" w:cs="B Nazanin"/>
          <w:sz w:val="26"/>
          <w:szCs w:val="26"/>
          <w:rtl/>
          <w:lang w:bidi="fa-IR"/>
        </w:rPr>
        <w:t>امت</w:t>
      </w:r>
      <w:r w:rsidRPr="00745E5E">
        <w:rPr>
          <w:rFonts w:ascii="Times New Roman" w:eastAsia="Times New Roman" w:hAnsi="Times New Roman" w:cs="B Nazanin" w:hint="cs"/>
          <w:sz w:val="26"/>
          <w:szCs w:val="26"/>
          <w:rtl/>
          <w:lang w:bidi="fa-IR"/>
        </w:rPr>
        <w:t>ی</w:t>
      </w:r>
      <w:r w:rsidRPr="00745E5E">
        <w:rPr>
          <w:rFonts w:ascii="Times New Roman" w:eastAsia="Times New Roman" w:hAnsi="Times New Roman" w:cs="B Nazanin" w:hint="eastAsia"/>
          <w:sz w:val="26"/>
          <w:szCs w:val="26"/>
          <w:rtl/>
          <w:lang w:bidi="fa-IR"/>
        </w:rPr>
        <w:t>ازده</w:t>
      </w:r>
      <w:r w:rsidRPr="00745E5E">
        <w:rPr>
          <w:rFonts w:ascii="Times New Roman" w:eastAsia="Times New Roman" w:hAnsi="Times New Roman" w:cs="B Nazanin" w:hint="cs"/>
          <w:sz w:val="26"/>
          <w:szCs w:val="26"/>
          <w:rtl/>
          <w:lang w:bidi="fa-IR"/>
        </w:rPr>
        <w:t>ی به سؤالات به ترتیب از یک تا پنج می‌باشد</w:t>
      </w:r>
      <w:r w:rsidRPr="00745E5E">
        <w:rPr>
          <w:rFonts w:ascii="Times New Roman" w:eastAsia="Times New Roman" w:hAnsi="Times New Roman" w:cs="B Nazanin"/>
          <w:sz w:val="26"/>
          <w:szCs w:val="26"/>
          <w:lang w:bidi="fa-IR"/>
        </w:rPr>
        <w:t>.</w:t>
      </w:r>
      <w:r w:rsidRPr="00745E5E">
        <w:rPr>
          <w:rFonts w:ascii="Times New Roman" w:eastAsia="Times New Roman" w:hAnsi="Times New Roman" w:cs="B Nazanin" w:hint="cs"/>
          <w:sz w:val="26"/>
          <w:szCs w:val="26"/>
          <w:rtl/>
          <w:lang w:bidi="fa-IR"/>
        </w:rPr>
        <w:t xml:space="preserve"> </w:t>
      </w:r>
    </w:p>
    <w:p w:rsidR="00C0430D" w:rsidRDefault="00C0430D" w:rsidP="00745E5E">
      <w:pPr>
        <w:bidi/>
        <w:spacing w:after="0" w:line="360" w:lineRule="auto"/>
        <w:ind w:firstLine="283"/>
        <w:jc w:val="both"/>
        <w:rPr>
          <w:rFonts w:ascii="Times New Roman" w:eastAsia="Times New Roman" w:hAnsi="Times New Roman" w:cs="B Nazanin"/>
          <w:sz w:val="26"/>
          <w:szCs w:val="26"/>
          <w:rtl/>
          <w:lang w:bidi="fa-IR"/>
        </w:rPr>
      </w:pPr>
      <w:r w:rsidRPr="00745E5E">
        <w:rPr>
          <w:rFonts w:ascii="Times New Roman" w:eastAsia="Times New Roman" w:hAnsi="Times New Roman" w:cs="B Nazanin" w:hint="cs"/>
          <w:sz w:val="26"/>
          <w:szCs w:val="26"/>
          <w:rtl/>
          <w:lang w:bidi="fa-IR"/>
        </w:rPr>
        <w:t xml:space="preserve">ترکیب </w:t>
      </w:r>
      <w:r w:rsidRPr="00745E5E">
        <w:rPr>
          <w:rFonts w:ascii="Times New Roman" w:eastAsia="Times New Roman" w:hAnsi="Times New Roman" w:cs="B Nazanin"/>
          <w:sz w:val="26"/>
          <w:szCs w:val="26"/>
          <w:rtl/>
          <w:lang w:bidi="fa-IR"/>
        </w:rPr>
        <w:t>سؤال‌ها</w:t>
      </w:r>
      <w:r w:rsidRPr="00745E5E">
        <w:rPr>
          <w:rFonts w:ascii="Times New Roman" w:eastAsia="Times New Roman" w:hAnsi="Times New Roman" w:cs="B Nazanin" w:hint="cs"/>
          <w:sz w:val="26"/>
          <w:szCs w:val="26"/>
          <w:rtl/>
          <w:lang w:bidi="fa-IR"/>
        </w:rPr>
        <w:t>ی</w:t>
      </w:r>
      <w:r w:rsidRPr="00745E5E">
        <w:rPr>
          <w:rFonts w:ascii="Times New Roman" w:eastAsia="Times New Roman" w:hAnsi="Times New Roman" w:cs="B Nazanin"/>
          <w:sz w:val="26"/>
          <w:szCs w:val="26"/>
          <w:lang w:bidi="fa-IR"/>
        </w:rPr>
        <w:t xml:space="preserve"> </w:t>
      </w:r>
      <w:r w:rsidRPr="00745E5E">
        <w:rPr>
          <w:rFonts w:ascii="Times New Roman" w:eastAsia="Times New Roman" w:hAnsi="Times New Roman" w:cs="B Nazanin" w:hint="cs"/>
          <w:sz w:val="26"/>
          <w:szCs w:val="26"/>
          <w:rtl/>
          <w:lang w:bidi="fa-IR"/>
        </w:rPr>
        <w:t>پرسشنامه براساس</w:t>
      </w:r>
      <w:r w:rsidRPr="00745E5E">
        <w:rPr>
          <w:rFonts w:ascii="Times New Roman" w:eastAsia="Times New Roman" w:hAnsi="Times New Roman" w:cs="B Nazanin"/>
          <w:sz w:val="26"/>
          <w:szCs w:val="26"/>
          <w:lang w:bidi="fa-IR"/>
        </w:rPr>
        <w:t xml:space="preserve"> </w:t>
      </w:r>
      <w:r w:rsidRPr="00745E5E">
        <w:rPr>
          <w:rFonts w:ascii="Times New Roman" w:eastAsia="Times New Roman" w:hAnsi="Times New Roman" w:cs="B Nazanin" w:hint="cs"/>
          <w:sz w:val="26"/>
          <w:szCs w:val="26"/>
          <w:rtl/>
          <w:lang w:bidi="fa-IR"/>
        </w:rPr>
        <w:t>مقياس</w:t>
      </w:r>
      <w:r w:rsidRPr="00745E5E">
        <w:rPr>
          <w:rFonts w:ascii="Times New Roman" w:eastAsia="Times New Roman" w:hAnsi="Times New Roman" w:cs="B Nazanin"/>
          <w:sz w:val="26"/>
          <w:szCs w:val="26"/>
          <w:lang w:bidi="fa-IR"/>
        </w:rPr>
        <w:t xml:space="preserve"> </w:t>
      </w:r>
      <w:r w:rsidRPr="00745E5E">
        <w:rPr>
          <w:rFonts w:ascii="Times New Roman" w:eastAsia="Times New Roman" w:hAnsi="Times New Roman" w:cs="B Nazanin" w:hint="cs"/>
          <w:sz w:val="26"/>
          <w:szCs w:val="26"/>
          <w:rtl/>
          <w:lang w:bidi="fa-IR"/>
        </w:rPr>
        <w:t>پنج</w:t>
      </w:r>
      <w:r w:rsidRPr="00745E5E">
        <w:rPr>
          <w:rFonts w:ascii="Times New Roman" w:eastAsia="Times New Roman" w:hAnsi="Times New Roman" w:cs="B Nazanin"/>
          <w:sz w:val="26"/>
          <w:szCs w:val="26"/>
          <w:lang w:bidi="fa-IR"/>
        </w:rPr>
        <w:t xml:space="preserve"> </w:t>
      </w:r>
      <w:r w:rsidRPr="00745E5E">
        <w:rPr>
          <w:rFonts w:ascii="Times New Roman" w:eastAsia="Times New Roman" w:hAnsi="Times New Roman" w:cs="B Nazanin" w:hint="cs"/>
          <w:sz w:val="26"/>
          <w:szCs w:val="26"/>
          <w:rtl/>
          <w:lang w:bidi="fa-IR"/>
        </w:rPr>
        <w:t>ارزشي ليكرت</w:t>
      </w:r>
      <w:r w:rsidRPr="00745E5E">
        <w:rPr>
          <w:rFonts w:ascii="Times New Roman" w:eastAsia="Times New Roman" w:hAnsi="Times New Roman" w:cs="B Nazanin"/>
          <w:sz w:val="26"/>
          <w:szCs w:val="26"/>
          <w:lang w:bidi="fa-IR"/>
        </w:rPr>
        <w:t xml:space="preserve"> </w:t>
      </w:r>
      <w:r w:rsidRPr="00745E5E">
        <w:rPr>
          <w:rFonts w:ascii="Times New Roman" w:eastAsia="Times New Roman" w:hAnsi="Times New Roman" w:cs="B Nazanin" w:hint="cs"/>
          <w:sz w:val="26"/>
          <w:szCs w:val="26"/>
          <w:rtl/>
          <w:lang w:bidi="fa-IR"/>
        </w:rPr>
        <w:t>تنظيم</w:t>
      </w:r>
      <w:r w:rsidRPr="00745E5E">
        <w:rPr>
          <w:rFonts w:ascii="Times New Roman" w:eastAsia="Times New Roman" w:hAnsi="Times New Roman" w:cs="B Nazanin"/>
          <w:sz w:val="26"/>
          <w:szCs w:val="26"/>
          <w:lang w:bidi="fa-IR"/>
        </w:rPr>
        <w:t xml:space="preserve"> </w:t>
      </w:r>
      <w:r w:rsidRPr="00745E5E">
        <w:rPr>
          <w:rFonts w:ascii="Times New Roman" w:eastAsia="Times New Roman" w:hAnsi="Times New Roman" w:cs="B Nazanin" w:hint="cs"/>
          <w:sz w:val="26"/>
          <w:szCs w:val="26"/>
          <w:rtl/>
          <w:lang w:bidi="fa-IR"/>
        </w:rPr>
        <w:t>و از</w:t>
      </w:r>
      <w:r w:rsidRPr="00745E5E">
        <w:rPr>
          <w:rFonts w:ascii="Times New Roman" w:eastAsia="Times New Roman" w:hAnsi="Times New Roman" w:cs="B Nazanin"/>
          <w:sz w:val="26"/>
          <w:szCs w:val="26"/>
          <w:lang w:bidi="fa-IR"/>
        </w:rPr>
        <w:t xml:space="preserve"> </w:t>
      </w:r>
      <w:r w:rsidRPr="00745E5E">
        <w:rPr>
          <w:rFonts w:ascii="Times New Roman" w:eastAsia="Times New Roman" w:hAnsi="Times New Roman" w:cs="B Nazanin" w:hint="cs"/>
          <w:sz w:val="26"/>
          <w:szCs w:val="26"/>
          <w:rtl/>
          <w:lang w:bidi="fa-IR"/>
        </w:rPr>
        <w:t xml:space="preserve"> </w:t>
      </w:r>
      <w:r w:rsidRPr="00745E5E">
        <w:rPr>
          <w:rFonts w:ascii="Times New Roman" w:eastAsia="Times New Roman" w:hAnsi="Times New Roman" w:cs="B Nazanin"/>
          <w:sz w:val="26"/>
          <w:szCs w:val="26"/>
          <w:rtl/>
          <w:lang w:bidi="fa-IR"/>
        </w:rPr>
        <w:t>پاسخ‌دهندگان</w:t>
      </w:r>
      <w:r w:rsidRPr="00745E5E">
        <w:rPr>
          <w:rFonts w:ascii="Times New Roman" w:eastAsia="Times New Roman" w:hAnsi="Times New Roman" w:cs="B Nazanin"/>
          <w:sz w:val="26"/>
          <w:szCs w:val="26"/>
          <w:lang w:bidi="fa-IR"/>
        </w:rPr>
        <w:t xml:space="preserve"> </w:t>
      </w:r>
      <w:r w:rsidRPr="00745E5E">
        <w:rPr>
          <w:rFonts w:ascii="Times New Roman" w:eastAsia="Times New Roman" w:hAnsi="Times New Roman" w:cs="B Nazanin" w:hint="cs"/>
          <w:sz w:val="26"/>
          <w:szCs w:val="26"/>
          <w:rtl/>
          <w:lang w:bidi="fa-IR"/>
        </w:rPr>
        <w:t>درخواست</w:t>
      </w:r>
      <w:r w:rsidRPr="00745E5E">
        <w:rPr>
          <w:rFonts w:ascii="Times New Roman" w:eastAsia="Times New Roman" w:hAnsi="Times New Roman" w:cs="B Nazanin"/>
          <w:sz w:val="26"/>
          <w:szCs w:val="26"/>
          <w:lang w:bidi="fa-IR"/>
        </w:rPr>
        <w:t xml:space="preserve"> </w:t>
      </w:r>
      <w:r w:rsidRPr="00745E5E">
        <w:rPr>
          <w:rFonts w:ascii="Times New Roman" w:eastAsia="Times New Roman" w:hAnsi="Times New Roman" w:cs="B Nazanin" w:hint="cs"/>
          <w:sz w:val="26"/>
          <w:szCs w:val="26"/>
          <w:rtl/>
          <w:lang w:bidi="fa-IR"/>
        </w:rPr>
        <w:t>شد</w:t>
      </w:r>
      <w:r w:rsidRPr="00745E5E">
        <w:rPr>
          <w:rFonts w:ascii="Times New Roman" w:eastAsia="Times New Roman" w:hAnsi="Times New Roman" w:cs="B Nazanin"/>
          <w:sz w:val="26"/>
          <w:szCs w:val="26"/>
          <w:lang w:bidi="fa-IR"/>
        </w:rPr>
        <w:t xml:space="preserve"> </w:t>
      </w:r>
      <w:r w:rsidRPr="00745E5E">
        <w:rPr>
          <w:rFonts w:ascii="Times New Roman" w:eastAsia="Times New Roman" w:hAnsi="Times New Roman" w:cs="B Nazanin" w:hint="cs"/>
          <w:sz w:val="26"/>
          <w:szCs w:val="26"/>
          <w:rtl/>
          <w:lang w:bidi="fa-IR"/>
        </w:rPr>
        <w:t>به</w:t>
      </w:r>
      <w:r w:rsidRPr="00745E5E">
        <w:rPr>
          <w:rFonts w:ascii="Times New Roman" w:eastAsia="Times New Roman" w:hAnsi="Times New Roman" w:cs="B Nazanin"/>
          <w:sz w:val="26"/>
          <w:szCs w:val="26"/>
          <w:lang w:bidi="fa-IR"/>
        </w:rPr>
        <w:t xml:space="preserve"> </w:t>
      </w:r>
      <w:r w:rsidRPr="00745E5E">
        <w:rPr>
          <w:rFonts w:ascii="Times New Roman" w:eastAsia="Times New Roman" w:hAnsi="Times New Roman" w:cs="B Nazanin"/>
          <w:sz w:val="26"/>
          <w:szCs w:val="26"/>
          <w:rtl/>
          <w:lang w:bidi="fa-IR"/>
        </w:rPr>
        <w:t>گز</w:t>
      </w:r>
      <w:r w:rsidRPr="00745E5E">
        <w:rPr>
          <w:rFonts w:ascii="Times New Roman" w:eastAsia="Times New Roman" w:hAnsi="Times New Roman" w:cs="B Nazanin" w:hint="cs"/>
          <w:sz w:val="26"/>
          <w:szCs w:val="26"/>
          <w:rtl/>
          <w:lang w:bidi="fa-IR"/>
        </w:rPr>
        <w:t>ی</w:t>
      </w:r>
      <w:r w:rsidRPr="00745E5E">
        <w:rPr>
          <w:rFonts w:ascii="Times New Roman" w:eastAsia="Times New Roman" w:hAnsi="Times New Roman" w:cs="B Nazanin" w:hint="eastAsia"/>
          <w:sz w:val="26"/>
          <w:szCs w:val="26"/>
          <w:rtl/>
          <w:lang w:bidi="fa-IR"/>
        </w:rPr>
        <w:t>نه‌ها</w:t>
      </w:r>
      <w:r w:rsidRPr="00745E5E">
        <w:rPr>
          <w:rFonts w:ascii="Times New Roman" w:eastAsia="Times New Roman" w:hAnsi="Times New Roman" w:cs="B Nazanin" w:hint="cs"/>
          <w:sz w:val="26"/>
          <w:szCs w:val="26"/>
          <w:rtl/>
          <w:lang w:bidi="fa-IR"/>
        </w:rPr>
        <w:t>،</w:t>
      </w:r>
      <w:r w:rsidRPr="00745E5E">
        <w:rPr>
          <w:rFonts w:ascii="Times New Roman" w:eastAsia="Times New Roman" w:hAnsi="Times New Roman" w:cs="B Nazanin"/>
          <w:sz w:val="26"/>
          <w:szCs w:val="26"/>
          <w:lang w:bidi="fa-IR"/>
        </w:rPr>
        <w:t xml:space="preserve"> </w:t>
      </w:r>
      <w:r w:rsidRPr="00745E5E">
        <w:rPr>
          <w:rFonts w:ascii="Times New Roman" w:eastAsia="Times New Roman" w:hAnsi="Times New Roman" w:cs="B Nazanin" w:hint="cs"/>
          <w:sz w:val="26"/>
          <w:szCs w:val="26"/>
          <w:rtl/>
          <w:lang w:bidi="fa-IR"/>
        </w:rPr>
        <w:t>براساس</w:t>
      </w:r>
      <w:r w:rsidRPr="00745E5E">
        <w:rPr>
          <w:rFonts w:ascii="Times New Roman" w:eastAsia="Times New Roman" w:hAnsi="Times New Roman" w:cs="B Nazanin"/>
          <w:sz w:val="26"/>
          <w:szCs w:val="26"/>
          <w:lang w:bidi="fa-IR"/>
        </w:rPr>
        <w:t xml:space="preserve"> </w:t>
      </w:r>
      <w:r w:rsidRPr="00745E5E">
        <w:rPr>
          <w:rFonts w:ascii="Times New Roman" w:eastAsia="Times New Roman" w:hAnsi="Times New Roman" w:cs="B Nazanin" w:hint="cs"/>
          <w:sz w:val="26"/>
          <w:szCs w:val="26"/>
          <w:rtl/>
          <w:lang w:bidi="fa-IR"/>
        </w:rPr>
        <w:t>مقياس</w:t>
      </w:r>
      <w:r w:rsidRPr="00745E5E">
        <w:rPr>
          <w:rFonts w:ascii="Times New Roman" w:eastAsia="Times New Roman" w:hAnsi="Times New Roman" w:cs="B Nazanin"/>
          <w:sz w:val="26"/>
          <w:szCs w:val="26"/>
          <w:lang w:bidi="fa-IR"/>
        </w:rPr>
        <w:t xml:space="preserve"> </w:t>
      </w:r>
      <w:r w:rsidRPr="00745E5E">
        <w:rPr>
          <w:rFonts w:ascii="Times New Roman" w:eastAsia="Times New Roman" w:hAnsi="Times New Roman" w:cs="B Nazanin" w:hint="cs"/>
          <w:sz w:val="26"/>
          <w:szCs w:val="26"/>
          <w:rtl/>
          <w:lang w:bidi="fa-IR"/>
        </w:rPr>
        <w:t>زير پاسخ</w:t>
      </w:r>
      <w:r w:rsidRPr="00745E5E">
        <w:rPr>
          <w:rFonts w:ascii="Times New Roman" w:eastAsia="Times New Roman" w:hAnsi="Times New Roman" w:cs="B Nazanin"/>
          <w:sz w:val="26"/>
          <w:szCs w:val="26"/>
          <w:lang w:bidi="fa-IR"/>
        </w:rPr>
        <w:t xml:space="preserve"> </w:t>
      </w:r>
      <w:r w:rsidRPr="00745E5E">
        <w:rPr>
          <w:rFonts w:ascii="Times New Roman" w:eastAsia="Times New Roman" w:hAnsi="Times New Roman" w:cs="B Nazanin" w:hint="cs"/>
          <w:sz w:val="26"/>
          <w:szCs w:val="26"/>
          <w:rtl/>
          <w:lang w:bidi="fa-IR"/>
        </w:rPr>
        <w:t>دهند.</w:t>
      </w:r>
      <w:r w:rsidRPr="00745E5E">
        <w:rPr>
          <w:rFonts w:ascii="Times New Roman" w:eastAsia="Times New Roman" w:hAnsi="Times New Roman" w:cs="B Nazanin"/>
          <w:sz w:val="26"/>
          <w:szCs w:val="26"/>
          <w:lang w:bidi="fa-IR"/>
        </w:rPr>
        <w:t xml:space="preserve"> </w:t>
      </w:r>
      <w:r w:rsidRPr="00745E5E">
        <w:rPr>
          <w:rFonts w:ascii="Times New Roman" w:eastAsia="Times New Roman" w:hAnsi="Times New Roman" w:cs="B Nazanin" w:hint="cs"/>
          <w:sz w:val="26"/>
          <w:szCs w:val="26"/>
          <w:rtl/>
          <w:lang w:bidi="fa-IR"/>
        </w:rPr>
        <w:t xml:space="preserve">نحوه </w:t>
      </w:r>
      <w:r w:rsidRPr="00745E5E">
        <w:rPr>
          <w:rFonts w:ascii="Times New Roman" w:eastAsia="Times New Roman" w:hAnsi="Times New Roman" w:cs="B Nazanin"/>
          <w:sz w:val="26"/>
          <w:szCs w:val="26"/>
          <w:rtl/>
          <w:lang w:bidi="fa-IR"/>
        </w:rPr>
        <w:t>نمره‌گذار</w:t>
      </w:r>
      <w:r w:rsidRPr="00745E5E">
        <w:rPr>
          <w:rFonts w:ascii="Times New Roman" w:eastAsia="Times New Roman" w:hAnsi="Times New Roman" w:cs="B Nazanin" w:hint="cs"/>
          <w:sz w:val="26"/>
          <w:szCs w:val="26"/>
          <w:rtl/>
          <w:lang w:bidi="fa-IR"/>
        </w:rPr>
        <w:t>ی</w:t>
      </w:r>
      <w:r w:rsidRPr="00745E5E">
        <w:rPr>
          <w:rFonts w:ascii="Times New Roman" w:eastAsia="Times New Roman" w:hAnsi="Times New Roman" w:cs="B Nazanin"/>
          <w:sz w:val="26"/>
          <w:szCs w:val="26"/>
          <w:lang w:bidi="fa-IR"/>
        </w:rPr>
        <w:t xml:space="preserve"> </w:t>
      </w:r>
      <w:r w:rsidRPr="00745E5E">
        <w:rPr>
          <w:rFonts w:ascii="Times New Roman" w:eastAsia="Times New Roman" w:hAnsi="Times New Roman" w:cs="B Nazanin"/>
          <w:sz w:val="26"/>
          <w:szCs w:val="26"/>
          <w:rtl/>
          <w:lang w:bidi="fa-IR"/>
        </w:rPr>
        <w:t>پاسخ‌ها</w:t>
      </w:r>
      <w:r w:rsidRPr="00745E5E">
        <w:rPr>
          <w:rFonts w:ascii="Times New Roman" w:eastAsia="Times New Roman" w:hAnsi="Times New Roman" w:cs="B Nazanin"/>
          <w:sz w:val="26"/>
          <w:szCs w:val="26"/>
          <w:lang w:bidi="fa-IR"/>
        </w:rPr>
        <w:t xml:space="preserve"> </w:t>
      </w:r>
      <w:r w:rsidRPr="00745E5E">
        <w:rPr>
          <w:rFonts w:ascii="Times New Roman" w:eastAsia="Times New Roman" w:hAnsi="Times New Roman" w:cs="B Nazanin" w:hint="cs"/>
          <w:sz w:val="26"/>
          <w:szCs w:val="26"/>
          <w:rtl/>
          <w:lang w:bidi="fa-IR"/>
        </w:rPr>
        <w:t>به</w:t>
      </w:r>
      <w:r w:rsidRPr="00745E5E">
        <w:rPr>
          <w:rFonts w:ascii="Times New Roman" w:eastAsia="Times New Roman" w:hAnsi="Times New Roman" w:cs="B Nazanin"/>
          <w:sz w:val="26"/>
          <w:szCs w:val="26"/>
          <w:lang w:bidi="fa-IR"/>
        </w:rPr>
        <w:t xml:space="preserve"> </w:t>
      </w:r>
      <w:r w:rsidRPr="00745E5E">
        <w:rPr>
          <w:rFonts w:ascii="Times New Roman" w:eastAsia="Times New Roman" w:hAnsi="Times New Roman" w:cs="B Nazanin" w:hint="cs"/>
          <w:sz w:val="26"/>
          <w:szCs w:val="26"/>
          <w:rtl/>
          <w:lang w:bidi="fa-IR"/>
        </w:rPr>
        <w:t xml:space="preserve">شرح جدول3-2 </w:t>
      </w:r>
      <w:r w:rsidRPr="00745E5E">
        <w:rPr>
          <w:rFonts w:ascii="Times New Roman" w:eastAsia="Times New Roman" w:hAnsi="Times New Roman" w:cs="B Nazanin"/>
          <w:sz w:val="26"/>
          <w:szCs w:val="26"/>
          <w:lang w:bidi="fa-IR"/>
        </w:rPr>
        <w:t xml:space="preserve"> </w:t>
      </w:r>
      <w:r w:rsidRPr="00745E5E">
        <w:rPr>
          <w:rFonts w:ascii="Times New Roman" w:eastAsia="Times New Roman" w:hAnsi="Times New Roman" w:cs="B Nazanin"/>
          <w:sz w:val="26"/>
          <w:szCs w:val="26"/>
          <w:rtl/>
          <w:lang w:bidi="fa-IR"/>
        </w:rPr>
        <w:t>م</w:t>
      </w:r>
      <w:r w:rsidRPr="00745E5E">
        <w:rPr>
          <w:rFonts w:ascii="Times New Roman" w:eastAsia="Times New Roman" w:hAnsi="Times New Roman" w:cs="B Nazanin" w:hint="cs"/>
          <w:sz w:val="26"/>
          <w:szCs w:val="26"/>
          <w:rtl/>
          <w:lang w:bidi="fa-IR"/>
        </w:rPr>
        <w:t>ی‌</w:t>
      </w:r>
      <w:r w:rsidRPr="00745E5E">
        <w:rPr>
          <w:rFonts w:ascii="Times New Roman" w:eastAsia="Times New Roman" w:hAnsi="Times New Roman" w:cs="B Nazanin" w:hint="eastAsia"/>
          <w:sz w:val="26"/>
          <w:szCs w:val="26"/>
          <w:rtl/>
          <w:lang w:bidi="fa-IR"/>
        </w:rPr>
        <w:t>باشد</w:t>
      </w:r>
      <w:r w:rsidRPr="00745E5E">
        <w:rPr>
          <w:rFonts w:ascii="Times New Roman" w:eastAsia="Times New Roman" w:hAnsi="Times New Roman" w:cs="B Nazanin" w:hint="cs"/>
          <w:sz w:val="26"/>
          <w:szCs w:val="26"/>
          <w:rtl/>
        </w:rPr>
        <w:t xml:space="preserve"> و همچنین </w:t>
      </w:r>
      <w:r w:rsidRPr="00745E5E">
        <w:rPr>
          <w:rFonts w:ascii="Times New Roman" w:eastAsia="Times New Roman" w:hAnsi="Times New Roman" w:cs="B Nazanin" w:hint="cs"/>
          <w:sz w:val="26"/>
          <w:szCs w:val="26"/>
          <w:rtl/>
          <w:lang w:bidi="fa-IR"/>
        </w:rPr>
        <w:t xml:space="preserve">با توجه به جدول 3-3، پرسشنامه </w:t>
      </w:r>
      <w:r w:rsidRPr="00745E5E">
        <w:rPr>
          <w:rFonts w:ascii="Times New Roman" w:eastAsia="Times New Roman" w:hAnsi="Times New Roman" w:cs="B Nazanin"/>
          <w:sz w:val="26"/>
          <w:szCs w:val="26"/>
          <w:rtl/>
          <w:lang w:bidi="fa-IR"/>
        </w:rPr>
        <w:t>درمجموع</w:t>
      </w:r>
      <w:r w:rsidRPr="00745E5E">
        <w:rPr>
          <w:rFonts w:ascii="Times New Roman" w:eastAsia="Times New Roman" w:hAnsi="Times New Roman" w:cs="B Nazanin" w:hint="cs"/>
          <w:sz w:val="26"/>
          <w:szCs w:val="26"/>
          <w:rtl/>
          <w:lang w:bidi="fa-IR"/>
        </w:rPr>
        <w:t xml:space="preserve"> از پایایی خوبی برخوردار است.</w:t>
      </w:r>
    </w:p>
    <w:p w:rsidR="004429D0" w:rsidRDefault="004429D0" w:rsidP="00894A76">
      <w:pPr>
        <w:bidi/>
        <w:spacing w:after="0" w:line="360" w:lineRule="auto"/>
        <w:jc w:val="both"/>
        <w:rPr>
          <w:rFonts w:ascii="Times New Roman" w:eastAsia="Times New Roman" w:hAnsi="Times New Roman" w:cs="B Nazanin"/>
          <w:sz w:val="26"/>
          <w:szCs w:val="26"/>
          <w:rtl/>
          <w:lang w:bidi="fa-IR"/>
        </w:rPr>
      </w:pPr>
    </w:p>
    <w:p w:rsidR="00C0430D" w:rsidRPr="00745E5E" w:rsidRDefault="00C0430D" w:rsidP="00745E5E">
      <w:pPr>
        <w:bidi/>
        <w:spacing w:after="0" w:line="360" w:lineRule="auto"/>
        <w:jc w:val="both"/>
        <w:rPr>
          <w:rFonts w:ascii="Times New Roman" w:eastAsia="Times New Roman" w:hAnsi="Times New Roman" w:cs="B Nazanin"/>
          <w:sz w:val="26"/>
          <w:szCs w:val="26"/>
          <w:rtl/>
          <w:lang w:bidi="fa-IR"/>
        </w:rPr>
      </w:pPr>
    </w:p>
    <w:p w:rsidR="00C0430D" w:rsidRPr="00745E5E" w:rsidRDefault="00C0430D" w:rsidP="00745E5E">
      <w:pPr>
        <w:bidi/>
        <w:spacing w:after="0" w:line="360" w:lineRule="auto"/>
        <w:jc w:val="center"/>
        <w:rPr>
          <w:rFonts w:ascii="Times New Roman" w:eastAsia="Times New Roman" w:hAnsi="Times New Roman" w:cs="B Nazanin"/>
          <w:b/>
          <w:bCs/>
          <w:sz w:val="26"/>
          <w:szCs w:val="26"/>
          <w:rtl/>
          <w:lang w:bidi="fa-IR"/>
        </w:rPr>
      </w:pPr>
      <w:r w:rsidRPr="00745E5E">
        <w:rPr>
          <w:rFonts w:ascii="Times New Roman" w:eastAsia="Times New Roman" w:hAnsi="Times New Roman" w:cs="B Nazanin"/>
          <w:b/>
          <w:bCs/>
          <w:sz w:val="26"/>
          <w:szCs w:val="26"/>
          <w:rtl/>
        </w:rPr>
        <w:t xml:space="preserve">جدول </w:t>
      </w:r>
      <w:r w:rsidRPr="00745E5E">
        <w:rPr>
          <w:rFonts w:ascii="Times New Roman" w:eastAsia="Times New Roman" w:hAnsi="Times New Roman" w:cs="B Nazanin" w:hint="cs"/>
          <w:b/>
          <w:bCs/>
          <w:sz w:val="26"/>
          <w:szCs w:val="26"/>
          <w:rtl/>
          <w:lang w:bidi="fa-IR"/>
        </w:rPr>
        <w:t>3</w:t>
      </w:r>
      <w:r w:rsidRPr="00745E5E">
        <w:rPr>
          <w:rFonts w:ascii="Times New Roman" w:eastAsia="Times New Roman" w:hAnsi="Times New Roman" w:cs="B Nazanin"/>
          <w:b/>
          <w:bCs/>
          <w:sz w:val="26"/>
          <w:szCs w:val="26"/>
          <w:rtl/>
        </w:rPr>
        <w:noBreakHyphen/>
      </w:r>
      <w:r w:rsidRPr="00745E5E">
        <w:rPr>
          <w:rFonts w:ascii="Times New Roman" w:eastAsia="Times New Roman" w:hAnsi="Times New Roman" w:cs="B Nazanin" w:hint="cs"/>
          <w:b/>
          <w:bCs/>
          <w:sz w:val="26"/>
          <w:szCs w:val="26"/>
          <w:rtl/>
          <w:lang w:bidi="fa-IR"/>
        </w:rPr>
        <w:t>2</w:t>
      </w:r>
      <w:r w:rsidRPr="00745E5E">
        <w:rPr>
          <w:rFonts w:ascii="Times New Roman" w:eastAsia="Times New Roman" w:hAnsi="Times New Roman" w:cs="B Nazanin" w:hint="cs"/>
          <w:b/>
          <w:bCs/>
          <w:sz w:val="26"/>
          <w:szCs w:val="26"/>
          <w:rtl/>
        </w:rPr>
        <w:t>-</w:t>
      </w:r>
      <w:r w:rsidRPr="00745E5E">
        <w:rPr>
          <w:rFonts w:ascii="Times New Roman" w:eastAsia="Times New Roman" w:hAnsi="Times New Roman" w:cs="B Nazanin" w:hint="cs"/>
          <w:b/>
          <w:bCs/>
          <w:sz w:val="26"/>
          <w:szCs w:val="26"/>
          <w:rtl/>
          <w:lang w:bidi="fa-IR"/>
        </w:rPr>
        <w:t xml:space="preserve"> نحوه </w:t>
      </w:r>
      <w:r w:rsidRPr="00745E5E">
        <w:rPr>
          <w:rFonts w:ascii="Times New Roman" w:eastAsia="Times New Roman" w:hAnsi="Times New Roman" w:cs="B Nazanin"/>
          <w:b/>
          <w:bCs/>
          <w:sz w:val="26"/>
          <w:szCs w:val="26"/>
          <w:rtl/>
          <w:lang w:bidi="fa-IR"/>
        </w:rPr>
        <w:t>نمره‌گذار</w:t>
      </w:r>
      <w:r w:rsidRPr="00745E5E">
        <w:rPr>
          <w:rFonts w:ascii="Times New Roman" w:eastAsia="Times New Roman" w:hAnsi="Times New Roman" w:cs="B Nazanin" w:hint="cs"/>
          <w:b/>
          <w:bCs/>
          <w:sz w:val="26"/>
          <w:szCs w:val="26"/>
          <w:rtl/>
          <w:lang w:bidi="fa-IR"/>
        </w:rPr>
        <w:t>ی</w:t>
      </w:r>
      <w:r w:rsidRPr="00745E5E">
        <w:rPr>
          <w:rFonts w:ascii="Times New Roman" w:eastAsia="Times New Roman" w:hAnsi="Times New Roman" w:cs="B Nazanin"/>
          <w:b/>
          <w:bCs/>
          <w:sz w:val="26"/>
          <w:szCs w:val="26"/>
          <w:lang w:bidi="fa-IR"/>
        </w:rPr>
        <w:t xml:space="preserve"> </w:t>
      </w:r>
      <w:r w:rsidRPr="00745E5E">
        <w:rPr>
          <w:rFonts w:ascii="Times New Roman" w:eastAsia="Times New Roman" w:hAnsi="Times New Roman" w:cs="B Nazanin" w:hint="cs"/>
          <w:b/>
          <w:bCs/>
          <w:sz w:val="26"/>
          <w:szCs w:val="26"/>
          <w:rtl/>
          <w:lang w:bidi="fa-IR"/>
        </w:rPr>
        <w:t>پاسخ‌های پرسشنامه</w:t>
      </w:r>
    </w:p>
    <w:p w:rsidR="00C0430D" w:rsidRPr="00745E5E" w:rsidRDefault="00C0430D" w:rsidP="00745E5E">
      <w:pPr>
        <w:bidi/>
        <w:spacing w:after="0" w:line="360" w:lineRule="auto"/>
        <w:jc w:val="center"/>
        <w:rPr>
          <w:rFonts w:ascii="Times New Roman" w:eastAsia="Times New Roman" w:hAnsi="Times New Roman" w:cs="B Nazanin"/>
          <w:sz w:val="26"/>
          <w:szCs w:val="26"/>
          <w:rtl/>
          <w:lang w:bidi="fa-IR"/>
        </w:rPr>
      </w:pPr>
    </w:p>
    <w:tbl>
      <w:tblPr>
        <w:tblStyle w:val="TableGrid4"/>
        <w:bidiVisual/>
        <w:tblW w:w="6379" w:type="dxa"/>
        <w:jc w:val="center"/>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183"/>
        <w:gridCol w:w="1299"/>
        <w:gridCol w:w="1299"/>
        <w:gridCol w:w="1299"/>
        <w:gridCol w:w="1299"/>
      </w:tblGrid>
      <w:tr w:rsidR="00C0430D" w:rsidRPr="00745E5E" w:rsidTr="00C63AB6">
        <w:trPr>
          <w:trHeight w:val="586"/>
          <w:jc w:val="center"/>
        </w:trPr>
        <w:tc>
          <w:tcPr>
            <w:tcW w:w="1183" w:type="dxa"/>
            <w:tcBorders>
              <w:left w:val="nil"/>
            </w:tcBorders>
            <w:shd w:val="clear" w:color="auto" w:fill="auto"/>
            <w:vAlign w:val="center"/>
          </w:tcPr>
          <w:p w:rsidR="00C0430D" w:rsidRPr="00745E5E" w:rsidRDefault="00C0430D" w:rsidP="00745E5E">
            <w:pPr>
              <w:bidi/>
              <w:spacing w:line="360" w:lineRule="auto"/>
              <w:jc w:val="center"/>
              <w:rPr>
                <w:rFonts w:ascii="Times New Roman" w:eastAsia="Times New Roman" w:hAnsi="Times New Roman" w:cs="B Nazanin"/>
                <w:b/>
                <w:bCs/>
                <w:sz w:val="26"/>
                <w:szCs w:val="26"/>
                <w:rtl/>
                <w:lang w:bidi="fa-IR"/>
              </w:rPr>
            </w:pPr>
            <w:r w:rsidRPr="00745E5E">
              <w:rPr>
                <w:rFonts w:ascii="Times New Roman" w:eastAsia="Times New Roman" w:hAnsi="Times New Roman" w:cs="B Nazanin" w:hint="cs"/>
                <w:b/>
                <w:bCs/>
                <w:sz w:val="26"/>
                <w:szCs w:val="26"/>
                <w:rtl/>
                <w:lang w:bidi="fa-IR"/>
              </w:rPr>
              <w:t>خیلی مخالفم</w:t>
            </w:r>
          </w:p>
        </w:tc>
        <w:tc>
          <w:tcPr>
            <w:tcW w:w="1299" w:type="dxa"/>
            <w:shd w:val="clear" w:color="auto" w:fill="auto"/>
            <w:vAlign w:val="center"/>
          </w:tcPr>
          <w:p w:rsidR="00C0430D" w:rsidRPr="00745E5E" w:rsidRDefault="00C0430D" w:rsidP="00745E5E">
            <w:pPr>
              <w:bidi/>
              <w:spacing w:line="360" w:lineRule="auto"/>
              <w:jc w:val="center"/>
              <w:rPr>
                <w:rFonts w:ascii="Times New Roman" w:eastAsia="Times New Roman" w:hAnsi="Times New Roman" w:cs="B Nazanin"/>
                <w:b/>
                <w:bCs/>
                <w:sz w:val="26"/>
                <w:szCs w:val="26"/>
                <w:rtl/>
                <w:lang w:bidi="fa-IR"/>
              </w:rPr>
            </w:pPr>
            <w:r w:rsidRPr="00745E5E">
              <w:rPr>
                <w:rFonts w:ascii="Times New Roman" w:eastAsia="Times New Roman" w:hAnsi="Times New Roman" w:cs="B Nazanin" w:hint="cs"/>
                <w:b/>
                <w:bCs/>
                <w:sz w:val="26"/>
                <w:szCs w:val="26"/>
                <w:rtl/>
                <w:lang w:bidi="fa-IR"/>
              </w:rPr>
              <w:t>مخالفم</w:t>
            </w:r>
          </w:p>
        </w:tc>
        <w:tc>
          <w:tcPr>
            <w:tcW w:w="1299" w:type="dxa"/>
            <w:shd w:val="clear" w:color="auto" w:fill="auto"/>
            <w:vAlign w:val="center"/>
          </w:tcPr>
          <w:p w:rsidR="00C0430D" w:rsidRPr="00745E5E" w:rsidRDefault="00C0430D" w:rsidP="00745E5E">
            <w:pPr>
              <w:bidi/>
              <w:spacing w:line="360" w:lineRule="auto"/>
              <w:jc w:val="center"/>
              <w:rPr>
                <w:rFonts w:ascii="Times New Roman" w:eastAsia="Times New Roman" w:hAnsi="Times New Roman" w:cs="B Nazanin"/>
                <w:b/>
                <w:bCs/>
                <w:sz w:val="26"/>
                <w:szCs w:val="26"/>
                <w:rtl/>
                <w:lang w:bidi="fa-IR"/>
              </w:rPr>
            </w:pPr>
            <w:r w:rsidRPr="00745E5E">
              <w:rPr>
                <w:rFonts w:ascii="Times New Roman" w:eastAsia="Times New Roman" w:hAnsi="Times New Roman" w:cs="B Nazanin"/>
                <w:b/>
                <w:bCs/>
                <w:sz w:val="26"/>
                <w:szCs w:val="26"/>
                <w:rtl/>
                <w:lang w:bidi="fa-IR"/>
              </w:rPr>
              <w:t>ب</w:t>
            </w:r>
            <w:r w:rsidRPr="00745E5E">
              <w:rPr>
                <w:rFonts w:ascii="Times New Roman" w:eastAsia="Times New Roman" w:hAnsi="Times New Roman" w:cs="B Nazanin" w:hint="cs"/>
                <w:b/>
                <w:bCs/>
                <w:sz w:val="26"/>
                <w:szCs w:val="26"/>
                <w:rtl/>
                <w:lang w:bidi="fa-IR"/>
              </w:rPr>
              <w:t>ی‌</w:t>
            </w:r>
            <w:r w:rsidRPr="00745E5E">
              <w:rPr>
                <w:rFonts w:ascii="Times New Roman" w:eastAsia="Times New Roman" w:hAnsi="Times New Roman" w:cs="B Nazanin" w:hint="eastAsia"/>
                <w:b/>
                <w:bCs/>
                <w:sz w:val="26"/>
                <w:szCs w:val="26"/>
                <w:rtl/>
                <w:lang w:bidi="fa-IR"/>
              </w:rPr>
              <w:t>نظر</w:t>
            </w:r>
          </w:p>
        </w:tc>
        <w:tc>
          <w:tcPr>
            <w:tcW w:w="1299" w:type="dxa"/>
            <w:shd w:val="clear" w:color="auto" w:fill="auto"/>
            <w:vAlign w:val="center"/>
          </w:tcPr>
          <w:p w:rsidR="00C0430D" w:rsidRPr="00745E5E" w:rsidRDefault="00C0430D" w:rsidP="00745E5E">
            <w:pPr>
              <w:bidi/>
              <w:spacing w:line="360" w:lineRule="auto"/>
              <w:jc w:val="center"/>
              <w:rPr>
                <w:rFonts w:ascii="Times New Roman" w:eastAsia="Times New Roman" w:hAnsi="Times New Roman" w:cs="B Nazanin"/>
                <w:b/>
                <w:bCs/>
                <w:sz w:val="26"/>
                <w:szCs w:val="26"/>
                <w:rtl/>
                <w:lang w:bidi="fa-IR"/>
              </w:rPr>
            </w:pPr>
            <w:r w:rsidRPr="00745E5E">
              <w:rPr>
                <w:rFonts w:ascii="Times New Roman" w:eastAsia="Times New Roman" w:hAnsi="Times New Roman" w:cs="B Nazanin" w:hint="cs"/>
                <w:b/>
                <w:bCs/>
                <w:sz w:val="26"/>
                <w:szCs w:val="26"/>
                <w:rtl/>
                <w:lang w:bidi="fa-IR"/>
              </w:rPr>
              <w:t>موافقم</w:t>
            </w:r>
          </w:p>
        </w:tc>
        <w:tc>
          <w:tcPr>
            <w:tcW w:w="1299" w:type="dxa"/>
            <w:tcBorders>
              <w:right w:val="nil"/>
            </w:tcBorders>
            <w:shd w:val="clear" w:color="auto" w:fill="auto"/>
            <w:vAlign w:val="center"/>
          </w:tcPr>
          <w:p w:rsidR="00C0430D" w:rsidRPr="00745E5E" w:rsidRDefault="00C0430D" w:rsidP="00745E5E">
            <w:pPr>
              <w:bidi/>
              <w:spacing w:line="360" w:lineRule="auto"/>
              <w:jc w:val="center"/>
              <w:rPr>
                <w:rFonts w:ascii="Times New Roman" w:eastAsia="Times New Roman" w:hAnsi="Times New Roman" w:cs="B Nazanin"/>
                <w:b/>
                <w:bCs/>
                <w:sz w:val="26"/>
                <w:szCs w:val="26"/>
                <w:rtl/>
                <w:lang w:bidi="fa-IR"/>
              </w:rPr>
            </w:pPr>
            <w:r w:rsidRPr="00745E5E">
              <w:rPr>
                <w:rFonts w:ascii="Times New Roman" w:eastAsia="Times New Roman" w:hAnsi="Times New Roman" w:cs="B Nazanin" w:hint="cs"/>
                <w:b/>
                <w:bCs/>
                <w:sz w:val="26"/>
                <w:szCs w:val="26"/>
                <w:rtl/>
                <w:lang w:bidi="fa-IR"/>
              </w:rPr>
              <w:t>خیلی موافقم</w:t>
            </w:r>
          </w:p>
        </w:tc>
      </w:tr>
      <w:tr w:rsidR="00C0430D" w:rsidRPr="00745E5E" w:rsidTr="00C63AB6">
        <w:trPr>
          <w:trHeight w:val="541"/>
          <w:jc w:val="center"/>
        </w:trPr>
        <w:tc>
          <w:tcPr>
            <w:tcW w:w="1183" w:type="dxa"/>
            <w:tcBorders>
              <w:left w:val="nil"/>
            </w:tcBorders>
            <w:vAlign w:val="center"/>
          </w:tcPr>
          <w:p w:rsidR="00C0430D" w:rsidRPr="00745E5E" w:rsidRDefault="00C0430D" w:rsidP="00745E5E">
            <w:pPr>
              <w:bidi/>
              <w:spacing w:line="360" w:lineRule="auto"/>
              <w:jc w:val="center"/>
              <w:rPr>
                <w:rFonts w:ascii="Times New Roman" w:eastAsia="Times New Roman" w:hAnsi="Times New Roman" w:cs="B Nazanin"/>
                <w:sz w:val="26"/>
                <w:szCs w:val="26"/>
                <w:rtl/>
                <w:lang w:bidi="fa-IR"/>
              </w:rPr>
            </w:pPr>
            <w:r w:rsidRPr="00745E5E">
              <w:rPr>
                <w:rFonts w:ascii="Times New Roman" w:eastAsia="Times New Roman" w:hAnsi="Times New Roman" w:cs="B Nazanin" w:hint="cs"/>
                <w:sz w:val="26"/>
                <w:szCs w:val="26"/>
                <w:rtl/>
                <w:lang w:bidi="fa-IR"/>
              </w:rPr>
              <w:t>1</w:t>
            </w:r>
          </w:p>
        </w:tc>
        <w:tc>
          <w:tcPr>
            <w:tcW w:w="1299" w:type="dxa"/>
            <w:vAlign w:val="center"/>
          </w:tcPr>
          <w:p w:rsidR="00C0430D" w:rsidRPr="00745E5E" w:rsidRDefault="00C0430D" w:rsidP="00745E5E">
            <w:pPr>
              <w:bidi/>
              <w:spacing w:line="360" w:lineRule="auto"/>
              <w:jc w:val="center"/>
              <w:rPr>
                <w:rFonts w:ascii="Times New Roman" w:eastAsia="Times New Roman" w:hAnsi="Times New Roman" w:cs="B Nazanin"/>
                <w:sz w:val="26"/>
                <w:szCs w:val="26"/>
                <w:rtl/>
                <w:lang w:bidi="fa-IR"/>
              </w:rPr>
            </w:pPr>
            <w:r w:rsidRPr="00745E5E">
              <w:rPr>
                <w:rFonts w:ascii="Times New Roman" w:eastAsia="Times New Roman" w:hAnsi="Times New Roman" w:cs="B Nazanin" w:hint="cs"/>
                <w:sz w:val="26"/>
                <w:szCs w:val="26"/>
                <w:rtl/>
                <w:lang w:bidi="fa-IR"/>
              </w:rPr>
              <w:t>2</w:t>
            </w:r>
          </w:p>
        </w:tc>
        <w:tc>
          <w:tcPr>
            <w:tcW w:w="1299" w:type="dxa"/>
            <w:vAlign w:val="center"/>
          </w:tcPr>
          <w:p w:rsidR="00C0430D" w:rsidRPr="00745E5E" w:rsidRDefault="00C0430D" w:rsidP="00745E5E">
            <w:pPr>
              <w:bidi/>
              <w:spacing w:line="360" w:lineRule="auto"/>
              <w:jc w:val="center"/>
              <w:rPr>
                <w:rFonts w:ascii="Times New Roman" w:eastAsia="Times New Roman" w:hAnsi="Times New Roman" w:cs="B Nazanin"/>
                <w:sz w:val="26"/>
                <w:szCs w:val="26"/>
                <w:rtl/>
                <w:lang w:bidi="fa-IR"/>
              </w:rPr>
            </w:pPr>
            <w:r w:rsidRPr="00745E5E">
              <w:rPr>
                <w:rFonts w:ascii="Times New Roman" w:eastAsia="Times New Roman" w:hAnsi="Times New Roman" w:cs="B Nazanin" w:hint="cs"/>
                <w:sz w:val="26"/>
                <w:szCs w:val="26"/>
                <w:rtl/>
                <w:lang w:bidi="fa-IR"/>
              </w:rPr>
              <w:t>3</w:t>
            </w:r>
          </w:p>
        </w:tc>
        <w:tc>
          <w:tcPr>
            <w:tcW w:w="1299" w:type="dxa"/>
            <w:vAlign w:val="center"/>
          </w:tcPr>
          <w:p w:rsidR="00C0430D" w:rsidRPr="00745E5E" w:rsidRDefault="00C0430D" w:rsidP="00745E5E">
            <w:pPr>
              <w:bidi/>
              <w:spacing w:line="360" w:lineRule="auto"/>
              <w:jc w:val="center"/>
              <w:rPr>
                <w:rFonts w:ascii="Times New Roman" w:eastAsia="Times New Roman" w:hAnsi="Times New Roman" w:cs="B Nazanin"/>
                <w:sz w:val="26"/>
                <w:szCs w:val="26"/>
                <w:rtl/>
                <w:lang w:bidi="fa-IR"/>
              </w:rPr>
            </w:pPr>
            <w:r w:rsidRPr="00745E5E">
              <w:rPr>
                <w:rFonts w:ascii="Times New Roman" w:eastAsia="Times New Roman" w:hAnsi="Times New Roman" w:cs="B Nazanin" w:hint="cs"/>
                <w:sz w:val="26"/>
                <w:szCs w:val="26"/>
                <w:rtl/>
                <w:lang w:bidi="fa-IR"/>
              </w:rPr>
              <w:t>4</w:t>
            </w:r>
          </w:p>
        </w:tc>
        <w:tc>
          <w:tcPr>
            <w:tcW w:w="1299" w:type="dxa"/>
            <w:tcBorders>
              <w:right w:val="nil"/>
            </w:tcBorders>
            <w:vAlign w:val="center"/>
          </w:tcPr>
          <w:p w:rsidR="00C0430D" w:rsidRPr="00745E5E" w:rsidRDefault="00C0430D" w:rsidP="00745E5E">
            <w:pPr>
              <w:bidi/>
              <w:spacing w:line="360" w:lineRule="auto"/>
              <w:jc w:val="center"/>
              <w:rPr>
                <w:rFonts w:ascii="Times New Roman" w:eastAsia="Times New Roman" w:hAnsi="Times New Roman" w:cs="B Nazanin"/>
                <w:sz w:val="26"/>
                <w:szCs w:val="26"/>
                <w:rtl/>
                <w:lang w:bidi="fa-IR"/>
              </w:rPr>
            </w:pPr>
            <w:r w:rsidRPr="00745E5E">
              <w:rPr>
                <w:rFonts w:ascii="Times New Roman" w:eastAsia="Times New Roman" w:hAnsi="Times New Roman" w:cs="B Nazanin" w:hint="cs"/>
                <w:sz w:val="26"/>
                <w:szCs w:val="26"/>
                <w:rtl/>
                <w:lang w:bidi="fa-IR"/>
              </w:rPr>
              <w:t>5</w:t>
            </w:r>
          </w:p>
        </w:tc>
      </w:tr>
    </w:tbl>
    <w:p w:rsidR="00C0430D" w:rsidRPr="00745E5E" w:rsidRDefault="00C0430D" w:rsidP="00745E5E">
      <w:pPr>
        <w:bidi/>
        <w:spacing w:after="0" w:line="360" w:lineRule="auto"/>
        <w:rPr>
          <w:rFonts w:ascii="Times New Roman" w:eastAsia="Times New Roman" w:hAnsi="Times New Roman" w:cs="B Nazanin"/>
          <w:sz w:val="26"/>
          <w:szCs w:val="26"/>
          <w:rtl/>
          <w:lang w:bidi="fa-IR"/>
        </w:rPr>
      </w:pPr>
    </w:p>
    <w:p w:rsidR="00C0430D" w:rsidRPr="00745E5E" w:rsidRDefault="00C0430D" w:rsidP="00745E5E">
      <w:pPr>
        <w:bidi/>
        <w:spacing w:after="0" w:line="360" w:lineRule="auto"/>
        <w:jc w:val="center"/>
        <w:rPr>
          <w:rFonts w:ascii="Times New Roman" w:eastAsia="Times New Roman" w:hAnsi="Times New Roman" w:cs="B Nazanin"/>
          <w:b/>
          <w:bCs/>
          <w:sz w:val="26"/>
          <w:szCs w:val="26"/>
          <w:rtl/>
          <w:lang w:bidi="fa-IR"/>
        </w:rPr>
      </w:pPr>
      <w:r w:rsidRPr="00745E5E">
        <w:rPr>
          <w:rFonts w:ascii="Times New Roman" w:eastAsia="Times New Roman" w:hAnsi="Times New Roman" w:cs="B Nazanin" w:hint="cs"/>
          <w:b/>
          <w:bCs/>
          <w:sz w:val="26"/>
          <w:szCs w:val="26"/>
          <w:rtl/>
          <w:lang w:bidi="fa-IR"/>
        </w:rPr>
        <w:t xml:space="preserve">جدل 3-3- میزان آلفای کرونباخ </w:t>
      </w:r>
      <w:r w:rsidRPr="00745E5E">
        <w:rPr>
          <w:rFonts w:ascii="Times New Roman" w:eastAsia="Times New Roman" w:hAnsi="Times New Roman" w:cs="B Nazanin"/>
          <w:b/>
          <w:bCs/>
          <w:sz w:val="26"/>
          <w:szCs w:val="26"/>
          <w:rtl/>
          <w:lang w:bidi="fa-IR"/>
        </w:rPr>
        <w:t>محاسبه‌شده</w:t>
      </w:r>
      <w:r w:rsidRPr="00745E5E">
        <w:rPr>
          <w:rFonts w:ascii="Times New Roman" w:eastAsia="Times New Roman" w:hAnsi="Times New Roman" w:cs="B Nazanin" w:hint="cs"/>
          <w:b/>
          <w:bCs/>
          <w:sz w:val="26"/>
          <w:szCs w:val="26"/>
          <w:rtl/>
          <w:lang w:bidi="fa-IR"/>
        </w:rPr>
        <w:t xml:space="preserve"> جهت پایایی پرسشنامه</w:t>
      </w:r>
    </w:p>
    <w:p w:rsidR="00C0430D" w:rsidRDefault="00C0430D" w:rsidP="00745E5E">
      <w:pPr>
        <w:bidi/>
        <w:spacing w:after="0" w:line="360" w:lineRule="auto"/>
        <w:jc w:val="center"/>
        <w:rPr>
          <w:rFonts w:ascii="Times New Roman" w:eastAsia="Times New Roman" w:hAnsi="Times New Roman" w:cs="B Nazanin"/>
          <w:sz w:val="26"/>
          <w:szCs w:val="26"/>
          <w:rtl/>
          <w:lang w:bidi="fa-IR"/>
        </w:rPr>
      </w:pPr>
    </w:p>
    <w:p w:rsidR="00894A76" w:rsidRDefault="00894A76" w:rsidP="00894A76">
      <w:pPr>
        <w:bidi/>
        <w:spacing w:after="0" w:line="360" w:lineRule="auto"/>
        <w:jc w:val="center"/>
        <w:rPr>
          <w:rFonts w:ascii="Times New Roman" w:eastAsia="Times New Roman" w:hAnsi="Times New Roman" w:cs="B Nazanin"/>
          <w:sz w:val="26"/>
          <w:szCs w:val="26"/>
          <w:rtl/>
          <w:lang w:bidi="fa-IR"/>
        </w:rPr>
      </w:pPr>
    </w:p>
    <w:p w:rsidR="00894A76" w:rsidRPr="00745E5E" w:rsidRDefault="00894A76" w:rsidP="00894A76">
      <w:pPr>
        <w:bidi/>
        <w:spacing w:after="0" w:line="360" w:lineRule="auto"/>
        <w:jc w:val="center"/>
        <w:rPr>
          <w:rFonts w:ascii="Times New Roman" w:eastAsia="Times New Roman" w:hAnsi="Times New Roman" w:cs="B Nazanin"/>
          <w:sz w:val="26"/>
          <w:szCs w:val="26"/>
          <w:rtl/>
          <w:lang w:bidi="fa-IR"/>
        </w:rPr>
      </w:pPr>
    </w:p>
    <w:tbl>
      <w:tblPr>
        <w:tblStyle w:val="TableGrid4"/>
        <w:bidiVisual/>
        <w:tblW w:w="0" w:type="auto"/>
        <w:jc w:val="center"/>
        <w:tblBorders>
          <w:top w:val="double" w:sz="4" w:space="0" w:color="auto"/>
          <w:bottom w:val="double" w:sz="4" w:space="0" w:color="auto"/>
        </w:tblBorders>
        <w:tblLook w:val="04A0" w:firstRow="1" w:lastRow="0" w:firstColumn="1" w:lastColumn="0" w:noHBand="0" w:noVBand="1"/>
      </w:tblPr>
      <w:tblGrid>
        <w:gridCol w:w="2416"/>
        <w:gridCol w:w="2416"/>
      </w:tblGrid>
      <w:tr w:rsidR="00C0430D" w:rsidRPr="00745E5E" w:rsidTr="00C63AB6">
        <w:trPr>
          <w:trHeight w:val="429"/>
          <w:jc w:val="center"/>
        </w:trPr>
        <w:tc>
          <w:tcPr>
            <w:tcW w:w="2416" w:type="dxa"/>
            <w:tcBorders>
              <w:left w:val="nil"/>
            </w:tcBorders>
            <w:shd w:val="clear" w:color="auto" w:fill="auto"/>
            <w:vAlign w:val="center"/>
          </w:tcPr>
          <w:p w:rsidR="00C0430D" w:rsidRPr="00745E5E" w:rsidRDefault="00C0430D" w:rsidP="00745E5E">
            <w:pPr>
              <w:bidi/>
              <w:spacing w:line="360" w:lineRule="auto"/>
              <w:jc w:val="center"/>
              <w:rPr>
                <w:rFonts w:ascii="Times New Roman" w:eastAsia="Times New Roman" w:hAnsi="Times New Roman" w:cs="B Nazanin"/>
                <w:b/>
                <w:bCs/>
                <w:sz w:val="26"/>
                <w:szCs w:val="26"/>
                <w:rtl/>
              </w:rPr>
            </w:pPr>
            <w:r w:rsidRPr="00745E5E">
              <w:rPr>
                <w:rFonts w:ascii="Times New Roman" w:eastAsia="Times New Roman" w:hAnsi="Times New Roman" w:cs="B Nazanin"/>
                <w:b/>
                <w:bCs/>
                <w:sz w:val="26"/>
                <w:szCs w:val="26"/>
              </w:rPr>
              <w:lastRenderedPageBreak/>
              <w:t>N of Items</w:t>
            </w:r>
          </w:p>
        </w:tc>
        <w:tc>
          <w:tcPr>
            <w:tcW w:w="2416" w:type="dxa"/>
            <w:tcBorders>
              <w:right w:val="nil"/>
            </w:tcBorders>
            <w:shd w:val="clear" w:color="auto" w:fill="auto"/>
            <w:vAlign w:val="center"/>
          </w:tcPr>
          <w:p w:rsidR="00C0430D" w:rsidRPr="00745E5E" w:rsidRDefault="00C0430D" w:rsidP="00745E5E">
            <w:pPr>
              <w:bidi/>
              <w:spacing w:line="360" w:lineRule="auto"/>
              <w:jc w:val="center"/>
              <w:rPr>
                <w:rFonts w:ascii="Times New Roman" w:eastAsia="Times New Roman" w:hAnsi="Times New Roman" w:cs="B Nazanin"/>
                <w:b/>
                <w:bCs/>
                <w:sz w:val="26"/>
                <w:szCs w:val="26"/>
                <w:rtl/>
              </w:rPr>
            </w:pPr>
            <w:r w:rsidRPr="00745E5E">
              <w:rPr>
                <w:rFonts w:ascii="Times New Roman" w:eastAsia="Times New Roman" w:hAnsi="Times New Roman" w:cs="B Nazanin"/>
                <w:b/>
                <w:bCs/>
                <w:sz w:val="26"/>
                <w:szCs w:val="26"/>
              </w:rPr>
              <w:t>Cronbach’s Alpha</w:t>
            </w:r>
          </w:p>
        </w:tc>
      </w:tr>
      <w:tr w:rsidR="00C0430D" w:rsidRPr="00745E5E" w:rsidTr="00C63AB6">
        <w:trPr>
          <w:trHeight w:val="476"/>
          <w:jc w:val="center"/>
        </w:trPr>
        <w:tc>
          <w:tcPr>
            <w:tcW w:w="2416" w:type="dxa"/>
            <w:tcBorders>
              <w:left w:val="nil"/>
            </w:tcBorders>
            <w:shd w:val="clear" w:color="auto" w:fill="auto"/>
            <w:vAlign w:val="center"/>
          </w:tcPr>
          <w:p w:rsidR="00C0430D" w:rsidRPr="00745E5E" w:rsidRDefault="00C0430D" w:rsidP="00745E5E">
            <w:pPr>
              <w:bidi/>
              <w:spacing w:line="360" w:lineRule="auto"/>
              <w:jc w:val="center"/>
              <w:rPr>
                <w:rFonts w:ascii="Times New Roman" w:eastAsia="Times New Roman" w:hAnsi="Times New Roman" w:cs="B Nazanin"/>
                <w:sz w:val="26"/>
                <w:szCs w:val="26"/>
                <w:rtl/>
              </w:rPr>
            </w:pPr>
            <w:r w:rsidRPr="00745E5E">
              <w:rPr>
                <w:rFonts w:ascii="Times New Roman" w:eastAsia="Times New Roman" w:hAnsi="Times New Roman" w:cs="B Nazanin" w:hint="cs"/>
                <w:sz w:val="26"/>
                <w:szCs w:val="26"/>
                <w:rtl/>
              </w:rPr>
              <w:t>24</w:t>
            </w:r>
          </w:p>
        </w:tc>
        <w:tc>
          <w:tcPr>
            <w:tcW w:w="2416" w:type="dxa"/>
            <w:tcBorders>
              <w:right w:val="nil"/>
            </w:tcBorders>
            <w:shd w:val="clear" w:color="auto" w:fill="auto"/>
            <w:vAlign w:val="center"/>
          </w:tcPr>
          <w:p w:rsidR="00C0430D" w:rsidRPr="00745E5E" w:rsidRDefault="00C0430D" w:rsidP="00745E5E">
            <w:pPr>
              <w:bidi/>
              <w:spacing w:line="360" w:lineRule="auto"/>
              <w:jc w:val="center"/>
              <w:rPr>
                <w:rFonts w:ascii="Times New Roman" w:eastAsia="Times New Roman" w:hAnsi="Times New Roman" w:cs="B Nazanin"/>
                <w:sz w:val="26"/>
                <w:szCs w:val="26"/>
                <w:rtl/>
              </w:rPr>
            </w:pPr>
            <w:r w:rsidRPr="00745E5E">
              <w:rPr>
                <w:rFonts w:ascii="Times New Roman" w:eastAsia="Times New Roman" w:hAnsi="Times New Roman" w:cs="B Nazanin" w:hint="cs"/>
                <w:sz w:val="26"/>
                <w:szCs w:val="26"/>
                <w:rtl/>
              </w:rPr>
              <w:t>805/0</w:t>
            </w:r>
          </w:p>
        </w:tc>
      </w:tr>
    </w:tbl>
    <w:p w:rsidR="00C0430D" w:rsidRPr="00745E5E" w:rsidRDefault="00C0430D" w:rsidP="00745E5E">
      <w:pPr>
        <w:bidi/>
        <w:spacing w:after="0" w:line="360" w:lineRule="auto"/>
        <w:jc w:val="both"/>
        <w:rPr>
          <w:rFonts w:ascii="Times New Roman" w:eastAsia="Times New Roman" w:hAnsi="Times New Roman" w:cs="B Nazanin"/>
          <w:sz w:val="26"/>
          <w:szCs w:val="26"/>
          <w:rtl/>
        </w:rPr>
      </w:pPr>
    </w:p>
    <w:p w:rsidR="00C0430D" w:rsidRPr="00745E5E" w:rsidRDefault="00C0430D" w:rsidP="00745E5E">
      <w:pPr>
        <w:bidi/>
        <w:spacing w:after="0" w:line="360" w:lineRule="auto"/>
        <w:ind w:firstLine="283"/>
        <w:jc w:val="both"/>
        <w:rPr>
          <w:rFonts w:ascii="Times New Roman" w:eastAsia="Times New Roman" w:hAnsi="Times New Roman" w:cs="B Nazanin"/>
          <w:b/>
          <w:bCs/>
          <w:sz w:val="26"/>
          <w:szCs w:val="26"/>
          <w:rtl/>
        </w:rPr>
      </w:pPr>
      <w:r w:rsidRPr="00745E5E">
        <w:rPr>
          <w:rFonts w:ascii="Times New Roman" w:eastAsia="Times New Roman" w:hAnsi="Times New Roman" w:cs="B Nazanin" w:hint="cs"/>
          <w:sz w:val="26"/>
          <w:szCs w:val="26"/>
          <w:rtl/>
        </w:rPr>
        <w:t xml:space="preserve">سپس </w:t>
      </w:r>
      <w:r w:rsidRPr="00745E5E">
        <w:rPr>
          <w:rFonts w:ascii="Times New Roman" w:eastAsia="Times New Roman" w:hAnsi="Times New Roman" w:cs="B Nazanin" w:hint="cs"/>
          <w:sz w:val="26"/>
          <w:szCs w:val="26"/>
          <w:rtl/>
          <w:lang w:bidi="fa-IR"/>
        </w:rPr>
        <w:t xml:space="preserve">پرسشنامه محقق ساخته تحقیق، توسط جامعه آماری تحقیق تکمیل و </w:t>
      </w:r>
      <w:r w:rsidRPr="00745E5E">
        <w:rPr>
          <w:rFonts w:ascii="Times New Roman" w:eastAsia="Times New Roman" w:hAnsi="Times New Roman" w:cs="B Nazanin"/>
          <w:sz w:val="26"/>
          <w:szCs w:val="26"/>
          <w:rtl/>
          <w:lang w:bidi="fa-IR"/>
        </w:rPr>
        <w:t>به دل</w:t>
      </w:r>
      <w:r w:rsidRPr="00745E5E">
        <w:rPr>
          <w:rFonts w:ascii="Times New Roman" w:eastAsia="Times New Roman" w:hAnsi="Times New Roman" w:cs="B Nazanin" w:hint="cs"/>
          <w:sz w:val="26"/>
          <w:szCs w:val="26"/>
          <w:rtl/>
          <w:lang w:bidi="fa-IR"/>
        </w:rPr>
        <w:t>ی</w:t>
      </w:r>
      <w:r w:rsidRPr="00745E5E">
        <w:rPr>
          <w:rFonts w:ascii="Times New Roman" w:eastAsia="Times New Roman" w:hAnsi="Times New Roman" w:cs="B Nazanin" w:hint="eastAsia"/>
          <w:sz w:val="26"/>
          <w:szCs w:val="26"/>
          <w:rtl/>
          <w:lang w:bidi="fa-IR"/>
        </w:rPr>
        <w:t>ل</w:t>
      </w:r>
      <w:r w:rsidRPr="00745E5E">
        <w:rPr>
          <w:rFonts w:ascii="Times New Roman" w:eastAsia="Times New Roman" w:hAnsi="Times New Roman" w:cs="B Nazanin" w:hint="cs"/>
          <w:sz w:val="26"/>
          <w:szCs w:val="26"/>
          <w:rtl/>
          <w:lang w:bidi="fa-IR"/>
        </w:rPr>
        <w:t xml:space="preserve"> تعداد محدود جامعه آماری تحقیق، از آزمون کولموگروف- اسمیرنوف برای تعیین نرمال بودن نمونه تحقیق استفاده‌شده است که نتایج آن حاکی از غیر نرمال بودن توزیع نمونه پژوهش می‌باشد که به همین دلیل از یک نوع آزمون ناپارامتریک به نام آزمون </w:t>
      </w:r>
      <w:r w:rsidRPr="00745E5E">
        <w:rPr>
          <w:rFonts w:ascii="Times New Roman" w:eastAsia="Times New Roman" w:hAnsi="Times New Roman" w:cs="B Nazanin"/>
          <w:sz w:val="26"/>
          <w:szCs w:val="26"/>
          <w:rtl/>
          <w:lang w:bidi="fa-IR"/>
        </w:rPr>
        <w:t>دوجمله‌ا</w:t>
      </w:r>
      <w:r w:rsidRPr="00745E5E">
        <w:rPr>
          <w:rFonts w:ascii="Times New Roman" w:eastAsia="Times New Roman" w:hAnsi="Times New Roman" w:cs="B Nazanin" w:hint="cs"/>
          <w:sz w:val="26"/>
          <w:szCs w:val="26"/>
          <w:rtl/>
          <w:lang w:bidi="fa-IR"/>
        </w:rPr>
        <w:t xml:space="preserve">ی جهت </w:t>
      </w:r>
      <w:r w:rsidR="00F127FC">
        <w:rPr>
          <w:rFonts w:ascii="Times New Roman" w:eastAsia="Times New Roman" w:hAnsi="Times New Roman" w:cs="B Nazanin" w:hint="cs"/>
          <w:sz w:val="26"/>
          <w:szCs w:val="26"/>
          <w:rtl/>
          <w:lang w:bidi="fa-IR"/>
        </w:rPr>
        <w:t>تأیید</w:t>
      </w:r>
      <w:r w:rsidRPr="00745E5E">
        <w:rPr>
          <w:rFonts w:ascii="Times New Roman" w:eastAsia="Times New Roman" w:hAnsi="Times New Roman" w:cs="B Nazanin" w:hint="cs"/>
          <w:sz w:val="26"/>
          <w:szCs w:val="26"/>
          <w:rtl/>
          <w:lang w:bidi="fa-IR"/>
        </w:rPr>
        <w:t xml:space="preserve"> چارچوب پژوهش استفاده گردیده است.</w:t>
      </w:r>
    </w:p>
    <w:p w:rsidR="00C0430D" w:rsidRPr="00745E5E" w:rsidRDefault="00C0430D" w:rsidP="004429D0">
      <w:pPr>
        <w:bidi/>
        <w:spacing w:after="0" w:line="360" w:lineRule="auto"/>
        <w:ind w:firstLine="283"/>
        <w:jc w:val="both"/>
        <w:rPr>
          <w:rFonts w:ascii="Times New Roman" w:eastAsia="Times New Roman" w:hAnsi="Times New Roman" w:cs="B Nazanin"/>
          <w:sz w:val="26"/>
          <w:szCs w:val="26"/>
          <w:rtl/>
          <w:lang w:bidi="fa-IR"/>
        </w:rPr>
      </w:pPr>
      <w:r w:rsidRPr="00745E5E">
        <w:rPr>
          <w:rFonts w:ascii="Times New Roman" w:eastAsia="Times New Roman" w:hAnsi="Times New Roman" w:cs="B Nazanin" w:hint="cs"/>
          <w:sz w:val="26"/>
          <w:szCs w:val="26"/>
          <w:rtl/>
        </w:rPr>
        <w:t xml:space="preserve">گام </w:t>
      </w:r>
      <w:r w:rsidR="004429D0">
        <w:rPr>
          <w:rFonts w:ascii="Times New Roman" w:eastAsia="Times New Roman" w:hAnsi="Times New Roman" w:cs="B Nazanin" w:hint="cs"/>
          <w:sz w:val="26"/>
          <w:szCs w:val="26"/>
          <w:rtl/>
        </w:rPr>
        <w:t>سوم</w:t>
      </w:r>
      <w:r w:rsidRPr="00745E5E">
        <w:rPr>
          <w:rFonts w:ascii="Times New Roman" w:eastAsia="Times New Roman" w:hAnsi="Times New Roman" w:cs="B Nazanin" w:hint="cs"/>
          <w:sz w:val="26"/>
          <w:szCs w:val="26"/>
          <w:rtl/>
        </w:rPr>
        <w:t xml:space="preserve">) بررسی تطبیقی نتایج این تحقیق و پیشینۀ آن و ارائه راهکار و پیشنهاد‌ها مناسب. </w:t>
      </w:r>
    </w:p>
    <w:p w:rsidR="00C0430D" w:rsidRPr="00745E5E" w:rsidRDefault="00C0430D" w:rsidP="00745E5E">
      <w:pPr>
        <w:bidi/>
        <w:spacing w:after="0" w:line="360" w:lineRule="auto"/>
        <w:jc w:val="both"/>
        <w:rPr>
          <w:rFonts w:ascii="Times New Roman" w:eastAsia="Times New Roman" w:hAnsi="Times New Roman" w:cs="B Nazanin"/>
          <w:sz w:val="26"/>
          <w:szCs w:val="26"/>
          <w:lang w:bidi="fa-IR"/>
        </w:rPr>
      </w:pPr>
    </w:p>
    <w:p w:rsidR="00C0430D" w:rsidRPr="00745E5E" w:rsidRDefault="00C0430D" w:rsidP="00745E5E">
      <w:pPr>
        <w:pStyle w:val="Heading2"/>
        <w:spacing w:line="360" w:lineRule="auto"/>
        <w:rPr>
          <w:rFonts w:eastAsia="Calibri" w:cs="B Nazanin"/>
          <w:sz w:val="26"/>
          <w:szCs w:val="26"/>
          <w:rtl/>
        </w:rPr>
      </w:pPr>
      <w:bookmarkStart w:id="56" w:name="_Toc462046825"/>
      <w:bookmarkStart w:id="57" w:name="_Toc462512343"/>
      <w:bookmarkStart w:id="58" w:name="_Toc482453766"/>
      <w:r w:rsidRPr="00745E5E">
        <w:rPr>
          <w:rFonts w:eastAsia="Calibri" w:cs="B Nazanin" w:hint="cs"/>
          <w:sz w:val="26"/>
          <w:szCs w:val="26"/>
          <w:rtl/>
        </w:rPr>
        <w:t>3-10- مراحل پژوهش</w:t>
      </w:r>
      <w:bookmarkEnd w:id="56"/>
      <w:bookmarkEnd w:id="57"/>
      <w:bookmarkEnd w:id="58"/>
    </w:p>
    <w:p w:rsidR="00C0430D" w:rsidRPr="00745E5E" w:rsidRDefault="00C0430D" w:rsidP="00745E5E">
      <w:pPr>
        <w:bidi/>
        <w:spacing w:after="0" w:line="360" w:lineRule="auto"/>
        <w:jc w:val="both"/>
        <w:rPr>
          <w:rFonts w:ascii="Calibri" w:eastAsia="Calibri" w:hAnsi="Calibri" w:cs="B Nazanin"/>
          <w:sz w:val="26"/>
          <w:szCs w:val="26"/>
          <w:rtl/>
          <w:lang w:bidi="fa-IR"/>
        </w:rPr>
      </w:pPr>
      <w:r w:rsidRPr="00745E5E">
        <w:rPr>
          <w:rFonts w:ascii="Calibri" w:eastAsia="Calibri" w:hAnsi="Calibri" w:cs="B Nazanin" w:hint="cs"/>
          <w:sz w:val="26"/>
          <w:szCs w:val="26"/>
          <w:rtl/>
          <w:lang w:bidi="fa-IR"/>
        </w:rPr>
        <w:t xml:space="preserve">این تحقیق در دو فاز برای رسیدن به اهداف کلی، مطابق شکل‌های 3-1 و 3-2 انجام </w:t>
      </w:r>
      <w:r w:rsidR="00F127FC">
        <w:rPr>
          <w:rFonts w:ascii="Calibri" w:eastAsia="Calibri" w:hAnsi="Calibri" w:cs="B Nazanin" w:hint="cs"/>
          <w:sz w:val="26"/>
          <w:szCs w:val="26"/>
          <w:rtl/>
          <w:lang w:bidi="fa-IR"/>
        </w:rPr>
        <w:t>می‌شود</w:t>
      </w:r>
      <w:r w:rsidRPr="00745E5E">
        <w:rPr>
          <w:rFonts w:ascii="Calibri" w:eastAsia="Calibri" w:hAnsi="Calibri" w:cs="B Nazanin" w:hint="cs"/>
          <w:sz w:val="26"/>
          <w:szCs w:val="26"/>
          <w:rtl/>
          <w:lang w:bidi="fa-IR"/>
        </w:rPr>
        <w:t>.</w:t>
      </w:r>
    </w:p>
    <w:p w:rsidR="00C0430D" w:rsidRPr="00745E5E" w:rsidRDefault="00C0430D" w:rsidP="00745E5E">
      <w:pPr>
        <w:numPr>
          <w:ilvl w:val="0"/>
          <w:numId w:val="3"/>
        </w:numPr>
        <w:bidi/>
        <w:spacing w:after="0" w:line="360" w:lineRule="auto"/>
        <w:contextualSpacing/>
        <w:jc w:val="both"/>
        <w:rPr>
          <w:rFonts w:ascii="Calibri" w:eastAsia="Calibri" w:hAnsi="Calibri" w:cs="B Nazanin"/>
          <w:sz w:val="26"/>
          <w:szCs w:val="26"/>
          <w:rtl/>
          <w:lang w:bidi="fa-IR"/>
        </w:rPr>
      </w:pPr>
      <w:r w:rsidRPr="00745E5E">
        <w:rPr>
          <w:rFonts w:ascii="Calibri" w:eastAsia="Calibri" w:hAnsi="Calibri" w:cs="B Nazanin" w:hint="cs"/>
          <w:sz w:val="26"/>
          <w:szCs w:val="26"/>
          <w:rtl/>
          <w:lang w:bidi="fa-IR"/>
        </w:rPr>
        <w:t>فاز اول: فاز مطالعاتی تحقیق</w:t>
      </w:r>
    </w:p>
    <w:p w:rsidR="00C0430D" w:rsidRPr="00745E5E" w:rsidRDefault="00C0430D" w:rsidP="00745E5E">
      <w:pPr>
        <w:numPr>
          <w:ilvl w:val="0"/>
          <w:numId w:val="3"/>
        </w:numPr>
        <w:bidi/>
        <w:spacing w:after="0" w:line="360" w:lineRule="auto"/>
        <w:contextualSpacing/>
        <w:jc w:val="both"/>
        <w:rPr>
          <w:rFonts w:ascii="Calibri" w:eastAsia="Calibri" w:hAnsi="Calibri" w:cs="B Nazanin"/>
          <w:sz w:val="26"/>
          <w:szCs w:val="26"/>
          <w:rtl/>
          <w:lang w:bidi="fa-IR"/>
        </w:rPr>
      </w:pPr>
      <w:r w:rsidRPr="00745E5E">
        <w:rPr>
          <w:rFonts w:ascii="Calibri" w:eastAsia="Calibri" w:hAnsi="Calibri" w:cs="B Nazanin" w:hint="cs"/>
          <w:sz w:val="26"/>
          <w:szCs w:val="26"/>
          <w:rtl/>
          <w:lang w:bidi="fa-IR"/>
        </w:rPr>
        <w:t>فاز دوم: فاز اجرایی تحقیق</w:t>
      </w:r>
    </w:p>
    <w:p w:rsidR="00C0430D" w:rsidRPr="00745E5E" w:rsidRDefault="00C0430D" w:rsidP="00745E5E">
      <w:pPr>
        <w:bidi/>
        <w:spacing w:after="0" w:line="360" w:lineRule="auto"/>
        <w:ind w:left="360"/>
        <w:jc w:val="both"/>
        <w:rPr>
          <w:rFonts w:ascii="Calibri" w:eastAsia="Calibri" w:hAnsi="Calibri" w:cs="B Nazanin"/>
          <w:sz w:val="26"/>
          <w:szCs w:val="26"/>
          <w:rtl/>
          <w:lang w:bidi="fa-IR"/>
        </w:rPr>
      </w:pPr>
      <w:r w:rsidRPr="00745E5E">
        <w:rPr>
          <w:rFonts w:ascii="Calibri" w:eastAsia="Calibri" w:hAnsi="Calibri" w:cs="B Nazanin" w:hint="cs"/>
          <w:sz w:val="26"/>
          <w:szCs w:val="26"/>
          <w:rtl/>
          <w:lang w:bidi="fa-IR"/>
        </w:rPr>
        <w:t xml:space="preserve">                </w:t>
      </w:r>
      <w:r w:rsidRPr="00745E5E">
        <w:rPr>
          <w:rFonts w:ascii="Calibri" w:eastAsia="Times New Roman" w:hAnsi="Calibri" w:cs="B Nazanin"/>
          <w:noProof/>
          <w:sz w:val="26"/>
          <w:szCs w:val="26"/>
          <w:rtl/>
        </w:rPr>
        <w:drawing>
          <wp:inline distT="0" distB="0" distL="0" distR="0" wp14:anchorId="32C6BB68" wp14:editId="0D104992">
            <wp:extent cx="3409315" cy="1943100"/>
            <wp:effectExtent l="95250" t="57150" r="95885" b="114300"/>
            <wp:docPr id="11" name="Image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rsidR="00C0430D" w:rsidRPr="00745E5E" w:rsidRDefault="00C0430D" w:rsidP="00745E5E">
      <w:pPr>
        <w:bidi/>
        <w:spacing w:after="0" w:line="360" w:lineRule="auto"/>
        <w:jc w:val="center"/>
        <w:rPr>
          <w:rFonts w:ascii="Calibri" w:eastAsia="Calibri" w:hAnsi="Calibri" w:cs="B Nazanin"/>
          <w:b/>
          <w:bCs/>
          <w:sz w:val="26"/>
          <w:szCs w:val="26"/>
          <w:rtl/>
          <w:lang w:bidi="fa-IR"/>
        </w:rPr>
      </w:pPr>
      <w:r w:rsidRPr="00745E5E">
        <w:rPr>
          <w:rFonts w:ascii="Calibri" w:eastAsia="Calibri" w:hAnsi="Calibri" w:cs="B Nazanin" w:hint="cs"/>
          <w:b/>
          <w:bCs/>
          <w:sz w:val="26"/>
          <w:szCs w:val="26"/>
          <w:rtl/>
          <w:lang w:bidi="fa-IR"/>
        </w:rPr>
        <w:t>شکل3-1: فاز مطالعاتی تحقیق</w:t>
      </w:r>
    </w:p>
    <w:p w:rsidR="00C0430D" w:rsidRPr="00745E5E" w:rsidRDefault="00C0430D" w:rsidP="00745E5E">
      <w:pPr>
        <w:bidi/>
        <w:spacing w:after="0" w:line="360" w:lineRule="auto"/>
        <w:jc w:val="both"/>
        <w:rPr>
          <w:rFonts w:ascii="Calibri" w:eastAsia="Calibri" w:hAnsi="Calibri" w:cs="B Nazanin"/>
          <w:sz w:val="26"/>
          <w:szCs w:val="26"/>
          <w:rtl/>
          <w:lang w:bidi="fa-IR"/>
        </w:rPr>
      </w:pPr>
      <w:r w:rsidRPr="00745E5E">
        <w:rPr>
          <w:rFonts w:ascii="Calibri" w:eastAsia="Calibri" w:hAnsi="Calibri" w:cs="B Nazanin" w:hint="cs"/>
          <w:sz w:val="26"/>
          <w:szCs w:val="26"/>
          <w:rtl/>
          <w:lang w:bidi="fa-IR"/>
        </w:rPr>
        <w:lastRenderedPageBreak/>
        <w:t xml:space="preserve">                      </w:t>
      </w:r>
      <w:r w:rsidRPr="00745E5E">
        <w:rPr>
          <w:rFonts w:ascii="Calibri" w:eastAsia="Times New Roman" w:hAnsi="Calibri" w:cs="B Nazanin" w:hint="cs"/>
          <w:noProof/>
          <w:sz w:val="26"/>
          <w:szCs w:val="26"/>
          <w:rtl/>
        </w:rPr>
        <w:drawing>
          <wp:inline distT="0" distB="0" distL="0" distR="0" wp14:anchorId="44E30FC6" wp14:editId="55E0FF70">
            <wp:extent cx="3371729" cy="2410824"/>
            <wp:effectExtent l="114300" t="76200" r="95885" b="123190"/>
            <wp:docPr id="12" name="Image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p w:rsidR="00C0430D" w:rsidRPr="00745E5E" w:rsidRDefault="00C0430D" w:rsidP="00745E5E">
      <w:pPr>
        <w:bidi/>
        <w:spacing w:after="0" w:line="360" w:lineRule="auto"/>
        <w:jc w:val="center"/>
        <w:rPr>
          <w:rFonts w:ascii="Calibri" w:eastAsia="Calibri" w:hAnsi="Calibri" w:cs="B Nazanin"/>
          <w:b/>
          <w:bCs/>
          <w:sz w:val="26"/>
          <w:szCs w:val="26"/>
          <w:rtl/>
          <w:lang w:bidi="fa-IR"/>
        </w:rPr>
      </w:pPr>
      <w:r w:rsidRPr="00745E5E">
        <w:rPr>
          <w:rFonts w:ascii="Calibri" w:eastAsia="Calibri" w:hAnsi="Calibri" w:cs="B Nazanin" w:hint="cs"/>
          <w:b/>
          <w:bCs/>
          <w:sz w:val="26"/>
          <w:szCs w:val="26"/>
          <w:rtl/>
          <w:lang w:bidi="fa-IR"/>
        </w:rPr>
        <w:t>شکل 3-2: فاز اجرایی تحقیق</w:t>
      </w:r>
    </w:p>
    <w:p w:rsidR="00C0430D" w:rsidRPr="00745E5E" w:rsidRDefault="00C0430D" w:rsidP="00745E5E">
      <w:pPr>
        <w:bidi/>
        <w:spacing w:after="0" w:line="360" w:lineRule="auto"/>
        <w:rPr>
          <w:rFonts w:ascii="Calibri" w:eastAsia="Calibri" w:hAnsi="Calibri" w:cs="B Nazanin"/>
          <w:sz w:val="26"/>
          <w:szCs w:val="26"/>
          <w:rtl/>
          <w:lang w:bidi="fa-IR"/>
        </w:rPr>
      </w:pPr>
    </w:p>
    <w:p w:rsidR="00C0430D" w:rsidRPr="00745E5E" w:rsidRDefault="00C0430D" w:rsidP="00745E5E">
      <w:pPr>
        <w:pStyle w:val="Heading2"/>
        <w:spacing w:line="360" w:lineRule="auto"/>
        <w:rPr>
          <w:rFonts w:eastAsia="Calibri" w:cs="B Nazanin"/>
          <w:sz w:val="26"/>
          <w:szCs w:val="26"/>
          <w:rtl/>
        </w:rPr>
      </w:pPr>
      <w:bookmarkStart w:id="59" w:name="_Toc482453767"/>
      <w:r w:rsidRPr="00745E5E">
        <w:rPr>
          <w:rFonts w:eastAsia="Calibri" w:cs="B Nazanin" w:hint="cs"/>
          <w:sz w:val="26"/>
          <w:szCs w:val="26"/>
          <w:rtl/>
        </w:rPr>
        <w:t>3-11- نتیجه‌گیری</w:t>
      </w:r>
      <w:bookmarkEnd w:id="59"/>
    </w:p>
    <w:p w:rsidR="004429D0" w:rsidRDefault="00C0430D" w:rsidP="00894A76">
      <w:pPr>
        <w:bidi/>
        <w:spacing w:after="0" w:line="360" w:lineRule="auto"/>
        <w:jc w:val="both"/>
        <w:rPr>
          <w:rFonts w:ascii="Calibri" w:eastAsia="Calibri" w:hAnsi="Calibri" w:cs="B Nazanin"/>
          <w:sz w:val="26"/>
          <w:szCs w:val="26"/>
          <w:rtl/>
          <w:lang w:bidi="fa-IR"/>
        </w:rPr>
      </w:pPr>
      <w:r w:rsidRPr="00745E5E">
        <w:rPr>
          <w:rFonts w:ascii="Calibri" w:eastAsia="Calibri" w:hAnsi="Calibri" w:cs="B Nazanin" w:hint="cs"/>
          <w:sz w:val="26"/>
          <w:szCs w:val="26"/>
          <w:rtl/>
          <w:lang w:bidi="fa-IR"/>
        </w:rPr>
        <w:t xml:space="preserve">در این فصل به بیان روش‌شناسی تحقیق جاری پرداخته </w:t>
      </w:r>
      <w:r w:rsidR="00F127FC">
        <w:rPr>
          <w:rFonts w:ascii="Calibri" w:eastAsia="Calibri" w:hAnsi="Calibri" w:cs="B Nazanin" w:hint="cs"/>
          <w:sz w:val="26"/>
          <w:szCs w:val="26"/>
          <w:rtl/>
          <w:lang w:bidi="fa-IR"/>
        </w:rPr>
        <w:t>می‌شود</w:t>
      </w:r>
      <w:r w:rsidRPr="00745E5E">
        <w:rPr>
          <w:rFonts w:ascii="Calibri" w:eastAsia="Calibri" w:hAnsi="Calibri" w:cs="B Nazanin" w:hint="cs"/>
          <w:sz w:val="26"/>
          <w:szCs w:val="26"/>
          <w:rtl/>
          <w:lang w:bidi="fa-IR"/>
        </w:rPr>
        <w:t xml:space="preserve"> بدین‌صورت که ابتدا مشخص می‌گردد، روش تحقیق از نوع توصیفی- پیمایشی است و از آمار توصیفی و استنباطی برای انجام پژوهش استفاده می‌گردد. جامعه آماری تحقیق دربرگیرنده خبرگان در حیطه تحقیق می‌باشند و روش نمونه‌گیری قضاوتی- هدفمند در نظر گرفته‌شده است و روش گردآوری داده‌ها از نوع پرسشنامه و ابزار تحلیل </w:t>
      </w:r>
      <w:r w:rsidR="00F127FC">
        <w:rPr>
          <w:rFonts w:ascii="Calibri" w:eastAsia="Calibri" w:hAnsi="Calibri" w:cs="B Nazanin" w:hint="cs"/>
          <w:sz w:val="26"/>
          <w:szCs w:val="26"/>
          <w:rtl/>
          <w:lang w:bidi="fa-IR"/>
        </w:rPr>
        <w:t>آن‌ها</w:t>
      </w:r>
      <w:r w:rsidRPr="00745E5E">
        <w:rPr>
          <w:rFonts w:ascii="Calibri" w:eastAsia="Calibri" w:hAnsi="Calibri" w:cs="B Nazanin" w:hint="cs"/>
          <w:sz w:val="26"/>
          <w:szCs w:val="26"/>
          <w:rtl/>
          <w:lang w:bidi="fa-IR"/>
        </w:rPr>
        <w:t xml:space="preserve"> نرم‌افزار </w:t>
      </w:r>
      <w:r w:rsidRPr="00745E5E">
        <w:rPr>
          <w:rFonts w:asciiTheme="majorBidi" w:eastAsia="Calibri" w:hAnsiTheme="majorBidi" w:cstheme="majorBidi"/>
          <w:sz w:val="26"/>
          <w:szCs w:val="26"/>
          <w:lang w:bidi="fa-IR"/>
        </w:rPr>
        <w:t>SPSS</w:t>
      </w:r>
      <w:r w:rsidRPr="00745E5E">
        <w:rPr>
          <w:rFonts w:ascii="Calibri" w:eastAsia="Calibri" w:hAnsi="Calibri" w:cs="B Nazanin" w:hint="cs"/>
          <w:sz w:val="26"/>
          <w:szCs w:val="26"/>
          <w:rtl/>
          <w:lang w:bidi="fa-IR"/>
        </w:rPr>
        <w:t xml:space="preserve"> و آزمون دوجمله‌ای و رتبه‌بندی ابعاد و شاخص‌ها از روش </w:t>
      </w:r>
      <w:r w:rsidR="004429D0" w:rsidRPr="004429D0">
        <w:rPr>
          <w:rFonts w:ascii="Calibri" w:eastAsia="Calibri" w:hAnsi="Calibri" w:cs="B Nazanin" w:hint="cs"/>
          <w:sz w:val="26"/>
          <w:szCs w:val="26"/>
          <w:rtl/>
          <w:lang w:bidi="fa-IR"/>
        </w:rPr>
        <w:t>فریدمن</w:t>
      </w:r>
      <w:r w:rsidR="004429D0">
        <w:rPr>
          <w:rFonts w:asciiTheme="majorBidi" w:eastAsia="Calibri" w:hAnsiTheme="majorBidi" w:cstheme="majorBidi" w:hint="cs"/>
          <w:sz w:val="26"/>
          <w:szCs w:val="26"/>
          <w:rtl/>
          <w:lang w:bidi="fa-IR"/>
        </w:rPr>
        <w:t xml:space="preserve"> </w:t>
      </w:r>
      <w:r w:rsidRPr="00745E5E">
        <w:rPr>
          <w:rFonts w:ascii="Calibri" w:eastAsia="Calibri" w:hAnsi="Calibri" w:cs="B Nazanin" w:hint="cs"/>
          <w:sz w:val="26"/>
          <w:szCs w:val="26"/>
          <w:rtl/>
          <w:lang w:bidi="fa-IR"/>
        </w:rPr>
        <w:t>می‌باشد</w:t>
      </w:r>
      <w:r w:rsidR="004429D0">
        <w:rPr>
          <w:rFonts w:ascii="Calibri" w:eastAsia="Calibri" w:hAnsi="Calibri" w:cs="B Nazanin" w:hint="cs"/>
          <w:sz w:val="26"/>
          <w:szCs w:val="26"/>
          <w:rtl/>
          <w:lang w:bidi="fa-IR"/>
        </w:rPr>
        <w:t>.</w:t>
      </w:r>
    </w:p>
    <w:p w:rsidR="00C0430D" w:rsidRDefault="00C0430D" w:rsidP="004429D0">
      <w:pPr>
        <w:bidi/>
        <w:spacing w:after="0" w:line="360" w:lineRule="auto"/>
        <w:jc w:val="both"/>
        <w:rPr>
          <w:rFonts w:eastAsia="Times New Roman" w:cs="B Nazanin"/>
          <w:sz w:val="144"/>
          <w:szCs w:val="144"/>
          <w:rtl/>
          <w:lang w:bidi="fa-IR"/>
        </w:rPr>
      </w:pPr>
    </w:p>
    <w:p w:rsidR="00C0430D" w:rsidRPr="00860B07" w:rsidRDefault="00C0430D" w:rsidP="00C0430D">
      <w:pPr>
        <w:pStyle w:val="Heading1"/>
        <w:bidi/>
        <w:jc w:val="center"/>
        <w:rPr>
          <w:rFonts w:eastAsia="Times New Roman" w:cs="B Nazanin"/>
          <w:color w:val="auto"/>
          <w:sz w:val="144"/>
          <w:szCs w:val="144"/>
          <w:rtl/>
          <w:lang w:bidi="fa-IR"/>
        </w:rPr>
      </w:pPr>
      <w:r w:rsidRPr="00860B07">
        <w:rPr>
          <w:rFonts w:eastAsia="Times New Roman" w:cs="B Nazanin" w:hint="cs"/>
          <w:color w:val="auto"/>
          <w:sz w:val="144"/>
          <w:szCs w:val="144"/>
          <w:rtl/>
          <w:lang w:bidi="fa-IR"/>
        </w:rPr>
        <w:lastRenderedPageBreak/>
        <w:t>فصل چهارم</w:t>
      </w:r>
    </w:p>
    <w:p w:rsidR="00C0430D" w:rsidRPr="00E64567" w:rsidRDefault="00C0430D" w:rsidP="00C0430D">
      <w:pPr>
        <w:pStyle w:val="Heading1"/>
        <w:bidi/>
        <w:jc w:val="center"/>
        <w:rPr>
          <w:rFonts w:eastAsia="Times New Roman" w:cs="B Nazanin"/>
          <w:color w:val="auto"/>
          <w:sz w:val="96"/>
          <w:szCs w:val="96"/>
          <w:rtl/>
          <w:lang w:bidi="fa-IR"/>
        </w:rPr>
      </w:pPr>
      <w:bookmarkStart w:id="60" w:name="_Toc462046830"/>
      <w:bookmarkStart w:id="61" w:name="_Toc462512345"/>
      <w:bookmarkStart w:id="62" w:name="_Toc482453769"/>
      <w:r w:rsidRPr="00E64567">
        <w:rPr>
          <w:rFonts w:eastAsia="Times New Roman" w:cs="B Nazanin" w:hint="cs"/>
          <w:color w:val="auto"/>
          <w:sz w:val="96"/>
          <w:szCs w:val="96"/>
          <w:rtl/>
          <w:lang w:bidi="fa-IR"/>
        </w:rPr>
        <w:t>تجزیه</w:t>
      </w:r>
      <w:r>
        <w:rPr>
          <w:rFonts w:eastAsia="Times New Roman" w:cs="B Nazanin"/>
          <w:color w:val="auto"/>
          <w:sz w:val="96"/>
          <w:szCs w:val="96"/>
          <w:lang w:bidi="fa-IR"/>
        </w:rPr>
        <w:t xml:space="preserve"> </w:t>
      </w:r>
      <w:r w:rsidRPr="00E64567">
        <w:rPr>
          <w:rFonts w:eastAsia="Times New Roman" w:cs="B Nazanin" w:hint="cs"/>
          <w:color w:val="auto"/>
          <w:sz w:val="96"/>
          <w:szCs w:val="96"/>
          <w:rtl/>
          <w:lang w:bidi="fa-IR"/>
        </w:rPr>
        <w:t>‌و</w:t>
      </w:r>
      <w:r>
        <w:rPr>
          <w:rFonts w:eastAsia="Times New Roman" w:cs="B Nazanin"/>
          <w:color w:val="auto"/>
          <w:sz w:val="96"/>
          <w:szCs w:val="96"/>
          <w:lang w:bidi="fa-IR"/>
        </w:rPr>
        <w:t xml:space="preserve"> </w:t>
      </w:r>
      <w:r w:rsidRPr="00E64567">
        <w:rPr>
          <w:rFonts w:eastAsia="Times New Roman" w:cs="B Nazanin" w:hint="cs"/>
          <w:color w:val="auto"/>
          <w:sz w:val="96"/>
          <w:szCs w:val="96"/>
          <w:rtl/>
          <w:lang w:bidi="fa-IR"/>
        </w:rPr>
        <w:t xml:space="preserve">تحلیل داده‌های </w:t>
      </w:r>
      <w:bookmarkEnd w:id="60"/>
      <w:bookmarkEnd w:id="61"/>
      <w:r w:rsidRPr="00E64567">
        <w:rPr>
          <w:rFonts w:eastAsia="Times New Roman" w:cs="B Nazanin" w:hint="cs"/>
          <w:color w:val="auto"/>
          <w:sz w:val="96"/>
          <w:szCs w:val="96"/>
          <w:rtl/>
          <w:lang w:bidi="fa-IR"/>
        </w:rPr>
        <w:t>تحقیق</w:t>
      </w:r>
      <w:bookmarkEnd w:id="62"/>
    </w:p>
    <w:p w:rsidR="00C0430D" w:rsidRPr="00860B07" w:rsidRDefault="00C0430D" w:rsidP="00C0430D">
      <w:pPr>
        <w:bidi/>
        <w:spacing w:after="0" w:line="240" w:lineRule="auto"/>
        <w:rPr>
          <w:rFonts w:ascii="Times New Roman" w:eastAsia="Times New Roman" w:hAnsi="Times New Roman" w:cs="B Nazanin"/>
          <w:sz w:val="144"/>
          <w:szCs w:val="144"/>
          <w:rtl/>
          <w:lang w:bidi="fa-IR"/>
        </w:rPr>
      </w:pPr>
    </w:p>
    <w:p w:rsidR="00C0430D" w:rsidRPr="00860B07" w:rsidRDefault="00C0430D" w:rsidP="00C0430D">
      <w:pPr>
        <w:bidi/>
        <w:spacing w:after="0" w:line="240" w:lineRule="auto"/>
        <w:rPr>
          <w:rFonts w:ascii="Times New Roman" w:eastAsia="Times New Roman" w:hAnsi="Times New Roman" w:cs="B Nazanin"/>
          <w:sz w:val="28"/>
          <w:szCs w:val="28"/>
          <w:rtl/>
          <w:lang w:bidi="fa-IR"/>
        </w:rPr>
      </w:pPr>
    </w:p>
    <w:p w:rsidR="00C0430D" w:rsidRPr="00860B07" w:rsidRDefault="00C0430D" w:rsidP="00C0430D">
      <w:pPr>
        <w:bidi/>
        <w:spacing w:after="0" w:line="240" w:lineRule="auto"/>
        <w:rPr>
          <w:rFonts w:ascii="Times New Roman" w:eastAsia="Times New Roman" w:hAnsi="Times New Roman" w:cs="B Nazanin"/>
          <w:sz w:val="28"/>
          <w:szCs w:val="28"/>
          <w:rtl/>
          <w:lang w:bidi="fa-IR"/>
        </w:rPr>
      </w:pPr>
    </w:p>
    <w:p w:rsidR="00C0430D" w:rsidRDefault="00C0430D" w:rsidP="00C0430D">
      <w:pPr>
        <w:bidi/>
        <w:spacing w:after="0" w:line="240" w:lineRule="auto"/>
        <w:rPr>
          <w:rFonts w:ascii="Times New Roman" w:eastAsia="Times New Roman" w:hAnsi="Times New Roman" w:cs="B Nazanin"/>
          <w:sz w:val="28"/>
          <w:szCs w:val="28"/>
          <w:rtl/>
          <w:lang w:bidi="fa-IR"/>
        </w:rPr>
      </w:pPr>
    </w:p>
    <w:p w:rsidR="00C0430D" w:rsidRDefault="00C0430D" w:rsidP="00C0430D">
      <w:pPr>
        <w:bidi/>
        <w:spacing w:after="0" w:line="240" w:lineRule="auto"/>
        <w:rPr>
          <w:rFonts w:ascii="Times New Roman" w:eastAsia="Times New Roman" w:hAnsi="Times New Roman" w:cs="B Nazanin"/>
          <w:sz w:val="28"/>
          <w:szCs w:val="28"/>
          <w:rtl/>
          <w:lang w:bidi="fa-IR"/>
        </w:rPr>
      </w:pPr>
    </w:p>
    <w:p w:rsidR="0006104A" w:rsidRDefault="0006104A" w:rsidP="0006104A">
      <w:pPr>
        <w:bidi/>
        <w:spacing w:after="0" w:line="240" w:lineRule="auto"/>
        <w:rPr>
          <w:rFonts w:ascii="Times New Roman" w:eastAsia="Times New Roman" w:hAnsi="Times New Roman" w:cs="B Nazanin"/>
          <w:sz w:val="28"/>
          <w:szCs w:val="28"/>
          <w:rtl/>
          <w:lang w:bidi="fa-IR"/>
        </w:rPr>
      </w:pPr>
    </w:p>
    <w:p w:rsidR="0006104A" w:rsidRDefault="0006104A" w:rsidP="0006104A">
      <w:pPr>
        <w:bidi/>
        <w:spacing w:after="0" w:line="240" w:lineRule="auto"/>
        <w:rPr>
          <w:rFonts w:ascii="Times New Roman" w:eastAsia="Times New Roman" w:hAnsi="Times New Roman" w:cs="B Nazanin"/>
          <w:sz w:val="28"/>
          <w:szCs w:val="28"/>
          <w:rtl/>
          <w:lang w:bidi="fa-IR"/>
        </w:rPr>
      </w:pPr>
    </w:p>
    <w:p w:rsidR="0006104A" w:rsidRDefault="0006104A" w:rsidP="0006104A">
      <w:pPr>
        <w:bidi/>
        <w:spacing w:after="0" w:line="240" w:lineRule="auto"/>
        <w:rPr>
          <w:rFonts w:ascii="Times New Roman" w:eastAsia="Times New Roman" w:hAnsi="Times New Roman" w:cs="B Nazanin"/>
          <w:sz w:val="28"/>
          <w:szCs w:val="28"/>
          <w:rtl/>
          <w:lang w:bidi="fa-IR"/>
        </w:rPr>
      </w:pPr>
    </w:p>
    <w:p w:rsidR="00C0430D" w:rsidRDefault="00C0430D" w:rsidP="00C0430D">
      <w:pPr>
        <w:bidi/>
        <w:spacing w:after="0" w:line="240" w:lineRule="auto"/>
        <w:rPr>
          <w:rFonts w:ascii="Times New Roman" w:eastAsia="Times New Roman" w:hAnsi="Times New Roman" w:cs="B Nazanin"/>
          <w:sz w:val="28"/>
          <w:szCs w:val="28"/>
          <w:rtl/>
          <w:lang w:bidi="fa-IR"/>
        </w:rPr>
      </w:pPr>
    </w:p>
    <w:p w:rsidR="00C0430D" w:rsidRDefault="00C0430D" w:rsidP="00C0430D">
      <w:pPr>
        <w:bidi/>
        <w:spacing w:after="0" w:line="240" w:lineRule="auto"/>
        <w:rPr>
          <w:rFonts w:ascii="Times New Roman" w:eastAsia="Times New Roman" w:hAnsi="Times New Roman" w:cs="B Nazanin"/>
          <w:sz w:val="28"/>
          <w:szCs w:val="28"/>
          <w:rtl/>
          <w:lang w:bidi="fa-IR"/>
        </w:rPr>
      </w:pPr>
    </w:p>
    <w:p w:rsidR="00C0430D" w:rsidRPr="00860B07" w:rsidRDefault="00C0430D" w:rsidP="00C0430D">
      <w:pPr>
        <w:bidi/>
        <w:spacing w:after="0" w:line="240" w:lineRule="auto"/>
        <w:rPr>
          <w:rFonts w:ascii="Times New Roman" w:eastAsia="Times New Roman" w:hAnsi="Times New Roman" w:cs="B Nazanin"/>
          <w:sz w:val="28"/>
          <w:szCs w:val="28"/>
          <w:rtl/>
          <w:lang w:bidi="fa-IR"/>
        </w:rPr>
      </w:pPr>
    </w:p>
    <w:p w:rsidR="00C0430D" w:rsidRPr="00860B07" w:rsidRDefault="00C0430D" w:rsidP="00C0430D">
      <w:pPr>
        <w:bidi/>
        <w:spacing w:after="0" w:line="240" w:lineRule="auto"/>
        <w:rPr>
          <w:rFonts w:ascii="Times New Roman" w:eastAsia="Times New Roman" w:hAnsi="Times New Roman" w:cs="B Nazanin"/>
          <w:sz w:val="28"/>
          <w:szCs w:val="28"/>
          <w:rtl/>
          <w:lang w:bidi="fa-IR"/>
        </w:rPr>
      </w:pPr>
    </w:p>
    <w:p w:rsidR="00C0430D" w:rsidRPr="00745E5E" w:rsidRDefault="00C0430D" w:rsidP="00745E5E">
      <w:pPr>
        <w:pStyle w:val="Heading2"/>
        <w:spacing w:line="360" w:lineRule="auto"/>
        <w:rPr>
          <w:rFonts w:cs="B Nazanin"/>
          <w:sz w:val="26"/>
          <w:szCs w:val="26"/>
          <w:rtl/>
        </w:rPr>
      </w:pPr>
      <w:bookmarkStart w:id="63" w:name="_Toc462046831"/>
      <w:bookmarkStart w:id="64" w:name="_Toc462512346"/>
      <w:bookmarkStart w:id="65" w:name="_Toc482453770"/>
      <w:r w:rsidRPr="00860B07">
        <w:rPr>
          <w:rFonts w:cs="B Nazanin" w:hint="cs"/>
          <w:sz w:val="26"/>
          <w:szCs w:val="26"/>
          <w:rtl/>
        </w:rPr>
        <w:lastRenderedPageBreak/>
        <w:t>4</w:t>
      </w:r>
      <w:r w:rsidRPr="00745E5E">
        <w:rPr>
          <w:rFonts w:cs="B Nazanin" w:hint="cs"/>
          <w:sz w:val="26"/>
          <w:szCs w:val="26"/>
          <w:rtl/>
        </w:rPr>
        <w:t>-1- مقدمه</w:t>
      </w:r>
      <w:bookmarkEnd w:id="63"/>
      <w:bookmarkEnd w:id="64"/>
      <w:bookmarkEnd w:id="65"/>
    </w:p>
    <w:p w:rsidR="00C0430D" w:rsidRPr="00745E5E" w:rsidRDefault="00C0430D" w:rsidP="00196336">
      <w:pPr>
        <w:bidi/>
        <w:spacing w:line="360" w:lineRule="auto"/>
        <w:jc w:val="both"/>
        <w:rPr>
          <w:rFonts w:cs="B Nazanin"/>
          <w:sz w:val="26"/>
          <w:szCs w:val="26"/>
          <w:rtl/>
          <w:lang w:bidi="fa-IR"/>
        </w:rPr>
      </w:pPr>
      <w:r w:rsidRPr="00745E5E">
        <w:rPr>
          <w:rFonts w:cs="B Nazanin" w:hint="cs"/>
          <w:sz w:val="26"/>
          <w:szCs w:val="26"/>
          <w:rtl/>
          <w:lang w:bidi="fa-IR"/>
        </w:rPr>
        <w:t xml:space="preserve">هدف تحقیق، پاسخ به سؤال و اهداف اصلی و فرعی پژوهش می‌باشد. در این فصل به تجزیه‌وتحلیل داده‌های به‌دست‌آمده پرداخته‌شده است. در این راستا از نرم‌افزارهای </w:t>
      </w:r>
      <w:r w:rsidRPr="00745E5E">
        <w:rPr>
          <w:rFonts w:cs="B Nazanin"/>
          <w:sz w:val="26"/>
          <w:szCs w:val="26"/>
          <w:rtl/>
          <w:lang w:bidi="fa-IR"/>
        </w:rPr>
        <w:t>"</w:t>
      </w:r>
      <w:r w:rsidRPr="00745E5E">
        <w:rPr>
          <w:rFonts w:asciiTheme="majorBidi" w:hAnsiTheme="majorBidi" w:cs="B Nazanin"/>
          <w:sz w:val="26"/>
          <w:szCs w:val="26"/>
          <w:lang w:bidi="fa-IR"/>
        </w:rPr>
        <w:t>SPSS18</w:t>
      </w:r>
      <w:r w:rsidRPr="00745E5E">
        <w:rPr>
          <w:rFonts w:cs="B Nazanin"/>
          <w:sz w:val="26"/>
          <w:szCs w:val="26"/>
          <w:rtl/>
          <w:lang w:bidi="fa-IR"/>
        </w:rPr>
        <w:t>"</w:t>
      </w:r>
      <w:r w:rsidRPr="00745E5E">
        <w:rPr>
          <w:rFonts w:cs="B Nazanin" w:hint="cs"/>
          <w:sz w:val="26"/>
          <w:szCs w:val="26"/>
          <w:rtl/>
          <w:lang w:bidi="fa-IR"/>
        </w:rPr>
        <w:t xml:space="preserve"> برای دستیابی به اهداف و سؤال پژوهش استفاده‌شده است.</w:t>
      </w:r>
    </w:p>
    <w:p w:rsidR="00C0430D" w:rsidRPr="00745E5E" w:rsidRDefault="00C0430D" w:rsidP="00745E5E">
      <w:pPr>
        <w:pStyle w:val="Heading2"/>
        <w:spacing w:line="360" w:lineRule="auto"/>
        <w:rPr>
          <w:rFonts w:cs="B Nazanin"/>
          <w:sz w:val="26"/>
          <w:szCs w:val="26"/>
        </w:rPr>
      </w:pPr>
      <w:bookmarkStart w:id="66" w:name="_Toc354311477"/>
      <w:bookmarkStart w:id="67" w:name="_Toc401135003"/>
      <w:bookmarkStart w:id="68" w:name="_Toc462046832"/>
      <w:bookmarkStart w:id="69" w:name="_Toc462512347"/>
      <w:bookmarkStart w:id="70" w:name="_Toc482453771"/>
      <w:r w:rsidRPr="00745E5E">
        <w:rPr>
          <w:rFonts w:cs="B Nazanin" w:hint="cs"/>
          <w:sz w:val="26"/>
          <w:szCs w:val="26"/>
          <w:rtl/>
        </w:rPr>
        <w:t xml:space="preserve">4-2- </w:t>
      </w:r>
      <w:r w:rsidRPr="00745E5E">
        <w:rPr>
          <w:rFonts w:cs="B Nazanin" w:hint="eastAsia"/>
          <w:sz w:val="26"/>
          <w:szCs w:val="26"/>
          <w:rtl/>
        </w:rPr>
        <w:t>آمار</w:t>
      </w:r>
      <w:r w:rsidRPr="00745E5E">
        <w:rPr>
          <w:rFonts w:cs="B Nazanin" w:hint="cs"/>
          <w:sz w:val="26"/>
          <w:szCs w:val="26"/>
          <w:rtl/>
        </w:rPr>
        <w:t xml:space="preserve"> </w:t>
      </w:r>
      <w:r w:rsidRPr="00745E5E">
        <w:rPr>
          <w:rFonts w:cs="B Nazanin" w:hint="eastAsia"/>
          <w:sz w:val="26"/>
          <w:szCs w:val="26"/>
          <w:rtl/>
        </w:rPr>
        <w:t>توص</w:t>
      </w:r>
      <w:r w:rsidRPr="00745E5E">
        <w:rPr>
          <w:rFonts w:cs="B Nazanin" w:hint="cs"/>
          <w:sz w:val="26"/>
          <w:szCs w:val="26"/>
          <w:rtl/>
        </w:rPr>
        <w:t>ی</w:t>
      </w:r>
      <w:r w:rsidRPr="00745E5E">
        <w:rPr>
          <w:rFonts w:cs="B Nazanin" w:hint="eastAsia"/>
          <w:sz w:val="26"/>
          <w:szCs w:val="26"/>
          <w:rtl/>
        </w:rPr>
        <w:t>ف</w:t>
      </w:r>
      <w:r w:rsidRPr="00745E5E">
        <w:rPr>
          <w:rFonts w:cs="B Nazanin" w:hint="cs"/>
          <w:sz w:val="26"/>
          <w:szCs w:val="26"/>
          <w:rtl/>
        </w:rPr>
        <w:t>ی</w:t>
      </w:r>
      <w:bookmarkEnd w:id="66"/>
      <w:bookmarkEnd w:id="67"/>
      <w:bookmarkEnd w:id="68"/>
      <w:bookmarkEnd w:id="69"/>
      <w:bookmarkEnd w:id="70"/>
    </w:p>
    <w:p w:rsidR="00C0430D" w:rsidRPr="00745E5E" w:rsidRDefault="00C0430D" w:rsidP="00745E5E">
      <w:pPr>
        <w:bidi/>
        <w:spacing w:after="200" w:line="360" w:lineRule="auto"/>
        <w:jc w:val="both"/>
        <w:rPr>
          <w:rFonts w:ascii="Times New Roman" w:eastAsia="Times New Roman" w:hAnsi="Times New Roman" w:cs="B Nazanin"/>
          <w:color w:val="000000"/>
          <w:sz w:val="26"/>
          <w:szCs w:val="26"/>
          <w:rtl/>
          <w:lang w:bidi="fa-IR"/>
        </w:rPr>
      </w:pPr>
      <w:r w:rsidRPr="00745E5E">
        <w:rPr>
          <w:rFonts w:ascii="Times New Roman" w:eastAsia="Times New Roman" w:hAnsi="Times New Roman" w:cs="B Nazanin" w:hint="eastAsia"/>
          <w:color w:val="000000"/>
          <w:sz w:val="26"/>
          <w:szCs w:val="26"/>
          <w:rtl/>
          <w:lang w:bidi="fa-IR"/>
        </w:rPr>
        <w:t>برا</w:t>
      </w:r>
      <w:r w:rsidRPr="00745E5E">
        <w:rPr>
          <w:rFonts w:ascii="Times New Roman" w:eastAsia="Times New Roman" w:hAnsi="Times New Roman" w:cs="B Nazanin" w:hint="cs"/>
          <w:color w:val="000000"/>
          <w:sz w:val="26"/>
          <w:szCs w:val="26"/>
          <w:rtl/>
          <w:lang w:bidi="fa-IR"/>
        </w:rPr>
        <w:t xml:space="preserve">ی </w:t>
      </w:r>
      <w:r w:rsidRPr="00745E5E">
        <w:rPr>
          <w:rFonts w:ascii="Times New Roman" w:eastAsia="Times New Roman" w:hAnsi="Times New Roman" w:cs="B Nazanin" w:hint="eastAsia"/>
          <w:color w:val="000000"/>
          <w:sz w:val="26"/>
          <w:szCs w:val="26"/>
          <w:rtl/>
          <w:lang w:bidi="fa-IR"/>
        </w:rPr>
        <w:t>تب</w:t>
      </w:r>
      <w:r w:rsidRPr="00745E5E">
        <w:rPr>
          <w:rFonts w:ascii="Times New Roman" w:eastAsia="Times New Roman" w:hAnsi="Times New Roman" w:cs="B Nazanin" w:hint="cs"/>
          <w:color w:val="000000"/>
          <w:sz w:val="26"/>
          <w:szCs w:val="26"/>
          <w:rtl/>
          <w:lang w:bidi="fa-IR"/>
        </w:rPr>
        <w:t>یی</w:t>
      </w:r>
      <w:r w:rsidRPr="00745E5E">
        <w:rPr>
          <w:rFonts w:ascii="Times New Roman" w:eastAsia="Times New Roman" w:hAnsi="Times New Roman" w:cs="B Nazanin" w:hint="eastAsia"/>
          <w:color w:val="000000"/>
          <w:sz w:val="26"/>
          <w:szCs w:val="26"/>
          <w:rtl/>
          <w:lang w:bidi="fa-IR"/>
        </w:rPr>
        <w:t>ن</w:t>
      </w:r>
      <w:r w:rsidRPr="00745E5E">
        <w:rPr>
          <w:rFonts w:ascii="Times New Roman" w:eastAsia="Times New Roman" w:hAnsi="Times New Roman" w:cs="B Nazanin" w:hint="cs"/>
          <w:color w:val="000000"/>
          <w:sz w:val="26"/>
          <w:szCs w:val="26"/>
          <w:rtl/>
          <w:lang w:bidi="fa-IR"/>
        </w:rPr>
        <w:t xml:space="preserve"> </w:t>
      </w:r>
      <w:r w:rsidRPr="00745E5E">
        <w:rPr>
          <w:rFonts w:ascii="Times New Roman" w:eastAsia="Times New Roman" w:hAnsi="Times New Roman" w:cs="B Nazanin" w:hint="eastAsia"/>
          <w:color w:val="000000"/>
          <w:sz w:val="26"/>
          <w:szCs w:val="26"/>
          <w:rtl/>
          <w:lang w:bidi="fa-IR"/>
        </w:rPr>
        <w:t>و</w:t>
      </w:r>
      <w:r w:rsidRPr="00745E5E">
        <w:rPr>
          <w:rFonts w:ascii="Times New Roman" w:eastAsia="Times New Roman" w:hAnsi="Times New Roman" w:cs="B Nazanin" w:hint="cs"/>
          <w:color w:val="000000"/>
          <w:sz w:val="26"/>
          <w:szCs w:val="26"/>
          <w:rtl/>
          <w:lang w:bidi="fa-IR"/>
        </w:rPr>
        <w:t xml:space="preserve"> </w:t>
      </w:r>
      <w:r w:rsidRPr="00745E5E">
        <w:rPr>
          <w:rFonts w:ascii="Times New Roman" w:eastAsia="Times New Roman" w:hAnsi="Times New Roman" w:cs="B Nazanin" w:hint="eastAsia"/>
          <w:color w:val="000000"/>
          <w:sz w:val="26"/>
          <w:szCs w:val="26"/>
          <w:rtl/>
          <w:lang w:bidi="fa-IR"/>
        </w:rPr>
        <w:t>شرح</w:t>
      </w:r>
      <w:r w:rsidRPr="00745E5E">
        <w:rPr>
          <w:rFonts w:ascii="Times New Roman" w:eastAsia="Times New Roman" w:hAnsi="Times New Roman" w:cs="B Nazanin" w:hint="cs"/>
          <w:color w:val="000000"/>
          <w:sz w:val="26"/>
          <w:szCs w:val="26"/>
          <w:rtl/>
          <w:lang w:bidi="fa-IR"/>
        </w:rPr>
        <w:t xml:space="preserve"> </w:t>
      </w:r>
      <w:r w:rsidRPr="00745E5E">
        <w:rPr>
          <w:rFonts w:ascii="Times New Roman" w:eastAsia="Times New Roman" w:hAnsi="Times New Roman" w:cs="B Nazanin" w:hint="eastAsia"/>
          <w:color w:val="000000"/>
          <w:sz w:val="26"/>
          <w:szCs w:val="26"/>
          <w:rtl/>
          <w:lang w:bidi="fa-IR"/>
        </w:rPr>
        <w:t>داده‌ها</w:t>
      </w:r>
      <w:r w:rsidRPr="00745E5E">
        <w:rPr>
          <w:rFonts w:ascii="Times New Roman" w:eastAsia="Times New Roman" w:hAnsi="Times New Roman" w:cs="B Nazanin" w:hint="cs"/>
          <w:color w:val="000000"/>
          <w:sz w:val="26"/>
          <w:szCs w:val="26"/>
          <w:rtl/>
          <w:lang w:bidi="fa-IR"/>
        </w:rPr>
        <w:t xml:space="preserve">ی </w:t>
      </w:r>
      <w:r w:rsidRPr="00745E5E">
        <w:rPr>
          <w:rFonts w:ascii="Times New Roman" w:eastAsia="Times New Roman" w:hAnsi="Times New Roman" w:cs="B Nazanin"/>
          <w:color w:val="000000"/>
          <w:sz w:val="26"/>
          <w:szCs w:val="26"/>
          <w:rtl/>
          <w:lang w:bidi="fa-IR"/>
        </w:rPr>
        <w:t>جمع‌آور</w:t>
      </w:r>
      <w:r w:rsidRPr="00745E5E">
        <w:rPr>
          <w:rFonts w:ascii="Times New Roman" w:eastAsia="Times New Roman" w:hAnsi="Times New Roman" w:cs="B Nazanin" w:hint="cs"/>
          <w:color w:val="000000"/>
          <w:sz w:val="26"/>
          <w:szCs w:val="26"/>
          <w:rtl/>
          <w:lang w:bidi="fa-IR"/>
        </w:rPr>
        <w:t>ی‌</w:t>
      </w:r>
      <w:r w:rsidRPr="00745E5E">
        <w:rPr>
          <w:rFonts w:ascii="Times New Roman" w:eastAsia="Times New Roman" w:hAnsi="Times New Roman" w:cs="B Nazanin" w:hint="eastAsia"/>
          <w:color w:val="000000"/>
          <w:sz w:val="26"/>
          <w:szCs w:val="26"/>
          <w:rtl/>
          <w:lang w:bidi="fa-IR"/>
        </w:rPr>
        <w:t>شده</w:t>
      </w:r>
      <w:r w:rsidRPr="00745E5E">
        <w:rPr>
          <w:rFonts w:ascii="Times New Roman" w:eastAsia="Times New Roman" w:hAnsi="Times New Roman" w:cs="B Nazanin" w:hint="cs"/>
          <w:color w:val="000000"/>
          <w:sz w:val="26"/>
          <w:szCs w:val="26"/>
          <w:rtl/>
          <w:lang w:bidi="fa-IR"/>
        </w:rPr>
        <w:t xml:space="preserve"> </w:t>
      </w:r>
      <w:r w:rsidRPr="00745E5E">
        <w:rPr>
          <w:rFonts w:ascii="Times New Roman" w:eastAsia="Times New Roman" w:hAnsi="Times New Roman" w:cs="B Nazanin" w:hint="eastAsia"/>
          <w:color w:val="000000"/>
          <w:sz w:val="26"/>
          <w:szCs w:val="26"/>
          <w:rtl/>
          <w:lang w:bidi="fa-IR"/>
        </w:rPr>
        <w:t>در تحقیق</w:t>
      </w:r>
      <w:r w:rsidRPr="00745E5E">
        <w:rPr>
          <w:rFonts w:ascii="Times New Roman" w:eastAsia="Times New Roman" w:hAnsi="Times New Roman" w:cs="B Nazanin" w:hint="cs"/>
          <w:color w:val="000000"/>
          <w:sz w:val="26"/>
          <w:szCs w:val="26"/>
          <w:rtl/>
          <w:lang w:bidi="fa-IR"/>
        </w:rPr>
        <w:t xml:space="preserve"> </w:t>
      </w:r>
      <w:r w:rsidRPr="00745E5E">
        <w:rPr>
          <w:rFonts w:ascii="Times New Roman" w:eastAsia="Times New Roman" w:hAnsi="Times New Roman" w:cs="B Nazanin" w:hint="eastAsia"/>
          <w:color w:val="000000"/>
          <w:sz w:val="26"/>
          <w:szCs w:val="26"/>
          <w:rtl/>
          <w:lang w:bidi="fa-IR"/>
        </w:rPr>
        <w:t>از</w:t>
      </w:r>
      <w:r w:rsidRPr="00745E5E">
        <w:rPr>
          <w:rFonts w:ascii="Times New Roman" w:eastAsia="Times New Roman" w:hAnsi="Times New Roman" w:cs="B Nazanin" w:hint="cs"/>
          <w:color w:val="000000"/>
          <w:sz w:val="26"/>
          <w:szCs w:val="26"/>
          <w:rtl/>
          <w:lang w:bidi="fa-IR"/>
        </w:rPr>
        <w:t xml:space="preserve"> </w:t>
      </w:r>
      <w:r w:rsidRPr="00745E5E">
        <w:rPr>
          <w:rFonts w:ascii="Times New Roman" w:eastAsia="Times New Roman" w:hAnsi="Times New Roman" w:cs="B Nazanin" w:hint="eastAsia"/>
          <w:color w:val="000000"/>
          <w:sz w:val="26"/>
          <w:szCs w:val="26"/>
          <w:rtl/>
          <w:lang w:bidi="fa-IR"/>
        </w:rPr>
        <w:t>آمار</w:t>
      </w:r>
      <w:r w:rsidRPr="00745E5E">
        <w:rPr>
          <w:rFonts w:ascii="Times New Roman" w:eastAsia="Times New Roman" w:hAnsi="Times New Roman" w:cs="B Nazanin" w:hint="cs"/>
          <w:color w:val="000000"/>
          <w:sz w:val="26"/>
          <w:szCs w:val="26"/>
          <w:rtl/>
          <w:lang w:bidi="fa-IR"/>
        </w:rPr>
        <w:t xml:space="preserve"> </w:t>
      </w:r>
      <w:r w:rsidRPr="00745E5E">
        <w:rPr>
          <w:rFonts w:ascii="Times New Roman" w:eastAsia="Times New Roman" w:hAnsi="Times New Roman" w:cs="B Nazanin" w:hint="eastAsia"/>
          <w:color w:val="000000"/>
          <w:sz w:val="26"/>
          <w:szCs w:val="26"/>
          <w:rtl/>
          <w:lang w:bidi="fa-IR"/>
        </w:rPr>
        <w:t>توص</w:t>
      </w:r>
      <w:r w:rsidRPr="00745E5E">
        <w:rPr>
          <w:rFonts w:ascii="Times New Roman" w:eastAsia="Times New Roman" w:hAnsi="Times New Roman" w:cs="B Nazanin" w:hint="cs"/>
          <w:color w:val="000000"/>
          <w:sz w:val="26"/>
          <w:szCs w:val="26"/>
          <w:rtl/>
          <w:lang w:bidi="fa-IR"/>
        </w:rPr>
        <w:t>ی</w:t>
      </w:r>
      <w:r w:rsidRPr="00745E5E">
        <w:rPr>
          <w:rFonts w:ascii="Times New Roman" w:eastAsia="Times New Roman" w:hAnsi="Times New Roman" w:cs="B Nazanin" w:hint="eastAsia"/>
          <w:color w:val="000000"/>
          <w:sz w:val="26"/>
          <w:szCs w:val="26"/>
          <w:rtl/>
          <w:lang w:bidi="fa-IR"/>
        </w:rPr>
        <w:t>ف</w:t>
      </w:r>
      <w:r w:rsidRPr="00745E5E">
        <w:rPr>
          <w:rFonts w:ascii="Times New Roman" w:eastAsia="Times New Roman" w:hAnsi="Times New Roman" w:cs="B Nazanin" w:hint="cs"/>
          <w:color w:val="000000"/>
          <w:sz w:val="26"/>
          <w:szCs w:val="26"/>
          <w:rtl/>
          <w:lang w:bidi="fa-IR"/>
        </w:rPr>
        <w:t xml:space="preserve">ی </w:t>
      </w:r>
      <w:r w:rsidRPr="00745E5E">
        <w:rPr>
          <w:rFonts w:ascii="Times New Roman" w:eastAsia="Times New Roman" w:hAnsi="Times New Roman" w:cs="B Nazanin" w:hint="eastAsia"/>
          <w:color w:val="000000"/>
          <w:sz w:val="26"/>
          <w:szCs w:val="26"/>
          <w:rtl/>
          <w:lang w:bidi="fa-IR"/>
        </w:rPr>
        <w:t>استفاده</w:t>
      </w:r>
      <w:r w:rsidRPr="00745E5E">
        <w:rPr>
          <w:rFonts w:ascii="Times New Roman" w:eastAsia="Times New Roman" w:hAnsi="Times New Roman" w:cs="B Nazanin" w:hint="cs"/>
          <w:color w:val="000000"/>
          <w:sz w:val="26"/>
          <w:szCs w:val="26"/>
          <w:rtl/>
          <w:lang w:bidi="fa-IR"/>
        </w:rPr>
        <w:t xml:space="preserve"> </w:t>
      </w:r>
      <w:r w:rsidR="00F127FC">
        <w:rPr>
          <w:rFonts w:ascii="Times New Roman" w:eastAsia="Times New Roman" w:hAnsi="Times New Roman" w:cs="B Nazanin" w:hint="eastAsia"/>
          <w:color w:val="000000"/>
          <w:sz w:val="26"/>
          <w:szCs w:val="26"/>
          <w:rtl/>
          <w:lang w:bidi="fa-IR"/>
        </w:rPr>
        <w:t>می‌شود</w:t>
      </w:r>
      <w:r w:rsidRPr="00745E5E">
        <w:rPr>
          <w:rFonts w:ascii="Times New Roman" w:eastAsia="Times New Roman" w:hAnsi="Times New Roman" w:cs="B Nazanin"/>
          <w:color w:val="000000"/>
          <w:sz w:val="26"/>
          <w:szCs w:val="26"/>
          <w:rtl/>
          <w:lang w:bidi="fa-IR"/>
        </w:rPr>
        <w:t xml:space="preserve">. </w:t>
      </w:r>
      <w:r w:rsidRPr="00745E5E">
        <w:rPr>
          <w:rFonts w:ascii="Times New Roman" w:eastAsia="Times New Roman" w:hAnsi="Times New Roman" w:cs="B Nazanin" w:hint="eastAsia"/>
          <w:color w:val="000000"/>
          <w:sz w:val="26"/>
          <w:szCs w:val="26"/>
          <w:rtl/>
          <w:lang w:bidi="fa-IR"/>
        </w:rPr>
        <w:t>در اینجا</w:t>
      </w:r>
      <w:r w:rsidRPr="00745E5E">
        <w:rPr>
          <w:rFonts w:ascii="Times New Roman" w:eastAsia="Times New Roman" w:hAnsi="Times New Roman" w:cs="B Nazanin" w:hint="cs"/>
          <w:color w:val="000000"/>
          <w:sz w:val="26"/>
          <w:szCs w:val="26"/>
          <w:rtl/>
          <w:lang w:bidi="fa-IR"/>
        </w:rPr>
        <w:t xml:space="preserve"> </w:t>
      </w:r>
      <w:r w:rsidRPr="00745E5E">
        <w:rPr>
          <w:rFonts w:ascii="Times New Roman" w:eastAsia="Times New Roman" w:hAnsi="Times New Roman" w:cs="B Nazanin" w:hint="eastAsia"/>
          <w:color w:val="000000"/>
          <w:sz w:val="26"/>
          <w:szCs w:val="26"/>
          <w:rtl/>
          <w:lang w:bidi="fa-IR"/>
        </w:rPr>
        <w:t>از</w:t>
      </w:r>
      <w:r w:rsidRPr="00745E5E">
        <w:rPr>
          <w:rFonts w:ascii="Times New Roman" w:eastAsia="Times New Roman" w:hAnsi="Times New Roman" w:cs="B Nazanin" w:hint="cs"/>
          <w:color w:val="000000"/>
          <w:sz w:val="26"/>
          <w:szCs w:val="26"/>
          <w:rtl/>
          <w:lang w:bidi="fa-IR"/>
        </w:rPr>
        <w:t xml:space="preserve"> جداول و نمودارها، </w:t>
      </w:r>
      <w:r w:rsidRPr="00745E5E">
        <w:rPr>
          <w:rFonts w:ascii="Times New Roman" w:eastAsia="Times New Roman" w:hAnsi="Times New Roman" w:cs="B Nazanin" w:hint="eastAsia"/>
          <w:color w:val="000000"/>
          <w:sz w:val="26"/>
          <w:szCs w:val="26"/>
          <w:rtl/>
          <w:lang w:bidi="fa-IR"/>
        </w:rPr>
        <w:t>برا</w:t>
      </w:r>
      <w:r w:rsidRPr="00745E5E">
        <w:rPr>
          <w:rFonts w:ascii="Times New Roman" w:eastAsia="Times New Roman" w:hAnsi="Times New Roman" w:cs="B Nazanin" w:hint="cs"/>
          <w:color w:val="000000"/>
          <w:sz w:val="26"/>
          <w:szCs w:val="26"/>
          <w:rtl/>
          <w:lang w:bidi="fa-IR"/>
        </w:rPr>
        <w:t xml:space="preserve">ی </w:t>
      </w:r>
      <w:r w:rsidRPr="00745E5E">
        <w:rPr>
          <w:rFonts w:ascii="Times New Roman" w:eastAsia="Times New Roman" w:hAnsi="Times New Roman" w:cs="B Nazanin" w:hint="eastAsia"/>
          <w:color w:val="000000"/>
          <w:sz w:val="26"/>
          <w:szCs w:val="26"/>
          <w:rtl/>
          <w:lang w:bidi="fa-IR"/>
        </w:rPr>
        <w:t>نشان</w:t>
      </w:r>
      <w:r w:rsidRPr="00745E5E">
        <w:rPr>
          <w:rFonts w:ascii="Times New Roman" w:eastAsia="Times New Roman" w:hAnsi="Times New Roman" w:cs="B Nazanin" w:hint="cs"/>
          <w:color w:val="000000"/>
          <w:sz w:val="26"/>
          <w:szCs w:val="26"/>
          <w:rtl/>
          <w:lang w:bidi="fa-IR"/>
        </w:rPr>
        <w:t xml:space="preserve"> </w:t>
      </w:r>
      <w:r w:rsidRPr="00745E5E">
        <w:rPr>
          <w:rFonts w:ascii="Times New Roman" w:eastAsia="Times New Roman" w:hAnsi="Times New Roman" w:cs="B Nazanin" w:hint="eastAsia"/>
          <w:color w:val="000000"/>
          <w:sz w:val="26"/>
          <w:szCs w:val="26"/>
          <w:rtl/>
          <w:lang w:bidi="fa-IR"/>
        </w:rPr>
        <w:t>دادن</w:t>
      </w:r>
      <w:r w:rsidRPr="00745E5E">
        <w:rPr>
          <w:rFonts w:ascii="Times New Roman" w:eastAsia="Times New Roman" w:hAnsi="Times New Roman" w:cs="B Nazanin" w:hint="cs"/>
          <w:color w:val="000000"/>
          <w:sz w:val="26"/>
          <w:szCs w:val="26"/>
          <w:rtl/>
          <w:lang w:bidi="fa-IR"/>
        </w:rPr>
        <w:t xml:space="preserve"> </w:t>
      </w:r>
      <w:r w:rsidRPr="00745E5E">
        <w:rPr>
          <w:rFonts w:ascii="Times New Roman" w:eastAsia="Times New Roman" w:hAnsi="Times New Roman" w:cs="B Nazanin" w:hint="eastAsia"/>
          <w:color w:val="000000"/>
          <w:sz w:val="26"/>
          <w:szCs w:val="26"/>
          <w:rtl/>
          <w:lang w:bidi="fa-IR"/>
        </w:rPr>
        <w:t>بعض</w:t>
      </w:r>
      <w:r w:rsidRPr="00745E5E">
        <w:rPr>
          <w:rFonts w:ascii="Times New Roman" w:eastAsia="Times New Roman" w:hAnsi="Times New Roman" w:cs="B Nazanin" w:hint="cs"/>
          <w:color w:val="000000"/>
          <w:sz w:val="26"/>
          <w:szCs w:val="26"/>
          <w:rtl/>
          <w:lang w:bidi="fa-IR"/>
        </w:rPr>
        <w:t xml:space="preserve">ی </w:t>
      </w:r>
      <w:r w:rsidRPr="00745E5E">
        <w:rPr>
          <w:rFonts w:ascii="Times New Roman" w:eastAsia="Times New Roman" w:hAnsi="Times New Roman" w:cs="B Nazanin" w:hint="eastAsia"/>
          <w:color w:val="000000"/>
          <w:sz w:val="26"/>
          <w:szCs w:val="26"/>
          <w:rtl/>
          <w:lang w:bidi="fa-IR"/>
        </w:rPr>
        <w:t>و</w:t>
      </w:r>
      <w:r w:rsidRPr="00745E5E">
        <w:rPr>
          <w:rFonts w:ascii="Times New Roman" w:eastAsia="Times New Roman" w:hAnsi="Times New Roman" w:cs="B Nazanin" w:hint="cs"/>
          <w:color w:val="000000"/>
          <w:sz w:val="26"/>
          <w:szCs w:val="26"/>
          <w:rtl/>
          <w:lang w:bidi="fa-IR"/>
        </w:rPr>
        <w:t>ی</w:t>
      </w:r>
      <w:r w:rsidRPr="00745E5E">
        <w:rPr>
          <w:rFonts w:ascii="Times New Roman" w:eastAsia="Times New Roman" w:hAnsi="Times New Roman" w:cs="B Nazanin" w:hint="eastAsia"/>
          <w:color w:val="000000"/>
          <w:sz w:val="26"/>
          <w:szCs w:val="26"/>
          <w:rtl/>
          <w:lang w:bidi="fa-IR"/>
        </w:rPr>
        <w:t>ژگ</w:t>
      </w:r>
      <w:r w:rsidRPr="00745E5E">
        <w:rPr>
          <w:rFonts w:ascii="Times New Roman" w:eastAsia="Times New Roman" w:hAnsi="Times New Roman" w:cs="B Nazanin" w:hint="cs"/>
          <w:color w:val="000000"/>
          <w:sz w:val="26"/>
          <w:szCs w:val="26"/>
          <w:rtl/>
          <w:lang w:bidi="fa-IR"/>
        </w:rPr>
        <w:t>ی‌</w:t>
      </w:r>
      <w:r w:rsidRPr="00745E5E">
        <w:rPr>
          <w:rFonts w:ascii="Times New Roman" w:eastAsia="Times New Roman" w:hAnsi="Times New Roman" w:cs="B Nazanin" w:hint="eastAsia"/>
          <w:color w:val="000000"/>
          <w:sz w:val="26"/>
          <w:szCs w:val="26"/>
          <w:rtl/>
          <w:lang w:bidi="fa-IR"/>
        </w:rPr>
        <w:t>ها</w:t>
      </w:r>
      <w:r w:rsidRPr="00745E5E">
        <w:rPr>
          <w:rFonts w:ascii="Times New Roman" w:eastAsia="Times New Roman" w:hAnsi="Times New Roman" w:cs="B Nazanin" w:hint="cs"/>
          <w:color w:val="000000"/>
          <w:sz w:val="26"/>
          <w:szCs w:val="26"/>
          <w:rtl/>
          <w:lang w:bidi="fa-IR"/>
        </w:rPr>
        <w:t xml:space="preserve">ی </w:t>
      </w:r>
      <w:r w:rsidRPr="00745E5E">
        <w:rPr>
          <w:rFonts w:ascii="Times New Roman" w:eastAsia="Times New Roman" w:hAnsi="Times New Roman" w:cs="B Nazanin" w:hint="eastAsia"/>
          <w:color w:val="000000"/>
          <w:sz w:val="26"/>
          <w:szCs w:val="26"/>
          <w:rtl/>
          <w:lang w:bidi="fa-IR"/>
        </w:rPr>
        <w:t>جمع</w:t>
      </w:r>
      <w:r w:rsidRPr="00745E5E">
        <w:rPr>
          <w:rFonts w:ascii="Times New Roman" w:eastAsia="Times New Roman" w:hAnsi="Times New Roman" w:cs="B Nazanin" w:hint="cs"/>
          <w:color w:val="000000"/>
          <w:sz w:val="26"/>
          <w:szCs w:val="26"/>
          <w:rtl/>
          <w:lang w:bidi="fa-IR"/>
        </w:rPr>
        <w:t>ی</w:t>
      </w:r>
      <w:r w:rsidRPr="00745E5E">
        <w:rPr>
          <w:rFonts w:ascii="Times New Roman" w:eastAsia="Times New Roman" w:hAnsi="Times New Roman" w:cs="B Nazanin" w:hint="eastAsia"/>
          <w:color w:val="000000"/>
          <w:sz w:val="26"/>
          <w:szCs w:val="26"/>
          <w:rtl/>
          <w:lang w:bidi="fa-IR"/>
        </w:rPr>
        <w:t>ت</w:t>
      </w:r>
      <w:r w:rsidRPr="00745E5E">
        <w:rPr>
          <w:rFonts w:ascii="Times New Roman" w:eastAsia="Times New Roman" w:hAnsi="Times New Roman" w:cs="B Nazanin" w:hint="cs"/>
          <w:color w:val="000000"/>
          <w:sz w:val="26"/>
          <w:szCs w:val="26"/>
          <w:rtl/>
          <w:lang w:bidi="fa-IR"/>
        </w:rPr>
        <w:t xml:space="preserve"> </w:t>
      </w:r>
      <w:r w:rsidRPr="00745E5E">
        <w:rPr>
          <w:rFonts w:ascii="Times New Roman" w:eastAsia="Times New Roman" w:hAnsi="Times New Roman" w:cs="B Nazanin" w:hint="eastAsia"/>
          <w:color w:val="000000"/>
          <w:sz w:val="26"/>
          <w:szCs w:val="26"/>
          <w:rtl/>
          <w:lang w:bidi="fa-IR"/>
        </w:rPr>
        <w:t>شناخت</w:t>
      </w:r>
      <w:r w:rsidRPr="00745E5E">
        <w:rPr>
          <w:rFonts w:ascii="Times New Roman" w:eastAsia="Times New Roman" w:hAnsi="Times New Roman" w:cs="B Nazanin" w:hint="cs"/>
          <w:color w:val="000000"/>
          <w:sz w:val="26"/>
          <w:szCs w:val="26"/>
          <w:rtl/>
          <w:lang w:bidi="fa-IR"/>
        </w:rPr>
        <w:t xml:space="preserve">ی و سازمانی که در ابتدای پرسشنامه توسط محقق مورد سؤال قرارگرفته، استفاده </w:t>
      </w:r>
      <w:r w:rsidR="00F127FC">
        <w:rPr>
          <w:rFonts w:ascii="Times New Roman" w:eastAsia="Times New Roman" w:hAnsi="Times New Roman" w:cs="B Nazanin" w:hint="cs"/>
          <w:color w:val="000000"/>
          <w:sz w:val="26"/>
          <w:szCs w:val="26"/>
          <w:rtl/>
          <w:lang w:bidi="fa-IR"/>
        </w:rPr>
        <w:t>می‌شود</w:t>
      </w:r>
      <w:r w:rsidRPr="00745E5E">
        <w:rPr>
          <w:rFonts w:ascii="Times New Roman" w:eastAsia="Times New Roman" w:hAnsi="Times New Roman" w:cs="B Nazanin" w:hint="cs"/>
          <w:color w:val="000000"/>
          <w:sz w:val="26"/>
          <w:szCs w:val="26"/>
          <w:rtl/>
          <w:lang w:bidi="fa-IR"/>
        </w:rPr>
        <w:t>.</w:t>
      </w:r>
    </w:p>
    <w:p w:rsidR="00C0430D" w:rsidRPr="00745E5E" w:rsidRDefault="00C0430D" w:rsidP="00745E5E">
      <w:pPr>
        <w:pStyle w:val="Heading3"/>
        <w:spacing w:line="360" w:lineRule="auto"/>
        <w:jc w:val="left"/>
        <w:rPr>
          <w:rFonts w:cs="B Nazanin"/>
          <w:i/>
          <w:iCs/>
          <w:sz w:val="26"/>
          <w:szCs w:val="26"/>
          <w:rtl/>
        </w:rPr>
      </w:pPr>
      <w:bookmarkStart w:id="71" w:name="_Toc354311478"/>
      <w:bookmarkStart w:id="72" w:name="_Toc401135004"/>
      <w:bookmarkStart w:id="73" w:name="_Toc462046833"/>
      <w:bookmarkStart w:id="74" w:name="_Toc462512348"/>
      <w:bookmarkStart w:id="75" w:name="_Toc482453772"/>
      <w:r w:rsidRPr="00745E5E">
        <w:rPr>
          <w:rFonts w:cs="B Nazanin" w:hint="cs"/>
          <w:sz w:val="26"/>
          <w:szCs w:val="26"/>
          <w:rtl/>
        </w:rPr>
        <w:t>4-2-1- سیمای آزمودنی‌ها</w:t>
      </w:r>
      <w:bookmarkEnd w:id="71"/>
      <w:bookmarkEnd w:id="72"/>
      <w:bookmarkEnd w:id="73"/>
      <w:bookmarkEnd w:id="74"/>
      <w:bookmarkEnd w:id="75"/>
    </w:p>
    <w:p w:rsidR="00C0430D" w:rsidRPr="00745E5E" w:rsidRDefault="00C0430D" w:rsidP="00745E5E">
      <w:pPr>
        <w:bidi/>
        <w:spacing w:after="200" w:line="360" w:lineRule="auto"/>
        <w:jc w:val="both"/>
        <w:rPr>
          <w:rFonts w:ascii="Times New Roman" w:eastAsia="Times New Roman" w:hAnsi="Times New Roman" w:cs="B Nazanin"/>
          <w:color w:val="000000"/>
          <w:sz w:val="26"/>
          <w:szCs w:val="26"/>
          <w:rtl/>
          <w:lang w:bidi="fa-IR"/>
        </w:rPr>
      </w:pPr>
      <w:r w:rsidRPr="00745E5E">
        <w:rPr>
          <w:rFonts w:ascii="Times New Roman" w:eastAsia="Times New Roman" w:hAnsi="Times New Roman" w:cs="B Nazanin" w:hint="cs"/>
          <w:color w:val="000000"/>
          <w:sz w:val="26"/>
          <w:szCs w:val="26"/>
          <w:rtl/>
          <w:lang w:bidi="fa-IR"/>
        </w:rPr>
        <w:t xml:space="preserve">در این قسمت سیمای کلی </w:t>
      </w:r>
      <w:r w:rsidRPr="00745E5E">
        <w:rPr>
          <w:rFonts w:ascii="Times New Roman" w:eastAsia="Times New Roman" w:hAnsi="Times New Roman" w:cs="B Nazanin"/>
          <w:color w:val="000000"/>
          <w:sz w:val="26"/>
          <w:szCs w:val="26"/>
          <w:rtl/>
          <w:lang w:bidi="fa-IR"/>
        </w:rPr>
        <w:t>پاسخ‌دهندگان</w:t>
      </w:r>
      <w:r w:rsidRPr="00745E5E">
        <w:rPr>
          <w:rFonts w:ascii="Times New Roman" w:eastAsia="Times New Roman" w:hAnsi="Times New Roman" w:cs="B Nazanin" w:hint="cs"/>
          <w:color w:val="000000"/>
          <w:sz w:val="26"/>
          <w:szCs w:val="26"/>
          <w:rtl/>
          <w:lang w:bidi="fa-IR"/>
        </w:rPr>
        <w:t xml:space="preserve"> همچون جنسیت، سن  موردبررسی قرار </w:t>
      </w:r>
      <w:r w:rsidRPr="00745E5E">
        <w:rPr>
          <w:rFonts w:ascii="Times New Roman" w:eastAsia="Times New Roman" w:hAnsi="Times New Roman" w:cs="B Nazanin" w:hint="eastAsia"/>
          <w:color w:val="000000"/>
          <w:sz w:val="26"/>
          <w:szCs w:val="26"/>
          <w:rtl/>
          <w:lang w:bidi="fa-IR"/>
        </w:rPr>
        <w:t>م</w:t>
      </w:r>
      <w:r w:rsidRPr="00745E5E">
        <w:rPr>
          <w:rFonts w:ascii="Times New Roman" w:eastAsia="Times New Roman" w:hAnsi="Times New Roman" w:cs="B Nazanin" w:hint="cs"/>
          <w:color w:val="000000"/>
          <w:sz w:val="26"/>
          <w:szCs w:val="26"/>
          <w:rtl/>
          <w:lang w:bidi="fa-IR"/>
        </w:rPr>
        <w:t>ی‌</w:t>
      </w:r>
      <w:r w:rsidRPr="00745E5E">
        <w:rPr>
          <w:rFonts w:ascii="Times New Roman" w:eastAsia="Times New Roman" w:hAnsi="Times New Roman" w:cs="B Nazanin" w:hint="eastAsia"/>
          <w:color w:val="000000"/>
          <w:sz w:val="26"/>
          <w:szCs w:val="26"/>
          <w:rtl/>
          <w:lang w:bidi="fa-IR"/>
        </w:rPr>
        <w:t>گ</w:t>
      </w:r>
      <w:r w:rsidRPr="00745E5E">
        <w:rPr>
          <w:rFonts w:ascii="Times New Roman" w:eastAsia="Times New Roman" w:hAnsi="Times New Roman" w:cs="B Nazanin" w:hint="cs"/>
          <w:color w:val="000000"/>
          <w:sz w:val="26"/>
          <w:szCs w:val="26"/>
          <w:rtl/>
          <w:lang w:bidi="fa-IR"/>
        </w:rPr>
        <w:t>ی</w:t>
      </w:r>
      <w:r w:rsidRPr="00745E5E">
        <w:rPr>
          <w:rFonts w:ascii="Times New Roman" w:eastAsia="Times New Roman" w:hAnsi="Times New Roman" w:cs="B Nazanin" w:hint="eastAsia"/>
          <w:color w:val="000000"/>
          <w:sz w:val="26"/>
          <w:szCs w:val="26"/>
          <w:rtl/>
          <w:lang w:bidi="fa-IR"/>
        </w:rPr>
        <w:t>رد</w:t>
      </w:r>
      <w:r w:rsidRPr="00745E5E">
        <w:rPr>
          <w:rFonts w:ascii="Times New Roman" w:eastAsia="Times New Roman" w:hAnsi="Times New Roman" w:cs="B Nazanin" w:hint="cs"/>
          <w:color w:val="000000"/>
          <w:sz w:val="26"/>
          <w:szCs w:val="26"/>
          <w:rtl/>
          <w:lang w:bidi="fa-IR"/>
        </w:rPr>
        <w:t>.</w:t>
      </w:r>
      <w:bookmarkStart w:id="76" w:name="_Toc335569780"/>
      <w:r w:rsidRPr="00745E5E">
        <w:rPr>
          <w:rFonts w:ascii="Times New Roman" w:eastAsia="Times New Roman" w:hAnsi="Times New Roman" w:cs="B Nazanin" w:hint="cs"/>
          <w:color w:val="000000"/>
          <w:sz w:val="26"/>
          <w:szCs w:val="26"/>
          <w:rtl/>
          <w:lang w:bidi="fa-IR"/>
        </w:rPr>
        <w:t xml:space="preserve"> </w:t>
      </w:r>
    </w:p>
    <w:p w:rsidR="00C0430D" w:rsidRPr="00745E5E" w:rsidRDefault="00C0430D" w:rsidP="00745E5E">
      <w:pPr>
        <w:pStyle w:val="Heading4"/>
        <w:bidi/>
        <w:spacing w:line="360" w:lineRule="auto"/>
        <w:rPr>
          <w:rFonts w:eastAsia="Times New Roman" w:cs="B Nazanin"/>
          <w:b/>
          <w:bCs/>
          <w:i w:val="0"/>
          <w:iCs w:val="0"/>
          <w:color w:val="auto"/>
          <w:sz w:val="26"/>
          <w:szCs w:val="26"/>
          <w:rtl/>
          <w:lang w:bidi="fa-IR"/>
        </w:rPr>
      </w:pPr>
      <w:bookmarkStart w:id="77" w:name="_Toc462512349"/>
      <w:bookmarkStart w:id="78" w:name="_Toc482453773"/>
      <w:bookmarkEnd w:id="76"/>
      <w:r w:rsidRPr="00745E5E">
        <w:rPr>
          <w:rFonts w:eastAsia="Times New Roman" w:cs="B Nazanin" w:hint="cs"/>
          <w:b/>
          <w:bCs/>
          <w:i w:val="0"/>
          <w:iCs w:val="0"/>
          <w:color w:val="auto"/>
          <w:sz w:val="26"/>
          <w:szCs w:val="26"/>
          <w:rtl/>
          <w:lang w:bidi="fa-IR"/>
        </w:rPr>
        <w:t xml:space="preserve">4-2-1-1- جنسیت </w:t>
      </w:r>
      <w:bookmarkEnd w:id="77"/>
      <w:bookmarkEnd w:id="78"/>
      <w:r w:rsidRPr="00745E5E">
        <w:rPr>
          <w:rFonts w:eastAsia="Times New Roman" w:cs="B Nazanin" w:hint="eastAsia"/>
          <w:b/>
          <w:bCs/>
          <w:i w:val="0"/>
          <w:iCs w:val="0"/>
          <w:color w:val="auto"/>
          <w:sz w:val="26"/>
          <w:szCs w:val="26"/>
          <w:rtl/>
          <w:lang w:bidi="fa-IR"/>
        </w:rPr>
        <w:t>پاسخ‌دهندگان</w:t>
      </w:r>
    </w:p>
    <w:p w:rsidR="00C0430D" w:rsidRPr="00DA6780" w:rsidRDefault="00C0430D" w:rsidP="00196336">
      <w:pPr>
        <w:tabs>
          <w:tab w:val="left" w:pos="814"/>
        </w:tabs>
        <w:bidi/>
        <w:spacing w:after="0" w:line="360" w:lineRule="auto"/>
        <w:jc w:val="both"/>
        <w:rPr>
          <w:rFonts w:ascii="Times New Roman" w:eastAsia="Times New Roman" w:hAnsi="Times New Roman" w:cs="B Nazanin"/>
          <w:color w:val="000000"/>
          <w:sz w:val="26"/>
          <w:szCs w:val="26"/>
          <w:lang w:bidi="fa-IR"/>
        </w:rPr>
      </w:pPr>
      <w:r w:rsidRPr="00745E5E">
        <w:rPr>
          <w:rFonts w:ascii="Times New Roman" w:eastAsia="Times New Roman" w:hAnsi="Times New Roman" w:cs="B Nazanin" w:hint="cs"/>
          <w:color w:val="000000"/>
          <w:sz w:val="26"/>
          <w:szCs w:val="26"/>
          <w:rtl/>
          <w:lang w:bidi="fa-IR"/>
        </w:rPr>
        <w:t xml:space="preserve">اطلاعات مربوط به جنسیت </w:t>
      </w:r>
      <w:r w:rsidRPr="00745E5E">
        <w:rPr>
          <w:rFonts w:ascii="Times New Roman" w:eastAsia="Times New Roman" w:hAnsi="Times New Roman" w:cs="B Nazanin"/>
          <w:color w:val="000000"/>
          <w:sz w:val="26"/>
          <w:szCs w:val="26"/>
          <w:rtl/>
          <w:lang w:bidi="fa-IR"/>
        </w:rPr>
        <w:t>پاسخ‌دهندگان</w:t>
      </w:r>
      <w:r w:rsidRPr="00745E5E">
        <w:rPr>
          <w:rFonts w:ascii="Times New Roman" w:eastAsia="Times New Roman" w:hAnsi="Times New Roman" w:cs="B Nazanin" w:hint="cs"/>
          <w:color w:val="000000"/>
          <w:sz w:val="26"/>
          <w:szCs w:val="26"/>
          <w:rtl/>
          <w:lang w:bidi="fa-IR"/>
        </w:rPr>
        <w:t xml:space="preserve"> در جدول شماره  4-1 </w:t>
      </w:r>
      <w:r w:rsidRPr="00745E5E">
        <w:rPr>
          <w:rFonts w:ascii="Times New Roman" w:eastAsia="Times New Roman" w:hAnsi="Times New Roman" w:cs="B Nazanin"/>
          <w:color w:val="000000"/>
          <w:sz w:val="26"/>
          <w:szCs w:val="26"/>
          <w:rtl/>
          <w:lang w:bidi="fa-IR"/>
        </w:rPr>
        <w:t>خلاصه‌شده</w:t>
      </w:r>
      <w:r w:rsidRPr="00745E5E">
        <w:rPr>
          <w:rFonts w:ascii="Times New Roman" w:eastAsia="Times New Roman" w:hAnsi="Times New Roman" w:cs="B Nazanin" w:hint="cs"/>
          <w:color w:val="000000"/>
          <w:sz w:val="26"/>
          <w:szCs w:val="26"/>
          <w:rtl/>
          <w:lang w:bidi="fa-IR"/>
        </w:rPr>
        <w:t xml:space="preserve"> است. اطلاعات این جدول و نمودار 4-</w:t>
      </w:r>
      <w:r w:rsidR="00196336">
        <w:rPr>
          <w:rFonts w:ascii="Times New Roman" w:eastAsia="Times New Roman" w:hAnsi="Times New Roman" w:cs="B Nazanin" w:hint="cs"/>
          <w:color w:val="000000"/>
          <w:sz w:val="26"/>
          <w:szCs w:val="26"/>
          <w:rtl/>
          <w:lang w:bidi="fa-IR"/>
        </w:rPr>
        <w:t>1</w:t>
      </w:r>
      <w:r w:rsidRPr="00745E5E">
        <w:rPr>
          <w:rFonts w:ascii="Times New Roman" w:eastAsia="Times New Roman" w:hAnsi="Times New Roman" w:cs="B Nazanin" w:hint="cs"/>
          <w:color w:val="000000"/>
          <w:sz w:val="26"/>
          <w:szCs w:val="26"/>
          <w:rtl/>
          <w:lang w:bidi="fa-IR"/>
        </w:rPr>
        <w:t xml:space="preserve"> نشان می</w:t>
      </w:r>
      <w:r w:rsidRPr="00745E5E">
        <w:rPr>
          <w:rFonts w:ascii="Times New Roman" w:eastAsia="Times New Roman" w:hAnsi="Times New Roman" w:cs="B Nazanin" w:hint="cs"/>
          <w:color w:val="000000"/>
          <w:sz w:val="26"/>
          <w:szCs w:val="26"/>
          <w:rtl/>
          <w:lang w:bidi="fa-IR"/>
        </w:rPr>
        <w:softHyphen/>
      </w:r>
      <w:r w:rsidRPr="00745E5E">
        <w:rPr>
          <w:rFonts w:ascii="Times New Roman" w:eastAsia="Times New Roman" w:hAnsi="Times New Roman" w:cs="B Nazanin" w:hint="cs"/>
          <w:color w:val="000000"/>
          <w:sz w:val="26"/>
          <w:szCs w:val="26"/>
          <w:rtl/>
          <w:lang w:bidi="fa-IR"/>
        </w:rPr>
        <w:softHyphen/>
        <w:t xml:space="preserve">دهد که از بین </w:t>
      </w:r>
      <w:r w:rsidRPr="00745E5E">
        <w:rPr>
          <w:rFonts w:ascii="Times New Roman" w:eastAsia="Times New Roman" w:hAnsi="Times New Roman" w:cs="B Nazanin"/>
          <w:color w:val="000000"/>
          <w:sz w:val="26"/>
          <w:szCs w:val="26"/>
          <w:rtl/>
          <w:lang w:bidi="fa-IR"/>
        </w:rPr>
        <w:t>پاسخ‌دهندگان</w:t>
      </w:r>
      <w:r w:rsidRPr="00745E5E">
        <w:rPr>
          <w:rFonts w:ascii="Times New Roman" w:eastAsia="Times New Roman" w:hAnsi="Times New Roman" w:cs="B Nazanin" w:hint="cs"/>
          <w:color w:val="000000"/>
          <w:sz w:val="26"/>
          <w:szCs w:val="26"/>
          <w:rtl/>
          <w:lang w:bidi="fa-IR"/>
        </w:rPr>
        <w:t xml:space="preserve"> به این سؤال 06/47 درصد زن و 94/52 درصد مرد هستند. </w:t>
      </w:r>
    </w:p>
    <w:p w:rsidR="00C0430D" w:rsidRPr="00860B07" w:rsidRDefault="00C0430D" w:rsidP="00C0430D">
      <w:pPr>
        <w:bidi/>
        <w:spacing w:after="0" w:line="240" w:lineRule="auto"/>
        <w:jc w:val="center"/>
        <w:rPr>
          <w:rFonts w:ascii="Times New Roman" w:eastAsia="Calibri" w:hAnsi="Times New Roman" w:cs="B Nazanin"/>
          <w:b/>
          <w:bCs/>
          <w:szCs w:val="20"/>
          <w:rtl/>
          <w:lang w:bidi="fa-IR"/>
        </w:rPr>
      </w:pPr>
      <w:r w:rsidRPr="00860B07">
        <w:rPr>
          <w:rFonts w:ascii="Times New Roman" w:eastAsia="Calibri" w:hAnsi="Times New Roman" w:cs="B Nazanin" w:hint="cs"/>
          <w:b/>
          <w:bCs/>
          <w:szCs w:val="20"/>
          <w:rtl/>
          <w:lang w:bidi="fa-IR"/>
        </w:rPr>
        <w:t xml:space="preserve">جدول 4-1- جنسیت </w:t>
      </w:r>
      <w:r>
        <w:rPr>
          <w:rFonts w:ascii="Times New Roman" w:eastAsia="Calibri" w:hAnsi="Times New Roman" w:cs="B Nazanin"/>
          <w:b/>
          <w:bCs/>
          <w:szCs w:val="20"/>
          <w:rtl/>
          <w:lang w:bidi="fa-IR"/>
        </w:rPr>
        <w:t>پاسخ‌دهندگان</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0"/>
        <w:gridCol w:w="2693"/>
        <w:gridCol w:w="1461"/>
        <w:gridCol w:w="1800"/>
      </w:tblGrid>
      <w:tr w:rsidR="00C0430D" w:rsidRPr="00860B07" w:rsidTr="00C63AB6">
        <w:trPr>
          <w:jc w:val="center"/>
        </w:trPr>
        <w:tc>
          <w:tcPr>
            <w:tcW w:w="810" w:type="dxa"/>
            <w:tcBorders>
              <w:left w:val="single" w:sz="4" w:space="0" w:color="auto"/>
              <w:right w:val="single" w:sz="4" w:space="0" w:color="auto"/>
            </w:tcBorders>
            <w:shd w:val="clear" w:color="auto" w:fill="DBE5F1" w:themeFill="accent1" w:themeFillTint="33"/>
            <w:vAlign w:val="center"/>
          </w:tcPr>
          <w:p w:rsidR="00C0430D" w:rsidRPr="00860B07" w:rsidRDefault="00C0430D" w:rsidP="00C63AB6">
            <w:pPr>
              <w:bidi/>
              <w:spacing w:after="0" w:line="240" w:lineRule="auto"/>
              <w:jc w:val="center"/>
              <w:rPr>
                <w:rFonts w:ascii="Times New Roman" w:eastAsia="Times New Roman" w:hAnsi="Times New Roman" w:cs="B Nazanin"/>
                <w:b/>
                <w:bCs/>
                <w:color w:val="000000"/>
                <w:sz w:val="20"/>
                <w:szCs w:val="20"/>
                <w:rtl/>
                <w:lang w:bidi="fa-IR"/>
              </w:rPr>
            </w:pPr>
            <w:r w:rsidRPr="00860B07">
              <w:rPr>
                <w:rFonts w:ascii="Times New Roman" w:eastAsia="Times New Roman" w:hAnsi="Times New Roman" w:cs="B Nazanin" w:hint="cs"/>
                <w:b/>
                <w:bCs/>
                <w:color w:val="000000"/>
                <w:sz w:val="20"/>
                <w:szCs w:val="20"/>
                <w:rtl/>
                <w:lang w:bidi="fa-IR"/>
              </w:rPr>
              <w:t>ردیف</w:t>
            </w:r>
          </w:p>
        </w:tc>
        <w:tc>
          <w:tcPr>
            <w:tcW w:w="2693" w:type="dxa"/>
            <w:tcBorders>
              <w:left w:val="single" w:sz="4" w:space="0" w:color="auto"/>
            </w:tcBorders>
            <w:shd w:val="clear" w:color="auto" w:fill="DBE5F1" w:themeFill="accent1" w:themeFillTint="33"/>
            <w:vAlign w:val="center"/>
          </w:tcPr>
          <w:p w:rsidR="00C0430D" w:rsidRPr="00860B07" w:rsidRDefault="00C0430D" w:rsidP="00C63AB6">
            <w:pPr>
              <w:bidi/>
              <w:spacing w:after="0" w:line="240" w:lineRule="auto"/>
              <w:jc w:val="center"/>
              <w:rPr>
                <w:rFonts w:ascii="Times New Roman" w:eastAsia="Times New Roman" w:hAnsi="Times New Roman" w:cs="B Nazanin"/>
                <w:b/>
                <w:bCs/>
                <w:color w:val="000000"/>
                <w:sz w:val="20"/>
                <w:szCs w:val="20"/>
                <w:rtl/>
                <w:lang w:bidi="fa-IR"/>
              </w:rPr>
            </w:pPr>
            <w:r w:rsidRPr="00860B07">
              <w:rPr>
                <w:rFonts w:ascii="Times New Roman" w:eastAsia="Times New Roman" w:hAnsi="Times New Roman" w:cs="B Nazanin" w:hint="cs"/>
                <w:b/>
                <w:bCs/>
                <w:color w:val="000000"/>
                <w:sz w:val="20"/>
                <w:szCs w:val="20"/>
                <w:rtl/>
                <w:lang w:bidi="fa-IR"/>
              </w:rPr>
              <w:t xml:space="preserve">جنسیت </w:t>
            </w:r>
            <w:r>
              <w:rPr>
                <w:rFonts w:ascii="Times New Roman" w:eastAsia="Times New Roman" w:hAnsi="Times New Roman" w:cs="B Nazanin"/>
                <w:b/>
                <w:bCs/>
                <w:color w:val="000000"/>
                <w:sz w:val="20"/>
                <w:szCs w:val="20"/>
                <w:rtl/>
                <w:lang w:bidi="fa-IR"/>
              </w:rPr>
              <w:t>پاسخ‌دهندگان</w:t>
            </w:r>
          </w:p>
        </w:tc>
        <w:tc>
          <w:tcPr>
            <w:tcW w:w="1461" w:type="dxa"/>
            <w:shd w:val="clear" w:color="auto" w:fill="DBE5F1" w:themeFill="accent1" w:themeFillTint="33"/>
            <w:vAlign w:val="center"/>
          </w:tcPr>
          <w:p w:rsidR="00C0430D" w:rsidRPr="00860B07" w:rsidRDefault="00C0430D" w:rsidP="00C63AB6">
            <w:pPr>
              <w:bidi/>
              <w:spacing w:after="0" w:line="240" w:lineRule="auto"/>
              <w:ind w:firstLine="295"/>
              <w:jc w:val="center"/>
              <w:rPr>
                <w:rFonts w:ascii="Times New Roman" w:eastAsia="Times New Roman" w:hAnsi="Times New Roman" w:cs="B Nazanin"/>
                <w:b/>
                <w:bCs/>
                <w:color w:val="000000"/>
                <w:sz w:val="20"/>
                <w:szCs w:val="20"/>
                <w:rtl/>
                <w:lang w:bidi="fa-IR"/>
              </w:rPr>
            </w:pPr>
            <w:r w:rsidRPr="00860B07">
              <w:rPr>
                <w:rFonts w:ascii="Times New Roman" w:eastAsia="Times New Roman" w:hAnsi="Times New Roman" w:cs="B Nazanin" w:hint="cs"/>
                <w:b/>
                <w:bCs/>
                <w:color w:val="000000"/>
                <w:sz w:val="20"/>
                <w:szCs w:val="20"/>
                <w:rtl/>
                <w:lang w:bidi="fa-IR"/>
              </w:rPr>
              <w:t>فراوانی</w:t>
            </w:r>
          </w:p>
        </w:tc>
        <w:tc>
          <w:tcPr>
            <w:tcW w:w="1800" w:type="dxa"/>
            <w:shd w:val="clear" w:color="auto" w:fill="DBE5F1" w:themeFill="accent1" w:themeFillTint="33"/>
            <w:vAlign w:val="center"/>
          </w:tcPr>
          <w:p w:rsidR="00C0430D" w:rsidRPr="00860B07" w:rsidRDefault="00C0430D" w:rsidP="00C63AB6">
            <w:pPr>
              <w:bidi/>
              <w:spacing w:after="0" w:line="240" w:lineRule="auto"/>
              <w:ind w:firstLine="296"/>
              <w:jc w:val="center"/>
              <w:rPr>
                <w:rFonts w:ascii="Times New Roman" w:eastAsia="Times New Roman" w:hAnsi="Times New Roman" w:cs="B Nazanin"/>
                <w:b/>
                <w:bCs/>
                <w:color w:val="000000"/>
                <w:sz w:val="20"/>
                <w:szCs w:val="20"/>
                <w:rtl/>
                <w:lang w:bidi="fa-IR"/>
              </w:rPr>
            </w:pPr>
            <w:r w:rsidRPr="00860B07">
              <w:rPr>
                <w:rFonts w:ascii="Times New Roman" w:eastAsia="Times New Roman" w:hAnsi="Times New Roman" w:cs="B Nazanin" w:hint="cs"/>
                <w:b/>
                <w:bCs/>
                <w:color w:val="000000"/>
                <w:sz w:val="20"/>
                <w:szCs w:val="20"/>
                <w:rtl/>
                <w:lang w:bidi="fa-IR"/>
              </w:rPr>
              <w:t>درصد فراوانی</w:t>
            </w:r>
          </w:p>
        </w:tc>
      </w:tr>
      <w:tr w:rsidR="00C0430D" w:rsidRPr="00860B07" w:rsidTr="00C63AB6">
        <w:trPr>
          <w:trHeight w:val="260"/>
          <w:jc w:val="center"/>
        </w:trPr>
        <w:tc>
          <w:tcPr>
            <w:tcW w:w="810" w:type="dxa"/>
            <w:tcBorders>
              <w:right w:val="single" w:sz="4" w:space="0" w:color="auto"/>
            </w:tcBorders>
            <w:vAlign w:val="center"/>
          </w:tcPr>
          <w:p w:rsidR="00C0430D" w:rsidRPr="00860B07" w:rsidRDefault="00C0430D" w:rsidP="00C63AB6">
            <w:pPr>
              <w:bidi/>
              <w:spacing w:after="0" w:line="240" w:lineRule="auto"/>
              <w:ind w:firstLine="175"/>
              <w:jc w:val="center"/>
              <w:rPr>
                <w:rFonts w:ascii="Times New Roman" w:eastAsia="Times New Roman" w:hAnsi="Times New Roman" w:cs="B Nazanin"/>
                <w:color w:val="000000"/>
                <w:rtl/>
                <w:lang w:bidi="fa-IR"/>
              </w:rPr>
            </w:pPr>
            <w:r w:rsidRPr="00860B07">
              <w:rPr>
                <w:rFonts w:ascii="Times New Roman" w:eastAsia="Times New Roman" w:hAnsi="Times New Roman" w:cs="B Nazanin" w:hint="cs"/>
                <w:color w:val="000000"/>
                <w:rtl/>
                <w:lang w:bidi="fa-IR"/>
              </w:rPr>
              <w:t>2</w:t>
            </w:r>
          </w:p>
        </w:tc>
        <w:tc>
          <w:tcPr>
            <w:tcW w:w="2693" w:type="dxa"/>
            <w:tcBorders>
              <w:left w:val="single" w:sz="4" w:space="0" w:color="auto"/>
            </w:tcBorders>
            <w:vAlign w:val="center"/>
          </w:tcPr>
          <w:p w:rsidR="00C0430D" w:rsidRPr="00860B07" w:rsidRDefault="00C0430D" w:rsidP="00C63AB6">
            <w:pPr>
              <w:bidi/>
              <w:spacing w:after="0" w:line="240" w:lineRule="auto"/>
              <w:ind w:firstLine="175"/>
              <w:jc w:val="center"/>
              <w:rPr>
                <w:rFonts w:ascii="Times New Roman" w:eastAsia="Times New Roman" w:hAnsi="Times New Roman" w:cs="B Nazanin"/>
                <w:color w:val="000000"/>
                <w:rtl/>
                <w:lang w:bidi="fa-IR"/>
              </w:rPr>
            </w:pPr>
            <w:r w:rsidRPr="00860B07">
              <w:rPr>
                <w:rFonts w:ascii="Times New Roman" w:eastAsia="Times New Roman" w:hAnsi="Times New Roman" w:cs="B Nazanin" w:hint="cs"/>
                <w:color w:val="000000"/>
                <w:rtl/>
                <w:lang w:bidi="fa-IR"/>
              </w:rPr>
              <w:t>زن</w:t>
            </w:r>
          </w:p>
        </w:tc>
        <w:tc>
          <w:tcPr>
            <w:tcW w:w="1461" w:type="dxa"/>
            <w:vAlign w:val="center"/>
          </w:tcPr>
          <w:p w:rsidR="00C0430D" w:rsidRPr="00860B07" w:rsidRDefault="00C0430D" w:rsidP="00C63AB6">
            <w:pPr>
              <w:bidi/>
              <w:spacing w:after="0" w:line="240" w:lineRule="auto"/>
              <w:jc w:val="center"/>
              <w:rPr>
                <w:rFonts w:ascii="Times New Roman" w:eastAsia="Times New Roman" w:hAnsi="Times New Roman" w:cs="B Nazanin"/>
                <w:color w:val="000000"/>
                <w:rtl/>
                <w:lang w:bidi="fa-IR"/>
              </w:rPr>
            </w:pPr>
            <w:r>
              <w:rPr>
                <w:rFonts w:ascii="Times New Roman" w:eastAsia="Times New Roman" w:hAnsi="Times New Roman" w:cs="B Nazanin" w:hint="cs"/>
                <w:color w:val="000000"/>
                <w:rtl/>
                <w:lang w:bidi="fa-IR"/>
              </w:rPr>
              <w:t>60</w:t>
            </w:r>
          </w:p>
        </w:tc>
        <w:tc>
          <w:tcPr>
            <w:tcW w:w="1800" w:type="dxa"/>
            <w:vAlign w:val="center"/>
          </w:tcPr>
          <w:p w:rsidR="00C0430D" w:rsidRPr="00860B07" w:rsidRDefault="00C0430D" w:rsidP="00C63AB6">
            <w:pPr>
              <w:bidi/>
              <w:spacing w:after="0" w:line="240" w:lineRule="auto"/>
              <w:ind w:firstLine="567"/>
              <w:rPr>
                <w:rFonts w:ascii="Times New Roman" w:eastAsia="Times New Roman" w:hAnsi="Times New Roman" w:cs="B Nazanin"/>
                <w:color w:val="000000"/>
                <w:rtl/>
                <w:lang w:bidi="fa-IR"/>
              </w:rPr>
            </w:pPr>
            <w:r>
              <w:rPr>
                <w:rFonts w:ascii="Times New Roman" w:eastAsia="Times New Roman" w:hAnsi="Times New Roman" w:cs="B Nazanin" w:hint="cs"/>
                <w:color w:val="000000"/>
                <w:rtl/>
                <w:lang w:bidi="fa-IR"/>
              </w:rPr>
              <w:t>100</w:t>
            </w:r>
          </w:p>
        </w:tc>
      </w:tr>
      <w:tr w:rsidR="00C0430D" w:rsidRPr="00860B07" w:rsidTr="00C63AB6">
        <w:trPr>
          <w:jc w:val="center"/>
        </w:trPr>
        <w:tc>
          <w:tcPr>
            <w:tcW w:w="3503" w:type="dxa"/>
            <w:gridSpan w:val="2"/>
            <w:vAlign w:val="center"/>
          </w:tcPr>
          <w:p w:rsidR="00C0430D" w:rsidRPr="00860B07" w:rsidRDefault="00C0430D" w:rsidP="00C63AB6">
            <w:pPr>
              <w:bidi/>
              <w:spacing w:after="0" w:line="240" w:lineRule="auto"/>
              <w:ind w:firstLine="175"/>
              <w:jc w:val="center"/>
              <w:rPr>
                <w:rFonts w:ascii="Times New Roman" w:eastAsia="Times New Roman" w:hAnsi="Times New Roman" w:cs="B Nazanin"/>
                <w:color w:val="000000"/>
                <w:rtl/>
                <w:lang w:bidi="fa-IR"/>
              </w:rPr>
            </w:pPr>
            <w:r w:rsidRPr="00860B07">
              <w:rPr>
                <w:rFonts w:ascii="Times New Roman" w:eastAsia="Times New Roman" w:hAnsi="Times New Roman" w:cs="B Nazanin" w:hint="cs"/>
                <w:color w:val="000000"/>
                <w:rtl/>
                <w:lang w:bidi="fa-IR"/>
              </w:rPr>
              <w:t>مجموع</w:t>
            </w:r>
          </w:p>
        </w:tc>
        <w:tc>
          <w:tcPr>
            <w:tcW w:w="1461" w:type="dxa"/>
            <w:vAlign w:val="center"/>
          </w:tcPr>
          <w:p w:rsidR="00C0430D" w:rsidRPr="00860B07" w:rsidRDefault="00C0430D" w:rsidP="00C63AB6">
            <w:pPr>
              <w:bidi/>
              <w:spacing w:after="0" w:line="240" w:lineRule="auto"/>
              <w:ind w:firstLine="567"/>
              <w:rPr>
                <w:rFonts w:ascii="Times New Roman" w:eastAsia="Times New Roman" w:hAnsi="Times New Roman" w:cs="B Nazanin"/>
                <w:color w:val="000000"/>
                <w:rtl/>
                <w:lang w:bidi="fa-IR"/>
              </w:rPr>
            </w:pPr>
            <w:r w:rsidRPr="00860B07">
              <w:rPr>
                <w:rFonts w:ascii="Times New Roman" w:eastAsia="Times New Roman" w:hAnsi="Times New Roman" w:cs="B Nazanin" w:hint="cs"/>
                <w:color w:val="000000"/>
                <w:rtl/>
                <w:lang w:bidi="fa-IR"/>
              </w:rPr>
              <w:t>34</w:t>
            </w:r>
          </w:p>
        </w:tc>
        <w:tc>
          <w:tcPr>
            <w:tcW w:w="1800" w:type="dxa"/>
            <w:vAlign w:val="center"/>
          </w:tcPr>
          <w:p w:rsidR="00C0430D" w:rsidRPr="00860B07" w:rsidRDefault="00C0430D" w:rsidP="00C63AB6">
            <w:pPr>
              <w:bidi/>
              <w:spacing w:after="0" w:line="240" w:lineRule="auto"/>
              <w:ind w:firstLine="567"/>
              <w:rPr>
                <w:rFonts w:ascii="Times New Roman" w:eastAsia="Times New Roman" w:hAnsi="Times New Roman" w:cs="B Nazanin"/>
                <w:color w:val="000000"/>
                <w:rtl/>
                <w:lang w:bidi="fa-IR"/>
              </w:rPr>
            </w:pPr>
            <w:r w:rsidRPr="00860B07">
              <w:rPr>
                <w:rFonts w:ascii="Times New Roman" w:eastAsia="Times New Roman" w:hAnsi="Times New Roman" w:cs="B Nazanin" w:hint="cs"/>
                <w:color w:val="000000"/>
                <w:rtl/>
                <w:lang w:bidi="fa-IR"/>
              </w:rPr>
              <w:t>100</w:t>
            </w:r>
          </w:p>
        </w:tc>
      </w:tr>
    </w:tbl>
    <w:p w:rsidR="00C0430D" w:rsidRPr="00860B07" w:rsidRDefault="00C0430D" w:rsidP="00C0430D">
      <w:pPr>
        <w:bidi/>
        <w:spacing w:after="0" w:line="240" w:lineRule="auto"/>
        <w:jc w:val="center"/>
        <w:rPr>
          <w:rFonts w:ascii="Times New Roman" w:eastAsia="Calibri" w:hAnsi="Times New Roman" w:cs="B Nazanin"/>
          <w:noProof/>
          <w:sz w:val="28"/>
          <w:szCs w:val="24"/>
          <w:rtl/>
          <w:lang w:bidi="fa-IR"/>
        </w:rPr>
      </w:pPr>
    </w:p>
    <w:p w:rsidR="00C0430D" w:rsidRPr="00860B07" w:rsidRDefault="00C0430D" w:rsidP="00C0430D">
      <w:pPr>
        <w:bidi/>
        <w:spacing w:after="200" w:line="276" w:lineRule="auto"/>
        <w:jc w:val="center"/>
        <w:rPr>
          <w:rFonts w:ascii="Times New Roman" w:eastAsia="Times New Roman" w:hAnsi="Times New Roman" w:cs="B Nazanin"/>
          <w:color w:val="000000"/>
          <w:sz w:val="24"/>
          <w:szCs w:val="28"/>
          <w:rtl/>
          <w:lang w:bidi="fa-IR"/>
        </w:rPr>
      </w:pPr>
      <w:r w:rsidRPr="00860B07">
        <w:rPr>
          <w:rFonts w:ascii="Times New Roman" w:hAnsi="Times New Roman" w:cs="B Nazanin"/>
          <w:noProof/>
        </w:rPr>
        <w:drawing>
          <wp:inline distT="0" distB="0" distL="0" distR="0" wp14:anchorId="33B443BB" wp14:editId="259720D2">
            <wp:extent cx="4486275" cy="2106295"/>
            <wp:effectExtent l="0" t="0" r="9525" b="8255"/>
            <wp:docPr id="13"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C0430D" w:rsidRDefault="00C0430D" w:rsidP="00C0430D">
      <w:pPr>
        <w:bidi/>
        <w:spacing w:after="0" w:line="276" w:lineRule="auto"/>
        <w:jc w:val="center"/>
        <w:rPr>
          <w:rFonts w:ascii="Times New Roman" w:eastAsia="Calibri" w:hAnsi="Times New Roman" w:cs="B Nazanin"/>
          <w:b/>
          <w:bCs/>
          <w:color w:val="000000"/>
          <w:sz w:val="20"/>
          <w:szCs w:val="20"/>
          <w:rtl/>
          <w:lang w:bidi="fa-IR"/>
        </w:rPr>
      </w:pPr>
      <w:r w:rsidRPr="00860B07">
        <w:rPr>
          <w:rFonts w:ascii="Times New Roman" w:eastAsia="Calibri" w:hAnsi="Times New Roman" w:cs="B Nazanin" w:hint="cs"/>
          <w:b/>
          <w:bCs/>
          <w:color w:val="000000"/>
          <w:sz w:val="20"/>
          <w:szCs w:val="20"/>
          <w:rtl/>
          <w:lang w:bidi="fa-IR"/>
        </w:rPr>
        <w:t xml:space="preserve">نمودار 4-1- جنسیت </w:t>
      </w:r>
      <w:r>
        <w:rPr>
          <w:rFonts w:ascii="Times New Roman" w:eastAsia="Calibri" w:hAnsi="Times New Roman" w:cs="B Nazanin"/>
          <w:b/>
          <w:bCs/>
          <w:color w:val="000000"/>
          <w:sz w:val="20"/>
          <w:szCs w:val="20"/>
          <w:rtl/>
          <w:lang w:bidi="fa-IR"/>
        </w:rPr>
        <w:t>پاسخ‌دهندگان</w:t>
      </w:r>
    </w:p>
    <w:p w:rsidR="00C0430D" w:rsidRPr="00A86CC6" w:rsidRDefault="00C0430D" w:rsidP="00C0430D">
      <w:pPr>
        <w:bidi/>
        <w:spacing w:after="0" w:line="276" w:lineRule="auto"/>
        <w:jc w:val="center"/>
        <w:rPr>
          <w:rFonts w:ascii="Times New Roman" w:eastAsia="Calibri" w:hAnsi="Times New Roman" w:cs="B Nazanin"/>
          <w:color w:val="000000"/>
          <w:sz w:val="20"/>
          <w:szCs w:val="20"/>
          <w:rtl/>
          <w:lang w:bidi="fa-IR"/>
        </w:rPr>
      </w:pPr>
    </w:p>
    <w:p w:rsidR="00C0430D" w:rsidRPr="00860B07" w:rsidRDefault="00C0430D" w:rsidP="00C0430D">
      <w:pPr>
        <w:pStyle w:val="Heading4"/>
        <w:bidi/>
        <w:spacing w:before="0" w:line="240" w:lineRule="auto"/>
        <w:rPr>
          <w:rFonts w:eastAsia="Times New Roman" w:cs="B Nazanin"/>
          <w:b/>
          <w:bCs/>
          <w:i w:val="0"/>
          <w:iCs w:val="0"/>
          <w:color w:val="auto"/>
          <w:sz w:val="24"/>
          <w:szCs w:val="24"/>
          <w:rtl/>
          <w:lang w:bidi="fa-IR"/>
        </w:rPr>
      </w:pPr>
      <w:bookmarkStart w:id="79" w:name="_Toc462512350"/>
      <w:bookmarkStart w:id="80" w:name="_Toc482453774"/>
      <w:r w:rsidRPr="00860B07">
        <w:rPr>
          <w:rFonts w:eastAsia="Times New Roman" w:cs="B Nazanin" w:hint="cs"/>
          <w:b/>
          <w:bCs/>
          <w:i w:val="0"/>
          <w:iCs w:val="0"/>
          <w:color w:val="auto"/>
          <w:sz w:val="24"/>
          <w:szCs w:val="24"/>
          <w:rtl/>
          <w:lang w:bidi="fa-IR"/>
        </w:rPr>
        <w:t xml:space="preserve">4-2-1-2- سن </w:t>
      </w:r>
      <w:bookmarkEnd w:id="79"/>
      <w:bookmarkEnd w:id="80"/>
      <w:r>
        <w:rPr>
          <w:rFonts w:eastAsia="Times New Roman" w:cs="B Nazanin" w:hint="eastAsia"/>
          <w:b/>
          <w:bCs/>
          <w:i w:val="0"/>
          <w:iCs w:val="0"/>
          <w:color w:val="auto"/>
          <w:sz w:val="24"/>
          <w:szCs w:val="24"/>
          <w:rtl/>
          <w:lang w:bidi="fa-IR"/>
        </w:rPr>
        <w:t>پاسخ‌دهندگان</w:t>
      </w:r>
    </w:p>
    <w:p w:rsidR="00C0430D" w:rsidRPr="00745E5E" w:rsidRDefault="00C0430D" w:rsidP="00745E5E">
      <w:pPr>
        <w:tabs>
          <w:tab w:val="left" w:pos="814"/>
        </w:tabs>
        <w:bidi/>
        <w:spacing w:after="0" w:line="360" w:lineRule="auto"/>
        <w:jc w:val="both"/>
        <w:rPr>
          <w:rFonts w:ascii="Times New Roman" w:eastAsia="Times New Roman" w:hAnsi="Times New Roman" w:cs="B Nazanin"/>
          <w:color w:val="000000"/>
          <w:sz w:val="26"/>
          <w:szCs w:val="26"/>
          <w:rtl/>
          <w:lang w:bidi="fa-IR"/>
        </w:rPr>
      </w:pPr>
      <w:r w:rsidRPr="00745E5E">
        <w:rPr>
          <w:rFonts w:ascii="Times New Roman" w:eastAsia="Times New Roman" w:hAnsi="Times New Roman" w:cs="B Nazanin" w:hint="cs"/>
          <w:color w:val="000000"/>
          <w:sz w:val="26"/>
          <w:szCs w:val="26"/>
          <w:rtl/>
          <w:lang w:bidi="fa-IR"/>
        </w:rPr>
        <w:t>اطلاعات مربوط به سن پاسخ‌دهندگان در جدول شماره</w:t>
      </w:r>
      <w:r w:rsidRPr="00745E5E">
        <w:rPr>
          <w:rFonts w:ascii="Times New Roman" w:eastAsia="Times New Roman" w:hAnsi="Times New Roman" w:cs="B Nazanin"/>
          <w:color w:val="000000"/>
          <w:sz w:val="26"/>
          <w:szCs w:val="26"/>
          <w:rtl/>
          <w:lang w:bidi="fa-IR"/>
        </w:rPr>
        <w:t xml:space="preserve"> </w:t>
      </w:r>
      <w:r w:rsidRPr="00745E5E">
        <w:rPr>
          <w:rFonts w:ascii="Times New Roman" w:eastAsia="Times New Roman" w:hAnsi="Times New Roman" w:cs="B Nazanin" w:hint="cs"/>
          <w:color w:val="000000"/>
          <w:sz w:val="26"/>
          <w:szCs w:val="26"/>
          <w:rtl/>
          <w:lang w:bidi="fa-IR"/>
        </w:rPr>
        <w:t xml:space="preserve">4-2 </w:t>
      </w:r>
      <w:r w:rsidRPr="00745E5E">
        <w:rPr>
          <w:rFonts w:ascii="Times New Roman" w:eastAsia="Times New Roman" w:hAnsi="Times New Roman" w:cs="B Nazanin"/>
          <w:color w:val="000000"/>
          <w:sz w:val="26"/>
          <w:szCs w:val="26"/>
          <w:rtl/>
          <w:lang w:bidi="fa-IR"/>
        </w:rPr>
        <w:t>خلاصه‌شده</w:t>
      </w:r>
      <w:r w:rsidRPr="00745E5E">
        <w:rPr>
          <w:rFonts w:ascii="Times New Roman" w:eastAsia="Times New Roman" w:hAnsi="Times New Roman" w:cs="B Nazanin" w:hint="cs"/>
          <w:color w:val="000000"/>
          <w:sz w:val="26"/>
          <w:szCs w:val="26"/>
          <w:rtl/>
          <w:lang w:bidi="fa-IR"/>
        </w:rPr>
        <w:t xml:space="preserve"> است. اطلاعات این جدول و نمودار 4-2 نشان </w:t>
      </w:r>
      <w:r w:rsidRPr="00745E5E">
        <w:rPr>
          <w:rFonts w:ascii="Times New Roman" w:eastAsia="Times New Roman" w:hAnsi="Times New Roman" w:cs="B Nazanin" w:hint="eastAsia"/>
          <w:color w:val="000000"/>
          <w:sz w:val="26"/>
          <w:szCs w:val="26"/>
          <w:rtl/>
          <w:lang w:bidi="fa-IR"/>
        </w:rPr>
        <w:t>م</w:t>
      </w:r>
      <w:r w:rsidRPr="00745E5E">
        <w:rPr>
          <w:rFonts w:ascii="Times New Roman" w:eastAsia="Times New Roman" w:hAnsi="Times New Roman" w:cs="B Nazanin" w:hint="cs"/>
          <w:color w:val="000000"/>
          <w:sz w:val="26"/>
          <w:szCs w:val="26"/>
          <w:rtl/>
          <w:lang w:bidi="fa-IR"/>
        </w:rPr>
        <w:t>ی‌</w:t>
      </w:r>
      <w:r w:rsidRPr="00745E5E">
        <w:rPr>
          <w:rFonts w:ascii="Times New Roman" w:eastAsia="Times New Roman" w:hAnsi="Times New Roman" w:cs="B Nazanin" w:hint="eastAsia"/>
          <w:color w:val="000000"/>
          <w:sz w:val="26"/>
          <w:szCs w:val="26"/>
          <w:rtl/>
          <w:lang w:bidi="fa-IR"/>
        </w:rPr>
        <w:t>دهد</w:t>
      </w:r>
      <w:r w:rsidRPr="00745E5E">
        <w:rPr>
          <w:rFonts w:ascii="Times New Roman" w:eastAsia="Times New Roman" w:hAnsi="Times New Roman" w:cs="B Nazanin" w:hint="cs"/>
          <w:color w:val="000000"/>
          <w:sz w:val="26"/>
          <w:szCs w:val="26"/>
          <w:rtl/>
          <w:lang w:bidi="fa-IR"/>
        </w:rPr>
        <w:t xml:space="preserve"> که از بین پاسخ‌دهندگان به این سؤال 67/31 درصد پاسخ‌دهندگان دارای سن بین 20 تا 30 سال، 34/43 درصد دارای سن بین 31 تا 40 سال، 66/16 درصد بین 41 تا 50 سال و 33/8 درصد بالاتر 50 می‌باشند. </w:t>
      </w:r>
    </w:p>
    <w:p w:rsidR="00C0430D" w:rsidRPr="00860B07" w:rsidRDefault="00C0430D" w:rsidP="00C0430D">
      <w:pPr>
        <w:bidi/>
        <w:spacing w:after="0" w:line="240" w:lineRule="auto"/>
        <w:jc w:val="center"/>
        <w:rPr>
          <w:rFonts w:ascii="Times New Roman" w:eastAsia="Calibri" w:hAnsi="Times New Roman" w:cs="B Nazanin"/>
          <w:b/>
          <w:bCs/>
          <w:sz w:val="20"/>
          <w:szCs w:val="20"/>
          <w:rtl/>
          <w:lang w:bidi="fa-IR"/>
        </w:rPr>
      </w:pPr>
      <w:r w:rsidRPr="00860B07">
        <w:rPr>
          <w:rFonts w:ascii="Times New Roman" w:eastAsia="Calibri" w:hAnsi="Times New Roman" w:cs="B Nazanin" w:hint="cs"/>
          <w:b/>
          <w:bCs/>
          <w:sz w:val="20"/>
          <w:szCs w:val="20"/>
          <w:rtl/>
          <w:lang w:bidi="fa-IR"/>
        </w:rPr>
        <w:t xml:space="preserve">جدول 4-2- سن </w:t>
      </w:r>
      <w:r>
        <w:rPr>
          <w:rFonts w:ascii="Times New Roman" w:eastAsia="Calibri" w:hAnsi="Times New Roman" w:cs="B Nazanin" w:hint="cs"/>
          <w:b/>
          <w:bCs/>
          <w:sz w:val="20"/>
          <w:szCs w:val="20"/>
          <w:rtl/>
          <w:lang w:bidi="fa-IR"/>
        </w:rPr>
        <w:t>پاسخ‌دهندگان</w:t>
      </w:r>
    </w:p>
    <w:tbl>
      <w:tblPr>
        <w:tblStyle w:val="TableGrid21"/>
        <w:bidiVisual/>
        <w:tblW w:w="0" w:type="auto"/>
        <w:jc w:val="center"/>
        <w:tblLook w:val="04A0" w:firstRow="1" w:lastRow="0" w:firstColumn="1" w:lastColumn="0" w:noHBand="0" w:noVBand="1"/>
      </w:tblPr>
      <w:tblGrid>
        <w:gridCol w:w="2536"/>
        <w:gridCol w:w="1812"/>
        <w:gridCol w:w="1812"/>
      </w:tblGrid>
      <w:tr w:rsidR="00C0430D" w:rsidRPr="00860B07" w:rsidTr="00C63AB6">
        <w:trPr>
          <w:tblHeader/>
          <w:jc w:val="center"/>
        </w:trPr>
        <w:tc>
          <w:tcPr>
            <w:tcW w:w="2536" w:type="dxa"/>
            <w:shd w:val="clear" w:color="auto" w:fill="DBE5F1" w:themeFill="accent1" w:themeFillTint="33"/>
            <w:hideMark/>
          </w:tcPr>
          <w:p w:rsidR="00C0430D" w:rsidRPr="00860B07" w:rsidRDefault="00C0430D" w:rsidP="00C63AB6">
            <w:pPr>
              <w:bidi/>
              <w:ind w:right="90"/>
              <w:jc w:val="center"/>
              <w:rPr>
                <w:rFonts w:eastAsia="Times New Roman" w:cs="B Nazanin"/>
                <w:b/>
                <w:bCs/>
                <w:caps/>
                <w:rtl/>
              </w:rPr>
            </w:pPr>
            <w:r w:rsidRPr="00860B07">
              <w:rPr>
                <w:rFonts w:eastAsia="Times New Roman" w:cs="B Nazanin" w:hint="cs"/>
                <w:b/>
                <w:bCs/>
                <w:caps/>
                <w:rtl/>
              </w:rPr>
              <w:t>سن</w:t>
            </w:r>
          </w:p>
        </w:tc>
        <w:tc>
          <w:tcPr>
            <w:tcW w:w="1812" w:type="dxa"/>
            <w:shd w:val="clear" w:color="auto" w:fill="DBE5F1" w:themeFill="accent1" w:themeFillTint="33"/>
            <w:hideMark/>
          </w:tcPr>
          <w:p w:rsidR="00C0430D" w:rsidRPr="00860B07" w:rsidRDefault="00C0430D" w:rsidP="00C63AB6">
            <w:pPr>
              <w:bidi/>
              <w:ind w:right="90"/>
              <w:jc w:val="center"/>
              <w:rPr>
                <w:rFonts w:eastAsia="Times New Roman" w:cs="B Nazanin"/>
                <w:b/>
                <w:bCs/>
                <w:caps/>
                <w:rtl/>
              </w:rPr>
            </w:pPr>
            <w:r w:rsidRPr="00860B07">
              <w:rPr>
                <w:rFonts w:eastAsia="Times New Roman" w:cs="B Nazanin" w:hint="cs"/>
                <w:b/>
                <w:bCs/>
                <w:caps/>
                <w:rtl/>
              </w:rPr>
              <w:t>فراوانی</w:t>
            </w:r>
          </w:p>
        </w:tc>
        <w:tc>
          <w:tcPr>
            <w:tcW w:w="1812" w:type="dxa"/>
            <w:shd w:val="clear" w:color="auto" w:fill="DBE5F1" w:themeFill="accent1" w:themeFillTint="33"/>
          </w:tcPr>
          <w:p w:rsidR="00C0430D" w:rsidRPr="00860B07" w:rsidRDefault="00C0430D" w:rsidP="00C63AB6">
            <w:pPr>
              <w:bidi/>
              <w:ind w:right="90"/>
              <w:jc w:val="center"/>
              <w:rPr>
                <w:rFonts w:eastAsia="Times New Roman" w:cs="B Nazanin"/>
                <w:b/>
                <w:bCs/>
                <w:caps/>
                <w:rtl/>
              </w:rPr>
            </w:pPr>
            <w:r w:rsidRPr="00860B07">
              <w:rPr>
                <w:rFonts w:eastAsia="Times New Roman" w:cs="B Nazanin" w:hint="cs"/>
                <w:b/>
                <w:bCs/>
                <w:caps/>
                <w:rtl/>
              </w:rPr>
              <w:t>درصد فراوانی</w:t>
            </w:r>
          </w:p>
        </w:tc>
      </w:tr>
      <w:tr w:rsidR="00C0430D" w:rsidRPr="00860B07" w:rsidTr="00C63AB6">
        <w:trPr>
          <w:jc w:val="center"/>
        </w:trPr>
        <w:tc>
          <w:tcPr>
            <w:tcW w:w="2536" w:type="dxa"/>
          </w:tcPr>
          <w:p w:rsidR="00C0430D" w:rsidRPr="00860B07" w:rsidRDefault="00C0430D" w:rsidP="00C63AB6">
            <w:pPr>
              <w:bidi/>
              <w:ind w:right="90"/>
              <w:jc w:val="center"/>
              <w:rPr>
                <w:rFonts w:eastAsia="Times New Roman" w:cs="B Nazanin"/>
                <w:caps/>
                <w:rtl/>
              </w:rPr>
            </w:pPr>
            <w:r w:rsidRPr="00860B07">
              <w:rPr>
                <w:rFonts w:eastAsia="Times New Roman" w:cs="B Nazanin" w:hint="cs"/>
                <w:caps/>
                <w:rtl/>
              </w:rPr>
              <w:t>20 تا 30 سال</w:t>
            </w:r>
          </w:p>
        </w:tc>
        <w:tc>
          <w:tcPr>
            <w:tcW w:w="1812" w:type="dxa"/>
          </w:tcPr>
          <w:p w:rsidR="00C0430D" w:rsidRPr="00860B07" w:rsidRDefault="00C0430D" w:rsidP="00C63AB6">
            <w:pPr>
              <w:bidi/>
              <w:ind w:right="90"/>
              <w:jc w:val="center"/>
              <w:rPr>
                <w:rFonts w:eastAsia="Times New Roman" w:cs="B Nazanin"/>
                <w:caps/>
                <w:rtl/>
              </w:rPr>
            </w:pPr>
            <w:r>
              <w:rPr>
                <w:rFonts w:eastAsia="Times New Roman" w:cs="B Nazanin" w:hint="cs"/>
                <w:caps/>
                <w:rtl/>
              </w:rPr>
              <w:t>19</w:t>
            </w:r>
          </w:p>
        </w:tc>
        <w:tc>
          <w:tcPr>
            <w:tcW w:w="1812" w:type="dxa"/>
          </w:tcPr>
          <w:p w:rsidR="00C0430D" w:rsidRPr="00860B07" w:rsidRDefault="00C0430D" w:rsidP="00C63AB6">
            <w:pPr>
              <w:bidi/>
              <w:ind w:right="90"/>
              <w:jc w:val="center"/>
              <w:rPr>
                <w:rFonts w:eastAsia="Times New Roman" w:cs="B Nazanin"/>
              </w:rPr>
            </w:pPr>
            <w:r>
              <w:rPr>
                <w:rFonts w:eastAsia="Times New Roman" w:cs="B Nazanin" w:hint="cs"/>
                <w:rtl/>
              </w:rPr>
              <w:t>67</w:t>
            </w:r>
            <w:r w:rsidRPr="00860B07">
              <w:rPr>
                <w:rFonts w:eastAsia="Times New Roman" w:cs="B Nazanin" w:hint="cs"/>
                <w:rtl/>
              </w:rPr>
              <w:t>/</w:t>
            </w:r>
            <w:r>
              <w:rPr>
                <w:rFonts w:eastAsia="Times New Roman" w:cs="B Nazanin" w:hint="cs"/>
                <w:rtl/>
              </w:rPr>
              <w:t>31</w:t>
            </w:r>
          </w:p>
        </w:tc>
      </w:tr>
      <w:tr w:rsidR="00C0430D" w:rsidRPr="00860B07" w:rsidTr="00C63AB6">
        <w:trPr>
          <w:jc w:val="center"/>
        </w:trPr>
        <w:tc>
          <w:tcPr>
            <w:tcW w:w="2536" w:type="dxa"/>
          </w:tcPr>
          <w:p w:rsidR="00C0430D" w:rsidRPr="00860B07" w:rsidRDefault="00C0430D" w:rsidP="00C63AB6">
            <w:pPr>
              <w:bidi/>
              <w:ind w:right="90"/>
              <w:jc w:val="center"/>
              <w:rPr>
                <w:rFonts w:eastAsia="Times New Roman" w:cs="B Nazanin"/>
                <w:caps/>
                <w:rtl/>
              </w:rPr>
            </w:pPr>
            <w:r w:rsidRPr="00860B07">
              <w:rPr>
                <w:rFonts w:eastAsia="Times New Roman" w:cs="B Nazanin" w:hint="cs"/>
                <w:caps/>
                <w:rtl/>
              </w:rPr>
              <w:t>31 تا 40 سال</w:t>
            </w:r>
          </w:p>
        </w:tc>
        <w:tc>
          <w:tcPr>
            <w:tcW w:w="1812" w:type="dxa"/>
          </w:tcPr>
          <w:p w:rsidR="00C0430D" w:rsidRPr="00860B07" w:rsidRDefault="00C0430D" w:rsidP="00C63AB6">
            <w:pPr>
              <w:bidi/>
              <w:ind w:right="90"/>
              <w:jc w:val="center"/>
              <w:rPr>
                <w:rFonts w:eastAsia="Times New Roman" w:cs="B Nazanin"/>
                <w:caps/>
                <w:rtl/>
              </w:rPr>
            </w:pPr>
            <w:r>
              <w:rPr>
                <w:rFonts w:eastAsia="Times New Roman" w:cs="B Nazanin" w:hint="cs"/>
                <w:caps/>
                <w:rtl/>
              </w:rPr>
              <w:t>26</w:t>
            </w:r>
          </w:p>
        </w:tc>
        <w:tc>
          <w:tcPr>
            <w:tcW w:w="1812" w:type="dxa"/>
          </w:tcPr>
          <w:p w:rsidR="00C0430D" w:rsidRPr="00860B07" w:rsidRDefault="00C0430D" w:rsidP="00C63AB6">
            <w:pPr>
              <w:bidi/>
              <w:ind w:right="90"/>
              <w:jc w:val="center"/>
              <w:rPr>
                <w:rFonts w:eastAsia="Times New Roman" w:cs="B Nazanin"/>
              </w:rPr>
            </w:pPr>
            <w:r>
              <w:rPr>
                <w:rFonts w:eastAsia="Times New Roman" w:cs="B Nazanin" w:hint="cs"/>
                <w:rtl/>
              </w:rPr>
              <w:t>34</w:t>
            </w:r>
            <w:r w:rsidRPr="00860B07">
              <w:rPr>
                <w:rFonts w:eastAsia="Times New Roman" w:cs="B Nazanin" w:hint="cs"/>
                <w:rtl/>
              </w:rPr>
              <w:t>/</w:t>
            </w:r>
            <w:r>
              <w:rPr>
                <w:rFonts w:eastAsia="Times New Roman" w:cs="B Nazanin" w:hint="cs"/>
                <w:rtl/>
              </w:rPr>
              <w:t>43</w:t>
            </w:r>
          </w:p>
        </w:tc>
      </w:tr>
      <w:tr w:rsidR="00C0430D" w:rsidRPr="00860B07" w:rsidTr="00C63AB6">
        <w:trPr>
          <w:jc w:val="center"/>
        </w:trPr>
        <w:tc>
          <w:tcPr>
            <w:tcW w:w="2536" w:type="dxa"/>
          </w:tcPr>
          <w:p w:rsidR="00C0430D" w:rsidRPr="00860B07" w:rsidRDefault="00C0430D" w:rsidP="00C63AB6">
            <w:pPr>
              <w:bidi/>
              <w:ind w:right="90"/>
              <w:jc w:val="center"/>
              <w:rPr>
                <w:rFonts w:eastAsia="Times New Roman" w:cs="B Nazanin"/>
                <w:caps/>
                <w:rtl/>
              </w:rPr>
            </w:pPr>
            <w:r w:rsidRPr="00860B07">
              <w:rPr>
                <w:rFonts w:eastAsia="Times New Roman" w:cs="B Nazanin" w:hint="cs"/>
                <w:caps/>
                <w:rtl/>
              </w:rPr>
              <w:t>41 تا 50 سال</w:t>
            </w:r>
          </w:p>
        </w:tc>
        <w:tc>
          <w:tcPr>
            <w:tcW w:w="1812" w:type="dxa"/>
          </w:tcPr>
          <w:p w:rsidR="00C0430D" w:rsidRPr="00860B07" w:rsidRDefault="00C0430D" w:rsidP="00C63AB6">
            <w:pPr>
              <w:bidi/>
              <w:ind w:right="90"/>
              <w:jc w:val="center"/>
              <w:rPr>
                <w:rFonts w:eastAsia="Times New Roman" w:cs="B Nazanin"/>
                <w:caps/>
                <w:rtl/>
              </w:rPr>
            </w:pPr>
            <w:r>
              <w:rPr>
                <w:rFonts w:eastAsia="Times New Roman" w:cs="B Nazanin" w:hint="cs"/>
                <w:caps/>
                <w:rtl/>
              </w:rPr>
              <w:t>10</w:t>
            </w:r>
          </w:p>
        </w:tc>
        <w:tc>
          <w:tcPr>
            <w:tcW w:w="1812" w:type="dxa"/>
          </w:tcPr>
          <w:p w:rsidR="00C0430D" w:rsidRPr="00860B07" w:rsidRDefault="00C0430D" w:rsidP="00C63AB6">
            <w:pPr>
              <w:bidi/>
              <w:ind w:right="90"/>
              <w:jc w:val="center"/>
              <w:rPr>
                <w:rFonts w:eastAsia="Times New Roman" w:cs="B Nazanin"/>
              </w:rPr>
            </w:pPr>
            <w:r>
              <w:rPr>
                <w:rFonts w:eastAsia="Times New Roman" w:cs="B Nazanin" w:hint="cs"/>
                <w:rtl/>
              </w:rPr>
              <w:t>66</w:t>
            </w:r>
            <w:r w:rsidRPr="00860B07">
              <w:rPr>
                <w:rFonts w:eastAsia="Times New Roman" w:cs="B Nazanin" w:hint="cs"/>
                <w:rtl/>
              </w:rPr>
              <w:t>/</w:t>
            </w:r>
            <w:r>
              <w:rPr>
                <w:rFonts w:eastAsia="Times New Roman" w:cs="B Nazanin" w:hint="cs"/>
                <w:rtl/>
              </w:rPr>
              <w:t>16</w:t>
            </w:r>
          </w:p>
        </w:tc>
      </w:tr>
      <w:tr w:rsidR="00C0430D" w:rsidRPr="00860B07" w:rsidTr="00C63AB6">
        <w:trPr>
          <w:jc w:val="center"/>
        </w:trPr>
        <w:tc>
          <w:tcPr>
            <w:tcW w:w="2536" w:type="dxa"/>
          </w:tcPr>
          <w:p w:rsidR="00C0430D" w:rsidRPr="00860B07" w:rsidRDefault="00C0430D" w:rsidP="00C63AB6">
            <w:pPr>
              <w:bidi/>
              <w:ind w:right="90"/>
              <w:jc w:val="center"/>
              <w:rPr>
                <w:rFonts w:eastAsia="Times New Roman" w:cs="B Nazanin"/>
                <w:caps/>
                <w:rtl/>
              </w:rPr>
            </w:pPr>
            <w:r w:rsidRPr="00860B07">
              <w:rPr>
                <w:rFonts w:eastAsia="Times New Roman" w:cs="B Nazanin" w:hint="cs"/>
                <w:caps/>
                <w:rtl/>
              </w:rPr>
              <w:t>بیشتر از 50 سال</w:t>
            </w:r>
          </w:p>
        </w:tc>
        <w:tc>
          <w:tcPr>
            <w:tcW w:w="1812" w:type="dxa"/>
          </w:tcPr>
          <w:p w:rsidR="00C0430D" w:rsidRPr="00860B07" w:rsidRDefault="00C0430D" w:rsidP="00C63AB6">
            <w:pPr>
              <w:bidi/>
              <w:ind w:right="90"/>
              <w:jc w:val="center"/>
              <w:rPr>
                <w:rFonts w:eastAsia="Times New Roman" w:cs="B Nazanin"/>
                <w:caps/>
                <w:rtl/>
              </w:rPr>
            </w:pPr>
            <w:r>
              <w:rPr>
                <w:rFonts w:eastAsia="Times New Roman" w:cs="B Nazanin" w:hint="cs"/>
                <w:caps/>
                <w:rtl/>
              </w:rPr>
              <w:t>5</w:t>
            </w:r>
          </w:p>
        </w:tc>
        <w:tc>
          <w:tcPr>
            <w:tcW w:w="1812" w:type="dxa"/>
          </w:tcPr>
          <w:p w:rsidR="00C0430D" w:rsidRPr="00860B07" w:rsidRDefault="00C0430D" w:rsidP="00C63AB6">
            <w:pPr>
              <w:bidi/>
              <w:ind w:right="90"/>
              <w:jc w:val="center"/>
              <w:rPr>
                <w:rFonts w:eastAsia="Times New Roman" w:cs="B Nazanin"/>
                <w:rtl/>
              </w:rPr>
            </w:pPr>
            <w:r>
              <w:rPr>
                <w:rFonts w:eastAsia="Times New Roman" w:cs="B Nazanin" w:hint="cs"/>
                <w:rtl/>
              </w:rPr>
              <w:t>33/8</w:t>
            </w:r>
          </w:p>
        </w:tc>
      </w:tr>
      <w:tr w:rsidR="00C0430D" w:rsidRPr="00860B07" w:rsidTr="00C63AB6">
        <w:trPr>
          <w:jc w:val="center"/>
        </w:trPr>
        <w:tc>
          <w:tcPr>
            <w:tcW w:w="2536" w:type="dxa"/>
            <w:hideMark/>
          </w:tcPr>
          <w:p w:rsidR="00C0430D" w:rsidRPr="00860B07" w:rsidRDefault="00C0430D" w:rsidP="00C63AB6">
            <w:pPr>
              <w:bidi/>
              <w:ind w:right="90"/>
              <w:jc w:val="center"/>
              <w:rPr>
                <w:rFonts w:eastAsia="Times New Roman" w:cs="B Nazanin"/>
                <w:b/>
                <w:bCs/>
                <w:caps/>
                <w:rtl/>
              </w:rPr>
            </w:pPr>
            <w:r w:rsidRPr="00860B07">
              <w:rPr>
                <w:rFonts w:eastAsia="Times New Roman" w:cs="B Nazanin" w:hint="cs"/>
                <w:caps/>
                <w:rtl/>
              </w:rPr>
              <w:t>مجموع</w:t>
            </w:r>
          </w:p>
        </w:tc>
        <w:tc>
          <w:tcPr>
            <w:tcW w:w="1812" w:type="dxa"/>
            <w:hideMark/>
          </w:tcPr>
          <w:p w:rsidR="00C0430D" w:rsidRPr="00860B07" w:rsidRDefault="00C0430D" w:rsidP="00C63AB6">
            <w:pPr>
              <w:bidi/>
              <w:ind w:right="90"/>
              <w:jc w:val="center"/>
              <w:rPr>
                <w:rFonts w:eastAsia="Times New Roman" w:cs="B Nazanin"/>
                <w:caps/>
                <w:rtl/>
              </w:rPr>
            </w:pPr>
            <w:r>
              <w:rPr>
                <w:rFonts w:eastAsia="Times New Roman" w:cs="B Nazanin" w:hint="cs"/>
                <w:caps/>
                <w:rtl/>
              </w:rPr>
              <w:t>60</w:t>
            </w:r>
          </w:p>
        </w:tc>
        <w:tc>
          <w:tcPr>
            <w:tcW w:w="1812" w:type="dxa"/>
          </w:tcPr>
          <w:p w:rsidR="00C0430D" w:rsidRPr="00860B07" w:rsidRDefault="00C0430D" w:rsidP="00C63AB6">
            <w:pPr>
              <w:bidi/>
              <w:ind w:right="90"/>
              <w:jc w:val="center"/>
              <w:rPr>
                <w:rFonts w:eastAsia="Times New Roman" w:cs="B Nazanin"/>
              </w:rPr>
            </w:pPr>
            <w:r w:rsidRPr="00860B07">
              <w:rPr>
                <w:rFonts w:eastAsia="Times New Roman" w:cs="B Nazanin" w:hint="cs"/>
                <w:rtl/>
              </w:rPr>
              <w:t>100</w:t>
            </w:r>
          </w:p>
        </w:tc>
      </w:tr>
    </w:tbl>
    <w:p w:rsidR="00C0430D" w:rsidRPr="009F6D88" w:rsidRDefault="00C0430D" w:rsidP="00C0430D">
      <w:pPr>
        <w:bidi/>
        <w:spacing w:after="0" w:line="276" w:lineRule="auto"/>
        <w:jc w:val="both"/>
        <w:rPr>
          <w:rFonts w:ascii="Times New Roman" w:hAnsi="Times New Roman" w:cs="B Nazanin"/>
          <w:noProof/>
          <w:sz w:val="28"/>
          <w:szCs w:val="24"/>
          <w:rtl/>
        </w:rPr>
      </w:pPr>
    </w:p>
    <w:p w:rsidR="00C0430D" w:rsidRPr="00860B07" w:rsidRDefault="00C0430D" w:rsidP="00C0430D">
      <w:pPr>
        <w:bidi/>
        <w:spacing w:after="0" w:line="276" w:lineRule="auto"/>
        <w:jc w:val="both"/>
        <w:rPr>
          <w:rFonts w:ascii="Times New Roman" w:hAnsi="Times New Roman" w:cs="B Nazanin"/>
          <w:noProof/>
          <w:sz w:val="18"/>
          <w:szCs w:val="16"/>
          <w:rtl/>
        </w:rPr>
      </w:pPr>
    </w:p>
    <w:p w:rsidR="00C0430D" w:rsidRPr="00860B07" w:rsidRDefault="00C0430D" w:rsidP="00C0430D">
      <w:pPr>
        <w:bidi/>
        <w:spacing w:after="0" w:line="276" w:lineRule="auto"/>
        <w:jc w:val="center"/>
        <w:rPr>
          <w:rFonts w:ascii="Times New Roman" w:eastAsia="Times New Roman" w:hAnsi="Times New Roman" w:cs="B Nazanin"/>
          <w:b/>
          <w:bCs/>
          <w:sz w:val="28"/>
          <w:szCs w:val="28"/>
          <w:rtl/>
          <w:lang w:bidi="fa-IR"/>
        </w:rPr>
      </w:pPr>
      <w:r w:rsidRPr="00860B07">
        <w:rPr>
          <w:rFonts w:ascii="Times New Roman" w:hAnsi="Times New Roman" w:cs="B Nazanin"/>
          <w:noProof/>
          <w:sz w:val="24"/>
          <w:rtl/>
        </w:rPr>
        <w:drawing>
          <wp:inline distT="0" distB="0" distL="0" distR="0" wp14:anchorId="31D2E17F" wp14:editId="02218A60">
            <wp:extent cx="4543425" cy="1939290"/>
            <wp:effectExtent l="0" t="0" r="9525" b="3810"/>
            <wp:docPr id="1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C0430D" w:rsidRPr="00860B07" w:rsidRDefault="00C0430D" w:rsidP="00C0430D">
      <w:pPr>
        <w:bidi/>
        <w:spacing w:after="0" w:line="276" w:lineRule="auto"/>
        <w:jc w:val="center"/>
        <w:rPr>
          <w:rFonts w:ascii="Times New Roman" w:eastAsia="Times New Roman" w:hAnsi="Times New Roman" w:cs="B Nazanin"/>
          <w:b/>
          <w:bCs/>
          <w:sz w:val="20"/>
          <w:szCs w:val="20"/>
          <w:rtl/>
          <w:lang w:bidi="fa-IR"/>
        </w:rPr>
      </w:pPr>
      <w:r w:rsidRPr="00860B07">
        <w:rPr>
          <w:rFonts w:ascii="Times New Roman" w:eastAsia="Times New Roman" w:hAnsi="Times New Roman" w:cs="B Nazanin" w:hint="cs"/>
          <w:b/>
          <w:bCs/>
          <w:sz w:val="20"/>
          <w:szCs w:val="20"/>
          <w:rtl/>
          <w:lang w:bidi="fa-IR"/>
        </w:rPr>
        <w:t xml:space="preserve">نمودار4-2- سن </w:t>
      </w:r>
      <w:r>
        <w:rPr>
          <w:rFonts w:ascii="Times New Roman" w:eastAsia="Times New Roman" w:hAnsi="Times New Roman" w:cs="B Nazanin" w:hint="cs"/>
          <w:b/>
          <w:bCs/>
          <w:sz w:val="20"/>
          <w:szCs w:val="20"/>
          <w:rtl/>
          <w:lang w:bidi="fa-IR"/>
        </w:rPr>
        <w:t>پاسخ‌دهندگان</w:t>
      </w:r>
    </w:p>
    <w:p w:rsidR="00C0430D" w:rsidRPr="009F6D88" w:rsidRDefault="00C0430D" w:rsidP="00C0430D">
      <w:pPr>
        <w:bidi/>
        <w:spacing w:after="0" w:line="240" w:lineRule="auto"/>
        <w:jc w:val="center"/>
        <w:rPr>
          <w:rFonts w:ascii="Times New Roman" w:eastAsia="Times New Roman" w:hAnsi="Times New Roman" w:cs="B Nazanin"/>
          <w:sz w:val="24"/>
          <w:szCs w:val="24"/>
          <w:rtl/>
          <w:lang w:bidi="fa-IR"/>
        </w:rPr>
      </w:pPr>
    </w:p>
    <w:p w:rsidR="00C0430D" w:rsidRPr="00860B07" w:rsidRDefault="00C0430D" w:rsidP="00C0430D">
      <w:pPr>
        <w:pStyle w:val="Heading4"/>
        <w:bidi/>
        <w:spacing w:line="240" w:lineRule="auto"/>
        <w:rPr>
          <w:rFonts w:eastAsia="Times New Roman" w:cs="B Nazanin"/>
          <w:b/>
          <w:bCs/>
          <w:i w:val="0"/>
          <w:iCs w:val="0"/>
          <w:color w:val="auto"/>
          <w:sz w:val="24"/>
          <w:szCs w:val="24"/>
          <w:rtl/>
          <w:lang w:bidi="fa-IR"/>
        </w:rPr>
      </w:pPr>
      <w:bookmarkStart w:id="81" w:name="_Toc462512351"/>
      <w:bookmarkStart w:id="82" w:name="_Toc482453775"/>
      <w:r w:rsidRPr="00860B07">
        <w:rPr>
          <w:rFonts w:eastAsia="Times New Roman" w:cs="B Nazanin" w:hint="cs"/>
          <w:b/>
          <w:bCs/>
          <w:i w:val="0"/>
          <w:iCs w:val="0"/>
          <w:color w:val="auto"/>
          <w:sz w:val="24"/>
          <w:szCs w:val="24"/>
          <w:rtl/>
          <w:lang w:bidi="fa-IR"/>
        </w:rPr>
        <w:t xml:space="preserve">4-2-1-3- تحصیلات </w:t>
      </w:r>
      <w:r>
        <w:rPr>
          <w:rFonts w:eastAsia="Times New Roman" w:cs="B Nazanin" w:hint="cs"/>
          <w:b/>
          <w:bCs/>
          <w:i w:val="0"/>
          <w:iCs w:val="0"/>
          <w:color w:val="auto"/>
          <w:sz w:val="24"/>
          <w:szCs w:val="24"/>
          <w:rtl/>
          <w:lang w:bidi="fa-IR"/>
        </w:rPr>
        <w:t>پاسخ‌دهندگان</w:t>
      </w:r>
      <w:bookmarkEnd w:id="81"/>
      <w:bookmarkEnd w:id="82"/>
    </w:p>
    <w:p w:rsidR="00C0430D" w:rsidRDefault="00C0430D" w:rsidP="00745E5E">
      <w:pPr>
        <w:tabs>
          <w:tab w:val="left" w:pos="814"/>
        </w:tabs>
        <w:bidi/>
        <w:spacing w:after="0" w:line="360" w:lineRule="auto"/>
        <w:jc w:val="both"/>
        <w:rPr>
          <w:rFonts w:ascii="Times New Roman" w:eastAsia="Times New Roman" w:hAnsi="Times New Roman" w:cs="B Nazanin"/>
          <w:color w:val="000000"/>
          <w:sz w:val="26"/>
          <w:szCs w:val="26"/>
          <w:rtl/>
          <w:lang w:bidi="fa-IR"/>
        </w:rPr>
      </w:pPr>
      <w:r w:rsidRPr="00745E5E">
        <w:rPr>
          <w:rFonts w:ascii="Times New Roman" w:eastAsia="Times New Roman" w:hAnsi="Times New Roman" w:cs="B Nazanin" w:hint="cs"/>
          <w:color w:val="000000"/>
          <w:sz w:val="26"/>
          <w:szCs w:val="26"/>
          <w:rtl/>
          <w:lang w:bidi="fa-IR"/>
        </w:rPr>
        <w:t>اطلاعات مربوط به تحصیلات پاسخ‌دهندگان در جدول شماره</w:t>
      </w:r>
      <w:r w:rsidRPr="00745E5E">
        <w:rPr>
          <w:rFonts w:ascii="Times New Roman" w:eastAsia="Times New Roman" w:hAnsi="Times New Roman" w:cs="B Nazanin"/>
          <w:color w:val="000000"/>
          <w:sz w:val="26"/>
          <w:szCs w:val="26"/>
          <w:rtl/>
          <w:lang w:bidi="fa-IR"/>
        </w:rPr>
        <w:t xml:space="preserve"> </w:t>
      </w:r>
      <w:r w:rsidRPr="00745E5E">
        <w:rPr>
          <w:rFonts w:ascii="Times New Roman" w:eastAsia="Times New Roman" w:hAnsi="Times New Roman" w:cs="B Nazanin" w:hint="cs"/>
          <w:color w:val="000000"/>
          <w:sz w:val="26"/>
          <w:szCs w:val="26"/>
          <w:rtl/>
          <w:lang w:bidi="fa-IR"/>
        </w:rPr>
        <w:t xml:space="preserve">4-3 خلاصه‌شده است. اطلاعات این جدول و نمودار 4-3 نشان </w:t>
      </w:r>
      <w:r w:rsidRPr="00745E5E">
        <w:rPr>
          <w:rFonts w:ascii="Times New Roman" w:eastAsia="Times New Roman" w:hAnsi="Times New Roman" w:cs="B Nazanin" w:hint="eastAsia"/>
          <w:color w:val="000000"/>
          <w:sz w:val="26"/>
          <w:szCs w:val="26"/>
          <w:rtl/>
          <w:lang w:bidi="fa-IR"/>
        </w:rPr>
        <w:t>م</w:t>
      </w:r>
      <w:r w:rsidRPr="00745E5E">
        <w:rPr>
          <w:rFonts w:ascii="Times New Roman" w:eastAsia="Times New Roman" w:hAnsi="Times New Roman" w:cs="B Nazanin" w:hint="cs"/>
          <w:color w:val="000000"/>
          <w:sz w:val="26"/>
          <w:szCs w:val="26"/>
          <w:rtl/>
          <w:lang w:bidi="fa-IR"/>
        </w:rPr>
        <w:t>ی‌</w:t>
      </w:r>
      <w:r w:rsidRPr="00745E5E">
        <w:rPr>
          <w:rFonts w:ascii="Times New Roman" w:eastAsia="Times New Roman" w:hAnsi="Times New Roman" w:cs="B Nazanin" w:hint="eastAsia"/>
          <w:color w:val="000000"/>
          <w:sz w:val="26"/>
          <w:szCs w:val="26"/>
          <w:rtl/>
          <w:lang w:bidi="fa-IR"/>
        </w:rPr>
        <w:t>دهد</w:t>
      </w:r>
      <w:r w:rsidRPr="00745E5E">
        <w:rPr>
          <w:rFonts w:ascii="Times New Roman" w:eastAsia="Times New Roman" w:hAnsi="Times New Roman" w:cs="B Nazanin" w:hint="cs"/>
          <w:color w:val="000000"/>
          <w:sz w:val="26"/>
          <w:szCs w:val="26"/>
          <w:rtl/>
          <w:lang w:bidi="fa-IR"/>
        </w:rPr>
        <w:t xml:space="preserve"> که از بین پاسخ‌دهندگان به این سؤال 33/33درصد دارای تحصیلات لیسانس، 66/56 درصد داری تحصیلات فوق‌لیسانس و 10 درصد دارای تحصیلات دکتری می‌باشند.</w:t>
      </w:r>
    </w:p>
    <w:p w:rsidR="00145119" w:rsidRDefault="00145119" w:rsidP="00145119">
      <w:pPr>
        <w:tabs>
          <w:tab w:val="left" w:pos="814"/>
        </w:tabs>
        <w:bidi/>
        <w:spacing w:after="0" w:line="360" w:lineRule="auto"/>
        <w:jc w:val="both"/>
        <w:rPr>
          <w:rFonts w:ascii="Times New Roman" w:eastAsia="Times New Roman" w:hAnsi="Times New Roman" w:cs="B Nazanin"/>
          <w:color w:val="000000"/>
          <w:sz w:val="26"/>
          <w:szCs w:val="26"/>
          <w:rtl/>
          <w:lang w:bidi="fa-IR"/>
        </w:rPr>
      </w:pPr>
    </w:p>
    <w:p w:rsidR="00BD485F" w:rsidRPr="00745E5E" w:rsidRDefault="00BD485F" w:rsidP="00BD485F">
      <w:pPr>
        <w:tabs>
          <w:tab w:val="left" w:pos="814"/>
        </w:tabs>
        <w:bidi/>
        <w:spacing w:after="0" w:line="360" w:lineRule="auto"/>
        <w:jc w:val="both"/>
        <w:rPr>
          <w:rFonts w:ascii="Times New Roman" w:eastAsia="Times New Roman" w:hAnsi="Times New Roman" w:cs="B Nazanin"/>
          <w:color w:val="000000"/>
          <w:sz w:val="26"/>
          <w:szCs w:val="26"/>
          <w:rtl/>
          <w:lang w:bidi="fa-IR"/>
        </w:rPr>
      </w:pPr>
    </w:p>
    <w:p w:rsidR="00C0430D" w:rsidRPr="00860B07" w:rsidRDefault="00C0430D" w:rsidP="00C0430D">
      <w:pPr>
        <w:bidi/>
        <w:spacing w:after="0" w:line="276" w:lineRule="auto"/>
        <w:jc w:val="both"/>
        <w:rPr>
          <w:rFonts w:ascii="Times New Roman" w:eastAsia="Times New Roman" w:hAnsi="Times New Roman" w:cs="B Nazanin"/>
          <w:color w:val="000000"/>
          <w:szCs w:val="24"/>
          <w:rtl/>
          <w:lang w:bidi="fa-IR"/>
        </w:rPr>
      </w:pPr>
    </w:p>
    <w:p w:rsidR="00C0430D" w:rsidRPr="00860B07" w:rsidRDefault="00BD485F" w:rsidP="00BD485F">
      <w:pPr>
        <w:tabs>
          <w:tab w:val="left" w:pos="2981"/>
          <w:tab w:val="center" w:pos="4513"/>
        </w:tabs>
        <w:bidi/>
        <w:spacing w:after="0" w:line="240" w:lineRule="auto"/>
        <w:rPr>
          <w:rFonts w:ascii="Times New Roman" w:eastAsia="Calibri" w:hAnsi="Times New Roman" w:cs="B Nazanin"/>
          <w:b/>
          <w:bCs/>
          <w:sz w:val="20"/>
          <w:szCs w:val="20"/>
          <w:rtl/>
          <w:lang w:bidi="fa-IR"/>
        </w:rPr>
      </w:pPr>
      <w:r>
        <w:rPr>
          <w:rFonts w:ascii="Times New Roman" w:eastAsia="Calibri" w:hAnsi="Times New Roman" w:cs="B Nazanin"/>
          <w:b/>
          <w:bCs/>
          <w:sz w:val="20"/>
          <w:szCs w:val="20"/>
          <w:rtl/>
          <w:lang w:bidi="fa-IR"/>
        </w:rPr>
        <w:tab/>
      </w:r>
      <w:r>
        <w:rPr>
          <w:rFonts w:ascii="Times New Roman" w:eastAsia="Calibri" w:hAnsi="Times New Roman" w:cs="B Nazanin"/>
          <w:b/>
          <w:bCs/>
          <w:sz w:val="20"/>
          <w:szCs w:val="20"/>
          <w:rtl/>
          <w:lang w:bidi="fa-IR"/>
        </w:rPr>
        <w:tab/>
      </w:r>
      <w:r w:rsidR="00C0430D" w:rsidRPr="00860B07">
        <w:rPr>
          <w:rFonts w:ascii="Times New Roman" w:eastAsia="Calibri" w:hAnsi="Times New Roman" w:cs="B Nazanin" w:hint="cs"/>
          <w:b/>
          <w:bCs/>
          <w:sz w:val="20"/>
          <w:szCs w:val="20"/>
          <w:rtl/>
          <w:lang w:bidi="fa-IR"/>
        </w:rPr>
        <w:t xml:space="preserve">جدول 4-3- سطح تحصیلات </w:t>
      </w:r>
      <w:r w:rsidR="00C0430D">
        <w:rPr>
          <w:rFonts w:ascii="Times New Roman" w:eastAsia="Calibri" w:hAnsi="Times New Roman" w:cs="B Nazanin" w:hint="cs"/>
          <w:b/>
          <w:bCs/>
          <w:sz w:val="20"/>
          <w:szCs w:val="20"/>
          <w:rtl/>
          <w:lang w:bidi="fa-IR"/>
        </w:rPr>
        <w:t>پاسخ‌دهندگان</w:t>
      </w:r>
    </w:p>
    <w:tbl>
      <w:tblPr>
        <w:tblStyle w:val="TableGrid3"/>
        <w:bidiVisual/>
        <w:tblW w:w="0" w:type="auto"/>
        <w:jc w:val="center"/>
        <w:tblLook w:val="04A0" w:firstRow="1" w:lastRow="0" w:firstColumn="1" w:lastColumn="0" w:noHBand="0" w:noVBand="1"/>
      </w:tblPr>
      <w:tblGrid>
        <w:gridCol w:w="2536"/>
        <w:gridCol w:w="1812"/>
        <w:gridCol w:w="1812"/>
      </w:tblGrid>
      <w:tr w:rsidR="00C0430D" w:rsidRPr="00860B07" w:rsidTr="00C63AB6">
        <w:trPr>
          <w:tblHeader/>
          <w:jc w:val="center"/>
        </w:trPr>
        <w:tc>
          <w:tcPr>
            <w:tcW w:w="2536" w:type="dxa"/>
            <w:shd w:val="clear" w:color="auto" w:fill="DBE5F1"/>
            <w:hideMark/>
          </w:tcPr>
          <w:p w:rsidR="00C0430D" w:rsidRPr="00860B07" w:rsidRDefault="00C0430D" w:rsidP="00C63AB6">
            <w:pPr>
              <w:bidi/>
              <w:ind w:right="90"/>
              <w:jc w:val="center"/>
              <w:rPr>
                <w:rFonts w:eastAsia="Times New Roman" w:cs="B Nazanin"/>
                <w:b/>
                <w:bCs/>
                <w:caps/>
                <w:rtl/>
                <w:lang w:bidi="fa-IR"/>
              </w:rPr>
            </w:pPr>
            <w:r w:rsidRPr="00860B07">
              <w:rPr>
                <w:rFonts w:eastAsia="Times New Roman" w:cs="B Nazanin" w:hint="cs"/>
                <w:b/>
                <w:bCs/>
                <w:caps/>
                <w:rtl/>
                <w:lang w:bidi="fa-IR"/>
              </w:rPr>
              <w:t>سطح تحصیلات</w:t>
            </w:r>
          </w:p>
        </w:tc>
        <w:tc>
          <w:tcPr>
            <w:tcW w:w="1812" w:type="dxa"/>
            <w:shd w:val="clear" w:color="auto" w:fill="DBE5F1"/>
            <w:hideMark/>
          </w:tcPr>
          <w:p w:rsidR="00C0430D" w:rsidRPr="00860B07" w:rsidRDefault="00C0430D" w:rsidP="00C63AB6">
            <w:pPr>
              <w:bidi/>
              <w:ind w:right="90"/>
              <w:jc w:val="center"/>
              <w:rPr>
                <w:rFonts w:eastAsia="Times New Roman" w:cs="B Nazanin"/>
                <w:b/>
                <w:bCs/>
                <w:caps/>
                <w:rtl/>
                <w:lang w:bidi="fa-IR"/>
              </w:rPr>
            </w:pPr>
            <w:r w:rsidRPr="00860B07">
              <w:rPr>
                <w:rFonts w:eastAsia="Times New Roman" w:cs="B Nazanin" w:hint="cs"/>
                <w:b/>
                <w:bCs/>
                <w:caps/>
                <w:rtl/>
                <w:lang w:bidi="fa-IR"/>
              </w:rPr>
              <w:t>فراوانی</w:t>
            </w:r>
          </w:p>
        </w:tc>
        <w:tc>
          <w:tcPr>
            <w:tcW w:w="1812" w:type="dxa"/>
            <w:shd w:val="clear" w:color="auto" w:fill="DBE5F1"/>
          </w:tcPr>
          <w:p w:rsidR="00C0430D" w:rsidRPr="00860B07" w:rsidRDefault="00C0430D" w:rsidP="00C63AB6">
            <w:pPr>
              <w:bidi/>
              <w:ind w:right="90"/>
              <w:jc w:val="center"/>
              <w:rPr>
                <w:rFonts w:eastAsia="Times New Roman" w:cs="B Nazanin"/>
                <w:b/>
                <w:bCs/>
                <w:caps/>
                <w:rtl/>
                <w:lang w:bidi="fa-IR"/>
              </w:rPr>
            </w:pPr>
            <w:r w:rsidRPr="00860B07">
              <w:rPr>
                <w:rFonts w:eastAsia="Times New Roman" w:cs="B Nazanin" w:hint="cs"/>
                <w:b/>
                <w:bCs/>
                <w:caps/>
                <w:rtl/>
                <w:lang w:bidi="fa-IR"/>
              </w:rPr>
              <w:t>درصد فراوانی</w:t>
            </w:r>
          </w:p>
        </w:tc>
      </w:tr>
      <w:tr w:rsidR="00C0430D" w:rsidRPr="00860B07" w:rsidTr="00C63AB6">
        <w:trPr>
          <w:jc w:val="center"/>
        </w:trPr>
        <w:tc>
          <w:tcPr>
            <w:tcW w:w="2536" w:type="dxa"/>
          </w:tcPr>
          <w:p w:rsidR="00C0430D" w:rsidRPr="00860B07" w:rsidRDefault="00C0430D" w:rsidP="00C63AB6">
            <w:pPr>
              <w:bidi/>
              <w:ind w:right="90"/>
              <w:jc w:val="center"/>
              <w:rPr>
                <w:rFonts w:eastAsia="Times New Roman" w:cs="B Nazanin"/>
                <w:caps/>
                <w:rtl/>
                <w:lang w:bidi="fa-IR"/>
              </w:rPr>
            </w:pPr>
            <w:r w:rsidRPr="00860B07">
              <w:rPr>
                <w:rFonts w:eastAsia="Times New Roman" w:cs="B Nazanin" w:hint="cs"/>
                <w:caps/>
                <w:rtl/>
                <w:lang w:bidi="fa-IR"/>
              </w:rPr>
              <w:t>کارشناسی</w:t>
            </w:r>
          </w:p>
        </w:tc>
        <w:tc>
          <w:tcPr>
            <w:tcW w:w="1812" w:type="dxa"/>
          </w:tcPr>
          <w:p w:rsidR="00C0430D" w:rsidRPr="00860B07" w:rsidRDefault="00C0430D" w:rsidP="00C63AB6">
            <w:pPr>
              <w:bidi/>
              <w:ind w:right="90"/>
              <w:jc w:val="center"/>
              <w:rPr>
                <w:rFonts w:eastAsia="Times New Roman" w:cs="B Nazanin"/>
                <w:caps/>
                <w:rtl/>
                <w:lang w:bidi="fa-IR"/>
              </w:rPr>
            </w:pPr>
            <w:r>
              <w:rPr>
                <w:rFonts w:eastAsia="Times New Roman" w:cs="B Nazanin" w:hint="cs"/>
                <w:caps/>
                <w:rtl/>
                <w:lang w:bidi="fa-IR"/>
              </w:rPr>
              <w:t>20</w:t>
            </w:r>
          </w:p>
        </w:tc>
        <w:tc>
          <w:tcPr>
            <w:tcW w:w="1812" w:type="dxa"/>
          </w:tcPr>
          <w:p w:rsidR="00C0430D" w:rsidRPr="00860B07" w:rsidRDefault="00C0430D" w:rsidP="00C63AB6">
            <w:pPr>
              <w:bidi/>
              <w:ind w:right="90"/>
              <w:jc w:val="center"/>
              <w:rPr>
                <w:rFonts w:eastAsia="Times New Roman" w:cs="B Nazanin"/>
                <w:lang w:bidi="fa-IR"/>
              </w:rPr>
            </w:pPr>
            <w:r>
              <w:rPr>
                <w:rFonts w:eastAsia="Times New Roman" w:cs="B Nazanin" w:hint="cs"/>
                <w:rtl/>
                <w:lang w:bidi="fa-IR"/>
              </w:rPr>
              <w:t>33</w:t>
            </w:r>
            <w:r w:rsidRPr="00860B07">
              <w:rPr>
                <w:rFonts w:eastAsia="Times New Roman" w:cs="B Nazanin" w:hint="cs"/>
                <w:rtl/>
                <w:lang w:bidi="fa-IR"/>
              </w:rPr>
              <w:t>/</w:t>
            </w:r>
            <w:r>
              <w:rPr>
                <w:rFonts w:eastAsia="Times New Roman" w:cs="B Nazanin" w:hint="cs"/>
                <w:rtl/>
                <w:lang w:bidi="fa-IR"/>
              </w:rPr>
              <w:t>33</w:t>
            </w:r>
          </w:p>
        </w:tc>
      </w:tr>
      <w:tr w:rsidR="00C0430D" w:rsidRPr="00860B07" w:rsidTr="00C63AB6">
        <w:trPr>
          <w:jc w:val="center"/>
        </w:trPr>
        <w:tc>
          <w:tcPr>
            <w:tcW w:w="2536" w:type="dxa"/>
          </w:tcPr>
          <w:p w:rsidR="00C0430D" w:rsidRPr="00860B07" w:rsidRDefault="00C0430D" w:rsidP="00C63AB6">
            <w:pPr>
              <w:bidi/>
              <w:ind w:right="90"/>
              <w:jc w:val="center"/>
              <w:rPr>
                <w:rFonts w:eastAsia="Times New Roman" w:cs="B Nazanin"/>
                <w:caps/>
                <w:rtl/>
                <w:lang w:bidi="fa-IR"/>
              </w:rPr>
            </w:pPr>
            <w:r w:rsidRPr="00860B07">
              <w:rPr>
                <w:rFonts w:eastAsia="Times New Roman" w:cs="B Nazanin" w:hint="cs"/>
                <w:caps/>
                <w:rtl/>
                <w:lang w:bidi="fa-IR"/>
              </w:rPr>
              <w:t>ارشد</w:t>
            </w:r>
          </w:p>
        </w:tc>
        <w:tc>
          <w:tcPr>
            <w:tcW w:w="1812" w:type="dxa"/>
          </w:tcPr>
          <w:p w:rsidR="00C0430D" w:rsidRPr="00860B07" w:rsidRDefault="00C0430D" w:rsidP="00C63AB6">
            <w:pPr>
              <w:bidi/>
              <w:ind w:right="90"/>
              <w:jc w:val="center"/>
              <w:rPr>
                <w:rFonts w:eastAsia="Times New Roman" w:cs="B Nazanin"/>
                <w:caps/>
                <w:rtl/>
                <w:lang w:bidi="fa-IR"/>
              </w:rPr>
            </w:pPr>
            <w:r>
              <w:rPr>
                <w:rFonts w:eastAsia="Times New Roman" w:cs="B Nazanin" w:hint="cs"/>
                <w:caps/>
                <w:rtl/>
                <w:lang w:bidi="fa-IR"/>
              </w:rPr>
              <w:t>34</w:t>
            </w:r>
          </w:p>
        </w:tc>
        <w:tc>
          <w:tcPr>
            <w:tcW w:w="1812" w:type="dxa"/>
          </w:tcPr>
          <w:p w:rsidR="00C0430D" w:rsidRPr="00860B07" w:rsidRDefault="00C0430D" w:rsidP="00C63AB6">
            <w:pPr>
              <w:bidi/>
              <w:ind w:right="90"/>
              <w:jc w:val="center"/>
              <w:rPr>
                <w:rFonts w:eastAsia="Times New Roman" w:cs="B Nazanin"/>
                <w:lang w:bidi="fa-IR"/>
              </w:rPr>
            </w:pPr>
            <w:r>
              <w:rPr>
                <w:rFonts w:eastAsia="Times New Roman" w:cs="B Nazanin" w:hint="cs"/>
                <w:rtl/>
                <w:lang w:bidi="fa-IR"/>
              </w:rPr>
              <w:t>66/56</w:t>
            </w:r>
          </w:p>
        </w:tc>
      </w:tr>
      <w:tr w:rsidR="00C0430D" w:rsidRPr="00860B07" w:rsidTr="00C63AB6">
        <w:trPr>
          <w:jc w:val="center"/>
        </w:trPr>
        <w:tc>
          <w:tcPr>
            <w:tcW w:w="2536" w:type="dxa"/>
          </w:tcPr>
          <w:p w:rsidR="00C0430D" w:rsidRPr="00860B07" w:rsidRDefault="00C0430D" w:rsidP="00C63AB6">
            <w:pPr>
              <w:bidi/>
              <w:ind w:right="90"/>
              <w:jc w:val="center"/>
              <w:rPr>
                <w:rFonts w:eastAsia="Times New Roman" w:cs="B Nazanin"/>
                <w:caps/>
                <w:rtl/>
                <w:lang w:bidi="fa-IR"/>
              </w:rPr>
            </w:pPr>
            <w:r w:rsidRPr="00860B07">
              <w:rPr>
                <w:rFonts w:eastAsia="Times New Roman" w:cs="B Nazanin" w:hint="cs"/>
                <w:caps/>
                <w:rtl/>
                <w:lang w:bidi="fa-IR"/>
              </w:rPr>
              <w:t>دکتری</w:t>
            </w:r>
          </w:p>
        </w:tc>
        <w:tc>
          <w:tcPr>
            <w:tcW w:w="1812" w:type="dxa"/>
          </w:tcPr>
          <w:p w:rsidR="00C0430D" w:rsidRPr="00860B07" w:rsidRDefault="00C0430D" w:rsidP="00C63AB6">
            <w:pPr>
              <w:bidi/>
              <w:ind w:right="90"/>
              <w:jc w:val="center"/>
              <w:rPr>
                <w:rFonts w:eastAsia="Times New Roman" w:cs="B Nazanin"/>
                <w:caps/>
                <w:rtl/>
                <w:lang w:bidi="fa-IR"/>
              </w:rPr>
            </w:pPr>
            <w:r>
              <w:rPr>
                <w:rFonts w:eastAsia="Times New Roman" w:cs="B Nazanin" w:hint="cs"/>
                <w:caps/>
                <w:rtl/>
                <w:lang w:bidi="fa-IR"/>
              </w:rPr>
              <w:t>6</w:t>
            </w:r>
          </w:p>
        </w:tc>
        <w:tc>
          <w:tcPr>
            <w:tcW w:w="1812" w:type="dxa"/>
          </w:tcPr>
          <w:p w:rsidR="00C0430D" w:rsidRPr="00860B07" w:rsidRDefault="00C0430D" w:rsidP="00C63AB6">
            <w:pPr>
              <w:bidi/>
              <w:ind w:right="90"/>
              <w:jc w:val="center"/>
              <w:rPr>
                <w:rFonts w:eastAsia="Times New Roman" w:cs="B Nazanin"/>
                <w:lang w:bidi="fa-IR"/>
              </w:rPr>
            </w:pPr>
            <w:r>
              <w:rPr>
                <w:rFonts w:eastAsia="Times New Roman" w:cs="B Nazanin" w:hint="cs"/>
                <w:rtl/>
                <w:lang w:bidi="fa-IR"/>
              </w:rPr>
              <w:t>10</w:t>
            </w:r>
          </w:p>
        </w:tc>
      </w:tr>
      <w:tr w:rsidR="00C0430D" w:rsidRPr="00860B07" w:rsidTr="00C63AB6">
        <w:trPr>
          <w:jc w:val="center"/>
        </w:trPr>
        <w:tc>
          <w:tcPr>
            <w:tcW w:w="2536" w:type="dxa"/>
            <w:hideMark/>
          </w:tcPr>
          <w:p w:rsidR="00C0430D" w:rsidRPr="00860B07" w:rsidRDefault="00C0430D" w:rsidP="00C63AB6">
            <w:pPr>
              <w:bidi/>
              <w:ind w:right="90"/>
              <w:jc w:val="center"/>
              <w:rPr>
                <w:rFonts w:eastAsia="Times New Roman" w:cs="B Nazanin"/>
                <w:caps/>
                <w:rtl/>
                <w:lang w:bidi="fa-IR"/>
              </w:rPr>
            </w:pPr>
            <w:r w:rsidRPr="00860B07">
              <w:rPr>
                <w:rFonts w:eastAsia="Times New Roman" w:cs="B Nazanin" w:hint="cs"/>
                <w:caps/>
                <w:rtl/>
                <w:lang w:bidi="fa-IR"/>
              </w:rPr>
              <w:t>مجموع</w:t>
            </w:r>
          </w:p>
        </w:tc>
        <w:tc>
          <w:tcPr>
            <w:tcW w:w="1812" w:type="dxa"/>
          </w:tcPr>
          <w:p w:rsidR="00C0430D" w:rsidRPr="00860B07" w:rsidRDefault="00C0430D" w:rsidP="00C63AB6">
            <w:pPr>
              <w:bidi/>
              <w:ind w:right="90"/>
              <w:jc w:val="center"/>
              <w:rPr>
                <w:rFonts w:eastAsia="Times New Roman" w:cs="B Nazanin"/>
                <w:caps/>
                <w:rtl/>
                <w:lang w:bidi="fa-IR"/>
              </w:rPr>
            </w:pPr>
            <w:r w:rsidRPr="00860B07">
              <w:rPr>
                <w:rFonts w:eastAsia="Times New Roman" w:cs="B Nazanin" w:hint="cs"/>
                <w:caps/>
                <w:rtl/>
                <w:lang w:bidi="fa-IR"/>
              </w:rPr>
              <w:t>34</w:t>
            </w:r>
          </w:p>
        </w:tc>
        <w:tc>
          <w:tcPr>
            <w:tcW w:w="1812" w:type="dxa"/>
          </w:tcPr>
          <w:p w:rsidR="00C0430D" w:rsidRPr="00860B07" w:rsidRDefault="00C0430D" w:rsidP="00C63AB6">
            <w:pPr>
              <w:bidi/>
              <w:ind w:right="90"/>
              <w:jc w:val="center"/>
              <w:rPr>
                <w:rFonts w:eastAsia="Times New Roman" w:cs="B Nazanin"/>
                <w:lang w:bidi="fa-IR"/>
              </w:rPr>
            </w:pPr>
            <w:r w:rsidRPr="00860B07">
              <w:rPr>
                <w:rFonts w:eastAsia="Times New Roman" w:cs="B Nazanin" w:hint="cs"/>
                <w:rtl/>
                <w:lang w:bidi="fa-IR"/>
              </w:rPr>
              <w:t>100</w:t>
            </w:r>
          </w:p>
        </w:tc>
      </w:tr>
    </w:tbl>
    <w:p w:rsidR="00C0430D" w:rsidRPr="00860B07" w:rsidRDefault="00C0430D" w:rsidP="00C0430D">
      <w:pPr>
        <w:bidi/>
        <w:spacing w:after="0" w:line="276" w:lineRule="auto"/>
        <w:jc w:val="both"/>
        <w:rPr>
          <w:rFonts w:ascii="Times New Roman" w:eastAsia="Times New Roman" w:hAnsi="Times New Roman" w:cs="B Nazanin"/>
          <w:b/>
          <w:bCs/>
          <w:sz w:val="28"/>
          <w:szCs w:val="28"/>
          <w:rtl/>
          <w:lang w:bidi="fa-IR"/>
        </w:rPr>
      </w:pPr>
    </w:p>
    <w:p w:rsidR="00C0430D" w:rsidRPr="00860B07" w:rsidRDefault="00C0430D" w:rsidP="00C0430D">
      <w:pPr>
        <w:bidi/>
        <w:spacing w:after="0" w:line="276" w:lineRule="auto"/>
        <w:jc w:val="center"/>
        <w:rPr>
          <w:rFonts w:ascii="Times New Roman" w:eastAsia="Times New Roman" w:hAnsi="Times New Roman" w:cs="B Nazanin"/>
          <w:b/>
          <w:bCs/>
          <w:sz w:val="28"/>
          <w:szCs w:val="28"/>
          <w:rtl/>
          <w:lang w:bidi="fa-IR"/>
        </w:rPr>
      </w:pPr>
      <w:r w:rsidRPr="00860B07">
        <w:rPr>
          <w:rFonts w:ascii="Times New Roman" w:hAnsi="Times New Roman" w:cs="B Nazanin"/>
          <w:noProof/>
          <w:sz w:val="24"/>
          <w:rtl/>
        </w:rPr>
        <w:drawing>
          <wp:inline distT="0" distB="0" distL="0" distR="0" wp14:anchorId="5BC6320E" wp14:editId="5D7B313B">
            <wp:extent cx="4591183" cy="2066925"/>
            <wp:effectExtent l="0" t="0" r="0" b="9525"/>
            <wp:docPr id="1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C0430D" w:rsidRPr="009F6D88" w:rsidRDefault="00C0430D" w:rsidP="00C0430D">
      <w:pPr>
        <w:bidi/>
        <w:spacing w:after="0" w:line="276" w:lineRule="auto"/>
        <w:jc w:val="center"/>
        <w:rPr>
          <w:rFonts w:ascii="Times New Roman" w:eastAsia="Calibri" w:hAnsi="Times New Roman" w:cs="B Nazanin"/>
          <w:color w:val="000000"/>
          <w:sz w:val="24"/>
          <w:szCs w:val="24"/>
          <w:rtl/>
          <w:lang w:bidi="fa-IR"/>
        </w:rPr>
      </w:pPr>
      <w:r w:rsidRPr="00860B07">
        <w:rPr>
          <w:rFonts w:ascii="Times New Roman" w:eastAsia="Calibri" w:hAnsi="Times New Roman" w:cs="B Nazanin" w:hint="cs"/>
          <w:b/>
          <w:bCs/>
          <w:color w:val="000000"/>
          <w:sz w:val="20"/>
          <w:szCs w:val="20"/>
          <w:rtl/>
          <w:lang w:bidi="fa-IR"/>
        </w:rPr>
        <w:t xml:space="preserve">نمودار 4-3- سطح تحصیلات </w:t>
      </w:r>
      <w:r>
        <w:rPr>
          <w:rFonts w:ascii="Times New Roman" w:eastAsia="Calibri" w:hAnsi="Times New Roman" w:cs="B Nazanin" w:hint="cs"/>
          <w:b/>
          <w:bCs/>
          <w:color w:val="000000"/>
          <w:sz w:val="20"/>
          <w:szCs w:val="20"/>
          <w:rtl/>
          <w:lang w:bidi="fa-IR"/>
        </w:rPr>
        <w:t>پاسخ‌دهندگان</w:t>
      </w:r>
    </w:p>
    <w:p w:rsidR="00C0430D" w:rsidRPr="009F6D88" w:rsidRDefault="00C0430D" w:rsidP="00C0430D">
      <w:pPr>
        <w:pStyle w:val="Heading2"/>
        <w:rPr>
          <w:rFonts w:cs="B Nazanin"/>
          <w:sz w:val="26"/>
          <w:szCs w:val="26"/>
          <w:rtl/>
        </w:rPr>
      </w:pPr>
      <w:bookmarkStart w:id="83" w:name="_Toc462046834"/>
      <w:bookmarkStart w:id="84" w:name="_Toc462512353"/>
      <w:bookmarkStart w:id="85" w:name="_Toc482453777"/>
      <w:r w:rsidRPr="00860B07">
        <w:rPr>
          <w:rFonts w:cs="B Nazanin" w:hint="cs"/>
          <w:sz w:val="26"/>
          <w:szCs w:val="26"/>
          <w:rtl/>
        </w:rPr>
        <w:t>4-3- آمار استنباطی</w:t>
      </w:r>
      <w:bookmarkEnd w:id="83"/>
      <w:bookmarkEnd w:id="84"/>
      <w:bookmarkEnd w:id="85"/>
    </w:p>
    <w:p w:rsidR="00C0430D" w:rsidRPr="00745E5E" w:rsidRDefault="00C0430D" w:rsidP="00745E5E">
      <w:pPr>
        <w:tabs>
          <w:tab w:val="left" w:pos="814"/>
        </w:tabs>
        <w:bidi/>
        <w:spacing w:after="0" w:line="360" w:lineRule="auto"/>
        <w:jc w:val="both"/>
        <w:rPr>
          <w:rFonts w:ascii="Times New Roman" w:eastAsia="Times New Roman" w:hAnsi="Times New Roman" w:cs="B Nazanin"/>
          <w:color w:val="000000"/>
          <w:sz w:val="26"/>
          <w:szCs w:val="26"/>
          <w:rtl/>
          <w:lang w:bidi="fa-IR"/>
        </w:rPr>
      </w:pPr>
      <w:r w:rsidRPr="00745E5E">
        <w:rPr>
          <w:rFonts w:ascii="Times New Roman" w:eastAsia="Times New Roman" w:hAnsi="Times New Roman" w:cs="B Nazanin" w:hint="cs"/>
          <w:color w:val="000000"/>
          <w:sz w:val="26"/>
          <w:szCs w:val="26"/>
          <w:rtl/>
          <w:lang w:bidi="fa-IR"/>
        </w:rPr>
        <w:t xml:space="preserve">آمار استنباطي هنگامي موضوعيت پيدا </w:t>
      </w:r>
      <w:r w:rsidRPr="00745E5E">
        <w:rPr>
          <w:rFonts w:ascii="Times New Roman" w:eastAsia="Times New Roman" w:hAnsi="Times New Roman" w:cs="B Nazanin" w:hint="eastAsia"/>
          <w:color w:val="000000"/>
          <w:sz w:val="26"/>
          <w:szCs w:val="26"/>
          <w:rtl/>
          <w:lang w:bidi="fa-IR"/>
        </w:rPr>
        <w:t>م</w:t>
      </w:r>
      <w:r w:rsidRPr="00745E5E">
        <w:rPr>
          <w:rFonts w:ascii="Times New Roman" w:eastAsia="Times New Roman" w:hAnsi="Times New Roman" w:cs="B Nazanin" w:hint="cs"/>
          <w:color w:val="000000"/>
          <w:sz w:val="26"/>
          <w:szCs w:val="26"/>
          <w:rtl/>
          <w:lang w:bidi="fa-IR"/>
        </w:rPr>
        <w:t>ی‌</w:t>
      </w:r>
      <w:r w:rsidRPr="00745E5E">
        <w:rPr>
          <w:rFonts w:ascii="Times New Roman" w:eastAsia="Times New Roman" w:hAnsi="Times New Roman" w:cs="B Nazanin" w:hint="eastAsia"/>
          <w:color w:val="000000"/>
          <w:sz w:val="26"/>
          <w:szCs w:val="26"/>
          <w:rtl/>
          <w:lang w:bidi="fa-IR"/>
        </w:rPr>
        <w:t>کند</w:t>
      </w:r>
      <w:r w:rsidRPr="00745E5E">
        <w:rPr>
          <w:rFonts w:ascii="Times New Roman" w:eastAsia="Times New Roman" w:hAnsi="Times New Roman" w:cs="B Nazanin" w:hint="cs"/>
          <w:color w:val="000000"/>
          <w:sz w:val="26"/>
          <w:szCs w:val="26"/>
          <w:rtl/>
          <w:lang w:bidi="fa-IR"/>
        </w:rPr>
        <w:t xml:space="preserve"> که </w:t>
      </w:r>
      <w:r w:rsidRPr="00745E5E">
        <w:rPr>
          <w:rFonts w:ascii="Times New Roman" w:eastAsia="Times New Roman" w:hAnsi="Times New Roman" w:cs="B Nazanin" w:hint="eastAsia"/>
          <w:color w:val="000000"/>
          <w:sz w:val="26"/>
          <w:szCs w:val="26"/>
          <w:rtl/>
          <w:lang w:bidi="fa-IR"/>
        </w:rPr>
        <w:t>نمونه‌گ</w:t>
      </w:r>
      <w:r w:rsidRPr="00745E5E">
        <w:rPr>
          <w:rFonts w:ascii="Times New Roman" w:eastAsia="Times New Roman" w:hAnsi="Times New Roman" w:cs="B Nazanin" w:hint="cs"/>
          <w:color w:val="000000"/>
          <w:sz w:val="26"/>
          <w:szCs w:val="26"/>
          <w:rtl/>
          <w:lang w:bidi="fa-IR"/>
        </w:rPr>
        <w:t>ی</w:t>
      </w:r>
      <w:r w:rsidRPr="00745E5E">
        <w:rPr>
          <w:rFonts w:ascii="Times New Roman" w:eastAsia="Times New Roman" w:hAnsi="Times New Roman" w:cs="B Nazanin" w:hint="eastAsia"/>
          <w:color w:val="000000"/>
          <w:sz w:val="26"/>
          <w:szCs w:val="26"/>
          <w:rtl/>
          <w:lang w:bidi="fa-IR"/>
        </w:rPr>
        <w:t>ر</w:t>
      </w:r>
      <w:r w:rsidRPr="00745E5E">
        <w:rPr>
          <w:rFonts w:ascii="Times New Roman" w:eastAsia="Times New Roman" w:hAnsi="Times New Roman" w:cs="B Nazanin" w:hint="cs"/>
          <w:color w:val="000000"/>
          <w:sz w:val="26"/>
          <w:szCs w:val="26"/>
          <w:rtl/>
          <w:lang w:bidi="fa-IR"/>
        </w:rPr>
        <w:t xml:space="preserve">ی وجود داشته باشد. پس از بررسی آمار توصیفی در ادامه با استفاده از آمار استنباطی، ابتدا روایی و پایایی پرسشنامه، سپس نرمال بودن </w:t>
      </w:r>
      <w:r w:rsidRPr="00745E5E">
        <w:rPr>
          <w:rFonts w:ascii="Times New Roman" w:eastAsia="Times New Roman" w:hAnsi="Times New Roman" w:cs="B Nazanin" w:hint="eastAsia"/>
          <w:color w:val="000000"/>
          <w:sz w:val="26"/>
          <w:szCs w:val="26"/>
          <w:rtl/>
          <w:lang w:bidi="fa-IR"/>
        </w:rPr>
        <w:t>داده‌ها</w:t>
      </w:r>
      <w:r w:rsidRPr="00745E5E">
        <w:rPr>
          <w:rFonts w:ascii="Times New Roman" w:eastAsia="Times New Roman" w:hAnsi="Times New Roman" w:cs="B Nazanin" w:hint="cs"/>
          <w:color w:val="000000"/>
          <w:sz w:val="26"/>
          <w:szCs w:val="26"/>
          <w:rtl/>
          <w:lang w:bidi="fa-IR"/>
        </w:rPr>
        <w:t xml:space="preserve">، و </w:t>
      </w:r>
      <w:r w:rsidR="00F127FC">
        <w:rPr>
          <w:rFonts w:ascii="Times New Roman" w:eastAsia="Times New Roman" w:hAnsi="Times New Roman" w:cs="B Nazanin" w:hint="cs"/>
          <w:color w:val="000000"/>
          <w:sz w:val="26"/>
          <w:szCs w:val="26"/>
          <w:rtl/>
          <w:lang w:bidi="fa-IR"/>
        </w:rPr>
        <w:t>تأیید</w:t>
      </w:r>
      <w:r w:rsidRPr="00745E5E">
        <w:rPr>
          <w:rFonts w:ascii="Times New Roman" w:eastAsia="Times New Roman" w:hAnsi="Times New Roman" w:cs="B Nazanin" w:hint="cs"/>
          <w:color w:val="000000"/>
          <w:sz w:val="26"/>
          <w:szCs w:val="26"/>
          <w:rtl/>
          <w:lang w:bidi="fa-IR"/>
        </w:rPr>
        <w:t xml:space="preserve"> تأثیرگذاری متغیرها یا به عبارتی </w:t>
      </w:r>
      <w:r w:rsidR="00F127FC">
        <w:rPr>
          <w:rFonts w:ascii="Times New Roman" w:eastAsia="Times New Roman" w:hAnsi="Times New Roman" w:cs="B Nazanin" w:hint="cs"/>
          <w:color w:val="000000"/>
          <w:sz w:val="26"/>
          <w:szCs w:val="26"/>
          <w:rtl/>
          <w:lang w:bidi="fa-IR"/>
        </w:rPr>
        <w:t>تأیید</w:t>
      </w:r>
      <w:r w:rsidRPr="00745E5E">
        <w:rPr>
          <w:rFonts w:ascii="Times New Roman" w:eastAsia="Times New Roman" w:hAnsi="Times New Roman" w:cs="B Nazanin" w:hint="cs"/>
          <w:color w:val="000000"/>
          <w:sz w:val="26"/>
          <w:szCs w:val="26"/>
          <w:rtl/>
          <w:lang w:bidi="fa-IR"/>
        </w:rPr>
        <w:t xml:space="preserve"> چارچوب پژوهش و درنهایت اولویت‌بندی هر یک از ابعاد و شاخص‌ها در چارچوب پژوهش موردبررسی قرارگرفته است. همان‌طور که در فصل 3 بیان گردید روایی پرسشنامه توسط 5 نفر از خبرگان و صاحب‌نظران </w:t>
      </w:r>
      <w:r w:rsidR="00F127FC">
        <w:rPr>
          <w:rFonts w:ascii="Times New Roman" w:eastAsia="Times New Roman" w:hAnsi="Times New Roman" w:cs="B Nazanin" w:hint="cs"/>
          <w:color w:val="000000"/>
          <w:sz w:val="26"/>
          <w:szCs w:val="26"/>
          <w:rtl/>
          <w:lang w:bidi="fa-IR"/>
        </w:rPr>
        <w:t>تأیید</w:t>
      </w:r>
      <w:r w:rsidRPr="00745E5E">
        <w:rPr>
          <w:rFonts w:ascii="Times New Roman" w:eastAsia="Times New Roman" w:hAnsi="Times New Roman" w:cs="B Nazanin" w:hint="cs"/>
          <w:color w:val="000000"/>
          <w:sz w:val="26"/>
          <w:szCs w:val="26"/>
          <w:rtl/>
          <w:lang w:bidi="fa-IR"/>
        </w:rPr>
        <w:t xml:space="preserve"> گردید و نیز پرسشنامه از پایایی خوبی (ضریب آلفای کرونباخ= 805/0) برخوردار بود. در قسمت زیر</w:t>
      </w:r>
      <w:r w:rsidRPr="00745E5E">
        <w:rPr>
          <w:rFonts w:ascii="Times New Roman" w:eastAsia="Times New Roman" w:hAnsi="Times New Roman" w:cs="B Nazanin"/>
          <w:color w:val="000000"/>
          <w:sz w:val="26"/>
          <w:szCs w:val="26"/>
          <w:lang w:bidi="fa-IR"/>
        </w:rPr>
        <w:t xml:space="preserve"> </w:t>
      </w:r>
      <w:r w:rsidRPr="00745E5E">
        <w:rPr>
          <w:rFonts w:ascii="Times New Roman" w:eastAsia="Times New Roman" w:hAnsi="Times New Roman" w:cs="B Nazanin" w:hint="cs"/>
          <w:color w:val="000000"/>
          <w:sz w:val="26"/>
          <w:szCs w:val="26"/>
          <w:rtl/>
          <w:lang w:bidi="fa-IR"/>
        </w:rPr>
        <w:t xml:space="preserve">به بررسی نرمال بودن توزیع نمونه تحقیق توسط آزمون </w:t>
      </w:r>
      <w:r w:rsidRPr="00745E5E">
        <w:rPr>
          <w:rFonts w:ascii="Times New Roman" w:eastAsia="Times New Roman" w:hAnsi="Times New Roman" w:cs="B Nazanin"/>
          <w:color w:val="000000"/>
          <w:sz w:val="26"/>
          <w:szCs w:val="26"/>
          <w:lang w:bidi="fa-IR"/>
        </w:rPr>
        <w:t>K-S</w:t>
      </w:r>
      <w:r w:rsidRPr="00745E5E">
        <w:rPr>
          <w:rFonts w:ascii="Times New Roman" w:eastAsia="Times New Roman" w:hAnsi="Times New Roman" w:cs="B Nazanin"/>
          <w:color w:val="000000"/>
          <w:sz w:val="26"/>
          <w:szCs w:val="26"/>
          <w:rtl/>
          <w:lang w:bidi="fa-IR"/>
        </w:rPr>
        <w:t xml:space="preserve"> </w:t>
      </w:r>
      <w:r w:rsidRPr="00745E5E">
        <w:rPr>
          <w:rFonts w:ascii="Times New Roman" w:eastAsia="Times New Roman" w:hAnsi="Times New Roman" w:cs="B Nazanin" w:hint="eastAsia"/>
          <w:color w:val="000000"/>
          <w:sz w:val="26"/>
          <w:szCs w:val="26"/>
          <w:rtl/>
          <w:lang w:bidi="fa-IR"/>
        </w:rPr>
        <w:t>پرداخته‌شده</w:t>
      </w:r>
      <w:r w:rsidRPr="00745E5E">
        <w:rPr>
          <w:rFonts w:ascii="Times New Roman" w:eastAsia="Times New Roman" w:hAnsi="Times New Roman" w:cs="B Nazanin" w:hint="cs"/>
          <w:color w:val="000000"/>
          <w:sz w:val="26"/>
          <w:szCs w:val="26"/>
          <w:rtl/>
          <w:lang w:bidi="fa-IR"/>
        </w:rPr>
        <w:t xml:space="preserve"> است.</w:t>
      </w:r>
    </w:p>
    <w:p w:rsidR="00C0430D" w:rsidRDefault="00C0430D" w:rsidP="00C0430D">
      <w:pPr>
        <w:tabs>
          <w:tab w:val="left" w:pos="3850"/>
        </w:tabs>
        <w:bidi/>
        <w:spacing w:after="0" w:line="240" w:lineRule="auto"/>
        <w:ind w:hanging="2"/>
        <w:jc w:val="both"/>
        <w:rPr>
          <w:rFonts w:ascii="Calibri" w:eastAsia="Times New Roman" w:hAnsi="Calibri" w:cs="B Nazanin"/>
          <w:color w:val="000000"/>
          <w:sz w:val="24"/>
          <w:szCs w:val="24"/>
          <w:rtl/>
          <w:lang w:bidi="fa-IR"/>
        </w:rPr>
      </w:pPr>
    </w:p>
    <w:p w:rsidR="00145119" w:rsidRDefault="00145119" w:rsidP="00145119">
      <w:pPr>
        <w:tabs>
          <w:tab w:val="left" w:pos="3850"/>
        </w:tabs>
        <w:bidi/>
        <w:spacing w:after="0" w:line="240" w:lineRule="auto"/>
        <w:ind w:hanging="2"/>
        <w:jc w:val="both"/>
        <w:rPr>
          <w:rFonts w:ascii="Calibri" w:eastAsia="Times New Roman" w:hAnsi="Calibri" w:cs="B Nazanin"/>
          <w:color w:val="000000"/>
          <w:sz w:val="24"/>
          <w:szCs w:val="24"/>
          <w:rtl/>
          <w:lang w:bidi="fa-IR"/>
        </w:rPr>
      </w:pPr>
    </w:p>
    <w:p w:rsidR="00145119" w:rsidRDefault="00145119" w:rsidP="00145119">
      <w:pPr>
        <w:tabs>
          <w:tab w:val="left" w:pos="3850"/>
        </w:tabs>
        <w:bidi/>
        <w:spacing w:after="0" w:line="240" w:lineRule="auto"/>
        <w:ind w:hanging="2"/>
        <w:jc w:val="both"/>
        <w:rPr>
          <w:rFonts w:ascii="Calibri" w:eastAsia="Times New Roman" w:hAnsi="Calibri" w:cs="B Nazanin"/>
          <w:color w:val="000000"/>
          <w:sz w:val="24"/>
          <w:szCs w:val="24"/>
          <w:rtl/>
          <w:lang w:bidi="fa-IR"/>
        </w:rPr>
      </w:pPr>
    </w:p>
    <w:p w:rsidR="00145119" w:rsidRDefault="00145119" w:rsidP="00145119">
      <w:pPr>
        <w:tabs>
          <w:tab w:val="left" w:pos="3850"/>
        </w:tabs>
        <w:bidi/>
        <w:spacing w:after="0" w:line="240" w:lineRule="auto"/>
        <w:ind w:hanging="2"/>
        <w:jc w:val="both"/>
        <w:rPr>
          <w:rFonts w:ascii="Calibri" w:eastAsia="Times New Roman" w:hAnsi="Calibri" w:cs="B Nazanin"/>
          <w:color w:val="000000"/>
          <w:sz w:val="24"/>
          <w:szCs w:val="24"/>
          <w:rtl/>
          <w:lang w:bidi="fa-IR"/>
        </w:rPr>
      </w:pPr>
    </w:p>
    <w:p w:rsidR="00145119" w:rsidRDefault="00145119" w:rsidP="00145119">
      <w:pPr>
        <w:tabs>
          <w:tab w:val="left" w:pos="3850"/>
        </w:tabs>
        <w:bidi/>
        <w:spacing w:after="0" w:line="240" w:lineRule="auto"/>
        <w:ind w:hanging="2"/>
        <w:jc w:val="both"/>
        <w:rPr>
          <w:rFonts w:ascii="Calibri" w:eastAsia="Times New Roman" w:hAnsi="Calibri" w:cs="B Nazanin"/>
          <w:color w:val="000000"/>
          <w:sz w:val="24"/>
          <w:szCs w:val="24"/>
          <w:rtl/>
          <w:lang w:bidi="fa-IR"/>
        </w:rPr>
      </w:pPr>
    </w:p>
    <w:p w:rsidR="00145119" w:rsidRDefault="00145119" w:rsidP="00145119">
      <w:pPr>
        <w:tabs>
          <w:tab w:val="left" w:pos="3850"/>
        </w:tabs>
        <w:bidi/>
        <w:spacing w:after="0" w:line="240" w:lineRule="auto"/>
        <w:ind w:hanging="2"/>
        <w:jc w:val="both"/>
        <w:rPr>
          <w:rFonts w:ascii="Calibri" w:eastAsia="Times New Roman" w:hAnsi="Calibri" w:cs="B Nazanin"/>
          <w:color w:val="000000"/>
          <w:sz w:val="24"/>
          <w:szCs w:val="24"/>
          <w:rtl/>
          <w:lang w:bidi="fa-IR"/>
        </w:rPr>
      </w:pPr>
    </w:p>
    <w:p w:rsidR="00145119" w:rsidRPr="00860B07" w:rsidRDefault="00145119" w:rsidP="00145119">
      <w:pPr>
        <w:tabs>
          <w:tab w:val="left" w:pos="3850"/>
        </w:tabs>
        <w:bidi/>
        <w:spacing w:after="0" w:line="240" w:lineRule="auto"/>
        <w:ind w:hanging="2"/>
        <w:jc w:val="both"/>
        <w:rPr>
          <w:rFonts w:ascii="Calibri" w:eastAsia="Times New Roman" w:hAnsi="Calibri" w:cs="B Nazanin"/>
          <w:color w:val="000000"/>
          <w:sz w:val="24"/>
          <w:szCs w:val="24"/>
          <w:rtl/>
          <w:lang w:bidi="fa-IR"/>
        </w:rPr>
      </w:pPr>
    </w:p>
    <w:p w:rsidR="00C0430D" w:rsidRPr="00860B07" w:rsidRDefault="00C0430D" w:rsidP="00C0430D">
      <w:pPr>
        <w:bidi/>
        <w:spacing w:after="0" w:line="276" w:lineRule="auto"/>
        <w:jc w:val="both"/>
        <w:rPr>
          <w:rFonts w:ascii="Calibri" w:eastAsia="Calibri" w:hAnsi="Calibri" w:cs="B Nazanin"/>
          <w:sz w:val="24"/>
          <w:szCs w:val="24"/>
          <w:rtl/>
          <w:lang w:bidi="fa-IR"/>
        </w:rPr>
      </w:pPr>
    </w:p>
    <w:p w:rsidR="00C0430D" w:rsidRPr="00BD485F" w:rsidRDefault="00C0430D" w:rsidP="00BD485F">
      <w:pPr>
        <w:bidi/>
        <w:spacing w:after="0" w:line="276" w:lineRule="auto"/>
        <w:jc w:val="center"/>
        <w:rPr>
          <w:rFonts w:ascii="Calibri" w:eastAsia="Calibri" w:hAnsi="Calibri" w:cs="B Nazanin"/>
          <w:b/>
          <w:bCs/>
          <w:sz w:val="20"/>
          <w:szCs w:val="20"/>
          <w:rtl/>
        </w:rPr>
      </w:pPr>
      <w:r w:rsidRPr="00860B07">
        <w:rPr>
          <w:rFonts w:ascii="Calibri" w:eastAsia="Calibri" w:hAnsi="Calibri" w:cs="B Nazanin" w:hint="cs"/>
          <w:b/>
          <w:bCs/>
          <w:sz w:val="20"/>
          <w:szCs w:val="20"/>
          <w:rtl/>
        </w:rPr>
        <w:t>جدول4-</w:t>
      </w:r>
      <w:r w:rsidR="00BD485F">
        <w:rPr>
          <w:rFonts w:ascii="Calibri" w:eastAsia="Calibri" w:hAnsi="Calibri" w:cs="B Nazanin" w:hint="cs"/>
          <w:b/>
          <w:bCs/>
          <w:sz w:val="20"/>
          <w:szCs w:val="20"/>
          <w:rtl/>
        </w:rPr>
        <w:t>4</w:t>
      </w:r>
      <w:r w:rsidRPr="00860B07">
        <w:rPr>
          <w:rFonts w:ascii="Calibri" w:eastAsia="Calibri" w:hAnsi="Calibri" w:cs="B Nazanin" w:hint="cs"/>
          <w:b/>
          <w:bCs/>
          <w:sz w:val="20"/>
          <w:szCs w:val="20"/>
          <w:rtl/>
        </w:rPr>
        <w:t xml:space="preserve">- </w:t>
      </w:r>
      <w:r>
        <w:rPr>
          <w:rFonts w:ascii="Calibri" w:eastAsia="Calibri" w:hAnsi="Calibri" w:cs="B Nazanin" w:hint="cs"/>
          <w:b/>
          <w:bCs/>
          <w:sz w:val="20"/>
          <w:szCs w:val="20"/>
          <w:rtl/>
        </w:rPr>
        <w:t>آمار توصیفی</w:t>
      </w:r>
    </w:p>
    <w:p w:rsidR="00C0430D" w:rsidRDefault="00C0430D" w:rsidP="00C0430D">
      <w:pPr>
        <w:bidi/>
        <w:spacing w:after="0" w:line="276" w:lineRule="auto"/>
        <w:jc w:val="both"/>
        <w:rPr>
          <w:rFonts w:ascii="Calibri" w:eastAsia="Calibri" w:hAnsi="Calibri" w:cs="B Nazanin"/>
          <w:sz w:val="24"/>
          <w:szCs w:val="24"/>
          <w:rtl/>
          <w:lang w:bidi="fa-IR"/>
        </w:rPr>
      </w:pPr>
    </w:p>
    <w:tbl>
      <w:tblPr>
        <w:tblStyle w:val="TableGrid"/>
        <w:bidiVisual/>
        <w:tblW w:w="8896" w:type="dxa"/>
        <w:jc w:val="center"/>
        <w:tblLook w:val="04A0" w:firstRow="1" w:lastRow="0" w:firstColumn="1" w:lastColumn="0" w:noHBand="0" w:noVBand="1"/>
      </w:tblPr>
      <w:tblGrid>
        <w:gridCol w:w="4325"/>
        <w:gridCol w:w="1252"/>
        <w:gridCol w:w="1074"/>
        <w:gridCol w:w="897"/>
        <w:gridCol w:w="674"/>
        <w:gridCol w:w="674"/>
      </w:tblGrid>
      <w:tr w:rsidR="00C0430D" w:rsidRPr="00860B07" w:rsidTr="00C63AB6">
        <w:trPr>
          <w:trHeight w:val="323"/>
          <w:jc w:val="center"/>
        </w:trPr>
        <w:tc>
          <w:tcPr>
            <w:tcW w:w="4325" w:type="dxa"/>
            <w:vMerge w:val="restart"/>
            <w:tcBorders>
              <w:top w:val="double" w:sz="4" w:space="0" w:color="auto"/>
              <w:left w:val="nil"/>
            </w:tcBorders>
            <w:shd w:val="clear" w:color="auto" w:fill="auto"/>
            <w:vAlign w:val="center"/>
          </w:tcPr>
          <w:p w:rsidR="00C0430D" w:rsidRPr="00860B07" w:rsidRDefault="00C0430D" w:rsidP="00C63AB6">
            <w:pPr>
              <w:bidi/>
              <w:spacing w:after="0" w:line="240" w:lineRule="auto"/>
              <w:jc w:val="center"/>
              <w:rPr>
                <w:rFonts w:ascii="Calibri" w:eastAsia="Calibri" w:hAnsi="Calibri" w:cs="B Nazanin"/>
                <w:b/>
                <w:bCs/>
                <w:sz w:val="20"/>
                <w:szCs w:val="20"/>
                <w:rtl/>
              </w:rPr>
            </w:pPr>
            <w:r>
              <w:rPr>
                <w:rFonts w:ascii="Calibri" w:eastAsia="Calibri" w:hAnsi="Calibri" w:cs="B Nazanin" w:hint="cs"/>
                <w:b/>
                <w:bCs/>
                <w:sz w:val="20"/>
                <w:szCs w:val="20"/>
                <w:rtl/>
              </w:rPr>
              <w:t>متغیرها</w:t>
            </w:r>
          </w:p>
        </w:tc>
        <w:tc>
          <w:tcPr>
            <w:tcW w:w="2326" w:type="dxa"/>
            <w:gridSpan w:val="2"/>
            <w:tcBorders>
              <w:top w:val="double" w:sz="4" w:space="0" w:color="auto"/>
              <w:bottom w:val="nil"/>
            </w:tcBorders>
            <w:shd w:val="clear" w:color="auto" w:fill="auto"/>
          </w:tcPr>
          <w:p w:rsidR="00C0430D" w:rsidRPr="00860B07" w:rsidRDefault="00C0430D" w:rsidP="00C63AB6">
            <w:pPr>
              <w:bidi/>
              <w:spacing w:after="0" w:line="240" w:lineRule="auto"/>
              <w:jc w:val="center"/>
              <w:rPr>
                <w:rFonts w:ascii="Calibri" w:eastAsia="Calibri" w:hAnsi="Calibri" w:cs="B Nazanin"/>
                <w:b/>
                <w:bCs/>
                <w:sz w:val="20"/>
                <w:szCs w:val="20"/>
                <w:rtl/>
              </w:rPr>
            </w:pPr>
          </w:p>
        </w:tc>
        <w:tc>
          <w:tcPr>
            <w:tcW w:w="1571" w:type="dxa"/>
            <w:gridSpan w:val="2"/>
            <w:tcBorders>
              <w:top w:val="double" w:sz="4" w:space="0" w:color="auto"/>
              <w:bottom w:val="nil"/>
              <w:right w:val="nil"/>
            </w:tcBorders>
            <w:shd w:val="clear" w:color="auto" w:fill="auto"/>
            <w:vAlign w:val="center"/>
          </w:tcPr>
          <w:p w:rsidR="00C0430D" w:rsidRPr="00860B07" w:rsidRDefault="00C0430D" w:rsidP="00C63AB6">
            <w:pPr>
              <w:bidi/>
              <w:spacing w:after="0" w:line="240" w:lineRule="auto"/>
              <w:jc w:val="center"/>
              <w:rPr>
                <w:rFonts w:ascii="Calibri" w:eastAsia="Calibri" w:hAnsi="Calibri" w:cs="B Nazanin"/>
                <w:b/>
                <w:bCs/>
                <w:sz w:val="20"/>
                <w:szCs w:val="20"/>
                <w:rtl/>
                <w:lang w:bidi="fa-IR"/>
              </w:rPr>
            </w:pPr>
          </w:p>
        </w:tc>
        <w:tc>
          <w:tcPr>
            <w:tcW w:w="674" w:type="dxa"/>
            <w:tcBorders>
              <w:top w:val="double" w:sz="4" w:space="0" w:color="auto"/>
              <w:right w:val="nil"/>
            </w:tcBorders>
          </w:tcPr>
          <w:p w:rsidR="00C0430D" w:rsidRPr="00860B07" w:rsidRDefault="00C0430D" w:rsidP="00C63AB6">
            <w:pPr>
              <w:bidi/>
              <w:spacing w:after="0" w:line="240" w:lineRule="auto"/>
              <w:jc w:val="center"/>
              <w:rPr>
                <w:rFonts w:ascii="Calibri" w:eastAsia="Calibri" w:hAnsi="Calibri" w:cs="B Nazanin"/>
                <w:b/>
                <w:bCs/>
                <w:sz w:val="20"/>
                <w:szCs w:val="20"/>
                <w:rtl/>
              </w:rPr>
            </w:pPr>
          </w:p>
        </w:tc>
      </w:tr>
      <w:tr w:rsidR="00C0430D" w:rsidRPr="00860B07" w:rsidTr="00C63AB6">
        <w:trPr>
          <w:trHeight w:val="368"/>
          <w:jc w:val="center"/>
        </w:trPr>
        <w:tc>
          <w:tcPr>
            <w:tcW w:w="4325" w:type="dxa"/>
            <w:vMerge/>
            <w:tcBorders>
              <w:left w:val="nil"/>
              <w:bottom w:val="double" w:sz="4" w:space="0" w:color="auto"/>
            </w:tcBorders>
            <w:shd w:val="clear" w:color="auto" w:fill="auto"/>
            <w:vAlign w:val="center"/>
          </w:tcPr>
          <w:p w:rsidR="00C0430D" w:rsidRPr="00860B07" w:rsidRDefault="00C0430D" w:rsidP="00C63AB6">
            <w:pPr>
              <w:bidi/>
              <w:spacing w:after="0" w:line="240" w:lineRule="auto"/>
              <w:jc w:val="center"/>
              <w:rPr>
                <w:rFonts w:ascii="Calibri" w:eastAsia="Calibri" w:hAnsi="Calibri" w:cs="B Nazanin"/>
                <w:sz w:val="28"/>
                <w:szCs w:val="28"/>
                <w:rtl/>
              </w:rPr>
            </w:pPr>
          </w:p>
        </w:tc>
        <w:tc>
          <w:tcPr>
            <w:tcW w:w="1252" w:type="dxa"/>
            <w:tcBorders>
              <w:top w:val="nil"/>
              <w:bottom w:val="double" w:sz="4" w:space="0" w:color="auto"/>
            </w:tcBorders>
            <w:shd w:val="clear" w:color="auto" w:fill="auto"/>
            <w:vAlign w:val="center"/>
          </w:tcPr>
          <w:p w:rsidR="00C0430D" w:rsidRPr="00860B07" w:rsidRDefault="00C0430D" w:rsidP="00C63AB6">
            <w:pPr>
              <w:bidi/>
              <w:spacing w:after="0" w:line="240" w:lineRule="auto"/>
              <w:jc w:val="center"/>
              <w:rPr>
                <w:rFonts w:ascii="Calibri" w:eastAsia="Calibri" w:hAnsi="Calibri" w:cs="B Nazanin"/>
                <w:b/>
                <w:bCs/>
                <w:sz w:val="20"/>
                <w:szCs w:val="20"/>
                <w:rtl/>
              </w:rPr>
            </w:pPr>
            <w:r>
              <w:rPr>
                <w:rFonts w:ascii="Calibri" w:eastAsia="Calibri" w:hAnsi="Calibri" w:cs="B Nazanin" w:hint="cs"/>
                <w:b/>
                <w:bCs/>
                <w:sz w:val="20"/>
                <w:szCs w:val="20"/>
                <w:rtl/>
              </w:rPr>
              <w:t>تعداد</w:t>
            </w:r>
          </w:p>
        </w:tc>
        <w:tc>
          <w:tcPr>
            <w:tcW w:w="1074" w:type="dxa"/>
            <w:tcBorders>
              <w:top w:val="nil"/>
              <w:bottom w:val="double" w:sz="4" w:space="0" w:color="auto"/>
            </w:tcBorders>
            <w:shd w:val="clear" w:color="auto" w:fill="auto"/>
            <w:vAlign w:val="center"/>
          </w:tcPr>
          <w:p w:rsidR="00C0430D" w:rsidRPr="00860B07" w:rsidRDefault="00C0430D" w:rsidP="00C63AB6">
            <w:pPr>
              <w:bidi/>
              <w:spacing w:after="0" w:line="240" w:lineRule="auto"/>
              <w:rPr>
                <w:rFonts w:asciiTheme="majorBidi" w:eastAsia="Calibri" w:hAnsiTheme="majorBidi" w:cs="B Nazanin"/>
                <w:sz w:val="20"/>
                <w:szCs w:val="20"/>
                <w:rtl/>
                <w:lang w:bidi="fa-IR"/>
              </w:rPr>
            </w:pPr>
            <w:r>
              <w:rPr>
                <w:rFonts w:asciiTheme="majorBidi" w:eastAsia="Calibri" w:hAnsiTheme="majorBidi" w:cs="B Nazanin" w:hint="cs"/>
                <w:sz w:val="20"/>
                <w:szCs w:val="20"/>
                <w:rtl/>
                <w:lang w:bidi="fa-IR"/>
              </w:rPr>
              <w:t>میانگین</w:t>
            </w:r>
          </w:p>
        </w:tc>
        <w:tc>
          <w:tcPr>
            <w:tcW w:w="897" w:type="dxa"/>
            <w:tcBorders>
              <w:top w:val="nil"/>
              <w:bottom w:val="double" w:sz="4" w:space="0" w:color="auto"/>
            </w:tcBorders>
            <w:shd w:val="clear" w:color="auto" w:fill="auto"/>
            <w:vAlign w:val="center"/>
          </w:tcPr>
          <w:p w:rsidR="00C0430D" w:rsidRPr="00860B07" w:rsidRDefault="00C0430D" w:rsidP="00C63AB6">
            <w:pPr>
              <w:bidi/>
              <w:spacing w:after="0" w:line="240" w:lineRule="auto"/>
              <w:jc w:val="center"/>
              <w:rPr>
                <w:rFonts w:ascii="Calibri" w:eastAsia="Calibri" w:hAnsi="Calibri" w:cs="B Nazanin"/>
                <w:b/>
                <w:bCs/>
                <w:sz w:val="20"/>
                <w:szCs w:val="20"/>
                <w:rtl/>
                <w:lang w:bidi="fa-IR"/>
              </w:rPr>
            </w:pPr>
            <w:r>
              <w:rPr>
                <w:rFonts w:ascii="Calibri" w:eastAsia="Calibri" w:hAnsi="Calibri" w:cs="B Nazanin" w:hint="cs"/>
                <w:b/>
                <w:bCs/>
                <w:sz w:val="20"/>
                <w:szCs w:val="20"/>
                <w:rtl/>
                <w:lang w:bidi="fa-IR"/>
              </w:rPr>
              <w:t>انحراف معیار</w:t>
            </w:r>
          </w:p>
        </w:tc>
        <w:tc>
          <w:tcPr>
            <w:tcW w:w="674" w:type="dxa"/>
            <w:tcBorders>
              <w:top w:val="nil"/>
              <w:bottom w:val="double" w:sz="4" w:space="0" w:color="auto"/>
              <w:right w:val="nil"/>
            </w:tcBorders>
            <w:shd w:val="clear" w:color="auto" w:fill="auto"/>
            <w:vAlign w:val="center"/>
          </w:tcPr>
          <w:p w:rsidR="00C0430D" w:rsidRPr="00860B07" w:rsidRDefault="00C0430D" w:rsidP="00C63AB6">
            <w:pPr>
              <w:bidi/>
              <w:spacing w:after="0" w:line="240" w:lineRule="auto"/>
              <w:rPr>
                <w:rFonts w:asciiTheme="majorBidi" w:eastAsia="Calibri" w:hAnsiTheme="majorBidi" w:cs="B Nazanin"/>
                <w:sz w:val="20"/>
                <w:szCs w:val="20"/>
                <w:rtl/>
                <w:lang w:bidi="fa-IR"/>
              </w:rPr>
            </w:pPr>
            <w:r>
              <w:rPr>
                <w:rFonts w:asciiTheme="majorBidi" w:eastAsia="Calibri" w:hAnsiTheme="majorBidi" w:cs="B Nazanin" w:hint="cs"/>
                <w:sz w:val="20"/>
                <w:szCs w:val="20"/>
                <w:rtl/>
                <w:lang w:bidi="fa-IR"/>
              </w:rPr>
              <w:t>حداقل</w:t>
            </w:r>
          </w:p>
        </w:tc>
        <w:tc>
          <w:tcPr>
            <w:tcW w:w="674" w:type="dxa"/>
            <w:tcBorders>
              <w:bottom w:val="double" w:sz="4" w:space="0" w:color="auto"/>
              <w:right w:val="nil"/>
            </w:tcBorders>
          </w:tcPr>
          <w:p w:rsidR="00C0430D" w:rsidRDefault="00C0430D" w:rsidP="00C63AB6">
            <w:pPr>
              <w:bidi/>
              <w:spacing w:after="0" w:line="240" w:lineRule="auto"/>
              <w:rPr>
                <w:rFonts w:asciiTheme="majorBidi" w:eastAsia="Calibri" w:hAnsiTheme="majorBidi" w:cs="B Nazanin"/>
                <w:sz w:val="20"/>
                <w:szCs w:val="20"/>
                <w:rtl/>
                <w:lang w:bidi="fa-IR"/>
              </w:rPr>
            </w:pPr>
            <w:r>
              <w:rPr>
                <w:rFonts w:asciiTheme="majorBidi" w:eastAsia="Calibri" w:hAnsiTheme="majorBidi" w:cs="B Nazanin" w:hint="cs"/>
                <w:sz w:val="20"/>
                <w:szCs w:val="20"/>
                <w:rtl/>
                <w:lang w:bidi="fa-IR"/>
              </w:rPr>
              <w:t>حداکثر</w:t>
            </w:r>
          </w:p>
        </w:tc>
      </w:tr>
      <w:tr w:rsidR="00C0430D" w:rsidRPr="00860B07" w:rsidTr="00C63AB6">
        <w:trPr>
          <w:jc w:val="center"/>
        </w:trPr>
        <w:tc>
          <w:tcPr>
            <w:tcW w:w="4325" w:type="dxa"/>
            <w:tcBorders>
              <w:left w:val="nil"/>
              <w:right w:val="single" w:sz="4" w:space="0" w:color="auto"/>
            </w:tcBorders>
          </w:tcPr>
          <w:p w:rsidR="00C0430D" w:rsidRPr="00A5708C" w:rsidRDefault="00C0430D" w:rsidP="00C63AB6">
            <w:pPr>
              <w:bidi/>
              <w:spacing w:after="0" w:line="240" w:lineRule="auto"/>
              <w:rPr>
                <w:rFonts w:cs="B Nazanin"/>
                <w:rtl/>
              </w:rPr>
            </w:pPr>
            <w:r w:rsidRPr="00A5708C">
              <w:rPr>
                <w:rFonts w:cs="B Nazanin" w:hint="cs"/>
                <w:rtl/>
              </w:rPr>
              <w:t xml:space="preserve">ارتباط با </w:t>
            </w:r>
            <w:r w:rsidR="00F127FC">
              <w:rPr>
                <w:rFonts w:cs="B Nazanin" w:hint="cs"/>
                <w:rtl/>
              </w:rPr>
              <w:t>ارباب‌رجوع</w:t>
            </w:r>
            <w:r w:rsidRPr="00A5708C">
              <w:rPr>
                <w:rFonts w:cs="B Nazanin" w:hint="cs"/>
                <w:rtl/>
              </w:rPr>
              <w:t xml:space="preserve">  </w:t>
            </w:r>
          </w:p>
        </w:tc>
        <w:tc>
          <w:tcPr>
            <w:tcW w:w="1252" w:type="dxa"/>
            <w:tcBorders>
              <w:top w:val="single" w:sz="4" w:space="0" w:color="auto"/>
              <w:left w:val="single" w:sz="4" w:space="0" w:color="auto"/>
              <w:bottom w:val="single" w:sz="4" w:space="0" w:color="auto"/>
            </w:tcBorders>
            <w:shd w:val="clear" w:color="auto" w:fill="FFFFFF"/>
            <w:vAlign w:val="center"/>
          </w:tcPr>
          <w:p w:rsidR="00C0430D" w:rsidRPr="00860B07" w:rsidRDefault="00C0430D" w:rsidP="00C63AB6">
            <w:pPr>
              <w:autoSpaceDE w:val="0"/>
              <w:autoSpaceDN w:val="0"/>
              <w:bidi/>
              <w:adjustRightInd w:val="0"/>
              <w:spacing w:after="0" w:line="240" w:lineRule="auto"/>
              <w:rPr>
                <w:rFonts w:asciiTheme="majorBidi" w:hAnsiTheme="majorBidi" w:cs="B Nazanin"/>
                <w:color w:val="000000"/>
              </w:rPr>
            </w:pPr>
            <w:r>
              <w:rPr>
                <w:rFonts w:asciiTheme="majorBidi" w:hAnsiTheme="majorBidi" w:cs="B Nazanin" w:hint="cs"/>
                <w:color w:val="000000"/>
                <w:rtl/>
              </w:rPr>
              <w:t>60</w:t>
            </w:r>
          </w:p>
        </w:tc>
        <w:tc>
          <w:tcPr>
            <w:tcW w:w="1074" w:type="dxa"/>
            <w:vAlign w:val="center"/>
          </w:tcPr>
          <w:p w:rsidR="00C0430D" w:rsidRPr="00860B07" w:rsidRDefault="00C0430D" w:rsidP="00C63AB6">
            <w:pPr>
              <w:bidi/>
              <w:spacing w:after="0" w:line="240" w:lineRule="auto"/>
              <w:rPr>
                <w:rFonts w:ascii="Calibri" w:eastAsia="Calibri" w:hAnsi="Calibri" w:cs="B Nazanin"/>
                <w:rtl/>
              </w:rPr>
            </w:pPr>
            <w:r>
              <w:rPr>
                <w:rFonts w:ascii="Calibri" w:eastAsia="Calibri" w:hAnsi="Calibri" w:cs="B Nazanin" w:hint="cs"/>
                <w:rtl/>
              </w:rPr>
              <w:t>2.88</w:t>
            </w:r>
          </w:p>
        </w:tc>
        <w:tc>
          <w:tcPr>
            <w:tcW w:w="897" w:type="dxa"/>
            <w:tcBorders>
              <w:top w:val="single" w:sz="4" w:space="0" w:color="auto"/>
              <w:bottom w:val="single" w:sz="4" w:space="0" w:color="auto"/>
            </w:tcBorders>
            <w:shd w:val="clear" w:color="auto" w:fill="FFFFFF"/>
            <w:vAlign w:val="center"/>
          </w:tcPr>
          <w:p w:rsidR="00C0430D" w:rsidRPr="00860B07" w:rsidRDefault="00C0430D" w:rsidP="00C63AB6">
            <w:pPr>
              <w:autoSpaceDE w:val="0"/>
              <w:autoSpaceDN w:val="0"/>
              <w:bidi/>
              <w:adjustRightInd w:val="0"/>
              <w:spacing w:after="0" w:line="240" w:lineRule="auto"/>
              <w:rPr>
                <w:rFonts w:asciiTheme="majorBidi" w:hAnsiTheme="majorBidi" w:cs="B Nazanin"/>
                <w:color w:val="000000"/>
              </w:rPr>
            </w:pPr>
            <w:r>
              <w:rPr>
                <w:rFonts w:asciiTheme="majorBidi" w:hAnsiTheme="majorBidi" w:cs="B Nazanin" w:hint="cs"/>
                <w:color w:val="000000"/>
                <w:rtl/>
              </w:rPr>
              <w:t>1.166</w:t>
            </w:r>
          </w:p>
        </w:tc>
        <w:tc>
          <w:tcPr>
            <w:tcW w:w="674" w:type="dxa"/>
            <w:tcBorders>
              <w:right w:val="nil"/>
            </w:tcBorders>
            <w:vAlign w:val="center"/>
          </w:tcPr>
          <w:p w:rsidR="00C0430D" w:rsidRPr="00860B07" w:rsidRDefault="00C0430D" w:rsidP="00C63AB6">
            <w:pPr>
              <w:bidi/>
              <w:spacing w:after="0" w:line="240" w:lineRule="auto"/>
              <w:rPr>
                <w:rFonts w:ascii="Calibri" w:eastAsia="Calibri" w:hAnsi="Calibri" w:cs="B Nazanin"/>
                <w:rtl/>
              </w:rPr>
            </w:pPr>
            <w:r>
              <w:rPr>
                <w:rFonts w:ascii="Calibri" w:eastAsia="Calibri" w:hAnsi="Calibri" w:cs="B Nazanin" w:hint="cs"/>
                <w:rtl/>
              </w:rPr>
              <w:t>1</w:t>
            </w:r>
          </w:p>
        </w:tc>
        <w:tc>
          <w:tcPr>
            <w:tcW w:w="674" w:type="dxa"/>
            <w:tcBorders>
              <w:right w:val="nil"/>
            </w:tcBorders>
          </w:tcPr>
          <w:p w:rsidR="00C0430D" w:rsidRPr="00860B07" w:rsidRDefault="00C0430D" w:rsidP="00C63AB6">
            <w:pPr>
              <w:bidi/>
              <w:spacing w:after="0" w:line="240" w:lineRule="auto"/>
              <w:rPr>
                <w:rFonts w:ascii="Calibri" w:eastAsia="Calibri" w:hAnsi="Calibri" w:cs="B Nazanin"/>
                <w:rtl/>
              </w:rPr>
            </w:pPr>
            <w:r>
              <w:rPr>
                <w:rFonts w:ascii="Calibri" w:eastAsia="Calibri" w:hAnsi="Calibri" w:cs="B Nazanin" w:hint="cs"/>
                <w:rtl/>
              </w:rPr>
              <w:t>5</w:t>
            </w:r>
          </w:p>
        </w:tc>
      </w:tr>
      <w:tr w:rsidR="00C0430D" w:rsidRPr="00860B07" w:rsidTr="00C63AB6">
        <w:trPr>
          <w:jc w:val="center"/>
        </w:trPr>
        <w:tc>
          <w:tcPr>
            <w:tcW w:w="4325" w:type="dxa"/>
            <w:tcBorders>
              <w:left w:val="nil"/>
              <w:right w:val="single" w:sz="4" w:space="0" w:color="auto"/>
            </w:tcBorders>
          </w:tcPr>
          <w:p w:rsidR="00C0430D" w:rsidRPr="00A5708C" w:rsidRDefault="00C0430D" w:rsidP="00C63AB6">
            <w:pPr>
              <w:bidi/>
              <w:spacing w:after="0" w:line="240" w:lineRule="auto"/>
              <w:rPr>
                <w:rFonts w:cs="B Nazanin"/>
                <w:rtl/>
              </w:rPr>
            </w:pPr>
            <w:r w:rsidRPr="00A5708C">
              <w:rPr>
                <w:rFonts w:cs="B Nazanin" w:hint="cs"/>
                <w:rtl/>
              </w:rPr>
              <w:t xml:space="preserve">محیط اجتماعی </w:t>
            </w:r>
            <w:r w:rsidRPr="00A5708C">
              <w:rPr>
                <w:rFonts w:ascii="Times New Roman" w:hAnsi="Times New Roman" w:cs="Times New Roman" w:hint="cs"/>
                <w:rtl/>
              </w:rPr>
              <w:t>–</w:t>
            </w:r>
            <w:r w:rsidRPr="00A5708C">
              <w:rPr>
                <w:rFonts w:cs="B Nazanin" w:hint="cs"/>
                <w:rtl/>
              </w:rPr>
              <w:t>فرهنگی</w:t>
            </w:r>
          </w:p>
        </w:tc>
        <w:tc>
          <w:tcPr>
            <w:tcW w:w="1252" w:type="dxa"/>
            <w:tcBorders>
              <w:top w:val="single" w:sz="4" w:space="0" w:color="auto"/>
              <w:left w:val="single" w:sz="4" w:space="0" w:color="auto"/>
              <w:bottom w:val="single" w:sz="4" w:space="0" w:color="auto"/>
            </w:tcBorders>
            <w:shd w:val="clear" w:color="auto" w:fill="FFFFFF"/>
            <w:vAlign w:val="center"/>
          </w:tcPr>
          <w:p w:rsidR="00C0430D" w:rsidRPr="00860B07" w:rsidRDefault="00C0430D" w:rsidP="00C63AB6">
            <w:pPr>
              <w:autoSpaceDE w:val="0"/>
              <w:autoSpaceDN w:val="0"/>
              <w:bidi/>
              <w:adjustRightInd w:val="0"/>
              <w:spacing w:after="0" w:line="240" w:lineRule="auto"/>
              <w:rPr>
                <w:rFonts w:asciiTheme="majorBidi" w:hAnsiTheme="majorBidi" w:cs="B Nazanin"/>
                <w:color w:val="000000"/>
              </w:rPr>
            </w:pPr>
            <w:r>
              <w:rPr>
                <w:rFonts w:asciiTheme="majorBidi" w:hAnsiTheme="majorBidi" w:cs="B Nazanin" w:hint="cs"/>
                <w:color w:val="000000"/>
                <w:rtl/>
              </w:rPr>
              <w:t>60</w:t>
            </w:r>
          </w:p>
        </w:tc>
        <w:tc>
          <w:tcPr>
            <w:tcW w:w="1074" w:type="dxa"/>
            <w:vAlign w:val="center"/>
          </w:tcPr>
          <w:p w:rsidR="00C0430D" w:rsidRPr="00860B07" w:rsidRDefault="00C0430D" w:rsidP="00C63AB6">
            <w:pPr>
              <w:bidi/>
              <w:spacing w:after="0" w:line="240" w:lineRule="auto"/>
              <w:rPr>
                <w:rFonts w:ascii="Calibri" w:eastAsia="Calibri" w:hAnsi="Calibri" w:cs="B Nazanin"/>
                <w:rtl/>
              </w:rPr>
            </w:pPr>
            <w:r>
              <w:rPr>
                <w:rFonts w:ascii="Calibri" w:eastAsia="Calibri" w:hAnsi="Calibri" w:cs="B Nazanin" w:hint="cs"/>
                <w:rtl/>
              </w:rPr>
              <w:t>3.80</w:t>
            </w:r>
          </w:p>
        </w:tc>
        <w:tc>
          <w:tcPr>
            <w:tcW w:w="897" w:type="dxa"/>
            <w:tcBorders>
              <w:top w:val="single" w:sz="4" w:space="0" w:color="auto"/>
              <w:bottom w:val="single" w:sz="4" w:space="0" w:color="auto"/>
            </w:tcBorders>
            <w:shd w:val="clear" w:color="auto" w:fill="FFFFFF"/>
            <w:vAlign w:val="center"/>
          </w:tcPr>
          <w:p w:rsidR="00C0430D" w:rsidRPr="00860B07" w:rsidRDefault="00C0430D" w:rsidP="00C63AB6">
            <w:pPr>
              <w:autoSpaceDE w:val="0"/>
              <w:autoSpaceDN w:val="0"/>
              <w:bidi/>
              <w:adjustRightInd w:val="0"/>
              <w:spacing w:after="0" w:line="240" w:lineRule="auto"/>
              <w:rPr>
                <w:rFonts w:asciiTheme="majorBidi" w:hAnsiTheme="majorBidi" w:cs="B Nazanin"/>
                <w:color w:val="000000"/>
              </w:rPr>
            </w:pPr>
            <w:r>
              <w:rPr>
                <w:rFonts w:asciiTheme="majorBidi" w:hAnsiTheme="majorBidi" w:cs="B Nazanin" w:hint="cs"/>
                <w:color w:val="000000"/>
                <w:rtl/>
              </w:rPr>
              <w:t>971.</w:t>
            </w:r>
          </w:p>
        </w:tc>
        <w:tc>
          <w:tcPr>
            <w:tcW w:w="674" w:type="dxa"/>
            <w:tcBorders>
              <w:right w:val="nil"/>
            </w:tcBorders>
            <w:vAlign w:val="center"/>
          </w:tcPr>
          <w:p w:rsidR="00C0430D" w:rsidRPr="00860B07" w:rsidRDefault="00C0430D" w:rsidP="00C63AB6">
            <w:pPr>
              <w:bidi/>
              <w:spacing w:after="0" w:line="240" w:lineRule="auto"/>
              <w:rPr>
                <w:rFonts w:ascii="Calibri" w:eastAsia="Calibri" w:hAnsi="Calibri" w:cs="B Nazanin"/>
                <w:rtl/>
                <w:lang w:bidi="fa-IR"/>
              </w:rPr>
            </w:pPr>
            <w:r>
              <w:rPr>
                <w:rFonts w:ascii="Calibri" w:eastAsia="Calibri" w:hAnsi="Calibri" w:cs="B Nazanin" w:hint="cs"/>
                <w:rtl/>
              </w:rPr>
              <w:t>1</w:t>
            </w:r>
          </w:p>
        </w:tc>
        <w:tc>
          <w:tcPr>
            <w:tcW w:w="674" w:type="dxa"/>
            <w:tcBorders>
              <w:right w:val="nil"/>
            </w:tcBorders>
          </w:tcPr>
          <w:p w:rsidR="00C0430D" w:rsidRPr="00860B07" w:rsidRDefault="00C0430D" w:rsidP="00C63AB6">
            <w:pPr>
              <w:bidi/>
              <w:spacing w:after="0" w:line="240" w:lineRule="auto"/>
              <w:rPr>
                <w:rFonts w:ascii="Calibri" w:eastAsia="Calibri" w:hAnsi="Calibri" w:cs="B Nazanin"/>
                <w:rtl/>
              </w:rPr>
            </w:pPr>
            <w:r>
              <w:rPr>
                <w:rFonts w:ascii="Calibri" w:eastAsia="Calibri" w:hAnsi="Calibri" w:cs="B Nazanin" w:hint="cs"/>
                <w:rtl/>
              </w:rPr>
              <w:t>5</w:t>
            </w:r>
          </w:p>
        </w:tc>
      </w:tr>
      <w:tr w:rsidR="00C0430D" w:rsidRPr="00860B07" w:rsidTr="00C63AB6">
        <w:trPr>
          <w:jc w:val="center"/>
        </w:trPr>
        <w:tc>
          <w:tcPr>
            <w:tcW w:w="4325" w:type="dxa"/>
            <w:tcBorders>
              <w:left w:val="nil"/>
              <w:right w:val="single" w:sz="4" w:space="0" w:color="auto"/>
            </w:tcBorders>
          </w:tcPr>
          <w:p w:rsidR="00C0430D" w:rsidRPr="00A5708C" w:rsidRDefault="00C0430D" w:rsidP="00C63AB6">
            <w:pPr>
              <w:bidi/>
              <w:spacing w:after="0" w:line="240" w:lineRule="auto"/>
              <w:rPr>
                <w:rFonts w:cs="B Nazanin"/>
                <w:rtl/>
              </w:rPr>
            </w:pPr>
            <w:r w:rsidRPr="00A5708C">
              <w:rPr>
                <w:rFonts w:cs="B Nazanin" w:hint="cs"/>
                <w:rtl/>
              </w:rPr>
              <w:t>محیط</w:t>
            </w:r>
            <w:r w:rsidRPr="00A5708C">
              <w:rPr>
                <w:rFonts w:cs="B Nazanin"/>
                <w:rtl/>
              </w:rPr>
              <w:t xml:space="preserve"> </w:t>
            </w:r>
            <w:r w:rsidRPr="00A5708C">
              <w:rPr>
                <w:rFonts w:cs="B Nazanin" w:hint="cs"/>
                <w:rtl/>
              </w:rPr>
              <w:t>اداری</w:t>
            </w:r>
          </w:p>
        </w:tc>
        <w:tc>
          <w:tcPr>
            <w:tcW w:w="1252" w:type="dxa"/>
            <w:tcBorders>
              <w:top w:val="single" w:sz="4" w:space="0" w:color="auto"/>
              <w:left w:val="single" w:sz="4" w:space="0" w:color="auto"/>
              <w:bottom w:val="single" w:sz="4" w:space="0" w:color="auto"/>
            </w:tcBorders>
            <w:shd w:val="clear" w:color="auto" w:fill="FFFFFF"/>
            <w:vAlign w:val="center"/>
          </w:tcPr>
          <w:p w:rsidR="00C0430D" w:rsidRPr="00860B07" w:rsidRDefault="00C0430D" w:rsidP="00C63AB6">
            <w:pPr>
              <w:autoSpaceDE w:val="0"/>
              <w:autoSpaceDN w:val="0"/>
              <w:bidi/>
              <w:adjustRightInd w:val="0"/>
              <w:spacing w:after="0" w:line="240" w:lineRule="auto"/>
              <w:rPr>
                <w:rFonts w:asciiTheme="majorBidi" w:hAnsiTheme="majorBidi" w:cs="B Nazanin"/>
                <w:color w:val="000000"/>
              </w:rPr>
            </w:pPr>
            <w:r>
              <w:rPr>
                <w:rFonts w:asciiTheme="majorBidi" w:hAnsiTheme="majorBidi" w:cs="B Nazanin" w:hint="cs"/>
                <w:color w:val="000000"/>
                <w:rtl/>
              </w:rPr>
              <w:t>60</w:t>
            </w:r>
          </w:p>
        </w:tc>
        <w:tc>
          <w:tcPr>
            <w:tcW w:w="1074" w:type="dxa"/>
            <w:vAlign w:val="center"/>
          </w:tcPr>
          <w:p w:rsidR="00C0430D" w:rsidRPr="00860B07" w:rsidRDefault="00C0430D" w:rsidP="00C63AB6">
            <w:pPr>
              <w:bidi/>
              <w:spacing w:after="0" w:line="240" w:lineRule="auto"/>
              <w:rPr>
                <w:rFonts w:ascii="Calibri" w:eastAsia="Calibri" w:hAnsi="Calibri" w:cs="B Nazanin"/>
                <w:rtl/>
              </w:rPr>
            </w:pPr>
            <w:r>
              <w:rPr>
                <w:rFonts w:ascii="Calibri" w:eastAsia="Calibri" w:hAnsi="Calibri" w:cs="B Nazanin" w:hint="cs"/>
                <w:rtl/>
              </w:rPr>
              <w:t>2.90</w:t>
            </w:r>
          </w:p>
        </w:tc>
        <w:tc>
          <w:tcPr>
            <w:tcW w:w="897" w:type="dxa"/>
            <w:tcBorders>
              <w:top w:val="single" w:sz="4" w:space="0" w:color="auto"/>
              <w:bottom w:val="single" w:sz="4" w:space="0" w:color="auto"/>
            </w:tcBorders>
            <w:shd w:val="clear" w:color="auto" w:fill="FFFFFF"/>
            <w:vAlign w:val="center"/>
          </w:tcPr>
          <w:p w:rsidR="00C0430D" w:rsidRPr="00860B07" w:rsidRDefault="00C0430D" w:rsidP="00C63AB6">
            <w:pPr>
              <w:autoSpaceDE w:val="0"/>
              <w:autoSpaceDN w:val="0"/>
              <w:bidi/>
              <w:adjustRightInd w:val="0"/>
              <w:spacing w:after="0" w:line="240" w:lineRule="auto"/>
              <w:rPr>
                <w:rFonts w:asciiTheme="majorBidi" w:hAnsiTheme="majorBidi" w:cs="B Nazanin"/>
                <w:color w:val="000000"/>
              </w:rPr>
            </w:pPr>
            <w:r>
              <w:rPr>
                <w:rFonts w:asciiTheme="majorBidi" w:hAnsiTheme="majorBidi" w:cs="B Nazanin" w:hint="cs"/>
                <w:color w:val="000000"/>
                <w:rtl/>
              </w:rPr>
              <w:t>1.053</w:t>
            </w:r>
          </w:p>
        </w:tc>
        <w:tc>
          <w:tcPr>
            <w:tcW w:w="674" w:type="dxa"/>
            <w:tcBorders>
              <w:right w:val="nil"/>
            </w:tcBorders>
            <w:vAlign w:val="center"/>
          </w:tcPr>
          <w:p w:rsidR="00C0430D" w:rsidRPr="00860B07" w:rsidRDefault="00C0430D" w:rsidP="00C63AB6">
            <w:pPr>
              <w:bidi/>
              <w:spacing w:after="0" w:line="240" w:lineRule="auto"/>
              <w:rPr>
                <w:rFonts w:ascii="Calibri" w:eastAsia="Calibri" w:hAnsi="Calibri" w:cs="B Nazanin"/>
                <w:rtl/>
              </w:rPr>
            </w:pPr>
            <w:r>
              <w:rPr>
                <w:rFonts w:ascii="Calibri" w:eastAsia="Calibri" w:hAnsi="Calibri" w:cs="B Nazanin" w:hint="cs"/>
                <w:rtl/>
              </w:rPr>
              <w:t>1</w:t>
            </w:r>
          </w:p>
        </w:tc>
        <w:tc>
          <w:tcPr>
            <w:tcW w:w="674" w:type="dxa"/>
            <w:tcBorders>
              <w:right w:val="nil"/>
            </w:tcBorders>
          </w:tcPr>
          <w:p w:rsidR="00C0430D" w:rsidRPr="00860B07" w:rsidRDefault="00C0430D" w:rsidP="00C63AB6">
            <w:pPr>
              <w:bidi/>
              <w:spacing w:after="0" w:line="240" w:lineRule="auto"/>
              <w:rPr>
                <w:rFonts w:ascii="Calibri" w:eastAsia="Calibri" w:hAnsi="Calibri" w:cs="B Nazanin"/>
                <w:rtl/>
              </w:rPr>
            </w:pPr>
            <w:r>
              <w:rPr>
                <w:rFonts w:ascii="Calibri" w:eastAsia="Calibri" w:hAnsi="Calibri" w:cs="B Nazanin" w:hint="cs"/>
                <w:rtl/>
              </w:rPr>
              <w:t>5</w:t>
            </w:r>
          </w:p>
        </w:tc>
      </w:tr>
      <w:tr w:rsidR="00C0430D" w:rsidRPr="00860B07" w:rsidTr="00C63AB6">
        <w:trPr>
          <w:jc w:val="center"/>
        </w:trPr>
        <w:tc>
          <w:tcPr>
            <w:tcW w:w="4325" w:type="dxa"/>
            <w:tcBorders>
              <w:left w:val="nil"/>
              <w:right w:val="single" w:sz="4" w:space="0" w:color="auto"/>
            </w:tcBorders>
          </w:tcPr>
          <w:p w:rsidR="00C0430D" w:rsidRPr="00A5708C" w:rsidRDefault="00C0430D" w:rsidP="00C63AB6">
            <w:pPr>
              <w:bidi/>
              <w:spacing w:after="0" w:line="240" w:lineRule="auto"/>
              <w:rPr>
                <w:rFonts w:cs="B Nazanin"/>
                <w:rtl/>
              </w:rPr>
            </w:pPr>
            <w:r w:rsidRPr="00A5708C">
              <w:rPr>
                <w:rFonts w:cs="B Nazanin" w:hint="cs"/>
                <w:rtl/>
              </w:rPr>
              <w:t>تکنولوژی</w:t>
            </w:r>
          </w:p>
        </w:tc>
        <w:tc>
          <w:tcPr>
            <w:tcW w:w="1252" w:type="dxa"/>
            <w:tcBorders>
              <w:top w:val="single" w:sz="4" w:space="0" w:color="auto"/>
              <w:left w:val="single" w:sz="4" w:space="0" w:color="auto"/>
              <w:bottom w:val="single" w:sz="4" w:space="0" w:color="auto"/>
            </w:tcBorders>
            <w:shd w:val="clear" w:color="auto" w:fill="FFFFFF"/>
            <w:vAlign w:val="center"/>
          </w:tcPr>
          <w:p w:rsidR="00C0430D" w:rsidRPr="00860B07" w:rsidRDefault="00C0430D" w:rsidP="00C63AB6">
            <w:pPr>
              <w:autoSpaceDE w:val="0"/>
              <w:autoSpaceDN w:val="0"/>
              <w:bidi/>
              <w:adjustRightInd w:val="0"/>
              <w:spacing w:after="0" w:line="240" w:lineRule="auto"/>
              <w:rPr>
                <w:rFonts w:asciiTheme="majorBidi" w:hAnsiTheme="majorBidi" w:cs="B Nazanin"/>
                <w:color w:val="000000"/>
              </w:rPr>
            </w:pPr>
            <w:r>
              <w:rPr>
                <w:rFonts w:asciiTheme="majorBidi" w:hAnsiTheme="majorBidi" w:cs="B Nazanin" w:hint="cs"/>
                <w:color w:val="000000"/>
                <w:rtl/>
              </w:rPr>
              <w:t>60</w:t>
            </w:r>
          </w:p>
        </w:tc>
        <w:tc>
          <w:tcPr>
            <w:tcW w:w="1074" w:type="dxa"/>
            <w:vAlign w:val="center"/>
          </w:tcPr>
          <w:p w:rsidR="00C0430D" w:rsidRPr="00860B07" w:rsidRDefault="00C0430D" w:rsidP="00C63AB6">
            <w:pPr>
              <w:bidi/>
              <w:spacing w:after="0" w:line="240" w:lineRule="auto"/>
              <w:rPr>
                <w:rFonts w:ascii="Calibri" w:eastAsia="Calibri" w:hAnsi="Calibri" w:cs="B Nazanin"/>
                <w:rtl/>
              </w:rPr>
            </w:pPr>
            <w:r>
              <w:rPr>
                <w:rFonts w:ascii="Calibri" w:eastAsia="Calibri" w:hAnsi="Calibri" w:cs="B Nazanin" w:hint="cs"/>
                <w:rtl/>
              </w:rPr>
              <w:t>2.07</w:t>
            </w:r>
          </w:p>
        </w:tc>
        <w:tc>
          <w:tcPr>
            <w:tcW w:w="897" w:type="dxa"/>
            <w:tcBorders>
              <w:top w:val="single" w:sz="4" w:space="0" w:color="auto"/>
              <w:bottom w:val="single" w:sz="4" w:space="0" w:color="auto"/>
            </w:tcBorders>
            <w:shd w:val="clear" w:color="auto" w:fill="FFFFFF"/>
            <w:vAlign w:val="center"/>
          </w:tcPr>
          <w:p w:rsidR="00C0430D" w:rsidRPr="00860B07" w:rsidRDefault="00C0430D" w:rsidP="00C63AB6">
            <w:pPr>
              <w:autoSpaceDE w:val="0"/>
              <w:autoSpaceDN w:val="0"/>
              <w:bidi/>
              <w:adjustRightInd w:val="0"/>
              <w:spacing w:after="0" w:line="240" w:lineRule="auto"/>
              <w:rPr>
                <w:rFonts w:asciiTheme="majorBidi" w:hAnsiTheme="majorBidi" w:cs="B Nazanin"/>
                <w:color w:val="000000"/>
              </w:rPr>
            </w:pPr>
            <w:r>
              <w:rPr>
                <w:rFonts w:asciiTheme="majorBidi" w:hAnsiTheme="majorBidi" w:cs="B Nazanin" w:hint="cs"/>
                <w:color w:val="000000"/>
                <w:rtl/>
              </w:rPr>
              <w:t>800.</w:t>
            </w:r>
          </w:p>
        </w:tc>
        <w:tc>
          <w:tcPr>
            <w:tcW w:w="674" w:type="dxa"/>
            <w:tcBorders>
              <w:right w:val="nil"/>
            </w:tcBorders>
            <w:vAlign w:val="center"/>
          </w:tcPr>
          <w:p w:rsidR="00C0430D" w:rsidRPr="00860B07" w:rsidRDefault="00C0430D" w:rsidP="00C63AB6">
            <w:pPr>
              <w:bidi/>
              <w:spacing w:after="0" w:line="240" w:lineRule="auto"/>
              <w:rPr>
                <w:rFonts w:ascii="Calibri" w:eastAsia="Calibri" w:hAnsi="Calibri" w:cs="B Nazanin"/>
                <w:rtl/>
              </w:rPr>
            </w:pPr>
            <w:r>
              <w:rPr>
                <w:rFonts w:ascii="Calibri" w:eastAsia="Calibri" w:hAnsi="Calibri" w:cs="B Nazanin" w:hint="cs"/>
                <w:rtl/>
              </w:rPr>
              <w:t>2</w:t>
            </w:r>
          </w:p>
        </w:tc>
        <w:tc>
          <w:tcPr>
            <w:tcW w:w="674" w:type="dxa"/>
            <w:tcBorders>
              <w:right w:val="nil"/>
            </w:tcBorders>
          </w:tcPr>
          <w:p w:rsidR="00C0430D" w:rsidRPr="00860B07" w:rsidRDefault="00C0430D" w:rsidP="00C63AB6">
            <w:pPr>
              <w:bidi/>
              <w:spacing w:after="0" w:line="240" w:lineRule="auto"/>
              <w:rPr>
                <w:rFonts w:ascii="Calibri" w:eastAsia="Calibri" w:hAnsi="Calibri" w:cs="B Nazanin"/>
                <w:rtl/>
              </w:rPr>
            </w:pPr>
            <w:r>
              <w:rPr>
                <w:rFonts w:ascii="Calibri" w:eastAsia="Calibri" w:hAnsi="Calibri" w:cs="B Nazanin" w:hint="cs"/>
                <w:rtl/>
              </w:rPr>
              <w:t>5</w:t>
            </w:r>
          </w:p>
        </w:tc>
      </w:tr>
      <w:tr w:rsidR="00C0430D" w:rsidRPr="00860B07" w:rsidTr="00C63AB6">
        <w:trPr>
          <w:jc w:val="center"/>
        </w:trPr>
        <w:tc>
          <w:tcPr>
            <w:tcW w:w="4325" w:type="dxa"/>
            <w:tcBorders>
              <w:left w:val="nil"/>
              <w:right w:val="single" w:sz="4" w:space="0" w:color="auto"/>
            </w:tcBorders>
          </w:tcPr>
          <w:p w:rsidR="00C0430D" w:rsidRPr="00A5708C" w:rsidRDefault="00C0430D" w:rsidP="00C63AB6">
            <w:pPr>
              <w:bidi/>
              <w:spacing w:after="0" w:line="240" w:lineRule="auto"/>
              <w:rPr>
                <w:rFonts w:cs="B Nazanin"/>
                <w:rtl/>
              </w:rPr>
            </w:pPr>
            <w:r w:rsidRPr="00A5708C">
              <w:rPr>
                <w:rFonts w:cs="B Nazanin" w:hint="cs"/>
                <w:rtl/>
              </w:rPr>
              <w:t>زیرساخت ها</w:t>
            </w:r>
          </w:p>
        </w:tc>
        <w:tc>
          <w:tcPr>
            <w:tcW w:w="1252" w:type="dxa"/>
            <w:tcBorders>
              <w:top w:val="single" w:sz="4" w:space="0" w:color="auto"/>
              <w:left w:val="single" w:sz="4" w:space="0" w:color="auto"/>
              <w:bottom w:val="single" w:sz="4" w:space="0" w:color="auto"/>
            </w:tcBorders>
            <w:shd w:val="clear" w:color="auto" w:fill="FFFFFF"/>
            <w:vAlign w:val="center"/>
          </w:tcPr>
          <w:p w:rsidR="00C0430D" w:rsidRPr="00860B07" w:rsidRDefault="00C0430D" w:rsidP="00C63AB6">
            <w:pPr>
              <w:autoSpaceDE w:val="0"/>
              <w:autoSpaceDN w:val="0"/>
              <w:bidi/>
              <w:adjustRightInd w:val="0"/>
              <w:spacing w:after="0" w:line="240" w:lineRule="auto"/>
              <w:rPr>
                <w:rFonts w:asciiTheme="majorBidi" w:hAnsiTheme="majorBidi" w:cs="B Nazanin"/>
                <w:color w:val="000000"/>
              </w:rPr>
            </w:pPr>
            <w:r>
              <w:rPr>
                <w:rFonts w:asciiTheme="majorBidi" w:hAnsiTheme="majorBidi" w:cs="B Nazanin" w:hint="cs"/>
                <w:color w:val="000000"/>
                <w:rtl/>
              </w:rPr>
              <w:t>60</w:t>
            </w:r>
          </w:p>
        </w:tc>
        <w:tc>
          <w:tcPr>
            <w:tcW w:w="1074" w:type="dxa"/>
            <w:vAlign w:val="center"/>
          </w:tcPr>
          <w:p w:rsidR="00C0430D" w:rsidRPr="00860B07" w:rsidRDefault="00C0430D" w:rsidP="00C63AB6">
            <w:pPr>
              <w:bidi/>
              <w:spacing w:after="0" w:line="240" w:lineRule="auto"/>
              <w:rPr>
                <w:rFonts w:ascii="Calibri" w:eastAsia="Calibri" w:hAnsi="Calibri" w:cs="B Nazanin"/>
                <w:rtl/>
              </w:rPr>
            </w:pPr>
            <w:r>
              <w:rPr>
                <w:rFonts w:ascii="Calibri" w:eastAsia="Calibri" w:hAnsi="Calibri" w:cs="B Nazanin" w:hint="cs"/>
                <w:rtl/>
              </w:rPr>
              <w:t>4.08</w:t>
            </w:r>
          </w:p>
        </w:tc>
        <w:tc>
          <w:tcPr>
            <w:tcW w:w="897" w:type="dxa"/>
            <w:tcBorders>
              <w:top w:val="single" w:sz="4" w:space="0" w:color="auto"/>
              <w:bottom w:val="single" w:sz="4" w:space="0" w:color="auto"/>
            </w:tcBorders>
            <w:shd w:val="clear" w:color="auto" w:fill="FFFFFF"/>
            <w:vAlign w:val="center"/>
          </w:tcPr>
          <w:p w:rsidR="00C0430D" w:rsidRPr="00860B07" w:rsidRDefault="00C0430D" w:rsidP="00C63AB6">
            <w:pPr>
              <w:autoSpaceDE w:val="0"/>
              <w:autoSpaceDN w:val="0"/>
              <w:bidi/>
              <w:adjustRightInd w:val="0"/>
              <w:spacing w:after="0" w:line="240" w:lineRule="auto"/>
              <w:rPr>
                <w:rFonts w:asciiTheme="majorBidi" w:hAnsiTheme="majorBidi" w:cs="B Nazanin"/>
                <w:color w:val="000000"/>
              </w:rPr>
            </w:pPr>
            <w:r>
              <w:rPr>
                <w:rFonts w:asciiTheme="majorBidi" w:hAnsiTheme="majorBidi" w:cs="B Nazanin" w:hint="cs"/>
                <w:color w:val="000000"/>
                <w:rtl/>
              </w:rPr>
              <w:t>696.</w:t>
            </w:r>
          </w:p>
        </w:tc>
        <w:tc>
          <w:tcPr>
            <w:tcW w:w="674" w:type="dxa"/>
            <w:tcBorders>
              <w:right w:val="nil"/>
            </w:tcBorders>
            <w:vAlign w:val="center"/>
          </w:tcPr>
          <w:p w:rsidR="00C0430D" w:rsidRPr="00860B07" w:rsidRDefault="00C0430D" w:rsidP="00C63AB6">
            <w:pPr>
              <w:bidi/>
              <w:spacing w:after="0" w:line="240" w:lineRule="auto"/>
              <w:rPr>
                <w:rFonts w:ascii="Calibri" w:eastAsia="Calibri" w:hAnsi="Calibri" w:cs="B Nazanin"/>
                <w:rtl/>
              </w:rPr>
            </w:pPr>
            <w:r>
              <w:rPr>
                <w:rFonts w:ascii="Calibri" w:eastAsia="Calibri" w:hAnsi="Calibri" w:cs="B Nazanin" w:hint="cs"/>
                <w:rtl/>
              </w:rPr>
              <w:t>2</w:t>
            </w:r>
          </w:p>
        </w:tc>
        <w:tc>
          <w:tcPr>
            <w:tcW w:w="674" w:type="dxa"/>
            <w:tcBorders>
              <w:right w:val="nil"/>
            </w:tcBorders>
          </w:tcPr>
          <w:p w:rsidR="00C0430D" w:rsidRPr="00860B07" w:rsidRDefault="00C0430D" w:rsidP="00C63AB6">
            <w:pPr>
              <w:bidi/>
              <w:spacing w:after="0" w:line="240" w:lineRule="auto"/>
              <w:rPr>
                <w:rFonts w:ascii="Calibri" w:eastAsia="Calibri" w:hAnsi="Calibri" w:cs="B Nazanin"/>
                <w:rtl/>
              </w:rPr>
            </w:pPr>
            <w:r>
              <w:rPr>
                <w:rFonts w:ascii="Calibri" w:eastAsia="Calibri" w:hAnsi="Calibri" w:cs="B Nazanin" w:hint="cs"/>
                <w:rtl/>
              </w:rPr>
              <w:t>5</w:t>
            </w:r>
          </w:p>
        </w:tc>
      </w:tr>
      <w:tr w:rsidR="00C0430D" w:rsidRPr="00860B07" w:rsidTr="00C63AB6">
        <w:trPr>
          <w:jc w:val="center"/>
        </w:trPr>
        <w:tc>
          <w:tcPr>
            <w:tcW w:w="4325" w:type="dxa"/>
            <w:tcBorders>
              <w:left w:val="nil"/>
              <w:right w:val="single" w:sz="4" w:space="0" w:color="auto"/>
            </w:tcBorders>
          </w:tcPr>
          <w:p w:rsidR="00C0430D" w:rsidRPr="00A5708C" w:rsidRDefault="00C0430D" w:rsidP="00C63AB6">
            <w:pPr>
              <w:bidi/>
              <w:spacing w:after="0" w:line="240" w:lineRule="auto"/>
              <w:rPr>
                <w:rFonts w:cs="B Nazanin"/>
                <w:rtl/>
              </w:rPr>
            </w:pPr>
            <w:r w:rsidRPr="00A5708C">
              <w:rPr>
                <w:rFonts w:cs="B Nazanin" w:hint="cs"/>
                <w:rtl/>
              </w:rPr>
              <w:t>قوانین</w:t>
            </w:r>
            <w:r w:rsidRPr="00A5708C">
              <w:rPr>
                <w:rFonts w:cs="B Nazanin"/>
                <w:rtl/>
              </w:rPr>
              <w:t xml:space="preserve"> </w:t>
            </w:r>
            <w:r w:rsidRPr="00A5708C">
              <w:rPr>
                <w:rFonts w:cs="B Nazanin" w:hint="cs"/>
                <w:rtl/>
              </w:rPr>
              <w:t>و</w:t>
            </w:r>
            <w:r w:rsidRPr="00A5708C">
              <w:rPr>
                <w:rFonts w:cs="B Nazanin"/>
                <w:rtl/>
              </w:rPr>
              <w:t xml:space="preserve"> </w:t>
            </w:r>
            <w:r w:rsidRPr="00A5708C">
              <w:rPr>
                <w:rFonts w:cs="B Nazanin" w:hint="cs"/>
                <w:rtl/>
              </w:rPr>
              <w:t>مقررات</w:t>
            </w:r>
          </w:p>
        </w:tc>
        <w:tc>
          <w:tcPr>
            <w:tcW w:w="1252" w:type="dxa"/>
            <w:tcBorders>
              <w:top w:val="single" w:sz="4" w:space="0" w:color="auto"/>
              <w:left w:val="single" w:sz="4" w:space="0" w:color="auto"/>
              <w:bottom w:val="single" w:sz="4" w:space="0" w:color="auto"/>
            </w:tcBorders>
            <w:shd w:val="clear" w:color="auto" w:fill="FFFFFF"/>
            <w:vAlign w:val="center"/>
          </w:tcPr>
          <w:p w:rsidR="00C0430D" w:rsidRPr="00860B07" w:rsidRDefault="00C0430D" w:rsidP="00C63AB6">
            <w:pPr>
              <w:autoSpaceDE w:val="0"/>
              <w:autoSpaceDN w:val="0"/>
              <w:bidi/>
              <w:adjustRightInd w:val="0"/>
              <w:spacing w:after="0" w:line="240" w:lineRule="auto"/>
              <w:rPr>
                <w:rFonts w:asciiTheme="majorBidi" w:hAnsiTheme="majorBidi" w:cs="B Nazanin"/>
                <w:color w:val="000000"/>
              </w:rPr>
            </w:pPr>
            <w:r>
              <w:rPr>
                <w:rFonts w:asciiTheme="majorBidi" w:hAnsiTheme="majorBidi" w:cs="B Nazanin" w:hint="cs"/>
                <w:color w:val="000000"/>
                <w:rtl/>
              </w:rPr>
              <w:t>60</w:t>
            </w:r>
          </w:p>
        </w:tc>
        <w:tc>
          <w:tcPr>
            <w:tcW w:w="1074" w:type="dxa"/>
            <w:vAlign w:val="center"/>
          </w:tcPr>
          <w:p w:rsidR="00C0430D" w:rsidRPr="00860B07" w:rsidRDefault="00C0430D" w:rsidP="00C63AB6">
            <w:pPr>
              <w:bidi/>
              <w:spacing w:after="0" w:line="240" w:lineRule="auto"/>
              <w:rPr>
                <w:rFonts w:ascii="Calibri" w:eastAsia="Calibri" w:hAnsi="Calibri" w:cs="B Nazanin"/>
                <w:rtl/>
              </w:rPr>
            </w:pPr>
            <w:r>
              <w:rPr>
                <w:rFonts w:ascii="Calibri" w:eastAsia="Calibri" w:hAnsi="Calibri" w:cs="B Nazanin" w:hint="cs"/>
                <w:rtl/>
              </w:rPr>
              <w:t>3.67</w:t>
            </w:r>
          </w:p>
        </w:tc>
        <w:tc>
          <w:tcPr>
            <w:tcW w:w="897" w:type="dxa"/>
            <w:tcBorders>
              <w:top w:val="single" w:sz="4" w:space="0" w:color="auto"/>
              <w:bottom w:val="single" w:sz="4" w:space="0" w:color="auto"/>
            </w:tcBorders>
            <w:shd w:val="clear" w:color="auto" w:fill="FFFFFF"/>
            <w:vAlign w:val="center"/>
          </w:tcPr>
          <w:p w:rsidR="00C0430D" w:rsidRPr="00860B07" w:rsidRDefault="00C0430D" w:rsidP="00C63AB6">
            <w:pPr>
              <w:autoSpaceDE w:val="0"/>
              <w:autoSpaceDN w:val="0"/>
              <w:bidi/>
              <w:adjustRightInd w:val="0"/>
              <w:spacing w:after="0" w:line="240" w:lineRule="auto"/>
              <w:rPr>
                <w:rFonts w:asciiTheme="majorBidi" w:hAnsiTheme="majorBidi" w:cs="B Nazanin"/>
                <w:color w:val="000000"/>
              </w:rPr>
            </w:pPr>
            <w:r>
              <w:rPr>
                <w:rFonts w:asciiTheme="majorBidi" w:hAnsiTheme="majorBidi" w:cs="B Nazanin" w:hint="cs"/>
                <w:color w:val="000000"/>
                <w:rtl/>
              </w:rPr>
              <w:t>951.</w:t>
            </w:r>
          </w:p>
        </w:tc>
        <w:tc>
          <w:tcPr>
            <w:tcW w:w="674" w:type="dxa"/>
            <w:tcBorders>
              <w:right w:val="nil"/>
            </w:tcBorders>
            <w:vAlign w:val="center"/>
          </w:tcPr>
          <w:p w:rsidR="00C0430D" w:rsidRPr="00860B07" w:rsidRDefault="00C0430D" w:rsidP="00C63AB6">
            <w:pPr>
              <w:bidi/>
              <w:spacing w:after="0" w:line="240" w:lineRule="auto"/>
              <w:rPr>
                <w:rFonts w:ascii="Calibri" w:eastAsia="Calibri" w:hAnsi="Calibri" w:cs="B Nazanin"/>
                <w:rtl/>
              </w:rPr>
            </w:pPr>
            <w:r>
              <w:rPr>
                <w:rFonts w:ascii="Calibri" w:eastAsia="Calibri" w:hAnsi="Calibri" w:cs="B Nazanin" w:hint="cs"/>
                <w:rtl/>
              </w:rPr>
              <w:t>1</w:t>
            </w:r>
          </w:p>
        </w:tc>
        <w:tc>
          <w:tcPr>
            <w:tcW w:w="674" w:type="dxa"/>
            <w:tcBorders>
              <w:right w:val="nil"/>
            </w:tcBorders>
          </w:tcPr>
          <w:p w:rsidR="00C0430D" w:rsidRPr="00860B07" w:rsidRDefault="00C0430D" w:rsidP="00C63AB6">
            <w:pPr>
              <w:bidi/>
              <w:spacing w:after="0" w:line="240" w:lineRule="auto"/>
              <w:rPr>
                <w:rFonts w:ascii="Calibri" w:eastAsia="Calibri" w:hAnsi="Calibri" w:cs="B Nazanin"/>
                <w:rtl/>
              </w:rPr>
            </w:pPr>
            <w:r>
              <w:rPr>
                <w:rFonts w:ascii="Calibri" w:eastAsia="Calibri" w:hAnsi="Calibri" w:cs="B Nazanin" w:hint="cs"/>
                <w:rtl/>
              </w:rPr>
              <w:t>5</w:t>
            </w:r>
          </w:p>
        </w:tc>
      </w:tr>
      <w:tr w:rsidR="00C0430D" w:rsidRPr="00860B07" w:rsidTr="00C63AB6">
        <w:trPr>
          <w:trHeight w:val="287"/>
          <w:jc w:val="center"/>
        </w:trPr>
        <w:tc>
          <w:tcPr>
            <w:tcW w:w="4325" w:type="dxa"/>
            <w:tcBorders>
              <w:left w:val="nil"/>
              <w:right w:val="single" w:sz="4" w:space="0" w:color="auto"/>
            </w:tcBorders>
          </w:tcPr>
          <w:p w:rsidR="00C0430D" w:rsidRPr="00A5708C" w:rsidRDefault="00C0430D" w:rsidP="00C63AB6">
            <w:pPr>
              <w:bidi/>
              <w:spacing w:after="0" w:line="240" w:lineRule="auto"/>
              <w:rPr>
                <w:rFonts w:cs="B Nazanin"/>
                <w:rtl/>
              </w:rPr>
            </w:pPr>
            <w:r w:rsidRPr="00A5708C">
              <w:rPr>
                <w:rFonts w:cs="B Nazanin" w:hint="cs"/>
                <w:rtl/>
              </w:rPr>
              <w:t>فناوری</w:t>
            </w:r>
            <w:r w:rsidRPr="00A5708C">
              <w:rPr>
                <w:rFonts w:cs="B Nazanin"/>
                <w:rtl/>
              </w:rPr>
              <w:t xml:space="preserve"> </w:t>
            </w:r>
            <w:r w:rsidRPr="00A5708C">
              <w:rPr>
                <w:rFonts w:cs="B Nazanin" w:hint="cs"/>
                <w:rtl/>
              </w:rPr>
              <w:t>ارتباطات</w:t>
            </w:r>
          </w:p>
        </w:tc>
        <w:tc>
          <w:tcPr>
            <w:tcW w:w="1252" w:type="dxa"/>
            <w:tcBorders>
              <w:top w:val="single" w:sz="4" w:space="0" w:color="auto"/>
              <w:left w:val="single" w:sz="4" w:space="0" w:color="auto"/>
              <w:bottom w:val="single" w:sz="4" w:space="0" w:color="auto"/>
            </w:tcBorders>
            <w:shd w:val="clear" w:color="auto" w:fill="FFFFFF"/>
            <w:vAlign w:val="center"/>
          </w:tcPr>
          <w:p w:rsidR="00C0430D" w:rsidRPr="00860B07" w:rsidRDefault="00C0430D" w:rsidP="00C63AB6">
            <w:pPr>
              <w:autoSpaceDE w:val="0"/>
              <w:autoSpaceDN w:val="0"/>
              <w:bidi/>
              <w:adjustRightInd w:val="0"/>
              <w:spacing w:after="0" w:line="240" w:lineRule="auto"/>
              <w:rPr>
                <w:rFonts w:asciiTheme="majorBidi" w:hAnsiTheme="majorBidi" w:cs="B Nazanin"/>
                <w:color w:val="000000"/>
              </w:rPr>
            </w:pPr>
            <w:r>
              <w:rPr>
                <w:rFonts w:asciiTheme="majorBidi" w:hAnsiTheme="majorBidi" w:cs="B Nazanin" w:hint="cs"/>
                <w:color w:val="000000"/>
                <w:rtl/>
              </w:rPr>
              <w:t>60</w:t>
            </w:r>
          </w:p>
        </w:tc>
        <w:tc>
          <w:tcPr>
            <w:tcW w:w="1074" w:type="dxa"/>
            <w:vAlign w:val="center"/>
          </w:tcPr>
          <w:p w:rsidR="00C0430D" w:rsidRPr="00860B07" w:rsidRDefault="00C0430D" w:rsidP="00C63AB6">
            <w:pPr>
              <w:bidi/>
              <w:spacing w:after="0" w:line="240" w:lineRule="auto"/>
              <w:rPr>
                <w:rFonts w:ascii="Calibri" w:eastAsia="Calibri" w:hAnsi="Calibri" w:cs="B Nazanin"/>
                <w:rtl/>
                <w:lang w:bidi="fa-IR"/>
              </w:rPr>
            </w:pPr>
            <w:r>
              <w:rPr>
                <w:rFonts w:ascii="Calibri" w:eastAsia="Calibri" w:hAnsi="Calibri" w:cs="B Nazanin" w:hint="cs"/>
                <w:rtl/>
                <w:lang w:bidi="fa-IR"/>
              </w:rPr>
              <w:t>4.03</w:t>
            </w:r>
          </w:p>
        </w:tc>
        <w:tc>
          <w:tcPr>
            <w:tcW w:w="897" w:type="dxa"/>
            <w:tcBorders>
              <w:top w:val="single" w:sz="4" w:space="0" w:color="auto"/>
              <w:bottom w:val="single" w:sz="4" w:space="0" w:color="auto"/>
            </w:tcBorders>
            <w:shd w:val="clear" w:color="auto" w:fill="FFFFFF"/>
            <w:vAlign w:val="center"/>
          </w:tcPr>
          <w:p w:rsidR="00C0430D" w:rsidRPr="00860B07" w:rsidRDefault="00C0430D" w:rsidP="00C63AB6">
            <w:pPr>
              <w:autoSpaceDE w:val="0"/>
              <w:autoSpaceDN w:val="0"/>
              <w:bidi/>
              <w:adjustRightInd w:val="0"/>
              <w:spacing w:after="0" w:line="240" w:lineRule="auto"/>
              <w:rPr>
                <w:rFonts w:asciiTheme="majorBidi" w:hAnsiTheme="majorBidi" w:cs="B Nazanin"/>
                <w:color w:val="000000"/>
              </w:rPr>
            </w:pPr>
            <w:r>
              <w:rPr>
                <w:rFonts w:asciiTheme="majorBidi" w:hAnsiTheme="majorBidi" w:cs="B Nazanin" w:hint="cs"/>
                <w:color w:val="000000"/>
                <w:rtl/>
              </w:rPr>
              <w:t>758.</w:t>
            </w:r>
          </w:p>
        </w:tc>
        <w:tc>
          <w:tcPr>
            <w:tcW w:w="674" w:type="dxa"/>
            <w:tcBorders>
              <w:right w:val="nil"/>
            </w:tcBorders>
            <w:vAlign w:val="center"/>
          </w:tcPr>
          <w:p w:rsidR="00C0430D" w:rsidRPr="00860B07" w:rsidRDefault="00C0430D" w:rsidP="00C63AB6">
            <w:pPr>
              <w:bidi/>
              <w:spacing w:after="0" w:line="240" w:lineRule="auto"/>
              <w:rPr>
                <w:rFonts w:ascii="Calibri" w:eastAsia="Calibri" w:hAnsi="Calibri" w:cs="B Nazanin"/>
                <w:rtl/>
              </w:rPr>
            </w:pPr>
            <w:r>
              <w:rPr>
                <w:rFonts w:ascii="Calibri" w:eastAsia="Calibri" w:hAnsi="Calibri" w:cs="B Nazanin" w:hint="cs"/>
                <w:rtl/>
              </w:rPr>
              <w:t>2</w:t>
            </w:r>
          </w:p>
        </w:tc>
        <w:tc>
          <w:tcPr>
            <w:tcW w:w="674" w:type="dxa"/>
            <w:tcBorders>
              <w:right w:val="nil"/>
            </w:tcBorders>
          </w:tcPr>
          <w:p w:rsidR="00C0430D" w:rsidRPr="00860B07" w:rsidRDefault="00C0430D" w:rsidP="00C63AB6">
            <w:pPr>
              <w:bidi/>
              <w:spacing w:after="0" w:line="240" w:lineRule="auto"/>
              <w:rPr>
                <w:rFonts w:ascii="Calibri" w:eastAsia="Calibri" w:hAnsi="Calibri" w:cs="B Nazanin"/>
                <w:rtl/>
              </w:rPr>
            </w:pPr>
            <w:r>
              <w:rPr>
                <w:rFonts w:ascii="Calibri" w:eastAsia="Calibri" w:hAnsi="Calibri" w:cs="B Nazanin" w:hint="cs"/>
                <w:rtl/>
              </w:rPr>
              <w:t>5</w:t>
            </w:r>
          </w:p>
        </w:tc>
      </w:tr>
      <w:tr w:rsidR="00C0430D" w:rsidRPr="00860B07" w:rsidTr="00C63AB6">
        <w:trPr>
          <w:jc w:val="center"/>
        </w:trPr>
        <w:tc>
          <w:tcPr>
            <w:tcW w:w="4325" w:type="dxa"/>
            <w:tcBorders>
              <w:left w:val="nil"/>
              <w:right w:val="single" w:sz="4" w:space="0" w:color="auto"/>
            </w:tcBorders>
          </w:tcPr>
          <w:p w:rsidR="00C0430D" w:rsidRPr="00A5708C" w:rsidRDefault="00C0430D" w:rsidP="00C63AB6">
            <w:pPr>
              <w:bidi/>
              <w:spacing w:after="0" w:line="240" w:lineRule="auto"/>
              <w:rPr>
                <w:rFonts w:cs="B Nazanin"/>
                <w:rtl/>
              </w:rPr>
            </w:pPr>
            <w:r w:rsidRPr="00A5708C">
              <w:rPr>
                <w:rFonts w:cs="B Nazanin" w:hint="cs"/>
                <w:rtl/>
              </w:rPr>
              <w:t>جذب</w:t>
            </w:r>
            <w:r w:rsidRPr="00A5708C">
              <w:rPr>
                <w:rFonts w:cs="B Nazanin"/>
                <w:rtl/>
              </w:rPr>
              <w:t xml:space="preserve"> </w:t>
            </w:r>
            <w:r w:rsidRPr="00A5708C">
              <w:rPr>
                <w:rFonts w:cs="B Nazanin" w:hint="cs"/>
                <w:rtl/>
              </w:rPr>
              <w:t>مشتریان</w:t>
            </w:r>
            <w:r w:rsidRPr="00A5708C">
              <w:rPr>
                <w:rFonts w:cs="B Nazanin"/>
                <w:rtl/>
              </w:rPr>
              <w:t xml:space="preserve"> </w:t>
            </w:r>
            <w:r w:rsidRPr="00A5708C">
              <w:rPr>
                <w:rFonts w:cs="B Nazanin" w:hint="cs"/>
                <w:rtl/>
              </w:rPr>
              <w:t>اینترنتی</w:t>
            </w:r>
          </w:p>
        </w:tc>
        <w:tc>
          <w:tcPr>
            <w:tcW w:w="1252" w:type="dxa"/>
            <w:tcBorders>
              <w:top w:val="single" w:sz="4" w:space="0" w:color="auto"/>
              <w:left w:val="single" w:sz="4" w:space="0" w:color="auto"/>
              <w:bottom w:val="single" w:sz="4" w:space="0" w:color="auto"/>
            </w:tcBorders>
            <w:shd w:val="clear" w:color="auto" w:fill="FFFFFF"/>
            <w:vAlign w:val="center"/>
          </w:tcPr>
          <w:p w:rsidR="00C0430D" w:rsidRPr="00860B07" w:rsidRDefault="00C0430D" w:rsidP="00C63AB6">
            <w:pPr>
              <w:autoSpaceDE w:val="0"/>
              <w:autoSpaceDN w:val="0"/>
              <w:bidi/>
              <w:adjustRightInd w:val="0"/>
              <w:spacing w:after="0" w:line="240" w:lineRule="auto"/>
              <w:rPr>
                <w:rFonts w:asciiTheme="majorBidi" w:hAnsiTheme="majorBidi" w:cs="B Nazanin"/>
                <w:color w:val="000000"/>
              </w:rPr>
            </w:pPr>
            <w:r>
              <w:rPr>
                <w:rFonts w:asciiTheme="majorBidi" w:hAnsiTheme="majorBidi" w:cs="B Nazanin" w:hint="cs"/>
                <w:color w:val="000000"/>
                <w:rtl/>
              </w:rPr>
              <w:t>60</w:t>
            </w:r>
          </w:p>
        </w:tc>
        <w:tc>
          <w:tcPr>
            <w:tcW w:w="1074" w:type="dxa"/>
            <w:vAlign w:val="center"/>
          </w:tcPr>
          <w:p w:rsidR="00C0430D" w:rsidRPr="00860B07" w:rsidRDefault="00C0430D" w:rsidP="00C63AB6">
            <w:pPr>
              <w:bidi/>
              <w:spacing w:after="0" w:line="240" w:lineRule="auto"/>
              <w:rPr>
                <w:rFonts w:ascii="Calibri" w:eastAsia="Calibri" w:hAnsi="Calibri" w:cs="B Nazanin"/>
                <w:rtl/>
              </w:rPr>
            </w:pPr>
            <w:r>
              <w:rPr>
                <w:rFonts w:ascii="Calibri" w:eastAsia="Calibri" w:hAnsi="Calibri" w:cs="B Nazanin" w:hint="cs"/>
                <w:rtl/>
              </w:rPr>
              <w:t>3.15</w:t>
            </w:r>
          </w:p>
        </w:tc>
        <w:tc>
          <w:tcPr>
            <w:tcW w:w="897" w:type="dxa"/>
            <w:tcBorders>
              <w:top w:val="single" w:sz="4" w:space="0" w:color="auto"/>
              <w:bottom w:val="single" w:sz="4" w:space="0" w:color="auto"/>
            </w:tcBorders>
            <w:shd w:val="clear" w:color="auto" w:fill="FFFFFF"/>
            <w:vAlign w:val="center"/>
          </w:tcPr>
          <w:p w:rsidR="00C0430D" w:rsidRPr="00860B07" w:rsidRDefault="00C0430D" w:rsidP="00C63AB6">
            <w:pPr>
              <w:autoSpaceDE w:val="0"/>
              <w:autoSpaceDN w:val="0"/>
              <w:bidi/>
              <w:adjustRightInd w:val="0"/>
              <w:spacing w:after="0" w:line="240" w:lineRule="auto"/>
              <w:rPr>
                <w:rFonts w:asciiTheme="majorBidi" w:hAnsiTheme="majorBidi" w:cs="B Nazanin"/>
                <w:color w:val="000000"/>
              </w:rPr>
            </w:pPr>
            <w:r>
              <w:rPr>
                <w:rFonts w:asciiTheme="majorBidi" w:hAnsiTheme="majorBidi" w:cs="B Nazanin" w:hint="cs"/>
                <w:color w:val="000000"/>
                <w:rtl/>
              </w:rPr>
              <w:t>971.</w:t>
            </w:r>
          </w:p>
        </w:tc>
        <w:tc>
          <w:tcPr>
            <w:tcW w:w="674" w:type="dxa"/>
            <w:tcBorders>
              <w:right w:val="nil"/>
            </w:tcBorders>
            <w:vAlign w:val="center"/>
          </w:tcPr>
          <w:p w:rsidR="00C0430D" w:rsidRPr="00860B07" w:rsidRDefault="00C0430D" w:rsidP="00C63AB6">
            <w:pPr>
              <w:bidi/>
              <w:spacing w:after="0" w:line="240" w:lineRule="auto"/>
              <w:rPr>
                <w:rFonts w:ascii="Calibri" w:eastAsia="Calibri" w:hAnsi="Calibri" w:cs="B Nazanin"/>
                <w:rtl/>
              </w:rPr>
            </w:pPr>
            <w:r>
              <w:rPr>
                <w:rFonts w:ascii="Calibri" w:eastAsia="Calibri" w:hAnsi="Calibri" w:cs="B Nazanin" w:hint="cs"/>
                <w:rtl/>
              </w:rPr>
              <w:t>1</w:t>
            </w:r>
          </w:p>
        </w:tc>
        <w:tc>
          <w:tcPr>
            <w:tcW w:w="674" w:type="dxa"/>
            <w:tcBorders>
              <w:right w:val="nil"/>
            </w:tcBorders>
          </w:tcPr>
          <w:p w:rsidR="00C0430D" w:rsidRPr="00860B07" w:rsidRDefault="00C0430D" w:rsidP="00C63AB6">
            <w:pPr>
              <w:bidi/>
              <w:spacing w:after="0" w:line="240" w:lineRule="auto"/>
              <w:rPr>
                <w:rFonts w:ascii="Calibri" w:eastAsia="Calibri" w:hAnsi="Calibri" w:cs="B Nazanin"/>
                <w:rtl/>
              </w:rPr>
            </w:pPr>
            <w:r>
              <w:rPr>
                <w:rFonts w:ascii="Calibri" w:eastAsia="Calibri" w:hAnsi="Calibri" w:cs="B Nazanin" w:hint="cs"/>
                <w:rtl/>
              </w:rPr>
              <w:t>5</w:t>
            </w:r>
          </w:p>
        </w:tc>
      </w:tr>
      <w:tr w:rsidR="00C0430D" w:rsidRPr="00860B07" w:rsidTr="00C63AB6">
        <w:trPr>
          <w:jc w:val="center"/>
        </w:trPr>
        <w:tc>
          <w:tcPr>
            <w:tcW w:w="4325" w:type="dxa"/>
            <w:tcBorders>
              <w:left w:val="nil"/>
              <w:right w:val="single" w:sz="4" w:space="0" w:color="auto"/>
            </w:tcBorders>
          </w:tcPr>
          <w:p w:rsidR="00C0430D" w:rsidRPr="00A5708C" w:rsidRDefault="00F127FC" w:rsidP="00C63AB6">
            <w:pPr>
              <w:bidi/>
              <w:spacing w:after="0" w:line="240" w:lineRule="auto"/>
              <w:rPr>
                <w:rFonts w:cs="B Nazanin"/>
                <w:rtl/>
              </w:rPr>
            </w:pPr>
            <w:r>
              <w:rPr>
                <w:rFonts w:cs="B Nazanin" w:hint="cs"/>
                <w:rtl/>
              </w:rPr>
              <w:t>همکاری‌های</w:t>
            </w:r>
            <w:r w:rsidR="00C0430D" w:rsidRPr="00A5708C">
              <w:rPr>
                <w:rFonts w:cs="B Nazanin"/>
                <w:rtl/>
              </w:rPr>
              <w:t xml:space="preserve"> </w:t>
            </w:r>
            <w:r w:rsidR="00C0430D" w:rsidRPr="00A5708C">
              <w:rPr>
                <w:rFonts w:cs="B Nazanin" w:hint="cs"/>
                <w:rtl/>
              </w:rPr>
              <w:t>اینترنتی</w:t>
            </w:r>
          </w:p>
        </w:tc>
        <w:tc>
          <w:tcPr>
            <w:tcW w:w="1252" w:type="dxa"/>
            <w:tcBorders>
              <w:top w:val="single" w:sz="4" w:space="0" w:color="auto"/>
              <w:left w:val="single" w:sz="4" w:space="0" w:color="auto"/>
              <w:bottom w:val="single" w:sz="4" w:space="0" w:color="auto"/>
            </w:tcBorders>
            <w:shd w:val="clear" w:color="auto" w:fill="FFFFFF"/>
            <w:vAlign w:val="center"/>
          </w:tcPr>
          <w:p w:rsidR="00C0430D" w:rsidRPr="00860B07" w:rsidRDefault="00C0430D" w:rsidP="00C63AB6">
            <w:pPr>
              <w:autoSpaceDE w:val="0"/>
              <w:autoSpaceDN w:val="0"/>
              <w:bidi/>
              <w:adjustRightInd w:val="0"/>
              <w:spacing w:after="0" w:line="240" w:lineRule="auto"/>
              <w:rPr>
                <w:rFonts w:asciiTheme="majorBidi" w:hAnsiTheme="majorBidi" w:cs="B Nazanin"/>
                <w:color w:val="000000"/>
              </w:rPr>
            </w:pPr>
            <w:r>
              <w:rPr>
                <w:rFonts w:asciiTheme="majorBidi" w:hAnsiTheme="majorBidi" w:cs="B Nazanin" w:hint="cs"/>
                <w:color w:val="000000"/>
                <w:rtl/>
              </w:rPr>
              <w:t>60</w:t>
            </w:r>
          </w:p>
        </w:tc>
        <w:tc>
          <w:tcPr>
            <w:tcW w:w="1074" w:type="dxa"/>
            <w:vAlign w:val="center"/>
          </w:tcPr>
          <w:p w:rsidR="00C0430D" w:rsidRPr="00860B07" w:rsidRDefault="00C0430D" w:rsidP="00C63AB6">
            <w:pPr>
              <w:bidi/>
              <w:spacing w:after="0" w:line="240" w:lineRule="auto"/>
              <w:rPr>
                <w:rFonts w:ascii="Calibri" w:eastAsia="Calibri" w:hAnsi="Calibri" w:cs="B Nazanin"/>
                <w:rtl/>
              </w:rPr>
            </w:pPr>
            <w:r>
              <w:rPr>
                <w:rFonts w:ascii="Calibri" w:eastAsia="Calibri" w:hAnsi="Calibri" w:cs="B Nazanin" w:hint="cs"/>
                <w:rtl/>
              </w:rPr>
              <w:t>3.07</w:t>
            </w:r>
          </w:p>
        </w:tc>
        <w:tc>
          <w:tcPr>
            <w:tcW w:w="897" w:type="dxa"/>
            <w:tcBorders>
              <w:top w:val="single" w:sz="4" w:space="0" w:color="auto"/>
              <w:bottom w:val="single" w:sz="4" w:space="0" w:color="auto"/>
            </w:tcBorders>
            <w:shd w:val="clear" w:color="auto" w:fill="FFFFFF"/>
            <w:vAlign w:val="center"/>
          </w:tcPr>
          <w:p w:rsidR="00C0430D" w:rsidRPr="00860B07" w:rsidRDefault="00C0430D" w:rsidP="00C63AB6">
            <w:pPr>
              <w:autoSpaceDE w:val="0"/>
              <w:autoSpaceDN w:val="0"/>
              <w:bidi/>
              <w:adjustRightInd w:val="0"/>
              <w:spacing w:after="0" w:line="240" w:lineRule="auto"/>
              <w:rPr>
                <w:rFonts w:asciiTheme="majorBidi" w:hAnsiTheme="majorBidi" w:cs="B Nazanin"/>
                <w:color w:val="000000"/>
              </w:rPr>
            </w:pPr>
            <w:r>
              <w:rPr>
                <w:rFonts w:asciiTheme="majorBidi" w:hAnsiTheme="majorBidi" w:cs="B Nazanin" w:hint="cs"/>
                <w:color w:val="000000"/>
                <w:rtl/>
              </w:rPr>
              <w:t>989.</w:t>
            </w:r>
          </w:p>
        </w:tc>
        <w:tc>
          <w:tcPr>
            <w:tcW w:w="674" w:type="dxa"/>
            <w:tcBorders>
              <w:right w:val="nil"/>
            </w:tcBorders>
            <w:vAlign w:val="center"/>
          </w:tcPr>
          <w:p w:rsidR="00C0430D" w:rsidRPr="00860B07" w:rsidRDefault="00C0430D" w:rsidP="00C63AB6">
            <w:pPr>
              <w:bidi/>
              <w:spacing w:after="0" w:line="240" w:lineRule="auto"/>
              <w:rPr>
                <w:rFonts w:ascii="Calibri" w:eastAsia="Calibri" w:hAnsi="Calibri" w:cs="B Nazanin"/>
                <w:rtl/>
              </w:rPr>
            </w:pPr>
            <w:r>
              <w:rPr>
                <w:rFonts w:ascii="Calibri" w:eastAsia="Calibri" w:hAnsi="Calibri" w:cs="B Nazanin" w:hint="cs"/>
                <w:rtl/>
              </w:rPr>
              <w:t>1</w:t>
            </w:r>
          </w:p>
        </w:tc>
        <w:tc>
          <w:tcPr>
            <w:tcW w:w="674" w:type="dxa"/>
            <w:tcBorders>
              <w:right w:val="nil"/>
            </w:tcBorders>
          </w:tcPr>
          <w:p w:rsidR="00C0430D" w:rsidRPr="00860B07" w:rsidRDefault="00C0430D" w:rsidP="00C63AB6">
            <w:pPr>
              <w:bidi/>
              <w:spacing w:after="0" w:line="240" w:lineRule="auto"/>
              <w:rPr>
                <w:rFonts w:ascii="Calibri" w:eastAsia="Calibri" w:hAnsi="Calibri" w:cs="B Nazanin"/>
                <w:rtl/>
              </w:rPr>
            </w:pPr>
            <w:r>
              <w:rPr>
                <w:rFonts w:ascii="Calibri" w:eastAsia="Calibri" w:hAnsi="Calibri" w:cs="B Nazanin" w:hint="cs"/>
                <w:rtl/>
              </w:rPr>
              <w:t>5</w:t>
            </w:r>
          </w:p>
        </w:tc>
      </w:tr>
      <w:tr w:rsidR="00C0430D" w:rsidRPr="00860B07" w:rsidTr="00C63AB6">
        <w:trPr>
          <w:jc w:val="center"/>
        </w:trPr>
        <w:tc>
          <w:tcPr>
            <w:tcW w:w="4325" w:type="dxa"/>
            <w:tcBorders>
              <w:left w:val="nil"/>
              <w:right w:val="single" w:sz="4" w:space="0" w:color="auto"/>
            </w:tcBorders>
          </w:tcPr>
          <w:p w:rsidR="00C0430D" w:rsidRPr="00A5708C" w:rsidRDefault="00C0430D" w:rsidP="00C63AB6">
            <w:pPr>
              <w:bidi/>
              <w:spacing w:after="0" w:line="240" w:lineRule="auto"/>
              <w:rPr>
                <w:rFonts w:cs="B Nazanin"/>
                <w:rtl/>
              </w:rPr>
            </w:pPr>
            <w:r w:rsidRPr="00A5708C">
              <w:rPr>
                <w:rFonts w:cs="B Nazanin" w:hint="cs"/>
                <w:rtl/>
              </w:rPr>
              <w:t>ساختار</w:t>
            </w:r>
            <w:r w:rsidRPr="00A5708C">
              <w:rPr>
                <w:rFonts w:cs="B Nazanin"/>
              </w:rPr>
              <w:t xml:space="preserve"> </w:t>
            </w:r>
            <w:r w:rsidRPr="00A5708C">
              <w:rPr>
                <w:rFonts w:cs="B Nazanin" w:hint="cs"/>
                <w:rtl/>
              </w:rPr>
              <w:t>سازمانی</w:t>
            </w:r>
          </w:p>
        </w:tc>
        <w:tc>
          <w:tcPr>
            <w:tcW w:w="1252" w:type="dxa"/>
            <w:tcBorders>
              <w:top w:val="single" w:sz="4" w:space="0" w:color="auto"/>
              <w:left w:val="single" w:sz="4" w:space="0" w:color="auto"/>
              <w:bottom w:val="single" w:sz="4" w:space="0" w:color="auto"/>
            </w:tcBorders>
            <w:shd w:val="clear" w:color="auto" w:fill="FFFFFF"/>
            <w:vAlign w:val="center"/>
          </w:tcPr>
          <w:p w:rsidR="00C0430D" w:rsidRPr="00860B07" w:rsidRDefault="00C0430D" w:rsidP="00C63AB6">
            <w:pPr>
              <w:autoSpaceDE w:val="0"/>
              <w:autoSpaceDN w:val="0"/>
              <w:bidi/>
              <w:adjustRightInd w:val="0"/>
              <w:spacing w:after="0" w:line="240" w:lineRule="auto"/>
              <w:rPr>
                <w:rFonts w:asciiTheme="majorBidi" w:hAnsiTheme="majorBidi" w:cs="B Nazanin"/>
                <w:color w:val="000000"/>
              </w:rPr>
            </w:pPr>
            <w:r>
              <w:rPr>
                <w:rFonts w:asciiTheme="majorBidi" w:hAnsiTheme="majorBidi" w:cs="B Nazanin" w:hint="cs"/>
                <w:color w:val="000000"/>
                <w:rtl/>
              </w:rPr>
              <w:t>60</w:t>
            </w:r>
          </w:p>
        </w:tc>
        <w:tc>
          <w:tcPr>
            <w:tcW w:w="1074" w:type="dxa"/>
            <w:vAlign w:val="center"/>
          </w:tcPr>
          <w:p w:rsidR="00C0430D" w:rsidRPr="00860B07" w:rsidRDefault="00C0430D" w:rsidP="00C63AB6">
            <w:pPr>
              <w:bidi/>
              <w:spacing w:after="0" w:line="240" w:lineRule="auto"/>
              <w:rPr>
                <w:rFonts w:ascii="Calibri" w:eastAsia="Calibri" w:hAnsi="Calibri" w:cs="B Nazanin"/>
                <w:rtl/>
                <w:lang w:bidi="fa-IR"/>
              </w:rPr>
            </w:pPr>
            <w:r>
              <w:rPr>
                <w:rFonts w:ascii="Calibri" w:eastAsia="Calibri" w:hAnsi="Calibri" w:cs="B Nazanin" w:hint="cs"/>
                <w:rtl/>
                <w:lang w:bidi="fa-IR"/>
              </w:rPr>
              <w:t>2.57</w:t>
            </w:r>
          </w:p>
        </w:tc>
        <w:tc>
          <w:tcPr>
            <w:tcW w:w="897" w:type="dxa"/>
            <w:tcBorders>
              <w:top w:val="single" w:sz="4" w:space="0" w:color="auto"/>
              <w:bottom w:val="single" w:sz="4" w:space="0" w:color="auto"/>
            </w:tcBorders>
            <w:shd w:val="clear" w:color="auto" w:fill="FFFFFF"/>
            <w:vAlign w:val="center"/>
          </w:tcPr>
          <w:p w:rsidR="00C0430D" w:rsidRPr="00860B07" w:rsidRDefault="00C0430D" w:rsidP="00C63AB6">
            <w:pPr>
              <w:autoSpaceDE w:val="0"/>
              <w:autoSpaceDN w:val="0"/>
              <w:bidi/>
              <w:adjustRightInd w:val="0"/>
              <w:spacing w:after="0" w:line="240" w:lineRule="auto"/>
              <w:rPr>
                <w:rFonts w:asciiTheme="majorBidi" w:hAnsiTheme="majorBidi" w:cs="B Nazanin"/>
                <w:color w:val="000000"/>
              </w:rPr>
            </w:pPr>
            <w:r>
              <w:rPr>
                <w:rFonts w:asciiTheme="majorBidi" w:hAnsiTheme="majorBidi" w:cs="B Nazanin" w:hint="cs"/>
                <w:color w:val="000000"/>
                <w:rtl/>
              </w:rPr>
              <w:t>998.</w:t>
            </w:r>
          </w:p>
        </w:tc>
        <w:tc>
          <w:tcPr>
            <w:tcW w:w="674" w:type="dxa"/>
            <w:tcBorders>
              <w:right w:val="nil"/>
            </w:tcBorders>
            <w:vAlign w:val="center"/>
          </w:tcPr>
          <w:p w:rsidR="00C0430D" w:rsidRPr="00860B07" w:rsidRDefault="00C0430D" w:rsidP="00C63AB6">
            <w:pPr>
              <w:bidi/>
              <w:spacing w:after="0" w:line="240" w:lineRule="auto"/>
              <w:rPr>
                <w:rFonts w:ascii="Calibri" w:eastAsia="Calibri" w:hAnsi="Calibri" w:cs="B Nazanin"/>
                <w:rtl/>
              </w:rPr>
            </w:pPr>
            <w:r>
              <w:rPr>
                <w:rFonts w:ascii="Calibri" w:eastAsia="Calibri" w:hAnsi="Calibri" w:cs="B Nazanin" w:hint="cs"/>
                <w:rtl/>
              </w:rPr>
              <w:t>1</w:t>
            </w:r>
          </w:p>
        </w:tc>
        <w:tc>
          <w:tcPr>
            <w:tcW w:w="674" w:type="dxa"/>
            <w:tcBorders>
              <w:right w:val="nil"/>
            </w:tcBorders>
          </w:tcPr>
          <w:p w:rsidR="00C0430D" w:rsidRPr="00860B07" w:rsidRDefault="00C0430D" w:rsidP="00C63AB6">
            <w:pPr>
              <w:bidi/>
              <w:spacing w:after="0" w:line="240" w:lineRule="auto"/>
              <w:rPr>
                <w:rFonts w:ascii="Calibri" w:eastAsia="Calibri" w:hAnsi="Calibri" w:cs="B Nazanin"/>
                <w:rtl/>
              </w:rPr>
            </w:pPr>
            <w:r>
              <w:rPr>
                <w:rFonts w:ascii="Calibri" w:eastAsia="Calibri" w:hAnsi="Calibri" w:cs="B Nazanin" w:hint="cs"/>
                <w:rtl/>
              </w:rPr>
              <w:t>5</w:t>
            </w:r>
          </w:p>
        </w:tc>
      </w:tr>
      <w:tr w:rsidR="00C0430D" w:rsidRPr="00860B07" w:rsidTr="00C63AB6">
        <w:trPr>
          <w:trHeight w:val="107"/>
          <w:jc w:val="center"/>
        </w:trPr>
        <w:tc>
          <w:tcPr>
            <w:tcW w:w="4325" w:type="dxa"/>
            <w:tcBorders>
              <w:left w:val="nil"/>
              <w:right w:val="single" w:sz="4" w:space="0" w:color="auto"/>
            </w:tcBorders>
          </w:tcPr>
          <w:p w:rsidR="00C0430D" w:rsidRPr="00A5708C" w:rsidRDefault="00C0430D" w:rsidP="00C63AB6">
            <w:pPr>
              <w:bidi/>
              <w:spacing w:after="0" w:line="240" w:lineRule="auto"/>
              <w:rPr>
                <w:rFonts w:cs="B Nazanin"/>
                <w:rtl/>
              </w:rPr>
            </w:pPr>
            <w:r w:rsidRPr="00A5708C">
              <w:rPr>
                <w:rFonts w:cs="B Nazanin" w:hint="cs"/>
                <w:rtl/>
              </w:rPr>
              <w:t>استراتژي</w:t>
            </w:r>
            <w:r w:rsidRPr="00A5708C">
              <w:rPr>
                <w:rFonts w:cs="B Nazanin"/>
                <w:rtl/>
              </w:rPr>
              <w:t xml:space="preserve"> </w:t>
            </w:r>
            <w:r w:rsidRPr="00A5708C">
              <w:rPr>
                <w:rFonts w:cs="B Nazanin" w:hint="cs"/>
                <w:rtl/>
              </w:rPr>
              <w:t>سازمانی</w:t>
            </w:r>
          </w:p>
        </w:tc>
        <w:tc>
          <w:tcPr>
            <w:tcW w:w="1252" w:type="dxa"/>
            <w:tcBorders>
              <w:top w:val="single" w:sz="4" w:space="0" w:color="auto"/>
              <w:left w:val="single" w:sz="4" w:space="0" w:color="auto"/>
              <w:bottom w:val="single" w:sz="4" w:space="0" w:color="auto"/>
            </w:tcBorders>
            <w:shd w:val="clear" w:color="auto" w:fill="FFFFFF"/>
            <w:vAlign w:val="center"/>
          </w:tcPr>
          <w:p w:rsidR="00C0430D" w:rsidRPr="00860B07" w:rsidRDefault="00C0430D" w:rsidP="00C63AB6">
            <w:pPr>
              <w:autoSpaceDE w:val="0"/>
              <w:autoSpaceDN w:val="0"/>
              <w:bidi/>
              <w:adjustRightInd w:val="0"/>
              <w:spacing w:after="0" w:line="240" w:lineRule="auto"/>
              <w:rPr>
                <w:rFonts w:asciiTheme="majorBidi" w:hAnsiTheme="majorBidi" w:cs="B Nazanin"/>
                <w:color w:val="000000"/>
              </w:rPr>
            </w:pPr>
            <w:r>
              <w:rPr>
                <w:rFonts w:asciiTheme="majorBidi" w:hAnsiTheme="majorBidi" w:cs="B Nazanin" w:hint="cs"/>
                <w:color w:val="000000"/>
                <w:rtl/>
              </w:rPr>
              <w:t>60</w:t>
            </w:r>
          </w:p>
        </w:tc>
        <w:tc>
          <w:tcPr>
            <w:tcW w:w="1074" w:type="dxa"/>
            <w:vAlign w:val="center"/>
          </w:tcPr>
          <w:p w:rsidR="00C0430D" w:rsidRPr="00860B07" w:rsidRDefault="00C0430D" w:rsidP="00C63AB6">
            <w:pPr>
              <w:bidi/>
              <w:spacing w:after="0" w:line="240" w:lineRule="auto"/>
              <w:rPr>
                <w:rFonts w:ascii="Calibri" w:eastAsia="Calibri" w:hAnsi="Calibri" w:cs="B Nazanin"/>
                <w:rtl/>
              </w:rPr>
            </w:pPr>
            <w:r>
              <w:rPr>
                <w:rFonts w:ascii="Calibri" w:eastAsia="Calibri" w:hAnsi="Calibri" w:cs="B Nazanin" w:hint="cs"/>
                <w:rtl/>
              </w:rPr>
              <w:t>3.62</w:t>
            </w:r>
          </w:p>
        </w:tc>
        <w:tc>
          <w:tcPr>
            <w:tcW w:w="897" w:type="dxa"/>
            <w:tcBorders>
              <w:top w:val="single" w:sz="4" w:space="0" w:color="auto"/>
              <w:bottom w:val="single" w:sz="4" w:space="0" w:color="auto"/>
            </w:tcBorders>
            <w:shd w:val="clear" w:color="auto" w:fill="FFFFFF"/>
            <w:vAlign w:val="center"/>
          </w:tcPr>
          <w:p w:rsidR="00C0430D" w:rsidRPr="00860B07" w:rsidRDefault="00C0430D" w:rsidP="00C63AB6">
            <w:pPr>
              <w:autoSpaceDE w:val="0"/>
              <w:autoSpaceDN w:val="0"/>
              <w:bidi/>
              <w:adjustRightInd w:val="0"/>
              <w:spacing w:after="0" w:line="240" w:lineRule="auto"/>
              <w:rPr>
                <w:rFonts w:asciiTheme="majorBidi" w:hAnsiTheme="majorBidi" w:cs="B Nazanin"/>
                <w:color w:val="000000"/>
              </w:rPr>
            </w:pPr>
            <w:r>
              <w:rPr>
                <w:rFonts w:asciiTheme="majorBidi" w:hAnsiTheme="majorBidi" w:cs="B Nazanin" w:hint="cs"/>
                <w:color w:val="000000"/>
                <w:rtl/>
              </w:rPr>
              <w:t>922.</w:t>
            </w:r>
          </w:p>
        </w:tc>
        <w:tc>
          <w:tcPr>
            <w:tcW w:w="674" w:type="dxa"/>
            <w:tcBorders>
              <w:right w:val="nil"/>
            </w:tcBorders>
            <w:vAlign w:val="center"/>
          </w:tcPr>
          <w:p w:rsidR="00C0430D" w:rsidRPr="00860B07" w:rsidRDefault="00C0430D" w:rsidP="00C63AB6">
            <w:pPr>
              <w:bidi/>
              <w:spacing w:after="0" w:line="240" w:lineRule="auto"/>
              <w:rPr>
                <w:rFonts w:ascii="Calibri" w:eastAsia="Calibri" w:hAnsi="Calibri" w:cs="B Nazanin"/>
                <w:rtl/>
              </w:rPr>
            </w:pPr>
            <w:r>
              <w:rPr>
                <w:rFonts w:ascii="Calibri" w:eastAsia="Calibri" w:hAnsi="Calibri" w:cs="B Nazanin" w:hint="cs"/>
                <w:rtl/>
              </w:rPr>
              <w:t>1</w:t>
            </w:r>
          </w:p>
        </w:tc>
        <w:tc>
          <w:tcPr>
            <w:tcW w:w="674" w:type="dxa"/>
            <w:tcBorders>
              <w:right w:val="nil"/>
            </w:tcBorders>
          </w:tcPr>
          <w:p w:rsidR="00C0430D" w:rsidRPr="00860B07" w:rsidRDefault="00C0430D" w:rsidP="00C63AB6">
            <w:pPr>
              <w:bidi/>
              <w:spacing w:after="0" w:line="240" w:lineRule="auto"/>
              <w:rPr>
                <w:rFonts w:ascii="Calibri" w:eastAsia="Calibri" w:hAnsi="Calibri" w:cs="B Nazanin"/>
                <w:rtl/>
              </w:rPr>
            </w:pPr>
            <w:r>
              <w:rPr>
                <w:rFonts w:ascii="Calibri" w:eastAsia="Calibri" w:hAnsi="Calibri" w:cs="B Nazanin" w:hint="cs"/>
                <w:rtl/>
              </w:rPr>
              <w:t>5</w:t>
            </w:r>
          </w:p>
        </w:tc>
      </w:tr>
      <w:tr w:rsidR="00C0430D" w:rsidRPr="00860B07" w:rsidTr="00C63AB6">
        <w:trPr>
          <w:jc w:val="center"/>
        </w:trPr>
        <w:tc>
          <w:tcPr>
            <w:tcW w:w="4325" w:type="dxa"/>
            <w:tcBorders>
              <w:left w:val="nil"/>
              <w:right w:val="single" w:sz="4" w:space="0" w:color="auto"/>
            </w:tcBorders>
          </w:tcPr>
          <w:p w:rsidR="00C0430D" w:rsidRPr="00A5708C" w:rsidRDefault="00C0430D" w:rsidP="00C63AB6">
            <w:pPr>
              <w:bidi/>
              <w:spacing w:after="0" w:line="240" w:lineRule="auto"/>
              <w:rPr>
                <w:rFonts w:cs="B Nazanin"/>
                <w:rtl/>
              </w:rPr>
            </w:pPr>
            <w:r w:rsidRPr="00A5708C">
              <w:rPr>
                <w:rFonts w:cs="B Nazanin" w:hint="cs"/>
                <w:rtl/>
              </w:rPr>
              <w:t>سیستم</w:t>
            </w:r>
            <w:r w:rsidRPr="00A5708C">
              <w:rPr>
                <w:rFonts w:cs="B Nazanin"/>
                <w:rtl/>
              </w:rPr>
              <w:t xml:space="preserve"> </w:t>
            </w:r>
            <w:r w:rsidRPr="00A5708C">
              <w:rPr>
                <w:rFonts w:cs="B Nazanin" w:hint="cs"/>
                <w:rtl/>
              </w:rPr>
              <w:t>حقوق</w:t>
            </w:r>
            <w:r w:rsidRPr="00A5708C">
              <w:rPr>
                <w:rFonts w:cs="B Nazanin"/>
                <w:rtl/>
              </w:rPr>
              <w:t xml:space="preserve"> </w:t>
            </w:r>
            <w:r w:rsidRPr="00A5708C">
              <w:rPr>
                <w:rFonts w:cs="B Nazanin" w:hint="cs"/>
                <w:rtl/>
              </w:rPr>
              <w:t>و</w:t>
            </w:r>
            <w:r w:rsidRPr="00A5708C">
              <w:rPr>
                <w:rFonts w:cs="B Nazanin"/>
                <w:rtl/>
              </w:rPr>
              <w:t xml:space="preserve"> </w:t>
            </w:r>
            <w:r w:rsidRPr="00A5708C">
              <w:rPr>
                <w:rFonts w:cs="B Nazanin" w:hint="cs"/>
                <w:rtl/>
              </w:rPr>
              <w:t>دستمزد</w:t>
            </w:r>
          </w:p>
        </w:tc>
        <w:tc>
          <w:tcPr>
            <w:tcW w:w="1252" w:type="dxa"/>
            <w:tcBorders>
              <w:top w:val="single" w:sz="4" w:space="0" w:color="auto"/>
              <w:left w:val="single" w:sz="4" w:space="0" w:color="auto"/>
              <w:bottom w:val="single" w:sz="4" w:space="0" w:color="auto"/>
            </w:tcBorders>
            <w:shd w:val="clear" w:color="auto" w:fill="FFFFFF"/>
            <w:vAlign w:val="center"/>
          </w:tcPr>
          <w:p w:rsidR="00C0430D" w:rsidRPr="00860B07" w:rsidRDefault="00C0430D" w:rsidP="00C63AB6">
            <w:pPr>
              <w:autoSpaceDE w:val="0"/>
              <w:autoSpaceDN w:val="0"/>
              <w:bidi/>
              <w:adjustRightInd w:val="0"/>
              <w:spacing w:after="0" w:line="240" w:lineRule="auto"/>
              <w:rPr>
                <w:rFonts w:asciiTheme="majorBidi" w:hAnsiTheme="majorBidi" w:cs="B Nazanin"/>
                <w:color w:val="000000"/>
              </w:rPr>
            </w:pPr>
            <w:r>
              <w:rPr>
                <w:rFonts w:asciiTheme="majorBidi" w:hAnsiTheme="majorBidi" w:cs="B Nazanin" w:hint="cs"/>
                <w:color w:val="000000"/>
                <w:rtl/>
              </w:rPr>
              <w:t>60</w:t>
            </w:r>
          </w:p>
        </w:tc>
        <w:tc>
          <w:tcPr>
            <w:tcW w:w="1074" w:type="dxa"/>
            <w:vAlign w:val="center"/>
          </w:tcPr>
          <w:p w:rsidR="00C0430D" w:rsidRPr="00860B07" w:rsidRDefault="00C0430D" w:rsidP="00C63AB6">
            <w:pPr>
              <w:bidi/>
              <w:spacing w:after="0" w:line="240" w:lineRule="auto"/>
              <w:rPr>
                <w:rFonts w:ascii="Calibri" w:eastAsia="Calibri" w:hAnsi="Calibri" w:cs="B Nazanin"/>
                <w:rtl/>
              </w:rPr>
            </w:pPr>
            <w:r>
              <w:rPr>
                <w:rFonts w:ascii="Calibri" w:eastAsia="Calibri" w:hAnsi="Calibri" w:cs="B Nazanin" w:hint="cs"/>
                <w:rtl/>
              </w:rPr>
              <w:t>3.53</w:t>
            </w:r>
          </w:p>
        </w:tc>
        <w:tc>
          <w:tcPr>
            <w:tcW w:w="897" w:type="dxa"/>
            <w:tcBorders>
              <w:top w:val="single" w:sz="4" w:space="0" w:color="auto"/>
              <w:bottom w:val="single" w:sz="4" w:space="0" w:color="auto"/>
            </w:tcBorders>
            <w:shd w:val="clear" w:color="auto" w:fill="FFFFFF"/>
            <w:vAlign w:val="center"/>
          </w:tcPr>
          <w:p w:rsidR="00C0430D" w:rsidRPr="00860B07" w:rsidRDefault="00C0430D" w:rsidP="00C63AB6">
            <w:pPr>
              <w:autoSpaceDE w:val="0"/>
              <w:autoSpaceDN w:val="0"/>
              <w:bidi/>
              <w:adjustRightInd w:val="0"/>
              <w:spacing w:after="0" w:line="240" w:lineRule="auto"/>
              <w:rPr>
                <w:rFonts w:asciiTheme="majorBidi" w:hAnsiTheme="majorBidi" w:cs="B Nazanin"/>
                <w:color w:val="000000"/>
              </w:rPr>
            </w:pPr>
            <w:r>
              <w:rPr>
                <w:rFonts w:asciiTheme="majorBidi" w:hAnsiTheme="majorBidi" w:cs="B Nazanin" w:hint="cs"/>
                <w:color w:val="000000"/>
                <w:rtl/>
              </w:rPr>
              <w:t>873.</w:t>
            </w:r>
          </w:p>
        </w:tc>
        <w:tc>
          <w:tcPr>
            <w:tcW w:w="674" w:type="dxa"/>
            <w:tcBorders>
              <w:right w:val="nil"/>
            </w:tcBorders>
            <w:vAlign w:val="center"/>
          </w:tcPr>
          <w:p w:rsidR="00C0430D" w:rsidRPr="00860B07" w:rsidRDefault="00C0430D" w:rsidP="00C63AB6">
            <w:pPr>
              <w:bidi/>
              <w:spacing w:after="0" w:line="240" w:lineRule="auto"/>
              <w:rPr>
                <w:rFonts w:ascii="Calibri" w:eastAsia="Calibri" w:hAnsi="Calibri" w:cs="B Nazanin"/>
                <w:rtl/>
              </w:rPr>
            </w:pPr>
            <w:r>
              <w:rPr>
                <w:rFonts w:ascii="Calibri" w:eastAsia="Calibri" w:hAnsi="Calibri" w:cs="B Nazanin" w:hint="cs"/>
                <w:rtl/>
              </w:rPr>
              <w:t>1</w:t>
            </w:r>
          </w:p>
        </w:tc>
        <w:tc>
          <w:tcPr>
            <w:tcW w:w="674" w:type="dxa"/>
            <w:tcBorders>
              <w:right w:val="nil"/>
            </w:tcBorders>
          </w:tcPr>
          <w:p w:rsidR="00C0430D" w:rsidRPr="00860B07" w:rsidRDefault="00C0430D" w:rsidP="00C63AB6">
            <w:pPr>
              <w:bidi/>
              <w:spacing w:after="0" w:line="240" w:lineRule="auto"/>
              <w:rPr>
                <w:rFonts w:ascii="Calibri" w:eastAsia="Calibri" w:hAnsi="Calibri" w:cs="B Nazanin"/>
                <w:rtl/>
              </w:rPr>
            </w:pPr>
            <w:r>
              <w:rPr>
                <w:rFonts w:ascii="Calibri" w:eastAsia="Calibri" w:hAnsi="Calibri" w:cs="B Nazanin" w:hint="cs"/>
                <w:rtl/>
              </w:rPr>
              <w:t>5</w:t>
            </w:r>
          </w:p>
        </w:tc>
      </w:tr>
      <w:tr w:rsidR="00C0430D" w:rsidRPr="00860B07" w:rsidTr="00C63AB6">
        <w:trPr>
          <w:jc w:val="center"/>
        </w:trPr>
        <w:tc>
          <w:tcPr>
            <w:tcW w:w="4325" w:type="dxa"/>
            <w:tcBorders>
              <w:left w:val="nil"/>
              <w:right w:val="single" w:sz="4" w:space="0" w:color="auto"/>
            </w:tcBorders>
          </w:tcPr>
          <w:p w:rsidR="00C0430D" w:rsidRPr="00A5708C" w:rsidRDefault="00C0430D" w:rsidP="00C63AB6">
            <w:pPr>
              <w:bidi/>
              <w:spacing w:after="0" w:line="240" w:lineRule="auto"/>
              <w:rPr>
                <w:rFonts w:cs="B Nazanin"/>
                <w:rtl/>
              </w:rPr>
            </w:pPr>
            <w:r w:rsidRPr="00A5708C">
              <w:rPr>
                <w:rFonts w:cs="B Nazanin" w:hint="cs"/>
                <w:rtl/>
              </w:rPr>
              <w:t>سیستم</w:t>
            </w:r>
            <w:r w:rsidRPr="00A5708C">
              <w:rPr>
                <w:rFonts w:cs="B Nazanin"/>
                <w:rtl/>
              </w:rPr>
              <w:t xml:space="preserve"> </w:t>
            </w:r>
            <w:r w:rsidRPr="00A5708C">
              <w:rPr>
                <w:rFonts w:cs="B Nazanin" w:hint="cs"/>
                <w:rtl/>
              </w:rPr>
              <w:t>تحقیق</w:t>
            </w:r>
            <w:r w:rsidRPr="00A5708C">
              <w:rPr>
                <w:rFonts w:cs="B Nazanin"/>
                <w:rtl/>
              </w:rPr>
              <w:t xml:space="preserve"> </w:t>
            </w:r>
            <w:r w:rsidRPr="00A5708C">
              <w:rPr>
                <w:rFonts w:cs="B Nazanin" w:hint="cs"/>
                <w:rtl/>
              </w:rPr>
              <w:t>و</w:t>
            </w:r>
            <w:r w:rsidRPr="00A5708C">
              <w:rPr>
                <w:rFonts w:cs="B Nazanin"/>
                <w:rtl/>
              </w:rPr>
              <w:t xml:space="preserve"> </w:t>
            </w:r>
            <w:r w:rsidRPr="00A5708C">
              <w:rPr>
                <w:rFonts w:cs="B Nazanin" w:hint="cs"/>
                <w:rtl/>
              </w:rPr>
              <w:t>توسعه</w:t>
            </w:r>
          </w:p>
        </w:tc>
        <w:tc>
          <w:tcPr>
            <w:tcW w:w="1252" w:type="dxa"/>
            <w:tcBorders>
              <w:top w:val="single" w:sz="4" w:space="0" w:color="auto"/>
              <w:left w:val="single" w:sz="4" w:space="0" w:color="auto"/>
              <w:bottom w:val="single" w:sz="4" w:space="0" w:color="auto"/>
            </w:tcBorders>
            <w:shd w:val="clear" w:color="auto" w:fill="FFFFFF"/>
            <w:vAlign w:val="center"/>
          </w:tcPr>
          <w:p w:rsidR="00C0430D" w:rsidRPr="00860B07" w:rsidRDefault="00C0430D" w:rsidP="00C63AB6">
            <w:pPr>
              <w:autoSpaceDE w:val="0"/>
              <w:autoSpaceDN w:val="0"/>
              <w:bidi/>
              <w:adjustRightInd w:val="0"/>
              <w:spacing w:after="0" w:line="240" w:lineRule="auto"/>
              <w:rPr>
                <w:rFonts w:asciiTheme="majorBidi" w:hAnsiTheme="majorBidi" w:cs="B Nazanin"/>
                <w:color w:val="000000"/>
              </w:rPr>
            </w:pPr>
            <w:r>
              <w:rPr>
                <w:rFonts w:asciiTheme="majorBidi" w:hAnsiTheme="majorBidi" w:cs="B Nazanin" w:hint="cs"/>
                <w:color w:val="000000"/>
                <w:rtl/>
              </w:rPr>
              <w:t>60</w:t>
            </w:r>
          </w:p>
        </w:tc>
        <w:tc>
          <w:tcPr>
            <w:tcW w:w="1074" w:type="dxa"/>
            <w:vAlign w:val="center"/>
          </w:tcPr>
          <w:p w:rsidR="00C0430D" w:rsidRPr="00860B07" w:rsidRDefault="00C0430D" w:rsidP="00C63AB6">
            <w:pPr>
              <w:bidi/>
              <w:spacing w:after="0" w:line="240" w:lineRule="auto"/>
              <w:rPr>
                <w:rFonts w:ascii="Calibri" w:eastAsia="Calibri" w:hAnsi="Calibri" w:cs="B Nazanin"/>
                <w:rtl/>
              </w:rPr>
            </w:pPr>
            <w:r>
              <w:rPr>
                <w:rFonts w:ascii="Calibri" w:eastAsia="Calibri" w:hAnsi="Calibri" w:cs="B Nazanin" w:hint="cs"/>
                <w:rtl/>
              </w:rPr>
              <w:t>4.12</w:t>
            </w:r>
          </w:p>
        </w:tc>
        <w:tc>
          <w:tcPr>
            <w:tcW w:w="897" w:type="dxa"/>
            <w:tcBorders>
              <w:top w:val="single" w:sz="4" w:space="0" w:color="auto"/>
              <w:bottom w:val="single" w:sz="4" w:space="0" w:color="auto"/>
            </w:tcBorders>
            <w:shd w:val="clear" w:color="auto" w:fill="FFFFFF"/>
            <w:vAlign w:val="center"/>
          </w:tcPr>
          <w:p w:rsidR="00C0430D" w:rsidRPr="00860B07" w:rsidRDefault="00C0430D" w:rsidP="00C63AB6">
            <w:pPr>
              <w:autoSpaceDE w:val="0"/>
              <w:autoSpaceDN w:val="0"/>
              <w:bidi/>
              <w:adjustRightInd w:val="0"/>
              <w:spacing w:after="0" w:line="240" w:lineRule="auto"/>
              <w:rPr>
                <w:rFonts w:asciiTheme="majorBidi" w:hAnsiTheme="majorBidi" w:cs="B Nazanin"/>
                <w:color w:val="000000"/>
              </w:rPr>
            </w:pPr>
            <w:r>
              <w:rPr>
                <w:rFonts w:asciiTheme="majorBidi" w:hAnsiTheme="majorBidi" w:cs="B Nazanin" w:hint="cs"/>
                <w:color w:val="000000"/>
                <w:rtl/>
              </w:rPr>
              <w:t>613.</w:t>
            </w:r>
          </w:p>
        </w:tc>
        <w:tc>
          <w:tcPr>
            <w:tcW w:w="674" w:type="dxa"/>
            <w:tcBorders>
              <w:right w:val="nil"/>
            </w:tcBorders>
            <w:vAlign w:val="center"/>
          </w:tcPr>
          <w:p w:rsidR="00C0430D" w:rsidRPr="00860B07" w:rsidRDefault="00C0430D" w:rsidP="00C63AB6">
            <w:pPr>
              <w:bidi/>
              <w:spacing w:after="0" w:line="240" w:lineRule="auto"/>
              <w:rPr>
                <w:rFonts w:ascii="Calibri" w:eastAsia="Calibri" w:hAnsi="Calibri" w:cs="B Nazanin"/>
                <w:rtl/>
              </w:rPr>
            </w:pPr>
            <w:r>
              <w:rPr>
                <w:rFonts w:ascii="Calibri" w:eastAsia="Calibri" w:hAnsi="Calibri" w:cs="B Nazanin" w:hint="cs"/>
                <w:rtl/>
              </w:rPr>
              <w:t>2</w:t>
            </w:r>
          </w:p>
        </w:tc>
        <w:tc>
          <w:tcPr>
            <w:tcW w:w="674" w:type="dxa"/>
            <w:tcBorders>
              <w:right w:val="nil"/>
            </w:tcBorders>
          </w:tcPr>
          <w:p w:rsidR="00C0430D" w:rsidRPr="00860B07" w:rsidRDefault="00C0430D" w:rsidP="00C63AB6">
            <w:pPr>
              <w:bidi/>
              <w:spacing w:after="0" w:line="240" w:lineRule="auto"/>
              <w:rPr>
                <w:rFonts w:ascii="Calibri" w:eastAsia="Calibri" w:hAnsi="Calibri" w:cs="B Nazanin"/>
                <w:rtl/>
              </w:rPr>
            </w:pPr>
            <w:r>
              <w:rPr>
                <w:rFonts w:ascii="Calibri" w:eastAsia="Calibri" w:hAnsi="Calibri" w:cs="B Nazanin" w:hint="cs"/>
                <w:rtl/>
              </w:rPr>
              <w:t>5</w:t>
            </w:r>
          </w:p>
        </w:tc>
      </w:tr>
      <w:tr w:rsidR="00C0430D" w:rsidRPr="00860B07" w:rsidTr="00C63AB6">
        <w:trPr>
          <w:jc w:val="center"/>
        </w:trPr>
        <w:tc>
          <w:tcPr>
            <w:tcW w:w="4325" w:type="dxa"/>
            <w:tcBorders>
              <w:left w:val="nil"/>
              <w:right w:val="single" w:sz="4" w:space="0" w:color="auto"/>
            </w:tcBorders>
          </w:tcPr>
          <w:p w:rsidR="00C0430D" w:rsidRPr="00A5708C" w:rsidRDefault="00C0430D" w:rsidP="00C63AB6">
            <w:pPr>
              <w:bidi/>
              <w:spacing w:after="0" w:line="240" w:lineRule="auto"/>
              <w:rPr>
                <w:rFonts w:cs="B Nazanin"/>
                <w:rtl/>
              </w:rPr>
            </w:pPr>
            <w:r w:rsidRPr="00A5708C">
              <w:rPr>
                <w:rFonts w:cs="B Nazanin" w:hint="cs"/>
                <w:rtl/>
              </w:rPr>
              <w:t>سیستم</w:t>
            </w:r>
            <w:r w:rsidRPr="00A5708C">
              <w:rPr>
                <w:rFonts w:cs="B Nazanin"/>
                <w:rtl/>
              </w:rPr>
              <w:t xml:space="preserve"> </w:t>
            </w:r>
            <w:r w:rsidRPr="00A5708C">
              <w:rPr>
                <w:rFonts w:cs="B Nazanin" w:hint="cs"/>
                <w:rtl/>
              </w:rPr>
              <w:t>کنترل</w:t>
            </w:r>
            <w:r w:rsidRPr="00A5708C">
              <w:rPr>
                <w:rFonts w:cs="B Nazanin"/>
                <w:rtl/>
              </w:rPr>
              <w:t xml:space="preserve"> </w:t>
            </w:r>
            <w:r w:rsidRPr="00A5708C">
              <w:rPr>
                <w:rFonts w:cs="B Nazanin" w:hint="cs"/>
                <w:rtl/>
              </w:rPr>
              <w:t>و</w:t>
            </w:r>
            <w:r w:rsidRPr="00A5708C">
              <w:rPr>
                <w:rFonts w:cs="B Nazanin"/>
                <w:rtl/>
              </w:rPr>
              <w:t xml:space="preserve"> </w:t>
            </w:r>
            <w:r w:rsidRPr="00A5708C">
              <w:rPr>
                <w:rFonts w:cs="B Nazanin" w:hint="cs"/>
                <w:rtl/>
              </w:rPr>
              <w:t>نظارت</w:t>
            </w:r>
          </w:p>
        </w:tc>
        <w:tc>
          <w:tcPr>
            <w:tcW w:w="1252" w:type="dxa"/>
            <w:tcBorders>
              <w:top w:val="single" w:sz="4" w:space="0" w:color="auto"/>
              <w:left w:val="single" w:sz="4" w:space="0" w:color="auto"/>
              <w:bottom w:val="single" w:sz="4" w:space="0" w:color="auto"/>
            </w:tcBorders>
            <w:shd w:val="clear" w:color="auto" w:fill="FFFFFF"/>
            <w:vAlign w:val="center"/>
          </w:tcPr>
          <w:p w:rsidR="00C0430D" w:rsidRPr="00860B07" w:rsidRDefault="00C0430D" w:rsidP="00C63AB6">
            <w:pPr>
              <w:autoSpaceDE w:val="0"/>
              <w:autoSpaceDN w:val="0"/>
              <w:bidi/>
              <w:adjustRightInd w:val="0"/>
              <w:spacing w:after="0" w:line="240" w:lineRule="auto"/>
              <w:rPr>
                <w:rFonts w:asciiTheme="majorBidi" w:hAnsiTheme="majorBidi" w:cs="B Nazanin"/>
                <w:color w:val="000000"/>
              </w:rPr>
            </w:pPr>
            <w:r>
              <w:rPr>
                <w:rFonts w:asciiTheme="majorBidi" w:hAnsiTheme="majorBidi" w:cs="B Nazanin" w:hint="cs"/>
                <w:color w:val="000000"/>
                <w:rtl/>
              </w:rPr>
              <w:t>60</w:t>
            </w:r>
          </w:p>
        </w:tc>
        <w:tc>
          <w:tcPr>
            <w:tcW w:w="1074" w:type="dxa"/>
            <w:vAlign w:val="center"/>
          </w:tcPr>
          <w:p w:rsidR="00C0430D" w:rsidRPr="00860B07" w:rsidRDefault="00C0430D" w:rsidP="00C63AB6">
            <w:pPr>
              <w:bidi/>
              <w:spacing w:after="0" w:line="240" w:lineRule="auto"/>
              <w:rPr>
                <w:rFonts w:ascii="Calibri" w:eastAsia="Calibri" w:hAnsi="Calibri" w:cs="B Nazanin"/>
                <w:rtl/>
              </w:rPr>
            </w:pPr>
            <w:r>
              <w:rPr>
                <w:rFonts w:ascii="Calibri" w:eastAsia="Calibri" w:hAnsi="Calibri" w:cs="B Nazanin" w:hint="cs"/>
                <w:rtl/>
              </w:rPr>
              <w:t>4.32</w:t>
            </w:r>
          </w:p>
        </w:tc>
        <w:tc>
          <w:tcPr>
            <w:tcW w:w="897" w:type="dxa"/>
            <w:tcBorders>
              <w:top w:val="single" w:sz="4" w:space="0" w:color="auto"/>
              <w:bottom w:val="single" w:sz="4" w:space="0" w:color="auto"/>
            </w:tcBorders>
            <w:shd w:val="clear" w:color="auto" w:fill="FFFFFF"/>
            <w:vAlign w:val="center"/>
          </w:tcPr>
          <w:p w:rsidR="00C0430D" w:rsidRPr="00860B07" w:rsidRDefault="00C0430D" w:rsidP="00C63AB6">
            <w:pPr>
              <w:autoSpaceDE w:val="0"/>
              <w:autoSpaceDN w:val="0"/>
              <w:bidi/>
              <w:adjustRightInd w:val="0"/>
              <w:spacing w:after="0" w:line="240" w:lineRule="auto"/>
              <w:rPr>
                <w:rFonts w:asciiTheme="majorBidi" w:hAnsiTheme="majorBidi" w:cs="B Nazanin"/>
                <w:color w:val="000000"/>
              </w:rPr>
            </w:pPr>
            <w:r>
              <w:rPr>
                <w:rFonts w:asciiTheme="majorBidi" w:hAnsiTheme="majorBidi" w:cs="B Nazanin" w:hint="cs"/>
                <w:color w:val="000000"/>
                <w:rtl/>
              </w:rPr>
              <w:t>567.</w:t>
            </w:r>
          </w:p>
        </w:tc>
        <w:tc>
          <w:tcPr>
            <w:tcW w:w="674" w:type="dxa"/>
            <w:tcBorders>
              <w:right w:val="nil"/>
            </w:tcBorders>
            <w:vAlign w:val="center"/>
          </w:tcPr>
          <w:p w:rsidR="00C0430D" w:rsidRPr="00860B07" w:rsidRDefault="00C0430D" w:rsidP="00C63AB6">
            <w:pPr>
              <w:bidi/>
              <w:spacing w:after="0" w:line="240" w:lineRule="auto"/>
              <w:rPr>
                <w:rFonts w:ascii="Calibri" w:eastAsia="Calibri" w:hAnsi="Calibri" w:cs="B Nazanin"/>
                <w:rtl/>
              </w:rPr>
            </w:pPr>
            <w:r>
              <w:rPr>
                <w:rFonts w:ascii="Calibri" w:eastAsia="Calibri" w:hAnsi="Calibri" w:cs="B Nazanin" w:hint="cs"/>
                <w:rtl/>
              </w:rPr>
              <w:t>3</w:t>
            </w:r>
          </w:p>
        </w:tc>
        <w:tc>
          <w:tcPr>
            <w:tcW w:w="674" w:type="dxa"/>
            <w:tcBorders>
              <w:right w:val="nil"/>
            </w:tcBorders>
          </w:tcPr>
          <w:p w:rsidR="00C0430D" w:rsidRPr="00860B07" w:rsidRDefault="00C0430D" w:rsidP="00C63AB6">
            <w:pPr>
              <w:bidi/>
              <w:spacing w:after="0" w:line="240" w:lineRule="auto"/>
              <w:rPr>
                <w:rFonts w:ascii="Calibri" w:eastAsia="Calibri" w:hAnsi="Calibri" w:cs="B Nazanin"/>
                <w:rtl/>
              </w:rPr>
            </w:pPr>
            <w:r>
              <w:rPr>
                <w:rFonts w:ascii="Calibri" w:eastAsia="Calibri" w:hAnsi="Calibri" w:cs="B Nazanin" w:hint="cs"/>
                <w:rtl/>
              </w:rPr>
              <w:t>5</w:t>
            </w:r>
          </w:p>
        </w:tc>
      </w:tr>
      <w:tr w:rsidR="00C0430D" w:rsidRPr="00860B07" w:rsidTr="00C63AB6">
        <w:trPr>
          <w:jc w:val="center"/>
        </w:trPr>
        <w:tc>
          <w:tcPr>
            <w:tcW w:w="4325" w:type="dxa"/>
            <w:tcBorders>
              <w:left w:val="nil"/>
              <w:right w:val="single" w:sz="4" w:space="0" w:color="auto"/>
            </w:tcBorders>
          </w:tcPr>
          <w:p w:rsidR="00C0430D" w:rsidRPr="00A5708C" w:rsidRDefault="00F127FC" w:rsidP="00C63AB6">
            <w:pPr>
              <w:bidi/>
              <w:spacing w:after="0" w:line="240" w:lineRule="auto"/>
              <w:rPr>
                <w:rFonts w:cs="B Nazanin"/>
                <w:rtl/>
              </w:rPr>
            </w:pPr>
            <w:r>
              <w:rPr>
                <w:rFonts w:cs="B Nazanin" w:hint="cs"/>
                <w:rtl/>
              </w:rPr>
              <w:t>فرهنگ‌سازمانی</w:t>
            </w:r>
          </w:p>
        </w:tc>
        <w:tc>
          <w:tcPr>
            <w:tcW w:w="1252" w:type="dxa"/>
            <w:tcBorders>
              <w:top w:val="single" w:sz="4" w:space="0" w:color="auto"/>
              <w:left w:val="single" w:sz="4" w:space="0" w:color="auto"/>
              <w:bottom w:val="single" w:sz="4" w:space="0" w:color="auto"/>
            </w:tcBorders>
            <w:shd w:val="clear" w:color="auto" w:fill="FFFFFF"/>
            <w:vAlign w:val="center"/>
          </w:tcPr>
          <w:p w:rsidR="00C0430D" w:rsidRPr="00860B07" w:rsidRDefault="00C0430D" w:rsidP="00C63AB6">
            <w:pPr>
              <w:autoSpaceDE w:val="0"/>
              <w:autoSpaceDN w:val="0"/>
              <w:bidi/>
              <w:adjustRightInd w:val="0"/>
              <w:spacing w:after="0" w:line="240" w:lineRule="auto"/>
              <w:rPr>
                <w:rFonts w:asciiTheme="majorBidi" w:hAnsiTheme="majorBidi" w:cs="B Nazanin"/>
                <w:color w:val="000000"/>
              </w:rPr>
            </w:pPr>
            <w:r>
              <w:rPr>
                <w:rFonts w:asciiTheme="majorBidi" w:hAnsiTheme="majorBidi" w:cs="B Nazanin" w:hint="cs"/>
                <w:color w:val="000000"/>
                <w:rtl/>
              </w:rPr>
              <w:t>60</w:t>
            </w:r>
          </w:p>
        </w:tc>
        <w:tc>
          <w:tcPr>
            <w:tcW w:w="1074" w:type="dxa"/>
            <w:vAlign w:val="center"/>
          </w:tcPr>
          <w:p w:rsidR="00C0430D" w:rsidRPr="00860B07" w:rsidRDefault="00C0430D" w:rsidP="00C63AB6">
            <w:pPr>
              <w:bidi/>
              <w:spacing w:after="0" w:line="240" w:lineRule="auto"/>
              <w:rPr>
                <w:rFonts w:ascii="Calibri" w:eastAsia="Calibri" w:hAnsi="Calibri" w:cs="B Nazanin"/>
                <w:rtl/>
              </w:rPr>
            </w:pPr>
            <w:r>
              <w:rPr>
                <w:rFonts w:ascii="Calibri" w:eastAsia="Calibri" w:hAnsi="Calibri" w:cs="B Nazanin" w:hint="cs"/>
                <w:rtl/>
              </w:rPr>
              <w:t>4.20</w:t>
            </w:r>
          </w:p>
        </w:tc>
        <w:tc>
          <w:tcPr>
            <w:tcW w:w="897" w:type="dxa"/>
            <w:tcBorders>
              <w:top w:val="single" w:sz="4" w:space="0" w:color="auto"/>
              <w:bottom w:val="single" w:sz="4" w:space="0" w:color="auto"/>
            </w:tcBorders>
            <w:shd w:val="clear" w:color="auto" w:fill="FFFFFF"/>
            <w:vAlign w:val="center"/>
          </w:tcPr>
          <w:p w:rsidR="00C0430D" w:rsidRPr="00860B07" w:rsidRDefault="00C0430D" w:rsidP="00C63AB6">
            <w:pPr>
              <w:autoSpaceDE w:val="0"/>
              <w:autoSpaceDN w:val="0"/>
              <w:bidi/>
              <w:adjustRightInd w:val="0"/>
              <w:spacing w:after="0" w:line="240" w:lineRule="auto"/>
              <w:rPr>
                <w:rFonts w:asciiTheme="majorBidi" w:hAnsiTheme="majorBidi" w:cs="B Nazanin"/>
                <w:color w:val="000000"/>
              </w:rPr>
            </w:pPr>
            <w:r>
              <w:rPr>
                <w:rFonts w:asciiTheme="majorBidi" w:hAnsiTheme="majorBidi" w:cs="B Nazanin" w:hint="cs"/>
                <w:color w:val="000000"/>
                <w:rtl/>
              </w:rPr>
              <w:t>659.</w:t>
            </w:r>
          </w:p>
        </w:tc>
        <w:tc>
          <w:tcPr>
            <w:tcW w:w="674" w:type="dxa"/>
            <w:tcBorders>
              <w:right w:val="nil"/>
            </w:tcBorders>
            <w:vAlign w:val="center"/>
          </w:tcPr>
          <w:p w:rsidR="00C0430D" w:rsidRPr="00860B07" w:rsidRDefault="00C0430D" w:rsidP="00C63AB6">
            <w:pPr>
              <w:bidi/>
              <w:spacing w:after="0" w:line="240" w:lineRule="auto"/>
              <w:rPr>
                <w:rFonts w:ascii="Calibri" w:eastAsia="Calibri" w:hAnsi="Calibri" w:cs="B Nazanin"/>
                <w:rtl/>
              </w:rPr>
            </w:pPr>
            <w:r>
              <w:rPr>
                <w:rFonts w:ascii="Calibri" w:eastAsia="Calibri" w:hAnsi="Calibri" w:cs="B Nazanin" w:hint="cs"/>
                <w:rtl/>
              </w:rPr>
              <w:t>2</w:t>
            </w:r>
          </w:p>
        </w:tc>
        <w:tc>
          <w:tcPr>
            <w:tcW w:w="674" w:type="dxa"/>
            <w:tcBorders>
              <w:right w:val="nil"/>
            </w:tcBorders>
          </w:tcPr>
          <w:p w:rsidR="00C0430D" w:rsidRPr="00860B07" w:rsidRDefault="00C0430D" w:rsidP="00C63AB6">
            <w:pPr>
              <w:bidi/>
              <w:spacing w:after="0" w:line="240" w:lineRule="auto"/>
              <w:rPr>
                <w:rFonts w:ascii="Calibri" w:eastAsia="Calibri" w:hAnsi="Calibri" w:cs="B Nazanin"/>
                <w:rtl/>
              </w:rPr>
            </w:pPr>
            <w:r>
              <w:rPr>
                <w:rFonts w:ascii="Calibri" w:eastAsia="Calibri" w:hAnsi="Calibri" w:cs="B Nazanin" w:hint="cs"/>
                <w:rtl/>
              </w:rPr>
              <w:t>5</w:t>
            </w:r>
          </w:p>
        </w:tc>
      </w:tr>
      <w:tr w:rsidR="00C0430D" w:rsidRPr="00860B07" w:rsidTr="00C63AB6">
        <w:trPr>
          <w:jc w:val="center"/>
        </w:trPr>
        <w:tc>
          <w:tcPr>
            <w:tcW w:w="4325" w:type="dxa"/>
            <w:tcBorders>
              <w:left w:val="nil"/>
              <w:right w:val="single" w:sz="4" w:space="0" w:color="auto"/>
            </w:tcBorders>
          </w:tcPr>
          <w:p w:rsidR="00C0430D" w:rsidRPr="00A5708C" w:rsidRDefault="00C0430D" w:rsidP="00C63AB6">
            <w:pPr>
              <w:bidi/>
              <w:spacing w:after="0" w:line="240" w:lineRule="auto"/>
              <w:rPr>
                <w:rFonts w:cs="B Nazanin"/>
                <w:rtl/>
              </w:rPr>
            </w:pPr>
            <w:r w:rsidRPr="005D3353">
              <w:rPr>
                <w:rFonts w:cs="B Nazanin" w:hint="cs"/>
                <w:rtl/>
              </w:rPr>
              <w:t>سبک</w:t>
            </w:r>
            <w:r w:rsidRPr="005D3353">
              <w:rPr>
                <w:rFonts w:cs="B Nazanin"/>
                <w:rtl/>
              </w:rPr>
              <w:t xml:space="preserve"> </w:t>
            </w:r>
            <w:r w:rsidRPr="005D3353">
              <w:rPr>
                <w:rFonts w:cs="B Nazanin" w:hint="cs"/>
                <w:rtl/>
              </w:rPr>
              <w:t>رهبري</w:t>
            </w:r>
          </w:p>
        </w:tc>
        <w:tc>
          <w:tcPr>
            <w:tcW w:w="1252" w:type="dxa"/>
            <w:tcBorders>
              <w:top w:val="single" w:sz="4" w:space="0" w:color="auto"/>
              <w:left w:val="single" w:sz="4" w:space="0" w:color="auto"/>
              <w:bottom w:val="single" w:sz="4" w:space="0" w:color="auto"/>
            </w:tcBorders>
            <w:shd w:val="clear" w:color="auto" w:fill="FFFFFF"/>
            <w:vAlign w:val="center"/>
          </w:tcPr>
          <w:p w:rsidR="00C0430D" w:rsidRPr="00860B07" w:rsidRDefault="00C0430D" w:rsidP="00C63AB6">
            <w:pPr>
              <w:autoSpaceDE w:val="0"/>
              <w:autoSpaceDN w:val="0"/>
              <w:bidi/>
              <w:adjustRightInd w:val="0"/>
              <w:spacing w:after="0" w:line="240" w:lineRule="auto"/>
              <w:rPr>
                <w:rFonts w:asciiTheme="majorBidi" w:hAnsiTheme="majorBidi" w:cs="B Nazanin"/>
                <w:color w:val="000000"/>
              </w:rPr>
            </w:pPr>
            <w:r>
              <w:rPr>
                <w:rFonts w:asciiTheme="majorBidi" w:hAnsiTheme="majorBidi" w:cs="B Nazanin" w:hint="cs"/>
                <w:color w:val="000000"/>
                <w:rtl/>
              </w:rPr>
              <w:t>60</w:t>
            </w:r>
          </w:p>
        </w:tc>
        <w:tc>
          <w:tcPr>
            <w:tcW w:w="1074" w:type="dxa"/>
            <w:vAlign w:val="center"/>
          </w:tcPr>
          <w:p w:rsidR="00C0430D" w:rsidRPr="00860B07" w:rsidRDefault="00C0430D" w:rsidP="00C63AB6">
            <w:pPr>
              <w:bidi/>
              <w:spacing w:after="0" w:line="240" w:lineRule="auto"/>
              <w:rPr>
                <w:rFonts w:ascii="Calibri" w:eastAsia="Calibri" w:hAnsi="Calibri" w:cs="B Nazanin"/>
                <w:rtl/>
              </w:rPr>
            </w:pPr>
            <w:r>
              <w:rPr>
                <w:rFonts w:ascii="Calibri" w:eastAsia="Calibri" w:hAnsi="Calibri" w:cs="B Nazanin" w:hint="cs"/>
                <w:rtl/>
              </w:rPr>
              <w:t>4.45</w:t>
            </w:r>
          </w:p>
        </w:tc>
        <w:tc>
          <w:tcPr>
            <w:tcW w:w="897" w:type="dxa"/>
            <w:tcBorders>
              <w:top w:val="single" w:sz="4" w:space="0" w:color="auto"/>
              <w:bottom w:val="single" w:sz="4" w:space="0" w:color="auto"/>
            </w:tcBorders>
            <w:shd w:val="clear" w:color="auto" w:fill="FFFFFF"/>
            <w:vAlign w:val="center"/>
          </w:tcPr>
          <w:p w:rsidR="00C0430D" w:rsidRPr="00860B07" w:rsidRDefault="00C0430D" w:rsidP="00C63AB6">
            <w:pPr>
              <w:autoSpaceDE w:val="0"/>
              <w:autoSpaceDN w:val="0"/>
              <w:bidi/>
              <w:adjustRightInd w:val="0"/>
              <w:spacing w:after="0" w:line="240" w:lineRule="auto"/>
              <w:rPr>
                <w:rFonts w:asciiTheme="majorBidi" w:hAnsiTheme="majorBidi" w:cs="B Nazanin"/>
                <w:color w:val="000000"/>
              </w:rPr>
            </w:pPr>
            <w:r>
              <w:rPr>
                <w:rFonts w:asciiTheme="majorBidi" w:hAnsiTheme="majorBidi" w:cs="B Nazanin" w:hint="cs"/>
                <w:color w:val="000000"/>
                <w:rtl/>
              </w:rPr>
              <w:t>565.</w:t>
            </w:r>
          </w:p>
        </w:tc>
        <w:tc>
          <w:tcPr>
            <w:tcW w:w="674" w:type="dxa"/>
            <w:tcBorders>
              <w:right w:val="nil"/>
            </w:tcBorders>
            <w:vAlign w:val="center"/>
          </w:tcPr>
          <w:p w:rsidR="00C0430D" w:rsidRPr="00860B07" w:rsidRDefault="00C0430D" w:rsidP="00C63AB6">
            <w:pPr>
              <w:bidi/>
              <w:spacing w:after="0" w:line="240" w:lineRule="auto"/>
              <w:rPr>
                <w:rFonts w:ascii="Calibri" w:eastAsia="Calibri" w:hAnsi="Calibri" w:cs="B Nazanin"/>
                <w:rtl/>
              </w:rPr>
            </w:pPr>
            <w:r>
              <w:rPr>
                <w:rFonts w:ascii="Calibri" w:eastAsia="Calibri" w:hAnsi="Calibri" w:cs="B Nazanin" w:hint="cs"/>
                <w:rtl/>
              </w:rPr>
              <w:t>3</w:t>
            </w:r>
          </w:p>
        </w:tc>
        <w:tc>
          <w:tcPr>
            <w:tcW w:w="674" w:type="dxa"/>
            <w:tcBorders>
              <w:right w:val="nil"/>
            </w:tcBorders>
          </w:tcPr>
          <w:p w:rsidR="00C0430D" w:rsidRPr="00860B07" w:rsidRDefault="00C0430D" w:rsidP="00C63AB6">
            <w:pPr>
              <w:bidi/>
              <w:spacing w:after="0" w:line="240" w:lineRule="auto"/>
              <w:rPr>
                <w:rFonts w:ascii="Calibri" w:eastAsia="Calibri" w:hAnsi="Calibri" w:cs="B Nazanin"/>
                <w:rtl/>
              </w:rPr>
            </w:pPr>
            <w:r>
              <w:rPr>
                <w:rFonts w:ascii="Calibri" w:eastAsia="Calibri" w:hAnsi="Calibri" w:cs="B Nazanin" w:hint="cs"/>
                <w:rtl/>
              </w:rPr>
              <w:t>5</w:t>
            </w:r>
          </w:p>
        </w:tc>
      </w:tr>
      <w:tr w:rsidR="00C0430D" w:rsidRPr="00860B07" w:rsidTr="00C63AB6">
        <w:trPr>
          <w:jc w:val="center"/>
        </w:trPr>
        <w:tc>
          <w:tcPr>
            <w:tcW w:w="4325" w:type="dxa"/>
            <w:tcBorders>
              <w:left w:val="nil"/>
              <w:right w:val="single" w:sz="4" w:space="0" w:color="auto"/>
            </w:tcBorders>
          </w:tcPr>
          <w:p w:rsidR="00C0430D" w:rsidRPr="00A5708C" w:rsidRDefault="00C0430D" w:rsidP="00C63AB6">
            <w:pPr>
              <w:bidi/>
              <w:spacing w:after="0" w:line="240" w:lineRule="auto"/>
              <w:rPr>
                <w:rFonts w:cs="B Nazanin"/>
                <w:rtl/>
              </w:rPr>
            </w:pPr>
            <w:r w:rsidRPr="005D3353">
              <w:rPr>
                <w:rFonts w:cs="B Nazanin" w:hint="cs"/>
                <w:rtl/>
              </w:rPr>
              <w:t>آموزش</w:t>
            </w:r>
            <w:r w:rsidRPr="005D3353">
              <w:rPr>
                <w:rFonts w:cs="B Nazanin"/>
                <w:rtl/>
              </w:rPr>
              <w:t xml:space="preserve"> </w:t>
            </w:r>
            <w:r w:rsidRPr="005D3353">
              <w:rPr>
                <w:rFonts w:cs="B Nazanin" w:hint="cs"/>
                <w:rtl/>
              </w:rPr>
              <w:t>منابع</w:t>
            </w:r>
            <w:r w:rsidRPr="005D3353">
              <w:rPr>
                <w:rFonts w:cs="B Nazanin"/>
                <w:rtl/>
              </w:rPr>
              <w:t xml:space="preserve"> </w:t>
            </w:r>
            <w:r w:rsidRPr="005D3353">
              <w:rPr>
                <w:rFonts w:cs="B Nazanin" w:hint="cs"/>
                <w:rtl/>
              </w:rPr>
              <w:t>انسانی</w:t>
            </w:r>
          </w:p>
        </w:tc>
        <w:tc>
          <w:tcPr>
            <w:tcW w:w="1252" w:type="dxa"/>
            <w:tcBorders>
              <w:top w:val="single" w:sz="4" w:space="0" w:color="auto"/>
              <w:left w:val="single" w:sz="4" w:space="0" w:color="auto"/>
              <w:bottom w:val="single" w:sz="4" w:space="0" w:color="auto"/>
            </w:tcBorders>
            <w:shd w:val="clear" w:color="auto" w:fill="FFFFFF"/>
            <w:vAlign w:val="center"/>
          </w:tcPr>
          <w:p w:rsidR="00C0430D" w:rsidRPr="00860B07" w:rsidRDefault="00C0430D" w:rsidP="00C63AB6">
            <w:pPr>
              <w:autoSpaceDE w:val="0"/>
              <w:autoSpaceDN w:val="0"/>
              <w:bidi/>
              <w:adjustRightInd w:val="0"/>
              <w:spacing w:after="0" w:line="240" w:lineRule="auto"/>
              <w:rPr>
                <w:rFonts w:asciiTheme="majorBidi" w:hAnsiTheme="majorBidi" w:cs="B Nazanin"/>
                <w:color w:val="000000"/>
              </w:rPr>
            </w:pPr>
            <w:r>
              <w:rPr>
                <w:rFonts w:asciiTheme="majorBidi" w:hAnsiTheme="majorBidi" w:cs="B Nazanin" w:hint="cs"/>
                <w:color w:val="000000"/>
                <w:rtl/>
              </w:rPr>
              <w:t>60</w:t>
            </w:r>
          </w:p>
        </w:tc>
        <w:tc>
          <w:tcPr>
            <w:tcW w:w="1074" w:type="dxa"/>
            <w:vAlign w:val="center"/>
          </w:tcPr>
          <w:p w:rsidR="00C0430D" w:rsidRPr="00860B07" w:rsidRDefault="00C0430D" w:rsidP="00C63AB6">
            <w:pPr>
              <w:bidi/>
              <w:spacing w:after="0" w:line="240" w:lineRule="auto"/>
              <w:rPr>
                <w:rFonts w:ascii="Calibri" w:eastAsia="Calibri" w:hAnsi="Calibri" w:cs="B Nazanin"/>
                <w:rtl/>
              </w:rPr>
            </w:pPr>
            <w:r>
              <w:rPr>
                <w:rFonts w:ascii="Calibri" w:eastAsia="Calibri" w:hAnsi="Calibri" w:cs="B Nazanin" w:hint="cs"/>
                <w:rtl/>
              </w:rPr>
              <w:t>4.45</w:t>
            </w:r>
          </w:p>
        </w:tc>
        <w:tc>
          <w:tcPr>
            <w:tcW w:w="897" w:type="dxa"/>
            <w:tcBorders>
              <w:top w:val="single" w:sz="4" w:space="0" w:color="auto"/>
              <w:bottom w:val="single" w:sz="4" w:space="0" w:color="auto"/>
            </w:tcBorders>
            <w:shd w:val="clear" w:color="auto" w:fill="FFFFFF"/>
            <w:vAlign w:val="center"/>
          </w:tcPr>
          <w:p w:rsidR="00C0430D" w:rsidRPr="00860B07" w:rsidRDefault="00C0430D" w:rsidP="00C63AB6">
            <w:pPr>
              <w:autoSpaceDE w:val="0"/>
              <w:autoSpaceDN w:val="0"/>
              <w:bidi/>
              <w:adjustRightInd w:val="0"/>
              <w:spacing w:after="0" w:line="240" w:lineRule="auto"/>
              <w:rPr>
                <w:rFonts w:asciiTheme="majorBidi" w:hAnsiTheme="majorBidi" w:cs="B Nazanin"/>
                <w:color w:val="000000"/>
              </w:rPr>
            </w:pPr>
            <w:r>
              <w:rPr>
                <w:rFonts w:asciiTheme="majorBidi" w:hAnsiTheme="majorBidi" w:cs="B Nazanin" w:hint="cs"/>
                <w:color w:val="000000"/>
                <w:rtl/>
              </w:rPr>
              <w:t>565.</w:t>
            </w:r>
          </w:p>
        </w:tc>
        <w:tc>
          <w:tcPr>
            <w:tcW w:w="674" w:type="dxa"/>
            <w:tcBorders>
              <w:right w:val="nil"/>
            </w:tcBorders>
            <w:vAlign w:val="center"/>
          </w:tcPr>
          <w:p w:rsidR="00C0430D" w:rsidRPr="00860B07" w:rsidRDefault="00C0430D" w:rsidP="00C63AB6">
            <w:pPr>
              <w:bidi/>
              <w:spacing w:after="0" w:line="240" w:lineRule="auto"/>
              <w:rPr>
                <w:rFonts w:ascii="Calibri" w:eastAsia="Calibri" w:hAnsi="Calibri" w:cs="B Nazanin"/>
                <w:rtl/>
              </w:rPr>
            </w:pPr>
            <w:r>
              <w:rPr>
                <w:rFonts w:ascii="Calibri" w:eastAsia="Calibri" w:hAnsi="Calibri" w:cs="B Nazanin" w:hint="cs"/>
                <w:rtl/>
              </w:rPr>
              <w:t>3</w:t>
            </w:r>
          </w:p>
        </w:tc>
        <w:tc>
          <w:tcPr>
            <w:tcW w:w="674" w:type="dxa"/>
            <w:tcBorders>
              <w:right w:val="nil"/>
            </w:tcBorders>
          </w:tcPr>
          <w:p w:rsidR="00C0430D" w:rsidRPr="00860B07" w:rsidRDefault="00C0430D" w:rsidP="00C63AB6">
            <w:pPr>
              <w:bidi/>
              <w:spacing w:after="0" w:line="240" w:lineRule="auto"/>
              <w:rPr>
                <w:rFonts w:ascii="Calibri" w:eastAsia="Calibri" w:hAnsi="Calibri" w:cs="B Nazanin"/>
                <w:rtl/>
              </w:rPr>
            </w:pPr>
            <w:r>
              <w:rPr>
                <w:rFonts w:ascii="Calibri" w:eastAsia="Calibri" w:hAnsi="Calibri" w:cs="B Nazanin" w:hint="cs"/>
                <w:rtl/>
              </w:rPr>
              <w:t>5</w:t>
            </w:r>
          </w:p>
        </w:tc>
      </w:tr>
      <w:tr w:rsidR="00C0430D" w:rsidRPr="00860B07" w:rsidTr="00C63AB6">
        <w:trPr>
          <w:trHeight w:val="278"/>
          <w:jc w:val="center"/>
        </w:trPr>
        <w:tc>
          <w:tcPr>
            <w:tcW w:w="4325" w:type="dxa"/>
            <w:tcBorders>
              <w:left w:val="nil"/>
              <w:right w:val="single" w:sz="4" w:space="0" w:color="auto"/>
            </w:tcBorders>
          </w:tcPr>
          <w:p w:rsidR="00C0430D" w:rsidRPr="00A5708C" w:rsidRDefault="00C0430D" w:rsidP="00C63AB6">
            <w:pPr>
              <w:bidi/>
              <w:spacing w:after="0" w:line="240" w:lineRule="auto"/>
              <w:rPr>
                <w:rFonts w:cs="B Nazanin"/>
                <w:rtl/>
              </w:rPr>
            </w:pPr>
            <w:r w:rsidRPr="005D3353">
              <w:rPr>
                <w:rFonts w:cs="B Nazanin" w:hint="cs"/>
                <w:rtl/>
              </w:rPr>
              <w:t>کانون</w:t>
            </w:r>
            <w:r w:rsidRPr="005D3353">
              <w:rPr>
                <w:rFonts w:cs="B Nazanin"/>
                <w:rtl/>
              </w:rPr>
              <w:t xml:space="preserve"> </w:t>
            </w:r>
            <w:r w:rsidRPr="005D3353">
              <w:rPr>
                <w:rFonts w:cs="B Nazanin" w:hint="cs"/>
                <w:rtl/>
              </w:rPr>
              <w:t>کنترل</w:t>
            </w:r>
            <w:r w:rsidRPr="005D3353">
              <w:rPr>
                <w:rFonts w:cs="B Nazanin"/>
                <w:rtl/>
              </w:rPr>
              <w:t xml:space="preserve"> </w:t>
            </w:r>
            <w:r w:rsidRPr="005D3353">
              <w:rPr>
                <w:rFonts w:cs="B Nazanin" w:hint="cs"/>
                <w:rtl/>
              </w:rPr>
              <w:t>درونی</w:t>
            </w:r>
          </w:p>
        </w:tc>
        <w:tc>
          <w:tcPr>
            <w:tcW w:w="1252" w:type="dxa"/>
            <w:tcBorders>
              <w:top w:val="single" w:sz="4" w:space="0" w:color="auto"/>
              <w:left w:val="single" w:sz="4" w:space="0" w:color="auto"/>
              <w:bottom w:val="single" w:sz="4" w:space="0" w:color="auto"/>
            </w:tcBorders>
            <w:shd w:val="clear" w:color="auto" w:fill="FFFFFF"/>
            <w:vAlign w:val="center"/>
          </w:tcPr>
          <w:p w:rsidR="00C0430D" w:rsidRPr="00860B07" w:rsidRDefault="00C0430D" w:rsidP="00C63AB6">
            <w:pPr>
              <w:autoSpaceDE w:val="0"/>
              <w:autoSpaceDN w:val="0"/>
              <w:bidi/>
              <w:adjustRightInd w:val="0"/>
              <w:spacing w:after="0" w:line="240" w:lineRule="auto"/>
              <w:rPr>
                <w:rFonts w:asciiTheme="majorBidi" w:hAnsiTheme="majorBidi" w:cs="B Nazanin"/>
                <w:color w:val="000000"/>
              </w:rPr>
            </w:pPr>
            <w:r>
              <w:rPr>
                <w:rFonts w:asciiTheme="majorBidi" w:hAnsiTheme="majorBidi" w:cs="B Nazanin" w:hint="cs"/>
                <w:color w:val="000000"/>
                <w:rtl/>
              </w:rPr>
              <w:t>60</w:t>
            </w:r>
          </w:p>
        </w:tc>
        <w:tc>
          <w:tcPr>
            <w:tcW w:w="1074" w:type="dxa"/>
            <w:vAlign w:val="center"/>
          </w:tcPr>
          <w:p w:rsidR="00C0430D" w:rsidRPr="00860B07" w:rsidRDefault="00C0430D" w:rsidP="00C63AB6">
            <w:pPr>
              <w:bidi/>
              <w:spacing w:after="0" w:line="240" w:lineRule="auto"/>
              <w:rPr>
                <w:rFonts w:ascii="Calibri" w:eastAsia="Calibri" w:hAnsi="Calibri" w:cs="B Nazanin"/>
                <w:rtl/>
              </w:rPr>
            </w:pPr>
            <w:r>
              <w:rPr>
                <w:rFonts w:ascii="Calibri" w:eastAsia="Calibri" w:hAnsi="Calibri" w:cs="B Nazanin" w:hint="cs"/>
                <w:rtl/>
              </w:rPr>
              <w:t>3.65</w:t>
            </w:r>
          </w:p>
        </w:tc>
        <w:tc>
          <w:tcPr>
            <w:tcW w:w="897" w:type="dxa"/>
            <w:tcBorders>
              <w:top w:val="single" w:sz="4" w:space="0" w:color="auto"/>
              <w:bottom w:val="single" w:sz="4" w:space="0" w:color="auto"/>
            </w:tcBorders>
            <w:shd w:val="clear" w:color="auto" w:fill="FFFFFF"/>
            <w:vAlign w:val="center"/>
          </w:tcPr>
          <w:p w:rsidR="00C0430D" w:rsidRPr="00860B07" w:rsidRDefault="00C0430D" w:rsidP="00C63AB6">
            <w:pPr>
              <w:autoSpaceDE w:val="0"/>
              <w:autoSpaceDN w:val="0"/>
              <w:bidi/>
              <w:adjustRightInd w:val="0"/>
              <w:spacing w:after="0" w:line="240" w:lineRule="auto"/>
              <w:rPr>
                <w:rFonts w:asciiTheme="majorBidi" w:hAnsiTheme="majorBidi" w:cs="B Nazanin"/>
                <w:color w:val="000000"/>
              </w:rPr>
            </w:pPr>
            <w:r>
              <w:rPr>
                <w:rFonts w:asciiTheme="majorBidi" w:hAnsiTheme="majorBidi" w:cs="B Nazanin" w:hint="cs"/>
                <w:color w:val="000000"/>
                <w:rtl/>
              </w:rPr>
              <w:t>899.</w:t>
            </w:r>
          </w:p>
        </w:tc>
        <w:tc>
          <w:tcPr>
            <w:tcW w:w="674" w:type="dxa"/>
            <w:tcBorders>
              <w:right w:val="nil"/>
            </w:tcBorders>
            <w:vAlign w:val="center"/>
          </w:tcPr>
          <w:p w:rsidR="00C0430D" w:rsidRPr="00860B07" w:rsidRDefault="00C0430D" w:rsidP="00C63AB6">
            <w:pPr>
              <w:bidi/>
              <w:spacing w:after="0" w:line="240" w:lineRule="auto"/>
              <w:rPr>
                <w:rFonts w:ascii="Calibri" w:eastAsia="Calibri" w:hAnsi="Calibri" w:cs="B Nazanin"/>
                <w:rtl/>
                <w:lang w:bidi="fa-IR"/>
              </w:rPr>
            </w:pPr>
            <w:r>
              <w:rPr>
                <w:rFonts w:ascii="Calibri" w:eastAsia="Calibri" w:hAnsi="Calibri" w:cs="B Nazanin" w:hint="cs"/>
                <w:rtl/>
              </w:rPr>
              <w:t>1</w:t>
            </w:r>
          </w:p>
        </w:tc>
        <w:tc>
          <w:tcPr>
            <w:tcW w:w="674" w:type="dxa"/>
            <w:tcBorders>
              <w:right w:val="nil"/>
            </w:tcBorders>
          </w:tcPr>
          <w:p w:rsidR="00C0430D" w:rsidRPr="00860B07" w:rsidRDefault="00C0430D" w:rsidP="00C63AB6">
            <w:pPr>
              <w:bidi/>
              <w:spacing w:after="0" w:line="240" w:lineRule="auto"/>
              <w:rPr>
                <w:rFonts w:ascii="Calibri" w:eastAsia="Calibri" w:hAnsi="Calibri" w:cs="B Nazanin"/>
                <w:rtl/>
              </w:rPr>
            </w:pPr>
            <w:r>
              <w:rPr>
                <w:rFonts w:ascii="Calibri" w:eastAsia="Calibri" w:hAnsi="Calibri" w:cs="B Nazanin" w:hint="cs"/>
                <w:rtl/>
              </w:rPr>
              <w:t>5</w:t>
            </w:r>
          </w:p>
        </w:tc>
      </w:tr>
      <w:tr w:rsidR="00C0430D" w:rsidRPr="00860B07" w:rsidTr="00C63AB6">
        <w:trPr>
          <w:jc w:val="center"/>
        </w:trPr>
        <w:tc>
          <w:tcPr>
            <w:tcW w:w="4325" w:type="dxa"/>
            <w:tcBorders>
              <w:left w:val="nil"/>
              <w:right w:val="single" w:sz="4" w:space="0" w:color="auto"/>
            </w:tcBorders>
          </w:tcPr>
          <w:p w:rsidR="00C0430D" w:rsidRPr="00A5708C" w:rsidRDefault="00F127FC" w:rsidP="00C63AB6">
            <w:pPr>
              <w:bidi/>
              <w:spacing w:after="0" w:line="240" w:lineRule="auto"/>
              <w:rPr>
                <w:rFonts w:cs="B Nazanin"/>
                <w:rtl/>
              </w:rPr>
            </w:pPr>
            <w:r>
              <w:rPr>
                <w:rFonts w:cs="B Nazanin" w:hint="cs"/>
                <w:rtl/>
              </w:rPr>
              <w:t>ریسک‌پذیری</w:t>
            </w:r>
          </w:p>
        </w:tc>
        <w:tc>
          <w:tcPr>
            <w:tcW w:w="1252" w:type="dxa"/>
            <w:tcBorders>
              <w:top w:val="single" w:sz="4" w:space="0" w:color="auto"/>
              <w:left w:val="single" w:sz="4" w:space="0" w:color="auto"/>
              <w:bottom w:val="single" w:sz="4" w:space="0" w:color="auto"/>
            </w:tcBorders>
            <w:shd w:val="clear" w:color="auto" w:fill="FFFFFF"/>
            <w:vAlign w:val="center"/>
          </w:tcPr>
          <w:p w:rsidR="00C0430D" w:rsidRPr="00860B07" w:rsidRDefault="00C0430D" w:rsidP="00C63AB6">
            <w:pPr>
              <w:autoSpaceDE w:val="0"/>
              <w:autoSpaceDN w:val="0"/>
              <w:bidi/>
              <w:adjustRightInd w:val="0"/>
              <w:spacing w:after="0" w:line="240" w:lineRule="auto"/>
              <w:rPr>
                <w:rFonts w:asciiTheme="majorBidi" w:hAnsiTheme="majorBidi" w:cs="B Nazanin"/>
                <w:color w:val="000000"/>
              </w:rPr>
            </w:pPr>
            <w:r>
              <w:rPr>
                <w:rFonts w:asciiTheme="majorBidi" w:hAnsiTheme="majorBidi" w:cs="B Nazanin" w:hint="cs"/>
                <w:color w:val="000000"/>
                <w:rtl/>
              </w:rPr>
              <w:t>60</w:t>
            </w:r>
          </w:p>
        </w:tc>
        <w:tc>
          <w:tcPr>
            <w:tcW w:w="1074" w:type="dxa"/>
            <w:vAlign w:val="center"/>
          </w:tcPr>
          <w:p w:rsidR="00C0430D" w:rsidRPr="00860B07" w:rsidRDefault="00C0430D" w:rsidP="00C63AB6">
            <w:pPr>
              <w:bidi/>
              <w:spacing w:after="0" w:line="240" w:lineRule="auto"/>
              <w:rPr>
                <w:rFonts w:ascii="Calibri" w:eastAsia="Calibri" w:hAnsi="Calibri" w:cs="B Nazanin"/>
                <w:rtl/>
              </w:rPr>
            </w:pPr>
            <w:r>
              <w:rPr>
                <w:rFonts w:ascii="Calibri" w:eastAsia="Calibri" w:hAnsi="Calibri" w:cs="B Nazanin" w:hint="cs"/>
                <w:rtl/>
              </w:rPr>
              <w:t>3.43</w:t>
            </w:r>
          </w:p>
        </w:tc>
        <w:tc>
          <w:tcPr>
            <w:tcW w:w="897" w:type="dxa"/>
            <w:tcBorders>
              <w:top w:val="single" w:sz="4" w:space="0" w:color="auto"/>
              <w:bottom w:val="single" w:sz="4" w:space="0" w:color="auto"/>
            </w:tcBorders>
            <w:shd w:val="clear" w:color="auto" w:fill="FFFFFF"/>
            <w:vAlign w:val="center"/>
          </w:tcPr>
          <w:p w:rsidR="00C0430D" w:rsidRPr="00860B07" w:rsidRDefault="00C0430D" w:rsidP="00C63AB6">
            <w:pPr>
              <w:autoSpaceDE w:val="0"/>
              <w:autoSpaceDN w:val="0"/>
              <w:bidi/>
              <w:adjustRightInd w:val="0"/>
              <w:spacing w:after="0" w:line="240" w:lineRule="auto"/>
              <w:rPr>
                <w:rFonts w:asciiTheme="majorBidi" w:hAnsiTheme="majorBidi" w:cs="B Nazanin"/>
                <w:color w:val="000000"/>
              </w:rPr>
            </w:pPr>
            <w:r>
              <w:rPr>
                <w:rFonts w:asciiTheme="majorBidi" w:hAnsiTheme="majorBidi" w:cs="B Nazanin" w:hint="cs"/>
                <w:color w:val="000000"/>
                <w:rtl/>
              </w:rPr>
              <w:t>831.</w:t>
            </w:r>
          </w:p>
        </w:tc>
        <w:tc>
          <w:tcPr>
            <w:tcW w:w="674" w:type="dxa"/>
            <w:tcBorders>
              <w:right w:val="nil"/>
            </w:tcBorders>
            <w:vAlign w:val="center"/>
          </w:tcPr>
          <w:p w:rsidR="00C0430D" w:rsidRPr="00860B07" w:rsidRDefault="00C0430D" w:rsidP="00C63AB6">
            <w:pPr>
              <w:bidi/>
              <w:spacing w:after="0" w:line="240" w:lineRule="auto"/>
              <w:rPr>
                <w:rFonts w:ascii="Calibri" w:eastAsia="Calibri" w:hAnsi="Calibri" w:cs="B Nazanin"/>
                <w:rtl/>
              </w:rPr>
            </w:pPr>
            <w:r>
              <w:rPr>
                <w:rFonts w:ascii="Calibri" w:eastAsia="Calibri" w:hAnsi="Calibri" w:cs="B Nazanin" w:hint="cs"/>
                <w:rtl/>
              </w:rPr>
              <w:t>2</w:t>
            </w:r>
          </w:p>
        </w:tc>
        <w:tc>
          <w:tcPr>
            <w:tcW w:w="674" w:type="dxa"/>
            <w:tcBorders>
              <w:right w:val="nil"/>
            </w:tcBorders>
          </w:tcPr>
          <w:p w:rsidR="00C0430D" w:rsidRPr="00860B07" w:rsidRDefault="00C0430D" w:rsidP="00C63AB6">
            <w:pPr>
              <w:bidi/>
              <w:spacing w:after="0" w:line="240" w:lineRule="auto"/>
              <w:rPr>
                <w:rFonts w:ascii="Calibri" w:eastAsia="Calibri" w:hAnsi="Calibri" w:cs="B Nazanin"/>
                <w:rtl/>
              </w:rPr>
            </w:pPr>
            <w:r>
              <w:rPr>
                <w:rFonts w:ascii="Calibri" w:eastAsia="Calibri" w:hAnsi="Calibri" w:cs="B Nazanin" w:hint="cs"/>
                <w:rtl/>
              </w:rPr>
              <w:t>5</w:t>
            </w:r>
          </w:p>
        </w:tc>
      </w:tr>
      <w:tr w:rsidR="00C0430D" w:rsidRPr="00860B07" w:rsidTr="00C63AB6">
        <w:trPr>
          <w:jc w:val="center"/>
        </w:trPr>
        <w:tc>
          <w:tcPr>
            <w:tcW w:w="4325" w:type="dxa"/>
            <w:tcBorders>
              <w:left w:val="nil"/>
              <w:right w:val="single" w:sz="4" w:space="0" w:color="auto"/>
            </w:tcBorders>
          </w:tcPr>
          <w:p w:rsidR="00C0430D" w:rsidRPr="00A5708C" w:rsidRDefault="00C0430D" w:rsidP="00C63AB6">
            <w:pPr>
              <w:bidi/>
              <w:spacing w:after="0" w:line="240" w:lineRule="auto"/>
              <w:rPr>
                <w:rFonts w:cs="B Nazanin"/>
                <w:rtl/>
              </w:rPr>
            </w:pPr>
            <w:r w:rsidRPr="005D3353">
              <w:rPr>
                <w:rFonts w:cs="B Nazanin" w:hint="cs"/>
                <w:rtl/>
              </w:rPr>
              <w:t>خلاقیت</w:t>
            </w:r>
          </w:p>
        </w:tc>
        <w:tc>
          <w:tcPr>
            <w:tcW w:w="1252" w:type="dxa"/>
            <w:tcBorders>
              <w:top w:val="single" w:sz="4" w:space="0" w:color="auto"/>
              <w:left w:val="single" w:sz="4" w:space="0" w:color="auto"/>
              <w:bottom w:val="single" w:sz="4" w:space="0" w:color="auto"/>
            </w:tcBorders>
            <w:shd w:val="clear" w:color="auto" w:fill="FFFFFF"/>
            <w:vAlign w:val="center"/>
          </w:tcPr>
          <w:p w:rsidR="00C0430D" w:rsidRPr="00860B07" w:rsidRDefault="00C0430D" w:rsidP="00C63AB6">
            <w:pPr>
              <w:autoSpaceDE w:val="0"/>
              <w:autoSpaceDN w:val="0"/>
              <w:bidi/>
              <w:adjustRightInd w:val="0"/>
              <w:spacing w:after="0" w:line="240" w:lineRule="auto"/>
              <w:rPr>
                <w:rFonts w:asciiTheme="majorBidi" w:hAnsiTheme="majorBidi" w:cs="B Nazanin"/>
                <w:color w:val="000000"/>
              </w:rPr>
            </w:pPr>
            <w:r>
              <w:rPr>
                <w:rFonts w:asciiTheme="majorBidi" w:hAnsiTheme="majorBidi" w:cs="B Nazanin" w:hint="cs"/>
                <w:color w:val="000000"/>
                <w:rtl/>
              </w:rPr>
              <w:t>60</w:t>
            </w:r>
          </w:p>
        </w:tc>
        <w:tc>
          <w:tcPr>
            <w:tcW w:w="1074" w:type="dxa"/>
            <w:vAlign w:val="center"/>
          </w:tcPr>
          <w:p w:rsidR="00C0430D" w:rsidRPr="00860B07" w:rsidRDefault="00C0430D" w:rsidP="00C63AB6">
            <w:pPr>
              <w:bidi/>
              <w:spacing w:after="0" w:line="240" w:lineRule="auto"/>
              <w:rPr>
                <w:rFonts w:ascii="Calibri" w:eastAsia="Calibri" w:hAnsi="Calibri" w:cs="B Nazanin"/>
                <w:rtl/>
              </w:rPr>
            </w:pPr>
            <w:r>
              <w:rPr>
                <w:rFonts w:ascii="Calibri" w:eastAsia="Calibri" w:hAnsi="Calibri" w:cs="B Nazanin" w:hint="cs"/>
                <w:rtl/>
              </w:rPr>
              <w:t>4.63</w:t>
            </w:r>
          </w:p>
        </w:tc>
        <w:tc>
          <w:tcPr>
            <w:tcW w:w="897" w:type="dxa"/>
            <w:tcBorders>
              <w:top w:val="single" w:sz="4" w:space="0" w:color="auto"/>
              <w:bottom w:val="single" w:sz="4" w:space="0" w:color="auto"/>
            </w:tcBorders>
            <w:shd w:val="clear" w:color="auto" w:fill="FFFFFF"/>
            <w:vAlign w:val="center"/>
          </w:tcPr>
          <w:p w:rsidR="00C0430D" w:rsidRPr="00860B07" w:rsidRDefault="00C0430D" w:rsidP="00C63AB6">
            <w:pPr>
              <w:autoSpaceDE w:val="0"/>
              <w:autoSpaceDN w:val="0"/>
              <w:bidi/>
              <w:adjustRightInd w:val="0"/>
              <w:spacing w:after="0" w:line="240" w:lineRule="auto"/>
              <w:rPr>
                <w:rFonts w:asciiTheme="majorBidi" w:hAnsiTheme="majorBidi" w:cs="B Nazanin"/>
                <w:color w:val="000000"/>
              </w:rPr>
            </w:pPr>
            <w:r>
              <w:rPr>
                <w:rFonts w:asciiTheme="majorBidi" w:hAnsiTheme="majorBidi" w:cs="B Nazanin" w:hint="cs"/>
                <w:color w:val="000000"/>
                <w:rtl/>
              </w:rPr>
              <w:t>486.</w:t>
            </w:r>
          </w:p>
        </w:tc>
        <w:tc>
          <w:tcPr>
            <w:tcW w:w="674" w:type="dxa"/>
            <w:tcBorders>
              <w:right w:val="nil"/>
            </w:tcBorders>
            <w:vAlign w:val="center"/>
          </w:tcPr>
          <w:p w:rsidR="00C0430D" w:rsidRPr="00860B07" w:rsidRDefault="00C0430D" w:rsidP="00C63AB6">
            <w:pPr>
              <w:bidi/>
              <w:spacing w:after="0" w:line="240" w:lineRule="auto"/>
              <w:rPr>
                <w:rFonts w:ascii="Calibri" w:eastAsia="Calibri" w:hAnsi="Calibri" w:cs="B Nazanin"/>
                <w:rtl/>
              </w:rPr>
            </w:pPr>
            <w:r>
              <w:rPr>
                <w:rFonts w:ascii="Calibri" w:eastAsia="Calibri" w:hAnsi="Calibri" w:cs="B Nazanin" w:hint="cs"/>
                <w:rtl/>
              </w:rPr>
              <w:t>4</w:t>
            </w:r>
          </w:p>
        </w:tc>
        <w:tc>
          <w:tcPr>
            <w:tcW w:w="674" w:type="dxa"/>
            <w:tcBorders>
              <w:right w:val="nil"/>
            </w:tcBorders>
          </w:tcPr>
          <w:p w:rsidR="00C0430D" w:rsidRPr="00860B07" w:rsidRDefault="00C0430D" w:rsidP="00C63AB6">
            <w:pPr>
              <w:bidi/>
              <w:spacing w:after="0" w:line="240" w:lineRule="auto"/>
              <w:rPr>
                <w:rFonts w:ascii="Calibri" w:eastAsia="Calibri" w:hAnsi="Calibri" w:cs="B Nazanin"/>
                <w:rtl/>
              </w:rPr>
            </w:pPr>
            <w:r>
              <w:rPr>
                <w:rFonts w:ascii="Calibri" w:eastAsia="Calibri" w:hAnsi="Calibri" w:cs="B Nazanin" w:hint="cs"/>
                <w:rtl/>
              </w:rPr>
              <w:t>5</w:t>
            </w:r>
          </w:p>
        </w:tc>
      </w:tr>
      <w:tr w:rsidR="00C0430D" w:rsidRPr="00860B07" w:rsidTr="00C63AB6">
        <w:trPr>
          <w:jc w:val="center"/>
        </w:trPr>
        <w:tc>
          <w:tcPr>
            <w:tcW w:w="4325" w:type="dxa"/>
            <w:tcBorders>
              <w:left w:val="nil"/>
              <w:right w:val="single" w:sz="4" w:space="0" w:color="auto"/>
            </w:tcBorders>
          </w:tcPr>
          <w:p w:rsidR="00C0430D" w:rsidRPr="00A5708C" w:rsidRDefault="00F127FC" w:rsidP="00C63AB6">
            <w:pPr>
              <w:bidi/>
              <w:spacing w:after="0" w:line="240" w:lineRule="auto"/>
              <w:rPr>
                <w:rFonts w:cs="B Nazanin"/>
                <w:rtl/>
              </w:rPr>
            </w:pPr>
            <w:r>
              <w:rPr>
                <w:rFonts w:cs="B Nazanin" w:hint="cs"/>
                <w:rtl/>
              </w:rPr>
              <w:t>استقلال‌طلبی</w:t>
            </w:r>
          </w:p>
        </w:tc>
        <w:tc>
          <w:tcPr>
            <w:tcW w:w="1252" w:type="dxa"/>
            <w:tcBorders>
              <w:top w:val="single" w:sz="4" w:space="0" w:color="auto"/>
              <w:left w:val="single" w:sz="4" w:space="0" w:color="auto"/>
              <w:bottom w:val="single" w:sz="4" w:space="0" w:color="auto"/>
            </w:tcBorders>
            <w:shd w:val="clear" w:color="auto" w:fill="FFFFFF"/>
            <w:vAlign w:val="center"/>
          </w:tcPr>
          <w:p w:rsidR="00C0430D" w:rsidRPr="00860B07" w:rsidRDefault="00C0430D" w:rsidP="00C63AB6">
            <w:pPr>
              <w:autoSpaceDE w:val="0"/>
              <w:autoSpaceDN w:val="0"/>
              <w:bidi/>
              <w:adjustRightInd w:val="0"/>
              <w:spacing w:after="0" w:line="240" w:lineRule="auto"/>
              <w:rPr>
                <w:rFonts w:asciiTheme="majorBidi" w:hAnsiTheme="majorBidi" w:cs="B Nazanin"/>
                <w:color w:val="000000"/>
              </w:rPr>
            </w:pPr>
            <w:r>
              <w:rPr>
                <w:rFonts w:asciiTheme="majorBidi" w:hAnsiTheme="majorBidi" w:cs="B Nazanin" w:hint="cs"/>
                <w:color w:val="000000"/>
                <w:rtl/>
              </w:rPr>
              <w:t>60</w:t>
            </w:r>
          </w:p>
        </w:tc>
        <w:tc>
          <w:tcPr>
            <w:tcW w:w="1074" w:type="dxa"/>
            <w:vAlign w:val="center"/>
          </w:tcPr>
          <w:p w:rsidR="00C0430D" w:rsidRPr="00860B07" w:rsidRDefault="00C0430D" w:rsidP="00C63AB6">
            <w:pPr>
              <w:bidi/>
              <w:spacing w:after="0" w:line="240" w:lineRule="auto"/>
              <w:rPr>
                <w:rFonts w:ascii="Calibri" w:eastAsia="Calibri" w:hAnsi="Calibri" w:cs="B Nazanin"/>
                <w:rtl/>
              </w:rPr>
            </w:pPr>
            <w:r>
              <w:rPr>
                <w:rFonts w:ascii="Calibri" w:eastAsia="Calibri" w:hAnsi="Calibri" w:cs="B Nazanin" w:hint="cs"/>
                <w:rtl/>
              </w:rPr>
              <w:t>3.42</w:t>
            </w:r>
          </w:p>
        </w:tc>
        <w:tc>
          <w:tcPr>
            <w:tcW w:w="897" w:type="dxa"/>
            <w:tcBorders>
              <w:top w:val="single" w:sz="4" w:space="0" w:color="auto"/>
              <w:bottom w:val="single" w:sz="4" w:space="0" w:color="auto"/>
            </w:tcBorders>
            <w:shd w:val="clear" w:color="auto" w:fill="FFFFFF"/>
            <w:vAlign w:val="center"/>
          </w:tcPr>
          <w:p w:rsidR="00C0430D" w:rsidRPr="00860B07" w:rsidRDefault="00C0430D" w:rsidP="00C63AB6">
            <w:pPr>
              <w:autoSpaceDE w:val="0"/>
              <w:autoSpaceDN w:val="0"/>
              <w:bidi/>
              <w:adjustRightInd w:val="0"/>
              <w:spacing w:after="0" w:line="240" w:lineRule="auto"/>
              <w:rPr>
                <w:rFonts w:asciiTheme="majorBidi" w:hAnsiTheme="majorBidi" w:cs="B Nazanin"/>
                <w:color w:val="000000"/>
              </w:rPr>
            </w:pPr>
            <w:r>
              <w:rPr>
                <w:rFonts w:asciiTheme="majorBidi" w:hAnsiTheme="majorBidi" w:cs="B Nazanin" w:hint="cs"/>
                <w:color w:val="000000"/>
                <w:rtl/>
              </w:rPr>
              <w:t>1.062</w:t>
            </w:r>
          </w:p>
        </w:tc>
        <w:tc>
          <w:tcPr>
            <w:tcW w:w="674" w:type="dxa"/>
            <w:tcBorders>
              <w:right w:val="nil"/>
            </w:tcBorders>
            <w:vAlign w:val="center"/>
          </w:tcPr>
          <w:p w:rsidR="00C0430D" w:rsidRPr="00860B07" w:rsidRDefault="00C0430D" w:rsidP="00C63AB6">
            <w:pPr>
              <w:bidi/>
              <w:spacing w:after="0" w:line="240" w:lineRule="auto"/>
              <w:rPr>
                <w:rFonts w:ascii="Calibri" w:eastAsia="Calibri" w:hAnsi="Calibri" w:cs="B Nazanin"/>
                <w:rtl/>
              </w:rPr>
            </w:pPr>
            <w:r>
              <w:rPr>
                <w:rFonts w:ascii="Calibri" w:eastAsia="Calibri" w:hAnsi="Calibri" w:cs="B Nazanin" w:hint="cs"/>
                <w:rtl/>
              </w:rPr>
              <w:t>1</w:t>
            </w:r>
          </w:p>
        </w:tc>
        <w:tc>
          <w:tcPr>
            <w:tcW w:w="674" w:type="dxa"/>
            <w:tcBorders>
              <w:right w:val="nil"/>
            </w:tcBorders>
          </w:tcPr>
          <w:p w:rsidR="00C0430D" w:rsidRPr="00860B07" w:rsidRDefault="00C0430D" w:rsidP="00C63AB6">
            <w:pPr>
              <w:bidi/>
              <w:spacing w:after="0" w:line="240" w:lineRule="auto"/>
              <w:rPr>
                <w:rFonts w:ascii="Calibri" w:eastAsia="Calibri" w:hAnsi="Calibri" w:cs="B Nazanin"/>
                <w:rtl/>
              </w:rPr>
            </w:pPr>
            <w:r>
              <w:rPr>
                <w:rFonts w:ascii="Calibri" w:eastAsia="Calibri" w:hAnsi="Calibri" w:cs="B Nazanin" w:hint="cs"/>
                <w:rtl/>
              </w:rPr>
              <w:t>5</w:t>
            </w:r>
          </w:p>
        </w:tc>
      </w:tr>
      <w:tr w:rsidR="00C0430D" w:rsidRPr="00860B07" w:rsidTr="00C63AB6">
        <w:trPr>
          <w:jc w:val="center"/>
        </w:trPr>
        <w:tc>
          <w:tcPr>
            <w:tcW w:w="4325" w:type="dxa"/>
            <w:tcBorders>
              <w:left w:val="nil"/>
              <w:right w:val="single" w:sz="4" w:space="0" w:color="auto"/>
            </w:tcBorders>
          </w:tcPr>
          <w:p w:rsidR="00C0430D" w:rsidRPr="00A5708C" w:rsidRDefault="00C0430D" w:rsidP="00C63AB6">
            <w:pPr>
              <w:bidi/>
              <w:spacing w:after="0" w:line="240" w:lineRule="auto"/>
              <w:rPr>
                <w:rFonts w:cs="B Nazanin"/>
                <w:rtl/>
              </w:rPr>
            </w:pPr>
            <w:r w:rsidRPr="005D3353">
              <w:rPr>
                <w:rFonts w:cs="B Nazanin" w:hint="cs"/>
                <w:rtl/>
              </w:rPr>
              <w:t>تحمل</w:t>
            </w:r>
            <w:r w:rsidRPr="005D3353">
              <w:rPr>
                <w:rFonts w:cs="B Nazanin"/>
                <w:rtl/>
              </w:rPr>
              <w:t xml:space="preserve"> </w:t>
            </w:r>
            <w:r w:rsidRPr="005D3353">
              <w:rPr>
                <w:rFonts w:cs="B Nazanin" w:hint="cs"/>
                <w:rtl/>
              </w:rPr>
              <w:t>ابهام</w:t>
            </w:r>
          </w:p>
        </w:tc>
        <w:tc>
          <w:tcPr>
            <w:tcW w:w="1252" w:type="dxa"/>
            <w:tcBorders>
              <w:top w:val="single" w:sz="4" w:space="0" w:color="auto"/>
              <w:left w:val="single" w:sz="4" w:space="0" w:color="auto"/>
              <w:bottom w:val="single" w:sz="4" w:space="0" w:color="auto"/>
            </w:tcBorders>
            <w:shd w:val="clear" w:color="auto" w:fill="FFFFFF"/>
            <w:vAlign w:val="center"/>
          </w:tcPr>
          <w:p w:rsidR="00C0430D" w:rsidRPr="00860B07" w:rsidRDefault="00C0430D" w:rsidP="00C63AB6">
            <w:pPr>
              <w:autoSpaceDE w:val="0"/>
              <w:autoSpaceDN w:val="0"/>
              <w:bidi/>
              <w:adjustRightInd w:val="0"/>
              <w:spacing w:after="0" w:line="240" w:lineRule="auto"/>
              <w:rPr>
                <w:rFonts w:asciiTheme="majorBidi" w:hAnsiTheme="majorBidi" w:cs="B Nazanin"/>
                <w:color w:val="000000"/>
              </w:rPr>
            </w:pPr>
            <w:r>
              <w:rPr>
                <w:rFonts w:asciiTheme="majorBidi" w:hAnsiTheme="majorBidi" w:cs="B Nazanin" w:hint="cs"/>
                <w:color w:val="000000"/>
                <w:rtl/>
              </w:rPr>
              <w:t>60</w:t>
            </w:r>
          </w:p>
        </w:tc>
        <w:tc>
          <w:tcPr>
            <w:tcW w:w="1074" w:type="dxa"/>
            <w:vAlign w:val="center"/>
          </w:tcPr>
          <w:p w:rsidR="00C0430D" w:rsidRPr="00860B07" w:rsidRDefault="00C0430D" w:rsidP="00C63AB6">
            <w:pPr>
              <w:bidi/>
              <w:spacing w:after="0" w:line="240" w:lineRule="auto"/>
              <w:rPr>
                <w:rFonts w:ascii="Calibri" w:eastAsia="Calibri" w:hAnsi="Calibri" w:cs="B Nazanin"/>
                <w:rtl/>
              </w:rPr>
            </w:pPr>
            <w:r>
              <w:rPr>
                <w:rFonts w:ascii="Calibri" w:eastAsia="Calibri" w:hAnsi="Calibri" w:cs="B Nazanin" w:hint="cs"/>
                <w:rtl/>
              </w:rPr>
              <w:t>3.03</w:t>
            </w:r>
          </w:p>
        </w:tc>
        <w:tc>
          <w:tcPr>
            <w:tcW w:w="897" w:type="dxa"/>
            <w:tcBorders>
              <w:top w:val="single" w:sz="4" w:space="0" w:color="auto"/>
              <w:bottom w:val="single" w:sz="4" w:space="0" w:color="auto"/>
            </w:tcBorders>
            <w:shd w:val="clear" w:color="auto" w:fill="FFFFFF"/>
            <w:vAlign w:val="center"/>
          </w:tcPr>
          <w:p w:rsidR="00C0430D" w:rsidRPr="00860B07" w:rsidRDefault="00C0430D" w:rsidP="00C63AB6">
            <w:pPr>
              <w:autoSpaceDE w:val="0"/>
              <w:autoSpaceDN w:val="0"/>
              <w:bidi/>
              <w:adjustRightInd w:val="0"/>
              <w:spacing w:after="0" w:line="240" w:lineRule="auto"/>
              <w:rPr>
                <w:rFonts w:asciiTheme="majorBidi" w:hAnsiTheme="majorBidi" w:cs="B Nazanin"/>
                <w:color w:val="000000"/>
              </w:rPr>
            </w:pPr>
            <w:r>
              <w:rPr>
                <w:rFonts w:asciiTheme="majorBidi" w:hAnsiTheme="majorBidi" w:cs="B Nazanin" w:hint="cs"/>
                <w:color w:val="000000"/>
                <w:rtl/>
              </w:rPr>
              <w:t>1.008</w:t>
            </w:r>
          </w:p>
        </w:tc>
        <w:tc>
          <w:tcPr>
            <w:tcW w:w="674" w:type="dxa"/>
            <w:tcBorders>
              <w:right w:val="nil"/>
            </w:tcBorders>
            <w:vAlign w:val="center"/>
          </w:tcPr>
          <w:p w:rsidR="00C0430D" w:rsidRPr="00860B07" w:rsidRDefault="00C0430D" w:rsidP="00C63AB6">
            <w:pPr>
              <w:bidi/>
              <w:spacing w:after="0" w:line="240" w:lineRule="auto"/>
              <w:rPr>
                <w:rFonts w:ascii="Calibri" w:eastAsia="Calibri" w:hAnsi="Calibri" w:cs="B Nazanin"/>
                <w:rtl/>
              </w:rPr>
            </w:pPr>
            <w:r>
              <w:rPr>
                <w:rFonts w:ascii="Calibri" w:eastAsia="Calibri" w:hAnsi="Calibri" w:cs="B Nazanin" w:hint="cs"/>
                <w:rtl/>
              </w:rPr>
              <w:t>1</w:t>
            </w:r>
          </w:p>
        </w:tc>
        <w:tc>
          <w:tcPr>
            <w:tcW w:w="674" w:type="dxa"/>
            <w:tcBorders>
              <w:right w:val="nil"/>
            </w:tcBorders>
          </w:tcPr>
          <w:p w:rsidR="00C0430D" w:rsidRPr="00860B07" w:rsidRDefault="00C0430D" w:rsidP="00C63AB6">
            <w:pPr>
              <w:bidi/>
              <w:spacing w:after="0" w:line="240" w:lineRule="auto"/>
              <w:rPr>
                <w:rFonts w:ascii="Calibri" w:eastAsia="Calibri" w:hAnsi="Calibri" w:cs="B Nazanin"/>
                <w:rtl/>
              </w:rPr>
            </w:pPr>
            <w:r>
              <w:rPr>
                <w:rFonts w:ascii="Calibri" w:eastAsia="Calibri" w:hAnsi="Calibri" w:cs="B Nazanin" w:hint="cs"/>
                <w:rtl/>
              </w:rPr>
              <w:t>5</w:t>
            </w:r>
          </w:p>
        </w:tc>
      </w:tr>
      <w:tr w:rsidR="00C0430D" w:rsidRPr="00860B07" w:rsidTr="00C63AB6">
        <w:trPr>
          <w:jc w:val="center"/>
        </w:trPr>
        <w:tc>
          <w:tcPr>
            <w:tcW w:w="4325" w:type="dxa"/>
            <w:tcBorders>
              <w:left w:val="nil"/>
              <w:bottom w:val="double" w:sz="4" w:space="0" w:color="auto"/>
              <w:right w:val="single" w:sz="4" w:space="0" w:color="auto"/>
            </w:tcBorders>
          </w:tcPr>
          <w:p w:rsidR="00C0430D" w:rsidRPr="00A5708C" w:rsidRDefault="00C0430D" w:rsidP="00C63AB6">
            <w:pPr>
              <w:bidi/>
              <w:spacing w:after="0" w:line="240" w:lineRule="auto"/>
              <w:rPr>
                <w:rFonts w:cs="B Nazanin"/>
                <w:rtl/>
              </w:rPr>
            </w:pPr>
            <w:r w:rsidRPr="005D3353">
              <w:rPr>
                <w:rFonts w:cs="B Nazanin" w:hint="cs"/>
                <w:rtl/>
              </w:rPr>
              <w:t>قدرت</w:t>
            </w:r>
            <w:r w:rsidRPr="005D3353">
              <w:rPr>
                <w:rFonts w:cs="B Nazanin"/>
                <w:rtl/>
              </w:rPr>
              <w:t xml:space="preserve"> </w:t>
            </w:r>
            <w:r w:rsidR="00F127FC">
              <w:rPr>
                <w:rFonts w:cs="B Nazanin" w:hint="cs"/>
                <w:rtl/>
              </w:rPr>
              <w:t>پیش‌بینی</w:t>
            </w:r>
          </w:p>
        </w:tc>
        <w:tc>
          <w:tcPr>
            <w:tcW w:w="1252" w:type="dxa"/>
            <w:tcBorders>
              <w:top w:val="single" w:sz="4" w:space="0" w:color="auto"/>
              <w:left w:val="single" w:sz="4" w:space="0" w:color="auto"/>
              <w:bottom w:val="double" w:sz="4" w:space="0" w:color="auto"/>
            </w:tcBorders>
            <w:shd w:val="clear" w:color="auto" w:fill="FFFFFF"/>
            <w:vAlign w:val="center"/>
          </w:tcPr>
          <w:p w:rsidR="00C0430D" w:rsidRPr="00860B07" w:rsidRDefault="00C0430D" w:rsidP="00C63AB6">
            <w:pPr>
              <w:autoSpaceDE w:val="0"/>
              <w:autoSpaceDN w:val="0"/>
              <w:bidi/>
              <w:adjustRightInd w:val="0"/>
              <w:spacing w:after="0" w:line="240" w:lineRule="auto"/>
              <w:rPr>
                <w:rFonts w:asciiTheme="majorBidi" w:hAnsiTheme="majorBidi" w:cs="B Nazanin"/>
                <w:color w:val="000000"/>
              </w:rPr>
            </w:pPr>
            <w:r>
              <w:rPr>
                <w:rFonts w:asciiTheme="majorBidi" w:hAnsiTheme="majorBidi" w:cs="B Nazanin" w:hint="cs"/>
                <w:color w:val="000000"/>
                <w:rtl/>
              </w:rPr>
              <w:t>60</w:t>
            </w:r>
          </w:p>
        </w:tc>
        <w:tc>
          <w:tcPr>
            <w:tcW w:w="1074" w:type="dxa"/>
            <w:tcBorders>
              <w:bottom w:val="double" w:sz="4" w:space="0" w:color="auto"/>
            </w:tcBorders>
            <w:vAlign w:val="center"/>
          </w:tcPr>
          <w:p w:rsidR="00C0430D" w:rsidRPr="00860B07" w:rsidRDefault="00C0430D" w:rsidP="00C63AB6">
            <w:pPr>
              <w:bidi/>
              <w:spacing w:after="0" w:line="240" w:lineRule="auto"/>
              <w:rPr>
                <w:rFonts w:ascii="Calibri" w:eastAsia="Calibri" w:hAnsi="Calibri" w:cs="B Nazanin"/>
                <w:rtl/>
              </w:rPr>
            </w:pPr>
            <w:r>
              <w:rPr>
                <w:rFonts w:ascii="Calibri" w:eastAsia="Calibri" w:hAnsi="Calibri" w:cs="B Nazanin" w:hint="cs"/>
                <w:rtl/>
              </w:rPr>
              <w:t>3.28</w:t>
            </w:r>
          </w:p>
        </w:tc>
        <w:tc>
          <w:tcPr>
            <w:tcW w:w="897" w:type="dxa"/>
            <w:tcBorders>
              <w:top w:val="single" w:sz="4" w:space="0" w:color="auto"/>
              <w:bottom w:val="double" w:sz="4" w:space="0" w:color="auto"/>
            </w:tcBorders>
            <w:shd w:val="clear" w:color="auto" w:fill="FFFFFF"/>
            <w:vAlign w:val="center"/>
          </w:tcPr>
          <w:p w:rsidR="00C0430D" w:rsidRPr="00860B07" w:rsidRDefault="00C0430D" w:rsidP="00C63AB6">
            <w:pPr>
              <w:autoSpaceDE w:val="0"/>
              <w:autoSpaceDN w:val="0"/>
              <w:bidi/>
              <w:adjustRightInd w:val="0"/>
              <w:spacing w:after="0" w:line="240" w:lineRule="auto"/>
              <w:rPr>
                <w:rFonts w:asciiTheme="majorBidi" w:hAnsiTheme="majorBidi" w:cs="B Nazanin"/>
                <w:color w:val="000000"/>
              </w:rPr>
            </w:pPr>
            <w:r>
              <w:rPr>
                <w:rFonts w:asciiTheme="majorBidi" w:hAnsiTheme="majorBidi" w:cs="B Nazanin" w:hint="cs"/>
                <w:color w:val="000000"/>
                <w:rtl/>
              </w:rPr>
              <w:t>993.</w:t>
            </w:r>
          </w:p>
        </w:tc>
        <w:tc>
          <w:tcPr>
            <w:tcW w:w="674" w:type="dxa"/>
            <w:tcBorders>
              <w:bottom w:val="double" w:sz="4" w:space="0" w:color="auto"/>
              <w:right w:val="nil"/>
            </w:tcBorders>
            <w:vAlign w:val="center"/>
          </w:tcPr>
          <w:p w:rsidR="00C0430D" w:rsidRPr="00860B07" w:rsidRDefault="00C0430D" w:rsidP="00C63AB6">
            <w:pPr>
              <w:bidi/>
              <w:spacing w:after="0" w:line="240" w:lineRule="auto"/>
              <w:rPr>
                <w:rFonts w:ascii="Calibri" w:eastAsia="Calibri" w:hAnsi="Calibri" w:cs="B Nazanin"/>
                <w:rtl/>
              </w:rPr>
            </w:pPr>
            <w:r>
              <w:rPr>
                <w:rFonts w:ascii="Calibri" w:eastAsia="Calibri" w:hAnsi="Calibri" w:cs="B Nazanin" w:hint="cs"/>
                <w:rtl/>
              </w:rPr>
              <w:t>1</w:t>
            </w:r>
          </w:p>
        </w:tc>
        <w:tc>
          <w:tcPr>
            <w:tcW w:w="674" w:type="dxa"/>
            <w:tcBorders>
              <w:bottom w:val="double" w:sz="4" w:space="0" w:color="auto"/>
              <w:right w:val="nil"/>
            </w:tcBorders>
          </w:tcPr>
          <w:p w:rsidR="00C0430D" w:rsidRPr="00860B07" w:rsidRDefault="00C0430D" w:rsidP="00C63AB6">
            <w:pPr>
              <w:bidi/>
              <w:spacing w:after="0" w:line="240" w:lineRule="auto"/>
              <w:rPr>
                <w:rFonts w:ascii="Calibri" w:eastAsia="Calibri" w:hAnsi="Calibri" w:cs="B Nazanin"/>
                <w:rtl/>
              </w:rPr>
            </w:pPr>
            <w:r>
              <w:rPr>
                <w:rFonts w:ascii="Calibri" w:eastAsia="Calibri" w:hAnsi="Calibri" w:cs="B Nazanin" w:hint="cs"/>
                <w:rtl/>
              </w:rPr>
              <w:t>5</w:t>
            </w:r>
          </w:p>
        </w:tc>
      </w:tr>
      <w:tr w:rsidR="00C0430D" w:rsidRPr="00860B07" w:rsidTr="00C63AB6">
        <w:trPr>
          <w:jc w:val="center"/>
        </w:trPr>
        <w:tc>
          <w:tcPr>
            <w:tcW w:w="4325" w:type="dxa"/>
            <w:tcBorders>
              <w:left w:val="nil"/>
              <w:bottom w:val="double" w:sz="4" w:space="0" w:color="auto"/>
              <w:right w:val="single" w:sz="4" w:space="0" w:color="auto"/>
            </w:tcBorders>
          </w:tcPr>
          <w:p w:rsidR="00C0430D" w:rsidRPr="00A5708C" w:rsidRDefault="00C0430D" w:rsidP="00C63AB6">
            <w:pPr>
              <w:bidi/>
              <w:spacing w:after="0" w:line="240" w:lineRule="auto"/>
              <w:rPr>
                <w:rFonts w:cs="B Nazanin"/>
                <w:rtl/>
              </w:rPr>
            </w:pPr>
            <w:r w:rsidRPr="005D3353">
              <w:rPr>
                <w:rFonts w:cs="B Nazanin" w:hint="cs"/>
                <w:rtl/>
              </w:rPr>
              <w:t>مهارت</w:t>
            </w:r>
          </w:p>
        </w:tc>
        <w:tc>
          <w:tcPr>
            <w:tcW w:w="1252" w:type="dxa"/>
            <w:tcBorders>
              <w:top w:val="single" w:sz="4" w:space="0" w:color="auto"/>
              <w:left w:val="single" w:sz="4" w:space="0" w:color="auto"/>
              <w:bottom w:val="double" w:sz="4" w:space="0" w:color="auto"/>
            </w:tcBorders>
            <w:shd w:val="clear" w:color="auto" w:fill="FFFFFF"/>
            <w:vAlign w:val="center"/>
          </w:tcPr>
          <w:p w:rsidR="00C0430D" w:rsidRPr="00860B07" w:rsidRDefault="00C0430D" w:rsidP="00C63AB6">
            <w:pPr>
              <w:autoSpaceDE w:val="0"/>
              <w:autoSpaceDN w:val="0"/>
              <w:bidi/>
              <w:adjustRightInd w:val="0"/>
              <w:spacing w:after="0" w:line="240" w:lineRule="auto"/>
              <w:rPr>
                <w:rFonts w:asciiTheme="majorBidi" w:hAnsiTheme="majorBidi" w:cs="B Nazanin"/>
                <w:color w:val="000000"/>
                <w:rtl/>
              </w:rPr>
            </w:pPr>
            <w:r>
              <w:rPr>
                <w:rFonts w:asciiTheme="majorBidi" w:hAnsiTheme="majorBidi" w:cs="B Nazanin" w:hint="cs"/>
                <w:color w:val="000000"/>
                <w:rtl/>
              </w:rPr>
              <w:t>60</w:t>
            </w:r>
          </w:p>
        </w:tc>
        <w:tc>
          <w:tcPr>
            <w:tcW w:w="1074" w:type="dxa"/>
            <w:tcBorders>
              <w:bottom w:val="double" w:sz="4" w:space="0" w:color="auto"/>
            </w:tcBorders>
            <w:vAlign w:val="center"/>
          </w:tcPr>
          <w:p w:rsidR="00C0430D" w:rsidRPr="00860B07" w:rsidRDefault="00C0430D" w:rsidP="00C63AB6">
            <w:pPr>
              <w:bidi/>
              <w:spacing w:after="0" w:line="240" w:lineRule="auto"/>
              <w:rPr>
                <w:rFonts w:ascii="Calibri" w:eastAsia="Calibri" w:hAnsi="Calibri" w:cs="B Nazanin"/>
                <w:rtl/>
                <w:lang w:bidi="fa-IR"/>
              </w:rPr>
            </w:pPr>
            <w:r>
              <w:rPr>
                <w:rFonts w:ascii="Calibri" w:eastAsia="Calibri" w:hAnsi="Calibri" w:cs="B Nazanin" w:hint="cs"/>
                <w:rtl/>
              </w:rPr>
              <w:t>4.10</w:t>
            </w:r>
          </w:p>
        </w:tc>
        <w:tc>
          <w:tcPr>
            <w:tcW w:w="897" w:type="dxa"/>
            <w:tcBorders>
              <w:top w:val="single" w:sz="4" w:space="0" w:color="auto"/>
              <w:bottom w:val="double" w:sz="4" w:space="0" w:color="auto"/>
            </w:tcBorders>
            <w:shd w:val="clear" w:color="auto" w:fill="FFFFFF"/>
            <w:vAlign w:val="center"/>
          </w:tcPr>
          <w:p w:rsidR="00C0430D" w:rsidRPr="00860B07" w:rsidRDefault="00C0430D" w:rsidP="00C63AB6">
            <w:pPr>
              <w:autoSpaceDE w:val="0"/>
              <w:autoSpaceDN w:val="0"/>
              <w:bidi/>
              <w:adjustRightInd w:val="0"/>
              <w:spacing w:after="0" w:line="240" w:lineRule="auto"/>
              <w:rPr>
                <w:rFonts w:asciiTheme="majorBidi" w:hAnsiTheme="majorBidi" w:cs="B Nazanin"/>
                <w:color w:val="000000"/>
                <w:rtl/>
              </w:rPr>
            </w:pPr>
            <w:r>
              <w:rPr>
                <w:rFonts w:asciiTheme="majorBidi" w:hAnsiTheme="majorBidi" w:cs="B Nazanin" w:hint="cs"/>
                <w:color w:val="000000"/>
                <w:rtl/>
              </w:rPr>
              <w:t>775.</w:t>
            </w:r>
          </w:p>
        </w:tc>
        <w:tc>
          <w:tcPr>
            <w:tcW w:w="674" w:type="dxa"/>
            <w:tcBorders>
              <w:bottom w:val="double" w:sz="4" w:space="0" w:color="auto"/>
              <w:right w:val="nil"/>
            </w:tcBorders>
            <w:vAlign w:val="center"/>
          </w:tcPr>
          <w:p w:rsidR="00C0430D" w:rsidRPr="00860B07" w:rsidRDefault="00C0430D" w:rsidP="00C63AB6">
            <w:pPr>
              <w:bidi/>
              <w:spacing w:after="0" w:line="240" w:lineRule="auto"/>
              <w:rPr>
                <w:rFonts w:ascii="Calibri" w:eastAsia="Calibri" w:hAnsi="Calibri" w:cs="B Nazanin"/>
                <w:rtl/>
              </w:rPr>
            </w:pPr>
            <w:r>
              <w:rPr>
                <w:rFonts w:ascii="Calibri" w:eastAsia="Calibri" w:hAnsi="Calibri" w:cs="B Nazanin" w:hint="cs"/>
                <w:rtl/>
              </w:rPr>
              <w:t>2</w:t>
            </w:r>
          </w:p>
        </w:tc>
        <w:tc>
          <w:tcPr>
            <w:tcW w:w="674" w:type="dxa"/>
            <w:tcBorders>
              <w:bottom w:val="double" w:sz="4" w:space="0" w:color="auto"/>
              <w:right w:val="nil"/>
            </w:tcBorders>
          </w:tcPr>
          <w:p w:rsidR="00C0430D" w:rsidRPr="00860B07" w:rsidRDefault="00C0430D" w:rsidP="00C63AB6">
            <w:pPr>
              <w:bidi/>
              <w:spacing w:after="0" w:line="240" w:lineRule="auto"/>
              <w:rPr>
                <w:rFonts w:ascii="Calibri" w:eastAsia="Calibri" w:hAnsi="Calibri" w:cs="B Nazanin"/>
                <w:rtl/>
              </w:rPr>
            </w:pPr>
            <w:r>
              <w:rPr>
                <w:rFonts w:ascii="Calibri" w:eastAsia="Calibri" w:hAnsi="Calibri" w:cs="B Nazanin" w:hint="cs"/>
                <w:rtl/>
              </w:rPr>
              <w:t>5</w:t>
            </w:r>
          </w:p>
        </w:tc>
      </w:tr>
      <w:tr w:rsidR="00C0430D" w:rsidRPr="00860B07" w:rsidTr="00C63AB6">
        <w:trPr>
          <w:jc w:val="center"/>
        </w:trPr>
        <w:tc>
          <w:tcPr>
            <w:tcW w:w="4325" w:type="dxa"/>
            <w:tcBorders>
              <w:left w:val="nil"/>
              <w:bottom w:val="double" w:sz="4" w:space="0" w:color="auto"/>
              <w:right w:val="single" w:sz="4" w:space="0" w:color="auto"/>
            </w:tcBorders>
          </w:tcPr>
          <w:p w:rsidR="00C0430D" w:rsidRPr="00A5708C" w:rsidRDefault="00C0430D" w:rsidP="00C63AB6">
            <w:pPr>
              <w:bidi/>
              <w:spacing w:after="0" w:line="240" w:lineRule="auto"/>
              <w:rPr>
                <w:rFonts w:cs="B Nazanin"/>
                <w:rtl/>
              </w:rPr>
            </w:pPr>
            <w:r w:rsidRPr="005D3353">
              <w:rPr>
                <w:rFonts w:cs="B Nazanin" w:hint="cs"/>
                <w:rtl/>
              </w:rPr>
              <w:t>تجربه</w:t>
            </w:r>
          </w:p>
        </w:tc>
        <w:tc>
          <w:tcPr>
            <w:tcW w:w="1252" w:type="dxa"/>
            <w:tcBorders>
              <w:top w:val="single" w:sz="4" w:space="0" w:color="auto"/>
              <w:left w:val="single" w:sz="4" w:space="0" w:color="auto"/>
              <w:bottom w:val="double" w:sz="4" w:space="0" w:color="auto"/>
            </w:tcBorders>
            <w:shd w:val="clear" w:color="auto" w:fill="FFFFFF"/>
            <w:vAlign w:val="center"/>
          </w:tcPr>
          <w:p w:rsidR="00C0430D" w:rsidRPr="00860B07" w:rsidRDefault="00C0430D" w:rsidP="00C63AB6">
            <w:pPr>
              <w:autoSpaceDE w:val="0"/>
              <w:autoSpaceDN w:val="0"/>
              <w:bidi/>
              <w:adjustRightInd w:val="0"/>
              <w:spacing w:after="0" w:line="240" w:lineRule="auto"/>
              <w:rPr>
                <w:rFonts w:asciiTheme="majorBidi" w:hAnsiTheme="majorBidi" w:cs="B Nazanin"/>
                <w:color w:val="000000"/>
                <w:rtl/>
              </w:rPr>
            </w:pPr>
            <w:r>
              <w:rPr>
                <w:rFonts w:asciiTheme="majorBidi" w:hAnsiTheme="majorBidi" w:cs="B Nazanin" w:hint="cs"/>
                <w:color w:val="000000"/>
                <w:rtl/>
              </w:rPr>
              <w:t>60</w:t>
            </w:r>
          </w:p>
        </w:tc>
        <w:tc>
          <w:tcPr>
            <w:tcW w:w="1074" w:type="dxa"/>
            <w:tcBorders>
              <w:bottom w:val="double" w:sz="4" w:space="0" w:color="auto"/>
            </w:tcBorders>
            <w:vAlign w:val="center"/>
          </w:tcPr>
          <w:p w:rsidR="00C0430D" w:rsidRPr="00860B07" w:rsidRDefault="00C0430D" w:rsidP="00C63AB6">
            <w:pPr>
              <w:bidi/>
              <w:spacing w:after="0" w:line="240" w:lineRule="auto"/>
              <w:rPr>
                <w:rFonts w:ascii="Calibri" w:eastAsia="Calibri" w:hAnsi="Calibri" w:cs="B Nazanin"/>
                <w:rtl/>
                <w:lang w:bidi="fa-IR"/>
              </w:rPr>
            </w:pPr>
            <w:r>
              <w:rPr>
                <w:rFonts w:ascii="Calibri" w:eastAsia="Calibri" w:hAnsi="Calibri" w:cs="B Nazanin" w:hint="cs"/>
                <w:rtl/>
                <w:lang w:bidi="fa-IR"/>
              </w:rPr>
              <w:t>3.90</w:t>
            </w:r>
          </w:p>
        </w:tc>
        <w:tc>
          <w:tcPr>
            <w:tcW w:w="897" w:type="dxa"/>
            <w:tcBorders>
              <w:top w:val="single" w:sz="4" w:space="0" w:color="auto"/>
              <w:bottom w:val="double" w:sz="4" w:space="0" w:color="auto"/>
            </w:tcBorders>
            <w:shd w:val="clear" w:color="auto" w:fill="FFFFFF"/>
            <w:vAlign w:val="center"/>
          </w:tcPr>
          <w:p w:rsidR="00C0430D" w:rsidRPr="00860B07" w:rsidRDefault="00C0430D" w:rsidP="00C63AB6">
            <w:pPr>
              <w:autoSpaceDE w:val="0"/>
              <w:autoSpaceDN w:val="0"/>
              <w:bidi/>
              <w:adjustRightInd w:val="0"/>
              <w:spacing w:after="0" w:line="240" w:lineRule="auto"/>
              <w:rPr>
                <w:rFonts w:asciiTheme="majorBidi" w:hAnsiTheme="majorBidi" w:cs="B Nazanin"/>
                <w:color w:val="000000"/>
                <w:rtl/>
              </w:rPr>
            </w:pPr>
            <w:r>
              <w:rPr>
                <w:rFonts w:asciiTheme="majorBidi" w:hAnsiTheme="majorBidi" w:cs="B Nazanin" w:hint="cs"/>
                <w:color w:val="000000"/>
                <w:rtl/>
              </w:rPr>
              <w:t>817.</w:t>
            </w:r>
          </w:p>
        </w:tc>
        <w:tc>
          <w:tcPr>
            <w:tcW w:w="674" w:type="dxa"/>
            <w:tcBorders>
              <w:bottom w:val="double" w:sz="4" w:space="0" w:color="auto"/>
              <w:right w:val="nil"/>
            </w:tcBorders>
            <w:vAlign w:val="center"/>
          </w:tcPr>
          <w:p w:rsidR="00C0430D" w:rsidRPr="00860B07" w:rsidRDefault="00C0430D" w:rsidP="00C63AB6">
            <w:pPr>
              <w:bidi/>
              <w:spacing w:after="0" w:line="240" w:lineRule="auto"/>
              <w:rPr>
                <w:rFonts w:ascii="Calibri" w:eastAsia="Calibri" w:hAnsi="Calibri" w:cs="B Nazanin"/>
                <w:rtl/>
              </w:rPr>
            </w:pPr>
            <w:r>
              <w:rPr>
                <w:rFonts w:ascii="Calibri" w:eastAsia="Calibri" w:hAnsi="Calibri" w:cs="B Nazanin" w:hint="cs"/>
                <w:rtl/>
              </w:rPr>
              <w:t>2</w:t>
            </w:r>
          </w:p>
        </w:tc>
        <w:tc>
          <w:tcPr>
            <w:tcW w:w="674" w:type="dxa"/>
            <w:tcBorders>
              <w:bottom w:val="double" w:sz="4" w:space="0" w:color="auto"/>
              <w:right w:val="nil"/>
            </w:tcBorders>
          </w:tcPr>
          <w:p w:rsidR="00C0430D" w:rsidRPr="00860B07" w:rsidRDefault="00C0430D" w:rsidP="00C63AB6">
            <w:pPr>
              <w:bidi/>
              <w:spacing w:after="0" w:line="240" w:lineRule="auto"/>
              <w:rPr>
                <w:rFonts w:ascii="Calibri" w:eastAsia="Calibri" w:hAnsi="Calibri" w:cs="B Nazanin"/>
                <w:rtl/>
              </w:rPr>
            </w:pPr>
            <w:r>
              <w:rPr>
                <w:rFonts w:ascii="Calibri" w:eastAsia="Calibri" w:hAnsi="Calibri" w:cs="B Nazanin" w:hint="cs"/>
                <w:rtl/>
              </w:rPr>
              <w:t>5</w:t>
            </w:r>
          </w:p>
        </w:tc>
      </w:tr>
      <w:tr w:rsidR="00C0430D" w:rsidRPr="00860B07" w:rsidTr="00C63AB6">
        <w:trPr>
          <w:jc w:val="center"/>
        </w:trPr>
        <w:tc>
          <w:tcPr>
            <w:tcW w:w="4325" w:type="dxa"/>
            <w:tcBorders>
              <w:left w:val="nil"/>
              <w:bottom w:val="double" w:sz="4" w:space="0" w:color="auto"/>
              <w:right w:val="single" w:sz="4" w:space="0" w:color="auto"/>
            </w:tcBorders>
          </w:tcPr>
          <w:p w:rsidR="00C0430D" w:rsidRPr="00A5708C" w:rsidRDefault="00C0430D" w:rsidP="00C63AB6">
            <w:pPr>
              <w:bidi/>
              <w:spacing w:after="0" w:line="240" w:lineRule="auto"/>
              <w:rPr>
                <w:rFonts w:cs="B Nazanin"/>
                <w:rtl/>
              </w:rPr>
            </w:pPr>
            <w:r w:rsidRPr="005D3353">
              <w:rPr>
                <w:rFonts w:cs="B Nazanin" w:hint="cs"/>
                <w:rtl/>
              </w:rPr>
              <w:t>بازاریابی</w:t>
            </w:r>
            <w:r w:rsidRPr="005D3353">
              <w:rPr>
                <w:rFonts w:cs="B Nazanin"/>
                <w:rtl/>
              </w:rPr>
              <w:t xml:space="preserve"> </w:t>
            </w:r>
            <w:r w:rsidRPr="005D3353">
              <w:rPr>
                <w:rFonts w:cs="B Nazanin" w:hint="cs"/>
                <w:rtl/>
              </w:rPr>
              <w:t>اینترنتی</w:t>
            </w:r>
          </w:p>
        </w:tc>
        <w:tc>
          <w:tcPr>
            <w:tcW w:w="1252" w:type="dxa"/>
            <w:tcBorders>
              <w:top w:val="single" w:sz="4" w:space="0" w:color="auto"/>
              <w:left w:val="single" w:sz="4" w:space="0" w:color="auto"/>
              <w:bottom w:val="double" w:sz="4" w:space="0" w:color="auto"/>
            </w:tcBorders>
            <w:shd w:val="clear" w:color="auto" w:fill="FFFFFF"/>
            <w:vAlign w:val="center"/>
          </w:tcPr>
          <w:p w:rsidR="00C0430D" w:rsidRPr="00860B07" w:rsidRDefault="00C0430D" w:rsidP="00C63AB6">
            <w:pPr>
              <w:autoSpaceDE w:val="0"/>
              <w:autoSpaceDN w:val="0"/>
              <w:bidi/>
              <w:adjustRightInd w:val="0"/>
              <w:spacing w:after="0" w:line="240" w:lineRule="auto"/>
              <w:rPr>
                <w:rFonts w:asciiTheme="majorBidi" w:hAnsiTheme="majorBidi" w:cs="B Nazanin"/>
                <w:color w:val="000000"/>
                <w:rtl/>
              </w:rPr>
            </w:pPr>
            <w:r>
              <w:rPr>
                <w:rFonts w:asciiTheme="majorBidi" w:hAnsiTheme="majorBidi" w:cs="B Nazanin" w:hint="cs"/>
                <w:color w:val="000000"/>
                <w:rtl/>
              </w:rPr>
              <w:t>60</w:t>
            </w:r>
          </w:p>
        </w:tc>
        <w:tc>
          <w:tcPr>
            <w:tcW w:w="1074" w:type="dxa"/>
            <w:tcBorders>
              <w:bottom w:val="double" w:sz="4" w:space="0" w:color="auto"/>
            </w:tcBorders>
            <w:vAlign w:val="center"/>
          </w:tcPr>
          <w:p w:rsidR="00C0430D" w:rsidRPr="00860B07" w:rsidRDefault="00C0430D" w:rsidP="00C63AB6">
            <w:pPr>
              <w:bidi/>
              <w:spacing w:after="0" w:line="240" w:lineRule="auto"/>
              <w:rPr>
                <w:rFonts w:ascii="Calibri" w:eastAsia="Calibri" w:hAnsi="Calibri" w:cs="B Nazanin"/>
                <w:rtl/>
              </w:rPr>
            </w:pPr>
            <w:r>
              <w:rPr>
                <w:rFonts w:ascii="Calibri" w:eastAsia="Calibri" w:hAnsi="Calibri" w:cs="B Nazanin" w:hint="cs"/>
                <w:rtl/>
              </w:rPr>
              <w:t>4.02</w:t>
            </w:r>
          </w:p>
        </w:tc>
        <w:tc>
          <w:tcPr>
            <w:tcW w:w="897" w:type="dxa"/>
            <w:tcBorders>
              <w:top w:val="single" w:sz="4" w:space="0" w:color="auto"/>
              <w:bottom w:val="double" w:sz="4" w:space="0" w:color="auto"/>
            </w:tcBorders>
            <w:shd w:val="clear" w:color="auto" w:fill="FFFFFF"/>
            <w:vAlign w:val="center"/>
          </w:tcPr>
          <w:p w:rsidR="00C0430D" w:rsidRPr="00860B07" w:rsidRDefault="00C0430D" w:rsidP="00C63AB6">
            <w:pPr>
              <w:autoSpaceDE w:val="0"/>
              <w:autoSpaceDN w:val="0"/>
              <w:bidi/>
              <w:adjustRightInd w:val="0"/>
              <w:spacing w:after="0" w:line="240" w:lineRule="auto"/>
              <w:rPr>
                <w:rFonts w:asciiTheme="majorBidi" w:hAnsiTheme="majorBidi" w:cs="B Nazanin"/>
                <w:color w:val="000000"/>
                <w:rtl/>
              </w:rPr>
            </w:pPr>
            <w:r>
              <w:rPr>
                <w:rFonts w:asciiTheme="majorBidi" w:hAnsiTheme="majorBidi" w:cs="B Nazanin" w:hint="cs"/>
                <w:color w:val="000000"/>
                <w:rtl/>
              </w:rPr>
              <w:t>792.</w:t>
            </w:r>
          </w:p>
        </w:tc>
        <w:tc>
          <w:tcPr>
            <w:tcW w:w="674" w:type="dxa"/>
            <w:tcBorders>
              <w:bottom w:val="double" w:sz="4" w:space="0" w:color="auto"/>
              <w:right w:val="nil"/>
            </w:tcBorders>
            <w:vAlign w:val="center"/>
          </w:tcPr>
          <w:p w:rsidR="00C0430D" w:rsidRPr="00860B07" w:rsidRDefault="00C0430D" w:rsidP="00C63AB6">
            <w:pPr>
              <w:bidi/>
              <w:spacing w:after="0" w:line="240" w:lineRule="auto"/>
              <w:rPr>
                <w:rFonts w:ascii="Calibri" w:eastAsia="Calibri" w:hAnsi="Calibri" w:cs="B Nazanin"/>
                <w:rtl/>
              </w:rPr>
            </w:pPr>
            <w:r>
              <w:rPr>
                <w:rFonts w:ascii="Calibri" w:eastAsia="Calibri" w:hAnsi="Calibri" w:cs="B Nazanin" w:hint="cs"/>
                <w:rtl/>
              </w:rPr>
              <w:t>2</w:t>
            </w:r>
          </w:p>
        </w:tc>
        <w:tc>
          <w:tcPr>
            <w:tcW w:w="674" w:type="dxa"/>
            <w:tcBorders>
              <w:bottom w:val="double" w:sz="4" w:space="0" w:color="auto"/>
              <w:right w:val="nil"/>
            </w:tcBorders>
          </w:tcPr>
          <w:p w:rsidR="00C0430D" w:rsidRPr="00860B07" w:rsidRDefault="00C0430D" w:rsidP="00C63AB6">
            <w:pPr>
              <w:bidi/>
              <w:spacing w:after="0" w:line="240" w:lineRule="auto"/>
              <w:rPr>
                <w:rFonts w:ascii="Calibri" w:eastAsia="Calibri" w:hAnsi="Calibri" w:cs="B Nazanin"/>
                <w:rtl/>
              </w:rPr>
            </w:pPr>
            <w:r>
              <w:rPr>
                <w:rFonts w:ascii="Calibri" w:eastAsia="Calibri" w:hAnsi="Calibri" w:cs="B Nazanin" w:hint="cs"/>
                <w:rtl/>
              </w:rPr>
              <w:t>5</w:t>
            </w:r>
          </w:p>
        </w:tc>
      </w:tr>
      <w:tr w:rsidR="00C0430D" w:rsidRPr="00860B07" w:rsidTr="00C63AB6">
        <w:trPr>
          <w:jc w:val="center"/>
        </w:trPr>
        <w:tc>
          <w:tcPr>
            <w:tcW w:w="4325" w:type="dxa"/>
            <w:tcBorders>
              <w:left w:val="nil"/>
              <w:bottom w:val="double" w:sz="4" w:space="0" w:color="auto"/>
              <w:right w:val="single" w:sz="4" w:space="0" w:color="auto"/>
            </w:tcBorders>
          </w:tcPr>
          <w:p w:rsidR="00C0430D" w:rsidRPr="00A5708C" w:rsidRDefault="00F127FC" w:rsidP="00C63AB6">
            <w:pPr>
              <w:bidi/>
              <w:spacing w:after="0" w:line="240" w:lineRule="auto"/>
              <w:rPr>
                <w:rFonts w:cs="B Nazanin"/>
                <w:rtl/>
              </w:rPr>
            </w:pPr>
            <w:r>
              <w:rPr>
                <w:rFonts w:cs="B Nazanin" w:hint="cs"/>
                <w:rtl/>
              </w:rPr>
              <w:t>شبکه‌های</w:t>
            </w:r>
            <w:r w:rsidR="00C0430D" w:rsidRPr="005D3353">
              <w:rPr>
                <w:rFonts w:cs="B Nazanin"/>
                <w:rtl/>
              </w:rPr>
              <w:t xml:space="preserve"> </w:t>
            </w:r>
            <w:r w:rsidR="00C0430D" w:rsidRPr="005D3353">
              <w:rPr>
                <w:rFonts w:cs="B Nazanin" w:hint="cs"/>
                <w:rtl/>
              </w:rPr>
              <w:t>مجازی</w:t>
            </w:r>
          </w:p>
        </w:tc>
        <w:tc>
          <w:tcPr>
            <w:tcW w:w="1252" w:type="dxa"/>
            <w:tcBorders>
              <w:top w:val="single" w:sz="4" w:space="0" w:color="auto"/>
              <w:left w:val="single" w:sz="4" w:space="0" w:color="auto"/>
              <w:bottom w:val="double" w:sz="4" w:space="0" w:color="auto"/>
            </w:tcBorders>
            <w:shd w:val="clear" w:color="auto" w:fill="FFFFFF"/>
            <w:vAlign w:val="center"/>
          </w:tcPr>
          <w:p w:rsidR="00C0430D" w:rsidRPr="00860B07" w:rsidRDefault="00C0430D" w:rsidP="00C63AB6">
            <w:pPr>
              <w:autoSpaceDE w:val="0"/>
              <w:autoSpaceDN w:val="0"/>
              <w:bidi/>
              <w:adjustRightInd w:val="0"/>
              <w:spacing w:after="0" w:line="240" w:lineRule="auto"/>
              <w:rPr>
                <w:rFonts w:asciiTheme="majorBidi" w:hAnsiTheme="majorBidi" w:cs="B Nazanin"/>
                <w:color w:val="000000"/>
                <w:rtl/>
              </w:rPr>
            </w:pPr>
            <w:r>
              <w:rPr>
                <w:rFonts w:asciiTheme="majorBidi" w:hAnsiTheme="majorBidi" w:cs="B Nazanin" w:hint="cs"/>
                <w:color w:val="000000"/>
                <w:rtl/>
              </w:rPr>
              <w:t>60</w:t>
            </w:r>
          </w:p>
        </w:tc>
        <w:tc>
          <w:tcPr>
            <w:tcW w:w="1074" w:type="dxa"/>
            <w:tcBorders>
              <w:bottom w:val="double" w:sz="4" w:space="0" w:color="auto"/>
            </w:tcBorders>
            <w:vAlign w:val="center"/>
          </w:tcPr>
          <w:p w:rsidR="00C0430D" w:rsidRPr="00860B07" w:rsidRDefault="00C0430D" w:rsidP="00C63AB6">
            <w:pPr>
              <w:bidi/>
              <w:spacing w:after="0" w:line="240" w:lineRule="auto"/>
              <w:rPr>
                <w:rFonts w:ascii="Calibri" w:eastAsia="Calibri" w:hAnsi="Calibri" w:cs="B Nazanin"/>
                <w:rtl/>
              </w:rPr>
            </w:pPr>
            <w:r>
              <w:rPr>
                <w:rFonts w:ascii="Calibri" w:eastAsia="Calibri" w:hAnsi="Calibri" w:cs="B Nazanin" w:hint="cs"/>
                <w:rtl/>
              </w:rPr>
              <w:t>407</w:t>
            </w:r>
          </w:p>
        </w:tc>
        <w:tc>
          <w:tcPr>
            <w:tcW w:w="897" w:type="dxa"/>
            <w:tcBorders>
              <w:top w:val="single" w:sz="4" w:space="0" w:color="auto"/>
              <w:bottom w:val="double" w:sz="4" w:space="0" w:color="auto"/>
            </w:tcBorders>
            <w:shd w:val="clear" w:color="auto" w:fill="FFFFFF"/>
            <w:vAlign w:val="center"/>
          </w:tcPr>
          <w:p w:rsidR="00C0430D" w:rsidRPr="00860B07" w:rsidRDefault="00C0430D" w:rsidP="00C63AB6">
            <w:pPr>
              <w:autoSpaceDE w:val="0"/>
              <w:autoSpaceDN w:val="0"/>
              <w:bidi/>
              <w:adjustRightInd w:val="0"/>
              <w:spacing w:after="0" w:line="240" w:lineRule="auto"/>
              <w:rPr>
                <w:rFonts w:asciiTheme="majorBidi" w:hAnsiTheme="majorBidi" w:cs="B Nazanin"/>
                <w:color w:val="000000"/>
                <w:rtl/>
              </w:rPr>
            </w:pPr>
            <w:r>
              <w:rPr>
                <w:rFonts w:asciiTheme="majorBidi" w:hAnsiTheme="majorBidi" w:cs="B Nazanin" w:hint="cs"/>
                <w:color w:val="000000"/>
                <w:rtl/>
              </w:rPr>
              <w:t>733.</w:t>
            </w:r>
          </w:p>
        </w:tc>
        <w:tc>
          <w:tcPr>
            <w:tcW w:w="674" w:type="dxa"/>
            <w:tcBorders>
              <w:bottom w:val="double" w:sz="4" w:space="0" w:color="auto"/>
              <w:right w:val="nil"/>
            </w:tcBorders>
            <w:vAlign w:val="center"/>
          </w:tcPr>
          <w:p w:rsidR="00C0430D" w:rsidRPr="00860B07" w:rsidRDefault="00C0430D" w:rsidP="00C63AB6">
            <w:pPr>
              <w:bidi/>
              <w:spacing w:after="0" w:line="240" w:lineRule="auto"/>
              <w:rPr>
                <w:rFonts w:ascii="Calibri" w:eastAsia="Calibri" w:hAnsi="Calibri" w:cs="B Nazanin"/>
                <w:rtl/>
              </w:rPr>
            </w:pPr>
            <w:r>
              <w:rPr>
                <w:rFonts w:ascii="Calibri" w:eastAsia="Calibri" w:hAnsi="Calibri" w:cs="B Nazanin" w:hint="cs"/>
                <w:rtl/>
              </w:rPr>
              <w:t>2</w:t>
            </w:r>
          </w:p>
        </w:tc>
        <w:tc>
          <w:tcPr>
            <w:tcW w:w="674" w:type="dxa"/>
            <w:tcBorders>
              <w:bottom w:val="double" w:sz="4" w:space="0" w:color="auto"/>
              <w:right w:val="nil"/>
            </w:tcBorders>
          </w:tcPr>
          <w:p w:rsidR="00C0430D" w:rsidRPr="00860B07" w:rsidRDefault="00C0430D" w:rsidP="00C63AB6">
            <w:pPr>
              <w:bidi/>
              <w:spacing w:after="0" w:line="240" w:lineRule="auto"/>
              <w:rPr>
                <w:rFonts w:ascii="Calibri" w:eastAsia="Calibri" w:hAnsi="Calibri" w:cs="B Nazanin"/>
                <w:rtl/>
              </w:rPr>
            </w:pPr>
            <w:r>
              <w:rPr>
                <w:rFonts w:ascii="Calibri" w:eastAsia="Calibri" w:hAnsi="Calibri" w:cs="B Nazanin" w:hint="cs"/>
                <w:rtl/>
              </w:rPr>
              <w:t>5</w:t>
            </w:r>
          </w:p>
        </w:tc>
      </w:tr>
      <w:tr w:rsidR="00C0430D" w:rsidRPr="00860B07" w:rsidTr="00C63AB6">
        <w:trPr>
          <w:jc w:val="center"/>
        </w:trPr>
        <w:tc>
          <w:tcPr>
            <w:tcW w:w="4325" w:type="dxa"/>
            <w:tcBorders>
              <w:left w:val="nil"/>
              <w:bottom w:val="double" w:sz="4" w:space="0" w:color="auto"/>
              <w:right w:val="single" w:sz="4" w:space="0" w:color="auto"/>
            </w:tcBorders>
          </w:tcPr>
          <w:p w:rsidR="00C0430D" w:rsidRPr="00A5708C" w:rsidRDefault="00C0430D" w:rsidP="00C63AB6">
            <w:pPr>
              <w:bidi/>
              <w:spacing w:after="0" w:line="240" w:lineRule="auto"/>
              <w:rPr>
                <w:rFonts w:cs="B Nazanin"/>
                <w:rtl/>
              </w:rPr>
            </w:pPr>
            <w:r w:rsidRPr="005D3353">
              <w:rPr>
                <w:rFonts w:cs="B Nazanin" w:hint="cs"/>
                <w:rtl/>
              </w:rPr>
              <w:t>فروش</w:t>
            </w:r>
            <w:r w:rsidRPr="005D3353">
              <w:rPr>
                <w:rFonts w:cs="B Nazanin"/>
                <w:rtl/>
              </w:rPr>
              <w:t xml:space="preserve"> </w:t>
            </w:r>
            <w:r w:rsidRPr="005D3353">
              <w:rPr>
                <w:rFonts w:cs="B Nazanin" w:hint="cs"/>
                <w:rtl/>
              </w:rPr>
              <w:t>اینترنتی</w:t>
            </w:r>
          </w:p>
        </w:tc>
        <w:tc>
          <w:tcPr>
            <w:tcW w:w="1252" w:type="dxa"/>
            <w:tcBorders>
              <w:top w:val="single" w:sz="4" w:space="0" w:color="auto"/>
              <w:left w:val="single" w:sz="4" w:space="0" w:color="auto"/>
              <w:bottom w:val="double" w:sz="4" w:space="0" w:color="auto"/>
            </w:tcBorders>
            <w:shd w:val="clear" w:color="auto" w:fill="FFFFFF"/>
            <w:vAlign w:val="center"/>
          </w:tcPr>
          <w:p w:rsidR="00C0430D" w:rsidRPr="00860B07" w:rsidRDefault="00C0430D" w:rsidP="00C63AB6">
            <w:pPr>
              <w:autoSpaceDE w:val="0"/>
              <w:autoSpaceDN w:val="0"/>
              <w:bidi/>
              <w:adjustRightInd w:val="0"/>
              <w:spacing w:after="0" w:line="240" w:lineRule="auto"/>
              <w:rPr>
                <w:rFonts w:asciiTheme="majorBidi" w:hAnsiTheme="majorBidi" w:cs="B Nazanin"/>
                <w:color w:val="000000"/>
                <w:rtl/>
              </w:rPr>
            </w:pPr>
            <w:r>
              <w:rPr>
                <w:rFonts w:asciiTheme="majorBidi" w:hAnsiTheme="majorBidi" w:cs="B Nazanin" w:hint="cs"/>
                <w:color w:val="000000"/>
                <w:rtl/>
              </w:rPr>
              <w:t>60</w:t>
            </w:r>
          </w:p>
        </w:tc>
        <w:tc>
          <w:tcPr>
            <w:tcW w:w="1074" w:type="dxa"/>
            <w:tcBorders>
              <w:bottom w:val="double" w:sz="4" w:space="0" w:color="auto"/>
            </w:tcBorders>
            <w:vAlign w:val="center"/>
          </w:tcPr>
          <w:p w:rsidR="00C0430D" w:rsidRPr="00860B07" w:rsidRDefault="00C0430D" w:rsidP="00C63AB6">
            <w:pPr>
              <w:bidi/>
              <w:spacing w:after="0" w:line="240" w:lineRule="auto"/>
              <w:rPr>
                <w:rFonts w:ascii="Calibri" w:eastAsia="Calibri" w:hAnsi="Calibri" w:cs="B Nazanin"/>
                <w:rtl/>
              </w:rPr>
            </w:pPr>
            <w:r>
              <w:rPr>
                <w:rFonts w:ascii="Calibri" w:eastAsia="Calibri" w:hAnsi="Calibri" w:cs="B Nazanin" w:hint="cs"/>
                <w:rtl/>
              </w:rPr>
              <w:t>3.83</w:t>
            </w:r>
          </w:p>
        </w:tc>
        <w:tc>
          <w:tcPr>
            <w:tcW w:w="897" w:type="dxa"/>
            <w:tcBorders>
              <w:top w:val="single" w:sz="4" w:space="0" w:color="auto"/>
              <w:bottom w:val="double" w:sz="4" w:space="0" w:color="auto"/>
            </w:tcBorders>
            <w:shd w:val="clear" w:color="auto" w:fill="FFFFFF"/>
            <w:vAlign w:val="center"/>
          </w:tcPr>
          <w:p w:rsidR="00C0430D" w:rsidRPr="00860B07" w:rsidRDefault="00C0430D" w:rsidP="00C63AB6">
            <w:pPr>
              <w:autoSpaceDE w:val="0"/>
              <w:autoSpaceDN w:val="0"/>
              <w:bidi/>
              <w:adjustRightInd w:val="0"/>
              <w:spacing w:after="0" w:line="240" w:lineRule="auto"/>
              <w:rPr>
                <w:rFonts w:asciiTheme="majorBidi" w:hAnsiTheme="majorBidi" w:cs="B Nazanin"/>
                <w:color w:val="000000"/>
                <w:rtl/>
              </w:rPr>
            </w:pPr>
            <w:r>
              <w:rPr>
                <w:rFonts w:asciiTheme="majorBidi" w:hAnsiTheme="majorBidi" w:cs="B Nazanin" w:hint="cs"/>
                <w:color w:val="000000"/>
                <w:rtl/>
              </w:rPr>
              <w:t>693.</w:t>
            </w:r>
          </w:p>
        </w:tc>
        <w:tc>
          <w:tcPr>
            <w:tcW w:w="674" w:type="dxa"/>
            <w:tcBorders>
              <w:bottom w:val="double" w:sz="4" w:space="0" w:color="auto"/>
              <w:right w:val="nil"/>
            </w:tcBorders>
            <w:vAlign w:val="center"/>
          </w:tcPr>
          <w:p w:rsidR="00C0430D" w:rsidRPr="00860B07" w:rsidRDefault="00C0430D" w:rsidP="00C63AB6">
            <w:pPr>
              <w:bidi/>
              <w:spacing w:after="0" w:line="240" w:lineRule="auto"/>
              <w:rPr>
                <w:rFonts w:ascii="Calibri" w:eastAsia="Calibri" w:hAnsi="Calibri" w:cs="B Nazanin"/>
                <w:rtl/>
              </w:rPr>
            </w:pPr>
            <w:r>
              <w:rPr>
                <w:rFonts w:ascii="Calibri" w:eastAsia="Calibri" w:hAnsi="Calibri" w:cs="B Nazanin" w:hint="cs"/>
                <w:rtl/>
              </w:rPr>
              <w:t>2</w:t>
            </w:r>
          </w:p>
        </w:tc>
        <w:tc>
          <w:tcPr>
            <w:tcW w:w="674" w:type="dxa"/>
            <w:tcBorders>
              <w:bottom w:val="double" w:sz="4" w:space="0" w:color="auto"/>
              <w:right w:val="nil"/>
            </w:tcBorders>
          </w:tcPr>
          <w:p w:rsidR="00C0430D" w:rsidRPr="00860B07" w:rsidRDefault="00C0430D" w:rsidP="00C63AB6">
            <w:pPr>
              <w:bidi/>
              <w:spacing w:after="0" w:line="240" w:lineRule="auto"/>
              <w:rPr>
                <w:rFonts w:ascii="Calibri" w:eastAsia="Calibri" w:hAnsi="Calibri" w:cs="B Nazanin"/>
                <w:rtl/>
              </w:rPr>
            </w:pPr>
            <w:r>
              <w:rPr>
                <w:rFonts w:ascii="Calibri" w:eastAsia="Calibri" w:hAnsi="Calibri" w:cs="B Nazanin" w:hint="cs"/>
                <w:rtl/>
              </w:rPr>
              <w:t>5</w:t>
            </w:r>
          </w:p>
        </w:tc>
      </w:tr>
      <w:tr w:rsidR="00C0430D" w:rsidRPr="00860B07" w:rsidTr="00C63AB6">
        <w:trPr>
          <w:jc w:val="center"/>
        </w:trPr>
        <w:tc>
          <w:tcPr>
            <w:tcW w:w="4325" w:type="dxa"/>
            <w:tcBorders>
              <w:left w:val="nil"/>
              <w:bottom w:val="double" w:sz="4" w:space="0" w:color="auto"/>
              <w:right w:val="single" w:sz="4" w:space="0" w:color="auto"/>
            </w:tcBorders>
          </w:tcPr>
          <w:p w:rsidR="00C0430D" w:rsidRPr="00A5708C" w:rsidRDefault="00C0430D" w:rsidP="00C63AB6">
            <w:pPr>
              <w:bidi/>
              <w:spacing w:after="0" w:line="240" w:lineRule="auto"/>
              <w:rPr>
                <w:rFonts w:cs="B Nazanin"/>
                <w:rtl/>
              </w:rPr>
            </w:pPr>
            <w:r w:rsidRPr="005D3353">
              <w:rPr>
                <w:rFonts w:cs="B Nazanin" w:hint="cs"/>
                <w:rtl/>
              </w:rPr>
              <w:t>اعتبارات</w:t>
            </w:r>
            <w:r w:rsidRPr="005D3353">
              <w:rPr>
                <w:rFonts w:cs="B Nazanin"/>
                <w:rtl/>
              </w:rPr>
              <w:t xml:space="preserve"> </w:t>
            </w:r>
            <w:r w:rsidRPr="005D3353">
              <w:rPr>
                <w:rFonts w:cs="B Nazanin" w:hint="cs"/>
                <w:rtl/>
              </w:rPr>
              <w:t>دولتی</w:t>
            </w:r>
          </w:p>
        </w:tc>
        <w:tc>
          <w:tcPr>
            <w:tcW w:w="1252" w:type="dxa"/>
            <w:tcBorders>
              <w:top w:val="single" w:sz="4" w:space="0" w:color="auto"/>
              <w:left w:val="single" w:sz="4" w:space="0" w:color="auto"/>
              <w:bottom w:val="double" w:sz="4" w:space="0" w:color="auto"/>
            </w:tcBorders>
            <w:shd w:val="clear" w:color="auto" w:fill="FFFFFF"/>
            <w:vAlign w:val="center"/>
          </w:tcPr>
          <w:p w:rsidR="00C0430D" w:rsidRPr="00860B07" w:rsidRDefault="00C0430D" w:rsidP="00C63AB6">
            <w:pPr>
              <w:autoSpaceDE w:val="0"/>
              <w:autoSpaceDN w:val="0"/>
              <w:bidi/>
              <w:adjustRightInd w:val="0"/>
              <w:spacing w:after="0" w:line="240" w:lineRule="auto"/>
              <w:rPr>
                <w:rFonts w:asciiTheme="majorBidi" w:hAnsiTheme="majorBidi" w:cs="B Nazanin"/>
                <w:color w:val="000000"/>
                <w:rtl/>
              </w:rPr>
            </w:pPr>
            <w:r>
              <w:rPr>
                <w:rFonts w:asciiTheme="majorBidi" w:hAnsiTheme="majorBidi" w:cs="B Nazanin" w:hint="cs"/>
                <w:color w:val="000000"/>
                <w:rtl/>
              </w:rPr>
              <w:t>60</w:t>
            </w:r>
          </w:p>
        </w:tc>
        <w:tc>
          <w:tcPr>
            <w:tcW w:w="1074" w:type="dxa"/>
            <w:tcBorders>
              <w:bottom w:val="double" w:sz="4" w:space="0" w:color="auto"/>
            </w:tcBorders>
            <w:vAlign w:val="center"/>
          </w:tcPr>
          <w:p w:rsidR="00C0430D" w:rsidRPr="00860B07" w:rsidRDefault="00C0430D" w:rsidP="00C63AB6">
            <w:pPr>
              <w:bidi/>
              <w:spacing w:after="0" w:line="240" w:lineRule="auto"/>
              <w:rPr>
                <w:rFonts w:ascii="Calibri" w:eastAsia="Calibri" w:hAnsi="Calibri" w:cs="B Nazanin"/>
                <w:rtl/>
              </w:rPr>
            </w:pPr>
            <w:r>
              <w:rPr>
                <w:rFonts w:ascii="Calibri" w:eastAsia="Calibri" w:hAnsi="Calibri" w:cs="B Nazanin" w:hint="cs"/>
                <w:rtl/>
              </w:rPr>
              <w:t>3.93</w:t>
            </w:r>
          </w:p>
        </w:tc>
        <w:tc>
          <w:tcPr>
            <w:tcW w:w="897" w:type="dxa"/>
            <w:tcBorders>
              <w:top w:val="single" w:sz="4" w:space="0" w:color="auto"/>
              <w:bottom w:val="double" w:sz="4" w:space="0" w:color="auto"/>
            </w:tcBorders>
            <w:shd w:val="clear" w:color="auto" w:fill="FFFFFF"/>
            <w:vAlign w:val="center"/>
          </w:tcPr>
          <w:p w:rsidR="00C0430D" w:rsidRPr="00860B07" w:rsidRDefault="00C0430D" w:rsidP="00C63AB6">
            <w:pPr>
              <w:autoSpaceDE w:val="0"/>
              <w:autoSpaceDN w:val="0"/>
              <w:bidi/>
              <w:adjustRightInd w:val="0"/>
              <w:spacing w:after="0" w:line="240" w:lineRule="auto"/>
              <w:rPr>
                <w:rFonts w:asciiTheme="majorBidi" w:hAnsiTheme="majorBidi" w:cs="B Nazanin"/>
                <w:color w:val="000000"/>
                <w:rtl/>
              </w:rPr>
            </w:pPr>
            <w:r>
              <w:rPr>
                <w:rFonts w:asciiTheme="majorBidi" w:hAnsiTheme="majorBidi" w:cs="B Nazanin" w:hint="cs"/>
                <w:color w:val="000000"/>
                <w:rtl/>
              </w:rPr>
              <w:t>800.</w:t>
            </w:r>
          </w:p>
        </w:tc>
        <w:tc>
          <w:tcPr>
            <w:tcW w:w="674" w:type="dxa"/>
            <w:tcBorders>
              <w:bottom w:val="double" w:sz="4" w:space="0" w:color="auto"/>
              <w:right w:val="nil"/>
            </w:tcBorders>
            <w:vAlign w:val="center"/>
          </w:tcPr>
          <w:p w:rsidR="00C0430D" w:rsidRPr="00860B07" w:rsidRDefault="00C0430D" w:rsidP="00C63AB6">
            <w:pPr>
              <w:bidi/>
              <w:spacing w:after="0" w:line="240" w:lineRule="auto"/>
              <w:rPr>
                <w:rFonts w:ascii="Calibri" w:eastAsia="Calibri" w:hAnsi="Calibri" w:cs="B Nazanin"/>
                <w:rtl/>
              </w:rPr>
            </w:pPr>
            <w:r>
              <w:rPr>
                <w:rFonts w:ascii="Calibri" w:eastAsia="Calibri" w:hAnsi="Calibri" w:cs="B Nazanin" w:hint="cs"/>
                <w:rtl/>
              </w:rPr>
              <w:t>2</w:t>
            </w:r>
          </w:p>
        </w:tc>
        <w:tc>
          <w:tcPr>
            <w:tcW w:w="674" w:type="dxa"/>
            <w:tcBorders>
              <w:bottom w:val="double" w:sz="4" w:space="0" w:color="auto"/>
              <w:right w:val="nil"/>
            </w:tcBorders>
          </w:tcPr>
          <w:p w:rsidR="00C0430D" w:rsidRPr="00860B07" w:rsidRDefault="00C0430D" w:rsidP="00C63AB6">
            <w:pPr>
              <w:bidi/>
              <w:spacing w:after="0" w:line="240" w:lineRule="auto"/>
              <w:rPr>
                <w:rFonts w:ascii="Calibri" w:eastAsia="Calibri" w:hAnsi="Calibri" w:cs="B Nazanin"/>
                <w:rtl/>
              </w:rPr>
            </w:pPr>
            <w:r>
              <w:rPr>
                <w:rFonts w:ascii="Calibri" w:eastAsia="Calibri" w:hAnsi="Calibri" w:cs="B Nazanin" w:hint="cs"/>
                <w:rtl/>
              </w:rPr>
              <w:t>5</w:t>
            </w:r>
          </w:p>
        </w:tc>
      </w:tr>
      <w:tr w:rsidR="00C0430D" w:rsidRPr="00860B07" w:rsidTr="00C63AB6">
        <w:trPr>
          <w:jc w:val="center"/>
        </w:trPr>
        <w:tc>
          <w:tcPr>
            <w:tcW w:w="4325" w:type="dxa"/>
            <w:tcBorders>
              <w:left w:val="nil"/>
              <w:bottom w:val="double" w:sz="4" w:space="0" w:color="auto"/>
              <w:right w:val="single" w:sz="4" w:space="0" w:color="auto"/>
            </w:tcBorders>
          </w:tcPr>
          <w:p w:rsidR="00C0430D" w:rsidRPr="00A5708C" w:rsidRDefault="00C0430D" w:rsidP="00C63AB6">
            <w:pPr>
              <w:bidi/>
              <w:spacing w:after="0" w:line="240" w:lineRule="auto"/>
              <w:rPr>
                <w:rFonts w:cs="B Nazanin"/>
                <w:rtl/>
              </w:rPr>
            </w:pPr>
            <w:r w:rsidRPr="005D3353">
              <w:rPr>
                <w:rFonts w:cs="B Nazanin" w:hint="cs"/>
                <w:rtl/>
              </w:rPr>
              <w:t>هدايت</w:t>
            </w:r>
            <w:r w:rsidRPr="005D3353">
              <w:rPr>
                <w:rFonts w:cs="B Nazanin"/>
              </w:rPr>
              <w:t xml:space="preserve"> </w:t>
            </w:r>
            <w:r w:rsidRPr="005D3353">
              <w:rPr>
                <w:rFonts w:cs="B Nazanin" w:hint="cs"/>
                <w:rtl/>
              </w:rPr>
              <w:t>و</w:t>
            </w:r>
            <w:r w:rsidRPr="005D3353">
              <w:rPr>
                <w:rFonts w:cs="B Nazanin"/>
              </w:rPr>
              <w:t xml:space="preserve"> </w:t>
            </w:r>
            <w:r w:rsidRPr="005D3353">
              <w:rPr>
                <w:rFonts w:cs="B Nazanin" w:hint="cs"/>
                <w:rtl/>
              </w:rPr>
              <w:t>رهبري</w:t>
            </w:r>
          </w:p>
        </w:tc>
        <w:tc>
          <w:tcPr>
            <w:tcW w:w="1252" w:type="dxa"/>
            <w:tcBorders>
              <w:top w:val="single" w:sz="4" w:space="0" w:color="auto"/>
              <w:left w:val="single" w:sz="4" w:space="0" w:color="auto"/>
              <w:bottom w:val="double" w:sz="4" w:space="0" w:color="auto"/>
            </w:tcBorders>
            <w:shd w:val="clear" w:color="auto" w:fill="FFFFFF"/>
            <w:vAlign w:val="center"/>
          </w:tcPr>
          <w:p w:rsidR="00C0430D" w:rsidRPr="00860B07" w:rsidRDefault="00C0430D" w:rsidP="00C63AB6">
            <w:pPr>
              <w:autoSpaceDE w:val="0"/>
              <w:autoSpaceDN w:val="0"/>
              <w:bidi/>
              <w:adjustRightInd w:val="0"/>
              <w:spacing w:after="0" w:line="240" w:lineRule="auto"/>
              <w:rPr>
                <w:rFonts w:asciiTheme="majorBidi" w:hAnsiTheme="majorBidi" w:cs="B Nazanin"/>
                <w:color w:val="000000"/>
                <w:rtl/>
              </w:rPr>
            </w:pPr>
            <w:r>
              <w:rPr>
                <w:rFonts w:asciiTheme="majorBidi" w:hAnsiTheme="majorBidi" w:cs="B Nazanin" w:hint="cs"/>
                <w:color w:val="000000"/>
                <w:rtl/>
              </w:rPr>
              <w:t>60</w:t>
            </w:r>
          </w:p>
        </w:tc>
        <w:tc>
          <w:tcPr>
            <w:tcW w:w="1074" w:type="dxa"/>
            <w:tcBorders>
              <w:bottom w:val="double" w:sz="4" w:space="0" w:color="auto"/>
            </w:tcBorders>
            <w:vAlign w:val="center"/>
          </w:tcPr>
          <w:p w:rsidR="00C0430D" w:rsidRPr="00860B07" w:rsidRDefault="00C0430D" w:rsidP="00C63AB6">
            <w:pPr>
              <w:bidi/>
              <w:spacing w:after="0" w:line="240" w:lineRule="auto"/>
              <w:rPr>
                <w:rFonts w:ascii="Calibri" w:eastAsia="Calibri" w:hAnsi="Calibri" w:cs="B Nazanin"/>
                <w:rtl/>
              </w:rPr>
            </w:pPr>
            <w:r>
              <w:rPr>
                <w:rFonts w:ascii="Calibri" w:eastAsia="Calibri" w:hAnsi="Calibri" w:cs="B Nazanin" w:hint="cs"/>
                <w:rtl/>
              </w:rPr>
              <w:t>3.77</w:t>
            </w:r>
          </w:p>
        </w:tc>
        <w:tc>
          <w:tcPr>
            <w:tcW w:w="897" w:type="dxa"/>
            <w:tcBorders>
              <w:top w:val="single" w:sz="4" w:space="0" w:color="auto"/>
              <w:bottom w:val="double" w:sz="4" w:space="0" w:color="auto"/>
            </w:tcBorders>
            <w:shd w:val="clear" w:color="auto" w:fill="FFFFFF"/>
            <w:vAlign w:val="center"/>
          </w:tcPr>
          <w:p w:rsidR="00C0430D" w:rsidRPr="00860B07" w:rsidRDefault="00C0430D" w:rsidP="00C63AB6">
            <w:pPr>
              <w:autoSpaceDE w:val="0"/>
              <w:autoSpaceDN w:val="0"/>
              <w:bidi/>
              <w:adjustRightInd w:val="0"/>
              <w:spacing w:after="0" w:line="240" w:lineRule="auto"/>
              <w:rPr>
                <w:rFonts w:asciiTheme="majorBidi" w:hAnsiTheme="majorBidi" w:cs="B Nazanin"/>
                <w:color w:val="000000"/>
                <w:rtl/>
              </w:rPr>
            </w:pPr>
            <w:r>
              <w:rPr>
                <w:rFonts w:asciiTheme="majorBidi" w:hAnsiTheme="majorBidi" w:cs="B Nazanin" w:hint="cs"/>
                <w:color w:val="000000"/>
                <w:rtl/>
              </w:rPr>
              <w:t>698.</w:t>
            </w:r>
          </w:p>
        </w:tc>
        <w:tc>
          <w:tcPr>
            <w:tcW w:w="674" w:type="dxa"/>
            <w:tcBorders>
              <w:bottom w:val="double" w:sz="4" w:space="0" w:color="auto"/>
              <w:right w:val="nil"/>
            </w:tcBorders>
            <w:vAlign w:val="center"/>
          </w:tcPr>
          <w:p w:rsidR="00C0430D" w:rsidRPr="00860B07" w:rsidRDefault="00C0430D" w:rsidP="00C63AB6">
            <w:pPr>
              <w:bidi/>
              <w:spacing w:after="0" w:line="240" w:lineRule="auto"/>
              <w:rPr>
                <w:rFonts w:ascii="Calibri" w:eastAsia="Calibri" w:hAnsi="Calibri" w:cs="B Nazanin"/>
                <w:rtl/>
              </w:rPr>
            </w:pPr>
            <w:r>
              <w:rPr>
                <w:rFonts w:ascii="Calibri" w:eastAsia="Calibri" w:hAnsi="Calibri" w:cs="B Nazanin" w:hint="cs"/>
                <w:rtl/>
              </w:rPr>
              <w:t>2</w:t>
            </w:r>
          </w:p>
        </w:tc>
        <w:tc>
          <w:tcPr>
            <w:tcW w:w="674" w:type="dxa"/>
            <w:tcBorders>
              <w:bottom w:val="double" w:sz="4" w:space="0" w:color="auto"/>
              <w:right w:val="nil"/>
            </w:tcBorders>
          </w:tcPr>
          <w:p w:rsidR="00C0430D" w:rsidRPr="00860B07" w:rsidRDefault="00C0430D" w:rsidP="00C63AB6">
            <w:pPr>
              <w:bidi/>
              <w:spacing w:after="0" w:line="240" w:lineRule="auto"/>
              <w:rPr>
                <w:rFonts w:ascii="Calibri" w:eastAsia="Calibri" w:hAnsi="Calibri" w:cs="B Nazanin"/>
                <w:rtl/>
              </w:rPr>
            </w:pPr>
            <w:r>
              <w:rPr>
                <w:rFonts w:ascii="Calibri" w:eastAsia="Calibri" w:hAnsi="Calibri" w:cs="B Nazanin" w:hint="cs"/>
                <w:rtl/>
              </w:rPr>
              <w:t>5</w:t>
            </w:r>
          </w:p>
        </w:tc>
      </w:tr>
      <w:tr w:rsidR="00C0430D" w:rsidRPr="00860B07" w:rsidTr="00C63AB6">
        <w:trPr>
          <w:jc w:val="center"/>
        </w:trPr>
        <w:tc>
          <w:tcPr>
            <w:tcW w:w="4325" w:type="dxa"/>
            <w:tcBorders>
              <w:left w:val="nil"/>
              <w:bottom w:val="double" w:sz="4" w:space="0" w:color="auto"/>
              <w:right w:val="single" w:sz="4" w:space="0" w:color="auto"/>
            </w:tcBorders>
          </w:tcPr>
          <w:p w:rsidR="00C0430D" w:rsidRPr="00A5708C" w:rsidRDefault="00C0430D" w:rsidP="00C63AB6">
            <w:pPr>
              <w:bidi/>
              <w:spacing w:after="0" w:line="240" w:lineRule="auto"/>
              <w:rPr>
                <w:rFonts w:cs="B Nazanin"/>
                <w:rtl/>
              </w:rPr>
            </w:pPr>
            <w:r w:rsidRPr="005D3353">
              <w:rPr>
                <w:rFonts w:cs="B Nazanin" w:hint="cs"/>
                <w:rtl/>
              </w:rPr>
              <w:t>آينده</w:t>
            </w:r>
            <w:r w:rsidRPr="005D3353">
              <w:rPr>
                <w:rFonts w:cs="B Nazanin"/>
                <w:rtl/>
              </w:rPr>
              <w:t xml:space="preserve"> </w:t>
            </w:r>
            <w:r w:rsidRPr="005D3353">
              <w:rPr>
                <w:rFonts w:cs="B Nazanin" w:hint="cs"/>
                <w:rtl/>
              </w:rPr>
              <w:t>نگري</w:t>
            </w:r>
          </w:p>
        </w:tc>
        <w:tc>
          <w:tcPr>
            <w:tcW w:w="1252" w:type="dxa"/>
            <w:tcBorders>
              <w:top w:val="single" w:sz="4" w:space="0" w:color="auto"/>
              <w:left w:val="single" w:sz="4" w:space="0" w:color="auto"/>
              <w:bottom w:val="double" w:sz="4" w:space="0" w:color="auto"/>
            </w:tcBorders>
            <w:shd w:val="clear" w:color="auto" w:fill="FFFFFF"/>
            <w:vAlign w:val="center"/>
          </w:tcPr>
          <w:p w:rsidR="00C0430D" w:rsidRPr="00860B07" w:rsidRDefault="00C0430D" w:rsidP="00C63AB6">
            <w:pPr>
              <w:autoSpaceDE w:val="0"/>
              <w:autoSpaceDN w:val="0"/>
              <w:bidi/>
              <w:adjustRightInd w:val="0"/>
              <w:spacing w:after="0" w:line="240" w:lineRule="auto"/>
              <w:rPr>
                <w:rFonts w:asciiTheme="majorBidi" w:hAnsiTheme="majorBidi" w:cs="B Nazanin"/>
                <w:color w:val="000000"/>
                <w:rtl/>
              </w:rPr>
            </w:pPr>
            <w:r>
              <w:rPr>
                <w:rFonts w:asciiTheme="majorBidi" w:hAnsiTheme="majorBidi" w:cs="B Nazanin" w:hint="cs"/>
                <w:color w:val="000000"/>
                <w:rtl/>
              </w:rPr>
              <w:t>60</w:t>
            </w:r>
          </w:p>
        </w:tc>
        <w:tc>
          <w:tcPr>
            <w:tcW w:w="1074" w:type="dxa"/>
            <w:tcBorders>
              <w:bottom w:val="double" w:sz="4" w:space="0" w:color="auto"/>
            </w:tcBorders>
            <w:vAlign w:val="center"/>
          </w:tcPr>
          <w:p w:rsidR="00C0430D" w:rsidRPr="00860B07" w:rsidRDefault="00C0430D" w:rsidP="00C63AB6">
            <w:pPr>
              <w:bidi/>
              <w:spacing w:after="0" w:line="240" w:lineRule="auto"/>
              <w:rPr>
                <w:rFonts w:ascii="Calibri" w:eastAsia="Calibri" w:hAnsi="Calibri" w:cs="B Nazanin"/>
                <w:rtl/>
              </w:rPr>
            </w:pPr>
            <w:r>
              <w:rPr>
                <w:rFonts w:ascii="Calibri" w:eastAsia="Calibri" w:hAnsi="Calibri" w:cs="B Nazanin" w:hint="cs"/>
                <w:rtl/>
              </w:rPr>
              <w:t>3.57</w:t>
            </w:r>
          </w:p>
        </w:tc>
        <w:tc>
          <w:tcPr>
            <w:tcW w:w="897" w:type="dxa"/>
            <w:tcBorders>
              <w:top w:val="single" w:sz="4" w:space="0" w:color="auto"/>
              <w:bottom w:val="double" w:sz="4" w:space="0" w:color="auto"/>
            </w:tcBorders>
            <w:shd w:val="clear" w:color="auto" w:fill="FFFFFF"/>
            <w:vAlign w:val="center"/>
          </w:tcPr>
          <w:p w:rsidR="00C0430D" w:rsidRPr="00860B07" w:rsidRDefault="00C0430D" w:rsidP="00C63AB6">
            <w:pPr>
              <w:autoSpaceDE w:val="0"/>
              <w:autoSpaceDN w:val="0"/>
              <w:bidi/>
              <w:adjustRightInd w:val="0"/>
              <w:spacing w:after="0" w:line="240" w:lineRule="auto"/>
              <w:rPr>
                <w:rFonts w:asciiTheme="majorBidi" w:hAnsiTheme="majorBidi" w:cs="B Nazanin"/>
                <w:color w:val="000000"/>
                <w:rtl/>
              </w:rPr>
            </w:pPr>
            <w:r>
              <w:rPr>
                <w:rFonts w:asciiTheme="majorBidi" w:hAnsiTheme="majorBidi" w:cs="B Nazanin" w:hint="cs"/>
                <w:color w:val="000000"/>
                <w:rtl/>
              </w:rPr>
              <w:t>981.</w:t>
            </w:r>
          </w:p>
        </w:tc>
        <w:tc>
          <w:tcPr>
            <w:tcW w:w="674" w:type="dxa"/>
            <w:tcBorders>
              <w:bottom w:val="double" w:sz="4" w:space="0" w:color="auto"/>
              <w:right w:val="nil"/>
            </w:tcBorders>
            <w:vAlign w:val="center"/>
          </w:tcPr>
          <w:p w:rsidR="00C0430D" w:rsidRPr="00860B07" w:rsidRDefault="00C0430D" w:rsidP="00C63AB6">
            <w:pPr>
              <w:bidi/>
              <w:spacing w:after="0" w:line="240" w:lineRule="auto"/>
              <w:rPr>
                <w:rFonts w:ascii="Calibri" w:eastAsia="Calibri" w:hAnsi="Calibri" w:cs="B Nazanin"/>
                <w:rtl/>
              </w:rPr>
            </w:pPr>
            <w:r>
              <w:rPr>
                <w:rFonts w:ascii="Calibri" w:eastAsia="Calibri" w:hAnsi="Calibri" w:cs="B Nazanin" w:hint="cs"/>
                <w:rtl/>
              </w:rPr>
              <w:t>1</w:t>
            </w:r>
          </w:p>
        </w:tc>
        <w:tc>
          <w:tcPr>
            <w:tcW w:w="674" w:type="dxa"/>
            <w:tcBorders>
              <w:bottom w:val="double" w:sz="4" w:space="0" w:color="auto"/>
              <w:right w:val="nil"/>
            </w:tcBorders>
          </w:tcPr>
          <w:p w:rsidR="00C0430D" w:rsidRPr="00860B07" w:rsidRDefault="00C0430D" w:rsidP="00C63AB6">
            <w:pPr>
              <w:bidi/>
              <w:spacing w:after="0" w:line="240" w:lineRule="auto"/>
              <w:rPr>
                <w:rFonts w:ascii="Calibri" w:eastAsia="Calibri" w:hAnsi="Calibri" w:cs="B Nazanin"/>
                <w:rtl/>
              </w:rPr>
            </w:pPr>
            <w:r>
              <w:rPr>
                <w:rFonts w:ascii="Calibri" w:eastAsia="Calibri" w:hAnsi="Calibri" w:cs="B Nazanin" w:hint="cs"/>
                <w:rtl/>
              </w:rPr>
              <w:t>5</w:t>
            </w:r>
          </w:p>
        </w:tc>
      </w:tr>
      <w:tr w:rsidR="00C0430D" w:rsidRPr="00860B07" w:rsidTr="00C63AB6">
        <w:trPr>
          <w:jc w:val="center"/>
        </w:trPr>
        <w:tc>
          <w:tcPr>
            <w:tcW w:w="4325" w:type="dxa"/>
            <w:tcBorders>
              <w:left w:val="nil"/>
              <w:bottom w:val="double" w:sz="4" w:space="0" w:color="auto"/>
              <w:right w:val="single" w:sz="4" w:space="0" w:color="auto"/>
            </w:tcBorders>
          </w:tcPr>
          <w:p w:rsidR="00C0430D" w:rsidRPr="00A5708C" w:rsidRDefault="00C0430D" w:rsidP="00C63AB6">
            <w:pPr>
              <w:bidi/>
              <w:spacing w:after="0" w:line="240" w:lineRule="auto"/>
              <w:rPr>
                <w:rFonts w:cs="B Nazanin"/>
                <w:rtl/>
              </w:rPr>
            </w:pPr>
            <w:r w:rsidRPr="005D3353">
              <w:rPr>
                <w:rFonts w:cs="B Nazanin" w:hint="cs"/>
                <w:rtl/>
              </w:rPr>
              <w:t>ميل</w:t>
            </w:r>
            <w:r w:rsidRPr="005D3353">
              <w:rPr>
                <w:rFonts w:cs="B Nazanin"/>
                <w:rtl/>
              </w:rPr>
              <w:t xml:space="preserve"> </w:t>
            </w:r>
            <w:r w:rsidRPr="005D3353">
              <w:rPr>
                <w:rFonts w:cs="B Nazanin" w:hint="cs"/>
                <w:rtl/>
              </w:rPr>
              <w:t>به</w:t>
            </w:r>
            <w:r w:rsidRPr="005D3353">
              <w:rPr>
                <w:rFonts w:cs="B Nazanin"/>
                <w:rtl/>
              </w:rPr>
              <w:t xml:space="preserve"> </w:t>
            </w:r>
            <w:r w:rsidRPr="005D3353">
              <w:rPr>
                <w:rFonts w:cs="B Nazanin" w:hint="cs"/>
                <w:rtl/>
              </w:rPr>
              <w:t>نتيجه</w:t>
            </w:r>
          </w:p>
        </w:tc>
        <w:tc>
          <w:tcPr>
            <w:tcW w:w="1252" w:type="dxa"/>
            <w:tcBorders>
              <w:top w:val="single" w:sz="4" w:space="0" w:color="auto"/>
              <w:left w:val="single" w:sz="4" w:space="0" w:color="auto"/>
              <w:bottom w:val="double" w:sz="4" w:space="0" w:color="auto"/>
            </w:tcBorders>
            <w:shd w:val="clear" w:color="auto" w:fill="FFFFFF"/>
            <w:vAlign w:val="center"/>
          </w:tcPr>
          <w:p w:rsidR="00C0430D" w:rsidRPr="00860B07" w:rsidRDefault="00C0430D" w:rsidP="00C63AB6">
            <w:pPr>
              <w:autoSpaceDE w:val="0"/>
              <w:autoSpaceDN w:val="0"/>
              <w:bidi/>
              <w:adjustRightInd w:val="0"/>
              <w:spacing w:after="0" w:line="240" w:lineRule="auto"/>
              <w:rPr>
                <w:rFonts w:asciiTheme="majorBidi" w:hAnsiTheme="majorBidi" w:cs="B Nazanin"/>
                <w:color w:val="000000"/>
                <w:rtl/>
              </w:rPr>
            </w:pPr>
            <w:r>
              <w:rPr>
                <w:rFonts w:asciiTheme="majorBidi" w:hAnsiTheme="majorBidi" w:cs="B Nazanin" w:hint="cs"/>
                <w:color w:val="000000"/>
                <w:rtl/>
              </w:rPr>
              <w:t>60</w:t>
            </w:r>
          </w:p>
        </w:tc>
        <w:tc>
          <w:tcPr>
            <w:tcW w:w="1074" w:type="dxa"/>
            <w:tcBorders>
              <w:bottom w:val="double" w:sz="4" w:space="0" w:color="auto"/>
            </w:tcBorders>
            <w:vAlign w:val="center"/>
          </w:tcPr>
          <w:p w:rsidR="00C0430D" w:rsidRPr="00860B07" w:rsidRDefault="00C0430D" w:rsidP="00C63AB6">
            <w:pPr>
              <w:bidi/>
              <w:spacing w:after="0" w:line="240" w:lineRule="auto"/>
              <w:rPr>
                <w:rFonts w:ascii="Calibri" w:eastAsia="Calibri" w:hAnsi="Calibri" w:cs="B Nazanin"/>
                <w:rtl/>
              </w:rPr>
            </w:pPr>
            <w:r>
              <w:rPr>
                <w:rFonts w:ascii="Calibri" w:eastAsia="Calibri" w:hAnsi="Calibri" w:cs="B Nazanin" w:hint="cs"/>
                <w:rtl/>
              </w:rPr>
              <w:t>3.68</w:t>
            </w:r>
          </w:p>
        </w:tc>
        <w:tc>
          <w:tcPr>
            <w:tcW w:w="897" w:type="dxa"/>
            <w:tcBorders>
              <w:top w:val="single" w:sz="4" w:space="0" w:color="auto"/>
              <w:bottom w:val="double" w:sz="4" w:space="0" w:color="auto"/>
            </w:tcBorders>
            <w:shd w:val="clear" w:color="auto" w:fill="FFFFFF"/>
            <w:vAlign w:val="center"/>
          </w:tcPr>
          <w:p w:rsidR="00C0430D" w:rsidRPr="00860B07" w:rsidRDefault="00C0430D" w:rsidP="00C63AB6">
            <w:pPr>
              <w:autoSpaceDE w:val="0"/>
              <w:autoSpaceDN w:val="0"/>
              <w:bidi/>
              <w:adjustRightInd w:val="0"/>
              <w:spacing w:after="0" w:line="240" w:lineRule="auto"/>
              <w:rPr>
                <w:rFonts w:asciiTheme="majorBidi" w:hAnsiTheme="majorBidi" w:cs="B Nazanin"/>
                <w:color w:val="000000"/>
                <w:rtl/>
              </w:rPr>
            </w:pPr>
            <w:r>
              <w:rPr>
                <w:rFonts w:asciiTheme="majorBidi" w:hAnsiTheme="majorBidi" w:cs="B Nazanin" w:hint="cs"/>
                <w:color w:val="000000"/>
                <w:rtl/>
              </w:rPr>
              <w:t>873.</w:t>
            </w:r>
          </w:p>
        </w:tc>
        <w:tc>
          <w:tcPr>
            <w:tcW w:w="674" w:type="dxa"/>
            <w:tcBorders>
              <w:bottom w:val="double" w:sz="4" w:space="0" w:color="auto"/>
              <w:right w:val="nil"/>
            </w:tcBorders>
            <w:vAlign w:val="center"/>
          </w:tcPr>
          <w:p w:rsidR="00C0430D" w:rsidRPr="00860B07" w:rsidRDefault="00C0430D" w:rsidP="00C63AB6">
            <w:pPr>
              <w:bidi/>
              <w:spacing w:after="0" w:line="240" w:lineRule="auto"/>
              <w:rPr>
                <w:rFonts w:ascii="Calibri" w:eastAsia="Calibri" w:hAnsi="Calibri" w:cs="B Nazanin"/>
                <w:rtl/>
              </w:rPr>
            </w:pPr>
            <w:r>
              <w:rPr>
                <w:rFonts w:ascii="Calibri" w:eastAsia="Calibri" w:hAnsi="Calibri" w:cs="B Nazanin" w:hint="cs"/>
                <w:rtl/>
              </w:rPr>
              <w:t>2</w:t>
            </w:r>
          </w:p>
        </w:tc>
        <w:tc>
          <w:tcPr>
            <w:tcW w:w="674" w:type="dxa"/>
            <w:tcBorders>
              <w:bottom w:val="double" w:sz="4" w:space="0" w:color="auto"/>
              <w:right w:val="nil"/>
            </w:tcBorders>
          </w:tcPr>
          <w:p w:rsidR="00C0430D" w:rsidRPr="00860B07" w:rsidRDefault="00C0430D" w:rsidP="00C63AB6">
            <w:pPr>
              <w:bidi/>
              <w:spacing w:after="0" w:line="240" w:lineRule="auto"/>
              <w:rPr>
                <w:rFonts w:ascii="Calibri" w:eastAsia="Calibri" w:hAnsi="Calibri" w:cs="B Nazanin"/>
                <w:rtl/>
              </w:rPr>
            </w:pPr>
            <w:r>
              <w:rPr>
                <w:rFonts w:ascii="Calibri" w:eastAsia="Calibri" w:hAnsi="Calibri" w:cs="B Nazanin" w:hint="cs"/>
                <w:rtl/>
              </w:rPr>
              <w:t>5</w:t>
            </w:r>
          </w:p>
        </w:tc>
      </w:tr>
      <w:tr w:rsidR="00C0430D" w:rsidRPr="00860B07" w:rsidTr="00C63AB6">
        <w:trPr>
          <w:jc w:val="center"/>
        </w:trPr>
        <w:tc>
          <w:tcPr>
            <w:tcW w:w="4325" w:type="dxa"/>
            <w:tcBorders>
              <w:left w:val="nil"/>
              <w:bottom w:val="double" w:sz="4" w:space="0" w:color="auto"/>
              <w:right w:val="single" w:sz="4" w:space="0" w:color="auto"/>
            </w:tcBorders>
          </w:tcPr>
          <w:p w:rsidR="00C0430D" w:rsidRPr="00A5708C" w:rsidRDefault="00C0430D" w:rsidP="00C63AB6">
            <w:pPr>
              <w:bidi/>
              <w:spacing w:after="0" w:line="240" w:lineRule="auto"/>
              <w:rPr>
                <w:rFonts w:cs="B Nazanin"/>
                <w:rtl/>
              </w:rPr>
            </w:pPr>
            <w:r w:rsidRPr="005D3353">
              <w:rPr>
                <w:rFonts w:cs="B Nazanin" w:hint="cs"/>
                <w:rtl/>
              </w:rPr>
              <w:t>خودباوري</w:t>
            </w:r>
          </w:p>
        </w:tc>
        <w:tc>
          <w:tcPr>
            <w:tcW w:w="1252" w:type="dxa"/>
            <w:tcBorders>
              <w:top w:val="single" w:sz="4" w:space="0" w:color="auto"/>
              <w:left w:val="single" w:sz="4" w:space="0" w:color="auto"/>
              <w:bottom w:val="double" w:sz="4" w:space="0" w:color="auto"/>
            </w:tcBorders>
            <w:shd w:val="clear" w:color="auto" w:fill="FFFFFF"/>
            <w:vAlign w:val="center"/>
          </w:tcPr>
          <w:p w:rsidR="00C0430D" w:rsidRPr="00860B07" w:rsidRDefault="00C0430D" w:rsidP="00C63AB6">
            <w:pPr>
              <w:autoSpaceDE w:val="0"/>
              <w:autoSpaceDN w:val="0"/>
              <w:bidi/>
              <w:adjustRightInd w:val="0"/>
              <w:spacing w:after="0" w:line="240" w:lineRule="auto"/>
              <w:rPr>
                <w:rFonts w:asciiTheme="majorBidi" w:hAnsiTheme="majorBidi" w:cs="B Nazanin"/>
                <w:color w:val="000000"/>
                <w:rtl/>
              </w:rPr>
            </w:pPr>
            <w:r>
              <w:rPr>
                <w:rFonts w:asciiTheme="majorBidi" w:hAnsiTheme="majorBidi" w:cs="B Nazanin" w:hint="cs"/>
                <w:color w:val="000000"/>
                <w:rtl/>
              </w:rPr>
              <w:t>60</w:t>
            </w:r>
          </w:p>
        </w:tc>
        <w:tc>
          <w:tcPr>
            <w:tcW w:w="1074" w:type="dxa"/>
            <w:tcBorders>
              <w:bottom w:val="double" w:sz="4" w:space="0" w:color="auto"/>
            </w:tcBorders>
            <w:vAlign w:val="center"/>
          </w:tcPr>
          <w:p w:rsidR="00C0430D" w:rsidRPr="00860B07" w:rsidRDefault="00C0430D" w:rsidP="00C63AB6">
            <w:pPr>
              <w:bidi/>
              <w:spacing w:after="0" w:line="240" w:lineRule="auto"/>
              <w:rPr>
                <w:rFonts w:ascii="Calibri" w:eastAsia="Calibri" w:hAnsi="Calibri" w:cs="B Nazanin"/>
                <w:rtl/>
              </w:rPr>
            </w:pPr>
            <w:r>
              <w:rPr>
                <w:rFonts w:ascii="Calibri" w:eastAsia="Calibri" w:hAnsi="Calibri" w:cs="B Nazanin" w:hint="cs"/>
                <w:rtl/>
              </w:rPr>
              <w:t>3.27</w:t>
            </w:r>
          </w:p>
        </w:tc>
        <w:tc>
          <w:tcPr>
            <w:tcW w:w="897" w:type="dxa"/>
            <w:tcBorders>
              <w:top w:val="single" w:sz="4" w:space="0" w:color="auto"/>
              <w:bottom w:val="double" w:sz="4" w:space="0" w:color="auto"/>
            </w:tcBorders>
            <w:shd w:val="clear" w:color="auto" w:fill="FFFFFF"/>
            <w:vAlign w:val="center"/>
          </w:tcPr>
          <w:p w:rsidR="00C0430D" w:rsidRPr="00860B07" w:rsidRDefault="00C0430D" w:rsidP="00C63AB6">
            <w:pPr>
              <w:autoSpaceDE w:val="0"/>
              <w:autoSpaceDN w:val="0"/>
              <w:bidi/>
              <w:adjustRightInd w:val="0"/>
              <w:spacing w:after="0" w:line="240" w:lineRule="auto"/>
              <w:rPr>
                <w:rFonts w:asciiTheme="majorBidi" w:hAnsiTheme="majorBidi" w:cs="B Nazanin"/>
                <w:color w:val="000000"/>
                <w:rtl/>
              </w:rPr>
            </w:pPr>
            <w:r>
              <w:rPr>
                <w:rFonts w:asciiTheme="majorBidi" w:hAnsiTheme="majorBidi" w:cs="B Nazanin" w:hint="cs"/>
                <w:color w:val="000000"/>
                <w:rtl/>
              </w:rPr>
              <w:t>1.023</w:t>
            </w:r>
          </w:p>
        </w:tc>
        <w:tc>
          <w:tcPr>
            <w:tcW w:w="674" w:type="dxa"/>
            <w:tcBorders>
              <w:bottom w:val="double" w:sz="4" w:space="0" w:color="auto"/>
              <w:right w:val="nil"/>
            </w:tcBorders>
            <w:vAlign w:val="center"/>
          </w:tcPr>
          <w:p w:rsidR="00C0430D" w:rsidRPr="00860B07" w:rsidRDefault="00C0430D" w:rsidP="00C63AB6">
            <w:pPr>
              <w:bidi/>
              <w:spacing w:after="0" w:line="240" w:lineRule="auto"/>
              <w:rPr>
                <w:rFonts w:ascii="Calibri" w:eastAsia="Calibri" w:hAnsi="Calibri" w:cs="B Nazanin"/>
                <w:rtl/>
              </w:rPr>
            </w:pPr>
            <w:r>
              <w:rPr>
                <w:rFonts w:ascii="Calibri" w:eastAsia="Calibri" w:hAnsi="Calibri" w:cs="B Nazanin" w:hint="cs"/>
                <w:rtl/>
              </w:rPr>
              <w:t>1</w:t>
            </w:r>
          </w:p>
        </w:tc>
        <w:tc>
          <w:tcPr>
            <w:tcW w:w="674" w:type="dxa"/>
            <w:tcBorders>
              <w:bottom w:val="double" w:sz="4" w:space="0" w:color="auto"/>
              <w:right w:val="nil"/>
            </w:tcBorders>
          </w:tcPr>
          <w:p w:rsidR="00C0430D" w:rsidRPr="00860B07" w:rsidRDefault="00C0430D" w:rsidP="00C63AB6">
            <w:pPr>
              <w:bidi/>
              <w:spacing w:after="0" w:line="240" w:lineRule="auto"/>
              <w:rPr>
                <w:rFonts w:ascii="Calibri" w:eastAsia="Calibri" w:hAnsi="Calibri" w:cs="B Nazanin"/>
                <w:rtl/>
              </w:rPr>
            </w:pPr>
            <w:r>
              <w:rPr>
                <w:rFonts w:ascii="Calibri" w:eastAsia="Calibri" w:hAnsi="Calibri" w:cs="B Nazanin" w:hint="cs"/>
                <w:rtl/>
              </w:rPr>
              <w:t>5</w:t>
            </w:r>
          </w:p>
        </w:tc>
      </w:tr>
      <w:tr w:rsidR="00C0430D" w:rsidRPr="00860B07" w:rsidTr="00C63AB6">
        <w:trPr>
          <w:jc w:val="center"/>
        </w:trPr>
        <w:tc>
          <w:tcPr>
            <w:tcW w:w="4325" w:type="dxa"/>
            <w:tcBorders>
              <w:left w:val="nil"/>
              <w:bottom w:val="double" w:sz="4" w:space="0" w:color="auto"/>
              <w:right w:val="single" w:sz="4" w:space="0" w:color="auto"/>
            </w:tcBorders>
          </w:tcPr>
          <w:p w:rsidR="00C0430D" w:rsidRPr="00A5708C" w:rsidRDefault="00C0430D" w:rsidP="00C63AB6">
            <w:pPr>
              <w:bidi/>
              <w:spacing w:after="0" w:line="240" w:lineRule="auto"/>
              <w:rPr>
                <w:rFonts w:cs="B Nazanin"/>
                <w:rtl/>
              </w:rPr>
            </w:pPr>
            <w:r w:rsidRPr="005D3353">
              <w:rPr>
                <w:rFonts w:cs="B Nazanin" w:hint="cs"/>
                <w:rtl/>
              </w:rPr>
              <w:t>توان</w:t>
            </w:r>
            <w:r w:rsidRPr="005D3353">
              <w:rPr>
                <w:rFonts w:cs="B Nazanin"/>
                <w:rtl/>
              </w:rPr>
              <w:t xml:space="preserve"> </w:t>
            </w:r>
            <w:r w:rsidR="00F127FC">
              <w:rPr>
                <w:rFonts w:cs="B Nazanin" w:hint="cs"/>
                <w:rtl/>
              </w:rPr>
              <w:t>برنامه‌ریزی</w:t>
            </w:r>
          </w:p>
        </w:tc>
        <w:tc>
          <w:tcPr>
            <w:tcW w:w="1252" w:type="dxa"/>
            <w:tcBorders>
              <w:top w:val="single" w:sz="4" w:space="0" w:color="auto"/>
              <w:left w:val="single" w:sz="4" w:space="0" w:color="auto"/>
              <w:bottom w:val="double" w:sz="4" w:space="0" w:color="auto"/>
            </w:tcBorders>
            <w:shd w:val="clear" w:color="auto" w:fill="FFFFFF"/>
            <w:vAlign w:val="center"/>
          </w:tcPr>
          <w:p w:rsidR="00C0430D" w:rsidRPr="00860B07" w:rsidRDefault="00C0430D" w:rsidP="00C63AB6">
            <w:pPr>
              <w:autoSpaceDE w:val="0"/>
              <w:autoSpaceDN w:val="0"/>
              <w:bidi/>
              <w:adjustRightInd w:val="0"/>
              <w:spacing w:after="0" w:line="240" w:lineRule="auto"/>
              <w:rPr>
                <w:rFonts w:asciiTheme="majorBidi" w:hAnsiTheme="majorBidi" w:cs="B Nazanin"/>
                <w:color w:val="000000"/>
                <w:rtl/>
              </w:rPr>
            </w:pPr>
            <w:r>
              <w:rPr>
                <w:rFonts w:asciiTheme="majorBidi" w:hAnsiTheme="majorBidi" w:cs="B Nazanin" w:hint="cs"/>
                <w:color w:val="000000"/>
                <w:rtl/>
              </w:rPr>
              <w:t>60</w:t>
            </w:r>
          </w:p>
        </w:tc>
        <w:tc>
          <w:tcPr>
            <w:tcW w:w="1074" w:type="dxa"/>
            <w:tcBorders>
              <w:bottom w:val="double" w:sz="4" w:space="0" w:color="auto"/>
            </w:tcBorders>
            <w:vAlign w:val="center"/>
          </w:tcPr>
          <w:p w:rsidR="00C0430D" w:rsidRPr="00860B07" w:rsidRDefault="00C0430D" w:rsidP="00C63AB6">
            <w:pPr>
              <w:bidi/>
              <w:spacing w:after="0" w:line="240" w:lineRule="auto"/>
              <w:rPr>
                <w:rFonts w:ascii="Calibri" w:eastAsia="Calibri" w:hAnsi="Calibri" w:cs="B Nazanin"/>
                <w:rtl/>
              </w:rPr>
            </w:pPr>
            <w:r>
              <w:rPr>
                <w:rFonts w:ascii="Calibri" w:eastAsia="Calibri" w:hAnsi="Calibri" w:cs="B Nazanin" w:hint="cs"/>
                <w:rtl/>
              </w:rPr>
              <w:t>4.00</w:t>
            </w:r>
          </w:p>
        </w:tc>
        <w:tc>
          <w:tcPr>
            <w:tcW w:w="897" w:type="dxa"/>
            <w:tcBorders>
              <w:top w:val="single" w:sz="4" w:space="0" w:color="auto"/>
              <w:bottom w:val="double" w:sz="4" w:space="0" w:color="auto"/>
            </w:tcBorders>
            <w:shd w:val="clear" w:color="auto" w:fill="FFFFFF"/>
            <w:vAlign w:val="center"/>
          </w:tcPr>
          <w:p w:rsidR="00C0430D" w:rsidRPr="00860B07" w:rsidRDefault="00C0430D" w:rsidP="00C63AB6">
            <w:pPr>
              <w:autoSpaceDE w:val="0"/>
              <w:autoSpaceDN w:val="0"/>
              <w:bidi/>
              <w:adjustRightInd w:val="0"/>
              <w:spacing w:after="0" w:line="240" w:lineRule="auto"/>
              <w:rPr>
                <w:rFonts w:asciiTheme="majorBidi" w:hAnsiTheme="majorBidi" w:cs="B Nazanin"/>
                <w:color w:val="000000"/>
                <w:rtl/>
              </w:rPr>
            </w:pPr>
            <w:r>
              <w:rPr>
                <w:rFonts w:asciiTheme="majorBidi" w:hAnsiTheme="majorBidi" w:cs="B Nazanin" w:hint="cs"/>
                <w:color w:val="000000"/>
                <w:rtl/>
              </w:rPr>
              <w:t>781.</w:t>
            </w:r>
          </w:p>
        </w:tc>
        <w:tc>
          <w:tcPr>
            <w:tcW w:w="674" w:type="dxa"/>
            <w:tcBorders>
              <w:bottom w:val="double" w:sz="4" w:space="0" w:color="auto"/>
              <w:right w:val="nil"/>
            </w:tcBorders>
            <w:vAlign w:val="center"/>
          </w:tcPr>
          <w:p w:rsidR="00C0430D" w:rsidRPr="00860B07" w:rsidRDefault="00C0430D" w:rsidP="00C63AB6">
            <w:pPr>
              <w:bidi/>
              <w:spacing w:after="0" w:line="240" w:lineRule="auto"/>
              <w:rPr>
                <w:rFonts w:ascii="Calibri" w:eastAsia="Calibri" w:hAnsi="Calibri" w:cs="B Nazanin"/>
                <w:rtl/>
              </w:rPr>
            </w:pPr>
            <w:r>
              <w:rPr>
                <w:rFonts w:ascii="Calibri" w:eastAsia="Calibri" w:hAnsi="Calibri" w:cs="B Nazanin" w:hint="cs"/>
                <w:rtl/>
              </w:rPr>
              <w:t>2</w:t>
            </w:r>
          </w:p>
        </w:tc>
        <w:tc>
          <w:tcPr>
            <w:tcW w:w="674" w:type="dxa"/>
            <w:tcBorders>
              <w:bottom w:val="double" w:sz="4" w:space="0" w:color="auto"/>
              <w:right w:val="nil"/>
            </w:tcBorders>
          </w:tcPr>
          <w:p w:rsidR="00C0430D" w:rsidRPr="00860B07" w:rsidRDefault="00C0430D" w:rsidP="00C63AB6">
            <w:pPr>
              <w:bidi/>
              <w:spacing w:after="0" w:line="240" w:lineRule="auto"/>
              <w:rPr>
                <w:rFonts w:ascii="Calibri" w:eastAsia="Calibri" w:hAnsi="Calibri" w:cs="B Nazanin"/>
                <w:rtl/>
              </w:rPr>
            </w:pPr>
            <w:r>
              <w:rPr>
                <w:rFonts w:ascii="Calibri" w:eastAsia="Calibri" w:hAnsi="Calibri" w:cs="B Nazanin" w:hint="cs"/>
                <w:rtl/>
              </w:rPr>
              <w:t>5</w:t>
            </w:r>
          </w:p>
        </w:tc>
      </w:tr>
      <w:tr w:rsidR="00C0430D" w:rsidRPr="00860B07" w:rsidTr="00C63AB6">
        <w:trPr>
          <w:jc w:val="center"/>
        </w:trPr>
        <w:tc>
          <w:tcPr>
            <w:tcW w:w="4325" w:type="dxa"/>
            <w:tcBorders>
              <w:left w:val="nil"/>
              <w:bottom w:val="double" w:sz="4" w:space="0" w:color="auto"/>
              <w:right w:val="single" w:sz="4" w:space="0" w:color="auto"/>
            </w:tcBorders>
          </w:tcPr>
          <w:p w:rsidR="00C0430D" w:rsidRPr="00A5708C" w:rsidRDefault="00C0430D" w:rsidP="00C63AB6">
            <w:pPr>
              <w:bidi/>
              <w:spacing w:after="0" w:line="240" w:lineRule="auto"/>
              <w:rPr>
                <w:rFonts w:cs="B Nazanin"/>
                <w:rtl/>
              </w:rPr>
            </w:pPr>
            <w:r w:rsidRPr="005D3353">
              <w:rPr>
                <w:rFonts w:cs="B Nazanin" w:hint="cs"/>
                <w:rtl/>
              </w:rPr>
              <w:lastRenderedPageBreak/>
              <w:t>قدرت</w:t>
            </w:r>
            <w:r w:rsidRPr="005D3353">
              <w:rPr>
                <w:rFonts w:cs="B Nazanin"/>
                <w:rtl/>
              </w:rPr>
              <w:t xml:space="preserve"> </w:t>
            </w:r>
            <w:r w:rsidRPr="005D3353">
              <w:rPr>
                <w:rFonts w:cs="B Nazanin" w:hint="cs"/>
                <w:rtl/>
              </w:rPr>
              <w:t>مذاکره</w:t>
            </w:r>
          </w:p>
        </w:tc>
        <w:tc>
          <w:tcPr>
            <w:tcW w:w="1252" w:type="dxa"/>
            <w:tcBorders>
              <w:top w:val="single" w:sz="4" w:space="0" w:color="auto"/>
              <w:left w:val="single" w:sz="4" w:space="0" w:color="auto"/>
              <w:bottom w:val="double" w:sz="4" w:space="0" w:color="auto"/>
            </w:tcBorders>
            <w:shd w:val="clear" w:color="auto" w:fill="FFFFFF"/>
            <w:vAlign w:val="center"/>
          </w:tcPr>
          <w:p w:rsidR="00C0430D" w:rsidRPr="00860B07" w:rsidRDefault="00C0430D" w:rsidP="00C63AB6">
            <w:pPr>
              <w:autoSpaceDE w:val="0"/>
              <w:autoSpaceDN w:val="0"/>
              <w:bidi/>
              <w:adjustRightInd w:val="0"/>
              <w:spacing w:after="0" w:line="240" w:lineRule="auto"/>
              <w:rPr>
                <w:rFonts w:asciiTheme="majorBidi" w:hAnsiTheme="majorBidi" w:cs="B Nazanin"/>
                <w:color w:val="000000"/>
                <w:rtl/>
              </w:rPr>
            </w:pPr>
            <w:r>
              <w:rPr>
                <w:rFonts w:asciiTheme="majorBidi" w:hAnsiTheme="majorBidi" w:cs="B Nazanin" w:hint="cs"/>
                <w:color w:val="000000"/>
                <w:rtl/>
              </w:rPr>
              <w:t>60</w:t>
            </w:r>
          </w:p>
        </w:tc>
        <w:tc>
          <w:tcPr>
            <w:tcW w:w="1074" w:type="dxa"/>
            <w:tcBorders>
              <w:bottom w:val="double" w:sz="4" w:space="0" w:color="auto"/>
            </w:tcBorders>
            <w:vAlign w:val="center"/>
          </w:tcPr>
          <w:p w:rsidR="00C0430D" w:rsidRPr="00860B07" w:rsidRDefault="00C0430D" w:rsidP="00C63AB6">
            <w:pPr>
              <w:bidi/>
              <w:spacing w:after="0" w:line="240" w:lineRule="auto"/>
              <w:rPr>
                <w:rFonts w:ascii="Calibri" w:eastAsia="Calibri" w:hAnsi="Calibri" w:cs="B Nazanin"/>
                <w:rtl/>
              </w:rPr>
            </w:pPr>
            <w:r>
              <w:rPr>
                <w:rFonts w:ascii="Calibri" w:eastAsia="Calibri" w:hAnsi="Calibri" w:cs="B Nazanin" w:hint="cs"/>
                <w:rtl/>
              </w:rPr>
              <w:t>4.00</w:t>
            </w:r>
          </w:p>
        </w:tc>
        <w:tc>
          <w:tcPr>
            <w:tcW w:w="897" w:type="dxa"/>
            <w:tcBorders>
              <w:top w:val="single" w:sz="4" w:space="0" w:color="auto"/>
              <w:bottom w:val="double" w:sz="4" w:space="0" w:color="auto"/>
            </w:tcBorders>
            <w:shd w:val="clear" w:color="auto" w:fill="FFFFFF"/>
            <w:vAlign w:val="center"/>
          </w:tcPr>
          <w:p w:rsidR="00C0430D" w:rsidRPr="00860B07" w:rsidRDefault="00C0430D" w:rsidP="00C63AB6">
            <w:pPr>
              <w:autoSpaceDE w:val="0"/>
              <w:autoSpaceDN w:val="0"/>
              <w:bidi/>
              <w:adjustRightInd w:val="0"/>
              <w:spacing w:after="0" w:line="240" w:lineRule="auto"/>
              <w:rPr>
                <w:rFonts w:asciiTheme="majorBidi" w:hAnsiTheme="majorBidi" w:cs="B Nazanin"/>
                <w:color w:val="000000"/>
                <w:rtl/>
              </w:rPr>
            </w:pPr>
            <w:r>
              <w:rPr>
                <w:rFonts w:asciiTheme="majorBidi" w:hAnsiTheme="majorBidi" w:cs="B Nazanin" w:hint="cs"/>
                <w:color w:val="000000"/>
                <w:rtl/>
              </w:rPr>
              <w:t>689.</w:t>
            </w:r>
          </w:p>
        </w:tc>
        <w:tc>
          <w:tcPr>
            <w:tcW w:w="674" w:type="dxa"/>
            <w:tcBorders>
              <w:bottom w:val="double" w:sz="4" w:space="0" w:color="auto"/>
              <w:right w:val="nil"/>
            </w:tcBorders>
            <w:vAlign w:val="center"/>
          </w:tcPr>
          <w:p w:rsidR="00C0430D" w:rsidRPr="00860B07" w:rsidRDefault="00C0430D" w:rsidP="00C63AB6">
            <w:pPr>
              <w:bidi/>
              <w:spacing w:after="0" w:line="240" w:lineRule="auto"/>
              <w:rPr>
                <w:rFonts w:ascii="Calibri" w:eastAsia="Calibri" w:hAnsi="Calibri" w:cs="B Nazanin"/>
                <w:rtl/>
                <w:lang w:bidi="fa-IR"/>
              </w:rPr>
            </w:pPr>
            <w:r>
              <w:rPr>
                <w:rFonts w:ascii="Calibri" w:eastAsia="Calibri" w:hAnsi="Calibri" w:cs="B Nazanin" w:hint="cs"/>
                <w:rtl/>
                <w:lang w:bidi="fa-IR"/>
              </w:rPr>
              <w:t>3</w:t>
            </w:r>
          </w:p>
        </w:tc>
        <w:tc>
          <w:tcPr>
            <w:tcW w:w="674" w:type="dxa"/>
            <w:tcBorders>
              <w:bottom w:val="double" w:sz="4" w:space="0" w:color="auto"/>
              <w:right w:val="nil"/>
            </w:tcBorders>
          </w:tcPr>
          <w:p w:rsidR="00C0430D" w:rsidRPr="00860B07" w:rsidRDefault="00C0430D" w:rsidP="00C63AB6">
            <w:pPr>
              <w:bidi/>
              <w:spacing w:after="0" w:line="240" w:lineRule="auto"/>
              <w:rPr>
                <w:rFonts w:ascii="Calibri" w:eastAsia="Calibri" w:hAnsi="Calibri" w:cs="B Nazanin"/>
                <w:rtl/>
              </w:rPr>
            </w:pPr>
            <w:r>
              <w:rPr>
                <w:rFonts w:ascii="Calibri" w:eastAsia="Calibri" w:hAnsi="Calibri" w:cs="B Nazanin" w:hint="cs"/>
                <w:rtl/>
              </w:rPr>
              <w:t>5</w:t>
            </w:r>
          </w:p>
        </w:tc>
      </w:tr>
      <w:tr w:rsidR="00C0430D" w:rsidRPr="00860B07" w:rsidTr="00C63AB6">
        <w:trPr>
          <w:jc w:val="center"/>
        </w:trPr>
        <w:tc>
          <w:tcPr>
            <w:tcW w:w="4325" w:type="dxa"/>
            <w:tcBorders>
              <w:left w:val="nil"/>
              <w:bottom w:val="double" w:sz="4" w:space="0" w:color="auto"/>
              <w:right w:val="single" w:sz="4" w:space="0" w:color="auto"/>
            </w:tcBorders>
          </w:tcPr>
          <w:p w:rsidR="00C0430D" w:rsidRPr="005D3353" w:rsidRDefault="00C0430D" w:rsidP="00C63AB6">
            <w:pPr>
              <w:bidi/>
              <w:spacing w:after="0" w:line="240" w:lineRule="auto"/>
              <w:rPr>
                <w:rFonts w:cs="B Nazanin"/>
                <w:rtl/>
              </w:rPr>
            </w:pPr>
            <w:r w:rsidRPr="00D11D36">
              <w:rPr>
                <w:rFonts w:cs="B Nazanin" w:hint="cs"/>
                <w:rtl/>
              </w:rPr>
              <w:t>مهارت</w:t>
            </w:r>
            <w:r w:rsidRPr="00D11D36">
              <w:rPr>
                <w:rFonts w:cs="B Nazanin"/>
                <w:rtl/>
              </w:rPr>
              <w:t xml:space="preserve"> </w:t>
            </w:r>
            <w:r w:rsidRPr="00D11D36">
              <w:rPr>
                <w:rFonts w:cs="B Nazanin" w:hint="cs"/>
                <w:rtl/>
              </w:rPr>
              <w:t>تیم</w:t>
            </w:r>
            <w:r w:rsidRPr="00D11D36">
              <w:rPr>
                <w:rFonts w:cs="B Nazanin"/>
                <w:rtl/>
              </w:rPr>
              <w:t xml:space="preserve"> </w:t>
            </w:r>
            <w:r w:rsidRPr="00D11D36">
              <w:rPr>
                <w:rFonts w:cs="B Nazanin" w:hint="cs"/>
                <w:rtl/>
              </w:rPr>
              <w:t>سازي</w:t>
            </w:r>
          </w:p>
        </w:tc>
        <w:tc>
          <w:tcPr>
            <w:tcW w:w="1252" w:type="dxa"/>
            <w:tcBorders>
              <w:top w:val="single" w:sz="4" w:space="0" w:color="auto"/>
              <w:left w:val="single" w:sz="4" w:space="0" w:color="auto"/>
              <w:bottom w:val="double" w:sz="4" w:space="0" w:color="auto"/>
            </w:tcBorders>
            <w:shd w:val="clear" w:color="auto" w:fill="FFFFFF"/>
            <w:vAlign w:val="center"/>
          </w:tcPr>
          <w:p w:rsidR="00C0430D" w:rsidRPr="00860B07" w:rsidRDefault="00C0430D" w:rsidP="00C63AB6">
            <w:pPr>
              <w:autoSpaceDE w:val="0"/>
              <w:autoSpaceDN w:val="0"/>
              <w:bidi/>
              <w:adjustRightInd w:val="0"/>
              <w:spacing w:after="0" w:line="240" w:lineRule="auto"/>
              <w:rPr>
                <w:rFonts w:asciiTheme="majorBidi" w:hAnsiTheme="majorBidi" w:cs="B Nazanin"/>
                <w:color w:val="000000"/>
                <w:rtl/>
              </w:rPr>
            </w:pPr>
            <w:r>
              <w:rPr>
                <w:rFonts w:asciiTheme="majorBidi" w:hAnsiTheme="majorBidi" w:cs="B Nazanin" w:hint="cs"/>
                <w:color w:val="000000"/>
                <w:rtl/>
              </w:rPr>
              <w:t>60</w:t>
            </w:r>
          </w:p>
        </w:tc>
        <w:tc>
          <w:tcPr>
            <w:tcW w:w="1074" w:type="dxa"/>
            <w:tcBorders>
              <w:bottom w:val="double" w:sz="4" w:space="0" w:color="auto"/>
            </w:tcBorders>
            <w:vAlign w:val="center"/>
          </w:tcPr>
          <w:p w:rsidR="00C0430D" w:rsidRPr="00860B07" w:rsidRDefault="00C0430D" w:rsidP="00C63AB6">
            <w:pPr>
              <w:bidi/>
              <w:spacing w:after="0" w:line="240" w:lineRule="auto"/>
              <w:rPr>
                <w:rFonts w:ascii="Calibri" w:eastAsia="Calibri" w:hAnsi="Calibri" w:cs="B Nazanin"/>
                <w:rtl/>
              </w:rPr>
            </w:pPr>
            <w:r>
              <w:rPr>
                <w:rFonts w:ascii="Calibri" w:eastAsia="Calibri" w:hAnsi="Calibri" w:cs="B Nazanin" w:hint="cs"/>
                <w:rtl/>
              </w:rPr>
              <w:t>3.68</w:t>
            </w:r>
          </w:p>
        </w:tc>
        <w:tc>
          <w:tcPr>
            <w:tcW w:w="897" w:type="dxa"/>
            <w:tcBorders>
              <w:top w:val="single" w:sz="4" w:space="0" w:color="auto"/>
              <w:bottom w:val="double" w:sz="4" w:space="0" w:color="auto"/>
            </w:tcBorders>
            <w:shd w:val="clear" w:color="auto" w:fill="FFFFFF"/>
            <w:vAlign w:val="center"/>
          </w:tcPr>
          <w:p w:rsidR="00C0430D" w:rsidRPr="00860B07" w:rsidRDefault="00C0430D" w:rsidP="00C63AB6">
            <w:pPr>
              <w:autoSpaceDE w:val="0"/>
              <w:autoSpaceDN w:val="0"/>
              <w:bidi/>
              <w:adjustRightInd w:val="0"/>
              <w:spacing w:after="0" w:line="240" w:lineRule="auto"/>
              <w:rPr>
                <w:rFonts w:asciiTheme="majorBidi" w:hAnsiTheme="majorBidi" w:cs="B Nazanin"/>
                <w:color w:val="000000"/>
                <w:rtl/>
              </w:rPr>
            </w:pPr>
            <w:r>
              <w:rPr>
                <w:rFonts w:asciiTheme="majorBidi" w:hAnsiTheme="majorBidi" w:cs="B Nazanin" w:hint="cs"/>
                <w:color w:val="000000"/>
                <w:rtl/>
              </w:rPr>
              <w:t>911.</w:t>
            </w:r>
          </w:p>
        </w:tc>
        <w:tc>
          <w:tcPr>
            <w:tcW w:w="674" w:type="dxa"/>
            <w:tcBorders>
              <w:bottom w:val="double" w:sz="4" w:space="0" w:color="auto"/>
              <w:right w:val="nil"/>
            </w:tcBorders>
            <w:vAlign w:val="center"/>
          </w:tcPr>
          <w:p w:rsidR="00C0430D" w:rsidRPr="00860B07" w:rsidRDefault="00C0430D" w:rsidP="00C63AB6">
            <w:pPr>
              <w:bidi/>
              <w:spacing w:after="0" w:line="240" w:lineRule="auto"/>
              <w:rPr>
                <w:rFonts w:ascii="Calibri" w:eastAsia="Calibri" w:hAnsi="Calibri" w:cs="B Nazanin"/>
                <w:rtl/>
              </w:rPr>
            </w:pPr>
            <w:r>
              <w:rPr>
                <w:rFonts w:ascii="Calibri" w:eastAsia="Calibri" w:hAnsi="Calibri" w:cs="B Nazanin" w:hint="cs"/>
                <w:rtl/>
              </w:rPr>
              <w:t>2</w:t>
            </w:r>
          </w:p>
        </w:tc>
        <w:tc>
          <w:tcPr>
            <w:tcW w:w="674" w:type="dxa"/>
            <w:tcBorders>
              <w:bottom w:val="double" w:sz="4" w:space="0" w:color="auto"/>
              <w:right w:val="nil"/>
            </w:tcBorders>
          </w:tcPr>
          <w:p w:rsidR="00C0430D" w:rsidRPr="00860B07" w:rsidRDefault="00C0430D" w:rsidP="00C63AB6">
            <w:pPr>
              <w:bidi/>
              <w:spacing w:after="0" w:line="240" w:lineRule="auto"/>
              <w:rPr>
                <w:rFonts w:ascii="Calibri" w:eastAsia="Calibri" w:hAnsi="Calibri" w:cs="B Nazanin"/>
                <w:rtl/>
              </w:rPr>
            </w:pPr>
            <w:r>
              <w:rPr>
                <w:rFonts w:ascii="Calibri" w:eastAsia="Calibri" w:hAnsi="Calibri" w:cs="B Nazanin" w:hint="cs"/>
                <w:rtl/>
              </w:rPr>
              <w:t>5</w:t>
            </w:r>
          </w:p>
        </w:tc>
      </w:tr>
      <w:tr w:rsidR="00C0430D" w:rsidRPr="00860B07" w:rsidTr="00C63AB6">
        <w:trPr>
          <w:jc w:val="center"/>
        </w:trPr>
        <w:tc>
          <w:tcPr>
            <w:tcW w:w="4325" w:type="dxa"/>
            <w:tcBorders>
              <w:left w:val="nil"/>
              <w:bottom w:val="double" w:sz="4" w:space="0" w:color="auto"/>
              <w:right w:val="single" w:sz="4" w:space="0" w:color="auto"/>
            </w:tcBorders>
          </w:tcPr>
          <w:p w:rsidR="00C0430D" w:rsidRPr="00A5708C" w:rsidRDefault="00F127FC" w:rsidP="00C63AB6">
            <w:pPr>
              <w:bidi/>
              <w:spacing w:after="0" w:line="240" w:lineRule="auto"/>
              <w:rPr>
                <w:rFonts w:cs="B Nazanin"/>
                <w:rtl/>
              </w:rPr>
            </w:pPr>
            <w:r>
              <w:rPr>
                <w:rFonts w:cs="B Nazanin" w:hint="cs"/>
                <w:rtl/>
              </w:rPr>
              <w:t>مشوق‌های</w:t>
            </w:r>
            <w:r w:rsidR="00C0430D" w:rsidRPr="005D3353">
              <w:rPr>
                <w:rFonts w:cs="B Nazanin"/>
                <w:rtl/>
              </w:rPr>
              <w:t xml:space="preserve"> </w:t>
            </w:r>
            <w:r w:rsidR="00C0430D" w:rsidRPr="005D3353">
              <w:rPr>
                <w:rFonts w:cs="B Nazanin" w:hint="cs"/>
                <w:rtl/>
              </w:rPr>
              <w:t>اجتماعی</w:t>
            </w:r>
          </w:p>
        </w:tc>
        <w:tc>
          <w:tcPr>
            <w:tcW w:w="1252" w:type="dxa"/>
            <w:tcBorders>
              <w:top w:val="single" w:sz="4" w:space="0" w:color="auto"/>
              <w:left w:val="single" w:sz="4" w:space="0" w:color="auto"/>
              <w:bottom w:val="double" w:sz="4" w:space="0" w:color="auto"/>
            </w:tcBorders>
            <w:shd w:val="clear" w:color="auto" w:fill="FFFFFF"/>
            <w:vAlign w:val="center"/>
          </w:tcPr>
          <w:p w:rsidR="00C0430D" w:rsidRPr="00860B07" w:rsidRDefault="00C0430D" w:rsidP="00C63AB6">
            <w:pPr>
              <w:autoSpaceDE w:val="0"/>
              <w:autoSpaceDN w:val="0"/>
              <w:bidi/>
              <w:adjustRightInd w:val="0"/>
              <w:spacing w:after="0" w:line="240" w:lineRule="auto"/>
              <w:rPr>
                <w:rFonts w:asciiTheme="majorBidi" w:hAnsiTheme="majorBidi" w:cs="B Nazanin"/>
                <w:color w:val="000000"/>
                <w:rtl/>
              </w:rPr>
            </w:pPr>
            <w:r>
              <w:rPr>
                <w:rFonts w:asciiTheme="majorBidi" w:hAnsiTheme="majorBidi" w:cs="B Nazanin" w:hint="cs"/>
                <w:color w:val="000000"/>
                <w:rtl/>
              </w:rPr>
              <w:t>60</w:t>
            </w:r>
          </w:p>
        </w:tc>
        <w:tc>
          <w:tcPr>
            <w:tcW w:w="1074" w:type="dxa"/>
            <w:tcBorders>
              <w:bottom w:val="double" w:sz="4" w:space="0" w:color="auto"/>
            </w:tcBorders>
            <w:vAlign w:val="center"/>
          </w:tcPr>
          <w:p w:rsidR="00C0430D" w:rsidRPr="00860B07" w:rsidRDefault="00C0430D" w:rsidP="00C63AB6">
            <w:pPr>
              <w:bidi/>
              <w:spacing w:after="0" w:line="240" w:lineRule="auto"/>
              <w:rPr>
                <w:rFonts w:ascii="Calibri" w:eastAsia="Calibri" w:hAnsi="Calibri" w:cs="B Nazanin"/>
                <w:rtl/>
              </w:rPr>
            </w:pPr>
            <w:r>
              <w:rPr>
                <w:rFonts w:ascii="Calibri" w:eastAsia="Calibri" w:hAnsi="Calibri" w:cs="B Nazanin" w:hint="cs"/>
                <w:rtl/>
              </w:rPr>
              <w:t>3.65</w:t>
            </w:r>
          </w:p>
        </w:tc>
        <w:tc>
          <w:tcPr>
            <w:tcW w:w="897" w:type="dxa"/>
            <w:tcBorders>
              <w:top w:val="single" w:sz="4" w:space="0" w:color="auto"/>
              <w:bottom w:val="double" w:sz="4" w:space="0" w:color="auto"/>
            </w:tcBorders>
            <w:shd w:val="clear" w:color="auto" w:fill="FFFFFF"/>
            <w:vAlign w:val="center"/>
          </w:tcPr>
          <w:p w:rsidR="00C0430D" w:rsidRPr="00860B07" w:rsidRDefault="00C0430D" w:rsidP="00C63AB6">
            <w:pPr>
              <w:autoSpaceDE w:val="0"/>
              <w:autoSpaceDN w:val="0"/>
              <w:bidi/>
              <w:adjustRightInd w:val="0"/>
              <w:spacing w:after="0" w:line="240" w:lineRule="auto"/>
              <w:rPr>
                <w:rFonts w:asciiTheme="majorBidi" w:hAnsiTheme="majorBidi" w:cs="B Nazanin"/>
                <w:color w:val="000000"/>
                <w:rtl/>
              </w:rPr>
            </w:pPr>
            <w:r>
              <w:rPr>
                <w:rFonts w:asciiTheme="majorBidi" w:hAnsiTheme="majorBidi" w:cs="B Nazanin" w:hint="cs"/>
                <w:color w:val="000000"/>
                <w:rtl/>
              </w:rPr>
              <w:t>799.</w:t>
            </w:r>
          </w:p>
        </w:tc>
        <w:tc>
          <w:tcPr>
            <w:tcW w:w="674" w:type="dxa"/>
            <w:tcBorders>
              <w:bottom w:val="double" w:sz="4" w:space="0" w:color="auto"/>
              <w:right w:val="nil"/>
            </w:tcBorders>
            <w:vAlign w:val="center"/>
          </w:tcPr>
          <w:p w:rsidR="00C0430D" w:rsidRPr="00860B07" w:rsidRDefault="00C0430D" w:rsidP="00C63AB6">
            <w:pPr>
              <w:bidi/>
              <w:spacing w:after="0" w:line="240" w:lineRule="auto"/>
              <w:rPr>
                <w:rFonts w:ascii="Calibri" w:eastAsia="Calibri" w:hAnsi="Calibri" w:cs="B Nazanin"/>
                <w:rtl/>
              </w:rPr>
            </w:pPr>
            <w:r>
              <w:rPr>
                <w:rFonts w:ascii="Calibri" w:eastAsia="Calibri" w:hAnsi="Calibri" w:cs="B Nazanin" w:hint="cs"/>
                <w:rtl/>
              </w:rPr>
              <w:t>1</w:t>
            </w:r>
          </w:p>
        </w:tc>
        <w:tc>
          <w:tcPr>
            <w:tcW w:w="674" w:type="dxa"/>
            <w:tcBorders>
              <w:bottom w:val="double" w:sz="4" w:space="0" w:color="auto"/>
              <w:right w:val="nil"/>
            </w:tcBorders>
          </w:tcPr>
          <w:p w:rsidR="00C0430D" w:rsidRPr="00860B07" w:rsidRDefault="00C0430D" w:rsidP="00C63AB6">
            <w:pPr>
              <w:bidi/>
              <w:spacing w:after="0" w:line="240" w:lineRule="auto"/>
              <w:rPr>
                <w:rFonts w:ascii="Calibri" w:eastAsia="Calibri" w:hAnsi="Calibri" w:cs="B Nazanin"/>
                <w:rtl/>
              </w:rPr>
            </w:pPr>
            <w:r>
              <w:rPr>
                <w:rFonts w:ascii="Calibri" w:eastAsia="Calibri" w:hAnsi="Calibri" w:cs="B Nazanin" w:hint="cs"/>
                <w:rtl/>
              </w:rPr>
              <w:t>5</w:t>
            </w:r>
          </w:p>
        </w:tc>
      </w:tr>
      <w:tr w:rsidR="00C0430D" w:rsidRPr="00860B07" w:rsidTr="00C63AB6">
        <w:trPr>
          <w:jc w:val="center"/>
        </w:trPr>
        <w:tc>
          <w:tcPr>
            <w:tcW w:w="4325" w:type="dxa"/>
            <w:tcBorders>
              <w:left w:val="nil"/>
              <w:bottom w:val="double" w:sz="4" w:space="0" w:color="auto"/>
              <w:right w:val="single" w:sz="4" w:space="0" w:color="auto"/>
            </w:tcBorders>
          </w:tcPr>
          <w:p w:rsidR="00C0430D" w:rsidRPr="00A5708C" w:rsidRDefault="00F127FC" w:rsidP="00C63AB6">
            <w:pPr>
              <w:bidi/>
              <w:spacing w:after="0" w:line="240" w:lineRule="auto"/>
              <w:rPr>
                <w:rFonts w:cs="B Nazanin"/>
                <w:rtl/>
              </w:rPr>
            </w:pPr>
            <w:r>
              <w:rPr>
                <w:rFonts w:cs="B Nazanin" w:hint="cs"/>
                <w:rtl/>
              </w:rPr>
              <w:t>ارزش‌های</w:t>
            </w:r>
            <w:r w:rsidR="00C0430D" w:rsidRPr="005D3353">
              <w:rPr>
                <w:rFonts w:cs="B Nazanin"/>
                <w:rtl/>
              </w:rPr>
              <w:t xml:space="preserve"> </w:t>
            </w:r>
            <w:r w:rsidR="00C0430D" w:rsidRPr="005D3353">
              <w:rPr>
                <w:rFonts w:cs="B Nazanin" w:hint="cs"/>
                <w:rtl/>
              </w:rPr>
              <w:t>شخصی</w:t>
            </w:r>
          </w:p>
        </w:tc>
        <w:tc>
          <w:tcPr>
            <w:tcW w:w="1252" w:type="dxa"/>
            <w:tcBorders>
              <w:top w:val="single" w:sz="4" w:space="0" w:color="auto"/>
              <w:left w:val="single" w:sz="4" w:space="0" w:color="auto"/>
              <w:bottom w:val="double" w:sz="4" w:space="0" w:color="auto"/>
            </w:tcBorders>
            <w:shd w:val="clear" w:color="auto" w:fill="FFFFFF"/>
            <w:vAlign w:val="center"/>
          </w:tcPr>
          <w:p w:rsidR="00C0430D" w:rsidRPr="00860B07" w:rsidRDefault="00C0430D" w:rsidP="00C63AB6">
            <w:pPr>
              <w:autoSpaceDE w:val="0"/>
              <w:autoSpaceDN w:val="0"/>
              <w:bidi/>
              <w:adjustRightInd w:val="0"/>
              <w:spacing w:after="0" w:line="240" w:lineRule="auto"/>
              <w:rPr>
                <w:rFonts w:asciiTheme="majorBidi" w:hAnsiTheme="majorBidi" w:cs="B Nazanin"/>
                <w:color w:val="000000"/>
                <w:rtl/>
              </w:rPr>
            </w:pPr>
            <w:r>
              <w:rPr>
                <w:rFonts w:asciiTheme="majorBidi" w:hAnsiTheme="majorBidi" w:cs="B Nazanin" w:hint="cs"/>
                <w:color w:val="000000"/>
                <w:rtl/>
              </w:rPr>
              <w:t>60</w:t>
            </w:r>
          </w:p>
        </w:tc>
        <w:tc>
          <w:tcPr>
            <w:tcW w:w="1074" w:type="dxa"/>
            <w:tcBorders>
              <w:bottom w:val="double" w:sz="4" w:space="0" w:color="auto"/>
            </w:tcBorders>
            <w:vAlign w:val="center"/>
          </w:tcPr>
          <w:p w:rsidR="00C0430D" w:rsidRPr="00860B07" w:rsidRDefault="00C0430D" w:rsidP="00C63AB6">
            <w:pPr>
              <w:bidi/>
              <w:spacing w:after="0" w:line="240" w:lineRule="auto"/>
              <w:rPr>
                <w:rFonts w:ascii="Calibri" w:eastAsia="Calibri" w:hAnsi="Calibri" w:cs="B Nazanin"/>
                <w:rtl/>
              </w:rPr>
            </w:pPr>
            <w:r>
              <w:rPr>
                <w:rFonts w:ascii="Calibri" w:eastAsia="Calibri" w:hAnsi="Calibri" w:cs="B Nazanin" w:hint="cs"/>
                <w:rtl/>
              </w:rPr>
              <w:t>4.13</w:t>
            </w:r>
          </w:p>
        </w:tc>
        <w:tc>
          <w:tcPr>
            <w:tcW w:w="897" w:type="dxa"/>
            <w:tcBorders>
              <w:top w:val="single" w:sz="4" w:space="0" w:color="auto"/>
              <w:bottom w:val="double" w:sz="4" w:space="0" w:color="auto"/>
            </w:tcBorders>
            <w:shd w:val="clear" w:color="auto" w:fill="FFFFFF"/>
            <w:vAlign w:val="center"/>
          </w:tcPr>
          <w:p w:rsidR="00C0430D" w:rsidRPr="00860B07" w:rsidRDefault="00C0430D" w:rsidP="00C63AB6">
            <w:pPr>
              <w:autoSpaceDE w:val="0"/>
              <w:autoSpaceDN w:val="0"/>
              <w:bidi/>
              <w:adjustRightInd w:val="0"/>
              <w:spacing w:after="0" w:line="240" w:lineRule="auto"/>
              <w:rPr>
                <w:rFonts w:asciiTheme="majorBidi" w:hAnsiTheme="majorBidi" w:cs="B Nazanin"/>
                <w:color w:val="000000"/>
                <w:rtl/>
              </w:rPr>
            </w:pPr>
            <w:r>
              <w:rPr>
                <w:rFonts w:asciiTheme="majorBidi" w:hAnsiTheme="majorBidi" w:cs="B Nazanin" w:hint="cs"/>
                <w:color w:val="000000"/>
                <w:rtl/>
              </w:rPr>
              <w:t>700.</w:t>
            </w:r>
          </w:p>
        </w:tc>
        <w:tc>
          <w:tcPr>
            <w:tcW w:w="674" w:type="dxa"/>
            <w:tcBorders>
              <w:bottom w:val="double" w:sz="4" w:space="0" w:color="auto"/>
              <w:right w:val="nil"/>
            </w:tcBorders>
            <w:vAlign w:val="center"/>
          </w:tcPr>
          <w:p w:rsidR="00C0430D" w:rsidRPr="00860B07" w:rsidRDefault="00C0430D" w:rsidP="00C63AB6">
            <w:pPr>
              <w:bidi/>
              <w:spacing w:after="0" w:line="240" w:lineRule="auto"/>
              <w:rPr>
                <w:rFonts w:ascii="Calibri" w:eastAsia="Calibri" w:hAnsi="Calibri" w:cs="B Nazanin"/>
                <w:rtl/>
              </w:rPr>
            </w:pPr>
            <w:r>
              <w:rPr>
                <w:rFonts w:ascii="Calibri" w:eastAsia="Calibri" w:hAnsi="Calibri" w:cs="B Nazanin" w:hint="cs"/>
                <w:rtl/>
              </w:rPr>
              <w:t>3</w:t>
            </w:r>
          </w:p>
        </w:tc>
        <w:tc>
          <w:tcPr>
            <w:tcW w:w="674" w:type="dxa"/>
            <w:tcBorders>
              <w:bottom w:val="double" w:sz="4" w:space="0" w:color="auto"/>
              <w:right w:val="nil"/>
            </w:tcBorders>
          </w:tcPr>
          <w:p w:rsidR="00C0430D" w:rsidRPr="00860B07" w:rsidRDefault="00C0430D" w:rsidP="00C63AB6">
            <w:pPr>
              <w:bidi/>
              <w:spacing w:after="0" w:line="240" w:lineRule="auto"/>
              <w:rPr>
                <w:rFonts w:ascii="Calibri" w:eastAsia="Calibri" w:hAnsi="Calibri" w:cs="B Nazanin"/>
                <w:rtl/>
              </w:rPr>
            </w:pPr>
            <w:r>
              <w:rPr>
                <w:rFonts w:ascii="Calibri" w:eastAsia="Calibri" w:hAnsi="Calibri" w:cs="B Nazanin" w:hint="cs"/>
                <w:rtl/>
              </w:rPr>
              <w:t>5</w:t>
            </w:r>
          </w:p>
        </w:tc>
      </w:tr>
      <w:tr w:rsidR="00C0430D" w:rsidRPr="00860B07" w:rsidTr="00C63AB6">
        <w:trPr>
          <w:jc w:val="center"/>
        </w:trPr>
        <w:tc>
          <w:tcPr>
            <w:tcW w:w="4325" w:type="dxa"/>
            <w:tcBorders>
              <w:left w:val="nil"/>
              <w:bottom w:val="double" w:sz="4" w:space="0" w:color="auto"/>
              <w:right w:val="single" w:sz="4" w:space="0" w:color="auto"/>
            </w:tcBorders>
          </w:tcPr>
          <w:p w:rsidR="00C0430D" w:rsidRPr="00A5708C" w:rsidRDefault="00C0430D" w:rsidP="00C63AB6">
            <w:pPr>
              <w:bidi/>
              <w:spacing w:after="0" w:line="240" w:lineRule="auto"/>
              <w:rPr>
                <w:rFonts w:cs="B Nazanin"/>
                <w:rtl/>
              </w:rPr>
            </w:pPr>
            <w:r w:rsidRPr="005D3353">
              <w:rPr>
                <w:rFonts w:cs="B Nazanin" w:hint="cs"/>
                <w:rtl/>
              </w:rPr>
              <w:t>مدیریت</w:t>
            </w:r>
            <w:r w:rsidRPr="005D3353">
              <w:rPr>
                <w:rFonts w:cs="B Nazanin"/>
                <w:rtl/>
              </w:rPr>
              <w:t xml:space="preserve"> </w:t>
            </w:r>
            <w:r w:rsidR="00F127FC">
              <w:rPr>
                <w:rFonts w:cs="B Nazanin" w:hint="cs"/>
                <w:rtl/>
              </w:rPr>
              <w:t>کسب‌وکار</w:t>
            </w:r>
          </w:p>
        </w:tc>
        <w:tc>
          <w:tcPr>
            <w:tcW w:w="1252" w:type="dxa"/>
            <w:tcBorders>
              <w:top w:val="single" w:sz="4" w:space="0" w:color="auto"/>
              <w:left w:val="single" w:sz="4" w:space="0" w:color="auto"/>
              <w:bottom w:val="double" w:sz="4" w:space="0" w:color="auto"/>
            </w:tcBorders>
            <w:shd w:val="clear" w:color="auto" w:fill="FFFFFF"/>
            <w:vAlign w:val="center"/>
          </w:tcPr>
          <w:p w:rsidR="00C0430D" w:rsidRPr="00860B07" w:rsidRDefault="00C0430D" w:rsidP="00C63AB6">
            <w:pPr>
              <w:autoSpaceDE w:val="0"/>
              <w:autoSpaceDN w:val="0"/>
              <w:bidi/>
              <w:adjustRightInd w:val="0"/>
              <w:spacing w:after="0" w:line="240" w:lineRule="auto"/>
              <w:rPr>
                <w:rFonts w:asciiTheme="majorBidi" w:hAnsiTheme="majorBidi" w:cs="B Nazanin"/>
                <w:color w:val="000000"/>
                <w:rtl/>
              </w:rPr>
            </w:pPr>
            <w:r>
              <w:rPr>
                <w:rFonts w:asciiTheme="majorBidi" w:hAnsiTheme="majorBidi" w:cs="B Nazanin" w:hint="cs"/>
                <w:color w:val="000000"/>
                <w:rtl/>
              </w:rPr>
              <w:t>60</w:t>
            </w:r>
          </w:p>
        </w:tc>
        <w:tc>
          <w:tcPr>
            <w:tcW w:w="1074" w:type="dxa"/>
            <w:tcBorders>
              <w:bottom w:val="double" w:sz="4" w:space="0" w:color="auto"/>
            </w:tcBorders>
            <w:vAlign w:val="center"/>
          </w:tcPr>
          <w:p w:rsidR="00C0430D" w:rsidRPr="00860B07" w:rsidRDefault="00C0430D" w:rsidP="00C63AB6">
            <w:pPr>
              <w:bidi/>
              <w:spacing w:after="0" w:line="240" w:lineRule="auto"/>
              <w:rPr>
                <w:rFonts w:ascii="Calibri" w:eastAsia="Calibri" w:hAnsi="Calibri" w:cs="B Nazanin"/>
                <w:rtl/>
              </w:rPr>
            </w:pPr>
            <w:r>
              <w:rPr>
                <w:rFonts w:ascii="Calibri" w:eastAsia="Calibri" w:hAnsi="Calibri" w:cs="B Nazanin" w:hint="cs"/>
                <w:rtl/>
              </w:rPr>
              <w:t>3.70</w:t>
            </w:r>
          </w:p>
        </w:tc>
        <w:tc>
          <w:tcPr>
            <w:tcW w:w="897" w:type="dxa"/>
            <w:tcBorders>
              <w:top w:val="single" w:sz="4" w:space="0" w:color="auto"/>
              <w:bottom w:val="double" w:sz="4" w:space="0" w:color="auto"/>
            </w:tcBorders>
            <w:shd w:val="clear" w:color="auto" w:fill="FFFFFF"/>
            <w:vAlign w:val="center"/>
          </w:tcPr>
          <w:p w:rsidR="00C0430D" w:rsidRPr="00860B07" w:rsidRDefault="00C0430D" w:rsidP="00C63AB6">
            <w:pPr>
              <w:autoSpaceDE w:val="0"/>
              <w:autoSpaceDN w:val="0"/>
              <w:bidi/>
              <w:adjustRightInd w:val="0"/>
              <w:spacing w:after="0" w:line="240" w:lineRule="auto"/>
              <w:rPr>
                <w:rFonts w:asciiTheme="majorBidi" w:hAnsiTheme="majorBidi" w:cs="B Nazanin"/>
                <w:color w:val="000000"/>
                <w:rtl/>
              </w:rPr>
            </w:pPr>
            <w:r>
              <w:rPr>
                <w:rFonts w:asciiTheme="majorBidi" w:hAnsiTheme="majorBidi" w:cs="B Nazanin" w:hint="cs"/>
                <w:color w:val="000000"/>
                <w:rtl/>
              </w:rPr>
              <w:t>979.</w:t>
            </w:r>
          </w:p>
        </w:tc>
        <w:tc>
          <w:tcPr>
            <w:tcW w:w="674" w:type="dxa"/>
            <w:tcBorders>
              <w:bottom w:val="double" w:sz="4" w:space="0" w:color="auto"/>
              <w:right w:val="nil"/>
            </w:tcBorders>
            <w:vAlign w:val="center"/>
          </w:tcPr>
          <w:p w:rsidR="00C0430D" w:rsidRPr="00860B07" w:rsidRDefault="00C0430D" w:rsidP="00C63AB6">
            <w:pPr>
              <w:bidi/>
              <w:spacing w:after="0" w:line="240" w:lineRule="auto"/>
              <w:rPr>
                <w:rFonts w:ascii="Calibri" w:eastAsia="Calibri" w:hAnsi="Calibri" w:cs="B Nazanin"/>
                <w:rtl/>
              </w:rPr>
            </w:pPr>
            <w:r>
              <w:rPr>
                <w:rFonts w:ascii="Calibri" w:eastAsia="Calibri" w:hAnsi="Calibri" w:cs="B Nazanin" w:hint="cs"/>
                <w:rtl/>
              </w:rPr>
              <w:t>2</w:t>
            </w:r>
          </w:p>
        </w:tc>
        <w:tc>
          <w:tcPr>
            <w:tcW w:w="674" w:type="dxa"/>
            <w:tcBorders>
              <w:bottom w:val="double" w:sz="4" w:space="0" w:color="auto"/>
              <w:right w:val="nil"/>
            </w:tcBorders>
          </w:tcPr>
          <w:p w:rsidR="00C0430D" w:rsidRPr="00860B07" w:rsidRDefault="00C0430D" w:rsidP="00C63AB6">
            <w:pPr>
              <w:bidi/>
              <w:spacing w:after="0" w:line="240" w:lineRule="auto"/>
              <w:rPr>
                <w:rFonts w:ascii="Calibri" w:eastAsia="Calibri" w:hAnsi="Calibri" w:cs="B Nazanin"/>
                <w:rtl/>
              </w:rPr>
            </w:pPr>
            <w:r>
              <w:rPr>
                <w:rFonts w:ascii="Calibri" w:eastAsia="Calibri" w:hAnsi="Calibri" w:cs="B Nazanin" w:hint="cs"/>
                <w:rtl/>
              </w:rPr>
              <w:t>5</w:t>
            </w:r>
          </w:p>
        </w:tc>
      </w:tr>
      <w:tr w:rsidR="00C0430D" w:rsidRPr="00860B07" w:rsidTr="00C63AB6">
        <w:trPr>
          <w:jc w:val="center"/>
        </w:trPr>
        <w:tc>
          <w:tcPr>
            <w:tcW w:w="4325" w:type="dxa"/>
            <w:tcBorders>
              <w:left w:val="nil"/>
              <w:bottom w:val="double" w:sz="4" w:space="0" w:color="auto"/>
              <w:right w:val="single" w:sz="4" w:space="0" w:color="auto"/>
            </w:tcBorders>
          </w:tcPr>
          <w:p w:rsidR="00C0430D" w:rsidRPr="00A5708C" w:rsidRDefault="00C0430D" w:rsidP="00C63AB6">
            <w:pPr>
              <w:bidi/>
              <w:spacing w:after="0" w:line="240" w:lineRule="auto"/>
              <w:rPr>
                <w:rFonts w:cs="B Nazanin"/>
                <w:rtl/>
              </w:rPr>
            </w:pPr>
            <w:r w:rsidRPr="005D3353">
              <w:rPr>
                <w:rFonts w:cs="B Nazanin" w:hint="cs"/>
                <w:rtl/>
              </w:rPr>
              <w:t>قدرت</w:t>
            </w:r>
            <w:r w:rsidRPr="005D3353">
              <w:rPr>
                <w:rFonts w:cs="B Nazanin"/>
                <w:rtl/>
              </w:rPr>
              <w:t xml:space="preserve"> </w:t>
            </w:r>
            <w:r w:rsidR="00F127FC">
              <w:rPr>
                <w:rFonts w:cs="B Nazanin" w:hint="cs"/>
                <w:rtl/>
              </w:rPr>
              <w:t>تصمیم‌گیری</w:t>
            </w:r>
          </w:p>
        </w:tc>
        <w:tc>
          <w:tcPr>
            <w:tcW w:w="1252" w:type="dxa"/>
            <w:tcBorders>
              <w:top w:val="single" w:sz="4" w:space="0" w:color="auto"/>
              <w:left w:val="single" w:sz="4" w:space="0" w:color="auto"/>
              <w:bottom w:val="double" w:sz="4" w:space="0" w:color="auto"/>
            </w:tcBorders>
            <w:shd w:val="clear" w:color="auto" w:fill="FFFFFF"/>
            <w:vAlign w:val="center"/>
          </w:tcPr>
          <w:p w:rsidR="00C0430D" w:rsidRPr="00860B07" w:rsidRDefault="00C0430D" w:rsidP="00C63AB6">
            <w:pPr>
              <w:autoSpaceDE w:val="0"/>
              <w:autoSpaceDN w:val="0"/>
              <w:bidi/>
              <w:adjustRightInd w:val="0"/>
              <w:spacing w:after="0" w:line="240" w:lineRule="auto"/>
              <w:rPr>
                <w:rFonts w:asciiTheme="majorBidi" w:hAnsiTheme="majorBidi" w:cs="B Nazanin"/>
                <w:color w:val="000000"/>
                <w:rtl/>
              </w:rPr>
            </w:pPr>
            <w:r>
              <w:rPr>
                <w:rFonts w:asciiTheme="majorBidi" w:hAnsiTheme="majorBidi" w:cs="B Nazanin" w:hint="cs"/>
                <w:color w:val="000000"/>
                <w:rtl/>
              </w:rPr>
              <w:t>60</w:t>
            </w:r>
          </w:p>
        </w:tc>
        <w:tc>
          <w:tcPr>
            <w:tcW w:w="1074" w:type="dxa"/>
            <w:tcBorders>
              <w:bottom w:val="double" w:sz="4" w:space="0" w:color="auto"/>
            </w:tcBorders>
            <w:vAlign w:val="center"/>
          </w:tcPr>
          <w:p w:rsidR="00C0430D" w:rsidRPr="00860B07" w:rsidRDefault="00C0430D" w:rsidP="00C63AB6">
            <w:pPr>
              <w:bidi/>
              <w:spacing w:after="0" w:line="240" w:lineRule="auto"/>
              <w:rPr>
                <w:rFonts w:ascii="Calibri" w:eastAsia="Calibri" w:hAnsi="Calibri" w:cs="B Nazanin"/>
                <w:rtl/>
              </w:rPr>
            </w:pPr>
            <w:r>
              <w:rPr>
                <w:rFonts w:ascii="Calibri" w:eastAsia="Calibri" w:hAnsi="Calibri" w:cs="B Nazanin" w:hint="cs"/>
                <w:rtl/>
              </w:rPr>
              <w:t>4.02</w:t>
            </w:r>
          </w:p>
        </w:tc>
        <w:tc>
          <w:tcPr>
            <w:tcW w:w="897" w:type="dxa"/>
            <w:tcBorders>
              <w:top w:val="single" w:sz="4" w:space="0" w:color="auto"/>
              <w:bottom w:val="double" w:sz="4" w:space="0" w:color="auto"/>
            </w:tcBorders>
            <w:shd w:val="clear" w:color="auto" w:fill="FFFFFF"/>
            <w:vAlign w:val="center"/>
          </w:tcPr>
          <w:p w:rsidR="00C0430D" w:rsidRPr="00860B07" w:rsidRDefault="00C0430D" w:rsidP="00C63AB6">
            <w:pPr>
              <w:autoSpaceDE w:val="0"/>
              <w:autoSpaceDN w:val="0"/>
              <w:bidi/>
              <w:adjustRightInd w:val="0"/>
              <w:spacing w:after="0" w:line="240" w:lineRule="auto"/>
              <w:rPr>
                <w:rFonts w:asciiTheme="majorBidi" w:hAnsiTheme="majorBidi" w:cs="B Nazanin"/>
                <w:color w:val="000000"/>
                <w:rtl/>
                <w:lang w:bidi="fa-IR"/>
              </w:rPr>
            </w:pPr>
            <w:r>
              <w:rPr>
                <w:rFonts w:asciiTheme="majorBidi" w:hAnsiTheme="majorBidi" w:cs="B Nazanin" w:hint="cs"/>
                <w:color w:val="000000"/>
                <w:rtl/>
                <w:lang w:bidi="fa-IR"/>
              </w:rPr>
              <w:t>770.</w:t>
            </w:r>
          </w:p>
        </w:tc>
        <w:tc>
          <w:tcPr>
            <w:tcW w:w="674" w:type="dxa"/>
            <w:tcBorders>
              <w:bottom w:val="double" w:sz="4" w:space="0" w:color="auto"/>
              <w:right w:val="nil"/>
            </w:tcBorders>
            <w:vAlign w:val="center"/>
          </w:tcPr>
          <w:p w:rsidR="00C0430D" w:rsidRPr="00860B07" w:rsidRDefault="00C0430D" w:rsidP="00C63AB6">
            <w:pPr>
              <w:bidi/>
              <w:spacing w:after="0" w:line="240" w:lineRule="auto"/>
              <w:rPr>
                <w:rFonts w:ascii="Calibri" w:eastAsia="Calibri" w:hAnsi="Calibri" w:cs="B Nazanin"/>
                <w:rtl/>
              </w:rPr>
            </w:pPr>
            <w:r>
              <w:rPr>
                <w:rFonts w:ascii="Calibri" w:eastAsia="Calibri" w:hAnsi="Calibri" w:cs="B Nazanin" w:hint="cs"/>
                <w:rtl/>
              </w:rPr>
              <w:t>2</w:t>
            </w:r>
          </w:p>
        </w:tc>
        <w:tc>
          <w:tcPr>
            <w:tcW w:w="674" w:type="dxa"/>
            <w:tcBorders>
              <w:bottom w:val="double" w:sz="4" w:space="0" w:color="auto"/>
              <w:right w:val="nil"/>
            </w:tcBorders>
          </w:tcPr>
          <w:p w:rsidR="00C0430D" w:rsidRPr="00860B07" w:rsidRDefault="00C0430D" w:rsidP="00C63AB6">
            <w:pPr>
              <w:bidi/>
              <w:spacing w:after="0" w:line="240" w:lineRule="auto"/>
              <w:rPr>
                <w:rFonts w:ascii="Calibri" w:eastAsia="Calibri" w:hAnsi="Calibri" w:cs="B Nazanin"/>
                <w:rtl/>
              </w:rPr>
            </w:pPr>
            <w:r>
              <w:rPr>
                <w:rFonts w:ascii="Calibri" w:eastAsia="Calibri" w:hAnsi="Calibri" w:cs="B Nazanin" w:hint="cs"/>
                <w:rtl/>
              </w:rPr>
              <w:t>5</w:t>
            </w:r>
          </w:p>
        </w:tc>
      </w:tr>
      <w:tr w:rsidR="00C0430D" w:rsidRPr="00860B07" w:rsidTr="00C63AB6">
        <w:trPr>
          <w:jc w:val="center"/>
        </w:trPr>
        <w:tc>
          <w:tcPr>
            <w:tcW w:w="4325" w:type="dxa"/>
            <w:tcBorders>
              <w:left w:val="nil"/>
              <w:bottom w:val="double" w:sz="4" w:space="0" w:color="auto"/>
              <w:right w:val="single" w:sz="4" w:space="0" w:color="auto"/>
            </w:tcBorders>
          </w:tcPr>
          <w:p w:rsidR="00C0430D" w:rsidRPr="00A5708C" w:rsidRDefault="00C0430D" w:rsidP="00C63AB6">
            <w:pPr>
              <w:bidi/>
              <w:spacing w:after="0" w:line="240" w:lineRule="auto"/>
              <w:rPr>
                <w:rFonts w:cs="B Nazanin"/>
                <w:rtl/>
                <w:lang w:bidi="fa-IR"/>
              </w:rPr>
            </w:pPr>
            <w:r w:rsidRPr="005D3353">
              <w:rPr>
                <w:rFonts w:cs="B Nazanin" w:hint="cs"/>
                <w:rtl/>
              </w:rPr>
              <w:t>نظام</w:t>
            </w:r>
            <w:r w:rsidRPr="005D3353">
              <w:rPr>
                <w:rFonts w:cs="B Nazanin"/>
                <w:rtl/>
              </w:rPr>
              <w:t xml:space="preserve"> </w:t>
            </w:r>
            <w:r w:rsidRPr="005D3353">
              <w:rPr>
                <w:rFonts w:cs="B Nazanin" w:hint="cs"/>
                <w:rtl/>
              </w:rPr>
              <w:t>آموزشی</w:t>
            </w:r>
          </w:p>
        </w:tc>
        <w:tc>
          <w:tcPr>
            <w:tcW w:w="1252" w:type="dxa"/>
            <w:tcBorders>
              <w:top w:val="single" w:sz="4" w:space="0" w:color="auto"/>
              <w:left w:val="single" w:sz="4" w:space="0" w:color="auto"/>
              <w:bottom w:val="double" w:sz="4" w:space="0" w:color="auto"/>
            </w:tcBorders>
            <w:shd w:val="clear" w:color="auto" w:fill="FFFFFF"/>
            <w:vAlign w:val="center"/>
          </w:tcPr>
          <w:p w:rsidR="00C0430D" w:rsidRPr="00860B07" w:rsidRDefault="00C0430D" w:rsidP="00C63AB6">
            <w:pPr>
              <w:autoSpaceDE w:val="0"/>
              <w:autoSpaceDN w:val="0"/>
              <w:bidi/>
              <w:adjustRightInd w:val="0"/>
              <w:spacing w:after="0" w:line="240" w:lineRule="auto"/>
              <w:rPr>
                <w:rFonts w:asciiTheme="majorBidi" w:hAnsiTheme="majorBidi" w:cs="B Nazanin"/>
                <w:color w:val="000000"/>
                <w:rtl/>
              </w:rPr>
            </w:pPr>
            <w:r>
              <w:rPr>
                <w:rFonts w:asciiTheme="majorBidi" w:hAnsiTheme="majorBidi" w:cs="B Nazanin" w:hint="cs"/>
                <w:color w:val="000000"/>
                <w:rtl/>
              </w:rPr>
              <w:t>60</w:t>
            </w:r>
          </w:p>
        </w:tc>
        <w:tc>
          <w:tcPr>
            <w:tcW w:w="1074" w:type="dxa"/>
            <w:tcBorders>
              <w:bottom w:val="double" w:sz="4" w:space="0" w:color="auto"/>
            </w:tcBorders>
            <w:vAlign w:val="center"/>
          </w:tcPr>
          <w:p w:rsidR="00C0430D" w:rsidRPr="00860B07" w:rsidRDefault="00C0430D" w:rsidP="00C63AB6">
            <w:pPr>
              <w:bidi/>
              <w:spacing w:after="0" w:line="240" w:lineRule="auto"/>
              <w:rPr>
                <w:rFonts w:ascii="Calibri" w:eastAsia="Calibri" w:hAnsi="Calibri" w:cs="B Nazanin"/>
                <w:rtl/>
              </w:rPr>
            </w:pPr>
            <w:r>
              <w:rPr>
                <w:rFonts w:ascii="Calibri" w:eastAsia="Calibri" w:hAnsi="Calibri" w:cs="B Nazanin" w:hint="cs"/>
                <w:rtl/>
              </w:rPr>
              <w:t>3.98</w:t>
            </w:r>
          </w:p>
        </w:tc>
        <w:tc>
          <w:tcPr>
            <w:tcW w:w="897" w:type="dxa"/>
            <w:tcBorders>
              <w:top w:val="single" w:sz="4" w:space="0" w:color="auto"/>
              <w:bottom w:val="double" w:sz="4" w:space="0" w:color="auto"/>
            </w:tcBorders>
            <w:shd w:val="clear" w:color="auto" w:fill="FFFFFF"/>
            <w:vAlign w:val="center"/>
          </w:tcPr>
          <w:p w:rsidR="00C0430D" w:rsidRPr="00860B07" w:rsidRDefault="00C0430D" w:rsidP="00C63AB6">
            <w:pPr>
              <w:autoSpaceDE w:val="0"/>
              <w:autoSpaceDN w:val="0"/>
              <w:bidi/>
              <w:adjustRightInd w:val="0"/>
              <w:spacing w:after="0" w:line="240" w:lineRule="auto"/>
              <w:rPr>
                <w:rFonts w:asciiTheme="majorBidi" w:hAnsiTheme="majorBidi" w:cs="B Nazanin"/>
                <w:color w:val="000000"/>
                <w:rtl/>
              </w:rPr>
            </w:pPr>
            <w:r>
              <w:rPr>
                <w:rFonts w:asciiTheme="majorBidi" w:hAnsiTheme="majorBidi" w:cs="B Nazanin" w:hint="cs"/>
                <w:color w:val="000000"/>
                <w:rtl/>
              </w:rPr>
              <w:t>725.</w:t>
            </w:r>
          </w:p>
        </w:tc>
        <w:tc>
          <w:tcPr>
            <w:tcW w:w="674" w:type="dxa"/>
            <w:tcBorders>
              <w:bottom w:val="double" w:sz="4" w:space="0" w:color="auto"/>
              <w:right w:val="nil"/>
            </w:tcBorders>
            <w:vAlign w:val="center"/>
          </w:tcPr>
          <w:p w:rsidR="00C0430D" w:rsidRPr="00860B07" w:rsidRDefault="00C0430D" w:rsidP="00C63AB6">
            <w:pPr>
              <w:bidi/>
              <w:spacing w:after="0" w:line="240" w:lineRule="auto"/>
              <w:rPr>
                <w:rFonts w:ascii="Calibri" w:eastAsia="Calibri" w:hAnsi="Calibri" w:cs="B Nazanin"/>
                <w:rtl/>
              </w:rPr>
            </w:pPr>
            <w:r>
              <w:rPr>
                <w:rFonts w:ascii="Calibri" w:eastAsia="Calibri" w:hAnsi="Calibri" w:cs="B Nazanin" w:hint="cs"/>
                <w:rtl/>
              </w:rPr>
              <w:t>2</w:t>
            </w:r>
          </w:p>
        </w:tc>
        <w:tc>
          <w:tcPr>
            <w:tcW w:w="674" w:type="dxa"/>
            <w:tcBorders>
              <w:bottom w:val="double" w:sz="4" w:space="0" w:color="auto"/>
              <w:right w:val="nil"/>
            </w:tcBorders>
          </w:tcPr>
          <w:p w:rsidR="00C0430D" w:rsidRPr="00860B07" w:rsidRDefault="00C0430D" w:rsidP="00C63AB6">
            <w:pPr>
              <w:bidi/>
              <w:spacing w:after="0" w:line="240" w:lineRule="auto"/>
              <w:rPr>
                <w:rFonts w:ascii="Calibri" w:eastAsia="Calibri" w:hAnsi="Calibri" w:cs="B Nazanin"/>
                <w:rtl/>
              </w:rPr>
            </w:pPr>
            <w:r>
              <w:rPr>
                <w:rFonts w:ascii="Calibri" w:eastAsia="Calibri" w:hAnsi="Calibri" w:cs="B Nazanin" w:hint="cs"/>
                <w:rtl/>
              </w:rPr>
              <w:t>5</w:t>
            </w:r>
          </w:p>
        </w:tc>
      </w:tr>
      <w:tr w:rsidR="00C0430D" w:rsidRPr="00860B07" w:rsidTr="00C63AB6">
        <w:trPr>
          <w:jc w:val="center"/>
        </w:trPr>
        <w:tc>
          <w:tcPr>
            <w:tcW w:w="4325" w:type="dxa"/>
            <w:tcBorders>
              <w:left w:val="nil"/>
              <w:bottom w:val="double" w:sz="4" w:space="0" w:color="auto"/>
              <w:right w:val="single" w:sz="4" w:space="0" w:color="auto"/>
            </w:tcBorders>
          </w:tcPr>
          <w:p w:rsidR="00C0430D" w:rsidRPr="005D3353" w:rsidRDefault="00C0430D" w:rsidP="00C63AB6">
            <w:pPr>
              <w:bidi/>
              <w:spacing w:after="0" w:line="240" w:lineRule="auto"/>
              <w:rPr>
                <w:rFonts w:cs="B Nazanin"/>
                <w:rtl/>
              </w:rPr>
            </w:pPr>
            <w:r>
              <w:rPr>
                <w:rFonts w:cs="B Nazanin" w:hint="cs"/>
                <w:rtl/>
              </w:rPr>
              <w:t>مهارت های ارتباطاتی</w:t>
            </w:r>
          </w:p>
        </w:tc>
        <w:tc>
          <w:tcPr>
            <w:tcW w:w="1252" w:type="dxa"/>
            <w:tcBorders>
              <w:top w:val="single" w:sz="4" w:space="0" w:color="auto"/>
              <w:left w:val="single" w:sz="4" w:space="0" w:color="auto"/>
              <w:bottom w:val="double" w:sz="4" w:space="0" w:color="auto"/>
            </w:tcBorders>
            <w:shd w:val="clear" w:color="auto" w:fill="FFFFFF"/>
            <w:vAlign w:val="center"/>
          </w:tcPr>
          <w:p w:rsidR="00C0430D" w:rsidRDefault="00C0430D" w:rsidP="00C63AB6">
            <w:pPr>
              <w:autoSpaceDE w:val="0"/>
              <w:autoSpaceDN w:val="0"/>
              <w:bidi/>
              <w:adjustRightInd w:val="0"/>
              <w:spacing w:after="0" w:line="240" w:lineRule="auto"/>
              <w:rPr>
                <w:rFonts w:asciiTheme="majorBidi" w:hAnsiTheme="majorBidi" w:cs="B Nazanin"/>
                <w:color w:val="000000"/>
                <w:rtl/>
              </w:rPr>
            </w:pPr>
            <w:r>
              <w:rPr>
                <w:rFonts w:asciiTheme="majorBidi" w:hAnsiTheme="majorBidi" w:cs="B Nazanin" w:hint="cs"/>
                <w:color w:val="000000"/>
                <w:rtl/>
              </w:rPr>
              <w:t>60</w:t>
            </w:r>
          </w:p>
        </w:tc>
        <w:tc>
          <w:tcPr>
            <w:tcW w:w="1074" w:type="dxa"/>
            <w:tcBorders>
              <w:bottom w:val="double" w:sz="4" w:space="0" w:color="auto"/>
            </w:tcBorders>
            <w:vAlign w:val="center"/>
          </w:tcPr>
          <w:p w:rsidR="00C0430D" w:rsidRPr="00860B07" w:rsidRDefault="00C0430D" w:rsidP="00C63AB6">
            <w:pPr>
              <w:bidi/>
              <w:spacing w:after="0" w:line="240" w:lineRule="auto"/>
              <w:rPr>
                <w:rFonts w:ascii="Calibri" w:eastAsia="Calibri" w:hAnsi="Calibri" w:cs="B Nazanin"/>
                <w:rtl/>
              </w:rPr>
            </w:pPr>
            <w:r>
              <w:rPr>
                <w:rFonts w:ascii="Calibri" w:eastAsia="Calibri" w:hAnsi="Calibri" w:cs="B Nazanin" w:hint="cs"/>
                <w:rtl/>
              </w:rPr>
              <w:t>3.78</w:t>
            </w:r>
          </w:p>
        </w:tc>
        <w:tc>
          <w:tcPr>
            <w:tcW w:w="897" w:type="dxa"/>
            <w:tcBorders>
              <w:top w:val="single" w:sz="4" w:space="0" w:color="auto"/>
              <w:bottom w:val="double" w:sz="4" w:space="0" w:color="auto"/>
            </w:tcBorders>
            <w:shd w:val="clear" w:color="auto" w:fill="FFFFFF"/>
            <w:vAlign w:val="center"/>
          </w:tcPr>
          <w:p w:rsidR="00C0430D" w:rsidRPr="00860B07" w:rsidRDefault="00C0430D" w:rsidP="00C63AB6">
            <w:pPr>
              <w:autoSpaceDE w:val="0"/>
              <w:autoSpaceDN w:val="0"/>
              <w:bidi/>
              <w:adjustRightInd w:val="0"/>
              <w:spacing w:after="0" w:line="240" w:lineRule="auto"/>
              <w:rPr>
                <w:rFonts w:asciiTheme="majorBidi" w:hAnsiTheme="majorBidi" w:cs="B Nazanin"/>
                <w:color w:val="000000"/>
                <w:rtl/>
              </w:rPr>
            </w:pPr>
            <w:r>
              <w:rPr>
                <w:rFonts w:asciiTheme="majorBidi" w:hAnsiTheme="majorBidi" w:cs="B Nazanin" w:hint="cs"/>
                <w:color w:val="000000"/>
                <w:rtl/>
              </w:rPr>
              <w:t>691.</w:t>
            </w:r>
          </w:p>
        </w:tc>
        <w:tc>
          <w:tcPr>
            <w:tcW w:w="674" w:type="dxa"/>
            <w:tcBorders>
              <w:bottom w:val="double" w:sz="4" w:space="0" w:color="auto"/>
              <w:right w:val="nil"/>
            </w:tcBorders>
            <w:vAlign w:val="center"/>
          </w:tcPr>
          <w:p w:rsidR="00C0430D" w:rsidRPr="00860B07" w:rsidRDefault="00C0430D" w:rsidP="00C63AB6">
            <w:pPr>
              <w:bidi/>
              <w:spacing w:after="0" w:line="240" w:lineRule="auto"/>
              <w:rPr>
                <w:rFonts w:ascii="Calibri" w:eastAsia="Calibri" w:hAnsi="Calibri" w:cs="B Nazanin"/>
                <w:rtl/>
              </w:rPr>
            </w:pPr>
            <w:r>
              <w:rPr>
                <w:rFonts w:ascii="Calibri" w:eastAsia="Calibri" w:hAnsi="Calibri" w:cs="B Nazanin" w:hint="cs"/>
                <w:rtl/>
              </w:rPr>
              <w:t>2</w:t>
            </w:r>
          </w:p>
        </w:tc>
        <w:tc>
          <w:tcPr>
            <w:tcW w:w="674" w:type="dxa"/>
            <w:tcBorders>
              <w:bottom w:val="double" w:sz="4" w:space="0" w:color="auto"/>
              <w:right w:val="nil"/>
            </w:tcBorders>
          </w:tcPr>
          <w:p w:rsidR="00C0430D" w:rsidRPr="00860B07" w:rsidRDefault="00C0430D" w:rsidP="00C63AB6">
            <w:pPr>
              <w:bidi/>
              <w:spacing w:after="0" w:line="240" w:lineRule="auto"/>
              <w:rPr>
                <w:rFonts w:ascii="Calibri" w:eastAsia="Calibri" w:hAnsi="Calibri" w:cs="B Nazanin"/>
                <w:rtl/>
              </w:rPr>
            </w:pPr>
            <w:r>
              <w:rPr>
                <w:rFonts w:ascii="Calibri" w:eastAsia="Calibri" w:hAnsi="Calibri" w:cs="B Nazanin" w:hint="cs"/>
                <w:rtl/>
              </w:rPr>
              <w:t>5</w:t>
            </w:r>
          </w:p>
        </w:tc>
      </w:tr>
    </w:tbl>
    <w:p w:rsidR="00C0430D" w:rsidRDefault="00C0430D" w:rsidP="00C0430D">
      <w:pPr>
        <w:bidi/>
        <w:spacing w:after="0" w:line="276" w:lineRule="auto"/>
        <w:rPr>
          <w:rFonts w:ascii="Calibri" w:eastAsia="Calibri" w:hAnsi="Calibri" w:cs="B Nazanin"/>
          <w:sz w:val="24"/>
          <w:szCs w:val="24"/>
          <w:rtl/>
          <w:lang w:bidi="fa-IR"/>
        </w:rPr>
      </w:pPr>
    </w:p>
    <w:p w:rsidR="00C0430D" w:rsidRPr="00FC7EE6" w:rsidRDefault="00C0430D" w:rsidP="00C0430D">
      <w:pPr>
        <w:bidi/>
        <w:spacing w:after="0" w:line="276" w:lineRule="auto"/>
        <w:jc w:val="both"/>
        <w:rPr>
          <w:rFonts w:ascii="Calibri" w:eastAsia="Calibri" w:hAnsi="Calibri" w:cs="B Nazanin"/>
          <w:sz w:val="24"/>
          <w:szCs w:val="24"/>
          <w:rtl/>
          <w:lang w:bidi="fa-IR"/>
        </w:rPr>
      </w:pPr>
    </w:p>
    <w:p w:rsidR="00811E46" w:rsidRPr="00FC7EE6" w:rsidRDefault="005E4DB7" w:rsidP="00F81689">
      <w:pPr>
        <w:bidi/>
        <w:spacing w:after="0" w:line="276" w:lineRule="auto"/>
        <w:jc w:val="center"/>
        <w:rPr>
          <w:rFonts w:ascii="Calibri" w:eastAsia="Calibri" w:hAnsi="Calibri" w:cs="B Nazanin"/>
          <w:sz w:val="24"/>
          <w:szCs w:val="24"/>
          <w:rtl/>
          <w:lang w:bidi="fa-IR"/>
        </w:rPr>
      </w:pPr>
      <w:r w:rsidRPr="00FC7EE6">
        <w:rPr>
          <w:rFonts w:ascii="Calibri" w:eastAsia="Calibri" w:hAnsi="Calibri" w:cs="B Nazanin" w:hint="cs"/>
          <w:sz w:val="24"/>
          <w:szCs w:val="24"/>
          <w:rtl/>
          <w:lang w:bidi="fa-IR"/>
        </w:rPr>
        <w:t xml:space="preserve">جدول 4-5 </w:t>
      </w:r>
      <w:r w:rsidR="00F81689">
        <w:rPr>
          <w:rFonts w:ascii="Calibri" w:eastAsia="Calibri" w:hAnsi="Calibri" w:cs="B Nazanin" w:hint="cs"/>
          <w:sz w:val="24"/>
          <w:szCs w:val="24"/>
          <w:rtl/>
          <w:lang w:bidi="fa-IR"/>
        </w:rPr>
        <w:t>آیا</w:t>
      </w:r>
      <w:r w:rsidRPr="00FC7EE6">
        <w:rPr>
          <w:rFonts w:ascii="Calibri" w:eastAsia="Calibri" w:hAnsi="Calibri" w:cs="B Nazanin" w:hint="cs"/>
          <w:sz w:val="24"/>
          <w:szCs w:val="24"/>
          <w:rtl/>
          <w:lang w:bidi="fa-IR"/>
        </w:rPr>
        <w:t xml:space="preserve"> متغیر ارتباط با </w:t>
      </w:r>
      <w:r w:rsidR="00F127FC">
        <w:rPr>
          <w:rFonts w:ascii="Calibri" w:eastAsia="Calibri" w:hAnsi="Calibri" w:cs="B Nazanin" w:hint="cs"/>
          <w:sz w:val="24"/>
          <w:szCs w:val="24"/>
          <w:rtl/>
          <w:lang w:bidi="fa-IR"/>
        </w:rPr>
        <w:t>ارباب‌رجوع</w:t>
      </w:r>
      <w:r w:rsidR="00F81689">
        <w:rPr>
          <w:rFonts w:ascii="Calibri" w:eastAsia="Calibri" w:hAnsi="Calibri" w:cs="B Nazanin" w:hint="cs"/>
          <w:sz w:val="24"/>
          <w:szCs w:val="24"/>
          <w:rtl/>
          <w:lang w:bidi="fa-IR"/>
        </w:rPr>
        <w:t xml:space="preserve"> بر توانمندسازی زنان کارآفرین در </w:t>
      </w:r>
      <w:r w:rsidR="00F127FC">
        <w:rPr>
          <w:rFonts w:ascii="Calibri" w:eastAsia="Calibri" w:hAnsi="Calibri" w:cs="B Nazanin" w:hint="cs"/>
          <w:sz w:val="24"/>
          <w:szCs w:val="24"/>
          <w:rtl/>
          <w:lang w:bidi="fa-IR"/>
        </w:rPr>
        <w:t>کسب‌وکار</w:t>
      </w:r>
      <w:r w:rsidR="00F81689">
        <w:rPr>
          <w:rFonts w:ascii="Calibri" w:eastAsia="Calibri" w:hAnsi="Calibri" w:cs="B Nazanin" w:hint="cs"/>
          <w:sz w:val="24"/>
          <w:szCs w:val="24"/>
          <w:rtl/>
          <w:lang w:bidi="fa-IR"/>
        </w:rPr>
        <w:t xml:space="preserve"> الکترونیک موثر </w:t>
      </w:r>
      <w:r w:rsidR="00F127FC">
        <w:rPr>
          <w:rFonts w:ascii="Calibri" w:eastAsia="Calibri" w:hAnsi="Calibri" w:cs="B Nazanin" w:hint="cs"/>
          <w:sz w:val="24"/>
          <w:szCs w:val="24"/>
          <w:rtl/>
          <w:lang w:bidi="fa-IR"/>
        </w:rPr>
        <w:t>می‌باشد</w:t>
      </w:r>
      <w:r w:rsidR="00F81689">
        <w:rPr>
          <w:rFonts w:ascii="Calibri" w:eastAsia="Calibri" w:hAnsi="Calibri" w:cs="B Nazanin" w:hint="cs"/>
          <w:sz w:val="24"/>
          <w:szCs w:val="24"/>
          <w:rtl/>
          <w:lang w:bidi="fa-IR"/>
        </w:rPr>
        <w:t>؟</w:t>
      </w:r>
    </w:p>
    <w:p w:rsidR="00811E46" w:rsidRPr="00FC7EE6" w:rsidRDefault="00811E46" w:rsidP="00B22155">
      <w:pPr>
        <w:widowControl w:val="0"/>
        <w:autoSpaceDE w:val="0"/>
        <w:autoSpaceDN w:val="0"/>
        <w:bidi/>
        <w:adjustRightInd w:val="0"/>
        <w:spacing w:after="0" w:line="400" w:lineRule="atLeast"/>
        <w:jc w:val="center"/>
        <w:rPr>
          <w:rFonts w:ascii="Times New Roman" w:eastAsiaTheme="minorEastAsia" w:hAnsi="Times New Roman" w:cs="B Nazanin"/>
          <w:sz w:val="24"/>
          <w:szCs w:val="24"/>
          <w:lang w:bidi="fa-IR"/>
        </w:rPr>
      </w:pPr>
    </w:p>
    <w:tbl>
      <w:tblPr>
        <w:tblW w:w="70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62"/>
        <w:gridCol w:w="930"/>
        <w:gridCol w:w="1178"/>
        <w:gridCol w:w="1038"/>
        <w:gridCol w:w="1410"/>
        <w:gridCol w:w="1488"/>
      </w:tblGrid>
      <w:tr w:rsidR="00811E46" w:rsidRPr="00FC7EE6" w:rsidTr="005E4DB7">
        <w:trPr>
          <w:cantSplit/>
        </w:trPr>
        <w:tc>
          <w:tcPr>
            <w:tcW w:w="7005" w:type="dxa"/>
            <w:gridSpan w:val="6"/>
            <w:tcBorders>
              <w:top w:val="nil"/>
              <w:left w:val="nil"/>
              <w:bottom w:val="nil"/>
              <w:right w:val="nil"/>
            </w:tcBorders>
            <w:shd w:val="clear" w:color="auto" w:fill="FFFFFF"/>
            <w:vAlign w:val="center"/>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lang w:bidi="fa-IR"/>
              </w:rPr>
            </w:pPr>
          </w:p>
        </w:tc>
      </w:tr>
      <w:tr w:rsidR="00811E46" w:rsidRPr="00FC7EE6" w:rsidTr="005E4DB7">
        <w:trPr>
          <w:cantSplit/>
        </w:trPr>
        <w:tc>
          <w:tcPr>
            <w:tcW w:w="1891" w:type="dxa"/>
            <w:gridSpan w:val="2"/>
            <w:tcBorders>
              <w:top w:val="nil"/>
              <w:left w:val="nil"/>
              <w:bottom w:val="single" w:sz="8" w:space="0" w:color="152935"/>
              <w:right w:val="nil"/>
            </w:tcBorders>
            <w:shd w:val="clear" w:color="auto" w:fill="FFFFFF"/>
            <w:vAlign w:val="bottom"/>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c>
          <w:tcPr>
            <w:tcW w:w="1178" w:type="dxa"/>
            <w:tcBorders>
              <w:top w:val="nil"/>
              <w:left w:val="nil"/>
              <w:bottom w:val="single" w:sz="8" w:space="0" w:color="152935"/>
              <w:right w:val="single" w:sz="8" w:space="0" w:color="E0E0E0"/>
            </w:tcBorders>
            <w:shd w:val="clear" w:color="auto" w:fill="FFFFFF"/>
            <w:vAlign w:val="bottom"/>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Frequency</w:t>
            </w:r>
          </w:p>
        </w:tc>
        <w:tc>
          <w:tcPr>
            <w:tcW w:w="1038" w:type="dxa"/>
            <w:tcBorders>
              <w:top w:val="nil"/>
              <w:left w:val="single" w:sz="8" w:space="0" w:color="E0E0E0"/>
              <w:bottom w:val="single" w:sz="8" w:space="0" w:color="152935"/>
              <w:right w:val="single" w:sz="8" w:space="0" w:color="E0E0E0"/>
            </w:tcBorders>
            <w:shd w:val="clear" w:color="auto" w:fill="FFFFFF"/>
            <w:vAlign w:val="bottom"/>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Percent</w:t>
            </w:r>
          </w:p>
        </w:tc>
        <w:tc>
          <w:tcPr>
            <w:tcW w:w="1410" w:type="dxa"/>
            <w:tcBorders>
              <w:top w:val="nil"/>
              <w:left w:val="single" w:sz="8" w:space="0" w:color="E0E0E0"/>
              <w:bottom w:val="single" w:sz="8" w:space="0" w:color="152935"/>
              <w:right w:val="single" w:sz="8" w:space="0" w:color="E0E0E0"/>
            </w:tcBorders>
            <w:shd w:val="clear" w:color="auto" w:fill="FFFFFF"/>
            <w:vAlign w:val="bottom"/>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Valid Percent</w:t>
            </w:r>
          </w:p>
        </w:tc>
        <w:tc>
          <w:tcPr>
            <w:tcW w:w="1488" w:type="dxa"/>
            <w:tcBorders>
              <w:top w:val="nil"/>
              <w:left w:val="single" w:sz="8" w:space="0" w:color="E0E0E0"/>
              <w:bottom w:val="single" w:sz="8" w:space="0" w:color="152935"/>
              <w:right w:val="nil"/>
            </w:tcBorders>
            <w:shd w:val="clear" w:color="auto" w:fill="FFFFFF"/>
            <w:vAlign w:val="bottom"/>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Cumulative Percent</w:t>
            </w:r>
          </w:p>
        </w:tc>
      </w:tr>
      <w:tr w:rsidR="00811E46" w:rsidRPr="00FC7EE6" w:rsidTr="005E4DB7">
        <w:trPr>
          <w:cantSplit/>
        </w:trPr>
        <w:tc>
          <w:tcPr>
            <w:tcW w:w="961" w:type="dxa"/>
            <w:vMerge w:val="restart"/>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Valid</w:t>
            </w:r>
          </w:p>
        </w:tc>
        <w:tc>
          <w:tcPr>
            <w:tcW w:w="930" w:type="dxa"/>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خیلی کم</w:t>
            </w:r>
          </w:p>
        </w:tc>
        <w:tc>
          <w:tcPr>
            <w:tcW w:w="1178" w:type="dxa"/>
            <w:tcBorders>
              <w:top w:val="single" w:sz="8" w:space="0" w:color="152935"/>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6</w:t>
            </w:r>
          </w:p>
        </w:tc>
        <w:tc>
          <w:tcPr>
            <w:tcW w:w="1038" w:type="dxa"/>
            <w:tcBorders>
              <w:top w:val="single" w:sz="8" w:space="0" w:color="152935"/>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7</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9</w:t>
            </w:r>
          </w:p>
        </w:tc>
        <w:tc>
          <w:tcPr>
            <w:tcW w:w="1410" w:type="dxa"/>
            <w:tcBorders>
              <w:top w:val="single" w:sz="8" w:space="0" w:color="152935"/>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c>
          <w:tcPr>
            <w:tcW w:w="1488" w:type="dxa"/>
            <w:tcBorders>
              <w:top w:val="single" w:sz="8" w:space="0" w:color="152935"/>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r>
      <w:tr w:rsidR="00811E46" w:rsidRPr="00FC7EE6" w:rsidTr="005E4DB7">
        <w:trPr>
          <w:cantSplit/>
        </w:trPr>
        <w:tc>
          <w:tcPr>
            <w:tcW w:w="961"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کم</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20</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26</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3</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33</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3</w:t>
            </w:r>
          </w:p>
        </w:tc>
        <w:tc>
          <w:tcPr>
            <w:tcW w:w="1488" w:type="dxa"/>
            <w:tcBorders>
              <w:top w:val="single" w:sz="8" w:space="0" w:color="AEAEAE"/>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43</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3</w:t>
            </w:r>
          </w:p>
        </w:tc>
      </w:tr>
      <w:tr w:rsidR="00811E46" w:rsidRPr="00FC7EE6" w:rsidTr="005E4DB7">
        <w:trPr>
          <w:cantSplit/>
        </w:trPr>
        <w:tc>
          <w:tcPr>
            <w:tcW w:w="961"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متوسط</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15</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19</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7</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25</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c>
          <w:tcPr>
            <w:tcW w:w="1488" w:type="dxa"/>
            <w:tcBorders>
              <w:top w:val="single" w:sz="8" w:space="0" w:color="AEAEAE"/>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68</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3</w:t>
            </w:r>
          </w:p>
        </w:tc>
      </w:tr>
      <w:tr w:rsidR="00811E46" w:rsidRPr="00FC7EE6" w:rsidTr="005E4DB7">
        <w:trPr>
          <w:cantSplit/>
        </w:trPr>
        <w:tc>
          <w:tcPr>
            <w:tcW w:w="961"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زیاد</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13</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17</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1</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21</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7</w:t>
            </w:r>
          </w:p>
        </w:tc>
        <w:tc>
          <w:tcPr>
            <w:tcW w:w="1488" w:type="dxa"/>
            <w:tcBorders>
              <w:top w:val="single" w:sz="8" w:space="0" w:color="AEAEAE"/>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90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r>
      <w:tr w:rsidR="00811E46" w:rsidRPr="00FC7EE6" w:rsidTr="005E4DB7">
        <w:trPr>
          <w:cantSplit/>
        </w:trPr>
        <w:tc>
          <w:tcPr>
            <w:tcW w:w="961"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خیلی زیاد</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6</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7</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9</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c>
          <w:tcPr>
            <w:tcW w:w="1488" w:type="dxa"/>
            <w:tcBorders>
              <w:top w:val="single" w:sz="8" w:space="0" w:color="AEAEAE"/>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100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r>
      <w:tr w:rsidR="00811E46" w:rsidRPr="00FC7EE6" w:rsidTr="005E4DB7">
        <w:trPr>
          <w:cantSplit/>
        </w:trPr>
        <w:tc>
          <w:tcPr>
            <w:tcW w:w="961"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Total</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60</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78</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9</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100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c>
          <w:tcPr>
            <w:tcW w:w="1488" w:type="dxa"/>
            <w:tcBorders>
              <w:top w:val="single" w:sz="8" w:space="0" w:color="AEAEAE"/>
              <w:left w:val="single" w:sz="8" w:space="0" w:color="E0E0E0"/>
              <w:bottom w:val="single" w:sz="8" w:space="0" w:color="AEAEAE"/>
              <w:right w:val="nil"/>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r>
      <w:tr w:rsidR="00811E46" w:rsidRPr="00FC7EE6" w:rsidTr="005E4DB7">
        <w:trPr>
          <w:cantSplit/>
        </w:trPr>
        <w:tc>
          <w:tcPr>
            <w:tcW w:w="961"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Missing</w:t>
            </w: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System</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16</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21</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1</w:t>
            </w:r>
          </w:p>
        </w:tc>
        <w:tc>
          <w:tcPr>
            <w:tcW w:w="1410"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c>
          <w:tcPr>
            <w:tcW w:w="1488" w:type="dxa"/>
            <w:tcBorders>
              <w:top w:val="single" w:sz="8" w:space="0" w:color="AEAEAE"/>
              <w:left w:val="single" w:sz="8" w:space="0" w:color="E0E0E0"/>
              <w:bottom w:val="single" w:sz="8" w:space="0" w:color="AEAEAE"/>
              <w:right w:val="nil"/>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r>
      <w:tr w:rsidR="00811E46" w:rsidRPr="00FC7EE6" w:rsidTr="005E4DB7">
        <w:trPr>
          <w:cantSplit/>
        </w:trPr>
        <w:tc>
          <w:tcPr>
            <w:tcW w:w="1891" w:type="dxa"/>
            <w:gridSpan w:val="2"/>
            <w:tcBorders>
              <w:top w:val="single" w:sz="8" w:space="0" w:color="AEAEAE"/>
              <w:left w:val="nil"/>
              <w:bottom w:val="single" w:sz="8" w:space="0" w:color="152935"/>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Total</w:t>
            </w:r>
          </w:p>
        </w:tc>
        <w:tc>
          <w:tcPr>
            <w:tcW w:w="1178" w:type="dxa"/>
            <w:tcBorders>
              <w:top w:val="single" w:sz="8" w:space="0" w:color="AEAEAE"/>
              <w:left w:val="nil"/>
              <w:bottom w:val="single" w:sz="8" w:space="0" w:color="152935"/>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76</w:t>
            </w:r>
          </w:p>
        </w:tc>
        <w:tc>
          <w:tcPr>
            <w:tcW w:w="1038" w:type="dxa"/>
            <w:tcBorders>
              <w:top w:val="single" w:sz="8" w:space="0" w:color="AEAEAE"/>
              <w:left w:val="single" w:sz="8" w:space="0" w:color="E0E0E0"/>
              <w:bottom w:val="single" w:sz="8" w:space="0" w:color="152935"/>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100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c>
          <w:tcPr>
            <w:tcW w:w="1410"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c>
          <w:tcPr>
            <w:tcW w:w="1488" w:type="dxa"/>
            <w:tcBorders>
              <w:top w:val="single" w:sz="8" w:space="0" w:color="AEAEAE"/>
              <w:left w:val="single" w:sz="8" w:space="0" w:color="E0E0E0"/>
              <w:bottom w:val="single" w:sz="8" w:space="0" w:color="152935"/>
              <w:right w:val="nil"/>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r>
    </w:tbl>
    <w:p w:rsidR="00811E46" w:rsidRPr="00FC7EE6" w:rsidRDefault="00811E46" w:rsidP="00B22155">
      <w:pPr>
        <w:widowControl w:val="0"/>
        <w:autoSpaceDE w:val="0"/>
        <w:autoSpaceDN w:val="0"/>
        <w:bidi/>
        <w:adjustRightInd w:val="0"/>
        <w:spacing w:after="0" w:line="400" w:lineRule="atLeast"/>
        <w:jc w:val="center"/>
        <w:rPr>
          <w:rFonts w:ascii="Times New Roman" w:eastAsiaTheme="minorEastAsia" w:hAnsi="Times New Roman" w:cs="B Nazanin"/>
          <w:sz w:val="24"/>
          <w:szCs w:val="24"/>
          <w:lang w:bidi="fa-IR"/>
        </w:rPr>
      </w:pPr>
    </w:p>
    <w:p w:rsidR="00811E46" w:rsidRPr="00FC7EE6" w:rsidRDefault="00811E46" w:rsidP="00B22155">
      <w:pPr>
        <w:widowControl w:val="0"/>
        <w:autoSpaceDE w:val="0"/>
        <w:autoSpaceDN w:val="0"/>
        <w:bidi/>
        <w:adjustRightInd w:val="0"/>
        <w:spacing w:after="0" w:line="400" w:lineRule="atLeast"/>
        <w:jc w:val="center"/>
        <w:rPr>
          <w:rFonts w:ascii="Times New Roman" w:eastAsiaTheme="minorEastAsia" w:hAnsi="Times New Roman" w:cs="B Nazanin"/>
          <w:sz w:val="24"/>
          <w:szCs w:val="24"/>
          <w:lang w:bidi="fa-IR"/>
        </w:rPr>
      </w:pPr>
    </w:p>
    <w:tbl>
      <w:tblPr>
        <w:tblW w:w="70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62"/>
        <w:gridCol w:w="930"/>
        <w:gridCol w:w="1178"/>
        <w:gridCol w:w="1038"/>
        <w:gridCol w:w="1410"/>
        <w:gridCol w:w="1488"/>
      </w:tblGrid>
      <w:tr w:rsidR="00811E46" w:rsidRPr="00FC7EE6" w:rsidTr="005E4DB7">
        <w:trPr>
          <w:cantSplit/>
        </w:trPr>
        <w:tc>
          <w:tcPr>
            <w:tcW w:w="7005" w:type="dxa"/>
            <w:gridSpan w:val="6"/>
            <w:tcBorders>
              <w:top w:val="nil"/>
              <w:left w:val="nil"/>
              <w:bottom w:val="nil"/>
              <w:right w:val="nil"/>
            </w:tcBorders>
            <w:shd w:val="clear" w:color="auto" w:fill="FFFFFF"/>
            <w:vAlign w:val="center"/>
          </w:tcPr>
          <w:p w:rsidR="005E4DB7" w:rsidRPr="00FC7EE6" w:rsidRDefault="005E4DB7" w:rsidP="00F81689">
            <w:pPr>
              <w:bidi/>
              <w:spacing w:after="0" w:line="276" w:lineRule="auto"/>
              <w:jc w:val="center"/>
              <w:rPr>
                <w:rFonts w:ascii="Calibri" w:eastAsia="Calibri" w:hAnsi="Calibri" w:cs="B Nazanin"/>
                <w:sz w:val="24"/>
                <w:szCs w:val="24"/>
                <w:rtl/>
                <w:lang w:bidi="fa-IR"/>
              </w:rPr>
            </w:pPr>
            <w:r w:rsidRPr="00FC7EE6">
              <w:rPr>
                <w:rFonts w:ascii="Calibri" w:eastAsia="Calibri" w:hAnsi="Calibri" w:cs="B Nazanin" w:hint="cs"/>
                <w:sz w:val="24"/>
                <w:szCs w:val="24"/>
                <w:rtl/>
                <w:lang w:bidi="fa-IR"/>
              </w:rPr>
              <w:t>جدول 4-</w:t>
            </w:r>
            <w:r w:rsidR="00D67E42" w:rsidRPr="00FC7EE6">
              <w:rPr>
                <w:rFonts w:ascii="Calibri" w:eastAsia="Calibri" w:hAnsi="Calibri" w:cs="B Nazanin" w:hint="cs"/>
                <w:sz w:val="24"/>
                <w:szCs w:val="24"/>
                <w:rtl/>
                <w:lang w:bidi="fa-IR"/>
              </w:rPr>
              <w:t>6</w:t>
            </w:r>
            <w:r w:rsidRPr="00FC7EE6">
              <w:rPr>
                <w:rFonts w:ascii="Calibri" w:eastAsia="Calibri" w:hAnsi="Calibri" w:cs="B Nazanin" w:hint="cs"/>
                <w:sz w:val="24"/>
                <w:szCs w:val="24"/>
                <w:rtl/>
                <w:lang w:bidi="fa-IR"/>
              </w:rPr>
              <w:t xml:space="preserve"> </w:t>
            </w:r>
            <w:r w:rsidR="00F81689">
              <w:rPr>
                <w:rFonts w:ascii="Calibri" w:eastAsia="Calibri" w:hAnsi="Calibri" w:cs="B Nazanin" w:hint="cs"/>
                <w:sz w:val="24"/>
                <w:szCs w:val="24"/>
                <w:rtl/>
                <w:lang w:bidi="fa-IR"/>
              </w:rPr>
              <w:t>آیا</w:t>
            </w:r>
            <w:r w:rsidR="00F81689" w:rsidRPr="00FC7EE6">
              <w:rPr>
                <w:rFonts w:ascii="Calibri" w:eastAsia="Calibri" w:hAnsi="Calibri" w:cs="B Nazanin" w:hint="cs"/>
                <w:sz w:val="24"/>
                <w:szCs w:val="24"/>
                <w:rtl/>
                <w:lang w:bidi="fa-IR"/>
              </w:rPr>
              <w:t xml:space="preserve"> متغیر محیط اجتماعی </w:t>
            </w:r>
            <w:r w:rsidR="00F81689" w:rsidRPr="00FC7EE6">
              <w:rPr>
                <w:rFonts w:ascii="Times New Roman" w:eastAsia="Calibri" w:hAnsi="Times New Roman" w:cs="Times New Roman" w:hint="cs"/>
                <w:sz w:val="24"/>
                <w:szCs w:val="24"/>
                <w:rtl/>
                <w:lang w:bidi="fa-IR"/>
              </w:rPr>
              <w:t>–</w:t>
            </w:r>
            <w:r w:rsidR="00F81689" w:rsidRPr="00FC7EE6">
              <w:rPr>
                <w:rFonts w:ascii="Calibri" w:eastAsia="Calibri" w:hAnsi="Calibri" w:cs="B Nazanin" w:hint="cs"/>
                <w:sz w:val="24"/>
                <w:szCs w:val="24"/>
                <w:rtl/>
                <w:lang w:bidi="fa-IR"/>
              </w:rPr>
              <w:t>فرهنگی</w:t>
            </w:r>
            <w:r w:rsidR="00F81689">
              <w:rPr>
                <w:rFonts w:ascii="Calibri" w:eastAsia="Calibri" w:hAnsi="Calibri" w:cs="B Nazanin" w:hint="cs"/>
                <w:sz w:val="24"/>
                <w:szCs w:val="24"/>
                <w:rtl/>
                <w:lang w:bidi="fa-IR"/>
              </w:rPr>
              <w:t xml:space="preserve"> بر توانمندسازی زنان کارآفرین در </w:t>
            </w:r>
            <w:r w:rsidR="00F127FC">
              <w:rPr>
                <w:rFonts w:ascii="Calibri" w:eastAsia="Calibri" w:hAnsi="Calibri" w:cs="B Nazanin" w:hint="cs"/>
                <w:sz w:val="24"/>
                <w:szCs w:val="24"/>
                <w:rtl/>
                <w:lang w:bidi="fa-IR"/>
              </w:rPr>
              <w:t>کسب‌وکار</w:t>
            </w:r>
            <w:r w:rsidR="00F81689">
              <w:rPr>
                <w:rFonts w:ascii="Calibri" w:eastAsia="Calibri" w:hAnsi="Calibri" w:cs="B Nazanin" w:hint="cs"/>
                <w:sz w:val="24"/>
                <w:szCs w:val="24"/>
                <w:rtl/>
                <w:lang w:bidi="fa-IR"/>
              </w:rPr>
              <w:t xml:space="preserve"> الکترونیک موثر </w:t>
            </w:r>
            <w:r w:rsidR="00F127FC">
              <w:rPr>
                <w:rFonts w:ascii="Calibri" w:eastAsia="Calibri" w:hAnsi="Calibri" w:cs="B Nazanin" w:hint="cs"/>
                <w:sz w:val="24"/>
                <w:szCs w:val="24"/>
                <w:rtl/>
                <w:lang w:bidi="fa-IR"/>
              </w:rPr>
              <w:t>می‌باشد</w:t>
            </w:r>
            <w:r w:rsidR="00F81689">
              <w:rPr>
                <w:rFonts w:ascii="Calibri" w:eastAsia="Calibri" w:hAnsi="Calibri" w:cs="B Nazanin" w:hint="cs"/>
                <w:sz w:val="24"/>
                <w:szCs w:val="24"/>
                <w:rtl/>
                <w:lang w:bidi="fa-IR"/>
              </w:rPr>
              <w:t>؟</w:t>
            </w:r>
          </w:p>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lang w:bidi="fa-IR"/>
              </w:rPr>
            </w:pPr>
          </w:p>
        </w:tc>
      </w:tr>
      <w:tr w:rsidR="00811E46" w:rsidRPr="00FC7EE6" w:rsidTr="005E4DB7">
        <w:trPr>
          <w:cantSplit/>
        </w:trPr>
        <w:tc>
          <w:tcPr>
            <w:tcW w:w="1891" w:type="dxa"/>
            <w:gridSpan w:val="2"/>
            <w:tcBorders>
              <w:top w:val="nil"/>
              <w:left w:val="nil"/>
              <w:bottom w:val="single" w:sz="8" w:space="0" w:color="152935"/>
              <w:right w:val="nil"/>
            </w:tcBorders>
            <w:shd w:val="clear" w:color="auto" w:fill="FFFFFF"/>
            <w:vAlign w:val="bottom"/>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c>
          <w:tcPr>
            <w:tcW w:w="1178" w:type="dxa"/>
            <w:tcBorders>
              <w:top w:val="nil"/>
              <w:left w:val="nil"/>
              <w:bottom w:val="single" w:sz="8" w:space="0" w:color="152935"/>
              <w:right w:val="single" w:sz="8" w:space="0" w:color="E0E0E0"/>
            </w:tcBorders>
            <w:shd w:val="clear" w:color="auto" w:fill="FFFFFF"/>
            <w:vAlign w:val="bottom"/>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Frequency</w:t>
            </w:r>
          </w:p>
        </w:tc>
        <w:tc>
          <w:tcPr>
            <w:tcW w:w="1038" w:type="dxa"/>
            <w:tcBorders>
              <w:top w:val="nil"/>
              <w:left w:val="single" w:sz="8" w:space="0" w:color="E0E0E0"/>
              <w:bottom w:val="single" w:sz="8" w:space="0" w:color="152935"/>
              <w:right w:val="single" w:sz="8" w:space="0" w:color="E0E0E0"/>
            </w:tcBorders>
            <w:shd w:val="clear" w:color="auto" w:fill="FFFFFF"/>
            <w:vAlign w:val="bottom"/>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Percent</w:t>
            </w:r>
          </w:p>
        </w:tc>
        <w:tc>
          <w:tcPr>
            <w:tcW w:w="1410" w:type="dxa"/>
            <w:tcBorders>
              <w:top w:val="nil"/>
              <w:left w:val="single" w:sz="8" w:space="0" w:color="E0E0E0"/>
              <w:bottom w:val="single" w:sz="8" w:space="0" w:color="152935"/>
              <w:right w:val="single" w:sz="8" w:space="0" w:color="E0E0E0"/>
            </w:tcBorders>
            <w:shd w:val="clear" w:color="auto" w:fill="FFFFFF"/>
            <w:vAlign w:val="bottom"/>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Valid Percent</w:t>
            </w:r>
          </w:p>
        </w:tc>
        <w:tc>
          <w:tcPr>
            <w:tcW w:w="1488" w:type="dxa"/>
            <w:tcBorders>
              <w:top w:val="nil"/>
              <w:left w:val="single" w:sz="8" w:space="0" w:color="E0E0E0"/>
              <w:bottom w:val="single" w:sz="8" w:space="0" w:color="152935"/>
              <w:right w:val="nil"/>
            </w:tcBorders>
            <w:shd w:val="clear" w:color="auto" w:fill="FFFFFF"/>
            <w:vAlign w:val="bottom"/>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Cumulative Percent</w:t>
            </w:r>
          </w:p>
        </w:tc>
      </w:tr>
      <w:tr w:rsidR="00811E46" w:rsidRPr="00FC7EE6" w:rsidTr="005E4DB7">
        <w:trPr>
          <w:cantSplit/>
        </w:trPr>
        <w:tc>
          <w:tcPr>
            <w:tcW w:w="961" w:type="dxa"/>
            <w:vMerge w:val="restart"/>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Valid</w:t>
            </w:r>
          </w:p>
        </w:tc>
        <w:tc>
          <w:tcPr>
            <w:tcW w:w="930" w:type="dxa"/>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خیلی کم</w:t>
            </w:r>
          </w:p>
        </w:tc>
        <w:tc>
          <w:tcPr>
            <w:tcW w:w="1178" w:type="dxa"/>
            <w:tcBorders>
              <w:top w:val="single" w:sz="8" w:space="0" w:color="152935"/>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w:t>
            </w:r>
          </w:p>
        </w:tc>
        <w:tc>
          <w:tcPr>
            <w:tcW w:w="1038" w:type="dxa"/>
            <w:tcBorders>
              <w:top w:val="single" w:sz="8" w:space="0" w:color="152935"/>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3</w:t>
            </w:r>
          </w:p>
        </w:tc>
        <w:tc>
          <w:tcPr>
            <w:tcW w:w="1410" w:type="dxa"/>
            <w:tcBorders>
              <w:top w:val="single" w:sz="8" w:space="0" w:color="152935"/>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7</w:t>
            </w:r>
          </w:p>
        </w:tc>
        <w:tc>
          <w:tcPr>
            <w:tcW w:w="1488" w:type="dxa"/>
            <w:tcBorders>
              <w:top w:val="single" w:sz="8" w:space="0" w:color="152935"/>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7</w:t>
            </w:r>
          </w:p>
        </w:tc>
      </w:tr>
      <w:tr w:rsidR="00811E46" w:rsidRPr="00FC7EE6" w:rsidTr="005E4DB7">
        <w:trPr>
          <w:cantSplit/>
        </w:trPr>
        <w:tc>
          <w:tcPr>
            <w:tcW w:w="961"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کم</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5</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6</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6</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8</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3</w:t>
            </w:r>
          </w:p>
        </w:tc>
        <w:tc>
          <w:tcPr>
            <w:tcW w:w="1488" w:type="dxa"/>
            <w:tcBorders>
              <w:top w:val="single" w:sz="8" w:space="0" w:color="AEAEAE"/>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r>
      <w:tr w:rsidR="00811E46" w:rsidRPr="00FC7EE6" w:rsidTr="005E4DB7">
        <w:trPr>
          <w:cantSplit/>
        </w:trPr>
        <w:tc>
          <w:tcPr>
            <w:tcW w:w="961"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متوسط</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14</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18</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4</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23</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3</w:t>
            </w:r>
          </w:p>
        </w:tc>
        <w:tc>
          <w:tcPr>
            <w:tcW w:w="1488" w:type="dxa"/>
            <w:tcBorders>
              <w:top w:val="single" w:sz="8" w:space="0" w:color="AEAEAE"/>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33</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3</w:t>
            </w:r>
          </w:p>
        </w:tc>
      </w:tr>
      <w:tr w:rsidR="00811E46" w:rsidRPr="00FC7EE6" w:rsidTr="005E4DB7">
        <w:trPr>
          <w:cantSplit/>
        </w:trPr>
        <w:tc>
          <w:tcPr>
            <w:tcW w:w="961"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زیاد</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25</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32</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9</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41</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7</w:t>
            </w:r>
          </w:p>
        </w:tc>
        <w:tc>
          <w:tcPr>
            <w:tcW w:w="1488" w:type="dxa"/>
            <w:tcBorders>
              <w:top w:val="single" w:sz="8" w:space="0" w:color="AEAEAE"/>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75</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r>
      <w:tr w:rsidR="00811E46" w:rsidRPr="00FC7EE6" w:rsidTr="005E4DB7">
        <w:trPr>
          <w:cantSplit/>
        </w:trPr>
        <w:tc>
          <w:tcPr>
            <w:tcW w:w="961"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خیلی زیاد</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15</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19</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7</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25</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c>
          <w:tcPr>
            <w:tcW w:w="1488" w:type="dxa"/>
            <w:tcBorders>
              <w:top w:val="single" w:sz="8" w:space="0" w:color="AEAEAE"/>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100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r>
      <w:tr w:rsidR="00811E46" w:rsidRPr="00FC7EE6" w:rsidTr="005E4DB7">
        <w:trPr>
          <w:cantSplit/>
        </w:trPr>
        <w:tc>
          <w:tcPr>
            <w:tcW w:w="961"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Total</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60</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78</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9</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100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c>
          <w:tcPr>
            <w:tcW w:w="1488" w:type="dxa"/>
            <w:tcBorders>
              <w:top w:val="single" w:sz="8" w:space="0" w:color="AEAEAE"/>
              <w:left w:val="single" w:sz="8" w:space="0" w:color="E0E0E0"/>
              <w:bottom w:val="single" w:sz="8" w:space="0" w:color="AEAEAE"/>
              <w:right w:val="nil"/>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r>
      <w:tr w:rsidR="00811E46" w:rsidRPr="00FC7EE6" w:rsidTr="005E4DB7">
        <w:trPr>
          <w:cantSplit/>
        </w:trPr>
        <w:tc>
          <w:tcPr>
            <w:tcW w:w="961"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Missing</w:t>
            </w: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System</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16</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21</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1</w:t>
            </w:r>
          </w:p>
        </w:tc>
        <w:tc>
          <w:tcPr>
            <w:tcW w:w="1410"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c>
          <w:tcPr>
            <w:tcW w:w="1488" w:type="dxa"/>
            <w:tcBorders>
              <w:top w:val="single" w:sz="8" w:space="0" w:color="AEAEAE"/>
              <w:left w:val="single" w:sz="8" w:space="0" w:color="E0E0E0"/>
              <w:bottom w:val="single" w:sz="8" w:space="0" w:color="AEAEAE"/>
              <w:right w:val="nil"/>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r>
      <w:tr w:rsidR="00811E46" w:rsidRPr="00FC7EE6" w:rsidTr="005E4DB7">
        <w:trPr>
          <w:cantSplit/>
        </w:trPr>
        <w:tc>
          <w:tcPr>
            <w:tcW w:w="1891" w:type="dxa"/>
            <w:gridSpan w:val="2"/>
            <w:tcBorders>
              <w:top w:val="single" w:sz="8" w:space="0" w:color="AEAEAE"/>
              <w:left w:val="nil"/>
              <w:bottom w:val="single" w:sz="8" w:space="0" w:color="152935"/>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Total</w:t>
            </w:r>
          </w:p>
        </w:tc>
        <w:tc>
          <w:tcPr>
            <w:tcW w:w="1178" w:type="dxa"/>
            <w:tcBorders>
              <w:top w:val="single" w:sz="8" w:space="0" w:color="AEAEAE"/>
              <w:left w:val="nil"/>
              <w:bottom w:val="single" w:sz="8" w:space="0" w:color="152935"/>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76</w:t>
            </w:r>
          </w:p>
        </w:tc>
        <w:tc>
          <w:tcPr>
            <w:tcW w:w="1038" w:type="dxa"/>
            <w:tcBorders>
              <w:top w:val="single" w:sz="8" w:space="0" w:color="AEAEAE"/>
              <w:left w:val="single" w:sz="8" w:space="0" w:color="E0E0E0"/>
              <w:bottom w:val="single" w:sz="8" w:space="0" w:color="152935"/>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100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c>
          <w:tcPr>
            <w:tcW w:w="1410"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c>
          <w:tcPr>
            <w:tcW w:w="1488" w:type="dxa"/>
            <w:tcBorders>
              <w:top w:val="single" w:sz="8" w:space="0" w:color="AEAEAE"/>
              <w:left w:val="single" w:sz="8" w:space="0" w:color="E0E0E0"/>
              <w:bottom w:val="single" w:sz="8" w:space="0" w:color="152935"/>
              <w:right w:val="nil"/>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r>
    </w:tbl>
    <w:p w:rsidR="00811E46" w:rsidRPr="00FC7EE6" w:rsidRDefault="00811E46" w:rsidP="00B22155">
      <w:pPr>
        <w:widowControl w:val="0"/>
        <w:autoSpaceDE w:val="0"/>
        <w:autoSpaceDN w:val="0"/>
        <w:bidi/>
        <w:adjustRightInd w:val="0"/>
        <w:spacing w:after="0" w:line="400" w:lineRule="atLeast"/>
        <w:jc w:val="center"/>
        <w:rPr>
          <w:rFonts w:ascii="Times New Roman" w:eastAsiaTheme="minorEastAsia" w:hAnsi="Times New Roman" w:cs="B Nazanin"/>
          <w:sz w:val="24"/>
          <w:szCs w:val="24"/>
          <w:lang w:bidi="fa-IR"/>
        </w:rPr>
      </w:pPr>
    </w:p>
    <w:p w:rsidR="00811E46" w:rsidRPr="00FC7EE6" w:rsidRDefault="00811E46" w:rsidP="00B22155">
      <w:pPr>
        <w:widowControl w:val="0"/>
        <w:autoSpaceDE w:val="0"/>
        <w:autoSpaceDN w:val="0"/>
        <w:bidi/>
        <w:adjustRightInd w:val="0"/>
        <w:spacing w:after="0" w:line="400" w:lineRule="atLeast"/>
        <w:jc w:val="center"/>
        <w:rPr>
          <w:rFonts w:ascii="Times New Roman" w:eastAsiaTheme="minorEastAsia" w:hAnsi="Times New Roman" w:cs="B Nazanin"/>
          <w:sz w:val="24"/>
          <w:szCs w:val="24"/>
          <w:lang w:bidi="fa-IR"/>
        </w:rPr>
      </w:pPr>
    </w:p>
    <w:tbl>
      <w:tblPr>
        <w:tblW w:w="70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62"/>
        <w:gridCol w:w="930"/>
        <w:gridCol w:w="1178"/>
        <w:gridCol w:w="1038"/>
        <w:gridCol w:w="1410"/>
        <w:gridCol w:w="1488"/>
      </w:tblGrid>
      <w:tr w:rsidR="00811E46" w:rsidRPr="00FC7EE6" w:rsidTr="005E4DB7">
        <w:trPr>
          <w:cantSplit/>
        </w:trPr>
        <w:tc>
          <w:tcPr>
            <w:tcW w:w="7005" w:type="dxa"/>
            <w:gridSpan w:val="6"/>
            <w:tcBorders>
              <w:top w:val="nil"/>
              <w:left w:val="nil"/>
              <w:bottom w:val="nil"/>
              <w:right w:val="nil"/>
            </w:tcBorders>
            <w:shd w:val="clear" w:color="auto" w:fill="FFFFFF"/>
            <w:vAlign w:val="center"/>
          </w:tcPr>
          <w:p w:rsidR="00D67E42" w:rsidRPr="00FC7EE6" w:rsidRDefault="00D67E42" w:rsidP="00F81689">
            <w:pPr>
              <w:bidi/>
              <w:spacing w:after="0" w:line="276" w:lineRule="auto"/>
              <w:jc w:val="center"/>
              <w:rPr>
                <w:rFonts w:ascii="Calibri" w:eastAsia="Calibri" w:hAnsi="Calibri" w:cs="B Nazanin"/>
                <w:sz w:val="24"/>
                <w:szCs w:val="24"/>
                <w:rtl/>
                <w:lang w:bidi="fa-IR"/>
              </w:rPr>
            </w:pPr>
            <w:r w:rsidRPr="00FC7EE6">
              <w:rPr>
                <w:rFonts w:ascii="Calibri" w:eastAsia="Calibri" w:hAnsi="Calibri" w:cs="B Nazanin" w:hint="cs"/>
                <w:sz w:val="24"/>
                <w:szCs w:val="24"/>
                <w:rtl/>
                <w:lang w:bidi="fa-IR"/>
              </w:rPr>
              <w:t xml:space="preserve">جدول 4-7 </w:t>
            </w:r>
            <w:r w:rsidR="00F81689">
              <w:rPr>
                <w:rFonts w:ascii="Calibri" w:eastAsia="Calibri" w:hAnsi="Calibri" w:cs="B Nazanin" w:hint="cs"/>
                <w:sz w:val="24"/>
                <w:szCs w:val="24"/>
                <w:rtl/>
                <w:lang w:bidi="fa-IR"/>
              </w:rPr>
              <w:t>آیا</w:t>
            </w:r>
            <w:r w:rsidR="00F81689" w:rsidRPr="00FC7EE6">
              <w:rPr>
                <w:rFonts w:ascii="Calibri" w:eastAsia="Calibri" w:hAnsi="Calibri" w:cs="B Nazanin" w:hint="cs"/>
                <w:sz w:val="24"/>
                <w:szCs w:val="24"/>
                <w:rtl/>
                <w:lang w:bidi="fa-IR"/>
              </w:rPr>
              <w:t xml:space="preserve"> متغیر محیط</w:t>
            </w:r>
            <w:r w:rsidR="00F81689" w:rsidRPr="00FC7EE6">
              <w:rPr>
                <w:rFonts w:ascii="Calibri" w:eastAsia="Calibri" w:hAnsi="Calibri" w:cs="B Nazanin"/>
                <w:sz w:val="24"/>
                <w:szCs w:val="24"/>
                <w:rtl/>
                <w:lang w:bidi="fa-IR"/>
              </w:rPr>
              <w:t xml:space="preserve"> </w:t>
            </w:r>
            <w:r w:rsidR="00F81689" w:rsidRPr="00FC7EE6">
              <w:rPr>
                <w:rFonts w:ascii="Calibri" w:eastAsia="Calibri" w:hAnsi="Calibri" w:cs="B Nazanin" w:hint="cs"/>
                <w:sz w:val="24"/>
                <w:szCs w:val="24"/>
                <w:rtl/>
                <w:lang w:bidi="fa-IR"/>
              </w:rPr>
              <w:t>اداری</w:t>
            </w:r>
            <w:r w:rsidR="00F81689">
              <w:rPr>
                <w:rFonts w:ascii="Calibri" w:eastAsia="Calibri" w:hAnsi="Calibri" w:cs="B Nazanin" w:hint="cs"/>
                <w:sz w:val="24"/>
                <w:szCs w:val="24"/>
                <w:rtl/>
                <w:lang w:bidi="fa-IR"/>
              </w:rPr>
              <w:t xml:space="preserve"> بر توانمندسازی زنان کارآفرین در </w:t>
            </w:r>
            <w:r w:rsidR="00F127FC">
              <w:rPr>
                <w:rFonts w:ascii="Calibri" w:eastAsia="Calibri" w:hAnsi="Calibri" w:cs="B Nazanin" w:hint="cs"/>
                <w:sz w:val="24"/>
                <w:szCs w:val="24"/>
                <w:rtl/>
                <w:lang w:bidi="fa-IR"/>
              </w:rPr>
              <w:t>کسب‌وکار</w:t>
            </w:r>
            <w:r w:rsidR="00F81689">
              <w:rPr>
                <w:rFonts w:ascii="Calibri" w:eastAsia="Calibri" w:hAnsi="Calibri" w:cs="B Nazanin" w:hint="cs"/>
                <w:sz w:val="24"/>
                <w:szCs w:val="24"/>
                <w:rtl/>
                <w:lang w:bidi="fa-IR"/>
              </w:rPr>
              <w:t xml:space="preserve"> الکترونیک موثر </w:t>
            </w:r>
            <w:r w:rsidR="00F127FC">
              <w:rPr>
                <w:rFonts w:ascii="Calibri" w:eastAsia="Calibri" w:hAnsi="Calibri" w:cs="B Nazanin" w:hint="cs"/>
                <w:sz w:val="24"/>
                <w:szCs w:val="24"/>
                <w:rtl/>
                <w:lang w:bidi="fa-IR"/>
              </w:rPr>
              <w:t>می‌باشد</w:t>
            </w:r>
            <w:r w:rsidR="00F81689">
              <w:rPr>
                <w:rFonts w:ascii="Calibri" w:eastAsia="Calibri" w:hAnsi="Calibri" w:cs="B Nazanin" w:hint="cs"/>
                <w:sz w:val="24"/>
                <w:szCs w:val="24"/>
                <w:rtl/>
                <w:lang w:bidi="fa-IR"/>
              </w:rPr>
              <w:t>؟</w:t>
            </w:r>
          </w:p>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lang w:bidi="fa-IR"/>
              </w:rPr>
            </w:pPr>
          </w:p>
        </w:tc>
      </w:tr>
      <w:tr w:rsidR="00811E46" w:rsidRPr="00FC7EE6" w:rsidTr="005E4DB7">
        <w:trPr>
          <w:cantSplit/>
        </w:trPr>
        <w:tc>
          <w:tcPr>
            <w:tcW w:w="1891" w:type="dxa"/>
            <w:gridSpan w:val="2"/>
            <w:tcBorders>
              <w:top w:val="nil"/>
              <w:left w:val="nil"/>
              <w:bottom w:val="single" w:sz="8" w:space="0" w:color="152935"/>
              <w:right w:val="nil"/>
            </w:tcBorders>
            <w:shd w:val="clear" w:color="auto" w:fill="FFFFFF"/>
            <w:vAlign w:val="bottom"/>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c>
          <w:tcPr>
            <w:tcW w:w="1178" w:type="dxa"/>
            <w:tcBorders>
              <w:top w:val="nil"/>
              <w:left w:val="nil"/>
              <w:bottom w:val="single" w:sz="8" w:space="0" w:color="152935"/>
              <w:right w:val="single" w:sz="8" w:space="0" w:color="E0E0E0"/>
            </w:tcBorders>
            <w:shd w:val="clear" w:color="auto" w:fill="FFFFFF"/>
            <w:vAlign w:val="bottom"/>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Frequency</w:t>
            </w:r>
          </w:p>
        </w:tc>
        <w:tc>
          <w:tcPr>
            <w:tcW w:w="1038" w:type="dxa"/>
            <w:tcBorders>
              <w:top w:val="nil"/>
              <w:left w:val="single" w:sz="8" w:space="0" w:color="E0E0E0"/>
              <w:bottom w:val="single" w:sz="8" w:space="0" w:color="152935"/>
              <w:right w:val="single" w:sz="8" w:space="0" w:color="E0E0E0"/>
            </w:tcBorders>
            <w:shd w:val="clear" w:color="auto" w:fill="FFFFFF"/>
            <w:vAlign w:val="bottom"/>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Percent</w:t>
            </w:r>
          </w:p>
        </w:tc>
        <w:tc>
          <w:tcPr>
            <w:tcW w:w="1410" w:type="dxa"/>
            <w:tcBorders>
              <w:top w:val="nil"/>
              <w:left w:val="single" w:sz="8" w:space="0" w:color="E0E0E0"/>
              <w:bottom w:val="single" w:sz="8" w:space="0" w:color="152935"/>
              <w:right w:val="single" w:sz="8" w:space="0" w:color="E0E0E0"/>
            </w:tcBorders>
            <w:shd w:val="clear" w:color="auto" w:fill="FFFFFF"/>
            <w:vAlign w:val="bottom"/>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Valid Percent</w:t>
            </w:r>
          </w:p>
        </w:tc>
        <w:tc>
          <w:tcPr>
            <w:tcW w:w="1488" w:type="dxa"/>
            <w:tcBorders>
              <w:top w:val="nil"/>
              <w:left w:val="single" w:sz="8" w:space="0" w:color="E0E0E0"/>
              <w:bottom w:val="single" w:sz="8" w:space="0" w:color="152935"/>
              <w:right w:val="nil"/>
            </w:tcBorders>
            <w:shd w:val="clear" w:color="auto" w:fill="FFFFFF"/>
            <w:vAlign w:val="bottom"/>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Cumulative Percent</w:t>
            </w:r>
          </w:p>
        </w:tc>
      </w:tr>
      <w:tr w:rsidR="00811E46" w:rsidRPr="00FC7EE6" w:rsidTr="005E4DB7">
        <w:trPr>
          <w:cantSplit/>
        </w:trPr>
        <w:tc>
          <w:tcPr>
            <w:tcW w:w="961" w:type="dxa"/>
            <w:vMerge w:val="restart"/>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Valid</w:t>
            </w:r>
          </w:p>
        </w:tc>
        <w:tc>
          <w:tcPr>
            <w:tcW w:w="930" w:type="dxa"/>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خیلی کم</w:t>
            </w:r>
          </w:p>
        </w:tc>
        <w:tc>
          <w:tcPr>
            <w:tcW w:w="1178" w:type="dxa"/>
            <w:tcBorders>
              <w:top w:val="single" w:sz="8" w:space="0" w:color="152935"/>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5</w:t>
            </w:r>
          </w:p>
        </w:tc>
        <w:tc>
          <w:tcPr>
            <w:tcW w:w="1038" w:type="dxa"/>
            <w:tcBorders>
              <w:top w:val="single" w:sz="8" w:space="0" w:color="152935"/>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6</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6</w:t>
            </w:r>
          </w:p>
        </w:tc>
        <w:tc>
          <w:tcPr>
            <w:tcW w:w="1410" w:type="dxa"/>
            <w:tcBorders>
              <w:top w:val="single" w:sz="8" w:space="0" w:color="152935"/>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8</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3</w:t>
            </w:r>
          </w:p>
        </w:tc>
        <w:tc>
          <w:tcPr>
            <w:tcW w:w="1488" w:type="dxa"/>
            <w:tcBorders>
              <w:top w:val="single" w:sz="8" w:space="0" w:color="152935"/>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8</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3</w:t>
            </w:r>
          </w:p>
        </w:tc>
      </w:tr>
      <w:tr w:rsidR="00811E46" w:rsidRPr="00FC7EE6" w:rsidTr="005E4DB7">
        <w:trPr>
          <w:cantSplit/>
        </w:trPr>
        <w:tc>
          <w:tcPr>
            <w:tcW w:w="961"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کم</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16</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21</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1</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26</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7</w:t>
            </w:r>
          </w:p>
        </w:tc>
        <w:tc>
          <w:tcPr>
            <w:tcW w:w="1488" w:type="dxa"/>
            <w:tcBorders>
              <w:top w:val="single" w:sz="8" w:space="0" w:color="AEAEAE"/>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35</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r>
      <w:tr w:rsidR="00811E46" w:rsidRPr="00FC7EE6" w:rsidTr="005E4DB7">
        <w:trPr>
          <w:cantSplit/>
        </w:trPr>
        <w:tc>
          <w:tcPr>
            <w:tcW w:w="961"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متوسط</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24</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31</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6</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40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c>
          <w:tcPr>
            <w:tcW w:w="1488" w:type="dxa"/>
            <w:tcBorders>
              <w:top w:val="single" w:sz="8" w:space="0" w:color="AEAEAE"/>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75</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r>
      <w:tr w:rsidR="00811E46" w:rsidRPr="00FC7EE6" w:rsidTr="005E4DB7">
        <w:trPr>
          <w:cantSplit/>
        </w:trPr>
        <w:tc>
          <w:tcPr>
            <w:tcW w:w="961"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زیاد</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10</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13</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2</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16</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7</w:t>
            </w:r>
          </w:p>
        </w:tc>
        <w:tc>
          <w:tcPr>
            <w:tcW w:w="1488" w:type="dxa"/>
            <w:tcBorders>
              <w:top w:val="single" w:sz="8" w:space="0" w:color="AEAEAE"/>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91</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7</w:t>
            </w:r>
          </w:p>
        </w:tc>
      </w:tr>
      <w:tr w:rsidR="00811E46" w:rsidRPr="00FC7EE6" w:rsidTr="005E4DB7">
        <w:trPr>
          <w:cantSplit/>
        </w:trPr>
        <w:tc>
          <w:tcPr>
            <w:tcW w:w="961"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خیلی زیاد</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5</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6</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6</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8</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3</w:t>
            </w:r>
          </w:p>
        </w:tc>
        <w:tc>
          <w:tcPr>
            <w:tcW w:w="1488" w:type="dxa"/>
            <w:tcBorders>
              <w:top w:val="single" w:sz="8" w:space="0" w:color="AEAEAE"/>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100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r>
      <w:tr w:rsidR="00811E46" w:rsidRPr="00FC7EE6" w:rsidTr="005E4DB7">
        <w:trPr>
          <w:cantSplit/>
        </w:trPr>
        <w:tc>
          <w:tcPr>
            <w:tcW w:w="961"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Total</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60</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78</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9</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100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c>
          <w:tcPr>
            <w:tcW w:w="1488" w:type="dxa"/>
            <w:tcBorders>
              <w:top w:val="single" w:sz="8" w:space="0" w:color="AEAEAE"/>
              <w:left w:val="single" w:sz="8" w:space="0" w:color="E0E0E0"/>
              <w:bottom w:val="single" w:sz="8" w:space="0" w:color="AEAEAE"/>
              <w:right w:val="nil"/>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r>
      <w:tr w:rsidR="00811E46" w:rsidRPr="00FC7EE6" w:rsidTr="005E4DB7">
        <w:trPr>
          <w:cantSplit/>
        </w:trPr>
        <w:tc>
          <w:tcPr>
            <w:tcW w:w="961"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Missing</w:t>
            </w: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System</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16</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21</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1</w:t>
            </w:r>
          </w:p>
        </w:tc>
        <w:tc>
          <w:tcPr>
            <w:tcW w:w="1410"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c>
          <w:tcPr>
            <w:tcW w:w="1488" w:type="dxa"/>
            <w:tcBorders>
              <w:top w:val="single" w:sz="8" w:space="0" w:color="AEAEAE"/>
              <w:left w:val="single" w:sz="8" w:space="0" w:color="E0E0E0"/>
              <w:bottom w:val="single" w:sz="8" w:space="0" w:color="AEAEAE"/>
              <w:right w:val="nil"/>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r>
      <w:tr w:rsidR="00811E46" w:rsidRPr="00FC7EE6" w:rsidTr="005E4DB7">
        <w:trPr>
          <w:cantSplit/>
        </w:trPr>
        <w:tc>
          <w:tcPr>
            <w:tcW w:w="1891" w:type="dxa"/>
            <w:gridSpan w:val="2"/>
            <w:tcBorders>
              <w:top w:val="single" w:sz="8" w:space="0" w:color="AEAEAE"/>
              <w:left w:val="nil"/>
              <w:bottom w:val="single" w:sz="8" w:space="0" w:color="152935"/>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Total</w:t>
            </w:r>
          </w:p>
        </w:tc>
        <w:tc>
          <w:tcPr>
            <w:tcW w:w="1178" w:type="dxa"/>
            <w:tcBorders>
              <w:top w:val="single" w:sz="8" w:space="0" w:color="AEAEAE"/>
              <w:left w:val="nil"/>
              <w:bottom w:val="single" w:sz="8" w:space="0" w:color="152935"/>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76</w:t>
            </w:r>
          </w:p>
        </w:tc>
        <w:tc>
          <w:tcPr>
            <w:tcW w:w="1038" w:type="dxa"/>
            <w:tcBorders>
              <w:top w:val="single" w:sz="8" w:space="0" w:color="AEAEAE"/>
              <w:left w:val="single" w:sz="8" w:space="0" w:color="E0E0E0"/>
              <w:bottom w:val="single" w:sz="8" w:space="0" w:color="152935"/>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100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c>
          <w:tcPr>
            <w:tcW w:w="1410"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c>
          <w:tcPr>
            <w:tcW w:w="1488" w:type="dxa"/>
            <w:tcBorders>
              <w:top w:val="single" w:sz="8" w:space="0" w:color="AEAEAE"/>
              <w:left w:val="single" w:sz="8" w:space="0" w:color="E0E0E0"/>
              <w:bottom w:val="single" w:sz="8" w:space="0" w:color="152935"/>
              <w:right w:val="nil"/>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r>
    </w:tbl>
    <w:p w:rsidR="00811E46" w:rsidRPr="00FC7EE6" w:rsidRDefault="00811E46" w:rsidP="00B22155">
      <w:pPr>
        <w:widowControl w:val="0"/>
        <w:autoSpaceDE w:val="0"/>
        <w:autoSpaceDN w:val="0"/>
        <w:bidi/>
        <w:adjustRightInd w:val="0"/>
        <w:spacing w:after="0" w:line="400" w:lineRule="atLeast"/>
        <w:jc w:val="center"/>
        <w:rPr>
          <w:rFonts w:ascii="Times New Roman" w:eastAsiaTheme="minorEastAsia" w:hAnsi="Times New Roman" w:cs="B Nazanin"/>
          <w:sz w:val="24"/>
          <w:szCs w:val="24"/>
          <w:lang w:bidi="fa-IR"/>
        </w:rPr>
      </w:pPr>
    </w:p>
    <w:p w:rsidR="00811E46" w:rsidRPr="00FC7EE6" w:rsidRDefault="00811E46" w:rsidP="00B22155">
      <w:pPr>
        <w:widowControl w:val="0"/>
        <w:autoSpaceDE w:val="0"/>
        <w:autoSpaceDN w:val="0"/>
        <w:bidi/>
        <w:adjustRightInd w:val="0"/>
        <w:spacing w:after="0" w:line="400" w:lineRule="atLeast"/>
        <w:jc w:val="center"/>
        <w:rPr>
          <w:rFonts w:ascii="Times New Roman" w:eastAsiaTheme="minorEastAsia" w:hAnsi="Times New Roman" w:cs="B Nazanin"/>
          <w:sz w:val="24"/>
          <w:szCs w:val="24"/>
          <w:lang w:bidi="fa-IR"/>
        </w:rPr>
      </w:pPr>
    </w:p>
    <w:tbl>
      <w:tblPr>
        <w:tblW w:w="70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62"/>
        <w:gridCol w:w="930"/>
        <w:gridCol w:w="1178"/>
        <w:gridCol w:w="1038"/>
        <w:gridCol w:w="1410"/>
        <w:gridCol w:w="1488"/>
      </w:tblGrid>
      <w:tr w:rsidR="00811E46" w:rsidRPr="00FC7EE6" w:rsidTr="005E4DB7">
        <w:trPr>
          <w:cantSplit/>
        </w:trPr>
        <w:tc>
          <w:tcPr>
            <w:tcW w:w="7005" w:type="dxa"/>
            <w:gridSpan w:val="6"/>
            <w:tcBorders>
              <w:top w:val="nil"/>
              <w:left w:val="nil"/>
              <w:bottom w:val="nil"/>
              <w:right w:val="nil"/>
            </w:tcBorders>
            <w:shd w:val="clear" w:color="auto" w:fill="FFFFFF"/>
            <w:vAlign w:val="center"/>
          </w:tcPr>
          <w:p w:rsidR="00D67E42" w:rsidRPr="00FC7EE6" w:rsidRDefault="00D67E42" w:rsidP="00F81689">
            <w:pPr>
              <w:bidi/>
              <w:spacing w:after="0" w:line="276" w:lineRule="auto"/>
              <w:jc w:val="center"/>
              <w:rPr>
                <w:rFonts w:ascii="Arial" w:eastAsiaTheme="minorEastAsia" w:hAnsi="Arial" w:cs="B Nazanin"/>
                <w:b/>
                <w:bCs/>
                <w:color w:val="010205"/>
                <w:rtl/>
                <w:lang w:bidi="fa-IR"/>
              </w:rPr>
            </w:pPr>
            <w:r w:rsidRPr="00FC7EE6">
              <w:rPr>
                <w:rFonts w:ascii="Calibri" w:eastAsia="Calibri" w:hAnsi="Calibri" w:cs="B Nazanin" w:hint="cs"/>
                <w:sz w:val="24"/>
                <w:szCs w:val="24"/>
                <w:rtl/>
                <w:lang w:bidi="fa-IR"/>
              </w:rPr>
              <w:t xml:space="preserve">جدول 4-8 </w:t>
            </w:r>
            <w:r w:rsidR="00F81689">
              <w:rPr>
                <w:rFonts w:ascii="Calibri" w:eastAsia="Calibri" w:hAnsi="Calibri" w:cs="B Nazanin" w:hint="cs"/>
                <w:sz w:val="24"/>
                <w:szCs w:val="24"/>
                <w:rtl/>
                <w:lang w:bidi="fa-IR"/>
              </w:rPr>
              <w:t>آیا</w:t>
            </w:r>
            <w:r w:rsidR="00F81689" w:rsidRPr="00FC7EE6">
              <w:rPr>
                <w:rFonts w:ascii="Calibri" w:eastAsia="Calibri" w:hAnsi="Calibri" w:cs="B Nazanin" w:hint="cs"/>
                <w:sz w:val="24"/>
                <w:szCs w:val="24"/>
                <w:rtl/>
                <w:lang w:bidi="fa-IR"/>
              </w:rPr>
              <w:t xml:space="preserve"> متغیر </w:t>
            </w:r>
            <w:r w:rsidR="00F81689" w:rsidRPr="00FC7EE6">
              <w:rPr>
                <w:rFonts w:ascii="Calibri" w:eastAsia="Calibri" w:hAnsi="Calibri" w:cs="B Nazanin" w:hint="cs"/>
                <w:sz w:val="24"/>
                <w:szCs w:val="24"/>
                <w:rtl/>
              </w:rPr>
              <w:t>تکنولوژی</w:t>
            </w:r>
            <w:r w:rsidR="00F81689">
              <w:rPr>
                <w:rFonts w:ascii="Calibri" w:eastAsia="Calibri" w:hAnsi="Calibri" w:cs="B Nazanin" w:hint="cs"/>
                <w:sz w:val="24"/>
                <w:szCs w:val="24"/>
                <w:rtl/>
                <w:lang w:bidi="fa-IR"/>
              </w:rPr>
              <w:t xml:space="preserve"> بر توانمندسازی زنان کارآفرین در </w:t>
            </w:r>
            <w:r w:rsidR="00F127FC">
              <w:rPr>
                <w:rFonts w:ascii="Calibri" w:eastAsia="Calibri" w:hAnsi="Calibri" w:cs="B Nazanin" w:hint="cs"/>
                <w:sz w:val="24"/>
                <w:szCs w:val="24"/>
                <w:rtl/>
                <w:lang w:bidi="fa-IR"/>
              </w:rPr>
              <w:t>کسب‌وکار</w:t>
            </w:r>
            <w:r w:rsidR="00F81689">
              <w:rPr>
                <w:rFonts w:ascii="Calibri" w:eastAsia="Calibri" w:hAnsi="Calibri" w:cs="B Nazanin" w:hint="cs"/>
                <w:sz w:val="24"/>
                <w:szCs w:val="24"/>
                <w:rtl/>
                <w:lang w:bidi="fa-IR"/>
              </w:rPr>
              <w:t xml:space="preserve"> الکترونیک موثر </w:t>
            </w:r>
            <w:r w:rsidR="00F127FC">
              <w:rPr>
                <w:rFonts w:ascii="Calibri" w:eastAsia="Calibri" w:hAnsi="Calibri" w:cs="B Nazanin" w:hint="cs"/>
                <w:sz w:val="24"/>
                <w:szCs w:val="24"/>
                <w:rtl/>
                <w:lang w:bidi="fa-IR"/>
              </w:rPr>
              <w:t>می‌باشد</w:t>
            </w:r>
            <w:r w:rsidR="00F81689">
              <w:rPr>
                <w:rFonts w:ascii="Calibri" w:eastAsia="Calibri" w:hAnsi="Calibri" w:cs="B Nazanin" w:hint="cs"/>
                <w:sz w:val="24"/>
                <w:szCs w:val="24"/>
                <w:rtl/>
                <w:lang w:bidi="fa-IR"/>
              </w:rPr>
              <w:t>؟</w:t>
            </w:r>
          </w:p>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lang w:bidi="fa-IR"/>
              </w:rPr>
            </w:pPr>
          </w:p>
        </w:tc>
      </w:tr>
      <w:tr w:rsidR="00811E46" w:rsidRPr="00FC7EE6" w:rsidTr="005E4DB7">
        <w:trPr>
          <w:cantSplit/>
        </w:trPr>
        <w:tc>
          <w:tcPr>
            <w:tcW w:w="1891" w:type="dxa"/>
            <w:gridSpan w:val="2"/>
            <w:tcBorders>
              <w:top w:val="nil"/>
              <w:left w:val="nil"/>
              <w:bottom w:val="single" w:sz="8" w:space="0" w:color="152935"/>
              <w:right w:val="nil"/>
            </w:tcBorders>
            <w:shd w:val="clear" w:color="auto" w:fill="FFFFFF"/>
            <w:vAlign w:val="bottom"/>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c>
          <w:tcPr>
            <w:tcW w:w="1178" w:type="dxa"/>
            <w:tcBorders>
              <w:top w:val="nil"/>
              <w:left w:val="nil"/>
              <w:bottom w:val="single" w:sz="8" w:space="0" w:color="152935"/>
              <w:right w:val="single" w:sz="8" w:space="0" w:color="E0E0E0"/>
            </w:tcBorders>
            <w:shd w:val="clear" w:color="auto" w:fill="FFFFFF"/>
            <w:vAlign w:val="bottom"/>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Frequency</w:t>
            </w:r>
          </w:p>
        </w:tc>
        <w:tc>
          <w:tcPr>
            <w:tcW w:w="1038" w:type="dxa"/>
            <w:tcBorders>
              <w:top w:val="nil"/>
              <w:left w:val="single" w:sz="8" w:space="0" w:color="E0E0E0"/>
              <w:bottom w:val="single" w:sz="8" w:space="0" w:color="152935"/>
              <w:right w:val="single" w:sz="8" w:space="0" w:color="E0E0E0"/>
            </w:tcBorders>
            <w:shd w:val="clear" w:color="auto" w:fill="FFFFFF"/>
            <w:vAlign w:val="bottom"/>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Percent</w:t>
            </w:r>
          </w:p>
        </w:tc>
        <w:tc>
          <w:tcPr>
            <w:tcW w:w="1410" w:type="dxa"/>
            <w:tcBorders>
              <w:top w:val="nil"/>
              <w:left w:val="single" w:sz="8" w:space="0" w:color="E0E0E0"/>
              <w:bottom w:val="single" w:sz="8" w:space="0" w:color="152935"/>
              <w:right w:val="single" w:sz="8" w:space="0" w:color="E0E0E0"/>
            </w:tcBorders>
            <w:shd w:val="clear" w:color="auto" w:fill="FFFFFF"/>
            <w:vAlign w:val="bottom"/>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Valid Percent</w:t>
            </w:r>
          </w:p>
        </w:tc>
        <w:tc>
          <w:tcPr>
            <w:tcW w:w="1488" w:type="dxa"/>
            <w:tcBorders>
              <w:top w:val="nil"/>
              <w:left w:val="single" w:sz="8" w:space="0" w:color="E0E0E0"/>
              <w:bottom w:val="single" w:sz="8" w:space="0" w:color="152935"/>
              <w:right w:val="nil"/>
            </w:tcBorders>
            <w:shd w:val="clear" w:color="auto" w:fill="FFFFFF"/>
            <w:vAlign w:val="bottom"/>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Cumulative Percent</w:t>
            </w:r>
          </w:p>
        </w:tc>
      </w:tr>
      <w:tr w:rsidR="00811E46" w:rsidRPr="00FC7EE6" w:rsidTr="005E4DB7">
        <w:trPr>
          <w:cantSplit/>
        </w:trPr>
        <w:tc>
          <w:tcPr>
            <w:tcW w:w="961" w:type="dxa"/>
            <w:vMerge w:val="restart"/>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Valid</w:t>
            </w:r>
          </w:p>
        </w:tc>
        <w:tc>
          <w:tcPr>
            <w:tcW w:w="930" w:type="dxa"/>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کم</w:t>
            </w:r>
          </w:p>
        </w:tc>
        <w:tc>
          <w:tcPr>
            <w:tcW w:w="1178" w:type="dxa"/>
            <w:tcBorders>
              <w:top w:val="single" w:sz="8" w:space="0" w:color="152935"/>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2</w:t>
            </w:r>
          </w:p>
        </w:tc>
        <w:tc>
          <w:tcPr>
            <w:tcW w:w="1038" w:type="dxa"/>
            <w:tcBorders>
              <w:top w:val="single" w:sz="8" w:space="0" w:color="152935"/>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2</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6</w:t>
            </w:r>
          </w:p>
        </w:tc>
        <w:tc>
          <w:tcPr>
            <w:tcW w:w="1410" w:type="dxa"/>
            <w:tcBorders>
              <w:top w:val="single" w:sz="8" w:space="0" w:color="152935"/>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3</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3</w:t>
            </w:r>
          </w:p>
        </w:tc>
        <w:tc>
          <w:tcPr>
            <w:tcW w:w="1488" w:type="dxa"/>
            <w:tcBorders>
              <w:top w:val="single" w:sz="8" w:space="0" w:color="152935"/>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3</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3</w:t>
            </w:r>
          </w:p>
        </w:tc>
      </w:tr>
      <w:tr w:rsidR="00811E46" w:rsidRPr="00FC7EE6" w:rsidTr="005E4DB7">
        <w:trPr>
          <w:cantSplit/>
        </w:trPr>
        <w:tc>
          <w:tcPr>
            <w:tcW w:w="961"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متوسط</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11</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14</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5</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18</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3</w:t>
            </w:r>
          </w:p>
        </w:tc>
        <w:tc>
          <w:tcPr>
            <w:tcW w:w="1488" w:type="dxa"/>
            <w:tcBorders>
              <w:top w:val="single" w:sz="8" w:space="0" w:color="AEAEAE"/>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21</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7</w:t>
            </w:r>
          </w:p>
        </w:tc>
      </w:tr>
      <w:tr w:rsidR="00811E46" w:rsidRPr="00FC7EE6" w:rsidTr="005E4DB7">
        <w:trPr>
          <w:cantSplit/>
        </w:trPr>
        <w:tc>
          <w:tcPr>
            <w:tcW w:w="961"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زیاد</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28</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36</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8</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46</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7</w:t>
            </w:r>
          </w:p>
        </w:tc>
        <w:tc>
          <w:tcPr>
            <w:tcW w:w="1488" w:type="dxa"/>
            <w:tcBorders>
              <w:top w:val="single" w:sz="8" w:space="0" w:color="AEAEAE"/>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68</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3</w:t>
            </w:r>
          </w:p>
        </w:tc>
      </w:tr>
      <w:tr w:rsidR="00811E46" w:rsidRPr="00FC7EE6" w:rsidTr="005E4DB7">
        <w:trPr>
          <w:cantSplit/>
        </w:trPr>
        <w:tc>
          <w:tcPr>
            <w:tcW w:w="961"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خیلی زیاد</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19</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25</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31</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7</w:t>
            </w:r>
          </w:p>
        </w:tc>
        <w:tc>
          <w:tcPr>
            <w:tcW w:w="1488" w:type="dxa"/>
            <w:tcBorders>
              <w:top w:val="single" w:sz="8" w:space="0" w:color="AEAEAE"/>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100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r>
      <w:tr w:rsidR="00811E46" w:rsidRPr="00FC7EE6" w:rsidTr="005E4DB7">
        <w:trPr>
          <w:cantSplit/>
        </w:trPr>
        <w:tc>
          <w:tcPr>
            <w:tcW w:w="961"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Total</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60</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78</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9</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100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c>
          <w:tcPr>
            <w:tcW w:w="1488" w:type="dxa"/>
            <w:tcBorders>
              <w:top w:val="single" w:sz="8" w:space="0" w:color="AEAEAE"/>
              <w:left w:val="single" w:sz="8" w:space="0" w:color="E0E0E0"/>
              <w:bottom w:val="single" w:sz="8" w:space="0" w:color="AEAEAE"/>
              <w:right w:val="nil"/>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r>
      <w:tr w:rsidR="00811E46" w:rsidRPr="00FC7EE6" w:rsidTr="005E4DB7">
        <w:trPr>
          <w:cantSplit/>
        </w:trPr>
        <w:tc>
          <w:tcPr>
            <w:tcW w:w="961"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Missing</w:t>
            </w: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System</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16</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21</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1</w:t>
            </w:r>
          </w:p>
        </w:tc>
        <w:tc>
          <w:tcPr>
            <w:tcW w:w="1410"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c>
          <w:tcPr>
            <w:tcW w:w="1488" w:type="dxa"/>
            <w:tcBorders>
              <w:top w:val="single" w:sz="8" w:space="0" w:color="AEAEAE"/>
              <w:left w:val="single" w:sz="8" w:space="0" w:color="E0E0E0"/>
              <w:bottom w:val="single" w:sz="8" w:space="0" w:color="AEAEAE"/>
              <w:right w:val="nil"/>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r>
      <w:tr w:rsidR="00811E46" w:rsidRPr="00FC7EE6" w:rsidTr="005E4DB7">
        <w:trPr>
          <w:cantSplit/>
        </w:trPr>
        <w:tc>
          <w:tcPr>
            <w:tcW w:w="1891" w:type="dxa"/>
            <w:gridSpan w:val="2"/>
            <w:tcBorders>
              <w:top w:val="single" w:sz="8" w:space="0" w:color="AEAEAE"/>
              <w:left w:val="nil"/>
              <w:bottom w:val="single" w:sz="8" w:space="0" w:color="152935"/>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Total</w:t>
            </w:r>
          </w:p>
        </w:tc>
        <w:tc>
          <w:tcPr>
            <w:tcW w:w="1178" w:type="dxa"/>
            <w:tcBorders>
              <w:top w:val="single" w:sz="8" w:space="0" w:color="AEAEAE"/>
              <w:left w:val="nil"/>
              <w:bottom w:val="single" w:sz="8" w:space="0" w:color="152935"/>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76</w:t>
            </w:r>
          </w:p>
        </w:tc>
        <w:tc>
          <w:tcPr>
            <w:tcW w:w="1038" w:type="dxa"/>
            <w:tcBorders>
              <w:top w:val="single" w:sz="8" w:space="0" w:color="AEAEAE"/>
              <w:left w:val="single" w:sz="8" w:space="0" w:color="E0E0E0"/>
              <w:bottom w:val="single" w:sz="8" w:space="0" w:color="152935"/>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100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c>
          <w:tcPr>
            <w:tcW w:w="1410"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c>
          <w:tcPr>
            <w:tcW w:w="1488" w:type="dxa"/>
            <w:tcBorders>
              <w:top w:val="single" w:sz="8" w:space="0" w:color="AEAEAE"/>
              <w:left w:val="single" w:sz="8" w:space="0" w:color="E0E0E0"/>
              <w:bottom w:val="single" w:sz="8" w:space="0" w:color="152935"/>
              <w:right w:val="nil"/>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r>
    </w:tbl>
    <w:p w:rsidR="00811E46" w:rsidRPr="00FC7EE6" w:rsidRDefault="00811E46" w:rsidP="00B22155">
      <w:pPr>
        <w:widowControl w:val="0"/>
        <w:autoSpaceDE w:val="0"/>
        <w:autoSpaceDN w:val="0"/>
        <w:bidi/>
        <w:adjustRightInd w:val="0"/>
        <w:spacing w:after="0" w:line="400" w:lineRule="atLeast"/>
        <w:jc w:val="center"/>
        <w:rPr>
          <w:rFonts w:ascii="Times New Roman" w:eastAsiaTheme="minorEastAsia" w:hAnsi="Times New Roman" w:cs="B Nazanin"/>
          <w:sz w:val="24"/>
          <w:szCs w:val="24"/>
          <w:lang w:bidi="fa-IR"/>
        </w:rPr>
      </w:pPr>
    </w:p>
    <w:p w:rsidR="00811E46" w:rsidRPr="00FC7EE6" w:rsidRDefault="00811E46" w:rsidP="00B22155">
      <w:pPr>
        <w:widowControl w:val="0"/>
        <w:autoSpaceDE w:val="0"/>
        <w:autoSpaceDN w:val="0"/>
        <w:bidi/>
        <w:adjustRightInd w:val="0"/>
        <w:spacing w:after="0" w:line="400" w:lineRule="atLeast"/>
        <w:jc w:val="center"/>
        <w:rPr>
          <w:rFonts w:ascii="Times New Roman" w:eastAsiaTheme="minorEastAsia" w:hAnsi="Times New Roman" w:cs="B Nazanin"/>
          <w:sz w:val="24"/>
          <w:szCs w:val="24"/>
          <w:lang w:bidi="fa-IR"/>
        </w:rPr>
      </w:pPr>
    </w:p>
    <w:tbl>
      <w:tblPr>
        <w:tblW w:w="70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62"/>
        <w:gridCol w:w="930"/>
        <w:gridCol w:w="1178"/>
        <w:gridCol w:w="1038"/>
        <w:gridCol w:w="1410"/>
        <w:gridCol w:w="1488"/>
      </w:tblGrid>
      <w:tr w:rsidR="00811E46" w:rsidRPr="00FC7EE6" w:rsidTr="005E4DB7">
        <w:trPr>
          <w:cantSplit/>
        </w:trPr>
        <w:tc>
          <w:tcPr>
            <w:tcW w:w="7005" w:type="dxa"/>
            <w:gridSpan w:val="6"/>
            <w:tcBorders>
              <w:top w:val="nil"/>
              <w:left w:val="nil"/>
              <w:bottom w:val="nil"/>
              <w:right w:val="nil"/>
            </w:tcBorders>
            <w:shd w:val="clear" w:color="auto" w:fill="FFFFFF"/>
            <w:vAlign w:val="center"/>
          </w:tcPr>
          <w:p w:rsidR="00D67E42" w:rsidRPr="00FC7EE6" w:rsidRDefault="00D67E42" w:rsidP="00F81689">
            <w:pPr>
              <w:bidi/>
              <w:spacing w:after="0" w:line="276" w:lineRule="auto"/>
              <w:jc w:val="center"/>
              <w:rPr>
                <w:rFonts w:ascii="Arial" w:eastAsiaTheme="minorEastAsia" w:hAnsi="Arial" w:cs="B Nazanin"/>
                <w:b/>
                <w:bCs/>
                <w:color w:val="010205"/>
                <w:rtl/>
                <w:lang w:bidi="fa-IR"/>
              </w:rPr>
            </w:pPr>
            <w:r w:rsidRPr="00FC7EE6">
              <w:rPr>
                <w:rFonts w:ascii="Calibri" w:eastAsia="Calibri" w:hAnsi="Calibri" w:cs="B Nazanin" w:hint="cs"/>
                <w:sz w:val="24"/>
                <w:szCs w:val="24"/>
                <w:rtl/>
                <w:lang w:bidi="fa-IR"/>
              </w:rPr>
              <w:t xml:space="preserve">جدول 4-9 </w:t>
            </w:r>
            <w:r w:rsidR="00F81689">
              <w:rPr>
                <w:rFonts w:ascii="Calibri" w:eastAsia="Calibri" w:hAnsi="Calibri" w:cs="B Nazanin" w:hint="cs"/>
                <w:sz w:val="24"/>
                <w:szCs w:val="24"/>
                <w:rtl/>
                <w:lang w:bidi="fa-IR"/>
              </w:rPr>
              <w:t>آیا</w:t>
            </w:r>
            <w:r w:rsidR="00F81689" w:rsidRPr="00FC7EE6">
              <w:rPr>
                <w:rFonts w:ascii="Calibri" w:eastAsia="Calibri" w:hAnsi="Calibri" w:cs="B Nazanin" w:hint="cs"/>
                <w:sz w:val="24"/>
                <w:szCs w:val="24"/>
                <w:rtl/>
                <w:lang w:bidi="fa-IR"/>
              </w:rPr>
              <w:t xml:space="preserve"> متغیر </w:t>
            </w:r>
            <w:r w:rsidR="00F81689" w:rsidRPr="00FC7EE6">
              <w:rPr>
                <w:rFonts w:cs="B Nazanin" w:hint="cs"/>
                <w:rtl/>
              </w:rPr>
              <w:t>زیرساخت ها</w:t>
            </w:r>
            <w:r w:rsidR="00F81689">
              <w:rPr>
                <w:rFonts w:ascii="Calibri" w:eastAsia="Calibri" w:hAnsi="Calibri" w:cs="B Nazanin" w:hint="cs"/>
                <w:sz w:val="24"/>
                <w:szCs w:val="24"/>
                <w:rtl/>
                <w:lang w:bidi="fa-IR"/>
              </w:rPr>
              <w:t xml:space="preserve"> بر توانمندسازی زنان کارآفرین در </w:t>
            </w:r>
            <w:r w:rsidR="00F127FC">
              <w:rPr>
                <w:rFonts w:ascii="Calibri" w:eastAsia="Calibri" w:hAnsi="Calibri" w:cs="B Nazanin" w:hint="cs"/>
                <w:sz w:val="24"/>
                <w:szCs w:val="24"/>
                <w:rtl/>
                <w:lang w:bidi="fa-IR"/>
              </w:rPr>
              <w:t>کسب‌وکار</w:t>
            </w:r>
            <w:r w:rsidR="00F81689">
              <w:rPr>
                <w:rFonts w:ascii="Calibri" w:eastAsia="Calibri" w:hAnsi="Calibri" w:cs="B Nazanin" w:hint="cs"/>
                <w:sz w:val="24"/>
                <w:szCs w:val="24"/>
                <w:rtl/>
                <w:lang w:bidi="fa-IR"/>
              </w:rPr>
              <w:t xml:space="preserve"> الکترونیک موثر </w:t>
            </w:r>
            <w:r w:rsidR="00F127FC">
              <w:rPr>
                <w:rFonts w:ascii="Calibri" w:eastAsia="Calibri" w:hAnsi="Calibri" w:cs="B Nazanin" w:hint="cs"/>
                <w:sz w:val="24"/>
                <w:szCs w:val="24"/>
                <w:rtl/>
                <w:lang w:bidi="fa-IR"/>
              </w:rPr>
              <w:t>می‌باشد</w:t>
            </w:r>
            <w:r w:rsidR="00F81689">
              <w:rPr>
                <w:rFonts w:ascii="Calibri" w:eastAsia="Calibri" w:hAnsi="Calibri" w:cs="B Nazanin" w:hint="cs"/>
                <w:sz w:val="24"/>
                <w:szCs w:val="24"/>
                <w:rtl/>
                <w:lang w:bidi="fa-IR"/>
              </w:rPr>
              <w:t>؟</w:t>
            </w:r>
          </w:p>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lang w:bidi="fa-IR"/>
              </w:rPr>
            </w:pPr>
          </w:p>
        </w:tc>
      </w:tr>
      <w:tr w:rsidR="00811E46" w:rsidRPr="00FC7EE6" w:rsidTr="005E4DB7">
        <w:trPr>
          <w:cantSplit/>
        </w:trPr>
        <w:tc>
          <w:tcPr>
            <w:tcW w:w="1891" w:type="dxa"/>
            <w:gridSpan w:val="2"/>
            <w:tcBorders>
              <w:top w:val="nil"/>
              <w:left w:val="nil"/>
              <w:bottom w:val="single" w:sz="8" w:space="0" w:color="152935"/>
              <w:right w:val="nil"/>
            </w:tcBorders>
            <w:shd w:val="clear" w:color="auto" w:fill="FFFFFF"/>
            <w:vAlign w:val="bottom"/>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c>
          <w:tcPr>
            <w:tcW w:w="1178" w:type="dxa"/>
            <w:tcBorders>
              <w:top w:val="nil"/>
              <w:left w:val="nil"/>
              <w:bottom w:val="single" w:sz="8" w:space="0" w:color="152935"/>
              <w:right w:val="single" w:sz="8" w:space="0" w:color="E0E0E0"/>
            </w:tcBorders>
            <w:shd w:val="clear" w:color="auto" w:fill="FFFFFF"/>
            <w:vAlign w:val="bottom"/>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Frequency</w:t>
            </w:r>
          </w:p>
        </w:tc>
        <w:tc>
          <w:tcPr>
            <w:tcW w:w="1038" w:type="dxa"/>
            <w:tcBorders>
              <w:top w:val="nil"/>
              <w:left w:val="single" w:sz="8" w:space="0" w:color="E0E0E0"/>
              <w:bottom w:val="single" w:sz="8" w:space="0" w:color="152935"/>
              <w:right w:val="single" w:sz="8" w:space="0" w:color="E0E0E0"/>
            </w:tcBorders>
            <w:shd w:val="clear" w:color="auto" w:fill="FFFFFF"/>
            <w:vAlign w:val="bottom"/>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Percent</w:t>
            </w:r>
          </w:p>
        </w:tc>
        <w:tc>
          <w:tcPr>
            <w:tcW w:w="1410" w:type="dxa"/>
            <w:tcBorders>
              <w:top w:val="nil"/>
              <w:left w:val="single" w:sz="8" w:space="0" w:color="E0E0E0"/>
              <w:bottom w:val="single" w:sz="8" w:space="0" w:color="152935"/>
              <w:right w:val="single" w:sz="8" w:space="0" w:color="E0E0E0"/>
            </w:tcBorders>
            <w:shd w:val="clear" w:color="auto" w:fill="FFFFFF"/>
            <w:vAlign w:val="bottom"/>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Valid Percent</w:t>
            </w:r>
          </w:p>
        </w:tc>
        <w:tc>
          <w:tcPr>
            <w:tcW w:w="1488" w:type="dxa"/>
            <w:tcBorders>
              <w:top w:val="nil"/>
              <w:left w:val="single" w:sz="8" w:space="0" w:color="E0E0E0"/>
              <w:bottom w:val="single" w:sz="8" w:space="0" w:color="152935"/>
              <w:right w:val="nil"/>
            </w:tcBorders>
            <w:shd w:val="clear" w:color="auto" w:fill="FFFFFF"/>
            <w:vAlign w:val="bottom"/>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Cumulative Percent</w:t>
            </w:r>
          </w:p>
        </w:tc>
      </w:tr>
      <w:tr w:rsidR="00811E46" w:rsidRPr="00FC7EE6" w:rsidTr="005E4DB7">
        <w:trPr>
          <w:cantSplit/>
        </w:trPr>
        <w:tc>
          <w:tcPr>
            <w:tcW w:w="961" w:type="dxa"/>
            <w:vMerge w:val="restart"/>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Valid</w:t>
            </w:r>
          </w:p>
        </w:tc>
        <w:tc>
          <w:tcPr>
            <w:tcW w:w="930" w:type="dxa"/>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کم</w:t>
            </w:r>
          </w:p>
        </w:tc>
        <w:tc>
          <w:tcPr>
            <w:tcW w:w="1178" w:type="dxa"/>
            <w:tcBorders>
              <w:top w:val="single" w:sz="8" w:space="0" w:color="152935"/>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w:t>
            </w:r>
          </w:p>
        </w:tc>
        <w:tc>
          <w:tcPr>
            <w:tcW w:w="1038" w:type="dxa"/>
            <w:tcBorders>
              <w:top w:val="single" w:sz="8" w:space="0" w:color="152935"/>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3</w:t>
            </w:r>
          </w:p>
        </w:tc>
        <w:tc>
          <w:tcPr>
            <w:tcW w:w="1410" w:type="dxa"/>
            <w:tcBorders>
              <w:top w:val="single" w:sz="8" w:space="0" w:color="152935"/>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7</w:t>
            </w:r>
          </w:p>
        </w:tc>
        <w:tc>
          <w:tcPr>
            <w:tcW w:w="1488" w:type="dxa"/>
            <w:tcBorders>
              <w:top w:val="single" w:sz="8" w:space="0" w:color="152935"/>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7</w:t>
            </w:r>
          </w:p>
        </w:tc>
      </w:tr>
      <w:tr w:rsidR="00811E46" w:rsidRPr="00FC7EE6" w:rsidTr="005E4DB7">
        <w:trPr>
          <w:cantSplit/>
        </w:trPr>
        <w:tc>
          <w:tcPr>
            <w:tcW w:w="961"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متوسط</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9</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11</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8</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15</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c>
          <w:tcPr>
            <w:tcW w:w="1488" w:type="dxa"/>
            <w:tcBorders>
              <w:top w:val="single" w:sz="8" w:space="0" w:color="AEAEAE"/>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16</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7</w:t>
            </w:r>
          </w:p>
        </w:tc>
      </w:tr>
      <w:tr w:rsidR="00811E46" w:rsidRPr="00FC7EE6" w:rsidTr="005E4DB7">
        <w:trPr>
          <w:cantSplit/>
        </w:trPr>
        <w:tc>
          <w:tcPr>
            <w:tcW w:w="961"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زیاد</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34</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44</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7</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56</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7</w:t>
            </w:r>
          </w:p>
        </w:tc>
        <w:tc>
          <w:tcPr>
            <w:tcW w:w="1488" w:type="dxa"/>
            <w:tcBorders>
              <w:top w:val="single" w:sz="8" w:space="0" w:color="AEAEAE"/>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73</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3</w:t>
            </w:r>
          </w:p>
        </w:tc>
      </w:tr>
      <w:tr w:rsidR="00811E46" w:rsidRPr="00FC7EE6" w:rsidTr="005E4DB7">
        <w:trPr>
          <w:cantSplit/>
        </w:trPr>
        <w:tc>
          <w:tcPr>
            <w:tcW w:w="961"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خیلی زیاد</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16</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21</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1</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26</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7</w:t>
            </w:r>
          </w:p>
        </w:tc>
        <w:tc>
          <w:tcPr>
            <w:tcW w:w="1488" w:type="dxa"/>
            <w:tcBorders>
              <w:top w:val="single" w:sz="8" w:space="0" w:color="AEAEAE"/>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100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r>
      <w:tr w:rsidR="00811E46" w:rsidRPr="00FC7EE6" w:rsidTr="005E4DB7">
        <w:trPr>
          <w:cantSplit/>
        </w:trPr>
        <w:tc>
          <w:tcPr>
            <w:tcW w:w="961"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Total</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60</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78</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9</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100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c>
          <w:tcPr>
            <w:tcW w:w="1488" w:type="dxa"/>
            <w:tcBorders>
              <w:top w:val="single" w:sz="8" w:space="0" w:color="AEAEAE"/>
              <w:left w:val="single" w:sz="8" w:space="0" w:color="E0E0E0"/>
              <w:bottom w:val="single" w:sz="8" w:space="0" w:color="AEAEAE"/>
              <w:right w:val="nil"/>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r>
      <w:tr w:rsidR="00811E46" w:rsidRPr="00FC7EE6" w:rsidTr="005E4DB7">
        <w:trPr>
          <w:cantSplit/>
        </w:trPr>
        <w:tc>
          <w:tcPr>
            <w:tcW w:w="961"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Missing</w:t>
            </w: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System</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16</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21</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1</w:t>
            </w:r>
          </w:p>
        </w:tc>
        <w:tc>
          <w:tcPr>
            <w:tcW w:w="1410"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c>
          <w:tcPr>
            <w:tcW w:w="1488" w:type="dxa"/>
            <w:tcBorders>
              <w:top w:val="single" w:sz="8" w:space="0" w:color="AEAEAE"/>
              <w:left w:val="single" w:sz="8" w:space="0" w:color="E0E0E0"/>
              <w:bottom w:val="single" w:sz="8" w:space="0" w:color="AEAEAE"/>
              <w:right w:val="nil"/>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r>
      <w:tr w:rsidR="00811E46" w:rsidRPr="00FC7EE6" w:rsidTr="005E4DB7">
        <w:trPr>
          <w:cantSplit/>
        </w:trPr>
        <w:tc>
          <w:tcPr>
            <w:tcW w:w="1891" w:type="dxa"/>
            <w:gridSpan w:val="2"/>
            <w:tcBorders>
              <w:top w:val="single" w:sz="8" w:space="0" w:color="AEAEAE"/>
              <w:left w:val="nil"/>
              <w:bottom w:val="single" w:sz="8" w:space="0" w:color="152935"/>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Total</w:t>
            </w:r>
          </w:p>
        </w:tc>
        <w:tc>
          <w:tcPr>
            <w:tcW w:w="1178" w:type="dxa"/>
            <w:tcBorders>
              <w:top w:val="single" w:sz="8" w:space="0" w:color="AEAEAE"/>
              <w:left w:val="nil"/>
              <w:bottom w:val="single" w:sz="8" w:space="0" w:color="152935"/>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76</w:t>
            </w:r>
          </w:p>
        </w:tc>
        <w:tc>
          <w:tcPr>
            <w:tcW w:w="1038" w:type="dxa"/>
            <w:tcBorders>
              <w:top w:val="single" w:sz="8" w:space="0" w:color="AEAEAE"/>
              <w:left w:val="single" w:sz="8" w:space="0" w:color="E0E0E0"/>
              <w:bottom w:val="single" w:sz="8" w:space="0" w:color="152935"/>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100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c>
          <w:tcPr>
            <w:tcW w:w="1410"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c>
          <w:tcPr>
            <w:tcW w:w="1488" w:type="dxa"/>
            <w:tcBorders>
              <w:top w:val="single" w:sz="8" w:space="0" w:color="AEAEAE"/>
              <w:left w:val="single" w:sz="8" w:space="0" w:color="E0E0E0"/>
              <w:bottom w:val="single" w:sz="8" w:space="0" w:color="152935"/>
              <w:right w:val="nil"/>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r>
    </w:tbl>
    <w:p w:rsidR="00811E46" w:rsidRPr="00FC7EE6" w:rsidRDefault="00811E46" w:rsidP="00B22155">
      <w:pPr>
        <w:widowControl w:val="0"/>
        <w:autoSpaceDE w:val="0"/>
        <w:autoSpaceDN w:val="0"/>
        <w:bidi/>
        <w:adjustRightInd w:val="0"/>
        <w:spacing w:after="0" w:line="400" w:lineRule="atLeast"/>
        <w:jc w:val="center"/>
        <w:rPr>
          <w:rFonts w:ascii="Times New Roman" w:eastAsiaTheme="minorEastAsia" w:hAnsi="Times New Roman" w:cs="B Nazanin"/>
          <w:sz w:val="24"/>
          <w:szCs w:val="24"/>
          <w:lang w:bidi="fa-IR"/>
        </w:rPr>
      </w:pPr>
    </w:p>
    <w:p w:rsidR="00811E46" w:rsidRPr="00FC7EE6" w:rsidRDefault="00811E46" w:rsidP="00B22155">
      <w:pPr>
        <w:widowControl w:val="0"/>
        <w:autoSpaceDE w:val="0"/>
        <w:autoSpaceDN w:val="0"/>
        <w:bidi/>
        <w:adjustRightInd w:val="0"/>
        <w:spacing w:after="0" w:line="400" w:lineRule="atLeast"/>
        <w:jc w:val="center"/>
        <w:rPr>
          <w:rFonts w:ascii="Times New Roman" w:eastAsiaTheme="minorEastAsia" w:hAnsi="Times New Roman" w:cs="B Nazanin"/>
          <w:sz w:val="24"/>
          <w:szCs w:val="24"/>
          <w:lang w:bidi="fa-IR"/>
        </w:rPr>
      </w:pPr>
    </w:p>
    <w:tbl>
      <w:tblPr>
        <w:tblW w:w="70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62"/>
        <w:gridCol w:w="930"/>
        <w:gridCol w:w="1178"/>
        <w:gridCol w:w="1038"/>
        <w:gridCol w:w="1410"/>
        <w:gridCol w:w="1488"/>
      </w:tblGrid>
      <w:tr w:rsidR="00811E46" w:rsidRPr="00FC7EE6" w:rsidTr="005E4DB7">
        <w:trPr>
          <w:cantSplit/>
        </w:trPr>
        <w:tc>
          <w:tcPr>
            <w:tcW w:w="7005" w:type="dxa"/>
            <w:gridSpan w:val="6"/>
            <w:tcBorders>
              <w:top w:val="nil"/>
              <w:left w:val="nil"/>
              <w:bottom w:val="nil"/>
              <w:right w:val="nil"/>
            </w:tcBorders>
            <w:shd w:val="clear" w:color="auto" w:fill="FFFFFF"/>
            <w:vAlign w:val="center"/>
          </w:tcPr>
          <w:p w:rsidR="00D67E42" w:rsidRPr="00FC7EE6" w:rsidRDefault="00D67E42" w:rsidP="00F81689">
            <w:pPr>
              <w:bidi/>
              <w:spacing w:after="0" w:line="276" w:lineRule="auto"/>
              <w:jc w:val="center"/>
              <w:rPr>
                <w:rFonts w:ascii="Arial" w:eastAsiaTheme="minorEastAsia" w:hAnsi="Arial" w:cs="B Nazanin"/>
                <w:b/>
                <w:bCs/>
                <w:color w:val="010205"/>
                <w:rtl/>
                <w:lang w:bidi="fa-IR"/>
              </w:rPr>
            </w:pPr>
            <w:r w:rsidRPr="00FC7EE6">
              <w:rPr>
                <w:rFonts w:ascii="Calibri" w:eastAsia="Calibri" w:hAnsi="Calibri" w:cs="B Nazanin" w:hint="cs"/>
                <w:sz w:val="24"/>
                <w:szCs w:val="24"/>
                <w:rtl/>
                <w:lang w:bidi="fa-IR"/>
              </w:rPr>
              <w:t xml:space="preserve">جدول 4-10 </w:t>
            </w:r>
            <w:r w:rsidR="00F81689">
              <w:rPr>
                <w:rFonts w:ascii="Calibri" w:eastAsia="Calibri" w:hAnsi="Calibri" w:cs="B Nazanin" w:hint="cs"/>
                <w:sz w:val="24"/>
                <w:szCs w:val="24"/>
                <w:rtl/>
                <w:lang w:bidi="fa-IR"/>
              </w:rPr>
              <w:t>آیا</w:t>
            </w:r>
            <w:r w:rsidR="00F81689" w:rsidRPr="00FC7EE6">
              <w:rPr>
                <w:rFonts w:ascii="Calibri" w:eastAsia="Calibri" w:hAnsi="Calibri" w:cs="B Nazanin" w:hint="cs"/>
                <w:sz w:val="24"/>
                <w:szCs w:val="24"/>
                <w:rtl/>
                <w:lang w:bidi="fa-IR"/>
              </w:rPr>
              <w:t xml:space="preserve"> متغیر </w:t>
            </w:r>
            <w:r w:rsidR="00F81689" w:rsidRPr="00FC7EE6">
              <w:rPr>
                <w:rFonts w:cs="B Nazanin" w:hint="cs"/>
                <w:rtl/>
              </w:rPr>
              <w:t>قوانین</w:t>
            </w:r>
            <w:r w:rsidR="00F81689" w:rsidRPr="00FC7EE6">
              <w:rPr>
                <w:rFonts w:cs="B Nazanin"/>
                <w:rtl/>
              </w:rPr>
              <w:t xml:space="preserve"> </w:t>
            </w:r>
            <w:r w:rsidR="00F81689" w:rsidRPr="00FC7EE6">
              <w:rPr>
                <w:rFonts w:cs="B Nazanin" w:hint="cs"/>
                <w:rtl/>
              </w:rPr>
              <w:t>و</w:t>
            </w:r>
            <w:r w:rsidR="00F81689" w:rsidRPr="00FC7EE6">
              <w:rPr>
                <w:rFonts w:cs="B Nazanin"/>
                <w:rtl/>
              </w:rPr>
              <w:t xml:space="preserve"> </w:t>
            </w:r>
            <w:r w:rsidR="00F81689" w:rsidRPr="00FC7EE6">
              <w:rPr>
                <w:rFonts w:cs="B Nazanin" w:hint="cs"/>
                <w:rtl/>
              </w:rPr>
              <w:t>مقررات</w:t>
            </w:r>
            <w:r w:rsidR="00F81689">
              <w:rPr>
                <w:rFonts w:ascii="Calibri" w:eastAsia="Calibri" w:hAnsi="Calibri" w:cs="B Nazanin" w:hint="cs"/>
                <w:sz w:val="24"/>
                <w:szCs w:val="24"/>
                <w:rtl/>
                <w:lang w:bidi="fa-IR"/>
              </w:rPr>
              <w:t xml:space="preserve"> بر توانمندسازی زنان کارآفرین در </w:t>
            </w:r>
            <w:r w:rsidR="00F127FC">
              <w:rPr>
                <w:rFonts w:ascii="Calibri" w:eastAsia="Calibri" w:hAnsi="Calibri" w:cs="B Nazanin" w:hint="cs"/>
                <w:sz w:val="24"/>
                <w:szCs w:val="24"/>
                <w:rtl/>
                <w:lang w:bidi="fa-IR"/>
              </w:rPr>
              <w:t>کسب‌وکار</w:t>
            </w:r>
            <w:r w:rsidR="00F81689">
              <w:rPr>
                <w:rFonts w:ascii="Calibri" w:eastAsia="Calibri" w:hAnsi="Calibri" w:cs="B Nazanin" w:hint="cs"/>
                <w:sz w:val="24"/>
                <w:szCs w:val="24"/>
                <w:rtl/>
                <w:lang w:bidi="fa-IR"/>
              </w:rPr>
              <w:t xml:space="preserve"> الکترونیک موثر </w:t>
            </w:r>
            <w:r w:rsidR="00F127FC">
              <w:rPr>
                <w:rFonts w:ascii="Calibri" w:eastAsia="Calibri" w:hAnsi="Calibri" w:cs="B Nazanin" w:hint="cs"/>
                <w:sz w:val="24"/>
                <w:szCs w:val="24"/>
                <w:rtl/>
                <w:lang w:bidi="fa-IR"/>
              </w:rPr>
              <w:t>می‌باشد</w:t>
            </w:r>
            <w:r w:rsidR="00F81689">
              <w:rPr>
                <w:rFonts w:ascii="Calibri" w:eastAsia="Calibri" w:hAnsi="Calibri" w:cs="B Nazanin" w:hint="cs"/>
                <w:sz w:val="24"/>
                <w:szCs w:val="24"/>
                <w:rtl/>
                <w:lang w:bidi="fa-IR"/>
              </w:rPr>
              <w:t>؟</w:t>
            </w:r>
          </w:p>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lang w:bidi="fa-IR"/>
              </w:rPr>
            </w:pPr>
          </w:p>
        </w:tc>
      </w:tr>
      <w:tr w:rsidR="00811E46" w:rsidRPr="00FC7EE6" w:rsidTr="005E4DB7">
        <w:trPr>
          <w:cantSplit/>
        </w:trPr>
        <w:tc>
          <w:tcPr>
            <w:tcW w:w="1891" w:type="dxa"/>
            <w:gridSpan w:val="2"/>
            <w:tcBorders>
              <w:top w:val="nil"/>
              <w:left w:val="nil"/>
              <w:bottom w:val="single" w:sz="8" w:space="0" w:color="152935"/>
              <w:right w:val="nil"/>
            </w:tcBorders>
            <w:shd w:val="clear" w:color="auto" w:fill="FFFFFF"/>
            <w:vAlign w:val="bottom"/>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c>
          <w:tcPr>
            <w:tcW w:w="1178" w:type="dxa"/>
            <w:tcBorders>
              <w:top w:val="nil"/>
              <w:left w:val="nil"/>
              <w:bottom w:val="single" w:sz="8" w:space="0" w:color="152935"/>
              <w:right w:val="single" w:sz="8" w:space="0" w:color="E0E0E0"/>
            </w:tcBorders>
            <w:shd w:val="clear" w:color="auto" w:fill="FFFFFF"/>
            <w:vAlign w:val="bottom"/>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Frequency</w:t>
            </w:r>
          </w:p>
        </w:tc>
        <w:tc>
          <w:tcPr>
            <w:tcW w:w="1038" w:type="dxa"/>
            <w:tcBorders>
              <w:top w:val="nil"/>
              <w:left w:val="single" w:sz="8" w:space="0" w:color="E0E0E0"/>
              <w:bottom w:val="single" w:sz="8" w:space="0" w:color="152935"/>
              <w:right w:val="single" w:sz="8" w:space="0" w:color="E0E0E0"/>
            </w:tcBorders>
            <w:shd w:val="clear" w:color="auto" w:fill="FFFFFF"/>
            <w:vAlign w:val="bottom"/>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Percent</w:t>
            </w:r>
          </w:p>
        </w:tc>
        <w:tc>
          <w:tcPr>
            <w:tcW w:w="1410" w:type="dxa"/>
            <w:tcBorders>
              <w:top w:val="nil"/>
              <w:left w:val="single" w:sz="8" w:space="0" w:color="E0E0E0"/>
              <w:bottom w:val="single" w:sz="8" w:space="0" w:color="152935"/>
              <w:right w:val="single" w:sz="8" w:space="0" w:color="E0E0E0"/>
            </w:tcBorders>
            <w:shd w:val="clear" w:color="auto" w:fill="FFFFFF"/>
            <w:vAlign w:val="bottom"/>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Valid Percent</w:t>
            </w:r>
          </w:p>
        </w:tc>
        <w:tc>
          <w:tcPr>
            <w:tcW w:w="1488" w:type="dxa"/>
            <w:tcBorders>
              <w:top w:val="nil"/>
              <w:left w:val="single" w:sz="8" w:space="0" w:color="E0E0E0"/>
              <w:bottom w:val="single" w:sz="8" w:space="0" w:color="152935"/>
              <w:right w:val="nil"/>
            </w:tcBorders>
            <w:shd w:val="clear" w:color="auto" w:fill="FFFFFF"/>
            <w:vAlign w:val="bottom"/>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Cumulative Percent</w:t>
            </w:r>
          </w:p>
        </w:tc>
      </w:tr>
      <w:tr w:rsidR="00811E46" w:rsidRPr="00FC7EE6" w:rsidTr="005E4DB7">
        <w:trPr>
          <w:cantSplit/>
        </w:trPr>
        <w:tc>
          <w:tcPr>
            <w:tcW w:w="961" w:type="dxa"/>
            <w:vMerge w:val="restart"/>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Valid</w:t>
            </w:r>
          </w:p>
        </w:tc>
        <w:tc>
          <w:tcPr>
            <w:tcW w:w="930" w:type="dxa"/>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خیلی کم</w:t>
            </w:r>
          </w:p>
        </w:tc>
        <w:tc>
          <w:tcPr>
            <w:tcW w:w="1178" w:type="dxa"/>
            <w:tcBorders>
              <w:top w:val="single" w:sz="8" w:space="0" w:color="152935"/>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2</w:t>
            </w:r>
          </w:p>
        </w:tc>
        <w:tc>
          <w:tcPr>
            <w:tcW w:w="1038" w:type="dxa"/>
            <w:tcBorders>
              <w:top w:val="single" w:sz="8" w:space="0" w:color="152935"/>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2</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6</w:t>
            </w:r>
          </w:p>
        </w:tc>
        <w:tc>
          <w:tcPr>
            <w:tcW w:w="1410" w:type="dxa"/>
            <w:tcBorders>
              <w:top w:val="single" w:sz="8" w:space="0" w:color="152935"/>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3</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3</w:t>
            </w:r>
          </w:p>
        </w:tc>
        <w:tc>
          <w:tcPr>
            <w:tcW w:w="1488" w:type="dxa"/>
            <w:tcBorders>
              <w:top w:val="single" w:sz="8" w:space="0" w:color="152935"/>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3</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3</w:t>
            </w:r>
          </w:p>
        </w:tc>
      </w:tr>
      <w:tr w:rsidR="00811E46" w:rsidRPr="00FC7EE6" w:rsidTr="005E4DB7">
        <w:trPr>
          <w:cantSplit/>
        </w:trPr>
        <w:tc>
          <w:tcPr>
            <w:tcW w:w="961"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کم</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4</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5</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3</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6</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7</w:t>
            </w:r>
          </w:p>
        </w:tc>
        <w:tc>
          <w:tcPr>
            <w:tcW w:w="1488" w:type="dxa"/>
            <w:tcBorders>
              <w:top w:val="single" w:sz="8" w:space="0" w:color="AEAEAE"/>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r>
      <w:tr w:rsidR="00811E46" w:rsidRPr="00FC7EE6" w:rsidTr="005E4DB7">
        <w:trPr>
          <w:cantSplit/>
        </w:trPr>
        <w:tc>
          <w:tcPr>
            <w:tcW w:w="961"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متوسط</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16</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21</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1</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26</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7</w:t>
            </w:r>
          </w:p>
        </w:tc>
        <w:tc>
          <w:tcPr>
            <w:tcW w:w="1488" w:type="dxa"/>
            <w:tcBorders>
              <w:top w:val="single" w:sz="8" w:space="0" w:color="AEAEAE"/>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36</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7</w:t>
            </w:r>
          </w:p>
        </w:tc>
      </w:tr>
      <w:tr w:rsidR="00811E46" w:rsidRPr="00FC7EE6" w:rsidTr="005E4DB7">
        <w:trPr>
          <w:cantSplit/>
        </w:trPr>
        <w:tc>
          <w:tcPr>
            <w:tcW w:w="961"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زیاد</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28</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36</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8</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46</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7</w:t>
            </w:r>
          </w:p>
        </w:tc>
        <w:tc>
          <w:tcPr>
            <w:tcW w:w="1488" w:type="dxa"/>
            <w:tcBorders>
              <w:top w:val="single" w:sz="8" w:space="0" w:color="AEAEAE"/>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83</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3</w:t>
            </w:r>
          </w:p>
        </w:tc>
      </w:tr>
      <w:tr w:rsidR="00811E46" w:rsidRPr="00FC7EE6" w:rsidTr="005E4DB7">
        <w:trPr>
          <w:cantSplit/>
        </w:trPr>
        <w:tc>
          <w:tcPr>
            <w:tcW w:w="961"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خیلی زیاد</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10</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13</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2</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16</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7</w:t>
            </w:r>
          </w:p>
        </w:tc>
        <w:tc>
          <w:tcPr>
            <w:tcW w:w="1488" w:type="dxa"/>
            <w:tcBorders>
              <w:top w:val="single" w:sz="8" w:space="0" w:color="AEAEAE"/>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100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r>
      <w:tr w:rsidR="00811E46" w:rsidRPr="00FC7EE6" w:rsidTr="005E4DB7">
        <w:trPr>
          <w:cantSplit/>
        </w:trPr>
        <w:tc>
          <w:tcPr>
            <w:tcW w:w="961"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Total</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60</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78</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9</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100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c>
          <w:tcPr>
            <w:tcW w:w="1488" w:type="dxa"/>
            <w:tcBorders>
              <w:top w:val="single" w:sz="8" w:space="0" w:color="AEAEAE"/>
              <w:left w:val="single" w:sz="8" w:space="0" w:color="E0E0E0"/>
              <w:bottom w:val="single" w:sz="8" w:space="0" w:color="AEAEAE"/>
              <w:right w:val="nil"/>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r>
      <w:tr w:rsidR="00811E46" w:rsidRPr="00FC7EE6" w:rsidTr="005E4DB7">
        <w:trPr>
          <w:cantSplit/>
        </w:trPr>
        <w:tc>
          <w:tcPr>
            <w:tcW w:w="961"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Missing</w:t>
            </w: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System</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16</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21</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1</w:t>
            </w:r>
          </w:p>
        </w:tc>
        <w:tc>
          <w:tcPr>
            <w:tcW w:w="1410"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c>
          <w:tcPr>
            <w:tcW w:w="1488" w:type="dxa"/>
            <w:tcBorders>
              <w:top w:val="single" w:sz="8" w:space="0" w:color="AEAEAE"/>
              <w:left w:val="single" w:sz="8" w:space="0" w:color="E0E0E0"/>
              <w:bottom w:val="single" w:sz="8" w:space="0" w:color="AEAEAE"/>
              <w:right w:val="nil"/>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r>
      <w:tr w:rsidR="00811E46" w:rsidRPr="00FC7EE6" w:rsidTr="005E4DB7">
        <w:trPr>
          <w:cantSplit/>
        </w:trPr>
        <w:tc>
          <w:tcPr>
            <w:tcW w:w="1891" w:type="dxa"/>
            <w:gridSpan w:val="2"/>
            <w:tcBorders>
              <w:top w:val="single" w:sz="8" w:space="0" w:color="AEAEAE"/>
              <w:left w:val="nil"/>
              <w:bottom w:val="single" w:sz="8" w:space="0" w:color="152935"/>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Total</w:t>
            </w:r>
          </w:p>
        </w:tc>
        <w:tc>
          <w:tcPr>
            <w:tcW w:w="1178" w:type="dxa"/>
            <w:tcBorders>
              <w:top w:val="single" w:sz="8" w:space="0" w:color="AEAEAE"/>
              <w:left w:val="nil"/>
              <w:bottom w:val="single" w:sz="8" w:space="0" w:color="152935"/>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76</w:t>
            </w:r>
          </w:p>
        </w:tc>
        <w:tc>
          <w:tcPr>
            <w:tcW w:w="1038" w:type="dxa"/>
            <w:tcBorders>
              <w:top w:val="single" w:sz="8" w:space="0" w:color="AEAEAE"/>
              <w:left w:val="single" w:sz="8" w:space="0" w:color="E0E0E0"/>
              <w:bottom w:val="single" w:sz="8" w:space="0" w:color="152935"/>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100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c>
          <w:tcPr>
            <w:tcW w:w="1410"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c>
          <w:tcPr>
            <w:tcW w:w="1488" w:type="dxa"/>
            <w:tcBorders>
              <w:top w:val="single" w:sz="8" w:space="0" w:color="AEAEAE"/>
              <w:left w:val="single" w:sz="8" w:space="0" w:color="E0E0E0"/>
              <w:bottom w:val="single" w:sz="8" w:space="0" w:color="152935"/>
              <w:right w:val="nil"/>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r>
    </w:tbl>
    <w:p w:rsidR="00811E46" w:rsidRPr="00FC7EE6" w:rsidRDefault="00811E46" w:rsidP="00B22155">
      <w:pPr>
        <w:widowControl w:val="0"/>
        <w:autoSpaceDE w:val="0"/>
        <w:autoSpaceDN w:val="0"/>
        <w:bidi/>
        <w:adjustRightInd w:val="0"/>
        <w:spacing w:after="0" w:line="400" w:lineRule="atLeast"/>
        <w:jc w:val="center"/>
        <w:rPr>
          <w:rFonts w:ascii="Times New Roman" w:eastAsiaTheme="minorEastAsia" w:hAnsi="Times New Roman" w:cs="B Nazanin"/>
          <w:sz w:val="24"/>
          <w:szCs w:val="24"/>
          <w:lang w:bidi="fa-IR"/>
        </w:rPr>
      </w:pPr>
    </w:p>
    <w:p w:rsidR="00811E46" w:rsidRPr="00FC7EE6" w:rsidRDefault="00811E46" w:rsidP="00B22155">
      <w:pPr>
        <w:widowControl w:val="0"/>
        <w:autoSpaceDE w:val="0"/>
        <w:autoSpaceDN w:val="0"/>
        <w:bidi/>
        <w:adjustRightInd w:val="0"/>
        <w:spacing w:after="0" w:line="400" w:lineRule="atLeast"/>
        <w:jc w:val="center"/>
        <w:rPr>
          <w:rFonts w:ascii="Times New Roman" w:eastAsiaTheme="minorEastAsia" w:hAnsi="Times New Roman" w:cs="B Nazanin"/>
          <w:sz w:val="24"/>
          <w:szCs w:val="24"/>
          <w:lang w:bidi="fa-IR"/>
        </w:rPr>
      </w:pPr>
    </w:p>
    <w:tbl>
      <w:tblPr>
        <w:tblW w:w="70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62"/>
        <w:gridCol w:w="930"/>
        <w:gridCol w:w="1178"/>
        <w:gridCol w:w="1038"/>
        <w:gridCol w:w="1410"/>
        <w:gridCol w:w="1488"/>
      </w:tblGrid>
      <w:tr w:rsidR="00811E46" w:rsidRPr="00FC7EE6" w:rsidTr="005E4DB7">
        <w:trPr>
          <w:cantSplit/>
        </w:trPr>
        <w:tc>
          <w:tcPr>
            <w:tcW w:w="7005" w:type="dxa"/>
            <w:gridSpan w:val="6"/>
            <w:tcBorders>
              <w:top w:val="nil"/>
              <w:left w:val="nil"/>
              <w:bottom w:val="nil"/>
              <w:right w:val="nil"/>
            </w:tcBorders>
            <w:shd w:val="clear" w:color="auto" w:fill="FFFFFF"/>
            <w:vAlign w:val="center"/>
          </w:tcPr>
          <w:p w:rsidR="00D67E42" w:rsidRPr="00FC7EE6" w:rsidRDefault="00D67E42" w:rsidP="00F81689">
            <w:pPr>
              <w:bidi/>
              <w:spacing w:after="0" w:line="276" w:lineRule="auto"/>
              <w:jc w:val="center"/>
              <w:rPr>
                <w:rFonts w:ascii="Arial" w:eastAsiaTheme="minorEastAsia" w:hAnsi="Arial" w:cs="B Nazanin"/>
                <w:b/>
                <w:bCs/>
                <w:color w:val="010205"/>
                <w:rtl/>
                <w:lang w:bidi="fa-IR"/>
              </w:rPr>
            </w:pPr>
            <w:r w:rsidRPr="00FC7EE6">
              <w:rPr>
                <w:rFonts w:ascii="Calibri" w:eastAsia="Calibri" w:hAnsi="Calibri" w:cs="B Nazanin" w:hint="cs"/>
                <w:sz w:val="24"/>
                <w:szCs w:val="24"/>
                <w:rtl/>
                <w:lang w:bidi="fa-IR"/>
              </w:rPr>
              <w:t xml:space="preserve">جدول 4-11 </w:t>
            </w:r>
            <w:r w:rsidR="00F81689">
              <w:rPr>
                <w:rFonts w:ascii="Calibri" w:eastAsia="Calibri" w:hAnsi="Calibri" w:cs="B Nazanin" w:hint="cs"/>
                <w:sz w:val="24"/>
                <w:szCs w:val="24"/>
                <w:rtl/>
                <w:lang w:bidi="fa-IR"/>
              </w:rPr>
              <w:t>آیا</w:t>
            </w:r>
            <w:r w:rsidR="00F81689" w:rsidRPr="00FC7EE6">
              <w:rPr>
                <w:rFonts w:ascii="Calibri" w:eastAsia="Calibri" w:hAnsi="Calibri" w:cs="B Nazanin" w:hint="cs"/>
                <w:sz w:val="24"/>
                <w:szCs w:val="24"/>
                <w:rtl/>
                <w:lang w:bidi="fa-IR"/>
              </w:rPr>
              <w:t xml:space="preserve"> متغیر </w:t>
            </w:r>
            <w:r w:rsidR="00F81689" w:rsidRPr="00FC7EE6">
              <w:rPr>
                <w:rFonts w:cs="B Nazanin" w:hint="cs"/>
                <w:rtl/>
              </w:rPr>
              <w:t>فناوری</w:t>
            </w:r>
            <w:r w:rsidR="00F81689" w:rsidRPr="00FC7EE6">
              <w:rPr>
                <w:rFonts w:cs="B Nazanin"/>
                <w:rtl/>
              </w:rPr>
              <w:t xml:space="preserve"> </w:t>
            </w:r>
            <w:r w:rsidR="00F81689" w:rsidRPr="00FC7EE6">
              <w:rPr>
                <w:rFonts w:cs="B Nazanin" w:hint="cs"/>
                <w:rtl/>
              </w:rPr>
              <w:t>ارتباطات</w:t>
            </w:r>
            <w:r w:rsidR="00F81689">
              <w:rPr>
                <w:rFonts w:ascii="Calibri" w:eastAsia="Calibri" w:hAnsi="Calibri" w:cs="B Nazanin" w:hint="cs"/>
                <w:sz w:val="24"/>
                <w:szCs w:val="24"/>
                <w:rtl/>
                <w:lang w:bidi="fa-IR"/>
              </w:rPr>
              <w:t xml:space="preserve"> بر توانمندسازی زنان کارآفرین در </w:t>
            </w:r>
            <w:r w:rsidR="00F127FC">
              <w:rPr>
                <w:rFonts w:ascii="Calibri" w:eastAsia="Calibri" w:hAnsi="Calibri" w:cs="B Nazanin" w:hint="cs"/>
                <w:sz w:val="24"/>
                <w:szCs w:val="24"/>
                <w:rtl/>
                <w:lang w:bidi="fa-IR"/>
              </w:rPr>
              <w:t>کسب‌وکار</w:t>
            </w:r>
            <w:r w:rsidR="00F81689">
              <w:rPr>
                <w:rFonts w:ascii="Calibri" w:eastAsia="Calibri" w:hAnsi="Calibri" w:cs="B Nazanin" w:hint="cs"/>
                <w:sz w:val="24"/>
                <w:szCs w:val="24"/>
                <w:rtl/>
                <w:lang w:bidi="fa-IR"/>
              </w:rPr>
              <w:t xml:space="preserve"> الکترونیک موثر </w:t>
            </w:r>
            <w:r w:rsidR="00F127FC">
              <w:rPr>
                <w:rFonts w:ascii="Calibri" w:eastAsia="Calibri" w:hAnsi="Calibri" w:cs="B Nazanin" w:hint="cs"/>
                <w:sz w:val="24"/>
                <w:szCs w:val="24"/>
                <w:rtl/>
                <w:lang w:bidi="fa-IR"/>
              </w:rPr>
              <w:t>می‌باشد</w:t>
            </w:r>
            <w:r w:rsidR="00F81689">
              <w:rPr>
                <w:rFonts w:ascii="Calibri" w:eastAsia="Calibri" w:hAnsi="Calibri" w:cs="B Nazanin" w:hint="cs"/>
                <w:sz w:val="24"/>
                <w:szCs w:val="24"/>
                <w:rtl/>
                <w:lang w:bidi="fa-IR"/>
              </w:rPr>
              <w:t>؟</w:t>
            </w:r>
          </w:p>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lang w:bidi="fa-IR"/>
              </w:rPr>
            </w:pPr>
          </w:p>
        </w:tc>
      </w:tr>
      <w:tr w:rsidR="00811E46" w:rsidRPr="00FC7EE6" w:rsidTr="005E4DB7">
        <w:trPr>
          <w:cantSplit/>
        </w:trPr>
        <w:tc>
          <w:tcPr>
            <w:tcW w:w="1891" w:type="dxa"/>
            <w:gridSpan w:val="2"/>
            <w:tcBorders>
              <w:top w:val="nil"/>
              <w:left w:val="nil"/>
              <w:bottom w:val="single" w:sz="8" w:space="0" w:color="152935"/>
              <w:right w:val="nil"/>
            </w:tcBorders>
            <w:shd w:val="clear" w:color="auto" w:fill="FFFFFF"/>
            <w:vAlign w:val="bottom"/>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c>
          <w:tcPr>
            <w:tcW w:w="1178" w:type="dxa"/>
            <w:tcBorders>
              <w:top w:val="nil"/>
              <w:left w:val="nil"/>
              <w:bottom w:val="single" w:sz="8" w:space="0" w:color="152935"/>
              <w:right w:val="single" w:sz="8" w:space="0" w:color="E0E0E0"/>
            </w:tcBorders>
            <w:shd w:val="clear" w:color="auto" w:fill="FFFFFF"/>
            <w:vAlign w:val="bottom"/>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Frequency</w:t>
            </w:r>
          </w:p>
        </w:tc>
        <w:tc>
          <w:tcPr>
            <w:tcW w:w="1038" w:type="dxa"/>
            <w:tcBorders>
              <w:top w:val="nil"/>
              <w:left w:val="single" w:sz="8" w:space="0" w:color="E0E0E0"/>
              <w:bottom w:val="single" w:sz="8" w:space="0" w:color="152935"/>
              <w:right w:val="single" w:sz="8" w:space="0" w:color="E0E0E0"/>
            </w:tcBorders>
            <w:shd w:val="clear" w:color="auto" w:fill="FFFFFF"/>
            <w:vAlign w:val="bottom"/>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Percent</w:t>
            </w:r>
          </w:p>
        </w:tc>
        <w:tc>
          <w:tcPr>
            <w:tcW w:w="1410" w:type="dxa"/>
            <w:tcBorders>
              <w:top w:val="nil"/>
              <w:left w:val="single" w:sz="8" w:space="0" w:color="E0E0E0"/>
              <w:bottom w:val="single" w:sz="8" w:space="0" w:color="152935"/>
              <w:right w:val="single" w:sz="8" w:space="0" w:color="E0E0E0"/>
            </w:tcBorders>
            <w:shd w:val="clear" w:color="auto" w:fill="FFFFFF"/>
            <w:vAlign w:val="bottom"/>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Valid Percent</w:t>
            </w:r>
          </w:p>
        </w:tc>
        <w:tc>
          <w:tcPr>
            <w:tcW w:w="1488" w:type="dxa"/>
            <w:tcBorders>
              <w:top w:val="nil"/>
              <w:left w:val="single" w:sz="8" w:space="0" w:color="E0E0E0"/>
              <w:bottom w:val="single" w:sz="8" w:space="0" w:color="152935"/>
              <w:right w:val="nil"/>
            </w:tcBorders>
            <w:shd w:val="clear" w:color="auto" w:fill="FFFFFF"/>
            <w:vAlign w:val="bottom"/>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Cumulative Percent</w:t>
            </w:r>
          </w:p>
        </w:tc>
      </w:tr>
      <w:tr w:rsidR="00811E46" w:rsidRPr="00FC7EE6" w:rsidTr="005E4DB7">
        <w:trPr>
          <w:cantSplit/>
        </w:trPr>
        <w:tc>
          <w:tcPr>
            <w:tcW w:w="961" w:type="dxa"/>
            <w:vMerge w:val="restart"/>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Valid</w:t>
            </w:r>
          </w:p>
        </w:tc>
        <w:tc>
          <w:tcPr>
            <w:tcW w:w="930" w:type="dxa"/>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کم</w:t>
            </w:r>
          </w:p>
        </w:tc>
        <w:tc>
          <w:tcPr>
            <w:tcW w:w="1178" w:type="dxa"/>
            <w:tcBorders>
              <w:top w:val="single" w:sz="8" w:space="0" w:color="152935"/>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2</w:t>
            </w:r>
          </w:p>
        </w:tc>
        <w:tc>
          <w:tcPr>
            <w:tcW w:w="1038" w:type="dxa"/>
            <w:tcBorders>
              <w:top w:val="single" w:sz="8" w:space="0" w:color="152935"/>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2</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6</w:t>
            </w:r>
          </w:p>
        </w:tc>
        <w:tc>
          <w:tcPr>
            <w:tcW w:w="1410" w:type="dxa"/>
            <w:tcBorders>
              <w:top w:val="single" w:sz="8" w:space="0" w:color="152935"/>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3</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3</w:t>
            </w:r>
          </w:p>
        </w:tc>
        <w:tc>
          <w:tcPr>
            <w:tcW w:w="1488" w:type="dxa"/>
            <w:tcBorders>
              <w:top w:val="single" w:sz="8" w:space="0" w:color="152935"/>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3</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3</w:t>
            </w:r>
          </w:p>
        </w:tc>
      </w:tr>
      <w:tr w:rsidR="00811E46" w:rsidRPr="00FC7EE6" w:rsidTr="005E4DB7">
        <w:trPr>
          <w:cantSplit/>
        </w:trPr>
        <w:tc>
          <w:tcPr>
            <w:tcW w:w="961"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متوسط</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10</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13</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2</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16</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7</w:t>
            </w:r>
          </w:p>
        </w:tc>
        <w:tc>
          <w:tcPr>
            <w:tcW w:w="1488" w:type="dxa"/>
            <w:tcBorders>
              <w:top w:val="single" w:sz="8" w:space="0" w:color="AEAEAE"/>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20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r>
      <w:tr w:rsidR="00811E46" w:rsidRPr="00FC7EE6" w:rsidTr="005E4DB7">
        <w:trPr>
          <w:cantSplit/>
        </w:trPr>
        <w:tc>
          <w:tcPr>
            <w:tcW w:w="961"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زیاد</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32</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42</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1</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53</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3</w:t>
            </w:r>
          </w:p>
        </w:tc>
        <w:tc>
          <w:tcPr>
            <w:tcW w:w="1488" w:type="dxa"/>
            <w:tcBorders>
              <w:top w:val="single" w:sz="8" w:space="0" w:color="AEAEAE"/>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73</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3</w:t>
            </w:r>
          </w:p>
        </w:tc>
      </w:tr>
      <w:tr w:rsidR="00811E46" w:rsidRPr="00FC7EE6" w:rsidTr="005E4DB7">
        <w:trPr>
          <w:cantSplit/>
        </w:trPr>
        <w:tc>
          <w:tcPr>
            <w:tcW w:w="961"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خیلی زیاد</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16</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21</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1</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26</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7</w:t>
            </w:r>
          </w:p>
        </w:tc>
        <w:tc>
          <w:tcPr>
            <w:tcW w:w="1488" w:type="dxa"/>
            <w:tcBorders>
              <w:top w:val="single" w:sz="8" w:space="0" w:color="AEAEAE"/>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100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r>
      <w:tr w:rsidR="00811E46" w:rsidRPr="00FC7EE6" w:rsidTr="005E4DB7">
        <w:trPr>
          <w:cantSplit/>
        </w:trPr>
        <w:tc>
          <w:tcPr>
            <w:tcW w:w="961"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Total</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60</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78</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9</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100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c>
          <w:tcPr>
            <w:tcW w:w="1488" w:type="dxa"/>
            <w:tcBorders>
              <w:top w:val="single" w:sz="8" w:space="0" w:color="AEAEAE"/>
              <w:left w:val="single" w:sz="8" w:space="0" w:color="E0E0E0"/>
              <w:bottom w:val="single" w:sz="8" w:space="0" w:color="AEAEAE"/>
              <w:right w:val="nil"/>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r>
      <w:tr w:rsidR="00811E46" w:rsidRPr="00FC7EE6" w:rsidTr="005E4DB7">
        <w:trPr>
          <w:cantSplit/>
        </w:trPr>
        <w:tc>
          <w:tcPr>
            <w:tcW w:w="961"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Missing</w:t>
            </w: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System</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16</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21</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1</w:t>
            </w:r>
          </w:p>
        </w:tc>
        <w:tc>
          <w:tcPr>
            <w:tcW w:w="1410"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c>
          <w:tcPr>
            <w:tcW w:w="1488" w:type="dxa"/>
            <w:tcBorders>
              <w:top w:val="single" w:sz="8" w:space="0" w:color="AEAEAE"/>
              <w:left w:val="single" w:sz="8" w:space="0" w:color="E0E0E0"/>
              <w:bottom w:val="single" w:sz="8" w:space="0" w:color="AEAEAE"/>
              <w:right w:val="nil"/>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r>
      <w:tr w:rsidR="00811E46" w:rsidRPr="00FC7EE6" w:rsidTr="005E4DB7">
        <w:trPr>
          <w:cantSplit/>
        </w:trPr>
        <w:tc>
          <w:tcPr>
            <w:tcW w:w="1891" w:type="dxa"/>
            <w:gridSpan w:val="2"/>
            <w:tcBorders>
              <w:top w:val="single" w:sz="8" w:space="0" w:color="AEAEAE"/>
              <w:left w:val="nil"/>
              <w:bottom w:val="single" w:sz="8" w:space="0" w:color="152935"/>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Total</w:t>
            </w:r>
          </w:p>
        </w:tc>
        <w:tc>
          <w:tcPr>
            <w:tcW w:w="1178" w:type="dxa"/>
            <w:tcBorders>
              <w:top w:val="single" w:sz="8" w:space="0" w:color="AEAEAE"/>
              <w:left w:val="nil"/>
              <w:bottom w:val="single" w:sz="8" w:space="0" w:color="152935"/>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76</w:t>
            </w:r>
          </w:p>
        </w:tc>
        <w:tc>
          <w:tcPr>
            <w:tcW w:w="1038" w:type="dxa"/>
            <w:tcBorders>
              <w:top w:val="single" w:sz="8" w:space="0" w:color="AEAEAE"/>
              <w:left w:val="single" w:sz="8" w:space="0" w:color="E0E0E0"/>
              <w:bottom w:val="single" w:sz="8" w:space="0" w:color="152935"/>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100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c>
          <w:tcPr>
            <w:tcW w:w="1410"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c>
          <w:tcPr>
            <w:tcW w:w="1488" w:type="dxa"/>
            <w:tcBorders>
              <w:top w:val="single" w:sz="8" w:space="0" w:color="AEAEAE"/>
              <w:left w:val="single" w:sz="8" w:space="0" w:color="E0E0E0"/>
              <w:bottom w:val="single" w:sz="8" w:space="0" w:color="152935"/>
              <w:right w:val="nil"/>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r>
    </w:tbl>
    <w:p w:rsidR="00811E46" w:rsidRPr="00FC7EE6" w:rsidRDefault="00811E46" w:rsidP="00B22155">
      <w:pPr>
        <w:widowControl w:val="0"/>
        <w:autoSpaceDE w:val="0"/>
        <w:autoSpaceDN w:val="0"/>
        <w:bidi/>
        <w:adjustRightInd w:val="0"/>
        <w:spacing w:after="0" w:line="400" w:lineRule="atLeast"/>
        <w:jc w:val="center"/>
        <w:rPr>
          <w:rFonts w:ascii="Times New Roman" w:eastAsiaTheme="minorEastAsia" w:hAnsi="Times New Roman" w:cs="B Nazanin"/>
          <w:sz w:val="24"/>
          <w:szCs w:val="24"/>
          <w:lang w:bidi="fa-IR"/>
        </w:rPr>
      </w:pPr>
    </w:p>
    <w:tbl>
      <w:tblPr>
        <w:tblW w:w="70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62"/>
        <w:gridCol w:w="930"/>
        <w:gridCol w:w="1178"/>
        <w:gridCol w:w="1038"/>
        <w:gridCol w:w="1410"/>
        <w:gridCol w:w="1488"/>
      </w:tblGrid>
      <w:tr w:rsidR="00811E46" w:rsidRPr="00FC7EE6" w:rsidTr="00B22155">
        <w:trPr>
          <w:cantSplit/>
        </w:trPr>
        <w:tc>
          <w:tcPr>
            <w:tcW w:w="7006" w:type="dxa"/>
            <w:gridSpan w:val="6"/>
            <w:tcBorders>
              <w:top w:val="nil"/>
              <w:left w:val="nil"/>
              <w:bottom w:val="nil"/>
              <w:right w:val="nil"/>
            </w:tcBorders>
            <w:shd w:val="clear" w:color="auto" w:fill="FFFFFF"/>
            <w:vAlign w:val="center"/>
          </w:tcPr>
          <w:p w:rsidR="00D67E42" w:rsidRPr="00FC7EE6" w:rsidRDefault="00D67E42" w:rsidP="00F81689">
            <w:pPr>
              <w:bidi/>
              <w:spacing w:after="0" w:line="276" w:lineRule="auto"/>
              <w:jc w:val="center"/>
              <w:rPr>
                <w:rFonts w:ascii="Arial" w:eastAsiaTheme="minorEastAsia" w:hAnsi="Arial" w:cs="B Nazanin"/>
                <w:b/>
                <w:bCs/>
                <w:color w:val="010205"/>
                <w:rtl/>
                <w:lang w:bidi="fa-IR"/>
              </w:rPr>
            </w:pPr>
            <w:r w:rsidRPr="00FC7EE6">
              <w:rPr>
                <w:rFonts w:ascii="Calibri" w:eastAsia="Calibri" w:hAnsi="Calibri" w:cs="B Nazanin" w:hint="cs"/>
                <w:sz w:val="24"/>
                <w:szCs w:val="24"/>
                <w:rtl/>
                <w:lang w:bidi="fa-IR"/>
              </w:rPr>
              <w:t xml:space="preserve">جدول 4-12 </w:t>
            </w:r>
            <w:r w:rsidR="00F81689">
              <w:rPr>
                <w:rFonts w:ascii="Calibri" w:eastAsia="Calibri" w:hAnsi="Calibri" w:cs="B Nazanin" w:hint="cs"/>
                <w:sz w:val="24"/>
                <w:szCs w:val="24"/>
                <w:rtl/>
                <w:lang w:bidi="fa-IR"/>
              </w:rPr>
              <w:t>آیا</w:t>
            </w:r>
            <w:r w:rsidR="00F81689" w:rsidRPr="00FC7EE6">
              <w:rPr>
                <w:rFonts w:ascii="Calibri" w:eastAsia="Calibri" w:hAnsi="Calibri" w:cs="B Nazanin" w:hint="cs"/>
                <w:sz w:val="24"/>
                <w:szCs w:val="24"/>
                <w:rtl/>
                <w:lang w:bidi="fa-IR"/>
              </w:rPr>
              <w:t xml:space="preserve"> متغیر </w:t>
            </w:r>
            <w:r w:rsidR="00F81689" w:rsidRPr="00FC7EE6">
              <w:rPr>
                <w:rFonts w:cs="B Nazanin" w:hint="cs"/>
                <w:rtl/>
              </w:rPr>
              <w:t>جذب</w:t>
            </w:r>
            <w:r w:rsidR="00F81689" w:rsidRPr="00FC7EE6">
              <w:rPr>
                <w:rFonts w:cs="B Nazanin"/>
                <w:rtl/>
              </w:rPr>
              <w:t xml:space="preserve"> </w:t>
            </w:r>
            <w:r w:rsidR="00F81689" w:rsidRPr="00FC7EE6">
              <w:rPr>
                <w:rFonts w:cs="B Nazanin" w:hint="cs"/>
                <w:rtl/>
              </w:rPr>
              <w:t>مشتریان</w:t>
            </w:r>
            <w:r w:rsidR="00F81689" w:rsidRPr="00FC7EE6">
              <w:rPr>
                <w:rFonts w:cs="B Nazanin"/>
                <w:rtl/>
              </w:rPr>
              <w:t xml:space="preserve"> </w:t>
            </w:r>
            <w:r w:rsidR="00F81689" w:rsidRPr="00FC7EE6">
              <w:rPr>
                <w:rFonts w:cs="B Nazanin" w:hint="cs"/>
                <w:rtl/>
              </w:rPr>
              <w:t>اینترنتی</w:t>
            </w:r>
            <w:r w:rsidR="00F81689">
              <w:rPr>
                <w:rFonts w:ascii="Calibri" w:eastAsia="Calibri" w:hAnsi="Calibri" w:cs="B Nazanin" w:hint="cs"/>
                <w:sz w:val="24"/>
                <w:szCs w:val="24"/>
                <w:rtl/>
                <w:lang w:bidi="fa-IR"/>
              </w:rPr>
              <w:t xml:space="preserve"> بر توانمندسازی زنان کارآفرین در </w:t>
            </w:r>
            <w:r w:rsidR="00F127FC">
              <w:rPr>
                <w:rFonts w:ascii="Calibri" w:eastAsia="Calibri" w:hAnsi="Calibri" w:cs="B Nazanin" w:hint="cs"/>
                <w:sz w:val="24"/>
                <w:szCs w:val="24"/>
                <w:rtl/>
                <w:lang w:bidi="fa-IR"/>
              </w:rPr>
              <w:t>کسب‌وکار</w:t>
            </w:r>
            <w:r w:rsidR="00F81689">
              <w:rPr>
                <w:rFonts w:ascii="Calibri" w:eastAsia="Calibri" w:hAnsi="Calibri" w:cs="B Nazanin" w:hint="cs"/>
                <w:sz w:val="24"/>
                <w:szCs w:val="24"/>
                <w:rtl/>
                <w:lang w:bidi="fa-IR"/>
              </w:rPr>
              <w:t xml:space="preserve"> الکترونیک موثر </w:t>
            </w:r>
            <w:r w:rsidR="00F127FC">
              <w:rPr>
                <w:rFonts w:ascii="Calibri" w:eastAsia="Calibri" w:hAnsi="Calibri" w:cs="B Nazanin" w:hint="cs"/>
                <w:sz w:val="24"/>
                <w:szCs w:val="24"/>
                <w:rtl/>
                <w:lang w:bidi="fa-IR"/>
              </w:rPr>
              <w:t>می‌باشد</w:t>
            </w:r>
            <w:r w:rsidR="00F81689">
              <w:rPr>
                <w:rFonts w:ascii="Calibri" w:eastAsia="Calibri" w:hAnsi="Calibri" w:cs="B Nazanin" w:hint="cs"/>
                <w:sz w:val="24"/>
                <w:szCs w:val="24"/>
                <w:rtl/>
                <w:lang w:bidi="fa-IR"/>
              </w:rPr>
              <w:t>؟</w:t>
            </w:r>
          </w:p>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lang w:bidi="fa-IR"/>
              </w:rPr>
            </w:pPr>
          </w:p>
        </w:tc>
      </w:tr>
      <w:tr w:rsidR="00811E46" w:rsidRPr="00FC7EE6" w:rsidTr="00B22155">
        <w:trPr>
          <w:cantSplit/>
        </w:trPr>
        <w:tc>
          <w:tcPr>
            <w:tcW w:w="1892" w:type="dxa"/>
            <w:gridSpan w:val="2"/>
            <w:tcBorders>
              <w:top w:val="nil"/>
              <w:left w:val="nil"/>
              <w:bottom w:val="single" w:sz="8" w:space="0" w:color="152935"/>
              <w:right w:val="nil"/>
            </w:tcBorders>
            <w:shd w:val="clear" w:color="auto" w:fill="FFFFFF"/>
            <w:vAlign w:val="bottom"/>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c>
          <w:tcPr>
            <w:tcW w:w="1178" w:type="dxa"/>
            <w:tcBorders>
              <w:top w:val="nil"/>
              <w:left w:val="nil"/>
              <w:bottom w:val="single" w:sz="8" w:space="0" w:color="152935"/>
              <w:right w:val="single" w:sz="8" w:space="0" w:color="E0E0E0"/>
            </w:tcBorders>
            <w:shd w:val="clear" w:color="auto" w:fill="FFFFFF"/>
            <w:vAlign w:val="bottom"/>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Frequency</w:t>
            </w:r>
          </w:p>
        </w:tc>
        <w:tc>
          <w:tcPr>
            <w:tcW w:w="1038" w:type="dxa"/>
            <w:tcBorders>
              <w:top w:val="nil"/>
              <w:left w:val="single" w:sz="8" w:space="0" w:color="E0E0E0"/>
              <w:bottom w:val="single" w:sz="8" w:space="0" w:color="152935"/>
              <w:right w:val="single" w:sz="8" w:space="0" w:color="E0E0E0"/>
            </w:tcBorders>
            <w:shd w:val="clear" w:color="auto" w:fill="FFFFFF"/>
            <w:vAlign w:val="bottom"/>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Percent</w:t>
            </w:r>
          </w:p>
        </w:tc>
        <w:tc>
          <w:tcPr>
            <w:tcW w:w="1410" w:type="dxa"/>
            <w:tcBorders>
              <w:top w:val="nil"/>
              <w:left w:val="single" w:sz="8" w:space="0" w:color="E0E0E0"/>
              <w:bottom w:val="single" w:sz="8" w:space="0" w:color="152935"/>
              <w:right w:val="single" w:sz="8" w:space="0" w:color="E0E0E0"/>
            </w:tcBorders>
            <w:shd w:val="clear" w:color="auto" w:fill="FFFFFF"/>
            <w:vAlign w:val="bottom"/>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Valid Percent</w:t>
            </w:r>
          </w:p>
        </w:tc>
        <w:tc>
          <w:tcPr>
            <w:tcW w:w="1488" w:type="dxa"/>
            <w:tcBorders>
              <w:top w:val="nil"/>
              <w:left w:val="single" w:sz="8" w:space="0" w:color="E0E0E0"/>
              <w:bottom w:val="single" w:sz="8" w:space="0" w:color="152935"/>
              <w:right w:val="nil"/>
            </w:tcBorders>
            <w:shd w:val="clear" w:color="auto" w:fill="FFFFFF"/>
            <w:vAlign w:val="bottom"/>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Cumulative Percent</w:t>
            </w:r>
          </w:p>
        </w:tc>
      </w:tr>
      <w:tr w:rsidR="00811E46" w:rsidRPr="00FC7EE6" w:rsidTr="00B22155">
        <w:trPr>
          <w:cantSplit/>
        </w:trPr>
        <w:tc>
          <w:tcPr>
            <w:tcW w:w="962" w:type="dxa"/>
            <w:vMerge w:val="restart"/>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Valid</w:t>
            </w:r>
          </w:p>
        </w:tc>
        <w:tc>
          <w:tcPr>
            <w:tcW w:w="930" w:type="dxa"/>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خیلی کم</w:t>
            </w:r>
          </w:p>
        </w:tc>
        <w:tc>
          <w:tcPr>
            <w:tcW w:w="1178" w:type="dxa"/>
            <w:tcBorders>
              <w:top w:val="single" w:sz="8" w:space="0" w:color="152935"/>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3</w:t>
            </w:r>
          </w:p>
        </w:tc>
        <w:tc>
          <w:tcPr>
            <w:tcW w:w="1038" w:type="dxa"/>
            <w:tcBorders>
              <w:top w:val="single" w:sz="8" w:space="0" w:color="152935"/>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3</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9</w:t>
            </w:r>
          </w:p>
        </w:tc>
        <w:tc>
          <w:tcPr>
            <w:tcW w:w="1410" w:type="dxa"/>
            <w:tcBorders>
              <w:top w:val="single" w:sz="8" w:space="0" w:color="152935"/>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5</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c>
          <w:tcPr>
            <w:tcW w:w="1488" w:type="dxa"/>
            <w:tcBorders>
              <w:top w:val="single" w:sz="8" w:space="0" w:color="152935"/>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5</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r>
      <w:tr w:rsidR="00811E46" w:rsidRPr="00FC7EE6" w:rsidTr="00B22155">
        <w:trPr>
          <w:cantSplit/>
        </w:trPr>
        <w:tc>
          <w:tcPr>
            <w:tcW w:w="962"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کم</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12</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15</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8</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20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c>
          <w:tcPr>
            <w:tcW w:w="1488" w:type="dxa"/>
            <w:tcBorders>
              <w:top w:val="single" w:sz="8" w:space="0" w:color="AEAEAE"/>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25</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r>
      <w:tr w:rsidR="00811E46" w:rsidRPr="00FC7EE6" w:rsidTr="00B22155">
        <w:trPr>
          <w:cantSplit/>
        </w:trPr>
        <w:tc>
          <w:tcPr>
            <w:tcW w:w="962"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متوسط</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21</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27</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6</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35</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c>
          <w:tcPr>
            <w:tcW w:w="1488" w:type="dxa"/>
            <w:tcBorders>
              <w:top w:val="single" w:sz="8" w:space="0" w:color="AEAEAE"/>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60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r>
      <w:tr w:rsidR="00811E46" w:rsidRPr="00FC7EE6" w:rsidTr="00B22155">
        <w:trPr>
          <w:cantSplit/>
        </w:trPr>
        <w:tc>
          <w:tcPr>
            <w:tcW w:w="962"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زیاد</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21</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27</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6</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35</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c>
          <w:tcPr>
            <w:tcW w:w="1488" w:type="dxa"/>
            <w:tcBorders>
              <w:top w:val="single" w:sz="8" w:space="0" w:color="AEAEAE"/>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95</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r>
      <w:tr w:rsidR="00811E46" w:rsidRPr="00FC7EE6" w:rsidTr="00B22155">
        <w:trPr>
          <w:cantSplit/>
        </w:trPr>
        <w:tc>
          <w:tcPr>
            <w:tcW w:w="962"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خیلی زیاد</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3</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3</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9</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5</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c>
          <w:tcPr>
            <w:tcW w:w="1488" w:type="dxa"/>
            <w:tcBorders>
              <w:top w:val="single" w:sz="8" w:space="0" w:color="AEAEAE"/>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100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r>
      <w:tr w:rsidR="00811E46" w:rsidRPr="00FC7EE6" w:rsidTr="00B22155">
        <w:trPr>
          <w:cantSplit/>
        </w:trPr>
        <w:tc>
          <w:tcPr>
            <w:tcW w:w="962"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Total</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60</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78</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9</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100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c>
          <w:tcPr>
            <w:tcW w:w="1488" w:type="dxa"/>
            <w:tcBorders>
              <w:top w:val="single" w:sz="8" w:space="0" w:color="AEAEAE"/>
              <w:left w:val="single" w:sz="8" w:space="0" w:color="E0E0E0"/>
              <w:bottom w:val="single" w:sz="8" w:space="0" w:color="AEAEAE"/>
              <w:right w:val="nil"/>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r>
      <w:tr w:rsidR="00811E46" w:rsidRPr="00FC7EE6" w:rsidTr="00B22155">
        <w:trPr>
          <w:cantSplit/>
        </w:trPr>
        <w:tc>
          <w:tcPr>
            <w:tcW w:w="962"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Missing</w:t>
            </w: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System</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16</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21</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1</w:t>
            </w:r>
          </w:p>
        </w:tc>
        <w:tc>
          <w:tcPr>
            <w:tcW w:w="1410"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c>
          <w:tcPr>
            <w:tcW w:w="1488" w:type="dxa"/>
            <w:tcBorders>
              <w:top w:val="single" w:sz="8" w:space="0" w:color="AEAEAE"/>
              <w:left w:val="single" w:sz="8" w:space="0" w:color="E0E0E0"/>
              <w:bottom w:val="single" w:sz="8" w:space="0" w:color="AEAEAE"/>
              <w:right w:val="nil"/>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r>
      <w:tr w:rsidR="00811E46" w:rsidRPr="00FC7EE6" w:rsidTr="00B22155">
        <w:trPr>
          <w:cantSplit/>
        </w:trPr>
        <w:tc>
          <w:tcPr>
            <w:tcW w:w="1892" w:type="dxa"/>
            <w:gridSpan w:val="2"/>
            <w:tcBorders>
              <w:top w:val="single" w:sz="8" w:space="0" w:color="AEAEAE"/>
              <w:left w:val="nil"/>
              <w:bottom w:val="single" w:sz="8" w:space="0" w:color="152935"/>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Total</w:t>
            </w:r>
          </w:p>
        </w:tc>
        <w:tc>
          <w:tcPr>
            <w:tcW w:w="1178" w:type="dxa"/>
            <w:tcBorders>
              <w:top w:val="single" w:sz="8" w:space="0" w:color="AEAEAE"/>
              <w:left w:val="nil"/>
              <w:bottom w:val="single" w:sz="8" w:space="0" w:color="152935"/>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76</w:t>
            </w:r>
          </w:p>
        </w:tc>
        <w:tc>
          <w:tcPr>
            <w:tcW w:w="1038" w:type="dxa"/>
            <w:tcBorders>
              <w:top w:val="single" w:sz="8" w:space="0" w:color="AEAEAE"/>
              <w:left w:val="single" w:sz="8" w:space="0" w:color="E0E0E0"/>
              <w:bottom w:val="single" w:sz="8" w:space="0" w:color="152935"/>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100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c>
          <w:tcPr>
            <w:tcW w:w="1410"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c>
          <w:tcPr>
            <w:tcW w:w="1488" w:type="dxa"/>
            <w:tcBorders>
              <w:top w:val="single" w:sz="8" w:space="0" w:color="AEAEAE"/>
              <w:left w:val="single" w:sz="8" w:space="0" w:color="E0E0E0"/>
              <w:bottom w:val="single" w:sz="8" w:space="0" w:color="152935"/>
              <w:right w:val="nil"/>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r>
    </w:tbl>
    <w:p w:rsidR="00811E46" w:rsidRPr="00FC7EE6" w:rsidRDefault="00811E46" w:rsidP="00B22155">
      <w:pPr>
        <w:widowControl w:val="0"/>
        <w:autoSpaceDE w:val="0"/>
        <w:autoSpaceDN w:val="0"/>
        <w:bidi/>
        <w:adjustRightInd w:val="0"/>
        <w:spacing w:after="0" w:line="400" w:lineRule="atLeast"/>
        <w:jc w:val="center"/>
        <w:rPr>
          <w:rFonts w:ascii="Times New Roman" w:eastAsiaTheme="minorEastAsia" w:hAnsi="Times New Roman" w:cs="B Nazanin"/>
          <w:sz w:val="24"/>
          <w:szCs w:val="24"/>
          <w:lang w:bidi="fa-IR"/>
        </w:rPr>
      </w:pPr>
    </w:p>
    <w:p w:rsidR="00811E46" w:rsidRPr="00FC7EE6" w:rsidRDefault="00811E46" w:rsidP="00B22155">
      <w:pPr>
        <w:widowControl w:val="0"/>
        <w:autoSpaceDE w:val="0"/>
        <w:autoSpaceDN w:val="0"/>
        <w:bidi/>
        <w:adjustRightInd w:val="0"/>
        <w:spacing w:after="0" w:line="400" w:lineRule="atLeast"/>
        <w:jc w:val="center"/>
        <w:rPr>
          <w:rFonts w:ascii="Times New Roman" w:eastAsiaTheme="minorEastAsia" w:hAnsi="Times New Roman" w:cs="B Nazanin"/>
          <w:sz w:val="24"/>
          <w:szCs w:val="24"/>
          <w:lang w:bidi="fa-IR"/>
        </w:rPr>
      </w:pPr>
    </w:p>
    <w:tbl>
      <w:tblPr>
        <w:tblW w:w="70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62"/>
        <w:gridCol w:w="930"/>
        <w:gridCol w:w="1178"/>
        <w:gridCol w:w="1038"/>
        <w:gridCol w:w="1410"/>
        <w:gridCol w:w="1488"/>
      </w:tblGrid>
      <w:tr w:rsidR="00811E46" w:rsidRPr="00FC7EE6" w:rsidTr="005E4DB7">
        <w:trPr>
          <w:cantSplit/>
        </w:trPr>
        <w:tc>
          <w:tcPr>
            <w:tcW w:w="7005" w:type="dxa"/>
            <w:gridSpan w:val="6"/>
            <w:tcBorders>
              <w:top w:val="nil"/>
              <w:left w:val="nil"/>
              <w:bottom w:val="nil"/>
              <w:right w:val="nil"/>
            </w:tcBorders>
            <w:shd w:val="clear" w:color="auto" w:fill="FFFFFF"/>
            <w:vAlign w:val="center"/>
          </w:tcPr>
          <w:p w:rsidR="00D67E42" w:rsidRPr="00FC7EE6" w:rsidRDefault="00D67E42" w:rsidP="00F81689">
            <w:pPr>
              <w:bidi/>
              <w:spacing w:after="0" w:line="276" w:lineRule="auto"/>
              <w:jc w:val="center"/>
              <w:rPr>
                <w:rFonts w:ascii="Arial" w:eastAsiaTheme="minorEastAsia" w:hAnsi="Arial" w:cs="B Nazanin"/>
                <w:b/>
                <w:bCs/>
                <w:color w:val="010205"/>
                <w:rtl/>
                <w:lang w:bidi="fa-IR"/>
              </w:rPr>
            </w:pPr>
            <w:r w:rsidRPr="00FC7EE6">
              <w:rPr>
                <w:rFonts w:ascii="Calibri" w:eastAsia="Calibri" w:hAnsi="Calibri" w:cs="B Nazanin" w:hint="cs"/>
                <w:sz w:val="24"/>
                <w:szCs w:val="24"/>
                <w:rtl/>
                <w:lang w:bidi="fa-IR"/>
              </w:rPr>
              <w:t xml:space="preserve">جدول 4-13 </w:t>
            </w:r>
            <w:r w:rsidR="00F81689">
              <w:rPr>
                <w:rFonts w:ascii="Calibri" w:eastAsia="Calibri" w:hAnsi="Calibri" w:cs="B Nazanin" w:hint="cs"/>
                <w:sz w:val="24"/>
                <w:szCs w:val="24"/>
                <w:rtl/>
                <w:lang w:bidi="fa-IR"/>
              </w:rPr>
              <w:t>آیا</w:t>
            </w:r>
            <w:r w:rsidR="00F81689" w:rsidRPr="00FC7EE6">
              <w:rPr>
                <w:rFonts w:ascii="Calibri" w:eastAsia="Calibri" w:hAnsi="Calibri" w:cs="B Nazanin" w:hint="cs"/>
                <w:sz w:val="24"/>
                <w:szCs w:val="24"/>
                <w:rtl/>
                <w:lang w:bidi="fa-IR"/>
              </w:rPr>
              <w:t xml:space="preserve"> متغیر </w:t>
            </w:r>
            <w:r w:rsidR="00F81689" w:rsidRPr="00FC7EE6">
              <w:rPr>
                <w:rFonts w:cs="B Nazanin" w:hint="cs"/>
                <w:rtl/>
              </w:rPr>
              <w:t>جذب</w:t>
            </w:r>
            <w:r w:rsidR="00F81689" w:rsidRPr="00FC7EE6">
              <w:rPr>
                <w:rFonts w:cs="B Nazanin"/>
                <w:rtl/>
              </w:rPr>
              <w:t xml:space="preserve"> </w:t>
            </w:r>
            <w:r w:rsidR="00F127FC">
              <w:rPr>
                <w:rFonts w:ascii="Calibri" w:eastAsia="Calibri" w:hAnsi="Calibri" w:cs="B Nazanin" w:hint="cs"/>
                <w:sz w:val="24"/>
                <w:szCs w:val="24"/>
                <w:rtl/>
                <w:lang w:bidi="fa-IR"/>
              </w:rPr>
              <w:t>همکاری‌های</w:t>
            </w:r>
            <w:r w:rsidR="00F81689" w:rsidRPr="00FC7EE6">
              <w:rPr>
                <w:rFonts w:ascii="Calibri" w:eastAsia="Calibri" w:hAnsi="Calibri" w:cs="B Nazanin"/>
                <w:sz w:val="24"/>
                <w:szCs w:val="24"/>
                <w:rtl/>
                <w:lang w:bidi="fa-IR"/>
              </w:rPr>
              <w:t xml:space="preserve"> </w:t>
            </w:r>
            <w:r w:rsidR="00F81689" w:rsidRPr="00FC7EE6">
              <w:rPr>
                <w:rFonts w:ascii="Calibri" w:eastAsia="Calibri" w:hAnsi="Calibri" w:cs="B Nazanin" w:hint="cs"/>
                <w:sz w:val="24"/>
                <w:szCs w:val="24"/>
                <w:rtl/>
                <w:lang w:bidi="fa-IR"/>
              </w:rPr>
              <w:t>اینترنتی</w:t>
            </w:r>
            <w:r w:rsidR="00F81689">
              <w:rPr>
                <w:rFonts w:ascii="Calibri" w:eastAsia="Calibri" w:hAnsi="Calibri" w:cs="B Nazanin" w:hint="cs"/>
                <w:sz w:val="24"/>
                <w:szCs w:val="24"/>
                <w:rtl/>
                <w:lang w:bidi="fa-IR"/>
              </w:rPr>
              <w:t xml:space="preserve"> بر توانمندسازی زنان کارآفرین در </w:t>
            </w:r>
            <w:r w:rsidR="00F127FC">
              <w:rPr>
                <w:rFonts w:ascii="Calibri" w:eastAsia="Calibri" w:hAnsi="Calibri" w:cs="B Nazanin" w:hint="cs"/>
                <w:sz w:val="24"/>
                <w:szCs w:val="24"/>
                <w:rtl/>
                <w:lang w:bidi="fa-IR"/>
              </w:rPr>
              <w:t>کسب‌وکار</w:t>
            </w:r>
            <w:r w:rsidR="00F81689">
              <w:rPr>
                <w:rFonts w:ascii="Calibri" w:eastAsia="Calibri" w:hAnsi="Calibri" w:cs="B Nazanin" w:hint="cs"/>
                <w:sz w:val="24"/>
                <w:szCs w:val="24"/>
                <w:rtl/>
                <w:lang w:bidi="fa-IR"/>
              </w:rPr>
              <w:t xml:space="preserve"> الکترونیک موثر </w:t>
            </w:r>
            <w:r w:rsidR="00F127FC">
              <w:rPr>
                <w:rFonts w:ascii="Calibri" w:eastAsia="Calibri" w:hAnsi="Calibri" w:cs="B Nazanin" w:hint="cs"/>
                <w:sz w:val="24"/>
                <w:szCs w:val="24"/>
                <w:rtl/>
                <w:lang w:bidi="fa-IR"/>
              </w:rPr>
              <w:t>می‌باشد</w:t>
            </w:r>
            <w:r w:rsidR="00F81689">
              <w:rPr>
                <w:rFonts w:ascii="Calibri" w:eastAsia="Calibri" w:hAnsi="Calibri" w:cs="B Nazanin" w:hint="cs"/>
                <w:sz w:val="24"/>
                <w:szCs w:val="24"/>
                <w:rtl/>
                <w:lang w:bidi="fa-IR"/>
              </w:rPr>
              <w:t>؟</w:t>
            </w:r>
          </w:p>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lang w:bidi="fa-IR"/>
              </w:rPr>
            </w:pPr>
          </w:p>
        </w:tc>
      </w:tr>
      <w:tr w:rsidR="00811E46" w:rsidRPr="00FC7EE6" w:rsidTr="005E4DB7">
        <w:trPr>
          <w:cantSplit/>
        </w:trPr>
        <w:tc>
          <w:tcPr>
            <w:tcW w:w="1891" w:type="dxa"/>
            <w:gridSpan w:val="2"/>
            <w:tcBorders>
              <w:top w:val="nil"/>
              <w:left w:val="nil"/>
              <w:bottom w:val="single" w:sz="8" w:space="0" w:color="152935"/>
              <w:right w:val="nil"/>
            </w:tcBorders>
            <w:shd w:val="clear" w:color="auto" w:fill="FFFFFF"/>
            <w:vAlign w:val="bottom"/>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c>
          <w:tcPr>
            <w:tcW w:w="1178" w:type="dxa"/>
            <w:tcBorders>
              <w:top w:val="nil"/>
              <w:left w:val="nil"/>
              <w:bottom w:val="single" w:sz="8" w:space="0" w:color="152935"/>
              <w:right w:val="single" w:sz="8" w:space="0" w:color="E0E0E0"/>
            </w:tcBorders>
            <w:shd w:val="clear" w:color="auto" w:fill="FFFFFF"/>
            <w:vAlign w:val="bottom"/>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Frequency</w:t>
            </w:r>
          </w:p>
        </w:tc>
        <w:tc>
          <w:tcPr>
            <w:tcW w:w="1038" w:type="dxa"/>
            <w:tcBorders>
              <w:top w:val="nil"/>
              <w:left w:val="single" w:sz="8" w:space="0" w:color="E0E0E0"/>
              <w:bottom w:val="single" w:sz="8" w:space="0" w:color="152935"/>
              <w:right w:val="single" w:sz="8" w:space="0" w:color="E0E0E0"/>
            </w:tcBorders>
            <w:shd w:val="clear" w:color="auto" w:fill="FFFFFF"/>
            <w:vAlign w:val="bottom"/>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Percent</w:t>
            </w:r>
          </w:p>
        </w:tc>
        <w:tc>
          <w:tcPr>
            <w:tcW w:w="1410" w:type="dxa"/>
            <w:tcBorders>
              <w:top w:val="nil"/>
              <w:left w:val="single" w:sz="8" w:space="0" w:color="E0E0E0"/>
              <w:bottom w:val="single" w:sz="8" w:space="0" w:color="152935"/>
              <w:right w:val="single" w:sz="8" w:space="0" w:color="E0E0E0"/>
            </w:tcBorders>
            <w:shd w:val="clear" w:color="auto" w:fill="FFFFFF"/>
            <w:vAlign w:val="bottom"/>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Valid Percent</w:t>
            </w:r>
          </w:p>
        </w:tc>
        <w:tc>
          <w:tcPr>
            <w:tcW w:w="1488" w:type="dxa"/>
            <w:tcBorders>
              <w:top w:val="nil"/>
              <w:left w:val="single" w:sz="8" w:space="0" w:color="E0E0E0"/>
              <w:bottom w:val="single" w:sz="8" w:space="0" w:color="152935"/>
              <w:right w:val="nil"/>
            </w:tcBorders>
            <w:shd w:val="clear" w:color="auto" w:fill="FFFFFF"/>
            <w:vAlign w:val="bottom"/>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Cumulative Percent</w:t>
            </w:r>
          </w:p>
        </w:tc>
      </w:tr>
      <w:tr w:rsidR="00811E46" w:rsidRPr="00FC7EE6" w:rsidTr="005E4DB7">
        <w:trPr>
          <w:cantSplit/>
        </w:trPr>
        <w:tc>
          <w:tcPr>
            <w:tcW w:w="961" w:type="dxa"/>
            <w:vMerge w:val="restart"/>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Valid</w:t>
            </w:r>
          </w:p>
        </w:tc>
        <w:tc>
          <w:tcPr>
            <w:tcW w:w="930" w:type="dxa"/>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خیلی کم</w:t>
            </w:r>
          </w:p>
        </w:tc>
        <w:tc>
          <w:tcPr>
            <w:tcW w:w="1178" w:type="dxa"/>
            <w:tcBorders>
              <w:top w:val="single" w:sz="8" w:space="0" w:color="152935"/>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w:t>
            </w:r>
          </w:p>
        </w:tc>
        <w:tc>
          <w:tcPr>
            <w:tcW w:w="1038" w:type="dxa"/>
            <w:tcBorders>
              <w:top w:val="single" w:sz="8" w:space="0" w:color="152935"/>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3</w:t>
            </w:r>
          </w:p>
        </w:tc>
        <w:tc>
          <w:tcPr>
            <w:tcW w:w="1410" w:type="dxa"/>
            <w:tcBorders>
              <w:top w:val="single" w:sz="8" w:space="0" w:color="152935"/>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7</w:t>
            </w:r>
          </w:p>
        </w:tc>
        <w:tc>
          <w:tcPr>
            <w:tcW w:w="1488" w:type="dxa"/>
            <w:tcBorders>
              <w:top w:val="single" w:sz="8" w:space="0" w:color="152935"/>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7</w:t>
            </w:r>
          </w:p>
        </w:tc>
      </w:tr>
      <w:tr w:rsidR="00811E46" w:rsidRPr="00FC7EE6" w:rsidTr="005E4DB7">
        <w:trPr>
          <w:cantSplit/>
        </w:trPr>
        <w:tc>
          <w:tcPr>
            <w:tcW w:w="961"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کم</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20</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26</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3</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33</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3</w:t>
            </w:r>
          </w:p>
        </w:tc>
        <w:tc>
          <w:tcPr>
            <w:tcW w:w="1488" w:type="dxa"/>
            <w:tcBorders>
              <w:top w:val="single" w:sz="8" w:space="0" w:color="AEAEAE"/>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35</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r>
      <w:tr w:rsidR="00811E46" w:rsidRPr="00FC7EE6" w:rsidTr="005E4DB7">
        <w:trPr>
          <w:cantSplit/>
        </w:trPr>
        <w:tc>
          <w:tcPr>
            <w:tcW w:w="961"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متوسط</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17</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22</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4</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28</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3</w:t>
            </w:r>
          </w:p>
        </w:tc>
        <w:tc>
          <w:tcPr>
            <w:tcW w:w="1488" w:type="dxa"/>
            <w:tcBorders>
              <w:top w:val="single" w:sz="8" w:space="0" w:color="AEAEAE"/>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63</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3</w:t>
            </w:r>
          </w:p>
        </w:tc>
      </w:tr>
      <w:tr w:rsidR="00811E46" w:rsidRPr="00FC7EE6" w:rsidTr="005E4DB7">
        <w:trPr>
          <w:cantSplit/>
        </w:trPr>
        <w:tc>
          <w:tcPr>
            <w:tcW w:w="961"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زیاد</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18</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23</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7</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30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c>
          <w:tcPr>
            <w:tcW w:w="1488" w:type="dxa"/>
            <w:tcBorders>
              <w:top w:val="single" w:sz="8" w:space="0" w:color="AEAEAE"/>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93</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3</w:t>
            </w:r>
          </w:p>
        </w:tc>
      </w:tr>
      <w:tr w:rsidR="00811E46" w:rsidRPr="00FC7EE6" w:rsidTr="005E4DB7">
        <w:trPr>
          <w:cantSplit/>
        </w:trPr>
        <w:tc>
          <w:tcPr>
            <w:tcW w:w="961"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خیلی زیاد</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4</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5</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3</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6</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7</w:t>
            </w:r>
          </w:p>
        </w:tc>
        <w:tc>
          <w:tcPr>
            <w:tcW w:w="1488" w:type="dxa"/>
            <w:tcBorders>
              <w:top w:val="single" w:sz="8" w:space="0" w:color="AEAEAE"/>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100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r>
      <w:tr w:rsidR="00811E46" w:rsidRPr="00FC7EE6" w:rsidTr="005E4DB7">
        <w:trPr>
          <w:cantSplit/>
        </w:trPr>
        <w:tc>
          <w:tcPr>
            <w:tcW w:w="961"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Total</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60</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78</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9</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100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c>
          <w:tcPr>
            <w:tcW w:w="1488" w:type="dxa"/>
            <w:tcBorders>
              <w:top w:val="single" w:sz="8" w:space="0" w:color="AEAEAE"/>
              <w:left w:val="single" w:sz="8" w:space="0" w:color="E0E0E0"/>
              <w:bottom w:val="single" w:sz="8" w:space="0" w:color="AEAEAE"/>
              <w:right w:val="nil"/>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r>
      <w:tr w:rsidR="00811E46" w:rsidRPr="00FC7EE6" w:rsidTr="005E4DB7">
        <w:trPr>
          <w:cantSplit/>
        </w:trPr>
        <w:tc>
          <w:tcPr>
            <w:tcW w:w="961"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Missing</w:t>
            </w: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System</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16</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21</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1</w:t>
            </w:r>
          </w:p>
        </w:tc>
        <w:tc>
          <w:tcPr>
            <w:tcW w:w="1410"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c>
          <w:tcPr>
            <w:tcW w:w="1488" w:type="dxa"/>
            <w:tcBorders>
              <w:top w:val="single" w:sz="8" w:space="0" w:color="AEAEAE"/>
              <w:left w:val="single" w:sz="8" w:space="0" w:color="E0E0E0"/>
              <w:bottom w:val="single" w:sz="8" w:space="0" w:color="AEAEAE"/>
              <w:right w:val="nil"/>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r>
      <w:tr w:rsidR="00811E46" w:rsidRPr="00FC7EE6" w:rsidTr="005E4DB7">
        <w:trPr>
          <w:cantSplit/>
        </w:trPr>
        <w:tc>
          <w:tcPr>
            <w:tcW w:w="1891" w:type="dxa"/>
            <w:gridSpan w:val="2"/>
            <w:tcBorders>
              <w:top w:val="single" w:sz="8" w:space="0" w:color="AEAEAE"/>
              <w:left w:val="nil"/>
              <w:bottom w:val="single" w:sz="8" w:space="0" w:color="152935"/>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Total</w:t>
            </w:r>
          </w:p>
        </w:tc>
        <w:tc>
          <w:tcPr>
            <w:tcW w:w="1178" w:type="dxa"/>
            <w:tcBorders>
              <w:top w:val="single" w:sz="8" w:space="0" w:color="AEAEAE"/>
              <w:left w:val="nil"/>
              <w:bottom w:val="single" w:sz="8" w:space="0" w:color="152935"/>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76</w:t>
            </w:r>
          </w:p>
        </w:tc>
        <w:tc>
          <w:tcPr>
            <w:tcW w:w="1038" w:type="dxa"/>
            <w:tcBorders>
              <w:top w:val="single" w:sz="8" w:space="0" w:color="AEAEAE"/>
              <w:left w:val="single" w:sz="8" w:space="0" w:color="E0E0E0"/>
              <w:bottom w:val="single" w:sz="8" w:space="0" w:color="152935"/>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100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c>
          <w:tcPr>
            <w:tcW w:w="1410"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c>
          <w:tcPr>
            <w:tcW w:w="1488" w:type="dxa"/>
            <w:tcBorders>
              <w:top w:val="single" w:sz="8" w:space="0" w:color="AEAEAE"/>
              <w:left w:val="single" w:sz="8" w:space="0" w:color="E0E0E0"/>
              <w:bottom w:val="single" w:sz="8" w:space="0" w:color="152935"/>
              <w:right w:val="nil"/>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r>
    </w:tbl>
    <w:p w:rsidR="00811E46" w:rsidRPr="00FC7EE6" w:rsidRDefault="00811E46" w:rsidP="00B22155">
      <w:pPr>
        <w:widowControl w:val="0"/>
        <w:autoSpaceDE w:val="0"/>
        <w:autoSpaceDN w:val="0"/>
        <w:bidi/>
        <w:adjustRightInd w:val="0"/>
        <w:spacing w:after="0" w:line="400" w:lineRule="atLeast"/>
        <w:jc w:val="center"/>
        <w:rPr>
          <w:rFonts w:ascii="Times New Roman" w:eastAsiaTheme="minorEastAsia" w:hAnsi="Times New Roman" w:cs="B Nazanin"/>
          <w:sz w:val="24"/>
          <w:szCs w:val="24"/>
          <w:lang w:bidi="fa-IR"/>
        </w:rPr>
      </w:pPr>
    </w:p>
    <w:p w:rsidR="00811E46" w:rsidRPr="00FC7EE6" w:rsidRDefault="00811E46" w:rsidP="00B22155">
      <w:pPr>
        <w:widowControl w:val="0"/>
        <w:autoSpaceDE w:val="0"/>
        <w:autoSpaceDN w:val="0"/>
        <w:bidi/>
        <w:adjustRightInd w:val="0"/>
        <w:spacing w:after="0" w:line="400" w:lineRule="atLeast"/>
        <w:jc w:val="center"/>
        <w:rPr>
          <w:rFonts w:ascii="Times New Roman" w:eastAsiaTheme="minorEastAsia" w:hAnsi="Times New Roman" w:cs="B Nazanin"/>
          <w:sz w:val="24"/>
          <w:szCs w:val="24"/>
          <w:lang w:bidi="fa-IR"/>
        </w:rPr>
      </w:pPr>
    </w:p>
    <w:tbl>
      <w:tblPr>
        <w:tblW w:w="70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62"/>
        <w:gridCol w:w="930"/>
        <w:gridCol w:w="1178"/>
        <w:gridCol w:w="1038"/>
        <w:gridCol w:w="1410"/>
        <w:gridCol w:w="1488"/>
      </w:tblGrid>
      <w:tr w:rsidR="00811E46" w:rsidRPr="00FC7EE6" w:rsidTr="005E4DB7">
        <w:trPr>
          <w:cantSplit/>
        </w:trPr>
        <w:tc>
          <w:tcPr>
            <w:tcW w:w="7005" w:type="dxa"/>
            <w:gridSpan w:val="6"/>
            <w:tcBorders>
              <w:top w:val="nil"/>
              <w:left w:val="nil"/>
              <w:bottom w:val="nil"/>
              <w:right w:val="nil"/>
            </w:tcBorders>
            <w:shd w:val="clear" w:color="auto" w:fill="FFFFFF"/>
            <w:vAlign w:val="center"/>
          </w:tcPr>
          <w:p w:rsidR="00D67E42" w:rsidRPr="00FC7EE6" w:rsidRDefault="00D67E42" w:rsidP="00F81689">
            <w:pPr>
              <w:bidi/>
              <w:spacing w:after="0" w:line="276" w:lineRule="auto"/>
              <w:jc w:val="center"/>
              <w:rPr>
                <w:rFonts w:ascii="Arial" w:eastAsiaTheme="minorEastAsia" w:hAnsi="Arial" w:cs="B Nazanin"/>
                <w:b/>
                <w:bCs/>
                <w:color w:val="010205"/>
                <w:rtl/>
                <w:lang w:bidi="fa-IR"/>
              </w:rPr>
            </w:pPr>
            <w:r w:rsidRPr="00FC7EE6">
              <w:rPr>
                <w:rFonts w:ascii="Calibri" w:eastAsia="Calibri" w:hAnsi="Calibri" w:cs="B Nazanin" w:hint="cs"/>
                <w:sz w:val="24"/>
                <w:szCs w:val="24"/>
                <w:rtl/>
                <w:lang w:bidi="fa-IR"/>
              </w:rPr>
              <w:t xml:space="preserve">جدول 4-14 </w:t>
            </w:r>
            <w:r w:rsidR="00F81689">
              <w:rPr>
                <w:rFonts w:ascii="Calibri" w:eastAsia="Calibri" w:hAnsi="Calibri" w:cs="B Nazanin" w:hint="cs"/>
                <w:sz w:val="24"/>
                <w:szCs w:val="24"/>
                <w:rtl/>
                <w:lang w:bidi="fa-IR"/>
              </w:rPr>
              <w:t>آیا</w:t>
            </w:r>
            <w:r w:rsidR="00F81689" w:rsidRPr="00FC7EE6">
              <w:rPr>
                <w:rFonts w:ascii="Calibri" w:eastAsia="Calibri" w:hAnsi="Calibri" w:cs="B Nazanin" w:hint="cs"/>
                <w:sz w:val="24"/>
                <w:szCs w:val="24"/>
                <w:rtl/>
                <w:lang w:bidi="fa-IR"/>
              </w:rPr>
              <w:t xml:space="preserve"> متغیر </w:t>
            </w:r>
            <w:r w:rsidR="00F81689" w:rsidRPr="00FC7EE6">
              <w:rPr>
                <w:rFonts w:cs="B Nazanin" w:hint="cs"/>
                <w:rtl/>
              </w:rPr>
              <w:t>ساختار</w:t>
            </w:r>
            <w:r w:rsidR="00F81689" w:rsidRPr="00FC7EE6">
              <w:rPr>
                <w:rFonts w:cs="B Nazanin"/>
                <w:rtl/>
              </w:rPr>
              <w:t xml:space="preserve"> </w:t>
            </w:r>
            <w:r w:rsidR="00F81689" w:rsidRPr="00FC7EE6">
              <w:rPr>
                <w:rFonts w:cs="B Nazanin" w:hint="cs"/>
                <w:rtl/>
              </w:rPr>
              <w:t>سازمانی</w:t>
            </w:r>
            <w:r w:rsidR="00F81689">
              <w:rPr>
                <w:rFonts w:ascii="Calibri" w:eastAsia="Calibri" w:hAnsi="Calibri" w:cs="B Nazanin" w:hint="cs"/>
                <w:sz w:val="24"/>
                <w:szCs w:val="24"/>
                <w:rtl/>
                <w:lang w:bidi="fa-IR"/>
              </w:rPr>
              <w:t xml:space="preserve"> بر توانمندسازی زنان کارآفرین در </w:t>
            </w:r>
            <w:r w:rsidR="00F127FC">
              <w:rPr>
                <w:rFonts w:ascii="Calibri" w:eastAsia="Calibri" w:hAnsi="Calibri" w:cs="B Nazanin" w:hint="cs"/>
                <w:sz w:val="24"/>
                <w:szCs w:val="24"/>
                <w:rtl/>
                <w:lang w:bidi="fa-IR"/>
              </w:rPr>
              <w:t>کسب‌وکار</w:t>
            </w:r>
            <w:r w:rsidR="00F81689">
              <w:rPr>
                <w:rFonts w:ascii="Calibri" w:eastAsia="Calibri" w:hAnsi="Calibri" w:cs="B Nazanin" w:hint="cs"/>
                <w:sz w:val="24"/>
                <w:szCs w:val="24"/>
                <w:rtl/>
                <w:lang w:bidi="fa-IR"/>
              </w:rPr>
              <w:t xml:space="preserve"> الکترونیک موثر </w:t>
            </w:r>
            <w:r w:rsidR="00F127FC">
              <w:rPr>
                <w:rFonts w:ascii="Calibri" w:eastAsia="Calibri" w:hAnsi="Calibri" w:cs="B Nazanin" w:hint="cs"/>
                <w:sz w:val="24"/>
                <w:szCs w:val="24"/>
                <w:rtl/>
                <w:lang w:bidi="fa-IR"/>
              </w:rPr>
              <w:t>می‌باشد</w:t>
            </w:r>
            <w:r w:rsidR="00F81689">
              <w:rPr>
                <w:rFonts w:ascii="Calibri" w:eastAsia="Calibri" w:hAnsi="Calibri" w:cs="B Nazanin" w:hint="cs"/>
                <w:sz w:val="24"/>
                <w:szCs w:val="24"/>
                <w:rtl/>
                <w:lang w:bidi="fa-IR"/>
              </w:rPr>
              <w:t>؟</w:t>
            </w:r>
          </w:p>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lang w:bidi="fa-IR"/>
              </w:rPr>
            </w:pPr>
          </w:p>
        </w:tc>
      </w:tr>
      <w:tr w:rsidR="00811E46" w:rsidRPr="00FC7EE6" w:rsidTr="005E4DB7">
        <w:trPr>
          <w:cantSplit/>
        </w:trPr>
        <w:tc>
          <w:tcPr>
            <w:tcW w:w="1891" w:type="dxa"/>
            <w:gridSpan w:val="2"/>
            <w:tcBorders>
              <w:top w:val="nil"/>
              <w:left w:val="nil"/>
              <w:bottom w:val="single" w:sz="8" w:space="0" w:color="152935"/>
              <w:right w:val="nil"/>
            </w:tcBorders>
            <w:shd w:val="clear" w:color="auto" w:fill="FFFFFF"/>
            <w:vAlign w:val="bottom"/>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c>
          <w:tcPr>
            <w:tcW w:w="1178" w:type="dxa"/>
            <w:tcBorders>
              <w:top w:val="nil"/>
              <w:left w:val="nil"/>
              <w:bottom w:val="single" w:sz="8" w:space="0" w:color="152935"/>
              <w:right w:val="single" w:sz="8" w:space="0" w:color="E0E0E0"/>
            </w:tcBorders>
            <w:shd w:val="clear" w:color="auto" w:fill="FFFFFF"/>
            <w:vAlign w:val="bottom"/>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Frequency</w:t>
            </w:r>
          </w:p>
        </w:tc>
        <w:tc>
          <w:tcPr>
            <w:tcW w:w="1038" w:type="dxa"/>
            <w:tcBorders>
              <w:top w:val="nil"/>
              <w:left w:val="single" w:sz="8" w:space="0" w:color="E0E0E0"/>
              <w:bottom w:val="single" w:sz="8" w:space="0" w:color="152935"/>
              <w:right w:val="single" w:sz="8" w:space="0" w:color="E0E0E0"/>
            </w:tcBorders>
            <w:shd w:val="clear" w:color="auto" w:fill="FFFFFF"/>
            <w:vAlign w:val="bottom"/>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Percent</w:t>
            </w:r>
          </w:p>
        </w:tc>
        <w:tc>
          <w:tcPr>
            <w:tcW w:w="1410" w:type="dxa"/>
            <w:tcBorders>
              <w:top w:val="nil"/>
              <w:left w:val="single" w:sz="8" w:space="0" w:color="E0E0E0"/>
              <w:bottom w:val="single" w:sz="8" w:space="0" w:color="152935"/>
              <w:right w:val="single" w:sz="8" w:space="0" w:color="E0E0E0"/>
            </w:tcBorders>
            <w:shd w:val="clear" w:color="auto" w:fill="FFFFFF"/>
            <w:vAlign w:val="bottom"/>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Valid Percent</w:t>
            </w:r>
          </w:p>
        </w:tc>
        <w:tc>
          <w:tcPr>
            <w:tcW w:w="1488" w:type="dxa"/>
            <w:tcBorders>
              <w:top w:val="nil"/>
              <w:left w:val="single" w:sz="8" w:space="0" w:color="E0E0E0"/>
              <w:bottom w:val="single" w:sz="8" w:space="0" w:color="152935"/>
              <w:right w:val="nil"/>
            </w:tcBorders>
            <w:shd w:val="clear" w:color="auto" w:fill="FFFFFF"/>
            <w:vAlign w:val="bottom"/>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Cumulative Percent</w:t>
            </w:r>
          </w:p>
        </w:tc>
      </w:tr>
      <w:tr w:rsidR="00811E46" w:rsidRPr="00FC7EE6" w:rsidTr="005E4DB7">
        <w:trPr>
          <w:cantSplit/>
        </w:trPr>
        <w:tc>
          <w:tcPr>
            <w:tcW w:w="961" w:type="dxa"/>
            <w:vMerge w:val="restart"/>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Valid</w:t>
            </w:r>
          </w:p>
        </w:tc>
        <w:tc>
          <w:tcPr>
            <w:tcW w:w="930" w:type="dxa"/>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خیلی کم</w:t>
            </w:r>
          </w:p>
        </w:tc>
        <w:tc>
          <w:tcPr>
            <w:tcW w:w="1178" w:type="dxa"/>
            <w:tcBorders>
              <w:top w:val="single" w:sz="8" w:space="0" w:color="152935"/>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9</w:t>
            </w:r>
          </w:p>
        </w:tc>
        <w:tc>
          <w:tcPr>
            <w:tcW w:w="1038" w:type="dxa"/>
            <w:tcBorders>
              <w:top w:val="single" w:sz="8" w:space="0" w:color="152935"/>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11</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8</w:t>
            </w:r>
          </w:p>
        </w:tc>
        <w:tc>
          <w:tcPr>
            <w:tcW w:w="1410" w:type="dxa"/>
            <w:tcBorders>
              <w:top w:val="single" w:sz="8" w:space="0" w:color="152935"/>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15</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c>
          <w:tcPr>
            <w:tcW w:w="1488" w:type="dxa"/>
            <w:tcBorders>
              <w:top w:val="single" w:sz="8" w:space="0" w:color="152935"/>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15</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r>
      <w:tr w:rsidR="00811E46" w:rsidRPr="00FC7EE6" w:rsidTr="005E4DB7">
        <w:trPr>
          <w:cantSplit/>
        </w:trPr>
        <w:tc>
          <w:tcPr>
            <w:tcW w:w="961"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کم</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20</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26</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3</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33</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3</w:t>
            </w:r>
          </w:p>
        </w:tc>
        <w:tc>
          <w:tcPr>
            <w:tcW w:w="1488" w:type="dxa"/>
            <w:tcBorders>
              <w:top w:val="single" w:sz="8" w:space="0" w:color="AEAEAE"/>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48</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3</w:t>
            </w:r>
          </w:p>
        </w:tc>
      </w:tr>
      <w:tr w:rsidR="00811E46" w:rsidRPr="00FC7EE6" w:rsidTr="005E4DB7">
        <w:trPr>
          <w:cantSplit/>
        </w:trPr>
        <w:tc>
          <w:tcPr>
            <w:tcW w:w="961"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متوسط</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20</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26</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3</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33</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3</w:t>
            </w:r>
          </w:p>
        </w:tc>
        <w:tc>
          <w:tcPr>
            <w:tcW w:w="1488" w:type="dxa"/>
            <w:tcBorders>
              <w:top w:val="single" w:sz="8" w:space="0" w:color="AEAEAE"/>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81</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7</w:t>
            </w:r>
          </w:p>
        </w:tc>
      </w:tr>
      <w:tr w:rsidR="00811E46" w:rsidRPr="00FC7EE6" w:rsidTr="005E4DB7">
        <w:trPr>
          <w:cantSplit/>
        </w:trPr>
        <w:tc>
          <w:tcPr>
            <w:tcW w:w="961"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زیاد</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10</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13</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2</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16</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7</w:t>
            </w:r>
          </w:p>
        </w:tc>
        <w:tc>
          <w:tcPr>
            <w:tcW w:w="1488" w:type="dxa"/>
            <w:tcBorders>
              <w:top w:val="single" w:sz="8" w:space="0" w:color="AEAEAE"/>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98</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3</w:t>
            </w:r>
          </w:p>
        </w:tc>
      </w:tr>
      <w:tr w:rsidR="00811E46" w:rsidRPr="00FC7EE6" w:rsidTr="005E4DB7">
        <w:trPr>
          <w:cantSplit/>
        </w:trPr>
        <w:tc>
          <w:tcPr>
            <w:tcW w:w="961"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خیلی زیاد</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3</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7</w:t>
            </w:r>
          </w:p>
        </w:tc>
        <w:tc>
          <w:tcPr>
            <w:tcW w:w="1488" w:type="dxa"/>
            <w:tcBorders>
              <w:top w:val="single" w:sz="8" w:space="0" w:color="AEAEAE"/>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100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r>
      <w:tr w:rsidR="00811E46" w:rsidRPr="00FC7EE6" w:rsidTr="005E4DB7">
        <w:trPr>
          <w:cantSplit/>
        </w:trPr>
        <w:tc>
          <w:tcPr>
            <w:tcW w:w="961"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Total</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60</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78</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9</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100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c>
          <w:tcPr>
            <w:tcW w:w="1488" w:type="dxa"/>
            <w:tcBorders>
              <w:top w:val="single" w:sz="8" w:space="0" w:color="AEAEAE"/>
              <w:left w:val="single" w:sz="8" w:space="0" w:color="E0E0E0"/>
              <w:bottom w:val="single" w:sz="8" w:space="0" w:color="AEAEAE"/>
              <w:right w:val="nil"/>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r>
      <w:tr w:rsidR="00811E46" w:rsidRPr="00FC7EE6" w:rsidTr="005E4DB7">
        <w:trPr>
          <w:cantSplit/>
        </w:trPr>
        <w:tc>
          <w:tcPr>
            <w:tcW w:w="961"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Missing</w:t>
            </w: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System</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16</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21</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1</w:t>
            </w:r>
          </w:p>
        </w:tc>
        <w:tc>
          <w:tcPr>
            <w:tcW w:w="1410"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c>
          <w:tcPr>
            <w:tcW w:w="1488" w:type="dxa"/>
            <w:tcBorders>
              <w:top w:val="single" w:sz="8" w:space="0" w:color="AEAEAE"/>
              <w:left w:val="single" w:sz="8" w:space="0" w:color="E0E0E0"/>
              <w:bottom w:val="single" w:sz="8" w:space="0" w:color="AEAEAE"/>
              <w:right w:val="nil"/>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r>
      <w:tr w:rsidR="00811E46" w:rsidRPr="00FC7EE6" w:rsidTr="005E4DB7">
        <w:trPr>
          <w:cantSplit/>
        </w:trPr>
        <w:tc>
          <w:tcPr>
            <w:tcW w:w="1891" w:type="dxa"/>
            <w:gridSpan w:val="2"/>
            <w:tcBorders>
              <w:top w:val="single" w:sz="8" w:space="0" w:color="AEAEAE"/>
              <w:left w:val="nil"/>
              <w:bottom w:val="single" w:sz="8" w:space="0" w:color="152935"/>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Total</w:t>
            </w:r>
          </w:p>
        </w:tc>
        <w:tc>
          <w:tcPr>
            <w:tcW w:w="1178" w:type="dxa"/>
            <w:tcBorders>
              <w:top w:val="single" w:sz="8" w:space="0" w:color="AEAEAE"/>
              <w:left w:val="nil"/>
              <w:bottom w:val="single" w:sz="8" w:space="0" w:color="152935"/>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76</w:t>
            </w:r>
          </w:p>
        </w:tc>
        <w:tc>
          <w:tcPr>
            <w:tcW w:w="1038" w:type="dxa"/>
            <w:tcBorders>
              <w:top w:val="single" w:sz="8" w:space="0" w:color="AEAEAE"/>
              <w:left w:val="single" w:sz="8" w:space="0" w:color="E0E0E0"/>
              <w:bottom w:val="single" w:sz="8" w:space="0" w:color="152935"/>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100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c>
          <w:tcPr>
            <w:tcW w:w="1410"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c>
          <w:tcPr>
            <w:tcW w:w="1488" w:type="dxa"/>
            <w:tcBorders>
              <w:top w:val="single" w:sz="8" w:space="0" w:color="AEAEAE"/>
              <w:left w:val="single" w:sz="8" w:space="0" w:color="E0E0E0"/>
              <w:bottom w:val="single" w:sz="8" w:space="0" w:color="152935"/>
              <w:right w:val="nil"/>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r>
    </w:tbl>
    <w:p w:rsidR="00811E46" w:rsidRPr="00FC7EE6" w:rsidRDefault="00811E46" w:rsidP="00B22155">
      <w:pPr>
        <w:widowControl w:val="0"/>
        <w:autoSpaceDE w:val="0"/>
        <w:autoSpaceDN w:val="0"/>
        <w:bidi/>
        <w:adjustRightInd w:val="0"/>
        <w:spacing w:after="0" w:line="400" w:lineRule="atLeast"/>
        <w:jc w:val="center"/>
        <w:rPr>
          <w:rFonts w:ascii="Times New Roman" w:eastAsiaTheme="minorEastAsia" w:hAnsi="Times New Roman" w:cs="B Nazanin"/>
          <w:sz w:val="24"/>
          <w:szCs w:val="24"/>
          <w:lang w:bidi="fa-IR"/>
        </w:rPr>
      </w:pPr>
    </w:p>
    <w:p w:rsidR="00811E46" w:rsidRPr="00FC7EE6" w:rsidRDefault="00811E46" w:rsidP="00B22155">
      <w:pPr>
        <w:widowControl w:val="0"/>
        <w:autoSpaceDE w:val="0"/>
        <w:autoSpaceDN w:val="0"/>
        <w:bidi/>
        <w:adjustRightInd w:val="0"/>
        <w:spacing w:after="0" w:line="400" w:lineRule="atLeast"/>
        <w:jc w:val="center"/>
        <w:rPr>
          <w:rFonts w:ascii="Times New Roman" w:eastAsiaTheme="minorEastAsia" w:hAnsi="Times New Roman" w:cs="B Nazanin"/>
          <w:sz w:val="24"/>
          <w:szCs w:val="24"/>
          <w:lang w:bidi="fa-IR"/>
        </w:rPr>
      </w:pPr>
    </w:p>
    <w:tbl>
      <w:tblPr>
        <w:tblW w:w="70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62"/>
        <w:gridCol w:w="930"/>
        <w:gridCol w:w="1178"/>
        <w:gridCol w:w="1038"/>
        <w:gridCol w:w="1410"/>
        <w:gridCol w:w="1488"/>
      </w:tblGrid>
      <w:tr w:rsidR="00811E46" w:rsidRPr="00FC7EE6" w:rsidTr="005E4DB7">
        <w:trPr>
          <w:cantSplit/>
        </w:trPr>
        <w:tc>
          <w:tcPr>
            <w:tcW w:w="7005" w:type="dxa"/>
            <w:gridSpan w:val="6"/>
            <w:tcBorders>
              <w:top w:val="nil"/>
              <w:left w:val="nil"/>
              <w:bottom w:val="nil"/>
              <w:right w:val="nil"/>
            </w:tcBorders>
            <w:shd w:val="clear" w:color="auto" w:fill="FFFFFF"/>
            <w:vAlign w:val="center"/>
          </w:tcPr>
          <w:p w:rsidR="00D67E42" w:rsidRPr="00FC7EE6" w:rsidRDefault="00D67E42" w:rsidP="00F81689">
            <w:pPr>
              <w:bidi/>
              <w:spacing w:after="0" w:line="276" w:lineRule="auto"/>
              <w:jc w:val="center"/>
              <w:rPr>
                <w:rFonts w:ascii="Arial" w:eastAsiaTheme="minorEastAsia" w:hAnsi="Arial" w:cs="B Nazanin"/>
                <w:b/>
                <w:bCs/>
                <w:color w:val="010205"/>
                <w:rtl/>
                <w:lang w:bidi="fa-IR"/>
              </w:rPr>
            </w:pPr>
            <w:r w:rsidRPr="00FC7EE6">
              <w:rPr>
                <w:rFonts w:ascii="Calibri" w:eastAsia="Calibri" w:hAnsi="Calibri" w:cs="B Nazanin" w:hint="cs"/>
                <w:sz w:val="24"/>
                <w:szCs w:val="24"/>
                <w:rtl/>
                <w:lang w:bidi="fa-IR"/>
              </w:rPr>
              <w:lastRenderedPageBreak/>
              <w:t xml:space="preserve">جدول 4-15 </w:t>
            </w:r>
            <w:r w:rsidR="00F81689">
              <w:rPr>
                <w:rFonts w:ascii="Calibri" w:eastAsia="Calibri" w:hAnsi="Calibri" w:cs="B Nazanin" w:hint="cs"/>
                <w:sz w:val="24"/>
                <w:szCs w:val="24"/>
                <w:rtl/>
                <w:lang w:bidi="fa-IR"/>
              </w:rPr>
              <w:t>آیا</w:t>
            </w:r>
            <w:r w:rsidR="00F81689" w:rsidRPr="00FC7EE6">
              <w:rPr>
                <w:rFonts w:ascii="Calibri" w:eastAsia="Calibri" w:hAnsi="Calibri" w:cs="B Nazanin" w:hint="cs"/>
                <w:sz w:val="24"/>
                <w:szCs w:val="24"/>
                <w:rtl/>
                <w:lang w:bidi="fa-IR"/>
              </w:rPr>
              <w:t xml:space="preserve"> متغیر </w:t>
            </w:r>
            <w:r w:rsidR="00F81689" w:rsidRPr="00FC7EE6">
              <w:rPr>
                <w:rFonts w:cs="B Nazanin" w:hint="cs"/>
                <w:rtl/>
              </w:rPr>
              <w:t>استراتژي</w:t>
            </w:r>
            <w:r w:rsidR="00F81689" w:rsidRPr="00FC7EE6">
              <w:rPr>
                <w:rFonts w:cs="B Nazanin"/>
                <w:rtl/>
              </w:rPr>
              <w:t xml:space="preserve"> </w:t>
            </w:r>
            <w:r w:rsidR="00F81689" w:rsidRPr="00FC7EE6">
              <w:rPr>
                <w:rFonts w:cs="B Nazanin" w:hint="cs"/>
                <w:rtl/>
              </w:rPr>
              <w:t>سازمانی</w:t>
            </w:r>
            <w:r w:rsidR="00F81689">
              <w:rPr>
                <w:rFonts w:ascii="Calibri" w:eastAsia="Calibri" w:hAnsi="Calibri" w:cs="B Nazanin" w:hint="cs"/>
                <w:sz w:val="24"/>
                <w:szCs w:val="24"/>
                <w:rtl/>
                <w:lang w:bidi="fa-IR"/>
              </w:rPr>
              <w:t xml:space="preserve"> بر توانمندسازی زنان کارآفرین در </w:t>
            </w:r>
            <w:r w:rsidR="00F127FC">
              <w:rPr>
                <w:rFonts w:ascii="Calibri" w:eastAsia="Calibri" w:hAnsi="Calibri" w:cs="B Nazanin" w:hint="cs"/>
                <w:sz w:val="24"/>
                <w:szCs w:val="24"/>
                <w:rtl/>
                <w:lang w:bidi="fa-IR"/>
              </w:rPr>
              <w:t>کسب‌وکار</w:t>
            </w:r>
            <w:r w:rsidR="00F81689">
              <w:rPr>
                <w:rFonts w:ascii="Calibri" w:eastAsia="Calibri" w:hAnsi="Calibri" w:cs="B Nazanin" w:hint="cs"/>
                <w:sz w:val="24"/>
                <w:szCs w:val="24"/>
                <w:rtl/>
                <w:lang w:bidi="fa-IR"/>
              </w:rPr>
              <w:t xml:space="preserve"> الکترونیک موثر </w:t>
            </w:r>
            <w:r w:rsidR="00F127FC">
              <w:rPr>
                <w:rFonts w:ascii="Calibri" w:eastAsia="Calibri" w:hAnsi="Calibri" w:cs="B Nazanin" w:hint="cs"/>
                <w:sz w:val="24"/>
                <w:szCs w:val="24"/>
                <w:rtl/>
                <w:lang w:bidi="fa-IR"/>
              </w:rPr>
              <w:t>می‌باشد</w:t>
            </w:r>
            <w:r w:rsidR="00F81689">
              <w:rPr>
                <w:rFonts w:ascii="Calibri" w:eastAsia="Calibri" w:hAnsi="Calibri" w:cs="B Nazanin" w:hint="cs"/>
                <w:sz w:val="24"/>
                <w:szCs w:val="24"/>
                <w:rtl/>
                <w:lang w:bidi="fa-IR"/>
              </w:rPr>
              <w:t>؟</w:t>
            </w:r>
          </w:p>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lang w:bidi="fa-IR"/>
              </w:rPr>
            </w:pPr>
          </w:p>
        </w:tc>
      </w:tr>
      <w:tr w:rsidR="00811E46" w:rsidRPr="00FC7EE6" w:rsidTr="005E4DB7">
        <w:trPr>
          <w:cantSplit/>
        </w:trPr>
        <w:tc>
          <w:tcPr>
            <w:tcW w:w="1891" w:type="dxa"/>
            <w:gridSpan w:val="2"/>
            <w:tcBorders>
              <w:top w:val="nil"/>
              <w:left w:val="nil"/>
              <w:bottom w:val="single" w:sz="8" w:space="0" w:color="152935"/>
              <w:right w:val="nil"/>
            </w:tcBorders>
            <w:shd w:val="clear" w:color="auto" w:fill="FFFFFF"/>
            <w:vAlign w:val="bottom"/>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c>
          <w:tcPr>
            <w:tcW w:w="1178" w:type="dxa"/>
            <w:tcBorders>
              <w:top w:val="nil"/>
              <w:left w:val="nil"/>
              <w:bottom w:val="single" w:sz="8" w:space="0" w:color="152935"/>
              <w:right w:val="single" w:sz="8" w:space="0" w:color="E0E0E0"/>
            </w:tcBorders>
            <w:shd w:val="clear" w:color="auto" w:fill="FFFFFF"/>
            <w:vAlign w:val="bottom"/>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Frequency</w:t>
            </w:r>
          </w:p>
        </w:tc>
        <w:tc>
          <w:tcPr>
            <w:tcW w:w="1038" w:type="dxa"/>
            <w:tcBorders>
              <w:top w:val="nil"/>
              <w:left w:val="single" w:sz="8" w:space="0" w:color="E0E0E0"/>
              <w:bottom w:val="single" w:sz="8" w:space="0" w:color="152935"/>
              <w:right w:val="single" w:sz="8" w:space="0" w:color="E0E0E0"/>
            </w:tcBorders>
            <w:shd w:val="clear" w:color="auto" w:fill="FFFFFF"/>
            <w:vAlign w:val="bottom"/>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Percent</w:t>
            </w:r>
          </w:p>
        </w:tc>
        <w:tc>
          <w:tcPr>
            <w:tcW w:w="1410" w:type="dxa"/>
            <w:tcBorders>
              <w:top w:val="nil"/>
              <w:left w:val="single" w:sz="8" w:space="0" w:color="E0E0E0"/>
              <w:bottom w:val="single" w:sz="8" w:space="0" w:color="152935"/>
              <w:right w:val="single" w:sz="8" w:space="0" w:color="E0E0E0"/>
            </w:tcBorders>
            <w:shd w:val="clear" w:color="auto" w:fill="FFFFFF"/>
            <w:vAlign w:val="bottom"/>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Valid Percent</w:t>
            </w:r>
          </w:p>
        </w:tc>
        <w:tc>
          <w:tcPr>
            <w:tcW w:w="1488" w:type="dxa"/>
            <w:tcBorders>
              <w:top w:val="nil"/>
              <w:left w:val="single" w:sz="8" w:space="0" w:color="E0E0E0"/>
              <w:bottom w:val="single" w:sz="8" w:space="0" w:color="152935"/>
              <w:right w:val="nil"/>
            </w:tcBorders>
            <w:shd w:val="clear" w:color="auto" w:fill="FFFFFF"/>
            <w:vAlign w:val="bottom"/>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Cumulative Percent</w:t>
            </w:r>
          </w:p>
        </w:tc>
      </w:tr>
      <w:tr w:rsidR="00811E46" w:rsidRPr="00FC7EE6" w:rsidTr="005E4DB7">
        <w:trPr>
          <w:cantSplit/>
        </w:trPr>
        <w:tc>
          <w:tcPr>
            <w:tcW w:w="961" w:type="dxa"/>
            <w:vMerge w:val="restart"/>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Valid</w:t>
            </w:r>
          </w:p>
        </w:tc>
        <w:tc>
          <w:tcPr>
            <w:tcW w:w="930" w:type="dxa"/>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خیلی کم</w:t>
            </w:r>
          </w:p>
        </w:tc>
        <w:tc>
          <w:tcPr>
            <w:tcW w:w="1178" w:type="dxa"/>
            <w:tcBorders>
              <w:top w:val="single" w:sz="8" w:space="0" w:color="152935"/>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w:t>
            </w:r>
          </w:p>
        </w:tc>
        <w:tc>
          <w:tcPr>
            <w:tcW w:w="1038" w:type="dxa"/>
            <w:tcBorders>
              <w:top w:val="single" w:sz="8" w:space="0" w:color="152935"/>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3</w:t>
            </w:r>
          </w:p>
        </w:tc>
        <w:tc>
          <w:tcPr>
            <w:tcW w:w="1410" w:type="dxa"/>
            <w:tcBorders>
              <w:top w:val="single" w:sz="8" w:space="0" w:color="152935"/>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7</w:t>
            </w:r>
          </w:p>
        </w:tc>
        <w:tc>
          <w:tcPr>
            <w:tcW w:w="1488" w:type="dxa"/>
            <w:tcBorders>
              <w:top w:val="single" w:sz="8" w:space="0" w:color="152935"/>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7</w:t>
            </w:r>
          </w:p>
        </w:tc>
      </w:tr>
      <w:tr w:rsidR="00811E46" w:rsidRPr="00FC7EE6" w:rsidTr="005E4DB7">
        <w:trPr>
          <w:cantSplit/>
        </w:trPr>
        <w:tc>
          <w:tcPr>
            <w:tcW w:w="961"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کم</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5</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6</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6</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8</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3</w:t>
            </w:r>
          </w:p>
        </w:tc>
        <w:tc>
          <w:tcPr>
            <w:tcW w:w="1488" w:type="dxa"/>
            <w:tcBorders>
              <w:top w:val="single" w:sz="8" w:space="0" w:color="AEAEAE"/>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r>
      <w:tr w:rsidR="00811E46" w:rsidRPr="00FC7EE6" w:rsidTr="005E4DB7">
        <w:trPr>
          <w:cantSplit/>
        </w:trPr>
        <w:tc>
          <w:tcPr>
            <w:tcW w:w="961"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متوسط</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20</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26</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3</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33</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3</w:t>
            </w:r>
          </w:p>
        </w:tc>
        <w:tc>
          <w:tcPr>
            <w:tcW w:w="1488" w:type="dxa"/>
            <w:tcBorders>
              <w:top w:val="single" w:sz="8" w:space="0" w:color="AEAEAE"/>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43</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3</w:t>
            </w:r>
          </w:p>
        </w:tc>
      </w:tr>
      <w:tr w:rsidR="00811E46" w:rsidRPr="00FC7EE6" w:rsidTr="005E4DB7">
        <w:trPr>
          <w:cantSplit/>
        </w:trPr>
        <w:tc>
          <w:tcPr>
            <w:tcW w:w="961"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زیاد</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24</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31</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6</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40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c>
          <w:tcPr>
            <w:tcW w:w="1488" w:type="dxa"/>
            <w:tcBorders>
              <w:top w:val="single" w:sz="8" w:space="0" w:color="AEAEAE"/>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83</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3</w:t>
            </w:r>
          </w:p>
        </w:tc>
      </w:tr>
      <w:tr w:rsidR="00811E46" w:rsidRPr="00FC7EE6" w:rsidTr="005E4DB7">
        <w:trPr>
          <w:cantSplit/>
        </w:trPr>
        <w:tc>
          <w:tcPr>
            <w:tcW w:w="961"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خیلی زیاد</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10</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13</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2</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16</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7</w:t>
            </w:r>
          </w:p>
        </w:tc>
        <w:tc>
          <w:tcPr>
            <w:tcW w:w="1488" w:type="dxa"/>
            <w:tcBorders>
              <w:top w:val="single" w:sz="8" w:space="0" w:color="AEAEAE"/>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100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r>
      <w:tr w:rsidR="00811E46" w:rsidRPr="00FC7EE6" w:rsidTr="005E4DB7">
        <w:trPr>
          <w:cantSplit/>
        </w:trPr>
        <w:tc>
          <w:tcPr>
            <w:tcW w:w="961"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Total</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60</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78</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9</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100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c>
          <w:tcPr>
            <w:tcW w:w="1488" w:type="dxa"/>
            <w:tcBorders>
              <w:top w:val="single" w:sz="8" w:space="0" w:color="AEAEAE"/>
              <w:left w:val="single" w:sz="8" w:space="0" w:color="E0E0E0"/>
              <w:bottom w:val="single" w:sz="8" w:space="0" w:color="AEAEAE"/>
              <w:right w:val="nil"/>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r>
      <w:tr w:rsidR="00811E46" w:rsidRPr="00FC7EE6" w:rsidTr="005E4DB7">
        <w:trPr>
          <w:cantSplit/>
        </w:trPr>
        <w:tc>
          <w:tcPr>
            <w:tcW w:w="961"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Missing</w:t>
            </w: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System</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16</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21</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1</w:t>
            </w:r>
          </w:p>
        </w:tc>
        <w:tc>
          <w:tcPr>
            <w:tcW w:w="1410"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c>
          <w:tcPr>
            <w:tcW w:w="1488" w:type="dxa"/>
            <w:tcBorders>
              <w:top w:val="single" w:sz="8" w:space="0" w:color="AEAEAE"/>
              <w:left w:val="single" w:sz="8" w:space="0" w:color="E0E0E0"/>
              <w:bottom w:val="single" w:sz="8" w:space="0" w:color="AEAEAE"/>
              <w:right w:val="nil"/>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r>
      <w:tr w:rsidR="00811E46" w:rsidRPr="00FC7EE6" w:rsidTr="005E4DB7">
        <w:trPr>
          <w:cantSplit/>
        </w:trPr>
        <w:tc>
          <w:tcPr>
            <w:tcW w:w="1891" w:type="dxa"/>
            <w:gridSpan w:val="2"/>
            <w:tcBorders>
              <w:top w:val="single" w:sz="8" w:space="0" w:color="AEAEAE"/>
              <w:left w:val="nil"/>
              <w:bottom w:val="single" w:sz="8" w:space="0" w:color="152935"/>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Total</w:t>
            </w:r>
          </w:p>
        </w:tc>
        <w:tc>
          <w:tcPr>
            <w:tcW w:w="1178" w:type="dxa"/>
            <w:tcBorders>
              <w:top w:val="single" w:sz="8" w:space="0" w:color="AEAEAE"/>
              <w:left w:val="nil"/>
              <w:bottom w:val="single" w:sz="8" w:space="0" w:color="152935"/>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76</w:t>
            </w:r>
          </w:p>
        </w:tc>
        <w:tc>
          <w:tcPr>
            <w:tcW w:w="1038" w:type="dxa"/>
            <w:tcBorders>
              <w:top w:val="single" w:sz="8" w:space="0" w:color="AEAEAE"/>
              <w:left w:val="single" w:sz="8" w:space="0" w:color="E0E0E0"/>
              <w:bottom w:val="single" w:sz="8" w:space="0" w:color="152935"/>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100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c>
          <w:tcPr>
            <w:tcW w:w="1410"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c>
          <w:tcPr>
            <w:tcW w:w="1488" w:type="dxa"/>
            <w:tcBorders>
              <w:top w:val="single" w:sz="8" w:space="0" w:color="AEAEAE"/>
              <w:left w:val="single" w:sz="8" w:space="0" w:color="E0E0E0"/>
              <w:bottom w:val="single" w:sz="8" w:space="0" w:color="152935"/>
              <w:right w:val="nil"/>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r>
    </w:tbl>
    <w:p w:rsidR="00811E46" w:rsidRPr="00FC7EE6" w:rsidRDefault="00811E46" w:rsidP="00B22155">
      <w:pPr>
        <w:widowControl w:val="0"/>
        <w:autoSpaceDE w:val="0"/>
        <w:autoSpaceDN w:val="0"/>
        <w:bidi/>
        <w:adjustRightInd w:val="0"/>
        <w:spacing w:after="0" w:line="400" w:lineRule="atLeast"/>
        <w:jc w:val="center"/>
        <w:rPr>
          <w:rFonts w:ascii="Times New Roman" w:eastAsiaTheme="minorEastAsia" w:hAnsi="Times New Roman" w:cs="B Nazanin"/>
          <w:sz w:val="24"/>
          <w:szCs w:val="24"/>
          <w:lang w:bidi="fa-IR"/>
        </w:rPr>
      </w:pPr>
    </w:p>
    <w:p w:rsidR="00811E46" w:rsidRPr="00FC7EE6" w:rsidRDefault="00811E46" w:rsidP="00B22155">
      <w:pPr>
        <w:widowControl w:val="0"/>
        <w:autoSpaceDE w:val="0"/>
        <w:autoSpaceDN w:val="0"/>
        <w:bidi/>
        <w:adjustRightInd w:val="0"/>
        <w:spacing w:after="0" w:line="400" w:lineRule="atLeast"/>
        <w:jc w:val="center"/>
        <w:rPr>
          <w:rFonts w:ascii="Times New Roman" w:eastAsiaTheme="minorEastAsia" w:hAnsi="Times New Roman" w:cs="B Nazanin"/>
          <w:sz w:val="24"/>
          <w:szCs w:val="24"/>
          <w:lang w:bidi="fa-IR"/>
        </w:rPr>
      </w:pPr>
    </w:p>
    <w:tbl>
      <w:tblPr>
        <w:tblW w:w="70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62"/>
        <w:gridCol w:w="930"/>
        <w:gridCol w:w="1178"/>
        <w:gridCol w:w="1038"/>
        <w:gridCol w:w="1410"/>
        <w:gridCol w:w="1488"/>
      </w:tblGrid>
      <w:tr w:rsidR="00811E46" w:rsidRPr="00FC7EE6" w:rsidTr="005E4DB7">
        <w:trPr>
          <w:cantSplit/>
        </w:trPr>
        <w:tc>
          <w:tcPr>
            <w:tcW w:w="7005" w:type="dxa"/>
            <w:gridSpan w:val="6"/>
            <w:tcBorders>
              <w:top w:val="nil"/>
              <w:left w:val="nil"/>
              <w:bottom w:val="nil"/>
              <w:right w:val="nil"/>
            </w:tcBorders>
            <w:shd w:val="clear" w:color="auto" w:fill="FFFFFF"/>
            <w:vAlign w:val="center"/>
          </w:tcPr>
          <w:p w:rsidR="00D67E42" w:rsidRPr="00FC7EE6" w:rsidRDefault="00D67E42" w:rsidP="00F81689">
            <w:pPr>
              <w:bidi/>
              <w:spacing w:after="0" w:line="276" w:lineRule="auto"/>
              <w:jc w:val="center"/>
              <w:rPr>
                <w:rFonts w:ascii="Arial" w:eastAsiaTheme="minorEastAsia" w:hAnsi="Arial" w:cs="B Nazanin"/>
                <w:b/>
                <w:bCs/>
                <w:color w:val="010205"/>
                <w:rtl/>
                <w:lang w:bidi="fa-IR"/>
              </w:rPr>
            </w:pPr>
            <w:r w:rsidRPr="00FC7EE6">
              <w:rPr>
                <w:rFonts w:ascii="Calibri" w:eastAsia="Calibri" w:hAnsi="Calibri" w:cs="B Nazanin" w:hint="cs"/>
                <w:sz w:val="24"/>
                <w:szCs w:val="24"/>
                <w:rtl/>
                <w:lang w:bidi="fa-IR"/>
              </w:rPr>
              <w:t xml:space="preserve">جدول 4-16 </w:t>
            </w:r>
            <w:r w:rsidR="00F81689">
              <w:rPr>
                <w:rFonts w:ascii="Calibri" w:eastAsia="Calibri" w:hAnsi="Calibri" w:cs="B Nazanin" w:hint="cs"/>
                <w:sz w:val="24"/>
                <w:szCs w:val="24"/>
                <w:rtl/>
                <w:lang w:bidi="fa-IR"/>
              </w:rPr>
              <w:t>آیا</w:t>
            </w:r>
            <w:r w:rsidR="00F81689" w:rsidRPr="00FC7EE6">
              <w:rPr>
                <w:rFonts w:ascii="Calibri" w:eastAsia="Calibri" w:hAnsi="Calibri" w:cs="B Nazanin" w:hint="cs"/>
                <w:sz w:val="24"/>
                <w:szCs w:val="24"/>
                <w:rtl/>
                <w:lang w:bidi="fa-IR"/>
              </w:rPr>
              <w:t xml:space="preserve"> </w:t>
            </w:r>
            <w:r w:rsidR="00F81689">
              <w:rPr>
                <w:rFonts w:ascii="Calibri" w:eastAsia="Calibri" w:hAnsi="Calibri" w:cs="B Nazanin" w:hint="cs"/>
                <w:sz w:val="24"/>
                <w:szCs w:val="24"/>
                <w:rtl/>
                <w:lang w:bidi="fa-IR"/>
              </w:rPr>
              <w:t xml:space="preserve">بر </w:t>
            </w:r>
            <w:r w:rsidR="00F81689" w:rsidRPr="00FC7EE6">
              <w:rPr>
                <w:rFonts w:ascii="Calibri" w:eastAsia="Calibri" w:hAnsi="Calibri" w:cs="B Nazanin" w:hint="cs"/>
                <w:sz w:val="24"/>
                <w:szCs w:val="24"/>
                <w:rtl/>
                <w:lang w:bidi="fa-IR"/>
              </w:rPr>
              <w:t xml:space="preserve">متغیر </w:t>
            </w:r>
            <w:r w:rsidR="00F81689" w:rsidRPr="00FC7EE6">
              <w:rPr>
                <w:rFonts w:cs="B Nazanin" w:hint="cs"/>
                <w:rtl/>
              </w:rPr>
              <w:t>سیستم</w:t>
            </w:r>
            <w:r w:rsidR="00F81689" w:rsidRPr="00FC7EE6">
              <w:rPr>
                <w:rFonts w:cs="B Nazanin"/>
                <w:rtl/>
              </w:rPr>
              <w:t xml:space="preserve"> </w:t>
            </w:r>
            <w:r w:rsidR="00F81689" w:rsidRPr="00FC7EE6">
              <w:rPr>
                <w:rFonts w:cs="B Nazanin" w:hint="cs"/>
                <w:rtl/>
              </w:rPr>
              <w:t>حقوق</w:t>
            </w:r>
            <w:r w:rsidR="00F81689" w:rsidRPr="00FC7EE6">
              <w:rPr>
                <w:rFonts w:cs="B Nazanin"/>
                <w:rtl/>
              </w:rPr>
              <w:t xml:space="preserve"> </w:t>
            </w:r>
            <w:r w:rsidR="00F81689" w:rsidRPr="00FC7EE6">
              <w:rPr>
                <w:rFonts w:cs="B Nazanin" w:hint="cs"/>
                <w:rtl/>
              </w:rPr>
              <w:t>و</w:t>
            </w:r>
            <w:r w:rsidR="00F81689" w:rsidRPr="00FC7EE6">
              <w:rPr>
                <w:rFonts w:cs="B Nazanin"/>
                <w:rtl/>
              </w:rPr>
              <w:t xml:space="preserve"> </w:t>
            </w:r>
            <w:r w:rsidR="00F81689" w:rsidRPr="00FC7EE6">
              <w:rPr>
                <w:rFonts w:cs="B Nazanin" w:hint="cs"/>
                <w:rtl/>
              </w:rPr>
              <w:t>دستمزد</w:t>
            </w:r>
            <w:r w:rsidR="00F81689">
              <w:rPr>
                <w:rFonts w:ascii="Calibri" w:eastAsia="Calibri" w:hAnsi="Calibri" w:cs="B Nazanin" w:hint="cs"/>
                <w:sz w:val="24"/>
                <w:szCs w:val="24"/>
                <w:rtl/>
                <w:lang w:bidi="fa-IR"/>
              </w:rPr>
              <w:t xml:space="preserve"> توانمندسازی زنان کارآفرین در </w:t>
            </w:r>
            <w:r w:rsidR="00F127FC">
              <w:rPr>
                <w:rFonts w:ascii="Calibri" w:eastAsia="Calibri" w:hAnsi="Calibri" w:cs="B Nazanin" w:hint="cs"/>
                <w:sz w:val="24"/>
                <w:szCs w:val="24"/>
                <w:rtl/>
                <w:lang w:bidi="fa-IR"/>
              </w:rPr>
              <w:t>کسب‌وکار</w:t>
            </w:r>
            <w:r w:rsidR="00F81689">
              <w:rPr>
                <w:rFonts w:ascii="Calibri" w:eastAsia="Calibri" w:hAnsi="Calibri" w:cs="B Nazanin" w:hint="cs"/>
                <w:sz w:val="24"/>
                <w:szCs w:val="24"/>
                <w:rtl/>
                <w:lang w:bidi="fa-IR"/>
              </w:rPr>
              <w:t xml:space="preserve"> الکترونیک موثر </w:t>
            </w:r>
            <w:r w:rsidR="00F127FC">
              <w:rPr>
                <w:rFonts w:ascii="Calibri" w:eastAsia="Calibri" w:hAnsi="Calibri" w:cs="B Nazanin" w:hint="cs"/>
                <w:sz w:val="24"/>
                <w:szCs w:val="24"/>
                <w:rtl/>
                <w:lang w:bidi="fa-IR"/>
              </w:rPr>
              <w:t>می‌باشد</w:t>
            </w:r>
            <w:r w:rsidR="00F81689">
              <w:rPr>
                <w:rFonts w:ascii="Calibri" w:eastAsia="Calibri" w:hAnsi="Calibri" w:cs="B Nazanin" w:hint="cs"/>
                <w:sz w:val="24"/>
                <w:szCs w:val="24"/>
                <w:rtl/>
                <w:lang w:bidi="fa-IR"/>
              </w:rPr>
              <w:t>؟</w:t>
            </w:r>
          </w:p>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lang w:bidi="fa-IR"/>
              </w:rPr>
            </w:pPr>
          </w:p>
        </w:tc>
      </w:tr>
      <w:tr w:rsidR="00811E46" w:rsidRPr="00FC7EE6" w:rsidTr="005E4DB7">
        <w:trPr>
          <w:cantSplit/>
        </w:trPr>
        <w:tc>
          <w:tcPr>
            <w:tcW w:w="1891" w:type="dxa"/>
            <w:gridSpan w:val="2"/>
            <w:tcBorders>
              <w:top w:val="nil"/>
              <w:left w:val="nil"/>
              <w:bottom w:val="single" w:sz="8" w:space="0" w:color="152935"/>
              <w:right w:val="nil"/>
            </w:tcBorders>
            <w:shd w:val="clear" w:color="auto" w:fill="FFFFFF"/>
            <w:vAlign w:val="bottom"/>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c>
          <w:tcPr>
            <w:tcW w:w="1178" w:type="dxa"/>
            <w:tcBorders>
              <w:top w:val="nil"/>
              <w:left w:val="nil"/>
              <w:bottom w:val="single" w:sz="8" w:space="0" w:color="152935"/>
              <w:right w:val="single" w:sz="8" w:space="0" w:color="E0E0E0"/>
            </w:tcBorders>
            <w:shd w:val="clear" w:color="auto" w:fill="FFFFFF"/>
            <w:vAlign w:val="bottom"/>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Frequency</w:t>
            </w:r>
          </w:p>
        </w:tc>
        <w:tc>
          <w:tcPr>
            <w:tcW w:w="1038" w:type="dxa"/>
            <w:tcBorders>
              <w:top w:val="nil"/>
              <w:left w:val="single" w:sz="8" w:space="0" w:color="E0E0E0"/>
              <w:bottom w:val="single" w:sz="8" w:space="0" w:color="152935"/>
              <w:right w:val="single" w:sz="8" w:space="0" w:color="E0E0E0"/>
            </w:tcBorders>
            <w:shd w:val="clear" w:color="auto" w:fill="FFFFFF"/>
            <w:vAlign w:val="bottom"/>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Percent</w:t>
            </w:r>
          </w:p>
        </w:tc>
        <w:tc>
          <w:tcPr>
            <w:tcW w:w="1410" w:type="dxa"/>
            <w:tcBorders>
              <w:top w:val="nil"/>
              <w:left w:val="single" w:sz="8" w:space="0" w:color="E0E0E0"/>
              <w:bottom w:val="single" w:sz="8" w:space="0" w:color="152935"/>
              <w:right w:val="single" w:sz="8" w:space="0" w:color="E0E0E0"/>
            </w:tcBorders>
            <w:shd w:val="clear" w:color="auto" w:fill="FFFFFF"/>
            <w:vAlign w:val="bottom"/>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Valid Percent</w:t>
            </w:r>
          </w:p>
        </w:tc>
        <w:tc>
          <w:tcPr>
            <w:tcW w:w="1488" w:type="dxa"/>
            <w:tcBorders>
              <w:top w:val="nil"/>
              <w:left w:val="single" w:sz="8" w:space="0" w:color="E0E0E0"/>
              <w:bottom w:val="single" w:sz="8" w:space="0" w:color="152935"/>
              <w:right w:val="nil"/>
            </w:tcBorders>
            <w:shd w:val="clear" w:color="auto" w:fill="FFFFFF"/>
            <w:vAlign w:val="bottom"/>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Cumulative Percent</w:t>
            </w:r>
          </w:p>
        </w:tc>
      </w:tr>
      <w:tr w:rsidR="00811E46" w:rsidRPr="00FC7EE6" w:rsidTr="005E4DB7">
        <w:trPr>
          <w:cantSplit/>
        </w:trPr>
        <w:tc>
          <w:tcPr>
            <w:tcW w:w="961" w:type="dxa"/>
            <w:vMerge w:val="restart"/>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Valid</w:t>
            </w:r>
          </w:p>
        </w:tc>
        <w:tc>
          <w:tcPr>
            <w:tcW w:w="930" w:type="dxa"/>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خیلی کم</w:t>
            </w:r>
          </w:p>
        </w:tc>
        <w:tc>
          <w:tcPr>
            <w:tcW w:w="1178" w:type="dxa"/>
            <w:tcBorders>
              <w:top w:val="single" w:sz="8" w:space="0" w:color="152935"/>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w:t>
            </w:r>
          </w:p>
        </w:tc>
        <w:tc>
          <w:tcPr>
            <w:tcW w:w="1038" w:type="dxa"/>
            <w:tcBorders>
              <w:top w:val="single" w:sz="8" w:space="0" w:color="152935"/>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3</w:t>
            </w:r>
          </w:p>
        </w:tc>
        <w:tc>
          <w:tcPr>
            <w:tcW w:w="1410" w:type="dxa"/>
            <w:tcBorders>
              <w:top w:val="single" w:sz="8" w:space="0" w:color="152935"/>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7</w:t>
            </w:r>
          </w:p>
        </w:tc>
        <w:tc>
          <w:tcPr>
            <w:tcW w:w="1488" w:type="dxa"/>
            <w:tcBorders>
              <w:top w:val="single" w:sz="8" w:space="0" w:color="152935"/>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7</w:t>
            </w:r>
          </w:p>
        </w:tc>
      </w:tr>
      <w:tr w:rsidR="00811E46" w:rsidRPr="00FC7EE6" w:rsidTr="005E4DB7">
        <w:trPr>
          <w:cantSplit/>
        </w:trPr>
        <w:tc>
          <w:tcPr>
            <w:tcW w:w="961"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کم</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6</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7</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9</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c>
          <w:tcPr>
            <w:tcW w:w="1488" w:type="dxa"/>
            <w:tcBorders>
              <w:top w:val="single" w:sz="8" w:space="0" w:color="AEAEAE"/>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11</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7</w:t>
            </w:r>
          </w:p>
        </w:tc>
      </w:tr>
      <w:tr w:rsidR="00811E46" w:rsidRPr="00FC7EE6" w:rsidTr="005E4DB7">
        <w:trPr>
          <w:cantSplit/>
        </w:trPr>
        <w:tc>
          <w:tcPr>
            <w:tcW w:w="961"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متوسط</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19</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25</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31</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7</w:t>
            </w:r>
          </w:p>
        </w:tc>
        <w:tc>
          <w:tcPr>
            <w:tcW w:w="1488" w:type="dxa"/>
            <w:tcBorders>
              <w:top w:val="single" w:sz="8" w:space="0" w:color="AEAEAE"/>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43</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3</w:t>
            </w:r>
          </w:p>
        </w:tc>
      </w:tr>
      <w:tr w:rsidR="00811E46" w:rsidRPr="00FC7EE6" w:rsidTr="005E4DB7">
        <w:trPr>
          <w:cantSplit/>
        </w:trPr>
        <w:tc>
          <w:tcPr>
            <w:tcW w:w="961"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زیاد</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28</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36</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8</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46</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7</w:t>
            </w:r>
          </w:p>
        </w:tc>
        <w:tc>
          <w:tcPr>
            <w:tcW w:w="1488" w:type="dxa"/>
            <w:tcBorders>
              <w:top w:val="single" w:sz="8" w:space="0" w:color="AEAEAE"/>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90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r>
      <w:tr w:rsidR="00811E46" w:rsidRPr="00FC7EE6" w:rsidTr="005E4DB7">
        <w:trPr>
          <w:cantSplit/>
        </w:trPr>
        <w:tc>
          <w:tcPr>
            <w:tcW w:w="961"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خیلی زیاد</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6</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7</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9</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c>
          <w:tcPr>
            <w:tcW w:w="1488" w:type="dxa"/>
            <w:tcBorders>
              <w:top w:val="single" w:sz="8" w:space="0" w:color="AEAEAE"/>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100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r>
      <w:tr w:rsidR="00811E46" w:rsidRPr="00FC7EE6" w:rsidTr="005E4DB7">
        <w:trPr>
          <w:cantSplit/>
        </w:trPr>
        <w:tc>
          <w:tcPr>
            <w:tcW w:w="961"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Total</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60</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78</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9</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100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c>
          <w:tcPr>
            <w:tcW w:w="1488" w:type="dxa"/>
            <w:tcBorders>
              <w:top w:val="single" w:sz="8" w:space="0" w:color="AEAEAE"/>
              <w:left w:val="single" w:sz="8" w:space="0" w:color="E0E0E0"/>
              <w:bottom w:val="single" w:sz="8" w:space="0" w:color="AEAEAE"/>
              <w:right w:val="nil"/>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r>
      <w:tr w:rsidR="00811E46" w:rsidRPr="00FC7EE6" w:rsidTr="005E4DB7">
        <w:trPr>
          <w:cantSplit/>
        </w:trPr>
        <w:tc>
          <w:tcPr>
            <w:tcW w:w="961"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Missing</w:t>
            </w: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System</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16</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21</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1</w:t>
            </w:r>
          </w:p>
        </w:tc>
        <w:tc>
          <w:tcPr>
            <w:tcW w:w="1410"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c>
          <w:tcPr>
            <w:tcW w:w="1488" w:type="dxa"/>
            <w:tcBorders>
              <w:top w:val="single" w:sz="8" w:space="0" w:color="AEAEAE"/>
              <w:left w:val="single" w:sz="8" w:space="0" w:color="E0E0E0"/>
              <w:bottom w:val="single" w:sz="8" w:space="0" w:color="AEAEAE"/>
              <w:right w:val="nil"/>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r>
      <w:tr w:rsidR="00811E46" w:rsidRPr="00FC7EE6" w:rsidTr="005E4DB7">
        <w:trPr>
          <w:cantSplit/>
        </w:trPr>
        <w:tc>
          <w:tcPr>
            <w:tcW w:w="1891" w:type="dxa"/>
            <w:gridSpan w:val="2"/>
            <w:tcBorders>
              <w:top w:val="single" w:sz="8" w:space="0" w:color="AEAEAE"/>
              <w:left w:val="nil"/>
              <w:bottom w:val="single" w:sz="8" w:space="0" w:color="152935"/>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Total</w:t>
            </w:r>
          </w:p>
        </w:tc>
        <w:tc>
          <w:tcPr>
            <w:tcW w:w="1178" w:type="dxa"/>
            <w:tcBorders>
              <w:top w:val="single" w:sz="8" w:space="0" w:color="AEAEAE"/>
              <w:left w:val="nil"/>
              <w:bottom w:val="single" w:sz="8" w:space="0" w:color="152935"/>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76</w:t>
            </w:r>
          </w:p>
        </w:tc>
        <w:tc>
          <w:tcPr>
            <w:tcW w:w="1038" w:type="dxa"/>
            <w:tcBorders>
              <w:top w:val="single" w:sz="8" w:space="0" w:color="AEAEAE"/>
              <w:left w:val="single" w:sz="8" w:space="0" w:color="E0E0E0"/>
              <w:bottom w:val="single" w:sz="8" w:space="0" w:color="152935"/>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100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c>
          <w:tcPr>
            <w:tcW w:w="1410"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c>
          <w:tcPr>
            <w:tcW w:w="1488" w:type="dxa"/>
            <w:tcBorders>
              <w:top w:val="single" w:sz="8" w:space="0" w:color="AEAEAE"/>
              <w:left w:val="single" w:sz="8" w:space="0" w:color="E0E0E0"/>
              <w:bottom w:val="single" w:sz="8" w:space="0" w:color="152935"/>
              <w:right w:val="nil"/>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r>
    </w:tbl>
    <w:p w:rsidR="00811E46" w:rsidRPr="00FC7EE6" w:rsidRDefault="00811E46" w:rsidP="00B22155">
      <w:pPr>
        <w:widowControl w:val="0"/>
        <w:autoSpaceDE w:val="0"/>
        <w:autoSpaceDN w:val="0"/>
        <w:bidi/>
        <w:adjustRightInd w:val="0"/>
        <w:spacing w:after="0" w:line="400" w:lineRule="atLeast"/>
        <w:jc w:val="center"/>
        <w:rPr>
          <w:rFonts w:ascii="Times New Roman" w:eastAsiaTheme="minorEastAsia" w:hAnsi="Times New Roman" w:cs="B Nazanin"/>
          <w:sz w:val="24"/>
          <w:szCs w:val="24"/>
          <w:lang w:bidi="fa-IR"/>
        </w:rPr>
      </w:pPr>
    </w:p>
    <w:p w:rsidR="00811E46" w:rsidRPr="00FC7EE6" w:rsidRDefault="00811E46" w:rsidP="00B22155">
      <w:pPr>
        <w:widowControl w:val="0"/>
        <w:autoSpaceDE w:val="0"/>
        <w:autoSpaceDN w:val="0"/>
        <w:bidi/>
        <w:adjustRightInd w:val="0"/>
        <w:spacing w:after="0" w:line="400" w:lineRule="atLeast"/>
        <w:jc w:val="center"/>
        <w:rPr>
          <w:rFonts w:ascii="Times New Roman" w:eastAsiaTheme="minorEastAsia" w:hAnsi="Times New Roman" w:cs="B Nazanin"/>
          <w:sz w:val="24"/>
          <w:szCs w:val="24"/>
          <w:lang w:bidi="fa-IR"/>
        </w:rPr>
      </w:pPr>
    </w:p>
    <w:tbl>
      <w:tblPr>
        <w:tblW w:w="70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62"/>
        <w:gridCol w:w="930"/>
        <w:gridCol w:w="1178"/>
        <w:gridCol w:w="1038"/>
        <w:gridCol w:w="1410"/>
        <w:gridCol w:w="1488"/>
      </w:tblGrid>
      <w:tr w:rsidR="00811E46" w:rsidRPr="00FC7EE6" w:rsidTr="005E4DB7">
        <w:trPr>
          <w:cantSplit/>
        </w:trPr>
        <w:tc>
          <w:tcPr>
            <w:tcW w:w="7005" w:type="dxa"/>
            <w:gridSpan w:val="6"/>
            <w:tcBorders>
              <w:top w:val="nil"/>
              <w:left w:val="nil"/>
              <w:bottom w:val="nil"/>
              <w:right w:val="nil"/>
            </w:tcBorders>
            <w:shd w:val="clear" w:color="auto" w:fill="FFFFFF"/>
            <w:vAlign w:val="center"/>
          </w:tcPr>
          <w:p w:rsidR="009C71C0" w:rsidRPr="00FC7EE6" w:rsidRDefault="009C71C0" w:rsidP="00F81689">
            <w:pPr>
              <w:bidi/>
              <w:spacing w:after="0" w:line="276" w:lineRule="auto"/>
              <w:jc w:val="center"/>
              <w:rPr>
                <w:rFonts w:ascii="Arial" w:eastAsiaTheme="minorEastAsia" w:hAnsi="Arial" w:cs="B Nazanin"/>
                <w:b/>
                <w:bCs/>
                <w:color w:val="010205"/>
                <w:rtl/>
                <w:lang w:bidi="fa-IR"/>
              </w:rPr>
            </w:pPr>
            <w:r w:rsidRPr="00FC7EE6">
              <w:rPr>
                <w:rFonts w:ascii="Calibri" w:eastAsia="Calibri" w:hAnsi="Calibri" w:cs="B Nazanin" w:hint="cs"/>
                <w:sz w:val="24"/>
                <w:szCs w:val="24"/>
                <w:rtl/>
                <w:lang w:bidi="fa-IR"/>
              </w:rPr>
              <w:t xml:space="preserve">جدول 4-17 </w:t>
            </w:r>
            <w:r w:rsidR="00F81689">
              <w:rPr>
                <w:rFonts w:ascii="Calibri" w:eastAsia="Calibri" w:hAnsi="Calibri" w:cs="B Nazanin" w:hint="cs"/>
                <w:sz w:val="24"/>
                <w:szCs w:val="24"/>
                <w:rtl/>
                <w:lang w:bidi="fa-IR"/>
              </w:rPr>
              <w:t>آیا</w:t>
            </w:r>
            <w:r w:rsidR="00F81689" w:rsidRPr="00FC7EE6">
              <w:rPr>
                <w:rFonts w:ascii="Calibri" w:eastAsia="Calibri" w:hAnsi="Calibri" w:cs="B Nazanin" w:hint="cs"/>
                <w:sz w:val="24"/>
                <w:szCs w:val="24"/>
                <w:rtl/>
                <w:lang w:bidi="fa-IR"/>
              </w:rPr>
              <w:t xml:space="preserve"> متغیر </w:t>
            </w:r>
            <w:r w:rsidR="00F81689" w:rsidRPr="00FC7EE6">
              <w:rPr>
                <w:rFonts w:cs="B Nazanin" w:hint="cs"/>
                <w:rtl/>
              </w:rPr>
              <w:t>سیستم</w:t>
            </w:r>
            <w:r w:rsidR="00F81689" w:rsidRPr="00FC7EE6">
              <w:rPr>
                <w:rFonts w:cs="B Nazanin"/>
                <w:rtl/>
              </w:rPr>
              <w:t xml:space="preserve"> </w:t>
            </w:r>
            <w:r w:rsidR="00F81689" w:rsidRPr="00FC7EE6">
              <w:rPr>
                <w:rFonts w:cs="B Nazanin" w:hint="cs"/>
                <w:rtl/>
              </w:rPr>
              <w:t>تحقیق</w:t>
            </w:r>
            <w:r w:rsidR="00F81689" w:rsidRPr="00FC7EE6">
              <w:rPr>
                <w:rFonts w:cs="B Nazanin"/>
                <w:rtl/>
              </w:rPr>
              <w:t xml:space="preserve"> </w:t>
            </w:r>
            <w:r w:rsidR="00F81689" w:rsidRPr="00FC7EE6">
              <w:rPr>
                <w:rFonts w:cs="B Nazanin" w:hint="cs"/>
                <w:rtl/>
              </w:rPr>
              <w:t>و</w:t>
            </w:r>
            <w:r w:rsidR="00F81689" w:rsidRPr="00FC7EE6">
              <w:rPr>
                <w:rFonts w:cs="B Nazanin"/>
                <w:rtl/>
              </w:rPr>
              <w:t xml:space="preserve"> </w:t>
            </w:r>
            <w:r w:rsidR="00F81689" w:rsidRPr="00FC7EE6">
              <w:rPr>
                <w:rFonts w:cs="B Nazanin" w:hint="cs"/>
                <w:rtl/>
              </w:rPr>
              <w:t>توسعه</w:t>
            </w:r>
            <w:r w:rsidR="00F81689">
              <w:rPr>
                <w:rFonts w:ascii="Calibri" w:eastAsia="Calibri" w:hAnsi="Calibri" w:cs="B Nazanin" w:hint="cs"/>
                <w:sz w:val="24"/>
                <w:szCs w:val="24"/>
                <w:rtl/>
                <w:lang w:bidi="fa-IR"/>
              </w:rPr>
              <w:t xml:space="preserve"> بر توانمندسازی زنان کارآفرین در </w:t>
            </w:r>
            <w:r w:rsidR="00F127FC">
              <w:rPr>
                <w:rFonts w:ascii="Calibri" w:eastAsia="Calibri" w:hAnsi="Calibri" w:cs="B Nazanin" w:hint="cs"/>
                <w:sz w:val="24"/>
                <w:szCs w:val="24"/>
                <w:rtl/>
                <w:lang w:bidi="fa-IR"/>
              </w:rPr>
              <w:t>کسب‌وکار</w:t>
            </w:r>
            <w:r w:rsidR="00F81689">
              <w:rPr>
                <w:rFonts w:ascii="Calibri" w:eastAsia="Calibri" w:hAnsi="Calibri" w:cs="B Nazanin" w:hint="cs"/>
                <w:sz w:val="24"/>
                <w:szCs w:val="24"/>
                <w:rtl/>
                <w:lang w:bidi="fa-IR"/>
              </w:rPr>
              <w:t xml:space="preserve"> الکترونیک موثر </w:t>
            </w:r>
            <w:r w:rsidR="00F127FC">
              <w:rPr>
                <w:rFonts w:ascii="Calibri" w:eastAsia="Calibri" w:hAnsi="Calibri" w:cs="B Nazanin" w:hint="cs"/>
                <w:sz w:val="24"/>
                <w:szCs w:val="24"/>
                <w:rtl/>
                <w:lang w:bidi="fa-IR"/>
              </w:rPr>
              <w:t>می‌باشد</w:t>
            </w:r>
            <w:r w:rsidR="00F81689">
              <w:rPr>
                <w:rFonts w:ascii="Calibri" w:eastAsia="Calibri" w:hAnsi="Calibri" w:cs="B Nazanin" w:hint="cs"/>
                <w:sz w:val="24"/>
                <w:szCs w:val="24"/>
                <w:rtl/>
                <w:lang w:bidi="fa-IR"/>
              </w:rPr>
              <w:t>؟</w:t>
            </w:r>
          </w:p>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lang w:bidi="fa-IR"/>
              </w:rPr>
            </w:pPr>
          </w:p>
        </w:tc>
      </w:tr>
      <w:tr w:rsidR="00811E46" w:rsidRPr="00FC7EE6" w:rsidTr="005E4DB7">
        <w:trPr>
          <w:cantSplit/>
        </w:trPr>
        <w:tc>
          <w:tcPr>
            <w:tcW w:w="1891" w:type="dxa"/>
            <w:gridSpan w:val="2"/>
            <w:tcBorders>
              <w:top w:val="nil"/>
              <w:left w:val="nil"/>
              <w:bottom w:val="single" w:sz="8" w:space="0" w:color="152935"/>
              <w:right w:val="nil"/>
            </w:tcBorders>
            <w:shd w:val="clear" w:color="auto" w:fill="FFFFFF"/>
            <w:vAlign w:val="bottom"/>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c>
          <w:tcPr>
            <w:tcW w:w="1178" w:type="dxa"/>
            <w:tcBorders>
              <w:top w:val="nil"/>
              <w:left w:val="nil"/>
              <w:bottom w:val="single" w:sz="8" w:space="0" w:color="152935"/>
              <w:right w:val="single" w:sz="8" w:space="0" w:color="E0E0E0"/>
            </w:tcBorders>
            <w:shd w:val="clear" w:color="auto" w:fill="FFFFFF"/>
            <w:vAlign w:val="bottom"/>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Frequency</w:t>
            </w:r>
          </w:p>
        </w:tc>
        <w:tc>
          <w:tcPr>
            <w:tcW w:w="1038" w:type="dxa"/>
            <w:tcBorders>
              <w:top w:val="nil"/>
              <w:left w:val="single" w:sz="8" w:space="0" w:color="E0E0E0"/>
              <w:bottom w:val="single" w:sz="8" w:space="0" w:color="152935"/>
              <w:right w:val="single" w:sz="8" w:space="0" w:color="E0E0E0"/>
            </w:tcBorders>
            <w:shd w:val="clear" w:color="auto" w:fill="FFFFFF"/>
            <w:vAlign w:val="bottom"/>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Percent</w:t>
            </w:r>
          </w:p>
        </w:tc>
        <w:tc>
          <w:tcPr>
            <w:tcW w:w="1410" w:type="dxa"/>
            <w:tcBorders>
              <w:top w:val="nil"/>
              <w:left w:val="single" w:sz="8" w:space="0" w:color="E0E0E0"/>
              <w:bottom w:val="single" w:sz="8" w:space="0" w:color="152935"/>
              <w:right w:val="single" w:sz="8" w:space="0" w:color="E0E0E0"/>
            </w:tcBorders>
            <w:shd w:val="clear" w:color="auto" w:fill="FFFFFF"/>
            <w:vAlign w:val="bottom"/>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Valid Percent</w:t>
            </w:r>
          </w:p>
        </w:tc>
        <w:tc>
          <w:tcPr>
            <w:tcW w:w="1488" w:type="dxa"/>
            <w:tcBorders>
              <w:top w:val="nil"/>
              <w:left w:val="single" w:sz="8" w:space="0" w:color="E0E0E0"/>
              <w:bottom w:val="single" w:sz="8" w:space="0" w:color="152935"/>
              <w:right w:val="nil"/>
            </w:tcBorders>
            <w:shd w:val="clear" w:color="auto" w:fill="FFFFFF"/>
            <w:vAlign w:val="bottom"/>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Cumulative Percent</w:t>
            </w:r>
          </w:p>
        </w:tc>
      </w:tr>
      <w:tr w:rsidR="00811E46" w:rsidRPr="00FC7EE6" w:rsidTr="005E4DB7">
        <w:trPr>
          <w:cantSplit/>
        </w:trPr>
        <w:tc>
          <w:tcPr>
            <w:tcW w:w="961" w:type="dxa"/>
            <w:vMerge w:val="restart"/>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Valid</w:t>
            </w:r>
          </w:p>
        </w:tc>
        <w:tc>
          <w:tcPr>
            <w:tcW w:w="930" w:type="dxa"/>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کم</w:t>
            </w:r>
          </w:p>
        </w:tc>
        <w:tc>
          <w:tcPr>
            <w:tcW w:w="1178" w:type="dxa"/>
            <w:tcBorders>
              <w:top w:val="single" w:sz="8" w:space="0" w:color="152935"/>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w:t>
            </w:r>
          </w:p>
        </w:tc>
        <w:tc>
          <w:tcPr>
            <w:tcW w:w="1038" w:type="dxa"/>
            <w:tcBorders>
              <w:top w:val="single" w:sz="8" w:space="0" w:color="152935"/>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3</w:t>
            </w:r>
          </w:p>
        </w:tc>
        <w:tc>
          <w:tcPr>
            <w:tcW w:w="1410" w:type="dxa"/>
            <w:tcBorders>
              <w:top w:val="single" w:sz="8" w:space="0" w:color="152935"/>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7</w:t>
            </w:r>
          </w:p>
        </w:tc>
        <w:tc>
          <w:tcPr>
            <w:tcW w:w="1488" w:type="dxa"/>
            <w:tcBorders>
              <w:top w:val="single" w:sz="8" w:space="0" w:color="152935"/>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7</w:t>
            </w:r>
          </w:p>
        </w:tc>
      </w:tr>
      <w:tr w:rsidR="00811E46" w:rsidRPr="00FC7EE6" w:rsidTr="005E4DB7">
        <w:trPr>
          <w:cantSplit/>
        </w:trPr>
        <w:tc>
          <w:tcPr>
            <w:tcW w:w="961"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متوسط</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5</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6</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6</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8</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3</w:t>
            </w:r>
          </w:p>
        </w:tc>
        <w:tc>
          <w:tcPr>
            <w:tcW w:w="1488" w:type="dxa"/>
            <w:tcBorders>
              <w:top w:val="single" w:sz="8" w:space="0" w:color="AEAEAE"/>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r>
      <w:tr w:rsidR="00811E46" w:rsidRPr="00FC7EE6" w:rsidTr="005E4DB7">
        <w:trPr>
          <w:cantSplit/>
        </w:trPr>
        <w:tc>
          <w:tcPr>
            <w:tcW w:w="961"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زیاد</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40</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52</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6</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66</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7</w:t>
            </w:r>
          </w:p>
        </w:tc>
        <w:tc>
          <w:tcPr>
            <w:tcW w:w="1488" w:type="dxa"/>
            <w:tcBorders>
              <w:top w:val="single" w:sz="8" w:space="0" w:color="AEAEAE"/>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76</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7</w:t>
            </w:r>
          </w:p>
        </w:tc>
      </w:tr>
      <w:tr w:rsidR="00811E46" w:rsidRPr="00FC7EE6" w:rsidTr="005E4DB7">
        <w:trPr>
          <w:cantSplit/>
        </w:trPr>
        <w:tc>
          <w:tcPr>
            <w:tcW w:w="961"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خیلی زیاد</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14</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18</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4</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23</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3</w:t>
            </w:r>
          </w:p>
        </w:tc>
        <w:tc>
          <w:tcPr>
            <w:tcW w:w="1488" w:type="dxa"/>
            <w:tcBorders>
              <w:top w:val="single" w:sz="8" w:space="0" w:color="AEAEAE"/>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100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r>
      <w:tr w:rsidR="00811E46" w:rsidRPr="00FC7EE6" w:rsidTr="005E4DB7">
        <w:trPr>
          <w:cantSplit/>
        </w:trPr>
        <w:tc>
          <w:tcPr>
            <w:tcW w:w="961"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Total</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60</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78</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9</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100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c>
          <w:tcPr>
            <w:tcW w:w="1488" w:type="dxa"/>
            <w:tcBorders>
              <w:top w:val="single" w:sz="8" w:space="0" w:color="AEAEAE"/>
              <w:left w:val="single" w:sz="8" w:space="0" w:color="E0E0E0"/>
              <w:bottom w:val="single" w:sz="8" w:space="0" w:color="AEAEAE"/>
              <w:right w:val="nil"/>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r>
      <w:tr w:rsidR="00811E46" w:rsidRPr="00FC7EE6" w:rsidTr="005E4DB7">
        <w:trPr>
          <w:cantSplit/>
        </w:trPr>
        <w:tc>
          <w:tcPr>
            <w:tcW w:w="961"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Missing</w:t>
            </w: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System</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16</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21</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1</w:t>
            </w:r>
          </w:p>
        </w:tc>
        <w:tc>
          <w:tcPr>
            <w:tcW w:w="1410"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c>
          <w:tcPr>
            <w:tcW w:w="1488" w:type="dxa"/>
            <w:tcBorders>
              <w:top w:val="single" w:sz="8" w:space="0" w:color="AEAEAE"/>
              <w:left w:val="single" w:sz="8" w:space="0" w:color="E0E0E0"/>
              <w:bottom w:val="single" w:sz="8" w:space="0" w:color="AEAEAE"/>
              <w:right w:val="nil"/>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r>
      <w:tr w:rsidR="00811E46" w:rsidRPr="00FC7EE6" w:rsidTr="005E4DB7">
        <w:trPr>
          <w:cantSplit/>
        </w:trPr>
        <w:tc>
          <w:tcPr>
            <w:tcW w:w="1891" w:type="dxa"/>
            <w:gridSpan w:val="2"/>
            <w:tcBorders>
              <w:top w:val="single" w:sz="8" w:space="0" w:color="AEAEAE"/>
              <w:left w:val="nil"/>
              <w:bottom w:val="single" w:sz="8" w:space="0" w:color="152935"/>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Total</w:t>
            </w:r>
          </w:p>
        </w:tc>
        <w:tc>
          <w:tcPr>
            <w:tcW w:w="1178" w:type="dxa"/>
            <w:tcBorders>
              <w:top w:val="single" w:sz="8" w:space="0" w:color="AEAEAE"/>
              <w:left w:val="nil"/>
              <w:bottom w:val="single" w:sz="8" w:space="0" w:color="152935"/>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76</w:t>
            </w:r>
          </w:p>
        </w:tc>
        <w:tc>
          <w:tcPr>
            <w:tcW w:w="1038" w:type="dxa"/>
            <w:tcBorders>
              <w:top w:val="single" w:sz="8" w:space="0" w:color="AEAEAE"/>
              <w:left w:val="single" w:sz="8" w:space="0" w:color="E0E0E0"/>
              <w:bottom w:val="single" w:sz="8" w:space="0" w:color="152935"/>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100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c>
          <w:tcPr>
            <w:tcW w:w="1410"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c>
          <w:tcPr>
            <w:tcW w:w="1488" w:type="dxa"/>
            <w:tcBorders>
              <w:top w:val="single" w:sz="8" w:space="0" w:color="AEAEAE"/>
              <w:left w:val="single" w:sz="8" w:space="0" w:color="E0E0E0"/>
              <w:bottom w:val="single" w:sz="8" w:space="0" w:color="152935"/>
              <w:right w:val="nil"/>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r>
    </w:tbl>
    <w:p w:rsidR="00811E46" w:rsidRPr="00FC7EE6" w:rsidRDefault="00811E46" w:rsidP="00B22155">
      <w:pPr>
        <w:widowControl w:val="0"/>
        <w:autoSpaceDE w:val="0"/>
        <w:autoSpaceDN w:val="0"/>
        <w:bidi/>
        <w:adjustRightInd w:val="0"/>
        <w:spacing w:after="0" w:line="400" w:lineRule="atLeast"/>
        <w:jc w:val="center"/>
        <w:rPr>
          <w:rFonts w:ascii="Times New Roman" w:eastAsiaTheme="minorEastAsia" w:hAnsi="Times New Roman" w:cs="B Nazanin"/>
          <w:sz w:val="24"/>
          <w:szCs w:val="24"/>
          <w:lang w:bidi="fa-IR"/>
        </w:rPr>
      </w:pPr>
    </w:p>
    <w:p w:rsidR="00811E46" w:rsidRPr="00FC7EE6" w:rsidRDefault="00811E46" w:rsidP="00B22155">
      <w:pPr>
        <w:widowControl w:val="0"/>
        <w:autoSpaceDE w:val="0"/>
        <w:autoSpaceDN w:val="0"/>
        <w:bidi/>
        <w:adjustRightInd w:val="0"/>
        <w:spacing w:after="0" w:line="400" w:lineRule="atLeast"/>
        <w:jc w:val="center"/>
        <w:rPr>
          <w:rFonts w:ascii="Times New Roman" w:eastAsiaTheme="minorEastAsia" w:hAnsi="Times New Roman" w:cs="B Nazanin"/>
          <w:sz w:val="24"/>
          <w:szCs w:val="24"/>
          <w:lang w:bidi="fa-IR"/>
        </w:rPr>
      </w:pPr>
    </w:p>
    <w:tbl>
      <w:tblPr>
        <w:tblW w:w="70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62"/>
        <w:gridCol w:w="930"/>
        <w:gridCol w:w="1178"/>
        <w:gridCol w:w="1038"/>
        <w:gridCol w:w="1410"/>
        <w:gridCol w:w="1488"/>
      </w:tblGrid>
      <w:tr w:rsidR="00811E46" w:rsidRPr="00FC7EE6" w:rsidTr="005E4DB7">
        <w:trPr>
          <w:cantSplit/>
        </w:trPr>
        <w:tc>
          <w:tcPr>
            <w:tcW w:w="7005" w:type="dxa"/>
            <w:gridSpan w:val="6"/>
            <w:tcBorders>
              <w:top w:val="nil"/>
              <w:left w:val="nil"/>
              <w:bottom w:val="nil"/>
              <w:right w:val="nil"/>
            </w:tcBorders>
            <w:shd w:val="clear" w:color="auto" w:fill="FFFFFF"/>
            <w:vAlign w:val="center"/>
          </w:tcPr>
          <w:p w:rsidR="009C71C0" w:rsidRPr="00FC7EE6" w:rsidRDefault="009C71C0" w:rsidP="00F81689">
            <w:pPr>
              <w:bidi/>
              <w:spacing w:after="0" w:line="276" w:lineRule="auto"/>
              <w:jc w:val="center"/>
              <w:rPr>
                <w:rFonts w:ascii="Arial" w:eastAsiaTheme="minorEastAsia" w:hAnsi="Arial" w:cs="B Nazanin"/>
                <w:b/>
                <w:bCs/>
                <w:color w:val="010205"/>
                <w:rtl/>
                <w:lang w:bidi="fa-IR"/>
              </w:rPr>
            </w:pPr>
            <w:r w:rsidRPr="00FC7EE6">
              <w:rPr>
                <w:rFonts w:ascii="Calibri" w:eastAsia="Calibri" w:hAnsi="Calibri" w:cs="B Nazanin" w:hint="cs"/>
                <w:sz w:val="24"/>
                <w:szCs w:val="24"/>
                <w:rtl/>
                <w:lang w:bidi="fa-IR"/>
              </w:rPr>
              <w:t xml:space="preserve">جدول 4-18 </w:t>
            </w:r>
            <w:r w:rsidR="00F81689">
              <w:rPr>
                <w:rFonts w:ascii="Calibri" w:eastAsia="Calibri" w:hAnsi="Calibri" w:cs="B Nazanin" w:hint="cs"/>
                <w:sz w:val="24"/>
                <w:szCs w:val="24"/>
                <w:rtl/>
                <w:lang w:bidi="fa-IR"/>
              </w:rPr>
              <w:t>آیا</w:t>
            </w:r>
            <w:r w:rsidR="00F81689" w:rsidRPr="00FC7EE6">
              <w:rPr>
                <w:rFonts w:ascii="Calibri" w:eastAsia="Calibri" w:hAnsi="Calibri" w:cs="B Nazanin" w:hint="cs"/>
                <w:sz w:val="24"/>
                <w:szCs w:val="24"/>
                <w:rtl/>
                <w:lang w:bidi="fa-IR"/>
              </w:rPr>
              <w:t xml:space="preserve"> متغیر </w:t>
            </w:r>
            <w:r w:rsidR="00F81689" w:rsidRPr="00FC7EE6">
              <w:rPr>
                <w:rFonts w:cs="B Nazanin" w:hint="cs"/>
                <w:rtl/>
              </w:rPr>
              <w:t>سیستم</w:t>
            </w:r>
            <w:r w:rsidR="00F81689" w:rsidRPr="00FC7EE6">
              <w:rPr>
                <w:rFonts w:cs="B Nazanin"/>
                <w:rtl/>
              </w:rPr>
              <w:t xml:space="preserve"> </w:t>
            </w:r>
            <w:r w:rsidR="00F81689" w:rsidRPr="00FC7EE6">
              <w:rPr>
                <w:rFonts w:cs="B Nazanin" w:hint="cs"/>
                <w:rtl/>
              </w:rPr>
              <w:t>تحقیق</w:t>
            </w:r>
            <w:r w:rsidR="00F81689" w:rsidRPr="00FC7EE6">
              <w:rPr>
                <w:rFonts w:cs="B Nazanin"/>
                <w:rtl/>
              </w:rPr>
              <w:t xml:space="preserve"> </w:t>
            </w:r>
            <w:r w:rsidR="00F81689" w:rsidRPr="00FC7EE6">
              <w:rPr>
                <w:rFonts w:cs="B Nazanin" w:hint="cs"/>
                <w:rtl/>
              </w:rPr>
              <w:t>و</w:t>
            </w:r>
            <w:r w:rsidR="00F81689" w:rsidRPr="00FC7EE6">
              <w:rPr>
                <w:rFonts w:cs="B Nazanin"/>
                <w:rtl/>
              </w:rPr>
              <w:t xml:space="preserve"> </w:t>
            </w:r>
            <w:r w:rsidR="00F81689" w:rsidRPr="00FC7EE6">
              <w:rPr>
                <w:rFonts w:cs="B Nazanin" w:hint="cs"/>
                <w:rtl/>
              </w:rPr>
              <w:t>توسعه</w:t>
            </w:r>
            <w:r w:rsidR="00F81689">
              <w:rPr>
                <w:rFonts w:ascii="Calibri" w:eastAsia="Calibri" w:hAnsi="Calibri" w:cs="B Nazanin" w:hint="cs"/>
                <w:sz w:val="24"/>
                <w:szCs w:val="24"/>
                <w:rtl/>
                <w:lang w:bidi="fa-IR"/>
              </w:rPr>
              <w:t xml:space="preserve"> بر توانمندسازی زنان کارآفرین در </w:t>
            </w:r>
            <w:r w:rsidR="00F127FC">
              <w:rPr>
                <w:rFonts w:ascii="Calibri" w:eastAsia="Calibri" w:hAnsi="Calibri" w:cs="B Nazanin" w:hint="cs"/>
                <w:sz w:val="24"/>
                <w:szCs w:val="24"/>
                <w:rtl/>
                <w:lang w:bidi="fa-IR"/>
              </w:rPr>
              <w:t>کسب‌وکار</w:t>
            </w:r>
            <w:r w:rsidR="00F81689">
              <w:rPr>
                <w:rFonts w:ascii="Calibri" w:eastAsia="Calibri" w:hAnsi="Calibri" w:cs="B Nazanin" w:hint="cs"/>
                <w:sz w:val="24"/>
                <w:szCs w:val="24"/>
                <w:rtl/>
                <w:lang w:bidi="fa-IR"/>
              </w:rPr>
              <w:t xml:space="preserve"> الکترونیک موثر </w:t>
            </w:r>
            <w:r w:rsidR="00F127FC">
              <w:rPr>
                <w:rFonts w:ascii="Calibri" w:eastAsia="Calibri" w:hAnsi="Calibri" w:cs="B Nazanin" w:hint="cs"/>
                <w:sz w:val="24"/>
                <w:szCs w:val="24"/>
                <w:rtl/>
                <w:lang w:bidi="fa-IR"/>
              </w:rPr>
              <w:t>می‌باشد</w:t>
            </w:r>
            <w:r w:rsidR="00F81689">
              <w:rPr>
                <w:rFonts w:ascii="Calibri" w:eastAsia="Calibri" w:hAnsi="Calibri" w:cs="B Nazanin" w:hint="cs"/>
                <w:sz w:val="24"/>
                <w:szCs w:val="24"/>
                <w:rtl/>
                <w:lang w:bidi="fa-IR"/>
              </w:rPr>
              <w:t>؟</w:t>
            </w:r>
          </w:p>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lang w:bidi="fa-IR"/>
              </w:rPr>
            </w:pPr>
          </w:p>
        </w:tc>
      </w:tr>
      <w:tr w:rsidR="00811E46" w:rsidRPr="00FC7EE6" w:rsidTr="005E4DB7">
        <w:trPr>
          <w:cantSplit/>
        </w:trPr>
        <w:tc>
          <w:tcPr>
            <w:tcW w:w="1891" w:type="dxa"/>
            <w:gridSpan w:val="2"/>
            <w:tcBorders>
              <w:top w:val="nil"/>
              <w:left w:val="nil"/>
              <w:bottom w:val="single" w:sz="8" w:space="0" w:color="152935"/>
              <w:right w:val="nil"/>
            </w:tcBorders>
            <w:shd w:val="clear" w:color="auto" w:fill="FFFFFF"/>
            <w:vAlign w:val="bottom"/>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c>
          <w:tcPr>
            <w:tcW w:w="1178" w:type="dxa"/>
            <w:tcBorders>
              <w:top w:val="nil"/>
              <w:left w:val="nil"/>
              <w:bottom w:val="single" w:sz="8" w:space="0" w:color="152935"/>
              <w:right w:val="single" w:sz="8" w:space="0" w:color="E0E0E0"/>
            </w:tcBorders>
            <w:shd w:val="clear" w:color="auto" w:fill="FFFFFF"/>
            <w:vAlign w:val="bottom"/>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Frequency</w:t>
            </w:r>
          </w:p>
        </w:tc>
        <w:tc>
          <w:tcPr>
            <w:tcW w:w="1038" w:type="dxa"/>
            <w:tcBorders>
              <w:top w:val="nil"/>
              <w:left w:val="single" w:sz="8" w:space="0" w:color="E0E0E0"/>
              <w:bottom w:val="single" w:sz="8" w:space="0" w:color="152935"/>
              <w:right w:val="single" w:sz="8" w:space="0" w:color="E0E0E0"/>
            </w:tcBorders>
            <w:shd w:val="clear" w:color="auto" w:fill="FFFFFF"/>
            <w:vAlign w:val="bottom"/>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Percent</w:t>
            </w:r>
          </w:p>
        </w:tc>
        <w:tc>
          <w:tcPr>
            <w:tcW w:w="1410" w:type="dxa"/>
            <w:tcBorders>
              <w:top w:val="nil"/>
              <w:left w:val="single" w:sz="8" w:space="0" w:color="E0E0E0"/>
              <w:bottom w:val="single" w:sz="8" w:space="0" w:color="152935"/>
              <w:right w:val="single" w:sz="8" w:space="0" w:color="E0E0E0"/>
            </w:tcBorders>
            <w:shd w:val="clear" w:color="auto" w:fill="FFFFFF"/>
            <w:vAlign w:val="bottom"/>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Valid Percent</w:t>
            </w:r>
          </w:p>
        </w:tc>
        <w:tc>
          <w:tcPr>
            <w:tcW w:w="1488" w:type="dxa"/>
            <w:tcBorders>
              <w:top w:val="nil"/>
              <w:left w:val="single" w:sz="8" w:space="0" w:color="E0E0E0"/>
              <w:bottom w:val="single" w:sz="8" w:space="0" w:color="152935"/>
              <w:right w:val="nil"/>
            </w:tcBorders>
            <w:shd w:val="clear" w:color="auto" w:fill="FFFFFF"/>
            <w:vAlign w:val="bottom"/>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Cumulative Percent</w:t>
            </w:r>
          </w:p>
        </w:tc>
      </w:tr>
      <w:tr w:rsidR="00811E46" w:rsidRPr="00FC7EE6" w:rsidTr="005E4DB7">
        <w:trPr>
          <w:cantSplit/>
        </w:trPr>
        <w:tc>
          <w:tcPr>
            <w:tcW w:w="961" w:type="dxa"/>
            <w:vMerge w:val="restart"/>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Valid</w:t>
            </w:r>
          </w:p>
        </w:tc>
        <w:tc>
          <w:tcPr>
            <w:tcW w:w="930" w:type="dxa"/>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متوسط</w:t>
            </w:r>
          </w:p>
        </w:tc>
        <w:tc>
          <w:tcPr>
            <w:tcW w:w="1178" w:type="dxa"/>
            <w:tcBorders>
              <w:top w:val="single" w:sz="8" w:space="0" w:color="152935"/>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3</w:t>
            </w:r>
          </w:p>
        </w:tc>
        <w:tc>
          <w:tcPr>
            <w:tcW w:w="1038" w:type="dxa"/>
            <w:tcBorders>
              <w:top w:val="single" w:sz="8" w:space="0" w:color="152935"/>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3</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9</w:t>
            </w:r>
          </w:p>
        </w:tc>
        <w:tc>
          <w:tcPr>
            <w:tcW w:w="1410" w:type="dxa"/>
            <w:tcBorders>
              <w:top w:val="single" w:sz="8" w:space="0" w:color="152935"/>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5</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c>
          <w:tcPr>
            <w:tcW w:w="1488" w:type="dxa"/>
            <w:tcBorders>
              <w:top w:val="single" w:sz="8" w:space="0" w:color="152935"/>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5</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r>
      <w:tr w:rsidR="00811E46" w:rsidRPr="00FC7EE6" w:rsidTr="005E4DB7">
        <w:trPr>
          <w:cantSplit/>
        </w:trPr>
        <w:tc>
          <w:tcPr>
            <w:tcW w:w="961"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زیاد</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35</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46</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1</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58</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3</w:t>
            </w:r>
          </w:p>
        </w:tc>
        <w:tc>
          <w:tcPr>
            <w:tcW w:w="1488" w:type="dxa"/>
            <w:tcBorders>
              <w:top w:val="single" w:sz="8" w:space="0" w:color="AEAEAE"/>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63</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3</w:t>
            </w:r>
          </w:p>
        </w:tc>
      </w:tr>
      <w:tr w:rsidR="00811E46" w:rsidRPr="00FC7EE6" w:rsidTr="005E4DB7">
        <w:trPr>
          <w:cantSplit/>
        </w:trPr>
        <w:tc>
          <w:tcPr>
            <w:tcW w:w="961"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خیلی زیاد</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22</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28</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9</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36</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7</w:t>
            </w:r>
          </w:p>
        </w:tc>
        <w:tc>
          <w:tcPr>
            <w:tcW w:w="1488" w:type="dxa"/>
            <w:tcBorders>
              <w:top w:val="single" w:sz="8" w:space="0" w:color="AEAEAE"/>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100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r>
      <w:tr w:rsidR="00811E46" w:rsidRPr="00FC7EE6" w:rsidTr="005E4DB7">
        <w:trPr>
          <w:cantSplit/>
        </w:trPr>
        <w:tc>
          <w:tcPr>
            <w:tcW w:w="961"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Total</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60</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78</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9</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100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c>
          <w:tcPr>
            <w:tcW w:w="1488" w:type="dxa"/>
            <w:tcBorders>
              <w:top w:val="single" w:sz="8" w:space="0" w:color="AEAEAE"/>
              <w:left w:val="single" w:sz="8" w:space="0" w:color="E0E0E0"/>
              <w:bottom w:val="single" w:sz="8" w:space="0" w:color="AEAEAE"/>
              <w:right w:val="nil"/>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r>
      <w:tr w:rsidR="00811E46" w:rsidRPr="00FC7EE6" w:rsidTr="005E4DB7">
        <w:trPr>
          <w:cantSplit/>
        </w:trPr>
        <w:tc>
          <w:tcPr>
            <w:tcW w:w="961"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Missing</w:t>
            </w: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System</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16</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21</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1</w:t>
            </w:r>
          </w:p>
        </w:tc>
        <w:tc>
          <w:tcPr>
            <w:tcW w:w="1410"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c>
          <w:tcPr>
            <w:tcW w:w="1488" w:type="dxa"/>
            <w:tcBorders>
              <w:top w:val="single" w:sz="8" w:space="0" w:color="AEAEAE"/>
              <w:left w:val="single" w:sz="8" w:space="0" w:color="E0E0E0"/>
              <w:bottom w:val="single" w:sz="8" w:space="0" w:color="AEAEAE"/>
              <w:right w:val="nil"/>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r>
      <w:tr w:rsidR="00811E46" w:rsidRPr="00FC7EE6" w:rsidTr="005E4DB7">
        <w:trPr>
          <w:cantSplit/>
        </w:trPr>
        <w:tc>
          <w:tcPr>
            <w:tcW w:w="1891" w:type="dxa"/>
            <w:gridSpan w:val="2"/>
            <w:tcBorders>
              <w:top w:val="single" w:sz="8" w:space="0" w:color="AEAEAE"/>
              <w:left w:val="nil"/>
              <w:bottom w:val="single" w:sz="8" w:space="0" w:color="152935"/>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Total</w:t>
            </w:r>
          </w:p>
        </w:tc>
        <w:tc>
          <w:tcPr>
            <w:tcW w:w="1178" w:type="dxa"/>
            <w:tcBorders>
              <w:top w:val="single" w:sz="8" w:space="0" w:color="AEAEAE"/>
              <w:left w:val="nil"/>
              <w:bottom w:val="single" w:sz="8" w:space="0" w:color="152935"/>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76</w:t>
            </w:r>
          </w:p>
        </w:tc>
        <w:tc>
          <w:tcPr>
            <w:tcW w:w="1038" w:type="dxa"/>
            <w:tcBorders>
              <w:top w:val="single" w:sz="8" w:space="0" w:color="AEAEAE"/>
              <w:left w:val="single" w:sz="8" w:space="0" w:color="E0E0E0"/>
              <w:bottom w:val="single" w:sz="8" w:space="0" w:color="152935"/>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100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c>
          <w:tcPr>
            <w:tcW w:w="1410"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c>
          <w:tcPr>
            <w:tcW w:w="1488" w:type="dxa"/>
            <w:tcBorders>
              <w:top w:val="single" w:sz="8" w:space="0" w:color="AEAEAE"/>
              <w:left w:val="single" w:sz="8" w:space="0" w:color="E0E0E0"/>
              <w:bottom w:val="single" w:sz="8" w:space="0" w:color="152935"/>
              <w:right w:val="nil"/>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r>
    </w:tbl>
    <w:p w:rsidR="00811E46" w:rsidRPr="00FC7EE6" w:rsidRDefault="00811E46" w:rsidP="00B22155">
      <w:pPr>
        <w:widowControl w:val="0"/>
        <w:autoSpaceDE w:val="0"/>
        <w:autoSpaceDN w:val="0"/>
        <w:bidi/>
        <w:adjustRightInd w:val="0"/>
        <w:spacing w:after="0" w:line="400" w:lineRule="atLeast"/>
        <w:jc w:val="center"/>
        <w:rPr>
          <w:rFonts w:ascii="Times New Roman" w:eastAsiaTheme="minorEastAsia" w:hAnsi="Times New Roman" w:cs="B Nazanin"/>
          <w:sz w:val="24"/>
          <w:szCs w:val="24"/>
          <w:lang w:bidi="fa-IR"/>
        </w:rPr>
      </w:pPr>
    </w:p>
    <w:p w:rsidR="00811E46" w:rsidRPr="00FC7EE6" w:rsidRDefault="00811E46" w:rsidP="00B22155">
      <w:pPr>
        <w:widowControl w:val="0"/>
        <w:autoSpaceDE w:val="0"/>
        <w:autoSpaceDN w:val="0"/>
        <w:bidi/>
        <w:adjustRightInd w:val="0"/>
        <w:spacing w:after="0" w:line="400" w:lineRule="atLeast"/>
        <w:jc w:val="center"/>
        <w:rPr>
          <w:rFonts w:ascii="Times New Roman" w:eastAsiaTheme="minorEastAsia" w:hAnsi="Times New Roman" w:cs="B Nazanin"/>
          <w:sz w:val="24"/>
          <w:szCs w:val="24"/>
          <w:lang w:bidi="fa-IR"/>
        </w:rPr>
      </w:pPr>
    </w:p>
    <w:tbl>
      <w:tblPr>
        <w:tblW w:w="70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62"/>
        <w:gridCol w:w="930"/>
        <w:gridCol w:w="1178"/>
        <w:gridCol w:w="1038"/>
        <w:gridCol w:w="1410"/>
        <w:gridCol w:w="1488"/>
      </w:tblGrid>
      <w:tr w:rsidR="00811E46" w:rsidRPr="00FC7EE6" w:rsidTr="005E4DB7">
        <w:trPr>
          <w:cantSplit/>
        </w:trPr>
        <w:tc>
          <w:tcPr>
            <w:tcW w:w="7005" w:type="dxa"/>
            <w:gridSpan w:val="6"/>
            <w:tcBorders>
              <w:top w:val="nil"/>
              <w:left w:val="nil"/>
              <w:bottom w:val="nil"/>
              <w:right w:val="nil"/>
            </w:tcBorders>
            <w:shd w:val="clear" w:color="auto" w:fill="FFFFFF"/>
            <w:vAlign w:val="center"/>
          </w:tcPr>
          <w:p w:rsidR="00811E46" w:rsidRPr="00FC7EE6" w:rsidRDefault="009C71C0" w:rsidP="00F81689">
            <w:pPr>
              <w:widowControl w:val="0"/>
              <w:autoSpaceDE w:val="0"/>
              <w:autoSpaceDN w:val="0"/>
              <w:bidi/>
              <w:adjustRightInd w:val="0"/>
              <w:spacing w:after="0" w:line="320" w:lineRule="atLeast"/>
              <w:ind w:right="60"/>
              <w:jc w:val="center"/>
              <w:rPr>
                <w:rFonts w:ascii="Arial" w:eastAsiaTheme="minorEastAsia" w:hAnsi="Arial" w:cs="B Nazanin"/>
                <w:color w:val="010205"/>
                <w:lang w:bidi="fa-IR"/>
              </w:rPr>
            </w:pPr>
            <w:r w:rsidRPr="00FC7EE6">
              <w:rPr>
                <w:rFonts w:ascii="Calibri" w:eastAsia="Calibri" w:hAnsi="Calibri" w:cs="B Nazanin" w:hint="cs"/>
                <w:sz w:val="24"/>
                <w:szCs w:val="24"/>
                <w:rtl/>
                <w:lang w:bidi="fa-IR"/>
              </w:rPr>
              <w:t xml:space="preserve">جدول 4-19 </w:t>
            </w:r>
            <w:r w:rsidR="00F81689">
              <w:rPr>
                <w:rFonts w:ascii="Calibri" w:eastAsia="Calibri" w:hAnsi="Calibri" w:cs="B Nazanin" w:hint="cs"/>
                <w:sz w:val="24"/>
                <w:szCs w:val="24"/>
                <w:rtl/>
                <w:lang w:bidi="fa-IR"/>
              </w:rPr>
              <w:t>آیا</w:t>
            </w:r>
            <w:r w:rsidR="00F81689" w:rsidRPr="00FC7EE6">
              <w:rPr>
                <w:rFonts w:ascii="Calibri" w:eastAsia="Calibri" w:hAnsi="Calibri" w:cs="B Nazanin" w:hint="cs"/>
                <w:sz w:val="24"/>
                <w:szCs w:val="24"/>
                <w:rtl/>
                <w:lang w:bidi="fa-IR"/>
              </w:rPr>
              <w:t xml:space="preserve"> متغیر </w:t>
            </w:r>
            <w:r w:rsidR="00F81689" w:rsidRPr="00FC7EE6">
              <w:rPr>
                <w:rFonts w:cs="B Nazanin" w:hint="cs"/>
                <w:rtl/>
              </w:rPr>
              <w:t>سیستم</w:t>
            </w:r>
            <w:r w:rsidR="00F81689" w:rsidRPr="00FC7EE6">
              <w:rPr>
                <w:rFonts w:cs="B Nazanin"/>
                <w:rtl/>
              </w:rPr>
              <w:t xml:space="preserve"> </w:t>
            </w:r>
            <w:r w:rsidR="00F81689" w:rsidRPr="00FC7EE6">
              <w:rPr>
                <w:rFonts w:cs="B Nazanin" w:hint="cs"/>
                <w:rtl/>
              </w:rPr>
              <w:t>کنترل</w:t>
            </w:r>
            <w:r w:rsidR="00F81689" w:rsidRPr="00FC7EE6">
              <w:rPr>
                <w:rFonts w:cs="B Nazanin"/>
                <w:rtl/>
              </w:rPr>
              <w:t xml:space="preserve"> </w:t>
            </w:r>
            <w:r w:rsidR="00F81689" w:rsidRPr="00FC7EE6">
              <w:rPr>
                <w:rFonts w:cs="B Nazanin" w:hint="cs"/>
                <w:rtl/>
              </w:rPr>
              <w:t>و</w:t>
            </w:r>
            <w:r w:rsidR="00F81689" w:rsidRPr="00FC7EE6">
              <w:rPr>
                <w:rFonts w:cs="B Nazanin"/>
                <w:rtl/>
              </w:rPr>
              <w:t xml:space="preserve"> </w:t>
            </w:r>
            <w:r w:rsidR="00F81689" w:rsidRPr="00FC7EE6">
              <w:rPr>
                <w:rFonts w:cs="B Nazanin" w:hint="cs"/>
                <w:rtl/>
              </w:rPr>
              <w:t>نظارت</w:t>
            </w:r>
            <w:r w:rsidR="00F81689">
              <w:rPr>
                <w:rFonts w:ascii="Calibri" w:eastAsia="Calibri" w:hAnsi="Calibri" w:cs="B Nazanin" w:hint="cs"/>
                <w:sz w:val="24"/>
                <w:szCs w:val="24"/>
                <w:rtl/>
                <w:lang w:bidi="fa-IR"/>
              </w:rPr>
              <w:t xml:space="preserve"> بر توانمندسازی زنان کارآفرین در </w:t>
            </w:r>
            <w:r w:rsidR="00F127FC">
              <w:rPr>
                <w:rFonts w:ascii="Calibri" w:eastAsia="Calibri" w:hAnsi="Calibri" w:cs="B Nazanin" w:hint="cs"/>
                <w:sz w:val="24"/>
                <w:szCs w:val="24"/>
                <w:rtl/>
                <w:lang w:bidi="fa-IR"/>
              </w:rPr>
              <w:t>کسب‌وکار</w:t>
            </w:r>
            <w:r w:rsidR="00F81689">
              <w:rPr>
                <w:rFonts w:ascii="Calibri" w:eastAsia="Calibri" w:hAnsi="Calibri" w:cs="B Nazanin" w:hint="cs"/>
                <w:sz w:val="24"/>
                <w:szCs w:val="24"/>
                <w:rtl/>
                <w:lang w:bidi="fa-IR"/>
              </w:rPr>
              <w:t xml:space="preserve"> الکترونیک موثر </w:t>
            </w:r>
            <w:r w:rsidR="00F127FC">
              <w:rPr>
                <w:rFonts w:ascii="Calibri" w:eastAsia="Calibri" w:hAnsi="Calibri" w:cs="B Nazanin" w:hint="cs"/>
                <w:sz w:val="24"/>
                <w:szCs w:val="24"/>
                <w:rtl/>
                <w:lang w:bidi="fa-IR"/>
              </w:rPr>
              <w:t>می‌باشد</w:t>
            </w:r>
            <w:r w:rsidR="00F81689">
              <w:rPr>
                <w:rFonts w:ascii="Calibri" w:eastAsia="Calibri" w:hAnsi="Calibri" w:cs="B Nazanin" w:hint="cs"/>
                <w:sz w:val="24"/>
                <w:szCs w:val="24"/>
                <w:rtl/>
                <w:lang w:bidi="fa-IR"/>
              </w:rPr>
              <w:t>؟</w:t>
            </w:r>
          </w:p>
        </w:tc>
      </w:tr>
      <w:tr w:rsidR="00811E46" w:rsidRPr="00FC7EE6" w:rsidTr="005E4DB7">
        <w:trPr>
          <w:cantSplit/>
        </w:trPr>
        <w:tc>
          <w:tcPr>
            <w:tcW w:w="1891" w:type="dxa"/>
            <w:gridSpan w:val="2"/>
            <w:tcBorders>
              <w:top w:val="nil"/>
              <w:left w:val="nil"/>
              <w:bottom w:val="single" w:sz="8" w:space="0" w:color="152935"/>
              <w:right w:val="nil"/>
            </w:tcBorders>
            <w:shd w:val="clear" w:color="auto" w:fill="FFFFFF"/>
            <w:vAlign w:val="bottom"/>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c>
          <w:tcPr>
            <w:tcW w:w="1178" w:type="dxa"/>
            <w:tcBorders>
              <w:top w:val="nil"/>
              <w:left w:val="nil"/>
              <w:bottom w:val="single" w:sz="8" w:space="0" w:color="152935"/>
              <w:right w:val="single" w:sz="8" w:space="0" w:color="E0E0E0"/>
            </w:tcBorders>
            <w:shd w:val="clear" w:color="auto" w:fill="FFFFFF"/>
            <w:vAlign w:val="bottom"/>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Frequency</w:t>
            </w:r>
          </w:p>
        </w:tc>
        <w:tc>
          <w:tcPr>
            <w:tcW w:w="1038" w:type="dxa"/>
            <w:tcBorders>
              <w:top w:val="nil"/>
              <w:left w:val="single" w:sz="8" w:space="0" w:color="E0E0E0"/>
              <w:bottom w:val="single" w:sz="8" w:space="0" w:color="152935"/>
              <w:right w:val="single" w:sz="8" w:space="0" w:color="E0E0E0"/>
            </w:tcBorders>
            <w:shd w:val="clear" w:color="auto" w:fill="FFFFFF"/>
            <w:vAlign w:val="bottom"/>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Percent</w:t>
            </w:r>
          </w:p>
        </w:tc>
        <w:tc>
          <w:tcPr>
            <w:tcW w:w="1410" w:type="dxa"/>
            <w:tcBorders>
              <w:top w:val="nil"/>
              <w:left w:val="single" w:sz="8" w:space="0" w:color="E0E0E0"/>
              <w:bottom w:val="single" w:sz="8" w:space="0" w:color="152935"/>
              <w:right w:val="single" w:sz="8" w:space="0" w:color="E0E0E0"/>
            </w:tcBorders>
            <w:shd w:val="clear" w:color="auto" w:fill="FFFFFF"/>
            <w:vAlign w:val="bottom"/>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Valid Percent</w:t>
            </w:r>
          </w:p>
        </w:tc>
        <w:tc>
          <w:tcPr>
            <w:tcW w:w="1488" w:type="dxa"/>
            <w:tcBorders>
              <w:top w:val="nil"/>
              <w:left w:val="single" w:sz="8" w:space="0" w:color="E0E0E0"/>
              <w:bottom w:val="single" w:sz="8" w:space="0" w:color="152935"/>
              <w:right w:val="nil"/>
            </w:tcBorders>
            <w:shd w:val="clear" w:color="auto" w:fill="FFFFFF"/>
            <w:vAlign w:val="bottom"/>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Cumulative Percent</w:t>
            </w:r>
          </w:p>
        </w:tc>
      </w:tr>
      <w:tr w:rsidR="00811E46" w:rsidRPr="00FC7EE6" w:rsidTr="005E4DB7">
        <w:trPr>
          <w:cantSplit/>
        </w:trPr>
        <w:tc>
          <w:tcPr>
            <w:tcW w:w="961" w:type="dxa"/>
            <w:vMerge w:val="restart"/>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Valid</w:t>
            </w:r>
          </w:p>
        </w:tc>
        <w:tc>
          <w:tcPr>
            <w:tcW w:w="930" w:type="dxa"/>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کم</w:t>
            </w:r>
          </w:p>
        </w:tc>
        <w:tc>
          <w:tcPr>
            <w:tcW w:w="1178" w:type="dxa"/>
            <w:tcBorders>
              <w:top w:val="single" w:sz="8" w:space="0" w:color="152935"/>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w:t>
            </w:r>
          </w:p>
        </w:tc>
        <w:tc>
          <w:tcPr>
            <w:tcW w:w="1038" w:type="dxa"/>
            <w:tcBorders>
              <w:top w:val="single" w:sz="8" w:space="0" w:color="152935"/>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3</w:t>
            </w:r>
          </w:p>
        </w:tc>
        <w:tc>
          <w:tcPr>
            <w:tcW w:w="1410" w:type="dxa"/>
            <w:tcBorders>
              <w:top w:val="single" w:sz="8" w:space="0" w:color="152935"/>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7</w:t>
            </w:r>
          </w:p>
        </w:tc>
        <w:tc>
          <w:tcPr>
            <w:tcW w:w="1488" w:type="dxa"/>
            <w:tcBorders>
              <w:top w:val="single" w:sz="8" w:space="0" w:color="152935"/>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7</w:t>
            </w:r>
          </w:p>
        </w:tc>
      </w:tr>
      <w:tr w:rsidR="00811E46" w:rsidRPr="00FC7EE6" w:rsidTr="005E4DB7">
        <w:trPr>
          <w:cantSplit/>
        </w:trPr>
        <w:tc>
          <w:tcPr>
            <w:tcW w:w="961"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متوسط</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5</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6</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6</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8</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3</w:t>
            </w:r>
          </w:p>
        </w:tc>
        <w:tc>
          <w:tcPr>
            <w:tcW w:w="1488" w:type="dxa"/>
            <w:tcBorders>
              <w:top w:val="single" w:sz="8" w:space="0" w:color="AEAEAE"/>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r>
      <w:tr w:rsidR="00811E46" w:rsidRPr="00FC7EE6" w:rsidTr="005E4DB7">
        <w:trPr>
          <w:cantSplit/>
        </w:trPr>
        <w:tc>
          <w:tcPr>
            <w:tcW w:w="961"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زیاد</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35</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46</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1</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58</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3</w:t>
            </w:r>
          </w:p>
        </w:tc>
        <w:tc>
          <w:tcPr>
            <w:tcW w:w="1488" w:type="dxa"/>
            <w:tcBorders>
              <w:top w:val="single" w:sz="8" w:space="0" w:color="AEAEAE"/>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68</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3</w:t>
            </w:r>
          </w:p>
        </w:tc>
      </w:tr>
      <w:tr w:rsidR="00811E46" w:rsidRPr="00FC7EE6" w:rsidTr="005E4DB7">
        <w:trPr>
          <w:cantSplit/>
        </w:trPr>
        <w:tc>
          <w:tcPr>
            <w:tcW w:w="961"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خیلی زیاد</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19</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25</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31</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7</w:t>
            </w:r>
          </w:p>
        </w:tc>
        <w:tc>
          <w:tcPr>
            <w:tcW w:w="1488" w:type="dxa"/>
            <w:tcBorders>
              <w:top w:val="single" w:sz="8" w:space="0" w:color="AEAEAE"/>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100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r>
      <w:tr w:rsidR="00811E46" w:rsidRPr="00FC7EE6" w:rsidTr="005E4DB7">
        <w:trPr>
          <w:cantSplit/>
        </w:trPr>
        <w:tc>
          <w:tcPr>
            <w:tcW w:w="961"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Total</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60</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78</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9</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100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c>
          <w:tcPr>
            <w:tcW w:w="1488" w:type="dxa"/>
            <w:tcBorders>
              <w:top w:val="single" w:sz="8" w:space="0" w:color="AEAEAE"/>
              <w:left w:val="single" w:sz="8" w:space="0" w:color="E0E0E0"/>
              <w:bottom w:val="single" w:sz="8" w:space="0" w:color="AEAEAE"/>
              <w:right w:val="nil"/>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r>
      <w:tr w:rsidR="00811E46" w:rsidRPr="00FC7EE6" w:rsidTr="005E4DB7">
        <w:trPr>
          <w:cantSplit/>
        </w:trPr>
        <w:tc>
          <w:tcPr>
            <w:tcW w:w="961"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Missing</w:t>
            </w: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System</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16</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21</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1</w:t>
            </w:r>
          </w:p>
        </w:tc>
        <w:tc>
          <w:tcPr>
            <w:tcW w:w="1410"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c>
          <w:tcPr>
            <w:tcW w:w="1488" w:type="dxa"/>
            <w:tcBorders>
              <w:top w:val="single" w:sz="8" w:space="0" w:color="AEAEAE"/>
              <w:left w:val="single" w:sz="8" w:space="0" w:color="E0E0E0"/>
              <w:bottom w:val="single" w:sz="8" w:space="0" w:color="AEAEAE"/>
              <w:right w:val="nil"/>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r>
      <w:tr w:rsidR="00811E46" w:rsidRPr="00FC7EE6" w:rsidTr="005E4DB7">
        <w:trPr>
          <w:cantSplit/>
        </w:trPr>
        <w:tc>
          <w:tcPr>
            <w:tcW w:w="1891" w:type="dxa"/>
            <w:gridSpan w:val="2"/>
            <w:tcBorders>
              <w:top w:val="single" w:sz="8" w:space="0" w:color="AEAEAE"/>
              <w:left w:val="nil"/>
              <w:bottom w:val="single" w:sz="8" w:space="0" w:color="152935"/>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Total</w:t>
            </w:r>
          </w:p>
        </w:tc>
        <w:tc>
          <w:tcPr>
            <w:tcW w:w="1178" w:type="dxa"/>
            <w:tcBorders>
              <w:top w:val="single" w:sz="8" w:space="0" w:color="AEAEAE"/>
              <w:left w:val="nil"/>
              <w:bottom w:val="single" w:sz="8" w:space="0" w:color="152935"/>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76</w:t>
            </w:r>
          </w:p>
        </w:tc>
        <w:tc>
          <w:tcPr>
            <w:tcW w:w="1038" w:type="dxa"/>
            <w:tcBorders>
              <w:top w:val="single" w:sz="8" w:space="0" w:color="AEAEAE"/>
              <w:left w:val="single" w:sz="8" w:space="0" w:color="E0E0E0"/>
              <w:bottom w:val="single" w:sz="8" w:space="0" w:color="152935"/>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100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c>
          <w:tcPr>
            <w:tcW w:w="1410"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c>
          <w:tcPr>
            <w:tcW w:w="1488" w:type="dxa"/>
            <w:tcBorders>
              <w:top w:val="single" w:sz="8" w:space="0" w:color="AEAEAE"/>
              <w:left w:val="single" w:sz="8" w:space="0" w:color="E0E0E0"/>
              <w:bottom w:val="single" w:sz="8" w:space="0" w:color="152935"/>
              <w:right w:val="nil"/>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r>
    </w:tbl>
    <w:p w:rsidR="00811E46" w:rsidRPr="00FC7EE6" w:rsidRDefault="00811E46" w:rsidP="00B22155">
      <w:pPr>
        <w:widowControl w:val="0"/>
        <w:autoSpaceDE w:val="0"/>
        <w:autoSpaceDN w:val="0"/>
        <w:bidi/>
        <w:adjustRightInd w:val="0"/>
        <w:spacing w:after="0" w:line="400" w:lineRule="atLeast"/>
        <w:jc w:val="center"/>
        <w:rPr>
          <w:rFonts w:ascii="Times New Roman" w:eastAsiaTheme="minorEastAsia" w:hAnsi="Times New Roman" w:cs="B Nazanin"/>
          <w:sz w:val="24"/>
          <w:szCs w:val="24"/>
          <w:lang w:bidi="fa-IR"/>
        </w:rPr>
      </w:pPr>
    </w:p>
    <w:p w:rsidR="00811E46" w:rsidRPr="00FC7EE6" w:rsidRDefault="00811E46" w:rsidP="00B22155">
      <w:pPr>
        <w:widowControl w:val="0"/>
        <w:autoSpaceDE w:val="0"/>
        <w:autoSpaceDN w:val="0"/>
        <w:bidi/>
        <w:adjustRightInd w:val="0"/>
        <w:spacing w:after="0" w:line="400" w:lineRule="atLeast"/>
        <w:jc w:val="center"/>
        <w:rPr>
          <w:rFonts w:ascii="Times New Roman" w:eastAsiaTheme="minorEastAsia" w:hAnsi="Times New Roman" w:cs="B Nazanin"/>
          <w:sz w:val="24"/>
          <w:szCs w:val="24"/>
          <w:lang w:bidi="fa-IR"/>
        </w:rPr>
      </w:pPr>
    </w:p>
    <w:tbl>
      <w:tblPr>
        <w:tblW w:w="70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62"/>
        <w:gridCol w:w="930"/>
        <w:gridCol w:w="1178"/>
        <w:gridCol w:w="1038"/>
        <w:gridCol w:w="1410"/>
        <w:gridCol w:w="1488"/>
      </w:tblGrid>
      <w:tr w:rsidR="00811E46" w:rsidRPr="00FC7EE6" w:rsidTr="005E4DB7">
        <w:trPr>
          <w:cantSplit/>
        </w:trPr>
        <w:tc>
          <w:tcPr>
            <w:tcW w:w="7005" w:type="dxa"/>
            <w:gridSpan w:val="6"/>
            <w:tcBorders>
              <w:top w:val="nil"/>
              <w:left w:val="nil"/>
              <w:bottom w:val="nil"/>
              <w:right w:val="nil"/>
            </w:tcBorders>
            <w:shd w:val="clear" w:color="auto" w:fill="FFFFFF"/>
            <w:vAlign w:val="center"/>
          </w:tcPr>
          <w:p w:rsidR="00811E46" w:rsidRPr="00FC7EE6" w:rsidRDefault="009C71C0" w:rsidP="00F81689">
            <w:pPr>
              <w:widowControl w:val="0"/>
              <w:autoSpaceDE w:val="0"/>
              <w:autoSpaceDN w:val="0"/>
              <w:bidi/>
              <w:adjustRightInd w:val="0"/>
              <w:spacing w:after="0" w:line="320" w:lineRule="atLeast"/>
              <w:ind w:right="60"/>
              <w:jc w:val="center"/>
              <w:rPr>
                <w:rFonts w:ascii="Arial" w:eastAsiaTheme="minorEastAsia" w:hAnsi="Arial" w:cs="B Nazanin"/>
                <w:color w:val="010205"/>
                <w:lang w:bidi="fa-IR"/>
              </w:rPr>
            </w:pPr>
            <w:r w:rsidRPr="00FC7EE6">
              <w:rPr>
                <w:rFonts w:ascii="Calibri" w:eastAsia="Calibri" w:hAnsi="Calibri" w:cs="B Nazanin" w:hint="cs"/>
                <w:sz w:val="24"/>
                <w:szCs w:val="24"/>
                <w:rtl/>
                <w:lang w:bidi="fa-IR"/>
              </w:rPr>
              <w:t xml:space="preserve">جدول 4-20 </w:t>
            </w:r>
            <w:r w:rsidR="00F81689">
              <w:rPr>
                <w:rFonts w:ascii="Calibri" w:eastAsia="Calibri" w:hAnsi="Calibri" w:cs="B Nazanin" w:hint="cs"/>
                <w:sz w:val="24"/>
                <w:szCs w:val="24"/>
                <w:rtl/>
                <w:lang w:bidi="fa-IR"/>
              </w:rPr>
              <w:t>آیا</w:t>
            </w:r>
            <w:r w:rsidR="00F81689" w:rsidRPr="00FC7EE6">
              <w:rPr>
                <w:rFonts w:ascii="Calibri" w:eastAsia="Calibri" w:hAnsi="Calibri" w:cs="B Nazanin" w:hint="cs"/>
                <w:sz w:val="24"/>
                <w:szCs w:val="24"/>
                <w:rtl/>
                <w:lang w:bidi="fa-IR"/>
              </w:rPr>
              <w:t xml:space="preserve"> به متغیر</w:t>
            </w:r>
            <w:r w:rsidR="00F81689" w:rsidRPr="00FC7EE6">
              <w:rPr>
                <w:rFonts w:cs="B Nazanin" w:hint="cs"/>
                <w:rtl/>
              </w:rPr>
              <w:t xml:space="preserve"> </w:t>
            </w:r>
            <w:r w:rsidR="00F127FC">
              <w:rPr>
                <w:rFonts w:cs="B Nazanin" w:hint="cs"/>
                <w:rtl/>
              </w:rPr>
              <w:t>فرهنگ‌سازمانی</w:t>
            </w:r>
            <w:r w:rsidR="00F81689">
              <w:rPr>
                <w:rFonts w:ascii="Calibri" w:eastAsia="Calibri" w:hAnsi="Calibri" w:cs="B Nazanin" w:hint="cs"/>
                <w:sz w:val="24"/>
                <w:szCs w:val="24"/>
                <w:rtl/>
                <w:lang w:bidi="fa-IR"/>
              </w:rPr>
              <w:t xml:space="preserve"> بر توانمندسازی زنان کارآفرین در </w:t>
            </w:r>
            <w:r w:rsidR="00F127FC">
              <w:rPr>
                <w:rFonts w:ascii="Calibri" w:eastAsia="Calibri" w:hAnsi="Calibri" w:cs="B Nazanin" w:hint="cs"/>
                <w:sz w:val="24"/>
                <w:szCs w:val="24"/>
                <w:rtl/>
                <w:lang w:bidi="fa-IR"/>
              </w:rPr>
              <w:t>کسب‌وکار</w:t>
            </w:r>
            <w:r w:rsidR="00F81689">
              <w:rPr>
                <w:rFonts w:ascii="Calibri" w:eastAsia="Calibri" w:hAnsi="Calibri" w:cs="B Nazanin" w:hint="cs"/>
                <w:sz w:val="24"/>
                <w:szCs w:val="24"/>
                <w:rtl/>
                <w:lang w:bidi="fa-IR"/>
              </w:rPr>
              <w:t xml:space="preserve"> الکترونیک موثر </w:t>
            </w:r>
            <w:r w:rsidR="00F127FC">
              <w:rPr>
                <w:rFonts w:ascii="Calibri" w:eastAsia="Calibri" w:hAnsi="Calibri" w:cs="B Nazanin" w:hint="cs"/>
                <w:sz w:val="24"/>
                <w:szCs w:val="24"/>
                <w:rtl/>
                <w:lang w:bidi="fa-IR"/>
              </w:rPr>
              <w:t>می‌باشد</w:t>
            </w:r>
            <w:r w:rsidR="00F81689">
              <w:rPr>
                <w:rFonts w:ascii="Calibri" w:eastAsia="Calibri" w:hAnsi="Calibri" w:cs="B Nazanin" w:hint="cs"/>
                <w:sz w:val="24"/>
                <w:szCs w:val="24"/>
                <w:rtl/>
                <w:lang w:bidi="fa-IR"/>
              </w:rPr>
              <w:t>؟</w:t>
            </w:r>
          </w:p>
        </w:tc>
      </w:tr>
      <w:tr w:rsidR="00811E46" w:rsidRPr="00FC7EE6" w:rsidTr="005E4DB7">
        <w:trPr>
          <w:cantSplit/>
        </w:trPr>
        <w:tc>
          <w:tcPr>
            <w:tcW w:w="1891" w:type="dxa"/>
            <w:gridSpan w:val="2"/>
            <w:tcBorders>
              <w:top w:val="nil"/>
              <w:left w:val="nil"/>
              <w:bottom w:val="single" w:sz="8" w:space="0" w:color="152935"/>
              <w:right w:val="nil"/>
            </w:tcBorders>
            <w:shd w:val="clear" w:color="auto" w:fill="FFFFFF"/>
            <w:vAlign w:val="bottom"/>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c>
          <w:tcPr>
            <w:tcW w:w="1178" w:type="dxa"/>
            <w:tcBorders>
              <w:top w:val="nil"/>
              <w:left w:val="nil"/>
              <w:bottom w:val="single" w:sz="8" w:space="0" w:color="152935"/>
              <w:right w:val="single" w:sz="8" w:space="0" w:color="E0E0E0"/>
            </w:tcBorders>
            <w:shd w:val="clear" w:color="auto" w:fill="FFFFFF"/>
            <w:vAlign w:val="bottom"/>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Frequency</w:t>
            </w:r>
          </w:p>
        </w:tc>
        <w:tc>
          <w:tcPr>
            <w:tcW w:w="1038" w:type="dxa"/>
            <w:tcBorders>
              <w:top w:val="nil"/>
              <w:left w:val="single" w:sz="8" w:space="0" w:color="E0E0E0"/>
              <w:bottom w:val="single" w:sz="8" w:space="0" w:color="152935"/>
              <w:right w:val="single" w:sz="8" w:space="0" w:color="E0E0E0"/>
            </w:tcBorders>
            <w:shd w:val="clear" w:color="auto" w:fill="FFFFFF"/>
            <w:vAlign w:val="bottom"/>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Percent</w:t>
            </w:r>
          </w:p>
        </w:tc>
        <w:tc>
          <w:tcPr>
            <w:tcW w:w="1410" w:type="dxa"/>
            <w:tcBorders>
              <w:top w:val="nil"/>
              <w:left w:val="single" w:sz="8" w:space="0" w:color="E0E0E0"/>
              <w:bottom w:val="single" w:sz="8" w:space="0" w:color="152935"/>
              <w:right w:val="single" w:sz="8" w:space="0" w:color="E0E0E0"/>
            </w:tcBorders>
            <w:shd w:val="clear" w:color="auto" w:fill="FFFFFF"/>
            <w:vAlign w:val="bottom"/>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Valid Percent</w:t>
            </w:r>
          </w:p>
        </w:tc>
        <w:tc>
          <w:tcPr>
            <w:tcW w:w="1488" w:type="dxa"/>
            <w:tcBorders>
              <w:top w:val="nil"/>
              <w:left w:val="single" w:sz="8" w:space="0" w:color="E0E0E0"/>
              <w:bottom w:val="single" w:sz="8" w:space="0" w:color="152935"/>
              <w:right w:val="nil"/>
            </w:tcBorders>
            <w:shd w:val="clear" w:color="auto" w:fill="FFFFFF"/>
            <w:vAlign w:val="bottom"/>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Cumulative Percent</w:t>
            </w:r>
          </w:p>
        </w:tc>
      </w:tr>
      <w:tr w:rsidR="00811E46" w:rsidRPr="00FC7EE6" w:rsidTr="005E4DB7">
        <w:trPr>
          <w:cantSplit/>
        </w:trPr>
        <w:tc>
          <w:tcPr>
            <w:tcW w:w="961" w:type="dxa"/>
            <w:vMerge w:val="restart"/>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Valid</w:t>
            </w:r>
          </w:p>
        </w:tc>
        <w:tc>
          <w:tcPr>
            <w:tcW w:w="930" w:type="dxa"/>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متوسط</w:t>
            </w:r>
          </w:p>
        </w:tc>
        <w:tc>
          <w:tcPr>
            <w:tcW w:w="1178" w:type="dxa"/>
            <w:tcBorders>
              <w:top w:val="single" w:sz="8" w:space="0" w:color="152935"/>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2</w:t>
            </w:r>
          </w:p>
        </w:tc>
        <w:tc>
          <w:tcPr>
            <w:tcW w:w="1038" w:type="dxa"/>
            <w:tcBorders>
              <w:top w:val="single" w:sz="8" w:space="0" w:color="152935"/>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2</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6</w:t>
            </w:r>
          </w:p>
        </w:tc>
        <w:tc>
          <w:tcPr>
            <w:tcW w:w="1410" w:type="dxa"/>
            <w:tcBorders>
              <w:top w:val="single" w:sz="8" w:space="0" w:color="152935"/>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3</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3</w:t>
            </w:r>
          </w:p>
        </w:tc>
        <w:tc>
          <w:tcPr>
            <w:tcW w:w="1488" w:type="dxa"/>
            <w:tcBorders>
              <w:top w:val="single" w:sz="8" w:space="0" w:color="152935"/>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3</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3</w:t>
            </w:r>
          </w:p>
        </w:tc>
      </w:tr>
      <w:tr w:rsidR="00811E46" w:rsidRPr="00FC7EE6" w:rsidTr="005E4DB7">
        <w:trPr>
          <w:cantSplit/>
        </w:trPr>
        <w:tc>
          <w:tcPr>
            <w:tcW w:w="961"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زیاد</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29</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38</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2</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48</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3</w:t>
            </w:r>
          </w:p>
        </w:tc>
        <w:tc>
          <w:tcPr>
            <w:tcW w:w="1488" w:type="dxa"/>
            <w:tcBorders>
              <w:top w:val="single" w:sz="8" w:space="0" w:color="AEAEAE"/>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51</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7</w:t>
            </w:r>
          </w:p>
        </w:tc>
      </w:tr>
      <w:tr w:rsidR="00811E46" w:rsidRPr="00FC7EE6" w:rsidTr="005E4DB7">
        <w:trPr>
          <w:cantSplit/>
        </w:trPr>
        <w:tc>
          <w:tcPr>
            <w:tcW w:w="961"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خیلی زیاد</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29</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38</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2</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48</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3</w:t>
            </w:r>
          </w:p>
        </w:tc>
        <w:tc>
          <w:tcPr>
            <w:tcW w:w="1488" w:type="dxa"/>
            <w:tcBorders>
              <w:top w:val="single" w:sz="8" w:space="0" w:color="AEAEAE"/>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100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r>
      <w:tr w:rsidR="00811E46" w:rsidRPr="00FC7EE6" w:rsidTr="005E4DB7">
        <w:trPr>
          <w:cantSplit/>
        </w:trPr>
        <w:tc>
          <w:tcPr>
            <w:tcW w:w="961"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Total</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60</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78</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9</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100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c>
          <w:tcPr>
            <w:tcW w:w="1488" w:type="dxa"/>
            <w:tcBorders>
              <w:top w:val="single" w:sz="8" w:space="0" w:color="AEAEAE"/>
              <w:left w:val="single" w:sz="8" w:space="0" w:color="E0E0E0"/>
              <w:bottom w:val="single" w:sz="8" w:space="0" w:color="AEAEAE"/>
              <w:right w:val="nil"/>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r>
      <w:tr w:rsidR="00811E46" w:rsidRPr="00FC7EE6" w:rsidTr="005E4DB7">
        <w:trPr>
          <w:cantSplit/>
        </w:trPr>
        <w:tc>
          <w:tcPr>
            <w:tcW w:w="961"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lastRenderedPageBreak/>
              <w:t>Missing</w:t>
            </w: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System</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16</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21</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1</w:t>
            </w:r>
          </w:p>
        </w:tc>
        <w:tc>
          <w:tcPr>
            <w:tcW w:w="1410"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c>
          <w:tcPr>
            <w:tcW w:w="1488" w:type="dxa"/>
            <w:tcBorders>
              <w:top w:val="single" w:sz="8" w:space="0" w:color="AEAEAE"/>
              <w:left w:val="single" w:sz="8" w:space="0" w:color="E0E0E0"/>
              <w:bottom w:val="single" w:sz="8" w:space="0" w:color="AEAEAE"/>
              <w:right w:val="nil"/>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r>
      <w:tr w:rsidR="00811E46" w:rsidRPr="00FC7EE6" w:rsidTr="005E4DB7">
        <w:trPr>
          <w:cantSplit/>
        </w:trPr>
        <w:tc>
          <w:tcPr>
            <w:tcW w:w="1891" w:type="dxa"/>
            <w:gridSpan w:val="2"/>
            <w:tcBorders>
              <w:top w:val="single" w:sz="8" w:space="0" w:color="AEAEAE"/>
              <w:left w:val="nil"/>
              <w:bottom w:val="single" w:sz="8" w:space="0" w:color="152935"/>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Total</w:t>
            </w:r>
          </w:p>
        </w:tc>
        <w:tc>
          <w:tcPr>
            <w:tcW w:w="1178" w:type="dxa"/>
            <w:tcBorders>
              <w:top w:val="single" w:sz="8" w:space="0" w:color="AEAEAE"/>
              <w:left w:val="nil"/>
              <w:bottom w:val="single" w:sz="8" w:space="0" w:color="152935"/>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76</w:t>
            </w:r>
          </w:p>
        </w:tc>
        <w:tc>
          <w:tcPr>
            <w:tcW w:w="1038" w:type="dxa"/>
            <w:tcBorders>
              <w:top w:val="single" w:sz="8" w:space="0" w:color="AEAEAE"/>
              <w:left w:val="single" w:sz="8" w:space="0" w:color="E0E0E0"/>
              <w:bottom w:val="single" w:sz="8" w:space="0" w:color="152935"/>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100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c>
          <w:tcPr>
            <w:tcW w:w="1410"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c>
          <w:tcPr>
            <w:tcW w:w="1488" w:type="dxa"/>
            <w:tcBorders>
              <w:top w:val="single" w:sz="8" w:space="0" w:color="AEAEAE"/>
              <w:left w:val="single" w:sz="8" w:space="0" w:color="E0E0E0"/>
              <w:bottom w:val="single" w:sz="8" w:space="0" w:color="152935"/>
              <w:right w:val="nil"/>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r>
    </w:tbl>
    <w:p w:rsidR="00811E46" w:rsidRPr="00FC7EE6" w:rsidRDefault="00811E46" w:rsidP="00B22155">
      <w:pPr>
        <w:widowControl w:val="0"/>
        <w:autoSpaceDE w:val="0"/>
        <w:autoSpaceDN w:val="0"/>
        <w:bidi/>
        <w:adjustRightInd w:val="0"/>
        <w:spacing w:after="0" w:line="400" w:lineRule="atLeast"/>
        <w:jc w:val="center"/>
        <w:rPr>
          <w:rFonts w:ascii="Times New Roman" w:eastAsiaTheme="minorEastAsia" w:hAnsi="Times New Roman" w:cs="B Nazanin"/>
          <w:sz w:val="24"/>
          <w:szCs w:val="24"/>
          <w:lang w:bidi="fa-IR"/>
        </w:rPr>
      </w:pPr>
    </w:p>
    <w:p w:rsidR="00811E46" w:rsidRPr="00FC7EE6" w:rsidRDefault="00811E46" w:rsidP="00B22155">
      <w:pPr>
        <w:widowControl w:val="0"/>
        <w:autoSpaceDE w:val="0"/>
        <w:autoSpaceDN w:val="0"/>
        <w:bidi/>
        <w:adjustRightInd w:val="0"/>
        <w:spacing w:after="0" w:line="400" w:lineRule="atLeast"/>
        <w:jc w:val="center"/>
        <w:rPr>
          <w:rFonts w:ascii="Times New Roman" w:eastAsiaTheme="minorEastAsia" w:hAnsi="Times New Roman" w:cs="B Nazanin"/>
          <w:sz w:val="24"/>
          <w:szCs w:val="24"/>
          <w:lang w:bidi="fa-IR"/>
        </w:rPr>
      </w:pPr>
    </w:p>
    <w:tbl>
      <w:tblPr>
        <w:tblW w:w="70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62"/>
        <w:gridCol w:w="930"/>
        <w:gridCol w:w="1178"/>
        <w:gridCol w:w="1038"/>
        <w:gridCol w:w="1410"/>
        <w:gridCol w:w="1488"/>
      </w:tblGrid>
      <w:tr w:rsidR="00811E46" w:rsidRPr="00FC7EE6" w:rsidTr="005E4DB7">
        <w:trPr>
          <w:cantSplit/>
        </w:trPr>
        <w:tc>
          <w:tcPr>
            <w:tcW w:w="7005" w:type="dxa"/>
            <w:gridSpan w:val="6"/>
            <w:tcBorders>
              <w:top w:val="nil"/>
              <w:left w:val="nil"/>
              <w:bottom w:val="nil"/>
              <w:right w:val="nil"/>
            </w:tcBorders>
            <w:shd w:val="clear" w:color="auto" w:fill="FFFFFF"/>
            <w:vAlign w:val="center"/>
          </w:tcPr>
          <w:p w:rsidR="00811E46" w:rsidRPr="00FC7EE6" w:rsidRDefault="009C71C0" w:rsidP="00F81689">
            <w:pPr>
              <w:widowControl w:val="0"/>
              <w:autoSpaceDE w:val="0"/>
              <w:autoSpaceDN w:val="0"/>
              <w:bidi/>
              <w:adjustRightInd w:val="0"/>
              <w:spacing w:after="0" w:line="320" w:lineRule="atLeast"/>
              <w:ind w:right="60"/>
              <w:jc w:val="center"/>
              <w:rPr>
                <w:rFonts w:ascii="Arial" w:eastAsiaTheme="minorEastAsia" w:hAnsi="Arial" w:cs="B Nazanin"/>
                <w:color w:val="010205"/>
                <w:lang w:bidi="fa-IR"/>
              </w:rPr>
            </w:pPr>
            <w:r w:rsidRPr="00FC7EE6">
              <w:rPr>
                <w:rFonts w:ascii="Calibri" w:eastAsia="Calibri" w:hAnsi="Calibri" w:cs="B Nazanin" w:hint="cs"/>
                <w:sz w:val="24"/>
                <w:szCs w:val="24"/>
                <w:rtl/>
                <w:lang w:bidi="fa-IR"/>
              </w:rPr>
              <w:t xml:space="preserve">جدول 4-21 </w:t>
            </w:r>
            <w:r w:rsidR="00F81689">
              <w:rPr>
                <w:rFonts w:ascii="Calibri" w:eastAsia="Calibri" w:hAnsi="Calibri" w:cs="B Nazanin" w:hint="cs"/>
                <w:sz w:val="24"/>
                <w:szCs w:val="24"/>
                <w:rtl/>
                <w:lang w:bidi="fa-IR"/>
              </w:rPr>
              <w:t>آیا</w:t>
            </w:r>
            <w:r w:rsidR="00F81689" w:rsidRPr="00FC7EE6">
              <w:rPr>
                <w:rFonts w:ascii="Calibri" w:eastAsia="Calibri" w:hAnsi="Calibri" w:cs="B Nazanin" w:hint="cs"/>
                <w:sz w:val="24"/>
                <w:szCs w:val="24"/>
                <w:rtl/>
                <w:lang w:bidi="fa-IR"/>
              </w:rPr>
              <w:t xml:space="preserve"> متغیر</w:t>
            </w:r>
            <w:r w:rsidR="00F81689" w:rsidRPr="00FC7EE6">
              <w:rPr>
                <w:rFonts w:cs="B Nazanin" w:hint="cs"/>
                <w:rtl/>
              </w:rPr>
              <w:t xml:space="preserve"> سبک</w:t>
            </w:r>
            <w:r w:rsidR="00F81689" w:rsidRPr="00FC7EE6">
              <w:rPr>
                <w:rFonts w:cs="B Nazanin"/>
                <w:rtl/>
              </w:rPr>
              <w:t xml:space="preserve"> </w:t>
            </w:r>
            <w:r w:rsidR="00F81689" w:rsidRPr="00FC7EE6">
              <w:rPr>
                <w:rFonts w:cs="B Nazanin" w:hint="cs"/>
                <w:rtl/>
              </w:rPr>
              <w:t>رهبري</w:t>
            </w:r>
            <w:r w:rsidR="00F81689">
              <w:rPr>
                <w:rFonts w:ascii="Calibri" w:eastAsia="Calibri" w:hAnsi="Calibri" w:cs="B Nazanin" w:hint="cs"/>
                <w:sz w:val="24"/>
                <w:szCs w:val="24"/>
                <w:rtl/>
                <w:lang w:bidi="fa-IR"/>
              </w:rPr>
              <w:t xml:space="preserve"> بر توانمندسازی زنان کارآفرین در </w:t>
            </w:r>
            <w:r w:rsidR="00F127FC">
              <w:rPr>
                <w:rFonts w:ascii="Calibri" w:eastAsia="Calibri" w:hAnsi="Calibri" w:cs="B Nazanin" w:hint="cs"/>
                <w:sz w:val="24"/>
                <w:szCs w:val="24"/>
                <w:rtl/>
                <w:lang w:bidi="fa-IR"/>
              </w:rPr>
              <w:t>کسب‌وکار</w:t>
            </w:r>
            <w:r w:rsidR="00F81689">
              <w:rPr>
                <w:rFonts w:ascii="Calibri" w:eastAsia="Calibri" w:hAnsi="Calibri" w:cs="B Nazanin" w:hint="cs"/>
                <w:sz w:val="24"/>
                <w:szCs w:val="24"/>
                <w:rtl/>
                <w:lang w:bidi="fa-IR"/>
              </w:rPr>
              <w:t xml:space="preserve"> الکترونیک موثر </w:t>
            </w:r>
            <w:r w:rsidR="00F127FC">
              <w:rPr>
                <w:rFonts w:ascii="Calibri" w:eastAsia="Calibri" w:hAnsi="Calibri" w:cs="B Nazanin" w:hint="cs"/>
                <w:sz w:val="24"/>
                <w:szCs w:val="24"/>
                <w:rtl/>
                <w:lang w:bidi="fa-IR"/>
              </w:rPr>
              <w:t>می‌باشد</w:t>
            </w:r>
            <w:r w:rsidR="00F81689">
              <w:rPr>
                <w:rFonts w:ascii="Calibri" w:eastAsia="Calibri" w:hAnsi="Calibri" w:cs="B Nazanin" w:hint="cs"/>
                <w:sz w:val="24"/>
                <w:szCs w:val="24"/>
                <w:rtl/>
                <w:lang w:bidi="fa-IR"/>
              </w:rPr>
              <w:t>؟</w:t>
            </w:r>
          </w:p>
        </w:tc>
      </w:tr>
      <w:tr w:rsidR="00811E46" w:rsidRPr="00FC7EE6" w:rsidTr="005E4DB7">
        <w:trPr>
          <w:cantSplit/>
        </w:trPr>
        <w:tc>
          <w:tcPr>
            <w:tcW w:w="1891" w:type="dxa"/>
            <w:gridSpan w:val="2"/>
            <w:tcBorders>
              <w:top w:val="nil"/>
              <w:left w:val="nil"/>
              <w:bottom w:val="single" w:sz="8" w:space="0" w:color="152935"/>
              <w:right w:val="nil"/>
            </w:tcBorders>
            <w:shd w:val="clear" w:color="auto" w:fill="FFFFFF"/>
            <w:vAlign w:val="bottom"/>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c>
          <w:tcPr>
            <w:tcW w:w="1178" w:type="dxa"/>
            <w:tcBorders>
              <w:top w:val="nil"/>
              <w:left w:val="nil"/>
              <w:bottom w:val="single" w:sz="8" w:space="0" w:color="152935"/>
              <w:right w:val="single" w:sz="8" w:space="0" w:color="E0E0E0"/>
            </w:tcBorders>
            <w:shd w:val="clear" w:color="auto" w:fill="FFFFFF"/>
            <w:vAlign w:val="bottom"/>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Frequency</w:t>
            </w:r>
          </w:p>
        </w:tc>
        <w:tc>
          <w:tcPr>
            <w:tcW w:w="1038" w:type="dxa"/>
            <w:tcBorders>
              <w:top w:val="nil"/>
              <w:left w:val="single" w:sz="8" w:space="0" w:color="E0E0E0"/>
              <w:bottom w:val="single" w:sz="8" w:space="0" w:color="152935"/>
              <w:right w:val="single" w:sz="8" w:space="0" w:color="E0E0E0"/>
            </w:tcBorders>
            <w:shd w:val="clear" w:color="auto" w:fill="FFFFFF"/>
            <w:vAlign w:val="bottom"/>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Percent</w:t>
            </w:r>
          </w:p>
        </w:tc>
        <w:tc>
          <w:tcPr>
            <w:tcW w:w="1410" w:type="dxa"/>
            <w:tcBorders>
              <w:top w:val="nil"/>
              <w:left w:val="single" w:sz="8" w:space="0" w:color="E0E0E0"/>
              <w:bottom w:val="single" w:sz="8" w:space="0" w:color="152935"/>
              <w:right w:val="single" w:sz="8" w:space="0" w:color="E0E0E0"/>
            </w:tcBorders>
            <w:shd w:val="clear" w:color="auto" w:fill="FFFFFF"/>
            <w:vAlign w:val="bottom"/>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Valid Percent</w:t>
            </w:r>
          </w:p>
        </w:tc>
        <w:tc>
          <w:tcPr>
            <w:tcW w:w="1488" w:type="dxa"/>
            <w:tcBorders>
              <w:top w:val="nil"/>
              <w:left w:val="single" w:sz="8" w:space="0" w:color="E0E0E0"/>
              <w:bottom w:val="single" w:sz="8" w:space="0" w:color="152935"/>
              <w:right w:val="nil"/>
            </w:tcBorders>
            <w:shd w:val="clear" w:color="auto" w:fill="FFFFFF"/>
            <w:vAlign w:val="bottom"/>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Cumulative Percent</w:t>
            </w:r>
          </w:p>
        </w:tc>
      </w:tr>
      <w:tr w:rsidR="00811E46" w:rsidRPr="00FC7EE6" w:rsidTr="005E4DB7">
        <w:trPr>
          <w:cantSplit/>
        </w:trPr>
        <w:tc>
          <w:tcPr>
            <w:tcW w:w="961" w:type="dxa"/>
            <w:vMerge w:val="restart"/>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Valid</w:t>
            </w:r>
          </w:p>
        </w:tc>
        <w:tc>
          <w:tcPr>
            <w:tcW w:w="930" w:type="dxa"/>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متوسط</w:t>
            </w:r>
          </w:p>
        </w:tc>
        <w:tc>
          <w:tcPr>
            <w:tcW w:w="1178" w:type="dxa"/>
            <w:tcBorders>
              <w:top w:val="single" w:sz="8" w:space="0" w:color="152935"/>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2</w:t>
            </w:r>
          </w:p>
        </w:tc>
        <w:tc>
          <w:tcPr>
            <w:tcW w:w="1038" w:type="dxa"/>
            <w:tcBorders>
              <w:top w:val="single" w:sz="8" w:space="0" w:color="152935"/>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2</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6</w:t>
            </w:r>
          </w:p>
        </w:tc>
        <w:tc>
          <w:tcPr>
            <w:tcW w:w="1410" w:type="dxa"/>
            <w:tcBorders>
              <w:top w:val="single" w:sz="8" w:space="0" w:color="152935"/>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3</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3</w:t>
            </w:r>
          </w:p>
        </w:tc>
        <w:tc>
          <w:tcPr>
            <w:tcW w:w="1488" w:type="dxa"/>
            <w:tcBorders>
              <w:top w:val="single" w:sz="8" w:space="0" w:color="152935"/>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3</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3</w:t>
            </w:r>
          </w:p>
        </w:tc>
      </w:tr>
      <w:tr w:rsidR="00811E46" w:rsidRPr="00FC7EE6" w:rsidTr="005E4DB7">
        <w:trPr>
          <w:cantSplit/>
        </w:trPr>
        <w:tc>
          <w:tcPr>
            <w:tcW w:w="961"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زیاد</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29</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38</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2</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48</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3</w:t>
            </w:r>
          </w:p>
        </w:tc>
        <w:tc>
          <w:tcPr>
            <w:tcW w:w="1488" w:type="dxa"/>
            <w:tcBorders>
              <w:top w:val="single" w:sz="8" w:space="0" w:color="AEAEAE"/>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51</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7</w:t>
            </w:r>
          </w:p>
        </w:tc>
      </w:tr>
      <w:tr w:rsidR="00811E46" w:rsidRPr="00FC7EE6" w:rsidTr="005E4DB7">
        <w:trPr>
          <w:cantSplit/>
        </w:trPr>
        <w:tc>
          <w:tcPr>
            <w:tcW w:w="961"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خیلی زیاد</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29</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38</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2</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48</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3</w:t>
            </w:r>
          </w:p>
        </w:tc>
        <w:tc>
          <w:tcPr>
            <w:tcW w:w="1488" w:type="dxa"/>
            <w:tcBorders>
              <w:top w:val="single" w:sz="8" w:space="0" w:color="AEAEAE"/>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100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r>
      <w:tr w:rsidR="00811E46" w:rsidRPr="00FC7EE6" w:rsidTr="005E4DB7">
        <w:trPr>
          <w:cantSplit/>
        </w:trPr>
        <w:tc>
          <w:tcPr>
            <w:tcW w:w="961"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Total</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60</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78</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9</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100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c>
          <w:tcPr>
            <w:tcW w:w="1488" w:type="dxa"/>
            <w:tcBorders>
              <w:top w:val="single" w:sz="8" w:space="0" w:color="AEAEAE"/>
              <w:left w:val="single" w:sz="8" w:space="0" w:color="E0E0E0"/>
              <w:bottom w:val="single" w:sz="8" w:space="0" w:color="AEAEAE"/>
              <w:right w:val="nil"/>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r>
      <w:tr w:rsidR="00811E46" w:rsidRPr="00FC7EE6" w:rsidTr="005E4DB7">
        <w:trPr>
          <w:cantSplit/>
        </w:trPr>
        <w:tc>
          <w:tcPr>
            <w:tcW w:w="961"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Missing</w:t>
            </w: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System</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16</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21</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1</w:t>
            </w:r>
          </w:p>
        </w:tc>
        <w:tc>
          <w:tcPr>
            <w:tcW w:w="1410"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c>
          <w:tcPr>
            <w:tcW w:w="1488" w:type="dxa"/>
            <w:tcBorders>
              <w:top w:val="single" w:sz="8" w:space="0" w:color="AEAEAE"/>
              <w:left w:val="single" w:sz="8" w:space="0" w:color="E0E0E0"/>
              <w:bottom w:val="single" w:sz="8" w:space="0" w:color="AEAEAE"/>
              <w:right w:val="nil"/>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r>
      <w:tr w:rsidR="00811E46" w:rsidRPr="00FC7EE6" w:rsidTr="005E4DB7">
        <w:trPr>
          <w:cantSplit/>
        </w:trPr>
        <w:tc>
          <w:tcPr>
            <w:tcW w:w="1891" w:type="dxa"/>
            <w:gridSpan w:val="2"/>
            <w:tcBorders>
              <w:top w:val="single" w:sz="8" w:space="0" w:color="AEAEAE"/>
              <w:left w:val="nil"/>
              <w:bottom w:val="single" w:sz="8" w:space="0" w:color="152935"/>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Total</w:t>
            </w:r>
          </w:p>
        </w:tc>
        <w:tc>
          <w:tcPr>
            <w:tcW w:w="1178" w:type="dxa"/>
            <w:tcBorders>
              <w:top w:val="single" w:sz="8" w:space="0" w:color="AEAEAE"/>
              <w:left w:val="nil"/>
              <w:bottom w:val="single" w:sz="8" w:space="0" w:color="152935"/>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76</w:t>
            </w:r>
          </w:p>
        </w:tc>
        <w:tc>
          <w:tcPr>
            <w:tcW w:w="1038" w:type="dxa"/>
            <w:tcBorders>
              <w:top w:val="single" w:sz="8" w:space="0" w:color="AEAEAE"/>
              <w:left w:val="single" w:sz="8" w:space="0" w:color="E0E0E0"/>
              <w:bottom w:val="single" w:sz="8" w:space="0" w:color="152935"/>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100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c>
          <w:tcPr>
            <w:tcW w:w="1410"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c>
          <w:tcPr>
            <w:tcW w:w="1488" w:type="dxa"/>
            <w:tcBorders>
              <w:top w:val="single" w:sz="8" w:space="0" w:color="AEAEAE"/>
              <w:left w:val="single" w:sz="8" w:space="0" w:color="E0E0E0"/>
              <w:bottom w:val="single" w:sz="8" w:space="0" w:color="152935"/>
              <w:right w:val="nil"/>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r>
    </w:tbl>
    <w:p w:rsidR="00811E46" w:rsidRPr="00FC7EE6" w:rsidRDefault="00811E46" w:rsidP="00B22155">
      <w:pPr>
        <w:widowControl w:val="0"/>
        <w:autoSpaceDE w:val="0"/>
        <w:autoSpaceDN w:val="0"/>
        <w:bidi/>
        <w:adjustRightInd w:val="0"/>
        <w:spacing w:after="0" w:line="400" w:lineRule="atLeast"/>
        <w:jc w:val="center"/>
        <w:rPr>
          <w:rFonts w:ascii="Times New Roman" w:eastAsiaTheme="minorEastAsia" w:hAnsi="Times New Roman" w:cs="B Nazanin"/>
          <w:sz w:val="24"/>
          <w:szCs w:val="24"/>
          <w:lang w:bidi="fa-IR"/>
        </w:rPr>
      </w:pPr>
    </w:p>
    <w:p w:rsidR="00811E46" w:rsidRPr="00FC7EE6" w:rsidRDefault="00811E46" w:rsidP="00B22155">
      <w:pPr>
        <w:widowControl w:val="0"/>
        <w:autoSpaceDE w:val="0"/>
        <w:autoSpaceDN w:val="0"/>
        <w:bidi/>
        <w:adjustRightInd w:val="0"/>
        <w:spacing w:after="0" w:line="400" w:lineRule="atLeast"/>
        <w:jc w:val="center"/>
        <w:rPr>
          <w:rFonts w:ascii="Times New Roman" w:eastAsiaTheme="minorEastAsia" w:hAnsi="Times New Roman" w:cs="B Nazanin"/>
          <w:sz w:val="24"/>
          <w:szCs w:val="24"/>
          <w:lang w:bidi="fa-IR"/>
        </w:rPr>
      </w:pPr>
    </w:p>
    <w:tbl>
      <w:tblPr>
        <w:tblW w:w="70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62"/>
        <w:gridCol w:w="930"/>
        <w:gridCol w:w="1178"/>
        <w:gridCol w:w="1038"/>
        <w:gridCol w:w="1410"/>
        <w:gridCol w:w="1488"/>
      </w:tblGrid>
      <w:tr w:rsidR="00811E46" w:rsidRPr="00FC7EE6" w:rsidTr="005E4DB7">
        <w:trPr>
          <w:cantSplit/>
        </w:trPr>
        <w:tc>
          <w:tcPr>
            <w:tcW w:w="7005" w:type="dxa"/>
            <w:gridSpan w:val="6"/>
            <w:tcBorders>
              <w:top w:val="nil"/>
              <w:left w:val="nil"/>
              <w:bottom w:val="nil"/>
              <w:right w:val="nil"/>
            </w:tcBorders>
            <w:shd w:val="clear" w:color="auto" w:fill="FFFFFF"/>
            <w:vAlign w:val="center"/>
          </w:tcPr>
          <w:p w:rsidR="00811E46" w:rsidRPr="00FC7EE6" w:rsidRDefault="009C71C0" w:rsidP="003263CC">
            <w:pPr>
              <w:widowControl w:val="0"/>
              <w:autoSpaceDE w:val="0"/>
              <w:autoSpaceDN w:val="0"/>
              <w:bidi/>
              <w:adjustRightInd w:val="0"/>
              <w:spacing w:after="0" w:line="320" w:lineRule="atLeast"/>
              <w:ind w:right="60"/>
              <w:jc w:val="center"/>
              <w:rPr>
                <w:rFonts w:ascii="Arial" w:eastAsiaTheme="minorEastAsia" w:hAnsi="Arial" w:cs="B Nazanin"/>
                <w:color w:val="010205"/>
                <w:lang w:bidi="fa-IR"/>
              </w:rPr>
            </w:pPr>
            <w:r w:rsidRPr="00FC7EE6">
              <w:rPr>
                <w:rFonts w:ascii="Calibri" w:eastAsia="Calibri" w:hAnsi="Calibri" w:cs="B Nazanin" w:hint="cs"/>
                <w:sz w:val="24"/>
                <w:szCs w:val="24"/>
                <w:rtl/>
                <w:lang w:bidi="fa-IR"/>
              </w:rPr>
              <w:t xml:space="preserve">جدول 4-22 </w:t>
            </w:r>
            <w:r w:rsidR="003263CC">
              <w:rPr>
                <w:rFonts w:ascii="Calibri" w:eastAsia="Calibri" w:hAnsi="Calibri" w:cs="B Nazanin" w:hint="cs"/>
                <w:sz w:val="24"/>
                <w:szCs w:val="24"/>
                <w:rtl/>
                <w:lang w:bidi="fa-IR"/>
              </w:rPr>
              <w:t>آیا</w:t>
            </w:r>
            <w:r w:rsidR="003263CC" w:rsidRPr="00FC7EE6">
              <w:rPr>
                <w:rFonts w:ascii="Calibri" w:eastAsia="Calibri" w:hAnsi="Calibri" w:cs="B Nazanin" w:hint="cs"/>
                <w:sz w:val="24"/>
                <w:szCs w:val="24"/>
                <w:rtl/>
                <w:lang w:bidi="fa-IR"/>
              </w:rPr>
              <w:t xml:space="preserve"> متغیر</w:t>
            </w:r>
            <w:r w:rsidR="003263CC" w:rsidRPr="00FC7EE6">
              <w:rPr>
                <w:rFonts w:cs="B Nazanin" w:hint="cs"/>
                <w:rtl/>
              </w:rPr>
              <w:t xml:space="preserve"> آموزش</w:t>
            </w:r>
            <w:r w:rsidR="003263CC" w:rsidRPr="00FC7EE6">
              <w:rPr>
                <w:rFonts w:cs="B Nazanin"/>
                <w:rtl/>
              </w:rPr>
              <w:t xml:space="preserve"> </w:t>
            </w:r>
            <w:r w:rsidR="003263CC" w:rsidRPr="00FC7EE6">
              <w:rPr>
                <w:rFonts w:cs="B Nazanin" w:hint="cs"/>
                <w:rtl/>
              </w:rPr>
              <w:t>منابع</w:t>
            </w:r>
            <w:r w:rsidR="003263CC" w:rsidRPr="00FC7EE6">
              <w:rPr>
                <w:rFonts w:cs="B Nazanin"/>
                <w:rtl/>
              </w:rPr>
              <w:t xml:space="preserve"> </w:t>
            </w:r>
            <w:r w:rsidR="003263CC" w:rsidRPr="00FC7EE6">
              <w:rPr>
                <w:rFonts w:cs="B Nazanin" w:hint="cs"/>
                <w:rtl/>
              </w:rPr>
              <w:t>انسانی</w:t>
            </w:r>
            <w:r w:rsidR="003263CC">
              <w:rPr>
                <w:rFonts w:ascii="Calibri" w:eastAsia="Calibri" w:hAnsi="Calibri" w:cs="B Nazanin" w:hint="cs"/>
                <w:sz w:val="24"/>
                <w:szCs w:val="24"/>
                <w:rtl/>
                <w:lang w:bidi="fa-IR"/>
              </w:rPr>
              <w:t xml:space="preserve"> بر توانمندسازی زنان کارآفرین در </w:t>
            </w:r>
            <w:r w:rsidR="00F127FC">
              <w:rPr>
                <w:rFonts w:ascii="Calibri" w:eastAsia="Calibri" w:hAnsi="Calibri" w:cs="B Nazanin" w:hint="cs"/>
                <w:sz w:val="24"/>
                <w:szCs w:val="24"/>
                <w:rtl/>
                <w:lang w:bidi="fa-IR"/>
              </w:rPr>
              <w:t>کسب‌وکار</w:t>
            </w:r>
            <w:r w:rsidR="003263CC">
              <w:rPr>
                <w:rFonts w:ascii="Calibri" w:eastAsia="Calibri" w:hAnsi="Calibri" w:cs="B Nazanin" w:hint="cs"/>
                <w:sz w:val="24"/>
                <w:szCs w:val="24"/>
                <w:rtl/>
                <w:lang w:bidi="fa-IR"/>
              </w:rPr>
              <w:t xml:space="preserve"> الکترونیک موثر </w:t>
            </w:r>
            <w:r w:rsidR="00F127FC">
              <w:rPr>
                <w:rFonts w:ascii="Calibri" w:eastAsia="Calibri" w:hAnsi="Calibri" w:cs="B Nazanin" w:hint="cs"/>
                <w:sz w:val="24"/>
                <w:szCs w:val="24"/>
                <w:rtl/>
                <w:lang w:bidi="fa-IR"/>
              </w:rPr>
              <w:t>می‌باشد</w:t>
            </w:r>
            <w:r w:rsidR="003263CC">
              <w:rPr>
                <w:rFonts w:ascii="Calibri" w:eastAsia="Calibri" w:hAnsi="Calibri" w:cs="B Nazanin" w:hint="cs"/>
                <w:sz w:val="24"/>
                <w:szCs w:val="24"/>
                <w:rtl/>
                <w:lang w:bidi="fa-IR"/>
              </w:rPr>
              <w:t>؟</w:t>
            </w:r>
          </w:p>
        </w:tc>
      </w:tr>
      <w:tr w:rsidR="00811E46" w:rsidRPr="00FC7EE6" w:rsidTr="005E4DB7">
        <w:trPr>
          <w:cantSplit/>
        </w:trPr>
        <w:tc>
          <w:tcPr>
            <w:tcW w:w="1891" w:type="dxa"/>
            <w:gridSpan w:val="2"/>
            <w:tcBorders>
              <w:top w:val="nil"/>
              <w:left w:val="nil"/>
              <w:bottom w:val="single" w:sz="8" w:space="0" w:color="152935"/>
              <w:right w:val="nil"/>
            </w:tcBorders>
            <w:shd w:val="clear" w:color="auto" w:fill="FFFFFF"/>
            <w:vAlign w:val="bottom"/>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c>
          <w:tcPr>
            <w:tcW w:w="1178" w:type="dxa"/>
            <w:tcBorders>
              <w:top w:val="nil"/>
              <w:left w:val="nil"/>
              <w:bottom w:val="single" w:sz="8" w:space="0" w:color="152935"/>
              <w:right w:val="single" w:sz="8" w:space="0" w:color="E0E0E0"/>
            </w:tcBorders>
            <w:shd w:val="clear" w:color="auto" w:fill="FFFFFF"/>
            <w:vAlign w:val="bottom"/>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Frequency</w:t>
            </w:r>
          </w:p>
        </w:tc>
        <w:tc>
          <w:tcPr>
            <w:tcW w:w="1038" w:type="dxa"/>
            <w:tcBorders>
              <w:top w:val="nil"/>
              <w:left w:val="single" w:sz="8" w:space="0" w:color="E0E0E0"/>
              <w:bottom w:val="single" w:sz="8" w:space="0" w:color="152935"/>
              <w:right w:val="single" w:sz="8" w:space="0" w:color="E0E0E0"/>
            </w:tcBorders>
            <w:shd w:val="clear" w:color="auto" w:fill="FFFFFF"/>
            <w:vAlign w:val="bottom"/>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Percent</w:t>
            </w:r>
          </w:p>
        </w:tc>
        <w:tc>
          <w:tcPr>
            <w:tcW w:w="1410" w:type="dxa"/>
            <w:tcBorders>
              <w:top w:val="nil"/>
              <w:left w:val="single" w:sz="8" w:space="0" w:color="E0E0E0"/>
              <w:bottom w:val="single" w:sz="8" w:space="0" w:color="152935"/>
              <w:right w:val="single" w:sz="8" w:space="0" w:color="E0E0E0"/>
            </w:tcBorders>
            <w:shd w:val="clear" w:color="auto" w:fill="FFFFFF"/>
            <w:vAlign w:val="bottom"/>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Valid Percent</w:t>
            </w:r>
          </w:p>
        </w:tc>
        <w:tc>
          <w:tcPr>
            <w:tcW w:w="1488" w:type="dxa"/>
            <w:tcBorders>
              <w:top w:val="nil"/>
              <w:left w:val="single" w:sz="8" w:space="0" w:color="E0E0E0"/>
              <w:bottom w:val="single" w:sz="8" w:space="0" w:color="152935"/>
              <w:right w:val="nil"/>
            </w:tcBorders>
            <w:shd w:val="clear" w:color="auto" w:fill="FFFFFF"/>
            <w:vAlign w:val="bottom"/>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Cumulative Percent</w:t>
            </w:r>
          </w:p>
        </w:tc>
      </w:tr>
      <w:tr w:rsidR="00811E46" w:rsidRPr="00FC7EE6" w:rsidTr="005E4DB7">
        <w:trPr>
          <w:cantSplit/>
        </w:trPr>
        <w:tc>
          <w:tcPr>
            <w:tcW w:w="961" w:type="dxa"/>
            <w:vMerge w:val="restart"/>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Valid</w:t>
            </w:r>
          </w:p>
        </w:tc>
        <w:tc>
          <w:tcPr>
            <w:tcW w:w="930" w:type="dxa"/>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خیلی کم</w:t>
            </w:r>
          </w:p>
        </w:tc>
        <w:tc>
          <w:tcPr>
            <w:tcW w:w="1178" w:type="dxa"/>
            <w:tcBorders>
              <w:top w:val="single" w:sz="8" w:space="0" w:color="152935"/>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w:t>
            </w:r>
          </w:p>
        </w:tc>
        <w:tc>
          <w:tcPr>
            <w:tcW w:w="1038" w:type="dxa"/>
            <w:tcBorders>
              <w:top w:val="single" w:sz="8" w:space="0" w:color="152935"/>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3</w:t>
            </w:r>
          </w:p>
        </w:tc>
        <w:tc>
          <w:tcPr>
            <w:tcW w:w="1410" w:type="dxa"/>
            <w:tcBorders>
              <w:top w:val="single" w:sz="8" w:space="0" w:color="152935"/>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7</w:t>
            </w:r>
          </w:p>
        </w:tc>
        <w:tc>
          <w:tcPr>
            <w:tcW w:w="1488" w:type="dxa"/>
            <w:tcBorders>
              <w:top w:val="single" w:sz="8" w:space="0" w:color="152935"/>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7</w:t>
            </w:r>
          </w:p>
        </w:tc>
      </w:tr>
      <w:tr w:rsidR="00811E46" w:rsidRPr="00FC7EE6" w:rsidTr="005E4DB7">
        <w:trPr>
          <w:cantSplit/>
        </w:trPr>
        <w:tc>
          <w:tcPr>
            <w:tcW w:w="961"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کم</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6</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7</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9</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c>
          <w:tcPr>
            <w:tcW w:w="1488" w:type="dxa"/>
            <w:tcBorders>
              <w:top w:val="single" w:sz="8" w:space="0" w:color="AEAEAE"/>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11</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7</w:t>
            </w:r>
          </w:p>
        </w:tc>
      </w:tr>
      <w:tr w:rsidR="00811E46" w:rsidRPr="00FC7EE6" w:rsidTr="005E4DB7">
        <w:trPr>
          <w:cantSplit/>
        </w:trPr>
        <w:tc>
          <w:tcPr>
            <w:tcW w:w="961"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متوسط</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14</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18</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4</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23</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3</w:t>
            </w:r>
          </w:p>
        </w:tc>
        <w:tc>
          <w:tcPr>
            <w:tcW w:w="1488" w:type="dxa"/>
            <w:tcBorders>
              <w:top w:val="single" w:sz="8" w:space="0" w:color="AEAEAE"/>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35</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r>
      <w:tr w:rsidR="00811E46" w:rsidRPr="00FC7EE6" w:rsidTr="005E4DB7">
        <w:trPr>
          <w:cantSplit/>
        </w:trPr>
        <w:tc>
          <w:tcPr>
            <w:tcW w:w="961"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زیاد</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31</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40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8</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51</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7</w:t>
            </w:r>
          </w:p>
        </w:tc>
        <w:tc>
          <w:tcPr>
            <w:tcW w:w="1488" w:type="dxa"/>
            <w:tcBorders>
              <w:top w:val="single" w:sz="8" w:space="0" w:color="AEAEAE"/>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86</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7</w:t>
            </w:r>
          </w:p>
        </w:tc>
      </w:tr>
      <w:tr w:rsidR="00811E46" w:rsidRPr="00FC7EE6" w:rsidTr="005E4DB7">
        <w:trPr>
          <w:cantSplit/>
        </w:trPr>
        <w:tc>
          <w:tcPr>
            <w:tcW w:w="961"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خیلی زیاد</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8</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5</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13</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3</w:t>
            </w:r>
          </w:p>
        </w:tc>
        <w:tc>
          <w:tcPr>
            <w:tcW w:w="1488" w:type="dxa"/>
            <w:tcBorders>
              <w:top w:val="single" w:sz="8" w:space="0" w:color="AEAEAE"/>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100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r>
      <w:tr w:rsidR="00811E46" w:rsidRPr="00FC7EE6" w:rsidTr="005E4DB7">
        <w:trPr>
          <w:cantSplit/>
        </w:trPr>
        <w:tc>
          <w:tcPr>
            <w:tcW w:w="961"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Total</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60</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78</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9</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100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c>
          <w:tcPr>
            <w:tcW w:w="1488" w:type="dxa"/>
            <w:tcBorders>
              <w:top w:val="single" w:sz="8" w:space="0" w:color="AEAEAE"/>
              <w:left w:val="single" w:sz="8" w:space="0" w:color="E0E0E0"/>
              <w:bottom w:val="single" w:sz="8" w:space="0" w:color="AEAEAE"/>
              <w:right w:val="nil"/>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r>
      <w:tr w:rsidR="00811E46" w:rsidRPr="00FC7EE6" w:rsidTr="005E4DB7">
        <w:trPr>
          <w:cantSplit/>
        </w:trPr>
        <w:tc>
          <w:tcPr>
            <w:tcW w:w="961"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Missing</w:t>
            </w: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System</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16</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21</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1</w:t>
            </w:r>
          </w:p>
        </w:tc>
        <w:tc>
          <w:tcPr>
            <w:tcW w:w="1410"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c>
          <w:tcPr>
            <w:tcW w:w="1488" w:type="dxa"/>
            <w:tcBorders>
              <w:top w:val="single" w:sz="8" w:space="0" w:color="AEAEAE"/>
              <w:left w:val="single" w:sz="8" w:space="0" w:color="E0E0E0"/>
              <w:bottom w:val="single" w:sz="8" w:space="0" w:color="AEAEAE"/>
              <w:right w:val="nil"/>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r>
      <w:tr w:rsidR="00811E46" w:rsidRPr="00FC7EE6" w:rsidTr="005E4DB7">
        <w:trPr>
          <w:cantSplit/>
        </w:trPr>
        <w:tc>
          <w:tcPr>
            <w:tcW w:w="1891" w:type="dxa"/>
            <w:gridSpan w:val="2"/>
            <w:tcBorders>
              <w:top w:val="single" w:sz="8" w:space="0" w:color="AEAEAE"/>
              <w:left w:val="nil"/>
              <w:bottom w:val="single" w:sz="8" w:space="0" w:color="152935"/>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Total</w:t>
            </w:r>
          </w:p>
        </w:tc>
        <w:tc>
          <w:tcPr>
            <w:tcW w:w="1178" w:type="dxa"/>
            <w:tcBorders>
              <w:top w:val="single" w:sz="8" w:space="0" w:color="AEAEAE"/>
              <w:left w:val="nil"/>
              <w:bottom w:val="single" w:sz="8" w:space="0" w:color="152935"/>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76</w:t>
            </w:r>
          </w:p>
        </w:tc>
        <w:tc>
          <w:tcPr>
            <w:tcW w:w="1038" w:type="dxa"/>
            <w:tcBorders>
              <w:top w:val="single" w:sz="8" w:space="0" w:color="AEAEAE"/>
              <w:left w:val="single" w:sz="8" w:space="0" w:color="E0E0E0"/>
              <w:bottom w:val="single" w:sz="8" w:space="0" w:color="152935"/>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100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c>
          <w:tcPr>
            <w:tcW w:w="1410"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c>
          <w:tcPr>
            <w:tcW w:w="1488" w:type="dxa"/>
            <w:tcBorders>
              <w:top w:val="single" w:sz="8" w:space="0" w:color="AEAEAE"/>
              <w:left w:val="single" w:sz="8" w:space="0" w:color="E0E0E0"/>
              <w:bottom w:val="single" w:sz="8" w:space="0" w:color="152935"/>
              <w:right w:val="nil"/>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r>
    </w:tbl>
    <w:p w:rsidR="00811E46" w:rsidRPr="00FC7EE6" w:rsidRDefault="00811E46" w:rsidP="00B22155">
      <w:pPr>
        <w:widowControl w:val="0"/>
        <w:autoSpaceDE w:val="0"/>
        <w:autoSpaceDN w:val="0"/>
        <w:bidi/>
        <w:adjustRightInd w:val="0"/>
        <w:spacing w:after="0" w:line="400" w:lineRule="atLeast"/>
        <w:jc w:val="center"/>
        <w:rPr>
          <w:rFonts w:ascii="Times New Roman" w:eastAsiaTheme="minorEastAsia" w:hAnsi="Times New Roman" w:cs="B Nazanin"/>
          <w:sz w:val="24"/>
          <w:szCs w:val="24"/>
          <w:lang w:bidi="fa-IR"/>
        </w:rPr>
      </w:pPr>
    </w:p>
    <w:p w:rsidR="00811E46" w:rsidRPr="00FC7EE6" w:rsidRDefault="00811E46" w:rsidP="00B22155">
      <w:pPr>
        <w:widowControl w:val="0"/>
        <w:autoSpaceDE w:val="0"/>
        <w:autoSpaceDN w:val="0"/>
        <w:bidi/>
        <w:adjustRightInd w:val="0"/>
        <w:spacing w:after="0" w:line="400" w:lineRule="atLeast"/>
        <w:jc w:val="center"/>
        <w:rPr>
          <w:rFonts w:ascii="Times New Roman" w:eastAsiaTheme="minorEastAsia" w:hAnsi="Times New Roman" w:cs="B Nazanin"/>
          <w:sz w:val="24"/>
          <w:szCs w:val="24"/>
          <w:lang w:bidi="fa-IR"/>
        </w:rPr>
      </w:pPr>
    </w:p>
    <w:tbl>
      <w:tblPr>
        <w:tblW w:w="70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62"/>
        <w:gridCol w:w="930"/>
        <w:gridCol w:w="1178"/>
        <w:gridCol w:w="1038"/>
        <w:gridCol w:w="1410"/>
        <w:gridCol w:w="1488"/>
      </w:tblGrid>
      <w:tr w:rsidR="00811E46" w:rsidRPr="00FC7EE6" w:rsidTr="005E4DB7">
        <w:trPr>
          <w:cantSplit/>
        </w:trPr>
        <w:tc>
          <w:tcPr>
            <w:tcW w:w="7005" w:type="dxa"/>
            <w:gridSpan w:val="6"/>
            <w:tcBorders>
              <w:top w:val="nil"/>
              <w:left w:val="nil"/>
              <w:bottom w:val="nil"/>
              <w:right w:val="nil"/>
            </w:tcBorders>
            <w:shd w:val="clear" w:color="auto" w:fill="FFFFFF"/>
            <w:vAlign w:val="center"/>
          </w:tcPr>
          <w:p w:rsidR="00811E46" w:rsidRPr="00FC7EE6" w:rsidRDefault="009C71C0" w:rsidP="003263CC">
            <w:pPr>
              <w:widowControl w:val="0"/>
              <w:autoSpaceDE w:val="0"/>
              <w:autoSpaceDN w:val="0"/>
              <w:bidi/>
              <w:adjustRightInd w:val="0"/>
              <w:spacing w:after="0" w:line="320" w:lineRule="atLeast"/>
              <w:ind w:right="60"/>
              <w:jc w:val="center"/>
              <w:rPr>
                <w:rFonts w:ascii="Arial" w:eastAsiaTheme="minorEastAsia" w:hAnsi="Arial" w:cs="B Nazanin"/>
                <w:color w:val="010205"/>
                <w:lang w:bidi="fa-IR"/>
              </w:rPr>
            </w:pPr>
            <w:r w:rsidRPr="00FC7EE6">
              <w:rPr>
                <w:rFonts w:ascii="Calibri" w:eastAsia="Calibri" w:hAnsi="Calibri" w:cs="B Nazanin" w:hint="cs"/>
                <w:sz w:val="24"/>
                <w:szCs w:val="24"/>
                <w:rtl/>
                <w:lang w:bidi="fa-IR"/>
              </w:rPr>
              <w:t xml:space="preserve">جدول 4-23 </w:t>
            </w:r>
            <w:r w:rsidR="003263CC">
              <w:rPr>
                <w:rFonts w:ascii="Calibri" w:eastAsia="Calibri" w:hAnsi="Calibri" w:cs="B Nazanin" w:hint="cs"/>
                <w:sz w:val="24"/>
                <w:szCs w:val="24"/>
                <w:rtl/>
                <w:lang w:bidi="fa-IR"/>
              </w:rPr>
              <w:t>آیا</w:t>
            </w:r>
            <w:r w:rsidR="003263CC" w:rsidRPr="00FC7EE6">
              <w:rPr>
                <w:rFonts w:ascii="Calibri" w:eastAsia="Calibri" w:hAnsi="Calibri" w:cs="B Nazanin" w:hint="cs"/>
                <w:sz w:val="24"/>
                <w:szCs w:val="24"/>
                <w:rtl/>
                <w:lang w:bidi="fa-IR"/>
              </w:rPr>
              <w:t xml:space="preserve"> متغیر</w:t>
            </w:r>
            <w:r w:rsidR="003263CC" w:rsidRPr="00FC7EE6">
              <w:rPr>
                <w:rFonts w:cs="B Nazanin" w:hint="cs"/>
                <w:rtl/>
              </w:rPr>
              <w:t xml:space="preserve"> کانون</w:t>
            </w:r>
            <w:r w:rsidR="003263CC" w:rsidRPr="00FC7EE6">
              <w:rPr>
                <w:rFonts w:cs="B Nazanin"/>
                <w:rtl/>
              </w:rPr>
              <w:t xml:space="preserve"> </w:t>
            </w:r>
            <w:r w:rsidR="003263CC" w:rsidRPr="00FC7EE6">
              <w:rPr>
                <w:rFonts w:cs="B Nazanin" w:hint="cs"/>
                <w:rtl/>
              </w:rPr>
              <w:t>کنترل</w:t>
            </w:r>
            <w:r w:rsidR="003263CC" w:rsidRPr="00FC7EE6">
              <w:rPr>
                <w:rFonts w:cs="B Nazanin"/>
                <w:rtl/>
              </w:rPr>
              <w:t xml:space="preserve"> </w:t>
            </w:r>
            <w:r w:rsidR="003263CC" w:rsidRPr="00FC7EE6">
              <w:rPr>
                <w:rFonts w:cs="B Nazanin" w:hint="cs"/>
                <w:rtl/>
              </w:rPr>
              <w:t>درونی</w:t>
            </w:r>
            <w:r w:rsidR="003263CC">
              <w:rPr>
                <w:rFonts w:ascii="Calibri" w:eastAsia="Calibri" w:hAnsi="Calibri" w:cs="B Nazanin" w:hint="cs"/>
                <w:sz w:val="24"/>
                <w:szCs w:val="24"/>
                <w:rtl/>
                <w:lang w:bidi="fa-IR"/>
              </w:rPr>
              <w:t xml:space="preserve"> بر توانمندسازی زنان کارآفرین در </w:t>
            </w:r>
            <w:r w:rsidR="00F127FC">
              <w:rPr>
                <w:rFonts w:ascii="Calibri" w:eastAsia="Calibri" w:hAnsi="Calibri" w:cs="B Nazanin" w:hint="cs"/>
                <w:sz w:val="24"/>
                <w:szCs w:val="24"/>
                <w:rtl/>
                <w:lang w:bidi="fa-IR"/>
              </w:rPr>
              <w:t>کسب‌وکار</w:t>
            </w:r>
            <w:r w:rsidR="003263CC">
              <w:rPr>
                <w:rFonts w:ascii="Calibri" w:eastAsia="Calibri" w:hAnsi="Calibri" w:cs="B Nazanin" w:hint="cs"/>
                <w:sz w:val="24"/>
                <w:szCs w:val="24"/>
                <w:rtl/>
                <w:lang w:bidi="fa-IR"/>
              </w:rPr>
              <w:t xml:space="preserve"> الکترونیک موثر </w:t>
            </w:r>
            <w:r w:rsidR="00F127FC">
              <w:rPr>
                <w:rFonts w:ascii="Calibri" w:eastAsia="Calibri" w:hAnsi="Calibri" w:cs="B Nazanin" w:hint="cs"/>
                <w:sz w:val="24"/>
                <w:szCs w:val="24"/>
                <w:rtl/>
                <w:lang w:bidi="fa-IR"/>
              </w:rPr>
              <w:t>می‌باشد</w:t>
            </w:r>
            <w:r w:rsidR="003263CC">
              <w:rPr>
                <w:rFonts w:ascii="Calibri" w:eastAsia="Calibri" w:hAnsi="Calibri" w:cs="B Nazanin" w:hint="cs"/>
                <w:sz w:val="24"/>
                <w:szCs w:val="24"/>
                <w:rtl/>
                <w:lang w:bidi="fa-IR"/>
              </w:rPr>
              <w:t>؟</w:t>
            </w:r>
          </w:p>
        </w:tc>
      </w:tr>
      <w:tr w:rsidR="00811E46" w:rsidRPr="00FC7EE6" w:rsidTr="005E4DB7">
        <w:trPr>
          <w:cantSplit/>
        </w:trPr>
        <w:tc>
          <w:tcPr>
            <w:tcW w:w="1891" w:type="dxa"/>
            <w:gridSpan w:val="2"/>
            <w:tcBorders>
              <w:top w:val="nil"/>
              <w:left w:val="nil"/>
              <w:bottom w:val="single" w:sz="8" w:space="0" w:color="152935"/>
              <w:right w:val="nil"/>
            </w:tcBorders>
            <w:shd w:val="clear" w:color="auto" w:fill="FFFFFF"/>
            <w:vAlign w:val="bottom"/>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c>
          <w:tcPr>
            <w:tcW w:w="1178" w:type="dxa"/>
            <w:tcBorders>
              <w:top w:val="nil"/>
              <w:left w:val="nil"/>
              <w:bottom w:val="single" w:sz="8" w:space="0" w:color="152935"/>
              <w:right w:val="single" w:sz="8" w:space="0" w:color="E0E0E0"/>
            </w:tcBorders>
            <w:shd w:val="clear" w:color="auto" w:fill="FFFFFF"/>
            <w:vAlign w:val="bottom"/>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Frequency</w:t>
            </w:r>
          </w:p>
        </w:tc>
        <w:tc>
          <w:tcPr>
            <w:tcW w:w="1038" w:type="dxa"/>
            <w:tcBorders>
              <w:top w:val="nil"/>
              <w:left w:val="single" w:sz="8" w:space="0" w:color="E0E0E0"/>
              <w:bottom w:val="single" w:sz="8" w:space="0" w:color="152935"/>
              <w:right w:val="single" w:sz="8" w:space="0" w:color="E0E0E0"/>
            </w:tcBorders>
            <w:shd w:val="clear" w:color="auto" w:fill="FFFFFF"/>
            <w:vAlign w:val="bottom"/>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Percent</w:t>
            </w:r>
          </w:p>
        </w:tc>
        <w:tc>
          <w:tcPr>
            <w:tcW w:w="1410" w:type="dxa"/>
            <w:tcBorders>
              <w:top w:val="nil"/>
              <w:left w:val="single" w:sz="8" w:space="0" w:color="E0E0E0"/>
              <w:bottom w:val="single" w:sz="8" w:space="0" w:color="152935"/>
              <w:right w:val="single" w:sz="8" w:space="0" w:color="E0E0E0"/>
            </w:tcBorders>
            <w:shd w:val="clear" w:color="auto" w:fill="FFFFFF"/>
            <w:vAlign w:val="bottom"/>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Valid Percent</w:t>
            </w:r>
          </w:p>
        </w:tc>
        <w:tc>
          <w:tcPr>
            <w:tcW w:w="1488" w:type="dxa"/>
            <w:tcBorders>
              <w:top w:val="nil"/>
              <w:left w:val="single" w:sz="8" w:space="0" w:color="E0E0E0"/>
              <w:bottom w:val="single" w:sz="8" w:space="0" w:color="152935"/>
              <w:right w:val="nil"/>
            </w:tcBorders>
            <w:shd w:val="clear" w:color="auto" w:fill="FFFFFF"/>
            <w:vAlign w:val="bottom"/>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Cumulative Percent</w:t>
            </w:r>
          </w:p>
        </w:tc>
      </w:tr>
      <w:tr w:rsidR="00811E46" w:rsidRPr="00FC7EE6" w:rsidTr="005E4DB7">
        <w:trPr>
          <w:cantSplit/>
        </w:trPr>
        <w:tc>
          <w:tcPr>
            <w:tcW w:w="961" w:type="dxa"/>
            <w:vMerge w:val="restart"/>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Valid</w:t>
            </w:r>
          </w:p>
        </w:tc>
        <w:tc>
          <w:tcPr>
            <w:tcW w:w="930" w:type="dxa"/>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کم</w:t>
            </w:r>
          </w:p>
        </w:tc>
        <w:tc>
          <w:tcPr>
            <w:tcW w:w="1178" w:type="dxa"/>
            <w:tcBorders>
              <w:top w:val="single" w:sz="8" w:space="0" w:color="152935"/>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10</w:t>
            </w:r>
          </w:p>
        </w:tc>
        <w:tc>
          <w:tcPr>
            <w:tcW w:w="1038" w:type="dxa"/>
            <w:tcBorders>
              <w:top w:val="single" w:sz="8" w:space="0" w:color="152935"/>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13</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2</w:t>
            </w:r>
          </w:p>
        </w:tc>
        <w:tc>
          <w:tcPr>
            <w:tcW w:w="1410" w:type="dxa"/>
            <w:tcBorders>
              <w:top w:val="single" w:sz="8" w:space="0" w:color="152935"/>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16</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7</w:t>
            </w:r>
          </w:p>
        </w:tc>
        <w:tc>
          <w:tcPr>
            <w:tcW w:w="1488" w:type="dxa"/>
            <w:tcBorders>
              <w:top w:val="single" w:sz="8" w:space="0" w:color="152935"/>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16</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7</w:t>
            </w:r>
          </w:p>
        </w:tc>
      </w:tr>
      <w:tr w:rsidR="00811E46" w:rsidRPr="00FC7EE6" w:rsidTr="005E4DB7">
        <w:trPr>
          <w:cantSplit/>
        </w:trPr>
        <w:tc>
          <w:tcPr>
            <w:tcW w:w="961"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متوسط</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17</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22</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4</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28</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3</w:t>
            </w:r>
          </w:p>
        </w:tc>
        <w:tc>
          <w:tcPr>
            <w:tcW w:w="1488" w:type="dxa"/>
            <w:tcBorders>
              <w:top w:val="single" w:sz="8" w:space="0" w:color="AEAEAE"/>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45</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r>
      <w:tr w:rsidR="00811E46" w:rsidRPr="00FC7EE6" w:rsidTr="005E4DB7">
        <w:trPr>
          <w:cantSplit/>
        </w:trPr>
        <w:tc>
          <w:tcPr>
            <w:tcW w:w="961"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زیاد</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30</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39</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5</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50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c>
          <w:tcPr>
            <w:tcW w:w="1488" w:type="dxa"/>
            <w:tcBorders>
              <w:top w:val="single" w:sz="8" w:space="0" w:color="AEAEAE"/>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95</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r>
      <w:tr w:rsidR="00811E46" w:rsidRPr="00FC7EE6" w:rsidTr="005E4DB7">
        <w:trPr>
          <w:cantSplit/>
        </w:trPr>
        <w:tc>
          <w:tcPr>
            <w:tcW w:w="961"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خیلی زیاد</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3</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3</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9</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5</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c>
          <w:tcPr>
            <w:tcW w:w="1488" w:type="dxa"/>
            <w:tcBorders>
              <w:top w:val="single" w:sz="8" w:space="0" w:color="AEAEAE"/>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100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r>
      <w:tr w:rsidR="00811E46" w:rsidRPr="00FC7EE6" w:rsidTr="005E4DB7">
        <w:trPr>
          <w:cantSplit/>
        </w:trPr>
        <w:tc>
          <w:tcPr>
            <w:tcW w:w="961"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Total</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60</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78</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9</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100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c>
          <w:tcPr>
            <w:tcW w:w="1488" w:type="dxa"/>
            <w:tcBorders>
              <w:top w:val="single" w:sz="8" w:space="0" w:color="AEAEAE"/>
              <w:left w:val="single" w:sz="8" w:space="0" w:color="E0E0E0"/>
              <w:bottom w:val="single" w:sz="8" w:space="0" w:color="AEAEAE"/>
              <w:right w:val="nil"/>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r>
      <w:tr w:rsidR="00811E46" w:rsidRPr="00FC7EE6" w:rsidTr="005E4DB7">
        <w:trPr>
          <w:cantSplit/>
        </w:trPr>
        <w:tc>
          <w:tcPr>
            <w:tcW w:w="961"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lastRenderedPageBreak/>
              <w:t>Missing</w:t>
            </w: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System</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16</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21</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1</w:t>
            </w:r>
          </w:p>
        </w:tc>
        <w:tc>
          <w:tcPr>
            <w:tcW w:w="1410"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c>
          <w:tcPr>
            <w:tcW w:w="1488" w:type="dxa"/>
            <w:tcBorders>
              <w:top w:val="single" w:sz="8" w:space="0" w:color="AEAEAE"/>
              <w:left w:val="single" w:sz="8" w:space="0" w:color="E0E0E0"/>
              <w:bottom w:val="single" w:sz="8" w:space="0" w:color="AEAEAE"/>
              <w:right w:val="nil"/>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r>
      <w:tr w:rsidR="00811E46" w:rsidRPr="00FC7EE6" w:rsidTr="005E4DB7">
        <w:trPr>
          <w:cantSplit/>
        </w:trPr>
        <w:tc>
          <w:tcPr>
            <w:tcW w:w="1891" w:type="dxa"/>
            <w:gridSpan w:val="2"/>
            <w:tcBorders>
              <w:top w:val="single" w:sz="8" w:space="0" w:color="AEAEAE"/>
              <w:left w:val="nil"/>
              <w:bottom w:val="single" w:sz="8" w:space="0" w:color="152935"/>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Total</w:t>
            </w:r>
          </w:p>
        </w:tc>
        <w:tc>
          <w:tcPr>
            <w:tcW w:w="1178" w:type="dxa"/>
            <w:tcBorders>
              <w:top w:val="single" w:sz="8" w:space="0" w:color="AEAEAE"/>
              <w:left w:val="nil"/>
              <w:bottom w:val="single" w:sz="8" w:space="0" w:color="152935"/>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76</w:t>
            </w:r>
          </w:p>
        </w:tc>
        <w:tc>
          <w:tcPr>
            <w:tcW w:w="1038" w:type="dxa"/>
            <w:tcBorders>
              <w:top w:val="single" w:sz="8" w:space="0" w:color="AEAEAE"/>
              <w:left w:val="single" w:sz="8" w:space="0" w:color="E0E0E0"/>
              <w:bottom w:val="single" w:sz="8" w:space="0" w:color="152935"/>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100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c>
          <w:tcPr>
            <w:tcW w:w="1410"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c>
          <w:tcPr>
            <w:tcW w:w="1488" w:type="dxa"/>
            <w:tcBorders>
              <w:top w:val="single" w:sz="8" w:space="0" w:color="AEAEAE"/>
              <w:left w:val="single" w:sz="8" w:space="0" w:color="E0E0E0"/>
              <w:bottom w:val="single" w:sz="8" w:space="0" w:color="152935"/>
              <w:right w:val="nil"/>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r>
    </w:tbl>
    <w:p w:rsidR="00811E46" w:rsidRPr="00FC7EE6" w:rsidRDefault="00811E46" w:rsidP="00B22155">
      <w:pPr>
        <w:widowControl w:val="0"/>
        <w:autoSpaceDE w:val="0"/>
        <w:autoSpaceDN w:val="0"/>
        <w:bidi/>
        <w:adjustRightInd w:val="0"/>
        <w:spacing w:after="0" w:line="400" w:lineRule="atLeast"/>
        <w:jc w:val="center"/>
        <w:rPr>
          <w:rFonts w:ascii="Times New Roman" w:eastAsiaTheme="minorEastAsia" w:hAnsi="Times New Roman" w:cs="B Nazanin"/>
          <w:sz w:val="24"/>
          <w:szCs w:val="24"/>
          <w:lang w:bidi="fa-IR"/>
        </w:rPr>
      </w:pPr>
    </w:p>
    <w:p w:rsidR="00811E46" w:rsidRPr="00FC7EE6" w:rsidRDefault="00811E46" w:rsidP="00B22155">
      <w:pPr>
        <w:widowControl w:val="0"/>
        <w:autoSpaceDE w:val="0"/>
        <w:autoSpaceDN w:val="0"/>
        <w:bidi/>
        <w:adjustRightInd w:val="0"/>
        <w:spacing w:after="0" w:line="400" w:lineRule="atLeast"/>
        <w:jc w:val="center"/>
        <w:rPr>
          <w:rFonts w:ascii="Times New Roman" w:eastAsiaTheme="minorEastAsia" w:hAnsi="Times New Roman" w:cs="B Nazanin"/>
          <w:sz w:val="24"/>
          <w:szCs w:val="24"/>
          <w:lang w:bidi="fa-IR"/>
        </w:rPr>
      </w:pPr>
    </w:p>
    <w:tbl>
      <w:tblPr>
        <w:tblW w:w="70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62"/>
        <w:gridCol w:w="930"/>
        <w:gridCol w:w="1178"/>
        <w:gridCol w:w="1038"/>
        <w:gridCol w:w="1410"/>
        <w:gridCol w:w="1488"/>
      </w:tblGrid>
      <w:tr w:rsidR="00811E46" w:rsidRPr="00FC7EE6" w:rsidTr="005E4DB7">
        <w:trPr>
          <w:cantSplit/>
        </w:trPr>
        <w:tc>
          <w:tcPr>
            <w:tcW w:w="7005" w:type="dxa"/>
            <w:gridSpan w:val="6"/>
            <w:tcBorders>
              <w:top w:val="nil"/>
              <w:left w:val="nil"/>
              <w:bottom w:val="nil"/>
              <w:right w:val="nil"/>
            </w:tcBorders>
            <w:shd w:val="clear" w:color="auto" w:fill="FFFFFF"/>
            <w:vAlign w:val="center"/>
          </w:tcPr>
          <w:p w:rsidR="00811E46" w:rsidRPr="00FC7EE6" w:rsidRDefault="009C71C0" w:rsidP="003263CC">
            <w:pPr>
              <w:widowControl w:val="0"/>
              <w:autoSpaceDE w:val="0"/>
              <w:autoSpaceDN w:val="0"/>
              <w:bidi/>
              <w:adjustRightInd w:val="0"/>
              <w:spacing w:after="0" w:line="320" w:lineRule="atLeast"/>
              <w:ind w:right="60"/>
              <w:jc w:val="center"/>
              <w:rPr>
                <w:rFonts w:ascii="Arial" w:eastAsiaTheme="minorEastAsia" w:hAnsi="Arial" w:cs="B Nazanin"/>
                <w:color w:val="010205"/>
                <w:lang w:bidi="fa-IR"/>
              </w:rPr>
            </w:pPr>
            <w:r w:rsidRPr="00FC7EE6">
              <w:rPr>
                <w:rFonts w:ascii="Calibri" w:eastAsia="Calibri" w:hAnsi="Calibri" w:cs="B Nazanin" w:hint="cs"/>
                <w:sz w:val="24"/>
                <w:szCs w:val="24"/>
                <w:rtl/>
                <w:lang w:bidi="fa-IR"/>
              </w:rPr>
              <w:t xml:space="preserve">جدول 4-24 </w:t>
            </w:r>
            <w:r w:rsidR="003263CC">
              <w:rPr>
                <w:rFonts w:ascii="Calibri" w:eastAsia="Calibri" w:hAnsi="Calibri" w:cs="B Nazanin" w:hint="cs"/>
                <w:sz w:val="24"/>
                <w:szCs w:val="24"/>
                <w:rtl/>
                <w:lang w:bidi="fa-IR"/>
              </w:rPr>
              <w:t>آیا</w:t>
            </w:r>
            <w:r w:rsidR="003263CC" w:rsidRPr="00FC7EE6">
              <w:rPr>
                <w:rFonts w:ascii="Calibri" w:eastAsia="Calibri" w:hAnsi="Calibri" w:cs="B Nazanin" w:hint="cs"/>
                <w:sz w:val="24"/>
                <w:szCs w:val="24"/>
                <w:rtl/>
                <w:lang w:bidi="fa-IR"/>
              </w:rPr>
              <w:t xml:space="preserve"> متغیر</w:t>
            </w:r>
            <w:r w:rsidR="003263CC" w:rsidRPr="00FC7EE6">
              <w:rPr>
                <w:rFonts w:cs="B Nazanin" w:hint="cs"/>
                <w:rtl/>
              </w:rPr>
              <w:t xml:space="preserve"> </w:t>
            </w:r>
            <w:r w:rsidR="00F127FC">
              <w:rPr>
                <w:rFonts w:cs="B Nazanin" w:hint="cs"/>
                <w:rtl/>
              </w:rPr>
              <w:t>ریسک‌پذیری</w:t>
            </w:r>
            <w:r w:rsidR="003263CC">
              <w:rPr>
                <w:rFonts w:ascii="Calibri" w:eastAsia="Calibri" w:hAnsi="Calibri" w:cs="B Nazanin" w:hint="cs"/>
                <w:sz w:val="24"/>
                <w:szCs w:val="24"/>
                <w:rtl/>
                <w:lang w:bidi="fa-IR"/>
              </w:rPr>
              <w:t xml:space="preserve"> بر توانمندسازی زنان کارآفرین در </w:t>
            </w:r>
            <w:r w:rsidR="00F127FC">
              <w:rPr>
                <w:rFonts w:ascii="Calibri" w:eastAsia="Calibri" w:hAnsi="Calibri" w:cs="B Nazanin" w:hint="cs"/>
                <w:sz w:val="24"/>
                <w:szCs w:val="24"/>
                <w:rtl/>
                <w:lang w:bidi="fa-IR"/>
              </w:rPr>
              <w:t>کسب‌وکار</w:t>
            </w:r>
            <w:r w:rsidR="003263CC">
              <w:rPr>
                <w:rFonts w:ascii="Calibri" w:eastAsia="Calibri" w:hAnsi="Calibri" w:cs="B Nazanin" w:hint="cs"/>
                <w:sz w:val="24"/>
                <w:szCs w:val="24"/>
                <w:rtl/>
                <w:lang w:bidi="fa-IR"/>
              </w:rPr>
              <w:t xml:space="preserve"> الکترونیک موثر </w:t>
            </w:r>
            <w:r w:rsidR="00F127FC">
              <w:rPr>
                <w:rFonts w:ascii="Calibri" w:eastAsia="Calibri" w:hAnsi="Calibri" w:cs="B Nazanin" w:hint="cs"/>
                <w:sz w:val="24"/>
                <w:szCs w:val="24"/>
                <w:rtl/>
                <w:lang w:bidi="fa-IR"/>
              </w:rPr>
              <w:t>می‌باشد</w:t>
            </w:r>
            <w:r w:rsidR="003263CC">
              <w:rPr>
                <w:rFonts w:ascii="Calibri" w:eastAsia="Calibri" w:hAnsi="Calibri" w:cs="B Nazanin" w:hint="cs"/>
                <w:sz w:val="24"/>
                <w:szCs w:val="24"/>
                <w:rtl/>
                <w:lang w:bidi="fa-IR"/>
              </w:rPr>
              <w:t>؟</w:t>
            </w:r>
          </w:p>
        </w:tc>
      </w:tr>
      <w:tr w:rsidR="00811E46" w:rsidRPr="00FC7EE6" w:rsidTr="005E4DB7">
        <w:trPr>
          <w:cantSplit/>
        </w:trPr>
        <w:tc>
          <w:tcPr>
            <w:tcW w:w="1891" w:type="dxa"/>
            <w:gridSpan w:val="2"/>
            <w:tcBorders>
              <w:top w:val="nil"/>
              <w:left w:val="nil"/>
              <w:bottom w:val="single" w:sz="8" w:space="0" w:color="152935"/>
              <w:right w:val="nil"/>
            </w:tcBorders>
            <w:shd w:val="clear" w:color="auto" w:fill="FFFFFF"/>
            <w:vAlign w:val="bottom"/>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c>
          <w:tcPr>
            <w:tcW w:w="1178" w:type="dxa"/>
            <w:tcBorders>
              <w:top w:val="nil"/>
              <w:left w:val="nil"/>
              <w:bottom w:val="single" w:sz="8" w:space="0" w:color="152935"/>
              <w:right w:val="single" w:sz="8" w:space="0" w:color="E0E0E0"/>
            </w:tcBorders>
            <w:shd w:val="clear" w:color="auto" w:fill="FFFFFF"/>
            <w:vAlign w:val="bottom"/>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Frequency</w:t>
            </w:r>
          </w:p>
        </w:tc>
        <w:tc>
          <w:tcPr>
            <w:tcW w:w="1038" w:type="dxa"/>
            <w:tcBorders>
              <w:top w:val="nil"/>
              <w:left w:val="single" w:sz="8" w:space="0" w:color="E0E0E0"/>
              <w:bottom w:val="single" w:sz="8" w:space="0" w:color="152935"/>
              <w:right w:val="single" w:sz="8" w:space="0" w:color="E0E0E0"/>
            </w:tcBorders>
            <w:shd w:val="clear" w:color="auto" w:fill="FFFFFF"/>
            <w:vAlign w:val="bottom"/>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Percent</w:t>
            </w:r>
          </w:p>
        </w:tc>
        <w:tc>
          <w:tcPr>
            <w:tcW w:w="1410" w:type="dxa"/>
            <w:tcBorders>
              <w:top w:val="nil"/>
              <w:left w:val="single" w:sz="8" w:space="0" w:color="E0E0E0"/>
              <w:bottom w:val="single" w:sz="8" w:space="0" w:color="152935"/>
              <w:right w:val="single" w:sz="8" w:space="0" w:color="E0E0E0"/>
            </w:tcBorders>
            <w:shd w:val="clear" w:color="auto" w:fill="FFFFFF"/>
            <w:vAlign w:val="bottom"/>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Valid Percent</w:t>
            </w:r>
          </w:p>
        </w:tc>
        <w:tc>
          <w:tcPr>
            <w:tcW w:w="1488" w:type="dxa"/>
            <w:tcBorders>
              <w:top w:val="nil"/>
              <w:left w:val="single" w:sz="8" w:space="0" w:color="E0E0E0"/>
              <w:bottom w:val="single" w:sz="8" w:space="0" w:color="152935"/>
              <w:right w:val="nil"/>
            </w:tcBorders>
            <w:shd w:val="clear" w:color="auto" w:fill="FFFFFF"/>
            <w:vAlign w:val="bottom"/>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Cumulative Percent</w:t>
            </w:r>
          </w:p>
        </w:tc>
      </w:tr>
      <w:tr w:rsidR="00811E46" w:rsidRPr="00FC7EE6" w:rsidTr="005E4DB7">
        <w:trPr>
          <w:cantSplit/>
        </w:trPr>
        <w:tc>
          <w:tcPr>
            <w:tcW w:w="961" w:type="dxa"/>
            <w:vMerge w:val="restart"/>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Valid</w:t>
            </w:r>
          </w:p>
        </w:tc>
        <w:tc>
          <w:tcPr>
            <w:tcW w:w="930" w:type="dxa"/>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زیاد</w:t>
            </w:r>
          </w:p>
        </w:tc>
        <w:tc>
          <w:tcPr>
            <w:tcW w:w="1178" w:type="dxa"/>
            <w:tcBorders>
              <w:top w:val="single" w:sz="8" w:space="0" w:color="152935"/>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22</w:t>
            </w:r>
          </w:p>
        </w:tc>
        <w:tc>
          <w:tcPr>
            <w:tcW w:w="1038" w:type="dxa"/>
            <w:tcBorders>
              <w:top w:val="single" w:sz="8" w:space="0" w:color="152935"/>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28</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9</w:t>
            </w:r>
          </w:p>
        </w:tc>
        <w:tc>
          <w:tcPr>
            <w:tcW w:w="1410" w:type="dxa"/>
            <w:tcBorders>
              <w:top w:val="single" w:sz="8" w:space="0" w:color="152935"/>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36</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7</w:t>
            </w:r>
          </w:p>
        </w:tc>
        <w:tc>
          <w:tcPr>
            <w:tcW w:w="1488" w:type="dxa"/>
            <w:tcBorders>
              <w:top w:val="single" w:sz="8" w:space="0" w:color="152935"/>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36</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7</w:t>
            </w:r>
          </w:p>
        </w:tc>
      </w:tr>
      <w:tr w:rsidR="00811E46" w:rsidRPr="00FC7EE6" w:rsidTr="005E4DB7">
        <w:trPr>
          <w:cantSplit/>
        </w:trPr>
        <w:tc>
          <w:tcPr>
            <w:tcW w:w="961"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خیلی زیاد</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38</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50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63</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3</w:t>
            </w:r>
          </w:p>
        </w:tc>
        <w:tc>
          <w:tcPr>
            <w:tcW w:w="1488" w:type="dxa"/>
            <w:tcBorders>
              <w:top w:val="single" w:sz="8" w:space="0" w:color="AEAEAE"/>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100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r>
      <w:tr w:rsidR="00811E46" w:rsidRPr="00FC7EE6" w:rsidTr="005E4DB7">
        <w:trPr>
          <w:cantSplit/>
        </w:trPr>
        <w:tc>
          <w:tcPr>
            <w:tcW w:w="961"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Total</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60</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78</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9</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100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c>
          <w:tcPr>
            <w:tcW w:w="1488" w:type="dxa"/>
            <w:tcBorders>
              <w:top w:val="single" w:sz="8" w:space="0" w:color="AEAEAE"/>
              <w:left w:val="single" w:sz="8" w:space="0" w:color="E0E0E0"/>
              <w:bottom w:val="single" w:sz="8" w:space="0" w:color="AEAEAE"/>
              <w:right w:val="nil"/>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r>
      <w:tr w:rsidR="00811E46" w:rsidRPr="00FC7EE6" w:rsidTr="005E4DB7">
        <w:trPr>
          <w:cantSplit/>
        </w:trPr>
        <w:tc>
          <w:tcPr>
            <w:tcW w:w="961"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Missing</w:t>
            </w: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System</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16</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21</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1</w:t>
            </w:r>
          </w:p>
        </w:tc>
        <w:tc>
          <w:tcPr>
            <w:tcW w:w="1410"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c>
          <w:tcPr>
            <w:tcW w:w="1488" w:type="dxa"/>
            <w:tcBorders>
              <w:top w:val="single" w:sz="8" w:space="0" w:color="AEAEAE"/>
              <w:left w:val="single" w:sz="8" w:space="0" w:color="E0E0E0"/>
              <w:bottom w:val="single" w:sz="8" w:space="0" w:color="AEAEAE"/>
              <w:right w:val="nil"/>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r>
      <w:tr w:rsidR="00811E46" w:rsidRPr="00FC7EE6" w:rsidTr="005E4DB7">
        <w:trPr>
          <w:cantSplit/>
        </w:trPr>
        <w:tc>
          <w:tcPr>
            <w:tcW w:w="1891" w:type="dxa"/>
            <w:gridSpan w:val="2"/>
            <w:tcBorders>
              <w:top w:val="single" w:sz="8" w:space="0" w:color="AEAEAE"/>
              <w:left w:val="nil"/>
              <w:bottom w:val="single" w:sz="8" w:space="0" w:color="152935"/>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Total</w:t>
            </w:r>
          </w:p>
        </w:tc>
        <w:tc>
          <w:tcPr>
            <w:tcW w:w="1178" w:type="dxa"/>
            <w:tcBorders>
              <w:top w:val="single" w:sz="8" w:space="0" w:color="AEAEAE"/>
              <w:left w:val="nil"/>
              <w:bottom w:val="single" w:sz="8" w:space="0" w:color="152935"/>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76</w:t>
            </w:r>
          </w:p>
        </w:tc>
        <w:tc>
          <w:tcPr>
            <w:tcW w:w="1038" w:type="dxa"/>
            <w:tcBorders>
              <w:top w:val="single" w:sz="8" w:space="0" w:color="AEAEAE"/>
              <w:left w:val="single" w:sz="8" w:space="0" w:color="E0E0E0"/>
              <w:bottom w:val="single" w:sz="8" w:space="0" w:color="152935"/>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100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c>
          <w:tcPr>
            <w:tcW w:w="1410"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c>
          <w:tcPr>
            <w:tcW w:w="1488" w:type="dxa"/>
            <w:tcBorders>
              <w:top w:val="single" w:sz="8" w:space="0" w:color="AEAEAE"/>
              <w:left w:val="single" w:sz="8" w:space="0" w:color="E0E0E0"/>
              <w:bottom w:val="single" w:sz="8" w:space="0" w:color="152935"/>
              <w:right w:val="nil"/>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r>
    </w:tbl>
    <w:p w:rsidR="00811E46" w:rsidRPr="00FC7EE6" w:rsidRDefault="00811E46" w:rsidP="00B22155">
      <w:pPr>
        <w:widowControl w:val="0"/>
        <w:autoSpaceDE w:val="0"/>
        <w:autoSpaceDN w:val="0"/>
        <w:bidi/>
        <w:adjustRightInd w:val="0"/>
        <w:spacing w:after="0" w:line="400" w:lineRule="atLeast"/>
        <w:jc w:val="center"/>
        <w:rPr>
          <w:rFonts w:ascii="Times New Roman" w:eastAsiaTheme="minorEastAsia" w:hAnsi="Times New Roman" w:cs="B Nazanin"/>
          <w:sz w:val="24"/>
          <w:szCs w:val="24"/>
          <w:lang w:bidi="fa-IR"/>
        </w:rPr>
      </w:pPr>
    </w:p>
    <w:p w:rsidR="00811E46" w:rsidRPr="00FC7EE6" w:rsidRDefault="00811E46" w:rsidP="00B22155">
      <w:pPr>
        <w:widowControl w:val="0"/>
        <w:autoSpaceDE w:val="0"/>
        <w:autoSpaceDN w:val="0"/>
        <w:bidi/>
        <w:adjustRightInd w:val="0"/>
        <w:spacing w:after="0" w:line="400" w:lineRule="atLeast"/>
        <w:jc w:val="center"/>
        <w:rPr>
          <w:rFonts w:ascii="Times New Roman" w:eastAsiaTheme="minorEastAsia" w:hAnsi="Times New Roman" w:cs="B Nazanin"/>
          <w:sz w:val="24"/>
          <w:szCs w:val="24"/>
          <w:lang w:bidi="fa-IR"/>
        </w:rPr>
      </w:pPr>
    </w:p>
    <w:p w:rsidR="00B22155" w:rsidRPr="00FC7EE6" w:rsidRDefault="00B22155" w:rsidP="00B22155">
      <w:pPr>
        <w:widowControl w:val="0"/>
        <w:autoSpaceDE w:val="0"/>
        <w:autoSpaceDN w:val="0"/>
        <w:bidi/>
        <w:adjustRightInd w:val="0"/>
        <w:spacing w:after="0" w:line="400" w:lineRule="atLeast"/>
        <w:jc w:val="center"/>
        <w:rPr>
          <w:rFonts w:ascii="Times New Roman" w:eastAsiaTheme="minorEastAsia" w:hAnsi="Times New Roman" w:cs="B Nazanin"/>
          <w:sz w:val="24"/>
          <w:szCs w:val="24"/>
          <w:lang w:bidi="fa-IR"/>
        </w:rPr>
      </w:pPr>
    </w:p>
    <w:tbl>
      <w:tblPr>
        <w:tblW w:w="70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62"/>
        <w:gridCol w:w="930"/>
        <w:gridCol w:w="1178"/>
        <w:gridCol w:w="1038"/>
        <w:gridCol w:w="1410"/>
        <w:gridCol w:w="1488"/>
      </w:tblGrid>
      <w:tr w:rsidR="00811E46" w:rsidRPr="00FC7EE6" w:rsidTr="005E4DB7">
        <w:trPr>
          <w:cantSplit/>
        </w:trPr>
        <w:tc>
          <w:tcPr>
            <w:tcW w:w="7005" w:type="dxa"/>
            <w:gridSpan w:val="6"/>
            <w:tcBorders>
              <w:top w:val="nil"/>
              <w:left w:val="nil"/>
              <w:bottom w:val="nil"/>
              <w:right w:val="nil"/>
            </w:tcBorders>
            <w:shd w:val="clear" w:color="auto" w:fill="FFFFFF"/>
            <w:vAlign w:val="center"/>
          </w:tcPr>
          <w:p w:rsidR="00811E46" w:rsidRPr="00FC7EE6" w:rsidRDefault="009C71C0" w:rsidP="003263CC">
            <w:pPr>
              <w:widowControl w:val="0"/>
              <w:autoSpaceDE w:val="0"/>
              <w:autoSpaceDN w:val="0"/>
              <w:bidi/>
              <w:adjustRightInd w:val="0"/>
              <w:spacing w:after="0" w:line="320" w:lineRule="atLeast"/>
              <w:ind w:right="60"/>
              <w:jc w:val="center"/>
              <w:rPr>
                <w:rFonts w:ascii="Arial" w:eastAsiaTheme="minorEastAsia" w:hAnsi="Arial" w:cs="B Nazanin"/>
                <w:color w:val="010205"/>
                <w:lang w:bidi="fa-IR"/>
              </w:rPr>
            </w:pPr>
            <w:r w:rsidRPr="00FC7EE6">
              <w:rPr>
                <w:rFonts w:ascii="Calibri" w:eastAsia="Calibri" w:hAnsi="Calibri" w:cs="B Nazanin" w:hint="cs"/>
                <w:sz w:val="24"/>
                <w:szCs w:val="24"/>
                <w:rtl/>
                <w:lang w:bidi="fa-IR"/>
              </w:rPr>
              <w:t xml:space="preserve">جدول 4-25 </w:t>
            </w:r>
            <w:r w:rsidR="003263CC">
              <w:rPr>
                <w:rFonts w:ascii="Calibri" w:eastAsia="Calibri" w:hAnsi="Calibri" w:cs="B Nazanin" w:hint="cs"/>
                <w:sz w:val="24"/>
                <w:szCs w:val="24"/>
                <w:rtl/>
                <w:lang w:bidi="fa-IR"/>
              </w:rPr>
              <w:t>آیا</w:t>
            </w:r>
            <w:r w:rsidR="003263CC" w:rsidRPr="00FC7EE6">
              <w:rPr>
                <w:rFonts w:ascii="Calibri" w:eastAsia="Calibri" w:hAnsi="Calibri" w:cs="B Nazanin" w:hint="cs"/>
                <w:sz w:val="24"/>
                <w:szCs w:val="24"/>
                <w:rtl/>
                <w:lang w:bidi="fa-IR"/>
              </w:rPr>
              <w:t xml:space="preserve"> متغیر</w:t>
            </w:r>
            <w:r w:rsidR="003263CC" w:rsidRPr="00FC7EE6">
              <w:rPr>
                <w:rFonts w:cs="B Nazanin" w:hint="cs"/>
                <w:rtl/>
              </w:rPr>
              <w:t xml:space="preserve"> خلاقیت</w:t>
            </w:r>
            <w:r w:rsidR="003263CC">
              <w:rPr>
                <w:rFonts w:ascii="Calibri" w:eastAsia="Calibri" w:hAnsi="Calibri" w:cs="B Nazanin" w:hint="cs"/>
                <w:sz w:val="24"/>
                <w:szCs w:val="24"/>
                <w:rtl/>
                <w:lang w:bidi="fa-IR"/>
              </w:rPr>
              <w:t xml:space="preserve"> بر توانمندسازی زنان کارآفرین در </w:t>
            </w:r>
            <w:r w:rsidR="00F127FC">
              <w:rPr>
                <w:rFonts w:ascii="Calibri" w:eastAsia="Calibri" w:hAnsi="Calibri" w:cs="B Nazanin" w:hint="cs"/>
                <w:sz w:val="24"/>
                <w:szCs w:val="24"/>
                <w:rtl/>
                <w:lang w:bidi="fa-IR"/>
              </w:rPr>
              <w:t>کسب‌وکار</w:t>
            </w:r>
            <w:r w:rsidR="003263CC">
              <w:rPr>
                <w:rFonts w:ascii="Calibri" w:eastAsia="Calibri" w:hAnsi="Calibri" w:cs="B Nazanin" w:hint="cs"/>
                <w:sz w:val="24"/>
                <w:szCs w:val="24"/>
                <w:rtl/>
                <w:lang w:bidi="fa-IR"/>
              </w:rPr>
              <w:t xml:space="preserve"> الکترونیک موثر </w:t>
            </w:r>
            <w:r w:rsidR="00F127FC">
              <w:rPr>
                <w:rFonts w:ascii="Calibri" w:eastAsia="Calibri" w:hAnsi="Calibri" w:cs="B Nazanin" w:hint="cs"/>
                <w:sz w:val="24"/>
                <w:szCs w:val="24"/>
                <w:rtl/>
                <w:lang w:bidi="fa-IR"/>
              </w:rPr>
              <w:t>می‌باشد</w:t>
            </w:r>
            <w:r w:rsidR="003263CC">
              <w:rPr>
                <w:rFonts w:ascii="Calibri" w:eastAsia="Calibri" w:hAnsi="Calibri" w:cs="B Nazanin" w:hint="cs"/>
                <w:sz w:val="24"/>
                <w:szCs w:val="24"/>
                <w:rtl/>
                <w:lang w:bidi="fa-IR"/>
              </w:rPr>
              <w:t>؟</w:t>
            </w:r>
          </w:p>
        </w:tc>
      </w:tr>
      <w:tr w:rsidR="00811E46" w:rsidRPr="00FC7EE6" w:rsidTr="005E4DB7">
        <w:trPr>
          <w:cantSplit/>
        </w:trPr>
        <w:tc>
          <w:tcPr>
            <w:tcW w:w="1891" w:type="dxa"/>
            <w:gridSpan w:val="2"/>
            <w:tcBorders>
              <w:top w:val="nil"/>
              <w:left w:val="nil"/>
              <w:bottom w:val="single" w:sz="8" w:space="0" w:color="152935"/>
              <w:right w:val="nil"/>
            </w:tcBorders>
            <w:shd w:val="clear" w:color="auto" w:fill="FFFFFF"/>
            <w:vAlign w:val="bottom"/>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c>
          <w:tcPr>
            <w:tcW w:w="1178" w:type="dxa"/>
            <w:tcBorders>
              <w:top w:val="nil"/>
              <w:left w:val="nil"/>
              <w:bottom w:val="single" w:sz="8" w:space="0" w:color="152935"/>
              <w:right w:val="single" w:sz="8" w:space="0" w:color="E0E0E0"/>
            </w:tcBorders>
            <w:shd w:val="clear" w:color="auto" w:fill="FFFFFF"/>
            <w:vAlign w:val="bottom"/>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Frequency</w:t>
            </w:r>
          </w:p>
        </w:tc>
        <w:tc>
          <w:tcPr>
            <w:tcW w:w="1038" w:type="dxa"/>
            <w:tcBorders>
              <w:top w:val="nil"/>
              <w:left w:val="single" w:sz="8" w:space="0" w:color="E0E0E0"/>
              <w:bottom w:val="single" w:sz="8" w:space="0" w:color="152935"/>
              <w:right w:val="single" w:sz="8" w:space="0" w:color="E0E0E0"/>
            </w:tcBorders>
            <w:shd w:val="clear" w:color="auto" w:fill="FFFFFF"/>
            <w:vAlign w:val="bottom"/>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Percent</w:t>
            </w:r>
          </w:p>
        </w:tc>
        <w:tc>
          <w:tcPr>
            <w:tcW w:w="1410" w:type="dxa"/>
            <w:tcBorders>
              <w:top w:val="nil"/>
              <w:left w:val="single" w:sz="8" w:space="0" w:color="E0E0E0"/>
              <w:bottom w:val="single" w:sz="8" w:space="0" w:color="152935"/>
              <w:right w:val="single" w:sz="8" w:space="0" w:color="E0E0E0"/>
            </w:tcBorders>
            <w:shd w:val="clear" w:color="auto" w:fill="FFFFFF"/>
            <w:vAlign w:val="bottom"/>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Valid Percent</w:t>
            </w:r>
          </w:p>
        </w:tc>
        <w:tc>
          <w:tcPr>
            <w:tcW w:w="1488" w:type="dxa"/>
            <w:tcBorders>
              <w:top w:val="nil"/>
              <w:left w:val="single" w:sz="8" w:space="0" w:color="E0E0E0"/>
              <w:bottom w:val="single" w:sz="8" w:space="0" w:color="152935"/>
              <w:right w:val="nil"/>
            </w:tcBorders>
            <w:shd w:val="clear" w:color="auto" w:fill="FFFFFF"/>
            <w:vAlign w:val="bottom"/>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Cumulative Percent</w:t>
            </w:r>
          </w:p>
        </w:tc>
      </w:tr>
      <w:tr w:rsidR="00811E46" w:rsidRPr="00FC7EE6" w:rsidTr="005E4DB7">
        <w:trPr>
          <w:cantSplit/>
        </w:trPr>
        <w:tc>
          <w:tcPr>
            <w:tcW w:w="961" w:type="dxa"/>
            <w:vMerge w:val="restart"/>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Valid</w:t>
            </w:r>
          </w:p>
        </w:tc>
        <w:tc>
          <w:tcPr>
            <w:tcW w:w="930" w:type="dxa"/>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خیلی کم</w:t>
            </w:r>
          </w:p>
        </w:tc>
        <w:tc>
          <w:tcPr>
            <w:tcW w:w="1178" w:type="dxa"/>
            <w:tcBorders>
              <w:top w:val="single" w:sz="8" w:space="0" w:color="152935"/>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3</w:t>
            </w:r>
          </w:p>
        </w:tc>
        <w:tc>
          <w:tcPr>
            <w:tcW w:w="1038" w:type="dxa"/>
            <w:tcBorders>
              <w:top w:val="single" w:sz="8" w:space="0" w:color="152935"/>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3</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9</w:t>
            </w:r>
          </w:p>
        </w:tc>
        <w:tc>
          <w:tcPr>
            <w:tcW w:w="1410" w:type="dxa"/>
            <w:tcBorders>
              <w:top w:val="single" w:sz="8" w:space="0" w:color="152935"/>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5</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c>
          <w:tcPr>
            <w:tcW w:w="1488" w:type="dxa"/>
            <w:tcBorders>
              <w:top w:val="single" w:sz="8" w:space="0" w:color="152935"/>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5</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r>
      <w:tr w:rsidR="00811E46" w:rsidRPr="00FC7EE6" w:rsidTr="005E4DB7">
        <w:trPr>
          <w:cantSplit/>
        </w:trPr>
        <w:tc>
          <w:tcPr>
            <w:tcW w:w="961"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کم</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10</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13</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2</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16</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7</w:t>
            </w:r>
          </w:p>
        </w:tc>
        <w:tc>
          <w:tcPr>
            <w:tcW w:w="1488" w:type="dxa"/>
            <w:tcBorders>
              <w:top w:val="single" w:sz="8" w:space="0" w:color="AEAEAE"/>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21</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7</w:t>
            </w:r>
          </w:p>
        </w:tc>
      </w:tr>
      <w:tr w:rsidR="00811E46" w:rsidRPr="00FC7EE6" w:rsidTr="005E4DB7">
        <w:trPr>
          <w:cantSplit/>
        </w:trPr>
        <w:tc>
          <w:tcPr>
            <w:tcW w:w="961"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متوسط</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13</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17</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1</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21</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7</w:t>
            </w:r>
          </w:p>
        </w:tc>
        <w:tc>
          <w:tcPr>
            <w:tcW w:w="1488" w:type="dxa"/>
            <w:tcBorders>
              <w:top w:val="single" w:sz="8" w:space="0" w:color="AEAEAE"/>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43</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3</w:t>
            </w:r>
          </w:p>
        </w:tc>
      </w:tr>
      <w:tr w:rsidR="00811E46" w:rsidRPr="00FC7EE6" w:rsidTr="005E4DB7">
        <w:trPr>
          <w:cantSplit/>
        </w:trPr>
        <w:tc>
          <w:tcPr>
            <w:tcW w:w="961"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زیاد</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27</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35</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5</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45</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c>
          <w:tcPr>
            <w:tcW w:w="1488" w:type="dxa"/>
            <w:tcBorders>
              <w:top w:val="single" w:sz="8" w:space="0" w:color="AEAEAE"/>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88</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3</w:t>
            </w:r>
          </w:p>
        </w:tc>
      </w:tr>
      <w:tr w:rsidR="00811E46" w:rsidRPr="00FC7EE6" w:rsidTr="005E4DB7">
        <w:trPr>
          <w:cantSplit/>
        </w:trPr>
        <w:tc>
          <w:tcPr>
            <w:tcW w:w="961"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خیلی زیاد</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7</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9</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2</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11</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7</w:t>
            </w:r>
          </w:p>
        </w:tc>
        <w:tc>
          <w:tcPr>
            <w:tcW w:w="1488" w:type="dxa"/>
            <w:tcBorders>
              <w:top w:val="single" w:sz="8" w:space="0" w:color="AEAEAE"/>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100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r>
      <w:tr w:rsidR="00811E46" w:rsidRPr="00FC7EE6" w:rsidTr="005E4DB7">
        <w:trPr>
          <w:cantSplit/>
        </w:trPr>
        <w:tc>
          <w:tcPr>
            <w:tcW w:w="961"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Total</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60</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78</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9</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100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c>
          <w:tcPr>
            <w:tcW w:w="1488" w:type="dxa"/>
            <w:tcBorders>
              <w:top w:val="single" w:sz="8" w:space="0" w:color="AEAEAE"/>
              <w:left w:val="single" w:sz="8" w:space="0" w:color="E0E0E0"/>
              <w:bottom w:val="single" w:sz="8" w:space="0" w:color="AEAEAE"/>
              <w:right w:val="nil"/>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r>
      <w:tr w:rsidR="00811E46" w:rsidRPr="00FC7EE6" w:rsidTr="005E4DB7">
        <w:trPr>
          <w:cantSplit/>
        </w:trPr>
        <w:tc>
          <w:tcPr>
            <w:tcW w:w="961"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Missing</w:t>
            </w: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System</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16</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21</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1</w:t>
            </w:r>
          </w:p>
        </w:tc>
        <w:tc>
          <w:tcPr>
            <w:tcW w:w="1410"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c>
          <w:tcPr>
            <w:tcW w:w="1488" w:type="dxa"/>
            <w:tcBorders>
              <w:top w:val="single" w:sz="8" w:space="0" w:color="AEAEAE"/>
              <w:left w:val="single" w:sz="8" w:space="0" w:color="E0E0E0"/>
              <w:bottom w:val="single" w:sz="8" w:space="0" w:color="AEAEAE"/>
              <w:right w:val="nil"/>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r>
      <w:tr w:rsidR="00811E46" w:rsidRPr="00FC7EE6" w:rsidTr="005E4DB7">
        <w:trPr>
          <w:cantSplit/>
        </w:trPr>
        <w:tc>
          <w:tcPr>
            <w:tcW w:w="1891" w:type="dxa"/>
            <w:gridSpan w:val="2"/>
            <w:tcBorders>
              <w:top w:val="single" w:sz="8" w:space="0" w:color="AEAEAE"/>
              <w:left w:val="nil"/>
              <w:bottom w:val="single" w:sz="8" w:space="0" w:color="152935"/>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Total</w:t>
            </w:r>
          </w:p>
        </w:tc>
        <w:tc>
          <w:tcPr>
            <w:tcW w:w="1178" w:type="dxa"/>
            <w:tcBorders>
              <w:top w:val="single" w:sz="8" w:space="0" w:color="AEAEAE"/>
              <w:left w:val="nil"/>
              <w:bottom w:val="single" w:sz="8" w:space="0" w:color="152935"/>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76</w:t>
            </w:r>
          </w:p>
        </w:tc>
        <w:tc>
          <w:tcPr>
            <w:tcW w:w="1038" w:type="dxa"/>
            <w:tcBorders>
              <w:top w:val="single" w:sz="8" w:space="0" w:color="AEAEAE"/>
              <w:left w:val="single" w:sz="8" w:space="0" w:color="E0E0E0"/>
              <w:bottom w:val="single" w:sz="8" w:space="0" w:color="152935"/>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100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c>
          <w:tcPr>
            <w:tcW w:w="1410"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c>
          <w:tcPr>
            <w:tcW w:w="1488" w:type="dxa"/>
            <w:tcBorders>
              <w:top w:val="single" w:sz="8" w:space="0" w:color="AEAEAE"/>
              <w:left w:val="single" w:sz="8" w:space="0" w:color="E0E0E0"/>
              <w:bottom w:val="single" w:sz="8" w:space="0" w:color="152935"/>
              <w:right w:val="nil"/>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r>
    </w:tbl>
    <w:p w:rsidR="00811E46" w:rsidRPr="00FC7EE6" w:rsidRDefault="00811E46" w:rsidP="00B22155">
      <w:pPr>
        <w:widowControl w:val="0"/>
        <w:autoSpaceDE w:val="0"/>
        <w:autoSpaceDN w:val="0"/>
        <w:bidi/>
        <w:adjustRightInd w:val="0"/>
        <w:spacing w:after="0" w:line="400" w:lineRule="atLeast"/>
        <w:jc w:val="center"/>
        <w:rPr>
          <w:rFonts w:ascii="Times New Roman" w:eastAsiaTheme="minorEastAsia" w:hAnsi="Times New Roman" w:cs="B Nazanin"/>
          <w:sz w:val="24"/>
          <w:szCs w:val="24"/>
          <w:lang w:bidi="fa-IR"/>
        </w:rPr>
      </w:pPr>
    </w:p>
    <w:p w:rsidR="00811E46" w:rsidRPr="00FC7EE6" w:rsidRDefault="00811E46" w:rsidP="00B22155">
      <w:pPr>
        <w:widowControl w:val="0"/>
        <w:autoSpaceDE w:val="0"/>
        <w:autoSpaceDN w:val="0"/>
        <w:bidi/>
        <w:adjustRightInd w:val="0"/>
        <w:spacing w:after="0" w:line="400" w:lineRule="atLeast"/>
        <w:jc w:val="center"/>
        <w:rPr>
          <w:rFonts w:ascii="Times New Roman" w:eastAsiaTheme="minorEastAsia" w:hAnsi="Times New Roman" w:cs="B Nazanin"/>
          <w:sz w:val="24"/>
          <w:szCs w:val="24"/>
          <w:lang w:bidi="fa-IR"/>
        </w:rPr>
      </w:pPr>
    </w:p>
    <w:tbl>
      <w:tblPr>
        <w:tblW w:w="70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62"/>
        <w:gridCol w:w="930"/>
        <w:gridCol w:w="1178"/>
        <w:gridCol w:w="1038"/>
        <w:gridCol w:w="1410"/>
        <w:gridCol w:w="1488"/>
      </w:tblGrid>
      <w:tr w:rsidR="00811E46" w:rsidRPr="00FC7EE6" w:rsidTr="005E4DB7">
        <w:trPr>
          <w:cantSplit/>
        </w:trPr>
        <w:tc>
          <w:tcPr>
            <w:tcW w:w="7005" w:type="dxa"/>
            <w:gridSpan w:val="6"/>
            <w:tcBorders>
              <w:top w:val="nil"/>
              <w:left w:val="nil"/>
              <w:bottom w:val="nil"/>
              <w:right w:val="nil"/>
            </w:tcBorders>
            <w:shd w:val="clear" w:color="auto" w:fill="FFFFFF"/>
            <w:vAlign w:val="center"/>
          </w:tcPr>
          <w:p w:rsidR="00811E46" w:rsidRPr="00FC7EE6" w:rsidRDefault="009C71C0" w:rsidP="003263CC">
            <w:pPr>
              <w:widowControl w:val="0"/>
              <w:autoSpaceDE w:val="0"/>
              <w:autoSpaceDN w:val="0"/>
              <w:bidi/>
              <w:adjustRightInd w:val="0"/>
              <w:spacing w:after="0" w:line="320" w:lineRule="atLeast"/>
              <w:ind w:right="60"/>
              <w:jc w:val="center"/>
              <w:rPr>
                <w:rFonts w:ascii="Arial" w:eastAsiaTheme="minorEastAsia" w:hAnsi="Arial" w:cs="B Nazanin"/>
                <w:color w:val="010205"/>
                <w:lang w:bidi="fa-IR"/>
              </w:rPr>
            </w:pPr>
            <w:r w:rsidRPr="00FC7EE6">
              <w:rPr>
                <w:rFonts w:ascii="Calibri" w:eastAsia="Calibri" w:hAnsi="Calibri" w:cs="B Nazanin" w:hint="cs"/>
                <w:sz w:val="24"/>
                <w:szCs w:val="24"/>
                <w:rtl/>
                <w:lang w:bidi="fa-IR"/>
              </w:rPr>
              <w:t xml:space="preserve">جدول 4-26 </w:t>
            </w:r>
            <w:r w:rsidR="003263CC">
              <w:rPr>
                <w:rFonts w:ascii="Calibri" w:eastAsia="Calibri" w:hAnsi="Calibri" w:cs="B Nazanin" w:hint="cs"/>
                <w:sz w:val="24"/>
                <w:szCs w:val="24"/>
                <w:rtl/>
                <w:lang w:bidi="fa-IR"/>
              </w:rPr>
              <w:t>آیا</w:t>
            </w:r>
            <w:r w:rsidR="003263CC" w:rsidRPr="00FC7EE6">
              <w:rPr>
                <w:rFonts w:ascii="Calibri" w:eastAsia="Calibri" w:hAnsi="Calibri" w:cs="B Nazanin" w:hint="cs"/>
                <w:sz w:val="24"/>
                <w:szCs w:val="24"/>
                <w:rtl/>
                <w:lang w:bidi="fa-IR"/>
              </w:rPr>
              <w:t xml:space="preserve"> متغیر </w:t>
            </w:r>
            <w:r w:rsidR="00F127FC">
              <w:rPr>
                <w:rFonts w:cs="B Nazanin" w:hint="cs"/>
                <w:rtl/>
              </w:rPr>
              <w:t>استقلال‌طلبی</w:t>
            </w:r>
            <w:r w:rsidR="003263CC">
              <w:rPr>
                <w:rFonts w:ascii="Calibri" w:eastAsia="Calibri" w:hAnsi="Calibri" w:cs="B Nazanin" w:hint="cs"/>
                <w:sz w:val="24"/>
                <w:szCs w:val="24"/>
                <w:rtl/>
                <w:lang w:bidi="fa-IR"/>
              </w:rPr>
              <w:t xml:space="preserve"> بر توانمندسازی زنان کارآفرین در </w:t>
            </w:r>
            <w:r w:rsidR="00F127FC">
              <w:rPr>
                <w:rFonts w:ascii="Calibri" w:eastAsia="Calibri" w:hAnsi="Calibri" w:cs="B Nazanin" w:hint="cs"/>
                <w:sz w:val="24"/>
                <w:szCs w:val="24"/>
                <w:rtl/>
                <w:lang w:bidi="fa-IR"/>
              </w:rPr>
              <w:t>کسب‌وکار</w:t>
            </w:r>
            <w:r w:rsidR="003263CC">
              <w:rPr>
                <w:rFonts w:ascii="Calibri" w:eastAsia="Calibri" w:hAnsi="Calibri" w:cs="B Nazanin" w:hint="cs"/>
                <w:sz w:val="24"/>
                <w:szCs w:val="24"/>
                <w:rtl/>
                <w:lang w:bidi="fa-IR"/>
              </w:rPr>
              <w:t xml:space="preserve"> الکترونیک موثر </w:t>
            </w:r>
            <w:r w:rsidR="00F127FC">
              <w:rPr>
                <w:rFonts w:ascii="Calibri" w:eastAsia="Calibri" w:hAnsi="Calibri" w:cs="B Nazanin" w:hint="cs"/>
                <w:sz w:val="24"/>
                <w:szCs w:val="24"/>
                <w:rtl/>
                <w:lang w:bidi="fa-IR"/>
              </w:rPr>
              <w:t>می‌باشد</w:t>
            </w:r>
            <w:r w:rsidR="003263CC">
              <w:rPr>
                <w:rFonts w:ascii="Calibri" w:eastAsia="Calibri" w:hAnsi="Calibri" w:cs="B Nazanin" w:hint="cs"/>
                <w:sz w:val="24"/>
                <w:szCs w:val="24"/>
                <w:rtl/>
                <w:lang w:bidi="fa-IR"/>
              </w:rPr>
              <w:t>؟</w:t>
            </w:r>
          </w:p>
        </w:tc>
      </w:tr>
      <w:tr w:rsidR="00811E46" w:rsidRPr="00FC7EE6" w:rsidTr="005E4DB7">
        <w:trPr>
          <w:cantSplit/>
        </w:trPr>
        <w:tc>
          <w:tcPr>
            <w:tcW w:w="1891" w:type="dxa"/>
            <w:gridSpan w:val="2"/>
            <w:tcBorders>
              <w:top w:val="nil"/>
              <w:left w:val="nil"/>
              <w:bottom w:val="single" w:sz="8" w:space="0" w:color="152935"/>
              <w:right w:val="nil"/>
            </w:tcBorders>
            <w:shd w:val="clear" w:color="auto" w:fill="FFFFFF"/>
            <w:vAlign w:val="bottom"/>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c>
          <w:tcPr>
            <w:tcW w:w="1178" w:type="dxa"/>
            <w:tcBorders>
              <w:top w:val="nil"/>
              <w:left w:val="nil"/>
              <w:bottom w:val="single" w:sz="8" w:space="0" w:color="152935"/>
              <w:right w:val="single" w:sz="8" w:space="0" w:color="E0E0E0"/>
            </w:tcBorders>
            <w:shd w:val="clear" w:color="auto" w:fill="FFFFFF"/>
            <w:vAlign w:val="bottom"/>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Frequency</w:t>
            </w:r>
          </w:p>
        </w:tc>
        <w:tc>
          <w:tcPr>
            <w:tcW w:w="1038" w:type="dxa"/>
            <w:tcBorders>
              <w:top w:val="nil"/>
              <w:left w:val="single" w:sz="8" w:space="0" w:color="E0E0E0"/>
              <w:bottom w:val="single" w:sz="8" w:space="0" w:color="152935"/>
              <w:right w:val="single" w:sz="8" w:space="0" w:color="E0E0E0"/>
            </w:tcBorders>
            <w:shd w:val="clear" w:color="auto" w:fill="FFFFFF"/>
            <w:vAlign w:val="bottom"/>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Percent</w:t>
            </w:r>
          </w:p>
        </w:tc>
        <w:tc>
          <w:tcPr>
            <w:tcW w:w="1410" w:type="dxa"/>
            <w:tcBorders>
              <w:top w:val="nil"/>
              <w:left w:val="single" w:sz="8" w:space="0" w:color="E0E0E0"/>
              <w:bottom w:val="single" w:sz="8" w:space="0" w:color="152935"/>
              <w:right w:val="single" w:sz="8" w:space="0" w:color="E0E0E0"/>
            </w:tcBorders>
            <w:shd w:val="clear" w:color="auto" w:fill="FFFFFF"/>
            <w:vAlign w:val="bottom"/>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Valid Percent</w:t>
            </w:r>
          </w:p>
        </w:tc>
        <w:tc>
          <w:tcPr>
            <w:tcW w:w="1488" w:type="dxa"/>
            <w:tcBorders>
              <w:top w:val="nil"/>
              <w:left w:val="single" w:sz="8" w:space="0" w:color="E0E0E0"/>
              <w:bottom w:val="single" w:sz="8" w:space="0" w:color="152935"/>
              <w:right w:val="nil"/>
            </w:tcBorders>
            <w:shd w:val="clear" w:color="auto" w:fill="FFFFFF"/>
            <w:vAlign w:val="bottom"/>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Cumulative Percent</w:t>
            </w:r>
          </w:p>
        </w:tc>
      </w:tr>
      <w:tr w:rsidR="00811E46" w:rsidRPr="00FC7EE6" w:rsidTr="005E4DB7">
        <w:trPr>
          <w:cantSplit/>
        </w:trPr>
        <w:tc>
          <w:tcPr>
            <w:tcW w:w="961" w:type="dxa"/>
            <w:vMerge w:val="restart"/>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Valid</w:t>
            </w:r>
          </w:p>
        </w:tc>
        <w:tc>
          <w:tcPr>
            <w:tcW w:w="930" w:type="dxa"/>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خیلی کم</w:t>
            </w:r>
          </w:p>
        </w:tc>
        <w:tc>
          <w:tcPr>
            <w:tcW w:w="1178" w:type="dxa"/>
            <w:tcBorders>
              <w:top w:val="single" w:sz="8" w:space="0" w:color="152935"/>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3</w:t>
            </w:r>
          </w:p>
        </w:tc>
        <w:tc>
          <w:tcPr>
            <w:tcW w:w="1038" w:type="dxa"/>
            <w:tcBorders>
              <w:top w:val="single" w:sz="8" w:space="0" w:color="152935"/>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3</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9</w:t>
            </w:r>
          </w:p>
        </w:tc>
        <w:tc>
          <w:tcPr>
            <w:tcW w:w="1410" w:type="dxa"/>
            <w:tcBorders>
              <w:top w:val="single" w:sz="8" w:space="0" w:color="152935"/>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5</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c>
          <w:tcPr>
            <w:tcW w:w="1488" w:type="dxa"/>
            <w:tcBorders>
              <w:top w:val="single" w:sz="8" w:space="0" w:color="152935"/>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5</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r>
      <w:tr w:rsidR="00811E46" w:rsidRPr="00FC7EE6" w:rsidTr="005E4DB7">
        <w:trPr>
          <w:cantSplit/>
        </w:trPr>
        <w:tc>
          <w:tcPr>
            <w:tcW w:w="961"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کم</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19</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25</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31</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7</w:t>
            </w:r>
          </w:p>
        </w:tc>
        <w:tc>
          <w:tcPr>
            <w:tcW w:w="1488" w:type="dxa"/>
            <w:tcBorders>
              <w:top w:val="single" w:sz="8" w:space="0" w:color="AEAEAE"/>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36</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7</w:t>
            </w:r>
          </w:p>
        </w:tc>
      </w:tr>
      <w:tr w:rsidR="00811E46" w:rsidRPr="00FC7EE6" w:rsidTr="005E4DB7">
        <w:trPr>
          <w:cantSplit/>
        </w:trPr>
        <w:tc>
          <w:tcPr>
            <w:tcW w:w="961"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متوسط</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12</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15</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8</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20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c>
          <w:tcPr>
            <w:tcW w:w="1488" w:type="dxa"/>
            <w:tcBorders>
              <w:top w:val="single" w:sz="8" w:space="0" w:color="AEAEAE"/>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56</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7</w:t>
            </w:r>
          </w:p>
        </w:tc>
      </w:tr>
      <w:tr w:rsidR="00811E46" w:rsidRPr="00FC7EE6" w:rsidTr="005E4DB7">
        <w:trPr>
          <w:cantSplit/>
        </w:trPr>
        <w:tc>
          <w:tcPr>
            <w:tcW w:w="961"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زیاد</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25</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32</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9</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41</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7</w:t>
            </w:r>
          </w:p>
        </w:tc>
        <w:tc>
          <w:tcPr>
            <w:tcW w:w="1488" w:type="dxa"/>
            <w:tcBorders>
              <w:top w:val="single" w:sz="8" w:space="0" w:color="AEAEAE"/>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98</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3</w:t>
            </w:r>
          </w:p>
        </w:tc>
      </w:tr>
      <w:tr w:rsidR="00811E46" w:rsidRPr="00FC7EE6" w:rsidTr="005E4DB7">
        <w:trPr>
          <w:cantSplit/>
        </w:trPr>
        <w:tc>
          <w:tcPr>
            <w:tcW w:w="961"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خیلی زیاد</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3</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7</w:t>
            </w:r>
          </w:p>
        </w:tc>
        <w:tc>
          <w:tcPr>
            <w:tcW w:w="1488" w:type="dxa"/>
            <w:tcBorders>
              <w:top w:val="single" w:sz="8" w:space="0" w:color="AEAEAE"/>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100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r>
      <w:tr w:rsidR="00811E46" w:rsidRPr="00FC7EE6" w:rsidTr="005E4DB7">
        <w:trPr>
          <w:cantSplit/>
        </w:trPr>
        <w:tc>
          <w:tcPr>
            <w:tcW w:w="961"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Total</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60</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78</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9</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100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c>
          <w:tcPr>
            <w:tcW w:w="1488" w:type="dxa"/>
            <w:tcBorders>
              <w:top w:val="single" w:sz="8" w:space="0" w:color="AEAEAE"/>
              <w:left w:val="single" w:sz="8" w:space="0" w:color="E0E0E0"/>
              <w:bottom w:val="single" w:sz="8" w:space="0" w:color="AEAEAE"/>
              <w:right w:val="nil"/>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r>
      <w:tr w:rsidR="00811E46" w:rsidRPr="00FC7EE6" w:rsidTr="005E4DB7">
        <w:trPr>
          <w:cantSplit/>
        </w:trPr>
        <w:tc>
          <w:tcPr>
            <w:tcW w:w="961"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Missing</w:t>
            </w: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System</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16</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21</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1</w:t>
            </w:r>
          </w:p>
        </w:tc>
        <w:tc>
          <w:tcPr>
            <w:tcW w:w="1410"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c>
          <w:tcPr>
            <w:tcW w:w="1488" w:type="dxa"/>
            <w:tcBorders>
              <w:top w:val="single" w:sz="8" w:space="0" w:color="AEAEAE"/>
              <w:left w:val="single" w:sz="8" w:space="0" w:color="E0E0E0"/>
              <w:bottom w:val="single" w:sz="8" w:space="0" w:color="AEAEAE"/>
              <w:right w:val="nil"/>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r>
      <w:tr w:rsidR="00811E46" w:rsidRPr="00FC7EE6" w:rsidTr="005E4DB7">
        <w:trPr>
          <w:cantSplit/>
        </w:trPr>
        <w:tc>
          <w:tcPr>
            <w:tcW w:w="1891" w:type="dxa"/>
            <w:gridSpan w:val="2"/>
            <w:tcBorders>
              <w:top w:val="single" w:sz="8" w:space="0" w:color="AEAEAE"/>
              <w:left w:val="nil"/>
              <w:bottom w:val="single" w:sz="8" w:space="0" w:color="152935"/>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Total</w:t>
            </w:r>
          </w:p>
        </w:tc>
        <w:tc>
          <w:tcPr>
            <w:tcW w:w="1178" w:type="dxa"/>
            <w:tcBorders>
              <w:top w:val="single" w:sz="8" w:space="0" w:color="AEAEAE"/>
              <w:left w:val="nil"/>
              <w:bottom w:val="single" w:sz="8" w:space="0" w:color="152935"/>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76</w:t>
            </w:r>
          </w:p>
        </w:tc>
        <w:tc>
          <w:tcPr>
            <w:tcW w:w="1038" w:type="dxa"/>
            <w:tcBorders>
              <w:top w:val="single" w:sz="8" w:space="0" w:color="AEAEAE"/>
              <w:left w:val="single" w:sz="8" w:space="0" w:color="E0E0E0"/>
              <w:bottom w:val="single" w:sz="8" w:space="0" w:color="152935"/>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100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c>
          <w:tcPr>
            <w:tcW w:w="1410"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c>
          <w:tcPr>
            <w:tcW w:w="1488" w:type="dxa"/>
            <w:tcBorders>
              <w:top w:val="single" w:sz="8" w:space="0" w:color="AEAEAE"/>
              <w:left w:val="single" w:sz="8" w:space="0" w:color="E0E0E0"/>
              <w:bottom w:val="single" w:sz="8" w:space="0" w:color="152935"/>
              <w:right w:val="nil"/>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r>
    </w:tbl>
    <w:p w:rsidR="00811E46" w:rsidRPr="00FC7EE6" w:rsidRDefault="00811E46" w:rsidP="00B22155">
      <w:pPr>
        <w:widowControl w:val="0"/>
        <w:autoSpaceDE w:val="0"/>
        <w:autoSpaceDN w:val="0"/>
        <w:bidi/>
        <w:adjustRightInd w:val="0"/>
        <w:spacing w:after="0" w:line="400" w:lineRule="atLeast"/>
        <w:jc w:val="center"/>
        <w:rPr>
          <w:rFonts w:ascii="Times New Roman" w:eastAsiaTheme="minorEastAsia" w:hAnsi="Times New Roman" w:cs="B Nazanin"/>
          <w:sz w:val="24"/>
          <w:szCs w:val="24"/>
          <w:lang w:bidi="fa-IR"/>
        </w:rPr>
      </w:pPr>
    </w:p>
    <w:p w:rsidR="00811E46" w:rsidRPr="00FC7EE6" w:rsidRDefault="00811E46" w:rsidP="00B22155">
      <w:pPr>
        <w:widowControl w:val="0"/>
        <w:autoSpaceDE w:val="0"/>
        <w:autoSpaceDN w:val="0"/>
        <w:bidi/>
        <w:adjustRightInd w:val="0"/>
        <w:spacing w:after="0" w:line="400" w:lineRule="atLeast"/>
        <w:jc w:val="center"/>
        <w:rPr>
          <w:rFonts w:ascii="Times New Roman" w:eastAsiaTheme="minorEastAsia" w:hAnsi="Times New Roman" w:cs="B Nazanin"/>
          <w:sz w:val="24"/>
          <w:szCs w:val="24"/>
          <w:lang w:bidi="fa-IR"/>
        </w:rPr>
      </w:pPr>
    </w:p>
    <w:tbl>
      <w:tblPr>
        <w:tblW w:w="70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62"/>
        <w:gridCol w:w="930"/>
        <w:gridCol w:w="1178"/>
        <w:gridCol w:w="1038"/>
        <w:gridCol w:w="1410"/>
        <w:gridCol w:w="1488"/>
      </w:tblGrid>
      <w:tr w:rsidR="00811E46" w:rsidRPr="00FC7EE6" w:rsidTr="005E4DB7">
        <w:trPr>
          <w:cantSplit/>
        </w:trPr>
        <w:tc>
          <w:tcPr>
            <w:tcW w:w="7005" w:type="dxa"/>
            <w:gridSpan w:val="6"/>
            <w:tcBorders>
              <w:top w:val="nil"/>
              <w:left w:val="nil"/>
              <w:bottom w:val="nil"/>
              <w:right w:val="nil"/>
            </w:tcBorders>
            <w:shd w:val="clear" w:color="auto" w:fill="FFFFFF"/>
            <w:vAlign w:val="center"/>
          </w:tcPr>
          <w:p w:rsidR="00811E46" w:rsidRPr="00FC7EE6" w:rsidRDefault="009C71C0" w:rsidP="003263CC">
            <w:pPr>
              <w:widowControl w:val="0"/>
              <w:autoSpaceDE w:val="0"/>
              <w:autoSpaceDN w:val="0"/>
              <w:bidi/>
              <w:adjustRightInd w:val="0"/>
              <w:spacing w:after="0" w:line="320" w:lineRule="atLeast"/>
              <w:ind w:right="60"/>
              <w:jc w:val="center"/>
              <w:rPr>
                <w:rFonts w:ascii="Arial" w:eastAsiaTheme="minorEastAsia" w:hAnsi="Arial" w:cs="B Nazanin"/>
                <w:color w:val="010205"/>
                <w:lang w:bidi="fa-IR"/>
              </w:rPr>
            </w:pPr>
            <w:r w:rsidRPr="00FC7EE6">
              <w:rPr>
                <w:rFonts w:ascii="Calibri" w:eastAsia="Calibri" w:hAnsi="Calibri" w:cs="B Nazanin" w:hint="cs"/>
                <w:sz w:val="24"/>
                <w:szCs w:val="24"/>
                <w:rtl/>
                <w:lang w:bidi="fa-IR"/>
              </w:rPr>
              <w:t xml:space="preserve">جدول 4-27 </w:t>
            </w:r>
            <w:r w:rsidR="003263CC">
              <w:rPr>
                <w:rFonts w:ascii="Calibri" w:eastAsia="Calibri" w:hAnsi="Calibri" w:cs="B Nazanin" w:hint="cs"/>
                <w:sz w:val="24"/>
                <w:szCs w:val="24"/>
                <w:rtl/>
                <w:lang w:bidi="fa-IR"/>
              </w:rPr>
              <w:t>آیا</w:t>
            </w:r>
            <w:r w:rsidR="003263CC" w:rsidRPr="00FC7EE6">
              <w:rPr>
                <w:rFonts w:ascii="Calibri" w:eastAsia="Calibri" w:hAnsi="Calibri" w:cs="B Nazanin" w:hint="cs"/>
                <w:sz w:val="24"/>
                <w:szCs w:val="24"/>
                <w:rtl/>
                <w:lang w:bidi="fa-IR"/>
              </w:rPr>
              <w:t xml:space="preserve"> متغیر </w:t>
            </w:r>
            <w:r w:rsidR="003263CC" w:rsidRPr="00FC7EE6">
              <w:rPr>
                <w:rFonts w:cs="B Nazanin" w:hint="cs"/>
                <w:rtl/>
              </w:rPr>
              <w:t>تحمل</w:t>
            </w:r>
            <w:r w:rsidR="003263CC" w:rsidRPr="00FC7EE6">
              <w:rPr>
                <w:rFonts w:cs="B Nazanin"/>
                <w:rtl/>
              </w:rPr>
              <w:t xml:space="preserve"> </w:t>
            </w:r>
            <w:r w:rsidR="003263CC" w:rsidRPr="00FC7EE6">
              <w:rPr>
                <w:rFonts w:cs="B Nazanin" w:hint="cs"/>
                <w:rtl/>
              </w:rPr>
              <w:t>ابهام</w:t>
            </w:r>
            <w:r w:rsidR="003263CC">
              <w:rPr>
                <w:rFonts w:ascii="Calibri" w:eastAsia="Calibri" w:hAnsi="Calibri" w:cs="B Nazanin" w:hint="cs"/>
                <w:sz w:val="24"/>
                <w:szCs w:val="24"/>
                <w:rtl/>
                <w:lang w:bidi="fa-IR"/>
              </w:rPr>
              <w:t xml:space="preserve"> بر توانمندسازی زنان کارآفرین در </w:t>
            </w:r>
            <w:r w:rsidR="00F127FC">
              <w:rPr>
                <w:rFonts w:ascii="Calibri" w:eastAsia="Calibri" w:hAnsi="Calibri" w:cs="B Nazanin" w:hint="cs"/>
                <w:sz w:val="24"/>
                <w:szCs w:val="24"/>
                <w:rtl/>
                <w:lang w:bidi="fa-IR"/>
              </w:rPr>
              <w:t>کسب‌وکار</w:t>
            </w:r>
            <w:r w:rsidR="003263CC">
              <w:rPr>
                <w:rFonts w:ascii="Calibri" w:eastAsia="Calibri" w:hAnsi="Calibri" w:cs="B Nazanin" w:hint="cs"/>
                <w:sz w:val="24"/>
                <w:szCs w:val="24"/>
                <w:rtl/>
                <w:lang w:bidi="fa-IR"/>
              </w:rPr>
              <w:t xml:space="preserve"> الکترونیک موثر </w:t>
            </w:r>
            <w:r w:rsidR="00F127FC">
              <w:rPr>
                <w:rFonts w:ascii="Calibri" w:eastAsia="Calibri" w:hAnsi="Calibri" w:cs="B Nazanin" w:hint="cs"/>
                <w:sz w:val="24"/>
                <w:szCs w:val="24"/>
                <w:rtl/>
                <w:lang w:bidi="fa-IR"/>
              </w:rPr>
              <w:t>می‌باشد</w:t>
            </w:r>
            <w:r w:rsidR="003263CC">
              <w:rPr>
                <w:rFonts w:ascii="Calibri" w:eastAsia="Calibri" w:hAnsi="Calibri" w:cs="B Nazanin" w:hint="cs"/>
                <w:sz w:val="24"/>
                <w:szCs w:val="24"/>
                <w:rtl/>
                <w:lang w:bidi="fa-IR"/>
              </w:rPr>
              <w:t>؟</w:t>
            </w:r>
          </w:p>
        </w:tc>
      </w:tr>
      <w:tr w:rsidR="00811E46" w:rsidRPr="00FC7EE6" w:rsidTr="005E4DB7">
        <w:trPr>
          <w:cantSplit/>
        </w:trPr>
        <w:tc>
          <w:tcPr>
            <w:tcW w:w="1891" w:type="dxa"/>
            <w:gridSpan w:val="2"/>
            <w:tcBorders>
              <w:top w:val="nil"/>
              <w:left w:val="nil"/>
              <w:bottom w:val="single" w:sz="8" w:space="0" w:color="152935"/>
              <w:right w:val="nil"/>
            </w:tcBorders>
            <w:shd w:val="clear" w:color="auto" w:fill="FFFFFF"/>
            <w:vAlign w:val="bottom"/>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c>
          <w:tcPr>
            <w:tcW w:w="1178" w:type="dxa"/>
            <w:tcBorders>
              <w:top w:val="nil"/>
              <w:left w:val="nil"/>
              <w:bottom w:val="single" w:sz="8" w:space="0" w:color="152935"/>
              <w:right w:val="single" w:sz="8" w:space="0" w:color="E0E0E0"/>
            </w:tcBorders>
            <w:shd w:val="clear" w:color="auto" w:fill="FFFFFF"/>
            <w:vAlign w:val="bottom"/>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Frequency</w:t>
            </w:r>
          </w:p>
        </w:tc>
        <w:tc>
          <w:tcPr>
            <w:tcW w:w="1038" w:type="dxa"/>
            <w:tcBorders>
              <w:top w:val="nil"/>
              <w:left w:val="single" w:sz="8" w:space="0" w:color="E0E0E0"/>
              <w:bottom w:val="single" w:sz="8" w:space="0" w:color="152935"/>
              <w:right w:val="single" w:sz="8" w:space="0" w:color="E0E0E0"/>
            </w:tcBorders>
            <w:shd w:val="clear" w:color="auto" w:fill="FFFFFF"/>
            <w:vAlign w:val="bottom"/>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Percent</w:t>
            </w:r>
          </w:p>
        </w:tc>
        <w:tc>
          <w:tcPr>
            <w:tcW w:w="1410" w:type="dxa"/>
            <w:tcBorders>
              <w:top w:val="nil"/>
              <w:left w:val="single" w:sz="8" w:space="0" w:color="E0E0E0"/>
              <w:bottom w:val="single" w:sz="8" w:space="0" w:color="152935"/>
              <w:right w:val="single" w:sz="8" w:space="0" w:color="E0E0E0"/>
            </w:tcBorders>
            <w:shd w:val="clear" w:color="auto" w:fill="FFFFFF"/>
            <w:vAlign w:val="bottom"/>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Valid Percent</w:t>
            </w:r>
          </w:p>
        </w:tc>
        <w:tc>
          <w:tcPr>
            <w:tcW w:w="1488" w:type="dxa"/>
            <w:tcBorders>
              <w:top w:val="nil"/>
              <w:left w:val="single" w:sz="8" w:space="0" w:color="E0E0E0"/>
              <w:bottom w:val="single" w:sz="8" w:space="0" w:color="152935"/>
              <w:right w:val="nil"/>
            </w:tcBorders>
            <w:shd w:val="clear" w:color="auto" w:fill="FFFFFF"/>
            <w:vAlign w:val="bottom"/>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Cumulative Percent</w:t>
            </w:r>
          </w:p>
        </w:tc>
      </w:tr>
      <w:tr w:rsidR="00811E46" w:rsidRPr="00FC7EE6" w:rsidTr="005E4DB7">
        <w:trPr>
          <w:cantSplit/>
        </w:trPr>
        <w:tc>
          <w:tcPr>
            <w:tcW w:w="961" w:type="dxa"/>
            <w:vMerge w:val="restart"/>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Valid</w:t>
            </w:r>
          </w:p>
        </w:tc>
        <w:tc>
          <w:tcPr>
            <w:tcW w:w="930" w:type="dxa"/>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خیلی کم</w:t>
            </w:r>
          </w:p>
        </w:tc>
        <w:tc>
          <w:tcPr>
            <w:tcW w:w="1178" w:type="dxa"/>
            <w:tcBorders>
              <w:top w:val="single" w:sz="8" w:space="0" w:color="152935"/>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w:t>
            </w:r>
          </w:p>
        </w:tc>
        <w:tc>
          <w:tcPr>
            <w:tcW w:w="1038" w:type="dxa"/>
            <w:tcBorders>
              <w:top w:val="single" w:sz="8" w:space="0" w:color="152935"/>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3</w:t>
            </w:r>
          </w:p>
        </w:tc>
        <w:tc>
          <w:tcPr>
            <w:tcW w:w="1410" w:type="dxa"/>
            <w:tcBorders>
              <w:top w:val="single" w:sz="8" w:space="0" w:color="152935"/>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7</w:t>
            </w:r>
          </w:p>
        </w:tc>
        <w:tc>
          <w:tcPr>
            <w:tcW w:w="1488" w:type="dxa"/>
            <w:tcBorders>
              <w:top w:val="single" w:sz="8" w:space="0" w:color="152935"/>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7</w:t>
            </w:r>
          </w:p>
        </w:tc>
      </w:tr>
      <w:tr w:rsidR="00811E46" w:rsidRPr="00FC7EE6" w:rsidTr="005E4DB7">
        <w:trPr>
          <w:cantSplit/>
        </w:trPr>
        <w:tc>
          <w:tcPr>
            <w:tcW w:w="961"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کم</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16</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21</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1</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26</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7</w:t>
            </w:r>
          </w:p>
        </w:tc>
        <w:tc>
          <w:tcPr>
            <w:tcW w:w="1488" w:type="dxa"/>
            <w:tcBorders>
              <w:top w:val="single" w:sz="8" w:space="0" w:color="AEAEAE"/>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28</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3</w:t>
            </w:r>
          </w:p>
        </w:tc>
      </w:tr>
      <w:tr w:rsidR="00811E46" w:rsidRPr="00FC7EE6" w:rsidTr="005E4DB7">
        <w:trPr>
          <w:cantSplit/>
        </w:trPr>
        <w:tc>
          <w:tcPr>
            <w:tcW w:w="961"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متوسط</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12</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15</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8</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20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c>
          <w:tcPr>
            <w:tcW w:w="1488" w:type="dxa"/>
            <w:tcBorders>
              <w:top w:val="single" w:sz="8" w:space="0" w:color="AEAEAE"/>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48</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3</w:t>
            </w:r>
          </w:p>
        </w:tc>
      </w:tr>
      <w:tr w:rsidR="00811E46" w:rsidRPr="00FC7EE6" w:rsidTr="005E4DB7">
        <w:trPr>
          <w:cantSplit/>
        </w:trPr>
        <w:tc>
          <w:tcPr>
            <w:tcW w:w="961"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زیاد</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27</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35</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5</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45</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c>
          <w:tcPr>
            <w:tcW w:w="1488" w:type="dxa"/>
            <w:tcBorders>
              <w:top w:val="single" w:sz="8" w:space="0" w:color="AEAEAE"/>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93</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3</w:t>
            </w:r>
          </w:p>
        </w:tc>
      </w:tr>
      <w:tr w:rsidR="00811E46" w:rsidRPr="00FC7EE6" w:rsidTr="005E4DB7">
        <w:trPr>
          <w:cantSplit/>
        </w:trPr>
        <w:tc>
          <w:tcPr>
            <w:tcW w:w="961"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خیلی زیاد</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4</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5</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3</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6</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7</w:t>
            </w:r>
          </w:p>
        </w:tc>
        <w:tc>
          <w:tcPr>
            <w:tcW w:w="1488" w:type="dxa"/>
            <w:tcBorders>
              <w:top w:val="single" w:sz="8" w:space="0" w:color="AEAEAE"/>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100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r>
      <w:tr w:rsidR="00811E46" w:rsidRPr="00FC7EE6" w:rsidTr="005E4DB7">
        <w:trPr>
          <w:cantSplit/>
        </w:trPr>
        <w:tc>
          <w:tcPr>
            <w:tcW w:w="961"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Total</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60</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78</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9</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100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c>
          <w:tcPr>
            <w:tcW w:w="1488" w:type="dxa"/>
            <w:tcBorders>
              <w:top w:val="single" w:sz="8" w:space="0" w:color="AEAEAE"/>
              <w:left w:val="single" w:sz="8" w:space="0" w:color="E0E0E0"/>
              <w:bottom w:val="single" w:sz="8" w:space="0" w:color="AEAEAE"/>
              <w:right w:val="nil"/>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r>
      <w:tr w:rsidR="00811E46" w:rsidRPr="00FC7EE6" w:rsidTr="005E4DB7">
        <w:trPr>
          <w:cantSplit/>
        </w:trPr>
        <w:tc>
          <w:tcPr>
            <w:tcW w:w="961"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Missing</w:t>
            </w: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System</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16</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21</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1</w:t>
            </w:r>
          </w:p>
        </w:tc>
        <w:tc>
          <w:tcPr>
            <w:tcW w:w="1410"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c>
          <w:tcPr>
            <w:tcW w:w="1488" w:type="dxa"/>
            <w:tcBorders>
              <w:top w:val="single" w:sz="8" w:space="0" w:color="AEAEAE"/>
              <w:left w:val="single" w:sz="8" w:space="0" w:color="E0E0E0"/>
              <w:bottom w:val="single" w:sz="8" w:space="0" w:color="AEAEAE"/>
              <w:right w:val="nil"/>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r>
      <w:tr w:rsidR="00811E46" w:rsidRPr="00FC7EE6" w:rsidTr="005E4DB7">
        <w:trPr>
          <w:cantSplit/>
        </w:trPr>
        <w:tc>
          <w:tcPr>
            <w:tcW w:w="1891" w:type="dxa"/>
            <w:gridSpan w:val="2"/>
            <w:tcBorders>
              <w:top w:val="single" w:sz="8" w:space="0" w:color="AEAEAE"/>
              <w:left w:val="nil"/>
              <w:bottom w:val="single" w:sz="8" w:space="0" w:color="152935"/>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Total</w:t>
            </w:r>
          </w:p>
        </w:tc>
        <w:tc>
          <w:tcPr>
            <w:tcW w:w="1178" w:type="dxa"/>
            <w:tcBorders>
              <w:top w:val="single" w:sz="8" w:space="0" w:color="AEAEAE"/>
              <w:left w:val="nil"/>
              <w:bottom w:val="single" w:sz="8" w:space="0" w:color="152935"/>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76</w:t>
            </w:r>
          </w:p>
        </w:tc>
        <w:tc>
          <w:tcPr>
            <w:tcW w:w="1038" w:type="dxa"/>
            <w:tcBorders>
              <w:top w:val="single" w:sz="8" w:space="0" w:color="AEAEAE"/>
              <w:left w:val="single" w:sz="8" w:space="0" w:color="E0E0E0"/>
              <w:bottom w:val="single" w:sz="8" w:space="0" w:color="152935"/>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100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c>
          <w:tcPr>
            <w:tcW w:w="1410"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c>
          <w:tcPr>
            <w:tcW w:w="1488" w:type="dxa"/>
            <w:tcBorders>
              <w:top w:val="single" w:sz="8" w:space="0" w:color="AEAEAE"/>
              <w:left w:val="single" w:sz="8" w:space="0" w:color="E0E0E0"/>
              <w:bottom w:val="single" w:sz="8" w:space="0" w:color="152935"/>
              <w:right w:val="nil"/>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r>
    </w:tbl>
    <w:p w:rsidR="00811E46" w:rsidRPr="00FC7EE6" w:rsidRDefault="00811E46" w:rsidP="00B22155">
      <w:pPr>
        <w:widowControl w:val="0"/>
        <w:autoSpaceDE w:val="0"/>
        <w:autoSpaceDN w:val="0"/>
        <w:bidi/>
        <w:adjustRightInd w:val="0"/>
        <w:spacing w:after="0" w:line="400" w:lineRule="atLeast"/>
        <w:jc w:val="center"/>
        <w:rPr>
          <w:rFonts w:ascii="Times New Roman" w:eastAsiaTheme="minorEastAsia" w:hAnsi="Times New Roman" w:cs="B Nazanin"/>
          <w:sz w:val="24"/>
          <w:szCs w:val="24"/>
          <w:lang w:bidi="fa-IR"/>
        </w:rPr>
      </w:pPr>
    </w:p>
    <w:p w:rsidR="00811E46" w:rsidRPr="00FC7EE6" w:rsidRDefault="00811E46" w:rsidP="00B22155">
      <w:pPr>
        <w:widowControl w:val="0"/>
        <w:autoSpaceDE w:val="0"/>
        <w:autoSpaceDN w:val="0"/>
        <w:bidi/>
        <w:adjustRightInd w:val="0"/>
        <w:spacing w:after="0" w:line="400" w:lineRule="atLeast"/>
        <w:jc w:val="center"/>
        <w:rPr>
          <w:rFonts w:ascii="Times New Roman" w:eastAsiaTheme="minorEastAsia" w:hAnsi="Times New Roman" w:cs="B Nazanin"/>
          <w:sz w:val="24"/>
          <w:szCs w:val="24"/>
          <w:rtl/>
          <w:lang w:bidi="fa-IR"/>
        </w:rPr>
      </w:pPr>
    </w:p>
    <w:p w:rsidR="009C71C0" w:rsidRPr="00FC7EE6" w:rsidRDefault="009C71C0" w:rsidP="00B22155">
      <w:pPr>
        <w:widowControl w:val="0"/>
        <w:autoSpaceDE w:val="0"/>
        <w:autoSpaceDN w:val="0"/>
        <w:bidi/>
        <w:adjustRightInd w:val="0"/>
        <w:spacing w:after="0" w:line="400" w:lineRule="atLeast"/>
        <w:jc w:val="center"/>
        <w:rPr>
          <w:rFonts w:ascii="Times New Roman" w:eastAsiaTheme="minorEastAsia" w:hAnsi="Times New Roman" w:cs="B Nazanin"/>
          <w:sz w:val="24"/>
          <w:szCs w:val="24"/>
          <w:lang w:bidi="fa-IR"/>
        </w:rPr>
      </w:pPr>
    </w:p>
    <w:tbl>
      <w:tblPr>
        <w:tblW w:w="70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62"/>
        <w:gridCol w:w="930"/>
        <w:gridCol w:w="1178"/>
        <w:gridCol w:w="1038"/>
        <w:gridCol w:w="1410"/>
        <w:gridCol w:w="1488"/>
      </w:tblGrid>
      <w:tr w:rsidR="00811E46" w:rsidRPr="00FC7EE6" w:rsidTr="005E4DB7">
        <w:trPr>
          <w:cantSplit/>
        </w:trPr>
        <w:tc>
          <w:tcPr>
            <w:tcW w:w="7005" w:type="dxa"/>
            <w:gridSpan w:val="6"/>
            <w:tcBorders>
              <w:top w:val="nil"/>
              <w:left w:val="nil"/>
              <w:bottom w:val="nil"/>
              <w:right w:val="nil"/>
            </w:tcBorders>
            <w:shd w:val="clear" w:color="auto" w:fill="FFFFFF"/>
            <w:vAlign w:val="center"/>
          </w:tcPr>
          <w:p w:rsidR="00811E46" w:rsidRPr="00FC7EE6" w:rsidRDefault="009C71C0" w:rsidP="003263CC">
            <w:pPr>
              <w:widowControl w:val="0"/>
              <w:autoSpaceDE w:val="0"/>
              <w:autoSpaceDN w:val="0"/>
              <w:bidi/>
              <w:adjustRightInd w:val="0"/>
              <w:spacing w:after="0" w:line="320" w:lineRule="atLeast"/>
              <w:ind w:right="60"/>
              <w:jc w:val="center"/>
              <w:rPr>
                <w:rFonts w:ascii="Arial" w:eastAsiaTheme="minorEastAsia" w:hAnsi="Arial" w:cs="B Nazanin"/>
                <w:color w:val="010205"/>
                <w:lang w:bidi="fa-IR"/>
              </w:rPr>
            </w:pPr>
            <w:r w:rsidRPr="00FC7EE6">
              <w:rPr>
                <w:rFonts w:ascii="Calibri" w:eastAsia="Calibri" w:hAnsi="Calibri" w:cs="B Nazanin" w:hint="cs"/>
                <w:sz w:val="24"/>
                <w:szCs w:val="24"/>
                <w:rtl/>
                <w:lang w:bidi="fa-IR"/>
              </w:rPr>
              <w:t xml:space="preserve">جدول 4-27 </w:t>
            </w:r>
            <w:r w:rsidR="003263CC">
              <w:rPr>
                <w:rFonts w:ascii="Calibri" w:eastAsia="Calibri" w:hAnsi="Calibri" w:cs="B Nazanin" w:hint="cs"/>
                <w:sz w:val="24"/>
                <w:szCs w:val="24"/>
                <w:rtl/>
                <w:lang w:bidi="fa-IR"/>
              </w:rPr>
              <w:t>آیا</w:t>
            </w:r>
            <w:r w:rsidR="003263CC" w:rsidRPr="00FC7EE6">
              <w:rPr>
                <w:rFonts w:ascii="Calibri" w:eastAsia="Calibri" w:hAnsi="Calibri" w:cs="B Nazanin" w:hint="cs"/>
                <w:sz w:val="24"/>
                <w:szCs w:val="24"/>
                <w:rtl/>
                <w:lang w:bidi="fa-IR"/>
              </w:rPr>
              <w:t xml:space="preserve"> متغیر </w:t>
            </w:r>
            <w:r w:rsidR="003263CC" w:rsidRPr="00FC7EE6">
              <w:rPr>
                <w:rFonts w:cs="B Nazanin" w:hint="cs"/>
                <w:rtl/>
              </w:rPr>
              <w:t>قدرت</w:t>
            </w:r>
            <w:r w:rsidR="003263CC" w:rsidRPr="00FC7EE6">
              <w:rPr>
                <w:rFonts w:cs="B Nazanin"/>
                <w:rtl/>
              </w:rPr>
              <w:t xml:space="preserve"> </w:t>
            </w:r>
            <w:r w:rsidR="00F127FC">
              <w:rPr>
                <w:rFonts w:cs="B Nazanin" w:hint="cs"/>
                <w:rtl/>
              </w:rPr>
              <w:t>پیش‌بینی</w:t>
            </w:r>
            <w:r w:rsidR="003263CC">
              <w:rPr>
                <w:rFonts w:ascii="Calibri" w:eastAsia="Calibri" w:hAnsi="Calibri" w:cs="B Nazanin" w:hint="cs"/>
                <w:sz w:val="24"/>
                <w:szCs w:val="24"/>
                <w:rtl/>
                <w:lang w:bidi="fa-IR"/>
              </w:rPr>
              <w:t xml:space="preserve"> بر توانمندسازی زنان کارآفرین در </w:t>
            </w:r>
            <w:r w:rsidR="00F127FC">
              <w:rPr>
                <w:rFonts w:ascii="Calibri" w:eastAsia="Calibri" w:hAnsi="Calibri" w:cs="B Nazanin" w:hint="cs"/>
                <w:sz w:val="24"/>
                <w:szCs w:val="24"/>
                <w:rtl/>
                <w:lang w:bidi="fa-IR"/>
              </w:rPr>
              <w:t>کسب‌وکار</w:t>
            </w:r>
            <w:r w:rsidR="003263CC">
              <w:rPr>
                <w:rFonts w:ascii="Calibri" w:eastAsia="Calibri" w:hAnsi="Calibri" w:cs="B Nazanin" w:hint="cs"/>
                <w:sz w:val="24"/>
                <w:szCs w:val="24"/>
                <w:rtl/>
                <w:lang w:bidi="fa-IR"/>
              </w:rPr>
              <w:t xml:space="preserve"> الکترونیک موثر </w:t>
            </w:r>
            <w:r w:rsidR="00F127FC">
              <w:rPr>
                <w:rFonts w:ascii="Calibri" w:eastAsia="Calibri" w:hAnsi="Calibri" w:cs="B Nazanin" w:hint="cs"/>
                <w:sz w:val="24"/>
                <w:szCs w:val="24"/>
                <w:rtl/>
                <w:lang w:bidi="fa-IR"/>
              </w:rPr>
              <w:t>می‌باشد</w:t>
            </w:r>
            <w:r w:rsidR="003263CC">
              <w:rPr>
                <w:rFonts w:ascii="Calibri" w:eastAsia="Calibri" w:hAnsi="Calibri" w:cs="B Nazanin" w:hint="cs"/>
                <w:sz w:val="24"/>
                <w:szCs w:val="24"/>
                <w:rtl/>
                <w:lang w:bidi="fa-IR"/>
              </w:rPr>
              <w:t>؟</w:t>
            </w:r>
          </w:p>
        </w:tc>
      </w:tr>
      <w:tr w:rsidR="00811E46" w:rsidRPr="00FC7EE6" w:rsidTr="005E4DB7">
        <w:trPr>
          <w:cantSplit/>
        </w:trPr>
        <w:tc>
          <w:tcPr>
            <w:tcW w:w="1891" w:type="dxa"/>
            <w:gridSpan w:val="2"/>
            <w:tcBorders>
              <w:top w:val="nil"/>
              <w:left w:val="nil"/>
              <w:bottom w:val="single" w:sz="8" w:space="0" w:color="152935"/>
              <w:right w:val="nil"/>
            </w:tcBorders>
            <w:shd w:val="clear" w:color="auto" w:fill="FFFFFF"/>
            <w:vAlign w:val="bottom"/>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c>
          <w:tcPr>
            <w:tcW w:w="1178" w:type="dxa"/>
            <w:tcBorders>
              <w:top w:val="nil"/>
              <w:left w:val="nil"/>
              <w:bottom w:val="single" w:sz="8" w:space="0" w:color="152935"/>
              <w:right w:val="single" w:sz="8" w:space="0" w:color="E0E0E0"/>
            </w:tcBorders>
            <w:shd w:val="clear" w:color="auto" w:fill="FFFFFF"/>
            <w:vAlign w:val="bottom"/>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Frequency</w:t>
            </w:r>
          </w:p>
        </w:tc>
        <w:tc>
          <w:tcPr>
            <w:tcW w:w="1038" w:type="dxa"/>
            <w:tcBorders>
              <w:top w:val="nil"/>
              <w:left w:val="single" w:sz="8" w:space="0" w:color="E0E0E0"/>
              <w:bottom w:val="single" w:sz="8" w:space="0" w:color="152935"/>
              <w:right w:val="single" w:sz="8" w:space="0" w:color="E0E0E0"/>
            </w:tcBorders>
            <w:shd w:val="clear" w:color="auto" w:fill="FFFFFF"/>
            <w:vAlign w:val="bottom"/>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Percent</w:t>
            </w:r>
          </w:p>
        </w:tc>
        <w:tc>
          <w:tcPr>
            <w:tcW w:w="1410" w:type="dxa"/>
            <w:tcBorders>
              <w:top w:val="nil"/>
              <w:left w:val="single" w:sz="8" w:space="0" w:color="E0E0E0"/>
              <w:bottom w:val="single" w:sz="8" w:space="0" w:color="152935"/>
              <w:right w:val="single" w:sz="8" w:space="0" w:color="E0E0E0"/>
            </w:tcBorders>
            <w:shd w:val="clear" w:color="auto" w:fill="FFFFFF"/>
            <w:vAlign w:val="bottom"/>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Valid Percent</w:t>
            </w:r>
          </w:p>
        </w:tc>
        <w:tc>
          <w:tcPr>
            <w:tcW w:w="1488" w:type="dxa"/>
            <w:tcBorders>
              <w:top w:val="nil"/>
              <w:left w:val="single" w:sz="8" w:space="0" w:color="E0E0E0"/>
              <w:bottom w:val="single" w:sz="8" w:space="0" w:color="152935"/>
              <w:right w:val="nil"/>
            </w:tcBorders>
            <w:shd w:val="clear" w:color="auto" w:fill="FFFFFF"/>
            <w:vAlign w:val="bottom"/>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Cumulative Percent</w:t>
            </w:r>
          </w:p>
        </w:tc>
      </w:tr>
      <w:tr w:rsidR="00811E46" w:rsidRPr="00FC7EE6" w:rsidTr="005E4DB7">
        <w:trPr>
          <w:cantSplit/>
        </w:trPr>
        <w:tc>
          <w:tcPr>
            <w:tcW w:w="961" w:type="dxa"/>
            <w:vMerge w:val="restart"/>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Valid</w:t>
            </w:r>
          </w:p>
        </w:tc>
        <w:tc>
          <w:tcPr>
            <w:tcW w:w="930" w:type="dxa"/>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کم</w:t>
            </w:r>
          </w:p>
        </w:tc>
        <w:tc>
          <w:tcPr>
            <w:tcW w:w="1178" w:type="dxa"/>
            <w:tcBorders>
              <w:top w:val="single" w:sz="8" w:space="0" w:color="152935"/>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2</w:t>
            </w:r>
          </w:p>
        </w:tc>
        <w:tc>
          <w:tcPr>
            <w:tcW w:w="1038" w:type="dxa"/>
            <w:tcBorders>
              <w:top w:val="single" w:sz="8" w:space="0" w:color="152935"/>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2</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6</w:t>
            </w:r>
          </w:p>
        </w:tc>
        <w:tc>
          <w:tcPr>
            <w:tcW w:w="1410" w:type="dxa"/>
            <w:tcBorders>
              <w:top w:val="single" w:sz="8" w:space="0" w:color="152935"/>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3</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3</w:t>
            </w:r>
          </w:p>
        </w:tc>
        <w:tc>
          <w:tcPr>
            <w:tcW w:w="1488" w:type="dxa"/>
            <w:tcBorders>
              <w:top w:val="single" w:sz="8" w:space="0" w:color="152935"/>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3</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3</w:t>
            </w:r>
          </w:p>
        </w:tc>
      </w:tr>
      <w:tr w:rsidR="00811E46" w:rsidRPr="00FC7EE6" w:rsidTr="005E4DB7">
        <w:trPr>
          <w:cantSplit/>
        </w:trPr>
        <w:tc>
          <w:tcPr>
            <w:tcW w:w="961"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متوسط</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9</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11</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8</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15</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c>
          <w:tcPr>
            <w:tcW w:w="1488" w:type="dxa"/>
            <w:tcBorders>
              <w:top w:val="single" w:sz="8" w:space="0" w:color="AEAEAE"/>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18</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3</w:t>
            </w:r>
          </w:p>
        </w:tc>
      </w:tr>
      <w:tr w:rsidR="00811E46" w:rsidRPr="00FC7EE6" w:rsidTr="005E4DB7">
        <w:trPr>
          <w:cantSplit/>
        </w:trPr>
        <w:tc>
          <w:tcPr>
            <w:tcW w:w="961"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زیاد</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30</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39</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5</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50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c>
          <w:tcPr>
            <w:tcW w:w="1488" w:type="dxa"/>
            <w:tcBorders>
              <w:top w:val="single" w:sz="8" w:space="0" w:color="AEAEAE"/>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68</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3</w:t>
            </w:r>
          </w:p>
        </w:tc>
      </w:tr>
      <w:tr w:rsidR="00811E46" w:rsidRPr="00FC7EE6" w:rsidTr="005E4DB7">
        <w:trPr>
          <w:cantSplit/>
        </w:trPr>
        <w:tc>
          <w:tcPr>
            <w:tcW w:w="961"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خیلی زیاد</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19</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25</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31</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7</w:t>
            </w:r>
          </w:p>
        </w:tc>
        <w:tc>
          <w:tcPr>
            <w:tcW w:w="1488" w:type="dxa"/>
            <w:tcBorders>
              <w:top w:val="single" w:sz="8" w:space="0" w:color="AEAEAE"/>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100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r>
      <w:tr w:rsidR="00811E46" w:rsidRPr="00FC7EE6" w:rsidTr="005E4DB7">
        <w:trPr>
          <w:cantSplit/>
        </w:trPr>
        <w:tc>
          <w:tcPr>
            <w:tcW w:w="961"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Total</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60</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78</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9</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100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c>
          <w:tcPr>
            <w:tcW w:w="1488" w:type="dxa"/>
            <w:tcBorders>
              <w:top w:val="single" w:sz="8" w:space="0" w:color="AEAEAE"/>
              <w:left w:val="single" w:sz="8" w:space="0" w:color="E0E0E0"/>
              <w:bottom w:val="single" w:sz="8" w:space="0" w:color="AEAEAE"/>
              <w:right w:val="nil"/>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r>
      <w:tr w:rsidR="00811E46" w:rsidRPr="00FC7EE6" w:rsidTr="005E4DB7">
        <w:trPr>
          <w:cantSplit/>
        </w:trPr>
        <w:tc>
          <w:tcPr>
            <w:tcW w:w="961"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Missing</w:t>
            </w: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System</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16</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21</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1</w:t>
            </w:r>
          </w:p>
        </w:tc>
        <w:tc>
          <w:tcPr>
            <w:tcW w:w="1410"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c>
          <w:tcPr>
            <w:tcW w:w="1488" w:type="dxa"/>
            <w:tcBorders>
              <w:top w:val="single" w:sz="8" w:space="0" w:color="AEAEAE"/>
              <w:left w:val="single" w:sz="8" w:space="0" w:color="E0E0E0"/>
              <w:bottom w:val="single" w:sz="8" w:space="0" w:color="AEAEAE"/>
              <w:right w:val="nil"/>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r>
      <w:tr w:rsidR="00811E46" w:rsidRPr="00FC7EE6" w:rsidTr="005E4DB7">
        <w:trPr>
          <w:cantSplit/>
        </w:trPr>
        <w:tc>
          <w:tcPr>
            <w:tcW w:w="1891" w:type="dxa"/>
            <w:gridSpan w:val="2"/>
            <w:tcBorders>
              <w:top w:val="single" w:sz="8" w:space="0" w:color="AEAEAE"/>
              <w:left w:val="nil"/>
              <w:bottom w:val="single" w:sz="8" w:space="0" w:color="152935"/>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Total</w:t>
            </w:r>
          </w:p>
        </w:tc>
        <w:tc>
          <w:tcPr>
            <w:tcW w:w="1178" w:type="dxa"/>
            <w:tcBorders>
              <w:top w:val="single" w:sz="8" w:space="0" w:color="AEAEAE"/>
              <w:left w:val="nil"/>
              <w:bottom w:val="single" w:sz="8" w:space="0" w:color="152935"/>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76</w:t>
            </w:r>
          </w:p>
        </w:tc>
        <w:tc>
          <w:tcPr>
            <w:tcW w:w="1038" w:type="dxa"/>
            <w:tcBorders>
              <w:top w:val="single" w:sz="8" w:space="0" w:color="AEAEAE"/>
              <w:left w:val="single" w:sz="8" w:space="0" w:color="E0E0E0"/>
              <w:bottom w:val="single" w:sz="8" w:space="0" w:color="152935"/>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100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c>
          <w:tcPr>
            <w:tcW w:w="1410"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c>
          <w:tcPr>
            <w:tcW w:w="1488" w:type="dxa"/>
            <w:tcBorders>
              <w:top w:val="single" w:sz="8" w:space="0" w:color="AEAEAE"/>
              <w:left w:val="single" w:sz="8" w:space="0" w:color="E0E0E0"/>
              <w:bottom w:val="single" w:sz="8" w:space="0" w:color="152935"/>
              <w:right w:val="nil"/>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r>
    </w:tbl>
    <w:p w:rsidR="00811E46" w:rsidRPr="00FC7EE6" w:rsidRDefault="00811E46" w:rsidP="00B22155">
      <w:pPr>
        <w:widowControl w:val="0"/>
        <w:autoSpaceDE w:val="0"/>
        <w:autoSpaceDN w:val="0"/>
        <w:bidi/>
        <w:adjustRightInd w:val="0"/>
        <w:spacing w:after="0" w:line="400" w:lineRule="atLeast"/>
        <w:jc w:val="center"/>
        <w:rPr>
          <w:rFonts w:ascii="Times New Roman" w:eastAsiaTheme="minorEastAsia" w:hAnsi="Times New Roman" w:cs="B Nazanin"/>
          <w:sz w:val="24"/>
          <w:szCs w:val="24"/>
          <w:lang w:bidi="fa-IR"/>
        </w:rPr>
      </w:pPr>
    </w:p>
    <w:p w:rsidR="00811E46" w:rsidRDefault="00811E46" w:rsidP="00B22155">
      <w:pPr>
        <w:widowControl w:val="0"/>
        <w:autoSpaceDE w:val="0"/>
        <w:autoSpaceDN w:val="0"/>
        <w:bidi/>
        <w:adjustRightInd w:val="0"/>
        <w:spacing w:after="0" w:line="400" w:lineRule="atLeast"/>
        <w:jc w:val="center"/>
        <w:rPr>
          <w:rFonts w:ascii="Times New Roman" w:eastAsiaTheme="minorEastAsia" w:hAnsi="Times New Roman" w:cs="B Nazanin"/>
          <w:sz w:val="24"/>
          <w:szCs w:val="24"/>
          <w:rtl/>
          <w:lang w:bidi="fa-IR"/>
        </w:rPr>
      </w:pPr>
    </w:p>
    <w:p w:rsidR="003263CC" w:rsidRDefault="003263CC" w:rsidP="003263CC">
      <w:pPr>
        <w:widowControl w:val="0"/>
        <w:autoSpaceDE w:val="0"/>
        <w:autoSpaceDN w:val="0"/>
        <w:bidi/>
        <w:adjustRightInd w:val="0"/>
        <w:spacing w:after="0" w:line="400" w:lineRule="atLeast"/>
        <w:jc w:val="center"/>
        <w:rPr>
          <w:rFonts w:ascii="Times New Roman" w:eastAsiaTheme="minorEastAsia" w:hAnsi="Times New Roman" w:cs="B Nazanin"/>
          <w:sz w:val="24"/>
          <w:szCs w:val="24"/>
          <w:rtl/>
          <w:lang w:bidi="fa-IR"/>
        </w:rPr>
      </w:pPr>
    </w:p>
    <w:p w:rsidR="00D932BB" w:rsidRDefault="00D932BB" w:rsidP="00D932BB">
      <w:pPr>
        <w:widowControl w:val="0"/>
        <w:autoSpaceDE w:val="0"/>
        <w:autoSpaceDN w:val="0"/>
        <w:bidi/>
        <w:adjustRightInd w:val="0"/>
        <w:spacing w:after="0" w:line="400" w:lineRule="atLeast"/>
        <w:jc w:val="center"/>
        <w:rPr>
          <w:rFonts w:ascii="Times New Roman" w:eastAsiaTheme="minorEastAsia" w:hAnsi="Times New Roman" w:cs="B Nazanin"/>
          <w:sz w:val="24"/>
          <w:szCs w:val="24"/>
          <w:rtl/>
          <w:lang w:bidi="fa-IR"/>
        </w:rPr>
      </w:pPr>
    </w:p>
    <w:p w:rsidR="00D932BB" w:rsidRDefault="00D932BB" w:rsidP="00D932BB">
      <w:pPr>
        <w:widowControl w:val="0"/>
        <w:autoSpaceDE w:val="0"/>
        <w:autoSpaceDN w:val="0"/>
        <w:bidi/>
        <w:adjustRightInd w:val="0"/>
        <w:spacing w:after="0" w:line="400" w:lineRule="atLeast"/>
        <w:jc w:val="center"/>
        <w:rPr>
          <w:rFonts w:ascii="Times New Roman" w:eastAsiaTheme="minorEastAsia" w:hAnsi="Times New Roman" w:cs="B Nazanin"/>
          <w:sz w:val="24"/>
          <w:szCs w:val="24"/>
          <w:rtl/>
          <w:lang w:bidi="fa-IR"/>
        </w:rPr>
      </w:pPr>
    </w:p>
    <w:p w:rsidR="00D932BB" w:rsidRPr="00FC7EE6" w:rsidRDefault="00D932BB" w:rsidP="00D932BB">
      <w:pPr>
        <w:widowControl w:val="0"/>
        <w:autoSpaceDE w:val="0"/>
        <w:autoSpaceDN w:val="0"/>
        <w:bidi/>
        <w:adjustRightInd w:val="0"/>
        <w:spacing w:after="0" w:line="400" w:lineRule="atLeast"/>
        <w:jc w:val="center"/>
        <w:rPr>
          <w:rFonts w:ascii="Times New Roman" w:eastAsiaTheme="minorEastAsia" w:hAnsi="Times New Roman" w:cs="B Nazanin"/>
          <w:sz w:val="24"/>
          <w:szCs w:val="24"/>
          <w:lang w:bidi="fa-IR"/>
        </w:rPr>
      </w:pPr>
    </w:p>
    <w:tbl>
      <w:tblPr>
        <w:tblW w:w="70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62"/>
        <w:gridCol w:w="930"/>
        <w:gridCol w:w="1178"/>
        <w:gridCol w:w="1038"/>
        <w:gridCol w:w="1410"/>
        <w:gridCol w:w="1488"/>
      </w:tblGrid>
      <w:tr w:rsidR="00811E46" w:rsidRPr="00FC7EE6" w:rsidTr="005E4DB7">
        <w:trPr>
          <w:cantSplit/>
        </w:trPr>
        <w:tc>
          <w:tcPr>
            <w:tcW w:w="7005" w:type="dxa"/>
            <w:gridSpan w:val="6"/>
            <w:tcBorders>
              <w:top w:val="nil"/>
              <w:left w:val="nil"/>
              <w:bottom w:val="nil"/>
              <w:right w:val="nil"/>
            </w:tcBorders>
            <w:shd w:val="clear" w:color="auto" w:fill="FFFFFF"/>
            <w:vAlign w:val="center"/>
          </w:tcPr>
          <w:p w:rsidR="00811E46" w:rsidRPr="00FC7EE6" w:rsidRDefault="009C71C0" w:rsidP="003263CC">
            <w:pPr>
              <w:widowControl w:val="0"/>
              <w:autoSpaceDE w:val="0"/>
              <w:autoSpaceDN w:val="0"/>
              <w:bidi/>
              <w:adjustRightInd w:val="0"/>
              <w:spacing w:after="0" w:line="320" w:lineRule="atLeast"/>
              <w:ind w:right="60"/>
              <w:jc w:val="center"/>
              <w:rPr>
                <w:rFonts w:ascii="Arial" w:eastAsiaTheme="minorEastAsia" w:hAnsi="Arial" w:cs="B Nazanin"/>
                <w:color w:val="010205"/>
                <w:lang w:bidi="fa-IR"/>
              </w:rPr>
            </w:pPr>
            <w:r w:rsidRPr="00FC7EE6">
              <w:rPr>
                <w:rFonts w:ascii="Calibri" w:eastAsia="Calibri" w:hAnsi="Calibri" w:cs="B Nazanin" w:hint="cs"/>
                <w:sz w:val="24"/>
                <w:szCs w:val="24"/>
                <w:rtl/>
                <w:lang w:bidi="fa-IR"/>
              </w:rPr>
              <w:lastRenderedPageBreak/>
              <w:t xml:space="preserve">جدول 4-28 </w:t>
            </w:r>
            <w:r w:rsidR="003263CC">
              <w:rPr>
                <w:rFonts w:ascii="Calibri" w:eastAsia="Calibri" w:hAnsi="Calibri" w:cs="B Nazanin" w:hint="cs"/>
                <w:sz w:val="24"/>
                <w:szCs w:val="24"/>
                <w:rtl/>
                <w:lang w:bidi="fa-IR"/>
              </w:rPr>
              <w:t>آیا</w:t>
            </w:r>
            <w:r w:rsidR="003263CC" w:rsidRPr="00FC7EE6">
              <w:rPr>
                <w:rFonts w:ascii="Calibri" w:eastAsia="Calibri" w:hAnsi="Calibri" w:cs="B Nazanin" w:hint="cs"/>
                <w:sz w:val="24"/>
                <w:szCs w:val="24"/>
                <w:rtl/>
                <w:lang w:bidi="fa-IR"/>
              </w:rPr>
              <w:t xml:space="preserve"> متغیر </w:t>
            </w:r>
            <w:r w:rsidR="003263CC" w:rsidRPr="00FC7EE6">
              <w:rPr>
                <w:rFonts w:cs="B Nazanin" w:hint="cs"/>
                <w:rtl/>
              </w:rPr>
              <w:t>تجربه</w:t>
            </w:r>
            <w:r w:rsidR="003263CC">
              <w:rPr>
                <w:rFonts w:ascii="Calibri" w:eastAsia="Calibri" w:hAnsi="Calibri" w:cs="B Nazanin" w:hint="cs"/>
                <w:sz w:val="24"/>
                <w:szCs w:val="24"/>
                <w:rtl/>
                <w:lang w:bidi="fa-IR"/>
              </w:rPr>
              <w:t xml:space="preserve"> بر توانمندسازی زنان کارآفرین در </w:t>
            </w:r>
            <w:r w:rsidR="00F127FC">
              <w:rPr>
                <w:rFonts w:ascii="Calibri" w:eastAsia="Calibri" w:hAnsi="Calibri" w:cs="B Nazanin" w:hint="cs"/>
                <w:sz w:val="24"/>
                <w:szCs w:val="24"/>
                <w:rtl/>
                <w:lang w:bidi="fa-IR"/>
              </w:rPr>
              <w:t>کسب‌وکار</w:t>
            </w:r>
            <w:r w:rsidR="003263CC">
              <w:rPr>
                <w:rFonts w:ascii="Calibri" w:eastAsia="Calibri" w:hAnsi="Calibri" w:cs="B Nazanin" w:hint="cs"/>
                <w:sz w:val="24"/>
                <w:szCs w:val="24"/>
                <w:rtl/>
                <w:lang w:bidi="fa-IR"/>
              </w:rPr>
              <w:t xml:space="preserve"> الکترونیک موثر </w:t>
            </w:r>
            <w:r w:rsidR="00F127FC">
              <w:rPr>
                <w:rFonts w:ascii="Calibri" w:eastAsia="Calibri" w:hAnsi="Calibri" w:cs="B Nazanin" w:hint="cs"/>
                <w:sz w:val="24"/>
                <w:szCs w:val="24"/>
                <w:rtl/>
                <w:lang w:bidi="fa-IR"/>
              </w:rPr>
              <w:t>می‌باشد</w:t>
            </w:r>
            <w:r w:rsidR="003263CC">
              <w:rPr>
                <w:rFonts w:ascii="Calibri" w:eastAsia="Calibri" w:hAnsi="Calibri" w:cs="B Nazanin" w:hint="cs"/>
                <w:sz w:val="24"/>
                <w:szCs w:val="24"/>
                <w:rtl/>
                <w:lang w:bidi="fa-IR"/>
              </w:rPr>
              <w:t>؟</w:t>
            </w:r>
          </w:p>
        </w:tc>
      </w:tr>
      <w:tr w:rsidR="00811E46" w:rsidRPr="00FC7EE6" w:rsidTr="005E4DB7">
        <w:trPr>
          <w:cantSplit/>
        </w:trPr>
        <w:tc>
          <w:tcPr>
            <w:tcW w:w="1891" w:type="dxa"/>
            <w:gridSpan w:val="2"/>
            <w:tcBorders>
              <w:top w:val="nil"/>
              <w:left w:val="nil"/>
              <w:bottom w:val="single" w:sz="8" w:space="0" w:color="152935"/>
              <w:right w:val="nil"/>
            </w:tcBorders>
            <w:shd w:val="clear" w:color="auto" w:fill="FFFFFF"/>
            <w:vAlign w:val="bottom"/>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c>
          <w:tcPr>
            <w:tcW w:w="1178" w:type="dxa"/>
            <w:tcBorders>
              <w:top w:val="nil"/>
              <w:left w:val="nil"/>
              <w:bottom w:val="single" w:sz="8" w:space="0" w:color="152935"/>
              <w:right w:val="single" w:sz="8" w:space="0" w:color="E0E0E0"/>
            </w:tcBorders>
            <w:shd w:val="clear" w:color="auto" w:fill="FFFFFF"/>
            <w:vAlign w:val="bottom"/>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Frequency</w:t>
            </w:r>
          </w:p>
        </w:tc>
        <w:tc>
          <w:tcPr>
            <w:tcW w:w="1038" w:type="dxa"/>
            <w:tcBorders>
              <w:top w:val="nil"/>
              <w:left w:val="single" w:sz="8" w:space="0" w:color="E0E0E0"/>
              <w:bottom w:val="single" w:sz="8" w:space="0" w:color="152935"/>
              <w:right w:val="single" w:sz="8" w:space="0" w:color="E0E0E0"/>
            </w:tcBorders>
            <w:shd w:val="clear" w:color="auto" w:fill="FFFFFF"/>
            <w:vAlign w:val="bottom"/>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Percent</w:t>
            </w:r>
          </w:p>
        </w:tc>
        <w:tc>
          <w:tcPr>
            <w:tcW w:w="1410" w:type="dxa"/>
            <w:tcBorders>
              <w:top w:val="nil"/>
              <w:left w:val="single" w:sz="8" w:space="0" w:color="E0E0E0"/>
              <w:bottom w:val="single" w:sz="8" w:space="0" w:color="152935"/>
              <w:right w:val="single" w:sz="8" w:space="0" w:color="E0E0E0"/>
            </w:tcBorders>
            <w:shd w:val="clear" w:color="auto" w:fill="FFFFFF"/>
            <w:vAlign w:val="bottom"/>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Valid Percent</w:t>
            </w:r>
          </w:p>
        </w:tc>
        <w:tc>
          <w:tcPr>
            <w:tcW w:w="1488" w:type="dxa"/>
            <w:tcBorders>
              <w:top w:val="nil"/>
              <w:left w:val="single" w:sz="8" w:space="0" w:color="E0E0E0"/>
              <w:bottom w:val="single" w:sz="8" w:space="0" w:color="152935"/>
              <w:right w:val="nil"/>
            </w:tcBorders>
            <w:shd w:val="clear" w:color="auto" w:fill="FFFFFF"/>
            <w:vAlign w:val="bottom"/>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Cumulative Percent</w:t>
            </w:r>
          </w:p>
        </w:tc>
      </w:tr>
      <w:tr w:rsidR="00811E46" w:rsidRPr="00FC7EE6" w:rsidTr="005E4DB7">
        <w:trPr>
          <w:cantSplit/>
        </w:trPr>
        <w:tc>
          <w:tcPr>
            <w:tcW w:w="961" w:type="dxa"/>
            <w:vMerge w:val="restart"/>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Valid</w:t>
            </w:r>
          </w:p>
        </w:tc>
        <w:tc>
          <w:tcPr>
            <w:tcW w:w="930" w:type="dxa"/>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کم</w:t>
            </w:r>
          </w:p>
        </w:tc>
        <w:tc>
          <w:tcPr>
            <w:tcW w:w="1178" w:type="dxa"/>
            <w:tcBorders>
              <w:top w:val="single" w:sz="8" w:space="0" w:color="152935"/>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4</w:t>
            </w:r>
          </w:p>
        </w:tc>
        <w:tc>
          <w:tcPr>
            <w:tcW w:w="1038" w:type="dxa"/>
            <w:tcBorders>
              <w:top w:val="single" w:sz="8" w:space="0" w:color="152935"/>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5</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3</w:t>
            </w:r>
          </w:p>
        </w:tc>
        <w:tc>
          <w:tcPr>
            <w:tcW w:w="1410" w:type="dxa"/>
            <w:tcBorders>
              <w:top w:val="single" w:sz="8" w:space="0" w:color="152935"/>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6</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7</w:t>
            </w:r>
          </w:p>
        </w:tc>
        <w:tc>
          <w:tcPr>
            <w:tcW w:w="1488" w:type="dxa"/>
            <w:tcBorders>
              <w:top w:val="single" w:sz="8" w:space="0" w:color="152935"/>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6</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7</w:t>
            </w:r>
          </w:p>
        </w:tc>
      </w:tr>
      <w:tr w:rsidR="00811E46" w:rsidRPr="00FC7EE6" w:rsidTr="005E4DB7">
        <w:trPr>
          <w:cantSplit/>
        </w:trPr>
        <w:tc>
          <w:tcPr>
            <w:tcW w:w="961"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متوسط</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11</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14</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5</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18</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3</w:t>
            </w:r>
          </w:p>
        </w:tc>
        <w:tc>
          <w:tcPr>
            <w:tcW w:w="1488" w:type="dxa"/>
            <w:tcBorders>
              <w:top w:val="single" w:sz="8" w:space="0" w:color="AEAEAE"/>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25</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r>
      <w:tr w:rsidR="00811E46" w:rsidRPr="00FC7EE6" w:rsidTr="005E4DB7">
        <w:trPr>
          <w:cantSplit/>
        </w:trPr>
        <w:tc>
          <w:tcPr>
            <w:tcW w:w="961"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زیاد</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32</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42</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1</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53</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3</w:t>
            </w:r>
          </w:p>
        </w:tc>
        <w:tc>
          <w:tcPr>
            <w:tcW w:w="1488" w:type="dxa"/>
            <w:tcBorders>
              <w:top w:val="single" w:sz="8" w:space="0" w:color="AEAEAE"/>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78</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3</w:t>
            </w:r>
          </w:p>
        </w:tc>
      </w:tr>
      <w:tr w:rsidR="00811E46" w:rsidRPr="00FC7EE6" w:rsidTr="005E4DB7">
        <w:trPr>
          <w:cantSplit/>
        </w:trPr>
        <w:tc>
          <w:tcPr>
            <w:tcW w:w="961"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خیلی زیاد</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13</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17</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1</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21</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7</w:t>
            </w:r>
          </w:p>
        </w:tc>
        <w:tc>
          <w:tcPr>
            <w:tcW w:w="1488" w:type="dxa"/>
            <w:tcBorders>
              <w:top w:val="single" w:sz="8" w:space="0" w:color="AEAEAE"/>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100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r>
      <w:tr w:rsidR="00811E46" w:rsidRPr="00FC7EE6" w:rsidTr="005E4DB7">
        <w:trPr>
          <w:cantSplit/>
        </w:trPr>
        <w:tc>
          <w:tcPr>
            <w:tcW w:w="961"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Total</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60</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78</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9</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100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c>
          <w:tcPr>
            <w:tcW w:w="1488" w:type="dxa"/>
            <w:tcBorders>
              <w:top w:val="single" w:sz="8" w:space="0" w:color="AEAEAE"/>
              <w:left w:val="single" w:sz="8" w:space="0" w:color="E0E0E0"/>
              <w:bottom w:val="single" w:sz="8" w:space="0" w:color="AEAEAE"/>
              <w:right w:val="nil"/>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r>
      <w:tr w:rsidR="00811E46" w:rsidRPr="00FC7EE6" w:rsidTr="005E4DB7">
        <w:trPr>
          <w:cantSplit/>
        </w:trPr>
        <w:tc>
          <w:tcPr>
            <w:tcW w:w="961"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Missing</w:t>
            </w: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System</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16</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21</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1</w:t>
            </w:r>
          </w:p>
        </w:tc>
        <w:tc>
          <w:tcPr>
            <w:tcW w:w="1410"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c>
          <w:tcPr>
            <w:tcW w:w="1488" w:type="dxa"/>
            <w:tcBorders>
              <w:top w:val="single" w:sz="8" w:space="0" w:color="AEAEAE"/>
              <w:left w:val="single" w:sz="8" w:space="0" w:color="E0E0E0"/>
              <w:bottom w:val="single" w:sz="8" w:space="0" w:color="AEAEAE"/>
              <w:right w:val="nil"/>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r>
      <w:tr w:rsidR="00811E46" w:rsidRPr="00FC7EE6" w:rsidTr="005E4DB7">
        <w:trPr>
          <w:cantSplit/>
        </w:trPr>
        <w:tc>
          <w:tcPr>
            <w:tcW w:w="1891" w:type="dxa"/>
            <w:gridSpan w:val="2"/>
            <w:tcBorders>
              <w:top w:val="single" w:sz="8" w:space="0" w:color="AEAEAE"/>
              <w:left w:val="nil"/>
              <w:bottom w:val="single" w:sz="8" w:space="0" w:color="152935"/>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Total</w:t>
            </w:r>
          </w:p>
        </w:tc>
        <w:tc>
          <w:tcPr>
            <w:tcW w:w="1178" w:type="dxa"/>
            <w:tcBorders>
              <w:top w:val="single" w:sz="8" w:space="0" w:color="AEAEAE"/>
              <w:left w:val="nil"/>
              <w:bottom w:val="single" w:sz="8" w:space="0" w:color="152935"/>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76</w:t>
            </w:r>
          </w:p>
        </w:tc>
        <w:tc>
          <w:tcPr>
            <w:tcW w:w="1038" w:type="dxa"/>
            <w:tcBorders>
              <w:top w:val="single" w:sz="8" w:space="0" w:color="AEAEAE"/>
              <w:left w:val="single" w:sz="8" w:space="0" w:color="E0E0E0"/>
              <w:bottom w:val="single" w:sz="8" w:space="0" w:color="152935"/>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100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c>
          <w:tcPr>
            <w:tcW w:w="1410"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c>
          <w:tcPr>
            <w:tcW w:w="1488" w:type="dxa"/>
            <w:tcBorders>
              <w:top w:val="single" w:sz="8" w:space="0" w:color="AEAEAE"/>
              <w:left w:val="single" w:sz="8" w:space="0" w:color="E0E0E0"/>
              <w:bottom w:val="single" w:sz="8" w:space="0" w:color="152935"/>
              <w:right w:val="nil"/>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r>
    </w:tbl>
    <w:p w:rsidR="00811E46" w:rsidRPr="00FC7EE6" w:rsidRDefault="00811E46" w:rsidP="00B22155">
      <w:pPr>
        <w:widowControl w:val="0"/>
        <w:autoSpaceDE w:val="0"/>
        <w:autoSpaceDN w:val="0"/>
        <w:bidi/>
        <w:adjustRightInd w:val="0"/>
        <w:spacing w:after="0" w:line="400" w:lineRule="atLeast"/>
        <w:jc w:val="center"/>
        <w:rPr>
          <w:rFonts w:ascii="Times New Roman" w:eastAsiaTheme="minorEastAsia" w:hAnsi="Times New Roman" w:cs="B Nazanin"/>
          <w:sz w:val="24"/>
          <w:szCs w:val="24"/>
          <w:lang w:bidi="fa-IR"/>
        </w:rPr>
      </w:pPr>
    </w:p>
    <w:p w:rsidR="00811E46" w:rsidRPr="00FC7EE6" w:rsidRDefault="00811E46" w:rsidP="00B22155">
      <w:pPr>
        <w:widowControl w:val="0"/>
        <w:autoSpaceDE w:val="0"/>
        <w:autoSpaceDN w:val="0"/>
        <w:bidi/>
        <w:adjustRightInd w:val="0"/>
        <w:spacing w:after="0" w:line="400" w:lineRule="atLeast"/>
        <w:jc w:val="center"/>
        <w:rPr>
          <w:rFonts w:ascii="Times New Roman" w:eastAsiaTheme="minorEastAsia" w:hAnsi="Times New Roman" w:cs="B Nazanin"/>
          <w:sz w:val="24"/>
          <w:szCs w:val="24"/>
          <w:lang w:bidi="fa-IR"/>
        </w:rPr>
      </w:pPr>
    </w:p>
    <w:tbl>
      <w:tblPr>
        <w:tblW w:w="70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62"/>
        <w:gridCol w:w="930"/>
        <w:gridCol w:w="1178"/>
        <w:gridCol w:w="1038"/>
        <w:gridCol w:w="1410"/>
        <w:gridCol w:w="1488"/>
      </w:tblGrid>
      <w:tr w:rsidR="00811E46" w:rsidRPr="00FC7EE6" w:rsidTr="005E4DB7">
        <w:trPr>
          <w:cantSplit/>
        </w:trPr>
        <w:tc>
          <w:tcPr>
            <w:tcW w:w="7005" w:type="dxa"/>
            <w:gridSpan w:val="6"/>
            <w:tcBorders>
              <w:top w:val="nil"/>
              <w:left w:val="nil"/>
              <w:bottom w:val="nil"/>
              <w:right w:val="nil"/>
            </w:tcBorders>
            <w:shd w:val="clear" w:color="auto" w:fill="FFFFFF"/>
            <w:vAlign w:val="center"/>
          </w:tcPr>
          <w:p w:rsidR="00811E46" w:rsidRPr="00FC7EE6" w:rsidRDefault="009C71C0" w:rsidP="003263CC">
            <w:pPr>
              <w:widowControl w:val="0"/>
              <w:autoSpaceDE w:val="0"/>
              <w:autoSpaceDN w:val="0"/>
              <w:bidi/>
              <w:adjustRightInd w:val="0"/>
              <w:spacing w:after="0" w:line="320" w:lineRule="atLeast"/>
              <w:ind w:right="60"/>
              <w:jc w:val="center"/>
              <w:rPr>
                <w:rFonts w:ascii="Arial" w:eastAsiaTheme="minorEastAsia" w:hAnsi="Arial" w:cs="B Nazanin"/>
                <w:color w:val="010205"/>
                <w:lang w:bidi="fa-IR"/>
              </w:rPr>
            </w:pPr>
            <w:r w:rsidRPr="00FC7EE6">
              <w:rPr>
                <w:rFonts w:ascii="Calibri" w:eastAsia="Calibri" w:hAnsi="Calibri" w:cs="B Nazanin" w:hint="cs"/>
                <w:sz w:val="24"/>
                <w:szCs w:val="24"/>
                <w:rtl/>
                <w:lang w:bidi="fa-IR"/>
              </w:rPr>
              <w:t xml:space="preserve">جدول 4-29 </w:t>
            </w:r>
            <w:r w:rsidR="003263CC">
              <w:rPr>
                <w:rFonts w:ascii="Calibri" w:eastAsia="Calibri" w:hAnsi="Calibri" w:cs="B Nazanin" w:hint="cs"/>
                <w:sz w:val="24"/>
                <w:szCs w:val="24"/>
                <w:rtl/>
                <w:lang w:bidi="fa-IR"/>
              </w:rPr>
              <w:t>آیا</w:t>
            </w:r>
            <w:r w:rsidR="003263CC" w:rsidRPr="00FC7EE6">
              <w:rPr>
                <w:rFonts w:ascii="Calibri" w:eastAsia="Calibri" w:hAnsi="Calibri" w:cs="B Nazanin" w:hint="cs"/>
                <w:sz w:val="24"/>
                <w:szCs w:val="24"/>
                <w:rtl/>
                <w:lang w:bidi="fa-IR"/>
              </w:rPr>
              <w:t xml:space="preserve"> متغیر </w:t>
            </w:r>
            <w:r w:rsidR="003263CC" w:rsidRPr="00FC7EE6">
              <w:rPr>
                <w:rFonts w:cs="B Nazanin" w:hint="cs"/>
                <w:rtl/>
              </w:rPr>
              <w:t>بازاریابی</w:t>
            </w:r>
            <w:r w:rsidR="003263CC" w:rsidRPr="00FC7EE6">
              <w:rPr>
                <w:rFonts w:cs="B Nazanin"/>
                <w:rtl/>
              </w:rPr>
              <w:t xml:space="preserve"> </w:t>
            </w:r>
            <w:r w:rsidR="003263CC" w:rsidRPr="00FC7EE6">
              <w:rPr>
                <w:rFonts w:cs="B Nazanin" w:hint="cs"/>
                <w:rtl/>
              </w:rPr>
              <w:t>اینترنتی</w:t>
            </w:r>
            <w:r w:rsidR="003263CC">
              <w:rPr>
                <w:rFonts w:ascii="Calibri" w:eastAsia="Calibri" w:hAnsi="Calibri" w:cs="B Nazanin" w:hint="cs"/>
                <w:sz w:val="24"/>
                <w:szCs w:val="24"/>
                <w:rtl/>
                <w:lang w:bidi="fa-IR"/>
              </w:rPr>
              <w:t xml:space="preserve"> بر توانمندسازی زنان کارآفرین در </w:t>
            </w:r>
            <w:r w:rsidR="00F127FC">
              <w:rPr>
                <w:rFonts w:ascii="Calibri" w:eastAsia="Calibri" w:hAnsi="Calibri" w:cs="B Nazanin" w:hint="cs"/>
                <w:sz w:val="24"/>
                <w:szCs w:val="24"/>
                <w:rtl/>
                <w:lang w:bidi="fa-IR"/>
              </w:rPr>
              <w:t>کسب‌وکار</w:t>
            </w:r>
            <w:r w:rsidR="003263CC">
              <w:rPr>
                <w:rFonts w:ascii="Calibri" w:eastAsia="Calibri" w:hAnsi="Calibri" w:cs="B Nazanin" w:hint="cs"/>
                <w:sz w:val="24"/>
                <w:szCs w:val="24"/>
                <w:rtl/>
                <w:lang w:bidi="fa-IR"/>
              </w:rPr>
              <w:t xml:space="preserve"> الکترونیک موثر </w:t>
            </w:r>
            <w:r w:rsidR="00F127FC">
              <w:rPr>
                <w:rFonts w:ascii="Calibri" w:eastAsia="Calibri" w:hAnsi="Calibri" w:cs="B Nazanin" w:hint="cs"/>
                <w:sz w:val="24"/>
                <w:szCs w:val="24"/>
                <w:rtl/>
                <w:lang w:bidi="fa-IR"/>
              </w:rPr>
              <w:t>می‌باشد</w:t>
            </w:r>
            <w:r w:rsidR="003263CC">
              <w:rPr>
                <w:rFonts w:ascii="Calibri" w:eastAsia="Calibri" w:hAnsi="Calibri" w:cs="B Nazanin" w:hint="cs"/>
                <w:sz w:val="24"/>
                <w:szCs w:val="24"/>
                <w:rtl/>
                <w:lang w:bidi="fa-IR"/>
              </w:rPr>
              <w:t>؟</w:t>
            </w:r>
          </w:p>
        </w:tc>
      </w:tr>
      <w:tr w:rsidR="00811E46" w:rsidRPr="00FC7EE6" w:rsidTr="005E4DB7">
        <w:trPr>
          <w:cantSplit/>
        </w:trPr>
        <w:tc>
          <w:tcPr>
            <w:tcW w:w="1891" w:type="dxa"/>
            <w:gridSpan w:val="2"/>
            <w:tcBorders>
              <w:top w:val="nil"/>
              <w:left w:val="nil"/>
              <w:bottom w:val="single" w:sz="8" w:space="0" w:color="152935"/>
              <w:right w:val="nil"/>
            </w:tcBorders>
            <w:shd w:val="clear" w:color="auto" w:fill="FFFFFF"/>
            <w:vAlign w:val="bottom"/>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c>
          <w:tcPr>
            <w:tcW w:w="1178" w:type="dxa"/>
            <w:tcBorders>
              <w:top w:val="nil"/>
              <w:left w:val="nil"/>
              <w:bottom w:val="single" w:sz="8" w:space="0" w:color="152935"/>
              <w:right w:val="single" w:sz="8" w:space="0" w:color="E0E0E0"/>
            </w:tcBorders>
            <w:shd w:val="clear" w:color="auto" w:fill="FFFFFF"/>
            <w:vAlign w:val="bottom"/>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Frequency</w:t>
            </w:r>
          </w:p>
        </w:tc>
        <w:tc>
          <w:tcPr>
            <w:tcW w:w="1038" w:type="dxa"/>
            <w:tcBorders>
              <w:top w:val="nil"/>
              <w:left w:val="single" w:sz="8" w:space="0" w:color="E0E0E0"/>
              <w:bottom w:val="single" w:sz="8" w:space="0" w:color="152935"/>
              <w:right w:val="single" w:sz="8" w:space="0" w:color="E0E0E0"/>
            </w:tcBorders>
            <w:shd w:val="clear" w:color="auto" w:fill="FFFFFF"/>
            <w:vAlign w:val="bottom"/>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Percent</w:t>
            </w:r>
          </w:p>
        </w:tc>
        <w:tc>
          <w:tcPr>
            <w:tcW w:w="1410" w:type="dxa"/>
            <w:tcBorders>
              <w:top w:val="nil"/>
              <w:left w:val="single" w:sz="8" w:space="0" w:color="E0E0E0"/>
              <w:bottom w:val="single" w:sz="8" w:space="0" w:color="152935"/>
              <w:right w:val="single" w:sz="8" w:space="0" w:color="E0E0E0"/>
            </w:tcBorders>
            <w:shd w:val="clear" w:color="auto" w:fill="FFFFFF"/>
            <w:vAlign w:val="bottom"/>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Valid Percent</w:t>
            </w:r>
          </w:p>
        </w:tc>
        <w:tc>
          <w:tcPr>
            <w:tcW w:w="1488" w:type="dxa"/>
            <w:tcBorders>
              <w:top w:val="nil"/>
              <w:left w:val="single" w:sz="8" w:space="0" w:color="E0E0E0"/>
              <w:bottom w:val="single" w:sz="8" w:space="0" w:color="152935"/>
              <w:right w:val="nil"/>
            </w:tcBorders>
            <w:shd w:val="clear" w:color="auto" w:fill="FFFFFF"/>
            <w:vAlign w:val="bottom"/>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Cumulative Percent</w:t>
            </w:r>
          </w:p>
        </w:tc>
      </w:tr>
      <w:tr w:rsidR="00811E46" w:rsidRPr="00FC7EE6" w:rsidTr="005E4DB7">
        <w:trPr>
          <w:cantSplit/>
        </w:trPr>
        <w:tc>
          <w:tcPr>
            <w:tcW w:w="961" w:type="dxa"/>
            <w:vMerge w:val="restart"/>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Valid</w:t>
            </w:r>
          </w:p>
        </w:tc>
        <w:tc>
          <w:tcPr>
            <w:tcW w:w="930" w:type="dxa"/>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کم</w:t>
            </w:r>
          </w:p>
        </w:tc>
        <w:tc>
          <w:tcPr>
            <w:tcW w:w="1178" w:type="dxa"/>
            <w:tcBorders>
              <w:top w:val="single" w:sz="8" w:space="0" w:color="152935"/>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3</w:t>
            </w:r>
          </w:p>
        </w:tc>
        <w:tc>
          <w:tcPr>
            <w:tcW w:w="1038" w:type="dxa"/>
            <w:tcBorders>
              <w:top w:val="single" w:sz="8" w:space="0" w:color="152935"/>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3</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9</w:t>
            </w:r>
          </w:p>
        </w:tc>
        <w:tc>
          <w:tcPr>
            <w:tcW w:w="1410" w:type="dxa"/>
            <w:tcBorders>
              <w:top w:val="single" w:sz="8" w:space="0" w:color="152935"/>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5</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c>
          <w:tcPr>
            <w:tcW w:w="1488" w:type="dxa"/>
            <w:tcBorders>
              <w:top w:val="single" w:sz="8" w:space="0" w:color="152935"/>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5</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r>
      <w:tr w:rsidR="00811E46" w:rsidRPr="00FC7EE6" w:rsidTr="005E4DB7">
        <w:trPr>
          <w:cantSplit/>
        </w:trPr>
        <w:tc>
          <w:tcPr>
            <w:tcW w:w="961"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متوسط</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9</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11</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8</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15</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c>
          <w:tcPr>
            <w:tcW w:w="1488" w:type="dxa"/>
            <w:tcBorders>
              <w:top w:val="single" w:sz="8" w:space="0" w:color="AEAEAE"/>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20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r>
      <w:tr w:rsidR="00811E46" w:rsidRPr="00FC7EE6" w:rsidTr="005E4DB7">
        <w:trPr>
          <w:cantSplit/>
        </w:trPr>
        <w:tc>
          <w:tcPr>
            <w:tcW w:w="961"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زیاد</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32</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42</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1</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53</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3</w:t>
            </w:r>
          </w:p>
        </w:tc>
        <w:tc>
          <w:tcPr>
            <w:tcW w:w="1488" w:type="dxa"/>
            <w:tcBorders>
              <w:top w:val="single" w:sz="8" w:space="0" w:color="AEAEAE"/>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73</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3</w:t>
            </w:r>
          </w:p>
        </w:tc>
      </w:tr>
      <w:tr w:rsidR="00811E46" w:rsidRPr="00FC7EE6" w:rsidTr="005E4DB7">
        <w:trPr>
          <w:cantSplit/>
        </w:trPr>
        <w:tc>
          <w:tcPr>
            <w:tcW w:w="961"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خیلی زیاد</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16</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21</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1</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26</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7</w:t>
            </w:r>
          </w:p>
        </w:tc>
        <w:tc>
          <w:tcPr>
            <w:tcW w:w="1488" w:type="dxa"/>
            <w:tcBorders>
              <w:top w:val="single" w:sz="8" w:space="0" w:color="AEAEAE"/>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100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r>
      <w:tr w:rsidR="00811E46" w:rsidRPr="00FC7EE6" w:rsidTr="005E4DB7">
        <w:trPr>
          <w:cantSplit/>
        </w:trPr>
        <w:tc>
          <w:tcPr>
            <w:tcW w:w="961"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Total</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60</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78</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9</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100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c>
          <w:tcPr>
            <w:tcW w:w="1488" w:type="dxa"/>
            <w:tcBorders>
              <w:top w:val="single" w:sz="8" w:space="0" w:color="AEAEAE"/>
              <w:left w:val="single" w:sz="8" w:space="0" w:color="E0E0E0"/>
              <w:bottom w:val="single" w:sz="8" w:space="0" w:color="AEAEAE"/>
              <w:right w:val="nil"/>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r>
      <w:tr w:rsidR="00811E46" w:rsidRPr="00FC7EE6" w:rsidTr="005E4DB7">
        <w:trPr>
          <w:cantSplit/>
        </w:trPr>
        <w:tc>
          <w:tcPr>
            <w:tcW w:w="961"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Missing</w:t>
            </w: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System</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16</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21</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1</w:t>
            </w:r>
          </w:p>
        </w:tc>
        <w:tc>
          <w:tcPr>
            <w:tcW w:w="1410"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c>
          <w:tcPr>
            <w:tcW w:w="1488" w:type="dxa"/>
            <w:tcBorders>
              <w:top w:val="single" w:sz="8" w:space="0" w:color="AEAEAE"/>
              <w:left w:val="single" w:sz="8" w:space="0" w:color="E0E0E0"/>
              <w:bottom w:val="single" w:sz="8" w:space="0" w:color="AEAEAE"/>
              <w:right w:val="nil"/>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r>
      <w:tr w:rsidR="00811E46" w:rsidRPr="00FC7EE6" w:rsidTr="005E4DB7">
        <w:trPr>
          <w:cantSplit/>
        </w:trPr>
        <w:tc>
          <w:tcPr>
            <w:tcW w:w="1891" w:type="dxa"/>
            <w:gridSpan w:val="2"/>
            <w:tcBorders>
              <w:top w:val="single" w:sz="8" w:space="0" w:color="AEAEAE"/>
              <w:left w:val="nil"/>
              <w:bottom w:val="single" w:sz="8" w:space="0" w:color="152935"/>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Total</w:t>
            </w:r>
          </w:p>
        </w:tc>
        <w:tc>
          <w:tcPr>
            <w:tcW w:w="1178" w:type="dxa"/>
            <w:tcBorders>
              <w:top w:val="single" w:sz="8" w:space="0" w:color="AEAEAE"/>
              <w:left w:val="nil"/>
              <w:bottom w:val="single" w:sz="8" w:space="0" w:color="152935"/>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76</w:t>
            </w:r>
          </w:p>
        </w:tc>
        <w:tc>
          <w:tcPr>
            <w:tcW w:w="1038" w:type="dxa"/>
            <w:tcBorders>
              <w:top w:val="single" w:sz="8" w:space="0" w:color="AEAEAE"/>
              <w:left w:val="single" w:sz="8" w:space="0" w:color="E0E0E0"/>
              <w:bottom w:val="single" w:sz="8" w:space="0" w:color="152935"/>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100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c>
          <w:tcPr>
            <w:tcW w:w="1410"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c>
          <w:tcPr>
            <w:tcW w:w="1488" w:type="dxa"/>
            <w:tcBorders>
              <w:top w:val="single" w:sz="8" w:space="0" w:color="AEAEAE"/>
              <w:left w:val="single" w:sz="8" w:space="0" w:color="E0E0E0"/>
              <w:bottom w:val="single" w:sz="8" w:space="0" w:color="152935"/>
              <w:right w:val="nil"/>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r>
    </w:tbl>
    <w:p w:rsidR="00811E46" w:rsidRPr="00FC7EE6" w:rsidRDefault="00811E46" w:rsidP="00B22155">
      <w:pPr>
        <w:widowControl w:val="0"/>
        <w:autoSpaceDE w:val="0"/>
        <w:autoSpaceDN w:val="0"/>
        <w:bidi/>
        <w:adjustRightInd w:val="0"/>
        <w:spacing w:after="0" w:line="400" w:lineRule="atLeast"/>
        <w:jc w:val="center"/>
        <w:rPr>
          <w:rFonts w:ascii="Times New Roman" w:eastAsiaTheme="minorEastAsia" w:hAnsi="Times New Roman" w:cs="B Nazanin"/>
          <w:sz w:val="24"/>
          <w:szCs w:val="24"/>
          <w:lang w:bidi="fa-IR"/>
        </w:rPr>
      </w:pPr>
    </w:p>
    <w:p w:rsidR="00811E46" w:rsidRPr="00FC7EE6" w:rsidRDefault="00811E46" w:rsidP="00B22155">
      <w:pPr>
        <w:widowControl w:val="0"/>
        <w:autoSpaceDE w:val="0"/>
        <w:autoSpaceDN w:val="0"/>
        <w:bidi/>
        <w:adjustRightInd w:val="0"/>
        <w:spacing w:after="0" w:line="400" w:lineRule="atLeast"/>
        <w:jc w:val="center"/>
        <w:rPr>
          <w:rFonts w:ascii="Times New Roman" w:eastAsiaTheme="minorEastAsia" w:hAnsi="Times New Roman" w:cs="B Nazanin"/>
          <w:sz w:val="24"/>
          <w:szCs w:val="24"/>
          <w:rtl/>
          <w:lang w:bidi="fa-IR"/>
        </w:rPr>
      </w:pPr>
    </w:p>
    <w:p w:rsidR="009C71C0" w:rsidRPr="00FC7EE6" w:rsidRDefault="009C71C0" w:rsidP="00B22155">
      <w:pPr>
        <w:widowControl w:val="0"/>
        <w:autoSpaceDE w:val="0"/>
        <w:autoSpaceDN w:val="0"/>
        <w:bidi/>
        <w:adjustRightInd w:val="0"/>
        <w:spacing w:after="0" w:line="400" w:lineRule="atLeast"/>
        <w:jc w:val="center"/>
        <w:rPr>
          <w:rFonts w:ascii="Times New Roman" w:eastAsiaTheme="minorEastAsia" w:hAnsi="Times New Roman" w:cs="B Nazanin"/>
          <w:sz w:val="24"/>
          <w:szCs w:val="24"/>
          <w:rtl/>
          <w:lang w:bidi="fa-IR"/>
        </w:rPr>
      </w:pPr>
    </w:p>
    <w:p w:rsidR="009C71C0" w:rsidRPr="00FC7EE6" w:rsidRDefault="009C71C0" w:rsidP="00B22155">
      <w:pPr>
        <w:widowControl w:val="0"/>
        <w:autoSpaceDE w:val="0"/>
        <w:autoSpaceDN w:val="0"/>
        <w:bidi/>
        <w:adjustRightInd w:val="0"/>
        <w:spacing w:after="0" w:line="400" w:lineRule="atLeast"/>
        <w:jc w:val="center"/>
        <w:rPr>
          <w:rFonts w:ascii="Times New Roman" w:eastAsiaTheme="minorEastAsia" w:hAnsi="Times New Roman" w:cs="B Nazanin"/>
          <w:sz w:val="24"/>
          <w:szCs w:val="24"/>
          <w:lang w:bidi="fa-IR"/>
        </w:rPr>
      </w:pPr>
    </w:p>
    <w:tbl>
      <w:tblPr>
        <w:tblW w:w="70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62"/>
        <w:gridCol w:w="930"/>
        <w:gridCol w:w="1178"/>
        <w:gridCol w:w="1038"/>
        <w:gridCol w:w="1410"/>
        <w:gridCol w:w="1488"/>
      </w:tblGrid>
      <w:tr w:rsidR="00811E46" w:rsidRPr="00FC7EE6" w:rsidTr="005E4DB7">
        <w:trPr>
          <w:cantSplit/>
        </w:trPr>
        <w:tc>
          <w:tcPr>
            <w:tcW w:w="7005" w:type="dxa"/>
            <w:gridSpan w:val="6"/>
            <w:tcBorders>
              <w:top w:val="nil"/>
              <w:left w:val="nil"/>
              <w:bottom w:val="nil"/>
              <w:right w:val="nil"/>
            </w:tcBorders>
            <w:shd w:val="clear" w:color="auto" w:fill="FFFFFF"/>
            <w:vAlign w:val="center"/>
          </w:tcPr>
          <w:p w:rsidR="00811E46" w:rsidRPr="00FC7EE6" w:rsidRDefault="009C71C0" w:rsidP="003263CC">
            <w:pPr>
              <w:widowControl w:val="0"/>
              <w:autoSpaceDE w:val="0"/>
              <w:autoSpaceDN w:val="0"/>
              <w:bidi/>
              <w:adjustRightInd w:val="0"/>
              <w:spacing w:after="0" w:line="320" w:lineRule="atLeast"/>
              <w:ind w:right="60"/>
              <w:jc w:val="center"/>
              <w:rPr>
                <w:rFonts w:ascii="Arial" w:eastAsiaTheme="minorEastAsia" w:hAnsi="Arial" w:cs="B Nazanin"/>
                <w:color w:val="010205"/>
                <w:lang w:bidi="fa-IR"/>
              </w:rPr>
            </w:pPr>
            <w:r w:rsidRPr="00FC7EE6">
              <w:rPr>
                <w:rFonts w:ascii="Calibri" w:eastAsia="Calibri" w:hAnsi="Calibri" w:cs="B Nazanin" w:hint="cs"/>
                <w:sz w:val="24"/>
                <w:szCs w:val="24"/>
                <w:rtl/>
                <w:lang w:bidi="fa-IR"/>
              </w:rPr>
              <w:t xml:space="preserve">جدول 4-30 </w:t>
            </w:r>
            <w:r w:rsidR="003263CC">
              <w:rPr>
                <w:rFonts w:ascii="Calibri" w:eastAsia="Calibri" w:hAnsi="Calibri" w:cs="B Nazanin" w:hint="cs"/>
                <w:sz w:val="24"/>
                <w:szCs w:val="24"/>
                <w:rtl/>
                <w:lang w:bidi="fa-IR"/>
              </w:rPr>
              <w:t>آیا</w:t>
            </w:r>
            <w:r w:rsidR="003263CC" w:rsidRPr="00FC7EE6">
              <w:rPr>
                <w:rFonts w:ascii="Calibri" w:eastAsia="Calibri" w:hAnsi="Calibri" w:cs="B Nazanin" w:hint="cs"/>
                <w:sz w:val="24"/>
                <w:szCs w:val="24"/>
                <w:rtl/>
                <w:lang w:bidi="fa-IR"/>
              </w:rPr>
              <w:t xml:space="preserve"> متغیر </w:t>
            </w:r>
            <w:r w:rsidR="00F127FC">
              <w:rPr>
                <w:rFonts w:cs="B Nazanin" w:hint="cs"/>
                <w:rtl/>
              </w:rPr>
              <w:t>شبکه‌های</w:t>
            </w:r>
            <w:r w:rsidR="003263CC" w:rsidRPr="00FC7EE6">
              <w:rPr>
                <w:rFonts w:cs="B Nazanin"/>
                <w:rtl/>
              </w:rPr>
              <w:t xml:space="preserve"> </w:t>
            </w:r>
            <w:r w:rsidR="003263CC" w:rsidRPr="00FC7EE6">
              <w:rPr>
                <w:rFonts w:cs="B Nazanin" w:hint="cs"/>
                <w:rtl/>
              </w:rPr>
              <w:t>مجازی</w:t>
            </w:r>
            <w:r w:rsidR="003263CC">
              <w:rPr>
                <w:rFonts w:ascii="Calibri" w:eastAsia="Calibri" w:hAnsi="Calibri" w:cs="B Nazanin" w:hint="cs"/>
                <w:sz w:val="24"/>
                <w:szCs w:val="24"/>
                <w:rtl/>
                <w:lang w:bidi="fa-IR"/>
              </w:rPr>
              <w:t xml:space="preserve"> بر توانمندسازی زنان کارآفرین در </w:t>
            </w:r>
            <w:r w:rsidR="00F127FC">
              <w:rPr>
                <w:rFonts w:ascii="Calibri" w:eastAsia="Calibri" w:hAnsi="Calibri" w:cs="B Nazanin" w:hint="cs"/>
                <w:sz w:val="24"/>
                <w:szCs w:val="24"/>
                <w:rtl/>
                <w:lang w:bidi="fa-IR"/>
              </w:rPr>
              <w:t>کسب‌وکار</w:t>
            </w:r>
            <w:r w:rsidR="003263CC">
              <w:rPr>
                <w:rFonts w:ascii="Calibri" w:eastAsia="Calibri" w:hAnsi="Calibri" w:cs="B Nazanin" w:hint="cs"/>
                <w:sz w:val="24"/>
                <w:szCs w:val="24"/>
                <w:rtl/>
                <w:lang w:bidi="fa-IR"/>
              </w:rPr>
              <w:t xml:space="preserve"> الکترونیک موثر </w:t>
            </w:r>
            <w:r w:rsidR="00F127FC">
              <w:rPr>
                <w:rFonts w:ascii="Calibri" w:eastAsia="Calibri" w:hAnsi="Calibri" w:cs="B Nazanin" w:hint="cs"/>
                <w:sz w:val="24"/>
                <w:szCs w:val="24"/>
                <w:rtl/>
                <w:lang w:bidi="fa-IR"/>
              </w:rPr>
              <w:t>می‌باشد</w:t>
            </w:r>
            <w:r w:rsidR="003263CC">
              <w:rPr>
                <w:rFonts w:ascii="Calibri" w:eastAsia="Calibri" w:hAnsi="Calibri" w:cs="B Nazanin" w:hint="cs"/>
                <w:sz w:val="24"/>
                <w:szCs w:val="24"/>
                <w:rtl/>
                <w:lang w:bidi="fa-IR"/>
              </w:rPr>
              <w:t>؟</w:t>
            </w:r>
          </w:p>
        </w:tc>
      </w:tr>
      <w:tr w:rsidR="00811E46" w:rsidRPr="00FC7EE6" w:rsidTr="005E4DB7">
        <w:trPr>
          <w:cantSplit/>
        </w:trPr>
        <w:tc>
          <w:tcPr>
            <w:tcW w:w="1891" w:type="dxa"/>
            <w:gridSpan w:val="2"/>
            <w:tcBorders>
              <w:top w:val="nil"/>
              <w:left w:val="nil"/>
              <w:bottom w:val="single" w:sz="8" w:space="0" w:color="152935"/>
              <w:right w:val="nil"/>
            </w:tcBorders>
            <w:shd w:val="clear" w:color="auto" w:fill="FFFFFF"/>
            <w:vAlign w:val="bottom"/>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c>
          <w:tcPr>
            <w:tcW w:w="1178" w:type="dxa"/>
            <w:tcBorders>
              <w:top w:val="nil"/>
              <w:left w:val="nil"/>
              <w:bottom w:val="single" w:sz="8" w:space="0" w:color="152935"/>
              <w:right w:val="single" w:sz="8" w:space="0" w:color="E0E0E0"/>
            </w:tcBorders>
            <w:shd w:val="clear" w:color="auto" w:fill="FFFFFF"/>
            <w:vAlign w:val="bottom"/>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Frequency</w:t>
            </w:r>
          </w:p>
        </w:tc>
        <w:tc>
          <w:tcPr>
            <w:tcW w:w="1038" w:type="dxa"/>
            <w:tcBorders>
              <w:top w:val="nil"/>
              <w:left w:val="single" w:sz="8" w:space="0" w:color="E0E0E0"/>
              <w:bottom w:val="single" w:sz="8" w:space="0" w:color="152935"/>
              <w:right w:val="single" w:sz="8" w:space="0" w:color="E0E0E0"/>
            </w:tcBorders>
            <w:shd w:val="clear" w:color="auto" w:fill="FFFFFF"/>
            <w:vAlign w:val="bottom"/>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Percent</w:t>
            </w:r>
          </w:p>
        </w:tc>
        <w:tc>
          <w:tcPr>
            <w:tcW w:w="1410" w:type="dxa"/>
            <w:tcBorders>
              <w:top w:val="nil"/>
              <w:left w:val="single" w:sz="8" w:space="0" w:color="E0E0E0"/>
              <w:bottom w:val="single" w:sz="8" w:space="0" w:color="152935"/>
              <w:right w:val="single" w:sz="8" w:space="0" w:color="E0E0E0"/>
            </w:tcBorders>
            <w:shd w:val="clear" w:color="auto" w:fill="FFFFFF"/>
            <w:vAlign w:val="bottom"/>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Valid Percent</w:t>
            </w:r>
          </w:p>
        </w:tc>
        <w:tc>
          <w:tcPr>
            <w:tcW w:w="1488" w:type="dxa"/>
            <w:tcBorders>
              <w:top w:val="nil"/>
              <w:left w:val="single" w:sz="8" w:space="0" w:color="E0E0E0"/>
              <w:bottom w:val="single" w:sz="8" w:space="0" w:color="152935"/>
              <w:right w:val="nil"/>
            </w:tcBorders>
            <w:shd w:val="clear" w:color="auto" w:fill="FFFFFF"/>
            <w:vAlign w:val="bottom"/>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Cumulative Percent</w:t>
            </w:r>
          </w:p>
        </w:tc>
      </w:tr>
      <w:tr w:rsidR="00811E46" w:rsidRPr="00FC7EE6" w:rsidTr="005E4DB7">
        <w:trPr>
          <w:cantSplit/>
        </w:trPr>
        <w:tc>
          <w:tcPr>
            <w:tcW w:w="961" w:type="dxa"/>
            <w:vMerge w:val="restart"/>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Valid</w:t>
            </w:r>
          </w:p>
        </w:tc>
        <w:tc>
          <w:tcPr>
            <w:tcW w:w="930" w:type="dxa"/>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کم</w:t>
            </w:r>
          </w:p>
        </w:tc>
        <w:tc>
          <w:tcPr>
            <w:tcW w:w="1178" w:type="dxa"/>
            <w:tcBorders>
              <w:top w:val="single" w:sz="8" w:space="0" w:color="152935"/>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2</w:t>
            </w:r>
          </w:p>
        </w:tc>
        <w:tc>
          <w:tcPr>
            <w:tcW w:w="1038" w:type="dxa"/>
            <w:tcBorders>
              <w:top w:val="single" w:sz="8" w:space="0" w:color="152935"/>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2</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6</w:t>
            </w:r>
          </w:p>
        </w:tc>
        <w:tc>
          <w:tcPr>
            <w:tcW w:w="1410" w:type="dxa"/>
            <w:tcBorders>
              <w:top w:val="single" w:sz="8" w:space="0" w:color="152935"/>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3</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3</w:t>
            </w:r>
          </w:p>
        </w:tc>
        <w:tc>
          <w:tcPr>
            <w:tcW w:w="1488" w:type="dxa"/>
            <w:tcBorders>
              <w:top w:val="single" w:sz="8" w:space="0" w:color="152935"/>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3</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3</w:t>
            </w:r>
          </w:p>
        </w:tc>
      </w:tr>
      <w:tr w:rsidR="00811E46" w:rsidRPr="00FC7EE6" w:rsidTr="005E4DB7">
        <w:trPr>
          <w:cantSplit/>
        </w:trPr>
        <w:tc>
          <w:tcPr>
            <w:tcW w:w="961"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متوسط</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8</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5</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13</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3</w:t>
            </w:r>
          </w:p>
        </w:tc>
        <w:tc>
          <w:tcPr>
            <w:tcW w:w="1488" w:type="dxa"/>
            <w:tcBorders>
              <w:top w:val="single" w:sz="8" w:space="0" w:color="AEAEAE"/>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16</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7</w:t>
            </w:r>
          </w:p>
        </w:tc>
      </w:tr>
      <w:tr w:rsidR="00811E46" w:rsidRPr="00FC7EE6" w:rsidTr="005E4DB7">
        <w:trPr>
          <w:cantSplit/>
        </w:trPr>
        <w:tc>
          <w:tcPr>
            <w:tcW w:w="961"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زیاد</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34</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44</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7</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56</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7</w:t>
            </w:r>
          </w:p>
        </w:tc>
        <w:tc>
          <w:tcPr>
            <w:tcW w:w="1488" w:type="dxa"/>
            <w:tcBorders>
              <w:top w:val="single" w:sz="8" w:space="0" w:color="AEAEAE"/>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73</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3</w:t>
            </w:r>
          </w:p>
        </w:tc>
      </w:tr>
      <w:tr w:rsidR="00811E46" w:rsidRPr="00FC7EE6" w:rsidTr="005E4DB7">
        <w:trPr>
          <w:cantSplit/>
        </w:trPr>
        <w:tc>
          <w:tcPr>
            <w:tcW w:w="961"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خیلی زیاد</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16</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21</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1</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26</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7</w:t>
            </w:r>
          </w:p>
        </w:tc>
        <w:tc>
          <w:tcPr>
            <w:tcW w:w="1488" w:type="dxa"/>
            <w:tcBorders>
              <w:top w:val="single" w:sz="8" w:space="0" w:color="AEAEAE"/>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100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r>
      <w:tr w:rsidR="00811E46" w:rsidRPr="00FC7EE6" w:rsidTr="005E4DB7">
        <w:trPr>
          <w:cantSplit/>
        </w:trPr>
        <w:tc>
          <w:tcPr>
            <w:tcW w:w="961"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Total</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60</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78</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9</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100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c>
          <w:tcPr>
            <w:tcW w:w="1488" w:type="dxa"/>
            <w:tcBorders>
              <w:top w:val="single" w:sz="8" w:space="0" w:color="AEAEAE"/>
              <w:left w:val="single" w:sz="8" w:space="0" w:color="E0E0E0"/>
              <w:bottom w:val="single" w:sz="8" w:space="0" w:color="AEAEAE"/>
              <w:right w:val="nil"/>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r>
      <w:tr w:rsidR="00811E46" w:rsidRPr="00FC7EE6" w:rsidTr="005E4DB7">
        <w:trPr>
          <w:cantSplit/>
        </w:trPr>
        <w:tc>
          <w:tcPr>
            <w:tcW w:w="961"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Missing</w:t>
            </w: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System</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16</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21</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1</w:t>
            </w:r>
          </w:p>
        </w:tc>
        <w:tc>
          <w:tcPr>
            <w:tcW w:w="1410"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c>
          <w:tcPr>
            <w:tcW w:w="1488" w:type="dxa"/>
            <w:tcBorders>
              <w:top w:val="single" w:sz="8" w:space="0" w:color="AEAEAE"/>
              <w:left w:val="single" w:sz="8" w:space="0" w:color="E0E0E0"/>
              <w:bottom w:val="single" w:sz="8" w:space="0" w:color="AEAEAE"/>
              <w:right w:val="nil"/>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r>
      <w:tr w:rsidR="00811E46" w:rsidRPr="00FC7EE6" w:rsidTr="005E4DB7">
        <w:trPr>
          <w:cantSplit/>
        </w:trPr>
        <w:tc>
          <w:tcPr>
            <w:tcW w:w="1891" w:type="dxa"/>
            <w:gridSpan w:val="2"/>
            <w:tcBorders>
              <w:top w:val="single" w:sz="8" w:space="0" w:color="AEAEAE"/>
              <w:left w:val="nil"/>
              <w:bottom w:val="single" w:sz="8" w:space="0" w:color="152935"/>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Total</w:t>
            </w:r>
          </w:p>
        </w:tc>
        <w:tc>
          <w:tcPr>
            <w:tcW w:w="1178" w:type="dxa"/>
            <w:tcBorders>
              <w:top w:val="single" w:sz="8" w:space="0" w:color="AEAEAE"/>
              <w:left w:val="nil"/>
              <w:bottom w:val="single" w:sz="8" w:space="0" w:color="152935"/>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76</w:t>
            </w:r>
          </w:p>
        </w:tc>
        <w:tc>
          <w:tcPr>
            <w:tcW w:w="1038" w:type="dxa"/>
            <w:tcBorders>
              <w:top w:val="single" w:sz="8" w:space="0" w:color="AEAEAE"/>
              <w:left w:val="single" w:sz="8" w:space="0" w:color="E0E0E0"/>
              <w:bottom w:val="single" w:sz="8" w:space="0" w:color="152935"/>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100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c>
          <w:tcPr>
            <w:tcW w:w="1410"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c>
          <w:tcPr>
            <w:tcW w:w="1488" w:type="dxa"/>
            <w:tcBorders>
              <w:top w:val="single" w:sz="8" w:space="0" w:color="AEAEAE"/>
              <w:left w:val="single" w:sz="8" w:space="0" w:color="E0E0E0"/>
              <w:bottom w:val="single" w:sz="8" w:space="0" w:color="152935"/>
              <w:right w:val="nil"/>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r>
    </w:tbl>
    <w:p w:rsidR="00811E46" w:rsidRPr="00FC7EE6" w:rsidRDefault="00811E46" w:rsidP="00B22155">
      <w:pPr>
        <w:widowControl w:val="0"/>
        <w:autoSpaceDE w:val="0"/>
        <w:autoSpaceDN w:val="0"/>
        <w:bidi/>
        <w:adjustRightInd w:val="0"/>
        <w:spacing w:after="0" w:line="400" w:lineRule="atLeast"/>
        <w:jc w:val="center"/>
        <w:rPr>
          <w:rFonts w:ascii="Times New Roman" w:eastAsiaTheme="minorEastAsia" w:hAnsi="Times New Roman" w:cs="B Nazanin"/>
          <w:sz w:val="24"/>
          <w:szCs w:val="24"/>
          <w:lang w:bidi="fa-IR"/>
        </w:rPr>
      </w:pPr>
    </w:p>
    <w:p w:rsidR="00811E46" w:rsidRPr="00FC7EE6" w:rsidRDefault="00811E46" w:rsidP="00B22155">
      <w:pPr>
        <w:widowControl w:val="0"/>
        <w:autoSpaceDE w:val="0"/>
        <w:autoSpaceDN w:val="0"/>
        <w:bidi/>
        <w:adjustRightInd w:val="0"/>
        <w:spacing w:after="0" w:line="400" w:lineRule="atLeast"/>
        <w:jc w:val="center"/>
        <w:rPr>
          <w:rFonts w:ascii="Times New Roman" w:eastAsiaTheme="minorEastAsia" w:hAnsi="Times New Roman" w:cs="B Nazanin"/>
          <w:sz w:val="24"/>
          <w:szCs w:val="24"/>
          <w:lang w:bidi="fa-IR"/>
        </w:rPr>
      </w:pPr>
    </w:p>
    <w:tbl>
      <w:tblPr>
        <w:tblW w:w="70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62"/>
        <w:gridCol w:w="930"/>
        <w:gridCol w:w="1178"/>
        <w:gridCol w:w="1038"/>
        <w:gridCol w:w="1410"/>
        <w:gridCol w:w="1488"/>
      </w:tblGrid>
      <w:tr w:rsidR="00811E46" w:rsidRPr="00FC7EE6" w:rsidTr="005E4DB7">
        <w:trPr>
          <w:cantSplit/>
        </w:trPr>
        <w:tc>
          <w:tcPr>
            <w:tcW w:w="7005" w:type="dxa"/>
            <w:gridSpan w:val="6"/>
            <w:tcBorders>
              <w:top w:val="nil"/>
              <w:left w:val="nil"/>
              <w:bottom w:val="nil"/>
              <w:right w:val="nil"/>
            </w:tcBorders>
            <w:shd w:val="clear" w:color="auto" w:fill="FFFFFF"/>
            <w:vAlign w:val="center"/>
          </w:tcPr>
          <w:p w:rsidR="00811E46" w:rsidRPr="00FC7EE6" w:rsidRDefault="009C71C0" w:rsidP="003263CC">
            <w:pPr>
              <w:widowControl w:val="0"/>
              <w:autoSpaceDE w:val="0"/>
              <w:autoSpaceDN w:val="0"/>
              <w:bidi/>
              <w:adjustRightInd w:val="0"/>
              <w:spacing w:after="0" w:line="320" w:lineRule="atLeast"/>
              <w:ind w:right="60"/>
              <w:jc w:val="center"/>
              <w:rPr>
                <w:rFonts w:ascii="Arial" w:eastAsiaTheme="minorEastAsia" w:hAnsi="Arial" w:cs="B Nazanin"/>
                <w:color w:val="010205"/>
                <w:lang w:bidi="fa-IR"/>
              </w:rPr>
            </w:pPr>
            <w:r w:rsidRPr="00FC7EE6">
              <w:rPr>
                <w:rFonts w:ascii="Calibri" w:eastAsia="Calibri" w:hAnsi="Calibri" w:cs="B Nazanin" w:hint="cs"/>
                <w:sz w:val="24"/>
                <w:szCs w:val="24"/>
                <w:rtl/>
                <w:lang w:bidi="fa-IR"/>
              </w:rPr>
              <w:t xml:space="preserve">جدول 4-31 </w:t>
            </w:r>
            <w:r w:rsidR="003263CC">
              <w:rPr>
                <w:rFonts w:ascii="Calibri" w:eastAsia="Calibri" w:hAnsi="Calibri" w:cs="B Nazanin" w:hint="cs"/>
                <w:sz w:val="24"/>
                <w:szCs w:val="24"/>
                <w:rtl/>
                <w:lang w:bidi="fa-IR"/>
              </w:rPr>
              <w:t>آیا</w:t>
            </w:r>
            <w:r w:rsidR="003263CC" w:rsidRPr="00FC7EE6">
              <w:rPr>
                <w:rFonts w:ascii="Calibri" w:eastAsia="Calibri" w:hAnsi="Calibri" w:cs="B Nazanin" w:hint="cs"/>
                <w:sz w:val="24"/>
                <w:szCs w:val="24"/>
                <w:rtl/>
                <w:lang w:bidi="fa-IR"/>
              </w:rPr>
              <w:t xml:space="preserve"> متغیر </w:t>
            </w:r>
            <w:r w:rsidR="003263CC" w:rsidRPr="00FC7EE6">
              <w:rPr>
                <w:rFonts w:cs="B Nazanin" w:hint="cs"/>
                <w:rtl/>
              </w:rPr>
              <w:t>فروش</w:t>
            </w:r>
            <w:r w:rsidR="003263CC" w:rsidRPr="00FC7EE6">
              <w:rPr>
                <w:rFonts w:cs="B Nazanin"/>
                <w:rtl/>
              </w:rPr>
              <w:t xml:space="preserve"> </w:t>
            </w:r>
            <w:r w:rsidR="003263CC" w:rsidRPr="00FC7EE6">
              <w:rPr>
                <w:rFonts w:cs="B Nazanin" w:hint="cs"/>
                <w:rtl/>
              </w:rPr>
              <w:t>اینترنتی</w:t>
            </w:r>
            <w:r w:rsidR="003263CC">
              <w:rPr>
                <w:rFonts w:ascii="Calibri" w:eastAsia="Calibri" w:hAnsi="Calibri" w:cs="B Nazanin" w:hint="cs"/>
                <w:sz w:val="24"/>
                <w:szCs w:val="24"/>
                <w:rtl/>
                <w:lang w:bidi="fa-IR"/>
              </w:rPr>
              <w:t xml:space="preserve"> بر توانمندسازی زنان کارآفرین در </w:t>
            </w:r>
            <w:r w:rsidR="00F127FC">
              <w:rPr>
                <w:rFonts w:ascii="Calibri" w:eastAsia="Calibri" w:hAnsi="Calibri" w:cs="B Nazanin" w:hint="cs"/>
                <w:sz w:val="24"/>
                <w:szCs w:val="24"/>
                <w:rtl/>
                <w:lang w:bidi="fa-IR"/>
              </w:rPr>
              <w:t>کسب‌وکار</w:t>
            </w:r>
            <w:r w:rsidR="003263CC">
              <w:rPr>
                <w:rFonts w:ascii="Calibri" w:eastAsia="Calibri" w:hAnsi="Calibri" w:cs="B Nazanin" w:hint="cs"/>
                <w:sz w:val="24"/>
                <w:szCs w:val="24"/>
                <w:rtl/>
                <w:lang w:bidi="fa-IR"/>
              </w:rPr>
              <w:t xml:space="preserve"> الکترونیک موثر </w:t>
            </w:r>
            <w:r w:rsidR="00F127FC">
              <w:rPr>
                <w:rFonts w:ascii="Calibri" w:eastAsia="Calibri" w:hAnsi="Calibri" w:cs="B Nazanin" w:hint="cs"/>
                <w:sz w:val="24"/>
                <w:szCs w:val="24"/>
                <w:rtl/>
                <w:lang w:bidi="fa-IR"/>
              </w:rPr>
              <w:t>می‌باشد</w:t>
            </w:r>
            <w:r w:rsidR="003263CC">
              <w:rPr>
                <w:rFonts w:ascii="Calibri" w:eastAsia="Calibri" w:hAnsi="Calibri" w:cs="B Nazanin" w:hint="cs"/>
                <w:sz w:val="24"/>
                <w:szCs w:val="24"/>
                <w:rtl/>
                <w:lang w:bidi="fa-IR"/>
              </w:rPr>
              <w:t>؟</w:t>
            </w:r>
          </w:p>
        </w:tc>
      </w:tr>
      <w:tr w:rsidR="00811E46" w:rsidRPr="00FC7EE6" w:rsidTr="005E4DB7">
        <w:trPr>
          <w:cantSplit/>
        </w:trPr>
        <w:tc>
          <w:tcPr>
            <w:tcW w:w="1891" w:type="dxa"/>
            <w:gridSpan w:val="2"/>
            <w:tcBorders>
              <w:top w:val="nil"/>
              <w:left w:val="nil"/>
              <w:bottom w:val="single" w:sz="8" w:space="0" w:color="152935"/>
              <w:right w:val="nil"/>
            </w:tcBorders>
            <w:shd w:val="clear" w:color="auto" w:fill="FFFFFF"/>
            <w:vAlign w:val="bottom"/>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c>
          <w:tcPr>
            <w:tcW w:w="1178" w:type="dxa"/>
            <w:tcBorders>
              <w:top w:val="nil"/>
              <w:left w:val="nil"/>
              <w:bottom w:val="single" w:sz="8" w:space="0" w:color="152935"/>
              <w:right w:val="single" w:sz="8" w:space="0" w:color="E0E0E0"/>
            </w:tcBorders>
            <w:shd w:val="clear" w:color="auto" w:fill="FFFFFF"/>
            <w:vAlign w:val="bottom"/>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Frequency</w:t>
            </w:r>
          </w:p>
        </w:tc>
        <w:tc>
          <w:tcPr>
            <w:tcW w:w="1038" w:type="dxa"/>
            <w:tcBorders>
              <w:top w:val="nil"/>
              <w:left w:val="single" w:sz="8" w:space="0" w:color="E0E0E0"/>
              <w:bottom w:val="single" w:sz="8" w:space="0" w:color="152935"/>
              <w:right w:val="single" w:sz="8" w:space="0" w:color="E0E0E0"/>
            </w:tcBorders>
            <w:shd w:val="clear" w:color="auto" w:fill="FFFFFF"/>
            <w:vAlign w:val="bottom"/>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Percent</w:t>
            </w:r>
          </w:p>
        </w:tc>
        <w:tc>
          <w:tcPr>
            <w:tcW w:w="1410" w:type="dxa"/>
            <w:tcBorders>
              <w:top w:val="nil"/>
              <w:left w:val="single" w:sz="8" w:space="0" w:color="E0E0E0"/>
              <w:bottom w:val="single" w:sz="8" w:space="0" w:color="152935"/>
              <w:right w:val="single" w:sz="8" w:space="0" w:color="E0E0E0"/>
            </w:tcBorders>
            <w:shd w:val="clear" w:color="auto" w:fill="FFFFFF"/>
            <w:vAlign w:val="bottom"/>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Valid Percent</w:t>
            </w:r>
          </w:p>
        </w:tc>
        <w:tc>
          <w:tcPr>
            <w:tcW w:w="1488" w:type="dxa"/>
            <w:tcBorders>
              <w:top w:val="nil"/>
              <w:left w:val="single" w:sz="8" w:space="0" w:color="E0E0E0"/>
              <w:bottom w:val="single" w:sz="8" w:space="0" w:color="152935"/>
              <w:right w:val="nil"/>
            </w:tcBorders>
            <w:shd w:val="clear" w:color="auto" w:fill="FFFFFF"/>
            <w:vAlign w:val="bottom"/>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Cumulative Percent</w:t>
            </w:r>
          </w:p>
        </w:tc>
      </w:tr>
      <w:tr w:rsidR="00811E46" w:rsidRPr="00FC7EE6" w:rsidTr="005E4DB7">
        <w:trPr>
          <w:cantSplit/>
        </w:trPr>
        <w:tc>
          <w:tcPr>
            <w:tcW w:w="961" w:type="dxa"/>
            <w:vMerge w:val="restart"/>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Valid</w:t>
            </w:r>
          </w:p>
        </w:tc>
        <w:tc>
          <w:tcPr>
            <w:tcW w:w="930" w:type="dxa"/>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کم</w:t>
            </w:r>
          </w:p>
        </w:tc>
        <w:tc>
          <w:tcPr>
            <w:tcW w:w="1178" w:type="dxa"/>
            <w:tcBorders>
              <w:top w:val="single" w:sz="8" w:space="0" w:color="152935"/>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w:t>
            </w:r>
          </w:p>
        </w:tc>
        <w:tc>
          <w:tcPr>
            <w:tcW w:w="1038" w:type="dxa"/>
            <w:tcBorders>
              <w:top w:val="single" w:sz="8" w:space="0" w:color="152935"/>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3</w:t>
            </w:r>
          </w:p>
        </w:tc>
        <w:tc>
          <w:tcPr>
            <w:tcW w:w="1410" w:type="dxa"/>
            <w:tcBorders>
              <w:top w:val="single" w:sz="8" w:space="0" w:color="152935"/>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7</w:t>
            </w:r>
          </w:p>
        </w:tc>
        <w:tc>
          <w:tcPr>
            <w:tcW w:w="1488" w:type="dxa"/>
            <w:tcBorders>
              <w:top w:val="single" w:sz="8" w:space="0" w:color="152935"/>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7</w:t>
            </w:r>
          </w:p>
        </w:tc>
      </w:tr>
      <w:tr w:rsidR="00811E46" w:rsidRPr="00FC7EE6" w:rsidTr="005E4DB7">
        <w:trPr>
          <w:cantSplit/>
        </w:trPr>
        <w:tc>
          <w:tcPr>
            <w:tcW w:w="961"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متوسط</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17</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22</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4</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28</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3</w:t>
            </w:r>
          </w:p>
        </w:tc>
        <w:tc>
          <w:tcPr>
            <w:tcW w:w="1488" w:type="dxa"/>
            <w:tcBorders>
              <w:top w:val="single" w:sz="8" w:space="0" w:color="AEAEAE"/>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30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r>
      <w:tr w:rsidR="00811E46" w:rsidRPr="00FC7EE6" w:rsidTr="005E4DB7">
        <w:trPr>
          <w:cantSplit/>
        </w:trPr>
        <w:tc>
          <w:tcPr>
            <w:tcW w:w="961"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زیاد</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33</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43</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4</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55</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c>
          <w:tcPr>
            <w:tcW w:w="1488" w:type="dxa"/>
            <w:tcBorders>
              <w:top w:val="single" w:sz="8" w:space="0" w:color="AEAEAE"/>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85</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r>
      <w:tr w:rsidR="00811E46" w:rsidRPr="00FC7EE6" w:rsidTr="005E4DB7">
        <w:trPr>
          <w:cantSplit/>
        </w:trPr>
        <w:tc>
          <w:tcPr>
            <w:tcW w:w="961"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خیلی زیاد</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9</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11</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8</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15</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c>
          <w:tcPr>
            <w:tcW w:w="1488" w:type="dxa"/>
            <w:tcBorders>
              <w:top w:val="single" w:sz="8" w:space="0" w:color="AEAEAE"/>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100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r>
      <w:tr w:rsidR="00811E46" w:rsidRPr="00FC7EE6" w:rsidTr="005E4DB7">
        <w:trPr>
          <w:cantSplit/>
        </w:trPr>
        <w:tc>
          <w:tcPr>
            <w:tcW w:w="961"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Total</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60</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78</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9</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100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c>
          <w:tcPr>
            <w:tcW w:w="1488" w:type="dxa"/>
            <w:tcBorders>
              <w:top w:val="single" w:sz="8" w:space="0" w:color="AEAEAE"/>
              <w:left w:val="single" w:sz="8" w:space="0" w:color="E0E0E0"/>
              <w:bottom w:val="single" w:sz="8" w:space="0" w:color="AEAEAE"/>
              <w:right w:val="nil"/>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r>
      <w:tr w:rsidR="00811E46" w:rsidRPr="00FC7EE6" w:rsidTr="005E4DB7">
        <w:trPr>
          <w:cantSplit/>
        </w:trPr>
        <w:tc>
          <w:tcPr>
            <w:tcW w:w="961"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Missing</w:t>
            </w: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System</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16</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21</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1</w:t>
            </w:r>
          </w:p>
        </w:tc>
        <w:tc>
          <w:tcPr>
            <w:tcW w:w="1410"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c>
          <w:tcPr>
            <w:tcW w:w="1488" w:type="dxa"/>
            <w:tcBorders>
              <w:top w:val="single" w:sz="8" w:space="0" w:color="AEAEAE"/>
              <w:left w:val="single" w:sz="8" w:space="0" w:color="E0E0E0"/>
              <w:bottom w:val="single" w:sz="8" w:space="0" w:color="AEAEAE"/>
              <w:right w:val="nil"/>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r>
      <w:tr w:rsidR="00811E46" w:rsidRPr="00FC7EE6" w:rsidTr="005E4DB7">
        <w:trPr>
          <w:cantSplit/>
        </w:trPr>
        <w:tc>
          <w:tcPr>
            <w:tcW w:w="1891" w:type="dxa"/>
            <w:gridSpan w:val="2"/>
            <w:tcBorders>
              <w:top w:val="single" w:sz="8" w:space="0" w:color="AEAEAE"/>
              <w:left w:val="nil"/>
              <w:bottom w:val="single" w:sz="8" w:space="0" w:color="152935"/>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Total</w:t>
            </w:r>
          </w:p>
        </w:tc>
        <w:tc>
          <w:tcPr>
            <w:tcW w:w="1178" w:type="dxa"/>
            <w:tcBorders>
              <w:top w:val="single" w:sz="8" w:space="0" w:color="AEAEAE"/>
              <w:left w:val="nil"/>
              <w:bottom w:val="single" w:sz="8" w:space="0" w:color="152935"/>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76</w:t>
            </w:r>
          </w:p>
        </w:tc>
        <w:tc>
          <w:tcPr>
            <w:tcW w:w="1038" w:type="dxa"/>
            <w:tcBorders>
              <w:top w:val="single" w:sz="8" w:space="0" w:color="AEAEAE"/>
              <w:left w:val="single" w:sz="8" w:space="0" w:color="E0E0E0"/>
              <w:bottom w:val="single" w:sz="8" w:space="0" w:color="152935"/>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100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c>
          <w:tcPr>
            <w:tcW w:w="1410"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c>
          <w:tcPr>
            <w:tcW w:w="1488" w:type="dxa"/>
            <w:tcBorders>
              <w:top w:val="single" w:sz="8" w:space="0" w:color="AEAEAE"/>
              <w:left w:val="single" w:sz="8" w:space="0" w:color="E0E0E0"/>
              <w:bottom w:val="single" w:sz="8" w:space="0" w:color="152935"/>
              <w:right w:val="nil"/>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r>
    </w:tbl>
    <w:p w:rsidR="00811E46" w:rsidRPr="00FC7EE6" w:rsidRDefault="00811E46" w:rsidP="00B22155">
      <w:pPr>
        <w:widowControl w:val="0"/>
        <w:autoSpaceDE w:val="0"/>
        <w:autoSpaceDN w:val="0"/>
        <w:bidi/>
        <w:adjustRightInd w:val="0"/>
        <w:spacing w:after="0" w:line="400" w:lineRule="atLeast"/>
        <w:jc w:val="center"/>
        <w:rPr>
          <w:rFonts w:ascii="Times New Roman" w:eastAsiaTheme="minorEastAsia" w:hAnsi="Times New Roman" w:cs="B Nazanin"/>
          <w:sz w:val="24"/>
          <w:szCs w:val="24"/>
          <w:lang w:bidi="fa-IR"/>
        </w:rPr>
      </w:pPr>
    </w:p>
    <w:p w:rsidR="00811E46" w:rsidRPr="00FC7EE6" w:rsidRDefault="00811E46" w:rsidP="00B22155">
      <w:pPr>
        <w:widowControl w:val="0"/>
        <w:autoSpaceDE w:val="0"/>
        <w:autoSpaceDN w:val="0"/>
        <w:bidi/>
        <w:adjustRightInd w:val="0"/>
        <w:spacing w:after="0" w:line="400" w:lineRule="atLeast"/>
        <w:jc w:val="center"/>
        <w:rPr>
          <w:rFonts w:ascii="Times New Roman" w:eastAsiaTheme="minorEastAsia" w:hAnsi="Times New Roman" w:cs="B Nazanin"/>
          <w:sz w:val="24"/>
          <w:szCs w:val="24"/>
          <w:lang w:bidi="fa-IR"/>
        </w:rPr>
      </w:pPr>
    </w:p>
    <w:tbl>
      <w:tblPr>
        <w:tblW w:w="70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62"/>
        <w:gridCol w:w="930"/>
        <w:gridCol w:w="1178"/>
        <w:gridCol w:w="1038"/>
        <w:gridCol w:w="1410"/>
        <w:gridCol w:w="1488"/>
      </w:tblGrid>
      <w:tr w:rsidR="00811E46" w:rsidRPr="00FC7EE6" w:rsidTr="005E4DB7">
        <w:trPr>
          <w:cantSplit/>
        </w:trPr>
        <w:tc>
          <w:tcPr>
            <w:tcW w:w="7005" w:type="dxa"/>
            <w:gridSpan w:val="6"/>
            <w:tcBorders>
              <w:top w:val="nil"/>
              <w:left w:val="nil"/>
              <w:bottom w:val="nil"/>
              <w:right w:val="nil"/>
            </w:tcBorders>
            <w:shd w:val="clear" w:color="auto" w:fill="FFFFFF"/>
            <w:vAlign w:val="center"/>
          </w:tcPr>
          <w:p w:rsidR="00811E46" w:rsidRPr="00FC7EE6" w:rsidRDefault="009C71C0" w:rsidP="003263CC">
            <w:pPr>
              <w:widowControl w:val="0"/>
              <w:autoSpaceDE w:val="0"/>
              <w:autoSpaceDN w:val="0"/>
              <w:bidi/>
              <w:adjustRightInd w:val="0"/>
              <w:spacing w:after="0" w:line="320" w:lineRule="atLeast"/>
              <w:ind w:right="60"/>
              <w:jc w:val="center"/>
              <w:rPr>
                <w:rFonts w:ascii="Arial" w:eastAsiaTheme="minorEastAsia" w:hAnsi="Arial" w:cs="B Nazanin"/>
                <w:color w:val="010205"/>
                <w:lang w:bidi="fa-IR"/>
              </w:rPr>
            </w:pPr>
            <w:r w:rsidRPr="00FC7EE6">
              <w:rPr>
                <w:rFonts w:ascii="Calibri" w:eastAsia="Calibri" w:hAnsi="Calibri" w:cs="B Nazanin" w:hint="cs"/>
                <w:sz w:val="24"/>
                <w:szCs w:val="24"/>
                <w:rtl/>
                <w:lang w:bidi="fa-IR"/>
              </w:rPr>
              <w:t>جدول 4-</w:t>
            </w:r>
            <w:r w:rsidR="00D822B9" w:rsidRPr="00FC7EE6">
              <w:rPr>
                <w:rFonts w:ascii="Calibri" w:eastAsia="Calibri" w:hAnsi="Calibri" w:cs="B Nazanin" w:hint="cs"/>
                <w:sz w:val="24"/>
                <w:szCs w:val="24"/>
                <w:rtl/>
                <w:lang w:bidi="fa-IR"/>
              </w:rPr>
              <w:t>33</w:t>
            </w:r>
            <w:r w:rsidRPr="00FC7EE6">
              <w:rPr>
                <w:rFonts w:ascii="Calibri" w:eastAsia="Calibri" w:hAnsi="Calibri" w:cs="B Nazanin" w:hint="cs"/>
                <w:sz w:val="24"/>
                <w:szCs w:val="24"/>
                <w:rtl/>
                <w:lang w:bidi="fa-IR"/>
              </w:rPr>
              <w:t xml:space="preserve"> </w:t>
            </w:r>
            <w:r w:rsidR="003263CC">
              <w:rPr>
                <w:rFonts w:ascii="Calibri" w:eastAsia="Calibri" w:hAnsi="Calibri" w:cs="B Nazanin" w:hint="cs"/>
                <w:sz w:val="24"/>
                <w:szCs w:val="24"/>
                <w:rtl/>
                <w:lang w:bidi="fa-IR"/>
              </w:rPr>
              <w:t>آیا</w:t>
            </w:r>
            <w:r w:rsidR="003263CC" w:rsidRPr="00FC7EE6">
              <w:rPr>
                <w:rFonts w:ascii="Calibri" w:eastAsia="Calibri" w:hAnsi="Calibri" w:cs="B Nazanin" w:hint="cs"/>
                <w:sz w:val="24"/>
                <w:szCs w:val="24"/>
                <w:rtl/>
                <w:lang w:bidi="fa-IR"/>
              </w:rPr>
              <w:t xml:space="preserve"> متغیر </w:t>
            </w:r>
            <w:r w:rsidR="003263CC" w:rsidRPr="00FC7EE6">
              <w:rPr>
                <w:rFonts w:cs="B Nazanin" w:hint="cs"/>
                <w:rtl/>
              </w:rPr>
              <w:t>اعتبارات</w:t>
            </w:r>
            <w:r w:rsidR="003263CC" w:rsidRPr="00FC7EE6">
              <w:rPr>
                <w:rFonts w:cs="B Nazanin"/>
                <w:rtl/>
              </w:rPr>
              <w:t xml:space="preserve"> </w:t>
            </w:r>
            <w:r w:rsidR="003263CC" w:rsidRPr="00FC7EE6">
              <w:rPr>
                <w:rFonts w:cs="B Nazanin" w:hint="cs"/>
                <w:rtl/>
              </w:rPr>
              <w:t>دولتی</w:t>
            </w:r>
            <w:r w:rsidR="003263CC">
              <w:rPr>
                <w:rFonts w:ascii="Calibri" w:eastAsia="Calibri" w:hAnsi="Calibri" w:cs="B Nazanin" w:hint="cs"/>
                <w:sz w:val="24"/>
                <w:szCs w:val="24"/>
                <w:rtl/>
                <w:lang w:bidi="fa-IR"/>
              </w:rPr>
              <w:t xml:space="preserve"> بر توانمندسازی زنان کارآفرین در </w:t>
            </w:r>
            <w:r w:rsidR="00F127FC">
              <w:rPr>
                <w:rFonts w:ascii="Calibri" w:eastAsia="Calibri" w:hAnsi="Calibri" w:cs="B Nazanin" w:hint="cs"/>
                <w:sz w:val="24"/>
                <w:szCs w:val="24"/>
                <w:rtl/>
                <w:lang w:bidi="fa-IR"/>
              </w:rPr>
              <w:t>کسب‌وکار</w:t>
            </w:r>
            <w:r w:rsidR="003263CC">
              <w:rPr>
                <w:rFonts w:ascii="Calibri" w:eastAsia="Calibri" w:hAnsi="Calibri" w:cs="B Nazanin" w:hint="cs"/>
                <w:sz w:val="24"/>
                <w:szCs w:val="24"/>
                <w:rtl/>
                <w:lang w:bidi="fa-IR"/>
              </w:rPr>
              <w:t xml:space="preserve"> الکترونیک موثر </w:t>
            </w:r>
            <w:r w:rsidR="00F127FC">
              <w:rPr>
                <w:rFonts w:ascii="Calibri" w:eastAsia="Calibri" w:hAnsi="Calibri" w:cs="B Nazanin" w:hint="cs"/>
                <w:sz w:val="24"/>
                <w:szCs w:val="24"/>
                <w:rtl/>
                <w:lang w:bidi="fa-IR"/>
              </w:rPr>
              <w:t>می‌باشد</w:t>
            </w:r>
            <w:r w:rsidR="003263CC">
              <w:rPr>
                <w:rFonts w:ascii="Calibri" w:eastAsia="Calibri" w:hAnsi="Calibri" w:cs="B Nazanin" w:hint="cs"/>
                <w:sz w:val="24"/>
                <w:szCs w:val="24"/>
                <w:rtl/>
                <w:lang w:bidi="fa-IR"/>
              </w:rPr>
              <w:t>؟</w:t>
            </w:r>
          </w:p>
        </w:tc>
      </w:tr>
      <w:tr w:rsidR="00811E46" w:rsidRPr="00FC7EE6" w:rsidTr="005E4DB7">
        <w:trPr>
          <w:cantSplit/>
        </w:trPr>
        <w:tc>
          <w:tcPr>
            <w:tcW w:w="1891" w:type="dxa"/>
            <w:gridSpan w:val="2"/>
            <w:tcBorders>
              <w:top w:val="nil"/>
              <w:left w:val="nil"/>
              <w:bottom w:val="single" w:sz="8" w:space="0" w:color="152935"/>
              <w:right w:val="nil"/>
            </w:tcBorders>
            <w:shd w:val="clear" w:color="auto" w:fill="FFFFFF"/>
            <w:vAlign w:val="bottom"/>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c>
          <w:tcPr>
            <w:tcW w:w="1178" w:type="dxa"/>
            <w:tcBorders>
              <w:top w:val="nil"/>
              <w:left w:val="nil"/>
              <w:bottom w:val="single" w:sz="8" w:space="0" w:color="152935"/>
              <w:right w:val="single" w:sz="8" w:space="0" w:color="E0E0E0"/>
            </w:tcBorders>
            <w:shd w:val="clear" w:color="auto" w:fill="FFFFFF"/>
            <w:vAlign w:val="bottom"/>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Frequency</w:t>
            </w:r>
          </w:p>
        </w:tc>
        <w:tc>
          <w:tcPr>
            <w:tcW w:w="1038" w:type="dxa"/>
            <w:tcBorders>
              <w:top w:val="nil"/>
              <w:left w:val="single" w:sz="8" w:space="0" w:color="E0E0E0"/>
              <w:bottom w:val="single" w:sz="8" w:space="0" w:color="152935"/>
              <w:right w:val="single" w:sz="8" w:space="0" w:color="E0E0E0"/>
            </w:tcBorders>
            <w:shd w:val="clear" w:color="auto" w:fill="FFFFFF"/>
            <w:vAlign w:val="bottom"/>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Percent</w:t>
            </w:r>
          </w:p>
        </w:tc>
        <w:tc>
          <w:tcPr>
            <w:tcW w:w="1410" w:type="dxa"/>
            <w:tcBorders>
              <w:top w:val="nil"/>
              <w:left w:val="single" w:sz="8" w:space="0" w:color="E0E0E0"/>
              <w:bottom w:val="single" w:sz="8" w:space="0" w:color="152935"/>
              <w:right w:val="single" w:sz="8" w:space="0" w:color="E0E0E0"/>
            </w:tcBorders>
            <w:shd w:val="clear" w:color="auto" w:fill="FFFFFF"/>
            <w:vAlign w:val="bottom"/>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Valid Percent</w:t>
            </w:r>
          </w:p>
        </w:tc>
        <w:tc>
          <w:tcPr>
            <w:tcW w:w="1488" w:type="dxa"/>
            <w:tcBorders>
              <w:top w:val="nil"/>
              <w:left w:val="single" w:sz="8" w:space="0" w:color="E0E0E0"/>
              <w:bottom w:val="single" w:sz="8" w:space="0" w:color="152935"/>
              <w:right w:val="nil"/>
            </w:tcBorders>
            <w:shd w:val="clear" w:color="auto" w:fill="FFFFFF"/>
            <w:vAlign w:val="bottom"/>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Cumulative Percent</w:t>
            </w:r>
          </w:p>
        </w:tc>
      </w:tr>
      <w:tr w:rsidR="00811E46" w:rsidRPr="00FC7EE6" w:rsidTr="005E4DB7">
        <w:trPr>
          <w:cantSplit/>
        </w:trPr>
        <w:tc>
          <w:tcPr>
            <w:tcW w:w="961" w:type="dxa"/>
            <w:vMerge w:val="restart"/>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Valid</w:t>
            </w:r>
          </w:p>
        </w:tc>
        <w:tc>
          <w:tcPr>
            <w:tcW w:w="930" w:type="dxa"/>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کم</w:t>
            </w:r>
          </w:p>
        </w:tc>
        <w:tc>
          <w:tcPr>
            <w:tcW w:w="1178" w:type="dxa"/>
            <w:tcBorders>
              <w:top w:val="single" w:sz="8" w:space="0" w:color="152935"/>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3</w:t>
            </w:r>
          </w:p>
        </w:tc>
        <w:tc>
          <w:tcPr>
            <w:tcW w:w="1038" w:type="dxa"/>
            <w:tcBorders>
              <w:top w:val="single" w:sz="8" w:space="0" w:color="152935"/>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3</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9</w:t>
            </w:r>
          </w:p>
        </w:tc>
        <w:tc>
          <w:tcPr>
            <w:tcW w:w="1410" w:type="dxa"/>
            <w:tcBorders>
              <w:top w:val="single" w:sz="8" w:space="0" w:color="152935"/>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5</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c>
          <w:tcPr>
            <w:tcW w:w="1488" w:type="dxa"/>
            <w:tcBorders>
              <w:top w:val="single" w:sz="8" w:space="0" w:color="152935"/>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5</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r>
      <w:tr w:rsidR="00811E46" w:rsidRPr="00FC7EE6" w:rsidTr="005E4DB7">
        <w:trPr>
          <w:cantSplit/>
        </w:trPr>
        <w:tc>
          <w:tcPr>
            <w:tcW w:w="961"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متوسط</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12</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15</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8</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20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c>
          <w:tcPr>
            <w:tcW w:w="1488" w:type="dxa"/>
            <w:tcBorders>
              <w:top w:val="single" w:sz="8" w:space="0" w:color="AEAEAE"/>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25</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r>
      <w:tr w:rsidR="00811E46" w:rsidRPr="00FC7EE6" w:rsidTr="005E4DB7">
        <w:trPr>
          <w:cantSplit/>
        </w:trPr>
        <w:tc>
          <w:tcPr>
            <w:tcW w:w="961"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زیاد</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31</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40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8</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51</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7</w:t>
            </w:r>
          </w:p>
        </w:tc>
        <w:tc>
          <w:tcPr>
            <w:tcW w:w="1488" w:type="dxa"/>
            <w:tcBorders>
              <w:top w:val="single" w:sz="8" w:space="0" w:color="AEAEAE"/>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76</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7</w:t>
            </w:r>
          </w:p>
        </w:tc>
      </w:tr>
      <w:tr w:rsidR="00811E46" w:rsidRPr="00FC7EE6" w:rsidTr="005E4DB7">
        <w:trPr>
          <w:cantSplit/>
        </w:trPr>
        <w:tc>
          <w:tcPr>
            <w:tcW w:w="961"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خیلی زیاد</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14</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18</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4</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23</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3</w:t>
            </w:r>
          </w:p>
        </w:tc>
        <w:tc>
          <w:tcPr>
            <w:tcW w:w="1488" w:type="dxa"/>
            <w:tcBorders>
              <w:top w:val="single" w:sz="8" w:space="0" w:color="AEAEAE"/>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100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r>
      <w:tr w:rsidR="00811E46" w:rsidRPr="00FC7EE6" w:rsidTr="005E4DB7">
        <w:trPr>
          <w:cantSplit/>
        </w:trPr>
        <w:tc>
          <w:tcPr>
            <w:tcW w:w="961"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Total</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60</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78</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9</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100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c>
          <w:tcPr>
            <w:tcW w:w="1488" w:type="dxa"/>
            <w:tcBorders>
              <w:top w:val="single" w:sz="8" w:space="0" w:color="AEAEAE"/>
              <w:left w:val="single" w:sz="8" w:space="0" w:color="E0E0E0"/>
              <w:bottom w:val="single" w:sz="8" w:space="0" w:color="AEAEAE"/>
              <w:right w:val="nil"/>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r>
      <w:tr w:rsidR="00811E46" w:rsidRPr="00FC7EE6" w:rsidTr="005E4DB7">
        <w:trPr>
          <w:cantSplit/>
        </w:trPr>
        <w:tc>
          <w:tcPr>
            <w:tcW w:w="961"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Missing</w:t>
            </w: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System</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16</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21</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1</w:t>
            </w:r>
          </w:p>
        </w:tc>
        <w:tc>
          <w:tcPr>
            <w:tcW w:w="1410"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c>
          <w:tcPr>
            <w:tcW w:w="1488" w:type="dxa"/>
            <w:tcBorders>
              <w:top w:val="single" w:sz="8" w:space="0" w:color="AEAEAE"/>
              <w:left w:val="single" w:sz="8" w:space="0" w:color="E0E0E0"/>
              <w:bottom w:val="single" w:sz="8" w:space="0" w:color="AEAEAE"/>
              <w:right w:val="nil"/>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r>
      <w:tr w:rsidR="00811E46" w:rsidRPr="00FC7EE6" w:rsidTr="005E4DB7">
        <w:trPr>
          <w:cantSplit/>
        </w:trPr>
        <w:tc>
          <w:tcPr>
            <w:tcW w:w="1891" w:type="dxa"/>
            <w:gridSpan w:val="2"/>
            <w:tcBorders>
              <w:top w:val="single" w:sz="8" w:space="0" w:color="AEAEAE"/>
              <w:left w:val="nil"/>
              <w:bottom w:val="single" w:sz="8" w:space="0" w:color="152935"/>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Total</w:t>
            </w:r>
          </w:p>
        </w:tc>
        <w:tc>
          <w:tcPr>
            <w:tcW w:w="1178" w:type="dxa"/>
            <w:tcBorders>
              <w:top w:val="single" w:sz="8" w:space="0" w:color="AEAEAE"/>
              <w:left w:val="nil"/>
              <w:bottom w:val="single" w:sz="8" w:space="0" w:color="152935"/>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76</w:t>
            </w:r>
          </w:p>
        </w:tc>
        <w:tc>
          <w:tcPr>
            <w:tcW w:w="1038" w:type="dxa"/>
            <w:tcBorders>
              <w:top w:val="single" w:sz="8" w:space="0" w:color="AEAEAE"/>
              <w:left w:val="single" w:sz="8" w:space="0" w:color="E0E0E0"/>
              <w:bottom w:val="single" w:sz="8" w:space="0" w:color="152935"/>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100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c>
          <w:tcPr>
            <w:tcW w:w="1410"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c>
          <w:tcPr>
            <w:tcW w:w="1488" w:type="dxa"/>
            <w:tcBorders>
              <w:top w:val="single" w:sz="8" w:space="0" w:color="AEAEAE"/>
              <w:left w:val="single" w:sz="8" w:space="0" w:color="E0E0E0"/>
              <w:bottom w:val="single" w:sz="8" w:space="0" w:color="152935"/>
              <w:right w:val="nil"/>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r>
    </w:tbl>
    <w:p w:rsidR="00811E46" w:rsidRPr="00FC7EE6" w:rsidRDefault="00811E46" w:rsidP="00B22155">
      <w:pPr>
        <w:widowControl w:val="0"/>
        <w:autoSpaceDE w:val="0"/>
        <w:autoSpaceDN w:val="0"/>
        <w:bidi/>
        <w:adjustRightInd w:val="0"/>
        <w:spacing w:after="0" w:line="400" w:lineRule="atLeast"/>
        <w:jc w:val="center"/>
        <w:rPr>
          <w:rFonts w:ascii="Times New Roman" w:eastAsiaTheme="minorEastAsia" w:hAnsi="Times New Roman" w:cs="B Nazanin"/>
          <w:sz w:val="24"/>
          <w:szCs w:val="24"/>
          <w:lang w:bidi="fa-IR"/>
        </w:rPr>
      </w:pPr>
    </w:p>
    <w:p w:rsidR="00811E46" w:rsidRPr="00FC7EE6" w:rsidRDefault="00811E46" w:rsidP="00B22155">
      <w:pPr>
        <w:widowControl w:val="0"/>
        <w:autoSpaceDE w:val="0"/>
        <w:autoSpaceDN w:val="0"/>
        <w:bidi/>
        <w:adjustRightInd w:val="0"/>
        <w:spacing w:after="0" w:line="400" w:lineRule="atLeast"/>
        <w:jc w:val="center"/>
        <w:rPr>
          <w:rFonts w:ascii="Times New Roman" w:eastAsiaTheme="minorEastAsia" w:hAnsi="Times New Roman" w:cs="B Nazanin"/>
          <w:sz w:val="24"/>
          <w:szCs w:val="24"/>
          <w:lang w:bidi="fa-IR"/>
        </w:rPr>
      </w:pPr>
    </w:p>
    <w:p w:rsidR="00274B00" w:rsidRDefault="00274B00" w:rsidP="00B22155">
      <w:pPr>
        <w:widowControl w:val="0"/>
        <w:autoSpaceDE w:val="0"/>
        <w:autoSpaceDN w:val="0"/>
        <w:bidi/>
        <w:adjustRightInd w:val="0"/>
        <w:spacing w:after="0" w:line="400" w:lineRule="atLeast"/>
        <w:jc w:val="center"/>
        <w:rPr>
          <w:rFonts w:ascii="Times New Roman" w:eastAsiaTheme="minorEastAsia" w:hAnsi="Times New Roman" w:cs="B Nazanin"/>
          <w:sz w:val="24"/>
          <w:szCs w:val="24"/>
          <w:rtl/>
          <w:lang w:bidi="fa-IR"/>
        </w:rPr>
      </w:pPr>
    </w:p>
    <w:p w:rsidR="00D932BB" w:rsidRDefault="00D932BB" w:rsidP="00D932BB">
      <w:pPr>
        <w:widowControl w:val="0"/>
        <w:autoSpaceDE w:val="0"/>
        <w:autoSpaceDN w:val="0"/>
        <w:bidi/>
        <w:adjustRightInd w:val="0"/>
        <w:spacing w:after="0" w:line="400" w:lineRule="atLeast"/>
        <w:jc w:val="center"/>
        <w:rPr>
          <w:rFonts w:ascii="Times New Roman" w:eastAsiaTheme="minorEastAsia" w:hAnsi="Times New Roman" w:cs="B Nazanin"/>
          <w:sz w:val="24"/>
          <w:szCs w:val="24"/>
          <w:rtl/>
          <w:lang w:bidi="fa-IR"/>
        </w:rPr>
      </w:pPr>
    </w:p>
    <w:p w:rsidR="00D932BB" w:rsidRDefault="00D932BB" w:rsidP="00D932BB">
      <w:pPr>
        <w:widowControl w:val="0"/>
        <w:autoSpaceDE w:val="0"/>
        <w:autoSpaceDN w:val="0"/>
        <w:bidi/>
        <w:adjustRightInd w:val="0"/>
        <w:spacing w:after="0" w:line="400" w:lineRule="atLeast"/>
        <w:jc w:val="center"/>
        <w:rPr>
          <w:rFonts w:ascii="Times New Roman" w:eastAsiaTheme="minorEastAsia" w:hAnsi="Times New Roman" w:cs="B Nazanin"/>
          <w:sz w:val="24"/>
          <w:szCs w:val="24"/>
          <w:rtl/>
          <w:lang w:bidi="fa-IR"/>
        </w:rPr>
      </w:pPr>
    </w:p>
    <w:p w:rsidR="00D932BB" w:rsidRDefault="00D932BB" w:rsidP="00D932BB">
      <w:pPr>
        <w:widowControl w:val="0"/>
        <w:autoSpaceDE w:val="0"/>
        <w:autoSpaceDN w:val="0"/>
        <w:bidi/>
        <w:adjustRightInd w:val="0"/>
        <w:spacing w:after="0" w:line="400" w:lineRule="atLeast"/>
        <w:jc w:val="center"/>
        <w:rPr>
          <w:rFonts w:ascii="Times New Roman" w:eastAsiaTheme="minorEastAsia" w:hAnsi="Times New Roman" w:cs="B Nazanin"/>
          <w:sz w:val="24"/>
          <w:szCs w:val="24"/>
          <w:rtl/>
          <w:lang w:bidi="fa-IR"/>
        </w:rPr>
      </w:pPr>
    </w:p>
    <w:p w:rsidR="00D932BB" w:rsidRDefault="00D932BB" w:rsidP="00D932BB">
      <w:pPr>
        <w:widowControl w:val="0"/>
        <w:autoSpaceDE w:val="0"/>
        <w:autoSpaceDN w:val="0"/>
        <w:bidi/>
        <w:adjustRightInd w:val="0"/>
        <w:spacing w:after="0" w:line="400" w:lineRule="atLeast"/>
        <w:jc w:val="center"/>
        <w:rPr>
          <w:rFonts w:ascii="Times New Roman" w:eastAsiaTheme="minorEastAsia" w:hAnsi="Times New Roman" w:cs="B Nazanin"/>
          <w:sz w:val="24"/>
          <w:szCs w:val="24"/>
          <w:rtl/>
          <w:lang w:bidi="fa-IR"/>
        </w:rPr>
      </w:pPr>
    </w:p>
    <w:p w:rsidR="00D932BB" w:rsidRDefault="00D932BB" w:rsidP="00D932BB">
      <w:pPr>
        <w:widowControl w:val="0"/>
        <w:autoSpaceDE w:val="0"/>
        <w:autoSpaceDN w:val="0"/>
        <w:bidi/>
        <w:adjustRightInd w:val="0"/>
        <w:spacing w:after="0" w:line="400" w:lineRule="atLeast"/>
        <w:jc w:val="center"/>
        <w:rPr>
          <w:rFonts w:ascii="Times New Roman" w:eastAsiaTheme="minorEastAsia" w:hAnsi="Times New Roman" w:cs="B Nazanin"/>
          <w:sz w:val="24"/>
          <w:szCs w:val="24"/>
          <w:rtl/>
          <w:lang w:bidi="fa-IR"/>
        </w:rPr>
      </w:pPr>
    </w:p>
    <w:p w:rsidR="00D932BB" w:rsidRPr="00FC7EE6" w:rsidRDefault="00D932BB" w:rsidP="00D932BB">
      <w:pPr>
        <w:widowControl w:val="0"/>
        <w:autoSpaceDE w:val="0"/>
        <w:autoSpaceDN w:val="0"/>
        <w:bidi/>
        <w:adjustRightInd w:val="0"/>
        <w:spacing w:after="0" w:line="400" w:lineRule="atLeast"/>
        <w:jc w:val="center"/>
        <w:rPr>
          <w:rFonts w:ascii="Times New Roman" w:eastAsiaTheme="minorEastAsia" w:hAnsi="Times New Roman" w:cs="B Nazanin"/>
          <w:sz w:val="24"/>
          <w:szCs w:val="24"/>
          <w:lang w:bidi="fa-IR"/>
        </w:rPr>
      </w:pPr>
    </w:p>
    <w:tbl>
      <w:tblPr>
        <w:tblW w:w="70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62"/>
        <w:gridCol w:w="930"/>
        <w:gridCol w:w="1178"/>
        <w:gridCol w:w="1038"/>
        <w:gridCol w:w="1410"/>
        <w:gridCol w:w="1488"/>
      </w:tblGrid>
      <w:tr w:rsidR="00811E46" w:rsidRPr="00FC7EE6" w:rsidTr="005E4DB7">
        <w:trPr>
          <w:cantSplit/>
        </w:trPr>
        <w:tc>
          <w:tcPr>
            <w:tcW w:w="7005" w:type="dxa"/>
            <w:gridSpan w:val="6"/>
            <w:tcBorders>
              <w:top w:val="nil"/>
              <w:left w:val="nil"/>
              <w:bottom w:val="nil"/>
              <w:right w:val="nil"/>
            </w:tcBorders>
            <w:shd w:val="clear" w:color="auto" w:fill="FFFFFF"/>
            <w:vAlign w:val="center"/>
          </w:tcPr>
          <w:p w:rsidR="00811E46" w:rsidRPr="00FC7EE6" w:rsidRDefault="00274B00" w:rsidP="003263CC">
            <w:pPr>
              <w:widowControl w:val="0"/>
              <w:autoSpaceDE w:val="0"/>
              <w:autoSpaceDN w:val="0"/>
              <w:bidi/>
              <w:adjustRightInd w:val="0"/>
              <w:spacing w:after="0" w:line="320" w:lineRule="atLeast"/>
              <w:ind w:right="60"/>
              <w:jc w:val="center"/>
              <w:rPr>
                <w:rFonts w:ascii="Arial" w:eastAsiaTheme="minorEastAsia" w:hAnsi="Arial" w:cs="B Nazanin"/>
                <w:color w:val="010205"/>
                <w:lang w:bidi="fa-IR"/>
              </w:rPr>
            </w:pPr>
            <w:r w:rsidRPr="00FC7EE6">
              <w:rPr>
                <w:rFonts w:ascii="Calibri" w:eastAsia="Calibri" w:hAnsi="Calibri" w:cs="B Nazanin" w:hint="cs"/>
                <w:sz w:val="24"/>
                <w:szCs w:val="24"/>
                <w:rtl/>
                <w:lang w:bidi="fa-IR"/>
              </w:rPr>
              <w:lastRenderedPageBreak/>
              <w:t xml:space="preserve">جدول 4-34 </w:t>
            </w:r>
            <w:r w:rsidR="003263CC">
              <w:rPr>
                <w:rFonts w:ascii="Calibri" w:eastAsia="Calibri" w:hAnsi="Calibri" w:cs="B Nazanin" w:hint="cs"/>
                <w:sz w:val="24"/>
                <w:szCs w:val="24"/>
                <w:rtl/>
                <w:lang w:bidi="fa-IR"/>
              </w:rPr>
              <w:t>آیا</w:t>
            </w:r>
            <w:r w:rsidR="003263CC" w:rsidRPr="00FC7EE6">
              <w:rPr>
                <w:rFonts w:ascii="Calibri" w:eastAsia="Calibri" w:hAnsi="Calibri" w:cs="B Nazanin" w:hint="cs"/>
                <w:sz w:val="24"/>
                <w:szCs w:val="24"/>
                <w:rtl/>
                <w:lang w:bidi="fa-IR"/>
              </w:rPr>
              <w:t xml:space="preserve"> متغیر </w:t>
            </w:r>
            <w:r w:rsidR="003263CC" w:rsidRPr="00FC7EE6">
              <w:rPr>
                <w:rFonts w:cs="B Nazanin" w:hint="cs"/>
                <w:rtl/>
              </w:rPr>
              <w:t>هدايت</w:t>
            </w:r>
            <w:r w:rsidR="003263CC" w:rsidRPr="00FC7EE6">
              <w:rPr>
                <w:rFonts w:cs="B Nazanin"/>
              </w:rPr>
              <w:t xml:space="preserve"> </w:t>
            </w:r>
            <w:r w:rsidR="003263CC" w:rsidRPr="00FC7EE6">
              <w:rPr>
                <w:rFonts w:cs="B Nazanin" w:hint="cs"/>
                <w:rtl/>
              </w:rPr>
              <w:t>و</w:t>
            </w:r>
            <w:r w:rsidR="003263CC" w:rsidRPr="00FC7EE6">
              <w:rPr>
                <w:rFonts w:cs="B Nazanin"/>
              </w:rPr>
              <w:t xml:space="preserve"> </w:t>
            </w:r>
            <w:r w:rsidR="003263CC" w:rsidRPr="00FC7EE6">
              <w:rPr>
                <w:rFonts w:cs="B Nazanin" w:hint="cs"/>
                <w:rtl/>
              </w:rPr>
              <w:t>رهبري</w:t>
            </w:r>
            <w:r w:rsidR="003263CC">
              <w:rPr>
                <w:rFonts w:ascii="Calibri" w:eastAsia="Calibri" w:hAnsi="Calibri" w:cs="B Nazanin" w:hint="cs"/>
                <w:sz w:val="24"/>
                <w:szCs w:val="24"/>
                <w:rtl/>
                <w:lang w:bidi="fa-IR"/>
              </w:rPr>
              <w:t xml:space="preserve"> بر توانمندسازی زنان کارآفرین در </w:t>
            </w:r>
            <w:r w:rsidR="00F127FC">
              <w:rPr>
                <w:rFonts w:ascii="Calibri" w:eastAsia="Calibri" w:hAnsi="Calibri" w:cs="B Nazanin" w:hint="cs"/>
                <w:sz w:val="24"/>
                <w:szCs w:val="24"/>
                <w:rtl/>
                <w:lang w:bidi="fa-IR"/>
              </w:rPr>
              <w:t>کسب‌وکار</w:t>
            </w:r>
            <w:r w:rsidR="003263CC">
              <w:rPr>
                <w:rFonts w:ascii="Calibri" w:eastAsia="Calibri" w:hAnsi="Calibri" w:cs="B Nazanin" w:hint="cs"/>
                <w:sz w:val="24"/>
                <w:szCs w:val="24"/>
                <w:rtl/>
                <w:lang w:bidi="fa-IR"/>
              </w:rPr>
              <w:t xml:space="preserve"> الکترونیک موثر </w:t>
            </w:r>
            <w:r w:rsidR="00F127FC">
              <w:rPr>
                <w:rFonts w:ascii="Calibri" w:eastAsia="Calibri" w:hAnsi="Calibri" w:cs="B Nazanin" w:hint="cs"/>
                <w:sz w:val="24"/>
                <w:szCs w:val="24"/>
                <w:rtl/>
                <w:lang w:bidi="fa-IR"/>
              </w:rPr>
              <w:t>می‌باشد</w:t>
            </w:r>
            <w:r w:rsidR="003263CC">
              <w:rPr>
                <w:rFonts w:ascii="Calibri" w:eastAsia="Calibri" w:hAnsi="Calibri" w:cs="B Nazanin" w:hint="cs"/>
                <w:sz w:val="24"/>
                <w:szCs w:val="24"/>
                <w:rtl/>
                <w:lang w:bidi="fa-IR"/>
              </w:rPr>
              <w:t>؟</w:t>
            </w:r>
          </w:p>
          <w:p w:rsidR="00274B00" w:rsidRPr="00FC7EE6" w:rsidRDefault="00274B00" w:rsidP="00B22155">
            <w:pPr>
              <w:widowControl w:val="0"/>
              <w:autoSpaceDE w:val="0"/>
              <w:autoSpaceDN w:val="0"/>
              <w:bidi/>
              <w:adjustRightInd w:val="0"/>
              <w:spacing w:after="0" w:line="320" w:lineRule="atLeast"/>
              <w:ind w:right="60"/>
              <w:jc w:val="center"/>
              <w:rPr>
                <w:rFonts w:ascii="Arial" w:eastAsiaTheme="minorEastAsia" w:hAnsi="Arial" w:cs="B Nazanin"/>
                <w:color w:val="010205"/>
                <w:lang w:bidi="fa-IR"/>
              </w:rPr>
            </w:pPr>
          </w:p>
          <w:p w:rsidR="00274B00" w:rsidRPr="00FC7EE6" w:rsidRDefault="00274B00" w:rsidP="00B22155">
            <w:pPr>
              <w:widowControl w:val="0"/>
              <w:autoSpaceDE w:val="0"/>
              <w:autoSpaceDN w:val="0"/>
              <w:bidi/>
              <w:adjustRightInd w:val="0"/>
              <w:spacing w:after="0" w:line="320" w:lineRule="atLeast"/>
              <w:ind w:right="60"/>
              <w:jc w:val="center"/>
              <w:rPr>
                <w:rFonts w:ascii="Arial" w:eastAsiaTheme="minorEastAsia" w:hAnsi="Arial" w:cs="B Nazanin"/>
                <w:color w:val="010205"/>
                <w:lang w:bidi="fa-IR"/>
              </w:rPr>
            </w:pPr>
          </w:p>
        </w:tc>
      </w:tr>
      <w:tr w:rsidR="00811E46" w:rsidRPr="00FC7EE6" w:rsidTr="005E4DB7">
        <w:trPr>
          <w:cantSplit/>
        </w:trPr>
        <w:tc>
          <w:tcPr>
            <w:tcW w:w="1891" w:type="dxa"/>
            <w:gridSpan w:val="2"/>
            <w:tcBorders>
              <w:top w:val="nil"/>
              <w:left w:val="nil"/>
              <w:bottom w:val="single" w:sz="8" w:space="0" w:color="152935"/>
              <w:right w:val="nil"/>
            </w:tcBorders>
            <w:shd w:val="clear" w:color="auto" w:fill="FFFFFF"/>
            <w:vAlign w:val="bottom"/>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c>
          <w:tcPr>
            <w:tcW w:w="1178" w:type="dxa"/>
            <w:tcBorders>
              <w:top w:val="nil"/>
              <w:left w:val="nil"/>
              <w:bottom w:val="single" w:sz="8" w:space="0" w:color="152935"/>
              <w:right w:val="single" w:sz="8" w:space="0" w:color="E0E0E0"/>
            </w:tcBorders>
            <w:shd w:val="clear" w:color="auto" w:fill="FFFFFF"/>
            <w:vAlign w:val="bottom"/>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Frequency</w:t>
            </w:r>
          </w:p>
        </w:tc>
        <w:tc>
          <w:tcPr>
            <w:tcW w:w="1038" w:type="dxa"/>
            <w:tcBorders>
              <w:top w:val="nil"/>
              <w:left w:val="single" w:sz="8" w:space="0" w:color="E0E0E0"/>
              <w:bottom w:val="single" w:sz="8" w:space="0" w:color="152935"/>
              <w:right w:val="single" w:sz="8" w:space="0" w:color="E0E0E0"/>
            </w:tcBorders>
            <w:shd w:val="clear" w:color="auto" w:fill="FFFFFF"/>
            <w:vAlign w:val="bottom"/>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Percent</w:t>
            </w:r>
          </w:p>
        </w:tc>
        <w:tc>
          <w:tcPr>
            <w:tcW w:w="1410" w:type="dxa"/>
            <w:tcBorders>
              <w:top w:val="nil"/>
              <w:left w:val="single" w:sz="8" w:space="0" w:color="E0E0E0"/>
              <w:bottom w:val="single" w:sz="8" w:space="0" w:color="152935"/>
              <w:right w:val="single" w:sz="8" w:space="0" w:color="E0E0E0"/>
            </w:tcBorders>
            <w:shd w:val="clear" w:color="auto" w:fill="FFFFFF"/>
            <w:vAlign w:val="bottom"/>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Valid Percent</w:t>
            </w:r>
          </w:p>
        </w:tc>
        <w:tc>
          <w:tcPr>
            <w:tcW w:w="1488" w:type="dxa"/>
            <w:tcBorders>
              <w:top w:val="nil"/>
              <w:left w:val="single" w:sz="8" w:space="0" w:color="E0E0E0"/>
              <w:bottom w:val="single" w:sz="8" w:space="0" w:color="152935"/>
              <w:right w:val="nil"/>
            </w:tcBorders>
            <w:shd w:val="clear" w:color="auto" w:fill="FFFFFF"/>
            <w:vAlign w:val="bottom"/>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Cumulative Percent</w:t>
            </w:r>
          </w:p>
        </w:tc>
      </w:tr>
      <w:tr w:rsidR="00811E46" w:rsidRPr="00FC7EE6" w:rsidTr="005E4DB7">
        <w:trPr>
          <w:cantSplit/>
        </w:trPr>
        <w:tc>
          <w:tcPr>
            <w:tcW w:w="961" w:type="dxa"/>
            <w:vMerge w:val="restart"/>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Valid</w:t>
            </w:r>
          </w:p>
        </w:tc>
        <w:tc>
          <w:tcPr>
            <w:tcW w:w="930" w:type="dxa"/>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کم</w:t>
            </w:r>
          </w:p>
        </w:tc>
        <w:tc>
          <w:tcPr>
            <w:tcW w:w="1178" w:type="dxa"/>
            <w:tcBorders>
              <w:top w:val="single" w:sz="8" w:space="0" w:color="152935"/>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2</w:t>
            </w:r>
          </w:p>
        </w:tc>
        <w:tc>
          <w:tcPr>
            <w:tcW w:w="1038" w:type="dxa"/>
            <w:tcBorders>
              <w:top w:val="single" w:sz="8" w:space="0" w:color="152935"/>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2</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6</w:t>
            </w:r>
          </w:p>
        </w:tc>
        <w:tc>
          <w:tcPr>
            <w:tcW w:w="1410" w:type="dxa"/>
            <w:tcBorders>
              <w:top w:val="single" w:sz="8" w:space="0" w:color="152935"/>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3</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3</w:t>
            </w:r>
          </w:p>
        </w:tc>
        <w:tc>
          <w:tcPr>
            <w:tcW w:w="1488" w:type="dxa"/>
            <w:tcBorders>
              <w:top w:val="single" w:sz="8" w:space="0" w:color="152935"/>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3</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3</w:t>
            </w:r>
          </w:p>
        </w:tc>
      </w:tr>
      <w:tr w:rsidR="00811E46" w:rsidRPr="00FC7EE6" w:rsidTr="005E4DB7">
        <w:trPr>
          <w:cantSplit/>
        </w:trPr>
        <w:tc>
          <w:tcPr>
            <w:tcW w:w="961"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متوسط</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17</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22</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4</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28</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3</w:t>
            </w:r>
          </w:p>
        </w:tc>
        <w:tc>
          <w:tcPr>
            <w:tcW w:w="1488" w:type="dxa"/>
            <w:tcBorders>
              <w:top w:val="single" w:sz="8" w:space="0" w:color="AEAEAE"/>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31</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7</w:t>
            </w:r>
          </w:p>
        </w:tc>
      </w:tr>
      <w:tr w:rsidR="00811E46" w:rsidRPr="00FC7EE6" w:rsidTr="005E4DB7">
        <w:trPr>
          <w:cantSplit/>
        </w:trPr>
        <w:tc>
          <w:tcPr>
            <w:tcW w:w="961"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زیاد</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34</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44</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7</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56</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7</w:t>
            </w:r>
          </w:p>
        </w:tc>
        <w:tc>
          <w:tcPr>
            <w:tcW w:w="1488" w:type="dxa"/>
            <w:tcBorders>
              <w:top w:val="single" w:sz="8" w:space="0" w:color="AEAEAE"/>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88</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3</w:t>
            </w:r>
          </w:p>
        </w:tc>
      </w:tr>
      <w:tr w:rsidR="00811E46" w:rsidRPr="00FC7EE6" w:rsidTr="005E4DB7">
        <w:trPr>
          <w:cantSplit/>
        </w:trPr>
        <w:tc>
          <w:tcPr>
            <w:tcW w:w="961"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خیلی زیاد</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7</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9</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2</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11</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7</w:t>
            </w:r>
          </w:p>
        </w:tc>
        <w:tc>
          <w:tcPr>
            <w:tcW w:w="1488" w:type="dxa"/>
            <w:tcBorders>
              <w:top w:val="single" w:sz="8" w:space="0" w:color="AEAEAE"/>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100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r>
      <w:tr w:rsidR="00811E46" w:rsidRPr="00FC7EE6" w:rsidTr="005E4DB7">
        <w:trPr>
          <w:cantSplit/>
        </w:trPr>
        <w:tc>
          <w:tcPr>
            <w:tcW w:w="961"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Total</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60</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78</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9</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100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c>
          <w:tcPr>
            <w:tcW w:w="1488" w:type="dxa"/>
            <w:tcBorders>
              <w:top w:val="single" w:sz="8" w:space="0" w:color="AEAEAE"/>
              <w:left w:val="single" w:sz="8" w:space="0" w:color="E0E0E0"/>
              <w:bottom w:val="single" w:sz="8" w:space="0" w:color="AEAEAE"/>
              <w:right w:val="nil"/>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r>
      <w:tr w:rsidR="00811E46" w:rsidRPr="00FC7EE6" w:rsidTr="005E4DB7">
        <w:trPr>
          <w:cantSplit/>
        </w:trPr>
        <w:tc>
          <w:tcPr>
            <w:tcW w:w="961"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Missing</w:t>
            </w: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System</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16</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21</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1</w:t>
            </w:r>
          </w:p>
        </w:tc>
        <w:tc>
          <w:tcPr>
            <w:tcW w:w="1410"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c>
          <w:tcPr>
            <w:tcW w:w="1488" w:type="dxa"/>
            <w:tcBorders>
              <w:top w:val="single" w:sz="8" w:space="0" w:color="AEAEAE"/>
              <w:left w:val="single" w:sz="8" w:space="0" w:color="E0E0E0"/>
              <w:bottom w:val="single" w:sz="8" w:space="0" w:color="AEAEAE"/>
              <w:right w:val="nil"/>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r>
      <w:tr w:rsidR="00811E46" w:rsidRPr="00FC7EE6" w:rsidTr="005E4DB7">
        <w:trPr>
          <w:cantSplit/>
        </w:trPr>
        <w:tc>
          <w:tcPr>
            <w:tcW w:w="1891" w:type="dxa"/>
            <w:gridSpan w:val="2"/>
            <w:tcBorders>
              <w:top w:val="single" w:sz="8" w:space="0" w:color="AEAEAE"/>
              <w:left w:val="nil"/>
              <w:bottom w:val="single" w:sz="8" w:space="0" w:color="152935"/>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Total</w:t>
            </w:r>
          </w:p>
        </w:tc>
        <w:tc>
          <w:tcPr>
            <w:tcW w:w="1178" w:type="dxa"/>
            <w:tcBorders>
              <w:top w:val="single" w:sz="8" w:space="0" w:color="AEAEAE"/>
              <w:left w:val="nil"/>
              <w:bottom w:val="single" w:sz="8" w:space="0" w:color="152935"/>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76</w:t>
            </w:r>
          </w:p>
        </w:tc>
        <w:tc>
          <w:tcPr>
            <w:tcW w:w="1038" w:type="dxa"/>
            <w:tcBorders>
              <w:top w:val="single" w:sz="8" w:space="0" w:color="AEAEAE"/>
              <w:left w:val="single" w:sz="8" w:space="0" w:color="E0E0E0"/>
              <w:bottom w:val="single" w:sz="8" w:space="0" w:color="152935"/>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100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c>
          <w:tcPr>
            <w:tcW w:w="1410"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c>
          <w:tcPr>
            <w:tcW w:w="1488" w:type="dxa"/>
            <w:tcBorders>
              <w:top w:val="single" w:sz="8" w:space="0" w:color="AEAEAE"/>
              <w:left w:val="single" w:sz="8" w:space="0" w:color="E0E0E0"/>
              <w:bottom w:val="single" w:sz="8" w:space="0" w:color="152935"/>
              <w:right w:val="nil"/>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r>
    </w:tbl>
    <w:p w:rsidR="00811E46" w:rsidRPr="00FC7EE6" w:rsidRDefault="00811E46" w:rsidP="00B22155">
      <w:pPr>
        <w:widowControl w:val="0"/>
        <w:autoSpaceDE w:val="0"/>
        <w:autoSpaceDN w:val="0"/>
        <w:bidi/>
        <w:adjustRightInd w:val="0"/>
        <w:spacing w:after="0" w:line="400" w:lineRule="atLeast"/>
        <w:jc w:val="center"/>
        <w:rPr>
          <w:rFonts w:ascii="Times New Roman" w:eastAsiaTheme="minorEastAsia" w:hAnsi="Times New Roman" w:cs="B Nazanin"/>
          <w:sz w:val="24"/>
          <w:szCs w:val="24"/>
          <w:lang w:bidi="fa-IR"/>
        </w:rPr>
      </w:pPr>
    </w:p>
    <w:p w:rsidR="00811E46" w:rsidRPr="00FC7EE6" w:rsidRDefault="00811E46" w:rsidP="00B22155">
      <w:pPr>
        <w:widowControl w:val="0"/>
        <w:autoSpaceDE w:val="0"/>
        <w:autoSpaceDN w:val="0"/>
        <w:bidi/>
        <w:adjustRightInd w:val="0"/>
        <w:spacing w:after="0" w:line="400" w:lineRule="atLeast"/>
        <w:jc w:val="center"/>
        <w:rPr>
          <w:rFonts w:ascii="Times New Roman" w:eastAsiaTheme="minorEastAsia" w:hAnsi="Times New Roman" w:cs="B Nazanin"/>
          <w:sz w:val="24"/>
          <w:szCs w:val="24"/>
          <w:lang w:bidi="fa-IR"/>
        </w:rPr>
      </w:pPr>
    </w:p>
    <w:tbl>
      <w:tblPr>
        <w:tblW w:w="70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62"/>
        <w:gridCol w:w="930"/>
        <w:gridCol w:w="1178"/>
        <w:gridCol w:w="1038"/>
        <w:gridCol w:w="1410"/>
        <w:gridCol w:w="1488"/>
      </w:tblGrid>
      <w:tr w:rsidR="00811E46" w:rsidRPr="00FC7EE6" w:rsidTr="005E4DB7">
        <w:trPr>
          <w:cantSplit/>
        </w:trPr>
        <w:tc>
          <w:tcPr>
            <w:tcW w:w="7005" w:type="dxa"/>
            <w:gridSpan w:val="6"/>
            <w:tcBorders>
              <w:top w:val="nil"/>
              <w:left w:val="nil"/>
              <w:bottom w:val="nil"/>
              <w:right w:val="nil"/>
            </w:tcBorders>
            <w:shd w:val="clear" w:color="auto" w:fill="FFFFFF"/>
            <w:vAlign w:val="center"/>
          </w:tcPr>
          <w:p w:rsidR="00274B00" w:rsidRPr="00FC7EE6" w:rsidRDefault="00274B00" w:rsidP="003263CC">
            <w:pPr>
              <w:widowControl w:val="0"/>
              <w:autoSpaceDE w:val="0"/>
              <w:autoSpaceDN w:val="0"/>
              <w:bidi/>
              <w:adjustRightInd w:val="0"/>
              <w:spacing w:after="0" w:line="320" w:lineRule="atLeast"/>
              <w:ind w:right="60"/>
              <w:jc w:val="center"/>
              <w:rPr>
                <w:rFonts w:ascii="Arial" w:eastAsiaTheme="minorEastAsia" w:hAnsi="Arial" w:cs="B Nazanin"/>
                <w:color w:val="010205"/>
                <w:lang w:bidi="fa-IR"/>
              </w:rPr>
            </w:pPr>
            <w:r w:rsidRPr="00FC7EE6">
              <w:rPr>
                <w:rFonts w:ascii="Calibri" w:eastAsia="Calibri" w:hAnsi="Calibri" w:cs="B Nazanin" w:hint="cs"/>
                <w:sz w:val="24"/>
                <w:szCs w:val="24"/>
                <w:rtl/>
                <w:lang w:bidi="fa-IR"/>
              </w:rPr>
              <w:t xml:space="preserve">جدول 4-35 </w:t>
            </w:r>
            <w:r w:rsidR="003263CC">
              <w:rPr>
                <w:rFonts w:ascii="Calibri" w:eastAsia="Calibri" w:hAnsi="Calibri" w:cs="B Nazanin" w:hint="cs"/>
                <w:sz w:val="24"/>
                <w:szCs w:val="24"/>
                <w:rtl/>
                <w:lang w:bidi="fa-IR"/>
              </w:rPr>
              <w:t>آیا</w:t>
            </w:r>
            <w:r w:rsidR="003263CC" w:rsidRPr="00FC7EE6">
              <w:rPr>
                <w:rFonts w:ascii="Calibri" w:eastAsia="Calibri" w:hAnsi="Calibri" w:cs="B Nazanin" w:hint="cs"/>
                <w:sz w:val="24"/>
                <w:szCs w:val="24"/>
                <w:rtl/>
                <w:lang w:bidi="fa-IR"/>
              </w:rPr>
              <w:t xml:space="preserve"> متغیر </w:t>
            </w:r>
            <w:r w:rsidR="003263CC" w:rsidRPr="00FC7EE6">
              <w:rPr>
                <w:rFonts w:cs="B Nazanin" w:hint="cs"/>
                <w:rtl/>
              </w:rPr>
              <w:t>آينده</w:t>
            </w:r>
            <w:r w:rsidR="003263CC" w:rsidRPr="00FC7EE6">
              <w:rPr>
                <w:rFonts w:cs="B Nazanin"/>
                <w:rtl/>
              </w:rPr>
              <w:t xml:space="preserve"> </w:t>
            </w:r>
            <w:r w:rsidR="003263CC" w:rsidRPr="00FC7EE6">
              <w:rPr>
                <w:rFonts w:cs="B Nazanin" w:hint="cs"/>
                <w:rtl/>
              </w:rPr>
              <w:t>نگري</w:t>
            </w:r>
            <w:r w:rsidR="003263CC">
              <w:rPr>
                <w:rFonts w:ascii="Calibri" w:eastAsia="Calibri" w:hAnsi="Calibri" w:cs="B Nazanin" w:hint="cs"/>
                <w:sz w:val="24"/>
                <w:szCs w:val="24"/>
                <w:rtl/>
                <w:lang w:bidi="fa-IR"/>
              </w:rPr>
              <w:t xml:space="preserve"> بر توانمندسازی زنان کارآفرین در </w:t>
            </w:r>
            <w:r w:rsidR="00F127FC">
              <w:rPr>
                <w:rFonts w:ascii="Calibri" w:eastAsia="Calibri" w:hAnsi="Calibri" w:cs="B Nazanin" w:hint="cs"/>
                <w:sz w:val="24"/>
                <w:szCs w:val="24"/>
                <w:rtl/>
                <w:lang w:bidi="fa-IR"/>
              </w:rPr>
              <w:t>کسب‌وکار</w:t>
            </w:r>
            <w:r w:rsidR="003263CC">
              <w:rPr>
                <w:rFonts w:ascii="Calibri" w:eastAsia="Calibri" w:hAnsi="Calibri" w:cs="B Nazanin" w:hint="cs"/>
                <w:sz w:val="24"/>
                <w:szCs w:val="24"/>
                <w:rtl/>
                <w:lang w:bidi="fa-IR"/>
              </w:rPr>
              <w:t xml:space="preserve"> الکترونیک موثر </w:t>
            </w:r>
            <w:r w:rsidR="00F127FC">
              <w:rPr>
                <w:rFonts w:ascii="Calibri" w:eastAsia="Calibri" w:hAnsi="Calibri" w:cs="B Nazanin" w:hint="cs"/>
                <w:sz w:val="24"/>
                <w:szCs w:val="24"/>
                <w:rtl/>
                <w:lang w:bidi="fa-IR"/>
              </w:rPr>
              <w:t>می‌باشد</w:t>
            </w:r>
            <w:r w:rsidR="003263CC">
              <w:rPr>
                <w:rFonts w:ascii="Calibri" w:eastAsia="Calibri" w:hAnsi="Calibri" w:cs="B Nazanin" w:hint="cs"/>
                <w:sz w:val="24"/>
                <w:szCs w:val="24"/>
                <w:rtl/>
                <w:lang w:bidi="fa-IR"/>
              </w:rPr>
              <w:t>؟</w:t>
            </w:r>
          </w:p>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lang w:bidi="fa-IR"/>
              </w:rPr>
            </w:pPr>
          </w:p>
        </w:tc>
      </w:tr>
      <w:tr w:rsidR="00811E46" w:rsidRPr="00FC7EE6" w:rsidTr="005E4DB7">
        <w:trPr>
          <w:cantSplit/>
        </w:trPr>
        <w:tc>
          <w:tcPr>
            <w:tcW w:w="1891" w:type="dxa"/>
            <w:gridSpan w:val="2"/>
            <w:tcBorders>
              <w:top w:val="nil"/>
              <w:left w:val="nil"/>
              <w:bottom w:val="single" w:sz="8" w:space="0" w:color="152935"/>
              <w:right w:val="nil"/>
            </w:tcBorders>
            <w:shd w:val="clear" w:color="auto" w:fill="FFFFFF"/>
            <w:vAlign w:val="bottom"/>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c>
          <w:tcPr>
            <w:tcW w:w="1178" w:type="dxa"/>
            <w:tcBorders>
              <w:top w:val="nil"/>
              <w:left w:val="nil"/>
              <w:bottom w:val="single" w:sz="8" w:space="0" w:color="152935"/>
              <w:right w:val="single" w:sz="8" w:space="0" w:color="E0E0E0"/>
            </w:tcBorders>
            <w:shd w:val="clear" w:color="auto" w:fill="FFFFFF"/>
            <w:vAlign w:val="bottom"/>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Frequency</w:t>
            </w:r>
          </w:p>
        </w:tc>
        <w:tc>
          <w:tcPr>
            <w:tcW w:w="1038" w:type="dxa"/>
            <w:tcBorders>
              <w:top w:val="nil"/>
              <w:left w:val="single" w:sz="8" w:space="0" w:color="E0E0E0"/>
              <w:bottom w:val="single" w:sz="8" w:space="0" w:color="152935"/>
              <w:right w:val="single" w:sz="8" w:space="0" w:color="E0E0E0"/>
            </w:tcBorders>
            <w:shd w:val="clear" w:color="auto" w:fill="FFFFFF"/>
            <w:vAlign w:val="bottom"/>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Percent</w:t>
            </w:r>
          </w:p>
        </w:tc>
        <w:tc>
          <w:tcPr>
            <w:tcW w:w="1410" w:type="dxa"/>
            <w:tcBorders>
              <w:top w:val="nil"/>
              <w:left w:val="single" w:sz="8" w:space="0" w:color="E0E0E0"/>
              <w:bottom w:val="single" w:sz="8" w:space="0" w:color="152935"/>
              <w:right w:val="single" w:sz="8" w:space="0" w:color="E0E0E0"/>
            </w:tcBorders>
            <w:shd w:val="clear" w:color="auto" w:fill="FFFFFF"/>
            <w:vAlign w:val="bottom"/>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Valid Percent</w:t>
            </w:r>
          </w:p>
        </w:tc>
        <w:tc>
          <w:tcPr>
            <w:tcW w:w="1488" w:type="dxa"/>
            <w:tcBorders>
              <w:top w:val="nil"/>
              <w:left w:val="single" w:sz="8" w:space="0" w:color="E0E0E0"/>
              <w:bottom w:val="single" w:sz="8" w:space="0" w:color="152935"/>
              <w:right w:val="nil"/>
            </w:tcBorders>
            <w:shd w:val="clear" w:color="auto" w:fill="FFFFFF"/>
            <w:vAlign w:val="bottom"/>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Cumulative Percent</w:t>
            </w:r>
          </w:p>
        </w:tc>
      </w:tr>
      <w:tr w:rsidR="00811E46" w:rsidRPr="00FC7EE6" w:rsidTr="005E4DB7">
        <w:trPr>
          <w:cantSplit/>
        </w:trPr>
        <w:tc>
          <w:tcPr>
            <w:tcW w:w="961" w:type="dxa"/>
            <w:vMerge w:val="restart"/>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Valid</w:t>
            </w:r>
          </w:p>
        </w:tc>
        <w:tc>
          <w:tcPr>
            <w:tcW w:w="930" w:type="dxa"/>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خیلی کم</w:t>
            </w:r>
          </w:p>
        </w:tc>
        <w:tc>
          <w:tcPr>
            <w:tcW w:w="1178" w:type="dxa"/>
            <w:tcBorders>
              <w:top w:val="single" w:sz="8" w:space="0" w:color="152935"/>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3</w:t>
            </w:r>
          </w:p>
        </w:tc>
        <w:tc>
          <w:tcPr>
            <w:tcW w:w="1038" w:type="dxa"/>
            <w:tcBorders>
              <w:top w:val="single" w:sz="8" w:space="0" w:color="152935"/>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3</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9</w:t>
            </w:r>
          </w:p>
        </w:tc>
        <w:tc>
          <w:tcPr>
            <w:tcW w:w="1410" w:type="dxa"/>
            <w:tcBorders>
              <w:top w:val="single" w:sz="8" w:space="0" w:color="152935"/>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5</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c>
          <w:tcPr>
            <w:tcW w:w="1488" w:type="dxa"/>
            <w:tcBorders>
              <w:top w:val="single" w:sz="8" w:space="0" w:color="152935"/>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5</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r>
      <w:tr w:rsidR="00811E46" w:rsidRPr="00FC7EE6" w:rsidTr="005E4DB7">
        <w:trPr>
          <w:cantSplit/>
        </w:trPr>
        <w:tc>
          <w:tcPr>
            <w:tcW w:w="961"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کم</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4</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5</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3</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6</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7</w:t>
            </w:r>
          </w:p>
        </w:tc>
        <w:tc>
          <w:tcPr>
            <w:tcW w:w="1488" w:type="dxa"/>
            <w:tcBorders>
              <w:top w:val="single" w:sz="8" w:space="0" w:color="AEAEAE"/>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11</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7</w:t>
            </w:r>
          </w:p>
        </w:tc>
      </w:tr>
      <w:tr w:rsidR="00811E46" w:rsidRPr="00FC7EE6" w:rsidTr="005E4DB7">
        <w:trPr>
          <w:cantSplit/>
        </w:trPr>
        <w:tc>
          <w:tcPr>
            <w:tcW w:w="961"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متوسط</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17</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22</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4</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28</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3</w:t>
            </w:r>
          </w:p>
        </w:tc>
        <w:tc>
          <w:tcPr>
            <w:tcW w:w="1488" w:type="dxa"/>
            <w:tcBorders>
              <w:top w:val="single" w:sz="8" w:space="0" w:color="AEAEAE"/>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40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r>
      <w:tr w:rsidR="00811E46" w:rsidRPr="00FC7EE6" w:rsidTr="005E4DB7">
        <w:trPr>
          <w:cantSplit/>
        </w:trPr>
        <w:tc>
          <w:tcPr>
            <w:tcW w:w="961"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زیاد</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28</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36</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8</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46</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7</w:t>
            </w:r>
          </w:p>
        </w:tc>
        <w:tc>
          <w:tcPr>
            <w:tcW w:w="1488" w:type="dxa"/>
            <w:tcBorders>
              <w:top w:val="single" w:sz="8" w:space="0" w:color="AEAEAE"/>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86</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7</w:t>
            </w:r>
          </w:p>
        </w:tc>
      </w:tr>
      <w:tr w:rsidR="00811E46" w:rsidRPr="00FC7EE6" w:rsidTr="005E4DB7">
        <w:trPr>
          <w:cantSplit/>
        </w:trPr>
        <w:tc>
          <w:tcPr>
            <w:tcW w:w="961"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خیلی زیاد</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8</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5</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13</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3</w:t>
            </w:r>
          </w:p>
        </w:tc>
        <w:tc>
          <w:tcPr>
            <w:tcW w:w="1488" w:type="dxa"/>
            <w:tcBorders>
              <w:top w:val="single" w:sz="8" w:space="0" w:color="AEAEAE"/>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100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r>
      <w:tr w:rsidR="00811E46" w:rsidRPr="00FC7EE6" w:rsidTr="005E4DB7">
        <w:trPr>
          <w:cantSplit/>
        </w:trPr>
        <w:tc>
          <w:tcPr>
            <w:tcW w:w="961"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Total</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60</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78</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9</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100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c>
          <w:tcPr>
            <w:tcW w:w="1488" w:type="dxa"/>
            <w:tcBorders>
              <w:top w:val="single" w:sz="8" w:space="0" w:color="AEAEAE"/>
              <w:left w:val="single" w:sz="8" w:space="0" w:color="E0E0E0"/>
              <w:bottom w:val="single" w:sz="8" w:space="0" w:color="AEAEAE"/>
              <w:right w:val="nil"/>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r>
      <w:tr w:rsidR="00811E46" w:rsidRPr="00FC7EE6" w:rsidTr="005E4DB7">
        <w:trPr>
          <w:cantSplit/>
        </w:trPr>
        <w:tc>
          <w:tcPr>
            <w:tcW w:w="961"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Missing</w:t>
            </w: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System</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16</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21</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1</w:t>
            </w:r>
          </w:p>
        </w:tc>
        <w:tc>
          <w:tcPr>
            <w:tcW w:w="1410"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c>
          <w:tcPr>
            <w:tcW w:w="1488" w:type="dxa"/>
            <w:tcBorders>
              <w:top w:val="single" w:sz="8" w:space="0" w:color="AEAEAE"/>
              <w:left w:val="single" w:sz="8" w:space="0" w:color="E0E0E0"/>
              <w:bottom w:val="single" w:sz="8" w:space="0" w:color="AEAEAE"/>
              <w:right w:val="nil"/>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r>
      <w:tr w:rsidR="00811E46" w:rsidRPr="00FC7EE6" w:rsidTr="005E4DB7">
        <w:trPr>
          <w:cantSplit/>
        </w:trPr>
        <w:tc>
          <w:tcPr>
            <w:tcW w:w="1891" w:type="dxa"/>
            <w:gridSpan w:val="2"/>
            <w:tcBorders>
              <w:top w:val="single" w:sz="8" w:space="0" w:color="AEAEAE"/>
              <w:left w:val="nil"/>
              <w:bottom w:val="single" w:sz="8" w:space="0" w:color="152935"/>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Total</w:t>
            </w:r>
          </w:p>
        </w:tc>
        <w:tc>
          <w:tcPr>
            <w:tcW w:w="1178" w:type="dxa"/>
            <w:tcBorders>
              <w:top w:val="single" w:sz="8" w:space="0" w:color="AEAEAE"/>
              <w:left w:val="nil"/>
              <w:bottom w:val="single" w:sz="8" w:space="0" w:color="152935"/>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76</w:t>
            </w:r>
          </w:p>
        </w:tc>
        <w:tc>
          <w:tcPr>
            <w:tcW w:w="1038" w:type="dxa"/>
            <w:tcBorders>
              <w:top w:val="single" w:sz="8" w:space="0" w:color="AEAEAE"/>
              <w:left w:val="single" w:sz="8" w:space="0" w:color="E0E0E0"/>
              <w:bottom w:val="single" w:sz="8" w:space="0" w:color="152935"/>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100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c>
          <w:tcPr>
            <w:tcW w:w="1410"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c>
          <w:tcPr>
            <w:tcW w:w="1488" w:type="dxa"/>
            <w:tcBorders>
              <w:top w:val="single" w:sz="8" w:space="0" w:color="AEAEAE"/>
              <w:left w:val="single" w:sz="8" w:space="0" w:color="E0E0E0"/>
              <w:bottom w:val="single" w:sz="8" w:space="0" w:color="152935"/>
              <w:right w:val="nil"/>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r>
    </w:tbl>
    <w:p w:rsidR="00811E46" w:rsidRPr="00FC7EE6" w:rsidRDefault="00811E46" w:rsidP="00B22155">
      <w:pPr>
        <w:widowControl w:val="0"/>
        <w:autoSpaceDE w:val="0"/>
        <w:autoSpaceDN w:val="0"/>
        <w:bidi/>
        <w:adjustRightInd w:val="0"/>
        <w:spacing w:after="0" w:line="400" w:lineRule="atLeast"/>
        <w:jc w:val="center"/>
        <w:rPr>
          <w:rFonts w:ascii="Times New Roman" w:eastAsiaTheme="minorEastAsia" w:hAnsi="Times New Roman" w:cs="B Nazanin"/>
          <w:sz w:val="24"/>
          <w:szCs w:val="24"/>
          <w:lang w:bidi="fa-IR"/>
        </w:rPr>
      </w:pPr>
    </w:p>
    <w:p w:rsidR="00811E46" w:rsidRPr="00FC7EE6" w:rsidRDefault="00811E46" w:rsidP="00B22155">
      <w:pPr>
        <w:widowControl w:val="0"/>
        <w:autoSpaceDE w:val="0"/>
        <w:autoSpaceDN w:val="0"/>
        <w:bidi/>
        <w:adjustRightInd w:val="0"/>
        <w:spacing w:after="0" w:line="400" w:lineRule="atLeast"/>
        <w:jc w:val="center"/>
        <w:rPr>
          <w:rFonts w:ascii="Times New Roman" w:eastAsiaTheme="minorEastAsia" w:hAnsi="Times New Roman" w:cs="B Nazanin"/>
          <w:sz w:val="24"/>
          <w:szCs w:val="24"/>
          <w:lang w:bidi="fa-IR"/>
        </w:rPr>
      </w:pPr>
    </w:p>
    <w:tbl>
      <w:tblPr>
        <w:tblW w:w="70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62"/>
        <w:gridCol w:w="930"/>
        <w:gridCol w:w="1178"/>
        <w:gridCol w:w="1038"/>
        <w:gridCol w:w="1410"/>
        <w:gridCol w:w="1488"/>
      </w:tblGrid>
      <w:tr w:rsidR="00811E46" w:rsidRPr="00FC7EE6" w:rsidTr="005E4DB7">
        <w:trPr>
          <w:cantSplit/>
        </w:trPr>
        <w:tc>
          <w:tcPr>
            <w:tcW w:w="7005" w:type="dxa"/>
            <w:gridSpan w:val="6"/>
            <w:tcBorders>
              <w:top w:val="nil"/>
              <w:left w:val="nil"/>
              <w:bottom w:val="nil"/>
              <w:right w:val="nil"/>
            </w:tcBorders>
            <w:shd w:val="clear" w:color="auto" w:fill="FFFFFF"/>
            <w:vAlign w:val="center"/>
          </w:tcPr>
          <w:p w:rsidR="00274B00" w:rsidRPr="00FC7EE6" w:rsidRDefault="00274B00" w:rsidP="003263CC">
            <w:pPr>
              <w:widowControl w:val="0"/>
              <w:autoSpaceDE w:val="0"/>
              <w:autoSpaceDN w:val="0"/>
              <w:bidi/>
              <w:adjustRightInd w:val="0"/>
              <w:spacing w:after="0" w:line="320" w:lineRule="atLeast"/>
              <w:ind w:right="60"/>
              <w:jc w:val="center"/>
              <w:rPr>
                <w:rFonts w:ascii="Arial" w:eastAsiaTheme="minorEastAsia" w:hAnsi="Arial" w:cs="B Nazanin"/>
                <w:color w:val="010205"/>
                <w:lang w:bidi="fa-IR"/>
              </w:rPr>
            </w:pPr>
            <w:r w:rsidRPr="00FC7EE6">
              <w:rPr>
                <w:rFonts w:ascii="Calibri" w:eastAsia="Calibri" w:hAnsi="Calibri" w:cs="B Nazanin" w:hint="cs"/>
                <w:sz w:val="24"/>
                <w:szCs w:val="24"/>
                <w:rtl/>
                <w:lang w:bidi="fa-IR"/>
              </w:rPr>
              <w:t xml:space="preserve">جدول 4-36 </w:t>
            </w:r>
            <w:r w:rsidR="003263CC">
              <w:rPr>
                <w:rFonts w:ascii="Calibri" w:eastAsia="Calibri" w:hAnsi="Calibri" w:cs="B Nazanin" w:hint="cs"/>
                <w:sz w:val="24"/>
                <w:szCs w:val="24"/>
                <w:rtl/>
                <w:lang w:bidi="fa-IR"/>
              </w:rPr>
              <w:t>آیا</w:t>
            </w:r>
            <w:r w:rsidR="003263CC" w:rsidRPr="00FC7EE6">
              <w:rPr>
                <w:rFonts w:ascii="Calibri" w:eastAsia="Calibri" w:hAnsi="Calibri" w:cs="B Nazanin" w:hint="cs"/>
                <w:sz w:val="24"/>
                <w:szCs w:val="24"/>
                <w:rtl/>
                <w:lang w:bidi="fa-IR"/>
              </w:rPr>
              <w:t xml:space="preserve"> متغیر </w:t>
            </w:r>
            <w:r w:rsidR="003263CC" w:rsidRPr="00FC7EE6">
              <w:rPr>
                <w:rFonts w:cs="B Nazanin" w:hint="cs"/>
                <w:rtl/>
              </w:rPr>
              <w:t>ميل</w:t>
            </w:r>
            <w:r w:rsidR="003263CC" w:rsidRPr="00FC7EE6">
              <w:rPr>
                <w:rFonts w:cs="B Nazanin"/>
                <w:rtl/>
              </w:rPr>
              <w:t xml:space="preserve"> </w:t>
            </w:r>
            <w:r w:rsidR="003263CC" w:rsidRPr="00FC7EE6">
              <w:rPr>
                <w:rFonts w:cs="B Nazanin" w:hint="cs"/>
                <w:rtl/>
              </w:rPr>
              <w:t>به</w:t>
            </w:r>
            <w:r w:rsidR="003263CC" w:rsidRPr="00FC7EE6">
              <w:rPr>
                <w:rFonts w:cs="B Nazanin"/>
                <w:rtl/>
              </w:rPr>
              <w:t xml:space="preserve"> </w:t>
            </w:r>
            <w:r w:rsidR="003263CC" w:rsidRPr="00FC7EE6">
              <w:rPr>
                <w:rFonts w:cs="B Nazanin" w:hint="cs"/>
                <w:rtl/>
              </w:rPr>
              <w:t>نتيجه</w:t>
            </w:r>
            <w:r w:rsidR="003263CC">
              <w:rPr>
                <w:rFonts w:ascii="Calibri" w:eastAsia="Calibri" w:hAnsi="Calibri" w:cs="B Nazanin" w:hint="cs"/>
                <w:sz w:val="24"/>
                <w:szCs w:val="24"/>
                <w:rtl/>
                <w:lang w:bidi="fa-IR"/>
              </w:rPr>
              <w:t xml:space="preserve"> بر توانمندسازی زنان کارآفرین در </w:t>
            </w:r>
            <w:r w:rsidR="00F127FC">
              <w:rPr>
                <w:rFonts w:ascii="Calibri" w:eastAsia="Calibri" w:hAnsi="Calibri" w:cs="B Nazanin" w:hint="cs"/>
                <w:sz w:val="24"/>
                <w:szCs w:val="24"/>
                <w:rtl/>
                <w:lang w:bidi="fa-IR"/>
              </w:rPr>
              <w:t>کسب‌وکار</w:t>
            </w:r>
            <w:r w:rsidR="003263CC">
              <w:rPr>
                <w:rFonts w:ascii="Calibri" w:eastAsia="Calibri" w:hAnsi="Calibri" w:cs="B Nazanin" w:hint="cs"/>
                <w:sz w:val="24"/>
                <w:szCs w:val="24"/>
                <w:rtl/>
                <w:lang w:bidi="fa-IR"/>
              </w:rPr>
              <w:t xml:space="preserve"> الکترونیک موثر </w:t>
            </w:r>
            <w:r w:rsidR="00F127FC">
              <w:rPr>
                <w:rFonts w:ascii="Calibri" w:eastAsia="Calibri" w:hAnsi="Calibri" w:cs="B Nazanin" w:hint="cs"/>
                <w:sz w:val="24"/>
                <w:szCs w:val="24"/>
                <w:rtl/>
                <w:lang w:bidi="fa-IR"/>
              </w:rPr>
              <w:t>می‌باشد</w:t>
            </w:r>
            <w:r w:rsidR="003263CC">
              <w:rPr>
                <w:rFonts w:ascii="Calibri" w:eastAsia="Calibri" w:hAnsi="Calibri" w:cs="B Nazanin" w:hint="cs"/>
                <w:sz w:val="24"/>
                <w:szCs w:val="24"/>
                <w:rtl/>
                <w:lang w:bidi="fa-IR"/>
              </w:rPr>
              <w:t>؟</w:t>
            </w:r>
          </w:p>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lang w:bidi="fa-IR"/>
              </w:rPr>
            </w:pPr>
          </w:p>
        </w:tc>
      </w:tr>
      <w:tr w:rsidR="00811E46" w:rsidRPr="00FC7EE6" w:rsidTr="005E4DB7">
        <w:trPr>
          <w:cantSplit/>
        </w:trPr>
        <w:tc>
          <w:tcPr>
            <w:tcW w:w="1891" w:type="dxa"/>
            <w:gridSpan w:val="2"/>
            <w:tcBorders>
              <w:top w:val="nil"/>
              <w:left w:val="nil"/>
              <w:bottom w:val="single" w:sz="8" w:space="0" w:color="152935"/>
              <w:right w:val="nil"/>
            </w:tcBorders>
            <w:shd w:val="clear" w:color="auto" w:fill="FFFFFF"/>
            <w:vAlign w:val="bottom"/>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c>
          <w:tcPr>
            <w:tcW w:w="1178" w:type="dxa"/>
            <w:tcBorders>
              <w:top w:val="nil"/>
              <w:left w:val="nil"/>
              <w:bottom w:val="single" w:sz="8" w:space="0" w:color="152935"/>
              <w:right w:val="single" w:sz="8" w:space="0" w:color="E0E0E0"/>
            </w:tcBorders>
            <w:shd w:val="clear" w:color="auto" w:fill="FFFFFF"/>
            <w:vAlign w:val="bottom"/>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Frequency</w:t>
            </w:r>
          </w:p>
        </w:tc>
        <w:tc>
          <w:tcPr>
            <w:tcW w:w="1038" w:type="dxa"/>
            <w:tcBorders>
              <w:top w:val="nil"/>
              <w:left w:val="single" w:sz="8" w:space="0" w:color="E0E0E0"/>
              <w:bottom w:val="single" w:sz="8" w:space="0" w:color="152935"/>
              <w:right w:val="single" w:sz="8" w:space="0" w:color="E0E0E0"/>
            </w:tcBorders>
            <w:shd w:val="clear" w:color="auto" w:fill="FFFFFF"/>
            <w:vAlign w:val="bottom"/>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Percent</w:t>
            </w:r>
          </w:p>
        </w:tc>
        <w:tc>
          <w:tcPr>
            <w:tcW w:w="1410" w:type="dxa"/>
            <w:tcBorders>
              <w:top w:val="nil"/>
              <w:left w:val="single" w:sz="8" w:space="0" w:color="E0E0E0"/>
              <w:bottom w:val="single" w:sz="8" w:space="0" w:color="152935"/>
              <w:right w:val="single" w:sz="8" w:space="0" w:color="E0E0E0"/>
            </w:tcBorders>
            <w:shd w:val="clear" w:color="auto" w:fill="FFFFFF"/>
            <w:vAlign w:val="bottom"/>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Valid Percent</w:t>
            </w:r>
          </w:p>
        </w:tc>
        <w:tc>
          <w:tcPr>
            <w:tcW w:w="1488" w:type="dxa"/>
            <w:tcBorders>
              <w:top w:val="nil"/>
              <w:left w:val="single" w:sz="8" w:space="0" w:color="E0E0E0"/>
              <w:bottom w:val="single" w:sz="8" w:space="0" w:color="152935"/>
              <w:right w:val="nil"/>
            </w:tcBorders>
            <w:shd w:val="clear" w:color="auto" w:fill="FFFFFF"/>
            <w:vAlign w:val="bottom"/>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Cumulative Percent</w:t>
            </w:r>
          </w:p>
        </w:tc>
      </w:tr>
      <w:tr w:rsidR="00811E46" w:rsidRPr="00FC7EE6" w:rsidTr="005E4DB7">
        <w:trPr>
          <w:cantSplit/>
        </w:trPr>
        <w:tc>
          <w:tcPr>
            <w:tcW w:w="961" w:type="dxa"/>
            <w:vMerge w:val="restart"/>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Valid</w:t>
            </w:r>
          </w:p>
        </w:tc>
        <w:tc>
          <w:tcPr>
            <w:tcW w:w="930" w:type="dxa"/>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کم</w:t>
            </w:r>
          </w:p>
        </w:tc>
        <w:tc>
          <w:tcPr>
            <w:tcW w:w="1178" w:type="dxa"/>
            <w:tcBorders>
              <w:top w:val="single" w:sz="8" w:space="0" w:color="152935"/>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8</w:t>
            </w:r>
          </w:p>
        </w:tc>
        <w:tc>
          <w:tcPr>
            <w:tcW w:w="1038" w:type="dxa"/>
            <w:tcBorders>
              <w:top w:val="single" w:sz="8" w:space="0" w:color="152935"/>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5</w:t>
            </w:r>
          </w:p>
        </w:tc>
        <w:tc>
          <w:tcPr>
            <w:tcW w:w="1410" w:type="dxa"/>
            <w:tcBorders>
              <w:top w:val="single" w:sz="8" w:space="0" w:color="152935"/>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13</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3</w:t>
            </w:r>
          </w:p>
        </w:tc>
        <w:tc>
          <w:tcPr>
            <w:tcW w:w="1488" w:type="dxa"/>
            <w:tcBorders>
              <w:top w:val="single" w:sz="8" w:space="0" w:color="152935"/>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13</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3</w:t>
            </w:r>
          </w:p>
        </w:tc>
      </w:tr>
      <w:tr w:rsidR="00811E46" w:rsidRPr="00FC7EE6" w:rsidTr="005E4DB7">
        <w:trPr>
          <w:cantSplit/>
        </w:trPr>
        <w:tc>
          <w:tcPr>
            <w:tcW w:w="961"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متوسط</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11</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14</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5</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18</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3</w:t>
            </w:r>
          </w:p>
        </w:tc>
        <w:tc>
          <w:tcPr>
            <w:tcW w:w="1488" w:type="dxa"/>
            <w:tcBorders>
              <w:top w:val="single" w:sz="8" w:space="0" w:color="AEAEAE"/>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31</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7</w:t>
            </w:r>
          </w:p>
        </w:tc>
      </w:tr>
      <w:tr w:rsidR="00811E46" w:rsidRPr="00FC7EE6" w:rsidTr="005E4DB7">
        <w:trPr>
          <w:cantSplit/>
        </w:trPr>
        <w:tc>
          <w:tcPr>
            <w:tcW w:w="961"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زیاد</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33</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43</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4</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55</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c>
          <w:tcPr>
            <w:tcW w:w="1488" w:type="dxa"/>
            <w:tcBorders>
              <w:top w:val="single" w:sz="8" w:space="0" w:color="AEAEAE"/>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86</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7</w:t>
            </w:r>
          </w:p>
        </w:tc>
      </w:tr>
      <w:tr w:rsidR="00811E46" w:rsidRPr="00FC7EE6" w:rsidTr="005E4DB7">
        <w:trPr>
          <w:cantSplit/>
        </w:trPr>
        <w:tc>
          <w:tcPr>
            <w:tcW w:w="961"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خیلی زیاد</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8</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5</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13</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3</w:t>
            </w:r>
          </w:p>
        </w:tc>
        <w:tc>
          <w:tcPr>
            <w:tcW w:w="1488" w:type="dxa"/>
            <w:tcBorders>
              <w:top w:val="single" w:sz="8" w:space="0" w:color="AEAEAE"/>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100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r>
      <w:tr w:rsidR="00811E46" w:rsidRPr="00FC7EE6" w:rsidTr="005E4DB7">
        <w:trPr>
          <w:cantSplit/>
        </w:trPr>
        <w:tc>
          <w:tcPr>
            <w:tcW w:w="961"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Total</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60</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78</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9</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100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c>
          <w:tcPr>
            <w:tcW w:w="1488" w:type="dxa"/>
            <w:tcBorders>
              <w:top w:val="single" w:sz="8" w:space="0" w:color="AEAEAE"/>
              <w:left w:val="single" w:sz="8" w:space="0" w:color="E0E0E0"/>
              <w:bottom w:val="single" w:sz="8" w:space="0" w:color="AEAEAE"/>
              <w:right w:val="nil"/>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r>
      <w:tr w:rsidR="00811E46" w:rsidRPr="00FC7EE6" w:rsidTr="005E4DB7">
        <w:trPr>
          <w:cantSplit/>
        </w:trPr>
        <w:tc>
          <w:tcPr>
            <w:tcW w:w="961"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lastRenderedPageBreak/>
              <w:t>Missing</w:t>
            </w: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System</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16</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21</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1</w:t>
            </w:r>
          </w:p>
        </w:tc>
        <w:tc>
          <w:tcPr>
            <w:tcW w:w="1410"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c>
          <w:tcPr>
            <w:tcW w:w="1488" w:type="dxa"/>
            <w:tcBorders>
              <w:top w:val="single" w:sz="8" w:space="0" w:color="AEAEAE"/>
              <w:left w:val="single" w:sz="8" w:space="0" w:color="E0E0E0"/>
              <w:bottom w:val="single" w:sz="8" w:space="0" w:color="AEAEAE"/>
              <w:right w:val="nil"/>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r>
      <w:tr w:rsidR="00811E46" w:rsidRPr="00FC7EE6" w:rsidTr="005E4DB7">
        <w:trPr>
          <w:cantSplit/>
        </w:trPr>
        <w:tc>
          <w:tcPr>
            <w:tcW w:w="1891" w:type="dxa"/>
            <w:gridSpan w:val="2"/>
            <w:tcBorders>
              <w:top w:val="single" w:sz="8" w:space="0" w:color="AEAEAE"/>
              <w:left w:val="nil"/>
              <w:bottom w:val="single" w:sz="8" w:space="0" w:color="152935"/>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Total</w:t>
            </w:r>
          </w:p>
        </w:tc>
        <w:tc>
          <w:tcPr>
            <w:tcW w:w="1178" w:type="dxa"/>
            <w:tcBorders>
              <w:top w:val="single" w:sz="8" w:space="0" w:color="AEAEAE"/>
              <w:left w:val="nil"/>
              <w:bottom w:val="single" w:sz="8" w:space="0" w:color="152935"/>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76</w:t>
            </w:r>
          </w:p>
        </w:tc>
        <w:tc>
          <w:tcPr>
            <w:tcW w:w="1038" w:type="dxa"/>
            <w:tcBorders>
              <w:top w:val="single" w:sz="8" w:space="0" w:color="AEAEAE"/>
              <w:left w:val="single" w:sz="8" w:space="0" w:color="E0E0E0"/>
              <w:bottom w:val="single" w:sz="8" w:space="0" w:color="152935"/>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100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c>
          <w:tcPr>
            <w:tcW w:w="1410"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c>
          <w:tcPr>
            <w:tcW w:w="1488" w:type="dxa"/>
            <w:tcBorders>
              <w:top w:val="single" w:sz="8" w:space="0" w:color="AEAEAE"/>
              <w:left w:val="single" w:sz="8" w:space="0" w:color="E0E0E0"/>
              <w:bottom w:val="single" w:sz="8" w:space="0" w:color="152935"/>
              <w:right w:val="nil"/>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r>
    </w:tbl>
    <w:p w:rsidR="00811E46" w:rsidRPr="00FC7EE6" w:rsidRDefault="00811E46" w:rsidP="00B22155">
      <w:pPr>
        <w:widowControl w:val="0"/>
        <w:autoSpaceDE w:val="0"/>
        <w:autoSpaceDN w:val="0"/>
        <w:bidi/>
        <w:adjustRightInd w:val="0"/>
        <w:spacing w:after="0" w:line="400" w:lineRule="atLeast"/>
        <w:jc w:val="center"/>
        <w:rPr>
          <w:rFonts w:ascii="Times New Roman" w:eastAsiaTheme="minorEastAsia" w:hAnsi="Times New Roman" w:cs="B Nazanin"/>
          <w:sz w:val="24"/>
          <w:szCs w:val="24"/>
          <w:lang w:bidi="fa-IR"/>
        </w:rPr>
      </w:pPr>
    </w:p>
    <w:p w:rsidR="00811E46" w:rsidRPr="00FC7EE6" w:rsidRDefault="00811E46" w:rsidP="00B22155">
      <w:pPr>
        <w:widowControl w:val="0"/>
        <w:autoSpaceDE w:val="0"/>
        <w:autoSpaceDN w:val="0"/>
        <w:bidi/>
        <w:adjustRightInd w:val="0"/>
        <w:spacing w:after="0" w:line="400" w:lineRule="atLeast"/>
        <w:jc w:val="center"/>
        <w:rPr>
          <w:rFonts w:ascii="Times New Roman" w:eastAsiaTheme="minorEastAsia" w:hAnsi="Times New Roman" w:cs="B Nazanin"/>
          <w:sz w:val="24"/>
          <w:szCs w:val="24"/>
          <w:lang w:bidi="fa-IR"/>
        </w:rPr>
      </w:pPr>
    </w:p>
    <w:tbl>
      <w:tblPr>
        <w:tblW w:w="70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62"/>
        <w:gridCol w:w="930"/>
        <w:gridCol w:w="1178"/>
        <w:gridCol w:w="1038"/>
        <w:gridCol w:w="1410"/>
        <w:gridCol w:w="1488"/>
      </w:tblGrid>
      <w:tr w:rsidR="00811E46" w:rsidRPr="00FC7EE6" w:rsidTr="005E4DB7">
        <w:trPr>
          <w:cantSplit/>
        </w:trPr>
        <w:tc>
          <w:tcPr>
            <w:tcW w:w="7005" w:type="dxa"/>
            <w:gridSpan w:val="6"/>
            <w:tcBorders>
              <w:top w:val="nil"/>
              <w:left w:val="nil"/>
              <w:bottom w:val="nil"/>
              <w:right w:val="nil"/>
            </w:tcBorders>
            <w:shd w:val="clear" w:color="auto" w:fill="FFFFFF"/>
            <w:vAlign w:val="center"/>
          </w:tcPr>
          <w:p w:rsidR="00274B00" w:rsidRPr="00FC7EE6" w:rsidRDefault="00274B00" w:rsidP="003263CC">
            <w:pPr>
              <w:widowControl w:val="0"/>
              <w:autoSpaceDE w:val="0"/>
              <w:autoSpaceDN w:val="0"/>
              <w:bidi/>
              <w:adjustRightInd w:val="0"/>
              <w:spacing w:after="0" w:line="320" w:lineRule="atLeast"/>
              <w:ind w:right="60"/>
              <w:jc w:val="center"/>
              <w:rPr>
                <w:rFonts w:ascii="Arial" w:eastAsiaTheme="minorEastAsia" w:hAnsi="Arial" w:cs="B Nazanin"/>
                <w:color w:val="010205"/>
                <w:lang w:bidi="fa-IR"/>
              </w:rPr>
            </w:pPr>
            <w:r w:rsidRPr="00FC7EE6">
              <w:rPr>
                <w:rFonts w:ascii="Calibri" w:eastAsia="Calibri" w:hAnsi="Calibri" w:cs="B Nazanin" w:hint="cs"/>
                <w:sz w:val="24"/>
                <w:szCs w:val="24"/>
                <w:rtl/>
                <w:lang w:bidi="fa-IR"/>
              </w:rPr>
              <w:t xml:space="preserve">جدول 4-37 </w:t>
            </w:r>
            <w:r w:rsidR="003263CC">
              <w:rPr>
                <w:rFonts w:ascii="Calibri" w:eastAsia="Calibri" w:hAnsi="Calibri" w:cs="B Nazanin" w:hint="cs"/>
                <w:sz w:val="24"/>
                <w:szCs w:val="24"/>
                <w:rtl/>
                <w:lang w:bidi="fa-IR"/>
              </w:rPr>
              <w:t>آیا</w:t>
            </w:r>
            <w:r w:rsidR="003263CC" w:rsidRPr="00FC7EE6">
              <w:rPr>
                <w:rFonts w:ascii="Calibri" w:eastAsia="Calibri" w:hAnsi="Calibri" w:cs="B Nazanin" w:hint="cs"/>
                <w:sz w:val="24"/>
                <w:szCs w:val="24"/>
                <w:rtl/>
                <w:lang w:bidi="fa-IR"/>
              </w:rPr>
              <w:t xml:space="preserve"> متغیر </w:t>
            </w:r>
            <w:r w:rsidR="003263CC" w:rsidRPr="00FC7EE6">
              <w:rPr>
                <w:rFonts w:cs="B Nazanin" w:hint="cs"/>
                <w:rtl/>
              </w:rPr>
              <w:t>خودباوري</w:t>
            </w:r>
            <w:r w:rsidR="003263CC">
              <w:rPr>
                <w:rFonts w:ascii="Calibri" w:eastAsia="Calibri" w:hAnsi="Calibri" w:cs="B Nazanin" w:hint="cs"/>
                <w:sz w:val="24"/>
                <w:szCs w:val="24"/>
                <w:rtl/>
                <w:lang w:bidi="fa-IR"/>
              </w:rPr>
              <w:t xml:space="preserve"> بر توانمندسازی زنان کارآفرین در </w:t>
            </w:r>
            <w:r w:rsidR="00F127FC">
              <w:rPr>
                <w:rFonts w:ascii="Calibri" w:eastAsia="Calibri" w:hAnsi="Calibri" w:cs="B Nazanin" w:hint="cs"/>
                <w:sz w:val="24"/>
                <w:szCs w:val="24"/>
                <w:rtl/>
                <w:lang w:bidi="fa-IR"/>
              </w:rPr>
              <w:t>کسب‌وکار</w:t>
            </w:r>
            <w:r w:rsidR="003263CC">
              <w:rPr>
                <w:rFonts w:ascii="Calibri" w:eastAsia="Calibri" w:hAnsi="Calibri" w:cs="B Nazanin" w:hint="cs"/>
                <w:sz w:val="24"/>
                <w:szCs w:val="24"/>
                <w:rtl/>
                <w:lang w:bidi="fa-IR"/>
              </w:rPr>
              <w:t xml:space="preserve"> الکترونیک موثر </w:t>
            </w:r>
            <w:r w:rsidR="00F127FC">
              <w:rPr>
                <w:rFonts w:ascii="Calibri" w:eastAsia="Calibri" w:hAnsi="Calibri" w:cs="B Nazanin" w:hint="cs"/>
                <w:sz w:val="24"/>
                <w:szCs w:val="24"/>
                <w:rtl/>
                <w:lang w:bidi="fa-IR"/>
              </w:rPr>
              <w:t>می‌باشد</w:t>
            </w:r>
            <w:r w:rsidR="003263CC">
              <w:rPr>
                <w:rFonts w:ascii="Calibri" w:eastAsia="Calibri" w:hAnsi="Calibri" w:cs="B Nazanin" w:hint="cs"/>
                <w:sz w:val="24"/>
                <w:szCs w:val="24"/>
                <w:rtl/>
                <w:lang w:bidi="fa-IR"/>
              </w:rPr>
              <w:t>؟</w:t>
            </w:r>
          </w:p>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lang w:bidi="fa-IR"/>
              </w:rPr>
            </w:pPr>
          </w:p>
        </w:tc>
      </w:tr>
      <w:tr w:rsidR="00811E46" w:rsidRPr="00FC7EE6" w:rsidTr="005E4DB7">
        <w:trPr>
          <w:cantSplit/>
        </w:trPr>
        <w:tc>
          <w:tcPr>
            <w:tcW w:w="1891" w:type="dxa"/>
            <w:gridSpan w:val="2"/>
            <w:tcBorders>
              <w:top w:val="nil"/>
              <w:left w:val="nil"/>
              <w:bottom w:val="single" w:sz="8" w:space="0" w:color="152935"/>
              <w:right w:val="nil"/>
            </w:tcBorders>
            <w:shd w:val="clear" w:color="auto" w:fill="FFFFFF"/>
            <w:vAlign w:val="bottom"/>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c>
          <w:tcPr>
            <w:tcW w:w="1178" w:type="dxa"/>
            <w:tcBorders>
              <w:top w:val="nil"/>
              <w:left w:val="nil"/>
              <w:bottom w:val="single" w:sz="8" w:space="0" w:color="152935"/>
              <w:right w:val="single" w:sz="8" w:space="0" w:color="E0E0E0"/>
            </w:tcBorders>
            <w:shd w:val="clear" w:color="auto" w:fill="FFFFFF"/>
            <w:vAlign w:val="bottom"/>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Frequency</w:t>
            </w:r>
          </w:p>
        </w:tc>
        <w:tc>
          <w:tcPr>
            <w:tcW w:w="1038" w:type="dxa"/>
            <w:tcBorders>
              <w:top w:val="nil"/>
              <w:left w:val="single" w:sz="8" w:space="0" w:color="E0E0E0"/>
              <w:bottom w:val="single" w:sz="8" w:space="0" w:color="152935"/>
              <w:right w:val="single" w:sz="8" w:space="0" w:color="E0E0E0"/>
            </w:tcBorders>
            <w:shd w:val="clear" w:color="auto" w:fill="FFFFFF"/>
            <w:vAlign w:val="bottom"/>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Percent</w:t>
            </w:r>
          </w:p>
        </w:tc>
        <w:tc>
          <w:tcPr>
            <w:tcW w:w="1410" w:type="dxa"/>
            <w:tcBorders>
              <w:top w:val="nil"/>
              <w:left w:val="single" w:sz="8" w:space="0" w:color="E0E0E0"/>
              <w:bottom w:val="single" w:sz="8" w:space="0" w:color="152935"/>
              <w:right w:val="single" w:sz="8" w:space="0" w:color="E0E0E0"/>
            </w:tcBorders>
            <w:shd w:val="clear" w:color="auto" w:fill="FFFFFF"/>
            <w:vAlign w:val="bottom"/>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Valid Percent</w:t>
            </w:r>
          </w:p>
        </w:tc>
        <w:tc>
          <w:tcPr>
            <w:tcW w:w="1488" w:type="dxa"/>
            <w:tcBorders>
              <w:top w:val="nil"/>
              <w:left w:val="single" w:sz="8" w:space="0" w:color="E0E0E0"/>
              <w:bottom w:val="single" w:sz="8" w:space="0" w:color="152935"/>
              <w:right w:val="nil"/>
            </w:tcBorders>
            <w:shd w:val="clear" w:color="auto" w:fill="FFFFFF"/>
            <w:vAlign w:val="bottom"/>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Cumulative Percent</w:t>
            </w:r>
          </w:p>
        </w:tc>
      </w:tr>
      <w:tr w:rsidR="00811E46" w:rsidRPr="00FC7EE6" w:rsidTr="005E4DB7">
        <w:trPr>
          <w:cantSplit/>
        </w:trPr>
        <w:tc>
          <w:tcPr>
            <w:tcW w:w="961" w:type="dxa"/>
            <w:vMerge w:val="restart"/>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Valid</w:t>
            </w:r>
          </w:p>
        </w:tc>
        <w:tc>
          <w:tcPr>
            <w:tcW w:w="930" w:type="dxa"/>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خیلی کم</w:t>
            </w:r>
          </w:p>
        </w:tc>
        <w:tc>
          <w:tcPr>
            <w:tcW w:w="1178" w:type="dxa"/>
            <w:tcBorders>
              <w:top w:val="single" w:sz="8" w:space="0" w:color="152935"/>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2</w:t>
            </w:r>
          </w:p>
        </w:tc>
        <w:tc>
          <w:tcPr>
            <w:tcW w:w="1038" w:type="dxa"/>
            <w:tcBorders>
              <w:top w:val="single" w:sz="8" w:space="0" w:color="152935"/>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2</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6</w:t>
            </w:r>
          </w:p>
        </w:tc>
        <w:tc>
          <w:tcPr>
            <w:tcW w:w="1410" w:type="dxa"/>
            <w:tcBorders>
              <w:top w:val="single" w:sz="8" w:space="0" w:color="152935"/>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3</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3</w:t>
            </w:r>
          </w:p>
        </w:tc>
        <w:tc>
          <w:tcPr>
            <w:tcW w:w="1488" w:type="dxa"/>
            <w:tcBorders>
              <w:top w:val="single" w:sz="8" w:space="0" w:color="152935"/>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3</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3</w:t>
            </w:r>
          </w:p>
        </w:tc>
      </w:tr>
      <w:tr w:rsidR="00811E46" w:rsidRPr="00FC7EE6" w:rsidTr="005E4DB7">
        <w:trPr>
          <w:cantSplit/>
        </w:trPr>
        <w:tc>
          <w:tcPr>
            <w:tcW w:w="961"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کم</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11</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14</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5</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18</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3</w:t>
            </w:r>
          </w:p>
        </w:tc>
        <w:tc>
          <w:tcPr>
            <w:tcW w:w="1488" w:type="dxa"/>
            <w:tcBorders>
              <w:top w:val="single" w:sz="8" w:space="0" w:color="AEAEAE"/>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21</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7</w:t>
            </w:r>
          </w:p>
        </w:tc>
      </w:tr>
      <w:tr w:rsidR="00811E46" w:rsidRPr="00FC7EE6" w:rsidTr="005E4DB7">
        <w:trPr>
          <w:cantSplit/>
        </w:trPr>
        <w:tc>
          <w:tcPr>
            <w:tcW w:w="961"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متوسط</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24</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31</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6</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40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c>
          <w:tcPr>
            <w:tcW w:w="1488" w:type="dxa"/>
            <w:tcBorders>
              <w:top w:val="single" w:sz="8" w:space="0" w:color="AEAEAE"/>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61</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7</w:t>
            </w:r>
          </w:p>
        </w:tc>
      </w:tr>
      <w:tr w:rsidR="00811E46" w:rsidRPr="00FC7EE6" w:rsidTr="005E4DB7">
        <w:trPr>
          <w:cantSplit/>
        </w:trPr>
        <w:tc>
          <w:tcPr>
            <w:tcW w:w="961"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زیاد</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15</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19</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7</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25</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c>
          <w:tcPr>
            <w:tcW w:w="1488" w:type="dxa"/>
            <w:tcBorders>
              <w:top w:val="single" w:sz="8" w:space="0" w:color="AEAEAE"/>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86</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7</w:t>
            </w:r>
          </w:p>
        </w:tc>
      </w:tr>
      <w:tr w:rsidR="00811E46" w:rsidRPr="00FC7EE6" w:rsidTr="005E4DB7">
        <w:trPr>
          <w:cantSplit/>
        </w:trPr>
        <w:tc>
          <w:tcPr>
            <w:tcW w:w="961"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خیلی زیاد</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8</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5</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13</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3</w:t>
            </w:r>
          </w:p>
        </w:tc>
        <w:tc>
          <w:tcPr>
            <w:tcW w:w="1488" w:type="dxa"/>
            <w:tcBorders>
              <w:top w:val="single" w:sz="8" w:space="0" w:color="AEAEAE"/>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100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r>
      <w:tr w:rsidR="00811E46" w:rsidRPr="00FC7EE6" w:rsidTr="005E4DB7">
        <w:trPr>
          <w:cantSplit/>
        </w:trPr>
        <w:tc>
          <w:tcPr>
            <w:tcW w:w="961"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Total</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60</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78</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9</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100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c>
          <w:tcPr>
            <w:tcW w:w="1488" w:type="dxa"/>
            <w:tcBorders>
              <w:top w:val="single" w:sz="8" w:space="0" w:color="AEAEAE"/>
              <w:left w:val="single" w:sz="8" w:space="0" w:color="E0E0E0"/>
              <w:bottom w:val="single" w:sz="8" w:space="0" w:color="AEAEAE"/>
              <w:right w:val="nil"/>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r>
      <w:tr w:rsidR="00811E46" w:rsidRPr="00FC7EE6" w:rsidTr="005E4DB7">
        <w:trPr>
          <w:cantSplit/>
        </w:trPr>
        <w:tc>
          <w:tcPr>
            <w:tcW w:w="961"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Missing</w:t>
            </w: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System</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16</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21</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1</w:t>
            </w:r>
          </w:p>
        </w:tc>
        <w:tc>
          <w:tcPr>
            <w:tcW w:w="1410"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c>
          <w:tcPr>
            <w:tcW w:w="1488" w:type="dxa"/>
            <w:tcBorders>
              <w:top w:val="single" w:sz="8" w:space="0" w:color="AEAEAE"/>
              <w:left w:val="single" w:sz="8" w:space="0" w:color="E0E0E0"/>
              <w:bottom w:val="single" w:sz="8" w:space="0" w:color="AEAEAE"/>
              <w:right w:val="nil"/>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r>
      <w:tr w:rsidR="00811E46" w:rsidRPr="00FC7EE6" w:rsidTr="005E4DB7">
        <w:trPr>
          <w:cantSplit/>
        </w:trPr>
        <w:tc>
          <w:tcPr>
            <w:tcW w:w="1891" w:type="dxa"/>
            <w:gridSpan w:val="2"/>
            <w:tcBorders>
              <w:top w:val="single" w:sz="8" w:space="0" w:color="AEAEAE"/>
              <w:left w:val="nil"/>
              <w:bottom w:val="single" w:sz="8" w:space="0" w:color="152935"/>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Total</w:t>
            </w:r>
          </w:p>
        </w:tc>
        <w:tc>
          <w:tcPr>
            <w:tcW w:w="1178" w:type="dxa"/>
            <w:tcBorders>
              <w:top w:val="single" w:sz="8" w:space="0" w:color="AEAEAE"/>
              <w:left w:val="nil"/>
              <w:bottom w:val="single" w:sz="8" w:space="0" w:color="152935"/>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76</w:t>
            </w:r>
          </w:p>
        </w:tc>
        <w:tc>
          <w:tcPr>
            <w:tcW w:w="1038" w:type="dxa"/>
            <w:tcBorders>
              <w:top w:val="single" w:sz="8" w:space="0" w:color="AEAEAE"/>
              <w:left w:val="single" w:sz="8" w:space="0" w:color="E0E0E0"/>
              <w:bottom w:val="single" w:sz="8" w:space="0" w:color="152935"/>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100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c>
          <w:tcPr>
            <w:tcW w:w="1410"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c>
          <w:tcPr>
            <w:tcW w:w="1488" w:type="dxa"/>
            <w:tcBorders>
              <w:top w:val="single" w:sz="8" w:space="0" w:color="AEAEAE"/>
              <w:left w:val="single" w:sz="8" w:space="0" w:color="E0E0E0"/>
              <w:bottom w:val="single" w:sz="8" w:space="0" w:color="152935"/>
              <w:right w:val="nil"/>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r>
    </w:tbl>
    <w:p w:rsidR="00811E46" w:rsidRPr="00FC7EE6" w:rsidRDefault="00811E46" w:rsidP="00B22155">
      <w:pPr>
        <w:widowControl w:val="0"/>
        <w:autoSpaceDE w:val="0"/>
        <w:autoSpaceDN w:val="0"/>
        <w:bidi/>
        <w:adjustRightInd w:val="0"/>
        <w:spacing w:after="0" w:line="400" w:lineRule="atLeast"/>
        <w:jc w:val="center"/>
        <w:rPr>
          <w:rFonts w:ascii="Times New Roman" w:eastAsiaTheme="minorEastAsia" w:hAnsi="Times New Roman" w:cs="B Nazanin"/>
          <w:sz w:val="24"/>
          <w:szCs w:val="24"/>
          <w:lang w:bidi="fa-IR"/>
        </w:rPr>
      </w:pPr>
    </w:p>
    <w:p w:rsidR="00811E46" w:rsidRPr="00FC7EE6" w:rsidRDefault="00811E46" w:rsidP="00B22155">
      <w:pPr>
        <w:widowControl w:val="0"/>
        <w:autoSpaceDE w:val="0"/>
        <w:autoSpaceDN w:val="0"/>
        <w:bidi/>
        <w:adjustRightInd w:val="0"/>
        <w:spacing w:after="0" w:line="400" w:lineRule="atLeast"/>
        <w:jc w:val="center"/>
        <w:rPr>
          <w:rFonts w:ascii="Times New Roman" w:eastAsiaTheme="minorEastAsia" w:hAnsi="Times New Roman" w:cs="B Nazanin"/>
          <w:sz w:val="24"/>
          <w:szCs w:val="24"/>
          <w:lang w:bidi="fa-IR"/>
        </w:rPr>
      </w:pPr>
    </w:p>
    <w:tbl>
      <w:tblPr>
        <w:tblW w:w="70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62"/>
        <w:gridCol w:w="930"/>
        <w:gridCol w:w="1178"/>
        <w:gridCol w:w="1038"/>
        <w:gridCol w:w="1410"/>
        <w:gridCol w:w="1488"/>
      </w:tblGrid>
      <w:tr w:rsidR="00811E46" w:rsidRPr="00FC7EE6" w:rsidTr="005E4DB7">
        <w:trPr>
          <w:cantSplit/>
        </w:trPr>
        <w:tc>
          <w:tcPr>
            <w:tcW w:w="7005" w:type="dxa"/>
            <w:gridSpan w:val="6"/>
            <w:tcBorders>
              <w:top w:val="nil"/>
              <w:left w:val="nil"/>
              <w:bottom w:val="nil"/>
              <w:right w:val="nil"/>
            </w:tcBorders>
            <w:shd w:val="clear" w:color="auto" w:fill="FFFFFF"/>
            <w:vAlign w:val="center"/>
          </w:tcPr>
          <w:p w:rsidR="00274B00" w:rsidRPr="00FC7EE6" w:rsidRDefault="00274B00" w:rsidP="003263CC">
            <w:pPr>
              <w:widowControl w:val="0"/>
              <w:autoSpaceDE w:val="0"/>
              <w:autoSpaceDN w:val="0"/>
              <w:bidi/>
              <w:adjustRightInd w:val="0"/>
              <w:spacing w:after="0" w:line="320" w:lineRule="atLeast"/>
              <w:ind w:right="60"/>
              <w:jc w:val="center"/>
              <w:rPr>
                <w:rFonts w:ascii="Arial" w:eastAsiaTheme="minorEastAsia" w:hAnsi="Arial" w:cs="B Nazanin"/>
                <w:color w:val="010205"/>
                <w:lang w:bidi="fa-IR"/>
              </w:rPr>
            </w:pPr>
            <w:r w:rsidRPr="00FC7EE6">
              <w:rPr>
                <w:rFonts w:ascii="Calibri" w:eastAsia="Calibri" w:hAnsi="Calibri" w:cs="B Nazanin" w:hint="cs"/>
                <w:sz w:val="24"/>
                <w:szCs w:val="24"/>
                <w:rtl/>
                <w:lang w:bidi="fa-IR"/>
              </w:rPr>
              <w:t xml:space="preserve">جدول 4-38 </w:t>
            </w:r>
            <w:r w:rsidR="003263CC">
              <w:rPr>
                <w:rFonts w:ascii="Calibri" w:eastAsia="Calibri" w:hAnsi="Calibri" w:cs="B Nazanin" w:hint="cs"/>
                <w:sz w:val="24"/>
                <w:szCs w:val="24"/>
                <w:rtl/>
                <w:lang w:bidi="fa-IR"/>
              </w:rPr>
              <w:t>آیا</w:t>
            </w:r>
            <w:r w:rsidR="003263CC" w:rsidRPr="00FC7EE6">
              <w:rPr>
                <w:rFonts w:ascii="Calibri" w:eastAsia="Calibri" w:hAnsi="Calibri" w:cs="B Nazanin" w:hint="cs"/>
                <w:sz w:val="24"/>
                <w:szCs w:val="24"/>
                <w:rtl/>
                <w:lang w:bidi="fa-IR"/>
              </w:rPr>
              <w:t xml:space="preserve"> متغیر </w:t>
            </w:r>
            <w:r w:rsidR="003263CC" w:rsidRPr="00FC7EE6">
              <w:rPr>
                <w:rFonts w:cs="B Nazanin" w:hint="cs"/>
                <w:rtl/>
              </w:rPr>
              <w:t>توان</w:t>
            </w:r>
            <w:r w:rsidR="003263CC" w:rsidRPr="00FC7EE6">
              <w:rPr>
                <w:rFonts w:cs="B Nazanin"/>
                <w:rtl/>
              </w:rPr>
              <w:t xml:space="preserve"> </w:t>
            </w:r>
            <w:r w:rsidR="00F127FC">
              <w:rPr>
                <w:rFonts w:cs="B Nazanin" w:hint="cs"/>
                <w:rtl/>
              </w:rPr>
              <w:t>برنامه‌ریزی</w:t>
            </w:r>
            <w:r w:rsidR="003263CC">
              <w:rPr>
                <w:rFonts w:ascii="Calibri" w:eastAsia="Calibri" w:hAnsi="Calibri" w:cs="B Nazanin" w:hint="cs"/>
                <w:sz w:val="24"/>
                <w:szCs w:val="24"/>
                <w:rtl/>
                <w:lang w:bidi="fa-IR"/>
              </w:rPr>
              <w:t xml:space="preserve"> بر توانمندسازی زنان کارآفرین در </w:t>
            </w:r>
            <w:r w:rsidR="00F127FC">
              <w:rPr>
                <w:rFonts w:ascii="Calibri" w:eastAsia="Calibri" w:hAnsi="Calibri" w:cs="B Nazanin" w:hint="cs"/>
                <w:sz w:val="24"/>
                <w:szCs w:val="24"/>
                <w:rtl/>
                <w:lang w:bidi="fa-IR"/>
              </w:rPr>
              <w:t>کسب‌وکار</w:t>
            </w:r>
            <w:r w:rsidR="003263CC">
              <w:rPr>
                <w:rFonts w:ascii="Calibri" w:eastAsia="Calibri" w:hAnsi="Calibri" w:cs="B Nazanin" w:hint="cs"/>
                <w:sz w:val="24"/>
                <w:szCs w:val="24"/>
                <w:rtl/>
                <w:lang w:bidi="fa-IR"/>
              </w:rPr>
              <w:t xml:space="preserve"> الکترونیک موثر </w:t>
            </w:r>
            <w:r w:rsidR="00F127FC">
              <w:rPr>
                <w:rFonts w:ascii="Calibri" w:eastAsia="Calibri" w:hAnsi="Calibri" w:cs="B Nazanin" w:hint="cs"/>
                <w:sz w:val="24"/>
                <w:szCs w:val="24"/>
                <w:rtl/>
                <w:lang w:bidi="fa-IR"/>
              </w:rPr>
              <w:t>می‌باشد</w:t>
            </w:r>
            <w:r w:rsidR="003263CC">
              <w:rPr>
                <w:rFonts w:ascii="Calibri" w:eastAsia="Calibri" w:hAnsi="Calibri" w:cs="B Nazanin" w:hint="cs"/>
                <w:sz w:val="24"/>
                <w:szCs w:val="24"/>
                <w:rtl/>
                <w:lang w:bidi="fa-IR"/>
              </w:rPr>
              <w:t>؟</w:t>
            </w:r>
          </w:p>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lang w:bidi="fa-IR"/>
              </w:rPr>
            </w:pPr>
          </w:p>
        </w:tc>
      </w:tr>
      <w:tr w:rsidR="00811E46" w:rsidRPr="00FC7EE6" w:rsidTr="005E4DB7">
        <w:trPr>
          <w:cantSplit/>
        </w:trPr>
        <w:tc>
          <w:tcPr>
            <w:tcW w:w="1891" w:type="dxa"/>
            <w:gridSpan w:val="2"/>
            <w:tcBorders>
              <w:top w:val="nil"/>
              <w:left w:val="nil"/>
              <w:bottom w:val="single" w:sz="8" w:space="0" w:color="152935"/>
              <w:right w:val="nil"/>
            </w:tcBorders>
            <w:shd w:val="clear" w:color="auto" w:fill="FFFFFF"/>
            <w:vAlign w:val="bottom"/>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c>
          <w:tcPr>
            <w:tcW w:w="1178" w:type="dxa"/>
            <w:tcBorders>
              <w:top w:val="nil"/>
              <w:left w:val="nil"/>
              <w:bottom w:val="single" w:sz="8" w:space="0" w:color="152935"/>
              <w:right w:val="single" w:sz="8" w:space="0" w:color="E0E0E0"/>
            </w:tcBorders>
            <w:shd w:val="clear" w:color="auto" w:fill="FFFFFF"/>
            <w:vAlign w:val="bottom"/>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Frequency</w:t>
            </w:r>
          </w:p>
        </w:tc>
        <w:tc>
          <w:tcPr>
            <w:tcW w:w="1038" w:type="dxa"/>
            <w:tcBorders>
              <w:top w:val="nil"/>
              <w:left w:val="single" w:sz="8" w:space="0" w:color="E0E0E0"/>
              <w:bottom w:val="single" w:sz="8" w:space="0" w:color="152935"/>
              <w:right w:val="single" w:sz="8" w:space="0" w:color="E0E0E0"/>
            </w:tcBorders>
            <w:shd w:val="clear" w:color="auto" w:fill="FFFFFF"/>
            <w:vAlign w:val="bottom"/>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Percent</w:t>
            </w:r>
          </w:p>
        </w:tc>
        <w:tc>
          <w:tcPr>
            <w:tcW w:w="1410" w:type="dxa"/>
            <w:tcBorders>
              <w:top w:val="nil"/>
              <w:left w:val="single" w:sz="8" w:space="0" w:color="E0E0E0"/>
              <w:bottom w:val="single" w:sz="8" w:space="0" w:color="152935"/>
              <w:right w:val="single" w:sz="8" w:space="0" w:color="E0E0E0"/>
            </w:tcBorders>
            <w:shd w:val="clear" w:color="auto" w:fill="FFFFFF"/>
            <w:vAlign w:val="bottom"/>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Valid Percent</w:t>
            </w:r>
          </w:p>
        </w:tc>
        <w:tc>
          <w:tcPr>
            <w:tcW w:w="1488" w:type="dxa"/>
            <w:tcBorders>
              <w:top w:val="nil"/>
              <w:left w:val="single" w:sz="8" w:space="0" w:color="E0E0E0"/>
              <w:bottom w:val="single" w:sz="8" w:space="0" w:color="152935"/>
              <w:right w:val="nil"/>
            </w:tcBorders>
            <w:shd w:val="clear" w:color="auto" w:fill="FFFFFF"/>
            <w:vAlign w:val="bottom"/>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Cumulative Percent</w:t>
            </w:r>
          </w:p>
        </w:tc>
      </w:tr>
      <w:tr w:rsidR="00811E46" w:rsidRPr="00FC7EE6" w:rsidTr="005E4DB7">
        <w:trPr>
          <w:cantSplit/>
        </w:trPr>
        <w:tc>
          <w:tcPr>
            <w:tcW w:w="961" w:type="dxa"/>
            <w:vMerge w:val="restart"/>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Valid</w:t>
            </w:r>
          </w:p>
        </w:tc>
        <w:tc>
          <w:tcPr>
            <w:tcW w:w="930" w:type="dxa"/>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کم</w:t>
            </w:r>
          </w:p>
        </w:tc>
        <w:tc>
          <w:tcPr>
            <w:tcW w:w="1178" w:type="dxa"/>
            <w:tcBorders>
              <w:top w:val="single" w:sz="8" w:space="0" w:color="152935"/>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2</w:t>
            </w:r>
          </w:p>
        </w:tc>
        <w:tc>
          <w:tcPr>
            <w:tcW w:w="1038" w:type="dxa"/>
            <w:tcBorders>
              <w:top w:val="single" w:sz="8" w:space="0" w:color="152935"/>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2</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6</w:t>
            </w:r>
          </w:p>
        </w:tc>
        <w:tc>
          <w:tcPr>
            <w:tcW w:w="1410" w:type="dxa"/>
            <w:tcBorders>
              <w:top w:val="single" w:sz="8" w:space="0" w:color="152935"/>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3</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3</w:t>
            </w:r>
          </w:p>
        </w:tc>
        <w:tc>
          <w:tcPr>
            <w:tcW w:w="1488" w:type="dxa"/>
            <w:tcBorders>
              <w:top w:val="single" w:sz="8" w:space="0" w:color="152935"/>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3</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3</w:t>
            </w:r>
          </w:p>
        </w:tc>
      </w:tr>
      <w:tr w:rsidR="00811E46" w:rsidRPr="00FC7EE6" w:rsidTr="005E4DB7">
        <w:trPr>
          <w:cantSplit/>
        </w:trPr>
        <w:tc>
          <w:tcPr>
            <w:tcW w:w="961"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متوسط</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12</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15</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8</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20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c>
          <w:tcPr>
            <w:tcW w:w="1488" w:type="dxa"/>
            <w:tcBorders>
              <w:top w:val="single" w:sz="8" w:space="0" w:color="AEAEAE"/>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23</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3</w:t>
            </w:r>
          </w:p>
        </w:tc>
      </w:tr>
      <w:tr w:rsidR="00811E46" w:rsidRPr="00FC7EE6" w:rsidTr="005E4DB7">
        <w:trPr>
          <w:cantSplit/>
        </w:trPr>
        <w:tc>
          <w:tcPr>
            <w:tcW w:w="961"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زیاد</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30</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39</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5</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50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c>
          <w:tcPr>
            <w:tcW w:w="1488" w:type="dxa"/>
            <w:tcBorders>
              <w:top w:val="single" w:sz="8" w:space="0" w:color="AEAEAE"/>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73</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3</w:t>
            </w:r>
          </w:p>
        </w:tc>
      </w:tr>
      <w:tr w:rsidR="00811E46" w:rsidRPr="00FC7EE6" w:rsidTr="005E4DB7">
        <w:trPr>
          <w:cantSplit/>
        </w:trPr>
        <w:tc>
          <w:tcPr>
            <w:tcW w:w="961"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خیلی زیاد</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16</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21</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1</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26</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7</w:t>
            </w:r>
          </w:p>
        </w:tc>
        <w:tc>
          <w:tcPr>
            <w:tcW w:w="1488" w:type="dxa"/>
            <w:tcBorders>
              <w:top w:val="single" w:sz="8" w:space="0" w:color="AEAEAE"/>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100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r>
      <w:tr w:rsidR="00811E46" w:rsidRPr="00FC7EE6" w:rsidTr="005E4DB7">
        <w:trPr>
          <w:cantSplit/>
        </w:trPr>
        <w:tc>
          <w:tcPr>
            <w:tcW w:w="961"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Total</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60</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78</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9</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100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c>
          <w:tcPr>
            <w:tcW w:w="1488" w:type="dxa"/>
            <w:tcBorders>
              <w:top w:val="single" w:sz="8" w:space="0" w:color="AEAEAE"/>
              <w:left w:val="single" w:sz="8" w:space="0" w:color="E0E0E0"/>
              <w:bottom w:val="single" w:sz="8" w:space="0" w:color="AEAEAE"/>
              <w:right w:val="nil"/>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r>
      <w:tr w:rsidR="00811E46" w:rsidRPr="00FC7EE6" w:rsidTr="005E4DB7">
        <w:trPr>
          <w:cantSplit/>
        </w:trPr>
        <w:tc>
          <w:tcPr>
            <w:tcW w:w="961"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Missing</w:t>
            </w: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System</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16</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21</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1</w:t>
            </w:r>
          </w:p>
        </w:tc>
        <w:tc>
          <w:tcPr>
            <w:tcW w:w="1410"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c>
          <w:tcPr>
            <w:tcW w:w="1488" w:type="dxa"/>
            <w:tcBorders>
              <w:top w:val="single" w:sz="8" w:space="0" w:color="AEAEAE"/>
              <w:left w:val="single" w:sz="8" w:space="0" w:color="E0E0E0"/>
              <w:bottom w:val="single" w:sz="8" w:space="0" w:color="AEAEAE"/>
              <w:right w:val="nil"/>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r>
      <w:tr w:rsidR="00811E46" w:rsidRPr="00FC7EE6" w:rsidTr="005E4DB7">
        <w:trPr>
          <w:cantSplit/>
        </w:trPr>
        <w:tc>
          <w:tcPr>
            <w:tcW w:w="1891" w:type="dxa"/>
            <w:gridSpan w:val="2"/>
            <w:tcBorders>
              <w:top w:val="single" w:sz="8" w:space="0" w:color="AEAEAE"/>
              <w:left w:val="nil"/>
              <w:bottom w:val="single" w:sz="8" w:space="0" w:color="152935"/>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Total</w:t>
            </w:r>
          </w:p>
        </w:tc>
        <w:tc>
          <w:tcPr>
            <w:tcW w:w="1178" w:type="dxa"/>
            <w:tcBorders>
              <w:top w:val="single" w:sz="8" w:space="0" w:color="AEAEAE"/>
              <w:left w:val="nil"/>
              <w:bottom w:val="single" w:sz="8" w:space="0" w:color="152935"/>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76</w:t>
            </w:r>
          </w:p>
        </w:tc>
        <w:tc>
          <w:tcPr>
            <w:tcW w:w="1038" w:type="dxa"/>
            <w:tcBorders>
              <w:top w:val="single" w:sz="8" w:space="0" w:color="AEAEAE"/>
              <w:left w:val="single" w:sz="8" w:space="0" w:color="E0E0E0"/>
              <w:bottom w:val="single" w:sz="8" w:space="0" w:color="152935"/>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100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c>
          <w:tcPr>
            <w:tcW w:w="1410"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c>
          <w:tcPr>
            <w:tcW w:w="1488" w:type="dxa"/>
            <w:tcBorders>
              <w:top w:val="single" w:sz="8" w:space="0" w:color="AEAEAE"/>
              <w:left w:val="single" w:sz="8" w:space="0" w:color="E0E0E0"/>
              <w:bottom w:val="single" w:sz="8" w:space="0" w:color="152935"/>
              <w:right w:val="nil"/>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r>
    </w:tbl>
    <w:p w:rsidR="00811E46" w:rsidRPr="00FC7EE6" w:rsidRDefault="00811E46" w:rsidP="00B22155">
      <w:pPr>
        <w:widowControl w:val="0"/>
        <w:autoSpaceDE w:val="0"/>
        <w:autoSpaceDN w:val="0"/>
        <w:bidi/>
        <w:adjustRightInd w:val="0"/>
        <w:spacing w:after="0" w:line="400" w:lineRule="atLeast"/>
        <w:jc w:val="center"/>
        <w:rPr>
          <w:rFonts w:ascii="Times New Roman" w:eastAsiaTheme="minorEastAsia" w:hAnsi="Times New Roman" w:cs="B Nazanin"/>
          <w:sz w:val="24"/>
          <w:szCs w:val="24"/>
          <w:lang w:bidi="fa-IR"/>
        </w:rPr>
      </w:pPr>
    </w:p>
    <w:p w:rsidR="00811E46" w:rsidRPr="00FC7EE6" w:rsidRDefault="00811E46" w:rsidP="00B22155">
      <w:pPr>
        <w:widowControl w:val="0"/>
        <w:autoSpaceDE w:val="0"/>
        <w:autoSpaceDN w:val="0"/>
        <w:bidi/>
        <w:adjustRightInd w:val="0"/>
        <w:spacing w:after="0" w:line="400" w:lineRule="atLeast"/>
        <w:jc w:val="center"/>
        <w:rPr>
          <w:rFonts w:ascii="Times New Roman" w:eastAsiaTheme="minorEastAsia" w:hAnsi="Times New Roman" w:cs="B Nazanin"/>
          <w:sz w:val="24"/>
          <w:szCs w:val="24"/>
          <w:lang w:bidi="fa-IR"/>
        </w:rPr>
      </w:pPr>
    </w:p>
    <w:tbl>
      <w:tblPr>
        <w:tblW w:w="70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62"/>
        <w:gridCol w:w="930"/>
        <w:gridCol w:w="1178"/>
        <w:gridCol w:w="1038"/>
        <w:gridCol w:w="1410"/>
        <w:gridCol w:w="1488"/>
      </w:tblGrid>
      <w:tr w:rsidR="00811E46" w:rsidRPr="00FC7EE6" w:rsidTr="005E4DB7">
        <w:trPr>
          <w:cantSplit/>
        </w:trPr>
        <w:tc>
          <w:tcPr>
            <w:tcW w:w="7005" w:type="dxa"/>
            <w:gridSpan w:val="6"/>
            <w:tcBorders>
              <w:top w:val="nil"/>
              <w:left w:val="nil"/>
              <w:bottom w:val="nil"/>
              <w:right w:val="nil"/>
            </w:tcBorders>
            <w:shd w:val="clear" w:color="auto" w:fill="FFFFFF"/>
            <w:vAlign w:val="center"/>
          </w:tcPr>
          <w:p w:rsidR="00274B00" w:rsidRPr="00FC7EE6" w:rsidRDefault="00274B00" w:rsidP="003263CC">
            <w:pPr>
              <w:widowControl w:val="0"/>
              <w:autoSpaceDE w:val="0"/>
              <w:autoSpaceDN w:val="0"/>
              <w:bidi/>
              <w:adjustRightInd w:val="0"/>
              <w:spacing w:after="0" w:line="320" w:lineRule="atLeast"/>
              <w:ind w:right="60"/>
              <w:jc w:val="center"/>
              <w:rPr>
                <w:rFonts w:ascii="Arial" w:eastAsiaTheme="minorEastAsia" w:hAnsi="Arial" w:cs="B Nazanin"/>
                <w:color w:val="010205"/>
                <w:lang w:bidi="fa-IR"/>
              </w:rPr>
            </w:pPr>
            <w:r w:rsidRPr="00FC7EE6">
              <w:rPr>
                <w:rFonts w:ascii="Calibri" w:eastAsia="Calibri" w:hAnsi="Calibri" w:cs="B Nazanin" w:hint="cs"/>
                <w:sz w:val="24"/>
                <w:szCs w:val="24"/>
                <w:rtl/>
                <w:lang w:bidi="fa-IR"/>
              </w:rPr>
              <w:t xml:space="preserve">جدول 4-39 </w:t>
            </w:r>
            <w:r w:rsidR="003263CC">
              <w:rPr>
                <w:rFonts w:ascii="Calibri" w:eastAsia="Calibri" w:hAnsi="Calibri" w:cs="B Nazanin" w:hint="cs"/>
                <w:sz w:val="24"/>
                <w:szCs w:val="24"/>
                <w:rtl/>
                <w:lang w:bidi="fa-IR"/>
              </w:rPr>
              <w:t>آیا</w:t>
            </w:r>
            <w:r w:rsidR="003263CC" w:rsidRPr="00FC7EE6">
              <w:rPr>
                <w:rFonts w:ascii="Calibri" w:eastAsia="Calibri" w:hAnsi="Calibri" w:cs="B Nazanin" w:hint="cs"/>
                <w:sz w:val="24"/>
                <w:szCs w:val="24"/>
                <w:rtl/>
                <w:lang w:bidi="fa-IR"/>
              </w:rPr>
              <w:t xml:space="preserve"> متغیر </w:t>
            </w:r>
            <w:r w:rsidR="003263CC" w:rsidRPr="00FC7EE6">
              <w:rPr>
                <w:rFonts w:cs="B Nazanin" w:hint="cs"/>
                <w:rtl/>
              </w:rPr>
              <w:t>توان</w:t>
            </w:r>
            <w:r w:rsidR="003263CC" w:rsidRPr="00FC7EE6">
              <w:rPr>
                <w:rFonts w:cs="B Nazanin"/>
                <w:rtl/>
              </w:rPr>
              <w:t xml:space="preserve"> </w:t>
            </w:r>
            <w:r w:rsidR="003263CC" w:rsidRPr="00FC7EE6">
              <w:rPr>
                <w:rFonts w:cs="B Nazanin" w:hint="cs"/>
                <w:rtl/>
              </w:rPr>
              <w:t>قدرت</w:t>
            </w:r>
            <w:r w:rsidR="003263CC" w:rsidRPr="00FC7EE6">
              <w:rPr>
                <w:rFonts w:cs="B Nazanin"/>
                <w:rtl/>
              </w:rPr>
              <w:t xml:space="preserve"> </w:t>
            </w:r>
            <w:r w:rsidR="003263CC" w:rsidRPr="00FC7EE6">
              <w:rPr>
                <w:rFonts w:cs="B Nazanin" w:hint="cs"/>
                <w:rtl/>
              </w:rPr>
              <w:t>مذاکره</w:t>
            </w:r>
            <w:r w:rsidR="003263CC">
              <w:rPr>
                <w:rFonts w:ascii="Calibri" w:eastAsia="Calibri" w:hAnsi="Calibri" w:cs="B Nazanin" w:hint="cs"/>
                <w:sz w:val="24"/>
                <w:szCs w:val="24"/>
                <w:rtl/>
                <w:lang w:bidi="fa-IR"/>
              </w:rPr>
              <w:t xml:space="preserve"> بر توانمندسازی زنان کارآفرین در </w:t>
            </w:r>
            <w:r w:rsidR="00F127FC">
              <w:rPr>
                <w:rFonts w:ascii="Calibri" w:eastAsia="Calibri" w:hAnsi="Calibri" w:cs="B Nazanin" w:hint="cs"/>
                <w:sz w:val="24"/>
                <w:szCs w:val="24"/>
                <w:rtl/>
                <w:lang w:bidi="fa-IR"/>
              </w:rPr>
              <w:t>کسب‌وکار</w:t>
            </w:r>
            <w:r w:rsidR="003263CC">
              <w:rPr>
                <w:rFonts w:ascii="Calibri" w:eastAsia="Calibri" w:hAnsi="Calibri" w:cs="B Nazanin" w:hint="cs"/>
                <w:sz w:val="24"/>
                <w:szCs w:val="24"/>
                <w:rtl/>
                <w:lang w:bidi="fa-IR"/>
              </w:rPr>
              <w:t xml:space="preserve"> الکترونیک موثر </w:t>
            </w:r>
            <w:r w:rsidR="00F127FC">
              <w:rPr>
                <w:rFonts w:ascii="Calibri" w:eastAsia="Calibri" w:hAnsi="Calibri" w:cs="B Nazanin" w:hint="cs"/>
                <w:sz w:val="24"/>
                <w:szCs w:val="24"/>
                <w:rtl/>
                <w:lang w:bidi="fa-IR"/>
              </w:rPr>
              <w:t>می‌باشد</w:t>
            </w:r>
            <w:r w:rsidR="003263CC">
              <w:rPr>
                <w:rFonts w:ascii="Calibri" w:eastAsia="Calibri" w:hAnsi="Calibri" w:cs="B Nazanin" w:hint="cs"/>
                <w:sz w:val="24"/>
                <w:szCs w:val="24"/>
                <w:rtl/>
                <w:lang w:bidi="fa-IR"/>
              </w:rPr>
              <w:t>؟</w:t>
            </w:r>
          </w:p>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lang w:bidi="fa-IR"/>
              </w:rPr>
            </w:pPr>
          </w:p>
        </w:tc>
      </w:tr>
      <w:tr w:rsidR="00811E46" w:rsidRPr="00FC7EE6" w:rsidTr="005E4DB7">
        <w:trPr>
          <w:cantSplit/>
        </w:trPr>
        <w:tc>
          <w:tcPr>
            <w:tcW w:w="1891" w:type="dxa"/>
            <w:gridSpan w:val="2"/>
            <w:tcBorders>
              <w:top w:val="nil"/>
              <w:left w:val="nil"/>
              <w:bottom w:val="single" w:sz="8" w:space="0" w:color="152935"/>
              <w:right w:val="nil"/>
            </w:tcBorders>
            <w:shd w:val="clear" w:color="auto" w:fill="FFFFFF"/>
            <w:vAlign w:val="bottom"/>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c>
          <w:tcPr>
            <w:tcW w:w="1178" w:type="dxa"/>
            <w:tcBorders>
              <w:top w:val="nil"/>
              <w:left w:val="nil"/>
              <w:bottom w:val="single" w:sz="8" w:space="0" w:color="152935"/>
              <w:right w:val="single" w:sz="8" w:space="0" w:color="E0E0E0"/>
            </w:tcBorders>
            <w:shd w:val="clear" w:color="auto" w:fill="FFFFFF"/>
            <w:vAlign w:val="bottom"/>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Frequency</w:t>
            </w:r>
          </w:p>
        </w:tc>
        <w:tc>
          <w:tcPr>
            <w:tcW w:w="1038" w:type="dxa"/>
            <w:tcBorders>
              <w:top w:val="nil"/>
              <w:left w:val="single" w:sz="8" w:space="0" w:color="E0E0E0"/>
              <w:bottom w:val="single" w:sz="8" w:space="0" w:color="152935"/>
              <w:right w:val="single" w:sz="8" w:space="0" w:color="E0E0E0"/>
            </w:tcBorders>
            <w:shd w:val="clear" w:color="auto" w:fill="FFFFFF"/>
            <w:vAlign w:val="bottom"/>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Percent</w:t>
            </w:r>
          </w:p>
        </w:tc>
        <w:tc>
          <w:tcPr>
            <w:tcW w:w="1410" w:type="dxa"/>
            <w:tcBorders>
              <w:top w:val="nil"/>
              <w:left w:val="single" w:sz="8" w:space="0" w:color="E0E0E0"/>
              <w:bottom w:val="single" w:sz="8" w:space="0" w:color="152935"/>
              <w:right w:val="single" w:sz="8" w:space="0" w:color="E0E0E0"/>
            </w:tcBorders>
            <w:shd w:val="clear" w:color="auto" w:fill="FFFFFF"/>
            <w:vAlign w:val="bottom"/>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Valid Percent</w:t>
            </w:r>
          </w:p>
        </w:tc>
        <w:tc>
          <w:tcPr>
            <w:tcW w:w="1488" w:type="dxa"/>
            <w:tcBorders>
              <w:top w:val="nil"/>
              <w:left w:val="single" w:sz="8" w:space="0" w:color="E0E0E0"/>
              <w:bottom w:val="single" w:sz="8" w:space="0" w:color="152935"/>
              <w:right w:val="nil"/>
            </w:tcBorders>
            <w:shd w:val="clear" w:color="auto" w:fill="FFFFFF"/>
            <w:vAlign w:val="bottom"/>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Cumulative Percent</w:t>
            </w:r>
          </w:p>
        </w:tc>
      </w:tr>
      <w:tr w:rsidR="00811E46" w:rsidRPr="00FC7EE6" w:rsidTr="005E4DB7">
        <w:trPr>
          <w:cantSplit/>
        </w:trPr>
        <w:tc>
          <w:tcPr>
            <w:tcW w:w="961" w:type="dxa"/>
            <w:vMerge w:val="restart"/>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Valid</w:t>
            </w:r>
          </w:p>
        </w:tc>
        <w:tc>
          <w:tcPr>
            <w:tcW w:w="930" w:type="dxa"/>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متوسط</w:t>
            </w:r>
          </w:p>
        </w:tc>
        <w:tc>
          <w:tcPr>
            <w:tcW w:w="1178" w:type="dxa"/>
            <w:tcBorders>
              <w:top w:val="single" w:sz="8" w:space="0" w:color="152935"/>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14</w:t>
            </w:r>
          </w:p>
        </w:tc>
        <w:tc>
          <w:tcPr>
            <w:tcW w:w="1038" w:type="dxa"/>
            <w:tcBorders>
              <w:top w:val="single" w:sz="8" w:space="0" w:color="152935"/>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18</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4</w:t>
            </w:r>
          </w:p>
        </w:tc>
        <w:tc>
          <w:tcPr>
            <w:tcW w:w="1410" w:type="dxa"/>
            <w:tcBorders>
              <w:top w:val="single" w:sz="8" w:space="0" w:color="152935"/>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23</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3</w:t>
            </w:r>
          </w:p>
        </w:tc>
        <w:tc>
          <w:tcPr>
            <w:tcW w:w="1488" w:type="dxa"/>
            <w:tcBorders>
              <w:top w:val="single" w:sz="8" w:space="0" w:color="152935"/>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23</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3</w:t>
            </w:r>
          </w:p>
        </w:tc>
      </w:tr>
      <w:tr w:rsidR="00811E46" w:rsidRPr="00FC7EE6" w:rsidTr="005E4DB7">
        <w:trPr>
          <w:cantSplit/>
        </w:trPr>
        <w:tc>
          <w:tcPr>
            <w:tcW w:w="961"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زیاد</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32</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42</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1</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53</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3</w:t>
            </w:r>
          </w:p>
        </w:tc>
        <w:tc>
          <w:tcPr>
            <w:tcW w:w="1488" w:type="dxa"/>
            <w:tcBorders>
              <w:top w:val="single" w:sz="8" w:space="0" w:color="AEAEAE"/>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76</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7</w:t>
            </w:r>
          </w:p>
        </w:tc>
      </w:tr>
      <w:tr w:rsidR="00811E46" w:rsidRPr="00FC7EE6" w:rsidTr="005E4DB7">
        <w:trPr>
          <w:cantSplit/>
        </w:trPr>
        <w:tc>
          <w:tcPr>
            <w:tcW w:w="961"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خیلی زیاد</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14</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18</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4</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23</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3</w:t>
            </w:r>
          </w:p>
        </w:tc>
        <w:tc>
          <w:tcPr>
            <w:tcW w:w="1488" w:type="dxa"/>
            <w:tcBorders>
              <w:top w:val="single" w:sz="8" w:space="0" w:color="AEAEAE"/>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100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r>
      <w:tr w:rsidR="00811E46" w:rsidRPr="00FC7EE6" w:rsidTr="005E4DB7">
        <w:trPr>
          <w:cantSplit/>
        </w:trPr>
        <w:tc>
          <w:tcPr>
            <w:tcW w:w="961"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Total</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60</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78</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9</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100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c>
          <w:tcPr>
            <w:tcW w:w="1488" w:type="dxa"/>
            <w:tcBorders>
              <w:top w:val="single" w:sz="8" w:space="0" w:color="AEAEAE"/>
              <w:left w:val="single" w:sz="8" w:space="0" w:color="E0E0E0"/>
              <w:bottom w:val="single" w:sz="8" w:space="0" w:color="AEAEAE"/>
              <w:right w:val="nil"/>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r>
      <w:tr w:rsidR="00811E46" w:rsidRPr="00FC7EE6" w:rsidTr="005E4DB7">
        <w:trPr>
          <w:cantSplit/>
        </w:trPr>
        <w:tc>
          <w:tcPr>
            <w:tcW w:w="961"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Missing</w:t>
            </w: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System</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16</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21</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1</w:t>
            </w:r>
          </w:p>
        </w:tc>
        <w:tc>
          <w:tcPr>
            <w:tcW w:w="1410"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c>
          <w:tcPr>
            <w:tcW w:w="1488" w:type="dxa"/>
            <w:tcBorders>
              <w:top w:val="single" w:sz="8" w:space="0" w:color="AEAEAE"/>
              <w:left w:val="single" w:sz="8" w:space="0" w:color="E0E0E0"/>
              <w:bottom w:val="single" w:sz="8" w:space="0" w:color="AEAEAE"/>
              <w:right w:val="nil"/>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r>
      <w:tr w:rsidR="00811E46" w:rsidRPr="00FC7EE6" w:rsidTr="005E4DB7">
        <w:trPr>
          <w:cantSplit/>
        </w:trPr>
        <w:tc>
          <w:tcPr>
            <w:tcW w:w="1891" w:type="dxa"/>
            <w:gridSpan w:val="2"/>
            <w:tcBorders>
              <w:top w:val="single" w:sz="8" w:space="0" w:color="AEAEAE"/>
              <w:left w:val="nil"/>
              <w:bottom w:val="single" w:sz="8" w:space="0" w:color="152935"/>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Total</w:t>
            </w:r>
          </w:p>
        </w:tc>
        <w:tc>
          <w:tcPr>
            <w:tcW w:w="1178" w:type="dxa"/>
            <w:tcBorders>
              <w:top w:val="single" w:sz="8" w:space="0" w:color="AEAEAE"/>
              <w:left w:val="nil"/>
              <w:bottom w:val="single" w:sz="8" w:space="0" w:color="152935"/>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76</w:t>
            </w:r>
          </w:p>
        </w:tc>
        <w:tc>
          <w:tcPr>
            <w:tcW w:w="1038" w:type="dxa"/>
            <w:tcBorders>
              <w:top w:val="single" w:sz="8" w:space="0" w:color="AEAEAE"/>
              <w:left w:val="single" w:sz="8" w:space="0" w:color="E0E0E0"/>
              <w:bottom w:val="single" w:sz="8" w:space="0" w:color="152935"/>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100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c>
          <w:tcPr>
            <w:tcW w:w="1410"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c>
          <w:tcPr>
            <w:tcW w:w="1488" w:type="dxa"/>
            <w:tcBorders>
              <w:top w:val="single" w:sz="8" w:space="0" w:color="AEAEAE"/>
              <w:left w:val="single" w:sz="8" w:space="0" w:color="E0E0E0"/>
              <w:bottom w:val="single" w:sz="8" w:space="0" w:color="152935"/>
              <w:right w:val="nil"/>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r>
    </w:tbl>
    <w:p w:rsidR="00811E46" w:rsidRPr="00FC7EE6" w:rsidRDefault="00811E46" w:rsidP="00B22155">
      <w:pPr>
        <w:widowControl w:val="0"/>
        <w:autoSpaceDE w:val="0"/>
        <w:autoSpaceDN w:val="0"/>
        <w:bidi/>
        <w:adjustRightInd w:val="0"/>
        <w:spacing w:after="0" w:line="400" w:lineRule="atLeast"/>
        <w:jc w:val="center"/>
        <w:rPr>
          <w:rFonts w:ascii="Times New Roman" w:eastAsiaTheme="minorEastAsia" w:hAnsi="Times New Roman" w:cs="B Nazanin"/>
          <w:sz w:val="24"/>
          <w:szCs w:val="24"/>
          <w:lang w:bidi="fa-IR"/>
        </w:rPr>
      </w:pPr>
    </w:p>
    <w:p w:rsidR="00811E46" w:rsidRPr="00FC7EE6" w:rsidRDefault="00811E46" w:rsidP="00B22155">
      <w:pPr>
        <w:widowControl w:val="0"/>
        <w:autoSpaceDE w:val="0"/>
        <w:autoSpaceDN w:val="0"/>
        <w:bidi/>
        <w:adjustRightInd w:val="0"/>
        <w:spacing w:after="0" w:line="400" w:lineRule="atLeast"/>
        <w:jc w:val="center"/>
        <w:rPr>
          <w:rFonts w:ascii="Times New Roman" w:eastAsiaTheme="minorEastAsia" w:hAnsi="Times New Roman" w:cs="B Nazanin"/>
          <w:sz w:val="24"/>
          <w:szCs w:val="24"/>
          <w:lang w:bidi="fa-IR"/>
        </w:rPr>
      </w:pPr>
    </w:p>
    <w:tbl>
      <w:tblPr>
        <w:tblW w:w="70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62"/>
        <w:gridCol w:w="930"/>
        <w:gridCol w:w="1178"/>
        <w:gridCol w:w="1038"/>
        <w:gridCol w:w="1410"/>
        <w:gridCol w:w="1488"/>
      </w:tblGrid>
      <w:tr w:rsidR="00811E46" w:rsidRPr="00FC7EE6" w:rsidTr="005E4DB7">
        <w:trPr>
          <w:cantSplit/>
        </w:trPr>
        <w:tc>
          <w:tcPr>
            <w:tcW w:w="7005" w:type="dxa"/>
            <w:gridSpan w:val="6"/>
            <w:tcBorders>
              <w:top w:val="nil"/>
              <w:left w:val="nil"/>
              <w:bottom w:val="nil"/>
              <w:right w:val="nil"/>
            </w:tcBorders>
            <w:shd w:val="clear" w:color="auto" w:fill="FFFFFF"/>
            <w:vAlign w:val="center"/>
          </w:tcPr>
          <w:p w:rsidR="00274B00" w:rsidRPr="00FC7EE6" w:rsidRDefault="00274B00" w:rsidP="003263CC">
            <w:pPr>
              <w:widowControl w:val="0"/>
              <w:autoSpaceDE w:val="0"/>
              <w:autoSpaceDN w:val="0"/>
              <w:bidi/>
              <w:adjustRightInd w:val="0"/>
              <w:spacing w:after="0" w:line="320" w:lineRule="atLeast"/>
              <w:ind w:right="60"/>
              <w:jc w:val="center"/>
              <w:rPr>
                <w:rFonts w:ascii="Arial" w:eastAsiaTheme="minorEastAsia" w:hAnsi="Arial" w:cs="B Nazanin"/>
                <w:color w:val="010205"/>
                <w:lang w:bidi="fa-IR"/>
              </w:rPr>
            </w:pPr>
            <w:r w:rsidRPr="00FC7EE6">
              <w:rPr>
                <w:rFonts w:ascii="Calibri" w:eastAsia="Calibri" w:hAnsi="Calibri" w:cs="B Nazanin" w:hint="cs"/>
                <w:sz w:val="24"/>
                <w:szCs w:val="24"/>
                <w:rtl/>
                <w:lang w:bidi="fa-IR"/>
              </w:rPr>
              <w:t>جدول 4-40 فراوانی مربوط</w:t>
            </w:r>
            <w:r w:rsidRPr="00FC7EE6">
              <w:rPr>
                <w:rFonts w:cs="B Nazanin" w:hint="cs"/>
                <w:rtl/>
              </w:rPr>
              <w:t xml:space="preserve"> </w:t>
            </w:r>
            <w:r w:rsidR="003263CC">
              <w:rPr>
                <w:rFonts w:ascii="Calibri" w:eastAsia="Calibri" w:hAnsi="Calibri" w:cs="B Nazanin" w:hint="cs"/>
                <w:sz w:val="24"/>
                <w:szCs w:val="24"/>
                <w:rtl/>
                <w:lang w:bidi="fa-IR"/>
              </w:rPr>
              <w:t>آیا</w:t>
            </w:r>
            <w:r w:rsidR="003263CC" w:rsidRPr="00FC7EE6">
              <w:rPr>
                <w:rFonts w:ascii="Calibri" w:eastAsia="Calibri" w:hAnsi="Calibri" w:cs="B Nazanin" w:hint="cs"/>
                <w:sz w:val="24"/>
                <w:szCs w:val="24"/>
                <w:rtl/>
                <w:lang w:bidi="fa-IR"/>
              </w:rPr>
              <w:t xml:space="preserve"> متغیر </w:t>
            </w:r>
            <w:r w:rsidR="003263CC" w:rsidRPr="00FC7EE6">
              <w:rPr>
                <w:rFonts w:cs="B Nazanin" w:hint="cs"/>
                <w:rtl/>
              </w:rPr>
              <w:t>مهارت</w:t>
            </w:r>
            <w:r w:rsidR="003263CC" w:rsidRPr="00FC7EE6">
              <w:rPr>
                <w:rFonts w:cs="B Nazanin"/>
                <w:rtl/>
              </w:rPr>
              <w:t xml:space="preserve"> </w:t>
            </w:r>
            <w:r w:rsidR="003263CC" w:rsidRPr="00FC7EE6">
              <w:rPr>
                <w:rFonts w:cs="B Nazanin" w:hint="cs"/>
                <w:rtl/>
              </w:rPr>
              <w:t>تیم</w:t>
            </w:r>
            <w:r w:rsidR="003263CC" w:rsidRPr="00FC7EE6">
              <w:rPr>
                <w:rFonts w:cs="B Nazanin"/>
                <w:rtl/>
              </w:rPr>
              <w:t xml:space="preserve"> </w:t>
            </w:r>
            <w:r w:rsidR="003263CC" w:rsidRPr="00FC7EE6">
              <w:rPr>
                <w:rFonts w:cs="B Nazanin" w:hint="cs"/>
                <w:rtl/>
              </w:rPr>
              <w:t>سازي</w:t>
            </w:r>
            <w:r w:rsidR="003263CC">
              <w:rPr>
                <w:rFonts w:ascii="Calibri" w:eastAsia="Calibri" w:hAnsi="Calibri" w:cs="B Nazanin" w:hint="cs"/>
                <w:sz w:val="24"/>
                <w:szCs w:val="24"/>
                <w:rtl/>
                <w:lang w:bidi="fa-IR"/>
              </w:rPr>
              <w:t xml:space="preserve"> بر توانمندسازی زنان کارآفرین در </w:t>
            </w:r>
            <w:r w:rsidR="00F127FC">
              <w:rPr>
                <w:rFonts w:ascii="Calibri" w:eastAsia="Calibri" w:hAnsi="Calibri" w:cs="B Nazanin" w:hint="cs"/>
                <w:sz w:val="24"/>
                <w:szCs w:val="24"/>
                <w:rtl/>
                <w:lang w:bidi="fa-IR"/>
              </w:rPr>
              <w:t>کسب‌وکار</w:t>
            </w:r>
            <w:r w:rsidR="003263CC">
              <w:rPr>
                <w:rFonts w:ascii="Calibri" w:eastAsia="Calibri" w:hAnsi="Calibri" w:cs="B Nazanin" w:hint="cs"/>
                <w:sz w:val="24"/>
                <w:szCs w:val="24"/>
                <w:rtl/>
                <w:lang w:bidi="fa-IR"/>
              </w:rPr>
              <w:t xml:space="preserve"> الکترونیک موثر </w:t>
            </w:r>
            <w:r w:rsidR="00F127FC">
              <w:rPr>
                <w:rFonts w:ascii="Calibri" w:eastAsia="Calibri" w:hAnsi="Calibri" w:cs="B Nazanin" w:hint="cs"/>
                <w:sz w:val="24"/>
                <w:szCs w:val="24"/>
                <w:rtl/>
                <w:lang w:bidi="fa-IR"/>
              </w:rPr>
              <w:t>می‌باشد</w:t>
            </w:r>
            <w:r w:rsidR="003263CC">
              <w:rPr>
                <w:rFonts w:ascii="Calibri" w:eastAsia="Calibri" w:hAnsi="Calibri" w:cs="B Nazanin" w:hint="cs"/>
                <w:sz w:val="24"/>
                <w:szCs w:val="24"/>
                <w:rtl/>
                <w:lang w:bidi="fa-IR"/>
              </w:rPr>
              <w:t>؟</w:t>
            </w:r>
          </w:p>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lang w:bidi="fa-IR"/>
              </w:rPr>
            </w:pPr>
          </w:p>
        </w:tc>
      </w:tr>
      <w:tr w:rsidR="00811E46" w:rsidRPr="00FC7EE6" w:rsidTr="005E4DB7">
        <w:trPr>
          <w:cantSplit/>
        </w:trPr>
        <w:tc>
          <w:tcPr>
            <w:tcW w:w="1891" w:type="dxa"/>
            <w:gridSpan w:val="2"/>
            <w:tcBorders>
              <w:top w:val="nil"/>
              <w:left w:val="nil"/>
              <w:bottom w:val="single" w:sz="8" w:space="0" w:color="152935"/>
              <w:right w:val="nil"/>
            </w:tcBorders>
            <w:shd w:val="clear" w:color="auto" w:fill="FFFFFF"/>
            <w:vAlign w:val="bottom"/>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c>
          <w:tcPr>
            <w:tcW w:w="1178" w:type="dxa"/>
            <w:tcBorders>
              <w:top w:val="nil"/>
              <w:left w:val="nil"/>
              <w:bottom w:val="single" w:sz="8" w:space="0" w:color="152935"/>
              <w:right w:val="single" w:sz="8" w:space="0" w:color="E0E0E0"/>
            </w:tcBorders>
            <w:shd w:val="clear" w:color="auto" w:fill="FFFFFF"/>
            <w:vAlign w:val="bottom"/>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Frequency</w:t>
            </w:r>
          </w:p>
        </w:tc>
        <w:tc>
          <w:tcPr>
            <w:tcW w:w="1038" w:type="dxa"/>
            <w:tcBorders>
              <w:top w:val="nil"/>
              <w:left w:val="single" w:sz="8" w:space="0" w:color="E0E0E0"/>
              <w:bottom w:val="single" w:sz="8" w:space="0" w:color="152935"/>
              <w:right w:val="single" w:sz="8" w:space="0" w:color="E0E0E0"/>
            </w:tcBorders>
            <w:shd w:val="clear" w:color="auto" w:fill="FFFFFF"/>
            <w:vAlign w:val="bottom"/>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Percent</w:t>
            </w:r>
          </w:p>
        </w:tc>
        <w:tc>
          <w:tcPr>
            <w:tcW w:w="1410" w:type="dxa"/>
            <w:tcBorders>
              <w:top w:val="nil"/>
              <w:left w:val="single" w:sz="8" w:space="0" w:color="E0E0E0"/>
              <w:bottom w:val="single" w:sz="8" w:space="0" w:color="152935"/>
              <w:right w:val="single" w:sz="8" w:space="0" w:color="E0E0E0"/>
            </w:tcBorders>
            <w:shd w:val="clear" w:color="auto" w:fill="FFFFFF"/>
            <w:vAlign w:val="bottom"/>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Valid Percent</w:t>
            </w:r>
          </w:p>
        </w:tc>
        <w:tc>
          <w:tcPr>
            <w:tcW w:w="1488" w:type="dxa"/>
            <w:tcBorders>
              <w:top w:val="nil"/>
              <w:left w:val="single" w:sz="8" w:space="0" w:color="E0E0E0"/>
              <w:bottom w:val="single" w:sz="8" w:space="0" w:color="152935"/>
              <w:right w:val="nil"/>
            </w:tcBorders>
            <w:shd w:val="clear" w:color="auto" w:fill="FFFFFF"/>
            <w:vAlign w:val="bottom"/>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Cumulative Percent</w:t>
            </w:r>
          </w:p>
        </w:tc>
      </w:tr>
      <w:tr w:rsidR="00811E46" w:rsidRPr="00FC7EE6" w:rsidTr="005E4DB7">
        <w:trPr>
          <w:cantSplit/>
        </w:trPr>
        <w:tc>
          <w:tcPr>
            <w:tcW w:w="961" w:type="dxa"/>
            <w:vMerge w:val="restart"/>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Valid</w:t>
            </w:r>
          </w:p>
        </w:tc>
        <w:tc>
          <w:tcPr>
            <w:tcW w:w="930" w:type="dxa"/>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کم</w:t>
            </w:r>
          </w:p>
        </w:tc>
        <w:tc>
          <w:tcPr>
            <w:tcW w:w="1178" w:type="dxa"/>
            <w:tcBorders>
              <w:top w:val="single" w:sz="8" w:space="0" w:color="152935"/>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9</w:t>
            </w:r>
          </w:p>
        </w:tc>
        <w:tc>
          <w:tcPr>
            <w:tcW w:w="1038" w:type="dxa"/>
            <w:tcBorders>
              <w:top w:val="single" w:sz="8" w:space="0" w:color="152935"/>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11</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8</w:t>
            </w:r>
          </w:p>
        </w:tc>
        <w:tc>
          <w:tcPr>
            <w:tcW w:w="1410" w:type="dxa"/>
            <w:tcBorders>
              <w:top w:val="single" w:sz="8" w:space="0" w:color="152935"/>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15</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c>
          <w:tcPr>
            <w:tcW w:w="1488" w:type="dxa"/>
            <w:tcBorders>
              <w:top w:val="single" w:sz="8" w:space="0" w:color="152935"/>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15</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r>
      <w:tr w:rsidR="00811E46" w:rsidRPr="00FC7EE6" w:rsidTr="005E4DB7">
        <w:trPr>
          <w:cantSplit/>
        </w:trPr>
        <w:tc>
          <w:tcPr>
            <w:tcW w:w="961"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متوسط</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10</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13</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2</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16</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7</w:t>
            </w:r>
          </w:p>
        </w:tc>
        <w:tc>
          <w:tcPr>
            <w:tcW w:w="1488" w:type="dxa"/>
            <w:tcBorders>
              <w:top w:val="single" w:sz="8" w:space="0" w:color="AEAEAE"/>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31</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7</w:t>
            </w:r>
          </w:p>
        </w:tc>
      </w:tr>
      <w:tr w:rsidR="00811E46" w:rsidRPr="00FC7EE6" w:rsidTr="005E4DB7">
        <w:trPr>
          <w:cantSplit/>
        </w:trPr>
        <w:tc>
          <w:tcPr>
            <w:tcW w:w="961"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زیاد</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32</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42</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1</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53</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3</w:t>
            </w:r>
          </w:p>
        </w:tc>
        <w:tc>
          <w:tcPr>
            <w:tcW w:w="1488" w:type="dxa"/>
            <w:tcBorders>
              <w:top w:val="single" w:sz="8" w:space="0" w:color="AEAEAE"/>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85</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r>
      <w:tr w:rsidR="00811E46" w:rsidRPr="00FC7EE6" w:rsidTr="005E4DB7">
        <w:trPr>
          <w:cantSplit/>
        </w:trPr>
        <w:tc>
          <w:tcPr>
            <w:tcW w:w="961"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خیلی زیاد</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9</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11</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8</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15</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c>
          <w:tcPr>
            <w:tcW w:w="1488" w:type="dxa"/>
            <w:tcBorders>
              <w:top w:val="single" w:sz="8" w:space="0" w:color="AEAEAE"/>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100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r>
      <w:tr w:rsidR="00811E46" w:rsidRPr="00FC7EE6" w:rsidTr="005E4DB7">
        <w:trPr>
          <w:cantSplit/>
        </w:trPr>
        <w:tc>
          <w:tcPr>
            <w:tcW w:w="961"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Total</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60</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78</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9</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100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c>
          <w:tcPr>
            <w:tcW w:w="1488" w:type="dxa"/>
            <w:tcBorders>
              <w:top w:val="single" w:sz="8" w:space="0" w:color="AEAEAE"/>
              <w:left w:val="single" w:sz="8" w:space="0" w:color="E0E0E0"/>
              <w:bottom w:val="single" w:sz="8" w:space="0" w:color="AEAEAE"/>
              <w:right w:val="nil"/>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r>
      <w:tr w:rsidR="00811E46" w:rsidRPr="00FC7EE6" w:rsidTr="005E4DB7">
        <w:trPr>
          <w:cantSplit/>
        </w:trPr>
        <w:tc>
          <w:tcPr>
            <w:tcW w:w="961"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Missing</w:t>
            </w: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System</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16</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21</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1</w:t>
            </w:r>
          </w:p>
        </w:tc>
        <w:tc>
          <w:tcPr>
            <w:tcW w:w="1410"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c>
          <w:tcPr>
            <w:tcW w:w="1488" w:type="dxa"/>
            <w:tcBorders>
              <w:top w:val="single" w:sz="8" w:space="0" w:color="AEAEAE"/>
              <w:left w:val="single" w:sz="8" w:space="0" w:color="E0E0E0"/>
              <w:bottom w:val="single" w:sz="8" w:space="0" w:color="AEAEAE"/>
              <w:right w:val="nil"/>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r>
      <w:tr w:rsidR="00811E46" w:rsidRPr="00FC7EE6" w:rsidTr="005E4DB7">
        <w:trPr>
          <w:cantSplit/>
        </w:trPr>
        <w:tc>
          <w:tcPr>
            <w:tcW w:w="1891" w:type="dxa"/>
            <w:gridSpan w:val="2"/>
            <w:tcBorders>
              <w:top w:val="single" w:sz="8" w:space="0" w:color="AEAEAE"/>
              <w:left w:val="nil"/>
              <w:bottom w:val="single" w:sz="8" w:space="0" w:color="152935"/>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Total</w:t>
            </w:r>
          </w:p>
        </w:tc>
        <w:tc>
          <w:tcPr>
            <w:tcW w:w="1178" w:type="dxa"/>
            <w:tcBorders>
              <w:top w:val="single" w:sz="8" w:space="0" w:color="AEAEAE"/>
              <w:left w:val="nil"/>
              <w:bottom w:val="single" w:sz="8" w:space="0" w:color="152935"/>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76</w:t>
            </w:r>
          </w:p>
        </w:tc>
        <w:tc>
          <w:tcPr>
            <w:tcW w:w="1038" w:type="dxa"/>
            <w:tcBorders>
              <w:top w:val="single" w:sz="8" w:space="0" w:color="AEAEAE"/>
              <w:left w:val="single" w:sz="8" w:space="0" w:color="E0E0E0"/>
              <w:bottom w:val="single" w:sz="8" w:space="0" w:color="152935"/>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100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c>
          <w:tcPr>
            <w:tcW w:w="1410"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c>
          <w:tcPr>
            <w:tcW w:w="1488" w:type="dxa"/>
            <w:tcBorders>
              <w:top w:val="single" w:sz="8" w:space="0" w:color="AEAEAE"/>
              <w:left w:val="single" w:sz="8" w:space="0" w:color="E0E0E0"/>
              <w:bottom w:val="single" w:sz="8" w:space="0" w:color="152935"/>
              <w:right w:val="nil"/>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r>
    </w:tbl>
    <w:p w:rsidR="00811E46" w:rsidRPr="00FC7EE6" w:rsidRDefault="00811E46" w:rsidP="00B22155">
      <w:pPr>
        <w:widowControl w:val="0"/>
        <w:autoSpaceDE w:val="0"/>
        <w:autoSpaceDN w:val="0"/>
        <w:bidi/>
        <w:adjustRightInd w:val="0"/>
        <w:spacing w:after="0" w:line="400" w:lineRule="atLeast"/>
        <w:jc w:val="center"/>
        <w:rPr>
          <w:rFonts w:ascii="Times New Roman" w:eastAsiaTheme="minorEastAsia" w:hAnsi="Times New Roman" w:cs="B Nazanin"/>
          <w:sz w:val="24"/>
          <w:szCs w:val="24"/>
          <w:lang w:bidi="fa-IR"/>
        </w:rPr>
      </w:pPr>
    </w:p>
    <w:p w:rsidR="00811E46" w:rsidRPr="00FC7EE6" w:rsidRDefault="00811E46" w:rsidP="00B22155">
      <w:pPr>
        <w:widowControl w:val="0"/>
        <w:autoSpaceDE w:val="0"/>
        <w:autoSpaceDN w:val="0"/>
        <w:bidi/>
        <w:adjustRightInd w:val="0"/>
        <w:spacing w:after="0" w:line="400" w:lineRule="atLeast"/>
        <w:jc w:val="center"/>
        <w:rPr>
          <w:rFonts w:ascii="Times New Roman" w:eastAsiaTheme="minorEastAsia" w:hAnsi="Times New Roman" w:cs="B Nazanin"/>
          <w:sz w:val="24"/>
          <w:szCs w:val="24"/>
          <w:lang w:bidi="fa-IR"/>
        </w:rPr>
      </w:pPr>
    </w:p>
    <w:tbl>
      <w:tblPr>
        <w:tblW w:w="70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62"/>
        <w:gridCol w:w="930"/>
        <w:gridCol w:w="1178"/>
        <w:gridCol w:w="1038"/>
        <w:gridCol w:w="1410"/>
        <w:gridCol w:w="1488"/>
      </w:tblGrid>
      <w:tr w:rsidR="00811E46" w:rsidRPr="00FC7EE6" w:rsidTr="005E4DB7">
        <w:trPr>
          <w:cantSplit/>
        </w:trPr>
        <w:tc>
          <w:tcPr>
            <w:tcW w:w="7005" w:type="dxa"/>
            <w:gridSpan w:val="6"/>
            <w:tcBorders>
              <w:top w:val="nil"/>
              <w:left w:val="nil"/>
              <w:bottom w:val="nil"/>
              <w:right w:val="nil"/>
            </w:tcBorders>
            <w:shd w:val="clear" w:color="auto" w:fill="FFFFFF"/>
            <w:vAlign w:val="center"/>
          </w:tcPr>
          <w:p w:rsidR="00811E46" w:rsidRPr="00FC7EE6" w:rsidRDefault="00274B00" w:rsidP="003263CC">
            <w:pPr>
              <w:widowControl w:val="0"/>
              <w:autoSpaceDE w:val="0"/>
              <w:autoSpaceDN w:val="0"/>
              <w:bidi/>
              <w:adjustRightInd w:val="0"/>
              <w:spacing w:after="0" w:line="320" w:lineRule="atLeast"/>
              <w:ind w:right="60"/>
              <w:jc w:val="center"/>
              <w:rPr>
                <w:rFonts w:ascii="Arial" w:eastAsiaTheme="minorEastAsia" w:hAnsi="Arial" w:cs="B Nazanin"/>
                <w:color w:val="010205"/>
                <w:lang w:bidi="fa-IR"/>
              </w:rPr>
            </w:pPr>
            <w:r w:rsidRPr="00FC7EE6">
              <w:rPr>
                <w:rFonts w:ascii="Calibri" w:eastAsia="Calibri" w:hAnsi="Calibri" w:cs="B Nazanin" w:hint="cs"/>
                <w:sz w:val="24"/>
                <w:szCs w:val="24"/>
                <w:rtl/>
                <w:lang w:bidi="fa-IR"/>
              </w:rPr>
              <w:t xml:space="preserve">جدول 4-41 </w:t>
            </w:r>
            <w:r w:rsidR="003263CC">
              <w:rPr>
                <w:rFonts w:ascii="Calibri" w:eastAsia="Calibri" w:hAnsi="Calibri" w:cs="B Nazanin" w:hint="cs"/>
                <w:sz w:val="24"/>
                <w:szCs w:val="24"/>
                <w:rtl/>
                <w:lang w:bidi="fa-IR"/>
              </w:rPr>
              <w:t>آیا</w:t>
            </w:r>
            <w:r w:rsidR="003263CC" w:rsidRPr="00FC7EE6">
              <w:rPr>
                <w:rFonts w:ascii="Calibri" w:eastAsia="Calibri" w:hAnsi="Calibri" w:cs="B Nazanin" w:hint="cs"/>
                <w:sz w:val="24"/>
                <w:szCs w:val="24"/>
                <w:rtl/>
                <w:lang w:bidi="fa-IR"/>
              </w:rPr>
              <w:t xml:space="preserve"> متغیر </w:t>
            </w:r>
            <w:r w:rsidR="00F127FC">
              <w:rPr>
                <w:rFonts w:cs="B Nazanin" w:hint="cs"/>
                <w:rtl/>
              </w:rPr>
              <w:t>مشوق‌های</w:t>
            </w:r>
            <w:r w:rsidR="003263CC" w:rsidRPr="00FC7EE6">
              <w:rPr>
                <w:rFonts w:cs="B Nazanin"/>
                <w:rtl/>
              </w:rPr>
              <w:t xml:space="preserve"> </w:t>
            </w:r>
            <w:r w:rsidR="003263CC" w:rsidRPr="00FC7EE6">
              <w:rPr>
                <w:rFonts w:cs="B Nazanin" w:hint="cs"/>
                <w:rtl/>
              </w:rPr>
              <w:t>اجتماعی</w:t>
            </w:r>
            <w:r w:rsidR="003263CC">
              <w:rPr>
                <w:rFonts w:ascii="Calibri" w:eastAsia="Calibri" w:hAnsi="Calibri" w:cs="B Nazanin" w:hint="cs"/>
                <w:sz w:val="24"/>
                <w:szCs w:val="24"/>
                <w:rtl/>
                <w:lang w:bidi="fa-IR"/>
              </w:rPr>
              <w:t xml:space="preserve"> بر توانمندسازی زنان کارآفرین در </w:t>
            </w:r>
            <w:r w:rsidR="00F127FC">
              <w:rPr>
                <w:rFonts w:ascii="Calibri" w:eastAsia="Calibri" w:hAnsi="Calibri" w:cs="B Nazanin" w:hint="cs"/>
                <w:sz w:val="24"/>
                <w:szCs w:val="24"/>
                <w:rtl/>
                <w:lang w:bidi="fa-IR"/>
              </w:rPr>
              <w:t>کسب‌وکار</w:t>
            </w:r>
            <w:r w:rsidR="003263CC">
              <w:rPr>
                <w:rFonts w:ascii="Calibri" w:eastAsia="Calibri" w:hAnsi="Calibri" w:cs="B Nazanin" w:hint="cs"/>
                <w:sz w:val="24"/>
                <w:szCs w:val="24"/>
                <w:rtl/>
                <w:lang w:bidi="fa-IR"/>
              </w:rPr>
              <w:t xml:space="preserve"> الکترونیک موثر </w:t>
            </w:r>
            <w:r w:rsidR="00F127FC">
              <w:rPr>
                <w:rFonts w:ascii="Calibri" w:eastAsia="Calibri" w:hAnsi="Calibri" w:cs="B Nazanin" w:hint="cs"/>
                <w:sz w:val="24"/>
                <w:szCs w:val="24"/>
                <w:rtl/>
                <w:lang w:bidi="fa-IR"/>
              </w:rPr>
              <w:t>می‌باشد</w:t>
            </w:r>
            <w:r w:rsidR="003263CC">
              <w:rPr>
                <w:rFonts w:ascii="Calibri" w:eastAsia="Calibri" w:hAnsi="Calibri" w:cs="B Nazanin" w:hint="cs"/>
                <w:sz w:val="24"/>
                <w:szCs w:val="24"/>
                <w:rtl/>
                <w:lang w:bidi="fa-IR"/>
              </w:rPr>
              <w:t>؟</w:t>
            </w:r>
          </w:p>
        </w:tc>
      </w:tr>
      <w:tr w:rsidR="00811E46" w:rsidRPr="00FC7EE6" w:rsidTr="005E4DB7">
        <w:trPr>
          <w:cantSplit/>
        </w:trPr>
        <w:tc>
          <w:tcPr>
            <w:tcW w:w="1891" w:type="dxa"/>
            <w:gridSpan w:val="2"/>
            <w:tcBorders>
              <w:top w:val="nil"/>
              <w:left w:val="nil"/>
              <w:bottom w:val="single" w:sz="8" w:space="0" w:color="152935"/>
              <w:right w:val="nil"/>
            </w:tcBorders>
            <w:shd w:val="clear" w:color="auto" w:fill="FFFFFF"/>
            <w:vAlign w:val="bottom"/>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c>
          <w:tcPr>
            <w:tcW w:w="1178" w:type="dxa"/>
            <w:tcBorders>
              <w:top w:val="nil"/>
              <w:left w:val="nil"/>
              <w:bottom w:val="single" w:sz="8" w:space="0" w:color="152935"/>
              <w:right w:val="single" w:sz="8" w:space="0" w:color="E0E0E0"/>
            </w:tcBorders>
            <w:shd w:val="clear" w:color="auto" w:fill="FFFFFF"/>
            <w:vAlign w:val="bottom"/>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Frequency</w:t>
            </w:r>
          </w:p>
        </w:tc>
        <w:tc>
          <w:tcPr>
            <w:tcW w:w="1038" w:type="dxa"/>
            <w:tcBorders>
              <w:top w:val="nil"/>
              <w:left w:val="single" w:sz="8" w:space="0" w:color="E0E0E0"/>
              <w:bottom w:val="single" w:sz="8" w:space="0" w:color="152935"/>
              <w:right w:val="single" w:sz="8" w:space="0" w:color="E0E0E0"/>
            </w:tcBorders>
            <w:shd w:val="clear" w:color="auto" w:fill="FFFFFF"/>
            <w:vAlign w:val="bottom"/>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Percent</w:t>
            </w:r>
          </w:p>
        </w:tc>
        <w:tc>
          <w:tcPr>
            <w:tcW w:w="1410" w:type="dxa"/>
            <w:tcBorders>
              <w:top w:val="nil"/>
              <w:left w:val="single" w:sz="8" w:space="0" w:color="E0E0E0"/>
              <w:bottom w:val="single" w:sz="8" w:space="0" w:color="152935"/>
              <w:right w:val="single" w:sz="8" w:space="0" w:color="E0E0E0"/>
            </w:tcBorders>
            <w:shd w:val="clear" w:color="auto" w:fill="FFFFFF"/>
            <w:vAlign w:val="bottom"/>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Valid Percent</w:t>
            </w:r>
          </w:p>
        </w:tc>
        <w:tc>
          <w:tcPr>
            <w:tcW w:w="1488" w:type="dxa"/>
            <w:tcBorders>
              <w:top w:val="nil"/>
              <w:left w:val="single" w:sz="8" w:space="0" w:color="E0E0E0"/>
              <w:bottom w:val="single" w:sz="8" w:space="0" w:color="152935"/>
              <w:right w:val="nil"/>
            </w:tcBorders>
            <w:shd w:val="clear" w:color="auto" w:fill="FFFFFF"/>
            <w:vAlign w:val="bottom"/>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Cumulative Percent</w:t>
            </w:r>
          </w:p>
        </w:tc>
      </w:tr>
      <w:tr w:rsidR="00811E46" w:rsidRPr="00FC7EE6" w:rsidTr="005E4DB7">
        <w:trPr>
          <w:cantSplit/>
        </w:trPr>
        <w:tc>
          <w:tcPr>
            <w:tcW w:w="961" w:type="dxa"/>
            <w:vMerge w:val="restart"/>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Valid</w:t>
            </w:r>
          </w:p>
        </w:tc>
        <w:tc>
          <w:tcPr>
            <w:tcW w:w="930" w:type="dxa"/>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خیلی کم</w:t>
            </w:r>
          </w:p>
        </w:tc>
        <w:tc>
          <w:tcPr>
            <w:tcW w:w="1178" w:type="dxa"/>
            <w:tcBorders>
              <w:top w:val="single" w:sz="8" w:space="0" w:color="152935"/>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w:t>
            </w:r>
          </w:p>
        </w:tc>
        <w:tc>
          <w:tcPr>
            <w:tcW w:w="1038" w:type="dxa"/>
            <w:tcBorders>
              <w:top w:val="single" w:sz="8" w:space="0" w:color="152935"/>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3</w:t>
            </w:r>
          </w:p>
        </w:tc>
        <w:tc>
          <w:tcPr>
            <w:tcW w:w="1410" w:type="dxa"/>
            <w:tcBorders>
              <w:top w:val="single" w:sz="8" w:space="0" w:color="152935"/>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7</w:t>
            </w:r>
          </w:p>
        </w:tc>
        <w:tc>
          <w:tcPr>
            <w:tcW w:w="1488" w:type="dxa"/>
            <w:tcBorders>
              <w:top w:val="single" w:sz="8" w:space="0" w:color="152935"/>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7</w:t>
            </w:r>
          </w:p>
        </w:tc>
      </w:tr>
      <w:tr w:rsidR="00811E46" w:rsidRPr="00FC7EE6" w:rsidTr="005E4DB7">
        <w:trPr>
          <w:cantSplit/>
        </w:trPr>
        <w:tc>
          <w:tcPr>
            <w:tcW w:w="961"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کم</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5</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6</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6</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8</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3</w:t>
            </w:r>
          </w:p>
        </w:tc>
        <w:tc>
          <w:tcPr>
            <w:tcW w:w="1488" w:type="dxa"/>
            <w:tcBorders>
              <w:top w:val="single" w:sz="8" w:space="0" w:color="AEAEAE"/>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r>
      <w:tr w:rsidR="00811E46" w:rsidRPr="00FC7EE6" w:rsidTr="005E4DB7">
        <w:trPr>
          <w:cantSplit/>
        </w:trPr>
        <w:tc>
          <w:tcPr>
            <w:tcW w:w="961"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متوسط</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12</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15</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8</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20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c>
          <w:tcPr>
            <w:tcW w:w="1488" w:type="dxa"/>
            <w:tcBorders>
              <w:top w:val="single" w:sz="8" w:space="0" w:color="AEAEAE"/>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30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r>
      <w:tr w:rsidR="00811E46" w:rsidRPr="00FC7EE6" w:rsidTr="005E4DB7">
        <w:trPr>
          <w:cantSplit/>
        </w:trPr>
        <w:tc>
          <w:tcPr>
            <w:tcW w:w="961"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زیاد</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38</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50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63</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3</w:t>
            </w:r>
          </w:p>
        </w:tc>
        <w:tc>
          <w:tcPr>
            <w:tcW w:w="1488" w:type="dxa"/>
            <w:tcBorders>
              <w:top w:val="single" w:sz="8" w:space="0" w:color="AEAEAE"/>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93</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3</w:t>
            </w:r>
          </w:p>
        </w:tc>
      </w:tr>
      <w:tr w:rsidR="00811E46" w:rsidRPr="00FC7EE6" w:rsidTr="005E4DB7">
        <w:trPr>
          <w:cantSplit/>
        </w:trPr>
        <w:tc>
          <w:tcPr>
            <w:tcW w:w="961"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خیلی زیاد</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4</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5</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3</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6</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7</w:t>
            </w:r>
          </w:p>
        </w:tc>
        <w:tc>
          <w:tcPr>
            <w:tcW w:w="1488" w:type="dxa"/>
            <w:tcBorders>
              <w:top w:val="single" w:sz="8" w:space="0" w:color="AEAEAE"/>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100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r>
      <w:tr w:rsidR="00811E46" w:rsidRPr="00FC7EE6" w:rsidTr="005E4DB7">
        <w:trPr>
          <w:cantSplit/>
        </w:trPr>
        <w:tc>
          <w:tcPr>
            <w:tcW w:w="961"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Total</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60</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78</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9</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100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c>
          <w:tcPr>
            <w:tcW w:w="1488" w:type="dxa"/>
            <w:tcBorders>
              <w:top w:val="single" w:sz="8" w:space="0" w:color="AEAEAE"/>
              <w:left w:val="single" w:sz="8" w:space="0" w:color="E0E0E0"/>
              <w:bottom w:val="single" w:sz="8" w:space="0" w:color="AEAEAE"/>
              <w:right w:val="nil"/>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r>
      <w:tr w:rsidR="00811E46" w:rsidRPr="00FC7EE6" w:rsidTr="005E4DB7">
        <w:trPr>
          <w:cantSplit/>
        </w:trPr>
        <w:tc>
          <w:tcPr>
            <w:tcW w:w="961"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Missing</w:t>
            </w: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System</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16</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21</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1</w:t>
            </w:r>
          </w:p>
        </w:tc>
        <w:tc>
          <w:tcPr>
            <w:tcW w:w="1410"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c>
          <w:tcPr>
            <w:tcW w:w="1488" w:type="dxa"/>
            <w:tcBorders>
              <w:top w:val="single" w:sz="8" w:space="0" w:color="AEAEAE"/>
              <w:left w:val="single" w:sz="8" w:space="0" w:color="E0E0E0"/>
              <w:bottom w:val="single" w:sz="8" w:space="0" w:color="AEAEAE"/>
              <w:right w:val="nil"/>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r>
      <w:tr w:rsidR="00811E46" w:rsidRPr="00FC7EE6" w:rsidTr="005E4DB7">
        <w:trPr>
          <w:cantSplit/>
        </w:trPr>
        <w:tc>
          <w:tcPr>
            <w:tcW w:w="1891" w:type="dxa"/>
            <w:gridSpan w:val="2"/>
            <w:tcBorders>
              <w:top w:val="single" w:sz="8" w:space="0" w:color="AEAEAE"/>
              <w:left w:val="nil"/>
              <w:bottom w:val="single" w:sz="8" w:space="0" w:color="152935"/>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Total</w:t>
            </w:r>
          </w:p>
        </w:tc>
        <w:tc>
          <w:tcPr>
            <w:tcW w:w="1178" w:type="dxa"/>
            <w:tcBorders>
              <w:top w:val="single" w:sz="8" w:space="0" w:color="AEAEAE"/>
              <w:left w:val="nil"/>
              <w:bottom w:val="single" w:sz="8" w:space="0" w:color="152935"/>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76</w:t>
            </w:r>
          </w:p>
        </w:tc>
        <w:tc>
          <w:tcPr>
            <w:tcW w:w="1038" w:type="dxa"/>
            <w:tcBorders>
              <w:top w:val="single" w:sz="8" w:space="0" w:color="AEAEAE"/>
              <w:left w:val="single" w:sz="8" w:space="0" w:color="E0E0E0"/>
              <w:bottom w:val="single" w:sz="8" w:space="0" w:color="152935"/>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100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c>
          <w:tcPr>
            <w:tcW w:w="1410"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c>
          <w:tcPr>
            <w:tcW w:w="1488" w:type="dxa"/>
            <w:tcBorders>
              <w:top w:val="single" w:sz="8" w:space="0" w:color="AEAEAE"/>
              <w:left w:val="single" w:sz="8" w:space="0" w:color="E0E0E0"/>
              <w:bottom w:val="single" w:sz="8" w:space="0" w:color="152935"/>
              <w:right w:val="nil"/>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r>
    </w:tbl>
    <w:p w:rsidR="00811E46" w:rsidRPr="00FC7EE6" w:rsidRDefault="00811E46" w:rsidP="00B22155">
      <w:pPr>
        <w:widowControl w:val="0"/>
        <w:autoSpaceDE w:val="0"/>
        <w:autoSpaceDN w:val="0"/>
        <w:bidi/>
        <w:adjustRightInd w:val="0"/>
        <w:spacing w:after="0" w:line="400" w:lineRule="atLeast"/>
        <w:jc w:val="center"/>
        <w:rPr>
          <w:rFonts w:ascii="Times New Roman" w:eastAsiaTheme="minorEastAsia" w:hAnsi="Times New Roman" w:cs="B Nazanin"/>
          <w:sz w:val="24"/>
          <w:szCs w:val="24"/>
          <w:lang w:bidi="fa-IR"/>
        </w:rPr>
      </w:pPr>
    </w:p>
    <w:p w:rsidR="00811E46" w:rsidRPr="00FC7EE6" w:rsidRDefault="00811E46" w:rsidP="00B22155">
      <w:pPr>
        <w:widowControl w:val="0"/>
        <w:autoSpaceDE w:val="0"/>
        <w:autoSpaceDN w:val="0"/>
        <w:bidi/>
        <w:adjustRightInd w:val="0"/>
        <w:spacing w:after="0" w:line="400" w:lineRule="atLeast"/>
        <w:jc w:val="center"/>
        <w:rPr>
          <w:rFonts w:ascii="Times New Roman" w:eastAsiaTheme="minorEastAsia" w:hAnsi="Times New Roman" w:cs="B Nazanin"/>
          <w:sz w:val="24"/>
          <w:szCs w:val="24"/>
          <w:lang w:bidi="fa-IR"/>
        </w:rPr>
      </w:pPr>
    </w:p>
    <w:tbl>
      <w:tblPr>
        <w:tblW w:w="70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62"/>
        <w:gridCol w:w="930"/>
        <w:gridCol w:w="1178"/>
        <w:gridCol w:w="1038"/>
        <w:gridCol w:w="1410"/>
        <w:gridCol w:w="1488"/>
      </w:tblGrid>
      <w:tr w:rsidR="00811E46" w:rsidRPr="00FC7EE6" w:rsidTr="005E4DB7">
        <w:trPr>
          <w:cantSplit/>
        </w:trPr>
        <w:tc>
          <w:tcPr>
            <w:tcW w:w="7005" w:type="dxa"/>
            <w:gridSpan w:val="6"/>
            <w:tcBorders>
              <w:top w:val="nil"/>
              <w:left w:val="nil"/>
              <w:bottom w:val="nil"/>
              <w:right w:val="nil"/>
            </w:tcBorders>
            <w:shd w:val="clear" w:color="auto" w:fill="FFFFFF"/>
            <w:vAlign w:val="center"/>
          </w:tcPr>
          <w:p w:rsidR="00811E46" w:rsidRPr="00FC7EE6" w:rsidRDefault="00274B00" w:rsidP="003263CC">
            <w:pPr>
              <w:widowControl w:val="0"/>
              <w:autoSpaceDE w:val="0"/>
              <w:autoSpaceDN w:val="0"/>
              <w:bidi/>
              <w:adjustRightInd w:val="0"/>
              <w:spacing w:after="0" w:line="320" w:lineRule="atLeast"/>
              <w:ind w:right="60"/>
              <w:jc w:val="center"/>
              <w:rPr>
                <w:rFonts w:ascii="Arial" w:eastAsiaTheme="minorEastAsia" w:hAnsi="Arial" w:cs="B Nazanin"/>
                <w:color w:val="010205"/>
                <w:lang w:bidi="fa-IR"/>
              </w:rPr>
            </w:pPr>
            <w:r w:rsidRPr="00FC7EE6">
              <w:rPr>
                <w:rFonts w:ascii="Calibri" w:eastAsia="Calibri" w:hAnsi="Calibri" w:cs="B Nazanin" w:hint="cs"/>
                <w:sz w:val="24"/>
                <w:szCs w:val="24"/>
                <w:rtl/>
                <w:lang w:bidi="fa-IR"/>
              </w:rPr>
              <w:t xml:space="preserve">جدول 4-42 </w:t>
            </w:r>
            <w:r w:rsidR="003263CC">
              <w:rPr>
                <w:rFonts w:ascii="Calibri" w:eastAsia="Calibri" w:hAnsi="Calibri" w:cs="B Nazanin" w:hint="cs"/>
                <w:sz w:val="24"/>
                <w:szCs w:val="24"/>
                <w:rtl/>
                <w:lang w:bidi="fa-IR"/>
              </w:rPr>
              <w:t>آیا</w:t>
            </w:r>
            <w:r w:rsidR="003263CC" w:rsidRPr="00FC7EE6">
              <w:rPr>
                <w:rFonts w:ascii="Calibri" w:eastAsia="Calibri" w:hAnsi="Calibri" w:cs="B Nazanin" w:hint="cs"/>
                <w:sz w:val="24"/>
                <w:szCs w:val="24"/>
                <w:rtl/>
                <w:lang w:bidi="fa-IR"/>
              </w:rPr>
              <w:t xml:space="preserve"> متغیر </w:t>
            </w:r>
            <w:r w:rsidR="00F127FC">
              <w:rPr>
                <w:rFonts w:cs="B Nazanin" w:hint="cs"/>
                <w:rtl/>
              </w:rPr>
              <w:t>ارزش‌های</w:t>
            </w:r>
            <w:r w:rsidR="003263CC" w:rsidRPr="00FC7EE6">
              <w:rPr>
                <w:rFonts w:cs="B Nazanin"/>
                <w:rtl/>
              </w:rPr>
              <w:t xml:space="preserve"> </w:t>
            </w:r>
            <w:r w:rsidR="003263CC" w:rsidRPr="00FC7EE6">
              <w:rPr>
                <w:rFonts w:cs="B Nazanin" w:hint="cs"/>
                <w:rtl/>
              </w:rPr>
              <w:t>شخصی</w:t>
            </w:r>
            <w:r w:rsidR="003263CC">
              <w:rPr>
                <w:rFonts w:ascii="Calibri" w:eastAsia="Calibri" w:hAnsi="Calibri" w:cs="B Nazanin" w:hint="cs"/>
                <w:sz w:val="24"/>
                <w:szCs w:val="24"/>
                <w:rtl/>
                <w:lang w:bidi="fa-IR"/>
              </w:rPr>
              <w:t xml:space="preserve"> بر توانمندسازی زنان کارآفرین در </w:t>
            </w:r>
            <w:r w:rsidR="00F127FC">
              <w:rPr>
                <w:rFonts w:ascii="Calibri" w:eastAsia="Calibri" w:hAnsi="Calibri" w:cs="B Nazanin" w:hint="cs"/>
                <w:sz w:val="24"/>
                <w:szCs w:val="24"/>
                <w:rtl/>
                <w:lang w:bidi="fa-IR"/>
              </w:rPr>
              <w:t>کسب‌وکار</w:t>
            </w:r>
            <w:r w:rsidR="003263CC">
              <w:rPr>
                <w:rFonts w:ascii="Calibri" w:eastAsia="Calibri" w:hAnsi="Calibri" w:cs="B Nazanin" w:hint="cs"/>
                <w:sz w:val="24"/>
                <w:szCs w:val="24"/>
                <w:rtl/>
                <w:lang w:bidi="fa-IR"/>
              </w:rPr>
              <w:t xml:space="preserve"> الکترونیک موثر </w:t>
            </w:r>
            <w:r w:rsidR="00F127FC">
              <w:rPr>
                <w:rFonts w:ascii="Calibri" w:eastAsia="Calibri" w:hAnsi="Calibri" w:cs="B Nazanin" w:hint="cs"/>
                <w:sz w:val="24"/>
                <w:szCs w:val="24"/>
                <w:rtl/>
                <w:lang w:bidi="fa-IR"/>
              </w:rPr>
              <w:t>می‌باشد</w:t>
            </w:r>
            <w:r w:rsidR="003263CC">
              <w:rPr>
                <w:rFonts w:ascii="Calibri" w:eastAsia="Calibri" w:hAnsi="Calibri" w:cs="B Nazanin" w:hint="cs"/>
                <w:sz w:val="24"/>
                <w:szCs w:val="24"/>
                <w:rtl/>
                <w:lang w:bidi="fa-IR"/>
              </w:rPr>
              <w:t>؟</w:t>
            </w:r>
          </w:p>
        </w:tc>
      </w:tr>
      <w:tr w:rsidR="00811E46" w:rsidRPr="00FC7EE6" w:rsidTr="005E4DB7">
        <w:trPr>
          <w:cantSplit/>
        </w:trPr>
        <w:tc>
          <w:tcPr>
            <w:tcW w:w="1891" w:type="dxa"/>
            <w:gridSpan w:val="2"/>
            <w:tcBorders>
              <w:top w:val="nil"/>
              <w:left w:val="nil"/>
              <w:bottom w:val="single" w:sz="8" w:space="0" w:color="152935"/>
              <w:right w:val="nil"/>
            </w:tcBorders>
            <w:shd w:val="clear" w:color="auto" w:fill="FFFFFF"/>
            <w:vAlign w:val="bottom"/>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c>
          <w:tcPr>
            <w:tcW w:w="1178" w:type="dxa"/>
            <w:tcBorders>
              <w:top w:val="nil"/>
              <w:left w:val="nil"/>
              <w:bottom w:val="single" w:sz="8" w:space="0" w:color="152935"/>
              <w:right w:val="single" w:sz="8" w:space="0" w:color="E0E0E0"/>
            </w:tcBorders>
            <w:shd w:val="clear" w:color="auto" w:fill="FFFFFF"/>
            <w:vAlign w:val="bottom"/>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Frequency</w:t>
            </w:r>
          </w:p>
        </w:tc>
        <w:tc>
          <w:tcPr>
            <w:tcW w:w="1038" w:type="dxa"/>
            <w:tcBorders>
              <w:top w:val="nil"/>
              <w:left w:val="single" w:sz="8" w:space="0" w:color="E0E0E0"/>
              <w:bottom w:val="single" w:sz="8" w:space="0" w:color="152935"/>
              <w:right w:val="single" w:sz="8" w:space="0" w:color="E0E0E0"/>
            </w:tcBorders>
            <w:shd w:val="clear" w:color="auto" w:fill="FFFFFF"/>
            <w:vAlign w:val="bottom"/>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Percent</w:t>
            </w:r>
          </w:p>
        </w:tc>
        <w:tc>
          <w:tcPr>
            <w:tcW w:w="1410" w:type="dxa"/>
            <w:tcBorders>
              <w:top w:val="nil"/>
              <w:left w:val="single" w:sz="8" w:space="0" w:color="E0E0E0"/>
              <w:bottom w:val="single" w:sz="8" w:space="0" w:color="152935"/>
              <w:right w:val="single" w:sz="8" w:space="0" w:color="E0E0E0"/>
            </w:tcBorders>
            <w:shd w:val="clear" w:color="auto" w:fill="FFFFFF"/>
            <w:vAlign w:val="bottom"/>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Valid Percent</w:t>
            </w:r>
          </w:p>
        </w:tc>
        <w:tc>
          <w:tcPr>
            <w:tcW w:w="1488" w:type="dxa"/>
            <w:tcBorders>
              <w:top w:val="nil"/>
              <w:left w:val="single" w:sz="8" w:space="0" w:color="E0E0E0"/>
              <w:bottom w:val="single" w:sz="8" w:space="0" w:color="152935"/>
              <w:right w:val="nil"/>
            </w:tcBorders>
            <w:shd w:val="clear" w:color="auto" w:fill="FFFFFF"/>
            <w:vAlign w:val="bottom"/>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Cumulative Percent</w:t>
            </w:r>
          </w:p>
        </w:tc>
      </w:tr>
      <w:tr w:rsidR="00811E46" w:rsidRPr="00FC7EE6" w:rsidTr="005E4DB7">
        <w:trPr>
          <w:cantSplit/>
        </w:trPr>
        <w:tc>
          <w:tcPr>
            <w:tcW w:w="961" w:type="dxa"/>
            <w:vMerge w:val="restart"/>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Valid</w:t>
            </w:r>
          </w:p>
        </w:tc>
        <w:tc>
          <w:tcPr>
            <w:tcW w:w="930" w:type="dxa"/>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متوسط</w:t>
            </w:r>
          </w:p>
        </w:tc>
        <w:tc>
          <w:tcPr>
            <w:tcW w:w="1178" w:type="dxa"/>
            <w:tcBorders>
              <w:top w:val="single" w:sz="8" w:space="0" w:color="152935"/>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11</w:t>
            </w:r>
          </w:p>
        </w:tc>
        <w:tc>
          <w:tcPr>
            <w:tcW w:w="1038" w:type="dxa"/>
            <w:tcBorders>
              <w:top w:val="single" w:sz="8" w:space="0" w:color="152935"/>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14</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5</w:t>
            </w:r>
          </w:p>
        </w:tc>
        <w:tc>
          <w:tcPr>
            <w:tcW w:w="1410" w:type="dxa"/>
            <w:tcBorders>
              <w:top w:val="single" w:sz="8" w:space="0" w:color="152935"/>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18</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3</w:t>
            </w:r>
          </w:p>
        </w:tc>
        <w:tc>
          <w:tcPr>
            <w:tcW w:w="1488" w:type="dxa"/>
            <w:tcBorders>
              <w:top w:val="single" w:sz="8" w:space="0" w:color="152935"/>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18</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3</w:t>
            </w:r>
          </w:p>
        </w:tc>
      </w:tr>
      <w:tr w:rsidR="00811E46" w:rsidRPr="00FC7EE6" w:rsidTr="005E4DB7">
        <w:trPr>
          <w:cantSplit/>
        </w:trPr>
        <w:tc>
          <w:tcPr>
            <w:tcW w:w="961"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زیاد</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30</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39</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5</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50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c>
          <w:tcPr>
            <w:tcW w:w="1488" w:type="dxa"/>
            <w:tcBorders>
              <w:top w:val="single" w:sz="8" w:space="0" w:color="AEAEAE"/>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68</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3</w:t>
            </w:r>
          </w:p>
        </w:tc>
      </w:tr>
      <w:tr w:rsidR="00811E46" w:rsidRPr="00FC7EE6" w:rsidTr="005E4DB7">
        <w:trPr>
          <w:cantSplit/>
        </w:trPr>
        <w:tc>
          <w:tcPr>
            <w:tcW w:w="961"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خیلی زیاد</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19</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25</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31</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7</w:t>
            </w:r>
          </w:p>
        </w:tc>
        <w:tc>
          <w:tcPr>
            <w:tcW w:w="1488" w:type="dxa"/>
            <w:tcBorders>
              <w:top w:val="single" w:sz="8" w:space="0" w:color="AEAEAE"/>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100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r>
      <w:tr w:rsidR="00811E46" w:rsidRPr="00FC7EE6" w:rsidTr="005E4DB7">
        <w:trPr>
          <w:cantSplit/>
        </w:trPr>
        <w:tc>
          <w:tcPr>
            <w:tcW w:w="961"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Total</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60</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78</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9</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100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c>
          <w:tcPr>
            <w:tcW w:w="1488" w:type="dxa"/>
            <w:tcBorders>
              <w:top w:val="single" w:sz="8" w:space="0" w:color="AEAEAE"/>
              <w:left w:val="single" w:sz="8" w:space="0" w:color="E0E0E0"/>
              <w:bottom w:val="single" w:sz="8" w:space="0" w:color="AEAEAE"/>
              <w:right w:val="nil"/>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r>
      <w:tr w:rsidR="00811E46" w:rsidRPr="00FC7EE6" w:rsidTr="005E4DB7">
        <w:trPr>
          <w:cantSplit/>
        </w:trPr>
        <w:tc>
          <w:tcPr>
            <w:tcW w:w="961"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Missing</w:t>
            </w: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System</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16</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21</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1</w:t>
            </w:r>
          </w:p>
        </w:tc>
        <w:tc>
          <w:tcPr>
            <w:tcW w:w="1410"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c>
          <w:tcPr>
            <w:tcW w:w="1488" w:type="dxa"/>
            <w:tcBorders>
              <w:top w:val="single" w:sz="8" w:space="0" w:color="AEAEAE"/>
              <w:left w:val="single" w:sz="8" w:space="0" w:color="E0E0E0"/>
              <w:bottom w:val="single" w:sz="8" w:space="0" w:color="AEAEAE"/>
              <w:right w:val="nil"/>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r>
      <w:tr w:rsidR="00811E46" w:rsidRPr="00FC7EE6" w:rsidTr="005E4DB7">
        <w:trPr>
          <w:cantSplit/>
        </w:trPr>
        <w:tc>
          <w:tcPr>
            <w:tcW w:w="1891" w:type="dxa"/>
            <w:gridSpan w:val="2"/>
            <w:tcBorders>
              <w:top w:val="single" w:sz="8" w:space="0" w:color="AEAEAE"/>
              <w:left w:val="nil"/>
              <w:bottom w:val="single" w:sz="8" w:space="0" w:color="152935"/>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Total</w:t>
            </w:r>
          </w:p>
        </w:tc>
        <w:tc>
          <w:tcPr>
            <w:tcW w:w="1178" w:type="dxa"/>
            <w:tcBorders>
              <w:top w:val="single" w:sz="8" w:space="0" w:color="AEAEAE"/>
              <w:left w:val="nil"/>
              <w:bottom w:val="single" w:sz="8" w:space="0" w:color="152935"/>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76</w:t>
            </w:r>
          </w:p>
        </w:tc>
        <w:tc>
          <w:tcPr>
            <w:tcW w:w="1038" w:type="dxa"/>
            <w:tcBorders>
              <w:top w:val="single" w:sz="8" w:space="0" w:color="AEAEAE"/>
              <w:left w:val="single" w:sz="8" w:space="0" w:color="E0E0E0"/>
              <w:bottom w:val="single" w:sz="8" w:space="0" w:color="152935"/>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100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c>
          <w:tcPr>
            <w:tcW w:w="1410"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c>
          <w:tcPr>
            <w:tcW w:w="1488" w:type="dxa"/>
            <w:tcBorders>
              <w:top w:val="single" w:sz="8" w:space="0" w:color="AEAEAE"/>
              <w:left w:val="single" w:sz="8" w:space="0" w:color="E0E0E0"/>
              <w:bottom w:val="single" w:sz="8" w:space="0" w:color="152935"/>
              <w:right w:val="nil"/>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r>
    </w:tbl>
    <w:p w:rsidR="00811E46" w:rsidRPr="00FC7EE6" w:rsidRDefault="00811E46" w:rsidP="00B22155">
      <w:pPr>
        <w:widowControl w:val="0"/>
        <w:autoSpaceDE w:val="0"/>
        <w:autoSpaceDN w:val="0"/>
        <w:bidi/>
        <w:adjustRightInd w:val="0"/>
        <w:spacing w:after="0" w:line="400" w:lineRule="atLeast"/>
        <w:jc w:val="center"/>
        <w:rPr>
          <w:rFonts w:ascii="Times New Roman" w:eastAsiaTheme="minorEastAsia" w:hAnsi="Times New Roman" w:cs="B Nazanin"/>
          <w:sz w:val="24"/>
          <w:szCs w:val="24"/>
          <w:rtl/>
          <w:lang w:bidi="fa-IR"/>
        </w:rPr>
      </w:pPr>
    </w:p>
    <w:p w:rsidR="00274B00" w:rsidRPr="00FC7EE6" w:rsidRDefault="00274B00" w:rsidP="00B22155">
      <w:pPr>
        <w:widowControl w:val="0"/>
        <w:autoSpaceDE w:val="0"/>
        <w:autoSpaceDN w:val="0"/>
        <w:bidi/>
        <w:adjustRightInd w:val="0"/>
        <w:spacing w:after="0" w:line="400" w:lineRule="atLeast"/>
        <w:jc w:val="center"/>
        <w:rPr>
          <w:rFonts w:ascii="Times New Roman" w:eastAsiaTheme="minorEastAsia" w:hAnsi="Times New Roman" w:cs="B Nazanin"/>
          <w:sz w:val="24"/>
          <w:szCs w:val="24"/>
          <w:rtl/>
          <w:lang w:bidi="fa-IR"/>
        </w:rPr>
      </w:pPr>
    </w:p>
    <w:p w:rsidR="00274B00" w:rsidRPr="00FC7EE6" w:rsidRDefault="00274B00" w:rsidP="00B22155">
      <w:pPr>
        <w:widowControl w:val="0"/>
        <w:autoSpaceDE w:val="0"/>
        <w:autoSpaceDN w:val="0"/>
        <w:bidi/>
        <w:adjustRightInd w:val="0"/>
        <w:spacing w:after="0" w:line="400" w:lineRule="atLeast"/>
        <w:jc w:val="center"/>
        <w:rPr>
          <w:rFonts w:ascii="Times New Roman" w:eastAsiaTheme="minorEastAsia" w:hAnsi="Times New Roman" w:cs="B Nazanin"/>
          <w:sz w:val="24"/>
          <w:szCs w:val="24"/>
          <w:rtl/>
          <w:lang w:bidi="fa-IR"/>
        </w:rPr>
      </w:pPr>
    </w:p>
    <w:p w:rsidR="00274B00" w:rsidRPr="00FC7EE6" w:rsidRDefault="00274B00" w:rsidP="00B22155">
      <w:pPr>
        <w:widowControl w:val="0"/>
        <w:autoSpaceDE w:val="0"/>
        <w:autoSpaceDN w:val="0"/>
        <w:bidi/>
        <w:adjustRightInd w:val="0"/>
        <w:spacing w:after="0" w:line="400" w:lineRule="atLeast"/>
        <w:jc w:val="center"/>
        <w:rPr>
          <w:rFonts w:ascii="Times New Roman" w:eastAsiaTheme="minorEastAsia" w:hAnsi="Times New Roman" w:cs="B Nazanin"/>
          <w:sz w:val="24"/>
          <w:szCs w:val="24"/>
          <w:lang w:bidi="fa-IR"/>
        </w:rPr>
      </w:pPr>
    </w:p>
    <w:tbl>
      <w:tblPr>
        <w:tblW w:w="70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62"/>
        <w:gridCol w:w="930"/>
        <w:gridCol w:w="1178"/>
        <w:gridCol w:w="1038"/>
        <w:gridCol w:w="1410"/>
        <w:gridCol w:w="1488"/>
      </w:tblGrid>
      <w:tr w:rsidR="00811E46" w:rsidRPr="00FC7EE6" w:rsidTr="005E4DB7">
        <w:trPr>
          <w:cantSplit/>
        </w:trPr>
        <w:tc>
          <w:tcPr>
            <w:tcW w:w="7005" w:type="dxa"/>
            <w:gridSpan w:val="6"/>
            <w:tcBorders>
              <w:top w:val="nil"/>
              <w:left w:val="nil"/>
              <w:bottom w:val="nil"/>
              <w:right w:val="nil"/>
            </w:tcBorders>
            <w:shd w:val="clear" w:color="auto" w:fill="FFFFFF"/>
            <w:vAlign w:val="center"/>
          </w:tcPr>
          <w:p w:rsidR="00811E46" w:rsidRPr="00FC7EE6" w:rsidRDefault="00274B00" w:rsidP="003263CC">
            <w:pPr>
              <w:widowControl w:val="0"/>
              <w:autoSpaceDE w:val="0"/>
              <w:autoSpaceDN w:val="0"/>
              <w:bidi/>
              <w:adjustRightInd w:val="0"/>
              <w:spacing w:after="0" w:line="320" w:lineRule="atLeast"/>
              <w:ind w:right="60"/>
              <w:jc w:val="center"/>
              <w:rPr>
                <w:rFonts w:ascii="Arial" w:eastAsiaTheme="minorEastAsia" w:hAnsi="Arial" w:cs="B Nazanin"/>
                <w:color w:val="010205"/>
                <w:lang w:bidi="fa-IR"/>
              </w:rPr>
            </w:pPr>
            <w:r w:rsidRPr="00FC7EE6">
              <w:rPr>
                <w:rFonts w:ascii="Calibri" w:eastAsia="Calibri" w:hAnsi="Calibri" w:cs="B Nazanin" w:hint="cs"/>
                <w:sz w:val="24"/>
                <w:szCs w:val="24"/>
                <w:rtl/>
                <w:lang w:bidi="fa-IR"/>
              </w:rPr>
              <w:t xml:space="preserve">جدول 4-43 </w:t>
            </w:r>
            <w:r w:rsidR="003263CC">
              <w:rPr>
                <w:rFonts w:ascii="Calibri" w:eastAsia="Calibri" w:hAnsi="Calibri" w:cs="B Nazanin" w:hint="cs"/>
                <w:sz w:val="24"/>
                <w:szCs w:val="24"/>
                <w:rtl/>
                <w:lang w:bidi="fa-IR"/>
              </w:rPr>
              <w:t>آیا</w:t>
            </w:r>
            <w:r w:rsidR="003263CC" w:rsidRPr="00FC7EE6">
              <w:rPr>
                <w:rFonts w:ascii="Calibri" w:eastAsia="Calibri" w:hAnsi="Calibri" w:cs="B Nazanin" w:hint="cs"/>
                <w:sz w:val="24"/>
                <w:szCs w:val="24"/>
                <w:rtl/>
                <w:lang w:bidi="fa-IR"/>
              </w:rPr>
              <w:t xml:space="preserve"> متغیر </w:t>
            </w:r>
            <w:r w:rsidR="003263CC" w:rsidRPr="00FC7EE6">
              <w:rPr>
                <w:rFonts w:cs="B Nazanin" w:hint="cs"/>
                <w:rtl/>
              </w:rPr>
              <w:t>مدیریت</w:t>
            </w:r>
            <w:r w:rsidR="003263CC" w:rsidRPr="00FC7EE6">
              <w:rPr>
                <w:rFonts w:cs="B Nazanin"/>
                <w:rtl/>
              </w:rPr>
              <w:t xml:space="preserve"> </w:t>
            </w:r>
            <w:r w:rsidR="00F127FC">
              <w:rPr>
                <w:rFonts w:cs="B Nazanin" w:hint="cs"/>
                <w:rtl/>
              </w:rPr>
              <w:t>کسب‌وکار</w:t>
            </w:r>
            <w:r w:rsidR="003263CC">
              <w:rPr>
                <w:rFonts w:ascii="Calibri" w:eastAsia="Calibri" w:hAnsi="Calibri" w:cs="B Nazanin" w:hint="cs"/>
                <w:sz w:val="24"/>
                <w:szCs w:val="24"/>
                <w:rtl/>
                <w:lang w:bidi="fa-IR"/>
              </w:rPr>
              <w:t xml:space="preserve"> بر توانمندسازی زنان کارآفرین در </w:t>
            </w:r>
            <w:r w:rsidR="00F127FC">
              <w:rPr>
                <w:rFonts w:ascii="Calibri" w:eastAsia="Calibri" w:hAnsi="Calibri" w:cs="B Nazanin" w:hint="cs"/>
                <w:sz w:val="24"/>
                <w:szCs w:val="24"/>
                <w:rtl/>
                <w:lang w:bidi="fa-IR"/>
              </w:rPr>
              <w:t>کسب‌وکار</w:t>
            </w:r>
            <w:r w:rsidR="003263CC">
              <w:rPr>
                <w:rFonts w:ascii="Calibri" w:eastAsia="Calibri" w:hAnsi="Calibri" w:cs="B Nazanin" w:hint="cs"/>
                <w:sz w:val="24"/>
                <w:szCs w:val="24"/>
                <w:rtl/>
                <w:lang w:bidi="fa-IR"/>
              </w:rPr>
              <w:t xml:space="preserve"> الکترونیک موثر </w:t>
            </w:r>
            <w:r w:rsidR="00F127FC">
              <w:rPr>
                <w:rFonts w:ascii="Calibri" w:eastAsia="Calibri" w:hAnsi="Calibri" w:cs="B Nazanin" w:hint="cs"/>
                <w:sz w:val="24"/>
                <w:szCs w:val="24"/>
                <w:rtl/>
                <w:lang w:bidi="fa-IR"/>
              </w:rPr>
              <w:t>می‌باشد</w:t>
            </w:r>
            <w:r w:rsidR="003263CC">
              <w:rPr>
                <w:rFonts w:ascii="Calibri" w:eastAsia="Calibri" w:hAnsi="Calibri" w:cs="B Nazanin" w:hint="cs"/>
                <w:sz w:val="24"/>
                <w:szCs w:val="24"/>
                <w:rtl/>
                <w:lang w:bidi="fa-IR"/>
              </w:rPr>
              <w:t>؟</w:t>
            </w:r>
          </w:p>
        </w:tc>
      </w:tr>
      <w:tr w:rsidR="00811E46" w:rsidRPr="00FC7EE6" w:rsidTr="005E4DB7">
        <w:trPr>
          <w:cantSplit/>
        </w:trPr>
        <w:tc>
          <w:tcPr>
            <w:tcW w:w="1891" w:type="dxa"/>
            <w:gridSpan w:val="2"/>
            <w:tcBorders>
              <w:top w:val="nil"/>
              <w:left w:val="nil"/>
              <w:bottom w:val="single" w:sz="8" w:space="0" w:color="152935"/>
              <w:right w:val="nil"/>
            </w:tcBorders>
            <w:shd w:val="clear" w:color="auto" w:fill="FFFFFF"/>
            <w:vAlign w:val="bottom"/>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c>
          <w:tcPr>
            <w:tcW w:w="1178" w:type="dxa"/>
            <w:tcBorders>
              <w:top w:val="nil"/>
              <w:left w:val="nil"/>
              <w:bottom w:val="single" w:sz="8" w:space="0" w:color="152935"/>
              <w:right w:val="single" w:sz="8" w:space="0" w:color="E0E0E0"/>
            </w:tcBorders>
            <w:shd w:val="clear" w:color="auto" w:fill="FFFFFF"/>
            <w:vAlign w:val="bottom"/>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Frequency</w:t>
            </w:r>
          </w:p>
        </w:tc>
        <w:tc>
          <w:tcPr>
            <w:tcW w:w="1038" w:type="dxa"/>
            <w:tcBorders>
              <w:top w:val="nil"/>
              <w:left w:val="single" w:sz="8" w:space="0" w:color="E0E0E0"/>
              <w:bottom w:val="single" w:sz="8" w:space="0" w:color="152935"/>
              <w:right w:val="single" w:sz="8" w:space="0" w:color="E0E0E0"/>
            </w:tcBorders>
            <w:shd w:val="clear" w:color="auto" w:fill="FFFFFF"/>
            <w:vAlign w:val="bottom"/>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Percent</w:t>
            </w:r>
          </w:p>
        </w:tc>
        <w:tc>
          <w:tcPr>
            <w:tcW w:w="1410" w:type="dxa"/>
            <w:tcBorders>
              <w:top w:val="nil"/>
              <w:left w:val="single" w:sz="8" w:space="0" w:color="E0E0E0"/>
              <w:bottom w:val="single" w:sz="8" w:space="0" w:color="152935"/>
              <w:right w:val="single" w:sz="8" w:space="0" w:color="E0E0E0"/>
            </w:tcBorders>
            <w:shd w:val="clear" w:color="auto" w:fill="FFFFFF"/>
            <w:vAlign w:val="bottom"/>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Valid Percent</w:t>
            </w:r>
          </w:p>
        </w:tc>
        <w:tc>
          <w:tcPr>
            <w:tcW w:w="1488" w:type="dxa"/>
            <w:tcBorders>
              <w:top w:val="nil"/>
              <w:left w:val="single" w:sz="8" w:space="0" w:color="E0E0E0"/>
              <w:bottom w:val="single" w:sz="8" w:space="0" w:color="152935"/>
              <w:right w:val="nil"/>
            </w:tcBorders>
            <w:shd w:val="clear" w:color="auto" w:fill="FFFFFF"/>
            <w:vAlign w:val="bottom"/>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Cumulative Percent</w:t>
            </w:r>
          </w:p>
        </w:tc>
      </w:tr>
      <w:tr w:rsidR="00811E46" w:rsidRPr="00FC7EE6" w:rsidTr="005E4DB7">
        <w:trPr>
          <w:cantSplit/>
        </w:trPr>
        <w:tc>
          <w:tcPr>
            <w:tcW w:w="961" w:type="dxa"/>
            <w:vMerge w:val="restart"/>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Valid</w:t>
            </w:r>
          </w:p>
        </w:tc>
        <w:tc>
          <w:tcPr>
            <w:tcW w:w="930" w:type="dxa"/>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کم</w:t>
            </w:r>
          </w:p>
        </w:tc>
        <w:tc>
          <w:tcPr>
            <w:tcW w:w="1178" w:type="dxa"/>
            <w:tcBorders>
              <w:top w:val="single" w:sz="8" w:space="0" w:color="152935"/>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7</w:t>
            </w:r>
          </w:p>
        </w:tc>
        <w:tc>
          <w:tcPr>
            <w:tcW w:w="1038" w:type="dxa"/>
            <w:tcBorders>
              <w:top w:val="single" w:sz="8" w:space="0" w:color="152935"/>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9</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2</w:t>
            </w:r>
          </w:p>
        </w:tc>
        <w:tc>
          <w:tcPr>
            <w:tcW w:w="1410" w:type="dxa"/>
            <w:tcBorders>
              <w:top w:val="single" w:sz="8" w:space="0" w:color="152935"/>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11</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7</w:t>
            </w:r>
          </w:p>
        </w:tc>
        <w:tc>
          <w:tcPr>
            <w:tcW w:w="1488" w:type="dxa"/>
            <w:tcBorders>
              <w:top w:val="single" w:sz="8" w:space="0" w:color="152935"/>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11</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7</w:t>
            </w:r>
          </w:p>
        </w:tc>
      </w:tr>
      <w:tr w:rsidR="00811E46" w:rsidRPr="00FC7EE6" w:rsidTr="005E4DB7">
        <w:trPr>
          <w:cantSplit/>
        </w:trPr>
        <w:tc>
          <w:tcPr>
            <w:tcW w:w="961"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متوسط</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19</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25</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31</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7</w:t>
            </w:r>
          </w:p>
        </w:tc>
        <w:tc>
          <w:tcPr>
            <w:tcW w:w="1488" w:type="dxa"/>
            <w:tcBorders>
              <w:top w:val="single" w:sz="8" w:space="0" w:color="AEAEAE"/>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43</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3</w:t>
            </w:r>
          </w:p>
        </w:tc>
      </w:tr>
      <w:tr w:rsidR="00811E46" w:rsidRPr="00FC7EE6" w:rsidTr="005E4DB7">
        <w:trPr>
          <w:cantSplit/>
        </w:trPr>
        <w:tc>
          <w:tcPr>
            <w:tcW w:w="961"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زیاد</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19</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25</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31</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7</w:t>
            </w:r>
          </w:p>
        </w:tc>
        <w:tc>
          <w:tcPr>
            <w:tcW w:w="1488" w:type="dxa"/>
            <w:tcBorders>
              <w:top w:val="single" w:sz="8" w:space="0" w:color="AEAEAE"/>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75</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r>
      <w:tr w:rsidR="00811E46" w:rsidRPr="00FC7EE6" w:rsidTr="005E4DB7">
        <w:trPr>
          <w:cantSplit/>
        </w:trPr>
        <w:tc>
          <w:tcPr>
            <w:tcW w:w="961"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خیلی زیاد</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15</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19</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7</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25</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c>
          <w:tcPr>
            <w:tcW w:w="1488" w:type="dxa"/>
            <w:tcBorders>
              <w:top w:val="single" w:sz="8" w:space="0" w:color="AEAEAE"/>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100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r>
      <w:tr w:rsidR="00811E46" w:rsidRPr="00FC7EE6" w:rsidTr="005E4DB7">
        <w:trPr>
          <w:cantSplit/>
        </w:trPr>
        <w:tc>
          <w:tcPr>
            <w:tcW w:w="961"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Total</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60</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78</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9</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100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c>
          <w:tcPr>
            <w:tcW w:w="1488" w:type="dxa"/>
            <w:tcBorders>
              <w:top w:val="single" w:sz="8" w:space="0" w:color="AEAEAE"/>
              <w:left w:val="single" w:sz="8" w:space="0" w:color="E0E0E0"/>
              <w:bottom w:val="single" w:sz="8" w:space="0" w:color="AEAEAE"/>
              <w:right w:val="nil"/>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r>
      <w:tr w:rsidR="00811E46" w:rsidRPr="00FC7EE6" w:rsidTr="005E4DB7">
        <w:trPr>
          <w:cantSplit/>
        </w:trPr>
        <w:tc>
          <w:tcPr>
            <w:tcW w:w="961"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Missing</w:t>
            </w: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System</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16</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21</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1</w:t>
            </w:r>
          </w:p>
        </w:tc>
        <w:tc>
          <w:tcPr>
            <w:tcW w:w="1410"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c>
          <w:tcPr>
            <w:tcW w:w="1488" w:type="dxa"/>
            <w:tcBorders>
              <w:top w:val="single" w:sz="8" w:space="0" w:color="AEAEAE"/>
              <w:left w:val="single" w:sz="8" w:space="0" w:color="E0E0E0"/>
              <w:bottom w:val="single" w:sz="8" w:space="0" w:color="AEAEAE"/>
              <w:right w:val="nil"/>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r>
      <w:tr w:rsidR="00811E46" w:rsidRPr="00FC7EE6" w:rsidTr="005E4DB7">
        <w:trPr>
          <w:cantSplit/>
        </w:trPr>
        <w:tc>
          <w:tcPr>
            <w:tcW w:w="1891" w:type="dxa"/>
            <w:gridSpan w:val="2"/>
            <w:tcBorders>
              <w:top w:val="single" w:sz="8" w:space="0" w:color="AEAEAE"/>
              <w:left w:val="nil"/>
              <w:bottom w:val="single" w:sz="8" w:space="0" w:color="152935"/>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Total</w:t>
            </w:r>
          </w:p>
        </w:tc>
        <w:tc>
          <w:tcPr>
            <w:tcW w:w="1178" w:type="dxa"/>
            <w:tcBorders>
              <w:top w:val="single" w:sz="8" w:space="0" w:color="AEAEAE"/>
              <w:left w:val="nil"/>
              <w:bottom w:val="single" w:sz="8" w:space="0" w:color="152935"/>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76</w:t>
            </w:r>
          </w:p>
        </w:tc>
        <w:tc>
          <w:tcPr>
            <w:tcW w:w="1038" w:type="dxa"/>
            <w:tcBorders>
              <w:top w:val="single" w:sz="8" w:space="0" w:color="AEAEAE"/>
              <w:left w:val="single" w:sz="8" w:space="0" w:color="E0E0E0"/>
              <w:bottom w:val="single" w:sz="8" w:space="0" w:color="152935"/>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100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c>
          <w:tcPr>
            <w:tcW w:w="1410"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c>
          <w:tcPr>
            <w:tcW w:w="1488" w:type="dxa"/>
            <w:tcBorders>
              <w:top w:val="single" w:sz="8" w:space="0" w:color="AEAEAE"/>
              <w:left w:val="single" w:sz="8" w:space="0" w:color="E0E0E0"/>
              <w:bottom w:val="single" w:sz="8" w:space="0" w:color="152935"/>
              <w:right w:val="nil"/>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r>
    </w:tbl>
    <w:p w:rsidR="00811E46" w:rsidRPr="00FC7EE6" w:rsidRDefault="00811E46" w:rsidP="00B22155">
      <w:pPr>
        <w:widowControl w:val="0"/>
        <w:autoSpaceDE w:val="0"/>
        <w:autoSpaceDN w:val="0"/>
        <w:bidi/>
        <w:adjustRightInd w:val="0"/>
        <w:spacing w:after="0" w:line="400" w:lineRule="atLeast"/>
        <w:jc w:val="center"/>
        <w:rPr>
          <w:rFonts w:ascii="Times New Roman" w:eastAsiaTheme="minorEastAsia" w:hAnsi="Times New Roman" w:cs="B Nazanin"/>
          <w:sz w:val="24"/>
          <w:szCs w:val="24"/>
          <w:lang w:bidi="fa-IR"/>
        </w:rPr>
      </w:pPr>
    </w:p>
    <w:p w:rsidR="00811E46" w:rsidRPr="00FC7EE6" w:rsidRDefault="00811E46" w:rsidP="00B22155">
      <w:pPr>
        <w:widowControl w:val="0"/>
        <w:autoSpaceDE w:val="0"/>
        <w:autoSpaceDN w:val="0"/>
        <w:bidi/>
        <w:adjustRightInd w:val="0"/>
        <w:spacing w:after="0" w:line="400" w:lineRule="atLeast"/>
        <w:jc w:val="center"/>
        <w:rPr>
          <w:rFonts w:ascii="Times New Roman" w:eastAsiaTheme="minorEastAsia" w:hAnsi="Times New Roman" w:cs="B Nazanin"/>
          <w:sz w:val="24"/>
          <w:szCs w:val="24"/>
          <w:lang w:bidi="fa-IR"/>
        </w:rPr>
      </w:pPr>
    </w:p>
    <w:tbl>
      <w:tblPr>
        <w:tblW w:w="70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62"/>
        <w:gridCol w:w="930"/>
        <w:gridCol w:w="1178"/>
        <w:gridCol w:w="1038"/>
        <w:gridCol w:w="1410"/>
        <w:gridCol w:w="1488"/>
      </w:tblGrid>
      <w:tr w:rsidR="00811E46" w:rsidRPr="00FC7EE6" w:rsidTr="005E4DB7">
        <w:trPr>
          <w:cantSplit/>
        </w:trPr>
        <w:tc>
          <w:tcPr>
            <w:tcW w:w="7005" w:type="dxa"/>
            <w:gridSpan w:val="6"/>
            <w:tcBorders>
              <w:top w:val="nil"/>
              <w:left w:val="nil"/>
              <w:bottom w:val="nil"/>
              <w:right w:val="nil"/>
            </w:tcBorders>
            <w:shd w:val="clear" w:color="auto" w:fill="FFFFFF"/>
            <w:vAlign w:val="center"/>
          </w:tcPr>
          <w:p w:rsidR="00811E46" w:rsidRPr="00FC7EE6" w:rsidRDefault="00274B00" w:rsidP="003263CC">
            <w:pPr>
              <w:widowControl w:val="0"/>
              <w:autoSpaceDE w:val="0"/>
              <w:autoSpaceDN w:val="0"/>
              <w:bidi/>
              <w:adjustRightInd w:val="0"/>
              <w:spacing w:after="0" w:line="320" w:lineRule="atLeast"/>
              <w:ind w:right="60"/>
              <w:jc w:val="center"/>
              <w:rPr>
                <w:rFonts w:ascii="Arial" w:eastAsiaTheme="minorEastAsia" w:hAnsi="Arial" w:cs="B Nazanin"/>
                <w:color w:val="010205"/>
                <w:lang w:bidi="fa-IR"/>
              </w:rPr>
            </w:pPr>
            <w:r w:rsidRPr="00FC7EE6">
              <w:rPr>
                <w:rFonts w:ascii="Calibri" w:eastAsia="Calibri" w:hAnsi="Calibri" w:cs="B Nazanin" w:hint="cs"/>
                <w:sz w:val="24"/>
                <w:szCs w:val="24"/>
                <w:rtl/>
                <w:lang w:bidi="fa-IR"/>
              </w:rPr>
              <w:t xml:space="preserve">جدول 4-44 </w:t>
            </w:r>
            <w:r w:rsidR="003263CC">
              <w:rPr>
                <w:rFonts w:ascii="Calibri" w:eastAsia="Calibri" w:hAnsi="Calibri" w:cs="B Nazanin" w:hint="cs"/>
                <w:sz w:val="24"/>
                <w:szCs w:val="24"/>
                <w:rtl/>
                <w:lang w:bidi="fa-IR"/>
              </w:rPr>
              <w:t>آیا</w:t>
            </w:r>
            <w:r w:rsidR="003263CC" w:rsidRPr="00FC7EE6">
              <w:rPr>
                <w:rFonts w:ascii="Calibri" w:eastAsia="Calibri" w:hAnsi="Calibri" w:cs="B Nazanin" w:hint="cs"/>
                <w:sz w:val="24"/>
                <w:szCs w:val="24"/>
                <w:rtl/>
                <w:lang w:bidi="fa-IR"/>
              </w:rPr>
              <w:t xml:space="preserve"> متغیر </w:t>
            </w:r>
            <w:r w:rsidR="003263CC" w:rsidRPr="00FC7EE6">
              <w:rPr>
                <w:rFonts w:cs="B Nazanin" w:hint="cs"/>
                <w:rtl/>
              </w:rPr>
              <w:t>قدرت</w:t>
            </w:r>
            <w:r w:rsidR="003263CC" w:rsidRPr="00FC7EE6">
              <w:rPr>
                <w:rFonts w:cs="B Nazanin"/>
                <w:rtl/>
              </w:rPr>
              <w:t xml:space="preserve"> </w:t>
            </w:r>
            <w:r w:rsidR="00F127FC">
              <w:rPr>
                <w:rFonts w:cs="B Nazanin" w:hint="cs"/>
                <w:rtl/>
              </w:rPr>
              <w:t>تصمیم‌گیری</w:t>
            </w:r>
            <w:r w:rsidR="003263CC">
              <w:rPr>
                <w:rFonts w:ascii="Calibri" w:eastAsia="Calibri" w:hAnsi="Calibri" w:cs="B Nazanin" w:hint="cs"/>
                <w:sz w:val="24"/>
                <w:szCs w:val="24"/>
                <w:rtl/>
                <w:lang w:bidi="fa-IR"/>
              </w:rPr>
              <w:t xml:space="preserve"> بر توانمندسازی زنان کارآفرین در </w:t>
            </w:r>
            <w:r w:rsidR="00F127FC">
              <w:rPr>
                <w:rFonts w:ascii="Calibri" w:eastAsia="Calibri" w:hAnsi="Calibri" w:cs="B Nazanin" w:hint="cs"/>
                <w:sz w:val="24"/>
                <w:szCs w:val="24"/>
                <w:rtl/>
                <w:lang w:bidi="fa-IR"/>
              </w:rPr>
              <w:t>کسب‌وکار</w:t>
            </w:r>
            <w:r w:rsidR="003263CC">
              <w:rPr>
                <w:rFonts w:ascii="Calibri" w:eastAsia="Calibri" w:hAnsi="Calibri" w:cs="B Nazanin" w:hint="cs"/>
                <w:sz w:val="24"/>
                <w:szCs w:val="24"/>
                <w:rtl/>
                <w:lang w:bidi="fa-IR"/>
              </w:rPr>
              <w:t xml:space="preserve"> الکترونیک موثر </w:t>
            </w:r>
            <w:r w:rsidR="00F127FC">
              <w:rPr>
                <w:rFonts w:ascii="Calibri" w:eastAsia="Calibri" w:hAnsi="Calibri" w:cs="B Nazanin" w:hint="cs"/>
                <w:sz w:val="24"/>
                <w:szCs w:val="24"/>
                <w:rtl/>
                <w:lang w:bidi="fa-IR"/>
              </w:rPr>
              <w:t>می‌باشد</w:t>
            </w:r>
            <w:r w:rsidR="003263CC">
              <w:rPr>
                <w:rFonts w:ascii="Calibri" w:eastAsia="Calibri" w:hAnsi="Calibri" w:cs="B Nazanin" w:hint="cs"/>
                <w:sz w:val="24"/>
                <w:szCs w:val="24"/>
                <w:rtl/>
                <w:lang w:bidi="fa-IR"/>
              </w:rPr>
              <w:t>؟</w:t>
            </w:r>
          </w:p>
        </w:tc>
      </w:tr>
      <w:tr w:rsidR="00811E46" w:rsidRPr="00FC7EE6" w:rsidTr="005E4DB7">
        <w:trPr>
          <w:cantSplit/>
        </w:trPr>
        <w:tc>
          <w:tcPr>
            <w:tcW w:w="1891" w:type="dxa"/>
            <w:gridSpan w:val="2"/>
            <w:tcBorders>
              <w:top w:val="nil"/>
              <w:left w:val="nil"/>
              <w:bottom w:val="single" w:sz="8" w:space="0" w:color="152935"/>
              <w:right w:val="nil"/>
            </w:tcBorders>
            <w:shd w:val="clear" w:color="auto" w:fill="FFFFFF"/>
            <w:vAlign w:val="bottom"/>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c>
          <w:tcPr>
            <w:tcW w:w="1178" w:type="dxa"/>
            <w:tcBorders>
              <w:top w:val="nil"/>
              <w:left w:val="nil"/>
              <w:bottom w:val="single" w:sz="8" w:space="0" w:color="152935"/>
              <w:right w:val="single" w:sz="8" w:space="0" w:color="E0E0E0"/>
            </w:tcBorders>
            <w:shd w:val="clear" w:color="auto" w:fill="FFFFFF"/>
            <w:vAlign w:val="bottom"/>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Frequency</w:t>
            </w:r>
          </w:p>
        </w:tc>
        <w:tc>
          <w:tcPr>
            <w:tcW w:w="1038" w:type="dxa"/>
            <w:tcBorders>
              <w:top w:val="nil"/>
              <w:left w:val="single" w:sz="8" w:space="0" w:color="E0E0E0"/>
              <w:bottom w:val="single" w:sz="8" w:space="0" w:color="152935"/>
              <w:right w:val="single" w:sz="8" w:space="0" w:color="E0E0E0"/>
            </w:tcBorders>
            <w:shd w:val="clear" w:color="auto" w:fill="FFFFFF"/>
            <w:vAlign w:val="bottom"/>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Percent</w:t>
            </w:r>
          </w:p>
        </w:tc>
        <w:tc>
          <w:tcPr>
            <w:tcW w:w="1410" w:type="dxa"/>
            <w:tcBorders>
              <w:top w:val="nil"/>
              <w:left w:val="single" w:sz="8" w:space="0" w:color="E0E0E0"/>
              <w:bottom w:val="single" w:sz="8" w:space="0" w:color="152935"/>
              <w:right w:val="single" w:sz="8" w:space="0" w:color="E0E0E0"/>
            </w:tcBorders>
            <w:shd w:val="clear" w:color="auto" w:fill="FFFFFF"/>
            <w:vAlign w:val="bottom"/>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Valid Percent</w:t>
            </w:r>
          </w:p>
        </w:tc>
        <w:tc>
          <w:tcPr>
            <w:tcW w:w="1488" w:type="dxa"/>
            <w:tcBorders>
              <w:top w:val="nil"/>
              <w:left w:val="single" w:sz="8" w:space="0" w:color="E0E0E0"/>
              <w:bottom w:val="single" w:sz="8" w:space="0" w:color="152935"/>
              <w:right w:val="nil"/>
            </w:tcBorders>
            <w:shd w:val="clear" w:color="auto" w:fill="FFFFFF"/>
            <w:vAlign w:val="bottom"/>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Cumulative Percent</w:t>
            </w:r>
          </w:p>
        </w:tc>
      </w:tr>
      <w:tr w:rsidR="00811E46" w:rsidRPr="00FC7EE6" w:rsidTr="005E4DB7">
        <w:trPr>
          <w:cantSplit/>
        </w:trPr>
        <w:tc>
          <w:tcPr>
            <w:tcW w:w="961" w:type="dxa"/>
            <w:vMerge w:val="restart"/>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Valid</w:t>
            </w:r>
          </w:p>
        </w:tc>
        <w:tc>
          <w:tcPr>
            <w:tcW w:w="930" w:type="dxa"/>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کم</w:t>
            </w:r>
          </w:p>
        </w:tc>
        <w:tc>
          <w:tcPr>
            <w:tcW w:w="1178" w:type="dxa"/>
            <w:tcBorders>
              <w:top w:val="single" w:sz="8" w:space="0" w:color="152935"/>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w:t>
            </w:r>
          </w:p>
        </w:tc>
        <w:tc>
          <w:tcPr>
            <w:tcW w:w="1038" w:type="dxa"/>
            <w:tcBorders>
              <w:top w:val="single" w:sz="8" w:space="0" w:color="152935"/>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3</w:t>
            </w:r>
          </w:p>
        </w:tc>
        <w:tc>
          <w:tcPr>
            <w:tcW w:w="1410" w:type="dxa"/>
            <w:tcBorders>
              <w:top w:val="single" w:sz="8" w:space="0" w:color="152935"/>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7</w:t>
            </w:r>
          </w:p>
        </w:tc>
        <w:tc>
          <w:tcPr>
            <w:tcW w:w="1488" w:type="dxa"/>
            <w:tcBorders>
              <w:top w:val="single" w:sz="8" w:space="0" w:color="152935"/>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7</w:t>
            </w:r>
          </w:p>
        </w:tc>
      </w:tr>
      <w:tr w:rsidR="00811E46" w:rsidRPr="00FC7EE6" w:rsidTr="005E4DB7">
        <w:trPr>
          <w:cantSplit/>
        </w:trPr>
        <w:tc>
          <w:tcPr>
            <w:tcW w:w="961"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متوسط</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14</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18</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4</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23</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3</w:t>
            </w:r>
          </w:p>
        </w:tc>
        <w:tc>
          <w:tcPr>
            <w:tcW w:w="1488" w:type="dxa"/>
            <w:tcBorders>
              <w:top w:val="single" w:sz="8" w:space="0" w:color="AEAEAE"/>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25</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r>
      <w:tr w:rsidR="00811E46" w:rsidRPr="00FC7EE6" w:rsidTr="005E4DB7">
        <w:trPr>
          <w:cantSplit/>
        </w:trPr>
        <w:tc>
          <w:tcPr>
            <w:tcW w:w="961"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زیاد</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28</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36</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8</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46</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7</w:t>
            </w:r>
          </w:p>
        </w:tc>
        <w:tc>
          <w:tcPr>
            <w:tcW w:w="1488" w:type="dxa"/>
            <w:tcBorders>
              <w:top w:val="single" w:sz="8" w:space="0" w:color="AEAEAE"/>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71</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7</w:t>
            </w:r>
          </w:p>
        </w:tc>
      </w:tr>
      <w:tr w:rsidR="00811E46" w:rsidRPr="00FC7EE6" w:rsidTr="005E4DB7">
        <w:trPr>
          <w:cantSplit/>
        </w:trPr>
        <w:tc>
          <w:tcPr>
            <w:tcW w:w="961"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خیلی زیاد</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17</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22</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4</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28</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3</w:t>
            </w:r>
          </w:p>
        </w:tc>
        <w:tc>
          <w:tcPr>
            <w:tcW w:w="1488" w:type="dxa"/>
            <w:tcBorders>
              <w:top w:val="single" w:sz="8" w:space="0" w:color="AEAEAE"/>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100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r>
      <w:tr w:rsidR="00811E46" w:rsidRPr="00FC7EE6" w:rsidTr="005E4DB7">
        <w:trPr>
          <w:cantSplit/>
        </w:trPr>
        <w:tc>
          <w:tcPr>
            <w:tcW w:w="961"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Total</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60</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78</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9</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100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c>
          <w:tcPr>
            <w:tcW w:w="1488" w:type="dxa"/>
            <w:tcBorders>
              <w:top w:val="single" w:sz="8" w:space="0" w:color="AEAEAE"/>
              <w:left w:val="single" w:sz="8" w:space="0" w:color="E0E0E0"/>
              <w:bottom w:val="single" w:sz="8" w:space="0" w:color="AEAEAE"/>
              <w:right w:val="nil"/>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r>
      <w:tr w:rsidR="00811E46" w:rsidRPr="00FC7EE6" w:rsidTr="005E4DB7">
        <w:trPr>
          <w:cantSplit/>
        </w:trPr>
        <w:tc>
          <w:tcPr>
            <w:tcW w:w="961"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Missing</w:t>
            </w: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System</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16</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21</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1</w:t>
            </w:r>
          </w:p>
        </w:tc>
        <w:tc>
          <w:tcPr>
            <w:tcW w:w="1410"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c>
          <w:tcPr>
            <w:tcW w:w="1488" w:type="dxa"/>
            <w:tcBorders>
              <w:top w:val="single" w:sz="8" w:space="0" w:color="AEAEAE"/>
              <w:left w:val="single" w:sz="8" w:space="0" w:color="E0E0E0"/>
              <w:bottom w:val="single" w:sz="8" w:space="0" w:color="AEAEAE"/>
              <w:right w:val="nil"/>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r>
      <w:tr w:rsidR="00811E46" w:rsidRPr="00FC7EE6" w:rsidTr="005E4DB7">
        <w:trPr>
          <w:cantSplit/>
        </w:trPr>
        <w:tc>
          <w:tcPr>
            <w:tcW w:w="1891" w:type="dxa"/>
            <w:gridSpan w:val="2"/>
            <w:tcBorders>
              <w:top w:val="single" w:sz="8" w:space="0" w:color="AEAEAE"/>
              <w:left w:val="nil"/>
              <w:bottom w:val="single" w:sz="8" w:space="0" w:color="152935"/>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Total</w:t>
            </w:r>
          </w:p>
        </w:tc>
        <w:tc>
          <w:tcPr>
            <w:tcW w:w="1178" w:type="dxa"/>
            <w:tcBorders>
              <w:top w:val="single" w:sz="8" w:space="0" w:color="AEAEAE"/>
              <w:left w:val="nil"/>
              <w:bottom w:val="single" w:sz="8" w:space="0" w:color="152935"/>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76</w:t>
            </w:r>
          </w:p>
        </w:tc>
        <w:tc>
          <w:tcPr>
            <w:tcW w:w="1038" w:type="dxa"/>
            <w:tcBorders>
              <w:top w:val="single" w:sz="8" w:space="0" w:color="AEAEAE"/>
              <w:left w:val="single" w:sz="8" w:space="0" w:color="E0E0E0"/>
              <w:bottom w:val="single" w:sz="8" w:space="0" w:color="152935"/>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100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c>
          <w:tcPr>
            <w:tcW w:w="1410"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c>
          <w:tcPr>
            <w:tcW w:w="1488" w:type="dxa"/>
            <w:tcBorders>
              <w:top w:val="single" w:sz="8" w:space="0" w:color="AEAEAE"/>
              <w:left w:val="single" w:sz="8" w:space="0" w:color="E0E0E0"/>
              <w:bottom w:val="single" w:sz="8" w:space="0" w:color="152935"/>
              <w:right w:val="nil"/>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r>
    </w:tbl>
    <w:p w:rsidR="00811E46" w:rsidRPr="00FC7EE6" w:rsidRDefault="00811E46" w:rsidP="00B22155">
      <w:pPr>
        <w:widowControl w:val="0"/>
        <w:autoSpaceDE w:val="0"/>
        <w:autoSpaceDN w:val="0"/>
        <w:bidi/>
        <w:adjustRightInd w:val="0"/>
        <w:spacing w:after="0" w:line="400" w:lineRule="atLeast"/>
        <w:jc w:val="center"/>
        <w:rPr>
          <w:rFonts w:ascii="Times New Roman" w:eastAsiaTheme="minorEastAsia" w:hAnsi="Times New Roman" w:cs="B Nazanin"/>
          <w:sz w:val="24"/>
          <w:szCs w:val="24"/>
          <w:lang w:bidi="fa-IR"/>
        </w:rPr>
      </w:pPr>
    </w:p>
    <w:p w:rsidR="00811E46" w:rsidRPr="00FC7EE6" w:rsidRDefault="00811E46" w:rsidP="00B22155">
      <w:pPr>
        <w:widowControl w:val="0"/>
        <w:autoSpaceDE w:val="0"/>
        <w:autoSpaceDN w:val="0"/>
        <w:bidi/>
        <w:adjustRightInd w:val="0"/>
        <w:spacing w:after="0" w:line="400" w:lineRule="atLeast"/>
        <w:jc w:val="center"/>
        <w:rPr>
          <w:rFonts w:ascii="Times New Roman" w:eastAsiaTheme="minorEastAsia" w:hAnsi="Times New Roman" w:cs="B Nazanin"/>
          <w:sz w:val="24"/>
          <w:szCs w:val="24"/>
          <w:lang w:bidi="fa-IR"/>
        </w:rPr>
      </w:pPr>
    </w:p>
    <w:tbl>
      <w:tblPr>
        <w:tblW w:w="70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62"/>
        <w:gridCol w:w="930"/>
        <w:gridCol w:w="1178"/>
        <w:gridCol w:w="1038"/>
        <w:gridCol w:w="1410"/>
        <w:gridCol w:w="1488"/>
      </w:tblGrid>
      <w:tr w:rsidR="00811E46" w:rsidRPr="00FC7EE6" w:rsidTr="005E4DB7">
        <w:trPr>
          <w:cantSplit/>
        </w:trPr>
        <w:tc>
          <w:tcPr>
            <w:tcW w:w="7005" w:type="dxa"/>
            <w:gridSpan w:val="6"/>
            <w:tcBorders>
              <w:top w:val="nil"/>
              <w:left w:val="nil"/>
              <w:bottom w:val="nil"/>
              <w:right w:val="nil"/>
            </w:tcBorders>
            <w:shd w:val="clear" w:color="auto" w:fill="FFFFFF"/>
            <w:vAlign w:val="center"/>
          </w:tcPr>
          <w:p w:rsidR="00811E46" w:rsidRPr="00FC7EE6" w:rsidRDefault="00274B00" w:rsidP="003263CC">
            <w:pPr>
              <w:widowControl w:val="0"/>
              <w:autoSpaceDE w:val="0"/>
              <w:autoSpaceDN w:val="0"/>
              <w:bidi/>
              <w:adjustRightInd w:val="0"/>
              <w:spacing w:after="0" w:line="320" w:lineRule="atLeast"/>
              <w:ind w:right="60"/>
              <w:jc w:val="center"/>
              <w:rPr>
                <w:rFonts w:ascii="Arial" w:eastAsiaTheme="minorEastAsia" w:hAnsi="Arial" w:cs="B Nazanin"/>
                <w:color w:val="010205"/>
                <w:lang w:bidi="fa-IR"/>
              </w:rPr>
            </w:pPr>
            <w:r w:rsidRPr="00FC7EE6">
              <w:rPr>
                <w:rFonts w:ascii="Calibri" w:eastAsia="Calibri" w:hAnsi="Calibri" w:cs="B Nazanin" w:hint="cs"/>
                <w:sz w:val="24"/>
                <w:szCs w:val="24"/>
                <w:rtl/>
                <w:lang w:bidi="fa-IR"/>
              </w:rPr>
              <w:t xml:space="preserve">جدول 4-45 </w:t>
            </w:r>
            <w:r w:rsidR="003263CC">
              <w:rPr>
                <w:rFonts w:ascii="Calibri" w:eastAsia="Calibri" w:hAnsi="Calibri" w:cs="B Nazanin" w:hint="cs"/>
                <w:sz w:val="24"/>
                <w:szCs w:val="24"/>
                <w:rtl/>
                <w:lang w:bidi="fa-IR"/>
              </w:rPr>
              <w:t>آیا</w:t>
            </w:r>
            <w:r w:rsidR="003263CC" w:rsidRPr="00FC7EE6">
              <w:rPr>
                <w:rFonts w:ascii="Calibri" w:eastAsia="Calibri" w:hAnsi="Calibri" w:cs="B Nazanin" w:hint="cs"/>
                <w:sz w:val="24"/>
                <w:szCs w:val="24"/>
                <w:rtl/>
                <w:lang w:bidi="fa-IR"/>
              </w:rPr>
              <w:t xml:space="preserve"> متغیر </w:t>
            </w:r>
            <w:r w:rsidR="003263CC" w:rsidRPr="00FC7EE6">
              <w:rPr>
                <w:rFonts w:cs="B Nazanin" w:hint="cs"/>
                <w:rtl/>
              </w:rPr>
              <w:t>نظام</w:t>
            </w:r>
            <w:r w:rsidR="003263CC" w:rsidRPr="00FC7EE6">
              <w:rPr>
                <w:rFonts w:cs="B Nazanin"/>
                <w:rtl/>
              </w:rPr>
              <w:t xml:space="preserve"> </w:t>
            </w:r>
            <w:r w:rsidR="003263CC" w:rsidRPr="00FC7EE6">
              <w:rPr>
                <w:rFonts w:cs="B Nazanin" w:hint="cs"/>
                <w:rtl/>
              </w:rPr>
              <w:t>آموزشی</w:t>
            </w:r>
            <w:r w:rsidR="003263CC">
              <w:rPr>
                <w:rFonts w:ascii="Calibri" w:eastAsia="Calibri" w:hAnsi="Calibri" w:cs="B Nazanin" w:hint="cs"/>
                <w:sz w:val="24"/>
                <w:szCs w:val="24"/>
                <w:rtl/>
                <w:lang w:bidi="fa-IR"/>
              </w:rPr>
              <w:t xml:space="preserve"> بر توانمندسازی زنان کارآفرین در </w:t>
            </w:r>
            <w:r w:rsidR="00F127FC">
              <w:rPr>
                <w:rFonts w:ascii="Calibri" w:eastAsia="Calibri" w:hAnsi="Calibri" w:cs="B Nazanin" w:hint="cs"/>
                <w:sz w:val="24"/>
                <w:szCs w:val="24"/>
                <w:rtl/>
                <w:lang w:bidi="fa-IR"/>
              </w:rPr>
              <w:t>کسب‌وکار</w:t>
            </w:r>
            <w:r w:rsidR="003263CC">
              <w:rPr>
                <w:rFonts w:ascii="Calibri" w:eastAsia="Calibri" w:hAnsi="Calibri" w:cs="B Nazanin" w:hint="cs"/>
                <w:sz w:val="24"/>
                <w:szCs w:val="24"/>
                <w:rtl/>
                <w:lang w:bidi="fa-IR"/>
              </w:rPr>
              <w:t xml:space="preserve"> الکترونیک موثر </w:t>
            </w:r>
            <w:r w:rsidR="00F127FC">
              <w:rPr>
                <w:rFonts w:ascii="Calibri" w:eastAsia="Calibri" w:hAnsi="Calibri" w:cs="B Nazanin" w:hint="cs"/>
                <w:sz w:val="24"/>
                <w:szCs w:val="24"/>
                <w:rtl/>
                <w:lang w:bidi="fa-IR"/>
              </w:rPr>
              <w:t>می‌باشد</w:t>
            </w:r>
            <w:r w:rsidR="003263CC">
              <w:rPr>
                <w:rFonts w:ascii="Calibri" w:eastAsia="Calibri" w:hAnsi="Calibri" w:cs="B Nazanin" w:hint="cs"/>
                <w:sz w:val="24"/>
                <w:szCs w:val="24"/>
                <w:rtl/>
                <w:lang w:bidi="fa-IR"/>
              </w:rPr>
              <w:t>؟</w:t>
            </w:r>
          </w:p>
        </w:tc>
      </w:tr>
      <w:tr w:rsidR="00811E46" w:rsidRPr="00FC7EE6" w:rsidTr="005E4DB7">
        <w:trPr>
          <w:cantSplit/>
        </w:trPr>
        <w:tc>
          <w:tcPr>
            <w:tcW w:w="1891" w:type="dxa"/>
            <w:gridSpan w:val="2"/>
            <w:tcBorders>
              <w:top w:val="nil"/>
              <w:left w:val="nil"/>
              <w:bottom w:val="single" w:sz="8" w:space="0" w:color="152935"/>
              <w:right w:val="nil"/>
            </w:tcBorders>
            <w:shd w:val="clear" w:color="auto" w:fill="FFFFFF"/>
            <w:vAlign w:val="bottom"/>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c>
          <w:tcPr>
            <w:tcW w:w="1178" w:type="dxa"/>
            <w:tcBorders>
              <w:top w:val="nil"/>
              <w:left w:val="nil"/>
              <w:bottom w:val="single" w:sz="8" w:space="0" w:color="152935"/>
              <w:right w:val="single" w:sz="8" w:space="0" w:color="E0E0E0"/>
            </w:tcBorders>
            <w:shd w:val="clear" w:color="auto" w:fill="FFFFFF"/>
            <w:vAlign w:val="bottom"/>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Frequency</w:t>
            </w:r>
          </w:p>
        </w:tc>
        <w:tc>
          <w:tcPr>
            <w:tcW w:w="1038" w:type="dxa"/>
            <w:tcBorders>
              <w:top w:val="nil"/>
              <w:left w:val="single" w:sz="8" w:space="0" w:color="E0E0E0"/>
              <w:bottom w:val="single" w:sz="8" w:space="0" w:color="152935"/>
              <w:right w:val="single" w:sz="8" w:space="0" w:color="E0E0E0"/>
            </w:tcBorders>
            <w:shd w:val="clear" w:color="auto" w:fill="FFFFFF"/>
            <w:vAlign w:val="bottom"/>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Percent</w:t>
            </w:r>
          </w:p>
        </w:tc>
        <w:tc>
          <w:tcPr>
            <w:tcW w:w="1410" w:type="dxa"/>
            <w:tcBorders>
              <w:top w:val="nil"/>
              <w:left w:val="single" w:sz="8" w:space="0" w:color="E0E0E0"/>
              <w:bottom w:val="single" w:sz="8" w:space="0" w:color="152935"/>
              <w:right w:val="single" w:sz="8" w:space="0" w:color="E0E0E0"/>
            </w:tcBorders>
            <w:shd w:val="clear" w:color="auto" w:fill="FFFFFF"/>
            <w:vAlign w:val="bottom"/>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Valid Percent</w:t>
            </w:r>
          </w:p>
        </w:tc>
        <w:tc>
          <w:tcPr>
            <w:tcW w:w="1488" w:type="dxa"/>
            <w:tcBorders>
              <w:top w:val="nil"/>
              <w:left w:val="single" w:sz="8" w:space="0" w:color="E0E0E0"/>
              <w:bottom w:val="single" w:sz="8" w:space="0" w:color="152935"/>
              <w:right w:val="nil"/>
            </w:tcBorders>
            <w:shd w:val="clear" w:color="auto" w:fill="FFFFFF"/>
            <w:vAlign w:val="bottom"/>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Cumulative Percent</w:t>
            </w:r>
          </w:p>
        </w:tc>
      </w:tr>
      <w:tr w:rsidR="00811E46" w:rsidRPr="00FC7EE6" w:rsidTr="005E4DB7">
        <w:trPr>
          <w:cantSplit/>
        </w:trPr>
        <w:tc>
          <w:tcPr>
            <w:tcW w:w="961" w:type="dxa"/>
            <w:vMerge w:val="restart"/>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lastRenderedPageBreak/>
              <w:t>Valid</w:t>
            </w:r>
          </w:p>
        </w:tc>
        <w:tc>
          <w:tcPr>
            <w:tcW w:w="930" w:type="dxa"/>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کم</w:t>
            </w:r>
          </w:p>
        </w:tc>
        <w:tc>
          <w:tcPr>
            <w:tcW w:w="1178" w:type="dxa"/>
            <w:tcBorders>
              <w:top w:val="single" w:sz="8" w:space="0" w:color="152935"/>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3</w:t>
            </w:r>
          </w:p>
        </w:tc>
        <w:tc>
          <w:tcPr>
            <w:tcW w:w="1038" w:type="dxa"/>
            <w:tcBorders>
              <w:top w:val="single" w:sz="8" w:space="0" w:color="152935"/>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3</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9</w:t>
            </w:r>
          </w:p>
        </w:tc>
        <w:tc>
          <w:tcPr>
            <w:tcW w:w="1410" w:type="dxa"/>
            <w:tcBorders>
              <w:top w:val="single" w:sz="8" w:space="0" w:color="152935"/>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5</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c>
          <w:tcPr>
            <w:tcW w:w="1488" w:type="dxa"/>
            <w:tcBorders>
              <w:top w:val="single" w:sz="8" w:space="0" w:color="152935"/>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5</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r>
      <w:tr w:rsidR="00811E46" w:rsidRPr="00FC7EE6" w:rsidTr="005E4DB7">
        <w:trPr>
          <w:cantSplit/>
        </w:trPr>
        <w:tc>
          <w:tcPr>
            <w:tcW w:w="961"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متوسط</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7</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9</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2</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11</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7</w:t>
            </w:r>
          </w:p>
        </w:tc>
        <w:tc>
          <w:tcPr>
            <w:tcW w:w="1488" w:type="dxa"/>
            <w:tcBorders>
              <w:top w:val="single" w:sz="8" w:space="0" w:color="AEAEAE"/>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16</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7</w:t>
            </w:r>
          </w:p>
        </w:tc>
      </w:tr>
      <w:tr w:rsidR="00811E46" w:rsidRPr="00FC7EE6" w:rsidTr="005E4DB7">
        <w:trPr>
          <w:cantSplit/>
        </w:trPr>
        <w:tc>
          <w:tcPr>
            <w:tcW w:w="961"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زیاد</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38</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50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63</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3</w:t>
            </w:r>
          </w:p>
        </w:tc>
        <w:tc>
          <w:tcPr>
            <w:tcW w:w="1488" w:type="dxa"/>
            <w:tcBorders>
              <w:top w:val="single" w:sz="8" w:space="0" w:color="AEAEAE"/>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80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r>
      <w:tr w:rsidR="00811E46" w:rsidRPr="00FC7EE6" w:rsidTr="005E4DB7">
        <w:trPr>
          <w:cantSplit/>
        </w:trPr>
        <w:tc>
          <w:tcPr>
            <w:tcW w:w="961"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خیلی زیاد</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12</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15</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8</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20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c>
          <w:tcPr>
            <w:tcW w:w="1488" w:type="dxa"/>
            <w:tcBorders>
              <w:top w:val="single" w:sz="8" w:space="0" w:color="AEAEAE"/>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100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r>
      <w:tr w:rsidR="00811E46" w:rsidRPr="00FC7EE6" w:rsidTr="005E4DB7">
        <w:trPr>
          <w:cantSplit/>
        </w:trPr>
        <w:tc>
          <w:tcPr>
            <w:tcW w:w="961"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Total</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60</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78</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9</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100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c>
          <w:tcPr>
            <w:tcW w:w="1488" w:type="dxa"/>
            <w:tcBorders>
              <w:top w:val="single" w:sz="8" w:space="0" w:color="AEAEAE"/>
              <w:left w:val="single" w:sz="8" w:space="0" w:color="E0E0E0"/>
              <w:bottom w:val="single" w:sz="8" w:space="0" w:color="AEAEAE"/>
              <w:right w:val="nil"/>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r>
      <w:tr w:rsidR="00811E46" w:rsidRPr="00FC7EE6" w:rsidTr="005E4DB7">
        <w:trPr>
          <w:cantSplit/>
        </w:trPr>
        <w:tc>
          <w:tcPr>
            <w:tcW w:w="961"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Missing</w:t>
            </w: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System</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16</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21</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1</w:t>
            </w:r>
          </w:p>
        </w:tc>
        <w:tc>
          <w:tcPr>
            <w:tcW w:w="1410"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c>
          <w:tcPr>
            <w:tcW w:w="1488" w:type="dxa"/>
            <w:tcBorders>
              <w:top w:val="single" w:sz="8" w:space="0" w:color="AEAEAE"/>
              <w:left w:val="single" w:sz="8" w:space="0" w:color="E0E0E0"/>
              <w:bottom w:val="single" w:sz="8" w:space="0" w:color="AEAEAE"/>
              <w:right w:val="nil"/>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r>
      <w:tr w:rsidR="00811E46" w:rsidRPr="00FC7EE6" w:rsidTr="005E4DB7">
        <w:trPr>
          <w:cantSplit/>
        </w:trPr>
        <w:tc>
          <w:tcPr>
            <w:tcW w:w="1891" w:type="dxa"/>
            <w:gridSpan w:val="2"/>
            <w:tcBorders>
              <w:top w:val="single" w:sz="8" w:space="0" w:color="AEAEAE"/>
              <w:left w:val="nil"/>
              <w:bottom w:val="single" w:sz="8" w:space="0" w:color="152935"/>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Total</w:t>
            </w:r>
          </w:p>
        </w:tc>
        <w:tc>
          <w:tcPr>
            <w:tcW w:w="1178" w:type="dxa"/>
            <w:tcBorders>
              <w:top w:val="single" w:sz="8" w:space="0" w:color="AEAEAE"/>
              <w:left w:val="nil"/>
              <w:bottom w:val="single" w:sz="8" w:space="0" w:color="152935"/>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76</w:t>
            </w:r>
          </w:p>
        </w:tc>
        <w:tc>
          <w:tcPr>
            <w:tcW w:w="1038" w:type="dxa"/>
            <w:tcBorders>
              <w:top w:val="single" w:sz="8" w:space="0" w:color="AEAEAE"/>
              <w:left w:val="single" w:sz="8" w:space="0" w:color="E0E0E0"/>
              <w:bottom w:val="single" w:sz="8" w:space="0" w:color="152935"/>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100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c>
          <w:tcPr>
            <w:tcW w:w="1410"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c>
          <w:tcPr>
            <w:tcW w:w="1488" w:type="dxa"/>
            <w:tcBorders>
              <w:top w:val="single" w:sz="8" w:space="0" w:color="AEAEAE"/>
              <w:left w:val="single" w:sz="8" w:space="0" w:color="E0E0E0"/>
              <w:bottom w:val="single" w:sz="8" w:space="0" w:color="152935"/>
              <w:right w:val="nil"/>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r>
    </w:tbl>
    <w:p w:rsidR="00811E46" w:rsidRPr="00FC7EE6" w:rsidRDefault="00811E46" w:rsidP="00B22155">
      <w:pPr>
        <w:widowControl w:val="0"/>
        <w:autoSpaceDE w:val="0"/>
        <w:autoSpaceDN w:val="0"/>
        <w:bidi/>
        <w:adjustRightInd w:val="0"/>
        <w:spacing w:after="0" w:line="400" w:lineRule="atLeast"/>
        <w:jc w:val="center"/>
        <w:rPr>
          <w:rFonts w:ascii="Times New Roman" w:eastAsiaTheme="minorEastAsia" w:hAnsi="Times New Roman" w:cs="B Nazanin"/>
          <w:sz w:val="24"/>
          <w:szCs w:val="24"/>
          <w:lang w:bidi="fa-IR"/>
        </w:rPr>
      </w:pPr>
    </w:p>
    <w:p w:rsidR="00811E46" w:rsidRPr="00FC7EE6" w:rsidRDefault="00811E46" w:rsidP="00B22155">
      <w:pPr>
        <w:widowControl w:val="0"/>
        <w:autoSpaceDE w:val="0"/>
        <w:autoSpaceDN w:val="0"/>
        <w:bidi/>
        <w:adjustRightInd w:val="0"/>
        <w:spacing w:after="0" w:line="400" w:lineRule="atLeast"/>
        <w:jc w:val="center"/>
        <w:rPr>
          <w:rFonts w:ascii="Times New Roman" w:eastAsiaTheme="minorEastAsia" w:hAnsi="Times New Roman" w:cs="B Nazanin"/>
          <w:sz w:val="24"/>
          <w:szCs w:val="24"/>
          <w:rtl/>
          <w:lang w:bidi="fa-IR"/>
        </w:rPr>
      </w:pPr>
    </w:p>
    <w:p w:rsidR="00274B00" w:rsidRPr="00FC7EE6" w:rsidRDefault="00274B00" w:rsidP="00B22155">
      <w:pPr>
        <w:widowControl w:val="0"/>
        <w:autoSpaceDE w:val="0"/>
        <w:autoSpaceDN w:val="0"/>
        <w:bidi/>
        <w:adjustRightInd w:val="0"/>
        <w:spacing w:after="0" w:line="400" w:lineRule="atLeast"/>
        <w:jc w:val="center"/>
        <w:rPr>
          <w:rFonts w:ascii="Times New Roman" w:eastAsiaTheme="minorEastAsia" w:hAnsi="Times New Roman" w:cs="B Nazanin"/>
          <w:sz w:val="24"/>
          <w:szCs w:val="24"/>
          <w:rtl/>
          <w:lang w:bidi="fa-IR"/>
        </w:rPr>
      </w:pPr>
    </w:p>
    <w:p w:rsidR="00274B00" w:rsidRPr="00FC7EE6" w:rsidRDefault="00274B00" w:rsidP="00B22155">
      <w:pPr>
        <w:widowControl w:val="0"/>
        <w:autoSpaceDE w:val="0"/>
        <w:autoSpaceDN w:val="0"/>
        <w:bidi/>
        <w:adjustRightInd w:val="0"/>
        <w:spacing w:after="0" w:line="400" w:lineRule="atLeast"/>
        <w:jc w:val="center"/>
        <w:rPr>
          <w:rFonts w:ascii="Times New Roman" w:eastAsiaTheme="minorEastAsia" w:hAnsi="Times New Roman" w:cs="B Nazanin"/>
          <w:sz w:val="24"/>
          <w:szCs w:val="24"/>
          <w:rtl/>
          <w:lang w:bidi="fa-IR"/>
        </w:rPr>
      </w:pPr>
    </w:p>
    <w:p w:rsidR="00274B00" w:rsidRPr="00FC7EE6" w:rsidRDefault="00274B00" w:rsidP="00B22155">
      <w:pPr>
        <w:widowControl w:val="0"/>
        <w:autoSpaceDE w:val="0"/>
        <w:autoSpaceDN w:val="0"/>
        <w:bidi/>
        <w:adjustRightInd w:val="0"/>
        <w:spacing w:after="0" w:line="400" w:lineRule="atLeast"/>
        <w:jc w:val="center"/>
        <w:rPr>
          <w:rFonts w:ascii="Times New Roman" w:eastAsiaTheme="minorEastAsia" w:hAnsi="Times New Roman" w:cs="B Nazanin"/>
          <w:sz w:val="24"/>
          <w:szCs w:val="24"/>
          <w:lang w:bidi="fa-IR"/>
        </w:rPr>
      </w:pPr>
    </w:p>
    <w:tbl>
      <w:tblPr>
        <w:tblW w:w="70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62"/>
        <w:gridCol w:w="930"/>
        <w:gridCol w:w="1178"/>
        <w:gridCol w:w="1038"/>
        <w:gridCol w:w="1410"/>
        <w:gridCol w:w="1488"/>
      </w:tblGrid>
      <w:tr w:rsidR="00811E46" w:rsidRPr="00FC7EE6" w:rsidTr="005E4DB7">
        <w:trPr>
          <w:cantSplit/>
        </w:trPr>
        <w:tc>
          <w:tcPr>
            <w:tcW w:w="7005" w:type="dxa"/>
            <w:gridSpan w:val="6"/>
            <w:tcBorders>
              <w:top w:val="nil"/>
              <w:left w:val="nil"/>
              <w:bottom w:val="nil"/>
              <w:right w:val="nil"/>
            </w:tcBorders>
            <w:shd w:val="clear" w:color="auto" w:fill="FFFFFF"/>
            <w:vAlign w:val="center"/>
          </w:tcPr>
          <w:p w:rsidR="00811E46" w:rsidRPr="00FC7EE6" w:rsidRDefault="00274B00" w:rsidP="003263CC">
            <w:pPr>
              <w:widowControl w:val="0"/>
              <w:autoSpaceDE w:val="0"/>
              <w:autoSpaceDN w:val="0"/>
              <w:bidi/>
              <w:adjustRightInd w:val="0"/>
              <w:spacing w:after="0" w:line="320" w:lineRule="atLeast"/>
              <w:ind w:right="60"/>
              <w:jc w:val="center"/>
              <w:rPr>
                <w:rFonts w:ascii="Arial" w:eastAsiaTheme="minorEastAsia" w:hAnsi="Arial" w:cs="B Nazanin"/>
                <w:color w:val="010205"/>
                <w:lang w:bidi="fa-IR"/>
              </w:rPr>
            </w:pPr>
            <w:r w:rsidRPr="00FC7EE6">
              <w:rPr>
                <w:rFonts w:ascii="Calibri" w:eastAsia="Calibri" w:hAnsi="Calibri" w:cs="B Nazanin" w:hint="cs"/>
                <w:sz w:val="24"/>
                <w:szCs w:val="24"/>
                <w:rtl/>
                <w:lang w:bidi="fa-IR"/>
              </w:rPr>
              <w:t xml:space="preserve">جدول 4-46 </w:t>
            </w:r>
            <w:r w:rsidR="003263CC">
              <w:rPr>
                <w:rFonts w:ascii="Calibri" w:eastAsia="Calibri" w:hAnsi="Calibri" w:cs="B Nazanin" w:hint="cs"/>
                <w:sz w:val="24"/>
                <w:szCs w:val="24"/>
                <w:rtl/>
                <w:lang w:bidi="fa-IR"/>
              </w:rPr>
              <w:t>آیا</w:t>
            </w:r>
            <w:r w:rsidR="003263CC" w:rsidRPr="00FC7EE6">
              <w:rPr>
                <w:rFonts w:ascii="Calibri" w:eastAsia="Calibri" w:hAnsi="Calibri" w:cs="B Nazanin" w:hint="cs"/>
                <w:sz w:val="24"/>
                <w:szCs w:val="24"/>
                <w:rtl/>
                <w:lang w:bidi="fa-IR"/>
              </w:rPr>
              <w:t xml:space="preserve"> متغیر </w:t>
            </w:r>
            <w:r w:rsidR="003263CC" w:rsidRPr="00FC7EE6">
              <w:rPr>
                <w:rFonts w:cs="B Nazanin" w:hint="cs"/>
                <w:rtl/>
              </w:rPr>
              <w:t>مهارت های ارتباطاتی</w:t>
            </w:r>
            <w:r w:rsidR="003263CC">
              <w:rPr>
                <w:rFonts w:ascii="Calibri" w:eastAsia="Calibri" w:hAnsi="Calibri" w:cs="B Nazanin" w:hint="cs"/>
                <w:sz w:val="24"/>
                <w:szCs w:val="24"/>
                <w:rtl/>
                <w:lang w:bidi="fa-IR"/>
              </w:rPr>
              <w:t xml:space="preserve"> بر توانمندسازی زنان کارآفرین در </w:t>
            </w:r>
            <w:r w:rsidR="00F127FC">
              <w:rPr>
                <w:rFonts w:ascii="Calibri" w:eastAsia="Calibri" w:hAnsi="Calibri" w:cs="B Nazanin" w:hint="cs"/>
                <w:sz w:val="24"/>
                <w:szCs w:val="24"/>
                <w:rtl/>
                <w:lang w:bidi="fa-IR"/>
              </w:rPr>
              <w:t>کسب‌وکار</w:t>
            </w:r>
            <w:r w:rsidR="003263CC">
              <w:rPr>
                <w:rFonts w:ascii="Calibri" w:eastAsia="Calibri" w:hAnsi="Calibri" w:cs="B Nazanin" w:hint="cs"/>
                <w:sz w:val="24"/>
                <w:szCs w:val="24"/>
                <w:rtl/>
                <w:lang w:bidi="fa-IR"/>
              </w:rPr>
              <w:t xml:space="preserve"> الکترونیک موثر </w:t>
            </w:r>
            <w:r w:rsidR="00F127FC">
              <w:rPr>
                <w:rFonts w:ascii="Calibri" w:eastAsia="Calibri" w:hAnsi="Calibri" w:cs="B Nazanin" w:hint="cs"/>
                <w:sz w:val="24"/>
                <w:szCs w:val="24"/>
                <w:rtl/>
                <w:lang w:bidi="fa-IR"/>
              </w:rPr>
              <w:t>می‌باشد</w:t>
            </w:r>
            <w:r w:rsidR="003263CC">
              <w:rPr>
                <w:rFonts w:ascii="Calibri" w:eastAsia="Calibri" w:hAnsi="Calibri" w:cs="B Nazanin" w:hint="cs"/>
                <w:sz w:val="24"/>
                <w:szCs w:val="24"/>
                <w:rtl/>
                <w:lang w:bidi="fa-IR"/>
              </w:rPr>
              <w:t>؟</w:t>
            </w:r>
          </w:p>
        </w:tc>
      </w:tr>
      <w:tr w:rsidR="00811E46" w:rsidRPr="00FC7EE6" w:rsidTr="005E4DB7">
        <w:trPr>
          <w:cantSplit/>
        </w:trPr>
        <w:tc>
          <w:tcPr>
            <w:tcW w:w="1891" w:type="dxa"/>
            <w:gridSpan w:val="2"/>
            <w:tcBorders>
              <w:top w:val="nil"/>
              <w:left w:val="nil"/>
              <w:bottom w:val="single" w:sz="8" w:space="0" w:color="152935"/>
              <w:right w:val="nil"/>
            </w:tcBorders>
            <w:shd w:val="clear" w:color="auto" w:fill="FFFFFF"/>
            <w:vAlign w:val="bottom"/>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c>
          <w:tcPr>
            <w:tcW w:w="1178" w:type="dxa"/>
            <w:tcBorders>
              <w:top w:val="nil"/>
              <w:left w:val="nil"/>
              <w:bottom w:val="single" w:sz="8" w:space="0" w:color="152935"/>
              <w:right w:val="single" w:sz="8" w:space="0" w:color="E0E0E0"/>
            </w:tcBorders>
            <w:shd w:val="clear" w:color="auto" w:fill="FFFFFF"/>
            <w:vAlign w:val="bottom"/>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Frequency</w:t>
            </w:r>
          </w:p>
        </w:tc>
        <w:tc>
          <w:tcPr>
            <w:tcW w:w="1038" w:type="dxa"/>
            <w:tcBorders>
              <w:top w:val="nil"/>
              <w:left w:val="single" w:sz="8" w:space="0" w:color="E0E0E0"/>
              <w:bottom w:val="single" w:sz="8" w:space="0" w:color="152935"/>
              <w:right w:val="single" w:sz="8" w:space="0" w:color="E0E0E0"/>
            </w:tcBorders>
            <w:shd w:val="clear" w:color="auto" w:fill="FFFFFF"/>
            <w:vAlign w:val="bottom"/>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Percent</w:t>
            </w:r>
          </w:p>
        </w:tc>
        <w:tc>
          <w:tcPr>
            <w:tcW w:w="1410" w:type="dxa"/>
            <w:tcBorders>
              <w:top w:val="nil"/>
              <w:left w:val="single" w:sz="8" w:space="0" w:color="E0E0E0"/>
              <w:bottom w:val="single" w:sz="8" w:space="0" w:color="152935"/>
              <w:right w:val="single" w:sz="8" w:space="0" w:color="E0E0E0"/>
            </w:tcBorders>
            <w:shd w:val="clear" w:color="auto" w:fill="FFFFFF"/>
            <w:vAlign w:val="bottom"/>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Valid Percent</w:t>
            </w:r>
          </w:p>
        </w:tc>
        <w:tc>
          <w:tcPr>
            <w:tcW w:w="1488" w:type="dxa"/>
            <w:tcBorders>
              <w:top w:val="nil"/>
              <w:left w:val="single" w:sz="8" w:space="0" w:color="E0E0E0"/>
              <w:bottom w:val="single" w:sz="8" w:space="0" w:color="152935"/>
              <w:right w:val="nil"/>
            </w:tcBorders>
            <w:shd w:val="clear" w:color="auto" w:fill="FFFFFF"/>
            <w:vAlign w:val="bottom"/>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Cumulative Percent</w:t>
            </w:r>
          </w:p>
        </w:tc>
      </w:tr>
      <w:tr w:rsidR="00811E46" w:rsidRPr="00FC7EE6" w:rsidTr="005E4DB7">
        <w:trPr>
          <w:cantSplit/>
        </w:trPr>
        <w:tc>
          <w:tcPr>
            <w:tcW w:w="961" w:type="dxa"/>
            <w:vMerge w:val="restart"/>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Valid</w:t>
            </w:r>
          </w:p>
        </w:tc>
        <w:tc>
          <w:tcPr>
            <w:tcW w:w="930" w:type="dxa"/>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کم</w:t>
            </w:r>
          </w:p>
        </w:tc>
        <w:tc>
          <w:tcPr>
            <w:tcW w:w="1178" w:type="dxa"/>
            <w:tcBorders>
              <w:top w:val="single" w:sz="8" w:space="0" w:color="152935"/>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2</w:t>
            </w:r>
          </w:p>
        </w:tc>
        <w:tc>
          <w:tcPr>
            <w:tcW w:w="1038" w:type="dxa"/>
            <w:tcBorders>
              <w:top w:val="single" w:sz="8" w:space="0" w:color="152935"/>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2</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6</w:t>
            </w:r>
          </w:p>
        </w:tc>
        <w:tc>
          <w:tcPr>
            <w:tcW w:w="1410" w:type="dxa"/>
            <w:tcBorders>
              <w:top w:val="single" w:sz="8" w:space="0" w:color="152935"/>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3</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3</w:t>
            </w:r>
          </w:p>
        </w:tc>
        <w:tc>
          <w:tcPr>
            <w:tcW w:w="1488" w:type="dxa"/>
            <w:tcBorders>
              <w:top w:val="single" w:sz="8" w:space="0" w:color="152935"/>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3</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3</w:t>
            </w:r>
          </w:p>
        </w:tc>
      </w:tr>
      <w:tr w:rsidR="00811E46" w:rsidRPr="00FC7EE6" w:rsidTr="005E4DB7">
        <w:trPr>
          <w:cantSplit/>
        </w:trPr>
        <w:tc>
          <w:tcPr>
            <w:tcW w:w="961"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متوسط</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16</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21</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1</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26</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7</w:t>
            </w:r>
          </w:p>
        </w:tc>
        <w:tc>
          <w:tcPr>
            <w:tcW w:w="1488" w:type="dxa"/>
            <w:tcBorders>
              <w:top w:val="single" w:sz="8" w:space="0" w:color="AEAEAE"/>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30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r>
      <w:tr w:rsidR="00811E46" w:rsidRPr="00FC7EE6" w:rsidTr="005E4DB7">
        <w:trPr>
          <w:cantSplit/>
        </w:trPr>
        <w:tc>
          <w:tcPr>
            <w:tcW w:w="961"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زیاد</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35</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46</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1</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58</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3</w:t>
            </w:r>
          </w:p>
        </w:tc>
        <w:tc>
          <w:tcPr>
            <w:tcW w:w="1488" w:type="dxa"/>
            <w:tcBorders>
              <w:top w:val="single" w:sz="8" w:space="0" w:color="AEAEAE"/>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88</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3</w:t>
            </w:r>
          </w:p>
        </w:tc>
      </w:tr>
      <w:tr w:rsidR="00811E46" w:rsidRPr="00FC7EE6" w:rsidTr="005E4DB7">
        <w:trPr>
          <w:cantSplit/>
        </w:trPr>
        <w:tc>
          <w:tcPr>
            <w:tcW w:w="961"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rtl/>
                <w:lang w:bidi="fa-IR"/>
              </w:rPr>
              <w:t>خیلی زیاد</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7</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9</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2</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11</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7</w:t>
            </w:r>
          </w:p>
        </w:tc>
        <w:tc>
          <w:tcPr>
            <w:tcW w:w="1488" w:type="dxa"/>
            <w:tcBorders>
              <w:top w:val="single" w:sz="8" w:space="0" w:color="AEAEAE"/>
              <w:left w:val="single" w:sz="8" w:space="0" w:color="E0E0E0"/>
              <w:bottom w:val="single" w:sz="8" w:space="0" w:color="AEAEAE"/>
              <w:right w:val="nil"/>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100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r>
      <w:tr w:rsidR="00811E46" w:rsidRPr="00FC7EE6" w:rsidTr="005E4DB7">
        <w:trPr>
          <w:cantSplit/>
        </w:trPr>
        <w:tc>
          <w:tcPr>
            <w:tcW w:w="961" w:type="dxa"/>
            <w:vMerge/>
            <w:tcBorders>
              <w:top w:val="single" w:sz="8" w:space="0" w:color="152935"/>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240" w:lineRule="auto"/>
              <w:jc w:val="center"/>
              <w:rPr>
                <w:rFonts w:ascii="Arial" w:eastAsiaTheme="minorEastAsia" w:hAnsi="Arial" w:cs="B Nazanin"/>
                <w:color w:val="010205"/>
                <w:sz w:val="18"/>
                <w:szCs w:val="18"/>
                <w:lang w:bidi="fa-IR"/>
              </w:rPr>
            </w:pP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Total</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60</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78</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9</w:t>
            </w:r>
          </w:p>
        </w:tc>
        <w:tc>
          <w:tcPr>
            <w:tcW w:w="1410"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100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c>
          <w:tcPr>
            <w:tcW w:w="1488" w:type="dxa"/>
            <w:tcBorders>
              <w:top w:val="single" w:sz="8" w:space="0" w:color="AEAEAE"/>
              <w:left w:val="single" w:sz="8" w:space="0" w:color="E0E0E0"/>
              <w:bottom w:val="single" w:sz="8" w:space="0" w:color="AEAEAE"/>
              <w:right w:val="nil"/>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r>
      <w:tr w:rsidR="00811E46" w:rsidRPr="00FC7EE6" w:rsidTr="005E4DB7">
        <w:trPr>
          <w:cantSplit/>
        </w:trPr>
        <w:tc>
          <w:tcPr>
            <w:tcW w:w="961"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Missing</w:t>
            </w:r>
          </w:p>
        </w:tc>
        <w:tc>
          <w:tcPr>
            <w:tcW w:w="930" w:type="dxa"/>
            <w:tcBorders>
              <w:top w:val="single" w:sz="8" w:space="0" w:color="AEAEAE"/>
              <w:left w:val="nil"/>
              <w:bottom w:val="single" w:sz="8" w:space="0" w:color="AEAEAE"/>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System</w:t>
            </w:r>
          </w:p>
        </w:tc>
        <w:tc>
          <w:tcPr>
            <w:tcW w:w="1178" w:type="dxa"/>
            <w:tcBorders>
              <w:top w:val="single" w:sz="8" w:space="0" w:color="AEAEAE"/>
              <w:left w:val="nil"/>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16</w:t>
            </w:r>
          </w:p>
        </w:tc>
        <w:tc>
          <w:tcPr>
            <w:tcW w:w="1038" w:type="dxa"/>
            <w:tcBorders>
              <w:top w:val="single" w:sz="8" w:space="0" w:color="AEAEAE"/>
              <w:left w:val="single" w:sz="8" w:space="0" w:color="E0E0E0"/>
              <w:bottom w:val="single" w:sz="8" w:space="0" w:color="AEAEAE"/>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21</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1</w:t>
            </w:r>
          </w:p>
        </w:tc>
        <w:tc>
          <w:tcPr>
            <w:tcW w:w="1410"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c>
          <w:tcPr>
            <w:tcW w:w="1488" w:type="dxa"/>
            <w:tcBorders>
              <w:top w:val="single" w:sz="8" w:space="0" w:color="AEAEAE"/>
              <w:left w:val="single" w:sz="8" w:space="0" w:color="E0E0E0"/>
              <w:bottom w:val="single" w:sz="8" w:space="0" w:color="AEAEAE"/>
              <w:right w:val="nil"/>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r>
      <w:tr w:rsidR="00811E46" w:rsidRPr="00FC7EE6" w:rsidTr="005E4DB7">
        <w:trPr>
          <w:cantSplit/>
        </w:trPr>
        <w:tc>
          <w:tcPr>
            <w:tcW w:w="1891" w:type="dxa"/>
            <w:gridSpan w:val="2"/>
            <w:tcBorders>
              <w:top w:val="single" w:sz="8" w:space="0" w:color="AEAEAE"/>
              <w:left w:val="nil"/>
              <w:bottom w:val="single" w:sz="8" w:space="0" w:color="152935"/>
              <w:right w:val="nil"/>
            </w:tcBorders>
            <w:shd w:val="clear" w:color="auto" w:fill="E0E0E0"/>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264A60"/>
                <w:sz w:val="18"/>
                <w:szCs w:val="18"/>
                <w:lang w:bidi="fa-IR"/>
              </w:rPr>
            </w:pPr>
            <w:r w:rsidRPr="00FC7EE6">
              <w:rPr>
                <w:rFonts w:ascii="Arial" w:eastAsiaTheme="minorEastAsia" w:hAnsi="Arial" w:cs="B Nazanin"/>
                <w:color w:val="264A60"/>
                <w:sz w:val="18"/>
                <w:szCs w:val="18"/>
                <w:lang w:bidi="fa-IR"/>
              </w:rPr>
              <w:t>Total</w:t>
            </w:r>
          </w:p>
        </w:tc>
        <w:tc>
          <w:tcPr>
            <w:tcW w:w="1178" w:type="dxa"/>
            <w:tcBorders>
              <w:top w:val="single" w:sz="8" w:space="0" w:color="AEAEAE"/>
              <w:left w:val="nil"/>
              <w:bottom w:val="single" w:sz="8" w:space="0" w:color="152935"/>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76</w:t>
            </w:r>
          </w:p>
        </w:tc>
        <w:tc>
          <w:tcPr>
            <w:tcW w:w="1038" w:type="dxa"/>
            <w:tcBorders>
              <w:top w:val="single" w:sz="8" w:space="0" w:color="AEAEAE"/>
              <w:left w:val="single" w:sz="8" w:space="0" w:color="E0E0E0"/>
              <w:bottom w:val="single" w:sz="8" w:space="0" w:color="152935"/>
              <w:right w:val="single" w:sz="8" w:space="0" w:color="E0E0E0"/>
            </w:tcBorders>
            <w:shd w:val="clear" w:color="auto" w:fill="FFFFFF"/>
          </w:tcPr>
          <w:p w:rsidR="00811E46" w:rsidRPr="00FC7EE6" w:rsidRDefault="00811E46" w:rsidP="00B22155">
            <w:pPr>
              <w:widowControl w:val="0"/>
              <w:autoSpaceDE w:val="0"/>
              <w:autoSpaceDN w:val="0"/>
              <w:bidi/>
              <w:adjustRightInd w:val="0"/>
              <w:spacing w:after="0" w:line="320" w:lineRule="atLeast"/>
              <w:ind w:right="60"/>
              <w:jc w:val="center"/>
              <w:rPr>
                <w:rFonts w:ascii="Arial" w:eastAsiaTheme="minorEastAsia" w:hAnsi="Arial" w:cs="B Nazanin"/>
                <w:color w:val="010205"/>
                <w:sz w:val="18"/>
                <w:szCs w:val="18"/>
                <w:lang w:bidi="fa-IR"/>
              </w:rPr>
            </w:pPr>
            <w:r w:rsidRPr="00FC7EE6">
              <w:rPr>
                <w:rFonts w:ascii="Arial" w:eastAsiaTheme="minorEastAsia" w:hAnsi="Arial" w:cs="B Nazanin"/>
                <w:color w:val="010205"/>
                <w:sz w:val="18"/>
                <w:szCs w:val="18"/>
                <w:rtl/>
                <w:lang w:bidi="fa-IR"/>
              </w:rPr>
              <w:t>100</w:t>
            </w:r>
            <w:r w:rsidRPr="00FC7EE6">
              <w:rPr>
                <w:rFonts w:ascii="Arial" w:eastAsiaTheme="minorEastAsia" w:hAnsi="Arial" w:cs="B Nazanin"/>
                <w:color w:val="010205"/>
                <w:sz w:val="18"/>
                <w:szCs w:val="18"/>
                <w:lang w:bidi="fa-IR"/>
              </w:rPr>
              <w:t>.</w:t>
            </w:r>
            <w:r w:rsidRPr="00FC7EE6">
              <w:rPr>
                <w:rFonts w:ascii="Arial" w:eastAsiaTheme="minorEastAsia" w:hAnsi="Arial" w:cs="B Nazanin"/>
                <w:color w:val="010205"/>
                <w:sz w:val="18"/>
                <w:szCs w:val="18"/>
                <w:rtl/>
                <w:lang w:bidi="fa-IR"/>
              </w:rPr>
              <w:t>0</w:t>
            </w:r>
          </w:p>
        </w:tc>
        <w:tc>
          <w:tcPr>
            <w:tcW w:w="1410"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c>
          <w:tcPr>
            <w:tcW w:w="1488" w:type="dxa"/>
            <w:tcBorders>
              <w:top w:val="single" w:sz="8" w:space="0" w:color="AEAEAE"/>
              <w:left w:val="single" w:sz="8" w:space="0" w:color="E0E0E0"/>
              <w:bottom w:val="single" w:sz="8" w:space="0" w:color="152935"/>
              <w:right w:val="nil"/>
            </w:tcBorders>
            <w:shd w:val="clear" w:color="auto" w:fill="FFFFFF"/>
            <w:vAlign w:val="center"/>
          </w:tcPr>
          <w:p w:rsidR="00811E46" w:rsidRPr="00FC7EE6" w:rsidRDefault="00811E46" w:rsidP="00B22155">
            <w:pPr>
              <w:widowControl w:val="0"/>
              <w:autoSpaceDE w:val="0"/>
              <w:autoSpaceDN w:val="0"/>
              <w:bidi/>
              <w:adjustRightInd w:val="0"/>
              <w:spacing w:after="0" w:line="240" w:lineRule="auto"/>
              <w:jc w:val="center"/>
              <w:rPr>
                <w:rFonts w:ascii="Times New Roman" w:eastAsiaTheme="minorEastAsia" w:hAnsi="Times New Roman" w:cs="B Nazanin"/>
                <w:sz w:val="24"/>
                <w:szCs w:val="24"/>
                <w:lang w:bidi="fa-IR"/>
              </w:rPr>
            </w:pPr>
          </w:p>
        </w:tc>
      </w:tr>
    </w:tbl>
    <w:p w:rsidR="00811E46" w:rsidRPr="00FC7EE6" w:rsidRDefault="00811E46" w:rsidP="00B22155">
      <w:pPr>
        <w:widowControl w:val="0"/>
        <w:autoSpaceDE w:val="0"/>
        <w:autoSpaceDN w:val="0"/>
        <w:bidi/>
        <w:adjustRightInd w:val="0"/>
        <w:spacing w:after="0" w:line="400" w:lineRule="atLeast"/>
        <w:jc w:val="center"/>
        <w:rPr>
          <w:rFonts w:ascii="Times New Roman" w:eastAsiaTheme="minorEastAsia" w:hAnsi="Times New Roman" w:cs="B Nazanin"/>
          <w:sz w:val="24"/>
          <w:szCs w:val="24"/>
          <w:lang w:bidi="fa-IR"/>
        </w:rPr>
      </w:pPr>
    </w:p>
    <w:p w:rsidR="00811E46" w:rsidRDefault="00811E46" w:rsidP="00811E46">
      <w:pPr>
        <w:bidi/>
        <w:spacing w:after="0" w:line="276" w:lineRule="auto"/>
        <w:jc w:val="both"/>
        <w:rPr>
          <w:rFonts w:ascii="Calibri" w:eastAsia="Calibri" w:hAnsi="Calibri" w:cs="B Nazanin"/>
          <w:sz w:val="24"/>
          <w:szCs w:val="24"/>
          <w:rtl/>
          <w:lang w:bidi="fa-IR"/>
        </w:rPr>
      </w:pPr>
    </w:p>
    <w:p w:rsidR="00C0430D" w:rsidRPr="00860B07" w:rsidRDefault="00C0430D" w:rsidP="00C0430D">
      <w:pPr>
        <w:pStyle w:val="Heading3"/>
        <w:jc w:val="left"/>
        <w:rPr>
          <w:rFonts w:ascii="Calibri" w:hAnsi="Calibri" w:cs="B Nazanin"/>
          <w:color w:val="000000"/>
          <w:sz w:val="24"/>
          <w:szCs w:val="24"/>
        </w:rPr>
      </w:pPr>
      <w:bookmarkStart w:id="86" w:name="_Toc462512354"/>
      <w:bookmarkStart w:id="87" w:name="_Toc482453778"/>
      <w:r w:rsidRPr="00860B07">
        <w:rPr>
          <w:rFonts w:eastAsia="Calibri" w:cs="B Nazanin" w:hint="cs"/>
          <w:sz w:val="24"/>
          <w:szCs w:val="24"/>
          <w:rtl/>
        </w:rPr>
        <w:t>4-3-1- آزمون کولموگروف- اسمیرنوف</w:t>
      </w:r>
      <w:bookmarkEnd w:id="86"/>
      <w:bookmarkEnd w:id="87"/>
      <w:r w:rsidRPr="00860B07">
        <w:rPr>
          <w:rFonts w:eastAsia="Calibri" w:cs="B Nazanin" w:hint="cs"/>
          <w:sz w:val="24"/>
          <w:szCs w:val="24"/>
          <w:rtl/>
        </w:rPr>
        <w:t xml:space="preserve"> </w:t>
      </w:r>
    </w:p>
    <w:p w:rsidR="00C0430D" w:rsidRPr="00745E5E" w:rsidRDefault="00C0430D" w:rsidP="00745E5E">
      <w:pPr>
        <w:tabs>
          <w:tab w:val="left" w:pos="814"/>
        </w:tabs>
        <w:bidi/>
        <w:spacing w:after="0" w:line="360" w:lineRule="auto"/>
        <w:jc w:val="both"/>
        <w:rPr>
          <w:rFonts w:ascii="Times New Roman" w:eastAsia="Times New Roman" w:hAnsi="Times New Roman" w:cs="B Nazanin"/>
          <w:color w:val="000000"/>
          <w:sz w:val="26"/>
          <w:szCs w:val="26"/>
          <w:rtl/>
          <w:lang w:bidi="fa-IR"/>
        </w:rPr>
      </w:pPr>
      <w:r w:rsidRPr="00745E5E">
        <w:rPr>
          <w:rFonts w:ascii="Times New Roman" w:eastAsia="Times New Roman" w:hAnsi="Times New Roman" w:cs="B Nazanin" w:hint="cs"/>
          <w:color w:val="000000"/>
          <w:sz w:val="26"/>
          <w:szCs w:val="26"/>
          <w:rtl/>
          <w:lang w:bidi="fa-IR"/>
        </w:rPr>
        <w:t>آزمون کولموگروف- اسمیرنوف</w:t>
      </w:r>
      <w:r w:rsidRPr="00745E5E">
        <w:rPr>
          <w:rFonts w:ascii="Times New Roman" w:eastAsia="Times New Roman" w:hAnsi="Times New Roman"/>
          <w:color w:val="000000"/>
          <w:sz w:val="26"/>
          <w:szCs w:val="26"/>
          <w:rtl/>
          <w:lang w:bidi="fa-IR"/>
        </w:rPr>
        <w:footnoteReference w:id="71"/>
      </w:r>
      <w:r w:rsidRPr="00745E5E">
        <w:rPr>
          <w:rFonts w:ascii="Times New Roman" w:eastAsia="Times New Roman" w:hAnsi="Times New Roman" w:cs="B Nazanin" w:hint="cs"/>
          <w:color w:val="000000"/>
          <w:sz w:val="26"/>
          <w:szCs w:val="26"/>
          <w:rtl/>
          <w:lang w:bidi="fa-IR"/>
        </w:rPr>
        <w:t xml:space="preserve">  یکی از مهم‌ترین آزمون‌های آماری در نرم‌افزار </w:t>
      </w:r>
      <w:r w:rsidRPr="00745E5E">
        <w:rPr>
          <w:rFonts w:ascii="Times New Roman" w:eastAsia="Times New Roman" w:hAnsi="Times New Roman" w:cs="B Nazanin"/>
          <w:color w:val="000000"/>
          <w:sz w:val="26"/>
          <w:szCs w:val="26"/>
          <w:lang w:bidi="fa-IR"/>
        </w:rPr>
        <w:t xml:space="preserve">  SPSS</w:t>
      </w:r>
      <w:r w:rsidRPr="00745E5E">
        <w:rPr>
          <w:rFonts w:ascii="Times New Roman" w:eastAsia="Times New Roman" w:hAnsi="Times New Roman" w:cs="B Nazanin" w:hint="cs"/>
          <w:color w:val="000000"/>
          <w:sz w:val="26"/>
          <w:szCs w:val="26"/>
          <w:rtl/>
          <w:lang w:bidi="fa-IR"/>
        </w:rPr>
        <w:t xml:space="preserve">محسوب </w:t>
      </w:r>
      <w:r w:rsidR="00F127FC">
        <w:rPr>
          <w:rFonts w:ascii="Times New Roman" w:eastAsia="Times New Roman" w:hAnsi="Times New Roman" w:cs="B Nazanin" w:hint="cs"/>
          <w:color w:val="000000"/>
          <w:sz w:val="26"/>
          <w:szCs w:val="26"/>
          <w:rtl/>
          <w:lang w:bidi="fa-IR"/>
        </w:rPr>
        <w:t>می‌شود</w:t>
      </w:r>
      <w:r w:rsidRPr="00745E5E">
        <w:rPr>
          <w:rFonts w:ascii="Times New Roman" w:eastAsia="Times New Roman" w:hAnsi="Times New Roman" w:cs="B Nazanin" w:hint="cs"/>
          <w:color w:val="000000"/>
          <w:sz w:val="26"/>
          <w:szCs w:val="26"/>
          <w:rtl/>
          <w:lang w:bidi="fa-IR"/>
        </w:rPr>
        <w:t xml:space="preserve"> و روش ناپارامتری ساده</w:t>
      </w:r>
      <w:r w:rsidRPr="00745E5E">
        <w:rPr>
          <w:rFonts w:ascii="Times New Roman" w:eastAsia="Times New Roman" w:hAnsi="Times New Roman" w:cs="B Nazanin" w:hint="cs"/>
          <w:color w:val="000000"/>
          <w:sz w:val="26"/>
          <w:szCs w:val="26"/>
          <w:rtl/>
          <w:lang w:bidi="fa-IR"/>
        </w:rPr>
        <w:softHyphen/>
        <w:t>ای جهت تعیین توزیع</w:t>
      </w:r>
      <w:r w:rsidRPr="00745E5E">
        <w:rPr>
          <w:rFonts w:ascii="Times New Roman" w:eastAsia="Times New Roman" w:hAnsi="Times New Roman" w:cs="B Nazanin" w:hint="cs"/>
          <w:color w:val="000000"/>
          <w:sz w:val="26"/>
          <w:szCs w:val="26"/>
          <w:rtl/>
          <w:lang w:bidi="fa-IR"/>
        </w:rPr>
        <w:softHyphen/>
        <w:t xml:space="preserve">های آماری منتخب است و برای تعيين نرمال بودن نمرات استفاده </w:t>
      </w:r>
      <w:r w:rsidR="00F127FC">
        <w:rPr>
          <w:rFonts w:ascii="Times New Roman" w:eastAsia="Times New Roman" w:hAnsi="Times New Roman" w:cs="B Nazanin" w:hint="cs"/>
          <w:color w:val="000000"/>
          <w:sz w:val="26"/>
          <w:szCs w:val="26"/>
          <w:rtl/>
          <w:lang w:bidi="fa-IR"/>
        </w:rPr>
        <w:t>می‌شود</w:t>
      </w:r>
      <w:r w:rsidRPr="00745E5E">
        <w:rPr>
          <w:rFonts w:ascii="Times New Roman" w:eastAsia="Times New Roman" w:hAnsi="Times New Roman" w:cs="B Nazanin" w:hint="cs"/>
          <w:color w:val="000000"/>
          <w:sz w:val="26"/>
          <w:szCs w:val="26"/>
          <w:rtl/>
          <w:lang w:bidi="fa-IR"/>
        </w:rPr>
        <w:t>. به‌عبارتی‌دیگر، این آزمون روش دیگری برای همسانی یک توزیع فراوانی نظری برای اطلاعات تجربی است. این آزمون در حالتی که حجم نمونه کوچک است، دقیق و امکان‌پذیر است. آزمون فرض مربوط به این آزمون برابر است با:</w:t>
      </w:r>
    </w:p>
    <w:p w:rsidR="00C0430D" w:rsidRPr="00745E5E" w:rsidRDefault="00C0430D" w:rsidP="00745E5E">
      <w:pPr>
        <w:tabs>
          <w:tab w:val="left" w:pos="814"/>
        </w:tabs>
        <w:spacing w:after="0" w:line="360" w:lineRule="auto"/>
        <w:jc w:val="both"/>
        <w:rPr>
          <w:rFonts w:ascii="Times New Roman" w:eastAsia="Times New Roman" w:hAnsi="Times New Roman" w:cs="B Nazanin"/>
          <w:color w:val="000000"/>
          <w:sz w:val="26"/>
          <w:szCs w:val="26"/>
          <w:rtl/>
          <w:lang w:bidi="fa-IR"/>
        </w:rPr>
      </w:pPr>
      <w:r w:rsidRPr="00745E5E">
        <w:rPr>
          <w:rFonts w:ascii="Times New Roman" w:eastAsia="Times New Roman" w:hAnsi="Times New Roman" w:cs="B Nazanin"/>
          <w:color w:val="000000"/>
          <w:sz w:val="26"/>
          <w:szCs w:val="26"/>
          <w:rtl/>
          <w:lang w:bidi="fa-IR"/>
        </w:rPr>
        <w:t xml:space="preserve">    </w:t>
      </w:r>
      <w:r w:rsidRPr="00745E5E">
        <w:rPr>
          <w:rFonts w:ascii="Times New Roman" w:eastAsia="Times New Roman" w:hAnsi="Times New Roman" w:cs="B Nazanin"/>
          <w:color w:val="000000"/>
          <w:sz w:val="26"/>
          <w:szCs w:val="26"/>
          <w:lang w:bidi="fa-IR"/>
        </w:rPr>
        <w:t xml:space="preserve">H0: </w:t>
      </w:r>
      <w:r w:rsidRPr="00745E5E">
        <w:rPr>
          <w:rFonts w:ascii="Times New Roman" w:eastAsia="Times New Roman" w:hAnsi="Times New Roman" w:cs="B Nazanin" w:hint="cs"/>
          <w:color w:val="000000"/>
          <w:sz w:val="26"/>
          <w:szCs w:val="26"/>
          <w:rtl/>
          <w:lang w:bidi="fa-IR"/>
        </w:rPr>
        <w:t xml:space="preserve">توزیع نمونه نرمال است  </w:t>
      </w:r>
    </w:p>
    <w:p w:rsidR="00C0430D" w:rsidRPr="00745E5E" w:rsidRDefault="00C0430D" w:rsidP="00745E5E">
      <w:pPr>
        <w:tabs>
          <w:tab w:val="left" w:pos="814"/>
        </w:tabs>
        <w:spacing w:after="0" w:line="360" w:lineRule="auto"/>
        <w:jc w:val="both"/>
        <w:rPr>
          <w:rFonts w:ascii="Times New Roman" w:eastAsia="Times New Roman" w:hAnsi="Times New Roman" w:cs="B Nazanin"/>
          <w:color w:val="000000"/>
          <w:sz w:val="26"/>
          <w:szCs w:val="26"/>
          <w:rtl/>
          <w:lang w:bidi="fa-IR"/>
        </w:rPr>
      </w:pPr>
      <w:r w:rsidRPr="00745E5E">
        <w:rPr>
          <w:rFonts w:ascii="Times New Roman" w:eastAsia="Times New Roman" w:hAnsi="Times New Roman" w:cs="B Nazanin" w:hint="cs"/>
          <w:color w:val="000000"/>
          <w:sz w:val="26"/>
          <w:szCs w:val="26"/>
          <w:rtl/>
          <w:lang w:bidi="fa-IR"/>
        </w:rPr>
        <w:t xml:space="preserve">  </w:t>
      </w:r>
      <w:r w:rsidRPr="00745E5E">
        <w:rPr>
          <w:rFonts w:ascii="Times New Roman" w:eastAsia="Times New Roman" w:hAnsi="Times New Roman" w:cs="B Nazanin"/>
          <w:color w:val="000000"/>
          <w:sz w:val="26"/>
          <w:szCs w:val="26"/>
          <w:rtl/>
          <w:lang w:bidi="fa-IR"/>
        </w:rPr>
        <w:t xml:space="preserve">  </w:t>
      </w:r>
      <w:r w:rsidRPr="00745E5E">
        <w:rPr>
          <w:rFonts w:ascii="Times New Roman" w:eastAsia="Times New Roman" w:hAnsi="Times New Roman" w:cs="B Nazanin"/>
          <w:color w:val="000000"/>
          <w:sz w:val="26"/>
          <w:szCs w:val="26"/>
          <w:lang w:bidi="fa-IR"/>
        </w:rPr>
        <w:t>H1:</w:t>
      </w:r>
      <w:r w:rsidRPr="00745E5E">
        <w:rPr>
          <w:rFonts w:ascii="Times New Roman" w:eastAsia="Times New Roman" w:hAnsi="Times New Roman" w:cs="B Nazanin" w:hint="cs"/>
          <w:color w:val="000000"/>
          <w:sz w:val="26"/>
          <w:szCs w:val="26"/>
          <w:rtl/>
          <w:lang w:bidi="fa-IR"/>
        </w:rPr>
        <w:t xml:space="preserve"> </w:t>
      </w:r>
      <w:r w:rsidRPr="00745E5E">
        <w:rPr>
          <w:rFonts w:ascii="Times New Roman" w:eastAsia="Times New Roman" w:hAnsi="Times New Roman" w:cs="B Nazanin"/>
          <w:color w:val="000000"/>
          <w:sz w:val="26"/>
          <w:szCs w:val="26"/>
          <w:lang w:bidi="fa-IR"/>
        </w:rPr>
        <w:t xml:space="preserve"> </w:t>
      </w:r>
      <w:r w:rsidRPr="00745E5E">
        <w:rPr>
          <w:rFonts w:ascii="Times New Roman" w:eastAsia="Times New Roman" w:hAnsi="Times New Roman" w:cs="B Nazanin" w:hint="cs"/>
          <w:color w:val="000000"/>
          <w:sz w:val="26"/>
          <w:szCs w:val="26"/>
          <w:rtl/>
          <w:lang w:bidi="fa-IR"/>
        </w:rPr>
        <w:t>توزیع نمونه نرمال نیست</w:t>
      </w:r>
    </w:p>
    <w:p w:rsidR="00C0430D" w:rsidRPr="001E55B1" w:rsidRDefault="00C0430D" w:rsidP="001E55B1">
      <w:pPr>
        <w:tabs>
          <w:tab w:val="left" w:pos="814"/>
        </w:tabs>
        <w:bidi/>
        <w:spacing w:after="0" w:line="360" w:lineRule="auto"/>
        <w:jc w:val="both"/>
        <w:rPr>
          <w:rFonts w:ascii="Times New Roman" w:eastAsia="Times New Roman" w:hAnsi="Times New Roman" w:cs="B Nazanin"/>
          <w:color w:val="000000"/>
          <w:sz w:val="26"/>
          <w:szCs w:val="26"/>
          <w:rtl/>
          <w:lang w:bidi="fa-IR"/>
        </w:rPr>
      </w:pPr>
      <w:r w:rsidRPr="00745E5E">
        <w:rPr>
          <w:rFonts w:ascii="Times New Roman" w:eastAsia="Times New Roman" w:hAnsi="Times New Roman" w:cs="B Nazanin" w:hint="cs"/>
          <w:color w:val="000000"/>
          <w:sz w:val="26"/>
          <w:szCs w:val="26"/>
          <w:rtl/>
          <w:lang w:bidi="fa-IR"/>
        </w:rPr>
        <w:lastRenderedPageBreak/>
        <w:t>پس از تحلیل</w:t>
      </w:r>
      <w:r w:rsidRPr="00745E5E">
        <w:rPr>
          <w:rFonts w:ascii="Times New Roman" w:eastAsia="Times New Roman" w:hAnsi="Times New Roman" w:cs="B Nazanin"/>
          <w:color w:val="000000"/>
          <w:sz w:val="26"/>
          <w:szCs w:val="26"/>
          <w:lang w:bidi="fa-IR"/>
        </w:rPr>
        <w:t xml:space="preserve"> SPSS </w:t>
      </w:r>
      <w:r w:rsidRPr="00745E5E">
        <w:rPr>
          <w:rFonts w:ascii="Times New Roman" w:eastAsia="Times New Roman" w:hAnsi="Times New Roman" w:cs="B Nazanin" w:hint="cs"/>
          <w:color w:val="000000"/>
          <w:sz w:val="26"/>
          <w:szCs w:val="26"/>
          <w:rtl/>
          <w:lang w:bidi="fa-IR"/>
        </w:rPr>
        <w:t xml:space="preserve">در برونداد آزمون کولموگروف- اسمیرنوف، چنانچه سطح معناداری در این جدول که با </w:t>
      </w:r>
      <w:r w:rsidRPr="00745E5E">
        <w:rPr>
          <w:rFonts w:ascii="Times New Roman" w:eastAsia="Times New Roman" w:hAnsi="Times New Roman" w:cs="B Nazanin"/>
          <w:color w:val="000000"/>
          <w:sz w:val="26"/>
          <w:szCs w:val="26"/>
          <w:lang w:bidi="fa-IR"/>
        </w:rPr>
        <w:t>Sig.</w:t>
      </w:r>
      <w:r w:rsidRPr="00745E5E">
        <w:rPr>
          <w:rFonts w:ascii="Times New Roman" w:eastAsia="Times New Roman" w:hAnsi="Times New Roman" w:cs="B Nazanin" w:hint="cs"/>
          <w:color w:val="000000"/>
          <w:sz w:val="26"/>
          <w:szCs w:val="26"/>
          <w:rtl/>
          <w:lang w:bidi="fa-IR"/>
        </w:rPr>
        <w:t xml:space="preserve"> نمایش داده </w:t>
      </w:r>
      <w:r w:rsidR="00F127FC">
        <w:rPr>
          <w:rFonts w:ascii="Times New Roman" w:eastAsia="Times New Roman" w:hAnsi="Times New Roman" w:cs="B Nazanin" w:hint="cs"/>
          <w:color w:val="000000"/>
          <w:sz w:val="26"/>
          <w:szCs w:val="26"/>
          <w:rtl/>
          <w:lang w:bidi="fa-IR"/>
        </w:rPr>
        <w:t>می‌شود</w:t>
      </w:r>
      <w:r w:rsidRPr="00745E5E">
        <w:rPr>
          <w:rFonts w:ascii="Times New Roman" w:eastAsia="Times New Roman" w:hAnsi="Times New Roman" w:cs="B Nazanin" w:hint="cs"/>
          <w:color w:val="000000"/>
          <w:sz w:val="26"/>
          <w:szCs w:val="26"/>
          <w:rtl/>
          <w:lang w:bidi="fa-IR"/>
        </w:rPr>
        <w:t xml:space="preserve"> کوچک</w:t>
      </w:r>
      <w:r w:rsidRPr="00745E5E">
        <w:rPr>
          <w:rFonts w:ascii="Times New Roman" w:eastAsia="Times New Roman" w:hAnsi="Times New Roman" w:cs="B Nazanin" w:hint="cs"/>
          <w:color w:val="000000"/>
          <w:sz w:val="26"/>
          <w:szCs w:val="26"/>
          <w:rtl/>
          <w:lang w:bidi="fa-IR"/>
        </w:rPr>
        <w:softHyphen/>
        <w:t xml:space="preserve">تر از 05/0 بود، به معنی این است که توزیع نرمال نیست، یعنی فرض صفر مبنی بر نرمال بودن توزیع نمونه رد </w:t>
      </w:r>
      <w:r w:rsidR="00F127FC">
        <w:rPr>
          <w:rFonts w:ascii="Times New Roman" w:eastAsia="Times New Roman" w:hAnsi="Times New Roman" w:cs="B Nazanin" w:hint="cs"/>
          <w:color w:val="000000"/>
          <w:sz w:val="26"/>
          <w:szCs w:val="26"/>
          <w:rtl/>
          <w:lang w:bidi="fa-IR"/>
        </w:rPr>
        <w:t>می‌شود</w:t>
      </w:r>
      <w:r w:rsidRPr="00745E5E">
        <w:rPr>
          <w:rFonts w:ascii="Times New Roman" w:eastAsia="Times New Roman" w:hAnsi="Times New Roman" w:cs="B Nazanin" w:hint="cs"/>
          <w:color w:val="000000"/>
          <w:sz w:val="26"/>
          <w:szCs w:val="26"/>
          <w:rtl/>
          <w:lang w:bidi="fa-IR"/>
        </w:rPr>
        <w:t xml:space="preserve"> اما اگر مقدار متناظر واژه </w:t>
      </w:r>
      <w:r w:rsidRPr="00745E5E">
        <w:rPr>
          <w:rFonts w:ascii="Times New Roman" w:eastAsia="Times New Roman" w:hAnsi="Times New Roman" w:cs="B Nazanin"/>
          <w:color w:val="000000"/>
          <w:sz w:val="26"/>
          <w:szCs w:val="26"/>
          <w:lang w:bidi="fa-IR"/>
        </w:rPr>
        <w:t>Sig</w:t>
      </w:r>
      <w:r w:rsidRPr="00745E5E">
        <w:rPr>
          <w:rFonts w:ascii="Times New Roman" w:eastAsia="Times New Roman" w:hAnsi="Times New Roman" w:cs="B Nazanin" w:hint="cs"/>
          <w:color w:val="000000"/>
          <w:sz w:val="26"/>
          <w:szCs w:val="26"/>
          <w:rtl/>
          <w:lang w:bidi="fa-IR"/>
        </w:rPr>
        <w:t xml:space="preserve"> در خروجی نرم‌افزار برابر یا بیشتر از 05/0 باشد داده‌ها با اطمینان بالایی نرمال هستند، یعنی توزیع نمونه نرمال است و فرض </w:t>
      </w:r>
      <w:r w:rsidRPr="00745E5E">
        <w:rPr>
          <w:rFonts w:ascii="Times New Roman" w:eastAsia="Times New Roman" w:hAnsi="Times New Roman" w:cs="B Nazanin"/>
          <w:color w:val="000000"/>
          <w:sz w:val="26"/>
          <w:szCs w:val="26"/>
          <w:lang w:bidi="fa-IR"/>
        </w:rPr>
        <w:t>H0</w:t>
      </w:r>
      <w:r w:rsidRPr="00745E5E">
        <w:rPr>
          <w:rFonts w:ascii="Times New Roman" w:eastAsia="Times New Roman" w:hAnsi="Times New Roman" w:cs="B Nazanin" w:hint="cs"/>
          <w:color w:val="000000"/>
          <w:sz w:val="26"/>
          <w:szCs w:val="26"/>
          <w:rtl/>
          <w:lang w:bidi="fa-IR"/>
        </w:rPr>
        <w:t xml:space="preserve"> قابل‌قبول است (مؤمنی، 1386). </w:t>
      </w:r>
    </w:p>
    <w:p w:rsidR="00C0430D" w:rsidRPr="00860B07" w:rsidRDefault="00C0430D" w:rsidP="00C0430D">
      <w:pPr>
        <w:bidi/>
        <w:spacing w:after="0" w:line="276" w:lineRule="auto"/>
        <w:jc w:val="both"/>
        <w:rPr>
          <w:rFonts w:ascii="Calibri" w:eastAsia="Calibri" w:hAnsi="Calibri" w:cs="B Nazanin"/>
          <w:sz w:val="24"/>
          <w:szCs w:val="24"/>
          <w:rtl/>
          <w:lang w:bidi="fa-IR"/>
        </w:rPr>
      </w:pPr>
    </w:p>
    <w:p w:rsidR="00C0430D" w:rsidRPr="00860B07" w:rsidRDefault="00C0430D" w:rsidP="00465952">
      <w:pPr>
        <w:bidi/>
        <w:spacing w:after="0" w:line="276" w:lineRule="auto"/>
        <w:jc w:val="center"/>
        <w:rPr>
          <w:rFonts w:ascii="Calibri" w:eastAsia="Calibri" w:hAnsi="Calibri" w:cs="B Nazanin"/>
          <w:b/>
          <w:bCs/>
          <w:sz w:val="20"/>
          <w:szCs w:val="20"/>
          <w:rtl/>
        </w:rPr>
      </w:pPr>
      <w:r w:rsidRPr="00860B07">
        <w:rPr>
          <w:rFonts w:ascii="Calibri" w:eastAsia="Calibri" w:hAnsi="Calibri" w:cs="B Nazanin" w:hint="cs"/>
          <w:b/>
          <w:bCs/>
          <w:sz w:val="20"/>
          <w:szCs w:val="20"/>
          <w:rtl/>
        </w:rPr>
        <w:t>جدول4-</w:t>
      </w:r>
      <w:r w:rsidR="00465952">
        <w:rPr>
          <w:rFonts w:ascii="Calibri" w:eastAsia="Calibri" w:hAnsi="Calibri" w:cs="B Nazanin" w:hint="cs"/>
          <w:b/>
          <w:bCs/>
          <w:sz w:val="20"/>
          <w:szCs w:val="20"/>
          <w:rtl/>
        </w:rPr>
        <w:t>47</w:t>
      </w:r>
      <w:r w:rsidRPr="00860B07">
        <w:rPr>
          <w:rFonts w:ascii="Calibri" w:eastAsia="Calibri" w:hAnsi="Calibri" w:cs="B Nazanin" w:hint="cs"/>
          <w:b/>
          <w:bCs/>
          <w:sz w:val="20"/>
          <w:szCs w:val="20"/>
          <w:rtl/>
        </w:rPr>
        <w:t xml:space="preserve">- نتایج آزمون کولموگروف-اسمیرنوف </w:t>
      </w:r>
    </w:p>
    <w:tbl>
      <w:tblPr>
        <w:tblStyle w:val="TableGrid"/>
        <w:bidiVisual/>
        <w:tblW w:w="9242" w:type="dxa"/>
        <w:jc w:val="center"/>
        <w:tblLook w:val="04A0" w:firstRow="1" w:lastRow="0" w:firstColumn="1" w:lastColumn="0" w:noHBand="0" w:noVBand="1"/>
      </w:tblPr>
      <w:tblGrid>
        <w:gridCol w:w="2915"/>
        <w:gridCol w:w="967"/>
        <w:gridCol w:w="1047"/>
        <w:gridCol w:w="916"/>
        <w:gridCol w:w="805"/>
        <w:gridCol w:w="609"/>
        <w:gridCol w:w="644"/>
        <w:gridCol w:w="16"/>
        <w:gridCol w:w="649"/>
        <w:gridCol w:w="674"/>
      </w:tblGrid>
      <w:tr w:rsidR="00C0430D" w:rsidRPr="00860B07" w:rsidTr="00C63AB6">
        <w:trPr>
          <w:trHeight w:val="323"/>
          <w:jc w:val="center"/>
        </w:trPr>
        <w:tc>
          <w:tcPr>
            <w:tcW w:w="2958" w:type="dxa"/>
            <w:vMerge w:val="restart"/>
            <w:tcBorders>
              <w:top w:val="double" w:sz="4" w:space="0" w:color="auto"/>
              <w:left w:val="nil"/>
            </w:tcBorders>
            <w:shd w:val="clear" w:color="auto" w:fill="auto"/>
            <w:vAlign w:val="center"/>
          </w:tcPr>
          <w:p w:rsidR="00C0430D" w:rsidRPr="00860B07" w:rsidRDefault="00C0430D" w:rsidP="00C63AB6">
            <w:pPr>
              <w:bidi/>
              <w:spacing w:line="276" w:lineRule="auto"/>
              <w:jc w:val="center"/>
              <w:rPr>
                <w:rFonts w:ascii="Calibri" w:eastAsia="Calibri" w:hAnsi="Calibri" w:cs="B Nazanin"/>
                <w:b/>
                <w:bCs/>
                <w:sz w:val="20"/>
                <w:szCs w:val="20"/>
                <w:rtl/>
              </w:rPr>
            </w:pPr>
            <w:r>
              <w:rPr>
                <w:rFonts w:ascii="Calibri" w:eastAsia="Calibri" w:hAnsi="Calibri" w:cs="B Nazanin"/>
                <w:b/>
                <w:bCs/>
                <w:sz w:val="20"/>
                <w:szCs w:val="20"/>
              </w:rPr>
              <w:t xml:space="preserve"> </w:t>
            </w:r>
            <w:r>
              <w:rPr>
                <w:rFonts w:ascii="Calibri" w:eastAsia="Calibri" w:hAnsi="Calibri" w:cs="B Nazanin" w:hint="cs"/>
                <w:b/>
                <w:bCs/>
                <w:sz w:val="20"/>
                <w:szCs w:val="20"/>
                <w:rtl/>
              </w:rPr>
              <w:t>متغیرها</w:t>
            </w:r>
          </w:p>
        </w:tc>
        <w:tc>
          <w:tcPr>
            <w:tcW w:w="977" w:type="dxa"/>
            <w:vMerge w:val="restart"/>
            <w:tcBorders>
              <w:top w:val="double" w:sz="4" w:space="0" w:color="auto"/>
            </w:tcBorders>
          </w:tcPr>
          <w:p w:rsidR="00C0430D" w:rsidRPr="00860B07" w:rsidRDefault="00C0430D" w:rsidP="00C63AB6">
            <w:pPr>
              <w:bidi/>
              <w:jc w:val="center"/>
              <w:rPr>
                <w:rFonts w:ascii="Calibri" w:eastAsia="Calibri" w:hAnsi="Calibri" w:cs="B Nazanin"/>
                <w:b/>
                <w:bCs/>
                <w:sz w:val="20"/>
                <w:szCs w:val="20"/>
                <w:rtl/>
              </w:rPr>
            </w:pPr>
            <w:r>
              <w:rPr>
                <w:rFonts w:ascii="Calibri" w:eastAsia="Calibri" w:hAnsi="Calibri" w:cs="B Nazanin" w:hint="cs"/>
                <w:b/>
                <w:bCs/>
                <w:sz w:val="20"/>
                <w:szCs w:val="20"/>
                <w:rtl/>
              </w:rPr>
              <w:t>تعداد</w:t>
            </w:r>
          </w:p>
        </w:tc>
        <w:tc>
          <w:tcPr>
            <w:tcW w:w="1976" w:type="dxa"/>
            <w:gridSpan w:val="2"/>
            <w:tcBorders>
              <w:top w:val="double" w:sz="4" w:space="0" w:color="auto"/>
            </w:tcBorders>
            <w:shd w:val="clear" w:color="auto" w:fill="auto"/>
          </w:tcPr>
          <w:p w:rsidR="00C0430D" w:rsidRPr="00860B07" w:rsidRDefault="00C0430D" w:rsidP="00C63AB6">
            <w:pPr>
              <w:bidi/>
              <w:jc w:val="center"/>
              <w:rPr>
                <w:rFonts w:ascii="Calibri" w:eastAsia="Calibri" w:hAnsi="Calibri" w:cs="B Nazanin"/>
                <w:b/>
                <w:bCs/>
                <w:sz w:val="20"/>
                <w:szCs w:val="20"/>
                <w:rtl/>
              </w:rPr>
            </w:pPr>
            <w:r w:rsidRPr="00860B07">
              <w:rPr>
                <w:rFonts w:ascii="Calibri" w:eastAsia="Calibri" w:hAnsi="Calibri" w:cs="B Nazanin" w:hint="cs"/>
                <w:b/>
                <w:bCs/>
                <w:sz w:val="20"/>
                <w:szCs w:val="20"/>
                <w:rtl/>
              </w:rPr>
              <w:t>آزمون کولموگروف- اسمیرنوف</w:t>
            </w:r>
          </w:p>
        </w:tc>
        <w:tc>
          <w:tcPr>
            <w:tcW w:w="2007" w:type="dxa"/>
            <w:gridSpan w:val="4"/>
            <w:tcBorders>
              <w:top w:val="double" w:sz="4" w:space="0" w:color="auto"/>
            </w:tcBorders>
          </w:tcPr>
          <w:p w:rsidR="00C0430D" w:rsidRPr="00860B07" w:rsidRDefault="00C0430D" w:rsidP="00C63AB6">
            <w:pPr>
              <w:bidi/>
              <w:jc w:val="center"/>
              <w:rPr>
                <w:rFonts w:ascii="Calibri" w:eastAsia="Calibri" w:hAnsi="Calibri" w:cs="B Nazanin"/>
                <w:b/>
                <w:bCs/>
                <w:sz w:val="20"/>
                <w:szCs w:val="20"/>
                <w:rtl/>
                <w:lang w:bidi="fa-IR"/>
              </w:rPr>
            </w:pPr>
            <w:r>
              <w:rPr>
                <w:rFonts w:ascii="Calibri" w:eastAsia="Calibri" w:hAnsi="Calibri" w:cs="B Nazanin" w:hint="cs"/>
                <w:b/>
                <w:bCs/>
                <w:sz w:val="20"/>
                <w:szCs w:val="20"/>
                <w:rtl/>
              </w:rPr>
              <w:t>بیشترین تفاوت</w:t>
            </w:r>
          </w:p>
        </w:tc>
        <w:tc>
          <w:tcPr>
            <w:tcW w:w="1324" w:type="dxa"/>
            <w:gridSpan w:val="2"/>
            <w:tcBorders>
              <w:top w:val="double" w:sz="4" w:space="0" w:color="auto"/>
              <w:bottom w:val="single" w:sz="4" w:space="0" w:color="auto"/>
            </w:tcBorders>
          </w:tcPr>
          <w:p w:rsidR="00C0430D" w:rsidRPr="00860B07" w:rsidRDefault="00C0430D" w:rsidP="00C63AB6">
            <w:pPr>
              <w:bidi/>
              <w:jc w:val="center"/>
              <w:rPr>
                <w:rFonts w:ascii="Calibri" w:eastAsia="Calibri" w:hAnsi="Calibri" w:cs="B Nazanin"/>
                <w:b/>
                <w:bCs/>
                <w:sz w:val="20"/>
                <w:szCs w:val="20"/>
                <w:rtl/>
                <w:lang w:bidi="fa-IR"/>
              </w:rPr>
            </w:pPr>
            <w:r>
              <w:rPr>
                <w:rFonts w:ascii="Calibri" w:eastAsia="Calibri" w:hAnsi="Calibri" w:cs="B Nazanin" w:hint="cs"/>
                <w:b/>
                <w:bCs/>
                <w:sz w:val="20"/>
                <w:szCs w:val="20"/>
                <w:rtl/>
                <w:lang w:bidi="fa-IR"/>
              </w:rPr>
              <w:t xml:space="preserve"> </w:t>
            </w:r>
          </w:p>
        </w:tc>
      </w:tr>
      <w:tr w:rsidR="00C0430D" w:rsidRPr="00860B07" w:rsidTr="00C63AB6">
        <w:trPr>
          <w:trHeight w:val="368"/>
          <w:jc w:val="center"/>
        </w:trPr>
        <w:tc>
          <w:tcPr>
            <w:tcW w:w="2958" w:type="dxa"/>
            <w:vMerge/>
            <w:tcBorders>
              <w:left w:val="nil"/>
              <w:bottom w:val="double" w:sz="4" w:space="0" w:color="auto"/>
            </w:tcBorders>
            <w:shd w:val="clear" w:color="auto" w:fill="auto"/>
            <w:vAlign w:val="center"/>
          </w:tcPr>
          <w:p w:rsidR="00C0430D" w:rsidRPr="00860B07" w:rsidRDefault="00C0430D" w:rsidP="00C63AB6">
            <w:pPr>
              <w:bidi/>
              <w:spacing w:line="276" w:lineRule="auto"/>
              <w:jc w:val="center"/>
              <w:rPr>
                <w:rFonts w:ascii="Calibri" w:eastAsia="Calibri" w:hAnsi="Calibri" w:cs="B Nazanin"/>
                <w:sz w:val="28"/>
                <w:szCs w:val="28"/>
                <w:rtl/>
              </w:rPr>
            </w:pPr>
          </w:p>
        </w:tc>
        <w:tc>
          <w:tcPr>
            <w:tcW w:w="977" w:type="dxa"/>
            <w:vMerge/>
            <w:tcBorders>
              <w:bottom w:val="double" w:sz="4" w:space="0" w:color="auto"/>
            </w:tcBorders>
          </w:tcPr>
          <w:p w:rsidR="00C0430D" w:rsidRPr="00860B07" w:rsidRDefault="00C0430D" w:rsidP="00C63AB6">
            <w:pPr>
              <w:bidi/>
              <w:jc w:val="center"/>
              <w:rPr>
                <w:rFonts w:ascii="Calibri" w:eastAsia="Calibri" w:hAnsi="Calibri" w:cs="B Nazanin"/>
                <w:b/>
                <w:bCs/>
                <w:sz w:val="20"/>
                <w:szCs w:val="20"/>
                <w:rtl/>
              </w:rPr>
            </w:pPr>
          </w:p>
        </w:tc>
        <w:tc>
          <w:tcPr>
            <w:tcW w:w="1054" w:type="dxa"/>
            <w:tcBorders>
              <w:bottom w:val="double" w:sz="4" w:space="0" w:color="auto"/>
            </w:tcBorders>
            <w:shd w:val="clear" w:color="auto" w:fill="auto"/>
            <w:vAlign w:val="center"/>
          </w:tcPr>
          <w:p w:rsidR="00C0430D" w:rsidRPr="00860B07" w:rsidRDefault="00C0430D" w:rsidP="00C63AB6">
            <w:pPr>
              <w:bidi/>
              <w:jc w:val="center"/>
              <w:rPr>
                <w:rFonts w:ascii="Calibri" w:eastAsia="Calibri" w:hAnsi="Calibri" w:cs="B Nazanin"/>
                <w:b/>
                <w:bCs/>
                <w:sz w:val="20"/>
                <w:szCs w:val="20"/>
                <w:rtl/>
              </w:rPr>
            </w:pPr>
            <w:r>
              <w:rPr>
                <w:rFonts w:ascii="Calibri" w:eastAsia="Calibri" w:hAnsi="Calibri" w:cs="B Nazanin" w:hint="cs"/>
                <w:b/>
                <w:bCs/>
                <w:sz w:val="20"/>
                <w:szCs w:val="20"/>
                <w:rtl/>
              </w:rPr>
              <w:t>میانگین</w:t>
            </w:r>
          </w:p>
        </w:tc>
        <w:tc>
          <w:tcPr>
            <w:tcW w:w="922" w:type="dxa"/>
            <w:tcBorders>
              <w:bottom w:val="double" w:sz="4" w:space="0" w:color="auto"/>
            </w:tcBorders>
            <w:shd w:val="clear" w:color="auto" w:fill="auto"/>
            <w:vAlign w:val="center"/>
          </w:tcPr>
          <w:p w:rsidR="00C0430D" w:rsidRPr="00860B07" w:rsidRDefault="00C0430D" w:rsidP="00C63AB6">
            <w:pPr>
              <w:bidi/>
              <w:jc w:val="center"/>
              <w:rPr>
                <w:rFonts w:asciiTheme="majorBidi" w:eastAsia="Calibri" w:hAnsiTheme="majorBidi" w:cs="B Nazanin"/>
                <w:sz w:val="20"/>
                <w:szCs w:val="20"/>
              </w:rPr>
            </w:pPr>
            <w:r>
              <w:rPr>
                <w:rFonts w:ascii="Calibri" w:eastAsia="Calibri" w:hAnsi="Calibri" w:cs="B Nazanin" w:hint="cs"/>
                <w:b/>
                <w:bCs/>
                <w:sz w:val="20"/>
                <w:szCs w:val="20"/>
                <w:rtl/>
                <w:lang w:bidi="fa-IR"/>
              </w:rPr>
              <w:t>انحراف معیار</w:t>
            </w:r>
          </w:p>
        </w:tc>
        <w:tc>
          <w:tcPr>
            <w:tcW w:w="810" w:type="dxa"/>
            <w:tcBorders>
              <w:bottom w:val="double" w:sz="4" w:space="0" w:color="auto"/>
            </w:tcBorders>
            <w:shd w:val="clear" w:color="auto" w:fill="auto"/>
            <w:vAlign w:val="center"/>
          </w:tcPr>
          <w:p w:rsidR="00C0430D" w:rsidRPr="00860B07" w:rsidRDefault="00C0430D" w:rsidP="00C63AB6">
            <w:pPr>
              <w:bidi/>
              <w:jc w:val="center"/>
              <w:rPr>
                <w:rFonts w:ascii="Calibri" w:eastAsia="Calibri" w:hAnsi="Calibri" w:cs="B Nazanin"/>
                <w:b/>
                <w:bCs/>
                <w:sz w:val="20"/>
                <w:szCs w:val="20"/>
                <w:rtl/>
                <w:lang w:bidi="fa-IR"/>
              </w:rPr>
            </w:pPr>
            <w:r>
              <w:rPr>
                <w:rFonts w:ascii="Calibri" w:eastAsia="Calibri" w:hAnsi="Calibri" w:cs="B Nazanin" w:hint="cs"/>
                <w:b/>
                <w:bCs/>
                <w:sz w:val="20"/>
                <w:szCs w:val="20"/>
                <w:rtl/>
                <w:lang w:bidi="fa-IR"/>
              </w:rPr>
              <w:t>مطلق</w:t>
            </w:r>
          </w:p>
        </w:tc>
        <w:tc>
          <w:tcPr>
            <w:tcW w:w="609" w:type="dxa"/>
            <w:tcBorders>
              <w:bottom w:val="double" w:sz="4" w:space="0" w:color="auto"/>
            </w:tcBorders>
          </w:tcPr>
          <w:p w:rsidR="00C0430D" w:rsidRPr="00860B07" w:rsidRDefault="00C0430D" w:rsidP="00C63AB6">
            <w:pPr>
              <w:bidi/>
              <w:jc w:val="center"/>
              <w:rPr>
                <w:rFonts w:asciiTheme="majorBidi" w:eastAsia="Calibri" w:hAnsiTheme="majorBidi" w:cs="B Nazanin"/>
                <w:b/>
                <w:bCs/>
                <w:sz w:val="20"/>
                <w:szCs w:val="20"/>
                <w:lang w:bidi="fa-IR"/>
              </w:rPr>
            </w:pPr>
            <w:r>
              <w:rPr>
                <w:rFonts w:asciiTheme="majorBidi" w:eastAsia="Calibri" w:hAnsiTheme="majorBidi" w:cs="B Nazanin" w:hint="cs"/>
                <w:b/>
                <w:bCs/>
                <w:sz w:val="20"/>
                <w:szCs w:val="20"/>
                <w:rtl/>
                <w:lang w:bidi="fa-IR"/>
              </w:rPr>
              <w:t>مثبت</w:t>
            </w:r>
          </w:p>
        </w:tc>
        <w:tc>
          <w:tcPr>
            <w:tcW w:w="572" w:type="dxa"/>
            <w:tcBorders>
              <w:bottom w:val="double" w:sz="4" w:space="0" w:color="auto"/>
            </w:tcBorders>
          </w:tcPr>
          <w:p w:rsidR="00C0430D" w:rsidRPr="00860B07" w:rsidRDefault="00C0430D" w:rsidP="00C63AB6">
            <w:pPr>
              <w:bidi/>
              <w:jc w:val="center"/>
              <w:rPr>
                <w:rFonts w:asciiTheme="majorBidi" w:eastAsia="Calibri" w:hAnsiTheme="majorBidi" w:cs="B Nazanin"/>
                <w:b/>
                <w:bCs/>
                <w:sz w:val="20"/>
                <w:szCs w:val="20"/>
                <w:lang w:bidi="fa-IR"/>
              </w:rPr>
            </w:pPr>
            <w:r>
              <w:rPr>
                <w:rFonts w:asciiTheme="majorBidi" w:eastAsia="Calibri" w:hAnsiTheme="majorBidi" w:cs="B Nazanin" w:hint="cs"/>
                <w:b/>
                <w:bCs/>
                <w:sz w:val="20"/>
                <w:szCs w:val="20"/>
                <w:rtl/>
                <w:lang w:bidi="fa-IR"/>
              </w:rPr>
              <w:t>منفی</w:t>
            </w:r>
          </w:p>
        </w:tc>
        <w:tc>
          <w:tcPr>
            <w:tcW w:w="666" w:type="dxa"/>
            <w:gridSpan w:val="2"/>
            <w:tcBorders>
              <w:top w:val="nil"/>
              <w:bottom w:val="double" w:sz="4" w:space="0" w:color="auto"/>
              <w:right w:val="nil"/>
            </w:tcBorders>
            <w:shd w:val="clear" w:color="auto" w:fill="auto"/>
            <w:vAlign w:val="center"/>
          </w:tcPr>
          <w:p w:rsidR="00C0430D" w:rsidRPr="00860B07" w:rsidRDefault="00C0430D" w:rsidP="00C63AB6">
            <w:pPr>
              <w:bidi/>
              <w:jc w:val="center"/>
              <w:rPr>
                <w:rFonts w:asciiTheme="majorBidi" w:eastAsia="Calibri" w:hAnsiTheme="majorBidi" w:cs="B Nazanin"/>
                <w:sz w:val="20"/>
                <w:szCs w:val="20"/>
                <w:rtl/>
                <w:lang w:bidi="fa-IR"/>
              </w:rPr>
            </w:pPr>
            <w:r>
              <w:rPr>
                <w:rFonts w:asciiTheme="majorBidi" w:eastAsia="Calibri" w:hAnsiTheme="majorBidi" w:cs="B Nazanin" w:hint="cs"/>
                <w:sz w:val="20"/>
                <w:szCs w:val="20"/>
                <w:rtl/>
              </w:rPr>
              <w:t>آماره آزمون</w:t>
            </w:r>
          </w:p>
        </w:tc>
        <w:tc>
          <w:tcPr>
            <w:tcW w:w="674" w:type="dxa"/>
            <w:tcBorders>
              <w:top w:val="single" w:sz="4" w:space="0" w:color="auto"/>
              <w:bottom w:val="double" w:sz="4" w:space="0" w:color="auto"/>
              <w:right w:val="nil"/>
            </w:tcBorders>
          </w:tcPr>
          <w:p w:rsidR="00C0430D" w:rsidRPr="00860B07" w:rsidRDefault="00C0430D" w:rsidP="00C63AB6">
            <w:pPr>
              <w:bidi/>
              <w:jc w:val="center"/>
              <w:rPr>
                <w:rFonts w:asciiTheme="majorBidi" w:eastAsia="Calibri" w:hAnsiTheme="majorBidi" w:cs="B Nazanin"/>
                <w:b/>
                <w:bCs/>
                <w:sz w:val="20"/>
                <w:szCs w:val="20"/>
                <w:lang w:bidi="fa-IR"/>
              </w:rPr>
            </w:pPr>
            <w:r w:rsidRPr="00860B07">
              <w:rPr>
                <w:rFonts w:asciiTheme="majorBidi" w:eastAsia="Calibri" w:hAnsiTheme="majorBidi" w:cs="B Nazanin"/>
                <w:b/>
                <w:bCs/>
                <w:sz w:val="20"/>
                <w:szCs w:val="20"/>
              </w:rPr>
              <w:t>Sig</w:t>
            </w:r>
            <w:r>
              <w:rPr>
                <w:rFonts w:asciiTheme="majorBidi" w:eastAsia="Calibri" w:hAnsiTheme="majorBidi" w:cs="B Nazanin"/>
                <w:b/>
                <w:bCs/>
                <w:sz w:val="20"/>
                <w:szCs w:val="20"/>
                <w:lang w:bidi="fa-IR"/>
              </w:rPr>
              <w:t>.</w:t>
            </w:r>
          </w:p>
        </w:tc>
      </w:tr>
      <w:tr w:rsidR="00C0430D" w:rsidRPr="00860B07" w:rsidTr="00C63AB6">
        <w:trPr>
          <w:jc w:val="center"/>
        </w:trPr>
        <w:tc>
          <w:tcPr>
            <w:tcW w:w="2958" w:type="dxa"/>
            <w:tcBorders>
              <w:left w:val="nil"/>
              <w:right w:val="single" w:sz="4" w:space="0" w:color="auto"/>
            </w:tcBorders>
          </w:tcPr>
          <w:p w:rsidR="00C0430D" w:rsidRPr="00A5708C" w:rsidRDefault="00C0430D" w:rsidP="00C63AB6">
            <w:pPr>
              <w:bidi/>
              <w:rPr>
                <w:rFonts w:cs="B Nazanin"/>
                <w:rtl/>
              </w:rPr>
            </w:pPr>
            <w:r w:rsidRPr="00A5708C">
              <w:rPr>
                <w:rFonts w:cs="B Nazanin" w:hint="cs"/>
                <w:rtl/>
              </w:rPr>
              <w:t xml:space="preserve">ارتباط با </w:t>
            </w:r>
            <w:r w:rsidR="00F127FC">
              <w:rPr>
                <w:rFonts w:cs="B Nazanin" w:hint="cs"/>
                <w:rtl/>
              </w:rPr>
              <w:t>ارباب‌رجوع</w:t>
            </w:r>
            <w:r w:rsidRPr="00A5708C">
              <w:rPr>
                <w:rFonts w:cs="B Nazanin" w:hint="cs"/>
                <w:rtl/>
              </w:rPr>
              <w:t xml:space="preserve">  </w:t>
            </w:r>
          </w:p>
        </w:tc>
        <w:tc>
          <w:tcPr>
            <w:tcW w:w="977" w:type="dxa"/>
            <w:tcBorders>
              <w:left w:val="single" w:sz="4" w:space="0" w:color="auto"/>
              <w:right w:val="single" w:sz="4" w:space="0" w:color="auto"/>
            </w:tcBorders>
            <w:shd w:val="clear" w:color="auto" w:fill="FFFFFF"/>
          </w:tcPr>
          <w:p w:rsidR="00C0430D" w:rsidRPr="00860B07" w:rsidRDefault="00C0430D" w:rsidP="00C63AB6">
            <w:pPr>
              <w:autoSpaceDE w:val="0"/>
              <w:autoSpaceDN w:val="0"/>
              <w:bidi/>
              <w:adjustRightInd w:val="0"/>
              <w:jc w:val="center"/>
              <w:rPr>
                <w:rFonts w:asciiTheme="majorBidi" w:hAnsiTheme="majorBidi" w:cs="B Nazanin"/>
                <w:color w:val="000000"/>
                <w:rtl/>
                <w:lang w:bidi="fa-IR"/>
              </w:rPr>
            </w:pPr>
            <w:r>
              <w:rPr>
                <w:rFonts w:asciiTheme="majorBidi" w:hAnsiTheme="majorBidi" w:cs="B Nazanin" w:hint="cs"/>
                <w:color w:val="000000"/>
                <w:rtl/>
                <w:lang w:bidi="fa-IR"/>
              </w:rPr>
              <w:t>60</w:t>
            </w:r>
          </w:p>
        </w:tc>
        <w:tc>
          <w:tcPr>
            <w:tcW w:w="1054" w:type="dxa"/>
            <w:tcBorders>
              <w:top w:val="single" w:sz="4" w:space="0" w:color="auto"/>
              <w:left w:val="single" w:sz="4" w:space="0" w:color="auto"/>
              <w:bottom w:val="single" w:sz="4" w:space="0" w:color="auto"/>
            </w:tcBorders>
            <w:shd w:val="clear" w:color="auto" w:fill="FFFFFF"/>
            <w:vAlign w:val="center"/>
          </w:tcPr>
          <w:p w:rsidR="00C0430D" w:rsidRPr="00860B07" w:rsidRDefault="00C0430D" w:rsidP="00C63AB6">
            <w:pPr>
              <w:autoSpaceDE w:val="0"/>
              <w:autoSpaceDN w:val="0"/>
              <w:bidi/>
              <w:adjustRightInd w:val="0"/>
              <w:jc w:val="center"/>
              <w:rPr>
                <w:rFonts w:asciiTheme="majorBidi" w:hAnsiTheme="majorBidi" w:cs="B Nazanin"/>
                <w:color w:val="000000"/>
              </w:rPr>
            </w:pPr>
            <w:r>
              <w:rPr>
                <w:rFonts w:asciiTheme="majorBidi" w:hAnsiTheme="majorBidi" w:cs="B Nazanin" w:hint="cs"/>
                <w:color w:val="000000"/>
                <w:rtl/>
              </w:rPr>
              <w:t>2.88</w:t>
            </w:r>
          </w:p>
        </w:tc>
        <w:tc>
          <w:tcPr>
            <w:tcW w:w="922" w:type="dxa"/>
            <w:vAlign w:val="center"/>
          </w:tcPr>
          <w:p w:rsidR="00C0430D" w:rsidRPr="00860B07" w:rsidRDefault="00C0430D" w:rsidP="00C63AB6">
            <w:pPr>
              <w:bidi/>
              <w:jc w:val="center"/>
              <w:rPr>
                <w:rFonts w:ascii="Calibri" w:eastAsia="Calibri" w:hAnsi="Calibri" w:cs="B Nazanin"/>
                <w:rtl/>
              </w:rPr>
            </w:pPr>
            <w:r>
              <w:rPr>
                <w:rFonts w:ascii="Calibri" w:eastAsia="Calibri" w:hAnsi="Calibri" w:cs="B Nazanin" w:hint="cs"/>
                <w:rtl/>
              </w:rPr>
              <w:t>1.166</w:t>
            </w:r>
          </w:p>
        </w:tc>
        <w:tc>
          <w:tcPr>
            <w:tcW w:w="810" w:type="dxa"/>
            <w:tcBorders>
              <w:top w:val="single" w:sz="4" w:space="0" w:color="auto"/>
              <w:bottom w:val="single" w:sz="4" w:space="0" w:color="auto"/>
            </w:tcBorders>
            <w:shd w:val="clear" w:color="auto" w:fill="FFFFFF"/>
            <w:vAlign w:val="center"/>
          </w:tcPr>
          <w:p w:rsidR="00C0430D" w:rsidRPr="00860B07" w:rsidRDefault="00C0430D" w:rsidP="00C63AB6">
            <w:pPr>
              <w:autoSpaceDE w:val="0"/>
              <w:autoSpaceDN w:val="0"/>
              <w:bidi/>
              <w:adjustRightInd w:val="0"/>
              <w:jc w:val="center"/>
              <w:rPr>
                <w:rFonts w:asciiTheme="majorBidi" w:hAnsiTheme="majorBidi" w:cs="B Nazanin"/>
                <w:color w:val="000000"/>
              </w:rPr>
            </w:pPr>
            <w:r>
              <w:rPr>
                <w:rFonts w:asciiTheme="majorBidi" w:hAnsiTheme="majorBidi" w:cs="B Nazanin" w:hint="cs"/>
                <w:color w:val="000000"/>
                <w:rtl/>
              </w:rPr>
              <w:t>209.</w:t>
            </w:r>
          </w:p>
        </w:tc>
        <w:tc>
          <w:tcPr>
            <w:tcW w:w="609" w:type="dxa"/>
          </w:tcPr>
          <w:p w:rsidR="00C0430D" w:rsidRPr="00860B07" w:rsidRDefault="00C0430D" w:rsidP="00C63AB6">
            <w:pPr>
              <w:bidi/>
              <w:jc w:val="center"/>
              <w:rPr>
                <w:rFonts w:ascii="Calibri" w:eastAsia="Calibri" w:hAnsi="Calibri" w:cs="B Nazanin"/>
                <w:rtl/>
              </w:rPr>
            </w:pPr>
            <w:r>
              <w:rPr>
                <w:rFonts w:ascii="Calibri" w:eastAsia="Calibri" w:hAnsi="Calibri" w:cs="B Nazanin" w:hint="cs"/>
                <w:rtl/>
              </w:rPr>
              <w:t>209.</w:t>
            </w:r>
          </w:p>
        </w:tc>
        <w:tc>
          <w:tcPr>
            <w:tcW w:w="572" w:type="dxa"/>
          </w:tcPr>
          <w:p w:rsidR="00C0430D" w:rsidRPr="00860B07" w:rsidRDefault="00C0430D" w:rsidP="00C63AB6">
            <w:pPr>
              <w:bidi/>
              <w:jc w:val="center"/>
              <w:rPr>
                <w:rFonts w:ascii="Calibri" w:eastAsia="Calibri" w:hAnsi="Calibri" w:cs="B Nazanin"/>
                <w:rtl/>
              </w:rPr>
            </w:pPr>
            <w:r>
              <w:rPr>
                <w:rFonts w:ascii="Calibri" w:eastAsia="Calibri" w:hAnsi="Calibri" w:cs="B Nazanin" w:hint="cs"/>
                <w:rtl/>
              </w:rPr>
              <w:t>148.-</w:t>
            </w:r>
          </w:p>
        </w:tc>
        <w:tc>
          <w:tcPr>
            <w:tcW w:w="666" w:type="dxa"/>
            <w:gridSpan w:val="2"/>
            <w:tcBorders>
              <w:right w:val="nil"/>
            </w:tcBorders>
            <w:vAlign w:val="center"/>
          </w:tcPr>
          <w:p w:rsidR="00C0430D" w:rsidRPr="00860B07" w:rsidRDefault="00C0430D" w:rsidP="00C63AB6">
            <w:pPr>
              <w:bidi/>
              <w:jc w:val="center"/>
              <w:rPr>
                <w:rFonts w:ascii="Calibri" w:eastAsia="Calibri" w:hAnsi="Calibri" w:cs="B Nazanin"/>
                <w:rtl/>
                <w:lang w:bidi="fa-IR"/>
              </w:rPr>
            </w:pPr>
            <w:r>
              <w:rPr>
                <w:rFonts w:ascii="Calibri" w:eastAsia="Calibri" w:hAnsi="Calibri" w:cs="B Nazanin" w:hint="cs"/>
                <w:rtl/>
                <w:lang w:bidi="fa-IR"/>
              </w:rPr>
              <w:t>209.</w:t>
            </w:r>
          </w:p>
        </w:tc>
        <w:tc>
          <w:tcPr>
            <w:tcW w:w="674" w:type="dxa"/>
            <w:tcBorders>
              <w:right w:val="nil"/>
            </w:tcBorders>
            <w:vAlign w:val="center"/>
          </w:tcPr>
          <w:p w:rsidR="00C0430D" w:rsidRPr="00860B07" w:rsidRDefault="00C0430D" w:rsidP="00C63AB6">
            <w:pPr>
              <w:bidi/>
              <w:jc w:val="center"/>
              <w:rPr>
                <w:rFonts w:ascii="Calibri" w:eastAsia="Calibri" w:hAnsi="Calibri" w:cs="B Nazanin"/>
                <w:rtl/>
              </w:rPr>
            </w:pPr>
            <w:r w:rsidRPr="00860B07">
              <w:rPr>
                <w:rFonts w:ascii="Calibri" w:eastAsia="Calibri" w:hAnsi="Calibri" w:cs="B Nazanin"/>
                <w:rtl/>
              </w:rPr>
              <w:t>000/0</w:t>
            </w:r>
          </w:p>
        </w:tc>
      </w:tr>
      <w:tr w:rsidR="00C0430D" w:rsidRPr="00860B07" w:rsidTr="00C63AB6">
        <w:trPr>
          <w:jc w:val="center"/>
        </w:trPr>
        <w:tc>
          <w:tcPr>
            <w:tcW w:w="2958" w:type="dxa"/>
            <w:tcBorders>
              <w:left w:val="nil"/>
              <w:right w:val="single" w:sz="4" w:space="0" w:color="auto"/>
            </w:tcBorders>
          </w:tcPr>
          <w:p w:rsidR="00C0430D" w:rsidRPr="00A5708C" w:rsidRDefault="00C0430D" w:rsidP="00C63AB6">
            <w:pPr>
              <w:bidi/>
              <w:rPr>
                <w:rFonts w:cs="B Nazanin"/>
                <w:rtl/>
              </w:rPr>
            </w:pPr>
            <w:r w:rsidRPr="00A5708C">
              <w:rPr>
                <w:rFonts w:cs="B Nazanin" w:hint="cs"/>
                <w:rtl/>
              </w:rPr>
              <w:t xml:space="preserve">محیط اجتماعی </w:t>
            </w:r>
            <w:r w:rsidRPr="00A5708C">
              <w:rPr>
                <w:rFonts w:ascii="Times New Roman" w:hAnsi="Times New Roman" w:cs="Times New Roman" w:hint="cs"/>
                <w:rtl/>
              </w:rPr>
              <w:t>–</w:t>
            </w:r>
            <w:r w:rsidRPr="00A5708C">
              <w:rPr>
                <w:rFonts w:cs="B Nazanin" w:hint="cs"/>
                <w:rtl/>
              </w:rPr>
              <w:t>فرهنگی</w:t>
            </w:r>
          </w:p>
        </w:tc>
        <w:tc>
          <w:tcPr>
            <w:tcW w:w="977" w:type="dxa"/>
            <w:tcBorders>
              <w:left w:val="single" w:sz="4" w:space="0" w:color="auto"/>
              <w:right w:val="single" w:sz="4" w:space="0" w:color="auto"/>
            </w:tcBorders>
            <w:shd w:val="clear" w:color="auto" w:fill="FFFFFF"/>
          </w:tcPr>
          <w:p w:rsidR="00C0430D" w:rsidRPr="00860B07" w:rsidRDefault="00C0430D" w:rsidP="00C63AB6">
            <w:pPr>
              <w:autoSpaceDE w:val="0"/>
              <w:autoSpaceDN w:val="0"/>
              <w:bidi/>
              <w:adjustRightInd w:val="0"/>
              <w:jc w:val="center"/>
              <w:rPr>
                <w:rFonts w:asciiTheme="majorBidi" w:hAnsiTheme="majorBidi" w:cs="B Nazanin"/>
                <w:color w:val="000000"/>
              </w:rPr>
            </w:pPr>
            <w:r>
              <w:rPr>
                <w:rFonts w:asciiTheme="majorBidi" w:hAnsiTheme="majorBidi" w:cs="B Nazanin" w:hint="cs"/>
                <w:color w:val="000000"/>
                <w:rtl/>
              </w:rPr>
              <w:t>60</w:t>
            </w:r>
          </w:p>
        </w:tc>
        <w:tc>
          <w:tcPr>
            <w:tcW w:w="1054" w:type="dxa"/>
            <w:tcBorders>
              <w:top w:val="single" w:sz="4" w:space="0" w:color="auto"/>
              <w:left w:val="single" w:sz="4" w:space="0" w:color="auto"/>
              <w:bottom w:val="single" w:sz="4" w:space="0" w:color="auto"/>
            </w:tcBorders>
            <w:shd w:val="clear" w:color="auto" w:fill="FFFFFF"/>
            <w:vAlign w:val="center"/>
          </w:tcPr>
          <w:p w:rsidR="00C0430D" w:rsidRPr="00860B07" w:rsidRDefault="00C0430D" w:rsidP="00C63AB6">
            <w:pPr>
              <w:autoSpaceDE w:val="0"/>
              <w:autoSpaceDN w:val="0"/>
              <w:bidi/>
              <w:adjustRightInd w:val="0"/>
              <w:jc w:val="center"/>
              <w:rPr>
                <w:rFonts w:asciiTheme="majorBidi" w:hAnsiTheme="majorBidi" w:cs="B Nazanin"/>
                <w:color w:val="000000"/>
              </w:rPr>
            </w:pPr>
            <w:r>
              <w:rPr>
                <w:rFonts w:asciiTheme="majorBidi" w:hAnsiTheme="majorBidi" w:cs="B Nazanin" w:hint="cs"/>
                <w:color w:val="000000"/>
                <w:rtl/>
              </w:rPr>
              <w:t>3.80</w:t>
            </w:r>
          </w:p>
        </w:tc>
        <w:tc>
          <w:tcPr>
            <w:tcW w:w="922" w:type="dxa"/>
            <w:vAlign w:val="center"/>
          </w:tcPr>
          <w:p w:rsidR="00C0430D" w:rsidRPr="00860B07" w:rsidRDefault="00C0430D" w:rsidP="00C63AB6">
            <w:pPr>
              <w:bidi/>
              <w:jc w:val="center"/>
              <w:rPr>
                <w:rFonts w:ascii="Calibri" w:eastAsia="Calibri" w:hAnsi="Calibri" w:cs="B Nazanin"/>
                <w:rtl/>
              </w:rPr>
            </w:pPr>
            <w:r>
              <w:rPr>
                <w:rFonts w:ascii="Calibri" w:eastAsia="Calibri" w:hAnsi="Calibri" w:cs="B Nazanin" w:hint="cs"/>
                <w:rtl/>
              </w:rPr>
              <w:t>971.</w:t>
            </w:r>
          </w:p>
        </w:tc>
        <w:tc>
          <w:tcPr>
            <w:tcW w:w="810" w:type="dxa"/>
            <w:tcBorders>
              <w:top w:val="single" w:sz="4" w:space="0" w:color="auto"/>
              <w:bottom w:val="single" w:sz="4" w:space="0" w:color="auto"/>
            </w:tcBorders>
            <w:shd w:val="clear" w:color="auto" w:fill="FFFFFF"/>
            <w:vAlign w:val="center"/>
          </w:tcPr>
          <w:p w:rsidR="00C0430D" w:rsidRPr="00860B07" w:rsidRDefault="00C0430D" w:rsidP="00C63AB6">
            <w:pPr>
              <w:autoSpaceDE w:val="0"/>
              <w:autoSpaceDN w:val="0"/>
              <w:bidi/>
              <w:adjustRightInd w:val="0"/>
              <w:jc w:val="center"/>
              <w:rPr>
                <w:rFonts w:asciiTheme="majorBidi" w:hAnsiTheme="majorBidi" w:cs="B Nazanin"/>
                <w:color w:val="000000"/>
              </w:rPr>
            </w:pPr>
            <w:r>
              <w:rPr>
                <w:rFonts w:asciiTheme="majorBidi" w:hAnsiTheme="majorBidi" w:cs="B Nazanin" w:hint="cs"/>
                <w:color w:val="000000"/>
                <w:rtl/>
              </w:rPr>
              <w:t>248.</w:t>
            </w:r>
          </w:p>
        </w:tc>
        <w:tc>
          <w:tcPr>
            <w:tcW w:w="609" w:type="dxa"/>
          </w:tcPr>
          <w:p w:rsidR="00C0430D" w:rsidRPr="00860B07" w:rsidRDefault="00C0430D" w:rsidP="00C63AB6">
            <w:pPr>
              <w:bidi/>
              <w:jc w:val="center"/>
              <w:rPr>
                <w:rFonts w:ascii="Calibri" w:eastAsia="Calibri" w:hAnsi="Calibri" w:cs="B Nazanin"/>
                <w:rtl/>
              </w:rPr>
            </w:pPr>
            <w:r>
              <w:rPr>
                <w:rFonts w:ascii="Calibri" w:eastAsia="Calibri" w:hAnsi="Calibri" w:cs="B Nazanin" w:hint="cs"/>
                <w:rtl/>
              </w:rPr>
              <w:t>168.</w:t>
            </w:r>
          </w:p>
        </w:tc>
        <w:tc>
          <w:tcPr>
            <w:tcW w:w="572" w:type="dxa"/>
          </w:tcPr>
          <w:p w:rsidR="00C0430D" w:rsidRPr="00860B07" w:rsidRDefault="00C0430D" w:rsidP="00C63AB6">
            <w:pPr>
              <w:bidi/>
              <w:jc w:val="center"/>
              <w:rPr>
                <w:rFonts w:ascii="Calibri" w:eastAsia="Calibri" w:hAnsi="Calibri" w:cs="B Nazanin"/>
                <w:rtl/>
              </w:rPr>
            </w:pPr>
            <w:r>
              <w:rPr>
                <w:rFonts w:ascii="Calibri" w:eastAsia="Calibri" w:hAnsi="Calibri" w:cs="B Nazanin" w:hint="cs"/>
                <w:rtl/>
              </w:rPr>
              <w:t>248.-</w:t>
            </w:r>
          </w:p>
        </w:tc>
        <w:tc>
          <w:tcPr>
            <w:tcW w:w="666" w:type="dxa"/>
            <w:gridSpan w:val="2"/>
            <w:tcBorders>
              <w:right w:val="nil"/>
            </w:tcBorders>
            <w:vAlign w:val="center"/>
          </w:tcPr>
          <w:p w:rsidR="00C0430D" w:rsidRPr="00860B07" w:rsidRDefault="00C0430D" w:rsidP="00C63AB6">
            <w:pPr>
              <w:bidi/>
              <w:jc w:val="center"/>
              <w:rPr>
                <w:rFonts w:ascii="Calibri" w:eastAsia="Calibri" w:hAnsi="Calibri" w:cs="B Nazanin"/>
                <w:rtl/>
              </w:rPr>
            </w:pPr>
            <w:r>
              <w:rPr>
                <w:rFonts w:ascii="Calibri" w:eastAsia="Calibri" w:hAnsi="Calibri" w:cs="B Nazanin" w:hint="cs"/>
                <w:rtl/>
              </w:rPr>
              <w:t>248.</w:t>
            </w:r>
          </w:p>
        </w:tc>
        <w:tc>
          <w:tcPr>
            <w:tcW w:w="674" w:type="dxa"/>
            <w:tcBorders>
              <w:right w:val="nil"/>
            </w:tcBorders>
            <w:vAlign w:val="center"/>
          </w:tcPr>
          <w:p w:rsidR="00C0430D" w:rsidRPr="00860B07" w:rsidRDefault="00C0430D" w:rsidP="00C63AB6">
            <w:pPr>
              <w:bidi/>
              <w:jc w:val="center"/>
              <w:rPr>
                <w:rFonts w:ascii="Calibri" w:eastAsia="Calibri" w:hAnsi="Calibri" w:cs="B Nazanin"/>
                <w:rtl/>
              </w:rPr>
            </w:pPr>
            <w:r w:rsidRPr="00860B07">
              <w:rPr>
                <w:rFonts w:ascii="Calibri" w:eastAsia="Calibri" w:hAnsi="Calibri" w:cs="B Nazanin"/>
                <w:rtl/>
              </w:rPr>
              <w:t>000/0</w:t>
            </w:r>
          </w:p>
        </w:tc>
      </w:tr>
      <w:tr w:rsidR="00C0430D" w:rsidRPr="00860B07" w:rsidTr="00C63AB6">
        <w:trPr>
          <w:jc w:val="center"/>
        </w:trPr>
        <w:tc>
          <w:tcPr>
            <w:tcW w:w="2958" w:type="dxa"/>
            <w:tcBorders>
              <w:left w:val="nil"/>
              <w:right w:val="single" w:sz="4" w:space="0" w:color="auto"/>
            </w:tcBorders>
          </w:tcPr>
          <w:p w:rsidR="00C0430D" w:rsidRPr="00A5708C" w:rsidRDefault="00C0430D" w:rsidP="00C63AB6">
            <w:pPr>
              <w:bidi/>
              <w:rPr>
                <w:rFonts w:cs="B Nazanin"/>
                <w:rtl/>
              </w:rPr>
            </w:pPr>
            <w:r w:rsidRPr="00A5708C">
              <w:rPr>
                <w:rFonts w:cs="B Nazanin" w:hint="cs"/>
                <w:rtl/>
              </w:rPr>
              <w:t>محیط</w:t>
            </w:r>
            <w:r w:rsidRPr="00A5708C">
              <w:rPr>
                <w:rFonts w:cs="B Nazanin"/>
                <w:rtl/>
              </w:rPr>
              <w:t xml:space="preserve"> </w:t>
            </w:r>
            <w:r w:rsidRPr="00A5708C">
              <w:rPr>
                <w:rFonts w:cs="B Nazanin" w:hint="cs"/>
                <w:rtl/>
              </w:rPr>
              <w:t>اداری</w:t>
            </w:r>
          </w:p>
        </w:tc>
        <w:tc>
          <w:tcPr>
            <w:tcW w:w="977" w:type="dxa"/>
            <w:tcBorders>
              <w:left w:val="single" w:sz="4" w:space="0" w:color="auto"/>
              <w:right w:val="single" w:sz="4" w:space="0" w:color="auto"/>
            </w:tcBorders>
            <w:shd w:val="clear" w:color="auto" w:fill="FFFFFF"/>
          </w:tcPr>
          <w:p w:rsidR="00C0430D" w:rsidRPr="00860B07" w:rsidRDefault="00C0430D" w:rsidP="00C63AB6">
            <w:pPr>
              <w:autoSpaceDE w:val="0"/>
              <w:autoSpaceDN w:val="0"/>
              <w:bidi/>
              <w:adjustRightInd w:val="0"/>
              <w:jc w:val="center"/>
              <w:rPr>
                <w:rFonts w:asciiTheme="majorBidi" w:hAnsiTheme="majorBidi" w:cs="B Nazanin"/>
                <w:color w:val="000000"/>
              </w:rPr>
            </w:pPr>
            <w:r>
              <w:rPr>
                <w:rFonts w:asciiTheme="majorBidi" w:hAnsiTheme="majorBidi" w:cs="B Nazanin" w:hint="cs"/>
                <w:color w:val="000000"/>
                <w:rtl/>
              </w:rPr>
              <w:t>60</w:t>
            </w:r>
          </w:p>
        </w:tc>
        <w:tc>
          <w:tcPr>
            <w:tcW w:w="1054" w:type="dxa"/>
            <w:tcBorders>
              <w:top w:val="single" w:sz="4" w:space="0" w:color="auto"/>
              <w:left w:val="single" w:sz="4" w:space="0" w:color="auto"/>
              <w:bottom w:val="single" w:sz="4" w:space="0" w:color="auto"/>
            </w:tcBorders>
            <w:shd w:val="clear" w:color="auto" w:fill="FFFFFF"/>
            <w:vAlign w:val="center"/>
          </w:tcPr>
          <w:p w:rsidR="00C0430D" w:rsidRPr="00860B07" w:rsidRDefault="00C0430D" w:rsidP="00C63AB6">
            <w:pPr>
              <w:autoSpaceDE w:val="0"/>
              <w:autoSpaceDN w:val="0"/>
              <w:bidi/>
              <w:adjustRightInd w:val="0"/>
              <w:jc w:val="center"/>
              <w:rPr>
                <w:rFonts w:asciiTheme="majorBidi" w:hAnsiTheme="majorBidi" w:cs="B Nazanin"/>
                <w:color w:val="000000"/>
              </w:rPr>
            </w:pPr>
            <w:r>
              <w:rPr>
                <w:rFonts w:asciiTheme="majorBidi" w:hAnsiTheme="majorBidi" w:cs="B Nazanin" w:hint="cs"/>
                <w:color w:val="000000"/>
                <w:rtl/>
              </w:rPr>
              <w:t>2.90</w:t>
            </w:r>
          </w:p>
        </w:tc>
        <w:tc>
          <w:tcPr>
            <w:tcW w:w="922" w:type="dxa"/>
            <w:vAlign w:val="center"/>
          </w:tcPr>
          <w:p w:rsidR="00C0430D" w:rsidRPr="00860B07" w:rsidRDefault="00C0430D" w:rsidP="00C63AB6">
            <w:pPr>
              <w:bidi/>
              <w:jc w:val="center"/>
              <w:rPr>
                <w:rFonts w:ascii="Calibri" w:eastAsia="Calibri" w:hAnsi="Calibri" w:cs="B Nazanin"/>
                <w:rtl/>
              </w:rPr>
            </w:pPr>
            <w:r>
              <w:rPr>
                <w:rFonts w:ascii="Calibri" w:eastAsia="Calibri" w:hAnsi="Calibri" w:cs="B Nazanin" w:hint="cs"/>
                <w:rtl/>
              </w:rPr>
              <w:t>2.053</w:t>
            </w:r>
          </w:p>
        </w:tc>
        <w:tc>
          <w:tcPr>
            <w:tcW w:w="810" w:type="dxa"/>
            <w:tcBorders>
              <w:top w:val="single" w:sz="4" w:space="0" w:color="auto"/>
              <w:bottom w:val="single" w:sz="4" w:space="0" w:color="auto"/>
            </w:tcBorders>
            <w:shd w:val="clear" w:color="auto" w:fill="FFFFFF"/>
            <w:vAlign w:val="center"/>
          </w:tcPr>
          <w:p w:rsidR="00C0430D" w:rsidRPr="00860B07" w:rsidRDefault="00C0430D" w:rsidP="00C63AB6">
            <w:pPr>
              <w:autoSpaceDE w:val="0"/>
              <w:autoSpaceDN w:val="0"/>
              <w:bidi/>
              <w:adjustRightInd w:val="0"/>
              <w:jc w:val="center"/>
              <w:rPr>
                <w:rFonts w:asciiTheme="majorBidi" w:hAnsiTheme="majorBidi" w:cs="B Nazanin"/>
                <w:color w:val="000000"/>
              </w:rPr>
            </w:pPr>
            <w:r>
              <w:rPr>
                <w:rFonts w:asciiTheme="majorBidi" w:hAnsiTheme="majorBidi" w:cs="B Nazanin" w:hint="cs"/>
                <w:color w:val="000000"/>
                <w:rtl/>
              </w:rPr>
              <w:t>212.</w:t>
            </w:r>
          </w:p>
        </w:tc>
        <w:tc>
          <w:tcPr>
            <w:tcW w:w="609" w:type="dxa"/>
          </w:tcPr>
          <w:p w:rsidR="00C0430D" w:rsidRPr="00860B07" w:rsidRDefault="00C0430D" w:rsidP="00C63AB6">
            <w:pPr>
              <w:bidi/>
              <w:jc w:val="center"/>
              <w:rPr>
                <w:rFonts w:ascii="Calibri" w:eastAsia="Calibri" w:hAnsi="Calibri" w:cs="B Nazanin"/>
                <w:rtl/>
              </w:rPr>
            </w:pPr>
            <w:r>
              <w:rPr>
                <w:rFonts w:ascii="Calibri" w:eastAsia="Calibri" w:hAnsi="Calibri" w:cs="B Nazanin" w:hint="cs"/>
                <w:rtl/>
              </w:rPr>
              <w:t>212.</w:t>
            </w:r>
          </w:p>
        </w:tc>
        <w:tc>
          <w:tcPr>
            <w:tcW w:w="572" w:type="dxa"/>
          </w:tcPr>
          <w:p w:rsidR="00C0430D" w:rsidRPr="00860B07" w:rsidRDefault="00C0430D" w:rsidP="00C63AB6">
            <w:pPr>
              <w:bidi/>
              <w:jc w:val="center"/>
              <w:rPr>
                <w:rFonts w:ascii="Calibri" w:eastAsia="Calibri" w:hAnsi="Calibri" w:cs="B Nazanin"/>
                <w:rtl/>
              </w:rPr>
            </w:pPr>
            <w:r>
              <w:rPr>
                <w:rFonts w:ascii="Calibri" w:eastAsia="Calibri" w:hAnsi="Calibri" w:cs="B Nazanin" w:hint="cs"/>
                <w:rtl/>
              </w:rPr>
              <w:t>188.-</w:t>
            </w:r>
          </w:p>
        </w:tc>
        <w:tc>
          <w:tcPr>
            <w:tcW w:w="666" w:type="dxa"/>
            <w:gridSpan w:val="2"/>
            <w:tcBorders>
              <w:right w:val="nil"/>
            </w:tcBorders>
            <w:vAlign w:val="center"/>
          </w:tcPr>
          <w:p w:rsidR="00C0430D" w:rsidRPr="00860B07" w:rsidRDefault="00C0430D" w:rsidP="00C63AB6">
            <w:pPr>
              <w:bidi/>
              <w:jc w:val="center"/>
              <w:rPr>
                <w:rFonts w:ascii="Calibri" w:eastAsia="Calibri" w:hAnsi="Calibri" w:cs="B Nazanin"/>
                <w:rtl/>
              </w:rPr>
            </w:pPr>
            <w:r>
              <w:rPr>
                <w:rFonts w:ascii="Calibri" w:eastAsia="Calibri" w:hAnsi="Calibri" w:cs="B Nazanin" w:hint="cs"/>
                <w:rtl/>
              </w:rPr>
              <w:t>212.</w:t>
            </w:r>
          </w:p>
        </w:tc>
        <w:tc>
          <w:tcPr>
            <w:tcW w:w="674" w:type="dxa"/>
            <w:tcBorders>
              <w:right w:val="nil"/>
            </w:tcBorders>
            <w:vAlign w:val="center"/>
          </w:tcPr>
          <w:p w:rsidR="00C0430D" w:rsidRPr="00860B07" w:rsidRDefault="00C0430D" w:rsidP="00C63AB6">
            <w:pPr>
              <w:bidi/>
              <w:jc w:val="center"/>
              <w:rPr>
                <w:rFonts w:ascii="Calibri" w:eastAsia="Calibri" w:hAnsi="Calibri" w:cs="B Nazanin"/>
                <w:rtl/>
              </w:rPr>
            </w:pPr>
            <w:r w:rsidRPr="00860B07">
              <w:rPr>
                <w:rFonts w:ascii="Calibri" w:eastAsia="Calibri" w:hAnsi="Calibri" w:cs="B Nazanin"/>
                <w:rtl/>
              </w:rPr>
              <w:t>000/0</w:t>
            </w:r>
          </w:p>
        </w:tc>
      </w:tr>
      <w:tr w:rsidR="00C0430D" w:rsidRPr="00860B07" w:rsidTr="00C63AB6">
        <w:trPr>
          <w:jc w:val="center"/>
        </w:trPr>
        <w:tc>
          <w:tcPr>
            <w:tcW w:w="2958" w:type="dxa"/>
            <w:tcBorders>
              <w:left w:val="nil"/>
              <w:right w:val="single" w:sz="4" w:space="0" w:color="auto"/>
            </w:tcBorders>
          </w:tcPr>
          <w:p w:rsidR="00C0430D" w:rsidRPr="00A5708C" w:rsidRDefault="00C0430D" w:rsidP="00C63AB6">
            <w:pPr>
              <w:bidi/>
              <w:rPr>
                <w:rFonts w:cs="B Nazanin"/>
                <w:rtl/>
              </w:rPr>
            </w:pPr>
            <w:r w:rsidRPr="00A5708C">
              <w:rPr>
                <w:rFonts w:cs="B Nazanin" w:hint="cs"/>
                <w:rtl/>
              </w:rPr>
              <w:t>تکنولوژی</w:t>
            </w:r>
          </w:p>
        </w:tc>
        <w:tc>
          <w:tcPr>
            <w:tcW w:w="977" w:type="dxa"/>
            <w:tcBorders>
              <w:left w:val="single" w:sz="4" w:space="0" w:color="auto"/>
              <w:right w:val="single" w:sz="4" w:space="0" w:color="auto"/>
            </w:tcBorders>
            <w:shd w:val="clear" w:color="auto" w:fill="FFFFFF"/>
          </w:tcPr>
          <w:p w:rsidR="00C0430D" w:rsidRPr="00860B07" w:rsidRDefault="00C0430D" w:rsidP="00C63AB6">
            <w:pPr>
              <w:autoSpaceDE w:val="0"/>
              <w:autoSpaceDN w:val="0"/>
              <w:bidi/>
              <w:adjustRightInd w:val="0"/>
              <w:jc w:val="center"/>
              <w:rPr>
                <w:rFonts w:asciiTheme="majorBidi" w:hAnsiTheme="majorBidi" w:cs="B Nazanin"/>
                <w:color w:val="000000"/>
              </w:rPr>
            </w:pPr>
            <w:r>
              <w:rPr>
                <w:rFonts w:asciiTheme="majorBidi" w:hAnsiTheme="majorBidi" w:cs="B Nazanin" w:hint="cs"/>
                <w:color w:val="000000"/>
                <w:rtl/>
              </w:rPr>
              <w:t>60</w:t>
            </w:r>
          </w:p>
        </w:tc>
        <w:tc>
          <w:tcPr>
            <w:tcW w:w="1054" w:type="dxa"/>
            <w:tcBorders>
              <w:top w:val="single" w:sz="4" w:space="0" w:color="auto"/>
              <w:left w:val="single" w:sz="4" w:space="0" w:color="auto"/>
              <w:bottom w:val="single" w:sz="4" w:space="0" w:color="auto"/>
            </w:tcBorders>
            <w:shd w:val="clear" w:color="auto" w:fill="FFFFFF"/>
            <w:vAlign w:val="center"/>
          </w:tcPr>
          <w:p w:rsidR="00C0430D" w:rsidRPr="00860B07" w:rsidRDefault="00C0430D" w:rsidP="00C63AB6">
            <w:pPr>
              <w:autoSpaceDE w:val="0"/>
              <w:autoSpaceDN w:val="0"/>
              <w:bidi/>
              <w:adjustRightInd w:val="0"/>
              <w:jc w:val="center"/>
              <w:rPr>
                <w:rFonts w:asciiTheme="majorBidi" w:hAnsiTheme="majorBidi" w:cs="B Nazanin"/>
                <w:color w:val="000000"/>
              </w:rPr>
            </w:pPr>
            <w:r>
              <w:rPr>
                <w:rFonts w:asciiTheme="majorBidi" w:hAnsiTheme="majorBidi" w:cs="B Nazanin" w:hint="cs"/>
                <w:color w:val="000000"/>
                <w:rtl/>
              </w:rPr>
              <w:t>4.07</w:t>
            </w:r>
          </w:p>
        </w:tc>
        <w:tc>
          <w:tcPr>
            <w:tcW w:w="922" w:type="dxa"/>
            <w:vAlign w:val="center"/>
          </w:tcPr>
          <w:p w:rsidR="00C0430D" w:rsidRPr="00860B07" w:rsidRDefault="00C0430D" w:rsidP="00C63AB6">
            <w:pPr>
              <w:bidi/>
              <w:jc w:val="center"/>
              <w:rPr>
                <w:rFonts w:ascii="Calibri" w:eastAsia="Calibri" w:hAnsi="Calibri" w:cs="B Nazanin"/>
                <w:rtl/>
              </w:rPr>
            </w:pPr>
            <w:r>
              <w:rPr>
                <w:rFonts w:ascii="Calibri" w:eastAsia="Calibri" w:hAnsi="Calibri" w:cs="B Nazanin" w:hint="cs"/>
                <w:rtl/>
              </w:rPr>
              <w:t>800.</w:t>
            </w:r>
          </w:p>
        </w:tc>
        <w:tc>
          <w:tcPr>
            <w:tcW w:w="810" w:type="dxa"/>
            <w:tcBorders>
              <w:top w:val="single" w:sz="4" w:space="0" w:color="auto"/>
              <w:bottom w:val="single" w:sz="4" w:space="0" w:color="auto"/>
            </w:tcBorders>
            <w:shd w:val="clear" w:color="auto" w:fill="FFFFFF"/>
            <w:vAlign w:val="center"/>
          </w:tcPr>
          <w:p w:rsidR="00C0430D" w:rsidRPr="00860B07" w:rsidRDefault="00C0430D" w:rsidP="00C63AB6">
            <w:pPr>
              <w:autoSpaceDE w:val="0"/>
              <w:autoSpaceDN w:val="0"/>
              <w:bidi/>
              <w:adjustRightInd w:val="0"/>
              <w:jc w:val="center"/>
              <w:rPr>
                <w:rFonts w:asciiTheme="majorBidi" w:hAnsiTheme="majorBidi" w:cs="B Nazanin"/>
                <w:color w:val="000000"/>
              </w:rPr>
            </w:pPr>
            <w:r>
              <w:rPr>
                <w:rFonts w:asciiTheme="majorBidi" w:hAnsiTheme="majorBidi" w:cs="B Nazanin" w:hint="cs"/>
                <w:color w:val="000000"/>
                <w:rtl/>
              </w:rPr>
              <w:t>250.</w:t>
            </w:r>
          </w:p>
        </w:tc>
        <w:tc>
          <w:tcPr>
            <w:tcW w:w="609" w:type="dxa"/>
          </w:tcPr>
          <w:p w:rsidR="00C0430D" w:rsidRPr="00860B07" w:rsidRDefault="00C0430D" w:rsidP="00C63AB6">
            <w:pPr>
              <w:bidi/>
              <w:jc w:val="center"/>
              <w:rPr>
                <w:rFonts w:ascii="Calibri" w:eastAsia="Calibri" w:hAnsi="Calibri" w:cs="B Nazanin"/>
                <w:rtl/>
              </w:rPr>
            </w:pPr>
            <w:r>
              <w:rPr>
                <w:rFonts w:ascii="Calibri" w:eastAsia="Calibri" w:hAnsi="Calibri" w:cs="B Nazanin" w:hint="cs"/>
                <w:rtl/>
              </w:rPr>
              <w:t>217.</w:t>
            </w:r>
          </w:p>
        </w:tc>
        <w:tc>
          <w:tcPr>
            <w:tcW w:w="572" w:type="dxa"/>
          </w:tcPr>
          <w:p w:rsidR="00C0430D" w:rsidRPr="00860B07" w:rsidRDefault="00C0430D" w:rsidP="00C63AB6">
            <w:pPr>
              <w:bidi/>
              <w:jc w:val="center"/>
              <w:rPr>
                <w:rFonts w:ascii="Calibri" w:eastAsia="Calibri" w:hAnsi="Calibri" w:cs="B Nazanin"/>
                <w:rtl/>
              </w:rPr>
            </w:pPr>
            <w:r>
              <w:rPr>
                <w:rFonts w:ascii="Calibri" w:eastAsia="Calibri" w:hAnsi="Calibri" w:cs="B Nazanin" w:hint="cs"/>
                <w:rtl/>
              </w:rPr>
              <w:t>250.-</w:t>
            </w:r>
          </w:p>
        </w:tc>
        <w:tc>
          <w:tcPr>
            <w:tcW w:w="666" w:type="dxa"/>
            <w:gridSpan w:val="2"/>
            <w:tcBorders>
              <w:right w:val="nil"/>
            </w:tcBorders>
            <w:vAlign w:val="center"/>
          </w:tcPr>
          <w:p w:rsidR="00C0430D" w:rsidRPr="00860B07" w:rsidRDefault="00C0430D" w:rsidP="00C63AB6">
            <w:pPr>
              <w:bidi/>
              <w:jc w:val="center"/>
              <w:rPr>
                <w:rFonts w:ascii="Calibri" w:eastAsia="Calibri" w:hAnsi="Calibri" w:cs="B Nazanin"/>
                <w:rtl/>
              </w:rPr>
            </w:pPr>
            <w:r>
              <w:rPr>
                <w:rFonts w:ascii="Calibri" w:eastAsia="Calibri" w:hAnsi="Calibri" w:cs="B Nazanin" w:hint="cs"/>
                <w:rtl/>
              </w:rPr>
              <w:t>250.</w:t>
            </w:r>
          </w:p>
        </w:tc>
        <w:tc>
          <w:tcPr>
            <w:tcW w:w="674" w:type="dxa"/>
            <w:tcBorders>
              <w:right w:val="nil"/>
            </w:tcBorders>
            <w:vAlign w:val="center"/>
          </w:tcPr>
          <w:p w:rsidR="00C0430D" w:rsidRPr="00860B07" w:rsidRDefault="00C0430D" w:rsidP="00C63AB6">
            <w:pPr>
              <w:bidi/>
              <w:jc w:val="center"/>
              <w:rPr>
                <w:rFonts w:ascii="Calibri" w:eastAsia="Calibri" w:hAnsi="Calibri" w:cs="B Nazanin"/>
                <w:rtl/>
              </w:rPr>
            </w:pPr>
            <w:r w:rsidRPr="00860B07">
              <w:rPr>
                <w:rFonts w:ascii="Calibri" w:eastAsia="Calibri" w:hAnsi="Calibri" w:cs="B Nazanin"/>
                <w:rtl/>
              </w:rPr>
              <w:t>000/0</w:t>
            </w:r>
          </w:p>
        </w:tc>
      </w:tr>
      <w:tr w:rsidR="00C0430D" w:rsidRPr="00860B07" w:rsidTr="00C63AB6">
        <w:trPr>
          <w:jc w:val="center"/>
        </w:trPr>
        <w:tc>
          <w:tcPr>
            <w:tcW w:w="2958" w:type="dxa"/>
            <w:tcBorders>
              <w:left w:val="nil"/>
              <w:right w:val="single" w:sz="4" w:space="0" w:color="auto"/>
            </w:tcBorders>
          </w:tcPr>
          <w:p w:rsidR="00C0430D" w:rsidRPr="00A5708C" w:rsidRDefault="00C0430D" w:rsidP="00C63AB6">
            <w:pPr>
              <w:bidi/>
              <w:rPr>
                <w:rFonts w:cs="B Nazanin"/>
                <w:rtl/>
              </w:rPr>
            </w:pPr>
            <w:r w:rsidRPr="00A5708C">
              <w:rPr>
                <w:rFonts w:cs="B Nazanin" w:hint="cs"/>
                <w:rtl/>
              </w:rPr>
              <w:t>زیرساخت ها</w:t>
            </w:r>
          </w:p>
        </w:tc>
        <w:tc>
          <w:tcPr>
            <w:tcW w:w="977" w:type="dxa"/>
            <w:tcBorders>
              <w:left w:val="single" w:sz="4" w:space="0" w:color="auto"/>
              <w:right w:val="single" w:sz="4" w:space="0" w:color="auto"/>
            </w:tcBorders>
            <w:shd w:val="clear" w:color="auto" w:fill="FFFFFF"/>
          </w:tcPr>
          <w:p w:rsidR="00C0430D" w:rsidRPr="00860B07" w:rsidRDefault="00C0430D" w:rsidP="00C63AB6">
            <w:pPr>
              <w:autoSpaceDE w:val="0"/>
              <w:autoSpaceDN w:val="0"/>
              <w:bidi/>
              <w:adjustRightInd w:val="0"/>
              <w:jc w:val="center"/>
              <w:rPr>
                <w:rFonts w:asciiTheme="majorBidi" w:hAnsiTheme="majorBidi" w:cs="B Nazanin"/>
                <w:color w:val="000000"/>
              </w:rPr>
            </w:pPr>
            <w:r>
              <w:rPr>
                <w:rFonts w:asciiTheme="majorBidi" w:hAnsiTheme="majorBidi" w:cs="B Nazanin" w:hint="cs"/>
                <w:color w:val="000000"/>
                <w:rtl/>
              </w:rPr>
              <w:t>60</w:t>
            </w:r>
          </w:p>
        </w:tc>
        <w:tc>
          <w:tcPr>
            <w:tcW w:w="1054" w:type="dxa"/>
            <w:tcBorders>
              <w:top w:val="single" w:sz="4" w:space="0" w:color="auto"/>
              <w:left w:val="single" w:sz="4" w:space="0" w:color="auto"/>
              <w:bottom w:val="single" w:sz="4" w:space="0" w:color="auto"/>
            </w:tcBorders>
            <w:shd w:val="clear" w:color="auto" w:fill="FFFFFF"/>
            <w:vAlign w:val="center"/>
          </w:tcPr>
          <w:p w:rsidR="00C0430D" w:rsidRPr="00860B07" w:rsidRDefault="00C0430D" w:rsidP="00C63AB6">
            <w:pPr>
              <w:autoSpaceDE w:val="0"/>
              <w:autoSpaceDN w:val="0"/>
              <w:bidi/>
              <w:adjustRightInd w:val="0"/>
              <w:jc w:val="center"/>
              <w:rPr>
                <w:rFonts w:asciiTheme="majorBidi" w:hAnsiTheme="majorBidi" w:cs="B Nazanin"/>
                <w:color w:val="000000"/>
              </w:rPr>
            </w:pPr>
            <w:r>
              <w:rPr>
                <w:rFonts w:asciiTheme="majorBidi" w:hAnsiTheme="majorBidi" w:cs="B Nazanin" w:hint="cs"/>
                <w:color w:val="000000"/>
                <w:rtl/>
              </w:rPr>
              <w:t>4.08</w:t>
            </w:r>
          </w:p>
        </w:tc>
        <w:tc>
          <w:tcPr>
            <w:tcW w:w="922" w:type="dxa"/>
            <w:vAlign w:val="center"/>
          </w:tcPr>
          <w:p w:rsidR="00C0430D" w:rsidRPr="00860B07" w:rsidRDefault="00C0430D" w:rsidP="00C63AB6">
            <w:pPr>
              <w:bidi/>
              <w:jc w:val="center"/>
              <w:rPr>
                <w:rFonts w:ascii="Calibri" w:eastAsia="Calibri" w:hAnsi="Calibri" w:cs="B Nazanin"/>
                <w:rtl/>
              </w:rPr>
            </w:pPr>
            <w:r>
              <w:rPr>
                <w:rFonts w:ascii="Calibri" w:eastAsia="Calibri" w:hAnsi="Calibri" w:cs="B Nazanin" w:hint="cs"/>
                <w:rtl/>
              </w:rPr>
              <w:t>696.</w:t>
            </w:r>
          </w:p>
        </w:tc>
        <w:tc>
          <w:tcPr>
            <w:tcW w:w="810" w:type="dxa"/>
            <w:tcBorders>
              <w:top w:val="single" w:sz="4" w:space="0" w:color="auto"/>
              <w:bottom w:val="single" w:sz="4" w:space="0" w:color="auto"/>
            </w:tcBorders>
            <w:shd w:val="clear" w:color="auto" w:fill="FFFFFF"/>
            <w:vAlign w:val="center"/>
          </w:tcPr>
          <w:p w:rsidR="00C0430D" w:rsidRPr="00860B07" w:rsidRDefault="00C0430D" w:rsidP="00C63AB6">
            <w:pPr>
              <w:autoSpaceDE w:val="0"/>
              <w:autoSpaceDN w:val="0"/>
              <w:bidi/>
              <w:adjustRightInd w:val="0"/>
              <w:jc w:val="center"/>
              <w:rPr>
                <w:rFonts w:asciiTheme="majorBidi" w:hAnsiTheme="majorBidi" w:cs="B Nazanin"/>
                <w:color w:val="000000"/>
              </w:rPr>
            </w:pPr>
            <w:r>
              <w:rPr>
                <w:rFonts w:asciiTheme="majorBidi" w:hAnsiTheme="majorBidi" w:cs="B Nazanin" w:hint="cs"/>
                <w:color w:val="000000"/>
                <w:rtl/>
              </w:rPr>
              <w:t>286.</w:t>
            </w:r>
          </w:p>
        </w:tc>
        <w:tc>
          <w:tcPr>
            <w:tcW w:w="609" w:type="dxa"/>
          </w:tcPr>
          <w:p w:rsidR="00C0430D" w:rsidRPr="00860B07" w:rsidRDefault="00C0430D" w:rsidP="00C63AB6">
            <w:pPr>
              <w:bidi/>
              <w:jc w:val="center"/>
              <w:rPr>
                <w:rFonts w:ascii="Calibri" w:eastAsia="Calibri" w:hAnsi="Calibri" w:cs="B Nazanin"/>
                <w:rtl/>
              </w:rPr>
            </w:pPr>
            <w:r>
              <w:rPr>
                <w:rFonts w:ascii="Calibri" w:eastAsia="Calibri" w:hAnsi="Calibri" w:cs="B Nazanin" w:hint="cs"/>
                <w:rtl/>
              </w:rPr>
              <w:t>281.</w:t>
            </w:r>
          </w:p>
        </w:tc>
        <w:tc>
          <w:tcPr>
            <w:tcW w:w="572" w:type="dxa"/>
          </w:tcPr>
          <w:p w:rsidR="00C0430D" w:rsidRPr="00860B07" w:rsidRDefault="00C0430D" w:rsidP="00C63AB6">
            <w:pPr>
              <w:bidi/>
              <w:jc w:val="center"/>
              <w:rPr>
                <w:rFonts w:ascii="Calibri" w:eastAsia="Calibri" w:hAnsi="Calibri" w:cs="B Nazanin"/>
                <w:rtl/>
              </w:rPr>
            </w:pPr>
            <w:r>
              <w:rPr>
                <w:rFonts w:ascii="Calibri" w:eastAsia="Calibri" w:hAnsi="Calibri" w:cs="B Nazanin" w:hint="cs"/>
                <w:rtl/>
              </w:rPr>
              <w:t>286.-</w:t>
            </w:r>
          </w:p>
        </w:tc>
        <w:tc>
          <w:tcPr>
            <w:tcW w:w="666" w:type="dxa"/>
            <w:gridSpan w:val="2"/>
            <w:tcBorders>
              <w:right w:val="nil"/>
            </w:tcBorders>
            <w:vAlign w:val="center"/>
          </w:tcPr>
          <w:p w:rsidR="00C0430D" w:rsidRPr="00860B07" w:rsidRDefault="00C0430D" w:rsidP="00C63AB6">
            <w:pPr>
              <w:bidi/>
              <w:jc w:val="center"/>
              <w:rPr>
                <w:rFonts w:ascii="Calibri" w:eastAsia="Calibri" w:hAnsi="Calibri" w:cs="B Nazanin"/>
                <w:rtl/>
              </w:rPr>
            </w:pPr>
            <w:r>
              <w:rPr>
                <w:rFonts w:ascii="Calibri" w:eastAsia="Calibri" w:hAnsi="Calibri" w:cs="B Nazanin" w:hint="cs"/>
                <w:rtl/>
              </w:rPr>
              <w:t>286.</w:t>
            </w:r>
          </w:p>
        </w:tc>
        <w:tc>
          <w:tcPr>
            <w:tcW w:w="674" w:type="dxa"/>
            <w:tcBorders>
              <w:right w:val="nil"/>
            </w:tcBorders>
            <w:vAlign w:val="center"/>
          </w:tcPr>
          <w:p w:rsidR="00C0430D" w:rsidRPr="00860B07" w:rsidRDefault="00C0430D" w:rsidP="00C63AB6">
            <w:pPr>
              <w:bidi/>
              <w:jc w:val="center"/>
              <w:rPr>
                <w:rFonts w:ascii="Calibri" w:eastAsia="Calibri" w:hAnsi="Calibri" w:cs="B Nazanin"/>
                <w:rtl/>
              </w:rPr>
            </w:pPr>
            <w:r w:rsidRPr="00860B07">
              <w:rPr>
                <w:rFonts w:ascii="Calibri" w:eastAsia="Calibri" w:hAnsi="Calibri" w:cs="B Nazanin"/>
                <w:rtl/>
              </w:rPr>
              <w:t>000/0</w:t>
            </w:r>
          </w:p>
        </w:tc>
      </w:tr>
      <w:tr w:rsidR="00C0430D" w:rsidRPr="00860B07" w:rsidTr="00C63AB6">
        <w:trPr>
          <w:jc w:val="center"/>
        </w:trPr>
        <w:tc>
          <w:tcPr>
            <w:tcW w:w="2958" w:type="dxa"/>
            <w:tcBorders>
              <w:left w:val="nil"/>
              <w:right w:val="single" w:sz="4" w:space="0" w:color="auto"/>
            </w:tcBorders>
          </w:tcPr>
          <w:p w:rsidR="00C0430D" w:rsidRPr="00A5708C" w:rsidRDefault="00C0430D" w:rsidP="00C63AB6">
            <w:pPr>
              <w:bidi/>
              <w:rPr>
                <w:rFonts w:cs="B Nazanin"/>
                <w:rtl/>
              </w:rPr>
            </w:pPr>
            <w:r w:rsidRPr="00A5708C">
              <w:rPr>
                <w:rFonts w:cs="B Nazanin" w:hint="cs"/>
                <w:rtl/>
              </w:rPr>
              <w:t>قوانین</w:t>
            </w:r>
            <w:r w:rsidRPr="00A5708C">
              <w:rPr>
                <w:rFonts w:cs="B Nazanin"/>
                <w:rtl/>
              </w:rPr>
              <w:t xml:space="preserve"> </w:t>
            </w:r>
            <w:r w:rsidRPr="00A5708C">
              <w:rPr>
                <w:rFonts w:cs="B Nazanin" w:hint="cs"/>
                <w:rtl/>
              </w:rPr>
              <w:t>و</w:t>
            </w:r>
            <w:r w:rsidRPr="00A5708C">
              <w:rPr>
                <w:rFonts w:cs="B Nazanin"/>
                <w:rtl/>
              </w:rPr>
              <w:t xml:space="preserve"> </w:t>
            </w:r>
            <w:r w:rsidRPr="00A5708C">
              <w:rPr>
                <w:rFonts w:cs="B Nazanin" w:hint="cs"/>
                <w:rtl/>
              </w:rPr>
              <w:t>مقررات</w:t>
            </w:r>
          </w:p>
        </w:tc>
        <w:tc>
          <w:tcPr>
            <w:tcW w:w="977" w:type="dxa"/>
            <w:tcBorders>
              <w:left w:val="single" w:sz="4" w:space="0" w:color="auto"/>
              <w:right w:val="single" w:sz="4" w:space="0" w:color="auto"/>
            </w:tcBorders>
            <w:shd w:val="clear" w:color="auto" w:fill="FFFFFF"/>
          </w:tcPr>
          <w:p w:rsidR="00C0430D" w:rsidRPr="00860B07" w:rsidRDefault="00C0430D" w:rsidP="00C63AB6">
            <w:pPr>
              <w:autoSpaceDE w:val="0"/>
              <w:autoSpaceDN w:val="0"/>
              <w:bidi/>
              <w:adjustRightInd w:val="0"/>
              <w:jc w:val="center"/>
              <w:rPr>
                <w:rFonts w:asciiTheme="majorBidi" w:hAnsiTheme="majorBidi" w:cs="B Nazanin"/>
                <w:color w:val="000000"/>
              </w:rPr>
            </w:pPr>
            <w:r>
              <w:rPr>
                <w:rFonts w:asciiTheme="majorBidi" w:hAnsiTheme="majorBidi" w:cs="B Nazanin" w:hint="cs"/>
                <w:color w:val="000000"/>
                <w:rtl/>
              </w:rPr>
              <w:t>60</w:t>
            </w:r>
          </w:p>
        </w:tc>
        <w:tc>
          <w:tcPr>
            <w:tcW w:w="1054" w:type="dxa"/>
            <w:tcBorders>
              <w:top w:val="single" w:sz="4" w:space="0" w:color="auto"/>
              <w:left w:val="single" w:sz="4" w:space="0" w:color="auto"/>
              <w:bottom w:val="single" w:sz="4" w:space="0" w:color="auto"/>
            </w:tcBorders>
            <w:shd w:val="clear" w:color="auto" w:fill="FFFFFF"/>
            <w:vAlign w:val="center"/>
          </w:tcPr>
          <w:p w:rsidR="00C0430D" w:rsidRPr="00860B07" w:rsidRDefault="00C0430D" w:rsidP="00C63AB6">
            <w:pPr>
              <w:autoSpaceDE w:val="0"/>
              <w:autoSpaceDN w:val="0"/>
              <w:bidi/>
              <w:adjustRightInd w:val="0"/>
              <w:jc w:val="center"/>
              <w:rPr>
                <w:rFonts w:asciiTheme="majorBidi" w:hAnsiTheme="majorBidi" w:cs="B Nazanin"/>
                <w:color w:val="000000"/>
              </w:rPr>
            </w:pPr>
            <w:r>
              <w:rPr>
                <w:rFonts w:asciiTheme="majorBidi" w:hAnsiTheme="majorBidi" w:cs="B Nazanin" w:hint="cs"/>
                <w:color w:val="000000"/>
                <w:rtl/>
              </w:rPr>
              <w:t>3.67</w:t>
            </w:r>
          </w:p>
        </w:tc>
        <w:tc>
          <w:tcPr>
            <w:tcW w:w="922" w:type="dxa"/>
            <w:vAlign w:val="center"/>
          </w:tcPr>
          <w:p w:rsidR="00C0430D" w:rsidRPr="00860B07" w:rsidRDefault="00C0430D" w:rsidP="00C63AB6">
            <w:pPr>
              <w:bidi/>
              <w:jc w:val="center"/>
              <w:rPr>
                <w:rFonts w:ascii="Calibri" w:eastAsia="Calibri" w:hAnsi="Calibri" w:cs="B Nazanin"/>
                <w:rtl/>
              </w:rPr>
            </w:pPr>
            <w:r>
              <w:rPr>
                <w:rFonts w:ascii="Calibri" w:eastAsia="Calibri" w:hAnsi="Calibri" w:cs="B Nazanin" w:hint="cs"/>
                <w:rtl/>
              </w:rPr>
              <w:t>951.</w:t>
            </w:r>
          </w:p>
        </w:tc>
        <w:tc>
          <w:tcPr>
            <w:tcW w:w="810" w:type="dxa"/>
            <w:tcBorders>
              <w:top w:val="single" w:sz="4" w:space="0" w:color="auto"/>
              <w:bottom w:val="single" w:sz="4" w:space="0" w:color="auto"/>
            </w:tcBorders>
            <w:shd w:val="clear" w:color="auto" w:fill="FFFFFF"/>
            <w:vAlign w:val="center"/>
          </w:tcPr>
          <w:p w:rsidR="00C0430D" w:rsidRPr="00860B07" w:rsidRDefault="00C0430D" w:rsidP="00C63AB6">
            <w:pPr>
              <w:autoSpaceDE w:val="0"/>
              <w:autoSpaceDN w:val="0"/>
              <w:bidi/>
              <w:adjustRightInd w:val="0"/>
              <w:jc w:val="center"/>
              <w:rPr>
                <w:rFonts w:asciiTheme="majorBidi" w:hAnsiTheme="majorBidi" w:cs="B Nazanin"/>
                <w:color w:val="000000"/>
              </w:rPr>
            </w:pPr>
            <w:r>
              <w:rPr>
                <w:rFonts w:asciiTheme="majorBidi" w:hAnsiTheme="majorBidi" w:cs="B Nazanin" w:hint="cs"/>
                <w:color w:val="000000"/>
                <w:rtl/>
              </w:rPr>
              <w:t>270.</w:t>
            </w:r>
          </w:p>
        </w:tc>
        <w:tc>
          <w:tcPr>
            <w:tcW w:w="609" w:type="dxa"/>
          </w:tcPr>
          <w:p w:rsidR="00C0430D" w:rsidRPr="00860B07" w:rsidRDefault="00C0430D" w:rsidP="00C63AB6">
            <w:pPr>
              <w:bidi/>
              <w:jc w:val="center"/>
              <w:rPr>
                <w:rFonts w:ascii="Calibri" w:eastAsia="Calibri" w:hAnsi="Calibri" w:cs="B Nazanin"/>
                <w:rtl/>
              </w:rPr>
            </w:pPr>
            <w:r>
              <w:rPr>
                <w:rFonts w:ascii="Calibri" w:eastAsia="Calibri" w:hAnsi="Calibri" w:cs="B Nazanin" w:hint="cs"/>
                <w:rtl/>
              </w:rPr>
              <w:t>196.</w:t>
            </w:r>
          </w:p>
        </w:tc>
        <w:tc>
          <w:tcPr>
            <w:tcW w:w="572" w:type="dxa"/>
          </w:tcPr>
          <w:p w:rsidR="00C0430D" w:rsidRPr="00860B07" w:rsidRDefault="00C0430D" w:rsidP="00C63AB6">
            <w:pPr>
              <w:bidi/>
              <w:jc w:val="center"/>
              <w:rPr>
                <w:rFonts w:ascii="Calibri" w:eastAsia="Calibri" w:hAnsi="Calibri" w:cs="B Nazanin"/>
                <w:rtl/>
              </w:rPr>
            </w:pPr>
            <w:r>
              <w:rPr>
                <w:rFonts w:ascii="Calibri" w:eastAsia="Calibri" w:hAnsi="Calibri" w:cs="B Nazanin" w:hint="cs"/>
                <w:rtl/>
              </w:rPr>
              <w:t>270.-</w:t>
            </w:r>
          </w:p>
        </w:tc>
        <w:tc>
          <w:tcPr>
            <w:tcW w:w="666" w:type="dxa"/>
            <w:gridSpan w:val="2"/>
            <w:tcBorders>
              <w:right w:val="nil"/>
            </w:tcBorders>
            <w:vAlign w:val="center"/>
          </w:tcPr>
          <w:p w:rsidR="00C0430D" w:rsidRPr="00860B07" w:rsidRDefault="00C0430D" w:rsidP="00C63AB6">
            <w:pPr>
              <w:bidi/>
              <w:jc w:val="center"/>
              <w:rPr>
                <w:rFonts w:ascii="Calibri" w:eastAsia="Calibri" w:hAnsi="Calibri" w:cs="B Nazanin"/>
                <w:rtl/>
              </w:rPr>
            </w:pPr>
            <w:r>
              <w:rPr>
                <w:rFonts w:ascii="Calibri" w:eastAsia="Calibri" w:hAnsi="Calibri" w:cs="B Nazanin" w:hint="cs"/>
                <w:rtl/>
              </w:rPr>
              <w:t>270.-</w:t>
            </w:r>
          </w:p>
        </w:tc>
        <w:tc>
          <w:tcPr>
            <w:tcW w:w="674" w:type="dxa"/>
            <w:tcBorders>
              <w:right w:val="nil"/>
            </w:tcBorders>
            <w:vAlign w:val="center"/>
          </w:tcPr>
          <w:p w:rsidR="00C0430D" w:rsidRPr="00860B07" w:rsidRDefault="00C0430D" w:rsidP="00C63AB6">
            <w:pPr>
              <w:bidi/>
              <w:jc w:val="center"/>
              <w:rPr>
                <w:rFonts w:ascii="Calibri" w:eastAsia="Calibri" w:hAnsi="Calibri" w:cs="B Nazanin"/>
                <w:rtl/>
              </w:rPr>
            </w:pPr>
            <w:r w:rsidRPr="00860B07">
              <w:rPr>
                <w:rFonts w:ascii="Calibri" w:eastAsia="Calibri" w:hAnsi="Calibri" w:cs="B Nazanin" w:hint="cs"/>
                <w:rtl/>
              </w:rPr>
              <w:t>000/0</w:t>
            </w:r>
          </w:p>
        </w:tc>
      </w:tr>
      <w:tr w:rsidR="00C0430D" w:rsidRPr="00860B07" w:rsidTr="00C63AB6">
        <w:trPr>
          <w:trHeight w:val="287"/>
          <w:jc w:val="center"/>
        </w:trPr>
        <w:tc>
          <w:tcPr>
            <w:tcW w:w="2958" w:type="dxa"/>
            <w:tcBorders>
              <w:left w:val="nil"/>
              <w:right w:val="single" w:sz="4" w:space="0" w:color="auto"/>
            </w:tcBorders>
          </w:tcPr>
          <w:p w:rsidR="00C0430D" w:rsidRPr="00A5708C" w:rsidRDefault="00C0430D" w:rsidP="00C63AB6">
            <w:pPr>
              <w:bidi/>
              <w:rPr>
                <w:rFonts w:cs="B Nazanin"/>
                <w:rtl/>
              </w:rPr>
            </w:pPr>
            <w:r w:rsidRPr="00A5708C">
              <w:rPr>
                <w:rFonts w:cs="B Nazanin" w:hint="cs"/>
                <w:rtl/>
              </w:rPr>
              <w:t>فناوری</w:t>
            </w:r>
            <w:r w:rsidRPr="00A5708C">
              <w:rPr>
                <w:rFonts w:cs="B Nazanin"/>
                <w:rtl/>
              </w:rPr>
              <w:t xml:space="preserve"> </w:t>
            </w:r>
            <w:r w:rsidRPr="00A5708C">
              <w:rPr>
                <w:rFonts w:cs="B Nazanin" w:hint="cs"/>
                <w:rtl/>
              </w:rPr>
              <w:t>ارتباطات</w:t>
            </w:r>
          </w:p>
        </w:tc>
        <w:tc>
          <w:tcPr>
            <w:tcW w:w="977" w:type="dxa"/>
            <w:tcBorders>
              <w:left w:val="single" w:sz="4" w:space="0" w:color="auto"/>
              <w:right w:val="single" w:sz="4" w:space="0" w:color="auto"/>
            </w:tcBorders>
            <w:shd w:val="clear" w:color="auto" w:fill="FFFFFF"/>
          </w:tcPr>
          <w:p w:rsidR="00C0430D" w:rsidRPr="00860B07" w:rsidRDefault="00C0430D" w:rsidP="00C63AB6">
            <w:pPr>
              <w:autoSpaceDE w:val="0"/>
              <w:autoSpaceDN w:val="0"/>
              <w:bidi/>
              <w:adjustRightInd w:val="0"/>
              <w:jc w:val="center"/>
              <w:rPr>
                <w:rFonts w:asciiTheme="majorBidi" w:hAnsiTheme="majorBidi" w:cs="B Nazanin"/>
                <w:color w:val="000000"/>
              </w:rPr>
            </w:pPr>
            <w:r>
              <w:rPr>
                <w:rFonts w:asciiTheme="majorBidi" w:hAnsiTheme="majorBidi" w:cs="B Nazanin" w:hint="cs"/>
                <w:color w:val="000000"/>
                <w:rtl/>
              </w:rPr>
              <w:t>60</w:t>
            </w:r>
          </w:p>
        </w:tc>
        <w:tc>
          <w:tcPr>
            <w:tcW w:w="1054" w:type="dxa"/>
            <w:tcBorders>
              <w:top w:val="single" w:sz="4" w:space="0" w:color="auto"/>
              <w:left w:val="single" w:sz="4" w:space="0" w:color="auto"/>
              <w:bottom w:val="single" w:sz="4" w:space="0" w:color="auto"/>
            </w:tcBorders>
            <w:shd w:val="clear" w:color="auto" w:fill="FFFFFF"/>
            <w:vAlign w:val="center"/>
          </w:tcPr>
          <w:p w:rsidR="00C0430D" w:rsidRPr="00860B07" w:rsidRDefault="00C0430D" w:rsidP="00C63AB6">
            <w:pPr>
              <w:autoSpaceDE w:val="0"/>
              <w:autoSpaceDN w:val="0"/>
              <w:bidi/>
              <w:adjustRightInd w:val="0"/>
              <w:jc w:val="center"/>
              <w:rPr>
                <w:rFonts w:asciiTheme="majorBidi" w:hAnsiTheme="majorBidi" w:cs="B Nazanin"/>
                <w:color w:val="000000"/>
              </w:rPr>
            </w:pPr>
            <w:r>
              <w:rPr>
                <w:rFonts w:asciiTheme="majorBidi" w:hAnsiTheme="majorBidi" w:cs="B Nazanin" w:hint="cs"/>
                <w:color w:val="000000"/>
                <w:rtl/>
              </w:rPr>
              <w:t>4.03</w:t>
            </w:r>
          </w:p>
        </w:tc>
        <w:tc>
          <w:tcPr>
            <w:tcW w:w="922" w:type="dxa"/>
            <w:vAlign w:val="center"/>
          </w:tcPr>
          <w:p w:rsidR="00C0430D" w:rsidRPr="00860B07" w:rsidRDefault="00C0430D" w:rsidP="00C63AB6">
            <w:pPr>
              <w:bidi/>
              <w:jc w:val="center"/>
              <w:rPr>
                <w:rFonts w:ascii="Calibri" w:eastAsia="Calibri" w:hAnsi="Calibri" w:cs="B Nazanin"/>
                <w:rtl/>
              </w:rPr>
            </w:pPr>
            <w:r>
              <w:rPr>
                <w:rFonts w:ascii="Calibri" w:eastAsia="Calibri" w:hAnsi="Calibri" w:cs="B Nazanin" w:hint="cs"/>
                <w:rtl/>
              </w:rPr>
              <w:t>758.</w:t>
            </w:r>
          </w:p>
        </w:tc>
        <w:tc>
          <w:tcPr>
            <w:tcW w:w="810" w:type="dxa"/>
            <w:tcBorders>
              <w:top w:val="single" w:sz="4" w:space="0" w:color="auto"/>
              <w:bottom w:val="single" w:sz="4" w:space="0" w:color="auto"/>
            </w:tcBorders>
            <w:shd w:val="clear" w:color="auto" w:fill="FFFFFF"/>
            <w:vAlign w:val="center"/>
          </w:tcPr>
          <w:p w:rsidR="00C0430D" w:rsidRPr="00860B07" w:rsidRDefault="00C0430D" w:rsidP="00C63AB6">
            <w:pPr>
              <w:autoSpaceDE w:val="0"/>
              <w:autoSpaceDN w:val="0"/>
              <w:bidi/>
              <w:adjustRightInd w:val="0"/>
              <w:jc w:val="center"/>
              <w:rPr>
                <w:rFonts w:asciiTheme="majorBidi" w:hAnsiTheme="majorBidi" w:cs="B Nazanin"/>
                <w:color w:val="000000"/>
              </w:rPr>
            </w:pPr>
            <w:r>
              <w:rPr>
                <w:rFonts w:asciiTheme="majorBidi" w:hAnsiTheme="majorBidi" w:cs="B Nazanin" w:hint="cs"/>
                <w:color w:val="000000"/>
                <w:rtl/>
              </w:rPr>
              <w:t>282.</w:t>
            </w:r>
          </w:p>
        </w:tc>
        <w:tc>
          <w:tcPr>
            <w:tcW w:w="609" w:type="dxa"/>
          </w:tcPr>
          <w:p w:rsidR="00C0430D" w:rsidRPr="00860B07" w:rsidRDefault="00C0430D" w:rsidP="00C63AB6">
            <w:pPr>
              <w:bidi/>
              <w:jc w:val="center"/>
              <w:rPr>
                <w:rFonts w:ascii="Calibri" w:eastAsia="Calibri" w:hAnsi="Calibri" w:cs="B Nazanin"/>
                <w:rtl/>
              </w:rPr>
            </w:pPr>
            <w:r>
              <w:rPr>
                <w:rFonts w:ascii="Calibri" w:eastAsia="Calibri" w:hAnsi="Calibri" w:cs="B Nazanin" w:hint="cs"/>
                <w:rtl/>
              </w:rPr>
              <w:t>251.</w:t>
            </w:r>
          </w:p>
        </w:tc>
        <w:tc>
          <w:tcPr>
            <w:tcW w:w="572" w:type="dxa"/>
          </w:tcPr>
          <w:p w:rsidR="00C0430D" w:rsidRPr="00860B07" w:rsidRDefault="00C0430D" w:rsidP="00C63AB6">
            <w:pPr>
              <w:bidi/>
              <w:jc w:val="center"/>
              <w:rPr>
                <w:rFonts w:ascii="Calibri" w:eastAsia="Calibri" w:hAnsi="Calibri" w:cs="B Nazanin"/>
                <w:rtl/>
              </w:rPr>
            </w:pPr>
            <w:r>
              <w:rPr>
                <w:rFonts w:ascii="Calibri" w:eastAsia="Calibri" w:hAnsi="Calibri" w:cs="B Nazanin" w:hint="cs"/>
                <w:rtl/>
              </w:rPr>
              <w:t>282.-</w:t>
            </w:r>
          </w:p>
        </w:tc>
        <w:tc>
          <w:tcPr>
            <w:tcW w:w="666" w:type="dxa"/>
            <w:gridSpan w:val="2"/>
            <w:tcBorders>
              <w:right w:val="nil"/>
            </w:tcBorders>
            <w:vAlign w:val="center"/>
          </w:tcPr>
          <w:p w:rsidR="00C0430D" w:rsidRPr="00860B07" w:rsidRDefault="00C0430D" w:rsidP="00C63AB6">
            <w:pPr>
              <w:bidi/>
              <w:jc w:val="center"/>
              <w:rPr>
                <w:rFonts w:ascii="Calibri" w:eastAsia="Calibri" w:hAnsi="Calibri" w:cs="B Nazanin"/>
                <w:rtl/>
              </w:rPr>
            </w:pPr>
            <w:r>
              <w:rPr>
                <w:rFonts w:ascii="Calibri" w:eastAsia="Calibri" w:hAnsi="Calibri" w:cs="B Nazanin" w:hint="cs"/>
                <w:rtl/>
              </w:rPr>
              <w:t>282.</w:t>
            </w:r>
          </w:p>
        </w:tc>
        <w:tc>
          <w:tcPr>
            <w:tcW w:w="674" w:type="dxa"/>
            <w:tcBorders>
              <w:right w:val="nil"/>
            </w:tcBorders>
            <w:vAlign w:val="center"/>
          </w:tcPr>
          <w:p w:rsidR="00C0430D" w:rsidRPr="00860B07" w:rsidRDefault="00C0430D" w:rsidP="00C63AB6">
            <w:pPr>
              <w:bidi/>
              <w:jc w:val="center"/>
              <w:rPr>
                <w:rFonts w:ascii="Calibri" w:eastAsia="Calibri" w:hAnsi="Calibri" w:cs="B Nazanin"/>
                <w:rtl/>
              </w:rPr>
            </w:pPr>
            <w:r w:rsidRPr="00860B07">
              <w:rPr>
                <w:rFonts w:ascii="Calibri" w:eastAsia="Calibri" w:hAnsi="Calibri" w:cs="B Nazanin"/>
                <w:rtl/>
              </w:rPr>
              <w:t>000/0</w:t>
            </w:r>
          </w:p>
        </w:tc>
      </w:tr>
      <w:tr w:rsidR="00C0430D" w:rsidRPr="00860B07" w:rsidTr="00C63AB6">
        <w:trPr>
          <w:jc w:val="center"/>
        </w:trPr>
        <w:tc>
          <w:tcPr>
            <w:tcW w:w="2958" w:type="dxa"/>
            <w:tcBorders>
              <w:left w:val="nil"/>
              <w:right w:val="single" w:sz="4" w:space="0" w:color="auto"/>
            </w:tcBorders>
          </w:tcPr>
          <w:p w:rsidR="00C0430D" w:rsidRPr="00A5708C" w:rsidRDefault="00C0430D" w:rsidP="00C63AB6">
            <w:pPr>
              <w:bidi/>
              <w:rPr>
                <w:rFonts w:cs="B Nazanin"/>
                <w:rtl/>
              </w:rPr>
            </w:pPr>
            <w:r w:rsidRPr="00A5708C">
              <w:rPr>
                <w:rFonts w:cs="B Nazanin" w:hint="cs"/>
                <w:rtl/>
              </w:rPr>
              <w:t>جذب</w:t>
            </w:r>
            <w:r w:rsidRPr="00A5708C">
              <w:rPr>
                <w:rFonts w:cs="B Nazanin"/>
                <w:rtl/>
              </w:rPr>
              <w:t xml:space="preserve"> </w:t>
            </w:r>
            <w:r w:rsidRPr="00A5708C">
              <w:rPr>
                <w:rFonts w:cs="B Nazanin" w:hint="cs"/>
                <w:rtl/>
              </w:rPr>
              <w:t>مشتریان</w:t>
            </w:r>
            <w:r w:rsidRPr="00A5708C">
              <w:rPr>
                <w:rFonts w:cs="B Nazanin"/>
                <w:rtl/>
              </w:rPr>
              <w:t xml:space="preserve"> </w:t>
            </w:r>
            <w:r w:rsidRPr="00A5708C">
              <w:rPr>
                <w:rFonts w:cs="B Nazanin" w:hint="cs"/>
                <w:rtl/>
              </w:rPr>
              <w:t>اینترنتی</w:t>
            </w:r>
          </w:p>
        </w:tc>
        <w:tc>
          <w:tcPr>
            <w:tcW w:w="977" w:type="dxa"/>
            <w:tcBorders>
              <w:left w:val="single" w:sz="4" w:space="0" w:color="auto"/>
              <w:right w:val="single" w:sz="4" w:space="0" w:color="auto"/>
            </w:tcBorders>
            <w:shd w:val="clear" w:color="auto" w:fill="FFFFFF"/>
          </w:tcPr>
          <w:p w:rsidR="00C0430D" w:rsidRPr="00860B07" w:rsidRDefault="00C0430D" w:rsidP="00C63AB6">
            <w:pPr>
              <w:autoSpaceDE w:val="0"/>
              <w:autoSpaceDN w:val="0"/>
              <w:bidi/>
              <w:adjustRightInd w:val="0"/>
              <w:jc w:val="center"/>
              <w:rPr>
                <w:rFonts w:asciiTheme="majorBidi" w:hAnsiTheme="majorBidi" w:cs="B Nazanin"/>
                <w:color w:val="000000"/>
              </w:rPr>
            </w:pPr>
            <w:r>
              <w:rPr>
                <w:rFonts w:asciiTheme="majorBidi" w:hAnsiTheme="majorBidi" w:cs="B Nazanin" w:hint="cs"/>
                <w:color w:val="000000"/>
                <w:rtl/>
              </w:rPr>
              <w:t>60</w:t>
            </w:r>
          </w:p>
        </w:tc>
        <w:tc>
          <w:tcPr>
            <w:tcW w:w="1054" w:type="dxa"/>
            <w:tcBorders>
              <w:top w:val="single" w:sz="4" w:space="0" w:color="auto"/>
              <w:left w:val="single" w:sz="4" w:space="0" w:color="auto"/>
              <w:bottom w:val="single" w:sz="4" w:space="0" w:color="auto"/>
            </w:tcBorders>
            <w:shd w:val="clear" w:color="auto" w:fill="FFFFFF"/>
            <w:vAlign w:val="center"/>
          </w:tcPr>
          <w:p w:rsidR="00C0430D" w:rsidRPr="00860B07" w:rsidRDefault="00C0430D" w:rsidP="00C63AB6">
            <w:pPr>
              <w:autoSpaceDE w:val="0"/>
              <w:autoSpaceDN w:val="0"/>
              <w:bidi/>
              <w:adjustRightInd w:val="0"/>
              <w:jc w:val="center"/>
              <w:rPr>
                <w:rFonts w:asciiTheme="majorBidi" w:hAnsiTheme="majorBidi" w:cs="B Nazanin"/>
                <w:color w:val="000000"/>
              </w:rPr>
            </w:pPr>
            <w:r>
              <w:rPr>
                <w:rFonts w:asciiTheme="majorBidi" w:hAnsiTheme="majorBidi" w:cs="B Nazanin" w:hint="cs"/>
                <w:color w:val="000000"/>
                <w:rtl/>
              </w:rPr>
              <w:t>3.15</w:t>
            </w:r>
          </w:p>
        </w:tc>
        <w:tc>
          <w:tcPr>
            <w:tcW w:w="922" w:type="dxa"/>
            <w:vAlign w:val="center"/>
          </w:tcPr>
          <w:p w:rsidR="00C0430D" w:rsidRPr="00860B07" w:rsidRDefault="00C0430D" w:rsidP="00C63AB6">
            <w:pPr>
              <w:bidi/>
              <w:jc w:val="center"/>
              <w:rPr>
                <w:rFonts w:ascii="Calibri" w:eastAsia="Calibri" w:hAnsi="Calibri" w:cs="B Nazanin"/>
                <w:rtl/>
              </w:rPr>
            </w:pPr>
            <w:r>
              <w:rPr>
                <w:rFonts w:ascii="Calibri" w:eastAsia="Calibri" w:hAnsi="Calibri" w:cs="B Nazanin" w:hint="cs"/>
                <w:rtl/>
              </w:rPr>
              <w:t>971.</w:t>
            </w:r>
          </w:p>
        </w:tc>
        <w:tc>
          <w:tcPr>
            <w:tcW w:w="810" w:type="dxa"/>
            <w:tcBorders>
              <w:top w:val="single" w:sz="4" w:space="0" w:color="auto"/>
              <w:bottom w:val="single" w:sz="4" w:space="0" w:color="auto"/>
            </w:tcBorders>
            <w:shd w:val="clear" w:color="auto" w:fill="FFFFFF"/>
            <w:vAlign w:val="center"/>
          </w:tcPr>
          <w:p w:rsidR="00C0430D" w:rsidRPr="00860B07" w:rsidRDefault="00C0430D" w:rsidP="00C63AB6">
            <w:pPr>
              <w:autoSpaceDE w:val="0"/>
              <w:autoSpaceDN w:val="0"/>
              <w:bidi/>
              <w:adjustRightInd w:val="0"/>
              <w:jc w:val="center"/>
              <w:rPr>
                <w:rFonts w:asciiTheme="majorBidi" w:hAnsiTheme="majorBidi" w:cs="B Nazanin"/>
                <w:color w:val="000000"/>
              </w:rPr>
            </w:pPr>
            <w:r>
              <w:rPr>
                <w:rFonts w:asciiTheme="majorBidi" w:hAnsiTheme="majorBidi" w:cs="B Nazanin" w:hint="cs"/>
                <w:color w:val="000000"/>
                <w:rtl/>
              </w:rPr>
              <w:t>209.</w:t>
            </w:r>
          </w:p>
        </w:tc>
        <w:tc>
          <w:tcPr>
            <w:tcW w:w="609" w:type="dxa"/>
          </w:tcPr>
          <w:p w:rsidR="00C0430D" w:rsidRPr="00860B07" w:rsidRDefault="00C0430D" w:rsidP="00C63AB6">
            <w:pPr>
              <w:bidi/>
              <w:jc w:val="center"/>
              <w:rPr>
                <w:rFonts w:ascii="Calibri" w:eastAsia="Calibri" w:hAnsi="Calibri" w:cs="B Nazanin"/>
                <w:rtl/>
              </w:rPr>
            </w:pPr>
            <w:r>
              <w:rPr>
                <w:rFonts w:ascii="Calibri" w:eastAsia="Calibri" w:hAnsi="Calibri" w:cs="B Nazanin" w:hint="cs"/>
                <w:rtl/>
              </w:rPr>
              <w:t>161.</w:t>
            </w:r>
          </w:p>
        </w:tc>
        <w:tc>
          <w:tcPr>
            <w:tcW w:w="572" w:type="dxa"/>
          </w:tcPr>
          <w:p w:rsidR="00C0430D" w:rsidRPr="00860B07" w:rsidRDefault="00C0430D" w:rsidP="00C63AB6">
            <w:pPr>
              <w:bidi/>
              <w:jc w:val="center"/>
              <w:rPr>
                <w:rFonts w:ascii="Calibri" w:eastAsia="Calibri" w:hAnsi="Calibri" w:cs="B Nazanin"/>
                <w:rtl/>
              </w:rPr>
            </w:pPr>
            <w:r>
              <w:rPr>
                <w:rFonts w:ascii="Calibri" w:eastAsia="Calibri" w:hAnsi="Calibri" w:cs="B Nazanin" w:hint="cs"/>
                <w:rtl/>
              </w:rPr>
              <w:t>209.-</w:t>
            </w:r>
          </w:p>
        </w:tc>
        <w:tc>
          <w:tcPr>
            <w:tcW w:w="666" w:type="dxa"/>
            <w:gridSpan w:val="2"/>
            <w:tcBorders>
              <w:right w:val="nil"/>
            </w:tcBorders>
            <w:vAlign w:val="center"/>
          </w:tcPr>
          <w:p w:rsidR="00C0430D" w:rsidRPr="00860B07" w:rsidRDefault="00C0430D" w:rsidP="00C63AB6">
            <w:pPr>
              <w:bidi/>
              <w:jc w:val="center"/>
              <w:rPr>
                <w:rFonts w:ascii="Calibri" w:eastAsia="Calibri" w:hAnsi="Calibri" w:cs="B Nazanin"/>
                <w:rtl/>
              </w:rPr>
            </w:pPr>
            <w:r>
              <w:rPr>
                <w:rFonts w:ascii="Calibri" w:eastAsia="Calibri" w:hAnsi="Calibri" w:cs="B Nazanin" w:hint="cs"/>
                <w:rtl/>
              </w:rPr>
              <w:t>209.</w:t>
            </w:r>
          </w:p>
        </w:tc>
        <w:tc>
          <w:tcPr>
            <w:tcW w:w="674" w:type="dxa"/>
            <w:tcBorders>
              <w:right w:val="nil"/>
            </w:tcBorders>
            <w:vAlign w:val="center"/>
          </w:tcPr>
          <w:p w:rsidR="00C0430D" w:rsidRPr="00860B07" w:rsidRDefault="00C0430D" w:rsidP="00C63AB6">
            <w:pPr>
              <w:bidi/>
              <w:jc w:val="center"/>
              <w:rPr>
                <w:rFonts w:ascii="Calibri" w:eastAsia="Calibri" w:hAnsi="Calibri" w:cs="B Nazanin"/>
                <w:rtl/>
              </w:rPr>
            </w:pPr>
            <w:r w:rsidRPr="00860B07">
              <w:rPr>
                <w:rFonts w:ascii="Calibri" w:eastAsia="Calibri" w:hAnsi="Calibri" w:cs="B Nazanin"/>
                <w:rtl/>
              </w:rPr>
              <w:t>000/0</w:t>
            </w:r>
          </w:p>
        </w:tc>
      </w:tr>
      <w:tr w:rsidR="00C0430D" w:rsidRPr="00860B07" w:rsidTr="00C63AB6">
        <w:trPr>
          <w:jc w:val="center"/>
        </w:trPr>
        <w:tc>
          <w:tcPr>
            <w:tcW w:w="2958" w:type="dxa"/>
            <w:tcBorders>
              <w:left w:val="nil"/>
              <w:right w:val="single" w:sz="4" w:space="0" w:color="auto"/>
            </w:tcBorders>
          </w:tcPr>
          <w:p w:rsidR="00C0430D" w:rsidRPr="00A5708C" w:rsidRDefault="00F127FC" w:rsidP="00C63AB6">
            <w:pPr>
              <w:bidi/>
              <w:rPr>
                <w:rFonts w:cs="B Nazanin"/>
                <w:rtl/>
              </w:rPr>
            </w:pPr>
            <w:r>
              <w:rPr>
                <w:rFonts w:cs="B Nazanin" w:hint="cs"/>
                <w:rtl/>
              </w:rPr>
              <w:t>همکاری‌های</w:t>
            </w:r>
            <w:r w:rsidR="00C0430D" w:rsidRPr="00A5708C">
              <w:rPr>
                <w:rFonts w:cs="B Nazanin"/>
                <w:rtl/>
              </w:rPr>
              <w:t xml:space="preserve"> </w:t>
            </w:r>
            <w:r w:rsidR="00C0430D" w:rsidRPr="00A5708C">
              <w:rPr>
                <w:rFonts w:cs="B Nazanin" w:hint="cs"/>
                <w:rtl/>
              </w:rPr>
              <w:t>اینترنتی</w:t>
            </w:r>
          </w:p>
        </w:tc>
        <w:tc>
          <w:tcPr>
            <w:tcW w:w="977" w:type="dxa"/>
            <w:tcBorders>
              <w:left w:val="single" w:sz="4" w:space="0" w:color="auto"/>
              <w:right w:val="single" w:sz="4" w:space="0" w:color="auto"/>
            </w:tcBorders>
            <w:shd w:val="clear" w:color="auto" w:fill="FFFFFF"/>
          </w:tcPr>
          <w:p w:rsidR="00C0430D" w:rsidRPr="00860B07" w:rsidRDefault="00C0430D" w:rsidP="00C63AB6">
            <w:pPr>
              <w:autoSpaceDE w:val="0"/>
              <w:autoSpaceDN w:val="0"/>
              <w:bidi/>
              <w:adjustRightInd w:val="0"/>
              <w:jc w:val="center"/>
              <w:rPr>
                <w:rFonts w:asciiTheme="majorBidi" w:hAnsiTheme="majorBidi" w:cs="B Nazanin"/>
                <w:color w:val="000000"/>
              </w:rPr>
            </w:pPr>
            <w:r>
              <w:rPr>
                <w:rFonts w:asciiTheme="majorBidi" w:hAnsiTheme="majorBidi" w:cs="B Nazanin" w:hint="cs"/>
                <w:color w:val="000000"/>
                <w:rtl/>
              </w:rPr>
              <w:t>60</w:t>
            </w:r>
          </w:p>
        </w:tc>
        <w:tc>
          <w:tcPr>
            <w:tcW w:w="1054" w:type="dxa"/>
            <w:tcBorders>
              <w:top w:val="single" w:sz="4" w:space="0" w:color="auto"/>
              <w:left w:val="single" w:sz="4" w:space="0" w:color="auto"/>
              <w:bottom w:val="single" w:sz="4" w:space="0" w:color="auto"/>
            </w:tcBorders>
            <w:shd w:val="clear" w:color="auto" w:fill="FFFFFF"/>
            <w:vAlign w:val="center"/>
          </w:tcPr>
          <w:p w:rsidR="00C0430D" w:rsidRPr="00860B07" w:rsidRDefault="00C0430D" w:rsidP="00C63AB6">
            <w:pPr>
              <w:autoSpaceDE w:val="0"/>
              <w:autoSpaceDN w:val="0"/>
              <w:bidi/>
              <w:adjustRightInd w:val="0"/>
              <w:jc w:val="center"/>
              <w:rPr>
                <w:rFonts w:asciiTheme="majorBidi" w:hAnsiTheme="majorBidi" w:cs="B Nazanin"/>
                <w:color w:val="000000"/>
              </w:rPr>
            </w:pPr>
            <w:r>
              <w:rPr>
                <w:rFonts w:asciiTheme="majorBidi" w:hAnsiTheme="majorBidi" w:cs="B Nazanin" w:hint="cs"/>
                <w:color w:val="000000"/>
                <w:rtl/>
              </w:rPr>
              <w:t>3.07</w:t>
            </w:r>
          </w:p>
        </w:tc>
        <w:tc>
          <w:tcPr>
            <w:tcW w:w="922" w:type="dxa"/>
            <w:vAlign w:val="center"/>
          </w:tcPr>
          <w:p w:rsidR="00C0430D" w:rsidRPr="00860B07" w:rsidRDefault="00C0430D" w:rsidP="00C63AB6">
            <w:pPr>
              <w:bidi/>
              <w:jc w:val="center"/>
              <w:rPr>
                <w:rFonts w:ascii="Calibri" w:eastAsia="Calibri" w:hAnsi="Calibri" w:cs="B Nazanin"/>
                <w:rtl/>
              </w:rPr>
            </w:pPr>
            <w:r>
              <w:rPr>
                <w:rFonts w:ascii="Calibri" w:eastAsia="Calibri" w:hAnsi="Calibri" w:cs="B Nazanin" w:hint="cs"/>
                <w:rtl/>
              </w:rPr>
              <w:t>989.</w:t>
            </w:r>
          </w:p>
        </w:tc>
        <w:tc>
          <w:tcPr>
            <w:tcW w:w="810" w:type="dxa"/>
            <w:tcBorders>
              <w:top w:val="single" w:sz="4" w:space="0" w:color="auto"/>
              <w:bottom w:val="single" w:sz="4" w:space="0" w:color="auto"/>
            </w:tcBorders>
            <w:shd w:val="clear" w:color="auto" w:fill="FFFFFF"/>
            <w:vAlign w:val="center"/>
          </w:tcPr>
          <w:p w:rsidR="00C0430D" w:rsidRPr="00860B07" w:rsidRDefault="00C0430D" w:rsidP="00C63AB6">
            <w:pPr>
              <w:autoSpaceDE w:val="0"/>
              <w:autoSpaceDN w:val="0"/>
              <w:bidi/>
              <w:adjustRightInd w:val="0"/>
              <w:jc w:val="center"/>
              <w:rPr>
                <w:rFonts w:asciiTheme="majorBidi" w:hAnsiTheme="majorBidi" w:cs="B Nazanin"/>
                <w:color w:val="000000"/>
              </w:rPr>
            </w:pPr>
            <w:r>
              <w:rPr>
                <w:rFonts w:asciiTheme="majorBidi" w:hAnsiTheme="majorBidi" w:cs="B Nazanin" w:hint="cs"/>
                <w:color w:val="000000"/>
                <w:rtl/>
              </w:rPr>
              <w:t>210.</w:t>
            </w:r>
          </w:p>
        </w:tc>
        <w:tc>
          <w:tcPr>
            <w:tcW w:w="609" w:type="dxa"/>
          </w:tcPr>
          <w:p w:rsidR="00C0430D" w:rsidRPr="00860B07" w:rsidRDefault="00C0430D" w:rsidP="00C63AB6">
            <w:pPr>
              <w:bidi/>
              <w:jc w:val="center"/>
              <w:rPr>
                <w:rFonts w:ascii="Calibri" w:eastAsia="Calibri" w:hAnsi="Calibri" w:cs="B Nazanin"/>
                <w:rtl/>
              </w:rPr>
            </w:pPr>
            <w:r>
              <w:rPr>
                <w:rFonts w:ascii="Calibri" w:eastAsia="Calibri" w:hAnsi="Calibri" w:cs="B Nazanin" w:hint="cs"/>
                <w:rtl/>
              </w:rPr>
              <w:t>210.</w:t>
            </w:r>
          </w:p>
        </w:tc>
        <w:tc>
          <w:tcPr>
            <w:tcW w:w="572" w:type="dxa"/>
          </w:tcPr>
          <w:p w:rsidR="00C0430D" w:rsidRPr="00860B07" w:rsidRDefault="00C0430D" w:rsidP="00C63AB6">
            <w:pPr>
              <w:bidi/>
              <w:jc w:val="center"/>
              <w:rPr>
                <w:rFonts w:ascii="Calibri" w:eastAsia="Calibri" w:hAnsi="Calibri" w:cs="B Nazanin"/>
                <w:rtl/>
              </w:rPr>
            </w:pPr>
            <w:r>
              <w:rPr>
                <w:rFonts w:ascii="Calibri" w:eastAsia="Calibri" w:hAnsi="Calibri" w:cs="B Nazanin" w:hint="cs"/>
                <w:rtl/>
              </w:rPr>
              <w:t>194.-</w:t>
            </w:r>
          </w:p>
        </w:tc>
        <w:tc>
          <w:tcPr>
            <w:tcW w:w="666" w:type="dxa"/>
            <w:gridSpan w:val="2"/>
            <w:tcBorders>
              <w:right w:val="nil"/>
            </w:tcBorders>
            <w:vAlign w:val="center"/>
          </w:tcPr>
          <w:p w:rsidR="00C0430D" w:rsidRPr="00860B07" w:rsidRDefault="00C0430D" w:rsidP="00C63AB6">
            <w:pPr>
              <w:bidi/>
              <w:jc w:val="center"/>
              <w:rPr>
                <w:rFonts w:ascii="Calibri" w:eastAsia="Calibri" w:hAnsi="Calibri" w:cs="B Nazanin"/>
                <w:rtl/>
              </w:rPr>
            </w:pPr>
            <w:r>
              <w:rPr>
                <w:rFonts w:ascii="Calibri" w:eastAsia="Calibri" w:hAnsi="Calibri" w:cs="B Nazanin" w:hint="cs"/>
                <w:rtl/>
              </w:rPr>
              <w:t>210.</w:t>
            </w:r>
          </w:p>
        </w:tc>
        <w:tc>
          <w:tcPr>
            <w:tcW w:w="674" w:type="dxa"/>
            <w:tcBorders>
              <w:right w:val="nil"/>
            </w:tcBorders>
            <w:vAlign w:val="center"/>
          </w:tcPr>
          <w:p w:rsidR="00C0430D" w:rsidRPr="00860B07" w:rsidRDefault="00C0430D" w:rsidP="00C63AB6">
            <w:pPr>
              <w:bidi/>
              <w:jc w:val="center"/>
              <w:rPr>
                <w:rFonts w:ascii="Calibri" w:eastAsia="Calibri" w:hAnsi="Calibri" w:cs="B Nazanin"/>
                <w:rtl/>
              </w:rPr>
            </w:pPr>
            <w:r w:rsidRPr="00860B07">
              <w:rPr>
                <w:rFonts w:ascii="Calibri" w:eastAsia="Calibri" w:hAnsi="Calibri" w:cs="B Nazanin"/>
                <w:rtl/>
              </w:rPr>
              <w:t>000/0</w:t>
            </w:r>
          </w:p>
        </w:tc>
      </w:tr>
      <w:tr w:rsidR="00C0430D" w:rsidRPr="00860B07" w:rsidTr="00C63AB6">
        <w:trPr>
          <w:jc w:val="center"/>
        </w:trPr>
        <w:tc>
          <w:tcPr>
            <w:tcW w:w="2958" w:type="dxa"/>
            <w:tcBorders>
              <w:left w:val="nil"/>
              <w:right w:val="single" w:sz="4" w:space="0" w:color="auto"/>
            </w:tcBorders>
          </w:tcPr>
          <w:p w:rsidR="00C0430D" w:rsidRPr="00A5708C" w:rsidRDefault="00C0430D" w:rsidP="00C63AB6">
            <w:pPr>
              <w:bidi/>
              <w:rPr>
                <w:rFonts w:cs="B Nazanin"/>
                <w:rtl/>
              </w:rPr>
            </w:pPr>
            <w:r w:rsidRPr="00A5708C">
              <w:rPr>
                <w:rFonts w:cs="B Nazanin" w:hint="cs"/>
                <w:rtl/>
              </w:rPr>
              <w:t>ساختار</w:t>
            </w:r>
            <w:r w:rsidRPr="00A5708C">
              <w:rPr>
                <w:rFonts w:cs="B Nazanin"/>
              </w:rPr>
              <w:t xml:space="preserve"> </w:t>
            </w:r>
            <w:r w:rsidRPr="00A5708C">
              <w:rPr>
                <w:rFonts w:cs="B Nazanin" w:hint="cs"/>
                <w:rtl/>
              </w:rPr>
              <w:t>سازمانی</w:t>
            </w:r>
          </w:p>
        </w:tc>
        <w:tc>
          <w:tcPr>
            <w:tcW w:w="977" w:type="dxa"/>
            <w:tcBorders>
              <w:left w:val="single" w:sz="4" w:space="0" w:color="auto"/>
              <w:right w:val="single" w:sz="4" w:space="0" w:color="auto"/>
            </w:tcBorders>
            <w:shd w:val="clear" w:color="auto" w:fill="FFFFFF"/>
          </w:tcPr>
          <w:p w:rsidR="00C0430D" w:rsidRPr="00860B07" w:rsidRDefault="00C0430D" w:rsidP="00C63AB6">
            <w:pPr>
              <w:autoSpaceDE w:val="0"/>
              <w:autoSpaceDN w:val="0"/>
              <w:bidi/>
              <w:adjustRightInd w:val="0"/>
              <w:jc w:val="center"/>
              <w:rPr>
                <w:rFonts w:asciiTheme="majorBidi" w:hAnsiTheme="majorBidi" w:cs="B Nazanin"/>
                <w:color w:val="000000"/>
              </w:rPr>
            </w:pPr>
            <w:r>
              <w:rPr>
                <w:rFonts w:asciiTheme="majorBidi" w:hAnsiTheme="majorBidi" w:cs="B Nazanin" w:hint="cs"/>
                <w:color w:val="000000"/>
                <w:rtl/>
              </w:rPr>
              <w:t>60</w:t>
            </w:r>
          </w:p>
        </w:tc>
        <w:tc>
          <w:tcPr>
            <w:tcW w:w="1054" w:type="dxa"/>
            <w:tcBorders>
              <w:top w:val="single" w:sz="4" w:space="0" w:color="auto"/>
              <w:left w:val="single" w:sz="4" w:space="0" w:color="auto"/>
              <w:bottom w:val="single" w:sz="4" w:space="0" w:color="auto"/>
            </w:tcBorders>
            <w:shd w:val="clear" w:color="auto" w:fill="FFFFFF"/>
            <w:vAlign w:val="center"/>
          </w:tcPr>
          <w:p w:rsidR="00C0430D" w:rsidRPr="00860B07" w:rsidRDefault="00C0430D" w:rsidP="00C63AB6">
            <w:pPr>
              <w:autoSpaceDE w:val="0"/>
              <w:autoSpaceDN w:val="0"/>
              <w:bidi/>
              <w:adjustRightInd w:val="0"/>
              <w:jc w:val="center"/>
              <w:rPr>
                <w:rFonts w:asciiTheme="majorBidi" w:hAnsiTheme="majorBidi" w:cs="B Nazanin"/>
                <w:color w:val="000000"/>
              </w:rPr>
            </w:pPr>
            <w:r>
              <w:rPr>
                <w:rFonts w:asciiTheme="majorBidi" w:hAnsiTheme="majorBidi" w:cs="B Nazanin" w:hint="cs"/>
                <w:color w:val="000000"/>
                <w:rtl/>
              </w:rPr>
              <w:t>2.57</w:t>
            </w:r>
          </w:p>
        </w:tc>
        <w:tc>
          <w:tcPr>
            <w:tcW w:w="922" w:type="dxa"/>
            <w:vAlign w:val="center"/>
          </w:tcPr>
          <w:p w:rsidR="00C0430D" w:rsidRPr="00860B07" w:rsidRDefault="00C0430D" w:rsidP="00C63AB6">
            <w:pPr>
              <w:bidi/>
              <w:jc w:val="center"/>
              <w:rPr>
                <w:rFonts w:ascii="Calibri" w:eastAsia="Calibri" w:hAnsi="Calibri" w:cs="B Nazanin"/>
                <w:rtl/>
              </w:rPr>
            </w:pPr>
            <w:r>
              <w:rPr>
                <w:rFonts w:ascii="Calibri" w:eastAsia="Calibri" w:hAnsi="Calibri" w:cs="B Nazanin" w:hint="cs"/>
                <w:rtl/>
              </w:rPr>
              <w:t>998.</w:t>
            </w:r>
          </w:p>
        </w:tc>
        <w:tc>
          <w:tcPr>
            <w:tcW w:w="810" w:type="dxa"/>
            <w:tcBorders>
              <w:top w:val="single" w:sz="4" w:space="0" w:color="auto"/>
              <w:bottom w:val="single" w:sz="4" w:space="0" w:color="auto"/>
            </w:tcBorders>
            <w:shd w:val="clear" w:color="auto" w:fill="FFFFFF"/>
            <w:vAlign w:val="center"/>
          </w:tcPr>
          <w:p w:rsidR="00C0430D" w:rsidRPr="00860B07" w:rsidRDefault="00C0430D" w:rsidP="00C63AB6">
            <w:pPr>
              <w:autoSpaceDE w:val="0"/>
              <w:autoSpaceDN w:val="0"/>
              <w:bidi/>
              <w:adjustRightInd w:val="0"/>
              <w:jc w:val="center"/>
              <w:rPr>
                <w:rFonts w:asciiTheme="majorBidi" w:hAnsiTheme="majorBidi" w:cs="B Nazanin"/>
                <w:color w:val="000000"/>
              </w:rPr>
            </w:pPr>
            <w:r>
              <w:rPr>
                <w:rFonts w:asciiTheme="majorBidi" w:hAnsiTheme="majorBidi" w:cs="B Nazanin" w:hint="cs"/>
                <w:color w:val="000000"/>
                <w:rtl/>
              </w:rPr>
              <w:t>198.</w:t>
            </w:r>
          </w:p>
        </w:tc>
        <w:tc>
          <w:tcPr>
            <w:tcW w:w="609" w:type="dxa"/>
          </w:tcPr>
          <w:p w:rsidR="00C0430D" w:rsidRPr="00860B07" w:rsidRDefault="00C0430D" w:rsidP="00C63AB6">
            <w:pPr>
              <w:bidi/>
              <w:jc w:val="center"/>
              <w:rPr>
                <w:rFonts w:ascii="Calibri" w:eastAsia="Calibri" w:hAnsi="Calibri" w:cs="B Nazanin"/>
                <w:rtl/>
              </w:rPr>
            </w:pPr>
            <w:r>
              <w:rPr>
                <w:rFonts w:ascii="Calibri" w:eastAsia="Calibri" w:hAnsi="Calibri" w:cs="B Nazanin" w:hint="cs"/>
                <w:rtl/>
              </w:rPr>
              <w:t>198.</w:t>
            </w:r>
          </w:p>
        </w:tc>
        <w:tc>
          <w:tcPr>
            <w:tcW w:w="572" w:type="dxa"/>
          </w:tcPr>
          <w:p w:rsidR="00C0430D" w:rsidRPr="00860B07" w:rsidRDefault="00C0430D" w:rsidP="00C63AB6">
            <w:pPr>
              <w:bidi/>
              <w:jc w:val="center"/>
              <w:rPr>
                <w:rFonts w:ascii="Calibri" w:eastAsia="Calibri" w:hAnsi="Calibri" w:cs="B Nazanin"/>
                <w:rtl/>
              </w:rPr>
            </w:pPr>
            <w:r>
              <w:rPr>
                <w:rFonts w:ascii="Calibri" w:eastAsia="Calibri" w:hAnsi="Calibri" w:cs="B Nazanin" w:hint="cs"/>
                <w:rtl/>
              </w:rPr>
              <w:t>185.-</w:t>
            </w:r>
          </w:p>
        </w:tc>
        <w:tc>
          <w:tcPr>
            <w:tcW w:w="666" w:type="dxa"/>
            <w:gridSpan w:val="2"/>
            <w:tcBorders>
              <w:right w:val="nil"/>
            </w:tcBorders>
            <w:vAlign w:val="center"/>
          </w:tcPr>
          <w:p w:rsidR="00C0430D" w:rsidRPr="00860B07" w:rsidRDefault="00C0430D" w:rsidP="00C63AB6">
            <w:pPr>
              <w:bidi/>
              <w:jc w:val="center"/>
              <w:rPr>
                <w:rFonts w:ascii="Calibri" w:eastAsia="Calibri" w:hAnsi="Calibri" w:cs="B Nazanin"/>
                <w:rtl/>
              </w:rPr>
            </w:pPr>
            <w:r>
              <w:rPr>
                <w:rFonts w:ascii="Calibri" w:eastAsia="Calibri" w:hAnsi="Calibri" w:cs="B Nazanin" w:hint="cs"/>
                <w:rtl/>
              </w:rPr>
              <w:t>198.</w:t>
            </w:r>
          </w:p>
        </w:tc>
        <w:tc>
          <w:tcPr>
            <w:tcW w:w="674" w:type="dxa"/>
            <w:tcBorders>
              <w:right w:val="nil"/>
            </w:tcBorders>
            <w:vAlign w:val="center"/>
          </w:tcPr>
          <w:p w:rsidR="00C0430D" w:rsidRPr="00860B07" w:rsidRDefault="00C0430D" w:rsidP="00C63AB6">
            <w:pPr>
              <w:bidi/>
              <w:jc w:val="center"/>
              <w:rPr>
                <w:rFonts w:ascii="Calibri" w:eastAsia="Calibri" w:hAnsi="Calibri" w:cs="B Nazanin"/>
                <w:rtl/>
              </w:rPr>
            </w:pPr>
            <w:r w:rsidRPr="00860B07">
              <w:rPr>
                <w:rFonts w:ascii="Calibri" w:eastAsia="Calibri" w:hAnsi="Calibri" w:cs="B Nazanin"/>
                <w:rtl/>
              </w:rPr>
              <w:t>000/0</w:t>
            </w:r>
          </w:p>
        </w:tc>
      </w:tr>
      <w:tr w:rsidR="00C0430D" w:rsidRPr="00860B07" w:rsidTr="00C63AB6">
        <w:trPr>
          <w:trHeight w:val="107"/>
          <w:jc w:val="center"/>
        </w:trPr>
        <w:tc>
          <w:tcPr>
            <w:tcW w:w="2958" w:type="dxa"/>
            <w:tcBorders>
              <w:left w:val="nil"/>
              <w:right w:val="single" w:sz="4" w:space="0" w:color="auto"/>
            </w:tcBorders>
          </w:tcPr>
          <w:p w:rsidR="00C0430D" w:rsidRPr="00A5708C" w:rsidRDefault="00C0430D" w:rsidP="00C63AB6">
            <w:pPr>
              <w:bidi/>
              <w:rPr>
                <w:rFonts w:cs="B Nazanin"/>
                <w:rtl/>
              </w:rPr>
            </w:pPr>
            <w:r w:rsidRPr="00A5708C">
              <w:rPr>
                <w:rFonts w:cs="B Nazanin" w:hint="cs"/>
                <w:rtl/>
              </w:rPr>
              <w:t>استراتژي</w:t>
            </w:r>
            <w:r w:rsidRPr="00A5708C">
              <w:rPr>
                <w:rFonts w:cs="B Nazanin"/>
                <w:rtl/>
              </w:rPr>
              <w:t xml:space="preserve"> </w:t>
            </w:r>
            <w:r w:rsidRPr="00A5708C">
              <w:rPr>
                <w:rFonts w:cs="B Nazanin" w:hint="cs"/>
                <w:rtl/>
              </w:rPr>
              <w:t>سازمانی</w:t>
            </w:r>
          </w:p>
        </w:tc>
        <w:tc>
          <w:tcPr>
            <w:tcW w:w="977" w:type="dxa"/>
            <w:tcBorders>
              <w:left w:val="single" w:sz="4" w:space="0" w:color="auto"/>
              <w:right w:val="single" w:sz="4" w:space="0" w:color="auto"/>
            </w:tcBorders>
            <w:shd w:val="clear" w:color="auto" w:fill="FFFFFF"/>
          </w:tcPr>
          <w:p w:rsidR="00C0430D" w:rsidRPr="00860B07" w:rsidRDefault="00C0430D" w:rsidP="00C63AB6">
            <w:pPr>
              <w:autoSpaceDE w:val="0"/>
              <w:autoSpaceDN w:val="0"/>
              <w:bidi/>
              <w:adjustRightInd w:val="0"/>
              <w:jc w:val="center"/>
              <w:rPr>
                <w:rFonts w:asciiTheme="majorBidi" w:hAnsiTheme="majorBidi" w:cs="B Nazanin"/>
                <w:color w:val="000000"/>
              </w:rPr>
            </w:pPr>
            <w:r>
              <w:rPr>
                <w:rFonts w:asciiTheme="majorBidi" w:hAnsiTheme="majorBidi" w:cs="B Nazanin" w:hint="cs"/>
                <w:color w:val="000000"/>
                <w:rtl/>
              </w:rPr>
              <w:t>60</w:t>
            </w:r>
          </w:p>
        </w:tc>
        <w:tc>
          <w:tcPr>
            <w:tcW w:w="1054" w:type="dxa"/>
            <w:tcBorders>
              <w:top w:val="single" w:sz="4" w:space="0" w:color="auto"/>
              <w:left w:val="single" w:sz="4" w:space="0" w:color="auto"/>
              <w:bottom w:val="single" w:sz="4" w:space="0" w:color="auto"/>
            </w:tcBorders>
            <w:shd w:val="clear" w:color="auto" w:fill="FFFFFF"/>
            <w:vAlign w:val="center"/>
          </w:tcPr>
          <w:p w:rsidR="00C0430D" w:rsidRPr="00860B07" w:rsidRDefault="00C0430D" w:rsidP="00C63AB6">
            <w:pPr>
              <w:autoSpaceDE w:val="0"/>
              <w:autoSpaceDN w:val="0"/>
              <w:bidi/>
              <w:adjustRightInd w:val="0"/>
              <w:jc w:val="center"/>
              <w:rPr>
                <w:rFonts w:asciiTheme="majorBidi" w:hAnsiTheme="majorBidi" w:cs="B Nazanin"/>
                <w:color w:val="000000"/>
              </w:rPr>
            </w:pPr>
            <w:r>
              <w:rPr>
                <w:rFonts w:asciiTheme="majorBidi" w:hAnsiTheme="majorBidi" w:cs="B Nazanin" w:hint="cs"/>
                <w:color w:val="000000"/>
                <w:rtl/>
              </w:rPr>
              <w:t>3.62</w:t>
            </w:r>
          </w:p>
        </w:tc>
        <w:tc>
          <w:tcPr>
            <w:tcW w:w="922" w:type="dxa"/>
            <w:vAlign w:val="center"/>
          </w:tcPr>
          <w:p w:rsidR="00C0430D" w:rsidRPr="00860B07" w:rsidRDefault="00C0430D" w:rsidP="00C63AB6">
            <w:pPr>
              <w:bidi/>
              <w:jc w:val="center"/>
              <w:rPr>
                <w:rFonts w:ascii="Calibri" w:eastAsia="Calibri" w:hAnsi="Calibri" w:cs="B Nazanin"/>
                <w:rtl/>
              </w:rPr>
            </w:pPr>
            <w:r>
              <w:rPr>
                <w:rFonts w:ascii="Calibri" w:eastAsia="Calibri" w:hAnsi="Calibri" w:cs="B Nazanin" w:hint="cs"/>
                <w:rtl/>
              </w:rPr>
              <w:t>922.</w:t>
            </w:r>
          </w:p>
        </w:tc>
        <w:tc>
          <w:tcPr>
            <w:tcW w:w="810" w:type="dxa"/>
            <w:tcBorders>
              <w:top w:val="single" w:sz="4" w:space="0" w:color="auto"/>
              <w:bottom w:val="single" w:sz="4" w:space="0" w:color="auto"/>
            </w:tcBorders>
            <w:shd w:val="clear" w:color="auto" w:fill="FFFFFF"/>
            <w:vAlign w:val="center"/>
          </w:tcPr>
          <w:p w:rsidR="00C0430D" w:rsidRPr="00860B07" w:rsidRDefault="00C0430D" w:rsidP="00C63AB6">
            <w:pPr>
              <w:autoSpaceDE w:val="0"/>
              <w:autoSpaceDN w:val="0"/>
              <w:bidi/>
              <w:adjustRightInd w:val="0"/>
              <w:jc w:val="center"/>
              <w:rPr>
                <w:rFonts w:asciiTheme="majorBidi" w:hAnsiTheme="majorBidi" w:cs="B Nazanin"/>
                <w:color w:val="000000"/>
              </w:rPr>
            </w:pPr>
            <w:r>
              <w:rPr>
                <w:rFonts w:asciiTheme="majorBidi" w:hAnsiTheme="majorBidi" w:cs="B Nazanin" w:hint="cs"/>
                <w:color w:val="000000"/>
                <w:rtl/>
              </w:rPr>
              <w:t>228.</w:t>
            </w:r>
          </w:p>
        </w:tc>
        <w:tc>
          <w:tcPr>
            <w:tcW w:w="609" w:type="dxa"/>
          </w:tcPr>
          <w:p w:rsidR="00C0430D" w:rsidRPr="00860B07" w:rsidRDefault="00C0430D" w:rsidP="00C63AB6">
            <w:pPr>
              <w:bidi/>
              <w:jc w:val="center"/>
              <w:rPr>
                <w:rFonts w:ascii="Calibri" w:eastAsia="Calibri" w:hAnsi="Calibri" w:cs="B Nazanin"/>
                <w:rtl/>
              </w:rPr>
            </w:pPr>
            <w:r>
              <w:rPr>
                <w:rFonts w:ascii="Calibri" w:eastAsia="Calibri" w:hAnsi="Calibri" w:cs="B Nazanin" w:hint="cs"/>
                <w:rtl/>
              </w:rPr>
              <w:t>181.</w:t>
            </w:r>
          </w:p>
        </w:tc>
        <w:tc>
          <w:tcPr>
            <w:tcW w:w="572" w:type="dxa"/>
          </w:tcPr>
          <w:p w:rsidR="00C0430D" w:rsidRPr="00860B07" w:rsidRDefault="00C0430D" w:rsidP="00C63AB6">
            <w:pPr>
              <w:bidi/>
              <w:jc w:val="center"/>
              <w:rPr>
                <w:rFonts w:ascii="Calibri" w:eastAsia="Calibri" w:hAnsi="Calibri" w:cs="B Nazanin"/>
                <w:rtl/>
              </w:rPr>
            </w:pPr>
            <w:r>
              <w:rPr>
                <w:rFonts w:ascii="Calibri" w:eastAsia="Calibri" w:hAnsi="Calibri" w:cs="B Nazanin" w:hint="cs"/>
                <w:rtl/>
              </w:rPr>
              <w:t>228.-</w:t>
            </w:r>
          </w:p>
        </w:tc>
        <w:tc>
          <w:tcPr>
            <w:tcW w:w="666" w:type="dxa"/>
            <w:gridSpan w:val="2"/>
            <w:tcBorders>
              <w:right w:val="nil"/>
            </w:tcBorders>
            <w:vAlign w:val="center"/>
          </w:tcPr>
          <w:p w:rsidR="00C0430D" w:rsidRPr="00860B07" w:rsidRDefault="00C0430D" w:rsidP="00C63AB6">
            <w:pPr>
              <w:bidi/>
              <w:jc w:val="center"/>
              <w:rPr>
                <w:rFonts w:ascii="Calibri" w:eastAsia="Calibri" w:hAnsi="Calibri" w:cs="B Nazanin"/>
                <w:rtl/>
              </w:rPr>
            </w:pPr>
            <w:r>
              <w:rPr>
                <w:rFonts w:ascii="Calibri" w:eastAsia="Calibri" w:hAnsi="Calibri" w:cs="B Nazanin" w:hint="cs"/>
                <w:rtl/>
              </w:rPr>
              <w:t>228.</w:t>
            </w:r>
          </w:p>
        </w:tc>
        <w:tc>
          <w:tcPr>
            <w:tcW w:w="674" w:type="dxa"/>
            <w:tcBorders>
              <w:right w:val="nil"/>
            </w:tcBorders>
            <w:vAlign w:val="center"/>
          </w:tcPr>
          <w:p w:rsidR="00C0430D" w:rsidRPr="00860B07" w:rsidRDefault="00C0430D" w:rsidP="00C63AB6">
            <w:pPr>
              <w:bidi/>
              <w:jc w:val="center"/>
              <w:rPr>
                <w:rFonts w:ascii="Calibri" w:eastAsia="Calibri" w:hAnsi="Calibri" w:cs="B Nazanin"/>
                <w:rtl/>
              </w:rPr>
            </w:pPr>
            <w:r w:rsidRPr="00860B07">
              <w:rPr>
                <w:rFonts w:ascii="Calibri" w:eastAsia="Calibri" w:hAnsi="Calibri" w:cs="B Nazanin"/>
                <w:rtl/>
              </w:rPr>
              <w:t>000/0</w:t>
            </w:r>
          </w:p>
        </w:tc>
      </w:tr>
      <w:tr w:rsidR="00C0430D" w:rsidRPr="00860B07" w:rsidTr="00C63AB6">
        <w:trPr>
          <w:jc w:val="center"/>
        </w:trPr>
        <w:tc>
          <w:tcPr>
            <w:tcW w:w="2958" w:type="dxa"/>
            <w:tcBorders>
              <w:left w:val="nil"/>
              <w:right w:val="single" w:sz="4" w:space="0" w:color="auto"/>
            </w:tcBorders>
          </w:tcPr>
          <w:p w:rsidR="00C0430D" w:rsidRPr="00A5708C" w:rsidRDefault="00C0430D" w:rsidP="00C63AB6">
            <w:pPr>
              <w:bidi/>
              <w:rPr>
                <w:rFonts w:cs="B Nazanin"/>
                <w:rtl/>
              </w:rPr>
            </w:pPr>
            <w:r w:rsidRPr="00A5708C">
              <w:rPr>
                <w:rFonts w:cs="B Nazanin" w:hint="cs"/>
                <w:rtl/>
              </w:rPr>
              <w:t>سیستم</w:t>
            </w:r>
            <w:r w:rsidRPr="00A5708C">
              <w:rPr>
                <w:rFonts w:cs="B Nazanin"/>
                <w:rtl/>
              </w:rPr>
              <w:t xml:space="preserve"> </w:t>
            </w:r>
            <w:r w:rsidRPr="00A5708C">
              <w:rPr>
                <w:rFonts w:cs="B Nazanin" w:hint="cs"/>
                <w:rtl/>
              </w:rPr>
              <w:t>حقوق</w:t>
            </w:r>
            <w:r w:rsidRPr="00A5708C">
              <w:rPr>
                <w:rFonts w:cs="B Nazanin"/>
                <w:rtl/>
              </w:rPr>
              <w:t xml:space="preserve"> </w:t>
            </w:r>
            <w:r w:rsidRPr="00A5708C">
              <w:rPr>
                <w:rFonts w:cs="B Nazanin" w:hint="cs"/>
                <w:rtl/>
              </w:rPr>
              <w:t>و</w:t>
            </w:r>
            <w:r w:rsidRPr="00A5708C">
              <w:rPr>
                <w:rFonts w:cs="B Nazanin"/>
                <w:rtl/>
              </w:rPr>
              <w:t xml:space="preserve"> </w:t>
            </w:r>
            <w:r w:rsidRPr="00A5708C">
              <w:rPr>
                <w:rFonts w:cs="B Nazanin" w:hint="cs"/>
                <w:rtl/>
              </w:rPr>
              <w:t>دستمزد</w:t>
            </w:r>
          </w:p>
        </w:tc>
        <w:tc>
          <w:tcPr>
            <w:tcW w:w="977" w:type="dxa"/>
            <w:tcBorders>
              <w:left w:val="single" w:sz="4" w:space="0" w:color="auto"/>
              <w:right w:val="single" w:sz="4" w:space="0" w:color="auto"/>
            </w:tcBorders>
            <w:shd w:val="clear" w:color="auto" w:fill="FFFFFF"/>
          </w:tcPr>
          <w:p w:rsidR="00C0430D" w:rsidRPr="00860B07" w:rsidRDefault="00C0430D" w:rsidP="00C63AB6">
            <w:pPr>
              <w:autoSpaceDE w:val="0"/>
              <w:autoSpaceDN w:val="0"/>
              <w:bidi/>
              <w:adjustRightInd w:val="0"/>
              <w:jc w:val="center"/>
              <w:rPr>
                <w:rFonts w:asciiTheme="majorBidi" w:hAnsiTheme="majorBidi" w:cs="B Nazanin"/>
                <w:color w:val="000000"/>
              </w:rPr>
            </w:pPr>
            <w:r>
              <w:rPr>
                <w:rFonts w:asciiTheme="majorBidi" w:hAnsiTheme="majorBidi" w:cs="B Nazanin" w:hint="cs"/>
                <w:color w:val="000000"/>
                <w:rtl/>
              </w:rPr>
              <w:t>60</w:t>
            </w:r>
          </w:p>
        </w:tc>
        <w:tc>
          <w:tcPr>
            <w:tcW w:w="1054" w:type="dxa"/>
            <w:tcBorders>
              <w:top w:val="single" w:sz="4" w:space="0" w:color="auto"/>
              <w:left w:val="single" w:sz="4" w:space="0" w:color="auto"/>
              <w:bottom w:val="single" w:sz="4" w:space="0" w:color="auto"/>
            </w:tcBorders>
            <w:shd w:val="clear" w:color="auto" w:fill="FFFFFF"/>
            <w:vAlign w:val="center"/>
          </w:tcPr>
          <w:p w:rsidR="00C0430D" w:rsidRPr="00860B07" w:rsidRDefault="00C0430D" w:rsidP="00C63AB6">
            <w:pPr>
              <w:autoSpaceDE w:val="0"/>
              <w:autoSpaceDN w:val="0"/>
              <w:bidi/>
              <w:adjustRightInd w:val="0"/>
              <w:jc w:val="center"/>
              <w:rPr>
                <w:rFonts w:asciiTheme="majorBidi" w:hAnsiTheme="majorBidi" w:cs="B Nazanin"/>
                <w:color w:val="000000"/>
              </w:rPr>
            </w:pPr>
            <w:r>
              <w:rPr>
                <w:rFonts w:asciiTheme="majorBidi" w:hAnsiTheme="majorBidi" w:cs="B Nazanin" w:hint="cs"/>
                <w:color w:val="000000"/>
                <w:rtl/>
              </w:rPr>
              <w:t>3.53</w:t>
            </w:r>
          </w:p>
        </w:tc>
        <w:tc>
          <w:tcPr>
            <w:tcW w:w="922" w:type="dxa"/>
            <w:vAlign w:val="center"/>
          </w:tcPr>
          <w:p w:rsidR="00C0430D" w:rsidRPr="00860B07" w:rsidRDefault="00C0430D" w:rsidP="00C63AB6">
            <w:pPr>
              <w:bidi/>
              <w:jc w:val="center"/>
              <w:rPr>
                <w:rFonts w:ascii="Calibri" w:eastAsia="Calibri" w:hAnsi="Calibri" w:cs="B Nazanin"/>
                <w:rtl/>
              </w:rPr>
            </w:pPr>
            <w:r>
              <w:rPr>
                <w:rFonts w:ascii="Calibri" w:eastAsia="Calibri" w:hAnsi="Calibri" w:cs="B Nazanin" w:hint="cs"/>
                <w:rtl/>
              </w:rPr>
              <w:t>873.</w:t>
            </w:r>
          </w:p>
        </w:tc>
        <w:tc>
          <w:tcPr>
            <w:tcW w:w="810" w:type="dxa"/>
            <w:tcBorders>
              <w:top w:val="single" w:sz="4" w:space="0" w:color="auto"/>
              <w:bottom w:val="single" w:sz="4" w:space="0" w:color="auto"/>
            </w:tcBorders>
            <w:shd w:val="clear" w:color="auto" w:fill="FFFFFF"/>
            <w:vAlign w:val="center"/>
          </w:tcPr>
          <w:p w:rsidR="00C0430D" w:rsidRPr="00860B07" w:rsidRDefault="00C0430D" w:rsidP="00C63AB6">
            <w:pPr>
              <w:autoSpaceDE w:val="0"/>
              <w:autoSpaceDN w:val="0"/>
              <w:bidi/>
              <w:adjustRightInd w:val="0"/>
              <w:jc w:val="center"/>
              <w:rPr>
                <w:rFonts w:asciiTheme="majorBidi" w:hAnsiTheme="majorBidi" w:cs="B Nazanin"/>
                <w:color w:val="000000"/>
              </w:rPr>
            </w:pPr>
            <w:r>
              <w:rPr>
                <w:rFonts w:asciiTheme="majorBidi" w:hAnsiTheme="majorBidi" w:cs="B Nazanin" w:hint="cs"/>
                <w:color w:val="000000"/>
                <w:rtl/>
              </w:rPr>
              <w:t>270.</w:t>
            </w:r>
          </w:p>
        </w:tc>
        <w:tc>
          <w:tcPr>
            <w:tcW w:w="609" w:type="dxa"/>
          </w:tcPr>
          <w:p w:rsidR="00C0430D" w:rsidRPr="00860B07" w:rsidRDefault="00C0430D" w:rsidP="00C63AB6">
            <w:pPr>
              <w:bidi/>
              <w:jc w:val="center"/>
              <w:rPr>
                <w:rFonts w:ascii="Calibri" w:eastAsia="Calibri" w:hAnsi="Calibri" w:cs="B Nazanin"/>
                <w:rtl/>
              </w:rPr>
            </w:pPr>
            <w:r>
              <w:rPr>
                <w:rFonts w:ascii="Calibri" w:eastAsia="Calibri" w:hAnsi="Calibri" w:cs="B Nazanin" w:hint="cs"/>
                <w:rtl/>
              </w:rPr>
              <w:t>196.</w:t>
            </w:r>
          </w:p>
        </w:tc>
        <w:tc>
          <w:tcPr>
            <w:tcW w:w="572" w:type="dxa"/>
          </w:tcPr>
          <w:p w:rsidR="00C0430D" w:rsidRPr="00860B07" w:rsidRDefault="00C0430D" w:rsidP="00C63AB6">
            <w:pPr>
              <w:bidi/>
              <w:rPr>
                <w:rFonts w:ascii="Calibri" w:eastAsia="Calibri" w:hAnsi="Calibri" w:cs="B Nazanin"/>
                <w:rtl/>
              </w:rPr>
            </w:pPr>
            <w:r>
              <w:rPr>
                <w:rFonts w:ascii="Calibri" w:eastAsia="Calibri" w:hAnsi="Calibri" w:cs="B Nazanin" w:hint="cs"/>
                <w:rtl/>
              </w:rPr>
              <w:t>270.-</w:t>
            </w:r>
          </w:p>
        </w:tc>
        <w:tc>
          <w:tcPr>
            <w:tcW w:w="666" w:type="dxa"/>
            <w:gridSpan w:val="2"/>
            <w:tcBorders>
              <w:right w:val="nil"/>
            </w:tcBorders>
            <w:vAlign w:val="center"/>
          </w:tcPr>
          <w:p w:rsidR="00C0430D" w:rsidRPr="00860B07" w:rsidRDefault="00C0430D" w:rsidP="00C63AB6">
            <w:pPr>
              <w:bidi/>
              <w:jc w:val="center"/>
              <w:rPr>
                <w:rFonts w:ascii="Calibri" w:eastAsia="Calibri" w:hAnsi="Calibri" w:cs="B Nazanin"/>
                <w:rtl/>
              </w:rPr>
            </w:pPr>
            <w:r>
              <w:rPr>
                <w:rFonts w:ascii="Calibri" w:eastAsia="Calibri" w:hAnsi="Calibri" w:cs="B Nazanin" w:hint="cs"/>
                <w:rtl/>
              </w:rPr>
              <w:t>270.</w:t>
            </w:r>
          </w:p>
        </w:tc>
        <w:tc>
          <w:tcPr>
            <w:tcW w:w="674" w:type="dxa"/>
            <w:tcBorders>
              <w:right w:val="nil"/>
            </w:tcBorders>
            <w:vAlign w:val="center"/>
          </w:tcPr>
          <w:p w:rsidR="00C0430D" w:rsidRPr="00860B07" w:rsidRDefault="00C0430D" w:rsidP="00C63AB6">
            <w:pPr>
              <w:bidi/>
              <w:jc w:val="center"/>
              <w:rPr>
                <w:rFonts w:ascii="Calibri" w:eastAsia="Calibri" w:hAnsi="Calibri" w:cs="B Nazanin"/>
                <w:rtl/>
              </w:rPr>
            </w:pPr>
            <w:r w:rsidRPr="00860B07">
              <w:rPr>
                <w:rFonts w:ascii="Calibri" w:eastAsia="Calibri" w:hAnsi="Calibri" w:cs="B Nazanin"/>
                <w:rtl/>
              </w:rPr>
              <w:t>000/0</w:t>
            </w:r>
          </w:p>
        </w:tc>
      </w:tr>
      <w:tr w:rsidR="00C0430D" w:rsidRPr="00860B07" w:rsidTr="00C63AB6">
        <w:trPr>
          <w:jc w:val="center"/>
        </w:trPr>
        <w:tc>
          <w:tcPr>
            <w:tcW w:w="2958" w:type="dxa"/>
            <w:tcBorders>
              <w:left w:val="nil"/>
              <w:right w:val="single" w:sz="4" w:space="0" w:color="auto"/>
            </w:tcBorders>
          </w:tcPr>
          <w:p w:rsidR="00C0430D" w:rsidRPr="00A5708C" w:rsidRDefault="00C0430D" w:rsidP="00C63AB6">
            <w:pPr>
              <w:bidi/>
              <w:rPr>
                <w:rFonts w:cs="B Nazanin"/>
                <w:rtl/>
              </w:rPr>
            </w:pPr>
            <w:r w:rsidRPr="00A5708C">
              <w:rPr>
                <w:rFonts w:cs="B Nazanin" w:hint="cs"/>
                <w:rtl/>
              </w:rPr>
              <w:t>سیستم</w:t>
            </w:r>
            <w:r w:rsidRPr="00A5708C">
              <w:rPr>
                <w:rFonts w:cs="B Nazanin"/>
                <w:rtl/>
              </w:rPr>
              <w:t xml:space="preserve"> </w:t>
            </w:r>
            <w:r w:rsidRPr="00A5708C">
              <w:rPr>
                <w:rFonts w:cs="B Nazanin" w:hint="cs"/>
                <w:rtl/>
              </w:rPr>
              <w:t>تحقیق</w:t>
            </w:r>
            <w:r w:rsidRPr="00A5708C">
              <w:rPr>
                <w:rFonts w:cs="B Nazanin"/>
                <w:rtl/>
              </w:rPr>
              <w:t xml:space="preserve"> </w:t>
            </w:r>
            <w:r w:rsidRPr="00A5708C">
              <w:rPr>
                <w:rFonts w:cs="B Nazanin" w:hint="cs"/>
                <w:rtl/>
              </w:rPr>
              <w:t>و</w:t>
            </w:r>
            <w:r w:rsidRPr="00A5708C">
              <w:rPr>
                <w:rFonts w:cs="B Nazanin"/>
                <w:rtl/>
              </w:rPr>
              <w:t xml:space="preserve"> </w:t>
            </w:r>
            <w:r w:rsidRPr="00A5708C">
              <w:rPr>
                <w:rFonts w:cs="B Nazanin" w:hint="cs"/>
                <w:rtl/>
              </w:rPr>
              <w:t>توسعه</w:t>
            </w:r>
          </w:p>
        </w:tc>
        <w:tc>
          <w:tcPr>
            <w:tcW w:w="977" w:type="dxa"/>
            <w:tcBorders>
              <w:left w:val="single" w:sz="4" w:space="0" w:color="auto"/>
              <w:right w:val="single" w:sz="4" w:space="0" w:color="auto"/>
            </w:tcBorders>
            <w:shd w:val="clear" w:color="auto" w:fill="FFFFFF"/>
          </w:tcPr>
          <w:p w:rsidR="00C0430D" w:rsidRPr="00860B07" w:rsidRDefault="00C0430D" w:rsidP="00C63AB6">
            <w:pPr>
              <w:autoSpaceDE w:val="0"/>
              <w:autoSpaceDN w:val="0"/>
              <w:bidi/>
              <w:adjustRightInd w:val="0"/>
              <w:jc w:val="center"/>
              <w:rPr>
                <w:rFonts w:asciiTheme="majorBidi" w:hAnsiTheme="majorBidi" w:cs="B Nazanin"/>
                <w:color w:val="000000"/>
              </w:rPr>
            </w:pPr>
            <w:r>
              <w:rPr>
                <w:rFonts w:asciiTheme="majorBidi" w:hAnsiTheme="majorBidi" w:cs="B Nazanin" w:hint="cs"/>
                <w:color w:val="000000"/>
                <w:rtl/>
              </w:rPr>
              <w:t>60</w:t>
            </w:r>
          </w:p>
        </w:tc>
        <w:tc>
          <w:tcPr>
            <w:tcW w:w="1054" w:type="dxa"/>
            <w:tcBorders>
              <w:top w:val="single" w:sz="4" w:space="0" w:color="auto"/>
              <w:left w:val="single" w:sz="4" w:space="0" w:color="auto"/>
              <w:bottom w:val="single" w:sz="4" w:space="0" w:color="auto"/>
            </w:tcBorders>
            <w:shd w:val="clear" w:color="auto" w:fill="FFFFFF"/>
            <w:vAlign w:val="center"/>
          </w:tcPr>
          <w:p w:rsidR="00C0430D" w:rsidRPr="00860B07" w:rsidRDefault="00C0430D" w:rsidP="00C63AB6">
            <w:pPr>
              <w:autoSpaceDE w:val="0"/>
              <w:autoSpaceDN w:val="0"/>
              <w:bidi/>
              <w:adjustRightInd w:val="0"/>
              <w:jc w:val="center"/>
              <w:rPr>
                <w:rFonts w:asciiTheme="majorBidi" w:hAnsiTheme="majorBidi" w:cs="B Nazanin"/>
                <w:color w:val="000000"/>
              </w:rPr>
            </w:pPr>
            <w:r>
              <w:rPr>
                <w:rFonts w:asciiTheme="majorBidi" w:hAnsiTheme="majorBidi" w:cs="B Nazanin" w:hint="cs"/>
                <w:color w:val="000000"/>
                <w:rtl/>
              </w:rPr>
              <w:t>4.12</w:t>
            </w:r>
          </w:p>
        </w:tc>
        <w:tc>
          <w:tcPr>
            <w:tcW w:w="922" w:type="dxa"/>
            <w:vAlign w:val="center"/>
          </w:tcPr>
          <w:p w:rsidR="00C0430D" w:rsidRPr="00860B07" w:rsidRDefault="00C0430D" w:rsidP="00C63AB6">
            <w:pPr>
              <w:bidi/>
              <w:jc w:val="center"/>
              <w:rPr>
                <w:rFonts w:ascii="Calibri" w:eastAsia="Calibri" w:hAnsi="Calibri" w:cs="B Nazanin"/>
                <w:rtl/>
              </w:rPr>
            </w:pPr>
            <w:r>
              <w:rPr>
                <w:rFonts w:ascii="Calibri" w:eastAsia="Calibri" w:hAnsi="Calibri" w:cs="B Nazanin" w:hint="cs"/>
                <w:rtl/>
              </w:rPr>
              <w:t>613.</w:t>
            </w:r>
          </w:p>
        </w:tc>
        <w:tc>
          <w:tcPr>
            <w:tcW w:w="810" w:type="dxa"/>
            <w:tcBorders>
              <w:top w:val="single" w:sz="4" w:space="0" w:color="auto"/>
              <w:bottom w:val="single" w:sz="4" w:space="0" w:color="auto"/>
            </w:tcBorders>
            <w:shd w:val="clear" w:color="auto" w:fill="FFFFFF"/>
            <w:vAlign w:val="center"/>
          </w:tcPr>
          <w:p w:rsidR="00C0430D" w:rsidRPr="00860B07" w:rsidRDefault="00C0430D" w:rsidP="00C63AB6">
            <w:pPr>
              <w:autoSpaceDE w:val="0"/>
              <w:autoSpaceDN w:val="0"/>
              <w:bidi/>
              <w:adjustRightInd w:val="0"/>
              <w:jc w:val="center"/>
              <w:rPr>
                <w:rFonts w:asciiTheme="majorBidi" w:hAnsiTheme="majorBidi" w:cs="B Nazanin"/>
                <w:color w:val="000000"/>
              </w:rPr>
            </w:pPr>
            <w:r>
              <w:rPr>
                <w:rFonts w:asciiTheme="majorBidi" w:hAnsiTheme="majorBidi" w:cs="B Nazanin" w:hint="cs"/>
                <w:color w:val="000000"/>
                <w:rtl/>
              </w:rPr>
              <w:t>342.</w:t>
            </w:r>
          </w:p>
        </w:tc>
        <w:tc>
          <w:tcPr>
            <w:tcW w:w="609" w:type="dxa"/>
          </w:tcPr>
          <w:p w:rsidR="00C0430D" w:rsidRPr="00860B07" w:rsidRDefault="00C0430D" w:rsidP="00C63AB6">
            <w:pPr>
              <w:bidi/>
              <w:jc w:val="center"/>
              <w:rPr>
                <w:rFonts w:ascii="Calibri" w:eastAsia="Calibri" w:hAnsi="Calibri" w:cs="B Nazanin"/>
                <w:rtl/>
              </w:rPr>
            </w:pPr>
            <w:r>
              <w:rPr>
                <w:rFonts w:ascii="Calibri" w:eastAsia="Calibri" w:hAnsi="Calibri" w:cs="B Nazanin" w:hint="cs"/>
                <w:rtl/>
              </w:rPr>
              <w:t>342.</w:t>
            </w:r>
          </w:p>
        </w:tc>
        <w:tc>
          <w:tcPr>
            <w:tcW w:w="572" w:type="dxa"/>
          </w:tcPr>
          <w:p w:rsidR="00C0430D" w:rsidRPr="00860B07" w:rsidRDefault="00C0430D" w:rsidP="00C63AB6">
            <w:pPr>
              <w:bidi/>
              <w:jc w:val="center"/>
              <w:rPr>
                <w:rFonts w:ascii="Calibri" w:eastAsia="Calibri" w:hAnsi="Calibri" w:cs="B Nazanin"/>
                <w:rtl/>
              </w:rPr>
            </w:pPr>
            <w:r>
              <w:rPr>
                <w:rFonts w:ascii="Calibri" w:eastAsia="Calibri" w:hAnsi="Calibri" w:cs="B Nazanin" w:hint="cs"/>
                <w:rtl/>
              </w:rPr>
              <w:t>325.-</w:t>
            </w:r>
          </w:p>
        </w:tc>
        <w:tc>
          <w:tcPr>
            <w:tcW w:w="666" w:type="dxa"/>
            <w:gridSpan w:val="2"/>
            <w:tcBorders>
              <w:right w:val="nil"/>
            </w:tcBorders>
            <w:vAlign w:val="center"/>
          </w:tcPr>
          <w:p w:rsidR="00C0430D" w:rsidRPr="00860B07" w:rsidRDefault="00C0430D" w:rsidP="00C63AB6">
            <w:pPr>
              <w:bidi/>
              <w:jc w:val="center"/>
              <w:rPr>
                <w:rFonts w:ascii="Calibri" w:eastAsia="Calibri" w:hAnsi="Calibri" w:cs="B Nazanin"/>
                <w:rtl/>
              </w:rPr>
            </w:pPr>
            <w:r>
              <w:rPr>
                <w:rFonts w:ascii="Calibri" w:eastAsia="Calibri" w:hAnsi="Calibri" w:cs="B Nazanin" w:hint="cs"/>
                <w:rtl/>
              </w:rPr>
              <w:t>342.</w:t>
            </w:r>
          </w:p>
        </w:tc>
        <w:tc>
          <w:tcPr>
            <w:tcW w:w="674" w:type="dxa"/>
            <w:tcBorders>
              <w:right w:val="nil"/>
            </w:tcBorders>
            <w:vAlign w:val="center"/>
          </w:tcPr>
          <w:p w:rsidR="00C0430D" w:rsidRPr="00860B07" w:rsidRDefault="00C0430D" w:rsidP="00C63AB6">
            <w:pPr>
              <w:bidi/>
              <w:jc w:val="center"/>
              <w:rPr>
                <w:rFonts w:ascii="Calibri" w:eastAsia="Calibri" w:hAnsi="Calibri" w:cs="B Nazanin"/>
                <w:rtl/>
              </w:rPr>
            </w:pPr>
            <w:r w:rsidRPr="00860B07">
              <w:rPr>
                <w:rFonts w:ascii="Calibri" w:eastAsia="Calibri" w:hAnsi="Calibri" w:cs="B Nazanin"/>
                <w:rtl/>
              </w:rPr>
              <w:t>000/0</w:t>
            </w:r>
          </w:p>
        </w:tc>
      </w:tr>
      <w:tr w:rsidR="00C0430D" w:rsidRPr="00860B07" w:rsidTr="00C63AB6">
        <w:trPr>
          <w:jc w:val="center"/>
        </w:trPr>
        <w:tc>
          <w:tcPr>
            <w:tcW w:w="2958" w:type="dxa"/>
            <w:tcBorders>
              <w:left w:val="nil"/>
              <w:right w:val="single" w:sz="4" w:space="0" w:color="auto"/>
            </w:tcBorders>
          </w:tcPr>
          <w:p w:rsidR="00C0430D" w:rsidRPr="00A5708C" w:rsidRDefault="00C0430D" w:rsidP="00C63AB6">
            <w:pPr>
              <w:bidi/>
              <w:rPr>
                <w:rFonts w:cs="B Nazanin"/>
                <w:rtl/>
              </w:rPr>
            </w:pPr>
            <w:r w:rsidRPr="00A5708C">
              <w:rPr>
                <w:rFonts w:cs="B Nazanin" w:hint="cs"/>
                <w:rtl/>
              </w:rPr>
              <w:t>سیستم</w:t>
            </w:r>
            <w:r w:rsidRPr="00A5708C">
              <w:rPr>
                <w:rFonts w:cs="B Nazanin"/>
                <w:rtl/>
              </w:rPr>
              <w:t xml:space="preserve"> </w:t>
            </w:r>
            <w:r w:rsidRPr="00A5708C">
              <w:rPr>
                <w:rFonts w:cs="B Nazanin" w:hint="cs"/>
                <w:rtl/>
              </w:rPr>
              <w:t>کنترل</w:t>
            </w:r>
            <w:r w:rsidRPr="00A5708C">
              <w:rPr>
                <w:rFonts w:cs="B Nazanin"/>
                <w:rtl/>
              </w:rPr>
              <w:t xml:space="preserve"> </w:t>
            </w:r>
            <w:r w:rsidRPr="00A5708C">
              <w:rPr>
                <w:rFonts w:cs="B Nazanin" w:hint="cs"/>
                <w:rtl/>
              </w:rPr>
              <w:t>و</w:t>
            </w:r>
            <w:r w:rsidRPr="00A5708C">
              <w:rPr>
                <w:rFonts w:cs="B Nazanin"/>
                <w:rtl/>
              </w:rPr>
              <w:t xml:space="preserve"> </w:t>
            </w:r>
            <w:r w:rsidRPr="00A5708C">
              <w:rPr>
                <w:rFonts w:cs="B Nazanin" w:hint="cs"/>
                <w:rtl/>
              </w:rPr>
              <w:t>نظارت</w:t>
            </w:r>
          </w:p>
        </w:tc>
        <w:tc>
          <w:tcPr>
            <w:tcW w:w="977" w:type="dxa"/>
            <w:tcBorders>
              <w:left w:val="single" w:sz="4" w:space="0" w:color="auto"/>
              <w:right w:val="single" w:sz="4" w:space="0" w:color="auto"/>
            </w:tcBorders>
            <w:shd w:val="clear" w:color="auto" w:fill="FFFFFF"/>
          </w:tcPr>
          <w:p w:rsidR="00C0430D" w:rsidRPr="00860B07" w:rsidRDefault="00C0430D" w:rsidP="00C63AB6">
            <w:pPr>
              <w:autoSpaceDE w:val="0"/>
              <w:autoSpaceDN w:val="0"/>
              <w:bidi/>
              <w:adjustRightInd w:val="0"/>
              <w:jc w:val="center"/>
              <w:rPr>
                <w:rFonts w:asciiTheme="majorBidi" w:hAnsiTheme="majorBidi" w:cs="B Nazanin"/>
                <w:color w:val="000000"/>
              </w:rPr>
            </w:pPr>
            <w:r>
              <w:rPr>
                <w:rFonts w:asciiTheme="majorBidi" w:hAnsiTheme="majorBidi" w:cs="B Nazanin" w:hint="cs"/>
                <w:color w:val="000000"/>
                <w:rtl/>
              </w:rPr>
              <w:t>60</w:t>
            </w:r>
          </w:p>
        </w:tc>
        <w:tc>
          <w:tcPr>
            <w:tcW w:w="1054" w:type="dxa"/>
            <w:tcBorders>
              <w:top w:val="single" w:sz="4" w:space="0" w:color="auto"/>
              <w:left w:val="single" w:sz="4" w:space="0" w:color="auto"/>
              <w:bottom w:val="single" w:sz="4" w:space="0" w:color="auto"/>
            </w:tcBorders>
            <w:shd w:val="clear" w:color="auto" w:fill="FFFFFF"/>
            <w:vAlign w:val="center"/>
          </w:tcPr>
          <w:p w:rsidR="00C0430D" w:rsidRPr="00860B07" w:rsidRDefault="00C0430D" w:rsidP="00C63AB6">
            <w:pPr>
              <w:autoSpaceDE w:val="0"/>
              <w:autoSpaceDN w:val="0"/>
              <w:bidi/>
              <w:adjustRightInd w:val="0"/>
              <w:jc w:val="center"/>
              <w:rPr>
                <w:rFonts w:asciiTheme="majorBidi" w:hAnsiTheme="majorBidi" w:cs="B Nazanin"/>
                <w:color w:val="000000"/>
              </w:rPr>
            </w:pPr>
            <w:r>
              <w:rPr>
                <w:rFonts w:asciiTheme="majorBidi" w:hAnsiTheme="majorBidi" w:cs="B Nazanin" w:hint="cs"/>
                <w:color w:val="000000"/>
                <w:rtl/>
              </w:rPr>
              <w:t>4.32</w:t>
            </w:r>
          </w:p>
        </w:tc>
        <w:tc>
          <w:tcPr>
            <w:tcW w:w="922" w:type="dxa"/>
            <w:vAlign w:val="center"/>
          </w:tcPr>
          <w:p w:rsidR="00C0430D" w:rsidRPr="00860B07" w:rsidRDefault="00C0430D" w:rsidP="00C63AB6">
            <w:pPr>
              <w:bidi/>
              <w:jc w:val="center"/>
              <w:rPr>
                <w:rFonts w:ascii="Calibri" w:eastAsia="Calibri" w:hAnsi="Calibri" w:cs="B Nazanin"/>
                <w:rtl/>
              </w:rPr>
            </w:pPr>
            <w:r>
              <w:rPr>
                <w:rFonts w:ascii="Calibri" w:eastAsia="Calibri" w:hAnsi="Calibri" w:cs="B Nazanin" w:hint="cs"/>
                <w:rtl/>
              </w:rPr>
              <w:t>567.</w:t>
            </w:r>
          </w:p>
        </w:tc>
        <w:tc>
          <w:tcPr>
            <w:tcW w:w="810" w:type="dxa"/>
            <w:tcBorders>
              <w:top w:val="single" w:sz="4" w:space="0" w:color="auto"/>
              <w:bottom w:val="single" w:sz="4" w:space="0" w:color="auto"/>
            </w:tcBorders>
            <w:shd w:val="clear" w:color="auto" w:fill="FFFFFF"/>
            <w:vAlign w:val="center"/>
          </w:tcPr>
          <w:p w:rsidR="00C0430D" w:rsidRPr="00860B07" w:rsidRDefault="00C0430D" w:rsidP="00C63AB6">
            <w:pPr>
              <w:autoSpaceDE w:val="0"/>
              <w:autoSpaceDN w:val="0"/>
              <w:bidi/>
              <w:adjustRightInd w:val="0"/>
              <w:jc w:val="center"/>
              <w:rPr>
                <w:rFonts w:asciiTheme="majorBidi" w:hAnsiTheme="majorBidi" w:cs="B Nazanin"/>
                <w:color w:val="000000"/>
              </w:rPr>
            </w:pPr>
            <w:r>
              <w:rPr>
                <w:rFonts w:asciiTheme="majorBidi" w:hAnsiTheme="majorBidi" w:cs="B Nazanin" w:hint="cs"/>
                <w:color w:val="000000"/>
                <w:rtl/>
              </w:rPr>
              <w:t>345.</w:t>
            </w:r>
          </w:p>
        </w:tc>
        <w:tc>
          <w:tcPr>
            <w:tcW w:w="609" w:type="dxa"/>
          </w:tcPr>
          <w:p w:rsidR="00C0430D" w:rsidRPr="00860B07" w:rsidRDefault="00C0430D" w:rsidP="00C63AB6">
            <w:pPr>
              <w:bidi/>
              <w:jc w:val="center"/>
              <w:rPr>
                <w:rFonts w:ascii="Calibri" w:eastAsia="Calibri" w:hAnsi="Calibri" w:cs="B Nazanin"/>
                <w:rtl/>
              </w:rPr>
            </w:pPr>
            <w:r>
              <w:rPr>
                <w:rFonts w:ascii="Calibri" w:eastAsia="Calibri" w:hAnsi="Calibri" w:cs="B Nazanin" w:hint="cs"/>
                <w:rtl/>
              </w:rPr>
              <w:t>345.</w:t>
            </w:r>
          </w:p>
        </w:tc>
        <w:tc>
          <w:tcPr>
            <w:tcW w:w="572" w:type="dxa"/>
          </w:tcPr>
          <w:p w:rsidR="00C0430D" w:rsidRPr="00860B07" w:rsidRDefault="00C0430D" w:rsidP="00C63AB6">
            <w:pPr>
              <w:bidi/>
              <w:jc w:val="center"/>
              <w:rPr>
                <w:rFonts w:ascii="Calibri" w:eastAsia="Calibri" w:hAnsi="Calibri" w:cs="B Nazanin"/>
                <w:rtl/>
              </w:rPr>
            </w:pPr>
            <w:r>
              <w:rPr>
                <w:rFonts w:ascii="Calibri" w:eastAsia="Calibri" w:hAnsi="Calibri" w:cs="B Nazanin" w:hint="cs"/>
                <w:rtl/>
              </w:rPr>
              <w:t>253.-</w:t>
            </w:r>
          </w:p>
        </w:tc>
        <w:tc>
          <w:tcPr>
            <w:tcW w:w="666" w:type="dxa"/>
            <w:gridSpan w:val="2"/>
            <w:tcBorders>
              <w:right w:val="nil"/>
            </w:tcBorders>
            <w:vAlign w:val="center"/>
          </w:tcPr>
          <w:p w:rsidR="00C0430D" w:rsidRPr="00860B07" w:rsidRDefault="00C0430D" w:rsidP="00C63AB6">
            <w:pPr>
              <w:bidi/>
              <w:jc w:val="center"/>
              <w:rPr>
                <w:rFonts w:ascii="Calibri" w:eastAsia="Calibri" w:hAnsi="Calibri" w:cs="B Nazanin"/>
                <w:rtl/>
              </w:rPr>
            </w:pPr>
            <w:r>
              <w:rPr>
                <w:rFonts w:ascii="Calibri" w:eastAsia="Calibri" w:hAnsi="Calibri" w:cs="B Nazanin" w:hint="cs"/>
                <w:rtl/>
              </w:rPr>
              <w:t>345.</w:t>
            </w:r>
          </w:p>
        </w:tc>
        <w:tc>
          <w:tcPr>
            <w:tcW w:w="674" w:type="dxa"/>
            <w:tcBorders>
              <w:right w:val="nil"/>
            </w:tcBorders>
            <w:vAlign w:val="center"/>
          </w:tcPr>
          <w:p w:rsidR="00C0430D" w:rsidRPr="00860B07" w:rsidRDefault="00C0430D" w:rsidP="00C63AB6">
            <w:pPr>
              <w:bidi/>
              <w:jc w:val="center"/>
              <w:rPr>
                <w:rFonts w:ascii="Calibri" w:eastAsia="Calibri" w:hAnsi="Calibri" w:cs="B Nazanin"/>
                <w:rtl/>
              </w:rPr>
            </w:pPr>
            <w:r w:rsidRPr="00860B07">
              <w:rPr>
                <w:rFonts w:ascii="Calibri" w:eastAsia="Calibri" w:hAnsi="Calibri" w:cs="B Nazanin"/>
                <w:rtl/>
              </w:rPr>
              <w:t>000/0</w:t>
            </w:r>
          </w:p>
        </w:tc>
      </w:tr>
      <w:tr w:rsidR="00C0430D" w:rsidRPr="00860B07" w:rsidTr="00C63AB6">
        <w:trPr>
          <w:jc w:val="center"/>
        </w:trPr>
        <w:tc>
          <w:tcPr>
            <w:tcW w:w="2958" w:type="dxa"/>
            <w:tcBorders>
              <w:left w:val="nil"/>
              <w:right w:val="single" w:sz="4" w:space="0" w:color="auto"/>
            </w:tcBorders>
          </w:tcPr>
          <w:p w:rsidR="00C0430D" w:rsidRPr="00A5708C" w:rsidRDefault="00F127FC" w:rsidP="00C63AB6">
            <w:pPr>
              <w:bidi/>
              <w:rPr>
                <w:rFonts w:cs="B Nazanin"/>
                <w:rtl/>
              </w:rPr>
            </w:pPr>
            <w:r>
              <w:rPr>
                <w:rFonts w:cs="B Nazanin" w:hint="cs"/>
                <w:rtl/>
              </w:rPr>
              <w:t>فرهنگ‌سازمانی</w:t>
            </w:r>
          </w:p>
        </w:tc>
        <w:tc>
          <w:tcPr>
            <w:tcW w:w="977" w:type="dxa"/>
            <w:tcBorders>
              <w:left w:val="single" w:sz="4" w:space="0" w:color="auto"/>
              <w:right w:val="single" w:sz="4" w:space="0" w:color="auto"/>
            </w:tcBorders>
            <w:shd w:val="clear" w:color="auto" w:fill="FFFFFF"/>
          </w:tcPr>
          <w:p w:rsidR="00C0430D" w:rsidRPr="00860B07" w:rsidRDefault="00C0430D" w:rsidP="00C63AB6">
            <w:pPr>
              <w:autoSpaceDE w:val="0"/>
              <w:autoSpaceDN w:val="0"/>
              <w:bidi/>
              <w:adjustRightInd w:val="0"/>
              <w:jc w:val="center"/>
              <w:rPr>
                <w:rFonts w:asciiTheme="majorBidi" w:hAnsiTheme="majorBidi" w:cs="B Nazanin"/>
                <w:color w:val="000000"/>
              </w:rPr>
            </w:pPr>
            <w:r>
              <w:rPr>
                <w:rFonts w:asciiTheme="majorBidi" w:hAnsiTheme="majorBidi" w:cs="B Nazanin" w:hint="cs"/>
                <w:color w:val="000000"/>
                <w:rtl/>
              </w:rPr>
              <w:t>60</w:t>
            </w:r>
          </w:p>
        </w:tc>
        <w:tc>
          <w:tcPr>
            <w:tcW w:w="1054" w:type="dxa"/>
            <w:tcBorders>
              <w:top w:val="single" w:sz="4" w:space="0" w:color="auto"/>
              <w:left w:val="single" w:sz="4" w:space="0" w:color="auto"/>
              <w:bottom w:val="single" w:sz="4" w:space="0" w:color="auto"/>
            </w:tcBorders>
            <w:shd w:val="clear" w:color="auto" w:fill="FFFFFF"/>
            <w:vAlign w:val="center"/>
          </w:tcPr>
          <w:p w:rsidR="00C0430D" w:rsidRPr="00860B07" w:rsidRDefault="00C0430D" w:rsidP="00C63AB6">
            <w:pPr>
              <w:autoSpaceDE w:val="0"/>
              <w:autoSpaceDN w:val="0"/>
              <w:bidi/>
              <w:adjustRightInd w:val="0"/>
              <w:jc w:val="center"/>
              <w:rPr>
                <w:rFonts w:asciiTheme="majorBidi" w:hAnsiTheme="majorBidi" w:cs="B Nazanin"/>
                <w:color w:val="000000"/>
              </w:rPr>
            </w:pPr>
            <w:r>
              <w:rPr>
                <w:rFonts w:asciiTheme="majorBidi" w:hAnsiTheme="majorBidi" w:cs="B Nazanin" w:hint="cs"/>
                <w:color w:val="000000"/>
                <w:rtl/>
              </w:rPr>
              <w:t>4.20</w:t>
            </w:r>
          </w:p>
        </w:tc>
        <w:tc>
          <w:tcPr>
            <w:tcW w:w="922" w:type="dxa"/>
            <w:vAlign w:val="center"/>
          </w:tcPr>
          <w:p w:rsidR="00C0430D" w:rsidRPr="00860B07" w:rsidRDefault="00C0430D" w:rsidP="00C63AB6">
            <w:pPr>
              <w:bidi/>
              <w:jc w:val="center"/>
              <w:rPr>
                <w:rFonts w:ascii="Calibri" w:eastAsia="Calibri" w:hAnsi="Calibri" w:cs="B Nazanin"/>
                <w:rtl/>
              </w:rPr>
            </w:pPr>
            <w:r>
              <w:rPr>
                <w:rFonts w:ascii="Calibri" w:eastAsia="Calibri" w:hAnsi="Calibri" w:cs="B Nazanin" w:hint="cs"/>
                <w:rtl/>
              </w:rPr>
              <w:t>659.</w:t>
            </w:r>
          </w:p>
        </w:tc>
        <w:tc>
          <w:tcPr>
            <w:tcW w:w="810" w:type="dxa"/>
            <w:tcBorders>
              <w:top w:val="single" w:sz="4" w:space="0" w:color="auto"/>
              <w:bottom w:val="single" w:sz="4" w:space="0" w:color="auto"/>
            </w:tcBorders>
            <w:shd w:val="clear" w:color="auto" w:fill="FFFFFF"/>
            <w:vAlign w:val="center"/>
          </w:tcPr>
          <w:p w:rsidR="00C0430D" w:rsidRPr="00860B07" w:rsidRDefault="00C0430D" w:rsidP="00C63AB6">
            <w:pPr>
              <w:autoSpaceDE w:val="0"/>
              <w:autoSpaceDN w:val="0"/>
              <w:bidi/>
              <w:adjustRightInd w:val="0"/>
              <w:jc w:val="center"/>
              <w:rPr>
                <w:rFonts w:asciiTheme="majorBidi" w:hAnsiTheme="majorBidi" w:cs="B Nazanin"/>
                <w:color w:val="000000"/>
              </w:rPr>
            </w:pPr>
            <w:r>
              <w:rPr>
                <w:rFonts w:asciiTheme="majorBidi" w:hAnsiTheme="majorBidi" w:cs="B Nazanin" w:hint="cs"/>
                <w:color w:val="000000"/>
                <w:rtl/>
              </w:rPr>
              <w:t>303.</w:t>
            </w:r>
          </w:p>
        </w:tc>
        <w:tc>
          <w:tcPr>
            <w:tcW w:w="609" w:type="dxa"/>
          </w:tcPr>
          <w:p w:rsidR="00C0430D" w:rsidRPr="00860B07" w:rsidRDefault="00C0430D" w:rsidP="00C63AB6">
            <w:pPr>
              <w:bidi/>
              <w:jc w:val="center"/>
              <w:rPr>
                <w:rFonts w:ascii="Calibri" w:eastAsia="Calibri" w:hAnsi="Calibri" w:cs="B Nazanin"/>
                <w:rtl/>
              </w:rPr>
            </w:pPr>
            <w:r>
              <w:rPr>
                <w:rFonts w:ascii="Calibri" w:eastAsia="Calibri" w:hAnsi="Calibri" w:cs="B Nazanin" w:hint="cs"/>
                <w:rtl/>
              </w:rPr>
              <w:t>303.</w:t>
            </w:r>
          </w:p>
        </w:tc>
        <w:tc>
          <w:tcPr>
            <w:tcW w:w="572" w:type="dxa"/>
          </w:tcPr>
          <w:p w:rsidR="00C0430D" w:rsidRPr="00860B07" w:rsidRDefault="00C0430D" w:rsidP="00C63AB6">
            <w:pPr>
              <w:bidi/>
              <w:jc w:val="center"/>
              <w:rPr>
                <w:rFonts w:ascii="Calibri" w:eastAsia="Calibri" w:hAnsi="Calibri" w:cs="B Nazanin"/>
                <w:rtl/>
              </w:rPr>
            </w:pPr>
            <w:r>
              <w:rPr>
                <w:rFonts w:ascii="Calibri" w:eastAsia="Calibri" w:hAnsi="Calibri" w:cs="B Nazanin" w:hint="cs"/>
                <w:rtl/>
              </w:rPr>
              <w:t>281.-</w:t>
            </w:r>
          </w:p>
        </w:tc>
        <w:tc>
          <w:tcPr>
            <w:tcW w:w="666" w:type="dxa"/>
            <w:gridSpan w:val="2"/>
            <w:tcBorders>
              <w:right w:val="nil"/>
            </w:tcBorders>
            <w:vAlign w:val="center"/>
          </w:tcPr>
          <w:p w:rsidR="00C0430D" w:rsidRPr="00860B07" w:rsidRDefault="00C0430D" w:rsidP="00C63AB6">
            <w:pPr>
              <w:bidi/>
              <w:jc w:val="center"/>
              <w:rPr>
                <w:rFonts w:ascii="Calibri" w:eastAsia="Calibri" w:hAnsi="Calibri" w:cs="B Nazanin"/>
                <w:rtl/>
              </w:rPr>
            </w:pPr>
            <w:r>
              <w:rPr>
                <w:rFonts w:ascii="Calibri" w:eastAsia="Calibri" w:hAnsi="Calibri" w:cs="B Nazanin" w:hint="cs"/>
                <w:rtl/>
              </w:rPr>
              <w:t>303.</w:t>
            </w:r>
          </w:p>
        </w:tc>
        <w:tc>
          <w:tcPr>
            <w:tcW w:w="674" w:type="dxa"/>
            <w:tcBorders>
              <w:right w:val="nil"/>
            </w:tcBorders>
            <w:vAlign w:val="center"/>
          </w:tcPr>
          <w:p w:rsidR="00C0430D" w:rsidRPr="00860B07" w:rsidRDefault="00C0430D" w:rsidP="00C63AB6">
            <w:pPr>
              <w:bidi/>
              <w:jc w:val="center"/>
              <w:rPr>
                <w:rFonts w:ascii="Calibri" w:eastAsia="Calibri" w:hAnsi="Calibri" w:cs="B Nazanin"/>
                <w:rtl/>
              </w:rPr>
            </w:pPr>
            <w:r w:rsidRPr="00860B07">
              <w:rPr>
                <w:rFonts w:ascii="Calibri" w:eastAsia="Calibri" w:hAnsi="Calibri" w:cs="B Nazanin"/>
                <w:rtl/>
              </w:rPr>
              <w:t>000/0</w:t>
            </w:r>
          </w:p>
        </w:tc>
      </w:tr>
      <w:tr w:rsidR="00C0430D" w:rsidRPr="00860B07" w:rsidTr="00C63AB6">
        <w:trPr>
          <w:jc w:val="center"/>
        </w:trPr>
        <w:tc>
          <w:tcPr>
            <w:tcW w:w="2958" w:type="dxa"/>
            <w:tcBorders>
              <w:left w:val="nil"/>
              <w:right w:val="single" w:sz="4" w:space="0" w:color="auto"/>
            </w:tcBorders>
          </w:tcPr>
          <w:p w:rsidR="00C0430D" w:rsidRPr="00A5708C" w:rsidRDefault="00C0430D" w:rsidP="00C63AB6">
            <w:pPr>
              <w:bidi/>
              <w:rPr>
                <w:rFonts w:cs="B Nazanin"/>
                <w:rtl/>
              </w:rPr>
            </w:pPr>
            <w:r w:rsidRPr="005D3353">
              <w:rPr>
                <w:rFonts w:cs="B Nazanin" w:hint="cs"/>
                <w:rtl/>
              </w:rPr>
              <w:t>سبک</w:t>
            </w:r>
            <w:r w:rsidRPr="005D3353">
              <w:rPr>
                <w:rFonts w:cs="B Nazanin"/>
                <w:rtl/>
              </w:rPr>
              <w:t xml:space="preserve"> </w:t>
            </w:r>
            <w:r w:rsidRPr="005D3353">
              <w:rPr>
                <w:rFonts w:cs="B Nazanin" w:hint="cs"/>
                <w:rtl/>
              </w:rPr>
              <w:t>رهبري</w:t>
            </w:r>
          </w:p>
        </w:tc>
        <w:tc>
          <w:tcPr>
            <w:tcW w:w="977" w:type="dxa"/>
            <w:tcBorders>
              <w:left w:val="single" w:sz="4" w:space="0" w:color="auto"/>
              <w:right w:val="single" w:sz="4" w:space="0" w:color="auto"/>
            </w:tcBorders>
            <w:shd w:val="clear" w:color="auto" w:fill="FFFFFF"/>
          </w:tcPr>
          <w:p w:rsidR="00C0430D" w:rsidRPr="00860B07" w:rsidRDefault="00C0430D" w:rsidP="00C63AB6">
            <w:pPr>
              <w:autoSpaceDE w:val="0"/>
              <w:autoSpaceDN w:val="0"/>
              <w:bidi/>
              <w:adjustRightInd w:val="0"/>
              <w:jc w:val="center"/>
              <w:rPr>
                <w:rFonts w:asciiTheme="majorBidi" w:hAnsiTheme="majorBidi" w:cs="B Nazanin"/>
                <w:color w:val="000000"/>
              </w:rPr>
            </w:pPr>
            <w:r>
              <w:rPr>
                <w:rFonts w:asciiTheme="majorBidi" w:hAnsiTheme="majorBidi" w:cs="B Nazanin" w:hint="cs"/>
                <w:color w:val="000000"/>
                <w:rtl/>
              </w:rPr>
              <w:t>60</w:t>
            </w:r>
          </w:p>
        </w:tc>
        <w:tc>
          <w:tcPr>
            <w:tcW w:w="1054" w:type="dxa"/>
            <w:tcBorders>
              <w:top w:val="single" w:sz="4" w:space="0" w:color="auto"/>
              <w:left w:val="single" w:sz="4" w:space="0" w:color="auto"/>
              <w:bottom w:val="single" w:sz="4" w:space="0" w:color="auto"/>
            </w:tcBorders>
            <w:shd w:val="clear" w:color="auto" w:fill="FFFFFF"/>
            <w:vAlign w:val="center"/>
          </w:tcPr>
          <w:p w:rsidR="00C0430D" w:rsidRPr="00860B07" w:rsidRDefault="00C0430D" w:rsidP="00C63AB6">
            <w:pPr>
              <w:autoSpaceDE w:val="0"/>
              <w:autoSpaceDN w:val="0"/>
              <w:bidi/>
              <w:adjustRightInd w:val="0"/>
              <w:jc w:val="center"/>
              <w:rPr>
                <w:rFonts w:asciiTheme="majorBidi" w:hAnsiTheme="majorBidi" w:cs="B Nazanin"/>
                <w:color w:val="000000"/>
              </w:rPr>
            </w:pPr>
            <w:r>
              <w:rPr>
                <w:rFonts w:asciiTheme="majorBidi" w:hAnsiTheme="majorBidi" w:cs="B Nazanin" w:hint="cs"/>
                <w:color w:val="000000"/>
                <w:rtl/>
              </w:rPr>
              <w:t>4.45</w:t>
            </w:r>
          </w:p>
        </w:tc>
        <w:tc>
          <w:tcPr>
            <w:tcW w:w="922" w:type="dxa"/>
            <w:vAlign w:val="center"/>
          </w:tcPr>
          <w:p w:rsidR="00C0430D" w:rsidRPr="00860B07" w:rsidRDefault="00C0430D" w:rsidP="00C63AB6">
            <w:pPr>
              <w:bidi/>
              <w:jc w:val="center"/>
              <w:rPr>
                <w:rFonts w:ascii="Calibri" w:eastAsia="Calibri" w:hAnsi="Calibri" w:cs="B Nazanin"/>
                <w:rtl/>
              </w:rPr>
            </w:pPr>
            <w:r>
              <w:rPr>
                <w:rFonts w:ascii="Calibri" w:eastAsia="Calibri" w:hAnsi="Calibri" w:cs="B Nazanin" w:hint="cs"/>
                <w:rtl/>
              </w:rPr>
              <w:t>565.</w:t>
            </w:r>
          </w:p>
        </w:tc>
        <w:tc>
          <w:tcPr>
            <w:tcW w:w="810" w:type="dxa"/>
            <w:tcBorders>
              <w:top w:val="single" w:sz="4" w:space="0" w:color="auto"/>
              <w:bottom w:val="single" w:sz="4" w:space="0" w:color="auto"/>
            </w:tcBorders>
            <w:shd w:val="clear" w:color="auto" w:fill="FFFFFF"/>
            <w:vAlign w:val="center"/>
          </w:tcPr>
          <w:p w:rsidR="00C0430D" w:rsidRPr="00860B07" w:rsidRDefault="00C0430D" w:rsidP="00C63AB6">
            <w:pPr>
              <w:autoSpaceDE w:val="0"/>
              <w:autoSpaceDN w:val="0"/>
              <w:bidi/>
              <w:adjustRightInd w:val="0"/>
              <w:jc w:val="center"/>
              <w:rPr>
                <w:rFonts w:asciiTheme="majorBidi" w:hAnsiTheme="majorBidi" w:cs="B Nazanin"/>
                <w:color w:val="000000"/>
              </w:rPr>
            </w:pPr>
            <w:r>
              <w:rPr>
                <w:rFonts w:asciiTheme="majorBidi" w:hAnsiTheme="majorBidi" w:cs="B Nazanin" w:hint="cs"/>
                <w:color w:val="000000"/>
                <w:rtl/>
              </w:rPr>
              <w:t>318.</w:t>
            </w:r>
          </w:p>
        </w:tc>
        <w:tc>
          <w:tcPr>
            <w:tcW w:w="609" w:type="dxa"/>
          </w:tcPr>
          <w:p w:rsidR="00C0430D" w:rsidRPr="00860B07" w:rsidRDefault="00C0430D" w:rsidP="00C63AB6">
            <w:pPr>
              <w:bidi/>
              <w:jc w:val="center"/>
              <w:rPr>
                <w:rFonts w:ascii="Calibri" w:eastAsia="Calibri" w:hAnsi="Calibri" w:cs="B Nazanin"/>
                <w:rtl/>
              </w:rPr>
            </w:pPr>
            <w:r>
              <w:rPr>
                <w:rFonts w:ascii="Calibri" w:eastAsia="Calibri" w:hAnsi="Calibri" w:cs="B Nazanin" w:hint="cs"/>
                <w:rtl/>
              </w:rPr>
              <w:t>304.</w:t>
            </w:r>
          </w:p>
        </w:tc>
        <w:tc>
          <w:tcPr>
            <w:tcW w:w="572" w:type="dxa"/>
          </w:tcPr>
          <w:p w:rsidR="00C0430D" w:rsidRPr="00860B07" w:rsidRDefault="00C0430D" w:rsidP="00C63AB6">
            <w:pPr>
              <w:bidi/>
              <w:jc w:val="center"/>
              <w:rPr>
                <w:rFonts w:ascii="Calibri" w:eastAsia="Calibri" w:hAnsi="Calibri" w:cs="B Nazanin"/>
                <w:rtl/>
              </w:rPr>
            </w:pPr>
            <w:r>
              <w:rPr>
                <w:rFonts w:ascii="Calibri" w:eastAsia="Calibri" w:hAnsi="Calibri" w:cs="B Nazanin" w:hint="cs"/>
                <w:rtl/>
              </w:rPr>
              <w:t>318.-</w:t>
            </w:r>
          </w:p>
        </w:tc>
        <w:tc>
          <w:tcPr>
            <w:tcW w:w="666" w:type="dxa"/>
            <w:gridSpan w:val="2"/>
            <w:tcBorders>
              <w:right w:val="nil"/>
            </w:tcBorders>
            <w:vAlign w:val="center"/>
          </w:tcPr>
          <w:p w:rsidR="00C0430D" w:rsidRPr="00860B07" w:rsidRDefault="00C0430D" w:rsidP="00C63AB6">
            <w:pPr>
              <w:bidi/>
              <w:jc w:val="center"/>
              <w:rPr>
                <w:rFonts w:ascii="Calibri" w:eastAsia="Calibri" w:hAnsi="Calibri" w:cs="B Nazanin"/>
                <w:rtl/>
              </w:rPr>
            </w:pPr>
            <w:r>
              <w:rPr>
                <w:rFonts w:ascii="Calibri" w:eastAsia="Calibri" w:hAnsi="Calibri" w:cs="B Nazanin" w:hint="cs"/>
                <w:rtl/>
              </w:rPr>
              <w:t>318.</w:t>
            </w:r>
          </w:p>
        </w:tc>
        <w:tc>
          <w:tcPr>
            <w:tcW w:w="674" w:type="dxa"/>
            <w:tcBorders>
              <w:right w:val="nil"/>
            </w:tcBorders>
            <w:vAlign w:val="center"/>
          </w:tcPr>
          <w:p w:rsidR="00C0430D" w:rsidRPr="00860B07" w:rsidRDefault="00C0430D" w:rsidP="00C63AB6">
            <w:pPr>
              <w:bidi/>
              <w:jc w:val="center"/>
              <w:rPr>
                <w:rFonts w:ascii="Calibri" w:eastAsia="Calibri" w:hAnsi="Calibri" w:cs="B Nazanin"/>
                <w:rtl/>
              </w:rPr>
            </w:pPr>
            <w:r w:rsidRPr="00860B07">
              <w:rPr>
                <w:rFonts w:ascii="Calibri" w:eastAsia="Calibri" w:hAnsi="Calibri" w:cs="B Nazanin"/>
                <w:rtl/>
              </w:rPr>
              <w:t>000/0</w:t>
            </w:r>
          </w:p>
        </w:tc>
      </w:tr>
      <w:tr w:rsidR="00C0430D" w:rsidRPr="00860B07" w:rsidTr="00C63AB6">
        <w:trPr>
          <w:jc w:val="center"/>
        </w:trPr>
        <w:tc>
          <w:tcPr>
            <w:tcW w:w="2958" w:type="dxa"/>
            <w:tcBorders>
              <w:left w:val="nil"/>
              <w:right w:val="single" w:sz="4" w:space="0" w:color="auto"/>
            </w:tcBorders>
          </w:tcPr>
          <w:p w:rsidR="00C0430D" w:rsidRPr="00A5708C" w:rsidRDefault="00C0430D" w:rsidP="00C63AB6">
            <w:pPr>
              <w:bidi/>
              <w:rPr>
                <w:rFonts w:cs="B Nazanin"/>
                <w:rtl/>
              </w:rPr>
            </w:pPr>
            <w:r w:rsidRPr="005D3353">
              <w:rPr>
                <w:rFonts w:cs="B Nazanin" w:hint="cs"/>
                <w:rtl/>
              </w:rPr>
              <w:t>آموزش</w:t>
            </w:r>
            <w:r w:rsidRPr="005D3353">
              <w:rPr>
                <w:rFonts w:cs="B Nazanin"/>
                <w:rtl/>
              </w:rPr>
              <w:t xml:space="preserve"> </w:t>
            </w:r>
            <w:r w:rsidRPr="005D3353">
              <w:rPr>
                <w:rFonts w:cs="B Nazanin" w:hint="cs"/>
                <w:rtl/>
              </w:rPr>
              <w:t>منابع</w:t>
            </w:r>
            <w:r w:rsidRPr="005D3353">
              <w:rPr>
                <w:rFonts w:cs="B Nazanin"/>
                <w:rtl/>
              </w:rPr>
              <w:t xml:space="preserve"> </w:t>
            </w:r>
            <w:r w:rsidRPr="005D3353">
              <w:rPr>
                <w:rFonts w:cs="B Nazanin" w:hint="cs"/>
                <w:rtl/>
              </w:rPr>
              <w:t>انسانی</w:t>
            </w:r>
          </w:p>
        </w:tc>
        <w:tc>
          <w:tcPr>
            <w:tcW w:w="977" w:type="dxa"/>
            <w:tcBorders>
              <w:left w:val="single" w:sz="4" w:space="0" w:color="auto"/>
              <w:right w:val="single" w:sz="4" w:space="0" w:color="auto"/>
            </w:tcBorders>
            <w:shd w:val="clear" w:color="auto" w:fill="FFFFFF"/>
          </w:tcPr>
          <w:p w:rsidR="00C0430D" w:rsidRPr="00860B07" w:rsidRDefault="00C0430D" w:rsidP="00C63AB6">
            <w:pPr>
              <w:autoSpaceDE w:val="0"/>
              <w:autoSpaceDN w:val="0"/>
              <w:bidi/>
              <w:adjustRightInd w:val="0"/>
              <w:jc w:val="center"/>
              <w:rPr>
                <w:rFonts w:asciiTheme="majorBidi" w:hAnsiTheme="majorBidi" w:cs="B Nazanin"/>
                <w:color w:val="000000"/>
              </w:rPr>
            </w:pPr>
            <w:r>
              <w:rPr>
                <w:rFonts w:asciiTheme="majorBidi" w:hAnsiTheme="majorBidi" w:cs="B Nazanin" w:hint="cs"/>
                <w:color w:val="000000"/>
                <w:rtl/>
              </w:rPr>
              <w:t>60</w:t>
            </w:r>
          </w:p>
        </w:tc>
        <w:tc>
          <w:tcPr>
            <w:tcW w:w="1054" w:type="dxa"/>
            <w:tcBorders>
              <w:top w:val="single" w:sz="4" w:space="0" w:color="auto"/>
              <w:left w:val="single" w:sz="4" w:space="0" w:color="auto"/>
              <w:bottom w:val="single" w:sz="4" w:space="0" w:color="auto"/>
            </w:tcBorders>
            <w:shd w:val="clear" w:color="auto" w:fill="FFFFFF"/>
            <w:vAlign w:val="center"/>
          </w:tcPr>
          <w:p w:rsidR="00C0430D" w:rsidRPr="00860B07" w:rsidRDefault="00C0430D" w:rsidP="00C63AB6">
            <w:pPr>
              <w:autoSpaceDE w:val="0"/>
              <w:autoSpaceDN w:val="0"/>
              <w:bidi/>
              <w:adjustRightInd w:val="0"/>
              <w:jc w:val="center"/>
              <w:rPr>
                <w:rFonts w:asciiTheme="majorBidi" w:hAnsiTheme="majorBidi" w:cs="B Nazanin"/>
                <w:color w:val="000000"/>
              </w:rPr>
            </w:pPr>
            <w:r>
              <w:rPr>
                <w:rFonts w:asciiTheme="majorBidi" w:hAnsiTheme="majorBidi" w:cs="B Nazanin" w:hint="cs"/>
                <w:color w:val="000000"/>
                <w:rtl/>
              </w:rPr>
              <w:t>4.45</w:t>
            </w:r>
          </w:p>
        </w:tc>
        <w:tc>
          <w:tcPr>
            <w:tcW w:w="922" w:type="dxa"/>
            <w:vAlign w:val="center"/>
          </w:tcPr>
          <w:p w:rsidR="00C0430D" w:rsidRPr="00860B07" w:rsidRDefault="00C0430D" w:rsidP="00C63AB6">
            <w:pPr>
              <w:bidi/>
              <w:jc w:val="center"/>
              <w:rPr>
                <w:rFonts w:ascii="Calibri" w:eastAsia="Calibri" w:hAnsi="Calibri" w:cs="B Nazanin"/>
                <w:rtl/>
              </w:rPr>
            </w:pPr>
            <w:r>
              <w:rPr>
                <w:rFonts w:ascii="Calibri" w:eastAsia="Calibri" w:hAnsi="Calibri" w:cs="B Nazanin" w:hint="cs"/>
                <w:rtl/>
              </w:rPr>
              <w:t>565.</w:t>
            </w:r>
          </w:p>
        </w:tc>
        <w:tc>
          <w:tcPr>
            <w:tcW w:w="810" w:type="dxa"/>
            <w:tcBorders>
              <w:top w:val="single" w:sz="4" w:space="0" w:color="auto"/>
              <w:bottom w:val="single" w:sz="4" w:space="0" w:color="auto"/>
            </w:tcBorders>
            <w:shd w:val="clear" w:color="auto" w:fill="FFFFFF"/>
            <w:vAlign w:val="center"/>
          </w:tcPr>
          <w:p w:rsidR="00C0430D" w:rsidRPr="00860B07" w:rsidRDefault="00C0430D" w:rsidP="00C63AB6">
            <w:pPr>
              <w:autoSpaceDE w:val="0"/>
              <w:autoSpaceDN w:val="0"/>
              <w:bidi/>
              <w:adjustRightInd w:val="0"/>
              <w:jc w:val="center"/>
              <w:rPr>
                <w:rFonts w:asciiTheme="majorBidi" w:hAnsiTheme="majorBidi" w:cs="B Nazanin"/>
                <w:color w:val="000000"/>
              </w:rPr>
            </w:pPr>
            <w:r>
              <w:rPr>
                <w:rFonts w:asciiTheme="majorBidi" w:hAnsiTheme="majorBidi" w:cs="B Nazanin" w:hint="cs"/>
                <w:color w:val="000000"/>
                <w:rtl/>
              </w:rPr>
              <w:t>318.</w:t>
            </w:r>
          </w:p>
        </w:tc>
        <w:tc>
          <w:tcPr>
            <w:tcW w:w="609" w:type="dxa"/>
          </w:tcPr>
          <w:p w:rsidR="00C0430D" w:rsidRPr="00860B07" w:rsidRDefault="00C0430D" w:rsidP="00C63AB6">
            <w:pPr>
              <w:bidi/>
              <w:jc w:val="center"/>
              <w:rPr>
                <w:rFonts w:ascii="Calibri" w:eastAsia="Calibri" w:hAnsi="Calibri" w:cs="B Nazanin"/>
                <w:rtl/>
              </w:rPr>
            </w:pPr>
            <w:r>
              <w:rPr>
                <w:rFonts w:ascii="Calibri" w:eastAsia="Calibri" w:hAnsi="Calibri" w:cs="B Nazanin" w:hint="cs"/>
                <w:rtl/>
              </w:rPr>
              <w:t>304.</w:t>
            </w:r>
          </w:p>
        </w:tc>
        <w:tc>
          <w:tcPr>
            <w:tcW w:w="572" w:type="dxa"/>
          </w:tcPr>
          <w:p w:rsidR="00C0430D" w:rsidRPr="00860B07" w:rsidRDefault="00C0430D" w:rsidP="00C63AB6">
            <w:pPr>
              <w:bidi/>
              <w:jc w:val="center"/>
              <w:rPr>
                <w:rFonts w:ascii="Calibri" w:eastAsia="Calibri" w:hAnsi="Calibri" w:cs="B Nazanin"/>
                <w:rtl/>
              </w:rPr>
            </w:pPr>
            <w:r>
              <w:rPr>
                <w:rFonts w:ascii="Calibri" w:eastAsia="Calibri" w:hAnsi="Calibri" w:cs="B Nazanin" w:hint="cs"/>
                <w:rtl/>
              </w:rPr>
              <w:t>318.-</w:t>
            </w:r>
          </w:p>
        </w:tc>
        <w:tc>
          <w:tcPr>
            <w:tcW w:w="666" w:type="dxa"/>
            <w:gridSpan w:val="2"/>
            <w:tcBorders>
              <w:right w:val="nil"/>
            </w:tcBorders>
            <w:vAlign w:val="center"/>
          </w:tcPr>
          <w:p w:rsidR="00C0430D" w:rsidRPr="00860B07" w:rsidRDefault="00C0430D" w:rsidP="00C63AB6">
            <w:pPr>
              <w:bidi/>
              <w:jc w:val="center"/>
              <w:rPr>
                <w:rFonts w:ascii="Calibri" w:eastAsia="Calibri" w:hAnsi="Calibri" w:cs="B Nazanin"/>
                <w:rtl/>
              </w:rPr>
            </w:pPr>
            <w:r>
              <w:rPr>
                <w:rFonts w:ascii="Calibri" w:eastAsia="Calibri" w:hAnsi="Calibri" w:cs="B Nazanin" w:hint="cs"/>
                <w:rtl/>
              </w:rPr>
              <w:t>318.</w:t>
            </w:r>
          </w:p>
        </w:tc>
        <w:tc>
          <w:tcPr>
            <w:tcW w:w="674" w:type="dxa"/>
            <w:tcBorders>
              <w:right w:val="nil"/>
            </w:tcBorders>
            <w:vAlign w:val="center"/>
          </w:tcPr>
          <w:p w:rsidR="00C0430D" w:rsidRPr="00860B07" w:rsidRDefault="00C0430D" w:rsidP="00C63AB6">
            <w:pPr>
              <w:bidi/>
              <w:jc w:val="center"/>
              <w:rPr>
                <w:rFonts w:ascii="Calibri" w:eastAsia="Calibri" w:hAnsi="Calibri" w:cs="B Nazanin"/>
                <w:rtl/>
              </w:rPr>
            </w:pPr>
            <w:r w:rsidRPr="00860B07">
              <w:rPr>
                <w:rFonts w:ascii="Calibri" w:eastAsia="Calibri" w:hAnsi="Calibri" w:cs="B Nazanin"/>
                <w:rtl/>
              </w:rPr>
              <w:t>000/0</w:t>
            </w:r>
          </w:p>
        </w:tc>
      </w:tr>
      <w:tr w:rsidR="00C0430D" w:rsidRPr="00860B07" w:rsidTr="00C63AB6">
        <w:trPr>
          <w:trHeight w:val="278"/>
          <w:jc w:val="center"/>
        </w:trPr>
        <w:tc>
          <w:tcPr>
            <w:tcW w:w="2958" w:type="dxa"/>
            <w:tcBorders>
              <w:left w:val="nil"/>
              <w:right w:val="single" w:sz="4" w:space="0" w:color="auto"/>
            </w:tcBorders>
          </w:tcPr>
          <w:p w:rsidR="00C0430D" w:rsidRPr="00A5708C" w:rsidRDefault="00C0430D" w:rsidP="00C63AB6">
            <w:pPr>
              <w:bidi/>
              <w:rPr>
                <w:rFonts w:cs="B Nazanin"/>
                <w:rtl/>
              </w:rPr>
            </w:pPr>
            <w:r w:rsidRPr="005D3353">
              <w:rPr>
                <w:rFonts w:cs="B Nazanin" w:hint="cs"/>
                <w:rtl/>
              </w:rPr>
              <w:lastRenderedPageBreak/>
              <w:t>کانون</w:t>
            </w:r>
            <w:r w:rsidRPr="005D3353">
              <w:rPr>
                <w:rFonts w:cs="B Nazanin"/>
                <w:rtl/>
              </w:rPr>
              <w:t xml:space="preserve"> </w:t>
            </w:r>
            <w:r w:rsidRPr="005D3353">
              <w:rPr>
                <w:rFonts w:cs="B Nazanin" w:hint="cs"/>
                <w:rtl/>
              </w:rPr>
              <w:t>کنترل</w:t>
            </w:r>
            <w:r w:rsidRPr="005D3353">
              <w:rPr>
                <w:rFonts w:cs="B Nazanin"/>
                <w:rtl/>
              </w:rPr>
              <w:t xml:space="preserve"> </w:t>
            </w:r>
            <w:r w:rsidRPr="005D3353">
              <w:rPr>
                <w:rFonts w:cs="B Nazanin" w:hint="cs"/>
                <w:rtl/>
              </w:rPr>
              <w:t>درونی</w:t>
            </w:r>
          </w:p>
        </w:tc>
        <w:tc>
          <w:tcPr>
            <w:tcW w:w="977" w:type="dxa"/>
            <w:tcBorders>
              <w:left w:val="single" w:sz="4" w:space="0" w:color="auto"/>
              <w:right w:val="single" w:sz="4" w:space="0" w:color="auto"/>
            </w:tcBorders>
            <w:shd w:val="clear" w:color="auto" w:fill="FFFFFF"/>
          </w:tcPr>
          <w:p w:rsidR="00C0430D" w:rsidRPr="00860B07" w:rsidRDefault="00C0430D" w:rsidP="00C63AB6">
            <w:pPr>
              <w:autoSpaceDE w:val="0"/>
              <w:autoSpaceDN w:val="0"/>
              <w:bidi/>
              <w:adjustRightInd w:val="0"/>
              <w:jc w:val="center"/>
              <w:rPr>
                <w:rFonts w:asciiTheme="majorBidi" w:hAnsiTheme="majorBidi" w:cs="B Nazanin"/>
                <w:color w:val="000000"/>
              </w:rPr>
            </w:pPr>
            <w:r>
              <w:rPr>
                <w:rFonts w:asciiTheme="majorBidi" w:hAnsiTheme="majorBidi" w:cs="B Nazanin" w:hint="cs"/>
                <w:color w:val="000000"/>
                <w:rtl/>
              </w:rPr>
              <w:t>60</w:t>
            </w:r>
          </w:p>
        </w:tc>
        <w:tc>
          <w:tcPr>
            <w:tcW w:w="1054" w:type="dxa"/>
            <w:tcBorders>
              <w:top w:val="single" w:sz="4" w:space="0" w:color="auto"/>
              <w:left w:val="single" w:sz="4" w:space="0" w:color="auto"/>
              <w:bottom w:val="single" w:sz="4" w:space="0" w:color="auto"/>
            </w:tcBorders>
            <w:shd w:val="clear" w:color="auto" w:fill="FFFFFF"/>
            <w:vAlign w:val="center"/>
          </w:tcPr>
          <w:p w:rsidR="00C0430D" w:rsidRPr="00860B07" w:rsidRDefault="00C0430D" w:rsidP="00C63AB6">
            <w:pPr>
              <w:autoSpaceDE w:val="0"/>
              <w:autoSpaceDN w:val="0"/>
              <w:bidi/>
              <w:adjustRightInd w:val="0"/>
              <w:jc w:val="center"/>
              <w:rPr>
                <w:rFonts w:asciiTheme="majorBidi" w:hAnsiTheme="majorBidi" w:cs="B Nazanin"/>
                <w:color w:val="000000"/>
              </w:rPr>
            </w:pPr>
            <w:r>
              <w:rPr>
                <w:rFonts w:asciiTheme="majorBidi" w:hAnsiTheme="majorBidi" w:cs="B Nazanin" w:hint="cs"/>
                <w:color w:val="000000"/>
                <w:rtl/>
              </w:rPr>
              <w:t>3.65</w:t>
            </w:r>
          </w:p>
        </w:tc>
        <w:tc>
          <w:tcPr>
            <w:tcW w:w="922" w:type="dxa"/>
            <w:vAlign w:val="center"/>
          </w:tcPr>
          <w:p w:rsidR="00C0430D" w:rsidRPr="00860B07" w:rsidRDefault="00C0430D" w:rsidP="00C63AB6">
            <w:pPr>
              <w:bidi/>
              <w:jc w:val="center"/>
              <w:rPr>
                <w:rFonts w:ascii="Calibri" w:eastAsia="Calibri" w:hAnsi="Calibri" w:cs="B Nazanin"/>
                <w:rtl/>
              </w:rPr>
            </w:pPr>
            <w:r>
              <w:rPr>
                <w:rFonts w:ascii="Calibri" w:eastAsia="Calibri" w:hAnsi="Calibri" w:cs="B Nazanin" w:hint="cs"/>
                <w:rtl/>
              </w:rPr>
              <w:t>899.</w:t>
            </w:r>
          </w:p>
        </w:tc>
        <w:tc>
          <w:tcPr>
            <w:tcW w:w="810" w:type="dxa"/>
            <w:tcBorders>
              <w:top w:val="single" w:sz="4" w:space="0" w:color="auto"/>
              <w:bottom w:val="single" w:sz="4" w:space="0" w:color="auto"/>
            </w:tcBorders>
            <w:shd w:val="clear" w:color="auto" w:fill="FFFFFF"/>
            <w:vAlign w:val="center"/>
          </w:tcPr>
          <w:p w:rsidR="00C0430D" w:rsidRPr="00860B07" w:rsidRDefault="00C0430D" w:rsidP="00C63AB6">
            <w:pPr>
              <w:autoSpaceDE w:val="0"/>
              <w:autoSpaceDN w:val="0"/>
              <w:bidi/>
              <w:adjustRightInd w:val="0"/>
              <w:jc w:val="center"/>
              <w:rPr>
                <w:rFonts w:asciiTheme="majorBidi" w:hAnsiTheme="majorBidi" w:cs="B Nazanin"/>
                <w:color w:val="000000"/>
              </w:rPr>
            </w:pPr>
            <w:r>
              <w:rPr>
                <w:rFonts w:asciiTheme="majorBidi" w:hAnsiTheme="majorBidi" w:cs="B Nazanin" w:hint="cs"/>
                <w:color w:val="000000"/>
                <w:rtl/>
              </w:rPr>
              <w:t>302.</w:t>
            </w:r>
          </w:p>
        </w:tc>
        <w:tc>
          <w:tcPr>
            <w:tcW w:w="609" w:type="dxa"/>
          </w:tcPr>
          <w:p w:rsidR="00C0430D" w:rsidRPr="00860B07" w:rsidRDefault="00C0430D" w:rsidP="00C63AB6">
            <w:pPr>
              <w:bidi/>
              <w:jc w:val="center"/>
              <w:rPr>
                <w:rFonts w:ascii="Calibri" w:eastAsia="Calibri" w:hAnsi="Calibri" w:cs="B Nazanin"/>
                <w:rtl/>
              </w:rPr>
            </w:pPr>
            <w:r>
              <w:rPr>
                <w:rFonts w:ascii="Calibri" w:eastAsia="Calibri" w:hAnsi="Calibri" w:cs="B Nazanin" w:hint="cs"/>
                <w:rtl/>
              </w:rPr>
              <w:t>215.</w:t>
            </w:r>
          </w:p>
        </w:tc>
        <w:tc>
          <w:tcPr>
            <w:tcW w:w="572" w:type="dxa"/>
          </w:tcPr>
          <w:p w:rsidR="00C0430D" w:rsidRPr="00860B07" w:rsidRDefault="00C0430D" w:rsidP="00C63AB6">
            <w:pPr>
              <w:bidi/>
              <w:jc w:val="center"/>
              <w:rPr>
                <w:rFonts w:ascii="Calibri" w:eastAsia="Calibri" w:hAnsi="Calibri" w:cs="B Nazanin"/>
                <w:rtl/>
              </w:rPr>
            </w:pPr>
            <w:r>
              <w:rPr>
                <w:rFonts w:ascii="Calibri" w:eastAsia="Calibri" w:hAnsi="Calibri" w:cs="B Nazanin" w:hint="cs"/>
                <w:rtl/>
              </w:rPr>
              <w:t>302.-</w:t>
            </w:r>
          </w:p>
        </w:tc>
        <w:tc>
          <w:tcPr>
            <w:tcW w:w="666" w:type="dxa"/>
            <w:gridSpan w:val="2"/>
            <w:tcBorders>
              <w:right w:val="nil"/>
            </w:tcBorders>
            <w:vAlign w:val="center"/>
          </w:tcPr>
          <w:p w:rsidR="00C0430D" w:rsidRPr="00860B07" w:rsidRDefault="00C0430D" w:rsidP="00C63AB6">
            <w:pPr>
              <w:bidi/>
              <w:jc w:val="center"/>
              <w:rPr>
                <w:rFonts w:ascii="Calibri" w:eastAsia="Calibri" w:hAnsi="Calibri" w:cs="B Nazanin"/>
                <w:rtl/>
              </w:rPr>
            </w:pPr>
            <w:r>
              <w:rPr>
                <w:rFonts w:ascii="Calibri" w:eastAsia="Calibri" w:hAnsi="Calibri" w:cs="B Nazanin" w:hint="cs"/>
                <w:rtl/>
              </w:rPr>
              <w:t>302.</w:t>
            </w:r>
          </w:p>
        </w:tc>
        <w:tc>
          <w:tcPr>
            <w:tcW w:w="674" w:type="dxa"/>
            <w:tcBorders>
              <w:right w:val="nil"/>
            </w:tcBorders>
            <w:vAlign w:val="center"/>
          </w:tcPr>
          <w:p w:rsidR="00C0430D" w:rsidRPr="00860B07" w:rsidRDefault="00C0430D" w:rsidP="00C63AB6">
            <w:pPr>
              <w:bidi/>
              <w:jc w:val="center"/>
              <w:rPr>
                <w:rFonts w:ascii="Calibri" w:eastAsia="Calibri" w:hAnsi="Calibri" w:cs="B Nazanin"/>
                <w:rtl/>
              </w:rPr>
            </w:pPr>
            <w:r w:rsidRPr="00860B07">
              <w:rPr>
                <w:rFonts w:ascii="Calibri" w:eastAsia="Calibri" w:hAnsi="Calibri" w:cs="B Nazanin"/>
                <w:rtl/>
              </w:rPr>
              <w:t>000/0</w:t>
            </w:r>
          </w:p>
        </w:tc>
      </w:tr>
      <w:tr w:rsidR="00C0430D" w:rsidRPr="00860B07" w:rsidTr="00C63AB6">
        <w:trPr>
          <w:jc w:val="center"/>
        </w:trPr>
        <w:tc>
          <w:tcPr>
            <w:tcW w:w="2958" w:type="dxa"/>
            <w:tcBorders>
              <w:left w:val="nil"/>
              <w:right w:val="single" w:sz="4" w:space="0" w:color="auto"/>
            </w:tcBorders>
          </w:tcPr>
          <w:p w:rsidR="00C0430D" w:rsidRPr="00A5708C" w:rsidRDefault="00F127FC" w:rsidP="00C63AB6">
            <w:pPr>
              <w:bidi/>
              <w:rPr>
                <w:rFonts w:cs="B Nazanin"/>
                <w:rtl/>
              </w:rPr>
            </w:pPr>
            <w:r>
              <w:rPr>
                <w:rFonts w:cs="B Nazanin" w:hint="cs"/>
                <w:rtl/>
              </w:rPr>
              <w:t>ریسک‌پذیری</w:t>
            </w:r>
          </w:p>
        </w:tc>
        <w:tc>
          <w:tcPr>
            <w:tcW w:w="977" w:type="dxa"/>
            <w:tcBorders>
              <w:left w:val="single" w:sz="4" w:space="0" w:color="auto"/>
              <w:right w:val="single" w:sz="4" w:space="0" w:color="auto"/>
            </w:tcBorders>
            <w:shd w:val="clear" w:color="auto" w:fill="FFFFFF"/>
          </w:tcPr>
          <w:p w:rsidR="00C0430D" w:rsidRPr="00860B07" w:rsidRDefault="00C0430D" w:rsidP="00C63AB6">
            <w:pPr>
              <w:autoSpaceDE w:val="0"/>
              <w:autoSpaceDN w:val="0"/>
              <w:bidi/>
              <w:adjustRightInd w:val="0"/>
              <w:jc w:val="center"/>
              <w:rPr>
                <w:rFonts w:asciiTheme="majorBidi" w:hAnsiTheme="majorBidi" w:cs="B Nazanin"/>
                <w:color w:val="000000"/>
              </w:rPr>
            </w:pPr>
            <w:r>
              <w:rPr>
                <w:rFonts w:asciiTheme="majorBidi" w:hAnsiTheme="majorBidi" w:cs="B Nazanin" w:hint="cs"/>
                <w:color w:val="000000"/>
                <w:rtl/>
              </w:rPr>
              <w:t>60</w:t>
            </w:r>
          </w:p>
        </w:tc>
        <w:tc>
          <w:tcPr>
            <w:tcW w:w="1054" w:type="dxa"/>
            <w:tcBorders>
              <w:top w:val="single" w:sz="4" w:space="0" w:color="auto"/>
              <w:left w:val="single" w:sz="4" w:space="0" w:color="auto"/>
              <w:bottom w:val="single" w:sz="4" w:space="0" w:color="auto"/>
            </w:tcBorders>
            <w:shd w:val="clear" w:color="auto" w:fill="FFFFFF"/>
            <w:vAlign w:val="center"/>
          </w:tcPr>
          <w:p w:rsidR="00C0430D" w:rsidRPr="00860B07" w:rsidRDefault="00C0430D" w:rsidP="00C63AB6">
            <w:pPr>
              <w:autoSpaceDE w:val="0"/>
              <w:autoSpaceDN w:val="0"/>
              <w:bidi/>
              <w:adjustRightInd w:val="0"/>
              <w:jc w:val="center"/>
              <w:rPr>
                <w:rFonts w:asciiTheme="majorBidi" w:hAnsiTheme="majorBidi" w:cs="B Nazanin"/>
                <w:color w:val="000000"/>
              </w:rPr>
            </w:pPr>
            <w:r>
              <w:rPr>
                <w:rFonts w:asciiTheme="majorBidi" w:hAnsiTheme="majorBidi" w:cs="B Nazanin" w:hint="cs"/>
                <w:color w:val="000000"/>
                <w:rtl/>
              </w:rPr>
              <w:t>3.43</w:t>
            </w:r>
          </w:p>
        </w:tc>
        <w:tc>
          <w:tcPr>
            <w:tcW w:w="922" w:type="dxa"/>
            <w:vAlign w:val="center"/>
          </w:tcPr>
          <w:p w:rsidR="00C0430D" w:rsidRPr="00860B07" w:rsidRDefault="00C0430D" w:rsidP="00C63AB6">
            <w:pPr>
              <w:bidi/>
              <w:jc w:val="center"/>
              <w:rPr>
                <w:rFonts w:ascii="Calibri" w:eastAsia="Calibri" w:hAnsi="Calibri" w:cs="B Nazanin"/>
                <w:rtl/>
              </w:rPr>
            </w:pPr>
            <w:r>
              <w:rPr>
                <w:rFonts w:ascii="Calibri" w:eastAsia="Calibri" w:hAnsi="Calibri" w:cs="B Nazanin" w:hint="cs"/>
                <w:rtl/>
              </w:rPr>
              <w:t>831.</w:t>
            </w:r>
          </w:p>
        </w:tc>
        <w:tc>
          <w:tcPr>
            <w:tcW w:w="810" w:type="dxa"/>
            <w:tcBorders>
              <w:top w:val="single" w:sz="4" w:space="0" w:color="auto"/>
              <w:bottom w:val="single" w:sz="4" w:space="0" w:color="auto"/>
            </w:tcBorders>
            <w:shd w:val="clear" w:color="auto" w:fill="FFFFFF"/>
            <w:vAlign w:val="center"/>
          </w:tcPr>
          <w:p w:rsidR="00C0430D" w:rsidRPr="00860B07" w:rsidRDefault="00C0430D" w:rsidP="00C63AB6">
            <w:pPr>
              <w:autoSpaceDE w:val="0"/>
              <w:autoSpaceDN w:val="0"/>
              <w:bidi/>
              <w:adjustRightInd w:val="0"/>
              <w:jc w:val="center"/>
              <w:rPr>
                <w:rFonts w:asciiTheme="majorBidi" w:hAnsiTheme="majorBidi" w:cs="B Nazanin"/>
                <w:color w:val="000000"/>
              </w:rPr>
            </w:pPr>
            <w:r>
              <w:rPr>
                <w:rFonts w:asciiTheme="majorBidi" w:hAnsiTheme="majorBidi" w:cs="B Nazanin" w:hint="cs"/>
                <w:color w:val="000000"/>
                <w:rtl/>
              </w:rPr>
              <w:t>302</w:t>
            </w:r>
          </w:p>
        </w:tc>
        <w:tc>
          <w:tcPr>
            <w:tcW w:w="609" w:type="dxa"/>
          </w:tcPr>
          <w:p w:rsidR="00C0430D" w:rsidRPr="00860B07" w:rsidRDefault="00C0430D" w:rsidP="00C63AB6">
            <w:pPr>
              <w:bidi/>
              <w:jc w:val="center"/>
              <w:rPr>
                <w:rFonts w:ascii="Calibri" w:eastAsia="Calibri" w:hAnsi="Calibri" w:cs="B Nazanin"/>
                <w:rtl/>
              </w:rPr>
            </w:pPr>
            <w:r>
              <w:rPr>
                <w:rFonts w:ascii="Calibri" w:eastAsia="Calibri" w:hAnsi="Calibri" w:cs="B Nazanin" w:hint="cs"/>
                <w:rtl/>
              </w:rPr>
              <w:t>198.</w:t>
            </w:r>
          </w:p>
        </w:tc>
        <w:tc>
          <w:tcPr>
            <w:tcW w:w="572" w:type="dxa"/>
          </w:tcPr>
          <w:p w:rsidR="00C0430D" w:rsidRPr="00860B07" w:rsidRDefault="00C0430D" w:rsidP="00C63AB6">
            <w:pPr>
              <w:bidi/>
              <w:jc w:val="center"/>
              <w:rPr>
                <w:rFonts w:ascii="Calibri" w:eastAsia="Calibri" w:hAnsi="Calibri" w:cs="B Nazanin"/>
                <w:rtl/>
              </w:rPr>
            </w:pPr>
            <w:r>
              <w:rPr>
                <w:rFonts w:ascii="Calibri" w:eastAsia="Calibri" w:hAnsi="Calibri" w:cs="B Nazanin" w:hint="cs"/>
                <w:rtl/>
              </w:rPr>
              <w:t>302.-</w:t>
            </w:r>
          </w:p>
        </w:tc>
        <w:tc>
          <w:tcPr>
            <w:tcW w:w="666" w:type="dxa"/>
            <w:gridSpan w:val="2"/>
            <w:tcBorders>
              <w:right w:val="nil"/>
            </w:tcBorders>
            <w:vAlign w:val="center"/>
          </w:tcPr>
          <w:p w:rsidR="00C0430D" w:rsidRPr="00860B07" w:rsidRDefault="00C0430D" w:rsidP="00C63AB6">
            <w:pPr>
              <w:bidi/>
              <w:jc w:val="center"/>
              <w:rPr>
                <w:rFonts w:ascii="Calibri" w:eastAsia="Calibri" w:hAnsi="Calibri" w:cs="B Nazanin"/>
                <w:rtl/>
              </w:rPr>
            </w:pPr>
            <w:r>
              <w:rPr>
                <w:rFonts w:ascii="Calibri" w:eastAsia="Calibri" w:hAnsi="Calibri" w:cs="B Nazanin" w:hint="cs"/>
                <w:rtl/>
              </w:rPr>
              <w:t>302.</w:t>
            </w:r>
          </w:p>
        </w:tc>
        <w:tc>
          <w:tcPr>
            <w:tcW w:w="674" w:type="dxa"/>
            <w:tcBorders>
              <w:right w:val="nil"/>
            </w:tcBorders>
            <w:vAlign w:val="center"/>
          </w:tcPr>
          <w:p w:rsidR="00C0430D" w:rsidRPr="00860B07" w:rsidRDefault="00C0430D" w:rsidP="00C63AB6">
            <w:pPr>
              <w:bidi/>
              <w:jc w:val="center"/>
              <w:rPr>
                <w:rFonts w:ascii="Calibri" w:eastAsia="Calibri" w:hAnsi="Calibri" w:cs="B Nazanin"/>
                <w:rtl/>
              </w:rPr>
            </w:pPr>
            <w:r w:rsidRPr="00860B07">
              <w:rPr>
                <w:rFonts w:ascii="Calibri" w:eastAsia="Calibri" w:hAnsi="Calibri" w:cs="B Nazanin"/>
                <w:rtl/>
              </w:rPr>
              <w:t>000/0</w:t>
            </w:r>
          </w:p>
        </w:tc>
      </w:tr>
      <w:tr w:rsidR="00C0430D" w:rsidRPr="00860B07" w:rsidTr="00C63AB6">
        <w:trPr>
          <w:jc w:val="center"/>
        </w:trPr>
        <w:tc>
          <w:tcPr>
            <w:tcW w:w="2958" w:type="dxa"/>
            <w:tcBorders>
              <w:left w:val="nil"/>
              <w:right w:val="single" w:sz="4" w:space="0" w:color="auto"/>
            </w:tcBorders>
          </w:tcPr>
          <w:p w:rsidR="00C0430D" w:rsidRPr="00A5708C" w:rsidRDefault="00C0430D" w:rsidP="00C63AB6">
            <w:pPr>
              <w:bidi/>
              <w:rPr>
                <w:rFonts w:cs="B Nazanin"/>
                <w:rtl/>
              </w:rPr>
            </w:pPr>
            <w:r w:rsidRPr="005D3353">
              <w:rPr>
                <w:rFonts w:cs="B Nazanin" w:hint="cs"/>
                <w:rtl/>
              </w:rPr>
              <w:t>خلاقیت</w:t>
            </w:r>
          </w:p>
        </w:tc>
        <w:tc>
          <w:tcPr>
            <w:tcW w:w="977" w:type="dxa"/>
            <w:tcBorders>
              <w:left w:val="single" w:sz="4" w:space="0" w:color="auto"/>
              <w:right w:val="single" w:sz="4" w:space="0" w:color="auto"/>
            </w:tcBorders>
            <w:shd w:val="clear" w:color="auto" w:fill="FFFFFF"/>
          </w:tcPr>
          <w:p w:rsidR="00C0430D" w:rsidRPr="00860B07" w:rsidRDefault="00C0430D" w:rsidP="00C63AB6">
            <w:pPr>
              <w:autoSpaceDE w:val="0"/>
              <w:autoSpaceDN w:val="0"/>
              <w:bidi/>
              <w:adjustRightInd w:val="0"/>
              <w:jc w:val="center"/>
              <w:rPr>
                <w:rFonts w:asciiTheme="majorBidi" w:hAnsiTheme="majorBidi" w:cs="B Nazanin"/>
                <w:color w:val="000000"/>
              </w:rPr>
            </w:pPr>
            <w:r>
              <w:rPr>
                <w:rFonts w:asciiTheme="majorBidi" w:hAnsiTheme="majorBidi" w:cs="B Nazanin" w:hint="cs"/>
                <w:color w:val="000000"/>
                <w:rtl/>
              </w:rPr>
              <w:t>60</w:t>
            </w:r>
          </w:p>
        </w:tc>
        <w:tc>
          <w:tcPr>
            <w:tcW w:w="1054" w:type="dxa"/>
            <w:tcBorders>
              <w:top w:val="single" w:sz="4" w:space="0" w:color="auto"/>
              <w:left w:val="single" w:sz="4" w:space="0" w:color="auto"/>
              <w:bottom w:val="single" w:sz="4" w:space="0" w:color="auto"/>
            </w:tcBorders>
            <w:shd w:val="clear" w:color="auto" w:fill="FFFFFF"/>
            <w:vAlign w:val="center"/>
          </w:tcPr>
          <w:p w:rsidR="00C0430D" w:rsidRPr="00860B07" w:rsidRDefault="00C0430D" w:rsidP="00C63AB6">
            <w:pPr>
              <w:autoSpaceDE w:val="0"/>
              <w:autoSpaceDN w:val="0"/>
              <w:bidi/>
              <w:adjustRightInd w:val="0"/>
              <w:jc w:val="center"/>
              <w:rPr>
                <w:rFonts w:asciiTheme="majorBidi" w:hAnsiTheme="majorBidi" w:cs="B Nazanin"/>
                <w:color w:val="000000"/>
              </w:rPr>
            </w:pPr>
            <w:r>
              <w:rPr>
                <w:rFonts w:asciiTheme="majorBidi" w:hAnsiTheme="majorBidi" w:cs="B Nazanin" w:hint="cs"/>
                <w:color w:val="000000"/>
                <w:rtl/>
              </w:rPr>
              <w:t>4.63</w:t>
            </w:r>
          </w:p>
        </w:tc>
        <w:tc>
          <w:tcPr>
            <w:tcW w:w="922" w:type="dxa"/>
            <w:vAlign w:val="center"/>
          </w:tcPr>
          <w:p w:rsidR="00C0430D" w:rsidRPr="00860B07" w:rsidRDefault="00C0430D" w:rsidP="00C63AB6">
            <w:pPr>
              <w:bidi/>
              <w:jc w:val="center"/>
              <w:rPr>
                <w:rFonts w:ascii="Calibri" w:eastAsia="Calibri" w:hAnsi="Calibri" w:cs="B Nazanin"/>
                <w:rtl/>
              </w:rPr>
            </w:pPr>
            <w:r>
              <w:rPr>
                <w:rFonts w:ascii="Calibri" w:eastAsia="Calibri" w:hAnsi="Calibri" w:cs="B Nazanin" w:hint="cs"/>
                <w:rtl/>
              </w:rPr>
              <w:t>486.</w:t>
            </w:r>
          </w:p>
        </w:tc>
        <w:tc>
          <w:tcPr>
            <w:tcW w:w="810" w:type="dxa"/>
            <w:tcBorders>
              <w:top w:val="single" w:sz="4" w:space="0" w:color="auto"/>
              <w:bottom w:val="single" w:sz="4" w:space="0" w:color="auto"/>
            </w:tcBorders>
            <w:shd w:val="clear" w:color="auto" w:fill="FFFFFF"/>
            <w:vAlign w:val="center"/>
          </w:tcPr>
          <w:p w:rsidR="00C0430D" w:rsidRPr="00860B07" w:rsidRDefault="00C0430D" w:rsidP="00C63AB6">
            <w:pPr>
              <w:autoSpaceDE w:val="0"/>
              <w:autoSpaceDN w:val="0"/>
              <w:bidi/>
              <w:adjustRightInd w:val="0"/>
              <w:jc w:val="center"/>
              <w:rPr>
                <w:rFonts w:asciiTheme="majorBidi" w:hAnsiTheme="majorBidi" w:cs="B Nazanin"/>
                <w:color w:val="000000"/>
              </w:rPr>
            </w:pPr>
            <w:r>
              <w:rPr>
                <w:rFonts w:asciiTheme="majorBidi" w:hAnsiTheme="majorBidi" w:cs="B Nazanin" w:hint="cs"/>
                <w:color w:val="000000"/>
                <w:rtl/>
              </w:rPr>
              <w:t>408.</w:t>
            </w:r>
          </w:p>
        </w:tc>
        <w:tc>
          <w:tcPr>
            <w:tcW w:w="609" w:type="dxa"/>
          </w:tcPr>
          <w:p w:rsidR="00C0430D" w:rsidRPr="00860B07" w:rsidRDefault="00C0430D" w:rsidP="00C63AB6">
            <w:pPr>
              <w:bidi/>
              <w:jc w:val="center"/>
              <w:rPr>
                <w:rFonts w:ascii="Calibri" w:eastAsia="Calibri" w:hAnsi="Calibri" w:cs="B Nazanin"/>
                <w:rtl/>
              </w:rPr>
            </w:pPr>
            <w:r>
              <w:rPr>
                <w:rFonts w:ascii="Calibri" w:eastAsia="Calibri" w:hAnsi="Calibri" w:cs="B Nazanin" w:hint="cs"/>
                <w:rtl/>
              </w:rPr>
              <w:t>270.</w:t>
            </w:r>
          </w:p>
        </w:tc>
        <w:tc>
          <w:tcPr>
            <w:tcW w:w="572" w:type="dxa"/>
          </w:tcPr>
          <w:p w:rsidR="00C0430D" w:rsidRPr="00860B07" w:rsidRDefault="00C0430D" w:rsidP="00C63AB6">
            <w:pPr>
              <w:bidi/>
              <w:jc w:val="center"/>
              <w:rPr>
                <w:rFonts w:ascii="Calibri" w:eastAsia="Calibri" w:hAnsi="Calibri" w:cs="B Nazanin"/>
                <w:rtl/>
              </w:rPr>
            </w:pPr>
            <w:r>
              <w:rPr>
                <w:rFonts w:ascii="Calibri" w:eastAsia="Calibri" w:hAnsi="Calibri" w:cs="B Nazanin" w:hint="cs"/>
                <w:rtl/>
              </w:rPr>
              <w:t>408.-</w:t>
            </w:r>
          </w:p>
        </w:tc>
        <w:tc>
          <w:tcPr>
            <w:tcW w:w="666" w:type="dxa"/>
            <w:gridSpan w:val="2"/>
            <w:tcBorders>
              <w:right w:val="nil"/>
            </w:tcBorders>
            <w:vAlign w:val="center"/>
          </w:tcPr>
          <w:p w:rsidR="00C0430D" w:rsidRPr="00860B07" w:rsidRDefault="00C0430D" w:rsidP="00C63AB6">
            <w:pPr>
              <w:bidi/>
              <w:jc w:val="center"/>
              <w:rPr>
                <w:rFonts w:ascii="Calibri" w:eastAsia="Calibri" w:hAnsi="Calibri" w:cs="B Nazanin"/>
                <w:rtl/>
              </w:rPr>
            </w:pPr>
            <w:r>
              <w:rPr>
                <w:rFonts w:ascii="Calibri" w:eastAsia="Calibri" w:hAnsi="Calibri" w:cs="B Nazanin" w:hint="cs"/>
                <w:rtl/>
              </w:rPr>
              <w:t>408.</w:t>
            </w:r>
          </w:p>
        </w:tc>
        <w:tc>
          <w:tcPr>
            <w:tcW w:w="674" w:type="dxa"/>
            <w:tcBorders>
              <w:right w:val="nil"/>
            </w:tcBorders>
            <w:vAlign w:val="center"/>
          </w:tcPr>
          <w:p w:rsidR="00C0430D" w:rsidRPr="00860B07" w:rsidRDefault="00C0430D" w:rsidP="00C63AB6">
            <w:pPr>
              <w:bidi/>
              <w:jc w:val="center"/>
              <w:rPr>
                <w:rFonts w:ascii="Calibri" w:eastAsia="Calibri" w:hAnsi="Calibri" w:cs="B Nazanin"/>
                <w:rtl/>
              </w:rPr>
            </w:pPr>
            <w:r w:rsidRPr="00860B07">
              <w:rPr>
                <w:rFonts w:ascii="Calibri" w:eastAsia="Calibri" w:hAnsi="Calibri" w:cs="B Nazanin"/>
                <w:rtl/>
              </w:rPr>
              <w:t>000/0</w:t>
            </w:r>
          </w:p>
        </w:tc>
      </w:tr>
      <w:tr w:rsidR="00C0430D" w:rsidRPr="00860B07" w:rsidTr="00C63AB6">
        <w:trPr>
          <w:jc w:val="center"/>
        </w:trPr>
        <w:tc>
          <w:tcPr>
            <w:tcW w:w="2958" w:type="dxa"/>
            <w:tcBorders>
              <w:left w:val="nil"/>
              <w:right w:val="single" w:sz="4" w:space="0" w:color="auto"/>
            </w:tcBorders>
          </w:tcPr>
          <w:p w:rsidR="00C0430D" w:rsidRPr="00A5708C" w:rsidRDefault="00F127FC" w:rsidP="00C63AB6">
            <w:pPr>
              <w:bidi/>
              <w:rPr>
                <w:rFonts w:cs="B Nazanin"/>
                <w:rtl/>
              </w:rPr>
            </w:pPr>
            <w:r>
              <w:rPr>
                <w:rFonts w:cs="B Nazanin" w:hint="cs"/>
                <w:rtl/>
              </w:rPr>
              <w:t>استقلال‌طلبی</w:t>
            </w:r>
          </w:p>
        </w:tc>
        <w:tc>
          <w:tcPr>
            <w:tcW w:w="977" w:type="dxa"/>
            <w:tcBorders>
              <w:left w:val="single" w:sz="4" w:space="0" w:color="auto"/>
              <w:right w:val="single" w:sz="4" w:space="0" w:color="auto"/>
            </w:tcBorders>
            <w:shd w:val="clear" w:color="auto" w:fill="FFFFFF"/>
          </w:tcPr>
          <w:p w:rsidR="00C0430D" w:rsidRPr="00860B07" w:rsidRDefault="00C0430D" w:rsidP="00C63AB6">
            <w:pPr>
              <w:autoSpaceDE w:val="0"/>
              <w:autoSpaceDN w:val="0"/>
              <w:bidi/>
              <w:adjustRightInd w:val="0"/>
              <w:jc w:val="center"/>
              <w:rPr>
                <w:rFonts w:asciiTheme="majorBidi" w:hAnsiTheme="majorBidi" w:cs="B Nazanin"/>
                <w:color w:val="000000"/>
              </w:rPr>
            </w:pPr>
            <w:r>
              <w:rPr>
                <w:rFonts w:asciiTheme="majorBidi" w:hAnsiTheme="majorBidi" w:cs="B Nazanin" w:hint="cs"/>
                <w:color w:val="000000"/>
                <w:rtl/>
              </w:rPr>
              <w:t>60</w:t>
            </w:r>
          </w:p>
        </w:tc>
        <w:tc>
          <w:tcPr>
            <w:tcW w:w="1054" w:type="dxa"/>
            <w:tcBorders>
              <w:top w:val="single" w:sz="4" w:space="0" w:color="auto"/>
              <w:left w:val="single" w:sz="4" w:space="0" w:color="auto"/>
              <w:bottom w:val="single" w:sz="4" w:space="0" w:color="auto"/>
            </w:tcBorders>
            <w:shd w:val="clear" w:color="auto" w:fill="FFFFFF"/>
            <w:vAlign w:val="center"/>
          </w:tcPr>
          <w:p w:rsidR="00C0430D" w:rsidRPr="00860B07" w:rsidRDefault="00C0430D" w:rsidP="00C63AB6">
            <w:pPr>
              <w:autoSpaceDE w:val="0"/>
              <w:autoSpaceDN w:val="0"/>
              <w:bidi/>
              <w:adjustRightInd w:val="0"/>
              <w:jc w:val="center"/>
              <w:rPr>
                <w:rFonts w:asciiTheme="majorBidi" w:hAnsiTheme="majorBidi" w:cs="B Nazanin"/>
                <w:color w:val="000000"/>
              </w:rPr>
            </w:pPr>
            <w:r>
              <w:rPr>
                <w:rFonts w:asciiTheme="majorBidi" w:hAnsiTheme="majorBidi" w:cs="B Nazanin" w:hint="cs"/>
                <w:color w:val="000000"/>
                <w:rtl/>
              </w:rPr>
              <w:t>3.42</w:t>
            </w:r>
          </w:p>
        </w:tc>
        <w:tc>
          <w:tcPr>
            <w:tcW w:w="922" w:type="dxa"/>
            <w:vAlign w:val="center"/>
          </w:tcPr>
          <w:p w:rsidR="00C0430D" w:rsidRPr="00860B07" w:rsidRDefault="00C0430D" w:rsidP="00C63AB6">
            <w:pPr>
              <w:bidi/>
              <w:jc w:val="center"/>
              <w:rPr>
                <w:rFonts w:ascii="Calibri" w:eastAsia="Calibri" w:hAnsi="Calibri" w:cs="B Nazanin"/>
                <w:rtl/>
              </w:rPr>
            </w:pPr>
            <w:r>
              <w:rPr>
                <w:rFonts w:ascii="Calibri" w:eastAsia="Calibri" w:hAnsi="Calibri" w:cs="B Nazanin" w:hint="cs"/>
                <w:rtl/>
              </w:rPr>
              <w:t>1062</w:t>
            </w:r>
          </w:p>
        </w:tc>
        <w:tc>
          <w:tcPr>
            <w:tcW w:w="810" w:type="dxa"/>
            <w:tcBorders>
              <w:top w:val="single" w:sz="4" w:space="0" w:color="auto"/>
              <w:bottom w:val="single" w:sz="4" w:space="0" w:color="auto"/>
            </w:tcBorders>
            <w:shd w:val="clear" w:color="auto" w:fill="FFFFFF"/>
            <w:vAlign w:val="center"/>
          </w:tcPr>
          <w:p w:rsidR="00C0430D" w:rsidRPr="00860B07" w:rsidRDefault="00C0430D" w:rsidP="00C63AB6">
            <w:pPr>
              <w:autoSpaceDE w:val="0"/>
              <w:autoSpaceDN w:val="0"/>
              <w:bidi/>
              <w:adjustRightInd w:val="0"/>
              <w:jc w:val="center"/>
              <w:rPr>
                <w:rFonts w:asciiTheme="majorBidi" w:hAnsiTheme="majorBidi" w:cs="B Nazanin"/>
                <w:color w:val="000000"/>
              </w:rPr>
            </w:pPr>
            <w:r>
              <w:rPr>
                <w:rFonts w:asciiTheme="majorBidi" w:hAnsiTheme="majorBidi" w:cs="B Nazanin" w:hint="cs"/>
                <w:color w:val="000000"/>
                <w:rtl/>
              </w:rPr>
              <w:t>275.</w:t>
            </w:r>
          </w:p>
        </w:tc>
        <w:tc>
          <w:tcPr>
            <w:tcW w:w="609" w:type="dxa"/>
          </w:tcPr>
          <w:p w:rsidR="00C0430D" w:rsidRPr="00860B07" w:rsidRDefault="00C0430D" w:rsidP="00C63AB6">
            <w:pPr>
              <w:bidi/>
              <w:jc w:val="center"/>
              <w:rPr>
                <w:rFonts w:ascii="Calibri" w:eastAsia="Calibri" w:hAnsi="Calibri" w:cs="B Nazanin"/>
                <w:rtl/>
              </w:rPr>
            </w:pPr>
            <w:r>
              <w:rPr>
                <w:rFonts w:ascii="Calibri" w:eastAsia="Calibri" w:hAnsi="Calibri" w:cs="B Nazanin" w:hint="cs"/>
                <w:rtl/>
              </w:rPr>
              <w:t>175.</w:t>
            </w:r>
          </w:p>
        </w:tc>
        <w:tc>
          <w:tcPr>
            <w:tcW w:w="572" w:type="dxa"/>
          </w:tcPr>
          <w:p w:rsidR="00C0430D" w:rsidRPr="00860B07" w:rsidRDefault="00C0430D" w:rsidP="00C63AB6">
            <w:pPr>
              <w:bidi/>
              <w:jc w:val="center"/>
              <w:rPr>
                <w:rFonts w:ascii="Calibri" w:eastAsia="Calibri" w:hAnsi="Calibri" w:cs="B Nazanin"/>
                <w:rtl/>
              </w:rPr>
            </w:pPr>
            <w:r>
              <w:rPr>
                <w:rFonts w:ascii="Calibri" w:eastAsia="Calibri" w:hAnsi="Calibri" w:cs="B Nazanin" w:hint="cs"/>
                <w:rtl/>
              </w:rPr>
              <w:t>275.-</w:t>
            </w:r>
          </w:p>
        </w:tc>
        <w:tc>
          <w:tcPr>
            <w:tcW w:w="666" w:type="dxa"/>
            <w:gridSpan w:val="2"/>
            <w:tcBorders>
              <w:right w:val="nil"/>
            </w:tcBorders>
            <w:vAlign w:val="center"/>
          </w:tcPr>
          <w:p w:rsidR="00C0430D" w:rsidRPr="00860B07" w:rsidRDefault="00C0430D" w:rsidP="00C63AB6">
            <w:pPr>
              <w:bidi/>
              <w:jc w:val="center"/>
              <w:rPr>
                <w:rFonts w:ascii="Calibri" w:eastAsia="Calibri" w:hAnsi="Calibri" w:cs="B Nazanin"/>
                <w:rtl/>
              </w:rPr>
            </w:pPr>
            <w:r>
              <w:rPr>
                <w:rFonts w:ascii="Calibri" w:eastAsia="Calibri" w:hAnsi="Calibri" w:cs="B Nazanin" w:hint="cs"/>
                <w:rtl/>
              </w:rPr>
              <w:t>275.</w:t>
            </w:r>
          </w:p>
        </w:tc>
        <w:tc>
          <w:tcPr>
            <w:tcW w:w="674" w:type="dxa"/>
            <w:tcBorders>
              <w:right w:val="nil"/>
            </w:tcBorders>
            <w:vAlign w:val="center"/>
          </w:tcPr>
          <w:p w:rsidR="00C0430D" w:rsidRPr="00860B07" w:rsidRDefault="00C0430D" w:rsidP="00C63AB6">
            <w:pPr>
              <w:bidi/>
              <w:jc w:val="center"/>
              <w:rPr>
                <w:rFonts w:ascii="Calibri" w:eastAsia="Calibri" w:hAnsi="Calibri" w:cs="B Nazanin"/>
                <w:rtl/>
              </w:rPr>
            </w:pPr>
            <w:r w:rsidRPr="00860B07">
              <w:rPr>
                <w:rFonts w:ascii="Calibri" w:eastAsia="Calibri" w:hAnsi="Calibri" w:cs="B Nazanin"/>
                <w:rtl/>
              </w:rPr>
              <w:t>000/0</w:t>
            </w:r>
          </w:p>
        </w:tc>
      </w:tr>
      <w:tr w:rsidR="00C0430D" w:rsidRPr="00860B07" w:rsidTr="00C63AB6">
        <w:trPr>
          <w:jc w:val="center"/>
        </w:trPr>
        <w:tc>
          <w:tcPr>
            <w:tcW w:w="2958" w:type="dxa"/>
            <w:tcBorders>
              <w:left w:val="nil"/>
              <w:right w:val="single" w:sz="4" w:space="0" w:color="auto"/>
            </w:tcBorders>
          </w:tcPr>
          <w:p w:rsidR="00C0430D" w:rsidRPr="00A5708C" w:rsidRDefault="00C0430D" w:rsidP="00C63AB6">
            <w:pPr>
              <w:bidi/>
              <w:rPr>
                <w:rFonts w:cs="B Nazanin"/>
                <w:rtl/>
              </w:rPr>
            </w:pPr>
            <w:r w:rsidRPr="005D3353">
              <w:rPr>
                <w:rFonts w:cs="B Nazanin" w:hint="cs"/>
                <w:rtl/>
              </w:rPr>
              <w:t>تحمل</w:t>
            </w:r>
            <w:r w:rsidRPr="005D3353">
              <w:rPr>
                <w:rFonts w:cs="B Nazanin"/>
                <w:rtl/>
              </w:rPr>
              <w:t xml:space="preserve"> </w:t>
            </w:r>
            <w:r w:rsidRPr="005D3353">
              <w:rPr>
                <w:rFonts w:cs="B Nazanin" w:hint="cs"/>
                <w:rtl/>
              </w:rPr>
              <w:t>ابهام</w:t>
            </w:r>
          </w:p>
        </w:tc>
        <w:tc>
          <w:tcPr>
            <w:tcW w:w="977" w:type="dxa"/>
            <w:tcBorders>
              <w:left w:val="single" w:sz="4" w:space="0" w:color="auto"/>
              <w:right w:val="single" w:sz="4" w:space="0" w:color="auto"/>
            </w:tcBorders>
            <w:shd w:val="clear" w:color="auto" w:fill="FFFFFF"/>
          </w:tcPr>
          <w:p w:rsidR="00C0430D" w:rsidRPr="00860B07" w:rsidRDefault="00C0430D" w:rsidP="00C63AB6">
            <w:pPr>
              <w:autoSpaceDE w:val="0"/>
              <w:autoSpaceDN w:val="0"/>
              <w:bidi/>
              <w:adjustRightInd w:val="0"/>
              <w:jc w:val="center"/>
              <w:rPr>
                <w:rFonts w:asciiTheme="majorBidi" w:hAnsiTheme="majorBidi" w:cs="B Nazanin"/>
                <w:color w:val="000000"/>
              </w:rPr>
            </w:pPr>
            <w:r>
              <w:rPr>
                <w:rFonts w:asciiTheme="majorBidi" w:hAnsiTheme="majorBidi" w:cs="B Nazanin" w:hint="cs"/>
                <w:color w:val="000000"/>
                <w:rtl/>
              </w:rPr>
              <w:t>60</w:t>
            </w:r>
          </w:p>
        </w:tc>
        <w:tc>
          <w:tcPr>
            <w:tcW w:w="1054" w:type="dxa"/>
            <w:tcBorders>
              <w:top w:val="single" w:sz="4" w:space="0" w:color="auto"/>
              <w:left w:val="single" w:sz="4" w:space="0" w:color="auto"/>
              <w:bottom w:val="single" w:sz="4" w:space="0" w:color="auto"/>
            </w:tcBorders>
            <w:shd w:val="clear" w:color="auto" w:fill="FFFFFF"/>
            <w:vAlign w:val="center"/>
          </w:tcPr>
          <w:p w:rsidR="00C0430D" w:rsidRPr="00860B07" w:rsidRDefault="00C0430D" w:rsidP="00C63AB6">
            <w:pPr>
              <w:autoSpaceDE w:val="0"/>
              <w:autoSpaceDN w:val="0"/>
              <w:bidi/>
              <w:adjustRightInd w:val="0"/>
              <w:jc w:val="center"/>
              <w:rPr>
                <w:rFonts w:asciiTheme="majorBidi" w:hAnsiTheme="majorBidi" w:cs="B Nazanin"/>
                <w:color w:val="000000"/>
              </w:rPr>
            </w:pPr>
            <w:r>
              <w:rPr>
                <w:rFonts w:asciiTheme="majorBidi" w:hAnsiTheme="majorBidi" w:cs="B Nazanin" w:hint="cs"/>
                <w:color w:val="000000"/>
                <w:rtl/>
              </w:rPr>
              <w:t>3.03</w:t>
            </w:r>
          </w:p>
        </w:tc>
        <w:tc>
          <w:tcPr>
            <w:tcW w:w="922" w:type="dxa"/>
            <w:vAlign w:val="center"/>
          </w:tcPr>
          <w:p w:rsidR="00C0430D" w:rsidRPr="00860B07" w:rsidRDefault="00C0430D" w:rsidP="00C63AB6">
            <w:pPr>
              <w:bidi/>
              <w:jc w:val="center"/>
              <w:rPr>
                <w:rFonts w:ascii="Calibri" w:eastAsia="Calibri" w:hAnsi="Calibri" w:cs="B Nazanin"/>
                <w:rtl/>
              </w:rPr>
            </w:pPr>
            <w:r>
              <w:rPr>
                <w:rFonts w:ascii="Calibri" w:eastAsia="Calibri" w:hAnsi="Calibri" w:cs="B Nazanin" w:hint="cs"/>
                <w:rtl/>
              </w:rPr>
              <w:t>1.008</w:t>
            </w:r>
          </w:p>
        </w:tc>
        <w:tc>
          <w:tcPr>
            <w:tcW w:w="810" w:type="dxa"/>
            <w:tcBorders>
              <w:top w:val="single" w:sz="4" w:space="0" w:color="auto"/>
              <w:bottom w:val="single" w:sz="4" w:space="0" w:color="auto"/>
            </w:tcBorders>
            <w:shd w:val="clear" w:color="auto" w:fill="FFFFFF"/>
            <w:vAlign w:val="center"/>
          </w:tcPr>
          <w:p w:rsidR="00C0430D" w:rsidRPr="00860B07" w:rsidRDefault="00C0430D" w:rsidP="00C63AB6">
            <w:pPr>
              <w:autoSpaceDE w:val="0"/>
              <w:autoSpaceDN w:val="0"/>
              <w:bidi/>
              <w:adjustRightInd w:val="0"/>
              <w:jc w:val="center"/>
              <w:rPr>
                <w:rFonts w:asciiTheme="majorBidi" w:hAnsiTheme="majorBidi" w:cs="B Nazanin"/>
                <w:color w:val="000000"/>
              </w:rPr>
            </w:pPr>
            <w:r>
              <w:rPr>
                <w:rFonts w:asciiTheme="majorBidi" w:hAnsiTheme="majorBidi" w:cs="B Nazanin" w:hint="cs"/>
                <w:color w:val="000000"/>
                <w:rtl/>
              </w:rPr>
              <w:t>265.</w:t>
            </w:r>
          </w:p>
        </w:tc>
        <w:tc>
          <w:tcPr>
            <w:tcW w:w="609" w:type="dxa"/>
          </w:tcPr>
          <w:p w:rsidR="00C0430D" w:rsidRPr="00860B07" w:rsidRDefault="00C0430D" w:rsidP="00C63AB6">
            <w:pPr>
              <w:bidi/>
              <w:jc w:val="center"/>
              <w:rPr>
                <w:rFonts w:ascii="Calibri" w:eastAsia="Calibri" w:hAnsi="Calibri" w:cs="B Nazanin"/>
                <w:rtl/>
              </w:rPr>
            </w:pPr>
            <w:r>
              <w:rPr>
                <w:rFonts w:ascii="Calibri" w:eastAsia="Calibri" w:hAnsi="Calibri" w:cs="B Nazanin" w:hint="cs"/>
                <w:rtl/>
              </w:rPr>
              <w:t>214.</w:t>
            </w:r>
          </w:p>
        </w:tc>
        <w:tc>
          <w:tcPr>
            <w:tcW w:w="572" w:type="dxa"/>
          </w:tcPr>
          <w:p w:rsidR="00C0430D" w:rsidRPr="00860B07" w:rsidRDefault="00C0430D" w:rsidP="00C63AB6">
            <w:pPr>
              <w:bidi/>
              <w:jc w:val="center"/>
              <w:rPr>
                <w:rFonts w:ascii="Calibri" w:eastAsia="Calibri" w:hAnsi="Calibri" w:cs="B Nazanin"/>
                <w:rtl/>
              </w:rPr>
            </w:pPr>
            <w:r>
              <w:rPr>
                <w:rFonts w:ascii="Calibri" w:eastAsia="Calibri" w:hAnsi="Calibri" w:cs="B Nazanin" w:hint="cs"/>
                <w:rtl/>
              </w:rPr>
              <w:t>265.-</w:t>
            </w:r>
          </w:p>
        </w:tc>
        <w:tc>
          <w:tcPr>
            <w:tcW w:w="666" w:type="dxa"/>
            <w:gridSpan w:val="2"/>
            <w:tcBorders>
              <w:right w:val="nil"/>
            </w:tcBorders>
            <w:vAlign w:val="center"/>
          </w:tcPr>
          <w:p w:rsidR="00C0430D" w:rsidRPr="00860B07" w:rsidRDefault="00C0430D" w:rsidP="00C63AB6">
            <w:pPr>
              <w:bidi/>
              <w:jc w:val="center"/>
              <w:rPr>
                <w:rFonts w:ascii="Calibri" w:eastAsia="Calibri" w:hAnsi="Calibri" w:cs="B Nazanin"/>
                <w:rtl/>
              </w:rPr>
            </w:pPr>
            <w:r>
              <w:rPr>
                <w:rFonts w:ascii="Calibri" w:eastAsia="Calibri" w:hAnsi="Calibri" w:cs="B Nazanin" w:hint="cs"/>
                <w:rtl/>
              </w:rPr>
              <w:t>265.</w:t>
            </w:r>
          </w:p>
        </w:tc>
        <w:tc>
          <w:tcPr>
            <w:tcW w:w="674" w:type="dxa"/>
            <w:tcBorders>
              <w:right w:val="nil"/>
            </w:tcBorders>
            <w:vAlign w:val="center"/>
          </w:tcPr>
          <w:p w:rsidR="00C0430D" w:rsidRPr="00860B07" w:rsidRDefault="00C0430D" w:rsidP="00C63AB6">
            <w:pPr>
              <w:bidi/>
              <w:jc w:val="center"/>
              <w:rPr>
                <w:rFonts w:ascii="Calibri" w:eastAsia="Calibri" w:hAnsi="Calibri" w:cs="B Nazanin"/>
                <w:rtl/>
              </w:rPr>
            </w:pPr>
            <w:r w:rsidRPr="00860B07">
              <w:rPr>
                <w:rFonts w:ascii="Calibri" w:eastAsia="Calibri" w:hAnsi="Calibri" w:cs="B Nazanin"/>
                <w:rtl/>
              </w:rPr>
              <w:t>000/0</w:t>
            </w:r>
          </w:p>
        </w:tc>
      </w:tr>
      <w:tr w:rsidR="00C0430D" w:rsidRPr="00860B07" w:rsidTr="00C63AB6">
        <w:trPr>
          <w:jc w:val="center"/>
        </w:trPr>
        <w:tc>
          <w:tcPr>
            <w:tcW w:w="2958" w:type="dxa"/>
            <w:tcBorders>
              <w:left w:val="nil"/>
              <w:bottom w:val="double" w:sz="4" w:space="0" w:color="auto"/>
              <w:right w:val="single" w:sz="4" w:space="0" w:color="auto"/>
            </w:tcBorders>
          </w:tcPr>
          <w:p w:rsidR="00C0430D" w:rsidRPr="00A5708C" w:rsidRDefault="00C0430D" w:rsidP="00C63AB6">
            <w:pPr>
              <w:bidi/>
              <w:rPr>
                <w:rFonts w:cs="B Nazanin"/>
                <w:rtl/>
              </w:rPr>
            </w:pPr>
            <w:r w:rsidRPr="005D3353">
              <w:rPr>
                <w:rFonts w:cs="B Nazanin" w:hint="cs"/>
                <w:rtl/>
              </w:rPr>
              <w:t>قدرت</w:t>
            </w:r>
            <w:r w:rsidRPr="005D3353">
              <w:rPr>
                <w:rFonts w:cs="B Nazanin"/>
                <w:rtl/>
              </w:rPr>
              <w:t xml:space="preserve"> </w:t>
            </w:r>
            <w:r w:rsidR="00F127FC">
              <w:rPr>
                <w:rFonts w:cs="B Nazanin" w:hint="cs"/>
                <w:rtl/>
              </w:rPr>
              <w:t>پیش‌بینی</w:t>
            </w:r>
          </w:p>
        </w:tc>
        <w:tc>
          <w:tcPr>
            <w:tcW w:w="977" w:type="dxa"/>
            <w:tcBorders>
              <w:left w:val="single" w:sz="4" w:space="0" w:color="auto"/>
              <w:bottom w:val="double" w:sz="4" w:space="0" w:color="auto"/>
              <w:right w:val="single" w:sz="4" w:space="0" w:color="auto"/>
            </w:tcBorders>
            <w:shd w:val="clear" w:color="auto" w:fill="FFFFFF"/>
          </w:tcPr>
          <w:p w:rsidR="00C0430D" w:rsidRPr="00860B07" w:rsidRDefault="00C0430D" w:rsidP="00C63AB6">
            <w:pPr>
              <w:autoSpaceDE w:val="0"/>
              <w:autoSpaceDN w:val="0"/>
              <w:bidi/>
              <w:adjustRightInd w:val="0"/>
              <w:jc w:val="center"/>
              <w:rPr>
                <w:rFonts w:asciiTheme="majorBidi" w:hAnsiTheme="majorBidi" w:cs="B Nazanin"/>
                <w:color w:val="000000"/>
              </w:rPr>
            </w:pPr>
            <w:r>
              <w:rPr>
                <w:rFonts w:asciiTheme="majorBidi" w:hAnsiTheme="majorBidi" w:cs="B Nazanin" w:hint="cs"/>
                <w:color w:val="000000"/>
                <w:rtl/>
              </w:rPr>
              <w:t>60</w:t>
            </w:r>
          </w:p>
        </w:tc>
        <w:tc>
          <w:tcPr>
            <w:tcW w:w="1054" w:type="dxa"/>
            <w:tcBorders>
              <w:top w:val="single" w:sz="4" w:space="0" w:color="auto"/>
              <w:left w:val="single" w:sz="4" w:space="0" w:color="auto"/>
              <w:bottom w:val="double" w:sz="4" w:space="0" w:color="auto"/>
            </w:tcBorders>
            <w:shd w:val="clear" w:color="auto" w:fill="FFFFFF"/>
            <w:vAlign w:val="center"/>
          </w:tcPr>
          <w:p w:rsidR="00C0430D" w:rsidRPr="00860B07" w:rsidRDefault="00C0430D" w:rsidP="00C63AB6">
            <w:pPr>
              <w:autoSpaceDE w:val="0"/>
              <w:autoSpaceDN w:val="0"/>
              <w:bidi/>
              <w:adjustRightInd w:val="0"/>
              <w:jc w:val="center"/>
              <w:rPr>
                <w:rFonts w:asciiTheme="majorBidi" w:hAnsiTheme="majorBidi" w:cs="B Nazanin"/>
                <w:color w:val="000000"/>
              </w:rPr>
            </w:pPr>
            <w:r>
              <w:rPr>
                <w:rFonts w:asciiTheme="majorBidi" w:hAnsiTheme="majorBidi" w:cs="B Nazanin" w:hint="cs"/>
                <w:color w:val="000000"/>
                <w:rtl/>
              </w:rPr>
              <w:t>3.28</w:t>
            </w:r>
          </w:p>
        </w:tc>
        <w:tc>
          <w:tcPr>
            <w:tcW w:w="922" w:type="dxa"/>
            <w:tcBorders>
              <w:bottom w:val="double" w:sz="4" w:space="0" w:color="auto"/>
            </w:tcBorders>
            <w:vAlign w:val="center"/>
          </w:tcPr>
          <w:p w:rsidR="00C0430D" w:rsidRPr="00860B07" w:rsidRDefault="00C0430D" w:rsidP="00C63AB6">
            <w:pPr>
              <w:bidi/>
              <w:jc w:val="center"/>
              <w:rPr>
                <w:rFonts w:ascii="Calibri" w:eastAsia="Calibri" w:hAnsi="Calibri" w:cs="B Nazanin"/>
                <w:rtl/>
              </w:rPr>
            </w:pPr>
            <w:r>
              <w:rPr>
                <w:rFonts w:ascii="Calibri" w:eastAsia="Calibri" w:hAnsi="Calibri" w:cs="B Nazanin" w:hint="cs"/>
                <w:rtl/>
              </w:rPr>
              <w:t>993.</w:t>
            </w:r>
          </w:p>
        </w:tc>
        <w:tc>
          <w:tcPr>
            <w:tcW w:w="810" w:type="dxa"/>
            <w:tcBorders>
              <w:top w:val="single" w:sz="4" w:space="0" w:color="auto"/>
              <w:bottom w:val="double" w:sz="4" w:space="0" w:color="auto"/>
            </w:tcBorders>
            <w:shd w:val="clear" w:color="auto" w:fill="FFFFFF"/>
            <w:vAlign w:val="center"/>
          </w:tcPr>
          <w:p w:rsidR="00C0430D" w:rsidRPr="00860B07" w:rsidRDefault="00C0430D" w:rsidP="00C63AB6">
            <w:pPr>
              <w:autoSpaceDE w:val="0"/>
              <w:autoSpaceDN w:val="0"/>
              <w:bidi/>
              <w:adjustRightInd w:val="0"/>
              <w:jc w:val="center"/>
              <w:rPr>
                <w:rFonts w:asciiTheme="majorBidi" w:hAnsiTheme="majorBidi" w:cs="B Nazanin"/>
                <w:color w:val="000000"/>
              </w:rPr>
            </w:pPr>
            <w:r>
              <w:rPr>
                <w:rFonts w:asciiTheme="majorBidi" w:hAnsiTheme="majorBidi" w:cs="B Nazanin" w:hint="cs"/>
                <w:color w:val="000000"/>
                <w:rtl/>
              </w:rPr>
              <w:t>281.</w:t>
            </w:r>
          </w:p>
        </w:tc>
        <w:tc>
          <w:tcPr>
            <w:tcW w:w="609" w:type="dxa"/>
            <w:tcBorders>
              <w:bottom w:val="double" w:sz="4" w:space="0" w:color="auto"/>
            </w:tcBorders>
          </w:tcPr>
          <w:p w:rsidR="00C0430D" w:rsidRPr="00860B07" w:rsidRDefault="00C0430D" w:rsidP="00C63AB6">
            <w:pPr>
              <w:bidi/>
              <w:jc w:val="center"/>
              <w:rPr>
                <w:rFonts w:ascii="Calibri" w:eastAsia="Calibri" w:hAnsi="Calibri" w:cs="B Nazanin"/>
                <w:rtl/>
              </w:rPr>
            </w:pPr>
            <w:r>
              <w:rPr>
                <w:rFonts w:ascii="Calibri" w:eastAsia="Calibri" w:hAnsi="Calibri" w:cs="B Nazanin" w:hint="cs"/>
                <w:rtl/>
              </w:rPr>
              <w:t>185.</w:t>
            </w:r>
          </w:p>
        </w:tc>
        <w:tc>
          <w:tcPr>
            <w:tcW w:w="572" w:type="dxa"/>
            <w:tcBorders>
              <w:bottom w:val="double" w:sz="4" w:space="0" w:color="auto"/>
            </w:tcBorders>
          </w:tcPr>
          <w:p w:rsidR="00C0430D" w:rsidRPr="00860B07" w:rsidRDefault="00C0430D" w:rsidP="00C63AB6">
            <w:pPr>
              <w:bidi/>
              <w:jc w:val="center"/>
              <w:rPr>
                <w:rFonts w:ascii="Calibri" w:eastAsia="Calibri" w:hAnsi="Calibri" w:cs="B Nazanin"/>
                <w:rtl/>
              </w:rPr>
            </w:pPr>
            <w:r>
              <w:rPr>
                <w:rFonts w:ascii="Calibri" w:eastAsia="Calibri" w:hAnsi="Calibri" w:cs="B Nazanin" w:hint="cs"/>
                <w:rtl/>
              </w:rPr>
              <w:t>281.-</w:t>
            </w:r>
          </w:p>
        </w:tc>
        <w:tc>
          <w:tcPr>
            <w:tcW w:w="666" w:type="dxa"/>
            <w:gridSpan w:val="2"/>
            <w:tcBorders>
              <w:bottom w:val="double" w:sz="4" w:space="0" w:color="auto"/>
              <w:right w:val="nil"/>
            </w:tcBorders>
            <w:vAlign w:val="center"/>
          </w:tcPr>
          <w:p w:rsidR="00C0430D" w:rsidRPr="00860B07" w:rsidRDefault="00C0430D" w:rsidP="00C63AB6">
            <w:pPr>
              <w:bidi/>
              <w:jc w:val="center"/>
              <w:rPr>
                <w:rFonts w:ascii="Calibri" w:eastAsia="Calibri" w:hAnsi="Calibri" w:cs="B Nazanin"/>
                <w:rtl/>
              </w:rPr>
            </w:pPr>
            <w:r>
              <w:rPr>
                <w:rFonts w:ascii="Calibri" w:eastAsia="Calibri" w:hAnsi="Calibri" w:cs="B Nazanin" w:hint="cs"/>
                <w:rtl/>
              </w:rPr>
              <w:t>281.</w:t>
            </w:r>
          </w:p>
        </w:tc>
        <w:tc>
          <w:tcPr>
            <w:tcW w:w="674" w:type="dxa"/>
            <w:tcBorders>
              <w:bottom w:val="double" w:sz="4" w:space="0" w:color="auto"/>
              <w:right w:val="nil"/>
            </w:tcBorders>
            <w:vAlign w:val="center"/>
          </w:tcPr>
          <w:p w:rsidR="00C0430D" w:rsidRPr="00860B07" w:rsidRDefault="00C0430D" w:rsidP="00C63AB6">
            <w:pPr>
              <w:bidi/>
              <w:jc w:val="center"/>
              <w:rPr>
                <w:rFonts w:ascii="Calibri" w:eastAsia="Calibri" w:hAnsi="Calibri" w:cs="B Nazanin"/>
                <w:rtl/>
              </w:rPr>
            </w:pPr>
            <w:r w:rsidRPr="00860B07">
              <w:rPr>
                <w:rFonts w:ascii="Calibri" w:eastAsia="Calibri" w:hAnsi="Calibri" w:cs="B Nazanin"/>
                <w:rtl/>
              </w:rPr>
              <w:t>000/0</w:t>
            </w:r>
          </w:p>
        </w:tc>
      </w:tr>
      <w:tr w:rsidR="00C0430D" w:rsidRPr="00860B07" w:rsidTr="00C63AB6">
        <w:trPr>
          <w:jc w:val="center"/>
        </w:trPr>
        <w:tc>
          <w:tcPr>
            <w:tcW w:w="2958" w:type="dxa"/>
            <w:tcBorders>
              <w:left w:val="nil"/>
              <w:bottom w:val="double" w:sz="4" w:space="0" w:color="auto"/>
              <w:right w:val="single" w:sz="4" w:space="0" w:color="auto"/>
            </w:tcBorders>
          </w:tcPr>
          <w:p w:rsidR="00C0430D" w:rsidRPr="00A5708C" w:rsidRDefault="00C0430D" w:rsidP="00C63AB6">
            <w:pPr>
              <w:bidi/>
              <w:rPr>
                <w:rFonts w:cs="B Nazanin"/>
                <w:rtl/>
              </w:rPr>
            </w:pPr>
            <w:r w:rsidRPr="005D3353">
              <w:rPr>
                <w:rFonts w:cs="B Nazanin" w:hint="cs"/>
                <w:rtl/>
              </w:rPr>
              <w:t>مهارت</w:t>
            </w:r>
          </w:p>
        </w:tc>
        <w:tc>
          <w:tcPr>
            <w:tcW w:w="977" w:type="dxa"/>
            <w:tcBorders>
              <w:left w:val="single" w:sz="4" w:space="0" w:color="auto"/>
              <w:bottom w:val="double" w:sz="4" w:space="0" w:color="auto"/>
              <w:right w:val="single" w:sz="4" w:space="0" w:color="auto"/>
            </w:tcBorders>
            <w:shd w:val="clear" w:color="auto" w:fill="FFFFFF"/>
          </w:tcPr>
          <w:p w:rsidR="00C0430D" w:rsidRPr="00860B07" w:rsidRDefault="00C0430D" w:rsidP="00C63AB6">
            <w:pPr>
              <w:autoSpaceDE w:val="0"/>
              <w:autoSpaceDN w:val="0"/>
              <w:bidi/>
              <w:adjustRightInd w:val="0"/>
              <w:jc w:val="center"/>
              <w:rPr>
                <w:rFonts w:asciiTheme="majorBidi" w:hAnsiTheme="majorBidi" w:cs="B Nazanin"/>
                <w:color w:val="000000"/>
                <w:rtl/>
              </w:rPr>
            </w:pPr>
            <w:r>
              <w:rPr>
                <w:rFonts w:asciiTheme="majorBidi" w:hAnsiTheme="majorBidi" w:cs="B Nazanin" w:hint="cs"/>
                <w:color w:val="000000"/>
                <w:rtl/>
              </w:rPr>
              <w:t>60</w:t>
            </w:r>
          </w:p>
        </w:tc>
        <w:tc>
          <w:tcPr>
            <w:tcW w:w="1054" w:type="dxa"/>
            <w:tcBorders>
              <w:top w:val="single" w:sz="4" w:space="0" w:color="auto"/>
              <w:left w:val="single" w:sz="4" w:space="0" w:color="auto"/>
              <w:bottom w:val="double" w:sz="4" w:space="0" w:color="auto"/>
            </w:tcBorders>
            <w:shd w:val="clear" w:color="auto" w:fill="FFFFFF"/>
            <w:vAlign w:val="center"/>
          </w:tcPr>
          <w:p w:rsidR="00C0430D" w:rsidRPr="00860B07" w:rsidRDefault="00C0430D" w:rsidP="00C63AB6">
            <w:pPr>
              <w:autoSpaceDE w:val="0"/>
              <w:autoSpaceDN w:val="0"/>
              <w:bidi/>
              <w:adjustRightInd w:val="0"/>
              <w:jc w:val="center"/>
              <w:rPr>
                <w:rFonts w:asciiTheme="majorBidi" w:hAnsiTheme="majorBidi" w:cs="B Nazanin"/>
                <w:color w:val="000000"/>
                <w:rtl/>
              </w:rPr>
            </w:pPr>
            <w:r>
              <w:rPr>
                <w:rFonts w:asciiTheme="majorBidi" w:hAnsiTheme="majorBidi" w:cs="B Nazanin" w:hint="cs"/>
                <w:color w:val="000000"/>
                <w:rtl/>
              </w:rPr>
              <w:t>4.10</w:t>
            </w:r>
          </w:p>
        </w:tc>
        <w:tc>
          <w:tcPr>
            <w:tcW w:w="922" w:type="dxa"/>
            <w:tcBorders>
              <w:bottom w:val="double" w:sz="4" w:space="0" w:color="auto"/>
            </w:tcBorders>
            <w:vAlign w:val="center"/>
          </w:tcPr>
          <w:p w:rsidR="00C0430D" w:rsidRPr="00860B07" w:rsidRDefault="00C0430D" w:rsidP="00C63AB6">
            <w:pPr>
              <w:bidi/>
              <w:jc w:val="center"/>
              <w:rPr>
                <w:rFonts w:ascii="Calibri" w:eastAsia="Calibri" w:hAnsi="Calibri" w:cs="B Nazanin"/>
                <w:rtl/>
              </w:rPr>
            </w:pPr>
            <w:r>
              <w:rPr>
                <w:rFonts w:ascii="Calibri" w:eastAsia="Calibri" w:hAnsi="Calibri" w:cs="B Nazanin" w:hint="cs"/>
                <w:rtl/>
              </w:rPr>
              <w:t>775.</w:t>
            </w:r>
          </w:p>
        </w:tc>
        <w:tc>
          <w:tcPr>
            <w:tcW w:w="810" w:type="dxa"/>
            <w:tcBorders>
              <w:top w:val="single" w:sz="4" w:space="0" w:color="auto"/>
              <w:bottom w:val="double" w:sz="4" w:space="0" w:color="auto"/>
            </w:tcBorders>
            <w:shd w:val="clear" w:color="auto" w:fill="FFFFFF"/>
            <w:vAlign w:val="center"/>
          </w:tcPr>
          <w:p w:rsidR="00C0430D" w:rsidRPr="00860B07" w:rsidRDefault="00C0430D" w:rsidP="00C63AB6">
            <w:pPr>
              <w:autoSpaceDE w:val="0"/>
              <w:autoSpaceDN w:val="0"/>
              <w:bidi/>
              <w:adjustRightInd w:val="0"/>
              <w:jc w:val="center"/>
              <w:rPr>
                <w:rFonts w:asciiTheme="majorBidi" w:hAnsiTheme="majorBidi" w:cs="B Nazanin"/>
                <w:color w:val="000000"/>
                <w:rtl/>
              </w:rPr>
            </w:pPr>
            <w:r>
              <w:rPr>
                <w:rFonts w:asciiTheme="majorBidi" w:hAnsiTheme="majorBidi" w:cs="B Nazanin" w:hint="cs"/>
                <w:color w:val="000000"/>
                <w:rtl/>
              </w:rPr>
              <w:t>265.</w:t>
            </w:r>
          </w:p>
        </w:tc>
        <w:tc>
          <w:tcPr>
            <w:tcW w:w="609" w:type="dxa"/>
            <w:tcBorders>
              <w:bottom w:val="double" w:sz="4" w:space="0" w:color="auto"/>
            </w:tcBorders>
          </w:tcPr>
          <w:p w:rsidR="00C0430D" w:rsidRPr="00860B07" w:rsidRDefault="00C0430D" w:rsidP="00C63AB6">
            <w:pPr>
              <w:bidi/>
              <w:jc w:val="center"/>
              <w:rPr>
                <w:rFonts w:ascii="Calibri" w:eastAsia="Calibri" w:hAnsi="Calibri" w:cs="B Nazanin"/>
                <w:rtl/>
              </w:rPr>
            </w:pPr>
            <w:r>
              <w:rPr>
                <w:rFonts w:ascii="Calibri" w:eastAsia="Calibri" w:hAnsi="Calibri" w:cs="B Nazanin" w:hint="cs"/>
                <w:rtl/>
              </w:rPr>
              <w:t>235.</w:t>
            </w:r>
          </w:p>
        </w:tc>
        <w:tc>
          <w:tcPr>
            <w:tcW w:w="572" w:type="dxa"/>
            <w:tcBorders>
              <w:bottom w:val="double" w:sz="4" w:space="0" w:color="auto"/>
            </w:tcBorders>
          </w:tcPr>
          <w:p w:rsidR="00C0430D" w:rsidRPr="00860B07" w:rsidRDefault="00C0430D" w:rsidP="00C63AB6">
            <w:pPr>
              <w:bidi/>
              <w:jc w:val="center"/>
              <w:rPr>
                <w:rFonts w:ascii="Calibri" w:eastAsia="Calibri" w:hAnsi="Calibri" w:cs="B Nazanin"/>
                <w:rtl/>
              </w:rPr>
            </w:pPr>
            <w:r>
              <w:rPr>
                <w:rFonts w:ascii="Calibri" w:eastAsia="Calibri" w:hAnsi="Calibri" w:cs="B Nazanin" w:hint="cs"/>
                <w:rtl/>
              </w:rPr>
              <w:t>265.-</w:t>
            </w:r>
          </w:p>
        </w:tc>
        <w:tc>
          <w:tcPr>
            <w:tcW w:w="666" w:type="dxa"/>
            <w:gridSpan w:val="2"/>
            <w:tcBorders>
              <w:bottom w:val="double" w:sz="4" w:space="0" w:color="auto"/>
              <w:right w:val="nil"/>
            </w:tcBorders>
            <w:vAlign w:val="center"/>
          </w:tcPr>
          <w:p w:rsidR="00C0430D" w:rsidRPr="00860B07" w:rsidRDefault="00C0430D" w:rsidP="00C63AB6">
            <w:pPr>
              <w:bidi/>
              <w:jc w:val="center"/>
              <w:rPr>
                <w:rFonts w:ascii="Calibri" w:eastAsia="Calibri" w:hAnsi="Calibri" w:cs="B Nazanin"/>
                <w:rtl/>
              </w:rPr>
            </w:pPr>
            <w:r>
              <w:rPr>
                <w:rFonts w:ascii="Calibri" w:eastAsia="Calibri" w:hAnsi="Calibri" w:cs="B Nazanin" w:hint="cs"/>
                <w:rtl/>
              </w:rPr>
              <w:t>265.</w:t>
            </w:r>
          </w:p>
        </w:tc>
        <w:tc>
          <w:tcPr>
            <w:tcW w:w="674" w:type="dxa"/>
            <w:tcBorders>
              <w:bottom w:val="double" w:sz="4" w:space="0" w:color="auto"/>
              <w:right w:val="nil"/>
            </w:tcBorders>
            <w:vAlign w:val="center"/>
          </w:tcPr>
          <w:p w:rsidR="00C0430D" w:rsidRPr="00860B07" w:rsidRDefault="00C0430D" w:rsidP="00C63AB6">
            <w:pPr>
              <w:bidi/>
              <w:jc w:val="center"/>
              <w:rPr>
                <w:rFonts w:ascii="Calibri" w:eastAsia="Calibri" w:hAnsi="Calibri" w:cs="B Nazanin"/>
                <w:rtl/>
              </w:rPr>
            </w:pPr>
            <w:r w:rsidRPr="00860B07">
              <w:rPr>
                <w:rFonts w:ascii="Calibri" w:eastAsia="Calibri" w:hAnsi="Calibri" w:cs="B Nazanin"/>
                <w:rtl/>
              </w:rPr>
              <w:t>000/0</w:t>
            </w:r>
          </w:p>
        </w:tc>
      </w:tr>
      <w:tr w:rsidR="00C0430D" w:rsidRPr="00860B07" w:rsidTr="00C63AB6">
        <w:trPr>
          <w:jc w:val="center"/>
        </w:trPr>
        <w:tc>
          <w:tcPr>
            <w:tcW w:w="2958" w:type="dxa"/>
            <w:tcBorders>
              <w:left w:val="nil"/>
              <w:bottom w:val="double" w:sz="4" w:space="0" w:color="auto"/>
              <w:right w:val="single" w:sz="4" w:space="0" w:color="auto"/>
            </w:tcBorders>
          </w:tcPr>
          <w:p w:rsidR="00C0430D" w:rsidRPr="00A5708C" w:rsidRDefault="00C0430D" w:rsidP="00C63AB6">
            <w:pPr>
              <w:bidi/>
              <w:rPr>
                <w:rFonts w:cs="B Nazanin"/>
                <w:rtl/>
              </w:rPr>
            </w:pPr>
            <w:r w:rsidRPr="005D3353">
              <w:rPr>
                <w:rFonts w:cs="B Nazanin" w:hint="cs"/>
                <w:rtl/>
              </w:rPr>
              <w:t>تجربه</w:t>
            </w:r>
          </w:p>
        </w:tc>
        <w:tc>
          <w:tcPr>
            <w:tcW w:w="977" w:type="dxa"/>
            <w:tcBorders>
              <w:left w:val="single" w:sz="4" w:space="0" w:color="auto"/>
              <w:bottom w:val="double" w:sz="4" w:space="0" w:color="auto"/>
              <w:right w:val="single" w:sz="4" w:space="0" w:color="auto"/>
            </w:tcBorders>
            <w:shd w:val="clear" w:color="auto" w:fill="FFFFFF"/>
          </w:tcPr>
          <w:p w:rsidR="00C0430D" w:rsidRPr="00860B07" w:rsidRDefault="00C0430D" w:rsidP="00C63AB6">
            <w:pPr>
              <w:autoSpaceDE w:val="0"/>
              <w:autoSpaceDN w:val="0"/>
              <w:bidi/>
              <w:adjustRightInd w:val="0"/>
              <w:jc w:val="center"/>
              <w:rPr>
                <w:rFonts w:asciiTheme="majorBidi" w:hAnsiTheme="majorBidi" w:cs="B Nazanin"/>
                <w:color w:val="000000"/>
                <w:rtl/>
              </w:rPr>
            </w:pPr>
            <w:r>
              <w:rPr>
                <w:rFonts w:asciiTheme="majorBidi" w:hAnsiTheme="majorBidi" w:cs="B Nazanin" w:hint="cs"/>
                <w:color w:val="000000"/>
                <w:rtl/>
              </w:rPr>
              <w:t>60</w:t>
            </w:r>
          </w:p>
        </w:tc>
        <w:tc>
          <w:tcPr>
            <w:tcW w:w="1054" w:type="dxa"/>
            <w:tcBorders>
              <w:top w:val="single" w:sz="4" w:space="0" w:color="auto"/>
              <w:left w:val="single" w:sz="4" w:space="0" w:color="auto"/>
              <w:bottom w:val="double" w:sz="4" w:space="0" w:color="auto"/>
            </w:tcBorders>
            <w:shd w:val="clear" w:color="auto" w:fill="FFFFFF"/>
            <w:vAlign w:val="center"/>
          </w:tcPr>
          <w:p w:rsidR="00C0430D" w:rsidRPr="00860B07" w:rsidRDefault="00C0430D" w:rsidP="00C63AB6">
            <w:pPr>
              <w:autoSpaceDE w:val="0"/>
              <w:autoSpaceDN w:val="0"/>
              <w:bidi/>
              <w:adjustRightInd w:val="0"/>
              <w:jc w:val="center"/>
              <w:rPr>
                <w:rFonts w:asciiTheme="majorBidi" w:hAnsiTheme="majorBidi" w:cs="B Nazanin"/>
                <w:color w:val="000000"/>
                <w:rtl/>
              </w:rPr>
            </w:pPr>
            <w:r>
              <w:rPr>
                <w:rFonts w:asciiTheme="majorBidi" w:hAnsiTheme="majorBidi" w:cs="B Nazanin" w:hint="cs"/>
                <w:color w:val="000000"/>
                <w:rtl/>
              </w:rPr>
              <w:t>3.90</w:t>
            </w:r>
          </w:p>
        </w:tc>
        <w:tc>
          <w:tcPr>
            <w:tcW w:w="922" w:type="dxa"/>
            <w:tcBorders>
              <w:bottom w:val="double" w:sz="4" w:space="0" w:color="auto"/>
            </w:tcBorders>
            <w:vAlign w:val="center"/>
          </w:tcPr>
          <w:p w:rsidR="00C0430D" w:rsidRPr="00860B07" w:rsidRDefault="00C0430D" w:rsidP="00C63AB6">
            <w:pPr>
              <w:bidi/>
              <w:jc w:val="center"/>
              <w:rPr>
                <w:rFonts w:ascii="Calibri" w:eastAsia="Calibri" w:hAnsi="Calibri" w:cs="B Nazanin"/>
                <w:rtl/>
              </w:rPr>
            </w:pPr>
            <w:r>
              <w:rPr>
                <w:rFonts w:ascii="Calibri" w:eastAsia="Calibri" w:hAnsi="Calibri" w:cs="B Nazanin" w:hint="cs"/>
                <w:rtl/>
              </w:rPr>
              <w:t>817.</w:t>
            </w:r>
          </w:p>
        </w:tc>
        <w:tc>
          <w:tcPr>
            <w:tcW w:w="810" w:type="dxa"/>
            <w:tcBorders>
              <w:top w:val="single" w:sz="4" w:space="0" w:color="auto"/>
              <w:bottom w:val="double" w:sz="4" w:space="0" w:color="auto"/>
            </w:tcBorders>
            <w:shd w:val="clear" w:color="auto" w:fill="FFFFFF"/>
            <w:vAlign w:val="center"/>
          </w:tcPr>
          <w:p w:rsidR="00C0430D" w:rsidRPr="00860B07" w:rsidRDefault="00C0430D" w:rsidP="00C63AB6">
            <w:pPr>
              <w:autoSpaceDE w:val="0"/>
              <w:autoSpaceDN w:val="0"/>
              <w:bidi/>
              <w:adjustRightInd w:val="0"/>
              <w:jc w:val="center"/>
              <w:rPr>
                <w:rFonts w:asciiTheme="majorBidi" w:hAnsiTheme="majorBidi" w:cs="B Nazanin"/>
                <w:color w:val="000000"/>
                <w:rtl/>
              </w:rPr>
            </w:pPr>
            <w:r>
              <w:rPr>
                <w:rFonts w:asciiTheme="majorBidi" w:hAnsiTheme="majorBidi" w:cs="B Nazanin" w:hint="cs"/>
                <w:color w:val="000000"/>
                <w:rtl/>
              </w:rPr>
              <w:t>299.</w:t>
            </w:r>
          </w:p>
        </w:tc>
        <w:tc>
          <w:tcPr>
            <w:tcW w:w="609" w:type="dxa"/>
            <w:tcBorders>
              <w:bottom w:val="double" w:sz="4" w:space="0" w:color="auto"/>
            </w:tcBorders>
          </w:tcPr>
          <w:p w:rsidR="00C0430D" w:rsidRPr="00860B07" w:rsidRDefault="00C0430D" w:rsidP="00C63AB6">
            <w:pPr>
              <w:bidi/>
              <w:jc w:val="center"/>
              <w:rPr>
                <w:rFonts w:ascii="Calibri" w:eastAsia="Calibri" w:hAnsi="Calibri" w:cs="B Nazanin"/>
                <w:rtl/>
              </w:rPr>
            </w:pPr>
            <w:r>
              <w:rPr>
                <w:rFonts w:ascii="Calibri" w:eastAsia="Calibri" w:hAnsi="Calibri" w:cs="B Nazanin" w:hint="cs"/>
                <w:rtl/>
              </w:rPr>
              <w:t>235.</w:t>
            </w:r>
          </w:p>
        </w:tc>
        <w:tc>
          <w:tcPr>
            <w:tcW w:w="572" w:type="dxa"/>
            <w:tcBorders>
              <w:bottom w:val="double" w:sz="4" w:space="0" w:color="auto"/>
            </w:tcBorders>
          </w:tcPr>
          <w:p w:rsidR="00C0430D" w:rsidRPr="00860B07" w:rsidRDefault="00C0430D" w:rsidP="00C63AB6">
            <w:pPr>
              <w:bidi/>
              <w:jc w:val="center"/>
              <w:rPr>
                <w:rFonts w:ascii="Calibri" w:eastAsia="Calibri" w:hAnsi="Calibri" w:cs="B Nazanin"/>
                <w:rtl/>
              </w:rPr>
            </w:pPr>
            <w:r>
              <w:rPr>
                <w:rFonts w:ascii="Calibri" w:eastAsia="Calibri" w:hAnsi="Calibri" w:cs="B Nazanin" w:hint="cs"/>
                <w:rtl/>
              </w:rPr>
              <w:t>299.-</w:t>
            </w:r>
          </w:p>
        </w:tc>
        <w:tc>
          <w:tcPr>
            <w:tcW w:w="666" w:type="dxa"/>
            <w:gridSpan w:val="2"/>
            <w:tcBorders>
              <w:bottom w:val="double" w:sz="4" w:space="0" w:color="auto"/>
              <w:right w:val="nil"/>
            </w:tcBorders>
            <w:vAlign w:val="center"/>
          </w:tcPr>
          <w:p w:rsidR="00C0430D" w:rsidRPr="00860B07" w:rsidRDefault="00C0430D" w:rsidP="00C63AB6">
            <w:pPr>
              <w:bidi/>
              <w:jc w:val="center"/>
              <w:rPr>
                <w:rFonts w:ascii="Calibri" w:eastAsia="Calibri" w:hAnsi="Calibri" w:cs="B Nazanin"/>
                <w:rtl/>
              </w:rPr>
            </w:pPr>
            <w:r>
              <w:rPr>
                <w:rFonts w:ascii="Calibri" w:eastAsia="Calibri" w:hAnsi="Calibri" w:cs="B Nazanin" w:hint="cs"/>
                <w:rtl/>
              </w:rPr>
              <w:t>299.</w:t>
            </w:r>
          </w:p>
        </w:tc>
        <w:tc>
          <w:tcPr>
            <w:tcW w:w="674" w:type="dxa"/>
            <w:tcBorders>
              <w:bottom w:val="double" w:sz="4" w:space="0" w:color="auto"/>
              <w:right w:val="nil"/>
            </w:tcBorders>
            <w:vAlign w:val="center"/>
          </w:tcPr>
          <w:p w:rsidR="00C0430D" w:rsidRPr="00860B07" w:rsidRDefault="00C0430D" w:rsidP="00C63AB6">
            <w:pPr>
              <w:bidi/>
              <w:jc w:val="center"/>
              <w:rPr>
                <w:rFonts w:ascii="Calibri" w:eastAsia="Calibri" w:hAnsi="Calibri" w:cs="B Nazanin"/>
                <w:rtl/>
              </w:rPr>
            </w:pPr>
            <w:r w:rsidRPr="00860B07">
              <w:rPr>
                <w:rFonts w:ascii="Calibri" w:eastAsia="Calibri" w:hAnsi="Calibri" w:cs="B Nazanin"/>
                <w:rtl/>
              </w:rPr>
              <w:t>000/0</w:t>
            </w:r>
          </w:p>
        </w:tc>
      </w:tr>
      <w:tr w:rsidR="00C0430D" w:rsidRPr="00860B07" w:rsidTr="00C63AB6">
        <w:trPr>
          <w:jc w:val="center"/>
        </w:trPr>
        <w:tc>
          <w:tcPr>
            <w:tcW w:w="2958" w:type="dxa"/>
            <w:tcBorders>
              <w:left w:val="nil"/>
              <w:bottom w:val="double" w:sz="4" w:space="0" w:color="auto"/>
              <w:right w:val="single" w:sz="4" w:space="0" w:color="auto"/>
            </w:tcBorders>
          </w:tcPr>
          <w:p w:rsidR="00C0430D" w:rsidRPr="00A5708C" w:rsidRDefault="00C0430D" w:rsidP="00C63AB6">
            <w:pPr>
              <w:bidi/>
              <w:rPr>
                <w:rFonts w:cs="B Nazanin"/>
                <w:rtl/>
              </w:rPr>
            </w:pPr>
            <w:r w:rsidRPr="005D3353">
              <w:rPr>
                <w:rFonts w:cs="B Nazanin" w:hint="cs"/>
                <w:rtl/>
              </w:rPr>
              <w:t>بازاریابی</w:t>
            </w:r>
            <w:r w:rsidRPr="005D3353">
              <w:rPr>
                <w:rFonts w:cs="B Nazanin"/>
                <w:rtl/>
              </w:rPr>
              <w:t xml:space="preserve"> </w:t>
            </w:r>
            <w:r w:rsidRPr="005D3353">
              <w:rPr>
                <w:rFonts w:cs="B Nazanin" w:hint="cs"/>
                <w:rtl/>
              </w:rPr>
              <w:t>اینترنتی</w:t>
            </w:r>
          </w:p>
        </w:tc>
        <w:tc>
          <w:tcPr>
            <w:tcW w:w="977" w:type="dxa"/>
            <w:tcBorders>
              <w:left w:val="single" w:sz="4" w:space="0" w:color="auto"/>
              <w:bottom w:val="double" w:sz="4" w:space="0" w:color="auto"/>
              <w:right w:val="single" w:sz="4" w:space="0" w:color="auto"/>
            </w:tcBorders>
            <w:shd w:val="clear" w:color="auto" w:fill="FFFFFF"/>
          </w:tcPr>
          <w:p w:rsidR="00C0430D" w:rsidRPr="00860B07" w:rsidRDefault="00C0430D" w:rsidP="00C63AB6">
            <w:pPr>
              <w:autoSpaceDE w:val="0"/>
              <w:autoSpaceDN w:val="0"/>
              <w:bidi/>
              <w:adjustRightInd w:val="0"/>
              <w:jc w:val="center"/>
              <w:rPr>
                <w:rFonts w:asciiTheme="majorBidi" w:hAnsiTheme="majorBidi" w:cs="B Nazanin"/>
                <w:color w:val="000000"/>
                <w:rtl/>
              </w:rPr>
            </w:pPr>
            <w:r>
              <w:rPr>
                <w:rFonts w:asciiTheme="majorBidi" w:hAnsiTheme="majorBidi" w:cs="B Nazanin" w:hint="cs"/>
                <w:color w:val="000000"/>
                <w:rtl/>
              </w:rPr>
              <w:t>60</w:t>
            </w:r>
          </w:p>
        </w:tc>
        <w:tc>
          <w:tcPr>
            <w:tcW w:w="1054" w:type="dxa"/>
            <w:tcBorders>
              <w:top w:val="single" w:sz="4" w:space="0" w:color="auto"/>
              <w:left w:val="single" w:sz="4" w:space="0" w:color="auto"/>
              <w:bottom w:val="double" w:sz="4" w:space="0" w:color="auto"/>
            </w:tcBorders>
            <w:shd w:val="clear" w:color="auto" w:fill="FFFFFF"/>
            <w:vAlign w:val="center"/>
          </w:tcPr>
          <w:p w:rsidR="00C0430D" w:rsidRPr="00860B07" w:rsidRDefault="00C0430D" w:rsidP="00C63AB6">
            <w:pPr>
              <w:autoSpaceDE w:val="0"/>
              <w:autoSpaceDN w:val="0"/>
              <w:bidi/>
              <w:adjustRightInd w:val="0"/>
              <w:jc w:val="center"/>
              <w:rPr>
                <w:rFonts w:asciiTheme="majorBidi" w:hAnsiTheme="majorBidi" w:cs="B Nazanin"/>
                <w:color w:val="000000"/>
                <w:rtl/>
              </w:rPr>
            </w:pPr>
            <w:r>
              <w:rPr>
                <w:rFonts w:asciiTheme="majorBidi" w:hAnsiTheme="majorBidi" w:cs="B Nazanin" w:hint="cs"/>
                <w:color w:val="000000"/>
                <w:rtl/>
              </w:rPr>
              <w:t>4.02</w:t>
            </w:r>
          </w:p>
        </w:tc>
        <w:tc>
          <w:tcPr>
            <w:tcW w:w="922" w:type="dxa"/>
            <w:tcBorders>
              <w:bottom w:val="double" w:sz="4" w:space="0" w:color="auto"/>
            </w:tcBorders>
            <w:vAlign w:val="center"/>
          </w:tcPr>
          <w:p w:rsidR="00C0430D" w:rsidRPr="00860B07" w:rsidRDefault="00C0430D" w:rsidP="00C63AB6">
            <w:pPr>
              <w:bidi/>
              <w:jc w:val="center"/>
              <w:rPr>
                <w:rFonts w:ascii="Calibri" w:eastAsia="Calibri" w:hAnsi="Calibri" w:cs="B Nazanin"/>
                <w:rtl/>
              </w:rPr>
            </w:pPr>
            <w:r>
              <w:rPr>
                <w:rFonts w:ascii="Calibri" w:eastAsia="Calibri" w:hAnsi="Calibri" w:cs="B Nazanin" w:hint="cs"/>
                <w:rtl/>
              </w:rPr>
              <w:t>792.</w:t>
            </w:r>
          </w:p>
        </w:tc>
        <w:tc>
          <w:tcPr>
            <w:tcW w:w="810" w:type="dxa"/>
            <w:tcBorders>
              <w:top w:val="single" w:sz="4" w:space="0" w:color="auto"/>
              <w:bottom w:val="double" w:sz="4" w:space="0" w:color="auto"/>
            </w:tcBorders>
            <w:shd w:val="clear" w:color="auto" w:fill="FFFFFF"/>
            <w:vAlign w:val="center"/>
          </w:tcPr>
          <w:p w:rsidR="00C0430D" w:rsidRPr="00860B07" w:rsidRDefault="00C0430D" w:rsidP="00C63AB6">
            <w:pPr>
              <w:autoSpaceDE w:val="0"/>
              <w:autoSpaceDN w:val="0"/>
              <w:bidi/>
              <w:adjustRightInd w:val="0"/>
              <w:jc w:val="center"/>
              <w:rPr>
                <w:rFonts w:asciiTheme="majorBidi" w:hAnsiTheme="majorBidi" w:cs="B Nazanin"/>
                <w:color w:val="000000"/>
                <w:rtl/>
              </w:rPr>
            </w:pPr>
            <w:r>
              <w:rPr>
                <w:rFonts w:asciiTheme="majorBidi" w:hAnsiTheme="majorBidi" w:cs="B Nazanin" w:hint="cs"/>
                <w:color w:val="000000"/>
                <w:rtl/>
              </w:rPr>
              <w:t>292.</w:t>
            </w:r>
          </w:p>
        </w:tc>
        <w:tc>
          <w:tcPr>
            <w:tcW w:w="609" w:type="dxa"/>
            <w:tcBorders>
              <w:bottom w:val="double" w:sz="4" w:space="0" w:color="auto"/>
            </w:tcBorders>
          </w:tcPr>
          <w:p w:rsidR="00C0430D" w:rsidRPr="00860B07" w:rsidRDefault="00C0430D" w:rsidP="00C63AB6">
            <w:pPr>
              <w:bidi/>
              <w:jc w:val="center"/>
              <w:rPr>
                <w:rFonts w:ascii="Calibri" w:eastAsia="Calibri" w:hAnsi="Calibri" w:cs="B Nazanin"/>
                <w:rtl/>
              </w:rPr>
            </w:pPr>
            <w:r>
              <w:rPr>
                <w:rFonts w:ascii="Calibri" w:eastAsia="Calibri" w:hAnsi="Calibri" w:cs="B Nazanin" w:hint="cs"/>
                <w:rtl/>
              </w:rPr>
              <w:t>242.</w:t>
            </w:r>
          </w:p>
        </w:tc>
        <w:tc>
          <w:tcPr>
            <w:tcW w:w="572" w:type="dxa"/>
            <w:tcBorders>
              <w:bottom w:val="double" w:sz="4" w:space="0" w:color="auto"/>
            </w:tcBorders>
          </w:tcPr>
          <w:p w:rsidR="00C0430D" w:rsidRPr="00860B07" w:rsidRDefault="00C0430D" w:rsidP="00C63AB6">
            <w:pPr>
              <w:bidi/>
              <w:jc w:val="center"/>
              <w:rPr>
                <w:rFonts w:ascii="Calibri" w:eastAsia="Calibri" w:hAnsi="Calibri" w:cs="B Nazanin"/>
                <w:rtl/>
              </w:rPr>
            </w:pPr>
            <w:r>
              <w:rPr>
                <w:rFonts w:ascii="Calibri" w:eastAsia="Calibri" w:hAnsi="Calibri" w:cs="B Nazanin" w:hint="cs"/>
                <w:rtl/>
              </w:rPr>
              <w:t>292.-</w:t>
            </w:r>
          </w:p>
        </w:tc>
        <w:tc>
          <w:tcPr>
            <w:tcW w:w="666" w:type="dxa"/>
            <w:gridSpan w:val="2"/>
            <w:tcBorders>
              <w:bottom w:val="double" w:sz="4" w:space="0" w:color="auto"/>
              <w:right w:val="nil"/>
            </w:tcBorders>
            <w:vAlign w:val="center"/>
          </w:tcPr>
          <w:p w:rsidR="00C0430D" w:rsidRPr="00860B07" w:rsidRDefault="00C0430D" w:rsidP="00C63AB6">
            <w:pPr>
              <w:bidi/>
              <w:jc w:val="center"/>
              <w:rPr>
                <w:rFonts w:ascii="Calibri" w:eastAsia="Calibri" w:hAnsi="Calibri" w:cs="B Nazanin"/>
                <w:rtl/>
              </w:rPr>
            </w:pPr>
            <w:r>
              <w:rPr>
                <w:rFonts w:ascii="Calibri" w:eastAsia="Calibri" w:hAnsi="Calibri" w:cs="B Nazanin" w:hint="cs"/>
                <w:rtl/>
              </w:rPr>
              <w:t>292.</w:t>
            </w:r>
          </w:p>
        </w:tc>
        <w:tc>
          <w:tcPr>
            <w:tcW w:w="674" w:type="dxa"/>
            <w:tcBorders>
              <w:bottom w:val="double" w:sz="4" w:space="0" w:color="auto"/>
              <w:right w:val="nil"/>
            </w:tcBorders>
            <w:vAlign w:val="center"/>
          </w:tcPr>
          <w:p w:rsidR="00C0430D" w:rsidRPr="00860B07" w:rsidRDefault="00C0430D" w:rsidP="00C63AB6">
            <w:pPr>
              <w:bidi/>
              <w:jc w:val="center"/>
              <w:rPr>
                <w:rFonts w:ascii="Calibri" w:eastAsia="Calibri" w:hAnsi="Calibri" w:cs="B Nazanin"/>
                <w:rtl/>
              </w:rPr>
            </w:pPr>
            <w:r w:rsidRPr="00860B07">
              <w:rPr>
                <w:rFonts w:ascii="Calibri" w:eastAsia="Calibri" w:hAnsi="Calibri" w:cs="B Nazanin"/>
                <w:rtl/>
              </w:rPr>
              <w:t>000/0</w:t>
            </w:r>
          </w:p>
        </w:tc>
      </w:tr>
      <w:tr w:rsidR="00C0430D" w:rsidRPr="00860B07" w:rsidTr="00C63AB6">
        <w:trPr>
          <w:jc w:val="center"/>
        </w:trPr>
        <w:tc>
          <w:tcPr>
            <w:tcW w:w="2958" w:type="dxa"/>
            <w:tcBorders>
              <w:left w:val="nil"/>
              <w:bottom w:val="double" w:sz="4" w:space="0" w:color="auto"/>
              <w:right w:val="single" w:sz="4" w:space="0" w:color="auto"/>
            </w:tcBorders>
          </w:tcPr>
          <w:p w:rsidR="00C0430D" w:rsidRPr="00A5708C" w:rsidRDefault="00F127FC" w:rsidP="00C63AB6">
            <w:pPr>
              <w:bidi/>
              <w:rPr>
                <w:rFonts w:cs="B Nazanin"/>
                <w:rtl/>
              </w:rPr>
            </w:pPr>
            <w:r>
              <w:rPr>
                <w:rFonts w:cs="B Nazanin" w:hint="cs"/>
                <w:rtl/>
              </w:rPr>
              <w:t>شبکه‌های</w:t>
            </w:r>
            <w:r w:rsidR="00C0430D" w:rsidRPr="005D3353">
              <w:rPr>
                <w:rFonts w:cs="B Nazanin"/>
                <w:rtl/>
              </w:rPr>
              <w:t xml:space="preserve"> </w:t>
            </w:r>
            <w:r w:rsidR="00C0430D" w:rsidRPr="005D3353">
              <w:rPr>
                <w:rFonts w:cs="B Nazanin" w:hint="cs"/>
                <w:rtl/>
              </w:rPr>
              <w:t>مجازی</w:t>
            </w:r>
          </w:p>
        </w:tc>
        <w:tc>
          <w:tcPr>
            <w:tcW w:w="977" w:type="dxa"/>
            <w:tcBorders>
              <w:left w:val="single" w:sz="4" w:space="0" w:color="auto"/>
              <w:bottom w:val="double" w:sz="4" w:space="0" w:color="auto"/>
              <w:right w:val="single" w:sz="4" w:space="0" w:color="auto"/>
            </w:tcBorders>
            <w:shd w:val="clear" w:color="auto" w:fill="FFFFFF"/>
          </w:tcPr>
          <w:p w:rsidR="00C0430D" w:rsidRPr="00860B07" w:rsidRDefault="00C0430D" w:rsidP="00C63AB6">
            <w:pPr>
              <w:autoSpaceDE w:val="0"/>
              <w:autoSpaceDN w:val="0"/>
              <w:bidi/>
              <w:adjustRightInd w:val="0"/>
              <w:jc w:val="center"/>
              <w:rPr>
                <w:rFonts w:asciiTheme="majorBidi" w:hAnsiTheme="majorBidi" w:cs="B Nazanin"/>
                <w:color w:val="000000"/>
                <w:rtl/>
              </w:rPr>
            </w:pPr>
            <w:r>
              <w:rPr>
                <w:rFonts w:asciiTheme="majorBidi" w:hAnsiTheme="majorBidi" w:cs="B Nazanin" w:hint="cs"/>
                <w:color w:val="000000"/>
                <w:rtl/>
              </w:rPr>
              <w:t>60</w:t>
            </w:r>
          </w:p>
        </w:tc>
        <w:tc>
          <w:tcPr>
            <w:tcW w:w="1054" w:type="dxa"/>
            <w:tcBorders>
              <w:top w:val="single" w:sz="4" w:space="0" w:color="auto"/>
              <w:left w:val="single" w:sz="4" w:space="0" w:color="auto"/>
              <w:bottom w:val="double" w:sz="4" w:space="0" w:color="auto"/>
            </w:tcBorders>
            <w:shd w:val="clear" w:color="auto" w:fill="FFFFFF"/>
            <w:vAlign w:val="center"/>
          </w:tcPr>
          <w:p w:rsidR="00C0430D" w:rsidRPr="00860B07" w:rsidRDefault="00C0430D" w:rsidP="00C63AB6">
            <w:pPr>
              <w:autoSpaceDE w:val="0"/>
              <w:autoSpaceDN w:val="0"/>
              <w:bidi/>
              <w:adjustRightInd w:val="0"/>
              <w:jc w:val="center"/>
              <w:rPr>
                <w:rFonts w:asciiTheme="majorBidi" w:hAnsiTheme="majorBidi" w:cs="B Nazanin"/>
                <w:color w:val="000000"/>
                <w:rtl/>
              </w:rPr>
            </w:pPr>
            <w:r>
              <w:rPr>
                <w:rFonts w:asciiTheme="majorBidi" w:hAnsiTheme="majorBidi" w:cs="B Nazanin" w:hint="cs"/>
                <w:color w:val="000000"/>
                <w:rtl/>
              </w:rPr>
              <w:t>4.07</w:t>
            </w:r>
          </w:p>
        </w:tc>
        <w:tc>
          <w:tcPr>
            <w:tcW w:w="922" w:type="dxa"/>
            <w:tcBorders>
              <w:bottom w:val="double" w:sz="4" w:space="0" w:color="auto"/>
            </w:tcBorders>
            <w:vAlign w:val="center"/>
          </w:tcPr>
          <w:p w:rsidR="00C0430D" w:rsidRPr="00860B07" w:rsidRDefault="00C0430D" w:rsidP="00C63AB6">
            <w:pPr>
              <w:bidi/>
              <w:jc w:val="center"/>
              <w:rPr>
                <w:rFonts w:ascii="Calibri" w:eastAsia="Calibri" w:hAnsi="Calibri" w:cs="B Nazanin"/>
                <w:rtl/>
              </w:rPr>
            </w:pPr>
            <w:r>
              <w:rPr>
                <w:rFonts w:ascii="Calibri" w:eastAsia="Calibri" w:hAnsi="Calibri" w:cs="B Nazanin" w:hint="cs"/>
                <w:rtl/>
              </w:rPr>
              <w:t>733.</w:t>
            </w:r>
          </w:p>
        </w:tc>
        <w:tc>
          <w:tcPr>
            <w:tcW w:w="810" w:type="dxa"/>
            <w:tcBorders>
              <w:top w:val="single" w:sz="4" w:space="0" w:color="auto"/>
              <w:bottom w:val="double" w:sz="4" w:space="0" w:color="auto"/>
            </w:tcBorders>
            <w:shd w:val="clear" w:color="auto" w:fill="FFFFFF"/>
            <w:vAlign w:val="center"/>
          </w:tcPr>
          <w:p w:rsidR="00C0430D" w:rsidRPr="00860B07" w:rsidRDefault="00C0430D" w:rsidP="00C63AB6">
            <w:pPr>
              <w:autoSpaceDE w:val="0"/>
              <w:autoSpaceDN w:val="0"/>
              <w:bidi/>
              <w:adjustRightInd w:val="0"/>
              <w:jc w:val="center"/>
              <w:rPr>
                <w:rFonts w:asciiTheme="majorBidi" w:hAnsiTheme="majorBidi" w:cs="B Nazanin"/>
                <w:color w:val="000000"/>
                <w:rtl/>
              </w:rPr>
            </w:pPr>
            <w:r>
              <w:rPr>
                <w:rFonts w:asciiTheme="majorBidi" w:hAnsiTheme="majorBidi" w:cs="B Nazanin" w:hint="cs"/>
                <w:color w:val="000000"/>
                <w:rtl/>
              </w:rPr>
              <w:t>292.</w:t>
            </w:r>
          </w:p>
        </w:tc>
        <w:tc>
          <w:tcPr>
            <w:tcW w:w="609" w:type="dxa"/>
            <w:tcBorders>
              <w:bottom w:val="double" w:sz="4" w:space="0" w:color="auto"/>
            </w:tcBorders>
          </w:tcPr>
          <w:p w:rsidR="00C0430D" w:rsidRPr="00860B07" w:rsidRDefault="00C0430D" w:rsidP="00C63AB6">
            <w:pPr>
              <w:bidi/>
              <w:jc w:val="center"/>
              <w:rPr>
                <w:rFonts w:ascii="Calibri" w:eastAsia="Calibri" w:hAnsi="Calibri" w:cs="B Nazanin"/>
                <w:rtl/>
              </w:rPr>
            </w:pPr>
            <w:r>
              <w:rPr>
                <w:rFonts w:ascii="Calibri" w:eastAsia="Calibri" w:hAnsi="Calibri" w:cs="B Nazanin" w:hint="cs"/>
                <w:rtl/>
              </w:rPr>
              <w:t>270.</w:t>
            </w:r>
          </w:p>
        </w:tc>
        <w:tc>
          <w:tcPr>
            <w:tcW w:w="572" w:type="dxa"/>
            <w:tcBorders>
              <w:bottom w:val="double" w:sz="4" w:space="0" w:color="auto"/>
            </w:tcBorders>
          </w:tcPr>
          <w:p w:rsidR="00C0430D" w:rsidRPr="00860B07" w:rsidRDefault="00C0430D" w:rsidP="00C63AB6">
            <w:pPr>
              <w:bidi/>
              <w:jc w:val="center"/>
              <w:rPr>
                <w:rFonts w:ascii="Calibri" w:eastAsia="Calibri" w:hAnsi="Calibri" w:cs="B Nazanin"/>
                <w:rtl/>
              </w:rPr>
            </w:pPr>
            <w:r>
              <w:rPr>
                <w:rFonts w:ascii="Calibri" w:eastAsia="Calibri" w:hAnsi="Calibri" w:cs="B Nazanin" w:hint="cs"/>
                <w:rtl/>
              </w:rPr>
              <w:t>297.-</w:t>
            </w:r>
          </w:p>
        </w:tc>
        <w:tc>
          <w:tcPr>
            <w:tcW w:w="666" w:type="dxa"/>
            <w:gridSpan w:val="2"/>
            <w:tcBorders>
              <w:bottom w:val="double" w:sz="4" w:space="0" w:color="auto"/>
              <w:right w:val="nil"/>
            </w:tcBorders>
            <w:vAlign w:val="center"/>
          </w:tcPr>
          <w:p w:rsidR="00C0430D" w:rsidRPr="00860B07" w:rsidRDefault="00C0430D" w:rsidP="00C63AB6">
            <w:pPr>
              <w:bidi/>
              <w:jc w:val="center"/>
              <w:rPr>
                <w:rFonts w:ascii="Calibri" w:eastAsia="Calibri" w:hAnsi="Calibri" w:cs="B Nazanin"/>
                <w:rtl/>
              </w:rPr>
            </w:pPr>
            <w:r>
              <w:rPr>
                <w:rFonts w:ascii="Calibri" w:eastAsia="Calibri" w:hAnsi="Calibri" w:cs="B Nazanin" w:hint="cs"/>
                <w:rtl/>
              </w:rPr>
              <w:t>297.</w:t>
            </w:r>
          </w:p>
        </w:tc>
        <w:tc>
          <w:tcPr>
            <w:tcW w:w="674" w:type="dxa"/>
            <w:tcBorders>
              <w:bottom w:val="double" w:sz="4" w:space="0" w:color="auto"/>
              <w:right w:val="nil"/>
            </w:tcBorders>
            <w:vAlign w:val="center"/>
          </w:tcPr>
          <w:p w:rsidR="00C0430D" w:rsidRPr="00860B07" w:rsidRDefault="00C0430D" w:rsidP="00C63AB6">
            <w:pPr>
              <w:bidi/>
              <w:jc w:val="center"/>
              <w:rPr>
                <w:rFonts w:ascii="Calibri" w:eastAsia="Calibri" w:hAnsi="Calibri" w:cs="B Nazanin"/>
                <w:rtl/>
              </w:rPr>
            </w:pPr>
            <w:r w:rsidRPr="00860B07">
              <w:rPr>
                <w:rFonts w:ascii="Calibri" w:eastAsia="Calibri" w:hAnsi="Calibri" w:cs="B Nazanin"/>
                <w:rtl/>
              </w:rPr>
              <w:t>000/0</w:t>
            </w:r>
          </w:p>
        </w:tc>
      </w:tr>
      <w:tr w:rsidR="00C0430D" w:rsidRPr="00860B07" w:rsidTr="00C63AB6">
        <w:trPr>
          <w:jc w:val="center"/>
        </w:trPr>
        <w:tc>
          <w:tcPr>
            <w:tcW w:w="2958" w:type="dxa"/>
            <w:tcBorders>
              <w:left w:val="nil"/>
              <w:bottom w:val="double" w:sz="4" w:space="0" w:color="auto"/>
              <w:right w:val="single" w:sz="4" w:space="0" w:color="auto"/>
            </w:tcBorders>
          </w:tcPr>
          <w:p w:rsidR="00C0430D" w:rsidRPr="00A5708C" w:rsidRDefault="00C0430D" w:rsidP="00C63AB6">
            <w:pPr>
              <w:bidi/>
              <w:rPr>
                <w:rFonts w:cs="B Nazanin"/>
                <w:rtl/>
              </w:rPr>
            </w:pPr>
            <w:r w:rsidRPr="005D3353">
              <w:rPr>
                <w:rFonts w:cs="B Nazanin" w:hint="cs"/>
                <w:rtl/>
              </w:rPr>
              <w:t>فروش</w:t>
            </w:r>
            <w:r w:rsidRPr="005D3353">
              <w:rPr>
                <w:rFonts w:cs="B Nazanin"/>
                <w:rtl/>
              </w:rPr>
              <w:t xml:space="preserve"> </w:t>
            </w:r>
            <w:r w:rsidRPr="005D3353">
              <w:rPr>
                <w:rFonts w:cs="B Nazanin" w:hint="cs"/>
                <w:rtl/>
              </w:rPr>
              <w:t>اینترنتی</w:t>
            </w:r>
          </w:p>
        </w:tc>
        <w:tc>
          <w:tcPr>
            <w:tcW w:w="977" w:type="dxa"/>
            <w:tcBorders>
              <w:left w:val="single" w:sz="4" w:space="0" w:color="auto"/>
              <w:bottom w:val="double" w:sz="4" w:space="0" w:color="auto"/>
              <w:right w:val="single" w:sz="4" w:space="0" w:color="auto"/>
            </w:tcBorders>
            <w:shd w:val="clear" w:color="auto" w:fill="FFFFFF"/>
          </w:tcPr>
          <w:p w:rsidR="00C0430D" w:rsidRPr="00860B07" w:rsidRDefault="00C0430D" w:rsidP="00C63AB6">
            <w:pPr>
              <w:autoSpaceDE w:val="0"/>
              <w:autoSpaceDN w:val="0"/>
              <w:bidi/>
              <w:adjustRightInd w:val="0"/>
              <w:jc w:val="center"/>
              <w:rPr>
                <w:rFonts w:asciiTheme="majorBidi" w:hAnsiTheme="majorBidi" w:cs="B Nazanin"/>
                <w:color w:val="000000"/>
                <w:rtl/>
              </w:rPr>
            </w:pPr>
            <w:r>
              <w:rPr>
                <w:rFonts w:asciiTheme="majorBidi" w:hAnsiTheme="majorBidi" w:cs="B Nazanin" w:hint="cs"/>
                <w:color w:val="000000"/>
                <w:rtl/>
              </w:rPr>
              <w:t>60</w:t>
            </w:r>
          </w:p>
        </w:tc>
        <w:tc>
          <w:tcPr>
            <w:tcW w:w="1054" w:type="dxa"/>
            <w:tcBorders>
              <w:top w:val="single" w:sz="4" w:space="0" w:color="auto"/>
              <w:left w:val="single" w:sz="4" w:space="0" w:color="auto"/>
              <w:bottom w:val="double" w:sz="4" w:space="0" w:color="auto"/>
            </w:tcBorders>
            <w:shd w:val="clear" w:color="auto" w:fill="FFFFFF"/>
            <w:vAlign w:val="center"/>
          </w:tcPr>
          <w:p w:rsidR="00C0430D" w:rsidRPr="00860B07" w:rsidRDefault="00C0430D" w:rsidP="00C63AB6">
            <w:pPr>
              <w:autoSpaceDE w:val="0"/>
              <w:autoSpaceDN w:val="0"/>
              <w:bidi/>
              <w:adjustRightInd w:val="0"/>
              <w:jc w:val="center"/>
              <w:rPr>
                <w:rFonts w:asciiTheme="majorBidi" w:hAnsiTheme="majorBidi" w:cs="B Nazanin"/>
                <w:color w:val="000000"/>
                <w:rtl/>
              </w:rPr>
            </w:pPr>
            <w:r>
              <w:rPr>
                <w:rFonts w:asciiTheme="majorBidi" w:hAnsiTheme="majorBidi" w:cs="B Nazanin" w:hint="cs"/>
                <w:color w:val="000000"/>
                <w:rtl/>
              </w:rPr>
              <w:t>3.83</w:t>
            </w:r>
          </w:p>
        </w:tc>
        <w:tc>
          <w:tcPr>
            <w:tcW w:w="922" w:type="dxa"/>
            <w:tcBorders>
              <w:bottom w:val="double" w:sz="4" w:space="0" w:color="auto"/>
            </w:tcBorders>
            <w:vAlign w:val="center"/>
          </w:tcPr>
          <w:p w:rsidR="00C0430D" w:rsidRPr="00860B07" w:rsidRDefault="00C0430D" w:rsidP="00C63AB6">
            <w:pPr>
              <w:bidi/>
              <w:jc w:val="center"/>
              <w:rPr>
                <w:rFonts w:ascii="Calibri" w:eastAsia="Calibri" w:hAnsi="Calibri" w:cs="B Nazanin"/>
                <w:rtl/>
              </w:rPr>
            </w:pPr>
            <w:r>
              <w:rPr>
                <w:rFonts w:ascii="Calibri" w:eastAsia="Calibri" w:hAnsi="Calibri" w:cs="B Nazanin" w:hint="cs"/>
                <w:rtl/>
              </w:rPr>
              <w:t>693.</w:t>
            </w:r>
          </w:p>
        </w:tc>
        <w:tc>
          <w:tcPr>
            <w:tcW w:w="810" w:type="dxa"/>
            <w:tcBorders>
              <w:top w:val="single" w:sz="4" w:space="0" w:color="auto"/>
              <w:bottom w:val="double" w:sz="4" w:space="0" w:color="auto"/>
            </w:tcBorders>
            <w:shd w:val="clear" w:color="auto" w:fill="FFFFFF"/>
            <w:vAlign w:val="center"/>
          </w:tcPr>
          <w:p w:rsidR="00C0430D" w:rsidRPr="00860B07" w:rsidRDefault="00C0430D" w:rsidP="00C63AB6">
            <w:pPr>
              <w:autoSpaceDE w:val="0"/>
              <w:autoSpaceDN w:val="0"/>
              <w:bidi/>
              <w:adjustRightInd w:val="0"/>
              <w:jc w:val="center"/>
              <w:rPr>
                <w:rFonts w:asciiTheme="majorBidi" w:hAnsiTheme="majorBidi" w:cs="B Nazanin"/>
                <w:color w:val="000000"/>
                <w:rtl/>
              </w:rPr>
            </w:pPr>
            <w:r>
              <w:rPr>
                <w:rFonts w:asciiTheme="majorBidi" w:hAnsiTheme="majorBidi" w:cs="B Nazanin" w:hint="cs"/>
                <w:color w:val="000000"/>
                <w:rtl/>
              </w:rPr>
              <w:t>295.</w:t>
            </w:r>
          </w:p>
        </w:tc>
        <w:tc>
          <w:tcPr>
            <w:tcW w:w="609" w:type="dxa"/>
            <w:tcBorders>
              <w:bottom w:val="double" w:sz="4" w:space="0" w:color="auto"/>
            </w:tcBorders>
          </w:tcPr>
          <w:p w:rsidR="00C0430D" w:rsidRPr="00860B07" w:rsidRDefault="00C0430D" w:rsidP="00C63AB6">
            <w:pPr>
              <w:bidi/>
              <w:jc w:val="center"/>
              <w:rPr>
                <w:rFonts w:ascii="Calibri" w:eastAsia="Calibri" w:hAnsi="Calibri" w:cs="B Nazanin"/>
                <w:rtl/>
              </w:rPr>
            </w:pPr>
            <w:r>
              <w:rPr>
                <w:rFonts w:ascii="Calibri" w:eastAsia="Calibri" w:hAnsi="Calibri" w:cs="B Nazanin" w:hint="cs"/>
                <w:rtl/>
              </w:rPr>
              <w:t>255.</w:t>
            </w:r>
          </w:p>
        </w:tc>
        <w:tc>
          <w:tcPr>
            <w:tcW w:w="572" w:type="dxa"/>
            <w:tcBorders>
              <w:bottom w:val="double" w:sz="4" w:space="0" w:color="auto"/>
            </w:tcBorders>
          </w:tcPr>
          <w:p w:rsidR="00C0430D" w:rsidRPr="00860B07" w:rsidRDefault="00C0430D" w:rsidP="00C63AB6">
            <w:pPr>
              <w:bidi/>
              <w:jc w:val="center"/>
              <w:rPr>
                <w:rFonts w:ascii="Calibri" w:eastAsia="Calibri" w:hAnsi="Calibri" w:cs="B Nazanin"/>
                <w:rtl/>
              </w:rPr>
            </w:pPr>
            <w:r>
              <w:rPr>
                <w:rFonts w:ascii="Calibri" w:eastAsia="Calibri" w:hAnsi="Calibri" w:cs="B Nazanin" w:hint="cs"/>
                <w:rtl/>
              </w:rPr>
              <w:t>295.-</w:t>
            </w:r>
          </w:p>
        </w:tc>
        <w:tc>
          <w:tcPr>
            <w:tcW w:w="666" w:type="dxa"/>
            <w:gridSpan w:val="2"/>
            <w:tcBorders>
              <w:bottom w:val="double" w:sz="4" w:space="0" w:color="auto"/>
              <w:right w:val="nil"/>
            </w:tcBorders>
            <w:vAlign w:val="center"/>
          </w:tcPr>
          <w:p w:rsidR="00C0430D" w:rsidRPr="00860B07" w:rsidRDefault="00C0430D" w:rsidP="00C63AB6">
            <w:pPr>
              <w:bidi/>
              <w:jc w:val="center"/>
              <w:rPr>
                <w:rFonts w:ascii="Calibri" w:eastAsia="Calibri" w:hAnsi="Calibri" w:cs="B Nazanin"/>
                <w:rtl/>
              </w:rPr>
            </w:pPr>
            <w:r>
              <w:rPr>
                <w:rFonts w:ascii="Calibri" w:eastAsia="Calibri" w:hAnsi="Calibri" w:cs="B Nazanin" w:hint="cs"/>
                <w:rtl/>
              </w:rPr>
              <w:t>295.</w:t>
            </w:r>
          </w:p>
        </w:tc>
        <w:tc>
          <w:tcPr>
            <w:tcW w:w="674" w:type="dxa"/>
            <w:tcBorders>
              <w:bottom w:val="double" w:sz="4" w:space="0" w:color="auto"/>
              <w:right w:val="nil"/>
            </w:tcBorders>
            <w:vAlign w:val="center"/>
          </w:tcPr>
          <w:p w:rsidR="00C0430D" w:rsidRPr="00860B07" w:rsidRDefault="00C0430D" w:rsidP="00C63AB6">
            <w:pPr>
              <w:bidi/>
              <w:jc w:val="center"/>
              <w:rPr>
                <w:rFonts w:ascii="Calibri" w:eastAsia="Calibri" w:hAnsi="Calibri" w:cs="B Nazanin"/>
                <w:rtl/>
              </w:rPr>
            </w:pPr>
            <w:r w:rsidRPr="00860B07">
              <w:rPr>
                <w:rFonts w:ascii="Calibri" w:eastAsia="Calibri" w:hAnsi="Calibri" w:cs="B Nazanin"/>
                <w:rtl/>
              </w:rPr>
              <w:t>000/0</w:t>
            </w:r>
          </w:p>
        </w:tc>
      </w:tr>
      <w:tr w:rsidR="00C0430D" w:rsidRPr="00860B07" w:rsidTr="00C63AB6">
        <w:trPr>
          <w:jc w:val="center"/>
        </w:trPr>
        <w:tc>
          <w:tcPr>
            <w:tcW w:w="2958" w:type="dxa"/>
            <w:tcBorders>
              <w:left w:val="nil"/>
              <w:bottom w:val="double" w:sz="4" w:space="0" w:color="auto"/>
              <w:right w:val="single" w:sz="4" w:space="0" w:color="auto"/>
            </w:tcBorders>
          </w:tcPr>
          <w:p w:rsidR="00C0430D" w:rsidRPr="00A5708C" w:rsidRDefault="00C0430D" w:rsidP="00C63AB6">
            <w:pPr>
              <w:bidi/>
              <w:rPr>
                <w:rFonts w:cs="B Nazanin"/>
                <w:rtl/>
              </w:rPr>
            </w:pPr>
            <w:r w:rsidRPr="005D3353">
              <w:rPr>
                <w:rFonts w:cs="B Nazanin" w:hint="cs"/>
                <w:rtl/>
              </w:rPr>
              <w:t>اعتبارات</w:t>
            </w:r>
            <w:r w:rsidRPr="005D3353">
              <w:rPr>
                <w:rFonts w:cs="B Nazanin"/>
                <w:rtl/>
              </w:rPr>
              <w:t xml:space="preserve"> </w:t>
            </w:r>
            <w:r w:rsidRPr="005D3353">
              <w:rPr>
                <w:rFonts w:cs="B Nazanin" w:hint="cs"/>
                <w:rtl/>
              </w:rPr>
              <w:t>دولتی</w:t>
            </w:r>
          </w:p>
        </w:tc>
        <w:tc>
          <w:tcPr>
            <w:tcW w:w="977" w:type="dxa"/>
            <w:tcBorders>
              <w:left w:val="single" w:sz="4" w:space="0" w:color="auto"/>
              <w:bottom w:val="double" w:sz="4" w:space="0" w:color="auto"/>
              <w:right w:val="single" w:sz="4" w:space="0" w:color="auto"/>
            </w:tcBorders>
            <w:shd w:val="clear" w:color="auto" w:fill="FFFFFF"/>
          </w:tcPr>
          <w:p w:rsidR="00C0430D" w:rsidRPr="00860B07" w:rsidRDefault="00C0430D" w:rsidP="00C63AB6">
            <w:pPr>
              <w:autoSpaceDE w:val="0"/>
              <w:autoSpaceDN w:val="0"/>
              <w:bidi/>
              <w:adjustRightInd w:val="0"/>
              <w:jc w:val="center"/>
              <w:rPr>
                <w:rFonts w:asciiTheme="majorBidi" w:hAnsiTheme="majorBidi" w:cs="B Nazanin"/>
                <w:color w:val="000000"/>
                <w:rtl/>
              </w:rPr>
            </w:pPr>
            <w:r>
              <w:rPr>
                <w:rFonts w:asciiTheme="majorBidi" w:hAnsiTheme="majorBidi" w:cs="B Nazanin" w:hint="cs"/>
                <w:color w:val="000000"/>
                <w:rtl/>
              </w:rPr>
              <w:t>60</w:t>
            </w:r>
          </w:p>
        </w:tc>
        <w:tc>
          <w:tcPr>
            <w:tcW w:w="1054" w:type="dxa"/>
            <w:tcBorders>
              <w:top w:val="single" w:sz="4" w:space="0" w:color="auto"/>
              <w:left w:val="single" w:sz="4" w:space="0" w:color="auto"/>
              <w:bottom w:val="double" w:sz="4" w:space="0" w:color="auto"/>
            </w:tcBorders>
            <w:shd w:val="clear" w:color="auto" w:fill="FFFFFF"/>
            <w:vAlign w:val="center"/>
          </w:tcPr>
          <w:p w:rsidR="00C0430D" w:rsidRPr="00860B07" w:rsidRDefault="00C0430D" w:rsidP="00C63AB6">
            <w:pPr>
              <w:autoSpaceDE w:val="0"/>
              <w:autoSpaceDN w:val="0"/>
              <w:bidi/>
              <w:adjustRightInd w:val="0"/>
              <w:jc w:val="center"/>
              <w:rPr>
                <w:rFonts w:asciiTheme="majorBidi" w:hAnsiTheme="majorBidi" w:cs="B Nazanin"/>
                <w:color w:val="000000"/>
                <w:rtl/>
              </w:rPr>
            </w:pPr>
            <w:r>
              <w:rPr>
                <w:rFonts w:asciiTheme="majorBidi" w:hAnsiTheme="majorBidi" w:cs="B Nazanin" w:hint="cs"/>
                <w:color w:val="000000"/>
                <w:rtl/>
              </w:rPr>
              <w:t>3.93</w:t>
            </w:r>
          </w:p>
        </w:tc>
        <w:tc>
          <w:tcPr>
            <w:tcW w:w="922" w:type="dxa"/>
            <w:tcBorders>
              <w:bottom w:val="double" w:sz="4" w:space="0" w:color="auto"/>
            </w:tcBorders>
            <w:vAlign w:val="center"/>
          </w:tcPr>
          <w:p w:rsidR="00C0430D" w:rsidRPr="00860B07" w:rsidRDefault="00C0430D" w:rsidP="00C63AB6">
            <w:pPr>
              <w:bidi/>
              <w:jc w:val="center"/>
              <w:rPr>
                <w:rFonts w:ascii="Calibri" w:eastAsia="Calibri" w:hAnsi="Calibri" w:cs="B Nazanin"/>
                <w:rtl/>
              </w:rPr>
            </w:pPr>
            <w:r>
              <w:rPr>
                <w:rFonts w:ascii="Calibri" w:eastAsia="Calibri" w:hAnsi="Calibri" w:cs="B Nazanin" w:hint="cs"/>
                <w:rtl/>
              </w:rPr>
              <w:t>800.</w:t>
            </w:r>
          </w:p>
        </w:tc>
        <w:tc>
          <w:tcPr>
            <w:tcW w:w="810" w:type="dxa"/>
            <w:tcBorders>
              <w:top w:val="single" w:sz="4" w:space="0" w:color="auto"/>
              <w:bottom w:val="double" w:sz="4" w:space="0" w:color="auto"/>
            </w:tcBorders>
            <w:shd w:val="clear" w:color="auto" w:fill="FFFFFF"/>
            <w:vAlign w:val="center"/>
          </w:tcPr>
          <w:p w:rsidR="00C0430D" w:rsidRPr="00860B07" w:rsidRDefault="00C0430D" w:rsidP="00C63AB6">
            <w:pPr>
              <w:autoSpaceDE w:val="0"/>
              <w:autoSpaceDN w:val="0"/>
              <w:bidi/>
              <w:adjustRightInd w:val="0"/>
              <w:jc w:val="center"/>
              <w:rPr>
                <w:rFonts w:asciiTheme="majorBidi" w:hAnsiTheme="majorBidi" w:cs="B Nazanin"/>
                <w:color w:val="000000"/>
                <w:rtl/>
              </w:rPr>
            </w:pPr>
            <w:r>
              <w:rPr>
                <w:rFonts w:asciiTheme="majorBidi" w:hAnsiTheme="majorBidi" w:cs="B Nazanin" w:hint="cs"/>
                <w:color w:val="000000"/>
                <w:rtl/>
              </w:rPr>
              <w:t>283.</w:t>
            </w:r>
          </w:p>
        </w:tc>
        <w:tc>
          <w:tcPr>
            <w:tcW w:w="609" w:type="dxa"/>
            <w:tcBorders>
              <w:bottom w:val="double" w:sz="4" w:space="0" w:color="auto"/>
            </w:tcBorders>
          </w:tcPr>
          <w:p w:rsidR="00C0430D" w:rsidRPr="00860B07" w:rsidRDefault="00C0430D" w:rsidP="00C63AB6">
            <w:pPr>
              <w:bidi/>
              <w:jc w:val="center"/>
              <w:rPr>
                <w:rFonts w:ascii="Calibri" w:eastAsia="Calibri" w:hAnsi="Calibri" w:cs="B Nazanin"/>
                <w:rtl/>
              </w:rPr>
            </w:pPr>
            <w:r>
              <w:rPr>
                <w:rFonts w:ascii="Calibri" w:eastAsia="Calibri" w:hAnsi="Calibri" w:cs="B Nazanin" w:hint="cs"/>
                <w:rtl/>
              </w:rPr>
              <w:t>233.</w:t>
            </w:r>
          </w:p>
        </w:tc>
        <w:tc>
          <w:tcPr>
            <w:tcW w:w="572" w:type="dxa"/>
            <w:tcBorders>
              <w:bottom w:val="double" w:sz="4" w:space="0" w:color="auto"/>
            </w:tcBorders>
          </w:tcPr>
          <w:p w:rsidR="00C0430D" w:rsidRPr="00860B07" w:rsidRDefault="00C0430D" w:rsidP="00C63AB6">
            <w:pPr>
              <w:bidi/>
              <w:jc w:val="center"/>
              <w:rPr>
                <w:rFonts w:ascii="Calibri" w:eastAsia="Calibri" w:hAnsi="Calibri" w:cs="B Nazanin"/>
                <w:rtl/>
              </w:rPr>
            </w:pPr>
            <w:r>
              <w:rPr>
                <w:rFonts w:ascii="Calibri" w:eastAsia="Calibri" w:hAnsi="Calibri" w:cs="B Nazanin" w:hint="cs"/>
                <w:rtl/>
              </w:rPr>
              <w:t>283.-</w:t>
            </w:r>
          </w:p>
        </w:tc>
        <w:tc>
          <w:tcPr>
            <w:tcW w:w="666" w:type="dxa"/>
            <w:gridSpan w:val="2"/>
            <w:tcBorders>
              <w:bottom w:val="double" w:sz="4" w:space="0" w:color="auto"/>
              <w:right w:val="nil"/>
            </w:tcBorders>
            <w:vAlign w:val="center"/>
          </w:tcPr>
          <w:p w:rsidR="00C0430D" w:rsidRPr="00860B07" w:rsidRDefault="00C0430D" w:rsidP="00C63AB6">
            <w:pPr>
              <w:bidi/>
              <w:jc w:val="center"/>
              <w:rPr>
                <w:rFonts w:ascii="Calibri" w:eastAsia="Calibri" w:hAnsi="Calibri" w:cs="B Nazanin"/>
                <w:rtl/>
              </w:rPr>
            </w:pPr>
            <w:r>
              <w:rPr>
                <w:rFonts w:ascii="Calibri" w:eastAsia="Calibri" w:hAnsi="Calibri" w:cs="B Nazanin" w:hint="cs"/>
                <w:rtl/>
              </w:rPr>
              <w:t>283.</w:t>
            </w:r>
          </w:p>
        </w:tc>
        <w:tc>
          <w:tcPr>
            <w:tcW w:w="674" w:type="dxa"/>
            <w:tcBorders>
              <w:bottom w:val="double" w:sz="4" w:space="0" w:color="auto"/>
              <w:right w:val="nil"/>
            </w:tcBorders>
            <w:vAlign w:val="center"/>
          </w:tcPr>
          <w:p w:rsidR="00C0430D" w:rsidRPr="00860B07" w:rsidRDefault="00C0430D" w:rsidP="00C63AB6">
            <w:pPr>
              <w:bidi/>
              <w:jc w:val="center"/>
              <w:rPr>
                <w:rFonts w:ascii="Calibri" w:eastAsia="Calibri" w:hAnsi="Calibri" w:cs="B Nazanin"/>
                <w:rtl/>
              </w:rPr>
            </w:pPr>
            <w:r w:rsidRPr="00860B07">
              <w:rPr>
                <w:rFonts w:ascii="Calibri" w:eastAsia="Calibri" w:hAnsi="Calibri" w:cs="B Nazanin"/>
                <w:rtl/>
              </w:rPr>
              <w:t>000/0</w:t>
            </w:r>
          </w:p>
        </w:tc>
      </w:tr>
      <w:tr w:rsidR="00C0430D" w:rsidRPr="00860B07" w:rsidTr="00C63AB6">
        <w:trPr>
          <w:jc w:val="center"/>
        </w:trPr>
        <w:tc>
          <w:tcPr>
            <w:tcW w:w="2958" w:type="dxa"/>
            <w:tcBorders>
              <w:left w:val="nil"/>
              <w:bottom w:val="double" w:sz="4" w:space="0" w:color="auto"/>
              <w:right w:val="single" w:sz="4" w:space="0" w:color="auto"/>
            </w:tcBorders>
          </w:tcPr>
          <w:p w:rsidR="00C0430D" w:rsidRPr="00A5708C" w:rsidRDefault="00C0430D" w:rsidP="00C63AB6">
            <w:pPr>
              <w:bidi/>
              <w:rPr>
                <w:rFonts w:cs="B Nazanin"/>
                <w:rtl/>
              </w:rPr>
            </w:pPr>
            <w:r w:rsidRPr="005D3353">
              <w:rPr>
                <w:rFonts w:cs="B Nazanin" w:hint="cs"/>
                <w:rtl/>
              </w:rPr>
              <w:t>هدايت</w:t>
            </w:r>
            <w:r w:rsidRPr="005D3353">
              <w:rPr>
                <w:rFonts w:cs="B Nazanin"/>
              </w:rPr>
              <w:t xml:space="preserve"> </w:t>
            </w:r>
            <w:r w:rsidRPr="005D3353">
              <w:rPr>
                <w:rFonts w:cs="B Nazanin" w:hint="cs"/>
                <w:rtl/>
              </w:rPr>
              <w:t>و</w:t>
            </w:r>
            <w:r w:rsidRPr="005D3353">
              <w:rPr>
                <w:rFonts w:cs="B Nazanin"/>
              </w:rPr>
              <w:t xml:space="preserve"> </w:t>
            </w:r>
            <w:r w:rsidRPr="005D3353">
              <w:rPr>
                <w:rFonts w:cs="B Nazanin" w:hint="cs"/>
                <w:rtl/>
              </w:rPr>
              <w:t>رهبري</w:t>
            </w:r>
          </w:p>
        </w:tc>
        <w:tc>
          <w:tcPr>
            <w:tcW w:w="977" w:type="dxa"/>
            <w:tcBorders>
              <w:left w:val="single" w:sz="4" w:space="0" w:color="auto"/>
              <w:bottom w:val="double" w:sz="4" w:space="0" w:color="auto"/>
              <w:right w:val="single" w:sz="4" w:space="0" w:color="auto"/>
            </w:tcBorders>
            <w:shd w:val="clear" w:color="auto" w:fill="FFFFFF"/>
          </w:tcPr>
          <w:p w:rsidR="00C0430D" w:rsidRPr="00860B07" w:rsidRDefault="00C0430D" w:rsidP="00C63AB6">
            <w:pPr>
              <w:autoSpaceDE w:val="0"/>
              <w:autoSpaceDN w:val="0"/>
              <w:bidi/>
              <w:adjustRightInd w:val="0"/>
              <w:jc w:val="center"/>
              <w:rPr>
                <w:rFonts w:asciiTheme="majorBidi" w:hAnsiTheme="majorBidi" w:cs="B Nazanin"/>
                <w:color w:val="000000"/>
                <w:rtl/>
              </w:rPr>
            </w:pPr>
            <w:r>
              <w:rPr>
                <w:rFonts w:asciiTheme="majorBidi" w:hAnsiTheme="majorBidi" w:cs="B Nazanin" w:hint="cs"/>
                <w:color w:val="000000"/>
                <w:rtl/>
              </w:rPr>
              <w:t>60</w:t>
            </w:r>
          </w:p>
        </w:tc>
        <w:tc>
          <w:tcPr>
            <w:tcW w:w="1054" w:type="dxa"/>
            <w:tcBorders>
              <w:top w:val="single" w:sz="4" w:space="0" w:color="auto"/>
              <w:left w:val="single" w:sz="4" w:space="0" w:color="auto"/>
              <w:bottom w:val="double" w:sz="4" w:space="0" w:color="auto"/>
            </w:tcBorders>
            <w:shd w:val="clear" w:color="auto" w:fill="FFFFFF"/>
            <w:vAlign w:val="center"/>
          </w:tcPr>
          <w:p w:rsidR="00C0430D" w:rsidRPr="00860B07" w:rsidRDefault="00C0430D" w:rsidP="00C63AB6">
            <w:pPr>
              <w:autoSpaceDE w:val="0"/>
              <w:autoSpaceDN w:val="0"/>
              <w:bidi/>
              <w:adjustRightInd w:val="0"/>
              <w:jc w:val="center"/>
              <w:rPr>
                <w:rFonts w:asciiTheme="majorBidi" w:hAnsiTheme="majorBidi" w:cs="B Nazanin"/>
                <w:color w:val="000000"/>
                <w:rtl/>
              </w:rPr>
            </w:pPr>
            <w:r>
              <w:rPr>
                <w:rFonts w:asciiTheme="majorBidi" w:hAnsiTheme="majorBidi" w:cs="B Nazanin" w:hint="cs"/>
                <w:color w:val="000000"/>
                <w:rtl/>
              </w:rPr>
              <w:t>3.77</w:t>
            </w:r>
          </w:p>
        </w:tc>
        <w:tc>
          <w:tcPr>
            <w:tcW w:w="922" w:type="dxa"/>
            <w:tcBorders>
              <w:bottom w:val="double" w:sz="4" w:space="0" w:color="auto"/>
            </w:tcBorders>
            <w:vAlign w:val="center"/>
          </w:tcPr>
          <w:p w:rsidR="00C0430D" w:rsidRPr="00860B07" w:rsidRDefault="00C0430D" w:rsidP="00C63AB6">
            <w:pPr>
              <w:bidi/>
              <w:jc w:val="center"/>
              <w:rPr>
                <w:rFonts w:ascii="Calibri" w:eastAsia="Calibri" w:hAnsi="Calibri" w:cs="B Nazanin"/>
                <w:rtl/>
              </w:rPr>
            </w:pPr>
            <w:r>
              <w:rPr>
                <w:rFonts w:ascii="Calibri" w:eastAsia="Calibri" w:hAnsi="Calibri" w:cs="B Nazanin" w:hint="cs"/>
                <w:rtl/>
              </w:rPr>
              <w:t>698.</w:t>
            </w:r>
          </w:p>
        </w:tc>
        <w:tc>
          <w:tcPr>
            <w:tcW w:w="810" w:type="dxa"/>
            <w:tcBorders>
              <w:top w:val="single" w:sz="4" w:space="0" w:color="auto"/>
              <w:bottom w:val="double" w:sz="4" w:space="0" w:color="auto"/>
            </w:tcBorders>
            <w:shd w:val="clear" w:color="auto" w:fill="FFFFFF"/>
            <w:vAlign w:val="center"/>
          </w:tcPr>
          <w:p w:rsidR="00C0430D" w:rsidRPr="00860B07" w:rsidRDefault="00C0430D" w:rsidP="00C63AB6">
            <w:pPr>
              <w:autoSpaceDE w:val="0"/>
              <w:autoSpaceDN w:val="0"/>
              <w:bidi/>
              <w:adjustRightInd w:val="0"/>
              <w:jc w:val="center"/>
              <w:rPr>
                <w:rFonts w:asciiTheme="majorBidi" w:hAnsiTheme="majorBidi" w:cs="B Nazanin"/>
                <w:color w:val="000000"/>
                <w:rtl/>
              </w:rPr>
            </w:pPr>
            <w:r>
              <w:rPr>
                <w:rFonts w:asciiTheme="majorBidi" w:hAnsiTheme="majorBidi" w:cs="B Nazanin" w:hint="cs"/>
                <w:color w:val="000000"/>
                <w:rtl/>
              </w:rPr>
              <w:t>314.</w:t>
            </w:r>
          </w:p>
        </w:tc>
        <w:tc>
          <w:tcPr>
            <w:tcW w:w="609" w:type="dxa"/>
            <w:tcBorders>
              <w:bottom w:val="double" w:sz="4" w:space="0" w:color="auto"/>
            </w:tcBorders>
          </w:tcPr>
          <w:p w:rsidR="00C0430D" w:rsidRPr="00860B07" w:rsidRDefault="00C0430D" w:rsidP="00C63AB6">
            <w:pPr>
              <w:bidi/>
              <w:jc w:val="center"/>
              <w:rPr>
                <w:rFonts w:ascii="Calibri" w:eastAsia="Calibri" w:hAnsi="Calibri" w:cs="B Nazanin"/>
                <w:rtl/>
              </w:rPr>
            </w:pPr>
            <w:r>
              <w:rPr>
                <w:rFonts w:ascii="Calibri" w:eastAsia="Calibri" w:hAnsi="Calibri" w:cs="B Nazanin" w:hint="cs"/>
                <w:rtl/>
              </w:rPr>
              <w:t>252.</w:t>
            </w:r>
          </w:p>
        </w:tc>
        <w:tc>
          <w:tcPr>
            <w:tcW w:w="572" w:type="dxa"/>
            <w:tcBorders>
              <w:bottom w:val="double" w:sz="4" w:space="0" w:color="auto"/>
            </w:tcBorders>
          </w:tcPr>
          <w:p w:rsidR="00C0430D" w:rsidRPr="00860B07" w:rsidRDefault="00C0430D" w:rsidP="00C63AB6">
            <w:pPr>
              <w:bidi/>
              <w:jc w:val="center"/>
              <w:rPr>
                <w:rFonts w:ascii="Calibri" w:eastAsia="Calibri" w:hAnsi="Calibri" w:cs="B Nazanin"/>
                <w:rtl/>
              </w:rPr>
            </w:pPr>
            <w:r>
              <w:rPr>
                <w:rFonts w:ascii="Calibri" w:eastAsia="Calibri" w:hAnsi="Calibri" w:cs="B Nazanin" w:hint="cs"/>
                <w:rtl/>
              </w:rPr>
              <w:t>314.-</w:t>
            </w:r>
          </w:p>
        </w:tc>
        <w:tc>
          <w:tcPr>
            <w:tcW w:w="666" w:type="dxa"/>
            <w:gridSpan w:val="2"/>
            <w:tcBorders>
              <w:bottom w:val="double" w:sz="4" w:space="0" w:color="auto"/>
              <w:right w:val="nil"/>
            </w:tcBorders>
            <w:vAlign w:val="center"/>
          </w:tcPr>
          <w:p w:rsidR="00C0430D" w:rsidRPr="00860B07" w:rsidRDefault="00C0430D" w:rsidP="00C63AB6">
            <w:pPr>
              <w:bidi/>
              <w:jc w:val="center"/>
              <w:rPr>
                <w:rFonts w:ascii="Calibri" w:eastAsia="Calibri" w:hAnsi="Calibri" w:cs="B Nazanin"/>
                <w:rtl/>
              </w:rPr>
            </w:pPr>
            <w:r>
              <w:rPr>
                <w:rFonts w:ascii="Calibri" w:eastAsia="Calibri" w:hAnsi="Calibri" w:cs="B Nazanin" w:hint="cs"/>
                <w:rtl/>
              </w:rPr>
              <w:t>314.-</w:t>
            </w:r>
          </w:p>
        </w:tc>
        <w:tc>
          <w:tcPr>
            <w:tcW w:w="674" w:type="dxa"/>
            <w:tcBorders>
              <w:bottom w:val="double" w:sz="4" w:space="0" w:color="auto"/>
              <w:right w:val="nil"/>
            </w:tcBorders>
            <w:vAlign w:val="center"/>
          </w:tcPr>
          <w:p w:rsidR="00C0430D" w:rsidRPr="00860B07" w:rsidRDefault="00C0430D" w:rsidP="00C63AB6">
            <w:pPr>
              <w:bidi/>
              <w:jc w:val="center"/>
              <w:rPr>
                <w:rFonts w:ascii="Calibri" w:eastAsia="Calibri" w:hAnsi="Calibri" w:cs="B Nazanin"/>
                <w:rtl/>
              </w:rPr>
            </w:pPr>
            <w:r w:rsidRPr="00860B07">
              <w:rPr>
                <w:rFonts w:ascii="Calibri" w:eastAsia="Calibri" w:hAnsi="Calibri" w:cs="B Nazanin"/>
                <w:rtl/>
              </w:rPr>
              <w:t>000/0</w:t>
            </w:r>
          </w:p>
        </w:tc>
      </w:tr>
      <w:tr w:rsidR="00C0430D" w:rsidRPr="00860B07" w:rsidTr="00C63AB6">
        <w:trPr>
          <w:jc w:val="center"/>
        </w:trPr>
        <w:tc>
          <w:tcPr>
            <w:tcW w:w="2958" w:type="dxa"/>
            <w:tcBorders>
              <w:left w:val="nil"/>
              <w:bottom w:val="double" w:sz="4" w:space="0" w:color="auto"/>
              <w:right w:val="single" w:sz="4" w:space="0" w:color="auto"/>
            </w:tcBorders>
          </w:tcPr>
          <w:p w:rsidR="00C0430D" w:rsidRPr="00A5708C" w:rsidRDefault="00C0430D" w:rsidP="00C63AB6">
            <w:pPr>
              <w:bidi/>
              <w:rPr>
                <w:rFonts w:cs="B Nazanin"/>
                <w:rtl/>
              </w:rPr>
            </w:pPr>
            <w:r w:rsidRPr="005D3353">
              <w:rPr>
                <w:rFonts w:cs="B Nazanin" w:hint="cs"/>
                <w:rtl/>
              </w:rPr>
              <w:t>آينده</w:t>
            </w:r>
            <w:r w:rsidRPr="005D3353">
              <w:rPr>
                <w:rFonts w:cs="B Nazanin"/>
                <w:rtl/>
              </w:rPr>
              <w:t xml:space="preserve"> </w:t>
            </w:r>
            <w:r w:rsidRPr="005D3353">
              <w:rPr>
                <w:rFonts w:cs="B Nazanin" w:hint="cs"/>
                <w:rtl/>
              </w:rPr>
              <w:t>نگري</w:t>
            </w:r>
          </w:p>
        </w:tc>
        <w:tc>
          <w:tcPr>
            <w:tcW w:w="977" w:type="dxa"/>
            <w:tcBorders>
              <w:left w:val="single" w:sz="4" w:space="0" w:color="auto"/>
              <w:bottom w:val="double" w:sz="4" w:space="0" w:color="auto"/>
              <w:right w:val="single" w:sz="4" w:space="0" w:color="auto"/>
            </w:tcBorders>
            <w:shd w:val="clear" w:color="auto" w:fill="FFFFFF"/>
          </w:tcPr>
          <w:p w:rsidR="00C0430D" w:rsidRPr="00860B07" w:rsidRDefault="00C0430D" w:rsidP="00C63AB6">
            <w:pPr>
              <w:autoSpaceDE w:val="0"/>
              <w:autoSpaceDN w:val="0"/>
              <w:bidi/>
              <w:adjustRightInd w:val="0"/>
              <w:jc w:val="center"/>
              <w:rPr>
                <w:rFonts w:asciiTheme="majorBidi" w:hAnsiTheme="majorBidi" w:cs="B Nazanin"/>
                <w:color w:val="000000"/>
                <w:rtl/>
              </w:rPr>
            </w:pPr>
            <w:r>
              <w:rPr>
                <w:rFonts w:asciiTheme="majorBidi" w:hAnsiTheme="majorBidi" w:cs="B Nazanin" w:hint="cs"/>
                <w:color w:val="000000"/>
                <w:rtl/>
              </w:rPr>
              <w:t>60</w:t>
            </w:r>
          </w:p>
        </w:tc>
        <w:tc>
          <w:tcPr>
            <w:tcW w:w="1054" w:type="dxa"/>
            <w:tcBorders>
              <w:top w:val="single" w:sz="4" w:space="0" w:color="auto"/>
              <w:left w:val="single" w:sz="4" w:space="0" w:color="auto"/>
              <w:bottom w:val="double" w:sz="4" w:space="0" w:color="auto"/>
            </w:tcBorders>
            <w:shd w:val="clear" w:color="auto" w:fill="FFFFFF"/>
            <w:vAlign w:val="center"/>
          </w:tcPr>
          <w:p w:rsidR="00C0430D" w:rsidRPr="00860B07" w:rsidRDefault="00C0430D" w:rsidP="00C63AB6">
            <w:pPr>
              <w:autoSpaceDE w:val="0"/>
              <w:autoSpaceDN w:val="0"/>
              <w:bidi/>
              <w:adjustRightInd w:val="0"/>
              <w:jc w:val="center"/>
              <w:rPr>
                <w:rFonts w:asciiTheme="majorBidi" w:hAnsiTheme="majorBidi" w:cs="B Nazanin"/>
                <w:color w:val="000000"/>
                <w:rtl/>
              </w:rPr>
            </w:pPr>
            <w:r>
              <w:rPr>
                <w:rFonts w:asciiTheme="majorBidi" w:hAnsiTheme="majorBidi" w:cs="B Nazanin" w:hint="cs"/>
                <w:color w:val="000000"/>
                <w:rtl/>
              </w:rPr>
              <w:t>3.57</w:t>
            </w:r>
          </w:p>
        </w:tc>
        <w:tc>
          <w:tcPr>
            <w:tcW w:w="922" w:type="dxa"/>
            <w:tcBorders>
              <w:bottom w:val="double" w:sz="4" w:space="0" w:color="auto"/>
            </w:tcBorders>
            <w:vAlign w:val="center"/>
          </w:tcPr>
          <w:p w:rsidR="00C0430D" w:rsidRPr="00860B07" w:rsidRDefault="00C0430D" w:rsidP="00C63AB6">
            <w:pPr>
              <w:bidi/>
              <w:jc w:val="center"/>
              <w:rPr>
                <w:rFonts w:ascii="Calibri" w:eastAsia="Calibri" w:hAnsi="Calibri" w:cs="B Nazanin"/>
                <w:rtl/>
              </w:rPr>
            </w:pPr>
            <w:r>
              <w:rPr>
                <w:rFonts w:ascii="Calibri" w:eastAsia="Calibri" w:hAnsi="Calibri" w:cs="B Nazanin" w:hint="cs"/>
                <w:rtl/>
              </w:rPr>
              <w:t>981.</w:t>
            </w:r>
          </w:p>
        </w:tc>
        <w:tc>
          <w:tcPr>
            <w:tcW w:w="810" w:type="dxa"/>
            <w:tcBorders>
              <w:top w:val="single" w:sz="4" w:space="0" w:color="auto"/>
              <w:bottom w:val="double" w:sz="4" w:space="0" w:color="auto"/>
            </w:tcBorders>
            <w:shd w:val="clear" w:color="auto" w:fill="FFFFFF"/>
            <w:vAlign w:val="center"/>
          </w:tcPr>
          <w:p w:rsidR="00C0430D" w:rsidRPr="00860B07" w:rsidRDefault="00C0430D" w:rsidP="00C63AB6">
            <w:pPr>
              <w:autoSpaceDE w:val="0"/>
              <w:autoSpaceDN w:val="0"/>
              <w:bidi/>
              <w:adjustRightInd w:val="0"/>
              <w:jc w:val="center"/>
              <w:rPr>
                <w:rFonts w:asciiTheme="majorBidi" w:hAnsiTheme="majorBidi" w:cs="B Nazanin"/>
                <w:color w:val="000000"/>
                <w:rtl/>
              </w:rPr>
            </w:pPr>
            <w:r>
              <w:rPr>
                <w:rFonts w:asciiTheme="majorBidi" w:hAnsiTheme="majorBidi" w:cs="B Nazanin" w:hint="cs"/>
                <w:color w:val="000000"/>
                <w:rtl/>
              </w:rPr>
              <w:t>271.</w:t>
            </w:r>
          </w:p>
        </w:tc>
        <w:tc>
          <w:tcPr>
            <w:tcW w:w="609" w:type="dxa"/>
            <w:tcBorders>
              <w:bottom w:val="double" w:sz="4" w:space="0" w:color="auto"/>
            </w:tcBorders>
          </w:tcPr>
          <w:p w:rsidR="00C0430D" w:rsidRPr="00860B07" w:rsidRDefault="00C0430D" w:rsidP="00C63AB6">
            <w:pPr>
              <w:bidi/>
              <w:jc w:val="center"/>
              <w:rPr>
                <w:rFonts w:ascii="Calibri" w:eastAsia="Calibri" w:hAnsi="Calibri" w:cs="B Nazanin"/>
                <w:rtl/>
              </w:rPr>
            </w:pPr>
            <w:r>
              <w:rPr>
                <w:rFonts w:ascii="Calibri" w:eastAsia="Calibri" w:hAnsi="Calibri" w:cs="B Nazanin" w:hint="cs"/>
                <w:rtl/>
              </w:rPr>
              <w:t>196.</w:t>
            </w:r>
          </w:p>
        </w:tc>
        <w:tc>
          <w:tcPr>
            <w:tcW w:w="572" w:type="dxa"/>
            <w:tcBorders>
              <w:bottom w:val="double" w:sz="4" w:space="0" w:color="auto"/>
            </w:tcBorders>
          </w:tcPr>
          <w:p w:rsidR="00C0430D" w:rsidRPr="00860B07" w:rsidRDefault="00C0430D" w:rsidP="00C63AB6">
            <w:pPr>
              <w:bidi/>
              <w:jc w:val="center"/>
              <w:rPr>
                <w:rFonts w:ascii="Calibri" w:eastAsia="Calibri" w:hAnsi="Calibri" w:cs="B Nazanin"/>
                <w:rtl/>
              </w:rPr>
            </w:pPr>
            <w:r>
              <w:rPr>
                <w:rFonts w:ascii="Calibri" w:eastAsia="Calibri" w:hAnsi="Calibri" w:cs="B Nazanin" w:hint="cs"/>
                <w:rtl/>
              </w:rPr>
              <w:t>271.-</w:t>
            </w:r>
          </w:p>
        </w:tc>
        <w:tc>
          <w:tcPr>
            <w:tcW w:w="666" w:type="dxa"/>
            <w:gridSpan w:val="2"/>
            <w:tcBorders>
              <w:bottom w:val="double" w:sz="4" w:space="0" w:color="auto"/>
              <w:right w:val="nil"/>
            </w:tcBorders>
            <w:vAlign w:val="center"/>
          </w:tcPr>
          <w:p w:rsidR="00C0430D" w:rsidRPr="00860B07" w:rsidRDefault="00C0430D" w:rsidP="00C63AB6">
            <w:pPr>
              <w:bidi/>
              <w:jc w:val="center"/>
              <w:rPr>
                <w:rFonts w:ascii="Calibri" w:eastAsia="Calibri" w:hAnsi="Calibri" w:cs="B Nazanin"/>
                <w:rtl/>
              </w:rPr>
            </w:pPr>
            <w:r>
              <w:rPr>
                <w:rFonts w:ascii="Calibri" w:eastAsia="Calibri" w:hAnsi="Calibri" w:cs="B Nazanin" w:hint="cs"/>
                <w:rtl/>
              </w:rPr>
              <w:t>271.</w:t>
            </w:r>
          </w:p>
        </w:tc>
        <w:tc>
          <w:tcPr>
            <w:tcW w:w="674" w:type="dxa"/>
            <w:tcBorders>
              <w:bottom w:val="double" w:sz="4" w:space="0" w:color="auto"/>
              <w:right w:val="nil"/>
            </w:tcBorders>
            <w:vAlign w:val="center"/>
          </w:tcPr>
          <w:p w:rsidR="00C0430D" w:rsidRPr="00860B07" w:rsidRDefault="00C0430D" w:rsidP="00C63AB6">
            <w:pPr>
              <w:bidi/>
              <w:jc w:val="center"/>
              <w:rPr>
                <w:rFonts w:ascii="Calibri" w:eastAsia="Calibri" w:hAnsi="Calibri" w:cs="B Nazanin"/>
                <w:rtl/>
              </w:rPr>
            </w:pPr>
            <w:r w:rsidRPr="00860B07">
              <w:rPr>
                <w:rFonts w:ascii="Calibri" w:eastAsia="Calibri" w:hAnsi="Calibri" w:cs="B Nazanin"/>
                <w:rtl/>
              </w:rPr>
              <w:t>000/0</w:t>
            </w:r>
          </w:p>
        </w:tc>
      </w:tr>
      <w:tr w:rsidR="00C0430D" w:rsidRPr="00860B07" w:rsidTr="00C63AB6">
        <w:trPr>
          <w:jc w:val="center"/>
        </w:trPr>
        <w:tc>
          <w:tcPr>
            <w:tcW w:w="2958" w:type="dxa"/>
            <w:tcBorders>
              <w:left w:val="nil"/>
              <w:bottom w:val="double" w:sz="4" w:space="0" w:color="auto"/>
              <w:right w:val="single" w:sz="4" w:space="0" w:color="auto"/>
            </w:tcBorders>
          </w:tcPr>
          <w:p w:rsidR="00C0430D" w:rsidRPr="00A5708C" w:rsidRDefault="00C0430D" w:rsidP="00C63AB6">
            <w:pPr>
              <w:bidi/>
              <w:rPr>
                <w:rFonts w:cs="B Nazanin"/>
                <w:rtl/>
              </w:rPr>
            </w:pPr>
            <w:r w:rsidRPr="005D3353">
              <w:rPr>
                <w:rFonts w:cs="B Nazanin" w:hint="cs"/>
                <w:rtl/>
              </w:rPr>
              <w:t>ميل</w:t>
            </w:r>
            <w:r w:rsidRPr="005D3353">
              <w:rPr>
                <w:rFonts w:cs="B Nazanin"/>
                <w:rtl/>
              </w:rPr>
              <w:t xml:space="preserve"> </w:t>
            </w:r>
            <w:r w:rsidRPr="005D3353">
              <w:rPr>
                <w:rFonts w:cs="B Nazanin" w:hint="cs"/>
                <w:rtl/>
              </w:rPr>
              <w:t>به</w:t>
            </w:r>
            <w:r w:rsidRPr="005D3353">
              <w:rPr>
                <w:rFonts w:cs="B Nazanin"/>
                <w:rtl/>
              </w:rPr>
              <w:t xml:space="preserve"> </w:t>
            </w:r>
            <w:r w:rsidRPr="005D3353">
              <w:rPr>
                <w:rFonts w:cs="B Nazanin" w:hint="cs"/>
                <w:rtl/>
              </w:rPr>
              <w:t>نتيجه</w:t>
            </w:r>
          </w:p>
        </w:tc>
        <w:tc>
          <w:tcPr>
            <w:tcW w:w="977" w:type="dxa"/>
            <w:tcBorders>
              <w:left w:val="single" w:sz="4" w:space="0" w:color="auto"/>
              <w:bottom w:val="double" w:sz="4" w:space="0" w:color="auto"/>
              <w:right w:val="single" w:sz="4" w:space="0" w:color="auto"/>
            </w:tcBorders>
            <w:shd w:val="clear" w:color="auto" w:fill="FFFFFF"/>
          </w:tcPr>
          <w:p w:rsidR="00C0430D" w:rsidRPr="00860B07" w:rsidRDefault="00C0430D" w:rsidP="00C63AB6">
            <w:pPr>
              <w:autoSpaceDE w:val="0"/>
              <w:autoSpaceDN w:val="0"/>
              <w:bidi/>
              <w:adjustRightInd w:val="0"/>
              <w:jc w:val="center"/>
              <w:rPr>
                <w:rFonts w:asciiTheme="majorBidi" w:hAnsiTheme="majorBidi" w:cs="B Nazanin"/>
                <w:color w:val="000000"/>
                <w:rtl/>
              </w:rPr>
            </w:pPr>
            <w:r>
              <w:rPr>
                <w:rFonts w:asciiTheme="majorBidi" w:hAnsiTheme="majorBidi" w:cs="B Nazanin" w:hint="cs"/>
                <w:color w:val="000000"/>
                <w:rtl/>
              </w:rPr>
              <w:t>60</w:t>
            </w:r>
          </w:p>
        </w:tc>
        <w:tc>
          <w:tcPr>
            <w:tcW w:w="1054" w:type="dxa"/>
            <w:tcBorders>
              <w:top w:val="single" w:sz="4" w:space="0" w:color="auto"/>
              <w:left w:val="single" w:sz="4" w:space="0" w:color="auto"/>
              <w:bottom w:val="double" w:sz="4" w:space="0" w:color="auto"/>
            </w:tcBorders>
            <w:shd w:val="clear" w:color="auto" w:fill="FFFFFF"/>
            <w:vAlign w:val="center"/>
          </w:tcPr>
          <w:p w:rsidR="00C0430D" w:rsidRPr="00860B07" w:rsidRDefault="00C0430D" w:rsidP="00C63AB6">
            <w:pPr>
              <w:autoSpaceDE w:val="0"/>
              <w:autoSpaceDN w:val="0"/>
              <w:bidi/>
              <w:adjustRightInd w:val="0"/>
              <w:jc w:val="center"/>
              <w:rPr>
                <w:rFonts w:asciiTheme="majorBidi" w:hAnsiTheme="majorBidi" w:cs="B Nazanin"/>
                <w:color w:val="000000"/>
                <w:rtl/>
              </w:rPr>
            </w:pPr>
            <w:r>
              <w:rPr>
                <w:rFonts w:asciiTheme="majorBidi" w:hAnsiTheme="majorBidi" w:cs="B Nazanin" w:hint="cs"/>
                <w:color w:val="000000"/>
                <w:rtl/>
              </w:rPr>
              <w:t>3.68</w:t>
            </w:r>
          </w:p>
        </w:tc>
        <w:tc>
          <w:tcPr>
            <w:tcW w:w="922" w:type="dxa"/>
            <w:tcBorders>
              <w:bottom w:val="double" w:sz="4" w:space="0" w:color="auto"/>
            </w:tcBorders>
            <w:vAlign w:val="center"/>
          </w:tcPr>
          <w:p w:rsidR="00C0430D" w:rsidRPr="00860B07" w:rsidRDefault="00C0430D" w:rsidP="00C63AB6">
            <w:pPr>
              <w:bidi/>
              <w:jc w:val="center"/>
              <w:rPr>
                <w:rFonts w:ascii="Calibri" w:eastAsia="Calibri" w:hAnsi="Calibri" w:cs="B Nazanin"/>
                <w:rtl/>
              </w:rPr>
            </w:pPr>
            <w:r>
              <w:rPr>
                <w:rFonts w:ascii="Calibri" w:eastAsia="Calibri" w:hAnsi="Calibri" w:cs="B Nazanin" w:hint="cs"/>
                <w:rtl/>
              </w:rPr>
              <w:t>873.</w:t>
            </w:r>
          </w:p>
        </w:tc>
        <w:tc>
          <w:tcPr>
            <w:tcW w:w="810" w:type="dxa"/>
            <w:tcBorders>
              <w:top w:val="single" w:sz="4" w:space="0" w:color="auto"/>
              <w:bottom w:val="double" w:sz="4" w:space="0" w:color="auto"/>
            </w:tcBorders>
            <w:shd w:val="clear" w:color="auto" w:fill="FFFFFF"/>
            <w:vAlign w:val="center"/>
          </w:tcPr>
          <w:p w:rsidR="00C0430D" w:rsidRPr="00860B07" w:rsidRDefault="00C0430D" w:rsidP="00C63AB6">
            <w:pPr>
              <w:autoSpaceDE w:val="0"/>
              <w:autoSpaceDN w:val="0"/>
              <w:bidi/>
              <w:adjustRightInd w:val="0"/>
              <w:jc w:val="center"/>
              <w:rPr>
                <w:rFonts w:asciiTheme="majorBidi" w:hAnsiTheme="majorBidi" w:cs="B Nazanin"/>
                <w:color w:val="000000"/>
                <w:rtl/>
              </w:rPr>
            </w:pPr>
            <w:r>
              <w:rPr>
                <w:rFonts w:asciiTheme="majorBidi" w:hAnsiTheme="majorBidi" w:cs="B Nazanin" w:hint="cs"/>
                <w:color w:val="000000"/>
                <w:rtl/>
              </w:rPr>
              <w:t>325.</w:t>
            </w:r>
          </w:p>
        </w:tc>
        <w:tc>
          <w:tcPr>
            <w:tcW w:w="609" w:type="dxa"/>
            <w:tcBorders>
              <w:bottom w:val="double" w:sz="4" w:space="0" w:color="auto"/>
            </w:tcBorders>
          </w:tcPr>
          <w:p w:rsidR="00C0430D" w:rsidRPr="00860B07" w:rsidRDefault="00C0430D" w:rsidP="00C63AB6">
            <w:pPr>
              <w:bidi/>
              <w:jc w:val="center"/>
              <w:rPr>
                <w:rFonts w:ascii="Calibri" w:eastAsia="Calibri" w:hAnsi="Calibri" w:cs="B Nazanin"/>
                <w:rtl/>
              </w:rPr>
            </w:pPr>
            <w:r>
              <w:rPr>
                <w:rFonts w:ascii="Calibri" w:eastAsia="Calibri" w:hAnsi="Calibri" w:cs="B Nazanin" w:hint="cs"/>
                <w:rtl/>
              </w:rPr>
              <w:t>225.</w:t>
            </w:r>
          </w:p>
        </w:tc>
        <w:tc>
          <w:tcPr>
            <w:tcW w:w="572" w:type="dxa"/>
            <w:tcBorders>
              <w:bottom w:val="double" w:sz="4" w:space="0" w:color="auto"/>
            </w:tcBorders>
          </w:tcPr>
          <w:p w:rsidR="00C0430D" w:rsidRPr="00860B07" w:rsidRDefault="00C0430D" w:rsidP="00C63AB6">
            <w:pPr>
              <w:bidi/>
              <w:jc w:val="center"/>
              <w:rPr>
                <w:rFonts w:ascii="Calibri" w:eastAsia="Calibri" w:hAnsi="Calibri" w:cs="B Nazanin"/>
                <w:rtl/>
              </w:rPr>
            </w:pPr>
            <w:r>
              <w:rPr>
                <w:rFonts w:ascii="Calibri" w:eastAsia="Calibri" w:hAnsi="Calibri" w:cs="B Nazanin" w:hint="cs"/>
                <w:rtl/>
              </w:rPr>
              <w:t>325.-</w:t>
            </w:r>
          </w:p>
        </w:tc>
        <w:tc>
          <w:tcPr>
            <w:tcW w:w="666" w:type="dxa"/>
            <w:gridSpan w:val="2"/>
            <w:tcBorders>
              <w:bottom w:val="double" w:sz="4" w:space="0" w:color="auto"/>
              <w:right w:val="nil"/>
            </w:tcBorders>
            <w:vAlign w:val="center"/>
          </w:tcPr>
          <w:p w:rsidR="00C0430D" w:rsidRPr="00860B07" w:rsidRDefault="00C0430D" w:rsidP="00C63AB6">
            <w:pPr>
              <w:bidi/>
              <w:jc w:val="center"/>
              <w:rPr>
                <w:rFonts w:ascii="Calibri" w:eastAsia="Calibri" w:hAnsi="Calibri" w:cs="B Nazanin"/>
                <w:rtl/>
              </w:rPr>
            </w:pPr>
            <w:r>
              <w:rPr>
                <w:rFonts w:ascii="Calibri" w:eastAsia="Calibri" w:hAnsi="Calibri" w:cs="B Nazanin" w:hint="cs"/>
                <w:rtl/>
              </w:rPr>
              <w:t>325</w:t>
            </w:r>
          </w:p>
        </w:tc>
        <w:tc>
          <w:tcPr>
            <w:tcW w:w="674" w:type="dxa"/>
            <w:tcBorders>
              <w:bottom w:val="double" w:sz="4" w:space="0" w:color="auto"/>
              <w:right w:val="nil"/>
            </w:tcBorders>
            <w:vAlign w:val="center"/>
          </w:tcPr>
          <w:p w:rsidR="00C0430D" w:rsidRPr="00860B07" w:rsidRDefault="00C0430D" w:rsidP="00C63AB6">
            <w:pPr>
              <w:bidi/>
              <w:jc w:val="center"/>
              <w:rPr>
                <w:rFonts w:ascii="Calibri" w:eastAsia="Calibri" w:hAnsi="Calibri" w:cs="B Nazanin"/>
                <w:rtl/>
              </w:rPr>
            </w:pPr>
            <w:r w:rsidRPr="00860B07">
              <w:rPr>
                <w:rFonts w:ascii="Calibri" w:eastAsia="Calibri" w:hAnsi="Calibri" w:cs="B Nazanin"/>
                <w:rtl/>
              </w:rPr>
              <w:t>000/0</w:t>
            </w:r>
          </w:p>
        </w:tc>
      </w:tr>
      <w:tr w:rsidR="00C0430D" w:rsidRPr="00860B07" w:rsidTr="00C63AB6">
        <w:trPr>
          <w:jc w:val="center"/>
        </w:trPr>
        <w:tc>
          <w:tcPr>
            <w:tcW w:w="2958" w:type="dxa"/>
            <w:tcBorders>
              <w:left w:val="nil"/>
              <w:bottom w:val="double" w:sz="4" w:space="0" w:color="auto"/>
              <w:right w:val="single" w:sz="4" w:space="0" w:color="auto"/>
            </w:tcBorders>
          </w:tcPr>
          <w:p w:rsidR="00C0430D" w:rsidRPr="00A5708C" w:rsidRDefault="00C0430D" w:rsidP="00C63AB6">
            <w:pPr>
              <w:bidi/>
              <w:rPr>
                <w:rFonts w:cs="B Nazanin"/>
                <w:rtl/>
              </w:rPr>
            </w:pPr>
            <w:r w:rsidRPr="005D3353">
              <w:rPr>
                <w:rFonts w:cs="B Nazanin" w:hint="cs"/>
                <w:rtl/>
              </w:rPr>
              <w:t>خودباوري</w:t>
            </w:r>
          </w:p>
        </w:tc>
        <w:tc>
          <w:tcPr>
            <w:tcW w:w="977" w:type="dxa"/>
            <w:tcBorders>
              <w:left w:val="single" w:sz="4" w:space="0" w:color="auto"/>
              <w:bottom w:val="double" w:sz="4" w:space="0" w:color="auto"/>
              <w:right w:val="single" w:sz="4" w:space="0" w:color="auto"/>
            </w:tcBorders>
            <w:shd w:val="clear" w:color="auto" w:fill="FFFFFF"/>
          </w:tcPr>
          <w:p w:rsidR="00C0430D" w:rsidRPr="00860B07" w:rsidRDefault="00C0430D" w:rsidP="00C63AB6">
            <w:pPr>
              <w:autoSpaceDE w:val="0"/>
              <w:autoSpaceDN w:val="0"/>
              <w:bidi/>
              <w:adjustRightInd w:val="0"/>
              <w:jc w:val="center"/>
              <w:rPr>
                <w:rFonts w:asciiTheme="majorBidi" w:hAnsiTheme="majorBidi" w:cs="B Nazanin"/>
                <w:color w:val="000000"/>
                <w:rtl/>
              </w:rPr>
            </w:pPr>
            <w:r>
              <w:rPr>
                <w:rFonts w:asciiTheme="majorBidi" w:hAnsiTheme="majorBidi" w:cs="B Nazanin" w:hint="cs"/>
                <w:color w:val="000000"/>
                <w:rtl/>
              </w:rPr>
              <w:t>60</w:t>
            </w:r>
          </w:p>
        </w:tc>
        <w:tc>
          <w:tcPr>
            <w:tcW w:w="1054" w:type="dxa"/>
            <w:tcBorders>
              <w:top w:val="single" w:sz="4" w:space="0" w:color="auto"/>
              <w:left w:val="single" w:sz="4" w:space="0" w:color="auto"/>
              <w:bottom w:val="double" w:sz="4" w:space="0" w:color="auto"/>
            </w:tcBorders>
            <w:shd w:val="clear" w:color="auto" w:fill="FFFFFF"/>
            <w:vAlign w:val="center"/>
          </w:tcPr>
          <w:p w:rsidR="00C0430D" w:rsidRPr="00860B07" w:rsidRDefault="00C0430D" w:rsidP="00C63AB6">
            <w:pPr>
              <w:autoSpaceDE w:val="0"/>
              <w:autoSpaceDN w:val="0"/>
              <w:bidi/>
              <w:adjustRightInd w:val="0"/>
              <w:jc w:val="center"/>
              <w:rPr>
                <w:rFonts w:asciiTheme="majorBidi" w:hAnsiTheme="majorBidi" w:cs="B Nazanin"/>
                <w:color w:val="000000"/>
                <w:rtl/>
              </w:rPr>
            </w:pPr>
            <w:r>
              <w:rPr>
                <w:rFonts w:asciiTheme="majorBidi" w:hAnsiTheme="majorBidi" w:cs="B Nazanin" w:hint="cs"/>
                <w:color w:val="000000"/>
                <w:rtl/>
              </w:rPr>
              <w:t>3.27</w:t>
            </w:r>
          </w:p>
        </w:tc>
        <w:tc>
          <w:tcPr>
            <w:tcW w:w="922" w:type="dxa"/>
            <w:tcBorders>
              <w:bottom w:val="double" w:sz="4" w:space="0" w:color="auto"/>
            </w:tcBorders>
            <w:vAlign w:val="center"/>
          </w:tcPr>
          <w:p w:rsidR="00C0430D" w:rsidRPr="00860B07" w:rsidRDefault="00C0430D" w:rsidP="00C63AB6">
            <w:pPr>
              <w:bidi/>
              <w:jc w:val="center"/>
              <w:rPr>
                <w:rFonts w:ascii="Calibri" w:eastAsia="Calibri" w:hAnsi="Calibri" w:cs="B Nazanin"/>
                <w:rtl/>
              </w:rPr>
            </w:pPr>
            <w:r>
              <w:rPr>
                <w:rFonts w:ascii="Calibri" w:eastAsia="Calibri" w:hAnsi="Calibri" w:cs="B Nazanin" w:hint="cs"/>
                <w:rtl/>
              </w:rPr>
              <w:t>1.023</w:t>
            </w:r>
          </w:p>
        </w:tc>
        <w:tc>
          <w:tcPr>
            <w:tcW w:w="810" w:type="dxa"/>
            <w:tcBorders>
              <w:top w:val="single" w:sz="4" w:space="0" w:color="auto"/>
              <w:bottom w:val="double" w:sz="4" w:space="0" w:color="auto"/>
            </w:tcBorders>
            <w:shd w:val="clear" w:color="auto" w:fill="FFFFFF"/>
            <w:vAlign w:val="center"/>
          </w:tcPr>
          <w:p w:rsidR="00C0430D" w:rsidRPr="00860B07" w:rsidRDefault="00C0430D" w:rsidP="00C63AB6">
            <w:pPr>
              <w:autoSpaceDE w:val="0"/>
              <w:autoSpaceDN w:val="0"/>
              <w:bidi/>
              <w:adjustRightInd w:val="0"/>
              <w:jc w:val="center"/>
              <w:rPr>
                <w:rFonts w:asciiTheme="majorBidi" w:hAnsiTheme="majorBidi" w:cs="B Nazanin"/>
                <w:color w:val="000000"/>
                <w:rtl/>
              </w:rPr>
            </w:pPr>
            <w:r>
              <w:rPr>
                <w:rFonts w:asciiTheme="majorBidi" w:hAnsiTheme="majorBidi" w:cs="B Nazanin" w:hint="cs"/>
                <w:color w:val="000000"/>
                <w:rtl/>
              </w:rPr>
              <w:t>220.</w:t>
            </w:r>
          </w:p>
        </w:tc>
        <w:tc>
          <w:tcPr>
            <w:tcW w:w="609" w:type="dxa"/>
            <w:tcBorders>
              <w:bottom w:val="double" w:sz="4" w:space="0" w:color="auto"/>
            </w:tcBorders>
          </w:tcPr>
          <w:p w:rsidR="00C0430D" w:rsidRPr="00860B07" w:rsidRDefault="00C0430D" w:rsidP="00C63AB6">
            <w:pPr>
              <w:bidi/>
              <w:jc w:val="center"/>
              <w:rPr>
                <w:rFonts w:ascii="Calibri" w:eastAsia="Calibri" w:hAnsi="Calibri" w:cs="B Nazanin"/>
                <w:rtl/>
              </w:rPr>
            </w:pPr>
            <w:r>
              <w:rPr>
                <w:rFonts w:ascii="Calibri" w:eastAsia="Calibri" w:hAnsi="Calibri" w:cs="B Nazanin" w:hint="cs"/>
                <w:rtl/>
              </w:rPr>
              <w:t>220.</w:t>
            </w:r>
          </w:p>
        </w:tc>
        <w:tc>
          <w:tcPr>
            <w:tcW w:w="572" w:type="dxa"/>
            <w:tcBorders>
              <w:bottom w:val="double" w:sz="4" w:space="0" w:color="auto"/>
            </w:tcBorders>
          </w:tcPr>
          <w:p w:rsidR="00C0430D" w:rsidRPr="00860B07" w:rsidRDefault="00C0430D" w:rsidP="00C63AB6">
            <w:pPr>
              <w:bidi/>
              <w:jc w:val="center"/>
              <w:rPr>
                <w:rFonts w:ascii="Calibri" w:eastAsia="Calibri" w:hAnsi="Calibri" w:cs="B Nazanin"/>
                <w:rtl/>
              </w:rPr>
            </w:pPr>
            <w:r>
              <w:rPr>
                <w:rFonts w:ascii="Calibri" w:eastAsia="Calibri" w:hAnsi="Calibri" w:cs="B Nazanin" w:hint="cs"/>
                <w:rtl/>
              </w:rPr>
              <w:t>220.-</w:t>
            </w:r>
          </w:p>
        </w:tc>
        <w:tc>
          <w:tcPr>
            <w:tcW w:w="666" w:type="dxa"/>
            <w:gridSpan w:val="2"/>
            <w:tcBorders>
              <w:bottom w:val="double" w:sz="4" w:space="0" w:color="auto"/>
              <w:right w:val="nil"/>
            </w:tcBorders>
            <w:vAlign w:val="center"/>
          </w:tcPr>
          <w:p w:rsidR="00C0430D" w:rsidRPr="00860B07" w:rsidRDefault="00C0430D" w:rsidP="00C63AB6">
            <w:pPr>
              <w:bidi/>
              <w:jc w:val="center"/>
              <w:rPr>
                <w:rFonts w:ascii="Calibri" w:eastAsia="Calibri" w:hAnsi="Calibri" w:cs="B Nazanin"/>
                <w:rtl/>
              </w:rPr>
            </w:pPr>
            <w:r>
              <w:rPr>
                <w:rFonts w:ascii="Calibri" w:eastAsia="Calibri" w:hAnsi="Calibri" w:cs="B Nazanin" w:hint="cs"/>
                <w:rtl/>
              </w:rPr>
              <w:t>220.</w:t>
            </w:r>
          </w:p>
        </w:tc>
        <w:tc>
          <w:tcPr>
            <w:tcW w:w="674" w:type="dxa"/>
            <w:tcBorders>
              <w:bottom w:val="double" w:sz="4" w:space="0" w:color="auto"/>
              <w:right w:val="nil"/>
            </w:tcBorders>
            <w:vAlign w:val="center"/>
          </w:tcPr>
          <w:p w:rsidR="00C0430D" w:rsidRPr="00860B07" w:rsidRDefault="00C0430D" w:rsidP="00C63AB6">
            <w:pPr>
              <w:bidi/>
              <w:jc w:val="center"/>
              <w:rPr>
                <w:rFonts w:ascii="Calibri" w:eastAsia="Calibri" w:hAnsi="Calibri" w:cs="B Nazanin"/>
                <w:rtl/>
              </w:rPr>
            </w:pPr>
            <w:r w:rsidRPr="00860B07">
              <w:rPr>
                <w:rFonts w:ascii="Calibri" w:eastAsia="Calibri" w:hAnsi="Calibri" w:cs="B Nazanin"/>
                <w:rtl/>
              </w:rPr>
              <w:t>000/0</w:t>
            </w:r>
          </w:p>
        </w:tc>
      </w:tr>
      <w:tr w:rsidR="00C0430D" w:rsidRPr="00860B07" w:rsidTr="00C63AB6">
        <w:trPr>
          <w:jc w:val="center"/>
        </w:trPr>
        <w:tc>
          <w:tcPr>
            <w:tcW w:w="2958" w:type="dxa"/>
            <w:tcBorders>
              <w:left w:val="nil"/>
              <w:bottom w:val="double" w:sz="4" w:space="0" w:color="auto"/>
              <w:right w:val="single" w:sz="4" w:space="0" w:color="auto"/>
            </w:tcBorders>
          </w:tcPr>
          <w:p w:rsidR="00C0430D" w:rsidRPr="00A5708C" w:rsidRDefault="00C0430D" w:rsidP="00C63AB6">
            <w:pPr>
              <w:bidi/>
              <w:rPr>
                <w:rFonts w:cs="B Nazanin"/>
                <w:rtl/>
              </w:rPr>
            </w:pPr>
            <w:r w:rsidRPr="005D3353">
              <w:rPr>
                <w:rFonts w:cs="B Nazanin" w:hint="cs"/>
                <w:rtl/>
              </w:rPr>
              <w:t>توان</w:t>
            </w:r>
            <w:r w:rsidRPr="005D3353">
              <w:rPr>
                <w:rFonts w:cs="B Nazanin"/>
                <w:rtl/>
              </w:rPr>
              <w:t xml:space="preserve"> </w:t>
            </w:r>
            <w:r w:rsidR="00F127FC">
              <w:rPr>
                <w:rFonts w:cs="B Nazanin" w:hint="cs"/>
                <w:rtl/>
              </w:rPr>
              <w:t>برنامه‌ریزی</w:t>
            </w:r>
          </w:p>
        </w:tc>
        <w:tc>
          <w:tcPr>
            <w:tcW w:w="977" w:type="dxa"/>
            <w:tcBorders>
              <w:left w:val="single" w:sz="4" w:space="0" w:color="auto"/>
              <w:bottom w:val="double" w:sz="4" w:space="0" w:color="auto"/>
              <w:right w:val="single" w:sz="4" w:space="0" w:color="auto"/>
            </w:tcBorders>
            <w:shd w:val="clear" w:color="auto" w:fill="FFFFFF"/>
          </w:tcPr>
          <w:p w:rsidR="00C0430D" w:rsidRPr="00860B07" w:rsidRDefault="00C0430D" w:rsidP="00C63AB6">
            <w:pPr>
              <w:autoSpaceDE w:val="0"/>
              <w:autoSpaceDN w:val="0"/>
              <w:bidi/>
              <w:adjustRightInd w:val="0"/>
              <w:jc w:val="center"/>
              <w:rPr>
                <w:rFonts w:asciiTheme="majorBidi" w:hAnsiTheme="majorBidi" w:cs="B Nazanin"/>
                <w:color w:val="000000"/>
                <w:rtl/>
              </w:rPr>
            </w:pPr>
            <w:r>
              <w:rPr>
                <w:rFonts w:asciiTheme="majorBidi" w:hAnsiTheme="majorBidi" w:cs="B Nazanin" w:hint="cs"/>
                <w:color w:val="000000"/>
                <w:rtl/>
              </w:rPr>
              <w:t>60</w:t>
            </w:r>
          </w:p>
        </w:tc>
        <w:tc>
          <w:tcPr>
            <w:tcW w:w="1054" w:type="dxa"/>
            <w:tcBorders>
              <w:top w:val="single" w:sz="4" w:space="0" w:color="auto"/>
              <w:left w:val="single" w:sz="4" w:space="0" w:color="auto"/>
              <w:bottom w:val="double" w:sz="4" w:space="0" w:color="auto"/>
            </w:tcBorders>
            <w:shd w:val="clear" w:color="auto" w:fill="FFFFFF"/>
            <w:vAlign w:val="center"/>
          </w:tcPr>
          <w:p w:rsidR="00C0430D" w:rsidRPr="00860B07" w:rsidRDefault="00C0430D" w:rsidP="00C63AB6">
            <w:pPr>
              <w:autoSpaceDE w:val="0"/>
              <w:autoSpaceDN w:val="0"/>
              <w:bidi/>
              <w:adjustRightInd w:val="0"/>
              <w:jc w:val="center"/>
              <w:rPr>
                <w:rFonts w:asciiTheme="majorBidi" w:hAnsiTheme="majorBidi" w:cs="B Nazanin"/>
                <w:color w:val="000000"/>
                <w:rtl/>
              </w:rPr>
            </w:pPr>
            <w:r>
              <w:rPr>
                <w:rFonts w:asciiTheme="majorBidi" w:hAnsiTheme="majorBidi" w:cs="B Nazanin" w:hint="cs"/>
                <w:color w:val="000000"/>
                <w:rtl/>
              </w:rPr>
              <w:t>4.00</w:t>
            </w:r>
          </w:p>
        </w:tc>
        <w:tc>
          <w:tcPr>
            <w:tcW w:w="922" w:type="dxa"/>
            <w:tcBorders>
              <w:bottom w:val="double" w:sz="4" w:space="0" w:color="auto"/>
            </w:tcBorders>
            <w:vAlign w:val="center"/>
          </w:tcPr>
          <w:p w:rsidR="00C0430D" w:rsidRPr="00860B07" w:rsidRDefault="00C0430D" w:rsidP="00C63AB6">
            <w:pPr>
              <w:bidi/>
              <w:jc w:val="center"/>
              <w:rPr>
                <w:rFonts w:ascii="Calibri" w:eastAsia="Calibri" w:hAnsi="Calibri" w:cs="B Nazanin"/>
                <w:rtl/>
              </w:rPr>
            </w:pPr>
            <w:r>
              <w:rPr>
                <w:rFonts w:ascii="Calibri" w:eastAsia="Calibri" w:hAnsi="Calibri" w:cs="B Nazanin" w:hint="cs"/>
                <w:rtl/>
              </w:rPr>
              <w:t>781.</w:t>
            </w:r>
          </w:p>
        </w:tc>
        <w:tc>
          <w:tcPr>
            <w:tcW w:w="810" w:type="dxa"/>
            <w:tcBorders>
              <w:top w:val="single" w:sz="4" w:space="0" w:color="auto"/>
              <w:bottom w:val="double" w:sz="4" w:space="0" w:color="auto"/>
            </w:tcBorders>
            <w:shd w:val="clear" w:color="auto" w:fill="FFFFFF"/>
            <w:vAlign w:val="center"/>
          </w:tcPr>
          <w:p w:rsidR="00C0430D" w:rsidRPr="00860B07" w:rsidRDefault="00C0430D" w:rsidP="00C63AB6">
            <w:pPr>
              <w:autoSpaceDE w:val="0"/>
              <w:autoSpaceDN w:val="0"/>
              <w:bidi/>
              <w:adjustRightInd w:val="0"/>
              <w:jc w:val="center"/>
              <w:rPr>
                <w:rFonts w:asciiTheme="majorBidi" w:hAnsiTheme="majorBidi" w:cs="B Nazanin"/>
                <w:color w:val="000000"/>
                <w:rtl/>
              </w:rPr>
            </w:pPr>
            <w:r>
              <w:rPr>
                <w:rFonts w:asciiTheme="majorBidi" w:hAnsiTheme="majorBidi" w:cs="B Nazanin" w:hint="cs"/>
                <w:color w:val="000000"/>
                <w:rtl/>
              </w:rPr>
              <w:t>267.</w:t>
            </w:r>
          </w:p>
        </w:tc>
        <w:tc>
          <w:tcPr>
            <w:tcW w:w="609" w:type="dxa"/>
            <w:tcBorders>
              <w:bottom w:val="double" w:sz="4" w:space="0" w:color="auto"/>
            </w:tcBorders>
          </w:tcPr>
          <w:p w:rsidR="00C0430D" w:rsidRPr="00860B07" w:rsidRDefault="00C0430D" w:rsidP="00C63AB6">
            <w:pPr>
              <w:bidi/>
              <w:jc w:val="center"/>
              <w:rPr>
                <w:rFonts w:ascii="Calibri" w:eastAsia="Calibri" w:hAnsi="Calibri" w:cs="B Nazanin"/>
                <w:rtl/>
              </w:rPr>
            </w:pPr>
            <w:r>
              <w:rPr>
                <w:rFonts w:ascii="Calibri" w:eastAsia="Calibri" w:hAnsi="Calibri" w:cs="B Nazanin" w:hint="cs"/>
                <w:rtl/>
              </w:rPr>
              <w:t>267.</w:t>
            </w:r>
          </w:p>
        </w:tc>
        <w:tc>
          <w:tcPr>
            <w:tcW w:w="572" w:type="dxa"/>
            <w:tcBorders>
              <w:bottom w:val="double" w:sz="4" w:space="0" w:color="auto"/>
            </w:tcBorders>
          </w:tcPr>
          <w:p w:rsidR="00C0430D" w:rsidRPr="00860B07" w:rsidRDefault="00C0430D" w:rsidP="00C63AB6">
            <w:pPr>
              <w:bidi/>
              <w:jc w:val="center"/>
              <w:rPr>
                <w:rFonts w:ascii="Calibri" w:eastAsia="Calibri" w:hAnsi="Calibri" w:cs="B Nazanin"/>
                <w:rtl/>
              </w:rPr>
            </w:pPr>
            <w:r>
              <w:rPr>
                <w:rFonts w:ascii="Calibri" w:eastAsia="Calibri" w:hAnsi="Calibri" w:cs="B Nazanin" w:hint="cs"/>
                <w:rtl/>
              </w:rPr>
              <w:t>267.-</w:t>
            </w:r>
          </w:p>
        </w:tc>
        <w:tc>
          <w:tcPr>
            <w:tcW w:w="666" w:type="dxa"/>
            <w:gridSpan w:val="2"/>
            <w:tcBorders>
              <w:bottom w:val="double" w:sz="4" w:space="0" w:color="auto"/>
              <w:right w:val="nil"/>
            </w:tcBorders>
            <w:vAlign w:val="center"/>
          </w:tcPr>
          <w:p w:rsidR="00C0430D" w:rsidRPr="00860B07" w:rsidRDefault="00C0430D" w:rsidP="00C63AB6">
            <w:pPr>
              <w:bidi/>
              <w:jc w:val="center"/>
              <w:rPr>
                <w:rFonts w:ascii="Calibri" w:eastAsia="Calibri" w:hAnsi="Calibri" w:cs="B Nazanin"/>
                <w:rtl/>
              </w:rPr>
            </w:pPr>
            <w:r>
              <w:rPr>
                <w:rFonts w:ascii="Calibri" w:eastAsia="Calibri" w:hAnsi="Calibri" w:cs="B Nazanin" w:hint="cs"/>
                <w:rtl/>
              </w:rPr>
              <w:t>267.</w:t>
            </w:r>
          </w:p>
        </w:tc>
        <w:tc>
          <w:tcPr>
            <w:tcW w:w="674" w:type="dxa"/>
            <w:tcBorders>
              <w:bottom w:val="double" w:sz="4" w:space="0" w:color="auto"/>
              <w:right w:val="nil"/>
            </w:tcBorders>
            <w:vAlign w:val="center"/>
          </w:tcPr>
          <w:p w:rsidR="00C0430D" w:rsidRPr="00860B07" w:rsidRDefault="00C0430D" w:rsidP="00C63AB6">
            <w:pPr>
              <w:bidi/>
              <w:jc w:val="center"/>
              <w:rPr>
                <w:rFonts w:ascii="Calibri" w:eastAsia="Calibri" w:hAnsi="Calibri" w:cs="B Nazanin"/>
                <w:rtl/>
              </w:rPr>
            </w:pPr>
            <w:r w:rsidRPr="00860B07">
              <w:rPr>
                <w:rFonts w:ascii="Calibri" w:eastAsia="Calibri" w:hAnsi="Calibri" w:cs="B Nazanin"/>
                <w:rtl/>
              </w:rPr>
              <w:t>000/0</w:t>
            </w:r>
          </w:p>
        </w:tc>
      </w:tr>
      <w:tr w:rsidR="00C0430D" w:rsidRPr="00860B07" w:rsidTr="00C63AB6">
        <w:trPr>
          <w:jc w:val="center"/>
        </w:trPr>
        <w:tc>
          <w:tcPr>
            <w:tcW w:w="2958" w:type="dxa"/>
            <w:tcBorders>
              <w:left w:val="nil"/>
              <w:bottom w:val="double" w:sz="4" w:space="0" w:color="auto"/>
              <w:right w:val="single" w:sz="4" w:space="0" w:color="auto"/>
            </w:tcBorders>
          </w:tcPr>
          <w:p w:rsidR="00C0430D" w:rsidRPr="00A5708C" w:rsidRDefault="00C0430D" w:rsidP="00C63AB6">
            <w:pPr>
              <w:bidi/>
              <w:rPr>
                <w:rFonts w:cs="B Nazanin"/>
                <w:rtl/>
              </w:rPr>
            </w:pPr>
            <w:r w:rsidRPr="005D3353">
              <w:rPr>
                <w:rFonts w:cs="B Nazanin" w:hint="cs"/>
                <w:rtl/>
              </w:rPr>
              <w:t>قدرت</w:t>
            </w:r>
            <w:r w:rsidRPr="005D3353">
              <w:rPr>
                <w:rFonts w:cs="B Nazanin"/>
                <w:rtl/>
              </w:rPr>
              <w:t xml:space="preserve"> </w:t>
            </w:r>
            <w:r w:rsidRPr="005D3353">
              <w:rPr>
                <w:rFonts w:cs="B Nazanin" w:hint="cs"/>
                <w:rtl/>
              </w:rPr>
              <w:t>مذاکره</w:t>
            </w:r>
          </w:p>
        </w:tc>
        <w:tc>
          <w:tcPr>
            <w:tcW w:w="977" w:type="dxa"/>
            <w:tcBorders>
              <w:left w:val="single" w:sz="4" w:space="0" w:color="auto"/>
              <w:bottom w:val="double" w:sz="4" w:space="0" w:color="auto"/>
              <w:right w:val="single" w:sz="4" w:space="0" w:color="auto"/>
            </w:tcBorders>
            <w:shd w:val="clear" w:color="auto" w:fill="FFFFFF"/>
          </w:tcPr>
          <w:p w:rsidR="00C0430D" w:rsidRPr="00860B07" w:rsidRDefault="00C0430D" w:rsidP="00C63AB6">
            <w:pPr>
              <w:autoSpaceDE w:val="0"/>
              <w:autoSpaceDN w:val="0"/>
              <w:bidi/>
              <w:adjustRightInd w:val="0"/>
              <w:jc w:val="center"/>
              <w:rPr>
                <w:rFonts w:asciiTheme="majorBidi" w:hAnsiTheme="majorBidi" w:cs="B Nazanin"/>
                <w:color w:val="000000"/>
                <w:rtl/>
              </w:rPr>
            </w:pPr>
            <w:r>
              <w:rPr>
                <w:rFonts w:asciiTheme="majorBidi" w:hAnsiTheme="majorBidi" w:cs="B Nazanin" w:hint="cs"/>
                <w:color w:val="000000"/>
                <w:rtl/>
              </w:rPr>
              <w:t>60</w:t>
            </w:r>
          </w:p>
        </w:tc>
        <w:tc>
          <w:tcPr>
            <w:tcW w:w="1054" w:type="dxa"/>
            <w:tcBorders>
              <w:top w:val="single" w:sz="4" w:space="0" w:color="auto"/>
              <w:left w:val="single" w:sz="4" w:space="0" w:color="auto"/>
              <w:bottom w:val="double" w:sz="4" w:space="0" w:color="auto"/>
            </w:tcBorders>
            <w:shd w:val="clear" w:color="auto" w:fill="FFFFFF"/>
            <w:vAlign w:val="center"/>
          </w:tcPr>
          <w:p w:rsidR="00C0430D" w:rsidRPr="00860B07" w:rsidRDefault="00C0430D" w:rsidP="00C63AB6">
            <w:pPr>
              <w:autoSpaceDE w:val="0"/>
              <w:autoSpaceDN w:val="0"/>
              <w:bidi/>
              <w:adjustRightInd w:val="0"/>
              <w:jc w:val="center"/>
              <w:rPr>
                <w:rFonts w:asciiTheme="majorBidi" w:hAnsiTheme="majorBidi" w:cs="B Nazanin"/>
                <w:color w:val="000000"/>
                <w:rtl/>
              </w:rPr>
            </w:pPr>
            <w:r>
              <w:rPr>
                <w:rFonts w:asciiTheme="majorBidi" w:hAnsiTheme="majorBidi" w:cs="B Nazanin" w:hint="cs"/>
                <w:color w:val="000000"/>
                <w:rtl/>
              </w:rPr>
              <w:t>400.</w:t>
            </w:r>
          </w:p>
        </w:tc>
        <w:tc>
          <w:tcPr>
            <w:tcW w:w="922" w:type="dxa"/>
            <w:tcBorders>
              <w:bottom w:val="double" w:sz="4" w:space="0" w:color="auto"/>
            </w:tcBorders>
            <w:vAlign w:val="center"/>
          </w:tcPr>
          <w:p w:rsidR="00C0430D" w:rsidRPr="00860B07" w:rsidRDefault="00C0430D" w:rsidP="00C63AB6">
            <w:pPr>
              <w:bidi/>
              <w:jc w:val="center"/>
              <w:rPr>
                <w:rFonts w:ascii="Calibri" w:eastAsia="Calibri" w:hAnsi="Calibri" w:cs="B Nazanin"/>
                <w:rtl/>
              </w:rPr>
            </w:pPr>
            <w:r>
              <w:rPr>
                <w:rFonts w:ascii="Calibri" w:eastAsia="Calibri" w:hAnsi="Calibri" w:cs="B Nazanin" w:hint="cs"/>
                <w:rtl/>
              </w:rPr>
              <w:t>689.</w:t>
            </w:r>
          </w:p>
        </w:tc>
        <w:tc>
          <w:tcPr>
            <w:tcW w:w="810" w:type="dxa"/>
            <w:tcBorders>
              <w:top w:val="single" w:sz="4" w:space="0" w:color="auto"/>
              <w:bottom w:val="double" w:sz="4" w:space="0" w:color="auto"/>
            </w:tcBorders>
            <w:shd w:val="clear" w:color="auto" w:fill="FFFFFF"/>
            <w:vAlign w:val="center"/>
          </w:tcPr>
          <w:p w:rsidR="00C0430D" w:rsidRPr="00860B07" w:rsidRDefault="00C0430D" w:rsidP="00C63AB6">
            <w:pPr>
              <w:autoSpaceDE w:val="0"/>
              <w:autoSpaceDN w:val="0"/>
              <w:bidi/>
              <w:adjustRightInd w:val="0"/>
              <w:jc w:val="center"/>
              <w:rPr>
                <w:rFonts w:asciiTheme="majorBidi" w:hAnsiTheme="majorBidi" w:cs="B Nazanin"/>
                <w:color w:val="000000"/>
                <w:rtl/>
              </w:rPr>
            </w:pPr>
            <w:r>
              <w:rPr>
                <w:rFonts w:asciiTheme="majorBidi" w:hAnsiTheme="majorBidi" w:cs="B Nazanin" w:hint="cs"/>
                <w:color w:val="000000"/>
                <w:rtl/>
              </w:rPr>
              <w:t>267.</w:t>
            </w:r>
          </w:p>
        </w:tc>
        <w:tc>
          <w:tcPr>
            <w:tcW w:w="609" w:type="dxa"/>
            <w:tcBorders>
              <w:bottom w:val="double" w:sz="4" w:space="0" w:color="auto"/>
            </w:tcBorders>
          </w:tcPr>
          <w:p w:rsidR="00C0430D" w:rsidRPr="00860B07" w:rsidRDefault="00C0430D" w:rsidP="00C63AB6">
            <w:pPr>
              <w:bidi/>
              <w:jc w:val="center"/>
              <w:rPr>
                <w:rFonts w:ascii="Calibri" w:eastAsia="Calibri" w:hAnsi="Calibri" w:cs="B Nazanin"/>
                <w:rtl/>
              </w:rPr>
            </w:pPr>
            <w:r>
              <w:rPr>
                <w:rFonts w:ascii="Calibri" w:eastAsia="Calibri" w:hAnsi="Calibri" w:cs="B Nazanin" w:hint="cs"/>
                <w:rtl/>
              </w:rPr>
              <w:t>267.</w:t>
            </w:r>
          </w:p>
        </w:tc>
        <w:tc>
          <w:tcPr>
            <w:tcW w:w="572" w:type="dxa"/>
            <w:tcBorders>
              <w:bottom w:val="double" w:sz="4" w:space="0" w:color="auto"/>
            </w:tcBorders>
          </w:tcPr>
          <w:p w:rsidR="00C0430D" w:rsidRPr="00860B07" w:rsidRDefault="00C0430D" w:rsidP="00C63AB6">
            <w:pPr>
              <w:bidi/>
              <w:jc w:val="center"/>
              <w:rPr>
                <w:rFonts w:ascii="Calibri" w:eastAsia="Calibri" w:hAnsi="Calibri" w:cs="B Nazanin"/>
                <w:rtl/>
              </w:rPr>
            </w:pPr>
            <w:r>
              <w:rPr>
                <w:rFonts w:ascii="Calibri" w:eastAsia="Calibri" w:hAnsi="Calibri" w:cs="B Nazanin" w:hint="cs"/>
                <w:rtl/>
              </w:rPr>
              <w:t>267.-</w:t>
            </w:r>
          </w:p>
        </w:tc>
        <w:tc>
          <w:tcPr>
            <w:tcW w:w="666" w:type="dxa"/>
            <w:gridSpan w:val="2"/>
            <w:tcBorders>
              <w:bottom w:val="double" w:sz="4" w:space="0" w:color="auto"/>
              <w:right w:val="nil"/>
            </w:tcBorders>
            <w:vAlign w:val="center"/>
          </w:tcPr>
          <w:p w:rsidR="00C0430D" w:rsidRPr="00860B07" w:rsidRDefault="00C0430D" w:rsidP="00C63AB6">
            <w:pPr>
              <w:bidi/>
              <w:jc w:val="center"/>
              <w:rPr>
                <w:rFonts w:ascii="Calibri" w:eastAsia="Calibri" w:hAnsi="Calibri" w:cs="B Nazanin"/>
                <w:rtl/>
              </w:rPr>
            </w:pPr>
            <w:r>
              <w:rPr>
                <w:rFonts w:ascii="Calibri" w:eastAsia="Calibri" w:hAnsi="Calibri" w:cs="B Nazanin" w:hint="cs"/>
                <w:rtl/>
              </w:rPr>
              <w:t>267.</w:t>
            </w:r>
          </w:p>
        </w:tc>
        <w:tc>
          <w:tcPr>
            <w:tcW w:w="674" w:type="dxa"/>
            <w:tcBorders>
              <w:bottom w:val="double" w:sz="4" w:space="0" w:color="auto"/>
              <w:right w:val="nil"/>
            </w:tcBorders>
            <w:vAlign w:val="center"/>
          </w:tcPr>
          <w:p w:rsidR="00C0430D" w:rsidRPr="00860B07" w:rsidRDefault="00C0430D" w:rsidP="00C63AB6">
            <w:pPr>
              <w:bidi/>
              <w:jc w:val="center"/>
              <w:rPr>
                <w:rFonts w:ascii="Calibri" w:eastAsia="Calibri" w:hAnsi="Calibri" w:cs="B Nazanin"/>
                <w:rtl/>
              </w:rPr>
            </w:pPr>
            <w:r w:rsidRPr="00860B07">
              <w:rPr>
                <w:rFonts w:ascii="Calibri" w:eastAsia="Calibri" w:hAnsi="Calibri" w:cs="B Nazanin"/>
                <w:rtl/>
              </w:rPr>
              <w:t>000/0</w:t>
            </w:r>
          </w:p>
        </w:tc>
      </w:tr>
      <w:tr w:rsidR="00C0430D" w:rsidRPr="00860B07" w:rsidTr="00C63AB6">
        <w:trPr>
          <w:jc w:val="center"/>
        </w:trPr>
        <w:tc>
          <w:tcPr>
            <w:tcW w:w="2958" w:type="dxa"/>
            <w:tcBorders>
              <w:left w:val="nil"/>
              <w:bottom w:val="double" w:sz="4" w:space="0" w:color="auto"/>
              <w:right w:val="single" w:sz="4" w:space="0" w:color="auto"/>
            </w:tcBorders>
          </w:tcPr>
          <w:p w:rsidR="00C0430D" w:rsidRPr="005D3353" w:rsidRDefault="00C0430D" w:rsidP="00C63AB6">
            <w:pPr>
              <w:bidi/>
              <w:rPr>
                <w:rFonts w:cs="B Nazanin"/>
                <w:rtl/>
              </w:rPr>
            </w:pPr>
            <w:r w:rsidRPr="00D11D36">
              <w:rPr>
                <w:rFonts w:cs="B Nazanin" w:hint="cs"/>
                <w:rtl/>
              </w:rPr>
              <w:t>مهارت</w:t>
            </w:r>
            <w:r w:rsidRPr="00D11D36">
              <w:rPr>
                <w:rFonts w:cs="B Nazanin"/>
                <w:rtl/>
              </w:rPr>
              <w:t xml:space="preserve"> </w:t>
            </w:r>
            <w:r w:rsidRPr="00D11D36">
              <w:rPr>
                <w:rFonts w:cs="B Nazanin" w:hint="cs"/>
                <w:rtl/>
              </w:rPr>
              <w:t>تیم</w:t>
            </w:r>
            <w:r w:rsidRPr="00D11D36">
              <w:rPr>
                <w:rFonts w:cs="B Nazanin"/>
                <w:rtl/>
              </w:rPr>
              <w:t xml:space="preserve"> </w:t>
            </w:r>
            <w:r w:rsidRPr="00D11D36">
              <w:rPr>
                <w:rFonts w:cs="B Nazanin" w:hint="cs"/>
                <w:rtl/>
              </w:rPr>
              <w:t>سازي</w:t>
            </w:r>
          </w:p>
        </w:tc>
        <w:tc>
          <w:tcPr>
            <w:tcW w:w="977" w:type="dxa"/>
            <w:tcBorders>
              <w:left w:val="single" w:sz="4" w:space="0" w:color="auto"/>
              <w:bottom w:val="double" w:sz="4" w:space="0" w:color="auto"/>
              <w:right w:val="single" w:sz="4" w:space="0" w:color="auto"/>
            </w:tcBorders>
            <w:shd w:val="clear" w:color="auto" w:fill="FFFFFF"/>
          </w:tcPr>
          <w:p w:rsidR="00C0430D" w:rsidRPr="00860B07" w:rsidRDefault="00C0430D" w:rsidP="00C63AB6">
            <w:pPr>
              <w:autoSpaceDE w:val="0"/>
              <w:autoSpaceDN w:val="0"/>
              <w:bidi/>
              <w:adjustRightInd w:val="0"/>
              <w:jc w:val="center"/>
              <w:rPr>
                <w:rFonts w:asciiTheme="majorBidi" w:hAnsiTheme="majorBidi" w:cs="B Nazanin"/>
                <w:color w:val="000000"/>
                <w:rtl/>
              </w:rPr>
            </w:pPr>
            <w:r>
              <w:rPr>
                <w:rFonts w:asciiTheme="majorBidi" w:hAnsiTheme="majorBidi" w:cs="B Nazanin" w:hint="cs"/>
                <w:color w:val="000000"/>
                <w:rtl/>
              </w:rPr>
              <w:t>60</w:t>
            </w:r>
          </w:p>
        </w:tc>
        <w:tc>
          <w:tcPr>
            <w:tcW w:w="1054" w:type="dxa"/>
            <w:tcBorders>
              <w:top w:val="single" w:sz="4" w:space="0" w:color="auto"/>
              <w:left w:val="single" w:sz="4" w:space="0" w:color="auto"/>
              <w:bottom w:val="double" w:sz="4" w:space="0" w:color="auto"/>
            </w:tcBorders>
            <w:shd w:val="clear" w:color="auto" w:fill="FFFFFF"/>
            <w:vAlign w:val="center"/>
          </w:tcPr>
          <w:p w:rsidR="00C0430D" w:rsidRPr="00860B07" w:rsidRDefault="00C0430D" w:rsidP="00C63AB6">
            <w:pPr>
              <w:autoSpaceDE w:val="0"/>
              <w:autoSpaceDN w:val="0"/>
              <w:bidi/>
              <w:adjustRightInd w:val="0"/>
              <w:jc w:val="center"/>
              <w:rPr>
                <w:rFonts w:asciiTheme="majorBidi" w:hAnsiTheme="majorBidi" w:cs="B Nazanin"/>
                <w:color w:val="000000"/>
                <w:rtl/>
              </w:rPr>
            </w:pPr>
            <w:r>
              <w:rPr>
                <w:rFonts w:asciiTheme="majorBidi" w:hAnsiTheme="majorBidi" w:cs="B Nazanin" w:hint="cs"/>
                <w:color w:val="000000"/>
                <w:rtl/>
              </w:rPr>
              <w:t>3.68</w:t>
            </w:r>
          </w:p>
        </w:tc>
        <w:tc>
          <w:tcPr>
            <w:tcW w:w="922" w:type="dxa"/>
            <w:tcBorders>
              <w:bottom w:val="double" w:sz="4" w:space="0" w:color="auto"/>
            </w:tcBorders>
            <w:vAlign w:val="center"/>
          </w:tcPr>
          <w:p w:rsidR="00C0430D" w:rsidRPr="00860B07" w:rsidRDefault="00C0430D" w:rsidP="00C63AB6">
            <w:pPr>
              <w:bidi/>
              <w:jc w:val="center"/>
              <w:rPr>
                <w:rFonts w:ascii="Calibri" w:eastAsia="Calibri" w:hAnsi="Calibri" w:cs="B Nazanin"/>
                <w:rtl/>
              </w:rPr>
            </w:pPr>
            <w:r>
              <w:rPr>
                <w:rFonts w:ascii="Calibri" w:eastAsia="Calibri" w:hAnsi="Calibri" w:cs="B Nazanin" w:hint="cs"/>
                <w:rtl/>
              </w:rPr>
              <w:t>911.</w:t>
            </w:r>
          </w:p>
        </w:tc>
        <w:tc>
          <w:tcPr>
            <w:tcW w:w="810" w:type="dxa"/>
            <w:tcBorders>
              <w:top w:val="single" w:sz="4" w:space="0" w:color="auto"/>
              <w:bottom w:val="double" w:sz="4" w:space="0" w:color="auto"/>
            </w:tcBorders>
            <w:shd w:val="clear" w:color="auto" w:fill="FFFFFF"/>
            <w:vAlign w:val="center"/>
          </w:tcPr>
          <w:p w:rsidR="00C0430D" w:rsidRPr="00860B07" w:rsidRDefault="00C0430D" w:rsidP="00C63AB6">
            <w:pPr>
              <w:autoSpaceDE w:val="0"/>
              <w:autoSpaceDN w:val="0"/>
              <w:bidi/>
              <w:adjustRightInd w:val="0"/>
              <w:jc w:val="center"/>
              <w:rPr>
                <w:rFonts w:asciiTheme="majorBidi" w:hAnsiTheme="majorBidi" w:cs="B Nazanin"/>
                <w:color w:val="000000"/>
                <w:rtl/>
              </w:rPr>
            </w:pPr>
            <w:r>
              <w:rPr>
                <w:rFonts w:asciiTheme="majorBidi" w:hAnsiTheme="majorBidi" w:cs="B Nazanin" w:hint="cs"/>
                <w:color w:val="000000"/>
                <w:rtl/>
              </w:rPr>
              <w:t>319.</w:t>
            </w:r>
          </w:p>
        </w:tc>
        <w:tc>
          <w:tcPr>
            <w:tcW w:w="609" w:type="dxa"/>
            <w:tcBorders>
              <w:bottom w:val="double" w:sz="4" w:space="0" w:color="auto"/>
            </w:tcBorders>
          </w:tcPr>
          <w:p w:rsidR="00C0430D" w:rsidRPr="00860B07" w:rsidRDefault="00C0430D" w:rsidP="00C63AB6">
            <w:pPr>
              <w:bidi/>
              <w:jc w:val="center"/>
              <w:rPr>
                <w:rFonts w:ascii="Calibri" w:eastAsia="Calibri" w:hAnsi="Calibri" w:cs="B Nazanin"/>
                <w:rtl/>
              </w:rPr>
            </w:pPr>
            <w:r>
              <w:rPr>
                <w:rFonts w:ascii="Calibri" w:eastAsia="Calibri" w:hAnsi="Calibri" w:cs="B Nazanin" w:hint="cs"/>
                <w:rtl/>
              </w:rPr>
              <w:t>214.</w:t>
            </w:r>
          </w:p>
        </w:tc>
        <w:tc>
          <w:tcPr>
            <w:tcW w:w="572" w:type="dxa"/>
            <w:tcBorders>
              <w:bottom w:val="double" w:sz="4" w:space="0" w:color="auto"/>
            </w:tcBorders>
          </w:tcPr>
          <w:p w:rsidR="00C0430D" w:rsidRPr="00860B07" w:rsidRDefault="00C0430D" w:rsidP="00C63AB6">
            <w:pPr>
              <w:bidi/>
              <w:jc w:val="center"/>
              <w:rPr>
                <w:rFonts w:ascii="Calibri" w:eastAsia="Calibri" w:hAnsi="Calibri" w:cs="B Nazanin"/>
                <w:rtl/>
              </w:rPr>
            </w:pPr>
            <w:r>
              <w:rPr>
                <w:rFonts w:ascii="Calibri" w:eastAsia="Calibri" w:hAnsi="Calibri" w:cs="B Nazanin" w:hint="cs"/>
                <w:rtl/>
              </w:rPr>
              <w:t>319.-</w:t>
            </w:r>
          </w:p>
        </w:tc>
        <w:tc>
          <w:tcPr>
            <w:tcW w:w="666" w:type="dxa"/>
            <w:gridSpan w:val="2"/>
            <w:tcBorders>
              <w:bottom w:val="double" w:sz="4" w:space="0" w:color="auto"/>
              <w:right w:val="nil"/>
            </w:tcBorders>
            <w:vAlign w:val="center"/>
          </w:tcPr>
          <w:p w:rsidR="00C0430D" w:rsidRPr="00860B07" w:rsidRDefault="00C0430D" w:rsidP="00C63AB6">
            <w:pPr>
              <w:bidi/>
              <w:jc w:val="center"/>
              <w:rPr>
                <w:rFonts w:ascii="Calibri" w:eastAsia="Calibri" w:hAnsi="Calibri" w:cs="B Nazanin"/>
                <w:rtl/>
              </w:rPr>
            </w:pPr>
            <w:r>
              <w:rPr>
                <w:rFonts w:ascii="Calibri" w:eastAsia="Calibri" w:hAnsi="Calibri" w:cs="B Nazanin" w:hint="cs"/>
                <w:rtl/>
              </w:rPr>
              <w:t>319.</w:t>
            </w:r>
          </w:p>
        </w:tc>
        <w:tc>
          <w:tcPr>
            <w:tcW w:w="674" w:type="dxa"/>
            <w:tcBorders>
              <w:bottom w:val="double" w:sz="4" w:space="0" w:color="auto"/>
              <w:right w:val="nil"/>
            </w:tcBorders>
            <w:vAlign w:val="center"/>
          </w:tcPr>
          <w:p w:rsidR="00C0430D" w:rsidRPr="00860B07" w:rsidRDefault="00C0430D" w:rsidP="00C63AB6">
            <w:pPr>
              <w:bidi/>
              <w:jc w:val="center"/>
              <w:rPr>
                <w:rFonts w:ascii="Calibri" w:eastAsia="Calibri" w:hAnsi="Calibri" w:cs="B Nazanin"/>
                <w:rtl/>
              </w:rPr>
            </w:pPr>
            <w:r w:rsidRPr="00860B07">
              <w:rPr>
                <w:rFonts w:ascii="Calibri" w:eastAsia="Calibri" w:hAnsi="Calibri" w:cs="B Nazanin"/>
                <w:rtl/>
              </w:rPr>
              <w:t>000/0</w:t>
            </w:r>
          </w:p>
        </w:tc>
      </w:tr>
      <w:tr w:rsidR="00C0430D" w:rsidRPr="00860B07" w:rsidTr="00C63AB6">
        <w:trPr>
          <w:jc w:val="center"/>
        </w:trPr>
        <w:tc>
          <w:tcPr>
            <w:tcW w:w="2958" w:type="dxa"/>
            <w:tcBorders>
              <w:left w:val="nil"/>
              <w:bottom w:val="double" w:sz="4" w:space="0" w:color="auto"/>
              <w:right w:val="single" w:sz="4" w:space="0" w:color="auto"/>
            </w:tcBorders>
          </w:tcPr>
          <w:p w:rsidR="00C0430D" w:rsidRPr="00A5708C" w:rsidRDefault="00F127FC" w:rsidP="00C63AB6">
            <w:pPr>
              <w:bidi/>
              <w:rPr>
                <w:rFonts w:cs="B Nazanin"/>
                <w:rtl/>
              </w:rPr>
            </w:pPr>
            <w:r>
              <w:rPr>
                <w:rFonts w:cs="B Nazanin" w:hint="cs"/>
                <w:rtl/>
              </w:rPr>
              <w:t>مشوق‌های</w:t>
            </w:r>
            <w:r w:rsidR="00C0430D" w:rsidRPr="005D3353">
              <w:rPr>
                <w:rFonts w:cs="B Nazanin"/>
                <w:rtl/>
              </w:rPr>
              <w:t xml:space="preserve"> </w:t>
            </w:r>
            <w:r w:rsidR="00C0430D" w:rsidRPr="005D3353">
              <w:rPr>
                <w:rFonts w:cs="B Nazanin" w:hint="cs"/>
                <w:rtl/>
              </w:rPr>
              <w:t>اجتماعی</w:t>
            </w:r>
          </w:p>
        </w:tc>
        <w:tc>
          <w:tcPr>
            <w:tcW w:w="977" w:type="dxa"/>
            <w:tcBorders>
              <w:left w:val="single" w:sz="4" w:space="0" w:color="auto"/>
              <w:bottom w:val="double" w:sz="4" w:space="0" w:color="auto"/>
              <w:right w:val="single" w:sz="4" w:space="0" w:color="auto"/>
            </w:tcBorders>
            <w:shd w:val="clear" w:color="auto" w:fill="FFFFFF"/>
          </w:tcPr>
          <w:p w:rsidR="00C0430D" w:rsidRPr="00860B07" w:rsidRDefault="00C0430D" w:rsidP="00C63AB6">
            <w:pPr>
              <w:autoSpaceDE w:val="0"/>
              <w:autoSpaceDN w:val="0"/>
              <w:bidi/>
              <w:adjustRightInd w:val="0"/>
              <w:jc w:val="center"/>
              <w:rPr>
                <w:rFonts w:asciiTheme="majorBidi" w:hAnsiTheme="majorBidi" w:cs="B Nazanin"/>
                <w:color w:val="000000"/>
                <w:rtl/>
              </w:rPr>
            </w:pPr>
            <w:r>
              <w:rPr>
                <w:rFonts w:asciiTheme="majorBidi" w:hAnsiTheme="majorBidi" w:cs="B Nazanin" w:hint="cs"/>
                <w:color w:val="000000"/>
                <w:rtl/>
              </w:rPr>
              <w:t>60</w:t>
            </w:r>
          </w:p>
        </w:tc>
        <w:tc>
          <w:tcPr>
            <w:tcW w:w="1054" w:type="dxa"/>
            <w:tcBorders>
              <w:top w:val="single" w:sz="4" w:space="0" w:color="auto"/>
              <w:left w:val="single" w:sz="4" w:space="0" w:color="auto"/>
              <w:bottom w:val="double" w:sz="4" w:space="0" w:color="auto"/>
            </w:tcBorders>
            <w:shd w:val="clear" w:color="auto" w:fill="FFFFFF"/>
            <w:vAlign w:val="center"/>
          </w:tcPr>
          <w:p w:rsidR="00C0430D" w:rsidRPr="00860B07" w:rsidRDefault="00C0430D" w:rsidP="00C63AB6">
            <w:pPr>
              <w:autoSpaceDE w:val="0"/>
              <w:autoSpaceDN w:val="0"/>
              <w:bidi/>
              <w:adjustRightInd w:val="0"/>
              <w:jc w:val="center"/>
              <w:rPr>
                <w:rFonts w:asciiTheme="majorBidi" w:hAnsiTheme="majorBidi" w:cs="B Nazanin"/>
                <w:color w:val="000000"/>
                <w:rtl/>
              </w:rPr>
            </w:pPr>
            <w:r>
              <w:rPr>
                <w:rFonts w:asciiTheme="majorBidi" w:hAnsiTheme="majorBidi" w:cs="B Nazanin" w:hint="cs"/>
                <w:color w:val="000000"/>
                <w:rtl/>
              </w:rPr>
              <w:t>3.65</w:t>
            </w:r>
          </w:p>
        </w:tc>
        <w:tc>
          <w:tcPr>
            <w:tcW w:w="922" w:type="dxa"/>
            <w:tcBorders>
              <w:bottom w:val="double" w:sz="4" w:space="0" w:color="auto"/>
            </w:tcBorders>
            <w:vAlign w:val="center"/>
          </w:tcPr>
          <w:p w:rsidR="00C0430D" w:rsidRPr="00860B07" w:rsidRDefault="00C0430D" w:rsidP="00C63AB6">
            <w:pPr>
              <w:bidi/>
              <w:jc w:val="center"/>
              <w:rPr>
                <w:rFonts w:ascii="Calibri" w:eastAsia="Calibri" w:hAnsi="Calibri" w:cs="B Nazanin"/>
                <w:rtl/>
              </w:rPr>
            </w:pPr>
            <w:r>
              <w:rPr>
                <w:rFonts w:ascii="Calibri" w:eastAsia="Calibri" w:hAnsi="Calibri" w:cs="B Nazanin" w:hint="cs"/>
                <w:rtl/>
              </w:rPr>
              <w:t>799.</w:t>
            </w:r>
          </w:p>
        </w:tc>
        <w:tc>
          <w:tcPr>
            <w:tcW w:w="810" w:type="dxa"/>
            <w:tcBorders>
              <w:top w:val="single" w:sz="4" w:space="0" w:color="auto"/>
              <w:bottom w:val="double" w:sz="4" w:space="0" w:color="auto"/>
            </w:tcBorders>
            <w:shd w:val="clear" w:color="auto" w:fill="FFFFFF"/>
            <w:vAlign w:val="center"/>
          </w:tcPr>
          <w:p w:rsidR="00C0430D" w:rsidRPr="00860B07" w:rsidRDefault="00C0430D" w:rsidP="00C63AB6">
            <w:pPr>
              <w:autoSpaceDE w:val="0"/>
              <w:autoSpaceDN w:val="0"/>
              <w:bidi/>
              <w:adjustRightInd w:val="0"/>
              <w:jc w:val="center"/>
              <w:rPr>
                <w:rFonts w:asciiTheme="majorBidi" w:hAnsiTheme="majorBidi" w:cs="B Nazanin"/>
                <w:color w:val="000000"/>
                <w:rtl/>
              </w:rPr>
            </w:pPr>
            <w:r>
              <w:rPr>
                <w:rFonts w:asciiTheme="majorBidi" w:hAnsiTheme="majorBidi" w:cs="B Nazanin" w:hint="cs"/>
                <w:color w:val="000000"/>
                <w:rtl/>
              </w:rPr>
              <w:t>369.</w:t>
            </w:r>
          </w:p>
        </w:tc>
        <w:tc>
          <w:tcPr>
            <w:tcW w:w="609" w:type="dxa"/>
            <w:tcBorders>
              <w:bottom w:val="double" w:sz="4" w:space="0" w:color="auto"/>
            </w:tcBorders>
          </w:tcPr>
          <w:p w:rsidR="00C0430D" w:rsidRPr="00860B07" w:rsidRDefault="00C0430D" w:rsidP="00C63AB6">
            <w:pPr>
              <w:bidi/>
              <w:jc w:val="center"/>
              <w:rPr>
                <w:rFonts w:ascii="Calibri" w:eastAsia="Calibri" w:hAnsi="Calibri" w:cs="B Nazanin"/>
                <w:rtl/>
              </w:rPr>
            </w:pPr>
            <w:r>
              <w:rPr>
                <w:rFonts w:ascii="Calibri" w:eastAsia="Calibri" w:hAnsi="Calibri" w:cs="B Nazanin" w:hint="cs"/>
                <w:rtl/>
              </w:rPr>
              <w:t>264.</w:t>
            </w:r>
          </w:p>
        </w:tc>
        <w:tc>
          <w:tcPr>
            <w:tcW w:w="572" w:type="dxa"/>
            <w:tcBorders>
              <w:bottom w:val="double" w:sz="4" w:space="0" w:color="auto"/>
            </w:tcBorders>
          </w:tcPr>
          <w:p w:rsidR="00C0430D" w:rsidRPr="00860B07" w:rsidRDefault="00C0430D" w:rsidP="00C63AB6">
            <w:pPr>
              <w:bidi/>
              <w:jc w:val="center"/>
              <w:rPr>
                <w:rFonts w:ascii="Calibri" w:eastAsia="Calibri" w:hAnsi="Calibri" w:cs="B Nazanin"/>
                <w:rtl/>
              </w:rPr>
            </w:pPr>
            <w:r>
              <w:rPr>
                <w:rFonts w:ascii="Calibri" w:eastAsia="Calibri" w:hAnsi="Calibri" w:cs="B Nazanin" w:hint="cs"/>
                <w:rtl/>
              </w:rPr>
              <w:t>369.-</w:t>
            </w:r>
          </w:p>
        </w:tc>
        <w:tc>
          <w:tcPr>
            <w:tcW w:w="666" w:type="dxa"/>
            <w:gridSpan w:val="2"/>
            <w:tcBorders>
              <w:bottom w:val="double" w:sz="4" w:space="0" w:color="auto"/>
              <w:right w:val="nil"/>
            </w:tcBorders>
            <w:vAlign w:val="center"/>
          </w:tcPr>
          <w:p w:rsidR="00C0430D" w:rsidRPr="00860B07" w:rsidRDefault="00C0430D" w:rsidP="00C63AB6">
            <w:pPr>
              <w:bidi/>
              <w:jc w:val="center"/>
              <w:rPr>
                <w:rFonts w:ascii="Calibri" w:eastAsia="Calibri" w:hAnsi="Calibri" w:cs="B Nazanin"/>
                <w:rtl/>
              </w:rPr>
            </w:pPr>
            <w:r>
              <w:rPr>
                <w:rFonts w:ascii="Calibri" w:eastAsia="Calibri" w:hAnsi="Calibri" w:cs="B Nazanin" w:hint="cs"/>
                <w:rtl/>
              </w:rPr>
              <w:t>369.</w:t>
            </w:r>
          </w:p>
        </w:tc>
        <w:tc>
          <w:tcPr>
            <w:tcW w:w="674" w:type="dxa"/>
            <w:tcBorders>
              <w:bottom w:val="double" w:sz="4" w:space="0" w:color="auto"/>
              <w:right w:val="nil"/>
            </w:tcBorders>
            <w:vAlign w:val="center"/>
          </w:tcPr>
          <w:p w:rsidR="00C0430D" w:rsidRPr="00860B07" w:rsidRDefault="00C0430D" w:rsidP="00C63AB6">
            <w:pPr>
              <w:bidi/>
              <w:jc w:val="center"/>
              <w:rPr>
                <w:rFonts w:ascii="Calibri" w:eastAsia="Calibri" w:hAnsi="Calibri" w:cs="B Nazanin"/>
                <w:rtl/>
              </w:rPr>
            </w:pPr>
            <w:r w:rsidRPr="00860B07">
              <w:rPr>
                <w:rFonts w:ascii="Calibri" w:eastAsia="Calibri" w:hAnsi="Calibri" w:cs="B Nazanin"/>
                <w:rtl/>
              </w:rPr>
              <w:t>000/0</w:t>
            </w:r>
          </w:p>
        </w:tc>
      </w:tr>
      <w:tr w:rsidR="00C0430D" w:rsidRPr="00860B07" w:rsidTr="00C63AB6">
        <w:trPr>
          <w:jc w:val="center"/>
        </w:trPr>
        <w:tc>
          <w:tcPr>
            <w:tcW w:w="2958" w:type="dxa"/>
            <w:tcBorders>
              <w:left w:val="nil"/>
              <w:bottom w:val="double" w:sz="4" w:space="0" w:color="auto"/>
              <w:right w:val="single" w:sz="4" w:space="0" w:color="auto"/>
            </w:tcBorders>
          </w:tcPr>
          <w:p w:rsidR="00C0430D" w:rsidRPr="00A5708C" w:rsidRDefault="00F127FC" w:rsidP="00C63AB6">
            <w:pPr>
              <w:bidi/>
              <w:rPr>
                <w:rFonts w:cs="B Nazanin"/>
                <w:rtl/>
              </w:rPr>
            </w:pPr>
            <w:r>
              <w:rPr>
                <w:rFonts w:cs="B Nazanin" w:hint="cs"/>
                <w:rtl/>
              </w:rPr>
              <w:t>ارزش‌های</w:t>
            </w:r>
            <w:r w:rsidR="00C0430D" w:rsidRPr="005D3353">
              <w:rPr>
                <w:rFonts w:cs="B Nazanin"/>
                <w:rtl/>
              </w:rPr>
              <w:t xml:space="preserve"> </w:t>
            </w:r>
            <w:r w:rsidR="00C0430D" w:rsidRPr="005D3353">
              <w:rPr>
                <w:rFonts w:cs="B Nazanin" w:hint="cs"/>
                <w:rtl/>
              </w:rPr>
              <w:t>شخصی</w:t>
            </w:r>
          </w:p>
        </w:tc>
        <w:tc>
          <w:tcPr>
            <w:tcW w:w="977" w:type="dxa"/>
            <w:tcBorders>
              <w:left w:val="single" w:sz="4" w:space="0" w:color="auto"/>
              <w:bottom w:val="double" w:sz="4" w:space="0" w:color="auto"/>
              <w:right w:val="single" w:sz="4" w:space="0" w:color="auto"/>
            </w:tcBorders>
            <w:shd w:val="clear" w:color="auto" w:fill="FFFFFF"/>
          </w:tcPr>
          <w:p w:rsidR="00C0430D" w:rsidRPr="00860B07" w:rsidRDefault="00C0430D" w:rsidP="00C63AB6">
            <w:pPr>
              <w:autoSpaceDE w:val="0"/>
              <w:autoSpaceDN w:val="0"/>
              <w:bidi/>
              <w:adjustRightInd w:val="0"/>
              <w:jc w:val="center"/>
              <w:rPr>
                <w:rFonts w:asciiTheme="majorBidi" w:hAnsiTheme="majorBidi" w:cs="B Nazanin"/>
                <w:color w:val="000000"/>
                <w:rtl/>
              </w:rPr>
            </w:pPr>
            <w:r>
              <w:rPr>
                <w:rFonts w:asciiTheme="majorBidi" w:hAnsiTheme="majorBidi" w:cs="B Nazanin" w:hint="cs"/>
                <w:color w:val="000000"/>
                <w:rtl/>
              </w:rPr>
              <w:t>60</w:t>
            </w:r>
          </w:p>
        </w:tc>
        <w:tc>
          <w:tcPr>
            <w:tcW w:w="1054" w:type="dxa"/>
            <w:tcBorders>
              <w:top w:val="single" w:sz="4" w:space="0" w:color="auto"/>
              <w:left w:val="single" w:sz="4" w:space="0" w:color="auto"/>
              <w:bottom w:val="double" w:sz="4" w:space="0" w:color="auto"/>
            </w:tcBorders>
            <w:shd w:val="clear" w:color="auto" w:fill="FFFFFF"/>
            <w:vAlign w:val="center"/>
          </w:tcPr>
          <w:p w:rsidR="00C0430D" w:rsidRPr="00860B07" w:rsidRDefault="00C0430D" w:rsidP="00C63AB6">
            <w:pPr>
              <w:autoSpaceDE w:val="0"/>
              <w:autoSpaceDN w:val="0"/>
              <w:bidi/>
              <w:adjustRightInd w:val="0"/>
              <w:jc w:val="center"/>
              <w:rPr>
                <w:rFonts w:asciiTheme="majorBidi" w:hAnsiTheme="majorBidi" w:cs="B Nazanin"/>
                <w:color w:val="000000"/>
                <w:rtl/>
              </w:rPr>
            </w:pPr>
            <w:r>
              <w:rPr>
                <w:rFonts w:asciiTheme="majorBidi" w:hAnsiTheme="majorBidi" w:cs="B Nazanin" w:hint="cs"/>
                <w:color w:val="000000"/>
                <w:rtl/>
              </w:rPr>
              <w:t>4.13</w:t>
            </w:r>
          </w:p>
        </w:tc>
        <w:tc>
          <w:tcPr>
            <w:tcW w:w="922" w:type="dxa"/>
            <w:tcBorders>
              <w:bottom w:val="double" w:sz="4" w:space="0" w:color="auto"/>
            </w:tcBorders>
            <w:vAlign w:val="center"/>
          </w:tcPr>
          <w:p w:rsidR="00C0430D" w:rsidRPr="00860B07" w:rsidRDefault="00C0430D" w:rsidP="00C63AB6">
            <w:pPr>
              <w:bidi/>
              <w:jc w:val="center"/>
              <w:rPr>
                <w:rFonts w:ascii="Calibri" w:eastAsia="Calibri" w:hAnsi="Calibri" w:cs="B Nazanin"/>
                <w:rtl/>
              </w:rPr>
            </w:pPr>
            <w:r>
              <w:rPr>
                <w:rFonts w:ascii="Calibri" w:eastAsia="Calibri" w:hAnsi="Calibri" w:cs="B Nazanin" w:hint="cs"/>
                <w:rtl/>
              </w:rPr>
              <w:t>700.</w:t>
            </w:r>
          </w:p>
        </w:tc>
        <w:tc>
          <w:tcPr>
            <w:tcW w:w="810" w:type="dxa"/>
            <w:tcBorders>
              <w:top w:val="single" w:sz="4" w:space="0" w:color="auto"/>
              <w:bottom w:val="double" w:sz="4" w:space="0" w:color="auto"/>
            </w:tcBorders>
            <w:shd w:val="clear" w:color="auto" w:fill="FFFFFF"/>
            <w:vAlign w:val="center"/>
          </w:tcPr>
          <w:p w:rsidR="00C0430D" w:rsidRPr="00860B07" w:rsidRDefault="00C0430D" w:rsidP="00C63AB6">
            <w:pPr>
              <w:autoSpaceDE w:val="0"/>
              <w:autoSpaceDN w:val="0"/>
              <w:bidi/>
              <w:adjustRightInd w:val="0"/>
              <w:jc w:val="center"/>
              <w:rPr>
                <w:rFonts w:asciiTheme="majorBidi" w:hAnsiTheme="majorBidi" w:cs="B Nazanin"/>
                <w:color w:val="000000"/>
                <w:rtl/>
              </w:rPr>
            </w:pPr>
            <w:r>
              <w:rPr>
                <w:rFonts w:asciiTheme="majorBidi" w:hAnsiTheme="majorBidi" w:cs="B Nazanin" w:hint="cs"/>
                <w:color w:val="000000"/>
                <w:rtl/>
              </w:rPr>
              <w:t>259.</w:t>
            </w:r>
          </w:p>
        </w:tc>
        <w:tc>
          <w:tcPr>
            <w:tcW w:w="609" w:type="dxa"/>
            <w:tcBorders>
              <w:bottom w:val="double" w:sz="4" w:space="0" w:color="auto"/>
            </w:tcBorders>
          </w:tcPr>
          <w:p w:rsidR="00C0430D" w:rsidRPr="00860B07" w:rsidRDefault="00C0430D" w:rsidP="00C63AB6">
            <w:pPr>
              <w:bidi/>
              <w:jc w:val="center"/>
              <w:rPr>
                <w:rFonts w:ascii="Calibri" w:eastAsia="Calibri" w:hAnsi="Calibri" w:cs="B Nazanin"/>
                <w:rtl/>
              </w:rPr>
            </w:pPr>
            <w:r>
              <w:rPr>
                <w:rFonts w:ascii="Calibri" w:eastAsia="Calibri" w:hAnsi="Calibri" w:cs="B Nazanin" w:hint="cs"/>
                <w:rtl/>
              </w:rPr>
              <w:t>259.</w:t>
            </w:r>
          </w:p>
        </w:tc>
        <w:tc>
          <w:tcPr>
            <w:tcW w:w="572" w:type="dxa"/>
            <w:tcBorders>
              <w:bottom w:val="double" w:sz="4" w:space="0" w:color="auto"/>
            </w:tcBorders>
          </w:tcPr>
          <w:p w:rsidR="00C0430D" w:rsidRPr="00860B07" w:rsidRDefault="00C0430D" w:rsidP="00C63AB6">
            <w:pPr>
              <w:bidi/>
              <w:jc w:val="center"/>
              <w:rPr>
                <w:rFonts w:ascii="Calibri" w:eastAsia="Calibri" w:hAnsi="Calibri" w:cs="B Nazanin"/>
                <w:rtl/>
              </w:rPr>
            </w:pPr>
            <w:r>
              <w:rPr>
                <w:rFonts w:ascii="Calibri" w:eastAsia="Calibri" w:hAnsi="Calibri" w:cs="B Nazanin" w:hint="cs"/>
                <w:rtl/>
              </w:rPr>
              <w:t>241.-</w:t>
            </w:r>
          </w:p>
        </w:tc>
        <w:tc>
          <w:tcPr>
            <w:tcW w:w="666" w:type="dxa"/>
            <w:gridSpan w:val="2"/>
            <w:tcBorders>
              <w:bottom w:val="double" w:sz="4" w:space="0" w:color="auto"/>
              <w:right w:val="nil"/>
            </w:tcBorders>
            <w:vAlign w:val="center"/>
          </w:tcPr>
          <w:p w:rsidR="00C0430D" w:rsidRPr="00860B07" w:rsidRDefault="00C0430D" w:rsidP="00C63AB6">
            <w:pPr>
              <w:bidi/>
              <w:jc w:val="center"/>
              <w:rPr>
                <w:rFonts w:ascii="Calibri" w:eastAsia="Calibri" w:hAnsi="Calibri" w:cs="B Nazanin"/>
                <w:rtl/>
              </w:rPr>
            </w:pPr>
            <w:r>
              <w:rPr>
                <w:rFonts w:ascii="Calibri" w:eastAsia="Calibri" w:hAnsi="Calibri" w:cs="B Nazanin" w:hint="cs"/>
                <w:rtl/>
              </w:rPr>
              <w:t>259.</w:t>
            </w:r>
          </w:p>
        </w:tc>
        <w:tc>
          <w:tcPr>
            <w:tcW w:w="674" w:type="dxa"/>
            <w:tcBorders>
              <w:bottom w:val="double" w:sz="4" w:space="0" w:color="auto"/>
              <w:right w:val="nil"/>
            </w:tcBorders>
            <w:vAlign w:val="center"/>
          </w:tcPr>
          <w:p w:rsidR="00C0430D" w:rsidRPr="00860B07" w:rsidRDefault="00C0430D" w:rsidP="00C63AB6">
            <w:pPr>
              <w:bidi/>
              <w:jc w:val="center"/>
              <w:rPr>
                <w:rFonts w:ascii="Calibri" w:eastAsia="Calibri" w:hAnsi="Calibri" w:cs="B Nazanin"/>
                <w:rtl/>
              </w:rPr>
            </w:pPr>
            <w:r w:rsidRPr="00860B07">
              <w:rPr>
                <w:rFonts w:ascii="Calibri" w:eastAsia="Calibri" w:hAnsi="Calibri" w:cs="B Nazanin"/>
                <w:rtl/>
              </w:rPr>
              <w:t>000/0</w:t>
            </w:r>
          </w:p>
        </w:tc>
      </w:tr>
      <w:tr w:rsidR="00C0430D" w:rsidRPr="00860B07" w:rsidTr="00C63AB6">
        <w:trPr>
          <w:jc w:val="center"/>
        </w:trPr>
        <w:tc>
          <w:tcPr>
            <w:tcW w:w="2958" w:type="dxa"/>
            <w:tcBorders>
              <w:left w:val="nil"/>
              <w:bottom w:val="double" w:sz="4" w:space="0" w:color="auto"/>
              <w:right w:val="single" w:sz="4" w:space="0" w:color="auto"/>
            </w:tcBorders>
          </w:tcPr>
          <w:p w:rsidR="00C0430D" w:rsidRPr="00A5708C" w:rsidRDefault="00C0430D" w:rsidP="00C63AB6">
            <w:pPr>
              <w:bidi/>
              <w:rPr>
                <w:rFonts w:cs="B Nazanin"/>
                <w:rtl/>
              </w:rPr>
            </w:pPr>
            <w:r w:rsidRPr="005D3353">
              <w:rPr>
                <w:rFonts w:cs="B Nazanin" w:hint="cs"/>
                <w:rtl/>
              </w:rPr>
              <w:t>مدیریت</w:t>
            </w:r>
            <w:r w:rsidRPr="005D3353">
              <w:rPr>
                <w:rFonts w:cs="B Nazanin"/>
                <w:rtl/>
              </w:rPr>
              <w:t xml:space="preserve"> </w:t>
            </w:r>
            <w:r w:rsidR="00F127FC">
              <w:rPr>
                <w:rFonts w:cs="B Nazanin" w:hint="cs"/>
                <w:rtl/>
              </w:rPr>
              <w:t>کسب‌وکار</w:t>
            </w:r>
          </w:p>
        </w:tc>
        <w:tc>
          <w:tcPr>
            <w:tcW w:w="977" w:type="dxa"/>
            <w:tcBorders>
              <w:left w:val="single" w:sz="4" w:space="0" w:color="auto"/>
              <w:bottom w:val="double" w:sz="4" w:space="0" w:color="auto"/>
              <w:right w:val="single" w:sz="4" w:space="0" w:color="auto"/>
            </w:tcBorders>
            <w:shd w:val="clear" w:color="auto" w:fill="FFFFFF"/>
          </w:tcPr>
          <w:p w:rsidR="00C0430D" w:rsidRPr="00860B07" w:rsidRDefault="00C0430D" w:rsidP="00C63AB6">
            <w:pPr>
              <w:autoSpaceDE w:val="0"/>
              <w:autoSpaceDN w:val="0"/>
              <w:bidi/>
              <w:adjustRightInd w:val="0"/>
              <w:jc w:val="center"/>
              <w:rPr>
                <w:rFonts w:asciiTheme="majorBidi" w:hAnsiTheme="majorBidi" w:cs="B Nazanin"/>
                <w:color w:val="000000"/>
                <w:rtl/>
              </w:rPr>
            </w:pPr>
            <w:r>
              <w:rPr>
                <w:rFonts w:asciiTheme="majorBidi" w:hAnsiTheme="majorBidi" w:cs="B Nazanin" w:hint="cs"/>
                <w:color w:val="000000"/>
                <w:rtl/>
              </w:rPr>
              <w:t>60</w:t>
            </w:r>
          </w:p>
        </w:tc>
        <w:tc>
          <w:tcPr>
            <w:tcW w:w="1054" w:type="dxa"/>
            <w:tcBorders>
              <w:top w:val="single" w:sz="4" w:space="0" w:color="auto"/>
              <w:left w:val="single" w:sz="4" w:space="0" w:color="auto"/>
              <w:bottom w:val="double" w:sz="4" w:space="0" w:color="auto"/>
            </w:tcBorders>
            <w:shd w:val="clear" w:color="auto" w:fill="FFFFFF"/>
            <w:vAlign w:val="center"/>
          </w:tcPr>
          <w:p w:rsidR="00C0430D" w:rsidRPr="00860B07" w:rsidRDefault="00C0430D" w:rsidP="00C63AB6">
            <w:pPr>
              <w:autoSpaceDE w:val="0"/>
              <w:autoSpaceDN w:val="0"/>
              <w:bidi/>
              <w:adjustRightInd w:val="0"/>
              <w:jc w:val="center"/>
              <w:rPr>
                <w:rFonts w:asciiTheme="majorBidi" w:hAnsiTheme="majorBidi" w:cs="B Nazanin"/>
                <w:color w:val="000000"/>
                <w:rtl/>
              </w:rPr>
            </w:pPr>
            <w:r>
              <w:rPr>
                <w:rFonts w:asciiTheme="majorBidi" w:hAnsiTheme="majorBidi" w:cs="B Nazanin" w:hint="cs"/>
                <w:color w:val="000000"/>
                <w:rtl/>
              </w:rPr>
              <w:t>3.70</w:t>
            </w:r>
          </w:p>
        </w:tc>
        <w:tc>
          <w:tcPr>
            <w:tcW w:w="922" w:type="dxa"/>
            <w:tcBorders>
              <w:bottom w:val="double" w:sz="4" w:space="0" w:color="auto"/>
            </w:tcBorders>
            <w:vAlign w:val="center"/>
          </w:tcPr>
          <w:p w:rsidR="00C0430D" w:rsidRPr="00860B07" w:rsidRDefault="00C0430D" w:rsidP="00C63AB6">
            <w:pPr>
              <w:bidi/>
              <w:jc w:val="center"/>
              <w:rPr>
                <w:rFonts w:ascii="Calibri" w:eastAsia="Calibri" w:hAnsi="Calibri" w:cs="B Nazanin"/>
                <w:rtl/>
              </w:rPr>
            </w:pPr>
            <w:r>
              <w:rPr>
                <w:rFonts w:ascii="Calibri" w:eastAsia="Calibri" w:hAnsi="Calibri" w:cs="B Nazanin" w:hint="cs"/>
                <w:rtl/>
              </w:rPr>
              <w:t>979.</w:t>
            </w:r>
          </w:p>
        </w:tc>
        <w:tc>
          <w:tcPr>
            <w:tcW w:w="810" w:type="dxa"/>
            <w:tcBorders>
              <w:top w:val="single" w:sz="4" w:space="0" w:color="auto"/>
              <w:bottom w:val="double" w:sz="4" w:space="0" w:color="auto"/>
            </w:tcBorders>
            <w:shd w:val="clear" w:color="auto" w:fill="FFFFFF"/>
            <w:vAlign w:val="center"/>
          </w:tcPr>
          <w:p w:rsidR="00C0430D" w:rsidRPr="00860B07" w:rsidRDefault="00C0430D" w:rsidP="00C63AB6">
            <w:pPr>
              <w:autoSpaceDE w:val="0"/>
              <w:autoSpaceDN w:val="0"/>
              <w:bidi/>
              <w:adjustRightInd w:val="0"/>
              <w:jc w:val="center"/>
              <w:rPr>
                <w:rFonts w:asciiTheme="majorBidi" w:hAnsiTheme="majorBidi" w:cs="B Nazanin"/>
                <w:color w:val="000000"/>
                <w:rtl/>
              </w:rPr>
            </w:pPr>
            <w:r>
              <w:rPr>
                <w:rFonts w:asciiTheme="majorBidi" w:hAnsiTheme="majorBidi" w:cs="B Nazanin" w:hint="cs"/>
                <w:color w:val="000000"/>
                <w:rtl/>
              </w:rPr>
              <w:t>196.</w:t>
            </w:r>
          </w:p>
        </w:tc>
        <w:tc>
          <w:tcPr>
            <w:tcW w:w="609" w:type="dxa"/>
            <w:tcBorders>
              <w:bottom w:val="double" w:sz="4" w:space="0" w:color="auto"/>
            </w:tcBorders>
          </w:tcPr>
          <w:p w:rsidR="00C0430D" w:rsidRPr="00860B07" w:rsidRDefault="00C0430D" w:rsidP="00C63AB6">
            <w:pPr>
              <w:bidi/>
              <w:jc w:val="center"/>
              <w:rPr>
                <w:rFonts w:ascii="Calibri" w:eastAsia="Calibri" w:hAnsi="Calibri" w:cs="B Nazanin"/>
                <w:rtl/>
              </w:rPr>
            </w:pPr>
            <w:r>
              <w:rPr>
                <w:rFonts w:ascii="Calibri" w:eastAsia="Calibri" w:hAnsi="Calibri" w:cs="B Nazanin" w:hint="cs"/>
                <w:rtl/>
              </w:rPr>
              <w:t>196.</w:t>
            </w:r>
          </w:p>
        </w:tc>
        <w:tc>
          <w:tcPr>
            <w:tcW w:w="572" w:type="dxa"/>
            <w:tcBorders>
              <w:bottom w:val="double" w:sz="4" w:space="0" w:color="auto"/>
            </w:tcBorders>
          </w:tcPr>
          <w:p w:rsidR="00C0430D" w:rsidRPr="00860B07" w:rsidRDefault="00C0430D" w:rsidP="00C63AB6">
            <w:pPr>
              <w:bidi/>
              <w:jc w:val="center"/>
              <w:rPr>
                <w:rFonts w:ascii="Calibri" w:eastAsia="Calibri" w:hAnsi="Calibri" w:cs="B Nazanin"/>
                <w:rtl/>
              </w:rPr>
            </w:pPr>
            <w:r>
              <w:rPr>
                <w:rFonts w:ascii="Calibri" w:eastAsia="Calibri" w:hAnsi="Calibri" w:cs="B Nazanin" w:hint="cs"/>
                <w:rtl/>
              </w:rPr>
              <w:t>187.-</w:t>
            </w:r>
          </w:p>
        </w:tc>
        <w:tc>
          <w:tcPr>
            <w:tcW w:w="666" w:type="dxa"/>
            <w:gridSpan w:val="2"/>
            <w:tcBorders>
              <w:bottom w:val="double" w:sz="4" w:space="0" w:color="auto"/>
              <w:right w:val="nil"/>
            </w:tcBorders>
            <w:vAlign w:val="center"/>
          </w:tcPr>
          <w:p w:rsidR="00C0430D" w:rsidRPr="00860B07" w:rsidRDefault="00C0430D" w:rsidP="00C63AB6">
            <w:pPr>
              <w:bidi/>
              <w:jc w:val="center"/>
              <w:rPr>
                <w:rFonts w:ascii="Calibri" w:eastAsia="Calibri" w:hAnsi="Calibri" w:cs="B Nazanin"/>
                <w:rtl/>
              </w:rPr>
            </w:pPr>
            <w:r>
              <w:rPr>
                <w:rFonts w:ascii="Calibri" w:eastAsia="Calibri" w:hAnsi="Calibri" w:cs="B Nazanin" w:hint="cs"/>
                <w:rtl/>
              </w:rPr>
              <w:t>196.</w:t>
            </w:r>
          </w:p>
        </w:tc>
        <w:tc>
          <w:tcPr>
            <w:tcW w:w="674" w:type="dxa"/>
            <w:tcBorders>
              <w:bottom w:val="double" w:sz="4" w:space="0" w:color="auto"/>
              <w:right w:val="nil"/>
            </w:tcBorders>
            <w:vAlign w:val="center"/>
          </w:tcPr>
          <w:p w:rsidR="00C0430D" w:rsidRPr="00860B07" w:rsidRDefault="00C0430D" w:rsidP="00C63AB6">
            <w:pPr>
              <w:bidi/>
              <w:jc w:val="center"/>
              <w:rPr>
                <w:rFonts w:ascii="Calibri" w:eastAsia="Calibri" w:hAnsi="Calibri" w:cs="B Nazanin"/>
                <w:rtl/>
              </w:rPr>
            </w:pPr>
            <w:r w:rsidRPr="00860B07">
              <w:rPr>
                <w:rFonts w:ascii="Calibri" w:eastAsia="Calibri" w:hAnsi="Calibri" w:cs="B Nazanin"/>
                <w:rtl/>
              </w:rPr>
              <w:t>000/0</w:t>
            </w:r>
          </w:p>
        </w:tc>
      </w:tr>
      <w:tr w:rsidR="00C0430D" w:rsidRPr="00860B07" w:rsidTr="00C63AB6">
        <w:trPr>
          <w:jc w:val="center"/>
        </w:trPr>
        <w:tc>
          <w:tcPr>
            <w:tcW w:w="2958" w:type="dxa"/>
            <w:tcBorders>
              <w:left w:val="nil"/>
              <w:bottom w:val="double" w:sz="4" w:space="0" w:color="auto"/>
              <w:right w:val="single" w:sz="4" w:space="0" w:color="auto"/>
            </w:tcBorders>
          </w:tcPr>
          <w:p w:rsidR="00C0430D" w:rsidRPr="00A5708C" w:rsidRDefault="00C0430D" w:rsidP="00C63AB6">
            <w:pPr>
              <w:bidi/>
              <w:rPr>
                <w:rFonts w:cs="B Nazanin"/>
                <w:rtl/>
              </w:rPr>
            </w:pPr>
            <w:r w:rsidRPr="005D3353">
              <w:rPr>
                <w:rFonts w:cs="B Nazanin" w:hint="cs"/>
                <w:rtl/>
              </w:rPr>
              <w:t>قدرت</w:t>
            </w:r>
            <w:r w:rsidRPr="005D3353">
              <w:rPr>
                <w:rFonts w:cs="B Nazanin"/>
                <w:rtl/>
              </w:rPr>
              <w:t xml:space="preserve"> </w:t>
            </w:r>
            <w:r w:rsidR="00F127FC">
              <w:rPr>
                <w:rFonts w:cs="B Nazanin" w:hint="cs"/>
                <w:rtl/>
              </w:rPr>
              <w:t>تصمیم‌گیری</w:t>
            </w:r>
          </w:p>
        </w:tc>
        <w:tc>
          <w:tcPr>
            <w:tcW w:w="977" w:type="dxa"/>
            <w:tcBorders>
              <w:left w:val="single" w:sz="4" w:space="0" w:color="auto"/>
              <w:bottom w:val="double" w:sz="4" w:space="0" w:color="auto"/>
              <w:right w:val="single" w:sz="4" w:space="0" w:color="auto"/>
            </w:tcBorders>
            <w:shd w:val="clear" w:color="auto" w:fill="FFFFFF"/>
          </w:tcPr>
          <w:p w:rsidR="00C0430D" w:rsidRPr="00860B07" w:rsidRDefault="00C0430D" w:rsidP="00C63AB6">
            <w:pPr>
              <w:autoSpaceDE w:val="0"/>
              <w:autoSpaceDN w:val="0"/>
              <w:bidi/>
              <w:adjustRightInd w:val="0"/>
              <w:jc w:val="center"/>
              <w:rPr>
                <w:rFonts w:asciiTheme="majorBidi" w:hAnsiTheme="majorBidi" w:cs="B Nazanin"/>
                <w:color w:val="000000"/>
                <w:rtl/>
              </w:rPr>
            </w:pPr>
            <w:r>
              <w:rPr>
                <w:rFonts w:asciiTheme="majorBidi" w:hAnsiTheme="majorBidi" w:cs="B Nazanin" w:hint="cs"/>
                <w:color w:val="000000"/>
                <w:rtl/>
              </w:rPr>
              <w:t>60</w:t>
            </w:r>
          </w:p>
        </w:tc>
        <w:tc>
          <w:tcPr>
            <w:tcW w:w="1054" w:type="dxa"/>
            <w:tcBorders>
              <w:top w:val="single" w:sz="4" w:space="0" w:color="auto"/>
              <w:left w:val="single" w:sz="4" w:space="0" w:color="auto"/>
              <w:bottom w:val="double" w:sz="4" w:space="0" w:color="auto"/>
            </w:tcBorders>
            <w:shd w:val="clear" w:color="auto" w:fill="FFFFFF"/>
            <w:vAlign w:val="center"/>
          </w:tcPr>
          <w:p w:rsidR="00C0430D" w:rsidRPr="00860B07" w:rsidRDefault="00C0430D" w:rsidP="00C63AB6">
            <w:pPr>
              <w:autoSpaceDE w:val="0"/>
              <w:autoSpaceDN w:val="0"/>
              <w:bidi/>
              <w:adjustRightInd w:val="0"/>
              <w:jc w:val="center"/>
              <w:rPr>
                <w:rFonts w:asciiTheme="majorBidi" w:hAnsiTheme="majorBidi" w:cs="B Nazanin"/>
                <w:color w:val="000000"/>
                <w:rtl/>
              </w:rPr>
            </w:pPr>
            <w:r>
              <w:rPr>
                <w:rFonts w:asciiTheme="majorBidi" w:hAnsiTheme="majorBidi" w:cs="B Nazanin" w:hint="cs"/>
                <w:color w:val="000000"/>
                <w:rtl/>
              </w:rPr>
              <w:t>4.02</w:t>
            </w:r>
          </w:p>
        </w:tc>
        <w:tc>
          <w:tcPr>
            <w:tcW w:w="922" w:type="dxa"/>
            <w:tcBorders>
              <w:bottom w:val="double" w:sz="4" w:space="0" w:color="auto"/>
            </w:tcBorders>
            <w:vAlign w:val="center"/>
          </w:tcPr>
          <w:p w:rsidR="00C0430D" w:rsidRPr="00860B07" w:rsidRDefault="00C0430D" w:rsidP="00C63AB6">
            <w:pPr>
              <w:bidi/>
              <w:jc w:val="center"/>
              <w:rPr>
                <w:rFonts w:ascii="Calibri" w:eastAsia="Calibri" w:hAnsi="Calibri" w:cs="B Nazanin"/>
                <w:rtl/>
              </w:rPr>
            </w:pPr>
            <w:r>
              <w:rPr>
                <w:rFonts w:ascii="Calibri" w:eastAsia="Calibri" w:hAnsi="Calibri" w:cs="B Nazanin" w:hint="cs"/>
                <w:rtl/>
              </w:rPr>
              <w:t>770.</w:t>
            </w:r>
          </w:p>
        </w:tc>
        <w:tc>
          <w:tcPr>
            <w:tcW w:w="810" w:type="dxa"/>
            <w:tcBorders>
              <w:top w:val="single" w:sz="4" w:space="0" w:color="auto"/>
              <w:bottom w:val="double" w:sz="4" w:space="0" w:color="auto"/>
            </w:tcBorders>
            <w:shd w:val="clear" w:color="auto" w:fill="FFFFFF"/>
            <w:vAlign w:val="center"/>
          </w:tcPr>
          <w:p w:rsidR="00C0430D" w:rsidRPr="00860B07" w:rsidRDefault="00C0430D" w:rsidP="00C63AB6">
            <w:pPr>
              <w:autoSpaceDE w:val="0"/>
              <w:autoSpaceDN w:val="0"/>
              <w:bidi/>
              <w:adjustRightInd w:val="0"/>
              <w:jc w:val="center"/>
              <w:rPr>
                <w:rFonts w:asciiTheme="majorBidi" w:hAnsiTheme="majorBidi" w:cs="B Nazanin"/>
                <w:color w:val="000000"/>
                <w:rtl/>
              </w:rPr>
            </w:pPr>
            <w:r>
              <w:rPr>
                <w:rFonts w:asciiTheme="majorBidi" w:hAnsiTheme="majorBidi" w:cs="B Nazanin" w:hint="cs"/>
                <w:color w:val="000000"/>
                <w:rtl/>
              </w:rPr>
              <w:t>241.</w:t>
            </w:r>
          </w:p>
        </w:tc>
        <w:tc>
          <w:tcPr>
            <w:tcW w:w="609" w:type="dxa"/>
            <w:tcBorders>
              <w:bottom w:val="double" w:sz="4" w:space="0" w:color="auto"/>
            </w:tcBorders>
          </w:tcPr>
          <w:p w:rsidR="00C0430D" w:rsidRPr="00860B07" w:rsidRDefault="00C0430D" w:rsidP="00C63AB6">
            <w:pPr>
              <w:bidi/>
              <w:jc w:val="center"/>
              <w:rPr>
                <w:rFonts w:ascii="Calibri" w:eastAsia="Calibri" w:hAnsi="Calibri" w:cs="B Nazanin"/>
                <w:rtl/>
              </w:rPr>
            </w:pPr>
            <w:r>
              <w:rPr>
                <w:rFonts w:ascii="Calibri" w:eastAsia="Calibri" w:hAnsi="Calibri" w:cs="B Nazanin" w:hint="cs"/>
                <w:rtl/>
              </w:rPr>
              <w:t>225.</w:t>
            </w:r>
          </w:p>
        </w:tc>
        <w:tc>
          <w:tcPr>
            <w:tcW w:w="572" w:type="dxa"/>
            <w:tcBorders>
              <w:bottom w:val="double" w:sz="4" w:space="0" w:color="auto"/>
            </w:tcBorders>
          </w:tcPr>
          <w:p w:rsidR="00C0430D" w:rsidRPr="00860B07" w:rsidRDefault="00C0430D" w:rsidP="00C63AB6">
            <w:pPr>
              <w:bidi/>
              <w:jc w:val="center"/>
              <w:rPr>
                <w:rFonts w:ascii="Calibri" w:eastAsia="Calibri" w:hAnsi="Calibri" w:cs="B Nazanin"/>
                <w:rtl/>
              </w:rPr>
            </w:pPr>
            <w:r>
              <w:rPr>
                <w:rFonts w:ascii="Calibri" w:eastAsia="Calibri" w:hAnsi="Calibri" w:cs="B Nazanin" w:hint="cs"/>
                <w:rtl/>
              </w:rPr>
              <w:t>241.-</w:t>
            </w:r>
          </w:p>
        </w:tc>
        <w:tc>
          <w:tcPr>
            <w:tcW w:w="666" w:type="dxa"/>
            <w:gridSpan w:val="2"/>
            <w:tcBorders>
              <w:bottom w:val="double" w:sz="4" w:space="0" w:color="auto"/>
              <w:right w:val="nil"/>
            </w:tcBorders>
            <w:vAlign w:val="center"/>
          </w:tcPr>
          <w:p w:rsidR="00C0430D" w:rsidRPr="00860B07" w:rsidRDefault="00C0430D" w:rsidP="00C63AB6">
            <w:pPr>
              <w:bidi/>
              <w:jc w:val="center"/>
              <w:rPr>
                <w:rFonts w:ascii="Calibri" w:eastAsia="Calibri" w:hAnsi="Calibri" w:cs="B Nazanin"/>
                <w:rtl/>
              </w:rPr>
            </w:pPr>
            <w:r>
              <w:rPr>
                <w:rFonts w:ascii="Calibri" w:eastAsia="Calibri" w:hAnsi="Calibri" w:cs="B Nazanin" w:hint="cs"/>
                <w:rtl/>
              </w:rPr>
              <w:t>241.</w:t>
            </w:r>
          </w:p>
        </w:tc>
        <w:tc>
          <w:tcPr>
            <w:tcW w:w="674" w:type="dxa"/>
            <w:tcBorders>
              <w:bottom w:val="double" w:sz="4" w:space="0" w:color="auto"/>
              <w:right w:val="nil"/>
            </w:tcBorders>
            <w:vAlign w:val="center"/>
          </w:tcPr>
          <w:p w:rsidR="00C0430D" w:rsidRPr="00860B07" w:rsidRDefault="00C0430D" w:rsidP="00C63AB6">
            <w:pPr>
              <w:bidi/>
              <w:jc w:val="center"/>
              <w:rPr>
                <w:rFonts w:ascii="Calibri" w:eastAsia="Calibri" w:hAnsi="Calibri" w:cs="B Nazanin"/>
                <w:rtl/>
              </w:rPr>
            </w:pPr>
            <w:r w:rsidRPr="00860B07">
              <w:rPr>
                <w:rFonts w:ascii="Calibri" w:eastAsia="Calibri" w:hAnsi="Calibri" w:cs="B Nazanin"/>
                <w:rtl/>
              </w:rPr>
              <w:t>000/0</w:t>
            </w:r>
          </w:p>
        </w:tc>
      </w:tr>
      <w:tr w:rsidR="00C0430D" w:rsidRPr="00860B07" w:rsidTr="00C63AB6">
        <w:trPr>
          <w:jc w:val="center"/>
        </w:trPr>
        <w:tc>
          <w:tcPr>
            <w:tcW w:w="2958" w:type="dxa"/>
            <w:tcBorders>
              <w:left w:val="nil"/>
              <w:bottom w:val="double" w:sz="4" w:space="0" w:color="auto"/>
              <w:right w:val="single" w:sz="4" w:space="0" w:color="auto"/>
            </w:tcBorders>
          </w:tcPr>
          <w:p w:rsidR="00C0430D" w:rsidRPr="00A5708C" w:rsidRDefault="00C0430D" w:rsidP="00C63AB6">
            <w:pPr>
              <w:bidi/>
              <w:rPr>
                <w:rFonts w:cs="B Nazanin"/>
                <w:rtl/>
              </w:rPr>
            </w:pPr>
            <w:r w:rsidRPr="005D3353">
              <w:rPr>
                <w:rFonts w:cs="B Nazanin" w:hint="cs"/>
                <w:rtl/>
              </w:rPr>
              <w:t>نظام</w:t>
            </w:r>
            <w:r w:rsidRPr="005D3353">
              <w:rPr>
                <w:rFonts w:cs="B Nazanin"/>
                <w:rtl/>
              </w:rPr>
              <w:t xml:space="preserve"> </w:t>
            </w:r>
            <w:r w:rsidRPr="005D3353">
              <w:rPr>
                <w:rFonts w:cs="B Nazanin" w:hint="cs"/>
                <w:rtl/>
              </w:rPr>
              <w:t>آموزشی</w:t>
            </w:r>
          </w:p>
        </w:tc>
        <w:tc>
          <w:tcPr>
            <w:tcW w:w="977" w:type="dxa"/>
            <w:tcBorders>
              <w:left w:val="single" w:sz="4" w:space="0" w:color="auto"/>
              <w:bottom w:val="double" w:sz="4" w:space="0" w:color="auto"/>
              <w:right w:val="single" w:sz="4" w:space="0" w:color="auto"/>
            </w:tcBorders>
            <w:shd w:val="clear" w:color="auto" w:fill="FFFFFF"/>
          </w:tcPr>
          <w:p w:rsidR="00C0430D" w:rsidRPr="00860B07" w:rsidRDefault="00C0430D" w:rsidP="00C63AB6">
            <w:pPr>
              <w:autoSpaceDE w:val="0"/>
              <w:autoSpaceDN w:val="0"/>
              <w:bidi/>
              <w:adjustRightInd w:val="0"/>
              <w:jc w:val="center"/>
              <w:rPr>
                <w:rFonts w:asciiTheme="majorBidi" w:hAnsiTheme="majorBidi" w:cs="B Nazanin"/>
                <w:color w:val="000000"/>
                <w:rtl/>
              </w:rPr>
            </w:pPr>
            <w:r>
              <w:rPr>
                <w:rFonts w:asciiTheme="majorBidi" w:hAnsiTheme="majorBidi" w:cs="B Nazanin" w:hint="cs"/>
                <w:color w:val="000000"/>
                <w:rtl/>
              </w:rPr>
              <w:t>60</w:t>
            </w:r>
          </w:p>
        </w:tc>
        <w:tc>
          <w:tcPr>
            <w:tcW w:w="1054" w:type="dxa"/>
            <w:tcBorders>
              <w:top w:val="single" w:sz="4" w:space="0" w:color="auto"/>
              <w:left w:val="single" w:sz="4" w:space="0" w:color="auto"/>
              <w:bottom w:val="double" w:sz="4" w:space="0" w:color="auto"/>
            </w:tcBorders>
            <w:shd w:val="clear" w:color="auto" w:fill="FFFFFF"/>
            <w:vAlign w:val="center"/>
          </w:tcPr>
          <w:p w:rsidR="00C0430D" w:rsidRPr="00860B07" w:rsidRDefault="00C0430D" w:rsidP="00C63AB6">
            <w:pPr>
              <w:autoSpaceDE w:val="0"/>
              <w:autoSpaceDN w:val="0"/>
              <w:bidi/>
              <w:adjustRightInd w:val="0"/>
              <w:jc w:val="center"/>
              <w:rPr>
                <w:rFonts w:asciiTheme="majorBidi" w:hAnsiTheme="majorBidi" w:cs="B Nazanin"/>
                <w:color w:val="000000"/>
                <w:rtl/>
              </w:rPr>
            </w:pPr>
            <w:r>
              <w:rPr>
                <w:rFonts w:asciiTheme="majorBidi" w:hAnsiTheme="majorBidi" w:cs="B Nazanin" w:hint="cs"/>
                <w:color w:val="000000"/>
                <w:rtl/>
              </w:rPr>
              <w:t>3.98</w:t>
            </w:r>
          </w:p>
        </w:tc>
        <w:tc>
          <w:tcPr>
            <w:tcW w:w="922" w:type="dxa"/>
            <w:tcBorders>
              <w:bottom w:val="double" w:sz="4" w:space="0" w:color="auto"/>
            </w:tcBorders>
            <w:vAlign w:val="center"/>
          </w:tcPr>
          <w:p w:rsidR="00C0430D" w:rsidRPr="00860B07" w:rsidRDefault="00C0430D" w:rsidP="00C63AB6">
            <w:pPr>
              <w:bidi/>
              <w:jc w:val="center"/>
              <w:rPr>
                <w:rFonts w:ascii="Calibri" w:eastAsia="Calibri" w:hAnsi="Calibri" w:cs="B Nazanin"/>
                <w:rtl/>
              </w:rPr>
            </w:pPr>
            <w:r>
              <w:rPr>
                <w:rFonts w:ascii="Calibri" w:eastAsia="Calibri" w:hAnsi="Calibri" w:cs="B Nazanin" w:hint="cs"/>
                <w:rtl/>
              </w:rPr>
              <w:t>725.</w:t>
            </w:r>
          </w:p>
        </w:tc>
        <w:tc>
          <w:tcPr>
            <w:tcW w:w="810" w:type="dxa"/>
            <w:tcBorders>
              <w:top w:val="single" w:sz="4" w:space="0" w:color="auto"/>
              <w:bottom w:val="double" w:sz="4" w:space="0" w:color="auto"/>
            </w:tcBorders>
            <w:shd w:val="clear" w:color="auto" w:fill="FFFFFF"/>
            <w:vAlign w:val="center"/>
          </w:tcPr>
          <w:p w:rsidR="00C0430D" w:rsidRPr="00860B07" w:rsidRDefault="00C0430D" w:rsidP="00C63AB6">
            <w:pPr>
              <w:autoSpaceDE w:val="0"/>
              <w:autoSpaceDN w:val="0"/>
              <w:bidi/>
              <w:adjustRightInd w:val="0"/>
              <w:rPr>
                <w:rFonts w:asciiTheme="majorBidi" w:hAnsiTheme="majorBidi" w:cs="B Nazanin"/>
                <w:color w:val="000000"/>
                <w:rtl/>
              </w:rPr>
            </w:pPr>
            <w:r>
              <w:rPr>
                <w:rFonts w:asciiTheme="majorBidi" w:hAnsiTheme="majorBidi" w:cs="B Nazanin" w:hint="cs"/>
                <w:color w:val="000000"/>
                <w:rtl/>
              </w:rPr>
              <w:t>343.</w:t>
            </w:r>
          </w:p>
        </w:tc>
        <w:tc>
          <w:tcPr>
            <w:tcW w:w="609" w:type="dxa"/>
            <w:tcBorders>
              <w:bottom w:val="double" w:sz="4" w:space="0" w:color="auto"/>
            </w:tcBorders>
          </w:tcPr>
          <w:p w:rsidR="00C0430D" w:rsidRPr="00860B07" w:rsidRDefault="00C0430D" w:rsidP="00C63AB6">
            <w:pPr>
              <w:bidi/>
              <w:jc w:val="center"/>
              <w:rPr>
                <w:rFonts w:ascii="Calibri" w:eastAsia="Calibri" w:hAnsi="Calibri" w:cs="B Nazanin"/>
                <w:rtl/>
              </w:rPr>
            </w:pPr>
            <w:r>
              <w:rPr>
                <w:rFonts w:ascii="Calibri" w:eastAsia="Calibri" w:hAnsi="Calibri" w:cs="B Nazanin" w:hint="cs"/>
                <w:rtl/>
              </w:rPr>
              <w:t>291.</w:t>
            </w:r>
          </w:p>
        </w:tc>
        <w:tc>
          <w:tcPr>
            <w:tcW w:w="572" w:type="dxa"/>
            <w:tcBorders>
              <w:bottom w:val="double" w:sz="4" w:space="0" w:color="auto"/>
            </w:tcBorders>
          </w:tcPr>
          <w:p w:rsidR="00C0430D" w:rsidRPr="00860B07" w:rsidRDefault="00C0430D" w:rsidP="00C63AB6">
            <w:pPr>
              <w:bidi/>
              <w:jc w:val="center"/>
              <w:rPr>
                <w:rFonts w:ascii="Calibri" w:eastAsia="Calibri" w:hAnsi="Calibri" w:cs="B Nazanin"/>
                <w:rtl/>
              </w:rPr>
            </w:pPr>
            <w:r>
              <w:rPr>
                <w:rFonts w:ascii="Calibri" w:eastAsia="Calibri" w:hAnsi="Calibri" w:cs="B Nazanin" w:hint="cs"/>
                <w:rtl/>
              </w:rPr>
              <w:t>343.-</w:t>
            </w:r>
          </w:p>
        </w:tc>
        <w:tc>
          <w:tcPr>
            <w:tcW w:w="666" w:type="dxa"/>
            <w:gridSpan w:val="2"/>
            <w:tcBorders>
              <w:bottom w:val="double" w:sz="4" w:space="0" w:color="auto"/>
              <w:right w:val="nil"/>
            </w:tcBorders>
            <w:vAlign w:val="center"/>
          </w:tcPr>
          <w:p w:rsidR="00C0430D" w:rsidRPr="00860B07" w:rsidRDefault="00C0430D" w:rsidP="00C63AB6">
            <w:pPr>
              <w:bidi/>
              <w:jc w:val="center"/>
              <w:rPr>
                <w:rFonts w:ascii="Calibri" w:eastAsia="Calibri" w:hAnsi="Calibri" w:cs="B Nazanin"/>
                <w:rtl/>
              </w:rPr>
            </w:pPr>
            <w:r>
              <w:rPr>
                <w:rFonts w:ascii="Calibri" w:eastAsia="Calibri" w:hAnsi="Calibri" w:cs="B Nazanin" w:hint="cs"/>
                <w:rtl/>
              </w:rPr>
              <w:t>343.</w:t>
            </w:r>
          </w:p>
        </w:tc>
        <w:tc>
          <w:tcPr>
            <w:tcW w:w="674" w:type="dxa"/>
            <w:tcBorders>
              <w:bottom w:val="double" w:sz="4" w:space="0" w:color="auto"/>
              <w:right w:val="nil"/>
            </w:tcBorders>
            <w:vAlign w:val="center"/>
          </w:tcPr>
          <w:p w:rsidR="00C0430D" w:rsidRPr="00860B07" w:rsidRDefault="00C0430D" w:rsidP="00C63AB6">
            <w:pPr>
              <w:bidi/>
              <w:jc w:val="center"/>
              <w:rPr>
                <w:rFonts w:ascii="Calibri" w:eastAsia="Calibri" w:hAnsi="Calibri" w:cs="B Nazanin"/>
                <w:rtl/>
              </w:rPr>
            </w:pPr>
            <w:r w:rsidRPr="00860B07">
              <w:rPr>
                <w:rFonts w:ascii="Calibri" w:eastAsia="Calibri" w:hAnsi="Calibri" w:cs="B Nazanin"/>
                <w:rtl/>
              </w:rPr>
              <w:t>000/0</w:t>
            </w:r>
          </w:p>
        </w:tc>
      </w:tr>
      <w:tr w:rsidR="00C0430D" w:rsidRPr="00860B07" w:rsidTr="00C63AB6">
        <w:trPr>
          <w:jc w:val="center"/>
        </w:trPr>
        <w:tc>
          <w:tcPr>
            <w:tcW w:w="2958" w:type="dxa"/>
            <w:tcBorders>
              <w:left w:val="nil"/>
              <w:bottom w:val="double" w:sz="4" w:space="0" w:color="auto"/>
              <w:right w:val="single" w:sz="4" w:space="0" w:color="auto"/>
            </w:tcBorders>
          </w:tcPr>
          <w:p w:rsidR="00C0430D" w:rsidRPr="005D3353" w:rsidRDefault="00C0430D" w:rsidP="00C63AB6">
            <w:pPr>
              <w:bidi/>
              <w:rPr>
                <w:rFonts w:cs="B Nazanin"/>
                <w:rtl/>
              </w:rPr>
            </w:pPr>
            <w:r w:rsidRPr="00952C40">
              <w:rPr>
                <w:rFonts w:cs="B Nazanin" w:hint="cs"/>
                <w:rtl/>
              </w:rPr>
              <w:t>مهارت های ارتباطاتی</w:t>
            </w:r>
          </w:p>
        </w:tc>
        <w:tc>
          <w:tcPr>
            <w:tcW w:w="977" w:type="dxa"/>
            <w:tcBorders>
              <w:left w:val="single" w:sz="4" w:space="0" w:color="auto"/>
              <w:bottom w:val="double" w:sz="4" w:space="0" w:color="auto"/>
              <w:right w:val="single" w:sz="4" w:space="0" w:color="auto"/>
            </w:tcBorders>
            <w:shd w:val="clear" w:color="auto" w:fill="FFFFFF"/>
          </w:tcPr>
          <w:p w:rsidR="00C0430D" w:rsidRPr="00860B07" w:rsidRDefault="00C0430D" w:rsidP="00C63AB6">
            <w:pPr>
              <w:autoSpaceDE w:val="0"/>
              <w:autoSpaceDN w:val="0"/>
              <w:bidi/>
              <w:adjustRightInd w:val="0"/>
              <w:jc w:val="center"/>
              <w:rPr>
                <w:rFonts w:asciiTheme="majorBidi" w:hAnsiTheme="majorBidi" w:cs="B Nazanin"/>
                <w:color w:val="000000"/>
                <w:rtl/>
              </w:rPr>
            </w:pPr>
            <w:r>
              <w:rPr>
                <w:rFonts w:asciiTheme="majorBidi" w:hAnsiTheme="majorBidi" w:cs="B Nazanin" w:hint="cs"/>
                <w:color w:val="000000"/>
                <w:rtl/>
              </w:rPr>
              <w:t>60</w:t>
            </w:r>
          </w:p>
        </w:tc>
        <w:tc>
          <w:tcPr>
            <w:tcW w:w="1054" w:type="dxa"/>
            <w:tcBorders>
              <w:top w:val="single" w:sz="4" w:space="0" w:color="auto"/>
              <w:left w:val="single" w:sz="4" w:space="0" w:color="auto"/>
              <w:bottom w:val="double" w:sz="4" w:space="0" w:color="auto"/>
            </w:tcBorders>
            <w:shd w:val="clear" w:color="auto" w:fill="FFFFFF"/>
            <w:vAlign w:val="center"/>
          </w:tcPr>
          <w:p w:rsidR="00C0430D" w:rsidRPr="00860B07" w:rsidRDefault="00C0430D" w:rsidP="00C63AB6">
            <w:pPr>
              <w:autoSpaceDE w:val="0"/>
              <w:autoSpaceDN w:val="0"/>
              <w:bidi/>
              <w:adjustRightInd w:val="0"/>
              <w:jc w:val="center"/>
              <w:rPr>
                <w:rFonts w:asciiTheme="majorBidi" w:hAnsiTheme="majorBidi" w:cs="B Nazanin"/>
                <w:color w:val="000000"/>
                <w:rtl/>
              </w:rPr>
            </w:pPr>
            <w:r>
              <w:rPr>
                <w:rFonts w:asciiTheme="majorBidi" w:hAnsiTheme="majorBidi" w:cs="B Nazanin" w:hint="cs"/>
                <w:color w:val="000000"/>
                <w:rtl/>
              </w:rPr>
              <w:t>3.47</w:t>
            </w:r>
          </w:p>
        </w:tc>
        <w:tc>
          <w:tcPr>
            <w:tcW w:w="922" w:type="dxa"/>
            <w:tcBorders>
              <w:bottom w:val="double" w:sz="4" w:space="0" w:color="auto"/>
            </w:tcBorders>
            <w:vAlign w:val="center"/>
          </w:tcPr>
          <w:p w:rsidR="00C0430D" w:rsidRPr="00860B07" w:rsidRDefault="00C0430D" w:rsidP="00C63AB6">
            <w:pPr>
              <w:bidi/>
              <w:jc w:val="center"/>
              <w:rPr>
                <w:rFonts w:ascii="Calibri" w:eastAsia="Calibri" w:hAnsi="Calibri" w:cs="B Nazanin"/>
                <w:rtl/>
              </w:rPr>
            </w:pPr>
            <w:r>
              <w:rPr>
                <w:rFonts w:ascii="Calibri" w:eastAsia="Calibri" w:hAnsi="Calibri" w:cs="B Nazanin" w:hint="cs"/>
                <w:rtl/>
              </w:rPr>
              <w:t>691.</w:t>
            </w:r>
          </w:p>
        </w:tc>
        <w:tc>
          <w:tcPr>
            <w:tcW w:w="810" w:type="dxa"/>
            <w:tcBorders>
              <w:top w:val="single" w:sz="4" w:space="0" w:color="auto"/>
              <w:bottom w:val="double" w:sz="4" w:space="0" w:color="auto"/>
            </w:tcBorders>
            <w:shd w:val="clear" w:color="auto" w:fill="FFFFFF"/>
            <w:vAlign w:val="center"/>
          </w:tcPr>
          <w:p w:rsidR="00C0430D" w:rsidRPr="00860B07" w:rsidRDefault="00C0430D" w:rsidP="00C63AB6">
            <w:pPr>
              <w:autoSpaceDE w:val="0"/>
              <w:autoSpaceDN w:val="0"/>
              <w:bidi/>
              <w:adjustRightInd w:val="0"/>
              <w:jc w:val="center"/>
              <w:rPr>
                <w:rFonts w:asciiTheme="majorBidi" w:hAnsiTheme="majorBidi" w:cs="B Nazanin"/>
                <w:color w:val="000000"/>
                <w:rtl/>
              </w:rPr>
            </w:pPr>
            <w:r>
              <w:rPr>
                <w:rFonts w:asciiTheme="majorBidi" w:hAnsiTheme="majorBidi" w:cs="B Nazanin" w:hint="cs"/>
                <w:color w:val="000000"/>
                <w:rtl/>
              </w:rPr>
              <w:t>323.</w:t>
            </w:r>
          </w:p>
        </w:tc>
        <w:tc>
          <w:tcPr>
            <w:tcW w:w="609" w:type="dxa"/>
            <w:tcBorders>
              <w:bottom w:val="double" w:sz="4" w:space="0" w:color="auto"/>
            </w:tcBorders>
          </w:tcPr>
          <w:p w:rsidR="00C0430D" w:rsidRPr="00860B07" w:rsidRDefault="00C0430D" w:rsidP="00C63AB6">
            <w:pPr>
              <w:bidi/>
              <w:jc w:val="center"/>
              <w:rPr>
                <w:rFonts w:ascii="Calibri" w:eastAsia="Calibri" w:hAnsi="Calibri" w:cs="B Nazanin"/>
                <w:rtl/>
              </w:rPr>
            </w:pPr>
            <w:r>
              <w:rPr>
                <w:rFonts w:ascii="Calibri" w:eastAsia="Calibri" w:hAnsi="Calibri" w:cs="B Nazanin" w:hint="cs"/>
                <w:rtl/>
              </w:rPr>
              <w:t>260.</w:t>
            </w:r>
          </w:p>
        </w:tc>
        <w:tc>
          <w:tcPr>
            <w:tcW w:w="572" w:type="dxa"/>
            <w:tcBorders>
              <w:bottom w:val="double" w:sz="4" w:space="0" w:color="auto"/>
            </w:tcBorders>
          </w:tcPr>
          <w:p w:rsidR="00C0430D" w:rsidRPr="00860B07" w:rsidRDefault="00C0430D" w:rsidP="00C63AB6">
            <w:pPr>
              <w:bidi/>
              <w:jc w:val="center"/>
              <w:rPr>
                <w:rFonts w:ascii="Calibri" w:eastAsia="Calibri" w:hAnsi="Calibri" w:cs="B Nazanin"/>
                <w:rtl/>
              </w:rPr>
            </w:pPr>
            <w:r>
              <w:rPr>
                <w:rFonts w:ascii="Calibri" w:eastAsia="Calibri" w:hAnsi="Calibri" w:cs="B Nazanin" w:hint="cs"/>
                <w:rtl/>
              </w:rPr>
              <w:t>323.-</w:t>
            </w:r>
          </w:p>
        </w:tc>
        <w:tc>
          <w:tcPr>
            <w:tcW w:w="666" w:type="dxa"/>
            <w:gridSpan w:val="2"/>
            <w:tcBorders>
              <w:bottom w:val="double" w:sz="4" w:space="0" w:color="auto"/>
              <w:right w:val="nil"/>
            </w:tcBorders>
            <w:vAlign w:val="center"/>
          </w:tcPr>
          <w:p w:rsidR="00C0430D" w:rsidRPr="00860B07" w:rsidRDefault="00C0430D" w:rsidP="00C63AB6">
            <w:pPr>
              <w:bidi/>
              <w:jc w:val="center"/>
              <w:rPr>
                <w:rFonts w:ascii="Calibri" w:eastAsia="Calibri" w:hAnsi="Calibri" w:cs="B Nazanin"/>
                <w:rtl/>
              </w:rPr>
            </w:pPr>
            <w:r>
              <w:rPr>
                <w:rFonts w:ascii="Calibri" w:eastAsia="Calibri" w:hAnsi="Calibri" w:cs="B Nazanin" w:hint="cs"/>
                <w:rtl/>
              </w:rPr>
              <w:t>323.</w:t>
            </w:r>
          </w:p>
        </w:tc>
        <w:tc>
          <w:tcPr>
            <w:tcW w:w="674" w:type="dxa"/>
            <w:tcBorders>
              <w:bottom w:val="double" w:sz="4" w:space="0" w:color="auto"/>
              <w:right w:val="nil"/>
            </w:tcBorders>
            <w:vAlign w:val="center"/>
          </w:tcPr>
          <w:p w:rsidR="00C0430D" w:rsidRPr="00860B07" w:rsidRDefault="00C0430D" w:rsidP="00C63AB6">
            <w:pPr>
              <w:bidi/>
              <w:jc w:val="center"/>
              <w:rPr>
                <w:rFonts w:ascii="Calibri" w:eastAsia="Calibri" w:hAnsi="Calibri" w:cs="B Nazanin"/>
                <w:rtl/>
              </w:rPr>
            </w:pPr>
            <w:r w:rsidRPr="00860B07">
              <w:rPr>
                <w:rFonts w:ascii="Calibri" w:eastAsia="Calibri" w:hAnsi="Calibri" w:cs="B Nazanin"/>
                <w:rtl/>
              </w:rPr>
              <w:t>000/0</w:t>
            </w:r>
          </w:p>
        </w:tc>
      </w:tr>
    </w:tbl>
    <w:p w:rsidR="00C0430D" w:rsidRPr="00860B07" w:rsidRDefault="00C0430D" w:rsidP="00C0430D">
      <w:pPr>
        <w:bidi/>
        <w:spacing w:after="0" w:line="240" w:lineRule="auto"/>
        <w:jc w:val="both"/>
        <w:rPr>
          <w:rFonts w:ascii="Calibri" w:eastAsia="Calibri" w:hAnsi="Calibri" w:cs="B Nazanin"/>
          <w:sz w:val="28"/>
          <w:szCs w:val="28"/>
          <w:rtl/>
        </w:rPr>
      </w:pPr>
    </w:p>
    <w:p w:rsidR="00C0430D" w:rsidRPr="00745E5E" w:rsidRDefault="00C0430D" w:rsidP="00145119">
      <w:pPr>
        <w:bidi/>
        <w:spacing w:after="0" w:line="360" w:lineRule="auto"/>
        <w:jc w:val="both"/>
        <w:rPr>
          <w:rFonts w:ascii="Calibri" w:eastAsia="Calibri" w:hAnsi="Calibri" w:cs="B Nazanin"/>
          <w:sz w:val="26"/>
          <w:szCs w:val="26"/>
          <w:rtl/>
          <w:lang w:bidi="fa-IR"/>
        </w:rPr>
      </w:pPr>
      <w:r w:rsidRPr="00745E5E">
        <w:rPr>
          <w:rFonts w:ascii="Calibri" w:eastAsia="Calibri" w:hAnsi="Calibri" w:cs="B Nazanin" w:hint="cs"/>
          <w:sz w:val="26"/>
          <w:szCs w:val="26"/>
          <w:rtl/>
        </w:rPr>
        <w:lastRenderedPageBreak/>
        <w:t>برونداد آزمون‌های توزیع فراوانی ناپارامتریک کولموگروف-اسمیرنوف و شاپیرو</w:t>
      </w:r>
      <w:r w:rsidRPr="00745E5E">
        <w:rPr>
          <w:rFonts w:ascii="Calibri" w:eastAsia="Calibri" w:hAnsi="Calibri" w:cs="B Nazanin"/>
          <w:sz w:val="26"/>
          <w:szCs w:val="26"/>
          <w:rtl/>
        </w:rPr>
        <w:t xml:space="preserve"> </w:t>
      </w:r>
      <w:r w:rsidRPr="00745E5E">
        <w:rPr>
          <w:rFonts w:ascii="Calibri" w:eastAsia="Calibri" w:hAnsi="Calibri" w:cs="B Nazanin" w:hint="cs"/>
          <w:sz w:val="26"/>
          <w:szCs w:val="26"/>
          <w:rtl/>
        </w:rPr>
        <w:t xml:space="preserve">ویلک در تحقیق حاضر نشان می‌دهد؛ سطح معناداری  که در جدول 4-5 با علامت </w:t>
      </w:r>
      <w:r w:rsidRPr="00745E5E">
        <w:rPr>
          <w:rFonts w:asciiTheme="majorBidi" w:eastAsia="Calibri" w:hAnsiTheme="majorBidi" w:cs="B Nazanin"/>
          <w:sz w:val="26"/>
          <w:szCs w:val="26"/>
        </w:rPr>
        <w:t>Sig</w:t>
      </w:r>
      <w:r w:rsidRPr="00745E5E">
        <w:rPr>
          <w:rFonts w:ascii="Calibri" w:eastAsia="Calibri" w:hAnsi="Calibri" w:cs="B Nazanin"/>
          <w:sz w:val="26"/>
          <w:szCs w:val="26"/>
        </w:rPr>
        <w:t xml:space="preserve">. </w:t>
      </w:r>
      <w:r w:rsidRPr="00745E5E">
        <w:rPr>
          <w:rFonts w:ascii="Calibri" w:eastAsia="Calibri" w:hAnsi="Calibri" w:cs="B Nazanin" w:hint="cs"/>
          <w:sz w:val="26"/>
          <w:szCs w:val="26"/>
          <w:rtl/>
          <w:lang w:bidi="fa-IR"/>
        </w:rPr>
        <w:t xml:space="preserve"> نشان داده‌شده است کمتر از </w:t>
      </w:r>
      <w:r w:rsidRPr="00745E5E">
        <w:rPr>
          <w:rFonts w:asciiTheme="majorBidi" w:eastAsia="Calibri" w:hAnsiTheme="majorBidi" w:cstheme="majorBidi"/>
          <w:sz w:val="26"/>
          <w:szCs w:val="26"/>
          <w:lang w:bidi="fa-IR"/>
        </w:rPr>
        <w:t>P-Value</w:t>
      </w:r>
      <w:r w:rsidRPr="00745E5E">
        <w:rPr>
          <w:rFonts w:asciiTheme="majorBidi" w:eastAsia="Calibri" w:hAnsiTheme="majorBidi" w:cstheme="majorBidi"/>
          <w:sz w:val="26"/>
          <w:szCs w:val="26"/>
          <w:rtl/>
          <w:lang w:bidi="fa-IR"/>
        </w:rPr>
        <w:t xml:space="preserve">= </w:t>
      </w:r>
      <w:r w:rsidRPr="00745E5E">
        <w:rPr>
          <w:rFonts w:ascii="Calibri" w:eastAsia="Calibri" w:hAnsi="Calibri" w:cs="B Nazanin" w:hint="cs"/>
          <w:sz w:val="26"/>
          <w:szCs w:val="26"/>
          <w:rtl/>
          <w:lang w:bidi="fa-IR"/>
        </w:rPr>
        <w:t xml:space="preserve">05/0 بوده و فرض </w:t>
      </w:r>
      <w:r w:rsidRPr="00745E5E">
        <w:rPr>
          <w:rFonts w:asciiTheme="majorBidi" w:eastAsia="Calibri" w:hAnsiTheme="majorBidi" w:cs="B Nazanin"/>
          <w:sz w:val="26"/>
          <w:szCs w:val="26"/>
          <w:lang w:bidi="fa-IR"/>
        </w:rPr>
        <w:t>H</w:t>
      </w:r>
      <w:r w:rsidRPr="00745E5E">
        <w:rPr>
          <w:rFonts w:asciiTheme="majorBidi" w:eastAsia="Calibri" w:hAnsiTheme="majorBidi" w:cs="B Nazanin"/>
          <w:sz w:val="26"/>
          <w:szCs w:val="26"/>
          <w:vertAlign w:val="subscript"/>
          <w:lang w:bidi="fa-IR"/>
        </w:rPr>
        <w:t>0</w:t>
      </w:r>
      <w:r w:rsidRPr="00745E5E">
        <w:rPr>
          <w:rFonts w:ascii="Calibri" w:eastAsia="Calibri" w:hAnsi="Calibri" w:cs="B Nazanin" w:hint="cs"/>
          <w:sz w:val="26"/>
          <w:szCs w:val="26"/>
          <w:rtl/>
          <w:lang w:bidi="fa-IR"/>
        </w:rPr>
        <w:t xml:space="preserve"> رد شده و</w:t>
      </w:r>
      <w:r w:rsidRPr="00745E5E">
        <w:rPr>
          <w:rFonts w:ascii="Calibri" w:eastAsia="Calibri" w:hAnsi="Calibri" w:cs="B Nazanin" w:hint="cs"/>
          <w:sz w:val="26"/>
          <w:szCs w:val="26"/>
          <w:rtl/>
        </w:rPr>
        <w:t xml:space="preserve"> توزیع نمونه نرمال نمی‌باشد.</w:t>
      </w:r>
      <w:r w:rsidRPr="00745E5E">
        <w:rPr>
          <w:rFonts w:ascii="Calibri" w:eastAsia="Calibri" w:hAnsi="Calibri" w:cs="B Nazanin" w:hint="cs"/>
          <w:sz w:val="26"/>
          <w:szCs w:val="26"/>
          <w:rtl/>
          <w:lang w:bidi="fa-IR"/>
        </w:rPr>
        <w:t xml:space="preserve"> به</w:t>
      </w:r>
      <w:r w:rsidRPr="00745E5E">
        <w:rPr>
          <w:rFonts w:ascii="Calibri" w:eastAsia="Calibri" w:hAnsi="Calibri" w:cs="B Nazanin"/>
          <w:sz w:val="26"/>
          <w:szCs w:val="26"/>
          <w:rtl/>
          <w:lang w:bidi="fa-IR"/>
        </w:rPr>
        <w:t xml:space="preserve"> </w:t>
      </w:r>
      <w:r w:rsidRPr="00745E5E">
        <w:rPr>
          <w:rFonts w:ascii="Calibri" w:eastAsia="Calibri" w:hAnsi="Calibri" w:cs="B Nazanin" w:hint="cs"/>
          <w:sz w:val="26"/>
          <w:szCs w:val="26"/>
          <w:rtl/>
          <w:lang w:bidi="fa-IR"/>
        </w:rPr>
        <w:t>دلیل عدم نرمال بودن توزیع نمونه تحقیق از روش آزمون دوجمله‌ای که نوعی آزمون ناپارامتریک می‌باشد، استفاده می‌گردد.</w:t>
      </w:r>
    </w:p>
    <w:p w:rsidR="00C0430D" w:rsidRPr="00745E5E" w:rsidRDefault="00C0430D" w:rsidP="00745E5E">
      <w:pPr>
        <w:pStyle w:val="Heading3"/>
        <w:spacing w:line="360" w:lineRule="auto"/>
        <w:jc w:val="left"/>
        <w:rPr>
          <w:rFonts w:eastAsia="Calibri" w:cs="B Nazanin"/>
          <w:sz w:val="26"/>
          <w:szCs w:val="26"/>
          <w:rtl/>
        </w:rPr>
      </w:pPr>
      <w:bookmarkStart w:id="88" w:name="_Toc462512355"/>
      <w:bookmarkStart w:id="89" w:name="_Toc482453779"/>
      <w:r w:rsidRPr="00745E5E">
        <w:rPr>
          <w:rFonts w:eastAsia="Calibri" w:cs="B Nazanin" w:hint="cs"/>
          <w:sz w:val="26"/>
          <w:szCs w:val="26"/>
          <w:rtl/>
        </w:rPr>
        <w:t xml:space="preserve">4-3-2- آزمون </w:t>
      </w:r>
      <w:bookmarkEnd w:id="88"/>
      <w:bookmarkEnd w:id="89"/>
      <w:r w:rsidRPr="00745E5E">
        <w:rPr>
          <w:rFonts w:eastAsia="Calibri" w:cs="B Nazanin"/>
          <w:sz w:val="26"/>
          <w:szCs w:val="26"/>
          <w:rtl/>
        </w:rPr>
        <w:t>دوجمله‌ا</w:t>
      </w:r>
      <w:r w:rsidRPr="00745E5E">
        <w:rPr>
          <w:rFonts w:eastAsia="Calibri" w:cs="B Nazanin" w:hint="cs"/>
          <w:sz w:val="26"/>
          <w:szCs w:val="26"/>
          <w:rtl/>
        </w:rPr>
        <w:t>ی</w:t>
      </w:r>
    </w:p>
    <w:p w:rsidR="00C0430D" w:rsidRPr="00745E5E" w:rsidRDefault="00C0430D" w:rsidP="00894A76">
      <w:pPr>
        <w:bidi/>
        <w:spacing w:after="0" w:line="360" w:lineRule="auto"/>
        <w:jc w:val="both"/>
        <w:rPr>
          <w:rFonts w:ascii="Calibri" w:eastAsia="Calibri" w:hAnsi="Calibri" w:cs="B Nazanin"/>
          <w:sz w:val="26"/>
          <w:szCs w:val="26"/>
          <w:lang w:bidi="fa-IR"/>
        </w:rPr>
      </w:pPr>
      <w:r w:rsidRPr="00745E5E">
        <w:rPr>
          <w:rFonts w:ascii="Calibri" w:eastAsia="Calibri" w:hAnsi="Calibri" w:cs="B Nazanin" w:hint="cs"/>
          <w:sz w:val="26"/>
          <w:szCs w:val="26"/>
          <w:rtl/>
          <w:lang w:bidi="fa-IR"/>
        </w:rPr>
        <w:t>آزمون دوجمله‌ای</w:t>
      </w:r>
      <w:r w:rsidRPr="00745E5E">
        <w:rPr>
          <w:rStyle w:val="FootnoteReference"/>
          <w:rFonts w:ascii="Calibri" w:eastAsia="Calibri" w:hAnsi="Calibri" w:cs="B Nazanin"/>
          <w:sz w:val="26"/>
          <w:szCs w:val="26"/>
          <w:rtl/>
          <w:lang w:bidi="fa-IR"/>
        </w:rPr>
        <w:footnoteReference w:id="72"/>
      </w:r>
      <w:r w:rsidRPr="00745E5E">
        <w:rPr>
          <w:rFonts w:ascii="Calibri" w:eastAsia="Calibri" w:hAnsi="Calibri" w:cs="B Nazanin" w:hint="cs"/>
          <w:sz w:val="26"/>
          <w:szCs w:val="26"/>
          <w:rtl/>
          <w:lang w:bidi="fa-IR"/>
        </w:rPr>
        <w:t xml:space="preserve"> معادل ناپارامتری آزمون </w:t>
      </w:r>
      <w:r w:rsidRPr="00745E5E">
        <w:rPr>
          <w:rFonts w:asciiTheme="majorBidi" w:eastAsia="Calibri" w:hAnsiTheme="majorBidi" w:cs="B Nazanin"/>
          <w:sz w:val="26"/>
          <w:szCs w:val="26"/>
          <w:lang w:bidi="fa-IR"/>
        </w:rPr>
        <w:t>t</w:t>
      </w:r>
      <w:r w:rsidRPr="00745E5E">
        <w:rPr>
          <w:rFonts w:asciiTheme="majorBidi" w:eastAsia="Calibri" w:hAnsiTheme="majorBidi" w:cs="B Nazanin"/>
          <w:sz w:val="26"/>
          <w:szCs w:val="26"/>
          <w:rtl/>
          <w:lang w:bidi="fa-IR"/>
        </w:rPr>
        <w:t xml:space="preserve"> </w:t>
      </w:r>
      <w:r w:rsidRPr="00745E5E">
        <w:rPr>
          <w:rFonts w:ascii="Calibri" w:eastAsia="Calibri" w:hAnsi="Calibri" w:cs="B Nazanin" w:hint="cs"/>
          <w:sz w:val="26"/>
          <w:szCs w:val="26"/>
          <w:rtl/>
          <w:lang w:bidi="fa-IR"/>
        </w:rPr>
        <w:t xml:space="preserve">تک نمونه‌ای می‌باشد، بدین معنا که اگر توزیع جامعه مشخص نباشد از آزمون دوجمله‌ای به‌جای آزمون </w:t>
      </w:r>
      <w:r w:rsidRPr="00745E5E">
        <w:rPr>
          <w:rFonts w:asciiTheme="majorBidi" w:eastAsia="Calibri" w:hAnsiTheme="majorBidi" w:cs="B Nazanin"/>
          <w:sz w:val="26"/>
          <w:szCs w:val="26"/>
          <w:lang w:bidi="fa-IR"/>
        </w:rPr>
        <w:t>t</w:t>
      </w:r>
      <w:r w:rsidRPr="00745E5E">
        <w:rPr>
          <w:rFonts w:ascii="Calibri" w:eastAsia="Calibri" w:hAnsi="Calibri" w:cs="B Nazanin" w:hint="cs"/>
          <w:sz w:val="26"/>
          <w:szCs w:val="26"/>
          <w:rtl/>
          <w:lang w:bidi="fa-IR"/>
        </w:rPr>
        <w:t xml:space="preserve"> تک نمونه‌ای استفاده </w:t>
      </w:r>
      <w:r w:rsidR="00F127FC">
        <w:rPr>
          <w:rFonts w:ascii="Calibri" w:eastAsia="Calibri" w:hAnsi="Calibri" w:cs="B Nazanin" w:hint="cs"/>
          <w:sz w:val="26"/>
          <w:szCs w:val="26"/>
          <w:rtl/>
          <w:lang w:bidi="fa-IR"/>
        </w:rPr>
        <w:t>می‌شود</w:t>
      </w:r>
      <w:r w:rsidRPr="00745E5E">
        <w:rPr>
          <w:rFonts w:ascii="Calibri" w:eastAsia="Calibri" w:hAnsi="Calibri" w:cs="B Nazanin" w:hint="cs"/>
          <w:sz w:val="26"/>
          <w:szCs w:val="26"/>
          <w:rtl/>
          <w:lang w:bidi="fa-IR"/>
        </w:rPr>
        <w:t xml:space="preserve">. </w:t>
      </w:r>
    </w:p>
    <w:p w:rsidR="00C0430D" w:rsidRPr="00745E5E" w:rsidRDefault="00C0430D" w:rsidP="00745E5E">
      <w:pPr>
        <w:bidi/>
        <w:spacing w:after="0" w:line="360" w:lineRule="auto"/>
        <w:jc w:val="both"/>
        <w:rPr>
          <w:rFonts w:ascii="Calibri" w:eastAsia="Calibri" w:hAnsi="Calibri" w:cs="B Nazanin"/>
          <w:sz w:val="26"/>
          <w:szCs w:val="26"/>
          <w:rtl/>
        </w:rPr>
      </w:pPr>
      <w:r w:rsidRPr="00745E5E">
        <w:rPr>
          <w:rFonts w:ascii="Calibri" w:eastAsia="Calibri" w:hAnsi="Calibri" w:cs="B Nazanin" w:hint="cs"/>
          <w:sz w:val="26"/>
          <w:szCs w:val="26"/>
          <w:rtl/>
          <w:lang w:bidi="fa-IR"/>
        </w:rPr>
        <w:t>می‌توان در متغیرهای کمی نیز از آزمون دوجمله‌ای نیز استفاده نمود. به شرطی که یک نقطه را تعیین نمود و مقادیر را به دو گروه کمتر/ بیشتر( از آن نقطه) تفکیک کرد که عدد 3 به‌عنوان عدد تفکیک‌کننده در این آزمون در نظر گرفته‌شده است، به این صورت هرچه مقادیر مشاهده‌شده در گروه اول(</w:t>
      </w:r>
      <w:r w:rsidRPr="00745E5E">
        <w:rPr>
          <w:rFonts w:ascii="Calibri" w:eastAsia="Calibri" w:hAnsi="Calibri" w:cs="B Nazanin" w:hint="cs"/>
          <w:b/>
          <w:bCs/>
          <w:sz w:val="26"/>
          <w:szCs w:val="26"/>
          <w:rtl/>
          <w:lang w:bidi="fa-IR"/>
        </w:rPr>
        <w:t>3</w:t>
      </w:r>
      <w:r w:rsidRPr="00745E5E">
        <w:rPr>
          <w:rFonts w:ascii="Times New Roman" w:eastAsia="Calibri" w:hAnsi="Times New Roman" w:cs="Times New Roman" w:hint="cs"/>
          <w:b/>
          <w:bCs/>
          <w:sz w:val="26"/>
          <w:szCs w:val="26"/>
          <w:rtl/>
          <w:lang w:bidi="fa-IR"/>
        </w:rPr>
        <w:t>≥</w:t>
      </w:r>
      <w:r w:rsidRPr="00745E5E">
        <w:rPr>
          <w:rFonts w:ascii="Calibri" w:eastAsia="Calibri" w:hAnsi="Calibri" w:cs="B Nazanin" w:hint="cs"/>
          <w:sz w:val="26"/>
          <w:szCs w:val="26"/>
          <w:rtl/>
          <w:lang w:bidi="fa-IR"/>
        </w:rPr>
        <w:t>) بیشتر باشد نشان‌دهنده‌ی عدم تأثیر آن متغیر بوده و درصورتی‌که مقادیر مشاهده‌شده در گروه دوم(</w:t>
      </w:r>
      <w:r w:rsidRPr="00745E5E">
        <w:rPr>
          <w:rFonts w:ascii="Calibri" w:eastAsia="Calibri" w:hAnsi="Calibri" w:cs="B Nazanin" w:hint="cs"/>
          <w:b/>
          <w:bCs/>
          <w:sz w:val="26"/>
          <w:szCs w:val="26"/>
          <w:rtl/>
          <w:lang w:bidi="fa-IR"/>
        </w:rPr>
        <w:t>3</w:t>
      </w:r>
      <w:r w:rsidRPr="00745E5E">
        <w:rPr>
          <w:rFonts w:ascii="Times New Roman" w:eastAsia="Calibri" w:hAnsi="Times New Roman" w:cs="Times New Roman" w:hint="cs"/>
          <w:b/>
          <w:bCs/>
          <w:sz w:val="26"/>
          <w:szCs w:val="26"/>
          <w:rtl/>
          <w:lang w:bidi="fa-IR"/>
        </w:rPr>
        <w:t>˃</w:t>
      </w:r>
      <w:r w:rsidRPr="00745E5E">
        <w:rPr>
          <w:rFonts w:ascii="Calibri" w:eastAsia="Calibri" w:hAnsi="Calibri" w:cs="B Nazanin" w:hint="cs"/>
          <w:sz w:val="26"/>
          <w:szCs w:val="26"/>
          <w:rtl/>
          <w:lang w:bidi="fa-IR"/>
        </w:rPr>
        <w:t xml:space="preserve">) بیشتر باشد نشان می‌دهد آن متغیر یا شاخص به‌عنوان عاملی </w:t>
      </w:r>
      <w:r w:rsidRPr="00745E5E">
        <w:rPr>
          <w:rFonts w:ascii="Calibri" w:eastAsia="Calibri" w:hAnsi="Calibri" w:cs="B Nazanin" w:hint="cs"/>
          <w:sz w:val="26"/>
          <w:szCs w:val="26"/>
          <w:rtl/>
        </w:rPr>
        <w:t>تأثیرگذار می‌باشد.</w:t>
      </w:r>
      <w:r w:rsidRPr="00745E5E">
        <w:rPr>
          <w:rFonts w:ascii="Calibri" w:eastAsia="Calibri" w:hAnsi="Calibri" w:cs="B Nazanin"/>
          <w:sz w:val="26"/>
          <w:szCs w:val="26"/>
          <w:rtl/>
        </w:rPr>
        <w:t xml:space="preserve"> قبل از انجام آزمون یک سطح خطا که </w:t>
      </w:r>
      <w:r w:rsidRPr="00745E5E">
        <w:rPr>
          <w:rFonts w:ascii="Calibri" w:eastAsia="Calibri" w:hAnsi="Calibri" w:cs="B Nazanin" w:hint="cs"/>
          <w:sz w:val="26"/>
          <w:szCs w:val="26"/>
          <w:rtl/>
        </w:rPr>
        <w:t>معمولاً</w:t>
      </w:r>
      <w:r w:rsidRPr="00745E5E">
        <w:rPr>
          <w:rFonts w:ascii="Calibri" w:eastAsia="Calibri" w:hAnsi="Calibri" w:cs="B Nazanin"/>
          <w:sz w:val="26"/>
          <w:szCs w:val="26"/>
          <w:rtl/>
        </w:rPr>
        <w:t xml:space="preserve"> </w:t>
      </w:r>
      <w:r w:rsidRPr="00745E5E">
        <w:rPr>
          <w:rFonts w:ascii="Calibri" w:eastAsia="Calibri" w:hAnsi="Calibri" w:cs="B Nazanin" w:hint="cs"/>
          <w:sz w:val="26"/>
          <w:szCs w:val="26"/>
          <w:rtl/>
        </w:rPr>
        <w:t>05/0</w:t>
      </w:r>
      <w:r w:rsidRPr="00745E5E">
        <w:rPr>
          <w:rFonts w:ascii="Calibri" w:eastAsia="Calibri" w:hAnsi="Calibri" w:cs="B Nazanin"/>
          <w:sz w:val="26"/>
          <w:szCs w:val="26"/>
          <w:rtl/>
        </w:rPr>
        <w:t xml:space="preserve"> است در نظر گرفته </w:t>
      </w:r>
      <w:r w:rsidR="00F127FC">
        <w:rPr>
          <w:rFonts w:ascii="Calibri" w:eastAsia="Calibri" w:hAnsi="Calibri" w:cs="B Nazanin"/>
          <w:sz w:val="26"/>
          <w:szCs w:val="26"/>
          <w:rtl/>
        </w:rPr>
        <w:t>می‌شود</w:t>
      </w:r>
      <w:r w:rsidRPr="00745E5E">
        <w:rPr>
          <w:rFonts w:ascii="Calibri" w:eastAsia="Calibri" w:hAnsi="Calibri" w:cs="B Nazanin"/>
          <w:sz w:val="26"/>
          <w:szCs w:val="26"/>
          <w:rtl/>
        </w:rPr>
        <w:t xml:space="preserve"> و دو</w:t>
      </w:r>
      <w:r w:rsidRPr="00745E5E">
        <w:rPr>
          <w:rFonts w:ascii="Calibri" w:eastAsia="Calibri" w:hAnsi="Calibri" w:cs="B Nazanin" w:hint="cs"/>
          <w:sz w:val="26"/>
          <w:szCs w:val="26"/>
          <w:rtl/>
        </w:rPr>
        <w:t xml:space="preserve"> فرضیه آزمون دوجمله‌ای به‌صورت زیر می‌باشد(مؤمنی، 1386).</w:t>
      </w:r>
    </w:p>
    <w:p w:rsidR="00C0430D" w:rsidRPr="00745E5E" w:rsidRDefault="00C0430D" w:rsidP="00745E5E">
      <w:pPr>
        <w:bidi/>
        <w:spacing w:after="0" w:line="360" w:lineRule="auto"/>
        <w:jc w:val="both"/>
        <w:rPr>
          <w:rFonts w:ascii="Calibri" w:eastAsia="Calibri" w:hAnsi="Calibri" w:cs="B Nazanin"/>
          <w:sz w:val="26"/>
          <w:szCs w:val="26"/>
          <w:rtl/>
        </w:rPr>
      </w:pPr>
      <w:r w:rsidRPr="00745E5E">
        <w:rPr>
          <w:rFonts w:ascii="Calibri" w:eastAsia="Calibri" w:hAnsi="Calibri" w:cs="B Nazanin"/>
          <w:sz w:val="26"/>
          <w:szCs w:val="26"/>
          <w:rtl/>
        </w:rPr>
        <w:t>با مشخص نمودن وضعیت</w:t>
      </w:r>
      <w:r w:rsidRPr="00745E5E">
        <w:rPr>
          <w:rFonts w:ascii="Calibri" w:eastAsia="Calibri" w:hAnsi="Calibri" w:cs="B Nazanin" w:hint="cs"/>
          <w:sz w:val="26"/>
          <w:szCs w:val="26"/>
          <w:rtl/>
        </w:rPr>
        <w:t xml:space="preserve"> تأثیر یا عدم تأثیر هر متغیر، </w:t>
      </w:r>
      <w:r w:rsidRPr="00745E5E">
        <w:rPr>
          <w:rFonts w:ascii="Calibri" w:eastAsia="Calibri" w:hAnsi="Calibri" w:cs="B Nazanin"/>
          <w:sz w:val="26"/>
          <w:szCs w:val="26"/>
          <w:rtl/>
        </w:rPr>
        <w:t xml:space="preserve">یک درصد احتمال برای هر یک از این دو وضعیت در نظر گرفته </w:t>
      </w:r>
      <w:r w:rsidR="00F127FC">
        <w:rPr>
          <w:rFonts w:ascii="Calibri" w:eastAsia="Calibri" w:hAnsi="Calibri" w:cs="B Nazanin"/>
          <w:sz w:val="26"/>
          <w:szCs w:val="26"/>
          <w:rtl/>
        </w:rPr>
        <w:t>می‌شود</w:t>
      </w:r>
      <w:r w:rsidRPr="00745E5E">
        <w:rPr>
          <w:rFonts w:ascii="Calibri" w:eastAsia="Calibri" w:hAnsi="Calibri" w:cs="B Nazanin"/>
          <w:sz w:val="26"/>
          <w:szCs w:val="26"/>
          <w:rtl/>
        </w:rPr>
        <w:t xml:space="preserve"> و آزمون انجام می‌گیرد. چنانچه سطح معناداری کمتر از سطح خطای در نظر گرفته‌شده باشد </w:t>
      </w:r>
      <w:r w:rsidRPr="00745E5E">
        <w:rPr>
          <w:rFonts w:ascii="Calibri" w:eastAsia="Calibri" w:hAnsi="Calibri" w:cs="B Nazanin" w:hint="cs"/>
          <w:sz w:val="26"/>
          <w:szCs w:val="26"/>
          <w:rtl/>
        </w:rPr>
        <w:t>فرض</w:t>
      </w:r>
      <w:r w:rsidRPr="00745E5E">
        <w:rPr>
          <w:rFonts w:ascii="Calibri" w:eastAsia="Calibri" w:hAnsi="Calibri" w:cs="B Nazanin"/>
          <w:sz w:val="26"/>
          <w:szCs w:val="26"/>
          <w:rtl/>
        </w:rPr>
        <w:t xml:space="preserve"> </w:t>
      </w:r>
      <w:r w:rsidRPr="00745E5E">
        <w:rPr>
          <w:rFonts w:ascii="Calibri" w:eastAsia="Calibri" w:hAnsi="Calibri" w:cs="B Nazanin" w:hint="cs"/>
          <w:sz w:val="26"/>
          <w:szCs w:val="26"/>
          <w:rtl/>
        </w:rPr>
        <w:t>صفر</w:t>
      </w:r>
      <w:r w:rsidRPr="00745E5E">
        <w:rPr>
          <w:rFonts w:ascii="Calibri" w:eastAsia="Calibri" w:hAnsi="Calibri" w:cs="B Nazanin"/>
          <w:sz w:val="26"/>
          <w:szCs w:val="26"/>
          <w:rtl/>
        </w:rPr>
        <w:t xml:space="preserve"> </w:t>
      </w:r>
      <w:r w:rsidRPr="00745E5E">
        <w:rPr>
          <w:rFonts w:ascii="Calibri" w:eastAsia="Calibri" w:hAnsi="Calibri" w:cs="B Nazanin" w:hint="cs"/>
          <w:sz w:val="26"/>
          <w:szCs w:val="26"/>
          <w:rtl/>
        </w:rPr>
        <w:t>رد</w:t>
      </w:r>
      <w:r w:rsidRPr="00745E5E">
        <w:rPr>
          <w:rFonts w:ascii="Calibri" w:eastAsia="Calibri" w:hAnsi="Calibri" w:cs="B Nazanin"/>
          <w:sz w:val="26"/>
          <w:szCs w:val="26"/>
          <w:rtl/>
        </w:rPr>
        <w:t xml:space="preserve"> </w:t>
      </w:r>
      <w:r w:rsidRPr="00745E5E">
        <w:rPr>
          <w:rFonts w:ascii="Calibri" w:eastAsia="Calibri" w:hAnsi="Calibri" w:cs="B Nazanin" w:hint="cs"/>
          <w:sz w:val="26"/>
          <w:szCs w:val="26"/>
          <w:rtl/>
        </w:rPr>
        <w:t>شده</w:t>
      </w:r>
      <w:r w:rsidRPr="00745E5E">
        <w:rPr>
          <w:rFonts w:ascii="Calibri" w:eastAsia="Calibri" w:hAnsi="Calibri" w:cs="B Nazanin"/>
          <w:sz w:val="26"/>
          <w:szCs w:val="26"/>
          <w:rtl/>
        </w:rPr>
        <w:t xml:space="preserve"> </w:t>
      </w:r>
      <w:r w:rsidRPr="00745E5E">
        <w:rPr>
          <w:rFonts w:ascii="Calibri" w:eastAsia="Calibri" w:hAnsi="Calibri" w:cs="B Nazanin" w:hint="cs"/>
          <w:sz w:val="26"/>
          <w:szCs w:val="26"/>
          <w:rtl/>
        </w:rPr>
        <w:t>و</w:t>
      </w:r>
      <w:r w:rsidRPr="00745E5E">
        <w:rPr>
          <w:rFonts w:ascii="Calibri" w:eastAsia="Calibri" w:hAnsi="Calibri" w:cs="B Nazanin"/>
          <w:sz w:val="26"/>
          <w:szCs w:val="26"/>
          <w:rtl/>
        </w:rPr>
        <w:t xml:space="preserve"> </w:t>
      </w:r>
      <w:r w:rsidRPr="00745E5E">
        <w:rPr>
          <w:rFonts w:ascii="Calibri" w:eastAsia="Calibri" w:hAnsi="Calibri" w:cs="B Nazanin" w:hint="cs"/>
          <w:sz w:val="26"/>
          <w:szCs w:val="26"/>
          <w:rtl/>
        </w:rPr>
        <w:t>نتیجه</w:t>
      </w:r>
      <w:r w:rsidRPr="00745E5E">
        <w:rPr>
          <w:rFonts w:ascii="Calibri" w:eastAsia="Calibri" w:hAnsi="Calibri" w:cs="B Nazanin"/>
          <w:sz w:val="26"/>
          <w:szCs w:val="26"/>
          <w:rtl/>
        </w:rPr>
        <w:t xml:space="preserve"> </w:t>
      </w:r>
      <w:r w:rsidR="00F127FC">
        <w:rPr>
          <w:rFonts w:ascii="Calibri" w:eastAsia="Calibri" w:hAnsi="Calibri" w:cs="B Nazanin" w:hint="cs"/>
          <w:sz w:val="26"/>
          <w:szCs w:val="26"/>
          <w:rtl/>
        </w:rPr>
        <w:t>می‌شود</w:t>
      </w:r>
      <w:r w:rsidRPr="00745E5E">
        <w:rPr>
          <w:rFonts w:ascii="Calibri" w:eastAsia="Calibri" w:hAnsi="Calibri" w:cs="B Nazanin"/>
          <w:sz w:val="26"/>
          <w:szCs w:val="26"/>
          <w:rtl/>
        </w:rPr>
        <w:t xml:space="preserve"> </w:t>
      </w:r>
      <w:r w:rsidRPr="00745E5E">
        <w:rPr>
          <w:rFonts w:ascii="Calibri" w:eastAsia="Calibri" w:hAnsi="Calibri" w:cs="B Nazanin" w:hint="cs"/>
          <w:sz w:val="26"/>
          <w:szCs w:val="26"/>
          <w:rtl/>
        </w:rPr>
        <w:t>که</w:t>
      </w:r>
      <w:r w:rsidRPr="00745E5E">
        <w:rPr>
          <w:rFonts w:ascii="Calibri" w:eastAsia="Calibri" w:hAnsi="Calibri" w:cs="B Nazanin"/>
          <w:sz w:val="26"/>
          <w:szCs w:val="26"/>
          <w:rtl/>
        </w:rPr>
        <w:t xml:space="preserve"> </w:t>
      </w:r>
      <w:r w:rsidRPr="00745E5E">
        <w:rPr>
          <w:rFonts w:ascii="Calibri" w:eastAsia="Calibri" w:hAnsi="Calibri" w:cs="B Nazanin" w:hint="cs"/>
          <w:sz w:val="26"/>
          <w:szCs w:val="26"/>
          <w:rtl/>
        </w:rPr>
        <w:t>درصد</w:t>
      </w:r>
      <w:r w:rsidRPr="00745E5E">
        <w:rPr>
          <w:rFonts w:ascii="Calibri" w:eastAsia="Calibri" w:hAnsi="Calibri" w:cs="B Nazanin"/>
          <w:sz w:val="26"/>
          <w:szCs w:val="26"/>
          <w:rtl/>
        </w:rPr>
        <w:t xml:space="preserve"> </w:t>
      </w:r>
      <w:r w:rsidRPr="00745E5E">
        <w:rPr>
          <w:rFonts w:ascii="Calibri" w:eastAsia="Calibri" w:hAnsi="Calibri" w:cs="B Nazanin" w:hint="cs"/>
          <w:sz w:val="26"/>
          <w:szCs w:val="26"/>
          <w:rtl/>
        </w:rPr>
        <w:t>موفقیت</w:t>
      </w:r>
      <w:r w:rsidRPr="00745E5E">
        <w:rPr>
          <w:rFonts w:ascii="Calibri" w:eastAsia="Calibri" w:hAnsi="Calibri" w:cs="B Nazanin"/>
          <w:sz w:val="26"/>
          <w:szCs w:val="26"/>
          <w:rtl/>
        </w:rPr>
        <w:t xml:space="preserve"> </w:t>
      </w:r>
      <w:r w:rsidRPr="00745E5E">
        <w:rPr>
          <w:rFonts w:ascii="Calibri" w:eastAsia="Calibri" w:hAnsi="Calibri" w:cs="B Nazanin" w:hint="cs"/>
          <w:sz w:val="26"/>
          <w:szCs w:val="26"/>
          <w:rtl/>
        </w:rPr>
        <w:t>و</w:t>
      </w:r>
      <w:r w:rsidRPr="00745E5E">
        <w:rPr>
          <w:rFonts w:ascii="Calibri" w:eastAsia="Calibri" w:hAnsi="Calibri" w:cs="B Nazanin"/>
          <w:sz w:val="26"/>
          <w:szCs w:val="26"/>
          <w:rtl/>
        </w:rPr>
        <w:t xml:space="preserve"> </w:t>
      </w:r>
      <w:r w:rsidRPr="00745E5E">
        <w:rPr>
          <w:rFonts w:ascii="Calibri" w:eastAsia="Calibri" w:hAnsi="Calibri" w:cs="B Nazanin" w:hint="cs"/>
          <w:sz w:val="26"/>
          <w:szCs w:val="26"/>
          <w:rtl/>
        </w:rPr>
        <w:t>به</w:t>
      </w:r>
      <w:r w:rsidRPr="00745E5E">
        <w:rPr>
          <w:rFonts w:ascii="Calibri" w:eastAsia="Calibri" w:hAnsi="Calibri" w:cs="B Nazanin"/>
          <w:sz w:val="26"/>
          <w:szCs w:val="26"/>
          <w:rtl/>
        </w:rPr>
        <w:t xml:space="preserve"> </w:t>
      </w:r>
      <w:r w:rsidRPr="00745E5E">
        <w:rPr>
          <w:rFonts w:ascii="Calibri" w:eastAsia="Calibri" w:hAnsi="Calibri" w:cs="B Nazanin" w:hint="cs"/>
          <w:sz w:val="26"/>
          <w:szCs w:val="26"/>
          <w:rtl/>
        </w:rPr>
        <w:t>تبع</w:t>
      </w:r>
      <w:r w:rsidRPr="00745E5E">
        <w:rPr>
          <w:rFonts w:ascii="Calibri" w:eastAsia="Calibri" w:hAnsi="Calibri" w:cs="B Nazanin"/>
          <w:sz w:val="26"/>
          <w:szCs w:val="26"/>
          <w:rtl/>
        </w:rPr>
        <w:t xml:space="preserve"> </w:t>
      </w:r>
      <w:r w:rsidRPr="00745E5E">
        <w:rPr>
          <w:rFonts w:ascii="Calibri" w:eastAsia="Calibri" w:hAnsi="Calibri" w:cs="B Nazanin" w:hint="cs"/>
          <w:sz w:val="26"/>
          <w:szCs w:val="26"/>
          <w:rtl/>
        </w:rPr>
        <w:t>آن</w:t>
      </w:r>
      <w:r w:rsidRPr="00745E5E">
        <w:rPr>
          <w:rFonts w:ascii="Calibri" w:eastAsia="Calibri" w:hAnsi="Calibri" w:cs="B Nazanin"/>
          <w:sz w:val="26"/>
          <w:szCs w:val="26"/>
          <w:rtl/>
        </w:rPr>
        <w:t xml:space="preserve"> </w:t>
      </w:r>
      <w:r w:rsidRPr="00745E5E">
        <w:rPr>
          <w:rFonts w:ascii="Calibri" w:eastAsia="Calibri" w:hAnsi="Calibri" w:cs="B Nazanin" w:hint="cs"/>
          <w:sz w:val="26"/>
          <w:szCs w:val="26"/>
          <w:rtl/>
        </w:rPr>
        <w:t>شکست</w:t>
      </w:r>
      <w:r w:rsidRPr="00745E5E">
        <w:rPr>
          <w:rFonts w:ascii="Calibri" w:eastAsia="Calibri" w:hAnsi="Calibri" w:cs="B Nazanin"/>
          <w:sz w:val="26"/>
          <w:szCs w:val="26"/>
          <w:rtl/>
        </w:rPr>
        <w:t xml:space="preserve"> </w:t>
      </w:r>
      <w:r w:rsidRPr="00745E5E">
        <w:rPr>
          <w:rFonts w:ascii="Calibri" w:eastAsia="Calibri" w:hAnsi="Calibri" w:cs="B Nazanin" w:hint="cs"/>
          <w:sz w:val="26"/>
          <w:szCs w:val="26"/>
          <w:rtl/>
        </w:rPr>
        <w:t>برابر</w:t>
      </w:r>
      <w:r w:rsidRPr="00745E5E">
        <w:rPr>
          <w:rFonts w:ascii="Calibri" w:eastAsia="Calibri" w:hAnsi="Calibri" w:cs="B Nazanin"/>
          <w:sz w:val="26"/>
          <w:szCs w:val="26"/>
          <w:rtl/>
        </w:rPr>
        <w:t xml:space="preserve"> </w:t>
      </w:r>
      <w:r w:rsidRPr="00745E5E">
        <w:rPr>
          <w:rFonts w:ascii="Calibri" w:eastAsia="Calibri" w:hAnsi="Calibri" w:cs="B Nazanin" w:hint="cs"/>
          <w:sz w:val="26"/>
          <w:szCs w:val="26"/>
          <w:rtl/>
        </w:rPr>
        <w:t>با</w:t>
      </w:r>
      <w:r w:rsidRPr="00745E5E">
        <w:rPr>
          <w:rFonts w:ascii="Calibri" w:eastAsia="Calibri" w:hAnsi="Calibri" w:cs="B Nazanin"/>
          <w:sz w:val="26"/>
          <w:szCs w:val="26"/>
          <w:rtl/>
        </w:rPr>
        <w:t xml:space="preserve"> </w:t>
      </w:r>
      <w:r w:rsidRPr="00745E5E">
        <w:rPr>
          <w:rFonts w:ascii="Calibri" w:eastAsia="Calibri" w:hAnsi="Calibri" w:cs="B Nazanin" w:hint="cs"/>
          <w:sz w:val="26"/>
          <w:szCs w:val="26"/>
          <w:rtl/>
        </w:rPr>
        <w:t>حد</w:t>
      </w:r>
      <w:r w:rsidRPr="00745E5E">
        <w:rPr>
          <w:rFonts w:ascii="Calibri" w:eastAsia="Calibri" w:hAnsi="Calibri" w:cs="B Nazanin"/>
          <w:sz w:val="26"/>
          <w:szCs w:val="26"/>
          <w:rtl/>
        </w:rPr>
        <w:t xml:space="preserve"> </w:t>
      </w:r>
      <w:r w:rsidRPr="00745E5E">
        <w:rPr>
          <w:rFonts w:ascii="Calibri" w:eastAsia="Calibri" w:hAnsi="Calibri" w:cs="B Nazanin" w:hint="cs"/>
          <w:sz w:val="26"/>
          <w:szCs w:val="26"/>
          <w:rtl/>
        </w:rPr>
        <w:t>ارائه‌شده</w:t>
      </w:r>
      <w:r w:rsidRPr="00745E5E">
        <w:rPr>
          <w:rFonts w:ascii="Calibri" w:eastAsia="Calibri" w:hAnsi="Calibri" w:cs="B Nazanin"/>
          <w:sz w:val="26"/>
          <w:szCs w:val="26"/>
          <w:rtl/>
        </w:rPr>
        <w:t xml:space="preserve"> </w:t>
      </w:r>
      <w:r w:rsidRPr="00745E5E">
        <w:rPr>
          <w:rFonts w:ascii="Calibri" w:eastAsia="Calibri" w:hAnsi="Calibri" w:cs="B Nazanin" w:hint="cs"/>
          <w:sz w:val="26"/>
          <w:szCs w:val="26"/>
          <w:rtl/>
        </w:rPr>
        <w:t>در</w:t>
      </w:r>
      <w:r w:rsidRPr="00745E5E">
        <w:rPr>
          <w:rFonts w:ascii="Calibri" w:eastAsia="Calibri" w:hAnsi="Calibri" w:cs="B Nazanin"/>
          <w:sz w:val="26"/>
          <w:szCs w:val="26"/>
          <w:rtl/>
        </w:rPr>
        <w:t xml:space="preserve"> </w:t>
      </w:r>
      <w:r w:rsidRPr="00745E5E">
        <w:rPr>
          <w:rFonts w:ascii="Calibri" w:eastAsia="Calibri" w:hAnsi="Calibri" w:cs="B Nazanin" w:hint="cs"/>
          <w:sz w:val="26"/>
          <w:szCs w:val="26"/>
          <w:rtl/>
        </w:rPr>
        <w:t>آزمون</w:t>
      </w:r>
      <w:r w:rsidRPr="00745E5E">
        <w:rPr>
          <w:rFonts w:ascii="Calibri" w:eastAsia="Calibri" w:hAnsi="Calibri" w:cs="B Nazanin"/>
          <w:sz w:val="26"/>
          <w:szCs w:val="26"/>
          <w:rtl/>
        </w:rPr>
        <w:t xml:space="preserve"> </w:t>
      </w:r>
      <w:r w:rsidRPr="00745E5E">
        <w:rPr>
          <w:rFonts w:ascii="Calibri" w:eastAsia="Calibri" w:hAnsi="Calibri" w:cs="B Nazanin" w:hint="cs"/>
          <w:sz w:val="26"/>
          <w:szCs w:val="26"/>
          <w:rtl/>
        </w:rPr>
        <w:t>نیست و متغیر موردنظر به‌عنوان یک عامل تأثیرگذار تلقی می‌گردد. اما اگر سطح معناداری بیشتر از سطح خطا باشد، فرض صفر رد نخواهد شد و متغیر موردنظر عامل مؤثری در نظر گرفته نخواهد شد (مؤمنی، 1386).</w:t>
      </w:r>
    </w:p>
    <w:p w:rsidR="00C0430D" w:rsidRDefault="00C0430D" w:rsidP="00C0430D">
      <w:pPr>
        <w:bidi/>
        <w:spacing w:after="0" w:line="240" w:lineRule="auto"/>
        <w:ind w:left="90" w:firstLine="296"/>
        <w:jc w:val="both"/>
        <w:rPr>
          <w:rFonts w:ascii="Calibri" w:eastAsia="Calibri" w:hAnsi="Calibri" w:cs="B Nazanin"/>
          <w:sz w:val="24"/>
          <w:szCs w:val="24"/>
          <w:rtl/>
        </w:rPr>
      </w:pPr>
    </w:p>
    <w:p w:rsidR="00C0430D" w:rsidRPr="00860B07" w:rsidRDefault="00C0430D" w:rsidP="00C0430D">
      <w:pPr>
        <w:bidi/>
        <w:spacing w:after="0" w:line="240" w:lineRule="auto"/>
        <w:ind w:left="90" w:firstLine="296"/>
        <w:jc w:val="both"/>
        <w:rPr>
          <w:rFonts w:ascii="Calibri" w:eastAsia="Calibri" w:hAnsi="Calibri" w:cs="B Nazanin"/>
          <w:sz w:val="24"/>
          <w:szCs w:val="24"/>
          <w:rtl/>
        </w:rPr>
      </w:pPr>
    </w:p>
    <w:p w:rsidR="00C0430D" w:rsidRPr="00860B07" w:rsidRDefault="00C0430D" w:rsidP="00C0430D">
      <w:pPr>
        <w:bidi/>
        <w:spacing w:after="0" w:line="276" w:lineRule="auto"/>
        <w:ind w:left="90" w:firstLine="296"/>
        <w:jc w:val="both"/>
        <w:rPr>
          <w:rFonts w:ascii="Calibri" w:eastAsia="Calibri" w:hAnsi="Calibri" w:cs="B Nazanin"/>
          <w:sz w:val="2"/>
          <w:szCs w:val="2"/>
          <w:rtl/>
        </w:rPr>
      </w:pPr>
    </w:p>
    <w:p w:rsidR="00C0430D" w:rsidRPr="00860B07" w:rsidRDefault="00C0430D" w:rsidP="00465952">
      <w:pPr>
        <w:bidi/>
        <w:spacing w:after="0" w:line="276" w:lineRule="auto"/>
        <w:jc w:val="center"/>
        <w:rPr>
          <w:rFonts w:ascii="Calibri" w:eastAsia="Calibri" w:hAnsi="Calibri" w:cs="B Nazanin"/>
          <w:b/>
          <w:bCs/>
          <w:sz w:val="20"/>
          <w:szCs w:val="20"/>
          <w:rtl/>
          <w:lang w:bidi="fa-IR"/>
        </w:rPr>
      </w:pPr>
      <w:r w:rsidRPr="00860B07">
        <w:rPr>
          <w:rFonts w:ascii="Calibri" w:eastAsia="Calibri" w:hAnsi="Calibri" w:cs="B Nazanin" w:hint="cs"/>
          <w:b/>
          <w:bCs/>
          <w:sz w:val="20"/>
          <w:szCs w:val="20"/>
          <w:rtl/>
          <w:lang w:bidi="fa-IR"/>
        </w:rPr>
        <w:t>جدول4-</w:t>
      </w:r>
      <w:r w:rsidR="00465952">
        <w:rPr>
          <w:rFonts w:ascii="Calibri" w:eastAsia="Calibri" w:hAnsi="Calibri" w:cs="B Nazanin" w:hint="cs"/>
          <w:b/>
          <w:bCs/>
          <w:sz w:val="20"/>
          <w:szCs w:val="20"/>
          <w:rtl/>
          <w:lang w:bidi="fa-IR"/>
        </w:rPr>
        <w:t>48</w:t>
      </w:r>
      <w:r w:rsidRPr="00860B07">
        <w:rPr>
          <w:rFonts w:ascii="Calibri" w:eastAsia="Calibri" w:hAnsi="Calibri" w:cs="B Nazanin" w:hint="cs"/>
          <w:b/>
          <w:bCs/>
          <w:sz w:val="20"/>
          <w:szCs w:val="20"/>
          <w:rtl/>
          <w:lang w:bidi="fa-IR"/>
        </w:rPr>
        <w:t xml:space="preserve">- نتایج آزمون </w:t>
      </w:r>
      <w:r>
        <w:rPr>
          <w:rFonts w:ascii="Calibri" w:eastAsia="Calibri" w:hAnsi="Calibri" w:cs="B Nazanin" w:hint="cs"/>
          <w:b/>
          <w:bCs/>
          <w:sz w:val="20"/>
          <w:szCs w:val="20"/>
          <w:rtl/>
          <w:lang w:bidi="fa-IR"/>
        </w:rPr>
        <w:t>دوجمله‌ای</w:t>
      </w:r>
    </w:p>
    <w:tbl>
      <w:tblPr>
        <w:tblStyle w:val="TableGrid"/>
        <w:bidiVisual/>
        <w:tblW w:w="7938" w:type="dxa"/>
        <w:jc w:val="center"/>
        <w:tblLook w:val="04A0" w:firstRow="1" w:lastRow="0" w:firstColumn="1" w:lastColumn="0" w:noHBand="0" w:noVBand="1"/>
      </w:tblPr>
      <w:tblGrid>
        <w:gridCol w:w="1225"/>
        <w:gridCol w:w="1309"/>
        <w:gridCol w:w="1312"/>
        <w:gridCol w:w="1318"/>
        <w:gridCol w:w="1452"/>
        <w:gridCol w:w="1322"/>
      </w:tblGrid>
      <w:tr w:rsidR="00C0430D" w:rsidRPr="00860B07" w:rsidTr="00C63AB6">
        <w:trPr>
          <w:trHeight w:val="287"/>
          <w:jc w:val="center"/>
        </w:trPr>
        <w:tc>
          <w:tcPr>
            <w:tcW w:w="1147" w:type="dxa"/>
            <w:vMerge w:val="restart"/>
            <w:tcBorders>
              <w:top w:val="double" w:sz="4" w:space="0" w:color="auto"/>
              <w:left w:val="nil"/>
            </w:tcBorders>
            <w:shd w:val="clear" w:color="auto" w:fill="auto"/>
            <w:vAlign w:val="center"/>
          </w:tcPr>
          <w:p w:rsidR="00C0430D" w:rsidRPr="00860B07" w:rsidRDefault="00C0430D" w:rsidP="00C63AB6">
            <w:pPr>
              <w:bidi/>
              <w:spacing w:after="0" w:line="240" w:lineRule="auto"/>
              <w:jc w:val="center"/>
              <w:rPr>
                <w:rFonts w:ascii="Calibri" w:eastAsia="Calibri" w:hAnsi="Calibri" w:cs="B Nazanin"/>
                <w:b/>
                <w:bCs/>
                <w:sz w:val="20"/>
                <w:szCs w:val="20"/>
                <w:rtl/>
                <w:lang w:bidi="fa-IR"/>
              </w:rPr>
            </w:pPr>
            <w:r>
              <w:rPr>
                <w:rFonts w:ascii="Calibri" w:eastAsia="Calibri" w:hAnsi="Calibri" w:cs="B Nazanin" w:hint="cs"/>
                <w:b/>
                <w:bCs/>
                <w:sz w:val="20"/>
                <w:szCs w:val="20"/>
                <w:rtl/>
                <w:lang w:bidi="fa-IR"/>
              </w:rPr>
              <w:t>متغیرها</w:t>
            </w:r>
          </w:p>
        </w:tc>
        <w:tc>
          <w:tcPr>
            <w:tcW w:w="2655" w:type="dxa"/>
            <w:gridSpan w:val="2"/>
            <w:tcBorders>
              <w:top w:val="double" w:sz="4" w:space="0" w:color="auto"/>
            </w:tcBorders>
            <w:shd w:val="clear" w:color="auto" w:fill="auto"/>
          </w:tcPr>
          <w:p w:rsidR="00C0430D" w:rsidRPr="00860B07" w:rsidRDefault="00C0430D" w:rsidP="00C63AB6">
            <w:pPr>
              <w:bidi/>
              <w:spacing w:after="0" w:line="240" w:lineRule="auto"/>
              <w:jc w:val="center"/>
              <w:rPr>
                <w:rFonts w:ascii="Calibri" w:eastAsia="Calibri" w:hAnsi="Calibri" w:cs="B Nazanin"/>
                <w:b/>
                <w:bCs/>
                <w:sz w:val="20"/>
                <w:szCs w:val="20"/>
                <w:rtl/>
                <w:lang w:bidi="fa-IR"/>
              </w:rPr>
            </w:pPr>
            <w:r w:rsidRPr="00860B07">
              <w:rPr>
                <w:rFonts w:ascii="Calibri" w:eastAsia="Calibri" w:hAnsi="Calibri" w:cs="B Nazanin" w:hint="cs"/>
                <w:b/>
                <w:bCs/>
                <w:sz w:val="20"/>
                <w:szCs w:val="20"/>
                <w:rtl/>
                <w:lang w:bidi="fa-IR"/>
              </w:rPr>
              <w:t xml:space="preserve">مقادیر </w:t>
            </w:r>
            <w:r>
              <w:rPr>
                <w:rFonts w:ascii="Calibri" w:eastAsia="Calibri" w:hAnsi="Calibri" w:cs="B Nazanin" w:hint="cs"/>
                <w:b/>
                <w:bCs/>
                <w:sz w:val="20"/>
                <w:szCs w:val="20"/>
                <w:rtl/>
                <w:lang w:bidi="fa-IR"/>
              </w:rPr>
              <w:t>مشاهده‌شده</w:t>
            </w:r>
          </w:p>
        </w:tc>
        <w:tc>
          <w:tcPr>
            <w:tcW w:w="1335" w:type="dxa"/>
            <w:vMerge w:val="restart"/>
            <w:tcBorders>
              <w:top w:val="double" w:sz="4" w:space="0" w:color="auto"/>
            </w:tcBorders>
            <w:shd w:val="clear" w:color="auto" w:fill="auto"/>
            <w:vAlign w:val="center"/>
          </w:tcPr>
          <w:p w:rsidR="00C0430D" w:rsidRPr="00860B07" w:rsidRDefault="00C0430D" w:rsidP="00C63AB6">
            <w:pPr>
              <w:bidi/>
              <w:spacing w:after="0" w:line="240" w:lineRule="auto"/>
              <w:jc w:val="center"/>
              <w:rPr>
                <w:rFonts w:ascii="Calibri" w:eastAsia="Calibri" w:hAnsi="Calibri" w:cs="B Nazanin"/>
                <w:b/>
                <w:bCs/>
                <w:sz w:val="20"/>
                <w:szCs w:val="20"/>
                <w:rtl/>
                <w:lang w:bidi="fa-IR"/>
              </w:rPr>
            </w:pPr>
            <w:r w:rsidRPr="00860B07">
              <w:rPr>
                <w:rFonts w:ascii="Calibri" w:eastAsia="Calibri" w:hAnsi="Calibri" w:cs="B Nazanin" w:hint="cs"/>
                <w:b/>
                <w:bCs/>
                <w:sz w:val="20"/>
                <w:szCs w:val="20"/>
                <w:rtl/>
                <w:lang w:bidi="fa-IR"/>
              </w:rPr>
              <w:t>سطح خطا</w:t>
            </w:r>
          </w:p>
        </w:tc>
        <w:tc>
          <w:tcPr>
            <w:tcW w:w="1463" w:type="dxa"/>
            <w:vMerge w:val="restart"/>
            <w:tcBorders>
              <w:top w:val="double" w:sz="4" w:space="0" w:color="auto"/>
            </w:tcBorders>
            <w:shd w:val="clear" w:color="auto" w:fill="auto"/>
            <w:vAlign w:val="center"/>
          </w:tcPr>
          <w:p w:rsidR="00C0430D" w:rsidRPr="00860B07" w:rsidRDefault="00C0430D" w:rsidP="00C63AB6">
            <w:pPr>
              <w:bidi/>
              <w:spacing w:after="0" w:line="240" w:lineRule="auto"/>
              <w:jc w:val="center"/>
              <w:rPr>
                <w:rFonts w:ascii="Calibri" w:eastAsia="Calibri" w:hAnsi="Calibri" w:cs="B Nazanin"/>
                <w:b/>
                <w:bCs/>
                <w:sz w:val="20"/>
                <w:szCs w:val="20"/>
                <w:rtl/>
                <w:lang w:bidi="fa-IR"/>
              </w:rPr>
            </w:pPr>
            <w:r w:rsidRPr="00860B07">
              <w:rPr>
                <w:rFonts w:ascii="Calibri" w:eastAsia="Calibri" w:hAnsi="Calibri" w:cs="B Nazanin" w:hint="cs"/>
                <w:b/>
                <w:bCs/>
                <w:sz w:val="20"/>
                <w:szCs w:val="20"/>
                <w:rtl/>
                <w:lang w:bidi="fa-IR"/>
              </w:rPr>
              <w:t>سطح معناداری</w:t>
            </w:r>
            <w:r w:rsidRPr="00860B07">
              <w:rPr>
                <w:rStyle w:val="FootnoteReference"/>
                <w:rFonts w:ascii="Calibri" w:eastAsia="Calibri" w:hAnsi="Calibri" w:cs="B Nazanin"/>
                <w:b/>
                <w:bCs/>
                <w:sz w:val="20"/>
                <w:szCs w:val="20"/>
                <w:rtl/>
                <w:lang w:bidi="fa-IR"/>
              </w:rPr>
              <w:footnoteReference w:id="73"/>
            </w:r>
          </w:p>
        </w:tc>
        <w:tc>
          <w:tcPr>
            <w:tcW w:w="1338" w:type="dxa"/>
            <w:vMerge w:val="restart"/>
            <w:tcBorders>
              <w:top w:val="double" w:sz="4" w:space="0" w:color="auto"/>
              <w:right w:val="nil"/>
            </w:tcBorders>
            <w:shd w:val="clear" w:color="auto" w:fill="auto"/>
            <w:vAlign w:val="center"/>
          </w:tcPr>
          <w:p w:rsidR="00C0430D" w:rsidRPr="00860B07" w:rsidRDefault="00C0430D" w:rsidP="00C63AB6">
            <w:pPr>
              <w:bidi/>
              <w:spacing w:after="0" w:line="240" w:lineRule="auto"/>
              <w:jc w:val="center"/>
              <w:rPr>
                <w:rFonts w:ascii="Calibri" w:eastAsia="Calibri" w:hAnsi="Calibri" w:cs="B Nazanin"/>
                <w:b/>
                <w:bCs/>
                <w:sz w:val="20"/>
                <w:szCs w:val="20"/>
                <w:rtl/>
                <w:lang w:bidi="fa-IR"/>
              </w:rPr>
            </w:pPr>
            <w:r w:rsidRPr="00860B07">
              <w:rPr>
                <w:rFonts w:ascii="Calibri" w:eastAsia="Calibri" w:hAnsi="Calibri" w:cs="B Nazanin" w:hint="cs"/>
                <w:b/>
                <w:bCs/>
                <w:sz w:val="20"/>
                <w:szCs w:val="20"/>
                <w:rtl/>
                <w:lang w:bidi="fa-IR"/>
              </w:rPr>
              <w:t xml:space="preserve">نتیجه </w:t>
            </w:r>
          </w:p>
        </w:tc>
      </w:tr>
      <w:tr w:rsidR="00C0430D" w:rsidRPr="00860B07" w:rsidTr="00C63AB6">
        <w:trPr>
          <w:trHeight w:val="80"/>
          <w:jc w:val="center"/>
        </w:trPr>
        <w:tc>
          <w:tcPr>
            <w:tcW w:w="1147" w:type="dxa"/>
            <w:vMerge/>
            <w:tcBorders>
              <w:left w:val="nil"/>
              <w:bottom w:val="double" w:sz="4" w:space="0" w:color="auto"/>
            </w:tcBorders>
            <w:shd w:val="clear" w:color="auto" w:fill="D9D9D9" w:themeFill="background1" w:themeFillShade="D9"/>
            <w:vAlign w:val="center"/>
          </w:tcPr>
          <w:p w:rsidR="00C0430D" w:rsidRPr="00860B07" w:rsidRDefault="00C0430D" w:rsidP="00C63AB6">
            <w:pPr>
              <w:bidi/>
              <w:spacing w:after="0" w:line="240" w:lineRule="auto"/>
              <w:jc w:val="center"/>
              <w:rPr>
                <w:rFonts w:ascii="Calibri" w:eastAsia="Calibri" w:hAnsi="Calibri" w:cs="B Nazanin"/>
                <w:b/>
                <w:bCs/>
                <w:sz w:val="24"/>
                <w:szCs w:val="24"/>
                <w:rtl/>
                <w:lang w:bidi="fa-IR"/>
              </w:rPr>
            </w:pPr>
          </w:p>
        </w:tc>
        <w:tc>
          <w:tcPr>
            <w:tcW w:w="1326" w:type="dxa"/>
            <w:tcBorders>
              <w:bottom w:val="double" w:sz="4" w:space="0" w:color="auto"/>
            </w:tcBorders>
            <w:shd w:val="clear" w:color="auto" w:fill="auto"/>
          </w:tcPr>
          <w:p w:rsidR="00C0430D" w:rsidRPr="00860B07" w:rsidRDefault="00C0430D" w:rsidP="00C63AB6">
            <w:pPr>
              <w:bidi/>
              <w:spacing w:after="0" w:line="240" w:lineRule="auto"/>
              <w:jc w:val="center"/>
              <w:rPr>
                <w:rFonts w:ascii="Calibri" w:eastAsia="Calibri" w:hAnsi="Calibri" w:cs="B Nazanin"/>
                <w:b/>
                <w:bCs/>
                <w:sz w:val="20"/>
                <w:szCs w:val="20"/>
                <w:rtl/>
                <w:lang w:bidi="fa-IR"/>
              </w:rPr>
            </w:pPr>
            <w:r w:rsidRPr="00860B07">
              <w:rPr>
                <w:rFonts w:ascii="Calibri" w:eastAsia="Calibri" w:hAnsi="Calibri" w:cs="B Nazanin" w:hint="cs"/>
                <w:b/>
                <w:bCs/>
                <w:sz w:val="20"/>
                <w:szCs w:val="20"/>
                <w:rtl/>
                <w:lang w:bidi="fa-IR"/>
              </w:rPr>
              <w:t>گروه اول 3</w:t>
            </w:r>
            <w:r w:rsidRPr="00860B07">
              <w:rPr>
                <w:rFonts w:ascii="Times New Roman" w:eastAsia="Calibri" w:hAnsi="Times New Roman" w:cs="Times New Roman" w:hint="cs"/>
                <w:b/>
                <w:bCs/>
                <w:sz w:val="20"/>
                <w:szCs w:val="20"/>
                <w:rtl/>
                <w:lang w:bidi="fa-IR"/>
              </w:rPr>
              <w:t>≥</w:t>
            </w:r>
          </w:p>
        </w:tc>
        <w:tc>
          <w:tcPr>
            <w:tcW w:w="1329" w:type="dxa"/>
            <w:tcBorders>
              <w:bottom w:val="double" w:sz="4" w:space="0" w:color="auto"/>
            </w:tcBorders>
            <w:shd w:val="clear" w:color="auto" w:fill="auto"/>
          </w:tcPr>
          <w:p w:rsidR="00C0430D" w:rsidRPr="00860B07" w:rsidRDefault="00C0430D" w:rsidP="00C63AB6">
            <w:pPr>
              <w:bidi/>
              <w:spacing w:after="0" w:line="240" w:lineRule="auto"/>
              <w:jc w:val="center"/>
              <w:rPr>
                <w:rFonts w:ascii="Calibri" w:eastAsia="Calibri" w:hAnsi="Calibri" w:cs="B Nazanin"/>
                <w:b/>
                <w:bCs/>
                <w:sz w:val="20"/>
                <w:szCs w:val="20"/>
                <w:rtl/>
                <w:lang w:bidi="fa-IR"/>
              </w:rPr>
            </w:pPr>
            <w:r w:rsidRPr="00860B07">
              <w:rPr>
                <w:rFonts w:ascii="Calibri" w:eastAsia="Calibri" w:hAnsi="Calibri" w:cs="B Nazanin" w:hint="cs"/>
                <w:b/>
                <w:bCs/>
                <w:sz w:val="20"/>
                <w:szCs w:val="20"/>
                <w:rtl/>
                <w:lang w:bidi="fa-IR"/>
              </w:rPr>
              <w:t>گروه دوم 3</w:t>
            </w:r>
            <w:r w:rsidRPr="00860B07">
              <w:rPr>
                <w:rFonts w:ascii="Times New Roman" w:eastAsia="Calibri" w:hAnsi="Times New Roman" w:cs="Times New Roman" w:hint="cs"/>
                <w:b/>
                <w:bCs/>
                <w:sz w:val="20"/>
                <w:szCs w:val="20"/>
                <w:rtl/>
                <w:lang w:bidi="fa-IR"/>
              </w:rPr>
              <w:t>˃</w:t>
            </w:r>
          </w:p>
        </w:tc>
        <w:tc>
          <w:tcPr>
            <w:tcW w:w="1335" w:type="dxa"/>
            <w:vMerge/>
            <w:tcBorders>
              <w:bottom w:val="double" w:sz="4" w:space="0" w:color="auto"/>
            </w:tcBorders>
            <w:shd w:val="clear" w:color="auto" w:fill="D9D9D9" w:themeFill="background1" w:themeFillShade="D9"/>
            <w:vAlign w:val="center"/>
          </w:tcPr>
          <w:p w:rsidR="00C0430D" w:rsidRPr="00860B07" w:rsidRDefault="00C0430D" w:rsidP="00C63AB6">
            <w:pPr>
              <w:bidi/>
              <w:spacing w:after="0" w:line="240" w:lineRule="auto"/>
              <w:jc w:val="center"/>
              <w:rPr>
                <w:rFonts w:ascii="Calibri" w:eastAsia="Calibri" w:hAnsi="Calibri" w:cs="B Nazanin"/>
                <w:b/>
                <w:bCs/>
                <w:sz w:val="24"/>
                <w:szCs w:val="24"/>
                <w:rtl/>
                <w:lang w:bidi="fa-IR"/>
              </w:rPr>
            </w:pPr>
          </w:p>
        </w:tc>
        <w:tc>
          <w:tcPr>
            <w:tcW w:w="1463" w:type="dxa"/>
            <w:vMerge/>
            <w:tcBorders>
              <w:bottom w:val="double" w:sz="4" w:space="0" w:color="auto"/>
            </w:tcBorders>
            <w:shd w:val="clear" w:color="auto" w:fill="D9D9D9" w:themeFill="background1" w:themeFillShade="D9"/>
            <w:vAlign w:val="center"/>
          </w:tcPr>
          <w:p w:rsidR="00C0430D" w:rsidRPr="00860B07" w:rsidRDefault="00C0430D" w:rsidP="00C63AB6">
            <w:pPr>
              <w:bidi/>
              <w:spacing w:after="0" w:line="240" w:lineRule="auto"/>
              <w:jc w:val="center"/>
              <w:rPr>
                <w:rFonts w:ascii="Calibri" w:eastAsia="Calibri" w:hAnsi="Calibri" w:cs="B Nazanin"/>
                <w:b/>
                <w:bCs/>
                <w:sz w:val="24"/>
                <w:szCs w:val="24"/>
                <w:rtl/>
                <w:lang w:bidi="fa-IR"/>
              </w:rPr>
            </w:pPr>
          </w:p>
        </w:tc>
        <w:tc>
          <w:tcPr>
            <w:tcW w:w="1338" w:type="dxa"/>
            <w:vMerge/>
            <w:tcBorders>
              <w:bottom w:val="double" w:sz="4" w:space="0" w:color="auto"/>
              <w:right w:val="nil"/>
            </w:tcBorders>
            <w:shd w:val="clear" w:color="auto" w:fill="D9D9D9" w:themeFill="background1" w:themeFillShade="D9"/>
            <w:vAlign w:val="center"/>
          </w:tcPr>
          <w:p w:rsidR="00C0430D" w:rsidRPr="00860B07" w:rsidRDefault="00C0430D" w:rsidP="00C63AB6">
            <w:pPr>
              <w:bidi/>
              <w:spacing w:after="0" w:line="240" w:lineRule="auto"/>
              <w:jc w:val="center"/>
              <w:rPr>
                <w:rFonts w:ascii="Calibri" w:eastAsia="Calibri" w:hAnsi="Calibri" w:cs="B Nazanin"/>
                <w:b/>
                <w:bCs/>
                <w:sz w:val="24"/>
                <w:szCs w:val="24"/>
                <w:rtl/>
                <w:lang w:bidi="fa-IR"/>
              </w:rPr>
            </w:pPr>
          </w:p>
        </w:tc>
      </w:tr>
      <w:tr w:rsidR="00C0430D" w:rsidRPr="00860B07" w:rsidTr="00C63AB6">
        <w:trPr>
          <w:jc w:val="center"/>
        </w:trPr>
        <w:tc>
          <w:tcPr>
            <w:tcW w:w="1147" w:type="dxa"/>
            <w:tcBorders>
              <w:top w:val="double" w:sz="4" w:space="0" w:color="auto"/>
              <w:left w:val="nil"/>
            </w:tcBorders>
          </w:tcPr>
          <w:p w:rsidR="00C0430D" w:rsidRPr="00A5708C" w:rsidRDefault="00C0430D" w:rsidP="00C63AB6">
            <w:pPr>
              <w:bidi/>
              <w:spacing w:after="0" w:line="240" w:lineRule="auto"/>
              <w:rPr>
                <w:rFonts w:cs="B Nazanin"/>
                <w:rtl/>
              </w:rPr>
            </w:pPr>
            <w:r w:rsidRPr="00A5708C">
              <w:rPr>
                <w:rFonts w:cs="B Nazanin" w:hint="cs"/>
                <w:rtl/>
              </w:rPr>
              <w:t xml:space="preserve">ارتباط با </w:t>
            </w:r>
            <w:r w:rsidR="00F127FC">
              <w:rPr>
                <w:rFonts w:cs="B Nazanin" w:hint="cs"/>
                <w:rtl/>
              </w:rPr>
              <w:t>ارباب‌رجوع</w:t>
            </w:r>
            <w:r w:rsidRPr="00A5708C">
              <w:rPr>
                <w:rFonts w:cs="B Nazanin" w:hint="cs"/>
                <w:rtl/>
              </w:rPr>
              <w:t xml:space="preserve">  </w:t>
            </w:r>
          </w:p>
        </w:tc>
        <w:tc>
          <w:tcPr>
            <w:tcW w:w="1326" w:type="dxa"/>
            <w:tcBorders>
              <w:top w:val="double" w:sz="4" w:space="0" w:color="auto"/>
            </w:tcBorders>
            <w:vAlign w:val="center"/>
          </w:tcPr>
          <w:p w:rsidR="00C0430D" w:rsidRPr="00860B07" w:rsidRDefault="00C0430D" w:rsidP="00C63AB6">
            <w:pPr>
              <w:bidi/>
              <w:spacing w:after="0" w:line="240" w:lineRule="auto"/>
              <w:jc w:val="center"/>
              <w:rPr>
                <w:rFonts w:ascii="Calibri" w:eastAsia="Calibri" w:hAnsi="Calibri" w:cs="B Nazanin"/>
                <w:rtl/>
                <w:lang w:bidi="fa-IR"/>
              </w:rPr>
            </w:pPr>
            <w:r>
              <w:rPr>
                <w:rFonts w:ascii="Calibri" w:eastAsia="Calibri" w:hAnsi="Calibri" w:cs="B Nazanin" w:hint="cs"/>
                <w:rtl/>
                <w:lang w:bidi="fa-IR"/>
              </w:rPr>
              <w:t>41</w:t>
            </w:r>
          </w:p>
        </w:tc>
        <w:tc>
          <w:tcPr>
            <w:tcW w:w="1329" w:type="dxa"/>
            <w:tcBorders>
              <w:top w:val="double" w:sz="4" w:space="0" w:color="auto"/>
            </w:tcBorders>
            <w:vAlign w:val="center"/>
          </w:tcPr>
          <w:p w:rsidR="00C0430D" w:rsidRPr="00860B07" w:rsidRDefault="00C0430D" w:rsidP="00C63AB6">
            <w:pPr>
              <w:bidi/>
              <w:spacing w:after="0" w:line="240" w:lineRule="auto"/>
              <w:jc w:val="center"/>
              <w:rPr>
                <w:rFonts w:ascii="Calibri" w:eastAsia="Calibri" w:hAnsi="Calibri" w:cs="B Nazanin"/>
                <w:rtl/>
                <w:lang w:bidi="fa-IR"/>
              </w:rPr>
            </w:pPr>
            <w:r>
              <w:rPr>
                <w:rFonts w:ascii="Calibri" w:eastAsia="Calibri" w:hAnsi="Calibri" w:cs="B Nazanin" w:hint="cs"/>
                <w:rtl/>
                <w:lang w:bidi="fa-IR"/>
              </w:rPr>
              <w:t>19</w:t>
            </w:r>
          </w:p>
        </w:tc>
        <w:tc>
          <w:tcPr>
            <w:tcW w:w="1335" w:type="dxa"/>
            <w:tcBorders>
              <w:top w:val="double" w:sz="4" w:space="0" w:color="auto"/>
            </w:tcBorders>
            <w:vAlign w:val="center"/>
          </w:tcPr>
          <w:p w:rsidR="00C0430D" w:rsidRPr="00860B07" w:rsidRDefault="00C0430D" w:rsidP="00C63AB6">
            <w:pPr>
              <w:bidi/>
              <w:spacing w:after="0" w:line="240" w:lineRule="auto"/>
              <w:jc w:val="center"/>
              <w:rPr>
                <w:rFonts w:ascii="Calibri" w:eastAsia="Calibri" w:hAnsi="Calibri" w:cs="B Nazanin"/>
                <w:rtl/>
                <w:lang w:bidi="fa-IR"/>
              </w:rPr>
            </w:pPr>
            <w:r w:rsidRPr="00860B07">
              <w:rPr>
                <w:rFonts w:ascii="Calibri" w:eastAsia="Calibri" w:hAnsi="Calibri" w:cs="B Nazanin" w:hint="cs"/>
                <w:rtl/>
                <w:lang w:bidi="fa-IR"/>
              </w:rPr>
              <w:t>05/0</w:t>
            </w:r>
          </w:p>
        </w:tc>
        <w:tc>
          <w:tcPr>
            <w:tcW w:w="1463" w:type="dxa"/>
            <w:tcBorders>
              <w:top w:val="double" w:sz="4" w:space="0" w:color="auto"/>
            </w:tcBorders>
            <w:vAlign w:val="center"/>
          </w:tcPr>
          <w:p w:rsidR="00C0430D" w:rsidRPr="00860B07" w:rsidRDefault="00C0430D" w:rsidP="00C63AB6">
            <w:pPr>
              <w:bidi/>
              <w:spacing w:after="0" w:line="240" w:lineRule="auto"/>
              <w:jc w:val="center"/>
              <w:rPr>
                <w:rFonts w:ascii="Calibri" w:eastAsia="Calibri" w:hAnsi="Calibri" w:cs="B Nazanin"/>
                <w:rtl/>
                <w:lang w:bidi="fa-IR"/>
              </w:rPr>
            </w:pPr>
            <w:r w:rsidRPr="00860B07">
              <w:rPr>
                <w:rFonts w:ascii="Calibri" w:eastAsia="Calibri" w:hAnsi="Calibri" w:cs="B Nazanin" w:hint="cs"/>
                <w:rtl/>
                <w:lang w:bidi="fa-IR"/>
              </w:rPr>
              <w:t>00</w:t>
            </w:r>
            <w:r>
              <w:rPr>
                <w:rFonts w:ascii="Calibri" w:eastAsia="Calibri" w:hAnsi="Calibri" w:cs="B Nazanin" w:hint="cs"/>
                <w:rtl/>
                <w:lang w:bidi="fa-IR"/>
              </w:rPr>
              <w:t>6</w:t>
            </w:r>
            <w:r w:rsidRPr="00860B07">
              <w:rPr>
                <w:rFonts w:ascii="Calibri" w:eastAsia="Calibri" w:hAnsi="Calibri" w:cs="B Nazanin" w:hint="cs"/>
                <w:rtl/>
                <w:lang w:bidi="fa-IR"/>
              </w:rPr>
              <w:t>/0</w:t>
            </w:r>
          </w:p>
        </w:tc>
        <w:tc>
          <w:tcPr>
            <w:tcW w:w="1338" w:type="dxa"/>
            <w:tcBorders>
              <w:top w:val="double" w:sz="4" w:space="0" w:color="auto"/>
              <w:right w:val="nil"/>
            </w:tcBorders>
            <w:vAlign w:val="center"/>
          </w:tcPr>
          <w:p w:rsidR="00C0430D" w:rsidRPr="00860B07" w:rsidRDefault="00F127FC" w:rsidP="00C63AB6">
            <w:pPr>
              <w:bidi/>
              <w:spacing w:after="0" w:line="240" w:lineRule="auto"/>
              <w:jc w:val="center"/>
              <w:rPr>
                <w:rFonts w:ascii="Calibri" w:eastAsia="Calibri" w:hAnsi="Calibri" w:cs="B Nazanin"/>
                <w:rtl/>
                <w:lang w:bidi="fa-IR"/>
              </w:rPr>
            </w:pPr>
            <w:r>
              <w:rPr>
                <w:rFonts w:ascii="Calibri" w:eastAsia="Calibri" w:hAnsi="Calibri" w:cs="B Nazanin" w:hint="cs"/>
                <w:rtl/>
                <w:lang w:bidi="fa-IR"/>
              </w:rPr>
              <w:t>تأیید</w:t>
            </w:r>
          </w:p>
        </w:tc>
      </w:tr>
      <w:tr w:rsidR="00C0430D" w:rsidRPr="00860B07" w:rsidTr="00C63AB6">
        <w:trPr>
          <w:trHeight w:val="70"/>
          <w:jc w:val="center"/>
        </w:trPr>
        <w:tc>
          <w:tcPr>
            <w:tcW w:w="1147" w:type="dxa"/>
            <w:tcBorders>
              <w:left w:val="nil"/>
            </w:tcBorders>
          </w:tcPr>
          <w:p w:rsidR="00C0430D" w:rsidRPr="00A5708C" w:rsidRDefault="00C0430D" w:rsidP="00C63AB6">
            <w:pPr>
              <w:bidi/>
              <w:spacing w:after="0" w:line="240" w:lineRule="auto"/>
              <w:rPr>
                <w:rFonts w:cs="B Nazanin"/>
                <w:rtl/>
              </w:rPr>
            </w:pPr>
            <w:r w:rsidRPr="00A5708C">
              <w:rPr>
                <w:rFonts w:cs="B Nazanin" w:hint="cs"/>
                <w:rtl/>
              </w:rPr>
              <w:lastRenderedPageBreak/>
              <w:t xml:space="preserve">محیط اجتماعی </w:t>
            </w:r>
            <w:r w:rsidRPr="00A5708C">
              <w:rPr>
                <w:rFonts w:ascii="Times New Roman" w:hAnsi="Times New Roman" w:cs="Times New Roman" w:hint="cs"/>
                <w:rtl/>
              </w:rPr>
              <w:t>–</w:t>
            </w:r>
            <w:r w:rsidRPr="00A5708C">
              <w:rPr>
                <w:rFonts w:cs="B Nazanin" w:hint="cs"/>
                <w:rtl/>
              </w:rPr>
              <w:t>فرهنگی</w:t>
            </w:r>
          </w:p>
        </w:tc>
        <w:tc>
          <w:tcPr>
            <w:tcW w:w="1326" w:type="dxa"/>
          </w:tcPr>
          <w:p w:rsidR="00C0430D" w:rsidRPr="00860B07" w:rsidRDefault="00C0430D" w:rsidP="00C63AB6">
            <w:pPr>
              <w:bidi/>
              <w:spacing w:after="0" w:line="240" w:lineRule="auto"/>
              <w:jc w:val="center"/>
              <w:rPr>
                <w:rFonts w:ascii="Calibri" w:eastAsia="Calibri" w:hAnsi="Calibri" w:cs="B Nazanin"/>
                <w:rtl/>
                <w:lang w:bidi="fa-IR"/>
              </w:rPr>
            </w:pPr>
            <w:r>
              <w:rPr>
                <w:rFonts w:ascii="Calibri" w:eastAsia="Calibri" w:hAnsi="Calibri" w:cs="B Nazanin" w:hint="cs"/>
                <w:rtl/>
                <w:lang w:bidi="fa-IR"/>
              </w:rPr>
              <w:t>20</w:t>
            </w:r>
          </w:p>
        </w:tc>
        <w:tc>
          <w:tcPr>
            <w:tcW w:w="1329" w:type="dxa"/>
          </w:tcPr>
          <w:p w:rsidR="00C0430D" w:rsidRPr="00860B07" w:rsidRDefault="00C0430D" w:rsidP="00C63AB6">
            <w:pPr>
              <w:bidi/>
              <w:spacing w:after="0" w:line="240" w:lineRule="auto"/>
              <w:jc w:val="center"/>
              <w:rPr>
                <w:rFonts w:ascii="Calibri" w:eastAsia="Calibri" w:hAnsi="Calibri" w:cs="B Nazanin"/>
                <w:rtl/>
                <w:lang w:bidi="fa-IR"/>
              </w:rPr>
            </w:pPr>
            <w:r>
              <w:rPr>
                <w:rFonts w:ascii="Calibri" w:eastAsia="Calibri" w:hAnsi="Calibri" w:cs="B Nazanin" w:hint="cs"/>
                <w:rtl/>
                <w:lang w:bidi="fa-IR"/>
              </w:rPr>
              <w:t>40</w:t>
            </w:r>
          </w:p>
        </w:tc>
        <w:tc>
          <w:tcPr>
            <w:tcW w:w="1335" w:type="dxa"/>
            <w:vAlign w:val="center"/>
          </w:tcPr>
          <w:p w:rsidR="00C0430D" w:rsidRPr="00860B07" w:rsidRDefault="00C0430D" w:rsidP="00C63AB6">
            <w:pPr>
              <w:bidi/>
              <w:spacing w:after="0" w:line="240" w:lineRule="auto"/>
              <w:jc w:val="center"/>
              <w:rPr>
                <w:rFonts w:ascii="Calibri" w:eastAsia="Calibri" w:hAnsi="Calibri" w:cs="B Nazanin"/>
                <w:rtl/>
                <w:lang w:bidi="fa-IR"/>
              </w:rPr>
            </w:pPr>
            <w:r w:rsidRPr="00860B07">
              <w:rPr>
                <w:rFonts w:ascii="Calibri" w:eastAsia="Calibri" w:hAnsi="Calibri" w:cs="B Nazanin" w:hint="cs"/>
                <w:rtl/>
                <w:lang w:bidi="fa-IR"/>
              </w:rPr>
              <w:t>05/0</w:t>
            </w:r>
          </w:p>
        </w:tc>
        <w:tc>
          <w:tcPr>
            <w:tcW w:w="1463" w:type="dxa"/>
            <w:vAlign w:val="center"/>
          </w:tcPr>
          <w:p w:rsidR="00C0430D" w:rsidRPr="00860B07" w:rsidRDefault="00C0430D" w:rsidP="00C63AB6">
            <w:pPr>
              <w:bidi/>
              <w:spacing w:after="0" w:line="240" w:lineRule="auto"/>
              <w:jc w:val="center"/>
              <w:rPr>
                <w:rFonts w:ascii="Calibri" w:eastAsia="Calibri" w:hAnsi="Calibri" w:cs="B Nazanin"/>
                <w:rtl/>
                <w:lang w:bidi="fa-IR"/>
              </w:rPr>
            </w:pPr>
            <w:r w:rsidRPr="00860B07">
              <w:rPr>
                <w:rFonts w:ascii="Calibri" w:eastAsia="Calibri" w:hAnsi="Calibri" w:cs="B Nazanin" w:hint="cs"/>
                <w:rtl/>
                <w:lang w:bidi="fa-IR"/>
              </w:rPr>
              <w:t>0</w:t>
            </w:r>
            <w:r>
              <w:rPr>
                <w:rFonts w:ascii="Calibri" w:eastAsia="Calibri" w:hAnsi="Calibri" w:cs="B Nazanin" w:hint="cs"/>
                <w:rtl/>
                <w:lang w:bidi="fa-IR"/>
              </w:rPr>
              <w:t>13</w:t>
            </w:r>
            <w:r w:rsidRPr="00860B07">
              <w:rPr>
                <w:rFonts w:ascii="Calibri" w:eastAsia="Calibri" w:hAnsi="Calibri" w:cs="B Nazanin" w:hint="cs"/>
                <w:rtl/>
                <w:lang w:bidi="fa-IR"/>
              </w:rPr>
              <w:t>/0</w:t>
            </w:r>
          </w:p>
        </w:tc>
        <w:tc>
          <w:tcPr>
            <w:tcW w:w="1338" w:type="dxa"/>
            <w:tcBorders>
              <w:right w:val="nil"/>
            </w:tcBorders>
            <w:vAlign w:val="center"/>
          </w:tcPr>
          <w:p w:rsidR="00C0430D" w:rsidRPr="00860B07" w:rsidRDefault="00F127FC" w:rsidP="00C63AB6">
            <w:pPr>
              <w:bidi/>
              <w:spacing w:after="0" w:line="240" w:lineRule="auto"/>
              <w:jc w:val="center"/>
              <w:rPr>
                <w:rFonts w:ascii="Calibri" w:eastAsia="Calibri" w:hAnsi="Calibri" w:cs="B Nazanin"/>
                <w:rtl/>
                <w:lang w:bidi="fa-IR"/>
              </w:rPr>
            </w:pPr>
            <w:r>
              <w:rPr>
                <w:rFonts w:ascii="Calibri" w:eastAsia="Calibri" w:hAnsi="Calibri" w:cs="B Nazanin" w:hint="cs"/>
                <w:rtl/>
                <w:lang w:bidi="fa-IR"/>
              </w:rPr>
              <w:t>تأیید</w:t>
            </w:r>
            <w:r w:rsidR="00C0430D" w:rsidRPr="00860B07">
              <w:rPr>
                <w:rFonts w:ascii="Calibri" w:eastAsia="Calibri" w:hAnsi="Calibri" w:cs="B Nazanin" w:hint="cs"/>
                <w:rtl/>
                <w:lang w:bidi="fa-IR"/>
              </w:rPr>
              <w:t xml:space="preserve"> </w:t>
            </w:r>
          </w:p>
        </w:tc>
      </w:tr>
      <w:tr w:rsidR="00C0430D" w:rsidRPr="00860B07" w:rsidTr="00C63AB6">
        <w:trPr>
          <w:jc w:val="center"/>
        </w:trPr>
        <w:tc>
          <w:tcPr>
            <w:tcW w:w="1147" w:type="dxa"/>
            <w:tcBorders>
              <w:left w:val="nil"/>
            </w:tcBorders>
          </w:tcPr>
          <w:p w:rsidR="00C0430D" w:rsidRPr="00A5708C" w:rsidRDefault="00C0430D" w:rsidP="00C63AB6">
            <w:pPr>
              <w:bidi/>
              <w:spacing w:after="0" w:line="240" w:lineRule="auto"/>
              <w:rPr>
                <w:rFonts w:cs="B Nazanin"/>
                <w:rtl/>
              </w:rPr>
            </w:pPr>
            <w:r w:rsidRPr="00A5708C">
              <w:rPr>
                <w:rFonts w:cs="B Nazanin" w:hint="cs"/>
                <w:rtl/>
              </w:rPr>
              <w:t>محیط</w:t>
            </w:r>
            <w:r w:rsidRPr="00A5708C">
              <w:rPr>
                <w:rFonts w:cs="B Nazanin"/>
                <w:rtl/>
              </w:rPr>
              <w:t xml:space="preserve"> </w:t>
            </w:r>
            <w:r w:rsidRPr="00A5708C">
              <w:rPr>
                <w:rFonts w:cs="B Nazanin" w:hint="cs"/>
                <w:rtl/>
              </w:rPr>
              <w:t>اداری</w:t>
            </w:r>
          </w:p>
        </w:tc>
        <w:tc>
          <w:tcPr>
            <w:tcW w:w="1326" w:type="dxa"/>
          </w:tcPr>
          <w:p w:rsidR="00C0430D" w:rsidRPr="00860B07" w:rsidRDefault="00C0430D" w:rsidP="00C63AB6">
            <w:pPr>
              <w:bidi/>
              <w:spacing w:after="0" w:line="240" w:lineRule="auto"/>
              <w:jc w:val="center"/>
              <w:rPr>
                <w:rFonts w:ascii="Calibri" w:eastAsia="Calibri" w:hAnsi="Calibri" w:cs="B Nazanin"/>
                <w:rtl/>
                <w:lang w:bidi="fa-IR"/>
              </w:rPr>
            </w:pPr>
            <w:r>
              <w:rPr>
                <w:rFonts w:ascii="Calibri" w:eastAsia="Calibri" w:hAnsi="Calibri" w:cs="B Nazanin" w:hint="cs"/>
                <w:rtl/>
                <w:lang w:bidi="fa-IR"/>
              </w:rPr>
              <w:t>45</w:t>
            </w:r>
          </w:p>
        </w:tc>
        <w:tc>
          <w:tcPr>
            <w:tcW w:w="1329" w:type="dxa"/>
          </w:tcPr>
          <w:p w:rsidR="00C0430D" w:rsidRPr="00860B07" w:rsidRDefault="00C0430D" w:rsidP="00C63AB6">
            <w:pPr>
              <w:bidi/>
              <w:spacing w:after="0" w:line="240" w:lineRule="auto"/>
              <w:jc w:val="center"/>
              <w:rPr>
                <w:rFonts w:ascii="Calibri" w:eastAsia="Calibri" w:hAnsi="Calibri" w:cs="B Nazanin"/>
                <w:rtl/>
                <w:lang w:bidi="fa-IR"/>
              </w:rPr>
            </w:pPr>
            <w:r>
              <w:rPr>
                <w:rFonts w:ascii="Calibri" w:eastAsia="Calibri" w:hAnsi="Calibri" w:cs="B Nazanin" w:hint="cs"/>
                <w:rtl/>
                <w:lang w:bidi="fa-IR"/>
              </w:rPr>
              <w:t>15</w:t>
            </w:r>
          </w:p>
        </w:tc>
        <w:tc>
          <w:tcPr>
            <w:tcW w:w="1335" w:type="dxa"/>
            <w:vAlign w:val="center"/>
          </w:tcPr>
          <w:p w:rsidR="00C0430D" w:rsidRPr="00860B07" w:rsidRDefault="00C0430D" w:rsidP="00C63AB6">
            <w:pPr>
              <w:bidi/>
              <w:spacing w:after="0" w:line="240" w:lineRule="auto"/>
              <w:jc w:val="center"/>
              <w:rPr>
                <w:rFonts w:ascii="Calibri" w:eastAsia="Calibri" w:hAnsi="Calibri" w:cs="B Nazanin"/>
                <w:rtl/>
                <w:lang w:bidi="fa-IR"/>
              </w:rPr>
            </w:pPr>
            <w:r w:rsidRPr="00860B07">
              <w:rPr>
                <w:rFonts w:ascii="Calibri" w:eastAsia="Calibri" w:hAnsi="Calibri" w:cs="B Nazanin" w:hint="cs"/>
                <w:rtl/>
                <w:lang w:bidi="fa-IR"/>
              </w:rPr>
              <w:t>05/0</w:t>
            </w:r>
          </w:p>
        </w:tc>
        <w:tc>
          <w:tcPr>
            <w:tcW w:w="1463" w:type="dxa"/>
            <w:vAlign w:val="center"/>
          </w:tcPr>
          <w:p w:rsidR="00C0430D" w:rsidRPr="00860B07" w:rsidRDefault="00C0430D" w:rsidP="00C63AB6">
            <w:pPr>
              <w:bidi/>
              <w:spacing w:after="0" w:line="240" w:lineRule="auto"/>
              <w:jc w:val="center"/>
              <w:rPr>
                <w:rFonts w:ascii="Calibri" w:eastAsia="Calibri" w:hAnsi="Calibri" w:cs="B Nazanin"/>
                <w:rtl/>
                <w:lang w:bidi="fa-IR"/>
              </w:rPr>
            </w:pPr>
            <w:r w:rsidRPr="00860B07">
              <w:rPr>
                <w:rFonts w:ascii="Calibri" w:eastAsia="Calibri" w:hAnsi="Calibri" w:cs="B Nazanin" w:hint="cs"/>
                <w:rtl/>
                <w:lang w:bidi="fa-IR"/>
              </w:rPr>
              <w:t>000/0</w:t>
            </w:r>
          </w:p>
        </w:tc>
        <w:tc>
          <w:tcPr>
            <w:tcW w:w="1338" w:type="dxa"/>
            <w:tcBorders>
              <w:right w:val="nil"/>
            </w:tcBorders>
            <w:vAlign w:val="center"/>
          </w:tcPr>
          <w:p w:rsidR="00C0430D" w:rsidRPr="00860B07" w:rsidRDefault="00C0430D" w:rsidP="00C63AB6">
            <w:pPr>
              <w:bidi/>
              <w:spacing w:after="0" w:line="240" w:lineRule="auto"/>
              <w:jc w:val="center"/>
              <w:rPr>
                <w:rFonts w:ascii="Calibri" w:eastAsia="Calibri" w:hAnsi="Calibri" w:cs="B Nazanin"/>
                <w:rtl/>
                <w:lang w:bidi="fa-IR"/>
              </w:rPr>
            </w:pPr>
            <w:r>
              <w:rPr>
                <w:rFonts w:ascii="Calibri" w:eastAsia="Calibri" w:hAnsi="Calibri" w:cs="B Nazanin" w:hint="cs"/>
                <w:rtl/>
                <w:lang w:bidi="fa-IR"/>
              </w:rPr>
              <w:t xml:space="preserve"> </w:t>
            </w:r>
            <w:r w:rsidR="00F127FC">
              <w:rPr>
                <w:rFonts w:ascii="Calibri" w:eastAsia="Calibri" w:hAnsi="Calibri" w:cs="B Nazanin" w:hint="cs"/>
                <w:rtl/>
                <w:lang w:bidi="fa-IR"/>
              </w:rPr>
              <w:t>تأیید</w:t>
            </w:r>
          </w:p>
        </w:tc>
      </w:tr>
      <w:tr w:rsidR="00C0430D" w:rsidRPr="00860B07" w:rsidTr="00C63AB6">
        <w:trPr>
          <w:jc w:val="center"/>
        </w:trPr>
        <w:tc>
          <w:tcPr>
            <w:tcW w:w="1147" w:type="dxa"/>
            <w:tcBorders>
              <w:left w:val="nil"/>
            </w:tcBorders>
          </w:tcPr>
          <w:p w:rsidR="00C0430D" w:rsidRPr="00A5708C" w:rsidRDefault="00C0430D" w:rsidP="00C63AB6">
            <w:pPr>
              <w:bidi/>
              <w:spacing w:after="0" w:line="240" w:lineRule="auto"/>
              <w:rPr>
                <w:rFonts w:cs="B Nazanin"/>
                <w:rtl/>
              </w:rPr>
            </w:pPr>
            <w:r w:rsidRPr="00A5708C">
              <w:rPr>
                <w:rFonts w:cs="B Nazanin" w:hint="cs"/>
                <w:rtl/>
              </w:rPr>
              <w:t>تکنولوژی</w:t>
            </w:r>
          </w:p>
        </w:tc>
        <w:tc>
          <w:tcPr>
            <w:tcW w:w="1326" w:type="dxa"/>
          </w:tcPr>
          <w:p w:rsidR="00C0430D" w:rsidRPr="00860B07" w:rsidRDefault="00C0430D" w:rsidP="00C63AB6">
            <w:pPr>
              <w:bidi/>
              <w:spacing w:after="0" w:line="240" w:lineRule="auto"/>
              <w:jc w:val="center"/>
              <w:rPr>
                <w:rFonts w:ascii="Calibri" w:eastAsia="Calibri" w:hAnsi="Calibri" w:cs="B Nazanin"/>
                <w:rtl/>
                <w:lang w:bidi="fa-IR"/>
              </w:rPr>
            </w:pPr>
            <w:r>
              <w:rPr>
                <w:rFonts w:ascii="Calibri" w:eastAsia="Calibri" w:hAnsi="Calibri" w:cs="B Nazanin" w:hint="cs"/>
                <w:rtl/>
                <w:lang w:bidi="fa-IR"/>
              </w:rPr>
              <w:t>13</w:t>
            </w:r>
          </w:p>
        </w:tc>
        <w:tc>
          <w:tcPr>
            <w:tcW w:w="1329" w:type="dxa"/>
          </w:tcPr>
          <w:p w:rsidR="00C0430D" w:rsidRPr="00860B07" w:rsidRDefault="00C0430D" w:rsidP="00C63AB6">
            <w:pPr>
              <w:bidi/>
              <w:spacing w:after="0" w:line="240" w:lineRule="auto"/>
              <w:jc w:val="center"/>
              <w:rPr>
                <w:rFonts w:ascii="Calibri" w:eastAsia="Calibri" w:hAnsi="Calibri" w:cs="B Nazanin"/>
                <w:rtl/>
                <w:lang w:bidi="fa-IR"/>
              </w:rPr>
            </w:pPr>
            <w:r>
              <w:rPr>
                <w:rFonts w:ascii="Calibri" w:eastAsia="Calibri" w:hAnsi="Calibri" w:cs="B Nazanin" w:hint="cs"/>
                <w:rtl/>
                <w:lang w:bidi="fa-IR"/>
              </w:rPr>
              <w:t>47</w:t>
            </w:r>
          </w:p>
        </w:tc>
        <w:tc>
          <w:tcPr>
            <w:tcW w:w="1335" w:type="dxa"/>
            <w:vAlign w:val="center"/>
          </w:tcPr>
          <w:p w:rsidR="00C0430D" w:rsidRPr="00860B07" w:rsidRDefault="00C0430D" w:rsidP="00C63AB6">
            <w:pPr>
              <w:bidi/>
              <w:spacing w:after="0" w:line="240" w:lineRule="auto"/>
              <w:jc w:val="center"/>
              <w:rPr>
                <w:rFonts w:ascii="Calibri" w:eastAsia="Calibri" w:hAnsi="Calibri" w:cs="B Nazanin"/>
                <w:rtl/>
                <w:lang w:bidi="fa-IR"/>
              </w:rPr>
            </w:pPr>
            <w:r w:rsidRPr="00860B07">
              <w:rPr>
                <w:rFonts w:ascii="Calibri" w:eastAsia="Calibri" w:hAnsi="Calibri" w:cs="B Nazanin" w:hint="cs"/>
                <w:rtl/>
                <w:lang w:bidi="fa-IR"/>
              </w:rPr>
              <w:t>05/0</w:t>
            </w:r>
          </w:p>
        </w:tc>
        <w:tc>
          <w:tcPr>
            <w:tcW w:w="1463" w:type="dxa"/>
            <w:vAlign w:val="center"/>
          </w:tcPr>
          <w:p w:rsidR="00C0430D" w:rsidRPr="00860B07" w:rsidRDefault="00C0430D" w:rsidP="00C63AB6">
            <w:pPr>
              <w:bidi/>
              <w:spacing w:after="0" w:line="240" w:lineRule="auto"/>
              <w:jc w:val="center"/>
              <w:rPr>
                <w:rFonts w:ascii="Calibri" w:eastAsia="Calibri" w:hAnsi="Calibri" w:cs="B Nazanin"/>
                <w:rtl/>
                <w:lang w:bidi="fa-IR"/>
              </w:rPr>
            </w:pPr>
            <w:r w:rsidRPr="00860B07">
              <w:rPr>
                <w:rFonts w:ascii="Calibri" w:eastAsia="Calibri" w:hAnsi="Calibri" w:cs="B Nazanin" w:hint="cs"/>
                <w:rtl/>
                <w:lang w:bidi="fa-IR"/>
              </w:rPr>
              <w:t>000/0</w:t>
            </w:r>
          </w:p>
        </w:tc>
        <w:tc>
          <w:tcPr>
            <w:tcW w:w="1338" w:type="dxa"/>
            <w:tcBorders>
              <w:right w:val="nil"/>
            </w:tcBorders>
            <w:vAlign w:val="center"/>
          </w:tcPr>
          <w:p w:rsidR="00C0430D" w:rsidRPr="00860B07" w:rsidRDefault="00F127FC" w:rsidP="00C63AB6">
            <w:pPr>
              <w:bidi/>
              <w:spacing w:after="0" w:line="240" w:lineRule="auto"/>
              <w:jc w:val="center"/>
              <w:rPr>
                <w:rFonts w:ascii="Calibri" w:eastAsia="Calibri" w:hAnsi="Calibri" w:cs="B Nazanin"/>
                <w:rtl/>
                <w:lang w:bidi="fa-IR"/>
              </w:rPr>
            </w:pPr>
            <w:r>
              <w:rPr>
                <w:rFonts w:ascii="Calibri" w:eastAsia="Calibri" w:hAnsi="Calibri" w:cs="B Nazanin" w:hint="cs"/>
                <w:rtl/>
                <w:lang w:bidi="fa-IR"/>
              </w:rPr>
              <w:t>تأیید</w:t>
            </w:r>
            <w:r w:rsidR="00C0430D" w:rsidRPr="00860B07">
              <w:rPr>
                <w:rFonts w:ascii="Calibri" w:eastAsia="Calibri" w:hAnsi="Calibri" w:cs="B Nazanin" w:hint="cs"/>
                <w:rtl/>
                <w:lang w:bidi="fa-IR"/>
              </w:rPr>
              <w:t xml:space="preserve"> </w:t>
            </w:r>
          </w:p>
        </w:tc>
      </w:tr>
      <w:tr w:rsidR="00C0430D" w:rsidRPr="00860B07" w:rsidTr="00C63AB6">
        <w:trPr>
          <w:jc w:val="center"/>
        </w:trPr>
        <w:tc>
          <w:tcPr>
            <w:tcW w:w="1147" w:type="dxa"/>
            <w:tcBorders>
              <w:left w:val="nil"/>
            </w:tcBorders>
          </w:tcPr>
          <w:p w:rsidR="00C0430D" w:rsidRPr="00A5708C" w:rsidRDefault="00C0430D" w:rsidP="00C63AB6">
            <w:pPr>
              <w:bidi/>
              <w:spacing w:after="0" w:line="240" w:lineRule="auto"/>
              <w:rPr>
                <w:rFonts w:cs="B Nazanin"/>
                <w:rtl/>
              </w:rPr>
            </w:pPr>
            <w:r w:rsidRPr="00A5708C">
              <w:rPr>
                <w:rFonts w:cs="B Nazanin" w:hint="cs"/>
                <w:rtl/>
              </w:rPr>
              <w:t>زیرساخت ها</w:t>
            </w:r>
          </w:p>
        </w:tc>
        <w:tc>
          <w:tcPr>
            <w:tcW w:w="1326" w:type="dxa"/>
          </w:tcPr>
          <w:p w:rsidR="00C0430D" w:rsidRPr="00860B07" w:rsidRDefault="00C0430D" w:rsidP="00C63AB6">
            <w:pPr>
              <w:bidi/>
              <w:spacing w:after="0" w:line="240" w:lineRule="auto"/>
              <w:jc w:val="center"/>
              <w:rPr>
                <w:rFonts w:ascii="Calibri" w:eastAsia="Calibri" w:hAnsi="Calibri" w:cs="B Nazanin"/>
                <w:rtl/>
                <w:lang w:bidi="fa-IR"/>
              </w:rPr>
            </w:pPr>
            <w:r>
              <w:rPr>
                <w:rFonts w:ascii="Calibri" w:eastAsia="Calibri" w:hAnsi="Calibri" w:cs="B Nazanin" w:hint="cs"/>
                <w:rtl/>
                <w:lang w:bidi="fa-IR"/>
              </w:rPr>
              <w:t>10</w:t>
            </w:r>
          </w:p>
        </w:tc>
        <w:tc>
          <w:tcPr>
            <w:tcW w:w="1329" w:type="dxa"/>
          </w:tcPr>
          <w:p w:rsidR="00C0430D" w:rsidRPr="00860B07" w:rsidRDefault="00C0430D" w:rsidP="00C63AB6">
            <w:pPr>
              <w:bidi/>
              <w:spacing w:after="0" w:line="240" w:lineRule="auto"/>
              <w:jc w:val="center"/>
              <w:rPr>
                <w:rFonts w:ascii="Calibri" w:eastAsia="Calibri" w:hAnsi="Calibri" w:cs="B Nazanin"/>
                <w:rtl/>
                <w:lang w:bidi="fa-IR"/>
              </w:rPr>
            </w:pPr>
            <w:r>
              <w:rPr>
                <w:rFonts w:ascii="Calibri" w:eastAsia="Calibri" w:hAnsi="Calibri" w:cs="B Nazanin" w:hint="cs"/>
                <w:rtl/>
                <w:lang w:bidi="fa-IR"/>
              </w:rPr>
              <w:t>50</w:t>
            </w:r>
          </w:p>
        </w:tc>
        <w:tc>
          <w:tcPr>
            <w:tcW w:w="1335" w:type="dxa"/>
            <w:vAlign w:val="center"/>
          </w:tcPr>
          <w:p w:rsidR="00C0430D" w:rsidRPr="00860B07" w:rsidRDefault="00C0430D" w:rsidP="00C63AB6">
            <w:pPr>
              <w:bidi/>
              <w:spacing w:after="0" w:line="240" w:lineRule="auto"/>
              <w:jc w:val="center"/>
              <w:rPr>
                <w:rFonts w:ascii="Calibri" w:eastAsia="Calibri" w:hAnsi="Calibri" w:cs="B Nazanin"/>
                <w:rtl/>
                <w:lang w:bidi="fa-IR"/>
              </w:rPr>
            </w:pPr>
            <w:r w:rsidRPr="00860B07">
              <w:rPr>
                <w:rFonts w:ascii="Calibri" w:eastAsia="Calibri" w:hAnsi="Calibri" w:cs="B Nazanin" w:hint="cs"/>
                <w:rtl/>
                <w:lang w:bidi="fa-IR"/>
              </w:rPr>
              <w:t>05/0</w:t>
            </w:r>
          </w:p>
        </w:tc>
        <w:tc>
          <w:tcPr>
            <w:tcW w:w="1463" w:type="dxa"/>
            <w:vAlign w:val="center"/>
          </w:tcPr>
          <w:p w:rsidR="00C0430D" w:rsidRPr="00860B07" w:rsidRDefault="00C0430D" w:rsidP="00C63AB6">
            <w:pPr>
              <w:bidi/>
              <w:spacing w:after="0" w:line="240" w:lineRule="auto"/>
              <w:jc w:val="center"/>
              <w:rPr>
                <w:rFonts w:ascii="Calibri" w:eastAsia="Calibri" w:hAnsi="Calibri" w:cs="B Nazanin"/>
                <w:rtl/>
                <w:lang w:bidi="fa-IR"/>
              </w:rPr>
            </w:pPr>
            <w:r w:rsidRPr="00860B07">
              <w:rPr>
                <w:rFonts w:ascii="Calibri" w:eastAsia="Calibri" w:hAnsi="Calibri" w:cs="B Nazanin" w:hint="cs"/>
                <w:rtl/>
                <w:lang w:bidi="fa-IR"/>
              </w:rPr>
              <w:t>000/0</w:t>
            </w:r>
          </w:p>
        </w:tc>
        <w:tc>
          <w:tcPr>
            <w:tcW w:w="1338" w:type="dxa"/>
            <w:tcBorders>
              <w:right w:val="nil"/>
            </w:tcBorders>
            <w:vAlign w:val="center"/>
          </w:tcPr>
          <w:p w:rsidR="00C0430D" w:rsidRPr="00860B07" w:rsidRDefault="00F127FC" w:rsidP="00C63AB6">
            <w:pPr>
              <w:bidi/>
              <w:spacing w:after="0" w:line="240" w:lineRule="auto"/>
              <w:jc w:val="center"/>
              <w:rPr>
                <w:rFonts w:ascii="Calibri" w:eastAsia="Calibri" w:hAnsi="Calibri" w:cs="B Nazanin"/>
                <w:rtl/>
                <w:lang w:bidi="fa-IR"/>
              </w:rPr>
            </w:pPr>
            <w:r>
              <w:rPr>
                <w:rFonts w:ascii="Calibri" w:eastAsia="Calibri" w:hAnsi="Calibri" w:cs="B Nazanin" w:hint="cs"/>
                <w:rtl/>
                <w:lang w:bidi="fa-IR"/>
              </w:rPr>
              <w:t>تأیید</w:t>
            </w:r>
            <w:r w:rsidR="00C0430D" w:rsidRPr="00860B07">
              <w:rPr>
                <w:rFonts w:ascii="Calibri" w:eastAsia="Calibri" w:hAnsi="Calibri" w:cs="B Nazanin" w:hint="cs"/>
                <w:rtl/>
                <w:lang w:bidi="fa-IR"/>
              </w:rPr>
              <w:t xml:space="preserve"> </w:t>
            </w:r>
          </w:p>
        </w:tc>
      </w:tr>
      <w:tr w:rsidR="00C0430D" w:rsidRPr="00860B07" w:rsidTr="00C63AB6">
        <w:trPr>
          <w:jc w:val="center"/>
        </w:trPr>
        <w:tc>
          <w:tcPr>
            <w:tcW w:w="1147" w:type="dxa"/>
            <w:tcBorders>
              <w:left w:val="nil"/>
            </w:tcBorders>
          </w:tcPr>
          <w:p w:rsidR="00C0430D" w:rsidRPr="00A5708C" w:rsidRDefault="00C0430D" w:rsidP="00C63AB6">
            <w:pPr>
              <w:bidi/>
              <w:spacing w:after="0" w:line="240" w:lineRule="auto"/>
              <w:rPr>
                <w:rFonts w:cs="B Nazanin"/>
                <w:rtl/>
              </w:rPr>
            </w:pPr>
            <w:r w:rsidRPr="00A5708C">
              <w:rPr>
                <w:rFonts w:cs="B Nazanin" w:hint="cs"/>
                <w:rtl/>
              </w:rPr>
              <w:t>قوانین</w:t>
            </w:r>
            <w:r w:rsidRPr="00A5708C">
              <w:rPr>
                <w:rFonts w:cs="B Nazanin"/>
                <w:rtl/>
              </w:rPr>
              <w:t xml:space="preserve"> </w:t>
            </w:r>
            <w:r w:rsidRPr="00A5708C">
              <w:rPr>
                <w:rFonts w:cs="B Nazanin" w:hint="cs"/>
                <w:rtl/>
              </w:rPr>
              <w:t>و</w:t>
            </w:r>
            <w:r w:rsidRPr="00A5708C">
              <w:rPr>
                <w:rFonts w:cs="B Nazanin"/>
                <w:rtl/>
              </w:rPr>
              <w:t xml:space="preserve"> </w:t>
            </w:r>
            <w:r w:rsidRPr="00A5708C">
              <w:rPr>
                <w:rFonts w:cs="B Nazanin" w:hint="cs"/>
                <w:rtl/>
              </w:rPr>
              <w:t>مقررات</w:t>
            </w:r>
          </w:p>
        </w:tc>
        <w:tc>
          <w:tcPr>
            <w:tcW w:w="1326" w:type="dxa"/>
          </w:tcPr>
          <w:p w:rsidR="00C0430D" w:rsidRPr="00860B07" w:rsidRDefault="00C0430D" w:rsidP="00C63AB6">
            <w:pPr>
              <w:bidi/>
              <w:spacing w:after="0" w:line="240" w:lineRule="auto"/>
              <w:jc w:val="center"/>
              <w:rPr>
                <w:rFonts w:ascii="Calibri" w:eastAsia="Calibri" w:hAnsi="Calibri" w:cs="B Nazanin"/>
                <w:rtl/>
                <w:lang w:bidi="fa-IR"/>
              </w:rPr>
            </w:pPr>
            <w:r>
              <w:rPr>
                <w:rFonts w:ascii="Calibri" w:eastAsia="Calibri" w:hAnsi="Calibri" w:cs="B Nazanin" w:hint="cs"/>
                <w:rtl/>
                <w:lang w:bidi="fa-IR"/>
              </w:rPr>
              <w:t>22</w:t>
            </w:r>
          </w:p>
        </w:tc>
        <w:tc>
          <w:tcPr>
            <w:tcW w:w="1329" w:type="dxa"/>
          </w:tcPr>
          <w:p w:rsidR="00C0430D" w:rsidRPr="00860B07" w:rsidRDefault="00C0430D" w:rsidP="00C63AB6">
            <w:pPr>
              <w:bidi/>
              <w:spacing w:after="0" w:line="240" w:lineRule="auto"/>
              <w:jc w:val="center"/>
              <w:rPr>
                <w:rFonts w:ascii="Calibri" w:eastAsia="Calibri" w:hAnsi="Calibri" w:cs="B Nazanin"/>
                <w:rtl/>
                <w:lang w:bidi="fa-IR"/>
              </w:rPr>
            </w:pPr>
            <w:r>
              <w:rPr>
                <w:rFonts w:ascii="Calibri" w:eastAsia="Calibri" w:hAnsi="Calibri" w:cs="B Nazanin" w:hint="cs"/>
                <w:rtl/>
                <w:lang w:bidi="fa-IR"/>
              </w:rPr>
              <w:t>38</w:t>
            </w:r>
          </w:p>
        </w:tc>
        <w:tc>
          <w:tcPr>
            <w:tcW w:w="1335" w:type="dxa"/>
            <w:vAlign w:val="center"/>
          </w:tcPr>
          <w:p w:rsidR="00C0430D" w:rsidRPr="00860B07" w:rsidRDefault="00C0430D" w:rsidP="00C63AB6">
            <w:pPr>
              <w:bidi/>
              <w:spacing w:after="0" w:line="240" w:lineRule="auto"/>
              <w:jc w:val="center"/>
              <w:rPr>
                <w:rFonts w:ascii="Calibri" w:eastAsia="Calibri" w:hAnsi="Calibri" w:cs="B Nazanin"/>
                <w:rtl/>
                <w:lang w:bidi="fa-IR"/>
              </w:rPr>
            </w:pPr>
            <w:r w:rsidRPr="00860B07">
              <w:rPr>
                <w:rFonts w:ascii="Calibri" w:eastAsia="Calibri" w:hAnsi="Calibri" w:cs="B Nazanin" w:hint="cs"/>
                <w:rtl/>
                <w:lang w:bidi="fa-IR"/>
              </w:rPr>
              <w:t>05/0</w:t>
            </w:r>
          </w:p>
        </w:tc>
        <w:tc>
          <w:tcPr>
            <w:tcW w:w="1463" w:type="dxa"/>
            <w:vAlign w:val="center"/>
          </w:tcPr>
          <w:p w:rsidR="00C0430D" w:rsidRPr="00860B07" w:rsidRDefault="00C0430D" w:rsidP="00C63AB6">
            <w:pPr>
              <w:bidi/>
              <w:spacing w:after="0" w:line="240" w:lineRule="auto"/>
              <w:jc w:val="center"/>
              <w:rPr>
                <w:rFonts w:ascii="Calibri" w:eastAsia="Calibri" w:hAnsi="Calibri" w:cs="B Nazanin"/>
                <w:rtl/>
                <w:lang w:bidi="fa-IR"/>
              </w:rPr>
            </w:pPr>
            <w:r w:rsidRPr="00860B07">
              <w:rPr>
                <w:rFonts w:ascii="Calibri" w:eastAsia="Calibri" w:hAnsi="Calibri" w:cs="B Nazanin" w:hint="cs"/>
                <w:rtl/>
                <w:lang w:bidi="fa-IR"/>
              </w:rPr>
              <w:t>000/0</w:t>
            </w:r>
          </w:p>
        </w:tc>
        <w:tc>
          <w:tcPr>
            <w:tcW w:w="1338" w:type="dxa"/>
            <w:tcBorders>
              <w:right w:val="nil"/>
            </w:tcBorders>
            <w:vAlign w:val="center"/>
          </w:tcPr>
          <w:p w:rsidR="00C0430D" w:rsidRPr="00860B07" w:rsidRDefault="00F127FC" w:rsidP="00C63AB6">
            <w:pPr>
              <w:bidi/>
              <w:spacing w:after="0" w:line="240" w:lineRule="auto"/>
              <w:jc w:val="center"/>
              <w:rPr>
                <w:rFonts w:ascii="Calibri" w:eastAsia="Calibri" w:hAnsi="Calibri" w:cs="B Nazanin"/>
                <w:rtl/>
                <w:lang w:bidi="fa-IR"/>
              </w:rPr>
            </w:pPr>
            <w:r>
              <w:rPr>
                <w:rFonts w:ascii="Calibri" w:eastAsia="Calibri" w:hAnsi="Calibri" w:cs="B Nazanin" w:hint="cs"/>
                <w:rtl/>
                <w:lang w:bidi="fa-IR"/>
              </w:rPr>
              <w:t>تأیید</w:t>
            </w:r>
            <w:r w:rsidR="00C0430D" w:rsidRPr="00860B07">
              <w:rPr>
                <w:rFonts w:ascii="Calibri" w:eastAsia="Calibri" w:hAnsi="Calibri" w:cs="B Nazanin" w:hint="cs"/>
                <w:rtl/>
                <w:lang w:bidi="fa-IR"/>
              </w:rPr>
              <w:t xml:space="preserve"> </w:t>
            </w:r>
          </w:p>
        </w:tc>
      </w:tr>
      <w:tr w:rsidR="00C0430D" w:rsidRPr="00860B07" w:rsidTr="00C63AB6">
        <w:trPr>
          <w:jc w:val="center"/>
        </w:trPr>
        <w:tc>
          <w:tcPr>
            <w:tcW w:w="1147" w:type="dxa"/>
            <w:tcBorders>
              <w:left w:val="nil"/>
            </w:tcBorders>
          </w:tcPr>
          <w:p w:rsidR="00C0430D" w:rsidRPr="00A5708C" w:rsidRDefault="00C0430D" w:rsidP="00C63AB6">
            <w:pPr>
              <w:bidi/>
              <w:spacing w:after="0" w:line="240" w:lineRule="auto"/>
              <w:rPr>
                <w:rFonts w:cs="B Nazanin"/>
                <w:rtl/>
              </w:rPr>
            </w:pPr>
            <w:r w:rsidRPr="00A5708C">
              <w:rPr>
                <w:rFonts w:cs="B Nazanin" w:hint="cs"/>
                <w:rtl/>
              </w:rPr>
              <w:t>فناوری</w:t>
            </w:r>
            <w:r w:rsidRPr="00A5708C">
              <w:rPr>
                <w:rFonts w:cs="B Nazanin"/>
                <w:rtl/>
              </w:rPr>
              <w:t xml:space="preserve"> </w:t>
            </w:r>
            <w:r w:rsidRPr="00A5708C">
              <w:rPr>
                <w:rFonts w:cs="B Nazanin" w:hint="cs"/>
                <w:rtl/>
              </w:rPr>
              <w:t>ارتباطات</w:t>
            </w:r>
          </w:p>
        </w:tc>
        <w:tc>
          <w:tcPr>
            <w:tcW w:w="1326" w:type="dxa"/>
          </w:tcPr>
          <w:p w:rsidR="00C0430D" w:rsidRPr="00860B07" w:rsidRDefault="00C0430D" w:rsidP="00C63AB6">
            <w:pPr>
              <w:bidi/>
              <w:spacing w:after="0" w:line="240" w:lineRule="auto"/>
              <w:jc w:val="center"/>
              <w:rPr>
                <w:rFonts w:ascii="Calibri" w:eastAsia="Calibri" w:hAnsi="Calibri" w:cs="B Nazanin"/>
                <w:rtl/>
                <w:lang w:bidi="fa-IR"/>
              </w:rPr>
            </w:pPr>
            <w:r>
              <w:rPr>
                <w:rFonts w:ascii="Calibri" w:eastAsia="Calibri" w:hAnsi="Calibri" w:cs="B Nazanin" w:hint="cs"/>
                <w:rtl/>
                <w:lang w:bidi="fa-IR"/>
              </w:rPr>
              <w:t>12</w:t>
            </w:r>
          </w:p>
        </w:tc>
        <w:tc>
          <w:tcPr>
            <w:tcW w:w="1329" w:type="dxa"/>
          </w:tcPr>
          <w:p w:rsidR="00C0430D" w:rsidRPr="00860B07" w:rsidRDefault="00C0430D" w:rsidP="00C63AB6">
            <w:pPr>
              <w:bidi/>
              <w:spacing w:after="0" w:line="240" w:lineRule="auto"/>
              <w:jc w:val="center"/>
              <w:rPr>
                <w:rFonts w:ascii="Calibri" w:eastAsia="Calibri" w:hAnsi="Calibri" w:cs="B Nazanin"/>
                <w:rtl/>
                <w:lang w:bidi="fa-IR"/>
              </w:rPr>
            </w:pPr>
            <w:r>
              <w:rPr>
                <w:rFonts w:ascii="Calibri" w:eastAsia="Calibri" w:hAnsi="Calibri" w:cs="B Nazanin" w:hint="cs"/>
                <w:rtl/>
                <w:lang w:bidi="fa-IR"/>
              </w:rPr>
              <w:t>48</w:t>
            </w:r>
          </w:p>
        </w:tc>
        <w:tc>
          <w:tcPr>
            <w:tcW w:w="1335" w:type="dxa"/>
            <w:vAlign w:val="center"/>
          </w:tcPr>
          <w:p w:rsidR="00C0430D" w:rsidRPr="00860B07" w:rsidRDefault="00C0430D" w:rsidP="00C63AB6">
            <w:pPr>
              <w:bidi/>
              <w:spacing w:after="0" w:line="240" w:lineRule="auto"/>
              <w:jc w:val="center"/>
              <w:rPr>
                <w:rFonts w:ascii="Calibri" w:eastAsia="Calibri" w:hAnsi="Calibri" w:cs="B Nazanin"/>
                <w:rtl/>
                <w:lang w:bidi="fa-IR"/>
              </w:rPr>
            </w:pPr>
            <w:r w:rsidRPr="00860B07">
              <w:rPr>
                <w:rFonts w:ascii="Calibri" w:eastAsia="Calibri" w:hAnsi="Calibri" w:cs="B Nazanin" w:hint="cs"/>
                <w:rtl/>
                <w:lang w:bidi="fa-IR"/>
              </w:rPr>
              <w:t>05/0</w:t>
            </w:r>
          </w:p>
        </w:tc>
        <w:tc>
          <w:tcPr>
            <w:tcW w:w="1463" w:type="dxa"/>
            <w:vAlign w:val="center"/>
          </w:tcPr>
          <w:p w:rsidR="00C0430D" w:rsidRPr="00860B07" w:rsidRDefault="00C0430D" w:rsidP="00C63AB6">
            <w:pPr>
              <w:bidi/>
              <w:spacing w:after="0" w:line="240" w:lineRule="auto"/>
              <w:jc w:val="center"/>
              <w:rPr>
                <w:rFonts w:ascii="Calibri" w:eastAsia="Calibri" w:hAnsi="Calibri" w:cs="B Nazanin"/>
                <w:rtl/>
                <w:lang w:bidi="fa-IR"/>
              </w:rPr>
            </w:pPr>
            <w:r w:rsidRPr="00860B07">
              <w:rPr>
                <w:rFonts w:ascii="Calibri" w:eastAsia="Calibri" w:hAnsi="Calibri" w:cs="B Nazanin" w:hint="cs"/>
                <w:rtl/>
                <w:lang w:bidi="fa-IR"/>
              </w:rPr>
              <w:t>000/0</w:t>
            </w:r>
          </w:p>
        </w:tc>
        <w:tc>
          <w:tcPr>
            <w:tcW w:w="1338" w:type="dxa"/>
            <w:tcBorders>
              <w:right w:val="nil"/>
            </w:tcBorders>
            <w:vAlign w:val="center"/>
          </w:tcPr>
          <w:p w:rsidR="00C0430D" w:rsidRPr="00860B07" w:rsidRDefault="00F127FC" w:rsidP="00C63AB6">
            <w:pPr>
              <w:bidi/>
              <w:spacing w:after="0" w:line="240" w:lineRule="auto"/>
              <w:jc w:val="center"/>
              <w:rPr>
                <w:rFonts w:ascii="Calibri" w:eastAsia="Calibri" w:hAnsi="Calibri" w:cs="B Nazanin"/>
                <w:rtl/>
                <w:lang w:bidi="fa-IR"/>
              </w:rPr>
            </w:pPr>
            <w:r>
              <w:rPr>
                <w:rFonts w:ascii="Calibri" w:eastAsia="Calibri" w:hAnsi="Calibri" w:cs="B Nazanin" w:hint="cs"/>
                <w:rtl/>
                <w:lang w:bidi="fa-IR"/>
              </w:rPr>
              <w:t>تأیید</w:t>
            </w:r>
            <w:r w:rsidR="00C0430D" w:rsidRPr="00860B07">
              <w:rPr>
                <w:rFonts w:ascii="Calibri" w:eastAsia="Calibri" w:hAnsi="Calibri" w:cs="B Nazanin" w:hint="cs"/>
                <w:rtl/>
                <w:lang w:bidi="fa-IR"/>
              </w:rPr>
              <w:t xml:space="preserve"> </w:t>
            </w:r>
          </w:p>
        </w:tc>
      </w:tr>
      <w:tr w:rsidR="00AF1AC8" w:rsidRPr="00860B07" w:rsidTr="00FD6E5E">
        <w:trPr>
          <w:jc w:val="center"/>
        </w:trPr>
        <w:tc>
          <w:tcPr>
            <w:tcW w:w="1147" w:type="dxa"/>
            <w:tcBorders>
              <w:left w:val="nil"/>
            </w:tcBorders>
          </w:tcPr>
          <w:p w:rsidR="00AF1AC8" w:rsidRPr="00A5708C" w:rsidRDefault="00AF1AC8" w:rsidP="00C63AB6">
            <w:pPr>
              <w:bidi/>
              <w:spacing w:after="0" w:line="240" w:lineRule="auto"/>
              <w:rPr>
                <w:rFonts w:cs="B Nazanin"/>
                <w:rtl/>
              </w:rPr>
            </w:pPr>
            <w:r w:rsidRPr="00A5708C">
              <w:rPr>
                <w:rFonts w:cs="B Nazanin" w:hint="cs"/>
                <w:rtl/>
              </w:rPr>
              <w:t>جذب</w:t>
            </w:r>
            <w:r w:rsidRPr="00A5708C">
              <w:rPr>
                <w:rFonts w:cs="B Nazanin"/>
                <w:rtl/>
              </w:rPr>
              <w:t xml:space="preserve"> </w:t>
            </w:r>
            <w:r w:rsidRPr="00A5708C">
              <w:rPr>
                <w:rFonts w:cs="B Nazanin" w:hint="cs"/>
                <w:rtl/>
              </w:rPr>
              <w:t>مشتریان</w:t>
            </w:r>
            <w:r w:rsidRPr="00A5708C">
              <w:rPr>
                <w:rFonts w:cs="B Nazanin"/>
                <w:rtl/>
              </w:rPr>
              <w:t xml:space="preserve"> </w:t>
            </w:r>
            <w:r w:rsidRPr="00A5708C">
              <w:rPr>
                <w:rFonts w:cs="B Nazanin" w:hint="cs"/>
                <w:rtl/>
              </w:rPr>
              <w:t>اینترنتی</w:t>
            </w:r>
          </w:p>
        </w:tc>
        <w:tc>
          <w:tcPr>
            <w:tcW w:w="1326" w:type="dxa"/>
          </w:tcPr>
          <w:p w:rsidR="00AF1AC8" w:rsidRPr="00860B07" w:rsidRDefault="00AF1AC8" w:rsidP="00C63AB6">
            <w:pPr>
              <w:bidi/>
              <w:spacing w:after="0" w:line="240" w:lineRule="auto"/>
              <w:jc w:val="center"/>
              <w:rPr>
                <w:rFonts w:ascii="Calibri" w:eastAsia="Calibri" w:hAnsi="Calibri" w:cs="B Nazanin"/>
                <w:rtl/>
                <w:lang w:bidi="fa-IR"/>
              </w:rPr>
            </w:pPr>
            <w:r>
              <w:rPr>
                <w:rFonts w:ascii="Calibri" w:eastAsia="Calibri" w:hAnsi="Calibri" w:cs="B Nazanin" w:hint="cs"/>
                <w:rtl/>
                <w:lang w:bidi="fa-IR"/>
              </w:rPr>
              <w:t>46</w:t>
            </w:r>
          </w:p>
        </w:tc>
        <w:tc>
          <w:tcPr>
            <w:tcW w:w="1329" w:type="dxa"/>
          </w:tcPr>
          <w:p w:rsidR="00AF1AC8" w:rsidRPr="00860B07" w:rsidRDefault="00AF1AC8" w:rsidP="00C63AB6">
            <w:pPr>
              <w:bidi/>
              <w:spacing w:after="0" w:line="240" w:lineRule="auto"/>
              <w:jc w:val="center"/>
              <w:rPr>
                <w:rFonts w:ascii="Calibri" w:eastAsia="Calibri" w:hAnsi="Calibri" w:cs="B Nazanin"/>
                <w:rtl/>
                <w:lang w:bidi="fa-IR"/>
              </w:rPr>
            </w:pPr>
            <w:r>
              <w:rPr>
                <w:rFonts w:ascii="Calibri" w:eastAsia="Calibri" w:hAnsi="Calibri" w:cs="B Nazanin" w:hint="cs"/>
                <w:rtl/>
                <w:lang w:bidi="fa-IR"/>
              </w:rPr>
              <w:t>14</w:t>
            </w:r>
          </w:p>
        </w:tc>
        <w:tc>
          <w:tcPr>
            <w:tcW w:w="1335" w:type="dxa"/>
            <w:vAlign w:val="center"/>
          </w:tcPr>
          <w:p w:rsidR="00AF1AC8" w:rsidRPr="00860B07" w:rsidRDefault="00AF1AC8" w:rsidP="00C63AB6">
            <w:pPr>
              <w:bidi/>
              <w:spacing w:after="0" w:line="240" w:lineRule="auto"/>
              <w:jc w:val="center"/>
              <w:rPr>
                <w:rFonts w:ascii="Calibri" w:eastAsia="Calibri" w:hAnsi="Calibri" w:cs="B Nazanin"/>
                <w:rtl/>
                <w:lang w:bidi="fa-IR"/>
              </w:rPr>
            </w:pPr>
            <w:r w:rsidRPr="00860B07">
              <w:rPr>
                <w:rFonts w:ascii="Calibri" w:eastAsia="Calibri" w:hAnsi="Calibri" w:cs="B Nazanin" w:hint="cs"/>
                <w:rtl/>
                <w:lang w:bidi="fa-IR"/>
              </w:rPr>
              <w:t>05/0</w:t>
            </w:r>
          </w:p>
        </w:tc>
        <w:tc>
          <w:tcPr>
            <w:tcW w:w="1463" w:type="dxa"/>
            <w:vAlign w:val="center"/>
          </w:tcPr>
          <w:p w:rsidR="00AF1AC8" w:rsidRPr="00860B07" w:rsidRDefault="00AF1AC8" w:rsidP="00C63AB6">
            <w:pPr>
              <w:bidi/>
              <w:spacing w:after="0" w:line="240" w:lineRule="auto"/>
              <w:jc w:val="center"/>
              <w:rPr>
                <w:rFonts w:ascii="Calibri" w:eastAsia="Calibri" w:hAnsi="Calibri" w:cs="B Nazanin"/>
                <w:rtl/>
                <w:lang w:bidi="fa-IR"/>
              </w:rPr>
            </w:pPr>
            <w:r>
              <w:rPr>
                <w:rFonts w:ascii="Calibri" w:eastAsia="Calibri" w:hAnsi="Calibri" w:cs="B Nazanin" w:hint="cs"/>
                <w:rtl/>
                <w:lang w:bidi="fa-IR"/>
              </w:rPr>
              <w:t>005</w:t>
            </w:r>
            <w:r w:rsidRPr="00860B07">
              <w:rPr>
                <w:rFonts w:ascii="Calibri" w:eastAsia="Calibri" w:hAnsi="Calibri" w:cs="B Nazanin" w:hint="cs"/>
                <w:rtl/>
                <w:lang w:bidi="fa-IR"/>
              </w:rPr>
              <w:t>/0</w:t>
            </w:r>
          </w:p>
        </w:tc>
        <w:tc>
          <w:tcPr>
            <w:tcW w:w="1338" w:type="dxa"/>
            <w:tcBorders>
              <w:right w:val="nil"/>
            </w:tcBorders>
          </w:tcPr>
          <w:p w:rsidR="00AF1AC8" w:rsidRDefault="00F127FC" w:rsidP="00AF1AC8">
            <w:pPr>
              <w:jc w:val="center"/>
            </w:pPr>
            <w:r>
              <w:rPr>
                <w:rFonts w:ascii="Calibri" w:eastAsia="Calibri" w:hAnsi="Calibri" w:cs="B Nazanin" w:hint="cs"/>
                <w:rtl/>
                <w:lang w:bidi="fa-IR"/>
              </w:rPr>
              <w:t>تأیید</w:t>
            </w:r>
          </w:p>
        </w:tc>
      </w:tr>
      <w:tr w:rsidR="00AF1AC8" w:rsidRPr="00860B07" w:rsidTr="00FD6E5E">
        <w:trPr>
          <w:jc w:val="center"/>
        </w:trPr>
        <w:tc>
          <w:tcPr>
            <w:tcW w:w="1147" w:type="dxa"/>
            <w:tcBorders>
              <w:left w:val="nil"/>
            </w:tcBorders>
          </w:tcPr>
          <w:p w:rsidR="00AF1AC8" w:rsidRPr="00A5708C" w:rsidRDefault="00F127FC" w:rsidP="00C63AB6">
            <w:pPr>
              <w:bidi/>
              <w:spacing w:after="0" w:line="240" w:lineRule="auto"/>
              <w:rPr>
                <w:rFonts w:cs="B Nazanin"/>
                <w:rtl/>
              </w:rPr>
            </w:pPr>
            <w:r>
              <w:rPr>
                <w:rFonts w:cs="B Nazanin" w:hint="cs"/>
                <w:rtl/>
              </w:rPr>
              <w:t>همکاری‌های</w:t>
            </w:r>
            <w:r w:rsidR="00AF1AC8" w:rsidRPr="00A5708C">
              <w:rPr>
                <w:rFonts w:cs="B Nazanin"/>
                <w:rtl/>
              </w:rPr>
              <w:t xml:space="preserve"> </w:t>
            </w:r>
            <w:r w:rsidR="00AF1AC8" w:rsidRPr="00A5708C">
              <w:rPr>
                <w:rFonts w:cs="B Nazanin" w:hint="cs"/>
                <w:rtl/>
              </w:rPr>
              <w:t>اینترنتی</w:t>
            </w:r>
          </w:p>
        </w:tc>
        <w:tc>
          <w:tcPr>
            <w:tcW w:w="1326" w:type="dxa"/>
          </w:tcPr>
          <w:p w:rsidR="00AF1AC8" w:rsidRPr="00860B07" w:rsidRDefault="00AF1AC8" w:rsidP="00AF1AC8">
            <w:pPr>
              <w:bidi/>
              <w:spacing w:after="0" w:line="240" w:lineRule="auto"/>
              <w:jc w:val="center"/>
              <w:rPr>
                <w:rFonts w:ascii="Calibri" w:eastAsia="Calibri" w:hAnsi="Calibri" w:cs="B Nazanin"/>
                <w:rtl/>
                <w:lang w:bidi="fa-IR"/>
              </w:rPr>
            </w:pPr>
            <w:r>
              <w:rPr>
                <w:rFonts w:ascii="Calibri" w:eastAsia="Calibri" w:hAnsi="Calibri" w:cs="B Nazanin" w:hint="cs"/>
                <w:rtl/>
                <w:lang w:bidi="fa-IR"/>
              </w:rPr>
              <w:t>39</w:t>
            </w:r>
          </w:p>
        </w:tc>
        <w:tc>
          <w:tcPr>
            <w:tcW w:w="1329" w:type="dxa"/>
          </w:tcPr>
          <w:p w:rsidR="00AF1AC8" w:rsidRPr="00860B07" w:rsidRDefault="00AF1AC8" w:rsidP="00AF1AC8">
            <w:pPr>
              <w:bidi/>
              <w:spacing w:after="0" w:line="240" w:lineRule="auto"/>
              <w:jc w:val="center"/>
              <w:rPr>
                <w:rFonts w:ascii="Calibri" w:eastAsia="Calibri" w:hAnsi="Calibri" w:cs="B Nazanin"/>
                <w:rtl/>
                <w:lang w:bidi="fa-IR"/>
              </w:rPr>
            </w:pPr>
            <w:r>
              <w:rPr>
                <w:rFonts w:ascii="Calibri" w:eastAsia="Calibri" w:hAnsi="Calibri" w:cs="B Nazanin" w:hint="cs"/>
                <w:rtl/>
                <w:lang w:bidi="fa-IR"/>
              </w:rPr>
              <w:t>21</w:t>
            </w:r>
          </w:p>
        </w:tc>
        <w:tc>
          <w:tcPr>
            <w:tcW w:w="1335" w:type="dxa"/>
            <w:vAlign w:val="center"/>
          </w:tcPr>
          <w:p w:rsidR="00AF1AC8" w:rsidRPr="00860B07" w:rsidRDefault="00AF1AC8" w:rsidP="00C63AB6">
            <w:pPr>
              <w:bidi/>
              <w:spacing w:after="0" w:line="240" w:lineRule="auto"/>
              <w:jc w:val="center"/>
              <w:rPr>
                <w:rFonts w:ascii="Calibri" w:eastAsia="Calibri" w:hAnsi="Calibri" w:cs="B Nazanin"/>
                <w:rtl/>
                <w:lang w:bidi="fa-IR"/>
              </w:rPr>
            </w:pPr>
            <w:r w:rsidRPr="00860B07">
              <w:rPr>
                <w:rFonts w:ascii="Calibri" w:eastAsia="Calibri" w:hAnsi="Calibri" w:cs="B Nazanin" w:hint="cs"/>
                <w:rtl/>
                <w:lang w:bidi="fa-IR"/>
              </w:rPr>
              <w:t>05/0</w:t>
            </w:r>
          </w:p>
        </w:tc>
        <w:tc>
          <w:tcPr>
            <w:tcW w:w="1463" w:type="dxa"/>
            <w:vAlign w:val="center"/>
          </w:tcPr>
          <w:p w:rsidR="00AF1AC8" w:rsidRPr="00860B07" w:rsidRDefault="00AF1AC8" w:rsidP="00AF1AC8">
            <w:pPr>
              <w:bidi/>
              <w:spacing w:after="0" w:line="240" w:lineRule="auto"/>
              <w:jc w:val="center"/>
              <w:rPr>
                <w:rFonts w:ascii="Calibri" w:eastAsia="Calibri" w:hAnsi="Calibri" w:cs="B Nazanin"/>
                <w:rtl/>
                <w:lang w:bidi="fa-IR"/>
              </w:rPr>
            </w:pPr>
            <w:r w:rsidRPr="00860B07">
              <w:rPr>
                <w:rFonts w:ascii="Calibri" w:eastAsia="Calibri" w:hAnsi="Calibri" w:cs="B Nazanin" w:hint="cs"/>
                <w:rtl/>
                <w:lang w:bidi="fa-IR"/>
              </w:rPr>
              <w:t>0</w:t>
            </w:r>
            <w:r>
              <w:rPr>
                <w:rFonts w:ascii="Calibri" w:eastAsia="Calibri" w:hAnsi="Calibri" w:cs="B Nazanin" w:hint="cs"/>
                <w:rtl/>
                <w:lang w:bidi="fa-IR"/>
              </w:rPr>
              <w:t>42</w:t>
            </w:r>
            <w:r w:rsidRPr="00860B07">
              <w:rPr>
                <w:rFonts w:ascii="Calibri" w:eastAsia="Calibri" w:hAnsi="Calibri" w:cs="B Nazanin" w:hint="cs"/>
                <w:rtl/>
                <w:lang w:bidi="fa-IR"/>
              </w:rPr>
              <w:t>/0</w:t>
            </w:r>
          </w:p>
        </w:tc>
        <w:tc>
          <w:tcPr>
            <w:tcW w:w="1338" w:type="dxa"/>
            <w:tcBorders>
              <w:right w:val="nil"/>
            </w:tcBorders>
          </w:tcPr>
          <w:p w:rsidR="00AF1AC8" w:rsidRDefault="00F127FC" w:rsidP="00AF1AC8">
            <w:pPr>
              <w:jc w:val="center"/>
            </w:pPr>
            <w:r>
              <w:rPr>
                <w:rFonts w:ascii="Calibri" w:eastAsia="Calibri" w:hAnsi="Calibri" w:cs="B Nazanin" w:hint="cs"/>
                <w:rtl/>
                <w:lang w:bidi="fa-IR"/>
              </w:rPr>
              <w:t>تأیید</w:t>
            </w:r>
          </w:p>
        </w:tc>
      </w:tr>
      <w:tr w:rsidR="00C0430D" w:rsidRPr="00860B07" w:rsidTr="00C63AB6">
        <w:trPr>
          <w:jc w:val="center"/>
        </w:trPr>
        <w:tc>
          <w:tcPr>
            <w:tcW w:w="1147" w:type="dxa"/>
            <w:tcBorders>
              <w:left w:val="nil"/>
            </w:tcBorders>
          </w:tcPr>
          <w:p w:rsidR="00C0430D" w:rsidRPr="00A5708C" w:rsidRDefault="00C0430D" w:rsidP="00C63AB6">
            <w:pPr>
              <w:bidi/>
              <w:spacing w:after="0" w:line="240" w:lineRule="auto"/>
              <w:rPr>
                <w:rFonts w:cs="B Nazanin"/>
                <w:rtl/>
              </w:rPr>
            </w:pPr>
            <w:r w:rsidRPr="00A5708C">
              <w:rPr>
                <w:rFonts w:cs="B Nazanin" w:hint="cs"/>
                <w:rtl/>
              </w:rPr>
              <w:t>ساختار</w:t>
            </w:r>
            <w:r w:rsidRPr="00A5708C">
              <w:rPr>
                <w:rFonts w:cs="B Nazanin"/>
              </w:rPr>
              <w:t xml:space="preserve"> </w:t>
            </w:r>
            <w:r w:rsidRPr="00A5708C">
              <w:rPr>
                <w:rFonts w:cs="B Nazanin" w:hint="cs"/>
                <w:rtl/>
              </w:rPr>
              <w:t>سازمانی</w:t>
            </w:r>
          </w:p>
        </w:tc>
        <w:tc>
          <w:tcPr>
            <w:tcW w:w="1326" w:type="dxa"/>
          </w:tcPr>
          <w:p w:rsidR="00C0430D" w:rsidRPr="00860B07" w:rsidRDefault="00C0430D" w:rsidP="00C63AB6">
            <w:pPr>
              <w:bidi/>
              <w:spacing w:after="0" w:line="240" w:lineRule="auto"/>
              <w:jc w:val="center"/>
              <w:rPr>
                <w:rFonts w:ascii="Calibri" w:eastAsia="Calibri" w:hAnsi="Calibri" w:cs="B Nazanin"/>
                <w:rtl/>
                <w:lang w:bidi="fa-IR"/>
              </w:rPr>
            </w:pPr>
            <w:r>
              <w:rPr>
                <w:rFonts w:ascii="Calibri" w:eastAsia="Calibri" w:hAnsi="Calibri" w:cs="B Nazanin" w:hint="cs"/>
                <w:rtl/>
                <w:lang w:bidi="fa-IR"/>
              </w:rPr>
              <w:t>49</w:t>
            </w:r>
          </w:p>
        </w:tc>
        <w:tc>
          <w:tcPr>
            <w:tcW w:w="1329" w:type="dxa"/>
          </w:tcPr>
          <w:p w:rsidR="00C0430D" w:rsidRPr="00860B07" w:rsidRDefault="00C0430D" w:rsidP="00C63AB6">
            <w:pPr>
              <w:bidi/>
              <w:spacing w:after="0" w:line="240" w:lineRule="auto"/>
              <w:jc w:val="center"/>
              <w:rPr>
                <w:rFonts w:ascii="Calibri" w:eastAsia="Calibri" w:hAnsi="Calibri" w:cs="B Nazanin"/>
                <w:rtl/>
                <w:lang w:bidi="fa-IR"/>
              </w:rPr>
            </w:pPr>
            <w:r>
              <w:rPr>
                <w:rFonts w:ascii="Calibri" w:eastAsia="Calibri" w:hAnsi="Calibri" w:cs="B Nazanin" w:hint="cs"/>
                <w:rtl/>
                <w:lang w:bidi="fa-IR"/>
              </w:rPr>
              <w:t>11</w:t>
            </w:r>
          </w:p>
        </w:tc>
        <w:tc>
          <w:tcPr>
            <w:tcW w:w="1335" w:type="dxa"/>
            <w:vAlign w:val="center"/>
          </w:tcPr>
          <w:p w:rsidR="00C0430D" w:rsidRPr="00860B07" w:rsidRDefault="00C0430D" w:rsidP="00C63AB6">
            <w:pPr>
              <w:bidi/>
              <w:spacing w:after="0" w:line="240" w:lineRule="auto"/>
              <w:jc w:val="center"/>
              <w:rPr>
                <w:rFonts w:ascii="Calibri" w:eastAsia="Calibri" w:hAnsi="Calibri" w:cs="B Nazanin"/>
                <w:rtl/>
                <w:lang w:bidi="fa-IR"/>
              </w:rPr>
            </w:pPr>
            <w:r w:rsidRPr="00860B07">
              <w:rPr>
                <w:rFonts w:ascii="Calibri" w:eastAsia="Calibri" w:hAnsi="Calibri" w:cs="B Nazanin" w:hint="cs"/>
                <w:rtl/>
                <w:lang w:bidi="fa-IR"/>
              </w:rPr>
              <w:t>05/0</w:t>
            </w:r>
          </w:p>
        </w:tc>
        <w:tc>
          <w:tcPr>
            <w:tcW w:w="1463" w:type="dxa"/>
            <w:vAlign w:val="center"/>
          </w:tcPr>
          <w:p w:rsidR="00C0430D" w:rsidRPr="00860B07" w:rsidRDefault="00C0430D" w:rsidP="00C63AB6">
            <w:pPr>
              <w:bidi/>
              <w:spacing w:after="0" w:line="240" w:lineRule="auto"/>
              <w:jc w:val="center"/>
              <w:rPr>
                <w:rFonts w:ascii="Calibri" w:eastAsia="Calibri" w:hAnsi="Calibri" w:cs="B Nazanin"/>
                <w:rtl/>
                <w:lang w:bidi="fa-IR"/>
              </w:rPr>
            </w:pPr>
            <w:r w:rsidRPr="00860B07">
              <w:rPr>
                <w:rFonts w:ascii="Calibri" w:eastAsia="Calibri" w:hAnsi="Calibri" w:cs="B Nazanin" w:hint="cs"/>
                <w:rtl/>
                <w:lang w:bidi="fa-IR"/>
              </w:rPr>
              <w:t>000/0</w:t>
            </w:r>
          </w:p>
        </w:tc>
        <w:tc>
          <w:tcPr>
            <w:tcW w:w="1338" w:type="dxa"/>
            <w:tcBorders>
              <w:right w:val="nil"/>
            </w:tcBorders>
            <w:vAlign w:val="center"/>
          </w:tcPr>
          <w:p w:rsidR="00C0430D" w:rsidRPr="00860B07" w:rsidRDefault="00F127FC" w:rsidP="00C63AB6">
            <w:pPr>
              <w:bidi/>
              <w:spacing w:after="0" w:line="240" w:lineRule="auto"/>
              <w:jc w:val="center"/>
              <w:rPr>
                <w:rFonts w:ascii="Calibri" w:eastAsia="Calibri" w:hAnsi="Calibri" w:cs="B Nazanin"/>
                <w:rtl/>
                <w:lang w:bidi="fa-IR"/>
              </w:rPr>
            </w:pPr>
            <w:r>
              <w:rPr>
                <w:rFonts w:ascii="Calibri" w:eastAsia="Calibri" w:hAnsi="Calibri" w:cs="B Nazanin" w:hint="cs"/>
                <w:rtl/>
                <w:lang w:bidi="fa-IR"/>
              </w:rPr>
              <w:t>تأیید</w:t>
            </w:r>
          </w:p>
        </w:tc>
      </w:tr>
      <w:tr w:rsidR="00C0430D" w:rsidRPr="00860B07" w:rsidTr="00C63AB6">
        <w:trPr>
          <w:jc w:val="center"/>
        </w:trPr>
        <w:tc>
          <w:tcPr>
            <w:tcW w:w="1147" w:type="dxa"/>
            <w:tcBorders>
              <w:left w:val="nil"/>
            </w:tcBorders>
          </w:tcPr>
          <w:p w:rsidR="00C0430D" w:rsidRPr="00A5708C" w:rsidRDefault="00C0430D" w:rsidP="00C63AB6">
            <w:pPr>
              <w:bidi/>
              <w:spacing w:after="0" w:line="240" w:lineRule="auto"/>
              <w:rPr>
                <w:rFonts w:cs="B Nazanin"/>
                <w:rtl/>
              </w:rPr>
            </w:pPr>
            <w:r w:rsidRPr="00A5708C">
              <w:rPr>
                <w:rFonts w:cs="B Nazanin" w:hint="cs"/>
                <w:rtl/>
              </w:rPr>
              <w:t>استراتژي</w:t>
            </w:r>
            <w:r w:rsidRPr="00A5708C">
              <w:rPr>
                <w:rFonts w:cs="B Nazanin"/>
                <w:rtl/>
              </w:rPr>
              <w:t xml:space="preserve"> </w:t>
            </w:r>
            <w:r w:rsidRPr="00A5708C">
              <w:rPr>
                <w:rFonts w:cs="B Nazanin" w:hint="cs"/>
                <w:rtl/>
              </w:rPr>
              <w:t>سازمانی</w:t>
            </w:r>
          </w:p>
        </w:tc>
        <w:tc>
          <w:tcPr>
            <w:tcW w:w="1326" w:type="dxa"/>
          </w:tcPr>
          <w:p w:rsidR="00C0430D" w:rsidRPr="00860B07" w:rsidRDefault="00C0430D" w:rsidP="00C63AB6">
            <w:pPr>
              <w:bidi/>
              <w:spacing w:after="0" w:line="240" w:lineRule="auto"/>
              <w:jc w:val="center"/>
              <w:rPr>
                <w:rFonts w:ascii="Calibri" w:eastAsia="Calibri" w:hAnsi="Calibri" w:cs="B Nazanin"/>
                <w:rtl/>
                <w:lang w:bidi="fa-IR"/>
              </w:rPr>
            </w:pPr>
            <w:r>
              <w:rPr>
                <w:rFonts w:ascii="Calibri" w:eastAsia="Calibri" w:hAnsi="Calibri" w:cs="B Nazanin" w:hint="cs"/>
                <w:rtl/>
                <w:lang w:bidi="fa-IR"/>
              </w:rPr>
              <w:t>26</w:t>
            </w:r>
          </w:p>
        </w:tc>
        <w:tc>
          <w:tcPr>
            <w:tcW w:w="1329" w:type="dxa"/>
          </w:tcPr>
          <w:p w:rsidR="00C0430D" w:rsidRPr="00860B07" w:rsidRDefault="00C0430D" w:rsidP="00C63AB6">
            <w:pPr>
              <w:bidi/>
              <w:spacing w:after="0" w:line="240" w:lineRule="auto"/>
              <w:jc w:val="center"/>
              <w:rPr>
                <w:rFonts w:ascii="Calibri" w:eastAsia="Calibri" w:hAnsi="Calibri" w:cs="B Nazanin"/>
                <w:rtl/>
                <w:lang w:bidi="fa-IR"/>
              </w:rPr>
            </w:pPr>
            <w:r>
              <w:rPr>
                <w:rFonts w:ascii="Calibri" w:eastAsia="Calibri" w:hAnsi="Calibri" w:cs="B Nazanin" w:hint="cs"/>
                <w:rtl/>
                <w:lang w:bidi="fa-IR"/>
              </w:rPr>
              <w:t>34</w:t>
            </w:r>
          </w:p>
        </w:tc>
        <w:tc>
          <w:tcPr>
            <w:tcW w:w="1335" w:type="dxa"/>
            <w:vAlign w:val="center"/>
          </w:tcPr>
          <w:p w:rsidR="00C0430D" w:rsidRPr="00860B07" w:rsidRDefault="00C0430D" w:rsidP="00C63AB6">
            <w:pPr>
              <w:bidi/>
              <w:spacing w:after="0" w:line="240" w:lineRule="auto"/>
              <w:jc w:val="center"/>
              <w:rPr>
                <w:rFonts w:ascii="Calibri" w:eastAsia="Calibri" w:hAnsi="Calibri" w:cs="B Nazanin"/>
                <w:rtl/>
                <w:lang w:bidi="fa-IR"/>
              </w:rPr>
            </w:pPr>
            <w:r w:rsidRPr="00860B07">
              <w:rPr>
                <w:rFonts w:ascii="Calibri" w:eastAsia="Calibri" w:hAnsi="Calibri" w:cs="B Nazanin" w:hint="cs"/>
                <w:rtl/>
                <w:lang w:bidi="fa-IR"/>
              </w:rPr>
              <w:t>05/0</w:t>
            </w:r>
          </w:p>
        </w:tc>
        <w:tc>
          <w:tcPr>
            <w:tcW w:w="1463" w:type="dxa"/>
            <w:vAlign w:val="center"/>
          </w:tcPr>
          <w:p w:rsidR="00C0430D" w:rsidRPr="00860B07" w:rsidRDefault="00C0430D" w:rsidP="00C63AB6">
            <w:pPr>
              <w:bidi/>
              <w:spacing w:after="0" w:line="240" w:lineRule="auto"/>
              <w:jc w:val="center"/>
              <w:rPr>
                <w:rFonts w:ascii="Calibri" w:eastAsia="Calibri" w:hAnsi="Calibri" w:cs="B Nazanin"/>
                <w:rtl/>
                <w:lang w:bidi="fa-IR"/>
              </w:rPr>
            </w:pPr>
            <w:r>
              <w:rPr>
                <w:rFonts w:ascii="Calibri" w:eastAsia="Calibri" w:hAnsi="Calibri" w:cs="B Nazanin" w:hint="cs"/>
                <w:rtl/>
                <w:lang w:bidi="fa-IR"/>
              </w:rPr>
              <w:t>366</w:t>
            </w:r>
            <w:r w:rsidRPr="00860B07">
              <w:rPr>
                <w:rFonts w:ascii="Calibri" w:eastAsia="Calibri" w:hAnsi="Calibri" w:cs="B Nazanin" w:hint="cs"/>
                <w:rtl/>
                <w:lang w:bidi="fa-IR"/>
              </w:rPr>
              <w:t>/0</w:t>
            </w:r>
          </w:p>
        </w:tc>
        <w:tc>
          <w:tcPr>
            <w:tcW w:w="1338" w:type="dxa"/>
            <w:tcBorders>
              <w:right w:val="nil"/>
            </w:tcBorders>
            <w:vAlign w:val="center"/>
          </w:tcPr>
          <w:p w:rsidR="00C0430D" w:rsidRPr="00860B07" w:rsidRDefault="00C0430D" w:rsidP="00C63AB6">
            <w:pPr>
              <w:bidi/>
              <w:spacing w:after="0" w:line="240" w:lineRule="auto"/>
              <w:jc w:val="center"/>
              <w:rPr>
                <w:rFonts w:ascii="Calibri" w:eastAsia="Calibri" w:hAnsi="Calibri" w:cs="B Nazanin"/>
                <w:rtl/>
                <w:lang w:bidi="fa-IR"/>
              </w:rPr>
            </w:pPr>
            <w:r>
              <w:rPr>
                <w:rFonts w:ascii="Calibri" w:eastAsia="Calibri" w:hAnsi="Calibri" w:cs="B Nazanin" w:hint="cs"/>
                <w:rtl/>
                <w:lang w:bidi="fa-IR"/>
              </w:rPr>
              <w:t>رد</w:t>
            </w:r>
            <w:r w:rsidRPr="00860B07">
              <w:rPr>
                <w:rFonts w:ascii="Calibri" w:eastAsia="Calibri" w:hAnsi="Calibri" w:cs="B Nazanin" w:hint="cs"/>
                <w:rtl/>
                <w:lang w:bidi="fa-IR"/>
              </w:rPr>
              <w:t xml:space="preserve"> </w:t>
            </w:r>
          </w:p>
        </w:tc>
      </w:tr>
      <w:tr w:rsidR="00C0430D" w:rsidRPr="00860B07" w:rsidTr="00C63AB6">
        <w:trPr>
          <w:jc w:val="center"/>
        </w:trPr>
        <w:tc>
          <w:tcPr>
            <w:tcW w:w="1147" w:type="dxa"/>
            <w:tcBorders>
              <w:left w:val="nil"/>
            </w:tcBorders>
          </w:tcPr>
          <w:p w:rsidR="00C0430D" w:rsidRPr="00A5708C" w:rsidRDefault="00C0430D" w:rsidP="00C63AB6">
            <w:pPr>
              <w:bidi/>
              <w:spacing w:after="0" w:line="240" w:lineRule="auto"/>
              <w:rPr>
                <w:rFonts w:cs="B Nazanin"/>
                <w:rtl/>
              </w:rPr>
            </w:pPr>
            <w:r w:rsidRPr="00A5708C">
              <w:rPr>
                <w:rFonts w:cs="B Nazanin" w:hint="cs"/>
                <w:rtl/>
              </w:rPr>
              <w:t>سیستم</w:t>
            </w:r>
            <w:r w:rsidRPr="00A5708C">
              <w:rPr>
                <w:rFonts w:cs="B Nazanin"/>
                <w:rtl/>
              </w:rPr>
              <w:t xml:space="preserve"> </w:t>
            </w:r>
            <w:r w:rsidRPr="00A5708C">
              <w:rPr>
                <w:rFonts w:cs="B Nazanin" w:hint="cs"/>
                <w:rtl/>
              </w:rPr>
              <w:t>حقوق</w:t>
            </w:r>
            <w:r w:rsidRPr="00A5708C">
              <w:rPr>
                <w:rFonts w:cs="B Nazanin"/>
                <w:rtl/>
              </w:rPr>
              <w:t xml:space="preserve"> </w:t>
            </w:r>
            <w:r w:rsidRPr="00A5708C">
              <w:rPr>
                <w:rFonts w:cs="B Nazanin" w:hint="cs"/>
                <w:rtl/>
              </w:rPr>
              <w:t>و</w:t>
            </w:r>
            <w:r w:rsidRPr="00A5708C">
              <w:rPr>
                <w:rFonts w:cs="B Nazanin"/>
                <w:rtl/>
              </w:rPr>
              <w:t xml:space="preserve"> </w:t>
            </w:r>
            <w:r w:rsidRPr="00A5708C">
              <w:rPr>
                <w:rFonts w:cs="B Nazanin" w:hint="cs"/>
                <w:rtl/>
              </w:rPr>
              <w:t>دستمزد</w:t>
            </w:r>
          </w:p>
        </w:tc>
        <w:tc>
          <w:tcPr>
            <w:tcW w:w="1326" w:type="dxa"/>
          </w:tcPr>
          <w:p w:rsidR="00C0430D" w:rsidRPr="00860B07" w:rsidRDefault="00C0430D" w:rsidP="00C63AB6">
            <w:pPr>
              <w:bidi/>
              <w:spacing w:after="0" w:line="240" w:lineRule="auto"/>
              <w:jc w:val="center"/>
              <w:rPr>
                <w:rFonts w:ascii="Calibri" w:eastAsia="Calibri" w:hAnsi="Calibri" w:cs="B Nazanin"/>
                <w:rtl/>
                <w:lang w:bidi="fa-IR"/>
              </w:rPr>
            </w:pPr>
            <w:r>
              <w:rPr>
                <w:rFonts w:ascii="Calibri" w:eastAsia="Calibri" w:hAnsi="Calibri" w:cs="B Nazanin" w:hint="cs"/>
                <w:rtl/>
                <w:lang w:bidi="fa-IR"/>
              </w:rPr>
              <w:t>26</w:t>
            </w:r>
          </w:p>
        </w:tc>
        <w:tc>
          <w:tcPr>
            <w:tcW w:w="1329" w:type="dxa"/>
          </w:tcPr>
          <w:p w:rsidR="00C0430D" w:rsidRPr="00860B07" w:rsidRDefault="00C0430D" w:rsidP="00C63AB6">
            <w:pPr>
              <w:bidi/>
              <w:spacing w:after="0" w:line="240" w:lineRule="auto"/>
              <w:jc w:val="center"/>
              <w:rPr>
                <w:rFonts w:ascii="Calibri" w:eastAsia="Calibri" w:hAnsi="Calibri" w:cs="B Nazanin"/>
                <w:rtl/>
                <w:lang w:bidi="fa-IR"/>
              </w:rPr>
            </w:pPr>
            <w:r>
              <w:rPr>
                <w:rFonts w:ascii="Calibri" w:eastAsia="Calibri" w:hAnsi="Calibri" w:cs="B Nazanin" w:hint="cs"/>
                <w:rtl/>
                <w:lang w:bidi="fa-IR"/>
              </w:rPr>
              <w:t>34</w:t>
            </w:r>
          </w:p>
        </w:tc>
        <w:tc>
          <w:tcPr>
            <w:tcW w:w="1335" w:type="dxa"/>
            <w:vAlign w:val="center"/>
          </w:tcPr>
          <w:p w:rsidR="00C0430D" w:rsidRPr="00860B07" w:rsidRDefault="00C0430D" w:rsidP="00C63AB6">
            <w:pPr>
              <w:bidi/>
              <w:spacing w:after="0" w:line="240" w:lineRule="auto"/>
              <w:jc w:val="center"/>
              <w:rPr>
                <w:rFonts w:ascii="Calibri" w:eastAsia="Calibri" w:hAnsi="Calibri" w:cs="B Nazanin"/>
                <w:rtl/>
                <w:lang w:bidi="fa-IR"/>
              </w:rPr>
            </w:pPr>
            <w:r w:rsidRPr="00860B07">
              <w:rPr>
                <w:rFonts w:ascii="Calibri" w:eastAsia="Calibri" w:hAnsi="Calibri" w:cs="B Nazanin" w:hint="cs"/>
                <w:rtl/>
                <w:lang w:bidi="fa-IR"/>
              </w:rPr>
              <w:t>05/0</w:t>
            </w:r>
          </w:p>
        </w:tc>
        <w:tc>
          <w:tcPr>
            <w:tcW w:w="1463" w:type="dxa"/>
            <w:vAlign w:val="center"/>
          </w:tcPr>
          <w:p w:rsidR="00C0430D" w:rsidRPr="00860B07" w:rsidRDefault="00C0430D" w:rsidP="00C63AB6">
            <w:pPr>
              <w:bidi/>
              <w:spacing w:after="0" w:line="240" w:lineRule="auto"/>
              <w:jc w:val="center"/>
              <w:rPr>
                <w:rFonts w:ascii="Calibri" w:eastAsia="Calibri" w:hAnsi="Calibri" w:cs="B Nazanin"/>
                <w:rtl/>
                <w:lang w:bidi="fa-IR"/>
              </w:rPr>
            </w:pPr>
            <w:r>
              <w:rPr>
                <w:rFonts w:ascii="Calibri" w:eastAsia="Calibri" w:hAnsi="Calibri" w:cs="B Nazanin" w:hint="cs"/>
                <w:rtl/>
                <w:lang w:bidi="fa-IR"/>
              </w:rPr>
              <w:t>366</w:t>
            </w:r>
            <w:r w:rsidRPr="00860B07">
              <w:rPr>
                <w:rFonts w:ascii="Calibri" w:eastAsia="Calibri" w:hAnsi="Calibri" w:cs="B Nazanin" w:hint="cs"/>
                <w:rtl/>
                <w:lang w:bidi="fa-IR"/>
              </w:rPr>
              <w:t>/0</w:t>
            </w:r>
          </w:p>
        </w:tc>
        <w:tc>
          <w:tcPr>
            <w:tcW w:w="1338" w:type="dxa"/>
            <w:tcBorders>
              <w:right w:val="nil"/>
            </w:tcBorders>
            <w:vAlign w:val="center"/>
          </w:tcPr>
          <w:p w:rsidR="00C0430D" w:rsidRPr="00860B07" w:rsidRDefault="00C0430D" w:rsidP="00C63AB6">
            <w:pPr>
              <w:bidi/>
              <w:spacing w:after="0" w:line="240" w:lineRule="auto"/>
              <w:jc w:val="center"/>
              <w:rPr>
                <w:rFonts w:ascii="Calibri" w:eastAsia="Calibri" w:hAnsi="Calibri" w:cs="B Nazanin"/>
                <w:rtl/>
                <w:lang w:bidi="fa-IR"/>
              </w:rPr>
            </w:pPr>
            <w:r>
              <w:rPr>
                <w:rFonts w:ascii="Calibri" w:eastAsia="Calibri" w:hAnsi="Calibri" w:cs="B Nazanin" w:hint="cs"/>
                <w:rtl/>
                <w:lang w:bidi="fa-IR"/>
              </w:rPr>
              <w:t>رد</w:t>
            </w:r>
            <w:r w:rsidRPr="00860B07">
              <w:rPr>
                <w:rFonts w:ascii="Calibri" w:eastAsia="Calibri" w:hAnsi="Calibri" w:cs="B Nazanin" w:hint="cs"/>
                <w:rtl/>
                <w:lang w:bidi="fa-IR"/>
              </w:rPr>
              <w:t xml:space="preserve"> </w:t>
            </w:r>
          </w:p>
        </w:tc>
      </w:tr>
      <w:tr w:rsidR="00C0430D" w:rsidRPr="00860B07" w:rsidTr="00C63AB6">
        <w:trPr>
          <w:jc w:val="center"/>
        </w:trPr>
        <w:tc>
          <w:tcPr>
            <w:tcW w:w="1147" w:type="dxa"/>
            <w:tcBorders>
              <w:left w:val="nil"/>
            </w:tcBorders>
          </w:tcPr>
          <w:p w:rsidR="00C0430D" w:rsidRPr="00A5708C" w:rsidRDefault="00C0430D" w:rsidP="00C63AB6">
            <w:pPr>
              <w:bidi/>
              <w:spacing w:after="0" w:line="240" w:lineRule="auto"/>
              <w:rPr>
                <w:rFonts w:cs="B Nazanin"/>
                <w:rtl/>
              </w:rPr>
            </w:pPr>
            <w:r w:rsidRPr="00A5708C">
              <w:rPr>
                <w:rFonts w:cs="B Nazanin" w:hint="cs"/>
                <w:rtl/>
              </w:rPr>
              <w:t>سیستم</w:t>
            </w:r>
            <w:r w:rsidRPr="00A5708C">
              <w:rPr>
                <w:rFonts w:cs="B Nazanin"/>
                <w:rtl/>
              </w:rPr>
              <w:t xml:space="preserve"> </w:t>
            </w:r>
            <w:r w:rsidRPr="00A5708C">
              <w:rPr>
                <w:rFonts w:cs="B Nazanin" w:hint="cs"/>
                <w:rtl/>
              </w:rPr>
              <w:t>تحقیق</w:t>
            </w:r>
            <w:r w:rsidRPr="00A5708C">
              <w:rPr>
                <w:rFonts w:cs="B Nazanin"/>
                <w:rtl/>
              </w:rPr>
              <w:t xml:space="preserve"> </w:t>
            </w:r>
            <w:r w:rsidRPr="00A5708C">
              <w:rPr>
                <w:rFonts w:cs="B Nazanin" w:hint="cs"/>
                <w:rtl/>
              </w:rPr>
              <w:t>و</w:t>
            </w:r>
            <w:r w:rsidRPr="00A5708C">
              <w:rPr>
                <w:rFonts w:cs="B Nazanin"/>
                <w:rtl/>
              </w:rPr>
              <w:t xml:space="preserve"> </w:t>
            </w:r>
            <w:r w:rsidRPr="00A5708C">
              <w:rPr>
                <w:rFonts w:cs="B Nazanin" w:hint="cs"/>
                <w:rtl/>
              </w:rPr>
              <w:t>توسعه</w:t>
            </w:r>
          </w:p>
        </w:tc>
        <w:tc>
          <w:tcPr>
            <w:tcW w:w="1326" w:type="dxa"/>
          </w:tcPr>
          <w:p w:rsidR="00C0430D" w:rsidRPr="00860B07" w:rsidRDefault="00C0430D" w:rsidP="00C63AB6">
            <w:pPr>
              <w:bidi/>
              <w:spacing w:after="0" w:line="240" w:lineRule="auto"/>
              <w:jc w:val="center"/>
              <w:rPr>
                <w:rFonts w:ascii="Calibri" w:eastAsia="Calibri" w:hAnsi="Calibri" w:cs="B Nazanin"/>
                <w:rtl/>
                <w:lang w:bidi="fa-IR"/>
              </w:rPr>
            </w:pPr>
            <w:r>
              <w:rPr>
                <w:rFonts w:ascii="Calibri" w:eastAsia="Calibri" w:hAnsi="Calibri" w:cs="B Nazanin" w:hint="cs"/>
                <w:rtl/>
                <w:lang w:bidi="fa-IR"/>
              </w:rPr>
              <w:t>6</w:t>
            </w:r>
          </w:p>
        </w:tc>
        <w:tc>
          <w:tcPr>
            <w:tcW w:w="1329" w:type="dxa"/>
          </w:tcPr>
          <w:p w:rsidR="00C0430D" w:rsidRPr="00860B07" w:rsidRDefault="00C0430D" w:rsidP="00C63AB6">
            <w:pPr>
              <w:bidi/>
              <w:spacing w:after="0" w:line="240" w:lineRule="auto"/>
              <w:jc w:val="center"/>
              <w:rPr>
                <w:rFonts w:ascii="Calibri" w:eastAsia="Calibri" w:hAnsi="Calibri" w:cs="B Nazanin"/>
                <w:rtl/>
                <w:lang w:bidi="fa-IR"/>
              </w:rPr>
            </w:pPr>
            <w:r>
              <w:rPr>
                <w:rFonts w:ascii="Calibri" w:eastAsia="Calibri" w:hAnsi="Calibri" w:cs="B Nazanin" w:hint="cs"/>
                <w:rtl/>
                <w:lang w:bidi="fa-IR"/>
              </w:rPr>
              <w:t>54</w:t>
            </w:r>
          </w:p>
        </w:tc>
        <w:tc>
          <w:tcPr>
            <w:tcW w:w="1335" w:type="dxa"/>
            <w:vAlign w:val="center"/>
          </w:tcPr>
          <w:p w:rsidR="00C0430D" w:rsidRPr="00860B07" w:rsidRDefault="00C0430D" w:rsidP="00C63AB6">
            <w:pPr>
              <w:bidi/>
              <w:spacing w:after="0" w:line="240" w:lineRule="auto"/>
              <w:jc w:val="center"/>
              <w:rPr>
                <w:rFonts w:ascii="Calibri" w:eastAsia="Calibri" w:hAnsi="Calibri" w:cs="B Nazanin"/>
                <w:rtl/>
                <w:lang w:bidi="fa-IR"/>
              </w:rPr>
            </w:pPr>
            <w:r w:rsidRPr="00860B07">
              <w:rPr>
                <w:rFonts w:ascii="Calibri" w:eastAsia="Calibri" w:hAnsi="Calibri" w:cs="B Nazanin" w:hint="cs"/>
                <w:rtl/>
                <w:lang w:bidi="fa-IR"/>
              </w:rPr>
              <w:t>05/0</w:t>
            </w:r>
          </w:p>
        </w:tc>
        <w:tc>
          <w:tcPr>
            <w:tcW w:w="1463" w:type="dxa"/>
            <w:vAlign w:val="center"/>
          </w:tcPr>
          <w:p w:rsidR="00C0430D" w:rsidRPr="00860B07" w:rsidRDefault="00C0430D" w:rsidP="00C63AB6">
            <w:pPr>
              <w:bidi/>
              <w:spacing w:after="0" w:line="240" w:lineRule="auto"/>
              <w:jc w:val="center"/>
              <w:rPr>
                <w:rFonts w:ascii="Calibri" w:eastAsia="Calibri" w:hAnsi="Calibri" w:cs="B Nazanin"/>
                <w:rtl/>
                <w:lang w:bidi="fa-IR"/>
              </w:rPr>
            </w:pPr>
            <w:r w:rsidRPr="00860B07">
              <w:rPr>
                <w:rFonts w:ascii="Calibri" w:eastAsia="Calibri" w:hAnsi="Calibri" w:cs="B Nazanin" w:hint="cs"/>
                <w:rtl/>
                <w:lang w:bidi="fa-IR"/>
              </w:rPr>
              <w:t>00</w:t>
            </w:r>
            <w:r>
              <w:rPr>
                <w:rFonts w:ascii="Calibri" w:eastAsia="Calibri" w:hAnsi="Calibri" w:cs="B Nazanin" w:hint="cs"/>
                <w:rtl/>
                <w:lang w:bidi="fa-IR"/>
              </w:rPr>
              <w:t>0</w:t>
            </w:r>
            <w:r w:rsidRPr="00860B07">
              <w:rPr>
                <w:rFonts w:ascii="Calibri" w:eastAsia="Calibri" w:hAnsi="Calibri" w:cs="B Nazanin" w:hint="cs"/>
                <w:rtl/>
                <w:lang w:bidi="fa-IR"/>
              </w:rPr>
              <w:t>/0</w:t>
            </w:r>
          </w:p>
        </w:tc>
        <w:tc>
          <w:tcPr>
            <w:tcW w:w="1338" w:type="dxa"/>
            <w:tcBorders>
              <w:right w:val="nil"/>
            </w:tcBorders>
            <w:vAlign w:val="center"/>
          </w:tcPr>
          <w:p w:rsidR="00C0430D" w:rsidRPr="00860B07" w:rsidRDefault="00F127FC" w:rsidP="00C63AB6">
            <w:pPr>
              <w:bidi/>
              <w:spacing w:after="0" w:line="240" w:lineRule="auto"/>
              <w:jc w:val="center"/>
              <w:rPr>
                <w:rFonts w:ascii="Calibri" w:eastAsia="Calibri" w:hAnsi="Calibri" w:cs="B Nazanin"/>
                <w:rtl/>
                <w:lang w:bidi="fa-IR"/>
              </w:rPr>
            </w:pPr>
            <w:r>
              <w:rPr>
                <w:rFonts w:ascii="Calibri" w:eastAsia="Calibri" w:hAnsi="Calibri" w:cs="B Nazanin" w:hint="cs"/>
                <w:rtl/>
                <w:lang w:bidi="fa-IR"/>
              </w:rPr>
              <w:t>تأیید</w:t>
            </w:r>
            <w:r w:rsidR="00C0430D" w:rsidRPr="00860B07">
              <w:rPr>
                <w:rFonts w:ascii="Calibri" w:eastAsia="Calibri" w:hAnsi="Calibri" w:cs="B Nazanin" w:hint="cs"/>
                <w:rtl/>
                <w:lang w:bidi="fa-IR"/>
              </w:rPr>
              <w:t xml:space="preserve"> </w:t>
            </w:r>
          </w:p>
        </w:tc>
      </w:tr>
      <w:tr w:rsidR="00C0430D" w:rsidRPr="00860B07" w:rsidTr="00C63AB6">
        <w:trPr>
          <w:jc w:val="center"/>
        </w:trPr>
        <w:tc>
          <w:tcPr>
            <w:tcW w:w="1147" w:type="dxa"/>
            <w:tcBorders>
              <w:left w:val="nil"/>
            </w:tcBorders>
          </w:tcPr>
          <w:p w:rsidR="00C0430D" w:rsidRPr="00A5708C" w:rsidRDefault="00C0430D" w:rsidP="00C63AB6">
            <w:pPr>
              <w:bidi/>
              <w:spacing w:after="0" w:line="240" w:lineRule="auto"/>
              <w:rPr>
                <w:rFonts w:cs="B Nazanin"/>
                <w:rtl/>
              </w:rPr>
            </w:pPr>
            <w:r w:rsidRPr="00A5708C">
              <w:rPr>
                <w:rFonts w:cs="B Nazanin" w:hint="cs"/>
                <w:rtl/>
              </w:rPr>
              <w:t>سیستم</w:t>
            </w:r>
            <w:r w:rsidRPr="00A5708C">
              <w:rPr>
                <w:rFonts w:cs="B Nazanin"/>
                <w:rtl/>
              </w:rPr>
              <w:t xml:space="preserve"> </w:t>
            </w:r>
            <w:r w:rsidRPr="00A5708C">
              <w:rPr>
                <w:rFonts w:cs="B Nazanin" w:hint="cs"/>
                <w:rtl/>
              </w:rPr>
              <w:t>کنترل</w:t>
            </w:r>
            <w:r w:rsidRPr="00A5708C">
              <w:rPr>
                <w:rFonts w:cs="B Nazanin"/>
                <w:rtl/>
              </w:rPr>
              <w:t xml:space="preserve"> </w:t>
            </w:r>
            <w:r w:rsidRPr="00A5708C">
              <w:rPr>
                <w:rFonts w:cs="B Nazanin" w:hint="cs"/>
                <w:rtl/>
              </w:rPr>
              <w:t>و</w:t>
            </w:r>
            <w:r w:rsidRPr="00A5708C">
              <w:rPr>
                <w:rFonts w:cs="B Nazanin"/>
                <w:rtl/>
              </w:rPr>
              <w:t xml:space="preserve"> </w:t>
            </w:r>
            <w:r w:rsidRPr="00A5708C">
              <w:rPr>
                <w:rFonts w:cs="B Nazanin" w:hint="cs"/>
                <w:rtl/>
              </w:rPr>
              <w:t>نظارت</w:t>
            </w:r>
          </w:p>
        </w:tc>
        <w:tc>
          <w:tcPr>
            <w:tcW w:w="1326" w:type="dxa"/>
          </w:tcPr>
          <w:p w:rsidR="00C0430D" w:rsidRPr="00860B07" w:rsidRDefault="00C0430D" w:rsidP="00C63AB6">
            <w:pPr>
              <w:bidi/>
              <w:spacing w:after="0" w:line="240" w:lineRule="auto"/>
              <w:jc w:val="center"/>
              <w:rPr>
                <w:rFonts w:ascii="Calibri" w:eastAsia="Calibri" w:hAnsi="Calibri" w:cs="B Nazanin"/>
                <w:rtl/>
                <w:lang w:bidi="fa-IR"/>
              </w:rPr>
            </w:pPr>
            <w:r>
              <w:rPr>
                <w:rFonts w:ascii="Calibri" w:eastAsia="Calibri" w:hAnsi="Calibri" w:cs="B Nazanin" w:hint="cs"/>
                <w:rtl/>
                <w:lang w:bidi="fa-IR"/>
              </w:rPr>
              <w:t>3</w:t>
            </w:r>
          </w:p>
        </w:tc>
        <w:tc>
          <w:tcPr>
            <w:tcW w:w="1329" w:type="dxa"/>
          </w:tcPr>
          <w:p w:rsidR="00C0430D" w:rsidRPr="00860B07" w:rsidRDefault="00C0430D" w:rsidP="00C63AB6">
            <w:pPr>
              <w:bidi/>
              <w:spacing w:after="0" w:line="240" w:lineRule="auto"/>
              <w:jc w:val="center"/>
              <w:rPr>
                <w:rFonts w:ascii="Calibri" w:eastAsia="Calibri" w:hAnsi="Calibri" w:cs="B Nazanin"/>
                <w:rtl/>
                <w:lang w:bidi="fa-IR"/>
              </w:rPr>
            </w:pPr>
            <w:r>
              <w:rPr>
                <w:rFonts w:ascii="Calibri" w:eastAsia="Calibri" w:hAnsi="Calibri" w:cs="B Nazanin" w:hint="cs"/>
                <w:rtl/>
                <w:lang w:bidi="fa-IR"/>
              </w:rPr>
              <w:t>57</w:t>
            </w:r>
          </w:p>
        </w:tc>
        <w:tc>
          <w:tcPr>
            <w:tcW w:w="1335" w:type="dxa"/>
            <w:vAlign w:val="center"/>
          </w:tcPr>
          <w:p w:rsidR="00C0430D" w:rsidRPr="00860B07" w:rsidRDefault="00C0430D" w:rsidP="00C63AB6">
            <w:pPr>
              <w:bidi/>
              <w:spacing w:after="0" w:line="240" w:lineRule="auto"/>
              <w:jc w:val="center"/>
              <w:rPr>
                <w:rFonts w:ascii="Calibri" w:eastAsia="Calibri" w:hAnsi="Calibri" w:cs="B Nazanin"/>
                <w:rtl/>
                <w:lang w:bidi="fa-IR"/>
              </w:rPr>
            </w:pPr>
            <w:r w:rsidRPr="00860B07">
              <w:rPr>
                <w:rFonts w:ascii="Calibri" w:eastAsia="Calibri" w:hAnsi="Calibri" w:cs="B Nazanin" w:hint="cs"/>
                <w:rtl/>
                <w:lang w:bidi="fa-IR"/>
              </w:rPr>
              <w:t>05/0</w:t>
            </w:r>
          </w:p>
        </w:tc>
        <w:tc>
          <w:tcPr>
            <w:tcW w:w="1463" w:type="dxa"/>
            <w:vAlign w:val="center"/>
          </w:tcPr>
          <w:p w:rsidR="00C0430D" w:rsidRPr="00860B07" w:rsidRDefault="00C0430D" w:rsidP="00C63AB6">
            <w:pPr>
              <w:bidi/>
              <w:spacing w:after="0" w:line="240" w:lineRule="auto"/>
              <w:jc w:val="center"/>
              <w:rPr>
                <w:rFonts w:ascii="Calibri" w:eastAsia="Calibri" w:hAnsi="Calibri" w:cs="B Nazanin"/>
                <w:rtl/>
                <w:lang w:bidi="fa-IR"/>
              </w:rPr>
            </w:pPr>
            <w:r>
              <w:rPr>
                <w:rFonts w:ascii="Calibri" w:eastAsia="Calibri" w:hAnsi="Calibri" w:cs="B Nazanin" w:hint="cs"/>
                <w:rtl/>
                <w:lang w:bidi="fa-IR"/>
              </w:rPr>
              <w:t>000</w:t>
            </w:r>
            <w:r w:rsidRPr="00860B07">
              <w:rPr>
                <w:rFonts w:ascii="Calibri" w:eastAsia="Calibri" w:hAnsi="Calibri" w:cs="B Nazanin" w:hint="cs"/>
                <w:rtl/>
                <w:lang w:bidi="fa-IR"/>
              </w:rPr>
              <w:t>/0</w:t>
            </w:r>
          </w:p>
        </w:tc>
        <w:tc>
          <w:tcPr>
            <w:tcW w:w="1338" w:type="dxa"/>
            <w:tcBorders>
              <w:right w:val="nil"/>
            </w:tcBorders>
            <w:vAlign w:val="center"/>
          </w:tcPr>
          <w:p w:rsidR="00C0430D" w:rsidRPr="00860B07" w:rsidRDefault="00F127FC" w:rsidP="00C63AB6">
            <w:pPr>
              <w:bidi/>
              <w:spacing w:after="0" w:line="240" w:lineRule="auto"/>
              <w:jc w:val="center"/>
              <w:rPr>
                <w:rFonts w:ascii="Calibri" w:eastAsia="Calibri" w:hAnsi="Calibri" w:cs="B Nazanin"/>
                <w:rtl/>
                <w:lang w:bidi="fa-IR"/>
              </w:rPr>
            </w:pPr>
            <w:r>
              <w:rPr>
                <w:rFonts w:ascii="Calibri" w:eastAsia="Calibri" w:hAnsi="Calibri" w:cs="B Nazanin" w:hint="cs"/>
                <w:rtl/>
                <w:lang w:bidi="fa-IR"/>
              </w:rPr>
              <w:t>تأیید</w:t>
            </w:r>
          </w:p>
        </w:tc>
      </w:tr>
      <w:tr w:rsidR="00C0430D" w:rsidRPr="00860B07" w:rsidTr="00C63AB6">
        <w:trPr>
          <w:jc w:val="center"/>
        </w:trPr>
        <w:tc>
          <w:tcPr>
            <w:tcW w:w="1147" w:type="dxa"/>
            <w:tcBorders>
              <w:left w:val="nil"/>
            </w:tcBorders>
          </w:tcPr>
          <w:p w:rsidR="00C0430D" w:rsidRPr="00A5708C" w:rsidRDefault="00F127FC" w:rsidP="00C63AB6">
            <w:pPr>
              <w:bidi/>
              <w:spacing w:after="0" w:line="240" w:lineRule="auto"/>
              <w:rPr>
                <w:rFonts w:cs="B Nazanin"/>
                <w:rtl/>
              </w:rPr>
            </w:pPr>
            <w:r>
              <w:rPr>
                <w:rFonts w:cs="B Nazanin" w:hint="cs"/>
                <w:rtl/>
              </w:rPr>
              <w:t>فرهنگ‌سازمانی</w:t>
            </w:r>
          </w:p>
        </w:tc>
        <w:tc>
          <w:tcPr>
            <w:tcW w:w="1326" w:type="dxa"/>
          </w:tcPr>
          <w:p w:rsidR="00C0430D" w:rsidRPr="00860B07" w:rsidRDefault="00C0430D" w:rsidP="00C63AB6">
            <w:pPr>
              <w:bidi/>
              <w:spacing w:after="0" w:line="240" w:lineRule="auto"/>
              <w:jc w:val="center"/>
              <w:rPr>
                <w:rFonts w:ascii="Calibri" w:eastAsia="Calibri" w:hAnsi="Calibri" w:cs="B Nazanin"/>
                <w:rtl/>
                <w:lang w:bidi="fa-IR"/>
              </w:rPr>
            </w:pPr>
            <w:r>
              <w:rPr>
                <w:rFonts w:ascii="Calibri" w:eastAsia="Calibri" w:hAnsi="Calibri" w:cs="B Nazanin" w:hint="cs"/>
                <w:rtl/>
                <w:lang w:bidi="fa-IR"/>
              </w:rPr>
              <w:t>6</w:t>
            </w:r>
          </w:p>
        </w:tc>
        <w:tc>
          <w:tcPr>
            <w:tcW w:w="1329" w:type="dxa"/>
          </w:tcPr>
          <w:p w:rsidR="00C0430D" w:rsidRPr="00860B07" w:rsidRDefault="00C0430D" w:rsidP="00C63AB6">
            <w:pPr>
              <w:bidi/>
              <w:spacing w:after="0" w:line="240" w:lineRule="auto"/>
              <w:jc w:val="center"/>
              <w:rPr>
                <w:rFonts w:ascii="Calibri" w:eastAsia="Calibri" w:hAnsi="Calibri" w:cs="B Nazanin"/>
                <w:rtl/>
                <w:lang w:bidi="fa-IR"/>
              </w:rPr>
            </w:pPr>
            <w:r>
              <w:rPr>
                <w:rFonts w:ascii="Calibri" w:eastAsia="Calibri" w:hAnsi="Calibri" w:cs="B Nazanin" w:hint="cs"/>
                <w:rtl/>
                <w:lang w:bidi="fa-IR"/>
              </w:rPr>
              <w:t>54</w:t>
            </w:r>
          </w:p>
        </w:tc>
        <w:tc>
          <w:tcPr>
            <w:tcW w:w="1335" w:type="dxa"/>
            <w:vAlign w:val="center"/>
          </w:tcPr>
          <w:p w:rsidR="00C0430D" w:rsidRPr="00860B07" w:rsidRDefault="00C0430D" w:rsidP="00C63AB6">
            <w:pPr>
              <w:bidi/>
              <w:spacing w:after="0" w:line="240" w:lineRule="auto"/>
              <w:jc w:val="center"/>
              <w:rPr>
                <w:rFonts w:ascii="Calibri" w:eastAsia="Calibri" w:hAnsi="Calibri" w:cs="B Nazanin"/>
                <w:rtl/>
                <w:lang w:bidi="fa-IR"/>
              </w:rPr>
            </w:pPr>
            <w:r w:rsidRPr="00860B07">
              <w:rPr>
                <w:rFonts w:ascii="Calibri" w:eastAsia="Calibri" w:hAnsi="Calibri" w:cs="B Nazanin" w:hint="cs"/>
                <w:rtl/>
                <w:lang w:bidi="fa-IR"/>
              </w:rPr>
              <w:t>05/0</w:t>
            </w:r>
          </w:p>
        </w:tc>
        <w:tc>
          <w:tcPr>
            <w:tcW w:w="1463" w:type="dxa"/>
            <w:vAlign w:val="center"/>
          </w:tcPr>
          <w:p w:rsidR="00C0430D" w:rsidRPr="00860B07" w:rsidRDefault="00C0430D" w:rsidP="00C63AB6">
            <w:pPr>
              <w:bidi/>
              <w:spacing w:after="0" w:line="240" w:lineRule="auto"/>
              <w:jc w:val="center"/>
              <w:rPr>
                <w:rFonts w:ascii="Calibri" w:eastAsia="Calibri" w:hAnsi="Calibri" w:cs="B Nazanin"/>
                <w:rtl/>
                <w:lang w:bidi="fa-IR"/>
              </w:rPr>
            </w:pPr>
            <w:r w:rsidRPr="00860B07">
              <w:rPr>
                <w:rFonts w:ascii="Calibri" w:eastAsia="Calibri" w:hAnsi="Calibri" w:cs="B Nazanin" w:hint="cs"/>
                <w:rtl/>
                <w:lang w:bidi="fa-IR"/>
              </w:rPr>
              <w:t>00</w:t>
            </w:r>
            <w:r>
              <w:rPr>
                <w:rFonts w:ascii="Calibri" w:eastAsia="Calibri" w:hAnsi="Calibri" w:cs="B Nazanin" w:hint="cs"/>
                <w:rtl/>
                <w:lang w:bidi="fa-IR"/>
              </w:rPr>
              <w:t>0</w:t>
            </w:r>
            <w:r w:rsidRPr="00860B07">
              <w:rPr>
                <w:rFonts w:ascii="Calibri" w:eastAsia="Calibri" w:hAnsi="Calibri" w:cs="B Nazanin" w:hint="cs"/>
                <w:rtl/>
                <w:lang w:bidi="fa-IR"/>
              </w:rPr>
              <w:t>/0</w:t>
            </w:r>
          </w:p>
        </w:tc>
        <w:tc>
          <w:tcPr>
            <w:tcW w:w="1338" w:type="dxa"/>
            <w:tcBorders>
              <w:right w:val="nil"/>
            </w:tcBorders>
            <w:vAlign w:val="center"/>
          </w:tcPr>
          <w:p w:rsidR="00C0430D" w:rsidRPr="00860B07" w:rsidRDefault="00F127FC" w:rsidP="00C63AB6">
            <w:pPr>
              <w:bidi/>
              <w:spacing w:after="0" w:line="240" w:lineRule="auto"/>
              <w:jc w:val="center"/>
              <w:rPr>
                <w:rFonts w:ascii="Calibri" w:eastAsia="Calibri" w:hAnsi="Calibri" w:cs="B Nazanin"/>
                <w:rtl/>
                <w:lang w:bidi="fa-IR"/>
              </w:rPr>
            </w:pPr>
            <w:r>
              <w:rPr>
                <w:rFonts w:ascii="Calibri" w:eastAsia="Calibri" w:hAnsi="Calibri" w:cs="B Nazanin" w:hint="cs"/>
                <w:rtl/>
                <w:lang w:bidi="fa-IR"/>
              </w:rPr>
              <w:t>تأیید</w:t>
            </w:r>
            <w:r w:rsidR="00C0430D" w:rsidRPr="00860B07">
              <w:rPr>
                <w:rFonts w:ascii="Calibri" w:eastAsia="Calibri" w:hAnsi="Calibri" w:cs="B Nazanin" w:hint="cs"/>
                <w:rtl/>
                <w:lang w:bidi="fa-IR"/>
              </w:rPr>
              <w:t xml:space="preserve"> </w:t>
            </w:r>
          </w:p>
        </w:tc>
      </w:tr>
      <w:tr w:rsidR="00C0430D" w:rsidRPr="00860B07" w:rsidTr="00C63AB6">
        <w:trPr>
          <w:jc w:val="center"/>
        </w:trPr>
        <w:tc>
          <w:tcPr>
            <w:tcW w:w="1147" w:type="dxa"/>
            <w:tcBorders>
              <w:left w:val="nil"/>
            </w:tcBorders>
          </w:tcPr>
          <w:p w:rsidR="00C0430D" w:rsidRPr="00A5708C" w:rsidRDefault="00C0430D" w:rsidP="00C63AB6">
            <w:pPr>
              <w:bidi/>
              <w:spacing w:after="0" w:line="240" w:lineRule="auto"/>
              <w:rPr>
                <w:rFonts w:cs="B Nazanin"/>
                <w:rtl/>
              </w:rPr>
            </w:pPr>
            <w:r w:rsidRPr="005D3353">
              <w:rPr>
                <w:rFonts w:cs="B Nazanin" w:hint="cs"/>
                <w:rtl/>
              </w:rPr>
              <w:t>سبک</w:t>
            </w:r>
            <w:r w:rsidRPr="005D3353">
              <w:rPr>
                <w:rFonts w:cs="B Nazanin"/>
                <w:rtl/>
              </w:rPr>
              <w:t xml:space="preserve"> </w:t>
            </w:r>
            <w:r w:rsidRPr="005D3353">
              <w:rPr>
                <w:rFonts w:cs="B Nazanin" w:hint="cs"/>
                <w:rtl/>
              </w:rPr>
              <w:t>رهبري</w:t>
            </w:r>
          </w:p>
        </w:tc>
        <w:tc>
          <w:tcPr>
            <w:tcW w:w="1326" w:type="dxa"/>
          </w:tcPr>
          <w:p w:rsidR="00C0430D" w:rsidRPr="00860B07" w:rsidRDefault="00C0430D" w:rsidP="00C63AB6">
            <w:pPr>
              <w:bidi/>
              <w:spacing w:after="0" w:line="240" w:lineRule="auto"/>
              <w:jc w:val="center"/>
              <w:rPr>
                <w:rFonts w:ascii="Calibri" w:eastAsia="Calibri" w:hAnsi="Calibri" w:cs="B Nazanin"/>
                <w:rtl/>
                <w:lang w:bidi="fa-IR"/>
              </w:rPr>
            </w:pPr>
            <w:r>
              <w:rPr>
                <w:rFonts w:ascii="Calibri" w:eastAsia="Calibri" w:hAnsi="Calibri" w:cs="B Nazanin" w:hint="cs"/>
                <w:rtl/>
                <w:lang w:bidi="fa-IR"/>
              </w:rPr>
              <w:t>2</w:t>
            </w:r>
          </w:p>
        </w:tc>
        <w:tc>
          <w:tcPr>
            <w:tcW w:w="1329" w:type="dxa"/>
          </w:tcPr>
          <w:p w:rsidR="00C0430D" w:rsidRPr="00860B07" w:rsidRDefault="00C0430D" w:rsidP="00C63AB6">
            <w:pPr>
              <w:bidi/>
              <w:spacing w:after="0" w:line="240" w:lineRule="auto"/>
              <w:jc w:val="center"/>
              <w:rPr>
                <w:rFonts w:ascii="Calibri" w:eastAsia="Calibri" w:hAnsi="Calibri" w:cs="B Nazanin"/>
                <w:rtl/>
                <w:lang w:bidi="fa-IR"/>
              </w:rPr>
            </w:pPr>
            <w:r>
              <w:rPr>
                <w:rFonts w:ascii="Calibri" w:eastAsia="Calibri" w:hAnsi="Calibri" w:cs="B Nazanin" w:hint="cs"/>
                <w:rtl/>
                <w:lang w:bidi="fa-IR"/>
              </w:rPr>
              <w:t>58</w:t>
            </w:r>
          </w:p>
        </w:tc>
        <w:tc>
          <w:tcPr>
            <w:tcW w:w="1335" w:type="dxa"/>
            <w:vAlign w:val="center"/>
          </w:tcPr>
          <w:p w:rsidR="00C0430D" w:rsidRPr="00860B07" w:rsidRDefault="00C0430D" w:rsidP="00C63AB6">
            <w:pPr>
              <w:bidi/>
              <w:spacing w:after="0" w:line="240" w:lineRule="auto"/>
              <w:jc w:val="center"/>
              <w:rPr>
                <w:rFonts w:ascii="Calibri" w:eastAsia="Calibri" w:hAnsi="Calibri" w:cs="B Nazanin"/>
                <w:rtl/>
                <w:lang w:bidi="fa-IR"/>
              </w:rPr>
            </w:pPr>
            <w:r w:rsidRPr="00860B07">
              <w:rPr>
                <w:rFonts w:ascii="Calibri" w:eastAsia="Calibri" w:hAnsi="Calibri" w:cs="B Nazanin" w:hint="cs"/>
                <w:rtl/>
                <w:lang w:bidi="fa-IR"/>
              </w:rPr>
              <w:t>05/0</w:t>
            </w:r>
          </w:p>
        </w:tc>
        <w:tc>
          <w:tcPr>
            <w:tcW w:w="1463" w:type="dxa"/>
            <w:vAlign w:val="center"/>
          </w:tcPr>
          <w:p w:rsidR="00C0430D" w:rsidRPr="00860B07" w:rsidRDefault="00C0430D" w:rsidP="00C63AB6">
            <w:pPr>
              <w:bidi/>
              <w:spacing w:after="0" w:line="240" w:lineRule="auto"/>
              <w:jc w:val="center"/>
              <w:rPr>
                <w:rFonts w:ascii="Calibri" w:eastAsia="Calibri" w:hAnsi="Calibri" w:cs="B Nazanin"/>
                <w:rtl/>
                <w:lang w:bidi="fa-IR"/>
              </w:rPr>
            </w:pPr>
            <w:r w:rsidRPr="00860B07">
              <w:rPr>
                <w:rFonts w:ascii="Calibri" w:eastAsia="Calibri" w:hAnsi="Calibri" w:cs="B Nazanin" w:hint="cs"/>
                <w:rtl/>
                <w:lang w:bidi="fa-IR"/>
              </w:rPr>
              <w:t>000/0</w:t>
            </w:r>
          </w:p>
        </w:tc>
        <w:tc>
          <w:tcPr>
            <w:tcW w:w="1338" w:type="dxa"/>
            <w:tcBorders>
              <w:right w:val="nil"/>
            </w:tcBorders>
            <w:vAlign w:val="center"/>
          </w:tcPr>
          <w:p w:rsidR="00C0430D" w:rsidRPr="00860B07" w:rsidRDefault="00F127FC" w:rsidP="00C63AB6">
            <w:pPr>
              <w:bidi/>
              <w:spacing w:after="0" w:line="240" w:lineRule="auto"/>
              <w:jc w:val="center"/>
              <w:rPr>
                <w:rFonts w:ascii="Calibri" w:eastAsia="Calibri" w:hAnsi="Calibri" w:cs="B Nazanin"/>
                <w:rtl/>
                <w:lang w:bidi="fa-IR"/>
              </w:rPr>
            </w:pPr>
            <w:r>
              <w:rPr>
                <w:rFonts w:ascii="Calibri" w:eastAsia="Calibri" w:hAnsi="Calibri" w:cs="B Nazanin" w:hint="cs"/>
                <w:rtl/>
                <w:lang w:bidi="fa-IR"/>
              </w:rPr>
              <w:t>تأیید</w:t>
            </w:r>
            <w:r w:rsidR="00C0430D" w:rsidRPr="00860B07">
              <w:rPr>
                <w:rFonts w:ascii="Calibri" w:eastAsia="Calibri" w:hAnsi="Calibri" w:cs="B Nazanin" w:hint="cs"/>
                <w:rtl/>
                <w:lang w:bidi="fa-IR"/>
              </w:rPr>
              <w:t xml:space="preserve"> </w:t>
            </w:r>
          </w:p>
        </w:tc>
      </w:tr>
      <w:tr w:rsidR="00C0430D" w:rsidRPr="00860B07" w:rsidTr="00C63AB6">
        <w:trPr>
          <w:jc w:val="center"/>
        </w:trPr>
        <w:tc>
          <w:tcPr>
            <w:tcW w:w="1147" w:type="dxa"/>
            <w:tcBorders>
              <w:left w:val="nil"/>
            </w:tcBorders>
          </w:tcPr>
          <w:p w:rsidR="00C0430D" w:rsidRPr="00A5708C" w:rsidRDefault="00C0430D" w:rsidP="00C63AB6">
            <w:pPr>
              <w:bidi/>
              <w:spacing w:after="0" w:line="240" w:lineRule="auto"/>
              <w:rPr>
                <w:rFonts w:cs="B Nazanin"/>
                <w:rtl/>
              </w:rPr>
            </w:pPr>
            <w:r w:rsidRPr="005D3353">
              <w:rPr>
                <w:rFonts w:cs="B Nazanin" w:hint="cs"/>
                <w:rtl/>
              </w:rPr>
              <w:t>آموزش</w:t>
            </w:r>
            <w:r w:rsidRPr="005D3353">
              <w:rPr>
                <w:rFonts w:cs="B Nazanin"/>
                <w:rtl/>
              </w:rPr>
              <w:t xml:space="preserve"> </w:t>
            </w:r>
            <w:r w:rsidRPr="005D3353">
              <w:rPr>
                <w:rFonts w:cs="B Nazanin" w:hint="cs"/>
                <w:rtl/>
              </w:rPr>
              <w:t>منابع</w:t>
            </w:r>
            <w:r w:rsidRPr="005D3353">
              <w:rPr>
                <w:rFonts w:cs="B Nazanin"/>
                <w:rtl/>
              </w:rPr>
              <w:t xml:space="preserve"> </w:t>
            </w:r>
            <w:r w:rsidRPr="005D3353">
              <w:rPr>
                <w:rFonts w:cs="B Nazanin" w:hint="cs"/>
                <w:rtl/>
              </w:rPr>
              <w:t>انسانی</w:t>
            </w:r>
          </w:p>
        </w:tc>
        <w:tc>
          <w:tcPr>
            <w:tcW w:w="1326" w:type="dxa"/>
          </w:tcPr>
          <w:p w:rsidR="00C0430D" w:rsidRPr="00860B07" w:rsidRDefault="00C0430D" w:rsidP="00C63AB6">
            <w:pPr>
              <w:bidi/>
              <w:spacing w:after="0" w:line="240" w:lineRule="auto"/>
              <w:jc w:val="center"/>
              <w:rPr>
                <w:rFonts w:ascii="Calibri" w:eastAsia="Calibri" w:hAnsi="Calibri" w:cs="B Nazanin"/>
                <w:rtl/>
                <w:lang w:bidi="fa-IR"/>
              </w:rPr>
            </w:pPr>
            <w:r>
              <w:rPr>
                <w:rFonts w:ascii="Calibri" w:eastAsia="Calibri" w:hAnsi="Calibri" w:cs="B Nazanin" w:hint="cs"/>
                <w:rtl/>
                <w:lang w:bidi="fa-IR"/>
              </w:rPr>
              <w:t>2</w:t>
            </w:r>
          </w:p>
        </w:tc>
        <w:tc>
          <w:tcPr>
            <w:tcW w:w="1329" w:type="dxa"/>
          </w:tcPr>
          <w:p w:rsidR="00C0430D" w:rsidRPr="00860B07" w:rsidRDefault="00C0430D" w:rsidP="00C63AB6">
            <w:pPr>
              <w:bidi/>
              <w:spacing w:after="0" w:line="240" w:lineRule="auto"/>
              <w:jc w:val="center"/>
              <w:rPr>
                <w:rFonts w:ascii="Calibri" w:eastAsia="Calibri" w:hAnsi="Calibri" w:cs="B Nazanin"/>
                <w:rtl/>
                <w:lang w:bidi="fa-IR"/>
              </w:rPr>
            </w:pPr>
            <w:r>
              <w:rPr>
                <w:rFonts w:ascii="Calibri" w:eastAsia="Calibri" w:hAnsi="Calibri" w:cs="B Nazanin" w:hint="cs"/>
                <w:rtl/>
                <w:lang w:bidi="fa-IR"/>
              </w:rPr>
              <w:t>58</w:t>
            </w:r>
          </w:p>
        </w:tc>
        <w:tc>
          <w:tcPr>
            <w:tcW w:w="1335" w:type="dxa"/>
            <w:vAlign w:val="center"/>
          </w:tcPr>
          <w:p w:rsidR="00C0430D" w:rsidRPr="00860B07" w:rsidRDefault="00C0430D" w:rsidP="00C63AB6">
            <w:pPr>
              <w:bidi/>
              <w:spacing w:after="0" w:line="240" w:lineRule="auto"/>
              <w:jc w:val="center"/>
              <w:rPr>
                <w:rFonts w:ascii="Calibri" w:eastAsia="Calibri" w:hAnsi="Calibri" w:cs="B Nazanin"/>
                <w:rtl/>
                <w:lang w:bidi="fa-IR"/>
              </w:rPr>
            </w:pPr>
            <w:r w:rsidRPr="00860B07">
              <w:rPr>
                <w:rFonts w:ascii="Calibri" w:eastAsia="Calibri" w:hAnsi="Calibri" w:cs="B Nazanin" w:hint="cs"/>
                <w:rtl/>
                <w:lang w:bidi="fa-IR"/>
              </w:rPr>
              <w:t>05/0</w:t>
            </w:r>
          </w:p>
        </w:tc>
        <w:tc>
          <w:tcPr>
            <w:tcW w:w="1463" w:type="dxa"/>
            <w:vAlign w:val="center"/>
          </w:tcPr>
          <w:p w:rsidR="00C0430D" w:rsidRPr="00860B07" w:rsidRDefault="00C0430D" w:rsidP="00C63AB6">
            <w:pPr>
              <w:bidi/>
              <w:spacing w:after="0" w:line="240" w:lineRule="auto"/>
              <w:jc w:val="center"/>
              <w:rPr>
                <w:rFonts w:ascii="Calibri" w:eastAsia="Calibri" w:hAnsi="Calibri" w:cs="B Nazanin"/>
                <w:rtl/>
                <w:lang w:bidi="fa-IR"/>
              </w:rPr>
            </w:pPr>
            <w:r w:rsidRPr="00860B07">
              <w:rPr>
                <w:rFonts w:ascii="Calibri" w:eastAsia="Calibri" w:hAnsi="Calibri" w:cs="B Nazanin" w:hint="cs"/>
                <w:rtl/>
                <w:lang w:bidi="fa-IR"/>
              </w:rPr>
              <w:t>000/0</w:t>
            </w:r>
          </w:p>
        </w:tc>
        <w:tc>
          <w:tcPr>
            <w:tcW w:w="1338" w:type="dxa"/>
            <w:tcBorders>
              <w:right w:val="nil"/>
            </w:tcBorders>
            <w:vAlign w:val="center"/>
          </w:tcPr>
          <w:p w:rsidR="00C0430D" w:rsidRPr="00860B07" w:rsidRDefault="00F127FC" w:rsidP="00C63AB6">
            <w:pPr>
              <w:bidi/>
              <w:spacing w:after="0" w:line="240" w:lineRule="auto"/>
              <w:jc w:val="center"/>
              <w:rPr>
                <w:rFonts w:ascii="Calibri" w:eastAsia="Calibri" w:hAnsi="Calibri" w:cs="B Nazanin"/>
                <w:rtl/>
                <w:lang w:bidi="fa-IR"/>
              </w:rPr>
            </w:pPr>
            <w:r>
              <w:rPr>
                <w:rFonts w:ascii="Calibri" w:eastAsia="Calibri" w:hAnsi="Calibri" w:cs="B Nazanin" w:hint="cs"/>
                <w:rtl/>
                <w:lang w:bidi="fa-IR"/>
              </w:rPr>
              <w:t>تأیید</w:t>
            </w:r>
            <w:r w:rsidR="00C0430D" w:rsidRPr="00860B07">
              <w:rPr>
                <w:rFonts w:ascii="Calibri" w:eastAsia="Calibri" w:hAnsi="Calibri" w:cs="B Nazanin" w:hint="cs"/>
                <w:rtl/>
                <w:lang w:bidi="fa-IR"/>
              </w:rPr>
              <w:t xml:space="preserve"> </w:t>
            </w:r>
          </w:p>
        </w:tc>
      </w:tr>
      <w:tr w:rsidR="00C0430D" w:rsidRPr="00860B07" w:rsidTr="00C63AB6">
        <w:trPr>
          <w:jc w:val="center"/>
        </w:trPr>
        <w:tc>
          <w:tcPr>
            <w:tcW w:w="1147" w:type="dxa"/>
            <w:tcBorders>
              <w:left w:val="nil"/>
            </w:tcBorders>
          </w:tcPr>
          <w:p w:rsidR="00C0430D" w:rsidRPr="00A5708C" w:rsidRDefault="00C0430D" w:rsidP="00C63AB6">
            <w:pPr>
              <w:bidi/>
              <w:spacing w:after="0" w:line="240" w:lineRule="auto"/>
              <w:rPr>
                <w:rFonts w:cs="B Nazanin"/>
                <w:rtl/>
              </w:rPr>
            </w:pPr>
            <w:r w:rsidRPr="005D3353">
              <w:rPr>
                <w:rFonts w:cs="B Nazanin" w:hint="cs"/>
                <w:rtl/>
              </w:rPr>
              <w:t>کانون</w:t>
            </w:r>
            <w:r w:rsidRPr="005D3353">
              <w:rPr>
                <w:rFonts w:cs="B Nazanin"/>
                <w:rtl/>
              </w:rPr>
              <w:t xml:space="preserve"> </w:t>
            </w:r>
            <w:r w:rsidRPr="005D3353">
              <w:rPr>
                <w:rFonts w:cs="B Nazanin" w:hint="cs"/>
                <w:rtl/>
              </w:rPr>
              <w:t>کنترل</w:t>
            </w:r>
            <w:r w:rsidRPr="005D3353">
              <w:rPr>
                <w:rFonts w:cs="B Nazanin"/>
                <w:rtl/>
              </w:rPr>
              <w:t xml:space="preserve"> </w:t>
            </w:r>
            <w:r w:rsidRPr="005D3353">
              <w:rPr>
                <w:rFonts w:cs="B Nazanin" w:hint="cs"/>
                <w:rtl/>
              </w:rPr>
              <w:t>درونی</w:t>
            </w:r>
          </w:p>
        </w:tc>
        <w:tc>
          <w:tcPr>
            <w:tcW w:w="1326" w:type="dxa"/>
          </w:tcPr>
          <w:p w:rsidR="00C0430D" w:rsidRPr="00860B07" w:rsidRDefault="00C0430D" w:rsidP="00C63AB6">
            <w:pPr>
              <w:bidi/>
              <w:spacing w:after="0" w:line="240" w:lineRule="auto"/>
              <w:jc w:val="center"/>
              <w:rPr>
                <w:rFonts w:ascii="Calibri" w:eastAsia="Calibri" w:hAnsi="Calibri" w:cs="B Nazanin"/>
                <w:rtl/>
                <w:lang w:bidi="fa-IR"/>
              </w:rPr>
            </w:pPr>
            <w:r>
              <w:rPr>
                <w:rFonts w:ascii="Calibri" w:eastAsia="Calibri" w:hAnsi="Calibri" w:cs="B Nazanin" w:hint="cs"/>
                <w:rtl/>
                <w:lang w:bidi="fa-IR"/>
              </w:rPr>
              <w:t>21</w:t>
            </w:r>
          </w:p>
        </w:tc>
        <w:tc>
          <w:tcPr>
            <w:tcW w:w="1329" w:type="dxa"/>
          </w:tcPr>
          <w:p w:rsidR="00C0430D" w:rsidRPr="00860B07" w:rsidRDefault="00C0430D" w:rsidP="00C63AB6">
            <w:pPr>
              <w:bidi/>
              <w:spacing w:after="0" w:line="240" w:lineRule="auto"/>
              <w:jc w:val="center"/>
              <w:rPr>
                <w:rFonts w:ascii="Calibri" w:eastAsia="Calibri" w:hAnsi="Calibri" w:cs="B Nazanin"/>
                <w:rtl/>
                <w:lang w:bidi="fa-IR"/>
              </w:rPr>
            </w:pPr>
            <w:r>
              <w:rPr>
                <w:rFonts w:ascii="Calibri" w:eastAsia="Calibri" w:hAnsi="Calibri" w:cs="B Nazanin" w:hint="cs"/>
                <w:rtl/>
                <w:lang w:bidi="fa-IR"/>
              </w:rPr>
              <w:t>39</w:t>
            </w:r>
          </w:p>
        </w:tc>
        <w:tc>
          <w:tcPr>
            <w:tcW w:w="1335" w:type="dxa"/>
            <w:vAlign w:val="center"/>
          </w:tcPr>
          <w:p w:rsidR="00C0430D" w:rsidRPr="00860B07" w:rsidRDefault="00C0430D" w:rsidP="00C63AB6">
            <w:pPr>
              <w:bidi/>
              <w:spacing w:after="0" w:line="240" w:lineRule="auto"/>
              <w:jc w:val="center"/>
              <w:rPr>
                <w:rFonts w:ascii="Calibri" w:eastAsia="Calibri" w:hAnsi="Calibri" w:cs="B Nazanin"/>
                <w:rtl/>
                <w:lang w:bidi="fa-IR"/>
              </w:rPr>
            </w:pPr>
            <w:r w:rsidRPr="00860B07">
              <w:rPr>
                <w:rFonts w:ascii="Calibri" w:eastAsia="Calibri" w:hAnsi="Calibri" w:cs="B Nazanin" w:hint="cs"/>
                <w:rtl/>
                <w:lang w:bidi="fa-IR"/>
              </w:rPr>
              <w:t>05/0</w:t>
            </w:r>
          </w:p>
        </w:tc>
        <w:tc>
          <w:tcPr>
            <w:tcW w:w="1463" w:type="dxa"/>
            <w:vAlign w:val="center"/>
          </w:tcPr>
          <w:p w:rsidR="00C0430D" w:rsidRPr="00860B07" w:rsidRDefault="00C0430D" w:rsidP="00C63AB6">
            <w:pPr>
              <w:bidi/>
              <w:spacing w:after="0" w:line="240" w:lineRule="auto"/>
              <w:jc w:val="center"/>
              <w:rPr>
                <w:rFonts w:ascii="Calibri" w:eastAsia="Calibri" w:hAnsi="Calibri" w:cs="B Nazanin"/>
                <w:rtl/>
                <w:lang w:bidi="fa-IR"/>
              </w:rPr>
            </w:pPr>
            <w:r w:rsidRPr="00860B07">
              <w:rPr>
                <w:rFonts w:ascii="Calibri" w:eastAsia="Calibri" w:hAnsi="Calibri" w:cs="B Nazanin" w:hint="cs"/>
                <w:rtl/>
                <w:lang w:bidi="fa-IR"/>
              </w:rPr>
              <w:t>0</w:t>
            </w:r>
            <w:r>
              <w:rPr>
                <w:rFonts w:ascii="Calibri" w:eastAsia="Calibri" w:hAnsi="Calibri" w:cs="B Nazanin" w:hint="cs"/>
                <w:rtl/>
                <w:lang w:bidi="fa-IR"/>
              </w:rPr>
              <w:t>27</w:t>
            </w:r>
            <w:r w:rsidRPr="00860B07">
              <w:rPr>
                <w:rFonts w:ascii="Calibri" w:eastAsia="Calibri" w:hAnsi="Calibri" w:cs="B Nazanin" w:hint="cs"/>
                <w:rtl/>
                <w:lang w:bidi="fa-IR"/>
              </w:rPr>
              <w:t>/0</w:t>
            </w:r>
          </w:p>
        </w:tc>
        <w:tc>
          <w:tcPr>
            <w:tcW w:w="1338" w:type="dxa"/>
            <w:tcBorders>
              <w:right w:val="nil"/>
            </w:tcBorders>
            <w:vAlign w:val="center"/>
          </w:tcPr>
          <w:p w:rsidR="00C0430D" w:rsidRPr="00860B07" w:rsidRDefault="00F127FC" w:rsidP="00C63AB6">
            <w:pPr>
              <w:bidi/>
              <w:spacing w:after="0" w:line="240" w:lineRule="auto"/>
              <w:jc w:val="center"/>
              <w:rPr>
                <w:rFonts w:ascii="Calibri" w:eastAsia="Calibri" w:hAnsi="Calibri" w:cs="B Nazanin"/>
                <w:rtl/>
                <w:lang w:bidi="fa-IR"/>
              </w:rPr>
            </w:pPr>
            <w:r>
              <w:rPr>
                <w:rFonts w:ascii="Calibri" w:eastAsia="Calibri" w:hAnsi="Calibri" w:cs="B Nazanin" w:hint="cs"/>
                <w:rtl/>
                <w:lang w:bidi="fa-IR"/>
              </w:rPr>
              <w:t>تأیید</w:t>
            </w:r>
            <w:r w:rsidR="00C0430D" w:rsidRPr="00860B07">
              <w:rPr>
                <w:rFonts w:ascii="Calibri" w:eastAsia="Calibri" w:hAnsi="Calibri" w:cs="B Nazanin" w:hint="cs"/>
                <w:rtl/>
                <w:lang w:bidi="fa-IR"/>
              </w:rPr>
              <w:t xml:space="preserve"> </w:t>
            </w:r>
          </w:p>
        </w:tc>
      </w:tr>
      <w:tr w:rsidR="00C0430D" w:rsidRPr="00860B07" w:rsidTr="00C63AB6">
        <w:trPr>
          <w:jc w:val="center"/>
        </w:trPr>
        <w:tc>
          <w:tcPr>
            <w:tcW w:w="1147" w:type="dxa"/>
            <w:tcBorders>
              <w:left w:val="nil"/>
            </w:tcBorders>
          </w:tcPr>
          <w:p w:rsidR="00C0430D" w:rsidRPr="00A5708C" w:rsidRDefault="00F127FC" w:rsidP="00C63AB6">
            <w:pPr>
              <w:bidi/>
              <w:spacing w:after="0" w:line="240" w:lineRule="auto"/>
              <w:rPr>
                <w:rFonts w:cs="B Nazanin"/>
                <w:rtl/>
              </w:rPr>
            </w:pPr>
            <w:r>
              <w:rPr>
                <w:rFonts w:cs="B Nazanin" w:hint="cs"/>
                <w:rtl/>
              </w:rPr>
              <w:t>ریسک‌پذیری</w:t>
            </w:r>
          </w:p>
        </w:tc>
        <w:tc>
          <w:tcPr>
            <w:tcW w:w="1326" w:type="dxa"/>
          </w:tcPr>
          <w:p w:rsidR="00C0430D" w:rsidRPr="00860B07" w:rsidRDefault="00AF1AC8" w:rsidP="00C63AB6">
            <w:pPr>
              <w:bidi/>
              <w:spacing w:after="0" w:line="240" w:lineRule="auto"/>
              <w:jc w:val="center"/>
              <w:rPr>
                <w:rFonts w:ascii="Calibri" w:eastAsia="Calibri" w:hAnsi="Calibri" w:cs="B Nazanin"/>
                <w:rtl/>
                <w:lang w:bidi="fa-IR"/>
              </w:rPr>
            </w:pPr>
            <w:r>
              <w:rPr>
                <w:rFonts w:ascii="Calibri" w:eastAsia="Calibri" w:hAnsi="Calibri" w:cs="B Nazanin" w:hint="cs"/>
                <w:rtl/>
                <w:lang w:bidi="fa-IR"/>
              </w:rPr>
              <w:t>1</w:t>
            </w:r>
            <w:r w:rsidR="00C0430D">
              <w:rPr>
                <w:rFonts w:ascii="Calibri" w:eastAsia="Calibri" w:hAnsi="Calibri" w:cs="B Nazanin" w:hint="cs"/>
                <w:rtl/>
                <w:lang w:bidi="fa-IR"/>
              </w:rPr>
              <w:t>7</w:t>
            </w:r>
          </w:p>
        </w:tc>
        <w:tc>
          <w:tcPr>
            <w:tcW w:w="1329" w:type="dxa"/>
          </w:tcPr>
          <w:p w:rsidR="00C0430D" w:rsidRPr="00860B07" w:rsidRDefault="00AF1AC8" w:rsidP="00C63AB6">
            <w:pPr>
              <w:bidi/>
              <w:spacing w:after="0" w:line="240" w:lineRule="auto"/>
              <w:jc w:val="center"/>
              <w:rPr>
                <w:rFonts w:ascii="Calibri" w:eastAsia="Calibri" w:hAnsi="Calibri" w:cs="B Nazanin"/>
                <w:rtl/>
                <w:lang w:bidi="fa-IR"/>
              </w:rPr>
            </w:pPr>
            <w:r>
              <w:rPr>
                <w:rFonts w:ascii="Calibri" w:eastAsia="Calibri" w:hAnsi="Calibri" w:cs="B Nazanin" w:hint="cs"/>
                <w:rtl/>
                <w:lang w:bidi="fa-IR"/>
              </w:rPr>
              <w:t>4</w:t>
            </w:r>
            <w:r w:rsidR="00C0430D">
              <w:rPr>
                <w:rFonts w:ascii="Calibri" w:eastAsia="Calibri" w:hAnsi="Calibri" w:cs="B Nazanin" w:hint="cs"/>
                <w:rtl/>
                <w:lang w:bidi="fa-IR"/>
              </w:rPr>
              <w:t>3</w:t>
            </w:r>
          </w:p>
        </w:tc>
        <w:tc>
          <w:tcPr>
            <w:tcW w:w="1335" w:type="dxa"/>
            <w:vAlign w:val="center"/>
          </w:tcPr>
          <w:p w:rsidR="00C0430D" w:rsidRPr="00860B07" w:rsidRDefault="00C0430D" w:rsidP="00C63AB6">
            <w:pPr>
              <w:bidi/>
              <w:spacing w:after="0" w:line="240" w:lineRule="auto"/>
              <w:jc w:val="center"/>
              <w:rPr>
                <w:rFonts w:ascii="Calibri" w:eastAsia="Calibri" w:hAnsi="Calibri" w:cs="B Nazanin"/>
                <w:rtl/>
                <w:lang w:bidi="fa-IR"/>
              </w:rPr>
            </w:pPr>
            <w:r w:rsidRPr="00860B07">
              <w:rPr>
                <w:rFonts w:ascii="Calibri" w:eastAsia="Calibri" w:hAnsi="Calibri" w:cs="B Nazanin" w:hint="cs"/>
                <w:rtl/>
                <w:lang w:bidi="fa-IR"/>
              </w:rPr>
              <w:t>05/0</w:t>
            </w:r>
          </w:p>
        </w:tc>
        <w:tc>
          <w:tcPr>
            <w:tcW w:w="1463" w:type="dxa"/>
            <w:vAlign w:val="center"/>
          </w:tcPr>
          <w:p w:rsidR="00C0430D" w:rsidRPr="00860B07" w:rsidRDefault="00AF1AC8" w:rsidP="00C63AB6">
            <w:pPr>
              <w:bidi/>
              <w:spacing w:after="0" w:line="240" w:lineRule="auto"/>
              <w:jc w:val="center"/>
              <w:rPr>
                <w:rFonts w:ascii="Calibri" w:eastAsia="Calibri" w:hAnsi="Calibri" w:cs="B Nazanin"/>
                <w:rtl/>
                <w:lang w:bidi="fa-IR"/>
              </w:rPr>
            </w:pPr>
            <w:r>
              <w:rPr>
                <w:rFonts w:ascii="Calibri" w:eastAsia="Calibri" w:hAnsi="Calibri" w:cs="B Nazanin" w:hint="cs"/>
                <w:rtl/>
                <w:lang w:bidi="fa-IR"/>
              </w:rPr>
              <w:t>00</w:t>
            </w:r>
            <w:r w:rsidR="00C0430D">
              <w:rPr>
                <w:rFonts w:ascii="Calibri" w:eastAsia="Calibri" w:hAnsi="Calibri" w:cs="B Nazanin" w:hint="cs"/>
                <w:rtl/>
                <w:lang w:bidi="fa-IR"/>
              </w:rPr>
              <w:t>9</w:t>
            </w:r>
            <w:r w:rsidR="00C0430D" w:rsidRPr="00860B07">
              <w:rPr>
                <w:rFonts w:ascii="Calibri" w:eastAsia="Calibri" w:hAnsi="Calibri" w:cs="B Nazanin" w:hint="cs"/>
                <w:rtl/>
                <w:lang w:bidi="fa-IR"/>
              </w:rPr>
              <w:t>/0</w:t>
            </w:r>
          </w:p>
        </w:tc>
        <w:tc>
          <w:tcPr>
            <w:tcW w:w="1338" w:type="dxa"/>
            <w:tcBorders>
              <w:right w:val="nil"/>
            </w:tcBorders>
            <w:vAlign w:val="center"/>
          </w:tcPr>
          <w:p w:rsidR="00C0430D" w:rsidRPr="00860B07" w:rsidRDefault="00F127FC" w:rsidP="00C63AB6">
            <w:pPr>
              <w:bidi/>
              <w:spacing w:after="0" w:line="240" w:lineRule="auto"/>
              <w:jc w:val="center"/>
              <w:rPr>
                <w:rFonts w:ascii="Calibri" w:eastAsia="Calibri" w:hAnsi="Calibri" w:cs="B Nazanin"/>
                <w:rtl/>
                <w:lang w:bidi="fa-IR"/>
              </w:rPr>
            </w:pPr>
            <w:r>
              <w:rPr>
                <w:rFonts w:ascii="Calibri" w:eastAsia="Calibri" w:hAnsi="Calibri" w:cs="B Nazanin" w:hint="cs"/>
                <w:rtl/>
                <w:lang w:bidi="fa-IR"/>
              </w:rPr>
              <w:t>تأیید</w:t>
            </w:r>
          </w:p>
        </w:tc>
      </w:tr>
      <w:tr w:rsidR="00C0430D" w:rsidRPr="00860B07" w:rsidTr="00C63AB6">
        <w:trPr>
          <w:jc w:val="center"/>
        </w:trPr>
        <w:tc>
          <w:tcPr>
            <w:tcW w:w="1147" w:type="dxa"/>
            <w:tcBorders>
              <w:left w:val="nil"/>
            </w:tcBorders>
          </w:tcPr>
          <w:p w:rsidR="00C0430D" w:rsidRPr="00A5708C" w:rsidRDefault="00C0430D" w:rsidP="00C63AB6">
            <w:pPr>
              <w:bidi/>
              <w:spacing w:after="0" w:line="240" w:lineRule="auto"/>
              <w:rPr>
                <w:rFonts w:cs="B Nazanin"/>
                <w:rtl/>
              </w:rPr>
            </w:pPr>
            <w:r w:rsidRPr="005D3353">
              <w:rPr>
                <w:rFonts w:cs="B Nazanin" w:hint="cs"/>
                <w:rtl/>
              </w:rPr>
              <w:t>خلاقیت</w:t>
            </w:r>
          </w:p>
        </w:tc>
        <w:tc>
          <w:tcPr>
            <w:tcW w:w="1326" w:type="dxa"/>
          </w:tcPr>
          <w:p w:rsidR="00C0430D" w:rsidRPr="00860B07" w:rsidRDefault="00C0430D" w:rsidP="00C63AB6">
            <w:pPr>
              <w:bidi/>
              <w:spacing w:after="0" w:line="240" w:lineRule="auto"/>
              <w:jc w:val="center"/>
              <w:rPr>
                <w:rFonts w:ascii="Calibri" w:eastAsia="Calibri" w:hAnsi="Calibri" w:cs="B Nazanin"/>
                <w:rtl/>
                <w:lang w:bidi="fa-IR"/>
              </w:rPr>
            </w:pPr>
            <w:r>
              <w:rPr>
                <w:rFonts w:ascii="Calibri" w:eastAsia="Calibri" w:hAnsi="Calibri" w:cs="B Nazanin" w:hint="cs"/>
                <w:rtl/>
                <w:lang w:bidi="fa-IR"/>
              </w:rPr>
              <w:t>0</w:t>
            </w:r>
          </w:p>
        </w:tc>
        <w:tc>
          <w:tcPr>
            <w:tcW w:w="1329" w:type="dxa"/>
          </w:tcPr>
          <w:p w:rsidR="00C0430D" w:rsidRPr="00860B07" w:rsidRDefault="00C0430D" w:rsidP="00C63AB6">
            <w:pPr>
              <w:bidi/>
              <w:spacing w:after="0" w:line="240" w:lineRule="auto"/>
              <w:jc w:val="center"/>
              <w:rPr>
                <w:rFonts w:ascii="Calibri" w:eastAsia="Calibri" w:hAnsi="Calibri" w:cs="B Nazanin"/>
                <w:rtl/>
                <w:lang w:bidi="fa-IR"/>
              </w:rPr>
            </w:pPr>
            <w:r>
              <w:rPr>
                <w:rFonts w:ascii="Calibri" w:eastAsia="Calibri" w:hAnsi="Calibri" w:cs="B Nazanin" w:hint="cs"/>
                <w:rtl/>
                <w:lang w:bidi="fa-IR"/>
              </w:rPr>
              <w:t>60</w:t>
            </w:r>
          </w:p>
        </w:tc>
        <w:tc>
          <w:tcPr>
            <w:tcW w:w="1335" w:type="dxa"/>
            <w:vAlign w:val="center"/>
          </w:tcPr>
          <w:p w:rsidR="00C0430D" w:rsidRPr="00860B07" w:rsidRDefault="00C0430D" w:rsidP="00C63AB6">
            <w:pPr>
              <w:bidi/>
              <w:spacing w:after="0" w:line="240" w:lineRule="auto"/>
              <w:jc w:val="center"/>
              <w:rPr>
                <w:rFonts w:ascii="Calibri" w:eastAsia="Calibri" w:hAnsi="Calibri" w:cs="B Nazanin"/>
                <w:rtl/>
                <w:lang w:bidi="fa-IR"/>
              </w:rPr>
            </w:pPr>
            <w:r w:rsidRPr="00860B07">
              <w:rPr>
                <w:rFonts w:ascii="Calibri" w:eastAsia="Calibri" w:hAnsi="Calibri" w:cs="B Nazanin" w:hint="cs"/>
                <w:rtl/>
                <w:lang w:bidi="fa-IR"/>
              </w:rPr>
              <w:t>05/0</w:t>
            </w:r>
          </w:p>
        </w:tc>
        <w:tc>
          <w:tcPr>
            <w:tcW w:w="1463" w:type="dxa"/>
            <w:vAlign w:val="center"/>
          </w:tcPr>
          <w:p w:rsidR="00C0430D" w:rsidRPr="00860B07" w:rsidRDefault="00C0430D" w:rsidP="00C63AB6">
            <w:pPr>
              <w:bidi/>
              <w:spacing w:after="0" w:line="240" w:lineRule="auto"/>
              <w:jc w:val="center"/>
              <w:rPr>
                <w:rFonts w:ascii="Calibri" w:eastAsia="Calibri" w:hAnsi="Calibri" w:cs="B Nazanin"/>
                <w:rtl/>
                <w:lang w:bidi="fa-IR"/>
              </w:rPr>
            </w:pPr>
            <w:r w:rsidRPr="00860B07">
              <w:rPr>
                <w:rFonts w:ascii="Calibri" w:eastAsia="Calibri" w:hAnsi="Calibri" w:cs="B Nazanin" w:hint="cs"/>
                <w:rtl/>
                <w:lang w:bidi="fa-IR"/>
              </w:rPr>
              <w:t>000/0</w:t>
            </w:r>
          </w:p>
        </w:tc>
        <w:tc>
          <w:tcPr>
            <w:tcW w:w="1338" w:type="dxa"/>
            <w:tcBorders>
              <w:right w:val="nil"/>
            </w:tcBorders>
            <w:vAlign w:val="center"/>
          </w:tcPr>
          <w:p w:rsidR="00C0430D" w:rsidRPr="00860B07" w:rsidRDefault="00F127FC" w:rsidP="00C63AB6">
            <w:pPr>
              <w:bidi/>
              <w:spacing w:after="0" w:line="240" w:lineRule="auto"/>
              <w:jc w:val="center"/>
              <w:rPr>
                <w:rFonts w:ascii="Calibri" w:eastAsia="Calibri" w:hAnsi="Calibri" w:cs="B Nazanin"/>
                <w:rtl/>
                <w:lang w:bidi="fa-IR"/>
              </w:rPr>
            </w:pPr>
            <w:r>
              <w:rPr>
                <w:rFonts w:ascii="Calibri" w:eastAsia="Calibri" w:hAnsi="Calibri" w:cs="B Nazanin" w:hint="cs"/>
                <w:rtl/>
                <w:lang w:bidi="fa-IR"/>
              </w:rPr>
              <w:t>تأیید</w:t>
            </w:r>
            <w:r w:rsidR="00C0430D" w:rsidRPr="00860B07">
              <w:rPr>
                <w:rFonts w:ascii="Calibri" w:eastAsia="Calibri" w:hAnsi="Calibri" w:cs="B Nazanin" w:hint="cs"/>
                <w:rtl/>
                <w:lang w:bidi="fa-IR"/>
              </w:rPr>
              <w:t xml:space="preserve"> </w:t>
            </w:r>
          </w:p>
        </w:tc>
      </w:tr>
      <w:tr w:rsidR="00C0430D" w:rsidRPr="00860B07" w:rsidTr="00C63AB6">
        <w:trPr>
          <w:jc w:val="center"/>
        </w:trPr>
        <w:tc>
          <w:tcPr>
            <w:tcW w:w="1147" w:type="dxa"/>
            <w:tcBorders>
              <w:left w:val="nil"/>
            </w:tcBorders>
          </w:tcPr>
          <w:p w:rsidR="00C0430D" w:rsidRPr="00A5708C" w:rsidRDefault="00F127FC" w:rsidP="00C63AB6">
            <w:pPr>
              <w:bidi/>
              <w:spacing w:after="0" w:line="240" w:lineRule="auto"/>
              <w:rPr>
                <w:rFonts w:cs="B Nazanin"/>
                <w:rtl/>
              </w:rPr>
            </w:pPr>
            <w:r>
              <w:rPr>
                <w:rFonts w:cs="B Nazanin" w:hint="cs"/>
                <w:rtl/>
              </w:rPr>
              <w:t>استقلال‌طلبی</w:t>
            </w:r>
          </w:p>
        </w:tc>
        <w:tc>
          <w:tcPr>
            <w:tcW w:w="1326" w:type="dxa"/>
          </w:tcPr>
          <w:p w:rsidR="00C0430D" w:rsidRPr="00860B07" w:rsidRDefault="00AF1AC8" w:rsidP="00C63AB6">
            <w:pPr>
              <w:bidi/>
              <w:spacing w:after="0" w:line="240" w:lineRule="auto"/>
              <w:jc w:val="center"/>
              <w:rPr>
                <w:rFonts w:ascii="Calibri" w:eastAsia="Calibri" w:hAnsi="Calibri" w:cs="B Nazanin"/>
                <w:rtl/>
                <w:lang w:bidi="fa-IR"/>
              </w:rPr>
            </w:pPr>
            <w:r>
              <w:rPr>
                <w:rFonts w:ascii="Calibri" w:eastAsia="Calibri" w:hAnsi="Calibri" w:cs="B Nazanin" w:hint="cs"/>
                <w:rtl/>
                <w:lang w:bidi="fa-IR"/>
              </w:rPr>
              <w:t>1</w:t>
            </w:r>
            <w:r w:rsidR="00C0430D">
              <w:rPr>
                <w:rFonts w:ascii="Calibri" w:eastAsia="Calibri" w:hAnsi="Calibri" w:cs="B Nazanin" w:hint="cs"/>
                <w:rtl/>
                <w:lang w:bidi="fa-IR"/>
              </w:rPr>
              <w:t>6</w:t>
            </w:r>
          </w:p>
        </w:tc>
        <w:tc>
          <w:tcPr>
            <w:tcW w:w="1329" w:type="dxa"/>
          </w:tcPr>
          <w:p w:rsidR="00C0430D" w:rsidRPr="00860B07" w:rsidRDefault="00AF1AC8" w:rsidP="00C63AB6">
            <w:pPr>
              <w:bidi/>
              <w:spacing w:after="0" w:line="240" w:lineRule="auto"/>
              <w:jc w:val="center"/>
              <w:rPr>
                <w:rFonts w:ascii="Calibri" w:eastAsia="Calibri" w:hAnsi="Calibri" w:cs="B Nazanin"/>
                <w:rtl/>
                <w:lang w:bidi="fa-IR"/>
              </w:rPr>
            </w:pPr>
            <w:r>
              <w:rPr>
                <w:rFonts w:ascii="Calibri" w:eastAsia="Calibri" w:hAnsi="Calibri" w:cs="B Nazanin" w:hint="cs"/>
                <w:rtl/>
                <w:lang w:bidi="fa-IR"/>
              </w:rPr>
              <w:t>4</w:t>
            </w:r>
            <w:r w:rsidR="00C0430D" w:rsidRPr="00860B07">
              <w:rPr>
                <w:rFonts w:ascii="Calibri" w:eastAsia="Calibri" w:hAnsi="Calibri" w:cs="B Nazanin" w:hint="cs"/>
                <w:rtl/>
                <w:lang w:bidi="fa-IR"/>
              </w:rPr>
              <w:t>4</w:t>
            </w:r>
          </w:p>
        </w:tc>
        <w:tc>
          <w:tcPr>
            <w:tcW w:w="1335" w:type="dxa"/>
            <w:vAlign w:val="center"/>
          </w:tcPr>
          <w:p w:rsidR="00C0430D" w:rsidRPr="00860B07" w:rsidRDefault="00C0430D" w:rsidP="00C63AB6">
            <w:pPr>
              <w:bidi/>
              <w:spacing w:after="0" w:line="240" w:lineRule="auto"/>
              <w:jc w:val="center"/>
              <w:rPr>
                <w:rFonts w:ascii="Calibri" w:eastAsia="Calibri" w:hAnsi="Calibri" w:cs="B Nazanin"/>
                <w:rtl/>
                <w:lang w:bidi="fa-IR"/>
              </w:rPr>
            </w:pPr>
            <w:r w:rsidRPr="00860B07">
              <w:rPr>
                <w:rFonts w:ascii="Calibri" w:eastAsia="Calibri" w:hAnsi="Calibri" w:cs="B Nazanin" w:hint="cs"/>
                <w:rtl/>
                <w:lang w:bidi="fa-IR"/>
              </w:rPr>
              <w:t>05/0</w:t>
            </w:r>
          </w:p>
        </w:tc>
        <w:tc>
          <w:tcPr>
            <w:tcW w:w="1463" w:type="dxa"/>
            <w:vAlign w:val="center"/>
          </w:tcPr>
          <w:p w:rsidR="00C0430D" w:rsidRPr="00860B07" w:rsidRDefault="00AF1AC8" w:rsidP="00C63AB6">
            <w:pPr>
              <w:bidi/>
              <w:spacing w:after="0" w:line="240" w:lineRule="auto"/>
              <w:jc w:val="center"/>
              <w:rPr>
                <w:rFonts w:ascii="Calibri" w:eastAsia="Calibri" w:hAnsi="Calibri" w:cs="B Nazanin"/>
                <w:rtl/>
                <w:lang w:bidi="fa-IR"/>
              </w:rPr>
            </w:pPr>
            <w:r>
              <w:rPr>
                <w:rFonts w:ascii="Calibri" w:eastAsia="Calibri" w:hAnsi="Calibri" w:cs="B Nazanin" w:hint="cs"/>
                <w:rtl/>
                <w:lang w:bidi="fa-IR"/>
              </w:rPr>
              <w:t>00</w:t>
            </w:r>
            <w:r w:rsidR="00C0430D">
              <w:rPr>
                <w:rFonts w:ascii="Calibri" w:eastAsia="Calibri" w:hAnsi="Calibri" w:cs="B Nazanin" w:hint="cs"/>
                <w:rtl/>
                <w:lang w:bidi="fa-IR"/>
              </w:rPr>
              <w:t>6</w:t>
            </w:r>
            <w:r w:rsidR="00C0430D" w:rsidRPr="00860B07">
              <w:rPr>
                <w:rFonts w:ascii="Calibri" w:eastAsia="Calibri" w:hAnsi="Calibri" w:cs="B Nazanin" w:hint="cs"/>
                <w:rtl/>
                <w:lang w:bidi="fa-IR"/>
              </w:rPr>
              <w:t>/0</w:t>
            </w:r>
          </w:p>
        </w:tc>
        <w:tc>
          <w:tcPr>
            <w:tcW w:w="1338" w:type="dxa"/>
            <w:tcBorders>
              <w:right w:val="nil"/>
            </w:tcBorders>
            <w:vAlign w:val="center"/>
          </w:tcPr>
          <w:p w:rsidR="00C0430D" w:rsidRPr="00860B07" w:rsidRDefault="00F127FC" w:rsidP="00C63AB6">
            <w:pPr>
              <w:bidi/>
              <w:spacing w:after="0" w:line="240" w:lineRule="auto"/>
              <w:jc w:val="center"/>
              <w:rPr>
                <w:rFonts w:ascii="Calibri" w:eastAsia="Calibri" w:hAnsi="Calibri" w:cs="B Nazanin"/>
                <w:rtl/>
                <w:lang w:bidi="fa-IR"/>
              </w:rPr>
            </w:pPr>
            <w:r>
              <w:rPr>
                <w:rFonts w:ascii="Calibri" w:eastAsia="Calibri" w:hAnsi="Calibri" w:cs="B Nazanin" w:hint="cs"/>
                <w:rtl/>
                <w:lang w:bidi="fa-IR"/>
              </w:rPr>
              <w:t>تأیید</w:t>
            </w:r>
          </w:p>
        </w:tc>
      </w:tr>
      <w:tr w:rsidR="00C0430D" w:rsidRPr="00860B07" w:rsidTr="00C63AB6">
        <w:trPr>
          <w:trHeight w:val="70"/>
          <w:jc w:val="center"/>
        </w:trPr>
        <w:tc>
          <w:tcPr>
            <w:tcW w:w="1147" w:type="dxa"/>
            <w:tcBorders>
              <w:left w:val="nil"/>
            </w:tcBorders>
          </w:tcPr>
          <w:p w:rsidR="00C0430D" w:rsidRPr="00A5708C" w:rsidRDefault="00C0430D" w:rsidP="00C63AB6">
            <w:pPr>
              <w:bidi/>
              <w:spacing w:after="0" w:line="240" w:lineRule="auto"/>
              <w:rPr>
                <w:rFonts w:cs="B Nazanin"/>
                <w:rtl/>
              </w:rPr>
            </w:pPr>
            <w:r w:rsidRPr="005D3353">
              <w:rPr>
                <w:rFonts w:cs="B Nazanin" w:hint="cs"/>
                <w:rtl/>
              </w:rPr>
              <w:t>تحمل</w:t>
            </w:r>
            <w:r w:rsidRPr="005D3353">
              <w:rPr>
                <w:rFonts w:cs="B Nazanin"/>
                <w:rtl/>
              </w:rPr>
              <w:t xml:space="preserve"> </w:t>
            </w:r>
            <w:r w:rsidRPr="005D3353">
              <w:rPr>
                <w:rFonts w:cs="B Nazanin" w:hint="cs"/>
                <w:rtl/>
              </w:rPr>
              <w:t>ابهام</w:t>
            </w:r>
          </w:p>
        </w:tc>
        <w:tc>
          <w:tcPr>
            <w:tcW w:w="1326" w:type="dxa"/>
          </w:tcPr>
          <w:p w:rsidR="00C0430D" w:rsidRPr="00860B07" w:rsidRDefault="00C0430D" w:rsidP="00C63AB6">
            <w:pPr>
              <w:bidi/>
              <w:spacing w:after="0" w:line="240" w:lineRule="auto"/>
              <w:jc w:val="center"/>
              <w:rPr>
                <w:rFonts w:ascii="Calibri" w:eastAsia="Calibri" w:hAnsi="Calibri" w:cs="B Nazanin"/>
                <w:rtl/>
                <w:lang w:bidi="fa-IR"/>
              </w:rPr>
            </w:pPr>
            <w:r>
              <w:rPr>
                <w:rFonts w:ascii="Calibri" w:eastAsia="Calibri" w:hAnsi="Calibri" w:cs="B Nazanin" w:hint="cs"/>
                <w:rtl/>
                <w:lang w:bidi="fa-IR"/>
              </w:rPr>
              <w:t>34</w:t>
            </w:r>
          </w:p>
        </w:tc>
        <w:tc>
          <w:tcPr>
            <w:tcW w:w="1329" w:type="dxa"/>
          </w:tcPr>
          <w:p w:rsidR="00C0430D" w:rsidRPr="00860B07" w:rsidRDefault="00C0430D" w:rsidP="00C63AB6">
            <w:pPr>
              <w:bidi/>
              <w:spacing w:after="0" w:line="240" w:lineRule="auto"/>
              <w:jc w:val="center"/>
              <w:rPr>
                <w:rFonts w:ascii="Calibri" w:eastAsia="Calibri" w:hAnsi="Calibri" w:cs="B Nazanin"/>
                <w:rtl/>
                <w:lang w:bidi="fa-IR"/>
              </w:rPr>
            </w:pPr>
            <w:r>
              <w:rPr>
                <w:rFonts w:ascii="Calibri" w:eastAsia="Calibri" w:hAnsi="Calibri" w:cs="B Nazanin" w:hint="cs"/>
                <w:rtl/>
                <w:lang w:bidi="fa-IR"/>
              </w:rPr>
              <w:t>26</w:t>
            </w:r>
          </w:p>
        </w:tc>
        <w:tc>
          <w:tcPr>
            <w:tcW w:w="1335" w:type="dxa"/>
            <w:vAlign w:val="center"/>
          </w:tcPr>
          <w:p w:rsidR="00C0430D" w:rsidRPr="00860B07" w:rsidRDefault="00C0430D" w:rsidP="00C63AB6">
            <w:pPr>
              <w:bidi/>
              <w:spacing w:after="0" w:line="240" w:lineRule="auto"/>
              <w:jc w:val="center"/>
              <w:rPr>
                <w:rFonts w:ascii="Calibri" w:eastAsia="Calibri" w:hAnsi="Calibri" w:cs="B Nazanin"/>
                <w:rtl/>
                <w:lang w:bidi="fa-IR"/>
              </w:rPr>
            </w:pPr>
            <w:r w:rsidRPr="00860B07">
              <w:rPr>
                <w:rFonts w:ascii="Calibri" w:eastAsia="Calibri" w:hAnsi="Calibri" w:cs="B Nazanin" w:hint="cs"/>
                <w:rtl/>
                <w:lang w:bidi="fa-IR"/>
              </w:rPr>
              <w:t>05/0</w:t>
            </w:r>
          </w:p>
        </w:tc>
        <w:tc>
          <w:tcPr>
            <w:tcW w:w="1463" w:type="dxa"/>
            <w:vAlign w:val="center"/>
          </w:tcPr>
          <w:p w:rsidR="00C0430D" w:rsidRPr="00860B07" w:rsidRDefault="00C0430D" w:rsidP="00C63AB6">
            <w:pPr>
              <w:bidi/>
              <w:spacing w:after="0" w:line="240" w:lineRule="auto"/>
              <w:jc w:val="center"/>
              <w:rPr>
                <w:rFonts w:ascii="Calibri" w:eastAsia="Calibri" w:hAnsi="Calibri" w:cs="B Nazanin"/>
                <w:rtl/>
                <w:lang w:bidi="fa-IR"/>
              </w:rPr>
            </w:pPr>
            <w:r>
              <w:rPr>
                <w:rFonts w:ascii="Calibri" w:eastAsia="Calibri" w:hAnsi="Calibri" w:cs="B Nazanin" w:hint="cs"/>
                <w:rtl/>
                <w:lang w:bidi="fa-IR"/>
              </w:rPr>
              <w:t>897</w:t>
            </w:r>
            <w:r w:rsidRPr="00860B07">
              <w:rPr>
                <w:rFonts w:ascii="Calibri" w:eastAsia="Calibri" w:hAnsi="Calibri" w:cs="B Nazanin" w:hint="cs"/>
                <w:rtl/>
                <w:lang w:bidi="fa-IR"/>
              </w:rPr>
              <w:t>/0</w:t>
            </w:r>
          </w:p>
        </w:tc>
        <w:tc>
          <w:tcPr>
            <w:tcW w:w="1338" w:type="dxa"/>
            <w:tcBorders>
              <w:right w:val="nil"/>
            </w:tcBorders>
            <w:vAlign w:val="center"/>
          </w:tcPr>
          <w:p w:rsidR="00C0430D" w:rsidRPr="00860B07" w:rsidRDefault="00C0430D" w:rsidP="00C63AB6">
            <w:pPr>
              <w:bidi/>
              <w:spacing w:after="0" w:line="240" w:lineRule="auto"/>
              <w:jc w:val="center"/>
              <w:rPr>
                <w:rFonts w:ascii="Calibri" w:eastAsia="Calibri" w:hAnsi="Calibri" w:cs="B Nazanin"/>
                <w:rtl/>
                <w:lang w:bidi="fa-IR"/>
              </w:rPr>
            </w:pPr>
            <w:r>
              <w:rPr>
                <w:rFonts w:ascii="Calibri" w:eastAsia="Calibri" w:hAnsi="Calibri" w:cs="B Nazanin" w:hint="cs"/>
                <w:rtl/>
                <w:lang w:bidi="fa-IR"/>
              </w:rPr>
              <w:t>رد</w:t>
            </w:r>
            <w:r w:rsidRPr="00860B07">
              <w:rPr>
                <w:rFonts w:ascii="Calibri" w:eastAsia="Calibri" w:hAnsi="Calibri" w:cs="B Nazanin" w:hint="cs"/>
                <w:rtl/>
                <w:lang w:bidi="fa-IR"/>
              </w:rPr>
              <w:t xml:space="preserve"> </w:t>
            </w:r>
          </w:p>
        </w:tc>
      </w:tr>
      <w:tr w:rsidR="00C0430D" w:rsidRPr="00860B07" w:rsidTr="00C63AB6">
        <w:trPr>
          <w:jc w:val="center"/>
        </w:trPr>
        <w:tc>
          <w:tcPr>
            <w:tcW w:w="1147" w:type="dxa"/>
            <w:tcBorders>
              <w:left w:val="nil"/>
            </w:tcBorders>
          </w:tcPr>
          <w:p w:rsidR="00C0430D" w:rsidRPr="00A5708C" w:rsidRDefault="00C0430D" w:rsidP="00C63AB6">
            <w:pPr>
              <w:bidi/>
              <w:spacing w:after="0" w:line="240" w:lineRule="auto"/>
              <w:rPr>
                <w:rFonts w:cs="B Nazanin"/>
                <w:rtl/>
              </w:rPr>
            </w:pPr>
            <w:r w:rsidRPr="005D3353">
              <w:rPr>
                <w:rFonts w:cs="B Nazanin" w:hint="cs"/>
                <w:rtl/>
              </w:rPr>
              <w:t>قدرت</w:t>
            </w:r>
            <w:r w:rsidRPr="005D3353">
              <w:rPr>
                <w:rFonts w:cs="B Nazanin"/>
                <w:rtl/>
              </w:rPr>
              <w:t xml:space="preserve"> </w:t>
            </w:r>
            <w:r w:rsidR="00F127FC">
              <w:rPr>
                <w:rFonts w:cs="B Nazanin" w:hint="cs"/>
                <w:rtl/>
              </w:rPr>
              <w:t>پیش‌بینی</w:t>
            </w:r>
          </w:p>
        </w:tc>
        <w:tc>
          <w:tcPr>
            <w:tcW w:w="1326" w:type="dxa"/>
          </w:tcPr>
          <w:p w:rsidR="00C0430D" w:rsidRPr="00860B07" w:rsidRDefault="00C0430D" w:rsidP="00C63AB6">
            <w:pPr>
              <w:bidi/>
              <w:spacing w:after="0" w:line="240" w:lineRule="auto"/>
              <w:jc w:val="center"/>
              <w:rPr>
                <w:rFonts w:ascii="Calibri" w:eastAsia="Calibri" w:hAnsi="Calibri" w:cs="B Nazanin"/>
                <w:rtl/>
                <w:lang w:bidi="fa-IR"/>
              </w:rPr>
            </w:pPr>
            <w:r>
              <w:rPr>
                <w:rFonts w:ascii="Calibri" w:eastAsia="Calibri" w:hAnsi="Calibri" w:cs="B Nazanin" w:hint="cs"/>
                <w:rtl/>
                <w:lang w:bidi="fa-IR"/>
              </w:rPr>
              <w:t>29</w:t>
            </w:r>
          </w:p>
        </w:tc>
        <w:tc>
          <w:tcPr>
            <w:tcW w:w="1329" w:type="dxa"/>
          </w:tcPr>
          <w:p w:rsidR="00C0430D" w:rsidRPr="00860B07" w:rsidRDefault="00C0430D" w:rsidP="00C63AB6">
            <w:pPr>
              <w:bidi/>
              <w:spacing w:after="0" w:line="240" w:lineRule="auto"/>
              <w:jc w:val="center"/>
              <w:rPr>
                <w:rFonts w:ascii="Calibri" w:eastAsia="Calibri" w:hAnsi="Calibri" w:cs="B Nazanin"/>
                <w:rtl/>
                <w:lang w:bidi="fa-IR"/>
              </w:rPr>
            </w:pPr>
            <w:r>
              <w:rPr>
                <w:rFonts w:ascii="Calibri" w:eastAsia="Calibri" w:hAnsi="Calibri" w:cs="B Nazanin" w:hint="cs"/>
                <w:rtl/>
                <w:lang w:bidi="fa-IR"/>
              </w:rPr>
              <w:t>31</w:t>
            </w:r>
          </w:p>
        </w:tc>
        <w:tc>
          <w:tcPr>
            <w:tcW w:w="1335" w:type="dxa"/>
            <w:vAlign w:val="center"/>
          </w:tcPr>
          <w:p w:rsidR="00C0430D" w:rsidRPr="00860B07" w:rsidRDefault="00C0430D" w:rsidP="00C63AB6">
            <w:pPr>
              <w:bidi/>
              <w:spacing w:after="0" w:line="240" w:lineRule="auto"/>
              <w:jc w:val="center"/>
              <w:rPr>
                <w:rFonts w:ascii="Calibri" w:eastAsia="Calibri" w:hAnsi="Calibri" w:cs="B Nazanin"/>
                <w:rtl/>
                <w:lang w:bidi="fa-IR"/>
              </w:rPr>
            </w:pPr>
            <w:r w:rsidRPr="00860B07">
              <w:rPr>
                <w:rFonts w:ascii="Calibri" w:eastAsia="Calibri" w:hAnsi="Calibri" w:cs="B Nazanin" w:hint="cs"/>
                <w:rtl/>
                <w:lang w:bidi="fa-IR"/>
              </w:rPr>
              <w:t>05/0</w:t>
            </w:r>
          </w:p>
        </w:tc>
        <w:tc>
          <w:tcPr>
            <w:tcW w:w="1463" w:type="dxa"/>
            <w:vAlign w:val="center"/>
          </w:tcPr>
          <w:p w:rsidR="00C0430D" w:rsidRPr="00860B07" w:rsidRDefault="00C0430D" w:rsidP="00C63AB6">
            <w:pPr>
              <w:bidi/>
              <w:spacing w:after="0" w:line="240" w:lineRule="auto"/>
              <w:jc w:val="center"/>
              <w:rPr>
                <w:rFonts w:ascii="Calibri" w:eastAsia="Calibri" w:hAnsi="Calibri" w:cs="B Nazanin"/>
                <w:rtl/>
                <w:lang w:bidi="fa-IR"/>
              </w:rPr>
            </w:pPr>
            <w:r w:rsidRPr="00860B07">
              <w:rPr>
                <w:rFonts w:ascii="Calibri" w:eastAsia="Calibri" w:hAnsi="Calibri" w:cs="B Nazanin" w:hint="cs"/>
                <w:rtl/>
                <w:lang w:bidi="fa-IR"/>
              </w:rPr>
              <w:t>00</w:t>
            </w:r>
            <w:r>
              <w:rPr>
                <w:rFonts w:ascii="Calibri" w:eastAsia="Calibri" w:hAnsi="Calibri" w:cs="B Nazanin" w:hint="cs"/>
                <w:rtl/>
                <w:lang w:bidi="fa-IR"/>
              </w:rPr>
              <w:t>0</w:t>
            </w:r>
            <w:r w:rsidRPr="00860B07">
              <w:rPr>
                <w:rFonts w:ascii="Calibri" w:eastAsia="Calibri" w:hAnsi="Calibri" w:cs="B Nazanin" w:hint="cs"/>
                <w:rtl/>
                <w:lang w:bidi="fa-IR"/>
              </w:rPr>
              <w:t>/0</w:t>
            </w:r>
          </w:p>
        </w:tc>
        <w:tc>
          <w:tcPr>
            <w:tcW w:w="1338" w:type="dxa"/>
            <w:tcBorders>
              <w:right w:val="nil"/>
            </w:tcBorders>
            <w:vAlign w:val="center"/>
          </w:tcPr>
          <w:p w:rsidR="00C0430D" w:rsidRPr="00860B07" w:rsidRDefault="00F127FC" w:rsidP="00C63AB6">
            <w:pPr>
              <w:bidi/>
              <w:spacing w:after="0" w:line="240" w:lineRule="auto"/>
              <w:jc w:val="center"/>
              <w:rPr>
                <w:rFonts w:ascii="Calibri" w:eastAsia="Calibri" w:hAnsi="Calibri" w:cs="B Nazanin"/>
                <w:rtl/>
                <w:lang w:bidi="fa-IR"/>
              </w:rPr>
            </w:pPr>
            <w:r>
              <w:rPr>
                <w:rFonts w:ascii="Calibri" w:eastAsia="Calibri" w:hAnsi="Calibri" w:cs="B Nazanin" w:hint="cs"/>
                <w:rtl/>
                <w:lang w:bidi="fa-IR"/>
              </w:rPr>
              <w:t>تأیید</w:t>
            </w:r>
            <w:r w:rsidR="00C0430D" w:rsidRPr="00860B07">
              <w:rPr>
                <w:rFonts w:ascii="Calibri" w:eastAsia="Calibri" w:hAnsi="Calibri" w:cs="B Nazanin" w:hint="cs"/>
                <w:rtl/>
                <w:lang w:bidi="fa-IR"/>
              </w:rPr>
              <w:t xml:space="preserve"> </w:t>
            </w:r>
          </w:p>
        </w:tc>
      </w:tr>
      <w:tr w:rsidR="00C0430D" w:rsidRPr="00860B07" w:rsidTr="00C63AB6">
        <w:trPr>
          <w:jc w:val="center"/>
        </w:trPr>
        <w:tc>
          <w:tcPr>
            <w:tcW w:w="1147" w:type="dxa"/>
            <w:tcBorders>
              <w:left w:val="nil"/>
              <w:bottom w:val="double" w:sz="4" w:space="0" w:color="auto"/>
            </w:tcBorders>
          </w:tcPr>
          <w:p w:rsidR="00C0430D" w:rsidRPr="00A5708C" w:rsidRDefault="00C0430D" w:rsidP="00C63AB6">
            <w:pPr>
              <w:bidi/>
              <w:rPr>
                <w:rFonts w:cs="B Nazanin"/>
                <w:rtl/>
              </w:rPr>
            </w:pPr>
            <w:r w:rsidRPr="005D3353">
              <w:rPr>
                <w:rFonts w:cs="B Nazanin" w:hint="cs"/>
                <w:rtl/>
              </w:rPr>
              <w:t>تجربه</w:t>
            </w:r>
          </w:p>
        </w:tc>
        <w:tc>
          <w:tcPr>
            <w:tcW w:w="1326" w:type="dxa"/>
            <w:tcBorders>
              <w:bottom w:val="double" w:sz="4" w:space="0" w:color="auto"/>
            </w:tcBorders>
          </w:tcPr>
          <w:p w:rsidR="00C0430D" w:rsidRPr="00860B07" w:rsidRDefault="00C0430D" w:rsidP="00C63AB6">
            <w:pPr>
              <w:bidi/>
              <w:spacing w:after="0" w:line="240" w:lineRule="auto"/>
              <w:jc w:val="center"/>
              <w:rPr>
                <w:rFonts w:ascii="Calibri" w:eastAsia="Calibri" w:hAnsi="Calibri" w:cs="B Nazanin"/>
                <w:rtl/>
                <w:lang w:bidi="fa-IR"/>
              </w:rPr>
            </w:pPr>
            <w:r>
              <w:rPr>
                <w:rFonts w:ascii="Calibri" w:eastAsia="Calibri" w:hAnsi="Calibri" w:cs="B Nazanin" w:hint="cs"/>
                <w:rtl/>
                <w:lang w:bidi="fa-IR"/>
              </w:rPr>
              <w:t>11</w:t>
            </w:r>
          </w:p>
        </w:tc>
        <w:tc>
          <w:tcPr>
            <w:tcW w:w="1329" w:type="dxa"/>
            <w:tcBorders>
              <w:bottom w:val="double" w:sz="4" w:space="0" w:color="auto"/>
            </w:tcBorders>
          </w:tcPr>
          <w:p w:rsidR="00C0430D" w:rsidRPr="00860B07" w:rsidRDefault="00C0430D" w:rsidP="00C63AB6">
            <w:pPr>
              <w:bidi/>
              <w:spacing w:after="0" w:line="240" w:lineRule="auto"/>
              <w:jc w:val="center"/>
              <w:rPr>
                <w:rFonts w:ascii="Calibri" w:eastAsia="Calibri" w:hAnsi="Calibri" w:cs="B Nazanin"/>
                <w:rtl/>
                <w:lang w:bidi="fa-IR"/>
              </w:rPr>
            </w:pPr>
            <w:r>
              <w:rPr>
                <w:rFonts w:ascii="Calibri" w:eastAsia="Calibri" w:hAnsi="Calibri" w:cs="B Nazanin" w:hint="cs"/>
                <w:rtl/>
                <w:lang w:bidi="fa-IR"/>
              </w:rPr>
              <w:t>49</w:t>
            </w:r>
          </w:p>
        </w:tc>
        <w:tc>
          <w:tcPr>
            <w:tcW w:w="1335" w:type="dxa"/>
            <w:tcBorders>
              <w:bottom w:val="double" w:sz="4" w:space="0" w:color="auto"/>
            </w:tcBorders>
            <w:vAlign w:val="center"/>
          </w:tcPr>
          <w:p w:rsidR="00C0430D" w:rsidRPr="00860B07" w:rsidRDefault="00C0430D" w:rsidP="00C63AB6">
            <w:pPr>
              <w:bidi/>
              <w:spacing w:after="0" w:line="240" w:lineRule="auto"/>
              <w:jc w:val="center"/>
              <w:rPr>
                <w:rFonts w:ascii="Calibri" w:eastAsia="Calibri" w:hAnsi="Calibri" w:cs="B Nazanin"/>
                <w:rtl/>
                <w:lang w:bidi="fa-IR"/>
              </w:rPr>
            </w:pPr>
            <w:r w:rsidRPr="00860B07">
              <w:rPr>
                <w:rFonts w:ascii="Calibri" w:eastAsia="Calibri" w:hAnsi="Calibri" w:cs="B Nazanin" w:hint="cs"/>
                <w:rtl/>
                <w:lang w:bidi="fa-IR"/>
              </w:rPr>
              <w:t>05/0</w:t>
            </w:r>
          </w:p>
        </w:tc>
        <w:tc>
          <w:tcPr>
            <w:tcW w:w="1463" w:type="dxa"/>
            <w:tcBorders>
              <w:bottom w:val="double" w:sz="4" w:space="0" w:color="auto"/>
            </w:tcBorders>
            <w:vAlign w:val="center"/>
          </w:tcPr>
          <w:p w:rsidR="00C0430D" w:rsidRPr="00860B07" w:rsidRDefault="00C0430D" w:rsidP="00C63AB6">
            <w:pPr>
              <w:bidi/>
              <w:spacing w:after="0" w:line="240" w:lineRule="auto"/>
              <w:jc w:val="center"/>
              <w:rPr>
                <w:rFonts w:ascii="Calibri" w:eastAsia="Calibri" w:hAnsi="Calibri" w:cs="B Nazanin"/>
                <w:rtl/>
                <w:lang w:bidi="fa-IR"/>
              </w:rPr>
            </w:pPr>
            <w:r w:rsidRPr="00860B07">
              <w:rPr>
                <w:rFonts w:ascii="Calibri" w:eastAsia="Calibri" w:hAnsi="Calibri" w:cs="B Nazanin" w:hint="cs"/>
                <w:rtl/>
                <w:lang w:bidi="fa-IR"/>
              </w:rPr>
              <w:t>000/0</w:t>
            </w:r>
          </w:p>
        </w:tc>
        <w:tc>
          <w:tcPr>
            <w:tcW w:w="1338" w:type="dxa"/>
            <w:tcBorders>
              <w:bottom w:val="double" w:sz="4" w:space="0" w:color="auto"/>
              <w:right w:val="nil"/>
            </w:tcBorders>
            <w:vAlign w:val="center"/>
          </w:tcPr>
          <w:p w:rsidR="00C0430D" w:rsidRPr="00860B07" w:rsidRDefault="00F127FC" w:rsidP="00C63AB6">
            <w:pPr>
              <w:bidi/>
              <w:spacing w:after="0" w:line="240" w:lineRule="auto"/>
              <w:jc w:val="center"/>
              <w:rPr>
                <w:rFonts w:ascii="Calibri" w:eastAsia="Calibri" w:hAnsi="Calibri" w:cs="B Nazanin"/>
                <w:rtl/>
                <w:lang w:bidi="fa-IR"/>
              </w:rPr>
            </w:pPr>
            <w:r>
              <w:rPr>
                <w:rFonts w:ascii="Calibri" w:eastAsia="Calibri" w:hAnsi="Calibri" w:cs="B Nazanin" w:hint="cs"/>
                <w:rtl/>
                <w:lang w:bidi="fa-IR"/>
              </w:rPr>
              <w:t>تأیید</w:t>
            </w:r>
            <w:r w:rsidR="00C0430D" w:rsidRPr="00860B07">
              <w:rPr>
                <w:rFonts w:ascii="Calibri" w:eastAsia="Calibri" w:hAnsi="Calibri" w:cs="B Nazanin" w:hint="cs"/>
                <w:rtl/>
                <w:lang w:bidi="fa-IR"/>
              </w:rPr>
              <w:t xml:space="preserve"> </w:t>
            </w:r>
          </w:p>
        </w:tc>
      </w:tr>
      <w:tr w:rsidR="00C0430D" w:rsidRPr="00860B07" w:rsidTr="00C63AB6">
        <w:trPr>
          <w:jc w:val="center"/>
        </w:trPr>
        <w:tc>
          <w:tcPr>
            <w:tcW w:w="1147" w:type="dxa"/>
            <w:tcBorders>
              <w:left w:val="nil"/>
              <w:bottom w:val="double" w:sz="4" w:space="0" w:color="auto"/>
            </w:tcBorders>
          </w:tcPr>
          <w:p w:rsidR="00C0430D" w:rsidRPr="00A5708C" w:rsidRDefault="00C0430D" w:rsidP="00C63AB6">
            <w:pPr>
              <w:bidi/>
              <w:rPr>
                <w:rFonts w:cs="B Nazanin"/>
                <w:rtl/>
              </w:rPr>
            </w:pPr>
            <w:r w:rsidRPr="005D3353">
              <w:rPr>
                <w:rFonts w:cs="B Nazanin" w:hint="cs"/>
                <w:rtl/>
              </w:rPr>
              <w:t>بازاریابی</w:t>
            </w:r>
            <w:r w:rsidRPr="005D3353">
              <w:rPr>
                <w:rFonts w:cs="B Nazanin"/>
                <w:rtl/>
              </w:rPr>
              <w:t xml:space="preserve"> </w:t>
            </w:r>
            <w:r w:rsidRPr="005D3353">
              <w:rPr>
                <w:rFonts w:cs="B Nazanin" w:hint="cs"/>
                <w:rtl/>
              </w:rPr>
              <w:t>اینترنتی</w:t>
            </w:r>
          </w:p>
        </w:tc>
        <w:tc>
          <w:tcPr>
            <w:tcW w:w="1326" w:type="dxa"/>
            <w:tcBorders>
              <w:bottom w:val="double" w:sz="4" w:space="0" w:color="auto"/>
            </w:tcBorders>
          </w:tcPr>
          <w:p w:rsidR="00C0430D" w:rsidRDefault="00C0430D" w:rsidP="00C63AB6">
            <w:pPr>
              <w:bidi/>
              <w:spacing w:after="0" w:line="240" w:lineRule="auto"/>
              <w:jc w:val="center"/>
              <w:rPr>
                <w:rFonts w:ascii="Calibri" w:eastAsia="Calibri" w:hAnsi="Calibri" w:cs="B Nazanin"/>
                <w:rtl/>
                <w:lang w:bidi="fa-IR"/>
              </w:rPr>
            </w:pPr>
            <w:r>
              <w:rPr>
                <w:rFonts w:ascii="Calibri" w:eastAsia="Calibri" w:hAnsi="Calibri" w:cs="B Nazanin" w:hint="cs"/>
                <w:rtl/>
                <w:lang w:bidi="fa-IR"/>
              </w:rPr>
              <w:t>12</w:t>
            </w:r>
          </w:p>
        </w:tc>
        <w:tc>
          <w:tcPr>
            <w:tcW w:w="1329" w:type="dxa"/>
            <w:tcBorders>
              <w:bottom w:val="double" w:sz="4" w:space="0" w:color="auto"/>
            </w:tcBorders>
          </w:tcPr>
          <w:p w:rsidR="00C0430D" w:rsidRDefault="00C0430D" w:rsidP="00C63AB6">
            <w:pPr>
              <w:bidi/>
              <w:spacing w:after="0" w:line="240" w:lineRule="auto"/>
              <w:jc w:val="center"/>
              <w:rPr>
                <w:rFonts w:ascii="Calibri" w:eastAsia="Calibri" w:hAnsi="Calibri" w:cs="B Nazanin"/>
                <w:rtl/>
                <w:lang w:bidi="fa-IR"/>
              </w:rPr>
            </w:pPr>
            <w:r>
              <w:rPr>
                <w:rFonts w:ascii="Calibri" w:eastAsia="Calibri" w:hAnsi="Calibri" w:cs="B Nazanin" w:hint="cs"/>
                <w:rtl/>
                <w:lang w:bidi="fa-IR"/>
              </w:rPr>
              <w:t>48</w:t>
            </w:r>
          </w:p>
        </w:tc>
        <w:tc>
          <w:tcPr>
            <w:tcW w:w="1335" w:type="dxa"/>
            <w:tcBorders>
              <w:bottom w:val="double" w:sz="4" w:space="0" w:color="auto"/>
            </w:tcBorders>
            <w:vAlign w:val="center"/>
          </w:tcPr>
          <w:p w:rsidR="00C0430D" w:rsidRPr="00860B07" w:rsidRDefault="00C0430D" w:rsidP="00C63AB6">
            <w:pPr>
              <w:bidi/>
              <w:spacing w:after="0" w:line="240" w:lineRule="auto"/>
              <w:jc w:val="center"/>
              <w:rPr>
                <w:rFonts w:ascii="Calibri" w:eastAsia="Calibri" w:hAnsi="Calibri" w:cs="B Nazanin"/>
                <w:rtl/>
                <w:lang w:bidi="fa-IR"/>
              </w:rPr>
            </w:pPr>
            <w:r w:rsidRPr="00860B07">
              <w:rPr>
                <w:rFonts w:ascii="Calibri" w:eastAsia="Calibri" w:hAnsi="Calibri" w:cs="B Nazanin" w:hint="cs"/>
                <w:rtl/>
                <w:lang w:bidi="fa-IR"/>
              </w:rPr>
              <w:t>05/0</w:t>
            </w:r>
          </w:p>
        </w:tc>
        <w:tc>
          <w:tcPr>
            <w:tcW w:w="1463" w:type="dxa"/>
            <w:tcBorders>
              <w:bottom w:val="double" w:sz="4" w:space="0" w:color="auto"/>
            </w:tcBorders>
            <w:vAlign w:val="center"/>
          </w:tcPr>
          <w:p w:rsidR="00C0430D" w:rsidRPr="00860B07" w:rsidRDefault="00C0430D" w:rsidP="00C63AB6">
            <w:pPr>
              <w:bidi/>
              <w:spacing w:after="0" w:line="240" w:lineRule="auto"/>
              <w:jc w:val="center"/>
              <w:rPr>
                <w:rFonts w:ascii="Calibri" w:eastAsia="Calibri" w:hAnsi="Calibri" w:cs="B Nazanin"/>
                <w:rtl/>
                <w:lang w:bidi="fa-IR"/>
              </w:rPr>
            </w:pPr>
            <w:r w:rsidRPr="00DD0C68">
              <w:rPr>
                <w:rFonts w:ascii="Calibri" w:eastAsia="Calibri" w:hAnsi="Calibri" w:cs="B Nazanin" w:hint="cs"/>
                <w:rtl/>
                <w:lang w:bidi="fa-IR"/>
              </w:rPr>
              <w:t>000/0</w:t>
            </w:r>
          </w:p>
        </w:tc>
        <w:tc>
          <w:tcPr>
            <w:tcW w:w="1338" w:type="dxa"/>
            <w:tcBorders>
              <w:bottom w:val="double" w:sz="4" w:space="0" w:color="auto"/>
              <w:right w:val="nil"/>
            </w:tcBorders>
            <w:vAlign w:val="center"/>
          </w:tcPr>
          <w:p w:rsidR="00C0430D" w:rsidRPr="00860B07" w:rsidRDefault="00F127FC" w:rsidP="00C63AB6">
            <w:pPr>
              <w:bidi/>
              <w:spacing w:after="0" w:line="240" w:lineRule="auto"/>
              <w:jc w:val="center"/>
              <w:rPr>
                <w:rFonts w:ascii="Calibri" w:eastAsia="Calibri" w:hAnsi="Calibri" w:cs="B Nazanin"/>
                <w:rtl/>
                <w:lang w:bidi="fa-IR"/>
              </w:rPr>
            </w:pPr>
            <w:r>
              <w:rPr>
                <w:rFonts w:ascii="Calibri" w:eastAsia="Calibri" w:hAnsi="Calibri" w:cs="B Nazanin" w:hint="cs"/>
                <w:rtl/>
                <w:lang w:bidi="fa-IR"/>
              </w:rPr>
              <w:t>تأیید</w:t>
            </w:r>
          </w:p>
        </w:tc>
      </w:tr>
      <w:tr w:rsidR="00C0430D" w:rsidRPr="00860B07" w:rsidTr="00C63AB6">
        <w:trPr>
          <w:jc w:val="center"/>
        </w:trPr>
        <w:tc>
          <w:tcPr>
            <w:tcW w:w="1147" w:type="dxa"/>
            <w:tcBorders>
              <w:left w:val="nil"/>
              <w:bottom w:val="double" w:sz="4" w:space="0" w:color="auto"/>
            </w:tcBorders>
          </w:tcPr>
          <w:p w:rsidR="00C0430D" w:rsidRPr="00A5708C" w:rsidRDefault="00F127FC" w:rsidP="00C63AB6">
            <w:pPr>
              <w:bidi/>
              <w:rPr>
                <w:rFonts w:cs="B Nazanin"/>
                <w:rtl/>
              </w:rPr>
            </w:pPr>
            <w:r>
              <w:rPr>
                <w:rFonts w:cs="B Nazanin" w:hint="cs"/>
                <w:rtl/>
              </w:rPr>
              <w:t>شبکه‌های</w:t>
            </w:r>
            <w:r w:rsidR="00C0430D" w:rsidRPr="005D3353">
              <w:rPr>
                <w:rFonts w:cs="B Nazanin"/>
                <w:rtl/>
              </w:rPr>
              <w:t xml:space="preserve"> </w:t>
            </w:r>
            <w:r w:rsidR="00C0430D" w:rsidRPr="005D3353">
              <w:rPr>
                <w:rFonts w:cs="B Nazanin" w:hint="cs"/>
                <w:rtl/>
              </w:rPr>
              <w:lastRenderedPageBreak/>
              <w:t>مجازی</w:t>
            </w:r>
          </w:p>
        </w:tc>
        <w:tc>
          <w:tcPr>
            <w:tcW w:w="1326" w:type="dxa"/>
            <w:tcBorders>
              <w:bottom w:val="double" w:sz="4" w:space="0" w:color="auto"/>
            </w:tcBorders>
          </w:tcPr>
          <w:p w:rsidR="00C0430D" w:rsidRDefault="00C0430D" w:rsidP="00C63AB6">
            <w:pPr>
              <w:bidi/>
              <w:spacing w:after="0" w:line="240" w:lineRule="auto"/>
              <w:jc w:val="center"/>
              <w:rPr>
                <w:rFonts w:ascii="Calibri" w:eastAsia="Calibri" w:hAnsi="Calibri" w:cs="B Nazanin"/>
                <w:rtl/>
                <w:lang w:bidi="fa-IR"/>
              </w:rPr>
            </w:pPr>
            <w:r>
              <w:rPr>
                <w:rFonts w:ascii="Calibri" w:eastAsia="Calibri" w:hAnsi="Calibri" w:cs="B Nazanin" w:hint="cs"/>
                <w:rtl/>
                <w:lang w:bidi="fa-IR"/>
              </w:rPr>
              <w:lastRenderedPageBreak/>
              <w:t>10</w:t>
            </w:r>
          </w:p>
        </w:tc>
        <w:tc>
          <w:tcPr>
            <w:tcW w:w="1329" w:type="dxa"/>
            <w:tcBorders>
              <w:bottom w:val="double" w:sz="4" w:space="0" w:color="auto"/>
            </w:tcBorders>
          </w:tcPr>
          <w:p w:rsidR="00C0430D" w:rsidRDefault="00C0430D" w:rsidP="00C63AB6">
            <w:pPr>
              <w:bidi/>
              <w:spacing w:after="0" w:line="240" w:lineRule="auto"/>
              <w:jc w:val="center"/>
              <w:rPr>
                <w:rFonts w:ascii="Calibri" w:eastAsia="Calibri" w:hAnsi="Calibri" w:cs="B Nazanin"/>
                <w:rtl/>
                <w:lang w:bidi="fa-IR"/>
              </w:rPr>
            </w:pPr>
            <w:r>
              <w:rPr>
                <w:rFonts w:ascii="Calibri" w:eastAsia="Calibri" w:hAnsi="Calibri" w:cs="B Nazanin" w:hint="cs"/>
                <w:rtl/>
                <w:lang w:bidi="fa-IR"/>
              </w:rPr>
              <w:t>50</w:t>
            </w:r>
          </w:p>
        </w:tc>
        <w:tc>
          <w:tcPr>
            <w:tcW w:w="1335" w:type="dxa"/>
            <w:tcBorders>
              <w:bottom w:val="double" w:sz="4" w:space="0" w:color="auto"/>
            </w:tcBorders>
            <w:vAlign w:val="center"/>
          </w:tcPr>
          <w:p w:rsidR="00C0430D" w:rsidRPr="00860B07" w:rsidRDefault="00C0430D" w:rsidP="00C63AB6">
            <w:pPr>
              <w:bidi/>
              <w:spacing w:after="0" w:line="240" w:lineRule="auto"/>
              <w:jc w:val="center"/>
              <w:rPr>
                <w:rFonts w:ascii="Calibri" w:eastAsia="Calibri" w:hAnsi="Calibri" w:cs="B Nazanin"/>
                <w:rtl/>
                <w:lang w:bidi="fa-IR"/>
              </w:rPr>
            </w:pPr>
            <w:r w:rsidRPr="00860B07">
              <w:rPr>
                <w:rFonts w:ascii="Calibri" w:eastAsia="Calibri" w:hAnsi="Calibri" w:cs="B Nazanin" w:hint="cs"/>
                <w:rtl/>
                <w:lang w:bidi="fa-IR"/>
              </w:rPr>
              <w:t>05/0</w:t>
            </w:r>
          </w:p>
        </w:tc>
        <w:tc>
          <w:tcPr>
            <w:tcW w:w="1463" w:type="dxa"/>
            <w:tcBorders>
              <w:bottom w:val="double" w:sz="4" w:space="0" w:color="auto"/>
            </w:tcBorders>
            <w:vAlign w:val="center"/>
          </w:tcPr>
          <w:p w:rsidR="00C0430D" w:rsidRPr="00860B07" w:rsidRDefault="00C0430D" w:rsidP="00C63AB6">
            <w:pPr>
              <w:bidi/>
              <w:spacing w:after="0" w:line="240" w:lineRule="auto"/>
              <w:jc w:val="center"/>
              <w:rPr>
                <w:rFonts w:ascii="Calibri" w:eastAsia="Calibri" w:hAnsi="Calibri" w:cs="B Nazanin"/>
                <w:rtl/>
                <w:lang w:bidi="fa-IR"/>
              </w:rPr>
            </w:pPr>
            <w:r w:rsidRPr="00860B07">
              <w:rPr>
                <w:rFonts w:ascii="Calibri" w:eastAsia="Calibri" w:hAnsi="Calibri" w:cs="B Nazanin" w:hint="cs"/>
                <w:rtl/>
                <w:lang w:bidi="fa-IR"/>
              </w:rPr>
              <w:t>000/0</w:t>
            </w:r>
          </w:p>
        </w:tc>
        <w:tc>
          <w:tcPr>
            <w:tcW w:w="1338" w:type="dxa"/>
            <w:tcBorders>
              <w:bottom w:val="double" w:sz="4" w:space="0" w:color="auto"/>
              <w:right w:val="nil"/>
            </w:tcBorders>
            <w:vAlign w:val="center"/>
          </w:tcPr>
          <w:p w:rsidR="00C0430D" w:rsidRPr="00860B07" w:rsidRDefault="00F127FC" w:rsidP="00C63AB6">
            <w:pPr>
              <w:bidi/>
              <w:spacing w:after="0" w:line="240" w:lineRule="auto"/>
              <w:jc w:val="center"/>
              <w:rPr>
                <w:rFonts w:ascii="Calibri" w:eastAsia="Calibri" w:hAnsi="Calibri" w:cs="B Nazanin"/>
                <w:rtl/>
                <w:lang w:bidi="fa-IR"/>
              </w:rPr>
            </w:pPr>
            <w:r>
              <w:rPr>
                <w:rFonts w:ascii="Calibri" w:eastAsia="Calibri" w:hAnsi="Calibri" w:cs="B Nazanin" w:hint="cs"/>
                <w:rtl/>
                <w:lang w:bidi="fa-IR"/>
              </w:rPr>
              <w:t>تأیید</w:t>
            </w:r>
          </w:p>
        </w:tc>
      </w:tr>
      <w:tr w:rsidR="00C0430D" w:rsidRPr="00860B07" w:rsidTr="00C63AB6">
        <w:trPr>
          <w:jc w:val="center"/>
        </w:trPr>
        <w:tc>
          <w:tcPr>
            <w:tcW w:w="1147" w:type="dxa"/>
            <w:tcBorders>
              <w:left w:val="nil"/>
              <w:bottom w:val="double" w:sz="4" w:space="0" w:color="auto"/>
            </w:tcBorders>
          </w:tcPr>
          <w:p w:rsidR="00C0430D" w:rsidRPr="00A5708C" w:rsidRDefault="00C0430D" w:rsidP="00C63AB6">
            <w:pPr>
              <w:bidi/>
              <w:rPr>
                <w:rFonts w:cs="B Nazanin"/>
                <w:rtl/>
              </w:rPr>
            </w:pPr>
            <w:r w:rsidRPr="005D3353">
              <w:rPr>
                <w:rFonts w:cs="B Nazanin" w:hint="cs"/>
                <w:rtl/>
              </w:rPr>
              <w:t>فروش</w:t>
            </w:r>
            <w:r w:rsidRPr="005D3353">
              <w:rPr>
                <w:rFonts w:cs="B Nazanin"/>
                <w:rtl/>
              </w:rPr>
              <w:t xml:space="preserve"> </w:t>
            </w:r>
            <w:r w:rsidRPr="005D3353">
              <w:rPr>
                <w:rFonts w:cs="B Nazanin" w:hint="cs"/>
                <w:rtl/>
              </w:rPr>
              <w:t>اینترنتی</w:t>
            </w:r>
          </w:p>
        </w:tc>
        <w:tc>
          <w:tcPr>
            <w:tcW w:w="1326" w:type="dxa"/>
            <w:tcBorders>
              <w:bottom w:val="double" w:sz="4" w:space="0" w:color="auto"/>
            </w:tcBorders>
          </w:tcPr>
          <w:p w:rsidR="00C0430D" w:rsidRDefault="00C0430D" w:rsidP="00C63AB6">
            <w:pPr>
              <w:bidi/>
              <w:spacing w:after="0" w:line="240" w:lineRule="auto"/>
              <w:jc w:val="center"/>
              <w:rPr>
                <w:rFonts w:ascii="Calibri" w:eastAsia="Calibri" w:hAnsi="Calibri" w:cs="B Nazanin"/>
                <w:rtl/>
                <w:lang w:bidi="fa-IR"/>
              </w:rPr>
            </w:pPr>
            <w:r>
              <w:rPr>
                <w:rFonts w:ascii="Calibri" w:eastAsia="Calibri" w:hAnsi="Calibri" w:cs="B Nazanin" w:hint="cs"/>
                <w:rtl/>
                <w:lang w:bidi="fa-IR"/>
              </w:rPr>
              <w:t>18</w:t>
            </w:r>
          </w:p>
        </w:tc>
        <w:tc>
          <w:tcPr>
            <w:tcW w:w="1329" w:type="dxa"/>
            <w:tcBorders>
              <w:bottom w:val="double" w:sz="4" w:space="0" w:color="auto"/>
            </w:tcBorders>
          </w:tcPr>
          <w:p w:rsidR="00C0430D" w:rsidRDefault="00C0430D" w:rsidP="00C63AB6">
            <w:pPr>
              <w:bidi/>
              <w:spacing w:after="0" w:line="240" w:lineRule="auto"/>
              <w:jc w:val="center"/>
              <w:rPr>
                <w:rFonts w:ascii="Calibri" w:eastAsia="Calibri" w:hAnsi="Calibri" w:cs="B Nazanin"/>
                <w:rtl/>
                <w:lang w:bidi="fa-IR"/>
              </w:rPr>
            </w:pPr>
            <w:r>
              <w:rPr>
                <w:rFonts w:ascii="Calibri" w:eastAsia="Calibri" w:hAnsi="Calibri" w:cs="B Nazanin" w:hint="cs"/>
                <w:rtl/>
                <w:lang w:bidi="fa-IR"/>
              </w:rPr>
              <w:t>42</w:t>
            </w:r>
          </w:p>
        </w:tc>
        <w:tc>
          <w:tcPr>
            <w:tcW w:w="1335" w:type="dxa"/>
            <w:tcBorders>
              <w:bottom w:val="double" w:sz="4" w:space="0" w:color="auto"/>
            </w:tcBorders>
            <w:vAlign w:val="center"/>
          </w:tcPr>
          <w:p w:rsidR="00C0430D" w:rsidRPr="00860B07" w:rsidRDefault="00C0430D" w:rsidP="00C63AB6">
            <w:pPr>
              <w:bidi/>
              <w:spacing w:after="0" w:line="240" w:lineRule="auto"/>
              <w:jc w:val="center"/>
              <w:rPr>
                <w:rFonts w:ascii="Calibri" w:eastAsia="Calibri" w:hAnsi="Calibri" w:cs="B Nazanin"/>
                <w:rtl/>
                <w:lang w:bidi="fa-IR"/>
              </w:rPr>
            </w:pPr>
            <w:r w:rsidRPr="00860B07">
              <w:rPr>
                <w:rFonts w:ascii="Calibri" w:eastAsia="Calibri" w:hAnsi="Calibri" w:cs="B Nazanin" w:hint="cs"/>
                <w:rtl/>
                <w:lang w:bidi="fa-IR"/>
              </w:rPr>
              <w:t>05/0</w:t>
            </w:r>
          </w:p>
        </w:tc>
        <w:tc>
          <w:tcPr>
            <w:tcW w:w="1463" w:type="dxa"/>
            <w:tcBorders>
              <w:bottom w:val="double" w:sz="4" w:space="0" w:color="auto"/>
            </w:tcBorders>
            <w:vAlign w:val="center"/>
          </w:tcPr>
          <w:p w:rsidR="00C0430D" w:rsidRPr="00860B07" w:rsidRDefault="00C0430D" w:rsidP="00C63AB6">
            <w:pPr>
              <w:bidi/>
              <w:spacing w:after="0" w:line="240" w:lineRule="auto"/>
              <w:jc w:val="center"/>
              <w:rPr>
                <w:rFonts w:ascii="Calibri" w:eastAsia="Calibri" w:hAnsi="Calibri" w:cs="B Nazanin"/>
                <w:rtl/>
                <w:lang w:bidi="fa-IR"/>
              </w:rPr>
            </w:pPr>
            <w:r w:rsidRPr="00860B07">
              <w:rPr>
                <w:rFonts w:ascii="Calibri" w:eastAsia="Calibri" w:hAnsi="Calibri" w:cs="B Nazanin" w:hint="cs"/>
                <w:rtl/>
                <w:lang w:bidi="fa-IR"/>
              </w:rPr>
              <w:t>00</w:t>
            </w:r>
            <w:r>
              <w:rPr>
                <w:rFonts w:ascii="Calibri" w:eastAsia="Calibri" w:hAnsi="Calibri" w:cs="B Nazanin" w:hint="cs"/>
                <w:rtl/>
                <w:lang w:bidi="fa-IR"/>
              </w:rPr>
              <w:t>3</w:t>
            </w:r>
            <w:r w:rsidRPr="00860B07">
              <w:rPr>
                <w:rFonts w:ascii="Calibri" w:eastAsia="Calibri" w:hAnsi="Calibri" w:cs="B Nazanin" w:hint="cs"/>
                <w:rtl/>
                <w:lang w:bidi="fa-IR"/>
              </w:rPr>
              <w:t>/0</w:t>
            </w:r>
          </w:p>
        </w:tc>
        <w:tc>
          <w:tcPr>
            <w:tcW w:w="1338" w:type="dxa"/>
            <w:tcBorders>
              <w:bottom w:val="double" w:sz="4" w:space="0" w:color="auto"/>
              <w:right w:val="nil"/>
            </w:tcBorders>
            <w:vAlign w:val="center"/>
          </w:tcPr>
          <w:p w:rsidR="00C0430D" w:rsidRPr="00860B07" w:rsidRDefault="00F127FC" w:rsidP="00C63AB6">
            <w:pPr>
              <w:bidi/>
              <w:spacing w:after="0" w:line="240" w:lineRule="auto"/>
              <w:jc w:val="center"/>
              <w:rPr>
                <w:rFonts w:ascii="Calibri" w:eastAsia="Calibri" w:hAnsi="Calibri" w:cs="B Nazanin"/>
                <w:rtl/>
                <w:lang w:bidi="fa-IR"/>
              </w:rPr>
            </w:pPr>
            <w:r>
              <w:rPr>
                <w:rFonts w:ascii="Calibri" w:eastAsia="Calibri" w:hAnsi="Calibri" w:cs="B Nazanin" w:hint="cs"/>
                <w:rtl/>
                <w:lang w:bidi="fa-IR"/>
              </w:rPr>
              <w:t>تأیید</w:t>
            </w:r>
          </w:p>
        </w:tc>
      </w:tr>
      <w:tr w:rsidR="00C0430D" w:rsidRPr="00860B07" w:rsidTr="00C63AB6">
        <w:trPr>
          <w:jc w:val="center"/>
        </w:trPr>
        <w:tc>
          <w:tcPr>
            <w:tcW w:w="1147" w:type="dxa"/>
            <w:tcBorders>
              <w:left w:val="nil"/>
              <w:bottom w:val="double" w:sz="4" w:space="0" w:color="auto"/>
            </w:tcBorders>
          </w:tcPr>
          <w:p w:rsidR="00C0430D" w:rsidRPr="00A5708C" w:rsidRDefault="00C0430D" w:rsidP="00C63AB6">
            <w:pPr>
              <w:bidi/>
              <w:rPr>
                <w:rFonts w:cs="B Nazanin"/>
                <w:rtl/>
              </w:rPr>
            </w:pPr>
            <w:r w:rsidRPr="005D3353">
              <w:rPr>
                <w:rFonts w:cs="B Nazanin" w:hint="cs"/>
                <w:rtl/>
              </w:rPr>
              <w:t>اعتبارات</w:t>
            </w:r>
            <w:r w:rsidRPr="005D3353">
              <w:rPr>
                <w:rFonts w:cs="B Nazanin"/>
                <w:rtl/>
              </w:rPr>
              <w:t xml:space="preserve"> </w:t>
            </w:r>
            <w:r w:rsidRPr="005D3353">
              <w:rPr>
                <w:rFonts w:cs="B Nazanin" w:hint="cs"/>
                <w:rtl/>
              </w:rPr>
              <w:t>دولتی</w:t>
            </w:r>
          </w:p>
        </w:tc>
        <w:tc>
          <w:tcPr>
            <w:tcW w:w="1326" w:type="dxa"/>
            <w:tcBorders>
              <w:bottom w:val="double" w:sz="4" w:space="0" w:color="auto"/>
            </w:tcBorders>
          </w:tcPr>
          <w:p w:rsidR="00C0430D" w:rsidRDefault="00C0430D" w:rsidP="00C63AB6">
            <w:pPr>
              <w:bidi/>
              <w:spacing w:after="0" w:line="240" w:lineRule="auto"/>
              <w:jc w:val="center"/>
              <w:rPr>
                <w:rFonts w:ascii="Calibri" w:eastAsia="Calibri" w:hAnsi="Calibri" w:cs="B Nazanin"/>
                <w:rtl/>
                <w:lang w:bidi="fa-IR"/>
              </w:rPr>
            </w:pPr>
            <w:r>
              <w:rPr>
                <w:rFonts w:ascii="Calibri" w:eastAsia="Calibri" w:hAnsi="Calibri" w:cs="B Nazanin" w:hint="cs"/>
                <w:rtl/>
                <w:lang w:bidi="fa-IR"/>
              </w:rPr>
              <w:t>15</w:t>
            </w:r>
          </w:p>
        </w:tc>
        <w:tc>
          <w:tcPr>
            <w:tcW w:w="1329" w:type="dxa"/>
            <w:tcBorders>
              <w:bottom w:val="double" w:sz="4" w:space="0" w:color="auto"/>
            </w:tcBorders>
          </w:tcPr>
          <w:p w:rsidR="00C0430D" w:rsidRDefault="00C0430D" w:rsidP="00C63AB6">
            <w:pPr>
              <w:bidi/>
              <w:spacing w:after="0" w:line="240" w:lineRule="auto"/>
              <w:jc w:val="center"/>
              <w:rPr>
                <w:rFonts w:ascii="Calibri" w:eastAsia="Calibri" w:hAnsi="Calibri" w:cs="B Nazanin"/>
                <w:rtl/>
                <w:lang w:bidi="fa-IR"/>
              </w:rPr>
            </w:pPr>
            <w:r>
              <w:rPr>
                <w:rFonts w:ascii="Calibri" w:eastAsia="Calibri" w:hAnsi="Calibri" w:cs="B Nazanin" w:hint="cs"/>
                <w:rtl/>
                <w:lang w:bidi="fa-IR"/>
              </w:rPr>
              <w:t>45</w:t>
            </w:r>
          </w:p>
        </w:tc>
        <w:tc>
          <w:tcPr>
            <w:tcW w:w="1335" w:type="dxa"/>
            <w:tcBorders>
              <w:bottom w:val="double" w:sz="4" w:space="0" w:color="auto"/>
            </w:tcBorders>
            <w:vAlign w:val="center"/>
          </w:tcPr>
          <w:p w:rsidR="00C0430D" w:rsidRPr="00860B07" w:rsidRDefault="00C0430D" w:rsidP="00C63AB6">
            <w:pPr>
              <w:bidi/>
              <w:spacing w:after="0" w:line="240" w:lineRule="auto"/>
              <w:jc w:val="center"/>
              <w:rPr>
                <w:rFonts w:ascii="Calibri" w:eastAsia="Calibri" w:hAnsi="Calibri" w:cs="B Nazanin"/>
                <w:rtl/>
                <w:lang w:bidi="fa-IR"/>
              </w:rPr>
            </w:pPr>
            <w:r w:rsidRPr="00860B07">
              <w:rPr>
                <w:rFonts w:ascii="Calibri" w:eastAsia="Calibri" w:hAnsi="Calibri" w:cs="B Nazanin" w:hint="cs"/>
                <w:rtl/>
                <w:lang w:bidi="fa-IR"/>
              </w:rPr>
              <w:t>05/0</w:t>
            </w:r>
          </w:p>
        </w:tc>
        <w:tc>
          <w:tcPr>
            <w:tcW w:w="1463" w:type="dxa"/>
            <w:tcBorders>
              <w:bottom w:val="double" w:sz="4" w:space="0" w:color="auto"/>
            </w:tcBorders>
            <w:vAlign w:val="center"/>
          </w:tcPr>
          <w:p w:rsidR="00C0430D" w:rsidRPr="00860B07" w:rsidRDefault="00C0430D" w:rsidP="00C63AB6">
            <w:pPr>
              <w:bidi/>
              <w:spacing w:after="0" w:line="240" w:lineRule="auto"/>
              <w:jc w:val="center"/>
              <w:rPr>
                <w:rFonts w:ascii="Calibri" w:eastAsia="Calibri" w:hAnsi="Calibri" w:cs="B Nazanin"/>
                <w:rtl/>
                <w:lang w:bidi="fa-IR"/>
              </w:rPr>
            </w:pPr>
            <w:r w:rsidRPr="00860B07">
              <w:rPr>
                <w:rFonts w:ascii="Calibri" w:eastAsia="Calibri" w:hAnsi="Calibri" w:cs="B Nazanin" w:hint="cs"/>
                <w:rtl/>
                <w:lang w:bidi="fa-IR"/>
              </w:rPr>
              <w:t>000/0</w:t>
            </w:r>
          </w:p>
        </w:tc>
        <w:tc>
          <w:tcPr>
            <w:tcW w:w="1338" w:type="dxa"/>
            <w:tcBorders>
              <w:bottom w:val="double" w:sz="4" w:space="0" w:color="auto"/>
              <w:right w:val="nil"/>
            </w:tcBorders>
            <w:vAlign w:val="center"/>
          </w:tcPr>
          <w:p w:rsidR="00C0430D" w:rsidRPr="00860B07" w:rsidRDefault="00F127FC" w:rsidP="00C63AB6">
            <w:pPr>
              <w:bidi/>
              <w:spacing w:after="0" w:line="240" w:lineRule="auto"/>
              <w:jc w:val="center"/>
              <w:rPr>
                <w:rFonts w:ascii="Calibri" w:eastAsia="Calibri" w:hAnsi="Calibri" w:cs="B Nazanin"/>
                <w:rtl/>
                <w:lang w:bidi="fa-IR"/>
              </w:rPr>
            </w:pPr>
            <w:r>
              <w:rPr>
                <w:rFonts w:ascii="Calibri" w:eastAsia="Calibri" w:hAnsi="Calibri" w:cs="B Nazanin" w:hint="cs"/>
                <w:rtl/>
                <w:lang w:bidi="fa-IR"/>
              </w:rPr>
              <w:t>تأیید</w:t>
            </w:r>
          </w:p>
        </w:tc>
      </w:tr>
      <w:tr w:rsidR="00C0430D" w:rsidRPr="00860B07" w:rsidTr="00C63AB6">
        <w:trPr>
          <w:jc w:val="center"/>
        </w:trPr>
        <w:tc>
          <w:tcPr>
            <w:tcW w:w="1147" w:type="dxa"/>
            <w:tcBorders>
              <w:left w:val="nil"/>
              <w:bottom w:val="double" w:sz="4" w:space="0" w:color="auto"/>
            </w:tcBorders>
          </w:tcPr>
          <w:p w:rsidR="00C0430D" w:rsidRPr="00A5708C" w:rsidRDefault="00C0430D" w:rsidP="00C63AB6">
            <w:pPr>
              <w:bidi/>
              <w:rPr>
                <w:rFonts w:cs="B Nazanin"/>
                <w:rtl/>
              </w:rPr>
            </w:pPr>
            <w:r w:rsidRPr="005D3353">
              <w:rPr>
                <w:rFonts w:cs="B Nazanin" w:hint="cs"/>
                <w:rtl/>
              </w:rPr>
              <w:t>هدايت</w:t>
            </w:r>
            <w:r w:rsidRPr="005D3353">
              <w:rPr>
                <w:rFonts w:cs="B Nazanin"/>
              </w:rPr>
              <w:t xml:space="preserve"> </w:t>
            </w:r>
            <w:r w:rsidRPr="005D3353">
              <w:rPr>
                <w:rFonts w:cs="B Nazanin" w:hint="cs"/>
                <w:rtl/>
              </w:rPr>
              <w:t>و</w:t>
            </w:r>
            <w:r w:rsidRPr="005D3353">
              <w:rPr>
                <w:rFonts w:cs="B Nazanin"/>
              </w:rPr>
              <w:t xml:space="preserve"> </w:t>
            </w:r>
            <w:r w:rsidRPr="005D3353">
              <w:rPr>
                <w:rFonts w:cs="B Nazanin" w:hint="cs"/>
                <w:rtl/>
              </w:rPr>
              <w:t>رهبري</w:t>
            </w:r>
          </w:p>
        </w:tc>
        <w:tc>
          <w:tcPr>
            <w:tcW w:w="1326" w:type="dxa"/>
            <w:tcBorders>
              <w:bottom w:val="double" w:sz="4" w:space="0" w:color="auto"/>
            </w:tcBorders>
          </w:tcPr>
          <w:p w:rsidR="00C0430D" w:rsidRDefault="00C0430D" w:rsidP="00C63AB6">
            <w:pPr>
              <w:bidi/>
              <w:spacing w:after="0" w:line="240" w:lineRule="auto"/>
              <w:jc w:val="center"/>
              <w:rPr>
                <w:rFonts w:ascii="Calibri" w:eastAsia="Calibri" w:hAnsi="Calibri" w:cs="B Nazanin"/>
                <w:rtl/>
                <w:lang w:bidi="fa-IR"/>
              </w:rPr>
            </w:pPr>
            <w:r>
              <w:rPr>
                <w:rFonts w:ascii="Calibri" w:eastAsia="Calibri" w:hAnsi="Calibri" w:cs="B Nazanin" w:hint="cs"/>
                <w:rtl/>
                <w:lang w:bidi="fa-IR"/>
              </w:rPr>
              <w:t>19</w:t>
            </w:r>
          </w:p>
        </w:tc>
        <w:tc>
          <w:tcPr>
            <w:tcW w:w="1329" w:type="dxa"/>
            <w:tcBorders>
              <w:bottom w:val="double" w:sz="4" w:space="0" w:color="auto"/>
            </w:tcBorders>
          </w:tcPr>
          <w:p w:rsidR="00C0430D" w:rsidRDefault="00C0430D" w:rsidP="00C63AB6">
            <w:pPr>
              <w:bidi/>
              <w:spacing w:after="0" w:line="240" w:lineRule="auto"/>
              <w:jc w:val="center"/>
              <w:rPr>
                <w:rFonts w:ascii="Calibri" w:eastAsia="Calibri" w:hAnsi="Calibri" w:cs="B Nazanin"/>
                <w:rtl/>
                <w:lang w:bidi="fa-IR"/>
              </w:rPr>
            </w:pPr>
            <w:r>
              <w:rPr>
                <w:rFonts w:ascii="Calibri" w:eastAsia="Calibri" w:hAnsi="Calibri" w:cs="B Nazanin" w:hint="cs"/>
                <w:rtl/>
                <w:lang w:bidi="fa-IR"/>
              </w:rPr>
              <w:t>41</w:t>
            </w:r>
          </w:p>
        </w:tc>
        <w:tc>
          <w:tcPr>
            <w:tcW w:w="1335" w:type="dxa"/>
            <w:tcBorders>
              <w:bottom w:val="double" w:sz="4" w:space="0" w:color="auto"/>
            </w:tcBorders>
            <w:vAlign w:val="center"/>
          </w:tcPr>
          <w:p w:rsidR="00C0430D" w:rsidRPr="00860B07" w:rsidRDefault="00C0430D" w:rsidP="00C63AB6">
            <w:pPr>
              <w:bidi/>
              <w:spacing w:after="0" w:line="240" w:lineRule="auto"/>
              <w:jc w:val="center"/>
              <w:rPr>
                <w:rFonts w:ascii="Calibri" w:eastAsia="Calibri" w:hAnsi="Calibri" w:cs="B Nazanin"/>
                <w:rtl/>
                <w:lang w:bidi="fa-IR"/>
              </w:rPr>
            </w:pPr>
            <w:r w:rsidRPr="00860B07">
              <w:rPr>
                <w:rFonts w:ascii="Calibri" w:eastAsia="Calibri" w:hAnsi="Calibri" w:cs="B Nazanin" w:hint="cs"/>
                <w:rtl/>
                <w:lang w:bidi="fa-IR"/>
              </w:rPr>
              <w:t>05/0</w:t>
            </w:r>
          </w:p>
        </w:tc>
        <w:tc>
          <w:tcPr>
            <w:tcW w:w="1463" w:type="dxa"/>
            <w:tcBorders>
              <w:bottom w:val="double" w:sz="4" w:space="0" w:color="auto"/>
            </w:tcBorders>
            <w:vAlign w:val="center"/>
          </w:tcPr>
          <w:p w:rsidR="00C0430D" w:rsidRPr="00860B07" w:rsidRDefault="00C0430D" w:rsidP="00C63AB6">
            <w:pPr>
              <w:bidi/>
              <w:spacing w:after="0" w:line="240" w:lineRule="auto"/>
              <w:jc w:val="center"/>
              <w:rPr>
                <w:rFonts w:ascii="Calibri" w:eastAsia="Calibri" w:hAnsi="Calibri" w:cs="B Nazanin"/>
                <w:rtl/>
                <w:lang w:bidi="fa-IR"/>
              </w:rPr>
            </w:pPr>
            <w:r w:rsidRPr="00860B07">
              <w:rPr>
                <w:rFonts w:ascii="Calibri" w:eastAsia="Calibri" w:hAnsi="Calibri" w:cs="B Nazanin" w:hint="cs"/>
                <w:rtl/>
                <w:lang w:bidi="fa-IR"/>
              </w:rPr>
              <w:t>00</w:t>
            </w:r>
            <w:r>
              <w:rPr>
                <w:rFonts w:ascii="Calibri" w:eastAsia="Calibri" w:hAnsi="Calibri" w:cs="B Nazanin" w:hint="cs"/>
                <w:rtl/>
                <w:lang w:bidi="fa-IR"/>
              </w:rPr>
              <w:t>6</w:t>
            </w:r>
            <w:r w:rsidRPr="00860B07">
              <w:rPr>
                <w:rFonts w:ascii="Calibri" w:eastAsia="Calibri" w:hAnsi="Calibri" w:cs="B Nazanin" w:hint="cs"/>
                <w:rtl/>
                <w:lang w:bidi="fa-IR"/>
              </w:rPr>
              <w:t>/0</w:t>
            </w:r>
          </w:p>
        </w:tc>
        <w:tc>
          <w:tcPr>
            <w:tcW w:w="1338" w:type="dxa"/>
            <w:tcBorders>
              <w:bottom w:val="double" w:sz="4" w:space="0" w:color="auto"/>
              <w:right w:val="nil"/>
            </w:tcBorders>
            <w:vAlign w:val="center"/>
          </w:tcPr>
          <w:p w:rsidR="00C0430D" w:rsidRPr="00860B07" w:rsidRDefault="00F127FC" w:rsidP="00C63AB6">
            <w:pPr>
              <w:bidi/>
              <w:spacing w:after="0" w:line="240" w:lineRule="auto"/>
              <w:jc w:val="center"/>
              <w:rPr>
                <w:rFonts w:ascii="Calibri" w:eastAsia="Calibri" w:hAnsi="Calibri" w:cs="B Nazanin"/>
                <w:rtl/>
                <w:lang w:bidi="fa-IR"/>
              </w:rPr>
            </w:pPr>
            <w:r>
              <w:rPr>
                <w:rFonts w:ascii="Calibri" w:eastAsia="Calibri" w:hAnsi="Calibri" w:cs="B Nazanin" w:hint="cs"/>
                <w:rtl/>
                <w:lang w:bidi="fa-IR"/>
              </w:rPr>
              <w:t>تأیید</w:t>
            </w:r>
          </w:p>
        </w:tc>
      </w:tr>
      <w:tr w:rsidR="00C0430D" w:rsidRPr="00860B07" w:rsidTr="00C63AB6">
        <w:trPr>
          <w:jc w:val="center"/>
        </w:trPr>
        <w:tc>
          <w:tcPr>
            <w:tcW w:w="1147" w:type="dxa"/>
            <w:tcBorders>
              <w:left w:val="nil"/>
              <w:bottom w:val="double" w:sz="4" w:space="0" w:color="auto"/>
            </w:tcBorders>
          </w:tcPr>
          <w:p w:rsidR="00C0430D" w:rsidRPr="00A5708C" w:rsidRDefault="00C0430D" w:rsidP="00C63AB6">
            <w:pPr>
              <w:bidi/>
              <w:rPr>
                <w:rFonts w:cs="B Nazanin"/>
                <w:rtl/>
              </w:rPr>
            </w:pPr>
            <w:r w:rsidRPr="005D3353">
              <w:rPr>
                <w:rFonts w:cs="B Nazanin" w:hint="cs"/>
                <w:rtl/>
              </w:rPr>
              <w:t>آينده</w:t>
            </w:r>
            <w:r w:rsidRPr="005D3353">
              <w:rPr>
                <w:rFonts w:cs="B Nazanin"/>
                <w:rtl/>
              </w:rPr>
              <w:t xml:space="preserve"> </w:t>
            </w:r>
            <w:r w:rsidRPr="005D3353">
              <w:rPr>
                <w:rFonts w:cs="B Nazanin" w:hint="cs"/>
                <w:rtl/>
              </w:rPr>
              <w:t>نگري</w:t>
            </w:r>
          </w:p>
        </w:tc>
        <w:tc>
          <w:tcPr>
            <w:tcW w:w="1326" w:type="dxa"/>
            <w:tcBorders>
              <w:bottom w:val="double" w:sz="4" w:space="0" w:color="auto"/>
            </w:tcBorders>
          </w:tcPr>
          <w:p w:rsidR="00C0430D" w:rsidRDefault="00C0430D" w:rsidP="00C63AB6">
            <w:pPr>
              <w:bidi/>
              <w:spacing w:after="0" w:line="240" w:lineRule="auto"/>
              <w:jc w:val="center"/>
              <w:rPr>
                <w:rFonts w:ascii="Calibri" w:eastAsia="Calibri" w:hAnsi="Calibri" w:cs="B Nazanin"/>
                <w:rtl/>
                <w:lang w:bidi="fa-IR"/>
              </w:rPr>
            </w:pPr>
            <w:r>
              <w:rPr>
                <w:rFonts w:ascii="Calibri" w:eastAsia="Calibri" w:hAnsi="Calibri" w:cs="B Nazanin" w:hint="cs"/>
                <w:rtl/>
                <w:lang w:bidi="fa-IR"/>
              </w:rPr>
              <w:t>24</w:t>
            </w:r>
          </w:p>
        </w:tc>
        <w:tc>
          <w:tcPr>
            <w:tcW w:w="1329" w:type="dxa"/>
            <w:tcBorders>
              <w:bottom w:val="double" w:sz="4" w:space="0" w:color="auto"/>
            </w:tcBorders>
          </w:tcPr>
          <w:p w:rsidR="00C0430D" w:rsidRDefault="00C0430D" w:rsidP="00C63AB6">
            <w:pPr>
              <w:bidi/>
              <w:spacing w:after="0" w:line="240" w:lineRule="auto"/>
              <w:jc w:val="center"/>
              <w:rPr>
                <w:rFonts w:ascii="Calibri" w:eastAsia="Calibri" w:hAnsi="Calibri" w:cs="B Nazanin"/>
                <w:rtl/>
                <w:lang w:bidi="fa-IR"/>
              </w:rPr>
            </w:pPr>
            <w:r>
              <w:rPr>
                <w:rFonts w:ascii="Calibri" w:eastAsia="Calibri" w:hAnsi="Calibri" w:cs="B Nazanin" w:hint="cs"/>
                <w:rtl/>
                <w:lang w:bidi="fa-IR"/>
              </w:rPr>
              <w:t>36</w:t>
            </w:r>
          </w:p>
        </w:tc>
        <w:tc>
          <w:tcPr>
            <w:tcW w:w="1335" w:type="dxa"/>
            <w:tcBorders>
              <w:bottom w:val="double" w:sz="4" w:space="0" w:color="auto"/>
            </w:tcBorders>
            <w:vAlign w:val="center"/>
          </w:tcPr>
          <w:p w:rsidR="00C0430D" w:rsidRPr="00860B07" w:rsidRDefault="00C0430D" w:rsidP="00C63AB6">
            <w:pPr>
              <w:bidi/>
              <w:spacing w:after="0" w:line="240" w:lineRule="auto"/>
              <w:jc w:val="center"/>
              <w:rPr>
                <w:rFonts w:ascii="Calibri" w:eastAsia="Calibri" w:hAnsi="Calibri" w:cs="B Nazanin"/>
                <w:rtl/>
                <w:lang w:bidi="fa-IR"/>
              </w:rPr>
            </w:pPr>
            <w:r w:rsidRPr="00860B07">
              <w:rPr>
                <w:rFonts w:ascii="Calibri" w:eastAsia="Calibri" w:hAnsi="Calibri" w:cs="B Nazanin" w:hint="cs"/>
                <w:rtl/>
                <w:lang w:bidi="fa-IR"/>
              </w:rPr>
              <w:t>05/0</w:t>
            </w:r>
          </w:p>
        </w:tc>
        <w:tc>
          <w:tcPr>
            <w:tcW w:w="1463" w:type="dxa"/>
            <w:tcBorders>
              <w:bottom w:val="double" w:sz="4" w:space="0" w:color="auto"/>
            </w:tcBorders>
            <w:vAlign w:val="center"/>
          </w:tcPr>
          <w:p w:rsidR="00C0430D" w:rsidRPr="00860B07" w:rsidRDefault="00C0430D" w:rsidP="00C63AB6">
            <w:pPr>
              <w:bidi/>
              <w:spacing w:after="0" w:line="240" w:lineRule="auto"/>
              <w:jc w:val="center"/>
              <w:rPr>
                <w:rFonts w:ascii="Calibri" w:eastAsia="Calibri" w:hAnsi="Calibri" w:cs="B Nazanin"/>
                <w:rtl/>
                <w:lang w:bidi="fa-IR"/>
              </w:rPr>
            </w:pPr>
            <w:r>
              <w:rPr>
                <w:rFonts w:ascii="Calibri" w:eastAsia="Calibri" w:hAnsi="Calibri" w:cs="B Nazanin" w:hint="cs"/>
                <w:rtl/>
                <w:lang w:bidi="fa-IR"/>
              </w:rPr>
              <w:t>155</w:t>
            </w:r>
            <w:r w:rsidRPr="00860B07">
              <w:rPr>
                <w:rFonts w:ascii="Calibri" w:eastAsia="Calibri" w:hAnsi="Calibri" w:cs="B Nazanin" w:hint="cs"/>
                <w:rtl/>
                <w:lang w:bidi="fa-IR"/>
              </w:rPr>
              <w:t>/0</w:t>
            </w:r>
          </w:p>
        </w:tc>
        <w:tc>
          <w:tcPr>
            <w:tcW w:w="1338" w:type="dxa"/>
            <w:tcBorders>
              <w:bottom w:val="double" w:sz="4" w:space="0" w:color="auto"/>
              <w:right w:val="nil"/>
            </w:tcBorders>
            <w:vAlign w:val="center"/>
          </w:tcPr>
          <w:p w:rsidR="00C0430D" w:rsidRPr="00860B07" w:rsidRDefault="00C0430D" w:rsidP="00C63AB6">
            <w:pPr>
              <w:bidi/>
              <w:spacing w:after="0" w:line="240" w:lineRule="auto"/>
              <w:jc w:val="center"/>
              <w:rPr>
                <w:rFonts w:ascii="Calibri" w:eastAsia="Calibri" w:hAnsi="Calibri" w:cs="B Nazanin"/>
                <w:rtl/>
                <w:lang w:bidi="fa-IR"/>
              </w:rPr>
            </w:pPr>
            <w:r>
              <w:rPr>
                <w:rFonts w:ascii="Calibri" w:eastAsia="Calibri" w:hAnsi="Calibri" w:cs="B Nazanin" w:hint="cs"/>
                <w:rtl/>
                <w:lang w:bidi="fa-IR"/>
              </w:rPr>
              <w:t>رد</w:t>
            </w:r>
          </w:p>
        </w:tc>
      </w:tr>
      <w:tr w:rsidR="00C0430D" w:rsidRPr="00860B07" w:rsidTr="00C63AB6">
        <w:trPr>
          <w:jc w:val="center"/>
        </w:trPr>
        <w:tc>
          <w:tcPr>
            <w:tcW w:w="1147" w:type="dxa"/>
            <w:tcBorders>
              <w:left w:val="nil"/>
              <w:bottom w:val="double" w:sz="4" w:space="0" w:color="auto"/>
            </w:tcBorders>
          </w:tcPr>
          <w:p w:rsidR="00C0430D" w:rsidRPr="00A5708C" w:rsidRDefault="00C0430D" w:rsidP="00C63AB6">
            <w:pPr>
              <w:bidi/>
              <w:rPr>
                <w:rFonts w:cs="B Nazanin"/>
                <w:rtl/>
              </w:rPr>
            </w:pPr>
            <w:r w:rsidRPr="005D3353">
              <w:rPr>
                <w:rFonts w:cs="B Nazanin" w:hint="cs"/>
                <w:rtl/>
              </w:rPr>
              <w:t>ميل</w:t>
            </w:r>
            <w:r w:rsidRPr="005D3353">
              <w:rPr>
                <w:rFonts w:cs="B Nazanin"/>
                <w:rtl/>
              </w:rPr>
              <w:t xml:space="preserve"> </w:t>
            </w:r>
            <w:r w:rsidRPr="005D3353">
              <w:rPr>
                <w:rFonts w:cs="B Nazanin" w:hint="cs"/>
                <w:rtl/>
              </w:rPr>
              <w:t>به</w:t>
            </w:r>
            <w:r w:rsidRPr="005D3353">
              <w:rPr>
                <w:rFonts w:cs="B Nazanin"/>
                <w:rtl/>
              </w:rPr>
              <w:t xml:space="preserve"> </w:t>
            </w:r>
            <w:r w:rsidRPr="005D3353">
              <w:rPr>
                <w:rFonts w:cs="B Nazanin" w:hint="cs"/>
                <w:rtl/>
              </w:rPr>
              <w:t>نتيجه</w:t>
            </w:r>
          </w:p>
        </w:tc>
        <w:tc>
          <w:tcPr>
            <w:tcW w:w="1326" w:type="dxa"/>
            <w:tcBorders>
              <w:bottom w:val="double" w:sz="4" w:space="0" w:color="auto"/>
            </w:tcBorders>
          </w:tcPr>
          <w:p w:rsidR="00C0430D" w:rsidRDefault="00C0430D" w:rsidP="00C63AB6">
            <w:pPr>
              <w:bidi/>
              <w:spacing w:after="0" w:line="240" w:lineRule="auto"/>
              <w:jc w:val="center"/>
              <w:rPr>
                <w:rFonts w:ascii="Calibri" w:eastAsia="Calibri" w:hAnsi="Calibri" w:cs="B Nazanin"/>
                <w:rtl/>
                <w:lang w:bidi="fa-IR"/>
              </w:rPr>
            </w:pPr>
            <w:r>
              <w:rPr>
                <w:rFonts w:ascii="Calibri" w:eastAsia="Calibri" w:hAnsi="Calibri" w:cs="B Nazanin" w:hint="cs"/>
                <w:rtl/>
                <w:lang w:bidi="fa-IR"/>
              </w:rPr>
              <w:t>19</w:t>
            </w:r>
          </w:p>
        </w:tc>
        <w:tc>
          <w:tcPr>
            <w:tcW w:w="1329" w:type="dxa"/>
            <w:tcBorders>
              <w:bottom w:val="double" w:sz="4" w:space="0" w:color="auto"/>
            </w:tcBorders>
          </w:tcPr>
          <w:p w:rsidR="00C0430D" w:rsidRDefault="00C0430D" w:rsidP="00C63AB6">
            <w:pPr>
              <w:bidi/>
              <w:spacing w:after="0" w:line="240" w:lineRule="auto"/>
              <w:jc w:val="center"/>
              <w:rPr>
                <w:rFonts w:ascii="Calibri" w:eastAsia="Calibri" w:hAnsi="Calibri" w:cs="B Nazanin"/>
                <w:rtl/>
                <w:lang w:bidi="fa-IR"/>
              </w:rPr>
            </w:pPr>
            <w:r>
              <w:rPr>
                <w:rFonts w:ascii="Calibri" w:eastAsia="Calibri" w:hAnsi="Calibri" w:cs="B Nazanin" w:hint="cs"/>
                <w:rtl/>
                <w:lang w:bidi="fa-IR"/>
              </w:rPr>
              <w:t>41</w:t>
            </w:r>
          </w:p>
        </w:tc>
        <w:tc>
          <w:tcPr>
            <w:tcW w:w="1335" w:type="dxa"/>
            <w:tcBorders>
              <w:bottom w:val="double" w:sz="4" w:space="0" w:color="auto"/>
            </w:tcBorders>
            <w:vAlign w:val="center"/>
          </w:tcPr>
          <w:p w:rsidR="00C0430D" w:rsidRPr="00860B07" w:rsidRDefault="00C0430D" w:rsidP="00C63AB6">
            <w:pPr>
              <w:bidi/>
              <w:spacing w:after="0" w:line="240" w:lineRule="auto"/>
              <w:jc w:val="center"/>
              <w:rPr>
                <w:rFonts w:ascii="Calibri" w:eastAsia="Calibri" w:hAnsi="Calibri" w:cs="B Nazanin"/>
                <w:rtl/>
                <w:lang w:bidi="fa-IR"/>
              </w:rPr>
            </w:pPr>
            <w:r w:rsidRPr="00860B07">
              <w:rPr>
                <w:rFonts w:ascii="Calibri" w:eastAsia="Calibri" w:hAnsi="Calibri" w:cs="B Nazanin" w:hint="cs"/>
                <w:rtl/>
                <w:lang w:bidi="fa-IR"/>
              </w:rPr>
              <w:t>05/0</w:t>
            </w:r>
          </w:p>
        </w:tc>
        <w:tc>
          <w:tcPr>
            <w:tcW w:w="1463" w:type="dxa"/>
            <w:tcBorders>
              <w:bottom w:val="double" w:sz="4" w:space="0" w:color="auto"/>
            </w:tcBorders>
            <w:vAlign w:val="center"/>
          </w:tcPr>
          <w:p w:rsidR="00C0430D" w:rsidRPr="00860B07" w:rsidRDefault="00C0430D" w:rsidP="00C63AB6">
            <w:pPr>
              <w:bidi/>
              <w:spacing w:after="0" w:line="240" w:lineRule="auto"/>
              <w:jc w:val="center"/>
              <w:rPr>
                <w:rFonts w:ascii="Calibri" w:eastAsia="Calibri" w:hAnsi="Calibri" w:cs="B Nazanin"/>
                <w:rtl/>
                <w:lang w:bidi="fa-IR"/>
              </w:rPr>
            </w:pPr>
            <w:r w:rsidRPr="00DD0C68">
              <w:rPr>
                <w:rFonts w:ascii="Calibri" w:eastAsia="Calibri" w:hAnsi="Calibri" w:cs="B Nazanin" w:hint="cs"/>
                <w:rtl/>
                <w:lang w:bidi="fa-IR"/>
              </w:rPr>
              <w:t>00</w:t>
            </w:r>
            <w:r>
              <w:rPr>
                <w:rFonts w:ascii="Calibri" w:eastAsia="Calibri" w:hAnsi="Calibri" w:cs="B Nazanin" w:hint="cs"/>
                <w:rtl/>
                <w:lang w:bidi="fa-IR"/>
              </w:rPr>
              <w:t>6</w:t>
            </w:r>
            <w:r w:rsidRPr="00DD0C68">
              <w:rPr>
                <w:rFonts w:ascii="Calibri" w:eastAsia="Calibri" w:hAnsi="Calibri" w:cs="B Nazanin" w:hint="cs"/>
                <w:rtl/>
                <w:lang w:bidi="fa-IR"/>
              </w:rPr>
              <w:t>/0</w:t>
            </w:r>
          </w:p>
        </w:tc>
        <w:tc>
          <w:tcPr>
            <w:tcW w:w="1338" w:type="dxa"/>
            <w:tcBorders>
              <w:bottom w:val="double" w:sz="4" w:space="0" w:color="auto"/>
              <w:right w:val="nil"/>
            </w:tcBorders>
            <w:vAlign w:val="center"/>
          </w:tcPr>
          <w:p w:rsidR="00C0430D" w:rsidRPr="00860B07" w:rsidRDefault="00F127FC" w:rsidP="00C63AB6">
            <w:pPr>
              <w:bidi/>
              <w:spacing w:after="0" w:line="240" w:lineRule="auto"/>
              <w:jc w:val="center"/>
              <w:rPr>
                <w:rFonts w:ascii="Calibri" w:eastAsia="Calibri" w:hAnsi="Calibri" w:cs="B Nazanin"/>
                <w:rtl/>
                <w:lang w:bidi="fa-IR"/>
              </w:rPr>
            </w:pPr>
            <w:r>
              <w:rPr>
                <w:rFonts w:ascii="Calibri" w:eastAsia="Calibri" w:hAnsi="Calibri" w:cs="B Nazanin" w:hint="cs"/>
                <w:rtl/>
                <w:lang w:bidi="fa-IR"/>
              </w:rPr>
              <w:t>تأیید</w:t>
            </w:r>
          </w:p>
        </w:tc>
      </w:tr>
      <w:tr w:rsidR="00C0430D" w:rsidRPr="00860B07" w:rsidTr="00C63AB6">
        <w:trPr>
          <w:jc w:val="center"/>
        </w:trPr>
        <w:tc>
          <w:tcPr>
            <w:tcW w:w="1147" w:type="dxa"/>
            <w:tcBorders>
              <w:left w:val="nil"/>
              <w:bottom w:val="double" w:sz="4" w:space="0" w:color="auto"/>
            </w:tcBorders>
          </w:tcPr>
          <w:p w:rsidR="00C0430D" w:rsidRPr="00A5708C" w:rsidRDefault="00C0430D" w:rsidP="00C63AB6">
            <w:pPr>
              <w:bidi/>
              <w:rPr>
                <w:rFonts w:cs="B Nazanin"/>
                <w:rtl/>
              </w:rPr>
            </w:pPr>
            <w:r w:rsidRPr="005D3353">
              <w:rPr>
                <w:rFonts w:cs="B Nazanin" w:hint="cs"/>
                <w:rtl/>
              </w:rPr>
              <w:t>خودباوري</w:t>
            </w:r>
          </w:p>
        </w:tc>
        <w:tc>
          <w:tcPr>
            <w:tcW w:w="1326" w:type="dxa"/>
            <w:tcBorders>
              <w:bottom w:val="double" w:sz="4" w:space="0" w:color="auto"/>
            </w:tcBorders>
          </w:tcPr>
          <w:p w:rsidR="00C0430D" w:rsidRDefault="00C0430D" w:rsidP="00C63AB6">
            <w:pPr>
              <w:bidi/>
              <w:spacing w:after="0" w:line="240" w:lineRule="auto"/>
              <w:jc w:val="center"/>
              <w:rPr>
                <w:rFonts w:ascii="Calibri" w:eastAsia="Calibri" w:hAnsi="Calibri" w:cs="B Nazanin"/>
                <w:rtl/>
                <w:lang w:bidi="fa-IR"/>
              </w:rPr>
            </w:pPr>
            <w:r>
              <w:rPr>
                <w:rFonts w:ascii="Calibri" w:eastAsia="Calibri" w:hAnsi="Calibri" w:cs="B Nazanin" w:hint="cs"/>
                <w:rtl/>
                <w:lang w:bidi="fa-IR"/>
              </w:rPr>
              <w:t>37</w:t>
            </w:r>
          </w:p>
        </w:tc>
        <w:tc>
          <w:tcPr>
            <w:tcW w:w="1329" w:type="dxa"/>
            <w:tcBorders>
              <w:bottom w:val="double" w:sz="4" w:space="0" w:color="auto"/>
            </w:tcBorders>
          </w:tcPr>
          <w:p w:rsidR="00C0430D" w:rsidRDefault="00C0430D" w:rsidP="00C63AB6">
            <w:pPr>
              <w:bidi/>
              <w:spacing w:after="0" w:line="240" w:lineRule="auto"/>
              <w:jc w:val="center"/>
              <w:rPr>
                <w:rFonts w:ascii="Calibri" w:eastAsia="Calibri" w:hAnsi="Calibri" w:cs="B Nazanin"/>
                <w:rtl/>
                <w:lang w:bidi="fa-IR"/>
              </w:rPr>
            </w:pPr>
            <w:r>
              <w:rPr>
                <w:rFonts w:ascii="Calibri" w:eastAsia="Calibri" w:hAnsi="Calibri" w:cs="B Nazanin" w:hint="cs"/>
                <w:rtl/>
                <w:lang w:bidi="fa-IR"/>
              </w:rPr>
              <w:t>23</w:t>
            </w:r>
          </w:p>
        </w:tc>
        <w:tc>
          <w:tcPr>
            <w:tcW w:w="1335" w:type="dxa"/>
            <w:tcBorders>
              <w:bottom w:val="double" w:sz="4" w:space="0" w:color="auto"/>
            </w:tcBorders>
            <w:vAlign w:val="center"/>
          </w:tcPr>
          <w:p w:rsidR="00C0430D" w:rsidRPr="00860B07" w:rsidRDefault="00C0430D" w:rsidP="00C63AB6">
            <w:pPr>
              <w:bidi/>
              <w:spacing w:after="0" w:line="240" w:lineRule="auto"/>
              <w:jc w:val="center"/>
              <w:rPr>
                <w:rFonts w:ascii="Calibri" w:eastAsia="Calibri" w:hAnsi="Calibri" w:cs="B Nazanin"/>
                <w:rtl/>
                <w:lang w:bidi="fa-IR"/>
              </w:rPr>
            </w:pPr>
            <w:r w:rsidRPr="00860B07">
              <w:rPr>
                <w:rFonts w:ascii="Calibri" w:eastAsia="Calibri" w:hAnsi="Calibri" w:cs="B Nazanin" w:hint="cs"/>
                <w:rtl/>
                <w:lang w:bidi="fa-IR"/>
              </w:rPr>
              <w:t>05/0</w:t>
            </w:r>
          </w:p>
        </w:tc>
        <w:tc>
          <w:tcPr>
            <w:tcW w:w="1463" w:type="dxa"/>
            <w:tcBorders>
              <w:bottom w:val="double" w:sz="4" w:space="0" w:color="auto"/>
            </w:tcBorders>
            <w:vAlign w:val="center"/>
          </w:tcPr>
          <w:p w:rsidR="00C0430D" w:rsidRPr="00860B07" w:rsidRDefault="00C0430D" w:rsidP="00C63AB6">
            <w:pPr>
              <w:bidi/>
              <w:spacing w:after="0" w:line="240" w:lineRule="auto"/>
              <w:jc w:val="center"/>
              <w:rPr>
                <w:rFonts w:ascii="Calibri" w:eastAsia="Calibri" w:hAnsi="Calibri" w:cs="B Nazanin"/>
                <w:rtl/>
                <w:lang w:bidi="fa-IR"/>
              </w:rPr>
            </w:pPr>
            <w:r w:rsidRPr="00DD0C68">
              <w:rPr>
                <w:rFonts w:ascii="Calibri" w:eastAsia="Calibri" w:hAnsi="Calibri" w:cs="B Nazanin" w:hint="cs"/>
                <w:rtl/>
                <w:lang w:bidi="fa-IR"/>
              </w:rPr>
              <w:t>0</w:t>
            </w:r>
            <w:r>
              <w:rPr>
                <w:rFonts w:ascii="Calibri" w:eastAsia="Calibri" w:hAnsi="Calibri" w:cs="B Nazanin" w:hint="cs"/>
                <w:rtl/>
                <w:lang w:bidi="fa-IR"/>
              </w:rPr>
              <w:t>92</w:t>
            </w:r>
            <w:r w:rsidRPr="00DD0C68">
              <w:rPr>
                <w:rFonts w:ascii="Calibri" w:eastAsia="Calibri" w:hAnsi="Calibri" w:cs="B Nazanin" w:hint="cs"/>
                <w:rtl/>
                <w:lang w:bidi="fa-IR"/>
              </w:rPr>
              <w:t>/0</w:t>
            </w:r>
          </w:p>
        </w:tc>
        <w:tc>
          <w:tcPr>
            <w:tcW w:w="1338" w:type="dxa"/>
            <w:tcBorders>
              <w:bottom w:val="double" w:sz="4" w:space="0" w:color="auto"/>
              <w:right w:val="nil"/>
            </w:tcBorders>
            <w:vAlign w:val="center"/>
          </w:tcPr>
          <w:p w:rsidR="00C0430D" w:rsidRPr="00860B07" w:rsidRDefault="00C0430D" w:rsidP="00C63AB6">
            <w:pPr>
              <w:bidi/>
              <w:spacing w:after="0" w:line="240" w:lineRule="auto"/>
              <w:jc w:val="center"/>
              <w:rPr>
                <w:rFonts w:ascii="Calibri" w:eastAsia="Calibri" w:hAnsi="Calibri" w:cs="B Nazanin"/>
                <w:rtl/>
                <w:lang w:bidi="fa-IR"/>
              </w:rPr>
            </w:pPr>
            <w:r>
              <w:rPr>
                <w:rFonts w:ascii="Calibri" w:eastAsia="Calibri" w:hAnsi="Calibri" w:cs="B Nazanin" w:hint="cs"/>
                <w:rtl/>
                <w:lang w:bidi="fa-IR"/>
              </w:rPr>
              <w:t>رد</w:t>
            </w:r>
          </w:p>
        </w:tc>
      </w:tr>
      <w:tr w:rsidR="00C0430D" w:rsidRPr="00860B07" w:rsidTr="00C63AB6">
        <w:trPr>
          <w:jc w:val="center"/>
        </w:trPr>
        <w:tc>
          <w:tcPr>
            <w:tcW w:w="1147" w:type="dxa"/>
            <w:tcBorders>
              <w:left w:val="nil"/>
              <w:bottom w:val="double" w:sz="4" w:space="0" w:color="auto"/>
            </w:tcBorders>
          </w:tcPr>
          <w:p w:rsidR="00C0430D" w:rsidRPr="00A5708C" w:rsidRDefault="00C0430D" w:rsidP="00C63AB6">
            <w:pPr>
              <w:bidi/>
              <w:rPr>
                <w:rFonts w:cs="B Nazanin"/>
                <w:rtl/>
              </w:rPr>
            </w:pPr>
            <w:r w:rsidRPr="005D3353">
              <w:rPr>
                <w:rFonts w:cs="B Nazanin" w:hint="cs"/>
                <w:rtl/>
              </w:rPr>
              <w:t>توان</w:t>
            </w:r>
            <w:r w:rsidRPr="005D3353">
              <w:rPr>
                <w:rFonts w:cs="B Nazanin"/>
                <w:rtl/>
              </w:rPr>
              <w:t xml:space="preserve"> </w:t>
            </w:r>
            <w:r w:rsidR="00F127FC">
              <w:rPr>
                <w:rFonts w:cs="B Nazanin" w:hint="cs"/>
                <w:rtl/>
              </w:rPr>
              <w:t>برنامه‌ریزی</w:t>
            </w:r>
          </w:p>
        </w:tc>
        <w:tc>
          <w:tcPr>
            <w:tcW w:w="1326" w:type="dxa"/>
            <w:tcBorders>
              <w:bottom w:val="double" w:sz="4" w:space="0" w:color="auto"/>
            </w:tcBorders>
          </w:tcPr>
          <w:p w:rsidR="00C0430D" w:rsidRDefault="00C0430D" w:rsidP="00C63AB6">
            <w:pPr>
              <w:bidi/>
              <w:spacing w:after="0" w:line="240" w:lineRule="auto"/>
              <w:jc w:val="center"/>
              <w:rPr>
                <w:rFonts w:ascii="Calibri" w:eastAsia="Calibri" w:hAnsi="Calibri" w:cs="B Nazanin"/>
                <w:rtl/>
                <w:lang w:bidi="fa-IR"/>
              </w:rPr>
            </w:pPr>
            <w:r>
              <w:rPr>
                <w:rFonts w:ascii="Calibri" w:eastAsia="Calibri" w:hAnsi="Calibri" w:cs="B Nazanin" w:hint="cs"/>
                <w:rtl/>
                <w:lang w:bidi="fa-IR"/>
              </w:rPr>
              <w:t>14</w:t>
            </w:r>
          </w:p>
        </w:tc>
        <w:tc>
          <w:tcPr>
            <w:tcW w:w="1329" w:type="dxa"/>
            <w:tcBorders>
              <w:bottom w:val="double" w:sz="4" w:space="0" w:color="auto"/>
            </w:tcBorders>
          </w:tcPr>
          <w:p w:rsidR="00C0430D" w:rsidRDefault="00C0430D" w:rsidP="00C63AB6">
            <w:pPr>
              <w:bidi/>
              <w:spacing w:after="0" w:line="240" w:lineRule="auto"/>
              <w:jc w:val="center"/>
              <w:rPr>
                <w:rFonts w:ascii="Calibri" w:eastAsia="Calibri" w:hAnsi="Calibri" w:cs="B Nazanin"/>
                <w:rtl/>
                <w:lang w:bidi="fa-IR"/>
              </w:rPr>
            </w:pPr>
            <w:r>
              <w:rPr>
                <w:rFonts w:ascii="Calibri" w:eastAsia="Calibri" w:hAnsi="Calibri" w:cs="B Nazanin" w:hint="cs"/>
                <w:rtl/>
                <w:lang w:bidi="fa-IR"/>
              </w:rPr>
              <w:t>46</w:t>
            </w:r>
          </w:p>
        </w:tc>
        <w:tc>
          <w:tcPr>
            <w:tcW w:w="1335" w:type="dxa"/>
            <w:tcBorders>
              <w:bottom w:val="double" w:sz="4" w:space="0" w:color="auto"/>
            </w:tcBorders>
            <w:vAlign w:val="center"/>
          </w:tcPr>
          <w:p w:rsidR="00C0430D" w:rsidRPr="00860B07" w:rsidRDefault="00C0430D" w:rsidP="00C63AB6">
            <w:pPr>
              <w:bidi/>
              <w:spacing w:after="0" w:line="240" w:lineRule="auto"/>
              <w:jc w:val="center"/>
              <w:rPr>
                <w:rFonts w:ascii="Calibri" w:eastAsia="Calibri" w:hAnsi="Calibri" w:cs="B Nazanin"/>
                <w:rtl/>
                <w:lang w:bidi="fa-IR"/>
              </w:rPr>
            </w:pPr>
            <w:r w:rsidRPr="00860B07">
              <w:rPr>
                <w:rFonts w:ascii="Calibri" w:eastAsia="Calibri" w:hAnsi="Calibri" w:cs="B Nazanin" w:hint="cs"/>
                <w:rtl/>
                <w:lang w:bidi="fa-IR"/>
              </w:rPr>
              <w:t>05/0</w:t>
            </w:r>
          </w:p>
        </w:tc>
        <w:tc>
          <w:tcPr>
            <w:tcW w:w="1463" w:type="dxa"/>
            <w:tcBorders>
              <w:bottom w:val="double" w:sz="4" w:space="0" w:color="auto"/>
            </w:tcBorders>
            <w:vAlign w:val="center"/>
          </w:tcPr>
          <w:p w:rsidR="00C0430D" w:rsidRPr="00860B07" w:rsidRDefault="00C0430D" w:rsidP="00C63AB6">
            <w:pPr>
              <w:bidi/>
              <w:spacing w:after="0" w:line="240" w:lineRule="auto"/>
              <w:jc w:val="center"/>
              <w:rPr>
                <w:rFonts w:ascii="Calibri" w:eastAsia="Calibri" w:hAnsi="Calibri" w:cs="B Nazanin"/>
                <w:rtl/>
                <w:lang w:bidi="fa-IR"/>
              </w:rPr>
            </w:pPr>
            <w:r w:rsidRPr="00DD0C68">
              <w:rPr>
                <w:rFonts w:ascii="Calibri" w:eastAsia="Calibri" w:hAnsi="Calibri" w:cs="B Nazanin" w:hint="cs"/>
                <w:rtl/>
                <w:lang w:bidi="fa-IR"/>
              </w:rPr>
              <w:t>000/0</w:t>
            </w:r>
          </w:p>
        </w:tc>
        <w:tc>
          <w:tcPr>
            <w:tcW w:w="1338" w:type="dxa"/>
            <w:tcBorders>
              <w:bottom w:val="double" w:sz="4" w:space="0" w:color="auto"/>
              <w:right w:val="nil"/>
            </w:tcBorders>
            <w:vAlign w:val="center"/>
          </w:tcPr>
          <w:p w:rsidR="00C0430D" w:rsidRPr="00860B07" w:rsidRDefault="00F127FC" w:rsidP="00C63AB6">
            <w:pPr>
              <w:bidi/>
              <w:spacing w:after="0" w:line="240" w:lineRule="auto"/>
              <w:jc w:val="center"/>
              <w:rPr>
                <w:rFonts w:ascii="Calibri" w:eastAsia="Calibri" w:hAnsi="Calibri" w:cs="B Nazanin"/>
                <w:rtl/>
                <w:lang w:bidi="fa-IR"/>
              </w:rPr>
            </w:pPr>
            <w:r>
              <w:rPr>
                <w:rFonts w:ascii="Calibri" w:eastAsia="Calibri" w:hAnsi="Calibri" w:cs="B Nazanin" w:hint="cs"/>
                <w:rtl/>
                <w:lang w:bidi="fa-IR"/>
              </w:rPr>
              <w:t>تأیید</w:t>
            </w:r>
          </w:p>
        </w:tc>
      </w:tr>
      <w:tr w:rsidR="00C0430D" w:rsidRPr="00860B07" w:rsidTr="00C63AB6">
        <w:trPr>
          <w:jc w:val="center"/>
        </w:trPr>
        <w:tc>
          <w:tcPr>
            <w:tcW w:w="1147" w:type="dxa"/>
            <w:tcBorders>
              <w:left w:val="nil"/>
              <w:bottom w:val="double" w:sz="4" w:space="0" w:color="auto"/>
            </w:tcBorders>
          </w:tcPr>
          <w:p w:rsidR="00C0430D" w:rsidRPr="00A5708C" w:rsidRDefault="00C0430D" w:rsidP="00C63AB6">
            <w:pPr>
              <w:bidi/>
              <w:rPr>
                <w:rFonts w:cs="B Nazanin"/>
                <w:rtl/>
              </w:rPr>
            </w:pPr>
            <w:r w:rsidRPr="005D3353">
              <w:rPr>
                <w:rFonts w:cs="B Nazanin" w:hint="cs"/>
                <w:rtl/>
              </w:rPr>
              <w:t>قدرت</w:t>
            </w:r>
            <w:r w:rsidRPr="005D3353">
              <w:rPr>
                <w:rFonts w:cs="B Nazanin"/>
                <w:rtl/>
              </w:rPr>
              <w:t xml:space="preserve"> </w:t>
            </w:r>
            <w:r w:rsidRPr="005D3353">
              <w:rPr>
                <w:rFonts w:cs="B Nazanin" w:hint="cs"/>
                <w:rtl/>
              </w:rPr>
              <w:t>مذاکره</w:t>
            </w:r>
          </w:p>
        </w:tc>
        <w:tc>
          <w:tcPr>
            <w:tcW w:w="1326" w:type="dxa"/>
            <w:tcBorders>
              <w:bottom w:val="double" w:sz="4" w:space="0" w:color="auto"/>
            </w:tcBorders>
          </w:tcPr>
          <w:p w:rsidR="00C0430D" w:rsidRDefault="00C0430D" w:rsidP="00C63AB6">
            <w:pPr>
              <w:bidi/>
              <w:spacing w:after="0" w:line="240" w:lineRule="auto"/>
              <w:jc w:val="center"/>
              <w:rPr>
                <w:rFonts w:ascii="Calibri" w:eastAsia="Calibri" w:hAnsi="Calibri" w:cs="B Nazanin"/>
                <w:rtl/>
                <w:lang w:bidi="fa-IR"/>
              </w:rPr>
            </w:pPr>
            <w:r>
              <w:rPr>
                <w:rFonts w:ascii="Calibri" w:eastAsia="Calibri" w:hAnsi="Calibri" w:cs="B Nazanin" w:hint="cs"/>
                <w:rtl/>
                <w:lang w:bidi="fa-IR"/>
              </w:rPr>
              <w:t>14</w:t>
            </w:r>
          </w:p>
        </w:tc>
        <w:tc>
          <w:tcPr>
            <w:tcW w:w="1329" w:type="dxa"/>
            <w:tcBorders>
              <w:bottom w:val="double" w:sz="4" w:space="0" w:color="auto"/>
            </w:tcBorders>
          </w:tcPr>
          <w:p w:rsidR="00C0430D" w:rsidRDefault="00C0430D" w:rsidP="00C63AB6">
            <w:pPr>
              <w:bidi/>
              <w:spacing w:after="0" w:line="240" w:lineRule="auto"/>
              <w:jc w:val="center"/>
              <w:rPr>
                <w:rFonts w:ascii="Calibri" w:eastAsia="Calibri" w:hAnsi="Calibri" w:cs="B Nazanin"/>
                <w:rtl/>
                <w:lang w:bidi="fa-IR"/>
              </w:rPr>
            </w:pPr>
            <w:r>
              <w:rPr>
                <w:rFonts w:ascii="Calibri" w:eastAsia="Calibri" w:hAnsi="Calibri" w:cs="B Nazanin" w:hint="cs"/>
                <w:rtl/>
                <w:lang w:bidi="fa-IR"/>
              </w:rPr>
              <w:t>46</w:t>
            </w:r>
          </w:p>
        </w:tc>
        <w:tc>
          <w:tcPr>
            <w:tcW w:w="1335" w:type="dxa"/>
            <w:tcBorders>
              <w:bottom w:val="double" w:sz="4" w:space="0" w:color="auto"/>
            </w:tcBorders>
            <w:vAlign w:val="center"/>
          </w:tcPr>
          <w:p w:rsidR="00C0430D" w:rsidRPr="00860B07" w:rsidRDefault="00C0430D" w:rsidP="00C63AB6">
            <w:pPr>
              <w:bidi/>
              <w:spacing w:after="0" w:line="240" w:lineRule="auto"/>
              <w:jc w:val="center"/>
              <w:rPr>
                <w:rFonts w:ascii="Calibri" w:eastAsia="Calibri" w:hAnsi="Calibri" w:cs="B Nazanin"/>
                <w:rtl/>
                <w:lang w:bidi="fa-IR"/>
              </w:rPr>
            </w:pPr>
            <w:r w:rsidRPr="00860B07">
              <w:rPr>
                <w:rFonts w:ascii="Calibri" w:eastAsia="Calibri" w:hAnsi="Calibri" w:cs="B Nazanin" w:hint="cs"/>
                <w:rtl/>
                <w:lang w:bidi="fa-IR"/>
              </w:rPr>
              <w:t>05/0</w:t>
            </w:r>
          </w:p>
        </w:tc>
        <w:tc>
          <w:tcPr>
            <w:tcW w:w="1463" w:type="dxa"/>
            <w:tcBorders>
              <w:bottom w:val="double" w:sz="4" w:space="0" w:color="auto"/>
            </w:tcBorders>
            <w:vAlign w:val="center"/>
          </w:tcPr>
          <w:p w:rsidR="00C0430D" w:rsidRPr="00860B07" w:rsidRDefault="00C0430D" w:rsidP="00C63AB6">
            <w:pPr>
              <w:bidi/>
              <w:spacing w:after="0" w:line="240" w:lineRule="auto"/>
              <w:jc w:val="center"/>
              <w:rPr>
                <w:rFonts w:ascii="Calibri" w:eastAsia="Calibri" w:hAnsi="Calibri" w:cs="B Nazanin"/>
                <w:rtl/>
                <w:lang w:bidi="fa-IR"/>
              </w:rPr>
            </w:pPr>
            <w:r w:rsidRPr="00DD0C68">
              <w:rPr>
                <w:rFonts w:ascii="Calibri" w:eastAsia="Calibri" w:hAnsi="Calibri" w:cs="B Nazanin" w:hint="cs"/>
                <w:rtl/>
                <w:lang w:bidi="fa-IR"/>
              </w:rPr>
              <w:t>000/0</w:t>
            </w:r>
          </w:p>
        </w:tc>
        <w:tc>
          <w:tcPr>
            <w:tcW w:w="1338" w:type="dxa"/>
            <w:tcBorders>
              <w:bottom w:val="double" w:sz="4" w:space="0" w:color="auto"/>
              <w:right w:val="nil"/>
            </w:tcBorders>
            <w:vAlign w:val="center"/>
          </w:tcPr>
          <w:p w:rsidR="00C0430D" w:rsidRPr="00860B07" w:rsidRDefault="00F127FC" w:rsidP="00C63AB6">
            <w:pPr>
              <w:bidi/>
              <w:spacing w:after="0" w:line="240" w:lineRule="auto"/>
              <w:jc w:val="center"/>
              <w:rPr>
                <w:rFonts w:ascii="Calibri" w:eastAsia="Calibri" w:hAnsi="Calibri" w:cs="B Nazanin"/>
                <w:rtl/>
                <w:lang w:bidi="fa-IR"/>
              </w:rPr>
            </w:pPr>
            <w:r>
              <w:rPr>
                <w:rFonts w:ascii="Calibri" w:eastAsia="Calibri" w:hAnsi="Calibri" w:cs="B Nazanin" w:hint="cs"/>
                <w:rtl/>
                <w:lang w:bidi="fa-IR"/>
              </w:rPr>
              <w:t>تأیید</w:t>
            </w:r>
          </w:p>
        </w:tc>
      </w:tr>
      <w:tr w:rsidR="00C0430D" w:rsidRPr="00860B07" w:rsidTr="00C63AB6">
        <w:trPr>
          <w:jc w:val="center"/>
        </w:trPr>
        <w:tc>
          <w:tcPr>
            <w:tcW w:w="1147" w:type="dxa"/>
            <w:tcBorders>
              <w:left w:val="nil"/>
              <w:bottom w:val="double" w:sz="4" w:space="0" w:color="auto"/>
            </w:tcBorders>
          </w:tcPr>
          <w:p w:rsidR="00C0430D" w:rsidRPr="005D3353" w:rsidRDefault="00C0430D" w:rsidP="00C63AB6">
            <w:pPr>
              <w:bidi/>
              <w:rPr>
                <w:rFonts w:cs="B Nazanin"/>
                <w:rtl/>
              </w:rPr>
            </w:pPr>
            <w:r w:rsidRPr="00D11D36">
              <w:rPr>
                <w:rFonts w:cs="B Nazanin" w:hint="cs"/>
                <w:rtl/>
              </w:rPr>
              <w:t>مهارت</w:t>
            </w:r>
            <w:r w:rsidRPr="00D11D36">
              <w:rPr>
                <w:rFonts w:cs="B Nazanin"/>
                <w:rtl/>
              </w:rPr>
              <w:t xml:space="preserve"> </w:t>
            </w:r>
            <w:r w:rsidRPr="00D11D36">
              <w:rPr>
                <w:rFonts w:cs="B Nazanin" w:hint="cs"/>
                <w:rtl/>
              </w:rPr>
              <w:t>تیم</w:t>
            </w:r>
            <w:r w:rsidRPr="00D11D36">
              <w:rPr>
                <w:rFonts w:cs="B Nazanin"/>
                <w:rtl/>
              </w:rPr>
              <w:t xml:space="preserve"> </w:t>
            </w:r>
            <w:r w:rsidRPr="00D11D36">
              <w:rPr>
                <w:rFonts w:cs="B Nazanin" w:hint="cs"/>
                <w:rtl/>
              </w:rPr>
              <w:t>سازي</w:t>
            </w:r>
          </w:p>
        </w:tc>
        <w:tc>
          <w:tcPr>
            <w:tcW w:w="1326" w:type="dxa"/>
            <w:tcBorders>
              <w:bottom w:val="double" w:sz="4" w:space="0" w:color="auto"/>
            </w:tcBorders>
          </w:tcPr>
          <w:p w:rsidR="00C0430D" w:rsidRDefault="00C0430D" w:rsidP="00C63AB6">
            <w:pPr>
              <w:bidi/>
              <w:spacing w:after="0" w:line="240" w:lineRule="auto"/>
              <w:jc w:val="center"/>
              <w:rPr>
                <w:rFonts w:ascii="Calibri" w:eastAsia="Calibri" w:hAnsi="Calibri" w:cs="B Nazanin"/>
                <w:rtl/>
                <w:lang w:bidi="fa-IR"/>
              </w:rPr>
            </w:pPr>
            <w:r>
              <w:rPr>
                <w:rFonts w:ascii="Calibri" w:eastAsia="Calibri" w:hAnsi="Calibri" w:cs="B Nazanin" w:hint="cs"/>
                <w:rtl/>
                <w:lang w:bidi="fa-IR"/>
              </w:rPr>
              <w:t>19</w:t>
            </w:r>
          </w:p>
        </w:tc>
        <w:tc>
          <w:tcPr>
            <w:tcW w:w="1329" w:type="dxa"/>
            <w:tcBorders>
              <w:bottom w:val="double" w:sz="4" w:space="0" w:color="auto"/>
            </w:tcBorders>
          </w:tcPr>
          <w:p w:rsidR="00C0430D" w:rsidRDefault="00C0430D" w:rsidP="00C63AB6">
            <w:pPr>
              <w:bidi/>
              <w:spacing w:after="0" w:line="240" w:lineRule="auto"/>
              <w:jc w:val="center"/>
              <w:rPr>
                <w:rFonts w:ascii="Calibri" w:eastAsia="Calibri" w:hAnsi="Calibri" w:cs="B Nazanin"/>
                <w:rtl/>
                <w:lang w:bidi="fa-IR"/>
              </w:rPr>
            </w:pPr>
            <w:r>
              <w:rPr>
                <w:rFonts w:ascii="Calibri" w:eastAsia="Calibri" w:hAnsi="Calibri" w:cs="B Nazanin" w:hint="cs"/>
                <w:rtl/>
                <w:lang w:bidi="fa-IR"/>
              </w:rPr>
              <w:t>41</w:t>
            </w:r>
          </w:p>
        </w:tc>
        <w:tc>
          <w:tcPr>
            <w:tcW w:w="1335" w:type="dxa"/>
            <w:tcBorders>
              <w:bottom w:val="double" w:sz="4" w:space="0" w:color="auto"/>
            </w:tcBorders>
            <w:vAlign w:val="center"/>
          </w:tcPr>
          <w:p w:rsidR="00C0430D" w:rsidRPr="00860B07" w:rsidRDefault="00C0430D" w:rsidP="00C63AB6">
            <w:pPr>
              <w:bidi/>
              <w:spacing w:after="0" w:line="240" w:lineRule="auto"/>
              <w:jc w:val="center"/>
              <w:rPr>
                <w:rFonts w:ascii="Calibri" w:eastAsia="Calibri" w:hAnsi="Calibri" w:cs="B Nazanin"/>
                <w:rtl/>
                <w:lang w:bidi="fa-IR"/>
              </w:rPr>
            </w:pPr>
            <w:r w:rsidRPr="00860B07">
              <w:rPr>
                <w:rFonts w:ascii="Calibri" w:eastAsia="Calibri" w:hAnsi="Calibri" w:cs="B Nazanin" w:hint="cs"/>
                <w:rtl/>
                <w:lang w:bidi="fa-IR"/>
              </w:rPr>
              <w:t>05/0</w:t>
            </w:r>
          </w:p>
        </w:tc>
        <w:tc>
          <w:tcPr>
            <w:tcW w:w="1463" w:type="dxa"/>
            <w:tcBorders>
              <w:bottom w:val="double" w:sz="4" w:space="0" w:color="auto"/>
            </w:tcBorders>
            <w:vAlign w:val="center"/>
          </w:tcPr>
          <w:p w:rsidR="00C0430D" w:rsidRPr="00860B07" w:rsidRDefault="00C0430D" w:rsidP="00C63AB6">
            <w:pPr>
              <w:bidi/>
              <w:spacing w:after="0" w:line="240" w:lineRule="auto"/>
              <w:jc w:val="center"/>
              <w:rPr>
                <w:rFonts w:ascii="Calibri" w:eastAsia="Calibri" w:hAnsi="Calibri" w:cs="B Nazanin"/>
                <w:rtl/>
                <w:lang w:bidi="fa-IR"/>
              </w:rPr>
            </w:pPr>
            <w:r w:rsidRPr="00DD0C68">
              <w:rPr>
                <w:rFonts w:ascii="Calibri" w:eastAsia="Calibri" w:hAnsi="Calibri" w:cs="B Nazanin" w:hint="cs"/>
                <w:rtl/>
                <w:lang w:bidi="fa-IR"/>
              </w:rPr>
              <w:t>00</w:t>
            </w:r>
            <w:r>
              <w:rPr>
                <w:rFonts w:ascii="Calibri" w:eastAsia="Calibri" w:hAnsi="Calibri" w:cs="B Nazanin" w:hint="cs"/>
                <w:rtl/>
                <w:lang w:bidi="fa-IR"/>
              </w:rPr>
              <w:t>6</w:t>
            </w:r>
            <w:r w:rsidRPr="00DD0C68">
              <w:rPr>
                <w:rFonts w:ascii="Calibri" w:eastAsia="Calibri" w:hAnsi="Calibri" w:cs="B Nazanin" w:hint="cs"/>
                <w:rtl/>
                <w:lang w:bidi="fa-IR"/>
              </w:rPr>
              <w:t>/0</w:t>
            </w:r>
          </w:p>
        </w:tc>
        <w:tc>
          <w:tcPr>
            <w:tcW w:w="1338" w:type="dxa"/>
            <w:tcBorders>
              <w:bottom w:val="double" w:sz="4" w:space="0" w:color="auto"/>
              <w:right w:val="nil"/>
            </w:tcBorders>
            <w:vAlign w:val="center"/>
          </w:tcPr>
          <w:p w:rsidR="00C0430D" w:rsidRPr="00860B07" w:rsidRDefault="00F127FC" w:rsidP="00C63AB6">
            <w:pPr>
              <w:bidi/>
              <w:spacing w:after="0" w:line="240" w:lineRule="auto"/>
              <w:jc w:val="center"/>
              <w:rPr>
                <w:rFonts w:ascii="Calibri" w:eastAsia="Calibri" w:hAnsi="Calibri" w:cs="B Nazanin"/>
                <w:rtl/>
                <w:lang w:bidi="fa-IR"/>
              </w:rPr>
            </w:pPr>
            <w:r>
              <w:rPr>
                <w:rFonts w:ascii="Calibri" w:eastAsia="Calibri" w:hAnsi="Calibri" w:cs="B Nazanin" w:hint="cs"/>
                <w:rtl/>
                <w:lang w:bidi="fa-IR"/>
              </w:rPr>
              <w:t>تأیید</w:t>
            </w:r>
          </w:p>
        </w:tc>
      </w:tr>
      <w:tr w:rsidR="00C0430D" w:rsidRPr="00860B07" w:rsidTr="00C63AB6">
        <w:trPr>
          <w:jc w:val="center"/>
        </w:trPr>
        <w:tc>
          <w:tcPr>
            <w:tcW w:w="1147" w:type="dxa"/>
            <w:tcBorders>
              <w:left w:val="nil"/>
              <w:bottom w:val="double" w:sz="4" w:space="0" w:color="auto"/>
            </w:tcBorders>
          </w:tcPr>
          <w:p w:rsidR="00C0430D" w:rsidRPr="00A5708C" w:rsidRDefault="00F127FC" w:rsidP="00C63AB6">
            <w:pPr>
              <w:bidi/>
              <w:rPr>
                <w:rFonts w:cs="B Nazanin"/>
                <w:rtl/>
              </w:rPr>
            </w:pPr>
            <w:r>
              <w:rPr>
                <w:rFonts w:cs="B Nazanin" w:hint="cs"/>
                <w:rtl/>
              </w:rPr>
              <w:t>مشوق‌های</w:t>
            </w:r>
            <w:r w:rsidR="00C0430D" w:rsidRPr="005D3353">
              <w:rPr>
                <w:rFonts w:cs="B Nazanin"/>
                <w:rtl/>
              </w:rPr>
              <w:t xml:space="preserve"> </w:t>
            </w:r>
            <w:r w:rsidR="00C0430D" w:rsidRPr="005D3353">
              <w:rPr>
                <w:rFonts w:cs="B Nazanin" w:hint="cs"/>
                <w:rtl/>
              </w:rPr>
              <w:t>اجتماعی</w:t>
            </w:r>
          </w:p>
        </w:tc>
        <w:tc>
          <w:tcPr>
            <w:tcW w:w="1326" w:type="dxa"/>
            <w:tcBorders>
              <w:bottom w:val="double" w:sz="4" w:space="0" w:color="auto"/>
            </w:tcBorders>
          </w:tcPr>
          <w:p w:rsidR="00C0430D" w:rsidRDefault="00C0430D" w:rsidP="00C63AB6">
            <w:pPr>
              <w:bidi/>
              <w:spacing w:after="0" w:line="240" w:lineRule="auto"/>
              <w:jc w:val="center"/>
              <w:rPr>
                <w:rFonts w:ascii="Calibri" w:eastAsia="Calibri" w:hAnsi="Calibri" w:cs="B Nazanin"/>
                <w:rtl/>
                <w:lang w:bidi="fa-IR"/>
              </w:rPr>
            </w:pPr>
            <w:r>
              <w:rPr>
                <w:rFonts w:ascii="Calibri" w:eastAsia="Calibri" w:hAnsi="Calibri" w:cs="B Nazanin" w:hint="cs"/>
                <w:rtl/>
                <w:lang w:bidi="fa-IR"/>
              </w:rPr>
              <w:t>18</w:t>
            </w:r>
          </w:p>
        </w:tc>
        <w:tc>
          <w:tcPr>
            <w:tcW w:w="1329" w:type="dxa"/>
            <w:tcBorders>
              <w:bottom w:val="double" w:sz="4" w:space="0" w:color="auto"/>
            </w:tcBorders>
          </w:tcPr>
          <w:p w:rsidR="00C0430D" w:rsidRDefault="00C0430D" w:rsidP="00C63AB6">
            <w:pPr>
              <w:bidi/>
              <w:spacing w:after="0" w:line="240" w:lineRule="auto"/>
              <w:jc w:val="center"/>
              <w:rPr>
                <w:rFonts w:ascii="Calibri" w:eastAsia="Calibri" w:hAnsi="Calibri" w:cs="B Nazanin"/>
                <w:rtl/>
                <w:lang w:bidi="fa-IR"/>
              </w:rPr>
            </w:pPr>
            <w:r>
              <w:rPr>
                <w:rFonts w:ascii="Calibri" w:eastAsia="Calibri" w:hAnsi="Calibri" w:cs="B Nazanin" w:hint="cs"/>
                <w:rtl/>
                <w:lang w:bidi="fa-IR"/>
              </w:rPr>
              <w:t>42</w:t>
            </w:r>
          </w:p>
        </w:tc>
        <w:tc>
          <w:tcPr>
            <w:tcW w:w="1335" w:type="dxa"/>
            <w:tcBorders>
              <w:bottom w:val="double" w:sz="4" w:space="0" w:color="auto"/>
            </w:tcBorders>
            <w:vAlign w:val="center"/>
          </w:tcPr>
          <w:p w:rsidR="00C0430D" w:rsidRPr="00860B07" w:rsidRDefault="00C0430D" w:rsidP="00C63AB6">
            <w:pPr>
              <w:bidi/>
              <w:spacing w:after="0" w:line="240" w:lineRule="auto"/>
              <w:jc w:val="center"/>
              <w:rPr>
                <w:rFonts w:ascii="Calibri" w:eastAsia="Calibri" w:hAnsi="Calibri" w:cs="B Nazanin"/>
                <w:rtl/>
                <w:lang w:bidi="fa-IR"/>
              </w:rPr>
            </w:pPr>
            <w:r w:rsidRPr="00860B07">
              <w:rPr>
                <w:rFonts w:ascii="Calibri" w:eastAsia="Calibri" w:hAnsi="Calibri" w:cs="B Nazanin" w:hint="cs"/>
                <w:rtl/>
                <w:lang w:bidi="fa-IR"/>
              </w:rPr>
              <w:t>05/0</w:t>
            </w:r>
          </w:p>
        </w:tc>
        <w:tc>
          <w:tcPr>
            <w:tcW w:w="1463" w:type="dxa"/>
            <w:tcBorders>
              <w:bottom w:val="double" w:sz="4" w:space="0" w:color="auto"/>
            </w:tcBorders>
            <w:vAlign w:val="center"/>
          </w:tcPr>
          <w:p w:rsidR="00C0430D" w:rsidRPr="00860B07" w:rsidRDefault="00C0430D" w:rsidP="00C63AB6">
            <w:pPr>
              <w:bidi/>
              <w:spacing w:after="0" w:line="240" w:lineRule="auto"/>
              <w:jc w:val="center"/>
              <w:rPr>
                <w:rFonts w:ascii="Calibri" w:eastAsia="Calibri" w:hAnsi="Calibri" w:cs="B Nazanin"/>
                <w:rtl/>
                <w:lang w:bidi="fa-IR"/>
              </w:rPr>
            </w:pPr>
            <w:r w:rsidRPr="00DD0C68">
              <w:rPr>
                <w:rFonts w:ascii="Calibri" w:eastAsia="Calibri" w:hAnsi="Calibri" w:cs="B Nazanin" w:hint="cs"/>
                <w:rtl/>
                <w:lang w:bidi="fa-IR"/>
              </w:rPr>
              <w:t>00</w:t>
            </w:r>
            <w:r>
              <w:rPr>
                <w:rFonts w:ascii="Calibri" w:eastAsia="Calibri" w:hAnsi="Calibri" w:cs="B Nazanin" w:hint="cs"/>
                <w:rtl/>
                <w:lang w:bidi="fa-IR"/>
              </w:rPr>
              <w:t>3</w:t>
            </w:r>
            <w:r w:rsidRPr="00DD0C68">
              <w:rPr>
                <w:rFonts w:ascii="Calibri" w:eastAsia="Calibri" w:hAnsi="Calibri" w:cs="B Nazanin" w:hint="cs"/>
                <w:rtl/>
                <w:lang w:bidi="fa-IR"/>
              </w:rPr>
              <w:t>/0</w:t>
            </w:r>
          </w:p>
        </w:tc>
        <w:tc>
          <w:tcPr>
            <w:tcW w:w="1338" w:type="dxa"/>
            <w:tcBorders>
              <w:bottom w:val="double" w:sz="4" w:space="0" w:color="auto"/>
              <w:right w:val="nil"/>
            </w:tcBorders>
            <w:vAlign w:val="center"/>
          </w:tcPr>
          <w:p w:rsidR="00C0430D" w:rsidRPr="00860B07" w:rsidRDefault="00F127FC" w:rsidP="00C63AB6">
            <w:pPr>
              <w:bidi/>
              <w:spacing w:after="0" w:line="240" w:lineRule="auto"/>
              <w:jc w:val="center"/>
              <w:rPr>
                <w:rFonts w:ascii="Calibri" w:eastAsia="Calibri" w:hAnsi="Calibri" w:cs="B Nazanin"/>
                <w:rtl/>
                <w:lang w:bidi="fa-IR"/>
              </w:rPr>
            </w:pPr>
            <w:r>
              <w:rPr>
                <w:rFonts w:ascii="Calibri" w:eastAsia="Calibri" w:hAnsi="Calibri" w:cs="B Nazanin" w:hint="cs"/>
                <w:rtl/>
                <w:lang w:bidi="fa-IR"/>
              </w:rPr>
              <w:t>تأیید</w:t>
            </w:r>
          </w:p>
        </w:tc>
      </w:tr>
      <w:tr w:rsidR="00C0430D" w:rsidRPr="00860B07" w:rsidTr="00C63AB6">
        <w:trPr>
          <w:jc w:val="center"/>
        </w:trPr>
        <w:tc>
          <w:tcPr>
            <w:tcW w:w="1147" w:type="dxa"/>
            <w:tcBorders>
              <w:left w:val="nil"/>
              <w:bottom w:val="double" w:sz="4" w:space="0" w:color="auto"/>
            </w:tcBorders>
          </w:tcPr>
          <w:p w:rsidR="00C0430D" w:rsidRPr="00A5708C" w:rsidRDefault="00F127FC" w:rsidP="00C63AB6">
            <w:pPr>
              <w:bidi/>
              <w:rPr>
                <w:rFonts w:cs="B Nazanin"/>
                <w:rtl/>
              </w:rPr>
            </w:pPr>
            <w:r>
              <w:rPr>
                <w:rFonts w:cs="B Nazanin" w:hint="cs"/>
                <w:rtl/>
              </w:rPr>
              <w:t>ارزش‌های</w:t>
            </w:r>
            <w:r w:rsidR="00C0430D" w:rsidRPr="005D3353">
              <w:rPr>
                <w:rFonts w:cs="B Nazanin"/>
                <w:rtl/>
              </w:rPr>
              <w:t xml:space="preserve"> </w:t>
            </w:r>
            <w:r w:rsidR="00C0430D" w:rsidRPr="005D3353">
              <w:rPr>
                <w:rFonts w:cs="B Nazanin" w:hint="cs"/>
                <w:rtl/>
              </w:rPr>
              <w:t>شخصی</w:t>
            </w:r>
          </w:p>
        </w:tc>
        <w:tc>
          <w:tcPr>
            <w:tcW w:w="1326" w:type="dxa"/>
            <w:tcBorders>
              <w:bottom w:val="double" w:sz="4" w:space="0" w:color="auto"/>
            </w:tcBorders>
          </w:tcPr>
          <w:p w:rsidR="00C0430D" w:rsidRDefault="00C0430D" w:rsidP="00C63AB6">
            <w:pPr>
              <w:bidi/>
              <w:spacing w:after="0" w:line="240" w:lineRule="auto"/>
              <w:jc w:val="center"/>
              <w:rPr>
                <w:rFonts w:ascii="Calibri" w:eastAsia="Calibri" w:hAnsi="Calibri" w:cs="B Nazanin"/>
                <w:rtl/>
                <w:lang w:bidi="fa-IR"/>
              </w:rPr>
            </w:pPr>
            <w:r>
              <w:rPr>
                <w:rFonts w:ascii="Calibri" w:eastAsia="Calibri" w:hAnsi="Calibri" w:cs="B Nazanin" w:hint="cs"/>
                <w:rtl/>
                <w:lang w:bidi="fa-IR"/>
              </w:rPr>
              <w:t>11</w:t>
            </w:r>
          </w:p>
        </w:tc>
        <w:tc>
          <w:tcPr>
            <w:tcW w:w="1329" w:type="dxa"/>
            <w:tcBorders>
              <w:bottom w:val="double" w:sz="4" w:space="0" w:color="auto"/>
            </w:tcBorders>
          </w:tcPr>
          <w:p w:rsidR="00C0430D" w:rsidRDefault="00C0430D" w:rsidP="00C63AB6">
            <w:pPr>
              <w:bidi/>
              <w:spacing w:after="0" w:line="240" w:lineRule="auto"/>
              <w:jc w:val="center"/>
              <w:rPr>
                <w:rFonts w:ascii="Calibri" w:eastAsia="Calibri" w:hAnsi="Calibri" w:cs="B Nazanin"/>
                <w:rtl/>
                <w:lang w:bidi="fa-IR"/>
              </w:rPr>
            </w:pPr>
            <w:r>
              <w:rPr>
                <w:rFonts w:ascii="Calibri" w:eastAsia="Calibri" w:hAnsi="Calibri" w:cs="B Nazanin" w:hint="cs"/>
                <w:rtl/>
                <w:lang w:bidi="fa-IR"/>
              </w:rPr>
              <w:t>49</w:t>
            </w:r>
          </w:p>
        </w:tc>
        <w:tc>
          <w:tcPr>
            <w:tcW w:w="1335" w:type="dxa"/>
            <w:tcBorders>
              <w:bottom w:val="double" w:sz="4" w:space="0" w:color="auto"/>
            </w:tcBorders>
            <w:vAlign w:val="center"/>
          </w:tcPr>
          <w:p w:rsidR="00C0430D" w:rsidRPr="00860B07" w:rsidRDefault="00C0430D" w:rsidP="00C63AB6">
            <w:pPr>
              <w:bidi/>
              <w:spacing w:after="0" w:line="240" w:lineRule="auto"/>
              <w:jc w:val="center"/>
              <w:rPr>
                <w:rFonts w:ascii="Calibri" w:eastAsia="Calibri" w:hAnsi="Calibri" w:cs="B Nazanin"/>
                <w:rtl/>
                <w:lang w:bidi="fa-IR"/>
              </w:rPr>
            </w:pPr>
            <w:r w:rsidRPr="00860B07">
              <w:rPr>
                <w:rFonts w:ascii="Calibri" w:eastAsia="Calibri" w:hAnsi="Calibri" w:cs="B Nazanin" w:hint="cs"/>
                <w:rtl/>
                <w:lang w:bidi="fa-IR"/>
              </w:rPr>
              <w:t>05/0</w:t>
            </w:r>
          </w:p>
        </w:tc>
        <w:tc>
          <w:tcPr>
            <w:tcW w:w="1463" w:type="dxa"/>
            <w:tcBorders>
              <w:bottom w:val="double" w:sz="4" w:space="0" w:color="auto"/>
            </w:tcBorders>
            <w:vAlign w:val="center"/>
          </w:tcPr>
          <w:p w:rsidR="00C0430D" w:rsidRPr="00860B07" w:rsidRDefault="00C0430D" w:rsidP="00C63AB6">
            <w:pPr>
              <w:bidi/>
              <w:spacing w:after="0" w:line="240" w:lineRule="auto"/>
              <w:jc w:val="center"/>
              <w:rPr>
                <w:rFonts w:ascii="Calibri" w:eastAsia="Calibri" w:hAnsi="Calibri" w:cs="B Nazanin"/>
                <w:rtl/>
                <w:lang w:bidi="fa-IR"/>
              </w:rPr>
            </w:pPr>
            <w:r w:rsidRPr="00860B07">
              <w:rPr>
                <w:rFonts w:ascii="Calibri" w:eastAsia="Calibri" w:hAnsi="Calibri" w:cs="B Nazanin" w:hint="cs"/>
                <w:rtl/>
                <w:lang w:bidi="fa-IR"/>
              </w:rPr>
              <w:t>000/0</w:t>
            </w:r>
          </w:p>
        </w:tc>
        <w:tc>
          <w:tcPr>
            <w:tcW w:w="1338" w:type="dxa"/>
            <w:tcBorders>
              <w:bottom w:val="double" w:sz="4" w:space="0" w:color="auto"/>
              <w:right w:val="nil"/>
            </w:tcBorders>
            <w:vAlign w:val="center"/>
          </w:tcPr>
          <w:p w:rsidR="00C0430D" w:rsidRPr="00860B07" w:rsidRDefault="00F127FC" w:rsidP="00C63AB6">
            <w:pPr>
              <w:bidi/>
              <w:spacing w:after="0" w:line="240" w:lineRule="auto"/>
              <w:jc w:val="center"/>
              <w:rPr>
                <w:rFonts w:ascii="Calibri" w:eastAsia="Calibri" w:hAnsi="Calibri" w:cs="B Nazanin"/>
                <w:rtl/>
                <w:lang w:bidi="fa-IR"/>
              </w:rPr>
            </w:pPr>
            <w:r>
              <w:rPr>
                <w:rFonts w:ascii="Calibri" w:eastAsia="Calibri" w:hAnsi="Calibri" w:cs="B Nazanin" w:hint="cs"/>
                <w:rtl/>
                <w:lang w:bidi="fa-IR"/>
              </w:rPr>
              <w:t>تأیید</w:t>
            </w:r>
          </w:p>
        </w:tc>
      </w:tr>
      <w:tr w:rsidR="00AF1AC8" w:rsidRPr="00860B07" w:rsidTr="00C63AB6">
        <w:trPr>
          <w:jc w:val="center"/>
        </w:trPr>
        <w:tc>
          <w:tcPr>
            <w:tcW w:w="1147" w:type="dxa"/>
            <w:tcBorders>
              <w:left w:val="nil"/>
              <w:bottom w:val="double" w:sz="4" w:space="0" w:color="auto"/>
            </w:tcBorders>
          </w:tcPr>
          <w:p w:rsidR="00AF1AC8" w:rsidRPr="00A5708C" w:rsidRDefault="00AF1AC8" w:rsidP="00C63AB6">
            <w:pPr>
              <w:bidi/>
              <w:rPr>
                <w:rFonts w:cs="B Nazanin"/>
                <w:rtl/>
              </w:rPr>
            </w:pPr>
            <w:r w:rsidRPr="005D3353">
              <w:rPr>
                <w:rFonts w:cs="B Nazanin" w:hint="cs"/>
                <w:rtl/>
              </w:rPr>
              <w:t>مدیریت</w:t>
            </w:r>
            <w:r w:rsidRPr="005D3353">
              <w:rPr>
                <w:rFonts w:cs="B Nazanin"/>
                <w:rtl/>
              </w:rPr>
              <w:t xml:space="preserve"> </w:t>
            </w:r>
            <w:r w:rsidR="00F127FC">
              <w:rPr>
                <w:rFonts w:cs="B Nazanin" w:hint="cs"/>
                <w:rtl/>
              </w:rPr>
              <w:t>کسب‌وکار</w:t>
            </w:r>
          </w:p>
        </w:tc>
        <w:tc>
          <w:tcPr>
            <w:tcW w:w="1326" w:type="dxa"/>
            <w:tcBorders>
              <w:bottom w:val="double" w:sz="4" w:space="0" w:color="auto"/>
            </w:tcBorders>
          </w:tcPr>
          <w:p w:rsidR="00AF1AC8" w:rsidRDefault="00AF1AC8" w:rsidP="00C63AB6">
            <w:pPr>
              <w:bidi/>
              <w:spacing w:after="0" w:line="240" w:lineRule="auto"/>
              <w:jc w:val="center"/>
              <w:rPr>
                <w:rFonts w:ascii="Calibri" w:eastAsia="Calibri" w:hAnsi="Calibri" w:cs="B Nazanin"/>
                <w:rtl/>
                <w:lang w:bidi="fa-IR"/>
              </w:rPr>
            </w:pPr>
            <w:r>
              <w:rPr>
                <w:rFonts w:ascii="Calibri" w:eastAsia="Calibri" w:hAnsi="Calibri" w:cs="B Nazanin" w:hint="cs"/>
                <w:rtl/>
                <w:lang w:bidi="fa-IR"/>
              </w:rPr>
              <w:t>46</w:t>
            </w:r>
          </w:p>
        </w:tc>
        <w:tc>
          <w:tcPr>
            <w:tcW w:w="1329" w:type="dxa"/>
            <w:tcBorders>
              <w:bottom w:val="double" w:sz="4" w:space="0" w:color="auto"/>
            </w:tcBorders>
          </w:tcPr>
          <w:p w:rsidR="00AF1AC8" w:rsidRDefault="00AF1AC8" w:rsidP="00C63AB6">
            <w:pPr>
              <w:bidi/>
              <w:spacing w:after="0" w:line="240" w:lineRule="auto"/>
              <w:jc w:val="center"/>
              <w:rPr>
                <w:rFonts w:ascii="Calibri" w:eastAsia="Calibri" w:hAnsi="Calibri" w:cs="B Nazanin"/>
                <w:rtl/>
                <w:lang w:bidi="fa-IR"/>
              </w:rPr>
            </w:pPr>
            <w:r>
              <w:rPr>
                <w:rFonts w:ascii="Calibri" w:eastAsia="Calibri" w:hAnsi="Calibri" w:cs="B Nazanin" w:hint="cs"/>
                <w:rtl/>
                <w:lang w:bidi="fa-IR"/>
              </w:rPr>
              <w:t>14</w:t>
            </w:r>
          </w:p>
        </w:tc>
        <w:tc>
          <w:tcPr>
            <w:tcW w:w="1335" w:type="dxa"/>
            <w:tcBorders>
              <w:bottom w:val="double" w:sz="4" w:space="0" w:color="auto"/>
            </w:tcBorders>
            <w:vAlign w:val="center"/>
          </w:tcPr>
          <w:p w:rsidR="00AF1AC8" w:rsidRPr="00860B07" w:rsidRDefault="00AF1AC8" w:rsidP="00C63AB6">
            <w:pPr>
              <w:bidi/>
              <w:spacing w:after="0" w:line="240" w:lineRule="auto"/>
              <w:jc w:val="center"/>
              <w:rPr>
                <w:rFonts w:ascii="Calibri" w:eastAsia="Calibri" w:hAnsi="Calibri" w:cs="B Nazanin"/>
                <w:rtl/>
                <w:lang w:bidi="fa-IR"/>
              </w:rPr>
            </w:pPr>
            <w:r w:rsidRPr="00860B07">
              <w:rPr>
                <w:rFonts w:ascii="Calibri" w:eastAsia="Calibri" w:hAnsi="Calibri" w:cs="B Nazanin" w:hint="cs"/>
                <w:rtl/>
                <w:lang w:bidi="fa-IR"/>
              </w:rPr>
              <w:t>05/0</w:t>
            </w:r>
          </w:p>
        </w:tc>
        <w:tc>
          <w:tcPr>
            <w:tcW w:w="1463" w:type="dxa"/>
            <w:tcBorders>
              <w:bottom w:val="double" w:sz="4" w:space="0" w:color="auto"/>
            </w:tcBorders>
            <w:vAlign w:val="center"/>
          </w:tcPr>
          <w:p w:rsidR="00AF1AC8" w:rsidRPr="00860B07" w:rsidRDefault="00AF1AC8" w:rsidP="00FD6E5E">
            <w:pPr>
              <w:bidi/>
              <w:spacing w:after="0" w:line="240" w:lineRule="auto"/>
              <w:jc w:val="center"/>
              <w:rPr>
                <w:rFonts w:ascii="Calibri" w:eastAsia="Calibri" w:hAnsi="Calibri" w:cs="B Nazanin"/>
                <w:rtl/>
                <w:lang w:bidi="fa-IR"/>
              </w:rPr>
            </w:pPr>
            <w:r w:rsidRPr="00860B07">
              <w:rPr>
                <w:rFonts w:ascii="Calibri" w:eastAsia="Calibri" w:hAnsi="Calibri" w:cs="B Nazanin" w:hint="cs"/>
                <w:rtl/>
                <w:lang w:bidi="fa-IR"/>
              </w:rPr>
              <w:t>000/0</w:t>
            </w:r>
          </w:p>
        </w:tc>
        <w:tc>
          <w:tcPr>
            <w:tcW w:w="1338" w:type="dxa"/>
            <w:tcBorders>
              <w:bottom w:val="double" w:sz="4" w:space="0" w:color="auto"/>
              <w:right w:val="nil"/>
            </w:tcBorders>
            <w:vAlign w:val="center"/>
          </w:tcPr>
          <w:p w:rsidR="00AF1AC8" w:rsidRPr="00860B07" w:rsidRDefault="00F127FC" w:rsidP="00C63AB6">
            <w:pPr>
              <w:bidi/>
              <w:spacing w:after="0" w:line="240" w:lineRule="auto"/>
              <w:jc w:val="center"/>
              <w:rPr>
                <w:rFonts w:ascii="Calibri" w:eastAsia="Calibri" w:hAnsi="Calibri" w:cs="B Nazanin"/>
                <w:rtl/>
                <w:lang w:bidi="fa-IR"/>
              </w:rPr>
            </w:pPr>
            <w:r>
              <w:rPr>
                <w:rFonts w:ascii="Calibri" w:eastAsia="Calibri" w:hAnsi="Calibri" w:cs="B Nazanin" w:hint="cs"/>
                <w:rtl/>
                <w:lang w:bidi="fa-IR"/>
              </w:rPr>
              <w:t>تأیید</w:t>
            </w:r>
          </w:p>
        </w:tc>
      </w:tr>
      <w:tr w:rsidR="00C0430D" w:rsidRPr="00860B07" w:rsidTr="00C63AB6">
        <w:trPr>
          <w:jc w:val="center"/>
        </w:trPr>
        <w:tc>
          <w:tcPr>
            <w:tcW w:w="1147" w:type="dxa"/>
            <w:tcBorders>
              <w:left w:val="nil"/>
              <w:bottom w:val="double" w:sz="4" w:space="0" w:color="auto"/>
            </w:tcBorders>
          </w:tcPr>
          <w:p w:rsidR="00C0430D" w:rsidRPr="00A5708C" w:rsidRDefault="00C0430D" w:rsidP="00C63AB6">
            <w:pPr>
              <w:bidi/>
              <w:rPr>
                <w:rFonts w:cs="B Nazanin"/>
                <w:rtl/>
              </w:rPr>
            </w:pPr>
            <w:r w:rsidRPr="005D3353">
              <w:rPr>
                <w:rFonts w:cs="B Nazanin" w:hint="cs"/>
                <w:rtl/>
              </w:rPr>
              <w:t>قدرت</w:t>
            </w:r>
            <w:r w:rsidRPr="005D3353">
              <w:rPr>
                <w:rFonts w:cs="B Nazanin"/>
                <w:rtl/>
              </w:rPr>
              <w:t xml:space="preserve"> </w:t>
            </w:r>
            <w:r w:rsidR="00F127FC">
              <w:rPr>
                <w:rFonts w:cs="B Nazanin" w:hint="cs"/>
                <w:rtl/>
              </w:rPr>
              <w:t>تصمیم‌گیری</w:t>
            </w:r>
          </w:p>
        </w:tc>
        <w:tc>
          <w:tcPr>
            <w:tcW w:w="1326" w:type="dxa"/>
            <w:tcBorders>
              <w:bottom w:val="double" w:sz="4" w:space="0" w:color="auto"/>
            </w:tcBorders>
          </w:tcPr>
          <w:p w:rsidR="00C0430D" w:rsidRDefault="00C0430D" w:rsidP="00C63AB6">
            <w:pPr>
              <w:bidi/>
              <w:spacing w:after="0" w:line="240" w:lineRule="auto"/>
              <w:jc w:val="center"/>
              <w:rPr>
                <w:rFonts w:ascii="Calibri" w:eastAsia="Calibri" w:hAnsi="Calibri" w:cs="B Nazanin"/>
                <w:rtl/>
                <w:lang w:bidi="fa-IR"/>
              </w:rPr>
            </w:pPr>
            <w:r>
              <w:rPr>
                <w:rFonts w:ascii="Calibri" w:eastAsia="Calibri" w:hAnsi="Calibri" w:cs="B Nazanin" w:hint="cs"/>
                <w:rtl/>
                <w:lang w:bidi="fa-IR"/>
              </w:rPr>
              <w:t>15</w:t>
            </w:r>
          </w:p>
        </w:tc>
        <w:tc>
          <w:tcPr>
            <w:tcW w:w="1329" w:type="dxa"/>
            <w:tcBorders>
              <w:bottom w:val="double" w:sz="4" w:space="0" w:color="auto"/>
            </w:tcBorders>
          </w:tcPr>
          <w:p w:rsidR="00C0430D" w:rsidRDefault="00C0430D" w:rsidP="00C63AB6">
            <w:pPr>
              <w:bidi/>
              <w:spacing w:after="0" w:line="240" w:lineRule="auto"/>
              <w:jc w:val="center"/>
              <w:rPr>
                <w:rFonts w:ascii="Calibri" w:eastAsia="Calibri" w:hAnsi="Calibri" w:cs="B Nazanin"/>
                <w:rtl/>
                <w:lang w:bidi="fa-IR"/>
              </w:rPr>
            </w:pPr>
            <w:r>
              <w:rPr>
                <w:rFonts w:ascii="Calibri" w:eastAsia="Calibri" w:hAnsi="Calibri" w:cs="B Nazanin" w:hint="cs"/>
                <w:rtl/>
                <w:lang w:bidi="fa-IR"/>
              </w:rPr>
              <w:t>45</w:t>
            </w:r>
          </w:p>
        </w:tc>
        <w:tc>
          <w:tcPr>
            <w:tcW w:w="1335" w:type="dxa"/>
            <w:tcBorders>
              <w:bottom w:val="double" w:sz="4" w:space="0" w:color="auto"/>
            </w:tcBorders>
            <w:vAlign w:val="center"/>
          </w:tcPr>
          <w:p w:rsidR="00C0430D" w:rsidRPr="00860B07" w:rsidRDefault="00C0430D" w:rsidP="00C63AB6">
            <w:pPr>
              <w:bidi/>
              <w:spacing w:after="0" w:line="240" w:lineRule="auto"/>
              <w:jc w:val="center"/>
              <w:rPr>
                <w:rFonts w:ascii="Calibri" w:eastAsia="Calibri" w:hAnsi="Calibri" w:cs="B Nazanin"/>
                <w:rtl/>
                <w:lang w:bidi="fa-IR"/>
              </w:rPr>
            </w:pPr>
            <w:r w:rsidRPr="00860B07">
              <w:rPr>
                <w:rFonts w:ascii="Calibri" w:eastAsia="Calibri" w:hAnsi="Calibri" w:cs="B Nazanin" w:hint="cs"/>
                <w:rtl/>
                <w:lang w:bidi="fa-IR"/>
              </w:rPr>
              <w:t>05/0</w:t>
            </w:r>
          </w:p>
        </w:tc>
        <w:tc>
          <w:tcPr>
            <w:tcW w:w="1463" w:type="dxa"/>
            <w:tcBorders>
              <w:bottom w:val="double" w:sz="4" w:space="0" w:color="auto"/>
            </w:tcBorders>
            <w:vAlign w:val="center"/>
          </w:tcPr>
          <w:p w:rsidR="00C0430D" w:rsidRPr="00860B07" w:rsidRDefault="00C0430D" w:rsidP="00C63AB6">
            <w:pPr>
              <w:bidi/>
              <w:spacing w:after="0" w:line="240" w:lineRule="auto"/>
              <w:jc w:val="center"/>
              <w:rPr>
                <w:rFonts w:ascii="Calibri" w:eastAsia="Calibri" w:hAnsi="Calibri" w:cs="B Nazanin"/>
                <w:rtl/>
                <w:lang w:bidi="fa-IR"/>
              </w:rPr>
            </w:pPr>
            <w:r w:rsidRPr="00DD0C68">
              <w:rPr>
                <w:rFonts w:ascii="Calibri" w:eastAsia="Calibri" w:hAnsi="Calibri" w:cs="B Nazanin" w:hint="cs"/>
                <w:rtl/>
                <w:lang w:bidi="fa-IR"/>
              </w:rPr>
              <w:t>000/0</w:t>
            </w:r>
          </w:p>
        </w:tc>
        <w:tc>
          <w:tcPr>
            <w:tcW w:w="1338" w:type="dxa"/>
            <w:tcBorders>
              <w:bottom w:val="double" w:sz="4" w:space="0" w:color="auto"/>
              <w:right w:val="nil"/>
            </w:tcBorders>
            <w:vAlign w:val="center"/>
          </w:tcPr>
          <w:p w:rsidR="00C0430D" w:rsidRPr="00860B07" w:rsidRDefault="00F127FC" w:rsidP="00C63AB6">
            <w:pPr>
              <w:bidi/>
              <w:spacing w:after="0" w:line="240" w:lineRule="auto"/>
              <w:jc w:val="center"/>
              <w:rPr>
                <w:rFonts w:ascii="Calibri" w:eastAsia="Calibri" w:hAnsi="Calibri" w:cs="B Nazanin"/>
                <w:rtl/>
                <w:lang w:bidi="fa-IR"/>
              </w:rPr>
            </w:pPr>
            <w:r>
              <w:rPr>
                <w:rFonts w:ascii="Calibri" w:eastAsia="Calibri" w:hAnsi="Calibri" w:cs="B Nazanin" w:hint="cs"/>
                <w:rtl/>
                <w:lang w:bidi="fa-IR"/>
              </w:rPr>
              <w:t>تأیید</w:t>
            </w:r>
          </w:p>
        </w:tc>
      </w:tr>
      <w:tr w:rsidR="00C0430D" w:rsidRPr="00860B07" w:rsidTr="00C63AB6">
        <w:trPr>
          <w:jc w:val="center"/>
        </w:trPr>
        <w:tc>
          <w:tcPr>
            <w:tcW w:w="1147" w:type="dxa"/>
            <w:tcBorders>
              <w:left w:val="nil"/>
              <w:bottom w:val="double" w:sz="4" w:space="0" w:color="auto"/>
            </w:tcBorders>
          </w:tcPr>
          <w:p w:rsidR="00C0430D" w:rsidRPr="00A5708C" w:rsidRDefault="00C0430D" w:rsidP="00C63AB6">
            <w:pPr>
              <w:bidi/>
              <w:rPr>
                <w:rFonts w:cs="B Nazanin"/>
                <w:rtl/>
              </w:rPr>
            </w:pPr>
            <w:r w:rsidRPr="005D3353">
              <w:rPr>
                <w:rFonts w:cs="B Nazanin" w:hint="cs"/>
                <w:rtl/>
              </w:rPr>
              <w:t>نظام</w:t>
            </w:r>
            <w:r w:rsidRPr="005D3353">
              <w:rPr>
                <w:rFonts w:cs="B Nazanin"/>
                <w:rtl/>
              </w:rPr>
              <w:t xml:space="preserve"> </w:t>
            </w:r>
            <w:r w:rsidRPr="005D3353">
              <w:rPr>
                <w:rFonts w:cs="B Nazanin" w:hint="cs"/>
                <w:rtl/>
              </w:rPr>
              <w:t>آموزشی</w:t>
            </w:r>
          </w:p>
        </w:tc>
        <w:tc>
          <w:tcPr>
            <w:tcW w:w="1326" w:type="dxa"/>
            <w:tcBorders>
              <w:bottom w:val="double" w:sz="4" w:space="0" w:color="auto"/>
            </w:tcBorders>
          </w:tcPr>
          <w:p w:rsidR="00C0430D" w:rsidRDefault="00C0430D" w:rsidP="00C63AB6">
            <w:pPr>
              <w:bidi/>
              <w:spacing w:after="0" w:line="240" w:lineRule="auto"/>
              <w:jc w:val="center"/>
              <w:rPr>
                <w:rFonts w:ascii="Calibri" w:eastAsia="Calibri" w:hAnsi="Calibri" w:cs="B Nazanin"/>
                <w:rtl/>
                <w:lang w:bidi="fa-IR"/>
              </w:rPr>
            </w:pPr>
            <w:r>
              <w:rPr>
                <w:rFonts w:ascii="Calibri" w:eastAsia="Calibri" w:hAnsi="Calibri" w:cs="B Nazanin" w:hint="cs"/>
                <w:rtl/>
                <w:lang w:bidi="fa-IR"/>
              </w:rPr>
              <w:t>10</w:t>
            </w:r>
          </w:p>
        </w:tc>
        <w:tc>
          <w:tcPr>
            <w:tcW w:w="1329" w:type="dxa"/>
            <w:tcBorders>
              <w:bottom w:val="double" w:sz="4" w:space="0" w:color="auto"/>
            </w:tcBorders>
          </w:tcPr>
          <w:p w:rsidR="00C0430D" w:rsidRDefault="00C0430D" w:rsidP="00C63AB6">
            <w:pPr>
              <w:bidi/>
              <w:spacing w:after="0" w:line="240" w:lineRule="auto"/>
              <w:jc w:val="center"/>
              <w:rPr>
                <w:rFonts w:ascii="Calibri" w:eastAsia="Calibri" w:hAnsi="Calibri" w:cs="B Nazanin"/>
                <w:rtl/>
                <w:lang w:bidi="fa-IR"/>
              </w:rPr>
            </w:pPr>
            <w:r>
              <w:rPr>
                <w:rFonts w:ascii="Calibri" w:eastAsia="Calibri" w:hAnsi="Calibri" w:cs="B Nazanin" w:hint="cs"/>
                <w:rtl/>
                <w:lang w:bidi="fa-IR"/>
              </w:rPr>
              <w:t>50</w:t>
            </w:r>
          </w:p>
        </w:tc>
        <w:tc>
          <w:tcPr>
            <w:tcW w:w="1335" w:type="dxa"/>
            <w:tcBorders>
              <w:bottom w:val="double" w:sz="4" w:space="0" w:color="auto"/>
            </w:tcBorders>
            <w:vAlign w:val="center"/>
          </w:tcPr>
          <w:p w:rsidR="00C0430D" w:rsidRPr="00860B07" w:rsidRDefault="00C0430D" w:rsidP="00C63AB6">
            <w:pPr>
              <w:bidi/>
              <w:spacing w:after="0" w:line="240" w:lineRule="auto"/>
              <w:jc w:val="center"/>
              <w:rPr>
                <w:rFonts w:ascii="Calibri" w:eastAsia="Calibri" w:hAnsi="Calibri" w:cs="B Nazanin"/>
                <w:rtl/>
                <w:lang w:bidi="fa-IR"/>
              </w:rPr>
            </w:pPr>
            <w:r w:rsidRPr="00860B07">
              <w:rPr>
                <w:rFonts w:ascii="Calibri" w:eastAsia="Calibri" w:hAnsi="Calibri" w:cs="B Nazanin" w:hint="cs"/>
                <w:rtl/>
                <w:lang w:bidi="fa-IR"/>
              </w:rPr>
              <w:t>05/0</w:t>
            </w:r>
          </w:p>
        </w:tc>
        <w:tc>
          <w:tcPr>
            <w:tcW w:w="1463" w:type="dxa"/>
            <w:tcBorders>
              <w:bottom w:val="double" w:sz="4" w:space="0" w:color="auto"/>
            </w:tcBorders>
            <w:vAlign w:val="center"/>
          </w:tcPr>
          <w:p w:rsidR="00C0430D" w:rsidRPr="00860B07" w:rsidRDefault="00C0430D" w:rsidP="00C63AB6">
            <w:pPr>
              <w:bidi/>
              <w:spacing w:after="0" w:line="240" w:lineRule="auto"/>
              <w:jc w:val="center"/>
              <w:rPr>
                <w:rFonts w:ascii="Calibri" w:eastAsia="Calibri" w:hAnsi="Calibri" w:cs="B Nazanin"/>
                <w:rtl/>
                <w:lang w:bidi="fa-IR"/>
              </w:rPr>
            </w:pPr>
            <w:r w:rsidRPr="00DD0C68">
              <w:rPr>
                <w:rFonts w:ascii="Calibri" w:eastAsia="Calibri" w:hAnsi="Calibri" w:cs="B Nazanin" w:hint="cs"/>
                <w:rtl/>
                <w:lang w:bidi="fa-IR"/>
              </w:rPr>
              <w:t>000/0</w:t>
            </w:r>
          </w:p>
        </w:tc>
        <w:tc>
          <w:tcPr>
            <w:tcW w:w="1338" w:type="dxa"/>
            <w:tcBorders>
              <w:bottom w:val="double" w:sz="4" w:space="0" w:color="auto"/>
              <w:right w:val="nil"/>
            </w:tcBorders>
            <w:vAlign w:val="center"/>
          </w:tcPr>
          <w:p w:rsidR="00C0430D" w:rsidRPr="00860B07" w:rsidRDefault="00F127FC" w:rsidP="00C63AB6">
            <w:pPr>
              <w:bidi/>
              <w:spacing w:after="0" w:line="240" w:lineRule="auto"/>
              <w:jc w:val="center"/>
              <w:rPr>
                <w:rFonts w:ascii="Calibri" w:eastAsia="Calibri" w:hAnsi="Calibri" w:cs="B Nazanin"/>
                <w:rtl/>
                <w:lang w:bidi="fa-IR"/>
              </w:rPr>
            </w:pPr>
            <w:r>
              <w:rPr>
                <w:rFonts w:ascii="Calibri" w:eastAsia="Calibri" w:hAnsi="Calibri" w:cs="B Nazanin" w:hint="cs"/>
                <w:rtl/>
                <w:lang w:bidi="fa-IR"/>
              </w:rPr>
              <w:t>تأیید</w:t>
            </w:r>
          </w:p>
        </w:tc>
      </w:tr>
      <w:tr w:rsidR="00C0430D" w:rsidRPr="00860B07" w:rsidTr="00C63AB6">
        <w:trPr>
          <w:jc w:val="center"/>
        </w:trPr>
        <w:tc>
          <w:tcPr>
            <w:tcW w:w="1147" w:type="dxa"/>
            <w:tcBorders>
              <w:left w:val="nil"/>
              <w:bottom w:val="double" w:sz="4" w:space="0" w:color="auto"/>
            </w:tcBorders>
          </w:tcPr>
          <w:p w:rsidR="00C0430D" w:rsidRPr="005D3353" w:rsidRDefault="00C0430D" w:rsidP="00C63AB6">
            <w:pPr>
              <w:bidi/>
              <w:rPr>
                <w:rFonts w:cs="B Nazanin"/>
                <w:rtl/>
              </w:rPr>
            </w:pPr>
            <w:r w:rsidRPr="00952C40">
              <w:rPr>
                <w:rFonts w:cs="B Nazanin" w:hint="cs"/>
                <w:rtl/>
              </w:rPr>
              <w:t>مهارت های ارتباطاتی</w:t>
            </w:r>
          </w:p>
        </w:tc>
        <w:tc>
          <w:tcPr>
            <w:tcW w:w="1326" w:type="dxa"/>
            <w:tcBorders>
              <w:bottom w:val="double" w:sz="4" w:space="0" w:color="auto"/>
            </w:tcBorders>
          </w:tcPr>
          <w:p w:rsidR="00C0430D" w:rsidRDefault="00C0430D" w:rsidP="00C63AB6">
            <w:pPr>
              <w:bidi/>
              <w:spacing w:after="0" w:line="240" w:lineRule="auto"/>
              <w:jc w:val="center"/>
              <w:rPr>
                <w:rFonts w:ascii="Calibri" w:eastAsia="Calibri" w:hAnsi="Calibri" w:cs="B Nazanin"/>
                <w:rtl/>
                <w:lang w:bidi="fa-IR"/>
              </w:rPr>
            </w:pPr>
            <w:r>
              <w:rPr>
                <w:rFonts w:ascii="Calibri" w:eastAsia="Calibri" w:hAnsi="Calibri" w:cs="B Nazanin" w:hint="cs"/>
                <w:rtl/>
                <w:lang w:bidi="fa-IR"/>
              </w:rPr>
              <w:t>18</w:t>
            </w:r>
          </w:p>
        </w:tc>
        <w:tc>
          <w:tcPr>
            <w:tcW w:w="1329" w:type="dxa"/>
            <w:tcBorders>
              <w:bottom w:val="double" w:sz="4" w:space="0" w:color="auto"/>
            </w:tcBorders>
          </w:tcPr>
          <w:p w:rsidR="00C0430D" w:rsidRDefault="00C0430D" w:rsidP="00C63AB6">
            <w:pPr>
              <w:bidi/>
              <w:spacing w:after="0" w:line="240" w:lineRule="auto"/>
              <w:jc w:val="center"/>
              <w:rPr>
                <w:rFonts w:ascii="Calibri" w:eastAsia="Calibri" w:hAnsi="Calibri" w:cs="B Nazanin"/>
                <w:rtl/>
                <w:lang w:bidi="fa-IR"/>
              </w:rPr>
            </w:pPr>
            <w:r>
              <w:rPr>
                <w:rFonts w:ascii="Calibri" w:eastAsia="Calibri" w:hAnsi="Calibri" w:cs="B Nazanin" w:hint="cs"/>
                <w:rtl/>
                <w:lang w:bidi="fa-IR"/>
              </w:rPr>
              <w:t>42</w:t>
            </w:r>
          </w:p>
        </w:tc>
        <w:tc>
          <w:tcPr>
            <w:tcW w:w="1335" w:type="dxa"/>
            <w:tcBorders>
              <w:bottom w:val="double" w:sz="4" w:space="0" w:color="auto"/>
            </w:tcBorders>
            <w:vAlign w:val="center"/>
          </w:tcPr>
          <w:p w:rsidR="00C0430D" w:rsidRPr="00860B07" w:rsidRDefault="00C0430D" w:rsidP="00C63AB6">
            <w:pPr>
              <w:bidi/>
              <w:spacing w:after="0" w:line="240" w:lineRule="auto"/>
              <w:jc w:val="center"/>
              <w:rPr>
                <w:rFonts w:ascii="Calibri" w:eastAsia="Calibri" w:hAnsi="Calibri" w:cs="B Nazanin"/>
                <w:rtl/>
                <w:lang w:bidi="fa-IR"/>
              </w:rPr>
            </w:pPr>
            <w:r w:rsidRPr="00860B07">
              <w:rPr>
                <w:rFonts w:ascii="Calibri" w:eastAsia="Calibri" w:hAnsi="Calibri" w:cs="B Nazanin" w:hint="cs"/>
                <w:rtl/>
                <w:lang w:bidi="fa-IR"/>
              </w:rPr>
              <w:t>05/0</w:t>
            </w:r>
          </w:p>
        </w:tc>
        <w:tc>
          <w:tcPr>
            <w:tcW w:w="1463" w:type="dxa"/>
            <w:tcBorders>
              <w:bottom w:val="double" w:sz="4" w:space="0" w:color="auto"/>
            </w:tcBorders>
            <w:vAlign w:val="center"/>
          </w:tcPr>
          <w:p w:rsidR="00C0430D" w:rsidRPr="00860B07" w:rsidRDefault="00C0430D" w:rsidP="00C63AB6">
            <w:pPr>
              <w:bidi/>
              <w:spacing w:after="0" w:line="240" w:lineRule="auto"/>
              <w:jc w:val="center"/>
              <w:rPr>
                <w:rFonts w:ascii="Calibri" w:eastAsia="Calibri" w:hAnsi="Calibri" w:cs="B Nazanin"/>
                <w:rtl/>
                <w:lang w:bidi="fa-IR"/>
              </w:rPr>
            </w:pPr>
            <w:r w:rsidRPr="00DD0C68">
              <w:rPr>
                <w:rFonts w:ascii="Calibri" w:eastAsia="Calibri" w:hAnsi="Calibri" w:cs="B Nazanin" w:hint="cs"/>
                <w:rtl/>
                <w:lang w:bidi="fa-IR"/>
              </w:rPr>
              <w:t>0</w:t>
            </w:r>
            <w:r>
              <w:rPr>
                <w:rFonts w:ascii="Calibri" w:eastAsia="Calibri" w:hAnsi="Calibri" w:cs="B Nazanin" w:hint="cs"/>
                <w:rtl/>
                <w:lang w:bidi="fa-IR"/>
              </w:rPr>
              <w:t>03</w:t>
            </w:r>
            <w:r w:rsidRPr="00DD0C68">
              <w:rPr>
                <w:rFonts w:ascii="Calibri" w:eastAsia="Calibri" w:hAnsi="Calibri" w:cs="B Nazanin" w:hint="cs"/>
                <w:rtl/>
                <w:lang w:bidi="fa-IR"/>
              </w:rPr>
              <w:t>/0</w:t>
            </w:r>
          </w:p>
        </w:tc>
        <w:tc>
          <w:tcPr>
            <w:tcW w:w="1338" w:type="dxa"/>
            <w:tcBorders>
              <w:bottom w:val="double" w:sz="4" w:space="0" w:color="auto"/>
              <w:right w:val="nil"/>
            </w:tcBorders>
            <w:vAlign w:val="center"/>
          </w:tcPr>
          <w:p w:rsidR="00C0430D" w:rsidRPr="00860B07" w:rsidRDefault="00F127FC" w:rsidP="00C63AB6">
            <w:pPr>
              <w:bidi/>
              <w:spacing w:after="0" w:line="240" w:lineRule="auto"/>
              <w:jc w:val="center"/>
              <w:rPr>
                <w:rFonts w:ascii="Calibri" w:eastAsia="Calibri" w:hAnsi="Calibri" w:cs="B Nazanin"/>
                <w:rtl/>
                <w:lang w:bidi="fa-IR"/>
              </w:rPr>
            </w:pPr>
            <w:r>
              <w:rPr>
                <w:rFonts w:ascii="Calibri" w:eastAsia="Calibri" w:hAnsi="Calibri" w:cs="B Nazanin" w:hint="cs"/>
                <w:rtl/>
                <w:lang w:bidi="fa-IR"/>
              </w:rPr>
              <w:t>تأیید</w:t>
            </w:r>
          </w:p>
        </w:tc>
      </w:tr>
    </w:tbl>
    <w:p w:rsidR="00C0430D" w:rsidRPr="00860B07" w:rsidRDefault="00C0430D" w:rsidP="00C0430D">
      <w:pPr>
        <w:bidi/>
        <w:spacing w:after="0" w:line="240" w:lineRule="auto"/>
        <w:jc w:val="both"/>
        <w:rPr>
          <w:rFonts w:ascii="Calibri" w:eastAsia="Calibri" w:hAnsi="Calibri" w:cs="B Nazanin"/>
          <w:sz w:val="20"/>
          <w:szCs w:val="20"/>
          <w:rtl/>
          <w:lang w:bidi="fa-IR"/>
        </w:rPr>
      </w:pPr>
    </w:p>
    <w:p w:rsidR="00C0430D" w:rsidRPr="00745E5E" w:rsidRDefault="00C0430D" w:rsidP="00745E5E">
      <w:pPr>
        <w:bidi/>
        <w:spacing w:after="0" w:line="360" w:lineRule="auto"/>
        <w:jc w:val="both"/>
        <w:rPr>
          <w:rFonts w:ascii="Calibri" w:eastAsia="Calibri" w:hAnsi="Calibri" w:cs="B Nazanin"/>
          <w:sz w:val="26"/>
          <w:szCs w:val="26"/>
          <w:rtl/>
        </w:rPr>
      </w:pPr>
      <w:r w:rsidRPr="00745E5E">
        <w:rPr>
          <w:rFonts w:ascii="Calibri" w:eastAsia="Calibri" w:hAnsi="Calibri" w:cs="B Nazanin" w:hint="cs"/>
          <w:sz w:val="26"/>
          <w:szCs w:val="26"/>
          <w:rtl/>
        </w:rPr>
        <w:t xml:space="preserve">نتایج آزمون دوجمله‌ای نشان می‌دهد، متغیرهای (ارتباط با </w:t>
      </w:r>
      <w:r w:rsidR="00F127FC">
        <w:rPr>
          <w:rFonts w:ascii="Calibri" w:eastAsia="Calibri" w:hAnsi="Calibri" w:cs="B Nazanin" w:hint="cs"/>
          <w:sz w:val="26"/>
          <w:szCs w:val="26"/>
          <w:rtl/>
        </w:rPr>
        <w:t>ارباب‌رجوع</w:t>
      </w:r>
      <w:r w:rsidRPr="00745E5E">
        <w:rPr>
          <w:rFonts w:ascii="Calibri" w:eastAsia="Calibri" w:hAnsi="Calibri" w:cs="B Nazanin" w:hint="cs"/>
          <w:sz w:val="26"/>
          <w:szCs w:val="26"/>
          <w:rtl/>
        </w:rPr>
        <w:t xml:space="preserve"> ، محیط اداری،جذب</w:t>
      </w:r>
      <w:r w:rsidRPr="00745E5E">
        <w:rPr>
          <w:rFonts w:ascii="Calibri" w:eastAsia="Calibri" w:hAnsi="Calibri" w:cs="B Nazanin"/>
          <w:sz w:val="26"/>
          <w:szCs w:val="26"/>
          <w:rtl/>
        </w:rPr>
        <w:t xml:space="preserve"> </w:t>
      </w:r>
      <w:r w:rsidRPr="00745E5E">
        <w:rPr>
          <w:rFonts w:ascii="Calibri" w:eastAsia="Calibri" w:hAnsi="Calibri" w:cs="B Nazanin" w:hint="cs"/>
          <w:sz w:val="26"/>
          <w:szCs w:val="26"/>
          <w:rtl/>
        </w:rPr>
        <w:t>مشتریان</w:t>
      </w:r>
      <w:r w:rsidRPr="00745E5E">
        <w:rPr>
          <w:rFonts w:ascii="Calibri" w:eastAsia="Calibri" w:hAnsi="Calibri" w:cs="B Nazanin"/>
          <w:sz w:val="26"/>
          <w:szCs w:val="26"/>
          <w:rtl/>
        </w:rPr>
        <w:t xml:space="preserve"> </w:t>
      </w:r>
      <w:r w:rsidRPr="00745E5E">
        <w:rPr>
          <w:rFonts w:ascii="Calibri" w:eastAsia="Calibri" w:hAnsi="Calibri" w:cs="B Nazanin" w:hint="cs"/>
          <w:sz w:val="26"/>
          <w:szCs w:val="26"/>
          <w:rtl/>
        </w:rPr>
        <w:t xml:space="preserve">اینترنتی، </w:t>
      </w:r>
      <w:r w:rsidR="00F127FC">
        <w:rPr>
          <w:rFonts w:ascii="Calibri" w:eastAsia="Calibri" w:hAnsi="Calibri" w:cs="B Nazanin" w:hint="cs"/>
          <w:sz w:val="26"/>
          <w:szCs w:val="26"/>
          <w:rtl/>
        </w:rPr>
        <w:t>همکاری‌های</w:t>
      </w:r>
      <w:r w:rsidRPr="00745E5E">
        <w:rPr>
          <w:rFonts w:ascii="Calibri" w:eastAsia="Calibri" w:hAnsi="Calibri" w:cs="B Nazanin"/>
          <w:sz w:val="26"/>
          <w:szCs w:val="26"/>
          <w:rtl/>
        </w:rPr>
        <w:t xml:space="preserve"> </w:t>
      </w:r>
      <w:r w:rsidRPr="00745E5E">
        <w:rPr>
          <w:rFonts w:ascii="Calibri" w:eastAsia="Calibri" w:hAnsi="Calibri" w:cs="B Nazanin" w:hint="cs"/>
          <w:sz w:val="26"/>
          <w:szCs w:val="26"/>
          <w:rtl/>
        </w:rPr>
        <w:t>اینترنتی، ساختار</w:t>
      </w:r>
      <w:r w:rsidRPr="00745E5E">
        <w:rPr>
          <w:rFonts w:ascii="Calibri" w:eastAsia="Calibri" w:hAnsi="Calibri" w:cs="B Nazanin"/>
          <w:sz w:val="26"/>
          <w:szCs w:val="26"/>
          <w:rtl/>
        </w:rPr>
        <w:t xml:space="preserve"> </w:t>
      </w:r>
      <w:r w:rsidRPr="00745E5E">
        <w:rPr>
          <w:rFonts w:ascii="Calibri" w:eastAsia="Calibri" w:hAnsi="Calibri" w:cs="B Nazanin" w:hint="cs"/>
          <w:sz w:val="26"/>
          <w:szCs w:val="26"/>
          <w:rtl/>
        </w:rPr>
        <w:t>سازمانی، استراتژی</w:t>
      </w:r>
      <w:r w:rsidR="00722AE7" w:rsidRPr="00745E5E">
        <w:rPr>
          <w:rFonts w:ascii="Calibri" w:eastAsia="Calibri" w:hAnsi="Calibri" w:cs="B Nazanin" w:hint="cs"/>
          <w:sz w:val="26"/>
          <w:szCs w:val="26"/>
          <w:rtl/>
        </w:rPr>
        <w:t xml:space="preserve"> </w:t>
      </w:r>
      <w:r w:rsidRPr="00745E5E">
        <w:rPr>
          <w:rFonts w:ascii="Calibri" w:eastAsia="Calibri" w:hAnsi="Calibri" w:cs="B Nazanin" w:hint="cs"/>
          <w:sz w:val="26"/>
          <w:szCs w:val="26"/>
          <w:rtl/>
        </w:rPr>
        <w:t xml:space="preserve">سازمانی، سیستم حقوق و دستمزد، </w:t>
      </w:r>
      <w:r w:rsidR="00F127FC">
        <w:rPr>
          <w:rFonts w:ascii="Calibri" w:eastAsia="Calibri" w:hAnsi="Calibri" w:cs="B Nazanin" w:hint="cs"/>
          <w:sz w:val="26"/>
          <w:szCs w:val="26"/>
          <w:rtl/>
        </w:rPr>
        <w:t>استقلال‌طلبی</w:t>
      </w:r>
      <w:r w:rsidRPr="00745E5E">
        <w:rPr>
          <w:rFonts w:ascii="Calibri" w:eastAsia="Calibri" w:hAnsi="Calibri" w:cs="B Nazanin" w:hint="cs"/>
          <w:sz w:val="26"/>
          <w:szCs w:val="26"/>
          <w:rtl/>
        </w:rPr>
        <w:t>، تحمل</w:t>
      </w:r>
      <w:r w:rsidRPr="00745E5E">
        <w:rPr>
          <w:rFonts w:ascii="Calibri" w:eastAsia="Calibri" w:hAnsi="Calibri" w:cs="B Nazanin"/>
          <w:sz w:val="26"/>
          <w:szCs w:val="26"/>
          <w:rtl/>
        </w:rPr>
        <w:t xml:space="preserve"> </w:t>
      </w:r>
      <w:r w:rsidRPr="00745E5E">
        <w:rPr>
          <w:rFonts w:ascii="Calibri" w:eastAsia="Calibri" w:hAnsi="Calibri" w:cs="B Nazanin" w:hint="cs"/>
          <w:sz w:val="26"/>
          <w:szCs w:val="26"/>
          <w:rtl/>
        </w:rPr>
        <w:t xml:space="preserve">ابهام، </w:t>
      </w:r>
      <w:r w:rsidR="00F127FC">
        <w:rPr>
          <w:rFonts w:ascii="Calibri" w:eastAsia="Calibri" w:hAnsi="Calibri" w:cs="B Nazanin" w:hint="cs"/>
          <w:sz w:val="26"/>
          <w:szCs w:val="26"/>
          <w:rtl/>
        </w:rPr>
        <w:t>آینده‌نگری</w:t>
      </w:r>
      <w:r w:rsidRPr="00745E5E">
        <w:rPr>
          <w:rFonts w:ascii="Calibri" w:eastAsia="Calibri" w:hAnsi="Calibri" w:cs="B Nazanin" w:hint="cs"/>
          <w:sz w:val="26"/>
          <w:szCs w:val="26"/>
          <w:rtl/>
        </w:rPr>
        <w:t xml:space="preserve">، خودباوري، مدیریت </w:t>
      </w:r>
      <w:r w:rsidR="00F127FC">
        <w:rPr>
          <w:rFonts w:ascii="Calibri" w:eastAsia="Calibri" w:hAnsi="Calibri" w:cs="B Nazanin" w:hint="cs"/>
          <w:sz w:val="26"/>
          <w:szCs w:val="26"/>
          <w:rtl/>
        </w:rPr>
        <w:t>کسب‌وکار</w:t>
      </w:r>
      <w:r w:rsidRPr="00745E5E">
        <w:rPr>
          <w:rFonts w:ascii="Calibri" w:eastAsia="Calibri" w:hAnsi="Calibri" w:cs="B Nazanin" w:hint="cs"/>
          <w:sz w:val="26"/>
          <w:szCs w:val="26"/>
          <w:rtl/>
        </w:rPr>
        <w:t xml:space="preserve">) به دلیل اینکه سطح معناداری آزمون </w:t>
      </w:r>
      <w:r w:rsidR="00F127FC">
        <w:rPr>
          <w:rFonts w:ascii="Calibri" w:eastAsia="Calibri" w:hAnsi="Calibri" w:cs="B Nazanin" w:hint="cs"/>
          <w:sz w:val="26"/>
          <w:szCs w:val="26"/>
          <w:rtl/>
        </w:rPr>
        <w:t>آن‌ها</w:t>
      </w:r>
      <w:r w:rsidRPr="00745E5E">
        <w:rPr>
          <w:rFonts w:ascii="Calibri" w:eastAsia="Calibri" w:hAnsi="Calibri" w:cs="B Nazanin" w:hint="cs"/>
          <w:sz w:val="26"/>
          <w:szCs w:val="26"/>
          <w:rtl/>
        </w:rPr>
        <w:t xml:space="preserve"> بیشتر از سطح خطا به‌دست‌آمده است(</w:t>
      </w:r>
      <w:r w:rsidRPr="00745E5E">
        <w:rPr>
          <w:rFonts w:ascii="Calibri" w:eastAsia="Calibri" w:hAnsi="Calibri" w:cs="B Nazanin"/>
          <w:sz w:val="26"/>
          <w:szCs w:val="26"/>
        </w:rPr>
        <w:t>Asymp.Sig.&gt; 0.05</w:t>
      </w:r>
      <w:r w:rsidRPr="00745E5E">
        <w:rPr>
          <w:rFonts w:ascii="Calibri" w:eastAsia="Calibri" w:hAnsi="Calibri" w:cs="B Nazanin" w:hint="cs"/>
          <w:sz w:val="26"/>
          <w:szCs w:val="26"/>
          <w:rtl/>
        </w:rPr>
        <w:t xml:space="preserve">)، به‌عنوان عامل تأثیرگذار در ارائه چارچوب تجارت </w:t>
      </w:r>
      <w:r w:rsidR="00F127FC">
        <w:rPr>
          <w:rFonts w:ascii="Calibri" w:eastAsia="Calibri" w:hAnsi="Calibri" w:cs="B Nazanin" w:hint="cs"/>
          <w:sz w:val="26"/>
          <w:szCs w:val="26"/>
          <w:rtl/>
        </w:rPr>
        <w:t>توانمندسازی</w:t>
      </w:r>
      <w:r w:rsidR="00722AE7" w:rsidRPr="00745E5E">
        <w:rPr>
          <w:rFonts w:ascii="Calibri" w:eastAsia="Calibri" w:hAnsi="Calibri" w:cs="B Nazanin" w:hint="cs"/>
          <w:sz w:val="26"/>
          <w:szCs w:val="26"/>
          <w:rtl/>
        </w:rPr>
        <w:t xml:space="preserve"> زنان </w:t>
      </w:r>
      <w:r w:rsidR="00722AE7" w:rsidRPr="00745E5E">
        <w:rPr>
          <w:rFonts w:ascii="Calibri" w:eastAsia="Calibri" w:hAnsi="Calibri" w:cs="B Nazanin" w:hint="cs"/>
          <w:sz w:val="26"/>
          <w:szCs w:val="26"/>
          <w:rtl/>
        </w:rPr>
        <w:lastRenderedPageBreak/>
        <w:t xml:space="preserve">کارآفرین در حوزه کسب الکترونیکی </w:t>
      </w:r>
      <w:r w:rsidRPr="00745E5E">
        <w:rPr>
          <w:rFonts w:ascii="Calibri" w:eastAsia="Calibri" w:hAnsi="Calibri" w:cs="B Nazanin" w:hint="cs"/>
          <w:sz w:val="26"/>
          <w:szCs w:val="26"/>
          <w:rtl/>
        </w:rPr>
        <w:t xml:space="preserve">از منظر ظرفیت تغییر محسوب نمی‌شوند ولی سایر متغیرها به دلیل اینکه سطح معناداری </w:t>
      </w:r>
      <w:r w:rsidR="00F127FC">
        <w:rPr>
          <w:rFonts w:ascii="Calibri" w:eastAsia="Calibri" w:hAnsi="Calibri" w:cs="B Nazanin" w:hint="cs"/>
          <w:sz w:val="26"/>
          <w:szCs w:val="26"/>
          <w:rtl/>
        </w:rPr>
        <w:t>آن‌ها</w:t>
      </w:r>
      <w:r w:rsidRPr="00745E5E">
        <w:rPr>
          <w:rFonts w:ascii="Calibri" w:eastAsia="Calibri" w:hAnsi="Calibri" w:cs="B Nazanin" w:hint="cs"/>
          <w:sz w:val="26"/>
          <w:szCs w:val="26"/>
          <w:rtl/>
        </w:rPr>
        <w:t xml:space="preserve"> کمتر از سطح خطا است، مورد </w:t>
      </w:r>
      <w:r w:rsidR="00F127FC">
        <w:rPr>
          <w:rFonts w:ascii="Calibri" w:eastAsia="Calibri" w:hAnsi="Calibri" w:cs="B Nazanin" w:hint="cs"/>
          <w:sz w:val="26"/>
          <w:szCs w:val="26"/>
          <w:rtl/>
        </w:rPr>
        <w:t>تأیید</w:t>
      </w:r>
      <w:r w:rsidRPr="00745E5E">
        <w:rPr>
          <w:rFonts w:ascii="Calibri" w:eastAsia="Calibri" w:hAnsi="Calibri" w:cs="B Nazanin" w:hint="cs"/>
          <w:sz w:val="26"/>
          <w:szCs w:val="26"/>
          <w:rtl/>
        </w:rPr>
        <w:t xml:space="preserve"> قرار گرفتند و به‌عنوان عوامل مؤثر بر چارچوب تحقیق در نظر گرفته شدند.</w:t>
      </w:r>
    </w:p>
    <w:p w:rsidR="00C0430D" w:rsidRPr="00860B07" w:rsidRDefault="00C0430D" w:rsidP="00C0430D">
      <w:pPr>
        <w:bidi/>
        <w:spacing w:after="0" w:line="240" w:lineRule="auto"/>
        <w:jc w:val="both"/>
        <w:rPr>
          <w:rFonts w:ascii="Calibri" w:eastAsia="Calibri" w:hAnsi="Calibri" w:cs="B Nazanin"/>
          <w:sz w:val="24"/>
          <w:szCs w:val="24"/>
          <w:rtl/>
          <w:lang w:bidi="fa-IR"/>
        </w:rPr>
      </w:pPr>
    </w:p>
    <w:p w:rsidR="00C0430D" w:rsidRPr="00860B07" w:rsidRDefault="00C0430D" w:rsidP="00C0430D">
      <w:pPr>
        <w:pStyle w:val="Heading4"/>
        <w:bidi/>
        <w:spacing w:line="240" w:lineRule="auto"/>
        <w:rPr>
          <w:rFonts w:eastAsia="Times New Roman" w:cs="B Nazanin"/>
          <w:b/>
          <w:bCs/>
          <w:i w:val="0"/>
          <w:iCs w:val="0"/>
          <w:color w:val="auto"/>
          <w:sz w:val="24"/>
          <w:szCs w:val="24"/>
          <w:rtl/>
          <w:lang w:bidi="fa-IR"/>
        </w:rPr>
      </w:pPr>
      <w:bookmarkStart w:id="90" w:name="_Toc462512358"/>
      <w:bookmarkStart w:id="91" w:name="_Toc482453782"/>
      <w:r w:rsidRPr="00860B07">
        <w:rPr>
          <w:rFonts w:eastAsia="Times New Roman" w:cs="B Nazanin" w:hint="cs"/>
          <w:b/>
          <w:bCs/>
          <w:i w:val="0"/>
          <w:iCs w:val="0"/>
          <w:color w:val="auto"/>
          <w:sz w:val="24"/>
          <w:szCs w:val="24"/>
          <w:rtl/>
          <w:lang w:bidi="fa-IR"/>
        </w:rPr>
        <w:t xml:space="preserve">4-4-1-1- تدوین </w:t>
      </w:r>
      <w:r>
        <w:rPr>
          <w:rFonts w:eastAsia="Times New Roman" w:cs="B Nazanin" w:hint="cs"/>
          <w:b/>
          <w:bCs/>
          <w:i w:val="0"/>
          <w:iCs w:val="0"/>
          <w:color w:val="auto"/>
          <w:sz w:val="24"/>
          <w:szCs w:val="24"/>
          <w:rtl/>
          <w:lang w:bidi="fa-IR"/>
        </w:rPr>
        <w:t>مدل</w:t>
      </w:r>
      <w:r w:rsidRPr="00860B07">
        <w:rPr>
          <w:rFonts w:eastAsia="Times New Roman" w:cs="B Nazanin" w:hint="cs"/>
          <w:b/>
          <w:bCs/>
          <w:i w:val="0"/>
          <w:iCs w:val="0"/>
          <w:color w:val="auto"/>
          <w:sz w:val="24"/>
          <w:szCs w:val="24"/>
          <w:rtl/>
          <w:lang w:bidi="fa-IR"/>
        </w:rPr>
        <w:t xml:space="preserve"> تحقیق:</w:t>
      </w:r>
      <w:bookmarkEnd w:id="90"/>
      <w:bookmarkEnd w:id="91"/>
    </w:p>
    <w:p w:rsidR="00C0430D" w:rsidRPr="00745E5E" w:rsidRDefault="00C0430D" w:rsidP="003B54FE">
      <w:pPr>
        <w:bidi/>
        <w:spacing w:after="0" w:line="360" w:lineRule="auto"/>
        <w:jc w:val="both"/>
        <w:rPr>
          <w:rFonts w:ascii="Calibri" w:eastAsia="Calibri" w:hAnsi="Calibri" w:cs="B Nazanin"/>
          <w:sz w:val="26"/>
          <w:szCs w:val="26"/>
          <w:rtl/>
          <w:lang w:bidi="fa-IR"/>
        </w:rPr>
      </w:pPr>
      <w:r w:rsidRPr="00745E5E">
        <w:rPr>
          <w:rFonts w:ascii="Calibri" w:eastAsia="Calibri" w:hAnsi="Calibri" w:cs="B Nazanin" w:hint="cs"/>
          <w:sz w:val="26"/>
          <w:szCs w:val="26"/>
          <w:rtl/>
        </w:rPr>
        <w:t>نخست ابتدا با توجه به‌مرور</w:t>
      </w:r>
      <w:r w:rsidRPr="00745E5E">
        <w:rPr>
          <w:rFonts w:ascii="Calibri" w:eastAsia="Calibri" w:hAnsi="Calibri" w:cs="B Nazanin"/>
          <w:sz w:val="26"/>
          <w:szCs w:val="26"/>
        </w:rPr>
        <w:t xml:space="preserve"> </w:t>
      </w:r>
      <w:r w:rsidRPr="00745E5E">
        <w:rPr>
          <w:rFonts w:ascii="Calibri" w:eastAsia="Calibri" w:hAnsi="Calibri" w:cs="B Nazanin" w:hint="cs"/>
          <w:sz w:val="26"/>
          <w:szCs w:val="26"/>
          <w:rtl/>
        </w:rPr>
        <w:t>متون و تحقیقات پیشین صورت گرفته و استفاده از نظرات کارشناسان (خبرگان)  به‌منظور شناسایی و رتبه</w:t>
      </w:r>
      <w:r w:rsidRPr="00745E5E">
        <w:rPr>
          <w:rFonts w:ascii="Calibri" w:eastAsia="Calibri" w:hAnsi="Calibri" w:cs="B Nazanin" w:hint="cs"/>
          <w:sz w:val="26"/>
          <w:szCs w:val="26"/>
          <w:rtl/>
        </w:rPr>
        <w:softHyphen/>
        <w:t xml:space="preserve">بندی چارچوب </w:t>
      </w:r>
      <w:r w:rsidR="003B54FE" w:rsidRPr="003B54FE">
        <w:rPr>
          <w:rFonts w:ascii="Calibri" w:eastAsia="Calibri" w:hAnsi="Calibri" w:cs="B Nazanin" w:hint="cs"/>
          <w:sz w:val="26"/>
          <w:szCs w:val="26"/>
          <w:rtl/>
        </w:rPr>
        <w:t>برای</w:t>
      </w:r>
      <w:r w:rsidR="003B54FE" w:rsidRPr="003B54FE">
        <w:rPr>
          <w:rFonts w:ascii="Calibri" w:eastAsia="Calibri" w:hAnsi="Calibri" w:cs="B Nazanin"/>
          <w:sz w:val="26"/>
          <w:szCs w:val="26"/>
          <w:rtl/>
        </w:rPr>
        <w:t xml:space="preserve"> </w:t>
      </w:r>
      <w:r w:rsidR="003B54FE" w:rsidRPr="003B54FE">
        <w:rPr>
          <w:rFonts w:ascii="Calibri" w:eastAsia="Calibri" w:hAnsi="Calibri" w:cs="B Nazanin" w:hint="cs"/>
          <w:sz w:val="26"/>
          <w:szCs w:val="26"/>
          <w:rtl/>
        </w:rPr>
        <w:t>توانمندسازی</w:t>
      </w:r>
      <w:r w:rsidR="003B54FE" w:rsidRPr="003B54FE">
        <w:rPr>
          <w:rFonts w:ascii="Calibri" w:eastAsia="Calibri" w:hAnsi="Calibri" w:cs="B Nazanin"/>
          <w:sz w:val="26"/>
          <w:szCs w:val="26"/>
          <w:rtl/>
        </w:rPr>
        <w:t xml:space="preserve"> </w:t>
      </w:r>
      <w:r w:rsidR="003B54FE" w:rsidRPr="003B54FE">
        <w:rPr>
          <w:rFonts w:ascii="Calibri" w:eastAsia="Calibri" w:hAnsi="Calibri" w:cs="B Nazanin" w:hint="cs"/>
          <w:sz w:val="26"/>
          <w:szCs w:val="26"/>
          <w:rtl/>
        </w:rPr>
        <w:t>زنان</w:t>
      </w:r>
      <w:r w:rsidR="003B54FE" w:rsidRPr="003B54FE">
        <w:rPr>
          <w:rFonts w:ascii="Calibri" w:eastAsia="Calibri" w:hAnsi="Calibri" w:cs="B Nazanin"/>
          <w:sz w:val="26"/>
          <w:szCs w:val="26"/>
          <w:rtl/>
        </w:rPr>
        <w:t xml:space="preserve"> </w:t>
      </w:r>
      <w:r w:rsidR="003B54FE" w:rsidRPr="003B54FE">
        <w:rPr>
          <w:rFonts w:ascii="Calibri" w:eastAsia="Calibri" w:hAnsi="Calibri" w:cs="B Nazanin" w:hint="cs"/>
          <w:sz w:val="26"/>
          <w:szCs w:val="26"/>
          <w:rtl/>
        </w:rPr>
        <w:t>کارآفرین</w:t>
      </w:r>
      <w:r w:rsidR="003B54FE" w:rsidRPr="003B54FE">
        <w:rPr>
          <w:rFonts w:ascii="Calibri" w:eastAsia="Calibri" w:hAnsi="Calibri" w:cs="B Nazanin"/>
          <w:sz w:val="26"/>
          <w:szCs w:val="26"/>
          <w:rtl/>
        </w:rPr>
        <w:t xml:space="preserve"> </w:t>
      </w:r>
      <w:r w:rsidR="003B54FE" w:rsidRPr="003B54FE">
        <w:rPr>
          <w:rFonts w:ascii="Calibri" w:eastAsia="Calibri" w:hAnsi="Calibri" w:cs="B Nazanin" w:hint="cs"/>
          <w:sz w:val="26"/>
          <w:szCs w:val="26"/>
          <w:rtl/>
        </w:rPr>
        <w:t>درحوزه</w:t>
      </w:r>
      <w:r w:rsidR="003B54FE" w:rsidRPr="003B54FE">
        <w:rPr>
          <w:rFonts w:ascii="Calibri" w:eastAsia="Calibri" w:hAnsi="Calibri" w:cs="B Nazanin"/>
          <w:sz w:val="26"/>
          <w:szCs w:val="26"/>
          <w:rtl/>
        </w:rPr>
        <w:t xml:space="preserve"> </w:t>
      </w:r>
      <w:r w:rsidR="003B54FE" w:rsidRPr="003B54FE">
        <w:rPr>
          <w:rFonts w:ascii="Calibri" w:eastAsia="Calibri" w:hAnsi="Calibri" w:cs="B Nazanin" w:hint="cs"/>
          <w:sz w:val="26"/>
          <w:szCs w:val="26"/>
          <w:rtl/>
        </w:rPr>
        <w:t>کسب‌وکار</w:t>
      </w:r>
      <w:r w:rsidR="003B54FE" w:rsidRPr="003B54FE">
        <w:rPr>
          <w:rFonts w:ascii="Calibri" w:eastAsia="Calibri" w:hAnsi="Calibri" w:cs="B Nazanin"/>
          <w:sz w:val="26"/>
          <w:szCs w:val="26"/>
          <w:rtl/>
        </w:rPr>
        <w:t xml:space="preserve"> </w:t>
      </w:r>
      <w:r w:rsidR="003B54FE" w:rsidRPr="003B54FE">
        <w:rPr>
          <w:rFonts w:ascii="Calibri" w:eastAsia="Calibri" w:hAnsi="Calibri" w:cs="B Nazanin" w:hint="cs"/>
          <w:sz w:val="26"/>
          <w:szCs w:val="26"/>
          <w:rtl/>
        </w:rPr>
        <w:t>الکترونیک</w:t>
      </w:r>
      <w:r w:rsidR="003B54FE">
        <w:rPr>
          <w:rFonts w:ascii="Calibri" w:eastAsia="Calibri" w:hAnsi="Calibri" w:cs="B Nazanin" w:hint="cs"/>
          <w:sz w:val="26"/>
          <w:szCs w:val="26"/>
          <w:rtl/>
        </w:rPr>
        <w:t xml:space="preserve"> باید طراحی</w:t>
      </w:r>
      <w:r w:rsidRPr="00745E5E">
        <w:rPr>
          <w:rFonts w:ascii="Calibri" w:eastAsia="Calibri" w:hAnsi="Calibri" w:cs="B Nazanin" w:hint="cs"/>
          <w:sz w:val="26"/>
          <w:szCs w:val="26"/>
          <w:rtl/>
        </w:rPr>
        <w:t xml:space="preserve"> گردد. که حاصل اين مرحله 24 عامل فرعی در قالب 5 عامل اصلی </w:t>
      </w:r>
      <w:r w:rsidRPr="00745E5E">
        <w:rPr>
          <w:rFonts w:ascii="Calibri" w:eastAsia="Calibri" w:hAnsi="Calibri" w:cs="B Nazanin"/>
          <w:sz w:val="26"/>
          <w:szCs w:val="26"/>
          <w:rtl/>
        </w:rPr>
        <w:t>دسته‌بند</w:t>
      </w:r>
      <w:r w:rsidRPr="00745E5E">
        <w:rPr>
          <w:rFonts w:ascii="Calibri" w:eastAsia="Calibri" w:hAnsi="Calibri" w:cs="B Nazanin" w:hint="cs"/>
          <w:sz w:val="26"/>
          <w:szCs w:val="26"/>
          <w:rtl/>
        </w:rPr>
        <w:t>ی‌</w:t>
      </w:r>
      <w:r w:rsidRPr="00745E5E">
        <w:rPr>
          <w:rFonts w:ascii="Calibri" w:eastAsia="Calibri" w:hAnsi="Calibri" w:cs="B Nazanin" w:hint="eastAsia"/>
          <w:sz w:val="26"/>
          <w:szCs w:val="26"/>
          <w:rtl/>
        </w:rPr>
        <w:t>شده</w:t>
      </w:r>
      <w:r w:rsidRPr="00745E5E">
        <w:rPr>
          <w:rFonts w:ascii="Calibri" w:eastAsia="Calibri" w:hAnsi="Calibri" w:cs="B Nazanin" w:hint="cs"/>
          <w:sz w:val="26"/>
          <w:szCs w:val="26"/>
          <w:rtl/>
        </w:rPr>
        <w:t xml:space="preserve"> است که این شبکه در نمودار(4-5) زیر تهیه گردید.</w:t>
      </w:r>
    </w:p>
    <w:p w:rsidR="00C0430D" w:rsidRPr="00860B07" w:rsidRDefault="0083602D" w:rsidP="0083602D">
      <w:pPr>
        <w:spacing w:after="0" w:line="240" w:lineRule="auto"/>
        <w:jc w:val="center"/>
        <w:rPr>
          <w:rFonts w:ascii="Times New Roman" w:eastAsia="Times New Roman" w:hAnsi="Times New Roman" w:cs="B Nazanin"/>
          <w:noProof/>
          <w:sz w:val="24"/>
          <w:szCs w:val="24"/>
          <w:rtl/>
          <w:lang w:bidi="fa-IR"/>
        </w:rPr>
      </w:pPr>
      <w:r>
        <w:rPr>
          <w:rFonts w:ascii="Times New Roman" w:eastAsia="Times New Roman" w:hAnsi="Times New Roman" w:cs="B Nazanin" w:hint="cs"/>
          <w:noProof/>
          <w:sz w:val="24"/>
          <w:szCs w:val="24"/>
        </w:rPr>
        <w:drawing>
          <wp:inline distT="0" distB="0" distL="0" distR="0" wp14:anchorId="69747C21" wp14:editId="34CAE83D">
            <wp:extent cx="4629150" cy="54102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629150" cy="5410200"/>
                    </a:xfrm>
                    <a:prstGeom prst="rect">
                      <a:avLst/>
                    </a:prstGeom>
                    <a:noFill/>
                    <a:ln>
                      <a:noFill/>
                    </a:ln>
                  </pic:spPr>
                </pic:pic>
              </a:graphicData>
            </a:graphic>
          </wp:inline>
        </w:drawing>
      </w:r>
    </w:p>
    <w:p w:rsidR="00C0430D" w:rsidRPr="00860B07" w:rsidRDefault="00C0430D" w:rsidP="00BD485F">
      <w:pPr>
        <w:bidi/>
        <w:spacing w:after="0" w:line="240" w:lineRule="auto"/>
        <w:jc w:val="center"/>
        <w:rPr>
          <w:rFonts w:ascii="Times New Roman" w:eastAsia="Times New Roman" w:hAnsi="Times New Roman" w:cs="B Nazanin"/>
          <w:b/>
          <w:bCs/>
          <w:sz w:val="20"/>
          <w:szCs w:val="20"/>
          <w:rtl/>
          <w:lang w:bidi="fa-IR"/>
        </w:rPr>
      </w:pPr>
      <w:r w:rsidRPr="00860B07">
        <w:rPr>
          <w:rFonts w:ascii="Times New Roman" w:eastAsia="Times New Roman" w:hAnsi="Times New Roman" w:cs="B Nazanin" w:hint="cs"/>
          <w:b/>
          <w:bCs/>
          <w:sz w:val="20"/>
          <w:szCs w:val="20"/>
          <w:rtl/>
        </w:rPr>
        <w:t>نمودار</w:t>
      </w:r>
      <w:r w:rsidRPr="00860B07">
        <w:rPr>
          <w:rFonts w:ascii="Times New Roman" w:eastAsia="Times New Roman" w:hAnsi="Times New Roman" w:cs="B Nazanin" w:hint="cs"/>
          <w:b/>
          <w:bCs/>
          <w:sz w:val="20"/>
          <w:szCs w:val="20"/>
          <w:rtl/>
          <w:lang w:bidi="fa-IR"/>
        </w:rPr>
        <w:t>4-</w:t>
      </w:r>
      <w:r w:rsidR="00BD485F">
        <w:rPr>
          <w:rFonts w:ascii="Times New Roman" w:eastAsia="Times New Roman" w:hAnsi="Times New Roman" w:cs="B Nazanin" w:hint="cs"/>
          <w:b/>
          <w:bCs/>
          <w:sz w:val="20"/>
          <w:szCs w:val="20"/>
          <w:rtl/>
          <w:lang w:bidi="fa-IR"/>
        </w:rPr>
        <w:t>4</w:t>
      </w:r>
      <w:r w:rsidRPr="00860B07">
        <w:rPr>
          <w:rFonts w:ascii="Times New Roman" w:eastAsia="Times New Roman" w:hAnsi="Times New Roman" w:cs="B Nazanin" w:hint="cs"/>
          <w:b/>
          <w:bCs/>
          <w:sz w:val="20"/>
          <w:szCs w:val="20"/>
          <w:rtl/>
        </w:rPr>
        <w:t xml:space="preserve">-مدل </w:t>
      </w:r>
      <w:r w:rsidRPr="00860B07">
        <w:rPr>
          <w:rFonts w:ascii="Times New Roman" w:eastAsia="Times New Roman" w:hAnsi="Times New Roman" w:cs="B Nazanin" w:hint="cs"/>
          <w:b/>
          <w:bCs/>
          <w:sz w:val="20"/>
          <w:szCs w:val="20"/>
          <w:rtl/>
          <w:lang w:bidi="fa-IR"/>
        </w:rPr>
        <w:t>تحقیق</w:t>
      </w:r>
    </w:p>
    <w:p w:rsidR="00C0430D" w:rsidRPr="00860B07" w:rsidRDefault="00C0430D" w:rsidP="00745E5E">
      <w:pPr>
        <w:bidi/>
        <w:spacing w:after="0" w:line="240" w:lineRule="auto"/>
        <w:rPr>
          <w:rFonts w:ascii="Times New Roman" w:eastAsia="Times New Roman" w:hAnsi="Times New Roman" w:cs="B Nazanin"/>
          <w:b/>
          <w:bCs/>
          <w:sz w:val="24"/>
          <w:szCs w:val="24"/>
          <w:rtl/>
          <w:lang w:bidi="fa-IR"/>
        </w:rPr>
      </w:pPr>
    </w:p>
    <w:p w:rsidR="00C0430D" w:rsidRDefault="00C0430D" w:rsidP="00C0430D">
      <w:pPr>
        <w:bidi/>
        <w:spacing w:after="0" w:line="240" w:lineRule="auto"/>
        <w:jc w:val="center"/>
        <w:rPr>
          <w:rFonts w:ascii="Times New Roman" w:eastAsia="Times New Roman" w:hAnsi="Times New Roman" w:cs="B Nazanin"/>
          <w:b/>
          <w:bCs/>
          <w:sz w:val="24"/>
          <w:szCs w:val="24"/>
          <w:rtl/>
          <w:lang w:bidi="fa-IR"/>
        </w:rPr>
      </w:pPr>
    </w:p>
    <w:p w:rsidR="0006104A" w:rsidRDefault="0006104A" w:rsidP="00744199">
      <w:pPr>
        <w:bidi/>
        <w:spacing w:after="0" w:line="240" w:lineRule="auto"/>
        <w:jc w:val="center"/>
        <w:rPr>
          <w:rFonts w:ascii="Times New Roman" w:eastAsia="Times New Roman" w:hAnsi="Times New Roman" w:cs="B Nazanin"/>
          <w:b/>
          <w:bCs/>
          <w:sz w:val="24"/>
          <w:szCs w:val="24"/>
          <w:rtl/>
          <w:lang w:bidi="fa-IR"/>
        </w:rPr>
      </w:pPr>
    </w:p>
    <w:p w:rsidR="0006104A" w:rsidRDefault="0006104A" w:rsidP="00465952">
      <w:pPr>
        <w:bidi/>
        <w:spacing w:after="0" w:line="240" w:lineRule="auto"/>
        <w:rPr>
          <w:rFonts w:ascii="Times New Roman" w:eastAsia="Times New Roman" w:hAnsi="Times New Roman" w:cs="B Nazanin"/>
          <w:b/>
          <w:bCs/>
          <w:sz w:val="24"/>
          <w:szCs w:val="24"/>
          <w:rtl/>
          <w:lang w:bidi="fa-IR"/>
        </w:rPr>
      </w:pPr>
      <w:r>
        <w:rPr>
          <w:rFonts w:ascii="Times New Roman" w:eastAsia="Times New Roman" w:hAnsi="Times New Roman" w:cs="B Nazanin" w:hint="cs"/>
          <w:b/>
          <w:bCs/>
          <w:sz w:val="24"/>
          <w:szCs w:val="24"/>
          <w:rtl/>
          <w:lang w:bidi="fa-IR"/>
        </w:rPr>
        <w:t>جدول 4-</w:t>
      </w:r>
      <w:r w:rsidR="00465952">
        <w:rPr>
          <w:rFonts w:ascii="Times New Roman" w:eastAsia="Times New Roman" w:hAnsi="Times New Roman" w:cs="B Nazanin" w:hint="cs"/>
          <w:b/>
          <w:bCs/>
          <w:sz w:val="24"/>
          <w:szCs w:val="24"/>
          <w:rtl/>
          <w:lang w:bidi="fa-IR"/>
        </w:rPr>
        <w:t>49</w:t>
      </w:r>
      <w:r>
        <w:rPr>
          <w:rFonts w:ascii="Times New Roman" w:eastAsia="Times New Roman" w:hAnsi="Times New Roman" w:cs="B Nazanin" w:hint="cs"/>
          <w:b/>
          <w:bCs/>
          <w:sz w:val="24"/>
          <w:szCs w:val="24"/>
          <w:rtl/>
          <w:lang w:bidi="fa-IR"/>
        </w:rPr>
        <w:t xml:space="preserve"> رتبه بندی فریدمن</w:t>
      </w:r>
    </w:p>
    <w:p w:rsidR="0006104A" w:rsidRDefault="0006104A" w:rsidP="00744199">
      <w:pPr>
        <w:bidi/>
        <w:spacing w:after="0" w:line="240" w:lineRule="auto"/>
        <w:jc w:val="center"/>
        <w:rPr>
          <w:rFonts w:ascii="Times New Roman" w:eastAsia="Times New Roman" w:hAnsi="Times New Roman" w:cs="B Nazanin"/>
          <w:b/>
          <w:bCs/>
          <w:sz w:val="24"/>
          <w:szCs w:val="24"/>
          <w:rtl/>
          <w:lang w:bidi="fa-IR"/>
        </w:rPr>
      </w:pPr>
    </w:p>
    <w:p w:rsidR="0006104A" w:rsidRDefault="0006104A" w:rsidP="00744199">
      <w:pPr>
        <w:bidi/>
        <w:spacing w:after="0" w:line="240" w:lineRule="auto"/>
        <w:jc w:val="center"/>
        <w:rPr>
          <w:rFonts w:ascii="Times New Roman" w:eastAsia="Times New Roman" w:hAnsi="Times New Roman" w:cs="B Nazanin"/>
          <w:b/>
          <w:bCs/>
          <w:sz w:val="24"/>
          <w:szCs w:val="24"/>
          <w:rtl/>
          <w:lang w:bidi="fa-IR"/>
        </w:rPr>
      </w:pPr>
    </w:p>
    <w:tbl>
      <w:tblPr>
        <w:tblStyle w:val="TableGrid"/>
        <w:bidiVisual/>
        <w:tblW w:w="8896" w:type="dxa"/>
        <w:jc w:val="center"/>
        <w:tblLook w:val="04A0" w:firstRow="1" w:lastRow="0" w:firstColumn="1" w:lastColumn="0" w:noHBand="0" w:noVBand="1"/>
      </w:tblPr>
      <w:tblGrid>
        <w:gridCol w:w="3999"/>
        <w:gridCol w:w="1134"/>
        <w:gridCol w:w="2545"/>
        <w:gridCol w:w="1218"/>
      </w:tblGrid>
      <w:tr w:rsidR="00AB2D59" w:rsidRPr="00860B07" w:rsidTr="00AB2D59">
        <w:trPr>
          <w:trHeight w:val="323"/>
          <w:jc w:val="center"/>
        </w:trPr>
        <w:tc>
          <w:tcPr>
            <w:tcW w:w="3999" w:type="dxa"/>
            <w:vMerge w:val="restart"/>
            <w:tcBorders>
              <w:top w:val="double" w:sz="4" w:space="0" w:color="auto"/>
              <w:left w:val="single" w:sz="4" w:space="0" w:color="auto"/>
            </w:tcBorders>
            <w:shd w:val="clear" w:color="auto" w:fill="auto"/>
            <w:vAlign w:val="center"/>
          </w:tcPr>
          <w:p w:rsidR="00AB2D59" w:rsidRPr="00860B07" w:rsidRDefault="00AB2D59" w:rsidP="00744199">
            <w:pPr>
              <w:bidi/>
              <w:spacing w:after="0" w:line="240" w:lineRule="auto"/>
              <w:jc w:val="center"/>
              <w:rPr>
                <w:rFonts w:ascii="Calibri" w:eastAsia="Calibri" w:hAnsi="Calibri" w:cs="B Nazanin"/>
                <w:b/>
                <w:bCs/>
                <w:sz w:val="20"/>
                <w:szCs w:val="20"/>
                <w:rtl/>
              </w:rPr>
            </w:pPr>
            <w:r>
              <w:rPr>
                <w:rFonts w:ascii="Calibri" w:eastAsia="Calibri" w:hAnsi="Calibri" w:cs="B Nazanin" w:hint="cs"/>
                <w:b/>
                <w:bCs/>
                <w:sz w:val="20"/>
                <w:szCs w:val="20"/>
                <w:rtl/>
              </w:rPr>
              <w:t>متغیرها</w:t>
            </w:r>
          </w:p>
          <w:p w:rsidR="00AB2D59" w:rsidRPr="00860B07" w:rsidRDefault="00AB2D59" w:rsidP="00744199">
            <w:pPr>
              <w:bidi/>
              <w:spacing w:after="0" w:line="240" w:lineRule="auto"/>
              <w:jc w:val="center"/>
              <w:rPr>
                <w:rFonts w:ascii="Calibri" w:eastAsia="Calibri" w:hAnsi="Calibri" w:cs="B Nazanin"/>
                <w:b/>
                <w:bCs/>
                <w:sz w:val="20"/>
                <w:szCs w:val="20"/>
                <w:rtl/>
              </w:rPr>
            </w:pPr>
          </w:p>
        </w:tc>
        <w:tc>
          <w:tcPr>
            <w:tcW w:w="1134" w:type="dxa"/>
            <w:tcBorders>
              <w:top w:val="single" w:sz="4" w:space="0" w:color="auto"/>
              <w:bottom w:val="nil"/>
              <w:right w:val="single" w:sz="4" w:space="0" w:color="auto"/>
            </w:tcBorders>
            <w:shd w:val="clear" w:color="auto" w:fill="auto"/>
          </w:tcPr>
          <w:p w:rsidR="00AB2D59" w:rsidRPr="00860B07" w:rsidRDefault="00AB2D59" w:rsidP="00744199">
            <w:pPr>
              <w:bidi/>
              <w:spacing w:after="0" w:line="240" w:lineRule="auto"/>
              <w:jc w:val="center"/>
              <w:rPr>
                <w:rFonts w:ascii="Calibri" w:eastAsia="Calibri" w:hAnsi="Calibri" w:cs="B Nazanin"/>
                <w:b/>
                <w:bCs/>
                <w:sz w:val="20"/>
                <w:szCs w:val="20"/>
                <w:rtl/>
              </w:rPr>
            </w:pPr>
            <w:r>
              <w:rPr>
                <w:rFonts w:ascii="Calibri" w:eastAsia="Calibri" w:hAnsi="Calibri" w:cs="B Nazanin" w:hint="cs"/>
                <w:b/>
                <w:bCs/>
                <w:sz w:val="20"/>
                <w:szCs w:val="20"/>
                <w:rtl/>
              </w:rPr>
              <w:t>رتبه بندی</w:t>
            </w:r>
          </w:p>
        </w:tc>
        <w:tc>
          <w:tcPr>
            <w:tcW w:w="3763" w:type="dxa"/>
            <w:gridSpan w:val="2"/>
            <w:tcBorders>
              <w:top w:val="nil"/>
              <w:bottom w:val="nil"/>
              <w:right w:val="nil"/>
            </w:tcBorders>
            <w:shd w:val="clear" w:color="auto" w:fill="auto"/>
          </w:tcPr>
          <w:p w:rsidR="00AB2D59" w:rsidRPr="00860B07" w:rsidRDefault="00AB2D59" w:rsidP="00744199">
            <w:pPr>
              <w:bidi/>
              <w:spacing w:after="0" w:line="240" w:lineRule="auto"/>
              <w:jc w:val="center"/>
              <w:rPr>
                <w:rFonts w:ascii="Calibri" w:eastAsia="Calibri" w:hAnsi="Calibri" w:cs="B Nazanin"/>
                <w:b/>
                <w:bCs/>
                <w:sz w:val="20"/>
                <w:szCs w:val="20"/>
                <w:rtl/>
              </w:rPr>
            </w:pPr>
          </w:p>
        </w:tc>
      </w:tr>
      <w:tr w:rsidR="00AB2D59" w:rsidRPr="00860B07" w:rsidTr="00AB2D59">
        <w:trPr>
          <w:gridAfter w:val="1"/>
          <w:wAfter w:w="1218" w:type="dxa"/>
          <w:trHeight w:val="83"/>
          <w:jc w:val="center"/>
        </w:trPr>
        <w:tc>
          <w:tcPr>
            <w:tcW w:w="3999" w:type="dxa"/>
            <w:vMerge/>
            <w:tcBorders>
              <w:left w:val="single" w:sz="4" w:space="0" w:color="auto"/>
              <w:bottom w:val="single" w:sz="4" w:space="0" w:color="auto"/>
            </w:tcBorders>
            <w:shd w:val="clear" w:color="auto" w:fill="auto"/>
            <w:vAlign w:val="center"/>
          </w:tcPr>
          <w:p w:rsidR="00AB2D59" w:rsidRPr="00860B07" w:rsidRDefault="00AB2D59" w:rsidP="00744199">
            <w:pPr>
              <w:bidi/>
              <w:spacing w:after="0" w:line="240" w:lineRule="auto"/>
              <w:jc w:val="center"/>
              <w:rPr>
                <w:rFonts w:ascii="Calibri" w:eastAsia="Calibri" w:hAnsi="Calibri" w:cs="B Nazanin"/>
                <w:sz w:val="28"/>
                <w:szCs w:val="28"/>
                <w:rtl/>
              </w:rPr>
            </w:pPr>
          </w:p>
        </w:tc>
        <w:tc>
          <w:tcPr>
            <w:tcW w:w="1134" w:type="dxa"/>
            <w:tcBorders>
              <w:top w:val="nil"/>
              <w:bottom w:val="single" w:sz="4" w:space="0" w:color="auto"/>
            </w:tcBorders>
            <w:shd w:val="clear" w:color="auto" w:fill="auto"/>
            <w:vAlign w:val="center"/>
          </w:tcPr>
          <w:p w:rsidR="00AB2D59" w:rsidRPr="00860B07" w:rsidRDefault="00AB2D59" w:rsidP="00744199">
            <w:pPr>
              <w:bidi/>
              <w:spacing w:after="0" w:line="240" w:lineRule="auto"/>
              <w:jc w:val="center"/>
              <w:rPr>
                <w:rFonts w:ascii="Calibri" w:eastAsia="Calibri" w:hAnsi="Calibri" w:cs="B Nazanin"/>
                <w:b/>
                <w:bCs/>
                <w:sz w:val="20"/>
                <w:szCs w:val="20"/>
                <w:rtl/>
              </w:rPr>
            </w:pPr>
          </w:p>
        </w:tc>
        <w:tc>
          <w:tcPr>
            <w:tcW w:w="2545" w:type="dxa"/>
            <w:vMerge w:val="restart"/>
            <w:tcBorders>
              <w:top w:val="nil"/>
              <w:right w:val="nil"/>
            </w:tcBorders>
            <w:shd w:val="clear" w:color="auto" w:fill="auto"/>
            <w:vAlign w:val="center"/>
          </w:tcPr>
          <w:p w:rsidR="00AB2D59" w:rsidRPr="00860B07" w:rsidRDefault="00AB2D59" w:rsidP="00744199">
            <w:pPr>
              <w:bidi/>
              <w:spacing w:after="0" w:line="240" w:lineRule="auto"/>
              <w:jc w:val="center"/>
              <w:rPr>
                <w:rFonts w:ascii="Calibri" w:eastAsia="Calibri" w:hAnsi="Calibri" w:cs="B Nazanin"/>
                <w:b/>
                <w:bCs/>
                <w:sz w:val="20"/>
                <w:szCs w:val="20"/>
                <w:rtl/>
              </w:rPr>
            </w:pPr>
          </w:p>
        </w:tc>
      </w:tr>
      <w:tr w:rsidR="00AB2D59" w:rsidRPr="00860B07" w:rsidTr="00AB2D59">
        <w:trPr>
          <w:gridAfter w:val="1"/>
          <w:wAfter w:w="1218" w:type="dxa"/>
          <w:trHeight w:val="268"/>
          <w:jc w:val="center"/>
        </w:trPr>
        <w:tc>
          <w:tcPr>
            <w:tcW w:w="3999" w:type="dxa"/>
            <w:vMerge w:val="restart"/>
            <w:tcBorders>
              <w:top w:val="single" w:sz="4" w:space="0" w:color="auto"/>
              <w:left w:val="single" w:sz="4" w:space="0" w:color="auto"/>
              <w:bottom w:val="nil"/>
            </w:tcBorders>
            <w:shd w:val="clear" w:color="auto" w:fill="auto"/>
            <w:vAlign w:val="center"/>
          </w:tcPr>
          <w:p w:rsidR="00AB2D59" w:rsidRPr="00860B07" w:rsidRDefault="00AB2D59" w:rsidP="00744199">
            <w:pPr>
              <w:bidi/>
              <w:spacing w:after="0" w:line="240" w:lineRule="auto"/>
              <w:jc w:val="center"/>
              <w:rPr>
                <w:rFonts w:ascii="Calibri" w:eastAsia="Calibri" w:hAnsi="Calibri" w:cs="B Nazanin"/>
                <w:sz w:val="28"/>
                <w:szCs w:val="28"/>
                <w:rtl/>
              </w:rPr>
            </w:pPr>
            <w:r w:rsidRPr="00A5708C">
              <w:rPr>
                <w:rFonts w:cs="B Nazanin" w:hint="cs"/>
                <w:rtl/>
              </w:rPr>
              <w:t xml:space="preserve">ارتباط با </w:t>
            </w:r>
            <w:r w:rsidR="00F127FC">
              <w:rPr>
                <w:rFonts w:cs="B Nazanin" w:hint="cs"/>
                <w:rtl/>
              </w:rPr>
              <w:t>ارباب‌رجوع</w:t>
            </w:r>
          </w:p>
        </w:tc>
        <w:tc>
          <w:tcPr>
            <w:tcW w:w="1134" w:type="dxa"/>
            <w:tcBorders>
              <w:top w:val="single" w:sz="4" w:space="0" w:color="auto"/>
              <w:bottom w:val="nil"/>
            </w:tcBorders>
            <w:shd w:val="clear" w:color="auto" w:fill="auto"/>
            <w:vAlign w:val="center"/>
          </w:tcPr>
          <w:p w:rsidR="00AB2D59" w:rsidRDefault="00AB2D59" w:rsidP="00744199">
            <w:pPr>
              <w:bidi/>
              <w:spacing w:after="0" w:line="240" w:lineRule="auto"/>
              <w:jc w:val="center"/>
              <w:rPr>
                <w:rFonts w:ascii="Calibri" w:eastAsia="Calibri" w:hAnsi="Calibri" w:cs="B Nazanin"/>
                <w:b/>
                <w:bCs/>
                <w:sz w:val="20"/>
                <w:szCs w:val="20"/>
                <w:rtl/>
              </w:rPr>
            </w:pPr>
            <w:r>
              <w:rPr>
                <w:rFonts w:ascii="Calibri" w:eastAsia="Calibri" w:hAnsi="Calibri" w:cs="B Nazanin" w:hint="cs"/>
                <w:b/>
                <w:bCs/>
                <w:sz w:val="20"/>
                <w:szCs w:val="20"/>
                <w:rtl/>
              </w:rPr>
              <w:t>12.68</w:t>
            </w:r>
          </w:p>
        </w:tc>
        <w:tc>
          <w:tcPr>
            <w:tcW w:w="2545" w:type="dxa"/>
            <w:vMerge/>
            <w:tcBorders>
              <w:bottom w:val="nil"/>
              <w:right w:val="nil"/>
            </w:tcBorders>
            <w:shd w:val="clear" w:color="auto" w:fill="auto"/>
            <w:vAlign w:val="center"/>
          </w:tcPr>
          <w:p w:rsidR="00AB2D59" w:rsidRPr="00860B07" w:rsidRDefault="00AB2D59" w:rsidP="00744199">
            <w:pPr>
              <w:bidi/>
              <w:spacing w:after="0" w:line="240" w:lineRule="auto"/>
              <w:jc w:val="center"/>
              <w:rPr>
                <w:rFonts w:ascii="Calibri" w:eastAsia="Calibri" w:hAnsi="Calibri" w:cs="B Nazanin"/>
                <w:b/>
                <w:bCs/>
                <w:sz w:val="20"/>
                <w:szCs w:val="20"/>
                <w:rtl/>
              </w:rPr>
            </w:pPr>
          </w:p>
        </w:tc>
      </w:tr>
      <w:tr w:rsidR="00AB2D59" w:rsidRPr="00860B07" w:rsidTr="00AB2D59">
        <w:trPr>
          <w:gridAfter w:val="2"/>
          <w:wAfter w:w="3763" w:type="dxa"/>
          <w:jc w:val="center"/>
        </w:trPr>
        <w:tc>
          <w:tcPr>
            <w:tcW w:w="3999" w:type="dxa"/>
            <w:vMerge/>
            <w:tcBorders>
              <w:top w:val="nil"/>
              <w:left w:val="single" w:sz="4" w:space="0" w:color="auto"/>
              <w:bottom w:val="nil"/>
            </w:tcBorders>
          </w:tcPr>
          <w:p w:rsidR="00AB2D59" w:rsidRPr="00A5708C" w:rsidRDefault="00AB2D59" w:rsidP="00744199">
            <w:pPr>
              <w:bidi/>
              <w:spacing w:after="0" w:line="240" w:lineRule="auto"/>
              <w:jc w:val="center"/>
              <w:rPr>
                <w:rFonts w:cs="B Nazanin"/>
                <w:rtl/>
              </w:rPr>
            </w:pPr>
          </w:p>
        </w:tc>
        <w:tc>
          <w:tcPr>
            <w:tcW w:w="1134" w:type="dxa"/>
            <w:tcBorders>
              <w:top w:val="nil"/>
              <w:bottom w:val="single" w:sz="4" w:space="0" w:color="auto"/>
              <w:right w:val="single" w:sz="4" w:space="0" w:color="auto"/>
            </w:tcBorders>
            <w:shd w:val="clear" w:color="auto" w:fill="FFFFFF"/>
            <w:vAlign w:val="center"/>
          </w:tcPr>
          <w:p w:rsidR="00AB2D59" w:rsidRPr="00860B07" w:rsidRDefault="00AB2D59" w:rsidP="00744199">
            <w:pPr>
              <w:autoSpaceDE w:val="0"/>
              <w:autoSpaceDN w:val="0"/>
              <w:bidi/>
              <w:adjustRightInd w:val="0"/>
              <w:spacing w:after="0" w:line="240" w:lineRule="auto"/>
              <w:jc w:val="center"/>
              <w:rPr>
                <w:rFonts w:asciiTheme="majorBidi" w:hAnsiTheme="majorBidi" w:cs="B Nazanin"/>
                <w:color w:val="000000"/>
              </w:rPr>
            </w:pPr>
          </w:p>
        </w:tc>
      </w:tr>
      <w:tr w:rsidR="0006104A" w:rsidRPr="00860B07" w:rsidTr="00AB2D59">
        <w:trPr>
          <w:gridAfter w:val="2"/>
          <w:wAfter w:w="3763" w:type="dxa"/>
          <w:jc w:val="center"/>
        </w:trPr>
        <w:tc>
          <w:tcPr>
            <w:tcW w:w="3999" w:type="dxa"/>
            <w:tcBorders>
              <w:left w:val="single" w:sz="4" w:space="0" w:color="auto"/>
              <w:right w:val="single" w:sz="4" w:space="0" w:color="auto"/>
            </w:tcBorders>
          </w:tcPr>
          <w:p w:rsidR="0006104A" w:rsidRPr="00A5708C" w:rsidRDefault="0006104A" w:rsidP="00744199">
            <w:pPr>
              <w:bidi/>
              <w:spacing w:after="0" w:line="240" w:lineRule="auto"/>
              <w:jc w:val="center"/>
              <w:rPr>
                <w:rFonts w:cs="B Nazanin"/>
                <w:rtl/>
              </w:rPr>
            </w:pPr>
            <w:r w:rsidRPr="00A5708C">
              <w:rPr>
                <w:rFonts w:cs="B Nazanin" w:hint="cs"/>
                <w:rtl/>
              </w:rPr>
              <w:t xml:space="preserve">محیط اجتماعی </w:t>
            </w:r>
            <w:r w:rsidRPr="00A5708C">
              <w:rPr>
                <w:rFonts w:ascii="Times New Roman" w:hAnsi="Times New Roman" w:cs="Times New Roman" w:hint="cs"/>
                <w:rtl/>
              </w:rPr>
              <w:t>–</w:t>
            </w:r>
            <w:r w:rsidRPr="00A5708C">
              <w:rPr>
                <w:rFonts w:cs="B Nazanin" w:hint="cs"/>
                <w:rtl/>
              </w:rPr>
              <w:t>فرهنگی</w:t>
            </w:r>
          </w:p>
        </w:tc>
        <w:tc>
          <w:tcPr>
            <w:tcW w:w="1134" w:type="dxa"/>
            <w:tcBorders>
              <w:top w:val="single" w:sz="4" w:space="0" w:color="auto"/>
              <w:left w:val="single" w:sz="4" w:space="0" w:color="auto"/>
              <w:bottom w:val="single" w:sz="4" w:space="0" w:color="auto"/>
            </w:tcBorders>
            <w:shd w:val="clear" w:color="auto" w:fill="FFFFFF"/>
            <w:vAlign w:val="center"/>
          </w:tcPr>
          <w:p w:rsidR="0006104A" w:rsidRPr="00860B07" w:rsidRDefault="00AB2D59" w:rsidP="00744199">
            <w:pPr>
              <w:autoSpaceDE w:val="0"/>
              <w:autoSpaceDN w:val="0"/>
              <w:bidi/>
              <w:adjustRightInd w:val="0"/>
              <w:spacing w:after="0" w:line="240" w:lineRule="auto"/>
              <w:jc w:val="center"/>
              <w:rPr>
                <w:rFonts w:asciiTheme="majorBidi" w:hAnsiTheme="majorBidi" w:cs="B Nazanin"/>
                <w:color w:val="000000"/>
              </w:rPr>
            </w:pPr>
            <w:r>
              <w:rPr>
                <w:rFonts w:asciiTheme="majorBidi" w:hAnsiTheme="majorBidi" w:cs="B Nazanin" w:hint="cs"/>
                <w:color w:val="000000"/>
                <w:rtl/>
              </w:rPr>
              <w:t>21.85</w:t>
            </w:r>
          </w:p>
        </w:tc>
      </w:tr>
      <w:tr w:rsidR="0006104A" w:rsidRPr="00860B07" w:rsidTr="00AB2D59">
        <w:trPr>
          <w:gridAfter w:val="2"/>
          <w:wAfter w:w="3763" w:type="dxa"/>
          <w:jc w:val="center"/>
        </w:trPr>
        <w:tc>
          <w:tcPr>
            <w:tcW w:w="3999" w:type="dxa"/>
            <w:tcBorders>
              <w:left w:val="single" w:sz="4" w:space="0" w:color="auto"/>
              <w:right w:val="single" w:sz="4" w:space="0" w:color="auto"/>
            </w:tcBorders>
          </w:tcPr>
          <w:p w:rsidR="0006104A" w:rsidRPr="00A5708C" w:rsidRDefault="0006104A" w:rsidP="00744199">
            <w:pPr>
              <w:bidi/>
              <w:spacing w:after="0" w:line="240" w:lineRule="auto"/>
              <w:jc w:val="center"/>
              <w:rPr>
                <w:rFonts w:cs="B Nazanin"/>
                <w:rtl/>
              </w:rPr>
            </w:pPr>
            <w:r w:rsidRPr="00A5708C">
              <w:rPr>
                <w:rFonts w:cs="B Nazanin" w:hint="cs"/>
                <w:rtl/>
              </w:rPr>
              <w:t>محیط</w:t>
            </w:r>
            <w:r w:rsidRPr="00A5708C">
              <w:rPr>
                <w:rFonts w:cs="B Nazanin"/>
                <w:rtl/>
              </w:rPr>
              <w:t xml:space="preserve"> </w:t>
            </w:r>
            <w:r w:rsidRPr="00A5708C">
              <w:rPr>
                <w:rFonts w:cs="B Nazanin" w:hint="cs"/>
                <w:rtl/>
              </w:rPr>
              <w:t>اداری</w:t>
            </w:r>
          </w:p>
        </w:tc>
        <w:tc>
          <w:tcPr>
            <w:tcW w:w="1134" w:type="dxa"/>
            <w:tcBorders>
              <w:top w:val="single" w:sz="4" w:space="0" w:color="auto"/>
              <w:left w:val="single" w:sz="4" w:space="0" w:color="auto"/>
              <w:bottom w:val="single" w:sz="4" w:space="0" w:color="auto"/>
            </w:tcBorders>
            <w:shd w:val="clear" w:color="auto" w:fill="FFFFFF"/>
            <w:vAlign w:val="center"/>
          </w:tcPr>
          <w:p w:rsidR="0006104A" w:rsidRPr="00860B07" w:rsidRDefault="00AB2D59" w:rsidP="00744199">
            <w:pPr>
              <w:autoSpaceDE w:val="0"/>
              <w:autoSpaceDN w:val="0"/>
              <w:bidi/>
              <w:adjustRightInd w:val="0"/>
              <w:spacing w:after="0" w:line="240" w:lineRule="auto"/>
              <w:jc w:val="center"/>
              <w:rPr>
                <w:rFonts w:asciiTheme="majorBidi" w:hAnsiTheme="majorBidi" w:cs="B Nazanin"/>
                <w:color w:val="000000"/>
              </w:rPr>
            </w:pPr>
            <w:r>
              <w:rPr>
                <w:rFonts w:asciiTheme="majorBidi" w:hAnsiTheme="majorBidi" w:cs="B Nazanin" w:hint="cs"/>
                <w:color w:val="000000"/>
                <w:rtl/>
              </w:rPr>
              <w:t>12.19</w:t>
            </w:r>
          </w:p>
        </w:tc>
      </w:tr>
      <w:tr w:rsidR="0006104A" w:rsidRPr="00860B07" w:rsidTr="00AB2D59">
        <w:trPr>
          <w:gridAfter w:val="2"/>
          <w:wAfter w:w="3763" w:type="dxa"/>
          <w:jc w:val="center"/>
        </w:trPr>
        <w:tc>
          <w:tcPr>
            <w:tcW w:w="3999" w:type="dxa"/>
            <w:tcBorders>
              <w:left w:val="single" w:sz="4" w:space="0" w:color="auto"/>
              <w:right w:val="single" w:sz="4" w:space="0" w:color="auto"/>
            </w:tcBorders>
          </w:tcPr>
          <w:p w:rsidR="0006104A" w:rsidRPr="00A5708C" w:rsidRDefault="0006104A" w:rsidP="00744199">
            <w:pPr>
              <w:bidi/>
              <w:spacing w:after="0" w:line="240" w:lineRule="auto"/>
              <w:jc w:val="center"/>
              <w:rPr>
                <w:rFonts w:cs="B Nazanin"/>
                <w:rtl/>
              </w:rPr>
            </w:pPr>
            <w:r w:rsidRPr="00A5708C">
              <w:rPr>
                <w:rFonts w:cs="B Nazanin" w:hint="cs"/>
                <w:rtl/>
              </w:rPr>
              <w:t>تکنولوژی</w:t>
            </w:r>
          </w:p>
        </w:tc>
        <w:tc>
          <w:tcPr>
            <w:tcW w:w="1134" w:type="dxa"/>
            <w:tcBorders>
              <w:top w:val="single" w:sz="4" w:space="0" w:color="auto"/>
              <w:left w:val="single" w:sz="4" w:space="0" w:color="auto"/>
              <w:bottom w:val="single" w:sz="4" w:space="0" w:color="auto"/>
            </w:tcBorders>
            <w:shd w:val="clear" w:color="auto" w:fill="FFFFFF"/>
            <w:vAlign w:val="center"/>
          </w:tcPr>
          <w:p w:rsidR="0006104A" w:rsidRPr="00860B07" w:rsidRDefault="00AB2D59" w:rsidP="00744199">
            <w:pPr>
              <w:autoSpaceDE w:val="0"/>
              <w:autoSpaceDN w:val="0"/>
              <w:bidi/>
              <w:adjustRightInd w:val="0"/>
              <w:spacing w:after="0" w:line="240" w:lineRule="auto"/>
              <w:jc w:val="center"/>
              <w:rPr>
                <w:rFonts w:asciiTheme="majorBidi" w:hAnsiTheme="majorBidi" w:cs="B Nazanin"/>
                <w:color w:val="000000"/>
              </w:rPr>
            </w:pPr>
            <w:r>
              <w:rPr>
                <w:rFonts w:asciiTheme="majorBidi" w:hAnsiTheme="majorBidi" w:cs="B Nazanin" w:hint="cs"/>
                <w:color w:val="000000"/>
                <w:rtl/>
              </w:rPr>
              <w:t>25.33</w:t>
            </w:r>
          </w:p>
        </w:tc>
      </w:tr>
      <w:tr w:rsidR="0006104A" w:rsidRPr="00860B07" w:rsidTr="00AB2D59">
        <w:trPr>
          <w:gridAfter w:val="2"/>
          <w:wAfter w:w="3763" w:type="dxa"/>
          <w:jc w:val="center"/>
        </w:trPr>
        <w:tc>
          <w:tcPr>
            <w:tcW w:w="3999" w:type="dxa"/>
            <w:tcBorders>
              <w:left w:val="single" w:sz="4" w:space="0" w:color="auto"/>
              <w:right w:val="single" w:sz="4" w:space="0" w:color="auto"/>
            </w:tcBorders>
          </w:tcPr>
          <w:p w:rsidR="0006104A" w:rsidRPr="00A5708C" w:rsidRDefault="0006104A" w:rsidP="00744199">
            <w:pPr>
              <w:bidi/>
              <w:spacing w:after="0" w:line="240" w:lineRule="auto"/>
              <w:jc w:val="center"/>
              <w:rPr>
                <w:rFonts w:cs="B Nazanin"/>
                <w:rtl/>
              </w:rPr>
            </w:pPr>
            <w:r w:rsidRPr="00A5708C">
              <w:rPr>
                <w:rFonts w:cs="B Nazanin" w:hint="cs"/>
                <w:rtl/>
              </w:rPr>
              <w:t>زیرساخت ها</w:t>
            </w:r>
          </w:p>
        </w:tc>
        <w:tc>
          <w:tcPr>
            <w:tcW w:w="1134" w:type="dxa"/>
            <w:tcBorders>
              <w:top w:val="single" w:sz="4" w:space="0" w:color="auto"/>
              <w:left w:val="single" w:sz="4" w:space="0" w:color="auto"/>
              <w:bottom w:val="single" w:sz="4" w:space="0" w:color="auto"/>
            </w:tcBorders>
            <w:shd w:val="clear" w:color="auto" w:fill="FFFFFF"/>
            <w:vAlign w:val="center"/>
          </w:tcPr>
          <w:p w:rsidR="0006104A" w:rsidRPr="00860B07" w:rsidRDefault="00AB2D59" w:rsidP="00744199">
            <w:pPr>
              <w:autoSpaceDE w:val="0"/>
              <w:autoSpaceDN w:val="0"/>
              <w:bidi/>
              <w:adjustRightInd w:val="0"/>
              <w:spacing w:after="0" w:line="240" w:lineRule="auto"/>
              <w:jc w:val="center"/>
              <w:rPr>
                <w:rFonts w:asciiTheme="majorBidi" w:hAnsiTheme="majorBidi" w:cs="B Nazanin"/>
                <w:color w:val="000000"/>
              </w:rPr>
            </w:pPr>
            <w:r>
              <w:rPr>
                <w:rFonts w:asciiTheme="majorBidi" w:hAnsiTheme="majorBidi" w:cs="B Nazanin" w:hint="cs"/>
                <w:color w:val="000000"/>
                <w:rtl/>
              </w:rPr>
              <w:t>25.52</w:t>
            </w:r>
          </w:p>
        </w:tc>
      </w:tr>
      <w:tr w:rsidR="0006104A" w:rsidRPr="00860B07" w:rsidTr="00AB2D59">
        <w:trPr>
          <w:gridAfter w:val="2"/>
          <w:wAfter w:w="3763" w:type="dxa"/>
          <w:jc w:val="center"/>
        </w:trPr>
        <w:tc>
          <w:tcPr>
            <w:tcW w:w="3999" w:type="dxa"/>
            <w:tcBorders>
              <w:left w:val="single" w:sz="4" w:space="0" w:color="auto"/>
              <w:right w:val="single" w:sz="4" w:space="0" w:color="auto"/>
            </w:tcBorders>
          </w:tcPr>
          <w:p w:rsidR="0006104A" w:rsidRPr="00A5708C" w:rsidRDefault="0006104A" w:rsidP="00744199">
            <w:pPr>
              <w:bidi/>
              <w:spacing w:after="0" w:line="240" w:lineRule="auto"/>
              <w:jc w:val="center"/>
              <w:rPr>
                <w:rFonts w:cs="B Nazanin"/>
                <w:rtl/>
              </w:rPr>
            </w:pPr>
            <w:r w:rsidRPr="00A5708C">
              <w:rPr>
                <w:rFonts w:cs="B Nazanin" w:hint="cs"/>
                <w:rtl/>
              </w:rPr>
              <w:t>قوانین</w:t>
            </w:r>
            <w:r w:rsidRPr="00A5708C">
              <w:rPr>
                <w:rFonts w:cs="B Nazanin"/>
                <w:rtl/>
              </w:rPr>
              <w:t xml:space="preserve"> </w:t>
            </w:r>
            <w:r w:rsidRPr="00A5708C">
              <w:rPr>
                <w:rFonts w:cs="B Nazanin" w:hint="cs"/>
                <w:rtl/>
              </w:rPr>
              <w:t>و</w:t>
            </w:r>
            <w:r w:rsidRPr="00A5708C">
              <w:rPr>
                <w:rFonts w:cs="B Nazanin"/>
                <w:rtl/>
              </w:rPr>
              <w:t xml:space="preserve"> </w:t>
            </w:r>
            <w:r w:rsidRPr="00A5708C">
              <w:rPr>
                <w:rFonts w:cs="B Nazanin" w:hint="cs"/>
                <w:rtl/>
              </w:rPr>
              <w:t>مقررات</w:t>
            </w:r>
          </w:p>
        </w:tc>
        <w:tc>
          <w:tcPr>
            <w:tcW w:w="1134" w:type="dxa"/>
            <w:tcBorders>
              <w:top w:val="single" w:sz="4" w:space="0" w:color="auto"/>
              <w:left w:val="single" w:sz="4" w:space="0" w:color="auto"/>
              <w:bottom w:val="single" w:sz="4" w:space="0" w:color="auto"/>
            </w:tcBorders>
            <w:shd w:val="clear" w:color="auto" w:fill="FFFFFF"/>
            <w:vAlign w:val="center"/>
          </w:tcPr>
          <w:p w:rsidR="0006104A" w:rsidRPr="00860B07" w:rsidRDefault="00AB2D59" w:rsidP="00744199">
            <w:pPr>
              <w:autoSpaceDE w:val="0"/>
              <w:autoSpaceDN w:val="0"/>
              <w:bidi/>
              <w:adjustRightInd w:val="0"/>
              <w:spacing w:after="0" w:line="240" w:lineRule="auto"/>
              <w:jc w:val="center"/>
              <w:rPr>
                <w:rFonts w:asciiTheme="majorBidi" w:hAnsiTheme="majorBidi" w:cs="B Nazanin"/>
                <w:color w:val="000000"/>
              </w:rPr>
            </w:pPr>
            <w:r>
              <w:rPr>
                <w:rFonts w:asciiTheme="majorBidi" w:hAnsiTheme="majorBidi" w:cs="B Nazanin" w:hint="cs"/>
                <w:color w:val="000000"/>
                <w:rtl/>
              </w:rPr>
              <w:t>20.28</w:t>
            </w:r>
          </w:p>
        </w:tc>
      </w:tr>
      <w:tr w:rsidR="0006104A" w:rsidRPr="00860B07" w:rsidTr="00AB2D59">
        <w:trPr>
          <w:gridAfter w:val="2"/>
          <w:wAfter w:w="3763" w:type="dxa"/>
          <w:trHeight w:val="287"/>
          <w:jc w:val="center"/>
        </w:trPr>
        <w:tc>
          <w:tcPr>
            <w:tcW w:w="3999" w:type="dxa"/>
            <w:tcBorders>
              <w:left w:val="single" w:sz="4" w:space="0" w:color="auto"/>
              <w:right w:val="single" w:sz="4" w:space="0" w:color="auto"/>
            </w:tcBorders>
          </w:tcPr>
          <w:p w:rsidR="0006104A" w:rsidRPr="00A5708C" w:rsidRDefault="0006104A" w:rsidP="00744199">
            <w:pPr>
              <w:bidi/>
              <w:spacing w:after="0" w:line="240" w:lineRule="auto"/>
              <w:jc w:val="center"/>
              <w:rPr>
                <w:rFonts w:cs="B Nazanin"/>
                <w:rtl/>
              </w:rPr>
            </w:pPr>
            <w:r w:rsidRPr="00A5708C">
              <w:rPr>
                <w:rFonts w:cs="B Nazanin" w:hint="cs"/>
                <w:rtl/>
              </w:rPr>
              <w:t>فناوری</w:t>
            </w:r>
            <w:r w:rsidRPr="00A5708C">
              <w:rPr>
                <w:rFonts w:cs="B Nazanin"/>
                <w:rtl/>
              </w:rPr>
              <w:t xml:space="preserve"> </w:t>
            </w:r>
            <w:r w:rsidRPr="00A5708C">
              <w:rPr>
                <w:rFonts w:cs="B Nazanin" w:hint="cs"/>
                <w:rtl/>
              </w:rPr>
              <w:t>ارتباطات</w:t>
            </w:r>
          </w:p>
        </w:tc>
        <w:tc>
          <w:tcPr>
            <w:tcW w:w="1134" w:type="dxa"/>
            <w:tcBorders>
              <w:top w:val="single" w:sz="4" w:space="0" w:color="auto"/>
              <w:left w:val="single" w:sz="4" w:space="0" w:color="auto"/>
              <w:bottom w:val="single" w:sz="4" w:space="0" w:color="auto"/>
            </w:tcBorders>
            <w:shd w:val="clear" w:color="auto" w:fill="FFFFFF"/>
            <w:vAlign w:val="center"/>
          </w:tcPr>
          <w:p w:rsidR="0006104A" w:rsidRPr="00860B07" w:rsidRDefault="00AB2D59" w:rsidP="00744199">
            <w:pPr>
              <w:autoSpaceDE w:val="0"/>
              <w:autoSpaceDN w:val="0"/>
              <w:bidi/>
              <w:adjustRightInd w:val="0"/>
              <w:spacing w:after="0" w:line="240" w:lineRule="auto"/>
              <w:jc w:val="center"/>
              <w:rPr>
                <w:rFonts w:asciiTheme="majorBidi" w:hAnsiTheme="majorBidi" w:cs="B Nazanin"/>
                <w:color w:val="000000"/>
              </w:rPr>
            </w:pPr>
            <w:r>
              <w:rPr>
                <w:rFonts w:asciiTheme="majorBidi" w:hAnsiTheme="majorBidi" w:cs="B Nazanin" w:hint="cs"/>
                <w:color w:val="000000"/>
                <w:rtl/>
              </w:rPr>
              <w:t>24.75</w:t>
            </w:r>
          </w:p>
        </w:tc>
      </w:tr>
      <w:tr w:rsidR="0006104A" w:rsidRPr="00860B07" w:rsidTr="00AB2D59">
        <w:trPr>
          <w:gridAfter w:val="2"/>
          <w:wAfter w:w="3763" w:type="dxa"/>
          <w:jc w:val="center"/>
        </w:trPr>
        <w:tc>
          <w:tcPr>
            <w:tcW w:w="3999" w:type="dxa"/>
            <w:tcBorders>
              <w:left w:val="single" w:sz="4" w:space="0" w:color="auto"/>
              <w:right w:val="single" w:sz="4" w:space="0" w:color="auto"/>
            </w:tcBorders>
          </w:tcPr>
          <w:p w:rsidR="0006104A" w:rsidRPr="00A5708C" w:rsidRDefault="0006104A" w:rsidP="00744199">
            <w:pPr>
              <w:bidi/>
              <w:spacing w:after="0" w:line="240" w:lineRule="auto"/>
              <w:jc w:val="center"/>
              <w:rPr>
                <w:rFonts w:cs="B Nazanin"/>
                <w:rtl/>
              </w:rPr>
            </w:pPr>
            <w:r w:rsidRPr="00A5708C">
              <w:rPr>
                <w:rFonts w:cs="B Nazanin" w:hint="cs"/>
                <w:rtl/>
              </w:rPr>
              <w:t>جذب</w:t>
            </w:r>
            <w:r w:rsidRPr="00A5708C">
              <w:rPr>
                <w:rFonts w:cs="B Nazanin"/>
                <w:rtl/>
              </w:rPr>
              <w:t xml:space="preserve"> </w:t>
            </w:r>
            <w:r w:rsidRPr="00A5708C">
              <w:rPr>
                <w:rFonts w:cs="B Nazanin" w:hint="cs"/>
                <w:rtl/>
              </w:rPr>
              <w:t>مشتریان</w:t>
            </w:r>
            <w:r w:rsidRPr="00A5708C">
              <w:rPr>
                <w:rFonts w:cs="B Nazanin"/>
                <w:rtl/>
              </w:rPr>
              <w:t xml:space="preserve"> </w:t>
            </w:r>
            <w:r w:rsidRPr="00A5708C">
              <w:rPr>
                <w:rFonts w:cs="B Nazanin" w:hint="cs"/>
                <w:rtl/>
              </w:rPr>
              <w:t>اینترنتی</w:t>
            </w:r>
          </w:p>
        </w:tc>
        <w:tc>
          <w:tcPr>
            <w:tcW w:w="1134" w:type="dxa"/>
            <w:tcBorders>
              <w:top w:val="single" w:sz="4" w:space="0" w:color="auto"/>
              <w:left w:val="single" w:sz="4" w:space="0" w:color="auto"/>
              <w:bottom w:val="single" w:sz="4" w:space="0" w:color="auto"/>
            </w:tcBorders>
            <w:shd w:val="clear" w:color="auto" w:fill="FFFFFF"/>
            <w:vAlign w:val="center"/>
          </w:tcPr>
          <w:p w:rsidR="0006104A" w:rsidRPr="00860B07" w:rsidRDefault="00AB2D59" w:rsidP="00744199">
            <w:pPr>
              <w:autoSpaceDE w:val="0"/>
              <w:autoSpaceDN w:val="0"/>
              <w:bidi/>
              <w:adjustRightInd w:val="0"/>
              <w:spacing w:after="0" w:line="240" w:lineRule="auto"/>
              <w:jc w:val="center"/>
              <w:rPr>
                <w:rFonts w:asciiTheme="majorBidi" w:hAnsiTheme="majorBidi" w:cs="B Nazanin"/>
                <w:color w:val="000000"/>
              </w:rPr>
            </w:pPr>
            <w:r>
              <w:rPr>
                <w:rFonts w:asciiTheme="majorBidi" w:hAnsiTheme="majorBidi" w:cs="B Nazanin" w:hint="cs"/>
                <w:color w:val="000000"/>
                <w:rtl/>
              </w:rPr>
              <w:t>14.</w:t>
            </w:r>
            <w:r w:rsidR="00744199">
              <w:rPr>
                <w:rFonts w:asciiTheme="majorBidi" w:hAnsiTheme="majorBidi" w:cs="B Nazanin" w:hint="cs"/>
                <w:color w:val="000000"/>
                <w:rtl/>
              </w:rPr>
              <w:t>34</w:t>
            </w:r>
          </w:p>
        </w:tc>
      </w:tr>
      <w:tr w:rsidR="00744199" w:rsidRPr="00860B07" w:rsidTr="00AB2D59">
        <w:trPr>
          <w:gridAfter w:val="2"/>
          <w:wAfter w:w="3763" w:type="dxa"/>
          <w:jc w:val="center"/>
        </w:trPr>
        <w:tc>
          <w:tcPr>
            <w:tcW w:w="3999" w:type="dxa"/>
            <w:tcBorders>
              <w:left w:val="single" w:sz="4" w:space="0" w:color="auto"/>
              <w:right w:val="single" w:sz="4" w:space="0" w:color="auto"/>
            </w:tcBorders>
          </w:tcPr>
          <w:p w:rsidR="00744199" w:rsidRPr="00A5708C" w:rsidRDefault="00F127FC" w:rsidP="00744199">
            <w:pPr>
              <w:bidi/>
              <w:spacing w:after="0" w:line="240" w:lineRule="auto"/>
              <w:jc w:val="center"/>
              <w:rPr>
                <w:rFonts w:cs="B Nazanin"/>
                <w:rtl/>
              </w:rPr>
            </w:pPr>
            <w:r>
              <w:rPr>
                <w:rFonts w:cs="B Nazanin" w:hint="cs"/>
                <w:rtl/>
              </w:rPr>
              <w:t>همکاری‌های</w:t>
            </w:r>
            <w:r w:rsidR="00744199" w:rsidRPr="00A5708C">
              <w:rPr>
                <w:rFonts w:cs="B Nazanin"/>
                <w:rtl/>
              </w:rPr>
              <w:t xml:space="preserve"> </w:t>
            </w:r>
            <w:r w:rsidR="00744199" w:rsidRPr="00A5708C">
              <w:rPr>
                <w:rFonts w:cs="B Nazanin" w:hint="cs"/>
                <w:rtl/>
              </w:rPr>
              <w:t>اینترنتی</w:t>
            </w:r>
          </w:p>
        </w:tc>
        <w:tc>
          <w:tcPr>
            <w:tcW w:w="1134" w:type="dxa"/>
            <w:tcBorders>
              <w:top w:val="single" w:sz="4" w:space="0" w:color="auto"/>
              <w:left w:val="single" w:sz="4" w:space="0" w:color="auto"/>
              <w:bottom w:val="single" w:sz="4" w:space="0" w:color="auto"/>
            </w:tcBorders>
            <w:shd w:val="clear" w:color="auto" w:fill="FFFFFF"/>
            <w:vAlign w:val="center"/>
          </w:tcPr>
          <w:p w:rsidR="00744199" w:rsidRPr="00860B07" w:rsidRDefault="00744199" w:rsidP="00744199">
            <w:pPr>
              <w:autoSpaceDE w:val="0"/>
              <w:autoSpaceDN w:val="0"/>
              <w:bidi/>
              <w:adjustRightInd w:val="0"/>
              <w:spacing w:after="0" w:line="240" w:lineRule="auto"/>
              <w:jc w:val="center"/>
              <w:rPr>
                <w:rFonts w:asciiTheme="majorBidi" w:hAnsiTheme="majorBidi" w:cs="B Nazanin"/>
                <w:color w:val="000000"/>
              </w:rPr>
            </w:pPr>
            <w:r>
              <w:rPr>
                <w:rFonts w:asciiTheme="majorBidi" w:hAnsiTheme="majorBidi" w:cs="B Nazanin" w:hint="cs"/>
                <w:color w:val="000000"/>
                <w:rtl/>
              </w:rPr>
              <w:t>13.61</w:t>
            </w:r>
          </w:p>
        </w:tc>
      </w:tr>
      <w:tr w:rsidR="00744199" w:rsidRPr="00860B07" w:rsidTr="00AB2D59">
        <w:trPr>
          <w:gridAfter w:val="2"/>
          <w:wAfter w:w="3763" w:type="dxa"/>
          <w:jc w:val="center"/>
        </w:trPr>
        <w:tc>
          <w:tcPr>
            <w:tcW w:w="3999" w:type="dxa"/>
            <w:tcBorders>
              <w:left w:val="single" w:sz="4" w:space="0" w:color="auto"/>
              <w:right w:val="single" w:sz="4" w:space="0" w:color="auto"/>
            </w:tcBorders>
          </w:tcPr>
          <w:p w:rsidR="00744199" w:rsidRPr="00A5708C" w:rsidRDefault="00744199" w:rsidP="00744199">
            <w:pPr>
              <w:bidi/>
              <w:spacing w:after="0" w:line="240" w:lineRule="auto"/>
              <w:jc w:val="center"/>
              <w:rPr>
                <w:rFonts w:cs="B Nazanin"/>
                <w:rtl/>
              </w:rPr>
            </w:pPr>
            <w:r w:rsidRPr="00A5708C">
              <w:rPr>
                <w:rFonts w:cs="B Nazanin" w:hint="cs"/>
                <w:rtl/>
              </w:rPr>
              <w:t>ساختار</w:t>
            </w:r>
            <w:r w:rsidRPr="00A5708C">
              <w:rPr>
                <w:rFonts w:cs="B Nazanin"/>
              </w:rPr>
              <w:t xml:space="preserve"> </w:t>
            </w:r>
            <w:r w:rsidRPr="00A5708C">
              <w:rPr>
                <w:rFonts w:cs="B Nazanin" w:hint="cs"/>
                <w:rtl/>
              </w:rPr>
              <w:t>سازمانی</w:t>
            </w:r>
          </w:p>
        </w:tc>
        <w:tc>
          <w:tcPr>
            <w:tcW w:w="1134" w:type="dxa"/>
            <w:tcBorders>
              <w:top w:val="single" w:sz="4" w:space="0" w:color="auto"/>
              <w:left w:val="single" w:sz="4" w:space="0" w:color="auto"/>
              <w:bottom w:val="single" w:sz="4" w:space="0" w:color="auto"/>
            </w:tcBorders>
            <w:shd w:val="clear" w:color="auto" w:fill="FFFFFF"/>
            <w:vAlign w:val="center"/>
          </w:tcPr>
          <w:p w:rsidR="00744199" w:rsidRPr="00860B07" w:rsidRDefault="00744199" w:rsidP="00744199">
            <w:pPr>
              <w:autoSpaceDE w:val="0"/>
              <w:autoSpaceDN w:val="0"/>
              <w:bidi/>
              <w:adjustRightInd w:val="0"/>
              <w:spacing w:after="0" w:line="240" w:lineRule="auto"/>
              <w:jc w:val="center"/>
              <w:rPr>
                <w:rFonts w:asciiTheme="majorBidi" w:hAnsiTheme="majorBidi" w:cs="B Nazanin"/>
                <w:color w:val="000000"/>
                <w:lang w:bidi="fa-IR"/>
              </w:rPr>
            </w:pPr>
            <w:r>
              <w:rPr>
                <w:rFonts w:asciiTheme="majorBidi" w:hAnsiTheme="majorBidi" w:cs="B Nazanin" w:hint="cs"/>
                <w:color w:val="000000"/>
                <w:rtl/>
                <w:lang w:bidi="fa-IR"/>
              </w:rPr>
              <w:t>9.18</w:t>
            </w:r>
          </w:p>
        </w:tc>
      </w:tr>
      <w:tr w:rsidR="00744199" w:rsidRPr="00860B07" w:rsidTr="00AB2D59">
        <w:trPr>
          <w:gridAfter w:val="2"/>
          <w:wAfter w:w="3763" w:type="dxa"/>
          <w:trHeight w:val="107"/>
          <w:jc w:val="center"/>
        </w:trPr>
        <w:tc>
          <w:tcPr>
            <w:tcW w:w="3999" w:type="dxa"/>
            <w:tcBorders>
              <w:left w:val="single" w:sz="4" w:space="0" w:color="auto"/>
              <w:right w:val="single" w:sz="4" w:space="0" w:color="auto"/>
            </w:tcBorders>
          </w:tcPr>
          <w:p w:rsidR="00744199" w:rsidRPr="00A5708C" w:rsidRDefault="00744199" w:rsidP="00744199">
            <w:pPr>
              <w:bidi/>
              <w:spacing w:after="0" w:line="240" w:lineRule="auto"/>
              <w:jc w:val="center"/>
              <w:rPr>
                <w:rFonts w:cs="B Nazanin"/>
                <w:rtl/>
              </w:rPr>
            </w:pPr>
            <w:r w:rsidRPr="00A5708C">
              <w:rPr>
                <w:rFonts w:cs="B Nazanin" w:hint="cs"/>
                <w:rtl/>
              </w:rPr>
              <w:t>استراتژي</w:t>
            </w:r>
            <w:r w:rsidRPr="00A5708C">
              <w:rPr>
                <w:rFonts w:cs="B Nazanin"/>
                <w:rtl/>
              </w:rPr>
              <w:t xml:space="preserve"> </w:t>
            </w:r>
            <w:r w:rsidRPr="00A5708C">
              <w:rPr>
                <w:rFonts w:cs="B Nazanin" w:hint="cs"/>
                <w:rtl/>
              </w:rPr>
              <w:t>سازمانی</w:t>
            </w:r>
          </w:p>
        </w:tc>
        <w:tc>
          <w:tcPr>
            <w:tcW w:w="1134" w:type="dxa"/>
            <w:tcBorders>
              <w:top w:val="single" w:sz="4" w:space="0" w:color="auto"/>
              <w:left w:val="single" w:sz="4" w:space="0" w:color="auto"/>
              <w:bottom w:val="single" w:sz="4" w:space="0" w:color="auto"/>
            </w:tcBorders>
            <w:shd w:val="clear" w:color="auto" w:fill="FFFFFF"/>
            <w:vAlign w:val="center"/>
          </w:tcPr>
          <w:p w:rsidR="00744199" w:rsidRPr="00860B07" w:rsidRDefault="00744199" w:rsidP="00744199">
            <w:pPr>
              <w:autoSpaceDE w:val="0"/>
              <w:autoSpaceDN w:val="0"/>
              <w:bidi/>
              <w:adjustRightInd w:val="0"/>
              <w:spacing w:after="0" w:line="240" w:lineRule="auto"/>
              <w:jc w:val="center"/>
              <w:rPr>
                <w:rFonts w:asciiTheme="majorBidi" w:hAnsiTheme="majorBidi" w:cs="B Nazanin"/>
                <w:color w:val="000000"/>
              </w:rPr>
            </w:pPr>
            <w:r>
              <w:rPr>
                <w:rFonts w:asciiTheme="majorBidi" w:hAnsiTheme="majorBidi" w:cs="B Nazanin" w:hint="cs"/>
                <w:color w:val="000000"/>
                <w:rtl/>
              </w:rPr>
              <w:t>19.29</w:t>
            </w:r>
          </w:p>
        </w:tc>
      </w:tr>
      <w:tr w:rsidR="00744199" w:rsidRPr="00860B07" w:rsidTr="00AB2D59">
        <w:trPr>
          <w:gridAfter w:val="2"/>
          <w:wAfter w:w="3763" w:type="dxa"/>
          <w:jc w:val="center"/>
        </w:trPr>
        <w:tc>
          <w:tcPr>
            <w:tcW w:w="3999" w:type="dxa"/>
            <w:tcBorders>
              <w:left w:val="single" w:sz="4" w:space="0" w:color="auto"/>
              <w:right w:val="single" w:sz="4" w:space="0" w:color="auto"/>
            </w:tcBorders>
          </w:tcPr>
          <w:p w:rsidR="00744199" w:rsidRPr="00A5708C" w:rsidRDefault="00744199" w:rsidP="00744199">
            <w:pPr>
              <w:bidi/>
              <w:spacing w:after="0" w:line="240" w:lineRule="auto"/>
              <w:jc w:val="center"/>
              <w:rPr>
                <w:rFonts w:cs="B Nazanin"/>
                <w:rtl/>
              </w:rPr>
            </w:pPr>
            <w:r w:rsidRPr="00A5708C">
              <w:rPr>
                <w:rFonts w:cs="B Nazanin" w:hint="cs"/>
                <w:rtl/>
              </w:rPr>
              <w:t>سیستم</w:t>
            </w:r>
            <w:r w:rsidRPr="00A5708C">
              <w:rPr>
                <w:rFonts w:cs="B Nazanin"/>
                <w:rtl/>
              </w:rPr>
              <w:t xml:space="preserve"> </w:t>
            </w:r>
            <w:r w:rsidRPr="00A5708C">
              <w:rPr>
                <w:rFonts w:cs="B Nazanin" w:hint="cs"/>
                <w:rtl/>
              </w:rPr>
              <w:t>حقوق</w:t>
            </w:r>
            <w:r w:rsidRPr="00A5708C">
              <w:rPr>
                <w:rFonts w:cs="B Nazanin"/>
                <w:rtl/>
              </w:rPr>
              <w:t xml:space="preserve"> </w:t>
            </w:r>
            <w:r w:rsidRPr="00A5708C">
              <w:rPr>
                <w:rFonts w:cs="B Nazanin" w:hint="cs"/>
                <w:rtl/>
              </w:rPr>
              <w:t>و</w:t>
            </w:r>
            <w:r w:rsidRPr="00A5708C">
              <w:rPr>
                <w:rFonts w:cs="B Nazanin"/>
                <w:rtl/>
              </w:rPr>
              <w:t xml:space="preserve"> </w:t>
            </w:r>
            <w:r w:rsidRPr="00A5708C">
              <w:rPr>
                <w:rFonts w:cs="B Nazanin" w:hint="cs"/>
                <w:rtl/>
              </w:rPr>
              <w:t>دستمزد</w:t>
            </w:r>
          </w:p>
        </w:tc>
        <w:tc>
          <w:tcPr>
            <w:tcW w:w="1134" w:type="dxa"/>
            <w:tcBorders>
              <w:top w:val="single" w:sz="4" w:space="0" w:color="auto"/>
              <w:left w:val="single" w:sz="4" w:space="0" w:color="auto"/>
              <w:bottom w:val="single" w:sz="4" w:space="0" w:color="auto"/>
            </w:tcBorders>
            <w:shd w:val="clear" w:color="auto" w:fill="FFFFFF"/>
            <w:vAlign w:val="center"/>
          </w:tcPr>
          <w:p w:rsidR="00744199" w:rsidRPr="00860B07" w:rsidRDefault="00744199" w:rsidP="00744199">
            <w:pPr>
              <w:autoSpaceDE w:val="0"/>
              <w:autoSpaceDN w:val="0"/>
              <w:bidi/>
              <w:adjustRightInd w:val="0"/>
              <w:spacing w:after="0" w:line="240" w:lineRule="auto"/>
              <w:jc w:val="center"/>
              <w:rPr>
                <w:rFonts w:asciiTheme="majorBidi" w:hAnsiTheme="majorBidi" w:cs="B Nazanin"/>
                <w:color w:val="000000"/>
              </w:rPr>
            </w:pPr>
            <w:r>
              <w:rPr>
                <w:rFonts w:asciiTheme="majorBidi" w:hAnsiTheme="majorBidi" w:cs="B Nazanin" w:hint="cs"/>
                <w:color w:val="000000"/>
                <w:rtl/>
              </w:rPr>
              <w:t>18.44</w:t>
            </w:r>
          </w:p>
        </w:tc>
      </w:tr>
      <w:tr w:rsidR="00744199" w:rsidRPr="00860B07" w:rsidTr="00AB2D59">
        <w:trPr>
          <w:gridAfter w:val="2"/>
          <w:wAfter w:w="3763" w:type="dxa"/>
          <w:jc w:val="center"/>
        </w:trPr>
        <w:tc>
          <w:tcPr>
            <w:tcW w:w="3999" w:type="dxa"/>
            <w:tcBorders>
              <w:left w:val="single" w:sz="4" w:space="0" w:color="auto"/>
              <w:right w:val="single" w:sz="4" w:space="0" w:color="auto"/>
            </w:tcBorders>
          </w:tcPr>
          <w:p w:rsidR="00744199" w:rsidRPr="00A5708C" w:rsidRDefault="00744199" w:rsidP="00744199">
            <w:pPr>
              <w:bidi/>
              <w:spacing w:after="0" w:line="240" w:lineRule="auto"/>
              <w:jc w:val="center"/>
              <w:rPr>
                <w:rFonts w:cs="B Nazanin"/>
                <w:rtl/>
              </w:rPr>
            </w:pPr>
            <w:r w:rsidRPr="00A5708C">
              <w:rPr>
                <w:rFonts w:cs="B Nazanin" w:hint="cs"/>
                <w:rtl/>
              </w:rPr>
              <w:t>سیستم</w:t>
            </w:r>
            <w:r w:rsidRPr="00A5708C">
              <w:rPr>
                <w:rFonts w:cs="B Nazanin"/>
                <w:rtl/>
              </w:rPr>
              <w:t xml:space="preserve"> </w:t>
            </w:r>
            <w:r w:rsidRPr="00A5708C">
              <w:rPr>
                <w:rFonts w:cs="B Nazanin" w:hint="cs"/>
                <w:rtl/>
              </w:rPr>
              <w:t>تحقیق</w:t>
            </w:r>
            <w:r w:rsidRPr="00A5708C">
              <w:rPr>
                <w:rFonts w:cs="B Nazanin"/>
                <w:rtl/>
              </w:rPr>
              <w:t xml:space="preserve"> </w:t>
            </w:r>
            <w:r w:rsidRPr="00A5708C">
              <w:rPr>
                <w:rFonts w:cs="B Nazanin" w:hint="cs"/>
                <w:rtl/>
              </w:rPr>
              <w:t>و</w:t>
            </w:r>
            <w:r w:rsidRPr="00A5708C">
              <w:rPr>
                <w:rFonts w:cs="B Nazanin"/>
                <w:rtl/>
              </w:rPr>
              <w:t xml:space="preserve"> </w:t>
            </w:r>
            <w:r w:rsidRPr="00A5708C">
              <w:rPr>
                <w:rFonts w:cs="B Nazanin" w:hint="cs"/>
                <w:rtl/>
              </w:rPr>
              <w:t>توسعه</w:t>
            </w:r>
          </w:p>
        </w:tc>
        <w:tc>
          <w:tcPr>
            <w:tcW w:w="1134" w:type="dxa"/>
            <w:tcBorders>
              <w:top w:val="single" w:sz="4" w:space="0" w:color="auto"/>
              <w:left w:val="single" w:sz="4" w:space="0" w:color="auto"/>
              <w:bottom w:val="single" w:sz="4" w:space="0" w:color="auto"/>
            </w:tcBorders>
            <w:shd w:val="clear" w:color="auto" w:fill="FFFFFF"/>
            <w:vAlign w:val="center"/>
          </w:tcPr>
          <w:p w:rsidR="00744199" w:rsidRPr="00860B07" w:rsidRDefault="00744199" w:rsidP="00744199">
            <w:pPr>
              <w:autoSpaceDE w:val="0"/>
              <w:autoSpaceDN w:val="0"/>
              <w:bidi/>
              <w:adjustRightInd w:val="0"/>
              <w:spacing w:after="0" w:line="240" w:lineRule="auto"/>
              <w:jc w:val="center"/>
              <w:rPr>
                <w:rFonts w:asciiTheme="majorBidi" w:hAnsiTheme="majorBidi" w:cs="B Nazanin"/>
                <w:color w:val="000000"/>
              </w:rPr>
            </w:pPr>
            <w:r>
              <w:rPr>
                <w:rFonts w:asciiTheme="majorBidi" w:hAnsiTheme="majorBidi" w:cs="B Nazanin" w:hint="cs"/>
                <w:color w:val="000000"/>
                <w:rtl/>
              </w:rPr>
              <w:t>25.70</w:t>
            </w:r>
          </w:p>
        </w:tc>
      </w:tr>
      <w:tr w:rsidR="00744199" w:rsidRPr="00860B07" w:rsidTr="00AB2D59">
        <w:trPr>
          <w:gridAfter w:val="2"/>
          <w:wAfter w:w="3763" w:type="dxa"/>
          <w:jc w:val="center"/>
        </w:trPr>
        <w:tc>
          <w:tcPr>
            <w:tcW w:w="3999" w:type="dxa"/>
            <w:tcBorders>
              <w:left w:val="single" w:sz="4" w:space="0" w:color="auto"/>
              <w:right w:val="single" w:sz="4" w:space="0" w:color="auto"/>
            </w:tcBorders>
          </w:tcPr>
          <w:p w:rsidR="00744199" w:rsidRPr="00A5708C" w:rsidRDefault="00744199" w:rsidP="00744199">
            <w:pPr>
              <w:bidi/>
              <w:spacing w:after="0" w:line="240" w:lineRule="auto"/>
              <w:jc w:val="center"/>
              <w:rPr>
                <w:rFonts w:cs="B Nazanin"/>
                <w:rtl/>
              </w:rPr>
            </w:pPr>
            <w:r w:rsidRPr="00A5708C">
              <w:rPr>
                <w:rFonts w:cs="B Nazanin" w:hint="cs"/>
                <w:rtl/>
              </w:rPr>
              <w:t>سیستم</w:t>
            </w:r>
            <w:r w:rsidRPr="00A5708C">
              <w:rPr>
                <w:rFonts w:cs="B Nazanin"/>
                <w:rtl/>
              </w:rPr>
              <w:t xml:space="preserve"> </w:t>
            </w:r>
            <w:r w:rsidRPr="00A5708C">
              <w:rPr>
                <w:rFonts w:cs="B Nazanin" w:hint="cs"/>
                <w:rtl/>
              </w:rPr>
              <w:t>کنترل</w:t>
            </w:r>
            <w:r w:rsidRPr="00A5708C">
              <w:rPr>
                <w:rFonts w:cs="B Nazanin"/>
                <w:rtl/>
              </w:rPr>
              <w:t xml:space="preserve"> </w:t>
            </w:r>
            <w:r w:rsidRPr="00A5708C">
              <w:rPr>
                <w:rFonts w:cs="B Nazanin" w:hint="cs"/>
                <w:rtl/>
              </w:rPr>
              <w:t>و</w:t>
            </w:r>
            <w:r w:rsidRPr="00A5708C">
              <w:rPr>
                <w:rFonts w:cs="B Nazanin"/>
                <w:rtl/>
              </w:rPr>
              <w:t xml:space="preserve"> </w:t>
            </w:r>
            <w:r w:rsidRPr="00A5708C">
              <w:rPr>
                <w:rFonts w:cs="B Nazanin" w:hint="cs"/>
                <w:rtl/>
              </w:rPr>
              <w:t>نظارت</w:t>
            </w:r>
          </w:p>
        </w:tc>
        <w:tc>
          <w:tcPr>
            <w:tcW w:w="1134" w:type="dxa"/>
            <w:tcBorders>
              <w:top w:val="single" w:sz="4" w:space="0" w:color="auto"/>
              <w:left w:val="single" w:sz="4" w:space="0" w:color="auto"/>
              <w:bottom w:val="single" w:sz="4" w:space="0" w:color="auto"/>
            </w:tcBorders>
            <w:shd w:val="clear" w:color="auto" w:fill="FFFFFF"/>
            <w:vAlign w:val="center"/>
          </w:tcPr>
          <w:p w:rsidR="00744199" w:rsidRPr="00860B07" w:rsidRDefault="00744199" w:rsidP="00744199">
            <w:pPr>
              <w:autoSpaceDE w:val="0"/>
              <w:autoSpaceDN w:val="0"/>
              <w:bidi/>
              <w:adjustRightInd w:val="0"/>
              <w:spacing w:after="0" w:line="240" w:lineRule="auto"/>
              <w:jc w:val="center"/>
              <w:rPr>
                <w:rFonts w:asciiTheme="majorBidi" w:hAnsiTheme="majorBidi" w:cs="B Nazanin"/>
                <w:color w:val="000000"/>
              </w:rPr>
            </w:pPr>
            <w:r>
              <w:rPr>
                <w:rFonts w:asciiTheme="majorBidi" w:hAnsiTheme="majorBidi" w:cs="B Nazanin" w:hint="cs"/>
                <w:color w:val="000000"/>
                <w:rtl/>
              </w:rPr>
              <w:t>28.53</w:t>
            </w:r>
          </w:p>
        </w:tc>
      </w:tr>
      <w:tr w:rsidR="00744199" w:rsidRPr="00860B07" w:rsidTr="00AB2D59">
        <w:trPr>
          <w:gridAfter w:val="2"/>
          <w:wAfter w:w="3763" w:type="dxa"/>
          <w:jc w:val="center"/>
        </w:trPr>
        <w:tc>
          <w:tcPr>
            <w:tcW w:w="3999" w:type="dxa"/>
            <w:tcBorders>
              <w:left w:val="single" w:sz="4" w:space="0" w:color="auto"/>
              <w:right w:val="single" w:sz="4" w:space="0" w:color="auto"/>
            </w:tcBorders>
          </w:tcPr>
          <w:p w:rsidR="00744199" w:rsidRPr="00A5708C" w:rsidRDefault="00F127FC" w:rsidP="00744199">
            <w:pPr>
              <w:bidi/>
              <w:spacing w:after="0" w:line="240" w:lineRule="auto"/>
              <w:jc w:val="center"/>
              <w:rPr>
                <w:rFonts w:cs="B Nazanin"/>
                <w:rtl/>
              </w:rPr>
            </w:pPr>
            <w:r>
              <w:rPr>
                <w:rFonts w:cs="B Nazanin" w:hint="cs"/>
                <w:rtl/>
              </w:rPr>
              <w:t>فرهنگ‌سازمانی</w:t>
            </w:r>
          </w:p>
        </w:tc>
        <w:tc>
          <w:tcPr>
            <w:tcW w:w="1134" w:type="dxa"/>
            <w:tcBorders>
              <w:top w:val="single" w:sz="4" w:space="0" w:color="auto"/>
              <w:left w:val="single" w:sz="4" w:space="0" w:color="auto"/>
              <w:bottom w:val="single" w:sz="4" w:space="0" w:color="auto"/>
            </w:tcBorders>
            <w:shd w:val="clear" w:color="auto" w:fill="FFFFFF"/>
            <w:vAlign w:val="center"/>
          </w:tcPr>
          <w:p w:rsidR="00744199" w:rsidRPr="00860B07" w:rsidRDefault="00744199" w:rsidP="00744199">
            <w:pPr>
              <w:autoSpaceDE w:val="0"/>
              <w:autoSpaceDN w:val="0"/>
              <w:bidi/>
              <w:adjustRightInd w:val="0"/>
              <w:spacing w:after="0" w:line="240" w:lineRule="auto"/>
              <w:jc w:val="center"/>
              <w:rPr>
                <w:rFonts w:asciiTheme="majorBidi" w:hAnsiTheme="majorBidi" w:cs="B Nazanin"/>
                <w:color w:val="000000"/>
              </w:rPr>
            </w:pPr>
            <w:r>
              <w:rPr>
                <w:rFonts w:asciiTheme="majorBidi" w:hAnsiTheme="majorBidi" w:cs="B Nazanin" w:hint="cs"/>
                <w:color w:val="000000"/>
                <w:rtl/>
              </w:rPr>
              <w:t>26.86</w:t>
            </w:r>
          </w:p>
        </w:tc>
      </w:tr>
      <w:tr w:rsidR="00744199" w:rsidRPr="00860B07" w:rsidTr="00AB2D59">
        <w:trPr>
          <w:gridAfter w:val="2"/>
          <w:wAfter w:w="3763" w:type="dxa"/>
          <w:jc w:val="center"/>
        </w:trPr>
        <w:tc>
          <w:tcPr>
            <w:tcW w:w="3999" w:type="dxa"/>
            <w:tcBorders>
              <w:left w:val="single" w:sz="4" w:space="0" w:color="auto"/>
              <w:right w:val="single" w:sz="4" w:space="0" w:color="auto"/>
            </w:tcBorders>
          </w:tcPr>
          <w:p w:rsidR="00744199" w:rsidRPr="00A5708C" w:rsidRDefault="00744199" w:rsidP="00744199">
            <w:pPr>
              <w:bidi/>
              <w:spacing w:after="0" w:line="240" w:lineRule="auto"/>
              <w:jc w:val="center"/>
              <w:rPr>
                <w:rFonts w:cs="B Nazanin"/>
                <w:rtl/>
              </w:rPr>
            </w:pPr>
            <w:r w:rsidRPr="005D3353">
              <w:rPr>
                <w:rFonts w:cs="B Nazanin" w:hint="cs"/>
                <w:rtl/>
              </w:rPr>
              <w:t>سبک</w:t>
            </w:r>
            <w:r w:rsidRPr="005D3353">
              <w:rPr>
                <w:rFonts w:cs="B Nazanin"/>
                <w:rtl/>
              </w:rPr>
              <w:t xml:space="preserve"> </w:t>
            </w:r>
            <w:r w:rsidRPr="005D3353">
              <w:rPr>
                <w:rFonts w:cs="B Nazanin" w:hint="cs"/>
                <w:rtl/>
              </w:rPr>
              <w:t>رهبري</w:t>
            </w:r>
          </w:p>
        </w:tc>
        <w:tc>
          <w:tcPr>
            <w:tcW w:w="1134" w:type="dxa"/>
            <w:tcBorders>
              <w:top w:val="single" w:sz="4" w:space="0" w:color="auto"/>
              <w:left w:val="single" w:sz="4" w:space="0" w:color="auto"/>
              <w:bottom w:val="single" w:sz="4" w:space="0" w:color="auto"/>
            </w:tcBorders>
            <w:shd w:val="clear" w:color="auto" w:fill="FFFFFF"/>
            <w:vAlign w:val="center"/>
          </w:tcPr>
          <w:p w:rsidR="00744199" w:rsidRPr="00860B07" w:rsidRDefault="00744199" w:rsidP="00744199">
            <w:pPr>
              <w:autoSpaceDE w:val="0"/>
              <w:autoSpaceDN w:val="0"/>
              <w:bidi/>
              <w:adjustRightInd w:val="0"/>
              <w:spacing w:after="0" w:line="240" w:lineRule="auto"/>
              <w:jc w:val="center"/>
              <w:rPr>
                <w:rFonts w:asciiTheme="majorBidi" w:hAnsiTheme="majorBidi" w:cs="B Nazanin"/>
                <w:color w:val="000000"/>
              </w:rPr>
            </w:pPr>
            <w:r>
              <w:rPr>
                <w:rFonts w:asciiTheme="majorBidi" w:hAnsiTheme="majorBidi" w:cs="B Nazanin" w:hint="cs"/>
                <w:color w:val="000000"/>
                <w:rtl/>
              </w:rPr>
              <w:t>30.64</w:t>
            </w:r>
          </w:p>
        </w:tc>
      </w:tr>
      <w:tr w:rsidR="00744199" w:rsidRPr="00860B07" w:rsidTr="00AB2D59">
        <w:trPr>
          <w:gridAfter w:val="2"/>
          <w:wAfter w:w="3763" w:type="dxa"/>
          <w:jc w:val="center"/>
        </w:trPr>
        <w:tc>
          <w:tcPr>
            <w:tcW w:w="3999" w:type="dxa"/>
            <w:tcBorders>
              <w:left w:val="single" w:sz="4" w:space="0" w:color="auto"/>
              <w:right w:val="single" w:sz="4" w:space="0" w:color="auto"/>
            </w:tcBorders>
          </w:tcPr>
          <w:p w:rsidR="00744199" w:rsidRPr="00A5708C" w:rsidRDefault="00744199" w:rsidP="00744199">
            <w:pPr>
              <w:bidi/>
              <w:spacing w:after="0" w:line="240" w:lineRule="auto"/>
              <w:jc w:val="center"/>
              <w:rPr>
                <w:rFonts w:cs="B Nazanin"/>
                <w:rtl/>
              </w:rPr>
            </w:pPr>
            <w:r w:rsidRPr="005D3353">
              <w:rPr>
                <w:rFonts w:cs="B Nazanin" w:hint="cs"/>
                <w:rtl/>
              </w:rPr>
              <w:t>آموزش</w:t>
            </w:r>
            <w:r w:rsidRPr="005D3353">
              <w:rPr>
                <w:rFonts w:cs="B Nazanin"/>
                <w:rtl/>
              </w:rPr>
              <w:t xml:space="preserve"> </w:t>
            </w:r>
            <w:r w:rsidRPr="005D3353">
              <w:rPr>
                <w:rFonts w:cs="B Nazanin" w:hint="cs"/>
                <w:rtl/>
              </w:rPr>
              <w:t>منابع</w:t>
            </w:r>
            <w:r w:rsidRPr="005D3353">
              <w:rPr>
                <w:rFonts w:cs="B Nazanin"/>
                <w:rtl/>
              </w:rPr>
              <w:t xml:space="preserve"> </w:t>
            </w:r>
            <w:r w:rsidRPr="005D3353">
              <w:rPr>
                <w:rFonts w:cs="B Nazanin" w:hint="cs"/>
                <w:rtl/>
              </w:rPr>
              <w:t>انسانی</w:t>
            </w:r>
          </w:p>
        </w:tc>
        <w:tc>
          <w:tcPr>
            <w:tcW w:w="1134" w:type="dxa"/>
            <w:tcBorders>
              <w:top w:val="single" w:sz="4" w:space="0" w:color="auto"/>
              <w:left w:val="single" w:sz="4" w:space="0" w:color="auto"/>
              <w:bottom w:val="single" w:sz="4" w:space="0" w:color="auto"/>
            </w:tcBorders>
            <w:shd w:val="clear" w:color="auto" w:fill="FFFFFF"/>
            <w:vAlign w:val="center"/>
          </w:tcPr>
          <w:p w:rsidR="00744199" w:rsidRPr="00860B07" w:rsidRDefault="00744199" w:rsidP="00744199">
            <w:pPr>
              <w:autoSpaceDE w:val="0"/>
              <w:autoSpaceDN w:val="0"/>
              <w:bidi/>
              <w:adjustRightInd w:val="0"/>
              <w:spacing w:after="0" w:line="240" w:lineRule="auto"/>
              <w:jc w:val="center"/>
              <w:rPr>
                <w:rFonts w:asciiTheme="majorBidi" w:hAnsiTheme="majorBidi" w:cs="B Nazanin"/>
                <w:color w:val="000000"/>
              </w:rPr>
            </w:pPr>
            <w:r>
              <w:rPr>
                <w:rFonts w:asciiTheme="majorBidi" w:hAnsiTheme="majorBidi" w:cs="B Nazanin" w:hint="cs"/>
                <w:color w:val="000000"/>
                <w:rtl/>
              </w:rPr>
              <w:t>30.33</w:t>
            </w:r>
          </w:p>
        </w:tc>
      </w:tr>
      <w:tr w:rsidR="00744199" w:rsidRPr="00860B07" w:rsidTr="00AB2D59">
        <w:trPr>
          <w:gridAfter w:val="2"/>
          <w:wAfter w:w="3763" w:type="dxa"/>
          <w:trHeight w:val="278"/>
          <w:jc w:val="center"/>
        </w:trPr>
        <w:tc>
          <w:tcPr>
            <w:tcW w:w="3999" w:type="dxa"/>
            <w:tcBorders>
              <w:left w:val="single" w:sz="4" w:space="0" w:color="auto"/>
              <w:right w:val="single" w:sz="4" w:space="0" w:color="auto"/>
            </w:tcBorders>
          </w:tcPr>
          <w:p w:rsidR="00744199" w:rsidRPr="00A5708C" w:rsidRDefault="00744199" w:rsidP="00744199">
            <w:pPr>
              <w:bidi/>
              <w:spacing w:after="0" w:line="240" w:lineRule="auto"/>
              <w:jc w:val="center"/>
              <w:rPr>
                <w:rFonts w:cs="B Nazanin"/>
                <w:rtl/>
              </w:rPr>
            </w:pPr>
            <w:r w:rsidRPr="005D3353">
              <w:rPr>
                <w:rFonts w:cs="B Nazanin" w:hint="cs"/>
                <w:rtl/>
              </w:rPr>
              <w:t>کانون</w:t>
            </w:r>
            <w:r w:rsidRPr="005D3353">
              <w:rPr>
                <w:rFonts w:cs="B Nazanin"/>
                <w:rtl/>
              </w:rPr>
              <w:t xml:space="preserve"> </w:t>
            </w:r>
            <w:r w:rsidRPr="005D3353">
              <w:rPr>
                <w:rFonts w:cs="B Nazanin" w:hint="cs"/>
                <w:rtl/>
              </w:rPr>
              <w:t>کنترل</w:t>
            </w:r>
            <w:r w:rsidRPr="005D3353">
              <w:rPr>
                <w:rFonts w:cs="B Nazanin"/>
                <w:rtl/>
              </w:rPr>
              <w:t xml:space="preserve"> </w:t>
            </w:r>
            <w:r w:rsidRPr="005D3353">
              <w:rPr>
                <w:rFonts w:cs="B Nazanin" w:hint="cs"/>
                <w:rtl/>
              </w:rPr>
              <w:t>درونی</w:t>
            </w:r>
          </w:p>
        </w:tc>
        <w:tc>
          <w:tcPr>
            <w:tcW w:w="1134" w:type="dxa"/>
            <w:tcBorders>
              <w:top w:val="single" w:sz="4" w:space="0" w:color="auto"/>
              <w:left w:val="single" w:sz="4" w:space="0" w:color="auto"/>
              <w:bottom w:val="single" w:sz="4" w:space="0" w:color="auto"/>
            </w:tcBorders>
            <w:shd w:val="clear" w:color="auto" w:fill="FFFFFF"/>
            <w:vAlign w:val="center"/>
          </w:tcPr>
          <w:p w:rsidR="00744199" w:rsidRPr="00860B07" w:rsidRDefault="00744199" w:rsidP="00744199">
            <w:pPr>
              <w:autoSpaceDE w:val="0"/>
              <w:autoSpaceDN w:val="0"/>
              <w:bidi/>
              <w:adjustRightInd w:val="0"/>
              <w:spacing w:after="0" w:line="240" w:lineRule="auto"/>
              <w:jc w:val="center"/>
              <w:rPr>
                <w:rFonts w:asciiTheme="majorBidi" w:hAnsiTheme="majorBidi" w:cs="B Nazanin"/>
                <w:color w:val="000000"/>
              </w:rPr>
            </w:pPr>
            <w:r>
              <w:rPr>
                <w:rFonts w:asciiTheme="majorBidi" w:hAnsiTheme="majorBidi" w:cs="B Nazanin" w:hint="cs"/>
                <w:color w:val="000000"/>
                <w:rtl/>
              </w:rPr>
              <w:t>20.14</w:t>
            </w:r>
          </w:p>
        </w:tc>
      </w:tr>
      <w:tr w:rsidR="00744199" w:rsidRPr="00860B07" w:rsidTr="00AB2D59">
        <w:trPr>
          <w:gridAfter w:val="2"/>
          <w:wAfter w:w="3763" w:type="dxa"/>
          <w:jc w:val="center"/>
        </w:trPr>
        <w:tc>
          <w:tcPr>
            <w:tcW w:w="3999" w:type="dxa"/>
            <w:tcBorders>
              <w:left w:val="single" w:sz="4" w:space="0" w:color="auto"/>
              <w:right w:val="single" w:sz="4" w:space="0" w:color="auto"/>
            </w:tcBorders>
          </w:tcPr>
          <w:p w:rsidR="00744199" w:rsidRPr="00A5708C" w:rsidRDefault="00F127FC" w:rsidP="00744199">
            <w:pPr>
              <w:bidi/>
              <w:spacing w:after="0" w:line="240" w:lineRule="auto"/>
              <w:jc w:val="center"/>
              <w:rPr>
                <w:rFonts w:cs="B Nazanin"/>
                <w:rtl/>
              </w:rPr>
            </w:pPr>
            <w:r>
              <w:rPr>
                <w:rFonts w:cs="B Nazanin" w:hint="cs"/>
                <w:rtl/>
              </w:rPr>
              <w:t>ریسک‌پذیری</w:t>
            </w:r>
          </w:p>
        </w:tc>
        <w:tc>
          <w:tcPr>
            <w:tcW w:w="1134" w:type="dxa"/>
            <w:tcBorders>
              <w:top w:val="single" w:sz="4" w:space="0" w:color="auto"/>
              <w:left w:val="single" w:sz="4" w:space="0" w:color="auto"/>
              <w:bottom w:val="single" w:sz="4" w:space="0" w:color="auto"/>
            </w:tcBorders>
            <w:shd w:val="clear" w:color="auto" w:fill="FFFFFF"/>
            <w:vAlign w:val="center"/>
          </w:tcPr>
          <w:p w:rsidR="00744199" w:rsidRPr="00860B07" w:rsidRDefault="00744199" w:rsidP="00744199">
            <w:pPr>
              <w:autoSpaceDE w:val="0"/>
              <w:autoSpaceDN w:val="0"/>
              <w:bidi/>
              <w:adjustRightInd w:val="0"/>
              <w:spacing w:after="0" w:line="240" w:lineRule="auto"/>
              <w:jc w:val="center"/>
              <w:rPr>
                <w:rFonts w:asciiTheme="majorBidi" w:hAnsiTheme="majorBidi" w:cs="B Nazanin"/>
                <w:color w:val="000000"/>
              </w:rPr>
            </w:pPr>
            <w:r>
              <w:rPr>
                <w:rFonts w:asciiTheme="majorBidi" w:hAnsiTheme="majorBidi" w:cs="B Nazanin" w:hint="cs"/>
                <w:color w:val="000000"/>
                <w:rtl/>
              </w:rPr>
              <w:t>17.21</w:t>
            </w:r>
          </w:p>
        </w:tc>
      </w:tr>
      <w:tr w:rsidR="00744199" w:rsidRPr="00860B07" w:rsidTr="00AB2D59">
        <w:trPr>
          <w:gridAfter w:val="2"/>
          <w:wAfter w:w="3763" w:type="dxa"/>
          <w:jc w:val="center"/>
        </w:trPr>
        <w:tc>
          <w:tcPr>
            <w:tcW w:w="3999" w:type="dxa"/>
            <w:tcBorders>
              <w:left w:val="single" w:sz="4" w:space="0" w:color="auto"/>
              <w:right w:val="single" w:sz="4" w:space="0" w:color="auto"/>
            </w:tcBorders>
          </w:tcPr>
          <w:p w:rsidR="00744199" w:rsidRPr="00A5708C" w:rsidRDefault="00744199" w:rsidP="00744199">
            <w:pPr>
              <w:bidi/>
              <w:spacing w:after="0" w:line="240" w:lineRule="auto"/>
              <w:jc w:val="center"/>
              <w:rPr>
                <w:rFonts w:cs="B Nazanin"/>
                <w:rtl/>
              </w:rPr>
            </w:pPr>
            <w:r w:rsidRPr="005D3353">
              <w:rPr>
                <w:rFonts w:cs="B Nazanin" w:hint="cs"/>
                <w:rtl/>
              </w:rPr>
              <w:t>خلاقیت</w:t>
            </w:r>
          </w:p>
        </w:tc>
        <w:tc>
          <w:tcPr>
            <w:tcW w:w="1134" w:type="dxa"/>
            <w:tcBorders>
              <w:top w:val="single" w:sz="4" w:space="0" w:color="auto"/>
              <w:left w:val="single" w:sz="4" w:space="0" w:color="auto"/>
              <w:bottom w:val="single" w:sz="4" w:space="0" w:color="auto"/>
            </w:tcBorders>
            <w:shd w:val="clear" w:color="auto" w:fill="FFFFFF"/>
            <w:vAlign w:val="center"/>
          </w:tcPr>
          <w:p w:rsidR="00744199" w:rsidRPr="00860B07" w:rsidRDefault="00744199" w:rsidP="00744199">
            <w:pPr>
              <w:autoSpaceDE w:val="0"/>
              <w:autoSpaceDN w:val="0"/>
              <w:bidi/>
              <w:adjustRightInd w:val="0"/>
              <w:spacing w:after="0" w:line="240" w:lineRule="auto"/>
              <w:jc w:val="center"/>
              <w:rPr>
                <w:rFonts w:asciiTheme="majorBidi" w:hAnsiTheme="majorBidi" w:cs="B Nazanin"/>
                <w:color w:val="000000"/>
              </w:rPr>
            </w:pPr>
            <w:r>
              <w:rPr>
                <w:rFonts w:asciiTheme="majorBidi" w:hAnsiTheme="majorBidi" w:cs="B Nazanin" w:hint="cs"/>
                <w:color w:val="000000"/>
                <w:rtl/>
              </w:rPr>
              <w:t>32.94</w:t>
            </w:r>
          </w:p>
        </w:tc>
      </w:tr>
      <w:tr w:rsidR="00744199" w:rsidRPr="00860B07" w:rsidTr="00AB2D59">
        <w:trPr>
          <w:gridAfter w:val="2"/>
          <w:wAfter w:w="3763" w:type="dxa"/>
          <w:jc w:val="center"/>
        </w:trPr>
        <w:tc>
          <w:tcPr>
            <w:tcW w:w="3999" w:type="dxa"/>
            <w:tcBorders>
              <w:left w:val="single" w:sz="4" w:space="0" w:color="auto"/>
              <w:right w:val="single" w:sz="4" w:space="0" w:color="auto"/>
            </w:tcBorders>
          </w:tcPr>
          <w:p w:rsidR="00744199" w:rsidRPr="00A5708C" w:rsidRDefault="00F127FC" w:rsidP="00744199">
            <w:pPr>
              <w:bidi/>
              <w:spacing w:after="0" w:line="240" w:lineRule="auto"/>
              <w:jc w:val="center"/>
              <w:rPr>
                <w:rFonts w:cs="B Nazanin"/>
                <w:rtl/>
              </w:rPr>
            </w:pPr>
            <w:r>
              <w:rPr>
                <w:rFonts w:cs="B Nazanin" w:hint="cs"/>
                <w:rtl/>
              </w:rPr>
              <w:t>استقلال‌طلبی</w:t>
            </w:r>
          </w:p>
        </w:tc>
        <w:tc>
          <w:tcPr>
            <w:tcW w:w="1134" w:type="dxa"/>
            <w:tcBorders>
              <w:top w:val="single" w:sz="4" w:space="0" w:color="auto"/>
              <w:left w:val="single" w:sz="4" w:space="0" w:color="auto"/>
              <w:bottom w:val="single" w:sz="4" w:space="0" w:color="auto"/>
            </w:tcBorders>
            <w:shd w:val="clear" w:color="auto" w:fill="FFFFFF"/>
            <w:vAlign w:val="center"/>
          </w:tcPr>
          <w:p w:rsidR="00744199" w:rsidRPr="00860B07" w:rsidRDefault="00744199" w:rsidP="00744199">
            <w:pPr>
              <w:autoSpaceDE w:val="0"/>
              <w:autoSpaceDN w:val="0"/>
              <w:bidi/>
              <w:adjustRightInd w:val="0"/>
              <w:spacing w:after="0" w:line="240" w:lineRule="auto"/>
              <w:jc w:val="center"/>
              <w:rPr>
                <w:rFonts w:asciiTheme="majorBidi" w:hAnsiTheme="majorBidi" w:cs="B Nazanin"/>
                <w:color w:val="000000"/>
              </w:rPr>
            </w:pPr>
            <w:r>
              <w:rPr>
                <w:rFonts w:asciiTheme="majorBidi" w:hAnsiTheme="majorBidi" w:cs="B Nazanin" w:hint="cs"/>
                <w:color w:val="000000"/>
                <w:rtl/>
              </w:rPr>
              <w:t>17.83</w:t>
            </w:r>
          </w:p>
        </w:tc>
      </w:tr>
      <w:tr w:rsidR="00744199" w:rsidRPr="00860B07" w:rsidTr="00AB2D59">
        <w:trPr>
          <w:gridAfter w:val="2"/>
          <w:wAfter w:w="3763" w:type="dxa"/>
          <w:jc w:val="center"/>
        </w:trPr>
        <w:tc>
          <w:tcPr>
            <w:tcW w:w="3999" w:type="dxa"/>
            <w:tcBorders>
              <w:left w:val="single" w:sz="4" w:space="0" w:color="auto"/>
              <w:right w:val="single" w:sz="4" w:space="0" w:color="auto"/>
            </w:tcBorders>
          </w:tcPr>
          <w:p w:rsidR="00744199" w:rsidRPr="00A5708C" w:rsidRDefault="00744199" w:rsidP="00744199">
            <w:pPr>
              <w:bidi/>
              <w:spacing w:after="0" w:line="240" w:lineRule="auto"/>
              <w:jc w:val="center"/>
              <w:rPr>
                <w:rFonts w:cs="B Nazanin"/>
                <w:rtl/>
              </w:rPr>
            </w:pPr>
            <w:r w:rsidRPr="005D3353">
              <w:rPr>
                <w:rFonts w:cs="B Nazanin" w:hint="cs"/>
                <w:rtl/>
              </w:rPr>
              <w:t>تحمل</w:t>
            </w:r>
            <w:r w:rsidRPr="005D3353">
              <w:rPr>
                <w:rFonts w:cs="B Nazanin"/>
                <w:rtl/>
              </w:rPr>
              <w:t xml:space="preserve"> </w:t>
            </w:r>
            <w:r w:rsidRPr="005D3353">
              <w:rPr>
                <w:rFonts w:cs="B Nazanin" w:hint="cs"/>
                <w:rtl/>
              </w:rPr>
              <w:t>ابهام</w:t>
            </w:r>
          </w:p>
        </w:tc>
        <w:tc>
          <w:tcPr>
            <w:tcW w:w="1134" w:type="dxa"/>
            <w:tcBorders>
              <w:top w:val="single" w:sz="4" w:space="0" w:color="auto"/>
              <w:left w:val="single" w:sz="4" w:space="0" w:color="auto"/>
              <w:bottom w:val="single" w:sz="4" w:space="0" w:color="auto"/>
            </w:tcBorders>
            <w:shd w:val="clear" w:color="auto" w:fill="FFFFFF"/>
            <w:vAlign w:val="center"/>
          </w:tcPr>
          <w:p w:rsidR="00744199" w:rsidRPr="00860B07" w:rsidRDefault="00744199" w:rsidP="00744199">
            <w:pPr>
              <w:autoSpaceDE w:val="0"/>
              <w:autoSpaceDN w:val="0"/>
              <w:bidi/>
              <w:adjustRightInd w:val="0"/>
              <w:spacing w:after="0" w:line="240" w:lineRule="auto"/>
              <w:jc w:val="center"/>
              <w:rPr>
                <w:rFonts w:asciiTheme="majorBidi" w:hAnsiTheme="majorBidi" w:cs="B Nazanin"/>
                <w:color w:val="000000"/>
              </w:rPr>
            </w:pPr>
            <w:r>
              <w:rPr>
                <w:rFonts w:asciiTheme="majorBidi" w:hAnsiTheme="majorBidi" w:cs="B Nazanin" w:hint="cs"/>
                <w:color w:val="000000"/>
                <w:rtl/>
              </w:rPr>
              <w:t>13.68</w:t>
            </w:r>
          </w:p>
        </w:tc>
      </w:tr>
      <w:tr w:rsidR="00744199" w:rsidRPr="00860B07" w:rsidTr="00AB2D59">
        <w:trPr>
          <w:gridAfter w:val="2"/>
          <w:wAfter w:w="3763" w:type="dxa"/>
          <w:jc w:val="center"/>
        </w:trPr>
        <w:tc>
          <w:tcPr>
            <w:tcW w:w="3999" w:type="dxa"/>
            <w:tcBorders>
              <w:left w:val="single" w:sz="4" w:space="0" w:color="auto"/>
              <w:bottom w:val="double" w:sz="4" w:space="0" w:color="auto"/>
              <w:right w:val="single" w:sz="4" w:space="0" w:color="auto"/>
            </w:tcBorders>
          </w:tcPr>
          <w:p w:rsidR="00744199" w:rsidRPr="00A5708C" w:rsidRDefault="00744199" w:rsidP="00744199">
            <w:pPr>
              <w:bidi/>
              <w:spacing w:after="0" w:line="240" w:lineRule="auto"/>
              <w:jc w:val="center"/>
              <w:rPr>
                <w:rFonts w:cs="B Nazanin"/>
                <w:rtl/>
              </w:rPr>
            </w:pPr>
            <w:r w:rsidRPr="005D3353">
              <w:rPr>
                <w:rFonts w:cs="B Nazanin" w:hint="cs"/>
                <w:rtl/>
              </w:rPr>
              <w:t>قدرت</w:t>
            </w:r>
            <w:r w:rsidRPr="005D3353">
              <w:rPr>
                <w:rFonts w:cs="B Nazanin"/>
                <w:rtl/>
              </w:rPr>
              <w:t xml:space="preserve"> </w:t>
            </w:r>
            <w:r w:rsidR="00F127FC">
              <w:rPr>
                <w:rFonts w:cs="B Nazanin" w:hint="cs"/>
                <w:rtl/>
              </w:rPr>
              <w:t>پیش‌بینی</w:t>
            </w:r>
          </w:p>
        </w:tc>
        <w:tc>
          <w:tcPr>
            <w:tcW w:w="1134" w:type="dxa"/>
            <w:tcBorders>
              <w:top w:val="single" w:sz="4" w:space="0" w:color="auto"/>
              <w:left w:val="single" w:sz="4" w:space="0" w:color="auto"/>
              <w:bottom w:val="double" w:sz="4" w:space="0" w:color="auto"/>
            </w:tcBorders>
            <w:shd w:val="clear" w:color="auto" w:fill="FFFFFF"/>
            <w:vAlign w:val="center"/>
          </w:tcPr>
          <w:p w:rsidR="00744199" w:rsidRPr="00860B07" w:rsidRDefault="00744199" w:rsidP="00744199">
            <w:pPr>
              <w:autoSpaceDE w:val="0"/>
              <w:autoSpaceDN w:val="0"/>
              <w:bidi/>
              <w:adjustRightInd w:val="0"/>
              <w:spacing w:after="0" w:line="240" w:lineRule="auto"/>
              <w:jc w:val="center"/>
              <w:rPr>
                <w:rFonts w:asciiTheme="majorBidi" w:hAnsiTheme="majorBidi" w:cs="B Nazanin"/>
                <w:color w:val="000000"/>
              </w:rPr>
            </w:pPr>
            <w:r>
              <w:rPr>
                <w:rFonts w:asciiTheme="majorBidi" w:hAnsiTheme="majorBidi" w:cs="B Nazanin" w:hint="cs"/>
                <w:color w:val="000000"/>
                <w:rtl/>
              </w:rPr>
              <w:t>16.16</w:t>
            </w:r>
          </w:p>
        </w:tc>
      </w:tr>
      <w:tr w:rsidR="00744199" w:rsidRPr="00860B07" w:rsidTr="00AB2D59">
        <w:trPr>
          <w:gridAfter w:val="2"/>
          <w:wAfter w:w="3763" w:type="dxa"/>
          <w:jc w:val="center"/>
        </w:trPr>
        <w:tc>
          <w:tcPr>
            <w:tcW w:w="3999" w:type="dxa"/>
            <w:tcBorders>
              <w:left w:val="single" w:sz="4" w:space="0" w:color="auto"/>
              <w:bottom w:val="double" w:sz="4" w:space="0" w:color="auto"/>
              <w:right w:val="single" w:sz="4" w:space="0" w:color="auto"/>
            </w:tcBorders>
          </w:tcPr>
          <w:p w:rsidR="00744199" w:rsidRPr="00A5708C" w:rsidRDefault="00744199" w:rsidP="00744199">
            <w:pPr>
              <w:bidi/>
              <w:spacing w:after="0" w:line="240" w:lineRule="auto"/>
              <w:jc w:val="center"/>
              <w:rPr>
                <w:rFonts w:cs="B Nazanin"/>
                <w:rtl/>
              </w:rPr>
            </w:pPr>
            <w:r w:rsidRPr="005D3353">
              <w:rPr>
                <w:rFonts w:cs="B Nazanin" w:hint="cs"/>
                <w:rtl/>
              </w:rPr>
              <w:t>مهارت</w:t>
            </w:r>
          </w:p>
        </w:tc>
        <w:tc>
          <w:tcPr>
            <w:tcW w:w="1134" w:type="dxa"/>
            <w:tcBorders>
              <w:top w:val="single" w:sz="4" w:space="0" w:color="auto"/>
              <w:left w:val="single" w:sz="4" w:space="0" w:color="auto"/>
              <w:bottom w:val="double" w:sz="4" w:space="0" w:color="auto"/>
            </w:tcBorders>
            <w:shd w:val="clear" w:color="auto" w:fill="FFFFFF"/>
            <w:vAlign w:val="center"/>
          </w:tcPr>
          <w:p w:rsidR="00744199" w:rsidRPr="00860B07" w:rsidRDefault="00744199" w:rsidP="00744199">
            <w:pPr>
              <w:autoSpaceDE w:val="0"/>
              <w:autoSpaceDN w:val="0"/>
              <w:bidi/>
              <w:adjustRightInd w:val="0"/>
              <w:spacing w:after="0" w:line="240" w:lineRule="auto"/>
              <w:jc w:val="center"/>
              <w:rPr>
                <w:rFonts w:asciiTheme="majorBidi" w:hAnsiTheme="majorBidi" w:cs="B Nazanin"/>
                <w:color w:val="000000"/>
                <w:rtl/>
              </w:rPr>
            </w:pPr>
            <w:r>
              <w:rPr>
                <w:rFonts w:asciiTheme="majorBidi" w:hAnsiTheme="majorBidi" w:cs="B Nazanin" w:hint="cs"/>
                <w:color w:val="000000"/>
                <w:rtl/>
              </w:rPr>
              <w:t>25.48</w:t>
            </w:r>
          </w:p>
        </w:tc>
      </w:tr>
      <w:tr w:rsidR="00744199" w:rsidRPr="00860B07" w:rsidTr="00AB2D59">
        <w:trPr>
          <w:gridAfter w:val="2"/>
          <w:wAfter w:w="3763" w:type="dxa"/>
          <w:jc w:val="center"/>
        </w:trPr>
        <w:tc>
          <w:tcPr>
            <w:tcW w:w="3999" w:type="dxa"/>
            <w:tcBorders>
              <w:left w:val="single" w:sz="4" w:space="0" w:color="auto"/>
              <w:bottom w:val="double" w:sz="4" w:space="0" w:color="auto"/>
              <w:right w:val="single" w:sz="4" w:space="0" w:color="auto"/>
            </w:tcBorders>
          </w:tcPr>
          <w:p w:rsidR="00744199" w:rsidRPr="00A5708C" w:rsidRDefault="00744199" w:rsidP="00744199">
            <w:pPr>
              <w:bidi/>
              <w:spacing w:after="0" w:line="240" w:lineRule="auto"/>
              <w:jc w:val="center"/>
              <w:rPr>
                <w:rFonts w:cs="B Nazanin"/>
                <w:rtl/>
              </w:rPr>
            </w:pPr>
            <w:r w:rsidRPr="005D3353">
              <w:rPr>
                <w:rFonts w:cs="B Nazanin" w:hint="cs"/>
                <w:rtl/>
              </w:rPr>
              <w:t>تجربه</w:t>
            </w:r>
          </w:p>
        </w:tc>
        <w:tc>
          <w:tcPr>
            <w:tcW w:w="1134" w:type="dxa"/>
            <w:tcBorders>
              <w:top w:val="single" w:sz="4" w:space="0" w:color="auto"/>
              <w:left w:val="single" w:sz="4" w:space="0" w:color="auto"/>
              <w:bottom w:val="double" w:sz="4" w:space="0" w:color="auto"/>
            </w:tcBorders>
            <w:shd w:val="clear" w:color="auto" w:fill="FFFFFF"/>
            <w:vAlign w:val="center"/>
          </w:tcPr>
          <w:p w:rsidR="00744199" w:rsidRPr="00860B07" w:rsidRDefault="00744199" w:rsidP="00744199">
            <w:pPr>
              <w:autoSpaceDE w:val="0"/>
              <w:autoSpaceDN w:val="0"/>
              <w:bidi/>
              <w:adjustRightInd w:val="0"/>
              <w:spacing w:after="0" w:line="240" w:lineRule="auto"/>
              <w:jc w:val="center"/>
              <w:rPr>
                <w:rFonts w:asciiTheme="majorBidi" w:hAnsiTheme="majorBidi" w:cs="B Nazanin"/>
                <w:color w:val="000000"/>
                <w:rtl/>
              </w:rPr>
            </w:pPr>
            <w:r>
              <w:rPr>
                <w:rFonts w:asciiTheme="majorBidi" w:hAnsiTheme="majorBidi" w:cs="B Nazanin" w:hint="cs"/>
                <w:color w:val="000000"/>
                <w:rtl/>
              </w:rPr>
              <w:t>23.27</w:t>
            </w:r>
          </w:p>
        </w:tc>
      </w:tr>
      <w:tr w:rsidR="00744199" w:rsidRPr="00860B07" w:rsidTr="00AB2D59">
        <w:trPr>
          <w:gridAfter w:val="2"/>
          <w:wAfter w:w="3763" w:type="dxa"/>
          <w:jc w:val="center"/>
        </w:trPr>
        <w:tc>
          <w:tcPr>
            <w:tcW w:w="3999" w:type="dxa"/>
            <w:tcBorders>
              <w:left w:val="single" w:sz="4" w:space="0" w:color="auto"/>
              <w:bottom w:val="double" w:sz="4" w:space="0" w:color="auto"/>
              <w:right w:val="single" w:sz="4" w:space="0" w:color="auto"/>
            </w:tcBorders>
          </w:tcPr>
          <w:p w:rsidR="00744199" w:rsidRPr="00A5708C" w:rsidRDefault="00744199" w:rsidP="00744199">
            <w:pPr>
              <w:bidi/>
              <w:spacing w:after="0" w:line="240" w:lineRule="auto"/>
              <w:jc w:val="center"/>
              <w:rPr>
                <w:rFonts w:cs="B Nazanin"/>
                <w:rtl/>
              </w:rPr>
            </w:pPr>
            <w:r w:rsidRPr="005D3353">
              <w:rPr>
                <w:rFonts w:cs="B Nazanin" w:hint="cs"/>
                <w:rtl/>
              </w:rPr>
              <w:t>بازاریابی</w:t>
            </w:r>
            <w:r w:rsidRPr="005D3353">
              <w:rPr>
                <w:rFonts w:cs="B Nazanin"/>
                <w:rtl/>
              </w:rPr>
              <w:t xml:space="preserve"> </w:t>
            </w:r>
            <w:r w:rsidRPr="005D3353">
              <w:rPr>
                <w:rFonts w:cs="B Nazanin" w:hint="cs"/>
                <w:rtl/>
              </w:rPr>
              <w:t>اینترنتی</w:t>
            </w:r>
          </w:p>
        </w:tc>
        <w:tc>
          <w:tcPr>
            <w:tcW w:w="1134" w:type="dxa"/>
            <w:tcBorders>
              <w:top w:val="single" w:sz="4" w:space="0" w:color="auto"/>
              <w:left w:val="single" w:sz="4" w:space="0" w:color="auto"/>
              <w:bottom w:val="double" w:sz="4" w:space="0" w:color="auto"/>
            </w:tcBorders>
            <w:shd w:val="clear" w:color="auto" w:fill="FFFFFF"/>
            <w:vAlign w:val="center"/>
          </w:tcPr>
          <w:p w:rsidR="00744199" w:rsidRPr="00860B07" w:rsidRDefault="00744199" w:rsidP="00744199">
            <w:pPr>
              <w:autoSpaceDE w:val="0"/>
              <w:autoSpaceDN w:val="0"/>
              <w:bidi/>
              <w:adjustRightInd w:val="0"/>
              <w:spacing w:after="0" w:line="240" w:lineRule="auto"/>
              <w:jc w:val="center"/>
              <w:rPr>
                <w:rFonts w:asciiTheme="majorBidi" w:hAnsiTheme="majorBidi" w:cs="B Nazanin"/>
                <w:color w:val="000000"/>
                <w:rtl/>
              </w:rPr>
            </w:pPr>
            <w:r>
              <w:rPr>
                <w:rFonts w:asciiTheme="majorBidi" w:hAnsiTheme="majorBidi" w:cs="B Nazanin" w:hint="cs"/>
                <w:color w:val="000000"/>
                <w:rtl/>
              </w:rPr>
              <w:t>24.38</w:t>
            </w:r>
          </w:p>
        </w:tc>
      </w:tr>
      <w:tr w:rsidR="00744199" w:rsidRPr="00860B07" w:rsidTr="00AB2D59">
        <w:trPr>
          <w:gridAfter w:val="2"/>
          <w:wAfter w:w="3763" w:type="dxa"/>
          <w:jc w:val="center"/>
        </w:trPr>
        <w:tc>
          <w:tcPr>
            <w:tcW w:w="3999" w:type="dxa"/>
            <w:tcBorders>
              <w:left w:val="single" w:sz="4" w:space="0" w:color="auto"/>
              <w:bottom w:val="double" w:sz="4" w:space="0" w:color="auto"/>
              <w:right w:val="single" w:sz="4" w:space="0" w:color="auto"/>
            </w:tcBorders>
          </w:tcPr>
          <w:p w:rsidR="00744199" w:rsidRPr="00A5708C" w:rsidRDefault="00F127FC" w:rsidP="00744199">
            <w:pPr>
              <w:bidi/>
              <w:spacing w:after="0" w:line="240" w:lineRule="auto"/>
              <w:jc w:val="center"/>
              <w:rPr>
                <w:rFonts w:cs="B Nazanin"/>
                <w:rtl/>
              </w:rPr>
            </w:pPr>
            <w:r>
              <w:rPr>
                <w:rFonts w:cs="B Nazanin" w:hint="cs"/>
                <w:rtl/>
              </w:rPr>
              <w:t>شبکه‌های</w:t>
            </w:r>
            <w:r w:rsidR="00744199" w:rsidRPr="005D3353">
              <w:rPr>
                <w:rFonts w:cs="B Nazanin"/>
                <w:rtl/>
              </w:rPr>
              <w:t xml:space="preserve"> </w:t>
            </w:r>
            <w:r w:rsidR="00744199" w:rsidRPr="005D3353">
              <w:rPr>
                <w:rFonts w:cs="B Nazanin" w:hint="cs"/>
                <w:rtl/>
              </w:rPr>
              <w:t>مجازی</w:t>
            </w:r>
          </w:p>
        </w:tc>
        <w:tc>
          <w:tcPr>
            <w:tcW w:w="1134" w:type="dxa"/>
            <w:tcBorders>
              <w:top w:val="single" w:sz="4" w:space="0" w:color="auto"/>
              <w:left w:val="single" w:sz="4" w:space="0" w:color="auto"/>
              <w:bottom w:val="double" w:sz="4" w:space="0" w:color="auto"/>
            </w:tcBorders>
            <w:shd w:val="clear" w:color="auto" w:fill="FFFFFF"/>
            <w:vAlign w:val="center"/>
          </w:tcPr>
          <w:p w:rsidR="00744199" w:rsidRPr="00860B07" w:rsidRDefault="00744199" w:rsidP="00744199">
            <w:pPr>
              <w:autoSpaceDE w:val="0"/>
              <w:autoSpaceDN w:val="0"/>
              <w:bidi/>
              <w:adjustRightInd w:val="0"/>
              <w:spacing w:after="0" w:line="240" w:lineRule="auto"/>
              <w:jc w:val="center"/>
              <w:rPr>
                <w:rFonts w:asciiTheme="majorBidi" w:hAnsiTheme="majorBidi" w:cs="B Nazanin"/>
                <w:color w:val="000000"/>
                <w:rtl/>
              </w:rPr>
            </w:pPr>
            <w:r>
              <w:rPr>
                <w:rFonts w:asciiTheme="majorBidi" w:hAnsiTheme="majorBidi" w:cs="B Nazanin" w:hint="cs"/>
                <w:color w:val="000000"/>
                <w:rtl/>
              </w:rPr>
              <w:t>25.16</w:t>
            </w:r>
          </w:p>
        </w:tc>
      </w:tr>
      <w:tr w:rsidR="00744199" w:rsidRPr="00860B07" w:rsidTr="00AB2D59">
        <w:trPr>
          <w:gridAfter w:val="2"/>
          <w:wAfter w:w="3763" w:type="dxa"/>
          <w:jc w:val="center"/>
        </w:trPr>
        <w:tc>
          <w:tcPr>
            <w:tcW w:w="3999" w:type="dxa"/>
            <w:tcBorders>
              <w:left w:val="single" w:sz="4" w:space="0" w:color="auto"/>
              <w:bottom w:val="double" w:sz="4" w:space="0" w:color="auto"/>
              <w:right w:val="single" w:sz="4" w:space="0" w:color="auto"/>
            </w:tcBorders>
          </w:tcPr>
          <w:p w:rsidR="00744199" w:rsidRPr="00A5708C" w:rsidRDefault="00744199" w:rsidP="00744199">
            <w:pPr>
              <w:bidi/>
              <w:spacing w:after="0" w:line="240" w:lineRule="auto"/>
              <w:jc w:val="center"/>
              <w:rPr>
                <w:rFonts w:cs="B Nazanin"/>
                <w:rtl/>
              </w:rPr>
            </w:pPr>
            <w:r w:rsidRPr="005D3353">
              <w:rPr>
                <w:rFonts w:cs="B Nazanin" w:hint="cs"/>
                <w:rtl/>
              </w:rPr>
              <w:t>فروش</w:t>
            </w:r>
            <w:r w:rsidRPr="005D3353">
              <w:rPr>
                <w:rFonts w:cs="B Nazanin"/>
                <w:rtl/>
              </w:rPr>
              <w:t xml:space="preserve"> </w:t>
            </w:r>
            <w:r w:rsidRPr="005D3353">
              <w:rPr>
                <w:rFonts w:cs="B Nazanin" w:hint="cs"/>
                <w:rtl/>
              </w:rPr>
              <w:t>اینترنتی</w:t>
            </w:r>
          </w:p>
        </w:tc>
        <w:tc>
          <w:tcPr>
            <w:tcW w:w="1134" w:type="dxa"/>
            <w:tcBorders>
              <w:top w:val="single" w:sz="4" w:space="0" w:color="auto"/>
              <w:left w:val="single" w:sz="4" w:space="0" w:color="auto"/>
              <w:bottom w:val="double" w:sz="4" w:space="0" w:color="auto"/>
            </w:tcBorders>
            <w:shd w:val="clear" w:color="auto" w:fill="FFFFFF"/>
            <w:vAlign w:val="center"/>
          </w:tcPr>
          <w:p w:rsidR="00744199" w:rsidRPr="00860B07" w:rsidRDefault="00744199" w:rsidP="00744199">
            <w:pPr>
              <w:autoSpaceDE w:val="0"/>
              <w:autoSpaceDN w:val="0"/>
              <w:bidi/>
              <w:adjustRightInd w:val="0"/>
              <w:spacing w:after="0" w:line="240" w:lineRule="auto"/>
              <w:jc w:val="center"/>
              <w:rPr>
                <w:rFonts w:asciiTheme="majorBidi" w:hAnsiTheme="majorBidi" w:cs="B Nazanin"/>
                <w:color w:val="000000"/>
                <w:rtl/>
              </w:rPr>
            </w:pPr>
            <w:r>
              <w:rPr>
                <w:rFonts w:asciiTheme="majorBidi" w:hAnsiTheme="majorBidi" w:cs="B Nazanin" w:hint="cs"/>
                <w:color w:val="000000"/>
                <w:rtl/>
              </w:rPr>
              <w:t>21.85</w:t>
            </w:r>
          </w:p>
        </w:tc>
      </w:tr>
      <w:tr w:rsidR="00744199" w:rsidRPr="00860B07" w:rsidTr="00AB2D59">
        <w:trPr>
          <w:gridAfter w:val="2"/>
          <w:wAfter w:w="3763" w:type="dxa"/>
          <w:jc w:val="center"/>
        </w:trPr>
        <w:tc>
          <w:tcPr>
            <w:tcW w:w="3999" w:type="dxa"/>
            <w:tcBorders>
              <w:left w:val="single" w:sz="4" w:space="0" w:color="auto"/>
              <w:bottom w:val="double" w:sz="4" w:space="0" w:color="auto"/>
              <w:right w:val="single" w:sz="4" w:space="0" w:color="auto"/>
            </w:tcBorders>
          </w:tcPr>
          <w:p w:rsidR="00744199" w:rsidRPr="00A5708C" w:rsidRDefault="00744199" w:rsidP="00744199">
            <w:pPr>
              <w:bidi/>
              <w:spacing w:after="0" w:line="240" w:lineRule="auto"/>
              <w:jc w:val="center"/>
              <w:rPr>
                <w:rFonts w:cs="B Nazanin"/>
                <w:rtl/>
              </w:rPr>
            </w:pPr>
            <w:r w:rsidRPr="005D3353">
              <w:rPr>
                <w:rFonts w:cs="B Nazanin" w:hint="cs"/>
                <w:rtl/>
              </w:rPr>
              <w:t>اعتبارات</w:t>
            </w:r>
            <w:r w:rsidRPr="005D3353">
              <w:rPr>
                <w:rFonts w:cs="B Nazanin"/>
                <w:rtl/>
              </w:rPr>
              <w:t xml:space="preserve"> </w:t>
            </w:r>
            <w:r w:rsidRPr="005D3353">
              <w:rPr>
                <w:rFonts w:cs="B Nazanin" w:hint="cs"/>
                <w:rtl/>
              </w:rPr>
              <w:t>دولتی</w:t>
            </w:r>
          </w:p>
        </w:tc>
        <w:tc>
          <w:tcPr>
            <w:tcW w:w="1134" w:type="dxa"/>
            <w:tcBorders>
              <w:top w:val="single" w:sz="4" w:space="0" w:color="auto"/>
              <w:left w:val="single" w:sz="4" w:space="0" w:color="auto"/>
              <w:bottom w:val="double" w:sz="4" w:space="0" w:color="auto"/>
            </w:tcBorders>
            <w:shd w:val="clear" w:color="auto" w:fill="FFFFFF"/>
            <w:vAlign w:val="center"/>
          </w:tcPr>
          <w:p w:rsidR="00744199" w:rsidRPr="00860B07" w:rsidRDefault="00744199" w:rsidP="00744199">
            <w:pPr>
              <w:autoSpaceDE w:val="0"/>
              <w:autoSpaceDN w:val="0"/>
              <w:bidi/>
              <w:adjustRightInd w:val="0"/>
              <w:spacing w:after="0" w:line="240" w:lineRule="auto"/>
              <w:jc w:val="center"/>
              <w:rPr>
                <w:rFonts w:asciiTheme="majorBidi" w:hAnsiTheme="majorBidi" w:cs="B Nazanin"/>
                <w:color w:val="000000"/>
                <w:rtl/>
              </w:rPr>
            </w:pPr>
            <w:r>
              <w:rPr>
                <w:rFonts w:asciiTheme="majorBidi" w:hAnsiTheme="majorBidi" w:cs="B Nazanin" w:hint="cs"/>
                <w:color w:val="000000"/>
                <w:rtl/>
              </w:rPr>
              <w:t>23.25</w:t>
            </w:r>
          </w:p>
        </w:tc>
      </w:tr>
      <w:tr w:rsidR="00744199" w:rsidRPr="00860B07" w:rsidTr="00AB2D59">
        <w:trPr>
          <w:gridAfter w:val="2"/>
          <w:wAfter w:w="3763" w:type="dxa"/>
          <w:jc w:val="center"/>
        </w:trPr>
        <w:tc>
          <w:tcPr>
            <w:tcW w:w="3999" w:type="dxa"/>
            <w:tcBorders>
              <w:left w:val="single" w:sz="4" w:space="0" w:color="auto"/>
              <w:bottom w:val="double" w:sz="4" w:space="0" w:color="auto"/>
              <w:right w:val="single" w:sz="4" w:space="0" w:color="auto"/>
            </w:tcBorders>
          </w:tcPr>
          <w:p w:rsidR="00744199" w:rsidRPr="00A5708C" w:rsidRDefault="00744199" w:rsidP="00744199">
            <w:pPr>
              <w:bidi/>
              <w:spacing w:after="0" w:line="240" w:lineRule="auto"/>
              <w:jc w:val="center"/>
              <w:rPr>
                <w:rFonts w:cs="B Nazanin"/>
                <w:rtl/>
              </w:rPr>
            </w:pPr>
            <w:r w:rsidRPr="005D3353">
              <w:rPr>
                <w:rFonts w:cs="B Nazanin" w:hint="cs"/>
                <w:rtl/>
              </w:rPr>
              <w:t>هدايت</w:t>
            </w:r>
            <w:r w:rsidRPr="005D3353">
              <w:rPr>
                <w:rFonts w:cs="B Nazanin"/>
              </w:rPr>
              <w:t xml:space="preserve"> </w:t>
            </w:r>
            <w:r w:rsidRPr="005D3353">
              <w:rPr>
                <w:rFonts w:cs="B Nazanin" w:hint="cs"/>
                <w:rtl/>
              </w:rPr>
              <w:t>و</w:t>
            </w:r>
            <w:r w:rsidRPr="005D3353">
              <w:rPr>
                <w:rFonts w:cs="B Nazanin"/>
              </w:rPr>
              <w:t xml:space="preserve"> </w:t>
            </w:r>
            <w:r w:rsidRPr="005D3353">
              <w:rPr>
                <w:rFonts w:cs="B Nazanin" w:hint="cs"/>
                <w:rtl/>
              </w:rPr>
              <w:t>رهبري</w:t>
            </w:r>
          </w:p>
        </w:tc>
        <w:tc>
          <w:tcPr>
            <w:tcW w:w="1134" w:type="dxa"/>
            <w:tcBorders>
              <w:top w:val="single" w:sz="4" w:space="0" w:color="auto"/>
              <w:left w:val="single" w:sz="4" w:space="0" w:color="auto"/>
              <w:bottom w:val="double" w:sz="4" w:space="0" w:color="auto"/>
            </w:tcBorders>
            <w:shd w:val="clear" w:color="auto" w:fill="FFFFFF"/>
            <w:vAlign w:val="center"/>
          </w:tcPr>
          <w:p w:rsidR="00744199" w:rsidRPr="00860B07" w:rsidRDefault="00744199" w:rsidP="00744199">
            <w:pPr>
              <w:autoSpaceDE w:val="0"/>
              <w:autoSpaceDN w:val="0"/>
              <w:bidi/>
              <w:adjustRightInd w:val="0"/>
              <w:spacing w:after="0" w:line="240" w:lineRule="auto"/>
              <w:jc w:val="center"/>
              <w:rPr>
                <w:rFonts w:asciiTheme="majorBidi" w:hAnsiTheme="majorBidi" w:cs="B Nazanin"/>
                <w:color w:val="000000"/>
                <w:rtl/>
              </w:rPr>
            </w:pPr>
            <w:r>
              <w:rPr>
                <w:rFonts w:asciiTheme="majorBidi" w:hAnsiTheme="majorBidi" w:cs="B Nazanin" w:hint="cs"/>
                <w:color w:val="000000"/>
                <w:rtl/>
              </w:rPr>
              <w:t>20.93</w:t>
            </w:r>
          </w:p>
        </w:tc>
      </w:tr>
      <w:tr w:rsidR="00744199" w:rsidRPr="00860B07" w:rsidTr="00AB2D59">
        <w:trPr>
          <w:gridAfter w:val="2"/>
          <w:wAfter w:w="3763" w:type="dxa"/>
          <w:jc w:val="center"/>
        </w:trPr>
        <w:tc>
          <w:tcPr>
            <w:tcW w:w="3999" w:type="dxa"/>
            <w:tcBorders>
              <w:left w:val="single" w:sz="4" w:space="0" w:color="auto"/>
              <w:bottom w:val="double" w:sz="4" w:space="0" w:color="auto"/>
              <w:right w:val="single" w:sz="4" w:space="0" w:color="auto"/>
            </w:tcBorders>
          </w:tcPr>
          <w:p w:rsidR="00744199" w:rsidRPr="00A5708C" w:rsidRDefault="00744199" w:rsidP="00744199">
            <w:pPr>
              <w:bidi/>
              <w:spacing w:after="0" w:line="240" w:lineRule="auto"/>
              <w:jc w:val="center"/>
              <w:rPr>
                <w:rFonts w:cs="B Nazanin"/>
                <w:rtl/>
              </w:rPr>
            </w:pPr>
            <w:r w:rsidRPr="005D3353">
              <w:rPr>
                <w:rFonts w:cs="B Nazanin" w:hint="cs"/>
                <w:rtl/>
              </w:rPr>
              <w:t>آينده</w:t>
            </w:r>
            <w:r w:rsidRPr="005D3353">
              <w:rPr>
                <w:rFonts w:cs="B Nazanin"/>
                <w:rtl/>
              </w:rPr>
              <w:t xml:space="preserve"> </w:t>
            </w:r>
            <w:r w:rsidRPr="005D3353">
              <w:rPr>
                <w:rFonts w:cs="B Nazanin" w:hint="cs"/>
                <w:rtl/>
              </w:rPr>
              <w:t>نگري</w:t>
            </w:r>
          </w:p>
        </w:tc>
        <w:tc>
          <w:tcPr>
            <w:tcW w:w="1134" w:type="dxa"/>
            <w:tcBorders>
              <w:top w:val="single" w:sz="4" w:space="0" w:color="auto"/>
              <w:left w:val="single" w:sz="4" w:space="0" w:color="auto"/>
              <w:bottom w:val="double" w:sz="4" w:space="0" w:color="auto"/>
            </w:tcBorders>
            <w:shd w:val="clear" w:color="auto" w:fill="FFFFFF"/>
            <w:vAlign w:val="center"/>
          </w:tcPr>
          <w:p w:rsidR="00744199" w:rsidRPr="00860B07" w:rsidRDefault="00744199" w:rsidP="00744199">
            <w:pPr>
              <w:autoSpaceDE w:val="0"/>
              <w:autoSpaceDN w:val="0"/>
              <w:bidi/>
              <w:adjustRightInd w:val="0"/>
              <w:spacing w:after="0" w:line="240" w:lineRule="auto"/>
              <w:jc w:val="center"/>
              <w:rPr>
                <w:rFonts w:asciiTheme="majorBidi" w:hAnsiTheme="majorBidi" w:cs="B Nazanin"/>
                <w:color w:val="000000"/>
                <w:rtl/>
              </w:rPr>
            </w:pPr>
            <w:r>
              <w:rPr>
                <w:rFonts w:asciiTheme="majorBidi" w:hAnsiTheme="majorBidi" w:cs="B Nazanin" w:hint="cs"/>
                <w:color w:val="000000"/>
                <w:rtl/>
              </w:rPr>
              <w:t>19.39</w:t>
            </w:r>
          </w:p>
        </w:tc>
      </w:tr>
      <w:tr w:rsidR="00744199" w:rsidRPr="00860B07" w:rsidTr="00AB2D59">
        <w:trPr>
          <w:gridAfter w:val="2"/>
          <w:wAfter w:w="3763" w:type="dxa"/>
          <w:jc w:val="center"/>
        </w:trPr>
        <w:tc>
          <w:tcPr>
            <w:tcW w:w="3999" w:type="dxa"/>
            <w:tcBorders>
              <w:left w:val="single" w:sz="4" w:space="0" w:color="auto"/>
              <w:bottom w:val="double" w:sz="4" w:space="0" w:color="auto"/>
              <w:right w:val="single" w:sz="4" w:space="0" w:color="auto"/>
            </w:tcBorders>
          </w:tcPr>
          <w:p w:rsidR="00744199" w:rsidRPr="00A5708C" w:rsidRDefault="00744199" w:rsidP="00744199">
            <w:pPr>
              <w:bidi/>
              <w:spacing w:after="0" w:line="240" w:lineRule="auto"/>
              <w:jc w:val="center"/>
              <w:rPr>
                <w:rFonts w:cs="B Nazanin"/>
                <w:rtl/>
              </w:rPr>
            </w:pPr>
            <w:r w:rsidRPr="005D3353">
              <w:rPr>
                <w:rFonts w:cs="B Nazanin" w:hint="cs"/>
                <w:rtl/>
              </w:rPr>
              <w:lastRenderedPageBreak/>
              <w:t>ميل</w:t>
            </w:r>
            <w:r w:rsidRPr="005D3353">
              <w:rPr>
                <w:rFonts w:cs="B Nazanin"/>
                <w:rtl/>
              </w:rPr>
              <w:t xml:space="preserve"> </w:t>
            </w:r>
            <w:r w:rsidRPr="005D3353">
              <w:rPr>
                <w:rFonts w:cs="B Nazanin" w:hint="cs"/>
                <w:rtl/>
              </w:rPr>
              <w:t>به</w:t>
            </w:r>
            <w:r w:rsidRPr="005D3353">
              <w:rPr>
                <w:rFonts w:cs="B Nazanin"/>
                <w:rtl/>
              </w:rPr>
              <w:t xml:space="preserve"> </w:t>
            </w:r>
            <w:r w:rsidRPr="005D3353">
              <w:rPr>
                <w:rFonts w:cs="B Nazanin" w:hint="cs"/>
                <w:rtl/>
              </w:rPr>
              <w:t>نتيجه</w:t>
            </w:r>
          </w:p>
        </w:tc>
        <w:tc>
          <w:tcPr>
            <w:tcW w:w="1134" w:type="dxa"/>
            <w:tcBorders>
              <w:top w:val="single" w:sz="4" w:space="0" w:color="auto"/>
              <w:left w:val="single" w:sz="4" w:space="0" w:color="auto"/>
              <w:bottom w:val="double" w:sz="4" w:space="0" w:color="auto"/>
            </w:tcBorders>
            <w:shd w:val="clear" w:color="auto" w:fill="FFFFFF"/>
            <w:vAlign w:val="center"/>
          </w:tcPr>
          <w:p w:rsidR="00744199" w:rsidRPr="00860B07" w:rsidRDefault="00744199" w:rsidP="00744199">
            <w:pPr>
              <w:autoSpaceDE w:val="0"/>
              <w:autoSpaceDN w:val="0"/>
              <w:bidi/>
              <w:adjustRightInd w:val="0"/>
              <w:spacing w:after="0" w:line="240" w:lineRule="auto"/>
              <w:jc w:val="center"/>
              <w:rPr>
                <w:rFonts w:asciiTheme="majorBidi" w:hAnsiTheme="majorBidi" w:cs="B Nazanin"/>
                <w:color w:val="000000"/>
                <w:rtl/>
              </w:rPr>
            </w:pPr>
            <w:r>
              <w:rPr>
                <w:rFonts w:asciiTheme="majorBidi" w:hAnsiTheme="majorBidi" w:cs="B Nazanin" w:hint="cs"/>
                <w:color w:val="000000"/>
                <w:rtl/>
              </w:rPr>
              <w:t>20.54</w:t>
            </w:r>
          </w:p>
        </w:tc>
      </w:tr>
      <w:tr w:rsidR="00744199" w:rsidRPr="00860B07" w:rsidTr="00AB2D59">
        <w:trPr>
          <w:gridAfter w:val="2"/>
          <w:wAfter w:w="3763" w:type="dxa"/>
          <w:jc w:val="center"/>
        </w:trPr>
        <w:tc>
          <w:tcPr>
            <w:tcW w:w="3999" w:type="dxa"/>
            <w:tcBorders>
              <w:left w:val="single" w:sz="4" w:space="0" w:color="auto"/>
              <w:bottom w:val="double" w:sz="4" w:space="0" w:color="auto"/>
              <w:right w:val="single" w:sz="4" w:space="0" w:color="auto"/>
            </w:tcBorders>
          </w:tcPr>
          <w:p w:rsidR="00744199" w:rsidRPr="00A5708C" w:rsidRDefault="00744199" w:rsidP="00744199">
            <w:pPr>
              <w:bidi/>
              <w:spacing w:after="0" w:line="240" w:lineRule="auto"/>
              <w:jc w:val="center"/>
              <w:rPr>
                <w:rFonts w:cs="B Nazanin"/>
                <w:rtl/>
              </w:rPr>
            </w:pPr>
            <w:r w:rsidRPr="005D3353">
              <w:rPr>
                <w:rFonts w:cs="B Nazanin" w:hint="cs"/>
                <w:rtl/>
              </w:rPr>
              <w:t>خودباوري</w:t>
            </w:r>
          </w:p>
        </w:tc>
        <w:tc>
          <w:tcPr>
            <w:tcW w:w="1134" w:type="dxa"/>
            <w:tcBorders>
              <w:top w:val="single" w:sz="4" w:space="0" w:color="auto"/>
              <w:left w:val="single" w:sz="4" w:space="0" w:color="auto"/>
              <w:bottom w:val="double" w:sz="4" w:space="0" w:color="auto"/>
            </w:tcBorders>
            <w:shd w:val="clear" w:color="auto" w:fill="FFFFFF"/>
            <w:vAlign w:val="center"/>
          </w:tcPr>
          <w:p w:rsidR="00744199" w:rsidRPr="00860B07" w:rsidRDefault="00744199" w:rsidP="00744199">
            <w:pPr>
              <w:autoSpaceDE w:val="0"/>
              <w:autoSpaceDN w:val="0"/>
              <w:bidi/>
              <w:adjustRightInd w:val="0"/>
              <w:spacing w:after="0" w:line="240" w:lineRule="auto"/>
              <w:jc w:val="center"/>
              <w:rPr>
                <w:rFonts w:asciiTheme="majorBidi" w:hAnsiTheme="majorBidi" w:cs="B Nazanin"/>
                <w:color w:val="000000"/>
                <w:rtl/>
              </w:rPr>
            </w:pPr>
            <w:r>
              <w:rPr>
                <w:rFonts w:asciiTheme="majorBidi" w:hAnsiTheme="majorBidi" w:cs="B Nazanin" w:hint="cs"/>
                <w:color w:val="000000"/>
                <w:rtl/>
              </w:rPr>
              <w:t>15.85</w:t>
            </w:r>
          </w:p>
        </w:tc>
      </w:tr>
      <w:tr w:rsidR="00744199" w:rsidRPr="00860B07" w:rsidTr="00AB2D59">
        <w:trPr>
          <w:gridAfter w:val="2"/>
          <w:wAfter w:w="3763" w:type="dxa"/>
          <w:jc w:val="center"/>
        </w:trPr>
        <w:tc>
          <w:tcPr>
            <w:tcW w:w="3999" w:type="dxa"/>
            <w:tcBorders>
              <w:left w:val="single" w:sz="4" w:space="0" w:color="auto"/>
              <w:bottom w:val="double" w:sz="4" w:space="0" w:color="auto"/>
              <w:right w:val="single" w:sz="4" w:space="0" w:color="auto"/>
            </w:tcBorders>
          </w:tcPr>
          <w:p w:rsidR="00744199" w:rsidRPr="00A5708C" w:rsidRDefault="00744199" w:rsidP="00744199">
            <w:pPr>
              <w:bidi/>
              <w:spacing w:after="0" w:line="240" w:lineRule="auto"/>
              <w:jc w:val="center"/>
              <w:rPr>
                <w:rFonts w:cs="B Nazanin"/>
                <w:rtl/>
              </w:rPr>
            </w:pPr>
            <w:r w:rsidRPr="005D3353">
              <w:rPr>
                <w:rFonts w:cs="B Nazanin" w:hint="cs"/>
                <w:rtl/>
              </w:rPr>
              <w:t>توان</w:t>
            </w:r>
            <w:r w:rsidRPr="005D3353">
              <w:rPr>
                <w:rFonts w:cs="B Nazanin"/>
                <w:rtl/>
              </w:rPr>
              <w:t xml:space="preserve"> </w:t>
            </w:r>
            <w:r w:rsidR="00F127FC">
              <w:rPr>
                <w:rFonts w:cs="B Nazanin" w:hint="cs"/>
                <w:rtl/>
              </w:rPr>
              <w:t>برنامه‌ریزی</w:t>
            </w:r>
          </w:p>
        </w:tc>
        <w:tc>
          <w:tcPr>
            <w:tcW w:w="1134" w:type="dxa"/>
            <w:tcBorders>
              <w:top w:val="single" w:sz="4" w:space="0" w:color="auto"/>
              <w:left w:val="single" w:sz="4" w:space="0" w:color="auto"/>
              <w:bottom w:val="double" w:sz="4" w:space="0" w:color="auto"/>
            </w:tcBorders>
            <w:shd w:val="clear" w:color="auto" w:fill="FFFFFF"/>
            <w:vAlign w:val="center"/>
          </w:tcPr>
          <w:p w:rsidR="00744199" w:rsidRPr="00860B07" w:rsidRDefault="00744199" w:rsidP="00744199">
            <w:pPr>
              <w:autoSpaceDE w:val="0"/>
              <w:autoSpaceDN w:val="0"/>
              <w:bidi/>
              <w:adjustRightInd w:val="0"/>
              <w:spacing w:after="0" w:line="240" w:lineRule="auto"/>
              <w:jc w:val="center"/>
              <w:rPr>
                <w:rFonts w:asciiTheme="majorBidi" w:hAnsiTheme="majorBidi" w:cs="B Nazanin"/>
                <w:color w:val="000000"/>
                <w:rtl/>
              </w:rPr>
            </w:pPr>
            <w:r>
              <w:rPr>
                <w:rFonts w:asciiTheme="majorBidi" w:hAnsiTheme="majorBidi" w:cs="B Nazanin" w:hint="cs"/>
                <w:color w:val="000000"/>
                <w:rtl/>
              </w:rPr>
              <w:t>24.40</w:t>
            </w:r>
          </w:p>
        </w:tc>
      </w:tr>
      <w:tr w:rsidR="00744199" w:rsidRPr="00860B07" w:rsidTr="00AB2D59">
        <w:trPr>
          <w:gridAfter w:val="2"/>
          <w:wAfter w:w="3763" w:type="dxa"/>
          <w:jc w:val="center"/>
        </w:trPr>
        <w:tc>
          <w:tcPr>
            <w:tcW w:w="3999" w:type="dxa"/>
            <w:tcBorders>
              <w:left w:val="single" w:sz="4" w:space="0" w:color="auto"/>
              <w:bottom w:val="double" w:sz="4" w:space="0" w:color="auto"/>
              <w:right w:val="single" w:sz="4" w:space="0" w:color="auto"/>
            </w:tcBorders>
          </w:tcPr>
          <w:p w:rsidR="00744199" w:rsidRPr="00A5708C" w:rsidRDefault="00744199" w:rsidP="00744199">
            <w:pPr>
              <w:bidi/>
              <w:spacing w:after="0" w:line="240" w:lineRule="auto"/>
              <w:jc w:val="center"/>
              <w:rPr>
                <w:rFonts w:cs="B Nazanin"/>
                <w:rtl/>
              </w:rPr>
            </w:pPr>
            <w:r w:rsidRPr="005D3353">
              <w:rPr>
                <w:rFonts w:cs="B Nazanin" w:hint="cs"/>
                <w:rtl/>
              </w:rPr>
              <w:t>قدرت</w:t>
            </w:r>
            <w:r w:rsidRPr="005D3353">
              <w:rPr>
                <w:rFonts w:cs="B Nazanin"/>
                <w:rtl/>
              </w:rPr>
              <w:t xml:space="preserve"> </w:t>
            </w:r>
            <w:r w:rsidRPr="005D3353">
              <w:rPr>
                <w:rFonts w:cs="B Nazanin" w:hint="cs"/>
                <w:rtl/>
              </w:rPr>
              <w:t>مذاکره</w:t>
            </w:r>
          </w:p>
        </w:tc>
        <w:tc>
          <w:tcPr>
            <w:tcW w:w="1134" w:type="dxa"/>
            <w:tcBorders>
              <w:top w:val="single" w:sz="4" w:space="0" w:color="auto"/>
              <w:left w:val="single" w:sz="4" w:space="0" w:color="auto"/>
              <w:bottom w:val="double" w:sz="4" w:space="0" w:color="auto"/>
            </w:tcBorders>
            <w:shd w:val="clear" w:color="auto" w:fill="FFFFFF"/>
            <w:vAlign w:val="center"/>
          </w:tcPr>
          <w:p w:rsidR="00744199" w:rsidRPr="00860B07" w:rsidRDefault="00744199" w:rsidP="00744199">
            <w:pPr>
              <w:autoSpaceDE w:val="0"/>
              <w:autoSpaceDN w:val="0"/>
              <w:bidi/>
              <w:adjustRightInd w:val="0"/>
              <w:spacing w:after="0" w:line="240" w:lineRule="auto"/>
              <w:jc w:val="center"/>
              <w:rPr>
                <w:rFonts w:asciiTheme="majorBidi" w:hAnsiTheme="majorBidi" w:cs="B Nazanin"/>
                <w:color w:val="000000"/>
                <w:rtl/>
              </w:rPr>
            </w:pPr>
            <w:r>
              <w:rPr>
                <w:rFonts w:asciiTheme="majorBidi" w:hAnsiTheme="majorBidi" w:cs="B Nazanin" w:hint="cs"/>
                <w:color w:val="000000"/>
                <w:rtl/>
              </w:rPr>
              <w:t>23.95</w:t>
            </w:r>
          </w:p>
        </w:tc>
      </w:tr>
      <w:tr w:rsidR="00744199" w:rsidRPr="00860B07" w:rsidTr="00AB2D59">
        <w:trPr>
          <w:gridAfter w:val="2"/>
          <w:wAfter w:w="3763" w:type="dxa"/>
          <w:jc w:val="center"/>
        </w:trPr>
        <w:tc>
          <w:tcPr>
            <w:tcW w:w="3999" w:type="dxa"/>
            <w:tcBorders>
              <w:left w:val="single" w:sz="4" w:space="0" w:color="auto"/>
              <w:bottom w:val="double" w:sz="4" w:space="0" w:color="auto"/>
              <w:right w:val="single" w:sz="4" w:space="0" w:color="auto"/>
            </w:tcBorders>
          </w:tcPr>
          <w:p w:rsidR="00744199" w:rsidRPr="005D3353" w:rsidRDefault="00744199" w:rsidP="00744199">
            <w:pPr>
              <w:bidi/>
              <w:spacing w:after="0" w:line="240" w:lineRule="auto"/>
              <w:jc w:val="center"/>
              <w:rPr>
                <w:rFonts w:cs="B Nazanin"/>
                <w:rtl/>
              </w:rPr>
            </w:pPr>
            <w:r w:rsidRPr="00D11D36">
              <w:rPr>
                <w:rFonts w:cs="B Nazanin" w:hint="cs"/>
                <w:rtl/>
              </w:rPr>
              <w:t>مهارت</w:t>
            </w:r>
            <w:r w:rsidRPr="00D11D36">
              <w:rPr>
                <w:rFonts w:cs="B Nazanin"/>
                <w:rtl/>
              </w:rPr>
              <w:t xml:space="preserve"> </w:t>
            </w:r>
            <w:r w:rsidRPr="00D11D36">
              <w:rPr>
                <w:rFonts w:cs="B Nazanin" w:hint="cs"/>
                <w:rtl/>
              </w:rPr>
              <w:t>تیم</w:t>
            </w:r>
            <w:r w:rsidRPr="00D11D36">
              <w:rPr>
                <w:rFonts w:cs="B Nazanin"/>
                <w:rtl/>
              </w:rPr>
              <w:t xml:space="preserve"> </w:t>
            </w:r>
            <w:r w:rsidRPr="00D11D36">
              <w:rPr>
                <w:rFonts w:cs="B Nazanin" w:hint="cs"/>
                <w:rtl/>
              </w:rPr>
              <w:t>سازي</w:t>
            </w:r>
          </w:p>
        </w:tc>
        <w:tc>
          <w:tcPr>
            <w:tcW w:w="1134" w:type="dxa"/>
            <w:tcBorders>
              <w:top w:val="single" w:sz="4" w:space="0" w:color="auto"/>
              <w:left w:val="single" w:sz="4" w:space="0" w:color="auto"/>
              <w:bottom w:val="double" w:sz="4" w:space="0" w:color="auto"/>
            </w:tcBorders>
            <w:shd w:val="clear" w:color="auto" w:fill="FFFFFF"/>
            <w:vAlign w:val="center"/>
          </w:tcPr>
          <w:p w:rsidR="00744199" w:rsidRPr="00860B07" w:rsidRDefault="00744199" w:rsidP="00744199">
            <w:pPr>
              <w:autoSpaceDE w:val="0"/>
              <w:autoSpaceDN w:val="0"/>
              <w:bidi/>
              <w:adjustRightInd w:val="0"/>
              <w:spacing w:after="0" w:line="240" w:lineRule="auto"/>
              <w:jc w:val="center"/>
              <w:rPr>
                <w:rFonts w:asciiTheme="majorBidi" w:hAnsiTheme="majorBidi" w:cs="B Nazanin"/>
                <w:color w:val="000000"/>
                <w:rtl/>
              </w:rPr>
            </w:pPr>
            <w:r>
              <w:rPr>
                <w:rFonts w:asciiTheme="majorBidi" w:hAnsiTheme="majorBidi" w:cs="B Nazanin" w:hint="cs"/>
                <w:color w:val="000000"/>
                <w:rtl/>
              </w:rPr>
              <w:t>20.71</w:t>
            </w:r>
          </w:p>
        </w:tc>
      </w:tr>
      <w:tr w:rsidR="00744199" w:rsidRPr="00860B07" w:rsidTr="00AB2D59">
        <w:trPr>
          <w:gridAfter w:val="2"/>
          <w:wAfter w:w="3763" w:type="dxa"/>
          <w:jc w:val="center"/>
        </w:trPr>
        <w:tc>
          <w:tcPr>
            <w:tcW w:w="3999" w:type="dxa"/>
            <w:tcBorders>
              <w:left w:val="single" w:sz="4" w:space="0" w:color="auto"/>
              <w:bottom w:val="double" w:sz="4" w:space="0" w:color="auto"/>
              <w:right w:val="single" w:sz="4" w:space="0" w:color="auto"/>
            </w:tcBorders>
          </w:tcPr>
          <w:p w:rsidR="00744199" w:rsidRPr="00A5708C" w:rsidRDefault="00F127FC" w:rsidP="00744199">
            <w:pPr>
              <w:bidi/>
              <w:spacing w:after="0" w:line="240" w:lineRule="auto"/>
              <w:jc w:val="center"/>
              <w:rPr>
                <w:rFonts w:cs="B Nazanin"/>
                <w:rtl/>
              </w:rPr>
            </w:pPr>
            <w:r>
              <w:rPr>
                <w:rFonts w:cs="B Nazanin" w:hint="cs"/>
                <w:rtl/>
              </w:rPr>
              <w:t>مشوق‌های</w:t>
            </w:r>
            <w:r w:rsidR="00744199" w:rsidRPr="005D3353">
              <w:rPr>
                <w:rFonts w:cs="B Nazanin"/>
                <w:rtl/>
              </w:rPr>
              <w:t xml:space="preserve"> </w:t>
            </w:r>
            <w:r w:rsidR="00744199" w:rsidRPr="005D3353">
              <w:rPr>
                <w:rFonts w:cs="B Nazanin" w:hint="cs"/>
                <w:rtl/>
              </w:rPr>
              <w:t>اجتماعی</w:t>
            </w:r>
          </w:p>
        </w:tc>
        <w:tc>
          <w:tcPr>
            <w:tcW w:w="1134" w:type="dxa"/>
            <w:tcBorders>
              <w:top w:val="single" w:sz="4" w:space="0" w:color="auto"/>
              <w:left w:val="single" w:sz="4" w:space="0" w:color="auto"/>
              <w:bottom w:val="double" w:sz="4" w:space="0" w:color="auto"/>
            </w:tcBorders>
            <w:shd w:val="clear" w:color="auto" w:fill="FFFFFF"/>
            <w:vAlign w:val="center"/>
          </w:tcPr>
          <w:p w:rsidR="00744199" w:rsidRPr="00860B07" w:rsidRDefault="00744199" w:rsidP="00744199">
            <w:pPr>
              <w:autoSpaceDE w:val="0"/>
              <w:autoSpaceDN w:val="0"/>
              <w:bidi/>
              <w:adjustRightInd w:val="0"/>
              <w:spacing w:after="0" w:line="240" w:lineRule="auto"/>
              <w:jc w:val="center"/>
              <w:rPr>
                <w:rFonts w:asciiTheme="majorBidi" w:hAnsiTheme="majorBidi" w:cs="B Nazanin"/>
                <w:color w:val="000000"/>
                <w:rtl/>
              </w:rPr>
            </w:pPr>
            <w:r>
              <w:rPr>
                <w:rFonts w:asciiTheme="majorBidi" w:hAnsiTheme="majorBidi" w:cs="B Nazanin" w:hint="cs"/>
                <w:color w:val="000000"/>
                <w:rtl/>
              </w:rPr>
              <w:t>20.15</w:t>
            </w:r>
          </w:p>
        </w:tc>
      </w:tr>
      <w:tr w:rsidR="00744199" w:rsidRPr="00860B07" w:rsidTr="00AB2D59">
        <w:trPr>
          <w:gridAfter w:val="2"/>
          <w:wAfter w:w="3763" w:type="dxa"/>
          <w:jc w:val="center"/>
        </w:trPr>
        <w:tc>
          <w:tcPr>
            <w:tcW w:w="3999" w:type="dxa"/>
            <w:tcBorders>
              <w:left w:val="single" w:sz="4" w:space="0" w:color="auto"/>
              <w:bottom w:val="double" w:sz="4" w:space="0" w:color="auto"/>
              <w:right w:val="single" w:sz="4" w:space="0" w:color="auto"/>
            </w:tcBorders>
          </w:tcPr>
          <w:p w:rsidR="00744199" w:rsidRPr="00A5708C" w:rsidRDefault="00F127FC" w:rsidP="00744199">
            <w:pPr>
              <w:bidi/>
              <w:spacing w:after="0" w:line="240" w:lineRule="auto"/>
              <w:jc w:val="center"/>
              <w:rPr>
                <w:rFonts w:cs="B Nazanin"/>
                <w:rtl/>
              </w:rPr>
            </w:pPr>
            <w:r>
              <w:rPr>
                <w:rFonts w:cs="B Nazanin" w:hint="cs"/>
                <w:rtl/>
              </w:rPr>
              <w:t>ارزش‌های</w:t>
            </w:r>
            <w:r w:rsidR="00744199" w:rsidRPr="005D3353">
              <w:rPr>
                <w:rFonts w:cs="B Nazanin"/>
                <w:rtl/>
              </w:rPr>
              <w:t xml:space="preserve"> </w:t>
            </w:r>
            <w:r w:rsidR="00744199" w:rsidRPr="005D3353">
              <w:rPr>
                <w:rFonts w:cs="B Nazanin" w:hint="cs"/>
                <w:rtl/>
              </w:rPr>
              <w:t>شخصی</w:t>
            </w:r>
          </w:p>
        </w:tc>
        <w:tc>
          <w:tcPr>
            <w:tcW w:w="1134" w:type="dxa"/>
            <w:tcBorders>
              <w:top w:val="single" w:sz="4" w:space="0" w:color="auto"/>
              <w:left w:val="single" w:sz="4" w:space="0" w:color="auto"/>
              <w:bottom w:val="double" w:sz="4" w:space="0" w:color="auto"/>
            </w:tcBorders>
            <w:shd w:val="clear" w:color="auto" w:fill="FFFFFF"/>
            <w:vAlign w:val="center"/>
          </w:tcPr>
          <w:p w:rsidR="00744199" w:rsidRPr="00860B07" w:rsidRDefault="00744199" w:rsidP="00744199">
            <w:pPr>
              <w:autoSpaceDE w:val="0"/>
              <w:autoSpaceDN w:val="0"/>
              <w:bidi/>
              <w:adjustRightInd w:val="0"/>
              <w:spacing w:after="0" w:line="240" w:lineRule="auto"/>
              <w:jc w:val="center"/>
              <w:rPr>
                <w:rFonts w:asciiTheme="majorBidi" w:hAnsiTheme="majorBidi" w:cs="B Nazanin"/>
                <w:color w:val="000000"/>
                <w:rtl/>
              </w:rPr>
            </w:pPr>
            <w:r>
              <w:rPr>
                <w:rFonts w:asciiTheme="majorBidi" w:hAnsiTheme="majorBidi" w:cs="B Nazanin" w:hint="cs"/>
                <w:color w:val="000000"/>
                <w:rtl/>
              </w:rPr>
              <w:t>25.58</w:t>
            </w:r>
          </w:p>
        </w:tc>
      </w:tr>
      <w:tr w:rsidR="00744199" w:rsidRPr="00860B07" w:rsidTr="00AB2D59">
        <w:trPr>
          <w:gridAfter w:val="2"/>
          <w:wAfter w:w="3763" w:type="dxa"/>
          <w:jc w:val="center"/>
        </w:trPr>
        <w:tc>
          <w:tcPr>
            <w:tcW w:w="3999" w:type="dxa"/>
            <w:tcBorders>
              <w:left w:val="single" w:sz="4" w:space="0" w:color="auto"/>
              <w:bottom w:val="double" w:sz="4" w:space="0" w:color="auto"/>
              <w:right w:val="single" w:sz="4" w:space="0" w:color="auto"/>
            </w:tcBorders>
          </w:tcPr>
          <w:p w:rsidR="00744199" w:rsidRPr="00A5708C" w:rsidRDefault="00744199" w:rsidP="00744199">
            <w:pPr>
              <w:bidi/>
              <w:spacing w:after="0" w:line="240" w:lineRule="auto"/>
              <w:jc w:val="center"/>
              <w:rPr>
                <w:rFonts w:cs="B Nazanin"/>
                <w:rtl/>
              </w:rPr>
            </w:pPr>
            <w:r w:rsidRPr="005D3353">
              <w:rPr>
                <w:rFonts w:cs="B Nazanin" w:hint="cs"/>
                <w:rtl/>
              </w:rPr>
              <w:t>مدیریت</w:t>
            </w:r>
            <w:r w:rsidRPr="005D3353">
              <w:rPr>
                <w:rFonts w:cs="B Nazanin"/>
                <w:rtl/>
              </w:rPr>
              <w:t xml:space="preserve"> </w:t>
            </w:r>
            <w:r w:rsidR="00F127FC">
              <w:rPr>
                <w:rFonts w:cs="B Nazanin" w:hint="cs"/>
                <w:rtl/>
              </w:rPr>
              <w:t>کسب‌وکار</w:t>
            </w:r>
          </w:p>
        </w:tc>
        <w:tc>
          <w:tcPr>
            <w:tcW w:w="1134" w:type="dxa"/>
            <w:tcBorders>
              <w:top w:val="single" w:sz="4" w:space="0" w:color="auto"/>
              <w:left w:val="single" w:sz="4" w:space="0" w:color="auto"/>
              <w:bottom w:val="double" w:sz="4" w:space="0" w:color="auto"/>
            </w:tcBorders>
            <w:shd w:val="clear" w:color="auto" w:fill="FFFFFF"/>
            <w:vAlign w:val="center"/>
          </w:tcPr>
          <w:p w:rsidR="00744199" w:rsidRPr="00860B07" w:rsidRDefault="00744199" w:rsidP="00744199">
            <w:pPr>
              <w:autoSpaceDE w:val="0"/>
              <w:autoSpaceDN w:val="0"/>
              <w:bidi/>
              <w:adjustRightInd w:val="0"/>
              <w:spacing w:after="0" w:line="240" w:lineRule="auto"/>
              <w:jc w:val="center"/>
              <w:rPr>
                <w:rFonts w:asciiTheme="majorBidi" w:hAnsiTheme="majorBidi" w:cs="B Nazanin"/>
                <w:color w:val="000000"/>
                <w:rtl/>
              </w:rPr>
            </w:pPr>
            <w:r>
              <w:rPr>
                <w:rFonts w:asciiTheme="majorBidi" w:hAnsiTheme="majorBidi" w:cs="B Nazanin" w:hint="cs"/>
                <w:color w:val="000000"/>
                <w:rtl/>
              </w:rPr>
              <w:t>20.61</w:t>
            </w:r>
          </w:p>
        </w:tc>
      </w:tr>
      <w:tr w:rsidR="00744199" w:rsidRPr="00860B07" w:rsidTr="00AB2D59">
        <w:trPr>
          <w:gridAfter w:val="2"/>
          <w:wAfter w:w="3763" w:type="dxa"/>
          <w:jc w:val="center"/>
        </w:trPr>
        <w:tc>
          <w:tcPr>
            <w:tcW w:w="3999" w:type="dxa"/>
            <w:tcBorders>
              <w:left w:val="single" w:sz="4" w:space="0" w:color="auto"/>
              <w:bottom w:val="double" w:sz="4" w:space="0" w:color="auto"/>
              <w:right w:val="single" w:sz="4" w:space="0" w:color="auto"/>
            </w:tcBorders>
          </w:tcPr>
          <w:p w:rsidR="00744199" w:rsidRPr="00A5708C" w:rsidRDefault="00744199" w:rsidP="00744199">
            <w:pPr>
              <w:bidi/>
              <w:spacing w:after="0" w:line="240" w:lineRule="auto"/>
              <w:jc w:val="center"/>
              <w:rPr>
                <w:rFonts w:cs="B Nazanin"/>
                <w:rtl/>
              </w:rPr>
            </w:pPr>
            <w:r w:rsidRPr="005D3353">
              <w:rPr>
                <w:rFonts w:cs="B Nazanin" w:hint="cs"/>
                <w:rtl/>
              </w:rPr>
              <w:t>قدرت</w:t>
            </w:r>
            <w:r w:rsidRPr="005D3353">
              <w:rPr>
                <w:rFonts w:cs="B Nazanin"/>
                <w:rtl/>
              </w:rPr>
              <w:t xml:space="preserve"> </w:t>
            </w:r>
            <w:r w:rsidR="00F127FC">
              <w:rPr>
                <w:rFonts w:cs="B Nazanin" w:hint="cs"/>
                <w:rtl/>
              </w:rPr>
              <w:t>تصمیم‌گیری</w:t>
            </w:r>
          </w:p>
        </w:tc>
        <w:tc>
          <w:tcPr>
            <w:tcW w:w="1134" w:type="dxa"/>
            <w:tcBorders>
              <w:top w:val="single" w:sz="4" w:space="0" w:color="auto"/>
              <w:left w:val="single" w:sz="4" w:space="0" w:color="auto"/>
              <w:bottom w:val="double" w:sz="4" w:space="0" w:color="auto"/>
            </w:tcBorders>
            <w:shd w:val="clear" w:color="auto" w:fill="FFFFFF"/>
            <w:vAlign w:val="center"/>
          </w:tcPr>
          <w:p w:rsidR="00744199" w:rsidRPr="00860B07" w:rsidRDefault="00744199" w:rsidP="00744199">
            <w:pPr>
              <w:autoSpaceDE w:val="0"/>
              <w:autoSpaceDN w:val="0"/>
              <w:bidi/>
              <w:adjustRightInd w:val="0"/>
              <w:spacing w:after="0" w:line="240" w:lineRule="auto"/>
              <w:jc w:val="center"/>
              <w:rPr>
                <w:rFonts w:asciiTheme="majorBidi" w:hAnsiTheme="majorBidi" w:cs="B Nazanin"/>
                <w:color w:val="000000"/>
                <w:rtl/>
              </w:rPr>
            </w:pPr>
            <w:r>
              <w:rPr>
                <w:rFonts w:asciiTheme="majorBidi" w:hAnsiTheme="majorBidi" w:cs="B Nazanin" w:hint="cs"/>
                <w:color w:val="000000"/>
                <w:rtl/>
              </w:rPr>
              <w:t>24.34</w:t>
            </w:r>
          </w:p>
        </w:tc>
      </w:tr>
      <w:tr w:rsidR="00744199" w:rsidRPr="00860B07" w:rsidTr="00AB2D59">
        <w:trPr>
          <w:gridAfter w:val="2"/>
          <w:wAfter w:w="3763" w:type="dxa"/>
          <w:jc w:val="center"/>
        </w:trPr>
        <w:tc>
          <w:tcPr>
            <w:tcW w:w="3999" w:type="dxa"/>
            <w:tcBorders>
              <w:left w:val="single" w:sz="4" w:space="0" w:color="auto"/>
              <w:bottom w:val="double" w:sz="4" w:space="0" w:color="auto"/>
              <w:right w:val="single" w:sz="4" w:space="0" w:color="auto"/>
            </w:tcBorders>
          </w:tcPr>
          <w:p w:rsidR="00744199" w:rsidRPr="00A5708C" w:rsidRDefault="00744199" w:rsidP="00744199">
            <w:pPr>
              <w:bidi/>
              <w:spacing w:after="0" w:line="240" w:lineRule="auto"/>
              <w:jc w:val="center"/>
              <w:rPr>
                <w:rFonts w:cs="B Nazanin"/>
                <w:rtl/>
                <w:lang w:bidi="fa-IR"/>
              </w:rPr>
            </w:pPr>
            <w:r w:rsidRPr="005D3353">
              <w:rPr>
                <w:rFonts w:cs="B Nazanin" w:hint="cs"/>
                <w:rtl/>
              </w:rPr>
              <w:t>نظام</w:t>
            </w:r>
            <w:r w:rsidRPr="005D3353">
              <w:rPr>
                <w:rFonts w:cs="B Nazanin"/>
                <w:rtl/>
              </w:rPr>
              <w:t xml:space="preserve"> </w:t>
            </w:r>
            <w:r w:rsidRPr="005D3353">
              <w:rPr>
                <w:rFonts w:cs="B Nazanin" w:hint="cs"/>
                <w:rtl/>
              </w:rPr>
              <w:t>آموزشی</w:t>
            </w:r>
          </w:p>
        </w:tc>
        <w:tc>
          <w:tcPr>
            <w:tcW w:w="1134" w:type="dxa"/>
            <w:tcBorders>
              <w:top w:val="single" w:sz="4" w:space="0" w:color="auto"/>
              <w:left w:val="single" w:sz="4" w:space="0" w:color="auto"/>
              <w:bottom w:val="double" w:sz="4" w:space="0" w:color="auto"/>
            </w:tcBorders>
            <w:shd w:val="clear" w:color="auto" w:fill="FFFFFF"/>
            <w:vAlign w:val="center"/>
          </w:tcPr>
          <w:p w:rsidR="00744199" w:rsidRPr="00860B07" w:rsidRDefault="00744199" w:rsidP="00744199">
            <w:pPr>
              <w:autoSpaceDE w:val="0"/>
              <w:autoSpaceDN w:val="0"/>
              <w:bidi/>
              <w:adjustRightInd w:val="0"/>
              <w:spacing w:after="0" w:line="240" w:lineRule="auto"/>
              <w:jc w:val="center"/>
              <w:rPr>
                <w:rFonts w:asciiTheme="majorBidi" w:hAnsiTheme="majorBidi" w:cs="B Nazanin"/>
                <w:color w:val="000000"/>
                <w:rtl/>
              </w:rPr>
            </w:pPr>
            <w:r>
              <w:rPr>
                <w:rFonts w:asciiTheme="majorBidi" w:hAnsiTheme="majorBidi" w:cs="B Nazanin" w:hint="cs"/>
                <w:color w:val="000000"/>
                <w:rtl/>
              </w:rPr>
              <w:t>24.24</w:t>
            </w:r>
          </w:p>
        </w:tc>
      </w:tr>
      <w:tr w:rsidR="00744199" w:rsidTr="00AB2D59">
        <w:trPr>
          <w:gridAfter w:val="2"/>
          <w:wAfter w:w="3763" w:type="dxa"/>
          <w:jc w:val="center"/>
        </w:trPr>
        <w:tc>
          <w:tcPr>
            <w:tcW w:w="3999" w:type="dxa"/>
            <w:tcBorders>
              <w:left w:val="single" w:sz="4" w:space="0" w:color="auto"/>
              <w:bottom w:val="double" w:sz="4" w:space="0" w:color="auto"/>
              <w:right w:val="single" w:sz="4" w:space="0" w:color="auto"/>
            </w:tcBorders>
          </w:tcPr>
          <w:p w:rsidR="00744199" w:rsidRPr="005D3353" w:rsidRDefault="00744199" w:rsidP="00744199">
            <w:pPr>
              <w:bidi/>
              <w:spacing w:after="0" w:line="240" w:lineRule="auto"/>
              <w:jc w:val="center"/>
              <w:rPr>
                <w:rFonts w:cs="B Nazanin"/>
                <w:rtl/>
              </w:rPr>
            </w:pPr>
            <w:r>
              <w:rPr>
                <w:rFonts w:cs="B Nazanin" w:hint="cs"/>
                <w:rtl/>
              </w:rPr>
              <w:t>مهارت های ارتباطاتی</w:t>
            </w:r>
          </w:p>
        </w:tc>
        <w:tc>
          <w:tcPr>
            <w:tcW w:w="1134" w:type="dxa"/>
            <w:tcBorders>
              <w:top w:val="single" w:sz="4" w:space="0" w:color="auto"/>
              <w:left w:val="single" w:sz="4" w:space="0" w:color="auto"/>
              <w:bottom w:val="double" w:sz="4" w:space="0" w:color="auto"/>
            </w:tcBorders>
            <w:shd w:val="clear" w:color="auto" w:fill="FFFFFF"/>
            <w:vAlign w:val="center"/>
          </w:tcPr>
          <w:p w:rsidR="00744199" w:rsidRDefault="00744199" w:rsidP="00744199">
            <w:pPr>
              <w:autoSpaceDE w:val="0"/>
              <w:autoSpaceDN w:val="0"/>
              <w:bidi/>
              <w:adjustRightInd w:val="0"/>
              <w:spacing w:after="0" w:line="240" w:lineRule="auto"/>
              <w:jc w:val="center"/>
              <w:rPr>
                <w:rFonts w:asciiTheme="majorBidi" w:hAnsiTheme="majorBidi" w:cs="B Nazanin"/>
                <w:color w:val="000000"/>
                <w:rtl/>
              </w:rPr>
            </w:pPr>
            <w:r>
              <w:rPr>
                <w:rFonts w:asciiTheme="majorBidi" w:hAnsiTheme="majorBidi" w:cs="B Nazanin" w:hint="cs"/>
                <w:color w:val="000000"/>
                <w:rtl/>
              </w:rPr>
              <w:t>21.45</w:t>
            </w:r>
          </w:p>
        </w:tc>
      </w:tr>
    </w:tbl>
    <w:p w:rsidR="0006104A" w:rsidRDefault="0006104A" w:rsidP="00744199">
      <w:pPr>
        <w:bidi/>
        <w:spacing w:after="0" w:line="240" w:lineRule="auto"/>
        <w:jc w:val="center"/>
        <w:rPr>
          <w:rFonts w:ascii="Times New Roman" w:eastAsia="Times New Roman" w:hAnsi="Times New Roman" w:cs="B Nazanin"/>
          <w:b/>
          <w:bCs/>
          <w:sz w:val="24"/>
          <w:szCs w:val="24"/>
          <w:rtl/>
          <w:lang w:bidi="fa-IR"/>
        </w:rPr>
      </w:pPr>
    </w:p>
    <w:p w:rsidR="0006104A" w:rsidRDefault="0006104A" w:rsidP="00744199">
      <w:pPr>
        <w:bidi/>
        <w:spacing w:after="0" w:line="240" w:lineRule="auto"/>
        <w:jc w:val="center"/>
        <w:rPr>
          <w:rFonts w:ascii="Times New Roman" w:eastAsia="Times New Roman" w:hAnsi="Times New Roman" w:cs="B Nazanin"/>
          <w:b/>
          <w:bCs/>
          <w:sz w:val="24"/>
          <w:szCs w:val="24"/>
          <w:rtl/>
          <w:lang w:bidi="fa-IR"/>
        </w:rPr>
      </w:pPr>
    </w:p>
    <w:p w:rsidR="0006104A" w:rsidRPr="00860B07" w:rsidRDefault="0006104A" w:rsidP="0006104A">
      <w:pPr>
        <w:bidi/>
        <w:spacing w:after="0" w:line="240" w:lineRule="auto"/>
        <w:jc w:val="center"/>
        <w:rPr>
          <w:rFonts w:ascii="Times New Roman" w:eastAsia="Times New Roman" w:hAnsi="Times New Roman" w:cs="B Nazanin"/>
          <w:b/>
          <w:bCs/>
          <w:sz w:val="24"/>
          <w:szCs w:val="24"/>
          <w:lang w:bidi="fa-IR"/>
        </w:rPr>
      </w:pPr>
    </w:p>
    <w:p w:rsidR="00C0430D" w:rsidRPr="00860B07" w:rsidRDefault="00C0430D" w:rsidP="00C0430D">
      <w:pPr>
        <w:pStyle w:val="Heading2"/>
        <w:rPr>
          <w:rFonts w:cs="B Nazanin"/>
          <w:sz w:val="26"/>
          <w:szCs w:val="26"/>
          <w:rtl/>
        </w:rPr>
      </w:pPr>
      <w:bookmarkStart w:id="92" w:name="_Toc482453801"/>
      <w:r w:rsidRPr="00860B07">
        <w:rPr>
          <w:rFonts w:cs="B Nazanin" w:hint="cs"/>
          <w:sz w:val="26"/>
          <w:szCs w:val="26"/>
          <w:rtl/>
        </w:rPr>
        <w:t xml:space="preserve">4-5- </w:t>
      </w:r>
      <w:r>
        <w:rPr>
          <w:rFonts w:cs="B Nazanin" w:hint="cs"/>
          <w:sz w:val="26"/>
          <w:szCs w:val="26"/>
          <w:rtl/>
        </w:rPr>
        <w:t>نتیجه‌گیری</w:t>
      </w:r>
      <w:bookmarkEnd w:id="92"/>
    </w:p>
    <w:p w:rsidR="00C0430D" w:rsidRPr="00860B07" w:rsidRDefault="00C0430D" w:rsidP="00465952">
      <w:pPr>
        <w:bidi/>
        <w:spacing w:after="0" w:line="360" w:lineRule="auto"/>
        <w:jc w:val="both"/>
        <w:rPr>
          <w:rFonts w:ascii="Times New Roman" w:eastAsia="Times New Roman" w:hAnsi="Times New Roman" w:cs="B Nazanin"/>
          <w:sz w:val="24"/>
          <w:szCs w:val="24"/>
          <w:lang w:bidi="fa-IR"/>
        </w:rPr>
      </w:pPr>
      <w:r w:rsidRPr="00745E5E">
        <w:rPr>
          <w:rFonts w:ascii="Calibri" w:eastAsia="Calibri" w:hAnsi="Calibri" w:cs="B Nazanin" w:hint="cs"/>
          <w:sz w:val="26"/>
          <w:szCs w:val="26"/>
          <w:rtl/>
        </w:rPr>
        <w:t xml:space="preserve">در این فصل به تجزیه‌وتحلیل داده‌های پژوهش با استفاده از آمار توصیفی و استنباطی </w:t>
      </w:r>
      <w:r w:rsidRPr="00745E5E">
        <w:rPr>
          <w:rFonts w:ascii="Calibri" w:eastAsia="Calibri" w:hAnsi="Calibri" w:cs="B Nazanin"/>
          <w:sz w:val="26"/>
          <w:szCs w:val="26"/>
          <w:rtl/>
        </w:rPr>
        <w:t>پرداخته‌شده</w:t>
      </w:r>
      <w:r w:rsidRPr="00745E5E">
        <w:rPr>
          <w:rFonts w:ascii="Calibri" w:eastAsia="Calibri" w:hAnsi="Calibri" w:cs="B Nazanin" w:hint="cs"/>
          <w:sz w:val="26"/>
          <w:szCs w:val="26"/>
          <w:rtl/>
        </w:rPr>
        <w:t xml:space="preserve"> است بدین‌صورت که در ابتدا با استفاده از </w:t>
      </w:r>
      <w:r w:rsidRPr="00745E5E">
        <w:rPr>
          <w:rFonts w:ascii="Calibri" w:eastAsia="Calibri" w:hAnsi="Calibri" w:cs="B Nazanin"/>
          <w:sz w:val="26"/>
          <w:szCs w:val="26"/>
          <w:rtl/>
        </w:rPr>
        <w:t>آزمون‌ها</w:t>
      </w:r>
      <w:r w:rsidRPr="00745E5E">
        <w:rPr>
          <w:rFonts w:ascii="Calibri" w:eastAsia="Calibri" w:hAnsi="Calibri" w:cs="B Nazanin" w:hint="cs"/>
          <w:sz w:val="26"/>
          <w:szCs w:val="26"/>
          <w:rtl/>
        </w:rPr>
        <w:t xml:space="preserve">ی توصیفی نمونه آماری تحقیق مورد ارزیابی قرارگرفته و سپس بعد از اطمینان از </w:t>
      </w:r>
      <w:r w:rsidR="00F127FC">
        <w:rPr>
          <w:rFonts w:ascii="Calibri" w:eastAsia="Calibri" w:hAnsi="Calibri" w:cs="B Nazanin" w:hint="cs"/>
          <w:sz w:val="26"/>
          <w:szCs w:val="26"/>
          <w:rtl/>
        </w:rPr>
        <w:t>تأیید</w:t>
      </w:r>
      <w:r w:rsidRPr="00745E5E">
        <w:rPr>
          <w:rFonts w:ascii="Calibri" w:eastAsia="Calibri" w:hAnsi="Calibri" w:cs="B Nazanin" w:hint="cs"/>
          <w:sz w:val="26"/>
          <w:szCs w:val="26"/>
          <w:rtl/>
        </w:rPr>
        <w:t xml:space="preserve"> روایی و پایایی تحقیق، نرمال بودن توزیع نمونه آماری توسط آزمون کولموگروف- اسمیرنوف بررسی و نتایج آن نشان داد که نمونه آماری پژوهش غیر نرمال و ناپارامتریک می‌باشد به همین دلیل جهت ارزیابی تأثیر متغیرهای تحقیق از آزمون ناپارمتریک </w:t>
      </w:r>
      <w:r w:rsidRPr="00745E5E">
        <w:rPr>
          <w:rFonts w:ascii="Calibri" w:eastAsia="Calibri" w:hAnsi="Calibri" w:cs="B Nazanin"/>
          <w:sz w:val="26"/>
          <w:szCs w:val="26"/>
          <w:rtl/>
        </w:rPr>
        <w:t>دوجمله‌ا</w:t>
      </w:r>
      <w:r w:rsidRPr="00745E5E">
        <w:rPr>
          <w:rFonts w:ascii="Calibri" w:eastAsia="Calibri" w:hAnsi="Calibri" w:cs="B Nazanin" w:hint="cs"/>
          <w:sz w:val="26"/>
          <w:szCs w:val="26"/>
          <w:rtl/>
        </w:rPr>
        <w:t>ی استفاده گردیده است و ی</w:t>
      </w:r>
      <w:r w:rsidRPr="00745E5E">
        <w:rPr>
          <w:rFonts w:ascii="Calibri" w:eastAsia="Calibri" w:hAnsi="Calibri" w:cs="B Nazanin" w:hint="eastAsia"/>
          <w:sz w:val="26"/>
          <w:szCs w:val="26"/>
          <w:rtl/>
        </w:rPr>
        <w:t>افته‌ها</w:t>
      </w:r>
      <w:r w:rsidRPr="00745E5E">
        <w:rPr>
          <w:rFonts w:ascii="Calibri" w:eastAsia="Calibri" w:hAnsi="Calibri" w:cs="B Nazanin" w:hint="cs"/>
          <w:sz w:val="26"/>
          <w:szCs w:val="26"/>
          <w:rtl/>
        </w:rPr>
        <w:t xml:space="preserve">ی آن حاکی از آن بود که تمامی متغیرها </w:t>
      </w:r>
      <w:r w:rsidRPr="00745E5E">
        <w:rPr>
          <w:rFonts w:ascii="Calibri" w:eastAsia="Calibri" w:hAnsi="Calibri" w:cs="B Nazanin"/>
          <w:sz w:val="26"/>
          <w:szCs w:val="26"/>
          <w:rtl/>
        </w:rPr>
        <w:t>به‌غ</w:t>
      </w:r>
      <w:r w:rsidRPr="00745E5E">
        <w:rPr>
          <w:rFonts w:ascii="Calibri" w:eastAsia="Calibri" w:hAnsi="Calibri" w:cs="B Nazanin" w:hint="cs"/>
          <w:sz w:val="26"/>
          <w:szCs w:val="26"/>
          <w:rtl/>
        </w:rPr>
        <w:t>ی</w:t>
      </w:r>
      <w:r w:rsidRPr="00745E5E">
        <w:rPr>
          <w:rFonts w:ascii="Calibri" w:eastAsia="Calibri" w:hAnsi="Calibri" w:cs="B Nazanin" w:hint="eastAsia"/>
          <w:sz w:val="26"/>
          <w:szCs w:val="26"/>
          <w:rtl/>
        </w:rPr>
        <w:t>راز</w:t>
      </w:r>
      <w:r w:rsidRPr="00745E5E">
        <w:rPr>
          <w:rFonts w:ascii="Calibri" w:eastAsia="Calibri" w:hAnsi="Calibri" w:cs="B Nazanin" w:hint="cs"/>
          <w:sz w:val="26"/>
          <w:szCs w:val="26"/>
          <w:rtl/>
        </w:rPr>
        <w:t xml:space="preserve"> دو </w:t>
      </w:r>
      <w:r w:rsidRPr="00745E5E">
        <w:rPr>
          <w:rFonts w:ascii="Calibri" w:eastAsia="Calibri" w:hAnsi="Calibri" w:cs="B Nazanin"/>
          <w:sz w:val="26"/>
          <w:szCs w:val="26"/>
          <w:rtl/>
        </w:rPr>
        <w:t>مورد</w:t>
      </w:r>
      <w:r w:rsidRPr="00745E5E">
        <w:rPr>
          <w:rFonts w:ascii="Calibri" w:eastAsia="Calibri" w:hAnsi="Calibri" w:cs="B Nazanin" w:hint="cs"/>
          <w:sz w:val="26"/>
          <w:szCs w:val="26"/>
          <w:rtl/>
        </w:rPr>
        <w:t xml:space="preserve"> </w:t>
      </w:r>
      <w:r w:rsidR="00F127FC">
        <w:rPr>
          <w:rFonts w:ascii="Calibri" w:eastAsia="Calibri" w:hAnsi="Calibri" w:cs="B Nazanin" w:hint="cs"/>
          <w:sz w:val="26"/>
          <w:szCs w:val="26"/>
          <w:rtl/>
        </w:rPr>
        <w:t>تأیید</w:t>
      </w:r>
      <w:r w:rsidRPr="00745E5E">
        <w:rPr>
          <w:rFonts w:ascii="Calibri" w:eastAsia="Calibri" w:hAnsi="Calibri" w:cs="B Nazanin" w:hint="cs"/>
          <w:sz w:val="26"/>
          <w:szCs w:val="26"/>
          <w:rtl/>
        </w:rPr>
        <w:t xml:space="preserve"> قرار گرفتند</w:t>
      </w:r>
      <w:r>
        <w:rPr>
          <w:rFonts w:ascii="Times New Roman" w:eastAsia="Times New Roman" w:hAnsi="Times New Roman" w:cs="B Nazanin"/>
          <w:sz w:val="24"/>
          <w:szCs w:val="24"/>
          <w:lang w:bidi="fa-IR"/>
        </w:rPr>
        <w:t>.</w:t>
      </w:r>
    </w:p>
    <w:p w:rsidR="00C0430D" w:rsidRDefault="00C0430D" w:rsidP="00C0430D">
      <w:pPr>
        <w:rPr>
          <w:lang w:bidi="fa-IR"/>
        </w:rPr>
        <w:sectPr w:rsidR="00C0430D" w:rsidSect="009F0DD3">
          <w:headerReference w:type="default" r:id="rId39"/>
          <w:footnotePr>
            <w:numRestart w:val="eachPage"/>
          </w:footnotePr>
          <w:pgSz w:w="11906" w:h="16838"/>
          <w:pgMar w:top="1440" w:right="1440" w:bottom="1440" w:left="1440" w:header="708" w:footer="708" w:gutter="0"/>
          <w:cols w:space="708"/>
          <w:bidi/>
          <w:rtlGutter/>
          <w:docGrid w:linePitch="360"/>
        </w:sectPr>
      </w:pPr>
    </w:p>
    <w:p w:rsidR="006A1895" w:rsidRPr="00860B07" w:rsidRDefault="006A1895" w:rsidP="006A1895">
      <w:pPr>
        <w:pStyle w:val="Heading1"/>
        <w:bidi/>
        <w:jc w:val="center"/>
        <w:rPr>
          <w:rFonts w:cs="B Nazanin"/>
          <w:color w:val="auto"/>
          <w:sz w:val="144"/>
          <w:szCs w:val="144"/>
          <w:rtl/>
        </w:rPr>
      </w:pPr>
      <w:r w:rsidRPr="00860B07">
        <w:rPr>
          <w:rFonts w:cs="B Nazanin" w:hint="cs"/>
          <w:color w:val="auto"/>
          <w:sz w:val="144"/>
          <w:szCs w:val="144"/>
          <w:rtl/>
        </w:rPr>
        <w:lastRenderedPageBreak/>
        <w:t xml:space="preserve">فصل </w:t>
      </w:r>
      <w:r>
        <w:rPr>
          <w:rFonts w:cs="B Nazanin" w:hint="cs"/>
          <w:color w:val="auto"/>
          <w:sz w:val="144"/>
          <w:szCs w:val="144"/>
          <w:rtl/>
        </w:rPr>
        <w:t>پنجم</w:t>
      </w:r>
    </w:p>
    <w:p w:rsidR="006A1895" w:rsidRPr="00E64567" w:rsidRDefault="006A1895" w:rsidP="006A1895">
      <w:pPr>
        <w:pStyle w:val="Caption"/>
        <w:rPr>
          <w:rFonts w:cs="B Nazanin"/>
          <w:b w:val="0"/>
          <w:bCs w:val="0"/>
          <w:sz w:val="96"/>
          <w:szCs w:val="96"/>
          <w:rtl/>
        </w:rPr>
      </w:pPr>
      <w:r>
        <w:rPr>
          <w:rFonts w:cs="B Nazanin" w:hint="cs"/>
          <w:b w:val="0"/>
          <w:bCs w:val="0"/>
          <w:sz w:val="96"/>
          <w:szCs w:val="96"/>
          <w:rtl/>
        </w:rPr>
        <w:t>نتایج</w:t>
      </w:r>
      <w:r w:rsidRPr="00E64567">
        <w:rPr>
          <w:rFonts w:cs="B Nazanin" w:hint="cs"/>
          <w:b w:val="0"/>
          <w:bCs w:val="0"/>
          <w:sz w:val="96"/>
          <w:szCs w:val="96"/>
          <w:rtl/>
        </w:rPr>
        <w:t xml:space="preserve"> تحقیق </w:t>
      </w:r>
    </w:p>
    <w:p w:rsidR="006A1895" w:rsidRPr="00860B07" w:rsidRDefault="006A1895" w:rsidP="006A1895">
      <w:pPr>
        <w:bidi/>
        <w:spacing w:after="0" w:line="276" w:lineRule="auto"/>
        <w:jc w:val="both"/>
        <w:rPr>
          <w:rFonts w:ascii="Calibri" w:eastAsia="Calibri" w:hAnsi="Calibri" w:cs="B Nazanin"/>
          <w:b/>
          <w:bCs/>
          <w:sz w:val="26"/>
          <w:szCs w:val="26"/>
          <w:rtl/>
          <w:lang w:bidi="fa-IR"/>
        </w:rPr>
      </w:pPr>
    </w:p>
    <w:p w:rsidR="006A1895" w:rsidRPr="00860B07" w:rsidRDefault="006A1895" w:rsidP="006A1895">
      <w:pPr>
        <w:bidi/>
        <w:spacing w:after="0" w:line="276" w:lineRule="auto"/>
        <w:jc w:val="both"/>
        <w:rPr>
          <w:rFonts w:ascii="Calibri" w:eastAsia="Calibri" w:hAnsi="Calibri" w:cs="B Nazanin"/>
          <w:b/>
          <w:bCs/>
          <w:sz w:val="26"/>
          <w:szCs w:val="26"/>
          <w:rtl/>
          <w:lang w:bidi="fa-IR"/>
        </w:rPr>
      </w:pPr>
    </w:p>
    <w:p w:rsidR="006A1895" w:rsidRPr="00860B07" w:rsidRDefault="006A1895" w:rsidP="006A1895">
      <w:pPr>
        <w:bidi/>
        <w:spacing w:after="0" w:line="276" w:lineRule="auto"/>
        <w:jc w:val="both"/>
        <w:rPr>
          <w:rFonts w:ascii="Calibri" w:eastAsia="Calibri" w:hAnsi="Calibri" w:cs="B Nazanin"/>
          <w:b/>
          <w:bCs/>
          <w:sz w:val="26"/>
          <w:szCs w:val="26"/>
          <w:rtl/>
          <w:lang w:bidi="fa-IR"/>
        </w:rPr>
      </w:pPr>
    </w:p>
    <w:p w:rsidR="006A1895" w:rsidRPr="00860B07" w:rsidRDefault="006A1895" w:rsidP="006A1895">
      <w:pPr>
        <w:bidi/>
        <w:spacing w:after="0" w:line="276" w:lineRule="auto"/>
        <w:jc w:val="both"/>
        <w:rPr>
          <w:rFonts w:ascii="Calibri" w:eastAsia="Calibri" w:hAnsi="Calibri" w:cs="B Nazanin"/>
          <w:b/>
          <w:bCs/>
          <w:sz w:val="26"/>
          <w:szCs w:val="26"/>
          <w:rtl/>
          <w:lang w:bidi="fa-IR"/>
        </w:rPr>
      </w:pPr>
    </w:p>
    <w:p w:rsidR="006A1895" w:rsidRPr="00860B07" w:rsidRDefault="006A1895" w:rsidP="006A1895">
      <w:pPr>
        <w:bidi/>
        <w:spacing w:after="0" w:line="276" w:lineRule="auto"/>
        <w:jc w:val="both"/>
        <w:rPr>
          <w:rFonts w:ascii="Calibri" w:eastAsia="Calibri" w:hAnsi="Calibri" w:cs="B Nazanin"/>
          <w:b/>
          <w:bCs/>
          <w:sz w:val="26"/>
          <w:szCs w:val="26"/>
          <w:rtl/>
          <w:lang w:bidi="fa-IR"/>
        </w:rPr>
      </w:pPr>
    </w:p>
    <w:p w:rsidR="006A1895" w:rsidRPr="00860B07" w:rsidRDefault="006A1895" w:rsidP="006A1895">
      <w:pPr>
        <w:bidi/>
        <w:spacing w:after="0" w:line="276" w:lineRule="auto"/>
        <w:jc w:val="both"/>
        <w:rPr>
          <w:rFonts w:ascii="Calibri" w:eastAsia="Calibri" w:hAnsi="Calibri" w:cs="B Nazanin"/>
          <w:b/>
          <w:bCs/>
          <w:sz w:val="26"/>
          <w:szCs w:val="26"/>
          <w:rtl/>
          <w:lang w:bidi="fa-IR"/>
        </w:rPr>
      </w:pPr>
    </w:p>
    <w:p w:rsidR="006A1895" w:rsidRPr="00860B07" w:rsidRDefault="006A1895" w:rsidP="006A1895">
      <w:pPr>
        <w:bidi/>
        <w:spacing w:after="0" w:line="276" w:lineRule="auto"/>
        <w:jc w:val="both"/>
        <w:rPr>
          <w:rFonts w:ascii="Calibri" w:eastAsia="Calibri" w:hAnsi="Calibri" w:cs="B Nazanin"/>
          <w:b/>
          <w:bCs/>
          <w:sz w:val="26"/>
          <w:szCs w:val="26"/>
          <w:rtl/>
          <w:lang w:bidi="fa-IR"/>
        </w:rPr>
      </w:pPr>
    </w:p>
    <w:p w:rsidR="006A1895" w:rsidRPr="00860B07" w:rsidRDefault="006A1895" w:rsidP="006A1895">
      <w:pPr>
        <w:bidi/>
        <w:spacing w:after="0" w:line="276" w:lineRule="auto"/>
        <w:jc w:val="both"/>
        <w:rPr>
          <w:rFonts w:ascii="Calibri" w:eastAsia="Calibri" w:hAnsi="Calibri" w:cs="B Nazanin"/>
          <w:b/>
          <w:bCs/>
          <w:sz w:val="26"/>
          <w:szCs w:val="26"/>
          <w:rtl/>
          <w:lang w:bidi="fa-IR"/>
        </w:rPr>
      </w:pPr>
    </w:p>
    <w:p w:rsidR="006A1895" w:rsidRPr="00860B07" w:rsidRDefault="006A1895" w:rsidP="006A1895">
      <w:pPr>
        <w:bidi/>
        <w:spacing w:after="0" w:line="276" w:lineRule="auto"/>
        <w:jc w:val="both"/>
        <w:rPr>
          <w:rFonts w:ascii="Calibri" w:eastAsia="Calibri" w:hAnsi="Calibri" w:cs="B Nazanin"/>
          <w:b/>
          <w:bCs/>
          <w:sz w:val="26"/>
          <w:szCs w:val="26"/>
          <w:rtl/>
          <w:lang w:bidi="fa-IR"/>
        </w:rPr>
      </w:pPr>
    </w:p>
    <w:p w:rsidR="006A1895" w:rsidRPr="00860B07" w:rsidRDefault="006A1895" w:rsidP="006A1895">
      <w:pPr>
        <w:bidi/>
        <w:spacing w:after="0" w:line="276" w:lineRule="auto"/>
        <w:jc w:val="both"/>
        <w:rPr>
          <w:rFonts w:ascii="Calibri" w:eastAsia="Calibri" w:hAnsi="Calibri" w:cs="B Nazanin"/>
          <w:b/>
          <w:bCs/>
          <w:sz w:val="26"/>
          <w:szCs w:val="26"/>
          <w:rtl/>
          <w:lang w:bidi="fa-IR"/>
        </w:rPr>
        <w:sectPr w:rsidR="006A1895" w:rsidRPr="00860B07" w:rsidSect="00DD2D5A">
          <w:headerReference w:type="default" r:id="rId40"/>
          <w:footnotePr>
            <w:numRestart w:val="eachPage"/>
          </w:footnotePr>
          <w:pgSz w:w="11906" w:h="16838"/>
          <w:pgMar w:top="1440" w:right="1841" w:bottom="1440" w:left="1560" w:header="706" w:footer="706" w:gutter="0"/>
          <w:cols w:space="708"/>
          <w:bidi/>
          <w:rtlGutter/>
          <w:docGrid w:linePitch="360"/>
        </w:sectPr>
      </w:pPr>
    </w:p>
    <w:p w:rsidR="006A1895" w:rsidRPr="00860B07" w:rsidRDefault="006A1895" w:rsidP="006A1895">
      <w:pPr>
        <w:pStyle w:val="Heading2"/>
        <w:rPr>
          <w:rFonts w:eastAsia="Calibri" w:cs="B Nazanin"/>
          <w:sz w:val="28"/>
          <w:szCs w:val="28"/>
          <w:rtl/>
        </w:rPr>
      </w:pPr>
      <w:r>
        <w:rPr>
          <w:rFonts w:eastAsia="Calibri" w:cs="B Nazanin" w:hint="cs"/>
          <w:sz w:val="28"/>
          <w:szCs w:val="28"/>
          <w:rtl/>
        </w:rPr>
        <w:lastRenderedPageBreak/>
        <w:t>5</w:t>
      </w:r>
      <w:r w:rsidRPr="00860B07">
        <w:rPr>
          <w:rFonts w:eastAsia="Calibri" w:cs="B Nazanin" w:hint="cs"/>
          <w:sz w:val="28"/>
          <w:szCs w:val="28"/>
          <w:rtl/>
        </w:rPr>
        <w:t xml:space="preserve">-1- </w:t>
      </w:r>
      <w:r w:rsidRPr="00860B07">
        <w:rPr>
          <w:rFonts w:eastAsia="Calibri" w:cs="B Nazanin" w:hint="cs"/>
          <w:sz w:val="26"/>
          <w:szCs w:val="26"/>
          <w:rtl/>
        </w:rPr>
        <w:t>مقدمه</w:t>
      </w:r>
    </w:p>
    <w:p w:rsidR="006A1895" w:rsidRPr="00465952" w:rsidRDefault="006A1895" w:rsidP="00465952">
      <w:pPr>
        <w:bidi/>
        <w:spacing w:after="0" w:line="360" w:lineRule="auto"/>
        <w:jc w:val="both"/>
        <w:rPr>
          <w:rFonts w:ascii="Calibri" w:eastAsia="Calibri" w:hAnsi="Calibri" w:cs="B Nazanin"/>
          <w:sz w:val="26"/>
          <w:szCs w:val="26"/>
          <w:rtl/>
        </w:rPr>
      </w:pPr>
      <w:r w:rsidRPr="00465952">
        <w:rPr>
          <w:rFonts w:ascii="Calibri" w:eastAsia="Calibri" w:hAnsi="Calibri" w:cs="B Nazanin" w:hint="cs"/>
          <w:sz w:val="26"/>
          <w:szCs w:val="26"/>
          <w:rtl/>
        </w:rPr>
        <w:t xml:space="preserve">در این فصل به نتایج تحقیق به‌دست‌آمده پرداخته‌شده است. در این راستا به بررسی متغیرهای مدل ارئه شده می پردازیم و نتایج به دست آمده با استفاده از توزیع دوجمله ای (چون توزیع غیر نرمال بود) مورد بررسی می پردازیم. در این تحقیق مدل ارائه شده دارای </w:t>
      </w:r>
      <w:r w:rsidR="00FC7EE6" w:rsidRPr="00465952">
        <w:rPr>
          <w:rFonts w:ascii="Calibri" w:eastAsia="Calibri" w:hAnsi="Calibri" w:cs="B Nazanin" w:hint="cs"/>
          <w:sz w:val="26"/>
          <w:szCs w:val="26"/>
          <w:rtl/>
        </w:rPr>
        <w:t>36</w:t>
      </w:r>
      <w:r w:rsidRPr="00465952">
        <w:rPr>
          <w:rFonts w:ascii="Calibri" w:eastAsia="Calibri" w:hAnsi="Calibri" w:cs="B Nazanin" w:hint="cs"/>
          <w:sz w:val="26"/>
          <w:szCs w:val="26"/>
          <w:rtl/>
        </w:rPr>
        <w:t xml:space="preserve"> متغیر </w:t>
      </w:r>
      <w:r w:rsidR="00F127FC">
        <w:rPr>
          <w:rFonts w:ascii="Calibri" w:eastAsia="Calibri" w:hAnsi="Calibri" w:cs="B Nazanin" w:hint="cs"/>
          <w:sz w:val="26"/>
          <w:szCs w:val="26"/>
          <w:rtl/>
        </w:rPr>
        <w:t>می‌باشد</w:t>
      </w:r>
      <w:r w:rsidRPr="00465952">
        <w:rPr>
          <w:rFonts w:ascii="Calibri" w:eastAsia="Calibri" w:hAnsi="Calibri" w:cs="B Nazanin" w:hint="cs"/>
          <w:sz w:val="26"/>
          <w:szCs w:val="26"/>
          <w:rtl/>
        </w:rPr>
        <w:t>.</w:t>
      </w:r>
    </w:p>
    <w:p w:rsidR="006A1895" w:rsidRDefault="006A1895" w:rsidP="006A1895">
      <w:pPr>
        <w:pStyle w:val="Heading2"/>
        <w:rPr>
          <w:rFonts w:eastAsia="Calibri" w:cs="B Nazanin"/>
          <w:sz w:val="26"/>
          <w:szCs w:val="26"/>
          <w:rtl/>
        </w:rPr>
      </w:pPr>
      <w:r>
        <w:rPr>
          <w:rFonts w:eastAsia="Calibri" w:cs="B Nazanin" w:hint="cs"/>
          <w:sz w:val="26"/>
          <w:szCs w:val="26"/>
          <w:rtl/>
        </w:rPr>
        <w:t>5</w:t>
      </w:r>
      <w:r w:rsidRPr="00860B07">
        <w:rPr>
          <w:rFonts w:eastAsia="Calibri" w:cs="B Nazanin" w:hint="cs"/>
          <w:sz w:val="26"/>
          <w:szCs w:val="26"/>
          <w:rtl/>
        </w:rPr>
        <w:t xml:space="preserve">-2- </w:t>
      </w:r>
      <w:r w:rsidR="00F127FC">
        <w:rPr>
          <w:rFonts w:eastAsia="Calibri" w:cs="B Nazanin" w:hint="cs"/>
          <w:sz w:val="26"/>
          <w:szCs w:val="26"/>
          <w:rtl/>
        </w:rPr>
        <w:t>یافته‌ها</w:t>
      </w:r>
      <w:r>
        <w:rPr>
          <w:rFonts w:eastAsia="Calibri" w:cs="B Nazanin" w:hint="cs"/>
          <w:sz w:val="26"/>
          <w:szCs w:val="26"/>
          <w:rtl/>
        </w:rPr>
        <w:t>ی ت</w:t>
      </w:r>
      <w:r w:rsidRPr="00013F9B">
        <w:rPr>
          <w:rFonts w:eastAsia="Calibri" w:cs="B Nazanin" w:hint="cs"/>
          <w:sz w:val="26"/>
          <w:szCs w:val="26"/>
          <w:rtl/>
          <w:lang w:bidi="ar-SA"/>
        </w:rPr>
        <w:t>حقیق</w:t>
      </w:r>
      <w:r>
        <w:rPr>
          <w:rFonts w:eastAsia="Calibri" w:cs="B Nazanin" w:hint="cs"/>
          <w:sz w:val="26"/>
          <w:szCs w:val="26"/>
          <w:rtl/>
        </w:rPr>
        <w:t xml:space="preserve"> و نتیجه گیری </w:t>
      </w:r>
    </w:p>
    <w:p w:rsidR="009C03F5" w:rsidRPr="00465952" w:rsidRDefault="009C03F5" w:rsidP="00F127FC">
      <w:pPr>
        <w:bidi/>
        <w:spacing w:after="0" w:line="360" w:lineRule="auto"/>
        <w:jc w:val="both"/>
        <w:rPr>
          <w:rFonts w:ascii="Calibri" w:eastAsia="Calibri" w:hAnsi="Calibri" w:cs="B Nazanin"/>
          <w:sz w:val="26"/>
          <w:szCs w:val="26"/>
          <w:rtl/>
        </w:rPr>
      </w:pPr>
      <w:r w:rsidRPr="00465952">
        <w:rPr>
          <w:rFonts w:ascii="Calibri" w:eastAsia="Calibri" w:hAnsi="Calibri" w:cs="B Nazanin" w:hint="cs"/>
          <w:sz w:val="26"/>
          <w:szCs w:val="26"/>
          <w:rtl/>
        </w:rPr>
        <w:t xml:space="preserve">نتایج آزمون نشان </w:t>
      </w:r>
      <w:r w:rsidR="00F127FC">
        <w:rPr>
          <w:rFonts w:ascii="Calibri" w:eastAsia="Calibri" w:hAnsi="Calibri" w:cs="B Nazanin" w:hint="cs"/>
          <w:sz w:val="26"/>
          <w:szCs w:val="26"/>
          <w:rtl/>
        </w:rPr>
        <w:t>می‌دهد</w:t>
      </w:r>
      <w:r w:rsidRPr="00465952">
        <w:rPr>
          <w:rFonts w:ascii="Calibri" w:eastAsia="Calibri" w:hAnsi="Calibri" w:cs="B Nazanin" w:hint="cs"/>
          <w:sz w:val="26"/>
          <w:szCs w:val="26"/>
          <w:rtl/>
        </w:rPr>
        <w:t xml:space="preserve"> ک</w:t>
      </w:r>
      <w:r w:rsidR="00806E65">
        <w:rPr>
          <w:rFonts w:ascii="Calibri" w:eastAsia="Calibri" w:hAnsi="Calibri" w:cs="B Nazanin" w:hint="cs"/>
          <w:sz w:val="26"/>
          <w:szCs w:val="26"/>
          <w:rtl/>
        </w:rPr>
        <w:t xml:space="preserve">ه متغیرهای ارتباط با </w:t>
      </w:r>
      <w:r w:rsidR="00F127FC">
        <w:rPr>
          <w:rFonts w:ascii="Calibri" w:eastAsia="Calibri" w:hAnsi="Calibri" w:cs="B Nazanin" w:hint="cs"/>
          <w:sz w:val="26"/>
          <w:szCs w:val="26"/>
          <w:rtl/>
        </w:rPr>
        <w:t>ارباب‌رجوع</w:t>
      </w:r>
      <w:r w:rsidRPr="00465952">
        <w:rPr>
          <w:rFonts w:ascii="Calibri" w:eastAsia="Calibri" w:hAnsi="Calibri" w:cs="B Nazanin" w:hint="cs"/>
          <w:sz w:val="26"/>
          <w:szCs w:val="26"/>
          <w:rtl/>
        </w:rPr>
        <w:t xml:space="preserve"> </w:t>
      </w:r>
      <w:r w:rsidR="00806E65">
        <w:rPr>
          <w:rFonts w:ascii="Calibri" w:eastAsia="Calibri" w:hAnsi="Calibri" w:cs="B Nazanin" w:hint="cs"/>
          <w:sz w:val="26"/>
          <w:szCs w:val="26"/>
          <w:rtl/>
        </w:rPr>
        <w:t>،</w:t>
      </w:r>
      <w:r w:rsidRPr="00465952">
        <w:rPr>
          <w:rFonts w:ascii="Calibri" w:eastAsia="Calibri" w:hAnsi="Calibri" w:cs="B Nazanin" w:hint="cs"/>
          <w:sz w:val="26"/>
          <w:szCs w:val="26"/>
          <w:rtl/>
        </w:rPr>
        <w:t xml:space="preserve"> محیط اجتماعی –فرهنگی</w:t>
      </w:r>
      <w:r w:rsidR="00806E65">
        <w:rPr>
          <w:rFonts w:ascii="Calibri" w:eastAsia="Calibri" w:hAnsi="Calibri" w:cs="B Nazanin" w:hint="cs"/>
          <w:sz w:val="26"/>
          <w:szCs w:val="26"/>
          <w:rtl/>
        </w:rPr>
        <w:t xml:space="preserve">، </w:t>
      </w:r>
      <w:r w:rsidR="00F127FC">
        <w:rPr>
          <w:rFonts w:ascii="Calibri" w:eastAsia="Calibri" w:hAnsi="Calibri" w:cs="B Nazanin" w:hint="cs"/>
          <w:sz w:val="26"/>
          <w:szCs w:val="26"/>
          <w:rtl/>
        </w:rPr>
        <w:t>زیرساخت‌ها</w:t>
      </w:r>
      <w:r w:rsidR="00806E65">
        <w:rPr>
          <w:rFonts w:ascii="Calibri" w:eastAsia="Calibri" w:hAnsi="Calibri" w:cs="B Nazanin" w:hint="cs"/>
          <w:sz w:val="26"/>
          <w:szCs w:val="26"/>
          <w:rtl/>
        </w:rPr>
        <w:t xml:space="preserve"> و سبک رهبری </w:t>
      </w:r>
      <w:r w:rsidRPr="00465952">
        <w:rPr>
          <w:rFonts w:ascii="Calibri" w:eastAsia="Calibri" w:hAnsi="Calibri" w:cs="B Nazanin" w:hint="cs"/>
          <w:sz w:val="26"/>
          <w:szCs w:val="26"/>
          <w:rtl/>
        </w:rPr>
        <w:t xml:space="preserve">که همسو با مطالعات اورهان و همکاران (2001) </w:t>
      </w:r>
      <w:r w:rsidR="00F127FC">
        <w:rPr>
          <w:rFonts w:ascii="Calibri" w:eastAsia="Calibri" w:hAnsi="Calibri" w:cs="B Nazanin" w:hint="cs"/>
          <w:sz w:val="26"/>
          <w:szCs w:val="26"/>
          <w:rtl/>
        </w:rPr>
        <w:t>می‌باشد</w:t>
      </w:r>
      <w:r w:rsidR="00806E65">
        <w:rPr>
          <w:rFonts w:ascii="Calibri" w:eastAsia="Calibri" w:hAnsi="Calibri" w:cs="B Nazanin" w:hint="cs"/>
          <w:sz w:val="26"/>
          <w:szCs w:val="26"/>
          <w:rtl/>
        </w:rPr>
        <w:t xml:space="preserve">، </w:t>
      </w:r>
      <w:r w:rsidR="00F127FC">
        <w:rPr>
          <w:rFonts w:ascii="Calibri" w:eastAsia="Calibri" w:hAnsi="Calibri" w:cs="B Nazanin" w:hint="cs"/>
          <w:sz w:val="26"/>
          <w:szCs w:val="26"/>
          <w:rtl/>
        </w:rPr>
        <w:t>تأییدشده</w:t>
      </w:r>
      <w:r w:rsidR="00806E65">
        <w:rPr>
          <w:rFonts w:ascii="Calibri" w:eastAsia="Calibri" w:hAnsi="Calibri" w:cs="B Nazanin" w:hint="cs"/>
          <w:sz w:val="26"/>
          <w:szCs w:val="26"/>
          <w:rtl/>
        </w:rPr>
        <w:t xml:space="preserve"> و در مدل مفهومی </w:t>
      </w:r>
      <w:r w:rsidR="00F127FC">
        <w:rPr>
          <w:rFonts w:ascii="Calibri" w:eastAsia="Calibri" w:hAnsi="Calibri" w:cs="B Nazanin" w:hint="cs"/>
          <w:sz w:val="26"/>
          <w:szCs w:val="26"/>
          <w:rtl/>
        </w:rPr>
        <w:t>قرارگرفته</w:t>
      </w:r>
      <w:r w:rsidR="00806E65">
        <w:rPr>
          <w:rFonts w:ascii="Calibri" w:eastAsia="Calibri" w:hAnsi="Calibri" w:cs="B Nazanin" w:hint="cs"/>
          <w:sz w:val="26"/>
          <w:szCs w:val="26"/>
          <w:rtl/>
        </w:rPr>
        <w:t xml:space="preserve"> است ، هم</w:t>
      </w:r>
      <w:r w:rsidR="00F127FC">
        <w:rPr>
          <w:rFonts w:ascii="Calibri" w:eastAsia="Calibri" w:hAnsi="Calibri" w:cs="B Nazanin" w:hint="cs"/>
          <w:sz w:val="26"/>
          <w:szCs w:val="26"/>
          <w:rtl/>
        </w:rPr>
        <w:t>چ</w:t>
      </w:r>
      <w:r w:rsidR="00806E65">
        <w:rPr>
          <w:rFonts w:ascii="Calibri" w:eastAsia="Calibri" w:hAnsi="Calibri" w:cs="B Nazanin" w:hint="cs"/>
          <w:sz w:val="26"/>
          <w:szCs w:val="26"/>
          <w:rtl/>
        </w:rPr>
        <w:t>نین</w:t>
      </w:r>
      <w:r w:rsidR="006250F6">
        <w:rPr>
          <w:rFonts w:ascii="Calibri" w:eastAsia="Calibri" w:hAnsi="Calibri" w:cs="B Nazanin" w:hint="cs"/>
          <w:sz w:val="26"/>
          <w:szCs w:val="26"/>
          <w:rtl/>
        </w:rPr>
        <w:t xml:space="preserve"> از متغیرهای </w:t>
      </w:r>
      <w:r w:rsidR="00F127FC">
        <w:rPr>
          <w:rFonts w:ascii="Calibri" w:eastAsia="Calibri" w:hAnsi="Calibri" w:cs="B Nazanin" w:hint="cs"/>
          <w:sz w:val="26"/>
          <w:szCs w:val="26"/>
          <w:rtl/>
        </w:rPr>
        <w:t>استخراج‌شده</w:t>
      </w:r>
      <w:r w:rsidR="006250F6">
        <w:rPr>
          <w:rFonts w:ascii="Calibri" w:eastAsia="Calibri" w:hAnsi="Calibri" w:cs="B Nazanin" w:hint="cs"/>
          <w:sz w:val="26"/>
          <w:szCs w:val="26"/>
          <w:rtl/>
        </w:rPr>
        <w:t xml:space="preserve"> از</w:t>
      </w:r>
      <w:r w:rsidRPr="00465952">
        <w:rPr>
          <w:rFonts w:ascii="Calibri" w:eastAsia="Calibri" w:hAnsi="Calibri" w:cs="B Nazanin" w:hint="cs"/>
          <w:sz w:val="26"/>
          <w:szCs w:val="26"/>
          <w:rtl/>
        </w:rPr>
        <w:t xml:space="preserve"> </w:t>
      </w:r>
      <w:r w:rsidR="00BD772E" w:rsidRPr="00465952">
        <w:rPr>
          <w:rFonts w:ascii="Calibri" w:eastAsia="Calibri" w:hAnsi="Calibri" w:cs="B Nazanin" w:hint="cs"/>
          <w:sz w:val="26"/>
          <w:szCs w:val="26"/>
          <w:rtl/>
        </w:rPr>
        <w:t>مطالعات ال دفت (2003)</w:t>
      </w:r>
      <w:r w:rsidR="00BD772E">
        <w:rPr>
          <w:rFonts w:ascii="Calibri" w:eastAsia="Calibri" w:hAnsi="Calibri" w:cs="B Nazanin" w:hint="cs"/>
          <w:sz w:val="26"/>
          <w:szCs w:val="26"/>
          <w:rtl/>
        </w:rPr>
        <w:t xml:space="preserve"> ، </w:t>
      </w:r>
      <w:r w:rsidRPr="00465952">
        <w:rPr>
          <w:rFonts w:ascii="Calibri" w:eastAsia="Calibri" w:hAnsi="Calibri" w:cs="B Nazanin" w:hint="cs"/>
          <w:sz w:val="26"/>
          <w:szCs w:val="26"/>
          <w:rtl/>
        </w:rPr>
        <w:t>متغیر محیط</w:t>
      </w:r>
      <w:r w:rsidRPr="00465952">
        <w:rPr>
          <w:rFonts w:ascii="Calibri" w:eastAsia="Calibri" w:hAnsi="Calibri" w:cs="B Nazanin"/>
          <w:sz w:val="26"/>
          <w:szCs w:val="26"/>
          <w:rtl/>
        </w:rPr>
        <w:t xml:space="preserve"> </w:t>
      </w:r>
      <w:r w:rsidRPr="00465952">
        <w:rPr>
          <w:rFonts w:ascii="Calibri" w:eastAsia="Calibri" w:hAnsi="Calibri" w:cs="B Nazanin" w:hint="cs"/>
          <w:sz w:val="26"/>
          <w:szCs w:val="26"/>
          <w:rtl/>
        </w:rPr>
        <w:t xml:space="preserve">اداری و  تکنولوژی </w:t>
      </w:r>
      <w:r w:rsidR="00F127FC">
        <w:rPr>
          <w:rFonts w:ascii="Calibri" w:eastAsia="Calibri" w:hAnsi="Calibri" w:cs="B Nazanin" w:hint="cs"/>
          <w:sz w:val="26"/>
          <w:szCs w:val="26"/>
          <w:rtl/>
        </w:rPr>
        <w:t>تأییدشده</w:t>
      </w:r>
      <w:r w:rsidR="00BD772E">
        <w:rPr>
          <w:rFonts w:ascii="Calibri" w:eastAsia="Calibri" w:hAnsi="Calibri" w:cs="B Nazanin" w:hint="cs"/>
          <w:sz w:val="26"/>
          <w:szCs w:val="26"/>
          <w:rtl/>
        </w:rPr>
        <w:t xml:space="preserve"> ولی متغیر استراتژی سازمانی رد شده است </w:t>
      </w:r>
      <w:r w:rsidRPr="00465952">
        <w:rPr>
          <w:rFonts w:ascii="Calibri" w:eastAsia="Calibri" w:hAnsi="Calibri" w:cs="B Nazanin" w:hint="cs"/>
          <w:sz w:val="26"/>
          <w:szCs w:val="26"/>
          <w:rtl/>
        </w:rPr>
        <w:t>.</w:t>
      </w:r>
      <w:r w:rsidR="00806E65">
        <w:rPr>
          <w:rFonts w:ascii="Calibri" w:eastAsia="Calibri" w:hAnsi="Calibri" w:cs="B Nazanin" w:hint="cs"/>
          <w:sz w:val="26"/>
          <w:szCs w:val="26"/>
          <w:rtl/>
        </w:rPr>
        <w:t xml:space="preserve">از طرفی از متغیرهای </w:t>
      </w:r>
      <w:r w:rsidR="00F127FC">
        <w:rPr>
          <w:rFonts w:ascii="Calibri" w:eastAsia="Calibri" w:hAnsi="Calibri" w:cs="B Nazanin" w:hint="cs"/>
          <w:sz w:val="26"/>
          <w:szCs w:val="26"/>
          <w:rtl/>
        </w:rPr>
        <w:t>استخراج‌شده</w:t>
      </w:r>
      <w:r w:rsidR="00806E65">
        <w:rPr>
          <w:rFonts w:ascii="Calibri" w:eastAsia="Calibri" w:hAnsi="Calibri" w:cs="B Nazanin" w:hint="cs"/>
          <w:sz w:val="26"/>
          <w:szCs w:val="26"/>
          <w:rtl/>
        </w:rPr>
        <w:t xml:space="preserve"> از مطالعات محمدی و لشکرآرا (1392) ،</w:t>
      </w:r>
      <w:r w:rsidR="007503F0" w:rsidRPr="00465952">
        <w:rPr>
          <w:rFonts w:ascii="Calibri" w:eastAsia="Calibri" w:hAnsi="Calibri" w:cs="B Nazanin" w:hint="cs"/>
          <w:sz w:val="26"/>
          <w:szCs w:val="26"/>
          <w:rtl/>
        </w:rPr>
        <w:t xml:space="preserve"> متغیرهای قوانین</w:t>
      </w:r>
      <w:r w:rsidR="007503F0" w:rsidRPr="00465952">
        <w:rPr>
          <w:rFonts w:ascii="Calibri" w:eastAsia="Calibri" w:hAnsi="Calibri" w:cs="B Nazanin"/>
          <w:sz w:val="26"/>
          <w:szCs w:val="26"/>
          <w:rtl/>
        </w:rPr>
        <w:t xml:space="preserve"> </w:t>
      </w:r>
      <w:r w:rsidR="007503F0" w:rsidRPr="00465952">
        <w:rPr>
          <w:rFonts w:ascii="Calibri" w:eastAsia="Calibri" w:hAnsi="Calibri" w:cs="B Nazanin" w:hint="cs"/>
          <w:sz w:val="26"/>
          <w:szCs w:val="26"/>
          <w:rtl/>
        </w:rPr>
        <w:t>و</w:t>
      </w:r>
      <w:r w:rsidR="007503F0" w:rsidRPr="00465952">
        <w:rPr>
          <w:rFonts w:ascii="Calibri" w:eastAsia="Calibri" w:hAnsi="Calibri" w:cs="B Nazanin"/>
          <w:sz w:val="26"/>
          <w:szCs w:val="26"/>
          <w:rtl/>
        </w:rPr>
        <w:t xml:space="preserve"> </w:t>
      </w:r>
      <w:r w:rsidR="00BD772E">
        <w:rPr>
          <w:rFonts w:ascii="Calibri" w:eastAsia="Calibri" w:hAnsi="Calibri" w:cs="B Nazanin" w:hint="cs"/>
          <w:sz w:val="26"/>
          <w:szCs w:val="26"/>
          <w:rtl/>
        </w:rPr>
        <w:t>مقررات ،</w:t>
      </w:r>
      <w:r w:rsidR="007503F0" w:rsidRPr="00465952">
        <w:rPr>
          <w:rFonts w:ascii="Calibri" w:eastAsia="Calibri" w:hAnsi="Calibri" w:cs="B Nazanin" w:hint="cs"/>
          <w:sz w:val="26"/>
          <w:szCs w:val="26"/>
          <w:rtl/>
        </w:rPr>
        <w:t xml:space="preserve"> فناوری</w:t>
      </w:r>
      <w:r w:rsidR="007503F0" w:rsidRPr="00465952">
        <w:rPr>
          <w:rFonts w:ascii="Calibri" w:eastAsia="Calibri" w:hAnsi="Calibri" w:cs="B Nazanin"/>
          <w:sz w:val="26"/>
          <w:szCs w:val="26"/>
          <w:rtl/>
        </w:rPr>
        <w:t xml:space="preserve"> </w:t>
      </w:r>
      <w:r w:rsidR="007503F0" w:rsidRPr="00465952">
        <w:rPr>
          <w:rFonts w:ascii="Calibri" w:eastAsia="Calibri" w:hAnsi="Calibri" w:cs="B Nazanin" w:hint="cs"/>
          <w:sz w:val="26"/>
          <w:szCs w:val="26"/>
          <w:rtl/>
        </w:rPr>
        <w:t>ارتباطات</w:t>
      </w:r>
      <w:r w:rsidR="00BD772E">
        <w:rPr>
          <w:rFonts w:ascii="Calibri" w:eastAsia="Calibri" w:hAnsi="Calibri" w:cs="B Nazanin" w:hint="cs"/>
          <w:sz w:val="26"/>
          <w:szCs w:val="26"/>
          <w:rtl/>
        </w:rPr>
        <w:t xml:space="preserve">، ساختار سازمانی ، تحقیق و توسعه ، آموزش منابع انسانی ، مهارت، تجربه ، مهارت تیم سازی و قدرت </w:t>
      </w:r>
      <w:r w:rsidR="00F127FC">
        <w:rPr>
          <w:rFonts w:ascii="Calibri" w:eastAsia="Calibri" w:hAnsi="Calibri" w:cs="B Nazanin" w:hint="cs"/>
          <w:sz w:val="26"/>
          <w:szCs w:val="26"/>
          <w:rtl/>
        </w:rPr>
        <w:t>تصمیم‌گیری</w:t>
      </w:r>
      <w:r w:rsidR="00BD772E">
        <w:rPr>
          <w:rFonts w:ascii="Calibri" w:eastAsia="Calibri" w:hAnsi="Calibri" w:cs="B Nazanin" w:hint="cs"/>
          <w:sz w:val="26"/>
          <w:szCs w:val="26"/>
          <w:rtl/>
        </w:rPr>
        <w:t xml:space="preserve"> ، مورد </w:t>
      </w:r>
      <w:r w:rsidR="00F127FC">
        <w:rPr>
          <w:rFonts w:ascii="Calibri" w:eastAsia="Calibri" w:hAnsi="Calibri" w:cs="B Nazanin" w:hint="cs"/>
          <w:sz w:val="26"/>
          <w:szCs w:val="26"/>
          <w:rtl/>
        </w:rPr>
        <w:t>تأیید</w:t>
      </w:r>
      <w:r w:rsidR="00BD772E">
        <w:rPr>
          <w:rFonts w:ascii="Calibri" w:eastAsia="Calibri" w:hAnsi="Calibri" w:cs="B Nazanin" w:hint="cs"/>
          <w:sz w:val="26"/>
          <w:szCs w:val="26"/>
          <w:rtl/>
        </w:rPr>
        <w:t xml:space="preserve"> </w:t>
      </w:r>
      <w:r w:rsidR="00F127FC">
        <w:rPr>
          <w:rFonts w:ascii="Calibri" w:eastAsia="Calibri" w:hAnsi="Calibri" w:cs="B Nazanin" w:hint="cs"/>
          <w:sz w:val="26"/>
          <w:szCs w:val="26"/>
          <w:rtl/>
        </w:rPr>
        <w:t>قرارگرفته</w:t>
      </w:r>
      <w:r w:rsidR="00BD772E">
        <w:rPr>
          <w:rFonts w:ascii="Calibri" w:eastAsia="Calibri" w:hAnsi="Calibri" w:cs="B Nazanin" w:hint="cs"/>
          <w:sz w:val="26"/>
          <w:szCs w:val="26"/>
          <w:rtl/>
        </w:rPr>
        <w:t xml:space="preserve"> و در مدل تحقیق </w:t>
      </w:r>
      <w:r w:rsidR="00F127FC">
        <w:rPr>
          <w:rFonts w:ascii="Calibri" w:eastAsia="Calibri" w:hAnsi="Calibri" w:cs="B Nazanin" w:hint="cs"/>
          <w:sz w:val="26"/>
          <w:szCs w:val="26"/>
          <w:rtl/>
        </w:rPr>
        <w:t>قرارگرفته</w:t>
      </w:r>
      <w:r w:rsidR="00BD772E">
        <w:rPr>
          <w:rFonts w:ascii="Calibri" w:eastAsia="Calibri" w:hAnsi="Calibri" w:cs="B Nazanin" w:hint="cs"/>
          <w:sz w:val="26"/>
          <w:szCs w:val="26"/>
          <w:rtl/>
        </w:rPr>
        <w:t xml:space="preserve"> است</w:t>
      </w:r>
      <w:r w:rsidR="007503F0" w:rsidRPr="00465952">
        <w:rPr>
          <w:rFonts w:ascii="Calibri" w:eastAsia="Calibri" w:hAnsi="Calibri" w:cs="B Nazanin" w:hint="cs"/>
          <w:sz w:val="26"/>
          <w:szCs w:val="26"/>
          <w:rtl/>
        </w:rPr>
        <w:t>.</w:t>
      </w:r>
      <w:r w:rsidR="00FE7978" w:rsidRPr="00465952">
        <w:rPr>
          <w:rFonts w:ascii="Calibri" w:eastAsia="Calibri" w:hAnsi="Calibri" w:cs="B Nazanin" w:hint="cs"/>
          <w:sz w:val="26"/>
          <w:szCs w:val="26"/>
          <w:rtl/>
        </w:rPr>
        <w:t xml:space="preserve"> متغیرهای جذب</w:t>
      </w:r>
      <w:r w:rsidR="00FE7978" w:rsidRPr="00465952">
        <w:rPr>
          <w:rFonts w:ascii="Calibri" w:eastAsia="Calibri" w:hAnsi="Calibri" w:cs="B Nazanin"/>
          <w:sz w:val="26"/>
          <w:szCs w:val="26"/>
          <w:rtl/>
        </w:rPr>
        <w:t xml:space="preserve"> </w:t>
      </w:r>
      <w:r w:rsidR="00FE7978" w:rsidRPr="00465952">
        <w:rPr>
          <w:rFonts w:ascii="Calibri" w:eastAsia="Calibri" w:hAnsi="Calibri" w:cs="B Nazanin" w:hint="cs"/>
          <w:sz w:val="26"/>
          <w:szCs w:val="26"/>
          <w:rtl/>
        </w:rPr>
        <w:t>مشتریان</w:t>
      </w:r>
      <w:r w:rsidR="00FE7978" w:rsidRPr="00465952">
        <w:rPr>
          <w:rFonts w:ascii="Calibri" w:eastAsia="Calibri" w:hAnsi="Calibri" w:cs="B Nazanin"/>
          <w:sz w:val="26"/>
          <w:szCs w:val="26"/>
          <w:rtl/>
        </w:rPr>
        <w:t xml:space="preserve"> </w:t>
      </w:r>
      <w:r w:rsidR="00FE7978" w:rsidRPr="00465952">
        <w:rPr>
          <w:rFonts w:ascii="Calibri" w:eastAsia="Calibri" w:hAnsi="Calibri" w:cs="B Nazanin" w:hint="cs"/>
          <w:sz w:val="26"/>
          <w:szCs w:val="26"/>
          <w:rtl/>
        </w:rPr>
        <w:t>اینترنتی</w:t>
      </w:r>
      <w:r w:rsidR="00BD772E">
        <w:rPr>
          <w:rFonts w:ascii="Calibri" w:eastAsia="Calibri" w:hAnsi="Calibri" w:cs="B Nazanin" w:hint="cs"/>
          <w:sz w:val="26"/>
          <w:szCs w:val="26"/>
          <w:rtl/>
        </w:rPr>
        <w:t xml:space="preserve"> و</w:t>
      </w:r>
      <w:r w:rsidR="00FE7978" w:rsidRPr="00465952">
        <w:rPr>
          <w:rFonts w:ascii="Calibri" w:eastAsia="Calibri" w:hAnsi="Calibri" w:cs="B Nazanin" w:hint="cs"/>
          <w:sz w:val="26"/>
          <w:szCs w:val="26"/>
          <w:rtl/>
        </w:rPr>
        <w:t xml:space="preserve"> </w:t>
      </w:r>
      <w:r w:rsidR="00F127FC">
        <w:rPr>
          <w:rFonts w:ascii="Calibri" w:eastAsia="Calibri" w:hAnsi="Calibri" w:cs="B Nazanin" w:hint="cs"/>
          <w:sz w:val="26"/>
          <w:szCs w:val="26"/>
          <w:rtl/>
        </w:rPr>
        <w:t>همکاری‌های</w:t>
      </w:r>
      <w:r w:rsidR="00BD772E" w:rsidRPr="00465952">
        <w:rPr>
          <w:rFonts w:ascii="Calibri" w:eastAsia="Calibri" w:hAnsi="Calibri" w:cs="B Nazanin"/>
          <w:sz w:val="26"/>
          <w:szCs w:val="26"/>
          <w:rtl/>
        </w:rPr>
        <w:t xml:space="preserve"> </w:t>
      </w:r>
      <w:r w:rsidR="00BD772E" w:rsidRPr="00465952">
        <w:rPr>
          <w:rFonts w:ascii="Calibri" w:eastAsia="Calibri" w:hAnsi="Calibri" w:cs="B Nazanin" w:hint="cs"/>
          <w:sz w:val="26"/>
          <w:szCs w:val="26"/>
          <w:rtl/>
        </w:rPr>
        <w:t xml:space="preserve">اینترنتی </w:t>
      </w:r>
      <w:r w:rsidR="00FE7978" w:rsidRPr="00465952">
        <w:rPr>
          <w:rFonts w:ascii="Calibri" w:eastAsia="Calibri" w:hAnsi="Calibri" w:cs="B Nazanin" w:hint="cs"/>
          <w:sz w:val="26"/>
          <w:szCs w:val="26"/>
          <w:rtl/>
        </w:rPr>
        <w:t xml:space="preserve">همسو با مطالعات کاتلر و آرمسترانگ، (2011) </w:t>
      </w:r>
      <w:r w:rsidR="00F127FC">
        <w:rPr>
          <w:rFonts w:ascii="Calibri" w:eastAsia="Calibri" w:hAnsi="Calibri" w:cs="B Nazanin" w:hint="cs"/>
          <w:sz w:val="26"/>
          <w:szCs w:val="26"/>
          <w:rtl/>
        </w:rPr>
        <w:t>می‌باشند</w:t>
      </w:r>
      <w:r w:rsidR="00BD772E">
        <w:rPr>
          <w:rFonts w:ascii="Calibri" w:eastAsia="Calibri" w:hAnsi="Calibri" w:cs="B Nazanin" w:hint="cs"/>
          <w:sz w:val="26"/>
          <w:szCs w:val="26"/>
          <w:rtl/>
        </w:rPr>
        <w:t xml:space="preserve"> که در مدل تحقیق </w:t>
      </w:r>
      <w:r w:rsidR="00F127FC">
        <w:rPr>
          <w:rFonts w:ascii="Calibri" w:eastAsia="Calibri" w:hAnsi="Calibri" w:cs="B Nazanin" w:hint="cs"/>
          <w:sz w:val="26"/>
          <w:szCs w:val="26"/>
          <w:rtl/>
        </w:rPr>
        <w:t>قرارگرفته‌اند</w:t>
      </w:r>
      <w:r w:rsidR="00FE7978" w:rsidRPr="00465952">
        <w:rPr>
          <w:rFonts w:ascii="Calibri" w:eastAsia="Calibri" w:hAnsi="Calibri" w:cs="B Nazanin" w:hint="cs"/>
          <w:sz w:val="26"/>
          <w:szCs w:val="26"/>
          <w:rtl/>
        </w:rPr>
        <w:t>.</w:t>
      </w:r>
      <w:r w:rsidR="00391F94" w:rsidRPr="00465952">
        <w:rPr>
          <w:rFonts w:ascii="Calibri" w:eastAsia="Calibri" w:hAnsi="Calibri" w:cs="B Nazanin" w:hint="cs"/>
          <w:sz w:val="26"/>
          <w:szCs w:val="26"/>
          <w:rtl/>
        </w:rPr>
        <w:t xml:space="preserve"> </w:t>
      </w:r>
      <w:r w:rsidR="00BD772E">
        <w:rPr>
          <w:rFonts w:ascii="Calibri" w:eastAsia="Calibri" w:hAnsi="Calibri" w:cs="B Nazanin" w:hint="cs"/>
          <w:sz w:val="26"/>
          <w:szCs w:val="26"/>
          <w:rtl/>
        </w:rPr>
        <w:t xml:space="preserve">از </w:t>
      </w:r>
      <w:r w:rsidR="00391F94" w:rsidRPr="00465952">
        <w:rPr>
          <w:rFonts w:ascii="Calibri" w:eastAsia="Calibri" w:hAnsi="Calibri" w:cs="B Nazanin" w:hint="cs"/>
          <w:sz w:val="26"/>
          <w:szCs w:val="26"/>
          <w:rtl/>
        </w:rPr>
        <w:t>متغیر</w:t>
      </w:r>
      <w:r w:rsidR="00BD772E">
        <w:rPr>
          <w:rFonts w:ascii="Calibri" w:eastAsia="Calibri" w:hAnsi="Calibri" w:cs="B Nazanin" w:hint="cs"/>
          <w:sz w:val="26"/>
          <w:szCs w:val="26"/>
          <w:rtl/>
        </w:rPr>
        <w:t xml:space="preserve">های موجود در مدل مفهومی </w:t>
      </w:r>
      <w:r w:rsidR="00391F94" w:rsidRPr="00465952">
        <w:rPr>
          <w:rFonts w:ascii="Calibri" w:eastAsia="Calibri" w:hAnsi="Calibri" w:cs="B Nazanin" w:hint="cs"/>
          <w:sz w:val="26"/>
          <w:szCs w:val="26"/>
          <w:rtl/>
        </w:rPr>
        <w:t xml:space="preserve">مطالعات </w:t>
      </w:r>
      <w:r w:rsidR="00F127FC">
        <w:rPr>
          <w:rFonts w:ascii="Calibri" w:eastAsia="Calibri" w:hAnsi="Calibri" w:cs="B Nazanin" w:hint="cs"/>
          <w:sz w:val="26"/>
          <w:szCs w:val="26"/>
          <w:rtl/>
        </w:rPr>
        <w:t>شاه‌حسینی</w:t>
      </w:r>
      <w:r w:rsidR="00391F94" w:rsidRPr="00465952">
        <w:rPr>
          <w:rFonts w:ascii="Calibri" w:eastAsia="Calibri" w:hAnsi="Calibri" w:cs="B Nazanin" w:hint="cs"/>
          <w:sz w:val="26"/>
          <w:szCs w:val="26"/>
          <w:rtl/>
        </w:rPr>
        <w:t>، (1383)</w:t>
      </w:r>
      <w:r w:rsidR="00BD772E">
        <w:rPr>
          <w:rFonts w:ascii="Calibri" w:eastAsia="Calibri" w:hAnsi="Calibri" w:cs="B Nazanin" w:hint="cs"/>
          <w:sz w:val="26"/>
          <w:szCs w:val="26"/>
          <w:rtl/>
        </w:rPr>
        <w:t xml:space="preserve">، </w:t>
      </w:r>
      <w:r w:rsidR="00391F94" w:rsidRPr="00465952">
        <w:rPr>
          <w:rFonts w:ascii="Calibri" w:eastAsia="Calibri" w:hAnsi="Calibri" w:cs="B Nazanin" w:hint="cs"/>
          <w:sz w:val="26"/>
          <w:szCs w:val="26"/>
          <w:rtl/>
        </w:rPr>
        <w:t xml:space="preserve"> </w:t>
      </w:r>
      <w:r w:rsidR="00BD772E" w:rsidRPr="00465952">
        <w:rPr>
          <w:rFonts w:ascii="Calibri" w:eastAsia="Calibri" w:hAnsi="Calibri" w:cs="B Nazanin" w:hint="cs"/>
          <w:sz w:val="26"/>
          <w:szCs w:val="26"/>
          <w:rtl/>
        </w:rPr>
        <w:t xml:space="preserve">متغیر </w:t>
      </w:r>
      <w:r w:rsidR="00F127FC">
        <w:rPr>
          <w:rFonts w:ascii="Calibri" w:eastAsia="Calibri" w:hAnsi="Calibri" w:cs="B Nazanin" w:hint="cs"/>
          <w:sz w:val="26"/>
          <w:szCs w:val="26"/>
          <w:rtl/>
        </w:rPr>
        <w:t>فرهنگ‌سازمانی</w:t>
      </w:r>
      <w:r w:rsidR="00E1764F">
        <w:rPr>
          <w:rFonts w:ascii="Calibri" w:eastAsia="Calibri" w:hAnsi="Calibri" w:cs="B Nazanin" w:hint="cs"/>
          <w:sz w:val="26"/>
          <w:szCs w:val="26"/>
          <w:rtl/>
        </w:rPr>
        <w:t xml:space="preserve"> و خلاقیت و</w:t>
      </w:r>
      <w:r w:rsidR="00E1764F" w:rsidRPr="00E1764F">
        <w:rPr>
          <w:rFonts w:ascii="Calibri" w:eastAsia="Calibri" w:hAnsi="Calibri" w:cs="B Nazanin" w:hint="cs"/>
          <w:sz w:val="26"/>
          <w:szCs w:val="26"/>
          <w:rtl/>
        </w:rPr>
        <w:t xml:space="preserve"> </w:t>
      </w:r>
      <w:r w:rsidR="00E1764F" w:rsidRPr="00465952">
        <w:rPr>
          <w:rFonts w:ascii="Calibri" w:eastAsia="Calibri" w:hAnsi="Calibri" w:cs="B Nazanin" w:hint="cs"/>
          <w:sz w:val="26"/>
          <w:szCs w:val="26"/>
          <w:rtl/>
        </w:rPr>
        <w:t>فروش</w:t>
      </w:r>
      <w:r w:rsidR="00E1764F" w:rsidRPr="00465952">
        <w:rPr>
          <w:rFonts w:ascii="Calibri" w:eastAsia="Calibri" w:hAnsi="Calibri" w:cs="B Nazanin"/>
          <w:sz w:val="26"/>
          <w:szCs w:val="26"/>
          <w:rtl/>
        </w:rPr>
        <w:t xml:space="preserve"> </w:t>
      </w:r>
      <w:r w:rsidR="00E1764F" w:rsidRPr="00465952">
        <w:rPr>
          <w:rFonts w:ascii="Calibri" w:eastAsia="Calibri" w:hAnsi="Calibri" w:cs="B Nazanin" w:hint="cs"/>
          <w:sz w:val="26"/>
          <w:szCs w:val="26"/>
          <w:rtl/>
        </w:rPr>
        <w:t>اینترنتی</w:t>
      </w:r>
      <w:r w:rsidR="00BD772E">
        <w:rPr>
          <w:rFonts w:ascii="Calibri" w:eastAsia="Calibri" w:hAnsi="Calibri" w:cs="B Nazanin" w:hint="cs"/>
          <w:sz w:val="26"/>
          <w:szCs w:val="26"/>
          <w:rtl/>
        </w:rPr>
        <w:t xml:space="preserve"> </w:t>
      </w:r>
      <w:r w:rsidR="00E1764F">
        <w:rPr>
          <w:rFonts w:ascii="Calibri" w:eastAsia="Calibri" w:hAnsi="Calibri" w:cs="B Nazanin" w:hint="cs"/>
          <w:sz w:val="26"/>
          <w:szCs w:val="26"/>
          <w:rtl/>
        </w:rPr>
        <w:t xml:space="preserve">و </w:t>
      </w:r>
      <w:r w:rsidR="00E1764F" w:rsidRPr="00465952">
        <w:rPr>
          <w:rFonts w:ascii="Calibri" w:eastAsia="Calibri" w:hAnsi="Calibri" w:cs="B Nazanin" w:hint="cs"/>
          <w:sz w:val="26"/>
          <w:szCs w:val="26"/>
          <w:rtl/>
        </w:rPr>
        <w:t>اعتبارات</w:t>
      </w:r>
      <w:r w:rsidR="00E1764F" w:rsidRPr="00465952">
        <w:rPr>
          <w:rFonts w:ascii="Calibri" w:eastAsia="Calibri" w:hAnsi="Calibri" w:cs="B Nazanin"/>
          <w:sz w:val="26"/>
          <w:szCs w:val="26"/>
          <w:rtl/>
        </w:rPr>
        <w:t xml:space="preserve"> </w:t>
      </w:r>
      <w:r w:rsidR="00E1764F" w:rsidRPr="00465952">
        <w:rPr>
          <w:rFonts w:ascii="Calibri" w:eastAsia="Calibri" w:hAnsi="Calibri" w:cs="B Nazanin" w:hint="cs"/>
          <w:sz w:val="26"/>
          <w:szCs w:val="26"/>
          <w:rtl/>
        </w:rPr>
        <w:t>دولتی</w:t>
      </w:r>
      <w:r w:rsidR="00E1764F">
        <w:rPr>
          <w:rFonts w:ascii="Calibri" w:eastAsia="Calibri" w:hAnsi="Calibri" w:cs="B Nazanin" w:hint="cs"/>
          <w:sz w:val="26"/>
          <w:szCs w:val="26"/>
          <w:rtl/>
        </w:rPr>
        <w:t xml:space="preserve"> و </w:t>
      </w:r>
      <w:r w:rsidR="00E1764F" w:rsidRPr="00465952">
        <w:rPr>
          <w:rFonts w:ascii="Calibri" w:eastAsia="Calibri" w:hAnsi="Calibri" w:cs="B Nazanin" w:hint="cs"/>
          <w:sz w:val="26"/>
          <w:szCs w:val="26"/>
          <w:rtl/>
        </w:rPr>
        <w:t>ميل</w:t>
      </w:r>
      <w:r w:rsidR="00E1764F" w:rsidRPr="00465952">
        <w:rPr>
          <w:rFonts w:ascii="Calibri" w:eastAsia="Calibri" w:hAnsi="Calibri" w:cs="B Nazanin"/>
          <w:sz w:val="26"/>
          <w:szCs w:val="26"/>
          <w:rtl/>
        </w:rPr>
        <w:t xml:space="preserve"> </w:t>
      </w:r>
      <w:r w:rsidR="00E1764F" w:rsidRPr="00465952">
        <w:rPr>
          <w:rFonts w:ascii="Calibri" w:eastAsia="Calibri" w:hAnsi="Calibri" w:cs="B Nazanin" w:hint="cs"/>
          <w:sz w:val="26"/>
          <w:szCs w:val="26"/>
          <w:rtl/>
        </w:rPr>
        <w:t>به</w:t>
      </w:r>
      <w:r w:rsidR="00E1764F" w:rsidRPr="00465952">
        <w:rPr>
          <w:rFonts w:ascii="Calibri" w:eastAsia="Calibri" w:hAnsi="Calibri" w:cs="B Nazanin"/>
          <w:sz w:val="26"/>
          <w:szCs w:val="26"/>
          <w:rtl/>
        </w:rPr>
        <w:t xml:space="preserve"> </w:t>
      </w:r>
      <w:r w:rsidR="00E1764F" w:rsidRPr="00465952">
        <w:rPr>
          <w:rFonts w:ascii="Calibri" w:eastAsia="Calibri" w:hAnsi="Calibri" w:cs="B Nazanin" w:hint="cs"/>
          <w:sz w:val="26"/>
          <w:szCs w:val="26"/>
          <w:rtl/>
        </w:rPr>
        <w:t xml:space="preserve">نتيجه </w:t>
      </w:r>
      <w:r w:rsidR="00BD772E">
        <w:rPr>
          <w:rFonts w:ascii="Calibri" w:eastAsia="Calibri" w:hAnsi="Calibri" w:cs="B Nazanin" w:hint="cs"/>
          <w:sz w:val="26"/>
          <w:szCs w:val="26"/>
          <w:rtl/>
        </w:rPr>
        <w:t xml:space="preserve">، </w:t>
      </w:r>
      <w:r w:rsidR="00F127FC">
        <w:rPr>
          <w:rFonts w:ascii="Calibri" w:eastAsia="Calibri" w:hAnsi="Calibri" w:cs="B Nazanin" w:hint="cs"/>
          <w:sz w:val="26"/>
          <w:szCs w:val="26"/>
          <w:rtl/>
        </w:rPr>
        <w:t>تأیید</w:t>
      </w:r>
      <w:r w:rsidR="00BD772E">
        <w:rPr>
          <w:rFonts w:ascii="Calibri" w:eastAsia="Calibri" w:hAnsi="Calibri" w:cs="B Nazanin" w:hint="cs"/>
          <w:sz w:val="26"/>
          <w:szCs w:val="26"/>
          <w:rtl/>
        </w:rPr>
        <w:t xml:space="preserve"> ولی متغیر سیستم حقوق و دستمزد </w:t>
      </w:r>
      <w:r w:rsidR="00E1764F">
        <w:rPr>
          <w:rFonts w:ascii="Calibri" w:eastAsia="Calibri" w:hAnsi="Calibri" w:cs="B Nazanin" w:hint="cs"/>
          <w:sz w:val="26"/>
          <w:szCs w:val="26"/>
          <w:rtl/>
        </w:rPr>
        <w:t xml:space="preserve">و </w:t>
      </w:r>
      <w:r w:rsidR="00E1764F" w:rsidRPr="00465952">
        <w:rPr>
          <w:rFonts w:ascii="Calibri" w:eastAsia="Calibri" w:hAnsi="Calibri" w:cs="B Nazanin" w:hint="cs"/>
          <w:sz w:val="26"/>
          <w:szCs w:val="26"/>
          <w:rtl/>
        </w:rPr>
        <w:t>خودباوري</w:t>
      </w:r>
      <w:r w:rsidR="00E1764F">
        <w:rPr>
          <w:rFonts w:ascii="Calibri" w:eastAsia="Calibri" w:hAnsi="Calibri" w:cs="B Nazanin" w:hint="cs"/>
          <w:sz w:val="26"/>
          <w:szCs w:val="26"/>
          <w:rtl/>
        </w:rPr>
        <w:t xml:space="preserve"> </w:t>
      </w:r>
      <w:r w:rsidR="00BD772E">
        <w:rPr>
          <w:rFonts w:ascii="Calibri" w:eastAsia="Calibri" w:hAnsi="Calibri" w:cs="B Nazanin" w:hint="cs"/>
          <w:sz w:val="26"/>
          <w:szCs w:val="26"/>
          <w:rtl/>
        </w:rPr>
        <w:t>رد شده است</w:t>
      </w:r>
      <w:r w:rsidR="00E1764F">
        <w:rPr>
          <w:rFonts w:ascii="Calibri" w:eastAsia="Calibri" w:hAnsi="Calibri" w:cs="B Nazanin" w:hint="cs"/>
          <w:sz w:val="26"/>
          <w:szCs w:val="26"/>
          <w:rtl/>
        </w:rPr>
        <w:t>.</w:t>
      </w:r>
      <w:r w:rsidR="00485E10" w:rsidRPr="00465952">
        <w:rPr>
          <w:rFonts w:ascii="Calibri" w:eastAsia="Calibri" w:hAnsi="Calibri" w:cs="B Nazanin" w:hint="cs"/>
          <w:sz w:val="26"/>
          <w:szCs w:val="26"/>
          <w:rtl/>
        </w:rPr>
        <w:t xml:space="preserve"> متغیر سیستم</w:t>
      </w:r>
      <w:r w:rsidR="00485E10" w:rsidRPr="00465952">
        <w:rPr>
          <w:rFonts w:ascii="Calibri" w:eastAsia="Calibri" w:hAnsi="Calibri" w:cs="B Nazanin"/>
          <w:sz w:val="26"/>
          <w:szCs w:val="26"/>
          <w:rtl/>
        </w:rPr>
        <w:t xml:space="preserve"> </w:t>
      </w:r>
      <w:r w:rsidR="00485E10" w:rsidRPr="00465952">
        <w:rPr>
          <w:rFonts w:ascii="Calibri" w:eastAsia="Calibri" w:hAnsi="Calibri" w:cs="B Nazanin" w:hint="cs"/>
          <w:sz w:val="26"/>
          <w:szCs w:val="26"/>
          <w:rtl/>
        </w:rPr>
        <w:t>کنترل</w:t>
      </w:r>
      <w:r w:rsidR="00485E10" w:rsidRPr="00465952">
        <w:rPr>
          <w:rFonts w:ascii="Calibri" w:eastAsia="Calibri" w:hAnsi="Calibri" w:cs="B Nazanin"/>
          <w:sz w:val="26"/>
          <w:szCs w:val="26"/>
          <w:rtl/>
        </w:rPr>
        <w:t xml:space="preserve"> </w:t>
      </w:r>
      <w:r w:rsidR="00485E10" w:rsidRPr="00465952">
        <w:rPr>
          <w:rFonts w:ascii="Calibri" w:eastAsia="Calibri" w:hAnsi="Calibri" w:cs="B Nazanin" w:hint="cs"/>
          <w:sz w:val="26"/>
          <w:szCs w:val="26"/>
          <w:rtl/>
        </w:rPr>
        <w:t>و</w:t>
      </w:r>
      <w:r w:rsidR="00485E10" w:rsidRPr="00465952">
        <w:rPr>
          <w:rFonts w:ascii="Calibri" w:eastAsia="Calibri" w:hAnsi="Calibri" w:cs="B Nazanin"/>
          <w:sz w:val="26"/>
          <w:szCs w:val="26"/>
          <w:rtl/>
        </w:rPr>
        <w:t xml:space="preserve"> </w:t>
      </w:r>
      <w:r w:rsidR="00485E10" w:rsidRPr="00465952">
        <w:rPr>
          <w:rFonts w:ascii="Calibri" w:eastAsia="Calibri" w:hAnsi="Calibri" w:cs="B Nazanin" w:hint="cs"/>
          <w:sz w:val="26"/>
          <w:szCs w:val="26"/>
          <w:rtl/>
        </w:rPr>
        <w:t xml:space="preserve">نظارت همسو با مطالعات نصیری پور و همکاران، (1392) </w:t>
      </w:r>
      <w:r w:rsidR="00F127FC">
        <w:rPr>
          <w:rFonts w:ascii="Calibri" w:eastAsia="Calibri" w:hAnsi="Calibri" w:cs="B Nazanin" w:hint="cs"/>
          <w:sz w:val="26"/>
          <w:szCs w:val="26"/>
          <w:rtl/>
        </w:rPr>
        <w:t>می‌باشد</w:t>
      </w:r>
      <w:r w:rsidR="00485E10" w:rsidRPr="00465952">
        <w:rPr>
          <w:rFonts w:ascii="Calibri" w:eastAsia="Calibri" w:hAnsi="Calibri" w:cs="B Nazanin" w:hint="cs"/>
          <w:sz w:val="26"/>
          <w:szCs w:val="26"/>
          <w:rtl/>
        </w:rPr>
        <w:t xml:space="preserve"> و در مدل</w:t>
      </w:r>
      <w:r w:rsidR="006250F6">
        <w:rPr>
          <w:rFonts w:ascii="Calibri" w:eastAsia="Calibri" w:hAnsi="Calibri" w:cs="B Nazanin" w:hint="cs"/>
          <w:sz w:val="26"/>
          <w:szCs w:val="26"/>
          <w:rtl/>
        </w:rPr>
        <w:t xml:space="preserve"> تحقیق نیز</w:t>
      </w:r>
      <w:r w:rsidR="00485E10" w:rsidRPr="00465952">
        <w:rPr>
          <w:rFonts w:ascii="Calibri" w:eastAsia="Calibri" w:hAnsi="Calibri" w:cs="B Nazanin" w:hint="cs"/>
          <w:sz w:val="26"/>
          <w:szCs w:val="26"/>
          <w:rtl/>
        </w:rPr>
        <w:t xml:space="preserve"> قرار </w:t>
      </w:r>
      <w:r w:rsidR="00F127FC">
        <w:rPr>
          <w:rFonts w:ascii="Calibri" w:eastAsia="Calibri" w:hAnsi="Calibri" w:cs="B Nazanin" w:hint="cs"/>
          <w:sz w:val="26"/>
          <w:szCs w:val="26"/>
          <w:rtl/>
        </w:rPr>
        <w:t>می‌گیرد</w:t>
      </w:r>
      <w:r w:rsidR="00485E10" w:rsidRPr="00465952">
        <w:rPr>
          <w:rFonts w:ascii="Calibri" w:eastAsia="Calibri" w:hAnsi="Calibri" w:cs="B Nazanin" w:hint="cs"/>
          <w:sz w:val="26"/>
          <w:szCs w:val="26"/>
          <w:rtl/>
        </w:rPr>
        <w:t>.</w:t>
      </w:r>
      <w:r w:rsidR="006A12FB" w:rsidRPr="00465952">
        <w:rPr>
          <w:rFonts w:ascii="Calibri" w:eastAsia="Calibri" w:hAnsi="Calibri" w:cs="B Nazanin" w:hint="cs"/>
          <w:sz w:val="26"/>
          <w:szCs w:val="26"/>
          <w:rtl/>
        </w:rPr>
        <w:t xml:space="preserve"> متغیر کانون</w:t>
      </w:r>
      <w:r w:rsidR="006A12FB" w:rsidRPr="00465952">
        <w:rPr>
          <w:rFonts w:ascii="Calibri" w:eastAsia="Calibri" w:hAnsi="Calibri" w:cs="B Nazanin"/>
          <w:sz w:val="26"/>
          <w:szCs w:val="26"/>
          <w:rtl/>
        </w:rPr>
        <w:t xml:space="preserve"> </w:t>
      </w:r>
      <w:r w:rsidR="006A12FB" w:rsidRPr="00465952">
        <w:rPr>
          <w:rFonts w:ascii="Calibri" w:eastAsia="Calibri" w:hAnsi="Calibri" w:cs="B Nazanin" w:hint="cs"/>
          <w:sz w:val="26"/>
          <w:szCs w:val="26"/>
          <w:rtl/>
        </w:rPr>
        <w:t>کنترل</w:t>
      </w:r>
      <w:r w:rsidR="006A12FB" w:rsidRPr="00465952">
        <w:rPr>
          <w:rFonts w:ascii="Calibri" w:eastAsia="Calibri" w:hAnsi="Calibri" w:cs="B Nazanin"/>
          <w:sz w:val="26"/>
          <w:szCs w:val="26"/>
          <w:rtl/>
        </w:rPr>
        <w:t xml:space="preserve"> </w:t>
      </w:r>
      <w:r w:rsidR="006A12FB" w:rsidRPr="00465952">
        <w:rPr>
          <w:rFonts w:ascii="Calibri" w:eastAsia="Calibri" w:hAnsi="Calibri" w:cs="B Nazanin" w:hint="cs"/>
          <w:sz w:val="26"/>
          <w:szCs w:val="26"/>
          <w:rtl/>
        </w:rPr>
        <w:t xml:space="preserve">درونی </w:t>
      </w:r>
      <w:r w:rsidR="006250F6">
        <w:rPr>
          <w:rFonts w:ascii="Calibri" w:eastAsia="Calibri" w:hAnsi="Calibri" w:cs="B Nazanin" w:hint="cs"/>
          <w:sz w:val="26"/>
          <w:szCs w:val="26"/>
          <w:rtl/>
        </w:rPr>
        <w:t xml:space="preserve">نیز </w:t>
      </w:r>
      <w:r w:rsidR="006A12FB" w:rsidRPr="00465952">
        <w:rPr>
          <w:rFonts w:ascii="Calibri" w:eastAsia="Calibri" w:hAnsi="Calibri" w:cs="B Nazanin" w:hint="cs"/>
          <w:sz w:val="26"/>
          <w:szCs w:val="26"/>
          <w:rtl/>
        </w:rPr>
        <w:t xml:space="preserve">در مدل قرار </w:t>
      </w:r>
      <w:r w:rsidR="00F127FC">
        <w:rPr>
          <w:rFonts w:ascii="Calibri" w:eastAsia="Calibri" w:hAnsi="Calibri" w:cs="B Nazanin" w:hint="cs"/>
          <w:sz w:val="26"/>
          <w:szCs w:val="26"/>
          <w:rtl/>
        </w:rPr>
        <w:t>می‌گیرد</w:t>
      </w:r>
      <w:r w:rsidR="006A12FB" w:rsidRPr="00465952">
        <w:rPr>
          <w:rFonts w:ascii="Calibri" w:eastAsia="Calibri" w:hAnsi="Calibri" w:cs="B Nazanin" w:hint="cs"/>
          <w:sz w:val="26"/>
          <w:szCs w:val="26"/>
          <w:rtl/>
        </w:rPr>
        <w:t xml:space="preserve"> </w:t>
      </w:r>
      <w:r w:rsidR="00E1764F">
        <w:rPr>
          <w:rFonts w:ascii="Calibri" w:eastAsia="Calibri" w:hAnsi="Calibri" w:cs="B Nazanin" w:hint="cs"/>
          <w:sz w:val="26"/>
          <w:szCs w:val="26"/>
          <w:rtl/>
        </w:rPr>
        <w:t xml:space="preserve">که </w:t>
      </w:r>
      <w:r w:rsidR="006A12FB" w:rsidRPr="00465952">
        <w:rPr>
          <w:rFonts w:ascii="Calibri" w:eastAsia="Calibri" w:hAnsi="Calibri" w:cs="B Nazanin" w:hint="cs"/>
          <w:sz w:val="26"/>
          <w:szCs w:val="26"/>
          <w:rtl/>
        </w:rPr>
        <w:t>در</w:t>
      </w:r>
      <w:r w:rsidR="00E1764F">
        <w:rPr>
          <w:rFonts w:ascii="Calibri" w:eastAsia="Calibri" w:hAnsi="Calibri" w:cs="B Nazanin" w:hint="cs"/>
          <w:sz w:val="26"/>
          <w:szCs w:val="26"/>
          <w:rtl/>
        </w:rPr>
        <w:t xml:space="preserve"> مدل</w:t>
      </w:r>
      <w:r w:rsidR="006A12FB" w:rsidRPr="00465952">
        <w:rPr>
          <w:rFonts w:ascii="Calibri" w:eastAsia="Calibri" w:hAnsi="Calibri" w:cs="B Nazanin" w:hint="cs"/>
          <w:sz w:val="26"/>
          <w:szCs w:val="26"/>
          <w:rtl/>
        </w:rPr>
        <w:t xml:space="preserve"> مطالعات نصیری پور و همکاران، (1392)</w:t>
      </w:r>
      <w:r w:rsidR="00E1764F">
        <w:rPr>
          <w:rFonts w:ascii="Calibri" w:eastAsia="Calibri" w:hAnsi="Calibri" w:cs="B Nazanin" w:hint="cs"/>
          <w:sz w:val="26"/>
          <w:szCs w:val="26"/>
          <w:rtl/>
        </w:rPr>
        <w:t xml:space="preserve"> نیز موجود </w:t>
      </w:r>
      <w:r w:rsidR="00F127FC">
        <w:rPr>
          <w:rFonts w:ascii="Calibri" w:eastAsia="Calibri" w:hAnsi="Calibri" w:cs="B Nazanin" w:hint="cs"/>
          <w:sz w:val="26"/>
          <w:szCs w:val="26"/>
          <w:rtl/>
        </w:rPr>
        <w:t>می‌باشد</w:t>
      </w:r>
      <w:r w:rsidR="006A12FB" w:rsidRPr="00465952">
        <w:rPr>
          <w:rFonts w:ascii="Calibri" w:eastAsia="Calibri" w:hAnsi="Calibri" w:cs="B Nazanin" w:hint="cs"/>
          <w:sz w:val="26"/>
          <w:szCs w:val="26"/>
          <w:rtl/>
        </w:rPr>
        <w:t>.</w:t>
      </w:r>
      <w:r w:rsidR="006250F6">
        <w:rPr>
          <w:rFonts w:ascii="Calibri" w:eastAsia="Calibri" w:hAnsi="Calibri" w:cs="B Nazanin" w:hint="cs"/>
          <w:sz w:val="26"/>
          <w:szCs w:val="26"/>
          <w:rtl/>
        </w:rPr>
        <w:t xml:space="preserve"> </w:t>
      </w:r>
      <w:r w:rsidR="000E401C" w:rsidRPr="00465952">
        <w:rPr>
          <w:rFonts w:ascii="Calibri" w:eastAsia="Calibri" w:hAnsi="Calibri" w:cs="B Nazanin" w:hint="cs"/>
          <w:sz w:val="26"/>
          <w:szCs w:val="26"/>
          <w:rtl/>
        </w:rPr>
        <w:t xml:space="preserve">متغیر </w:t>
      </w:r>
      <w:r w:rsidR="00F127FC">
        <w:rPr>
          <w:rFonts w:ascii="Calibri" w:eastAsia="Calibri" w:hAnsi="Calibri" w:cs="B Nazanin" w:hint="cs"/>
          <w:sz w:val="26"/>
          <w:szCs w:val="26"/>
          <w:rtl/>
        </w:rPr>
        <w:t>ریسک‌پذیری</w:t>
      </w:r>
      <w:r w:rsidR="000E401C" w:rsidRPr="00465952">
        <w:rPr>
          <w:rFonts w:ascii="Calibri" w:eastAsia="Calibri" w:hAnsi="Calibri" w:cs="B Nazanin" w:hint="cs"/>
          <w:sz w:val="26"/>
          <w:szCs w:val="26"/>
          <w:rtl/>
        </w:rPr>
        <w:t xml:space="preserve"> در این تحقیق در مدل قرار </w:t>
      </w:r>
      <w:r w:rsidR="00F127FC">
        <w:rPr>
          <w:rFonts w:ascii="Calibri" w:eastAsia="Calibri" w:hAnsi="Calibri" w:cs="B Nazanin" w:hint="cs"/>
          <w:sz w:val="26"/>
          <w:szCs w:val="26"/>
          <w:rtl/>
        </w:rPr>
        <w:t>می‌گیرد</w:t>
      </w:r>
      <w:r w:rsidR="000E401C" w:rsidRPr="00465952">
        <w:rPr>
          <w:rFonts w:ascii="Calibri" w:eastAsia="Calibri" w:hAnsi="Calibri" w:cs="B Nazanin" w:hint="cs"/>
          <w:sz w:val="26"/>
          <w:szCs w:val="26"/>
          <w:rtl/>
        </w:rPr>
        <w:t xml:space="preserve"> </w:t>
      </w:r>
      <w:r w:rsidR="00E1764F">
        <w:rPr>
          <w:rFonts w:ascii="Calibri" w:eastAsia="Calibri" w:hAnsi="Calibri" w:cs="B Nazanin" w:hint="cs"/>
          <w:sz w:val="26"/>
          <w:szCs w:val="26"/>
          <w:rtl/>
        </w:rPr>
        <w:t>که</w:t>
      </w:r>
      <w:r w:rsidR="000E401C" w:rsidRPr="00465952">
        <w:rPr>
          <w:rFonts w:ascii="Calibri" w:eastAsia="Calibri" w:hAnsi="Calibri" w:cs="B Nazanin" w:hint="cs"/>
          <w:sz w:val="26"/>
          <w:szCs w:val="26"/>
          <w:rtl/>
        </w:rPr>
        <w:t xml:space="preserve"> در</w:t>
      </w:r>
      <w:r w:rsidR="00E1764F">
        <w:rPr>
          <w:rFonts w:ascii="Calibri" w:eastAsia="Calibri" w:hAnsi="Calibri" w:cs="B Nazanin" w:hint="cs"/>
          <w:sz w:val="26"/>
          <w:szCs w:val="26"/>
          <w:rtl/>
        </w:rPr>
        <w:t xml:space="preserve"> هر دو</w:t>
      </w:r>
      <w:r w:rsidR="000E401C" w:rsidRPr="00465952">
        <w:rPr>
          <w:rFonts w:ascii="Calibri" w:eastAsia="Calibri" w:hAnsi="Calibri" w:cs="B Nazanin" w:hint="cs"/>
          <w:sz w:val="26"/>
          <w:szCs w:val="26"/>
          <w:rtl/>
        </w:rPr>
        <w:t xml:space="preserve"> مطالعات سیکارون،(</w:t>
      </w:r>
      <w:r w:rsidR="000E401C" w:rsidRPr="00465952">
        <w:rPr>
          <w:rFonts w:ascii="Calibri" w:eastAsia="Calibri" w:hAnsi="Calibri" w:cs="B Nazanin"/>
          <w:sz w:val="26"/>
          <w:szCs w:val="26"/>
          <w:rtl/>
        </w:rPr>
        <w:t xml:space="preserve"> 1992</w:t>
      </w:r>
      <w:r w:rsidR="000E401C" w:rsidRPr="00465952">
        <w:rPr>
          <w:rFonts w:ascii="Calibri" w:eastAsia="Calibri" w:hAnsi="Calibri" w:cs="B Nazanin" w:hint="cs"/>
          <w:sz w:val="26"/>
          <w:szCs w:val="26"/>
          <w:rtl/>
        </w:rPr>
        <w:t>) ؛ ن</w:t>
      </w:r>
      <w:r w:rsidR="00E1764F">
        <w:rPr>
          <w:rFonts w:ascii="Calibri" w:eastAsia="Calibri" w:hAnsi="Calibri" w:cs="B Nazanin" w:hint="cs"/>
          <w:sz w:val="26"/>
          <w:szCs w:val="26"/>
          <w:rtl/>
        </w:rPr>
        <w:t xml:space="preserve">صیری پور و همکاران، (1392) موجود </w:t>
      </w:r>
      <w:r w:rsidR="00F127FC">
        <w:rPr>
          <w:rFonts w:ascii="Calibri" w:eastAsia="Calibri" w:hAnsi="Calibri" w:cs="B Nazanin" w:hint="cs"/>
          <w:sz w:val="26"/>
          <w:szCs w:val="26"/>
          <w:rtl/>
        </w:rPr>
        <w:t>می‌باشد</w:t>
      </w:r>
      <w:r w:rsidR="000E401C" w:rsidRPr="00465952">
        <w:rPr>
          <w:rFonts w:ascii="Calibri" w:eastAsia="Calibri" w:hAnsi="Calibri" w:cs="B Nazanin" w:hint="cs"/>
          <w:sz w:val="26"/>
          <w:szCs w:val="26"/>
          <w:rtl/>
        </w:rPr>
        <w:t>.</w:t>
      </w:r>
      <w:r w:rsidR="006250F6">
        <w:rPr>
          <w:rFonts w:ascii="Calibri" w:eastAsia="Calibri" w:hAnsi="Calibri" w:cs="B Nazanin" w:hint="cs"/>
          <w:sz w:val="26"/>
          <w:szCs w:val="26"/>
          <w:rtl/>
        </w:rPr>
        <w:t xml:space="preserve"> </w:t>
      </w:r>
      <w:r w:rsidR="00F117A3" w:rsidRPr="00465952">
        <w:rPr>
          <w:rFonts w:ascii="Calibri" w:eastAsia="Calibri" w:hAnsi="Calibri" w:cs="B Nazanin" w:hint="cs"/>
          <w:sz w:val="26"/>
          <w:szCs w:val="26"/>
          <w:rtl/>
        </w:rPr>
        <w:t xml:space="preserve">متغیر </w:t>
      </w:r>
      <w:r w:rsidR="00F127FC">
        <w:rPr>
          <w:rFonts w:ascii="Calibri" w:eastAsia="Calibri" w:hAnsi="Calibri" w:cs="B Nazanin" w:hint="cs"/>
          <w:sz w:val="26"/>
          <w:szCs w:val="26"/>
          <w:rtl/>
        </w:rPr>
        <w:t>استقلال‌طلبی</w:t>
      </w:r>
      <w:r w:rsidR="00E1764F">
        <w:rPr>
          <w:rFonts w:ascii="Calibri" w:eastAsia="Calibri" w:hAnsi="Calibri" w:cs="B Nazanin" w:hint="cs"/>
          <w:sz w:val="26"/>
          <w:szCs w:val="26"/>
          <w:rtl/>
        </w:rPr>
        <w:t xml:space="preserve"> و قدرت </w:t>
      </w:r>
      <w:r w:rsidR="00F127FC">
        <w:rPr>
          <w:rFonts w:ascii="Calibri" w:eastAsia="Calibri" w:hAnsi="Calibri" w:cs="B Nazanin" w:hint="cs"/>
          <w:sz w:val="26"/>
          <w:szCs w:val="26"/>
          <w:rtl/>
        </w:rPr>
        <w:t>پیش‌بینی</w:t>
      </w:r>
      <w:r w:rsidR="00F117A3" w:rsidRPr="00465952">
        <w:rPr>
          <w:rFonts w:ascii="Calibri" w:eastAsia="Calibri" w:hAnsi="Calibri" w:cs="B Nazanin" w:hint="cs"/>
          <w:sz w:val="26"/>
          <w:szCs w:val="26"/>
          <w:rtl/>
        </w:rPr>
        <w:t xml:space="preserve"> در مدل </w:t>
      </w:r>
      <w:r w:rsidR="00F127FC">
        <w:rPr>
          <w:rFonts w:ascii="Calibri" w:eastAsia="Calibri" w:hAnsi="Calibri" w:cs="B Nazanin" w:hint="cs"/>
          <w:sz w:val="26"/>
          <w:szCs w:val="26"/>
          <w:rtl/>
        </w:rPr>
        <w:t>قرارگرفته</w:t>
      </w:r>
      <w:r w:rsidR="00F117A3" w:rsidRPr="00465952">
        <w:rPr>
          <w:rFonts w:ascii="Calibri" w:eastAsia="Calibri" w:hAnsi="Calibri" w:cs="B Nazanin" w:hint="cs"/>
          <w:sz w:val="26"/>
          <w:szCs w:val="26"/>
          <w:rtl/>
        </w:rPr>
        <w:t xml:space="preserve"> است </w:t>
      </w:r>
      <w:r w:rsidR="006250F6">
        <w:rPr>
          <w:rFonts w:ascii="Calibri" w:eastAsia="Calibri" w:hAnsi="Calibri" w:cs="B Nazanin" w:hint="cs"/>
          <w:sz w:val="26"/>
          <w:szCs w:val="26"/>
          <w:rtl/>
        </w:rPr>
        <w:t xml:space="preserve">که همسو با </w:t>
      </w:r>
      <w:r w:rsidR="00F117A3" w:rsidRPr="00465952">
        <w:rPr>
          <w:rFonts w:ascii="Calibri" w:eastAsia="Calibri" w:hAnsi="Calibri" w:cs="B Nazanin" w:hint="cs"/>
          <w:sz w:val="26"/>
          <w:szCs w:val="26"/>
          <w:rtl/>
        </w:rPr>
        <w:t xml:space="preserve"> مطالعات نصیری پور و همکاران، (1392) </w:t>
      </w:r>
      <w:r w:rsidR="00F127FC">
        <w:rPr>
          <w:rFonts w:ascii="Calibri" w:eastAsia="Calibri" w:hAnsi="Calibri" w:cs="B Nazanin" w:hint="cs"/>
          <w:sz w:val="26"/>
          <w:szCs w:val="26"/>
          <w:rtl/>
        </w:rPr>
        <w:t>می‌باشد</w:t>
      </w:r>
      <w:r w:rsidR="00BB01B4" w:rsidRPr="00465952">
        <w:rPr>
          <w:rFonts w:ascii="Calibri" w:eastAsia="Calibri" w:hAnsi="Calibri" w:cs="B Nazanin" w:hint="cs"/>
          <w:sz w:val="26"/>
          <w:szCs w:val="26"/>
          <w:rtl/>
        </w:rPr>
        <w:t xml:space="preserve">. متغیر </w:t>
      </w:r>
      <w:r w:rsidR="00F117A3" w:rsidRPr="00465952">
        <w:rPr>
          <w:rFonts w:ascii="Calibri" w:eastAsia="Calibri" w:hAnsi="Calibri" w:cs="B Nazanin" w:hint="cs"/>
          <w:sz w:val="26"/>
          <w:szCs w:val="26"/>
          <w:rtl/>
        </w:rPr>
        <w:t xml:space="preserve"> </w:t>
      </w:r>
      <w:r w:rsidR="00BB01B4" w:rsidRPr="00465952">
        <w:rPr>
          <w:rFonts w:ascii="Calibri" w:eastAsia="Calibri" w:hAnsi="Calibri" w:cs="B Nazanin" w:hint="cs"/>
          <w:sz w:val="26"/>
          <w:szCs w:val="26"/>
          <w:rtl/>
        </w:rPr>
        <w:t>تحمل</w:t>
      </w:r>
      <w:r w:rsidR="00BB01B4" w:rsidRPr="00465952">
        <w:rPr>
          <w:rFonts w:ascii="Calibri" w:eastAsia="Calibri" w:hAnsi="Calibri" w:cs="B Nazanin"/>
          <w:sz w:val="26"/>
          <w:szCs w:val="26"/>
          <w:rtl/>
        </w:rPr>
        <w:t xml:space="preserve"> </w:t>
      </w:r>
      <w:r w:rsidR="00BB01B4" w:rsidRPr="00465952">
        <w:rPr>
          <w:rFonts w:ascii="Calibri" w:eastAsia="Calibri" w:hAnsi="Calibri" w:cs="B Nazanin" w:hint="cs"/>
          <w:sz w:val="26"/>
          <w:szCs w:val="26"/>
          <w:rtl/>
        </w:rPr>
        <w:t>ابهام در مدل این تحقیق قرار ن</w:t>
      </w:r>
      <w:r w:rsidR="00F127FC">
        <w:rPr>
          <w:rFonts w:ascii="Calibri" w:eastAsia="Calibri" w:hAnsi="Calibri" w:cs="B Nazanin" w:hint="cs"/>
          <w:sz w:val="26"/>
          <w:szCs w:val="26"/>
          <w:rtl/>
        </w:rPr>
        <w:t>می‌گیرد</w:t>
      </w:r>
      <w:r w:rsidR="00BB01B4" w:rsidRPr="00465952">
        <w:rPr>
          <w:rFonts w:ascii="Calibri" w:eastAsia="Calibri" w:hAnsi="Calibri" w:cs="B Nazanin" w:hint="cs"/>
          <w:sz w:val="26"/>
          <w:szCs w:val="26"/>
          <w:rtl/>
        </w:rPr>
        <w:t xml:space="preserve"> ولی در مطالعات مورهد</w:t>
      </w:r>
      <w:r w:rsidR="00BB01B4" w:rsidRPr="00465952">
        <w:rPr>
          <w:rFonts w:ascii="Calibri" w:eastAsia="Calibri" w:hAnsi="Calibri" w:cs="B Nazanin"/>
          <w:sz w:val="26"/>
          <w:szCs w:val="26"/>
          <w:rtl/>
        </w:rPr>
        <w:t xml:space="preserve"> </w:t>
      </w:r>
      <w:r w:rsidR="00BB01B4" w:rsidRPr="00465952">
        <w:rPr>
          <w:rFonts w:ascii="Calibri" w:eastAsia="Calibri" w:hAnsi="Calibri" w:cs="B Nazanin" w:hint="cs"/>
          <w:sz w:val="26"/>
          <w:szCs w:val="26"/>
          <w:rtl/>
        </w:rPr>
        <w:t>و</w:t>
      </w:r>
      <w:r w:rsidR="00BB01B4" w:rsidRPr="00465952">
        <w:rPr>
          <w:rFonts w:ascii="Calibri" w:eastAsia="Calibri" w:hAnsi="Calibri" w:cs="B Nazanin"/>
          <w:sz w:val="26"/>
          <w:szCs w:val="26"/>
          <w:rtl/>
        </w:rPr>
        <w:t xml:space="preserve"> </w:t>
      </w:r>
      <w:r w:rsidR="00BB01B4" w:rsidRPr="00465952">
        <w:rPr>
          <w:rFonts w:ascii="Calibri" w:eastAsia="Calibri" w:hAnsi="Calibri" w:cs="B Nazanin" w:hint="cs"/>
          <w:sz w:val="26"/>
          <w:szCs w:val="26"/>
          <w:rtl/>
        </w:rPr>
        <w:t>گریفین،(</w:t>
      </w:r>
      <w:r w:rsidR="00BB01B4" w:rsidRPr="00465952">
        <w:rPr>
          <w:rFonts w:ascii="Calibri" w:eastAsia="Calibri" w:hAnsi="Calibri" w:cs="B Nazanin"/>
          <w:sz w:val="26"/>
          <w:szCs w:val="26"/>
          <w:rtl/>
        </w:rPr>
        <w:t xml:space="preserve"> 2010</w:t>
      </w:r>
      <w:r w:rsidR="00BB01B4" w:rsidRPr="00465952">
        <w:rPr>
          <w:rFonts w:ascii="Calibri" w:eastAsia="Calibri" w:hAnsi="Calibri" w:cs="B Nazanin" w:hint="cs"/>
          <w:sz w:val="26"/>
          <w:szCs w:val="26"/>
          <w:rtl/>
        </w:rPr>
        <w:t xml:space="preserve">)؛ نصیری پور و همکاران، (1392) </w:t>
      </w:r>
      <w:r w:rsidR="00F127FC">
        <w:rPr>
          <w:rFonts w:ascii="Calibri" w:eastAsia="Calibri" w:hAnsi="Calibri" w:cs="B Nazanin" w:hint="cs"/>
          <w:sz w:val="26"/>
          <w:szCs w:val="26"/>
          <w:rtl/>
        </w:rPr>
        <w:t>قرارگرفته</w:t>
      </w:r>
      <w:r w:rsidR="00E1764F">
        <w:rPr>
          <w:rFonts w:ascii="Calibri" w:eastAsia="Calibri" w:hAnsi="Calibri" w:cs="B Nazanin" w:hint="cs"/>
          <w:sz w:val="26"/>
          <w:szCs w:val="26"/>
          <w:rtl/>
        </w:rPr>
        <w:t xml:space="preserve"> است</w:t>
      </w:r>
      <w:r w:rsidR="00600B2A" w:rsidRPr="00465952">
        <w:rPr>
          <w:rFonts w:ascii="Calibri" w:eastAsia="Calibri" w:hAnsi="Calibri" w:cs="B Nazanin" w:hint="cs"/>
          <w:sz w:val="26"/>
          <w:szCs w:val="26"/>
          <w:rtl/>
        </w:rPr>
        <w:t>.</w:t>
      </w:r>
      <w:r w:rsidR="00BF32DA" w:rsidRPr="00465952">
        <w:rPr>
          <w:rFonts w:ascii="Calibri" w:eastAsia="Calibri" w:hAnsi="Calibri" w:cs="B Nazanin" w:hint="cs"/>
          <w:sz w:val="26"/>
          <w:szCs w:val="26"/>
          <w:rtl/>
        </w:rPr>
        <w:t xml:space="preserve"> متغیر بازاریابی</w:t>
      </w:r>
      <w:r w:rsidR="00BF32DA" w:rsidRPr="00465952">
        <w:rPr>
          <w:rFonts w:ascii="Calibri" w:eastAsia="Calibri" w:hAnsi="Calibri" w:cs="B Nazanin"/>
          <w:sz w:val="26"/>
          <w:szCs w:val="26"/>
          <w:rtl/>
        </w:rPr>
        <w:t xml:space="preserve"> </w:t>
      </w:r>
      <w:r w:rsidR="00BF32DA" w:rsidRPr="00465952">
        <w:rPr>
          <w:rFonts w:ascii="Calibri" w:eastAsia="Calibri" w:hAnsi="Calibri" w:cs="B Nazanin" w:hint="cs"/>
          <w:sz w:val="26"/>
          <w:szCs w:val="26"/>
          <w:rtl/>
        </w:rPr>
        <w:t>اینترنتی</w:t>
      </w:r>
      <w:r w:rsidR="006250F6">
        <w:rPr>
          <w:rFonts w:ascii="Calibri" w:eastAsia="Calibri" w:hAnsi="Calibri" w:cs="B Nazanin" w:hint="cs"/>
          <w:sz w:val="26"/>
          <w:szCs w:val="26"/>
          <w:rtl/>
        </w:rPr>
        <w:t xml:space="preserve"> و </w:t>
      </w:r>
      <w:r w:rsidR="00F127FC">
        <w:rPr>
          <w:rFonts w:ascii="Calibri" w:eastAsia="Calibri" w:hAnsi="Calibri" w:cs="B Nazanin" w:hint="cs"/>
          <w:sz w:val="26"/>
          <w:szCs w:val="26"/>
          <w:rtl/>
        </w:rPr>
        <w:t>شبکه‌های</w:t>
      </w:r>
      <w:r w:rsidR="006250F6">
        <w:rPr>
          <w:rFonts w:ascii="Calibri" w:eastAsia="Calibri" w:hAnsi="Calibri" w:cs="B Nazanin" w:hint="cs"/>
          <w:sz w:val="26"/>
          <w:szCs w:val="26"/>
          <w:rtl/>
        </w:rPr>
        <w:t xml:space="preserve"> مجازی</w:t>
      </w:r>
      <w:r w:rsidR="00BF32DA" w:rsidRPr="00465952">
        <w:rPr>
          <w:rFonts w:ascii="Calibri" w:eastAsia="Calibri" w:hAnsi="Calibri" w:cs="B Nazanin" w:hint="cs"/>
          <w:sz w:val="26"/>
          <w:szCs w:val="26"/>
          <w:rtl/>
        </w:rPr>
        <w:t xml:space="preserve"> در این مدل قرار </w:t>
      </w:r>
      <w:r w:rsidR="00F127FC">
        <w:rPr>
          <w:rFonts w:ascii="Calibri" w:eastAsia="Calibri" w:hAnsi="Calibri" w:cs="B Nazanin" w:hint="cs"/>
          <w:sz w:val="26"/>
          <w:szCs w:val="26"/>
          <w:rtl/>
        </w:rPr>
        <w:t>می‌گیرد</w:t>
      </w:r>
      <w:r w:rsidR="00BF32DA" w:rsidRPr="00465952">
        <w:rPr>
          <w:rFonts w:ascii="Calibri" w:eastAsia="Calibri" w:hAnsi="Calibri" w:cs="B Nazanin" w:hint="cs"/>
          <w:sz w:val="26"/>
          <w:szCs w:val="26"/>
          <w:rtl/>
        </w:rPr>
        <w:t xml:space="preserve"> </w:t>
      </w:r>
      <w:r w:rsidR="00E1764F">
        <w:rPr>
          <w:rFonts w:ascii="Calibri" w:eastAsia="Calibri" w:hAnsi="Calibri" w:cs="B Nazanin" w:hint="cs"/>
          <w:sz w:val="26"/>
          <w:szCs w:val="26"/>
          <w:rtl/>
        </w:rPr>
        <w:t>که</w:t>
      </w:r>
      <w:r w:rsidR="00BF32DA" w:rsidRPr="00465952">
        <w:rPr>
          <w:rFonts w:ascii="Calibri" w:eastAsia="Calibri" w:hAnsi="Calibri" w:cs="B Nazanin" w:hint="cs"/>
          <w:sz w:val="26"/>
          <w:szCs w:val="26"/>
          <w:rtl/>
        </w:rPr>
        <w:t xml:space="preserve"> </w:t>
      </w:r>
      <w:r w:rsidR="00E1764F">
        <w:rPr>
          <w:rFonts w:ascii="Calibri" w:eastAsia="Calibri" w:hAnsi="Calibri" w:cs="B Nazanin" w:hint="cs"/>
          <w:sz w:val="26"/>
          <w:szCs w:val="26"/>
          <w:rtl/>
        </w:rPr>
        <w:t xml:space="preserve">همسو با </w:t>
      </w:r>
      <w:r w:rsidR="00BF32DA" w:rsidRPr="00465952">
        <w:rPr>
          <w:rFonts w:ascii="Calibri" w:eastAsia="Calibri" w:hAnsi="Calibri" w:cs="B Nazanin" w:hint="cs"/>
          <w:sz w:val="26"/>
          <w:szCs w:val="26"/>
          <w:rtl/>
        </w:rPr>
        <w:t xml:space="preserve"> مطالعات کاتلر،( 2014)؛ </w:t>
      </w:r>
      <w:r w:rsidR="00F127FC">
        <w:rPr>
          <w:rFonts w:ascii="Calibri" w:eastAsia="Calibri" w:hAnsi="Calibri" w:cs="B Nazanin" w:hint="cs"/>
          <w:sz w:val="26"/>
          <w:szCs w:val="26"/>
          <w:rtl/>
        </w:rPr>
        <w:t>شاه‌حسینی</w:t>
      </w:r>
      <w:r w:rsidR="00BF32DA" w:rsidRPr="00465952">
        <w:rPr>
          <w:rFonts w:ascii="Calibri" w:eastAsia="Calibri" w:hAnsi="Calibri" w:cs="B Nazanin" w:hint="cs"/>
          <w:sz w:val="26"/>
          <w:szCs w:val="26"/>
          <w:rtl/>
        </w:rPr>
        <w:t xml:space="preserve">، (1383) </w:t>
      </w:r>
      <w:r w:rsidR="00F127FC">
        <w:rPr>
          <w:rFonts w:ascii="Calibri" w:eastAsia="Calibri" w:hAnsi="Calibri" w:cs="B Nazanin" w:hint="cs"/>
          <w:sz w:val="26"/>
          <w:szCs w:val="26"/>
          <w:rtl/>
        </w:rPr>
        <w:t>می‌باشد</w:t>
      </w:r>
      <w:r w:rsidR="006250F6">
        <w:rPr>
          <w:rFonts w:ascii="Calibri" w:eastAsia="Calibri" w:hAnsi="Calibri" w:cs="B Nazanin" w:hint="cs"/>
          <w:sz w:val="26"/>
          <w:szCs w:val="26"/>
          <w:rtl/>
        </w:rPr>
        <w:t xml:space="preserve">. </w:t>
      </w:r>
      <w:r w:rsidR="000A02DD" w:rsidRPr="00465952">
        <w:rPr>
          <w:rFonts w:ascii="Calibri" w:eastAsia="Calibri" w:hAnsi="Calibri" w:cs="B Nazanin" w:hint="cs"/>
          <w:sz w:val="26"/>
          <w:szCs w:val="26"/>
          <w:rtl/>
        </w:rPr>
        <w:t>متغیر هدايت</w:t>
      </w:r>
      <w:r w:rsidR="000A02DD" w:rsidRPr="00465952">
        <w:rPr>
          <w:rFonts w:ascii="Calibri" w:eastAsia="Calibri" w:hAnsi="Calibri" w:cs="B Nazanin"/>
          <w:sz w:val="26"/>
          <w:szCs w:val="26"/>
          <w:rtl/>
        </w:rPr>
        <w:t xml:space="preserve"> </w:t>
      </w:r>
      <w:r w:rsidR="000A02DD" w:rsidRPr="00465952">
        <w:rPr>
          <w:rFonts w:ascii="Calibri" w:eastAsia="Calibri" w:hAnsi="Calibri" w:cs="B Nazanin" w:hint="cs"/>
          <w:sz w:val="26"/>
          <w:szCs w:val="26"/>
          <w:rtl/>
        </w:rPr>
        <w:t>و</w:t>
      </w:r>
      <w:r w:rsidR="000A02DD" w:rsidRPr="00465952">
        <w:rPr>
          <w:rFonts w:ascii="Calibri" w:eastAsia="Calibri" w:hAnsi="Calibri" w:cs="B Nazanin"/>
          <w:sz w:val="26"/>
          <w:szCs w:val="26"/>
          <w:rtl/>
        </w:rPr>
        <w:t xml:space="preserve"> </w:t>
      </w:r>
      <w:r w:rsidR="000A02DD" w:rsidRPr="00465952">
        <w:rPr>
          <w:rFonts w:ascii="Calibri" w:eastAsia="Calibri" w:hAnsi="Calibri" w:cs="B Nazanin" w:hint="cs"/>
          <w:sz w:val="26"/>
          <w:szCs w:val="26"/>
          <w:rtl/>
        </w:rPr>
        <w:t>رهبري</w:t>
      </w:r>
      <w:r w:rsidR="00E1764F">
        <w:rPr>
          <w:rFonts w:ascii="Calibri" w:eastAsia="Calibri" w:hAnsi="Calibri" w:cs="B Nazanin" w:hint="cs"/>
          <w:sz w:val="26"/>
          <w:szCs w:val="26"/>
          <w:rtl/>
        </w:rPr>
        <w:t xml:space="preserve"> و توان </w:t>
      </w:r>
      <w:r w:rsidR="00F127FC">
        <w:rPr>
          <w:rFonts w:ascii="Calibri" w:eastAsia="Calibri" w:hAnsi="Calibri" w:cs="B Nazanin" w:hint="cs"/>
          <w:sz w:val="26"/>
          <w:szCs w:val="26"/>
          <w:rtl/>
        </w:rPr>
        <w:t>برنامه‌ریزی</w:t>
      </w:r>
      <w:r w:rsidR="00E1764F">
        <w:rPr>
          <w:rFonts w:ascii="Calibri" w:eastAsia="Calibri" w:hAnsi="Calibri" w:cs="B Nazanin" w:hint="cs"/>
          <w:sz w:val="26"/>
          <w:szCs w:val="26"/>
          <w:rtl/>
        </w:rPr>
        <w:t xml:space="preserve"> رهبری</w:t>
      </w:r>
      <w:r w:rsidR="000A02DD" w:rsidRPr="00465952">
        <w:rPr>
          <w:rFonts w:ascii="Calibri" w:eastAsia="Calibri" w:hAnsi="Calibri" w:cs="B Nazanin" w:hint="cs"/>
          <w:sz w:val="26"/>
          <w:szCs w:val="26"/>
          <w:rtl/>
        </w:rPr>
        <w:t xml:space="preserve"> </w:t>
      </w:r>
      <w:r w:rsidR="00E1764F">
        <w:rPr>
          <w:rFonts w:ascii="Calibri" w:eastAsia="Calibri" w:hAnsi="Calibri" w:cs="B Nazanin" w:hint="cs"/>
          <w:sz w:val="26"/>
          <w:szCs w:val="26"/>
          <w:rtl/>
        </w:rPr>
        <w:t xml:space="preserve">که </w:t>
      </w:r>
      <w:r w:rsidR="000A02DD" w:rsidRPr="00465952">
        <w:rPr>
          <w:rFonts w:ascii="Calibri" w:eastAsia="Calibri" w:hAnsi="Calibri" w:cs="B Nazanin" w:hint="cs"/>
          <w:sz w:val="26"/>
          <w:szCs w:val="26"/>
          <w:rtl/>
        </w:rPr>
        <w:t xml:space="preserve">در مدل قرار </w:t>
      </w:r>
      <w:r w:rsidR="00F127FC">
        <w:rPr>
          <w:rFonts w:ascii="Calibri" w:eastAsia="Calibri" w:hAnsi="Calibri" w:cs="B Nazanin" w:hint="cs"/>
          <w:sz w:val="26"/>
          <w:szCs w:val="26"/>
          <w:rtl/>
        </w:rPr>
        <w:t>می‌گیرد</w:t>
      </w:r>
      <w:r w:rsidR="000A02DD" w:rsidRPr="00465952">
        <w:rPr>
          <w:rFonts w:ascii="Calibri" w:eastAsia="Calibri" w:hAnsi="Calibri" w:cs="B Nazanin" w:hint="cs"/>
          <w:sz w:val="26"/>
          <w:szCs w:val="26"/>
          <w:rtl/>
        </w:rPr>
        <w:t xml:space="preserve"> </w:t>
      </w:r>
      <w:r w:rsidR="00E1764F">
        <w:rPr>
          <w:rFonts w:ascii="Calibri" w:eastAsia="Calibri" w:hAnsi="Calibri" w:cs="B Nazanin" w:hint="cs"/>
          <w:sz w:val="26"/>
          <w:szCs w:val="26"/>
          <w:rtl/>
        </w:rPr>
        <w:t>، همسو با</w:t>
      </w:r>
      <w:r w:rsidR="000A02DD" w:rsidRPr="00465952">
        <w:rPr>
          <w:rFonts w:ascii="Calibri" w:eastAsia="Calibri" w:hAnsi="Calibri" w:cs="B Nazanin" w:hint="cs"/>
          <w:sz w:val="26"/>
          <w:szCs w:val="26"/>
          <w:rtl/>
        </w:rPr>
        <w:t xml:space="preserve"> مطالعات </w:t>
      </w:r>
      <w:r w:rsidR="00F127FC">
        <w:rPr>
          <w:rFonts w:ascii="Calibri" w:eastAsia="Calibri" w:hAnsi="Calibri" w:cs="B Nazanin" w:hint="cs"/>
          <w:sz w:val="26"/>
          <w:szCs w:val="26"/>
          <w:rtl/>
        </w:rPr>
        <w:t>شاه‌حسینی</w:t>
      </w:r>
      <w:r w:rsidR="000A02DD" w:rsidRPr="00465952">
        <w:rPr>
          <w:rFonts w:ascii="Calibri" w:eastAsia="Calibri" w:hAnsi="Calibri" w:cs="B Nazanin" w:hint="cs"/>
          <w:sz w:val="26"/>
          <w:szCs w:val="26"/>
          <w:rtl/>
        </w:rPr>
        <w:t>، (1383)؛  رابینز،</w:t>
      </w:r>
      <w:r w:rsidR="000A02DD" w:rsidRPr="00465952">
        <w:rPr>
          <w:rFonts w:ascii="Calibri" w:eastAsia="Calibri" w:hAnsi="Calibri" w:cs="B Nazanin"/>
          <w:sz w:val="26"/>
          <w:szCs w:val="26"/>
          <w:rtl/>
        </w:rPr>
        <w:t xml:space="preserve"> </w:t>
      </w:r>
      <w:r w:rsidR="000A02DD" w:rsidRPr="00465952">
        <w:rPr>
          <w:rFonts w:ascii="Calibri" w:eastAsia="Calibri" w:hAnsi="Calibri" w:cs="B Nazanin" w:hint="cs"/>
          <w:sz w:val="26"/>
          <w:szCs w:val="26"/>
          <w:rtl/>
        </w:rPr>
        <w:t>(</w:t>
      </w:r>
      <w:r w:rsidR="000A02DD" w:rsidRPr="00465952">
        <w:rPr>
          <w:rFonts w:ascii="Calibri" w:eastAsia="Calibri" w:hAnsi="Calibri" w:cs="B Nazanin"/>
          <w:sz w:val="26"/>
          <w:szCs w:val="26"/>
          <w:rtl/>
        </w:rPr>
        <w:t>2010</w:t>
      </w:r>
      <w:r w:rsidR="000A02DD" w:rsidRPr="00465952">
        <w:rPr>
          <w:rFonts w:ascii="Calibri" w:eastAsia="Calibri" w:hAnsi="Calibri" w:cs="B Nazanin" w:hint="cs"/>
          <w:sz w:val="26"/>
          <w:szCs w:val="26"/>
          <w:rtl/>
        </w:rPr>
        <w:t xml:space="preserve">) </w:t>
      </w:r>
      <w:r w:rsidR="00F127FC">
        <w:rPr>
          <w:rFonts w:ascii="Calibri" w:eastAsia="Calibri" w:hAnsi="Calibri" w:cs="B Nazanin" w:hint="cs"/>
          <w:sz w:val="26"/>
          <w:szCs w:val="26"/>
          <w:rtl/>
        </w:rPr>
        <w:t>می‌باشد</w:t>
      </w:r>
      <w:r w:rsidR="00E1764F">
        <w:rPr>
          <w:rFonts w:ascii="Calibri" w:eastAsia="Calibri" w:hAnsi="Calibri" w:cs="B Nazanin" w:hint="cs"/>
          <w:sz w:val="26"/>
          <w:szCs w:val="26"/>
          <w:rtl/>
        </w:rPr>
        <w:t>.</w:t>
      </w:r>
      <w:r w:rsidR="00824B00" w:rsidRPr="00465952">
        <w:rPr>
          <w:rFonts w:ascii="Calibri" w:eastAsia="Calibri" w:hAnsi="Calibri" w:cs="B Nazanin" w:hint="cs"/>
          <w:sz w:val="26"/>
          <w:szCs w:val="26"/>
          <w:rtl/>
        </w:rPr>
        <w:t xml:space="preserve"> </w:t>
      </w:r>
      <w:r w:rsidR="00B560A5" w:rsidRPr="00465952">
        <w:rPr>
          <w:rFonts w:ascii="Calibri" w:eastAsia="Calibri" w:hAnsi="Calibri" w:cs="B Nazanin" w:hint="cs"/>
          <w:sz w:val="26"/>
          <w:szCs w:val="26"/>
          <w:rtl/>
        </w:rPr>
        <w:t>متغیر قدرت</w:t>
      </w:r>
      <w:r w:rsidR="00B560A5" w:rsidRPr="00465952">
        <w:rPr>
          <w:rFonts w:ascii="Calibri" w:eastAsia="Calibri" w:hAnsi="Calibri" w:cs="B Nazanin"/>
          <w:sz w:val="26"/>
          <w:szCs w:val="26"/>
          <w:rtl/>
        </w:rPr>
        <w:t xml:space="preserve"> </w:t>
      </w:r>
      <w:r w:rsidR="00B560A5" w:rsidRPr="00465952">
        <w:rPr>
          <w:rFonts w:ascii="Calibri" w:eastAsia="Calibri" w:hAnsi="Calibri" w:cs="B Nazanin" w:hint="cs"/>
          <w:sz w:val="26"/>
          <w:szCs w:val="26"/>
          <w:rtl/>
        </w:rPr>
        <w:t>مذاکره</w:t>
      </w:r>
      <w:r w:rsidR="006250F6">
        <w:rPr>
          <w:rFonts w:ascii="Calibri" w:eastAsia="Calibri" w:hAnsi="Calibri" w:cs="B Nazanin" w:hint="cs"/>
          <w:sz w:val="26"/>
          <w:szCs w:val="26"/>
          <w:rtl/>
        </w:rPr>
        <w:t xml:space="preserve"> و</w:t>
      </w:r>
      <w:r w:rsidR="00B560A5" w:rsidRPr="00465952">
        <w:rPr>
          <w:rFonts w:ascii="Calibri" w:eastAsia="Calibri" w:hAnsi="Calibri" w:cs="B Nazanin" w:hint="cs"/>
          <w:sz w:val="26"/>
          <w:szCs w:val="26"/>
          <w:rtl/>
        </w:rPr>
        <w:t xml:space="preserve"> </w:t>
      </w:r>
      <w:r w:rsidR="006250F6" w:rsidRPr="00465952">
        <w:rPr>
          <w:rFonts w:ascii="Calibri" w:eastAsia="Calibri" w:hAnsi="Calibri" w:cs="B Nazanin" w:hint="cs"/>
          <w:sz w:val="26"/>
          <w:szCs w:val="26"/>
          <w:rtl/>
        </w:rPr>
        <w:t>مدیریت</w:t>
      </w:r>
      <w:r w:rsidR="006250F6" w:rsidRPr="00465952">
        <w:rPr>
          <w:rFonts w:ascii="Calibri" w:eastAsia="Calibri" w:hAnsi="Calibri" w:cs="B Nazanin"/>
          <w:sz w:val="26"/>
          <w:szCs w:val="26"/>
          <w:rtl/>
        </w:rPr>
        <w:t xml:space="preserve"> </w:t>
      </w:r>
      <w:r w:rsidR="00F127FC">
        <w:rPr>
          <w:rFonts w:ascii="Calibri" w:eastAsia="Calibri" w:hAnsi="Calibri" w:cs="B Nazanin" w:hint="cs"/>
          <w:sz w:val="26"/>
          <w:szCs w:val="26"/>
          <w:rtl/>
        </w:rPr>
        <w:t>کسب‌وکار</w:t>
      </w:r>
      <w:r w:rsidR="006250F6" w:rsidRPr="00465952">
        <w:rPr>
          <w:rFonts w:ascii="Calibri" w:eastAsia="Calibri" w:hAnsi="Calibri" w:cs="B Nazanin" w:hint="cs"/>
          <w:sz w:val="26"/>
          <w:szCs w:val="26"/>
          <w:rtl/>
        </w:rPr>
        <w:t xml:space="preserve"> </w:t>
      </w:r>
      <w:r w:rsidR="00B560A5" w:rsidRPr="00465952">
        <w:rPr>
          <w:rFonts w:ascii="Calibri" w:eastAsia="Calibri" w:hAnsi="Calibri" w:cs="B Nazanin" w:hint="cs"/>
          <w:sz w:val="26"/>
          <w:szCs w:val="26"/>
          <w:rtl/>
        </w:rPr>
        <w:t>در</w:t>
      </w:r>
      <w:r w:rsidR="00B560A5" w:rsidRPr="00465952">
        <w:rPr>
          <w:rFonts w:ascii="Calibri" w:eastAsia="Calibri" w:hAnsi="Calibri" w:cs="B Nazanin"/>
          <w:sz w:val="26"/>
          <w:szCs w:val="26"/>
          <w:rtl/>
        </w:rPr>
        <w:t xml:space="preserve"> </w:t>
      </w:r>
      <w:r w:rsidR="00B560A5" w:rsidRPr="00465952">
        <w:rPr>
          <w:rFonts w:ascii="Calibri" w:eastAsia="Calibri" w:hAnsi="Calibri" w:cs="B Nazanin" w:hint="cs"/>
          <w:sz w:val="26"/>
          <w:szCs w:val="26"/>
          <w:rtl/>
        </w:rPr>
        <w:t>مدل</w:t>
      </w:r>
      <w:r w:rsidR="00B560A5" w:rsidRPr="00465952">
        <w:rPr>
          <w:rFonts w:ascii="Calibri" w:eastAsia="Calibri" w:hAnsi="Calibri" w:cs="B Nazanin"/>
          <w:sz w:val="26"/>
          <w:szCs w:val="26"/>
          <w:rtl/>
        </w:rPr>
        <w:t xml:space="preserve"> </w:t>
      </w:r>
      <w:r w:rsidR="00B560A5" w:rsidRPr="00465952">
        <w:rPr>
          <w:rFonts w:ascii="Calibri" w:eastAsia="Calibri" w:hAnsi="Calibri" w:cs="B Nazanin" w:hint="cs"/>
          <w:sz w:val="26"/>
          <w:szCs w:val="26"/>
          <w:rtl/>
        </w:rPr>
        <w:t>قرار</w:t>
      </w:r>
      <w:r w:rsidR="00B560A5" w:rsidRPr="00465952">
        <w:rPr>
          <w:rFonts w:ascii="Calibri" w:eastAsia="Calibri" w:hAnsi="Calibri" w:cs="B Nazanin"/>
          <w:sz w:val="26"/>
          <w:szCs w:val="26"/>
          <w:rtl/>
        </w:rPr>
        <w:t xml:space="preserve"> </w:t>
      </w:r>
      <w:r w:rsidR="00F127FC">
        <w:rPr>
          <w:rFonts w:ascii="Calibri" w:eastAsia="Calibri" w:hAnsi="Calibri" w:cs="B Nazanin" w:hint="cs"/>
          <w:sz w:val="26"/>
          <w:szCs w:val="26"/>
          <w:rtl/>
        </w:rPr>
        <w:t>می‌گیرد</w:t>
      </w:r>
      <w:r w:rsidR="00B560A5" w:rsidRPr="00465952">
        <w:rPr>
          <w:rFonts w:ascii="Calibri" w:eastAsia="Calibri" w:hAnsi="Calibri" w:cs="B Nazanin"/>
          <w:sz w:val="26"/>
          <w:szCs w:val="26"/>
          <w:rtl/>
        </w:rPr>
        <w:t xml:space="preserve"> </w:t>
      </w:r>
      <w:r w:rsidR="006250F6">
        <w:rPr>
          <w:rFonts w:ascii="Calibri" w:eastAsia="Calibri" w:hAnsi="Calibri" w:cs="B Nazanin" w:hint="cs"/>
          <w:sz w:val="26"/>
          <w:szCs w:val="26"/>
          <w:rtl/>
        </w:rPr>
        <w:t>که در مدل</w:t>
      </w:r>
      <w:r w:rsidR="00B560A5" w:rsidRPr="00465952">
        <w:rPr>
          <w:rFonts w:ascii="Calibri" w:eastAsia="Calibri" w:hAnsi="Calibri" w:cs="B Nazanin"/>
          <w:sz w:val="26"/>
          <w:szCs w:val="26"/>
          <w:rtl/>
        </w:rPr>
        <w:t xml:space="preserve"> </w:t>
      </w:r>
      <w:r w:rsidR="00B560A5" w:rsidRPr="00465952">
        <w:rPr>
          <w:rFonts w:ascii="Calibri" w:eastAsia="Calibri" w:hAnsi="Calibri" w:cs="B Nazanin" w:hint="cs"/>
          <w:sz w:val="26"/>
          <w:szCs w:val="26"/>
          <w:rtl/>
        </w:rPr>
        <w:t>مطالعات</w:t>
      </w:r>
      <w:r w:rsidR="00B560A5" w:rsidRPr="00465952">
        <w:rPr>
          <w:rFonts w:ascii="Calibri" w:eastAsia="Calibri" w:hAnsi="Calibri" w:cs="B Nazanin"/>
          <w:sz w:val="26"/>
          <w:szCs w:val="26"/>
          <w:rtl/>
        </w:rPr>
        <w:t xml:space="preserve"> </w:t>
      </w:r>
      <w:r w:rsidR="00F127FC">
        <w:rPr>
          <w:rFonts w:ascii="Calibri" w:eastAsia="Calibri" w:hAnsi="Calibri" w:cs="B Nazanin" w:hint="cs"/>
          <w:sz w:val="26"/>
          <w:szCs w:val="26"/>
          <w:rtl/>
        </w:rPr>
        <w:t>شاه‌حسینی</w:t>
      </w:r>
      <w:r w:rsidR="00B560A5" w:rsidRPr="00465952">
        <w:rPr>
          <w:rFonts w:ascii="Calibri" w:eastAsia="Calibri" w:hAnsi="Calibri" w:cs="B Nazanin" w:hint="cs"/>
          <w:sz w:val="26"/>
          <w:szCs w:val="26"/>
          <w:rtl/>
        </w:rPr>
        <w:t>،</w:t>
      </w:r>
      <w:r w:rsidR="00B560A5" w:rsidRPr="00465952">
        <w:rPr>
          <w:rFonts w:ascii="Calibri" w:eastAsia="Calibri" w:hAnsi="Calibri" w:cs="B Nazanin"/>
          <w:sz w:val="26"/>
          <w:szCs w:val="26"/>
          <w:rtl/>
        </w:rPr>
        <w:t xml:space="preserve"> (1383)</w:t>
      </w:r>
      <w:r w:rsidR="00B560A5" w:rsidRPr="00465952">
        <w:rPr>
          <w:rFonts w:ascii="Calibri" w:eastAsia="Calibri" w:hAnsi="Calibri" w:cs="B Nazanin" w:hint="cs"/>
          <w:sz w:val="26"/>
          <w:szCs w:val="26"/>
          <w:rtl/>
        </w:rPr>
        <w:t>؛</w:t>
      </w:r>
      <w:r w:rsidR="00B560A5" w:rsidRPr="00465952">
        <w:rPr>
          <w:rFonts w:ascii="Calibri" w:eastAsia="Calibri" w:hAnsi="Calibri" w:cs="B Nazanin"/>
          <w:sz w:val="26"/>
          <w:szCs w:val="26"/>
          <w:rtl/>
        </w:rPr>
        <w:t xml:space="preserve">  </w:t>
      </w:r>
      <w:r w:rsidR="00B560A5" w:rsidRPr="00465952">
        <w:rPr>
          <w:rFonts w:ascii="Calibri" w:eastAsia="Calibri" w:hAnsi="Calibri" w:cs="B Nazanin" w:hint="cs"/>
          <w:sz w:val="26"/>
          <w:szCs w:val="26"/>
          <w:rtl/>
        </w:rPr>
        <w:t xml:space="preserve">شعبانعلی، </w:t>
      </w:r>
      <w:r w:rsidR="00B560A5" w:rsidRPr="00465952">
        <w:rPr>
          <w:rFonts w:ascii="Calibri" w:eastAsia="Calibri" w:hAnsi="Calibri" w:cs="B Nazanin"/>
          <w:sz w:val="26"/>
          <w:szCs w:val="26"/>
          <w:rtl/>
        </w:rPr>
        <w:lastRenderedPageBreak/>
        <w:t>(</w:t>
      </w:r>
      <w:r w:rsidR="00B560A5" w:rsidRPr="00465952">
        <w:rPr>
          <w:rFonts w:ascii="Calibri" w:eastAsia="Calibri" w:hAnsi="Calibri" w:cs="B Nazanin" w:hint="cs"/>
          <w:sz w:val="26"/>
          <w:szCs w:val="26"/>
          <w:rtl/>
        </w:rPr>
        <w:t>1392</w:t>
      </w:r>
      <w:r w:rsidR="00B560A5" w:rsidRPr="00465952">
        <w:rPr>
          <w:rFonts w:ascii="Calibri" w:eastAsia="Calibri" w:hAnsi="Calibri" w:cs="B Nazanin"/>
          <w:sz w:val="26"/>
          <w:szCs w:val="26"/>
          <w:rtl/>
        </w:rPr>
        <w:t>)</w:t>
      </w:r>
      <w:r w:rsidR="00F127FC">
        <w:rPr>
          <w:rFonts w:ascii="Calibri" w:eastAsia="Calibri" w:hAnsi="Calibri" w:cs="B Nazanin" w:hint="cs"/>
          <w:sz w:val="26"/>
          <w:szCs w:val="26"/>
          <w:rtl/>
        </w:rPr>
        <w:t>قرارگرفته</w:t>
      </w:r>
      <w:r w:rsidR="006250F6">
        <w:rPr>
          <w:rFonts w:ascii="Calibri" w:eastAsia="Calibri" w:hAnsi="Calibri" w:cs="B Nazanin" w:hint="cs"/>
          <w:sz w:val="26"/>
          <w:szCs w:val="26"/>
          <w:rtl/>
        </w:rPr>
        <w:t xml:space="preserve"> است</w:t>
      </w:r>
      <w:r w:rsidR="007479E1" w:rsidRPr="00465952">
        <w:rPr>
          <w:rFonts w:ascii="Calibri" w:eastAsia="Calibri" w:hAnsi="Calibri" w:cs="B Nazanin" w:hint="cs"/>
          <w:sz w:val="26"/>
          <w:szCs w:val="26"/>
          <w:rtl/>
        </w:rPr>
        <w:t>.</w:t>
      </w:r>
      <w:r w:rsidR="005C15DB" w:rsidRPr="00465952">
        <w:rPr>
          <w:rFonts w:ascii="Calibri" w:eastAsia="Calibri" w:hAnsi="Calibri" w:cs="B Nazanin" w:hint="cs"/>
          <w:sz w:val="26"/>
          <w:szCs w:val="26"/>
          <w:rtl/>
        </w:rPr>
        <w:t xml:space="preserve"> متغیر </w:t>
      </w:r>
      <w:r w:rsidR="00F127FC">
        <w:rPr>
          <w:rFonts w:ascii="Calibri" w:eastAsia="Calibri" w:hAnsi="Calibri" w:cs="B Nazanin" w:hint="cs"/>
          <w:sz w:val="26"/>
          <w:szCs w:val="26"/>
          <w:rtl/>
        </w:rPr>
        <w:t>مشوق‌های</w:t>
      </w:r>
      <w:r w:rsidR="005C15DB" w:rsidRPr="00465952">
        <w:rPr>
          <w:rFonts w:ascii="Calibri" w:eastAsia="Calibri" w:hAnsi="Calibri" w:cs="B Nazanin"/>
          <w:sz w:val="26"/>
          <w:szCs w:val="26"/>
          <w:rtl/>
        </w:rPr>
        <w:t xml:space="preserve"> </w:t>
      </w:r>
      <w:r w:rsidR="005C15DB" w:rsidRPr="00465952">
        <w:rPr>
          <w:rFonts w:ascii="Calibri" w:eastAsia="Calibri" w:hAnsi="Calibri" w:cs="B Nazanin" w:hint="cs"/>
          <w:sz w:val="26"/>
          <w:szCs w:val="26"/>
          <w:rtl/>
        </w:rPr>
        <w:t xml:space="preserve">اجتماعی </w:t>
      </w:r>
      <w:r w:rsidR="006250F6">
        <w:rPr>
          <w:rFonts w:ascii="Calibri" w:eastAsia="Calibri" w:hAnsi="Calibri" w:cs="B Nazanin" w:hint="cs"/>
          <w:sz w:val="26"/>
          <w:szCs w:val="26"/>
          <w:rtl/>
        </w:rPr>
        <w:t xml:space="preserve">و </w:t>
      </w:r>
      <w:r w:rsidR="00F127FC">
        <w:rPr>
          <w:rFonts w:ascii="Calibri" w:eastAsia="Calibri" w:hAnsi="Calibri" w:cs="B Nazanin" w:hint="cs"/>
          <w:sz w:val="26"/>
          <w:szCs w:val="26"/>
          <w:rtl/>
        </w:rPr>
        <w:t>ارزش‌های</w:t>
      </w:r>
      <w:r w:rsidR="006250F6" w:rsidRPr="00465952">
        <w:rPr>
          <w:rFonts w:ascii="Calibri" w:eastAsia="Calibri" w:hAnsi="Calibri" w:cs="B Nazanin"/>
          <w:sz w:val="26"/>
          <w:szCs w:val="26"/>
          <w:rtl/>
        </w:rPr>
        <w:t xml:space="preserve"> </w:t>
      </w:r>
      <w:r w:rsidR="006250F6" w:rsidRPr="00465952">
        <w:rPr>
          <w:rFonts w:ascii="Calibri" w:eastAsia="Calibri" w:hAnsi="Calibri" w:cs="B Nazanin" w:hint="cs"/>
          <w:sz w:val="26"/>
          <w:szCs w:val="26"/>
          <w:rtl/>
        </w:rPr>
        <w:t>شخصی</w:t>
      </w:r>
      <w:r w:rsidR="006250F6">
        <w:rPr>
          <w:rFonts w:ascii="Calibri" w:eastAsia="Calibri" w:hAnsi="Calibri" w:cs="B Nazanin" w:hint="cs"/>
          <w:sz w:val="26"/>
          <w:szCs w:val="26"/>
          <w:rtl/>
        </w:rPr>
        <w:t xml:space="preserve"> و</w:t>
      </w:r>
      <w:r w:rsidR="006250F6" w:rsidRPr="006250F6">
        <w:rPr>
          <w:rFonts w:ascii="Calibri" w:eastAsia="Calibri" w:hAnsi="Calibri" w:cs="B Nazanin" w:hint="cs"/>
          <w:sz w:val="26"/>
          <w:szCs w:val="26"/>
          <w:rtl/>
        </w:rPr>
        <w:t xml:space="preserve"> </w:t>
      </w:r>
      <w:r w:rsidR="006250F6" w:rsidRPr="00465952">
        <w:rPr>
          <w:rFonts w:ascii="Calibri" w:eastAsia="Calibri" w:hAnsi="Calibri" w:cs="B Nazanin" w:hint="cs"/>
          <w:sz w:val="26"/>
          <w:szCs w:val="26"/>
          <w:rtl/>
        </w:rPr>
        <w:t>نظام</w:t>
      </w:r>
      <w:r w:rsidR="006250F6" w:rsidRPr="00465952">
        <w:rPr>
          <w:rFonts w:ascii="Calibri" w:eastAsia="Calibri" w:hAnsi="Calibri" w:cs="B Nazanin"/>
          <w:sz w:val="26"/>
          <w:szCs w:val="26"/>
          <w:rtl/>
        </w:rPr>
        <w:t xml:space="preserve"> </w:t>
      </w:r>
      <w:r w:rsidR="006250F6" w:rsidRPr="00465952">
        <w:rPr>
          <w:rFonts w:ascii="Calibri" w:eastAsia="Calibri" w:hAnsi="Calibri" w:cs="B Nazanin" w:hint="cs"/>
          <w:sz w:val="26"/>
          <w:szCs w:val="26"/>
          <w:rtl/>
        </w:rPr>
        <w:t>آموزشی</w:t>
      </w:r>
      <w:r w:rsidR="006250F6">
        <w:rPr>
          <w:rFonts w:ascii="Calibri" w:eastAsia="Calibri" w:hAnsi="Calibri" w:cs="B Nazanin" w:hint="cs"/>
          <w:sz w:val="26"/>
          <w:szCs w:val="26"/>
          <w:rtl/>
        </w:rPr>
        <w:t xml:space="preserve"> </w:t>
      </w:r>
      <w:r w:rsidR="006250F6" w:rsidRPr="00465952">
        <w:rPr>
          <w:rFonts w:ascii="Calibri" w:eastAsia="Calibri" w:hAnsi="Calibri" w:cs="B Nazanin" w:hint="cs"/>
          <w:sz w:val="26"/>
          <w:szCs w:val="26"/>
          <w:rtl/>
        </w:rPr>
        <w:t xml:space="preserve"> </w:t>
      </w:r>
      <w:r w:rsidR="005C15DB" w:rsidRPr="00465952">
        <w:rPr>
          <w:rFonts w:ascii="Calibri" w:eastAsia="Calibri" w:hAnsi="Calibri" w:cs="B Nazanin" w:hint="cs"/>
          <w:sz w:val="26"/>
          <w:szCs w:val="26"/>
          <w:rtl/>
        </w:rPr>
        <w:t xml:space="preserve">در این مدل قرار </w:t>
      </w:r>
      <w:r w:rsidR="00F127FC">
        <w:rPr>
          <w:rFonts w:ascii="Calibri" w:eastAsia="Calibri" w:hAnsi="Calibri" w:cs="B Nazanin" w:hint="cs"/>
          <w:sz w:val="26"/>
          <w:szCs w:val="26"/>
          <w:rtl/>
        </w:rPr>
        <w:t>می‌گیرد</w:t>
      </w:r>
      <w:r w:rsidR="005C15DB" w:rsidRPr="00465952">
        <w:rPr>
          <w:rFonts w:ascii="Calibri" w:eastAsia="Calibri" w:hAnsi="Calibri" w:cs="B Nazanin" w:hint="cs"/>
          <w:sz w:val="26"/>
          <w:szCs w:val="26"/>
          <w:rtl/>
        </w:rPr>
        <w:t xml:space="preserve"> </w:t>
      </w:r>
      <w:r w:rsidR="00E1764F">
        <w:rPr>
          <w:rFonts w:ascii="Calibri" w:eastAsia="Calibri" w:hAnsi="Calibri" w:cs="B Nazanin" w:hint="cs"/>
          <w:sz w:val="26"/>
          <w:szCs w:val="26"/>
          <w:rtl/>
        </w:rPr>
        <w:t>که</w:t>
      </w:r>
      <w:r w:rsidR="005C15DB" w:rsidRPr="00465952">
        <w:rPr>
          <w:rFonts w:ascii="Calibri" w:eastAsia="Calibri" w:hAnsi="Calibri" w:cs="B Nazanin" w:hint="cs"/>
          <w:sz w:val="26"/>
          <w:szCs w:val="26"/>
          <w:rtl/>
        </w:rPr>
        <w:t xml:space="preserve"> در مطالعات نصیری پور و همکاران، (1392) </w:t>
      </w:r>
      <w:r w:rsidR="00E1764F">
        <w:rPr>
          <w:rFonts w:ascii="Calibri" w:eastAsia="Calibri" w:hAnsi="Calibri" w:cs="B Nazanin" w:hint="cs"/>
          <w:sz w:val="26"/>
          <w:szCs w:val="26"/>
          <w:rtl/>
        </w:rPr>
        <w:t>نیز وجود دارد</w:t>
      </w:r>
      <w:r w:rsidR="005C15DB" w:rsidRPr="00465952">
        <w:rPr>
          <w:rFonts w:ascii="Calibri" w:eastAsia="Calibri" w:hAnsi="Calibri" w:cs="B Nazanin" w:hint="cs"/>
          <w:sz w:val="26"/>
          <w:szCs w:val="26"/>
          <w:rtl/>
        </w:rPr>
        <w:t xml:space="preserve">. </w:t>
      </w:r>
    </w:p>
    <w:p w:rsidR="006A1895" w:rsidRPr="00465952" w:rsidRDefault="006250F6" w:rsidP="00D932BB">
      <w:pPr>
        <w:bidi/>
        <w:spacing w:after="0" w:line="360" w:lineRule="auto"/>
        <w:jc w:val="both"/>
        <w:rPr>
          <w:rFonts w:ascii="Calibri" w:eastAsia="Calibri" w:hAnsi="Calibri" w:cs="B Nazanin"/>
          <w:sz w:val="26"/>
          <w:szCs w:val="26"/>
          <w:rtl/>
        </w:rPr>
      </w:pPr>
      <w:r>
        <w:rPr>
          <w:rFonts w:ascii="Calibri" w:eastAsia="Calibri" w:hAnsi="Calibri" w:cs="B Nazanin" w:hint="cs"/>
          <w:sz w:val="26"/>
          <w:szCs w:val="26"/>
          <w:rtl/>
        </w:rPr>
        <w:t xml:space="preserve"> </w:t>
      </w:r>
      <w:r w:rsidR="00F127FC">
        <w:rPr>
          <w:rFonts w:ascii="Calibri" w:eastAsia="Calibri" w:hAnsi="Calibri" w:cs="B Nazanin" w:hint="cs"/>
          <w:sz w:val="26"/>
          <w:szCs w:val="26"/>
          <w:rtl/>
        </w:rPr>
        <w:t>درمجموع</w:t>
      </w:r>
      <w:r>
        <w:rPr>
          <w:rFonts w:ascii="Calibri" w:eastAsia="Calibri" w:hAnsi="Calibri" w:cs="B Nazanin" w:hint="cs"/>
          <w:sz w:val="26"/>
          <w:szCs w:val="26"/>
          <w:rtl/>
        </w:rPr>
        <w:t xml:space="preserve"> ، </w:t>
      </w:r>
      <w:r w:rsidR="006A1895" w:rsidRPr="00465952">
        <w:rPr>
          <w:rFonts w:ascii="Calibri" w:eastAsia="Calibri" w:hAnsi="Calibri" w:cs="B Nazanin" w:hint="cs"/>
          <w:sz w:val="26"/>
          <w:szCs w:val="26"/>
          <w:rtl/>
        </w:rPr>
        <w:t xml:space="preserve">نتایج آزمون دوجمله‌ای نشان می‌دهد، متغیرهای ( استراتژی سازمانی، سیستم حقوق و دستمزد، </w:t>
      </w:r>
      <w:r w:rsidR="00F127FC">
        <w:rPr>
          <w:rFonts w:ascii="Calibri" w:eastAsia="Calibri" w:hAnsi="Calibri" w:cs="B Nazanin" w:hint="cs"/>
          <w:sz w:val="26"/>
          <w:szCs w:val="26"/>
          <w:rtl/>
        </w:rPr>
        <w:t>استقلال‌طلبی</w:t>
      </w:r>
      <w:r w:rsidR="006A1895" w:rsidRPr="00465952">
        <w:rPr>
          <w:rFonts w:ascii="Calibri" w:eastAsia="Calibri" w:hAnsi="Calibri" w:cs="B Nazanin" w:hint="cs"/>
          <w:sz w:val="26"/>
          <w:szCs w:val="26"/>
          <w:rtl/>
        </w:rPr>
        <w:t>، تحمل</w:t>
      </w:r>
      <w:r w:rsidR="006A1895" w:rsidRPr="00465952">
        <w:rPr>
          <w:rFonts w:ascii="Calibri" w:eastAsia="Calibri" w:hAnsi="Calibri" w:cs="B Nazanin"/>
          <w:sz w:val="26"/>
          <w:szCs w:val="26"/>
          <w:rtl/>
        </w:rPr>
        <w:t xml:space="preserve"> </w:t>
      </w:r>
      <w:r w:rsidR="006A1895" w:rsidRPr="00465952">
        <w:rPr>
          <w:rFonts w:ascii="Calibri" w:eastAsia="Calibri" w:hAnsi="Calibri" w:cs="B Nazanin" w:hint="cs"/>
          <w:sz w:val="26"/>
          <w:szCs w:val="26"/>
          <w:rtl/>
        </w:rPr>
        <w:t xml:space="preserve">ابهام، </w:t>
      </w:r>
      <w:r w:rsidR="00F127FC">
        <w:rPr>
          <w:rFonts w:ascii="Calibri" w:eastAsia="Calibri" w:hAnsi="Calibri" w:cs="B Nazanin" w:hint="cs"/>
          <w:sz w:val="26"/>
          <w:szCs w:val="26"/>
          <w:rtl/>
        </w:rPr>
        <w:t>آینده‌نگری</w:t>
      </w:r>
      <w:r w:rsidR="006A1895" w:rsidRPr="00465952">
        <w:rPr>
          <w:rFonts w:ascii="Calibri" w:eastAsia="Calibri" w:hAnsi="Calibri" w:cs="B Nazanin" w:hint="cs"/>
          <w:sz w:val="26"/>
          <w:szCs w:val="26"/>
          <w:rtl/>
        </w:rPr>
        <w:t xml:space="preserve">، خودباوري، مدیریت </w:t>
      </w:r>
      <w:r w:rsidR="00F127FC">
        <w:rPr>
          <w:rFonts w:ascii="Calibri" w:eastAsia="Calibri" w:hAnsi="Calibri" w:cs="B Nazanin" w:hint="cs"/>
          <w:sz w:val="26"/>
          <w:szCs w:val="26"/>
          <w:rtl/>
        </w:rPr>
        <w:t>کسب‌وکار</w:t>
      </w:r>
      <w:r w:rsidR="006A1895" w:rsidRPr="00465952">
        <w:rPr>
          <w:rFonts w:ascii="Calibri" w:eastAsia="Calibri" w:hAnsi="Calibri" w:cs="B Nazanin" w:hint="cs"/>
          <w:sz w:val="26"/>
          <w:szCs w:val="26"/>
          <w:rtl/>
        </w:rPr>
        <w:t xml:space="preserve">) به دلیل اینکه سطح معناداری آزمون </w:t>
      </w:r>
      <w:r w:rsidR="00F127FC">
        <w:rPr>
          <w:rFonts w:ascii="Calibri" w:eastAsia="Calibri" w:hAnsi="Calibri" w:cs="B Nazanin" w:hint="cs"/>
          <w:sz w:val="26"/>
          <w:szCs w:val="26"/>
          <w:rtl/>
        </w:rPr>
        <w:t>آن‌ها</w:t>
      </w:r>
      <w:r w:rsidR="006A1895" w:rsidRPr="00465952">
        <w:rPr>
          <w:rFonts w:ascii="Calibri" w:eastAsia="Calibri" w:hAnsi="Calibri" w:cs="B Nazanin" w:hint="cs"/>
          <w:sz w:val="26"/>
          <w:szCs w:val="26"/>
          <w:rtl/>
        </w:rPr>
        <w:t xml:space="preserve"> بیشتر از سطح خطا به‌دست‌آمده است(</w:t>
      </w:r>
      <w:r w:rsidR="006A1895" w:rsidRPr="00465952">
        <w:rPr>
          <w:rFonts w:ascii="Calibri" w:eastAsia="Calibri" w:hAnsi="Calibri" w:cs="B Nazanin"/>
          <w:sz w:val="26"/>
          <w:szCs w:val="26"/>
        </w:rPr>
        <w:t>Sig.&gt; 0.05</w:t>
      </w:r>
      <w:r w:rsidR="006A1895" w:rsidRPr="00465952">
        <w:rPr>
          <w:rFonts w:ascii="Calibri" w:eastAsia="Calibri" w:hAnsi="Calibri" w:cs="B Nazanin" w:hint="cs"/>
          <w:sz w:val="26"/>
          <w:szCs w:val="26"/>
          <w:rtl/>
        </w:rPr>
        <w:t xml:space="preserve">)، به‌عنوان عامل تأثیرگذار در ارائه چارچوب </w:t>
      </w:r>
      <w:r w:rsidR="00F127FC">
        <w:rPr>
          <w:rFonts w:ascii="Calibri" w:eastAsia="Calibri" w:hAnsi="Calibri" w:cs="B Nazanin" w:hint="cs"/>
          <w:sz w:val="26"/>
          <w:szCs w:val="26"/>
          <w:rtl/>
        </w:rPr>
        <w:t>توانمندسازی</w:t>
      </w:r>
      <w:r w:rsidR="006A1895" w:rsidRPr="00465952">
        <w:rPr>
          <w:rFonts w:ascii="Calibri" w:eastAsia="Calibri" w:hAnsi="Calibri" w:cs="B Nazanin" w:hint="cs"/>
          <w:sz w:val="26"/>
          <w:szCs w:val="26"/>
          <w:rtl/>
        </w:rPr>
        <w:t xml:space="preserve"> زنان کارآفرین در حوزه کسب الکترونیکی محسوب نمی‌شوند ولی سایر متغیرها به دلیل اینکه سطح معناداری </w:t>
      </w:r>
      <w:r w:rsidR="00F127FC">
        <w:rPr>
          <w:rFonts w:ascii="Calibri" w:eastAsia="Calibri" w:hAnsi="Calibri" w:cs="B Nazanin" w:hint="cs"/>
          <w:sz w:val="26"/>
          <w:szCs w:val="26"/>
          <w:rtl/>
        </w:rPr>
        <w:t>آن‌ها</w:t>
      </w:r>
      <w:r w:rsidR="007574E4" w:rsidRPr="00465952">
        <w:rPr>
          <w:rFonts w:ascii="Calibri" w:eastAsia="Calibri" w:hAnsi="Calibri" w:cs="B Nazanin" w:hint="cs"/>
          <w:sz w:val="26"/>
          <w:szCs w:val="26"/>
          <w:rtl/>
        </w:rPr>
        <w:t xml:space="preserve"> کمتر از سطح خطا است، مورد </w:t>
      </w:r>
      <w:r w:rsidR="00F127FC">
        <w:rPr>
          <w:rFonts w:ascii="Calibri" w:eastAsia="Calibri" w:hAnsi="Calibri" w:cs="B Nazanin" w:hint="cs"/>
          <w:sz w:val="26"/>
          <w:szCs w:val="26"/>
          <w:rtl/>
        </w:rPr>
        <w:t>تأیید</w:t>
      </w:r>
      <w:r w:rsidR="006A1895" w:rsidRPr="00465952">
        <w:rPr>
          <w:rFonts w:ascii="Calibri" w:eastAsia="Calibri" w:hAnsi="Calibri" w:cs="B Nazanin" w:hint="cs"/>
          <w:sz w:val="26"/>
          <w:szCs w:val="26"/>
          <w:rtl/>
        </w:rPr>
        <w:t xml:space="preserve"> قرار گرفتند و به‌عنوان عوامل مؤثر بر چارچوب تحقیق در نظر گرفته شدند.این عوامل در تحقیقات محمدی و لشگررا (1392) و نصیری پور و همکاران (1391) مورد </w:t>
      </w:r>
      <w:r w:rsidR="00F127FC">
        <w:rPr>
          <w:rFonts w:ascii="Calibri" w:eastAsia="Calibri" w:hAnsi="Calibri" w:cs="B Nazanin" w:hint="cs"/>
          <w:sz w:val="26"/>
          <w:szCs w:val="26"/>
          <w:rtl/>
        </w:rPr>
        <w:t>تأیید</w:t>
      </w:r>
      <w:r w:rsidR="006A1895" w:rsidRPr="00465952">
        <w:rPr>
          <w:rFonts w:ascii="Calibri" w:eastAsia="Calibri" w:hAnsi="Calibri" w:cs="B Nazanin" w:hint="cs"/>
          <w:sz w:val="26"/>
          <w:szCs w:val="26"/>
          <w:rtl/>
        </w:rPr>
        <w:t xml:space="preserve"> قرا گرفته است.</w:t>
      </w:r>
    </w:p>
    <w:p w:rsidR="006A1895" w:rsidRPr="00465952" w:rsidRDefault="00F127FC" w:rsidP="00465952">
      <w:pPr>
        <w:bidi/>
        <w:spacing w:after="0" w:line="360" w:lineRule="auto"/>
        <w:jc w:val="both"/>
        <w:rPr>
          <w:rFonts w:ascii="Calibri" w:eastAsia="Calibri" w:hAnsi="Calibri" w:cs="B Nazanin"/>
          <w:sz w:val="26"/>
          <w:szCs w:val="26"/>
        </w:rPr>
      </w:pPr>
      <w:r>
        <w:rPr>
          <w:rFonts w:ascii="Calibri" w:eastAsia="Calibri" w:hAnsi="Calibri" w:cs="B Nazanin" w:hint="cs"/>
          <w:sz w:val="26"/>
          <w:szCs w:val="26"/>
          <w:rtl/>
        </w:rPr>
        <w:t>مؤلفه‌های</w:t>
      </w:r>
      <w:r w:rsidR="006A1895" w:rsidRPr="00465952">
        <w:rPr>
          <w:rFonts w:ascii="Calibri" w:eastAsia="Calibri" w:hAnsi="Calibri" w:cs="B Nazanin"/>
          <w:sz w:val="26"/>
          <w:szCs w:val="26"/>
        </w:rPr>
        <w:t xml:space="preserve"> </w:t>
      </w:r>
      <w:r w:rsidR="006A1895" w:rsidRPr="00465952">
        <w:rPr>
          <w:rFonts w:ascii="Calibri" w:eastAsia="Calibri" w:hAnsi="Calibri" w:cs="B Nazanin" w:hint="cs"/>
          <w:sz w:val="26"/>
          <w:szCs w:val="26"/>
          <w:rtl/>
        </w:rPr>
        <w:t>کارآفرینی</w:t>
      </w:r>
      <w:r w:rsidR="006A1895" w:rsidRPr="00465952">
        <w:rPr>
          <w:rFonts w:ascii="Calibri" w:eastAsia="Calibri" w:hAnsi="Calibri" w:cs="B Nazanin"/>
          <w:sz w:val="26"/>
          <w:szCs w:val="26"/>
        </w:rPr>
        <w:t xml:space="preserve"> </w:t>
      </w:r>
      <w:r w:rsidR="006A1895" w:rsidRPr="00465952">
        <w:rPr>
          <w:rFonts w:ascii="Calibri" w:eastAsia="Calibri" w:hAnsi="Calibri" w:cs="B Nazanin" w:hint="cs"/>
          <w:sz w:val="26"/>
          <w:szCs w:val="26"/>
          <w:rtl/>
        </w:rPr>
        <w:t>شامل</w:t>
      </w:r>
      <w:r w:rsidR="006A1895" w:rsidRPr="00465952">
        <w:rPr>
          <w:rFonts w:ascii="Calibri" w:eastAsia="Calibri" w:hAnsi="Calibri" w:cs="B Nazanin"/>
          <w:sz w:val="26"/>
          <w:szCs w:val="26"/>
        </w:rPr>
        <w:t xml:space="preserve"> </w:t>
      </w:r>
      <w:r>
        <w:rPr>
          <w:rFonts w:ascii="Calibri" w:eastAsia="Calibri" w:hAnsi="Calibri" w:cs="B Nazanin" w:hint="cs"/>
          <w:sz w:val="26"/>
          <w:szCs w:val="26"/>
          <w:rtl/>
        </w:rPr>
        <w:t>ارزش‌های</w:t>
      </w:r>
      <w:r w:rsidR="006A1895" w:rsidRPr="00465952">
        <w:rPr>
          <w:rFonts w:ascii="Calibri" w:eastAsia="Calibri" w:hAnsi="Calibri" w:cs="B Nazanin"/>
          <w:sz w:val="26"/>
          <w:szCs w:val="26"/>
        </w:rPr>
        <w:t xml:space="preserve"> </w:t>
      </w:r>
      <w:r w:rsidR="006A1895" w:rsidRPr="00465952">
        <w:rPr>
          <w:rFonts w:ascii="Calibri" w:eastAsia="Calibri" w:hAnsi="Calibri" w:cs="B Nazanin" w:hint="cs"/>
          <w:sz w:val="26"/>
          <w:szCs w:val="26"/>
          <w:rtl/>
        </w:rPr>
        <w:t>شخصی،</w:t>
      </w:r>
      <w:r w:rsidR="006A1895" w:rsidRPr="00465952">
        <w:rPr>
          <w:rFonts w:ascii="Calibri" w:eastAsia="Calibri" w:hAnsi="Calibri" w:cs="B Nazanin"/>
          <w:sz w:val="26"/>
          <w:szCs w:val="26"/>
        </w:rPr>
        <w:t xml:space="preserve"> </w:t>
      </w:r>
      <w:r w:rsidR="006A1895" w:rsidRPr="00465952">
        <w:rPr>
          <w:rFonts w:ascii="Calibri" w:eastAsia="Calibri" w:hAnsi="Calibri" w:cs="B Nazanin" w:hint="cs"/>
          <w:sz w:val="26"/>
          <w:szCs w:val="26"/>
          <w:rtl/>
        </w:rPr>
        <w:t>الگوي</w:t>
      </w:r>
      <w:r w:rsidR="006A1895" w:rsidRPr="00465952">
        <w:rPr>
          <w:rFonts w:ascii="Calibri" w:eastAsia="Calibri" w:hAnsi="Calibri" w:cs="B Nazanin"/>
          <w:sz w:val="26"/>
          <w:szCs w:val="26"/>
        </w:rPr>
        <w:t xml:space="preserve"> </w:t>
      </w:r>
      <w:r w:rsidR="006A1895" w:rsidRPr="00465952">
        <w:rPr>
          <w:rFonts w:ascii="Calibri" w:eastAsia="Calibri" w:hAnsi="Calibri" w:cs="B Nazanin" w:hint="cs"/>
          <w:sz w:val="26"/>
          <w:szCs w:val="26"/>
          <w:rtl/>
        </w:rPr>
        <w:t>نقش</w:t>
      </w:r>
      <w:r w:rsidR="006A1895" w:rsidRPr="00465952">
        <w:rPr>
          <w:rFonts w:ascii="Calibri" w:eastAsia="Calibri" w:hAnsi="Calibri" w:cs="B Nazanin"/>
          <w:sz w:val="26"/>
          <w:szCs w:val="26"/>
        </w:rPr>
        <w:t xml:space="preserve"> </w:t>
      </w:r>
      <w:r w:rsidR="006A1895" w:rsidRPr="00465952">
        <w:rPr>
          <w:rFonts w:ascii="Calibri" w:eastAsia="Calibri" w:hAnsi="Calibri" w:cs="B Nazanin" w:hint="cs"/>
          <w:sz w:val="26"/>
          <w:szCs w:val="26"/>
          <w:rtl/>
        </w:rPr>
        <w:t xml:space="preserve">و </w:t>
      </w:r>
      <w:r>
        <w:rPr>
          <w:rFonts w:ascii="Calibri" w:eastAsia="Calibri" w:hAnsi="Calibri" w:cs="B Nazanin" w:hint="cs"/>
          <w:sz w:val="26"/>
          <w:szCs w:val="26"/>
          <w:rtl/>
        </w:rPr>
        <w:t>مشوق‌های</w:t>
      </w:r>
      <w:r w:rsidR="006A1895" w:rsidRPr="00465952">
        <w:rPr>
          <w:rFonts w:ascii="Calibri" w:eastAsia="Calibri" w:hAnsi="Calibri" w:cs="B Nazanin"/>
          <w:sz w:val="26"/>
          <w:szCs w:val="26"/>
        </w:rPr>
        <w:t xml:space="preserve"> </w:t>
      </w:r>
      <w:r w:rsidR="006A1895" w:rsidRPr="00465952">
        <w:rPr>
          <w:rFonts w:ascii="Calibri" w:eastAsia="Calibri" w:hAnsi="Calibri" w:cs="B Nazanin" w:hint="cs"/>
          <w:sz w:val="26"/>
          <w:szCs w:val="26"/>
          <w:rtl/>
        </w:rPr>
        <w:t>اجتماعی</w:t>
      </w:r>
      <w:r w:rsidR="006A1895" w:rsidRPr="00465952">
        <w:rPr>
          <w:rFonts w:ascii="Calibri" w:eastAsia="Calibri" w:hAnsi="Calibri" w:cs="B Nazanin"/>
          <w:sz w:val="26"/>
          <w:szCs w:val="26"/>
        </w:rPr>
        <w:t xml:space="preserve"> </w:t>
      </w:r>
      <w:r w:rsidR="006A1895" w:rsidRPr="00465952">
        <w:rPr>
          <w:rFonts w:ascii="Calibri" w:eastAsia="Calibri" w:hAnsi="Calibri" w:cs="B Nazanin" w:hint="cs"/>
          <w:sz w:val="26"/>
          <w:szCs w:val="26"/>
          <w:rtl/>
        </w:rPr>
        <w:t>،</w:t>
      </w:r>
      <w:r w:rsidR="006A1895" w:rsidRPr="00465952">
        <w:rPr>
          <w:rFonts w:ascii="Calibri" w:eastAsia="Calibri" w:hAnsi="Calibri" w:cs="B Nazanin"/>
          <w:sz w:val="26"/>
          <w:szCs w:val="26"/>
        </w:rPr>
        <w:t xml:space="preserve"> </w:t>
      </w:r>
      <w:r w:rsidR="006A1895" w:rsidRPr="00465952">
        <w:rPr>
          <w:rFonts w:ascii="Calibri" w:eastAsia="Calibri" w:hAnsi="Calibri" w:cs="B Nazanin" w:hint="cs"/>
          <w:sz w:val="26"/>
          <w:szCs w:val="26"/>
          <w:rtl/>
        </w:rPr>
        <w:t>نوآوري</w:t>
      </w:r>
      <w:r w:rsidR="006A1895" w:rsidRPr="00465952">
        <w:rPr>
          <w:rFonts w:ascii="Calibri" w:eastAsia="Calibri" w:hAnsi="Calibri" w:cs="B Nazanin"/>
          <w:sz w:val="26"/>
          <w:szCs w:val="26"/>
        </w:rPr>
        <w:t xml:space="preserve"> </w:t>
      </w:r>
      <w:r w:rsidR="006A1895" w:rsidRPr="00465952">
        <w:rPr>
          <w:rFonts w:ascii="Calibri" w:eastAsia="Calibri" w:hAnsi="Calibri" w:cs="B Nazanin" w:hint="cs"/>
          <w:sz w:val="26"/>
          <w:szCs w:val="26"/>
          <w:rtl/>
        </w:rPr>
        <w:t>و</w:t>
      </w:r>
      <w:r w:rsidR="006A1895" w:rsidRPr="00465952">
        <w:rPr>
          <w:rFonts w:ascii="Calibri" w:eastAsia="Calibri" w:hAnsi="Calibri" w:cs="B Nazanin"/>
          <w:sz w:val="26"/>
          <w:szCs w:val="26"/>
        </w:rPr>
        <w:t xml:space="preserve"> </w:t>
      </w:r>
      <w:r w:rsidR="006A1895" w:rsidRPr="00465952">
        <w:rPr>
          <w:rFonts w:ascii="Calibri" w:eastAsia="Calibri" w:hAnsi="Calibri" w:cs="B Nazanin" w:hint="cs"/>
          <w:sz w:val="26"/>
          <w:szCs w:val="26"/>
          <w:rtl/>
        </w:rPr>
        <w:t>اقدامات کارآفرینانه</w:t>
      </w:r>
      <w:r w:rsidR="006A1895" w:rsidRPr="00465952">
        <w:rPr>
          <w:rFonts w:ascii="Calibri" w:eastAsia="Calibri" w:hAnsi="Calibri" w:cs="B Nazanin"/>
          <w:sz w:val="26"/>
          <w:szCs w:val="26"/>
        </w:rPr>
        <w:t xml:space="preserve"> </w:t>
      </w:r>
      <w:r w:rsidR="006A1895" w:rsidRPr="00465952">
        <w:rPr>
          <w:rFonts w:ascii="Calibri" w:eastAsia="Calibri" w:hAnsi="Calibri" w:cs="B Nazanin" w:hint="cs"/>
          <w:sz w:val="26"/>
          <w:szCs w:val="26"/>
          <w:rtl/>
        </w:rPr>
        <w:t>با</w:t>
      </w:r>
      <w:r w:rsidR="006A1895" w:rsidRPr="00465952">
        <w:rPr>
          <w:rFonts w:ascii="Calibri" w:eastAsia="Calibri" w:hAnsi="Calibri" w:cs="B Nazanin"/>
          <w:sz w:val="26"/>
          <w:szCs w:val="26"/>
        </w:rPr>
        <w:t xml:space="preserve"> </w:t>
      </w:r>
      <w:r w:rsidR="006A1895" w:rsidRPr="00465952">
        <w:rPr>
          <w:rFonts w:ascii="Calibri" w:eastAsia="Calibri" w:hAnsi="Calibri" w:cs="B Nazanin" w:hint="cs"/>
          <w:sz w:val="26"/>
          <w:szCs w:val="26"/>
          <w:rtl/>
        </w:rPr>
        <w:t>سطوح</w:t>
      </w:r>
      <w:r w:rsidR="006A1895" w:rsidRPr="00465952">
        <w:rPr>
          <w:rFonts w:ascii="Calibri" w:eastAsia="Calibri" w:hAnsi="Calibri" w:cs="B Nazanin"/>
          <w:sz w:val="26"/>
          <w:szCs w:val="26"/>
        </w:rPr>
        <w:t xml:space="preserve"> </w:t>
      </w:r>
      <w:r w:rsidR="006A1895" w:rsidRPr="00465952">
        <w:rPr>
          <w:rFonts w:ascii="Calibri" w:eastAsia="Calibri" w:hAnsi="Calibri" w:cs="B Nazanin" w:hint="cs"/>
          <w:sz w:val="26"/>
          <w:szCs w:val="26"/>
          <w:rtl/>
        </w:rPr>
        <w:t>متفاوت</w:t>
      </w:r>
      <w:r w:rsidR="006A1895" w:rsidRPr="00465952">
        <w:rPr>
          <w:rFonts w:ascii="Calibri" w:eastAsia="Calibri" w:hAnsi="Calibri" w:cs="B Nazanin"/>
          <w:sz w:val="26"/>
          <w:szCs w:val="26"/>
        </w:rPr>
        <w:t xml:space="preserve"> </w:t>
      </w:r>
      <w:r w:rsidR="006A1895" w:rsidRPr="00465952">
        <w:rPr>
          <w:rFonts w:ascii="Calibri" w:eastAsia="Calibri" w:hAnsi="Calibri" w:cs="B Nazanin" w:hint="cs"/>
          <w:sz w:val="26"/>
          <w:szCs w:val="26"/>
          <w:rtl/>
        </w:rPr>
        <w:t>در</w:t>
      </w:r>
      <w:r w:rsidR="006A1895" w:rsidRPr="00465952">
        <w:rPr>
          <w:rFonts w:ascii="Calibri" w:eastAsia="Calibri" w:hAnsi="Calibri" w:cs="B Nazanin"/>
          <w:sz w:val="26"/>
          <w:szCs w:val="26"/>
        </w:rPr>
        <w:t xml:space="preserve"> </w:t>
      </w:r>
      <w:r w:rsidR="006A1895" w:rsidRPr="00465952">
        <w:rPr>
          <w:rFonts w:ascii="Calibri" w:eastAsia="Calibri" w:hAnsi="Calibri" w:cs="B Nazanin" w:hint="cs"/>
          <w:sz w:val="26"/>
          <w:szCs w:val="26"/>
          <w:rtl/>
        </w:rPr>
        <w:t>افراد</w:t>
      </w:r>
      <w:r w:rsidR="006A1895" w:rsidRPr="00465952">
        <w:rPr>
          <w:rFonts w:ascii="Calibri" w:eastAsia="Calibri" w:hAnsi="Calibri" w:cs="B Nazanin"/>
          <w:sz w:val="26"/>
          <w:szCs w:val="26"/>
        </w:rPr>
        <w:t xml:space="preserve"> </w:t>
      </w:r>
      <w:r>
        <w:rPr>
          <w:rFonts w:ascii="Calibri" w:eastAsia="Calibri" w:hAnsi="Calibri" w:cs="B Nazanin" w:hint="cs"/>
          <w:sz w:val="26"/>
          <w:szCs w:val="26"/>
          <w:rtl/>
        </w:rPr>
        <w:t>موردمطالعه</w:t>
      </w:r>
      <w:r w:rsidR="006A1895" w:rsidRPr="00465952">
        <w:rPr>
          <w:rFonts w:ascii="Calibri" w:eastAsia="Calibri" w:hAnsi="Calibri" w:cs="B Nazanin"/>
          <w:sz w:val="26"/>
          <w:szCs w:val="26"/>
        </w:rPr>
        <w:t xml:space="preserve"> </w:t>
      </w:r>
      <w:r w:rsidR="006A1895" w:rsidRPr="00465952">
        <w:rPr>
          <w:rFonts w:ascii="Calibri" w:eastAsia="Calibri" w:hAnsi="Calibri" w:cs="B Nazanin" w:hint="cs"/>
          <w:sz w:val="26"/>
          <w:szCs w:val="26"/>
          <w:rtl/>
        </w:rPr>
        <w:t>وجود دارند</w:t>
      </w:r>
      <w:r w:rsidR="0002043D">
        <w:rPr>
          <w:rFonts w:ascii="Calibri" w:eastAsia="Calibri" w:hAnsi="Calibri" w:cs="B Nazanin" w:hint="cs"/>
          <w:sz w:val="26"/>
          <w:szCs w:val="26"/>
          <w:rtl/>
        </w:rPr>
        <w:t>.</w:t>
      </w:r>
      <w:r w:rsidR="006A1895" w:rsidRPr="00465952">
        <w:rPr>
          <w:rFonts w:ascii="Calibri" w:eastAsia="Calibri" w:hAnsi="Calibri" w:cs="B Nazanin"/>
          <w:sz w:val="26"/>
          <w:szCs w:val="26"/>
        </w:rPr>
        <w:t xml:space="preserve"> </w:t>
      </w:r>
      <w:r w:rsidR="006A1895" w:rsidRPr="00465952">
        <w:rPr>
          <w:rFonts w:ascii="Calibri" w:eastAsia="Calibri" w:hAnsi="Calibri" w:cs="B Nazanin" w:hint="cs"/>
          <w:sz w:val="26"/>
          <w:szCs w:val="26"/>
          <w:rtl/>
        </w:rPr>
        <w:t>یعنی</w:t>
      </w:r>
      <w:r w:rsidR="006A1895" w:rsidRPr="00465952">
        <w:rPr>
          <w:rFonts w:ascii="Calibri" w:eastAsia="Calibri" w:hAnsi="Calibri" w:cs="B Nazanin"/>
          <w:sz w:val="26"/>
          <w:szCs w:val="26"/>
        </w:rPr>
        <w:t xml:space="preserve"> </w:t>
      </w:r>
      <w:r w:rsidR="006A1895" w:rsidRPr="00465952">
        <w:rPr>
          <w:rFonts w:ascii="Calibri" w:eastAsia="Calibri" w:hAnsi="Calibri" w:cs="B Nazanin" w:hint="cs"/>
          <w:sz w:val="26"/>
          <w:szCs w:val="26"/>
          <w:rtl/>
        </w:rPr>
        <w:t>گروه</w:t>
      </w:r>
      <w:r w:rsidR="006A1895" w:rsidRPr="00465952">
        <w:rPr>
          <w:rFonts w:ascii="Calibri" w:eastAsia="Calibri" w:hAnsi="Calibri" w:cs="B Nazanin"/>
          <w:sz w:val="26"/>
          <w:szCs w:val="26"/>
        </w:rPr>
        <w:t xml:space="preserve"> </w:t>
      </w:r>
      <w:r>
        <w:rPr>
          <w:rFonts w:ascii="Calibri" w:eastAsia="Calibri" w:hAnsi="Calibri" w:cs="B Nazanin" w:hint="cs"/>
          <w:sz w:val="26"/>
          <w:szCs w:val="26"/>
          <w:rtl/>
        </w:rPr>
        <w:t>موردمطالعه</w:t>
      </w:r>
      <w:r w:rsidR="006A1895" w:rsidRPr="00465952">
        <w:rPr>
          <w:rFonts w:ascii="Calibri" w:eastAsia="Calibri" w:hAnsi="Calibri" w:cs="B Nazanin"/>
          <w:sz w:val="26"/>
          <w:szCs w:val="26"/>
        </w:rPr>
        <w:t xml:space="preserve"> </w:t>
      </w:r>
      <w:r>
        <w:rPr>
          <w:rFonts w:ascii="Calibri" w:eastAsia="Calibri" w:hAnsi="Calibri" w:cs="B Nazanin" w:hint="cs"/>
          <w:sz w:val="26"/>
          <w:szCs w:val="26"/>
          <w:rtl/>
        </w:rPr>
        <w:t>به‌صورت</w:t>
      </w:r>
      <w:r w:rsidR="006A1895" w:rsidRPr="00465952">
        <w:rPr>
          <w:rFonts w:ascii="Calibri" w:eastAsia="Calibri" w:hAnsi="Calibri" w:cs="B Nazanin"/>
          <w:sz w:val="26"/>
          <w:szCs w:val="26"/>
        </w:rPr>
        <w:t xml:space="preserve"> </w:t>
      </w:r>
      <w:r w:rsidR="006A1895" w:rsidRPr="00465952">
        <w:rPr>
          <w:rFonts w:ascii="Calibri" w:eastAsia="Calibri" w:hAnsi="Calibri" w:cs="B Nazanin" w:hint="cs"/>
          <w:sz w:val="26"/>
          <w:szCs w:val="26"/>
          <w:rtl/>
        </w:rPr>
        <w:t>ذاتی</w:t>
      </w:r>
      <w:r w:rsidR="006A1895" w:rsidRPr="00465952">
        <w:rPr>
          <w:rFonts w:ascii="Calibri" w:eastAsia="Calibri" w:hAnsi="Calibri" w:cs="B Nazanin"/>
          <w:sz w:val="26"/>
          <w:szCs w:val="26"/>
        </w:rPr>
        <w:t xml:space="preserve"> </w:t>
      </w:r>
      <w:r w:rsidR="006A1895" w:rsidRPr="00465952">
        <w:rPr>
          <w:rFonts w:ascii="Calibri" w:eastAsia="Calibri" w:hAnsi="Calibri" w:cs="B Nazanin" w:hint="cs"/>
          <w:sz w:val="26"/>
          <w:szCs w:val="26"/>
          <w:rtl/>
        </w:rPr>
        <w:t>و</w:t>
      </w:r>
      <w:r w:rsidR="006A1895" w:rsidRPr="00465952">
        <w:rPr>
          <w:rFonts w:ascii="Calibri" w:eastAsia="Calibri" w:hAnsi="Calibri" w:cs="B Nazanin"/>
          <w:sz w:val="26"/>
          <w:szCs w:val="26"/>
        </w:rPr>
        <w:t xml:space="preserve"> </w:t>
      </w:r>
      <w:r>
        <w:rPr>
          <w:rFonts w:ascii="Calibri" w:eastAsia="Calibri" w:hAnsi="Calibri" w:cs="B Nazanin" w:hint="cs"/>
          <w:sz w:val="26"/>
          <w:szCs w:val="26"/>
          <w:rtl/>
        </w:rPr>
        <w:t>باانگیزه‌های</w:t>
      </w:r>
      <w:r w:rsidR="006A1895" w:rsidRPr="00465952">
        <w:rPr>
          <w:rFonts w:ascii="Calibri" w:eastAsia="Calibri" w:hAnsi="Calibri" w:cs="B Nazanin"/>
          <w:sz w:val="26"/>
          <w:szCs w:val="26"/>
        </w:rPr>
        <w:t xml:space="preserve"> </w:t>
      </w:r>
      <w:r w:rsidR="006A1895" w:rsidRPr="00465952">
        <w:rPr>
          <w:rFonts w:ascii="Calibri" w:eastAsia="Calibri" w:hAnsi="Calibri" w:cs="B Nazanin" w:hint="cs"/>
          <w:sz w:val="26"/>
          <w:szCs w:val="26"/>
          <w:rtl/>
        </w:rPr>
        <w:t>درونی</w:t>
      </w:r>
      <w:r w:rsidR="006A1895" w:rsidRPr="00465952">
        <w:rPr>
          <w:rFonts w:ascii="Calibri" w:eastAsia="Calibri" w:hAnsi="Calibri" w:cs="B Nazanin"/>
          <w:sz w:val="26"/>
          <w:szCs w:val="26"/>
        </w:rPr>
        <w:t xml:space="preserve"> </w:t>
      </w:r>
      <w:r w:rsidR="006A1895" w:rsidRPr="00465952">
        <w:rPr>
          <w:rFonts w:ascii="Calibri" w:eastAsia="Calibri" w:hAnsi="Calibri" w:cs="B Nazanin" w:hint="cs"/>
          <w:sz w:val="26"/>
          <w:szCs w:val="26"/>
          <w:rtl/>
        </w:rPr>
        <w:t>به</w:t>
      </w:r>
      <w:r w:rsidR="006A1895" w:rsidRPr="00465952">
        <w:rPr>
          <w:rFonts w:ascii="Calibri" w:eastAsia="Calibri" w:hAnsi="Calibri" w:cs="B Nazanin"/>
          <w:sz w:val="26"/>
          <w:szCs w:val="26"/>
        </w:rPr>
        <w:t xml:space="preserve"> </w:t>
      </w:r>
      <w:r w:rsidR="006A1895" w:rsidRPr="00465952">
        <w:rPr>
          <w:rFonts w:ascii="Calibri" w:eastAsia="Calibri" w:hAnsi="Calibri" w:cs="B Nazanin" w:hint="cs"/>
          <w:sz w:val="26"/>
          <w:szCs w:val="26"/>
          <w:rtl/>
        </w:rPr>
        <w:t>ایده پردازي</w:t>
      </w:r>
      <w:r w:rsidR="006A1895" w:rsidRPr="00465952">
        <w:rPr>
          <w:rFonts w:ascii="Calibri" w:eastAsia="Calibri" w:hAnsi="Calibri" w:cs="B Nazanin"/>
          <w:sz w:val="26"/>
          <w:szCs w:val="26"/>
        </w:rPr>
        <w:t xml:space="preserve"> </w:t>
      </w:r>
      <w:r w:rsidR="006A1895" w:rsidRPr="00465952">
        <w:rPr>
          <w:rFonts w:ascii="Calibri" w:eastAsia="Calibri" w:hAnsi="Calibri" w:cs="B Nazanin" w:hint="cs"/>
          <w:sz w:val="26"/>
          <w:szCs w:val="26"/>
          <w:rtl/>
        </w:rPr>
        <w:t>و</w:t>
      </w:r>
      <w:r w:rsidR="006A1895" w:rsidRPr="00465952">
        <w:rPr>
          <w:rFonts w:ascii="Calibri" w:eastAsia="Calibri" w:hAnsi="Calibri" w:cs="B Nazanin"/>
          <w:sz w:val="26"/>
          <w:szCs w:val="26"/>
        </w:rPr>
        <w:t xml:space="preserve"> </w:t>
      </w:r>
      <w:r w:rsidR="006A1895" w:rsidRPr="00465952">
        <w:rPr>
          <w:rFonts w:ascii="Calibri" w:eastAsia="Calibri" w:hAnsi="Calibri" w:cs="B Nazanin" w:hint="cs"/>
          <w:sz w:val="26"/>
          <w:szCs w:val="26"/>
          <w:rtl/>
        </w:rPr>
        <w:t>خلاقیت</w:t>
      </w:r>
      <w:r w:rsidR="006A1895" w:rsidRPr="00465952">
        <w:rPr>
          <w:rFonts w:ascii="Calibri" w:eastAsia="Calibri" w:hAnsi="Calibri" w:cs="B Nazanin"/>
          <w:sz w:val="26"/>
          <w:szCs w:val="26"/>
        </w:rPr>
        <w:t xml:space="preserve"> </w:t>
      </w:r>
      <w:r w:rsidR="006A1895" w:rsidRPr="00465952">
        <w:rPr>
          <w:rFonts w:ascii="Calibri" w:eastAsia="Calibri" w:hAnsi="Calibri" w:cs="B Nazanin" w:hint="cs"/>
          <w:sz w:val="26"/>
          <w:szCs w:val="26"/>
          <w:rtl/>
        </w:rPr>
        <w:t>تمایل</w:t>
      </w:r>
      <w:r w:rsidR="006A1895" w:rsidRPr="00465952">
        <w:rPr>
          <w:rFonts w:ascii="Calibri" w:eastAsia="Calibri" w:hAnsi="Calibri" w:cs="B Nazanin"/>
          <w:sz w:val="26"/>
          <w:szCs w:val="26"/>
        </w:rPr>
        <w:t xml:space="preserve"> </w:t>
      </w:r>
      <w:r w:rsidR="006A1895" w:rsidRPr="00465952">
        <w:rPr>
          <w:rFonts w:ascii="Calibri" w:eastAsia="Calibri" w:hAnsi="Calibri" w:cs="B Nazanin" w:hint="cs"/>
          <w:sz w:val="26"/>
          <w:szCs w:val="26"/>
          <w:rtl/>
        </w:rPr>
        <w:t>داشته</w:t>
      </w:r>
      <w:r w:rsidR="006A1895" w:rsidRPr="00465952">
        <w:rPr>
          <w:rFonts w:ascii="Calibri" w:eastAsia="Calibri" w:hAnsi="Calibri" w:cs="B Nazanin"/>
          <w:sz w:val="26"/>
          <w:szCs w:val="26"/>
        </w:rPr>
        <w:t xml:space="preserve"> </w:t>
      </w:r>
      <w:r w:rsidR="006A1895" w:rsidRPr="00465952">
        <w:rPr>
          <w:rFonts w:ascii="Calibri" w:eastAsia="Calibri" w:hAnsi="Calibri" w:cs="B Nazanin" w:hint="cs"/>
          <w:sz w:val="26"/>
          <w:szCs w:val="26"/>
          <w:rtl/>
        </w:rPr>
        <w:t>و حتی</w:t>
      </w:r>
      <w:r w:rsidR="006A1895" w:rsidRPr="00465952">
        <w:rPr>
          <w:rFonts w:ascii="Calibri" w:eastAsia="Calibri" w:hAnsi="Calibri" w:cs="B Nazanin"/>
          <w:sz w:val="26"/>
          <w:szCs w:val="26"/>
        </w:rPr>
        <w:t xml:space="preserve"> </w:t>
      </w:r>
      <w:r w:rsidR="006A1895" w:rsidRPr="00465952">
        <w:rPr>
          <w:rFonts w:ascii="Calibri" w:eastAsia="Calibri" w:hAnsi="Calibri" w:cs="B Nazanin" w:hint="cs"/>
          <w:sz w:val="26"/>
          <w:szCs w:val="26"/>
          <w:rtl/>
        </w:rPr>
        <w:t>اقدامات</w:t>
      </w:r>
      <w:r w:rsidR="006A1895" w:rsidRPr="00465952">
        <w:rPr>
          <w:rFonts w:ascii="Calibri" w:eastAsia="Calibri" w:hAnsi="Calibri" w:cs="B Nazanin"/>
          <w:sz w:val="26"/>
          <w:szCs w:val="26"/>
        </w:rPr>
        <w:t xml:space="preserve"> </w:t>
      </w:r>
      <w:r w:rsidR="006A1895" w:rsidRPr="00465952">
        <w:rPr>
          <w:rFonts w:ascii="Calibri" w:eastAsia="Calibri" w:hAnsi="Calibri" w:cs="B Nazanin" w:hint="cs"/>
          <w:sz w:val="26"/>
          <w:szCs w:val="26"/>
          <w:rtl/>
        </w:rPr>
        <w:t>نوآورانه</w:t>
      </w:r>
      <w:r w:rsidR="006A1895" w:rsidRPr="00465952">
        <w:rPr>
          <w:rFonts w:ascii="Calibri" w:eastAsia="Calibri" w:hAnsi="Calibri" w:cs="B Nazanin"/>
          <w:sz w:val="26"/>
          <w:szCs w:val="26"/>
        </w:rPr>
        <w:t xml:space="preserve"> </w:t>
      </w:r>
      <w:r w:rsidR="006A1895" w:rsidRPr="00465952">
        <w:rPr>
          <w:rFonts w:ascii="Calibri" w:eastAsia="Calibri" w:hAnsi="Calibri" w:cs="B Nazanin" w:hint="cs"/>
          <w:sz w:val="26"/>
          <w:szCs w:val="26"/>
          <w:rtl/>
        </w:rPr>
        <w:t>و</w:t>
      </w:r>
      <w:r w:rsidR="006A1895" w:rsidRPr="00465952">
        <w:rPr>
          <w:rFonts w:ascii="Calibri" w:eastAsia="Calibri" w:hAnsi="Calibri" w:cs="B Nazanin"/>
          <w:sz w:val="26"/>
          <w:szCs w:val="26"/>
        </w:rPr>
        <w:t xml:space="preserve"> </w:t>
      </w:r>
      <w:r w:rsidR="006A1895" w:rsidRPr="00465952">
        <w:rPr>
          <w:rFonts w:ascii="Calibri" w:eastAsia="Calibri" w:hAnsi="Calibri" w:cs="B Nazanin" w:hint="cs"/>
          <w:sz w:val="26"/>
          <w:szCs w:val="26"/>
          <w:rtl/>
        </w:rPr>
        <w:t>ریسک آمیز</w:t>
      </w:r>
      <w:r w:rsidR="006A1895" w:rsidRPr="00465952">
        <w:rPr>
          <w:rFonts w:ascii="Calibri" w:eastAsia="Calibri" w:hAnsi="Calibri" w:cs="B Nazanin"/>
          <w:sz w:val="26"/>
          <w:szCs w:val="26"/>
        </w:rPr>
        <w:t xml:space="preserve"> </w:t>
      </w:r>
      <w:r w:rsidR="006A1895" w:rsidRPr="00465952">
        <w:rPr>
          <w:rFonts w:ascii="Calibri" w:eastAsia="Calibri" w:hAnsi="Calibri" w:cs="B Nazanin" w:hint="cs"/>
          <w:sz w:val="26"/>
          <w:szCs w:val="26"/>
          <w:rtl/>
        </w:rPr>
        <w:t>را</w:t>
      </w:r>
      <w:r w:rsidR="006A1895" w:rsidRPr="00465952">
        <w:rPr>
          <w:rFonts w:ascii="Calibri" w:eastAsia="Calibri" w:hAnsi="Calibri" w:cs="B Nazanin"/>
          <w:sz w:val="26"/>
          <w:szCs w:val="26"/>
        </w:rPr>
        <w:t xml:space="preserve"> </w:t>
      </w:r>
      <w:r w:rsidR="006A1895" w:rsidRPr="00465952">
        <w:rPr>
          <w:rFonts w:ascii="Calibri" w:eastAsia="Calibri" w:hAnsi="Calibri" w:cs="B Nazanin" w:hint="cs"/>
          <w:sz w:val="26"/>
          <w:szCs w:val="26"/>
          <w:rtl/>
        </w:rPr>
        <w:t>جزئی</w:t>
      </w:r>
      <w:r w:rsidR="006A1895" w:rsidRPr="00465952">
        <w:rPr>
          <w:rFonts w:ascii="Calibri" w:eastAsia="Calibri" w:hAnsi="Calibri" w:cs="B Nazanin"/>
          <w:sz w:val="26"/>
          <w:szCs w:val="26"/>
        </w:rPr>
        <w:t xml:space="preserve"> </w:t>
      </w:r>
      <w:r w:rsidR="006A1895" w:rsidRPr="00465952">
        <w:rPr>
          <w:rFonts w:ascii="Calibri" w:eastAsia="Calibri" w:hAnsi="Calibri" w:cs="B Nazanin" w:hint="cs"/>
          <w:sz w:val="26"/>
          <w:szCs w:val="26"/>
          <w:rtl/>
        </w:rPr>
        <w:t>از</w:t>
      </w:r>
      <w:r w:rsidR="006A1895" w:rsidRPr="00465952">
        <w:rPr>
          <w:rFonts w:ascii="Calibri" w:eastAsia="Calibri" w:hAnsi="Calibri" w:cs="B Nazanin"/>
          <w:sz w:val="26"/>
          <w:szCs w:val="26"/>
        </w:rPr>
        <w:t xml:space="preserve"> </w:t>
      </w:r>
      <w:r>
        <w:rPr>
          <w:rFonts w:ascii="Calibri" w:eastAsia="Calibri" w:hAnsi="Calibri" w:cs="B Nazanin" w:hint="cs"/>
          <w:sz w:val="26"/>
          <w:szCs w:val="26"/>
          <w:rtl/>
        </w:rPr>
        <w:t>سنت‌ها</w:t>
      </w:r>
      <w:r w:rsidR="006A1895" w:rsidRPr="00465952">
        <w:rPr>
          <w:rFonts w:ascii="Calibri" w:eastAsia="Calibri" w:hAnsi="Calibri" w:cs="B Nazanin"/>
          <w:sz w:val="26"/>
          <w:szCs w:val="26"/>
        </w:rPr>
        <w:t xml:space="preserve"> </w:t>
      </w:r>
      <w:r w:rsidR="006A1895" w:rsidRPr="00465952">
        <w:rPr>
          <w:rFonts w:ascii="Calibri" w:eastAsia="Calibri" w:hAnsi="Calibri" w:cs="B Nazanin" w:hint="cs"/>
          <w:sz w:val="26"/>
          <w:szCs w:val="26"/>
          <w:rtl/>
        </w:rPr>
        <w:t xml:space="preserve">و </w:t>
      </w:r>
      <w:r>
        <w:rPr>
          <w:rFonts w:ascii="Calibri" w:eastAsia="Calibri" w:hAnsi="Calibri" w:cs="B Nazanin" w:hint="cs"/>
          <w:sz w:val="26"/>
          <w:szCs w:val="26"/>
          <w:rtl/>
        </w:rPr>
        <w:t>ارزش‌های</w:t>
      </w:r>
      <w:r w:rsidR="006A1895" w:rsidRPr="00465952">
        <w:rPr>
          <w:rFonts w:ascii="Calibri" w:eastAsia="Calibri" w:hAnsi="Calibri" w:cs="B Nazanin"/>
          <w:sz w:val="26"/>
          <w:szCs w:val="26"/>
        </w:rPr>
        <w:t xml:space="preserve"> </w:t>
      </w:r>
      <w:r w:rsidR="006A1895" w:rsidRPr="00465952">
        <w:rPr>
          <w:rFonts w:ascii="Calibri" w:eastAsia="Calibri" w:hAnsi="Calibri" w:cs="B Nazanin" w:hint="cs"/>
          <w:sz w:val="26"/>
          <w:szCs w:val="26"/>
          <w:rtl/>
        </w:rPr>
        <w:t>خانوادگی</w:t>
      </w:r>
      <w:r w:rsidR="006A1895" w:rsidRPr="00465952">
        <w:rPr>
          <w:rFonts w:ascii="Calibri" w:eastAsia="Calibri" w:hAnsi="Calibri" w:cs="B Nazanin"/>
          <w:sz w:val="26"/>
          <w:szCs w:val="26"/>
        </w:rPr>
        <w:t xml:space="preserve"> </w:t>
      </w:r>
      <w:r w:rsidR="006A1895" w:rsidRPr="00465952">
        <w:rPr>
          <w:rFonts w:ascii="Calibri" w:eastAsia="Calibri" w:hAnsi="Calibri" w:cs="B Nazanin" w:hint="cs"/>
          <w:sz w:val="26"/>
          <w:szCs w:val="26"/>
          <w:rtl/>
        </w:rPr>
        <w:t>خود</w:t>
      </w:r>
      <w:r w:rsidR="006A1895" w:rsidRPr="00465952">
        <w:rPr>
          <w:rFonts w:ascii="Calibri" w:eastAsia="Calibri" w:hAnsi="Calibri" w:cs="B Nazanin"/>
          <w:sz w:val="26"/>
          <w:szCs w:val="26"/>
        </w:rPr>
        <w:t xml:space="preserve"> </w:t>
      </w:r>
      <w:r>
        <w:rPr>
          <w:rFonts w:ascii="Calibri" w:eastAsia="Calibri" w:hAnsi="Calibri" w:cs="B Nazanin" w:hint="cs"/>
          <w:sz w:val="26"/>
          <w:szCs w:val="26"/>
          <w:rtl/>
        </w:rPr>
        <w:t>می‌دانند</w:t>
      </w:r>
      <w:r w:rsidR="006A1895" w:rsidRPr="00465952">
        <w:rPr>
          <w:rFonts w:ascii="Calibri" w:eastAsia="Calibri" w:hAnsi="Calibri" w:cs="B Nazanin"/>
          <w:sz w:val="26"/>
          <w:szCs w:val="26"/>
        </w:rPr>
        <w:t xml:space="preserve">. </w:t>
      </w:r>
    </w:p>
    <w:p w:rsidR="006A1895" w:rsidRPr="00465952" w:rsidRDefault="006A1895" w:rsidP="00F127FC">
      <w:pPr>
        <w:bidi/>
        <w:spacing w:after="0" w:line="360" w:lineRule="auto"/>
        <w:jc w:val="both"/>
        <w:rPr>
          <w:rFonts w:ascii="Calibri" w:eastAsia="Calibri" w:hAnsi="Calibri" w:cs="B Nazanin"/>
          <w:sz w:val="26"/>
          <w:szCs w:val="26"/>
        </w:rPr>
      </w:pPr>
      <w:r w:rsidRPr="00465952">
        <w:rPr>
          <w:rFonts w:ascii="Calibri" w:eastAsia="Calibri" w:hAnsi="Calibri" w:cs="B Nazanin" w:hint="cs"/>
          <w:sz w:val="26"/>
          <w:szCs w:val="26"/>
          <w:rtl/>
        </w:rPr>
        <w:t>ولی</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گروه</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هدف</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با</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این</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نکته</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که</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نظام</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آموزشی</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 xml:space="preserve">و </w:t>
      </w:r>
      <w:r w:rsidR="00F127FC">
        <w:rPr>
          <w:rFonts w:ascii="Calibri" w:eastAsia="Calibri" w:hAnsi="Calibri" w:cs="B Nazanin" w:hint="cs"/>
          <w:sz w:val="26"/>
          <w:szCs w:val="26"/>
          <w:rtl/>
        </w:rPr>
        <w:t>آموزش‌هایی</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که</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چه</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در</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دوران</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تحصیل</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و</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یا</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چه</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در</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ضمن</w:t>
      </w:r>
      <w:r w:rsidR="00F127FC">
        <w:rPr>
          <w:rFonts w:ascii="Calibri" w:eastAsia="Calibri" w:hAnsi="Calibri" w:cs="B Nazanin" w:hint="cs"/>
          <w:sz w:val="26"/>
          <w:szCs w:val="26"/>
          <w:rtl/>
        </w:rPr>
        <w:t xml:space="preserve"> </w:t>
      </w:r>
      <w:r w:rsidRPr="00465952">
        <w:rPr>
          <w:rFonts w:ascii="Calibri" w:eastAsia="Calibri" w:hAnsi="Calibri" w:cs="B Nazanin" w:hint="cs"/>
          <w:sz w:val="26"/>
          <w:szCs w:val="26"/>
          <w:rtl/>
        </w:rPr>
        <w:t>خدمت</w:t>
      </w:r>
      <w:r w:rsidRPr="00465952">
        <w:rPr>
          <w:rFonts w:ascii="Calibri" w:eastAsia="Calibri" w:hAnsi="Calibri" w:cs="B Nazanin"/>
          <w:sz w:val="26"/>
          <w:szCs w:val="26"/>
        </w:rPr>
        <w:t xml:space="preserve"> </w:t>
      </w:r>
      <w:r w:rsidR="00F127FC">
        <w:rPr>
          <w:rFonts w:ascii="Calibri" w:eastAsia="Calibri" w:hAnsi="Calibri" w:cs="B Nazanin" w:hint="cs"/>
          <w:sz w:val="26"/>
          <w:szCs w:val="26"/>
          <w:rtl/>
        </w:rPr>
        <w:t>دیده‌اند</w:t>
      </w:r>
      <w:r w:rsidRPr="00465952">
        <w:rPr>
          <w:rFonts w:ascii="Calibri" w:eastAsia="Calibri" w:hAnsi="Calibri" w:cs="B Nazanin" w:hint="cs"/>
          <w:sz w:val="26"/>
          <w:szCs w:val="26"/>
          <w:rtl/>
        </w:rPr>
        <w:t>،</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در</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سوق</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دادن</w:t>
      </w:r>
      <w:r w:rsidRPr="00465952">
        <w:rPr>
          <w:rFonts w:ascii="Calibri" w:eastAsia="Calibri" w:hAnsi="Calibri" w:cs="B Nazanin"/>
          <w:sz w:val="26"/>
          <w:szCs w:val="26"/>
        </w:rPr>
        <w:t xml:space="preserve"> </w:t>
      </w:r>
      <w:r w:rsidR="00F127FC">
        <w:rPr>
          <w:rFonts w:ascii="Calibri" w:eastAsia="Calibri" w:hAnsi="Calibri" w:cs="B Nazanin" w:hint="cs"/>
          <w:sz w:val="26"/>
          <w:szCs w:val="26"/>
          <w:rtl/>
        </w:rPr>
        <w:t>آن‌ها</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به</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سمت</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کارآفرینی</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و کارآفرین</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نمودن</w:t>
      </w:r>
      <w:r w:rsidRPr="00465952">
        <w:rPr>
          <w:rFonts w:ascii="Calibri" w:eastAsia="Calibri" w:hAnsi="Calibri" w:cs="B Nazanin"/>
          <w:sz w:val="26"/>
          <w:szCs w:val="26"/>
        </w:rPr>
        <w:t xml:space="preserve"> </w:t>
      </w:r>
      <w:r w:rsidR="00F127FC">
        <w:rPr>
          <w:rFonts w:ascii="Calibri" w:eastAsia="Calibri" w:hAnsi="Calibri" w:cs="B Nazanin" w:hint="cs"/>
          <w:sz w:val="26"/>
          <w:szCs w:val="26"/>
          <w:rtl/>
        </w:rPr>
        <w:t>آن‌ها</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مؤثر</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بوده</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است،</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مخالف</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بوده</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و</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نقش آن</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را</w:t>
      </w:r>
      <w:r w:rsidRPr="00465952">
        <w:rPr>
          <w:rFonts w:ascii="Calibri" w:eastAsia="Calibri" w:hAnsi="Calibri" w:cs="B Nazanin"/>
          <w:sz w:val="26"/>
          <w:szCs w:val="26"/>
        </w:rPr>
        <w:t xml:space="preserve"> </w:t>
      </w:r>
      <w:r w:rsidR="00F127FC">
        <w:rPr>
          <w:rFonts w:ascii="Calibri" w:eastAsia="Calibri" w:hAnsi="Calibri" w:cs="B Nazanin" w:hint="cs"/>
          <w:sz w:val="26"/>
          <w:szCs w:val="26"/>
          <w:rtl/>
        </w:rPr>
        <w:t>کم‌اهمیت</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جلوه</w:t>
      </w:r>
      <w:r w:rsidRPr="00465952">
        <w:rPr>
          <w:rFonts w:ascii="Calibri" w:eastAsia="Calibri" w:hAnsi="Calibri" w:cs="B Nazanin"/>
          <w:sz w:val="26"/>
          <w:szCs w:val="26"/>
        </w:rPr>
        <w:t xml:space="preserve"> </w:t>
      </w:r>
      <w:r w:rsidR="00F127FC">
        <w:rPr>
          <w:rFonts w:ascii="Calibri" w:eastAsia="Calibri" w:hAnsi="Calibri" w:cs="B Nazanin" w:hint="cs"/>
          <w:sz w:val="26"/>
          <w:szCs w:val="26"/>
          <w:rtl/>
        </w:rPr>
        <w:t>داده‌اند</w:t>
      </w:r>
      <w:r w:rsidRPr="00465952">
        <w:rPr>
          <w:rFonts w:ascii="Calibri" w:eastAsia="Calibri" w:hAnsi="Calibri" w:cs="B Nazanin"/>
          <w:sz w:val="26"/>
          <w:szCs w:val="26"/>
        </w:rPr>
        <w:t>.</w:t>
      </w:r>
      <w:r w:rsidRPr="00465952">
        <w:rPr>
          <w:rFonts w:ascii="Calibri" w:eastAsia="Calibri" w:hAnsi="Calibri" w:cs="B Nazanin" w:hint="cs"/>
          <w:sz w:val="26"/>
          <w:szCs w:val="26"/>
          <w:rtl/>
        </w:rPr>
        <w:t xml:space="preserve"> </w:t>
      </w:r>
      <w:r w:rsidR="00F127FC">
        <w:rPr>
          <w:rFonts w:ascii="Calibri" w:eastAsia="Calibri" w:hAnsi="Calibri" w:cs="B Nazanin" w:hint="cs"/>
          <w:sz w:val="26"/>
          <w:szCs w:val="26"/>
          <w:rtl/>
        </w:rPr>
        <w:t>مؤلفه‌های</w:t>
      </w:r>
      <w:r w:rsidRPr="00465952">
        <w:rPr>
          <w:rFonts w:ascii="Calibri" w:eastAsia="Calibri" w:hAnsi="Calibri" w:cs="B Nazanin" w:hint="cs"/>
          <w:sz w:val="26"/>
          <w:szCs w:val="26"/>
          <w:rtl/>
        </w:rPr>
        <w:t xml:space="preserve"> قدرت</w:t>
      </w:r>
      <w:r w:rsidRPr="00465952">
        <w:rPr>
          <w:rFonts w:ascii="Calibri" w:eastAsia="Calibri" w:hAnsi="Calibri" w:cs="B Nazanin"/>
          <w:sz w:val="26"/>
          <w:szCs w:val="26"/>
        </w:rPr>
        <w:t xml:space="preserve"> </w:t>
      </w:r>
      <w:r w:rsidR="00F127FC">
        <w:rPr>
          <w:rFonts w:ascii="Calibri" w:eastAsia="Calibri" w:hAnsi="Calibri" w:cs="B Nazanin" w:hint="cs"/>
          <w:sz w:val="26"/>
          <w:szCs w:val="26"/>
          <w:rtl/>
        </w:rPr>
        <w:t>پیش‌بینی</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آینده،</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نیاز</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به</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کسب</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موفقیت،</w:t>
      </w:r>
    </w:p>
    <w:p w:rsidR="006A1895" w:rsidRPr="00465952" w:rsidRDefault="00F127FC" w:rsidP="00465952">
      <w:pPr>
        <w:bidi/>
        <w:spacing w:after="0" w:line="360" w:lineRule="auto"/>
        <w:jc w:val="both"/>
        <w:rPr>
          <w:rFonts w:ascii="Calibri" w:eastAsia="Calibri" w:hAnsi="Calibri" w:cs="B Nazanin"/>
          <w:sz w:val="26"/>
          <w:szCs w:val="26"/>
        </w:rPr>
      </w:pPr>
      <w:r>
        <w:rPr>
          <w:rFonts w:ascii="Calibri" w:eastAsia="Calibri" w:hAnsi="Calibri" w:cs="B Nazanin" w:hint="cs"/>
          <w:sz w:val="26"/>
          <w:szCs w:val="26"/>
          <w:rtl/>
        </w:rPr>
        <w:t>ریسک‌پذیری</w:t>
      </w:r>
      <w:r w:rsidR="006A1895" w:rsidRPr="00465952">
        <w:rPr>
          <w:rFonts w:ascii="Calibri" w:eastAsia="Calibri" w:hAnsi="Calibri" w:cs="B Nazanin" w:hint="cs"/>
          <w:sz w:val="26"/>
          <w:szCs w:val="26"/>
          <w:rtl/>
        </w:rPr>
        <w:t>،</w:t>
      </w:r>
      <w:r w:rsidR="006A1895" w:rsidRPr="00465952">
        <w:rPr>
          <w:rFonts w:ascii="Calibri" w:eastAsia="Calibri" w:hAnsi="Calibri" w:cs="B Nazanin"/>
          <w:sz w:val="26"/>
          <w:szCs w:val="26"/>
        </w:rPr>
        <w:t xml:space="preserve"> </w:t>
      </w:r>
      <w:r w:rsidR="006A1895" w:rsidRPr="00465952">
        <w:rPr>
          <w:rFonts w:ascii="Calibri" w:eastAsia="Calibri" w:hAnsi="Calibri" w:cs="B Nazanin" w:hint="cs"/>
          <w:sz w:val="26"/>
          <w:szCs w:val="26"/>
          <w:rtl/>
        </w:rPr>
        <w:t>گرایش</w:t>
      </w:r>
      <w:r w:rsidR="006A1895" w:rsidRPr="00465952">
        <w:rPr>
          <w:rFonts w:ascii="Calibri" w:eastAsia="Calibri" w:hAnsi="Calibri" w:cs="B Nazanin"/>
          <w:sz w:val="26"/>
          <w:szCs w:val="26"/>
        </w:rPr>
        <w:t xml:space="preserve"> </w:t>
      </w:r>
      <w:r w:rsidR="006A1895" w:rsidRPr="00465952">
        <w:rPr>
          <w:rFonts w:ascii="Calibri" w:eastAsia="Calibri" w:hAnsi="Calibri" w:cs="B Nazanin" w:hint="cs"/>
          <w:sz w:val="26"/>
          <w:szCs w:val="26"/>
          <w:rtl/>
        </w:rPr>
        <w:t>به</w:t>
      </w:r>
      <w:r w:rsidR="006A1895" w:rsidRPr="00465952">
        <w:rPr>
          <w:rFonts w:ascii="Calibri" w:eastAsia="Calibri" w:hAnsi="Calibri" w:cs="B Nazanin"/>
          <w:sz w:val="26"/>
          <w:szCs w:val="26"/>
        </w:rPr>
        <w:t xml:space="preserve"> </w:t>
      </w:r>
      <w:r w:rsidR="006A1895" w:rsidRPr="00465952">
        <w:rPr>
          <w:rFonts w:ascii="Calibri" w:eastAsia="Calibri" w:hAnsi="Calibri" w:cs="B Nazanin" w:hint="cs"/>
          <w:sz w:val="26"/>
          <w:szCs w:val="26"/>
          <w:rtl/>
        </w:rPr>
        <w:t>خلاقیت</w:t>
      </w:r>
      <w:r w:rsidR="006A1895" w:rsidRPr="00465952">
        <w:rPr>
          <w:rFonts w:ascii="Calibri" w:eastAsia="Calibri" w:hAnsi="Calibri" w:cs="B Nazanin"/>
          <w:sz w:val="26"/>
          <w:szCs w:val="26"/>
        </w:rPr>
        <w:t xml:space="preserve"> </w:t>
      </w:r>
      <w:r w:rsidR="006A1895" w:rsidRPr="00465952">
        <w:rPr>
          <w:rFonts w:ascii="Calibri" w:eastAsia="Calibri" w:hAnsi="Calibri" w:cs="B Nazanin" w:hint="cs"/>
          <w:sz w:val="26"/>
          <w:szCs w:val="26"/>
          <w:rtl/>
        </w:rPr>
        <w:t>و</w:t>
      </w:r>
      <w:r w:rsidR="006A1895" w:rsidRPr="00465952">
        <w:rPr>
          <w:rFonts w:ascii="Calibri" w:eastAsia="Calibri" w:hAnsi="Calibri" w:cs="B Nazanin"/>
          <w:sz w:val="26"/>
          <w:szCs w:val="26"/>
        </w:rPr>
        <w:t xml:space="preserve"> </w:t>
      </w:r>
      <w:r w:rsidR="006A1895" w:rsidRPr="00465952">
        <w:rPr>
          <w:rFonts w:ascii="Calibri" w:eastAsia="Calibri" w:hAnsi="Calibri" w:cs="B Nazanin" w:hint="cs"/>
          <w:sz w:val="26"/>
          <w:szCs w:val="26"/>
          <w:rtl/>
        </w:rPr>
        <w:t>نوآوري،</w:t>
      </w:r>
      <w:r w:rsidR="006A1895" w:rsidRPr="00465952">
        <w:rPr>
          <w:rFonts w:ascii="Calibri" w:eastAsia="Calibri" w:hAnsi="Calibri" w:cs="B Nazanin"/>
          <w:sz w:val="26"/>
          <w:szCs w:val="26"/>
        </w:rPr>
        <w:t xml:space="preserve"> </w:t>
      </w:r>
      <w:r w:rsidR="006A1895" w:rsidRPr="00465952">
        <w:rPr>
          <w:rFonts w:ascii="Calibri" w:eastAsia="Calibri" w:hAnsi="Calibri" w:cs="B Nazanin" w:hint="cs"/>
          <w:sz w:val="26"/>
          <w:szCs w:val="26"/>
          <w:rtl/>
        </w:rPr>
        <w:t>در</w:t>
      </w:r>
      <w:r w:rsidR="006A1895" w:rsidRPr="00465952">
        <w:rPr>
          <w:rFonts w:ascii="Calibri" w:eastAsia="Calibri" w:hAnsi="Calibri" w:cs="B Nazanin"/>
          <w:sz w:val="26"/>
          <w:szCs w:val="26"/>
        </w:rPr>
        <w:t xml:space="preserve"> </w:t>
      </w:r>
      <w:r w:rsidR="006A1895" w:rsidRPr="00465952">
        <w:rPr>
          <w:rFonts w:ascii="Calibri" w:eastAsia="Calibri" w:hAnsi="Calibri" w:cs="B Nazanin" w:hint="cs"/>
          <w:sz w:val="26"/>
          <w:szCs w:val="26"/>
          <w:rtl/>
        </w:rPr>
        <w:t>گروه</w:t>
      </w:r>
      <w:r w:rsidR="006A1895" w:rsidRPr="00465952">
        <w:rPr>
          <w:rFonts w:ascii="Calibri" w:eastAsia="Calibri" w:hAnsi="Calibri" w:cs="B Nazanin"/>
          <w:sz w:val="26"/>
          <w:szCs w:val="26"/>
        </w:rPr>
        <w:t xml:space="preserve"> </w:t>
      </w:r>
      <w:r>
        <w:rPr>
          <w:rFonts w:ascii="Calibri" w:eastAsia="Calibri" w:hAnsi="Calibri" w:cs="B Nazanin" w:hint="cs"/>
          <w:sz w:val="26"/>
          <w:szCs w:val="26"/>
          <w:rtl/>
        </w:rPr>
        <w:t>موردمطالعه</w:t>
      </w:r>
      <w:r w:rsidR="006A1895" w:rsidRPr="00465952">
        <w:rPr>
          <w:rFonts w:ascii="Calibri" w:eastAsia="Calibri" w:hAnsi="Calibri" w:cs="B Nazanin"/>
          <w:sz w:val="26"/>
          <w:szCs w:val="26"/>
        </w:rPr>
        <w:t xml:space="preserve"> </w:t>
      </w:r>
      <w:r>
        <w:rPr>
          <w:rFonts w:ascii="Calibri" w:eastAsia="Calibri" w:hAnsi="Calibri" w:cs="B Nazanin" w:hint="cs"/>
          <w:sz w:val="26"/>
          <w:szCs w:val="26"/>
          <w:rtl/>
        </w:rPr>
        <w:t>به‌اندازه</w:t>
      </w:r>
      <w:r w:rsidR="006A1895" w:rsidRPr="00465952">
        <w:rPr>
          <w:rFonts w:ascii="Calibri" w:eastAsia="Calibri" w:hAnsi="Calibri" w:cs="B Nazanin" w:hint="cs"/>
          <w:sz w:val="26"/>
          <w:szCs w:val="26"/>
          <w:rtl/>
        </w:rPr>
        <w:t xml:space="preserve"> هاي</w:t>
      </w:r>
      <w:r w:rsidR="006A1895" w:rsidRPr="00465952">
        <w:rPr>
          <w:rFonts w:ascii="Calibri" w:eastAsia="Calibri" w:hAnsi="Calibri" w:cs="B Nazanin"/>
          <w:sz w:val="26"/>
          <w:szCs w:val="26"/>
        </w:rPr>
        <w:t xml:space="preserve"> </w:t>
      </w:r>
      <w:r w:rsidR="006A1895" w:rsidRPr="00465952">
        <w:rPr>
          <w:rFonts w:ascii="Calibri" w:eastAsia="Calibri" w:hAnsi="Calibri" w:cs="B Nazanin" w:hint="cs"/>
          <w:sz w:val="26"/>
          <w:szCs w:val="26"/>
          <w:rtl/>
        </w:rPr>
        <w:t>متفاوت ولی</w:t>
      </w:r>
      <w:r w:rsidR="006A1895" w:rsidRPr="00465952">
        <w:rPr>
          <w:rFonts w:ascii="Calibri" w:eastAsia="Calibri" w:hAnsi="Calibri" w:cs="B Nazanin"/>
          <w:sz w:val="26"/>
          <w:szCs w:val="26"/>
        </w:rPr>
        <w:t xml:space="preserve"> </w:t>
      </w:r>
      <w:r w:rsidR="006A1895" w:rsidRPr="00465952">
        <w:rPr>
          <w:rFonts w:ascii="Calibri" w:eastAsia="Calibri" w:hAnsi="Calibri" w:cs="B Nazanin" w:hint="cs"/>
          <w:sz w:val="26"/>
          <w:szCs w:val="26"/>
          <w:rtl/>
        </w:rPr>
        <w:t>نزدیک</w:t>
      </w:r>
      <w:r w:rsidR="006A1895" w:rsidRPr="00465952">
        <w:rPr>
          <w:rFonts w:ascii="Calibri" w:eastAsia="Calibri" w:hAnsi="Calibri" w:cs="B Nazanin"/>
          <w:sz w:val="26"/>
          <w:szCs w:val="26"/>
        </w:rPr>
        <w:t xml:space="preserve"> </w:t>
      </w:r>
      <w:r w:rsidR="006A1895" w:rsidRPr="00465952">
        <w:rPr>
          <w:rFonts w:ascii="Calibri" w:eastAsia="Calibri" w:hAnsi="Calibri" w:cs="B Nazanin" w:hint="cs"/>
          <w:sz w:val="26"/>
          <w:szCs w:val="26"/>
          <w:rtl/>
        </w:rPr>
        <w:t>به</w:t>
      </w:r>
      <w:r w:rsidR="006A1895" w:rsidRPr="00465952">
        <w:rPr>
          <w:rFonts w:ascii="Calibri" w:eastAsia="Calibri" w:hAnsi="Calibri" w:cs="B Nazanin"/>
          <w:sz w:val="26"/>
          <w:szCs w:val="26"/>
        </w:rPr>
        <w:t xml:space="preserve"> </w:t>
      </w:r>
      <w:r w:rsidR="006A1895" w:rsidRPr="00465952">
        <w:rPr>
          <w:rFonts w:ascii="Calibri" w:eastAsia="Calibri" w:hAnsi="Calibri" w:cs="B Nazanin" w:hint="cs"/>
          <w:sz w:val="26"/>
          <w:szCs w:val="26"/>
          <w:rtl/>
        </w:rPr>
        <w:t>هم</w:t>
      </w:r>
      <w:r w:rsidR="006A1895" w:rsidRPr="00465952">
        <w:rPr>
          <w:rFonts w:ascii="Calibri" w:eastAsia="Calibri" w:hAnsi="Calibri" w:cs="B Nazanin"/>
          <w:sz w:val="26"/>
          <w:szCs w:val="26"/>
        </w:rPr>
        <w:t xml:space="preserve"> </w:t>
      </w:r>
      <w:r w:rsidR="006A1895" w:rsidRPr="00465952">
        <w:rPr>
          <w:rFonts w:ascii="Calibri" w:eastAsia="Calibri" w:hAnsi="Calibri" w:cs="B Nazanin" w:hint="cs"/>
          <w:sz w:val="26"/>
          <w:szCs w:val="26"/>
          <w:rtl/>
        </w:rPr>
        <w:t>دیده</w:t>
      </w:r>
      <w:r w:rsidR="006A1895" w:rsidRPr="00465952">
        <w:rPr>
          <w:rFonts w:ascii="Calibri" w:eastAsia="Calibri" w:hAnsi="Calibri" w:cs="B Nazanin"/>
          <w:sz w:val="26"/>
          <w:szCs w:val="26"/>
        </w:rPr>
        <w:t xml:space="preserve"> </w:t>
      </w:r>
      <w:r w:rsidR="006A1895" w:rsidRPr="00465952">
        <w:rPr>
          <w:rFonts w:ascii="Calibri" w:eastAsia="Calibri" w:hAnsi="Calibri" w:cs="B Nazanin" w:hint="cs"/>
          <w:sz w:val="26"/>
          <w:szCs w:val="26"/>
          <w:rtl/>
        </w:rPr>
        <w:t>می</w:t>
      </w:r>
      <w:r w:rsidR="006250F6">
        <w:rPr>
          <w:rFonts w:ascii="Calibri" w:eastAsia="Calibri" w:hAnsi="Calibri" w:cs="B Nazanin" w:hint="cs"/>
          <w:sz w:val="26"/>
          <w:szCs w:val="26"/>
          <w:rtl/>
        </w:rPr>
        <w:t xml:space="preserve"> </w:t>
      </w:r>
      <w:r w:rsidR="006A1895" w:rsidRPr="00465952">
        <w:rPr>
          <w:rFonts w:ascii="Calibri" w:eastAsia="Calibri" w:hAnsi="Calibri" w:cs="B Nazanin" w:hint="cs"/>
          <w:sz w:val="26"/>
          <w:szCs w:val="26"/>
          <w:rtl/>
        </w:rPr>
        <w:t>شود</w:t>
      </w:r>
      <w:r w:rsidR="006A1895" w:rsidRPr="00465952">
        <w:rPr>
          <w:rFonts w:ascii="Calibri" w:eastAsia="Calibri" w:hAnsi="Calibri" w:cs="B Nazanin"/>
          <w:sz w:val="26"/>
          <w:szCs w:val="26"/>
        </w:rPr>
        <w:t xml:space="preserve">. </w:t>
      </w:r>
      <w:r w:rsidR="006A1895" w:rsidRPr="00465952">
        <w:rPr>
          <w:rFonts w:ascii="Calibri" w:eastAsia="Calibri" w:hAnsi="Calibri" w:cs="B Nazanin" w:hint="cs"/>
          <w:sz w:val="26"/>
          <w:szCs w:val="26"/>
          <w:rtl/>
        </w:rPr>
        <w:t>اما</w:t>
      </w:r>
      <w:r w:rsidR="006A1895" w:rsidRPr="00465952">
        <w:rPr>
          <w:rFonts w:ascii="Calibri" w:eastAsia="Calibri" w:hAnsi="Calibri" w:cs="B Nazanin"/>
          <w:sz w:val="26"/>
          <w:szCs w:val="26"/>
        </w:rPr>
        <w:t xml:space="preserve"> </w:t>
      </w:r>
      <w:r w:rsidR="006A1895" w:rsidRPr="00465952">
        <w:rPr>
          <w:rFonts w:ascii="Calibri" w:eastAsia="Calibri" w:hAnsi="Calibri" w:cs="B Nazanin" w:hint="cs"/>
          <w:sz w:val="26"/>
          <w:szCs w:val="26"/>
          <w:rtl/>
        </w:rPr>
        <w:t>کانون</w:t>
      </w:r>
      <w:r w:rsidR="006A1895" w:rsidRPr="00465952">
        <w:rPr>
          <w:rFonts w:ascii="Calibri" w:eastAsia="Calibri" w:hAnsi="Calibri" w:cs="B Nazanin"/>
          <w:sz w:val="26"/>
          <w:szCs w:val="26"/>
        </w:rPr>
        <w:t xml:space="preserve"> </w:t>
      </w:r>
      <w:r w:rsidR="006A1895" w:rsidRPr="00465952">
        <w:rPr>
          <w:rFonts w:ascii="Calibri" w:eastAsia="Calibri" w:hAnsi="Calibri" w:cs="B Nazanin" w:hint="cs"/>
          <w:sz w:val="26"/>
          <w:szCs w:val="26"/>
          <w:rtl/>
        </w:rPr>
        <w:t>کنترل</w:t>
      </w:r>
      <w:r w:rsidR="006A1895" w:rsidRPr="00465952">
        <w:rPr>
          <w:rFonts w:ascii="Calibri" w:eastAsia="Calibri" w:hAnsi="Calibri" w:cs="B Nazanin"/>
          <w:sz w:val="26"/>
          <w:szCs w:val="26"/>
        </w:rPr>
        <w:t xml:space="preserve"> </w:t>
      </w:r>
      <w:r w:rsidR="006A1895" w:rsidRPr="00465952">
        <w:rPr>
          <w:rFonts w:ascii="Calibri" w:eastAsia="Calibri" w:hAnsi="Calibri" w:cs="B Nazanin" w:hint="cs"/>
          <w:sz w:val="26"/>
          <w:szCs w:val="26"/>
          <w:rtl/>
        </w:rPr>
        <w:t>درونی که</w:t>
      </w:r>
      <w:r w:rsidR="006A1895" w:rsidRPr="00465952">
        <w:rPr>
          <w:rFonts w:ascii="Calibri" w:eastAsia="Calibri" w:hAnsi="Calibri" w:cs="B Nazanin"/>
          <w:sz w:val="26"/>
          <w:szCs w:val="26"/>
        </w:rPr>
        <w:t xml:space="preserve"> </w:t>
      </w:r>
      <w:r w:rsidR="006A1895" w:rsidRPr="00465952">
        <w:rPr>
          <w:rFonts w:ascii="Calibri" w:eastAsia="Calibri" w:hAnsi="Calibri" w:cs="B Nazanin" w:hint="cs"/>
          <w:sz w:val="26"/>
          <w:szCs w:val="26"/>
          <w:rtl/>
        </w:rPr>
        <w:t>یکی</w:t>
      </w:r>
      <w:r w:rsidR="006A1895" w:rsidRPr="00465952">
        <w:rPr>
          <w:rFonts w:ascii="Calibri" w:eastAsia="Calibri" w:hAnsi="Calibri" w:cs="B Nazanin"/>
          <w:sz w:val="26"/>
          <w:szCs w:val="26"/>
        </w:rPr>
        <w:t xml:space="preserve"> </w:t>
      </w:r>
      <w:r w:rsidR="006A1895" w:rsidRPr="00465952">
        <w:rPr>
          <w:rFonts w:ascii="Calibri" w:eastAsia="Calibri" w:hAnsi="Calibri" w:cs="B Nazanin" w:hint="cs"/>
          <w:sz w:val="26"/>
          <w:szCs w:val="26"/>
          <w:rtl/>
        </w:rPr>
        <w:t>دیگر</w:t>
      </w:r>
      <w:r w:rsidR="006A1895" w:rsidRPr="00465952">
        <w:rPr>
          <w:rFonts w:ascii="Calibri" w:eastAsia="Calibri" w:hAnsi="Calibri" w:cs="B Nazanin"/>
          <w:sz w:val="26"/>
          <w:szCs w:val="26"/>
        </w:rPr>
        <w:t xml:space="preserve"> </w:t>
      </w:r>
      <w:r w:rsidR="006A1895" w:rsidRPr="00465952">
        <w:rPr>
          <w:rFonts w:ascii="Calibri" w:eastAsia="Calibri" w:hAnsi="Calibri" w:cs="B Nazanin" w:hint="cs"/>
          <w:sz w:val="26"/>
          <w:szCs w:val="26"/>
          <w:rtl/>
        </w:rPr>
        <w:t>از</w:t>
      </w:r>
      <w:r w:rsidR="006A1895" w:rsidRPr="00465952">
        <w:rPr>
          <w:rFonts w:ascii="Calibri" w:eastAsia="Calibri" w:hAnsi="Calibri" w:cs="B Nazanin"/>
          <w:sz w:val="26"/>
          <w:szCs w:val="26"/>
        </w:rPr>
        <w:t xml:space="preserve"> </w:t>
      </w:r>
      <w:r>
        <w:rPr>
          <w:rFonts w:ascii="Calibri" w:eastAsia="Calibri" w:hAnsi="Calibri" w:cs="B Nazanin" w:hint="cs"/>
          <w:sz w:val="26"/>
          <w:szCs w:val="26"/>
          <w:rtl/>
        </w:rPr>
        <w:t>مؤلفه‌های</w:t>
      </w:r>
      <w:r w:rsidR="006A1895" w:rsidRPr="00465952">
        <w:rPr>
          <w:rFonts w:ascii="Calibri" w:eastAsia="Calibri" w:hAnsi="Calibri" w:cs="B Nazanin"/>
          <w:sz w:val="26"/>
          <w:szCs w:val="26"/>
        </w:rPr>
        <w:t xml:space="preserve"> </w:t>
      </w:r>
      <w:r w:rsidR="006A1895" w:rsidRPr="00465952">
        <w:rPr>
          <w:rFonts w:ascii="Calibri" w:eastAsia="Calibri" w:hAnsi="Calibri" w:cs="B Nazanin" w:hint="cs"/>
          <w:sz w:val="26"/>
          <w:szCs w:val="26"/>
          <w:rtl/>
        </w:rPr>
        <w:t xml:space="preserve">عوامل درونی </w:t>
      </w:r>
      <w:r>
        <w:rPr>
          <w:rFonts w:ascii="Calibri" w:eastAsia="Calibri" w:hAnsi="Calibri" w:cs="B Nazanin" w:hint="cs"/>
          <w:sz w:val="26"/>
          <w:szCs w:val="26"/>
          <w:rtl/>
        </w:rPr>
        <w:t>می‌باشد</w:t>
      </w:r>
      <w:r w:rsidR="006A1895" w:rsidRPr="00465952">
        <w:rPr>
          <w:rFonts w:ascii="Calibri" w:eastAsia="Calibri" w:hAnsi="Calibri" w:cs="B Nazanin" w:hint="cs"/>
          <w:sz w:val="26"/>
          <w:szCs w:val="26"/>
          <w:rtl/>
        </w:rPr>
        <w:t>،</w:t>
      </w:r>
      <w:r w:rsidR="006A1895" w:rsidRPr="00465952">
        <w:rPr>
          <w:rFonts w:ascii="Calibri" w:eastAsia="Calibri" w:hAnsi="Calibri" w:cs="B Nazanin"/>
          <w:sz w:val="26"/>
          <w:szCs w:val="26"/>
        </w:rPr>
        <w:t xml:space="preserve"> </w:t>
      </w:r>
      <w:r>
        <w:rPr>
          <w:rFonts w:ascii="Calibri" w:eastAsia="Calibri" w:hAnsi="Calibri" w:cs="B Nazanin" w:hint="cs"/>
          <w:sz w:val="26"/>
          <w:szCs w:val="26"/>
          <w:rtl/>
        </w:rPr>
        <w:t>در این</w:t>
      </w:r>
      <w:r w:rsidR="006A1895" w:rsidRPr="00465952">
        <w:rPr>
          <w:rFonts w:ascii="Calibri" w:eastAsia="Calibri" w:hAnsi="Calibri" w:cs="B Nazanin"/>
          <w:sz w:val="26"/>
          <w:szCs w:val="26"/>
        </w:rPr>
        <w:t xml:space="preserve"> </w:t>
      </w:r>
      <w:r w:rsidR="006A1895" w:rsidRPr="00465952">
        <w:rPr>
          <w:rFonts w:ascii="Calibri" w:eastAsia="Calibri" w:hAnsi="Calibri" w:cs="B Nazanin" w:hint="cs"/>
          <w:sz w:val="26"/>
          <w:szCs w:val="26"/>
          <w:rtl/>
        </w:rPr>
        <w:t>گروه به</w:t>
      </w:r>
      <w:r w:rsidR="006A1895" w:rsidRPr="00465952">
        <w:rPr>
          <w:rFonts w:ascii="Calibri" w:eastAsia="Calibri" w:hAnsi="Calibri" w:cs="B Nazanin"/>
          <w:sz w:val="26"/>
          <w:szCs w:val="26"/>
        </w:rPr>
        <w:t xml:space="preserve"> </w:t>
      </w:r>
      <w:r w:rsidR="006A1895" w:rsidRPr="00465952">
        <w:rPr>
          <w:rFonts w:ascii="Calibri" w:eastAsia="Calibri" w:hAnsi="Calibri" w:cs="B Nazanin" w:hint="cs"/>
          <w:sz w:val="26"/>
          <w:szCs w:val="26"/>
          <w:rtl/>
        </w:rPr>
        <w:t>میزان</w:t>
      </w:r>
      <w:r w:rsidR="006A1895" w:rsidRPr="00465952">
        <w:rPr>
          <w:rFonts w:ascii="Calibri" w:eastAsia="Calibri" w:hAnsi="Calibri" w:cs="B Nazanin"/>
          <w:sz w:val="26"/>
          <w:szCs w:val="26"/>
        </w:rPr>
        <w:t xml:space="preserve"> </w:t>
      </w:r>
      <w:r w:rsidR="006A1895" w:rsidRPr="00465952">
        <w:rPr>
          <w:rFonts w:ascii="Calibri" w:eastAsia="Calibri" w:hAnsi="Calibri" w:cs="B Nazanin" w:hint="cs"/>
          <w:sz w:val="26"/>
          <w:szCs w:val="26"/>
          <w:rtl/>
        </w:rPr>
        <w:t>کمتري</w:t>
      </w:r>
      <w:r w:rsidR="006A1895" w:rsidRPr="00465952">
        <w:rPr>
          <w:rFonts w:ascii="Calibri" w:eastAsia="Calibri" w:hAnsi="Calibri" w:cs="B Nazanin"/>
          <w:sz w:val="26"/>
          <w:szCs w:val="26"/>
        </w:rPr>
        <w:t xml:space="preserve"> </w:t>
      </w:r>
      <w:r w:rsidR="006A1895" w:rsidRPr="00465952">
        <w:rPr>
          <w:rFonts w:ascii="Calibri" w:eastAsia="Calibri" w:hAnsi="Calibri" w:cs="B Nazanin" w:hint="cs"/>
          <w:sz w:val="26"/>
          <w:szCs w:val="26"/>
          <w:rtl/>
        </w:rPr>
        <w:t>مشاهده</w:t>
      </w:r>
      <w:r w:rsidR="006A1895" w:rsidRPr="00465952">
        <w:rPr>
          <w:rFonts w:ascii="Calibri" w:eastAsia="Calibri" w:hAnsi="Calibri" w:cs="B Nazanin"/>
          <w:sz w:val="26"/>
          <w:szCs w:val="26"/>
        </w:rPr>
        <w:t xml:space="preserve"> </w:t>
      </w:r>
      <w:r w:rsidR="006A1895" w:rsidRPr="00465952">
        <w:rPr>
          <w:rFonts w:ascii="Calibri" w:eastAsia="Calibri" w:hAnsi="Calibri" w:cs="B Nazanin" w:hint="cs"/>
          <w:sz w:val="26"/>
          <w:szCs w:val="26"/>
          <w:rtl/>
        </w:rPr>
        <w:t>می شود</w:t>
      </w:r>
      <w:r w:rsidR="006A1895" w:rsidRPr="00465952">
        <w:rPr>
          <w:rFonts w:ascii="Calibri" w:eastAsia="Calibri" w:hAnsi="Calibri" w:cs="B Nazanin"/>
          <w:sz w:val="26"/>
          <w:szCs w:val="26"/>
        </w:rPr>
        <w:t>.</w:t>
      </w:r>
    </w:p>
    <w:p w:rsidR="006A1895" w:rsidRPr="00465952" w:rsidRDefault="006A1895" w:rsidP="00465952">
      <w:pPr>
        <w:bidi/>
        <w:spacing w:after="0" w:line="360" w:lineRule="auto"/>
        <w:jc w:val="both"/>
        <w:rPr>
          <w:rFonts w:ascii="Calibri" w:eastAsia="Calibri" w:hAnsi="Calibri" w:cs="B Nazanin"/>
          <w:sz w:val="26"/>
          <w:szCs w:val="26"/>
          <w:rtl/>
        </w:rPr>
      </w:pPr>
      <w:r w:rsidRPr="00465952">
        <w:rPr>
          <w:rFonts w:ascii="Calibri" w:eastAsia="Calibri" w:hAnsi="Calibri" w:cs="B Nazanin" w:hint="cs"/>
          <w:sz w:val="26"/>
          <w:szCs w:val="26"/>
          <w:rtl/>
        </w:rPr>
        <w:t>در</w:t>
      </w:r>
      <w:r w:rsidRPr="00465952">
        <w:rPr>
          <w:rFonts w:ascii="Calibri" w:eastAsia="Calibri" w:hAnsi="Calibri" w:cs="B Nazanin"/>
          <w:sz w:val="26"/>
          <w:szCs w:val="26"/>
        </w:rPr>
        <w:t xml:space="preserve"> </w:t>
      </w:r>
      <w:r w:rsidR="00F127FC">
        <w:rPr>
          <w:rFonts w:ascii="Calibri" w:eastAsia="Calibri" w:hAnsi="Calibri" w:cs="B Nazanin" w:hint="cs"/>
          <w:sz w:val="26"/>
          <w:szCs w:val="26"/>
          <w:rtl/>
        </w:rPr>
        <w:t>مؤلفه</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بعد</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مهارتی</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کارآفرینی</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نیز</w:t>
      </w:r>
      <w:r w:rsidRPr="00465952">
        <w:rPr>
          <w:rFonts w:ascii="Calibri" w:eastAsia="Calibri" w:hAnsi="Calibri" w:cs="B Nazanin"/>
          <w:sz w:val="26"/>
          <w:szCs w:val="26"/>
        </w:rPr>
        <w:t xml:space="preserve"> </w:t>
      </w:r>
      <w:r w:rsidR="00F127FC">
        <w:rPr>
          <w:rFonts w:ascii="Calibri" w:eastAsia="Calibri" w:hAnsi="Calibri" w:cs="B Nazanin" w:hint="cs"/>
          <w:sz w:val="26"/>
          <w:szCs w:val="26"/>
          <w:rtl/>
        </w:rPr>
        <w:t>مؤلفه‌های</w:t>
      </w:r>
      <w:r w:rsidRPr="00465952">
        <w:rPr>
          <w:rFonts w:ascii="Calibri" w:eastAsia="Calibri" w:hAnsi="Calibri" w:cs="B Nazanin" w:hint="cs"/>
          <w:sz w:val="26"/>
          <w:szCs w:val="26"/>
          <w:rtl/>
        </w:rPr>
        <w:t xml:space="preserve"> مهارت</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تیم سازي،</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توان</w:t>
      </w:r>
      <w:r w:rsidRPr="00465952">
        <w:rPr>
          <w:rFonts w:ascii="Calibri" w:eastAsia="Calibri" w:hAnsi="Calibri" w:cs="B Nazanin"/>
          <w:sz w:val="26"/>
          <w:szCs w:val="26"/>
        </w:rPr>
        <w:t xml:space="preserve"> </w:t>
      </w:r>
      <w:r w:rsidR="00F127FC">
        <w:rPr>
          <w:rFonts w:ascii="Calibri" w:eastAsia="Calibri" w:hAnsi="Calibri" w:cs="B Nazanin" w:hint="cs"/>
          <w:sz w:val="26"/>
          <w:szCs w:val="26"/>
          <w:rtl/>
        </w:rPr>
        <w:t>برنامه‌ریزی</w:t>
      </w:r>
      <w:r w:rsidRPr="00465952">
        <w:rPr>
          <w:rFonts w:ascii="Calibri" w:eastAsia="Calibri" w:hAnsi="Calibri" w:cs="B Nazanin" w:hint="cs"/>
          <w:sz w:val="26"/>
          <w:szCs w:val="26"/>
          <w:rtl/>
        </w:rPr>
        <w:t>،</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قدرت</w:t>
      </w:r>
      <w:r w:rsidRPr="00465952">
        <w:rPr>
          <w:rFonts w:ascii="Calibri" w:eastAsia="Calibri" w:hAnsi="Calibri" w:cs="B Nazanin"/>
          <w:sz w:val="26"/>
          <w:szCs w:val="26"/>
        </w:rPr>
        <w:t xml:space="preserve"> </w:t>
      </w:r>
      <w:r w:rsidR="00F127FC">
        <w:rPr>
          <w:rFonts w:ascii="Calibri" w:eastAsia="Calibri" w:hAnsi="Calibri" w:cs="B Nazanin" w:hint="cs"/>
          <w:sz w:val="26"/>
          <w:szCs w:val="26"/>
          <w:rtl/>
        </w:rPr>
        <w:t>تصمیم‌گیری</w:t>
      </w:r>
      <w:r w:rsidRPr="00465952">
        <w:rPr>
          <w:rFonts w:ascii="Calibri" w:eastAsia="Calibri" w:hAnsi="Calibri" w:cs="B Nazanin" w:hint="cs"/>
          <w:sz w:val="26"/>
          <w:szCs w:val="26"/>
          <w:rtl/>
        </w:rPr>
        <w:t>، قدرت</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برقراري</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مناسب</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روابط</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انسانی،</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قدرت</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 xml:space="preserve">مذاکره، </w:t>
      </w:r>
      <w:r w:rsidR="00F127FC">
        <w:rPr>
          <w:rFonts w:ascii="Calibri" w:eastAsia="Calibri" w:hAnsi="Calibri" w:cs="B Nazanin" w:hint="cs"/>
          <w:sz w:val="26"/>
          <w:szCs w:val="26"/>
          <w:rtl/>
        </w:rPr>
        <w:t>مهارت‌های</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ارتباط</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فردي،</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مهارت</w:t>
      </w:r>
      <w:r w:rsidRPr="00465952">
        <w:rPr>
          <w:rFonts w:ascii="Calibri" w:eastAsia="Calibri" w:hAnsi="Calibri" w:cs="B Nazanin"/>
          <w:sz w:val="26"/>
          <w:szCs w:val="26"/>
        </w:rPr>
        <w:t xml:space="preserve"> </w:t>
      </w:r>
      <w:r w:rsidR="00F127FC">
        <w:rPr>
          <w:rFonts w:ascii="Calibri" w:eastAsia="Calibri" w:hAnsi="Calibri" w:cs="B Nazanin" w:hint="cs"/>
          <w:sz w:val="26"/>
          <w:szCs w:val="26"/>
          <w:rtl/>
        </w:rPr>
        <w:t>کسب‌وکار</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و</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مهارت تیم سازي</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نیز</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در</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گروه</w:t>
      </w:r>
      <w:r w:rsidRPr="00465952">
        <w:rPr>
          <w:rFonts w:ascii="Calibri" w:eastAsia="Calibri" w:hAnsi="Calibri" w:cs="B Nazanin"/>
          <w:sz w:val="26"/>
          <w:szCs w:val="26"/>
        </w:rPr>
        <w:t xml:space="preserve"> </w:t>
      </w:r>
      <w:r w:rsidR="00F127FC">
        <w:rPr>
          <w:rFonts w:ascii="Calibri" w:eastAsia="Calibri" w:hAnsi="Calibri" w:cs="B Nazanin" w:hint="cs"/>
          <w:sz w:val="26"/>
          <w:szCs w:val="26"/>
          <w:rtl/>
        </w:rPr>
        <w:t>موردمطالعه</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مشاهده</w:t>
      </w:r>
      <w:r w:rsidRPr="00465952">
        <w:rPr>
          <w:rFonts w:ascii="Calibri" w:eastAsia="Calibri" w:hAnsi="Calibri" w:cs="B Nazanin"/>
          <w:sz w:val="26"/>
          <w:szCs w:val="26"/>
        </w:rPr>
        <w:t xml:space="preserve"> </w:t>
      </w:r>
      <w:r w:rsidR="00F127FC">
        <w:rPr>
          <w:rFonts w:ascii="Calibri" w:eastAsia="Calibri" w:hAnsi="Calibri" w:cs="B Nazanin" w:hint="cs"/>
          <w:sz w:val="26"/>
          <w:szCs w:val="26"/>
          <w:rtl/>
        </w:rPr>
        <w:t>می‌شود</w:t>
      </w:r>
      <w:r w:rsidRPr="00465952">
        <w:rPr>
          <w:rFonts w:ascii="Calibri" w:eastAsia="Calibri" w:hAnsi="Calibri" w:cs="B Nazanin" w:hint="cs"/>
          <w:sz w:val="26"/>
          <w:szCs w:val="26"/>
          <w:rtl/>
        </w:rPr>
        <w:t>.</w:t>
      </w:r>
    </w:p>
    <w:p w:rsidR="006A1895" w:rsidRPr="00465952" w:rsidRDefault="006A1895" w:rsidP="00465952">
      <w:pPr>
        <w:bidi/>
        <w:spacing w:after="0" w:line="360" w:lineRule="auto"/>
        <w:jc w:val="both"/>
        <w:rPr>
          <w:rFonts w:ascii="Calibri" w:eastAsia="Calibri" w:hAnsi="Calibri" w:cs="B Nazanin"/>
          <w:sz w:val="26"/>
          <w:szCs w:val="26"/>
        </w:rPr>
      </w:pPr>
      <w:r w:rsidRPr="00465952">
        <w:rPr>
          <w:rFonts w:ascii="Calibri" w:eastAsia="Calibri" w:hAnsi="Calibri" w:cs="B Nazanin" w:hint="cs"/>
          <w:sz w:val="26"/>
          <w:szCs w:val="26"/>
          <w:rtl/>
        </w:rPr>
        <w:t xml:space="preserve">این </w:t>
      </w:r>
      <w:r w:rsidR="00F127FC">
        <w:rPr>
          <w:rFonts w:ascii="Calibri" w:eastAsia="Calibri" w:hAnsi="Calibri" w:cs="B Nazanin" w:hint="cs"/>
          <w:sz w:val="26"/>
          <w:szCs w:val="26"/>
          <w:rtl/>
        </w:rPr>
        <w:t>یافته‌ها</w:t>
      </w:r>
      <w:r w:rsidRPr="00465952">
        <w:rPr>
          <w:rFonts w:ascii="Calibri" w:eastAsia="Calibri" w:hAnsi="Calibri" w:cs="B Nazanin" w:hint="cs"/>
          <w:sz w:val="26"/>
          <w:szCs w:val="26"/>
          <w:rtl/>
        </w:rPr>
        <w:t xml:space="preserve"> با نتایج لیتنون (2000) که</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توانایی</w:t>
      </w:r>
      <w:r w:rsidRPr="00465952">
        <w:rPr>
          <w:rFonts w:ascii="Calibri" w:eastAsia="Calibri" w:hAnsi="Calibri" w:cs="B Nazanin"/>
          <w:sz w:val="26"/>
          <w:szCs w:val="26"/>
        </w:rPr>
        <w:t xml:space="preserve"> </w:t>
      </w:r>
      <w:r w:rsidR="00F127FC">
        <w:rPr>
          <w:rFonts w:ascii="Calibri" w:eastAsia="Calibri" w:hAnsi="Calibri" w:cs="B Nazanin" w:hint="cs"/>
          <w:sz w:val="26"/>
          <w:szCs w:val="26"/>
          <w:rtl/>
        </w:rPr>
        <w:t>ریسک‌پذیری</w:t>
      </w:r>
      <w:r w:rsidRPr="00465952">
        <w:rPr>
          <w:rFonts w:ascii="Calibri" w:eastAsia="Calibri" w:hAnsi="Calibri" w:cs="B Nazanin" w:hint="cs"/>
          <w:sz w:val="26"/>
          <w:szCs w:val="26"/>
          <w:rtl/>
        </w:rPr>
        <w:t>،</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نوآوري،</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دانش</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در</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زمینه</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 xml:space="preserve">فنون </w:t>
      </w:r>
      <w:r w:rsidR="00F127FC">
        <w:rPr>
          <w:rFonts w:ascii="Calibri" w:eastAsia="Calibri" w:hAnsi="Calibri" w:cs="B Nazanin" w:hint="cs"/>
          <w:sz w:val="26"/>
          <w:szCs w:val="26"/>
          <w:rtl/>
        </w:rPr>
        <w:t>کسب‌وکار</w:t>
      </w:r>
      <w:r w:rsidRPr="00465952">
        <w:rPr>
          <w:rFonts w:ascii="Calibri" w:eastAsia="Calibri" w:hAnsi="Calibri" w:cs="B Nazanin" w:hint="cs"/>
          <w:sz w:val="26"/>
          <w:szCs w:val="26"/>
          <w:rtl/>
        </w:rPr>
        <w:t>،</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بازار</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و</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بازاریابی،</w:t>
      </w:r>
      <w:r w:rsidRPr="00465952">
        <w:rPr>
          <w:rFonts w:ascii="Calibri" w:eastAsia="Calibri" w:hAnsi="Calibri" w:cs="B Nazanin"/>
          <w:sz w:val="26"/>
          <w:szCs w:val="26"/>
        </w:rPr>
        <w:t xml:space="preserve"> </w:t>
      </w:r>
      <w:r w:rsidR="00F127FC">
        <w:rPr>
          <w:rFonts w:ascii="Calibri" w:eastAsia="Calibri" w:hAnsi="Calibri" w:cs="B Nazanin" w:hint="cs"/>
          <w:sz w:val="26"/>
          <w:szCs w:val="26"/>
          <w:rtl/>
        </w:rPr>
        <w:t>مهارت‌های</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مدیریت</w:t>
      </w:r>
      <w:r w:rsidRPr="00465952">
        <w:rPr>
          <w:rFonts w:ascii="Calibri" w:eastAsia="Calibri" w:hAnsi="Calibri" w:cs="B Nazanin"/>
          <w:sz w:val="26"/>
          <w:szCs w:val="26"/>
        </w:rPr>
        <w:t xml:space="preserve"> </w:t>
      </w:r>
      <w:r w:rsidR="00F127FC">
        <w:rPr>
          <w:rFonts w:ascii="Calibri" w:eastAsia="Calibri" w:hAnsi="Calibri" w:cs="B Nazanin" w:hint="cs"/>
          <w:sz w:val="26"/>
          <w:szCs w:val="26"/>
          <w:rtl/>
        </w:rPr>
        <w:t>کسب‌وکار</w:t>
      </w:r>
      <w:r w:rsidRPr="00465952">
        <w:rPr>
          <w:rFonts w:ascii="Calibri" w:eastAsia="Calibri" w:hAnsi="Calibri" w:cs="B Nazanin" w:hint="cs"/>
          <w:sz w:val="26"/>
          <w:szCs w:val="26"/>
          <w:rtl/>
        </w:rPr>
        <w:t>،</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توانایی</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براي</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همکاري،</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برداشت</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خوب</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نسبت</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به</w:t>
      </w:r>
      <w:r w:rsidRPr="00465952">
        <w:rPr>
          <w:rFonts w:ascii="Calibri" w:eastAsia="Calibri" w:hAnsi="Calibri" w:cs="B Nazanin"/>
          <w:sz w:val="26"/>
          <w:szCs w:val="26"/>
        </w:rPr>
        <w:t xml:space="preserve"> </w:t>
      </w:r>
      <w:r w:rsidR="00F127FC">
        <w:rPr>
          <w:rFonts w:ascii="Calibri" w:eastAsia="Calibri" w:hAnsi="Calibri" w:cs="B Nazanin" w:hint="cs"/>
          <w:sz w:val="26"/>
          <w:szCs w:val="26"/>
          <w:rtl/>
        </w:rPr>
        <w:t>کسب‌وکار</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و</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توانایی</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lastRenderedPageBreak/>
        <w:t>براي</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شکار</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فرصت</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را</w:t>
      </w:r>
      <w:r w:rsidRPr="00465952">
        <w:rPr>
          <w:rFonts w:ascii="Calibri" w:eastAsia="Calibri" w:hAnsi="Calibri" w:cs="B Nazanin"/>
          <w:sz w:val="26"/>
          <w:szCs w:val="26"/>
        </w:rPr>
        <w:t xml:space="preserve"> </w:t>
      </w:r>
      <w:r w:rsidR="00F127FC">
        <w:rPr>
          <w:rFonts w:ascii="Calibri" w:eastAsia="Calibri" w:hAnsi="Calibri" w:cs="B Nazanin" w:hint="cs"/>
          <w:sz w:val="26"/>
          <w:szCs w:val="26"/>
          <w:rtl/>
        </w:rPr>
        <w:t>ازجمله</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مشخصات</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یک کارآفرین</w:t>
      </w:r>
      <w:r w:rsidRPr="00465952">
        <w:rPr>
          <w:rFonts w:ascii="Calibri" w:eastAsia="Calibri" w:hAnsi="Calibri" w:cs="B Nazanin"/>
          <w:sz w:val="26"/>
          <w:szCs w:val="26"/>
        </w:rPr>
        <w:t xml:space="preserve"> </w:t>
      </w:r>
      <w:r w:rsidR="00F127FC">
        <w:rPr>
          <w:rFonts w:ascii="Calibri" w:eastAsia="Calibri" w:hAnsi="Calibri" w:cs="B Nazanin" w:hint="cs"/>
          <w:sz w:val="26"/>
          <w:szCs w:val="26"/>
          <w:rtl/>
        </w:rPr>
        <w:t>می‌داند</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و</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معتقد</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است</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که</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این</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عوامل</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وقتی</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در کارکنان</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یک</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سازمان</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وجود</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داشته</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باشند</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بر</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کارآفرینی سازمانی</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تأثیر</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دارند،</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مغایرت</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دارد</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در</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همین</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 xml:space="preserve">راستا هیسریچ و پیترز (2002) نیز </w:t>
      </w:r>
      <w:r w:rsidR="00F127FC">
        <w:rPr>
          <w:rFonts w:ascii="Calibri" w:eastAsia="Calibri" w:hAnsi="Calibri" w:cs="B Nazanin" w:hint="cs"/>
          <w:sz w:val="26"/>
          <w:szCs w:val="26"/>
          <w:rtl/>
        </w:rPr>
        <w:t>مؤلفه‌هایی</w:t>
      </w:r>
      <w:r w:rsidRPr="00465952">
        <w:rPr>
          <w:rFonts w:ascii="Calibri" w:eastAsia="Calibri" w:hAnsi="Calibri" w:cs="B Nazanin" w:hint="cs"/>
          <w:sz w:val="26"/>
          <w:szCs w:val="26"/>
          <w:rtl/>
        </w:rPr>
        <w:t xml:space="preserve"> (</w:t>
      </w:r>
      <w:r w:rsidR="00F127FC">
        <w:rPr>
          <w:rFonts w:ascii="Calibri" w:eastAsia="Calibri" w:hAnsi="Calibri" w:cs="B Nazanin" w:hint="cs"/>
          <w:sz w:val="26"/>
          <w:szCs w:val="26"/>
          <w:rtl/>
        </w:rPr>
        <w:t>ارزش‌های</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فردي،</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تجارب،</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نارضایتی</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از</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شغل</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قبلی</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و</w:t>
      </w:r>
      <w:r w:rsidRPr="00465952">
        <w:rPr>
          <w:rFonts w:ascii="Calibri" w:eastAsia="Calibri" w:hAnsi="Calibri" w:cs="B Nazanin"/>
          <w:sz w:val="26"/>
          <w:szCs w:val="26"/>
        </w:rPr>
        <w:t xml:space="preserve"> </w:t>
      </w:r>
      <w:r w:rsidR="00F127FC">
        <w:rPr>
          <w:rFonts w:ascii="Calibri" w:eastAsia="Calibri" w:hAnsi="Calibri" w:cs="B Nazanin" w:hint="cs"/>
          <w:sz w:val="26"/>
          <w:szCs w:val="26"/>
          <w:rtl/>
        </w:rPr>
        <w:t>الگوی</w:t>
      </w:r>
      <w:r w:rsidR="00F127FC">
        <w:rPr>
          <w:rFonts w:ascii="Calibri" w:eastAsia="Calibri" w:hAnsi="Calibri" w:cs="B Nazanin"/>
          <w:sz w:val="26"/>
          <w:szCs w:val="26"/>
          <w:rtl/>
        </w:rPr>
        <w:t xml:space="preserve"> </w:t>
      </w:r>
      <w:r w:rsidR="00F127FC">
        <w:rPr>
          <w:rFonts w:ascii="Calibri" w:eastAsia="Calibri" w:hAnsi="Calibri" w:cs="B Nazanin" w:hint="cs"/>
          <w:sz w:val="26"/>
          <w:szCs w:val="26"/>
          <w:rtl/>
        </w:rPr>
        <w:t>نقش</w:t>
      </w:r>
      <w:r w:rsidRPr="00465952">
        <w:rPr>
          <w:rFonts w:ascii="Calibri" w:eastAsia="Calibri" w:hAnsi="Calibri" w:cs="B Nazanin" w:hint="cs"/>
          <w:sz w:val="26"/>
          <w:szCs w:val="26"/>
          <w:rtl/>
        </w:rPr>
        <w:t>) را</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با</w:t>
      </w:r>
      <w:r w:rsidRPr="00465952">
        <w:rPr>
          <w:rFonts w:ascii="Calibri" w:eastAsia="Calibri" w:hAnsi="Calibri" w:cs="B Nazanin"/>
          <w:sz w:val="26"/>
          <w:szCs w:val="26"/>
        </w:rPr>
        <w:t xml:space="preserve"> </w:t>
      </w:r>
      <w:r w:rsidR="00F127FC">
        <w:rPr>
          <w:rFonts w:ascii="Calibri" w:eastAsia="Calibri" w:hAnsi="Calibri" w:cs="B Nazanin" w:hint="cs"/>
          <w:sz w:val="26"/>
          <w:szCs w:val="26"/>
          <w:rtl/>
        </w:rPr>
        <w:t>مؤلفه‌های</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w:t>
      </w:r>
      <w:r w:rsidR="00F127FC">
        <w:rPr>
          <w:rFonts w:ascii="Calibri" w:eastAsia="Calibri" w:hAnsi="Calibri" w:cs="B Nazanin" w:hint="cs"/>
          <w:sz w:val="26"/>
          <w:szCs w:val="26"/>
          <w:rtl/>
        </w:rPr>
        <w:t>ریسک‌پذیری</w:t>
      </w:r>
      <w:r w:rsidRPr="00465952">
        <w:rPr>
          <w:rFonts w:ascii="Calibri" w:eastAsia="Calibri" w:hAnsi="Calibri" w:cs="B Nazanin" w:hint="cs"/>
          <w:sz w:val="26"/>
          <w:szCs w:val="26"/>
          <w:rtl/>
        </w:rPr>
        <w:t>،</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توفیق طلبی</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و</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ابهام پذیري) ادغام</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کرده</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و</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تأثیر</w:t>
      </w:r>
      <w:r w:rsidRPr="00465952">
        <w:rPr>
          <w:rFonts w:ascii="Calibri" w:eastAsia="Calibri" w:hAnsi="Calibri" w:cs="B Nazanin"/>
          <w:sz w:val="26"/>
          <w:szCs w:val="26"/>
        </w:rPr>
        <w:t xml:space="preserve"> </w:t>
      </w:r>
      <w:r w:rsidR="00F127FC">
        <w:rPr>
          <w:rFonts w:ascii="Calibri" w:eastAsia="Calibri" w:hAnsi="Calibri" w:cs="B Nazanin" w:hint="cs"/>
          <w:sz w:val="26"/>
          <w:szCs w:val="26"/>
          <w:rtl/>
        </w:rPr>
        <w:t>آن‌ها</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را</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بر کارآفرینی</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فردي</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و</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سازمانی</w:t>
      </w:r>
      <w:r w:rsidRPr="00465952">
        <w:rPr>
          <w:rFonts w:ascii="Calibri" w:eastAsia="Calibri" w:hAnsi="Calibri" w:cs="B Nazanin"/>
          <w:sz w:val="26"/>
          <w:szCs w:val="26"/>
        </w:rPr>
        <w:t xml:space="preserve"> </w:t>
      </w:r>
      <w:r w:rsidR="00F127FC">
        <w:rPr>
          <w:rFonts w:ascii="Calibri" w:eastAsia="Calibri" w:hAnsi="Calibri" w:cs="B Nazanin" w:hint="cs"/>
          <w:sz w:val="26"/>
          <w:szCs w:val="26"/>
          <w:rtl/>
        </w:rPr>
        <w:t>تأیید</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نمودند</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که</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با</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پژوهش حاضر</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همخوانی</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ندارد</w:t>
      </w:r>
      <w:r w:rsidRPr="00465952">
        <w:rPr>
          <w:rFonts w:ascii="Calibri" w:eastAsia="Calibri" w:hAnsi="Calibri" w:cs="B Nazanin"/>
          <w:sz w:val="26"/>
          <w:szCs w:val="26"/>
        </w:rPr>
        <w:t>.</w:t>
      </w:r>
    </w:p>
    <w:p w:rsidR="006A1895" w:rsidRPr="00465952" w:rsidRDefault="006A1895" w:rsidP="00465952">
      <w:pPr>
        <w:bidi/>
        <w:spacing w:after="0" w:line="360" w:lineRule="auto"/>
        <w:jc w:val="both"/>
        <w:rPr>
          <w:rFonts w:ascii="Calibri" w:eastAsia="Calibri" w:hAnsi="Calibri" w:cs="B Nazanin"/>
          <w:sz w:val="26"/>
          <w:szCs w:val="26"/>
          <w:rtl/>
        </w:rPr>
      </w:pPr>
      <w:r w:rsidRPr="00465952">
        <w:rPr>
          <w:rFonts w:ascii="Calibri" w:eastAsia="Calibri" w:hAnsi="Calibri" w:cs="B Nazanin" w:hint="cs"/>
          <w:sz w:val="26"/>
          <w:szCs w:val="26"/>
          <w:rtl/>
        </w:rPr>
        <w:t xml:space="preserve">گیو (2006)  اظهار </w:t>
      </w:r>
      <w:r w:rsidR="00F127FC">
        <w:rPr>
          <w:rFonts w:ascii="Calibri" w:eastAsia="Calibri" w:hAnsi="Calibri" w:cs="B Nazanin" w:hint="cs"/>
          <w:sz w:val="26"/>
          <w:szCs w:val="26"/>
          <w:rtl/>
        </w:rPr>
        <w:t>می‌دارد</w:t>
      </w:r>
      <w:r w:rsidRPr="00465952">
        <w:rPr>
          <w:rFonts w:ascii="Calibri" w:eastAsia="Calibri" w:hAnsi="Calibri" w:cs="B Nazanin" w:hint="cs"/>
          <w:sz w:val="26"/>
          <w:szCs w:val="26"/>
          <w:rtl/>
        </w:rPr>
        <w:t xml:space="preserve"> که در</w:t>
      </w:r>
      <w:r w:rsidRPr="00465952">
        <w:rPr>
          <w:rFonts w:ascii="Calibri" w:eastAsia="Calibri" w:hAnsi="Calibri" w:cs="B Nazanin"/>
          <w:sz w:val="26"/>
          <w:szCs w:val="26"/>
        </w:rPr>
        <w:t xml:space="preserve"> </w:t>
      </w:r>
      <w:r w:rsidR="00F127FC">
        <w:rPr>
          <w:rFonts w:ascii="Calibri" w:eastAsia="Calibri" w:hAnsi="Calibri" w:cs="B Nazanin" w:hint="cs"/>
          <w:sz w:val="26"/>
          <w:szCs w:val="26"/>
          <w:rtl/>
        </w:rPr>
        <w:t>محیط‌های</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کاري</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که</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شرایط</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براي</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کارآفرینی</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فراهم است</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و</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کارآفرینی</w:t>
      </w:r>
      <w:r w:rsidRPr="00465952">
        <w:rPr>
          <w:rFonts w:ascii="Calibri" w:eastAsia="Calibri" w:hAnsi="Calibri" w:cs="B Nazanin"/>
          <w:sz w:val="26"/>
          <w:szCs w:val="26"/>
        </w:rPr>
        <w:t xml:space="preserve"> </w:t>
      </w:r>
      <w:r w:rsidR="00F127FC">
        <w:rPr>
          <w:rFonts w:ascii="Calibri" w:eastAsia="Calibri" w:hAnsi="Calibri" w:cs="B Nazanin" w:hint="cs"/>
          <w:sz w:val="26"/>
          <w:szCs w:val="26"/>
          <w:rtl/>
        </w:rPr>
        <w:t>به‌عنوان</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یک</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ارزش</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محسوب</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می</w:t>
      </w:r>
      <w:r w:rsidR="006250F6">
        <w:rPr>
          <w:rFonts w:ascii="Calibri" w:eastAsia="Calibri" w:hAnsi="Calibri" w:cs="B Nazanin" w:hint="cs"/>
          <w:sz w:val="26"/>
          <w:szCs w:val="26"/>
          <w:rtl/>
        </w:rPr>
        <w:t xml:space="preserve"> </w:t>
      </w:r>
      <w:r w:rsidRPr="00465952">
        <w:rPr>
          <w:rFonts w:ascii="Calibri" w:eastAsia="Calibri" w:hAnsi="Calibri" w:cs="B Nazanin" w:hint="cs"/>
          <w:sz w:val="26"/>
          <w:szCs w:val="26"/>
          <w:rtl/>
        </w:rPr>
        <w:t>شود، انگیزه</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براي</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خلاقیت</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و</w:t>
      </w:r>
      <w:r w:rsidRPr="00465952">
        <w:rPr>
          <w:rFonts w:ascii="Calibri" w:eastAsia="Calibri" w:hAnsi="Calibri" w:cs="B Nazanin"/>
          <w:sz w:val="26"/>
          <w:szCs w:val="26"/>
        </w:rPr>
        <w:t xml:space="preserve"> </w:t>
      </w:r>
      <w:r w:rsidR="00F127FC">
        <w:rPr>
          <w:rFonts w:ascii="Calibri" w:eastAsia="Calibri" w:hAnsi="Calibri" w:cs="B Nazanin" w:hint="cs"/>
          <w:sz w:val="26"/>
          <w:szCs w:val="26"/>
          <w:rtl/>
        </w:rPr>
        <w:t>فعالیت‌های</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نوآورانه</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وجود</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داشته</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و کارکنان</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علاوه</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بر</w:t>
      </w:r>
      <w:r w:rsidRPr="00465952">
        <w:rPr>
          <w:rFonts w:ascii="Calibri" w:eastAsia="Calibri" w:hAnsi="Calibri" w:cs="B Nazanin"/>
          <w:sz w:val="26"/>
          <w:szCs w:val="26"/>
        </w:rPr>
        <w:t xml:space="preserve"> </w:t>
      </w:r>
      <w:r w:rsidR="00F127FC">
        <w:rPr>
          <w:rFonts w:ascii="Calibri" w:eastAsia="Calibri" w:hAnsi="Calibri" w:cs="B Nazanin" w:hint="cs"/>
          <w:sz w:val="26"/>
          <w:szCs w:val="26"/>
          <w:rtl/>
        </w:rPr>
        <w:t>این‌که</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به</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دنبال</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استفاده</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از</w:t>
      </w:r>
      <w:r w:rsidRPr="00465952">
        <w:rPr>
          <w:rFonts w:ascii="Calibri" w:eastAsia="Calibri" w:hAnsi="Calibri" w:cs="B Nazanin"/>
          <w:sz w:val="26"/>
          <w:szCs w:val="26"/>
        </w:rPr>
        <w:t xml:space="preserve"> </w:t>
      </w:r>
      <w:r w:rsidR="00F127FC">
        <w:rPr>
          <w:rFonts w:ascii="Calibri" w:eastAsia="Calibri" w:hAnsi="Calibri" w:cs="B Nazanin" w:hint="cs"/>
          <w:sz w:val="26"/>
          <w:szCs w:val="26"/>
          <w:rtl/>
        </w:rPr>
        <w:t>ظرفیت‌ها</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 xml:space="preserve">و </w:t>
      </w:r>
      <w:r w:rsidR="00F127FC">
        <w:rPr>
          <w:rFonts w:ascii="Calibri" w:eastAsia="Calibri" w:hAnsi="Calibri" w:cs="B Nazanin" w:hint="cs"/>
          <w:sz w:val="26"/>
          <w:szCs w:val="26"/>
          <w:rtl/>
        </w:rPr>
        <w:t>ویژگی‌های</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فردي</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خود</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هستند،</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همواره</w:t>
      </w:r>
      <w:r w:rsidRPr="00465952">
        <w:rPr>
          <w:rFonts w:ascii="Calibri" w:eastAsia="Calibri" w:hAnsi="Calibri" w:cs="B Nazanin"/>
          <w:sz w:val="26"/>
          <w:szCs w:val="26"/>
        </w:rPr>
        <w:t xml:space="preserve"> </w:t>
      </w:r>
      <w:r w:rsidR="00F127FC">
        <w:rPr>
          <w:rFonts w:ascii="Calibri" w:eastAsia="Calibri" w:hAnsi="Calibri" w:cs="B Nazanin" w:hint="cs"/>
          <w:sz w:val="26"/>
          <w:szCs w:val="26"/>
          <w:rtl/>
        </w:rPr>
        <w:t>درصدد</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 xml:space="preserve">توسعه </w:t>
      </w:r>
      <w:r w:rsidR="00F127FC">
        <w:rPr>
          <w:rFonts w:ascii="Calibri" w:eastAsia="Calibri" w:hAnsi="Calibri" w:cs="B Nazanin" w:hint="cs"/>
          <w:sz w:val="26"/>
          <w:szCs w:val="26"/>
          <w:rtl/>
        </w:rPr>
        <w:t>توانایی‌های</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خود</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بوده</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و</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به</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ایده پردازي</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و</w:t>
      </w:r>
      <w:r w:rsidRPr="00465952">
        <w:rPr>
          <w:rFonts w:ascii="Calibri" w:eastAsia="Calibri" w:hAnsi="Calibri" w:cs="B Nazanin"/>
          <w:sz w:val="26"/>
          <w:szCs w:val="26"/>
        </w:rPr>
        <w:t xml:space="preserve"> </w:t>
      </w:r>
      <w:r w:rsidR="00F127FC">
        <w:rPr>
          <w:rFonts w:ascii="Calibri" w:eastAsia="Calibri" w:hAnsi="Calibri" w:cs="B Nazanin" w:hint="cs"/>
          <w:sz w:val="26"/>
          <w:szCs w:val="26"/>
          <w:rtl/>
        </w:rPr>
        <w:t>فعالیت‌های</w:t>
      </w:r>
      <w:r w:rsidRPr="00465952">
        <w:rPr>
          <w:rFonts w:ascii="Calibri" w:eastAsia="Calibri" w:hAnsi="Calibri" w:cs="B Nazanin" w:hint="cs"/>
          <w:sz w:val="26"/>
          <w:szCs w:val="26"/>
          <w:rtl/>
        </w:rPr>
        <w:t xml:space="preserve"> کارآفرینانه</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ترغیب</w:t>
      </w:r>
      <w:r w:rsidRPr="00465952">
        <w:rPr>
          <w:rFonts w:ascii="Calibri" w:eastAsia="Calibri" w:hAnsi="Calibri" w:cs="B Nazanin"/>
          <w:sz w:val="26"/>
          <w:szCs w:val="26"/>
        </w:rPr>
        <w:t xml:space="preserve"> </w:t>
      </w:r>
      <w:r w:rsidR="00F127FC">
        <w:rPr>
          <w:rFonts w:ascii="Calibri" w:eastAsia="Calibri" w:hAnsi="Calibri" w:cs="B Nazanin" w:hint="cs"/>
          <w:sz w:val="26"/>
          <w:szCs w:val="26"/>
          <w:rtl/>
        </w:rPr>
        <w:t>می‌شوند</w:t>
      </w:r>
      <w:r w:rsidRPr="00465952">
        <w:rPr>
          <w:rFonts w:ascii="Calibri" w:eastAsia="Calibri" w:hAnsi="Calibri" w:cs="B Nazanin"/>
          <w:sz w:val="26"/>
          <w:szCs w:val="26"/>
        </w:rPr>
        <w:t xml:space="preserve">. </w:t>
      </w:r>
      <w:r w:rsidR="006250F6">
        <w:rPr>
          <w:rFonts w:ascii="Calibri" w:eastAsia="Calibri" w:hAnsi="Calibri" w:cs="B Nazanin" w:hint="cs"/>
          <w:sz w:val="26"/>
          <w:szCs w:val="26"/>
          <w:rtl/>
        </w:rPr>
        <w:t xml:space="preserve"> </w:t>
      </w:r>
      <w:r w:rsidRPr="00465952">
        <w:rPr>
          <w:rFonts w:ascii="Calibri" w:eastAsia="Calibri" w:hAnsi="Calibri" w:cs="B Nazanin" w:hint="cs"/>
          <w:sz w:val="26"/>
          <w:szCs w:val="26"/>
          <w:rtl/>
        </w:rPr>
        <w:t>مدیران</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این</w:t>
      </w:r>
      <w:r w:rsidRPr="00465952">
        <w:rPr>
          <w:rFonts w:ascii="Calibri" w:eastAsia="Calibri" w:hAnsi="Calibri" w:cs="B Nazanin"/>
          <w:sz w:val="26"/>
          <w:szCs w:val="26"/>
        </w:rPr>
        <w:t xml:space="preserve"> </w:t>
      </w:r>
      <w:r w:rsidR="00F127FC">
        <w:rPr>
          <w:rFonts w:ascii="Calibri" w:eastAsia="Calibri" w:hAnsi="Calibri" w:cs="B Nazanin" w:hint="cs"/>
          <w:sz w:val="26"/>
          <w:szCs w:val="26"/>
          <w:rtl/>
        </w:rPr>
        <w:t>سازمان‌ها</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از کارآفرینان</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و</w:t>
      </w:r>
      <w:r w:rsidRPr="00465952">
        <w:rPr>
          <w:rFonts w:ascii="Calibri" w:eastAsia="Calibri" w:hAnsi="Calibri" w:cs="B Nazanin"/>
          <w:sz w:val="26"/>
          <w:szCs w:val="26"/>
        </w:rPr>
        <w:t xml:space="preserve"> </w:t>
      </w:r>
      <w:r w:rsidR="00F127FC">
        <w:rPr>
          <w:rFonts w:ascii="Calibri" w:eastAsia="Calibri" w:hAnsi="Calibri" w:cs="B Nazanin" w:hint="cs"/>
          <w:sz w:val="26"/>
          <w:szCs w:val="26"/>
          <w:rtl/>
        </w:rPr>
        <w:t>فعالیت‌های</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کارآفرینانه</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حمایت</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کرده</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و شرایط</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را</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براي</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کارآفرینی</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فراهم</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نموده</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و</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با</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شناسایی</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نیروها و</w:t>
      </w:r>
      <w:r w:rsidRPr="00465952">
        <w:rPr>
          <w:rFonts w:ascii="Calibri" w:eastAsia="Calibri" w:hAnsi="Calibri" w:cs="B Nazanin"/>
          <w:sz w:val="26"/>
          <w:szCs w:val="26"/>
        </w:rPr>
        <w:t xml:space="preserve"> </w:t>
      </w:r>
      <w:r w:rsidR="00F127FC">
        <w:rPr>
          <w:rFonts w:ascii="Calibri" w:eastAsia="Calibri" w:hAnsi="Calibri" w:cs="B Nazanin" w:hint="cs"/>
          <w:sz w:val="26"/>
          <w:szCs w:val="26"/>
          <w:rtl/>
        </w:rPr>
        <w:t>ظرفیت‌ها</w:t>
      </w:r>
      <w:r w:rsidRPr="00465952">
        <w:rPr>
          <w:rFonts w:ascii="Calibri" w:eastAsia="Calibri" w:hAnsi="Calibri" w:cs="B Nazanin" w:hint="cs"/>
          <w:sz w:val="26"/>
          <w:szCs w:val="26"/>
          <w:rtl/>
        </w:rPr>
        <w:t>ي</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موجود،</w:t>
      </w:r>
      <w:r w:rsidRPr="00465952">
        <w:rPr>
          <w:rFonts w:ascii="Calibri" w:eastAsia="Calibri" w:hAnsi="Calibri" w:cs="B Nazanin"/>
          <w:sz w:val="26"/>
          <w:szCs w:val="26"/>
        </w:rPr>
        <w:t xml:space="preserve"> </w:t>
      </w:r>
      <w:r w:rsidR="00F127FC">
        <w:rPr>
          <w:rFonts w:ascii="Calibri" w:eastAsia="Calibri" w:hAnsi="Calibri" w:cs="B Nazanin" w:hint="cs"/>
          <w:sz w:val="26"/>
          <w:szCs w:val="26"/>
          <w:rtl/>
        </w:rPr>
        <w:t>آن‌ها</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را</w:t>
      </w:r>
      <w:r w:rsidRPr="00465952">
        <w:rPr>
          <w:rFonts w:ascii="Calibri" w:eastAsia="Calibri" w:hAnsi="Calibri" w:cs="B Nazanin"/>
          <w:sz w:val="26"/>
          <w:szCs w:val="26"/>
        </w:rPr>
        <w:t xml:space="preserve"> </w:t>
      </w:r>
      <w:r w:rsidR="00F127FC">
        <w:rPr>
          <w:rFonts w:ascii="Calibri" w:eastAsia="Calibri" w:hAnsi="Calibri" w:cs="B Nazanin" w:hint="cs"/>
          <w:sz w:val="26"/>
          <w:szCs w:val="26"/>
          <w:rtl/>
        </w:rPr>
        <w:t>هم‌راستا</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و</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 xml:space="preserve">هماهنگ </w:t>
      </w:r>
      <w:r w:rsidR="00F127FC">
        <w:rPr>
          <w:rFonts w:ascii="Calibri" w:eastAsia="Calibri" w:hAnsi="Calibri" w:cs="B Nazanin" w:hint="cs"/>
          <w:sz w:val="26"/>
          <w:szCs w:val="26"/>
          <w:rtl/>
        </w:rPr>
        <w:t>می‌کنند</w:t>
      </w:r>
      <w:r w:rsidRPr="00465952">
        <w:rPr>
          <w:rFonts w:ascii="Calibri" w:eastAsia="Calibri" w:hAnsi="Calibri" w:cs="B Nazanin" w:hint="cs"/>
          <w:sz w:val="26"/>
          <w:szCs w:val="26"/>
          <w:rtl/>
        </w:rPr>
        <w:t xml:space="preserve"> . ایشان معتقد </w:t>
      </w:r>
      <w:r w:rsidR="00F127FC">
        <w:rPr>
          <w:rFonts w:ascii="Calibri" w:eastAsia="Calibri" w:hAnsi="Calibri" w:cs="B Nazanin" w:hint="cs"/>
          <w:sz w:val="26"/>
          <w:szCs w:val="26"/>
          <w:rtl/>
        </w:rPr>
        <w:t>می‌باشد</w:t>
      </w:r>
      <w:r w:rsidRPr="00465952">
        <w:rPr>
          <w:rFonts w:ascii="Calibri" w:eastAsia="Calibri" w:hAnsi="Calibri" w:cs="B Nazanin" w:hint="cs"/>
          <w:sz w:val="26"/>
          <w:szCs w:val="26"/>
          <w:rtl/>
        </w:rPr>
        <w:t xml:space="preserve"> که </w:t>
      </w:r>
      <w:r w:rsidR="00F127FC">
        <w:rPr>
          <w:rFonts w:ascii="Calibri" w:eastAsia="Calibri" w:hAnsi="Calibri" w:cs="B Nazanin" w:hint="cs"/>
          <w:sz w:val="26"/>
          <w:szCs w:val="26"/>
          <w:rtl/>
        </w:rPr>
        <w:t>پژوهش‌ها</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در</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زمینه</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کارآفرینی</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مؤید</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این</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هستند</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که مدیرانی</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که</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داراي</w:t>
      </w:r>
      <w:r w:rsidRPr="00465952">
        <w:rPr>
          <w:rFonts w:ascii="Calibri" w:eastAsia="Calibri" w:hAnsi="Calibri" w:cs="B Nazanin"/>
          <w:sz w:val="26"/>
          <w:szCs w:val="26"/>
        </w:rPr>
        <w:t xml:space="preserve"> </w:t>
      </w:r>
      <w:r w:rsidR="00F127FC">
        <w:rPr>
          <w:rFonts w:ascii="Calibri" w:eastAsia="Calibri" w:hAnsi="Calibri" w:cs="B Nazanin" w:hint="cs"/>
          <w:sz w:val="26"/>
          <w:szCs w:val="26"/>
          <w:rtl/>
        </w:rPr>
        <w:t>مهارت‌ها</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و</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معلومات</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کافی</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هستند، مدیران</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کارآفرین</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به</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شمار</w:t>
      </w:r>
      <w:r w:rsidRPr="00465952">
        <w:rPr>
          <w:rFonts w:ascii="Calibri" w:eastAsia="Calibri" w:hAnsi="Calibri" w:cs="B Nazanin"/>
          <w:sz w:val="26"/>
          <w:szCs w:val="26"/>
        </w:rPr>
        <w:t xml:space="preserve"> </w:t>
      </w:r>
      <w:r w:rsidR="00F127FC">
        <w:rPr>
          <w:rFonts w:ascii="Calibri" w:eastAsia="Calibri" w:hAnsi="Calibri" w:cs="B Nazanin" w:hint="cs"/>
          <w:sz w:val="26"/>
          <w:szCs w:val="26"/>
          <w:rtl/>
        </w:rPr>
        <w:t>می‌آیند</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پس</w:t>
      </w:r>
      <w:r w:rsidRPr="00465952">
        <w:rPr>
          <w:rFonts w:ascii="Calibri" w:eastAsia="Calibri" w:hAnsi="Calibri" w:cs="B Nazanin"/>
          <w:sz w:val="26"/>
          <w:szCs w:val="26"/>
        </w:rPr>
        <w:t xml:space="preserve"> </w:t>
      </w:r>
      <w:r w:rsidR="00F127FC">
        <w:rPr>
          <w:rFonts w:ascii="Calibri" w:eastAsia="Calibri" w:hAnsi="Calibri" w:cs="B Nazanin" w:hint="cs"/>
          <w:sz w:val="26"/>
          <w:szCs w:val="26"/>
          <w:rtl/>
        </w:rPr>
        <w:t>آن‌ها</w:t>
      </w:r>
      <w:r w:rsidRPr="00465952">
        <w:rPr>
          <w:rFonts w:ascii="Calibri" w:eastAsia="Calibri" w:hAnsi="Calibri" w:cs="B Nazanin"/>
          <w:sz w:val="26"/>
          <w:szCs w:val="26"/>
        </w:rPr>
        <w:t xml:space="preserve"> </w:t>
      </w:r>
      <w:r w:rsidR="00F127FC">
        <w:rPr>
          <w:rFonts w:ascii="Calibri" w:eastAsia="Calibri" w:hAnsi="Calibri" w:cs="B Nazanin" w:hint="cs"/>
          <w:sz w:val="26"/>
          <w:szCs w:val="26"/>
          <w:rtl/>
        </w:rPr>
        <w:t>می‌توانند</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از تکنیکهاي</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مدیریت</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کارآفرینانه</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استفاده</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کنند</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تا</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به جستجوي</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فرصت</w:t>
      </w:r>
      <w:r w:rsidR="006250F6">
        <w:rPr>
          <w:rFonts w:ascii="Calibri" w:eastAsia="Calibri" w:hAnsi="Calibri" w:cs="B Nazanin" w:hint="cs"/>
          <w:sz w:val="26"/>
          <w:szCs w:val="26"/>
          <w:rtl/>
        </w:rPr>
        <w:t xml:space="preserve"> </w:t>
      </w:r>
      <w:r w:rsidRPr="00465952">
        <w:rPr>
          <w:rFonts w:ascii="Calibri" w:eastAsia="Calibri" w:hAnsi="Calibri" w:cs="B Nazanin" w:hint="cs"/>
          <w:sz w:val="26"/>
          <w:szCs w:val="26"/>
          <w:rtl/>
        </w:rPr>
        <w:t>هایی</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از</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محیط</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و</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سرمایه گذاري</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در</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منابع باشند</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و</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سازمان هایشان</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بتوانند</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به</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موفقیت</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دراز</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مدت برسند</w:t>
      </w:r>
      <w:r w:rsidRPr="00465952">
        <w:rPr>
          <w:rFonts w:ascii="Calibri" w:eastAsia="Calibri" w:hAnsi="Calibri" w:cs="B Nazanin"/>
          <w:sz w:val="26"/>
          <w:szCs w:val="26"/>
        </w:rPr>
        <w:t>.</w:t>
      </w:r>
    </w:p>
    <w:p w:rsidR="006A1895" w:rsidRPr="00465952" w:rsidRDefault="006A1895" w:rsidP="00465952">
      <w:pPr>
        <w:bidi/>
        <w:spacing w:after="0" w:line="360" w:lineRule="auto"/>
        <w:jc w:val="both"/>
        <w:rPr>
          <w:rFonts w:ascii="Calibri" w:eastAsia="Calibri" w:hAnsi="Calibri" w:cs="B Nazanin"/>
          <w:sz w:val="26"/>
          <w:szCs w:val="26"/>
          <w:rtl/>
        </w:rPr>
      </w:pPr>
      <w:r w:rsidRPr="00465952">
        <w:rPr>
          <w:rFonts w:ascii="Calibri" w:eastAsia="Calibri" w:hAnsi="Calibri" w:cs="B Nazanin" w:hint="cs"/>
          <w:sz w:val="26"/>
          <w:szCs w:val="26"/>
          <w:rtl/>
        </w:rPr>
        <w:t>پژوهش حاضر با تحقیق عبدالمالکی (2009)که</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در</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شرکت</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ایران</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خودرو</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در</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این</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زمینه</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انجام</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داده</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 xml:space="preserve"> مغایرت</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دارد</w:t>
      </w:r>
      <w:r w:rsidRPr="00465952">
        <w:rPr>
          <w:rFonts w:ascii="Calibri" w:eastAsia="Calibri" w:hAnsi="Calibri" w:cs="B Nazanin"/>
          <w:sz w:val="26"/>
          <w:szCs w:val="26"/>
        </w:rPr>
        <w:t xml:space="preserve">. </w:t>
      </w:r>
      <w:r w:rsidR="006250F6">
        <w:rPr>
          <w:rFonts w:ascii="Calibri" w:eastAsia="Calibri" w:hAnsi="Calibri" w:cs="B Nazanin" w:hint="cs"/>
          <w:sz w:val="26"/>
          <w:szCs w:val="26"/>
          <w:rtl/>
        </w:rPr>
        <w:t xml:space="preserve"> </w:t>
      </w:r>
      <w:r w:rsidRPr="00465952">
        <w:rPr>
          <w:rFonts w:ascii="Calibri" w:eastAsia="Calibri" w:hAnsi="Calibri" w:cs="B Nazanin" w:hint="cs"/>
          <w:sz w:val="26"/>
          <w:szCs w:val="26"/>
          <w:rtl/>
        </w:rPr>
        <w:t>وي</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در</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پژوهش</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خود</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به</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این</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نتیجه</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دست یافت</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که</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مهارت</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ها</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و</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قابلیت</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هاي</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کارآفرینی</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از</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قبیل مهارت</w:t>
      </w:r>
      <w:r w:rsidR="006250F6">
        <w:rPr>
          <w:rFonts w:ascii="Calibri" w:eastAsia="Calibri" w:hAnsi="Calibri" w:cs="B Nazanin" w:hint="cs"/>
          <w:sz w:val="26"/>
          <w:szCs w:val="26"/>
          <w:rtl/>
        </w:rPr>
        <w:t xml:space="preserve"> </w:t>
      </w:r>
      <w:r w:rsidRPr="00465952">
        <w:rPr>
          <w:rFonts w:ascii="Calibri" w:eastAsia="Calibri" w:hAnsi="Calibri" w:cs="B Nazanin" w:hint="cs"/>
          <w:sz w:val="26"/>
          <w:szCs w:val="26"/>
          <w:rtl/>
        </w:rPr>
        <w:t>هاي</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شخصی،</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مدیریتی</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و</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فنی</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با</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میزان</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کارآفرینی سازمانی</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داراي</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رابطه</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مثبت،</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مستقیم</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و</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معنی</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دار</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هستند</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 xml:space="preserve"> این</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مغایرت</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میتواند</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ناشی</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از</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تفاوتهاي</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موجود</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در</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نوع</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دو جامعه</w:t>
      </w:r>
      <w:r w:rsidRPr="00465952">
        <w:rPr>
          <w:rFonts w:ascii="Calibri" w:eastAsia="Calibri" w:hAnsi="Calibri" w:cs="B Nazanin"/>
          <w:sz w:val="26"/>
          <w:szCs w:val="26"/>
        </w:rPr>
        <w:t xml:space="preserve"> </w:t>
      </w:r>
      <w:r w:rsidR="00F127FC">
        <w:rPr>
          <w:rFonts w:ascii="Calibri" w:eastAsia="Calibri" w:hAnsi="Calibri" w:cs="B Nazanin" w:hint="cs"/>
          <w:sz w:val="26"/>
          <w:szCs w:val="26"/>
          <w:rtl/>
        </w:rPr>
        <w:t>موردمطالعه</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و</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تفاوتهایی</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که</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در</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نوع</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محصول</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یا خدمت</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وجود</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دارد،</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باشد</w:t>
      </w:r>
      <w:r w:rsidRPr="00465952">
        <w:rPr>
          <w:rFonts w:ascii="Calibri" w:eastAsia="Calibri" w:hAnsi="Calibri" w:cs="B Nazanin"/>
          <w:sz w:val="26"/>
          <w:szCs w:val="26"/>
        </w:rPr>
        <w:t>.</w:t>
      </w:r>
    </w:p>
    <w:p w:rsidR="006A1895" w:rsidRPr="00465952" w:rsidRDefault="006A1895" w:rsidP="00465952">
      <w:pPr>
        <w:bidi/>
        <w:spacing w:after="0" w:line="360" w:lineRule="auto"/>
        <w:jc w:val="both"/>
        <w:rPr>
          <w:rFonts w:ascii="Calibri" w:eastAsia="Calibri" w:hAnsi="Calibri" w:cs="B Nazanin"/>
          <w:sz w:val="26"/>
          <w:szCs w:val="26"/>
          <w:rtl/>
        </w:rPr>
      </w:pPr>
      <w:r w:rsidRPr="00465952">
        <w:rPr>
          <w:rFonts w:ascii="Calibri" w:eastAsia="Calibri" w:hAnsi="Calibri" w:cs="B Nazanin" w:hint="cs"/>
          <w:sz w:val="26"/>
          <w:szCs w:val="26"/>
          <w:rtl/>
        </w:rPr>
        <w:t>کلی و گالوی (2009)  میزان اهمیت و مهارت های کارآفرینی</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در</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دانشجویان</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چهار</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دانشگاه</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را</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به</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ترتیب</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زیر بیان</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مینمایند</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ابتکار،</w:t>
      </w:r>
      <w:r w:rsidRPr="00465952">
        <w:rPr>
          <w:rFonts w:ascii="Calibri" w:eastAsia="Calibri" w:hAnsi="Calibri" w:cs="B Nazanin"/>
          <w:sz w:val="26"/>
          <w:szCs w:val="26"/>
        </w:rPr>
        <w:t xml:space="preserve"> </w:t>
      </w:r>
      <w:r w:rsidR="00F127FC">
        <w:rPr>
          <w:rFonts w:ascii="Calibri" w:eastAsia="Calibri" w:hAnsi="Calibri" w:cs="B Nazanin" w:hint="cs"/>
          <w:sz w:val="26"/>
          <w:szCs w:val="26"/>
          <w:rtl/>
        </w:rPr>
        <w:t>مهارت‌های</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ارتباطی،</w:t>
      </w:r>
      <w:r w:rsidRPr="00465952">
        <w:rPr>
          <w:rFonts w:ascii="Calibri" w:eastAsia="Calibri" w:hAnsi="Calibri" w:cs="B Nazanin"/>
          <w:sz w:val="26"/>
          <w:szCs w:val="26"/>
        </w:rPr>
        <w:t xml:space="preserve"> </w:t>
      </w:r>
      <w:r w:rsidR="00F127FC">
        <w:rPr>
          <w:rFonts w:ascii="Calibri" w:eastAsia="Calibri" w:hAnsi="Calibri" w:cs="B Nazanin" w:hint="cs"/>
          <w:sz w:val="26"/>
          <w:szCs w:val="26"/>
          <w:rtl/>
        </w:rPr>
        <w:t>مهارت‌های</w:t>
      </w:r>
      <w:r w:rsidRPr="00465952">
        <w:rPr>
          <w:rFonts w:ascii="Calibri" w:eastAsia="Calibri" w:hAnsi="Calibri" w:cs="B Nazanin" w:hint="cs"/>
          <w:sz w:val="26"/>
          <w:szCs w:val="26"/>
          <w:rtl/>
        </w:rPr>
        <w:t xml:space="preserve"> سازمانی،</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اعتماد</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به</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نفس،</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پشتکار،</w:t>
      </w:r>
      <w:r w:rsidRPr="00465952">
        <w:rPr>
          <w:rFonts w:ascii="Calibri" w:eastAsia="Calibri" w:hAnsi="Calibri" w:cs="B Nazanin"/>
          <w:sz w:val="26"/>
          <w:szCs w:val="26"/>
        </w:rPr>
        <w:t xml:space="preserve"> </w:t>
      </w:r>
      <w:r w:rsidR="00F127FC">
        <w:rPr>
          <w:rFonts w:ascii="Calibri" w:eastAsia="Calibri" w:hAnsi="Calibri" w:cs="B Nazanin" w:hint="cs"/>
          <w:sz w:val="26"/>
          <w:szCs w:val="26"/>
          <w:rtl/>
        </w:rPr>
        <w:t>مهارت‌های</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تیمی</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و</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شم اقتصادي</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در</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این</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پژوهش</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نیز</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علت</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تفاوت</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در</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گروههاي هدف</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و</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نوع</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رسالت</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سازمانی</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از</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نظر</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تأثیر</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این</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مؤلفه ها</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بر کارآفرینی</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با</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پژوهش</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حاضر</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همخوانی</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ندارد</w:t>
      </w:r>
      <w:r w:rsidRPr="00465952">
        <w:rPr>
          <w:rFonts w:ascii="Calibri" w:eastAsia="Calibri" w:hAnsi="Calibri" w:cs="B Nazanin"/>
          <w:sz w:val="26"/>
          <w:szCs w:val="26"/>
        </w:rPr>
        <w:t>.</w:t>
      </w:r>
    </w:p>
    <w:p w:rsidR="006A1895" w:rsidRPr="00465952" w:rsidRDefault="006A1895" w:rsidP="00465952">
      <w:pPr>
        <w:bidi/>
        <w:spacing w:after="0" w:line="360" w:lineRule="auto"/>
        <w:jc w:val="both"/>
        <w:rPr>
          <w:rFonts w:ascii="Calibri" w:eastAsia="Calibri" w:hAnsi="Calibri" w:cs="B Nazanin"/>
          <w:sz w:val="26"/>
          <w:szCs w:val="26"/>
          <w:rtl/>
        </w:rPr>
      </w:pPr>
      <w:r w:rsidRPr="00465952">
        <w:rPr>
          <w:rFonts w:ascii="Calibri" w:eastAsia="Calibri" w:hAnsi="Calibri" w:cs="B Nazanin" w:hint="cs"/>
          <w:sz w:val="26"/>
          <w:szCs w:val="26"/>
          <w:rtl/>
        </w:rPr>
        <w:lastRenderedPageBreak/>
        <w:t>نتایج تحقیقات کوارتکو و همکاران (1999)؛ اکرامی و فردوسی (1999)؛ کوارتکو و موریس (2002) تأثیر</w:t>
      </w:r>
      <w:r w:rsidRPr="00465952">
        <w:rPr>
          <w:rFonts w:ascii="Calibri" w:eastAsia="Calibri" w:hAnsi="Calibri" w:cs="B Nazanin"/>
          <w:sz w:val="26"/>
          <w:szCs w:val="26"/>
        </w:rPr>
        <w:t xml:space="preserve"> </w:t>
      </w:r>
      <w:r w:rsidR="00F127FC">
        <w:rPr>
          <w:rFonts w:ascii="Calibri" w:eastAsia="Calibri" w:hAnsi="Calibri" w:cs="B Nazanin" w:hint="cs"/>
          <w:sz w:val="26"/>
          <w:szCs w:val="26"/>
          <w:rtl/>
        </w:rPr>
        <w:t>مؤلفه‌های</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فردي</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مثل</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تمایل</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به</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مخاطره پذیري،</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تمایل به</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آزادي</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و</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استقلال،</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نیاز</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به</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توفیق،</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هدف گرایی،</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تحمل ابهام</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و</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مرکز</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کنترل</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درونی</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بر</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کارآفرینی</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نیز</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با</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نتایج پژوهش</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حاضر</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همخوانی</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ندارد</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که</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این</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به</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علت</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تفاوتهایی است</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که</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در</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جامعه</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پژوهش</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این</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مطالعات</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با</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پژوهش</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حاضر وجود</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دارد</w:t>
      </w:r>
      <w:r w:rsidRPr="00465952">
        <w:rPr>
          <w:rFonts w:ascii="Calibri" w:eastAsia="Calibri" w:hAnsi="Calibri" w:cs="B Nazanin"/>
          <w:sz w:val="26"/>
          <w:szCs w:val="26"/>
        </w:rPr>
        <w:t xml:space="preserve">. </w:t>
      </w:r>
      <w:r w:rsidR="00F127FC">
        <w:rPr>
          <w:rFonts w:ascii="Calibri" w:eastAsia="Calibri" w:hAnsi="Calibri" w:cs="B Nazanin" w:hint="cs"/>
          <w:sz w:val="26"/>
          <w:szCs w:val="26"/>
          <w:rtl/>
        </w:rPr>
        <w:t>ازجمله</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این</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تفاوتها</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میتوان</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صنعتی</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بودن</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و نوع</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مالکیت</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آن</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جوامع</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را</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برشمرد</w:t>
      </w:r>
      <w:r w:rsidRPr="00465952">
        <w:rPr>
          <w:rFonts w:ascii="Calibri" w:eastAsia="Calibri" w:hAnsi="Calibri" w:cs="B Nazanin"/>
          <w:sz w:val="26"/>
          <w:szCs w:val="26"/>
        </w:rPr>
        <w:t>.</w:t>
      </w:r>
    </w:p>
    <w:p w:rsidR="006A1895" w:rsidRPr="00465952" w:rsidRDefault="006A1895" w:rsidP="00465952">
      <w:pPr>
        <w:bidi/>
        <w:spacing w:after="0" w:line="360" w:lineRule="auto"/>
        <w:jc w:val="both"/>
        <w:rPr>
          <w:rFonts w:ascii="Calibri" w:eastAsia="Calibri" w:hAnsi="Calibri" w:cs="B Nazanin"/>
          <w:b/>
          <w:bCs/>
          <w:sz w:val="26"/>
          <w:szCs w:val="26"/>
          <w:rtl/>
        </w:rPr>
      </w:pPr>
      <w:r w:rsidRPr="00465952">
        <w:rPr>
          <w:rFonts w:ascii="Calibri" w:eastAsia="Calibri" w:hAnsi="Calibri" w:cs="B Nazanin" w:hint="cs"/>
          <w:b/>
          <w:bCs/>
          <w:sz w:val="26"/>
          <w:szCs w:val="26"/>
          <w:rtl/>
        </w:rPr>
        <w:t>5-3- پیشنهاد ها</w:t>
      </w:r>
    </w:p>
    <w:p w:rsidR="006A1895" w:rsidRPr="00465952" w:rsidRDefault="006A1895" w:rsidP="00465952">
      <w:pPr>
        <w:bidi/>
        <w:spacing w:after="0" w:line="360" w:lineRule="auto"/>
        <w:jc w:val="both"/>
        <w:rPr>
          <w:rFonts w:ascii="Calibri" w:eastAsia="Calibri" w:hAnsi="Calibri" w:cs="B Nazanin"/>
          <w:sz w:val="26"/>
          <w:szCs w:val="26"/>
          <w:rtl/>
        </w:rPr>
      </w:pPr>
      <w:r w:rsidRPr="00465952">
        <w:rPr>
          <w:rFonts w:ascii="Calibri" w:eastAsia="Calibri" w:hAnsi="Calibri" w:cs="B Nazanin" w:hint="cs"/>
          <w:sz w:val="26"/>
          <w:szCs w:val="26"/>
          <w:rtl/>
        </w:rPr>
        <w:t>با</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توجه به ا</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ین</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که</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عوامل</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ساختاری،</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رفتاری</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و</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محیطی</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موثربر</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کارآفرینی کارکنان</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به</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مسئولان</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پیشنهاد</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می</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گردد</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نسبت</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به</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پرورش</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و</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توسعه مهارت</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های</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تخصصی،</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فنی</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و</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مدیریتی</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میان</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سازمان</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اقدامات</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لازم</w:t>
      </w:r>
      <w:r w:rsidR="00465952">
        <w:rPr>
          <w:rFonts w:ascii="Calibri" w:eastAsia="Calibri" w:hAnsi="Calibri" w:cs="B Nazanin" w:hint="cs"/>
          <w:sz w:val="26"/>
          <w:szCs w:val="26"/>
          <w:rtl/>
        </w:rPr>
        <w:t xml:space="preserve"> </w:t>
      </w:r>
      <w:r w:rsidRPr="00465952">
        <w:rPr>
          <w:rFonts w:ascii="Calibri" w:eastAsia="Calibri" w:hAnsi="Calibri" w:cs="B Nazanin" w:hint="cs"/>
          <w:sz w:val="26"/>
          <w:szCs w:val="26"/>
          <w:rtl/>
        </w:rPr>
        <w:t>را</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از</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طریق</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برگزاری</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دوره</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ها</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و</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کارگاه های</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آموزشی</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اعمال</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نمایند</w:t>
      </w:r>
      <w:r w:rsidRPr="00465952">
        <w:rPr>
          <w:rFonts w:ascii="Calibri" w:eastAsia="Calibri" w:hAnsi="Calibri" w:cs="B Nazanin"/>
          <w:sz w:val="26"/>
          <w:szCs w:val="26"/>
        </w:rPr>
        <w:t>.</w:t>
      </w:r>
    </w:p>
    <w:p w:rsidR="006A1895" w:rsidRPr="00465952" w:rsidRDefault="006A1895" w:rsidP="00465952">
      <w:pPr>
        <w:bidi/>
        <w:spacing w:after="0" w:line="360" w:lineRule="auto"/>
        <w:jc w:val="both"/>
        <w:rPr>
          <w:rFonts w:ascii="Calibri" w:eastAsia="Calibri" w:hAnsi="Calibri" w:cs="B Nazanin"/>
          <w:sz w:val="26"/>
          <w:szCs w:val="26"/>
          <w:rtl/>
        </w:rPr>
      </w:pPr>
      <w:r w:rsidRPr="00465952">
        <w:rPr>
          <w:rFonts w:ascii="Calibri" w:eastAsia="Calibri" w:hAnsi="Calibri" w:cs="B Nazanin" w:hint="cs"/>
          <w:sz w:val="26"/>
          <w:szCs w:val="26"/>
          <w:rtl/>
        </w:rPr>
        <w:t>سازمان</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ها</w:t>
      </w:r>
      <w:r w:rsidRPr="00465952">
        <w:rPr>
          <w:rFonts w:ascii="Calibri" w:eastAsia="Calibri" w:hAnsi="Calibri" w:cs="B Nazanin"/>
          <w:sz w:val="26"/>
          <w:szCs w:val="26"/>
        </w:rPr>
        <w:t xml:space="preserve"> </w:t>
      </w:r>
      <w:r w:rsidR="00F127FC">
        <w:rPr>
          <w:rFonts w:ascii="Calibri" w:eastAsia="Calibri" w:hAnsi="Calibri" w:cs="B Nazanin" w:hint="cs"/>
          <w:sz w:val="26"/>
          <w:szCs w:val="26"/>
          <w:rtl/>
        </w:rPr>
        <w:t>می‌توانند</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با</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استفاده</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از</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این</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نتایج</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و</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با</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در</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نظر</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گرفتن سیستم</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تحقیق</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و</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توسعه</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در</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پرورش</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قابلیت</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های</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کارآفرینی</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در کارکنان</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اهتمام</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ورزند</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و</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توسعه</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فرآیندهای</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کارآفرینانه</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برای</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اشتغال مورد</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توجه</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سازمان</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قرار</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گیرد</w:t>
      </w:r>
      <w:r w:rsidRPr="00465952">
        <w:rPr>
          <w:rFonts w:ascii="Calibri" w:eastAsia="Calibri" w:hAnsi="Calibri" w:cs="B Nazanin"/>
          <w:sz w:val="26"/>
          <w:szCs w:val="26"/>
        </w:rPr>
        <w:t>.</w:t>
      </w:r>
    </w:p>
    <w:p w:rsidR="006A1895" w:rsidRPr="00465952" w:rsidRDefault="006A1895" w:rsidP="00465952">
      <w:pPr>
        <w:bidi/>
        <w:spacing w:after="0" w:line="360" w:lineRule="auto"/>
        <w:jc w:val="both"/>
        <w:rPr>
          <w:rFonts w:ascii="Calibri" w:eastAsia="Calibri" w:hAnsi="Calibri" w:cs="B Nazanin"/>
          <w:sz w:val="26"/>
          <w:szCs w:val="26"/>
          <w:rtl/>
        </w:rPr>
      </w:pPr>
      <w:r w:rsidRPr="00465952">
        <w:rPr>
          <w:rFonts w:ascii="Calibri" w:eastAsia="Calibri" w:hAnsi="Calibri" w:cs="B Nazanin" w:hint="cs"/>
          <w:sz w:val="26"/>
          <w:szCs w:val="26"/>
          <w:rtl/>
        </w:rPr>
        <w:t xml:space="preserve">با توجه به موانع بیش روری آموزش کارآفرینی </w:t>
      </w:r>
      <w:r w:rsidR="00F127FC">
        <w:rPr>
          <w:rFonts w:ascii="Calibri" w:eastAsia="Calibri" w:hAnsi="Calibri" w:cs="B Nazanin" w:hint="cs"/>
          <w:sz w:val="26"/>
          <w:szCs w:val="26"/>
          <w:rtl/>
        </w:rPr>
        <w:t>ازجمله</w:t>
      </w:r>
      <w:r w:rsidRPr="00465952">
        <w:rPr>
          <w:rFonts w:ascii="Calibri" w:eastAsia="Calibri" w:hAnsi="Calibri" w:cs="B Nazanin" w:hint="cs"/>
          <w:sz w:val="26"/>
          <w:szCs w:val="26"/>
          <w:rtl/>
        </w:rPr>
        <w:t xml:space="preserve"> فقدان منابع مالی و کمبود امکانات و تجهیزات برای آموزش کارآفرینی، توصیه می شود.</w:t>
      </w:r>
    </w:p>
    <w:p w:rsidR="006A1895" w:rsidRPr="00465952" w:rsidRDefault="006A1895" w:rsidP="00465952">
      <w:pPr>
        <w:bidi/>
        <w:spacing w:after="0" w:line="360" w:lineRule="auto"/>
        <w:jc w:val="both"/>
        <w:rPr>
          <w:rFonts w:ascii="Calibri" w:eastAsia="Calibri" w:hAnsi="Calibri" w:cs="B Nazanin"/>
          <w:sz w:val="26"/>
          <w:szCs w:val="26"/>
          <w:rtl/>
        </w:rPr>
      </w:pPr>
      <w:r w:rsidRPr="00465952">
        <w:rPr>
          <w:rFonts w:ascii="Calibri" w:eastAsia="Calibri" w:hAnsi="Calibri" w:cs="B Nazanin" w:hint="cs"/>
          <w:sz w:val="26"/>
          <w:szCs w:val="26"/>
          <w:rtl/>
        </w:rPr>
        <w:t>به منظور افزایش توانمندی زنان کاآفرین پیشنهاد می شود که توجه ویژه ای به برگزاری دروه های اموزش غیر رسمی در جهت ایجاد انگیزه و کسب دانش ومهارت بیشتر در زنان کارافرین ا ز سوس دولت مبذول گردد.</w:t>
      </w:r>
    </w:p>
    <w:p w:rsidR="006A1895" w:rsidRPr="00465952" w:rsidRDefault="006A1895" w:rsidP="00465952">
      <w:pPr>
        <w:bidi/>
        <w:spacing w:after="0" w:line="360" w:lineRule="auto"/>
        <w:jc w:val="both"/>
        <w:rPr>
          <w:rFonts w:ascii="Calibri" w:eastAsia="Calibri" w:hAnsi="Calibri" w:cs="B Nazanin"/>
          <w:sz w:val="26"/>
          <w:szCs w:val="26"/>
          <w:rtl/>
        </w:rPr>
      </w:pPr>
      <w:r w:rsidRPr="00465952">
        <w:rPr>
          <w:rFonts w:ascii="Calibri" w:eastAsia="Calibri" w:hAnsi="Calibri" w:cs="B Nazanin" w:hint="cs"/>
          <w:sz w:val="26"/>
          <w:szCs w:val="26"/>
          <w:rtl/>
        </w:rPr>
        <w:t xml:space="preserve">دعوت از کارآفرینان و زنان کارافرین با تجربه و موفق </w:t>
      </w:r>
      <w:r w:rsidR="00F127FC">
        <w:rPr>
          <w:rFonts w:ascii="Calibri" w:eastAsia="Calibri" w:hAnsi="Calibri" w:cs="B Nazanin" w:hint="cs"/>
          <w:sz w:val="26"/>
          <w:szCs w:val="26"/>
          <w:rtl/>
        </w:rPr>
        <w:t>به‌عنوان</w:t>
      </w:r>
      <w:r w:rsidRPr="00465952">
        <w:rPr>
          <w:rFonts w:ascii="Calibri" w:eastAsia="Calibri" w:hAnsi="Calibri" w:cs="B Nazanin" w:hint="cs"/>
          <w:sz w:val="26"/>
          <w:szCs w:val="26"/>
          <w:rtl/>
        </w:rPr>
        <w:t xml:space="preserve"> الگوی در جهت بر انگیختن هر چ بیشتر نیاز به موفقیت در زنان توصیه می شود</w:t>
      </w:r>
    </w:p>
    <w:p w:rsidR="006A1895" w:rsidRPr="00465952" w:rsidRDefault="006A1895" w:rsidP="00465952">
      <w:pPr>
        <w:bidi/>
        <w:spacing w:after="0" w:line="360" w:lineRule="auto"/>
        <w:jc w:val="both"/>
        <w:rPr>
          <w:rFonts w:ascii="Calibri" w:eastAsia="Calibri" w:hAnsi="Calibri" w:cs="B Nazanin"/>
          <w:sz w:val="26"/>
          <w:szCs w:val="26"/>
          <w:rtl/>
        </w:rPr>
      </w:pPr>
    </w:p>
    <w:p w:rsidR="006A1895" w:rsidRPr="00465952" w:rsidRDefault="006A1895" w:rsidP="00465952">
      <w:pPr>
        <w:bidi/>
        <w:spacing w:after="0" w:line="360" w:lineRule="auto"/>
        <w:jc w:val="both"/>
        <w:rPr>
          <w:rFonts w:ascii="Calibri" w:eastAsia="Calibri" w:hAnsi="Calibri" w:cs="B Nazanin"/>
          <w:b/>
          <w:bCs/>
          <w:sz w:val="26"/>
          <w:szCs w:val="26"/>
          <w:rtl/>
        </w:rPr>
      </w:pPr>
      <w:r w:rsidRPr="00465952">
        <w:rPr>
          <w:rFonts w:ascii="Calibri" w:eastAsia="Calibri" w:hAnsi="Calibri" w:cs="B Nazanin" w:hint="cs"/>
          <w:b/>
          <w:bCs/>
          <w:sz w:val="26"/>
          <w:szCs w:val="26"/>
          <w:rtl/>
        </w:rPr>
        <w:t>5-4- محدودیت های تحقیق</w:t>
      </w:r>
    </w:p>
    <w:p w:rsidR="006A1895" w:rsidRPr="00465952" w:rsidRDefault="006A1895" w:rsidP="00465952">
      <w:pPr>
        <w:bidi/>
        <w:spacing w:after="0" w:line="360" w:lineRule="auto"/>
        <w:jc w:val="both"/>
        <w:rPr>
          <w:rFonts w:ascii="Calibri" w:eastAsia="Calibri" w:hAnsi="Calibri" w:cs="B Nazanin"/>
          <w:sz w:val="26"/>
          <w:szCs w:val="26"/>
          <w:rtl/>
        </w:rPr>
      </w:pPr>
      <w:r w:rsidRPr="00465952">
        <w:rPr>
          <w:rFonts w:ascii="Calibri" w:eastAsia="Calibri" w:hAnsi="Calibri" w:cs="B Nazanin" w:hint="cs"/>
          <w:sz w:val="26"/>
          <w:szCs w:val="26"/>
          <w:rtl/>
        </w:rPr>
        <w:t>در</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انجام</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این</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پژوهش،</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پژوهشگر</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با</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مشکلات</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و</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محدودیت</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هایی</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روبرو بوده</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است</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که</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از</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آن</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جمله</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می</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توان</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به</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موارد</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ذیل</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اشاره</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نمود:</w:t>
      </w:r>
    </w:p>
    <w:p w:rsidR="006A1895" w:rsidRPr="00465952" w:rsidRDefault="006A1895" w:rsidP="00465952">
      <w:pPr>
        <w:bidi/>
        <w:spacing w:after="0" w:line="360" w:lineRule="auto"/>
        <w:jc w:val="both"/>
        <w:rPr>
          <w:rFonts w:ascii="Calibri" w:eastAsia="Calibri" w:hAnsi="Calibri" w:cs="B Nazanin"/>
          <w:sz w:val="26"/>
          <w:szCs w:val="26"/>
          <w:rtl/>
        </w:rPr>
      </w:pPr>
      <w:r w:rsidRPr="00465952">
        <w:rPr>
          <w:rFonts w:ascii="Calibri" w:eastAsia="Calibri" w:hAnsi="Calibri" w:cs="B Nazanin" w:hint="cs"/>
          <w:sz w:val="26"/>
          <w:szCs w:val="26"/>
          <w:rtl/>
        </w:rPr>
        <w:t>با</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توجه</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به</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حجم</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کار،</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مراحل</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جمع</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آوری</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اطلاعات</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و</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توزیع</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پرسشنامه</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ها فرآیندی</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بسیار</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زمانبر</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بود</w:t>
      </w:r>
      <w:r w:rsidRPr="00465952">
        <w:rPr>
          <w:rFonts w:ascii="Calibri" w:eastAsia="Calibri" w:hAnsi="Calibri" w:cs="B Nazanin"/>
          <w:sz w:val="26"/>
          <w:szCs w:val="26"/>
        </w:rPr>
        <w:t>.</w:t>
      </w:r>
    </w:p>
    <w:p w:rsidR="00F735F4" w:rsidRPr="006C300A" w:rsidRDefault="006A1895" w:rsidP="006C300A">
      <w:pPr>
        <w:bidi/>
        <w:spacing w:after="0" w:line="360" w:lineRule="auto"/>
        <w:jc w:val="both"/>
        <w:rPr>
          <w:rFonts w:ascii="Calibri" w:eastAsia="Calibri" w:hAnsi="Calibri" w:cs="B Nazanin"/>
          <w:sz w:val="26"/>
          <w:szCs w:val="26"/>
          <w:rtl/>
        </w:rPr>
      </w:pPr>
      <w:r w:rsidRPr="00465952">
        <w:rPr>
          <w:rFonts w:ascii="Calibri" w:eastAsia="Calibri" w:hAnsi="Calibri" w:cs="B Nazanin" w:hint="cs"/>
          <w:sz w:val="26"/>
          <w:szCs w:val="26"/>
          <w:rtl/>
        </w:rPr>
        <w:lastRenderedPageBreak/>
        <w:t>از</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محدودیت</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های</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دیگر</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این</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پژوهش،</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عدم</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اشتیاق</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بسیاری</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از کارشناسان</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بر</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تکمیل</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پرسشنامه</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بود</w:t>
      </w:r>
      <w:r w:rsidRPr="00465952">
        <w:rPr>
          <w:rFonts w:ascii="Calibri" w:eastAsia="Calibri" w:hAnsi="Calibri" w:cs="B Nazanin"/>
          <w:sz w:val="26"/>
          <w:szCs w:val="26"/>
        </w:rPr>
        <w:t>.</w:t>
      </w:r>
      <w:r w:rsidRPr="00465952">
        <w:rPr>
          <w:rFonts w:ascii="Calibri" w:eastAsia="Calibri" w:hAnsi="Calibri" w:cs="B Nazanin" w:hint="cs"/>
          <w:sz w:val="26"/>
          <w:szCs w:val="26"/>
          <w:rtl/>
        </w:rPr>
        <w:t xml:space="preserve"> محدودیتهای اموزش کارآفرینی برای </w:t>
      </w:r>
      <w:r w:rsidR="00F127FC">
        <w:rPr>
          <w:rFonts w:ascii="Calibri" w:eastAsia="Calibri" w:hAnsi="Calibri" w:cs="B Nazanin" w:hint="cs"/>
          <w:sz w:val="26"/>
          <w:szCs w:val="26"/>
          <w:rtl/>
        </w:rPr>
        <w:t>توانمندسازی</w:t>
      </w:r>
      <w:r w:rsidRPr="00465952">
        <w:rPr>
          <w:rFonts w:ascii="Calibri" w:eastAsia="Calibri" w:hAnsi="Calibri" w:cs="B Nazanin" w:hint="cs"/>
          <w:sz w:val="26"/>
          <w:szCs w:val="26"/>
          <w:rtl/>
        </w:rPr>
        <w:t xml:space="preserve"> </w:t>
      </w:r>
      <w:r w:rsidR="00F127FC">
        <w:rPr>
          <w:rFonts w:ascii="Calibri" w:eastAsia="Calibri" w:hAnsi="Calibri" w:cs="B Nazanin" w:hint="cs"/>
          <w:sz w:val="26"/>
          <w:szCs w:val="26"/>
          <w:rtl/>
        </w:rPr>
        <w:t>آن‌ها</w:t>
      </w:r>
      <w:r w:rsidR="006C300A">
        <w:rPr>
          <w:rFonts w:ascii="Calibri" w:eastAsia="Calibri" w:hAnsi="Calibri" w:cs="B Nazanin" w:hint="cs"/>
          <w:sz w:val="26"/>
          <w:szCs w:val="26"/>
          <w:rtl/>
        </w:rPr>
        <w:t>.</w:t>
      </w:r>
    </w:p>
    <w:p w:rsidR="00F735F4" w:rsidRDefault="00F735F4" w:rsidP="00F735F4">
      <w:pPr>
        <w:bidi/>
        <w:spacing w:line="360" w:lineRule="auto"/>
        <w:jc w:val="both"/>
        <w:rPr>
          <w:rFonts w:ascii="Calibri" w:eastAsia="Calibri" w:hAnsi="Calibri" w:cs="B Nazanin"/>
          <w:b/>
          <w:bCs/>
          <w:sz w:val="28"/>
          <w:szCs w:val="28"/>
          <w:rtl/>
          <w:lang w:bidi="fa-IR"/>
        </w:rPr>
      </w:pPr>
    </w:p>
    <w:p w:rsidR="006A1895" w:rsidRDefault="006A1895" w:rsidP="00F735F4">
      <w:pPr>
        <w:bidi/>
        <w:spacing w:line="360" w:lineRule="auto"/>
        <w:jc w:val="both"/>
        <w:rPr>
          <w:rFonts w:ascii="Calibri" w:eastAsia="Calibri" w:hAnsi="Calibri" w:cs="B Nazanin"/>
          <w:b/>
          <w:bCs/>
          <w:sz w:val="28"/>
          <w:szCs w:val="28"/>
          <w:rtl/>
          <w:lang w:bidi="fa-IR"/>
        </w:rPr>
      </w:pPr>
      <w:r w:rsidRPr="00286849">
        <w:rPr>
          <w:rFonts w:ascii="Calibri" w:eastAsia="Calibri" w:hAnsi="Calibri" w:cs="B Nazanin" w:hint="cs"/>
          <w:b/>
          <w:bCs/>
          <w:sz w:val="28"/>
          <w:szCs w:val="28"/>
          <w:rtl/>
          <w:lang w:bidi="fa-IR"/>
        </w:rPr>
        <w:t>منابع:</w:t>
      </w:r>
    </w:p>
    <w:p w:rsidR="006C300A" w:rsidRDefault="00F735F4" w:rsidP="006C300A">
      <w:pPr>
        <w:bidi/>
        <w:spacing w:line="360" w:lineRule="auto"/>
        <w:jc w:val="both"/>
        <w:rPr>
          <w:rFonts w:ascii="Calibri" w:eastAsia="Calibri" w:hAnsi="Calibri" w:cs="B Nazanin"/>
          <w:b/>
          <w:bCs/>
          <w:sz w:val="28"/>
          <w:szCs w:val="28"/>
          <w:rtl/>
          <w:lang w:bidi="fa-IR"/>
        </w:rPr>
      </w:pPr>
      <w:r>
        <w:rPr>
          <w:rFonts w:ascii="Calibri" w:eastAsia="Calibri" w:hAnsi="Calibri" w:cs="B Nazanin" w:hint="cs"/>
          <w:b/>
          <w:bCs/>
          <w:sz w:val="28"/>
          <w:szCs w:val="28"/>
          <w:rtl/>
          <w:lang w:bidi="fa-IR"/>
        </w:rPr>
        <w:t>داخلی</w:t>
      </w:r>
    </w:p>
    <w:p w:rsidR="00DD5079" w:rsidRPr="007B3C28" w:rsidRDefault="00DD5079" w:rsidP="007B3C28">
      <w:pPr>
        <w:bidi/>
        <w:spacing w:after="0" w:line="360" w:lineRule="auto"/>
        <w:jc w:val="both"/>
        <w:rPr>
          <w:rFonts w:ascii="Calibri" w:eastAsia="Calibri" w:hAnsi="Calibri" w:cs="B Nazanin"/>
          <w:sz w:val="26"/>
          <w:szCs w:val="26"/>
          <w:lang w:bidi="fa-IR"/>
        </w:rPr>
      </w:pPr>
      <w:r w:rsidRPr="007B3C28">
        <w:rPr>
          <w:rFonts w:ascii="Calibri" w:eastAsia="Calibri" w:hAnsi="Calibri" w:cs="B Nazanin" w:hint="cs"/>
          <w:sz w:val="26"/>
          <w:szCs w:val="26"/>
          <w:rtl/>
          <w:lang w:bidi="fa-IR"/>
        </w:rPr>
        <w:t>ابطحي،</w:t>
      </w:r>
      <w:r w:rsidRPr="007B3C28">
        <w:rPr>
          <w:rFonts w:ascii="Calibri" w:eastAsia="Calibri" w:hAnsi="Calibri" w:cs="B Nazanin"/>
          <w:sz w:val="26"/>
          <w:szCs w:val="26"/>
          <w:lang w:bidi="fa-IR"/>
        </w:rPr>
        <w:t xml:space="preserve"> </w:t>
      </w:r>
      <w:r w:rsidRPr="007B3C28">
        <w:rPr>
          <w:rFonts w:ascii="Calibri" w:eastAsia="Calibri" w:hAnsi="Calibri" w:cs="B Nazanin" w:hint="cs"/>
          <w:sz w:val="26"/>
          <w:szCs w:val="26"/>
          <w:rtl/>
          <w:lang w:bidi="fa-IR"/>
        </w:rPr>
        <w:t>سيد</w:t>
      </w:r>
      <w:r w:rsidRPr="007B3C28">
        <w:rPr>
          <w:rFonts w:ascii="Calibri" w:eastAsia="Calibri" w:hAnsi="Calibri" w:cs="B Nazanin"/>
          <w:sz w:val="26"/>
          <w:szCs w:val="26"/>
          <w:lang w:bidi="fa-IR"/>
        </w:rPr>
        <w:t xml:space="preserve"> </w:t>
      </w:r>
      <w:r w:rsidRPr="007B3C28">
        <w:rPr>
          <w:rFonts w:ascii="Calibri" w:eastAsia="Calibri" w:hAnsi="Calibri" w:cs="B Nazanin" w:hint="cs"/>
          <w:sz w:val="26"/>
          <w:szCs w:val="26"/>
          <w:rtl/>
          <w:lang w:bidi="fa-IR"/>
        </w:rPr>
        <w:t>حسين</w:t>
      </w:r>
      <w:r w:rsidRPr="007B3C28">
        <w:rPr>
          <w:rFonts w:ascii="Calibri" w:eastAsia="Calibri" w:hAnsi="Calibri" w:cs="B Nazanin"/>
          <w:sz w:val="26"/>
          <w:szCs w:val="26"/>
          <w:lang w:bidi="fa-IR"/>
        </w:rPr>
        <w:t xml:space="preserve"> </w:t>
      </w:r>
      <w:r w:rsidRPr="007B3C28">
        <w:rPr>
          <w:rFonts w:ascii="Calibri" w:eastAsia="Calibri" w:hAnsi="Calibri" w:cs="B Nazanin" w:hint="cs"/>
          <w:sz w:val="26"/>
          <w:szCs w:val="26"/>
          <w:rtl/>
          <w:lang w:bidi="fa-IR"/>
        </w:rPr>
        <w:t>و</w:t>
      </w:r>
      <w:r w:rsidRPr="007B3C28">
        <w:rPr>
          <w:rFonts w:ascii="Calibri" w:eastAsia="Calibri" w:hAnsi="Calibri" w:cs="B Nazanin"/>
          <w:sz w:val="26"/>
          <w:szCs w:val="26"/>
          <w:lang w:bidi="fa-IR"/>
        </w:rPr>
        <w:t xml:space="preserve"> </w:t>
      </w:r>
      <w:r w:rsidRPr="007B3C28">
        <w:rPr>
          <w:rFonts w:ascii="Calibri" w:eastAsia="Calibri" w:hAnsi="Calibri" w:cs="B Nazanin" w:hint="cs"/>
          <w:sz w:val="26"/>
          <w:szCs w:val="26"/>
          <w:rtl/>
          <w:lang w:bidi="fa-IR"/>
        </w:rPr>
        <w:t>عابسي،</w:t>
      </w:r>
      <w:r w:rsidRPr="007B3C28">
        <w:rPr>
          <w:rFonts w:ascii="Calibri" w:eastAsia="Calibri" w:hAnsi="Calibri" w:cs="B Nazanin"/>
          <w:sz w:val="26"/>
          <w:szCs w:val="26"/>
          <w:lang w:bidi="fa-IR"/>
        </w:rPr>
        <w:t xml:space="preserve"> </w:t>
      </w:r>
      <w:r w:rsidRPr="007B3C28">
        <w:rPr>
          <w:rFonts w:ascii="Calibri" w:eastAsia="Calibri" w:hAnsi="Calibri" w:cs="B Nazanin" w:hint="cs"/>
          <w:sz w:val="26"/>
          <w:szCs w:val="26"/>
          <w:rtl/>
          <w:lang w:bidi="fa-IR"/>
        </w:rPr>
        <w:t>سعيد</w:t>
      </w:r>
      <w:r>
        <w:rPr>
          <w:rFonts w:ascii="Calibri" w:eastAsia="Calibri" w:hAnsi="Calibri" w:cs="B Nazanin"/>
          <w:sz w:val="26"/>
          <w:szCs w:val="26"/>
          <w:lang w:bidi="fa-IR"/>
        </w:rPr>
        <w:t xml:space="preserve"> </w:t>
      </w:r>
      <w:r>
        <w:rPr>
          <w:rFonts w:ascii="Calibri" w:eastAsia="Calibri" w:hAnsi="Calibri" w:cs="B Nazanin" w:hint="cs"/>
          <w:sz w:val="26"/>
          <w:szCs w:val="26"/>
          <w:rtl/>
          <w:lang w:bidi="fa-IR"/>
        </w:rPr>
        <w:t>(1386)</w:t>
      </w:r>
      <w:r w:rsidRPr="007B3C28">
        <w:rPr>
          <w:rFonts w:ascii="Calibri" w:eastAsia="Calibri" w:hAnsi="Calibri" w:cs="B Nazanin"/>
          <w:sz w:val="26"/>
          <w:szCs w:val="26"/>
          <w:lang w:bidi="fa-IR"/>
        </w:rPr>
        <w:t xml:space="preserve">. </w:t>
      </w:r>
      <w:r w:rsidRPr="007B3C28">
        <w:rPr>
          <w:rFonts w:ascii="Calibri" w:eastAsia="Calibri" w:hAnsi="Calibri" w:cs="B Nazanin" w:hint="cs"/>
          <w:sz w:val="26"/>
          <w:szCs w:val="26"/>
          <w:rtl/>
          <w:lang w:bidi="fa-IR"/>
        </w:rPr>
        <w:t>توانمندسازي</w:t>
      </w:r>
      <w:r w:rsidRPr="007B3C28">
        <w:rPr>
          <w:rFonts w:ascii="Calibri" w:eastAsia="Calibri" w:hAnsi="Calibri" w:cs="B Nazanin"/>
          <w:sz w:val="26"/>
          <w:szCs w:val="26"/>
          <w:lang w:bidi="fa-IR"/>
        </w:rPr>
        <w:t xml:space="preserve"> </w:t>
      </w:r>
      <w:r w:rsidRPr="007B3C28">
        <w:rPr>
          <w:rFonts w:ascii="Calibri" w:eastAsia="Calibri" w:hAnsi="Calibri" w:cs="B Nazanin" w:hint="cs"/>
          <w:sz w:val="26"/>
          <w:szCs w:val="26"/>
          <w:rtl/>
          <w:lang w:bidi="fa-IR"/>
        </w:rPr>
        <w:t>كاركنا</w:t>
      </w:r>
      <w:r w:rsidRPr="007B3C28">
        <w:rPr>
          <w:rFonts w:ascii="Calibri" w:eastAsia="Calibri" w:hAnsi="Calibri" w:cs="B Nazanin"/>
          <w:sz w:val="26"/>
          <w:szCs w:val="26"/>
          <w:lang w:bidi="fa-IR"/>
        </w:rPr>
        <w:t xml:space="preserve"> . </w:t>
      </w:r>
      <w:r w:rsidRPr="007B3C28">
        <w:rPr>
          <w:rFonts w:ascii="Calibri" w:eastAsia="Calibri" w:hAnsi="Calibri" w:cs="B Nazanin" w:hint="cs"/>
          <w:sz w:val="26"/>
          <w:szCs w:val="26"/>
          <w:rtl/>
          <w:lang w:bidi="fa-IR"/>
        </w:rPr>
        <w:t>ن</w:t>
      </w:r>
      <w:r w:rsidRPr="007B3C28">
        <w:rPr>
          <w:rFonts w:ascii="Calibri" w:eastAsia="Calibri" w:hAnsi="Calibri" w:cs="B Nazanin"/>
          <w:sz w:val="26"/>
          <w:szCs w:val="26"/>
          <w:lang w:bidi="fa-IR"/>
        </w:rPr>
        <w:t xml:space="preserve"> </w:t>
      </w:r>
      <w:r w:rsidRPr="007B3C28">
        <w:rPr>
          <w:rFonts w:ascii="Calibri" w:eastAsia="Calibri" w:hAnsi="Calibri" w:cs="B Nazanin" w:hint="cs"/>
          <w:sz w:val="26"/>
          <w:szCs w:val="26"/>
          <w:rtl/>
          <w:lang w:bidi="fa-IR"/>
        </w:rPr>
        <w:t>كرج</w:t>
      </w:r>
      <w:r w:rsidRPr="007B3C28">
        <w:rPr>
          <w:rFonts w:ascii="Calibri" w:eastAsia="Calibri" w:hAnsi="Calibri" w:cs="B Nazanin"/>
          <w:sz w:val="26"/>
          <w:szCs w:val="26"/>
          <w:lang w:bidi="fa-IR"/>
        </w:rPr>
        <w:t xml:space="preserve">. </w:t>
      </w:r>
      <w:r w:rsidRPr="007B3C28">
        <w:rPr>
          <w:rFonts w:ascii="Calibri" w:eastAsia="Calibri" w:hAnsi="Calibri" w:cs="B Nazanin" w:hint="cs"/>
          <w:sz w:val="26"/>
          <w:szCs w:val="26"/>
          <w:rtl/>
          <w:lang w:bidi="fa-IR"/>
        </w:rPr>
        <w:t>مؤسسه</w:t>
      </w:r>
      <w:r w:rsidRPr="007B3C28">
        <w:rPr>
          <w:rFonts w:ascii="Calibri" w:eastAsia="Calibri" w:hAnsi="Calibri" w:cs="B Nazanin"/>
          <w:sz w:val="26"/>
          <w:szCs w:val="26"/>
          <w:lang w:bidi="fa-IR"/>
        </w:rPr>
        <w:t xml:space="preserve"> </w:t>
      </w:r>
      <w:r w:rsidRPr="007B3C28">
        <w:rPr>
          <w:rFonts w:ascii="Calibri" w:eastAsia="Calibri" w:hAnsi="Calibri" w:cs="B Nazanin" w:hint="cs"/>
          <w:sz w:val="26"/>
          <w:szCs w:val="26"/>
          <w:rtl/>
          <w:lang w:bidi="fa-IR"/>
        </w:rPr>
        <w:t>تحقيقات</w:t>
      </w:r>
      <w:r w:rsidRPr="007B3C28">
        <w:rPr>
          <w:rFonts w:ascii="Calibri" w:eastAsia="Calibri" w:hAnsi="Calibri" w:cs="B Nazanin"/>
          <w:sz w:val="26"/>
          <w:szCs w:val="26"/>
          <w:lang w:bidi="fa-IR"/>
        </w:rPr>
        <w:t xml:space="preserve"> </w:t>
      </w:r>
      <w:r w:rsidRPr="007B3C28">
        <w:rPr>
          <w:rFonts w:ascii="Calibri" w:eastAsia="Calibri" w:hAnsi="Calibri" w:cs="B Nazanin" w:hint="cs"/>
          <w:sz w:val="26"/>
          <w:szCs w:val="26"/>
          <w:rtl/>
          <w:lang w:bidi="fa-IR"/>
        </w:rPr>
        <w:t>و</w:t>
      </w:r>
      <w:r>
        <w:rPr>
          <w:rFonts w:ascii="Calibri" w:eastAsia="Calibri" w:hAnsi="Calibri" w:cs="B Nazanin" w:hint="cs"/>
          <w:sz w:val="26"/>
          <w:szCs w:val="26"/>
          <w:rtl/>
          <w:lang w:bidi="fa-IR"/>
        </w:rPr>
        <w:t xml:space="preserve"> </w:t>
      </w:r>
      <w:r w:rsidRPr="007B3C28">
        <w:rPr>
          <w:rFonts w:ascii="Calibri" w:eastAsia="Calibri" w:hAnsi="Calibri" w:cs="B Nazanin" w:hint="cs"/>
          <w:sz w:val="26"/>
          <w:szCs w:val="26"/>
          <w:rtl/>
          <w:lang w:bidi="fa-IR"/>
        </w:rPr>
        <w:t>آموزش</w:t>
      </w:r>
      <w:r w:rsidRPr="007B3C28">
        <w:rPr>
          <w:rFonts w:ascii="Calibri" w:eastAsia="Calibri" w:hAnsi="Calibri" w:cs="B Nazanin"/>
          <w:sz w:val="26"/>
          <w:szCs w:val="26"/>
          <w:lang w:bidi="fa-IR"/>
        </w:rPr>
        <w:t xml:space="preserve"> </w:t>
      </w:r>
      <w:r w:rsidRPr="007B3C28">
        <w:rPr>
          <w:rFonts w:ascii="Calibri" w:eastAsia="Calibri" w:hAnsi="Calibri" w:cs="B Nazanin" w:hint="cs"/>
          <w:sz w:val="26"/>
          <w:szCs w:val="26"/>
          <w:rtl/>
          <w:lang w:bidi="fa-IR"/>
        </w:rPr>
        <w:t>مديريت</w:t>
      </w:r>
      <w:r w:rsidRPr="007B3C28">
        <w:rPr>
          <w:rFonts w:ascii="Calibri" w:eastAsia="Calibri" w:hAnsi="Calibri" w:cs="B Nazanin"/>
          <w:sz w:val="26"/>
          <w:szCs w:val="26"/>
          <w:lang w:bidi="fa-IR"/>
        </w:rPr>
        <w:t xml:space="preserve">. </w:t>
      </w:r>
      <w:r w:rsidRPr="007B3C28">
        <w:rPr>
          <w:rFonts w:ascii="Calibri" w:eastAsia="Calibri" w:hAnsi="Calibri" w:cs="B Nazanin" w:hint="cs"/>
          <w:sz w:val="26"/>
          <w:szCs w:val="26"/>
          <w:rtl/>
          <w:lang w:bidi="fa-IR"/>
        </w:rPr>
        <w:t>نشر</w:t>
      </w:r>
      <w:r w:rsidRPr="007B3C28">
        <w:rPr>
          <w:rFonts w:ascii="Calibri" w:eastAsia="Calibri" w:hAnsi="Calibri" w:cs="B Nazanin"/>
          <w:sz w:val="26"/>
          <w:szCs w:val="26"/>
          <w:lang w:bidi="fa-IR"/>
        </w:rPr>
        <w:t xml:space="preserve"> </w:t>
      </w:r>
      <w:r w:rsidRPr="007B3C28">
        <w:rPr>
          <w:rFonts w:ascii="Calibri" w:eastAsia="Calibri" w:hAnsi="Calibri" w:cs="B Nazanin" w:hint="cs"/>
          <w:sz w:val="26"/>
          <w:szCs w:val="26"/>
          <w:rtl/>
          <w:lang w:bidi="fa-IR"/>
        </w:rPr>
        <w:t>خورشيد</w:t>
      </w:r>
      <w:r w:rsidRPr="007B3C28">
        <w:rPr>
          <w:rFonts w:ascii="Calibri" w:eastAsia="Calibri" w:hAnsi="Calibri" w:cs="B Nazanin"/>
          <w:sz w:val="26"/>
          <w:szCs w:val="26"/>
          <w:lang w:bidi="fa-IR"/>
        </w:rPr>
        <w:t>.</w:t>
      </w:r>
    </w:p>
    <w:p w:rsidR="00DD5079" w:rsidRPr="00465952" w:rsidRDefault="00DD5079" w:rsidP="006C300A">
      <w:pPr>
        <w:bidi/>
        <w:spacing w:after="0" w:line="360" w:lineRule="auto"/>
        <w:jc w:val="both"/>
        <w:rPr>
          <w:rFonts w:ascii="Calibri" w:eastAsia="Calibri" w:hAnsi="Calibri" w:cs="B Nazanin"/>
          <w:sz w:val="26"/>
          <w:szCs w:val="26"/>
          <w:rtl/>
        </w:rPr>
      </w:pPr>
      <w:r w:rsidRPr="00465952">
        <w:rPr>
          <w:rFonts w:ascii="Calibri" w:eastAsia="Calibri" w:hAnsi="Calibri" w:cs="B Nazanin" w:hint="cs"/>
          <w:sz w:val="26"/>
          <w:szCs w:val="26"/>
          <w:rtl/>
        </w:rPr>
        <w:t>احمد پور دارياني، محمود. آيا کارآفريني استراتژي دانشگاهها را تغيير مي دهد. رهيافت،  شماره 29، بهار82</w:t>
      </w:r>
    </w:p>
    <w:p w:rsidR="00DD5079" w:rsidRDefault="00DD5079" w:rsidP="006C300A">
      <w:pPr>
        <w:bidi/>
        <w:spacing w:after="0" w:line="360" w:lineRule="auto"/>
        <w:jc w:val="both"/>
        <w:rPr>
          <w:rFonts w:ascii="Calibri" w:eastAsia="Calibri" w:hAnsi="Calibri" w:cs="B Nazanin"/>
          <w:sz w:val="26"/>
          <w:szCs w:val="26"/>
          <w:rtl/>
        </w:rPr>
      </w:pPr>
      <w:r w:rsidRPr="00465952">
        <w:rPr>
          <w:rFonts w:ascii="Calibri" w:eastAsia="Calibri" w:hAnsi="Calibri" w:cs="B Nazanin" w:hint="cs"/>
          <w:sz w:val="26"/>
          <w:szCs w:val="26"/>
          <w:rtl/>
        </w:rPr>
        <w:t xml:space="preserve">احمد پور دارياني، محمود. کارآفريني: تعاريف، نظريات و الگوها </w:t>
      </w:r>
      <w:r w:rsidRPr="00465952">
        <w:rPr>
          <w:rFonts w:ascii="Calibri" w:eastAsia="Calibri" w:hAnsi="Calibri" w:cs="B Nazanin"/>
          <w:sz w:val="26"/>
          <w:szCs w:val="26"/>
          <w:rtl/>
        </w:rPr>
        <w:t>–</w:t>
      </w:r>
      <w:r w:rsidRPr="00465952">
        <w:rPr>
          <w:rFonts w:ascii="Calibri" w:eastAsia="Calibri" w:hAnsi="Calibri" w:cs="B Nazanin" w:hint="cs"/>
          <w:sz w:val="26"/>
          <w:szCs w:val="26"/>
          <w:rtl/>
        </w:rPr>
        <w:t xml:space="preserve"> تهران بهار 1379</w:t>
      </w:r>
    </w:p>
    <w:p w:rsidR="00DD5079" w:rsidRPr="00465952" w:rsidRDefault="00DD5079" w:rsidP="006C300A">
      <w:pPr>
        <w:bidi/>
        <w:spacing w:after="0" w:line="360" w:lineRule="auto"/>
        <w:jc w:val="both"/>
        <w:rPr>
          <w:rFonts w:ascii="Calibri" w:eastAsia="Calibri" w:hAnsi="Calibri" w:cs="B Nazanin"/>
          <w:sz w:val="26"/>
          <w:szCs w:val="26"/>
          <w:rtl/>
        </w:rPr>
      </w:pPr>
      <w:r w:rsidRPr="00465952">
        <w:rPr>
          <w:rFonts w:ascii="Calibri" w:eastAsia="Calibri" w:hAnsi="Calibri" w:cs="B Nazanin" w:hint="cs"/>
          <w:sz w:val="26"/>
          <w:szCs w:val="26"/>
          <w:rtl/>
        </w:rPr>
        <w:t>احمدپور</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دارياني،</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محمود،</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(1386)كارآفريني،</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تعاريف،</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نظريات</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و</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الگوها،</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تهران</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نشر</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شركت</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پرديس،</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ص</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57</w:t>
      </w:r>
    </w:p>
    <w:p w:rsidR="00DD5079" w:rsidRPr="006C300A" w:rsidRDefault="00DD5079" w:rsidP="006C300A">
      <w:pPr>
        <w:bidi/>
        <w:spacing w:after="0" w:line="360" w:lineRule="auto"/>
        <w:jc w:val="both"/>
        <w:rPr>
          <w:rFonts w:ascii="Calibri" w:eastAsia="Calibri" w:hAnsi="Calibri" w:cs="B Nazanin"/>
          <w:sz w:val="26"/>
          <w:szCs w:val="26"/>
          <w:rtl/>
        </w:rPr>
      </w:pPr>
      <w:r w:rsidRPr="006C300A">
        <w:rPr>
          <w:rFonts w:ascii="Calibri" w:eastAsia="Calibri" w:hAnsi="Calibri" w:cs="B Nazanin"/>
          <w:sz w:val="26"/>
          <w:szCs w:val="26"/>
          <w:rtl/>
        </w:rPr>
        <w:t>ازکیا، مصطفی. و ایمانی، علی. 1387. توسعه پایدار روستایی، 1. تهران: اطلاعات.</w:t>
      </w:r>
    </w:p>
    <w:p w:rsidR="00DD5079" w:rsidRPr="00465952" w:rsidRDefault="00DD5079" w:rsidP="006C300A">
      <w:pPr>
        <w:bidi/>
        <w:spacing w:after="0" w:line="360" w:lineRule="auto"/>
        <w:jc w:val="both"/>
        <w:rPr>
          <w:rFonts w:ascii="Calibri" w:eastAsia="Calibri" w:hAnsi="Calibri" w:cs="B Nazanin"/>
          <w:sz w:val="26"/>
          <w:szCs w:val="26"/>
          <w:rtl/>
        </w:rPr>
      </w:pPr>
      <w:r w:rsidRPr="00465952">
        <w:rPr>
          <w:rFonts w:ascii="Calibri" w:eastAsia="Calibri" w:hAnsi="Calibri" w:cs="B Nazanin" w:hint="cs"/>
          <w:sz w:val="26"/>
          <w:szCs w:val="26"/>
          <w:rtl/>
        </w:rPr>
        <w:t>استانر</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و</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همکاران،</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(1998) مدیریت</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کنترل</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و</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رهبری،</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ترجمه</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سید</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محمد</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اعرابی</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و</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علی</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پارساییان،</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موسسه</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مطالعات</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و</w:t>
      </w:r>
      <w:r w:rsidRPr="00465952">
        <w:rPr>
          <w:rFonts w:ascii="Calibri" w:eastAsia="Calibri" w:hAnsi="Calibri" w:cs="B Nazanin"/>
          <w:sz w:val="26"/>
          <w:szCs w:val="26"/>
        </w:rPr>
        <w:t xml:space="preserve"> </w:t>
      </w:r>
      <w:r>
        <w:rPr>
          <w:rFonts w:ascii="Calibri" w:eastAsia="Calibri" w:hAnsi="Calibri" w:cs="B Nazanin" w:hint="cs"/>
          <w:sz w:val="26"/>
          <w:szCs w:val="26"/>
          <w:rtl/>
        </w:rPr>
        <w:t>پژوهش‌ها</w:t>
      </w:r>
      <w:r w:rsidRPr="00465952">
        <w:rPr>
          <w:rFonts w:ascii="Calibri" w:eastAsia="Calibri" w:hAnsi="Calibri" w:cs="B Nazanin" w:hint="cs"/>
          <w:sz w:val="26"/>
          <w:szCs w:val="26"/>
          <w:rtl/>
        </w:rPr>
        <w:t>ی</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 xml:space="preserve">بازرگانی، </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ص</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25</w:t>
      </w:r>
    </w:p>
    <w:p w:rsidR="00DD5079" w:rsidRPr="00A610BF" w:rsidRDefault="00DD5079" w:rsidP="00A610BF">
      <w:pPr>
        <w:bidi/>
        <w:spacing w:after="0" w:line="360" w:lineRule="auto"/>
        <w:jc w:val="both"/>
        <w:rPr>
          <w:rFonts w:ascii="Calibri" w:eastAsia="Calibri" w:hAnsi="Calibri" w:cs="B Nazanin"/>
          <w:sz w:val="26"/>
          <w:szCs w:val="26"/>
        </w:rPr>
      </w:pPr>
      <w:r w:rsidRPr="00A610BF">
        <w:rPr>
          <w:rFonts w:ascii="Calibri" w:eastAsia="Calibri" w:hAnsi="Calibri" w:cs="B Nazanin" w:hint="cs"/>
          <w:sz w:val="26"/>
          <w:szCs w:val="26"/>
          <w:rtl/>
        </w:rPr>
        <w:t>اسكات،</w:t>
      </w:r>
      <w:r w:rsidRPr="00A610BF">
        <w:rPr>
          <w:rFonts w:ascii="Calibri" w:eastAsia="Calibri" w:hAnsi="Calibri" w:cs="B Nazanin"/>
          <w:sz w:val="26"/>
          <w:szCs w:val="26"/>
        </w:rPr>
        <w:t xml:space="preserve"> </w:t>
      </w:r>
      <w:r w:rsidRPr="00A610BF">
        <w:rPr>
          <w:rFonts w:ascii="Calibri" w:eastAsia="Calibri" w:hAnsi="Calibri" w:cs="B Nazanin" w:hint="cs"/>
          <w:sz w:val="26"/>
          <w:szCs w:val="26"/>
          <w:rtl/>
        </w:rPr>
        <w:t>س؛</w:t>
      </w:r>
      <w:r w:rsidRPr="00A610BF">
        <w:rPr>
          <w:rFonts w:ascii="Calibri" w:eastAsia="Calibri" w:hAnsi="Calibri" w:cs="B Nazanin"/>
          <w:sz w:val="26"/>
          <w:szCs w:val="26"/>
        </w:rPr>
        <w:t xml:space="preserve"> </w:t>
      </w:r>
      <w:r w:rsidRPr="00A610BF">
        <w:rPr>
          <w:rFonts w:ascii="Calibri" w:eastAsia="Calibri" w:hAnsi="Calibri" w:cs="B Nazanin" w:hint="cs"/>
          <w:sz w:val="26"/>
          <w:szCs w:val="26"/>
          <w:rtl/>
        </w:rPr>
        <w:t>ژافه،</w:t>
      </w:r>
      <w:r w:rsidRPr="00A610BF">
        <w:rPr>
          <w:rFonts w:ascii="Calibri" w:eastAsia="Calibri" w:hAnsi="Calibri" w:cs="B Nazanin"/>
          <w:sz w:val="26"/>
          <w:szCs w:val="26"/>
        </w:rPr>
        <w:t xml:space="preserve"> </w:t>
      </w:r>
      <w:r w:rsidRPr="00A610BF">
        <w:rPr>
          <w:rFonts w:ascii="Calibri" w:eastAsia="Calibri" w:hAnsi="Calibri" w:cs="B Nazanin" w:hint="cs"/>
          <w:sz w:val="26"/>
          <w:szCs w:val="26"/>
          <w:rtl/>
        </w:rPr>
        <w:t>د</w:t>
      </w:r>
      <w:r>
        <w:rPr>
          <w:rFonts w:ascii="Calibri" w:eastAsia="Calibri" w:hAnsi="Calibri" w:cs="B Nazanin"/>
          <w:sz w:val="26"/>
          <w:szCs w:val="26"/>
        </w:rPr>
        <w:t xml:space="preserve">. </w:t>
      </w:r>
      <w:r>
        <w:rPr>
          <w:rFonts w:ascii="Calibri" w:eastAsia="Calibri" w:hAnsi="Calibri" w:cs="B Nazanin" w:hint="cs"/>
          <w:sz w:val="26"/>
          <w:szCs w:val="26"/>
          <w:rtl/>
          <w:lang w:bidi="fa-IR"/>
        </w:rPr>
        <w:t>(1375)</w:t>
      </w:r>
      <w:r w:rsidRPr="00A610BF">
        <w:rPr>
          <w:rFonts w:ascii="Calibri" w:eastAsia="Calibri" w:hAnsi="Calibri" w:cs="B Nazanin"/>
          <w:sz w:val="26"/>
          <w:szCs w:val="26"/>
        </w:rPr>
        <w:t xml:space="preserve">. </w:t>
      </w:r>
      <w:r w:rsidRPr="00A610BF">
        <w:rPr>
          <w:rFonts w:ascii="Calibri" w:eastAsia="Calibri" w:hAnsi="Calibri" w:cs="B Nazanin" w:hint="cs"/>
          <w:sz w:val="26"/>
          <w:szCs w:val="26"/>
          <w:rtl/>
        </w:rPr>
        <w:t>تواناسازي</w:t>
      </w:r>
      <w:r w:rsidRPr="00A610BF">
        <w:rPr>
          <w:rFonts w:ascii="Calibri" w:eastAsia="Calibri" w:hAnsi="Calibri" w:cs="B Nazanin"/>
          <w:sz w:val="26"/>
          <w:szCs w:val="26"/>
        </w:rPr>
        <w:t xml:space="preserve"> </w:t>
      </w:r>
      <w:r w:rsidRPr="00A610BF">
        <w:rPr>
          <w:rFonts w:ascii="Calibri" w:eastAsia="Calibri" w:hAnsi="Calibri" w:cs="B Nazanin" w:hint="cs"/>
          <w:sz w:val="26"/>
          <w:szCs w:val="26"/>
          <w:rtl/>
        </w:rPr>
        <w:t>كاركنان</w:t>
      </w:r>
      <w:r w:rsidRPr="00A610BF">
        <w:rPr>
          <w:rFonts w:ascii="Calibri" w:eastAsia="Calibri" w:hAnsi="Calibri" w:cs="B Nazanin"/>
          <w:sz w:val="26"/>
          <w:szCs w:val="26"/>
        </w:rPr>
        <w:t xml:space="preserve"> </w:t>
      </w:r>
      <w:r w:rsidRPr="00A610BF">
        <w:rPr>
          <w:rFonts w:ascii="Calibri" w:eastAsia="Calibri" w:hAnsi="Calibri" w:cs="B Nazanin" w:hint="cs"/>
          <w:sz w:val="26"/>
          <w:szCs w:val="26"/>
          <w:rtl/>
        </w:rPr>
        <w:t>،</w:t>
      </w:r>
      <w:r w:rsidRPr="00A610BF">
        <w:rPr>
          <w:rFonts w:ascii="Calibri" w:eastAsia="Calibri" w:hAnsi="Calibri" w:cs="B Nazanin"/>
          <w:sz w:val="26"/>
          <w:szCs w:val="26"/>
        </w:rPr>
        <w:t xml:space="preserve"> </w:t>
      </w:r>
      <w:r w:rsidRPr="00A610BF">
        <w:rPr>
          <w:rFonts w:ascii="Calibri" w:eastAsia="Calibri" w:hAnsi="Calibri" w:cs="B Nazanin" w:hint="cs"/>
          <w:sz w:val="26"/>
          <w:szCs w:val="26"/>
          <w:rtl/>
        </w:rPr>
        <w:t>ترجمه</w:t>
      </w:r>
      <w:r w:rsidRPr="00A610BF">
        <w:rPr>
          <w:rFonts w:ascii="Calibri" w:eastAsia="Calibri" w:hAnsi="Calibri" w:cs="B Nazanin"/>
          <w:sz w:val="26"/>
          <w:szCs w:val="26"/>
        </w:rPr>
        <w:t xml:space="preserve"> </w:t>
      </w:r>
      <w:r w:rsidRPr="00A610BF">
        <w:rPr>
          <w:rFonts w:ascii="Calibri" w:eastAsia="Calibri" w:hAnsi="Calibri" w:cs="B Nazanin" w:hint="cs"/>
          <w:sz w:val="26"/>
          <w:szCs w:val="26"/>
          <w:rtl/>
        </w:rPr>
        <w:t>مهدي</w:t>
      </w:r>
      <w:r w:rsidRPr="00A610BF">
        <w:rPr>
          <w:rFonts w:ascii="Calibri" w:eastAsia="Calibri" w:hAnsi="Calibri" w:cs="B Nazanin"/>
          <w:sz w:val="26"/>
          <w:szCs w:val="26"/>
        </w:rPr>
        <w:t xml:space="preserve"> </w:t>
      </w:r>
      <w:r w:rsidRPr="00A610BF">
        <w:rPr>
          <w:rFonts w:ascii="Calibri" w:eastAsia="Calibri" w:hAnsi="Calibri" w:cs="B Nazanin" w:hint="cs"/>
          <w:sz w:val="26"/>
          <w:szCs w:val="26"/>
          <w:rtl/>
        </w:rPr>
        <w:t>ايران</w:t>
      </w:r>
      <w:r w:rsidRPr="00A610BF">
        <w:rPr>
          <w:rFonts w:ascii="Calibri" w:eastAsia="Calibri" w:hAnsi="Calibri" w:cs="B Nazanin"/>
          <w:sz w:val="26"/>
          <w:szCs w:val="26"/>
        </w:rPr>
        <w:t xml:space="preserve"> </w:t>
      </w:r>
      <w:r w:rsidRPr="00A610BF">
        <w:rPr>
          <w:rFonts w:ascii="Calibri" w:eastAsia="Calibri" w:hAnsi="Calibri" w:cs="B Nazanin" w:hint="cs"/>
          <w:sz w:val="26"/>
          <w:szCs w:val="26"/>
          <w:rtl/>
        </w:rPr>
        <w:t>نژادپاري</w:t>
      </w:r>
      <w:r w:rsidRPr="00A610BF">
        <w:rPr>
          <w:rFonts w:ascii="Calibri" w:eastAsia="Calibri" w:hAnsi="Calibri" w:cs="B Nazanin"/>
          <w:sz w:val="26"/>
          <w:szCs w:val="26"/>
        </w:rPr>
        <w:t xml:space="preserve"> </w:t>
      </w:r>
      <w:r w:rsidRPr="00A610BF">
        <w:rPr>
          <w:rFonts w:ascii="Calibri" w:eastAsia="Calibri" w:hAnsi="Calibri" w:cs="B Nazanin" w:hint="cs"/>
          <w:sz w:val="26"/>
          <w:szCs w:val="26"/>
          <w:rtl/>
        </w:rPr>
        <w:t>زي،</w:t>
      </w:r>
      <w:r w:rsidRPr="00A610BF">
        <w:rPr>
          <w:rFonts w:ascii="Calibri" w:eastAsia="Calibri" w:hAnsi="Calibri" w:cs="B Nazanin"/>
          <w:sz w:val="26"/>
          <w:szCs w:val="26"/>
        </w:rPr>
        <w:t xml:space="preserve"> </w:t>
      </w:r>
      <w:r w:rsidRPr="00A610BF">
        <w:rPr>
          <w:rFonts w:ascii="Calibri" w:eastAsia="Calibri" w:hAnsi="Calibri" w:cs="B Nazanin" w:hint="cs"/>
          <w:sz w:val="26"/>
          <w:szCs w:val="26"/>
          <w:rtl/>
        </w:rPr>
        <w:t>تهران</w:t>
      </w:r>
      <w:r w:rsidRPr="00A610BF">
        <w:rPr>
          <w:rFonts w:ascii="Calibri" w:eastAsia="Calibri" w:hAnsi="Calibri" w:cs="B Nazanin"/>
          <w:sz w:val="26"/>
          <w:szCs w:val="26"/>
        </w:rPr>
        <w:t xml:space="preserve"> :</w:t>
      </w:r>
      <w:r w:rsidRPr="00A610BF">
        <w:rPr>
          <w:rFonts w:ascii="Calibri" w:eastAsia="Calibri" w:hAnsi="Calibri" w:cs="B Nazanin" w:hint="cs"/>
          <w:sz w:val="26"/>
          <w:szCs w:val="26"/>
          <w:rtl/>
        </w:rPr>
        <w:t>انتشارات</w:t>
      </w:r>
      <w:r w:rsidRPr="00A610BF">
        <w:rPr>
          <w:rFonts w:ascii="Calibri" w:eastAsia="Calibri" w:hAnsi="Calibri" w:cs="B Nazanin"/>
          <w:sz w:val="26"/>
          <w:szCs w:val="26"/>
        </w:rPr>
        <w:t xml:space="preserve"> </w:t>
      </w:r>
      <w:r w:rsidRPr="00A610BF">
        <w:rPr>
          <w:rFonts w:ascii="Calibri" w:eastAsia="Calibri" w:hAnsi="Calibri" w:cs="B Nazanin" w:hint="cs"/>
          <w:sz w:val="26"/>
          <w:szCs w:val="26"/>
          <w:rtl/>
        </w:rPr>
        <w:t>موسسه</w:t>
      </w:r>
      <w:r w:rsidRPr="00A610BF">
        <w:rPr>
          <w:rFonts w:ascii="Calibri" w:eastAsia="Calibri" w:hAnsi="Calibri" w:cs="B Nazanin"/>
          <w:sz w:val="26"/>
          <w:szCs w:val="26"/>
        </w:rPr>
        <w:t xml:space="preserve"> </w:t>
      </w:r>
      <w:r w:rsidRPr="00A610BF">
        <w:rPr>
          <w:rFonts w:ascii="Calibri" w:eastAsia="Calibri" w:hAnsi="Calibri" w:cs="B Nazanin" w:hint="cs"/>
          <w:sz w:val="26"/>
          <w:szCs w:val="26"/>
          <w:rtl/>
        </w:rPr>
        <w:t>تحقيقات</w:t>
      </w:r>
      <w:r w:rsidRPr="00A610BF">
        <w:rPr>
          <w:rFonts w:ascii="Calibri" w:eastAsia="Calibri" w:hAnsi="Calibri" w:cs="B Nazanin"/>
          <w:sz w:val="26"/>
          <w:szCs w:val="26"/>
        </w:rPr>
        <w:t xml:space="preserve"> </w:t>
      </w:r>
      <w:r w:rsidRPr="00A610BF">
        <w:rPr>
          <w:rFonts w:ascii="Calibri" w:eastAsia="Calibri" w:hAnsi="Calibri" w:cs="B Nazanin" w:hint="cs"/>
          <w:sz w:val="26"/>
          <w:szCs w:val="26"/>
          <w:rtl/>
        </w:rPr>
        <w:t>و</w:t>
      </w:r>
      <w:r w:rsidRPr="00A610BF">
        <w:rPr>
          <w:rFonts w:ascii="Calibri" w:eastAsia="Calibri" w:hAnsi="Calibri" w:cs="B Nazanin"/>
          <w:sz w:val="26"/>
          <w:szCs w:val="26"/>
        </w:rPr>
        <w:t xml:space="preserve"> </w:t>
      </w:r>
      <w:r w:rsidRPr="00A610BF">
        <w:rPr>
          <w:rFonts w:ascii="Calibri" w:eastAsia="Calibri" w:hAnsi="Calibri" w:cs="B Nazanin" w:hint="cs"/>
          <w:sz w:val="26"/>
          <w:szCs w:val="26"/>
          <w:rtl/>
        </w:rPr>
        <w:t>آموزش</w:t>
      </w:r>
      <w:r w:rsidRPr="00A610BF">
        <w:rPr>
          <w:rFonts w:ascii="Calibri" w:eastAsia="Calibri" w:hAnsi="Calibri" w:cs="B Nazanin"/>
          <w:sz w:val="26"/>
          <w:szCs w:val="26"/>
        </w:rPr>
        <w:t xml:space="preserve"> </w:t>
      </w:r>
      <w:r w:rsidRPr="00A610BF">
        <w:rPr>
          <w:rFonts w:ascii="Calibri" w:eastAsia="Calibri" w:hAnsi="Calibri" w:cs="B Nazanin" w:hint="cs"/>
          <w:sz w:val="26"/>
          <w:szCs w:val="26"/>
          <w:rtl/>
        </w:rPr>
        <w:t>مديريت</w:t>
      </w:r>
      <w:r w:rsidRPr="00A610BF">
        <w:rPr>
          <w:rFonts w:ascii="Calibri" w:eastAsia="Calibri" w:hAnsi="Calibri" w:cs="B Nazanin"/>
          <w:sz w:val="26"/>
          <w:szCs w:val="26"/>
        </w:rPr>
        <w:t>.</w:t>
      </w:r>
    </w:p>
    <w:p w:rsidR="00DD5079" w:rsidRPr="00F841A7" w:rsidRDefault="00DD5079" w:rsidP="007B3C28">
      <w:pPr>
        <w:bidi/>
        <w:spacing w:after="0" w:line="360" w:lineRule="auto"/>
        <w:jc w:val="both"/>
        <w:rPr>
          <w:rFonts w:ascii="Calibri" w:eastAsia="Calibri" w:hAnsi="Calibri" w:cs="B Nazanin"/>
          <w:sz w:val="26"/>
          <w:szCs w:val="26"/>
          <w:lang w:bidi="fa-IR"/>
        </w:rPr>
      </w:pPr>
      <w:r w:rsidRPr="00F841A7">
        <w:rPr>
          <w:rFonts w:ascii="Calibri" w:eastAsia="Calibri" w:hAnsi="Calibri" w:cs="B Nazanin" w:hint="cs"/>
          <w:sz w:val="26"/>
          <w:szCs w:val="26"/>
          <w:rtl/>
          <w:lang w:bidi="fa-IR"/>
        </w:rPr>
        <w:t>اسكات،</w:t>
      </w:r>
      <w:r w:rsidRPr="00F841A7">
        <w:rPr>
          <w:rFonts w:ascii="Calibri" w:eastAsia="Calibri" w:hAnsi="Calibri" w:cs="B Nazanin"/>
          <w:sz w:val="26"/>
          <w:szCs w:val="26"/>
          <w:lang w:bidi="fa-IR"/>
        </w:rPr>
        <w:t xml:space="preserve"> </w:t>
      </w:r>
      <w:r w:rsidRPr="00F841A7">
        <w:rPr>
          <w:rFonts w:ascii="Calibri" w:eastAsia="Calibri" w:hAnsi="Calibri" w:cs="B Nazanin" w:hint="cs"/>
          <w:sz w:val="26"/>
          <w:szCs w:val="26"/>
          <w:rtl/>
          <w:lang w:bidi="fa-IR"/>
        </w:rPr>
        <w:t>سینیتا</w:t>
      </w:r>
      <w:r w:rsidRPr="00F841A7">
        <w:rPr>
          <w:rFonts w:ascii="Calibri" w:eastAsia="Calibri" w:hAnsi="Calibri" w:cs="B Nazanin"/>
          <w:sz w:val="26"/>
          <w:szCs w:val="26"/>
          <w:lang w:bidi="fa-IR"/>
        </w:rPr>
        <w:t xml:space="preserve"> </w:t>
      </w:r>
      <w:r w:rsidRPr="00F841A7">
        <w:rPr>
          <w:rFonts w:ascii="Calibri" w:eastAsia="Calibri" w:hAnsi="Calibri" w:cs="B Nazanin" w:hint="cs"/>
          <w:sz w:val="26"/>
          <w:szCs w:val="26"/>
          <w:rtl/>
          <w:lang w:bidi="fa-IR"/>
        </w:rPr>
        <w:t>و</w:t>
      </w:r>
      <w:r w:rsidRPr="00F841A7">
        <w:rPr>
          <w:rFonts w:ascii="Calibri" w:eastAsia="Calibri" w:hAnsi="Calibri" w:cs="B Nazanin"/>
          <w:sz w:val="26"/>
          <w:szCs w:val="26"/>
          <w:lang w:bidi="fa-IR"/>
        </w:rPr>
        <w:t xml:space="preserve"> </w:t>
      </w:r>
      <w:r w:rsidRPr="00F841A7">
        <w:rPr>
          <w:rFonts w:ascii="Calibri" w:eastAsia="Calibri" w:hAnsi="Calibri" w:cs="B Nazanin" w:hint="cs"/>
          <w:sz w:val="26"/>
          <w:szCs w:val="26"/>
          <w:rtl/>
          <w:lang w:bidi="fa-IR"/>
        </w:rPr>
        <w:t>ژافه،</w:t>
      </w:r>
      <w:r w:rsidRPr="00F841A7">
        <w:rPr>
          <w:rFonts w:ascii="Calibri" w:eastAsia="Calibri" w:hAnsi="Calibri" w:cs="B Nazanin"/>
          <w:sz w:val="26"/>
          <w:szCs w:val="26"/>
          <w:lang w:bidi="fa-IR"/>
        </w:rPr>
        <w:t xml:space="preserve"> </w:t>
      </w:r>
      <w:r w:rsidRPr="00F841A7">
        <w:rPr>
          <w:rFonts w:ascii="Calibri" w:eastAsia="Calibri" w:hAnsi="Calibri" w:cs="B Nazanin" w:hint="cs"/>
          <w:sz w:val="26"/>
          <w:szCs w:val="26"/>
          <w:rtl/>
          <w:lang w:bidi="fa-IR"/>
        </w:rPr>
        <w:t>دنیس</w:t>
      </w:r>
      <w:r w:rsidRPr="00F841A7">
        <w:rPr>
          <w:rFonts w:ascii="Calibri" w:eastAsia="Calibri" w:hAnsi="Calibri" w:cs="B Nazanin"/>
          <w:sz w:val="26"/>
          <w:szCs w:val="26"/>
          <w:lang w:bidi="fa-IR"/>
        </w:rPr>
        <w:t xml:space="preserve"> </w:t>
      </w:r>
      <w:r>
        <w:rPr>
          <w:rFonts w:ascii="Calibri" w:eastAsia="Calibri" w:hAnsi="Calibri" w:cs="B Nazanin" w:hint="cs"/>
          <w:sz w:val="26"/>
          <w:szCs w:val="26"/>
          <w:rtl/>
          <w:lang w:bidi="fa-IR"/>
        </w:rPr>
        <w:t xml:space="preserve">(1375) </w:t>
      </w:r>
      <w:r w:rsidRPr="00F841A7">
        <w:rPr>
          <w:rFonts w:ascii="Calibri" w:eastAsia="Calibri" w:hAnsi="Calibri" w:cs="B Nazanin" w:hint="cs"/>
          <w:b/>
          <w:bCs/>
          <w:sz w:val="26"/>
          <w:szCs w:val="26"/>
          <w:rtl/>
          <w:lang w:bidi="fa-IR"/>
        </w:rPr>
        <w:t>توانمندی</w:t>
      </w:r>
      <w:r w:rsidRPr="00F841A7">
        <w:rPr>
          <w:rFonts w:ascii="Calibri" w:eastAsia="Calibri" w:hAnsi="Calibri" w:cs="B Nazanin"/>
          <w:b/>
          <w:bCs/>
          <w:sz w:val="26"/>
          <w:szCs w:val="26"/>
          <w:lang w:bidi="fa-IR"/>
        </w:rPr>
        <w:t xml:space="preserve"> </w:t>
      </w:r>
      <w:r w:rsidRPr="00F841A7">
        <w:rPr>
          <w:rFonts w:ascii="Calibri" w:eastAsia="Calibri" w:hAnsi="Calibri" w:cs="B Nazanin" w:hint="cs"/>
          <w:b/>
          <w:bCs/>
          <w:sz w:val="26"/>
          <w:szCs w:val="26"/>
          <w:rtl/>
          <w:lang w:bidi="fa-IR"/>
        </w:rPr>
        <w:t>کارکنان،</w:t>
      </w:r>
      <w:r w:rsidRPr="00F841A7">
        <w:rPr>
          <w:rFonts w:ascii="Calibri" w:eastAsia="Calibri" w:hAnsi="Calibri" w:cs="B Nazanin"/>
          <w:b/>
          <w:bCs/>
          <w:sz w:val="26"/>
          <w:szCs w:val="26"/>
          <w:lang w:bidi="fa-IR"/>
        </w:rPr>
        <w:t xml:space="preserve"> </w:t>
      </w:r>
      <w:r w:rsidRPr="00F841A7">
        <w:rPr>
          <w:rFonts w:ascii="Calibri" w:eastAsia="Calibri" w:hAnsi="Calibri" w:cs="B Nazanin" w:hint="cs"/>
          <w:sz w:val="26"/>
          <w:szCs w:val="26"/>
          <w:rtl/>
          <w:lang w:bidi="fa-IR"/>
        </w:rPr>
        <w:t>ترجمه</w:t>
      </w:r>
      <w:r w:rsidRPr="00F841A7">
        <w:rPr>
          <w:rFonts w:ascii="Calibri" w:eastAsia="Calibri" w:hAnsi="Calibri" w:cs="B Nazanin"/>
          <w:sz w:val="26"/>
          <w:szCs w:val="26"/>
          <w:lang w:bidi="fa-IR"/>
        </w:rPr>
        <w:t xml:space="preserve"> </w:t>
      </w:r>
      <w:r w:rsidRPr="00F841A7">
        <w:rPr>
          <w:rFonts w:ascii="Calibri" w:eastAsia="Calibri" w:hAnsi="Calibri" w:cs="B Nazanin" w:hint="cs"/>
          <w:sz w:val="26"/>
          <w:szCs w:val="26"/>
          <w:rtl/>
          <w:lang w:bidi="fa-IR"/>
        </w:rPr>
        <w:t>مهدی</w:t>
      </w:r>
      <w:r w:rsidRPr="00F841A7">
        <w:rPr>
          <w:rFonts w:ascii="Calibri" w:eastAsia="Calibri" w:hAnsi="Calibri" w:cs="B Nazanin"/>
          <w:sz w:val="26"/>
          <w:szCs w:val="26"/>
          <w:lang w:bidi="fa-IR"/>
        </w:rPr>
        <w:t xml:space="preserve"> </w:t>
      </w:r>
      <w:r w:rsidRPr="00F841A7">
        <w:rPr>
          <w:rFonts w:ascii="Calibri" w:eastAsia="Calibri" w:hAnsi="Calibri" w:cs="B Nazanin" w:hint="cs"/>
          <w:sz w:val="26"/>
          <w:szCs w:val="26"/>
          <w:rtl/>
          <w:lang w:bidi="fa-IR"/>
        </w:rPr>
        <w:t>ایلران</w:t>
      </w:r>
      <w:r w:rsidRPr="00F841A7">
        <w:rPr>
          <w:rFonts w:ascii="Calibri" w:eastAsia="Calibri" w:hAnsi="Calibri" w:cs="B Nazanin"/>
          <w:sz w:val="26"/>
          <w:szCs w:val="26"/>
          <w:lang w:bidi="fa-IR"/>
        </w:rPr>
        <w:t xml:space="preserve"> </w:t>
      </w:r>
      <w:r w:rsidRPr="00F841A7">
        <w:rPr>
          <w:rFonts w:ascii="Calibri" w:eastAsia="Calibri" w:hAnsi="Calibri" w:cs="B Nazanin" w:hint="cs"/>
          <w:sz w:val="26"/>
          <w:szCs w:val="26"/>
          <w:rtl/>
          <w:lang w:bidi="fa-IR"/>
        </w:rPr>
        <w:t>نلژاد</w:t>
      </w:r>
      <w:r w:rsidRPr="00F841A7">
        <w:rPr>
          <w:rFonts w:ascii="Calibri" w:eastAsia="Calibri" w:hAnsi="Calibri" w:cs="B Nazanin"/>
          <w:sz w:val="26"/>
          <w:szCs w:val="26"/>
          <w:lang w:bidi="fa-IR"/>
        </w:rPr>
        <w:t xml:space="preserve"> </w:t>
      </w:r>
      <w:r w:rsidRPr="00F841A7">
        <w:rPr>
          <w:rFonts w:ascii="Calibri" w:eastAsia="Calibri" w:hAnsi="Calibri" w:cs="B Nazanin" w:hint="cs"/>
          <w:sz w:val="26"/>
          <w:szCs w:val="26"/>
          <w:rtl/>
          <w:lang w:bidi="fa-IR"/>
        </w:rPr>
        <w:t>پلاریزی،</w:t>
      </w:r>
      <w:r w:rsidRPr="00F841A7">
        <w:rPr>
          <w:rFonts w:ascii="Calibri" w:eastAsia="Calibri" w:hAnsi="Calibri" w:cs="B Nazanin"/>
          <w:sz w:val="26"/>
          <w:szCs w:val="26"/>
          <w:lang w:bidi="fa-IR"/>
        </w:rPr>
        <w:t xml:space="preserve"> </w:t>
      </w:r>
      <w:r w:rsidRPr="00F841A7">
        <w:rPr>
          <w:rFonts w:ascii="Calibri" w:eastAsia="Calibri" w:hAnsi="Calibri" w:cs="B Nazanin" w:hint="cs"/>
          <w:sz w:val="26"/>
          <w:szCs w:val="26"/>
          <w:rtl/>
          <w:lang w:bidi="fa-IR"/>
        </w:rPr>
        <w:t>کلر</w:t>
      </w:r>
      <w:r w:rsidRPr="00F841A7">
        <w:rPr>
          <w:rFonts w:ascii="Calibri" w:eastAsia="Calibri" w:hAnsi="Calibri" w:cs="B Nazanin"/>
          <w:sz w:val="26"/>
          <w:szCs w:val="26"/>
          <w:lang w:bidi="fa-IR"/>
        </w:rPr>
        <w:t xml:space="preserve"> </w:t>
      </w:r>
      <w:r w:rsidRPr="00F841A7">
        <w:rPr>
          <w:rFonts w:ascii="Calibri" w:eastAsia="Calibri" w:hAnsi="Calibri" w:cs="B Nazanin" w:hint="cs"/>
          <w:sz w:val="26"/>
          <w:szCs w:val="26"/>
          <w:rtl/>
          <w:lang w:bidi="fa-IR"/>
        </w:rPr>
        <w:t>،</w:t>
      </w:r>
      <w:r>
        <w:rPr>
          <w:rFonts w:ascii="Calibri" w:eastAsia="Calibri" w:hAnsi="Calibri" w:cs="B Nazanin" w:hint="cs"/>
          <w:sz w:val="26"/>
          <w:szCs w:val="26"/>
          <w:rtl/>
          <w:lang w:bidi="fa-IR"/>
        </w:rPr>
        <w:t xml:space="preserve"> </w:t>
      </w:r>
      <w:r w:rsidRPr="00F841A7">
        <w:rPr>
          <w:rFonts w:ascii="Calibri" w:eastAsia="Calibri" w:hAnsi="Calibri" w:cs="B Nazanin" w:hint="cs"/>
          <w:sz w:val="26"/>
          <w:szCs w:val="26"/>
          <w:rtl/>
          <w:lang w:bidi="fa-IR"/>
        </w:rPr>
        <w:t>انتشارات</w:t>
      </w:r>
      <w:r w:rsidRPr="00F841A7">
        <w:rPr>
          <w:rFonts w:ascii="Calibri" w:eastAsia="Calibri" w:hAnsi="Calibri" w:cs="B Nazanin"/>
          <w:sz w:val="26"/>
          <w:szCs w:val="26"/>
          <w:lang w:bidi="fa-IR"/>
        </w:rPr>
        <w:t xml:space="preserve"> </w:t>
      </w:r>
      <w:r w:rsidRPr="00F841A7">
        <w:rPr>
          <w:rFonts w:ascii="Calibri" w:eastAsia="Calibri" w:hAnsi="Calibri" w:cs="B Nazanin" w:hint="cs"/>
          <w:sz w:val="26"/>
          <w:szCs w:val="26"/>
          <w:rtl/>
          <w:lang w:bidi="fa-IR"/>
        </w:rPr>
        <w:t>موسسه</w:t>
      </w:r>
      <w:r w:rsidRPr="00F841A7">
        <w:rPr>
          <w:rFonts w:ascii="Calibri" w:eastAsia="Calibri" w:hAnsi="Calibri" w:cs="B Nazanin"/>
          <w:sz w:val="26"/>
          <w:szCs w:val="26"/>
          <w:lang w:bidi="fa-IR"/>
        </w:rPr>
        <w:t xml:space="preserve"> </w:t>
      </w:r>
      <w:r w:rsidRPr="00F841A7">
        <w:rPr>
          <w:rFonts w:ascii="Calibri" w:eastAsia="Calibri" w:hAnsi="Calibri" w:cs="B Nazanin" w:hint="cs"/>
          <w:sz w:val="26"/>
          <w:szCs w:val="26"/>
          <w:rtl/>
          <w:lang w:bidi="fa-IR"/>
        </w:rPr>
        <w:t>تحقیات</w:t>
      </w:r>
      <w:r w:rsidRPr="00F841A7">
        <w:rPr>
          <w:rFonts w:ascii="Calibri" w:eastAsia="Calibri" w:hAnsi="Calibri" w:cs="B Nazanin"/>
          <w:sz w:val="26"/>
          <w:szCs w:val="26"/>
          <w:lang w:bidi="fa-IR"/>
        </w:rPr>
        <w:t xml:space="preserve"> </w:t>
      </w:r>
      <w:r w:rsidRPr="00F841A7">
        <w:rPr>
          <w:rFonts w:ascii="Calibri" w:eastAsia="Calibri" w:hAnsi="Calibri" w:cs="B Nazanin" w:hint="cs"/>
          <w:sz w:val="26"/>
          <w:szCs w:val="26"/>
          <w:rtl/>
          <w:lang w:bidi="fa-IR"/>
        </w:rPr>
        <w:t>و</w:t>
      </w:r>
      <w:r w:rsidRPr="00F841A7">
        <w:rPr>
          <w:rFonts w:ascii="Calibri" w:eastAsia="Calibri" w:hAnsi="Calibri" w:cs="B Nazanin"/>
          <w:sz w:val="26"/>
          <w:szCs w:val="26"/>
          <w:lang w:bidi="fa-IR"/>
        </w:rPr>
        <w:t xml:space="preserve"> </w:t>
      </w:r>
      <w:r w:rsidRPr="00F841A7">
        <w:rPr>
          <w:rFonts w:ascii="Calibri" w:eastAsia="Calibri" w:hAnsi="Calibri" w:cs="B Nazanin" w:hint="cs"/>
          <w:sz w:val="26"/>
          <w:szCs w:val="26"/>
          <w:rtl/>
          <w:lang w:bidi="fa-IR"/>
        </w:rPr>
        <w:t>آموزش</w:t>
      </w:r>
      <w:r w:rsidRPr="00F841A7">
        <w:rPr>
          <w:rFonts w:ascii="Calibri" w:eastAsia="Calibri" w:hAnsi="Calibri" w:cs="B Nazanin"/>
          <w:sz w:val="26"/>
          <w:szCs w:val="26"/>
          <w:lang w:bidi="fa-IR"/>
        </w:rPr>
        <w:t xml:space="preserve"> </w:t>
      </w:r>
      <w:r w:rsidRPr="00F841A7">
        <w:rPr>
          <w:rFonts w:ascii="Calibri" w:eastAsia="Calibri" w:hAnsi="Calibri" w:cs="B Nazanin" w:hint="cs"/>
          <w:sz w:val="26"/>
          <w:szCs w:val="26"/>
          <w:rtl/>
          <w:lang w:bidi="fa-IR"/>
        </w:rPr>
        <w:t>مدیریت</w:t>
      </w:r>
      <w:r w:rsidRPr="00F841A7">
        <w:rPr>
          <w:rFonts w:ascii="Calibri" w:eastAsia="Calibri" w:hAnsi="Calibri" w:cs="B Nazanin"/>
          <w:sz w:val="26"/>
          <w:szCs w:val="26"/>
          <w:lang w:bidi="fa-IR"/>
        </w:rPr>
        <w:t xml:space="preserve"> </w:t>
      </w:r>
      <w:r w:rsidRPr="00F841A7">
        <w:rPr>
          <w:rFonts w:ascii="Calibri" w:eastAsia="Calibri" w:hAnsi="Calibri" w:cs="B Nazanin" w:hint="cs"/>
          <w:sz w:val="26"/>
          <w:szCs w:val="26"/>
          <w:rtl/>
          <w:lang w:bidi="fa-IR"/>
        </w:rPr>
        <w:t>چاپ</w:t>
      </w:r>
      <w:r w:rsidRPr="00F841A7">
        <w:rPr>
          <w:rFonts w:ascii="Calibri" w:eastAsia="Calibri" w:hAnsi="Calibri" w:cs="B Nazanin"/>
          <w:sz w:val="26"/>
          <w:szCs w:val="26"/>
          <w:lang w:bidi="fa-IR"/>
        </w:rPr>
        <w:t xml:space="preserve"> </w:t>
      </w:r>
      <w:r w:rsidRPr="00F841A7">
        <w:rPr>
          <w:rFonts w:ascii="Calibri" w:eastAsia="Calibri" w:hAnsi="Calibri" w:cs="B Nazanin" w:hint="cs"/>
          <w:sz w:val="26"/>
          <w:szCs w:val="26"/>
          <w:rtl/>
          <w:lang w:bidi="fa-IR"/>
        </w:rPr>
        <w:t>اول</w:t>
      </w:r>
      <w:r w:rsidRPr="00F841A7">
        <w:rPr>
          <w:rFonts w:ascii="Calibri" w:eastAsia="Calibri" w:hAnsi="Calibri" w:cs="B Nazanin"/>
          <w:sz w:val="26"/>
          <w:szCs w:val="26"/>
          <w:lang w:bidi="fa-IR"/>
        </w:rPr>
        <w:t>.</w:t>
      </w:r>
    </w:p>
    <w:p w:rsidR="00DD5079" w:rsidRPr="007B3C28" w:rsidRDefault="00DD5079" w:rsidP="007B3C28">
      <w:pPr>
        <w:bidi/>
        <w:spacing w:after="0" w:line="360" w:lineRule="auto"/>
        <w:jc w:val="both"/>
        <w:rPr>
          <w:rFonts w:ascii="Calibri" w:eastAsia="Calibri" w:hAnsi="Calibri" w:cs="B Nazanin"/>
          <w:sz w:val="26"/>
          <w:szCs w:val="26"/>
          <w:lang w:bidi="fa-IR"/>
        </w:rPr>
      </w:pPr>
      <w:r w:rsidRPr="007B3C28">
        <w:rPr>
          <w:rFonts w:ascii="Calibri" w:eastAsia="Calibri" w:hAnsi="Calibri" w:cs="B Nazanin" w:hint="cs"/>
          <w:sz w:val="26"/>
          <w:szCs w:val="26"/>
          <w:rtl/>
          <w:lang w:bidi="fa-IR"/>
        </w:rPr>
        <w:t>اسكندري</w:t>
      </w:r>
      <w:r w:rsidRPr="007B3C28">
        <w:rPr>
          <w:rFonts w:ascii="Calibri" w:eastAsia="Calibri" w:hAnsi="Calibri" w:cs="B Nazanin"/>
          <w:sz w:val="26"/>
          <w:szCs w:val="26"/>
          <w:lang w:bidi="fa-IR"/>
        </w:rPr>
        <w:t xml:space="preserve"> </w:t>
      </w:r>
      <w:r w:rsidRPr="007B3C28">
        <w:rPr>
          <w:rFonts w:ascii="Calibri" w:eastAsia="Calibri" w:hAnsi="Calibri" w:cs="B Nazanin" w:hint="cs"/>
          <w:sz w:val="26"/>
          <w:szCs w:val="26"/>
          <w:rtl/>
          <w:lang w:bidi="fa-IR"/>
        </w:rPr>
        <w:t>مجتبي</w:t>
      </w:r>
      <w:r>
        <w:rPr>
          <w:rFonts w:ascii="Calibri" w:eastAsia="Calibri" w:hAnsi="Calibri" w:cs="B Nazanin"/>
          <w:sz w:val="26"/>
          <w:szCs w:val="26"/>
          <w:lang w:bidi="fa-IR"/>
        </w:rPr>
        <w:t xml:space="preserve"> </w:t>
      </w:r>
      <w:r>
        <w:rPr>
          <w:rFonts w:ascii="Calibri" w:eastAsia="Calibri" w:hAnsi="Calibri" w:cs="B Nazanin" w:hint="cs"/>
          <w:sz w:val="26"/>
          <w:szCs w:val="26"/>
          <w:rtl/>
          <w:lang w:bidi="fa-IR"/>
        </w:rPr>
        <w:t>(1381)</w:t>
      </w:r>
      <w:r w:rsidRPr="007B3C28">
        <w:rPr>
          <w:rFonts w:ascii="Calibri" w:eastAsia="Calibri" w:hAnsi="Calibri" w:cs="B Nazanin"/>
          <w:sz w:val="26"/>
          <w:szCs w:val="26"/>
          <w:lang w:bidi="fa-IR"/>
        </w:rPr>
        <w:t xml:space="preserve">. </w:t>
      </w:r>
      <w:r w:rsidRPr="007B3C28">
        <w:rPr>
          <w:rFonts w:ascii="Calibri" w:eastAsia="Calibri" w:hAnsi="Calibri" w:cs="B Nazanin" w:hint="cs"/>
          <w:sz w:val="26"/>
          <w:szCs w:val="26"/>
          <w:rtl/>
          <w:lang w:bidi="fa-IR"/>
        </w:rPr>
        <w:t>طراحي</w:t>
      </w:r>
      <w:r w:rsidRPr="007B3C28">
        <w:rPr>
          <w:rFonts w:ascii="Calibri" w:eastAsia="Calibri" w:hAnsi="Calibri" w:cs="B Nazanin"/>
          <w:sz w:val="26"/>
          <w:szCs w:val="26"/>
          <w:lang w:bidi="fa-IR"/>
        </w:rPr>
        <w:t xml:space="preserve"> </w:t>
      </w:r>
      <w:r w:rsidRPr="007B3C28">
        <w:rPr>
          <w:rFonts w:ascii="Calibri" w:eastAsia="Calibri" w:hAnsi="Calibri" w:cs="B Nazanin" w:hint="cs"/>
          <w:sz w:val="26"/>
          <w:szCs w:val="26"/>
          <w:rtl/>
          <w:lang w:bidi="fa-IR"/>
        </w:rPr>
        <w:t>و</w:t>
      </w:r>
      <w:r w:rsidRPr="007B3C28">
        <w:rPr>
          <w:rFonts w:ascii="Calibri" w:eastAsia="Calibri" w:hAnsi="Calibri" w:cs="B Nazanin"/>
          <w:sz w:val="26"/>
          <w:szCs w:val="26"/>
          <w:lang w:bidi="fa-IR"/>
        </w:rPr>
        <w:t xml:space="preserve"> </w:t>
      </w:r>
      <w:r w:rsidRPr="007B3C28">
        <w:rPr>
          <w:rFonts w:ascii="Calibri" w:eastAsia="Calibri" w:hAnsi="Calibri" w:cs="B Nazanin" w:hint="cs"/>
          <w:sz w:val="26"/>
          <w:szCs w:val="26"/>
          <w:rtl/>
          <w:lang w:bidi="fa-IR"/>
        </w:rPr>
        <w:t>تبيين</w:t>
      </w:r>
      <w:r w:rsidRPr="007B3C28">
        <w:rPr>
          <w:rFonts w:ascii="Calibri" w:eastAsia="Calibri" w:hAnsi="Calibri" w:cs="B Nazanin"/>
          <w:sz w:val="26"/>
          <w:szCs w:val="26"/>
          <w:lang w:bidi="fa-IR"/>
        </w:rPr>
        <w:t xml:space="preserve"> </w:t>
      </w:r>
      <w:r w:rsidRPr="007B3C28">
        <w:rPr>
          <w:rFonts w:ascii="Calibri" w:eastAsia="Calibri" w:hAnsi="Calibri" w:cs="B Nazanin" w:hint="cs"/>
          <w:sz w:val="26"/>
          <w:szCs w:val="26"/>
          <w:rtl/>
          <w:lang w:bidi="fa-IR"/>
        </w:rPr>
        <w:t>الگوي</w:t>
      </w:r>
      <w:r w:rsidRPr="007B3C28">
        <w:rPr>
          <w:rFonts w:ascii="Calibri" w:eastAsia="Calibri" w:hAnsi="Calibri" w:cs="B Nazanin"/>
          <w:sz w:val="26"/>
          <w:szCs w:val="26"/>
          <w:lang w:bidi="fa-IR"/>
        </w:rPr>
        <w:t xml:space="preserve"> </w:t>
      </w:r>
      <w:r w:rsidRPr="007B3C28">
        <w:rPr>
          <w:rFonts w:ascii="Calibri" w:eastAsia="Calibri" w:hAnsi="Calibri" w:cs="B Nazanin" w:hint="cs"/>
          <w:sz w:val="26"/>
          <w:szCs w:val="26"/>
          <w:rtl/>
          <w:lang w:bidi="fa-IR"/>
        </w:rPr>
        <w:t>توانمندسازي</w:t>
      </w:r>
      <w:r w:rsidRPr="007B3C28">
        <w:rPr>
          <w:rFonts w:ascii="Calibri" w:eastAsia="Calibri" w:hAnsi="Calibri" w:cs="B Nazanin"/>
          <w:sz w:val="26"/>
          <w:szCs w:val="26"/>
          <w:lang w:bidi="fa-IR"/>
        </w:rPr>
        <w:t xml:space="preserve"> </w:t>
      </w:r>
      <w:r w:rsidRPr="007B3C28">
        <w:rPr>
          <w:rFonts w:ascii="Calibri" w:eastAsia="Calibri" w:hAnsi="Calibri" w:cs="B Nazanin" w:hint="cs"/>
          <w:sz w:val="26"/>
          <w:szCs w:val="26"/>
          <w:rtl/>
          <w:lang w:bidi="fa-IR"/>
        </w:rPr>
        <w:t>مديران،</w:t>
      </w:r>
      <w:r w:rsidRPr="007B3C28">
        <w:rPr>
          <w:rFonts w:ascii="Calibri" w:eastAsia="Calibri" w:hAnsi="Calibri" w:cs="B Nazanin"/>
          <w:sz w:val="26"/>
          <w:szCs w:val="26"/>
          <w:lang w:bidi="fa-IR"/>
        </w:rPr>
        <w:t xml:space="preserve"> </w:t>
      </w:r>
      <w:r w:rsidRPr="007B3C28">
        <w:rPr>
          <w:rFonts w:ascii="Calibri" w:eastAsia="Calibri" w:hAnsi="Calibri" w:cs="B Nazanin" w:hint="cs"/>
          <w:sz w:val="26"/>
          <w:szCs w:val="26"/>
          <w:rtl/>
          <w:lang w:bidi="fa-IR"/>
        </w:rPr>
        <w:t>بررسي</w:t>
      </w:r>
      <w:r w:rsidRPr="007B3C28">
        <w:rPr>
          <w:rFonts w:ascii="Calibri" w:eastAsia="Calibri" w:hAnsi="Calibri" w:cs="B Nazanin"/>
          <w:sz w:val="26"/>
          <w:szCs w:val="26"/>
          <w:lang w:bidi="fa-IR"/>
        </w:rPr>
        <w:t xml:space="preserve"> </w:t>
      </w:r>
      <w:r w:rsidRPr="007B3C28">
        <w:rPr>
          <w:rFonts w:ascii="Calibri" w:eastAsia="Calibri" w:hAnsi="Calibri" w:cs="B Nazanin" w:hint="cs"/>
          <w:sz w:val="26"/>
          <w:szCs w:val="26"/>
          <w:rtl/>
          <w:lang w:bidi="fa-IR"/>
        </w:rPr>
        <w:t>موردي</w:t>
      </w:r>
      <w:r w:rsidRPr="007B3C28">
        <w:rPr>
          <w:rFonts w:ascii="Calibri" w:eastAsia="Calibri" w:hAnsi="Calibri" w:cs="B Nazanin"/>
          <w:sz w:val="26"/>
          <w:szCs w:val="26"/>
          <w:lang w:bidi="fa-IR"/>
        </w:rPr>
        <w:t xml:space="preserve"> </w:t>
      </w:r>
      <w:r w:rsidRPr="007B3C28">
        <w:rPr>
          <w:rFonts w:ascii="Calibri" w:eastAsia="Calibri" w:hAnsi="Calibri" w:cs="B Nazanin" w:hint="cs"/>
          <w:sz w:val="26"/>
          <w:szCs w:val="26"/>
          <w:rtl/>
          <w:lang w:bidi="fa-IR"/>
        </w:rPr>
        <w:t>مديران</w:t>
      </w:r>
      <w:r>
        <w:rPr>
          <w:rFonts w:ascii="Calibri" w:eastAsia="Calibri" w:hAnsi="Calibri" w:cs="B Nazanin" w:hint="cs"/>
          <w:sz w:val="26"/>
          <w:szCs w:val="26"/>
          <w:rtl/>
          <w:lang w:bidi="fa-IR"/>
        </w:rPr>
        <w:t xml:space="preserve"> </w:t>
      </w:r>
      <w:r w:rsidRPr="007B3C28">
        <w:rPr>
          <w:rFonts w:ascii="Calibri" w:eastAsia="Calibri" w:hAnsi="Calibri" w:cs="B Nazanin" w:hint="cs"/>
          <w:sz w:val="26"/>
          <w:szCs w:val="26"/>
          <w:rtl/>
          <w:lang w:bidi="fa-IR"/>
        </w:rPr>
        <w:t>حج</w:t>
      </w:r>
      <w:r w:rsidRPr="007B3C28">
        <w:rPr>
          <w:rFonts w:ascii="Calibri" w:eastAsia="Calibri" w:hAnsi="Calibri" w:cs="B Nazanin"/>
          <w:sz w:val="26"/>
          <w:szCs w:val="26"/>
          <w:lang w:bidi="fa-IR"/>
        </w:rPr>
        <w:t xml:space="preserve"> </w:t>
      </w:r>
      <w:r>
        <w:rPr>
          <w:rFonts w:ascii="Calibri" w:eastAsia="Calibri" w:hAnsi="Calibri" w:cs="B Nazanin" w:hint="cs"/>
          <w:sz w:val="26"/>
          <w:szCs w:val="26"/>
          <w:rtl/>
          <w:lang w:bidi="fa-IR"/>
        </w:rPr>
        <w:t>(</w:t>
      </w:r>
      <w:r w:rsidRPr="007B3C28">
        <w:rPr>
          <w:rFonts w:ascii="Calibri" w:eastAsia="Calibri" w:hAnsi="Calibri" w:cs="B Nazanin" w:hint="cs"/>
          <w:sz w:val="26"/>
          <w:szCs w:val="26"/>
          <w:rtl/>
          <w:lang w:bidi="fa-IR"/>
        </w:rPr>
        <w:t>رساله</w:t>
      </w:r>
      <w:r w:rsidRPr="007B3C28">
        <w:rPr>
          <w:rFonts w:ascii="Calibri" w:eastAsia="Calibri" w:hAnsi="Calibri" w:cs="B Nazanin"/>
          <w:sz w:val="26"/>
          <w:szCs w:val="26"/>
          <w:lang w:bidi="fa-IR"/>
        </w:rPr>
        <w:t xml:space="preserve"> </w:t>
      </w:r>
      <w:r w:rsidRPr="007B3C28">
        <w:rPr>
          <w:rFonts w:ascii="Calibri" w:eastAsia="Calibri" w:hAnsi="Calibri" w:cs="B Nazanin" w:hint="cs"/>
          <w:sz w:val="26"/>
          <w:szCs w:val="26"/>
          <w:rtl/>
          <w:lang w:bidi="fa-IR"/>
        </w:rPr>
        <w:t>دكتري</w:t>
      </w:r>
      <w:r>
        <w:rPr>
          <w:rFonts w:ascii="Calibri" w:eastAsia="Calibri" w:hAnsi="Calibri" w:cs="B Nazanin" w:hint="cs"/>
          <w:sz w:val="26"/>
          <w:szCs w:val="26"/>
          <w:rtl/>
          <w:lang w:bidi="fa-IR"/>
        </w:rPr>
        <w:t xml:space="preserve">) </w:t>
      </w:r>
      <w:r w:rsidRPr="007B3C28">
        <w:rPr>
          <w:rFonts w:ascii="Calibri" w:eastAsia="Calibri" w:hAnsi="Calibri" w:cs="B Nazanin" w:hint="cs"/>
          <w:sz w:val="26"/>
          <w:szCs w:val="26"/>
          <w:rtl/>
          <w:lang w:bidi="fa-IR"/>
        </w:rPr>
        <w:t>دانشكده</w:t>
      </w:r>
      <w:r w:rsidRPr="007B3C28">
        <w:rPr>
          <w:rFonts w:ascii="Calibri" w:eastAsia="Calibri" w:hAnsi="Calibri" w:cs="B Nazanin"/>
          <w:sz w:val="26"/>
          <w:szCs w:val="26"/>
          <w:lang w:bidi="fa-IR"/>
        </w:rPr>
        <w:t xml:space="preserve"> </w:t>
      </w:r>
      <w:r w:rsidRPr="007B3C28">
        <w:rPr>
          <w:rFonts w:ascii="Calibri" w:eastAsia="Calibri" w:hAnsi="Calibri" w:cs="B Nazanin" w:hint="cs"/>
          <w:sz w:val="26"/>
          <w:szCs w:val="26"/>
          <w:rtl/>
          <w:lang w:bidi="fa-IR"/>
        </w:rPr>
        <w:t>مديريت</w:t>
      </w:r>
      <w:r w:rsidRPr="007B3C28">
        <w:rPr>
          <w:rFonts w:ascii="Calibri" w:eastAsia="Calibri" w:hAnsi="Calibri" w:cs="B Nazanin"/>
          <w:sz w:val="26"/>
          <w:szCs w:val="26"/>
          <w:lang w:bidi="fa-IR"/>
        </w:rPr>
        <w:t xml:space="preserve"> </w:t>
      </w:r>
      <w:r w:rsidRPr="007B3C28">
        <w:rPr>
          <w:rFonts w:ascii="Calibri" w:eastAsia="Calibri" w:hAnsi="Calibri" w:cs="B Nazanin" w:hint="cs"/>
          <w:sz w:val="26"/>
          <w:szCs w:val="26"/>
          <w:rtl/>
          <w:lang w:bidi="fa-IR"/>
        </w:rPr>
        <w:t>دانشگاه</w:t>
      </w:r>
      <w:r w:rsidRPr="007B3C28">
        <w:rPr>
          <w:rFonts w:ascii="Calibri" w:eastAsia="Calibri" w:hAnsi="Calibri" w:cs="B Nazanin"/>
          <w:sz w:val="26"/>
          <w:szCs w:val="26"/>
          <w:lang w:bidi="fa-IR"/>
        </w:rPr>
        <w:t xml:space="preserve"> </w:t>
      </w:r>
      <w:r w:rsidRPr="007B3C28">
        <w:rPr>
          <w:rFonts w:ascii="Calibri" w:eastAsia="Calibri" w:hAnsi="Calibri" w:cs="B Nazanin" w:hint="cs"/>
          <w:sz w:val="26"/>
          <w:szCs w:val="26"/>
          <w:rtl/>
          <w:lang w:bidi="fa-IR"/>
        </w:rPr>
        <w:t>تهران</w:t>
      </w:r>
      <w:r w:rsidRPr="007B3C28">
        <w:rPr>
          <w:rFonts w:ascii="Calibri" w:eastAsia="Calibri" w:hAnsi="Calibri" w:cs="B Nazanin"/>
          <w:sz w:val="26"/>
          <w:szCs w:val="26"/>
          <w:lang w:bidi="fa-IR"/>
        </w:rPr>
        <w:t>.</w:t>
      </w:r>
    </w:p>
    <w:p w:rsidR="00DD5079" w:rsidRPr="00465952" w:rsidRDefault="00DD5079" w:rsidP="006C300A">
      <w:pPr>
        <w:bidi/>
        <w:spacing w:after="0" w:line="360" w:lineRule="auto"/>
        <w:jc w:val="both"/>
        <w:rPr>
          <w:rFonts w:ascii="Calibri" w:eastAsia="Calibri" w:hAnsi="Calibri" w:cs="B Nazanin"/>
          <w:sz w:val="26"/>
          <w:szCs w:val="26"/>
          <w:rtl/>
        </w:rPr>
      </w:pPr>
      <w:r w:rsidRPr="00465952">
        <w:rPr>
          <w:rFonts w:ascii="Calibri" w:eastAsia="Calibri" w:hAnsi="Calibri" w:cs="B Nazanin" w:hint="cs"/>
          <w:sz w:val="26"/>
          <w:szCs w:val="26"/>
          <w:rtl/>
        </w:rPr>
        <w:t>آشنا،</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مصطفي،</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 xml:space="preserve"> (1384)ربررسي</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رابطه</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بين</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سرمايه</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اجتماعي</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و</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كارآفريني</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درون</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سازماني،</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نشريات</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مديريتي،</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مركز</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آموزش</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مديريت</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دولتي،</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ص</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67</w:t>
      </w:r>
    </w:p>
    <w:p w:rsidR="00DD5079" w:rsidRPr="00A610BF" w:rsidRDefault="00DD5079" w:rsidP="00A610BF">
      <w:pPr>
        <w:bidi/>
        <w:spacing w:after="0" w:line="360" w:lineRule="auto"/>
        <w:jc w:val="both"/>
        <w:rPr>
          <w:rFonts w:ascii="Calibri" w:eastAsia="Calibri" w:hAnsi="Calibri" w:cs="B Nazanin"/>
          <w:sz w:val="26"/>
          <w:szCs w:val="26"/>
        </w:rPr>
      </w:pPr>
      <w:r w:rsidRPr="00A610BF">
        <w:rPr>
          <w:rFonts w:ascii="Calibri" w:eastAsia="Calibri" w:hAnsi="Calibri" w:cs="B Nazanin" w:hint="cs"/>
          <w:sz w:val="26"/>
          <w:szCs w:val="26"/>
          <w:rtl/>
        </w:rPr>
        <w:t>آقايار،</w:t>
      </w:r>
      <w:r w:rsidRPr="00A610BF">
        <w:rPr>
          <w:rFonts w:ascii="Calibri" w:eastAsia="Calibri" w:hAnsi="Calibri" w:cs="B Nazanin"/>
          <w:sz w:val="26"/>
          <w:szCs w:val="26"/>
        </w:rPr>
        <w:t xml:space="preserve"> </w:t>
      </w:r>
      <w:r w:rsidRPr="00A610BF">
        <w:rPr>
          <w:rFonts w:ascii="Calibri" w:eastAsia="Calibri" w:hAnsi="Calibri" w:cs="B Nazanin" w:hint="cs"/>
          <w:sz w:val="26"/>
          <w:szCs w:val="26"/>
          <w:rtl/>
        </w:rPr>
        <w:t>س</w:t>
      </w:r>
      <w:r>
        <w:rPr>
          <w:rFonts w:ascii="Calibri" w:eastAsia="Calibri" w:hAnsi="Calibri" w:cs="B Nazanin"/>
          <w:sz w:val="26"/>
          <w:szCs w:val="26"/>
        </w:rPr>
        <w:t xml:space="preserve">. </w:t>
      </w:r>
      <w:r>
        <w:rPr>
          <w:rFonts w:ascii="Calibri" w:eastAsia="Calibri" w:hAnsi="Calibri" w:cs="B Nazanin" w:hint="cs"/>
          <w:sz w:val="26"/>
          <w:szCs w:val="26"/>
          <w:rtl/>
          <w:lang w:bidi="fa-IR"/>
        </w:rPr>
        <w:t>(1382)</w:t>
      </w:r>
      <w:r w:rsidRPr="00A610BF">
        <w:rPr>
          <w:rFonts w:ascii="Calibri" w:eastAsia="Calibri" w:hAnsi="Calibri" w:cs="B Nazanin"/>
          <w:sz w:val="26"/>
          <w:szCs w:val="26"/>
        </w:rPr>
        <w:t xml:space="preserve">. </w:t>
      </w:r>
      <w:r w:rsidRPr="00A610BF">
        <w:rPr>
          <w:rFonts w:ascii="Calibri" w:eastAsia="Calibri" w:hAnsi="Calibri" w:cs="B Nazanin" w:hint="cs"/>
          <w:sz w:val="26"/>
          <w:szCs w:val="26"/>
          <w:rtl/>
        </w:rPr>
        <w:t>توانمندسازي</w:t>
      </w:r>
      <w:r w:rsidRPr="00A610BF">
        <w:rPr>
          <w:rFonts w:ascii="Calibri" w:eastAsia="Calibri" w:hAnsi="Calibri" w:cs="B Nazanin"/>
          <w:sz w:val="26"/>
          <w:szCs w:val="26"/>
        </w:rPr>
        <w:t xml:space="preserve"> </w:t>
      </w:r>
      <w:r w:rsidRPr="00A610BF">
        <w:rPr>
          <w:rFonts w:ascii="Calibri" w:eastAsia="Calibri" w:hAnsi="Calibri" w:cs="B Nazanin" w:hint="cs"/>
          <w:sz w:val="26"/>
          <w:szCs w:val="26"/>
          <w:rtl/>
        </w:rPr>
        <w:t>روشي</w:t>
      </w:r>
      <w:r w:rsidRPr="00A610BF">
        <w:rPr>
          <w:rFonts w:ascii="Calibri" w:eastAsia="Calibri" w:hAnsi="Calibri" w:cs="B Nazanin"/>
          <w:sz w:val="26"/>
          <w:szCs w:val="26"/>
        </w:rPr>
        <w:t xml:space="preserve"> </w:t>
      </w:r>
      <w:r w:rsidRPr="00A610BF">
        <w:rPr>
          <w:rFonts w:ascii="Calibri" w:eastAsia="Calibri" w:hAnsi="Calibri" w:cs="B Nazanin" w:hint="cs"/>
          <w:sz w:val="26"/>
          <w:szCs w:val="26"/>
          <w:rtl/>
        </w:rPr>
        <w:t>نوين</w:t>
      </w:r>
      <w:r w:rsidRPr="00A610BF">
        <w:rPr>
          <w:rFonts w:ascii="Calibri" w:eastAsia="Calibri" w:hAnsi="Calibri" w:cs="B Nazanin"/>
          <w:sz w:val="26"/>
          <w:szCs w:val="26"/>
        </w:rPr>
        <w:t xml:space="preserve"> </w:t>
      </w:r>
      <w:r w:rsidRPr="00A610BF">
        <w:rPr>
          <w:rFonts w:ascii="Calibri" w:eastAsia="Calibri" w:hAnsi="Calibri" w:cs="B Nazanin" w:hint="cs"/>
          <w:sz w:val="26"/>
          <w:szCs w:val="26"/>
          <w:rtl/>
        </w:rPr>
        <w:t>در</w:t>
      </w:r>
      <w:r w:rsidRPr="00A610BF">
        <w:rPr>
          <w:rFonts w:ascii="Calibri" w:eastAsia="Calibri" w:hAnsi="Calibri" w:cs="B Nazanin"/>
          <w:sz w:val="26"/>
          <w:szCs w:val="26"/>
        </w:rPr>
        <w:t xml:space="preserve"> </w:t>
      </w:r>
      <w:r w:rsidRPr="00A610BF">
        <w:rPr>
          <w:rFonts w:ascii="Calibri" w:eastAsia="Calibri" w:hAnsi="Calibri" w:cs="B Nazanin" w:hint="cs"/>
          <w:sz w:val="26"/>
          <w:szCs w:val="26"/>
          <w:rtl/>
        </w:rPr>
        <w:t>محيط</w:t>
      </w:r>
      <w:r w:rsidRPr="00A610BF">
        <w:rPr>
          <w:rFonts w:ascii="Calibri" w:eastAsia="Calibri" w:hAnsi="Calibri" w:cs="B Nazanin"/>
          <w:sz w:val="26"/>
          <w:szCs w:val="26"/>
        </w:rPr>
        <w:t xml:space="preserve"> </w:t>
      </w:r>
      <w:r w:rsidRPr="00A610BF">
        <w:rPr>
          <w:rFonts w:ascii="Calibri" w:eastAsia="Calibri" w:hAnsi="Calibri" w:cs="B Nazanin" w:hint="cs"/>
          <w:sz w:val="26"/>
          <w:szCs w:val="26"/>
          <w:rtl/>
        </w:rPr>
        <w:t>رقابت</w:t>
      </w:r>
      <w:r w:rsidRPr="00A610BF">
        <w:rPr>
          <w:rFonts w:ascii="Calibri" w:eastAsia="Calibri" w:hAnsi="Calibri" w:cs="B Nazanin"/>
          <w:sz w:val="26"/>
          <w:szCs w:val="26"/>
        </w:rPr>
        <w:t xml:space="preserve"> </w:t>
      </w:r>
      <w:r w:rsidRPr="00A610BF">
        <w:rPr>
          <w:rFonts w:ascii="Calibri" w:eastAsia="Calibri" w:hAnsi="Calibri" w:cs="B Nazanin" w:hint="cs"/>
          <w:sz w:val="26"/>
          <w:szCs w:val="26"/>
          <w:rtl/>
        </w:rPr>
        <w:t>ي</w:t>
      </w:r>
      <w:r w:rsidRPr="00A610BF">
        <w:rPr>
          <w:rFonts w:ascii="Calibri" w:eastAsia="Calibri" w:hAnsi="Calibri" w:cs="B Nazanin"/>
          <w:sz w:val="26"/>
          <w:szCs w:val="26"/>
        </w:rPr>
        <w:t xml:space="preserve"> </w:t>
      </w:r>
      <w:r w:rsidRPr="00A610BF">
        <w:rPr>
          <w:rFonts w:ascii="Calibri" w:eastAsia="Calibri" w:hAnsi="Calibri" w:cs="B Nazanin" w:hint="cs"/>
          <w:sz w:val="26"/>
          <w:szCs w:val="26"/>
          <w:rtl/>
        </w:rPr>
        <w:t>،</w:t>
      </w:r>
      <w:r w:rsidRPr="00A610BF">
        <w:rPr>
          <w:rFonts w:ascii="Calibri" w:eastAsia="Calibri" w:hAnsi="Calibri" w:cs="B Nazanin"/>
          <w:sz w:val="26"/>
          <w:szCs w:val="26"/>
        </w:rPr>
        <w:t xml:space="preserve"> </w:t>
      </w:r>
      <w:r w:rsidRPr="00A610BF">
        <w:rPr>
          <w:rFonts w:ascii="Calibri" w:eastAsia="Calibri" w:hAnsi="Calibri" w:cs="B Nazanin" w:hint="cs"/>
          <w:sz w:val="26"/>
          <w:szCs w:val="26"/>
          <w:rtl/>
        </w:rPr>
        <w:t>ماهنامه</w:t>
      </w:r>
      <w:r w:rsidRPr="00A610BF">
        <w:rPr>
          <w:rFonts w:ascii="Calibri" w:eastAsia="Calibri" w:hAnsi="Calibri" w:cs="B Nazanin"/>
          <w:sz w:val="26"/>
          <w:szCs w:val="26"/>
        </w:rPr>
        <w:t xml:space="preserve"> </w:t>
      </w:r>
      <w:r w:rsidRPr="00A610BF">
        <w:rPr>
          <w:rFonts w:ascii="Calibri" w:eastAsia="Calibri" w:hAnsi="Calibri" w:cs="B Nazanin" w:hint="cs"/>
          <w:sz w:val="26"/>
          <w:szCs w:val="26"/>
          <w:rtl/>
        </w:rPr>
        <w:t>تدبير،</w:t>
      </w:r>
      <w:r w:rsidRPr="00A610BF">
        <w:rPr>
          <w:rFonts w:ascii="Calibri" w:eastAsia="Calibri" w:hAnsi="Calibri" w:cs="B Nazanin"/>
          <w:sz w:val="26"/>
          <w:szCs w:val="26"/>
        </w:rPr>
        <w:t xml:space="preserve"> </w:t>
      </w:r>
      <w:r w:rsidRPr="00A610BF">
        <w:rPr>
          <w:rFonts w:ascii="Calibri" w:eastAsia="Calibri" w:hAnsi="Calibri" w:cs="B Nazanin" w:hint="cs"/>
          <w:sz w:val="26"/>
          <w:szCs w:val="26"/>
          <w:rtl/>
        </w:rPr>
        <w:t>شماره</w:t>
      </w:r>
      <w:r>
        <w:rPr>
          <w:rFonts w:ascii="Calibri" w:eastAsia="Calibri" w:hAnsi="Calibri" w:cs="B Nazanin" w:hint="cs"/>
          <w:sz w:val="26"/>
          <w:szCs w:val="26"/>
          <w:rtl/>
        </w:rPr>
        <w:t xml:space="preserve"> 135</w:t>
      </w:r>
      <w:r w:rsidRPr="00A610BF">
        <w:rPr>
          <w:rFonts w:ascii="Calibri" w:eastAsia="Calibri" w:hAnsi="Calibri" w:cs="B Nazanin" w:hint="cs"/>
          <w:sz w:val="26"/>
          <w:szCs w:val="26"/>
          <w:rtl/>
        </w:rPr>
        <w:t>،</w:t>
      </w:r>
      <w:r w:rsidRPr="00A610BF">
        <w:rPr>
          <w:rFonts w:ascii="Calibri" w:eastAsia="Calibri" w:hAnsi="Calibri" w:cs="B Nazanin"/>
          <w:sz w:val="26"/>
          <w:szCs w:val="26"/>
        </w:rPr>
        <w:t xml:space="preserve"> </w:t>
      </w:r>
      <w:r w:rsidRPr="00A610BF">
        <w:rPr>
          <w:rFonts w:ascii="Calibri" w:eastAsia="Calibri" w:hAnsi="Calibri" w:cs="B Nazanin" w:hint="cs"/>
          <w:sz w:val="26"/>
          <w:szCs w:val="26"/>
          <w:rtl/>
        </w:rPr>
        <w:t>تهران</w:t>
      </w:r>
      <w:r w:rsidRPr="00A610BF">
        <w:rPr>
          <w:rFonts w:ascii="Calibri" w:eastAsia="Calibri" w:hAnsi="Calibri" w:cs="B Nazanin"/>
          <w:sz w:val="26"/>
          <w:szCs w:val="26"/>
        </w:rPr>
        <w:t xml:space="preserve">: </w:t>
      </w:r>
      <w:r w:rsidRPr="00A610BF">
        <w:rPr>
          <w:rFonts w:ascii="Calibri" w:eastAsia="Calibri" w:hAnsi="Calibri" w:cs="B Nazanin" w:hint="cs"/>
          <w:sz w:val="26"/>
          <w:szCs w:val="26"/>
          <w:rtl/>
        </w:rPr>
        <w:t>انتشارات</w:t>
      </w:r>
      <w:r w:rsidRPr="00A610BF">
        <w:rPr>
          <w:rFonts w:ascii="Calibri" w:eastAsia="Calibri" w:hAnsi="Calibri" w:cs="B Nazanin"/>
          <w:sz w:val="26"/>
          <w:szCs w:val="26"/>
        </w:rPr>
        <w:t xml:space="preserve"> </w:t>
      </w:r>
      <w:r w:rsidRPr="00A610BF">
        <w:rPr>
          <w:rFonts w:ascii="Calibri" w:eastAsia="Calibri" w:hAnsi="Calibri" w:cs="B Nazanin" w:hint="cs"/>
          <w:sz w:val="26"/>
          <w:szCs w:val="26"/>
          <w:rtl/>
        </w:rPr>
        <w:t>گروه</w:t>
      </w:r>
      <w:r w:rsidRPr="00A610BF">
        <w:rPr>
          <w:rFonts w:ascii="Calibri" w:eastAsia="Calibri" w:hAnsi="Calibri" w:cs="B Nazanin"/>
          <w:sz w:val="26"/>
          <w:szCs w:val="26"/>
        </w:rPr>
        <w:t xml:space="preserve"> </w:t>
      </w:r>
      <w:r w:rsidRPr="00A610BF">
        <w:rPr>
          <w:rFonts w:ascii="Calibri" w:eastAsia="Calibri" w:hAnsi="Calibri" w:cs="B Nazanin" w:hint="cs"/>
          <w:sz w:val="26"/>
          <w:szCs w:val="26"/>
          <w:rtl/>
        </w:rPr>
        <w:t>مديريت</w:t>
      </w:r>
      <w:r w:rsidRPr="00A610BF">
        <w:rPr>
          <w:rFonts w:ascii="Calibri" w:eastAsia="Calibri" w:hAnsi="Calibri" w:cs="B Nazanin"/>
          <w:sz w:val="26"/>
          <w:szCs w:val="26"/>
        </w:rPr>
        <w:t>.</w:t>
      </w:r>
    </w:p>
    <w:p w:rsidR="00DD5079" w:rsidRPr="00465952" w:rsidRDefault="00DD5079" w:rsidP="006C300A">
      <w:pPr>
        <w:bidi/>
        <w:spacing w:after="0" w:line="360" w:lineRule="auto"/>
        <w:jc w:val="both"/>
        <w:rPr>
          <w:rFonts w:ascii="Calibri" w:eastAsia="Calibri" w:hAnsi="Calibri" w:cs="B Nazanin"/>
          <w:sz w:val="26"/>
          <w:szCs w:val="26"/>
          <w:rtl/>
        </w:rPr>
      </w:pPr>
      <w:r w:rsidRPr="00465952">
        <w:rPr>
          <w:rFonts w:ascii="Calibri" w:eastAsia="Calibri" w:hAnsi="Calibri" w:cs="B Nazanin" w:hint="cs"/>
          <w:sz w:val="26"/>
          <w:szCs w:val="26"/>
          <w:rtl/>
        </w:rPr>
        <w:lastRenderedPageBreak/>
        <w:t>اکبری،</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کرامت</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الله (1385)</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پژوهشی</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در</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توسعه</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کارآفرینی،</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نقش</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نظام</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آموزشی،</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ص</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179</w:t>
      </w:r>
    </w:p>
    <w:p w:rsidR="00DD5079" w:rsidRPr="00465952" w:rsidRDefault="00DD5079" w:rsidP="006C300A">
      <w:pPr>
        <w:bidi/>
        <w:spacing w:after="0" w:line="360" w:lineRule="auto"/>
        <w:jc w:val="both"/>
        <w:rPr>
          <w:rFonts w:ascii="Calibri" w:eastAsia="Calibri" w:hAnsi="Calibri" w:cs="B Nazanin"/>
          <w:sz w:val="26"/>
          <w:szCs w:val="26"/>
        </w:rPr>
      </w:pPr>
      <w:r w:rsidRPr="00465952">
        <w:rPr>
          <w:rFonts w:ascii="Calibri" w:eastAsia="Calibri" w:hAnsi="Calibri" w:cs="B Nazanin" w:hint="cs"/>
          <w:sz w:val="26"/>
          <w:szCs w:val="26"/>
          <w:rtl/>
        </w:rPr>
        <w:t>بازرگان،</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عباس</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و</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ديگران،</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(1388)،</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روش</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هاي</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تحقيق</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در</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علوم</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رفتاري،</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تهران</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انتشارات</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آگاه</w:t>
      </w:r>
      <w:r w:rsidRPr="00465952">
        <w:rPr>
          <w:rFonts w:ascii="Calibri" w:eastAsia="Calibri" w:hAnsi="Calibri" w:cs="B Nazanin"/>
          <w:sz w:val="26"/>
          <w:szCs w:val="26"/>
        </w:rPr>
        <w:t>.</w:t>
      </w:r>
    </w:p>
    <w:p w:rsidR="00DD5079" w:rsidRPr="00A610BF" w:rsidRDefault="00DD5079" w:rsidP="00A610BF">
      <w:pPr>
        <w:bidi/>
        <w:spacing w:after="0" w:line="360" w:lineRule="auto"/>
        <w:jc w:val="both"/>
        <w:rPr>
          <w:rFonts w:ascii="Calibri" w:eastAsia="Calibri" w:hAnsi="Calibri" w:cs="B Nazanin"/>
          <w:sz w:val="26"/>
          <w:szCs w:val="26"/>
        </w:rPr>
      </w:pPr>
      <w:r w:rsidRPr="00A610BF">
        <w:rPr>
          <w:rFonts w:ascii="Calibri" w:eastAsia="Calibri" w:hAnsi="Calibri" w:cs="B Nazanin" w:hint="cs"/>
          <w:sz w:val="26"/>
          <w:szCs w:val="26"/>
          <w:rtl/>
        </w:rPr>
        <w:t>بلانچارد،</w:t>
      </w:r>
      <w:r w:rsidRPr="00A610BF">
        <w:rPr>
          <w:rFonts w:ascii="Calibri" w:eastAsia="Calibri" w:hAnsi="Calibri" w:cs="B Nazanin"/>
          <w:sz w:val="26"/>
          <w:szCs w:val="26"/>
        </w:rPr>
        <w:t xml:space="preserve"> </w:t>
      </w:r>
      <w:r w:rsidRPr="00A610BF">
        <w:rPr>
          <w:rFonts w:ascii="Calibri" w:eastAsia="Calibri" w:hAnsi="Calibri" w:cs="B Nazanin" w:hint="cs"/>
          <w:sz w:val="26"/>
          <w:szCs w:val="26"/>
          <w:rtl/>
        </w:rPr>
        <w:t>ك</w:t>
      </w:r>
      <w:r w:rsidRPr="00A610BF">
        <w:rPr>
          <w:rFonts w:ascii="Calibri" w:eastAsia="Calibri" w:hAnsi="Calibri" w:cs="B Nazanin"/>
          <w:sz w:val="26"/>
          <w:szCs w:val="26"/>
        </w:rPr>
        <w:t xml:space="preserve"> </w:t>
      </w:r>
      <w:r w:rsidRPr="00A610BF">
        <w:rPr>
          <w:rFonts w:ascii="Calibri" w:eastAsia="Calibri" w:hAnsi="Calibri" w:cs="B Nazanin" w:hint="cs"/>
          <w:sz w:val="26"/>
          <w:szCs w:val="26"/>
          <w:rtl/>
        </w:rPr>
        <w:t>؛</w:t>
      </w:r>
      <w:r w:rsidRPr="00A610BF">
        <w:rPr>
          <w:rFonts w:ascii="Calibri" w:eastAsia="Calibri" w:hAnsi="Calibri" w:cs="B Nazanin"/>
          <w:sz w:val="26"/>
          <w:szCs w:val="26"/>
        </w:rPr>
        <w:t xml:space="preserve"> </w:t>
      </w:r>
      <w:r w:rsidRPr="00A610BF">
        <w:rPr>
          <w:rFonts w:ascii="Calibri" w:eastAsia="Calibri" w:hAnsi="Calibri" w:cs="B Nazanin" w:hint="cs"/>
          <w:sz w:val="26"/>
          <w:szCs w:val="26"/>
          <w:rtl/>
        </w:rPr>
        <w:t>كارلوس،</w:t>
      </w:r>
      <w:r w:rsidRPr="00A610BF">
        <w:rPr>
          <w:rFonts w:ascii="Calibri" w:eastAsia="Calibri" w:hAnsi="Calibri" w:cs="B Nazanin"/>
          <w:sz w:val="26"/>
          <w:szCs w:val="26"/>
        </w:rPr>
        <w:t xml:space="preserve"> </w:t>
      </w:r>
      <w:r w:rsidRPr="00A610BF">
        <w:rPr>
          <w:rFonts w:ascii="Calibri" w:eastAsia="Calibri" w:hAnsi="Calibri" w:cs="B Nazanin" w:hint="cs"/>
          <w:sz w:val="26"/>
          <w:szCs w:val="26"/>
          <w:rtl/>
        </w:rPr>
        <w:t>ج</w:t>
      </w:r>
      <w:r w:rsidRPr="00A610BF">
        <w:rPr>
          <w:rFonts w:ascii="Calibri" w:eastAsia="Calibri" w:hAnsi="Calibri" w:cs="B Nazanin"/>
          <w:sz w:val="26"/>
          <w:szCs w:val="26"/>
        </w:rPr>
        <w:t xml:space="preserve"> . </w:t>
      </w:r>
      <w:r w:rsidRPr="00A610BF">
        <w:rPr>
          <w:rFonts w:ascii="Calibri" w:eastAsia="Calibri" w:hAnsi="Calibri" w:cs="B Nazanin" w:hint="cs"/>
          <w:sz w:val="26"/>
          <w:szCs w:val="26"/>
          <w:rtl/>
        </w:rPr>
        <w:t>پ</w:t>
      </w:r>
      <w:r w:rsidRPr="00A610BF">
        <w:rPr>
          <w:rFonts w:ascii="Calibri" w:eastAsia="Calibri" w:hAnsi="Calibri" w:cs="B Nazanin"/>
          <w:sz w:val="26"/>
          <w:szCs w:val="26"/>
        </w:rPr>
        <w:t xml:space="preserve"> </w:t>
      </w:r>
      <w:r w:rsidRPr="00A610BF">
        <w:rPr>
          <w:rFonts w:ascii="Calibri" w:eastAsia="Calibri" w:hAnsi="Calibri" w:cs="B Nazanin" w:hint="cs"/>
          <w:sz w:val="26"/>
          <w:szCs w:val="26"/>
          <w:rtl/>
        </w:rPr>
        <w:t>؛</w:t>
      </w:r>
      <w:r w:rsidRPr="00A610BF">
        <w:rPr>
          <w:rFonts w:ascii="Calibri" w:eastAsia="Calibri" w:hAnsi="Calibri" w:cs="B Nazanin"/>
          <w:sz w:val="26"/>
          <w:szCs w:val="26"/>
        </w:rPr>
        <w:t xml:space="preserve"> </w:t>
      </w:r>
      <w:r w:rsidRPr="00A610BF">
        <w:rPr>
          <w:rFonts w:ascii="Calibri" w:eastAsia="Calibri" w:hAnsi="Calibri" w:cs="B Nazanin" w:hint="cs"/>
          <w:sz w:val="26"/>
          <w:szCs w:val="26"/>
          <w:rtl/>
        </w:rPr>
        <w:t>راندولف،</w:t>
      </w:r>
      <w:r w:rsidRPr="00A610BF">
        <w:rPr>
          <w:rFonts w:ascii="Calibri" w:eastAsia="Calibri" w:hAnsi="Calibri" w:cs="B Nazanin"/>
          <w:sz w:val="26"/>
          <w:szCs w:val="26"/>
        </w:rPr>
        <w:t xml:space="preserve"> </w:t>
      </w:r>
      <w:r w:rsidRPr="00A610BF">
        <w:rPr>
          <w:rFonts w:ascii="Calibri" w:eastAsia="Calibri" w:hAnsi="Calibri" w:cs="B Nazanin" w:hint="cs"/>
          <w:sz w:val="26"/>
          <w:szCs w:val="26"/>
          <w:rtl/>
        </w:rPr>
        <w:t>آ</w:t>
      </w:r>
      <w:r>
        <w:rPr>
          <w:rFonts w:ascii="Calibri" w:eastAsia="Calibri" w:hAnsi="Calibri" w:cs="B Nazanin"/>
          <w:sz w:val="26"/>
          <w:szCs w:val="26"/>
        </w:rPr>
        <w:t xml:space="preserve"> . </w:t>
      </w:r>
      <w:r>
        <w:rPr>
          <w:rFonts w:ascii="Calibri" w:eastAsia="Calibri" w:hAnsi="Calibri" w:cs="B Nazanin" w:hint="cs"/>
          <w:sz w:val="26"/>
          <w:szCs w:val="26"/>
          <w:rtl/>
          <w:lang w:bidi="fa-IR"/>
        </w:rPr>
        <w:t>(1379)</w:t>
      </w:r>
      <w:r w:rsidRPr="00A610BF">
        <w:rPr>
          <w:rFonts w:ascii="Calibri" w:eastAsia="Calibri" w:hAnsi="Calibri" w:cs="B Nazanin" w:hint="cs"/>
          <w:sz w:val="26"/>
          <w:szCs w:val="26"/>
          <w:rtl/>
        </w:rPr>
        <w:t>،</w:t>
      </w:r>
      <w:r w:rsidRPr="00A610BF">
        <w:rPr>
          <w:rFonts w:ascii="Calibri" w:eastAsia="Calibri" w:hAnsi="Calibri" w:cs="B Nazanin"/>
          <w:sz w:val="26"/>
          <w:szCs w:val="26"/>
        </w:rPr>
        <w:t xml:space="preserve"> </w:t>
      </w:r>
      <w:r w:rsidRPr="00A610BF">
        <w:rPr>
          <w:rFonts w:ascii="Calibri" w:eastAsia="Calibri" w:hAnsi="Calibri" w:cs="B Nazanin" w:hint="cs"/>
          <w:sz w:val="26"/>
          <w:szCs w:val="26"/>
          <w:rtl/>
        </w:rPr>
        <w:t>سه</w:t>
      </w:r>
      <w:r w:rsidRPr="00A610BF">
        <w:rPr>
          <w:rFonts w:ascii="Calibri" w:eastAsia="Calibri" w:hAnsi="Calibri" w:cs="B Nazanin"/>
          <w:sz w:val="26"/>
          <w:szCs w:val="26"/>
        </w:rPr>
        <w:t xml:space="preserve"> </w:t>
      </w:r>
      <w:r w:rsidRPr="00A610BF">
        <w:rPr>
          <w:rFonts w:ascii="Calibri" w:eastAsia="Calibri" w:hAnsi="Calibri" w:cs="B Nazanin" w:hint="cs"/>
          <w:sz w:val="26"/>
          <w:szCs w:val="26"/>
          <w:rtl/>
        </w:rPr>
        <w:t>كليد</w:t>
      </w:r>
      <w:r w:rsidRPr="00A610BF">
        <w:rPr>
          <w:rFonts w:ascii="Calibri" w:eastAsia="Calibri" w:hAnsi="Calibri" w:cs="B Nazanin"/>
          <w:sz w:val="26"/>
          <w:szCs w:val="26"/>
        </w:rPr>
        <w:t xml:space="preserve"> </w:t>
      </w:r>
      <w:r w:rsidRPr="00A610BF">
        <w:rPr>
          <w:rFonts w:ascii="Calibri" w:eastAsia="Calibri" w:hAnsi="Calibri" w:cs="B Nazanin" w:hint="cs"/>
          <w:sz w:val="26"/>
          <w:szCs w:val="26"/>
          <w:rtl/>
        </w:rPr>
        <w:t>توان</w:t>
      </w:r>
      <w:r w:rsidRPr="00A610BF">
        <w:rPr>
          <w:rFonts w:ascii="Calibri" w:eastAsia="Calibri" w:hAnsi="Calibri" w:cs="B Nazanin"/>
          <w:sz w:val="26"/>
          <w:szCs w:val="26"/>
        </w:rPr>
        <w:t xml:space="preserve"> </w:t>
      </w:r>
      <w:r w:rsidRPr="00A610BF">
        <w:rPr>
          <w:rFonts w:ascii="Calibri" w:eastAsia="Calibri" w:hAnsi="Calibri" w:cs="B Nazanin" w:hint="cs"/>
          <w:sz w:val="26"/>
          <w:szCs w:val="26"/>
          <w:rtl/>
        </w:rPr>
        <w:t>افزاي</w:t>
      </w:r>
      <w:r w:rsidRPr="00A610BF">
        <w:rPr>
          <w:rFonts w:ascii="Calibri" w:eastAsia="Calibri" w:hAnsi="Calibri" w:cs="B Nazanin"/>
          <w:sz w:val="26"/>
          <w:szCs w:val="26"/>
        </w:rPr>
        <w:t xml:space="preserve"> </w:t>
      </w:r>
      <w:r w:rsidRPr="00A610BF">
        <w:rPr>
          <w:rFonts w:ascii="Calibri" w:eastAsia="Calibri" w:hAnsi="Calibri" w:cs="B Nazanin" w:hint="cs"/>
          <w:sz w:val="26"/>
          <w:szCs w:val="26"/>
          <w:rtl/>
        </w:rPr>
        <w:t>ي</w:t>
      </w:r>
      <w:r w:rsidRPr="00A610BF">
        <w:rPr>
          <w:rFonts w:ascii="Calibri" w:eastAsia="Calibri" w:hAnsi="Calibri" w:cs="B Nazanin"/>
          <w:sz w:val="26"/>
          <w:szCs w:val="26"/>
        </w:rPr>
        <w:t xml:space="preserve"> </w:t>
      </w:r>
      <w:r w:rsidRPr="00A610BF">
        <w:rPr>
          <w:rFonts w:ascii="Calibri" w:eastAsia="Calibri" w:hAnsi="Calibri" w:cs="B Nazanin" w:hint="cs"/>
          <w:sz w:val="26"/>
          <w:szCs w:val="26"/>
          <w:rtl/>
        </w:rPr>
        <w:t>،</w:t>
      </w:r>
      <w:r w:rsidRPr="00A610BF">
        <w:rPr>
          <w:rFonts w:ascii="Calibri" w:eastAsia="Calibri" w:hAnsi="Calibri" w:cs="B Nazanin"/>
          <w:sz w:val="26"/>
          <w:szCs w:val="26"/>
        </w:rPr>
        <w:t xml:space="preserve"> </w:t>
      </w:r>
      <w:r w:rsidRPr="00A610BF">
        <w:rPr>
          <w:rFonts w:ascii="Calibri" w:eastAsia="Calibri" w:hAnsi="Calibri" w:cs="B Nazanin" w:hint="cs"/>
          <w:sz w:val="26"/>
          <w:szCs w:val="26"/>
          <w:rtl/>
        </w:rPr>
        <w:t>ترجمه</w:t>
      </w:r>
      <w:r w:rsidRPr="00A610BF">
        <w:rPr>
          <w:rFonts w:ascii="Calibri" w:eastAsia="Calibri" w:hAnsi="Calibri" w:cs="B Nazanin"/>
          <w:sz w:val="26"/>
          <w:szCs w:val="26"/>
        </w:rPr>
        <w:t xml:space="preserve"> </w:t>
      </w:r>
      <w:r w:rsidRPr="00A610BF">
        <w:rPr>
          <w:rFonts w:ascii="Calibri" w:eastAsia="Calibri" w:hAnsi="Calibri" w:cs="B Nazanin" w:hint="cs"/>
          <w:sz w:val="26"/>
          <w:szCs w:val="26"/>
          <w:rtl/>
        </w:rPr>
        <w:t>فضل</w:t>
      </w:r>
      <w:r w:rsidRPr="00A610BF">
        <w:rPr>
          <w:rFonts w:ascii="Calibri" w:eastAsia="Calibri" w:hAnsi="Calibri" w:cs="B Nazanin"/>
          <w:sz w:val="26"/>
          <w:szCs w:val="26"/>
        </w:rPr>
        <w:t xml:space="preserve"> </w:t>
      </w:r>
      <w:r w:rsidRPr="00A610BF">
        <w:rPr>
          <w:rFonts w:ascii="Calibri" w:eastAsia="Calibri" w:hAnsi="Calibri" w:cs="B Nazanin" w:hint="cs"/>
          <w:sz w:val="26"/>
          <w:szCs w:val="26"/>
          <w:rtl/>
        </w:rPr>
        <w:t>ا</w:t>
      </w:r>
      <w:r w:rsidRPr="00A610BF">
        <w:rPr>
          <w:rFonts w:ascii="Calibri" w:eastAsia="Calibri" w:hAnsi="Calibri" w:cs="B Nazanin"/>
          <w:sz w:val="26"/>
          <w:szCs w:val="26"/>
        </w:rPr>
        <w:t xml:space="preserve"> ...</w:t>
      </w:r>
      <w:r w:rsidRPr="00A610BF">
        <w:rPr>
          <w:rFonts w:ascii="Calibri" w:eastAsia="Calibri" w:hAnsi="Calibri" w:cs="B Nazanin" w:hint="cs"/>
          <w:sz w:val="26"/>
          <w:szCs w:val="26"/>
          <w:rtl/>
        </w:rPr>
        <w:t>اميني،</w:t>
      </w:r>
      <w:r w:rsidRPr="00A610BF">
        <w:rPr>
          <w:rFonts w:ascii="Calibri" w:eastAsia="Calibri" w:hAnsi="Calibri" w:cs="B Nazanin"/>
          <w:sz w:val="26"/>
          <w:szCs w:val="26"/>
        </w:rPr>
        <w:t xml:space="preserve"> </w:t>
      </w:r>
      <w:r w:rsidRPr="00A610BF">
        <w:rPr>
          <w:rFonts w:ascii="Calibri" w:eastAsia="Calibri" w:hAnsi="Calibri" w:cs="B Nazanin" w:hint="cs"/>
          <w:sz w:val="26"/>
          <w:szCs w:val="26"/>
          <w:rtl/>
        </w:rPr>
        <w:t>تهران</w:t>
      </w:r>
      <w:r w:rsidRPr="00A610BF">
        <w:rPr>
          <w:rFonts w:ascii="Calibri" w:eastAsia="Calibri" w:hAnsi="Calibri" w:cs="B Nazanin"/>
          <w:sz w:val="26"/>
          <w:szCs w:val="26"/>
        </w:rPr>
        <w:t xml:space="preserve">: </w:t>
      </w:r>
      <w:r w:rsidRPr="00A610BF">
        <w:rPr>
          <w:rFonts w:ascii="Calibri" w:eastAsia="Calibri" w:hAnsi="Calibri" w:cs="B Nazanin" w:hint="cs"/>
          <w:sz w:val="26"/>
          <w:szCs w:val="26"/>
          <w:rtl/>
        </w:rPr>
        <w:t>نشر</w:t>
      </w:r>
      <w:r w:rsidRPr="00A610BF">
        <w:rPr>
          <w:rFonts w:ascii="Calibri" w:eastAsia="Calibri" w:hAnsi="Calibri" w:cs="B Nazanin"/>
          <w:sz w:val="26"/>
          <w:szCs w:val="26"/>
        </w:rPr>
        <w:t xml:space="preserve"> </w:t>
      </w:r>
      <w:r w:rsidRPr="00A610BF">
        <w:rPr>
          <w:rFonts w:ascii="Calibri" w:eastAsia="Calibri" w:hAnsi="Calibri" w:cs="B Nazanin" w:hint="cs"/>
          <w:sz w:val="26"/>
          <w:szCs w:val="26"/>
          <w:rtl/>
        </w:rPr>
        <w:t>فردا</w:t>
      </w:r>
      <w:r w:rsidRPr="00A610BF">
        <w:rPr>
          <w:rFonts w:ascii="Calibri" w:eastAsia="Calibri" w:hAnsi="Calibri" w:cs="B Nazanin"/>
          <w:sz w:val="26"/>
          <w:szCs w:val="26"/>
        </w:rPr>
        <w:t>.</w:t>
      </w:r>
    </w:p>
    <w:p w:rsidR="00DD5079" w:rsidRPr="006C300A" w:rsidRDefault="00DD5079" w:rsidP="006C300A">
      <w:pPr>
        <w:bidi/>
        <w:spacing w:after="0" w:line="360" w:lineRule="auto"/>
        <w:jc w:val="both"/>
        <w:rPr>
          <w:rFonts w:ascii="Calibri" w:eastAsia="Calibri" w:hAnsi="Calibri" w:cs="B Nazanin"/>
          <w:sz w:val="26"/>
          <w:szCs w:val="26"/>
          <w:rtl/>
        </w:rPr>
      </w:pPr>
      <w:r w:rsidRPr="006C300A">
        <w:rPr>
          <w:rFonts w:ascii="Calibri" w:eastAsia="Calibri" w:hAnsi="Calibri" w:cs="B Nazanin"/>
          <w:sz w:val="26"/>
          <w:szCs w:val="26"/>
          <w:rtl/>
        </w:rPr>
        <w:t>پارسافر، سارا و یزدخواستی، فریبا. 1393. «بررسی روابط علی بین نقش های جنسیتی، تابآوری، سرسختی، درماندگی آموخته شده و هم وابستگی، در همسران افراد معتاد» فصلنامه علمی- پژوهشی مطالعات اجتماعی، روانشناسی زنان. 12(4): 92-69.</w:t>
      </w:r>
    </w:p>
    <w:p w:rsidR="00DD5079" w:rsidRPr="00465952" w:rsidRDefault="00DD5079" w:rsidP="006C300A">
      <w:pPr>
        <w:bidi/>
        <w:spacing w:after="0" w:line="360" w:lineRule="auto"/>
        <w:jc w:val="both"/>
        <w:rPr>
          <w:rFonts w:ascii="Calibri" w:eastAsia="Calibri" w:hAnsi="Calibri" w:cs="B Nazanin"/>
          <w:sz w:val="26"/>
          <w:szCs w:val="26"/>
          <w:rtl/>
        </w:rPr>
      </w:pPr>
      <w:r w:rsidRPr="00465952">
        <w:rPr>
          <w:rFonts w:ascii="Calibri" w:eastAsia="Calibri" w:hAnsi="Calibri" w:cs="B Nazanin" w:hint="cs"/>
          <w:sz w:val="26"/>
          <w:szCs w:val="26"/>
          <w:rtl/>
        </w:rPr>
        <w:t>تسليمي،</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محمد</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سعيد،</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فرهنگي،</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علي</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اكبر،</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اسماعيلي،</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وجيهه،</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(1385) ساز</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و</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كارهاي</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يادگيري</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سازماني،</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مبنايي</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براي</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ايجاد</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يك</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سازمان يادگيرنده،</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مجله</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دانش</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مديريت،</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شماره</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73،</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ص</w:t>
      </w:r>
      <w:r w:rsidRPr="00465952">
        <w:rPr>
          <w:rFonts w:ascii="Calibri" w:eastAsia="Calibri" w:hAnsi="Calibri" w:cs="B Nazanin"/>
          <w:sz w:val="26"/>
          <w:szCs w:val="26"/>
        </w:rPr>
        <w:t xml:space="preserve"> </w:t>
      </w:r>
      <w:r w:rsidRPr="00465952">
        <w:rPr>
          <w:rFonts w:ascii="Calibri" w:eastAsia="Calibri" w:hAnsi="Calibri" w:cs="B Nazanin" w:hint="cs"/>
          <w:sz w:val="26"/>
          <w:szCs w:val="26"/>
          <w:rtl/>
        </w:rPr>
        <w:t>22</w:t>
      </w:r>
    </w:p>
    <w:p w:rsidR="00DD5079" w:rsidRPr="00A610BF" w:rsidRDefault="00DD5079" w:rsidP="00A610BF">
      <w:pPr>
        <w:bidi/>
        <w:spacing w:after="0" w:line="360" w:lineRule="auto"/>
        <w:jc w:val="both"/>
        <w:rPr>
          <w:rFonts w:ascii="Calibri" w:eastAsia="Calibri" w:hAnsi="Calibri" w:cs="B Nazanin"/>
          <w:sz w:val="26"/>
          <w:szCs w:val="26"/>
        </w:rPr>
      </w:pPr>
      <w:r w:rsidRPr="00A610BF">
        <w:rPr>
          <w:rFonts w:ascii="Calibri" w:eastAsia="Calibri" w:hAnsi="Calibri" w:cs="B Nazanin" w:hint="cs"/>
          <w:sz w:val="26"/>
          <w:szCs w:val="26"/>
          <w:rtl/>
        </w:rPr>
        <w:t>جزايري،</w:t>
      </w:r>
      <w:r w:rsidRPr="00A610BF">
        <w:rPr>
          <w:rFonts w:ascii="Calibri" w:eastAsia="Calibri" w:hAnsi="Calibri" w:cs="B Nazanin"/>
          <w:sz w:val="26"/>
          <w:szCs w:val="26"/>
        </w:rPr>
        <w:t xml:space="preserve"> </w:t>
      </w:r>
      <w:r w:rsidRPr="00A610BF">
        <w:rPr>
          <w:rFonts w:ascii="Calibri" w:eastAsia="Calibri" w:hAnsi="Calibri" w:cs="B Nazanin" w:hint="cs"/>
          <w:sz w:val="26"/>
          <w:szCs w:val="26"/>
          <w:rtl/>
        </w:rPr>
        <w:t>س</w:t>
      </w:r>
      <w:r w:rsidRPr="00A610BF">
        <w:rPr>
          <w:rFonts w:ascii="Calibri" w:eastAsia="Calibri" w:hAnsi="Calibri" w:cs="B Nazanin"/>
          <w:sz w:val="26"/>
          <w:szCs w:val="26"/>
        </w:rPr>
        <w:t xml:space="preserve"> . </w:t>
      </w:r>
      <w:r w:rsidRPr="00A610BF">
        <w:rPr>
          <w:rFonts w:ascii="Calibri" w:eastAsia="Calibri" w:hAnsi="Calibri" w:cs="B Nazanin" w:hint="cs"/>
          <w:sz w:val="26"/>
          <w:szCs w:val="26"/>
          <w:rtl/>
        </w:rPr>
        <w:t>ا</w:t>
      </w:r>
      <w:r>
        <w:rPr>
          <w:rFonts w:ascii="Calibri" w:eastAsia="Calibri" w:hAnsi="Calibri" w:cs="B Nazanin"/>
          <w:sz w:val="26"/>
          <w:szCs w:val="26"/>
        </w:rPr>
        <w:t xml:space="preserve">. </w:t>
      </w:r>
      <w:r>
        <w:rPr>
          <w:rFonts w:ascii="Calibri" w:eastAsia="Calibri" w:hAnsi="Calibri" w:cs="B Nazanin" w:hint="cs"/>
          <w:sz w:val="26"/>
          <w:szCs w:val="26"/>
          <w:rtl/>
          <w:lang w:bidi="fa-IR"/>
        </w:rPr>
        <w:t>(1381)</w:t>
      </w:r>
      <w:r w:rsidRPr="00A610BF">
        <w:rPr>
          <w:rFonts w:ascii="Calibri" w:eastAsia="Calibri" w:hAnsi="Calibri" w:cs="B Nazanin"/>
          <w:sz w:val="26"/>
          <w:szCs w:val="26"/>
        </w:rPr>
        <w:t xml:space="preserve">. </w:t>
      </w:r>
      <w:r w:rsidRPr="00A610BF">
        <w:rPr>
          <w:rFonts w:ascii="Calibri" w:eastAsia="Calibri" w:hAnsi="Calibri" w:cs="B Nazanin" w:hint="cs"/>
          <w:sz w:val="26"/>
          <w:szCs w:val="26"/>
          <w:rtl/>
        </w:rPr>
        <w:t>كاربست</w:t>
      </w:r>
      <w:r w:rsidRPr="00A610BF">
        <w:rPr>
          <w:rFonts w:ascii="Calibri" w:eastAsia="Calibri" w:hAnsi="Calibri" w:cs="B Nazanin"/>
          <w:sz w:val="26"/>
          <w:szCs w:val="26"/>
        </w:rPr>
        <w:t xml:space="preserve"> </w:t>
      </w:r>
      <w:r w:rsidRPr="00A610BF">
        <w:rPr>
          <w:rFonts w:ascii="Calibri" w:eastAsia="Calibri" w:hAnsi="Calibri" w:cs="B Nazanin" w:hint="cs"/>
          <w:sz w:val="26"/>
          <w:szCs w:val="26"/>
          <w:rtl/>
        </w:rPr>
        <w:t>رويكرد</w:t>
      </w:r>
      <w:r w:rsidRPr="00A610BF">
        <w:rPr>
          <w:rFonts w:ascii="Calibri" w:eastAsia="Calibri" w:hAnsi="Calibri" w:cs="B Nazanin"/>
          <w:sz w:val="26"/>
          <w:szCs w:val="26"/>
        </w:rPr>
        <w:t xml:space="preserve"> </w:t>
      </w:r>
      <w:r w:rsidRPr="00A610BF">
        <w:rPr>
          <w:rFonts w:ascii="Calibri" w:eastAsia="Calibri" w:hAnsi="Calibri" w:cs="B Nazanin" w:hint="cs"/>
          <w:sz w:val="26"/>
          <w:szCs w:val="26"/>
          <w:rtl/>
        </w:rPr>
        <w:t>مديريت</w:t>
      </w:r>
      <w:r w:rsidRPr="00A610BF">
        <w:rPr>
          <w:rFonts w:ascii="Calibri" w:eastAsia="Calibri" w:hAnsi="Calibri" w:cs="B Nazanin"/>
          <w:sz w:val="26"/>
          <w:szCs w:val="26"/>
        </w:rPr>
        <w:t xml:space="preserve"> </w:t>
      </w:r>
      <w:r w:rsidRPr="00A610BF">
        <w:rPr>
          <w:rFonts w:ascii="Calibri" w:eastAsia="Calibri" w:hAnsi="Calibri" w:cs="B Nazanin" w:hint="cs"/>
          <w:sz w:val="26"/>
          <w:szCs w:val="26"/>
          <w:rtl/>
        </w:rPr>
        <w:t>كيفيت</w:t>
      </w:r>
      <w:r w:rsidRPr="00A610BF">
        <w:rPr>
          <w:rFonts w:ascii="Calibri" w:eastAsia="Calibri" w:hAnsi="Calibri" w:cs="B Nazanin"/>
          <w:sz w:val="26"/>
          <w:szCs w:val="26"/>
        </w:rPr>
        <w:t xml:space="preserve"> </w:t>
      </w:r>
      <w:r w:rsidRPr="00A610BF">
        <w:rPr>
          <w:rFonts w:ascii="Calibri" w:eastAsia="Calibri" w:hAnsi="Calibri" w:cs="B Nazanin" w:hint="cs"/>
          <w:sz w:val="26"/>
          <w:szCs w:val="26"/>
          <w:rtl/>
        </w:rPr>
        <w:t>فراگير</w:t>
      </w:r>
      <w:r w:rsidRPr="00A610BF">
        <w:rPr>
          <w:rFonts w:ascii="Calibri" w:eastAsia="Calibri" w:hAnsi="Calibri" w:cs="B Nazanin"/>
          <w:sz w:val="26"/>
          <w:szCs w:val="26"/>
        </w:rPr>
        <w:t xml:space="preserve"> </w:t>
      </w:r>
      <w:r w:rsidRPr="00A610BF">
        <w:rPr>
          <w:rFonts w:ascii="Calibri" w:eastAsia="Calibri" w:hAnsi="Calibri" w:cs="B Nazanin" w:hint="cs"/>
          <w:sz w:val="26"/>
          <w:szCs w:val="26"/>
          <w:rtl/>
        </w:rPr>
        <w:t>در</w:t>
      </w:r>
      <w:r w:rsidRPr="00A610BF">
        <w:rPr>
          <w:rFonts w:ascii="Calibri" w:eastAsia="Calibri" w:hAnsi="Calibri" w:cs="B Nazanin"/>
          <w:sz w:val="26"/>
          <w:szCs w:val="26"/>
        </w:rPr>
        <w:t xml:space="preserve"> </w:t>
      </w:r>
      <w:r w:rsidRPr="00A610BF">
        <w:rPr>
          <w:rFonts w:ascii="Calibri" w:eastAsia="Calibri" w:hAnsi="Calibri" w:cs="B Nazanin" w:hint="cs"/>
          <w:sz w:val="26"/>
          <w:szCs w:val="26"/>
          <w:rtl/>
        </w:rPr>
        <w:t>آموزش</w:t>
      </w:r>
      <w:r w:rsidRPr="00A610BF">
        <w:rPr>
          <w:rFonts w:ascii="Calibri" w:eastAsia="Calibri" w:hAnsi="Calibri" w:cs="B Nazanin"/>
          <w:sz w:val="26"/>
          <w:szCs w:val="26"/>
        </w:rPr>
        <w:t xml:space="preserve"> </w:t>
      </w:r>
      <w:r w:rsidRPr="00A610BF">
        <w:rPr>
          <w:rFonts w:ascii="Calibri" w:eastAsia="Calibri" w:hAnsi="Calibri" w:cs="B Nazanin" w:hint="cs"/>
          <w:sz w:val="26"/>
          <w:szCs w:val="26"/>
          <w:rtl/>
        </w:rPr>
        <w:t>عالي</w:t>
      </w:r>
      <w:r w:rsidRPr="00A610BF">
        <w:rPr>
          <w:rFonts w:ascii="Calibri" w:eastAsia="Calibri" w:hAnsi="Calibri" w:cs="B Nazanin"/>
          <w:sz w:val="26"/>
          <w:szCs w:val="26"/>
        </w:rPr>
        <w:t xml:space="preserve"> </w:t>
      </w:r>
      <w:r w:rsidRPr="00A610BF">
        <w:rPr>
          <w:rFonts w:ascii="Calibri" w:eastAsia="Calibri" w:hAnsi="Calibri" w:cs="B Nazanin" w:hint="cs"/>
          <w:sz w:val="26"/>
          <w:szCs w:val="26"/>
          <w:rtl/>
        </w:rPr>
        <w:t>،</w:t>
      </w:r>
      <w:r>
        <w:rPr>
          <w:rFonts w:ascii="Calibri" w:eastAsia="Calibri" w:hAnsi="Calibri" w:cs="B Nazanin" w:hint="cs"/>
          <w:sz w:val="26"/>
          <w:szCs w:val="26"/>
          <w:rtl/>
        </w:rPr>
        <w:t xml:space="preserve"> </w:t>
      </w:r>
      <w:r w:rsidRPr="00A610BF">
        <w:rPr>
          <w:rFonts w:ascii="Calibri" w:eastAsia="Calibri" w:hAnsi="Calibri" w:cs="B Nazanin" w:hint="cs"/>
          <w:sz w:val="26"/>
          <w:szCs w:val="26"/>
          <w:rtl/>
        </w:rPr>
        <w:t>تهران</w:t>
      </w:r>
      <w:r w:rsidRPr="00A610BF">
        <w:rPr>
          <w:rFonts w:ascii="Calibri" w:eastAsia="Calibri" w:hAnsi="Calibri" w:cs="B Nazanin"/>
          <w:sz w:val="26"/>
          <w:szCs w:val="26"/>
        </w:rPr>
        <w:t xml:space="preserve">: </w:t>
      </w:r>
      <w:r w:rsidRPr="00A610BF">
        <w:rPr>
          <w:rFonts w:ascii="Calibri" w:eastAsia="Calibri" w:hAnsi="Calibri" w:cs="B Nazanin" w:hint="cs"/>
          <w:sz w:val="26"/>
          <w:szCs w:val="26"/>
          <w:rtl/>
        </w:rPr>
        <w:t>جامعه</w:t>
      </w:r>
      <w:r w:rsidRPr="00A610BF">
        <w:rPr>
          <w:rFonts w:ascii="Calibri" w:eastAsia="Calibri" w:hAnsi="Calibri" w:cs="B Nazanin"/>
          <w:sz w:val="26"/>
          <w:szCs w:val="26"/>
        </w:rPr>
        <w:t xml:space="preserve"> </w:t>
      </w:r>
      <w:r w:rsidRPr="00A610BF">
        <w:rPr>
          <w:rFonts w:ascii="Calibri" w:eastAsia="Calibri" w:hAnsi="Calibri" w:cs="B Nazanin" w:hint="cs"/>
          <w:sz w:val="26"/>
          <w:szCs w:val="26"/>
          <w:rtl/>
        </w:rPr>
        <w:t>كيفيت</w:t>
      </w:r>
      <w:r w:rsidRPr="00A610BF">
        <w:rPr>
          <w:rFonts w:ascii="Calibri" w:eastAsia="Calibri" w:hAnsi="Calibri" w:cs="B Nazanin"/>
          <w:sz w:val="26"/>
          <w:szCs w:val="26"/>
        </w:rPr>
        <w:t xml:space="preserve"> </w:t>
      </w:r>
      <w:r w:rsidRPr="00A610BF">
        <w:rPr>
          <w:rFonts w:ascii="Calibri" w:eastAsia="Calibri" w:hAnsi="Calibri" w:cs="B Nazanin" w:hint="cs"/>
          <w:sz w:val="26"/>
          <w:szCs w:val="26"/>
          <w:rtl/>
        </w:rPr>
        <w:t>ايران</w:t>
      </w:r>
      <w:r w:rsidRPr="00A610BF">
        <w:rPr>
          <w:rFonts w:ascii="Calibri" w:eastAsia="Calibri" w:hAnsi="Calibri" w:cs="B Nazanin"/>
          <w:sz w:val="26"/>
          <w:szCs w:val="26"/>
        </w:rPr>
        <w:t>.</w:t>
      </w:r>
    </w:p>
    <w:p w:rsidR="00DD5079" w:rsidRPr="00465952" w:rsidRDefault="00DD5079" w:rsidP="006C300A">
      <w:pPr>
        <w:bidi/>
        <w:spacing w:after="0" w:line="360" w:lineRule="auto"/>
        <w:jc w:val="both"/>
        <w:rPr>
          <w:rFonts w:ascii="Calibri" w:eastAsia="Calibri" w:hAnsi="Calibri" w:cs="B Nazanin"/>
          <w:sz w:val="26"/>
          <w:szCs w:val="26"/>
          <w:rtl/>
        </w:rPr>
      </w:pPr>
      <w:r w:rsidRPr="00465952">
        <w:rPr>
          <w:rFonts w:ascii="Calibri" w:eastAsia="Calibri" w:hAnsi="Calibri" w:cs="B Nazanin" w:hint="cs"/>
          <w:sz w:val="26"/>
          <w:szCs w:val="26"/>
          <w:rtl/>
        </w:rPr>
        <w:t xml:space="preserve">حسینی ، سید حمید خداداد ، شهریار عزیزی و حسن میر حسینی (1385 ) ؛ </w:t>
      </w:r>
      <w:r>
        <w:rPr>
          <w:rFonts w:ascii="Calibri" w:eastAsia="Calibri" w:hAnsi="Calibri" w:cs="B Nazanin" w:hint="cs"/>
          <w:sz w:val="26"/>
          <w:szCs w:val="26"/>
          <w:rtl/>
        </w:rPr>
        <w:t>کسب‌وکار</w:t>
      </w:r>
      <w:r w:rsidRPr="00465952">
        <w:rPr>
          <w:rFonts w:ascii="Calibri" w:eastAsia="Calibri" w:hAnsi="Calibri" w:cs="B Nazanin" w:hint="cs"/>
          <w:sz w:val="26"/>
          <w:szCs w:val="26"/>
          <w:rtl/>
        </w:rPr>
        <w:t xml:space="preserve"> تجارت الکترونیکی ، تهران : انتشارات سمت . </w:t>
      </w:r>
    </w:p>
    <w:p w:rsidR="00DD5079" w:rsidRPr="00A610BF" w:rsidRDefault="00DD5079" w:rsidP="00A610BF">
      <w:pPr>
        <w:bidi/>
        <w:spacing w:after="0" w:line="360" w:lineRule="auto"/>
        <w:jc w:val="both"/>
        <w:rPr>
          <w:rFonts w:ascii="Calibri" w:eastAsia="Calibri" w:hAnsi="Calibri" w:cs="B Nazanin"/>
          <w:sz w:val="26"/>
          <w:szCs w:val="26"/>
        </w:rPr>
      </w:pPr>
      <w:r w:rsidRPr="00A610BF">
        <w:rPr>
          <w:rFonts w:ascii="Calibri" w:eastAsia="Calibri" w:hAnsi="Calibri" w:cs="B Nazanin" w:hint="cs"/>
          <w:sz w:val="26"/>
          <w:szCs w:val="26"/>
          <w:rtl/>
        </w:rPr>
        <w:t>خاكي،</w:t>
      </w:r>
      <w:r w:rsidRPr="00A610BF">
        <w:rPr>
          <w:rFonts w:ascii="Calibri" w:eastAsia="Calibri" w:hAnsi="Calibri" w:cs="B Nazanin"/>
          <w:sz w:val="26"/>
          <w:szCs w:val="26"/>
        </w:rPr>
        <w:t xml:space="preserve"> </w:t>
      </w:r>
      <w:r w:rsidRPr="00A610BF">
        <w:rPr>
          <w:rFonts w:ascii="Calibri" w:eastAsia="Calibri" w:hAnsi="Calibri" w:cs="B Nazanin" w:hint="cs"/>
          <w:sz w:val="26"/>
          <w:szCs w:val="26"/>
          <w:rtl/>
        </w:rPr>
        <w:t>غ</w:t>
      </w:r>
      <w:r w:rsidRPr="00A610BF">
        <w:rPr>
          <w:rFonts w:ascii="Calibri" w:eastAsia="Calibri" w:hAnsi="Calibri" w:cs="B Nazanin"/>
          <w:sz w:val="26"/>
          <w:szCs w:val="26"/>
        </w:rPr>
        <w:t xml:space="preserve">. </w:t>
      </w:r>
      <w:r w:rsidRPr="00A610BF">
        <w:rPr>
          <w:rFonts w:ascii="Calibri" w:eastAsia="Calibri" w:hAnsi="Calibri" w:cs="B Nazanin" w:hint="cs"/>
          <w:sz w:val="26"/>
          <w:szCs w:val="26"/>
          <w:rtl/>
        </w:rPr>
        <w:t>ر</w:t>
      </w:r>
      <w:r>
        <w:rPr>
          <w:rFonts w:ascii="Calibri" w:eastAsia="Calibri" w:hAnsi="Calibri" w:cs="B Nazanin"/>
          <w:sz w:val="26"/>
          <w:szCs w:val="26"/>
        </w:rPr>
        <w:t xml:space="preserve">. </w:t>
      </w:r>
      <w:r>
        <w:rPr>
          <w:rFonts w:ascii="Calibri" w:eastAsia="Calibri" w:hAnsi="Calibri" w:cs="B Nazanin" w:hint="cs"/>
          <w:sz w:val="26"/>
          <w:szCs w:val="26"/>
          <w:rtl/>
          <w:lang w:bidi="fa-IR"/>
        </w:rPr>
        <w:t>(1382)</w:t>
      </w:r>
      <w:r w:rsidRPr="00A610BF">
        <w:rPr>
          <w:rFonts w:ascii="Calibri" w:eastAsia="Calibri" w:hAnsi="Calibri" w:cs="B Nazanin"/>
          <w:sz w:val="26"/>
          <w:szCs w:val="26"/>
        </w:rPr>
        <w:t xml:space="preserve">. </w:t>
      </w:r>
      <w:r w:rsidRPr="00A610BF">
        <w:rPr>
          <w:rFonts w:ascii="Calibri" w:eastAsia="Calibri" w:hAnsi="Calibri" w:cs="B Nazanin" w:hint="cs"/>
          <w:sz w:val="26"/>
          <w:szCs w:val="26"/>
          <w:rtl/>
        </w:rPr>
        <w:t>روش</w:t>
      </w:r>
      <w:r w:rsidRPr="00A610BF">
        <w:rPr>
          <w:rFonts w:ascii="Calibri" w:eastAsia="Calibri" w:hAnsi="Calibri" w:cs="B Nazanin"/>
          <w:sz w:val="26"/>
          <w:szCs w:val="26"/>
        </w:rPr>
        <w:t xml:space="preserve"> </w:t>
      </w:r>
      <w:r w:rsidRPr="00A610BF">
        <w:rPr>
          <w:rFonts w:ascii="Calibri" w:eastAsia="Calibri" w:hAnsi="Calibri" w:cs="B Nazanin" w:hint="cs"/>
          <w:sz w:val="26"/>
          <w:szCs w:val="26"/>
          <w:rtl/>
        </w:rPr>
        <w:t>تحقيق</w:t>
      </w:r>
      <w:r w:rsidRPr="00A610BF">
        <w:rPr>
          <w:rFonts w:ascii="Calibri" w:eastAsia="Calibri" w:hAnsi="Calibri" w:cs="B Nazanin"/>
          <w:sz w:val="26"/>
          <w:szCs w:val="26"/>
        </w:rPr>
        <w:t xml:space="preserve"> </w:t>
      </w:r>
      <w:r w:rsidRPr="00A610BF">
        <w:rPr>
          <w:rFonts w:ascii="Calibri" w:eastAsia="Calibri" w:hAnsi="Calibri" w:cs="B Nazanin" w:hint="cs"/>
          <w:sz w:val="26"/>
          <w:szCs w:val="26"/>
          <w:rtl/>
        </w:rPr>
        <w:t>در</w:t>
      </w:r>
      <w:r w:rsidRPr="00A610BF">
        <w:rPr>
          <w:rFonts w:ascii="Calibri" w:eastAsia="Calibri" w:hAnsi="Calibri" w:cs="B Nazanin"/>
          <w:sz w:val="26"/>
          <w:szCs w:val="26"/>
        </w:rPr>
        <w:t xml:space="preserve"> </w:t>
      </w:r>
      <w:r w:rsidRPr="00A610BF">
        <w:rPr>
          <w:rFonts w:ascii="Calibri" w:eastAsia="Calibri" w:hAnsi="Calibri" w:cs="B Nazanin" w:hint="cs"/>
          <w:sz w:val="26"/>
          <w:szCs w:val="26"/>
          <w:rtl/>
        </w:rPr>
        <w:t>مديريت،</w:t>
      </w:r>
      <w:r w:rsidRPr="00A610BF">
        <w:rPr>
          <w:rFonts w:ascii="Calibri" w:eastAsia="Calibri" w:hAnsi="Calibri" w:cs="B Nazanin"/>
          <w:sz w:val="26"/>
          <w:szCs w:val="26"/>
        </w:rPr>
        <w:t xml:space="preserve"> </w:t>
      </w:r>
      <w:r w:rsidRPr="00A610BF">
        <w:rPr>
          <w:rFonts w:ascii="Calibri" w:eastAsia="Calibri" w:hAnsi="Calibri" w:cs="B Nazanin" w:hint="cs"/>
          <w:sz w:val="26"/>
          <w:szCs w:val="26"/>
          <w:rtl/>
        </w:rPr>
        <w:t>تهران</w:t>
      </w:r>
      <w:r w:rsidRPr="00A610BF">
        <w:rPr>
          <w:rFonts w:ascii="Calibri" w:eastAsia="Calibri" w:hAnsi="Calibri" w:cs="B Nazanin"/>
          <w:sz w:val="26"/>
          <w:szCs w:val="26"/>
        </w:rPr>
        <w:t xml:space="preserve">: </w:t>
      </w:r>
      <w:r w:rsidRPr="00A610BF">
        <w:rPr>
          <w:rFonts w:ascii="Calibri" w:eastAsia="Calibri" w:hAnsi="Calibri" w:cs="B Nazanin" w:hint="cs"/>
          <w:sz w:val="26"/>
          <w:szCs w:val="26"/>
          <w:rtl/>
        </w:rPr>
        <w:t>انتشارات</w:t>
      </w:r>
      <w:r w:rsidRPr="00A610BF">
        <w:rPr>
          <w:rFonts w:ascii="Calibri" w:eastAsia="Calibri" w:hAnsi="Calibri" w:cs="B Nazanin"/>
          <w:sz w:val="26"/>
          <w:szCs w:val="26"/>
        </w:rPr>
        <w:t xml:space="preserve"> </w:t>
      </w:r>
      <w:r w:rsidRPr="00A610BF">
        <w:rPr>
          <w:rFonts w:ascii="Calibri" w:eastAsia="Calibri" w:hAnsi="Calibri" w:cs="B Nazanin" w:hint="cs"/>
          <w:sz w:val="26"/>
          <w:szCs w:val="26"/>
          <w:rtl/>
        </w:rPr>
        <w:t>علمي</w:t>
      </w:r>
      <w:r w:rsidRPr="00A610BF">
        <w:rPr>
          <w:rFonts w:ascii="Calibri" w:eastAsia="Calibri" w:hAnsi="Calibri" w:cs="B Nazanin"/>
          <w:sz w:val="26"/>
          <w:szCs w:val="26"/>
        </w:rPr>
        <w:t xml:space="preserve"> </w:t>
      </w:r>
      <w:r w:rsidRPr="00A610BF">
        <w:rPr>
          <w:rFonts w:ascii="Calibri" w:eastAsia="Calibri" w:hAnsi="Calibri" w:cs="B Nazanin" w:hint="cs"/>
          <w:sz w:val="26"/>
          <w:szCs w:val="26"/>
          <w:rtl/>
        </w:rPr>
        <w:t>دانشگاه</w:t>
      </w:r>
      <w:r w:rsidRPr="00A610BF">
        <w:rPr>
          <w:rFonts w:ascii="Calibri" w:eastAsia="Calibri" w:hAnsi="Calibri" w:cs="B Nazanin"/>
          <w:sz w:val="26"/>
          <w:szCs w:val="26"/>
        </w:rPr>
        <w:t xml:space="preserve"> </w:t>
      </w:r>
      <w:r w:rsidRPr="00A610BF">
        <w:rPr>
          <w:rFonts w:ascii="Calibri" w:eastAsia="Calibri" w:hAnsi="Calibri" w:cs="B Nazanin" w:hint="cs"/>
          <w:sz w:val="26"/>
          <w:szCs w:val="26"/>
          <w:rtl/>
        </w:rPr>
        <w:t>آزاد</w:t>
      </w:r>
      <w:r>
        <w:rPr>
          <w:rFonts w:ascii="Calibri" w:eastAsia="Calibri" w:hAnsi="Calibri" w:cs="B Nazanin" w:hint="cs"/>
          <w:sz w:val="26"/>
          <w:szCs w:val="26"/>
          <w:rtl/>
        </w:rPr>
        <w:t xml:space="preserve"> </w:t>
      </w:r>
      <w:r w:rsidRPr="00A610BF">
        <w:rPr>
          <w:rFonts w:ascii="Calibri" w:eastAsia="Calibri" w:hAnsi="Calibri" w:cs="B Nazanin" w:hint="cs"/>
          <w:sz w:val="26"/>
          <w:szCs w:val="26"/>
          <w:rtl/>
        </w:rPr>
        <w:t>اسلامي</w:t>
      </w:r>
      <w:r w:rsidRPr="00A610BF">
        <w:rPr>
          <w:rFonts w:ascii="Calibri" w:eastAsia="Calibri" w:hAnsi="Calibri" w:cs="B Nazanin"/>
          <w:sz w:val="26"/>
          <w:szCs w:val="26"/>
        </w:rPr>
        <w:t>.</w:t>
      </w:r>
    </w:p>
    <w:p w:rsidR="00DD5079" w:rsidRPr="006C300A" w:rsidRDefault="00DD5079" w:rsidP="006C300A">
      <w:pPr>
        <w:bidi/>
        <w:spacing w:after="0" w:line="360" w:lineRule="auto"/>
        <w:jc w:val="both"/>
        <w:rPr>
          <w:rFonts w:ascii="Calibri" w:eastAsia="Calibri" w:hAnsi="Calibri" w:cs="B Nazanin"/>
          <w:sz w:val="26"/>
          <w:szCs w:val="26"/>
          <w:rtl/>
        </w:rPr>
      </w:pPr>
      <w:r w:rsidRPr="006C300A">
        <w:rPr>
          <w:rFonts w:ascii="Calibri" w:eastAsia="Calibri" w:hAnsi="Calibri" w:cs="B Nazanin"/>
          <w:sz w:val="26"/>
          <w:szCs w:val="26"/>
          <w:rtl/>
        </w:rPr>
        <w:t>خانی، فضیله. 1383. «پی آمد مهاجرت انفرادی مردان بر کارکرد زنان در مناطق روستایی: مطالعه موردی روستاهای بندپی شرقی، مازندران»، مطالعات زنان 2(4): 176-149.</w:t>
      </w:r>
    </w:p>
    <w:p w:rsidR="00DD5079" w:rsidRPr="00F841A7" w:rsidRDefault="00DD5079" w:rsidP="007B3C28">
      <w:pPr>
        <w:bidi/>
        <w:spacing w:after="0" w:line="360" w:lineRule="auto"/>
        <w:jc w:val="both"/>
        <w:rPr>
          <w:rFonts w:ascii="Calibri" w:eastAsia="Calibri" w:hAnsi="Calibri" w:cs="B Nazanin"/>
          <w:sz w:val="26"/>
          <w:szCs w:val="26"/>
          <w:lang w:bidi="fa-IR"/>
        </w:rPr>
      </w:pPr>
      <w:r w:rsidRPr="00F841A7">
        <w:rPr>
          <w:rFonts w:ascii="Calibri" w:eastAsia="Calibri" w:hAnsi="Calibri" w:cs="B Nazanin" w:hint="cs"/>
          <w:sz w:val="26"/>
          <w:szCs w:val="26"/>
          <w:rtl/>
          <w:lang w:bidi="fa-IR"/>
        </w:rPr>
        <w:t>خلانعلیزاده،</w:t>
      </w:r>
      <w:r w:rsidRPr="00F841A7">
        <w:rPr>
          <w:rFonts w:ascii="Calibri" w:eastAsia="Calibri" w:hAnsi="Calibri" w:cs="B Nazanin"/>
          <w:sz w:val="26"/>
          <w:szCs w:val="26"/>
          <w:lang w:bidi="fa-IR"/>
        </w:rPr>
        <w:t xml:space="preserve"> </w:t>
      </w:r>
      <w:r>
        <w:rPr>
          <w:rFonts w:ascii="Calibri" w:eastAsia="Calibri" w:hAnsi="Calibri" w:cs="B Nazanin" w:hint="cs"/>
          <w:sz w:val="26"/>
          <w:szCs w:val="26"/>
          <w:rtl/>
          <w:lang w:bidi="fa-IR"/>
        </w:rPr>
        <w:t>رقی</w:t>
      </w:r>
      <w:r w:rsidRPr="00F841A7">
        <w:rPr>
          <w:rFonts w:ascii="Calibri" w:eastAsia="Calibri" w:hAnsi="Calibri" w:cs="B Nazanin" w:hint="cs"/>
          <w:sz w:val="26"/>
          <w:szCs w:val="26"/>
          <w:rtl/>
          <w:lang w:bidi="fa-IR"/>
        </w:rPr>
        <w:t>ه،</w:t>
      </w:r>
      <w:r w:rsidRPr="00F841A7">
        <w:rPr>
          <w:rFonts w:ascii="Calibri" w:eastAsia="Calibri" w:hAnsi="Calibri" w:cs="B Nazanin"/>
          <w:sz w:val="26"/>
          <w:szCs w:val="26"/>
          <w:lang w:bidi="fa-IR"/>
        </w:rPr>
        <w:t xml:space="preserve"> </w:t>
      </w:r>
      <w:r>
        <w:rPr>
          <w:rFonts w:ascii="Calibri" w:eastAsia="Calibri" w:hAnsi="Calibri" w:cs="B Nazanin" w:hint="cs"/>
          <w:sz w:val="26"/>
          <w:szCs w:val="26"/>
          <w:rtl/>
          <w:lang w:bidi="fa-IR"/>
        </w:rPr>
        <w:t>کردن</w:t>
      </w:r>
      <w:r w:rsidRPr="00F841A7">
        <w:rPr>
          <w:rFonts w:ascii="Calibri" w:eastAsia="Calibri" w:hAnsi="Calibri" w:cs="B Nazanin" w:hint="cs"/>
          <w:sz w:val="26"/>
          <w:szCs w:val="26"/>
          <w:rtl/>
          <w:lang w:bidi="fa-IR"/>
        </w:rPr>
        <w:t>ائیس،</w:t>
      </w:r>
      <w:r w:rsidRPr="00F841A7">
        <w:rPr>
          <w:rFonts w:ascii="Calibri" w:eastAsia="Calibri" w:hAnsi="Calibri" w:cs="B Nazanin"/>
          <w:sz w:val="26"/>
          <w:szCs w:val="26"/>
          <w:lang w:bidi="fa-IR"/>
        </w:rPr>
        <w:t xml:space="preserve"> </w:t>
      </w:r>
      <w:r>
        <w:rPr>
          <w:rFonts w:ascii="Calibri" w:eastAsia="Calibri" w:hAnsi="Calibri" w:cs="B Nazanin" w:hint="cs"/>
          <w:sz w:val="26"/>
          <w:szCs w:val="26"/>
          <w:rtl/>
          <w:lang w:bidi="fa-IR"/>
        </w:rPr>
        <w:t>اسد</w:t>
      </w:r>
      <w:r w:rsidRPr="00F841A7">
        <w:rPr>
          <w:rFonts w:ascii="Calibri" w:eastAsia="Calibri" w:hAnsi="Calibri" w:cs="B Nazanin" w:hint="cs"/>
          <w:sz w:val="26"/>
          <w:szCs w:val="26"/>
          <w:rtl/>
          <w:lang w:bidi="fa-IR"/>
        </w:rPr>
        <w:t>ی؛</w:t>
      </w:r>
      <w:r w:rsidRPr="00F841A7">
        <w:rPr>
          <w:rFonts w:ascii="Calibri" w:eastAsia="Calibri" w:hAnsi="Calibri" w:cs="B Nazanin"/>
          <w:sz w:val="26"/>
          <w:szCs w:val="26"/>
          <w:lang w:bidi="fa-IR"/>
        </w:rPr>
        <w:t xml:space="preserve"> </w:t>
      </w:r>
      <w:r>
        <w:rPr>
          <w:rFonts w:ascii="Calibri" w:eastAsia="Calibri" w:hAnsi="Calibri" w:cs="B Nazanin" w:hint="cs"/>
          <w:sz w:val="26"/>
          <w:szCs w:val="26"/>
          <w:rtl/>
          <w:lang w:bidi="fa-IR"/>
        </w:rPr>
        <w:t>ف</w:t>
      </w:r>
      <w:r w:rsidRPr="00F841A7">
        <w:rPr>
          <w:rFonts w:ascii="Calibri" w:eastAsia="Calibri" w:hAnsi="Calibri" w:cs="B Nazanin" w:hint="cs"/>
          <w:sz w:val="26"/>
          <w:szCs w:val="26"/>
          <w:rtl/>
          <w:lang w:bidi="fa-IR"/>
        </w:rPr>
        <w:t>انی،</w:t>
      </w:r>
      <w:r w:rsidRPr="00F841A7">
        <w:rPr>
          <w:rFonts w:ascii="Calibri" w:eastAsia="Calibri" w:hAnsi="Calibri" w:cs="B Nazanin"/>
          <w:sz w:val="26"/>
          <w:szCs w:val="26"/>
          <w:lang w:bidi="fa-IR"/>
        </w:rPr>
        <w:t xml:space="preserve"> </w:t>
      </w:r>
      <w:r>
        <w:rPr>
          <w:rFonts w:ascii="Calibri" w:eastAsia="Calibri" w:hAnsi="Calibri" w:cs="B Nazanin" w:hint="cs"/>
          <w:sz w:val="26"/>
          <w:szCs w:val="26"/>
          <w:rtl/>
          <w:lang w:bidi="fa-IR"/>
        </w:rPr>
        <w:t>علی اص</w:t>
      </w:r>
      <w:r w:rsidRPr="00F841A7">
        <w:rPr>
          <w:rFonts w:ascii="Calibri" w:eastAsia="Calibri" w:hAnsi="Calibri" w:cs="B Nazanin" w:hint="cs"/>
          <w:sz w:val="26"/>
          <w:szCs w:val="26"/>
          <w:rtl/>
          <w:lang w:bidi="fa-IR"/>
        </w:rPr>
        <w:t>غر</w:t>
      </w:r>
      <w:r w:rsidRPr="00F841A7">
        <w:rPr>
          <w:rFonts w:ascii="Calibri" w:eastAsia="Calibri" w:hAnsi="Calibri" w:cs="B Nazanin"/>
          <w:sz w:val="26"/>
          <w:szCs w:val="26"/>
          <w:lang w:bidi="fa-IR"/>
        </w:rPr>
        <w:t xml:space="preserve"> </w:t>
      </w:r>
      <w:r w:rsidRPr="00F841A7">
        <w:rPr>
          <w:rFonts w:ascii="Calibri" w:eastAsia="Calibri" w:hAnsi="Calibri" w:cs="B Nazanin" w:hint="cs"/>
          <w:sz w:val="26"/>
          <w:szCs w:val="26"/>
          <w:rtl/>
          <w:lang w:bidi="fa-IR"/>
        </w:rPr>
        <w:t>و</w:t>
      </w:r>
      <w:r w:rsidRPr="00F841A7">
        <w:rPr>
          <w:rFonts w:ascii="Calibri" w:eastAsia="Calibri" w:hAnsi="Calibri" w:cs="B Nazanin"/>
          <w:sz w:val="26"/>
          <w:szCs w:val="26"/>
          <w:lang w:bidi="fa-IR"/>
        </w:rPr>
        <w:t xml:space="preserve"> </w:t>
      </w:r>
      <w:r>
        <w:rPr>
          <w:rFonts w:ascii="Calibri" w:eastAsia="Calibri" w:hAnsi="Calibri" w:cs="B Nazanin" w:hint="cs"/>
          <w:sz w:val="26"/>
          <w:szCs w:val="26"/>
          <w:rtl/>
          <w:lang w:bidi="fa-IR"/>
        </w:rPr>
        <w:t>مش</w:t>
      </w:r>
      <w:r w:rsidRPr="00F841A7">
        <w:rPr>
          <w:rFonts w:ascii="Calibri" w:eastAsia="Calibri" w:hAnsi="Calibri" w:cs="B Nazanin" w:hint="cs"/>
          <w:sz w:val="26"/>
          <w:szCs w:val="26"/>
          <w:rtl/>
          <w:lang w:bidi="fa-IR"/>
        </w:rPr>
        <w:t>بكی،</w:t>
      </w:r>
      <w:r w:rsidRPr="00F841A7">
        <w:rPr>
          <w:rFonts w:ascii="Calibri" w:eastAsia="Calibri" w:hAnsi="Calibri" w:cs="B Nazanin"/>
          <w:sz w:val="26"/>
          <w:szCs w:val="26"/>
          <w:lang w:bidi="fa-IR"/>
        </w:rPr>
        <w:t xml:space="preserve"> </w:t>
      </w:r>
      <w:r w:rsidRPr="00F841A7">
        <w:rPr>
          <w:rFonts w:ascii="Calibri" w:eastAsia="Calibri" w:hAnsi="Calibri" w:cs="B Nazanin" w:hint="cs"/>
          <w:sz w:val="26"/>
          <w:szCs w:val="26"/>
          <w:rtl/>
          <w:lang w:bidi="fa-IR"/>
        </w:rPr>
        <w:t>اصلغر</w:t>
      </w:r>
      <w:r w:rsidRPr="00F841A7">
        <w:rPr>
          <w:rFonts w:ascii="Calibri" w:eastAsia="Calibri" w:hAnsi="Calibri" w:cs="B Nazanin"/>
          <w:sz w:val="26"/>
          <w:szCs w:val="26"/>
          <w:lang w:bidi="fa-IR"/>
        </w:rPr>
        <w:t xml:space="preserve"> </w:t>
      </w:r>
      <w:r>
        <w:rPr>
          <w:rFonts w:ascii="Calibri" w:eastAsia="Calibri" w:hAnsi="Calibri" w:cs="B Nazanin" w:hint="cs"/>
          <w:sz w:val="26"/>
          <w:szCs w:val="26"/>
          <w:rtl/>
          <w:lang w:bidi="fa-IR"/>
        </w:rPr>
        <w:t>(1389)«رابط</w:t>
      </w:r>
      <w:r w:rsidRPr="00F841A7">
        <w:rPr>
          <w:rFonts w:ascii="Calibri" w:eastAsia="Calibri" w:hAnsi="Calibri" w:cs="B Nazanin" w:hint="cs"/>
          <w:sz w:val="26"/>
          <w:szCs w:val="26"/>
          <w:rtl/>
          <w:lang w:bidi="fa-IR"/>
        </w:rPr>
        <w:t>ه</w:t>
      </w:r>
      <w:r w:rsidRPr="00F841A7">
        <w:rPr>
          <w:rFonts w:ascii="Calibri" w:eastAsia="Calibri" w:hAnsi="Calibri" w:cs="B Nazanin"/>
          <w:sz w:val="26"/>
          <w:szCs w:val="26"/>
          <w:lang w:bidi="fa-IR"/>
        </w:rPr>
        <w:t xml:space="preserve"> </w:t>
      </w:r>
      <w:r>
        <w:rPr>
          <w:rFonts w:ascii="Calibri" w:eastAsia="Calibri" w:hAnsi="Calibri" w:cs="B Nazanin" w:hint="cs"/>
          <w:sz w:val="26"/>
          <w:szCs w:val="26"/>
          <w:rtl/>
          <w:lang w:bidi="fa-IR"/>
        </w:rPr>
        <w:t>ب</w:t>
      </w:r>
      <w:r w:rsidRPr="00F841A7">
        <w:rPr>
          <w:rFonts w:ascii="Calibri" w:eastAsia="Calibri" w:hAnsi="Calibri" w:cs="B Nazanin" w:hint="cs"/>
          <w:sz w:val="26"/>
          <w:szCs w:val="26"/>
          <w:rtl/>
          <w:lang w:bidi="fa-IR"/>
        </w:rPr>
        <w:t>ین</w:t>
      </w:r>
      <w:r w:rsidRPr="00F841A7">
        <w:rPr>
          <w:rFonts w:ascii="Calibri" w:eastAsia="Calibri" w:hAnsi="Calibri" w:cs="B Nazanin"/>
          <w:sz w:val="26"/>
          <w:szCs w:val="26"/>
          <w:lang w:bidi="fa-IR"/>
        </w:rPr>
        <w:t xml:space="preserve"> </w:t>
      </w:r>
      <w:r w:rsidRPr="007B3C28">
        <w:rPr>
          <w:rFonts w:ascii="Calibri" w:eastAsia="Calibri" w:hAnsi="Calibri" w:cs="B Nazanin" w:hint="cs"/>
          <w:sz w:val="26"/>
          <w:szCs w:val="26"/>
          <w:rtl/>
          <w:lang w:bidi="fa-IR"/>
        </w:rPr>
        <w:t>توانمندسازی</w:t>
      </w:r>
      <w:r w:rsidRPr="007B3C28">
        <w:rPr>
          <w:rFonts w:ascii="Calibri" w:eastAsia="Calibri" w:hAnsi="Calibri" w:cs="B Nazanin"/>
          <w:sz w:val="26"/>
          <w:szCs w:val="26"/>
          <w:lang w:bidi="fa-IR"/>
        </w:rPr>
        <w:t xml:space="preserve"> </w:t>
      </w:r>
      <w:r w:rsidRPr="007B3C28">
        <w:rPr>
          <w:rFonts w:ascii="Calibri" w:eastAsia="Calibri" w:hAnsi="Calibri" w:cs="B Nazanin" w:hint="cs"/>
          <w:sz w:val="26"/>
          <w:szCs w:val="26"/>
          <w:rtl/>
          <w:lang w:bidi="fa-IR"/>
        </w:rPr>
        <w:t>و</w:t>
      </w:r>
      <w:r w:rsidRPr="007B3C28">
        <w:rPr>
          <w:rFonts w:ascii="Calibri" w:eastAsia="Calibri" w:hAnsi="Calibri" w:cs="B Nazanin"/>
          <w:sz w:val="26"/>
          <w:szCs w:val="26"/>
          <w:lang w:bidi="fa-IR"/>
        </w:rPr>
        <w:t xml:space="preserve"> </w:t>
      </w:r>
      <w:r w:rsidRPr="007B3C28">
        <w:rPr>
          <w:rFonts w:ascii="Calibri" w:eastAsia="Calibri" w:hAnsi="Calibri" w:cs="B Nazanin" w:hint="cs"/>
          <w:sz w:val="26"/>
          <w:szCs w:val="26"/>
          <w:rtl/>
          <w:lang w:bidi="fa-IR"/>
        </w:rPr>
        <w:t>یادگیری</w:t>
      </w:r>
      <w:r w:rsidRPr="007B3C28">
        <w:rPr>
          <w:rFonts w:ascii="Calibri" w:eastAsia="Calibri" w:hAnsi="Calibri" w:cs="B Nazanin"/>
          <w:sz w:val="26"/>
          <w:szCs w:val="26"/>
          <w:lang w:bidi="fa-IR"/>
        </w:rPr>
        <w:t xml:space="preserve"> </w:t>
      </w:r>
      <w:r w:rsidRPr="007B3C28">
        <w:rPr>
          <w:rFonts w:ascii="Calibri" w:eastAsia="Calibri" w:hAnsi="Calibri" w:cs="B Nazanin" w:hint="cs"/>
          <w:sz w:val="26"/>
          <w:szCs w:val="26"/>
          <w:rtl/>
          <w:lang w:bidi="fa-IR"/>
        </w:rPr>
        <w:t>سازمانی</w:t>
      </w:r>
      <w:r>
        <w:rPr>
          <w:rFonts w:ascii="Calibri" w:eastAsia="Calibri" w:hAnsi="Calibri" w:cs="B Nazanin" w:hint="cs"/>
          <w:sz w:val="26"/>
          <w:szCs w:val="26"/>
          <w:rtl/>
          <w:lang w:bidi="fa-IR"/>
        </w:rPr>
        <w:t>»</w:t>
      </w:r>
      <w:r>
        <w:rPr>
          <w:rFonts w:ascii="Calibri" w:eastAsia="Calibri" w:hAnsi="Calibri" w:cs="B Nazanin" w:hint="cs"/>
          <w:b/>
          <w:bCs/>
          <w:sz w:val="26"/>
          <w:szCs w:val="26"/>
          <w:rtl/>
          <w:lang w:bidi="fa-IR"/>
        </w:rPr>
        <w:t xml:space="preserve"> </w:t>
      </w:r>
      <w:r w:rsidRPr="007B3C28">
        <w:rPr>
          <w:rFonts w:ascii="Calibri" w:eastAsia="Calibri" w:hAnsi="Calibri" w:cs="B Nazanin" w:hint="cs"/>
          <w:sz w:val="26"/>
          <w:szCs w:val="26"/>
          <w:rtl/>
          <w:lang w:bidi="fa-IR"/>
        </w:rPr>
        <w:t>پژوهشنامه</w:t>
      </w:r>
      <w:r w:rsidRPr="007B3C28">
        <w:rPr>
          <w:rFonts w:ascii="Calibri" w:eastAsia="Calibri" w:hAnsi="Calibri" w:cs="B Nazanin"/>
          <w:sz w:val="26"/>
          <w:szCs w:val="26"/>
          <w:lang w:bidi="fa-IR"/>
        </w:rPr>
        <w:t xml:space="preserve"> </w:t>
      </w:r>
      <w:r w:rsidRPr="007B3C28">
        <w:rPr>
          <w:rFonts w:ascii="Calibri" w:eastAsia="Calibri" w:hAnsi="Calibri" w:cs="B Nazanin" w:hint="cs"/>
          <w:sz w:val="26"/>
          <w:szCs w:val="26"/>
          <w:rtl/>
          <w:lang w:bidi="fa-IR"/>
        </w:rPr>
        <w:t>مدیریت</w:t>
      </w:r>
      <w:r w:rsidRPr="007B3C28">
        <w:rPr>
          <w:rFonts w:ascii="Calibri" w:eastAsia="Calibri" w:hAnsi="Calibri" w:cs="B Nazanin"/>
          <w:sz w:val="26"/>
          <w:szCs w:val="26"/>
          <w:lang w:bidi="fa-IR"/>
        </w:rPr>
        <w:t xml:space="preserve"> </w:t>
      </w:r>
      <w:r w:rsidRPr="007B3C28">
        <w:rPr>
          <w:rFonts w:ascii="Calibri" w:eastAsia="Calibri" w:hAnsi="Calibri" w:cs="B Nazanin" w:hint="cs"/>
          <w:sz w:val="26"/>
          <w:szCs w:val="26"/>
          <w:rtl/>
          <w:lang w:bidi="fa-IR"/>
        </w:rPr>
        <w:t>تحول</w:t>
      </w:r>
      <w:r w:rsidRPr="00F841A7">
        <w:rPr>
          <w:rFonts w:ascii="Calibri" w:eastAsia="Calibri" w:hAnsi="Calibri" w:cs="B Nazanin" w:hint="cs"/>
          <w:b/>
          <w:bCs/>
          <w:sz w:val="26"/>
          <w:szCs w:val="26"/>
          <w:rtl/>
          <w:lang w:bidi="fa-IR"/>
        </w:rPr>
        <w:t>؛</w:t>
      </w:r>
      <w:r w:rsidRPr="00F841A7">
        <w:rPr>
          <w:rFonts w:ascii="Calibri" w:eastAsia="Calibri" w:hAnsi="Calibri" w:cs="B Nazanin"/>
          <w:b/>
          <w:bCs/>
          <w:sz w:val="26"/>
          <w:szCs w:val="26"/>
          <w:lang w:bidi="fa-IR"/>
        </w:rPr>
        <w:t xml:space="preserve"> </w:t>
      </w:r>
      <w:r w:rsidRPr="00F841A7">
        <w:rPr>
          <w:rFonts w:ascii="Calibri" w:eastAsia="Calibri" w:hAnsi="Calibri" w:cs="B Nazanin" w:hint="cs"/>
          <w:sz w:val="26"/>
          <w:szCs w:val="26"/>
          <w:rtl/>
          <w:lang w:bidi="fa-IR"/>
        </w:rPr>
        <w:t>سال</w:t>
      </w:r>
      <w:r w:rsidRPr="00F841A7">
        <w:rPr>
          <w:rFonts w:ascii="Calibri" w:eastAsia="Calibri" w:hAnsi="Calibri" w:cs="B Nazanin"/>
          <w:sz w:val="26"/>
          <w:szCs w:val="26"/>
          <w:lang w:bidi="fa-IR"/>
        </w:rPr>
        <w:t xml:space="preserve"> </w:t>
      </w:r>
      <w:r w:rsidRPr="00F841A7">
        <w:rPr>
          <w:rFonts w:ascii="Calibri" w:eastAsia="Calibri" w:hAnsi="Calibri" w:cs="B Nazanin" w:hint="cs"/>
          <w:sz w:val="26"/>
          <w:szCs w:val="26"/>
          <w:rtl/>
          <w:lang w:bidi="fa-IR"/>
        </w:rPr>
        <w:t>دوم،</w:t>
      </w:r>
      <w:r w:rsidRPr="00F841A7">
        <w:rPr>
          <w:rFonts w:ascii="Calibri" w:eastAsia="Calibri" w:hAnsi="Calibri" w:cs="B Nazanin"/>
          <w:sz w:val="26"/>
          <w:szCs w:val="26"/>
          <w:lang w:bidi="fa-IR"/>
        </w:rPr>
        <w:t xml:space="preserve"> </w:t>
      </w:r>
      <w:r w:rsidRPr="00F841A7">
        <w:rPr>
          <w:rFonts w:ascii="Calibri" w:eastAsia="Calibri" w:hAnsi="Calibri" w:cs="B Nazanin" w:hint="cs"/>
          <w:sz w:val="26"/>
          <w:szCs w:val="26"/>
          <w:rtl/>
          <w:lang w:bidi="fa-IR"/>
        </w:rPr>
        <w:t>شماره</w:t>
      </w:r>
      <w:r w:rsidRPr="00F841A7">
        <w:rPr>
          <w:rFonts w:ascii="Calibri" w:eastAsia="Calibri" w:hAnsi="Calibri" w:cs="B Nazanin"/>
          <w:sz w:val="26"/>
          <w:szCs w:val="26"/>
          <w:lang w:bidi="fa-IR"/>
        </w:rPr>
        <w:t xml:space="preserve"> </w:t>
      </w:r>
      <w:r w:rsidRPr="00F841A7">
        <w:rPr>
          <w:rFonts w:ascii="Calibri" w:eastAsia="Calibri" w:hAnsi="Calibri" w:cs="B Nazanin" w:hint="cs"/>
          <w:sz w:val="26"/>
          <w:szCs w:val="26"/>
          <w:rtl/>
          <w:lang w:bidi="fa-IR"/>
        </w:rPr>
        <w:t>،</w:t>
      </w:r>
      <w:r>
        <w:rPr>
          <w:rFonts w:ascii="Calibri" w:eastAsia="Calibri" w:hAnsi="Calibri" w:cs="B Nazanin" w:hint="cs"/>
          <w:sz w:val="26"/>
          <w:szCs w:val="26"/>
          <w:rtl/>
          <w:lang w:bidi="fa-IR"/>
        </w:rPr>
        <w:t>3</w:t>
      </w:r>
    </w:p>
    <w:p w:rsidR="00DD5079" w:rsidRPr="006C300A" w:rsidRDefault="00DD5079" w:rsidP="006C300A">
      <w:pPr>
        <w:bidi/>
        <w:spacing w:after="0" w:line="360" w:lineRule="auto"/>
        <w:jc w:val="both"/>
        <w:rPr>
          <w:rFonts w:ascii="Calibri" w:eastAsia="Calibri" w:hAnsi="Calibri" w:cs="B Nazanin"/>
          <w:sz w:val="26"/>
          <w:szCs w:val="26"/>
          <w:rtl/>
        </w:rPr>
      </w:pPr>
      <w:r w:rsidRPr="006C300A">
        <w:rPr>
          <w:rFonts w:ascii="Calibri" w:eastAsia="Calibri" w:hAnsi="Calibri" w:cs="B Nazanin"/>
          <w:sz w:val="26"/>
          <w:szCs w:val="26"/>
          <w:rtl/>
        </w:rPr>
        <w:t xml:space="preserve">خوش فر، غلامرضا و دانش، یونس و جوادی نیا، علی. 1392. «مطالعه جریان های مهاجرتی و عوامل مؤثر بر آن در استان مازندران» فصلنامه مطالعات توسعه ی اجتماعی </w:t>
      </w:r>
      <w:r w:rsidRPr="006C300A">
        <w:rPr>
          <w:rFonts w:ascii="Calibri" w:eastAsia="Calibri" w:hAnsi="Calibri" w:cs="B Nazanin" w:hint="cs"/>
          <w:sz w:val="26"/>
          <w:szCs w:val="26"/>
          <w:rtl/>
        </w:rPr>
        <w:t>–</w:t>
      </w:r>
      <w:r w:rsidRPr="006C300A">
        <w:rPr>
          <w:rFonts w:ascii="Calibri" w:eastAsia="Calibri" w:hAnsi="Calibri" w:cs="B Nazanin"/>
          <w:sz w:val="26"/>
          <w:szCs w:val="26"/>
          <w:rtl/>
        </w:rPr>
        <w:t xml:space="preserve"> </w:t>
      </w:r>
      <w:r w:rsidRPr="006C300A">
        <w:rPr>
          <w:rFonts w:ascii="Calibri" w:eastAsia="Calibri" w:hAnsi="Calibri" w:cs="B Nazanin" w:hint="cs"/>
          <w:sz w:val="26"/>
          <w:szCs w:val="26"/>
          <w:rtl/>
        </w:rPr>
        <w:t>فرهنگی</w:t>
      </w:r>
      <w:r w:rsidRPr="006C300A">
        <w:rPr>
          <w:rFonts w:ascii="Calibri" w:eastAsia="Calibri" w:hAnsi="Calibri" w:cs="B Nazanin"/>
          <w:sz w:val="26"/>
          <w:szCs w:val="26"/>
          <w:rtl/>
        </w:rPr>
        <w:t xml:space="preserve"> 1(4): 176-147.</w:t>
      </w:r>
    </w:p>
    <w:p w:rsidR="00DD5079" w:rsidRPr="00A610BF" w:rsidRDefault="00DD5079" w:rsidP="00A610BF">
      <w:pPr>
        <w:bidi/>
        <w:spacing w:after="0" w:line="360" w:lineRule="auto"/>
        <w:jc w:val="both"/>
        <w:rPr>
          <w:rFonts w:ascii="Calibri" w:eastAsia="Calibri" w:hAnsi="Calibri" w:cs="B Nazanin"/>
          <w:sz w:val="26"/>
          <w:szCs w:val="26"/>
        </w:rPr>
      </w:pPr>
      <w:r w:rsidRPr="00A610BF">
        <w:rPr>
          <w:rFonts w:ascii="Calibri" w:eastAsia="Calibri" w:hAnsi="Calibri" w:cs="B Nazanin" w:hint="cs"/>
          <w:sz w:val="26"/>
          <w:szCs w:val="26"/>
          <w:rtl/>
        </w:rPr>
        <w:t>دفت،</w:t>
      </w:r>
      <w:r w:rsidRPr="00A610BF">
        <w:rPr>
          <w:rFonts w:ascii="Calibri" w:eastAsia="Calibri" w:hAnsi="Calibri" w:cs="B Nazanin"/>
          <w:sz w:val="26"/>
          <w:szCs w:val="26"/>
        </w:rPr>
        <w:t xml:space="preserve"> </w:t>
      </w:r>
      <w:r w:rsidRPr="00A610BF">
        <w:rPr>
          <w:rFonts w:ascii="Calibri" w:eastAsia="Calibri" w:hAnsi="Calibri" w:cs="B Nazanin" w:hint="cs"/>
          <w:sz w:val="26"/>
          <w:szCs w:val="26"/>
          <w:rtl/>
        </w:rPr>
        <w:t>ر</w:t>
      </w:r>
      <w:r w:rsidRPr="00A610BF">
        <w:rPr>
          <w:rFonts w:ascii="Calibri" w:eastAsia="Calibri" w:hAnsi="Calibri" w:cs="B Nazanin"/>
          <w:sz w:val="26"/>
          <w:szCs w:val="26"/>
        </w:rPr>
        <w:t xml:space="preserve"> . </w:t>
      </w:r>
      <w:r w:rsidRPr="00A610BF">
        <w:rPr>
          <w:rFonts w:ascii="Calibri" w:eastAsia="Calibri" w:hAnsi="Calibri" w:cs="B Nazanin" w:hint="cs"/>
          <w:sz w:val="26"/>
          <w:szCs w:val="26"/>
          <w:rtl/>
        </w:rPr>
        <w:t>ا</w:t>
      </w:r>
      <w:r>
        <w:rPr>
          <w:rFonts w:ascii="Calibri" w:eastAsia="Calibri" w:hAnsi="Calibri" w:cs="B Nazanin"/>
          <w:sz w:val="26"/>
          <w:szCs w:val="26"/>
        </w:rPr>
        <w:t xml:space="preserve">. </w:t>
      </w:r>
      <w:r>
        <w:rPr>
          <w:rFonts w:ascii="Calibri" w:eastAsia="Calibri" w:hAnsi="Calibri" w:cs="B Nazanin" w:hint="cs"/>
          <w:sz w:val="26"/>
          <w:szCs w:val="26"/>
          <w:rtl/>
          <w:lang w:bidi="fa-IR"/>
        </w:rPr>
        <w:t>(1382)</w:t>
      </w:r>
      <w:r w:rsidRPr="00A610BF">
        <w:rPr>
          <w:rFonts w:ascii="Calibri" w:eastAsia="Calibri" w:hAnsi="Calibri" w:cs="B Nazanin"/>
          <w:sz w:val="26"/>
          <w:szCs w:val="26"/>
        </w:rPr>
        <w:t xml:space="preserve">. </w:t>
      </w:r>
      <w:r w:rsidRPr="00A610BF">
        <w:rPr>
          <w:rFonts w:ascii="Calibri" w:eastAsia="Calibri" w:hAnsi="Calibri" w:cs="B Nazanin" w:hint="cs"/>
          <w:sz w:val="26"/>
          <w:szCs w:val="26"/>
          <w:rtl/>
        </w:rPr>
        <w:t>مباني</w:t>
      </w:r>
      <w:r w:rsidRPr="00A610BF">
        <w:rPr>
          <w:rFonts w:ascii="Calibri" w:eastAsia="Calibri" w:hAnsi="Calibri" w:cs="B Nazanin"/>
          <w:sz w:val="26"/>
          <w:szCs w:val="26"/>
        </w:rPr>
        <w:t xml:space="preserve"> </w:t>
      </w:r>
      <w:r w:rsidRPr="00A610BF">
        <w:rPr>
          <w:rFonts w:ascii="Calibri" w:eastAsia="Calibri" w:hAnsi="Calibri" w:cs="B Nazanin" w:hint="cs"/>
          <w:sz w:val="26"/>
          <w:szCs w:val="26"/>
          <w:rtl/>
        </w:rPr>
        <w:t>تئوري</w:t>
      </w:r>
      <w:r w:rsidRPr="00A610BF">
        <w:rPr>
          <w:rFonts w:ascii="Calibri" w:eastAsia="Calibri" w:hAnsi="Calibri" w:cs="B Nazanin"/>
          <w:sz w:val="26"/>
          <w:szCs w:val="26"/>
        </w:rPr>
        <w:t xml:space="preserve"> </w:t>
      </w:r>
      <w:r w:rsidRPr="00A610BF">
        <w:rPr>
          <w:rFonts w:ascii="Calibri" w:eastAsia="Calibri" w:hAnsi="Calibri" w:cs="B Nazanin" w:hint="cs"/>
          <w:sz w:val="26"/>
          <w:szCs w:val="26"/>
          <w:rtl/>
        </w:rPr>
        <w:t>و</w:t>
      </w:r>
      <w:r w:rsidRPr="00A610BF">
        <w:rPr>
          <w:rFonts w:ascii="Calibri" w:eastAsia="Calibri" w:hAnsi="Calibri" w:cs="B Nazanin"/>
          <w:sz w:val="26"/>
          <w:szCs w:val="26"/>
        </w:rPr>
        <w:t xml:space="preserve"> </w:t>
      </w:r>
      <w:r w:rsidRPr="00A610BF">
        <w:rPr>
          <w:rFonts w:ascii="Calibri" w:eastAsia="Calibri" w:hAnsi="Calibri" w:cs="B Nazanin" w:hint="cs"/>
          <w:sz w:val="26"/>
          <w:szCs w:val="26"/>
          <w:rtl/>
        </w:rPr>
        <w:t>طراحي</w:t>
      </w:r>
      <w:r w:rsidRPr="00A610BF">
        <w:rPr>
          <w:rFonts w:ascii="Calibri" w:eastAsia="Calibri" w:hAnsi="Calibri" w:cs="B Nazanin"/>
          <w:sz w:val="26"/>
          <w:szCs w:val="26"/>
        </w:rPr>
        <w:t xml:space="preserve"> </w:t>
      </w:r>
      <w:r w:rsidRPr="00A610BF">
        <w:rPr>
          <w:rFonts w:ascii="Calibri" w:eastAsia="Calibri" w:hAnsi="Calibri" w:cs="B Nazanin" w:hint="cs"/>
          <w:sz w:val="26"/>
          <w:szCs w:val="26"/>
          <w:rtl/>
        </w:rPr>
        <w:t>سازما</w:t>
      </w:r>
      <w:r w:rsidRPr="00A610BF">
        <w:rPr>
          <w:rFonts w:ascii="Calibri" w:eastAsia="Calibri" w:hAnsi="Calibri" w:cs="B Nazanin"/>
          <w:sz w:val="26"/>
          <w:szCs w:val="26"/>
        </w:rPr>
        <w:t xml:space="preserve"> </w:t>
      </w:r>
      <w:r w:rsidRPr="00A610BF">
        <w:rPr>
          <w:rFonts w:ascii="Calibri" w:eastAsia="Calibri" w:hAnsi="Calibri" w:cs="B Nazanin" w:hint="cs"/>
          <w:sz w:val="26"/>
          <w:szCs w:val="26"/>
          <w:rtl/>
        </w:rPr>
        <w:t>ن</w:t>
      </w:r>
      <w:r w:rsidRPr="00A610BF">
        <w:rPr>
          <w:rFonts w:ascii="Calibri" w:eastAsia="Calibri" w:hAnsi="Calibri" w:cs="B Nazanin"/>
          <w:sz w:val="26"/>
          <w:szCs w:val="26"/>
        </w:rPr>
        <w:t xml:space="preserve"> </w:t>
      </w:r>
      <w:r w:rsidRPr="00A610BF">
        <w:rPr>
          <w:rFonts w:ascii="Calibri" w:eastAsia="Calibri" w:hAnsi="Calibri" w:cs="B Nazanin" w:hint="cs"/>
          <w:sz w:val="26"/>
          <w:szCs w:val="26"/>
          <w:rtl/>
        </w:rPr>
        <w:t>،</w:t>
      </w:r>
      <w:r w:rsidRPr="00A610BF">
        <w:rPr>
          <w:rFonts w:ascii="Calibri" w:eastAsia="Calibri" w:hAnsi="Calibri" w:cs="B Nazanin"/>
          <w:sz w:val="26"/>
          <w:szCs w:val="26"/>
        </w:rPr>
        <w:t xml:space="preserve"> </w:t>
      </w:r>
      <w:r w:rsidRPr="00A610BF">
        <w:rPr>
          <w:rFonts w:ascii="Calibri" w:eastAsia="Calibri" w:hAnsi="Calibri" w:cs="B Nazanin" w:hint="cs"/>
          <w:sz w:val="26"/>
          <w:szCs w:val="26"/>
          <w:rtl/>
        </w:rPr>
        <w:t>ترجمه</w:t>
      </w:r>
      <w:r w:rsidRPr="00A610BF">
        <w:rPr>
          <w:rFonts w:ascii="Calibri" w:eastAsia="Calibri" w:hAnsi="Calibri" w:cs="B Nazanin"/>
          <w:sz w:val="26"/>
          <w:szCs w:val="26"/>
        </w:rPr>
        <w:t xml:space="preserve"> </w:t>
      </w:r>
      <w:r w:rsidRPr="00A610BF">
        <w:rPr>
          <w:rFonts w:ascii="Calibri" w:eastAsia="Calibri" w:hAnsi="Calibri" w:cs="B Nazanin" w:hint="cs"/>
          <w:sz w:val="26"/>
          <w:szCs w:val="26"/>
          <w:rtl/>
        </w:rPr>
        <w:t>علي</w:t>
      </w:r>
      <w:r w:rsidRPr="00A610BF">
        <w:rPr>
          <w:rFonts w:ascii="Calibri" w:eastAsia="Calibri" w:hAnsi="Calibri" w:cs="B Nazanin"/>
          <w:sz w:val="26"/>
          <w:szCs w:val="26"/>
        </w:rPr>
        <w:t xml:space="preserve"> </w:t>
      </w:r>
      <w:r w:rsidRPr="00A610BF">
        <w:rPr>
          <w:rFonts w:ascii="Calibri" w:eastAsia="Calibri" w:hAnsi="Calibri" w:cs="B Nazanin" w:hint="cs"/>
          <w:sz w:val="26"/>
          <w:szCs w:val="26"/>
          <w:rtl/>
        </w:rPr>
        <w:t>پارسائيان</w:t>
      </w:r>
      <w:r w:rsidRPr="00A610BF">
        <w:rPr>
          <w:rFonts w:ascii="Calibri" w:eastAsia="Calibri" w:hAnsi="Calibri" w:cs="B Nazanin"/>
          <w:sz w:val="26"/>
          <w:szCs w:val="26"/>
        </w:rPr>
        <w:t xml:space="preserve"> </w:t>
      </w:r>
      <w:r w:rsidRPr="00A610BF">
        <w:rPr>
          <w:rFonts w:ascii="Calibri" w:eastAsia="Calibri" w:hAnsi="Calibri" w:cs="B Nazanin" w:hint="cs"/>
          <w:sz w:val="26"/>
          <w:szCs w:val="26"/>
          <w:rtl/>
        </w:rPr>
        <w:t>و</w:t>
      </w:r>
      <w:r w:rsidRPr="00A610BF">
        <w:rPr>
          <w:rFonts w:ascii="Calibri" w:eastAsia="Calibri" w:hAnsi="Calibri" w:cs="B Nazanin"/>
          <w:sz w:val="26"/>
          <w:szCs w:val="26"/>
        </w:rPr>
        <w:t xml:space="preserve"> </w:t>
      </w:r>
      <w:r w:rsidRPr="00A610BF">
        <w:rPr>
          <w:rFonts w:ascii="Calibri" w:eastAsia="Calibri" w:hAnsi="Calibri" w:cs="B Nazanin" w:hint="cs"/>
          <w:sz w:val="26"/>
          <w:szCs w:val="26"/>
          <w:rtl/>
        </w:rPr>
        <w:t>سيد</w:t>
      </w:r>
      <w:r w:rsidRPr="00A610BF">
        <w:rPr>
          <w:rFonts w:ascii="Calibri" w:eastAsia="Calibri" w:hAnsi="Calibri" w:cs="B Nazanin"/>
          <w:sz w:val="26"/>
          <w:szCs w:val="26"/>
        </w:rPr>
        <w:t xml:space="preserve"> </w:t>
      </w:r>
      <w:r w:rsidRPr="00A610BF">
        <w:rPr>
          <w:rFonts w:ascii="Calibri" w:eastAsia="Calibri" w:hAnsi="Calibri" w:cs="B Nazanin" w:hint="cs"/>
          <w:sz w:val="26"/>
          <w:szCs w:val="26"/>
          <w:rtl/>
        </w:rPr>
        <w:t>محمد</w:t>
      </w:r>
      <w:r>
        <w:rPr>
          <w:rFonts w:ascii="Calibri" w:eastAsia="Calibri" w:hAnsi="Calibri" w:cs="B Nazanin" w:hint="cs"/>
          <w:sz w:val="26"/>
          <w:szCs w:val="26"/>
          <w:rtl/>
        </w:rPr>
        <w:t xml:space="preserve"> </w:t>
      </w:r>
      <w:r w:rsidRPr="00A610BF">
        <w:rPr>
          <w:rFonts w:ascii="Calibri" w:eastAsia="Calibri" w:hAnsi="Calibri" w:cs="B Nazanin" w:hint="cs"/>
          <w:sz w:val="26"/>
          <w:szCs w:val="26"/>
          <w:rtl/>
        </w:rPr>
        <w:t>اعرابي،</w:t>
      </w:r>
      <w:r w:rsidRPr="00A610BF">
        <w:rPr>
          <w:rFonts w:ascii="Calibri" w:eastAsia="Calibri" w:hAnsi="Calibri" w:cs="B Nazanin"/>
          <w:sz w:val="26"/>
          <w:szCs w:val="26"/>
        </w:rPr>
        <w:t xml:space="preserve"> </w:t>
      </w:r>
      <w:r w:rsidRPr="00A610BF">
        <w:rPr>
          <w:rFonts w:ascii="Calibri" w:eastAsia="Calibri" w:hAnsi="Calibri" w:cs="B Nazanin" w:hint="cs"/>
          <w:sz w:val="26"/>
          <w:szCs w:val="26"/>
          <w:rtl/>
        </w:rPr>
        <w:t>تهران</w:t>
      </w:r>
      <w:r w:rsidRPr="00A610BF">
        <w:rPr>
          <w:rFonts w:ascii="Calibri" w:eastAsia="Calibri" w:hAnsi="Calibri" w:cs="B Nazanin"/>
          <w:sz w:val="26"/>
          <w:szCs w:val="26"/>
        </w:rPr>
        <w:t xml:space="preserve">: </w:t>
      </w:r>
      <w:r w:rsidRPr="00A610BF">
        <w:rPr>
          <w:rFonts w:ascii="Calibri" w:eastAsia="Calibri" w:hAnsi="Calibri" w:cs="B Nazanin" w:hint="cs"/>
          <w:sz w:val="26"/>
          <w:szCs w:val="26"/>
          <w:rtl/>
        </w:rPr>
        <w:t>نشر</w:t>
      </w:r>
      <w:r w:rsidRPr="00A610BF">
        <w:rPr>
          <w:rFonts w:ascii="Calibri" w:eastAsia="Calibri" w:hAnsi="Calibri" w:cs="B Nazanin"/>
          <w:sz w:val="26"/>
          <w:szCs w:val="26"/>
        </w:rPr>
        <w:t xml:space="preserve"> </w:t>
      </w:r>
      <w:r w:rsidRPr="00A610BF">
        <w:rPr>
          <w:rFonts w:ascii="Calibri" w:eastAsia="Calibri" w:hAnsi="Calibri" w:cs="B Nazanin" w:hint="cs"/>
          <w:sz w:val="26"/>
          <w:szCs w:val="26"/>
          <w:rtl/>
        </w:rPr>
        <w:t>دفتر</w:t>
      </w:r>
      <w:r w:rsidRPr="00A610BF">
        <w:rPr>
          <w:rFonts w:ascii="Calibri" w:eastAsia="Calibri" w:hAnsi="Calibri" w:cs="B Nazanin"/>
          <w:sz w:val="26"/>
          <w:szCs w:val="26"/>
        </w:rPr>
        <w:t xml:space="preserve"> </w:t>
      </w:r>
      <w:r w:rsidRPr="00A610BF">
        <w:rPr>
          <w:rFonts w:ascii="Calibri" w:eastAsia="Calibri" w:hAnsi="Calibri" w:cs="B Nazanin" w:hint="cs"/>
          <w:sz w:val="26"/>
          <w:szCs w:val="26"/>
          <w:rtl/>
        </w:rPr>
        <w:t>پژوهشهاي</w:t>
      </w:r>
      <w:r w:rsidRPr="00A610BF">
        <w:rPr>
          <w:rFonts w:ascii="Calibri" w:eastAsia="Calibri" w:hAnsi="Calibri" w:cs="B Nazanin"/>
          <w:sz w:val="26"/>
          <w:szCs w:val="26"/>
        </w:rPr>
        <w:t xml:space="preserve"> </w:t>
      </w:r>
      <w:r w:rsidRPr="00A610BF">
        <w:rPr>
          <w:rFonts w:ascii="Calibri" w:eastAsia="Calibri" w:hAnsi="Calibri" w:cs="B Nazanin" w:hint="cs"/>
          <w:sz w:val="26"/>
          <w:szCs w:val="26"/>
          <w:rtl/>
        </w:rPr>
        <w:t>فرهنگي</w:t>
      </w:r>
      <w:r w:rsidRPr="00A610BF">
        <w:rPr>
          <w:rFonts w:ascii="Calibri" w:eastAsia="Calibri" w:hAnsi="Calibri" w:cs="B Nazanin"/>
          <w:sz w:val="26"/>
          <w:szCs w:val="26"/>
        </w:rPr>
        <w:t>.</w:t>
      </w:r>
    </w:p>
    <w:p w:rsidR="00DD5079" w:rsidRPr="00A610BF" w:rsidRDefault="00DD5079" w:rsidP="00A610BF">
      <w:pPr>
        <w:bidi/>
        <w:spacing w:after="0" w:line="360" w:lineRule="auto"/>
        <w:jc w:val="both"/>
        <w:rPr>
          <w:rFonts w:ascii="Calibri" w:eastAsia="Calibri" w:hAnsi="Calibri" w:cs="B Nazanin"/>
          <w:sz w:val="26"/>
          <w:szCs w:val="26"/>
        </w:rPr>
      </w:pPr>
      <w:r w:rsidRPr="00A610BF">
        <w:rPr>
          <w:rFonts w:ascii="Calibri" w:eastAsia="Calibri" w:hAnsi="Calibri" w:cs="B Nazanin" w:hint="cs"/>
          <w:sz w:val="26"/>
          <w:szCs w:val="26"/>
          <w:rtl/>
        </w:rPr>
        <w:t>دلاور،</w:t>
      </w:r>
      <w:r w:rsidRPr="00A610BF">
        <w:rPr>
          <w:rFonts w:ascii="Calibri" w:eastAsia="Calibri" w:hAnsi="Calibri" w:cs="B Nazanin"/>
          <w:sz w:val="26"/>
          <w:szCs w:val="26"/>
        </w:rPr>
        <w:t xml:space="preserve"> </w:t>
      </w:r>
      <w:r w:rsidRPr="00A610BF">
        <w:rPr>
          <w:rFonts w:ascii="Calibri" w:eastAsia="Calibri" w:hAnsi="Calibri" w:cs="B Nazanin" w:hint="cs"/>
          <w:sz w:val="26"/>
          <w:szCs w:val="26"/>
          <w:rtl/>
        </w:rPr>
        <w:t>ع</w:t>
      </w:r>
      <w:r>
        <w:rPr>
          <w:rFonts w:ascii="Calibri" w:eastAsia="Calibri" w:hAnsi="Calibri" w:cs="B Nazanin"/>
          <w:sz w:val="26"/>
          <w:szCs w:val="26"/>
        </w:rPr>
        <w:t xml:space="preserve"> . </w:t>
      </w:r>
      <w:r>
        <w:rPr>
          <w:rFonts w:ascii="Calibri" w:eastAsia="Calibri" w:hAnsi="Calibri" w:cs="B Nazanin" w:hint="cs"/>
          <w:sz w:val="26"/>
          <w:szCs w:val="26"/>
          <w:rtl/>
          <w:lang w:bidi="fa-IR"/>
        </w:rPr>
        <w:t>(1385)</w:t>
      </w:r>
      <w:r w:rsidRPr="00A610BF">
        <w:rPr>
          <w:rFonts w:ascii="Calibri" w:eastAsia="Calibri" w:hAnsi="Calibri" w:cs="B Nazanin"/>
          <w:sz w:val="26"/>
          <w:szCs w:val="26"/>
        </w:rPr>
        <w:t xml:space="preserve">. </w:t>
      </w:r>
      <w:r w:rsidRPr="00A610BF">
        <w:rPr>
          <w:rFonts w:ascii="Calibri" w:eastAsia="Calibri" w:hAnsi="Calibri" w:cs="B Nazanin" w:hint="cs"/>
          <w:sz w:val="26"/>
          <w:szCs w:val="26"/>
          <w:rtl/>
        </w:rPr>
        <w:t>مباني</w:t>
      </w:r>
      <w:r w:rsidRPr="00A610BF">
        <w:rPr>
          <w:rFonts w:ascii="Calibri" w:eastAsia="Calibri" w:hAnsi="Calibri" w:cs="B Nazanin"/>
          <w:sz w:val="26"/>
          <w:szCs w:val="26"/>
        </w:rPr>
        <w:t xml:space="preserve"> </w:t>
      </w:r>
      <w:r w:rsidRPr="00A610BF">
        <w:rPr>
          <w:rFonts w:ascii="Calibri" w:eastAsia="Calibri" w:hAnsi="Calibri" w:cs="B Nazanin" w:hint="cs"/>
          <w:sz w:val="26"/>
          <w:szCs w:val="26"/>
          <w:rtl/>
        </w:rPr>
        <w:t>نظري</w:t>
      </w:r>
      <w:r w:rsidRPr="00A610BF">
        <w:rPr>
          <w:rFonts w:ascii="Calibri" w:eastAsia="Calibri" w:hAnsi="Calibri" w:cs="B Nazanin"/>
          <w:sz w:val="26"/>
          <w:szCs w:val="26"/>
        </w:rPr>
        <w:t xml:space="preserve"> </w:t>
      </w:r>
      <w:r w:rsidRPr="00A610BF">
        <w:rPr>
          <w:rFonts w:ascii="Calibri" w:eastAsia="Calibri" w:hAnsi="Calibri" w:cs="B Nazanin" w:hint="cs"/>
          <w:sz w:val="26"/>
          <w:szCs w:val="26"/>
          <w:rtl/>
        </w:rPr>
        <w:t>و</w:t>
      </w:r>
      <w:r w:rsidRPr="00A610BF">
        <w:rPr>
          <w:rFonts w:ascii="Calibri" w:eastAsia="Calibri" w:hAnsi="Calibri" w:cs="B Nazanin"/>
          <w:sz w:val="26"/>
          <w:szCs w:val="26"/>
        </w:rPr>
        <w:t xml:space="preserve"> </w:t>
      </w:r>
      <w:r w:rsidRPr="00A610BF">
        <w:rPr>
          <w:rFonts w:ascii="Calibri" w:eastAsia="Calibri" w:hAnsi="Calibri" w:cs="B Nazanin" w:hint="cs"/>
          <w:sz w:val="26"/>
          <w:szCs w:val="26"/>
          <w:rtl/>
        </w:rPr>
        <w:t>علمي</w:t>
      </w:r>
      <w:r w:rsidRPr="00A610BF">
        <w:rPr>
          <w:rFonts w:ascii="Calibri" w:eastAsia="Calibri" w:hAnsi="Calibri" w:cs="B Nazanin"/>
          <w:sz w:val="26"/>
          <w:szCs w:val="26"/>
        </w:rPr>
        <w:t xml:space="preserve"> </w:t>
      </w:r>
      <w:r w:rsidRPr="00A610BF">
        <w:rPr>
          <w:rFonts w:ascii="Calibri" w:eastAsia="Calibri" w:hAnsi="Calibri" w:cs="B Nazanin" w:hint="cs"/>
          <w:sz w:val="26"/>
          <w:szCs w:val="26"/>
          <w:rtl/>
        </w:rPr>
        <w:t>پژوهش</w:t>
      </w:r>
      <w:r w:rsidRPr="00A610BF">
        <w:rPr>
          <w:rFonts w:ascii="Calibri" w:eastAsia="Calibri" w:hAnsi="Calibri" w:cs="B Nazanin"/>
          <w:sz w:val="26"/>
          <w:szCs w:val="26"/>
        </w:rPr>
        <w:t xml:space="preserve"> </w:t>
      </w:r>
      <w:r w:rsidRPr="00A610BF">
        <w:rPr>
          <w:rFonts w:ascii="Calibri" w:eastAsia="Calibri" w:hAnsi="Calibri" w:cs="B Nazanin" w:hint="cs"/>
          <w:sz w:val="26"/>
          <w:szCs w:val="26"/>
          <w:rtl/>
        </w:rPr>
        <w:t>در</w:t>
      </w:r>
      <w:r w:rsidRPr="00A610BF">
        <w:rPr>
          <w:rFonts w:ascii="Calibri" w:eastAsia="Calibri" w:hAnsi="Calibri" w:cs="B Nazanin"/>
          <w:sz w:val="26"/>
          <w:szCs w:val="26"/>
        </w:rPr>
        <w:t xml:space="preserve"> </w:t>
      </w:r>
      <w:r w:rsidRPr="00A610BF">
        <w:rPr>
          <w:rFonts w:ascii="Calibri" w:eastAsia="Calibri" w:hAnsi="Calibri" w:cs="B Nazanin" w:hint="cs"/>
          <w:sz w:val="26"/>
          <w:szCs w:val="26"/>
          <w:rtl/>
        </w:rPr>
        <w:t>علوم</w:t>
      </w:r>
      <w:r w:rsidRPr="00A610BF">
        <w:rPr>
          <w:rFonts w:ascii="Calibri" w:eastAsia="Calibri" w:hAnsi="Calibri" w:cs="B Nazanin"/>
          <w:sz w:val="26"/>
          <w:szCs w:val="26"/>
        </w:rPr>
        <w:t xml:space="preserve"> </w:t>
      </w:r>
      <w:r w:rsidRPr="00A610BF">
        <w:rPr>
          <w:rFonts w:ascii="Calibri" w:eastAsia="Calibri" w:hAnsi="Calibri" w:cs="B Nazanin" w:hint="cs"/>
          <w:sz w:val="26"/>
          <w:szCs w:val="26"/>
          <w:rtl/>
        </w:rPr>
        <w:t>انسان</w:t>
      </w:r>
      <w:r w:rsidRPr="00A610BF">
        <w:rPr>
          <w:rFonts w:ascii="Calibri" w:eastAsia="Calibri" w:hAnsi="Calibri" w:cs="B Nazanin"/>
          <w:sz w:val="26"/>
          <w:szCs w:val="26"/>
        </w:rPr>
        <w:t xml:space="preserve"> </w:t>
      </w:r>
      <w:r w:rsidRPr="00A610BF">
        <w:rPr>
          <w:rFonts w:ascii="Calibri" w:eastAsia="Calibri" w:hAnsi="Calibri" w:cs="B Nazanin" w:hint="cs"/>
          <w:sz w:val="26"/>
          <w:szCs w:val="26"/>
          <w:rtl/>
        </w:rPr>
        <w:t>ي</w:t>
      </w:r>
      <w:r w:rsidRPr="00A610BF">
        <w:rPr>
          <w:rFonts w:ascii="Calibri" w:eastAsia="Calibri" w:hAnsi="Calibri" w:cs="B Nazanin"/>
          <w:sz w:val="26"/>
          <w:szCs w:val="26"/>
        </w:rPr>
        <w:t xml:space="preserve"> </w:t>
      </w:r>
      <w:r w:rsidRPr="00A610BF">
        <w:rPr>
          <w:rFonts w:ascii="Calibri" w:eastAsia="Calibri" w:hAnsi="Calibri" w:cs="B Nazanin" w:hint="cs"/>
          <w:sz w:val="26"/>
          <w:szCs w:val="26"/>
          <w:rtl/>
        </w:rPr>
        <w:t>و</w:t>
      </w:r>
      <w:r w:rsidRPr="00A610BF">
        <w:rPr>
          <w:rFonts w:ascii="Calibri" w:eastAsia="Calibri" w:hAnsi="Calibri" w:cs="B Nazanin"/>
          <w:sz w:val="26"/>
          <w:szCs w:val="26"/>
        </w:rPr>
        <w:t xml:space="preserve"> </w:t>
      </w:r>
      <w:r w:rsidRPr="00A610BF">
        <w:rPr>
          <w:rFonts w:ascii="Calibri" w:eastAsia="Calibri" w:hAnsi="Calibri" w:cs="B Nazanin" w:hint="cs"/>
          <w:sz w:val="26"/>
          <w:szCs w:val="26"/>
          <w:rtl/>
        </w:rPr>
        <w:t>اجتماع</w:t>
      </w:r>
      <w:r w:rsidRPr="00A610BF">
        <w:rPr>
          <w:rFonts w:ascii="Calibri" w:eastAsia="Calibri" w:hAnsi="Calibri" w:cs="B Nazanin"/>
          <w:sz w:val="26"/>
          <w:szCs w:val="26"/>
        </w:rPr>
        <w:t xml:space="preserve"> </w:t>
      </w:r>
      <w:r w:rsidRPr="00A610BF">
        <w:rPr>
          <w:rFonts w:ascii="Calibri" w:eastAsia="Calibri" w:hAnsi="Calibri" w:cs="B Nazanin" w:hint="cs"/>
          <w:sz w:val="26"/>
          <w:szCs w:val="26"/>
          <w:rtl/>
        </w:rPr>
        <w:t>ي</w:t>
      </w:r>
      <w:r w:rsidRPr="00A610BF">
        <w:rPr>
          <w:rFonts w:ascii="Calibri" w:eastAsia="Calibri" w:hAnsi="Calibri" w:cs="B Nazanin"/>
          <w:sz w:val="26"/>
          <w:szCs w:val="26"/>
        </w:rPr>
        <w:t xml:space="preserve"> </w:t>
      </w:r>
      <w:r w:rsidRPr="00A610BF">
        <w:rPr>
          <w:rFonts w:ascii="Calibri" w:eastAsia="Calibri" w:hAnsi="Calibri" w:cs="B Nazanin" w:hint="cs"/>
          <w:sz w:val="26"/>
          <w:szCs w:val="26"/>
          <w:rtl/>
        </w:rPr>
        <w:t>،</w:t>
      </w:r>
      <w:r w:rsidRPr="00A610BF">
        <w:rPr>
          <w:rFonts w:ascii="Calibri" w:eastAsia="Calibri" w:hAnsi="Calibri" w:cs="B Nazanin"/>
          <w:sz w:val="26"/>
          <w:szCs w:val="26"/>
        </w:rPr>
        <w:t xml:space="preserve"> </w:t>
      </w:r>
      <w:r w:rsidRPr="00A610BF">
        <w:rPr>
          <w:rFonts w:ascii="Calibri" w:eastAsia="Calibri" w:hAnsi="Calibri" w:cs="B Nazanin" w:hint="cs"/>
          <w:sz w:val="26"/>
          <w:szCs w:val="26"/>
          <w:rtl/>
        </w:rPr>
        <w:t>تهران</w:t>
      </w:r>
      <w:r w:rsidRPr="00A610BF">
        <w:rPr>
          <w:rFonts w:ascii="Calibri" w:eastAsia="Calibri" w:hAnsi="Calibri" w:cs="B Nazanin"/>
          <w:sz w:val="26"/>
          <w:szCs w:val="26"/>
        </w:rPr>
        <w:t>:</w:t>
      </w:r>
      <w:r>
        <w:rPr>
          <w:rFonts w:ascii="Calibri" w:eastAsia="Calibri" w:hAnsi="Calibri" w:cs="B Nazanin" w:hint="cs"/>
          <w:sz w:val="26"/>
          <w:szCs w:val="26"/>
          <w:rtl/>
        </w:rPr>
        <w:t xml:space="preserve"> </w:t>
      </w:r>
      <w:r w:rsidRPr="00A610BF">
        <w:rPr>
          <w:rFonts w:ascii="Calibri" w:eastAsia="Calibri" w:hAnsi="Calibri" w:cs="B Nazanin" w:hint="cs"/>
          <w:sz w:val="26"/>
          <w:szCs w:val="26"/>
          <w:rtl/>
        </w:rPr>
        <w:t>انتشارات</w:t>
      </w:r>
      <w:r w:rsidRPr="00A610BF">
        <w:rPr>
          <w:rFonts w:ascii="Calibri" w:eastAsia="Calibri" w:hAnsi="Calibri" w:cs="B Nazanin"/>
          <w:sz w:val="26"/>
          <w:szCs w:val="26"/>
        </w:rPr>
        <w:t xml:space="preserve"> </w:t>
      </w:r>
      <w:r w:rsidRPr="00A610BF">
        <w:rPr>
          <w:rFonts w:ascii="Calibri" w:eastAsia="Calibri" w:hAnsi="Calibri" w:cs="B Nazanin" w:hint="cs"/>
          <w:sz w:val="26"/>
          <w:szCs w:val="26"/>
          <w:rtl/>
        </w:rPr>
        <w:t>رشد</w:t>
      </w:r>
      <w:r w:rsidRPr="00A610BF">
        <w:rPr>
          <w:rFonts w:ascii="Calibri" w:eastAsia="Calibri" w:hAnsi="Calibri" w:cs="B Nazanin"/>
          <w:sz w:val="26"/>
          <w:szCs w:val="26"/>
        </w:rPr>
        <w:t>.</w:t>
      </w:r>
    </w:p>
    <w:p w:rsidR="00DD5079" w:rsidRPr="00A610BF" w:rsidRDefault="00DD5079" w:rsidP="00A610BF">
      <w:pPr>
        <w:bidi/>
        <w:spacing w:after="0" w:line="360" w:lineRule="auto"/>
        <w:jc w:val="both"/>
        <w:rPr>
          <w:rFonts w:ascii="Calibri" w:eastAsia="Calibri" w:hAnsi="Calibri" w:cs="B Nazanin"/>
          <w:sz w:val="26"/>
          <w:szCs w:val="26"/>
        </w:rPr>
      </w:pPr>
      <w:r w:rsidRPr="00A610BF">
        <w:rPr>
          <w:rFonts w:ascii="Calibri" w:eastAsia="Calibri" w:hAnsi="Calibri" w:cs="B Nazanin" w:hint="cs"/>
          <w:sz w:val="26"/>
          <w:szCs w:val="26"/>
          <w:rtl/>
        </w:rPr>
        <w:lastRenderedPageBreak/>
        <w:t>رابينز،</w:t>
      </w:r>
      <w:r w:rsidRPr="00A610BF">
        <w:rPr>
          <w:rFonts w:ascii="Calibri" w:eastAsia="Calibri" w:hAnsi="Calibri" w:cs="B Nazanin"/>
          <w:sz w:val="26"/>
          <w:szCs w:val="26"/>
        </w:rPr>
        <w:t xml:space="preserve"> </w:t>
      </w:r>
      <w:r w:rsidRPr="00A610BF">
        <w:rPr>
          <w:rFonts w:ascii="Calibri" w:eastAsia="Calibri" w:hAnsi="Calibri" w:cs="B Nazanin" w:hint="cs"/>
          <w:sz w:val="26"/>
          <w:szCs w:val="26"/>
          <w:rtl/>
        </w:rPr>
        <w:t>ا</w:t>
      </w:r>
      <w:r>
        <w:rPr>
          <w:rFonts w:ascii="Calibri" w:eastAsia="Calibri" w:hAnsi="Calibri" w:cs="B Nazanin"/>
          <w:sz w:val="26"/>
          <w:szCs w:val="26"/>
        </w:rPr>
        <w:t xml:space="preserve">. </w:t>
      </w:r>
      <w:r>
        <w:rPr>
          <w:rFonts w:ascii="Calibri" w:eastAsia="Calibri" w:hAnsi="Calibri" w:cs="B Nazanin" w:hint="cs"/>
          <w:sz w:val="26"/>
          <w:szCs w:val="26"/>
          <w:rtl/>
          <w:lang w:bidi="fa-IR"/>
        </w:rPr>
        <w:t>(1380)</w:t>
      </w:r>
      <w:r w:rsidRPr="00A610BF">
        <w:rPr>
          <w:rFonts w:ascii="Calibri" w:eastAsia="Calibri" w:hAnsi="Calibri" w:cs="B Nazanin"/>
          <w:sz w:val="26"/>
          <w:szCs w:val="26"/>
        </w:rPr>
        <w:t xml:space="preserve">. </w:t>
      </w:r>
      <w:r w:rsidRPr="00A610BF">
        <w:rPr>
          <w:rFonts w:ascii="Calibri" w:eastAsia="Calibri" w:hAnsi="Calibri" w:cs="B Nazanin" w:hint="cs"/>
          <w:sz w:val="26"/>
          <w:szCs w:val="26"/>
          <w:rtl/>
        </w:rPr>
        <w:t>مباني</w:t>
      </w:r>
      <w:r w:rsidRPr="00A610BF">
        <w:rPr>
          <w:rFonts w:ascii="Calibri" w:eastAsia="Calibri" w:hAnsi="Calibri" w:cs="B Nazanin"/>
          <w:sz w:val="26"/>
          <w:szCs w:val="26"/>
        </w:rPr>
        <w:t xml:space="preserve"> </w:t>
      </w:r>
      <w:r w:rsidRPr="00A610BF">
        <w:rPr>
          <w:rFonts w:ascii="Calibri" w:eastAsia="Calibri" w:hAnsi="Calibri" w:cs="B Nazanin" w:hint="cs"/>
          <w:sz w:val="26"/>
          <w:szCs w:val="26"/>
          <w:rtl/>
        </w:rPr>
        <w:t>رفتار</w:t>
      </w:r>
      <w:r w:rsidRPr="00A610BF">
        <w:rPr>
          <w:rFonts w:ascii="Calibri" w:eastAsia="Calibri" w:hAnsi="Calibri" w:cs="B Nazanin"/>
          <w:sz w:val="26"/>
          <w:szCs w:val="26"/>
        </w:rPr>
        <w:t xml:space="preserve"> </w:t>
      </w:r>
      <w:r w:rsidRPr="00A610BF">
        <w:rPr>
          <w:rFonts w:ascii="Calibri" w:eastAsia="Calibri" w:hAnsi="Calibri" w:cs="B Nazanin" w:hint="cs"/>
          <w:sz w:val="26"/>
          <w:szCs w:val="26"/>
          <w:rtl/>
        </w:rPr>
        <w:t>سازماني</w:t>
      </w:r>
      <w:r w:rsidRPr="00A610BF">
        <w:rPr>
          <w:rFonts w:ascii="Calibri" w:eastAsia="Calibri" w:hAnsi="Calibri" w:cs="B Nazanin"/>
          <w:sz w:val="26"/>
          <w:szCs w:val="26"/>
        </w:rPr>
        <w:t xml:space="preserve"> </w:t>
      </w:r>
      <w:r w:rsidRPr="00A610BF">
        <w:rPr>
          <w:rFonts w:ascii="Calibri" w:eastAsia="Calibri" w:hAnsi="Calibri" w:cs="B Nazanin" w:hint="cs"/>
          <w:sz w:val="26"/>
          <w:szCs w:val="26"/>
          <w:rtl/>
        </w:rPr>
        <w:t>،</w:t>
      </w:r>
      <w:r w:rsidRPr="00A610BF">
        <w:rPr>
          <w:rFonts w:ascii="Calibri" w:eastAsia="Calibri" w:hAnsi="Calibri" w:cs="B Nazanin"/>
          <w:sz w:val="26"/>
          <w:szCs w:val="26"/>
        </w:rPr>
        <w:t xml:space="preserve"> </w:t>
      </w:r>
      <w:r w:rsidRPr="00A610BF">
        <w:rPr>
          <w:rFonts w:ascii="Calibri" w:eastAsia="Calibri" w:hAnsi="Calibri" w:cs="B Nazanin" w:hint="cs"/>
          <w:sz w:val="26"/>
          <w:szCs w:val="26"/>
          <w:rtl/>
        </w:rPr>
        <w:t>ترجمه</w:t>
      </w:r>
      <w:r w:rsidRPr="00A610BF">
        <w:rPr>
          <w:rFonts w:ascii="Calibri" w:eastAsia="Calibri" w:hAnsi="Calibri" w:cs="B Nazanin"/>
          <w:sz w:val="26"/>
          <w:szCs w:val="26"/>
        </w:rPr>
        <w:t xml:space="preserve"> </w:t>
      </w:r>
      <w:r w:rsidRPr="00A610BF">
        <w:rPr>
          <w:rFonts w:ascii="Calibri" w:eastAsia="Calibri" w:hAnsi="Calibri" w:cs="B Nazanin" w:hint="cs"/>
          <w:sz w:val="26"/>
          <w:szCs w:val="26"/>
          <w:rtl/>
        </w:rPr>
        <w:t>قاسم</w:t>
      </w:r>
      <w:r w:rsidRPr="00A610BF">
        <w:rPr>
          <w:rFonts w:ascii="Calibri" w:eastAsia="Calibri" w:hAnsi="Calibri" w:cs="B Nazanin"/>
          <w:sz w:val="26"/>
          <w:szCs w:val="26"/>
        </w:rPr>
        <w:t xml:space="preserve"> </w:t>
      </w:r>
      <w:r w:rsidRPr="00A610BF">
        <w:rPr>
          <w:rFonts w:ascii="Calibri" w:eastAsia="Calibri" w:hAnsi="Calibri" w:cs="B Nazanin" w:hint="cs"/>
          <w:sz w:val="26"/>
          <w:szCs w:val="26"/>
          <w:rtl/>
        </w:rPr>
        <w:t>كبيري،</w:t>
      </w:r>
      <w:r w:rsidRPr="00A610BF">
        <w:rPr>
          <w:rFonts w:ascii="Calibri" w:eastAsia="Calibri" w:hAnsi="Calibri" w:cs="B Nazanin"/>
          <w:sz w:val="26"/>
          <w:szCs w:val="26"/>
        </w:rPr>
        <w:t xml:space="preserve"> </w:t>
      </w:r>
      <w:r w:rsidRPr="00A610BF">
        <w:rPr>
          <w:rFonts w:ascii="Calibri" w:eastAsia="Calibri" w:hAnsi="Calibri" w:cs="B Nazanin" w:hint="cs"/>
          <w:sz w:val="26"/>
          <w:szCs w:val="26"/>
          <w:rtl/>
        </w:rPr>
        <w:t>تهران</w:t>
      </w:r>
      <w:r w:rsidRPr="00A610BF">
        <w:rPr>
          <w:rFonts w:ascii="Calibri" w:eastAsia="Calibri" w:hAnsi="Calibri" w:cs="B Nazanin"/>
          <w:sz w:val="26"/>
          <w:szCs w:val="26"/>
        </w:rPr>
        <w:t xml:space="preserve"> : </w:t>
      </w:r>
      <w:r w:rsidRPr="00A610BF">
        <w:rPr>
          <w:rFonts w:ascii="Calibri" w:eastAsia="Calibri" w:hAnsi="Calibri" w:cs="B Nazanin" w:hint="cs"/>
          <w:sz w:val="26"/>
          <w:szCs w:val="26"/>
          <w:rtl/>
        </w:rPr>
        <w:t>مركز</w:t>
      </w:r>
      <w:r w:rsidRPr="00A610BF">
        <w:rPr>
          <w:rFonts w:ascii="Calibri" w:eastAsia="Calibri" w:hAnsi="Calibri" w:cs="B Nazanin"/>
          <w:sz w:val="26"/>
          <w:szCs w:val="26"/>
        </w:rPr>
        <w:t xml:space="preserve"> </w:t>
      </w:r>
      <w:r w:rsidRPr="00A610BF">
        <w:rPr>
          <w:rFonts w:ascii="Calibri" w:eastAsia="Calibri" w:hAnsi="Calibri" w:cs="B Nazanin" w:hint="cs"/>
          <w:sz w:val="26"/>
          <w:szCs w:val="26"/>
          <w:rtl/>
        </w:rPr>
        <w:t>انتشارات</w:t>
      </w:r>
      <w:r w:rsidRPr="00A610BF">
        <w:rPr>
          <w:rFonts w:ascii="Calibri" w:eastAsia="Calibri" w:hAnsi="Calibri" w:cs="B Nazanin"/>
          <w:sz w:val="26"/>
          <w:szCs w:val="26"/>
        </w:rPr>
        <w:t xml:space="preserve"> </w:t>
      </w:r>
      <w:r w:rsidRPr="00A610BF">
        <w:rPr>
          <w:rFonts w:ascii="Calibri" w:eastAsia="Calibri" w:hAnsi="Calibri" w:cs="B Nazanin" w:hint="cs"/>
          <w:sz w:val="26"/>
          <w:szCs w:val="26"/>
          <w:rtl/>
        </w:rPr>
        <w:t>علمي</w:t>
      </w:r>
      <w:r>
        <w:rPr>
          <w:rFonts w:ascii="Calibri" w:eastAsia="Calibri" w:hAnsi="Calibri" w:cs="B Nazanin" w:hint="cs"/>
          <w:sz w:val="26"/>
          <w:szCs w:val="26"/>
          <w:rtl/>
        </w:rPr>
        <w:t xml:space="preserve"> </w:t>
      </w:r>
      <w:r w:rsidRPr="00A610BF">
        <w:rPr>
          <w:rFonts w:ascii="Calibri" w:eastAsia="Calibri" w:hAnsi="Calibri" w:cs="B Nazanin" w:hint="cs"/>
          <w:sz w:val="26"/>
          <w:szCs w:val="26"/>
          <w:rtl/>
        </w:rPr>
        <w:t>دانشگاه</w:t>
      </w:r>
      <w:r w:rsidRPr="00A610BF">
        <w:rPr>
          <w:rFonts w:ascii="Calibri" w:eastAsia="Calibri" w:hAnsi="Calibri" w:cs="B Nazanin"/>
          <w:sz w:val="26"/>
          <w:szCs w:val="26"/>
        </w:rPr>
        <w:t xml:space="preserve"> </w:t>
      </w:r>
      <w:r w:rsidRPr="00A610BF">
        <w:rPr>
          <w:rFonts w:ascii="Calibri" w:eastAsia="Calibri" w:hAnsi="Calibri" w:cs="B Nazanin" w:hint="cs"/>
          <w:sz w:val="26"/>
          <w:szCs w:val="26"/>
          <w:rtl/>
        </w:rPr>
        <w:t>آزاد</w:t>
      </w:r>
      <w:r w:rsidRPr="00A610BF">
        <w:rPr>
          <w:rFonts w:ascii="Calibri" w:eastAsia="Calibri" w:hAnsi="Calibri" w:cs="B Nazanin"/>
          <w:sz w:val="26"/>
          <w:szCs w:val="26"/>
        </w:rPr>
        <w:t xml:space="preserve"> </w:t>
      </w:r>
      <w:r w:rsidRPr="00A610BF">
        <w:rPr>
          <w:rFonts w:ascii="Calibri" w:eastAsia="Calibri" w:hAnsi="Calibri" w:cs="B Nazanin" w:hint="cs"/>
          <w:sz w:val="26"/>
          <w:szCs w:val="26"/>
          <w:rtl/>
        </w:rPr>
        <w:t>اسلامي</w:t>
      </w:r>
      <w:r w:rsidRPr="00A610BF">
        <w:rPr>
          <w:rFonts w:ascii="Calibri" w:eastAsia="Calibri" w:hAnsi="Calibri" w:cs="B Nazanin"/>
          <w:sz w:val="26"/>
          <w:szCs w:val="26"/>
        </w:rPr>
        <w:t>.</w:t>
      </w:r>
    </w:p>
    <w:p w:rsidR="00DD5079" w:rsidRPr="007B3C28" w:rsidRDefault="00DD5079" w:rsidP="007B3C28">
      <w:pPr>
        <w:bidi/>
        <w:spacing w:after="0" w:line="360" w:lineRule="auto"/>
        <w:jc w:val="both"/>
        <w:rPr>
          <w:rFonts w:ascii="Calibri" w:eastAsia="Calibri" w:hAnsi="Calibri" w:cs="B Nazanin"/>
          <w:sz w:val="26"/>
          <w:szCs w:val="26"/>
          <w:lang w:bidi="fa-IR"/>
        </w:rPr>
      </w:pPr>
      <w:r w:rsidRPr="007B3C28">
        <w:rPr>
          <w:rFonts w:ascii="Calibri" w:eastAsia="Calibri" w:hAnsi="Calibri" w:cs="B Nazanin" w:hint="cs"/>
          <w:sz w:val="26"/>
          <w:szCs w:val="26"/>
          <w:rtl/>
          <w:lang w:bidi="fa-IR"/>
        </w:rPr>
        <w:t>رابینز،</w:t>
      </w:r>
      <w:r w:rsidRPr="007B3C28">
        <w:rPr>
          <w:rFonts w:ascii="Calibri" w:eastAsia="Calibri" w:hAnsi="Calibri" w:cs="B Nazanin"/>
          <w:sz w:val="26"/>
          <w:szCs w:val="26"/>
          <w:lang w:bidi="fa-IR"/>
        </w:rPr>
        <w:t xml:space="preserve"> </w:t>
      </w:r>
      <w:r w:rsidRPr="007B3C28">
        <w:rPr>
          <w:rFonts w:ascii="Calibri" w:eastAsia="Calibri" w:hAnsi="Calibri" w:cs="B Nazanin" w:hint="cs"/>
          <w:sz w:val="26"/>
          <w:szCs w:val="26"/>
          <w:rtl/>
          <w:lang w:bidi="fa-IR"/>
        </w:rPr>
        <w:t>پی</w:t>
      </w:r>
      <w:r w:rsidRPr="007B3C28">
        <w:rPr>
          <w:rFonts w:ascii="Calibri" w:eastAsia="Calibri" w:hAnsi="Calibri" w:cs="B Nazanin"/>
          <w:sz w:val="26"/>
          <w:szCs w:val="26"/>
          <w:lang w:bidi="fa-IR"/>
        </w:rPr>
        <w:t xml:space="preserve"> </w:t>
      </w:r>
      <w:r w:rsidRPr="007B3C28">
        <w:rPr>
          <w:rFonts w:ascii="Calibri" w:eastAsia="Calibri" w:hAnsi="Calibri" w:cs="B Nazanin" w:hint="cs"/>
          <w:sz w:val="26"/>
          <w:szCs w:val="26"/>
          <w:rtl/>
          <w:lang w:bidi="fa-IR"/>
        </w:rPr>
        <w:t>استیفن</w:t>
      </w:r>
      <w:r w:rsidRPr="007B3C28">
        <w:rPr>
          <w:rFonts w:ascii="Calibri" w:eastAsia="Calibri" w:hAnsi="Calibri" w:cs="B Nazanin"/>
          <w:sz w:val="26"/>
          <w:szCs w:val="26"/>
          <w:lang w:bidi="fa-IR"/>
        </w:rPr>
        <w:t xml:space="preserve"> </w:t>
      </w:r>
      <w:r w:rsidRPr="007B3C28">
        <w:rPr>
          <w:rFonts w:ascii="Calibri" w:eastAsia="Calibri" w:hAnsi="Calibri" w:cs="B Nazanin" w:hint="cs"/>
          <w:sz w:val="26"/>
          <w:szCs w:val="26"/>
          <w:rtl/>
          <w:lang w:bidi="fa-IR"/>
        </w:rPr>
        <w:t>(1379)</w:t>
      </w:r>
      <w:r w:rsidRPr="007B3C28">
        <w:rPr>
          <w:rFonts w:ascii="Calibri" w:eastAsia="Calibri" w:hAnsi="Calibri" w:cs="B Nazanin"/>
          <w:sz w:val="26"/>
          <w:szCs w:val="26"/>
          <w:lang w:bidi="fa-IR"/>
        </w:rPr>
        <w:t xml:space="preserve"> </w:t>
      </w:r>
      <w:r w:rsidRPr="007B3C28">
        <w:rPr>
          <w:rFonts w:ascii="Calibri" w:eastAsia="Calibri" w:hAnsi="Calibri" w:cs="B Nazanin" w:hint="cs"/>
          <w:sz w:val="26"/>
          <w:szCs w:val="26"/>
          <w:rtl/>
          <w:lang w:bidi="fa-IR"/>
        </w:rPr>
        <w:t>مبانی</w:t>
      </w:r>
      <w:r w:rsidRPr="007B3C28">
        <w:rPr>
          <w:rFonts w:ascii="Calibri" w:eastAsia="Calibri" w:hAnsi="Calibri" w:cs="B Nazanin"/>
          <w:sz w:val="26"/>
          <w:szCs w:val="26"/>
          <w:lang w:bidi="fa-IR"/>
        </w:rPr>
        <w:t xml:space="preserve"> </w:t>
      </w:r>
      <w:r w:rsidRPr="007B3C28">
        <w:rPr>
          <w:rFonts w:ascii="Calibri" w:eastAsia="Calibri" w:hAnsi="Calibri" w:cs="B Nazanin" w:hint="cs"/>
          <w:sz w:val="26"/>
          <w:szCs w:val="26"/>
          <w:rtl/>
          <w:lang w:bidi="fa-IR"/>
        </w:rPr>
        <w:t>مدیریت،</w:t>
      </w:r>
      <w:r w:rsidRPr="007B3C28">
        <w:rPr>
          <w:rFonts w:ascii="Calibri" w:eastAsia="Calibri" w:hAnsi="Calibri" w:cs="B Nazanin"/>
          <w:sz w:val="26"/>
          <w:szCs w:val="26"/>
          <w:lang w:bidi="fa-IR"/>
        </w:rPr>
        <w:t xml:space="preserve"> </w:t>
      </w:r>
      <w:r w:rsidRPr="007B3C28">
        <w:rPr>
          <w:rFonts w:ascii="Calibri" w:eastAsia="Calibri" w:hAnsi="Calibri" w:cs="B Nazanin" w:hint="cs"/>
          <w:sz w:val="26"/>
          <w:szCs w:val="26"/>
          <w:rtl/>
          <w:lang w:bidi="fa-IR"/>
        </w:rPr>
        <w:t>مترجم</w:t>
      </w:r>
      <w:r w:rsidRPr="007B3C28">
        <w:rPr>
          <w:rFonts w:ascii="Calibri" w:eastAsia="Calibri" w:hAnsi="Calibri" w:cs="B Nazanin"/>
          <w:sz w:val="26"/>
          <w:szCs w:val="26"/>
          <w:lang w:bidi="fa-IR"/>
        </w:rPr>
        <w:t xml:space="preserve"> </w:t>
      </w:r>
      <w:r w:rsidRPr="007B3C28">
        <w:rPr>
          <w:rFonts w:ascii="Calibri" w:eastAsia="Calibri" w:hAnsi="Calibri" w:cs="B Nazanin" w:hint="cs"/>
          <w:sz w:val="26"/>
          <w:szCs w:val="26"/>
          <w:rtl/>
          <w:lang w:bidi="fa-IR"/>
        </w:rPr>
        <w:t>علی</w:t>
      </w:r>
      <w:r w:rsidRPr="007B3C28">
        <w:rPr>
          <w:rFonts w:ascii="Calibri" w:eastAsia="Calibri" w:hAnsi="Calibri" w:cs="B Nazanin"/>
          <w:sz w:val="26"/>
          <w:szCs w:val="26"/>
          <w:lang w:bidi="fa-IR"/>
        </w:rPr>
        <w:t xml:space="preserve"> </w:t>
      </w:r>
      <w:r w:rsidRPr="007B3C28">
        <w:rPr>
          <w:rFonts w:ascii="Calibri" w:eastAsia="Calibri" w:hAnsi="Calibri" w:cs="B Nazanin" w:hint="cs"/>
          <w:sz w:val="26"/>
          <w:szCs w:val="26"/>
          <w:rtl/>
          <w:lang w:bidi="fa-IR"/>
        </w:rPr>
        <w:t>پارسائیان</w:t>
      </w:r>
      <w:r w:rsidRPr="007B3C28">
        <w:rPr>
          <w:rFonts w:ascii="Calibri" w:eastAsia="Calibri" w:hAnsi="Calibri" w:cs="B Nazanin"/>
          <w:sz w:val="26"/>
          <w:szCs w:val="26"/>
          <w:lang w:bidi="fa-IR"/>
        </w:rPr>
        <w:t xml:space="preserve"> </w:t>
      </w:r>
      <w:r w:rsidRPr="007B3C28">
        <w:rPr>
          <w:rFonts w:ascii="Calibri" w:eastAsia="Calibri" w:hAnsi="Calibri" w:cs="B Nazanin" w:hint="cs"/>
          <w:sz w:val="26"/>
          <w:szCs w:val="26"/>
          <w:rtl/>
          <w:lang w:bidi="fa-IR"/>
        </w:rPr>
        <w:t>و</w:t>
      </w:r>
      <w:r w:rsidRPr="007B3C28">
        <w:rPr>
          <w:rFonts w:ascii="Calibri" w:eastAsia="Calibri" w:hAnsi="Calibri" w:cs="B Nazanin"/>
          <w:sz w:val="26"/>
          <w:szCs w:val="26"/>
          <w:lang w:bidi="fa-IR"/>
        </w:rPr>
        <w:t xml:space="preserve"> </w:t>
      </w:r>
      <w:r w:rsidRPr="007B3C28">
        <w:rPr>
          <w:rFonts w:ascii="Calibri" w:eastAsia="Calibri" w:hAnsi="Calibri" w:cs="B Nazanin" w:hint="cs"/>
          <w:sz w:val="26"/>
          <w:szCs w:val="26"/>
          <w:rtl/>
          <w:lang w:bidi="fa-IR"/>
        </w:rPr>
        <w:t>سید</w:t>
      </w:r>
      <w:r w:rsidRPr="007B3C28">
        <w:rPr>
          <w:rFonts w:ascii="Calibri" w:eastAsia="Calibri" w:hAnsi="Calibri" w:cs="B Nazanin"/>
          <w:sz w:val="26"/>
          <w:szCs w:val="26"/>
          <w:lang w:bidi="fa-IR"/>
        </w:rPr>
        <w:t xml:space="preserve"> </w:t>
      </w:r>
      <w:r w:rsidRPr="007B3C28">
        <w:rPr>
          <w:rFonts w:ascii="Calibri" w:eastAsia="Calibri" w:hAnsi="Calibri" w:cs="B Nazanin" w:hint="cs"/>
          <w:sz w:val="26"/>
          <w:szCs w:val="26"/>
          <w:rtl/>
          <w:lang w:bidi="fa-IR"/>
        </w:rPr>
        <w:t>محمد</w:t>
      </w:r>
      <w:r w:rsidRPr="007B3C28">
        <w:rPr>
          <w:rFonts w:ascii="Calibri" w:eastAsia="Calibri" w:hAnsi="Calibri" w:cs="B Nazanin"/>
          <w:sz w:val="26"/>
          <w:szCs w:val="26"/>
          <w:lang w:bidi="fa-IR"/>
        </w:rPr>
        <w:t xml:space="preserve"> </w:t>
      </w:r>
      <w:r w:rsidRPr="007B3C28">
        <w:rPr>
          <w:rFonts w:ascii="Calibri" w:eastAsia="Calibri" w:hAnsi="Calibri" w:cs="B Nazanin" w:hint="cs"/>
          <w:sz w:val="26"/>
          <w:szCs w:val="26"/>
          <w:rtl/>
          <w:lang w:bidi="fa-IR"/>
        </w:rPr>
        <w:t>اعرابی،</w:t>
      </w:r>
      <w:r w:rsidRPr="007B3C28">
        <w:rPr>
          <w:rFonts w:ascii="Calibri" w:eastAsia="Calibri" w:hAnsi="Calibri" w:cs="B Nazanin"/>
          <w:sz w:val="26"/>
          <w:szCs w:val="26"/>
          <w:lang w:bidi="fa-IR"/>
        </w:rPr>
        <w:t xml:space="preserve"> </w:t>
      </w:r>
      <w:r w:rsidRPr="007B3C28">
        <w:rPr>
          <w:rFonts w:ascii="Calibri" w:eastAsia="Calibri" w:hAnsi="Calibri" w:cs="B Nazanin" w:hint="cs"/>
          <w:sz w:val="26"/>
          <w:szCs w:val="26"/>
          <w:rtl/>
          <w:lang w:bidi="fa-IR"/>
        </w:rPr>
        <w:t>تهران</w:t>
      </w:r>
      <w:r w:rsidRPr="007B3C28">
        <w:rPr>
          <w:rFonts w:ascii="Calibri" w:eastAsia="Calibri" w:hAnsi="Calibri" w:cs="B Nazanin"/>
          <w:sz w:val="26"/>
          <w:szCs w:val="26"/>
          <w:lang w:bidi="fa-IR"/>
        </w:rPr>
        <w:t xml:space="preserve">: </w:t>
      </w:r>
      <w:r w:rsidRPr="007B3C28">
        <w:rPr>
          <w:rFonts w:ascii="Calibri" w:eastAsia="Calibri" w:hAnsi="Calibri" w:cs="B Nazanin" w:hint="cs"/>
          <w:sz w:val="26"/>
          <w:szCs w:val="26"/>
          <w:rtl/>
          <w:lang w:bidi="fa-IR"/>
        </w:rPr>
        <w:t>دفتر پژوهشهای</w:t>
      </w:r>
      <w:r w:rsidRPr="007B3C28">
        <w:rPr>
          <w:rFonts w:ascii="Calibri" w:eastAsia="Calibri" w:hAnsi="Calibri" w:cs="B Nazanin"/>
          <w:sz w:val="26"/>
          <w:szCs w:val="26"/>
          <w:lang w:bidi="fa-IR"/>
        </w:rPr>
        <w:t xml:space="preserve"> </w:t>
      </w:r>
      <w:r w:rsidRPr="007B3C28">
        <w:rPr>
          <w:rFonts w:ascii="Calibri" w:eastAsia="Calibri" w:hAnsi="Calibri" w:cs="B Nazanin" w:hint="cs"/>
          <w:sz w:val="26"/>
          <w:szCs w:val="26"/>
          <w:rtl/>
          <w:lang w:bidi="fa-IR"/>
        </w:rPr>
        <w:t>فرهنگی</w:t>
      </w:r>
      <w:r w:rsidRPr="007B3C28">
        <w:rPr>
          <w:rFonts w:ascii="Calibri" w:eastAsia="Calibri" w:hAnsi="Calibri" w:cs="B Nazanin"/>
          <w:sz w:val="26"/>
          <w:szCs w:val="26"/>
          <w:lang w:bidi="fa-IR"/>
        </w:rPr>
        <w:t>.</w:t>
      </w:r>
    </w:p>
    <w:p w:rsidR="00DD5079" w:rsidRDefault="00DD5079" w:rsidP="00A610BF">
      <w:pPr>
        <w:bidi/>
        <w:spacing w:after="0" w:line="360" w:lineRule="auto"/>
        <w:jc w:val="both"/>
        <w:rPr>
          <w:rFonts w:ascii="Calibri" w:eastAsia="Calibri" w:hAnsi="Calibri" w:cs="B Nazanin"/>
          <w:sz w:val="26"/>
          <w:szCs w:val="26"/>
          <w:rtl/>
          <w:lang w:bidi="fa-IR"/>
        </w:rPr>
      </w:pPr>
      <w:r w:rsidRPr="00A610BF">
        <w:rPr>
          <w:rFonts w:ascii="Calibri" w:eastAsia="Calibri" w:hAnsi="Calibri" w:cs="B Nazanin" w:hint="cs"/>
          <w:sz w:val="26"/>
          <w:szCs w:val="26"/>
          <w:rtl/>
        </w:rPr>
        <w:t>رهنورد،</w:t>
      </w:r>
      <w:r w:rsidRPr="00A610BF">
        <w:rPr>
          <w:rFonts w:ascii="Calibri" w:eastAsia="Calibri" w:hAnsi="Calibri" w:cs="B Nazanin"/>
          <w:sz w:val="26"/>
          <w:szCs w:val="26"/>
        </w:rPr>
        <w:t xml:space="preserve"> </w:t>
      </w:r>
      <w:r w:rsidRPr="00A610BF">
        <w:rPr>
          <w:rFonts w:ascii="Calibri" w:eastAsia="Calibri" w:hAnsi="Calibri" w:cs="B Nazanin" w:hint="cs"/>
          <w:sz w:val="26"/>
          <w:szCs w:val="26"/>
          <w:rtl/>
        </w:rPr>
        <w:t>ف</w:t>
      </w:r>
      <w:r w:rsidRPr="00A610BF">
        <w:rPr>
          <w:rFonts w:ascii="Calibri" w:eastAsia="Calibri" w:hAnsi="Calibri" w:cs="B Nazanin"/>
          <w:sz w:val="26"/>
          <w:szCs w:val="26"/>
        </w:rPr>
        <w:t xml:space="preserve"> . </w:t>
      </w:r>
      <w:r w:rsidRPr="00A610BF">
        <w:rPr>
          <w:rFonts w:ascii="Calibri" w:eastAsia="Calibri" w:hAnsi="Calibri" w:cs="B Nazanin" w:hint="cs"/>
          <w:sz w:val="26"/>
          <w:szCs w:val="26"/>
          <w:rtl/>
        </w:rPr>
        <w:t>ا</w:t>
      </w:r>
      <w:r>
        <w:rPr>
          <w:rFonts w:ascii="Calibri" w:eastAsia="Calibri" w:hAnsi="Calibri" w:cs="B Nazanin"/>
          <w:sz w:val="26"/>
          <w:szCs w:val="26"/>
        </w:rPr>
        <w:t xml:space="preserve">. </w:t>
      </w:r>
      <w:r>
        <w:rPr>
          <w:rFonts w:ascii="Calibri" w:eastAsia="Calibri" w:hAnsi="Calibri" w:cs="B Nazanin" w:hint="cs"/>
          <w:sz w:val="26"/>
          <w:szCs w:val="26"/>
          <w:rtl/>
          <w:lang w:bidi="fa-IR"/>
        </w:rPr>
        <w:t>(1382)</w:t>
      </w:r>
      <w:r w:rsidRPr="00A610BF">
        <w:rPr>
          <w:rFonts w:ascii="Calibri" w:eastAsia="Calibri" w:hAnsi="Calibri" w:cs="B Nazanin"/>
          <w:sz w:val="26"/>
          <w:szCs w:val="26"/>
        </w:rPr>
        <w:t xml:space="preserve">. </w:t>
      </w:r>
      <w:r w:rsidRPr="00A610BF">
        <w:rPr>
          <w:rFonts w:ascii="Calibri" w:eastAsia="Calibri" w:hAnsi="Calibri" w:cs="B Nazanin" w:hint="cs"/>
          <w:sz w:val="26"/>
          <w:szCs w:val="26"/>
          <w:rtl/>
        </w:rPr>
        <w:t>توانمندسازي</w:t>
      </w:r>
      <w:r w:rsidRPr="00A610BF">
        <w:rPr>
          <w:rFonts w:ascii="Calibri" w:eastAsia="Calibri" w:hAnsi="Calibri" w:cs="B Nazanin"/>
          <w:sz w:val="26"/>
          <w:szCs w:val="26"/>
        </w:rPr>
        <w:t xml:space="preserve"> </w:t>
      </w:r>
      <w:r w:rsidRPr="00A610BF">
        <w:rPr>
          <w:rFonts w:ascii="Calibri" w:eastAsia="Calibri" w:hAnsi="Calibri" w:cs="B Nazanin" w:hint="cs"/>
          <w:sz w:val="26"/>
          <w:szCs w:val="26"/>
          <w:rtl/>
        </w:rPr>
        <w:t>كاركنان</w:t>
      </w:r>
      <w:r w:rsidRPr="00A610BF">
        <w:rPr>
          <w:rFonts w:ascii="Calibri" w:eastAsia="Calibri" w:hAnsi="Calibri" w:cs="B Nazanin"/>
          <w:sz w:val="26"/>
          <w:szCs w:val="26"/>
        </w:rPr>
        <w:t xml:space="preserve"> </w:t>
      </w:r>
      <w:r w:rsidRPr="00A610BF">
        <w:rPr>
          <w:rFonts w:ascii="Calibri" w:eastAsia="Calibri" w:hAnsi="Calibri" w:cs="B Nazanin" w:hint="cs"/>
          <w:sz w:val="26"/>
          <w:szCs w:val="26"/>
          <w:rtl/>
        </w:rPr>
        <w:t>گامي</w:t>
      </w:r>
      <w:r w:rsidRPr="00A610BF">
        <w:rPr>
          <w:rFonts w:ascii="Calibri" w:eastAsia="Calibri" w:hAnsi="Calibri" w:cs="B Nazanin"/>
          <w:sz w:val="26"/>
          <w:szCs w:val="26"/>
        </w:rPr>
        <w:t xml:space="preserve"> </w:t>
      </w:r>
      <w:r w:rsidRPr="00A610BF">
        <w:rPr>
          <w:rFonts w:ascii="Calibri" w:eastAsia="Calibri" w:hAnsi="Calibri" w:cs="B Nazanin" w:hint="cs"/>
          <w:sz w:val="26"/>
          <w:szCs w:val="26"/>
          <w:rtl/>
        </w:rPr>
        <w:t>به</w:t>
      </w:r>
      <w:r w:rsidRPr="00A610BF">
        <w:rPr>
          <w:rFonts w:ascii="Calibri" w:eastAsia="Calibri" w:hAnsi="Calibri" w:cs="B Nazanin"/>
          <w:sz w:val="26"/>
          <w:szCs w:val="26"/>
        </w:rPr>
        <w:t xml:space="preserve"> </w:t>
      </w:r>
      <w:r w:rsidRPr="00A610BF">
        <w:rPr>
          <w:rFonts w:ascii="Calibri" w:eastAsia="Calibri" w:hAnsi="Calibri" w:cs="B Nazanin" w:hint="cs"/>
          <w:sz w:val="26"/>
          <w:szCs w:val="26"/>
          <w:rtl/>
        </w:rPr>
        <w:t>سوي</w:t>
      </w:r>
      <w:r w:rsidRPr="00A610BF">
        <w:rPr>
          <w:rFonts w:ascii="Calibri" w:eastAsia="Calibri" w:hAnsi="Calibri" w:cs="B Nazanin"/>
          <w:sz w:val="26"/>
          <w:szCs w:val="26"/>
        </w:rPr>
        <w:t xml:space="preserve"> </w:t>
      </w:r>
      <w:r w:rsidRPr="00A610BF">
        <w:rPr>
          <w:rFonts w:ascii="Calibri" w:eastAsia="Calibri" w:hAnsi="Calibri" w:cs="B Nazanin" w:hint="cs"/>
          <w:sz w:val="26"/>
          <w:szCs w:val="26"/>
          <w:rtl/>
        </w:rPr>
        <w:t>مشتري</w:t>
      </w:r>
      <w:r w:rsidRPr="00A610BF">
        <w:rPr>
          <w:rFonts w:ascii="Calibri" w:eastAsia="Calibri" w:hAnsi="Calibri" w:cs="B Nazanin"/>
          <w:sz w:val="26"/>
          <w:szCs w:val="26"/>
        </w:rPr>
        <w:t xml:space="preserve"> </w:t>
      </w:r>
      <w:r w:rsidRPr="00A610BF">
        <w:rPr>
          <w:rFonts w:ascii="Calibri" w:eastAsia="Calibri" w:hAnsi="Calibri" w:cs="B Nazanin" w:hint="cs"/>
          <w:sz w:val="26"/>
          <w:szCs w:val="26"/>
          <w:rtl/>
        </w:rPr>
        <w:t>مدار</w:t>
      </w:r>
      <w:r w:rsidRPr="00A610BF">
        <w:rPr>
          <w:rFonts w:ascii="Calibri" w:eastAsia="Calibri" w:hAnsi="Calibri" w:cs="B Nazanin"/>
          <w:sz w:val="26"/>
          <w:szCs w:val="26"/>
        </w:rPr>
        <w:t xml:space="preserve"> </w:t>
      </w:r>
      <w:r w:rsidRPr="00A610BF">
        <w:rPr>
          <w:rFonts w:ascii="Calibri" w:eastAsia="Calibri" w:hAnsi="Calibri" w:cs="B Nazanin" w:hint="cs"/>
          <w:sz w:val="26"/>
          <w:szCs w:val="26"/>
          <w:rtl/>
        </w:rPr>
        <w:t>ي</w:t>
      </w:r>
      <w:r w:rsidRPr="00A610BF">
        <w:rPr>
          <w:rFonts w:ascii="Calibri" w:eastAsia="Calibri" w:hAnsi="Calibri" w:cs="B Nazanin"/>
          <w:sz w:val="26"/>
          <w:szCs w:val="26"/>
        </w:rPr>
        <w:t xml:space="preserve"> </w:t>
      </w:r>
      <w:r w:rsidRPr="00A610BF">
        <w:rPr>
          <w:rFonts w:ascii="Calibri" w:eastAsia="Calibri" w:hAnsi="Calibri" w:cs="B Nazanin" w:hint="cs"/>
          <w:sz w:val="26"/>
          <w:szCs w:val="26"/>
          <w:rtl/>
        </w:rPr>
        <w:t>،</w:t>
      </w:r>
      <w:r w:rsidRPr="00A610BF">
        <w:rPr>
          <w:rFonts w:ascii="Calibri" w:eastAsia="Calibri" w:hAnsi="Calibri" w:cs="B Nazanin"/>
          <w:sz w:val="26"/>
          <w:szCs w:val="26"/>
        </w:rPr>
        <w:t xml:space="preserve"> </w:t>
      </w:r>
      <w:r w:rsidRPr="00A610BF">
        <w:rPr>
          <w:rFonts w:ascii="Calibri" w:eastAsia="Calibri" w:hAnsi="Calibri" w:cs="B Nazanin" w:hint="cs"/>
          <w:sz w:val="26"/>
          <w:szCs w:val="26"/>
          <w:rtl/>
        </w:rPr>
        <w:t>مجله</w:t>
      </w:r>
      <w:r w:rsidRPr="00A610BF">
        <w:rPr>
          <w:rFonts w:ascii="BNazanin" w:eastAsia="Times New Roman" w:hAnsi="Times New Roman" w:cs="BNazanin"/>
          <w:sz w:val="24"/>
          <w:szCs w:val="24"/>
          <w:lang w:bidi="fa-IR"/>
        </w:rPr>
        <w:t xml:space="preserve"> </w:t>
      </w:r>
      <w:r w:rsidRPr="00A610BF">
        <w:rPr>
          <w:rFonts w:ascii="Calibri" w:eastAsia="Calibri" w:hAnsi="Calibri" w:cs="B Nazanin"/>
          <w:sz w:val="26"/>
          <w:szCs w:val="26"/>
        </w:rPr>
        <w:t xml:space="preserve">. </w:t>
      </w:r>
      <w:r w:rsidRPr="00A610BF">
        <w:rPr>
          <w:rFonts w:ascii="Calibri" w:eastAsia="Calibri" w:hAnsi="Calibri" w:cs="B Nazanin" w:hint="cs"/>
          <w:sz w:val="26"/>
          <w:szCs w:val="26"/>
          <w:rtl/>
          <w:lang w:bidi="fa-IR"/>
        </w:rPr>
        <w:t>مديريت</w:t>
      </w:r>
      <w:r w:rsidRPr="00A610BF">
        <w:rPr>
          <w:rFonts w:ascii="Calibri" w:eastAsia="Calibri" w:hAnsi="Calibri" w:cs="B Nazanin"/>
          <w:sz w:val="26"/>
          <w:szCs w:val="26"/>
        </w:rPr>
        <w:t xml:space="preserve"> </w:t>
      </w:r>
      <w:r w:rsidRPr="00A610BF">
        <w:rPr>
          <w:rFonts w:ascii="Calibri" w:eastAsia="Calibri" w:hAnsi="Calibri" w:cs="B Nazanin" w:hint="cs"/>
          <w:sz w:val="26"/>
          <w:szCs w:val="26"/>
          <w:rtl/>
          <w:lang w:bidi="fa-IR"/>
        </w:rPr>
        <w:t>و</w:t>
      </w:r>
      <w:r w:rsidRPr="00A610BF">
        <w:rPr>
          <w:rFonts w:ascii="Calibri" w:eastAsia="Calibri" w:hAnsi="Calibri" w:cs="B Nazanin"/>
          <w:sz w:val="26"/>
          <w:szCs w:val="26"/>
        </w:rPr>
        <w:t xml:space="preserve"> </w:t>
      </w:r>
      <w:r w:rsidRPr="00A610BF">
        <w:rPr>
          <w:rFonts w:ascii="Calibri" w:eastAsia="Calibri" w:hAnsi="Calibri" w:cs="B Nazanin" w:hint="cs"/>
          <w:sz w:val="26"/>
          <w:szCs w:val="26"/>
          <w:rtl/>
          <w:lang w:bidi="fa-IR"/>
        </w:rPr>
        <w:t>توسعه،</w:t>
      </w:r>
      <w:r w:rsidRPr="00A610BF">
        <w:rPr>
          <w:rFonts w:ascii="Calibri" w:eastAsia="Calibri" w:hAnsi="Calibri" w:cs="B Nazanin"/>
          <w:sz w:val="26"/>
          <w:szCs w:val="26"/>
        </w:rPr>
        <w:t xml:space="preserve"> </w:t>
      </w:r>
      <w:r w:rsidRPr="00A610BF">
        <w:rPr>
          <w:rFonts w:ascii="Calibri" w:eastAsia="Calibri" w:hAnsi="Calibri" w:cs="B Nazanin" w:hint="cs"/>
          <w:sz w:val="26"/>
          <w:szCs w:val="26"/>
          <w:rtl/>
          <w:lang w:bidi="fa-IR"/>
        </w:rPr>
        <w:t>شماره</w:t>
      </w:r>
      <w:r w:rsidRPr="00A610BF">
        <w:rPr>
          <w:rFonts w:ascii="Calibri" w:eastAsia="Calibri" w:hAnsi="Calibri" w:cs="B Nazanin"/>
          <w:sz w:val="26"/>
          <w:szCs w:val="26"/>
        </w:rPr>
        <w:t xml:space="preserve"> </w:t>
      </w:r>
      <w:r>
        <w:rPr>
          <w:rFonts w:ascii="Calibri" w:eastAsia="Calibri" w:hAnsi="Calibri" w:cs="B Nazanin" w:hint="cs"/>
          <w:sz w:val="26"/>
          <w:szCs w:val="26"/>
          <w:rtl/>
        </w:rPr>
        <w:t>59</w:t>
      </w:r>
    </w:p>
    <w:p w:rsidR="00DD5079" w:rsidRPr="00165BD7" w:rsidRDefault="00DD5079" w:rsidP="00A610BF">
      <w:pPr>
        <w:bidi/>
        <w:spacing w:after="0" w:line="360" w:lineRule="auto"/>
        <w:jc w:val="both"/>
        <w:rPr>
          <w:rFonts w:ascii="Calibri" w:eastAsia="Calibri" w:hAnsi="Calibri" w:cs="B Nazanin"/>
          <w:sz w:val="26"/>
          <w:szCs w:val="26"/>
          <w:lang w:bidi="fa-IR"/>
        </w:rPr>
      </w:pPr>
      <w:r w:rsidRPr="00165BD7">
        <w:rPr>
          <w:rFonts w:ascii="Calibri" w:eastAsia="Calibri" w:hAnsi="Calibri" w:cs="B Nazanin" w:hint="cs"/>
          <w:sz w:val="26"/>
          <w:szCs w:val="26"/>
          <w:rtl/>
          <w:lang w:bidi="fa-IR"/>
        </w:rPr>
        <w:t>ريتزر،</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ج</w:t>
      </w:r>
      <w:r w:rsidRPr="00165BD7">
        <w:rPr>
          <w:rFonts w:ascii="Calibri" w:eastAsia="Calibri" w:hAnsi="Calibri" w:cs="B Nazanin"/>
          <w:sz w:val="26"/>
          <w:szCs w:val="26"/>
          <w:lang w:bidi="fa-IR"/>
        </w:rPr>
        <w:t xml:space="preserve"> . </w:t>
      </w:r>
      <w:r w:rsidRPr="00165BD7">
        <w:rPr>
          <w:rFonts w:ascii="Calibri" w:eastAsia="Calibri" w:hAnsi="Calibri" w:cs="B Nazanin" w:hint="cs"/>
          <w:sz w:val="26"/>
          <w:szCs w:val="26"/>
          <w:rtl/>
          <w:lang w:bidi="fa-IR"/>
        </w:rPr>
        <w:t>(1374)</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نظريه</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جامعه</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شناسي</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در</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دوران</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معاص</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ر</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ترجمه</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محسن</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ثلاثي</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تهران</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انتشارات</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علمي</w:t>
      </w:r>
      <w:r w:rsidRPr="00165BD7">
        <w:rPr>
          <w:rFonts w:ascii="Calibri" w:eastAsia="Calibri" w:hAnsi="Calibri" w:cs="B Nazanin"/>
          <w:sz w:val="26"/>
          <w:szCs w:val="26"/>
          <w:lang w:bidi="fa-IR"/>
        </w:rPr>
        <w:t>.</w:t>
      </w:r>
    </w:p>
    <w:p w:rsidR="00DD5079" w:rsidRPr="006C300A" w:rsidRDefault="00DD5079" w:rsidP="006C300A">
      <w:pPr>
        <w:bidi/>
        <w:spacing w:after="0" w:line="360" w:lineRule="auto"/>
        <w:jc w:val="both"/>
        <w:rPr>
          <w:rFonts w:ascii="Calibri" w:eastAsia="Calibri" w:hAnsi="Calibri" w:cs="B Nazanin"/>
          <w:sz w:val="26"/>
          <w:szCs w:val="26"/>
          <w:rtl/>
        </w:rPr>
      </w:pPr>
      <w:r w:rsidRPr="006C300A">
        <w:rPr>
          <w:rFonts w:ascii="Calibri" w:eastAsia="Calibri" w:hAnsi="Calibri" w:cs="B Nazanin"/>
          <w:sz w:val="26"/>
          <w:szCs w:val="26"/>
          <w:rtl/>
        </w:rPr>
        <w:t>زمانی میاندشتی، ناصر و عطایی، پوریا و ایزدی، نسیم. 1391. «بررسی سطوح و میزان توانمندی در بین اعضای تعاونی زنان روستایی: مورد مطالعه: تعاونی زنان تفیهان شهرستان شیراز» زن در توسعه و سیاست 1(4). 172-153.</w:t>
      </w:r>
    </w:p>
    <w:p w:rsidR="00DD5079" w:rsidRPr="00165BD7" w:rsidRDefault="00DD5079" w:rsidP="00A610BF">
      <w:pPr>
        <w:bidi/>
        <w:spacing w:after="0" w:line="360" w:lineRule="auto"/>
        <w:jc w:val="both"/>
        <w:rPr>
          <w:rFonts w:ascii="Calibri" w:eastAsia="Calibri" w:hAnsi="Calibri" w:cs="B Nazanin"/>
          <w:sz w:val="26"/>
          <w:szCs w:val="26"/>
          <w:lang w:bidi="fa-IR"/>
        </w:rPr>
      </w:pPr>
      <w:r w:rsidRPr="00165BD7">
        <w:rPr>
          <w:rFonts w:ascii="Calibri" w:eastAsia="Calibri" w:hAnsi="Calibri" w:cs="B Nazanin" w:hint="cs"/>
          <w:sz w:val="26"/>
          <w:szCs w:val="26"/>
          <w:rtl/>
          <w:lang w:bidi="fa-IR"/>
        </w:rPr>
        <w:t>ساعتچي،</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م</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(1380)</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روانشناسي</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بهره</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وري،</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تهران</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انتشارات</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علمي</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دانشگاه</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آزاد</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اسلامي</w:t>
      </w:r>
      <w:r w:rsidRPr="00165BD7">
        <w:rPr>
          <w:rFonts w:ascii="Calibri" w:eastAsia="Calibri" w:hAnsi="Calibri" w:cs="B Nazanin"/>
          <w:sz w:val="26"/>
          <w:szCs w:val="26"/>
          <w:lang w:bidi="fa-IR"/>
        </w:rPr>
        <w:t>.</w:t>
      </w:r>
    </w:p>
    <w:p w:rsidR="00DD5079" w:rsidRPr="00165BD7" w:rsidRDefault="00DD5079" w:rsidP="00165BD7">
      <w:pPr>
        <w:bidi/>
        <w:spacing w:after="0" w:line="360" w:lineRule="auto"/>
        <w:jc w:val="both"/>
        <w:rPr>
          <w:rFonts w:ascii="Calibri" w:eastAsia="Calibri" w:hAnsi="Calibri" w:cs="B Nazanin"/>
          <w:sz w:val="26"/>
          <w:szCs w:val="26"/>
          <w:lang w:bidi="fa-IR"/>
        </w:rPr>
      </w:pPr>
      <w:r w:rsidRPr="00165BD7">
        <w:rPr>
          <w:rFonts w:ascii="Calibri" w:eastAsia="Calibri" w:hAnsi="Calibri" w:cs="B Nazanin" w:hint="cs"/>
          <w:sz w:val="26"/>
          <w:szCs w:val="26"/>
          <w:rtl/>
          <w:lang w:bidi="fa-IR"/>
        </w:rPr>
        <w:t>ساعي،</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ع</w:t>
      </w:r>
      <w:r w:rsidRPr="00165BD7">
        <w:rPr>
          <w:rFonts w:ascii="Calibri" w:eastAsia="Calibri" w:hAnsi="Calibri" w:cs="B Nazanin"/>
          <w:sz w:val="26"/>
          <w:szCs w:val="26"/>
          <w:lang w:bidi="fa-IR"/>
        </w:rPr>
        <w:t xml:space="preserve"> . </w:t>
      </w:r>
      <w:r w:rsidRPr="00165BD7">
        <w:rPr>
          <w:rFonts w:ascii="Calibri" w:eastAsia="Calibri" w:hAnsi="Calibri" w:cs="B Nazanin" w:hint="cs"/>
          <w:sz w:val="26"/>
          <w:szCs w:val="26"/>
          <w:rtl/>
          <w:lang w:bidi="fa-IR"/>
        </w:rPr>
        <w:t>(1377)</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آمار</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در</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علوم</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اجتماعي</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با</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كاربرد</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نرم</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افزار</w:t>
      </w:r>
      <w:r w:rsidRPr="00165BD7">
        <w:rPr>
          <w:rFonts w:ascii="Calibri" w:eastAsia="Calibri" w:hAnsi="Calibri" w:cs="B Nazanin"/>
          <w:sz w:val="26"/>
          <w:szCs w:val="26"/>
          <w:lang w:bidi="fa-IR"/>
        </w:rPr>
        <w:t xml:space="preserve"> spss/pc+ </w:t>
      </w:r>
      <w:r w:rsidRPr="00165BD7">
        <w:rPr>
          <w:rFonts w:ascii="Calibri" w:eastAsia="Calibri" w:hAnsi="Calibri" w:cs="B Nazanin" w:hint="cs"/>
          <w:sz w:val="26"/>
          <w:szCs w:val="26"/>
          <w:rtl/>
          <w:lang w:bidi="fa-IR"/>
        </w:rPr>
        <w:t>در</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پژوهش هاي</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اجتماعي،</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تهران</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موسسه</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نشرجهاد</w:t>
      </w:r>
      <w:r w:rsidRPr="00165BD7">
        <w:rPr>
          <w:rFonts w:ascii="Calibri" w:eastAsia="Calibri" w:hAnsi="Calibri" w:cs="B Nazanin"/>
          <w:sz w:val="26"/>
          <w:szCs w:val="26"/>
          <w:lang w:bidi="fa-IR"/>
        </w:rPr>
        <w:t>.</w:t>
      </w:r>
    </w:p>
    <w:p w:rsidR="00DD5079" w:rsidRPr="00165BD7" w:rsidRDefault="00DD5079" w:rsidP="00165BD7">
      <w:pPr>
        <w:bidi/>
        <w:spacing w:after="0" w:line="360" w:lineRule="auto"/>
        <w:jc w:val="both"/>
        <w:rPr>
          <w:rFonts w:ascii="Calibri" w:eastAsia="Calibri" w:hAnsi="Calibri" w:cs="B Nazanin"/>
          <w:sz w:val="26"/>
          <w:szCs w:val="26"/>
          <w:lang w:bidi="fa-IR"/>
        </w:rPr>
      </w:pPr>
      <w:r w:rsidRPr="00165BD7">
        <w:rPr>
          <w:rFonts w:ascii="Calibri" w:eastAsia="Calibri" w:hAnsi="Calibri" w:cs="B Nazanin" w:hint="cs"/>
          <w:sz w:val="26"/>
          <w:szCs w:val="26"/>
          <w:rtl/>
          <w:lang w:bidi="fa-IR"/>
        </w:rPr>
        <w:t>صبوري،</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م</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(1384)</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جامعه</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شناسي</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سازمانها،</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تهران</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نشر</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شب</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تاب</w:t>
      </w:r>
      <w:r w:rsidRPr="00165BD7">
        <w:rPr>
          <w:rFonts w:ascii="Calibri" w:eastAsia="Calibri" w:hAnsi="Calibri" w:cs="B Nazanin"/>
          <w:sz w:val="26"/>
          <w:szCs w:val="26"/>
          <w:lang w:bidi="fa-IR"/>
        </w:rPr>
        <w:t>.</w:t>
      </w:r>
    </w:p>
    <w:p w:rsidR="00DD5079" w:rsidRPr="00165BD7" w:rsidRDefault="00DD5079" w:rsidP="00165BD7">
      <w:pPr>
        <w:bidi/>
        <w:spacing w:after="0" w:line="360" w:lineRule="auto"/>
        <w:jc w:val="both"/>
        <w:rPr>
          <w:rFonts w:ascii="Calibri" w:eastAsia="Calibri" w:hAnsi="Calibri" w:cs="B Nazanin"/>
          <w:sz w:val="26"/>
          <w:szCs w:val="26"/>
          <w:rtl/>
          <w:lang w:bidi="fa-IR"/>
        </w:rPr>
      </w:pPr>
      <w:r w:rsidRPr="00165BD7">
        <w:rPr>
          <w:rFonts w:ascii="Calibri" w:eastAsia="Calibri" w:hAnsi="Calibri" w:cs="B Nazanin" w:hint="cs"/>
          <w:sz w:val="26"/>
          <w:szCs w:val="26"/>
          <w:rtl/>
          <w:lang w:bidi="fa-IR"/>
        </w:rPr>
        <w:t>طالبيان،</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ا</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ر؛</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وفايي،</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ف</w:t>
      </w:r>
      <w:r w:rsidRPr="00165BD7">
        <w:rPr>
          <w:rFonts w:ascii="Calibri" w:eastAsia="Calibri" w:hAnsi="Calibri" w:cs="B Nazanin"/>
          <w:sz w:val="26"/>
          <w:szCs w:val="26"/>
          <w:lang w:bidi="fa-IR"/>
        </w:rPr>
        <w:t xml:space="preserve"> . </w:t>
      </w:r>
      <w:r w:rsidRPr="00165BD7">
        <w:rPr>
          <w:rFonts w:ascii="Calibri" w:eastAsia="Calibri" w:hAnsi="Calibri" w:cs="B Nazanin" w:hint="cs"/>
          <w:sz w:val="26"/>
          <w:szCs w:val="26"/>
          <w:rtl/>
          <w:lang w:bidi="fa-IR"/>
        </w:rPr>
        <w:t>(1388)،</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الگوي</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جامع</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توانمندسازي</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منابع</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انسان</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ي</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ماهنامه</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 xml:space="preserve">تدبير </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شماره</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203</w:t>
      </w:r>
    </w:p>
    <w:p w:rsidR="00DD5079" w:rsidRPr="00165BD7" w:rsidRDefault="00DD5079" w:rsidP="00165BD7">
      <w:pPr>
        <w:bidi/>
        <w:spacing w:after="0" w:line="360" w:lineRule="auto"/>
        <w:jc w:val="both"/>
        <w:rPr>
          <w:rFonts w:ascii="Calibri" w:eastAsia="Calibri" w:hAnsi="Calibri" w:cs="B Nazanin"/>
          <w:sz w:val="26"/>
          <w:szCs w:val="26"/>
          <w:lang w:bidi="fa-IR"/>
        </w:rPr>
      </w:pPr>
      <w:r w:rsidRPr="00165BD7">
        <w:rPr>
          <w:rFonts w:ascii="Calibri" w:eastAsia="Calibri" w:hAnsi="Calibri" w:cs="B Nazanin" w:hint="cs"/>
          <w:sz w:val="26"/>
          <w:szCs w:val="26"/>
          <w:rtl/>
          <w:lang w:bidi="fa-IR"/>
        </w:rPr>
        <w:t>طوسي</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م</w:t>
      </w:r>
      <w:r w:rsidRPr="00165BD7">
        <w:rPr>
          <w:rFonts w:ascii="Calibri" w:eastAsia="Calibri" w:hAnsi="Calibri" w:cs="B Nazanin"/>
          <w:sz w:val="26"/>
          <w:szCs w:val="26"/>
          <w:lang w:bidi="fa-IR"/>
        </w:rPr>
        <w:t xml:space="preserve"> . </w:t>
      </w:r>
      <w:r w:rsidRPr="00165BD7">
        <w:rPr>
          <w:rFonts w:ascii="Calibri" w:eastAsia="Calibri" w:hAnsi="Calibri" w:cs="B Nazanin" w:hint="cs"/>
          <w:sz w:val="26"/>
          <w:szCs w:val="26"/>
          <w:rtl/>
          <w:lang w:bidi="fa-IR"/>
        </w:rPr>
        <w:t>ع</w:t>
      </w:r>
      <w:r w:rsidRPr="00165BD7">
        <w:rPr>
          <w:rFonts w:ascii="Calibri" w:eastAsia="Calibri" w:hAnsi="Calibri" w:cs="B Nazanin"/>
          <w:sz w:val="26"/>
          <w:szCs w:val="26"/>
          <w:lang w:bidi="fa-IR"/>
        </w:rPr>
        <w:t xml:space="preserve"> . </w:t>
      </w:r>
      <w:r w:rsidRPr="00165BD7">
        <w:rPr>
          <w:rFonts w:ascii="Calibri" w:eastAsia="Calibri" w:hAnsi="Calibri" w:cs="B Nazanin" w:hint="cs"/>
          <w:sz w:val="26"/>
          <w:szCs w:val="26"/>
          <w:rtl/>
          <w:lang w:bidi="fa-IR"/>
        </w:rPr>
        <w:t>(1380)</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مشاركت</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در</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مديريت</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و</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مالكيت</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تهران</w:t>
      </w:r>
      <w:r w:rsidRPr="00165BD7">
        <w:rPr>
          <w:rFonts w:ascii="Calibri" w:eastAsia="Calibri" w:hAnsi="Calibri" w:cs="B Nazanin"/>
          <w:sz w:val="26"/>
          <w:szCs w:val="26"/>
          <w:lang w:bidi="fa-IR"/>
        </w:rPr>
        <w:t xml:space="preserve"> : </w:t>
      </w:r>
      <w:r w:rsidRPr="00165BD7">
        <w:rPr>
          <w:rFonts w:ascii="Calibri" w:eastAsia="Calibri" w:hAnsi="Calibri" w:cs="B Nazanin" w:hint="cs"/>
          <w:sz w:val="26"/>
          <w:szCs w:val="26"/>
          <w:rtl/>
          <w:lang w:bidi="fa-IR"/>
        </w:rPr>
        <w:t>انتشارات</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مركز</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آموزش مديريت</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دولتي</w:t>
      </w:r>
      <w:r w:rsidRPr="00165BD7">
        <w:rPr>
          <w:rFonts w:ascii="Calibri" w:eastAsia="Calibri" w:hAnsi="Calibri" w:cs="B Nazanin"/>
          <w:sz w:val="26"/>
          <w:szCs w:val="26"/>
          <w:lang w:bidi="fa-IR"/>
        </w:rPr>
        <w:t>.</w:t>
      </w:r>
    </w:p>
    <w:p w:rsidR="00DD5079" w:rsidRPr="00165BD7" w:rsidRDefault="00DD5079" w:rsidP="00165BD7">
      <w:pPr>
        <w:bidi/>
        <w:spacing w:after="0" w:line="360" w:lineRule="auto"/>
        <w:jc w:val="both"/>
        <w:rPr>
          <w:rFonts w:ascii="Calibri" w:eastAsia="Calibri" w:hAnsi="Calibri" w:cs="B Nazanin"/>
          <w:sz w:val="26"/>
          <w:szCs w:val="26"/>
          <w:lang w:bidi="fa-IR"/>
        </w:rPr>
      </w:pPr>
      <w:r w:rsidRPr="00165BD7">
        <w:rPr>
          <w:rFonts w:ascii="Calibri" w:eastAsia="Calibri" w:hAnsi="Calibri" w:cs="B Nazanin" w:hint="cs"/>
          <w:sz w:val="26"/>
          <w:szCs w:val="26"/>
          <w:rtl/>
          <w:lang w:bidi="fa-IR"/>
        </w:rPr>
        <w:t>عبداللهي،</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ب</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نوه</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ابراهيم،</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ع(1385)</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توانمندسازي</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كاركنان</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كليد</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طلايي</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مديريت</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منابع انساني،</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تهران</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نشر</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ويرايش</w:t>
      </w:r>
      <w:r w:rsidRPr="00165BD7">
        <w:rPr>
          <w:rFonts w:ascii="Calibri" w:eastAsia="Calibri" w:hAnsi="Calibri" w:cs="B Nazanin"/>
          <w:sz w:val="26"/>
          <w:szCs w:val="26"/>
          <w:lang w:bidi="fa-IR"/>
        </w:rPr>
        <w:t>.</w:t>
      </w:r>
    </w:p>
    <w:p w:rsidR="00DD5079" w:rsidRPr="00465952" w:rsidRDefault="00DD5079" w:rsidP="006C300A">
      <w:pPr>
        <w:bidi/>
        <w:spacing w:after="0" w:line="360" w:lineRule="auto"/>
        <w:jc w:val="both"/>
        <w:rPr>
          <w:rFonts w:ascii="Calibri" w:eastAsia="Calibri" w:hAnsi="Calibri" w:cs="B Nazanin"/>
          <w:sz w:val="26"/>
          <w:szCs w:val="26"/>
          <w:rtl/>
        </w:rPr>
      </w:pPr>
      <w:r w:rsidRPr="00465952">
        <w:rPr>
          <w:rFonts w:ascii="Calibri" w:eastAsia="Calibri" w:hAnsi="Calibri" w:cs="B Nazanin" w:hint="cs"/>
          <w:sz w:val="26"/>
          <w:szCs w:val="26"/>
          <w:rtl/>
        </w:rPr>
        <w:t>عظيمي طالقاني، فرهاد. اقتصاد دانش مدار، تهران: مجله تدبير، شماره 122</w:t>
      </w:r>
    </w:p>
    <w:p w:rsidR="00DD5079" w:rsidRPr="006C300A" w:rsidRDefault="00DD5079" w:rsidP="006C300A">
      <w:pPr>
        <w:bidi/>
        <w:spacing w:after="0" w:line="360" w:lineRule="auto"/>
        <w:jc w:val="both"/>
        <w:rPr>
          <w:rFonts w:ascii="Calibri" w:eastAsia="Calibri" w:hAnsi="Calibri" w:cs="B Nazanin"/>
          <w:sz w:val="26"/>
          <w:szCs w:val="26"/>
          <w:rtl/>
        </w:rPr>
      </w:pPr>
      <w:r w:rsidRPr="006C300A">
        <w:rPr>
          <w:rFonts w:ascii="Calibri" w:eastAsia="Calibri" w:hAnsi="Calibri" w:cs="B Nazanin"/>
          <w:sz w:val="26"/>
          <w:szCs w:val="26"/>
          <w:rtl/>
        </w:rPr>
        <w:t>عفتی، محمد. 1382. «زنان روستایی و مهاجرت های فصلی مردان :با تاکید بر پیامدهای اجتماعی، فرهنگی» نامه پژوهش فرهنگی 7(6): 292-245.</w:t>
      </w:r>
    </w:p>
    <w:p w:rsidR="00DD5079" w:rsidRPr="00165BD7" w:rsidRDefault="00DD5079" w:rsidP="00165BD7">
      <w:pPr>
        <w:bidi/>
        <w:spacing w:after="0" w:line="360" w:lineRule="auto"/>
        <w:jc w:val="both"/>
        <w:rPr>
          <w:rFonts w:ascii="Calibri" w:eastAsia="Calibri" w:hAnsi="Calibri" w:cs="B Nazanin"/>
          <w:sz w:val="26"/>
          <w:szCs w:val="26"/>
          <w:lang w:bidi="fa-IR"/>
        </w:rPr>
      </w:pPr>
      <w:r w:rsidRPr="00165BD7">
        <w:rPr>
          <w:rFonts w:ascii="Calibri" w:eastAsia="Calibri" w:hAnsi="Calibri" w:cs="B Nazanin" w:hint="cs"/>
          <w:sz w:val="26"/>
          <w:szCs w:val="26"/>
          <w:rtl/>
          <w:lang w:bidi="fa-IR"/>
        </w:rPr>
        <w:t>عقلمند،</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س؛</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اكبري،</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ف</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(1384)</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توانمندسازي</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يك</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استراتژي</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مديريتي</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براي</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نيل</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به توسعه</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پايدار،</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تهران</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سومين</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كنفرانس</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بين</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المللي</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مديريت</w:t>
      </w:r>
      <w:r w:rsidRPr="00165BD7">
        <w:rPr>
          <w:rFonts w:ascii="Calibri" w:eastAsia="Calibri" w:hAnsi="Calibri" w:cs="B Nazanin"/>
          <w:sz w:val="26"/>
          <w:szCs w:val="26"/>
          <w:lang w:bidi="fa-IR"/>
        </w:rPr>
        <w:t>.</w:t>
      </w:r>
    </w:p>
    <w:p w:rsidR="00DD5079" w:rsidRPr="00465952" w:rsidRDefault="00DD5079" w:rsidP="006C300A">
      <w:pPr>
        <w:bidi/>
        <w:spacing w:after="0" w:line="360" w:lineRule="auto"/>
        <w:jc w:val="both"/>
        <w:rPr>
          <w:rFonts w:ascii="Calibri" w:eastAsia="Calibri" w:hAnsi="Calibri" w:cs="B Nazanin"/>
          <w:sz w:val="26"/>
          <w:szCs w:val="26"/>
        </w:rPr>
      </w:pPr>
      <w:r w:rsidRPr="00465952">
        <w:rPr>
          <w:rFonts w:ascii="Calibri" w:eastAsia="Calibri" w:hAnsi="Calibri" w:cs="B Nazanin" w:hint="cs"/>
          <w:sz w:val="26"/>
          <w:szCs w:val="26"/>
          <w:rtl/>
        </w:rPr>
        <w:lastRenderedPageBreak/>
        <w:t xml:space="preserve">علی احمدی ، علیرضا و وحید سعید نهایی ( 1385 ) ؛ توصیفی جامع از روشهای تحقیق تهران : انتشارات تولید دانش . </w:t>
      </w:r>
    </w:p>
    <w:p w:rsidR="00DD5079" w:rsidRPr="00465952" w:rsidRDefault="00DD5079" w:rsidP="006C300A">
      <w:pPr>
        <w:bidi/>
        <w:spacing w:after="0" w:line="360" w:lineRule="auto"/>
        <w:jc w:val="both"/>
        <w:rPr>
          <w:rFonts w:ascii="Calibri" w:eastAsia="Calibri" w:hAnsi="Calibri" w:cs="B Nazanin"/>
          <w:sz w:val="26"/>
          <w:szCs w:val="26"/>
          <w:rtl/>
        </w:rPr>
      </w:pPr>
      <w:r w:rsidRPr="00465952">
        <w:rPr>
          <w:rFonts w:ascii="Calibri" w:eastAsia="Calibri" w:hAnsi="Calibri" w:cs="B Nazanin" w:hint="cs"/>
          <w:sz w:val="26"/>
          <w:szCs w:val="26"/>
          <w:rtl/>
        </w:rPr>
        <w:t>فتحی ، سعید و همکاران</w:t>
      </w:r>
      <w:r>
        <w:rPr>
          <w:rFonts w:ascii="Calibri" w:eastAsia="Calibri" w:hAnsi="Calibri" w:cs="B Nazanin" w:hint="cs"/>
          <w:sz w:val="26"/>
          <w:szCs w:val="26"/>
          <w:rtl/>
        </w:rPr>
        <w:t xml:space="preserve"> (1384)</w:t>
      </w:r>
      <w:r w:rsidRPr="00465952">
        <w:rPr>
          <w:rFonts w:ascii="Calibri" w:eastAsia="Calibri" w:hAnsi="Calibri" w:cs="B Nazanin" w:hint="cs"/>
          <w:sz w:val="26"/>
          <w:szCs w:val="26"/>
          <w:rtl/>
        </w:rPr>
        <w:t xml:space="preserve"> ؛ شناسایی بررسی تاثیر </w:t>
      </w:r>
      <w:r>
        <w:rPr>
          <w:rFonts w:ascii="Calibri" w:eastAsia="Calibri" w:hAnsi="Calibri" w:cs="B Nazanin" w:hint="cs"/>
          <w:sz w:val="26"/>
          <w:szCs w:val="26"/>
          <w:rtl/>
        </w:rPr>
        <w:t>کسب‌وکار</w:t>
      </w:r>
      <w:r w:rsidRPr="00465952">
        <w:rPr>
          <w:rFonts w:ascii="Calibri" w:eastAsia="Calibri" w:hAnsi="Calibri" w:cs="B Nazanin" w:hint="cs"/>
          <w:sz w:val="26"/>
          <w:szCs w:val="26"/>
          <w:rtl/>
        </w:rPr>
        <w:t xml:space="preserve"> الکترونیکی بر جهش صادراتی </w:t>
      </w:r>
    </w:p>
    <w:p w:rsidR="00DD5079" w:rsidRPr="00165BD7" w:rsidRDefault="00DD5079" w:rsidP="00165BD7">
      <w:pPr>
        <w:bidi/>
        <w:spacing w:after="0" w:line="360" w:lineRule="auto"/>
        <w:jc w:val="both"/>
        <w:rPr>
          <w:rFonts w:ascii="Calibri" w:eastAsia="Calibri" w:hAnsi="Calibri" w:cs="B Nazanin"/>
          <w:sz w:val="26"/>
          <w:szCs w:val="26"/>
          <w:lang w:bidi="fa-IR"/>
        </w:rPr>
      </w:pPr>
      <w:r w:rsidRPr="00165BD7">
        <w:rPr>
          <w:rFonts w:ascii="Calibri" w:eastAsia="Calibri" w:hAnsi="Calibri" w:cs="B Nazanin" w:hint="cs"/>
          <w:sz w:val="26"/>
          <w:szCs w:val="26"/>
          <w:rtl/>
          <w:lang w:bidi="fa-IR"/>
        </w:rPr>
        <w:t>فرنچ،</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و</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سيسيل،</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ا</w:t>
      </w:r>
      <w:r w:rsidRPr="00165BD7">
        <w:rPr>
          <w:rFonts w:ascii="Calibri" w:eastAsia="Calibri" w:hAnsi="Calibri" w:cs="B Nazanin"/>
          <w:sz w:val="26"/>
          <w:szCs w:val="26"/>
          <w:lang w:bidi="fa-IR"/>
        </w:rPr>
        <w:t xml:space="preserve"> . </w:t>
      </w:r>
      <w:r w:rsidRPr="00165BD7">
        <w:rPr>
          <w:rFonts w:ascii="Calibri" w:eastAsia="Calibri" w:hAnsi="Calibri" w:cs="B Nazanin" w:hint="cs"/>
          <w:sz w:val="26"/>
          <w:szCs w:val="26"/>
          <w:rtl/>
          <w:lang w:bidi="fa-IR"/>
        </w:rPr>
        <w:t>ب</w:t>
      </w:r>
      <w:r w:rsidRPr="00165BD7">
        <w:rPr>
          <w:rFonts w:ascii="Calibri" w:eastAsia="Calibri" w:hAnsi="Calibri" w:cs="B Nazanin"/>
          <w:sz w:val="26"/>
          <w:szCs w:val="26"/>
          <w:lang w:bidi="fa-IR"/>
        </w:rPr>
        <w:t xml:space="preserve"> . </w:t>
      </w:r>
      <w:r w:rsidRPr="00165BD7">
        <w:rPr>
          <w:rFonts w:ascii="Calibri" w:eastAsia="Calibri" w:hAnsi="Calibri" w:cs="B Nazanin" w:hint="cs"/>
          <w:sz w:val="26"/>
          <w:szCs w:val="26"/>
          <w:rtl/>
          <w:lang w:bidi="fa-IR"/>
        </w:rPr>
        <w:t>(1379)</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مديريت</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تحول</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در</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سازما</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ن</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ترجمه</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سيد</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مهدي</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الواني</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و حسن</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دانايي</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فرد،</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تهران</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انتشارات</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صفار</w:t>
      </w:r>
      <w:r w:rsidRPr="00165BD7">
        <w:rPr>
          <w:rFonts w:ascii="Calibri" w:eastAsia="Calibri" w:hAnsi="Calibri" w:cs="B Nazanin"/>
          <w:sz w:val="26"/>
          <w:szCs w:val="26"/>
          <w:lang w:bidi="fa-IR"/>
        </w:rPr>
        <w:t>.</w:t>
      </w:r>
    </w:p>
    <w:p w:rsidR="00DD5079" w:rsidRPr="00165BD7" w:rsidRDefault="00DD5079" w:rsidP="00165BD7">
      <w:pPr>
        <w:bidi/>
        <w:spacing w:after="0" w:line="360" w:lineRule="auto"/>
        <w:jc w:val="both"/>
        <w:rPr>
          <w:rFonts w:ascii="Calibri" w:eastAsia="Calibri" w:hAnsi="Calibri" w:cs="B Nazanin"/>
          <w:sz w:val="26"/>
          <w:szCs w:val="26"/>
          <w:lang w:bidi="fa-IR"/>
        </w:rPr>
      </w:pPr>
      <w:r w:rsidRPr="00165BD7">
        <w:rPr>
          <w:rFonts w:ascii="Calibri" w:eastAsia="Calibri" w:hAnsi="Calibri" w:cs="B Nazanin" w:hint="cs"/>
          <w:sz w:val="26"/>
          <w:szCs w:val="26"/>
          <w:rtl/>
          <w:lang w:bidi="fa-IR"/>
        </w:rPr>
        <w:t>فرهنگي،</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ع</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ا</w:t>
      </w:r>
      <w:r>
        <w:rPr>
          <w:rFonts w:ascii="Calibri" w:eastAsia="Calibri" w:hAnsi="Calibri" w:cs="B Nazanin"/>
          <w:sz w:val="26"/>
          <w:szCs w:val="26"/>
          <w:lang w:bidi="fa-IR"/>
        </w:rPr>
        <w:t xml:space="preserve">. </w:t>
      </w:r>
      <w:r>
        <w:rPr>
          <w:rFonts w:ascii="Calibri" w:eastAsia="Calibri" w:hAnsi="Calibri" w:cs="B Nazanin" w:hint="cs"/>
          <w:sz w:val="26"/>
          <w:szCs w:val="26"/>
          <w:rtl/>
          <w:lang w:bidi="fa-IR"/>
        </w:rPr>
        <w:t>(1374)</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ارتباطات</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انساني،</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جلد</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اول،</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تهران</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نشر</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خدمات</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فرهنگي</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رسا</w:t>
      </w:r>
      <w:r w:rsidRPr="00165BD7">
        <w:rPr>
          <w:rFonts w:ascii="Calibri" w:eastAsia="Calibri" w:hAnsi="Calibri" w:cs="B Nazanin"/>
          <w:sz w:val="26"/>
          <w:szCs w:val="26"/>
          <w:lang w:bidi="fa-IR"/>
        </w:rPr>
        <w:t>.</w:t>
      </w:r>
    </w:p>
    <w:p w:rsidR="00DD5079" w:rsidRPr="007B3C28" w:rsidRDefault="00DD5079" w:rsidP="007B3C28">
      <w:pPr>
        <w:bidi/>
        <w:spacing w:after="0" w:line="360" w:lineRule="auto"/>
        <w:jc w:val="both"/>
        <w:rPr>
          <w:rFonts w:ascii="Calibri" w:eastAsia="Calibri" w:hAnsi="Calibri" w:cs="B Nazanin"/>
          <w:sz w:val="26"/>
          <w:szCs w:val="26"/>
          <w:lang w:bidi="fa-IR"/>
        </w:rPr>
      </w:pPr>
      <w:r w:rsidRPr="007B3C28">
        <w:rPr>
          <w:rFonts w:ascii="Calibri" w:eastAsia="Calibri" w:hAnsi="Calibri" w:cs="B Nazanin" w:hint="cs"/>
          <w:sz w:val="26"/>
          <w:szCs w:val="26"/>
          <w:rtl/>
          <w:lang w:bidi="fa-IR"/>
        </w:rPr>
        <w:t>قلاوندی،</w:t>
      </w:r>
      <w:r w:rsidRPr="007B3C28">
        <w:rPr>
          <w:rFonts w:ascii="Calibri" w:eastAsia="Calibri" w:hAnsi="Calibri" w:cs="B Nazanin"/>
          <w:sz w:val="26"/>
          <w:szCs w:val="26"/>
          <w:lang w:bidi="fa-IR"/>
        </w:rPr>
        <w:t xml:space="preserve"> </w:t>
      </w:r>
      <w:r w:rsidRPr="007B3C28">
        <w:rPr>
          <w:rFonts w:ascii="Calibri" w:eastAsia="Calibri" w:hAnsi="Calibri" w:cs="B Nazanin" w:hint="cs"/>
          <w:sz w:val="26"/>
          <w:szCs w:val="26"/>
          <w:rtl/>
          <w:lang w:bidi="fa-IR"/>
        </w:rPr>
        <w:t>حسن؛</w:t>
      </w:r>
      <w:r w:rsidRPr="007B3C28">
        <w:rPr>
          <w:rFonts w:ascii="Calibri" w:eastAsia="Calibri" w:hAnsi="Calibri" w:cs="B Nazanin"/>
          <w:sz w:val="26"/>
          <w:szCs w:val="26"/>
          <w:lang w:bidi="fa-IR"/>
        </w:rPr>
        <w:t xml:space="preserve"> </w:t>
      </w:r>
      <w:r w:rsidRPr="007B3C28">
        <w:rPr>
          <w:rFonts w:ascii="Calibri" w:eastAsia="Calibri" w:hAnsi="Calibri" w:cs="B Nazanin" w:hint="cs"/>
          <w:sz w:val="26"/>
          <w:szCs w:val="26"/>
          <w:rtl/>
          <w:lang w:bidi="fa-IR"/>
        </w:rPr>
        <w:t>کبیری،</w:t>
      </w:r>
      <w:r w:rsidRPr="007B3C28">
        <w:rPr>
          <w:rFonts w:ascii="Calibri" w:eastAsia="Calibri" w:hAnsi="Calibri" w:cs="B Nazanin"/>
          <w:sz w:val="26"/>
          <w:szCs w:val="26"/>
          <w:lang w:bidi="fa-IR"/>
        </w:rPr>
        <w:t xml:space="preserve"> </w:t>
      </w:r>
      <w:r w:rsidRPr="007B3C28">
        <w:rPr>
          <w:rFonts w:ascii="Calibri" w:eastAsia="Calibri" w:hAnsi="Calibri" w:cs="B Nazanin" w:hint="cs"/>
          <w:sz w:val="26"/>
          <w:szCs w:val="26"/>
          <w:rtl/>
          <w:lang w:bidi="fa-IR"/>
        </w:rPr>
        <w:t>افشار؛</w:t>
      </w:r>
      <w:r w:rsidRPr="007B3C28">
        <w:rPr>
          <w:rFonts w:ascii="Calibri" w:eastAsia="Calibri" w:hAnsi="Calibri" w:cs="B Nazanin"/>
          <w:sz w:val="26"/>
          <w:szCs w:val="26"/>
          <w:lang w:bidi="fa-IR"/>
        </w:rPr>
        <w:t xml:space="preserve"> </w:t>
      </w:r>
      <w:r w:rsidRPr="007B3C28">
        <w:rPr>
          <w:rFonts w:ascii="Calibri" w:eastAsia="Calibri" w:hAnsi="Calibri" w:cs="B Nazanin" w:hint="cs"/>
          <w:sz w:val="26"/>
          <w:szCs w:val="26"/>
          <w:rtl/>
          <w:lang w:bidi="fa-IR"/>
        </w:rPr>
        <w:t>سلطانزاده،</w:t>
      </w:r>
      <w:r w:rsidRPr="007B3C28">
        <w:rPr>
          <w:rFonts w:ascii="Calibri" w:eastAsia="Calibri" w:hAnsi="Calibri" w:cs="B Nazanin"/>
          <w:sz w:val="26"/>
          <w:szCs w:val="26"/>
          <w:lang w:bidi="fa-IR"/>
        </w:rPr>
        <w:t xml:space="preserve"> </w:t>
      </w:r>
      <w:r w:rsidRPr="007B3C28">
        <w:rPr>
          <w:rFonts w:ascii="Calibri" w:eastAsia="Calibri" w:hAnsi="Calibri" w:cs="B Nazanin" w:hint="cs"/>
          <w:sz w:val="26"/>
          <w:szCs w:val="26"/>
          <w:rtl/>
          <w:lang w:bidi="fa-IR"/>
        </w:rPr>
        <w:t>وحید</w:t>
      </w:r>
      <w:r w:rsidRPr="007B3C28">
        <w:rPr>
          <w:rFonts w:ascii="Calibri" w:eastAsia="Calibri" w:hAnsi="Calibri" w:cs="B Nazanin"/>
          <w:sz w:val="26"/>
          <w:szCs w:val="26"/>
          <w:lang w:bidi="fa-IR"/>
        </w:rPr>
        <w:t xml:space="preserve"> </w:t>
      </w:r>
      <w:r w:rsidRPr="007B3C28">
        <w:rPr>
          <w:rFonts w:ascii="Calibri" w:eastAsia="Calibri" w:hAnsi="Calibri" w:cs="B Nazanin" w:hint="cs"/>
          <w:sz w:val="26"/>
          <w:szCs w:val="26"/>
          <w:rtl/>
          <w:lang w:bidi="fa-IR"/>
        </w:rPr>
        <w:t>(1393)رابطه</w:t>
      </w:r>
      <w:r w:rsidRPr="007B3C28">
        <w:rPr>
          <w:rFonts w:ascii="Calibri" w:eastAsia="Calibri" w:hAnsi="Calibri" w:cs="B Nazanin"/>
          <w:sz w:val="26"/>
          <w:szCs w:val="26"/>
          <w:lang w:bidi="fa-IR"/>
        </w:rPr>
        <w:t xml:space="preserve"> </w:t>
      </w:r>
      <w:r w:rsidRPr="007B3C28">
        <w:rPr>
          <w:rFonts w:ascii="Calibri" w:eastAsia="Calibri" w:hAnsi="Calibri" w:cs="B Nazanin" w:hint="cs"/>
          <w:sz w:val="26"/>
          <w:szCs w:val="26"/>
          <w:rtl/>
          <w:lang w:bidi="fa-IR"/>
        </w:rPr>
        <w:t>مسوولیت پذیری</w:t>
      </w:r>
      <w:r w:rsidRPr="007B3C28">
        <w:rPr>
          <w:rFonts w:ascii="Calibri" w:eastAsia="Calibri" w:hAnsi="Calibri" w:cs="B Nazanin"/>
          <w:sz w:val="26"/>
          <w:szCs w:val="26"/>
          <w:lang w:bidi="fa-IR"/>
        </w:rPr>
        <w:t xml:space="preserve"> </w:t>
      </w:r>
      <w:r w:rsidRPr="007B3C28">
        <w:rPr>
          <w:rFonts w:ascii="Calibri" w:eastAsia="Calibri" w:hAnsi="Calibri" w:cs="B Nazanin" w:hint="cs"/>
          <w:sz w:val="26"/>
          <w:szCs w:val="26"/>
          <w:rtl/>
          <w:lang w:bidi="fa-IR"/>
        </w:rPr>
        <w:t>اجتماعی</w:t>
      </w:r>
      <w:r w:rsidRPr="007B3C28">
        <w:rPr>
          <w:rFonts w:ascii="Calibri" w:eastAsia="Calibri" w:hAnsi="Calibri" w:cs="B Nazanin"/>
          <w:sz w:val="26"/>
          <w:szCs w:val="26"/>
          <w:lang w:bidi="fa-IR"/>
        </w:rPr>
        <w:t xml:space="preserve"> </w:t>
      </w:r>
      <w:r w:rsidRPr="007B3C28">
        <w:rPr>
          <w:rFonts w:ascii="Calibri" w:eastAsia="Calibri" w:hAnsi="Calibri" w:cs="B Nazanin" w:hint="cs"/>
          <w:sz w:val="26"/>
          <w:szCs w:val="26"/>
          <w:rtl/>
          <w:lang w:bidi="fa-IR"/>
        </w:rPr>
        <w:t>و</w:t>
      </w:r>
      <w:r w:rsidRPr="007B3C28">
        <w:rPr>
          <w:rFonts w:ascii="Calibri" w:eastAsia="Calibri" w:hAnsi="Calibri" w:cs="B Nazanin"/>
          <w:sz w:val="26"/>
          <w:szCs w:val="26"/>
          <w:lang w:bidi="fa-IR"/>
        </w:rPr>
        <w:t xml:space="preserve"> </w:t>
      </w:r>
      <w:r w:rsidRPr="007B3C28">
        <w:rPr>
          <w:rFonts w:ascii="Calibri" w:eastAsia="Calibri" w:hAnsi="Calibri" w:cs="B Nazanin" w:hint="cs"/>
          <w:sz w:val="26"/>
          <w:szCs w:val="26"/>
          <w:rtl/>
          <w:lang w:bidi="fa-IR"/>
        </w:rPr>
        <w:t>کار،</w:t>
      </w:r>
      <w:r w:rsidRPr="007B3C28">
        <w:rPr>
          <w:rFonts w:ascii="Calibri" w:eastAsia="Calibri" w:hAnsi="Calibri" w:cs="B Nazanin" w:hint="cs"/>
          <w:sz w:val="26"/>
          <w:szCs w:val="26"/>
          <w:lang w:bidi="fa-IR"/>
        </w:rPr>
        <w:t>»</w:t>
      </w:r>
      <w:r w:rsidRPr="007B3C28">
        <w:rPr>
          <w:rFonts w:ascii="Calibri" w:eastAsia="Calibri" w:hAnsi="Calibri" w:cs="B Nazanin"/>
          <w:sz w:val="26"/>
          <w:szCs w:val="26"/>
          <w:lang w:bidi="fa-IR"/>
        </w:rPr>
        <w:t xml:space="preserve"> </w:t>
      </w:r>
      <w:r w:rsidRPr="007B3C28">
        <w:rPr>
          <w:rFonts w:ascii="Calibri" w:eastAsia="Calibri" w:hAnsi="Calibri" w:cs="B Nazanin" w:hint="cs"/>
          <w:sz w:val="26"/>
          <w:szCs w:val="26"/>
          <w:rtl/>
          <w:lang w:bidi="fa-IR"/>
        </w:rPr>
        <w:t>تیمی</w:t>
      </w:r>
      <w:r w:rsidRPr="007B3C28">
        <w:rPr>
          <w:rFonts w:ascii="Calibri" w:eastAsia="Calibri" w:hAnsi="Calibri" w:cs="B Nazanin"/>
          <w:sz w:val="26"/>
          <w:szCs w:val="26"/>
          <w:lang w:bidi="fa-IR"/>
        </w:rPr>
        <w:t xml:space="preserve"> </w:t>
      </w:r>
      <w:r w:rsidRPr="007B3C28">
        <w:rPr>
          <w:rFonts w:ascii="Calibri" w:eastAsia="Calibri" w:hAnsi="Calibri" w:cs="B Nazanin" w:hint="cs"/>
          <w:sz w:val="26"/>
          <w:szCs w:val="26"/>
          <w:rtl/>
          <w:lang w:bidi="fa-IR"/>
        </w:rPr>
        <w:t>کارکنان</w:t>
      </w:r>
      <w:r w:rsidRPr="007B3C28">
        <w:rPr>
          <w:rFonts w:ascii="Calibri" w:eastAsia="Calibri" w:hAnsi="Calibri" w:cs="B Nazanin"/>
          <w:sz w:val="26"/>
          <w:szCs w:val="26"/>
          <w:lang w:bidi="fa-IR"/>
        </w:rPr>
        <w:t xml:space="preserve"> </w:t>
      </w:r>
      <w:r w:rsidRPr="007B3C28">
        <w:rPr>
          <w:rFonts w:ascii="Calibri" w:eastAsia="Calibri" w:hAnsi="Calibri" w:cs="B Nazanin" w:hint="cs"/>
          <w:sz w:val="26"/>
          <w:szCs w:val="26"/>
          <w:rtl/>
          <w:lang w:bidi="fa-IR"/>
        </w:rPr>
        <w:t>دانشگاه</w:t>
      </w:r>
      <w:r w:rsidRPr="007B3C28">
        <w:rPr>
          <w:rFonts w:ascii="Calibri" w:eastAsia="Calibri" w:hAnsi="Calibri" w:cs="B Nazanin"/>
          <w:sz w:val="26"/>
          <w:szCs w:val="26"/>
          <w:lang w:bidi="fa-IR"/>
        </w:rPr>
        <w:t xml:space="preserve"> </w:t>
      </w:r>
      <w:r w:rsidRPr="007B3C28">
        <w:rPr>
          <w:rFonts w:ascii="Calibri" w:eastAsia="Calibri" w:hAnsi="Calibri" w:cs="B Nazanin" w:hint="cs"/>
          <w:sz w:val="26"/>
          <w:szCs w:val="26"/>
          <w:rtl/>
          <w:lang w:bidi="fa-IR"/>
        </w:rPr>
        <w:t>ارومیه» جامعه شناسی</w:t>
      </w:r>
      <w:r w:rsidRPr="007B3C28">
        <w:rPr>
          <w:rFonts w:ascii="Calibri" w:eastAsia="Calibri" w:hAnsi="Calibri" w:cs="B Nazanin"/>
          <w:sz w:val="26"/>
          <w:szCs w:val="26"/>
          <w:lang w:bidi="fa-IR"/>
        </w:rPr>
        <w:t xml:space="preserve"> </w:t>
      </w:r>
      <w:r w:rsidRPr="007B3C28">
        <w:rPr>
          <w:rFonts w:ascii="Calibri" w:eastAsia="Calibri" w:hAnsi="Calibri" w:cs="B Nazanin" w:hint="cs"/>
          <w:sz w:val="26"/>
          <w:szCs w:val="26"/>
          <w:rtl/>
          <w:lang w:bidi="fa-IR"/>
        </w:rPr>
        <w:t>کاربردی،</w:t>
      </w:r>
      <w:r w:rsidRPr="007B3C28">
        <w:rPr>
          <w:rFonts w:ascii="Calibri" w:eastAsia="Calibri" w:hAnsi="Calibri" w:cs="B Nazanin"/>
          <w:sz w:val="26"/>
          <w:szCs w:val="26"/>
          <w:lang w:bidi="fa-IR"/>
        </w:rPr>
        <w:t xml:space="preserve"> </w:t>
      </w:r>
      <w:r w:rsidRPr="007B3C28">
        <w:rPr>
          <w:rFonts w:ascii="Calibri" w:eastAsia="Calibri" w:hAnsi="Calibri" w:cs="B Nazanin" w:hint="cs"/>
          <w:sz w:val="26"/>
          <w:szCs w:val="26"/>
          <w:rtl/>
          <w:lang w:bidi="fa-IR"/>
        </w:rPr>
        <w:t>53،</w:t>
      </w:r>
      <w:r w:rsidRPr="007B3C28">
        <w:rPr>
          <w:rFonts w:ascii="Calibri" w:eastAsia="Calibri" w:hAnsi="Calibri" w:cs="B Nazanin"/>
          <w:sz w:val="26"/>
          <w:szCs w:val="26"/>
          <w:lang w:bidi="fa-IR"/>
        </w:rPr>
        <w:t xml:space="preserve"> </w:t>
      </w:r>
      <w:r w:rsidRPr="007B3C28">
        <w:rPr>
          <w:rFonts w:ascii="Calibri" w:eastAsia="Calibri" w:hAnsi="Calibri" w:cs="B Nazanin" w:hint="cs"/>
          <w:sz w:val="26"/>
          <w:szCs w:val="26"/>
          <w:rtl/>
          <w:lang w:bidi="fa-IR"/>
        </w:rPr>
        <w:t>120-111</w:t>
      </w:r>
    </w:p>
    <w:p w:rsidR="00DD5079" w:rsidRPr="007B3C28" w:rsidRDefault="00DD5079" w:rsidP="007B3C28">
      <w:pPr>
        <w:bidi/>
        <w:spacing w:after="0" w:line="360" w:lineRule="auto"/>
        <w:jc w:val="both"/>
        <w:rPr>
          <w:rFonts w:ascii="Calibri" w:eastAsia="Calibri" w:hAnsi="Calibri" w:cs="B Nazanin"/>
          <w:sz w:val="26"/>
          <w:szCs w:val="26"/>
          <w:lang w:bidi="fa-IR"/>
        </w:rPr>
      </w:pPr>
      <w:r w:rsidRPr="007B3C28">
        <w:rPr>
          <w:rFonts w:ascii="Calibri" w:eastAsia="Calibri" w:hAnsi="Calibri" w:cs="B Nazanin" w:hint="cs"/>
          <w:sz w:val="26"/>
          <w:szCs w:val="26"/>
          <w:rtl/>
          <w:lang w:bidi="fa-IR"/>
        </w:rPr>
        <w:t>كينلا</w:t>
      </w:r>
      <w:r w:rsidRPr="007B3C28">
        <w:rPr>
          <w:rFonts w:ascii="Calibri" w:eastAsia="Calibri" w:hAnsi="Calibri" w:cs="B Nazanin"/>
          <w:sz w:val="26"/>
          <w:szCs w:val="26"/>
          <w:lang w:bidi="fa-IR"/>
        </w:rPr>
        <w:t xml:space="preserve">. </w:t>
      </w:r>
      <w:r w:rsidRPr="007B3C28">
        <w:rPr>
          <w:rFonts w:ascii="Calibri" w:eastAsia="Calibri" w:hAnsi="Calibri" w:cs="B Nazanin" w:hint="cs"/>
          <w:sz w:val="26"/>
          <w:szCs w:val="26"/>
          <w:rtl/>
          <w:lang w:bidi="fa-IR"/>
        </w:rPr>
        <w:t>دنيس</w:t>
      </w:r>
      <w:r>
        <w:rPr>
          <w:rFonts w:ascii="Calibri" w:eastAsia="Calibri" w:hAnsi="Calibri" w:cs="B Nazanin"/>
          <w:sz w:val="26"/>
          <w:szCs w:val="26"/>
          <w:lang w:bidi="fa-IR"/>
        </w:rPr>
        <w:t xml:space="preserve"> </w:t>
      </w:r>
      <w:r>
        <w:rPr>
          <w:rFonts w:ascii="Calibri" w:eastAsia="Calibri" w:hAnsi="Calibri" w:cs="B Nazanin" w:hint="cs"/>
          <w:sz w:val="26"/>
          <w:szCs w:val="26"/>
          <w:rtl/>
          <w:lang w:bidi="fa-IR"/>
        </w:rPr>
        <w:t>(1383)</w:t>
      </w:r>
      <w:r w:rsidRPr="007B3C28">
        <w:rPr>
          <w:rFonts w:ascii="Calibri" w:eastAsia="Calibri" w:hAnsi="Calibri" w:cs="B Nazanin"/>
          <w:sz w:val="26"/>
          <w:szCs w:val="26"/>
          <w:lang w:bidi="fa-IR"/>
        </w:rPr>
        <w:t xml:space="preserve">. </w:t>
      </w:r>
      <w:r w:rsidRPr="007B3C28">
        <w:rPr>
          <w:rFonts w:ascii="Calibri" w:eastAsia="Calibri" w:hAnsi="Calibri" w:cs="B Nazanin" w:hint="cs"/>
          <w:sz w:val="26"/>
          <w:szCs w:val="26"/>
          <w:rtl/>
          <w:lang w:bidi="fa-IR"/>
        </w:rPr>
        <w:t>توانمندسازي</w:t>
      </w:r>
      <w:r w:rsidRPr="007B3C28">
        <w:rPr>
          <w:rFonts w:ascii="Calibri" w:eastAsia="Calibri" w:hAnsi="Calibri" w:cs="B Nazanin"/>
          <w:sz w:val="26"/>
          <w:szCs w:val="26"/>
          <w:lang w:bidi="fa-IR"/>
        </w:rPr>
        <w:t xml:space="preserve"> </w:t>
      </w:r>
      <w:r w:rsidRPr="007B3C28">
        <w:rPr>
          <w:rFonts w:ascii="Calibri" w:eastAsia="Calibri" w:hAnsi="Calibri" w:cs="B Nazanin" w:hint="cs"/>
          <w:sz w:val="26"/>
          <w:szCs w:val="26"/>
          <w:rtl/>
          <w:lang w:bidi="fa-IR"/>
        </w:rPr>
        <w:t>منابع</w:t>
      </w:r>
      <w:r w:rsidRPr="007B3C28">
        <w:rPr>
          <w:rFonts w:ascii="Calibri" w:eastAsia="Calibri" w:hAnsi="Calibri" w:cs="B Nazanin"/>
          <w:sz w:val="26"/>
          <w:szCs w:val="26"/>
          <w:lang w:bidi="fa-IR"/>
        </w:rPr>
        <w:t xml:space="preserve"> </w:t>
      </w:r>
      <w:r w:rsidRPr="007B3C28">
        <w:rPr>
          <w:rFonts w:ascii="Calibri" w:eastAsia="Calibri" w:hAnsi="Calibri" w:cs="B Nazanin" w:hint="cs"/>
          <w:sz w:val="26"/>
          <w:szCs w:val="26"/>
          <w:rtl/>
          <w:lang w:bidi="fa-IR"/>
        </w:rPr>
        <w:t>انسان</w:t>
      </w:r>
      <w:r w:rsidRPr="007B3C28">
        <w:rPr>
          <w:rFonts w:ascii="Calibri" w:eastAsia="Calibri" w:hAnsi="Calibri" w:cs="B Nazanin"/>
          <w:sz w:val="26"/>
          <w:szCs w:val="26"/>
          <w:lang w:bidi="fa-IR"/>
        </w:rPr>
        <w:t xml:space="preserve"> . </w:t>
      </w:r>
      <w:r w:rsidRPr="007B3C28">
        <w:rPr>
          <w:rFonts w:ascii="Calibri" w:eastAsia="Calibri" w:hAnsi="Calibri" w:cs="B Nazanin" w:hint="cs"/>
          <w:sz w:val="26"/>
          <w:szCs w:val="26"/>
          <w:rtl/>
          <w:lang w:bidi="fa-IR"/>
        </w:rPr>
        <w:t>ي</w:t>
      </w:r>
      <w:r w:rsidRPr="007B3C28">
        <w:rPr>
          <w:rFonts w:ascii="Calibri" w:eastAsia="Calibri" w:hAnsi="Calibri" w:cs="B Nazanin"/>
          <w:sz w:val="26"/>
          <w:szCs w:val="26"/>
          <w:lang w:bidi="fa-IR"/>
        </w:rPr>
        <w:t xml:space="preserve"> </w:t>
      </w:r>
      <w:r w:rsidRPr="007B3C28">
        <w:rPr>
          <w:rFonts w:ascii="Calibri" w:eastAsia="Calibri" w:hAnsi="Calibri" w:cs="B Nazanin" w:hint="cs"/>
          <w:sz w:val="26"/>
          <w:szCs w:val="26"/>
          <w:rtl/>
          <w:lang w:bidi="fa-IR"/>
        </w:rPr>
        <w:t>ترجمه</w:t>
      </w:r>
      <w:r w:rsidRPr="007B3C28">
        <w:rPr>
          <w:rFonts w:ascii="Calibri" w:eastAsia="Calibri" w:hAnsi="Calibri" w:cs="B Nazanin"/>
          <w:sz w:val="26"/>
          <w:szCs w:val="26"/>
          <w:lang w:bidi="fa-IR"/>
        </w:rPr>
        <w:t xml:space="preserve"> </w:t>
      </w:r>
      <w:r w:rsidRPr="007B3C28">
        <w:rPr>
          <w:rFonts w:ascii="Calibri" w:eastAsia="Calibri" w:hAnsi="Calibri" w:cs="B Nazanin" w:hint="cs"/>
          <w:sz w:val="26"/>
          <w:szCs w:val="26"/>
          <w:rtl/>
          <w:lang w:bidi="fa-IR"/>
        </w:rPr>
        <w:t>مهدي</w:t>
      </w:r>
      <w:r w:rsidRPr="007B3C28">
        <w:rPr>
          <w:rFonts w:ascii="Calibri" w:eastAsia="Calibri" w:hAnsi="Calibri" w:cs="B Nazanin"/>
          <w:sz w:val="26"/>
          <w:szCs w:val="26"/>
          <w:lang w:bidi="fa-IR"/>
        </w:rPr>
        <w:t xml:space="preserve"> </w:t>
      </w:r>
      <w:r w:rsidRPr="007B3C28">
        <w:rPr>
          <w:rFonts w:ascii="Calibri" w:eastAsia="Calibri" w:hAnsi="Calibri" w:cs="B Nazanin" w:hint="cs"/>
          <w:sz w:val="26"/>
          <w:szCs w:val="26"/>
          <w:rtl/>
          <w:lang w:bidi="fa-IR"/>
        </w:rPr>
        <w:t>ايران</w:t>
      </w:r>
      <w:r w:rsidRPr="007B3C28">
        <w:rPr>
          <w:rFonts w:ascii="Calibri" w:eastAsia="Calibri" w:hAnsi="Calibri" w:cs="B Nazanin"/>
          <w:sz w:val="26"/>
          <w:szCs w:val="26"/>
          <w:lang w:bidi="fa-IR"/>
        </w:rPr>
        <w:t xml:space="preserve"> </w:t>
      </w:r>
      <w:r w:rsidRPr="007B3C28">
        <w:rPr>
          <w:rFonts w:ascii="Calibri" w:eastAsia="Calibri" w:hAnsi="Calibri" w:cs="B Nazanin" w:hint="cs"/>
          <w:sz w:val="26"/>
          <w:szCs w:val="26"/>
          <w:rtl/>
          <w:lang w:bidi="fa-IR"/>
        </w:rPr>
        <w:t>نژاد</w:t>
      </w:r>
      <w:r w:rsidRPr="007B3C28">
        <w:rPr>
          <w:rFonts w:ascii="Calibri" w:eastAsia="Calibri" w:hAnsi="Calibri" w:cs="B Nazanin"/>
          <w:sz w:val="26"/>
          <w:szCs w:val="26"/>
          <w:lang w:bidi="fa-IR"/>
        </w:rPr>
        <w:t xml:space="preserve"> </w:t>
      </w:r>
      <w:r w:rsidRPr="007B3C28">
        <w:rPr>
          <w:rFonts w:ascii="Calibri" w:eastAsia="Calibri" w:hAnsi="Calibri" w:cs="B Nazanin" w:hint="cs"/>
          <w:sz w:val="26"/>
          <w:szCs w:val="26"/>
          <w:rtl/>
          <w:lang w:bidi="fa-IR"/>
        </w:rPr>
        <w:t>پاريزي</w:t>
      </w:r>
      <w:r w:rsidRPr="007B3C28">
        <w:rPr>
          <w:rFonts w:ascii="Calibri" w:eastAsia="Calibri" w:hAnsi="Calibri" w:cs="B Nazanin"/>
          <w:sz w:val="26"/>
          <w:szCs w:val="26"/>
          <w:lang w:bidi="fa-IR"/>
        </w:rPr>
        <w:t xml:space="preserve"> </w:t>
      </w:r>
      <w:r w:rsidRPr="007B3C28">
        <w:rPr>
          <w:rFonts w:ascii="Calibri" w:eastAsia="Calibri" w:hAnsi="Calibri" w:cs="B Nazanin" w:hint="cs"/>
          <w:sz w:val="26"/>
          <w:szCs w:val="26"/>
          <w:rtl/>
          <w:lang w:bidi="fa-IR"/>
        </w:rPr>
        <w:t>و</w:t>
      </w:r>
      <w:r w:rsidRPr="007B3C28">
        <w:rPr>
          <w:rFonts w:ascii="Calibri" w:eastAsia="Calibri" w:hAnsi="Calibri" w:cs="B Nazanin"/>
          <w:sz w:val="26"/>
          <w:szCs w:val="26"/>
          <w:lang w:bidi="fa-IR"/>
        </w:rPr>
        <w:t xml:space="preserve"> </w:t>
      </w:r>
      <w:r w:rsidRPr="007B3C28">
        <w:rPr>
          <w:rFonts w:ascii="Calibri" w:eastAsia="Calibri" w:hAnsi="Calibri" w:cs="B Nazanin" w:hint="cs"/>
          <w:sz w:val="26"/>
          <w:szCs w:val="26"/>
          <w:rtl/>
          <w:lang w:bidi="fa-IR"/>
        </w:rPr>
        <w:t>معصوم</w:t>
      </w:r>
      <w:r>
        <w:rPr>
          <w:rFonts w:ascii="Calibri" w:eastAsia="Calibri" w:hAnsi="Calibri" w:cs="B Nazanin" w:hint="cs"/>
          <w:sz w:val="26"/>
          <w:szCs w:val="26"/>
          <w:rtl/>
          <w:lang w:bidi="fa-IR"/>
        </w:rPr>
        <w:t xml:space="preserve"> </w:t>
      </w:r>
      <w:r w:rsidRPr="007B3C28">
        <w:rPr>
          <w:rFonts w:ascii="Calibri" w:eastAsia="Calibri" w:hAnsi="Calibri" w:cs="B Nazanin" w:hint="cs"/>
          <w:sz w:val="26"/>
          <w:szCs w:val="26"/>
          <w:rtl/>
          <w:lang w:bidi="fa-IR"/>
        </w:rPr>
        <w:t>علي</w:t>
      </w:r>
      <w:r w:rsidRPr="007B3C28">
        <w:rPr>
          <w:rFonts w:ascii="Calibri" w:eastAsia="Calibri" w:hAnsi="Calibri" w:cs="B Nazanin"/>
          <w:sz w:val="26"/>
          <w:szCs w:val="26"/>
          <w:lang w:bidi="fa-IR"/>
        </w:rPr>
        <w:t xml:space="preserve"> </w:t>
      </w:r>
      <w:r w:rsidRPr="007B3C28">
        <w:rPr>
          <w:rFonts w:ascii="Calibri" w:eastAsia="Calibri" w:hAnsi="Calibri" w:cs="B Nazanin" w:hint="cs"/>
          <w:sz w:val="26"/>
          <w:szCs w:val="26"/>
          <w:rtl/>
          <w:lang w:bidi="fa-IR"/>
        </w:rPr>
        <w:t>سليميان</w:t>
      </w:r>
      <w:r w:rsidRPr="007B3C28">
        <w:rPr>
          <w:rFonts w:ascii="Calibri" w:eastAsia="Calibri" w:hAnsi="Calibri" w:cs="B Nazanin"/>
          <w:sz w:val="26"/>
          <w:szCs w:val="26"/>
          <w:lang w:bidi="fa-IR"/>
        </w:rPr>
        <w:t xml:space="preserve">. </w:t>
      </w:r>
      <w:r w:rsidRPr="007B3C28">
        <w:rPr>
          <w:rFonts w:ascii="Calibri" w:eastAsia="Calibri" w:hAnsi="Calibri" w:cs="B Nazanin" w:hint="cs"/>
          <w:sz w:val="26"/>
          <w:szCs w:val="26"/>
          <w:rtl/>
          <w:lang w:bidi="fa-IR"/>
        </w:rPr>
        <w:t>تهران</w:t>
      </w:r>
      <w:r w:rsidRPr="007B3C28">
        <w:rPr>
          <w:rFonts w:ascii="Calibri" w:eastAsia="Calibri" w:hAnsi="Calibri" w:cs="B Nazanin"/>
          <w:sz w:val="26"/>
          <w:szCs w:val="26"/>
          <w:lang w:bidi="fa-IR"/>
        </w:rPr>
        <w:t xml:space="preserve">. </w:t>
      </w:r>
      <w:r w:rsidRPr="007B3C28">
        <w:rPr>
          <w:rFonts w:ascii="Calibri" w:eastAsia="Calibri" w:hAnsi="Calibri" w:cs="B Nazanin" w:hint="cs"/>
          <w:sz w:val="26"/>
          <w:szCs w:val="26"/>
          <w:rtl/>
          <w:lang w:bidi="fa-IR"/>
        </w:rPr>
        <w:t>نشر</w:t>
      </w:r>
      <w:r w:rsidRPr="007B3C28">
        <w:rPr>
          <w:rFonts w:ascii="Calibri" w:eastAsia="Calibri" w:hAnsi="Calibri" w:cs="B Nazanin"/>
          <w:sz w:val="26"/>
          <w:szCs w:val="26"/>
          <w:lang w:bidi="fa-IR"/>
        </w:rPr>
        <w:t xml:space="preserve"> </w:t>
      </w:r>
      <w:r w:rsidRPr="007B3C28">
        <w:rPr>
          <w:rFonts w:ascii="Calibri" w:eastAsia="Calibri" w:hAnsi="Calibri" w:cs="B Nazanin" w:hint="cs"/>
          <w:sz w:val="26"/>
          <w:szCs w:val="26"/>
          <w:rtl/>
          <w:lang w:bidi="fa-IR"/>
        </w:rPr>
        <w:t>مديران</w:t>
      </w:r>
      <w:r w:rsidRPr="007B3C28">
        <w:rPr>
          <w:rFonts w:ascii="Calibri" w:eastAsia="Calibri" w:hAnsi="Calibri" w:cs="B Nazanin"/>
          <w:sz w:val="26"/>
          <w:szCs w:val="26"/>
          <w:lang w:bidi="fa-IR"/>
        </w:rPr>
        <w:t>.</w:t>
      </w:r>
    </w:p>
    <w:p w:rsidR="00DD5079" w:rsidRPr="00165BD7" w:rsidRDefault="00DD5079" w:rsidP="00165BD7">
      <w:pPr>
        <w:bidi/>
        <w:spacing w:after="0" w:line="360" w:lineRule="auto"/>
        <w:jc w:val="both"/>
        <w:rPr>
          <w:rFonts w:ascii="Calibri" w:eastAsia="Calibri" w:hAnsi="Calibri" w:cs="B Nazanin"/>
          <w:sz w:val="26"/>
          <w:szCs w:val="26"/>
          <w:lang w:bidi="fa-IR"/>
        </w:rPr>
      </w:pPr>
      <w:r w:rsidRPr="00165BD7">
        <w:rPr>
          <w:rFonts w:ascii="Calibri" w:eastAsia="Calibri" w:hAnsi="Calibri" w:cs="B Nazanin" w:hint="cs"/>
          <w:sz w:val="26"/>
          <w:szCs w:val="26"/>
          <w:rtl/>
          <w:lang w:bidi="fa-IR"/>
        </w:rPr>
        <w:t>كينلاو،</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د</w:t>
      </w:r>
      <w:r w:rsidRPr="00165BD7">
        <w:rPr>
          <w:rFonts w:ascii="Calibri" w:eastAsia="Calibri" w:hAnsi="Calibri" w:cs="B Nazanin"/>
          <w:sz w:val="26"/>
          <w:szCs w:val="26"/>
          <w:lang w:bidi="fa-IR"/>
        </w:rPr>
        <w:t xml:space="preserve"> . </w:t>
      </w:r>
      <w:r>
        <w:rPr>
          <w:rFonts w:ascii="Calibri" w:eastAsia="Calibri" w:hAnsi="Calibri" w:cs="B Nazanin" w:hint="cs"/>
          <w:sz w:val="26"/>
          <w:szCs w:val="26"/>
          <w:rtl/>
          <w:lang w:bidi="fa-IR"/>
        </w:rPr>
        <w:t xml:space="preserve">(1384) </w:t>
      </w:r>
      <w:r w:rsidRPr="00165BD7">
        <w:rPr>
          <w:rFonts w:ascii="Calibri" w:eastAsia="Calibri" w:hAnsi="Calibri" w:cs="B Nazanin" w:hint="cs"/>
          <w:sz w:val="26"/>
          <w:szCs w:val="26"/>
          <w:rtl/>
          <w:lang w:bidi="fa-IR"/>
        </w:rPr>
        <w:t>توانمندسازي</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منابع</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انسان</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ي</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ترجمه</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مهدي</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ايران</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نژاد</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پاريزي</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و</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معصومعلي</w:t>
      </w:r>
      <w:r>
        <w:rPr>
          <w:rFonts w:ascii="Calibri" w:eastAsia="Calibri" w:hAnsi="Calibri" w:cs="B Nazanin" w:hint="cs"/>
          <w:sz w:val="26"/>
          <w:szCs w:val="26"/>
          <w:rtl/>
          <w:lang w:bidi="fa-IR"/>
        </w:rPr>
        <w:t xml:space="preserve"> </w:t>
      </w:r>
      <w:r w:rsidRPr="00165BD7">
        <w:rPr>
          <w:rFonts w:ascii="Calibri" w:eastAsia="Calibri" w:hAnsi="Calibri" w:cs="B Nazanin" w:hint="cs"/>
          <w:sz w:val="26"/>
          <w:szCs w:val="26"/>
          <w:rtl/>
          <w:lang w:bidi="fa-IR"/>
        </w:rPr>
        <w:t>سليميان،</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تهران</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نشر</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مديران</w:t>
      </w:r>
      <w:r w:rsidRPr="00165BD7">
        <w:rPr>
          <w:rFonts w:ascii="Calibri" w:eastAsia="Calibri" w:hAnsi="Calibri" w:cs="B Nazanin"/>
          <w:sz w:val="26"/>
          <w:szCs w:val="26"/>
          <w:lang w:bidi="fa-IR"/>
        </w:rPr>
        <w:t>.</w:t>
      </w:r>
    </w:p>
    <w:p w:rsidR="00DD5079" w:rsidRPr="00465952" w:rsidRDefault="00DD5079" w:rsidP="006C300A">
      <w:pPr>
        <w:bidi/>
        <w:spacing w:after="0" w:line="360" w:lineRule="auto"/>
        <w:jc w:val="both"/>
        <w:rPr>
          <w:rFonts w:ascii="Calibri" w:eastAsia="Calibri" w:hAnsi="Calibri" w:cs="B Nazanin"/>
          <w:sz w:val="26"/>
          <w:szCs w:val="26"/>
          <w:rtl/>
        </w:rPr>
      </w:pPr>
      <w:r w:rsidRPr="00465952">
        <w:rPr>
          <w:rFonts w:ascii="Calibri" w:eastAsia="Calibri" w:hAnsi="Calibri" w:cs="B Nazanin" w:hint="cs"/>
          <w:sz w:val="26"/>
          <w:szCs w:val="26"/>
          <w:rtl/>
        </w:rPr>
        <w:t xml:space="preserve">گزارش توجيهي و سياست تجارت الکترونيکي جمهوري اسلامي ايران    </w:t>
      </w:r>
      <w:hyperlink r:id="rId41" w:history="1">
        <w:r w:rsidRPr="00465952">
          <w:rPr>
            <w:rFonts w:ascii="Calibri" w:eastAsia="Calibri" w:hAnsi="Calibri" w:cs="B Nazanin"/>
            <w:sz w:val="26"/>
            <w:szCs w:val="26"/>
          </w:rPr>
          <w:t>www.irtp.com</w:t>
        </w:r>
      </w:hyperlink>
    </w:p>
    <w:p w:rsidR="00DD5079" w:rsidRPr="00465952" w:rsidRDefault="00DD5079" w:rsidP="006C300A">
      <w:pPr>
        <w:bidi/>
        <w:spacing w:after="0" w:line="360" w:lineRule="auto"/>
        <w:jc w:val="both"/>
        <w:rPr>
          <w:rFonts w:ascii="Calibri" w:eastAsia="Calibri" w:hAnsi="Calibri" w:cs="B Nazanin"/>
          <w:sz w:val="26"/>
          <w:szCs w:val="26"/>
          <w:rtl/>
          <w:lang w:bidi="fa-IR"/>
        </w:rPr>
      </w:pPr>
      <w:r w:rsidRPr="000B3BFC">
        <w:rPr>
          <w:rFonts w:ascii="Calibri" w:eastAsia="Calibri" w:hAnsi="Calibri" w:cs="B Nazanin" w:hint="cs"/>
          <w:sz w:val="26"/>
          <w:szCs w:val="26"/>
          <w:rtl/>
          <w:lang w:bidi="fa-IR"/>
        </w:rPr>
        <w:t>گلرد،</w:t>
      </w:r>
      <w:r w:rsidRPr="000B3BFC">
        <w:rPr>
          <w:rFonts w:ascii="Calibri" w:eastAsia="Calibri" w:hAnsi="Calibri" w:cs="B Nazanin"/>
          <w:sz w:val="26"/>
          <w:szCs w:val="26"/>
          <w:rtl/>
          <w:lang w:bidi="fa-IR"/>
        </w:rPr>
        <w:t xml:space="preserve"> </w:t>
      </w:r>
      <w:r w:rsidRPr="000B3BFC">
        <w:rPr>
          <w:rFonts w:ascii="Calibri" w:eastAsia="Calibri" w:hAnsi="Calibri" w:cs="B Nazanin" w:hint="cs"/>
          <w:sz w:val="26"/>
          <w:szCs w:val="26"/>
          <w:rtl/>
          <w:lang w:bidi="fa-IR"/>
        </w:rPr>
        <w:t xml:space="preserve">پروانه </w:t>
      </w:r>
      <w:r>
        <w:rPr>
          <w:rFonts w:ascii="Calibri" w:eastAsia="Calibri" w:hAnsi="Calibri" w:cs="B Nazanin" w:hint="cs"/>
          <w:sz w:val="26"/>
          <w:szCs w:val="26"/>
          <w:rtl/>
          <w:lang w:bidi="fa-IR"/>
        </w:rPr>
        <w:t>(1384)</w:t>
      </w:r>
      <w:r>
        <w:rPr>
          <w:rFonts w:ascii="Calibri" w:eastAsia="Calibri" w:hAnsi="Calibri" w:cs="B Nazanin"/>
          <w:sz w:val="26"/>
          <w:szCs w:val="26"/>
        </w:rPr>
        <w:t>.</w:t>
      </w:r>
      <w:r>
        <w:rPr>
          <w:rFonts w:ascii="Calibri" w:eastAsia="Calibri" w:hAnsi="Calibri" w:cs="B Nazanin" w:hint="cs"/>
          <w:sz w:val="26"/>
          <w:szCs w:val="26"/>
          <w:rtl/>
          <w:lang w:bidi="fa-IR"/>
        </w:rPr>
        <w:t xml:space="preserve"> «</w:t>
      </w:r>
      <w:r w:rsidRPr="000B3BFC">
        <w:rPr>
          <w:rFonts w:ascii="Calibri" w:eastAsia="Calibri" w:hAnsi="Calibri" w:cs="B Nazanin" w:hint="cs"/>
          <w:sz w:val="26"/>
          <w:szCs w:val="26"/>
          <w:rtl/>
          <w:lang w:bidi="fa-IR"/>
        </w:rPr>
        <w:t>طراحي</w:t>
      </w:r>
      <w:r w:rsidRPr="000B3BFC">
        <w:rPr>
          <w:rFonts w:ascii="Calibri" w:eastAsia="Calibri" w:hAnsi="Calibri" w:cs="B Nazanin"/>
          <w:sz w:val="26"/>
          <w:szCs w:val="26"/>
        </w:rPr>
        <w:t xml:space="preserve"> </w:t>
      </w:r>
      <w:r w:rsidRPr="000B3BFC">
        <w:rPr>
          <w:rFonts w:ascii="Calibri" w:eastAsia="Calibri" w:hAnsi="Calibri" w:cs="B Nazanin" w:hint="cs"/>
          <w:sz w:val="26"/>
          <w:szCs w:val="26"/>
          <w:rtl/>
          <w:lang w:bidi="fa-IR"/>
        </w:rPr>
        <w:t>الگوي</w:t>
      </w:r>
      <w:r w:rsidRPr="000B3BFC">
        <w:rPr>
          <w:rFonts w:ascii="Calibri" w:eastAsia="Calibri" w:hAnsi="Calibri" w:cs="B Nazanin"/>
          <w:sz w:val="26"/>
          <w:szCs w:val="26"/>
        </w:rPr>
        <w:t xml:space="preserve"> </w:t>
      </w:r>
      <w:r w:rsidRPr="000B3BFC">
        <w:rPr>
          <w:rFonts w:ascii="Calibri" w:eastAsia="Calibri" w:hAnsi="Calibri" w:cs="B Nazanin" w:hint="cs"/>
          <w:sz w:val="26"/>
          <w:szCs w:val="26"/>
          <w:rtl/>
          <w:lang w:bidi="fa-IR"/>
        </w:rPr>
        <w:t>توسعه</w:t>
      </w:r>
      <w:r w:rsidRPr="000B3BFC">
        <w:rPr>
          <w:rFonts w:ascii="Calibri" w:eastAsia="Calibri" w:hAnsi="Calibri" w:cs="B Nazanin"/>
          <w:sz w:val="26"/>
          <w:szCs w:val="26"/>
        </w:rPr>
        <w:t xml:space="preserve"> </w:t>
      </w:r>
      <w:r w:rsidRPr="000B3BFC">
        <w:rPr>
          <w:rFonts w:ascii="Calibri" w:eastAsia="Calibri" w:hAnsi="Calibri" w:cs="B Nazanin" w:hint="cs"/>
          <w:sz w:val="26"/>
          <w:szCs w:val="26"/>
          <w:rtl/>
          <w:lang w:bidi="fa-IR"/>
        </w:rPr>
        <w:t>كارآفريني</w:t>
      </w:r>
      <w:r w:rsidRPr="000B3BFC">
        <w:rPr>
          <w:rFonts w:ascii="Calibri" w:eastAsia="Calibri" w:hAnsi="Calibri" w:cs="B Nazanin"/>
          <w:sz w:val="26"/>
          <w:szCs w:val="26"/>
        </w:rPr>
        <w:t xml:space="preserve"> </w:t>
      </w:r>
      <w:r w:rsidRPr="000B3BFC">
        <w:rPr>
          <w:rFonts w:ascii="Calibri" w:eastAsia="Calibri" w:hAnsi="Calibri" w:cs="B Nazanin" w:hint="cs"/>
          <w:sz w:val="26"/>
          <w:szCs w:val="26"/>
          <w:rtl/>
          <w:lang w:bidi="fa-IR"/>
        </w:rPr>
        <w:t>زنان</w:t>
      </w:r>
      <w:r w:rsidRPr="000B3BFC">
        <w:rPr>
          <w:rFonts w:ascii="Calibri" w:eastAsia="Calibri" w:hAnsi="Calibri" w:cs="B Nazanin"/>
          <w:sz w:val="26"/>
          <w:szCs w:val="26"/>
        </w:rPr>
        <w:t xml:space="preserve"> </w:t>
      </w:r>
      <w:r w:rsidRPr="000B3BFC">
        <w:rPr>
          <w:rFonts w:ascii="Calibri" w:eastAsia="Calibri" w:hAnsi="Calibri" w:cs="B Nazanin" w:hint="cs"/>
          <w:sz w:val="26"/>
          <w:szCs w:val="26"/>
          <w:rtl/>
          <w:lang w:bidi="fa-IR"/>
        </w:rPr>
        <w:t>در</w:t>
      </w:r>
      <w:r w:rsidRPr="000B3BFC">
        <w:rPr>
          <w:rFonts w:ascii="Calibri" w:eastAsia="Calibri" w:hAnsi="Calibri" w:cs="B Nazanin"/>
          <w:sz w:val="26"/>
          <w:szCs w:val="26"/>
        </w:rPr>
        <w:t xml:space="preserve"> </w:t>
      </w:r>
      <w:r w:rsidRPr="000B3BFC">
        <w:rPr>
          <w:rFonts w:ascii="Calibri" w:eastAsia="Calibri" w:hAnsi="Calibri" w:cs="B Nazanin" w:hint="cs"/>
          <w:sz w:val="26"/>
          <w:szCs w:val="26"/>
          <w:rtl/>
          <w:lang w:bidi="fa-IR"/>
        </w:rPr>
        <w:t>ايران</w:t>
      </w:r>
      <w:r w:rsidRPr="000B3BFC">
        <w:rPr>
          <w:rFonts w:ascii="Calibri" w:eastAsia="Calibri" w:hAnsi="Calibri" w:cs="B Nazanin"/>
          <w:sz w:val="26"/>
          <w:szCs w:val="26"/>
        </w:rPr>
        <w:t xml:space="preserve"> </w:t>
      </w:r>
      <w:r>
        <w:rPr>
          <w:rFonts w:ascii="Calibri" w:eastAsia="Calibri" w:hAnsi="Calibri" w:cs="B Nazanin" w:hint="cs"/>
          <w:sz w:val="26"/>
          <w:szCs w:val="26"/>
          <w:rtl/>
        </w:rPr>
        <w:t>»</w:t>
      </w:r>
      <w:r w:rsidRPr="000B3BFC">
        <w:rPr>
          <w:rFonts w:ascii="Calibri" w:eastAsia="Calibri" w:hAnsi="Calibri" w:cs="B Nazanin" w:hint="cs"/>
          <w:sz w:val="26"/>
          <w:szCs w:val="26"/>
          <w:rtl/>
          <w:lang w:bidi="fa-IR"/>
        </w:rPr>
        <w:t xml:space="preserve"> رساله</w:t>
      </w:r>
      <w:r w:rsidRPr="000B3BFC">
        <w:rPr>
          <w:rFonts w:ascii="Calibri" w:eastAsia="Calibri" w:hAnsi="Calibri" w:cs="B Nazanin"/>
          <w:sz w:val="26"/>
          <w:szCs w:val="26"/>
        </w:rPr>
        <w:t xml:space="preserve"> </w:t>
      </w:r>
      <w:r w:rsidRPr="000B3BFC">
        <w:rPr>
          <w:rFonts w:ascii="Calibri" w:eastAsia="Calibri" w:hAnsi="Calibri" w:cs="B Nazanin" w:hint="cs"/>
          <w:sz w:val="26"/>
          <w:szCs w:val="26"/>
          <w:rtl/>
          <w:lang w:bidi="fa-IR"/>
        </w:rPr>
        <w:t>دكتري،</w:t>
      </w:r>
      <w:r w:rsidRPr="000B3BFC">
        <w:rPr>
          <w:rFonts w:ascii="Calibri" w:eastAsia="Calibri" w:hAnsi="Calibri" w:cs="B Nazanin"/>
          <w:sz w:val="26"/>
          <w:szCs w:val="26"/>
        </w:rPr>
        <w:t xml:space="preserve"> </w:t>
      </w:r>
      <w:r w:rsidRPr="000B3BFC">
        <w:rPr>
          <w:rFonts w:ascii="Calibri" w:eastAsia="Calibri" w:hAnsi="Calibri" w:cs="B Nazanin" w:hint="cs"/>
          <w:sz w:val="26"/>
          <w:szCs w:val="26"/>
          <w:rtl/>
          <w:lang w:bidi="fa-IR"/>
        </w:rPr>
        <w:t>دانشگاه</w:t>
      </w:r>
      <w:r w:rsidRPr="000B3BFC">
        <w:rPr>
          <w:rFonts w:ascii="Calibri" w:eastAsia="Calibri" w:hAnsi="Calibri" w:cs="B Nazanin"/>
          <w:sz w:val="26"/>
          <w:szCs w:val="26"/>
        </w:rPr>
        <w:t xml:space="preserve"> </w:t>
      </w:r>
      <w:r w:rsidRPr="000B3BFC">
        <w:rPr>
          <w:rFonts w:ascii="Calibri" w:eastAsia="Calibri" w:hAnsi="Calibri" w:cs="B Nazanin" w:hint="cs"/>
          <w:sz w:val="26"/>
          <w:szCs w:val="26"/>
          <w:rtl/>
          <w:lang w:bidi="fa-IR"/>
        </w:rPr>
        <w:t>آزاد</w:t>
      </w:r>
      <w:r w:rsidRPr="000B3BFC">
        <w:rPr>
          <w:rFonts w:ascii="Calibri" w:eastAsia="Calibri" w:hAnsi="Calibri" w:cs="B Nazanin"/>
          <w:sz w:val="26"/>
          <w:szCs w:val="26"/>
        </w:rPr>
        <w:t xml:space="preserve"> </w:t>
      </w:r>
      <w:r w:rsidRPr="000B3BFC">
        <w:rPr>
          <w:rFonts w:ascii="Calibri" w:eastAsia="Calibri" w:hAnsi="Calibri" w:cs="B Nazanin" w:hint="cs"/>
          <w:sz w:val="26"/>
          <w:szCs w:val="26"/>
          <w:rtl/>
          <w:lang w:bidi="fa-IR"/>
        </w:rPr>
        <w:t>واحد</w:t>
      </w:r>
      <w:r w:rsidRPr="000B3BFC">
        <w:rPr>
          <w:rFonts w:ascii="Calibri" w:eastAsia="Calibri" w:hAnsi="Calibri" w:cs="B Nazanin"/>
          <w:sz w:val="26"/>
          <w:szCs w:val="26"/>
        </w:rPr>
        <w:t xml:space="preserve"> </w:t>
      </w:r>
      <w:r w:rsidRPr="000B3BFC">
        <w:rPr>
          <w:rFonts w:ascii="Calibri" w:eastAsia="Calibri" w:hAnsi="Calibri" w:cs="B Nazanin" w:hint="cs"/>
          <w:sz w:val="26"/>
          <w:szCs w:val="26"/>
          <w:rtl/>
          <w:lang w:bidi="fa-IR"/>
        </w:rPr>
        <w:t>علوم</w:t>
      </w:r>
      <w:r w:rsidRPr="000B3BFC">
        <w:rPr>
          <w:rFonts w:ascii="Calibri" w:eastAsia="Calibri" w:hAnsi="Calibri" w:cs="B Nazanin"/>
          <w:sz w:val="26"/>
          <w:szCs w:val="26"/>
        </w:rPr>
        <w:t xml:space="preserve"> </w:t>
      </w:r>
      <w:r w:rsidRPr="000B3BFC">
        <w:rPr>
          <w:rFonts w:ascii="Calibri" w:eastAsia="Calibri" w:hAnsi="Calibri" w:cs="B Nazanin" w:hint="cs"/>
          <w:sz w:val="26"/>
          <w:szCs w:val="26"/>
          <w:rtl/>
          <w:lang w:bidi="fa-IR"/>
        </w:rPr>
        <w:t>و</w:t>
      </w:r>
      <w:r w:rsidRPr="000B3BFC">
        <w:rPr>
          <w:rFonts w:ascii="Calibri" w:eastAsia="Calibri" w:hAnsi="Calibri" w:cs="B Nazanin"/>
          <w:sz w:val="26"/>
          <w:szCs w:val="26"/>
        </w:rPr>
        <w:t xml:space="preserve"> </w:t>
      </w:r>
      <w:r w:rsidRPr="000B3BFC">
        <w:rPr>
          <w:rFonts w:ascii="Calibri" w:eastAsia="Calibri" w:hAnsi="Calibri" w:cs="B Nazanin" w:hint="cs"/>
          <w:sz w:val="26"/>
          <w:szCs w:val="26"/>
          <w:rtl/>
          <w:lang w:bidi="fa-IR"/>
        </w:rPr>
        <w:t>تحقيقات،</w:t>
      </w:r>
      <w:r w:rsidRPr="000B3BFC">
        <w:rPr>
          <w:rFonts w:ascii="Calibri" w:eastAsia="Calibri" w:hAnsi="Calibri" w:cs="B Nazanin"/>
          <w:sz w:val="26"/>
          <w:szCs w:val="26"/>
        </w:rPr>
        <w:t xml:space="preserve"> </w:t>
      </w:r>
      <w:r w:rsidRPr="000B3BFC">
        <w:rPr>
          <w:rFonts w:ascii="Calibri" w:eastAsia="Calibri" w:hAnsi="Calibri" w:cs="B Nazanin" w:hint="cs"/>
          <w:sz w:val="26"/>
          <w:szCs w:val="26"/>
          <w:rtl/>
          <w:lang w:bidi="fa-IR"/>
        </w:rPr>
        <w:t>تهران</w:t>
      </w:r>
      <w:r>
        <w:rPr>
          <w:rFonts w:ascii="Calibri" w:eastAsia="Calibri" w:hAnsi="Calibri" w:cs="B Nazanin" w:hint="cs"/>
          <w:sz w:val="26"/>
          <w:szCs w:val="26"/>
          <w:rtl/>
          <w:lang w:bidi="fa-IR"/>
        </w:rPr>
        <w:t>.</w:t>
      </w:r>
    </w:p>
    <w:p w:rsidR="00DD5079" w:rsidRPr="00165BD7" w:rsidRDefault="00DD5079" w:rsidP="00165BD7">
      <w:pPr>
        <w:bidi/>
        <w:spacing w:after="0" w:line="360" w:lineRule="auto"/>
        <w:jc w:val="both"/>
        <w:rPr>
          <w:rFonts w:ascii="Calibri" w:eastAsia="Calibri" w:hAnsi="Calibri" w:cs="B Nazanin"/>
          <w:sz w:val="26"/>
          <w:szCs w:val="26"/>
          <w:lang w:bidi="fa-IR"/>
        </w:rPr>
      </w:pPr>
      <w:r w:rsidRPr="00165BD7">
        <w:rPr>
          <w:rFonts w:ascii="Calibri" w:eastAsia="Calibri" w:hAnsi="Calibri" w:cs="B Nazanin" w:hint="cs"/>
          <w:sz w:val="26"/>
          <w:szCs w:val="26"/>
          <w:rtl/>
          <w:lang w:bidi="fa-IR"/>
        </w:rPr>
        <w:t>محمدي،</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م</w:t>
      </w:r>
      <w:r>
        <w:rPr>
          <w:rFonts w:ascii="Calibri" w:eastAsia="Calibri" w:hAnsi="Calibri" w:cs="B Nazanin"/>
          <w:sz w:val="26"/>
          <w:szCs w:val="26"/>
          <w:lang w:bidi="fa-IR"/>
        </w:rPr>
        <w:t>.</w:t>
      </w:r>
      <w:r>
        <w:rPr>
          <w:rFonts w:ascii="Calibri" w:eastAsia="Calibri" w:hAnsi="Calibri" w:cs="B Nazanin" w:hint="cs"/>
          <w:sz w:val="26"/>
          <w:szCs w:val="26"/>
          <w:rtl/>
          <w:lang w:bidi="fa-IR"/>
        </w:rPr>
        <w:t xml:space="preserve">(1381) </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برنامه</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هاي</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توانمندسازي</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كاركنا</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ن</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فصلنامه</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مطالعات</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مديريت،</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شماره</w:t>
      </w:r>
      <w:r>
        <w:rPr>
          <w:rFonts w:ascii="Calibri" w:eastAsia="Calibri" w:hAnsi="Calibri" w:cs="B Nazanin" w:hint="cs"/>
          <w:sz w:val="26"/>
          <w:szCs w:val="26"/>
          <w:rtl/>
          <w:lang w:bidi="fa-IR"/>
        </w:rPr>
        <w:t xml:space="preserve"> 35</w:t>
      </w:r>
      <w:r w:rsidRPr="00165BD7">
        <w:rPr>
          <w:rFonts w:ascii="Calibri" w:eastAsia="Calibri" w:hAnsi="Calibri" w:cs="B Nazanin" w:hint="cs"/>
          <w:sz w:val="26"/>
          <w:szCs w:val="26"/>
          <w:rtl/>
          <w:lang w:bidi="fa-IR"/>
        </w:rPr>
        <w:t>و</w:t>
      </w:r>
      <w:r w:rsidRPr="00165BD7">
        <w:rPr>
          <w:rFonts w:ascii="Calibri" w:eastAsia="Calibri" w:hAnsi="Calibri" w:cs="B Nazanin"/>
          <w:sz w:val="26"/>
          <w:szCs w:val="26"/>
          <w:lang w:bidi="fa-IR"/>
        </w:rPr>
        <w:t xml:space="preserve"> </w:t>
      </w:r>
      <w:r>
        <w:rPr>
          <w:rFonts w:ascii="Calibri" w:eastAsia="Calibri" w:hAnsi="Calibri" w:cs="B Nazanin" w:hint="cs"/>
          <w:sz w:val="26"/>
          <w:szCs w:val="26"/>
          <w:rtl/>
          <w:lang w:bidi="fa-IR"/>
        </w:rPr>
        <w:t>36</w:t>
      </w:r>
      <w:r w:rsidRPr="00165BD7">
        <w:rPr>
          <w:rFonts w:ascii="Calibri" w:eastAsia="Calibri" w:hAnsi="Calibri" w:cs="B Nazanin" w:hint="cs"/>
          <w:sz w:val="26"/>
          <w:szCs w:val="26"/>
          <w:rtl/>
          <w:lang w:bidi="fa-IR"/>
        </w:rPr>
        <w:t>،</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تهران</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انتشارات</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دانشگاه</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علامه</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طباطبايي</w:t>
      </w:r>
      <w:r w:rsidRPr="00165BD7">
        <w:rPr>
          <w:rFonts w:ascii="Calibri" w:eastAsia="Calibri" w:hAnsi="Calibri" w:cs="B Nazanin"/>
          <w:sz w:val="26"/>
          <w:szCs w:val="26"/>
          <w:lang w:bidi="fa-IR"/>
        </w:rPr>
        <w:t>.</w:t>
      </w:r>
    </w:p>
    <w:p w:rsidR="00DD5079" w:rsidRPr="00165BD7" w:rsidRDefault="00DD5079" w:rsidP="00165BD7">
      <w:pPr>
        <w:bidi/>
        <w:spacing w:after="0" w:line="360" w:lineRule="auto"/>
        <w:jc w:val="both"/>
        <w:rPr>
          <w:rFonts w:ascii="Calibri" w:eastAsia="Calibri" w:hAnsi="Calibri" w:cs="B Nazanin"/>
          <w:sz w:val="26"/>
          <w:szCs w:val="26"/>
          <w:lang w:bidi="fa-IR"/>
        </w:rPr>
      </w:pPr>
      <w:r w:rsidRPr="00165BD7">
        <w:rPr>
          <w:rFonts w:ascii="Calibri" w:eastAsia="Calibri" w:hAnsi="Calibri" w:cs="B Nazanin" w:hint="cs"/>
          <w:sz w:val="26"/>
          <w:szCs w:val="26"/>
          <w:rtl/>
          <w:lang w:bidi="fa-IR"/>
        </w:rPr>
        <w:t>منصورفر،</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ك</w:t>
      </w:r>
      <w:r>
        <w:rPr>
          <w:rFonts w:ascii="Calibri" w:eastAsia="Calibri" w:hAnsi="Calibri" w:cs="B Nazanin"/>
          <w:sz w:val="26"/>
          <w:szCs w:val="26"/>
          <w:lang w:bidi="fa-IR"/>
        </w:rPr>
        <w:t xml:space="preserve">. </w:t>
      </w:r>
      <w:r>
        <w:rPr>
          <w:rFonts w:ascii="Calibri" w:eastAsia="Calibri" w:hAnsi="Calibri" w:cs="B Nazanin" w:hint="cs"/>
          <w:sz w:val="26"/>
          <w:szCs w:val="26"/>
          <w:rtl/>
          <w:lang w:bidi="fa-IR"/>
        </w:rPr>
        <w:t>(1387)</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روشهاي</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پيشرفته</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آماري،</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تهران</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انتشارات</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دانشگاه</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تهران</w:t>
      </w:r>
      <w:r w:rsidRPr="00165BD7">
        <w:rPr>
          <w:rFonts w:ascii="Calibri" w:eastAsia="Calibri" w:hAnsi="Calibri" w:cs="B Nazanin"/>
          <w:sz w:val="26"/>
          <w:szCs w:val="26"/>
          <w:lang w:bidi="fa-IR"/>
        </w:rPr>
        <w:t>.</w:t>
      </w:r>
    </w:p>
    <w:p w:rsidR="00DD5079" w:rsidRPr="00165BD7" w:rsidRDefault="00DD5079" w:rsidP="00165BD7">
      <w:pPr>
        <w:bidi/>
        <w:spacing w:after="0" w:line="360" w:lineRule="auto"/>
        <w:jc w:val="both"/>
        <w:rPr>
          <w:rFonts w:ascii="Calibri" w:eastAsia="Calibri" w:hAnsi="Calibri" w:cs="B Nazanin"/>
          <w:sz w:val="26"/>
          <w:szCs w:val="26"/>
          <w:lang w:bidi="fa-IR"/>
        </w:rPr>
      </w:pPr>
      <w:r w:rsidRPr="00165BD7">
        <w:rPr>
          <w:rFonts w:ascii="Calibri" w:eastAsia="Calibri" w:hAnsi="Calibri" w:cs="B Nazanin" w:hint="cs"/>
          <w:sz w:val="26"/>
          <w:szCs w:val="26"/>
          <w:rtl/>
          <w:lang w:bidi="fa-IR"/>
        </w:rPr>
        <w:t>منوريان،</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ع</w:t>
      </w:r>
      <w:r>
        <w:rPr>
          <w:rFonts w:ascii="Calibri" w:eastAsia="Calibri" w:hAnsi="Calibri" w:cs="B Nazanin"/>
          <w:sz w:val="26"/>
          <w:szCs w:val="26"/>
          <w:lang w:bidi="fa-IR"/>
        </w:rPr>
        <w:t xml:space="preserve"> . </w:t>
      </w:r>
      <w:r>
        <w:rPr>
          <w:rFonts w:ascii="Calibri" w:eastAsia="Calibri" w:hAnsi="Calibri" w:cs="B Nazanin" w:hint="cs"/>
          <w:sz w:val="26"/>
          <w:szCs w:val="26"/>
          <w:rtl/>
          <w:lang w:bidi="fa-IR"/>
        </w:rPr>
        <w:t>(1385)</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عوامل</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موثر</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بر</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توانمندسازي</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كاركنان</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سازمان</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مديريت</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و</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برنامه</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ريز</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ي</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w:t>
      </w:r>
      <w:r>
        <w:rPr>
          <w:rFonts w:ascii="Calibri" w:eastAsia="Calibri" w:hAnsi="Calibri" w:cs="B Nazanin" w:hint="cs"/>
          <w:sz w:val="26"/>
          <w:szCs w:val="26"/>
          <w:rtl/>
          <w:lang w:bidi="fa-IR"/>
        </w:rPr>
        <w:t xml:space="preserve"> </w:t>
      </w:r>
      <w:r w:rsidRPr="00165BD7">
        <w:rPr>
          <w:rFonts w:ascii="Calibri" w:eastAsia="Calibri" w:hAnsi="Calibri" w:cs="B Nazanin" w:hint="cs"/>
          <w:sz w:val="26"/>
          <w:szCs w:val="26"/>
          <w:rtl/>
          <w:lang w:bidi="fa-IR"/>
        </w:rPr>
        <w:t>مجموعه</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مقالات</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سومين</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كنفرانس</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توسعه</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منابع</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انساني،</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چاپ</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اول،</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تهران</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انتشارات</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آهار</w:t>
      </w:r>
      <w:r w:rsidRPr="00165BD7">
        <w:rPr>
          <w:rFonts w:ascii="Calibri" w:eastAsia="Calibri" w:hAnsi="Calibri" w:cs="B Nazanin"/>
          <w:sz w:val="26"/>
          <w:szCs w:val="26"/>
          <w:lang w:bidi="fa-IR"/>
        </w:rPr>
        <w:t>.</w:t>
      </w:r>
    </w:p>
    <w:p w:rsidR="00DD5079" w:rsidRPr="00465952" w:rsidRDefault="00DD5079" w:rsidP="006C300A">
      <w:pPr>
        <w:bidi/>
        <w:spacing w:after="0" w:line="360" w:lineRule="auto"/>
        <w:jc w:val="both"/>
        <w:rPr>
          <w:rFonts w:ascii="Calibri" w:eastAsia="Calibri" w:hAnsi="Calibri" w:cs="B Nazanin"/>
          <w:sz w:val="26"/>
          <w:szCs w:val="26"/>
          <w:rtl/>
        </w:rPr>
      </w:pPr>
      <w:r w:rsidRPr="00465952">
        <w:rPr>
          <w:rFonts w:ascii="Calibri" w:eastAsia="Calibri" w:hAnsi="Calibri" w:cs="B Nazanin" w:hint="cs"/>
          <w:sz w:val="26"/>
          <w:szCs w:val="26"/>
          <w:rtl/>
        </w:rPr>
        <w:t xml:space="preserve">موحدي، مسعود </w:t>
      </w:r>
      <w:r w:rsidRPr="00465952">
        <w:rPr>
          <w:rFonts w:ascii="Calibri" w:eastAsia="Calibri" w:hAnsi="Calibri" w:cs="B Nazanin"/>
          <w:sz w:val="26"/>
          <w:szCs w:val="26"/>
          <w:rtl/>
        </w:rPr>
        <w:t>–</w:t>
      </w:r>
      <w:r w:rsidRPr="00465952">
        <w:rPr>
          <w:rFonts w:ascii="Calibri" w:eastAsia="Calibri" w:hAnsi="Calibri" w:cs="B Nazanin" w:hint="cs"/>
          <w:sz w:val="26"/>
          <w:szCs w:val="26"/>
          <w:rtl/>
        </w:rPr>
        <w:t xml:space="preserve"> مجموعه مقالات اولين کنفرانس بين المللي فناوري اطلاعات و دانش، تجارت الکترونيک: ابعاد،  سطوح و </w:t>
      </w:r>
      <w:r>
        <w:rPr>
          <w:rFonts w:ascii="Calibri" w:eastAsia="Calibri" w:hAnsi="Calibri" w:cs="B Nazanin" w:hint="cs"/>
          <w:sz w:val="26"/>
          <w:szCs w:val="26"/>
          <w:rtl/>
        </w:rPr>
        <w:t>مؤلفه</w:t>
      </w:r>
      <w:r w:rsidRPr="00465952">
        <w:rPr>
          <w:rFonts w:ascii="Calibri" w:eastAsia="Calibri" w:hAnsi="Calibri" w:cs="B Nazanin" w:hint="cs"/>
          <w:sz w:val="26"/>
          <w:szCs w:val="26"/>
          <w:rtl/>
        </w:rPr>
        <w:t xml:space="preserve"> ها</w:t>
      </w:r>
    </w:p>
    <w:p w:rsidR="00DD5079" w:rsidRPr="00465952" w:rsidRDefault="00DD5079" w:rsidP="006C300A">
      <w:pPr>
        <w:bidi/>
        <w:spacing w:after="0" w:line="360" w:lineRule="auto"/>
        <w:jc w:val="both"/>
        <w:rPr>
          <w:rFonts w:ascii="Calibri" w:eastAsia="Calibri" w:hAnsi="Calibri" w:cs="B Nazanin"/>
          <w:sz w:val="26"/>
          <w:szCs w:val="26"/>
          <w:rtl/>
        </w:rPr>
      </w:pPr>
      <w:r w:rsidRPr="00465952">
        <w:rPr>
          <w:rFonts w:ascii="Calibri" w:eastAsia="Calibri" w:hAnsi="Calibri" w:cs="B Nazanin" w:hint="cs"/>
          <w:sz w:val="26"/>
          <w:szCs w:val="26"/>
          <w:rtl/>
        </w:rPr>
        <w:t>موسوي، سيد محمود، نقش کارآفريني در توسعه صنعتي و اقتصادي، مجله رهيافت]، شماره 29، بهار 1382</w:t>
      </w:r>
    </w:p>
    <w:p w:rsidR="00DD5079" w:rsidRDefault="00DD5079" w:rsidP="006C300A">
      <w:pPr>
        <w:bidi/>
        <w:spacing w:after="0" w:line="360" w:lineRule="auto"/>
        <w:jc w:val="both"/>
        <w:rPr>
          <w:rFonts w:ascii="Calibri" w:eastAsia="Calibri" w:hAnsi="Calibri" w:cs="B Nazanin"/>
          <w:sz w:val="26"/>
          <w:szCs w:val="26"/>
          <w:rtl/>
        </w:rPr>
      </w:pPr>
      <w:r w:rsidRPr="006C300A">
        <w:rPr>
          <w:rFonts w:ascii="Calibri" w:eastAsia="Calibri" w:hAnsi="Calibri" w:cs="B Nazanin"/>
          <w:sz w:val="26"/>
          <w:szCs w:val="26"/>
          <w:rtl/>
        </w:rPr>
        <w:lastRenderedPageBreak/>
        <w:t>نجفی کانی، علی اکبر و وصال، زینب. 1394. «نقش مدیریت محلی در توانمندسازی زنان روستایی، مطالعه موردی: دهستان استرآباد جنوبی شهرستان گرگان» مطالعات برنامه ریزی سکونتگاه های انسانی10(30): 56-47.</w:t>
      </w:r>
    </w:p>
    <w:p w:rsidR="00DD5079" w:rsidRPr="007B3C28" w:rsidRDefault="00DD5079" w:rsidP="007B3C28">
      <w:pPr>
        <w:bidi/>
        <w:spacing w:after="0" w:line="360" w:lineRule="auto"/>
        <w:jc w:val="both"/>
        <w:rPr>
          <w:rFonts w:ascii="Calibri" w:eastAsia="Calibri" w:hAnsi="Calibri" w:cs="B Nazanin"/>
          <w:b/>
          <w:bCs/>
          <w:sz w:val="26"/>
          <w:szCs w:val="26"/>
          <w:rtl/>
          <w:lang w:bidi="fa-IR"/>
        </w:rPr>
      </w:pPr>
      <w:r w:rsidRPr="007B3C28">
        <w:rPr>
          <w:rFonts w:ascii="Calibri" w:eastAsia="Calibri" w:hAnsi="Calibri" w:cs="B Nazanin" w:hint="cs"/>
          <w:sz w:val="26"/>
          <w:szCs w:val="26"/>
          <w:rtl/>
          <w:lang w:bidi="fa-IR"/>
        </w:rPr>
        <w:t>نصر</w:t>
      </w:r>
      <w:r w:rsidRPr="007B3C28">
        <w:rPr>
          <w:rFonts w:ascii="Calibri" w:eastAsia="Calibri" w:hAnsi="Calibri" w:cs="B Nazanin"/>
          <w:sz w:val="26"/>
          <w:szCs w:val="26"/>
          <w:lang w:bidi="fa-IR"/>
        </w:rPr>
        <w:t xml:space="preserve"> </w:t>
      </w:r>
      <w:r w:rsidRPr="007B3C28">
        <w:rPr>
          <w:rFonts w:ascii="Calibri" w:eastAsia="Calibri" w:hAnsi="Calibri" w:cs="B Nazanin" w:hint="cs"/>
          <w:sz w:val="26"/>
          <w:szCs w:val="26"/>
          <w:rtl/>
          <w:lang w:bidi="fa-IR"/>
        </w:rPr>
        <w:t>اصفهانی،</w:t>
      </w:r>
      <w:r w:rsidRPr="007B3C28">
        <w:rPr>
          <w:rFonts w:ascii="Calibri" w:eastAsia="Calibri" w:hAnsi="Calibri" w:cs="B Nazanin"/>
          <w:sz w:val="26"/>
          <w:szCs w:val="26"/>
          <w:lang w:bidi="fa-IR"/>
        </w:rPr>
        <w:t xml:space="preserve"> </w:t>
      </w:r>
      <w:r w:rsidRPr="007B3C28">
        <w:rPr>
          <w:rFonts w:ascii="Calibri" w:eastAsia="Calibri" w:hAnsi="Calibri" w:cs="B Nazanin" w:hint="cs"/>
          <w:sz w:val="26"/>
          <w:szCs w:val="26"/>
          <w:rtl/>
          <w:lang w:bidi="fa-IR"/>
        </w:rPr>
        <w:t>علی</w:t>
      </w:r>
      <w:r w:rsidRPr="007B3C28">
        <w:rPr>
          <w:rFonts w:ascii="Calibri" w:eastAsia="Calibri" w:hAnsi="Calibri" w:cs="B Nazanin"/>
          <w:sz w:val="26"/>
          <w:szCs w:val="26"/>
          <w:lang w:bidi="fa-IR"/>
        </w:rPr>
        <w:t xml:space="preserve"> </w:t>
      </w:r>
      <w:r w:rsidRPr="007B3C28">
        <w:rPr>
          <w:rFonts w:ascii="Calibri" w:eastAsia="Calibri" w:hAnsi="Calibri" w:cs="B Nazanin" w:hint="cs"/>
          <w:sz w:val="26"/>
          <w:szCs w:val="26"/>
          <w:rtl/>
          <w:lang w:bidi="fa-IR"/>
        </w:rPr>
        <w:t>(1390) خود</w:t>
      </w:r>
      <w:r w:rsidRPr="007B3C28">
        <w:rPr>
          <w:rFonts w:ascii="Calibri" w:eastAsia="Calibri" w:hAnsi="Calibri" w:cs="B Nazanin"/>
          <w:sz w:val="26"/>
          <w:szCs w:val="26"/>
          <w:lang w:bidi="fa-IR"/>
        </w:rPr>
        <w:t xml:space="preserve"> </w:t>
      </w:r>
      <w:r w:rsidRPr="007B3C28">
        <w:rPr>
          <w:rFonts w:ascii="Calibri" w:eastAsia="Calibri" w:hAnsi="Calibri" w:cs="B Nazanin" w:hint="cs"/>
          <w:sz w:val="26"/>
          <w:szCs w:val="26"/>
          <w:rtl/>
          <w:lang w:bidi="fa-IR"/>
        </w:rPr>
        <w:t>توانمند</w:t>
      </w:r>
      <w:r w:rsidRPr="007B3C28">
        <w:rPr>
          <w:rFonts w:ascii="Calibri" w:eastAsia="Calibri" w:hAnsi="Calibri" w:cs="B Nazanin"/>
          <w:sz w:val="26"/>
          <w:szCs w:val="26"/>
          <w:lang w:bidi="fa-IR"/>
        </w:rPr>
        <w:t xml:space="preserve"> </w:t>
      </w:r>
      <w:r w:rsidRPr="007B3C28">
        <w:rPr>
          <w:rFonts w:ascii="Calibri" w:eastAsia="Calibri" w:hAnsi="Calibri" w:cs="B Nazanin" w:hint="cs"/>
          <w:sz w:val="26"/>
          <w:szCs w:val="26"/>
          <w:rtl/>
          <w:lang w:bidi="fa-IR"/>
        </w:rPr>
        <w:t>سازی</w:t>
      </w:r>
      <w:r w:rsidRPr="007B3C28">
        <w:rPr>
          <w:rFonts w:ascii="Calibri" w:eastAsia="Calibri" w:hAnsi="Calibri" w:cs="B Nazanin"/>
          <w:sz w:val="26"/>
          <w:szCs w:val="26"/>
          <w:lang w:bidi="fa-IR"/>
        </w:rPr>
        <w:t xml:space="preserve"> </w:t>
      </w:r>
      <w:r w:rsidRPr="007B3C28">
        <w:rPr>
          <w:rFonts w:ascii="Calibri" w:eastAsia="Calibri" w:hAnsi="Calibri" w:cs="B Nazanin" w:hint="cs"/>
          <w:sz w:val="26"/>
          <w:szCs w:val="26"/>
          <w:rtl/>
          <w:lang w:bidi="fa-IR"/>
        </w:rPr>
        <w:t>پیش</w:t>
      </w:r>
      <w:r w:rsidRPr="007B3C28">
        <w:rPr>
          <w:rFonts w:ascii="Calibri" w:eastAsia="Calibri" w:hAnsi="Calibri" w:cs="B Nazanin"/>
          <w:sz w:val="26"/>
          <w:szCs w:val="26"/>
          <w:lang w:bidi="fa-IR"/>
        </w:rPr>
        <w:t xml:space="preserve"> </w:t>
      </w:r>
      <w:r w:rsidRPr="007B3C28">
        <w:rPr>
          <w:rFonts w:ascii="Calibri" w:eastAsia="Calibri" w:hAnsi="Calibri" w:cs="B Nazanin" w:hint="cs"/>
          <w:sz w:val="26"/>
          <w:szCs w:val="26"/>
          <w:rtl/>
          <w:lang w:bidi="fa-IR"/>
        </w:rPr>
        <w:t>نیاز</w:t>
      </w:r>
      <w:r w:rsidRPr="007B3C28">
        <w:rPr>
          <w:rFonts w:ascii="Calibri" w:eastAsia="Calibri" w:hAnsi="Calibri" w:cs="B Nazanin"/>
          <w:sz w:val="26"/>
          <w:szCs w:val="26"/>
          <w:lang w:bidi="fa-IR"/>
        </w:rPr>
        <w:t xml:space="preserve"> </w:t>
      </w:r>
      <w:r w:rsidRPr="007B3C28">
        <w:rPr>
          <w:rFonts w:ascii="Calibri" w:eastAsia="Calibri" w:hAnsi="Calibri" w:cs="B Nazanin" w:hint="cs"/>
          <w:sz w:val="26"/>
          <w:szCs w:val="26"/>
          <w:rtl/>
          <w:lang w:bidi="fa-IR"/>
        </w:rPr>
        <w:t>توانمند</w:t>
      </w:r>
      <w:r w:rsidRPr="007B3C28">
        <w:rPr>
          <w:rFonts w:ascii="Calibri" w:eastAsia="Calibri" w:hAnsi="Calibri" w:cs="B Nazanin"/>
          <w:sz w:val="26"/>
          <w:szCs w:val="26"/>
          <w:lang w:bidi="fa-IR"/>
        </w:rPr>
        <w:t xml:space="preserve"> </w:t>
      </w:r>
      <w:r w:rsidRPr="007B3C28">
        <w:rPr>
          <w:rFonts w:ascii="Calibri" w:eastAsia="Calibri" w:hAnsi="Calibri" w:cs="B Nazanin" w:hint="cs"/>
          <w:sz w:val="26"/>
          <w:szCs w:val="26"/>
          <w:rtl/>
          <w:lang w:bidi="fa-IR"/>
        </w:rPr>
        <w:t>سازی</w:t>
      </w:r>
      <w:r w:rsidRPr="007B3C28">
        <w:rPr>
          <w:rFonts w:ascii="Calibri" w:eastAsia="Calibri" w:hAnsi="Calibri" w:cs="B Nazanin"/>
          <w:sz w:val="26"/>
          <w:szCs w:val="26"/>
          <w:lang w:bidi="fa-IR"/>
        </w:rPr>
        <w:t xml:space="preserve"> </w:t>
      </w:r>
      <w:r w:rsidRPr="007B3C28">
        <w:rPr>
          <w:rFonts w:ascii="Calibri" w:eastAsia="Calibri" w:hAnsi="Calibri" w:cs="B Nazanin" w:hint="cs"/>
          <w:sz w:val="26"/>
          <w:szCs w:val="26"/>
          <w:rtl/>
          <w:lang w:bidi="fa-IR"/>
        </w:rPr>
        <w:t>دیگران</w:t>
      </w:r>
      <w:r w:rsidRPr="007B3C28">
        <w:rPr>
          <w:rFonts w:ascii="Calibri" w:eastAsia="Calibri" w:hAnsi="Calibri" w:cs="B Nazanin"/>
          <w:sz w:val="26"/>
          <w:szCs w:val="26"/>
          <w:lang w:bidi="fa-IR"/>
        </w:rPr>
        <w:t xml:space="preserve"> </w:t>
      </w:r>
      <w:r w:rsidRPr="007B3C28">
        <w:rPr>
          <w:rFonts w:ascii="Calibri" w:eastAsia="Calibri" w:hAnsi="Calibri" w:cs="B Nazanin" w:hint="cs"/>
          <w:sz w:val="26"/>
          <w:szCs w:val="26"/>
          <w:lang w:bidi="fa-IR"/>
        </w:rPr>
        <w:t>«</w:t>
      </w:r>
      <w:r w:rsidRPr="007B3C28">
        <w:rPr>
          <w:rFonts w:ascii="Calibri" w:eastAsia="Calibri" w:hAnsi="Calibri" w:cs="B Nazanin"/>
          <w:sz w:val="26"/>
          <w:szCs w:val="26"/>
          <w:lang w:bidi="fa-IR"/>
        </w:rPr>
        <w:t xml:space="preserve"> </w:t>
      </w:r>
      <w:r w:rsidRPr="007B3C28">
        <w:rPr>
          <w:rFonts w:ascii="Calibri" w:eastAsia="Calibri" w:hAnsi="Calibri" w:cs="B Nazanin" w:hint="cs"/>
          <w:sz w:val="26"/>
          <w:szCs w:val="26"/>
          <w:rtl/>
          <w:lang w:bidi="fa-IR"/>
        </w:rPr>
        <w:t>نشریه</w:t>
      </w:r>
      <w:r w:rsidRPr="007B3C28">
        <w:rPr>
          <w:rFonts w:ascii="Calibri" w:eastAsia="Calibri" w:hAnsi="Calibri" w:cs="B Nazanin"/>
          <w:sz w:val="26"/>
          <w:szCs w:val="26"/>
          <w:lang w:bidi="fa-IR"/>
        </w:rPr>
        <w:t xml:space="preserve"> </w:t>
      </w:r>
      <w:r w:rsidRPr="007B3C28">
        <w:rPr>
          <w:rFonts w:ascii="Calibri" w:eastAsia="Calibri" w:hAnsi="Calibri" w:cs="B Nazanin" w:hint="cs"/>
          <w:sz w:val="26"/>
          <w:szCs w:val="26"/>
          <w:rtl/>
          <w:lang w:bidi="fa-IR"/>
        </w:rPr>
        <w:t>مدیریت</w:t>
      </w:r>
      <w:r w:rsidRPr="007B3C28">
        <w:rPr>
          <w:rFonts w:ascii="Calibri" w:eastAsia="Calibri" w:hAnsi="Calibri" w:cs="B Nazanin"/>
          <w:sz w:val="26"/>
          <w:szCs w:val="26"/>
          <w:lang w:bidi="fa-IR"/>
        </w:rPr>
        <w:t xml:space="preserve"> </w:t>
      </w:r>
      <w:r w:rsidRPr="007B3C28">
        <w:rPr>
          <w:rFonts w:ascii="Calibri" w:eastAsia="Calibri" w:hAnsi="Calibri" w:cs="B Nazanin" w:hint="cs"/>
          <w:sz w:val="26"/>
          <w:szCs w:val="26"/>
          <w:rtl/>
          <w:lang w:bidi="fa-IR"/>
        </w:rPr>
        <w:t>و</w:t>
      </w:r>
      <w:r w:rsidRPr="007B3C28">
        <w:rPr>
          <w:rFonts w:ascii="Calibri" w:eastAsia="Calibri" w:hAnsi="Calibri" w:cs="B Nazanin"/>
          <w:sz w:val="26"/>
          <w:szCs w:val="26"/>
          <w:lang w:bidi="fa-IR"/>
        </w:rPr>
        <w:t xml:space="preserve"> </w:t>
      </w:r>
      <w:r w:rsidRPr="007B3C28">
        <w:rPr>
          <w:rFonts w:ascii="Calibri" w:eastAsia="Calibri" w:hAnsi="Calibri" w:cs="B Nazanin" w:hint="cs"/>
          <w:sz w:val="26"/>
          <w:szCs w:val="26"/>
          <w:rtl/>
          <w:lang w:bidi="fa-IR"/>
        </w:rPr>
        <w:t>توسعه</w:t>
      </w:r>
      <w:r w:rsidRPr="007B3C28">
        <w:rPr>
          <w:rFonts w:ascii="Calibri" w:eastAsia="Calibri" w:hAnsi="Calibri" w:cs="B Nazanin"/>
          <w:sz w:val="26"/>
          <w:szCs w:val="26"/>
          <w:lang w:bidi="fa-IR"/>
        </w:rPr>
        <w:t xml:space="preserve">. </w:t>
      </w:r>
      <w:r w:rsidRPr="007B3C28">
        <w:rPr>
          <w:rFonts w:ascii="Calibri" w:eastAsia="Calibri" w:hAnsi="Calibri" w:cs="B Nazanin" w:hint="cs"/>
          <w:sz w:val="26"/>
          <w:szCs w:val="26"/>
          <w:rtl/>
          <w:lang w:bidi="fa-IR"/>
        </w:rPr>
        <w:t>تهران</w:t>
      </w:r>
      <w:r w:rsidRPr="007B3C28">
        <w:rPr>
          <w:rFonts w:ascii="Calibri" w:eastAsia="Calibri" w:hAnsi="Calibri" w:cs="B Nazanin"/>
          <w:sz w:val="26"/>
          <w:szCs w:val="26"/>
          <w:lang w:bidi="fa-IR"/>
        </w:rPr>
        <w:t xml:space="preserve">: </w:t>
      </w:r>
      <w:r w:rsidRPr="007B3C28">
        <w:rPr>
          <w:rFonts w:ascii="Calibri" w:eastAsia="Calibri" w:hAnsi="Calibri" w:cs="B Nazanin" w:hint="cs"/>
          <w:sz w:val="26"/>
          <w:szCs w:val="26"/>
          <w:rtl/>
          <w:lang w:bidi="fa-IR"/>
        </w:rPr>
        <w:t>شماره</w:t>
      </w:r>
      <w:r w:rsidRPr="007B3C28">
        <w:rPr>
          <w:rFonts w:ascii="Calibri" w:eastAsia="Calibri" w:hAnsi="Calibri" w:cs="B Nazanin"/>
          <w:sz w:val="26"/>
          <w:szCs w:val="26"/>
          <w:lang w:bidi="fa-IR"/>
        </w:rPr>
        <w:t xml:space="preserve"> </w:t>
      </w:r>
      <w:r w:rsidRPr="007B3C28">
        <w:rPr>
          <w:rFonts w:ascii="Calibri" w:eastAsia="Calibri" w:hAnsi="Calibri" w:cs="B Nazanin" w:hint="cs"/>
          <w:sz w:val="26"/>
          <w:szCs w:val="26"/>
          <w:rtl/>
          <w:lang w:bidi="fa-IR"/>
        </w:rPr>
        <w:t>22،</w:t>
      </w:r>
      <w:r w:rsidRPr="007B3C28">
        <w:rPr>
          <w:rFonts w:ascii="Calibri" w:eastAsia="Calibri" w:hAnsi="Calibri" w:cs="B Nazanin"/>
          <w:sz w:val="26"/>
          <w:szCs w:val="26"/>
          <w:lang w:bidi="fa-IR"/>
        </w:rPr>
        <w:t xml:space="preserve"> </w:t>
      </w:r>
      <w:r w:rsidRPr="007B3C28">
        <w:rPr>
          <w:rFonts w:ascii="Calibri" w:eastAsia="Calibri" w:hAnsi="Calibri" w:cs="B Nazanin" w:hint="cs"/>
          <w:sz w:val="26"/>
          <w:szCs w:val="26"/>
          <w:rtl/>
          <w:lang w:bidi="fa-IR"/>
        </w:rPr>
        <w:t>31-42</w:t>
      </w:r>
      <w:r w:rsidRPr="007B3C28">
        <w:rPr>
          <w:rFonts w:ascii="Calibri" w:eastAsia="Calibri" w:hAnsi="Calibri" w:cs="B Nazanin"/>
          <w:b/>
          <w:bCs/>
          <w:sz w:val="26"/>
          <w:szCs w:val="26"/>
          <w:lang w:bidi="fa-IR"/>
        </w:rPr>
        <w:t xml:space="preserve"> .</w:t>
      </w:r>
    </w:p>
    <w:p w:rsidR="00DD5079" w:rsidRPr="00465952" w:rsidRDefault="00DD5079" w:rsidP="006C300A">
      <w:pPr>
        <w:bidi/>
        <w:spacing w:after="0" w:line="360" w:lineRule="auto"/>
        <w:jc w:val="both"/>
        <w:rPr>
          <w:rFonts w:ascii="Calibri" w:eastAsia="Calibri" w:hAnsi="Calibri" w:cs="B Nazanin"/>
          <w:sz w:val="26"/>
          <w:szCs w:val="26"/>
          <w:rtl/>
        </w:rPr>
      </w:pPr>
      <w:r w:rsidRPr="00465952">
        <w:rPr>
          <w:rFonts w:ascii="Calibri" w:eastAsia="Calibri" w:hAnsi="Calibri" w:cs="B Nazanin" w:hint="cs"/>
          <w:sz w:val="26"/>
          <w:szCs w:val="26"/>
          <w:rtl/>
        </w:rPr>
        <w:t xml:space="preserve">نیلی ، هادی و بوالحسنی ، حمید رضا ؛ بررسی کاربردها و آثار تجارت الکترونیک در توسعه صادرات ، همایش ملی تجارت الکترونیک در سال  1386 </w:t>
      </w:r>
    </w:p>
    <w:p w:rsidR="00DD5079" w:rsidRPr="00180662" w:rsidRDefault="00DD5079" w:rsidP="00180662">
      <w:pPr>
        <w:bidi/>
        <w:spacing w:after="0" w:line="360" w:lineRule="auto"/>
        <w:jc w:val="both"/>
        <w:rPr>
          <w:rFonts w:ascii="Calibri" w:eastAsia="Calibri" w:hAnsi="Calibri" w:cs="B Nazanin"/>
          <w:sz w:val="26"/>
          <w:szCs w:val="26"/>
          <w:lang w:bidi="fa-IR"/>
        </w:rPr>
      </w:pPr>
      <w:r w:rsidRPr="00180662">
        <w:rPr>
          <w:rFonts w:ascii="Calibri" w:eastAsia="Calibri" w:hAnsi="Calibri" w:cs="B Nazanin" w:hint="cs"/>
          <w:sz w:val="26"/>
          <w:szCs w:val="26"/>
          <w:rtl/>
          <w:lang w:bidi="fa-IR"/>
        </w:rPr>
        <w:t>هاروي،</w:t>
      </w:r>
      <w:r w:rsidRPr="00180662">
        <w:rPr>
          <w:rFonts w:ascii="Calibri" w:eastAsia="Calibri" w:hAnsi="Calibri" w:cs="B Nazanin"/>
          <w:sz w:val="26"/>
          <w:szCs w:val="26"/>
          <w:lang w:bidi="fa-IR"/>
        </w:rPr>
        <w:t xml:space="preserve"> </w:t>
      </w:r>
      <w:r w:rsidRPr="00180662">
        <w:rPr>
          <w:rFonts w:ascii="Calibri" w:eastAsia="Calibri" w:hAnsi="Calibri" w:cs="B Nazanin" w:hint="cs"/>
          <w:sz w:val="26"/>
          <w:szCs w:val="26"/>
          <w:rtl/>
          <w:lang w:bidi="fa-IR"/>
        </w:rPr>
        <w:t>د</w:t>
      </w:r>
      <w:r w:rsidRPr="00180662">
        <w:rPr>
          <w:rFonts w:ascii="Calibri" w:eastAsia="Calibri" w:hAnsi="Calibri" w:cs="B Nazanin"/>
          <w:sz w:val="26"/>
          <w:szCs w:val="26"/>
          <w:lang w:bidi="fa-IR"/>
        </w:rPr>
        <w:t xml:space="preserve"> . </w:t>
      </w:r>
      <w:r w:rsidRPr="00180662">
        <w:rPr>
          <w:rFonts w:ascii="Calibri" w:eastAsia="Calibri" w:hAnsi="Calibri" w:cs="B Nazanin" w:hint="cs"/>
          <w:sz w:val="26"/>
          <w:szCs w:val="26"/>
          <w:rtl/>
          <w:lang w:bidi="fa-IR"/>
        </w:rPr>
        <w:t>اف</w:t>
      </w:r>
      <w:r w:rsidRPr="00180662">
        <w:rPr>
          <w:rFonts w:ascii="Calibri" w:eastAsia="Calibri" w:hAnsi="Calibri" w:cs="B Nazanin"/>
          <w:sz w:val="26"/>
          <w:szCs w:val="26"/>
          <w:lang w:bidi="fa-IR"/>
        </w:rPr>
        <w:t xml:space="preserve"> </w:t>
      </w:r>
      <w:r w:rsidRPr="00180662">
        <w:rPr>
          <w:rFonts w:ascii="Calibri" w:eastAsia="Calibri" w:hAnsi="Calibri" w:cs="B Nazanin" w:hint="cs"/>
          <w:sz w:val="26"/>
          <w:szCs w:val="26"/>
          <w:rtl/>
          <w:lang w:bidi="fa-IR"/>
        </w:rPr>
        <w:t>و</w:t>
      </w:r>
      <w:r w:rsidRPr="00180662">
        <w:rPr>
          <w:rFonts w:ascii="Calibri" w:eastAsia="Calibri" w:hAnsi="Calibri" w:cs="B Nazanin"/>
          <w:sz w:val="26"/>
          <w:szCs w:val="26"/>
          <w:lang w:bidi="fa-IR"/>
        </w:rPr>
        <w:t xml:space="preserve"> </w:t>
      </w:r>
      <w:r w:rsidRPr="00180662">
        <w:rPr>
          <w:rFonts w:ascii="Calibri" w:eastAsia="Calibri" w:hAnsi="Calibri" w:cs="B Nazanin" w:hint="cs"/>
          <w:sz w:val="26"/>
          <w:szCs w:val="26"/>
          <w:rtl/>
          <w:lang w:bidi="fa-IR"/>
        </w:rPr>
        <w:t>براون،</w:t>
      </w:r>
      <w:r w:rsidRPr="00180662">
        <w:rPr>
          <w:rFonts w:ascii="Calibri" w:eastAsia="Calibri" w:hAnsi="Calibri" w:cs="B Nazanin"/>
          <w:sz w:val="26"/>
          <w:szCs w:val="26"/>
          <w:lang w:bidi="fa-IR"/>
        </w:rPr>
        <w:t xml:space="preserve"> </w:t>
      </w:r>
      <w:r w:rsidRPr="00180662">
        <w:rPr>
          <w:rFonts w:ascii="Calibri" w:eastAsia="Calibri" w:hAnsi="Calibri" w:cs="B Nazanin" w:hint="cs"/>
          <w:sz w:val="26"/>
          <w:szCs w:val="26"/>
          <w:rtl/>
          <w:lang w:bidi="fa-IR"/>
        </w:rPr>
        <w:t>د</w:t>
      </w:r>
      <w:r w:rsidRPr="00180662">
        <w:rPr>
          <w:rFonts w:ascii="Calibri" w:eastAsia="Calibri" w:hAnsi="Calibri" w:cs="B Nazanin"/>
          <w:sz w:val="26"/>
          <w:szCs w:val="26"/>
          <w:lang w:bidi="fa-IR"/>
        </w:rPr>
        <w:t xml:space="preserve"> . </w:t>
      </w:r>
      <w:r w:rsidRPr="00180662">
        <w:rPr>
          <w:rFonts w:ascii="Calibri" w:eastAsia="Calibri" w:hAnsi="Calibri" w:cs="B Nazanin" w:hint="cs"/>
          <w:sz w:val="26"/>
          <w:szCs w:val="26"/>
          <w:rtl/>
          <w:lang w:bidi="fa-IR"/>
        </w:rPr>
        <w:t>ا</w:t>
      </w:r>
      <w:r w:rsidRPr="00180662">
        <w:rPr>
          <w:rFonts w:ascii="Calibri" w:eastAsia="Calibri" w:hAnsi="Calibri" w:cs="B Nazanin"/>
          <w:sz w:val="26"/>
          <w:szCs w:val="26"/>
          <w:lang w:bidi="fa-IR"/>
        </w:rPr>
        <w:t xml:space="preserve">. </w:t>
      </w:r>
      <w:r w:rsidRPr="00180662">
        <w:rPr>
          <w:rFonts w:ascii="Calibri" w:eastAsia="Calibri" w:hAnsi="Calibri" w:cs="B Nazanin" w:hint="cs"/>
          <w:sz w:val="26"/>
          <w:szCs w:val="26"/>
          <w:rtl/>
          <w:lang w:bidi="fa-IR"/>
        </w:rPr>
        <w:t>(1377)</w:t>
      </w:r>
      <w:r w:rsidRPr="00180662">
        <w:rPr>
          <w:rFonts w:ascii="Calibri" w:eastAsia="Calibri" w:hAnsi="Calibri" w:cs="B Nazanin"/>
          <w:sz w:val="26"/>
          <w:szCs w:val="26"/>
          <w:lang w:bidi="fa-IR"/>
        </w:rPr>
        <w:t xml:space="preserve">. </w:t>
      </w:r>
      <w:r w:rsidRPr="00180662">
        <w:rPr>
          <w:rFonts w:ascii="Calibri" w:eastAsia="Calibri" w:hAnsi="Calibri" w:cs="B Nazanin" w:hint="cs"/>
          <w:sz w:val="26"/>
          <w:szCs w:val="26"/>
          <w:rtl/>
          <w:lang w:bidi="fa-IR"/>
        </w:rPr>
        <w:t>رويكرد</w:t>
      </w:r>
      <w:r w:rsidRPr="00180662">
        <w:rPr>
          <w:rFonts w:ascii="Calibri" w:eastAsia="Calibri" w:hAnsi="Calibri" w:cs="B Nazanin"/>
          <w:sz w:val="26"/>
          <w:szCs w:val="26"/>
          <w:lang w:bidi="fa-IR"/>
        </w:rPr>
        <w:t xml:space="preserve"> </w:t>
      </w:r>
      <w:r w:rsidRPr="00180662">
        <w:rPr>
          <w:rFonts w:ascii="Calibri" w:eastAsia="Calibri" w:hAnsi="Calibri" w:cs="B Nazanin" w:hint="cs"/>
          <w:sz w:val="26"/>
          <w:szCs w:val="26"/>
          <w:rtl/>
          <w:lang w:bidi="fa-IR"/>
        </w:rPr>
        <w:t>تجربي</w:t>
      </w:r>
      <w:r w:rsidRPr="00180662">
        <w:rPr>
          <w:rFonts w:ascii="Calibri" w:eastAsia="Calibri" w:hAnsi="Calibri" w:cs="B Nazanin"/>
          <w:sz w:val="26"/>
          <w:szCs w:val="26"/>
          <w:lang w:bidi="fa-IR"/>
        </w:rPr>
        <w:t xml:space="preserve"> </w:t>
      </w:r>
      <w:r w:rsidRPr="00180662">
        <w:rPr>
          <w:rFonts w:ascii="Calibri" w:eastAsia="Calibri" w:hAnsi="Calibri" w:cs="B Nazanin" w:hint="cs"/>
          <w:sz w:val="26"/>
          <w:szCs w:val="26"/>
          <w:rtl/>
          <w:lang w:bidi="fa-IR"/>
        </w:rPr>
        <w:t>به</w:t>
      </w:r>
      <w:r w:rsidRPr="00180662">
        <w:rPr>
          <w:rFonts w:ascii="Calibri" w:eastAsia="Calibri" w:hAnsi="Calibri" w:cs="B Nazanin"/>
          <w:sz w:val="26"/>
          <w:szCs w:val="26"/>
          <w:lang w:bidi="fa-IR"/>
        </w:rPr>
        <w:t xml:space="preserve"> </w:t>
      </w:r>
      <w:r w:rsidRPr="00180662">
        <w:rPr>
          <w:rFonts w:ascii="Calibri" w:eastAsia="Calibri" w:hAnsi="Calibri" w:cs="B Nazanin" w:hint="cs"/>
          <w:sz w:val="26"/>
          <w:szCs w:val="26"/>
          <w:rtl/>
          <w:lang w:bidi="fa-IR"/>
        </w:rPr>
        <w:t>توسعه</w:t>
      </w:r>
      <w:r w:rsidRPr="00180662">
        <w:rPr>
          <w:rFonts w:ascii="Calibri" w:eastAsia="Calibri" w:hAnsi="Calibri" w:cs="B Nazanin"/>
          <w:sz w:val="26"/>
          <w:szCs w:val="26"/>
          <w:lang w:bidi="fa-IR"/>
        </w:rPr>
        <w:t xml:space="preserve"> </w:t>
      </w:r>
      <w:r w:rsidRPr="00180662">
        <w:rPr>
          <w:rFonts w:ascii="Calibri" w:eastAsia="Calibri" w:hAnsi="Calibri" w:cs="B Nazanin" w:hint="cs"/>
          <w:sz w:val="26"/>
          <w:szCs w:val="26"/>
          <w:rtl/>
          <w:lang w:bidi="fa-IR"/>
        </w:rPr>
        <w:t>سازمان</w:t>
      </w:r>
      <w:r w:rsidRPr="00180662">
        <w:rPr>
          <w:rFonts w:ascii="Calibri" w:eastAsia="Calibri" w:hAnsi="Calibri" w:cs="B Nazanin"/>
          <w:sz w:val="26"/>
          <w:szCs w:val="26"/>
          <w:lang w:bidi="fa-IR"/>
        </w:rPr>
        <w:t xml:space="preserve"> </w:t>
      </w:r>
      <w:r w:rsidRPr="00180662">
        <w:rPr>
          <w:rFonts w:ascii="Calibri" w:eastAsia="Calibri" w:hAnsi="Calibri" w:cs="B Nazanin" w:hint="cs"/>
          <w:sz w:val="26"/>
          <w:szCs w:val="26"/>
          <w:rtl/>
          <w:lang w:bidi="fa-IR"/>
        </w:rPr>
        <w:t>(مديريت</w:t>
      </w:r>
      <w:r w:rsidRPr="00180662">
        <w:rPr>
          <w:rFonts w:ascii="Calibri" w:eastAsia="Calibri" w:hAnsi="Calibri" w:cs="B Nazanin"/>
          <w:sz w:val="26"/>
          <w:szCs w:val="26"/>
          <w:lang w:bidi="fa-IR"/>
        </w:rPr>
        <w:t xml:space="preserve"> </w:t>
      </w:r>
      <w:r w:rsidRPr="00180662">
        <w:rPr>
          <w:rFonts w:ascii="Calibri" w:eastAsia="Calibri" w:hAnsi="Calibri" w:cs="B Nazanin" w:hint="cs"/>
          <w:sz w:val="26"/>
          <w:szCs w:val="26"/>
          <w:rtl/>
          <w:lang w:bidi="fa-IR"/>
        </w:rPr>
        <w:t>تحول</w:t>
      </w:r>
      <w:r w:rsidRPr="00180662">
        <w:rPr>
          <w:rFonts w:ascii="Calibri" w:eastAsia="Calibri" w:hAnsi="Calibri" w:cs="B Nazanin"/>
          <w:sz w:val="26"/>
          <w:szCs w:val="26"/>
          <w:lang w:bidi="fa-IR"/>
        </w:rPr>
        <w:t xml:space="preserve"> </w:t>
      </w:r>
      <w:r w:rsidRPr="00180662">
        <w:rPr>
          <w:rFonts w:ascii="Calibri" w:eastAsia="Calibri" w:hAnsi="Calibri" w:cs="B Nazanin" w:hint="cs"/>
          <w:sz w:val="26"/>
          <w:szCs w:val="26"/>
          <w:rtl/>
          <w:lang w:bidi="fa-IR"/>
        </w:rPr>
        <w:t>)،  ترجمه</w:t>
      </w:r>
      <w:r w:rsidRPr="00180662">
        <w:rPr>
          <w:rFonts w:ascii="Calibri" w:eastAsia="Calibri" w:hAnsi="Calibri" w:cs="B Nazanin"/>
          <w:sz w:val="26"/>
          <w:szCs w:val="26"/>
          <w:lang w:bidi="fa-IR"/>
        </w:rPr>
        <w:t xml:space="preserve"> </w:t>
      </w:r>
      <w:r w:rsidRPr="00180662">
        <w:rPr>
          <w:rFonts w:ascii="Calibri" w:eastAsia="Calibri" w:hAnsi="Calibri" w:cs="B Nazanin" w:hint="cs"/>
          <w:sz w:val="26"/>
          <w:szCs w:val="26"/>
          <w:rtl/>
          <w:lang w:bidi="fa-IR"/>
        </w:rPr>
        <w:t>عباس</w:t>
      </w:r>
      <w:r w:rsidRPr="00180662">
        <w:rPr>
          <w:rFonts w:ascii="Calibri" w:eastAsia="Calibri" w:hAnsi="Calibri" w:cs="B Nazanin"/>
          <w:sz w:val="26"/>
          <w:szCs w:val="26"/>
          <w:lang w:bidi="fa-IR"/>
        </w:rPr>
        <w:t xml:space="preserve"> </w:t>
      </w:r>
      <w:r w:rsidRPr="00180662">
        <w:rPr>
          <w:rFonts w:ascii="Calibri" w:eastAsia="Calibri" w:hAnsi="Calibri" w:cs="B Nazanin" w:hint="cs"/>
          <w:sz w:val="26"/>
          <w:szCs w:val="26"/>
          <w:rtl/>
          <w:lang w:bidi="fa-IR"/>
        </w:rPr>
        <w:t>محمدزاده،</w:t>
      </w:r>
      <w:r w:rsidRPr="00180662">
        <w:rPr>
          <w:rFonts w:ascii="Calibri" w:eastAsia="Calibri" w:hAnsi="Calibri" w:cs="B Nazanin"/>
          <w:sz w:val="26"/>
          <w:szCs w:val="26"/>
          <w:lang w:bidi="fa-IR"/>
        </w:rPr>
        <w:t xml:space="preserve"> </w:t>
      </w:r>
      <w:r w:rsidRPr="00180662">
        <w:rPr>
          <w:rFonts w:ascii="Calibri" w:eastAsia="Calibri" w:hAnsi="Calibri" w:cs="B Nazanin" w:hint="cs"/>
          <w:sz w:val="26"/>
          <w:szCs w:val="26"/>
          <w:rtl/>
          <w:lang w:bidi="fa-IR"/>
        </w:rPr>
        <w:t>تهران</w:t>
      </w:r>
      <w:r w:rsidRPr="00180662">
        <w:rPr>
          <w:rFonts w:ascii="Calibri" w:eastAsia="Calibri" w:hAnsi="Calibri" w:cs="B Nazanin"/>
          <w:sz w:val="26"/>
          <w:szCs w:val="26"/>
          <w:lang w:bidi="fa-IR"/>
        </w:rPr>
        <w:t xml:space="preserve">: </w:t>
      </w:r>
      <w:r w:rsidRPr="00180662">
        <w:rPr>
          <w:rFonts w:ascii="Calibri" w:eastAsia="Calibri" w:hAnsi="Calibri" w:cs="B Nazanin" w:hint="cs"/>
          <w:sz w:val="26"/>
          <w:szCs w:val="26"/>
          <w:rtl/>
          <w:lang w:bidi="fa-IR"/>
        </w:rPr>
        <w:t>انتشارات</w:t>
      </w:r>
      <w:r w:rsidRPr="00180662">
        <w:rPr>
          <w:rFonts w:ascii="Calibri" w:eastAsia="Calibri" w:hAnsi="Calibri" w:cs="B Nazanin"/>
          <w:sz w:val="26"/>
          <w:szCs w:val="26"/>
          <w:lang w:bidi="fa-IR"/>
        </w:rPr>
        <w:t xml:space="preserve"> </w:t>
      </w:r>
      <w:r w:rsidRPr="00180662">
        <w:rPr>
          <w:rFonts w:ascii="Calibri" w:eastAsia="Calibri" w:hAnsi="Calibri" w:cs="B Nazanin" w:hint="cs"/>
          <w:sz w:val="26"/>
          <w:szCs w:val="26"/>
          <w:rtl/>
          <w:lang w:bidi="fa-IR"/>
        </w:rPr>
        <w:t>مركز</w:t>
      </w:r>
      <w:r w:rsidRPr="00180662">
        <w:rPr>
          <w:rFonts w:ascii="Calibri" w:eastAsia="Calibri" w:hAnsi="Calibri" w:cs="B Nazanin"/>
          <w:sz w:val="26"/>
          <w:szCs w:val="26"/>
          <w:lang w:bidi="fa-IR"/>
        </w:rPr>
        <w:t xml:space="preserve"> </w:t>
      </w:r>
      <w:r w:rsidRPr="00180662">
        <w:rPr>
          <w:rFonts w:ascii="Calibri" w:eastAsia="Calibri" w:hAnsi="Calibri" w:cs="B Nazanin" w:hint="cs"/>
          <w:sz w:val="26"/>
          <w:szCs w:val="26"/>
          <w:rtl/>
          <w:lang w:bidi="fa-IR"/>
        </w:rPr>
        <w:t>آموزش</w:t>
      </w:r>
      <w:r w:rsidRPr="00180662">
        <w:rPr>
          <w:rFonts w:ascii="Calibri" w:eastAsia="Calibri" w:hAnsi="Calibri" w:cs="B Nazanin"/>
          <w:sz w:val="26"/>
          <w:szCs w:val="26"/>
          <w:lang w:bidi="fa-IR"/>
        </w:rPr>
        <w:t xml:space="preserve"> </w:t>
      </w:r>
      <w:r w:rsidRPr="00180662">
        <w:rPr>
          <w:rFonts w:ascii="Calibri" w:eastAsia="Calibri" w:hAnsi="Calibri" w:cs="B Nazanin" w:hint="cs"/>
          <w:sz w:val="26"/>
          <w:szCs w:val="26"/>
          <w:rtl/>
          <w:lang w:bidi="fa-IR"/>
        </w:rPr>
        <w:t>مديريت</w:t>
      </w:r>
      <w:r w:rsidRPr="00180662">
        <w:rPr>
          <w:rFonts w:ascii="Calibri" w:eastAsia="Calibri" w:hAnsi="Calibri" w:cs="B Nazanin"/>
          <w:sz w:val="26"/>
          <w:szCs w:val="26"/>
          <w:lang w:bidi="fa-IR"/>
        </w:rPr>
        <w:t xml:space="preserve"> </w:t>
      </w:r>
      <w:r w:rsidRPr="00180662">
        <w:rPr>
          <w:rFonts w:ascii="Calibri" w:eastAsia="Calibri" w:hAnsi="Calibri" w:cs="B Nazanin" w:hint="cs"/>
          <w:sz w:val="26"/>
          <w:szCs w:val="26"/>
          <w:rtl/>
          <w:lang w:bidi="fa-IR"/>
        </w:rPr>
        <w:t>دولتي</w:t>
      </w:r>
      <w:r w:rsidRPr="00180662">
        <w:rPr>
          <w:rFonts w:ascii="Calibri" w:eastAsia="Calibri" w:hAnsi="Calibri" w:cs="B Nazanin"/>
          <w:sz w:val="26"/>
          <w:szCs w:val="26"/>
          <w:lang w:bidi="fa-IR"/>
        </w:rPr>
        <w:t>.</w:t>
      </w:r>
    </w:p>
    <w:p w:rsidR="00DD5079" w:rsidRPr="00465952" w:rsidRDefault="00DD5079" w:rsidP="006C300A">
      <w:pPr>
        <w:bidi/>
        <w:spacing w:after="0" w:line="360" w:lineRule="auto"/>
        <w:jc w:val="both"/>
        <w:rPr>
          <w:rFonts w:ascii="Calibri" w:eastAsia="Calibri" w:hAnsi="Calibri" w:cs="B Nazanin"/>
          <w:sz w:val="26"/>
          <w:szCs w:val="26"/>
          <w:rtl/>
        </w:rPr>
      </w:pPr>
      <w:r w:rsidRPr="00465952">
        <w:rPr>
          <w:rFonts w:ascii="Calibri" w:eastAsia="Calibri" w:hAnsi="Calibri" w:cs="B Nazanin" w:hint="cs"/>
          <w:sz w:val="26"/>
          <w:szCs w:val="26"/>
          <w:rtl/>
        </w:rPr>
        <w:t>هاشمی ، سید مجید ، بررسی تاثیر کاربری تجارت الکترونیک بر میزان صادرات ، همایش ملی تجارت الکترونیک در سال  1386</w:t>
      </w:r>
    </w:p>
    <w:p w:rsidR="00DD5079" w:rsidRDefault="00DD5079" w:rsidP="00180662">
      <w:pPr>
        <w:bidi/>
        <w:spacing w:after="0" w:line="360" w:lineRule="auto"/>
        <w:jc w:val="both"/>
        <w:rPr>
          <w:rFonts w:ascii="Calibri" w:eastAsia="Calibri" w:hAnsi="Calibri" w:cs="B Nazanin"/>
          <w:sz w:val="26"/>
          <w:szCs w:val="26"/>
          <w:rtl/>
          <w:lang w:bidi="fa-IR"/>
        </w:rPr>
      </w:pPr>
      <w:r w:rsidRPr="00180662">
        <w:rPr>
          <w:rFonts w:ascii="Calibri" w:eastAsia="Calibri" w:hAnsi="Calibri" w:cs="B Nazanin" w:hint="cs"/>
          <w:sz w:val="26"/>
          <w:szCs w:val="26"/>
          <w:rtl/>
          <w:lang w:bidi="fa-IR"/>
        </w:rPr>
        <w:t>هرسي،</w:t>
      </w:r>
      <w:r w:rsidRPr="00180662">
        <w:rPr>
          <w:rFonts w:ascii="Calibri" w:eastAsia="Calibri" w:hAnsi="Calibri" w:cs="B Nazanin"/>
          <w:sz w:val="26"/>
          <w:szCs w:val="26"/>
          <w:lang w:bidi="fa-IR"/>
        </w:rPr>
        <w:t xml:space="preserve"> </w:t>
      </w:r>
      <w:r w:rsidRPr="00180662">
        <w:rPr>
          <w:rFonts w:ascii="Calibri" w:eastAsia="Calibri" w:hAnsi="Calibri" w:cs="B Nazanin" w:hint="cs"/>
          <w:sz w:val="26"/>
          <w:szCs w:val="26"/>
          <w:rtl/>
          <w:lang w:bidi="fa-IR"/>
        </w:rPr>
        <w:t>پ</w:t>
      </w:r>
      <w:r w:rsidRPr="00180662">
        <w:rPr>
          <w:rFonts w:ascii="Calibri" w:eastAsia="Calibri" w:hAnsi="Calibri" w:cs="B Nazanin"/>
          <w:sz w:val="26"/>
          <w:szCs w:val="26"/>
          <w:lang w:bidi="fa-IR"/>
        </w:rPr>
        <w:t xml:space="preserve"> </w:t>
      </w:r>
      <w:r w:rsidRPr="00180662">
        <w:rPr>
          <w:rFonts w:ascii="Calibri" w:eastAsia="Calibri" w:hAnsi="Calibri" w:cs="B Nazanin" w:hint="cs"/>
          <w:sz w:val="26"/>
          <w:szCs w:val="26"/>
          <w:rtl/>
          <w:lang w:bidi="fa-IR"/>
        </w:rPr>
        <w:t>و</w:t>
      </w:r>
      <w:r w:rsidRPr="00180662">
        <w:rPr>
          <w:rFonts w:ascii="Calibri" w:eastAsia="Calibri" w:hAnsi="Calibri" w:cs="B Nazanin"/>
          <w:sz w:val="26"/>
          <w:szCs w:val="26"/>
          <w:lang w:bidi="fa-IR"/>
        </w:rPr>
        <w:t xml:space="preserve"> </w:t>
      </w:r>
      <w:r w:rsidRPr="00180662">
        <w:rPr>
          <w:rFonts w:ascii="Calibri" w:eastAsia="Calibri" w:hAnsi="Calibri" w:cs="B Nazanin" w:hint="cs"/>
          <w:sz w:val="26"/>
          <w:szCs w:val="26"/>
          <w:rtl/>
          <w:lang w:bidi="fa-IR"/>
        </w:rPr>
        <w:t>همكاران</w:t>
      </w:r>
      <w:r w:rsidRPr="00180662">
        <w:rPr>
          <w:rFonts w:ascii="Calibri" w:eastAsia="Calibri" w:hAnsi="Calibri" w:cs="B Nazanin"/>
          <w:sz w:val="26"/>
          <w:szCs w:val="26"/>
          <w:lang w:bidi="fa-IR"/>
        </w:rPr>
        <w:t xml:space="preserve"> . </w:t>
      </w:r>
      <w:r w:rsidRPr="00180662">
        <w:rPr>
          <w:rFonts w:ascii="Calibri" w:eastAsia="Calibri" w:hAnsi="Calibri" w:cs="B Nazanin" w:hint="cs"/>
          <w:sz w:val="26"/>
          <w:szCs w:val="26"/>
          <w:rtl/>
          <w:lang w:bidi="fa-IR"/>
        </w:rPr>
        <w:t>(1383)،</w:t>
      </w:r>
      <w:r w:rsidRPr="00180662">
        <w:rPr>
          <w:rFonts w:ascii="Calibri" w:eastAsia="Calibri" w:hAnsi="Calibri" w:cs="B Nazanin"/>
          <w:sz w:val="26"/>
          <w:szCs w:val="26"/>
          <w:lang w:bidi="fa-IR"/>
        </w:rPr>
        <w:t xml:space="preserve"> </w:t>
      </w:r>
      <w:r w:rsidRPr="00180662">
        <w:rPr>
          <w:rFonts w:ascii="Calibri" w:eastAsia="Calibri" w:hAnsi="Calibri" w:cs="B Nazanin" w:hint="cs"/>
          <w:sz w:val="26"/>
          <w:szCs w:val="26"/>
          <w:rtl/>
          <w:lang w:bidi="fa-IR"/>
        </w:rPr>
        <w:t>مديريت</w:t>
      </w:r>
      <w:r w:rsidRPr="00180662">
        <w:rPr>
          <w:rFonts w:ascii="Calibri" w:eastAsia="Calibri" w:hAnsi="Calibri" w:cs="B Nazanin"/>
          <w:sz w:val="26"/>
          <w:szCs w:val="26"/>
          <w:lang w:bidi="fa-IR"/>
        </w:rPr>
        <w:t xml:space="preserve"> </w:t>
      </w:r>
      <w:r w:rsidRPr="00180662">
        <w:rPr>
          <w:rFonts w:ascii="Calibri" w:eastAsia="Calibri" w:hAnsi="Calibri" w:cs="B Nazanin" w:hint="cs"/>
          <w:sz w:val="26"/>
          <w:szCs w:val="26"/>
          <w:rtl/>
          <w:lang w:bidi="fa-IR"/>
        </w:rPr>
        <w:t>رفتار</w:t>
      </w:r>
      <w:r w:rsidRPr="00180662">
        <w:rPr>
          <w:rFonts w:ascii="Calibri" w:eastAsia="Calibri" w:hAnsi="Calibri" w:cs="B Nazanin"/>
          <w:sz w:val="26"/>
          <w:szCs w:val="26"/>
          <w:lang w:bidi="fa-IR"/>
        </w:rPr>
        <w:t xml:space="preserve"> </w:t>
      </w:r>
      <w:r w:rsidRPr="00180662">
        <w:rPr>
          <w:rFonts w:ascii="Calibri" w:eastAsia="Calibri" w:hAnsi="Calibri" w:cs="B Nazanin" w:hint="cs"/>
          <w:sz w:val="26"/>
          <w:szCs w:val="26"/>
          <w:rtl/>
          <w:lang w:bidi="fa-IR"/>
        </w:rPr>
        <w:t>سازماني</w:t>
      </w:r>
      <w:r w:rsidRPr="00180662">
        <w:rPr>
          <w:rFonts w:ascii="Calibri" w:eastAsia="Calibri" w:hAnsi="Calibri" w:cs="B Nazanin"/>
          <w:sz w:val="26"/>
          <w:szCs w:val="26"/>
          <w:lang w:bidi="fa-IR"/>
        </w:rPr>
        <w:t xml:space="preserve"> </w:t>
      </w:r>
      <w:r w:rsidRPr="00180662">
        <w:rPr>
          <w:rFonts w:ascii="Calibri" w:eastAsia="Calibri" w:hAnsi="Calibri" w:cs="B Nazanin" w:hint="cs"/>
          <w:sz w:val="26"/>
          <w:szCs w:val="26"/>
          <w:rtl/>
          <w:lang w:bidi="fa-IR"/>
        </w:rPr>
        <w:t>،</w:t>
      </w:r>
      <w:r w:rsidRPr="00180662">
        <w:rPr>
          <w:rFonts w:ascii="Calibri" w:eastAsia="Calibri" w:hAnsi="Calibri" w:cs="B Nazanin"/>
          <w:sz w:val="26"/>
          <w:szCs w:val="26"/>
          <w:lang w:bidi="fa-IR"/>
        </w:rPr>
        <w:t xml:space="preserve"> </w:t>
      </w:r>
      <w:r w:rsidRPr="00180662">
        <w:rPr>
          <w:rFonts w:ascii="Calibri" w:eastAsia="Calibri" w:hAnsi="Calibri" w:cs="B Nazanin" w:hint="cs"/>
          <w:sz w:val="26"/>
          <w:szCs w:val="26"/>
          <w:rtl/>
          <w:lang w:bidi="fa-IR"/>
        </w:rPr>
        <w:t>ترجمه</w:t>
      </w:r>
      <w:r w:rsidRPr="00180662">
        <w:rPr>
          <w:rFonts w:ascii="Calibri" w:eastAsia="Calibri" w:hAnsi="Calibri" w:cs="B Nazanin"/>
          <w:sz w:val="26"/>
          <w:szCs w:val="26"/>
          <w:lang w:bidi="fa-IR"/>
        </w:rPr>
        <w:t xml:space="preserve"> </w:t>
      </w:r>
      <w:r w:rsidRPr="00180662">
        <w:rPr>
          <w:rFonts w:ascii="Calibri" w:eastAsia="Calibri" w:hAnsi="Calibri" w:cs="B Nazanin" w:hint="cs"/>
          <w:sz w:val="26"/>
          <w:szCs w:val="26"/>
          <w:rtl/>
          <w:lang w:bidi="fa-IR"/>
        </w:rPr>
        <w:t>قاسم</w:t>
      </w:r>
      <w:r w:rsidRPr="00180662">
        <w:rPr>
          <w:rFonts w:ascii="Calibri" w:eastAsia="Calibri" w:hAnsi="Calibri" w:cs="B Nazanin"/>
          <w:sz w:val="26"/>
          <w:szCs w:val="26"/>
          <w:lang w:bidi="fa-IR"/>
        </w:rPr>
        <w:t xml:space="preserve"> </w:t>
      </w:r>
      <w:r w:rsidRPr="00180662">
        <w:rPr>
          <w:rFonts w:ascii="Calibri" w:eastAsia="Calibri" w:hAnsi="Calibri" w:cs="B Nazanin" w:hint="cs"/>
          <w:sz w:val="26"/>
          <w:szCs w:val="26"/>
          <w:rtl/>
          <w:lang w:bidi="fa-IR"/>
        </w:rPr>
        <w:t>كبيري،</w:t>
      </w:r>
      <w:r w:rsidRPr="00180662">
        <w:rPr>
          <w:rFonts w:ascii="Calibri" w:eastAsia="Calibri" w:hAnsi="Calibri" w:cs="B Nazanin"/>
          <w:sz w:val="26"/>
          <w:szCs w:val="26"/>
          <w:lang w:bidi="fa-IR"/>
        </w:rPr>
        <w:t xml:space="preserve"> </w:t>
      </w:r>
      <w:r w:rsidRPr="00180662">
        <w:rPr>
          <w:rFonts w:ascii="Calibri" w:eastAsia="Calibri" w:hAnsi="Calibri" w:cs="B Nazanin" w:hint="cs"/>
          <w:sz w:val="26"/>
          <w:szCs w:val="26"/>
          <w:rtl/>
          <w:lang w:bidi="fa-IR"/>
        </w:rPr>
        <w:t>تهران</w:t>
      </w:r>
      <w:r w:rsidRPr="00180662">
        <w:rPr>
          <w:rFonts w:ascii="Calibri" w:eastAsia="Calibri" w:hAnsi="Calibri" w:cs="B Nazanin"/>
          <w:sz w:val="26"/>
          <w:szCs w:val="26"/>
          <w:lang w:bidi="fa-IR"/>
        </w:rPr>
        <w:t xml:space="preserve"> : </w:t>
      </w:r>
      <w:r w:rsidRPr="00180662">
        <w:rPr>
          <w:rFonts w:ascii="Calibri" w:eastAsia="Calibri" w:hAnsi="Calibri" w:cs="B Nazanin" w:hint="cs"/>
          <w:sz w:val="26"/>
          <w:szCs w:val="26"/>
          <w:rtl/>
          <w:lang w:bidi="fa-IR"/>
        </w:rPr>
        <w:t>مركز انتشارات</w:t>
      </w:r>
      <w:r w:rsidRPr="00180662">
        <w:rPr>
          <w:rFonts w:ascii="Calibri" w:eastAsia="Calibri" w:hAnsi="Calibri" w:cs="B Nazanin"/>
          <w:sz w:val="26"/>
          <w:szCs w:val="26"/>
          <w:lang w:bidi="fa-IR"/>
        </w:rPr>
        <w:t xml:space="preserve"> </w:t>
      </w:r>
      <w:r w:rsidRPr="00180662">
        <w:rPr>
          <w:rFonts w:ascii="Calibri" w:eastAsia="Calibri" w:hAnsi="Calibri" w:cs="B Nazanin" w:hint="cs"/>
          <w:sz w:val="26"/>
          <w:szCs w:val="26"/>
          <w:rtl/>
          <w:lang w:bidi="fa-IR"/>
        </w:rPr>
        <w:t>علمي</w:t>
      </w:r>
      <w:r w:rsidRPr="00180662">
        <w:rPr>
          <w:rFonts w:ascii="Calibri" w:eastAsia="Calibri" w:hAnsi="Calibri" w:cs="B Nazanin"/>
          <w:sz w:val="26"/>
          <w:szCs w:val="26"/>
          <w:lang w:bidi="fa-IR"/>
        </w:rPr>
        <w:t xml:space="preserve"> </w:t>
      </w:r>
      <w:r w:rsidRPr="00180662">
        <w:rPr>
          <w:rFonts w:ascii="Calibri" w:eastAsia="Calibri" w:hAnsi="Calibri" w:cs="B Nazanin" w:hint="cs"/>
          <w:sz w:val="26"/>
          <w:szCs w:val="26"/>
          <w:rtl/>
          <w:lang w:bidi="fa-IR"/>
        </w:rPr>
        <w:t>دانشگاه</w:t>
      </w:r>
      <w:r w:rsidRPr="00180662">
        <w:rPr>
          <w:rFonts w:ascii="Calibri" w:eastAsia="Calibri" w:hAnsi="Calibri" w:cs="B Nazanin"/>
          <w:sz w:val="26"/>
          <w:szCs w:val="26"/>
          <w:lang w:bidi="fa-IR"/>
        </w:rPr>
        <w:t xml:space="preserve"> </w:t>
      </w:r>
      <w:r w:rsidRPr="00180662">
        <w:rPr>
          <w:rFonts w:ascii="Calibri" w:eastAsia="Calibri" w:hAnsi="Calibri" w:cs="B Nazanin" w:hint="cs"/>
          <w:sz w:val="26"/>
          <w:szCs w:val="26"/>
          <w:rtl/>
          <w:lang w:bidi="fa-IR"/>
        </w:rPr>
        <w:t>آزاد</w:t>
      </w:r>
      <w:r w:rsidRPr="00180662">
        <w:rPr>
          <w:rFonts w:ascii="Calibri" w:eastAsia="Calibri" w:hAnsi="Calibri" w:cs="B Nazanin"/>
          <w:sz w:val="26"/>
          <w:szCs w:val="26"/>
          <w:lang w:bidi="fa-IR"/>
        </w:rPr>
        <w:t xml:space="preserve"> </w:t>
      </w:r>
      <w:r w:rsidRPr="00180662">
        <w:rPr>
          <w:rFonts w:ascii="Calibri" w:eastAsia="Calibri" w:hAnsi="Calibri" w:cs="B Nazanin" w:hint="cs"/>
          <w:sz w:val="26"/>
          <w:szCs w:val="26"/>
          <w:rtl/>
          <w:lang w:bidi="fa-IR"/>
        </w:rPr>
        <w:t>اسلامي</w:t>
      </w:r>
      <w:r w:rsidRPr="00180662">
        <w:rPr>
          <w:rFonts w:ascii="Calibri" w:eastAsia="Calibri" w:hAnsi="Calibri" w:cs="B Nazanin"/>
          <w:sz w:val="26"/>
          <w:szCs w:val="26"/>
          <w:lang w:bidi="fa-IR"/>
        </w:rPr>
        <w:t>.</w:t>
      </w:r>
    </w:p>
    <w:p w:rsidR="00DD5079" w:rsidRDefault="00DD5079" w:rsidP="00091598">
      <w:pPr>
        <w:bidi/>
        <w:spacing w:after="0" w:line="360" w:lineRule="auto"/>
        <w:jc w:val="both"/>
        <w:rPr>
          <w:rFonts w:ascii="Calibri" w:eastAsia="Calibri" w:hAnsi="Calibri" w:cs="B Nazanin"/>
          <w:sz w:val="26"/>
          <w:szCs w:val="26"/>
          <w:rtl/>
          <w:lang w:bidi="fa-IR"/>
        </w:rPr>
      </w:pPr>
      <w:r w:rsidRPr="007B3C28">
        <w:rPr>
          <w:rFonts w:ascii="Calibri" w:eastAsia="Calibri" w:hAnsi="Calibri" w:cs="B Nazanin" w:hint="cs"/>
          <w:sz w:val="26"/>
          <w:szCs w:val="26"/>
          <w:rtl/>
          <w:lang w:bidi="fa-IR"/>
        </w:rPr>
        <w:t>هومن</w:t>
      </w:r>
      <w:r w:rsidRPr="007B3C28">
        <w:rPr>
          <w:rFonts w:ascii="Calibri" w:eastAsia="Calibri" w:hAnsi="Calibri" w:cs="B Nazanin"/>
          <w:sz w:val="26"/>
          <w:szCs w:val="26"/>
          <w:lang w:bidi="fa-IR"/>
        </w:rPr>
        <w:t xml:space="preserve">. </w:t>
      </w:r>
      <w:r w:rsidRPr="007B3C28">
        <w:rPr>
          <w:rFonts w:ascii="Calibri" w:eastAsia="Calibri" w:hAnsi="Calibri" w:cs="B Nazanin" w:hint="cs"/>
          <w:sz w:val="26"/>
          <w:szCs w:val="26"/>
          <w:rtl/>
          <w:lang w:bidi="fa-IR"/>
        </w:rPr>
        <w:t>حيدرعلي</w:t>
      </w:r>
      <w:r>
        <w:rPr>
          <w:rFonts w:ascii="Calibri" w:eastAsia="Calibri" w:hAnsi="Calibri" w:cs="B Nazanin" w:hint="cs"/>
          <w:sz w:val="26"/>
          <w:szCs w:val="26"/>
          <w:rtl/>
          <w:lang w:bidi="fa-IR"/>
        </w:rPr>
        <w:t>(1373)</w:t>
      </w:r>
      <w:r w:rsidRPr="007B3C28">
        <w:rPr>
          <w:rFonts w:ascii="Calibri" w:eastAsia="Calibri" w:hAnsi="Calibri" w:cs="B Nazanin"/>
          <w:sz w:val="26"/>
          <w:szCs w:val="26"/>
          <w:lang w:bidi="fa-IR"/>
        </w:rPr>
        <w:t xml:space="preserve">. </w:t>
      </w:r>
      <w:r w:rsidRPr="007B3C28">
        <w:rPr>
          <w:rFonts w:ascii="Calibri" w:eastAsia="Calibri" w:hAnsi="Calibri" w:cs="B Nazanin" w:hint="cs"/>
          <w:sz w:val="26"/>
          <w:szCs w:val="26"/>
          <w:rtl/>
          <w:lang w:bidi="fa-IR"/>
        </w:rPr>
        <w:t>شناخت</w:t>
      </w:r>
      <w:r w:rsidRPr="007B3C28">
        <w:rPr>
          <w:rFonts w:ascii="Calibri" w:eastAsia="Calibri" w:hAnsi="Calibri" w:cs="B Nazanin"/>
          <w:sz w:val="26"/>
          <w:szCs w:val="26"/>
          <w:lang w:bidi="fa-IR"/>
        </w:rPr>
        <w:t xml:space="preserve"> </w:t>
      </w:r>
      <w:r w:rsidRPr="007B3C28">
        <w:rPr>
          <w:rFonts w:ascii="Calibri" w:eastAsia="Calibri" w:hAnsi="Calibri" w:cs="B Nazanin" w:hint="cs"/>
          <w:sz w:val="26"/>
          <w:szCs w:val="26"/>
          <w:rtl/>
          <w:lang w:bidi="fa-IR"/>
        </w:rPr>
        <w:t>روش</w:t>
      </w:r>
      <w:r w:rsidRPr="007B3C28">
        <w:rPr>
          <w:rFonts w:ascii="Calibri" w:eastAsia="Calibri" w:hAnsi="Calibri" w:cs="B Nazanin"/>
          <w:sz w:val="26"/>
          <w:szCs w:val="26"/>
          <w:lang w:bidi="fa-IR"/>
        </w:rPr>
        <w:t xml:space="preserve"> </w:t>
      </w:r>
      <w:r w:rsidRPr="007B3C28">
        <w:rPr>
          <w:rFonts w:ascii="Calibri" w:eastAsia="Calibri" w:hAnsi="Calibri" w:cs="B Nazanin" w:hint="cs"/>
          <w:sz w:val="26"/>
          <w:szCs w:val="26"/>
          <w:rtl/>
          <w:lang w:bidi="fa-IR"/>
        </w:rPr>
        <w:t>علمي</w:t>
      </w:r>
      <w:r w:rsidRPr="007B3C28">
        <w:rPr>
          <w:rFonts w:ascii="Calibri" w:eastAsia="Calibri" w:hAnsi="Calibri" w:cs="B Nazanin"/>
          <w:sz w:val="26"/>
          <w:szCs w:val="26"/>
          <w:lang w:bidi="fa-IR"/>
        </w:rPr>
        <w:t xml:space="preserve"> </w:t>
      </w:r>
      <w:r w:rsidRPr="007B3C28">
        <w:rPr>
          <w:rFonts w:ascii="Calibri" w:eastAsia="Calibri" w:hAnsi="Calibri" w:cs="B Nazanin" w:hint="cs"/>
          <w:sz w:val="26"/>
          <w:szCs w:val="26"/>
          <w:rtl/>
          <w:lang w:bidi="fa-IR"/>
        </w:rPr>
        <w:t>در</w:t>
      </w:r>
      <w:r w:rsidRPr="007B3C28">
        <w:rPr>
          <w:rFonts w:ascii="Calibri" w:eastAsia="Calibri" w:hAnsi="Calibri" w:cs="B Nazanin"/>
          <w:sz w:val="26"/>
          <w:szCs w:val="26"/>
          <w:lang w:bidi="fa-IR"/>
        </w:rPr>
        <w:t xml:space="preserve"> </w:t>
      </w:r>
      <w:r w:rsidRPr="007B3C28">
        <w:rPr>
          <w:rFonts w:ascii="Calibri" w:eastAsia="Calibri" w:hAnsi="Calibri" w:cs="B Nazanin" w:hint="cs"/>
          <w:sz w:val="26"/>
          <w:szCs w:val="26"/>
          <w:rtl/>
          <w:lang w:bidi="fa-IR"/>
        </w:rPr>
        <w:t>علوم</w:t>
      </w:r>
      <w:r w:rsidRPr="007B3C28">
        <w:rPr>
          <w:rFonts w:ascii="Calibri" w:eastAsia="Calibri" w:hAnsi="Calibri" w:cs="B Nazanin"/>
          <w:sz w:val="26"/>
          <w:szCs w:val="26"/>
          <w:lang w:bidi="fa-IR"/>
        </w:rPr>
        <w:t xml:space="preserve"> </w:t>
      </w:r>
      <w:r w:rsidRPr="007B3C28">
        <w:rPr>
          <w:rFonts w:ascii="Calibri" w:eastAsia="Calibri" w:hAnsi="Calibri" w:cs="B Nazanin" w:hint="cs"/>
          <w:sz w:val="26"/>
          <w:szCs w:val="26"/>
          <w:rtl/>
          <w:lang w:bidi="fa-IR"/>
        </w:rPr>
        <w:t>رفتاري</w:t>
      </w:r>
      <w:r w:rsidRPr="007B3C28">
        <w:rPr>
          <w:rFonts w:ascii="Calibri" w:eastAsia="Calibri" w:hAnsi="Calibri" w:cs="B Nazanin"/>
          <w:sz w:val="26"/>
          <w:szCs w:val="26"/>
          <w:lang w:bidi="fa-IR"/>
        </w:rPr>
        <w:t xml:space="preserve"> </w:t>
      </w:r>
      <w:r>
        <w:rPr>
          <w:rFonts w:ascii="Calibri" w:eastAsia="Calibri" w:hAnsi="Calibri" w:cs="B Nazanin" w:hint="cs"/>
          <w:sz w:val="26"/>
          <w:szCs w:val="26"/>
          <w:rtl/>
          <w:lang w:bidi="fa-IR"/>
        </w:rPr>
        <w:t>(</w:t>
      </w:r>
      <w:r w:rsidRPr="007B3C28">
        <w:rPr>
          <w:rFonts w:ascii="Calibri" w:eastAsia="Calibri" w:hAnsi="Calibri" w:cs="B Nazanin" w:hint="cs"/>
          <w:sz w:val="26"/>
          <w:szCs w:val="26"/>
          <w:rtl/>
          <w:lang w:bidi="fa-IR"/>
        </w:rPr>
        <w:t>چاپ</w:t>
      </w:r>
      <w:r w:rsidRPr="007B3C28">
        <w:rPr>
          <w:rFonts w:ascii="Calibri" w:eastAsia="Calibri" w:hAnsi="Calibri" w:cs="B Nazanin"/>
          <w:sz w:val="26"/>
          <w:szCs w:val="26"/>
          <w:lang w:bidi="fa-IR"/>
        </w:rPr>
        <w:t xml:space="preserve"> </w:t>
      </w:r>
      <w:r w:rsidRPr="007B3C28">
        <w:rPr>
          <w:rFonts w:ascii="Calibri" w:eastAsia="Calibri" w:hAnsi="Calibri" w:cs="B Nazanin" w:hint="cs"/>
          <w:sz w:val="26"/>
          <w:szCs w:val="26"/>
          <w:rtl/>
          <w:lang w:bidi="fa-IR"/>
        </w:rPr>
        <w:t>اول</w:t>
      </w:r>
      <w:r>
        <w:rPr>
          <w:rFonts w:ascii="Calibri" w:eastAsia="Calibri" w:hAnsi="Calibri" w:cs="B Nazanin" w:hint="cs"/>
          <w:sz w:val="26"/>
          <w:szCs w:val="26"/>
          <w:rtl/>
          <w:lang w:bidi="fa-IR"/>
        </w:rPr>
        <w:t>)</w:t>
      </w:r>
      <w:r w:rsidRPr="007B3C28">
        <w:rPr>
          <w:rFonts w:ascii="Calibri" w:eastAsia="Calibri" w:hAnsi="Calibri" w:cs="B Nazanin"/>
          <w:sz w:val="26"/>
          <w:szCs w:val="26"/>
          <w:lang w:bidi="fa-IR"/>
        </w:rPr>
        <w:t xml:space="preserve"> </w:t>
      </w:r>
      <w:r w:rsidRPr="007B3C28">
        <w:rPr>
          <w:rFonts w:ascii="Calibri" w:eastAsia="Calibri" w:hAnsi="Calibri" w:cs="B Nazanin" w:hint="cs"/>
          <w:sz w:val="26"/>
          <w:szCs w:val="26"/>
          <w:rtl/>
          <w:lang w:bidi="fa-IR"/>
        </w:rPr>
        <w:t>تهران</w:t>
      </w:r>
      <w:r w:rsidRPr="007B3C28">
        <w:rPr>
          <w:rFonts w:ascii="Calibri" w:eastAsia="Calibri" w:hAnsi="Calibri" w:cs="B Nazanin"/>
          <w:sz w:val="26"/>
          <w:szCs w:val="26"/>
          <w:lang w:bidi="fa-IR"/>
        </w:rPr>
        <w:t xml:space="preserve">. </w:t>
      </w:r>
      <w:r w:rsidRPr="007B3C28">
        <w:rPr>
          <w:rFonts w:ascii="Calibri" w:eastAsia="Calibri" w:hAnsi="Calibri" w:cs="B Nazanin" w:hint="cs"/>
          <w:sz w:val="26"/>
          <w:szCs w:val="26"/>
          <w:rtl/>
          <w:lang w:bidi="fa-IR"/>
        </w:rPr>
        <w:t>نشر</w:t>
      </w:r>
      <w:r>
        <w:rPr>
          <w:rFonts w:ascii="Calibri" w:eastAsia="Calibri" w:hAnsi="Calibri" w:cs="B Nazanin" w:hint="cs"/>
          <w:sz w:val="26"/>
          <w:szCs w:val="26"/>
          <w:rtl/>
          <w:lang w:bidi="fa-IR"/>
        </w:rPr>
        <w:t xml:space="preserve"> </w:t>
      </w:r>
      <w:r w:rsidRPr="007B3C28">
        <w:rPr>
          <w:rFonts w:ascii="Calibri" w:eastAsia="Calibri" w:hAnsi="Calibri" w:cs="B Nazanin" w:hint="cs"/>
          <w:sz w:val="26"/>
          <w:szCs w:val="26"/>
          <w:rtl/>
          <w:lang w:bidi="fa-IR"/>
        </w:rPr>
        <w:t>پارسا</w:t>
      </w:r>
      <w:r w:rsidRPr="007B3C28">
        <w:rPr>
          <w:rFonts w:ascii="Calibri" w:eastAsia="Calibri" w:hAnsi="Calibri" w:cs="B Nazanin"/>
          <w:sz w:val="26"/>
          <w:szCs w:val="26"/>
          <w:lang w:bidi="fa-IR"/>
        </w:rPr>
        <w:t>.</w:t>
      </w:r>
    </w:p>
    <w:p w:rsidR="00DD5079" w:rsidRDefault="00DD5079" w:rsidP="00165BD7">
      <w:pPr>
        <w:bidi/>
        <w:spacing w:after="0" w:line="360" w:lineRule="auto"/>
        <w:jc w:val="both"/>
        <w:rPr>
          <w:rFonts w:ascii="Calibri" w:eastAsia="Calibri" w:hAnsi="Calibri" w:cs="B Nazanin"/>
          <w:sz w:val="26"/>
          <w:szCs w:val="26"/>
          <w:rtl/>
          <w:lang w:bidi="fa-IR"/>
        </w:rPr>
      </w:pP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وتن</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د؛</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اي</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وكيم،</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ا</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ك</w:t>
      </w:r>
      <w:r>
        <w:rPr>
          <w:rFonts w:ascii="Calibri" w:eastAsia="Calibri" w:hAnsi="Calibri" w:cs="B Nazanin"/>
          <w:sz w:val="26"/>
          <w:szCs w:val="26"/>
          <w:lang w:bidi="fa-IR"/>
        </w:rPr>
        <w:t xml:space="preserve"> . </w:t>
      </w:r>
      <w:r>
        <w:rPr>
          <w:rFonts w:ascii="Calibri" w:eastAsia="Calibri" w:hAnsi="Calibri" w:cs="B Nazanin" w:hint="cs"/>
          <w:sz w:val="26"/>
          <w:szCs w:val="26"/>
          <w:rtl/>
          <w:lang w:bidi="fa-IR"/>
        </w:rPr>
        <w:t>(1381)</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تواناسازي</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و</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تفويض</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اختيا</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ر</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w:t>
      </w:r>
      <w:r w:rsidRPr="00165BD7">
        <w:rPr>
          <w:rFonts w:ascii="Calibri" w:eastAsia="Calibri" w:hAnsi="Calibri" w:cs="B Nazanin"/>
          <w:sz w:val="26"/>
          <w:szCs w:val="26"/>
          <w:lang w:bidi="fa-IR"/>
        </w:rPr>
        <w:t xml:space="preserve"> </w:t>
      </w:r>
      <w:r w:rsidRPr="00165BD7">
        <w:rPr>
          <w:rFonts w:ascii="Calibri" w:eastAsia="Calibri" w:hAnsi="Calibri" w:cs="B Nazanin" w:hint="cs"/>
          <w:sz w:val="26"/>
          <w:szCs w:val="26"/>
          <w:rtl/>
          <w:lang w:bidi="fa-IR"/>
        </w:rPr>
        <w:t>ترجمه</w:t>
      </w:r>
      <w:r w:rsidRPr="00A610BF">
        <w:rPr>
          <w:rFonts w:ascii="Calibri" w:eastAsia="Calibri" w:hAnsi="Calibri" w:cs="B Nazanin"/>
          <w:sz w:val="26"/>
          <w:szCs w:val="26"/>
          <w:lang w:bidi="fa-IR"/>
        </w:rPr>
        <w:t xml:space="preserve"> </w:t>
      </w:r>
      <w:r w:rsidRPr="00A610BF">
        <w:rPr>
          <w:rFonts w:ascii="Calibri" w:eastAsia="Calibri" w:hAnsi="Calibri" w:cs="B Nazanin" w:hint="cs"/>
          <w:sz w:val="26"/>
          <w:szCs w:val="26"/>
          <w:rtl/>
          <w:lang w:bidi="fa-IR"/>
        </w:rPr>
        <w:t>بدرالدين</w:t>
      </w:r>
      <w:r w:rsidRPr="00A610BF">
        <w:rPr>
          <w:rFonts w:ascii="Calibri" w:eastAsia="Calibri" w:hAnsi="Calibri" w:cs="B Nazanin"/>
          <w:sz w:val="26"/>
          <w:szCs w:val="26"/>
          <w:lang w:bidi="fa-IR"/>
        </w:rPr>
        <w:t xml:space="preserve"> </w:t>
      </w:r>
      <w:r w:rsidRPr="00A610BF">
        <w:rPr>
          <w:rFonts w:ascii="Calibri" w:eastAsia="Calibri" w:hAnsi="Calibri" w:cs="B Nazanin" w:hint="cs"/>
          <w:sz w:val="26"/>
          <w:szCs w:val="26"/>
          <w:rtl/>
          <w:lang w:bidi="fa-IR"/>
        </w:rPr>
        <w:t>اورعي</w:t>
      </w:r>
      <w:r>
        <w:rPr>
          <w:rFonts w:ascii="Calibri" w:eastAsia="Calibri" w:hAnsi="Calibri" w:cs="B Nazanin" w:hint="cs"/>
          <w:sz w:val="26"/>
          <w:szCs w:val="26"/>
          <w:rtl/>
          <w:lang w:bidi="fa-IR"/>
        </w:rPr>
        <w:t xml:space="preserve"> </w:t>
      </w:r>
      <w:r w:rsidRPr="00A610BF">
        <w:rPr>
          <w:rFonts w:ascii="Calibri" w:eastAsia="Calibri" w:hAnsi="Calibri" w:cs="B Nazanin" w:hint="cs"/>
          <w:sz w:val="26"/>
          <w:szCs w:val="26"/>
          <w:rtl/>
          <w:lang w:bidi="fa-IR"/>
        </w:rPr>
        <w:t>يزداني،</w:t>
      </w:r>
      <w:r w:rsidRPr="00A610BF">
        <w:rPr>
          <w:rFonts w:ascii="Calibri" w:eastAsia="Calibri" w:hAnsi="Calibri" w:cs="B Nazanin"/>
          <w:sz w:val="26"/>
          <w:szCs w:val="26"/>
          <w:lang w:bidi="fa-IR"/>
        </w:rPr>
        <w:t xml:space="preserve"> </w:t>
      </w:r>
      <w:r w:rsidRPr="00A610BF">
        <w:rPr>
          <w:rFonts w:ascii="Calibri" w:eastAsia="Calibri" w:hAnsi="Calibri" w:cs="B Nazanin" w:hint="cs"/>
          <w:sz w:val="26"/>
          <w:szCs w:val="26"/>
          <w:rtl/>
          <w:lang w:bidi="fa-IR"/>
        </w:rPr>
        <w:t>تهران</w:t>
      </w:r>
      <w:r w:rsidRPr="00A610BF">
        <w:rPr>
          <w:rFonts w:ascii="Calibri" w:eastAsia="Calibri" w:hAnsi="Calibri" w:cs="B Nazanin"/>
          <w:sz w:val="26"/>
          <w:szCs w:val="26"/>
          <w:lang w:bidi="fa-IR"/>
        </w:rPr>
        <w:t xml:space="preserve">: </w:t>
      </w:r>
      <w:r w:rsidRPr="00A610BF">
        <w:rPr>
          <w:rFonts w:ascii="Calibri" w:eastAsia="Calibri" w:hAnsi="Calibri" w:cs="B Nazanin" w:hint="cs"/>
          <w:sz w:val="26"/>
          <w:szCs w:val="26"/>
          <w:rtl/>
          <w:lang w:bidi="fa-IR"/>
        </w:rPr>
        <w:t>موسسه</w:t>
      </w:r>
      <w:r w:rsidRPr="00A610BF">
        <w:rPr>
          <w:rFonts w:ascii="Calibri" w:eastAsia="Calibri" w:hAnsi="Calibri" w:cs="B Nazanin"/>
          <w:sz w:val="26"/>
          <w:szCs w:val="26"/>
          <w:lang w:bidi="fa-IR"/>
        </w:rPr>
        <w:t xml:space="preserve"> </w:t>
      </w:r>
      <w:r w:rsidRPr="00A610BF">
        <w:rPr>
          <w:rFonts w:ascii="Calibri" w:eastAsia="Calibri" w:hAnsi="Calibri" w:cs="B Nazanin" w:hint="cs"/>
          <w:sz w:val="26"/>
          <w:szCs w:val="26"/>
          <w:rtl/>
          <w:lang w:bidi="fa-IR"/>
        </w:rPr>
        <w:t>تحقيقات</w:t>
      </w:r>
      <w:r w:rsidRPr="00A610BF">
        <w:rPr>
          <w:rFonts w:ascii="Calibri" w:eastAsia="Calibri" w:hAnsi="Calibri" w:cs="B Nazanin"/>
          <w:sz w:val="26"/>
          <w:szCs w:val="26"/>
          <w:lang w:bidi="fa-IR"/>
        </w:rPr>
        <w:t xml:space="preserve"> </w:t>
      </w:r>
      <w:r w:rsidRPr="00A610BF">
        <w:rPr>
          <w:rFonts w:ascii="Calibri" w:eastAsia="Calibri" w:hAnsi="Calibri" w:cs="B Nazanin" w:hint="cs"/>
          <w:sz w:val="26"/>
          <w:szCs w:val="26"/>
          <w:rtl/>
          <w:lang w:bidi="fa-IR"/>
        </w:rPr>
        <w:t>و</w:t>
      </w:r>
      <w:r w:rsidRPr="00A610BF">
        <w:rPr>
          <w:rFonts w:ascii="Calibri" w:eastAsia="Calibri" w:hAnsi="Calibri" w:cs="B Nazanin"/>
          <w:sz w:val="26"/>
          <w:szCs w:val="26"/>
          <w:lang w:bidi="fa-IR"/>
        </w:rPr>
        <w:t xml:space="preserve"> </w:t>
      </w:r>
      <w:r w:rsidRPr="00A610BF">
        <w:rPr>
          <w:rFonts w:ascii="Calibri" w:eastAsia="Calibri" w:hAnsi="Calibri" w:cs="B Nazanin" w:hint="cs"/>
          <w:sz w:val="26"/>
          <w:szCs w:val="26"/>
          <w:rtl/>
          <w:lang w:bidi="fa-IR"/>
        </w:rPr>
        <w:t>آموزش</w:t>
      </w:r>
      <w:r w:rsidRPr="00A610BF">
        <w:rPr>
          <w:rFonts w:ascii="Calibri" w:eastAsia="Calibri" w:hAnsi="Calibri" w:cs="B Nazanin"/>
          <w:sz w:val="26"/>
          <w:szCs w:val="26"/>
          <w:lang w:bidi="fa-IR"/>
        </w:rPr>
        <w:t xml:space="preserve"> </w:t>
      </w:r>
      <w:r w:rsidRPr="00A610BF">
        <w:rPr>
          <w:rFonts w:ascii="Calibri" w:eastAsia="Calibri" w:hAnsi="Calibri" w:cs="B Nazanin" w:hint="cs"/>
          <w:sz w:val="26"/>
          <w:szCs w:val="26"/>
          <w:rtl/>
          <w:lang w:bidi="fa-IR"/>
        </w:rPr>
        <w:t>مديريت</w:t>
      </w:r>
      <w:r w:rsidRPr="00A610BF">
        <w:rPr>
          <w:rFonts w:ascii="Calibri" w:eastAsia="Calibri" w:hAnsi="Calibri" w:cs="B Nazanin"/>
          <w:sz w:val="26"/>
          <w:szCs w:val="26"/>
          <w:lang w:bidi="fa-IR"/>
        </w:rPr>
        <w:t>.</w:t>
      </w:r>
    </w:p>
    <w:p w:rsidR="00DD5079" w:rsidRPr="006C300A" w:rsidRDefault="00DD5079" w:rsidP="006C300A">
      <w:pPr>
        <w:bidi/>
        <w:spacing w:after="0" w:line="360" w:lineRule="auto"/>
        <w:jc w:val="both"/>
        <w:rPr>
          <w:rFonts w:ascii="Calibri" w:eastAsia="Calibri" w:hAnsi="Calibri" w:cs="B Nazanin"/>
          <w:sz w:val="26"/>
          <w:szCs w:val="26"/>
          <w:rtl/>
        </w:rPr>
      </w:pPr>
      <w:r w:rsidRPr="006C300A">
        <w:rPr>
          <w:rFonts w:ascii="Calibri" w:eastAsia="Calibri" w:hAnsi="Calibri" w:cs="B Nazanin"/>
          <w:sz w:val="26"/>
          <w:szCs w:val="26"/>
          <w:rtl/>
        </w:rPr>
        <w:t xml:space="preserve">وزارت رفاه و تامین اجتماعی، طرح جامع توانمندسازی زنان خود سرپرست و سرپرست خانوار. 1384. </w:t>
      </w:r>
      <w:r w:rsidRPr="006C300A">
        <w:rPr>
          <w:rFonts w:ascii="Calibri" w:eastAsia="Calibri" w:hAnsi="Calibri" w:cs="B Nazanin"/>
          <w:sz w:val="26"/>
          <w:szCs w:val="26"/>
        </w:rPr>
        <w:t>svr.irantvto.ir</w:t>
      </w:r>
      <w:r w:rsidRPr="006C300A">
        <w:rPr>
          <w:rFonts w:ascii="Calibri" w:eastAsia="Calibri" w:hAnsi="Calibri" w:cs="B Nazanin"/>
          <w:sz w:val="26"/>
          <w:szCs w:val="26"/>
          <w:rtl/>
        </w:rPr>
        <w:t xml:space="preserve"> .</w:t>
      </w:r>
    </w:p>
    <w:p w:rsidR="00DD5079" w:rsidRPr="007B3C28" w:rsidRDefault="00DD5079" w:rsidP="00091598">
      <w:pPr>
        <w:bidi/>
        <w:spacing w:after="0" w:line="360" w:lineRule="auto"/>
        <w:jc w:val="both"/>
        <w:rPr>
          <w:rFonts w:ascii="Calibri" w:eastAsia="Calibri" w:hAnsi="Calibri" w:cs="B Nazanin"/>
          <w:sz w:val="26"/>
          <w:szCs w:val="26"/>
          <w:lang w:bidi="fa-IR"/>
        </w:rPr>
      </w:pPr>
      <w:r w:rsidRPr="007B3C28">
        <w:rPr>
          <w:rFonts w:ascii="Calibri" w:eastAsia="Calibri" w:hAnsi="Calibri" w:cs="B Nazanin" w:hint="cs"/>
          <w:sz w:val="26"/>
          <w:szCs w:val="26"/>
          <w:rtl/>
          <w:lang w:bidi="fa-IR"/>
        </w:rPr>
        <w:t>وكيلي،</w:t>
      </w:r>
      <w:r w:rsidRPr="007B3C28">
        <w:rPr>
          <w:rFonts w:ascii="Calibri" w:eastAsia="Calibri" w:hAnsi="Calibri" w:cs="B Nazanin"/>
          <w:sz w:val="26"/>
          <w:szCs w:val="26"/>
          <w:lang w:bidi="fa-IR"/>
        </w:rPr>
        <w:t xml:space="preserve"> </w:t>
      </w:r>
      <w:r w:rsidRPr="007B3C28">
        <w:rPr>
          <w:rFonts w:ascii="Calibri" w:eastAsia="Calibri" w:hAnsi="Calibri" w:cs="B Nazanin" w:hint="cs"/>
          <w:sz w:val="26"/>
          <w:szCs w:val="26"/>
          <w:rtl/>
          <w:lang w:bidi="fa-IR"/>
        </w:rPr>
        <w:t>محمد</w:t>
      </w:r>
      <w:r>
        <w:rPr>
          <w:rFonts w:ascii="Calibri" w:eastAsia="Calibri" w:hAnsi="Calibri" w:cs="B Nazanin"/>
          <w:sz w:val="26"/>
          <w:szCs w:val="26"/>
          <w:lang w:bidi="fa-IR"/>
        </w:rPr>
        <w:t xml:space="preserve"> </w:t>
      </w:r>
      <w:r>
        <w:rPr>
          <w:rFonts w:ascii="Calibri" w:eastAsia="Calibri" w:hAnsi="Calibri" w:cs="B Nazanin" w:hint="cs"/>
          <w:sz w:val="26"/>
          <w:szCs w:val="26"/>
          <w:rtl/>
          <w:lang w:bidi="fa-IR"/>
        </w:rPr>
        <w:t>(1385)</w:t>
      </w:r>
      <w:r w:rsidRPr="007B3C28">
        <w:rPr>
          <w:rFonts w:ascii="Calibri" w:eastAsia="Calibri" w:hAnsi="Calibri" w:cs="B Nazanin"/>
          <w:sz w:val="26"/>
          <w:szCs w:val="26"/>
          <w:lang w:bidi="fa-IR"/>
        </w:rPr>
        <w:t xml:space="preserve">. </w:t>
      </w:r>
      <w:r w:rsidRPr="007B3C28">
        <w:rPr>
          <w:rFonts w:ascii="Calibri" w:eastAsia="Calibri" w:hAnsi="Calibri" w:cs="B Nazanin" w:hint="cs"/>
          <w:sz w:val="26"/>
          <w:szCs w:val="26"/>
          <w:rtl/>
          <w:lang w:bidi="fa-IR"/>
        </w:rPr>
        <w:t>بررسي</w:t>
      </w:r>
      <w:r w:rsidRPr="007B3C28">
        <w:rPr>
          <w:rFonts w:ascii="Calibri" w:eastAsia="Calibri" w:hAnsi="Calibri" w:cs="B Nazanin"/>
          <w:sz w:val="26"/>
          <w:szCs w:val="26"/>
          <w:lang w:bidi="fa-IR"/>
        </w:rPr>
        <w:t xml:space="preserve"> </w:t>
      </w:r>
      <w:r w:rsidRPr="007B3C28">
        <w:rPr>
          <w:rFonts w:ascii="Calibri" w:eastAsia="Calibri" w:hAnsi="Calibri" w:cs="B Nazanin" w:hint="cs"/>
          <w:sz w:val="26"/>
          <w:szCs w:val="26"/>
          <w:rtl/>
          <w:lang w:bidi="fa-IR"/>
        </w:rPr>
        <w:t>عوامل</w:t>
      </w:r>
      <w:r w:rsidRPr="007B3C28">
        <w:rPr>
          <w:rFonts w:ascii="Calibri" w:eastAsia="Calibri" w:hAnsi="Calibri" w:cs="B Nazanin"/>
          <w:sz w:val="26"/>
          <w:szCs w:val="26"/>
          <w:lang w:bidi="fa-IR"/>
        </w:rPr>
        <w:t xml:space="preserve"> </w:t>
      </w:r>
      <w:r w:rsidRPr="007B3C28">
        <w:rPr>
          <w:rFonts w:ascii="Calibri" w:eastAsia="Calibri" w:hAnsi="Calibri" w:cs="B Nazanin" w:hint="cs"/>
          <w:sz w:val="26"/>
          <w:szCs w:val="26"/>
          <w:rtl/>
          <w:lang w:bidi="fa-IR"/>
        </w:rPr>
        <w:t>مؤثر</w:t>
      </w:r>
      <w:r w:rsidRPr="007B3C28">
        <w:rPr>
          <w:rFonts w:ascii="Calibri" w:eastAsia="Calibri" w:hAnsi="Calibri" w:cs="B Nazanin"/>
          <w:sz w:val="26"/>
          <w:szCs w:val="26"/>
          <w:lang w:bidi="fa-IR"/>
        </w:rPr>
        <w:t xml:space="preserve"> </w:t>
      </w:r>
      <w:r w:rsidRPr="007B3C28">
        <w:rPr>
          <w:rFonts w:ascii="Calibri" w:eastAsia="Calibri" w:hAnsi="Calibri" w:cs="B Nazanin" w:hint="cs"/>
          <w:sz w:val="26"/>
          <w:szCs w:val="26"/>
          <w:rtl/>
          <w:lang w:bidi="fa-IR"/>
        </w:rPr>
        <w:t>بر</w:t>
      </w:r>
      <w:r w:rsidRPr="007B3C28">
        <w:rPr>
          <w:rFonts w:ascii="Calibri" w:eastAsia="Calibri" w:hAnsi="Calibri" w:cs="B Nazanin"/>
          <w:sz w:val="26"/>
          <w:szCs w:val="26"/>
          <w:lang w:bidi="fa-IR"/>
        </w:rPr>
        <w:t xml:space="preserve"> </w:t>
      </w:r>
      <w:r w:rsidRPr="007B3C28">
        <w:rPr>
          <w:rFonts w:ascii="Calibri" w:eastAsia="Calibri" w:hAnsi="Calibri" w:cs="B Nazanin" w:hint="cs"/>
          <w:sz w:val="26"/>
          <w:szCs w:val="26"/>
          <w:rtl/>
          <w:lang w:bidi="fa-IR"/>
        </w:rPr>
        <w:t>حفظ</w:t>
      </w:r>
      <w:r w:rsidRPr="007B3C28">
        <w:rPr>
          <w:rFonts w:ascii="Calibri" w:eastAsia="Calibri" w:hAnsi="Calibri" w:cs="B Nazanin"/>
          <w:sz w:val="26"/>
          <w:szCs w:val="26"/>
          <w:lang w:bidi="fa-IR"/>
        </w:rPr>
        <w:t xml:space="preserve"> </w:t>
      </w:r>
      <w:r w:rsidRPr="007B3C28">
        <w:rPr>
          <w:rFonts w:ascii="Calibri" w:eastAsia="Calibri" w:hAnsi="Calibri" w:cs="B Nazanin" w:hint="cs"/>
          <w:sz w:val="26"/>
          <w:szCs w:val="26"/>
          <w:rtl/>
          <w:lang w:bidi="fa-IR"/>
        </w:rPr>
        <w:t>كاركنان</w:t>
      </w:r>
      <w:r w:rsidRPr="007B3C28">
        <w:rPr>
          <w:rFonts w:ascii="Calibri" w:eastAsia="Calibri" w:hAnsi="Calibri" w:cs="B Nazanin"/>
          <w:sz w:val="26"/>
          <w:szCs w:val="26"/>
          <w:lang w:bidi="fa-IR"/>
        </w:rPr>
        <w:t xml:space="preserve"> </w:t>
      </w:r>
      <w:r w:rsidRPr="007B3C28">
        <w:rPr>
          <w:rFonts w:ascii="Calibri" w:eastAsia="Calibri" w:hAnsi="Calibri" w:cs="B Nazanin" w:hint="cs"/>
          <w:sz w:val="26"/>
          <w:szCs w:val="26"/>
          <w:rtl/>
          <w:lang w:bidi="fa-IR"/>
        </w:rPr>
        <w:t>توانمند</w:t>
      </w:r>
      <w:r w:rsidRPr="007B3C28">
        <w:rPr>
          <w:rFonts w:ascii="Calibri" w:eastAsia="Calibri" w:hAnsi="Calibri" w:cs="B Nazanin"/>
          <w:sz w:val="26"/>
          <w:szCs w:val="26"/>
          <w:lang w:bidi="fa-IR"/>
        </w:rPr>
        <w:t xml:space="preserve"> </w:t>
      </w:r>
      <w:r w:rsidRPr="007B3C28">
        <w:rPr>
          <w:rFonts w:ascii="Calibri" w:eastAsia="Calibri" w:hAnsi="Calibri" w:cs="B Nazanin" w:hint="cs"/>
          <w:sz w:val="26"/>
          <w:szCs w:val="26"/>
          <w:rtl/>
          <w:lang w:bidi="fa-IR"/>
        </w:rPr>
        <w:t>در</w:t>
      </w:r>
      <w:r w:rsidRPr="007B3C28">
        <w:rPr>
          <w:rFonts w:ascii="Calibri" w:eastAsia="Calibri" w:hAnsi="Calibri" w:cs="B Nazanin"/>
          <w:sz w:val="26"/>
          <w:szCs w:val="26"/>
          <w:lang w:bidi="fa-IR"/>
        </w:rPr>
        <w:t xml:space="preserve"> </w:t>
      </w:r>
      <w:r w:rsidRPr="007B3C28">
        <w:rPr>
          <w:rFonts w:ascii="Calibri" w:eastAsia="Calibri" w:hAnsi="Calibri" w:cs="B Nazanin" w:hint="cs"/>
          <w:sz w:val="26"/>
          <w:szCs w:val="26"/>
          <w:rtl/>
          <w:lang w:bidi="fa-IR"/>
        </w:rPr>
        <w:t>صنايع</w:t>
      </w:r>
      <w:r>
        <w:rPr>
          <w:rFonts w:ascii="Calibri" w:eastAsia="Calibri" w:hAnsi="Calibri" w:cs="B Nazanin" w:hint="cs"/>
          <w:sz w:val="26"/>
          <w:szCs w:val="26"/>
          <w:rtl/>
          <w:lang w:bidi="fa-IR"/>
        </w:rPr>
        <w:t xml:space="preserve"> (پ</w:t>
      </w:r>
      <w:r w:rsidRPr="007B3C28">
        <w:rPr>
          <w:rFonts w:ascii="Calibri" w:eastAsia="Calibri" w:hAnsi="Calibri" w:cs="B Nazanin" w:hint="cs"/>
          <w:sz w:val="26"/>
          <w:szCs w:val="26"/>
          <w:rtl/>
          <w:lang w:bidi="fa-IR"/>
        </w:rPr>
        <w:t>ايان</w:t>
      </w:r>
      <w:r w:rsidRPr="007B3C28">
        <w:rPr>
          <w:rFonts w:ascii="Calibri" w:eastAsia="Calibri" w:hAnsi="Calibri" w:cs="B Nazanin"/>
          <w:sz w:val="26"/>
          <w:szCs w:val="26"/>
          <w:lang w:bidi="fa-IR"/>
        </w:rPr>
        <w:t xml:space="preserve"> </w:t>
      </w:r>
      <w:r w:rsidRPr="007B3C28">
        <w:rPr>
          <w:rFonts w:ascii="Calibri" w:eastAsia="Calibri" w:hAnsi="Calibri" w:cs="B Nazanin" w:hint="cs"/>
          <w:sz w:val="26"/>
          <w:szCs w:val="26"/>
          <w:rtl/>
          <w:lang w:bidi="fa-IR"/>
        </w:rPr>
        <w:t>نامه</w:t>
      </w:r>
      <w:r w:rsidRPr="007B3C28">
        <w:rPr>
          <w:rFonts w:ascii="Calibri" w:eastAsia="Calibri" w:hAnsi="Calibri" w:cs="B Nazanin"/>
          <w:sz w:val="26"/>
          <w:szCs w:val="26"/>
          <w:lang w:bidi="fa-IR"/>
        </w:rPr>
        <w:t xml:space="preserve"> </w:t>
      </w:r>
      <w:r w:rsidRPr="007B3C28">
        <w:rPr>
          <w:rFonts w:ascii="Calibri" w:eastAsia="Calibri" w:hAnsi="Calibri" w:cs="B Nazanin" w:hint="cs"/>
          <w:sz w:val="26"/>
          <w:szCs w:val="26"/>
          <w:rtl/>
          <w:lang w:bidi="fa-IR"/>
        </w:rPr>
        <w:t>كارشناسي</w:t>
      </w:r>
      <w:r w:rsidRPr="007B3C28">
        <w:rPr>
          <w:rFonts w:ascii="Calibri" w:eastAsia="Calibri" w:hAnsi="Calibri" w:cs="B Nazanin"/>
          <w:sz w:val="26"/>
          <w:szCs w:val="26"/>
          <w:lang w:bidi="fa-IR"/>
        </w:rPr>
        <w:t xml:space="preserve"> </w:t>
      </w:r>
      <w:r w:rsidRPr="007B3C28">
        <w:rPr>
          <w:rFonts w:ascii="Calibri" w:eastAsia="Calibri" w:hAnsi="Calibri" w:cs="B Nazanin" w:hint="cs"/>
          <w:sz w:val="26"/>
          <w:szCs w:val="26"/>
          <w:rtl/>
          <w:lang w:bidi="fa-IR"/>
        </w:rPr>
        <w:t>ارشد</w:t>
      </w:r>
      <w:r>
        <w:rPr>
          <w:rFonts w:ascii="Calibri" w:eastAsia="Calibri" w:hAnsi="Calibri" w:cs="B Nazanin" w:hint="cs"/>
          <w:sz w:val="26"/>
          <w:szCs w:val="26"/>
          <w:rtl/>
          <w:lang w:bidi="fa-IR"/>
        </w:rPr>
        <w:t>)</w:t>
      </w:r>
      <w:r w:rsidRPr="007B3C28">
        <w:rPr>
          <w:rFonts w:ascii="Calibri" w:eastAsia="Calibri" w:hAnsi="Calibri" w:cs="B Nazanin"/>
          <w:sz w:val="26"/>
          <w:szCs w:val="26"/>
          <w:lang w:bidi="fa-IR"/>
        </w:rPr>
        <w:t xml:space="preserve"> </w:t>
      </w:r>
      <w:r w:rsidRPr="007B3C28">
        <w:rPr>
          <w:rFonts w:ascii="Calibri" w:eastAsia="Calibri" w:hAnsi="Calibri" w:cs="B Nazanin" w:hint="cs"/>
          <w:sz w:val="26"/>
          <w:szCs w:val="26"/>
          <w:rtl/>
          <w:lang w:bidi="fa-IR"/>
        </w:rPr>
        <w:t>دانشكده</w:t>
      </w:r>
      <w:r w:rsidRPr="007B3C28">
        <w:rPr>
          <w:rFonts w:ascii="Calibri" w:eastAsia="Calibri" w:hAnsi="Calibri" w:cs="B Nazanin"/>
          <w:sz w:val="26"/>
          <w:szCs w:val="26"/>
          <w:lang w:bidi="fa-IR"/>
        </w:rPr>
        <w:t xml:space="preserve"> </w:t>
      </w:r>
      <w:r w:rsidRPr="007B3C28">
        <w:rPr>
          <w:rFonts w:ascii="Calibri" w:eastAsia="Calibri" w:hAnsi="Calibri" w:cs="B Nazanin" w:hint="cs"/>
          <w:sz w:val="26"/>
          <w:szCs w:val="26"/>
          <w:rtl/>
          <w:lang w:bidi="fa-IR"/>
        </w:rPr>
        <w:t>مديريت</w:t>
      </w:r>
      <w:r w:rsidRPr="007B3C28">
        <w:rPr>
          <w:rFonts w:ascii="Calibri" w:eastAsia="Calibri" w:hAnsi="Calibri" w:cs="B Nazanin"/>
          <w:sz w:val="26"/>
          <w:szCs w:val="26"/>
          <w:lang w:bidi="fa-IR"/>
        </w:rPr>
        <w:t xml:space="preserve"> </w:t>
      </w:r>
      <w:r w:rsidRPr="007B3C28">
        <w:rPr>
          <w:rFonts w:ascii="Calibri" w:eastAsia="Calibri" w:hAnsi="Calibri" w:cs="B Nazanin" w:hint="cs"/>
          <w:sz w:val="26"/>
          <w:szCs w:val="26"/>
          <w:rtl/>
          <w:lang w:bidi="fa-IR"/>
        </w:rPr>
        <w:t>دانشگاه</w:t>
      </w:r>
      <w:r w:rsidRPr="007B3C28">
        <w:rPr>
          <w:rFonts w:ascii="Calibri" w:eastAsia="Calibri" w:hAnsi="Calibri" w:cs="B Nazanin"/>
          <w:sz w:val="26"/>
          <w:szCs w:val="26"/>
          <w:lang w:bidi="fa-IR"/>
        </w:rPr>
        <w:t xml:space="preserve"> </w:t>
      </w:r>
      <w:r w:rsidRPr="007B3C28">
        <w:rPr>
          <w:rFonts w:ascii="Calibri" w:eastAsia="Calibri" w:hAnsi="Calibri" w:cs="B Nazanin" w:hint="cs"/>
          <w:sz w:val="26"/>
          <w:szCs w:val="26"/>
          <w:rtl/>
          <w:lang w:bidi="fa-IR"/>
        </w:rPr>
        <w:t>تهران</w:t>
      </w:r>
      <w:r w:rsidRPr="007B3C28">
        <w:rPr>
          <w:rFonts w:ascii="Calibri" w:eastAsia="Calibri" w:hAnsi="Calibri" w:cs="B Nazanin"/>
          <w:sz w:val="26"/>
          <w:szCs w:val="26"/>
          <w:lang w:bidi="fa-IR"/>
        </w:rPr>
        <w:t>.</w:t>
      </w:r>
    </w:p>
    <w:p w:rsidR="00DD5079" w:rsidRDefault="00DD5079" w:rsidP="006C300A">
      <w:pPr>
        <w:bidi/>
        <w:spacing w:after="0" w:line="360" w:lineRule="auto"/>
        <w:jc w:val="both"/>
        <w:rPr>
          <w:rFonts w:ascii="Calibri" w:eastAsia="Calibri" w:hAnsi="Calibri" w:cs="B Nazanin"/>
          <w:sz w:val="26"/>
          <w:szCs w:val="26"/>
          <w:rtl/>
          <w:lang w:bidi="fa-IR"/>
        </w:rPr>
      </w:pPr>
      <w:r w:rsidRPr="006C300A">
        <w:rPr>
          <w:rFonts w:ascii="Calibri" w:eastAsia="Calibri" w:hAnsi="Calibri" w:cs="B Nazanin"/>
          <w:sz w:val="26"/>
          <w:szCs w:val="26"/>
          <w:rtl/>
        </w:rPr>
        <w:t>ولیئی، محسن. 1390. «توانمندسازی زنان سرپرست خانوار با تاکید بر مشاغل خانگی و خوشه های تولید» مجموعه مقالات برگزیده همایش ملی توانمندسازی، 99-73.</w:t>
      </w:r>
    </w:p>
    <w:p w:rsidR="007B3C28" w:rsidRPr="006C300A" w:rsidRDefault="007B3C28" w:rsidP="007B3C28">
      <w:pPr>
        <w:bidi/>
        <w:spacing w:after="0" w:line="360" w:lineRule="auto"/>
        <w:jc w:val="both"/>
        <w:rPr>
          <w:rFonts w:ascii="Calibri" w:eastAsia="Calibri" w:hAnsi="Calibri" w:cs="B Nazanin"/>
          <w:sz w:val="26"/>
          <w:szCs w:val="26"/>
          <w:rtl/>
          <w:lang w:bidi="fa-IR"/>
        </w:rPr>
      </w:pPr>
    </w:p>
    <w:p w:rsidR="006A1895" w:rsidRPr="000B3BFC" w:rsidRDefault="00F735F4" w:rsidP="000B3BFC">
      <w:pPr>
        <w:bidi/>
        <w:rPr>
          <w:rFonts w:ascii="Calibri" w:eastAsia="Calibri" w:hAnsi="Calibri" w:cs="B Nazanin"/>
          <w:sz w:val="24"/>
          <w:szCs w:val="24"/>
          <w:rtl/>
          <w:lang w:bidi="fa-IR"/>
        </w:rPr>
      </w:pPr>
      <w:r w:rsidRPr="00F735F4">
        <w:rPr>
          <w:rFonts w:ascii="Calibri" w:eastAsia="Calibri" w:hAnsi="Calibri" w:cs="B Nazanin" w:hint="cs"/>
          <w:b/>
          <w:bCs/>
          <w:sz w:val="24"/>
          <w:szCs w:val="24"/>
          <w:rtl/>
          <w:lang w:bidi="fa-IR"/>
        </w:rPr>
        <w:t>خارجی</w:t>
      </w:r>
    </w:p>
    <w:p w:rsidR="00DD5079" w:rsidRDefault="00DD5079" w:rsidP="00BA0E40">
      <w:pPr>
        <w:jc w:val="both"/>
        <w:rPr>
          <w:rFonts w:ascii="Calibri" w:eastAsia="Calibri" w:hAnsi="Calibri" w:cs="B Nazanin"/>
          <w:sz w:val="24"/>
          <w:szCs w:val="24"/>
          <w:rtl/>
          <w:lang w:bidi="fa-IR"/>
        </w:rPr>
      </w:pPr>
    </w:p>
    <w:p w:rsidR="00DD5079" w:rsidRPr="000B3BFC" w:rsidRDefault="00DD5079" w:rsidP="000B3BFC">
      <w:pPr>
        <w:spacing w:after="0" w:line="312" w:lineRule="auto"/>
        <w:jc w:val="both"/>
        <w:rPr>
          <w:rFonts w:ascii="Times New Roman" w:eastAsia="Times New Roman" w:hAnsi="Times New Roman" w:cs="B Nazanin"/>
          <w:i/>
          <w:sz w:val="26"/>
          <w:szCs w:val="26"/>
          <w:lang w:eastAsia="ja-JP" w:bidi="fa-IR"/>
        </w:rPr>
      </w:pPr>
    </w:p>
    <w:p w:rsidR="00DD5079" w:rsidRPr="000B3BFC" w:rsidRDefault="00DD5079" w:rsidP="000B3BFC">
      <w:pPr>
        <w:jc w:val="both"/>
        <w:rPr>
          <w:rFonts w:ascii="Calibri" w:eastAsia="Calibri" w:hAnsi="Calibri" w:cs="B Nazanin"/>
          <w:sz w:val="24"/>
          <w:szCs w:val="24"/>
          <w:lang w:bidi="fa-IR"/>
        </w:rPr>
      </w:pPr>
      <w:r w:rsidRPr="000B3BFC">
        <w:rPr>
          <w:rFonts w:ascii="Calibri" w:eastAsia="Calibri" w:hAnsi="Calibri" w:cs="B Nazanin"/>
          <w:sz w:val="24"/>
          <w:szCs w:val="24"/>
          <w:lang w:bidi="fa-IR"/>
        </w:rPr>
        <w:t xml:space="preserve">  Ahmadpourdariani M. Entrepreneurship: definitions, Theories and models. Pardis co, Tehran, Iran, 2005. [Farsi]</w:t>
      </w:r>
    </w:p>
    <w:p w:rsidR="00DD5079" w:rsidRPr="000B3BFC" w:rsidRDefault="00DD5079" w:rsidP="000B3BFC">
      <w:pPr>
        <w:jc w:val="both"/>
        <w:rPr>
          <w:rFonts w:ascii="Calibri" w:eastAsia="Calibri" w:hAnsi="Calibri" w:cs="B Nazanin"/>
          <w:sz w:val="24"/>
          <w:szCs w:val="24"/>
          <w:lang w:bidi="fa-IR"/>
        </w:rPr>
      </w:pPr>
      <w:r w:rsidRPr="000B3BFC">
        <w:rPr>
          <w:rFonts w:ascii="Calibri" w:eastAsia="Calibri" w:hAnsi="Calibri" w:cs="B Nazanin"/>
          <w:sz w:val="24"/>
          <w:szCs w:val="24"/>
          <w:lang w:bidi="fa-IR"/>
        </w:rPr>
        <w:t xml:space="preserve">Anderson Robert B, Ron Camp II, Jean-Marie Nkongolo-Bakenda, Leo Paul Dana, Ana Maria  Peredo &amp; Benson Honig. Indigenous Land Rights in Canada: The Foundation for Development. </w:t>
      </w:r>
      <w:r w:rsidRPr="000B3BFC">
        <w:rPr>
          <w:rFonts w:ascii="Calibri" w:eastAsia="Calibri" w:hAnsi="Calibri" w:cs="B Nazanin"/>
          <w:i/>
          <w:iCs/>
          <w:sz w:val="24"/>
          <w:szCs w:val="24"/>
          <w:lang w:bidi="fa-IR"/>
        </w:rPr>
        <w:t>Int J Entrepreneurship Small Business 2005</w:t>
      </w:r>
      <w:r w:rsidRPr="000B3BFC">
        <w:rPr>
          <w:rFonts w:ascii="Calibri" w:eastAsia="Calibri" w:hAnsi="Calibri" w:cs="B Nazanin"/>
          <w:sz w:val="24"/>
          <w:szCs w:val="24"/>
          <w:lang w:bidi="fa-IR"/>
        </w:rPr>
        <w:t>; 2(2): 104-33.</w:t>
      </w:r>
    </w:p>
    <w:p w:rsidR="00DD5079" w:rsidRPr="000B3BFC" w:rsidRDefault="00DD5079" w:rsidP="000B3BFC">
      <w:pPr>
        <w:jc w:val="both"/>
        <w:rPr>
          <w:rFonts w:ascii="Calibri" w:eastAsia="Calibri" w:hAnsi="Calibri" w:cs="B Nazanin"/>
          <w:sz w:val="24"/>
          <w:szCs w:val="24"/>
          <w:lang w:bidi="fa-IR"/>
        </w:rPr>
      </w:pPr>
      <w:r w:rsidRPr="000B3BFC">
        <w:rPr>
          <w:rFonts w:ascii="Calibri" w:eastAsia="Calibri" w:hAnsi="Calibri" w:cs="B Nazanin"/>
          <w:sz w:val="24"/>
          <w:szCs w:val="24"/>
          <w:lang w:bidi="fa-IR"/>
        </w:rPr>
        <w:t>Banerjee,R (2000) Women Entrepreneurship Improving The Quality of life, ,P.P.1-12.</w:t>
      </w:r>
    </w:p>
    <w:p w:rsidR="00DD5079" w:rsidRPr="000B3BFC" w:rsidRDefault="00DD5079" w:rsidP="000B3BFC">
      <w:pPr>
        <w:jc w:val="both"/>
        <w:rPr>
          <w:rFonts w:ascii="Calibri" w:eastAsia="Calibri" w:hAnsi="Calibri" w:cs="B Nazanin"/>
          <w:sz w:val="24"/>
          <w:szCs w:val="24"/>
          <w:lang w:bidi="fa-IR"/>
        </w:rPr>
      </w:pPr>
      <w:r w:rsidRPr="000B3BFC">
        <w:rPr>
          <w:rFonts w:ascii="Calibri" w:eastAsia="Calibri" w:hAnsi="Calibri" w:cs="B Nazanin"/>
          <w:sz w:val="24"/>
          <w:szCs w:val="24"/>
          <w:lang w:bidi="fa-IR"/>
        </w:rPr>
        <w:t xml:space="preserve">  Begley TM, Boyd DP. Psychological characteristics associated with performence in</w:t>
      </w:r>
      <w:r>
        <w:rPr>
          <w:rFonts w:ascii="Calibri" w:eastAsia="Calibri" w:hAnsi="Calibri" w:cs="B Nazanin"/>
          <w:sz w:val="24"/>
          <w:szCs w:val="24"/>
          <w:lang w:bidi="fa-IR"/>
        </w:rPr>
        <w:t xml:space="preserve"> </w:t>
      </w:r>
      <w:r w:rsidRPr="000B3BFC">
        <w:rPr>
          <w:rFonts w:ascii="Calibri" w:eastAsia="Calibri" w:hAnsi="Calibri" w:cs="B Nazanin"/>
          <w:sz w:val="24"/>
          <w:szCs w:val="24"/>
          <w:lang w:bidi="fa-IR"/>
        </w:rPr>
        <w:t xml:space="preserve">entrepreneurial firms and smaller businesses. </w:t>
      </w:r>
      <w:r w:rsidRPr="000B3BFC">
        <w:rPr>
          <w:rFonts w:ascii="Calibri" w:eastAsia="Calibri" w:hAnsi="Calibri" w:cs="B Nazanin"/>
          <w:i/>
          <w:iCs/>
          <w:sz w:val="24"/>
          <w:szCs w:val="24"/>
          <w:lang w:bidi="fa-IR"/>
        </w:rPr>
        <w:t xml:space="preserve">J Business Venturing </w:t>
      </w:r>
      <w:r w:rsidRPr="000B3BFC">
        <w:rPr>
          <w:rFonts w:ascii="Calibri" w:eastAsia="Calibri" w:hAnsi="Calibri" w:cs="B Nazanin"/>
          <w:sz w:val="24"/>
          <w:szCs w:val="24"/>
          <w:lang w:bidi="fa-IR"/>
        </w:rPr>
        <w:t>1987; 2(1): 79-93</w:t>
      </w:r>
    </w:p>
    <w:p w:rsidR="00DD5079" w:rsidRPr="00B37758" w:rsidRDefault="00DD5079" w:rsidP="00B37758">
      <w:pPr>
        <w:jc w:val="both"/>
        <w:rPr>
          <w:rFonts w:ascii="Calibri" w:eastAsia="Calibri" w:hAnsi="Calibri" w:cs="B Nazanin"/>
          <w:sz w:val="24"/>
          <w:szCs w:val="24"/>
          <w:lang w:bidi="fa-IR"/>
        </w:rPr>
      </w:pPr>
      <w:r w:rsidRPr="00B37758">
        <w:rPr>
          <w:rFonts w:ascii="Calibri" w:eastAsia="Calibri" w:hAnsi="Calibri" w:cs="B Nazanin"/>
          <w:sz w:val="24"/>
          <w:szCs w:val="24"/>
          <w:lang w:bidi="fa-IR"/>
        </w:rPr>
        <w:t>Belgium, Koen Dewettinck, Vlerick Leuven Gent Management School, Working</w:t>
      </w:r>
      <w:r>
        <w:rPr>
          <w:rFonts w:ascii="Calibri" w:eastAsia="Calibri" w:hAnsi="Calibri" w:cs="B Nazanin"/>
          <w:sz w:val="24"/>
          <w:szCs w:val="24"/>
          <w:lang w:bidi="fa-IR"/>
        </w:rPr>
        <w:t xml:space="preserve"> </w:t>
      </w:r>
      <w:r w:rsidRPr="00B37758">
        <w:rPr>
          <w:rFonts w:ascii="Calibri" w:eastAsia="Calibri" w:hAnsi="Calibri" w:cs="B Nazanin"/>
          <w:sz w:val="24"/>
          <w:szCs w:val="24"/>
          <w:lang w:bidi="fa-IR"/>
        </w:rPr>
        <w:t>Paper Series.</w:t>
      </w:r>
    </w:p>
    <w:p w:rsidR="00DD5079" w:rsidRPr="000B3BFC" w:rsidRDefault="00DD5079" w:rsidP="000B3BFC">
      <w:pPr>
        <w:jc w:val="both"/>
        <w:rPr>
          <w:rFonts w:ascii="Calibri" w:eastAsia="Calibri" w:hAnsi="Calibri" w:cs="B Nazanin"/>
          <w:sz w:val="24"/>
          <w:szCs w:val="24"/>
          <w:lang w:bidi="fa-IR"/>
        </w:rPr>
      </w:pPr>
      <w:r w:rsidRPr="000B3BFC">
        <w:rPr>
          <w:rFonts w:ascii="Calibri" w:eastAsia="Calibri" w:hAnsi="Calibri" w:cs="B Nazanin"/>
          <w:sz w:val="24"/>
          <w:szCs w:val="24"/>
          <w:lang w:bidi="fa-IR"/>
        </w:rPr>
        <w:t>Bennett,r &amp; Dann,s (2000) The Changing Experience of Australian Female</w:t>
      </w:r>
      <w:r>
        <w:rPr>
          <w:rFonts w:ascii="Calibri" w:eastAsia="Calibri" w:hAnsi="Calibri" w:cs="B Nazanin"/>
          <w:sz w:val="24"/>
          <w:szCs w:val="24"/>
          <w:lang w:bidi="fa-IR"/>
        </w:rPr>
        <w:t xml:space="preserve"> </w:t>
      </w:r>
      <w:r w:rsidRPr="000B3BFC">
        <w:rPr>
          <w:rFonts w:ascii="Calibri" w:eastAsia="Calibri" w:hAnsi="Calibri" w:cs="B Nazanin"/>
          <w:sz w:val="24"/>
          <w:szCs w:val="24"/>
          <w:lang w:bidi="fa-IR"/>
        </w:rPr>
        <w:t>Between Women Personal Goals and Structural Factors Influencing their Decision to</w:t>
      </w:r>
    </w:p>
    <w:p w:rsidR="00DD5079" w:rsidRPr="000B3BFC" w:rsidRDefault="00DD5079" w:rsidP="000B3BFC">
      <w:pPr>
        <w:jc w:val="both"/>
        <w:rPr>
          <w:rFonts w:ascii="Calibri" w:eastAsia="Calibri" w:hAnsi="Calibri" w:cs="B Nazanin"/>
          <w:sz w:val="24"/>
          <w:szCs w:val="24"/>
          <w:lang w:bidi="fa-IR"/>
        </w:rPr>
      </w:pPr>
      <w:r w:rsidRPr="000B3BFC">
        <w:rPr>
          <w:rFonts w:ascii="Calibri" w:eastAsia="Calibri" w:hAnsi="Calibri" w:cs="B Nazanin"/>
          <w:sz w:val="24"/>
          <w:szCs w:val="24"/>
          <w:lang w:bidi="fa-IR"/>
        </w:rPr>
        <w:t>BIBBY (2006) Financial Services, Robertson, David, Chief Executive BIBBY, Female</w:t>
      </w:r>
      <w:r>
        <w:rPr>
          <w:rFonts w:ascii="Calibri" w:eastAsia="Calibri" w:hAnsi="Calibri" w:cs="B Nazanin"/>
          <w:sz w:val="24"/>
          <w:szCs w:val="24"/>
          <w:lang w:bidi="fa-IR"/>
        </w:rPr>
        <w:t xml:space="preserve"> </w:t>
      </w:r>
      <w:r w:rsidRPr="000B3BFC">
        <w:rPr>
          <w:rFonts w:ascii="Calibri" w:eastAsia="Calibri" w:hAnsi="Calibri" w:cs="B Nazanin"/>
          <w:sz w:val="24"/>
          <w:szCs w:val="24"/>
          <w:lang w:bidi="fa-IR"/>
        </w:rPr>
        <w:t>Brush, Bruin, Welter (2006) Introduction to the special Issue Toward Building</w:t>
      </w:r>
      <w:r>
        <w:rPr>
          <w:rFonts w:ascii="Calibri" w:eastAsia="Calibri" w:hAnsi="Calibri" w:cs="B Nazanin"/>
          <w:sz w:val="24"/>
          <w:szCs w:val="24"/>
          <w:lang w:bidi="fa-IR"/>
        </w:rPr>
        <w:t xml:space="preserve"> </w:t>
      </w:r>
      <w:r w:rsidRPr="000B3BFC">
        <w:rPr>
          <w:rFonts w:ascii="Calibri" w:eastAsia="Calibri" w:hAnsi="Calibri" w:cs="B Nazanin"/>
          <w:sz w:val="24"/>
          <w:szCs w:val="24"/>
          <w:lang w:bidi="fa-IR"/>
        </w:rPr>
        <w:t>Business Perspective, P.P 16-40P.</w:t>
      </w:r>
    </w:p>
    <w:p w:rsidR="00DD5079" w:rsidRPr="00B37758" w:rsidRDefault="00DD5079" w:rsidP="00B37758">
      <w:pPr>
        <w:jc w:val="both"/>
        <w:rPr>
          <w:rFonts w:ascii="Calibri" w:eastAsia="Calibri" w:hAnsi="Calibri" w:cs="B Nazanin"/>
          <w:sz w:val="24"/>
          <w:szCs w:val="24"/>
          <w:lang w:bidi="fa-IR"/>
        </w:rPr>
      </w:pPr>
      <w:r w:rsidRPr="00B37758">
        <w:rPr>
          <w:rFonts w:ascii="Calibri" w:eastAsia="Calibri" w:hAnsi="Calibri" w:cs="B Nazanin"/>
          <w:sz w:val="24"/>
          <w:szCs w:val="24"/>
          <w:lang w:bidi="fa-IR"/>
        </w:rPr>
        <w:t>Blanchard, K., Zigarmi, P. &amp; Zigarmi, D. (1985). Leadership &amp; the one minute</w:t>
      </w:r>
      <w:r>
        <w:rPr>
          <w:rFonts w:ascii="Calibri" w:eastAsia="Calibri" w:hAnsi="Calibri" w:cs="B Nazanin"/>
          <w:sz w:val="24"/>
          <w:szCs w:val="24"/>
          <w:lang w:bidi="fa-IR"/>
        </w:rPr>
        <w:t xml:space="preserve"> </w:t>
      </w:r>
      <w:r w:rsidRPr="00B37758">
        <w:rPr>
          <w:rFonts w:ascii="Calibri" w:eastAsia="Calibri" w:hAnsi="Calibri" w:cs="B Nazanin"/>
          <w:sz w:val="24"/>
          <w:szCs w:val="24"/>
          <w:lang w:bidi="fa-IR"/>
        </w:rPr>
        <w:t>manager, Increasing effectiveness through situational leadership. New York.</w:t>
      </w:r>
      <w:r>
        <w:rPr>
          <w:rFonts w:ascii="Calibri" w:eastAsia="Calibri" w:hAnsi="Calibri" w:cs="B Nazanin"/>
          <w:sz w:val="24"/>
          <w:szCs w:val="24"/>
          <w:lang w:bidi="fa-IR"/>
        </w:rPr>
        <w:t xml:space="preserve"> </w:t>
      </w:r>
      <w:r w:rsidRPr="00B37758">
        <w:rPr>
          <w:rFonts w:ascii="Calibri" w:eastAsia="Calibri" w:hAnsi="Calibri" w:cs="B Nazanin"/>
          <w:sz w:val="24"/>
          <w:szCs w:val="24"/>
          <w:lang w:bidi="fa-IR"/>
        </w:rPr>
        <w:t>William Morrow.</w:t>
      </w:r>
    </w:p>
    <w:p w:rsidR="00DD5079" w:rsidRPr="00B37758" w:rsidRDefault="00DD5079" w:rsidP="00B37758">
      <w:pPr>
        <w:jc w:val="both"/>
        <w:rPr>
          <w:rFonts w:ascii="Calibri" w:eastAsia="Calibri" w:hAnsi="Calibri" w:cs="B Nazanin"/>
          <w:sz w:val="24"/>
          <w:szCs w:val="24"/>
          <w:lang w:bidi="fa-IR"/>
        </w:rPr>
      </w:pPr>
      <w:r w:rsidRPr="00B37758">
        <w:rPr>
          <w:rFonts w:ascii="Calibri" w:eastAsia="Calibri" w:hAnsi="Calibri" w:cs="B Nazanin"/>
          <w:sz w:val="24"/>
          <w:szCs w:val="24"/>
          <w:lang w:bidi="fa-IR"/>
        </w:rPr>
        <w:t>Bowen, D. E. &amp; Lawler, E. E. (1992). The Empowerment of service workers, What,</w:t>
      </w:r>
      <w:r>
        <w:rPr>
          <w:rFonts w:ascii="Calibri" w:eastAsia="Calibri" w:hAnsi="Calibri" w:cs="B Nazanin"/>
          <w:sz w:val="24"/>
          <w:szCs w:val="24"/>
          <w:lang w:bidi="fa-IR"/>
        </w:rPr>
        <w:t xml:space="preserve"> </w:t>
      </w:r>
      <w:r w:rsidRPr="00B37758">
        <w:rPr>
          <w:rFonts w:ascii="Calibri" w:eastAsia="Calibri" w:hAnsi="Calibri" w:cs="B Nazanin"/>
          <w:sz w:val="24"/>
          <w:szCs w:val="24"/>
          <w:lang w:bidi="fa-IR"/>
        </w:rPr>
        <w:t>why, who, when. Sloan management Review 33(3):31-9.</w:t>
      </w:r>
    </w:p>
    <w:p w:rsidR="00DD5079" w:rsidRPr="000B3BFC" w:rsidRDefault="00DD5079" w:rsidP="000B3BFC">
      <w:pPr>
        <w:jc w:val="both"/>
        <w:rPr>
          <w:rFonts w:ascii="Calibri" w:eastAsia="Calibri" w:hAnsi="Calibri" w:cs="B Nazanin"/>
          <w:sz w:val="24"/>
          <w:szCs w:val="24"/>
          <w:lang w:bidi="fa-IR"/>
        </w:rPr>
      </w:pPr>
      <w:r w:rsidRPr="000B3BFC">
        <w:rPr>
          <w:rFonts w:ascii="Calibri" w:eastAsia="Calibri" w:hAnsi="Calibri" w:cs="B Nazanin"/>
          <w:sz w:val="24"/>
          <w:szCs w:val="24"/>
          <w:lang w:bidi="fa-IR"/>
        </w:rPr>
        <w:t>Business Strategy &amp; International Business, Tu, P.P. 91-167.</w:t>
      </w:r>
    </w:p>
    <w:p w:rsidR="00DD5079" w:rsidRPr="00B37758" w:rsidRDefault="00DD5079" w:rsidP="00B37758">
      <w:pPr>
        <w:jc w:val="both"/>
        <w:rPr>
          <w:rFonts w:ascii="Calibri" w:eastAsia="Calibri" w:hAnsi="Calibri" w:cs="B Nazanin"/>
          <w:sz w:val="24"/>
          <w:szCs w:val="24"/>
          <w:lang w:bidi="fa-IR"/>
        </w:rPr>
      </w:pPr>
      <w:r w:rsidRPr="00B37758">
        <w:rPr>
          <w:rFonts w:ascii="Calibri" w:eastAsia="Calibri" w:hAnsi="Calibri" w:cs="B Nazanin"/>
          <w:sz w:val="24"/>
          <w:szCs w:val="24"/>
          <w:lang w:bidi="fa-IR"/>
        </w:rPr>
        <w:t>Cartwrith, Roger (2002). Empowerment. Easton publishing.</w:t>
      </w:r>
    </w:p>
    <w:p w:rsidR="00DD5079" w:rsidRPr="000B3BFC" w:rsidRDefault="00DD5079" w:rsidP="000B3BFC">
      <w:pPr>
        <w:jc w:val="both"/>
        <w:rPr>
          <w:rFonts w:ascii="Calibri" w:eastAsia="Calibri" w:hAnsi="Calibri" w:cs="B Nazanin"/>
          <w:sz w:val="24"/>
          <w:szCs w:val="24"/>
          <w:lang w:bidi="fa-IR"/>
        </w:rPr>
      </w:pPr>
      <w:r w:rsidRPr="000B3BFC">
        <w:rPr>
          <w:rFonts w:ascii="Calibri" w:eastAsia="Calibri" w:hAnsi="Calibri" w:cs="B Nazanin"/>
          <w:sz w:val="24"/>
          <w:szCs w:val="24"/>
          <w:lang w:bidi="fa-IR"/>
        </w:rPr>
        <w:t>Chechurina,M &amp; Yelliene PPa, H (2000) “Women’s Entrepreneurship Development in the</w:t>
      </w:r>
      <w:r>
        <w:rPr>
          <w:rFonts w:ascii="Calibri" w:eastAsia="Calibri" w:hAnsi="Calibri" w:cs="B Nazanin"/>
          <w:sz w:val="24"/>
          <w:szCs w:val="24"/>
          <w:lang w:bidi="fa-IR"/>
        </w:rPr>
        <w:t xml:space="preserve"> </w:t>
      </w:r>
      <w:r w:rsidRPr="000B3BFC">
        <w:rPr>
          <w:rFonts w:ascii="Calibri" w:eastAsia="Calibri" w:hAnsi="Calibri" w:cs="B Nazanin"/>
          <w:sz w:val="24"/>
          <w:szCs w:val="24"/>
          <w:lang w:bidi="fa-IR"/>
        </w:rPr>
        <w:t>Congress Number. P.P.74-77.</w:t>
      </w:r>
    </w:p>
    <w:p w:rsidR="00DD5079" w:rsidRPr="00B37758" w:rsidRDefault="00DD5079" w:rsidP="00B37758">
      <w:pPr>
        <w:jc w:val="both"/>
        <w:rPr>
          <w:rFonts w:ascii="Calibri" w:eastAsia="Calibri" w:hAnsi="Calibri" w:cs="B Nazanin"/>
          <w:sz w:val="24"/>
          <w:szCs w:val="24"/>
          <w:lang w:bidi="fa-IR"/>
        </w:rPr>
      </w:pPr>
      <w:r w:rsidRPr="00B37758">
        <w:rPr>
          <w:rFonts w:ascii="Calibri" w:eastAsia="Calibri" w:hAnsi="Calibri" w:cs="B Nazanin"/>
          <w:sz w:val="24"/>
          <w:szCs w:val="24"/>
          <w:lang w:bidi="fa-IR"/>
        </w:rPr>
        <w:t>Conger Jay, A. &amp; Kanungo Rabindra, N. (1998). the Empowerment process:</w:t>
      </w:r>
      <w:r>
        <w:rPr>
          <w:rFonts w:ascii="Calibri" w:eastAsia="Calibri" w:hAnsi="Calibri" w:cs="B Nazanin"/>
          <w:sz w:val="24"/>
          <w:szCs w:val="24"/>
          <w:lang w:bidi="fa-IR"/>
        </w:rPr>
        <w:t xml:space="preserve"> </w:t>
      </w:r>
      <w:r w:rsidRPr="00B37758">
        <w:rPr>
          <w:rFonts w:ascii="Calibri" w:eastAsia="Calibri" w:hAnsi="Calibri" w:cs="B Nazanin"/>
          <w:sz w:val="24"/>
          <w:szCs w:val="24"/>
          <w:lang w:bidi="fa-IR"/>
        </w:rPr>
        <w:t>Integrating theory &amp; practice. Academy of management Review, 13(3), 471-482.</w:t>
      </w:r>
    </w:p>
    <w:p w:rsidR="00DD5079" w:rsidRPr="000B3BFC" w:rsidRDefault="00DD5079" w:rsidP="000B3BFC">
      <w:pPr>
        <w:jc w:val="both"/>
        <w:rPr>
          <w:rFonts w:ascii="Calibri" w:eastAsia="Calibri" w:hAnsi="Calibri" w:cs="B Nazanin"/>
          <w:sz w:val="24"/>
          <w:szCs w:val="24"/>
          <w:lang w:bidi="fa-IR"/>
        </w:rPr>
      </w:pPr>
      <w:r w:rsidRPr="000B3BFC">
        <w:rPr>
          <w:rFonts w:ascii="Calibri" w:eastAsia="Calibri" w:hAnsi="Calibri" w:cs="B Nazanin"/>
          <w:sz w:val="24"/>
          <w:szCs w:val="24"/>
          <w:lang w:bidi="fa-IR"/>
        </w:rPr>
        <w:t>Cornwall, R. Jeffery &amp; Baron, Perlman, (1990), Organizational Entrepreneurship, Ridhard Irwin, PP: 171-175.</w:t>
      </w:r>
    </w:p>
    <w:p w:rsidR="00DD5079" w:rsidRPr="000B3BFC" w:rsidRDefault="00DD5079" w:rsidP="000B3BFC">
      <w:pPr>
        <w:jc w:val="both"/>
        <w:rPr>
          <w:rFonts w:ascii="Calibri" w:eastAsia="Calibri" w:hAnsi="Calibri" w:cs="B Nazanin"/>
          <w:sz w:val="24"/>
          <w:szCs w:val="24"/>
          <w:lang w:bidi="fa-IR"/>
        </w:rPr>
      </w:pPr>
      <w:r w:rsidRPr="000B3BFC">
        <w:rPr>
          <w:rFonts w:ascii="Calibri" w:eastAsia="Calibri" w:hAnsi="Calibri" w:cs="B Nazanin"/>
          <w:sz w:val="24"/>
          <w:szCs w:val="24"/>
          <w:lang w:bidi="fa-IR"/>
        </w:rPr>
        <w:t>Cornwall, R. Jeffery &amp; Baron, Perlman, (2002), Organization &amp; Entrepreneurship, Mc Graw hill. Press.</w:t>
      </w:r>
    </w:p>
    <w:p w:rsidR="00DD5079" w:rsidRPr="000B3BFC" w:rsidRDefault="00DD5079" w:rsidP="000B3BFC">
      <w:pPr>
        <w:jc w:val="both"/>
        <w:rPr>
          <w:rFonts w:ascii="Calibri" w:eastAsia="Calibri" w:hAnsi="Calibri" w:cs="B Nazanin"/>
          <w:sz w:val="24"/>
          <w:szCs w:val="24"/>
          <w:lang w:bidi="fa-IR"/>
        </w:rPr>
      </w:pPr>
      <w:r w:rsidRPr="000B3BFC">
        <w:rPr>
          <w:rFonts w:ascii="Calibri" w:eastAsia="Calibri" w:hAnsi="Calibri" w:cs="B Nazanin"/>
          <w:sz w:val="24"/>
          <w:szCs w:val="24"/>
          <w:lang w:bidi="fa-IR"/>
        </w:rPr>
        <w:t xml:space="preserve"> Covin, J. G. and et al, (1996), Corporate Entrepreneurship and the Pursuit of Competitive Advantage, Development Southern A</w:t>
      </w:r>
      <w:r>
        <w:rPr>
          <w:rFonts w:ascii="Calibri" w:eastAsia="Calibri" w:hAnsi="Calibri" w:cs="B Nazanin"/>
          <w:sz w:val="24"/>
          <w:szCs w:val="24"/>
          <w:lang w:bidi="fa-IR"/>
        </w:rPr>
        <w:t>frica Vol 18, No2, P.P.189-199.</w:t>
      </w:r>
    </w:p>
    <w:p w:rsidR="00DD5079" w:rsidRPr="00BA0E40" w:rsidRDefault="00DD5079" w:rsidP="00BA0E40">
      <w:pPr>
        <w:rPr>
          <w:rFonts w:ascii="Calibri" w:eastAsia="Calibri" w:hAnsi="Calibri" w:cs="B Nazanin"/>
          <w:sz w:val="24"/>
          <w:szCs w:val="24"/>
          <w:lang w:bidi="fa-IR"/>
        </w:rPr>
      </w:pPr>
      <w:r w:rsidRPr="00BA0E40">
        <w:rPr>
          <w:rFonts w:ascii="Calibri" w:eastAsia="Calibri" w:hAnsi="Calibri" w:cs="B Nazanin"/>
          <w:sz w:val="24"/>
          <w:szCs w:val="24"/>
          <w:lang w:bidi="fa-IR"/>
        </w:rPr>
        <w:t>Daft, R. L. (2002). The leadership experience(2th ed), fort worth,</w:t>
      </w:r>
      <w:r>
        <w:rPr>
          <w:rFonts w:ascii="Calibri" w:eastAsia="Calibri" w:hAnsi="Calibri" w:cs="B Nazanin"/>
          <w:sz w:val="24"/>
          <w:szCs w:val="24"/>
          <w:lang w:bidi="fa-IR"/>
        </w:rPr>
        <w:t xml:space="preserve"> </w:t>
      </w:r>
      <w:r w:rsidRPr="00BA0E40">
        <w:rPr>
          <w:rFonts w:ascii="Calibri" w:eastAsia="Calibri" w:hAnsi="Calibri" w:cs="B Nazanin"/>
          <w:sz w:val="24"/>
          <w:szCs w:val="24"/>
          <w:lang w:bidi="fa-IR"/>
        </w:rPr>
        <w:t>TX: Harcourt, 411.</w:t>
      </w:r>
    </w:p>
    <w:p w:rsidR="00DD5079" w:rsidRPr="000B3BFC" w:rsidRDefault="00DD5079" w:rsidP="000B3BFC">
      <w:pPr>
        <w:jc w:val="both"/>
        <w:rPr>
          <w:rFonts w:ascii="Calibri" w:eastAsia="Calibri" w:hAnsi="Calibri" w:cs="B Nazanin"/>
          <w:sz w:val="24"/>
          <w:szCs w:val="24"/>
          <w:lang w:bidi="fa-IR"/>
        </w:rPr>
      </w:pPr>
      <w:r w:rsidRPr="000B3BFC">
        <w:rPr>
          <w:rFonts w:ascii="Calibri" w:eastAsia="Calibri" w:hAnsi="Calibri" w:cs="B Nazanin"/>
          <w:sz w:val="24"/>
          <w:szCs w:val="24"/>
          <w:lang w:bidi="fa-IR"/>
        </w:rPr>
        <w:lastRenderedPageBreak/>
        <w:t>Demartino, R &amp; Barbato, R (2003) “Differences Between Women and Men MBA</w:t>
      </w:r>
      <w:r>
        <w:rPr>
          <w:rFonts w:ascii="Calibri" w:eastAsia="Calibri" w:hAnsi="Calibri" w:cs="B Nazanin"/>
          <w:sz w:val="24"/>
          <w:szCs w:val="24"/>
          <w:lang w:bidi="fa-IR"/>
        </w:rPr>
        <w:t xml:space="preserve"> </w:t>
      </w:r>
      <w:r w:rsidRPr="000B3BFC">
        <w:rPr>
          <w:rFonts w:ascii="Calibri" w:eastAsia="Calibri" w:hAnsi="Calibri" w:cs="B Nazanin"/>
          <w:sz w:val="24"/>
          <w:szCs w:val="24"/>
          <w:lang w:bidi="fa-IR"/>
        </w:rPr>
        <w:t>deregulation: An empirical study of established financial firms. Journal of Business and Venturing, 5, 177-189.</w:t>
      </w:r>
    </w:p>
    <w:p w:rsidR="00DD5079" w:rsidRPr="00B37758" w:rsidRDefault="00DD5079" w:rsidP="00B37758">
      <w:pPr>
        <w:jc w:val="both"/>
        <w:rPr>
          <w:rFonts w:ascii="Calibri" w:eastAsia="Calibri" w:hAnsi="Calibri" w:cs="B Nazanin"/>
          <w:sz w:val="24"/>
          <w:szCs w:val="24"/>
          <w:lang w:bidi="fa-IR"/>
        </w:rPr>
      </w:pPr>
      <w:r w:rsidRPr="00B37758">
        <w:rPr>
          <w:rFonts w:ascii="Calibri" w:eastAsia="Calibri" w:hAnsi="Calibri" w:cs="B Nazanin"/>
          <w:sz w:val="24"/>
          <w:szCs w:val="24"/>
          <w:lang w:bidi="fa-IR"/>
        </w:rPr>
        <w:t>Dewettinck Koen, Singh Jagdip, Buyens Dirk (2003). Psychological Empowerment in</w:t>
      </w:r>
      <w:r>
        <w:rPr>
          <w:rFonts w:ascii="Calibri" w:eastAsia="Calibri" w:hAnsi="Calibri" w:cs="B Nazanin"/>
          <w:sz w:val="24"/>
          <w:szCs w:val="24"/>
          <w:lang w:bidi="fa-IR"/>
        </w:rPr>
        <w:t xml:space="preserve"> </w:t>
      </w:r>
      <w:r w:rsidRPr="00B37758">
        <w:rPr>
          <w:rFonts w:ascii="Calibri" w:eastAsia="Calibri" w:hAnsi="Calibri" w:cs="B Nazanin"/>
          <w:sz w:val="24"/>
          <w:szCs w:val="24"/>
          <w:lang w:bidi="fa-IR"/>
        </w:rPr>
        <w:t>the Workplace: Reviewing the Empowerment Effects on Critical Work Outcomes.</w:t>
      </w:r>
    </w:p>
    <w:p w:rsidR="00DD5079" w:rsidRPr="000B3BFC" w:rsidRDefault="00DD5079" w:rsidP="000B3BFC">
      <w:pPr>
        <w:jc w:val="both"/>
        <w:rPr>
          <w:rFonts w:ascii="Calibri" w:eastAsia="Calibri" w:hAnsi="Calibri" w:cs="B Nazanin"/>
          <w:sz w:val="24"/>
          <w:szCs w:val="24"/>
          <w:lang w:bidi="fa-IR"/>
        </w:rPr>
      </w:pPr>
      <w:r w:rsidRPr="000B3BFC">
        <w:rPr>
          <w:rFonts w:ascii="Calibri" w:eastAsia="Calibri" w:hAnsi="Calibri" w:cs="B Nazanin"/>
          <w:sz w:val="24"/>
          <w:szCs w:val="24"/>
          <w:lang w:bidi="fa-IR"/>
        </w:rPr>
        <w:t>Dhaliwal, Spinder, Silent contributors (1998): Asian Female Entrepreneurs and Women</w:t>
      </w:r>
    </w:p>
    <w:p w:rsidR="00DD5079" w:rsidRPr="000B3BFC" w:rsidRDefault="00DD5079" w:rsidP="000B3BFC">
      <w:pPr>
        <w:jc w:val="both"/>
        <w:rPr>
          <w:rFonts w:ascii="Calibri" w:eastAsia="Calibri" w:hAnsi="Calibri" w:cs="B Nazanin"/>
          <w:sz w:val="24"/>
          <w:szCs w:val="24"/>
          <w:lang w:bidi="fa-IR"/>
        </w:rPr>
      </w:pPr>
      <w:r w:rsidRPr="000B3BFC">
        <w:rPr>
          <w:rFonts w:ascii="Calibri" w:eastAsia="Calibri" w:hAnsi="Calibri" w:cs="B Nazanin"/>
          <w:sz w:val="24"/>
          <w:szCs w:val="24"/>
          <w:lang w:bidi="fa-IR"/>
        </w:rPr>
        <w:t>Djivre,J (2006) Female Entrepreneurs of the North: Breaking Ground, Curren Research</w:t>
      </w:r>
    </w:p>
    <w:p w:rsidR="00DD5079" w:rsidRPr="00BA0E40" w:rsidRDefault="00DD5079" w:rsidP="00BA0E40">
      <w:pPr>
        <w:rPr>
          <w:rFonts w:ascii="Calibri" w:eastAsia="Calibri" w:hAnsi="Calibri" w:cs="B Nazanin"/>
          <w:sz w:val="24"/>
          <w:szCs w:val="24"/>
          <w:lang w:bidi="fa-IR"/>
        </w:rPr>
      </w:pPr>
      <w:r w:rsidRPr="00BA0E40">
        <w:rPr>
          <w:rFonts w:ascii="Calibri" w:eastAsia="Calibri" w:hAnsi="Calibri" w:cs="B Nazanin"/>
          <w:sz w:val="24"/>
          <w:szCs w:val="24"/>
          <w:lang w:bidi="fa-IR"/>
        </w:rPr>
        <w:t>Dowling, K. (1999). Empowerment: theoreticall Background.</w:t>
      </w:r>
      <w:r>
        <w:rPr>
          <w:rFonts w:ascii="Calibri" w:eastAsia="Calibri" w:hAnsi="Calibri" w:cs="B Nazanin"/>
          <w:sz w:val="24"/>
          <w:szCs w:val="24"/>
          <w:lang w:bidi="fa-IR"/>
        </w:rPr>
        <w:t xml:space="preserve"> </w:t>
      </w:r>
      <w:r w:rsidRPr="00BA0E40">
        <w:rPr>
          <w:rFonts w:ascii="Calibri" w:eastAsia="Calibri" w:hAnsi="Calibri" w:cs="B Nazanin"/>
          <w:sz w:val="24"/>
          <w:szCs w:val="24"/>
          <w:lang w:bidi="fa-IR"/>
        </w:rPr>
        <w:t>CSWT, 127.</w:t>
      </w:r>
    </w:p>
    <w:p w:rsidR="00DD5079" w:rsidRPr="00B37758" w:rsidRDefault="00DD5079" w:rsidP="00B37758">
      <w:pPr>
        <w:jc w:val="both"/>
        <w:rPr>
          <w:rFonts w:ascii="Calibri" w:eastAsia="Calibri" w:hAnsi="Calibri" w:cs="B Nazanin"/>
          <w:sz w:val="24"/>
          <w:szCs w:val="24"/>
          <w:lang w:bidi="fa-IR"/>
        </w:rPr>
      </w:pPr>
      <w:r w:rsidRPr="00B37758">
        <w:rPr>
          <w:rFonts w:ascii="Calibri" w:eastAsia="Calibri" w:hAnsi="Calibri" w:cs="B Nazanin"/>
          <w:sz w:val="24"/>
          <w:szCs w:val="24"/>
          <w:lang w:bidi="fa-IR"/>
        </w:rPr>
        <w:t>Drydyk, j. (2008). Empowerment and power: some conceptual analysis. Carleto</w:t>
      </w:r>
      <w:r>
        <w:rPr>
          <w:rFonts w:ascii="Calibri" w:eastAsia="Calibri" w:hAnsi="Calibri" w:cs="B Nazanin"/>
          <w:sz w:val="24"/>
          <w:szCs w:val="24"/>
          <w:lang w:bidi="fa-IR"/>
        </w:rPr>
        <w:t xml:space="preserve">n </w:t>
      </w:r>
      <w:r w:rsidRPr="00B37758">
        <w:rPr>
          <w:rFonts w:ascii="Calibri" w:eastAsia="Calibri" w:hAnsi="Calibri" w:cs="B Nazanin"/>
          <w:sz w:val="24"/>
          <w:szCs w:val="24"/>
          <w:lang w:bidi="fa-IR"/>
        </w:rPr>
        <w:t>university. Ottawa.</w:t>
      </w:r>
    </w:p>
    <w:p w:rsidR="00DD5079" w:rsidRPr="000B3BFC" w:rsidRDefault="00DD5079" w:rsidP="000B3BFC">
      <w:pPr>
        <w:jc w:val="both"/>
        <w:rPr>
          <w:rFonts w:ascii="Calibri" w:eastAsia="Calibri" w:hAnsi="Calibri" w:cs="B Nazanin"/>
          <w:sz w:val="24"/>
          <w:szCs w:val="24"/>
          <w:lang w:bidi="fa-IR"/>
        </w:rPr>
      </w:pPr>
      <w:r w:rsidRPr="000B3BFC">
        <w:rPr>
          <w:rFonts w:ascii="Calibri" w:eastAsia="Calibri" w:hAnsi="Calibri" w:cs="B Nazanin"/>
          <w:sz w:val="24"/>
          <w:szCs w:val="24"/>
          <w:lang w:bidi="fa-IR"/>
        </w:rPr>
        <w:t>DTI (2005) Small Business Service, Promoting Female Entrepreneurship, Analysis by</w:t>
      </w:r>
    </w:p>
    <w:p w:rsidR="00DD5079" w:rsidRPr="000B3BFC" w:rsidRDefault="00DD5079" w:rsidP="000B3BFC">
      <w:pPr>
        <w:jc w:val="both"/>
        <w:rPr>
          <w:rFonts w:ascii="Calibri" w:eastAsia="Calibri" w:hAnsi="Calibri" w:cs="B Nazanin"/>
          <w:sz w:val="24"/>
          <w:szCs w:val="24"/>
          <w:lang w:bidi="fa-IR"/>
        </w:rPr>
      </w:pPr>
      <w:r w:rsidRPr="000B3BFC">
        <w:rPr>
          <w:rFonts w:ascii="Calibri" w:eastAsia="Calibri" w:hAnsi="Calibri" w:cs="B Nazanin"/>
          <w:sz w:val="24"/>
          <w:szCs w:val="24"/>
          <w:lang w:bidi="fa-IR"/>
        </w:rPr>
        <w:t>Dubuque, IA Madison, WI NewYourk Sanfransisco, St, Louis, Fifth Edition, Library of</w:t>
      </w:r>
    </w:p>
    <w:p w:rsidR="00DD5079" w:rsidRPr="00B37758" w:rsidRDefault="00DD5079" w:rsidP="00B37758">
      <w:pPr>
        <w:jc w:val="both"/>
        <w:rPr>
          <w:rFonts w:ascii="Calibri" w:eastAsia="Calibri" w:hAnsi="Calibri" w:cs="B Nazanin"/>
          <w:sz w:val="24"/>
          <w:szCs w:val="24"/>
          <w:lang w:bidi="fa-IR"/>
        </w:rPr>
      </w:pPr>
      <w:r w:rsidRPr="00B37758">
        <w:rPr>
          <w:rFonts w:ascii="Calibri" w:eastAsia="Calibri" w:hAnsi="Calibri" w:cs="B Nazanin"/>
          <w:sz w:val="24"/>
          <w:szCs w:val="24"/>
          <w:lang w:bidi="fa-IR"/>
        </w:rPr>
        <w:t>Duffy, Jo Ann, Barragan, Bob &amp; Riley Brenda (1994). A Study of Employee</w:t>
      </w:r>
      <w:r>
        <w:rPr>
          <w:rFonts w:ascii="Calibri" w:eastAsia="Calibri" w:hAnsi="Calibri" w:cs="B Nazanin"/>
          <w:sz w:val="24"/>
          <w:szCs w:val="24"/>
          <w:lang w:bidi="fa-IR"/>
        </w:rPr>
        <w:t xml:space="preserve"> </w:t>
      </w:r>
      <w:r w:rsidRPr="00B37758">
        <w:rPr>
          <w:rFonts w:ascii="Calibri" w:eastAsia="Calibri" w:hAnsi="Calibri" w:cs="B Nazanin"/>
          <w:sz w:val="24"/>
          <w:szCs w:val="24"/>
          <w:lang w:bidi="fa-IR"/>
        </w:rPr>
        <w:t>Empowerment in Small Business. Proceeding of the Southwestern Small Business</w:t>
      </w:r>
      <w:r>
        <w:rPr>
          <w:rFonts w:ascii="Calibri" w:eastAsia="Calibri" w:hAnsi="Calibri" w:cs="B Nazanin"/>
          <w:sz w:val="24"/>
          <w:szCs w:val="24"/>
          <w:lang w:bidi="fa-IR"/>
        </w:rPr>
        <w:t xml:space="preserve"> </w:t>
      </w:r>
      <w:r w:rsidRPr="00B37758">
        <w:rPr>
          <w:rFonts w:ascii="Calibri" w:eastAsia="Calibri" w:hAnsi="Calibri" w:cs="B Nazanin"/>
          <w:sz w:val="24"/>
          <w:szCs w:val="24"/>
          <w:lang w:bidi="fa-IR"/>
        </w:rPr>
        <w:t>Institute Association Proceedings.</w:t>
      </w:r>
    </w:p>
    <w:p w:rsidR="00DD5079" w:rsidRPr="000B3BFC" w:rsidRDefault="00DD5079" w:rsidP="000B3BFC">
      <w:pPr>
        <w:jc w:val="both"/>
        <w:rPr>
          <w:rFonts w:ascii="Calibri" w:eastAsia="Calibri" w:hAnsi="Calibri" w:cs="B Nazanin"/>
          <w:sz w:val="24"/>
          <w:szCs w:val="24"/>
          <w:lang w:bidi="fa-IR"/>
        </w:rPr>
      </w:pPr>
      <w:r w:rsidRPr="000B3BFC">
        <w:rPr>
          <w:rFonts w:ascii="Calibri" w:eastAsia="Calibri" w:hAnsi="Calibri" w:cs="B Nazanin"/>
          <w:sz w:val="24"/>
          <w:szCs w:val="24"/>
          <w:lang w:bidi="fa-IR"/>
        </w:rPr>
        <w:t>Echols &amp; Neck (1998), The Impact of Behaviors and Structure on Corporate Entrepreneurial Success. Journal Entrepreneurship: Theory and Practice, Spring, pp: 47- 63.</w:t>
      </w:r>
    </w:p>
    <w:p w:rsidR="00DD5079" w:rsidRPr="000B3BFC" w:rsidRDefault="00DD5079" w:rsidP="000B3BFC">
      <w:pPr>
        <w:jc w:val="both"/>
        <w:rPr>
          <w:rFonts w:ascii="Calibri" w:eastAsia="Calibri" w:hAnsi="Calibri" w:cs="B Nazanin"/>
          <w:sz w:val="24"/>
          <w:szCs w:val="24"/>
          <w:lang w:bidi="fa-IR"/>
        </w:rPr>
      </w:pPr>
      <w:r w:rsidRPr="000B3BFC">
        <w:rPr>
          <w:rFonts w:ascii="Calibri" w:eastAsia="Calibri" w:hAnsi="Calibri" w:cs="B Nazanin"/>
          <w:sz w:val="24"/>
          <w:szCs w:val="24"/>
          <w:lang w:bidi="fa-IR"/>
        </w:rPr>
        <w:t xml:space="preserve">Fathi S. the relationship between psychological empowerment dimensions ofentrepreneurship within the organization (case study-Tehran Information Fanavaran association). </w:t>
      </w:r>
      <w:r w:rsidRPr="000B3BFC">
        <w:rPr>
          <w:rFonts w:ascii="Calibri" w:eastAsia="Calibri" w:hAnsi="Calibri" w:cs="B Nazanin"/>
          <w:i/>
          <w:iCs/>
          <w:sz w:val="24"/>
          <w:szCs w:val="24"/>
          <w:lang w:bidi="fa-IR"/>
        </w:rPr>
        <w:t xml:space="preserve">J Industrial Management Studies </w:t>
      </w:r>
      <w:r w:rsidRPr="000B3BFC">
        <w:rPr>
          <w:rFonts w:ascii="Calibri" w:eastAsia="Calibri" w:hAnsi="Calibri" w:cs="B Nazanin"/>
          <w:sz w:val="24"/>
          <w:szCs w:val="24"/>
          <w:lang w:bidi="fa-IR"/>
        </w:rPr>
        <w:t>2000; 6(16): 99-124.[Farsi]</w:t>
      </w:r>
    </w:p>
    <w:p w:rsidR="00DD5079" w:rsidRPr="000B3BFC" w:rsidRDefault="00DD5079" w:rsidP="000B3BFC">
      <w:pPr>
        <w:jc w:val="both"/>
        <w:rPr>
          <w:rFonts w:ascii="Calibri" w:eastAsia="Calibri" w:hAnsi="Calibri" w:cs="B Nazanin"/>
          <w:sz w:val="24"/>
          <w:szCs w:val="24"/>
          <w:lang w:bidi="fa-IR"/>
        </w:rPr>
      </w:pPr>
      <w:r w:rsidRPr="000B3BFC">
        <w:rPr>
          <w:rFonts w:ascii="Calibri" w:eastAsia="Calibri" w:hAnsi="Calibri" w:cs="B Nazanin"/>
          <w:sz w:val="24"/>
          <w:szCs w:val="24"/>
          <w:lang w:bidi="fa-IR"/>
        </w:rPr>
        <w:t>Firms in the Netherlands and the U.S.A Entrepreneurship and Regional Development, vol., 14, pp: 67-87.</w:t>
      </w:r>
    </w:p>
    <w:p w:rsidR="00DD5079" w:rsidRPr="00BA0E40" w:rsidRDefault="00DD5079" w:rsidP="00BA0E40">
      <w:pPr>
        <w:rPr>
          <w:rFonts w:ascii="Calibri" w:eastAsia="Calibri" w:hAnsi="Calibri" w:cs="B Nazanin"/>
          <w:sz w:val="24"/>
          <w:szCs w:val="24"/>
          <w:lang w:bidi="fa-IR"/>
        </w:rPr>
      </w:pPr>
      <w:r w:rsidRPr="00BA0E40">
        <w:rPr>
          <w:rFonts w:ascii="Calibri" w:eastAsia="Calibri" w:hAnsi="Calibri" w:cs="B Nazanin"/>
          <w:sz w:val="24"/>
          <w:szCs w:val="24"/>
          <w:lang w:bidi="fa-IR"/>
        </w:rPr>
        <w:t>Forester, R. (2000). Empowerment. Rejuvenating A potent Idea.</w:t>
      </w:r>
      <w:r>
        <w:rPr>
          <w:rFonts w:ascii="Calibri" w:eastAsia="Calibri" w:hAnsi="Calibri" w:cs="B Nazanin"/>
          <w:sz w:val="24"/>
          <w:szCs w:val="24"/>
          <w:lang w:bidi="fa-IR"/>
        </w:rPr>
        <w:t xml:space="preserve"> </w:t>
      </w:r>
      <w:r w:rsidRPr="00BA0E40">
        <w:rPr>
          <w:rFonts w:ascii="Calibri" w:eastAsia="Calibri" w:hAnsi="Calibri" w:cs="B Nazanin"/>
          <w:sz w:val="24"/>
          <w:szCs w:val="24"/>
          <w:lang w:bidi="fa-IR"/>
        </w:rPr>
        <w:t>Academy of management Executive, vol 14, No3, 72.</w:t>
      </w:r>
    </w:p>
    <w:p w:rsidR="00DD5079" w:rsidRPr="00B37758" w:rsidRDefault="00DD5079" w:rsidP="00B37758">
      <w:pPr>
        <w:jc w:val="both"/>
        <w:rPr>
          <w:rFonts w:ascii="Calibri" w:eastAsia="Calibri" w:hAnsi="Calibri" w:cs="B Nazanin"/>
          <w:sz w:val="24"/>
          <w:szCs w:val="24"/>
          <w:lang w:bidi="fa-IR"/>
        </w:rPr>
      </w:pPr>
      <w:r w:rsidRPr="00B37758">
        <w:rPr>
          <w:rFonts w:ascii="Calibri" w:eastAsia="Calibri" w:hAnsi="Calibri" w:cs="B Nazanin"/>
          <w:sz w:val="24"/>
          <w:szCs w:val="24"/>
          <w:lang w:bidi="fa-IR"/>
        </w:rPr>
        <w:t>Fox, John (1998). Employee Empowerment: an apprenticeship modle, University of</w:t>
      </w:r>
      <w:r>
        <w:rPr>
          <w:rFonts w:ascii="Calibri" w:eastAsia="Calibri" w:hAnsi="Calibri" w:cs="B Nazanin"/>
          <w:sz w:val="24"/>
          <w:szCs w:val="24"/>
          <w:lang w:bidi="fa-IR"/>
        </w:rPr>
        <w:t xml:space="preserve"> </w:t>
      </w:r>
      <w:r w:rsidRPr="00B37758">
        <w:rPr>
          <w:rFonts w:ascii="Calibri" w:eastAsia="Calibri" w:hAnsi="Calibri" w:cs="B Nazanin"/>
          <w:sz w:val="24"/>
          <w:szCs w:val="24"/>
          <w:lang w:bidi="fa-IR"/>
        </w:rPr>
        <w:t>Hartford.</w:t>
      </w:r>
    </w:p>
    <w:p w:rsidR="00DD5079" w:rsidRPr="00BA0E40" w:rsidRDefault="00DD5079" w:rsidP="00BA0E40">
      <w:pPr>
        <w:rPr>
          <w:rFonts w:ascii="Calibri" w:eastAsia="Calibri" w:hAnsi="Calibri" w:cs="B Nazanin"/>
          <w:sz w:val="24"/>
          <w:szCs w:val="24"/>
          <w:lang w:bidi="fa-IR"/>
        </w:rPr>
      </w:pPr>
      <w:r w:rsidRPr="00BA0E40">
        <w:rPr>
          <w:rFonts w:ascii="Calibri" w:eastAsia="Calibri" w:hAnsi="Calibri" w:cs="B Nazanin"/>
          <w:sz w:val="24"/>
          <w:szCs w:val="24"/>
          <w:lang w:bidi="fa-IR"/>
        </w:rPr>
        <w:t>Foy, N. (1994). Empowerment people a work, Gower Great Britain,</w:t>
      </w:r>
      <w:r>
        <w:rPr>
          <w:rFonts w:ascii="Calibri" w:eastAsia="Calibri" w:hAnsi="Calibri" w:cs="B Nazanin"/>
          <w:sz w:val="24"/>
          <w:szCs w:val="24"/>
          <w:lang w:bidi="fa-IR"/>
        </w:rPr>
        <w:t xml:space="preserve"> </w:t>
      </w:r>
      <w:r w:rsidRPr="00BA0E40">
        <w:rPr>
          <w:rFonts w:ascii="Calibri" w:eastAsia="Calibri" w:hAnsi="Calibri" w:cs="B Nazanin"/>
          <w:sz w:val="24"/>
          <w:szCs w:val="24"/>
          <w:lang w:bidi="fa-IR"/>
        </w:rPr>
        <w:t>4.</w:t>
      </w:r>
    </w:p>
    <w:p w:rsidR="00DD5079" w:rsidRPr="00B37758" w:rsidRDefault="00DD5079" w:rsidP="00B37758">
      <w:pPr>
        <w:jc w:val="both"/>
        <w:rPr>
          <w:rFonts w:ascii="Calibri" w:eastAsia="Calibri" w:hAnsi="Calibri" w:cs="B Nazanin"/>
          <w:sz w:val="24"/>
          <w:szCs w:val="24"/>
          <w:lang w:bidi="fa-IR"/>
        </w:rPr>
      </w:pPr>
      <w:r w:rsidRPr="00B37758">
        <w:rPr>
          <w:rFonts w:ascii="Calibri" w:eastAsia="Calibri" w:hAnsi="Calibri" w:cs="B Nazanin"/>
          <w:sz w:val="24"/>
          <w:szCs w:val="24"/>
          <w:lang w:bidi="fa-IR"/>
        </w:rPr>
        <w:t>Fragoso, Heloisa (1999). An Overview of Employee Empowerment: Do's And Don'ts.</w:t>
      </w:r>
      <w:r>
        <w:rPr>
          <w:rFonts w:ascii="Calibri" w:eastAsia="Calibri" w:hAnsi="Calibri" w:cs="B Nazanin"/>
          <w:sz w:val="24"/>
          <w:szCs w:val="24"/>
          <w:lang w:bidi="fa-IR"/>
        </w:rPr>
        <w:t xml:space="preserve"> </w:t>
      </w:r>
      <w:r w:rsidRPr="00B37758">
        <w:rPr>
          <w:rFonts w:ascii="Calibri" w:eastAsia="Calibri" w:hAnsi="Calibri" w:cs="B Nazanin"/>
          <w:sz w:val="24"/>
          <w:szCs w:val="24"/>
          <w:lang w:bidi="fa-IR"/>
        </w:rPr>
        <w:t>Indiana University Undergraduate Research Conference.</w:t>
      </w:r>
    </w:p>
    <w:p w:rsidR="00DD5079" w:rsidRPr="00BA0E40" w:rsidRDefault="00DD5079" w:rsidP="00BA0E40">
      <w:pPr>
        <w:rPr>
          <w:rFonts w:ascii="Calibri" w:eastAsia="Calibri" w:hAnsi="Calibri" w:cs="B Nazanin"/>
          <w:sz w:val="24"/>
          <w:szCs w:val="24"/>
          <w:lang w:bidi="fa-IR"/>
        </w:rPr>
      </w:pPr>
      <w:r w:rsidRPr="00BA0E40">
        <w:rPr>
          <w:rFonts w:ascii="Calibri" w:eastAsia="Calibri" w:hAnsi="Calibri" w:cs="B Nazanin"/>
          <w:sz w:val="24"/>
          <w:szCs w:val="24"/>
          <w:lang w:bidi="fa-IR"/>
        </w:rPr>
        <w:t>French, W, &amp; Bell, J. H. (1999). Organization Development</w:t>
      </w:r>
      <w:r>
        <w:rPr>
          <w:rFonts w:ascii="Calibri" w:eastAsia="Calibri" w:hAnsi="Calibri" w:cs="B Nazanin"/>
          <w:sz w:val="24"/>
          <w:szCs w:val="24"/>
          <w:lang w:bidi="fa-IR"/>
        </w:rPr>
        <w:t xml:space="preserve"> </w:t>
      </w:r>
      <w:r w:rsidRPr="00BA0E40">
        <w:rPr>
          <w:rFonts w:ascii="Calibri" w:eastAsia="Calibri" w:hAnsi="Calibri" w:cs="B Nazanin"/>
          <w:sz w:val="24"/>
          <w:szCs w:val="24"/>
          <w:lang w:bidi="fa-IR"/>
        </w:rPr>
        <w:t>Behavioral science Intervention Empoverment,GthEd, 88.</w:t>
      </w:r>
    </w:p>
    <w:p w:rsidR="00DD5079" w:rsidRPr="000B3BFC" w:rsidRDefault="00DD5079" w:rsidP="000B3BFC">
      <w:pPr>
        <w:jc w:val="both"/>
        <w:rPr>
          <w:rFonts w:ascii="Calibri" w:eastAsia="Calibri" w:hAnsi="Calibri" w:cs="B Nazanin"/>
          <w:sz w:val="24"/>
          <w:szCs w:val="24"/>
          <w:lang w:bidi="fa-IR"/>
        </w:rPr>
      </w:pPr>
      <w:r w:rsidRPr="000B3BFC">
        <w:rPr>
          <w:rFonts w:ascii="Calibri" w:eastAsia="Calibri" w:hAnsi="Calibri" w:cs="B Nazanin"/>
          <w:sz w:val="24"/>
          <w:szCs w:val="24"/>
          <w:lang w:bidi="fa-IR"/>
        </w:rPr>
        <w:t>Fry. F (1993) Entrepreneurship: A planning Approach, Englewood Cliffs NJ: Prentice-</w:t>
      </w:r>
    </w:p>
    <w:p w:rsidR="00DD5079" w:rsidRPr="000B3BFC" w:rsidRDefault="00DD5079" w:rsidP="000B3BFC">
      <w:pPr>
        <w:jc w:val="both"/>
        <w:rPr>
          <w:rFonts w:ascii="Calibri" w:eastAsia="Calibri" w:hAnsi="Calibri" w:cs="B Nazanin"/>
          <w:sz w:val="24"/>
          <w:szCs w:val="24"/>
          <w:lang w:bidi="fa-IR"/>
        </w:rPr>
      </w:pPr>
      <w:r w:rsidRPr="000B3BFC">
        <w:rPr>
          <w:rFonts w:ascii="Calibri" w:eastAsia="Calibri" w:hAnsi="Calibri" w:cs="B Nazanin"/>
          <w:sz w:val="24"/>
          <w:szCs w:val="24"/>
          <w:lang w:bidi="fa-IR"/>
        </w:rPr>
        <w:t>Future, Erhverus Ministeriet Sptember, P.P. 1-11.</w:t>
      </w:r>
    </w:p>
    <w:p w:rsidR="00DD5079" w:rsidRPr="00B37758" w:rsidRDefault="00DD5079" w:rsidP="00B37758">
      <w:pPr>
        <w:jc w:val="both"/>
        <w:rPr>
          <w:rFonts w:ascii="Calibri" w:eastAsia="Calibri" w:hAnsi="Calibri" w:cs="B Nazanin"/>
          <w:sz w:val="24"/>
          <w:szCs w:val="24"/>
          <w:lang w:bidi="fa-IR"/>
        </w:rPr>
      </w:pPr>
      <w:r w:rsidRPr="00B37758">
        <w:rPr>
          <w:rFonts w:ascii="Calibri" w:eastAsia="Calibri" w:hAnsi="Calibri" w:cs="B Nazanin"/>
          <w:sz w:val="24"/>
          <w:szCs w:val="24"/>
          <w:lang w:bidi="fa-IR"/>
        </w:rPr>
        <w:lastRenderedPageBreak/>
        <w:t>Geisler, David (2005). The next level in employee empowerment Quality progress.</w:t>
      </w:r>
      <w:r>
        <w:rPr>
          <w:rFonts w:ascii="Calibri" w:eastAsia="Calibri" w:hAnsi="Calibri" w:cs="B Nazanin"/>
          <w:sz w:val="24"/>
          <w:szCs w:val="24"/>
          <w:lang w:bidi="fa-IR"/>
        </w:rPr>
        <w:t xml:space="preserve"> </w:t>
      </w:r>
      <w:r w:rsidRPr="00B37758">
        <w:rPr>
          <w:rFonts w:ascii="Calibri" w:eastAsia="Calibri" w:hAnsi="Calibri" w:cs="B Nazanin"/>
          <w:sz w:val="24"/>
          <w:szCs w:val="24"/>
          <w:lang w:bidi="fa-IR"/>
        </w:rPr>
        <w:t>research library core, 38(6), 48-52.</w:t>
      </w:r>
    </w:p>
    <w:p w:rsidR="00DD5079" w:rsidRPr="000B3BFC" w:rsidRDefault="00DD5079" w:rsidP="000B3BFC">
      <w:pPr>
        <w:jc w:val="both"/>
        <w:rPr>
          <w:rFonts w:ascii="Calibri" w:eastAsia="Calibri" w:hAnsi="Calibri" w:cs="B Nazanin"/>
          <w:sz w:val="24"/>
          <w:szCs w:val="24"/>
          <w:lang w:bidi="fa-IR"/>
        </w:rPr>
      </w:pPr>
      <w:r w:rsidRPr="000B3BFC">
        <w:rPr>
          <w:rFonts w:ascii="Calibri" w:eastAsia="Calibri" w:hAnsi="Calibri" w:cs="B Nazanin"/>
          <w:sz w:val="24"/>
          <w:szCs w:val="24"/>
          <w:lang w:bidi="fa-IR"/>
        </w:rPr>
        <w:t>Gender in Enterprises Paper WEDGE (1-79).</w:t>
      </w:r>
    </w:p>
    <w:p w:rsidR="00DD5079" w:rsidRPr="00B37758" w:rsidRDefault="00DD5079" w:rsidP="00B37758">
      <w:pPr>
        <w:jc w:val="both"/>
        <w:rPr>
          <w:rFonts w:ascii="Calibri" w:eastAsia="Calibri" w:hAnsi="Calibri" w:cs="B Nazanin"/>
          <w:sz w:val="24"/>
          <w:szCs w:val="24"/>
          <w:lang w:bidi="fa-IR"/>
        </w:rPr>
      </w:pPr>
      <w:r w:rsidRPr="00B37758">
        <w:rPr>
          <w:rFonts w:ascii="Calibri" w:eastAsia="Calibri" w:hAnsi="Calibri" w:cs="B Nazanin"/>
          <w:sz w:val="24"/>
          <w:szCs w:val="24"/>
          <w:lang w:bidi="fa-IR"/>
        </w:rPr>
        <w:t>Gill, Amarjit, Flaschner, Alan B. &amp; Bhutani, Smita (2010). The Impact of</w:t>
      </w:r>
      <w:r>
        <w:rPr>
          <w:rFonts w:ascii="Calibri" w:eastAsia="Calibri" w:hAnsi="Calibri" w:cs="B Nazanin"/>
          <w:sz w:val="24"/>
          <w:szCs w:val="24"/>
          <w:lang w:bidi="fa-IR"/>
        </w:rPr>
        <w:t xml:space="preserve"> </w:t>
      </w:r>
      <w:r w:rsidRPr="00B37758">
        <w:rPr>
          <w:rFonts w:ascii="Calibri" w:eastAsia="Calibri" w:hAnsi="Calibri" w:cs="B Nazanin"/>
          <w:sz w:val="24"/>
          <w:szCs w:val="24"/>
          <w:lang w:bidi="fa-IR"/>
        </w:rPr>
        <w:t>Transformational Leadership and Empowerment on Employee Job Stress.</w:t>
      </w:r>
      <w:r>
        <w:rPr>
          <w:rFonts w:ascii="Calibri" w:eastAsia="Calibri" w:hAnsi="Calibri" w:cs="B Nazanin"/>
          <w:sz w:val="24"/>
          <w:szCs w:val="24"/>
          <w:lang w:bidi="fa-IR"/>
        </w:rPr>
        <w:t xml:space="preserve"> </w:t>
      </w:r>
      <w:r w:rsidRPr="00B37758">
        <w:rPr>
          <w:rFonts w:ascii="Calibri" w:eastAsia="Calibri" w:hAnsi="Calibri" w:cs="B Nazanin"/>
          <w:sz w:val="24"/>
          <w:szCs w:val="24"/>
          <w:lang w:bidi="fa-IR"/>
        </w:rPr>
        <w:t>Business and Economics Journal, BEJ-3.</w:t>
      </w:r>
    </w:p>
    <w:p w:rsidR="00DD5079" w:rsidRPr="000B3BFC" w:rsidRDefault="00DD5079" w:rsidP="000B3BFC">
      <w:pPr>
        <w:jc w:val="both"/>
        <w:rPr>
          <w:rFonts w:ascii="Calibri" w:eastAsia="Calibri" w:hAnsi="Calibri" w:cs="B Nazanin"/>
          <w:sz w:val="24"/>
          <w:szCs w:val="24"/>
          <w:lang w:bidi="fa-IR"/>
        </w:rPr>
      </w:pPr>
      <w:r w:rsidRPr="000B3BFC">
        <w:rPr>
          <w:rFonts w:ascii="Calibri" w:eastAsia="Calibri" w:hAnsi="Calibri" w:cs="B Nazanin"/>
          <w:sz w:val="24"/>
          <w:szCs w:val="24"/>
          <w:lang w:bidi="fa-IR"/>
        </w:rPr>
        <w:t>Global Research, the Diana Project (2006).</w:t>
      </w:r>
    </w:p>
    <w:p w:rsidR="00DD5079" w:rsidRPr="00BA0E40" w:rsidRDefault="00DD5079" w:rsidP="00BA0E40">
      <w:pPr>
        <w:rPr>
          <w:rFonts w:ascii="Calibri" w:eastAsia="Calibri" w:hAnsi="Calibri" w:cs="B Nazanin"/>
          <w:sz w:val="24"/>
          <w:szCs w:val="24"/>
          <w:lang w:bidi="fa-IR"/>
        </w:rPr>
      </w:pPr>
      <w:r w:rsidRPr="00BA0E40">
        <w:rPr>
          <w:rFonts w:ascii="Calibri" w:eastAsia="Calibri" w:hAnsi="Calibri" w:cs="B Nazanin"/>
          <w:sz w:val="24"/>
          <w:szCs w:val="24"/>
          <w:lang w:bidi="fa-IR"/>
        </w:rPr>
        <w:t>Gordon, J. (1991). A Diagnostic Approuch to organization</w:t>
      </w:r>
      <w:r>
        <w:rPr>
          <w:rFonts w:ascii="Calibri" w:eastAsia="Calibri" w:hAnsi="Calibri" w:cs="B Nazanin"/>
          <w:sz w:val="24"/>
          <w:szCs w:val="24"/>
          <w:lang w:bidi="fa-IR"/>
        </w:rPr>
        <w:t xml:space="preserve"> </w:t>
      </w:r>
      <w:r w:rsidRPr="00BA0E40">
        <w:rPr>
          <w:rFonts w:ascii="Calibri" w:eastAsia="Calibri" w:hAnsi="Calibri" w:cs="B Nazanin"/>
          <w:sz w:val="24"/>
          <w:szCs w:val="24"/>
          <w:lang w:bidi="fa-IR"/>
        </w:rPr>
        <w:t>Behavior. Third Edition Ellyn &amp; Bacon, USA, 161.</w:t>
      </w:r>
    </w:p>
    <w:p w:rsidR="00DD5079" w:rsidRPr="007B3C28" w:rsidRDefault="00DD5079" w:rsidP="007B3C28">
      <w:pPr>
        <w:jc w:val="both"/>
        <w:rPr>
          <w:rFonts w:ascii="Calibri" w:eastAsia="Calibri" w:hAnsi="Calibri" w:cs="B Nazanin"/>
          <w:sz w:val="24"/>
          <w:szCs w:val="24"/>
          <w:lang w:bidi="fa-IR"/>
        </w:rPr>
      </w:pPr>
      <w:r w:rsidRPr="007B3C28">
        <w:rPr>
          <w:rFonts w:ascii="Calibri" w:eastAsia="Calibri" w:hAnsi="Calibri" w:cs="B Nazanin"/>
          <w:sz w:val="24"/>
          <w:szCs w:val="24"/>
          <w:lang w:bidi="fa-IR"/>
        </w:rPr>
        <w:t>Hammond, Harlan Ray (2008). The antecedents of affective commitment to the team and their impact on team effectiveness. A dissertation preseted to the faculty of the college of business administration of TUI university in partial fulfillment of the requirements of the degree of doctor of philosophy.</w:t>
      </w:r>
    </w:p>
    <w:p w:rsidR="00DD5079" w:rsidRPr="00BA0E40" w:rsidRDefault="00DD5079" w:rsidP="00BA0E40">
      <w:pPr>
        <w:rPr>
          <w:rFonts w:ascii="Calibri" w:eastAsia="Calibri" w:hAnsi="Calibri" w:cs="B Nazanin"/>
          <w:sz w:val="24"/>
          <w:szCs w:val="24"/>
          <w:lang w:bidi="fa-IR"/>
        </w:rPr>
      </w:pPr>
      <w:r w:rsidRPr="00BA0E40">
        <w:rPr>
          <w:rFonts w:ascii="Calibri" w:eastAsia="Calibri" w:hAnsi="Calibri" w:cs="B Nazanin"/>
          <w:sz w:val="24"/>
          <w:szCs w:val="24"/>
          <w:lang w:bidi="fa-IR"/>
        </w:rPr>
        <w:t>Hardy, C &amp; Sharon, S. (1998). The power Behind Empowerment</w:t>
      </w:r>
      <w:r>
        <w:rPr>
          <w:rFonts w:ascii="Calibri" w:eastAsia="Calibri" w:hAnsi="Calibri" w:cs="B Nazanin"/>
          <w:sz w:val="24"/>
          <w:szCs w:val="24"/>
          <w:lang w:bidi="fa-IR"/>
        </w:rPr>
        <w:t xml:space="preserve"> </w:t>
      </w:r>
      <w:r w:rsidRPr="00BA0E40">
        <w:rPr>
          <w:rFonts w:ascii="Calibri" w:eastAsia="Calibri" w:hAnsi="Calibri" w:cs="B Nazanin"/>
          <w:sz w:val="24"/>
          <w:szCs w:val="24"/>
          <w:lang w:bidi="fa-IR"/>
        </w:rPr>
        <w:t>Implication for Research and practice, Human Relation, vol 5.</w:t>
      </w:r>
      <w:r>
        <w:rPr>
          <w:rFonts w:ascii="Calibri" w:eastAsia="Calibri" w:hAnsi="Calibri" w:cs="B Nazanin"/>
          <w:sz w:val="24"/>
          <w:szCs w:val="24"/>
          <w:lang w:bidi="fa-IR"/>
        </w:rPr>
        <w:t xml:space="preserve"> </w:t>
      </w:r>
      <w:r w:rsidRPr="00BA0E40">
        <w:rPr>
          <w:rFonts w:ascii="Calibri" w:eastAsia="Calibri" w:hAnsi="Calibri" w:cs="B Nazanin"/>
          <w:sz w:val="24"/>
          <w:szCs w:val="24"/>
          <w:lang w:bidi="fa-IR"/>
        </w:rPr>
        <w:t>No 4, 51, 472.</w:t>
      </w:r>
    </w:p>
    <w:p w:rsidR="00DD5079" w:rsidRPr="000B3BFC" w:rsidRDefault="00DD5079" w:rsidP="000B3BFC">
      <w:pPr>
        <w:jc w:val="both"/>
        <w:rPr>
          <w:rFonts w:ascii="Calibri" w:eastAsia="Calibri" w:hAnsi="Calibri" w:cs="B Nazanin"/>
          <w:sz w:val="24"/>
          <w:szCs w:val="24"/>
          <w:lang w:bidi="fa-IR"/>
        </w:rPr>
      </w:pPr>
      <w:r w:rsidRPr="000B3BFC">
        <w:rPr>
          <w:rFonts w:ascii="Calibri" w:eastAsia="Calibri" w:hAnsi="Calibri" w:cs="B Nazanin"/>
          <w:sz w:val="24"/>
          <w:szCs w:val="24"/>
          <w:lang w:bidi="fa-IR"/>
        </w:rPr>
        <w:t>Helms, Marilyn (1997) Women and Entrepreneurship the Appealing Alternative,</w:t>
      </w:r>
    </w:p>
    <w:p w:rsidR="00DD5079" w:rsidRPr="00BA0E40" w:rsidRDefault="00DD5079" w:rsidP="00BA0E40">
      <w:pPr>
        <w:rPr>
          <w:rFonts w:ascii="Calibri" w:eastAsia="Calibri" w:hAnsi="Calibri" w:cs="B Nazanin"/>
          <w:sz w:val="24"/>
          <w:szCs w:val="24"/>
          <w:lang w:bidi="fa-IR"/>
        </w:rPr>
      </w:pPr>
      <w:r w:rsidRPr="00BA0E40">
        <w:rPr>
          <w:rFonts w:ascii="Calibri" w:eastAsia="Calibri" w:hAnsi="Calibri" w:cs="B Nazanin"/>
          <w:sz w:val="24"/>
          <w:szCs w:val="24"/>
          <w:lang w:bidi="fa-IR"/>
        </w:rPr>
        <w:t>Hespe, G. (1984). Types of Employee participation, we strum Run</w:t>
      </w:r>
      <w:r>
        <w:rPr>
          <w:rFonts w:ascii="Calibri" w:eastAsia="Calibri" w:hAnsi="Calibri" w:cs="B Nazanin"/>
          <w:sz w:val="24"/>
          <w:szCs w:val="24"/>
          <w:lang w:bidi="fa-IR"/>
        </w:rPr>
        <w:t xml:space="preserve"> </w:t>
      </w:r>
      <w:r w:rsidRPr="00BA0E40">
        <w:rPr>
          <w:rFonts w:ascii="Calibri" w:eastAsia="Calibri" w:hAnsi="Calibri" w:cs="B Nazanin"/>
          <w:sz w:val="24"/>
          <w:szCs w:val="24"/>
          <w:lang w:bidi="fa-IR"/>
        </w:rPr>
        <w:t>and samara khalili, complex organization: Growth, struggle and</w:t>
      </w:r>
      <w:r>
        <w:rPr>
          <w:rFonts w:ascii="Calibri" w:eastAsia="Calibri" w:hAnsi="Calibri" w:cs="B Nazanin"/>
          <w:sz w:val="24"/>
          <w:szCs w:val="24"/>
          <w:lang w:bidi="fa-IR"/>
        </w:rPr>
        <w:t xml:space="preserve"> </w:t>
      </w:r>
      <w:r w:rsidRPr="00BA0E40">
        <w:rPr>
          <w:rFonts w:ascii="Calibri" w:eastAsia="Calibri" w:hAnsi="Calibri" w:cs="B Nazanin"/>
          <w:sz w:val="24"/>
          <w:szCs w:val="24"/>
          <w:lang w:bidi="fa-IR"/>
        </w:rPr>
        <w:t>chang, prentice–Hall, USA, 241.</w:t>
      </w:r>
    </w:p>
    <w:p w:rsidR="00DD5079" w:rsidRPr="000B3BFC" w:rsidRDefault="00DD5079" w:rsidP="000B3BFC">
      <w:pPr>
        <w:jc w:val="both"/>
        <w:rPr>
          <w:rFonts w:ascii="Calibri" w:eastAsia="Calibri" w:hAnsi="Calibri" w:cs="B Nazanin"/>
          <w:sz w:val="24"/>
          <w:szCs w:val="24"/>
          <w:lang w:bidi="fa-IR"/>
        </w:rPr>
      </w:pPr>
      <w:r w:rsidRPr="000B3BFC">
        <w:rPr>
          <w:rFonts w:ascii="Calibri" w:eastAsia="Calibri" w:hAnsi="Calibri" w:cs="B Nazanin"/>
          <w:sz w:val="24"/>
          <w:szCs w:val="24"/>
          <w:lang w:bidi="fa-IR"/>
        </w:rPr>
        <w:t>Hisrich, R.D. &amp; Peters, M,P (2002) “Entrepreneurship”, Boston BurrRidge IL</w:t>
      </w:r>
    </w:p>
    <w:p w:rsidR="00DD5079" w:rsidRPr="000B3BFC" w:rsidRDefault="00DD5079" w:rsidP="000B3BFC">
      <w:pPr>
        <w:jc w:val="both"/>
        <w:rPr>
          <w:rFonts w:ascii="Calibri" w:eastAsia="Calibri" w:hAnsi="Calibri" w:cs="B Nazanin"/>
          <w:sz w:val="24"/>
          <w:szCs w:val="24"/>
          <w:lang w:bidi="fa-IR"/>
        </w:rPr>
      </w:pPr>
      <w:r w:rsidRPr="000B3BFC">
        <w:rPr>
          <w:rFonts w:ascii="Calibri" w:eastAsia="Calibri" w:hAnsi="Calibri" w:cs="B Nazanin"/>
          <w:sz w:val="24"/>
          <w:szCs w:val="24"/>
          <w:lang w:bidi="fa-IR"/>
        </w:rPr>
        <w:t>Horensby, J. S. &amp; et al. (1993), An Interactive Model of the Corporate Entrepreneurship Process, Entrepreneurship:</w:t>
      </w:r>
      <w:r>
        <w:rPr>
          <w:rFonts w:ascii="Calibri" w:eastAsia="Calibri" w:hAnsi="Calibri" w:cs="B Nazanin"/>
          <w:sz w:val="24"/>
          <w:szCs w:val="24"/>
          <w:lang w:bidi="fa-IR"/>
        </w:rPr>
        <w:t xml:space="preserve"> </w:t>
      </w:r>
      <w:r w:rsidRPr="000B3BFC">
        <w:rPr>
          <w:rFonts w:ascii="Calibri" w:eastAsia="Calibri" w:hAnsi="Calibri" w:cs="B Nazanin"/>
          <w:sz w:val="24"/>
          <w:szCs w:val="24"/>
          <w:lang w:bidi="fa-IR"/>
        </w:rPr>
        <w:t>in Business, Womens Studies International Forum, Vol, 21, no, 5, P.P 463-474.</w:t>
      </w:r>
    </w:p>
    <w:p w:rsidR="00DD5079" w:rsidRPr="000B3BFC" w:rsidRDefault="00DD5079" w:rsidP="000B3BFC">
      <w:pPr>
        <w:jc w:val="both"/>
        <w:rPr>
          <w:rFonts w:ascii="Calibri" w:eastAsia="Calibri" w:hAnsi="Calibri" w:cs="B Nazanin"/>
          <w:sz w:val="24"/>
          <w:szCs w:val="24"/>
          <w:lang w:bidi="fa-IR"/>
        </w:rPr>
      </w:pPr>
      <w:r w:rsidRPr="000B3BFC">
        <w:rPr>
          <w:rFonts w:ascii="Calibri" w:eastAsia="Calibri" w:hAnsi="Calibri" w:cs="B Nazanin"/>
          <w:sz w:val="24"/>
          <w:szCs w:val="24"/>
          <w:lang w:bidi="fa-IR"/>
        </w:rPr>
        <w:t>Jennings, D.F., &amp; Seaman, S.L. (1990), Aggressiveness of response to new business opportunities following</w:t>
      </w:r>
    </w:p>
    <w:p w:rsidR="00DD5079" w:rsidRPr="00B37758" w:rsidRDefault="00DD5079" w:rsidP="00B37758">
      <w:pPr>
        <w:jc w:val="both"/>
        <w:rPr>
          <w:rFonts w:ascii="Calibri" w:eastAsia="Calibri" w:hAnsi="Calibri" w:cs="B Nazanin"/>
          <w:sz w:val="24"/>
          <w:szCs w:val="24"/>
          <w:lang w:bidi="fa-IR"/>
        </w:rPr>
      </w:pPr>
      <w:r w:rsidRPr="00B37758">
        <w:rPr>
          <w:rFonts w:ascii="Calibri" w:eastAsia="Calibri" w:hAnsi="Calibri" w:cs="B Nazanin"/>
          <w:sz w:val="24"/>
          <w:szCs w:val="24"/>
          <w:lang w:bidi="fa-IR"/>
        </w:rPr>
        <w:t>Johnson, J. V. (1997). Empowerment in future work life, Scand J Work Environment</w:t>
      </w:r>
      <w:r>
        <w:rPr>
          <w:rFonts w:ascii="Calibri" w:eastAsia="Calibri" w:hAnsi="Calibri" w:cs="B Nazanin"/>
          <w:sz w:val="24"/>
          <w:szCs w:val="24"/>
          <w:lang w:bidi="fa-IR"/>
        </w:rPr>
        <w:t xml:space="preserve"> </w:t>
      </w:r>
      <w:r w:rsidRPr="00B37758">
        <w:rPr>
          <w:rFonts w:ascii="Calibri" w:eastAsia="Calibri" w:hAnsi="Calibri" w:cs="B Nazanin"/>
          <w:sz w:val="24"/>
          <w:szCs w:val="24"/>
          <w:lang w:bidi="fa-IR"/>
        </w:rPr>
        <w:t>Health 1997, vol23, suppl4</w:t>
      </w:r>
    </w:p>
    <w:p w:rsidR="00DD5079" w:rsidRPr="000B3BFC" w:rsidRDefault="00DD5079" w:rsidP="000B3BFC">
      <w:pPr>
        <w:tabs>
          <w:tab w:val="left" w:pos="5592"/>
          <w:tab w:val="right" w:pos="8505"/>
        </w:tabs>
        <w:jc w:val="both"/>
        <w:rPr>
          <w:rFonts w:ascii="Calibri" w:eastAsia="Calibri" w:hAnsi="Calibri" w:cs="B Nazanin"/>
          <w:sz w:val="24"/>
          <w:szCs w:val="24"/>
          <w:lang w:bidi="fa-IR"/>
        </w:rPr>
      </w:pPr>
      <w:r w:rsidRPr="000B3BFC">
        <w:rPr>
          <w:rFonts w:ascii="Calibri" w:eastAsia="Calibri" w:hAnsi="Calibri" w:cs="B Nazanin"/>
          <w:sz w:val="24"/>
          <w:szCs w:val="24"/>
          <w:lang w:bidi="fa-IR"/>
        </w:rPr>
        <w:t>Jones, D. &amp; English, N. (2004). Validation of an innovative teaching  approach for entrepreneurship courses.</w:t>
      </w:r>
      <w:r w:rsidRPr="000B3BFC">
        <w:rPr>
          <w:rFonts w:ascii="Calibri" w:eastAsia="Calibri" w:hAnsi="Calibri" w:cs="B Nazanin"/>
          <w:i/>
          <w:iCs/>
          <w:sz w:val="24"/>
          <w:szCs w:val="24"/>
          <w:lang w:bidi="fa-IR"/>
        </w:rPr>
        <w:t xml:space="preserve"> American Journal of Small Business</w:t>
      </w:r>
      <w:r w:rsidRPr="000B3BFC">
        <w:rPr>
          <w:rFonts w:ascii="Calibri" w:eastAsia="Calibri" w:hAnsi="Calibri" w:cs="B Nazanin"/>
          <w:sz w:val="24"/>
          <w:szCs w:val="24"/>
          <w:lang w:bidi="fa-IR"/>
        </w:rPr>
        <w:t>, 12( 3),11-8</w:t>
      </w:r>
    </w:p>
    <w:p w:rsidR="00DD5079" w:rsidRPr="00B37758" w:rsidRDefault="00DD5079" w:rsidP="00B37758">
      <w:pPr>
        <w:jc w:val="both"/>
        <w:rPr>
          <w:rFonts w:ascii="Calibri" w:eastAsia="Calibri" w:hAnsi="Calibri" w:cs="B Nazanin"/>
          <w:sz w:val="24"/>
          <w:szCs w:val="24"/>
          <w:lang w:bidi="fa-IR"/>
        </w:rPr>
      </w:pPr>
      <w:r w:rsidRPr="00B37758">
        <w:rPr>
          <w:rFonts w:ascii="Calibri" w:eastAsia="Calibri" w:hAnsi="Calibri" w:cs="B Nazanin"/>
          <w:sz w:val="24"/>
          <w:szCs w:val="24"/>
          <w:lang w:bidi="fa-IR"/>
        </w:rPr>
        <w:t>Kanooni, Arman (2005). The Employee Empowerment in Information Technology</w:t>
      </w:r>
      <w:r>
        <w:rPr>
          <w:rFonts w:ascii="Calibri" w:eastAsia="Calibri" w:hAnsi="Calibri" w:cs="B Nazanin"/>
          <w:sz w:val="24"/>
          <w:szCs w:val="24"/>
          <w:lang w:bidi="fa-IR"/>
        </w:rPr>
        <w:t xml:space="preserve"> </w:t>
      </w:r>
      <w:r w:rsidRPr="00B37758">
        <w:rPr>
          <w:rFonts w:ascii="Calibri" w:eastAsia="Calibri" w:hAnsi="Calibri" w:cs="B Nazanin"/>
          <w:sz w:val="24"/>
          <w:szCs w:val="24"/>
          <w:lang w:bidi="fa-IR"/>
        </w:rPr>
        <w:t>Department. Capella University. COMP8004 – Managing and Organizing People.</w:t>
      </w:r>
    </w:p>
    <w:p w:rsidR="00DD5079" w:rsidRPr="000B3BFC" w:rsidRDefault="00DD5079" w:rsidP="000B3BFC">
      <w:pPr>
        <w:jc w:val="both"/>
        <w:rPr>
          <w:rFonts w:ascii="Calibri" w:eastAsia="Calibri" w:hAnsi="Calibri" w:cs="B Nazanin"/>
          <w:sz w:val="24"/>
          <w:szCs w:val="24"/>
          <w:lang w:bidi="fa-IR"/>
        </w:rPr>
      </w:pPr>
      <w:r w:rsidRPr="000B3BFC">
        <w:rPr>
          <w:rFonts w:ascii="Calibri" w:eastAsia="Calibri" w:hAnsi="Calibri" w:cs="B Nazanin"/>
          <w:sz w:val="24"/>
          <w:szCs w:val="24"/>
          <w:lang w:bidi="fa-IR"/>
        </w:rPr>
        <w:t>Kantor Paul (2002) Promoting Women s Entrepreneurship Development Basedon Good</w:t>
      </w:r>
    </w:p>
    <w:p w:rsidR="00DD5079" w:rsidRPr="00B37758" w:rsidRDefault="00DD5079" w:rsidP="00B37758">
      <w:pPr>
        <w:jc w:val="both"/>
        <w:rPr>
          <w:rFonts w:ascii="Calibri" w:eastAsia="Calibri" w:hAnsi="Calibri" w:cs="B Nazanin"/>
          <w:sz w:val="24"/>
          <w:szCs w:val="24"/>
          <w:lang w:bidi="fa-IR"/>
        </w:rPr>
      </w:pPr>
      <w:r w:rsidRPr="00B37758">
        <w:rPr>
          <w:rFonts w:ascii="Calibri" w:eastAsia="Calibri" w:hAnsi="Calibri" w:cs="B Nazanin"/>
          <w:sz w:val="24"/>
          <w:szCs w:val="24"/>
          <w:lang w:bidi="fa-IR"/>
        </w:rPr>
        <w:t>Karakoc, Nihat (2009). Employee Empowerment and Differentiation in Companies: A</w:t>
      </w:r>
      <w:r>
        <w:rPr>
          <w:rFonts w:ascii="Calibri" w:eastAsia="Calibri" w:hAnsi="Calibri" w:cs="B Nazanin"/>
          <w:sz w:val="24"/>
          <w:szCs w:val="24"/>
          <w:lang w:bidi="fa-IR"/>
        </w:rPr>
        <w:t xml:space="preserve"> </w:t>
      </w:r>
      <w:r w:rsidRPr="00B37758">
        <w:rPr>
          <w:rFonts w:ascii="Calibri" w:eastAsia="Calibri" w:hAnsi="Calibri" w:cs="B Nazanin"/>
          <w:sz w:val="24"/>
          <w:szCs w:val="24"/>
          <w:lang w:bidi="fa-IR"/>
        </w:rPr>
        <w:t>Literature Review and Research Agenda. Enterprise Risk Management, 1(2), E1.</w:t>
      </w:r>
    </w:p>
    <w:p w:rsidR="00DD5079" w:rsidRPr="007B3C28" w:rsidRDefault="00DD5079" w:rsidP="007B3C28">
      <w:pPr>
        <w:jc w:val="both"/>
        <w:rPr>
          <w:rFonts w:ascii="Calibri" w:eastAsia="Calibri" w:hAnsi="Calibri" w:cs="B Nazanin"/>
          <w:sz w:val="24"/>
          <w:szCs w:val="24"/>
          <w:lang w:bidi="fa-IR"/>
        </w:rPr>
      </w:pPr>
      <w:r w:rsidRPr="007B3C28">
        <w:rPr>
          <w:rFonts w:ascii="Calibri" w:eastAsia="Calibri" w:hAnsi="Calibri" w:cs="B Nazanin"/>
          <w:sz w:val="24"/>
          <w:szCs w:val="24"/>
          <w:lang w:bidi="fa-IR"/>
        </w:rPr>
        <w:t>Katzenbach, J, R, and Smith, Douglas K (1998). "The Wisdom of Team: Creating the High Performance Org", Harvard Business School press, Boston.</w:t>
      </w:r>
    </w:p>
    <w:p w:rsidR="00DD5079" w:rsidRPr="000B3BFC" w:rsidRDefault="00DD5079" w:rsidP="000B3BFC">
      <w:pPr>
        <w:jc w:val="both"/>
        <w:rPr>
          <w:rFonts w:ascii="Calibri" w:eastAsia="Calibri" w:hAnsi="Calibri" w:cs="B Nazanin"/>
          <w:sz w:val="24"/>
          <w:szCs w:val="24"/>
          <w:lang w:bidi="fa-IR"/>
        </w:rPr>
      </w:pPr>
      <w:r w:rsidRPr="000B3BFC">
        <w:rPr>
          <w:rFonts w:ascii="Calibri" w:eastAsia="Calibri" w:hAnsi="Calibri" w:cs="B Nazanin"/>
          <w:sz w:val="24"/>
          <w:szCs w:val="24"/>
          <w:lang w:bidi="fa-IR"/>
        </w:rPr>
        <w:lastRenderedPageBreak/>
        <w:t>Kavalainen .A. and Arenius. P (2006) Women's Entrepereneurship in Finland,</w:t>
      </w:r>
    </w:p>
    <w:p w:rsidR="00DD5079" w:rsidRPr="000B3BFC" w:rsidRDefault="00DD5079" w:rsidP="000B3BFC">
      <w:pPr>
        <w:jc w:val="both"/>
        <w:rPr>
          <w:rFonts w:ascii="Calibri" w:eastAsia="Calibri" w:hAnsi="Calibri" w:cs="B Nazanin"/>
          <w:sz w:val="24"/>
          <w:szCs w:val="24"/>
          <w:lang w:bidi="fa-IR"/>
        </w:rPr>
      </w:pPr>
      <w:r w:rsidRPr="000B3BFC">
        <w:rPr>
          <w:rFonts w:ascii="Calibri" w:eastAsia="Calibri" w:hAnsi="Calibri" w:cs="B Nazanin"/>
          <w:sz w:val="24"/>
          <w:szCs w:val="24"/>
          <w:lang w:bidi="fa-IR"/>
        </w:rPr>
        <w:t>Kearney, Claudine &amp; Hisrich, Robert &amp; Roche, Frank (2008), A conceptual odel of public sector corporate entrepreneurship, Int Entrep Manag J (2008) 4: pp: 295–313</w:t>
      </w:r>
    </w:p>
    <w:p w:rsidR="00DD5079" w:rsidRPr="00BA0E40" w:rsidRDefault="00DD5079" w:rsidP="00BA0E40">
      <w:pPr>
        <w:rPr>
          <w:rFonts w:ascii="Calibri" w:eastAsia="Calibri" w:hAnsi="Calibri" w:cs="B Nazanin"/>
          <w:sz w:val="24"/>
          <w:szCs w:val="24"/>
          <w:lang w:bidi="fa-IR"/>
        </w:rPr>
      </w:pPr>
      <w:r w:rsidRPr="00BA0E40">
        <w:rPr>
          <w:rFonts w:ascii="Calibri" w:eastAsia="Calibri" w:hAnsi="Calibri" w:cs="B Nazanin"/>
          <w:sz w:val="24"/>
          <w:szCs w:val="24"/>
          <w:lang w:bidi="fa-IR"/>
        </w:rPr>
        <w:t>Keller, T. (1995). Leadership and Empowerment A social</w:t>
      </w:r>
      <w:r>
        <w:rPr>
          <w:rFonts w:ascii="Calibri" w:eastAsia="Calibri" w:hAnsi="Calibri" w:cs="B Nazanin"/>
          <w:sz w:val="24"/>
          <w:szCs w:val="24"/>
          <w:lang w:bidi="fa-IR"/>
        </w:rPr>
        <w:t xml:space="preserve"> </w:t>
      </w:r>
      <w:r w:rsidRPr="00BA0E40">
        <w:rPr>
          <w:rFonts w:ascii="Calibri" w:eastAsia="Calibri" w:hAnsi="Calibri" w:cs="B Nazanin"/>
          <w:sz w:val="24"/>
          <w:szCs w:val="24"/>
          <w:lang w:bidi="fa-IR"/>
        </w:rPr>
        <w:t>Exchange, Human Relation, vol 18, No2, 127.</w:t>
      </w:r>
    </w:p>
    <w:p w:rsidR="00DD5079" w:rsidRPr="000B3BFC" w:rsidRDefault="00DD5079" w:rsidP="000B3BFC">
      <w:pPr>
        <w:jc w:val="both"/>
        <w:rPr>
          <w:rFonts w:ascii="Calibri" w:eastAsia="Calibri" w:hAnsi="Calibri" w:cs="B Nazanin"/>
          <w:sz w:val="24"/>
          <w:szCs w:val="24"/>
          <w:lang w:bidi="fa-IR"/>
        </w:rPr>
      </w:pPr>
      <w:r w:rsidRPr="000B3BFC">
        <w:rPr>
          <w:rFonts w:ascii="Calibri" w:eastAsia="Calibri" w:hAnsi="Calibri" w:cs="B Nazanin"/>
          <w:sz w:val="24"/>
          <w:szCs w:val="24"/>
          <w:lang w:bidi="fa-IR"/>
        </w:rPr>
        <w:t>Kemelgor, B. H. (2002), A Comparative analysis of Corporate Entrepreneurial Orientation between Selected</w:t>
      </w:r>
    </w:p>
    <w:p w:rsidR="00DD5079" w:rsidRPr="000B3BFC" w:rsidRDefault="00DD5079" w:rsidP="000B3BFC">
      <w:pPr>
        <w:jc w:val="both"/>
        <w:rPr>
          <w:rFonts w:ascii="Calibri" w:eastAsia="Calibri" w:hAnsi="Calibri" w:cs="B Nazanin"/>
          <w:sz w:val="24"/>
          <w:szCs w:val="24"/>
          <w:lang w:bidi="fa-IR"/>
        </w:rPr>
      </w:pPr>
      <w:r w:rsidRPr="000B3BFC">
        <w:rPr>
          <w:rFonts w:ascii="Calibri" w:eastAsia="Calibri" w:hAnsi="Calibri" w:cs="B Nazanin"/>
          <w:sz w:val="24"/>
          <w:szCs w:val="24"/>
          <w:lang w:bidi="fa-IR"/>
        </w:rPr>
        <w:t>Kentand, Nielsen &amp; Kjeldscn, John ( 2000 ) “Women Entrepreneurs Now and in the</w:t>
      </w:r>
    </w:p>
    <w:p w:rsidR="00DD5079" w:rsidRPr="000B3BFC" w:rsidRDefault="00DD5079" w:rsidP="000B3BFC">
      <w:pPr>
        <w:jc w:val="both"/>
        <w:rPr>
          <w:rFonts w:ascii="Calibri" w:eastAsia="Calibri" w:hAnsi="Calibri" w:cs="B Nazanin"/>
          <w:sz w:val="24"/>
          <w:szCs w:val="24"/>
          <w:lang w:bidi="fa-IR"/>
        </w:rPr>
      </w:pPr>
      <w:r w:rsidRPr="000B3BFC">
        <w:rPr>
          <w:rFonts w:ascii="Calibri" w:eastAsia="Calibri" w:hAnsi="Calibri" w:cs="B Nazanin"/>
          <w:sz w:val="24"/>
          <w:szCs w:val="24"/>
          <w:lang w:bidi="fa-IR"/>
        </w:rPr>
        <w:t>Kovalainen, A (2004a) Rethinking the Revival of Social Capital and Trust in Social</w:t>
      </w:r>
    </w:p>
    <w:p w:rsidR="00DD5079" w:rsidRPr="000B3BFC" w:rsidRDefault="00DD5079" w:rsidP="000B3BFC">
      <w:pPr>
        <w:jc w:val="both"/>
        <w:rPr>
          <w:rFonts w:ascii="Calibri" w:eastAsia="Calibri" w:hAnsi="Calibri" w:cs="B Nazanin"/>
          <w:sz w:val="24"/>
          <w:szCs w:val="24"/>
          <w:lang w:bidi="fa-IR"/>
        </w:rPr>
      </w:pPr>
      <w:r w:rsidRPr="000B3BFC">
        <w:rPr>
          <w:rFonts w:ascii="Calibri" w:eastAsia="Calibri" w:hAnsi="Calibri" w:cs="B Nazanin"/>
          <w:sz w:val="24"/>
          <w:szCs w:val="24"/>
          <w:lang w:bidi="fa-IR"/>
        </w:rPr>
        <w:t xml:space="preserve">  Kuratco DF, Montagno RV, Hornsby JS</w:t>
      </w:r>
      <w:r w:rsidRPr="000B3BFC">
        <w:rPr>
          <w:rFonts w:ascii="Calibri" w:eastAsia="Calibri" w:hAnsi="Calibri" w:cs="B Nazanin"/>
          <w:i/>
          <w:iCs/>
          <w:sz w:val="24"/>
          <w:szCs w:val="24"/>
          <w:lang w:bidi="fa-IR"/>
        </w:rPr>
        <w:t>.</w:t>
      </w:r>
      <w:r w:rsidRPr="000B3BFC">
        <w:rPr>
          <w:rFonts w:ascii="Calibri" w:eastAsia="Calibri" w:hAnsi="Calibri" w:cs="B Nazanin"/>
          <w:sz w:val="24"/>
          <w:szCs w:val="24"/>
          <w:lang w:bidi="fa-IR"/>
        </w:rPr>
        <w:t xml:space="preserve"> Developing an entrepreneurial assessment</w:t>
      </w:r>
    </w:p>
    <w:p w:rsidR="00DD5079" w:rsidRPr="000B3BFC" w:rsidRDefault="00DD5079" w:rsidP="000B3BFC">
      <w:pPr>
        <w:jc w:val="both"/>
        <w:rPr>
          <w:rFonts w:ascii="Calibri" w:eastAsia="Calibri" w:hAnsi="Calibri" w:cs="B Nazanin"/>
          <w:sz w:val="24"/>
          <w:szCs w:val="24"/>
          <w:lang w:bidi="fa-IR"/>
        </w:rPr>
      </w:pPr>
      <w:r w:rsidRPr="000B3BFC">
        <w:rPr>
          <w:rFonts w:ascii="Calibri" w:eastAsia="Calibri" w:hAnsi="Calibri" w:cs="B Nazanin"/>
          <w:sz w:val="24"/>
          <w:szCs w:val="24"/>
          <w:lang w:bidi="fa-IR"/>
        </w:rPr>
        <w:t>Kuratko, D. F. (1993), Intrapreneurship: Developing Innovation in Corporations, Advances in Global High Technology Management, 3: pp: 3-14.</w:t>
      </w:r>
    </w:p>
    <w:p w:rsidR="00DD5079" w:rsidRPr="000B3BFC" w:rsidRDefault="00DD5079" w:rsidP="000B3BFC">
      <w:pPr>
        <w:jc w:val="both"/>
        <w:rPr>
          <w:rFonts w:ascii="Calibri" w:eastAsia="Calibri" w:hAnsi="Calibri" w:cs="B Nazanin"/>
          <w:sz w:val="24"/>
          <w:szCs w:val="24"/>
          <w:lang w:bidi="fa-IR"/>
        </w:rPr>
      </w:pPr>
      <w:r w:rsidRPr="000B3BFC">
        <w:rPr>
          <w:rFonts w:ascii="Calibri" w:eastAsia="Calibri" w:hAnsi="Calibri" w:cs="B Nazanin"/>
          <w:sz w:val="24"/>
          <w:szCs w:val="24"/>
          <w:lang w:bidi="fa-IR"/>
        </w:rPr>
        <w:t>Lashgarara, F. &amp; Karkeh Abadi, A. (2012). Designing model of human resources empowerment in Iran ,s Ministry of interiors</w:t>
      </w:r>
      <w:r w:rsidRPr="000B3BFC">
        <w:rPr>
          <w:rFonts w:ascii="Calibri" w:eastAsia="Calibri" w:hAnsi="Calibri" w:cs="B Nazanin"/>
          <w:i/>
          <w:iCs/>
          <w:sz w:val="24"/>
          <w:szCs w:val="24"/>
          <w:lang w:bidi="fa-IR"/>
        </w:rPr>
        <w:t>. African Journal of Business Management</w:t>
      </w:r>
      <w:r w:rsidRPr="000B3BFC">
        <w:rPr>
          <w:rFonts w:ascii="Calibri" w:eastAsia="Calibri" w:hAnsi="Calibri" w:cs="B Nazanin"/>
          <w:sz w:val="24"/>
          <w:szCs w:val="24"/>
          <w:lang w:bidi="fa-IR"/>
        </w:rPr>
        <w:t>, 6(1), 341-346 Retrieved from http:// www. Academic journals. Org/AJBM</w:t>
      </w:r>
    </w:p>
    <w:p w:rsidR="00DD5079" w:rsidRPr="000B3BFC" w:rsidRDefault="00DD5079" w:rsidP="000B3BFC">
      <w:pPr>
        <w:jc w:val="both"/>
        <w:rPr>
          <w:rFonts w:ascii="Calibri" w:eastAsia="Calibri" w:hAnsi="Calibri" w:cs="B Nazanin"/>
          <w:sz w:val="24"/>
          <w:szCs w:val="24"/>
          <w:lang w:bidi="fa-IR"/>
        </w:rPr>
      </w:pPr>
      <w:r w:rsidRPr="000B3BFC">
        <w:rPr>
          <w:rFonts w:ascii="Calibri" w:eastAsia="Calibri" w:hAnsi="Calibri" w:cs="B Nazanin"/>
          <w:sz w:val="24"/>
          <w:szCs w:val="24"/>
          <w:lang w:bidi="fa-IR"/>
        </w:rPr>
        <w:t>Lashgarara, F., Azizian, E. &amp; Mehdizadeh, H. (2011 b). Factors influencing the ffectiveness of entrepreneurship courses on agricultural graduates at the Ilam province in Iran.</w:t>
      </w:r>
      <w:r w:rsidRPr="000B3BFC">
        <w:rPr>
          <w:rFonts w:ascii="Calibri" w:eastAsia="Calibri" w:hAnsi="Calibri" w:cs="B Nazanin"/>
          <w:i/>
          <w:iCs/>
          <w:sz w:val="24"/>
          <w:szCs w:val="24"/>
          <w:lang w:bidi="fa-IR"/>
        </w:rPr>
        <w:t xml:space="preserve"> African Journal of Agricultural Research</w:t>
      </w:r>
      <w:r w:rsidRPr="000B3BFC">
        <w:rPr>
          <w:rFonts w:ascii="Calibri" w:eastAsia="Calibri" w:hAnsi="Calibri" w:cs="B Nazanin"/>
          <w:sz w:val="24"/>
          <w:szCs w:val="24"/>
          <w:lang w:bidi="fa-IR"/>
        </w:rPr>
        <w:t>, 6(14), 3428-3431 Retrieved from http:// www. Academicjournals. Org/ AJAR</w:t>
      </w:r>
    </w:p>
    <w:p w:rsidR="00DD5079" w:rsidRPr="000B3BFC" w:rsidRDefault="00DD5079" w:rsidP="000B3BFC">
      <w:pPr>
        <w:jc w:val="both"/>
        <w:rPr>
          <w:rFonts w:ascii="Calibri" w:eastAsia="Calibri" w:hAnsi="Calibri" w:cs="B Nazanin"/>
          <w:sz w:val="24"/>
          <w:szCs w:val="24"/>
          <w:lang w:bidi="fa-IR"/>
        </w:rPr>
      </w:pPr>
      <w:r w:rsidRPr="000B3BFC">
        <w:rPr>
          <w:rFonts w:ascii="Calibri" w:eastAsia="Calibri" w:hAnsi="Calibri" w:cs="B Nazanin"/>
          <w:sz w:val="24"/>
          <w:szCs w:val="24"/>
          <w:lang w:bidi="fa-IR"/>
        </w:rPr>
        <w:t xml:space="preserve">Lashgarara, F., Roshani. N, &amp; Omidi Najafabadi, M. (2011 a). Influencing factors on entrepreneurial skills of rural women in Ilam city, iran. </w:t>
      </w:r>
      <w:r w:rsidRPr="000B3BFC">
        <w:rPr>
          <w:rFonts w:ascii="Calibri" w:eastAsia="Calibri" w:hAnsi="Calibri" w:cs="B Nazanin"/>
          <w:i/>
          <w:iCs/>
          <w:sz w:val="24"/>
          <w:szCs w:val="24"/>
          <w:lang w:bidi="fa-IR"/>
        </w:rPr>
        <w:t>African Journal of Business Management</w:t>
      </w:r>
      <w:r w:rsidRPr="000B3BFC">
        <w:rPr>
          <w:rFonts w:ascii="Calibri" w:eastAsia="Calibri" w:hAnsi="Calibri" w:cs="B Nazanin"/>
          <w:sz w:val="24"/>
          <w:szCs w:val="24"/>
          <w:lang w:bidi="fa-IR"/>
        </w:rPr>
        <w:t>, 5(14),5536-5540 Retrieved from http:// WWW. Academicjournals.org/ AJBM146.</w:t>
      </w:r>
    </w:p>
    <w:p w:rsidR="00DD5079" w:rsidRPr="00B37758" w:rsidRDefault="00DD5079" w:rsidP="00B37758">
      <w:pPr>
        <w:jc w:val="both"/>
        <w:rPr>
          <w:rFonts w:ascii="Calibri" w:eastAsia="Calibri" w:hAnsi="Calibri" w:cs="B Nazanin"/>
          <w:sz w:val="24"/>
          <w:szCs w:val="24"/>
          <w:lang w:bidi="fa-IR"/>
        </w:rPr>
      </w:pPr>
      <w:r w:rsidRPr="00B37758">
        <w:rPr>
          <w:rFonts w:ascii="Calibri" w:eastAsia="Calibri" w:hAnsi="Calibri" w:cs="B Nazanin"/>
          <w:sz w:val="24"/>
          <w:szCs w:val="24"/>
          <w:lang w:bidi="fa-IR"/>
        </w:rPr>
        <w:t>Lashley, Conrad (2000). Empowerment through involvement: a case study of TGI</w:t>
      </w:r>
      <w:r>
        <w:rPr>
          <w:rFonts w:ascii="Calibri" w:eastAsia="Calibri" w:hAnsi="Calibri" w:cs="B Nazanin"/>
          <w:sz w:val="24"/>
          <w:szCs w:val="24"/>
          <w:lang w:bidi="fa-IR"/>
        </w:rPr>
        <w:t xml:space="preserve"> </w:t>
      </w:r>
      <w:r w:rsidRPr="00B37758">
        <w:rPr>
          <w:rFonts w:ascii="Calibri" w:eastAsia="Calibri" w:hAnsi="Calibri" w:cs="B Nazanin"/>
          <w:sz w:val="24"/>
          <w:szCs w:val="24"/>
          <w:lang w:bidi="fa-IR"/>
        </w:rPr>
        <w:t>Fridays restaurants. Personnel Review, 29(6), 791-815.</w:t>
      </w:r>
    </w:p>
    <w:p w:rsidR="00DD5079" w:rsidRPr="00B37758" w:rsidRDefault="00DD5079" w:rsidP="00B37758">
      <w:pPr>
        <w:jc w:val="both"/>
        <w:rPr>
          <w:rFonts w:ascii="Calibri" w:eastAsia="Calibri" w:hAnsi="Calibri" w:cs="B Nazanin"/>
          <w:sz w:val="24"/>
          <w:szCs w:val="24"/>
          <w:lang w:bidi="fa-IR"/>
        </w:rPr>
      </w:pPr>
      <w:r w:rsidRPr="00B37758">
        <w:rPr>
          <w:rFonts w:ascii="Calibri" w:eastAsia="Calibri" w:hAnsi="Calibri" w:cs="B Nazanin"/>
          <w:sz w:val="24"/>
          <w:szCs w:val="24"/>
          <w:lang w:bidi="fa-IR"/>
        </w:rPr>
        <w:t>Laverack, G. (1998). The concept of empowerment in a traditional Fijian context.</w:t>
      </w:r>
      <w:r>
        <w:rPr>
          <w:rFonts w:ascii="Calibri" w:eastAsia="Calibri" w:hAnsi="Calibri" w:cs="B Nazanin"/>
          <w:sz w:val="24"/>
          <w:szCs w:val="24"/>
          <w:lang w:bidi="fa-IR"/>
        </w:rPr>
        <w:t xml:space="preserve"> </w:t>
      </w:r>
      <w:r w:rsidRPr="00B37758">
        <w:rPr>
          <w:rFonts w:ascii="Calibri" w:eastAsia="Calibri" w:hAnsi="Calibri" w:cs="B Nazanin"/>
          <w:sz w:val="24"/>
          <w:szCs w:val="24"/>
          <w:lang w:bidi="fa-IR"/>
        </w:rPr>
        <w:t>Pacific Health Dialog, 5(1).</w:t>
      </w:r>
    </w:p>
    <w:p w:rsidR="00DD5079" w:rsidRPr="00B37758" w:rsidRDefault="00DD5079" w:rsidP="00B37758">
      <w:pPr>
        <w:jc w:val="both"/>
        <w:rPr>
          <w:rFonts w:ascii="Calibri" w:eastAsia="Calibri" w:hAnsi="Calibri" w:cs="B Nazanin"/>
          <w:sz w:val="24"/>
          <w:szCs w:val="24"/>
          <w:lang w:bidi="fa-IR"/>
        </w:rPr>
      </w:pPr>
      <w:r w:rsidRPr="00B37758">
        <w:rPr>
          <w:rFonts w:ascii="Calibri" w:eastAsia="Calibri" w:hAnsi="Calibri" w:cs="B Nazanin"/>
          <w:sz w:val="24"/>
          <w:szCs w:val="24"/>
          <w:lang w:bidi="fa-IR"/>
        </w:rPr>
        <w:t>Lawson, Karen (2006). 4 Keys to Employee Empowerment. Lawson Consulting</w:t>
      </w:r>
      <w:r>
        <w:rPr>
          <w:rFonts w:ascii="Calibri" w:eastAsia="Calibri" w:hAnsi="Calibri" w:cs="B Nazanin"/>
          <w:sz w:val="24"/>
          <w:szCs w:val="24"/>
          <w:lang w:bidi="fa-IR"/>
        </w:rPr>
        <w:t xml:space="preserve"> </w:t>
      </w:r>
      <w:r w:rsidRPr="00B37758">
        <w:rPr>
          <w:rFonts w:ascii="Calibri" w:eastAsia="Calibri" w:hAnsi="Calibri" w:cs="B Nazanin"/>
          <w:sz w:val="24"/>
          <w:szCs w:val="24"/>
          <w:lang w:bidi="fa-IR"/>
        </w:rPr>
        <w:t>Group, Inc.</w:t>
      </w:r>
    </w:p>
    <w:p w:rsidR="00DD5079" w:rsidRPr="000B3BFC" w:rsidRDefault="00DD5079" w:rsidP="000B3BFC">
      <w:pPr>
        <w:jc w:val="both"/>
        <w:rPr>
          <w:rFonts w:ascii="Calibri" w:eastAsia="Calibri" w:hAnsi="Calibri" w:cs="B Nazanin"/>
          <w:sz w:val="24"/>
          <w:szCs w:val="24"/>
          <w:lang w:bidi="fa-IR"/>
        </w:rPr>
      </w:pPr>
      <w:r w:rsidRPr="000B3BFC">
        <w:rPr>
          <w:rFonts w:ascii="Calibri" w:eastAsia="Calibri" w:hAnsi="Calibri" w:cs="B Nazanin"/>
          <w:sz w:val="24"/>
          <w:szCs w:val="24"/>
          <w:lang w:bidi="fa-IR"/>
        </w:rPr>
        <w:t>Lerner, M &amp; Brush, C 7 Hisrich, R (1997) “Israeli Women Entrepreneurs an Examination of</w:t>
      </w:r>
    </w:p>
    <w:p w:rsidR="00DD5079" w:rsidRPr="000B3BFC" w:rsidRDefault="00DD5079" w:rsidP="000B3BFC">
      <w:pPr>
        <w:jc w:val="both"/>
        <w:rPr>
          <w:rFonts w:ascii="Calibri" w:eastAsia="Calibri" w:hAnsi="Calibri" w:cs="B Nazanin"/>
          <w:sz w:val="24"/>
          <w:szCs w:val="24"/>
          <w:lang w:bidi="fa-IR"/>
        </w:rPr>
      </w:pPr>
      <w:r w:rsidRPr="000B3BFC">
        <w:rPr>
          <w:rFonts w:ascii="Calibri" w:eastAsia="Calibri" w:hAnsi="Calibri" w:cs="B Nazanin"/>
          <w:sz w:val="24"/>
          <w:szCs w:val="24"/>
          <w:lang w:bidi="fa-IR"/>
        </w:rPr>
        <w:t>Littuen, Hannu (2000) Entrepreneurship and the Characteristics of Entrepreneurial</w:t>
      </w:r>
    </w:p>
    <w:p w:rsidR="00DD5079" w:rsidRPr="000B3BFC" w:rsidRDefault="00DD5079" w:rsidP="000B3BFC">
      <w:pPr>
        <w:jc w:val="both"/>
        <w:rPr>
          <w:rFonts w:ascii="Calibri" w:eastAsia="Calibri" w:hAnsi="Calibri" w:cs="B Nazanin"/>
          <w:sz w:val="24"/>
          <w:szCs w:val="24"/>
          <w:lang w:bidi="fa-IR"/>
        </w:rPr>
      </w:pPr>
      <w:r w:rsidRPr="000B3BFC">
        <w:rPr>
          <w:rFonts w:ascii="Calibri" w:eastAsia="Calibri" w:hAnsi="Calibri" w:cs="B Nazanin"/>
          <w:sz w:val="24"/>
          <w:szCs w:val="24"/>
          <w:lang w:bidi="fa-IR"/>
        </w:rPr>
        <w:t>Lumpkin, G. T. &amp; Dess, G. G., (1996), Clarifying the Entrepreneurial: Management Review, 27 (1), pp. 699- 716.</w:t>
      </w:r>
    </w:p>
    <w:p w:rsidR="00DD5079" w:rsidRPr="000B3BFC" w:rsidRDefault="00DD5079" w:rsidP="000B3BFC">
      <w:pPr>
        <w:jc w:val="both"/>
        <w:rPr>
          <w:rFonts w:ascii="Calibri" w:eastAsia="Calibri" w:hAnsi="Calibri" w:cs="B Nazanin"/>
          <w:sz w:val="24"/>
          <w:szCs w:val="24"/>
          <w:lang w:bidi="fa-IR"/>
        </w:rPr>
      </w:pPr>
      <w:r w:rsidRPr="000B3BFC">
        <w:rPr>
          <w:rFonts w:ascii="Calibri" w:eastAsia="Calibri" w:hAnsi="Calibri" w:cs="B Nazanin"/>
          <w:sz w:val="24"/>
          <w:szCs w:val="24"/>
          <w:lang w:bidi="fa-IR"/>
        </w:rPr>
        <w:t>Mahadea, Darma (2001) Similarities and Differences Between Male and Female</w:t>
      </w:r>
    </w:p>
    <w:p w:rsidR="00DD5079" w:rsidRPr="00B37758" w:rsidRDefault="00DD5079" w:rsidP="00B37758">
      <w:pPr>
        <w:jc w:val="both"/>
        <w:rPr>
          <w:rFonts w:ascii="Calibri" w:eastAsia="Calibri" w:hAnsi="Calibri" w:cs="B Nazanin"/>
          <w:sz w:val="24"/>
          <w:szCs w:val="24"/>
          <w:lang w:bidi="fa-IR"/>
        </w:rPr>
      </w:pPr>
      <w:r w:rsidRPr="00B37758">
        <w:rPr>
          <w:rFonts w:ascii="Calibri" w:eastAsia="Calibri" w:hAnsi="Calibri" w:cs="B Nazanin"/>
          <w:sz w:val="24"/>
          <w:szCs w:val="24"/>
          <w:lang w:bidi="fa-IR"/>
        </w:rPr>
        <w:lastRenderedPageBreak/>
        <w:t>Margaret Erstad, (1997) "Empowerment and organizational change", International</w:t>
      </w:r>
      <w:r>
        <w:rPr>
          <w:rFonts w:ascii="Calibri" w:eastAsia="Calibri" w:hAnsi="Calibri" w:cs="B Nazanin"/>
          <w:sz w:val="24"/>
          <w:szCs w:val="24"/>
          <w:lang w:bidi="fa-IR"/>
        </w:rPr>
        <w:t xml:space="preserve"> </w:t>
      </w:r>
      <w:r w:rsidRPr="00B37758">
        <w:rPr>
          <w:rFonts w:ascii="Calibri" w:eastAsia="Calibri" w:hAnsi="Calibri" w:cs="B Nazanin"/>
          <w:sz w:val="24"/>
          <w:szCs w:val="24"/>
          <w:lang w:bidi="fa-IR"/>
        </w:rPr>
        <w:t>Journal of Contemporary Hospitality Management, Vol. 9 Iss: 7, pp.325 - 333</w:t>
      </w:r>
    </w:p>
    <w:p w:rsidR="00DD5079" w:rsidRPr="000B3BFC" w:rsidRDefault="00DD5079" w:rsidP="000B3BFC">
      <w:pPr>
        <w:jc w:val="both"/>
        <w:rPr>
          <w:rFonts w:ascii="Calibri" w:eastAsia="Calibri" w:hAnsi="Calibri" w:cs="B Nazanin"/>
          <w:sz w:val="24"/>
          <w:szCs w:val="24"/>
          <w:lang w:bidi="fa-IR"/>
        </w:rPr>
      </w:pPr>
      <w:r w:rsidRPr="000B3BFC">
        <w:rPr>
          <w:rFonts w:ascii="Calibri" w:eastAsia="Calibri" w:hAnsi="Calibri" w:cs="B Nazanin"/>
          <w:sz w:val="24"/>
          <w:szCs w:val="24"/>
          <w:lang w:bidi="fa-IR"/>
        </w:rPr>
        <w:t>Marion Kauffman Foundation, www.Gem Consortium-org.</w:t>
      </w:r>
    </w:p>
    <w:p w:rsidR="00DD5079" w:rsidRPr="00B37758" w:rsidRDefault="00DD5079" w:rsidP="00B37758">
      <w:pPr>
        <w:jc w:val="both"/>
        <w:rPr>
          <w:rFonts w:ascii="Calibri" w:eastAsia="Calibri" w:hAnsi="Calibri" w:cs="B Nazanin"/>
          <w:sz w:val="24"/>
          <w:szCs w:val="24"/>
          <w:lang w:bidi="fa-IR"/>
        </w:rPr>
      </w:pPr>
      <w:r w:rsidRPr="00B37758">
        <w:rPr>
          <w:rFonts w:ascii="Calibri" w:eastAsia="Calibri" w:hAnsi="Calibri" w:cs="B Nazanin"/>
          <w:sz w:val="24"/>
          <w:szCs w:val="24"/>
          <w:lang w:bidi="fa-IR"/>
        </w:rPr>
        <w:t>Mayland, Mickey &amp; Dastoor, Barbara (2004). Applying Leader-Member Exchange to</w:t>
      </w:r>
      <w:r>
        <w:rPr>
          <w:rFonts w:ascii="Calibri" w:eastAsia="Calibri" w:hAnsi="Calibri" w:cs="B Nazanin"/>
          <w:sz w:val="24"/>
          <w:szCs w:val="24"/>
          <w:lang w:bidi="fa-IR"/>
        </w:rPr>
        <w:t xml:space="preserve"> </w:t>
      </w:r>
      <w:r w:rsidRPr="00B37758">
        <w:rPr>
          <w:rFonts w:ascii="Calibri" w:eastAsia="Calibri" w:hAnsi="Calibri" w:cs="B Nazanin"/>
          <w:sz w:val="24"/>
          <w:szCs w:val="24"/>
          <w:lang w:bidi="fa-IR"/>
        </w:rPr>
        <w:t>the Malcolm Baldrige National Quality Award Leadership Criterion. Nova</w:t>
      </w:r>
      <w:r>
        <w:rPr>
          <w:rFonts w:ascii="Calibri" w:eastAsia="Calibri" w:hAnsi="Calibri" w:cs="B Nazanin"/>
          <w:sz w:val="24"/>
          <w:szCs w:val="24"/>
          <w:lang w:bidi="fa-IR"/>
        </w:rPr>
        <w:t xml:space="preserve"> </w:t>
      </w:r>
      <w:r w:rsidRPr="00B37758">
        <w:rPr>
          <w:rFonts w:ascii="Calibri" w:eastAsia="Calibri" w:hAnsi="Calibri" w:cs="B Nazanin"/>
          <w:sz w:val="24"/>
          <w:szCs w:val="24"/>
          <w:lang w:bidi="fa-IR"/>
        </w:rPr>
        <w:t>Southeastern University. Proceedings of the 12th Annual International</w:t>
      </w:r>
      <w:r>
        <w:rPr>
          <w:rFonts w:ascii="Calibri" w:eastAsia="Calibri" w:hAnsi="Calibri" w:cs="B Nazanin"/>
          <w:sz w:val="24"/>
          <w:szCs w:val="24"/>
          <w:lang w:bidi="fa-IR"/>
        </w:rPr>
        <w:t xml:space="preserve"> </w:t>
      </w:r>
      <w:r w:rsidRPr="00B37758">
        <w:rPr>
          <w:rFonts w:ascii="Calibri" w:eastAsia="Calibri" w:hAnsi="Calibri" w:cs="B Nazanin"/>
          <w:sz w:val="24"/>
          <w:szCs w:val="24"/>
          <w:lang w:bidi="fa-IR"/>
        </w:rPr>
        <w:t>Conference.</w:t>
      </w:r>
    </w:p>
    <w:p w:rsidR="00DD5079" w:rsidRPr="00B37758" w:rsidRDefault="00DD5079" w:rsidP="00B37758">
      <w:pPr>
        <w:jc w:val="both"/>
        <w:rPr>
          <w:rFonts w:ascii="Calibri" w:eastAsia="Calibri" w:hAnsi="Calibri" w:cs="B Nazanin"/>
          <w:sz w:val="24"/>
          <w:szCs w:val="24"/>
          <w:lang w:bidi="fa-IR"/>
        </w:rPr>
      </w:pPr>
      <w:r w:rsidRPr="00B37758">
        <w:rPr>
          <w:rFonts w:ascii="Calibri" w:eastAsia="Calibri" w:hAnsi="Calibri" w:cs="B Nazanin"/>
          <w:sz w:val="24"/>
          <w:szCs w:val="24"/>
          <w:lang w:bidi="fa-IR"/>
        </w:rPr>
        <w:t>Mc Lagan, P. &amp; Nel, C. (1997). THE Age of participation: New Governance for the</w:t>
      </w:r>
      <w:r>
        <w:rPr>
          <w:rFonts w:ascii="Calibri" w:eastAsia="Calibri" w:hAnsi="Calibri" w:cs="B Nazanin"/>
          <w:sz w:val="24"/>
          <w:szCs w:val="24"/>
          <w:lang w:bidi="fa-IR"/>
        </w:rPr>
        <w:t xml:space="preserve"> </w:t>
      </w:r>
      <w:r w:rsidRPr="00B37758">
        <w:rPr>
          <w:rFonts w:ascii="Calibri" w:eastAsia="Calibri" w:hAnsi="Calibri" w:cs="B Nazanin"/>
          <w:sz w:val="24"/>
          <w:szCs w:val="24"/>
          <w:lang w:bidi="fa-IR"/>
        </w:rPr>
        <w:t>workplace &amp; the world. edition. 2. Beret Koehler Sanfrancisco. CA.</w:t>
      </w:r>
    </w:p>
    <w:p w:rsidR="00DD5079" w:rsidRPr="00BA0E40" w:rsidRDefault="00DD5079" w:rsidP="00BA0E40">
      <w:pPr>
        <w:jc w:val="both"/>
        <w:rPr>
          <w:rFonts w:ascii="Calibri" w:eastAsia="Calibri" w:hAnsi="Calibri" w:cs="B Nazanin"/>
          <w:sz w:val="24"/>
          <w:szCs w:val="24"/>
          <w:lang w:bidi="fa-IR"/>
        </w:rPr>
      </w:pPr>
      <w:r w:rsidRPr="00BA0E40">
        <w:rPr>
          <w:rFonts w:ascii="Calibri" w:eastAsia="Calibri" w:hAnsi="Calibri" w:cs="B Nazanin"/>
          <w:sz w:val="24"/>
          <w:szCs w:val="24"/>
          <w:lang w:bidi="fa-IR"/>
        </w:rPr>
        <w:t>Mcnamard, C. (2001). Strategic planning (in nonprofit or for profit</w:t>
      </w:r>
      <w:r>
        <w:rPr>
          <w:rFonts w:ascii="Calibri" w:eastAsia="Calibri" w:hAnsi="Calibri" w:cs="B Nazanin"/>
          <w:sz w:val="24"/>
          <w:szCs w:val="24"/>
          <w:lang w:bidi="fa-IR"/>
        </w:rPr>
        <w:t xml:space="preserve"> </w:t>
      </w:r>
      <w:r w:rsidRPr="00BA0E40">
        <w:rPr>
          <w:rFonts w:ascii="Calibri" w:eastAsia="Calibri" w:hAnsi="Calibri" w:cs="B Nazanin"/>
          <w:sz w:val="24"/>
          <w:szCs w:val="24"/>
          <w:lang w:bidi="fa-IR"/>
        </w:rPr>
        <w:t>organizations),</w:t>
      </w:r>
      <w:r>
        <w:rPr>
          <w:rFonts w:ascii="Calibri" w:eastAsia="Calibri" w:hAnsi="Calibri" w:cs="B Nazanin"/>
          <w:sz w:val="24"/>
          <w:szCs w:val="24"/>
          <w:lang w:bidi="fa-IR"/>
        </w:rPr>
        <w:t xml:space="preserve"> </w:t>
      </w:r>
      <w:r w:rsidRPr="00BA0E40">
        <w:rPr>
          <w:rFonts w:ascii="Calibri" w:eastAsia="Calibri" w:hAnsi="Calibri" w:cs="B Nazanin"/>
          <w:sz w:val="24"/>
          <w:szCs w:val="24"/>
          <w:lang w:bidi="fa-IR"/>
        </w:rPr>
        <w:t>http://www.strategic planning.com, 72.</w:t>
      </w:r>
    </w:p>
    <w:p w:rsidR="00DD5079" w:rsidRPr="000B3BFC" w:rsidRDefault="00DD5079" w:rsidP="000B3BFC">
      <w:pPr>
        <w:jc w:val="both"/>
        <w:rPr>
          <w:rFonts w:ascii="Calibri" w:eastAsia="Calibri" w:hAnsi="Calibri" w:cs="B Nazanin"/>
          <w:sz w:val="24"/>
          <w:szCs w:val="24"/>
          <w:lang w:bidi="fa-IR"/>
        </w:rPr>
      </w:pPr>
      <w:r w:rsidRPr="000B3BFC">
        <w:rPr>
          <w:rFonts w:ascii="Calibri" w:eastAsia="Calibri" w:hAnsi="Calibri" w:cs="B Nazanin"/>
          <w:sz w:val="24"/>
          <w:szCs w:val="24"/>
          <w:lang w:bidi="fa-IR"/>
        </w:rPr>
        <w:t>Model, Women in Management Review, Vol 16, P.P.232-247.</w:t>
      </w:r>
    </w:p>
    <w:p w:rsidR="00DD5079" w:rsidRPr="000B3BFC" w:rsidRDefault="00DD5079" w:rsidP="000B3BFC">
      <w:pPr>
        <w:jc w:val="both"/>
        <w:rPr>
          <w:rFonts w:ascii="Calibri" w:eastAsia="Calibri" w:hAnsi="Calibri" w:cs="B Nazanin"/>
          <w:sz w:val="24"/>
          <w:szCs w:val="24"/>
          <w:lang w:bidi="fa-IR"/>
        </w:rPr>
      </w:pPr>
      <w:r w:rsidRPr="000B3BFC">
        <w:rPr>
          <w:rFonts w:ascii="Calibri" w:eastAsia="Calibri" w:hAnsi="Calibri" w:cs="B Nazanin"/>
          <w:sz w:val="24"/>
          <w:szCs w:val="24"/>
          <w:lang w:bidi="fa-IR"/>
        </w:rPr>
        <w:t xml:space="preserve">  Momeni M, Faal-e-ghayumi A. Statistical analysis with SPSS. Ketab Now. Tehran, Iran. 2011; pp: 192-3.[Farsi</w:t>
      </w:r>
    </w:p>
    <w:p w:rsidR="00DD5079" w:rsidRPr="000B3BFC" w:rsidRDefault="00DD5079" w:rsidP="000B3BFC">
      <w:pPr>
        <w:jc w:val="both"/>
        <w:rPr>
          <w:rFonts w:ascii="Calibri" w:eastAsia="Calibri" w:hAnsi="Calibri" w:cs="B Nazanin"/>
          <w:sz w:val="24"/>
          <w:szCs w:val="24"/>
          <w:lang w:bidi="fa-IR"/>
        </w:rPr>
      </w:pPr>
      <w:r w:rsidRPr="000B3BFC">
        <w:rPr>
          <w:rFonts w:ascii="Calibri" w:eastAsia="Calibri" w:hAnsi="Calibri" w:cs="B Nazanin"/>
          <w:sz w:val="24"/>
          <w:szCs w:val="24"/>
          <w:lang w:bidi="fa-IR"/>
        </w:rPr>
        <w:t>Moqimi SM. Entrepreneurship in public organizations. Farandish,2005, Tehran, Iran. [Farsi]</w:t>
      </w:r>
    </w:p>
    <w:p w:rsidR="00DD5079" w:rsidRPr="000B3BFC" w:rsidRDefault="00DD5079" w:rsidP="000B3BFC">
      <w:pPr>
        <w:jc w:val="both"/>
        <w:rPr>
          <w:rFonts w:ascii="Calibri" w:eastAsia="Calibri" w:hAnsi="Calibri" w:cs="B Nazanin"/>
          <w:sz w:val="24"/>
          <w:szCs w:val="24"/>
          <w:lang w:bidi="fa-IR"/>
        </w:rPr>
      </w:pPr>
      <w:r w:rsidRPr="000B3BFC">
        <w:rPr>
          <w:rFonts w:ascii="Calibri" w:eastAsia="Calibri" w:hAnsi="Calibri" w:cs="B Nazanin"/>
          <w:sz w:val="24"/>
          <w:szCs w:val="24"/>
          <w:lang w:bidi="fa-IR"/>
        </w:rPr>
        <w:t>Morris, M. H., &amp; Kurakto, D. F., (2002), Corporate Entrepreneurship, Orlando, Florida: Harcourt College</w:t>
      </w:r>
    </w:p>
    <w:p w:rsidR="00DD5079" w:rsidRPr="000B3BFC" w:rsidRDefault="00DD5079" w:rsidP="000B3BFC">
      <w:pPr>
        <w:jc w:val="both"/>
        <w:rPr>
          <w:rFonts w:ascii="Calibri" w:eastAsia="Calibri" w:hAnsi="Calibri" w:cs="B Nazanin"/>
          <w:sz w:val="24"/>
          <w:szCs w:val="24"/>
          <w:lang w:bidi="fa-IR"/>
        </w:rPr>
      </w:pPr>
      <w:r w:rsidRPr="000B3BFC">
        <w:rPr>
          <w:rFonts w:ascii="Calibri" w:eastAsia="Calibri" w:hAnsi="Calibri" w:cs="B Nazanin"/>
          <w:sz w:val="24"/>
          <w:szCs w:val="24"/>
          <w:lang w:bidi="fa-IR"/>
        </w:rPr>
        <w:t>Motivators,” Journal of Business Venturing 18, P.P.815-832.</w:t>
      </w:r>
    </w:p>
    <w:p w:rsidR="00DD5079" w:rsidRPr="000B3BFC" w:rsidRDefault="00DD5079" w:rsidP="000B3BFC">
      <w:pPr>
        <w:jc w:val="both"/>
        <w:rPr>
          <w:rFonts w:ascii="Calibri" w:eastAsia="Calibri" w:hAnsi="Calibri" w:cs="B Nazanin"/>
          <w:sz w:val="24"/>
          <w:szCs w:val="24"/>
          <w:lang w:bidi="fa-IR"/>
        </w:rPr>
      </w:pPr>
      <w:r w:rsidRPr="000B3BFC">
        <w:rPr>
          <w:rFonts w:ascii="Calibri" w:eastAsia="Calibri" w:hAnsi="Calibri" w:cs="B Nazanin"/>
          <w:sz w:val="24"/>
          <w:szCs w:val="24"/>
          <w:lang w:bidi="fa-IR"/>
        </w:rPr>
        <w:t>Murmansk Region”, Preseventation of the International Conference April, P.P.11.</w:t>
      </w:r>
    </w:p>
    <w:p w:rsidR="00DD5079" w:rsidRPr="00B37758" w:rsidRDefault="00DD5079" w:rsidP="00B37758">
      <w:pPr>
        <w:jc w:val="both"/>
        <w:rPr>
          <w:rFonts w:ascii="Calibri" w:eastAsia="Calibri" w:hAnsi="Calibri" w:cs="B Nazanin"/>
          <w:sz w:val="24"/>
          <w:szCs w:val="24"/>
          <w:lang w:bidi="fa-IR"/>
        </w:rPr>
      </w:pPr>
      <w:r w:rsidRPr="00B37758">
        <w:rPr>
          <w:rFonts w:ascii="Calibri" w:eastAsia="Calibri" w:hAnsi="Calibri" w:cs="B Nazanin"/>
          <w:sz w:val="24"/>
          <w:szCs w:val="24"/>
          <w:lang w:bidi="fa-IR"/>
        </w:rPr>
        <w:t>Narayan, Deepa (2005). Measuring empowerment, cross- disciplinary perspectives.</w:t>
      </w:r>
      <w:r>
        <w:rPr>
          <w:rFonts w:ascii="Calibri" w:eastAsia="Calibri" w:hAnsi="Calibri" w:cs="B Nazanin"/>
          <w:sz w:val="24"/>
          <w:szCs w:val="24"/>
          <w:lang w:bidi="fa-IR"/>
        </w:rPr>
        <w:t xml:space="preserve"> </w:t>
      </w:r>
      <w:r w:rsidRPr="00B37758">
        <w:rPr>
          <w:rFonts w:ascii="Calibri" w:eastAsia="Calibri" w:hAnsi="Calibri" w:cs="B Nazanin"/>
          <w:sz w:val="24"/>
          <w:szCs w:val="24"/>
          <w:lang w:bidi="fa-IR"/>
        </w:rPr>
        <w:t>Washington, D. C: The Worth Bank.</w:t>
      </w:r>
    </w:p>
    <w:p w:rsidR="00DD5079" w:rsidRPr="00BA0E40" w:rsidRDefault="00DD5079" w:rsidP="00BA0E40">
      <w:pPr>
        <w:rPr>
          <w:rFonts w:ascii="Calibri" w:eastAsia="Calibri" w:hAnsi="Calibri" w:cs="B Nazanin"/>
          <w:sz w:val="24"/>
          <w:szCs w:val="24"/>
          <w:lang w:bidi="fa-IR"/>
        </w:rPr>
      </w:pPr>
      <w:r w:rsidRPr="00BA0E40">
        <w:rPr>
          <w:rFonts w:ascii="Calibri" w:eastAsia="Calibri" w:hAnsi="Calibri" w:cs="B Nazanin"/>
          <w:sz w:val="24"/>
          <w:szCs w:val="24"/>
          <w:lang w:bidi="fa-IR"/>
        </w:rPr>
        <w:t>Nation. B. (1998). Back to the hold suggestion Box, Nations</w:t>
      </w:r>
      <w:r>
        <w:rPr>
          <w:rFonts w:ascii="Calibri" w:eastAsia="Calibri" w:hAnsi="Calibri" w:cs="B Nazanin"/>
          <w:sz w:val="24"/>
          <w:szCs w:val="24"/>
          <w:lang w:bidi="fa-IR"/>
        </w:rPr>
        <w:t xml:space="preserve"> </w:t>
      </w:r>
      <w:r w:rsidRPr="00BA0E40">
        <w:rPr>
          <w:rFonts w:ascii="Calibri" w:eastAsia="Calibri" w:hAnsi="Calibri" w:cs="B Nazanin"/>
          <w:sz w:val="24"/>
          <w:szCs w:val="24"/>
          <w:lang w:bidi="fa-IR"/>
        </w:rPr>
        <w:t>Business, May 1998, vol 89, Issue 511.</w:t>
      </w:r>
    </w:p>
    <w:p w:rsidR="00DD5079" w:rsidRPr="000B3BFC" w:rsidRDefault="00DD5079" w:rsidP="000B3BFC">
      <w:pPr>
        <w:jc w:val="both"/>
        <w:rPr>
          <w:rFonts w:ascii="Calibri" w:eastAsia="Calibri" w:hAnsi="Calibri" w:cs="B Nazanin"/>
          <w:sz w:val="24"/>
          <w:szCs w:val="24"/>
          <w:lang w:bidi="fa-IR"/>
        </w:rPr>
      </w:pPr>
      <w:r w:rsidRPr="000B3BFC">
        <w:rPr>
          <w:rFonts w:ascii="Calibri" w:eastAsia="Calibri" w:hAnsi="Calibri" w:cs="B Nazanin"/>
          <w:sz w:val="24"/>
          <w:szCs w:val="24"/>
          <w:lang w:bidi="fa-IR"/>
        </w:rPr>
        <w:t>Nawaz, F. (2012). Nexus between women entrepreneurship development and empowerment: Bangladsh context.</w:t>
      </w:r>
      <w:r w:rsidRPr="000B3BFC">
        <w:rPr>
          <w:rFonts w:ascii="Calibri" w:eastAsia="Calibri" w:hAnsi="Calibri" w:cs="B Nazanin"/>
          <w:i/>
          <w:iCs/>
          <w:sz w:val="24"/>
          <w:szCs w:val="24"/>
          <w:lang w:bidi="fa-IR"/>
        </w:rPr>
        <w:t xml:space="preserve"> Nepalese Journal of Public policy and Governace, </w:t>
      </w:r>
      <w:r w:rsidRPr="000B3BFC">
        <w:rPr>
          <w:rFonts w:ascii="Calibri" w:eastAsia="Calibri" w:hAnsi="Calibri" w:cs="B Nazanin"/>
          <w:sz w:val="24"/>
          <w:szCs w:val="24"/>
          <w:lang w:bidi="fa-IR"/>
        </w:rPr>
        <w:t xml:space="preserve">xxvi (3), 62-75. Retrieved from </w:t>
      </w:r>
      <w:hyperlink r:id="rId42" w:history="1">
        <w:r w:rsidRPr="000B3BFC">
          <w:rPr>
            <w:rStyle w:val="Hyperlink"/>
            <w:rFonts w:ascii="Calibri" w:eastAsia="Calibri" w:hAnsi="Calibri" w:cs="B Nazanin"/>
            <w:sz w:val="24"/>
            <w:szCs w:val="24"/>
            <w:lang w:bidi="fa-IR"/>
          </w:rPr>
          <w:t>http://www.scribd.com/doc/134795379/5</w:t>
        </w:r>
      </w:hyperlink>
      <w:r w:rsidRPr="000B3BFC">
        <w:rPr>
          <w:rFonts w:ascii="Calibri" w:eastAsia="Calibri" w:hAnsi="Calibri" w:cs="B Nazanin"/>
          <w:sz w:val="24"/>
          <w:szCs w:val="24"/>
          <w:lang w:bidi="fa-IR"/>
        </w:rPr>
        <w:t xml:space="preserve"> -Faraha-Nawaz-Nexus-Between- Women-Entrepreneurship-Developmentand- Empowerment-Bangladesh-Context</w:t>
      </w:r>
    </w:p>
    <w:p w:rsidR="00DD5079" w:rsidRPr="000B3BFC" w:rsidRDefault="00DD5079" w:rsidP="000B3BFC">
      <w:pPr>
        <w:jc w:val="both"/>
        <w:rPr>
          <w:rFonts w:ascii="Calibri" w:eastAsia="Calibri" w:hAnsi="Calibri" w:cs="B Nazanin"/>
          <w:sz w:val="24"/>
          <w:szCs w:val="24"/>
          <w:lang w:bidi="fa-IR"/>
        </w:rPr>
      </w:pPr>
      <w:r w:rsidRPr="000B3BFC">
        <w:rPr>
          <w:rFonts w:ascii="Calibri" w:eastAsia="Calibri" w:hAnsi="Calibri" w:cs="B Nazanin"/>
          <w:sz w:val="24"/>
          <w:szCs w:val="24"/>
          <w:lang w:bidi="fa-IR"/>
        </w:rPr>
        <w:t>Neergaard, H Nielsen, k, T &amp; Kjeldsen, J,I (2006) State of the Art of Women's</w:t>
      </w:r>
    </w:p>
    <w:p w:rsidR="00DD5079" w:rsidRPr="000B3BFC" w:rsidRDefault="00DD5079" w:rsidP="000B3BFC">
      <w:pPr>
        <w:jc w:val="both"/>
        <w:rPr>
          <w:rFonts w:ascii="Calibri" w:eastAsia="Calibri" w:hAnsi="Calibri" w:cs="B Nazanin"/>
          <w:sz w:val="24"/>
          <w:szCs w:val="24"/>
          <w:lang w:bidi="fa-IR"/>
        </w:rPr>
      </w:pPr>
      <w:r w:rsidRPr="000B3BFC">
        <w:rPr>
          <w:rFonts w:ascii="Calibri" w:eastAsia="Calibri" w:hAnsi="Calibri" w:cs="B Nazanin"/>
          <w:sz w:val="24"/>
          <w:szCs w:val="24"/>
          <w:lang w:bidi="fa-IR"/>
        </w:rPr>
        <w:t>NewYork: GarlandPublishin, Inc</w:t>
      </w:r>
      <w:r>
        <w:rPr>
          <w:rFonts w:ascii="Calibri" w:eastAsia="Calibri" w:hAnsi="Calibri" w:cs="B Nazanin"/>
          <w:sz w:val="24"/>
          <w:szCs w:val="24"/>
          <w:lang w:bidi="fa-IR"/>
        </w:rPr>
        <w:t xml:space="preserve"> </w:t>
      </w:r>
      <w:r w:rsidRPr="000B3BFC">
        <w:rPr>
          <w:rFonts w:ascii="Calibri" w:eastAsia="Calibri" w:hAnsi="Calibri" w:cs="B Nazanin"/>
          <w:sz w:val="24"/>
          <w:szCs w:val="24"/>
          <w:lang w:bidi="fa-IR"/>
        </w:rPr>
        <w:t>of Managerial Psychology, 13 (1/2).</w:t>
      </w:r>
    </w:p>
    <w:p w:rsidR="00DD5079" w:rsidRPr="00BA0E40" w:rsidRDefault="00DD5079" w:rsidP="00BA0E40">
      <w:pPr>
        <w:jc w:val="both"/>
        <w:rPr>
          <w:rFonts w:ascii="Calibri" w:eastAsia="Calibri" w:hAnsi="Calibri" w:cs="B Nazanin"/>
          <w:sz w:val="24"/>
          <w:szCs w:val="24"/>
          <w:lang w:bidi="fa-IR"/>
        </w:rPr>
      </w:pPr>
      <w:r w:rsidRPr="00BA0E40">
        <w:rPr>
          <w:rFonts w:ascii="Calibri" w:eastAsia="Calibri" w:hAnsi="Calibri" w:cs="B Nazanin"/>
          <w:sz w:val="24"/>
          <w:szCs w:val="24"/>
          <w:lang w:bidi="fa-IR"/>
        </w:rPr>
        <w:t>Nigel. N. (1995). The Blackwell Encyclapedia Dictionary of organizational Behavior, Blackwell Business, USA,155, 545.</w:t>
      </w:r>
    </w:p>
    <w:p w:rsidR="00DD5079" w:rsidRPr="000B3BFC" w:rsidRDefault="00DD5079" w:rsidP="000B3BFC">
      <w:pPr>
        <w:jc w:val="both"/>
        <w:rPr>
          <w:rFonts w:ascii="Calibri" w:eastAsia="Calibri" w:hAnsi="Calibri" w:cs="B Nazanin"/>
          <w:sz w:val="24"/>
          <w:szCs w:val="24"/>
          <w:lang w:bidi="fa-IR"/>
        </w:rPr>
      </w:pPr>
      <w:r w:rsidRPr="000B3BFC">
        <w:rPr>
          <w:rFonts w:ascii="Calibri" w:eastAsia="Calibri" w:hAnsi="Calibri" w:cs="B Nazanin"/>
          <w:sz w:val="24"/>
          <w:szCs w:val="24"/>
          <w:lang w:bidi="fa-IR"/>
        </w:rPr>
        <w:t>Orhan, M, Scott Don (2001) Why Women Enter in to Entreneurship an Explanatory</w:t>
      </w:r>
    </w:p>
    <w:p w:rsidR="00DD5079" w:rsidRPr="000B3BFC" w:rsidRDefault="00DD5079" w:rsidP="000B3BFC">
      <w:pPr>
        <w:jc w:val="both"/>
        <w:rPr>
          <w:rFonts w:ascii="Calibri" w:eastAsia="Calibri" w:hAnsi="Calibri" w:cs="B Nazanin"/>
          <w:sz w:val="24"/>
          <w:szCs w:val="24"/>
          <w:lang w:bidi="fa-IR"/>
        </w:rPr>
      </w:pPr>
      <w:r w:rsidRPr="000B3BFC">
        <w:rPr>
          <w:rFonts w:ascii="Calibri" w:eastAsia="Calibri" w:hAnsi="Calibri" w:cs="B Nazanin"/>
          <w:sz w:val="24"/>
          <w:szCs w:val="24"/>
          <w:lang w:bidi="fa-IR"/>
        </w:rPr>
        <w:t>Paden, S (1995) Coping With the Dual-incom Lifestyle, Journal of Marriage and the</w:t>
      </w:r>
    </w:p>
    <w:p w:rsidR="00DD5079" w:rsidRPr="000B3BFC" w:rsidRDefault="00DD5079" w:rsidP="000B3BFC">
      <w:pPr>
        <w:jc w:val="both"/>
        <w:rPr>
          <w:rFonts w:ascii="Calibri" w:eastAsia="Calibri" w:hAnsi="Calibri" w:cs="B Nazanin"/>
          <w:sz w:val="24"/>
          <w:szCs w:val="24"/>
          <w:lang w:bidi="fa-IR"/>
        </w:rPr>
      </w:pPr>
      <w:r w:rsidRPr="000B3BFC">
        <w:rPr>
          <w:rFonts w:ascii="Calibri" w:eastAsia="Calibri" w:hAnsi="Calibri" w:cs="B Nazanin"/>
          <w:sz w:val="24"/>
          <w:szCs w:val="24"/>
          <w:lang w:bidi="fa-IR"/>
        </w:rPr>
        <w:lastRenderedPageBreak/>
        <w:t>Pam Alexander ,SEEDA (2006) Chief Executive, Getting Women in to Business ,</w:t>
      </w:r>
    </w:p>
    <w:p w:rsidR="00DD5079" w:rsidRPr="00B37758" w:rsidRDefault="00DD5079" w:rsidP="00B37758">
      <w:pPr>
        <w:jc w:val="both"/>
        <w:rPr>
          <w:rFonts w:ascii="Calibri" w:eastAsia="Calibri" w:hAnsi="Calibri" w:cs="B Nazanin"/>
          <w:sz w:val="24"/>
          <w:szCs w:val="24"/>
          <w:lang w:bidi="fa-IR"/>
        </w:rPr>
      </w:pPr>
      <w:r w:rsidRPr="00B37758">
        <w:rPr>
          <w:rFonts w:ascii="Calibri" w:eastAsia="Calibri" w:hAnsi="Calibri" w:cs="B Nazanin"/>
          <w:sz w:val="24"/>
          <w:szCs w:val="24"/>
          <w:lang w:bidi="fa-IR"/>
        </w:rPr>
        <w:t>Pasley, Todd Michael (2002). Communication Tactics for Empowering Employees: A</w:t>
      </w:r>
      <w:r>
        <w:rPr>
          <w:rFonts w:ascii="Calibri" w:eastAsia="Calibri" w:hAnsi="Calibri" w:cs="B Nazanin"/>
          <w:sz w:val="24"/>
          <w:szCs w:val="24"/>
          <w:lang w:bidi="fa-IR"/>
        </w:rPr>
        <w:t xml:space="preserve"> </w:t>
      </w:r>
      <w:r w:rsidRPr="00B37758">
        <w:rPr>
          <w:rFonts w:ascii="Calibri" w:eastAsia="Calibri" w:hAnsi="Calibri" w:cs="B Nazanin"/>
          <w:sz w:val="24"/>
          <w:szCs w:val="24"/>
          <w:lang w:bidi="fa-IR"/>
        </w:rPr>
        <w:t>Guidebook for Organizations and Managers. Rowan University.</w:t>
      </w:r>
    </w:p>
    <w:p w:rsidR="00DD5079" w:rsidRPr="000B3BFC" w:rsidRDefault="00DD5079" w:rsidP="000B3BFC">
      <w:pPr>
        <w:jc w:val="both"/>
        <w:rPr>
          <w:rFonts w:ascii="Calibri" w:eastAsia="Calibri" w:hAnsi="Calibri" w:cs="B Nazanin"/>
          <w:sz w:val="24"/>
          <w:szCs w:val="24"/>
          <w:lang w:bidi="fa-IR"/>
        </w:rPr>
      </w:pPr>
      <w:r w:rsidRPr="000B3BFC">
        <w:rPr>
          <w:rFonts w:ascii="Calibri" w:eastAsia="Calibri" w:hAnsi="Calibri" w:cs="B Nazanin"/>
          <w:sz w:val="24"/>
          <w:szCs w:val="24"/>
          <w:lang w:bidi="fa-IR"/>
        </w:rPr>
        <w:t>Personality, International Journal of Entrepreneurial Behavior Research, Vol.6, No. 6.</w:t>
      </w:r>
    </w:p>
    <w:p w:rsidR="00DD5079" w:rsidRPr="000B3BFC" w:rsidRDefault="00DD5079" w:rsidP="000B3BFC">
      <w:pPr>
        <w:jc w:val="both"/>
        <w:rPr>
          <w:rFonts w:ascii="Calibri" w:eastAsia="Calibri" w:hAnsi="Calibri" w:cs="B Nazanin"/>
          <w:sz w:val="24"/>
          <w:szCs w:val="24"/>
          <w:lang w:bidi="fa-IR"/>
        </w:rPr>
      </w:pPr>
      <w:r w:rsidRPr="000B3BFC">
        <w:rPr>
          <w:rFonts w:ascii="Calibri" w:eastAsia="Calibri" w:hAnsi="Calibri" w:cs="B Nazanin"/>
          <w:sz w:val="24"/>
          <w:szCs w:val="24"/>
          <w:lang w:bidi="fa-IR"/>
        </w:rPr>
        <w:t>Perspective (2006).</w:t>
      </w:r>
    </w:p>
    <w:p w:rsidR="00DD5079" w:rsidRPr="00B37758" w:rsidRDefault="00DD5079" w:rsidP="00B37758">
      <w:pPr>
        <w:jc w:val="both"/>
        <w:rPr>
          <w:rFonts w:ascii="Calibri" w:eastAsia="Calibri" w:hAnsi="Calibri" w:cs="B Nazanin"/>
          <w:sz w:val="24"/>
          <w:szCs w:val="24"/>
          <w:lang w:bidi="fa-IR"/>
        </w:rPr>
      </w:pPr>
      <w:r w:rsidRPr="00B37758">
        <w:rPr>
          <w:rFonts w:ascii="Calibri" w:eastAsia="Calibri" w:hAnsi="Calibri" w:cs="B Nazanin"/>
          <w:sz w:val="24"/>
          <w:szCs w:val="24"/>
          <w:lang w:bidi="fa-IR"/>
        </w:rPr>
        <w:t>Peters Silvia, Chigozirim, Mazdarani, Elham (2008). The impact of employee</w:t>
      </w:r>
      <w:r>
        <w:rPr>
          <w:rFonts w:ascii="Calibri" w:eastAsia="Calibri" w:hAnsi="Calibri" w:cs="B Nazanin"/>
          <w:sz w:val="24"/>
          <w:szCs w:val="24"/>
          <w:lang w:bidi="fa-IR"/>
        </w:rPr>
        <w:t xml:space="preserve"> </w:t>
      </w:r>
      <w:r w:rsidRPr="00B37758">
        <w:rPr>
          <w:rFonts w:ascii="Calibri" w:eastAsia="Calibri" w:hAnsi="Calibri" w:cs="B Nazanin"/>
          <w:sz w:val="24"/>
          <w:szCs w:val="24"/>
          <w:lang w:bidi="fa-IR"/>
        </w:rPr>
        <w:t>empowerment on service quality and customer satisfaction, Bachelor Thesis in</w:t>
      </w:r>
      <w:r>
        <w:rPr>
          <w:rFonts w:ascii="Calibri" w:eastAsia="Calibri" w:hAnsi="Calibri" w:cs="B Nazanin"/>
          <w:sz w:val="24"/>
          <w:szCs w:val="24"/>
          <w:lang w:bidi="fa-IR"/>
        </w:rPr>
        <w:t xml:space="preserve"> </w:t>
      </w:r>
      <w:r w:rsidRPr="00B37758">
        <w:rPr>
          <w:rFonts w:ascii="Calibri" w:eastAsia="Calibri" w:hAnsi="Calibri" w:cs="B Nazanin"/>
          <w:sz w:val="24"/>
          <w:szCs w:val="24"/>
          <w:lang w:bidi="fa-IR"/>
        </w:rPr>
        <w:t>Business Administration. Mlardalen University. Vsters.</w:t>
      </w:r>
    </w:p>
    <w:p w:rsidR="00DD5079" w:rsidRPr="00B37758" w:rsidRDefault="00DD5079" w:rsidP="00B37758">
      <w:pPr>
        <w:jc w:val="both"/>
        <w:rPr>
          <w:rFonts w:ascii="Calibri" w:eastAsia="Calibri" w:hAnsi="Calibri" w:cs="B Nazanin"/>
          <w:sz w:val="24"/>
          <w:szCs w:val="24"/>
          <w:lang w:bidi="fa-IR"/>
        </w:rPr>
      </w:pPr>
      <w:r w:rsidRPr="00B37758">
        <w:rPr>
          <w:rFonts w:ascii="Calibri" w:eastAsia="Calibri" w:hAnsi="Calibri" w:cs="B Nazanin"/>
          <w:sz w:val="24"/>
          <w:szCs w:val="24"/>
          <w:lang w:bidi="fa-IR"/>
        </w:rPr>
        <w:t>Philamon, Jan Elizabeth (2004). Influences on Employee Empowerment,</w:t>
      </w:r>
      <w:r>
        <w:rPr>
          <w:rFonts w:ascii="Calibri" w:eastAsia="Calibri" w:hAnsi="Calibri" w:cs="B Nazanin"/>
          <w:sz w:val="24"/>
          <w:szCs w:val="24"/>
          <w:lang w:bidi="fa-IR"/>
        </w:rPr>
        <w:t xml:space="preserve"> </w:t>
      </w:r>
      <w:r w:rsidRPr="00B37758">
        <w:rPr>
          <w:rFonts w:ascii="Calibri" w:eastAsia="Calibri" w:hAnsi="Calibri" w:cs="B Nazanin"/>
          <w:sz w:val="24"/>
          <w:szCs w:val="24"/>
          <w:lang w:bidi="fa-IR"/>
        </w:rPr>
        <w:t>Commitment and Well-Being in a Gambling Industry. Griffith University.</w:t>
      </w:r>
    </w:p>
    <w:p w:rsidR="00DD5079" w:rsidRPr="000B3BFC" w:rsidRDefault="00DD5079" w:rsidP="000B3BFC">
      <w:pPr>
        <w:jc w:val="both"/>
        <w:rPr>
          <w:rFonts w:ascii="Calibri" w:eastAsia="Calibri" w:hAnsi="Calibri" w:cs="B Nazanin"/>
          <w:sz w:val="24"/>
          <w:szCs w:val="24"/>
          <w:lang w:bidi="fa-IR"/>
        </w:rPr>
      </w:pPr>
      <w:r w:rsidRPr="000B3BFC">
        <w:rPr>
          <w:rFonts w:ascii="Calibri" w:eastAsia="Calibri" w:hAnsi="Calibri" w:cs="B Nazanin"/>
          <w:sz w:val="24"/>
          <w:szCs w:val="24"/>
          <w:lang w:bidi="fa-IR"/>
        </w:rPr>
        <w:t>Practice Programms: Working Series on Women Entrepreneurship Development and</w:t>
      </w:r>
    </w:p>
    <w:p w:rsidR="00DD5079" w:rsidRPr="000B3BFC" w:rsidRDefault="00DD5079" w:rsidP="000B3BFC">
      <w:pPr>
        <w:jc w:val="both"/>
        <w:rPr>
          <w:rFonts w:ascii="Calibri" w:eastAsia="Calibri" w:hAnsi="Calibri" w:cs="B Nazanin"/>
          <w:sz w:val="24"/>
          <w:szCs w:val="24"/>
          <w:lang w:bidi="fa-IR"/>
        </w:rPr>
      </w:pPr>
      <w:r w:rsidRPr="000B3BFC">
        <w:rPr>
          <w:rFonts w:ascii="Calibri" w:eastAsia="Calibri" w:hAnsi="Calibri" w:cs="B Nazanin"/>
          <w:sz w:val="24"/>
          <w:szCs w:val="24"/>
          <w:lang w:bidi="fa-IR"/>
        </w:rPr>
        <w:t>Prokopenko J, Pavlin I. Entrepreneurship Development in Public enterprises. International Labor Organization. 1991.</w:t>
      </w:r>
    </w:p>
    <w:p w:rsidR="00DD5079" w:rsidRPr="00B37758" w:rsidRDefault="00DD5079" w:rsidP="00B37758">
      <w:pPr>
        <w:jc w:val="both"/>
        <w:rPr>
          <w:rFonts w:ascii="Calibri" w:eastAsia="Calibri" w:hAnsi="Calibri" w:cs="B Nazanin"/>
          <w:sz w:val="24"/>
          <w:szCs w:val="24"/>
          <w:lang w:bidi="fa-IR"/>
        </w:rPr>
      </w:pPr>
      <w:r w:rsidRPr="00B37758">
        <w:rPr>
          <w:rFonts w:ascii="Calibri" w:eastAsia="Calibri" w:hAnsi="Calibri" w:cs="B Nazanin"/>
          <w:sz w:val="24"/>
          <w:szCs w:val="24"/>
          <w:lang w:bidi="fa-IR"/>
        </w:rPr>
        <w:t>Provitera, Michael J. (2004). Leadership Education: Prospects, Processes, and</w:t>
      </w:r>
      <w:r>
        <w:rPr>
          <w:rFonts w:ascii="Calibri" w:eastAsia="Calibri" w:hAnsi="Calibri" w:cs="B Nazanin"/>
          <w:sz w:val="24"/>
          <w:szCs w:val="24"/>
          <w:lang w:bidi="fa-IR"/>
        </w:rPr>
        <w:t xml:space="preserve"> </w:t>
      </w:r>
      <w:r w:rsidRPr="00B37758">
        <w:rPr>
          <w:rFonts w:ascii="Calibri" w:eastAsia="Calibri" w:hAnsi="Calibri" w:cs="B Nazanin"/>
          <w:sz w:val="24"/>
          <w:szCs w:val="24"/>
          <w:lang w:bidi="fa-IR"/>
        </w:rPr>
        <w:t>Promises. Barry University. Proceedings of the 12th Annual International</w:t>
      </w:r>
      <w:r>
        <w:rPr>
          <w:rFonts w:ascii="Calibri" w:eastAsia="Calibri" w:hAnsi="Calibri" w:cs="B Nazanin"/>
          <w:sz w:val="24"/>
          <w:szCs w:val="24"/>
          <w:lang w:bidi="fa-IR"/>
        </w:rPr>
        <w:t xml:space="preserve"> </w:t>
      </w:r>
      <w:r w:rsidRPr="00B37758">
        <w:rPr>
          <w:rFonts w:ascii="Calibri" w:eastAsia="Calibri" w:hAnsi="Calibri" w:cs="B Nazanin"/>
          <w:sz w:val="24"/>
          <w:szCs w:val="24"/>
          <w:lang w:bidi="fa-IR"/>
        </w:rPr>
        <w:t>Conference.</w:t>
      </w:r>
    </w:p>
    <w:p w:rsidR="00DD5079" w:rsidRPr="00BA0E40" w:rsidRDefault="00DD5079" w:rsidP="00BA0E40">
      <w:pPr>
        <w:jc w:val="both"/>
        <w:rPr>
          <w:rFonts w:ascii="Calibri" w:eastAsia="Calibri" w:hAnsi="Calibri" w:cs="B Nazanin"/>
          <w:sz w:val="24"/>
          <w:szCs w:val="24"/>
          <w:lang w:bidi="fa-IR"/>
        </w:rPr>
      </w:pPr>
      <w:r w:rsidRPr="00BA0E40">
        <w:rPr>
          <w:rFonts w:ascii="Calibri" w:eastAsia="Calibri" w:hAnsi="Calibri" w:cs="B Nazanin"/>
          <w:sz w:val="24"/>
          <w:szCs w:val="24"/>
          <w:lang w:bidi="fa-IR"/>
        </w:rPr>
        <w:t>Rafiq. M. &amp; Parish, K. A. (1998). A contingency for Empowerment customer contact services Employee, Management Decision ,82.</w:t>
      </w:r>
    </w:p>
    <w:p w:rsidR="00DD5079" w:rsidRPr="00B37758" w:rsidRDefault="00DD5079" w:rsidP="00B37758">
      <w:pPr>
        <w:jc w:val="both"/>
        <w:rPr>
          <w:rFonts w:ascii="Calibri" w:eastAsia="Calibri" w:hAnsi="Calibri" w:cs="B Nazanin"/>
          <w:sz w:val="24"/>
          <w:szCs w:val="24"/>
          <w:lang w:bidi="fa-IR"/>
        </w:rPr>
      </w:pPr>
      <w:r w:rsidRPr="00B37758">
        <w:rPr>
          <w:rFonts w:ascii="Calibri" w:eastAsia="Calibri" w:hAnsi="Calibri" w:cs="B Nazanin"/>
          <w:sz w:val="24"/>
          <w:szCs w:val="24"/>
          <w:lang w:bidi="fa-IR"/>
        </w:rPr>
        <w:t>Rider, Ellis J. (2000). Management &amp; coordinating Nursing Care. Lippin Cot.</w:t>
      </w:r>
      <w:r>
        <w:rPr>
          <w:rFonts w:ascii="Calibri" w:eastAsia="Calibri" w:hAnsi="Calibri" w:cs="B Nazanin"/>
          <w:sz w:val="24"/>
          <w:szCs w:val="24"/>
          <w:lang w:bidi="fa-IR"/>
        </w:rPr>
        <w:t xml:space="preserve"> </w:t>
      </w:r>
      <w:r w:rsidRPr="00B37758">
        <w:rPr>
          <w:rFonts w:ascii="Calibri" w:eastAsia="Calibri" w:hAnsi="Calibri" w:cs="B Nazanin"/>
          <w:sz w:val="24"/>
          <w:szCs w:val="24"/>
          <w:lang w:bidi="fa-IR"/>
        </w:rPr>
        <w:t>Saunders-Erstad, Margaret (1997). Empowerment and organizational change,</w:t>
      </w:r>
      <w:r>
        <w:rPr>
          <w:rFonts w:ascii="Calibri" w:eastAsia="Calibri" w:hAnsi="Calibri" w:cs="B Nazanin"/>
          <w:sz w:val="24"/>
          <w:szCs w:val="24"/>
          <w:lang w:bidi="fa-IR"/>
        </w:rPr>
        <w:t xml:space="preserve"> </w:t>
      </w:r>
      <w:r w:rsidRPr="00B37758">
        <w:rPr>
          <w:rFonts w:ascii="Calibri" w:eastAsia="Calibri" w:hAnsi="Calibri" w:cs="B Nazanin"/>
          <w:sz w:val="24"/>
          <w:szCs w:val="24"/>
          <w:lang w:bidi="fa-IR"/>
        </w:rPr>
        <w:t>International Journal of Contemporary Hospitality Management. 9(7), 325–333.</w:t>
      </w:r>
    </w:p>
    <w:p w:rsidR="00DD5079" w:rsidRPr="00BA0E40" w:rsidRDefault="00DD5079" w:rsidP="00BA0E40">
      <w:pPr>
        <w:jc w:val="both"/>
        <w:rPr>
          <w:rFonts w:ascii="Calibri" w:eastAsia="Calibri" w:hAnsi="Calibri" w:cs="B Nazanin"/>
          <w:sz w:val="24"/>
          <w:szCs w:val="24"/>
          <w:lang w:bidi="fa-IR"/>
        </w:rPr>
      </w:pPr>
      <w:r w:rsidRPr="00BA0E40">
        <w:rPr>
          <w:rFonts w:ascii="Calibri" w:eastAsia="Calibri" w:hAnsi="Calibri" w:cs="B Nazanin"/>
          <w:sz w:val="24"/>
          <w:szCs w:val="24"/>
          <w:lang w:bidi="fa-IR"/>
        </w:rPr>
        <w:t>Robbins, T. L. (2002). An integrative model of the empowerment process, Human Resource management, vol 12, No1, 419-443.</w:t>
      </w:r>
    </w:p>
    <w:p w:rsidR="00DD5079" w:rsidRPr="000B3BFC" w:rsidRDefault="00DD5079" w:rsidP="000B3BFC">
      <w:pPr>
        <w:jc w:val="both"/>
        <w:rPr>
          <w:rFonts w:ascii="Calibri" w:eastAsia="Calibri" w:hAnsi="Calibri" w:cs="B Nazanin"/>
          <w:sz w:val="24"/>
          <w:szCs w:val="24"/>
          <w:lang w:bidi="fa-IR"/>
        </w:rPr>
      </w:pPr>
      <w:r w:rsidRPr="000B3BFC">
        <w:rPr>
          <w:rFonts w:ascii="Calibri" w:eastAsia="Calibri" w:hAnsi="Calibri" w:cs="B Nazanin"/>
          <w:sz w:val="24"/>
          <w:szCs w:val="24"/>
          <w:lang w:bidi="fa-IR"/>
        </w:rPr>
        <w:t>Rutherford, Matthew W., Holt, Denial T. (2004), Corporate entrepreneurship: An empirical look at the innovativeness dimension and its antecedents, Journal of organizational change management, Vol.20, No. 3, pp. 429-446.</w:t>
      </w:r>
    </w:p>
    <w:p w:rsidR="00DD5079" w:rsidRPr="000B3BFC" w:rsidRDefault="00DD5079" w:rsidP="000B3BFC">
      <w:pPr>
        <w:jc w:val="both"/>
        <w:rPr>
          <w:rFonts w:ascii="Calibri" w:eastAsia="Calibri" w:hAnsi="Calibri" w:cs="B Nazanin"/>
          <w:sz w:val="24"/>
          <w:szCs w:val="24"/>
          <w:lang w:bidi="fa-IR"/>
        </w:rPr>
      </w:pPr>
      <w:r w:rsidRPr="000B3BFC">
        <w:rPr>
          <w:rFonts w:ascii="Calibri" w:eastAsia="Calibri" w:hAnsi="Calibri" w:cs="B Nazanin"/>
          <w:sz w:val="24"/>
          <w:szCs w:val="24"/>
          <w:lang w:bidi="fa-IR"/>
        </w:rPr>
        <w:t xml:space="preserve">  Samad Aghaee J. Entrepreneurial organizations. Higher Education and Research Institute of Management and Planning, 1st ed., Tehran. 1999. [Farsi]</w:t>
      </w:r>
    </w:p>
    <w:p w:rsidR="00DD5079" w:rsidRPr="007B3C28" w:rsidRDefault="00DD5079" w:rsidP="007B3C28">
      <w:pPr>
        <w:jc w:val="both"/>
        <w:rPr>
          <w:rFonts w:ascii="Calibri" w:eastAsia="Calibri" w:hAnsi="Calibri" w:cs="B Nazanin"/>
          <w:sz w:val="24"/>
          <w:szCs w:val="24"/>
          <w:lang w:bidi="fa-IR"/>
        </w:rPr>
      </w:pPr>
      <w:r w:rsidRPr="007B3C28">
        <w:rPr>
          <w:rFonts w:ascii="Calibri" w:eastAsia="Calibri" w:hAnsi="Calibri" w:cs="B Nazanin"/>
          <w:sz w:val="24"/>
          <w:szCs w:val="24"/>
          <w:lang w:bidi="fa-IR"/>
        </w:rPr>
        <w:t>Sandra .M, Malin Karlsson, Åsa Fast-Berglunda and Ida .H (2014). Managing production complexity by empowering workers: six cases, Variety Management in Manufacturing. Proceedings of the 47th CIRP Conference on Manufacturing Systems.</w:t>
      </w:r>
    </w:p>
    <w:p w:rsidR="00DD5079" w:rsidRPr="00B37758" w:rsidRDefault="00DD5079" w:rsidP="00B37758">
      <w:pPr>
        <w:jc w:val="both"/>
        <w:rPr>
          <w:rFonts w:ascii="Calibri" w:eastAsia="Calibri" w:hAnsi="Calibri" w:cs="B Nazanin"/>
          <w:sz w:val="24"/>
          <w:szCs w:val="24"/>
          <w:lang w:bidi="fa-IR"/>
        </w:rPr>
      </w:pPr>
      <w:r w:rsidRPr="00B37758">
        <w:rPr>
          <w:rFonts w:ascii="Calibri" w:eastAsia="Calibri" w:hAnsi="Calibri" w:cs="B Nazanin"/>
          <w:sz w:val="24"/>
          <w:szCs w:val="24"/>
          <w:lang w:bidi="fa-IR"/>
        </w:rPr>
        <w:t>Savery Lawson K., Luks J. Alan, (2001) "The relationship between empowerment,</w:t>
      </w:r>
      <w:r>
        <w:rPr>
          <w:rFonts w:ascii="Calibri" w:eastAsia="Calibri" w:hAnsi="Calibri" w:cs="B Nazanin"/>
          <w:sz w:val="24"/>
          <w:szCs w:val="24"/>
          <w:lang w:bidi="fa-IR"/>
        </w:rPr>
        <w:t xml:space="preserve"> </w:t>
      </w:r>
      <w:r w:rsidRPr="00B37758">
        <w:rPr>
          <w:rFonts w:ascii="Calibri" w:eastAsia="Calibri" w:hAnsi="Calibri" w:cs="B Nazanin"/>
          <w:sz w:val="24"/>
          <w:szCs w:val="24"/>
          <w:lang w:bidi="fa-IR"/>
        </w:rPr>
        <w:t>job satisfaction and reported stress levels: some Australian evidence", Leadership</w:t>
      </w:r>
      <w:r>
        <w:rPr>
          <w:rFonts w:ascii="Calibri" w:eastAsia="Calibri" w:hAnsi="Calibri" w:cs="B Nazanin"/>
          <w:sz w:val="24"/>
          <w:szCs w:val="24"/>
          <w:lang w:bidi="fa-IR"/>
        </w:rPr>
        <w:t xml:space="preserve"> </w:t>
      </w:r>
      <w:r w:rsidRPr="00B37758">
        <w:rPr>
          <w:rFonts w:ascii="Calibri" w:eastAsia="Calibri" w:hAnsi="Calibri" w:cs="B Nazanin"/>
          <w:sz w:val="24"/>
          <w:szCs w:val="24"/>
          <w:lang w:bidi="fa-IR"/>
        </w:rPr>
        <w:t>&amp; Organization Development Journal, Vol. 22 Iss: 3, pp.97 - 104</w:t>
      </w:r>
    </w:p>
    <w:p w:rsidR="00DD5079" w:rsidRPr="00BA0E40" w:rsidRDefault="00DD5079" w:rsidP="00BA0E40">
      <w:pPr>
        <w:jc w:val="both"/>
        <w:rPr>
          <w:rFonts w:ascii="Calibri" w:eastAsia="Calibri" w:hAnsi="Calibri" w:cs="B Nazanin"/>
          <w:sz w:val="24"/>
          <w:szCs w:val="24"/>
          <w:lang w:bidi="fa-IR"/>
        </w:rPr>
      </w:pPr>
      <w:r w:rsidRPr="00BA0E40">
        <w:rPr>
          <w:rFonts w:ascii="Calibri" w:eastAsia="Calibri" w:hAnsi="Calibri" w:cs="B Nazanin"/>
          <w:sz w:val="24"/>
          <w:szCs w:val="24"/>
          <w:lang w:bidi="fa-IR"/>
        </w:rPr>
        <w:t>Scholl, W. &amp; Deshler, F &amp; Reinbeck, J. A. (1993). Introduction to Business, Ally &amp; Bacon, USA ,213.</w:t>
      </w:r>
    </w:p>
    <w:p w:rsidR="00DD5079" w:rsidRPr="00B37758" w:rsidRDefault="00DD5079" w:rsidP="00B37758">
      <w:pPr>
        <w:jc w:val="both"/>
        <w:rPr>
          <w:rFonts w:ascii="Calibri" w:eastAsia="Calibri" w:hAnsi="Calibri" w:cs="B Nazanin"/>
          <w:sz w:val="24"/>
          <w:szCs w:val="24"/>
          <w:lang w:bidi="fa-IR"/>
        </w:rPr>
      </w:pPr>
      <w:r w:rsidRPr="00B37758">
        <w:rPr>
          <w:rFonts w:ascii="Calibri" w:eastAsia="Calibri" w:hAnsi="Calibri" w:cs="B Nazanin"/>
          <w:sz w:val="24"/>
          <w:szCs w:val="24"/>
          <w:lang w:bidi="fa-IR"/>
        </w:rPr>
        <w:lastRenderedPageBreak/>
        <w:t>Seibert, Scott E., Silver, Seth R. &amp; Randolph, W. Alan (2004). Taking Empowerment</w:t>
      </w:r>
      <w:r>
        <w:rPr>
          <w:rFonts w:ascii="Calibri" w:eastAsia="Calibri" w:hAnsi="Calibri" w:cs="B Nazanin"/>
          <w:sz w:val="24"/>
          <w:szCs w:val="24"/>
          <w:lang w:bidi="fa-IR"/>
        </w:rPr>
        <w:t xml:space="preserve"> </w:t>
      </w:r>
      <w:r w:rsidRPr="00B37758">
        <w:rPr>
          <w:rFonts w:ascii="Calibri" w:eastAsia="Calibri" w:hAnsi="Calibri" w:cs="B Nazanin"/>
          <w:sz w:val="24"/>
          <w:szCs w:val="24"/>
          <w:lang w:bidi="fa-IR"/>
        </w:rPr>
        <w:t>To The Next Level: A Multiple-Level Model Of Empowerment, Performance,</w:t>
      </w:r>
      <w:r>
        <w:rPr>
          <w:rFonts w:ascii="Calibri" w:eastAsia="Calibri" w:hAnsi="Calibri" w:cs="B Nazanin"/>
          <w:sz w:val="24"/>
          <w:szCs w:val="24"/>
          <w:lang w:bidi="fa-IR"/>
        </w:rPr>
        <w:t xml:space="preserve"> </w:t>
      </w:r>
      <w:r w:rsidRPr="00B37758">
        <w:rPr>
          <w:rFonts w:ascii="Calibri" w:eastAsia="Calibri" w:hAnsi="Calibri" w:cs="B Nazanin"/>
          <w:sz w:val="24"/>
          <w:szCs w:val="24"/>
          <w:lang w:bidi="fa-IR"/>
        </w:rPr>
        <w:t>And Satisfaction. Academy of Management Journal, 47(3), 332–349.</w:t>
      </w:r>
    </w:p>
    <w:p w:rsidR="00DD5079" w:rsidRPr="000B3BFC" w:rsidRDefault="00DD5079" w:rsidP="000B3BFC">
      <w:pPr>
        <w:jc w:val="both"/>
        <w:rPr>
          <w:rFonts w:ascii="Calibri" w:eastAsia="Calibri" w:hAnsi="Calibri" w:cs="B Nazanin"/>
          <w:sz w:val="24"/>
          <w:szCs w:val="24"/>
          <w:lang w:bidi="fa-IR"/>
        </w:rPr>
      </w:pPr>
      <w:r w:rsidRPr="000B3BFC">
        <w:rPr>
          <w:rFonts w:ascii="Calibri" w:eastAsia="Calibri" w:hAnsi="Calibri" w:cs="B Nazanin"/>
          <w:sz w:val="24"/>
          <w:szCs w:val="24"/>
          <w:lang w:bidi="fa-IR"/>
        </w:rPr>
        <w:t>Seymour, Nicole (2003) Women Entrepreneurs in the Developing World, pp.3.</w:t>
      </w:r>
    </w:p>
    <w:p w:rsidR="00DD5079" w:rsidRPr="000B3BFC" w:rsidRDefault="00DD5079" w:rsidP="000B3BFC">
      <w:pPr>
        <w:jc w:val="both"/>
        <w:rPr>
          <w:rFonts w:ascii="Calibri" w:eastAsia="Calibri" w:hAnsi="Calibri" w:cs="B Nazanin"/>
          <w:sz w:val="24"/>
          <w:szCs w:val="24"/>
          <w:lang w:bidi="fa-IR"/>
        </w:rPr>
      </w:pPr>
      <w:r w:rsidRPr="000B3BFC">
        <w:rPr>
          <w:rFonts w:ascii="Calibri" w:eastAsia="Calibri" w:hAnsi="Calibri" w:cs="B Nazanin"/>
          <w:sz w:val="24"/>
          <w:szCs w:val="24"/>
          <w:lang w:bidi="fa-IR"/>
        </w:rPr>
        <w:t>Shabbir Amama, Silvana DI Gregorio (1996) An Examination of the Relationship</w:t>
      </w:r>
    </w:p>
    <w:p w:rsidR="00DD5079" w:rsidRPr="000B3BFC" w:rsidRDefault="00DD5079" w:rsidP="000B3BFC">
      <w:pPr>
        <w:jc w:val="both"/>
        <w:rPr>
          <w:rFonts w:ascii="Calibri" w:eastAsia="Calibri" w:hAnsi="Calibri" w:cs="B Nazanin"/>
          <w:sz w:val="24"/>
          <w:szCs w:val="24"/>
          <w:lang w:bidi="fa-IR"/>
        </w:rPr>
      </w:pPr>
      <w:r w:rsidRPr="000B3BFC">
        <w:rPr>
          <w:rFonts w:ascii="Calibri" w:eastAsia="Calibri" w:hAnsi="Calibri" w:cs="B Nazanin"/>
          <w:sz w:val="24"/>
          <w:szCs w:val="24"/>
          <w:lang w:bidi="fa-IR"/>
        </w:rPr>
        <w:t>Simonin, M (2006) Women in Entrepreneurship, Research Paper for Seminar in</w:t>
      </w:r>
    </w:p>
    <w:p w:rsidR="00DD5079" w:rsidRDefault="00DD5079" w:rsidP="007B3C28">
      <w:pPr>
        <w:jc w:val="both"/>
        <w:rPr>
          <w:rFonts w:ascii="Calibri" w:eastAsia="Calibri" w:hAnsi="Calibri" w:cs="B Nazanin"/>
          <w:sz w:val="24"/>
          <w:szCs w:val="24"/>
          <w:lang w:bidi="fa-IR"/>
        </w:rPr>
      </w:pPr>
      <w:r w:rsidRPr="007B3C28">
        <w:rPr>
          <w:rFonts w:ascii="Calibri" w:eastAsia="Calibri" w:hAnsi="Calibri" w:cs="B Nazanin"/>
          <w:sz w:val="24"/>
          <w:szCs w:val="24"/>
          <w:lang w:bidi="fa-IR"/>
        </w:rPr>
        <w:t xml:space="preserve">Singh, K. (2008). "Relationship between learning organization and transformational leadership: banking organizations in India", </w:t>
      </w:r>
      <w:r w:rsidRPr="007B3C28">
        <w:rPr>
          <w:rFonts w:ascii="Calibri" w:eastAsia="Calibri" w:hAnsi="Calibri" w:cs="B Nazanin"/>
          <w:b/>
          <w:bCs/>
          <w:sz w:val="24"/>
          <w:szCs w:val="24"/>
          <w:lang w:bidi="fa-IR"/>
        </w:rPr>
        <w:t xml:space="preserve">International Journal of Business and Management Science, </w:t>
      </w:r>
      <w:r w:rsidRPr="007B3C28">
        <w:rPr>
          <w:rFonts w:ascii="Calibri" w:eastAsia="Calibri" w:hAnsi="Calibri" w:cs="B Nazanin"/>
          <w:sz w:val="24"/>
          <w:szCs w:val="24"/>
          <w:lang w:bidi="fa-IR"/>
        </w:rPr>
        <w:t>1(1), 97-111.</w:t>
      </w:r>
    </w:p>
    <w:p w:rsidR="00DD5079" w:rsidRPr="00B37758" w:rsidRDefault="00DD5079" w:rsidP="00B37758">
      <w:pPr>
        <w:jc w:val="both"/>
        <w:rPr>
          <w:rFonts w:ascii="Calibri" w:eastAsia="Calibri" w:hAnsi="Calibri" w:cs="B Nazanin"/>
          <w:sz w:val="24"/>
          <w:szCs w:val="24"/>
          <w:lang w:bidi="fa-IR"/>
        </w:rPr>
      </w:pPr>
      <w:r w:rsidRPr="00B37758">
        <w:rPr>
          <w:rFonts w:ascii="Calibri" w:eastAsia="Calibri" w:hAnsi="Calibri" w:cs="B Nazanin"/>
          <w:sz w:val="24"/>
          <w:szCs w:val="24"/>
          <w:lang w:bidi="fa-IR"/>
        </w:rPr>
        <w:t>Smith, Miranda J. &amp; Wilkinson, John W. (2006). Benefits of Empowerment of Sales</w:t>
      </w:r>
      <w:r>
        <w:rPr>
          <w:rFonts w:ascii="Calibri" w:eastAsia="Calibri" w:hAnsi="Calibri" w:cs="B Nazanin"/>
          <w:sz w:val="24"/>
          <w:szCs w:val="24"/>
          <w:lang w:bidi="fa-IR"/>
        </w:rPr>
        <w:t xml:space="preserve"> </w:t>
      </w:r>
      <w:r w:rsidRPr="00B37758">
        <w:rPr>
          <w:rFonts w:ascii="Calibri" w:eastAsia="Calibri" w:hAnsi="Calibri" w:cs="B Nazanin"/>
          <w:sz w:val="24"/>
          <w:szCs w:val="24"/>
          <w:lang w:bidi="fa-IR"/>
        </w:rPr>
        <w:t>Personnel: Results of a Pilot Study. University of South Australia.</w:t>
      </w:r>
    </w:p>
    <w:p w:rsidR="00DD5079" w:rsidRPr="00B37758" w:rsidRDefault="00DD5079" w:rsidP="00B37758">
      <w:pPr>
        <w:jc w:val="both"/>
        <w:rPr>
          <w:rFonts w:ascii="Calibri" w:eastAsia="Calibri" w:hAnsi="Calibri" w:cs="B Nazanin"/>
          <w:sz w:val="24"/>
          <w:szCs w:val="24"/>
          <w:lang w:bidi="fa-IR"/>
        </w:rPr>
      </w:pPr>
      <w:r w:rsidRPr="00B37758">
        <w:rPr>
          <w:rFonts w:ascii="Calibri" w:eastAsia="Calibri" w:hAnsi="Calibri" w:cs="B Nazanin"/>
          <w:sz w:val="24"/>
          <w:szCs w:val="24"/>
          <w:lang w:bidi="fa-IR"/>
        </w:rPr>
        <w:t>Spreitzer, G. (1995). An Empirical Test of a Comprehensive Model of Interpersonal</w:t>
      </w:r>
      <w:r>
        <w:rPr>
          <w:rFonts w:ascii="Calibri" w:eastAsia="Calibri" w:hAnsi="Calibri" w:cs="B Nazanin"/>
          <w:sz w:val="24"/>
          <w:szCs w:val="24"/>
          <w:lang w:bidi="fa-IR"/>
        </w:rPr>
        <w:t xml:space="preserve"> </w:t>
      </w:r>
      <w:r w:rsidRPr="00B37758">
        <w:rPr>
          <w:rFonts w:ascii="Calibri" w:eastAsia="Calibri" w:hAnsi="Calibri" w:cs="B Nazanin"/>
          <w:sz w:val="24"/>
          <w:szCs w:val="24"/>
          <w:lang w:bidi="fa-IR"/>
        </w:rPr>
        <w:t>Empowerment in the workplace. American Journal of community psychology,</w:t>
      </w:r>
      <w:r>
        <w:rPr>
          <w:rFonts w:ascii="Calibri" w:eastAsia="Calibri" w:hAnsi="Calibri" w:cs="B Nazanin"/>
          <w:sz w:val="24"/>
          <w:szCs w:val="24"/>
          <w:lang w:bidi="fa-IR"/>
        </w:rPr>
        <w:t xml:space="preserve"> </w:t>
      </w:r>
      <w:r w:rsidRPr="00B37758">
        <w:rPr>
          <w:rFonts w:ascii="Calibri" w:eastAsia="Calibri" w:hAnsi="Calibri" w:cs="B Nazanin"/>
          <w:sz w:val="24"/>
          <w:szCs w:val="24"/>
          <w:lang w:bidi="fa-IR"/>
        </w:rPr>
        <w:t>23(5), 601-629.</w:t>
      </w:r>
    </w:p>
    <w:p w:rsidR="00DD5079" w:rsidRPr="00BA0E40" w:rsidRDefault="00DD5079" w:rsidP="00BA0E40">
      <w:pPr>
        <w:jc w:val="both"/>
        <w:rPr>
          <w:rFonts w:ascii="Calibri" w:eastAsia="Calibri" w:hAnsi="Calibri" w:cs="B Nazanin"/>
          <w:sz w:val="24"/>
          <w:szCs w:val="24"/>
          <w:lang w:bidi="fa-IR"/>
        </w:rPr>
      </w:pPr>
      <w:r w:rsidRPr="00BA0E40">
        <w:rPr>
          <w:rFonts w:ascii="Calibri" w:eastAsia="Calibri" w:hAnsi="Calibri" w:cs="B Nazanin"/>
          <w:sz w:val="24"/>
          <w:szCs w:val="24"/>
          <w:lang w:bidi="fa-IR"/>
        </w:rPr>
        <w:t>Spreitzer, G. M. (1995). Psychological empowerment in the workplace: dimentions, measurement and validation, Academy of management Journal, vol 38, No 5, 26,1443.</w:t>
      </w:r>
    </w:p>
    <w:p w:rsidR="00DD5079" w:rsidRPr="00B37758" w:rsidRDefault="00DD5079" w:rsidP="00B37758">
      <w:pPr>
        <w:jc w:val="both"/>
        <w:rPr>
          <w:rFonts w:ascii="Calibri" w:eastAsia="Calibri" w:hAnsi="Calibri" w:cs="B Nazanin"/>
          <w:sz w:val="24"/>
          <w:szCs w:val="24"/>
          <w:lang w:bidi="fa-IR"/>
        </w:rPr>
      </w:pPr>
      <w:r w:rsidRPr="00B37758">
        <w:rPr>
          <w:rFonts w:ascii="Calibri" w:eastAsia="Calibri" w:hAnsi="Calibri" w:cs="B Nazanin"/>
          <w:sz w:val="24"/>
          <w:szCs w:val="24"/>
          <w:lang w:bidi="fa-IR"/>
        </w:rPr>
        <w:t>Spreitzer, Gretchen &amp; Doneson, David (2005). Musings on the Past and Future of</w:t>
      </w:r>
      <w:r>
        <w:rPr>
          <w:rFonts w:ascii="Calibri" w:eastAsia="Calibri" w:hAnsi="Calibri" w:cs="B Nazanin"/>
          <w:sz w:val="24"/>
          <w:szCs w:val="24"/>
          <w:lang w:bidi="fa-IR"/>
        </w:rPr>
        <w:t xml:space="preserve"> </w:t>
      </w:r>
      <w:r w:rsidRPr="00B37758">
        <w:rPr>
          <w:rFonts w:ascii="Calibri" w:eastAsia="Calibri" w:hAnsi="Calibri" w:cs="B Nazanin"/>
          <w:sz w:val="24"/>
          <w:szCs w:val="24"/>
          <w:lang w:bidi="fa-IR"/>
        </w:rPr>
        <w:t>Employee Empowerment in Tom, Cummings (ed.), the Handbook of</w:t>
      </w:r>
      <w:r>
        <w:rPr>
          <w:rFonts w:ascii="Calibri" w:eastAsia="Calibri" w:hAnsi="Calibri" w:cs="B Nazanin"/>
          <w:sz w:val="24"/>
          <w:szCs w:val="24"/>
          <w:lang w:bidi="fa-IR"/>
        </w:rPr>
        <w:t xml:space="preserve"> </w:t>
      </w:r>
      <w:r w:rsidRPr="00B37758">
        <w:rPr>
          <w:rFonts w:ascii="Calibri" w:eastAsia="Calibri" w:hAnsi="Calibri" w:cs="B Nazanin"/>
          <w:sz w:val="24"/>
          <w:szCs w:val="24"/>
          <w:lang w:bidi="fa-IR"/>
        </w:rPr>
        <w:t>Organizational Development. Thousand Oaks: Sage.</w:t>
      </w:r>
    </w:p>
    <w:p w:rsidR="00DD5079" w:rsidRPr="00B37758" w:rsidRDefault="00DD5079" w:rsidP="00DD5079">
      <w:pPr>
        <w:jc w:val="both"/>
        <w:rPr>
          <w:rFonts w:ascii="Calibri" w:eastAsia="Calibri" w:hAnsi="Calibri" w:cs="B Nazanin"/>
          <w:sz w:val="24"/>
          <w:szCs w:val="24"/>
          <w:lang w:bidi="fa-IR"/>
        </w:rPr>
      </w:pPr>
      <w:r w:rsidRPr="00B37758">
        <w:rPr>
          <w:rFonts w:ascii="Calibri" w:eastAsia="Calibri" w:hAnsi="Calibri" w:cs="B Nazanin"/>
          <w:sz w:val="24"/>
          <w:szCs w:val="24"/>
          <w:lang w:bidi="fa-IR"/>
        </w:rPr>
        <w:t>Spreitzer, Gretchen M. (1992). when organization Dear: the Dynamics of Individual</w:t>
      </w:r>
      <w:r>
        <w:rPr>
          <w:rFonts w:ascii="Calibri" w:eastAsia="Calibri" w:hAnsi="Calibri" w:cs="B Nazanin"/>
          <w:sz w:val="24"/>
          <w:szCs w:val="24"/>
          <w:lang w:bidi="fa-IR"/>
        </w:rPr>
        <w:t xml:space="preserve"> </w:t>
      </w:r>
      <w:r w:rsidRPr="00B37758">
        <w:rPr>
          <w:rFonts w:ascii="Calibri" w:eastAsia="Calibri" w:hAnsi="Calibri" w:cs="B Nazanin"/>
          <w:sz w:val="24"/>
          <w:szCs w:val="24"/>
          <w:lang w:bidi="fa-IR"/>
        </w:rPr>
        <w:t>Empowerment in the workplace (Doctoral dissertation). University of Michigan.</w:t>
      </w:r>
    </w:p>
    <w:p w:rsidR="00DD5079" w:rsidRPr="00B37758" w:rsidRDefault="00DD5079" w:rsidP="00DD5079">
      <w:pPr>
        <w:jc w:val="both"/>
        <w:rPr>
          <w:rFonts w:ascii="Calibri" w:eastAsia="Calibri" w:hAnsi="Calibri" w:cs="B Nazanin"/>
          <w:sz w:val="24"/>
          <w:szCs w:val="24"/>
          <w:lang w:bidi="fa-IR"/>
        </w:rPr>
      </w:pPr>
      <w:r w:rsidRPr="00B37758">
        <w:rPr>
          <w:rFonts w:ascii="Calibri" w:eastAsia="Calibri" w:hAnsi="Calibri" w:cs="B Nazanin"/>
          <w:sz w:val="24"/>
          <w:szCs w:val="24"/>
          <w:lang w:bidi="fa-IR"/>
        </w:rPr>
        <w:t>Stander, Marius W. &amp; Rothmann, Sebastiaan (2009). Psychological Empowerment of</w:t>
      </w:r>
      <w:r>
        <w:rPr>
          <w:rFonts w:ascii="Calibri" w:eastAsia="Calibri" w:hAnsi="Calibri" w:cs="B Nazanin"/>
          <w:sz w:val="24"/>
          <w:szCs w:val="24"/>
          <w:lang w:bidi="fa-IR"/>
        </w:rPr>
        <w:t xml:space="preserve"> </w:t>
      </w:r>
      <w:r w:rsidRPr="00B37758">
        <w:rPr>
          <w:rFonts w:ascii="Calibri" w:eastAsia="Calibri" w:hAnsi="Calibri" w:cs="B Nazanin"/>
          <w:sz w:val="24"/>
          <w:szCs w:val="24"/>
          <w:lang w:bidi="fa-IR"/>
        </w:rPr>
        <w:t>Employees in Selected Organizations in South Africa. Journal of Industrial</w:t>
      </w:r>
      <w:r>
        <w:rPr>
          <w:rFonts w:ascii="Calibri" w:eastAsia="Calibri" w:hAnsi="Calibri" w:cs="B Nazanin"/>
          <w:sz w:val="24"/>
          <w:szCs w:val="24"/>
          <w:lang w:bidi="fa-IR"/>
        </w:rPr>
        <w:t xml:space="preserve"> </w:t>
      </w:r>
      <w:r w:rsidRPr="00B37758">
        <w:rPr>
          <w:rFonts w:ascii="Calibri" w:eastAsia="Calibri" w:hAnsi="Calibri" w:cs="B Nazanin"/>
          <w:sz w:val="24"/>
          <w:szCs w:val="24"/>
          <w:lang w:bidi="fa-IR"/>
        </w:rPr>
        <w:t>Psychology, 35(1), 1- 8.</w:t>
      </w:r>
    </w:p>
    <w:p w:rsidR="00DD5079" w:rsidRPr="000B3BFC" w:rsidRDefault="00DD5079" w:rsidP="000B3BFC">
      <w:pPr>
        <w:jc w:val="both"/>
        <w:rPr>
          <w:rFonts w:ascii="Calibri" w:eastAsia="Calibri" w:hAnsi="Calibri" w:cs="B Nazanin"/>
          <w:sz w:val="24"/>
          <w:szCs w:val="24"/>
          <w:lang w:bidi="fa-IR"/>
        </w:rPr>
      </w:pPr>
      <w:r w:rsidRPr="000B3BFC">
        <w:rPr>
          <w:rFonts w:ascii="Calibri" w:eastAsia="Calibri" w:hAnsi="Calibri" w:cs="B Nazanin"/>
          <w:sz w:val="24"/>
          <w:szCs w:val="24"/>
          <w:lang w:bidi="fa-IR"/>
        </w:rPr>
        <w:t>Start A Business: the Case of Pakistan, Journal of Business Venturing, P.P. 507-529.</w:t>
      </w:r>
    </w:p>
    <w:p w:rsidR="00DD5079" w:rsidRPr="000B3BFC" w:rsidRDefault="00DD5079" w:rsidP="000B3BFC">
      <w:pPr>
        <w:jc w:val="both"/>
        <w:rPr>
          <w:rFonts w:ascii="Calibri" w:eastAsia="Calibri" w:hAnsi="Calibri" w:cs="B Nazanin"/>
          <w:sz w:val="24"/>
          <w:szCs w:val="24"/>
          <w:lang w:bidi="fa-IR"/>
        </w:rPr>
      </w:pPr>
      <w:r w:rsidRPr="000B3BFC">
        <w:rPr>
          <w:rFonts w:ascii="Calibri" w:eastAsia="Calibri" w:hAnsi="Calibri" w:cs="B Nazanin"/>
          <w:sz w:val="24"/>
          <w:szCs w:val="24"/>
          <w:lang w:bidi="fa-IR"/>
        </w:rPr>
        <w:t>Stevenson, H. and Gumpert, D., (1985), The Heart of Entrepreneurship, Harvard Business, Review, 63, 2, 85, 94.</w:t>
      </w:r>
    </w:p>
    <w:p w:rsidR="00DD5079" w:rsidRPr="000B3BFC" w:rsidRDefault="00DD5079" w:rsidP="000B3BFC">
      <w:pPr>
        <w:spacing w:after="0" w:line="312" w:lineRule="auto"/>
        <w:jc w:val="both"/>
        <w:rPr>
          <w:rFonts w:ascii="Times New Roman" w:eastAsia="Times New Roman" w:hAnsi="Times New Roman" w:cs="B Nazanin"/>
          <w:iCs/>
          <w:sz w:val="26"/>
          <w:szCs w:val="26"/>
          <w:lang w:val="en-GB" w:eastAsia="ja-JP" w:bidi="fa-IR"/>
        </w:rPr>
      </w:pPr>
      <w:r w:rsidRPr="000B3BFC">
        <w:rPr>
          <w:rFonts w:ascii="Times New Roman" w:eastAsia="Times New Roman" w:hAnsi="Times New Roman" w:cs="B Nazanin"/>
          <w:iCs/>
          <w:sz w:val="26"/>
          <w:szCs w:val="26"/>
          <w:lang w:val="en-GB" w:eastAsia="ja-JP" w:bidi="fa-IR"/>
        </w:rPr>
        <w:t>Stevenson,h.and jaarillo,j.c(1990)'' a paradigm of entrepnourship, entrepreneurial management'', strategic management journal, 11,17-27.</w:t>
      </w:r>
    </w:p>
    <w:p w:rsidR="00DD5079" w:rsidRPr="00B37758" w:rsidRDefault="00DD5079" w:rsidP="00DD5079">
      <w:pPr>
        <w:jc w:val="both"/>
        <w:rPr>
          <w:rFonts w:ascii="Calibri" w:eastAsia="Calibri" w:hAnsi="Calibri" w:cs="B Nazanin"/>
          <w:sz w:val="24"/>
          <w:szCs w:val="24"/>
          <w:lang w:bidi="fa-IR"/>
        </w:rPr>
      </w:pPr>
      <w:r w:rsidRPr="00B37758">
        <w:rPr>
          <w:rFonts w:ascii="Calibri" w:eastAsia="Calibri" w:hAnsi="Calibri" w:cs="B Nazanin"/>
          <w:sz w:val="24"/>
          <w:szCs w:val="24"/>
          <w:lang w:bidi="fa-IR"/>
        </w:rPr>
        <w:t>Thamizhmanii, S. &amp; Hasan, S. (2010). A Review on an employee empowerment in</w:t>
      </w:r>
      <w:r>
        <w:rPr>
          <w:rFonts w:ascii="Calibri" w:eastAsia="Calibri" w:hAnsi="Calibri" w:cs="B Nazanin"/>
          <w:sz w:val="24"/>
          <w:szCs w:val="24"/>
          <w:lang w:bidi="fa-IR"/>
        </w:rPr>
        <w:t xml:space="preserve"> </w:t>
      </w:r>
      <w:r w:rsidRPr="00B37758">
        <w:rPr>
          <w:rFonts w:ascii="Calibri" w:eastAsia="Calibri" w:hAnsi="Calibri" w:cs="B Nazanin"/>
          <w:sz w:val="24"/>
          <w:szCs w:val="24"/>
          <w:lang w:bidi="fa-IR"/>
        </w:rPr>
        <w:t>TQM practice. Journal of Achievements in Materials and Manufacturing</w:t>
      </w:r>
      <w:r>
        <w:rPr>
          <w:rFonts w:ascii="Calibri" w:eastAsia="Calibri" w:hAnsi="Calibri" w:cs="B Nazanin"/>
          <w:sz w:val="24"/>
          <w:szCs w:val="24"/>
          <w:lang w:bidi="fa-IR"/>
        </w:rPr>
        <w:t xml:space="preserve"> </w:t>
      </w:r>
      <w:r w:rsidRPr="00B37758">
        <w:rPr>
          <w:rFonts w:ascii="Calibri" w:eastAsia="Calibri" w:hAnsi="Calibri" w:cs="B Nazanin"/>
          <w:sz w:val="24"/>
          <w:szCs w:val="24"/>
          <w:lang w:bidi="fa-IR"/>
        </w:rPr>
        <w:t>Engineering, 39(2), 204-210.</w:t>
      </w:r>
    </w:p>
    <w:p w:rsidR="00DD5079" w:rsidRPr="007B3C28" w:rsidRDefault="00DD5079" w:rsidP="007B3C28">
      <w:pPr>
        <w:jc w:val="both"/>
        <w:rPr>
          <w:rFonts w:ascii="Calibri" w:eastAsia="Calibri" w:hAnsi="Calibri" w:cs="B Nazanin"/>
          <w:sz w:val="24"/>
          <w:szCs w:val="24"/>
          <w:lang w:bidi="fa-IR"/>
        </w:rPr>
      </w:pPr>
      <w:r w:rsidRPr="007B3C28">
        <w:rPr>
          <w:rFonts w:ascii="Calibri" w:eastAsia="Calibri" w:hAnsi="Calibri" w:cs="B Nazanin"/>
          <w:sz w:val="24"/>
          <w:szCs w:val="24"/>
          <w:lang w:bidi="fa-IR"/>
        </w:rPr>
        <w:t xml:space="preserve">Thomas Kenneth, W &amp; Velthouse, Betty. A, (1990). "Cognitive Elements of Empowerment: An Interpretive Model of Intrinsic Task Motivation", </w:t>
      </w:r>
      <w:r w:rsidRPr="007B3C28">
        <w:rPr>
          <w:rFonts w:ascii="Calibri" w:eastAsia="Calibri" w:hAnsi="Calibri" w:cs="B Nazanin"/>
          <w:b/>
          <w:bCs/>
          <w:sz w:val="24"/>
          <w:szCs w:val="24"/>
          <w:lang w:bidi="fa-IR"/>
        </w:rPr>
        <w:t xml:space="preserve">Academy of Management Review. </w:t>
      </w:r>
      <w:r w:rsidRPr="007B3C28">
        <w:rPr>
          <w:rFonts w:ascii="Calibri" w:eastAsia="Calibri" w:hAnsi="Calibri" w:cs="B Nazanin"/>
          <w:sz w:val="24"/>
          <w:szCs w:val="24"/>
          <w:lang w:bidi="fa-IR"/>
        </w:rPr>
        <w:t>15(4). 666-681.</w:t>
      </w:r>
    </w:p>
    <w:p w:rsidR="00DD5079" w:rsidRPr="00B37758" w:rsidRDefault="00DD5079" w:rsidP="00DD5079">
      <w:pPr>
        <w:jc w:val="both"/>
        <w:rPr>
          <w:rFonts w:ascii="Calibri" w:eastAsia="Calibri" w:hAnsi="Calibri" w:cs="B Nazanin"/>
          <w:sz w:val="24"/>
          <w:szCs w:val="24"/>
          <w:lang w:bidi="fa-IR"/>
        </w:rPr>
      </w:pPr>
      <w:r w:rsidRPr="00B37758">
        <w:rPr>
          <w:rFonts w:ascii="Calibri" w:eastAsia="Calibri" w:hAnsi="Calibri" w:cs="B Nazanin"/>
          <w:sz w:val="24"/>
          <w:szCs w:val="24"/>
          <w:lang w:bidi="fa-IR"/>
        </w:rPr>
        <w:lastRenderedPageBreak/>
        <w:t>Thomas, K. W. and Velthouse, B. A. (1990) "Cognitive Elements of Empowerment:</w:t>
      </w:r>
      <w:r>
        <w:rPr>
          <w:rFonts w:ascii="Calibri" w:eastAsia="Calibri" w:hAnsi="Calibri" w:cs="B Nazanin"/>
          <w:sz w:val="24"/>
          <w:szCs w:val="24"/>
          <w:lang w:bidi="fa-IR"/>
        </w:rPr>
        <w:t xml:space="preserve"> </w:t>
      </w:r>
      <w:r w:rsidRPr="00B37758">
        <w:rPr>
          <w:rFonts w:ascii="Calibri" w:eastAsia="Calibri" w:hAnsi="Calibri" w:cs="B Nazanin"/>
          <w:sz w:val="24"/>
          <w:szCs w:val="24"/>
          <w:lang w:bidi="fa-IR"/>
        </w:rPr>
        <w:t>An 'Interpretive' Model of Intrinsic Task Motivation". Academy of Management</w:t>
      </w:r>
      <w:r>
        <w:rPr>
          <w:rFonts w:ascii="Calibri" w:eastAsia="Calibri" w:hAnsi="Calibri" w:cs="B Nazanin"/>
          <w:sz w:val="24"/>
          <w:szCs w:val="24"/>
          <w:lang w:bidi="fa-IR"/>
        </w:rPr>
        <w:t xml:space="preserve"> </w:t>
      </w:r>
      <w:r w:rsidRPr="00B37758">
        <w:rPr>
          <w:rFonts w:ascii="Calibri" w:eastAsia="Calibri" w:hAnsi="Calibri" w:cs="B Nazanin"/>
          <w:sz w:val="24"/>
          <w:szCs w:val="24"/>
          <w:lang w:bidi="fa-IR"/>
        </w:rPr>
        <w:t>Review, Vol 15, No. 4, 666-681</w:t>
      </w:r>
    </w:p>
    <w:p w:rsidR="00DD5079" w:rsidRPr="00BA0E40" w:rsidRDefault="00DD5079" w:rsidP="00BA0E40">
      <w:pPr>
        <w:jc w:val="both"/>
        <w:rPr>
          <w:rFonts w:ascii="Calibri" w:eastAsia="Calibri" w:hAnsi="Calibri" w:cs="B Nazanin"/>
          <w:sz w:val="24"/>
          <w:szCs w:val="24"/>
          <w:lang w:bidi="fa-IR"/>
        </w:rPr>
      </w:pPr>
      <w:r w:rsidRPr="00BA0E40">
        <w:rPr>
          <w:rFonts w:ascii="Calibri" w:eastAsia="Calibri" w:hAnsi="Calibri" w:cs="B Nazanin"/>
          <w:sz w:val="24"/>
          <w:szCs w:val="24"/>
          <w:lang w:bidi="fa-IR"/>
        </w:rPr>
        <w:t>Tracy, D. (1990). 10 step to Empowerment, New York, quill William morrow, 24, 80,132,645.</w:t>
      </w:r>
    </w:p>
    <w:p w:rsidR="00DD5079" w:rsidRPr="000B3BFC" w:rsidRDefault="00DD5079" w:rsidP="000B3BFC">
      <w:pPr>
        <w:jc w:val="both"/>
        <w:rPr>
          <w:rFonts w:ascii="Calibri" w:eastAsia="Calibri" w:hAnsi="Calibri" w:cs="B Nazanin"/>
          <w:sz w:val="24"/>
          <w:szCs w:val="24"/>
          <w:lang w:bidi="fa-IR"/>
        </w:rPr>
      </w:pPr>
      <w:r w:rsidRPr="000B3BFC">
        <w:rPr>
          <w:rFonts w:ascii="Calibri" w:eastAsia="Calibri" w:hAnsi="Calibri" w:cs="B Nazanin"/>
          <w:sz w:val="24"/>
          <w:szCs w:val="24"/>
          <w:lang w:bidi="fa-IR"/>
        </w:rPr>
        <w:t>Ufuk and Ozgen (2001) Interaction Between the Business and Family Lives of Women</w:t>
      </w:r>
    </w:p>
    <w:p w:rsidR="00DD5079" w:rsidRPr="000B3BFC" w:rsidRDefault="00DD5079" w:rsidP="000B3BFC">
      <w:pPr>
        <w:jc w:val="both"/>
        <w:rPr>
          <w:rFonts w:ascii="Calibri" w:eastAsia="Calibri" w:hAnsi="Calibri" w:cs="B Nazanin"/>
          <w:sz w:val="24"/>
          <w:szCs w:val="24"/>
          <w:lang w:bidi="fa-IR"/>
        </w:rPr>
      </w:pPr>
      <w:r w:rsidRPr="000B3BFC">
        <w:rPr>
          <w:rFonts w:ascii="Calibri" w:eastAsia="Calibri" w:hAnsi="Calibri" w:cs="B Nazanin"/>
          <w:sz w:val="24"/>
          <w:szCs w:val="24"/>
          <w:lang w:bidi="fa-IR"/>
        </w:rPr>
        <w:t>University Press, P.P. 155-70</w:t>
      </w:r>
    </w:p>
    <w:p w:rsidR="00DD5079" w:rsidRPr="00BA0E40" w:rsidRDefault="00DD5079" w:rsidP="00BA0E40">
      <w:pPr>
        <w:jc w:val="both"/>
        <w:rPr>
          <w:rFonts w:ascii="Calibri" w:eastAsia="Calibri" w:hAnsi="Calibri" w:cs="B Nazanin"/>
          <w:sz w:val="24"/>
          <w:szCs w:val="24"/>
          <w:lang w:bidi="fa-IR"/>
        </w:rPr>
      </w:pPr>
      <w:r w:rsidRPr="00BA0E40">
        <w:rPr>
          <w:rFonts w:ascii="Calibri" w:eastAsia="Calibri" w:hAnsi="Calibri" w:cs="B Nazanin"/>
          <w:sz w:val="24"/>
          <w:szCs w:val="24"/>
          <w:lang w:bidi="fa-IR"/>
        </w:rPr>
        <w:t>Wall, T. D &amp; leach, D. (2005). what is? Empowerment, Institute of work psychology, Retrived Agust 3,2.</w:t>
      </w:r>
    </w:p>
    <w:p w:rsidR="00DD5079" w:rsidRPr="00B37758" w:rsidRDefault="00DD5079" w:rsidP="00DD5079">
      <w:pPr>
        <w:jc w:val="both"/>
        <w:rPr>
          <w:rFonts w:ascii="Calibri" w:eastAsia="Calibri" w:hAnsi="Calibri" w:cs="B Nazanin"/>
          <w:sz w:val="24"/>
          <w:szCs w:val="24"/>
          <w:lang w:bidi="fa-IR"/>
        </w:rPr>
      </w:pPr>
      <w:r w:rsidRPr="00B37758">
        <w:rPr>
          <w:rFonts w:ascii="Calibri" w:eastAsia="Calibri" w:hAnsi="Calibri" w:cs="B Nazanin"/>
          <w:sz w:val="24"/>
          <w:szCs w:val="24"/>
          <w:lang w:bidi="fa-IR"/>
        </w:rPr>
        <w:t>Wallace, M. &amp; Storm, j. (2003). Organizational change in a Regional Local council.</w:t>
      </w:r>
      <w:r>
        <w:rPr>
          <w:rFonts w:ascii="Calibri" w:eastAsia="Calibri" w:hAnsi="Calibri" w:cs="B Nazanin"/>
          <w:sz w:val="24"/>
          <w:szCs w:val="24"/>
          <w:lang w:bidi="fa-IR"/>
        </w:rPr>
        <w:t xml:space="preserve"> </w:t>
      </w:r>
      <w:r w:rsidRPr="00B37758">
        <w:rPr>
          <w:rFonts w:ascii="Calibri" w:eastAsia="Calibri" w:hAnsi="Calibri" w:cs="B Nazanin"/>
          <w:sz w:val="24"/>
          <w:szCs w:val="24"/>
          <w:lang w:bidi="fa-IR"/>
        </w:rPr>
        <w:t>Australian Journal of Business &amp; Social inquiry, 1(2), 51-64.</w:t>
      </w:r>
    </w:p>
    <w:p w:rsidR="00DD5079" w:rsidRDefault="00DD5079" w:rsidP="00BA0E40">
      <w:pPr>
        <w:jc w:val="both"/>
        <w:rPr>
          <w:rFonts w:ascii="Calibri" w:eastAsia="Calibri" w:hAnsi="Calibri" w:cs="B Nazanin"/>
          <w:sz w:val="24"/>
          <w:szCs w:val="24"/>
          <w:lang w:bidi="fa-IR"/>
        </w:rPr>
      </w:pPr>
      <w:r w:rsidRPr="00BA0E40">
        <w:rPr>
          <w:rFonts w:ascii="Calibri" w:eastAsia="Calibri" w:hAnsi="Calibri" w:cs="B Nazanin"/>
          <w:sz w:val="24"/>
          <w:szCs w:val="24"/>
          <w:lang w:bidi="fa-IR"/>
        </w:rPr>
        <w:t>Wallersteint, N. (1992). Powerlessness, Empowerment and health: Implications for Health promotion programs, American journal of health promotion, 6(3),197.</w:t>
      </w:r>
    </w:p>
    <w:p w:rsidR="00DD5079" w:rsidRPr="000B3BFC" w:rsidRDefault="00DD5079" w:rsidP="000B3BFC">
      <w:pPr>
        <w:jc w:val="both"/>
        <w:rPr>
          <w:rFonts w:ascii="Calibri" w:eastAsia="Calibri" w:hAnsi="Calibri" w:cs="B Nazanin"/>
          <w:sz w:val="24"/>
          <w:szCs w:val="24"/>
          <w:rtl/>
          <w:lang w:bidi="fa-IR"/>
        </w:rPr>
      </w:pPr>
      <w:r w:rsidRPr="000B3BFC">
        <w:rPr>
          <w:rFonts w:ascii="Calibri" w:eastAsia="Calibri" w:hAnsi="Calibri" w:cs="B Nazanin"/>
          <w:sz w:val="24"/>
          <w:szCs w:val="24"/>
          <w:lang w:bidi="fa-IR"/>
        </w:rPr>
        <w:t>Warren, J. Keegan (1995), Management, 5th Edition, (Englewood Cliffs, New Jersey: Prentice – Hall, Inc.).</w:t>
      </w:r>
    </w:p>
    <w:p w:rsidR="00DD5079" w:rsidRPr="000B3BFC" w:rsidRDefault="00DD5079" w:rsidP="000B3BFC">
      <w:pPr>
        <w:jc w:val="both"/>
        <w:rPr>
          <w:rFonts w:ascii="Calibri" w:eastAsia="Calibri" w:hAnsi="Calibri" w:cs="B Nazanin"/>
          <w:sz w:val="24"/>
          <w:szCs w:val="24"/>
          <w:lang w:bidi="fa-IR"/>
        </w:rPr>
      </w:pPr>
      <w:r w:rsidRPr="000B3BFC">
        <w:rPr>
          <w:rFonts w:ascii="Calibri" w:eastAsia="Calibri" w:hAnsi="Calibri" w:cs="B Nazanin"/>
          <w:sz w:val="24"/>
          <w:szCs w:val="24"/>
          <w:lang w:bidi="fa-IR"/>
        </w:rPr>
        <w:t>Wells, S, J (1998) Womens Entrepreneurship: DevelopingLeadership for Success,</w:t>
      </w:r>
    </w:p>
    <w:p w:rsidR="00DD5079" w:rsidRPr="000B3BFC" w:rsidRDefault="00DD5079" w:rsidP="000B3BFC">
      <w:pPr>
        <w:jc w:val="both"/>
        <w:rPr>
          <w:rFonts w:ascii="Calibri" w:eastAsia="Calibri" w:hAnsi="Calibri" w:cs="B Nazanin"/>
          <w:sz w:val="24"/>
          <w:szCs w:val="24"/>
          <w:lang w:bidi="fa-IR"/>
        </w:rPr>
      </w:pPr>
      <w:r w:rsidRPr="000B3BFC">
        <w:rPr>
          <w:rFonts w:ascii="Calibri" w:eastAsia="Calibri" w:hAnsi="Calibri" w:cs="B Nazanin"/>
          <w:sz w:val="24"/>
          <w:szCs w:val="24"/>
          <w:lang w:bidi="fa-IR"/>
        </w:rPr>
        <w:t>Welter, F (2006) Women’s Entrepreneurship in Germany: -Growth Oriented Women</w:t>
      </w:r>
    </w:p>
    <w:p w:rsidR="00DD5079" w:rsidRPr="00B37758" w:rsidRDefault="00DD5079" w:rsidP="00DD5079">
      <w:pPr>
        <w:jc w:val="both"/>
        <w:rPr>
          <w:rFonts w:ascii="Calibri" w:eastAsia="Calibri" w:hAnsi="Calibri" w:cs="B Nazanin"/>
          <w:sz w:val="24"/>
          <w:szCs w:val="24"/>
          <w:lang w:bidi="fa-IR"/>
        </w:rPr>
      </w:pPr>
      <w:r w:rsidRPr="00B37758">
        <w:rPr>
          <w:rFonts w:ascii="Calibri" w:eastAsia="Calibri" w:hAnsi="Calibri" w:cs="B Nazanin"/>
          <w:sz w:val="24"/>
          <w:szCs w:val="24"/>
          <w:lang w:bidi="fa-IR"/>
        </w:rPr>
        <w:t>Wilkinson, Adrian, Godfrey, Graham &amp; Marchington, Mick (1997). Bouquets,</w:t>
      </w:r>
      <w:r>
        <w:rPr>
          <w:rFonts w:ascii="Calibri" w:eastAsia="Calibri" w:hAnsi="Calibri" w:cs="B Nazanin"/>
          <w:sz w:val="24"/>
          <w:szCs w:val="24"/>
          <w:lang w:bidi="fa-IR"/>
        </w:rPr>
        <w:t xml:space="preserve"> </w:t>
      </w:r>
      <w:r w:rsidRPr="00B37758">
        <w:rPr>
          <w:rFonts w:ascii="Calibri" w:eastAsia="Calibri" w:hAnsi="Calibri" w:cs="B Nazanin"/>
          <w:sz w:val="24"/>
          <w:szCs w:val="24"/>
          <w:lang w:bidi="fa-IR"/>
        </w:rPr>
        <w:t>Brickbats and Blinkers: Total Quality Management and Employee Involvement in</w:t>
      </w:r>
      <w:r>
        <w:rPr>
          <w:rFonts w:ascii="Calibri" w:eastAsia="Calibri" w:hAnsi="Calibri" w:cs="B Nazanin"/>
          <w:sz w:val="24"/>
          <w:szCs w:val="24"/>
          <w:lang w:bidi="fa-IR"/>
        </w:rPr>
        <w:t xml:space="preserve"> </w:t>
      </w:r>
      <w:r w:rsidRPr="00B37758">
        <w:rPr>
          <w:rFonts w:ascii="Calibri" w:eastAsia="Calibri" w:hAnsi="Calibri" w:cs="B Nazanin"/>
          <w:sz w:val="24"/>
          <w:szCs w:val="24"/>
          <w:lang w:bidi="fa-IR"/>
        </w:rPr>
        <w:t>Practice. Manchester School of Management. Forthcoming Organisation Studies.</w:t>
      </w:r>
    </w:p>
    <w:p w:rsidR="00DD5079" w:rsidRPr="000B3BFC" w:rsidRDefault="00DD5079" w:rsidP="000B3BFC">
      <w:pPr>
        <w:jc w:val="both"/>
        <w:rPr>
          <w:rFonts w:ascii="Calibri" w:eastAsia="Calibri" w:hAnsi="Calibri" w:cs="B Nazanin"/>
          <w:sz w:val="24"/>
          <w:szCs w:val="24"/>
          <w:lang w:bidi="fa-IR"/>
        </w:rPr>
      </w:pPr>
      <w:r w:rsidRPr="000B3BFC">
        <w:rPr>
          <w:rFonts w:ascii="Calibri" w:eastAsia="Calibri" w:hAnsi="Calibri" w:cs="B Nazanin"/>
          <w:sz w:val="24"/>
          <w:szCs w:val="24"/>
          <w:lang w:bidi="fa-IR"/>
        </w:rPr>
        <w:t>Women`s Entrepreneurship, Entrepreneurship :Theory and Practice.</w:t>
      </w:r>
    </w:p>
    <w:p w:rsidR="00DD5079" w:rsidRPr="000B3BFC" w:rsidRDefault="00DD5079" w:rsidP="000B3BFC">
      <w:pPr>
        <w:jc w:val="both"/>
        <w:rPr>
          <w:rFonts w:ascii="Calibri" w:eastAsia="Calibri" w:hAnsi="Calibri" w:cs="B Nazanin"/>
          <w:sz w:val="24"/>
          <w:szCs w:val="24"/>
          <w:rtl/>
          <w:lang w:bidi="fa-IR"/>
        </w:rPr>
      </w:pPr>
      <w:r w:rsidRPr="000B3BFC">
        <w:rPr>
          <w:rFonts w:ascii="Calibri" w:eastAsia="Calibri" w:hAnsi="Calibri" w:cs="B Nazanin"/>
          <w:sz w:val="24"/>
          <w:szCs w:val="24"/>
          <w:lang w:bidi="fa-IR"/>
        </w:rPr>
        <w:t>World Conference International Council for Small Business, Belfast, northern, Ireland.</w:t>
      </w:r>
    </w:p>
    <w:p w:rsidR="00DD5079" w:rsidRPr="000B3BFC" w:rsidRDefault="00DD5079" w:rsidP="000B3BFC">
      <w:pPr>
        <w:jc w:val="both"/>
        <w:rPr>
          <w:rFonts w:ascii="Calibri" w:eastAsia="Calibri" w:hAnsi="Calibri" w:cs="B Nazanin"/>
          <w:sz w:val="24"/>
          <w:szCs w:val="24"/>
          <w:lang w:bidi="fa-IR"/>
        </w:rPr>
      </w:pPr>
      <w:r w:rsidRPr="000B3BFC">
        <w:rPr>
          <w:rFonts w:ascii="Calibri" w:eastAsia="Calibri" w:hAnsi="Calibri" w:cs="B Nazanin"/>
          <w:sz w:val="24"/>
          <w:szCs w:val="24"/>
          <w:lang w:bidi="fa-IR"/>
        </w:rPr>
        <w:t>Wray,T, Steven &amp; Thronburgh, B, David, Etal (1998) Women and Entrepreneurship in</w:t>
      </w:r>
    </w:p>
    <w:p w:rsidR="00DD5079" w:rsidRPr="000B3BFC" w:rsidRDefault="00DD5079" w:rsidP="000B3BFC">
      <w:pPr>
        <w:jc w:val="both"/>
        <w:rPr>
          <w:rFonts w:ascii="Calibri" w:eastAsia="Calibri" w:hAnsi="Calibri" w:cs="B Nazanin"/>
          <w:sz w:val="24"/>
          <w:szCs w:val="24"/>
          <w:lang w:bidi="fa-IR"/>
        </w:rPr>
      </w:pPr>
      <w:r w:rsidRPr="000B3BFC">
        <w:rPr>
          <w:rFonts w:ascii="Calibri" w:eastAsia="Calibri" w:hAnsi="Calibri" w:cs="B Nazanin"/>
          <w:sz w:val="24"/>
          <w:szCs w:val="24"/>
          <w:lang w:bidi="fa-IR"/>
        </w:rPr>
        <w:t xml:space="preserve">Yadollahi- farsi J, Jannesari SA, Zamani M. A Survey on Intra-organizational Entrepreneurship in Public Organizations. </w:t>
      </w:r>
      <w:r w:rsidRPr="000B3BFC">
        <w:rPr>
          <w:rFonts w:ascii="Calibri" w:eastAsia="Calibri" w:hAnsi="Calibri" w:cs="B Nazanin"/>
          <w:i/>
          <w:iCs/>
          <w:sz w:val="24"/>
          <w:szCs w:val="24"/>
          <w:lang w:bidi="fa-IR"/>
        </w:rPr>
        <w:t>J Entrepreneurship Develop</w:t>
      </w:r>
      <w:r w:rsidRPr="000B3BFC">
        <w:rPr>
          <w:rFonts w:ascii="Calibri" w:eastAsia="Calibri" w:hAnsi="Calibri" w:cs="B Nazanin"/>
          <w:sz w:val="24"/>
          <w:szCs w:val="24"/>
          <w:lang w:bidi="fa-IR"/>
        </w:rPr>
        <w:t xml:space="preserve"> 2008; 1(1): 171-206. [Farsi]</w:t>
      </w:r>
    </w:p>
    <w:p w:rsidR="00DD5079" w:rsidRPr="000B3BFC" w:rsidRDefault="00DD5079" w:rsidP="000B3BFC">
      <w:pPr>
        <w:jc w:val="both"/>
        <w:rPr>
          <w:rFonts w:ascii="Calibri" w:eastAsia="Calibri" w:hAnsi="Calibri" w:cs="B Nazanin"/>
          <w:sz w:val="24"/>
          <w:szCs w:val="24"/>
          <w:lang w:bidi="fa-IR"/>
        </w:rPr>
      </w:pPr>
      <w:r w:rsidRPr="000B3BFC">
        <w:rPr>
          <w:rFonts w:ascii="Calibri" w:eastAsia="Calibri" w:hAnsi="Calibri" w:cs="B Nazanin"/>
          <w:sz w:val="24"/>
          <w:szCs w:val="24"/>
          <w:lang w:bidi="fa-IR"/>
        </w:rPr>
        <w:t xml:space="preserve">Yaghoubi, J. (2010). Study barriers to entrepreneurship promotion in agriculture higher education. </w:t>
      </w:r>
      <w:r w:rsidRPr="000B3BFC">
        <w:rPr>
          <w:rFonts w:ascii="Calibri" w:eastAsia="Calibri" w:hAnsi="Calibri" w:cs="B Nazanin"/>
          <w:i/>
          <w:iCs/>
          <w:sz w:val="24"/>
          <w:szCs w:val="24"/>
          <w:lang w:bidi="fa-IR"/>
        </w:rPr>
        <w:t xml:space="preserve">Procedia -Social and Behavioral Sciences, 2(2), 1901-1905 </w:t>
      </w:r>
      <w:r w:rsidRPr="000B3BFC">
        <w:rPr>
          <w:rFonts w:ascii="Calibri" w:eastAsia="Calibri" w:hAnsi="Calibri" w:cs="B Nazanin"/>
          <w:sz w:val="24"/>
          <w:szCs w:val="24"/>
          <w:lang w:bidi="fa-IR"/>
        </w:rPr>
        <w:t>Retrieved from www. Sciencedirect. Com.</w:t>
      </w:r>
    </w:p>
    <w:p w:rsidR="00DD5079" w:rsidRPr="00B37758" w:rsidRDefault="00DD5079" w:rsidP="00DD5079">
      <w:pPr>
        <w:jc w:val="both"/>
        <w:rPr>
          <w:rFonts w:ascii="Calibri" w:eastAsia="Calibri" w:hAnsi="Calibri" w:cs="B Nazanin"/>
          <w:sz w:val="24"/>
          <w:szCs w:val="24"/>
          <w:lang w:bidi="fa-IR"/>
        </w:rPr>
      </w:pPr>
      <w:r w:rsidRPr="00B37758">
        <w:rPr>
          <w:rFonts w:ascii="Calibri" w:eastAsia="Calibri" w:hAnsi="Calibri" w:cs="B Nazanin"/>
          <w:sz w:val="24"/>
          <w:szCs w:val="24"/>
          <w:lang w:bidi="fa-IR"/>
        </w:rPr>
        <w:t>Yim Hong, Kit (2008). Psychological Empowerment of Salespeople: The Construct,</w:t>
      </w:r>
      <w:r>
        <w:rPr>
          <w:rFonts w:ascii="Calibri" w:eastAsia="Calibri" w:hAnsi="Calibri" w:cs="B Nazanin"/>
          <w:sz w:val="24"/>
          <w:szCs w:val="24"/>
          <w:lang w:bidi="fa-IR"/>
        </w:rPr>
        <w:t xml:space="preserve"> </w:t>
      </w:r>
      <w:r w:rsidRPr="00B37758">
        <w:rPr>
          <w:rFonts w:ascii="Calibri" w:eastAsia="Calibri" w:hAnsi="Calibri" w:cs="B Nazanin"/>
          <w:sz w:val="24"/>
          <w:szCs w:val="24"/>
          <w:lang w:bidi="fa-IR"/>
        </w:rPr>
        <w:t>Its Inducement, and Consequences on Customer Relationships. A Thesis</w:t>
      </w:r>
      <w:r>
        <w:rPr>
          <w:rFonts w:ascii="Calibri" w:eastAsia="Calibri" w:hAnsi="Calibri" w:cs="B Nazanin"/>
          <w:sz w:val="24"/>
          <w:szCs w:val="24"/>
          <w:lang w:bidi="fa-IR"/>
        </w:rPr>
        <w:t xml:space="preserve"> </w:t>
      </w:r>
      <w:r w:rsidRPr="00B37758">
        <w:rPr>
          <w:rFonts w:ascii="Calibri" w:eastAsia="Calibri" w:hAnsi="Calibri" w:cs="B Nazanin"/>
          <w:sz w:val="24"/>
          <w:szCs w:val="24"/>
          <w:lang w:bidi="fa-IR"/>
        </w:rPr>
        <w:t>Submitted to the Faculty of Drexel University.</w:t>
      </w:r>
    </w:p>
    <w:p w:rsidR="00DD5079" w:rsidRPr="00B37758" w:rsidRDefault="00DD5079" w:rsidP="00DD5079">
      <w:pPr>
        <w:jc w:val="both"/>
        <w:rPr>
          <w:rFonts w:ascii="Calibri" w:eastAsia="Calibri" w:hAnsi="Calibri" w:cs="B Nazanin"/>
          <w:sz w:val="24"/>
          <w:szCs w:val="24"/>
          <w:lang w:bidi="fa-IR"/>
        </w:rPr>
      </w:pPr>
      <w:r w:rsidRPr="00B37758">
        <w:rPr>
          <w:rFonts w:ascii="Calibri" w:eastAsia="Calibri" w:hAnsi="Calibri" w:cs="B Nazanin"/>
          <w:sz w:val="24"/>
          <w:szCs w:val="24"/>
          <w:lang w:bidi="fa-IR"/>
        </w:rPr>
        <w:t>Yu-Yuan Hung, Richard (2006). Business Process Management as Competitive</w:t>
      </w:r>
      <w:r>
        <w:rPr>
          <w:rFonts w:ascii="Calibri" w:eastAsia="Calibri" w:hAnsi="Calibri" w:cs="B Nazanin"/>
          <w:sz w:val="24"/>
          <w:szCs w:val="24"/>
          <w:lang w:bidi="fa-IR"/>
        </w:rPr>
        <w:t xml:space="preserve"> </w:t>
      </w:r>
      <w:r w:rsidRPr="00B37758">
        <w:rPr>
          <w:rFonts w:ascii="Calibri" w:eastAsia="Calibri" w:hAnsi="Calibri" w:cs="B Nazanin"/>
          <w:sz w:val="24"/>
          <w:szCs w:val="24"/>
          <w:lang w:bidi="fa-IR"/>
        </w:rPr>
        <w:t>Advantage: a Review and Empirical Study. Total Quality Management, 17(1) 21–40.</w:t>
      </w:r>
    </w:p>
    <w:p w:rsidR="00DD5079" w:rsidRPr="000B3BFC" w:rsidRDefault="00DD5079" w:rsidP="000B3BFC">
      <w:pPr>
        <w:jc w:val="both"/>
        <w:rPr>
          <w:rFonts w:ascii="Calibri" w:eastAsia="Calibri" w:hAnsi="Calibri" w:cs="B Nazanin"/>
          <w:sz w:val="24"/>
          <w:szCs w:val="24"/>
          <w:lang w:bidi="fa-IR"/>
        </w:rPr>
      </w:pPr>
      <w:r w:rsidRPr="000B3BFC">
        <w:rPr>
          <w:rFonts w:ascii="Calibri" w:eastAsia="Calibri" w:hAnsi="Calibri" w:cs="B Nazanin"/>
          <w:sz w:val="24"/>
          <w:szCs w:val="24"/>
          <w:lang w:bidi="fa-IR"/>
        </w:rPr>
        <w:lastRenderedPageBreak/>
        <w:t>Zampetakis Leonidas A, Beldekos Panagiotis, Mostakis Vassilis S. Day-to-Day entrepreneurship within organizations: the role of triat emotional intelligence and perceived organizational support: European School of Management. 2009; 27: 165-75.</w:t>
      </w:r>
    </w:p>
    <w:p w:rsidR="00DD5079" w:rsidRPr="00BA0E40" w:rsidRDefault="00DD5079" w:rsidP="00DD5079">
      <w:pPr>
        <w:jc w:val="both"/>
        <w:rPr>
          <w:rFonts w:ascii="Calibri" w:eastAsia="Calibri" w:hAnsi="Calibri" w:cs="B Nazanin"/>
          <w:sz w:val="24"/>
          <w:szCs w:val="24"/>
          <w:lang w:bidi="fa-IR"/>
        </w:rPr>
      </w:pPr>
      <w:r w:rsidRPr="00B37758">
        <w:rPr>
          <w:rFonts w:ascii="Calibri" w:eastAsia="Calibri" w:hAnsi="Calibri" w:cs="B Nazanin"/>
          <w:sz w:val="24"/>
          <w:szCs w:val="24"/>
          <w:lang w:bidi="fa-IR"/>
        </w:rPr>
        <w:t>Zhu, Weichun, May Douglas, R., Avolio, Bruce J. (2004). The Impact of Ethical</w:t>
      </w:r>
      <w:r>
        <w:rPr>
          <w:rFonts w:ascii="Calibri" w:eastAsia="Calibri" w:hAnsi="Calibri" w:cs="B Nazanin"/>
          <w:sz w:val="24"/>
          <w:szCs w:val="24"/>
          <w:lang w:bidi="fa-IR"/>
        </w:rPr>
        <w:t xml:space="preserve"> </w:t>
      </w:r>
      <w:r w:rsidRPr="00B37758">
        <w:rPr>
          <w:rFonts w:ascii="Calibri" w:eastAsia="Calibri" w:hAnsi="Calibri" w:cs="B Nazanin"/>
          <w:sz w:val="24"/>
          <w:szCs w:val="24"/>
          <w:lang w:bidi="fa-IR"/>
        </w:rPr>
        <w:t>Leadership Behavior on Employee Outcomes. Journal of Leadership &amp;</w:t>
      </w:r>
      <w:r>
        <w:rPr>
          <w:rFonts w:ascii="Calibri" w:eastAsia="Calibri" w:hAnsi="Calibri" w:cs="B Nazanin"/>
          <w:sz w:val="24"/>
          <w:szCs w:val="24"/>
          <w:lang w:bidi="fa-IR"/>
        </w:rPr>
        <w:t xml:space="preserve"> </w:t>
      </w:r>
      <w:r w:rsidRPr="00B37758">
        <w:rPr>
          <w:rFonts w:ascii="Calibri" w:eastAsia="Calibri" w:hAnsi="Calibri" w:cs="B Nazanin"/>
          <w:sz w:val="24"/>
          <w:szCs w:val="24"/>
          <w:lang w:bidi="fa-IR"/>
        </w:rPr>
        <w:t>Organizational Studies, 11(1) 16.</w:t>
      </w:r>
    </w:p>
    <w:p w:rsidR="00DD5079" w:rsidRPr="000B3BFC" w:rsidRDefault="00DD5079" w:rsidP="000B3BFC">
      <w:pPr>
        <w:jc w:val="both"/>
        <w:rPr>
          <w:rFonts w:ascii="Calibri" w:eastAsia="Calibri" w:hAnsi="Calibri" w:cs="B Nazanin"/>
          <w:sz w:val="24"/>
          <w:szCs w:val="24"/>
          <w:lang w:bidi="fa-IR"/>
        </w:rPr>
      </w:pPr>
      <w:r w:rsidRPr="000B3BFC">
        <w:rPr>
          <w:rFonts w:ascii="Calibri" w:eastAsia="Calibri" w:hAnsi="Calibri" w:cs="B Nazanin"/>
          <w:sz w:val="24"/>
          <w:szCs w:val="24"/>
          <w:lang w:bidi="fa-IR"/>
        </w:rPr>
        <w:t>Zimny, Ewa Ruminska (2003) Womens Entrepreneurship in Transition Countries, 48 th</w:t>
      </w:r>
    </w:p>
    <w:p w:rsidR="006A1895" w:rsidRPr="00B165C1" w:rsidRDefault="006A1895" w:rsidP="006A1895">
      <w:pPr>
        <w:bidi/>
        <w:rPr>
          <w:rFonts w:ascii="Calibri" w:eastAsia="Calibri" w:hAnsi="Calibri" w:cs="B Nazanin"/>
          <w:sz w:val="24"/>
          <w:szCs w:val="24"/>
          <w:rtl/>
          <w:lang w:bidi="fa-IR"/>
        </w:rPr>
        <w:sectPr w:rsidR="006A1895" w:rsidRPr="00B165C1" w:rsidSect="00DD2D5A">
          <w:headerReference w:type="default" r:id="rId43"/>
          <w:footnotePr>
            <w:numRestart w:val="eachPage"/>
          </w:footnotePr>
          <w:pgSz w:w="11906" w:h="16838"/>
          <w:pgMar w:top="1440" w:right="1841" w:bottom="1440" w:left="1560" w:header="706" w:footer="706" w:gutter="0"/>
          <w:cols w:space="708"/>
          <w:bidi/>
          <w:rtlGutter/>
          <w:docGrid w:linePitch="360"/>
        </w:sectPr>
      </w:pPr>
    </w:p>
    <w:p w:rsidR="006A1895" w:rsidRDefault="006A1895" w:rsidP="006A1895">
      <w:pPr>
        <w:pStyle w:val="Heading1"/>
        <w:bidi/>
        <w:jc w:val="center"/>
        <w:rPr>
          <w:rFonts w:eastAsia="Times New Roman" w:cs="B Nazanin"/>
          <w:color w:val="auto"/>
          <w:sz w:val="144"/>
          <w:szCs w:val="144"/>
          <w:lang w:bidi="fa-IR"/>
        </w:rPr>
      </w:pPr>
    </w:p>
    <w:p w:rsidR="006A1895" w:rsidRPr="00E64567" w:rsidRDefault="006A1895" w:rsidP="006A1895">
      <w:pPr>
        <w:pStyle w:val="Heading1"/>
        <w:bidi/>
        <w:jc w:val="center"/>
        <w:rPr>
          <w:rFonts w:eastAsia="Times New Roman" w:cs="B Nazanin"/>
          <w:color w:val="auto"/>
          <w:sz w:val="96"/>
          <w:szCs w:val="96"/>
          <w:rtl/>
          <w:lang w:bidi="fa-IR"/>
        </w:rPr>
      </w:pPr>
      <w:r>
        <w:rPr>
          <w:rFonts w:eastAsia="Times New Roman" w:cs="B Nazanin" w:hint="cs"/>
          <w:color w:val="auto"/>
          <w:sz w:val="144"/>
          <w:szCs w:val="144"/>
          <w:rtl/>
          <w:lang w:bidi="fa-IR"/>
        </w:rPr>
        <w:t>پیوست ها</w:t>
      </w:r>
    </w:p>
    <w:p w:rsidR="006A1895" w:rsidRPr="00860B07" w:rsidRDefault="006A1895" w:rsidP="006A1895">
      <w:pPr>
        <w:bidi/>
        <w:spacing w:after="0" w:line="240" w:lineRule="auto"/>
        <w:rPr>
          <w:rFonts w:ascii="Times New Roman" w:eastAsia="Times New Roman" w:hAnsi="Times New Roman" w:cs="B Nazanin"/>
          <w:sz w:val="144"/>
          <w:szCs w:val="144"/>
          <w:rtl/>
          <w:lang w:bidi="fa-IR"/>
        </w:rPr>
      </w:pPr>
    </w:p>
    <w:p w:rsidR="006A1895" w:rsidRPr="00860B07" w:rsidRDefault="006A1895" w:rsidP="006A1895">
      <w:pPr>
        <w:bidi/>
        <w:spacing w:after="0" w:line="240" w:lineRule="auto"/>
        <w:rPr>
          <w:rFonts w:ascii="Times New Roman" w:eastAsia="Times New Roman" w:hAnsi="Times New Roman" w:cs="B Nazanin"/>
          <w:sz w:val="28"/>
          <w:szCs w:val="28"/>
          <w:rtl/>
          <w:lang w:bidi="fa-IR"/>
        </w:rPr>
      </w:pPr>
    </w:p>
    <w:p w:rsidR="006A1895" w:rsidRPr="00860B07" w:rsidRDefault="006A1895" w:rsidP="006A1895">
      <w:pPr>
        <w:bidi/>
        <w:spacing w:after="0" w:line="240" w:lineRule="auto"/>
        <w:rPr>
          <w:rFonts w:ascii="Times New Roman" w:eastAsia="Times New Roman" w:hAnsi="Times New Roman" w:cs="B Nazanin"/>
          <w:sz w:val="28"/>
          <w:szCs w:val="28"/>
          <w:rtl/>
          <w:lang w:bidi="fa-IR"/>
        </w:rPr>
      </w:pPr>
    </w:p>
    <w:p w:rsidR="006A1895" w:rsidRDefault="006A1895" w:rsidP="006A1895">
      <w:pPr>
        <w:bidi/>
        <w:spacing w:after="0" w:line="240" w:lineRule="auto"/>
        <w:rPr>
          <w:rFonts w:ascii="Times New Roman" w:eastAsia="Times New Roman" w:hAnsi="Times New Roman" w:cs="B Nazanin"/>
          <w:sz w:val="28"/>
          <w:szCs w:val="28"/>
          <w:rtl/>
          <w:lang w:bidi="fa-IR"/>
        </w:rPr>
      </w:pPr>
    </w:p>
    <w:p w:rsidR="006A1895" w:rsidRDefault="006A1895" w:rsidP="006A1895">
      <w:pPr>
        <w:bidi/>
        <w:spacing w:after="0" w:line="240" w:lineRule="auto"/>
        <w:rPr>
          <w:rFonts w:ascii="Times New Roman" w:eastAsia="Times New Roman" w:hAnsi="Times New Roman" w:cs="B Nazanin"/>
          <w:sz w:val="28"/>
          <w:szCs w:val="28"/>
          <w:rtl/>
          <w:lang w:bidi="fa-IR"/>
        </w:rPr>
      </w:pPr>
    </w:p>
    <w:p w:rsidR="006A1895" w:rsidRDefault="006A1895" w:rsidP="006A1895">
      <w:pPr>
        <w:bidi/>
        <w:spacing w:after="0" w:line="240" w:lineRule="auto"/>
        <w:rPr>
          <w:rFonts w:ascii="Times New Roman" w:eastAsia="Times New Roman" w:hAnsi="Times New Roman" w:cs="B Nazanin"/>
          <w:sz w:val="28"/>
          <w:szCs w:val="28"/>
          <w:rtl/>
          <w:lang w:bidi="fa-IR"/>
        </w:rPr>
      </w:pPr>
    </w:p>
    <w:p w:rsidR="006A1895" w:rsidRDefault="006A1895" w:rsidP="006A1895">
      <w:pPr>
        <w:bidi/>
        <w:spacing w:after="0" w:line="240" w:lineRule="auto"/>
        <w:rPr>
          <w:rFonts w:ascii="Times New Roman" w:eastAsia="Times New Roman" w:hAnsi="Times New Roman" w:cs="B Nazanin"/>
          <w:sz w:val="28"/>
          <w:szCs w:val="28"/>
          <w:rtl/>
          <w:lang w:bidi="fa-IR"/>
        </w:rPr>
      </w:pPr>
    </w:p>
    <w:p w:rsidR="006A1895" w:rsidRDefault="006A1895" w:rsidP="006A1895">
      <w:pPr>
        <w:bidi/>
        <w:spacing w:after="0" w:line="240" w:lineRule="auto"/>
        <w:rPr>
          <w:rFonts w:ascii="Times New Roman" w:eastAsia="Times New Roman" w:hAnsi="Times New Roman" w:cs="B Nazanin"/>
          <w:sz w:val="28"/>
          <w:szCs w:val="28"/>
          <w:rtl/>
          <w:lang w:bidi="fa-IR"/>
        </w:rPr>
      </w:pPr>
    </w:p>
    <w:p w:rsidR="006A1895" w:rsidRDefault="006A1895" w:rsidP="006A1895">
      <w:pPr>
        <w:bidi/>
        <w:spacing w:after="0" w:line="240" w:lineRule="auto"/>
        <w:rPr>
          <w:rFonts w:ascii="Times New Roman" w:eastAsia="Times New Roman" w:hAnsi="Times New Roman" w:cs="B Nazanin"/>
          <w:sz w:val="28"/>
          <w:szCs w:val="28"/>
          <w:rtl/>
          <w:lang w:bidi="fa-IR"/>
        </w:rPr>
      </w:pPr>
    </w:p>
    <w:p w:rsidR="006A1895" w:rsidRDefault="006A1895" w:rsidP="006A1895">
      <w:pPr>
        <w:bidi/>
        <w:spacing w:after="0" w:line="240" w:lineRule="auto"/>
        <w:rPr>
          <w:rFonts w:ascii="Times New Roman" w:eastAsia="Times New Roman" w:hAnsi="Times New Roman" w:cs="B Nazanin"/>
          <w:sz w:val="28"/>
          <w:szCs w:val="28"/>
          <w:rtl/>
          <w:lang w:bidi="fa-IR"/>
        </w:rPr>
      </w:pPr>
    </w:p>
    <w:p w:rsidR="006A1895" w:rsidRDefault="006A1895" w:rsidP="006A1895">
      <w:pPr>
        <w:bidi/>
        <w:spacing w:after="0" w:line="240" w:lineRule="auto"/>
        <w:rPr>
          <w:rFonts w:ascii="Times New Roman" w:eastAsia="Times New Roman" w:hAnsi="Times New Roman" w:cs="B Nazanin"/>
          <w:sz w:val="28"/>
          <w:szCs w:val="28"/>
          <w:rtl/>
          <w:lang w:bidi="fa-IR"/>
        </w:rPr>
      </w:pPr>
    </w:p>
    <w:p w:rsidR="006A1895" w:rsidRDefault="006A1895" w:rsidP="006A1895">
      <w:pPr>
        <w:bidi/>
        <w:spacing w:after="0" w:line="240" w:lineRule="auto"/>
        <w:rPr>
          <w:rFonts w:ascii="Times New Roman" w:eastAsia="Times New Roman" w:hAnsi="Times New Roman" w:cs="B Nazanin"/>
          <w:sz w:val="28"/>
          <w:szCs w:val="28"/>
          <w:rtl/>
          <w:lang w:bidi="fa-IR"/>
        </w:rPr>
      </w:pPr>
    </w:p>
    <w:p w:rsidR="006A1895" w:rsidRDefault="006A1895" w:rsidP="006A1895">
      <w:pPr>
        <w:bidi/>
        <w:spacing w:after="0" w:line="240" w:lineRule="auto"/>
        <w:rPr>
          <w:rFonts w:ascii="Times New Roman" w:eastAsia="Times New Roman" w:hAnsi="Times New Roman" w:cs="B Nazanin"/>
          <w:sz w:val="28"/>
          <w:szCs w:val="28"/>
          <w:rtl/>
          <w:lang w:bidi="fa-IR"/>
        </w:rPr>
      </w:pPr>
    </w:p>
    <w:p w:rsidR="006A1895" w:rsidRDefault="006A1895" w:rsidP="006A1895">
      <w:pPr>
        <w:bidi/>
        <w:spacing w:after="0" w:line="240" w:lineRule="auto"/>
        <w:rPr>
          <w:rFonts w:ascii="Times New Roman" w:eastAsia="Times New Roman" w:hAnsi="Times New Roman" w:cs="B Nazanin"/>
          <w:sz w:val="28"/>
          <w:szCs w:val="28"/>
          <w:rtl/>
          <w:lang w:bidi="fa-IR"/>
        </w:rPr>
      </w:pPr>
    </w:p>
    <w:p w:rsidR="006A1895" w:rsidRDefault="006A1895" w:rsidP="006A1895">
      <w:pPr>
        <w:bidi/>
        <w:spacing w:after="0" w:line="240" w:lineRule="auto"/>
        <w:rPr>
          <w:rFonts w:ascii="Times New Roman" w:eastAsia="Times New Roman" w:hAnsi="Times New Roman" w:cs="B Nazanin"/>
          <w:sz w:val="28"/>
          <w:szCs w:val="28"/>
          <w:rtl/>
          <w:lang w:bidi="fa-IR"/>
        </w:rPr>
      </w:pPr>
    </w:p>
    <w:p w:rsidR="006A1895" w:rsidRPr="00860B07" w:rsidRDefault="006A1895" w:rsidP="006A1895">
      <w:pPr>
        <w:bidi/>
        <w:spacing w:after="0" w:line="240" w:lineRule="auto"/>
        <w:rPr>
          <w:rFonts w:ascii="Times New Roman" w:eastAsia="Times New Roman" w:hAnsi="Times New Roman" w:cs="B Nazanin"/>
          <w:sz w:val="28"/>
          <w:szCs w:val="28"/>
          <w:rtl/>
          <w:lang w:bidi="fa-IR"/>
        </w:rPr>
      </w:pPr>
    </w:p>
    <w:p w:rsidR="006A1895" w:rsidRPr="00860B07" w:rsidRDefault="006A1895" w:rsidP="006A1895">
      <w:pPr>
        <w:bidi/>
        <w:spacing w:after="0" w:line="240" w:lineRule="auto"/>
        <w:rPr>
          <w:rFonts w:ascii="Times New Roman" w:eastAsia="Times New Roman" w:hAnsi="Times New Roman" w:cs="B Nazanin"/>
          <w:sz w:val="28"/>
          <w:szCs w:val="28"/>
          <w:rtl/>
          <w:lang w:bidi="fa-IR"/>
        </w:rPr>
      </w:pPr>
    </w:p>
    <w:p w:rsidR="006A1895" w:rsidRDefault="006A1895" w:rsidP="006A1895">
      <w:pPr>
        <w:pStyle w:val="Heading2"/>
        <w:rPr>
          <w:rFonts w:cs="B Nazanin"/>
          <w:sz w:val="26"/>
          <w:szCs w:val="26"/>
          <w:rtl/>
        </w:rPr>
      </w:pPr>
      <w:r>
        <w:rPr>
          <w:rFonts w:cs="B Nazanin" w:hint="cs"/>
          <w:sz w:val="26"/>
          <w:szCs w:val="26"/>
          <w:rtl/>
        </w:rPr>
        <w:lastRenderedPageBreak/>
        <w:t>الف) پرسشنامه</w:t>
      </w:r>
    </w:p>
    <w:p w:rsidR="006A1895" w:rsidRPr="002F4E31" w:rsidRDefault="006A1895" w:rsidP="006A1895">
      <w:pPr>
        <w:rPr>
          <w:lang w:bidi="fa-IR"/>
        </w:rPr>
      </w:pPr>
    </w:p>
    <w:p w:rsidR="006A1895" w:rsidRPr="002F4E31" w:rsidRDefault="006A1895" w:rsidP="006A1895">
      <w:pPr>
        <w:bidi/>
        <w:spacing w:after="0" w:line="240" w:lineRule="auto"/>
        <w:jc w:val="both"/>
        <w:rPr>
          <w:rFonts w:ascii="Arial" w:eastAsia="Calibri" w:hAnsi="Arial" w:cs="B Lotus"/>
          <w:sz w:val="26"/>
          <w:szCs w:val="26"/>
          <w:rtl/>
          <w:lang w:bidi="fa-IR"/>
        </w:rPr>
      </w:pPr>
      <w:r w:rsidRPr="002F4E31">
        <w:rPr>
          <w:rFonts w:ascii="Arial" w:eastAsia="Calibri" w:hAnsi="Arial" w:cs="B Lotus"/>
          <w:sz w:val="26"/>
          <w:szCs w:val="26"/>
          <w:rtl/>
          <w:lang w:bidi="fa-IR"/>
        </w:rPr>
        <w:t xml:space="preserve">باسلام و احترام </w:t>
      </w:r>
    </w:p>
    <w:p w:rsidR="006A1895" w:rsidRPr="002F4E31" w:rsidRDefault="006A1895" w:rsidP="006A1895">
      <w:pPr>
        <w:pBdr>
          <w:bottom w:val="single" w:sz="4" w:space="1" w:color="auto"/>
        </w:pBdr>
        <w:bidi/>
        <w:spacing w:after="0" w:line="240" w:lineRule="auto"/>
        <w:jc w:val="both"/>
        <w:rPr>
          <w:rFonts w:ascii="Arial" w:eastAsia="Calibri" w:hAnsi="Arial" w:cs="B Lotus"/>
          <w:sz w:val="26"/>
          <w:szCs w:val="26"/>
          <w:rtl/>
          <w:lang w:bidi="fa-IR"/>
        </w:rPr>
      </w:pPr>
      <w:r w:rsidRPr="002F4E31">
        <w:rPr>
          <w:rFonts w:ascii="Calibri" w:eastAsia="Calibri" w:hAnsi="Calibri" w:cs="B Nazanin"/>
          <w:rtl/>
          <w:lang w:bidi="fa-IR"/>
        </w:rPr>
        <w:t xml:space="preserve">با آرزوی موفقیت برای جنابعالی به استحضار می رساند هدف از تهیه و تنظیم پرسشنامه حاضر،انجام تحقیقی دانشگاهی درباره </w:t>
      </w:r>
      <w:r w:rsidRPr="002F4E31">
        <w:rPr>
          <w:rFonts w:ascii="Calibri" w:eastAsia="Calibri" w:hAnsi="Calibri" w:cs="B Nazanin" w:hint="cs"/>
          <w:rtl/>
          <w:lang w:bidi="fa-IR"/>
        </w:rPr>
        <w:t>«ارائه</w:t>
      </w:r>
      <w:r w:rsidRPr="002F4E31">
        <w:rPr>
          <w:rFonts w:ascii="Calibri" w:eastAsia="Calibri" w:hAnsi="Calibri" w:cs="B Nazanin"/>
          <w:rtl/>
          <w:lang w:bidi="fa-IR"/>
        </w:rPr>
        <w:t xml:space="preserve"> </w:t>
      </w:r>
      <w:r w:rsidRPr="002F4E31">
        <w:rPr>
          <w:rFonts w:ascii="Calibri" w:eastAsia="Calibri" w:hAnsi="Calibri" w:cs="B Nazanin" w:hint="cs"/>
          <w:rtl/>
          <w:lang w:bidi="fa-IR"/>
        </w:rPr>
        <w:t>چارچوبی</w:t>
      </w:r>
      <w:r w:rsidRPr="002F4E31">
        <w:rPr>
          <w:rFonts w:ascii="Calibri" w:eastAsia="Calibri" w:hAnsi="Calibri" w:cs="B Nazanin"/>
          <w:rtl/>
          <w:lang w:bidi="fa-IR"/>
        </w:rPr>
        <w:t xml:space="preserve"> </w:t>
      </w:r>
      <w:r w:rsidRPr="002F4E31">
        <w:rPr>
          <w:rFonts w:ascii="Calibri" w:eastAsia="Calibri" w:hAnsi="Calibri" w:cs="B Nazanin" w:hint="cs"/>
          <w:rtl/>
          <w:lang w:bidi="fa-IR"/>
        </w:rPr>
        <w:t>برای</w:t>
      </w:r>
      <w:r w:rsidRPr="002F4E31">
        <w:rPr>
          <w:rFonts w:ascii="Calibri" w:eastAsia="Calibri" w:hAnsi="Calibri" w:cs="B Nazanin"/>
          <w:rtl/>
          <w:lang w:bidi="fa-IR"/>
        </w:rPr>
        <w:t xml:space="preserve"> </w:t>
      </w:r>
      <w:r w:rsidRPr="002F4E31">
        <w:rPr>
          <w:rFonts w:ascii="Calibri" w:eastAsia="Calibri" w:hAnsi="Calibri" w:cs="B Nazanin" w:hint="cs"/>
          <w:rtl/>
          <w:lang w:bidi="fa-IR"/>
        </w:rPr>
        <w:t>توانمندسازی</w:t>
      </w:r>
      <w:r w:rsidRPr="002F4E31">
        <w:rPr>
          <w:rFonts w:ascii="Calibri" w:eastAsia="Calibri" w:hAnsi="Calibri" w:cs="B Nazanin"/>
          <w:rtl/>
          <w:lang w:bidi="fa-IR"/>
        </w:rPr>
        <w:t xml:space="preserve"> </w:t>
      </w:r>
      <w:r w:rsidRPr="002F4E31">
        <w:rPr>
          <w:rFonts w:ascii="Calibri" w:eastAsia="Calibri" w:hAnsi="Calibri" w:cs="B Nazanin" w:hint="cs"/>
          <w:rtl/>
          <w:lang w:bidi="fa-IR"/>
        </w:rPr>
        <w:t>زنان</w:t>
      </w:r>
      <w:r w:rsidRPr="002F4E31">
        <w:rPr>
          <w:rFonts w:ascii="Calibri" w:eastAsia="Calibri" w:hAnsi="Calibri" w:cs="B Nazanin"/>
          <w:rtl/>
          <w:lang w:bidi="fa-IR"/>
        </w:rPr>
        <w:t xml:space="preserve"> </w:t>
      </w:r>
      <w:r w:rsidRPr="002F4E31">
        <w:rPr>
          <w:rFonts w:ascii="Calibri" w:eastAsia="Calibri" w:hAnsi="Calibri" w:cs="B Nazanin" w:hint="cs"/>
          <w:rtl/>
          <w:lang w:bidi="fa-IR"/>
        </w:rPr>
        <w:t>کارآفرین</w:t>
      </w:r>
      <w:r w:rsidRPr="002F4E31">
        <w:rPr>
          <w:rFonts w:ascii="Calibri" w:eastAsia="Calibri" w:hAnsi="Calibri" w:cs="B Nazanin"/>
          <w:rtl/>
          <w:lang w:bidi="fa-IR"/>
        </w:rPr>
        <w:t xml:space="preserve"> </w:t>
      </w:r>
      <w:r w:rsidRPr="002F4E31">
        <w:rPr>
          <w:rFonts w:ascii="Calibri" w:eastAsia="Calibri" w:hAnsi="Calibri" w:cs="B Nazanin" w:hint="cs"/>
          <w:rtl/>
          <w:lang w:bidi="fa-IR"/>
        </w:rPr>
        <w:t>درحوزه</w:t>
      </w:r>
      <w:r w:rsidRPr="002F4E31">
        <w:rPr>
          <w:rFonts w:ascii="Calibri" w:eastAsia="Calibri" w:hAnsi="Calibri" w:cs="B Nazanin"/>
          <w:rtl/>
          <w:lang w:bidi="fa-IR"/>
        </w:rPr>
        <w:t xml:space="preserve"> </w:t>
      </w:r>
      <w:r w:rsidRPr="002F4E31">
        <w:rPr>
          <w:rFonts w:ascii="Calibri" w:eastAsia="Calibri" w:hAnsi="Calibri" w:cs="B Nazanin" w:hint="cs"/>
          <w:rtl/>
          <w:lang w:bidi="fa-IR"/>
        </w:rPr>
        <w:t>کسب‌وکار</w:t>
      </w:r>
      <w:r w:rsidRPr="002F4E31">
        <w:rPr>
          <w:rFonts w:ascii="Calibri" w:eastAsia="Calibri" w:hAnsi="Calibri" w:cs="B Nazanin"/>
          <w:rtl/>
          <w:lang w:bidi="fa-IR"/>
        </w:rPr>
        <w:t xml:space="preserve"> </w:t>
      </w:r>
      <w:r w:rsidRPr="002F4E31">
        <w:rPr>
          <w:rFonts w:ascii="Calibri" w:eastAsia="Calibri" w:hAnsi="Calibri" w:cs="B Nazanin" w:hint="cs"/>
          <w:rtl/>
          <w:lang w:bidi="fa-IR"/>
        </w:rPr>
        <w:t xml:space="preserve">الکترونیک» </w:t>
      </w:r>
      <w:r w:rsidR="00F127FC">
        <w:rPr>
          <w:rFonts w:ascii="Calibri" w:eastAsia="Calibri" w:hAnsi="Calibri" w:cs="B Nazanin"/>
          <w:rtl/>
          <w:lang w:bidi="fa-IR"/>
        </w:rPr>
        <w:t>می‌باشد</w:t>
      </w:r>
      <w:r w:rsidRPr="002F4E31">
        <w:rPr>
          <w:rFonts w:ascii="Calibri" w:eastAsia="Calibri" w:hAnsi="Calibri" w:cs="B Nazanin"/>
          <w:rtl/>
          <w:lang w:bidi="fa-IR"/>
        </w:rPr>
        <w:t>. امید است نتایج تحقیق بتواند در بهبود</w:t>
      </w:r>
      <w:r w:rsidRPr="002F4E31">
        <w:rPr>
          <w:rFonts w:ascii="Calibri" w:eastAsia="Calibri" w:hAnsi="Calibri" w:cs="B Nazanin" w:hint="cs"/>
          <w:rtl/>
          <w:lang w:bidi="fa-IR"/>
        </w:rPr>
        <w:t xml:space="preserve"> عملکرد </w:t>
      </w:r>
      <w:r w:rsidRPr="002F4E31">
        <w:rPr>
          <w:rFonts w:ascii="Calibri" w:eastAsia="Calibri" w:hAnsi="Calibri" w:cs="B Nazanin"/>
          <w:rtl/>
          <w:lang w:bidi="fa-IR"/>
        </w:rPr>
        <w:t>سازمان ها</w:t>
      </w:r>
      <w:r w:rsidRPr="002F4E31">
        <w:rPr>
          <w:rFonts w:ascii="Calibri" w:eastAsia="Calibri" w:hAnsi="Calibri" w:cs="B Nazanin"/>
          <w:lang w:bidi="fa-IR"/>
        </w:rPr>
        <w:t xml:space="preserve"> </w:t>
      </w:r>
      <w:r w:rsidRPr="002F4E31">
        <w:rPr>
          <w:rFonts w:ascii="Calibri" w:eastAsia="Calibri" w:hAnsi="Calibri" w:cs="B Nazanin"/>
          <w:rtl/>
          <w:lang w:bidi="fa-IR"/>
        </w:rPr>
        <w:t xml:space="preserve">و شرکتهای فعال در حوزه </w:t>
      </w:r>
      <w:r w:rsidRPr="002F4E31">
        <w:rPr>
          <w:rFonts w:ascii="Calibri" w:eastAsia="Calibri" w:hAnsi="Calibri" w:cs="B Nazanin" w:hint="cs"/>
          <w:rtl/>
          <w:lang w:bidi="fa-IR"/>
        </w:rPr>
        <w:t>کارآفرینی</w:t>
      </w:r>
      <w:r w:rsidRPr="002F4E31">
        <w:rPr>
          <w:rFonts w:ascii="Calibri" w:eastAsia="Calibri" w:hAnsi="Calibri" w:cs="B Nazanin"/>
          <w:rtl/>
          <w:lang w:bidi="fa-IR"/>
        </w:rPr>
        <w:t xml:space="preserve">  در این زمینه  موثر واقع شود. ضمنا تمام اطلاعات در نزد پژوهشگر محفوظ می ماند. </w:t>
      </w:r>
      <w:r w:rsidRPr="002F4E31">
        <w:rPr>
          <w:rFonts w:ascii="Calibri" w:eastAsia="Calibri" w:hAnsi="Calibri" w:cs="B Nazanin" w:hint="cs"/>
          <w:rtl/>
          <w:lang w:bidi="fa-IR"/>
        </w:rPr>
        <w:t>پیشاپیش</w:t>
      </w:r>
      <w:r w:rsidRPr="002F4E31">
        <w:rPr>
          <w:rFonts w:ascii="Calibri" w:eastAsia="Calibri" w:hAnsi="Calibri" w:cs="B Nazanin"/>
          <w:rtl/>
          <w:lang w:bidi="fa-IR"/>
        </w:rPr>
        <w:t xml:space="preserve"> از همکاری صمیمانه شما برای تکمیل و اعاده پرسشنامه تشکر و قدردانی می گردد</w:t>
      </w:r>
      <w:r w:rsidRPr="002F4E31">
        <w:rPr>
          <w:rFonts w:ascii="Arial" w:eastAsia="Calibri" w:hAnsi="Arial" w:cs="B Lotus"/>
          <w:sz w:val="26"/>
          <w:szCs w:val="26"/>
          <w:rtl/>
          <w:lang w:bidi="fa-IR"/>
        </w:rPr>
        <w:t>.</w:t>
      </w:r>
    </w:p>
    <w:p w:rsidR="006A1895" w:rsidRPr="002F4E31" w:rsidRDefault="006A1895" w:rsidP="006A1895">
      <w:pPr>
        <w:tabs>
          <w:tab w:val="left" w:pos="8130"/>
        </w:tabs>
        <w:bidi/>
        <w:jc w:val="both"/>
        <w:rPr>
          <w:rFonts w:ascii="Calibri" w:eastAsia="Calibri" w:hAnsi="Calibri" w:cs="B Nazanin"/>
          <w:rtl/>
          <w:lang w:bidi="fa-IR"/>
        </w:rPr>
      </w:pPr>
    </w:p>
    <w:p w:rsidR="006A1895" w:rsidRPr="002F4E31" w:rsidRDefault="006A1895" w:rsidP="00033A11">
      <w:pPr>
        <w:numPr>
          <w:ilvl w:val="0"/>
          <w:numId w:val="15"/>
        </w:numPr>
        <w:tabs>
          <w:tab w:val="left" w:pos="8130"/>
        </w:tabs>
        <w:bidi/>
        <w:spacing w:after="200" w:line="276" w:lineRule="auto"/>
        <w:contextualSpacing/>
        <w:jc w:val="both"/>
        <w:rPr>
          <w:rFonts w:ascii="Calibri" w:eastAsia="Calibri" w:hAnsi="Calibri" w:cs="B Nazanin"/>
          <w:lang w:bidi="fa-IR"/>
        </w:rPr>
      </w:pPr>
      <w:r w:rsidRPr="002F4E31">
        <w:rPr>
          <w:rFonts w:ascii="Calibri" w:eastAsia="Calibri" w:hAnsi="Calibri" w:cs="B Nazanin" w:hint="cs"/>
          <w:rtl/>
          <w:lang w:bidi="fa-IR"/>
        </w:rPr>
        <w:t>به</w:t>
      </w:r>
      <w:r w:rsidRPr="002F4E31">
        <w:rPr>
          <w:rFonts w:ascii="Calibri" w:eastAsia="Calibri" w:hAnsi="Calibri" w:cs="B Nazanin"/>
          <w:rtl/>
          <w:lang w:bidi="fa-IR"/>
        </w:rPr>
        <w:t xml:space="preserve"> </w:t>
      </w:r>
      <w:r w:rsidRPr="002F4E31">
        <w:rPr>
          <w:rFonts w:ascii="Calibri" w:eastAsia="Calibri" w:hAnsi="Calibri" w:cs="B Nazanin" w:hint="cs"/>
          <w:rtl/>
          <w:lang w:bidi="fa-IR"/>
        </w:rPr>
        <w:t>نظر</w:t>
      </w:r>
      <w:r w:rsidRPr="002F4E31">
        <w:rPr>
          <w:rFonts w:ascii="Calibri" w:eastAsia="Calibri" w:hAnsi="Calibri" w:cs="B Nazanin"/>
          <w:rtl/>
          <w:lang w:bidi="fa-IR"/>
        </w:rPr>
        <w:t xml:space="preserve"> </w:t>
      </w:r>
      <w:r w:rsidRPr="002F4E31">
        <w:rPr>
          <w:rFonts w:ascii="Calibri" w:eastAsia="Calibri" w:hAnsi="Calibri" w:cs="B Nazanin" w:hint="cs"/>
          <w:rtl/>
          <w:lang w:bidi="fa-IR"/>
        </w:rPr>
        <w:t>شما</w:t>
      </w:r>
      <w:r w:rsidRPr="002F4E31">
        <w:rPr>
          <w:rFonts w:ascii="Calibri" w:eastAsia="Calibri" w:hAnsi="Calibri" w:cs="B Nazanin"/>
          <w:rtl/>
          <w:lang w:bidi="fa-IR"/>
        </w:rPr>
        <w:t xml:space="preserve"> </w:t>
      </w:r>
      <w:r w:rsidRPr="002F4E31">
        <w:rPr>
          <w:rFonts w:ascii="Calibri" w:eastAsia="Calibri" w:hAnsi="Calibri" w:cs="B Nazanin" w:hint="cs"/>
          <w:rtl/>
          <w:lang w:bidi="fa-IR"/>
        </w:rPr>
        <w:t xml:space="preserve">ارتباط با </w:t>
      </w:r>
      <w:r w:rsidR="00F127FC">
        <w:rPr>
          <w:rFonts w:ascii="Calibri" w:eastAsia="Calibri" w:hAnsi="Calibri" w:cs="B Nazanin" w:hint="cs"/>
          <w:rtl/>
          <w:lang w:bidi="fa-IR"/>
        </w:rPr>
        <w:t>ارباب‌رجوع</w:t>
      </w:r>
      <w:r w:rsidRPr="002F4E31">
        <w:rPr>
          <w:rFonts w:ascii="Calibri" w:eastAsia="Calibri" w:hAnsi="Calibri" w:cs="B Nazanin" w:hint="cs"/>
          <w:rtl/>
          <w:lang w:bidi="fa-IR"/>
        </w:rPr>
        <w:t xml:space="preserve">  تا</w:t>
      </w:r>
      <w:r w:rsidRPr="002F4E31">
        <w:rPr>
          <w:rFonts w:ascii="Calibri" w:eastAsia="Calibri" w:hAnsi="Calibri" w:cs="B Nazanin"/>
          <w:rtl/>
          <w:lang w:bidi="fa-IR"/>
        </w:rPr>
        <w:t xml:space="preserve"> </w:t>
      </w:r>
      <w:r w:rsidRPr="002F4E31">
        <w:rPr>
          <w:rFonts w:ascii="Calibri" w:eastAsia="Calibri" w:hAnsi="Calibri" w:cs="B Nazanin" w:hint="cs"/>
          <w:rtl/>
          <w:lang w:bidi="fa-IR"/>
        </w:rPr>
        <w:t>چه</w:t>
      </w:r>
      <w:r w:rsidRPr="002F4E31">
        <w:rPr>
          <w:rFonts w:ascii="Calibri" w:eastAsia="Calibri" w:hAnsi="Calibri" w:cs="B Nazanin"/>
          <w:rtl/>
          <w:lang w:bidi="fa-IR"/>
        </w:rPr>
        <w:t xml:space="preserve"> </w:t>
      </w:r>
      <w:r w:rsidRPr="002F4E31">
        <w:rPr>
          <w:rFonts w:ascii="Calibri" w:eastAsia="Calibri" w:hAnsi="Calibri" w:cs="B Nazanin" w:hint="cs"/>
          <w:rtl/>
          <w:lang w:bidi="fa-IR"/>
        </w:rPr>
        <w:t>اندازه</w:t>
      </w:r>
      <w:r w:rsidRPr="002F4E31">
        <w:rPr>
          <w:rFonts w:ascii="Calibri" w:eastAsia="Calibri" w:hAnsi="Calibri" w:cs="B Nazanin"/>
          <w:rtl/>
          <w:lang w:bidi="fa-IR"/>
        </w:rPr>
        <w:t xml:space="preserve"> </w:t>
      </w:r>
      <w:r w:rsidRPr="002F4E31">
        <w:rPr>
          <w:rFonts w:ascii="Calibri" w:eastAsia="Calibri" w:hAnsi="Calibri" w:cs="B Nazanin" w:hint="cs"/>
          <w:rtl/>
          <w:lang w:bidi="fa-IR"/>
        </w:rPr>
        <w:t>در</w:t>
      </w:r>
      <w:r w:rsidRPr="002F4E31">
        <w:rPr>
          <w:rFonts w:cs="B Nazanin" w:hint="cs"/>
          <w:b/>
          <w:bCs/>
          <w:rtl/>
          <w:lang w:bidi="fa-IR"/>
        </w:rPr>
        <w:t xml:space="preserve"> </w:t>
      </w:r>
      <w:r w:rsidRPr="002F4E31">
        <w:rPr>
          <w:rFonts w:ascii="Calibri" w:eastAsia="Calibri" w:hAnsi="Calibri" w:cs="B Nazanin" w:hint="cs"/>
          <w:rtl/>
          <w:lang w:bidi="fa-IR"/>
        </w:rPr>
        <w:t>تواتمندسازی  زنان کارآفرین</w:t>
      </w:r>
      <w:r w:rsidRPr="002F4E31">
        <w:rPr>
          <w:rFonts w:hint="cs"/>
          <w:rtl/>
          <w:lang w:bidi="fa-IR"/>
        </w:rPr>
        <w:t xml:space="preserve"> </w:t>
      </w:r>
      <w:r w:rsidRPr="002F4E31">
        <w:rPr>
          <w:rFonts w:ascii="Calibri" w:eastAsia="Calibri" w:hAnsi="Calibri" w:cs="B Nazanin" w:hint="cs"/>
          <w:rtl/>
          <w:lang w:bidi="fa-IR"/>
        </w:rPr>
        <w:t>در</w:t>
      </w:r>
      <w:r w:rsidRPr="002F4E31">
        <w:rPr>
          <w:rFonts w:ascii="Calibri" w:eastAsia="Calibri" w:hAnsi="Calibri" w:cs="B Nazanin"/>
          <w:rtl/>
          <w:lang w:bidi="fa-IR"/>
        </w:rPr>
        <w:t xml:space="preserve"> </w:t>
      </w:r>
      <w:r w:rsidRPr="002F4E31">
        <w:rPr>
          <w:rFonts w:ascii="Calibri" w:eastAsia="Calibri" w:hAnsi="Calibri" w:cs="B Nazanin" w:hint="cs"/>
          <w:rtl/>
          <w:lang w:bidi="fa-IR"/>
        </w:rPr>
        <w:t>حوزه</w:t>
      </w:r>
      <w:r w:rsidRPr="002F4E31">
        <w:rPr>
          <w:rFonts w:ascii="Calibri" w:eastAsia="Calibri" w:hAnsi="Calibri" w:cs="B Nazanin"/>
          <w:rtl/>
          <w:lang w:bidi="fa-IR"/>
        </w:rPr>
        <w:t xml:space="preserve"> </w:t>
      </w:r>
      <w:r w:rsidRPr="002F4E31">
        <w:rPr>
          <w:rFonts w:ascii="Calibri" w:eastAsia="Calibri" w:hAnsi="Calibri" w:cs="B Nazanin" w:hint="cs"/>
          <w:rtl/>
          <w:lang w:bidi="fa-IR"/>
        </w:rPr>
        <w:t>كسب</w:t>
      </w:r>
      <w:r w:rsidRPr="002F4E31">
        <w:rPr>
          <w:rFonts w:ascii="Calibri" w:eastAsia="Calibri" w:hAnsi="Calibri" w:cs="B Nazanin"/>
          <w:rtl/>
          <w:lang w:bidi="fa-IR"/>
        </w:rPr>
        <w:t xml:space="preserve"> </w:t>
      </w:r>
      <w:r w:rsidRPr="002F4E31">
        <w:rPr>
          <w:rFonts w:ascii="Calibri" w:eastAsia="Calibri" w:hAnsi="Calibri" w:cs="B Nazanin" w:hint="cs"/>
          <w:rtl/>
          <w:lang w:bidi="fa-IR"/>
        </w:rPr>
        <w:t>و</w:t>
      </w:r>
      <w:r w:rsidRPr="002F4E31">
        <w:rPr>
          <w:rFonts w:ascii="Calibri" w:eastAsia="Calibri" w:hAnsi="Calibri" w:cs="B Nazanin"/>
          <w:rtl/>
          <w:lang w:bidi="fa-IR"/>
        </w:rPr>
        <w:t xml:space="preserve"> </w:t>
      </w:r>
      <w:r w:rsidRPr="002F4E31">
        <w:rPr>
          <w:rFonts w:ascii="Calibri" w:eastAsia="Calibri" w:hAnsi="Calibri" w:cs="B Nazanin" w:hint="cs"/>
          <w:rtl/>
          <w:lang w:bidi="fa-IR"/>
        </w:rPr>
        <w:t>كار</w:t>
      </w:r>
      <w:r w:rsidRPr="002F4E31">
        <w:rPr>
          <w:rFonts w:ascii="Calibri" w:eastAsia="Calibri" w:hAnsi="Calibri" w:cs="B Nazanin"/>
          <w:rtl/>
          <w:lang w:bidi="fa-IR"/>
        </w:rPr>
        <w:t xml:space="preserve"> </w:t>
      </w:r>
      <w:r w:rsidRPr="002F4E31">
        <w:rPr>
          <w:rFonts w:ascii="Calibri" w:eastAsia="Calibri" w:hAnsi="Calibri" w:cs="B Nazanin" w:hint="cs"/>
          <w:rtl/>
          <w:lang w:bidi="fa-IR"/>
        </w:rPr>
        <w:t>الكترونيك موثر</w:t>
      </w:r>
      <w:r w:rsidRPr="002F4E31">
        <w:rPr>
          <w:rFonts w:ascii="Calibri" w:eastAsia="Calibri" w:hAnsi="Calibri" w:cs="B Nazanin"/>
          <w:rtl/>
          <w:lang w:bidi="fa-IR"/>
        </w:rPr>
        <w:t xml:space="preserve"> </w:t>
      </w:r>
      <w:r w:rsidR="00F127FC">
        <w:rPr>
          <w:rFonts w:ascii="Calibri" w:eastAsia="Calibri" w:hAnsi="Calibri" w:cs="B Nazanin" w:hint="cs"/>
          <w:rtl/>
          <w:lang w:bidi="fa-IR"/>
        </w:rPr>
        <w:t>می‌باشد</w:t>
      </w:r>
      <w:r w:rsidRPr="002F4E31">
        <w:rPr>
          <w:rFonts w:ascii="Calibri" w:eastAsia="Calibri" w:hAnsi="Calibri" w:cs="B Nazanin" w:hint="cs"/>
          <w:rtl/>
          <w:lang w:bidi="fa-IR"/>
        </w:rPr>
        <w:t>؟</w:t>
      </w:r>
    </w:p>
    <w:p w:rsidR="006A1895" w:rsidRPr="002F4E31" w:rsidRDefault="006A1895" w:rsidP="006A1895">
      <w:pPr>
        <w:tabs>
          <w:tab w:val="left" w:pos="8130"/>
        </w:tabs>
        <w:bidi/>
        <w:contextualSpacing/>
        <w:jc w:val="both"/>
        <w:rPr>
          <w:rFonts w:ascii="Calibri" w:eastAsia="Calibri" w:hAnsi="Calibri" w:cs="B Nazanin"/>
          <w:rtl/>
          <w:lang w:bidi="fa-IR"/>
        </w:rPr>
      </w:pPr>
      <w:r w:rsidRPr="002F4E31">
        <w:rPr>
          <w:rFonts w:ascii="Calibri" w:eastAsia="Calibri" w:hAnsi="Calibri" w:cs="B Nazanin" w:hint="cs"/>
          <w:rtl/>
          <w:lang w:bidi="fa-IR"/>
        </w:rPr>
        <w:t>خیلی</w:t>
      </w:r>
      <w:r w:rsidRPr="002F4E31">
        <w:rPr>
          <w:rFonts w:ascii="Calibri" w:eastAsia="Calibri" w:hAnsi="Calibri" w:cs="B Nazanin"/>
          <w:rtl/>
          <w:lang w:bidi="fa-IR"/>
        </w:rPr>
        <w:t xml:space="preserve"> </w:t>
      </w:r>
      <w:r w:rsidRPr="002F4E31">
        <w:rPr>
          <w:rFonts w:ascii="Calibri" w:eastAsia="Calibri" w:hAnsi="Calibri" w:cs="B Nazanin" w:hint="cs"/>
          <w:rtl/>
          <w:lang w:bidi="fa-IR"/>
        </w:rPr>
        <w:t>کم</w:t>
      </w:r>
      <w:r w:rsidRPr="002F4E31">
        <w:rPr>
          <w:rFonts w:ascii="Calibri" w:eastAsia="Calibri" w:hAnsi="Calibri" w:cs="B Nazanin"/>
          <w:rtl/>
          <w:lang w:bidi="fa-IR"/>
        </w:rPr>
        <w:t xml:space="preserve">         </w:t>
      </w:r>
      <w:r w:rsidRPr="002F4E31">
        <w:rPr>
          <w:rFonts w:ascii="Calibri" w:eastAsia="Calibri" w:hAnsi="Calibri" w:cs="B Nazanin" w:hint="cs"/>
          <w:rtl/>
          <w:lang w:bidi="fa-IR"/>
        </w:rPr>
        <w:t>کم</w:t>
      </w:r>
      <w:r w:rsidRPr="002F4E31">
        <w:rPr>
          <w:rFonts w:ascii="Calibri" w:eastAsia="Calibri" w:hAnsi="Calibri" w:cs="B Nazanin"/>
          <w:rtl/>
          <w:lang w:bidi="fa-IR"/>
        </w:rPr>
        <w:t xml:space="preserve">           </w:t>
      </w:r>
      <w:r w:rsidRPr="002F4E31">
        <w:rPr>
          <w:rFonts w:ascii="Calibri" w:eastAsia="Calibri" w:hAnsi="Calibri" w:cs="B Nazanin" w:hint="cs"/>
          <w:rtl/>
          <w:lang w:bidi="fa-IR"/>
        </w:rPr>
        <w:t>متوسط</w:t>
      </w:r>
      <w:r w:rsidRPr="002F4E31">
        <w:rPr>
          <w:rFonts w:ascii="Calibri" w:eastAsia="Calibri" w:hAnsi="Calibri" w:cs="B Nazanin"/>
          <w:rtl/>
          <w:lang w:bidi="fa-IR"/>
        </w:rPr>
        <w:t xml:space="preserve">          </w:t>
      </w:r>
      <w:r w:rsidRPr="002F4E31">
        <w:rPr>
          <w:rFonts w:ascii="Calibri" w:eastAsia="Calibri" w:hAnsi="Calibri" w:cs="B Nazanin" w:hint="cs"/>
          <w:rtl/>
          <w:lang w:bidi="fa-IR"/>
        </w:rPr>
        <w:t>زیاد</w:t>
      </w:r>
      <w:r w:rsidRPr="002F4E31">
        <w:rPr>
          <w:rFonts w:ascii="Calibri" w:eastAsia="Calibri" w:hAnsi="Calibri" w:cs="B Nazanin"/>
          <w:rtl/>
          <w:lang w:bidi="fa-IR"/>
        </w:rPr>
        <w:t xml:space="preserve">    </w:t>
      </w:r>
      <w:r w:rsidRPr="002F4E31">
        <w:rPr>
          <w:rFonts w:ascii="Calibri" w:eastAsia="Calibri" w:hAnsi="Calibri" w:cs="B Nazanin" w:hint="cs"/>
          <w:rtl/>
          <w:lang w:bidi="fa-IR"/>
        </w:rPr>
        <w:t>خیلی</w:t>
      </w:r>
      <w:r w:rsidRPr="002F4E31">
        <w:rPr>
          <w:rFonts w:ascii="Calibri" w:eastAsia="Calibri" w:hAnsi="Calibri" w:cs="B Nazanin"/>
          <w:rtl/>
          <w:lang w:bidi="fa-IR"/>
        </w:rPr>
        <w:t xml:space="preserve"> </w:t>
      </w:r>
      <w:r w:rsidRPr="002F4E31">
        <w:rPr>
          <w:rFonts w:ascii="Calibri" w:eastAsia="Calibri" w:hAnsi="Calibri" w:cs="B Nazanin" w:hint="cs"/>
          <w:rtl/>
          <w:lang w:bidi="fa-IR"/>
        </w:rPr>
        <w:t>زیاد</w:t>
      </w:r>
    </w:p>
    <w:p w:rsidR="006A1895" w:rsidRPr="002F4E31" w:rsidRDefault="006A1895" w:rsidP="00033A11">
      <w:pPr>
        <w:numPr>
          <w:ilvl w:val="0"/>
          <w:numId w:val="15"/>
        </w:numPr>
        <w:tabs>
          <w:tab w:val="left" w:pos="8130"/>
        </w:tabs>
        <w:bidi/>
        <w:spacing w:after="200" w:line="276" w:lineRule="auto"/>
        <w:contextualSpacing/>
        <w:jc w:val="both"/>
        <w:rPr>
          <w:rFonts w:ascii="Calibri" w:eastAsia="Calibri" w:hAnsi="Calibri" w:cs="B Nazanin"/>
          <w:lang w:bidi="fa-IR"/>
        </w:rPr>
      </w:pPr>
      <w:r w:rsidRPr="002F4E31">
        <w:rPr>
          <w:rFonts w:ascii="Calibri" w:eastAsia="Calibri" w:hAnsi="Calibri" w:cs="B Nazanin" w:hint="cs"/>
          <w:rtl/>
          <w:lang w:bidi="fa-IR"/>
        </w:rPr>
        <w:t>به</w:t>
      </w:r>
      <w:r w:rsidRPr="002F4E31">
        <w:rPr>
          <w:rFonts w:ascii="Calibri" w:eastAsia="Calibri" w:hAnsi="Calibri" w:cs="B Nazanin"/>
          <w:rtl/>
          <w:lang w:bidi="fa-IR"/>
        </w:rPr>
        <w:t xml:space="preserve"> </w:t>
      </w:r>
      <w:r w:rsidRPr="002F4E31">
        <w:rPr>
          <w:rFonts w:ascii="Calibri" w:eastAsia="Calibri" w:hAnsi="Calibri" w:cs="B Nazanin" w:hint="cs"/>
          <w:rtl/>
          <w:lang w:bidi="fa-IR"/>
        </w:rPr>
        <w:t>نظر</w:t>
      </w:r>
      <w:r w:rsidRPr="002F4E31">
        <w:rPr>
          <w:rFonts w:ascii="Calibri" w:eastAsia="Calibri" w:hAnsi="Calibri" w:cs="B Nazanin"/>
          <w:rtl/>
          <w:lang w:bidi="fa-IR"/>
        </w:rPr>
        <w:t xml:space="preserve"> </w:t>
      </w:r>
      <w:r w:rsidRPr="002F4E31">
        <w:rPr>
          <w:rFonts w:ascii="Calibri" w:eastAsia="Calibri" w:hAnsi="Calibri" w:cs="B Nazanin" w:hint="cs"/>
          <w:rtl/>
          <w:lang w:bidi="fa-IR"/>
        </w:rPr>
        <w:t>شما</w:t>
      </w:r>
      <w:r w:rsidRPr="002F4E31">
        <w:rPr>
          <w:rFonts w:ascii="Calibri" w:eastAsia="Calibri" w:hAnsi="Calibri" w:cs="B Nazanin"/>
          <w:rtl/>
          <w:lang w:bidi="fa-IR"/>
        </w:rPr>
        <w:t xml:space="preserve"> </w:t>
      </w:r>
      <w:r w:rsidRPr="002F4E31">
        <w:rPr>
          <w:rFonts w:ascii="Calibri" w:eastAsia="Calibri" w:hAnsi="Calibri" w:cs="B Nazanin" w:hint="cs"/>
          <w:rtl/>
          <w:lang w:bidi="fa-IR"/>
        </w:rPr>
        <w:t xml:space="preserve">محیط اجتماعی </w:t>
      </w:r>
      <w:r w:rsidRPr="002F4E31">
        <w:rPr>
          <w:rFonts w:ascii="Times New Roman" w:eastAsia="Calibri" w:hAnsi="Times New Roman" w:cs="Times New Roman" w:hint="cs"/>
          <w:rtl/>
          <w:lang w:bidi="fa-IR"/>
        </w:rPr>
        <w:t>–</w:t>
      </w:r>
      <w:r w:rsidRPr="002F4E31">
        <w:rPr>
          <w:rFonts w:ascii="Calibri" w:eastAsia="Calibri" w:hAnsi="Calibri" w:cs="B Nazanin" w:hint="cs"/>
          <w:rtl/>
          <w:lang w:bidi="fa-IR"/>
        </w:rPr>
        <w:t>فرهنگی تا</w:t>
      </w:r>
      <w:r w:rsidRPr="002F4E31">
        <w:rPr>
          <w:rFonts w:ascii="Calibri" w:eastAsia="Calibri" w:hAnsi="Calibri" w:cs="B Nazanin"/>
          <w:rtl/>
          <w:lang w:bidi="fa-IR"/>
        </w:rPr>
        <w:t xml:space="preserve"> </w:t>
      </w:r>
      <w:r w:rsidRPr="002F4E31">
        <w:rPr>
          <w:rFonts w:ascii="Calibri" w:eastAsia="Calibri" w:hAnsi="Calibri" w:cs="B Nazanin" w:hint="cs"/>
          <w:rtl/>
          <w:lang w:bidi="fa-IR"/>
        </w:rPr>
        <w:t>چه</w:t>
      </w:r>
      <w:r w:rsidRPr="002F4E31">
        <w:rPr>
          <w:rFonts w:ascii="Calibri" w:eastAsia="Calibri" w:hAnsi="Calibri" w:cs="B Nazanin"/>
          <w:rtl/>
          <w:lang w:bidi="fa-IR"/>
        </w:rPr>
        <w:t xml:space="preserve"> </w:t>
      </w:r>
      <w:r w:rsidRPr="002F4E31">
        <w:rPr>
          <w:rFonts w:ascii="Calibri" w:eastAsia="Calibri" w:hAnsi="Calibri" w:cs="B Nazanin" w:hint="cs"/>
          <w:rtl/>
          <w:lang w:bidi="fa-IR"/>
        </w:rPr>
        <w:t>اندازه</w:t>
      </w:r>
      <w:r w:rsidRPr="002F4E31">
        <w:rPr>
          <w:rFonts w:ascii="Calibri" w:eastAsia="Calibri" w:hAnsi="Calibri" w:cs="B Nazanin"/>
          <w:rtl/>
          <w:lang w:bidi="fa-IR"/>
        </w:rPr>
        <w:t xml:space="preserve"> </w:t>
      </w:r>
      <w:r w:rsidRPr="002F4E31">
        <w:rPr>
          <w:rFonts w:ascii="Calibri" w:eastAsia="Calibri" w:hAnsi="Calibri" w:cs="B Nazanin" w:hint="cs"/>
          <w:rtl/>
          <w:lang w:bidi="fa-IR"/>
        </w:rPr>
        <w:t>در</w:t>
      </w:r>
      <w:r w:rsidRPr="002F4E31">
        <w:rPr>
          <w:rFonts w:ascii="Calibri" w:eastAsia="Calibri" w:hAnsi="Calibri" w:cs="B Nazanin"/>
          <w:rtl/>
          <w:lang w:bidi="fa-IR"/>
        </w:rPr>
        <w:t xml:space="preserve"> </w:t>
      </w:r>
      <w:r w:rsidRPr="002F4E31">
        <w:rPr>
          <w:rFonts w:ascii="Calibri" w:eastAsia="Calibri" w:hAnsi="Calibri" w:cs="B Nazanin" w:hint="cs"/>
          <w:rtl/>
          <w:lang w:bidi="fa-IR"/>
        </w:rPr>
        <w:t>تواتمندسازی</w:t>
      </w:r>
      <w:r w:rsidRPr="002F4E31">
        <w:rPr>
          <w:rFonts w:ascii="Calibri" w:eastAsia="Calibri" w:hAnsi="Calibri" w:cs="B Nazanin"/>
          <w:rtl/>
          <w:lang w:bidi="fa-IR"/>
        </w:rPr>
        <w:t xml:space="preserve">  </w:t>
      </w:r>
      <w:r w:rsidRPr="002F4E31">
        <w:rPr>
          <w:rFonts w:ascii="Calibri" w:eastAsia="Calibri" w:hAnsi="Calibri" w:cs="B Nazanin" w:hint="cs"/>
          <w:rtl/>
          <w:lang w:bidi="fa-IR"/>
        </w:rPr>
        <w:t>زنان</w:t>
      </w:r>
      <w:r w:rsidRPr="002F4E31">
        <w:rPr>
          <w:rFonts w:ascii="Calibri" w:eastAsia="Calibri" w:hAnsi="Calibri" w:cs="B Nazanin"/>
          <w:rtl/>
          <w:lang w:bidi="fa-IR"/>
        </w:rPr>
        <w:t xml:space="preserve"> </w:t>
      </w:r>
      <w:r w:rsidRPr="002F4E31">
        <w:rPr>
          <w:rFonts w:ascii="Calibri" w:eastAsia="Calibri" w:hAnsi="Calibri" w:cs="B Nazanin" w:hint="cs"/>
          <w:rtl/>
          <w:lang w:bidi="fa-IR"/>
        </w:rPr>
        <w:t>کارآفرین</w:t>
      </w:r>
      <w:r w:rsidRPr="002F4E31">
        <w:rPr>
          <w:rFonts w:ascii="Calibri" w:eastAsia="Calibri" w:hAnsi="Calibri" w:cs="B Nazanin"/>
          <w:rtl/>
          <w:lang w:bidi="fa-IR"/>
        </w:rPr>
        <w:t xml:space="preserve"> </w:t>
      </w:r>
      <w:r w:rsidRPr="002F4E31">
        <w:rPr>
          <w:rFonts w:ascii="Calibri" w:eastAsia="Calibri" w:hAnsi="Calibri" w:cs="B Nazanin" w:hint="cs"/>
          <w:rtl/>
          <w:lang w:bidi="fa-IR"/>
        </w:rPr>
        <w:t>در</w:t>
      </w:r>
      <w:r w:rsidRPr="002F4E31">
        <w:rPr>
          <w:rFonts w:ascii="Calibri" w:eastAsia="Calibri" w:hAnsi="Calibri" w:cs="B Nazanin"/>
          <w:rtl/>
          <w:lang w:bidi="fa-IR"/>
        </w:rPr>
        <w:t xml:space="preserve"> </w:t>
      </w:r>
      <w:r w:rsidRPr="002F4E31">
        <w:rPr>
          <w:rFonts w:ascii="Calibri" w:eastAsia="Calibri" w:hAnsi="Calibri" w:cs="B Nazanin" w:hint="cs"/>
          <w:rtl/>
          <w:lang w:bidi="fa-IR"/>
        </w:rPr>
        <w:t>حوزه</w:t>
      </w:r>
      <w:r w:rsidRPr="002F4E31">
        <w:rPr>
          <w:rFonts w:ascii="Calibri" w:eastAsia="Calibri" w:hAnsi="Calibri" w:cs="B Nazanin"/>
          <w:rtl/>
          <w:lang w:bidi="fa-IR"/>
        </w:rPr>
        <w:t xml:space="preserve"> </w:t>
      </w:r>
      <w:r w:rsidRPr="002F4E31">
        <w:rPr>
          <w:rFonts w:ascii="Calibri" w:eastAsia="Calibri" w:hAnsi="Calibri" w:cs="B Nazanin" w:hint="cs"/>
          <w:rtl/>
          <w:lang w:bidi="fa-IR"/>
        </w:rPr>
        <w:t>كسب</w:t>
      </w:r>
      <w:r w:rsidRPr="002F4E31">
        <w:rPr>
          <w:rFonts w:ascii="Calibri" w:eastAsia="Calibri" w:hAnsi="Calibri" w:cs="B Nazanin"/>
          <w:rtl/>
          <w:lang w:bidi="fa-IR"/>
        </w:rPr>
        <w:t xml:space="preserve"> </w:t>
      </w:r>
      <w:r w:rsidRPr="002F4E31">
        <w:rPr>
          <w:rFonts w:ascii="Calibri" w:eastAsia="Calibri" w:hAnsi="Calibri" w:cs="B Nazanin" w:hint="cs"/>
          <w:rtl/>
          <w:lang w:bidi="fa-IR"/>
        </w:rPr>
        <w:t>و</w:t>
      </w:r>
      <w:r w:rsidRPr="002F4E31">
        <w:rPr>
          <w:rFonts w:ascii="Calibri" w:eastAsia="Calibri" w:hAnsi="Calibri" w:cs="B Nazanin"/>
          <w:rtl/>
          <w:lang w:bidi="fa-IR"/>
        </w:rPr>
        <w:t xml:space="preserve"> </w:t>
      </w:r>
      <w:r w:rsidRPr="002F4E31">
        <w:rPr>
          <w:rFonts w:ascii="Calibri" w:eastAsia="Calibri" w:hAnsi="Calibri" w:cs="B Nazanin" w:hint="cs"/>
          <w:rtl/>
          <w:lang w:bidi="fa-IR"/>
        </w:rPr>
        <w:t>كار</w:t>
      </w:r>
      <w:r w:rsidRPr="002F4E31">
        <w:rPr>
          <w:rFonts w:ascii="Calibri" w:eastAsia="Calibri" w:hAnsi="Calibri" w:cs="B Nazanin"/>
          <w:rtl/>
          <w:lang w:bidi="fa-IR"/>
        </w:rPr>
        <w:t xml:space="preserve"> </w:t>
      </w:r>
      <w:r w:rsidRPr="002F4E31">
        <w:rPr>
          <w:rFonts w:ascii="Calibri" w:eastAsia="Calibri" w:hAnsi="Calibri" w:cs="B Nazanin" w:hint="cs"/>
          <w:rtl/>
          <w:lang w:bidi="fa-IR"/>
        </w:rPr>
        <w:t>الكترونيك موثر</w:t>
      </w:r>
      <w:r w:rsidRPr="002F4E31">
        <w:rPr>
          <w:rFonts w:ascii="Calibri" w:eastAsia="Calibri" w:hAnsi="Calibri" w:cs="B Nazanin"/>
          <w:rtl/>
          <w:lang w:bidi="fa-IR"/>
        </w:rPr>
        <w:t xml:space="preserve"> </w:t>
      </w:r>
      <w:r w:rsidRPr="002F4E31">
        <w:rPr>
          <w:rFonts w:ascii="Calibri" w:eastAsia="Calibri" w:hAnsi="Calibri" w:cs="B Nazanin" w:hint="cs"/>
          <w:rtl/>
          <w:lang w:bidi="fa-IR"/>
        </w:rPr>
        <w:t>می</w:t>
      </w:r>
      <w:r w:rsidRPr="002F4E31">
        <w:rPr>
          <w:rFonts w:ascii="Calibri" w:eastAsia="Calibri" w:hAnsi="Calibri" w:cs="Calibri" w:hint="cs"/>
          <w:cs/>
          <w:lang w:bidi="fa-IR"/>
        </w:rPr>
        <w:t>‎</w:t>
      </w:r>
      <w:r w:rsidRPr="002F4E31">
        <w:rPr>
          <w:rFonts w:ascii="Calibri" w:eastAsia="Calibri" w:hAnsi="Calibri" w:cs="B Nazanin" w:hint="cs"/>
          <w:rtl/>
          <w:lang w:bidi="fa-IR"/>
        </w:rPr>
        <w:t>باشد؟</w:t>
      </w:r>
    </w:p>
    <w:p w:rsidR="006A1895" w:rsidRPr="002F4E31" w:rsidRDefault="006A1895" w:rsidP="006A1895">
      <w:pPr>
        <w:bidi/>
        <w:contextualSpacing/>
        <w:jc w:val="both"/>
        <w:rPr>
          <w:rFonts w:ascii="Calibri" w:eastAsia="Calibri" w:hAnsi="Calibri" w:cs="B Nazanin"/>
          <w:lang w:bidi="fa-IR"/>
        </w:rPr>
      </w:pPr>
      <w:r w:rsidRPr="002F4E31">
        <w:rPr>
          <w:rFonts w:ascii="Calibri" w:eastAsia="Calibri" w:hAnsi="Calibri" w:cs="B Nazanin" w:hint="cs"/>
          <w:rtl/>
          <w:lang w:bidi="fa-IR"/>
        </w:rPr>
        <w:t>خیلی</w:t>
      </w:r>
      <w:r w:rsidRPr="002F4E31">
        <w:rPr>
          <w:rFonts w:ascii="Calibri" w:eastAsia="Calibri" w:hAnsi="Calibri" w:cs="B Nazanin"/>
          <w:rtl/>
          <w:lang w:bidi="fa-IR"/>
        </w:rPr>
        <w:t xml:space="preserve"> </w:t>
      </w:r>
      <w:r w:rsidRPr="002F4E31">
        <w:rPr>
          <w:rFonts w:ascii="Calibri" w:eastAsia="Calibri" w:hAnsi="Calibri" w:cs="B Nazanin" w:hint="cs"/>
          <w:rtl/>
          <w:lang w:bidi="fa-IR"/>
        </w:rPr>
        <w:t>کم</w:t>
      </w:r>
      <w:r w:rsidRPr="002F4E31">
        <w:rPr>
          <w:rFonts w:ascii="Calibri" w:eastAsia="Calibri" w:hAnsi="Calibri" w:cs="B Nazanin"/>
          <w:rtl/>
          <w:lang w:bidi="fa-IR"/>
        </w:rPr>
        <w:t xml:space="preserve">         </w:t>
      </w:r>
      <w:r w:rsidRPr="002F4E31">
        <w:rPr>
          <w:rFonts w:ascii="Calibri" w:eastAsia="Calibri" w:hAnsi="Calibri" w:cs="B Nazanin" w:hint="cs"/>
          <w:rtl/>
          <w:lang w:bidi="fa-IR"/>
        </w:rPr>
        <w:t>کم</w:t>
      </w:r>
      <w:r w:rsidRPr="002F4E31">
        <w:rPr>
          <w:rFonts w:ascii="Calibri" w:eastAsia="Calibri" w:hAnsi="Calibri" w:cs="B Nazanin"/>
          <w:rtl/>
          <w:lang w:bidi="fa-IR"/>
        </w:rPr>
        <w:t xml:space="preserve">           </w:t>
      </w:r>
      <w:r w:rsidRPr="002F4E31">
        <w:rPr>
          <w:rFonts w:ascii="Calibri" w:eastAsia="Calibri" w:hAnsi="Calibri" w:cs="B Nazanin" w:hint="cs"/>
          <w:rtl/>
          <w:lang w:bidi="fa-IR"/>
        </w:rPr>
        <w:t>متوسط</w:t>
      </w:r>
      <w:r w:rsidRPr="002F4E31">
        <w:rPr>
          <w:rFonts w:ascii="Calibri" w:eastAsia="Calibri" w:hAnsi="Calibri" w:cs="B Nazanin"/>
          <w:rtl/>
          <w:lang w:bidi="fa-IR"/>
        </w:rPr>
        <w:t xml:space="preserve">          </w:t>
      </w:r>
      <w:r w:rsidRPr="002F4E31">
        <w:rPr>
          <w:rFonts w:ascii="Calibri" w:eastAsia="Calibri" w:hAnsi="Calibri" w:cs="B Nazanin" w:hint="cs"/>
          <w:rtl/>
          <w:lang w:bidi="fa-IR"/>
        </w:rPr>
        <w:t>زیاد</w:t>
      </w:r>
      <w:r w:rsidRPr="002F4E31">
        <w:rPr>
          <w:rFonts w:ascii="Calibri" w:eastAsia="Calibri" w:hAnsi="Calibri" w:cs="B Nazanin"/>
          <w:rtl/>
          <w:lang w:bidi="fa-IR"/>
        </w:rPr>
        <w:t xml:space="preserve">    </w:t>
      </w:r>
      <w:r w:rsidRPr="002F4E31">
        <w:rPr>
          <w:rFonts w:ascii="Calibri" w:eastAsia="Calibri" w:hAnsi="Calibri" w:cs="B Nazanin" w:hint="cs"/>
          <w:rtl/>
          <w:lang w:bidi="fa-IR"/>
        </w:rPr>
        <w:t>خیلی</w:t>
      </w:r>
      <w:r w:rsidRPr="002F4E31">
        <w:rPr>
          <w:rFonts w:ascii="Calibri" w:eastAsia="Calibri" w:hAnsi="Calibri" w:cs="B Nazanin"/>
          <w:rtl/>
          <w:lang w:bidi="fa-IR"/>
        </w:rPr>
        <w:t xml:space="preserve"> </w:t>
      </w:r>
      <w:r w:rsidRPr="002F4E31">
        <w:rPr>
          <w:rFonts w:ascii="Calibri" w:eastAsia="Calibri" w:hAnsi="Calibri" w:cs="B Nazanin" w:hint="cs"/>
          <w:rtl/>
          <w:lang w:bidi="fa-IR"/>
        </w:rPr>
        <w:t>زیاد</w:t>
      </w:r>
    </w:p>
    <w:p w:rsidR="006A1895" w:rsidRPr="002F4E31" w:rsidRDefault="006A1895" w:rsidP="00033A11">
      <w:pPr>
        <w:numPr>
          <w:ilvl w:val="0"/>
          <w:numId w:val="15"/>
        </w:numPr>
        <w:bidi/>
        <w:spacing w:after="200" w:line="276" w:lineRule="auto"/>
        <w:contextualSpacing/>
        <w:jc w:val="both"/>
        <w:rPr>
          <w:rFonts w:ascii="Calibri" w:eastAsia="Calibri" w:hAnsi="Calibri" w:cs="B Nazanin"/>
          <w:lang w:bidi="fa-IR"/>
        </w:rPr>
      </w:pPr>
      <w:r w:rsidRPr="002F4E31">
        <w:rPr>
          <w:rFonts w:ascii="Calibri" w:eastAsia="Calibri" w:hAnsi="Calibri" w:cs="B Nazanin" w:hint="cs"/>
          <w:rtl/>
          <w:lang w:bidi="fa-IR"/>
        </w:rPr>
        <w:t>به</w:t>
      </w:r>
      <w:r w:rsidRPr="002F4E31">
        <w:rPr>
          <w:rFonts w:ascii="Calibri" w:eastAsia="Calibri" w:hAnsi="Calibri" w:cs="B Nazanin"/>
          <w:rtl/>
          <w:lang w:bidi="fa-IR"/>
        </w:rPr>
        <w:t xml:space="preserve"> </w:t>
      </w:r>
      <w:r w:rsidRPr="002F4E31">
        <w:rPr>
          <w:rFonts w:ascii="Calibri" w:eastAsia="Calibri" w:hAnsi="Calibri" w:cs="B Nazanin" w:hint="cs"/>
          <w:rtl/>
          <w:lang w:bidi="fa-IR"/>
        </w:rPr>
        <w:t>نظر</w:t>
      </w:r>
      <w:r w:rsidRPr="002F4E31">
        <w:rPr>
          <w:rFonts w:ascii="Calibri" w:eastAsia="Calibri" w:hAnsi="Calibri" w:cs="B Nazanin"/>
          <w:rtl/>
          <w:lang w:bidi="fa-IR"/>
        </w:rPr>
        <w:t xml:space="preserve"> </w:t>
      </w:r>
      <w:r w:rsidRPr="002F4E31">
        <w:rPr>
          <w:rFonts w:ascii="Calibri" w:eastAsia="Calibri" w:hAnsi="Calibri" w:cs="B Nazanin" w:hint="cs"/>
          <w:rtl/>
          <w:lang w:bidi="fa-IR"/>
        </w:rPr>
        <w:t>شما</w:t>
      </w:r>
      <w:r w:rsidRPr="002F4E31">
        <w:rPr>
          <w:rFonts w:ascii="Calibri" w:eastAsia="Calibri" w:hAnsi="Calibri" w:cs="B Nazanin"/>
          <w:rtl/>
          <w:lang w:bidi="fa-IR"/>
        </w:rPr>
        <w:t xml:space="preserve"> </w:t>
      </w:r>
      <w:r w:rsidRPr="002F4E31">
        <w:rPr>
          <w:rFonts w:ascii="Calibri" w:eastAsia="Calibri" w:hAnsi="Calibri" w:cs="B Nazanin" w:hint="cs"/>
          <w:rtl/>
          <w:lang w:bidi="fa-IR"/>
        </w:rPr>
        <w:t>محیط</w:t>
      </w:r>
      <w:r w:rsidRPr="002F4E31">
        <w:rPr>
          <w:rFonts w:ascii="Calibri" w:eastAsia="Calibri" w:hAnsi="Calibri" w:cs="B Nazanin"/>
          <w:rtl/>
          <w:lang w:bidi="fa-IR"/>
        </w:rPr>
        <w:t xml:space="preserve"> </w:t>
      </w:r>
      <w:r w:rsidRPr="002F4E31">
        <w:rPr>
          <w:rFonts w:ascii="Calibri" w:eastAsia="Calibri" w:hAnsi="Calibri" w:cs="B Nazanin" w:hint="cs"/>
          <w:rtl/>
          <w:lang w:bidi="fa-IR"/>
        </w:rPr>
        <w:t>اداری تا</w:t>
      </w:r>
      <w:r w:rsidRPr="002F4E31">
        <w:rPr>
          <w:rFonts w:ascii="Calibri" w:eastAsia="Calibri" w:hAnsi="Calibri" w:cs="B Nazanin"/>
          <w:rtl/>
          <w:lang w:bidi="fa-IR"/>
        </w:rPr>
        <w:t xml:space="preserve"> </w:t>
      </w:r>
      <w:r w:rsidRPr="002F4E31">
        <w:rPr>
          <w:rFonts w:ascii="Calibri" w:eastAsia="Calibri" w:hAnsi="Calibri" w:cs="B Nazanin" w:hint="cs"/>
          <w:rtl/>
          <w:lang w:bidi="fa-IR"/>
        </w:rPr>
        <w:t>چه</w:t>
      </w:r>
      <w:r w:rsidRPr="002F4E31">
        <w:rPr>
          <w:rFonts w:ascii="Calibri" w:eastAsia="Calibri" w:hAnsi="Calibri" w:cs="B Nazanin"/>
          <w:rtl/>
          <w:lang w:bidi="fa-IR"/>
        </w:rPr>
        <w:t xml:space="preserve"> </w:t>
      </w:r>
      <w:r w:rsidRPr="002F4E31">
        <w:rPr>
          <w:rFonts w:ascii="Calibri" w:eastAsia="Calibri" w:hAnsi="Calibri" w:cs="B Nazanin" w:hint="cs"/>
          <w:rtl/>
          <w:lang w:bidi="fa-IR"/>
        </w:rPr>
        <w:t>اندازه</w:t>
      </w:r>
      <w:r w:rsidRPr="002F4E31">
        <w:rPr>
          <w:rFonts w:ascii="Calibri" w:eastAsia="Calibri" w:hAnsi="Calibri" w:cs="B Nazanin"/>
          <w:rtl/>
          <w:lang w:bidi="fa-IR"/>
        </w:rPr>
        <w:t xml:space="preserve"> </w:t>
      </w:r>
      <w:r w:rsidRPr="002F4E31">
        <w:rPr>
          <w:rFonts w:ascii="Calibri" w:eastAsia="Calibri" w:hAnsi="Calibri" w:cs="B Nazanin" w:hint="cs"/>
          <w:rtl/>
          <w:lang w:bidi="fa-IR"/>
        </w:rPr>
        <w:t>در</w:t>
      </w:r>
      <w:r w:rsidRPr="002F4E31">
        <w:rPr>
          <w:rFonts w:ascii="Calibri" w:eastAsia="Calibri" w:hAnsi="Calibri" w:cs="B Nazanin"/>
          <w:rtl/>
          <w:lang w:bidi="fa-IR"/>
        </w:rPr>
        <w:t xml:space="preserve"> </w:t>
      </w:r>
      <w:r w:rsidRPr="002F4E31">
        <w:rPr>
          <w:rFonts w:ascii="Calibri" w:eastAsia="Calibri" w:hAnsi="Calibri" w:cs="B Nazanin" w:hint="cs"/>
          <w:rtl/>
          <w:lang w:bidi="fa-IR"/>
        </w:rPr>
        <w:t>تواتمندسازی</w:t>
      </w:r>
      <w:r w:rsidRPr="002F4E31">
        <w:rPr>
          <w:rFonts w:ascii="Calibri" w:eastAsia="Calibri" w:hAnsi="Calibri" w:cs="B Nazanin"/>
          <w:rtl/>
          <w:lang w:bidi="fa-IR"/>
        </w:rPr>
        <w:t xml:space="preserve">  </w:t>
      </w:r>
      <w:r w:rsidRPr="002F4E31">
        <w:rPr>
          <w:rFonts w:ascii="Calibri" w:eastAsia="Calibri" w:hAnsi="Calibri" w:cs="B Nazanin" w:hint="cs"/>
          <w:rtl/>
          <w:lang w:bidi="fa-IR"/>
        </w:rPr>
        <w:t>زنان</w:t>
      </w:r>
      <w:r w:rsidRPr="002F4E31">
        <w:rPr>
          <w:rFonts w:ascii="Calibri" w:eastAsia="Calibri" w:hAnsi="Calibri" w:cs="B Nazanin"/>
          <w:rtl/>
          <w:lang w:bidi="fa-IR"/>
        </w:rPr>
        <w:t xml:space="preserve"> </w:t>
      </w:r>
      <w:r w:rsidRPr="002F4E31">
        <w:rPr>
          <w:rFonts w:ascii="Calibri" w:eastAsia="Calibri" w:hAnsi="Calibri" w:cs="B Nazanin" w:hint="cs"/>
          <w:rtl/>
          <w:lang w:bidi="fa-IR"/>
        </w:rPr>
        <w:t>کارآفرین</w:t>
      </w:r>
      <w:r w:rsidRPr="002F4E31">
        <w:rPr>
          <w:rFonts w:ascii="Calibri" w:eastAsia="Calibri" w:hAnsi="Calibri" w:cs="B Nazanin"/>
          <w:rtl/>
          <w:lang w:bidi="fa-IR"/>
        </w:rPr>
        <w:t xml:space="preserve"> </w:t>
      </w:r>
      <w:r w:rsidRPr="002F4E31">
        <w:rPr>
          <w:rFonts w:ascii="Calibri" w:eastAsia="Calibri" w:hAnsi="Calibri" w:cs="B Nazanin" w:hint="cs"/>
          <w:rtl/>
          <w:lang w:bidi="fa-IR"/>
        </w:rPr>
        <w:t>در</w:t>
      </w:r>
      <w:r w:rsidRPr="002F4E31">
        <w:rPr>
          <w:rFonts w:ascii="Calibri" w:eastAsia="Calibri" w:hAnsi="Calibri" w:cs="B Nazanin"/>
          <w:rtl/>
          <w:lang w:bidi="fa-IR"/>
        </w:rPr>
        <w:t xml:space="preserve"> </w:t>
      </w:r>
      <w:r w:rsidRPr="002F4E31">
        <w:rPr>
          <w:rFonts w:ascii="Calibri" w:eastAsia="Calibri" w:hAnsi="Calibri" w:cs="B Nazanin" w:hint="cs"/>
          <w:rtl/>
          <w:lang w:bidi="fa-IR"/>
        </w:rPr>
        <w:t>حوزه</w:t>
      </w:r>
      <w:r w:rsidRPr="002F4E31">
        <w:rPr>
          <w:rFonts w:ascii="Calibri" w:eastAsia="Calibri" w:hAnsi="Calibri" w:cs="B Nazanin"/>
          <w:rtl/>
          <w:lang w:bidi="fa-IR"/>
        </w:rPr>
        <w:t xml:space="preserve"> </w:t>
      </w:r>
      <w:r w:rsidRPr="002F4E31">
        <w:rPr>
          <w:rFonts w:ascii="Calibri" w:eastAsia="Calibri" w:hAnsi="Calibri" w:cs="B Nazanin" w:hint="cs"/>
          <w:rtl/>
          <w:lang w:bidi="fa-IR"/>
        </w:rPr>
        <w:t>كسب</w:t>
      </w:r>
      <w:r w:rsidRPr="002F4E31">
        <w:rPr>
          <w:rFonts w:ascii="Calibri" w:eastAsia="Calibri" w:hAnsi="Calibri" w:cs="B Nazanin"/>
          <w:rtl/>
          <w:lang w:bidi="fa-IR"/>
        </w:rPr>
        <w:t xml:space="preserve"> </w:t>
      </w:r>
      <w:r w:rsidRPr="002F4E31">
        <w:rPr>
          <w:rFonts w:ascii="Calibri" w:eastAsia="Calibri" w:hAnsi="Calibri" w:cs="B Nazanin" w:hint="cs"/>
          <w:rtl/>
          <w:lang w:bidi="fa-IR"/>
        </w:rPr>
        <w:t>و</w:t>
      </w:r>
      <w:r w:rsidRPr="002F4E31">
        <w:rPr>
          <w:rFonts w:ascii="Calibri" w:eastAsia="Calibri" w:hAnsi="Calibri" w:cs="B Nazanin"/>
          <w:rtl/>
          <w:lang w:bidi="fa-IR"/>
        </w:rPr>
        <w:t xml:space="preserve"> </w:t>
      </w:r>
      <w:r w:rsidRPr="002F4E31">
        <w:rPr>
          <w:rFonts w:ascii="Calibri" w:eastAsia="Calibri" w:hAnsi="Calibri" w:cs="B Nazanin" w:hint="cs"/>
          <w:rtl/>
          <w:lang w:bidi="fa-IR"/>
        </w:rPr>
        <w:t>كار</w:t>
      </w:r>
      <w:r w:rsidRPr="002F4E31">
        <w:rPr>
          <w:rFonts w:ascii="Calibri" w:eastAsia="Calibri" w:hAnsi="Calibri" w:cs="B Nazanin"/>
          <w:rtl/>
          <w:lang w:bidi="fa-IR"/>
        </w:rPr>
        <w:t xml:space="preserve"> </w:t>
      </w:r>
      <w:r w:rsidRPr="002F4E31">
        <w:rPr>
          <w:rFonts w:ascii="Calibri" w:eastAsia="Calibri" w:hAnsi="Calibri" w:cs="B Nazanin" w:hint="cs"/>
          <w:rtl/>
          <w:lang w:bidi="fa-IR"/>
        </w:rPr>
        <w:t>الكترونيكموثر</w:t>
      </w:r>
      <w:r w:rsidRPr="002F4E31">
        <w:rPr>
          <w:rFonts w:ascii="Calibri" w:eastAsia="Calibri" w:hAnsi="Calibri" w:cs="B Nazanin"/>
          <w:rtl/>
          <w:lang w:bidi="fa-IR"/>
        </w:rPr>
        <w:t xml:space="preserve"> </w:t>
      </w:r>
      <w:r w:rsidR="00F127FC">
        <w:rPr>
          <w:rFonts w:ascii="Calibri" w:eastAsia="Calibri" w:hAnsi="Calibri" w:cs="B Nazanin" w:hint="cs"/>
          <w:rtl/>
          <w:lang w:bidi="fa-IR"/>
        </w:rPr>
        <w:t>می‌باشد</w:t>
      </w:r>
      <w:r w:rsidRPr="002F4E31">
        <w:rPr>
          <w:rFonts w:ascii="Calibri" w:eastAsia="Calibri" w:hAnsi="Calibri" w:cs="B Nazanin" w:hint="cs"/>
          <w:rtl/>
          <w:lang w:bidi="fa-IR"/>
        </w:rPr>
        <w:t>؟</w:t>
      </w:r>
    </w:p>
    <w:p w:rsidR="006A1895" w:rsidRPr="002F4E31" w:rsidRDefault="006A1895" w:rsidP="006A1895">
      <w:pPr>
        <w:bidi/>
        <w:spacing w:after="200" w:line="276" w:lineRule="auto"/>
        <w:contextualSpacing/>
        <w:jc w:val="both"/>
        <w:rPr>
          <w:rFonts w:ascii="Calibri" w:eastAsia="Calibri" w:hAnsi="Calibri" w:cs="B Nazanin"/>
          <w:rtl/>
          <w:lang w:bidi="fa-IR"/>
        </w:rPr>
      </w:pPr>
      <w:r w:rsidRPr="002F4E31">
        <w:rPr>
          <w:rFonts w:ascii="Calibri" w:eastAsia="Calibri" w:hAnsi="Calibri" w:cs="B Nazanin" w:hint="cs"/>
          <w:rtl/>
          <w:lang w:bidi="fa-IR"/>
        </w:rPr>
        <w:t>خیلی</w:t>
      </w:r>
      <w:r w:rsidRPr="002F4E31">
        <w:rPr>
          <w:rFonts w:ascii="Calibri" w:eastAsia="Calibri" w:hAnsi="Calibri" w:cs="B Nazanin"/>
          <w:rtl/>
          <w:lang w:bidi="fa-IR"/>
        </w:rPr>
        <w:t xml:space="preserve"> </w:t>
      </w:r>
      <w:r w:rsidRPr="002F4E31">
        <w:rPr>
          <w:rFonts w:ascii="Calibri" w:eastAsia="Calibri" w:hAnsi="Calibri" w:cs="B Nazanin" w:hint="cs"/>
          <w:rtl/>
          <w:lang w:bidi="fa-IR"/>
        </w:rPr>
        <w:t>کم</w:t>
      </w:r>
      <w:r w:rsidRPr="002F4E31">
        <w:rPr>
          <w:rFonts w:ascii="Calibri" w:eastAsia="Calibri" w:hAnsi="Calibri" w:cs="B Nazanin"/>
          <w:rtl/>
          <w:lang w:bidi="fa-IR"/>
        </w:rPr>
        <w:t xml:space="preserve">         </w:t>
      </w:r>
      <w:r w:rsidRPr="002F4E31">
        <w:rPr>
          <w:rFonts w:ascii="Calibri" w:eastAsia="Calibri" w:hAnsi="Calibri" w:cs="B Nazanin" w:hint="cs"/>
          <w:rtl/>
          <w:lang w:bidi="fa-IR"/>
        </w:rPr>
        <w:t>کم</w:t>
      </w:r>
      <w:r w:rsidRPr="002F4E31">
        <w:rPr>
          <w:rFonts w:ascii="Calibri" w:eastAsia="Calibri" w:hAnsi="Calibri" w:cs="B Nazanin"/>
          <w:rtl/>
          <w:lang w:bidi="fa-IR"/>
        </w:rPr>
        <w:t xml:space="preserve">           </w:t>
      </w:r>
      <w:r w:rsidRPr="002F4E31">
        <w:rPr>
          <w:rFonts w:ascii="Calibri" w:eastAsia="Calibri" w:hAnsi="Calibri" w:cs="B Nazanin" w:hint="cs"/>
          <w:rtl/>
          <w:lang w:bidi="fa-IR"/>
        </w:rPr>
        <w:t>متوسط</w:t>
      </w:r>
      <w:r w:rsidRPr="002F4E31">
        <w:rPr>
          <w:rFonts w:ascii="Calibri" w:eastAsia="Calibri" w:hAnsi="Calibri" w:cs="B Nazanin"/>
          <w:rtl/>
          <w:lang w:bidi="fa-IR"/>
        </w:rPr>
        <w:t xml:space="preserve">          </w:t>
      </w:r>
      <w:r w:rsidRPr="002F4E31">
        <w:rPr>
          <w:rFonts w:ascii="Calibri" w:eastAsia="Calibri" w:hAnsi="Calibri" w:cs="B Nazanin" w:hint="cs"/>
          <w:rtl/>
          <w:lang w:bidi="fa-IR"/>
        </w:rPr>
        <w:t>زیاد</w:t>
      </w:r>
      <w:r w:rsidRPr="002F4E31">
        <w:rPr>
          <w:rFonts w:ascii="Calibri" w:eastAsia="Calibri" w:hAnsi="Calibri" w:cs="B Nazanin"/>
          <w:rtl/>
          <w:lang w:bidi="fa-IR"/>
        </w:rPr>
        <w:t xml:space="preserve">    </w:t>
      </w:r>
      <w:r w:rsidRPr="002F4E31">
        <w:rPr>
          <w:rFonts w:ascii="Calibri" w:eastAsia="Calibri" w:hAnsi="Calibri" w:cs="B Nazanin" w:hint="cs"/>
          <w:rtl/>
          <w:lang w:bidi="fa-IR"/>
        </w:rPr>
        <w:t>خیلی</w:t>
      </w:r>
      <w:r w:rsidRPr="002F4E31">
        <w:rPr>
          <w:rFonts w:ascii="Calibri" w:eastAsia="Calibri" w:hAnsi="Calibri" w:cs="B Nazanin"/>
          <w:rtl/>
          <w:lang w:bidi="fa-IR"/>
        </w:rPr>
        <w:t xml:space="preserve"> </w:t>
      </w:r>
      <w:r w:rsidRPr="002F4E31">
        <w:rPr>
          <w:rFonts w:ascii="Calibri" w:eastAsia="Calibri" w:hAnsi="Calibri" w:cs="B Nazanin" w:hint="cs"/>
          <w:rtl/>
          <w:lang w:bidi="fa-IR"/>
        </w:rPr>
        <w:t>زیاد</w:t>
      </w:r>
    </w:p>
    <w:p w:rsidR="006A1895" w:rsidRPr="002F4E31" w:rsidRDefault="006A1895" w:rsidP="00033A11">
      <w:pPr>
        <w:numPr>
          <w:ilvl w:val="0"/>
          <w:numId w:val="15"/>
        </w:numPr>
        <w:bidi/>
        <w:spacing w:after="200" w:line="276" w:lineRule="auto"/>
        <w:contextualSpacing/>
        <w:jc w:val="both"/>
        <w:rPr>
          <w:rFonts w:ascii="Calibri" w:eastAsia="Calibri" w:hAnsi="Calibri" w:cs="B Nazanin"/>
          <w:lang w:bidi="fa-IR"/>
        </w:rPr>
      </w:pPr>
      <w:r w:rsidRPr="002F4E31">
        <w:rPr>
          <w:rFonts w:ascii="Calibri" w:eastAsia="Calibri" w:hAnsi="Calibri" w:cs="B Nazanin" w:hint="cs"/>
          <w:rtl/>
          <w:lang w:bidi="fa-IR"/>
        </w:rPr>
        <w:t>به</w:t>
      </w:r>
      <w:r w:rsidRPr="002F4E31">
        <w:rPr>
          <w:rFonts w:ascii="Calibri" w:eastAsia="Calibri" w:hAnsi="Calibri" w:cs="B Nazanin"/>
          <w:rtl/>
          <w:lang w:bidi="fa-IR"/>
        </w:rPr>
        <w:t xml:space="preserve"> </w:t>
      </w:r>
      <w:r w:rsidRPr="002F4E31">
        <w:rPr>
          <w:rFonts w:ascii="Calibri" w:eastAsia="Calibri" w:hAnsi="Calibri" w:cs="B Nazanin" w:hint="cs"/>
          <w:rtl/>
          <w:lang w:bidi="fa-IR"/>
        </w:rPr>
        <w:t>نظر</w:t>
      </w:r>
      <w:r w:rsidRPr="002F4E31">
        <w:rPr>
          <w:rFonts w:ascii="Calibri" w:eastAsia="Calibri" w:hAnsi="Calibri" w:cs="B Nazanin"/>
          <w:rtl/>
          <w:lang w:bidi="fa-IR"/>
        </w:rPr>
        <w:t xml:space="preserve"> </w:t>
      </w:r>
      <w:r w:rsidRPr="002F4E31">
        <w:rPr>
          <w:rFonts w:ascii="Calibri" w:eastAsia="Calibri" w:hAnsi="Calibri" w:cs="B Nazanin" w:hint="cs"/>
          <w:rtl/>
          <w:lang w:bidi="fa-IR"/>
        </w:rPr>
        <w:t>شما</w:t>
      </w:r>
      <w:r w:rsidRPr="002F4E31">
        <w:rPr>
          <w:rFonts w:ascii="Calibri" w:eastAsia="Calibri" w:hAnsi="Calibri" w:cs="B Nazanin"/>
          <w:rtl/>
          <w:lang w:bidi="fa-IR"/>
        </w:rPr>
        <w:t xml:space="preserve"> </w:t>
      </w:r>
      <w:r w:rsidRPr="002F4E31">
        <w:rPr>
          <w:rFonts w:ascii="Calibri" w:eastAsia="Calibri" w:hAnsi="Calibri" w:cs="B Nazanin" w:hint="cs"/>
          <w:rtl/>
          <w:lang w:bidi="fa-IR"/>
        </w:rPr>
        <w:t>تکنولوژی تا</w:t>
      </w:r>
      <w:r w:rsidRPr="002F4E31">
        <w:rPr>
          <w:rFonts w:ascii="Calibri" w:eastAsia="Calibri" w:hAnsi="Calibri" w:cs="B Nazanin"/>
          <w:rtl/>
          <w:lang w:bidi="fa-IR"/>
        </w:rPr>
        <w:t xml:space="preserve"> </w:t>
      </w:r>
      <w:r w:rsidRPr="002F4E31">
        <w:rPr>
          <w:rFonts w:ascii="Calibri" w:eastAsia="Calibri" w:hAnsi="Calibri" w:cs="B Nazanin" w:hint="cs"/>
          <w:rtl/>
          <w:lang w:bidi="fa-IR"/>
        </w:rPr>
        <w:t>چه</w:t>
      </w:r>
      <w:r w:rsidRPr="002F4E31">
        <w:rPr>
          <w:rFonts w:ascii="Calibri" w:eastAsia="Calibri" w:hAnsi="Calibri" w:cs="B Nazanin"/>
          <w:rtl/>
          <w:lang w:bidi="fa-IR"/>
        </w:rPr>
        <w:t xml:space="preserve"> </w:t>
      </w:r>
      <w:r w:rsidRPr="002F4E31">
        <w:rPr>
          <w:rFonts w:ascii="Calibri" w:eastAsia="Calibri" w:hAnsi="Calibri" w:cs="B Nazanin" w:hint="cs"/>
          <w:rtl/>
          <w:lang w:bidi="fa-IR"/>
        </w:rPr>
        <w:t>اندازه</w:t>
      </w:r>
      <w:r w:rsidRPr="002F4E31">
        <w:rPr>
          <w:rFonts w:ascii="Calibri" w:eastAsia="Calibri" w:hAnsi="Calibri" w:cs="B Nazanin"/>
          <w:rtl/>
          <w:lang w:bidi="fa-IR"/>
        </w:rPr>
        <w:t xml:space="preserve"> </w:t>
      </w:r>
      <w:r w:rsidRPr="002F4E31">
        <w:rPr>
          <w:rFonts w:ascii="Calibri" w:eastAsia="Calibri" w:hAnsi="Calibri" w:cs="B Nazanin" w:hint="cs"/>
          <w:rtl/>
          <w:lang w:bidi="fa-IR"/>
        </w:rPr>
        <w:t>در</w:t>
      </w:r>
      <w:r w:rsidRPr="002F4E31">
        <w:rPr>
          <w:rFonts w:ascii="Calibri" w:eastAsia="Calibri" w:hAnsi="Calibri" w:cs="B Nazanin"/>
          <w:rtl/>
          <w:lang w:bidi="fa-IR"/>
        </w:rPr>
        <w:t xml:space="preserve"> </w:t>
      </w:r>
      <w:r w:rsidRPr="002F4E31">
        <w:rPr>
          <w:rFonts w:ascii="Calibri" w:eastAsia="Calibri" w:hAnsi="Calibri" w:cs="B Nazanin" w:hint="cs"/>
          <w:rtl/>
          <w:lang w:bidi="fa-IR"/>
        </w:rPr>
        <w:t>تواتمندسازی</w:t>
      </w:r>
      <w:r w:rsidRPr="002F4E31">
        <w:rPr>
          <w:rFonts w:ascii="Calibri" w:eastAsia="Calibri" w:hAnsi="Calibri" w:cs="B Nazanin"/>
          <w:rtl/>
          <w:lang w:bidi="fa-IR"/>
        </w:rPr>
        <w:t xml:space="preserve">  </w:t>
      </w:r>
      <w:r w:rsidRPr="002F4E31">
        <w:rPr>
          <w:rFonts w:ascii="Calibri" w:eastAsia="Calibri" w:hAnsi="Calibri" w:cs="B Nazanin" w:hint="cs"/>
          <w:rtl/>
          <w:lang w:bidi="fa-IR"/>
        </w:rPr>
        <w:t>زنان</w:t>
      </w:r>
      <w:r w:rsidRPr="002F4E31">
        <w:rPr>
          <w:rFonts w:ascii="Calibri" w:eastAsia="Calibri" w:hAnsi="Calibri" w:cs="B Nazanin"/>
          <w:rtl/>
          <w:lang w:bidi="fa-IR"/>
        </w:rPr>
        <w:t xml:space="preserve"> </w:t>
      </w:r>
      <w:r w:rsidRPr="002F4E31">
        <w:rPr>
          <w:rFonts w:ascii="Calibri" w:eastAsia="Calibri" w:hAnsi="Calibri" w:cs="B Nazanin" w:hint="cs"/>
          <w:rtl/>
          <w:lang w:bidi="fa-IR"/>
        </w:rPr>
        <w:t>کارآفرین</w:t>
      </w:r>
      <w:r w:rsidRPr="002F4E31">
        <w:rPr>
          <w:rFonts w:ascii="Calibri" w:eastAsia="Calibri" w:hAnsi="Calibri" w:cs="B Nazanin"/>
          <w:rtl/>
          <w:lang w:bidi="fa-IR"/>
        </w:rPr>
        <w:t xml:space="preserve"> </w:t>
      </w:r>
      <w:r w:rsidRPr="002F4E31">
        <w:rPr>
          <w:rFonts w:ascii="Calibri" w:eastAsia="Calibri" w:hAnsi="Calibri" w:cs="B Nazanin" w:hint="cs"/>
          <w:rtl/>
          <w:lang w:bidi="fa-IR"/>
        </w:rPr>
        <w:t>در</w:t>
      </w:r>
      <w:r w:rsidRPr="002F4E31">
        <w:rPr>
          <w:rFonts w:ascii="Calibri" w:eastAsia="Calibri" w:hAnsi="Calibri" w:cs="B Nazanin"/>
          <w:rtl/>
          <w:lang w:bidi="fa-IR"/>
        </w:rPr>
        <w:t xml:space="preserve"> </w:t>
      </w:r>
      <w:r w:rsidRPr="002F4E31">
        <w:rPr>
          <w:rFonts w:ascii="Calibri" w:eastAsia="Calibri" w:hAnsi="Calibri" w:cs="B Nazanin" w:hint="cs"/>
          <w:rtl/>
          <w:lang w:bidi="fa-IR"/>
        </w:rPr>
        <w:t>حوزه</w:t>
      </w:r>
      <w:r w:rsidRPr="002F4E31">
        <w:rPr>
          <w:rFonts w:ascii="Calibri" w:eastAsia="Calibri" w:hAnsi="Calibri" w:cs="B Nazanin"/>
          <w:rtl/>
          <w:lang w:bidi="fa-IR"/>
        </w:rPr>
        <w:t xml:space="preserve"> </w:t>
      </w:r>
      <w:r w:rsidRPr="002F4E31">
        <w:rPr>
          <w:rFonts w:ascii="Calibri" w:eastAsia="Calibri" w:hAnsi="Calibri" w:cs="B Nazanin" w:hint="cs"/>
          <w:rtl/>
          <w:lang w:bidi="fa-IR"/>
        </w:rPr>
        <w:t>كسب</w:t>
      </w:r>
      <w:r w:rsidRPr="002F4E31">
        <w:rPr>
          <w:rFonts w:ascii="Calibri" w:eastAsia="Calibri" w:hAnsi="Calibri" w:cs="B Nazanin"/>
          <w:rtl/>
          <w:lang w:bidi="fa-IR"/>
        </w:rPr>
        <w:t xml:space="preserve"> </w:t>
      </w:r>
      <w:r w:rsidRPr="002F4E31">
        <w:rPr>
          <w:rFonts w:ascii="Calibri" w:eastAsia="Calibri" w:hAnsi="Calibri" w:cs="B Nazanin" w:hint="cs"/>
          <w:rtl/>
          <w:lang w:bidi="fa-IR"/>
        </w:rPr>
        <w:t>و</w:t>
      </w:r>
      <w:r w:rsidRPr="002F4E31">
        <w:rPr>
          <w:rFonts w:ascii="Calibri" w:eastAsia="Calibri" w:hAnsi="Calibri" w:cs="B Nazanin"/>
          <w:rtl/>
          <w:lang w:bidi="fa-IR"/>
        </w:rPr>
        <w:t xml:space="preserve"> </w:t>
      </w:r>
      <w:r w:rsidRPr="002F4E31">
        <w:rPr>
          <w:rFonts w:ascii="Calibri" w:eastAsia="Calibri" w:hAnsi="Calibri" w:cs="B Nazanin" w:hint="cs"/>
          <w:rtl/>
          <w:lang w:bidi="fa-IR"/>
        </w:rPr>
        <w:t>كار</w:t>
      </w:r>
      <w:r w:rsidRPr="002F4E31">
        <w:rPr>
          <w:rFonts w:ascii="Calibri" w:eastAsia="Calibri" w:hAnsi="Calibri" w:cs="B Nazanin"/>
          <w:rtl/>
          <w:lang w:bidi="fa-IR"/>
        </w:rPr>
        <w:t xml:space="preserve"> </w:t>
      </w:r>
      <w:r w:rsidRPr="002F4E31">
        <w:rPr>
          <w:rFonts w:ascii="Calibri" w:eastAsia="Calibri" w:hAnsi="Calibri" w:cs="B Nazanin" w:hint="cs"/>
          <w:rtl/>
          <w:lang w:bidi="fa-IR"/>
        </w:rPr>
        <w:t>الكترونيك موثر</w:t>
      </w:r>
      <w:r w:rsidRPr="002F4E31">
        <w:rPr>
          <w:rFonts w:ascii="Calibri" w:eastAsia="Calibri" w:hAnsi="Calibri" w:cs="B Nazanin"/>
          <w:rtl/>
          <w:lang w:bidi="fa-IR"/>
        </w:rPr>
        <w:t xml:space="preserve"> </w:t>
      </w:r>
      <w:r w:rsidR="00F127FC">
        <w:rPr>
          <w:rFonts w:ascii="Calibri" w:eastAsia="Calibri" w:hAnsi="Calibri" w:cs="B Nazanin" w:hint="cs"/>
          <w:rtl/>
          <w:lang w:bidi="fa-IR"/>
        </w:rPr>
        <w:t>می‌باشد</w:t>
      </w:r>
      <w:r w:rsidRPr="002F4E31">
        <w:rPr>
          <w:rFonts w:ascii="Calibri" w:eastAsia="Calibri" w:hAnsi="Calibri" w:cs="B Nazanin" w:hint="cs"/>
          <w:rtl/>
          <w:lang w:bidi="fa-IR"/>
        </w:rPr>
        <w:t>؟</w:t>
      </w:r>
    </w:p>
    <w:p w:rsidR="006A1895" w:rsidRPr="002F4E31" w:rsidRDefault="006A1895" w:rsidP="006A1895">
      <w:pPr>
        <w:bidi/>
        <w:spacing w:after="200" w:line="276" w:lineRule="auto"/>
        <w:contextualSpacing/>
        <w:jc w:val="both"/>
        <w:rPr>
          <w:rFonts w:ascii="Calibri" w:eastAsia="Calibri" w:hAnsi="Calibri" w:cs="B Nazanin"/>
          <w:rtl/>
          <w:lang w:bidi="fa-IR"/>
        </w:rPr>
      </w:pPr>
      <w:r w:rsidRPr="002F4E31">
        <w:rPr>
          <w:rFonts w:ascii="Calibri" w:eastAsia="Calibri" w:hAnsi="Calibri" w:cs="B Nazanin" w:hint="cs"/>
          <w:rtl/>
          <w:lang w:bidi="fa-IR"/>
        </w:rPr>
        <w:t>خیلی</w:t>
      </w:r>
      <w:r w:rsidRPr="002F4E31">
        <w:rPr>
          <w:rFonts w:ascii="Calibri" w:eastAsia="Calibri" w:hAnsi="Calibri" w:cs="B Nazanin"/>
          <w:rtl/>
          <w:lang w:bidi="fa-IR"/>
        </w:rPr>
        <w:t xml:space="preserve"> </w:t>
      </w:r>
      <w:r w:rsidRPr="002F4E31">
        <w:rPr>
          <w:rFonts w:ascii="Calibri" w:eastAsia="Calibri" w:hAnsi="Calibri" w:cs="B Nazanin" w:hint="cs"/>
          <w:rtl/>
          <w:lang w:bidi="fa-IR"/>
        </w:rPr>
        <w:t>کم</w:t>
      </w:r>
      <w:r w:rsidRPr="002F4E31">
        <w:rPr>
          <w:rFonts w:ascii="Calibri" w:eastAsia="Calibri" w:hAnsi="Calibri" w:cs="B Nazanin"/>
          <w:rtl/>
          <w:lang w:bidi="fa-IR"/>
        </w:rPr>
        <w:t xml:space="preserve">         </w:t>
      </w:r>
      <w:r w:rsidRPr="002F4E31">
        <w:rPr>
          <w:rFonts w:ascii="Calibri" w:eastAsia="Calibri" w:hAnsi="Calibri" w:cs="B Nazanin" w:hint="cs"/>
          <w:rtl/>
          <w:lang w:bidi="fa-IR"/>
        </w:rPr>
        <w:t>کم</w:t>
      </w:r>
      <w:r w:rsidRPr="002F4E31">
        <w:rPr>
          <w:rFonts w:ascii="Calibri" w:eastAsia="Calibri" w:hAnsi="Calibri" w:cs="B Nazanin"/>
          <w:rtl/>
          <w:lang w:bidi="fa-IR"/>
        </w:rPr>
        <w:t xml:space="preserve">           </w:t>
      </w:r>
      <w:r w:rsidRPr="002F4E31">
        <w:rPr>
          <w:rFonts w:ascii="Calibri" w:eastAsia="Calibri" w:hAnsi="Calibri" w:cs="B Nazanin" w:hint="cs"/>
          <w:rtl/>
          <w:lang w:bidi="fa-IR"/>
        </w:rPr>
        <w:t>متوسط</w:t>
      </w:r>
      <w:r w:rsidRPr="002F4E31">
        <w:rPr>
          <w:rFonts w:ascii="Calibri" w:eastAsia="Calibri" w:hAnsi="Calibri" w:cs="B Nazanin"/>
          <w:rtl/>
          <w:lang w:bidi="fa-IR"/>
        </w:rPr>
        <w:t xml:space="preserve">          </w:t>
      </w:r>
      <w:r w:rsidRPr="002F4E31">
        <w:rPr>
          <w:rFonts w:ascii="Calibri" w:eastAsia="Calibri" w:hAnsi="Calibri" w:cs="B Nazanin" w:hint="cs"/>
          <w:rtl/>
          <w:lang w:bidi="fa-IR"/>
        </w:rPr>
        <w:t>زیاد</w:t>
      </w:r>
      <w:r w:rsidRPr="002F4E31">
        <w:rPr>
          <w:rFonts w:ascii="Calibri" w:eastAsia="Calibri" w:hAnsi="Calibri" w:cs="B Nazanin"/>
          <w:rtl/>
          <w:lang w:bidi="fa-IR"/>
        </w:rPr>
        <w:t xml:space="preserve">    </w:t>
      </w:r>
      <w:r w:rsidRPr="002F4E31">
        <w:rPr>
          <w:rFonts w:ascii="Calibri" w:eastAsia="Calibri" w:hAnsi="Calibri" w:cs="B Nazanin" w:hint="cs"/>
          <w:rtl/>
          <w:lang w:bidi="fa-IR"/>
        </w:rPr>
        <w:t>خیلی</w:t>
      </w:r>
      <w:r w:rsidRPr="002F4E31">
        <w:rPr>
          <w:rFonts w:ascii="Calibri" w:eastAsia="Calibri" w:hAnsi="Calibri" w:cs="B Nazanin"/>
          <w:rtl/>
          <w:lang w:bidi="fa-IR"/>
        </w:rPr>
        <w:t xml:space="preserve"> </w:t>
      </w:r>
      <w:r w:rsidRPr="002F4E31">
        <w:rPr>
          <w:rFonts w:ascii="Calibri" w:eastAsia="Calibri" w:hAnsi="Calibri" w:cs="B Nazanin" w:hint="cs"/>
          <w:rtl/>
          <w:lang w:bidi="fa-IR"/>
        </w:rPr>
        <w:t>زیاد</w:t>
      </w:r>
    </w:p>
    <w:p w:rsidR="006A1895" w:rsidRPr="002F4E31" w:rsidRDefault="006A1895" w:rsidP="00033A11">
      <w:pPr>
        <w:numPr>
          <w:ilvl w:val="0"/>
          <w:numId w:val="15"/>
        </w:numPr>
        <w:bidi/>
        <w:spacing w:after="200" w:line="276" w:lineRule="auto"/>
        <w:contextualSpacing/>
        <w:jc w:val="both"/>
        <w:rPr>
          <w:rFonts w:ascii="Calibri" w:eastAsia="Calibri" w:hAnsi="Calibri" w:cs="B Nazanin"/>
          <w:lang w:bidi="fa-IR"/>
        </w:rPr>
      </w:pPr>
      <w:r w:rsidRPr="002F4E31">
        <w:rPr>
          <w:rFonts w:ascii="Calibri" w:eastAsia="Calibri" w:hAnsi="Calibri" w:cs="B Nazanin" w:hint="cs"/>
          <w:rtl/>
          <w:lang w:bidi="fa-IR"/>
        </w:rPr>
        <w:t>به</w:t>
      </w:r>
      <w:r w:rsidRPr="002F4E31">
        <w:rPr>
          <w:rFonts w:ascii="Calibri" w:eastAsia="Calibri" w:hAnsi="Calibri" w:cs="B Nazanin"/>
          <w:rtl/>
          <w:lang w:bidi="fa-IR"/>
        </w:rPr>
        <w:t xml:space="preserve"> </w:t>
      </w:r>
      <w:r w:rsidRPr="002F4E31">
        <w:rPr>
          <w:rFonts w:ascii="Calibri" w:eastAsia="Calibri" w:hAnsi="Calibri" w:cs="B Nazanin" w:hint="cs"/>
          <w:rtl/>
          <w:lang w:bidi="fa-IR"/>
        </w:rPr>
        <w:t>نظر</w:t>
      </w:r>
      <w:r w:rsidRPr="002F4E31">
        <w:rPr>
          <w:rFonts w:ascii="Calibri" w:eastAsia="Calibri" w:hAnsi="Calibri" w:cs="B Nazanin"/>
          <w:rtl/>
          <w:lang w:bidi="fa-IR"/>
        </w:rPr>
        <w:t xml:space="preserve"> </w:t>
      </w:r>
      <w:r w:rsidRPr="002F4E31">
        <w:rPr>
          <w:rFonts w:ascii="Calibri" w:eastAsia="Calibri" w:hAnsi="Calibri" w:cs="B Nazanin" w:hint="cs"/>
          <w:rtl/>
          <w:lang w:bidi="fa-IR"/>
        </w:rPr>
        <w:t>شما</w:t>
      </w:r>
      <w:r w:rsidRPr="002F4E31">
        <w:rPr>
          <w:rFonts w:ascii="Calibri" w:eastAsia="Calibri" w:hAnsi="Calibri" w:cs="B Nazanin"/>
          <w:rtl/>
          <w:lang w:bidi="fa-IR"/>
        </w:rPr>
        <w:t xml:space="preserve"> </w:t>
      </w:r>
      <w:r w:rsidRPr="002F4E31">
        <w:rPr>
          <w:rFonts w:ascii="Calibri" w:eastAsia="Calibri" w:hAnsi="Calibri" w:cs="B Nazanin" w:hint="cs"/>
          <w:rtl/>
          <w:lang w:bidi="fa-IR"/>
        </w:rPr>
        <w:t>زیرساخت ها تا</w:t>
      </w:r>
      <w:r w:rsidRPr="002F4E31">
        <w:rPr>
          <w:rFonts w:ascii="Calibri" w:eastAsia="Calibri" w:hAnsi="Calibri" w:cs="B Nazanin"/>
          <w:rtl/>
          <w:lang w:bidi="fa-IR"/>
        </w:rPr>
        <w:t xml:space="preserve"> </w:t>
      </w:r>
      <w:r w:rsidRPr="002F4E31">
        <w:rPr>
          <w:rFonts w:ascii="Calibri" w:eastAsia="Calibri" w:hAnsi="Calibri" w:cs="B Nazanin" w:hint="cs"/>
          <w:rtl/>
          <w:lang w:bidi="fa-IR"/>
        </w:rPr>
        <w:t>چه</w:t>
      </w:r>
      <w:r w:rsidRPr="002F4E31">
        <w:rPr>
          <w:rFonts w:ascii="Calibri" w:eastAsia="Calibri" w:hAnsi="Calibri" w:cs="B Nazanin"/>
          <w:rtl/>
          <w:lang w:bidi="fa-IR"/>
        </w:rPr>
        <w:t xml:space="preserve"> </w:t>
      </w:r>
      <w:r w:rsidRPr="002F4E31">
        <w:rPr>
          <w:rFonts w:ascii="Calibri" w:eastAsia="Calibri" w:hAnsi="Calibri" w:cs="B Nazanin" w:hint="cs"/>
          <w:rtl/>
          <w:lang w:bidi="fa-IR"/>
        </w:rPr>
        <w:t>اندازه</w:t>
      </w:r>
      <w:r w:rsidRPr="002F4E31">
        <w:rPr>
          <w:rFonts w:ascii="Calibri" w:eastAsia="Calibri" w:hAnsi="Calibri" w:cs="B Nazanin"/>
          <w:rtl/>
          <w:lang w:bidi="fa-IR"/>
        </w:rPr>
        <w:t xml:space="preserve"> </w:t>
      </w:r>
      <w:r w:rsidRPr="002F4E31">
        <w:rPr>
          <w:rFonts w:ascii="Calibri" w:eastAsia="Calibri" w:hAnsi="Calibri" w:cs="B Nazanin" w:hint="cs"/>
          <w:rtl/>
          <w:lang w:bidi="fa-IR"/>
        </w:rPr>
        <w:t>در</w:t>
      </w:r>
      <w:r w:rsidRPr="002F4E31">
        <w:rPr>
          <w:rFonts w:ascii="Calibri" w:eastAsia="Calibri" w:hAnsi="Calibri" w:cs="B Nazanin"/>
          <w:rtl/>
          <w:lang w:bidi="fa-IR"/>
        </w:rPr>
        <w:t xml:space="preserve"> </w:t>
      </w:r>
      <w:r w:rsidRPr="002F4E31">
        <w:rPr>
          <w:rFonts w:ascii="Calibri" w:eastAsia="Calibri" w:hAnsi="Calibri" w:cs="B Nazanin" w:hint="cs"/>
          <w:rtl/>
          <w:lang w:bidi="fa-IR"/>
        </w:rPr>
        <w:t>تواتمندسازی</w:t>
      </w:r>
      <w:r w:rsidRPr="002F4E31">
        <w:rPr>
          <w:rFonts w:ascii="Calibri" w:eastAsia="Calibri" w:hAnsi="Calibri" w:cs="B Nazanin"/>
          <w:rtl/>
          <w:lang w:bidi="fa-IR"/>
        </w:rPr>
        <w:t xml:space="preserve">  </w:t>
      </w:r>
      <w:r w:rsidRPr="002F4E31">
        <w:rPr>
          <w:rFonts w:ascii="Calibri" w:eastAsia="Calibri" w:hAnsi="Calibri" w:cs="B Nazanin" w:hint="cs"/>
          <w:rtl/>
          <w:lang w:bidi="fa-IR"/>
        </w:rPr>
        <w:t>زنان</w:t>
      </w:r>
      <w:r w:rsidRPr="002F4E31">
        <w:rPr>
          <w:rFonts w:ascii="Calibri" w:eastAsia="Calibri" w:hAnsi="Calibri" w:cs="B Nazanin"/>
          <w:rtl/>
          <w:lang w:bidi="fa-IR"/>
        </w:rPr>
        <w:t xml:space="preserve"> </w:t>
      </w:r>
      <w:r w:rsidRPr="002F4E31">
        <w:rPr>
          <w:rFonts w:ascii="Calibri" w:eastAsia="Calibri" w:hAnsi="Calibri" w:cs="B Nazanin" w:hint="cs"/>
          <w:rtl/>
          <w:lang w:bidi="fa-IR"/>
        </w:rPr>
        <w:t>کارآفرین</w:t>
      </w:r>
      <w:r w:rsidRPr="002F4E31">
        <w:rPr>
          <w:rFonts w:hint="cs"/>
          <w:rtl/>
          <w:lang w:bidi="fa-IR"/>
        </w:rPr>
        <w:t xml:space="preserve"> </w:t>
      </w:r>
      <w:r w:rsidRPr="002F4E31">
        <w:rPr>
          <w:rFonts w:ascii="Calibri" w:eastAsia="Calibri" w:hAnsi="Calibri" w:cs="B Nazanin" w:hint="cs"/>
          <w:rtl/>
          <w:lang w:bidi="fa-IR"/>
        </w:rPr>
        <w:t>در</w:t>
      </w:r>
      <w:r w:rsidRPr="002F4E31">
        <w:rPr>
          <w:rFonts w:ascii="Calibri" w:eastAsia="Calibri" w:hAnsi="Calibri" w:cs="B Nazanin"/>
          <w:rtl/>
          <w:lang w:bidi="fa-IR"/>
        </w:rPr>
        <w:t xml:space="preserve"> </w:t>
      </w:r>
      <w:r w:rsidRPr="002F4E31">
        <w:rPr>
          <w:rFonts w:ascii="Calibri" w:eastAsia="Calibri" w:hAnsi="Calibri" w:cs="B Nazanin" w:hint="cs"/>
          <w:rtl/>
          <w:lang w:bidi="fa-IR"/>
        </w:rPr>
        <w:t>حوزه</w:t>
      </w:r>
      <w:r w:rsidRPr="002F4E31">
        <w:rPr>
          <w:rFonts w:ascii="Calibri" w:eastAsia="Calibri" w:hAnsi="Calibri" w:cs="B Nazanin"/>
          <w:rtl/>
          <w:lang w:bidi="fa-IR"/>
        </w:rPr>
        <w:t xml:space="preserve"> </w:t>
      </w:r>
      <w:r w:rsidRPr="002F4E31">
        <w:rPr>
          <w:rFonts w:ascii="Calibri" w:eastAsia="Calibri" w:hAnsi="Calibri" w:cs="B Nazanin" w:hint="cs"/>
          <w:rtl/>
          <w:lang w:bidi="fa-IR"/>
        </w:rPr>
        <w:t>كسب</w:t>
      </w:r>
      <w:r w:rsidRPr="002F4E31">
        <w:rPr>
          <w:rFonts w:ascii="Calibri" w:eastAsia="Calibri" w:hAnsi="Calibri" w:cs="B Nazanin"/>
          <w:rtl/>
          <w:lang w:bidi="fa-IR"/>
        </w:rPr>
        <w:t xml:space="preserve"> </w:t>
      </w:r>
      <w:r w:rsidRPr="002F4E31">
        <w:rPr>
          <w:rFonts w:ascii="Calibri" w:eastAsia="Calibri" w:hAnsi="Calibri" w:cs="B Nazanin" w:hint="cs"/>
          <w:rtl/>
          <w:lang w:bidi="fa-IR"/>
        </w:rPr>
        <w:t>و</w:t>
      </w:r>
      <w:r w:rsidRPr="002F4E31">
        <w:rPr>
          <w:rFonts w:ascii="Calibri" w:eastAsia="Calibri" w:hAnsi="Calibri" w:cs="B Nazanin"/>
          <w:rtl/>
          <w:lang w:bidi="fa-IR"/>
        </w:rPr>
        <w:t xml:space="preserve"> </w:t>
      </w:r>
      <w:r w:rsidRPr="002F4E31">
        <w:rPr>
          <w:rFonts w:ascii="Calibri" w:eastAsia="Calibri" w:hAnsi="Calibri" w:cs="B Nazanin" w:hint="cs"/>
          <w:rtl/>
          <w:lang w:bidi="fa-IR"/>
        </w:rPr>
        <w:t>كار</w:t>
      </w:r>
      <w:r w:rsidRPr="002F4E31">
        <w:rPr>
          <w:rFonts w:ascii="Calibri" w:eastAsia="Calibri" w:hAnsi="Calibri" w:cs="B Nazanin"/>
          <w:rtl/>
          <w:lang w:bidi="fa-IR"/>
        </w:rPr>
        <w:t xml:space="preserve"> </w:t>
      </w:r>
      <w:r w:rsidRPr="002F4E31">
        <w:rPr>
          <w:rFonts w:ascii="Calibri" w:eastAsia="Calibri" w:hAnsi="Calibri" w:cs="B Nazanin" w:hint="cs"/>
          <w:rtl/>
          <w:lang w:bidi="fa-IR"/>
        </w:rPr>
        <w:t>الكترونيك</w:t>
      </w:r>
      <w:r w:rsidRPr="002F4E31">
        <w:rPr>
          <w:rFonts w:ascii="Calibri" w:eastAsia="Calibri" w:hAnsi="Calibri" w:cs="B Nazanin"/>
          <w:rtl/>
          <w:lang w:bidi="fa-IR"/>
        </w:rPr>
        <w:t xml:space="preserve"> </w:t>
      </w:r>
      <w:r w:rsidRPr="002F4E31">
        <w:rPr>
          <w:rFonts w:ascii="Calibri" w:eastAsia="Calibri" w:hAnsi="Calibri" w:cs="B Nazanin" w:hint="cs"/>
          <w:rtl/>
          <w:lang w:bidi="fa-IR"/>
        </w:rPr>
        <w:t>موثر</w:t>
      </w:r>
      <w:r w:rsidRPr="002F4E31">
        <w:rPr>
          <w:rFonts w:ascii="Calibri" w:eastAsia="Calibri" w:hAnsi="Calibri" w:cs="B Nazanin"/>
          <w:rtl/>
          <w:lang w:bidi="fa-IR"/>
        </w:rPr>
        <w:t xml:space="preserve"> </w:t>
      </w:r>
      <w:r w:rsidR="00F127FC">
        <w:rPr>
          <w:rFonts w:ascii="Calibri" w:eastAsia="Calibri" w:hAnsi="Calibri" w:cs="B Nazanin" w:hint="cs"/>
          <w:rtl/>
          <w:lang w:bidi="fa-IR"/>
        </w:rPr>
        <w:t>می‌باشد</w:t>
      </w:r>
      <w:r w:rsidRPr="002F4E31">
        <w:rPr>
          <w:rFonts w:ascii="Calibri" w:eastAsia="Calibri" w:hAnsi="Calibri" w:cs="B Nazanin" w:hint="cs"/>
          <w:rtl/>
          <w:lang w:bidi="fa-IR"/>
        </w:rPr>
        <w:t>؟</w:t>
      </w:r>
    </w:p>
    <w:p w:rsidR="006A1895" w:rsidRPr="002F4E31" w:rsidRDefault="006A1895" w:rsidP="006A1895">
      <w:pPr>
        <w:bidi/>
        <w:spacing w:after="200" w:line="276" w:lineRule="auto"/>
        <w:contextualSpacing/>
        <w:jc w:val="both"/>
        <w:rPr>
          <w:rFonts w:ascii="Calibri" w:eastAsia="Calibri" w:hAnsi="Calibri" w:cs="B Nazanin"/>
          <w:rtl/>
          <w:lang w:bidi="fa-IR"/>
        </w:rPr>
      </w:pPr>
      <w:r w:rsidRPr="002F4E31">
        <w:rPr>
          <w:rFonts w:ascii="Calibri" w:eastAsia="Calibri" w:hAnsi="Calibri" w:cs="B Nazanin" w:hint="cs"/>
          <w:rtl/>
          <w:lang w:bidi="fa-IR"/>
        </w:rPr>
        <w:t>خیلی</w:t>
      </w:r>
      <w:r w:rsidRPr="002F4E31">
        <w:rPr>
          <w:rFonts w:ascii="Calibri" w:eastAsia="Calibri" w:hAnsi="Calibri" w:cs="B Nazanin"/>
          <w:rtl/>
          <w:lang w:bidi="fa-IR"/>
        </w:rPr>
        <w:t xml:space="preserve"> </w:t>
      </w:r>
      <w:r w:rsidRPr="002F4E31">
        <w:rPr>
          <w:rFonts w:ascii="Calibri" w:eastAsia="Calibri" w:hAnsi="Calibri" w:cs="B Nazanin" w:hint="cs"/>
          <w:rtl/>
          <w:lang w:bidi="fa-IR"/>
        </w:rPr>
        <w:t>کم</w:t>
      </w:r>
      <w:r w:rsidRPr="002F4E31">
        <w:rPr>
          <w:rFonts w:ascii="Calibri" w:eastAsia="Calibri" w:hAnsi="Calibri" w:cs="B Nazanin"/>
          <w:rtl/>
          <w:lang w:bidi="fa-IR"/>
        </w:rPr>
        <w:t xml:space="preserve">         </w:t>
      </w:r>
      <w:r w:rsidRPr="002F4E31">
        <w:rPr>
          <w:rFonts w:ascii="Calibri" w:eastAsia="Calibri" w:hAnsi="Calibri" w:cs="B Nazanin" w:hint="cs"/>
          <w:rtl/>
          <w:lang w:bidi="fa-IR"/>
        </w:rPr>
        <w:t>کم</w:t>
      </w:r>
      <w:r w:rsidRPr="002F4E31">
        <w:rPr>
          <w:rFonts w:ascii="Calibri" w:eastAsia="Calibri" w:hAnsi="Calibri" w:cs="B Nazanin"/>
          <w:rtl/>
          <w:lang w:bidi="fa-IR"/>
        </w:rPr>
        <w:t xml:space="preserve">           </w:t>
      </w:r>
      <w:r w:rsidRPr="002F4E31">
        <w:rPr>
          <w:rFonts w:ascii="Calibri" w:eastAsia="Calibri" w:hAnsi="Calibri" w:cs="B Nazanin" w:hint="cs"/>
          <w:rtl/>
          <w:lang w:bidi="fa-IR"/>
        </w:rPr>
        <w:t>متوسط</w:t>
      </w:r>
      <w:r w:rsidRPr="002F4E31">
        <w:rPr>
          <w:rFonts w:ascii="Calibri" w:eastAsia="Calibri" w:hAnsi="Calibri" w:cs="B Nazanin"/>
          <w:rtl/>
          <w:lang w:bidi="fa-IR"/>
        </w:rPr>
        <w:t xml:space="preserve">          </w:t>
      </w:r>
      <w:r w:rsidRPr="002F4E31">
        <w:rPr>
          <w:rFonts w:ascii="Calibri" w:eastAsia="Calibri" w:hAnsi="Calibri" w:cs="B Nazanin" w:hint="cs"/>
          <w:rtl/>
          <w:lang w:bidi="fa-IR"/>
        </w:rPr>
        <w:t>زیاد</w:t>
      </w:r>
      <w:r w:rsidRPr="002F4E31">
        <w:rPr>
          <w:rFonts w:ascii="Calibri" w:eastAsia="Calibri" w:hAnsi="Calibri" w:cs="B Nazanin"/>
          <w:rtl/>
          <w:lang w:bidi="fa-IR"/>
        </w:rPr>
        <w:t xml:space="preserve">    </w:t>
      </w:r>
      <w:r w:rsidRPr="002F4E31">
        <w:rPr>
          <w:rFonts w:ascii="Calibri" w:eastAsia="Calibri" w:hAnsi="Calibri" w:cs="B Nazanin" w:hint="cs"/>
          <w:rtl/>
          <w:lang w:bidi="fa-IR"/>
        </w:rPr>
        <w:t>خیلی</w:t>
      </w:r>
      <w:r w:rsidRPr="002F4E31">
        <w:rPr>
          <w:rFonts w:ascii="Calibri" w:eastAsia="Calibri" w:hAnsi="Calibri" w:cs="B Nazanin"/>
          <w:rtl/>
          <w:lang w:bidi="fa-IR"/>
        </w:rPr>
        <w:t xml:space="preserve"> </w:t>
      </w:r>
      <w:r w:rsidRPr="002F4E31">
        <w:rPr>
          <w:rFonts w:ascii="Calibri" w:eastAsia="Calibri" w:hAnsi="Calibri" w:cs="B Nazanin" w:hint="cs"/>
          <w:rtl/>
          <w:lang w:bidi="fa-IR"/>
        </w:rPr>
        <w:t>زیاد</w:t>
      </w:r>
    </w:p>
    <w:p w:rsidR="006A1895" w:rsidRPr="002F4E31" w:rsidRDefault="006A1895" w:rsidP="00033A11">
      <w:pPr>
        <w:numPr>
          <w:ilvl w:val="0"/>
          <w:numId w:val="15"/>
        </w:numPr>
        <w:bidi/>
        <w:spacing w:after="200" w:line="276" w:lineRule="auto"/>
        <w:contextualSpacing/>
        <w:jc w:val="both"/>
        <w:rPr>
          <w:rFonts w:ascii="Calibri" w:eastAsia="Calibri" w:hAnsi="Calibri" w:cs="B Nazanin"/>
          <w:lang w:bidi="fa-IR"/>
        </w:rPr>
      </w:pPr>
      <w:r w:rsidRPr="002F4E31">
        <w:rPr>
          <w:rFonts w:ascii="Calibri" w:eastAsia="Calibri" w:hAnsi="Calibri" w:cs="B Nazanin" w:hint="cs"/>
          <w:rtl/>
          <w:lang w:bidi="fa-IR"/>
        </w:rPr>
        <w:t>به</w:t>
      </w:r>
      <w:r w:rsidRPr="002F4E31">
        <w:rPr>
          <w:rFonts w:ascii="Calibri" w:eastAsia="Calibri" w:hAnsi="Calibri" w:cs="B Nazanin"/>
          <w:rtl/>
          <w:lang w:bidi="fa-IR"/>
        </w:rPr>
        <w:t xml:space="preserve"> </w:t>
      </w:r>
      <w:r w:rsidRPr="002F4E31">
        <w:rPr>
          <w:rFonts w:ascii="Calibri" w:eastAsia="Calibri" w:hAnsi="Calibri" w:cs="B Nazanin" w:hint="cs"/>
          <w:rtl/>
          <w:lang w:bidi="fa-IR"/>
        </w:rPr>
        <w:t>نظر</w:t>
      </w:r>
      <w:r w:rsidRPr="002F4E31">
        <w:rPr>
          <w:rFonts w:ascii="Calibri" w:eastAsia="Calibri" w:hAnsi="Calibri" w:cs="B Nazanin"/>
          <w:rtl/>
          <w:lang w:bidi="fa-IR"/>
        </w:rPr>
        <w:t xml:space="preserve"> </w:t>
      </w:r>
      <w:r w:rsidRPr="002F4E31">
        <w:rPr>
          <w:rFonts w:ascii="Calibri" w:eastAsia="Calibri" w:hAnsi="Calibri" w:cs="B Nazanin" w:hint="cs"/>
          <w:rtl/>
          <w:lang w:bidi="fa-IR"/>
        </w:rPr>
        <w:t>شما</w:t>
      </w:r>
      <w:r w:rsidRPr="002F4E31">
        <w:rPr>
          <w:rFonts w:ascii="Calibri" w:eastAsia="Calibri" w:hAnsi="Calibri" w:cs="B Nazanin"/>
          <w:rtl/>
          <w:lang w:bidi="fa-IR"/>
        </w:rPr>
        <w:t xml:space="preserve"> </w:t>
      </w:r>
      <w:r w:rsidRPr="002F4E31">
        <w:rPr>
          <w:rFonts w:ascii="Calibri" w:eastAsia="Calibri" w:hAnsi="Calibri" w:cs="B Nazanin" w:hint="cs"/>
          <w:rtl/>
          <w:lang w:bidi="fa-IR"/>
        </w:rPr>
        <w:t>قوانین</w:t>
      </w:r>
      <w:r w:rsidRPr="002F4E31">
        <w:rPr>
          <w:rFonts w:ascii="Calibri" w:eastAsia="Calibri" w:hAnsi="Calibri" w:cs="B Nazanin"/>
          <w:rtl/>
          <w:lang w:bidi="fa-IR"/>
        </w:rPr>
        <w:t xml:space="preserve"> </w:t>
      </w:r>
      <w:r w:rsidRPr="002F4E31">
        <w:rPr>
          <w:rFonts w:ascii="Calibri" w:eastAsia="Calibri" w:hAnsi="Calibri" w:cs="B Nazanin" w:hint="cs"/>
          <w:rtl/>
          <w:lang w:bidi="fa-IR"/>
        </w:rPr>
        <w:t>و</w:t>
      </w:r>
      <w:r w:rsidRPr="002F4E31">
        <w:rPr>
          <w:rFonts w:ascii="Calibri" w:eastAsia="Calibri" w:hAnsi="Calibri" w:cs="B Nazanin"/>
          <w:rtl/>
          <w:lang w:bidi="fa-IR"/>
        </w:rPr>
        <w:t xml:space="preserve"> </w:t>
      </w:r>
      <w:r w:rsidRPr="002F4E31">
        <w:rPr>
          <w:rFonts w:ascii="Calibri" w:eastAsia="Calibri" w:hAnsi="Calibri" w:cs="B Nazanin" w:hint="cs"/>
          <w:rtl/>
          <w:lang w:bidi="fa-IR"/>
        </w:rPr>
        <w:t>مقررات تا</w:t>
      </w:r>
      <w:r w:rsidRPr="002F4E31">
        <w:rPr>
          <w:rFonts w:ascii="Calibri" w:eastAsia="Calibri" w:hAnsi="Calibri" w:cs="B Nazanin"/>
          <w:rtl/>
          <w:lang w:bidi="fa-IR"/>
        </w:rPr>
        <w:t xml:space="preserve"> </w:t>
      </w:r>
      <w:r w:rsidRPr="002F4E31">
        <w:rPr>
          <w:rFonts w:ascii="Calibri" w:eastAsia="Calibri" w:hAnsi="Calibri" w:cs="B Nazanin" w:hint="cs"/>
          <w:rtl/>
          <w:lang w:bidi="fa-IR"/>
        </w:rPr>
        <w:t>چه</w:t>
      </w:r>
      <w:r w:rsidRPr="002F4E31">
        <w:rPr>
          <w:rFonts w:ascii="Calibri" w:eastAsia="Calibri" w:hAnsi="Calibri" w:cs="B Nazanin"/>
          <w:rtl/>
          <w:lang w:bidi="fa-IR"/>
        </w:rPr>
        <w:t xml:space="preserve"> </w:t>
      </w:r>
      <w:r w:rsidRPr="002F4E31">
        <w:rPr>
          <w:rFonts w:ascii="Calibri" w:eastAsia="Calibri" w:hAnsi="Calibri" w:cs="B Nazanin" w:hint="cs"/>
          <w:rtl/>
          <w:lang w:bidi="fa-IR"/>
        </w:rPr>
        <w:t>اندازه</w:t>
      </w:r>
      <w:r w:rsidRPr="002F4E31">
        <w:rPr>
          <w:rFonts w:ascii="Calibri" w:eastAsia="Calibri" w:hAnsi="Calibri" w:cs="B Nazanin"/>
          <w:rtl/>
          <w:lang w:bidi="fa-IR"/>
        </w:rPr>
        <w:t xml:space="preserve"> </w:t>
      </w:r>
      <w:r w:rsidRPr="002F4E31">
        <w:rPr>
          <w:rFonts w:ascii="Calibri" w:eastAsia="Calibri" w:hAnsi="Calibri" w:cs="B Nazanin" w:hint="cs"/>
          <w:rtl/>
          <w:lang w:bidi="fa-IR"/>
        </w:rPr>
        <w:t>در</w:t>
      </w:r>
      <w:r w:rsidRPr="002F4E31">
        <w:rPr>
          <w:rFonts w:ascii="Calibri" w:eastAsia="Calibri" w:hAnsi="Calibri" w:cs="B Nazanin"/>
          <w:rtl/>
          <w:lang w:bidi="fa-IR"/>
        </w:rPr>
        <w:t xml:space="preserve"> </w:t>
      </w:r>
      <w:r w:rsidRPr="002F4E31">
        <w:rPr>
          <w:rFonts w:ascii="Calibri" w:eastAsia="Calibri" w:hAnsi="Calibri" w:cs="B Nazanin" w:hint="cs"/>
          <w:rtl/>
          <w:lang w:bidi="fa-IR"/>
        </w:rPr>
        <w:t>تواتمندسازی</w:t>
      </w:r>
      <w:r w:rsidRPr="002F4E31">
        <w:rPr>
          <w:rFonts w:ascii="Calibri" w:eastAsia="Calibri" w:hAnsi="Calibri" w:cs="B Nazanin"/>
          <w:rtl/>
          <w:lang w:bidi="fa-IR"/>
        </w:rPr>
        <w:t xml:space="preserve">  </w:t>
      </w:r>
      <w:r w:rsidRPr="002F4E31">
        <w:rPr>
          <w:rFonts w:ascii="Calibri" w:eastAsia="Calibri" w:hAnsi="Calibri" w:cs="B Nazanin" w:hint="cs"/>
          <w:rtl/>
          <w:lang w:bidi="fa-IR"/>
        </w:rPr>
        <w:t>زنان</w:t>
      </w:r>
      <w:r w:rsidRPr="002F4E31">
        <w:rPr>
          <w:rFonts w:ascii="Calibri" w:eastAsia="Calibri" w:hAnsi="Calibri" w:cs="B Nazanin"/>
          <w:rtl/>
          <w:lang w:bidi="fa-IR"/>
        </w:rPr>
        <w:t xml:space="preserve"> </w:t>
      </w:r>
      <w:r w:rsidRPr="002F4E31">
        <w:rPr>
          <w:rFonts w:ascii="Calibri" w:eastAsia="Calibri" w:hAnsi="Calibri" w:cs="B Nazanin" w:hint="cs"/>
          <w:rtl/>
          <w:lang w:bidi="fa-IR"/>
        </w:rPr>
        <w:t>کارآفرین</w:t>
      </w:r>
      <w:r w:rsidRPr="002F4E31">
        <w:rPr>
          <w:rFonts w:hint="cs"/>
          <w:rtl/>
          <w:lang w:bidi="fa-IR"/>
        </w:rPr>
        <w:t xml:space="preserve"> </w:t>
      </w:r>
      <w:r w:rsidRPr="002F4E31">
        <w:rPr>
          <w:rFonts w:ascii="Calibri" w:eastAsia="Calibri" w:hAnsi="Calibri" w:cs="B Nazanin" w:hint="cs"/>
          <w:rtl/>
          <w:lang w:bidi="fa-IR"/>
        </w:rPr>
        <w:t>در</w:t>
      </w:r>
      <w:r w:rsidRPr="002F4E31">
        <w:rPr>
          <w:rFonts w:ascii="Calibri" w:eastAsia="Calibri" w:hAnsi="Calibri" w:cs="B Nazanin"/>
          <w:rtl/>
          <w:lang w:bidi="fa-IR"/>
        </w:rPr>
        <w:t xml:space="preserve"> </w:t>
      </w:r>
      <w:r w:rsidRPr="002F4E31">
        <w:rPr>
          <w:rFonts w:ascii="Calibri" w:eastAsia="Calibri" w:hAnsi="Calibri" w:cs="B Nazanin" w:hint="cs"/>
          <w:rtl/>
          <w:lang w:bidi="fa-IR"/>
        </w:rPr>
        <w:t>حوزه</w:t>
      </w:r>
      <w:r w:rsidRPr="002F4E31">
        <w:rPr>
          <w:rFonts w:ascii="Calibri" w:eastAsia="Calibri" w:hAnsi="Calibri" w:cs="B Nazanin"/>
          <w:rtl/>
          <w:lang w:bidi="fa-IR"/>
        </w:rPr>
        <w:t xml:space="preserve"> </w:t>
      </w:r>
      <w:r w:rsidRPr="002F4E31">
        <w:rPr>
          <w:rFonts w:ascii="Calibri" w:eastAsia="Calibri" w:hAnsi="Calibri" w:cs="B Nazanin" w:hint="cs"/>
          <w:rtl/>
          <w:lang w:bidi="fa-IR"/>
        </w:rPr>
        <w:t>كسب</w:t>
      </w:r>
      <w:r w:rsidRPr="002F4E31">
        <w:rPr>
          <w:rFonts w:ascii="Calibri" w:eastAsia="Calibri" w:hAnsi="Calibri" w:cs="B Nazanin"/>
          <w:rtl/>
          <w:lang w:bidi="fa-IR"/>
        </w:rPr>
        <w:t xml:space="preserve"> </w:t>
      </w:r>
      <w:r w:rsidRPr="002F4E31">
        <w:rPr>
          <w:rFonts w:ascii="Calibri" w:eastAsia="Calibri" w:hAnsi="Calibri" w:cs="B Nazanin" w:hint="cs"/>
          <w:rtl/>
          <w:lang w:bidi="fa-IR"/>
        </w:rPr>
        <w:t>و</w:t>
      </w:r>
      <w:r w:rsidRPr="002F4E31">
        <w:rPr>
          <w:rFonts w:ascii="Calibri" w:eastAsia="Calibri" w:hAnsi="Calibri" w:cs="B Nazanin"/>
          <w:rtl/>
          <w:lang w:bidi="fa-IR"/>
        </w:rPr>
        <w:t xml:space="preserve"> </w:t>
      </w:r>
      <w:r w:rsidRPr="002F4E31">
        <w:rPr>
          <w:rFonts w:ascii="Calibri" w:eastAsia="Calibri" w:hAnsi="Calibri" w:cs="B Nazanin" w:hint="cs"/>
          <w:rtl/>
          <w:lang w:bidi="fa-IR"/>
        </w:rPr>
        <w:t>كار</w:t>
      </w:r>
      <w:r w:rsidRPr="002F4E31">
        <w:rPr>
          <w:rFonts w:ascii="Calibri" w:eastAsia="Calibri" w:hAnsi="Calibri" w:cs="B Nazanin"/>
          <w:rtl/>
          <w:lang w:bidi="fa-IR"/>
        </w:rPr>
        <w:t xml:space="preserve"> </w:t>
      </w:r>
      <w:r w:rsidRPr="002F4E31">
        <w:rPr>
          <w:rFonts w:ascii="Calibri" w:eastAsia="Calibri" w:hAnsi="Calibri" w:cs="B Nazanin" w:hint="cs"/>
          <w:rtl/>
          <w:lang w:bidi="fa-IR"/>
        </w:rPr>
        <w:t>الكترونيك</w:t>
      </w:r>
      <w:r w:rsidRPr="002F4E31">
        <w:rPr>
          <w:rFonts w:ascii="Calibri" w:eastAsia="Calibri" w:hAnsi="Calibri" w:cs="B Nazanin"/>
          <w:rtl/>
          <w:lang w:bidi="fa-IR"/>
        </w:rPr>
        <w:t xml:space="preserve"> </w:t>
      </w:r>
      <w:r w:rsidRPr="002F4E31">
        <w:rPr>
          <w:rFonts w:ascii="Calibri" w:eastAsia="Calibri" w:hAnsi="Calibri" w:cs="B Nazanin" w:hint="cs"/>
          <w:rtl/>
          <w:lang w:bidi="fa-IR"/>
        </w:rPr>
        <w:t>موثر</w:t>
      </w:r>
      <w:r w:rsidRPr="002F4E31">
        <w:rPr>
          <w:rFonts w:ascii="Calibri" w:eastAsia="Calibri" w:hAnsi="Calibri" w:cs="B Nazanin"/>
          <w:rtl/>
          <w:lang w:bidi="fa-IR"/>
        </w:rPr>
        <w:t xml:space="preserve"> </w:t>
      </w:r>
      <w:r w:rsidR="00F127FC">
        <w:rPr>
          <w:rFonts w:ascii="Calibri" w:eastAsia="Calibri" w:hAnsi="Calibri" w:cs="B Nazanin" w:hint="cs"/>
          <w:rtl/>
          <w:lang w:bidi="fa-IR"/>
        </w:rPr>
        <w:t>می‌باشد</w:t>
      </w:r>
      <w:r w:rsidRPr="002F4E31">
        <w:rPr>
          <w:rFonts w:ascii="Calibri" w:eastAsia="Calibri" w:hAnsi="Calibri" w:cs="B Nazanin" w:hint="cs"/>
          <w:rtl/>
          <w:lang w:bidi="fa-IR"/>
        </w:rPr>
        <w:t>؟</w:t>
      </w:r>
    </w:p>
    <w:p w:rsidR="006A1895" w:rsidRPr="002F4E31" w:rsidRDefault="006A1895" w:rsidP="006A1895">
      <w:pPr>
        <w:bidi/>
        <w:spacing w:after="200" w:line="276" w:lineRule="auto"/>
        <w:contextualSpacing/>
        <w:jc w:val="both"/>
        <w:rPr>
          <w:rFonts w:ascii="Calibri" w:eastAsia="Calibri" w:hAnsi="Calibri" w:cs="B Nazanin"/>
          <w:rtl/>
          <w:lang w:bidi="fa-IR"/>
        </w:rPr>
      </w:pPr>
      <w:r w:rsidRPr="002F4E31">
        <w:rPr>
          <w:rFonts w:ascii="Calibri" w:eastAsia="Calibri" w:hAnsi="Calibri" w:cs="B Nazanin" w:hint="cs"/>
          <w:rtl/>
          <w:lang w:bidi="fa-IR"/>
        </w:rPr>
        <w:t>خیلی</w:t>
      </w:r>
      <w:r w:rsidRPr="002F4E31">
        <w:rPr>
          <w:rFonts w:ascii="Calibri" w:eastAsia="Calibri" w:hAnsi="Calibri" w:cs="B Nazanin"/>
          <w:rtl/>
          <w:lang w:bidi="fa-IR"/>
        </w:rPr>
        <w:t xml:space="preserve"> </w:t>
      </w:r>
      <w:r w:rsidRPr="002F4E31">
        <w:rPr>
          <w:rFonts w:ascii="Calibri" w:eastAsia="Calibri" w:hAnsi="Calibri" w:cs="B Nazanin" w:hint="cs"/>
          <w:rtl/>
          <w:lang w:bidi="fa-IR"/>
        </w:rPr>
        <w:t>کم</w:t>
      </w:r>
      <w:r w:rsidRPr="002F4E31">
        <w:rPr>
          <w:rFonts w:ascii="Calibri" w:eastAsia="Calibri" w:hAnsi="Calibri" w:cs="B Nazanin"/>
          <w:rtl/>
          <w:lang w:bidi="fa-IR"/>
        </w:rPr>
        <w:t xml:space="preserve">         </w:t>
      </w:r>
      <w:r w:rsidRPr="002F4E31">
        <w:rPr>
          <w:rFonts w:ascii="Calibri" w:eastAsia="Calibri" w:hAnsi="Calibri" w:cs="B Nazanin" w:hint="cs"/>
          <w:rtl/>
          <w:lang w:bidi="fa-IR"/>
        </w:rPr>
        <w:t>کم</w:t>
      </w:r>
      <w:r w:rsidRPr="002F4E31">
        <w:rPr>
          <w:rFonts w:ascii="Calibri" w:eastAsia="Calibri" w:hAnsi="Calibri" w:cs="B Nazanin"/>
          <w:rtl/>
          <w:lang w:bidi="fa-IR"/>
        </w:rPr>
        <w:t xml:space="preserve">           </w:t>
      </w:r>
      <w:r w:rsidRPr="002F4E31">
        <w:rPr>
          <w:rFonts w:ascii="Calibri" w:eastAsia="Calibri" w:hAnsi="Calibri" w:cs="B Nazanin" w:hint="cs"/>
          <w:rtl/>
          <w:lang w:bidi="fa-IR"/>
        </w:rPr>
        <w:t>متوسط</w:t>
      </w:r>
      <w:r w:rsidRPr="002F4E31">
        <w:rPr>
          <w:rFonts w:ascii="Calibri" w:eastAsia="Calibri" w:hAnsi="Calibri" w:cs="B Nazanin"/>
          <w:rtl/>
          <w:lang w:bidi="fa-IR"/>
        </w:rPr>
        <w:t xml:space="preserve">          </w:t>
      </w:r>
      <w:r w:rsidRPr="002F4E31">
        <w:rPr>
          <w:rFonts w:ascii="Calibri" w:eastAsia="Calibri" w:hAnsi="Calibri" w:cs="B Nazanin" w:hint="cs"/>
          <w:rtl/>
          <w:lang w:bidi="fa-IR"/>
        </w:rPr>
        <w:t>زیاد</w:t>
      </w:r>
      <w:r w:rsidRPr="002F4E31">
        <w:rPr>
          <w:rFonts w:ascii="Calibri" w:eastAsia="Calibri" w:hAnsi="Calibri" w:cs="B Nazanin"/>
          <w:rtl/>
          <w:lang w:bidi="fa-IR"/>
        </w:rPr>
        <w:t xml:space="preserve">    </w:t>
      </w:r>
      <w:r w:rsidRPr="002F4E31">
        <w:rPr>
          <w:rFonts w:ascii="Calibri" w:eastAsia="Calibri" w:hAnsi="Calibri" w:cs="B Nazanin" w:hint="cs"/>
          <w:rtl/>
          <w:lang w:bidi="fa-IR"/>
        </w:rPr>
        <w:t>خیلی</w:t>
      </w:r>
      <w:r w:rsidRPr="002F4E31">
        <w:rPr>
          <w:rFonts w:ascii="Calibri" w:eastAsia="Calibri" w:hAnsi="Calibri" w:cs="B Nazanin"/>
          <w:rtl/>
          <w:lang w:bidi="fa-IR"/>
        </w:rPr>
        <w:t xml:space="preserve"> </w:t>
      </w:r>
      <w:r w:rsidRPr="002F4E31">
        <w:rPr>
          <w:rFonts w:ascii="Calibri" w:eastAsia="Calibri" w:hAnsi="Calibri" w:cs="B Nazanin" w:hint="cs"/>
          <w:rtl/>
          <w:lang w:bidi="fa-IR"/>
        </w:rPr>
        <w:t>زیاد</w:t>
      </w:r>
    </w:p>
    <w:p w:rsidR="006A1895" w:rsidRPr="002F4E31" w:rsidRDefault="006A1895" w:rsidP="00033A11">
      <w:pPr>
        <w:numPr>
          <w:ilvl w:val="0"/>
          <w:numId w:val="15"/>
        </w:numPr>
        <w:bidi/>
        <w:spacing w:after="200" w:line="276" w:lineRule="auto"/>
        <w:contextualSpacing/>
        <w:jc w:val="both"/>
        <w:rPr>
          <w:rFonts w:ascii="Calibri" w:eastAsia="Calibri" w:hAnsi="Calibri" w:cs="B Nazanin"/>
          <w:lang w:bidi="fa-IR"/>
        </w:rPr>
      </w:pPr>
      <w:r w:rsidRPr="002F4E31">
        <w:rPr>
          <w:rFonts w:ascii="Calibri" w:eastAsia="Calibri" w:hAnsi="Calibri" w:cs="B Nazanin" w:hint="cs"/>
          <w:rtl/>
          <w:lang w:bidi="fa-IR"/>
        </w:rPr>
        <w:t>به</w:t>
      </w:r>
      <w:r w:rsidRPr="002F4E31">
        <w:rPr>
          <w:rFonts w:ascii="Calibri" w:eastAsia="Calibri" w:hAnsi="Calibri" w:cs="B Nazanin"/>
          <w:rtl/>
          <w:lang w:bidi="fa-IR"/>
        </w:rPr>
        <w:t xml:space="preserve"> </w:t>
      </w:r>
      <w:r w:rsidRPr="002F4E31">
        <w:rPr>
          <w:rFonts w:ascii="Calibri" w:eastAsia="Calibri" w:hAnsi="Calibri" w:cs="B Nazanin" w:hint="cs"/>
          <w:rtl/>
          <w:lang w:bidi="fa-IR"/>
        </w:rPr>
        <w:t>نظر</w:t>
      </w:r>
      <w:r w:rsidRPr="002F4E31">
        <w:rPr>
          <w:rFonts w:ascii="Calibri" w:eastAsia="Calibri" w:hAnsi="Calibri" w:cs="B Nazanin"/>
          <w:rtl/>
          <w:lang w:bidi="fa-IR"/>
        </w:rPr>
        <w:t xml:space="preserve"> </w:t>
      </w:r>
      <w:r w:rsidRPr="002F4E31">
        <w:rPr>
          <w:rFonts w:ascii="Calibri" w:eastAsia="Calibri" w:hAnsi="Calibri" w:cs="B Nazanin" w:hint="cs"/>
          <w:rtl/>
          <w:lang w:bidi="fa-IR"/>
        </w:rPr>
        <w:t>شما</w:t>
      </w:r>
      <w:r w:rsidRPr="002F4E31">
        <w:rPr>
          <w:rFonts w:ascii="Calibri" w:eastAsia="Calibri" w:hAnsi="Calibri" w:cs="B Nazanin"/>
          <w:rtl/>
          <w:lang w:bidi="fa-IR"/>
        </w:rPr>
        <w:t xml:space="preserve"> </w:t>
      </w:r>
      <w:r w:rsidRPr="002F4E31">
        <w:rPr>
          <w:rFonts w:ascii="Calibri" w:eastAsia="Calibri" w:hAnsi="Calibri" w:cs="B Nazanin" w:hint="cs"/>
          <w:rtl/>
          <w:lang w:bidi="fa-IR"/>
        </w:rPr>
        <w:t>فناوری</w:t>
      </w:r>
      <w:r w:rsidRPr="002F4E31">
        <w:rPr>
          <w:rFonts w:ascii="Calibri" w:eastAsia="Calibri" w:hAnsi="Calibri" w:cs="B Nazanin"/>
          <w:rtl/>
          <w:lang w:bidi="fa-IR"/>
        </w:rPr>
        <w:t xml:space="preserve"> </w:t>
      </w:r>
      <w:r w:rsidRPr="002F4E31">
        <w:rPr>
          <w:rFonts w:ascii="Calibri" w:eastAsia="Calibri" w:hAnsi="Calibri" w:cs="B Nazanin" w:hint="cs"/>
          <w:rtl/>
          <w:lang w:bidi="fa-IR"/>
        </w:rPr>
        <w:t>ارتباطات تا</w:t>
      </w:r>
      <w:r w:rsidRPr="002F4E31">
        <w:rPr>
          <w:rFonts w:ascii="Calibri" w:eastAsia="Calibri" w:hAnsi="Calibri" w:cs="B Nazanin"/>
          <w:rtl/>
          <w:lang w:bidi="fa-IR"/>
        </w:rPr>
        <w:t xml:space="preserve"> </w:t>
      </w:r>
      <w:r w:rsidRPr="002F4E31">
        <w:rPr>
          <w:rFonts w:ascii="Calibri" w:eastAsia="Calibri" w:hAnsi="Calibri" w:cs="B Nazanin" w:hint="cs"/>
          <w:rtl/>
          <w:lang w:bidi="fa-IR"/>
        </w:rPr>
        <w:t>چه</w:t>
      </w:r>
      <w:r w:rsidRPr="002F4E31">
        <w:rPr>
          <w:rFonts w:ascii="Calibri" w:eastAsia="Calibri" w:hAnsi="Calibri" w:cs="B Nazanin"/>
          <w:rtl/>
          <w:lang w:bidi="fa-IR"/>
        </w:rPr>
        <w:t xml:space="preserve"> </w:t>
      </w:r>
      <w:r w:rsidRPr="002F4E31">
        <w:rPr>
          <w:rFonts w:ascii="Calibri" w:eastAsia="Calibri" w:hAnsi="Calibri" w:cs="B Nazanin" w:hint="cs"/>
          <w:rtl/>
          <w:lang w:bidi="fa-IR"/>
        </w:rPr>
        <w:t>اندازه</w:t>
      </w:r>
      <w:r w:rsidRPr="002F4E31">
        <w:rPr>
          <w:rFonts w:ascii="Calibri" w:eastAsia="Calibri" w:hAnsi="Calibri" w:cs="B Nazanin"/>
          <w:rtl/>
          <w:lang w:bidi="fa-IR"/>
        </w:rPr>
        <w:t xml:space="preserve"> </w:t>
      </w:r>
      <w:r w:rsidRPr="002F4E31">
        <w:rPr>
          <w:rFonts w:ascii="Calibri" w:eastAsia="Calibri" w:hAnsi="Calibri" w:cs="B Nazanin" w:hint="cs"/>
          <w:rtl/>
          <w:lang w:bidi="fa-IR"/>
        </w:rPr>
        <w:t>در</w:t>
      </w:r>
      <w:r w:rsidRPr="002F4E31">
        <w:rPr>
          <w:rFonts w:ascii="Calibri" w:eastAsia="Calibri" w:hAnsi="Calibri" w:cs="B Nazanin"/>
          <w:rtl/>
          <w:lang w:bidi="fa-IR"/>
        </w:rPr>
        <w:t xml:space="preserve"> </w:t>
      </w:r>
      <w:r w:rsidRPr="002F4E31">
        <w:rPr>
          <w:rFonts w:ascii="Calibri" w:eastAsia="Calibri" w:hAnsi="Calibri" w:cs="B Nazanin" w:hint="cs"/>
          <w:rtl/>
          <w:lang w:bidi="fa-IR"/>
        </w:rPr>
        <w:t>تواتمندسازی</w:t>
      </w:r>
      <w:r w:rsidRPr="002F4E31">
        <w:rPr>
          <w:rFonts w:ascii="Calibri" w:eastAsia="Calibri" w:hAnsi="Calibri" w:cs="B Nazanin"/>
          <w:rtl/>
          <w:lang w:bidi="fa-IR"/>
        </w:rPr>
        <w:t xml:space="preserve">  </w:t>
      </w:r>
      <w:r w:rsidRPr="002F4E31">
        <w:rPr>
          <w:rFonts w:ascii="Calibri" w:eastAsia="Calibri" w:hAnsi="Calibri" w:cs="B Nazanin" w:hint="cs"/>
          <w:rtl/>
          <w:lang w:bidi="fa-IR"/>
        </w:rPr>
        <w:t>زنان</w:t>
      </w:r>
      <w:r w:rsidRPr="002F4E31">
        <w:rPr>
          <w:rFonts w:ascii="Calibri" w:eastAsia="Calibri" w:hAnsi="Calibri" w:cs="B Nazanin"/>
          <w:rtl/>
          <w:lang w:bidi="fa-IR"/>
        </w:rPr>
        <w:t xml:space="preserve"> </w:t>
      </w:r>
      <w:r w:rsidRPr="002F4E31">
        <w:rPr>
          <w:rFonts w:ascii="Calibri" w:eastAsia="Calibri" w:hAnsi="Calibri" w:cs="B Nazanin" w:hint="cs"/>
          <w:rtl/>
          <w:lang w:bidi="fa-IR"/>
        </w:rPr>
        <w:t>کارآفرین</w:t>
      </w:r>
      <w:r w:rsidRPr="002F4E31">
        <w:rPr>
          <w:rFonts w:hint="cs"/>
          <w:rtl/>
          <w:lang w:bidi="fa-IR"/>
        </w:rPr>
        <w:t xml:space="preserve"> </w:t>
      </w:r>
      <w:r w:rsidRPr="002F4E31">
        <w:rPr>
          <w:rFonts w:ascii="Calibri" w:eastAsia="Calibri" w:hAnsi="Calibri" w:cs="B Nazanin" w:hint="cs"/>
          <w:rtl/>
          <w:lang w:bidi="fa-IR"/>
        </w:rPr>
        <w:t>در</w:t>
      </w:r>
      <w:r w:rsidRPr="002F4E31">
        <w:rPr>
          <w:rFonts w:ascii="Calibri" w:eastAsia="Calibri" w:hAnsi="Calibri" w:cs="B Nazanin"/>
          <w:rtl/>
          <w:lang w:bidi="fa-IR"/>
        </w:rPr>
        <w:t xml:space="preserve"> </w:t>
      </w:r>
      <w:r w:rsidRPr="002F4E31">
        <w:rPr>
          <w:rFonts w:ascii="Calibri" w:eastAsia="Calibri" w:hAnsi="Calibri" w:cs="B Nazanin" w:hint="cs"/>
          <w:rtl/>
          <w:lang w:bidi="fa-IR"/>
        </w:rPr>
        <w:t>حوزه</w:t>
      </w:r>
      <w:r w:rsidRPr="002F4E31">
        <w:rPr>
          <w:rFonts w:ascii="Calibri" w:eastAsia="Calibri" w:hAnsi="Calibri" w:cs="B Nazanin"/>
          <w:rtl/>
          <w:lang w:bidi="fa-IR"/>
        </w:rPr>
        <w:t xml:space="preserve"> </w:t>
      </w:r>
      <w:r w:rsidRPr="002F4E31">
        <w:rPr>
          <w:rFonts w:ascii="Calibri" w:eastAsia="Calibri" w:hAnsi="Calibri" w:cs="B Nazanin" w:hint="cs"/>
          <w:rtl/>
          <w:lang w:bidi="fa-IR"/>
        </w:rPr>
        <w:t>كسب</w:t>
      </w:r>
      <w:r w:rsidRPr="002F4E31">
        <w:rPr>
          <w:rFonts w:ascii="Calibri" w:eastAsia="Calibri" w:hAnsi="Calibri" w:cs="B Nazanin"/>
          <w:rtl/>
          <w:lang w:bidi="fa-IR"/>
        </w:rPr>
        <w:t xml:space="preserve"> </w:t>
      </w:r>
      <w:r w:rsidRPr="002F4E31">
        <w:rPr>
          <w:rFonts w:ascii="Calibri" w:eastAsia="Calibri" w:hAnsi="Calibri" w:cs="B Nazanin" w:hint="cs"/>
          <w:rtl/>
          <w:lang w:bidi="fa-IR"/>
        </w:rPr>
        <w:t>و</w:t>
      </w:r>
      <w:r w:rsidRPr="002F4E31">
        <w:rPr>
          <w:rFonts w:ascii="Calibri" w:eastAsia="Calibri" w:hAnsi="Calibri" w:cs="B Nazanin"/>
          <w:rtl/>
          <w:lang w:bidi="fa-IR"/>
        </w:rPr>
        <w:t xml:space="preserve"> </w:t>
      </w:r>
      <w:r w:rsidRPr="002F4E31">
        <w:rPr>
          <w:rFonts w:ascii="Calibri" w:eastAsia="Calibri" w:hAnsi="Calibri" w:cs="B Nazanin" w:hint="cs"/>
          <w:rtl/>
          <w:lang w:bidi="fa-IR"/>
        </w:rPr>
        <w:t>كار</w:t>
      </w:r>
      <w:r w:rsidRPr="002F4E31">
        <w:rPr>
          <w:rFonts w:ascii="Calibri" w:eastAsia="Calibri" w:hAnsi="Calibri" w:cs="B Nazanin"/>
          <w:rtl/>
          <w:lang w:bidi="fa-IR"/>
        </w:rPr>
        <w:t xml:space="preserve"> </w:t>
      </w:r>
      <w:r w:rsidRPr="002F4E31">
        <w:rPr>
          <w:rFonts w:ascii="Calibri" w:eastAsia="Calibri" w:hAnsi="Calibri" w:cs="B Nazanin" w:hint="cs"/>
          <w:rtl/>
          <w:lang w:bidi="fa-IR"/>
        </w:rPr>
        <w:t>الكترونيك</w:t>
      </w:r>
      <w:r w:rsidRPr="002F4E31">
        <w:rPr>
          <w:rFonts w:ascii="Calibri" w:eastAsia="Calibri" w:hAnsi="Calibri" w:cs="B Nazanin"/>
          <w:rtl/>
          <w:lang w:bidi="fa-IR"/>
        </w:rPr>
        <w:t xml:space="preserve"> </w:t>
      </w:r>
      <w:r w:rsidRPr="002F4E31">
        <w:rPr>
          <w:rFonts w:ascii="Calibri" w:eastAsia="Calibri" w:hAnsi="Calibri" w:cs="B Nazanin" w:hint="cs"/>
          <w:rtl/>
          <w:lang w:bidi="fa-IR"/>
        </w:rPr>
        <w:t>موثر</w:t>
      </w:r>
      <w:r w:rsidRPr="002F4E31">
        <w:rPr>
          <w:rFonts w:ascii="Calibri" w:eastAsia="Calibri" w:hAnsi="Calibri" w:cs="B Nazanin"/>
          <w:rtl/>
          <w:lang w:bidi="fa-IR"/>
        </w:rPr>
        <w:t xml:space="preserve"> </w:t>
      </w:r>
      <w:r w:rsidR="00F127FC">
        <w:rPr>
          <w:rFonts w:ascii="Calibri" w:eastAsia="Calibri" w:hAnsi="Calibri" w:cs="B Nazanin" w:hint="cs"/>
          <w:rtl/>
          <w:lang w:bidi="fa-IR"/>
        </w:rPr>
        <w:t>می‌باشد</w:t>
      </w:r>
      <w:r w:rsidRPr="002F4E31">
        <w:rPr>
          <w:rFonts w:ascii="Calibri" w:eastAsia="Calibri" w:hAnsi="Calibri" w:cs="B Nazanin" w:hint="cs"/>
          <w:rtl/>
          <w:lang w:bidi="fa-IR"/>
        </w:rPr>
        <w:t>؟</w:t>
      </w:r>
    </w:p>
    <w:p w:rsidR="006A1895" w:rsidRPr="002F4E31" w:rsidRDefault="006A1895" w:rsidP="006A1895">
      <w:pPr>
        <w:bidi/>
        <w:spacing w:after="200" w:line="276" w:lineRule="auto"/>
        <w:contextualSpacing/>
        <w:jc w:val="both"/>
        <w:rPr>
          <w:rFonts w:ascii="Calibri" w:eastAsia="Calibri" w:hAnsi="Calibri" w:cs="B Nazanin"/>
          <w:rtl/>
          <w:lang w:bidi="fa-IR"/>
        </w:rPr>
      </w:pPr>
      <w:r w:rsidRPr="002F4E31">
        <w:rPr>
          <w:rFonts w:ascii="Calibri" w:eastAsia="Calibri" w:hAnsi="Calibri" w:cs="B Nazanin" w:hint="cs"/>
          <w:rtl/>
          <w:lang w:bidi="fa-IR"/>
        </w:rPr>
        <w:t>خیلی</w:t>
      </w:r>
      <w:r w:rsidRPr="002F4E31">
        <w:rPr>
          <w:rFonts w:ascii="Calibri" w:eastAsia="Calibri" w:hAnsi="Calibri" w:cs="B Nazanin"/>
          <w:rtl/>
          <w:lang w:bidi="fa-IR"/>
        </w:rPr>
        <w:t xml:space="preserve"> </w:t>
      </w:r>
      <w:r w:rsidRPr="002F4E31">
        <w:rPr>
          <w:rFonts w:ascii="Calibri" w:eastAsia="Calibri" w:hAnsi="Calibri" w:cs="B Nazanin" w:hint="cs"/>
          <w:rtl/>
          <w:lang w:bidi="fa-IR"/>
        </w:rPr>
        <w:t>کم</w:t>
      </w:r>
      <w:r w:rsidRPr="002F4E31">
        <w:rPr>
          <w:rFonts w:ascii="Calibri" w:eastAsia="Calibri" w:hAnsi="Calibri" w:cs="B Nazanin"/>
          <w:rtl/>
          <w:lang w:bidi="fa-IR"/>
        </w:rPr>
        <w:t xml:space="preserve">         </w:t>
      </w:r>
      <w:r w:rsidRPr="002F4E31">
        <w:rPr>
          <w:rFonts w:ascii="Calibri" w:eastAsia="Calibri" w:hAnsi="Calibri" w:cs="B Nazanin" w:hint="cs"/>
          <w:rtl/>
          <w:lang w:bidi="fa-IR"/>
        </w:rPr>
        <w:t>کم</w:t>
      </w:r>
      <w:r w:rsidRPr="002F4E31">
        <w:rPr>
          <w:rFonts w:ascii="Calibri" w:eastAsia="Calibri" w:hAnsi="Calibri" w:cs="B Nazanin"/>
          <w:rtl/>
          <w:lang w:bidi="fa-IR"/>
        </w:rPr>
        <w:t xml:space="preserve">           </w:t>
      </w:r>
      <w:r w:rsidRPr="002F4E31">
        <w:rPr>
          <w:rFonts w:ascii="Calibri" w:eastAsia="Calibri" w:hAnsi="Calibri" w:cs="B Nazanin" w:hint="cs"/>
          <w:rtl/>
          <w:lang w:bidi="fa-IR"/>
        </w:rPr>
        <w:t>متوسط</w:t>
      </w:r>
      <w:r w:rsidRPr="002F4E31">
        <w:rPr>
          <w:rFonts w:ascii="Calibri" w:eastAsia="Calibri" w:hAnsi="Calibri" w:cs="B Nazanin"/>
          <w:rtl/>
          <w:lang w:bidi="fa-IR"/>
        </w:rPr>
        <w:t xml:space="preserve">          </w:t>
      </w:r>
      <w:r w:rsidRPr="002F4E31">
        <w:rPr>
          <w:rFonts w:ascii="Calibri" w:eastAsia="Calibri" w:hAnsi="Calibri" w:cs="B Nazanin" w:hint="cs"/>
          <w:rtl/>
          <w:lang w:bidi="fa-IR"/>
        </w:rPr>
        <w:t>زیاد</w:t>
      </w:r>
      <w:r w:rsidRPr="002F4E31">
        <w:rPr>
          <w:rFonts w:ascii="Calibri" w:eastAsia="Calibri" w:hAnsi="Calibri" w:cs="B Nazanin"/>
          <w:rtl/>
          <w:lang w:bidi="fa-IR"/>
        </w:rPr>
        <w:t xml:space="preserve">    </w:t>
      </w:r>
      <w:r w:rsidRPr="002F4E31">
        <w:rPr>
          <w:rFonts w:ascii="Calibri" w:eastAsia="Calibri" w:hAnsi="Calibri" w:cs="B Nazanin" w:hint="cs"/>
          <w:rtl/>
          <w:lang w:bidi="fa-IR"/>
        </w:rPr>
        <w:t>خیلی</w:t>
      </w:r>
      <w:r w:rsidRPr="002F4E31">
        <w:rPr>
          <w:rFonts w:ascii="Calibri" w:eastAsia="Calibri" w:hAnsi="Calibri" w:cs="B Nazanin"/>
          <w:rtl/>
          <w:lang w:bidi="fa-IR"/>
        </w:rPr>
        <w:t xml:space="preserve"> </w:t>
      </w:r>
      <w:r w:rsidRPr="002F4E31">
        <w:rPr>
          <w:rFonts w:ascii="Calibri" w:eastAsia="Calibri" w:hAnsi="Calibri" w:cs="B Nazanin" w:hint="cs"/>
          <w:rtl/>
          <w:lang w:bidi="fa-IR"/>
        </w:rPr>
        <w:t>زیاد</w:t>
      </w:r>
    </w:p>
    <w:p w:rsidR="006A1895" w:rsidRPr="002F4E31" w:rsidRDefault="006A1895" w:rsidP="00033A11">
      <w:pPr>
        <w:numPr>
          <w:ilvl w:val="0"/>
          <w:numId w:val="15"/>
        </w:numPr>
        <w:bidi/>
        <w:spacing w:after="200" w:line="276" w:lineRule="auto"/>
        <w:contextualSpacing/>
        <w:jc w:val="both"/>
        <w:rPr>
          <w:rFonts w:ascii="Calibri" w:eastAsia="Calibri" w:hAnsi="Calibri" w:cs="B Nazanin"/>
          <w:lang w:bidi="fa-IR"/>
        </w:rPr>
      </w:pPr>
      <w:r w:rsidRPr="002F4E31">
        <w:rPr>
          <w:rFonts w:ascii="Calibri" w:eastAsia="Calibri" w:hAnsi="Calibri" w:cs="B Nazanin" w:hint="cs"/>
          <w:rtl/>
          <w:lang w:bidi="fa-IR"/>
        </w:rPr>
        <w:t>به</w:t>
      </w:r>
      <w:r w:rsidRPr="002F4E31">
        <w:rPr>
          <w:rFonts w:ascii="Calibri" w:eastAsia="Calibri" w:hAnsi="Calibri" w:cs="B Nazanin"/>
          <w:rtl/>
          <w:lang w:bidi="fa-IR"/>
        </w:rPr>
        <w:t xml:space="preserve"> </w:t>
      </w:r>
      <w:r w:rsidRPr="002F4E31">
        <w:rPr>
          <w:rFonts w:ascii="Calibri" w:eastAsia="Calibri" w:hAnsi="Calibri" w:cs="B Nazanin" w:hint="cs"/>
          <w:rtl/>
          <w:lang w:bidi="fa-IR"/>
        </w:rPr>
        <w:t>نظر</w:t>
      </w:r>
      <w:r w:rsidRPr="002F4E31">
        <w:rPr>
          <w:rFonts w:ascii="Calibri" w:eastAsia="Calibri" w:hAnsi="Calibri" w:cs="B Nazanin"/>
          <w:rtl/>
          <w:lang w:bidi="fa-IR"/>
        </w:rPr>
        <w:t xml:space="preserve"> </w:t>
      </w:r>
      <w:r w:rsidRPr="002F4E31">
        <w:rPr>
          <w:rFonts w:ascii="Calibri" w:eastAsia="Calibri" w:hAnsi="Calibri" w:cs="B Nazanin" w:hint="cs"/>
          <w:rtl/>
          <w:lang w:bidi="fa-IR"/>
        </w:rPr>
        <w:t>شما</w:t>
      </w:r>
      <w:r w:rsidRPr="002F4E31">
        <w:rPr>
          <w:rFonts w:ascii="Calibri" w:eastAsia="Calibri" w:hAnsi="Calibri" w:cs="B Nazanin"/>
          <w:rtl/>
          <w:lang w:bidi="fa-IR"/>
        </w:rPr>
        <w:t xml:space="preserve"> </w:t>
      </w:r>
      <w:r w:rsidRPr="002F4E31">
        <w:rPr>
          <w:rFonts w:ascii="Calibri" w:eastAsia="Calibri" w:hAnsi="Calibri" w:cs="B Nazanin" w:hint="cs"/>
          <w:rtl/>
          <w:lang w:bidi="fa-IR"/>
        </w:rPr>
        <w:t>جذب</w:t>
      </w:r>
      <w:r w:rsidRPr="002F4E31">
        <w:rPr>
          <w:rFonts w:ascii="Calibri" w:eastAsia="Calibri" w:hAnsi="Calibri" w:cs="B Nazanin"/>
          <w:rtl/>
          <w:lang w:bidi="fa-IR"/>
        </w:rPr>
        <w:t xml:space="preserve"> </w:t>
      </w:r>
      <w:r w:rsidRPr="002F4E31">
        <w:rPr>
          <w:rFonts w:ascii="Calibri" w:eastAsia="Calibri" w:hAnsi="Calibri" w:cs="B Nazanin" w:hint="cs"/>
          <w:rtl/>
          <w:lang w:bidi="fa-IR"/>
        </w:rPr>
        <w:t>مشتریان</w:t>
      </w:r>
      <w:r w:rsidRPr="002F4E31">
        <w:rPr>
          <w:rFonts w:ascii="Calibri" w:eastAsia="Calibri" w:hAnsi="Calibri" w:cs="B Nazanin"/>
          <w:rtl/>
          <w:lang w:bidi="fa-IR"/>
        </w:rPr>
        <w:t xml:space="preserve"> </w:t>
      </w:r>
      <w:r w:rsidRPr="002F4E31">
        <w:rPr>
          <w:rFonts w:ascii="Calibri" w:eastAsia="Calibri" w:hAnsi="Calibri" w:cs="B Nazanin" w:hint="cs"/>
          <w:rtl/>
          <w:lang w:bidi="fa-IR"/>
        </w:rPr>
        <w:t>اینترنتی تا</w:t>
      </w:r>
      <w:r w:rsidRPr="002F4E31">
        <w:rPr>
          <w:rFonts w:ascii="Calibri" w:eastAsia="Calibri" w:hAnsi="Calibri" w:cs="B Nazanin"/>
          <w:rtl/>
          <w:lang w:bidi="fa-IR"/>
        </w:rPr>
        <w:t xml:space="preserve"> </w:t>
      </w:r>
      <w:r w:rsidRPr="002F4E31">
        <w:rPr>
          <w:rFonts w:ascii="Calibri" w:eastAsia="Calibri" w:hAnsi="Calibri" w:cs="B Nazanin" w:hint="cs"/>
          <w:rtl/>
          <w:lang w:bidi="fa-IR"/>
        </w:rPr>
        <w:t>چه</w:t>
      </w:r>
      <w:r w:rsidRPr="002F4E31">
        <w:rPr>
          <w:rFonts w:ascii="Calibri" w:eastAsia="Calibri" w:hAnsi="Calibri" w:cs="B Nazanin"/>
          <w:rtl/>
          <w:lang w:bidi="fa-IR"/>
        </w:rPr>
        <w:t xml:space="preserve"> </w:t>
      </w:r>
      <w:r w:rsidRPr="002F4E31">
        <w:rPr>
          <w:rFonts w:ascii="Calibri" w:eastAsia="Calibri" w:hAnsi="Calibri" w:cs="B Nazanin" w:hint="cs"/>
          <w:rtl/>
          <w:lang w:bidi="fa-IR"/>
        </w:rPr>
        <w:t>اندازه</w:t>
      </w:r>
      <w:r w:rsidRPr="002F4E31">
        <w:rPr>
          <w:rFonts w:ascii="Calibri" w:eastAsia="Calibri" w:hAnsi="Calibri" w:cs="B Nazanin"/>
          <w:rtl/>
          <w:lang w:bidi="fa-IR"/>
        </w:rPr>
        <w:t xml:space="preserve"> </w:t>
      </w:r>
      <w:r w:rsidRPr="002F4E31">
        <w:rPr>
          <w:rFonts w:ascii="Calibri" w:eastAsia="Calibri" w:hAnsi="Calibri" w:cs="B Nazanin" w:hint="cs"/>
          <w:rtl/>
          <w:lang w:bidi="fa-IR"/>
        </w:rPr>
        <w:t>در</w:t>
      </w:r>
      <w:r w:rsidRPr="002F4E31">
        <w:rPr>
          <w:rFonts w:ascii="Calibri" w:eastAsia="Calibri" w:hAnsi="Calibri" w:cs="B Nazanin"/>
          <w:rtl/>
          <w:lang w:bidi="fa-IR"/>
        </w:rPr>
        <w:t xml:space="preserve"> </w:t>
      </w:r>
      <w:r w:rsidRPr="002F4E31">
        <w:rPr>
          <w:rFonts w:ascii="Calibri" w:eastAsia="Calibri" w:hAnsi="Calibri" w:cs="B Nazanin" w:hint="cs"/>
          <w:rtl/>
          <w:lang w:bidi="fa-IR"/>
        </w:rPr>
        <w:t>تواتمندسازی</w:t>
      </w:r>
      <w:r w:rsidRPr="002F4E31">
        <w:rPr>
          <w:rFonts w:ascii="Calibri" w:eastAsia="Calibri" w:hAnsi="Calibri" w:cs="B Nazanin"/>
          <w:rtl/>
          <w:lang w:bidi="fa-IR"/>
        </w:rPr>
        <w:t xml:space="preserve">  </w:t>
      </w:r>
      <w:r w:rsidRPr="002F4E31">
        <w:rPr>
          <w:rFonts w:ascii="Calibri" w:eastAsia="Calibri" w:hAnsi="Calibri" w:cs="B Nazanin" w:hint="cs"/>
          <w:rtl/>
          <w:lang w:bidi="fa-IR"/>
        </w:rPr>
        <w:t>زنان</w:t>
      </w:r>
      <w:r w:rsidRPr="002F4E31">
        <w:rPr>
          <w:rFonts w:ascii="Calibri" w:eastAsia="Calibri" w:hAnsi="Calibri" w:cs="B Nazanin"/>
          <w:rtl/>
          <w:lang w:bidi="fa-IR"/>
        </w:rPr>
        <w:t xml:space="preserve"> </w:t>
      </w:r>
      <w:r w:rsidRPr="002F4E31">
        <w:rPr>
          <w:rFonts w:ascii="Calibri" w:eastAsia="Calibri" w:hAnsi="Calibri" w:cs="B Nazanin" w:hint="cs"/>
          <w:rtl/>
          <w:lang w:bidi="fa-IR"/>
        </w:rPr>
        <w:t>کارآفرین</w:t>
      </w:r>
      <w:r w:rsidRPr="002F4E31">
        <w:rPr>
          <w:rFonts w:hint="cs"/>
          <w:rtl/>
          <w:lang w:bidi="fa-IR"/>
        </w:rPr>
        <w:t xml:space="preserve"> </w:t>
      </w:r>
      <w:r w:rsidRPr="002F4E31">
        <w:rPr>
          <w:rFonts w:ascii="Calibri" w:eastAsia="Calibri" w:hAnsi="Calibri" w:cs="B Nazanin" w:hint="cs"/>
          <w:rtl/>
          <w:lang w:bidi="fa-IR"/>
        </w:rPr>
        <w:t>در</w:t>
      </w:r>
      <w:r w:rsidRPr="002F4E31">
        <w:rPr>
          <w:rFonts w:ascii="Calibri" w:eastAsia="Calibri" w:hAnsi="Calibri" w:cs="B Nazanin"/>
          <w:rtl/>
          <w:lang w:bidi="fa-IR"/>
        </w:rPr>
        <w:t xml:space="preserve"> </w:t>
      </w:r>
      <w:r w:rsidRPr="002F4E31">
        <w:rPr>
          <w:rFonts w:ascii="Calibri" w:eastAsia="Calibri" w:hAnsi="Calibri" w:cs="B Nazanin" w:hint="cs"/>
          <w:rtl/>
          <w:lang w:bidi="fa-IR"/>
        </w:rPr>
        <w:t>حوزه</w:t>
      </w:r>
      <w:r w:rsidRPr="002F4E31">
        <w:rPr>
          <w:rFonts w:ascii="Calibri" w:eastAsia="Calibri" w:hAnsi="Calibri" w:cs="B Nazanin"/>
          <w:rtl/>
          <w:lang w:bidi="fa-IR"/>
        </w:rPr>
        <w:t xml:space="preserve"> </w:t>
      </w:r>
      <w:r w:rsidRPr="002F4E31">
        <w:rPr>
          <w:rFonts w:ascii="Calibri" w:eastAsia="Calibri" w:hAnsi="Calibri" w:cs="B Nazanin" w:hint="cs"/>
          <w:rtl/>
          <w:lang w:bidi="fa-IR"/>
        </w:rPr>
        <w:t>كسب</w:t>
      </w:r>
      <w:r w:rsidRPr="002F4E31">
        <w:rPr>
          <w:rFonts w:ascii="Calibri" w:eastAsia="Calibri" w:hAnsi="Calibri" w:cs="B Nazanin"/>
          <w:rtl/>
          <w:lang w:bidi="fa-IR"/>
        </w:rPr>
        <w:t xml:space="preserve"> </w:t>
      </w:r>
      <w:r w:rsidRPr="002F4E31">
        <w:rPr>
          <w:rFonts w:ascii="Calibri" w:eastAsia="Calibri" w:hAnsi="Calibri" w:cs="B Nazanin" w:hint="cs"/>
          <w:rtl/>
          <w:lang w:bidi="fa-IR"/>
        </w:rPr>
        <w:t>و</w:t>
      </w:r>
      <w:r w:rsidRPr="002F4E31">
        <w:rPr>
          <w:rFonts w:ascii="Calibri" w:eastAsia="Calibri" w:hAnsi="Calibri" w:cs="B Nazanin"/>
          <w:rtl/>
          <w:lang w:bidi="fa-IR"/>
        </w:rPr>
        <w:t xml:space="preserve"> </w:t>
      </w:r>
      <w:r w:rsidRPr="002F4E31">
        <w:rPr>
          <w:rFonts w:ascii="Calibri" w:eastAsia="Calibri" w:hAnsi="Calibri" w:cs="B Nazanin" w:hint="cs"/>
          <w:rtl/>
          <w:lang w:bidi="fa-IR"/>
        </w:rPr>
        <w:t>كار</w:t>
      </w:r>
      <w:r w:rsidRPr="002F4E31">
        <w:rPr>
          <w:rFonts w:ascii="Calibri" w:eastAsia="Calibri" w:hAnsi="Calibri" w:cs="B Nazanin"/>
          <w:rtl/>
          <w:lang w:bidi="fa-IR"/>
        </w:rPr>
        <w:t xml:space="preserve"> </w:t>
      </w:r>
      <w:r w:rsidRPr="002F4E31">
        <w:rPr>
          <w:rFonts w:ascii="Calibri" w:eastAsia="Calibri" w:hAnsi="Calibri" w:cs="B Nazanin" w:hint="cs"/>
          <w:rtl/>
          <w:lang w:bidi="fa-IR"/>
        </w:rPr>
        <w:t>الكترونيك</w:t>
      </w:r>
      <w:r w:rsidRPr="002F4E31">
        <w:rPr>
          <w:rFonts w:ascii="Calibri" w:eastAsia="Calibri" w:hAnsi="Calibri" w:cs="B Nazanin"/>
          <w:rtl/>
          <w:lang w:bidi="fa-IR"/>
        </w:rPr>
        <w:t xml:space="preserve"> </w:t>
      </w:r>
      <w:r w:rsidRPr="002F4E31">
        <w:rPr>
          <w:rFonts w:ascii="Calibri" w:eastAsia="Calibri" w:hAnsi="Calibri" w:cs="B Nazanin" w:hint="cs"/>
          <w:rtl/>
          <w:lang w:bidi="fa-IR"/>
        </w:rPr>
        <w:t>موثر</w:t>
      </w:r>
      <w:r w:rsidRPr="002F4E31">
        <w:rPr>
          <w:rFonts w:ascii="Calibri" w:eastAsia="Calibri" w:hAnsi="Calibri" w:cs="B Nazanin"/>
          <w:rtl/>
          <w:lang w:bidi="fa-IR"/>
        </w:rPr>
        <w:t xml:space="preserve"> </w:t>
      </w:r>
      <w:r w:rsidRPr="002F4E31">
        <w:rPr>
          <w:rFonts w:ascii="Calibri" w:eastAsia="Calibri" w:hAnsi="Calibri" w:cs="B Nazanin" w:hint="cs"/>
          <w:rtl/>
          <w:lang w:bidi="fa-IR"/>
        </w:rPr>
        <w:t>می</w:t>
      </w:r>
      <w:r w:rsidRPr="002F4E31">
        <w:rPr>
          <w:rFonts w:ascii="Calibri" w:eastAsia="Calibri" w:hAnsi="Calibri" w:cs="Calibri" w:hint="cs"/>
          <w:cs/>
          <w:lang w:bidi="fa-IR"/>
        </w:rPr>
        <w:t>‎</w:t>
      </w:r>
      <w:r w:rsidRPr="002F4E31">
        <w:rPr>
          <w:rFonts w:ascii="Calibri" w:eastAsia="Calibri" w:hAnsi="Calibri" w:cs="B Nazanin" w:hint="cs"/>
          <w:rtl/>
          <w:lang w:bidi="fa-IR"/>
        </w:rPr>
        <w:t>باشد؟</w:t>
      </w:r>
    </w:p>
    <w:p w:rsidR="006A1895" w:rsidRPr="002F4E31" w:rsidRDefault="006A1895" w:rsidP="006A1895">
      <w:pPr>
        <w:bidi/>
        <w:spacing w:after="200" w:line="276" w:lineRule="auto"/>
        <w:contextualSpacing/>
        <w:jc w:val="both"/>
        <w:rPr>
          <w:rFonts w:ascii="Calibri" w:eastAsia="Calibri" w:hAnsi="Calibri" w:cs="B Nazanin"/>
          <w:rtl/>
          <w:lang w:bidi="fa-IR"/>
        </w:rPr>
      </w:pPr>
      <w:r w:rsidRPr="002F4E31">
        <w:rPr>
          <w:rFonts w:ascii="Calibri" w:eastAsia="Calibri" w:hAnsi="Calibri" w:cs="B Nazanin" w:hint="cs"/>
          <w:rtl/>
          <w:lang w:bidi="fa-IR"/>
        </w:rPr>
        <w:t>خیلی</w:t>
      </w:r>
      <w:r w:rsidRPr="002F4E31">
        <w:rPr>
          <w:rFonts w:ascii="Calibri" w:eastAsia="Calibri" w:hAnsi="Calibri" w:cs="B Nazanin"/>
          <w:rtl/>
          <w:lang w:bidi="fa-IR"/>
        </w:rPr>
        <w:t xml:space="preserve"> </w:t>
      </w:r>
      <w:r w:rsidRPr="002F4E31">
        <w:rPr>
          <w:rFonts w:ascii="Calibri" w:eastAsia="Calibri" w:hAnsi="Calibri" w:cs="B Nazanin" w:hint="cs"/>
          <w:rtl/>
          <w:lang w:bidi="fa-IR"/>
        </w:rPr>
        <w:t>کم</w:t>
      </w:r>
      <w:r w:rsidRPr="002F4E31">
        <w:rPr>
          <w:rFonts w:ascii="Calibri" w:eastAsia="Calibri" w:hAnsi="Calibri" w:cs="B Nazanin"/>
          <w:rtl/>
          <w:lang w:bidi="fa-IR"/>
        </w:rPr>
        <w:t xml:space="preserve">         </w:t>
      </w:r>
      <w:r w:rsidRPr="002F4E31">
        <w:rPr>
          <w:rFonts w:ascii="Calibri" w:eastAsia="Calibri" w:hAnsi="Calibri" w:cs="B Nazanin" w:hint="cs"/>
          <w:rtl/>
          <w:lang w:bidi="fa-IR"/>
        </w:rPr>
        <w:t>کم</w:t>
      </w:r>
      <w:r w:rsidRPr="002F4E31">
        <w:rPr>
          <w:rFonts w:ascii="Calibri" w:eastAsia="Calibri" w:hAnsi="Calibri" w:cs="B Nazanin"/>
          <w:rtl/>
          <w:lang w:bidi="fa-IR"/>
        </w:rPr>
        <w:t xml:space="preserve">           </w:t>
      </w:r>
      <w:r w:rsidRPr="002F4E31">
        <w:rPr>
          <w:rFonts w:ascii="Calibri" w:eastAsia="Calibri" w:hAnsi="Calibri" w:cs="B Nazanin" w:hint="cs"/>
          <w:rtl/>
          <w:lang w:bidi="fa-IR"/>
        </w:rPr>
        <w:t>متوسط</w:t>
      </w:r>
      <w:r w:rsidRPr="002F4E31">
        <w:rPr>
          <w:rFonts w:ascii="Calibri" w:eastAsia="Calibri" w:hAnsi="Calibri" w:cs="B Nazanin"/>
          <w:rtl/>
          <w:lang w:bidi="fa-IR"/>
        </w:rPr>
        <w:t xml:space="preserve">          </w:t>
      </w:r>
      <w:r w:rsidRPr="002F4E31">
        <w:rPr>
          <w:rFonts w:ascii="Calibri" w:eastAsia="Calibri" w:hAnsi="Calibri" w:cs="B Nazanin" w:hint="cs"/>
          <w:rtl/>
          <w:lang w:bidi="fa-IR"/>
        </w:rPr>
        <w:t>زیاد</w:t>
      </w:r>
      <w:r w:rsidRPr="002F4E31">
        <w:rPr>
          <w:rFonts w:ascii="Calibri" w:eastAsia="Calibri" w:hAnsi="Calibri" w:cs="B Nazanin"/>
          <w:rtl/>
          <w:lang w:bidi="fa-IR"/>
        </w:rPr>
        <w:t xml:space="preserve">    </w:t>
      </w:r>
      <w:r w:rsidRPr="002F4E31">
        <w:rPr>
          <w:rFonts w:ascii="Calibri" w:eastAsia="Calibri" w:hAnsi="Calibri" w:cs="B Nazanin" w:hint="cs"/>
          <w:rtl/>
          <w:lang w:bidi="fa-IR"/>
        </w:rPr>
        <w:t>خیلی</w:t>
      </w:r>
      <w:r w:rsidRPr="002F4E31">
        <w:rPr>
          <w:rFonts w:ascii="Calibri" w:eastAsia="Calibri" w:hAnsi="Calibri" w:cs="B Nazanin"/>
          <w:rtl/>
          <w:lang w:bidi="fa-IR"/>
        </w:rPr>
        <w:t xml:space="preserve"> </w:t>
      </w:r>
      <w:r w:rsidRPr="002F4E31">
        <w:rPr>
          <w:rFonts w:ascii="Calibri" w:eastAsia="Calibri" w:hAnsi="Calibri" w:cs="B Nazanin" w:hint="cs"/>
          <w:rtl/>
          <w:lang w:bidi="fa-IR"/>
        </w:rPr>
        <w:t>زیاد</w:t>
      </w:r>
    </w:p>
    <w:p w:rsidR="006A1895" w:rsidRPr="002F4E31" w:rsidRDefault="006A1895" w:rsidP="00033A11">
      <w:pPr>
        <w:numPr>
          <w:ilvl w:val="0"/>
          <w:numId w:val="15"/>
        </w:numPr>
        <w:bidi/>
        <w:spacing w:after="200" w:line="276" w:lineRule="auto"/>
        <w:contextualSpacing/>
        <w:jc w:val="both"/>
        <w:rPr>
          <w:rFonts w:ascii="Calibri" w:eastAsia="Calibri" w:hAnsi="Calibri" w:cs="B Nazanin"/>
          <w:lang w:bidi="fa-IR"/>
        </w:rPr>
      </w:pPr>
      <w:r w:rsidRPr="002F4E31">
        <w:rPr>
          <w:rFonts w:ascii="Calibri" w:eastAsia="Calibri" w:hAnsi="Calibri" w:cs="B Nazanin" w:hint="cs"/>
          <w:rtl/>
          <w:lang w:bidi="fa-IR"/>
        </w:rPr>
        <w:t>به</w:t>
      </w:r>
      <w:r w:rsidRPr="002F4E31">
        <w:rPr>
          <w:rFonts w:ascii="Calibri" w:eastAsia="Calibri" w:hAnsi="Calibri" w:cs="B Nazanin"/>
          <w:rtl/>
          <w:lang w:bidi="fa-IR"/>
        </w:rPr>
        <w:t xml:space="preserve"> </w:t>
      </w:r>
      <w:r w:rsidRPr="002F4E31">
        <w:rPr>
          <w:rFonts w:ascii="Calibri" w:eastAsia="Calibri" w:hAnsi="Calibri" w:cs="B Nazanin" w:hint="cs"/>
          <w:rtl/>
          <w:lang w:bidi="fa-IR"/>
        </w:rPr>
        <w:t>نظر</w:t>
      </w:r>
      <w:r w:rsidRPr="002F4E31">
        <w:rPr>
          <w:rFonts w:ascii="Calibri" w:eastAsia="Calibri" w:hAnsi="Calibri" w:cs="B Nazanin"/>
          <w:rtl/>
          <w:lang w:bidi="fa-IR"/>
        </w:rPr>
        <w:t xml:space="preserve"> </w:t>
      </w:r>
      <w:r w:rsidRPr="002F4E31">
        <w:rPr>
          <w:rFonts w:ascii="Calibri" w:eastAsia="Calibri" w:hAnsi="Calibri" w:cs="B Nazanin" w:hint="cs"/>
          <w:rtl/>
          <w:lang w:bidi="fa-IR"/>
        </w:rPr>
        <w:t>شما</w:t>
      </w:r>
      <w:r w:rsidRPr="002F4E31">
        <w:rPr>
          <w:rFonts w:ascii="Calibri" w:eastAsia="Calibri" w:hAnsi="Calibri" w:cs="B Nazanin"/>
          <w:rtl/>
          <w:lang w:bidi="fa-IR"/>
        </w:rPr>
        <w:t xml:space="preserve"> </w:t>
      </w:r>
      <w:r w:rsidR="00F127FC">
        <w:rPr>
          <w:rFonts w:ascii="Calibri" w:eastAsia="Calibri" w:hAnsi="Calibri" w:cs="B Nazanin" w:hint="cs"/>
          <w:rtl/>
          <w:lang w:bidi="fa-IR"/>
        </w:rPr>
        <w:t>همکاری‌های</w:t>
      </w:r>
      <w:r w:rsidRPr="002F4E31">
        <w:rPr>
          <w:rFonts w:ascii="Calibri" w:eastAsia="Calibri" w:hAnsi="Calibri" w:cs="B Nazanin"/>
          <w:rtl/>
          <w:lang w:bidi="fa-IR"/>
        </w:rPr>
        <w:t xml:space="preserve"> </w:t>
      </w:r>
      <w:r w:rsidRPr="002F4E31">
        <w:rPr>
          <w:rFonts w:ascii="Calibri" w:eastAsia="Calibri" w:hAnsi="Calibri" w:cs="B Nazanin" w:hint="cs"/>
          <w:rtl/>
          <w:lang w:bidi="fa-IR"/>
        </w:rPr>
        <w:t>اینترنتی تا</w:t>
      </w:r>
      <w:r w:rsidRPr="002F4E31">
        <w:rPr>
          <w:rFonts w:ascii="Calibri" w:eastAsia="Calibri" w:hAnsi="Calibri" w:cs="B Nazanin"/>
          <w:rtl/>
          <w:lang w:bidi="fa-IR"/>
        </w:rPr>
        <w:t xml:space="preserve"> </w:t>
      </w:r>
      <w:r w:rsidRPr="002F4E31">
        <w:rPr>
          <w:rFonts w:ascii="Calibri" w:eastAsia="Calibri" w:hAnsi="Calibri" w:cs="B Nazanin" w:hint="cs"/>
          <w:rtl/>
          <w:lang w:bidi="fa-IR"/>
        </w:rPr>
        <w:t>چه</w:t>
      </w:r>
      <w:r w:rsidRPr="002F4E31">
        <w:rPr>
          <w:rFonts w:ascii="Calibri" w:eastAsia="Calibri" w:hAnsi="Calibri" w:cs="B Nazanin"/>
          <w:rtl/>
          <w:lang w:bidi="fa-IR"/>
        </w:rPr>
        <w:t xml:space="preserve"> </w:t>
      </w:r>
      <w:r w:rsidRPr="002F4E31">
        <w:rPr>
          <w:rFonts w:ascii="Calibri" w:eastAsia="Calibri" w:hAnsi="Calibri" w:cs="B Nazanin" w:hint="cs"/>
          <w:rtl/>
          <w:lang w:bidi="fa-IR"/>
        </w:rPr>
        <w:t>اندازه</w:t>
      </w:r>
      <w:r w:rsidRPr="002F4E31">
        <w:rPr>
          <w:rFonts w:ascii="Calibri" w:eastAsia="Calibri" w:hAnsi="Calibri" w:cs="B Nazanin"/>
          <w:rtl/>
          <w:lang w:bidi="fa-IR"/>
        </w:rPr>
        <w:t xml:space="preserve"> </w:t>
      </w:r>
      <w:r w:rsidRPr="002F4E31">
        <w:rPr>
          <w:rFonts w:ascii="Calibri" w:eastAsia="Calibri" w:hAnsi="Calibri" w:cs="B Nazanin" w:hint="cs"/>
          <w:rtl/>
          <w:lang w:bidi="fa-IR"/>
        </w:rPr>
        <w:t>در</w:t>
      </w:r>
      <w:r w:rsidRPr="002F4E31">
        <w:rPr>
          <w:rFonts w:ascii="Calibri" w:eastAsia="Calibri" w:hAnsi="Calibri" w:cs="B Nazanin"/>
          <w:rtl/>
          <w:lang w:bidi="fa-IR"/>
        </w:rPr>
        <w:t xml:space="preserve"> </w:t>
      </w:r>
      <w:r w:rsidRPr="002F4E31">
        <w:rPr>
          <w:rFonts w:ascii="Calibri" w:eastAsia="Calibri" w:hAnsi="Calibri" w:cs="B Nazanin" w:hint="cs"/>
          <w:rtl/>
          <w:lang w:bidi="fa-IR"/>
        </w:rPr>
        <w:t>تواتمندسازی</w:t>
      </w:r>
      <w:r w:rsidRPr="002F4E31">
        <w:rPr>
          <w:rFonts w:ascii="Calibri" w:eastAsia="Calibri" w:hAnsi="Calibri" w:cs="B Nazanin"/>
          <w:rtl/>
          <w:lang w:bidi="fa-IR"/>
        </w:rPr>
        <w:t xml:space="preserve">  </w:t>
      </w:r>
      <w:r w:rsidRPr="002F4E31">
        <w:rPr>
          <w:rFonts w:ascii="Calibri" w:eastAsia="Calibri" w:hAnsi="Calibri" w:cs="B Nazanin" w:hint="cs"/>
          <w:rtl/>
          <w:lang w:bidi="fa-IR"/>
        </w:rPr>
        <w:t>زنان</w:t>
      </w:r>
      <w:r w:rsidRPr="002F4E31">
        <w:rPr>
          <w:rFonts w:ascii="Calibri" w:eastAsia="Calibri" w:hAnsi="Calibri" w:cs="B Nazanin"/>
          <w:rtl/>
          <w:lang w:bidi="fa-IR"/>
        </w:rPr>
        <w:t xml:space="preserve"> </w:t>
      </w:r>
      <w:r w:rsidRPr="002F4E31">
        <w:rPr>
          <w:rFonts w:ascii="Calibri" w:eastAsia="Calibri" w:hAnsi="Calibri" w:cs="B Nazanin" w:hint="cs"/>
          <w:rtl/>
          <w:lang w:bidi="fa-IR"/>
        </w:rPr>
        <w:t>کارآفرین</w:t>
      </w:r>
      <w:r w:rsidRPr="002F4E31">
        <w:rPr>
          <w:rFonts w:hint="cs"/>
          <w:rtl/>
          <w:lang w:bidi="fa-IR"/>
        </w:rPr>
        <w:t xml:space="preserve"> </w:t>
      </w:r>
      <w:r w:rsidRPr="002F4E31">
        <w:rPr>
          <w:rFonts w:ascii="Calibri" w:eastAsia="Calibri" w:hAnsi="Calibri" w:cs="B Nazanin" w:hint="cs"/>
          <w:rtl/>
          <w:lang w:bidi="fa-IR"/>
        </w:rPr>
        <w:t>در</w:t>
      </w:r>
      <w:r w:rsidRPr="002F4E31">
        <w:rPr>
          <w:rFonts w:ascii="Calibri" w:eastAsia="Calibri" w:hAnsi="Calibri" w:cs="B Nazanin"/>
          <w:rtl/>
          <w:lang w:bidi="fa-IR"/>
        </w:rPr>
        <w:t xml:space="preserve"> </w:t>
      </w:r>
      <w:r w:rsidRPr="002F4E31">
        <w:rPr>
          <w:rFonts w:ascii="Calibri" w:eastAsia="Calibri" w:hAnsi="Calibri" w:cs="B Nazanin" w:hint="cs"/>
          <w:rtl/>
          <w:lang w:bidi="fa-IR"/>
        </w:rPr>
        <w:t>حوزه</w:t>
      </w:r>
      <w:r w:rsidRPr="002F4E31">
        <w:rPr>
          <w:rFonts w:ascii="Calibri" w:eastAsia="Calibri" w:hAnsi="Calibri" w:cs="B Nazanin"/>
          <w:rtl/>
          <w:lang w:bidi="fa-IR"/>
        </w:rPr>
        <w:t xml:space="preserve"> </w:t>
      </w:r>
      <w:r w:rsidRPr="002F4E31">
        <w:rPr>
          <w:rFonts w:ascii="Calibri" w:eastAsia="Calibri" w:hAnsi="Calibri" w:cs="B Nazanin" w:hint="cs"/>
          <w:rtl/>
          <w:lang w:bidi="fa-IR"/>
        </w:rPr>
        <w:t>كسب</w:t>
      </w:r>
      <w:r w:rsidRPr="002F4E31">
        <w:rPr>
          <w:rFonts w:ascii="Calibri" w:eastAsia="Calibri" w:hAnsi="Calibri" w:cs="B Nazanin"/>
          <w:rtl/>
          <w:lang w:bidi="fa-IR"/>
        </w:rPr>
        <w:t xml:space="preserve"> </w:t>
      </w:r>
      <w:r w:rsidRPr="002F4E31">
        <w:rPr>
          <w:rFonts w:ascii="Calibri" w:eastAsia="Calibri" w:hAnsi="Calibri" w:cs="B Nazanin" w:hint="cs"/>
          <w:rtl/>
          <w:lang w:bidi="fa-IR"/>
        </w:rPr>
        <w:t>و</w:t>
      </w:r>
      <w:r w:rsidRPr="002F4E31">
        <w:rPr>
          <w:rFonts w:ascii="Calibri" w:eastAsia="Calibri" w:hAnsi="Calibri" w:cs="B Nazanin"/>
          <w:rtl/>
          <w:lang w:bidi="fa-IR"/>
        </w:rPr>
        <w:t xml:space="preserve"> </w:t>
      </w:r>
      <w:r w:rsidRPr="002F4E31">
        <w:rPr>
          <w:rFonts w:ascii="Calibri" w:eastAsia="Calibri" w:hAnsi="Calibri" w:cs="B Nazanin" w:hint="cs"/>
          <w:rtl/>
          <w:lang w:bidi="fa-IR"/>
        </w:rPr>
        <w:t>كار</w:t>
      </w:r>
      <w:r w:rsidRPr="002F4E31">
        <w:rPr>
          <w:rFonts w:ascii="Calibri" w:eastAsia="Calibri" w:hAnsi="Calibri" w:cs="B Nazanin"/>
          <w:rtl/>
          <w:lang w:bidi="fa-IR"/>
        </w:rPr>
        <w:t xml:space="preserve"> </w:t>
      </w:r>
      <w:r w:rsidRPr="002F4E31">
        <w:rPr>
          <w:rFonts w:ascii="Calibri" w:eastAsia="Calibri" w:hAnsi="Calibri" w:cs="B Nazanin" w:hint="cs"/>
          <w:rtl/>
          <w:lang w:bidi="fa-IR"/>
        </w:rPr>
        <w:t>الكترونيك</w:t>
      </w:r>
      <w:r w:rsidRPr="002F4E31">
        <w:rPr>
          <w:rFonts w:ascii="Calibri" w:eastAsia="Calibri" w:hAnsi="Calibri" w:cs="B Nazanin"/>
          <w:rtl/>
          <w:lang w:bidi="fa-IR"/>
        </w:rPr>
        <w:t xml:space="preserve"> </w:t>
      </w:r>
      <w:r w:rsidRPr="002F4E31">
        <w:rPr>
          <w:rFonts w:ascii="Calibri" w:eastAsia="Calibri" w:hAnsi="Calibri" w:cs="B Nazanin" w:hint="cs"/>
          <w:rtl/>
          <w:lang w:bidi="fa-IR"/>
        </w:rPr>
        <w:t>موثر</w:t>
      </w:r>
      <w:r w:rsidRPr="002F4E31">
        <w:rPr>
          <w:rFonts w:ascii="Calibri" w:eastAsia="Calibri" w:hAnsi="Calibri" w:cs="B Nazanin"/>
          <w:rtl/>
          <w:lang w:bidi="fa-IR"/>
        </w:rPr>
        <w:t xml:space="preserve"> </w:t>
      </w:r>
      <w:r w:rsidRPr="002F4E31">
        <w:rPr>
          <w:rFonts w:ascii="Calibri" w:eastAsia="Calibri" w:hAnsi="Calibri" w:cs="B Nazanin" w:hint="cs"/>
          <w:rtl/>
          <w:lang w:bidi="fa-IR"/>
        </w:rPr>
        <w:t>می</w:t>
      </w:r>
      <w:r w:rsidRPr="002F4E31">
        <w:rPr>
          <w:rFonts w:ascii="Calibri" w:eastAsia="Calibri" w:hAnsi="Calibri" w:cs="Calibri" w:hint="cs"/>
          <w:cs/>
          <w:lang w:bidi="fa-IR"/>
        </w:rPr>
        <w:t>‎</w:t>
      </w:r>
      <w:r w:rsidRPr="002F4E31">
        <w:rPr>
          <w:rFonts w:ascii="Calibri" w:eastAsia="Calibri" w:hAnsi="Calibri" w:cs="B Nazanin" w:hint="cs"/>
          <w:rtl/>
          <w:lang w:bidi="fa-IR"/>
        </w:rPr>
        <w:t>باشد؟</w:t>
      </w:r>
    </w:p>
    <w:p w:rsidR="006A1895" w:rsidRPr="002F4E31" w:rsidRDefault="006A1895" w:rsidP="006A1895">
      <w:pPr>
        <w:bidi/>
        <w:spacing w:after="200" w:line="276" w:lineRule="auto"/>
        <w:contextualSpacing/>
        <w:jc w:val="both"/>
        <w:rPr>
          <w:rFonts w:ascii="Calibri" w:eastAsia="Calibri" w:hAnsi="Calibri" w:cs="B Nazanin"/>
          <w:rtl/>
          <w:lang w:bidi="fa-IR"/>
        </w:rPr>
      </w:pPr>
      <w:r w:rsidRPr="002F4E31">
        <w:rPr>
          <w:rFonts w:ascii="Calibri" w:eastAsia="Calibri" w:hAnsi="Calibri" w:cs="B Nazanin" w:hint="cs"/>
          <w:rtl/>
          <w:lang w:bidi="fa-IR"/>
        </w:rPr>
        <w:t>خیلی</w:t>
      </w:r>
      <w:r w:rsidRPr="002F4E31">
        <w:rPr>
          <w:rFonts w:ascii="Calibri" w:eastAsia="Calibri" w:hAnsi="Calibri" w:cs="B Nazanin"/>
          <w:rtl/>
          <w:lang w:bidi="fa-IR"/>
        </w:rPr>
        <w:t xml:space="preserve"> </w:t>
      </w:r>
      <w:r w:rsidRPr="002F4E31">
        <w:rPr>
          <w:rFonts w:ascii="Calibri" w:eastAsia="Calibri" w:hAnsi="Calibri" w:cs="B Nazanin" w:hint="cs"/>
          <w:rtl/>
          <w:lang w:bidi="fa-IR"/>
        </w:rPr>
        <w:t>کم</w:t>
      </w:r>
      <w:r w:rsidRPr="002F4E31">
        <w:rPr>
          <w:rFonts w:ascii="Calibri" w:eastAsia="Calibri" w:hAnsi="Calibri" w:cs="B Nazanin"/>
          <w:rtl/>
          <w:lang w:bidi="fa-IR"/>
        </w:rPr>
        <w:t xml:space="preserve">         </w:t>
      </w:r>
      <w:r w:rsidRPr="002F4E31">
        <w:rPr>
          <w:rFonts w:ascii="Calibri" w:eastAsia="Calibri" w:hAnsi="Calibri" w:cs="B Nazanin" w:hint="cs"/>
          <w:rtl/>
          <w:lang w:bidi="fa-IR"/>
        </w:rPr>
        <w:t>کم</w:t>
      </w:r>
      <w:r w:rsidRPr="002F4E31">
        <w:rPr>
          <w:rFonts w:ascii="Calibri" w:eastAsia="Calibri" w:hAnsi="Calibri" w:cs="B Nazanin"/>
          <w:rtl/>
          <w:lang w:bidi="fa-IR"/>
        </w:rPr>
        <w:t xml:space="preserve">           </w:t>
      </w:r>
      <w:r w:rsidRPr="002F4E31">
        <w:rPr>
          <w:rFonts w:ascii="Calibri" w:eastAsia="Calibri" w:hAnsi="Calibri" w:cs="B Nazanin" w:hint="cs"/>
          <w:rtl/>
          <w:lang w:bidi="fa-IR"/>
        </w:rPr>
        <w:t>متوسط</w:t>
      </w:r>
      <w:r w:rsidRPr="002F4E31">
        <w:rPr>
          <w:rFonts w:ascii="Calibri" w:eastAsia="Calibri" w:hAnsi="Calibri" w:cs="B Nazanin"/>
          <w:rtl/>
          <w:lang w:bidi="fa-IR"/>
        </w:rPr>
        <w:t xml:space="preserve">          </w:t>
      </w:r>
      <w:r w:rsidRPr="002F4E31">
        <w:rPr>
          <w:rFonts w:ascii="Calibri" w:eastAsia="Calibri" w:hAnsi="Calibri" w:cs="B Nazanin" w:hint="cs"/>
          <w:rtl/>
          <w:lang w:bidi="fa-IR"/>
        </w:rPr>
        <w:t>زیاد</w:t>
      </w:r>
      <w:r w:rsidRPr="002F4E31">
        <w:rPr>
          <w:rFonts w:ascii="Calibri" w:eastAsia="Calibri" w:hAnsi="Calibri" w:cs="B Nazanin"/>
          <w:rtl/>
          <w:lang w:bidi="fa-IR"/>
        </w:rPr>
        <w:t xml:space="preserve">    </w:t>
      </w:r>
      <w:r w:rsidRPr="002F4E31">
        <w:rPr>
          <w:rFonts w:ascii="Calibri" w:eastAsia="Calibri" w:hAnsi="Calibri" w:cs="B Nazanin" w:hint="cs"/>
          <w:rtl/>
          <w:lang w:bidi="fa-IR"/>
        </w:rPr>
        <w:t>خیلی</w:t>
      </w:r>
      <w:r w:rsidRPr="002F4E31">
        <w:rPr>
          <w:rFonts w:ascii="Calibri" w:eastAsia="Calibri" w:hAnsi="Calibri" w:cs="B Nazanin"/>
          <w:rtl/>
          <w:lang w:bidi="fa-IR"/>
        </w:rPr>
        <w:t xml:space="preserve"> </w:t>
      </w:r>
      <w:r w:rsidRPr="002F4E31">
        <w:rPr>
          <w:rFonts w:ascii="Calibri" w:eastAsia="Calibri" w:hAnsi="Calibri" w:cs="B Nazanin" w:hint="cs"/>
          <w:rtl/>
          <w:lang w:bidi="fa-IR"/>
        </w:rPr>
        <w:t>زیاد</w:t>
      </w:r>
    </w:p>
    <w:p w:rsidR="006A1895" w:rsidRPr="002F4E31" w:rsidRDefault="006A1895" w:rsidP="00033A11">
      <w:pPr>
        <w:numPr>
          <w:ilvl w:val="0"/>
          <w:numId w:val="15"/>
        </w:numPr>
        <w:bidi/>
        <w:spacing w:after="200" w:line="276" w:lineRule="auto"/>
        <w:contextualSpacing/>
        <w:jc w:val="both"/>
        <w:rPr>
          <w:rFonts w:ascii="Calibri" w:eastAsia="Calibri" w:hAnsi="Calibri" w:cs="B Nazanin"/>
          <w:lang w:bidi="fa-IR"/>
        </w:rPr>
      </w:pPr>
      <w:r w:rsidRPr="002F4E31">
        <w:rPr>
          <w:rFonts w:ascii="Calibri" w:eastAsia="Calibri" w:hAnsi="Calibri" w:cs="B Nazanin" w:hint="cs"/>
          <w:rtl/>
          <w:lang w:bidi="fa-IR"/>
        </w:rPr>
        <w:t>به</w:t>
      </w:r>
      <w:r w:rsidRPr="002F4E31">
        <w:rPr>
          <w:rFonts w:ascii="Calibri" w:eastAsia="Calibri" w:hAnsi="Calibri" w:cs="B Nazanin"/>
          <w:rtl/>
          <w:lang w:bidi="fa-IR"/>
        </w:rPr>
        <w:t xml:space="preserve"> </w:t>
      </w:r>
      <w:r w:rsidRPr="002F4E31">
        <w:rPr>
          <w:rFonts w:ascii="Calibri" w:eastAsia="Calibri" w:hAnsi="Calibri" w:cs="B Nazanin" w:hint="cs"/>
          <w:rtl/>
          <w:lang w:bidi="fa-IR"/>
        </w:rPr>
        <w:t>نظر</w:t>
      </w:r>
      <w:r w:rsidRPr="002F4E31">
        <w:rPr>
          <w:rFonts w:ascii="Calibri" w:eastAsia="Calibri" w:hAnsi="Calibri" w:cs="B Nazanin"/>
          <w:rtl/>
          <w:lang w:bidi="fa-IR"/>
        </w:rPr>
        <w:t xml:space="preserve"> </w:t>
      </w:r>
      <w:r w:rsidRPr="002F4E31">
        <w:rPr>
          <w:rFonts w:ascii="Calibri" w:eastAsia="Calibri" w:hAnsi="Calibri" w:cs="B Nazanin" w:hint="cs"/>
          <w:rtl/>
          <w:lang w:bidi="fa-IR"/>
        </w:rPr>
        <w:t>شما</w:t>
      </w:r>
      <w:r w:rsidRPr="002F4E31">
        <w:rPr>
          <w:rFonts w:ascii="Calibri" w:eastAsia="Calibri" w:hAnsi="Calibri" w:cs="B Nazanin"/>
          <w:rtl/>
          <w:lang w:bidi="fa-IR"/>
        </w:rPr>
        <w:t xml:space="preserve"> </w:t>
      </w:r>
      <w:r w:rsidRPr="002F4E31">
        <w:rPr>
          <w:rFonts w:ascii="Calibri" w:eastAsia="Calibri" w:hAnsi="Calibri" w:cs="B Nazanin" w:hint="cs"/>
          <w:rtl/>
          <w:lang w:bidi="fa-IR"/>
        </w:rPr>
        <w:t>ساختار</w:t>
      </w:r>
      <w:r w:rsidRPr="002F4E31">
        <w:rPr>
          <w:rFonts w:ascii="Calibri" w:eastAsia="Calibri" w:hAnsi="Calibri" w:cs="B Nazanin"/>
          <w:lang w:bidi="fa-IR"/>
        </w:rPr>
        <w:t xml:space="preserve"> </w:t>
      </w:r>
      <w:r w:rsidRPr="002F4E31">
        <w:rPr>
          <w:rFonts w:ascii="Calibri" w:eastAsia="Calibri" w:hAnsi="Calibri" w:cs="B Nazanin" w:hint="cs"/>
          <w:rtl/>
          <w:lang w:bidi="fa-IR"/>
        </w:rPr>
        <w:t>سازمانی تا</w:t>
      </w:r>
      <w:r w:rsidRPr="002F4E31">
        <w:rPr>
          <w:rFonts w:ascii="Calibri" w:eastAsia="Calibri" w:hAnsi="Calibri" w:cs="B Nazanin"/>
          <w:rtl/>
          <w:lang w:bidi="fa-IR"/>
        </w:rPr>
        <w:t xml:space="preserve"> </w:t>
      </w:r>
      <w:r w:rsidRPr="002F4E31">
        <w:rPr>
          <w:rFonts w:ascii="Calibri" w:eastAsia="Calibri" w:hAnsi="Calibri" w:cs="B Nazanin" w:hint="cs"/>
          <w:rtl/>
          <w:lang w:bidi="fa-IR"/>
        </w:rPr>
        <w:t>چه</w:t>
      </w:r>
      <w:r w:rsidRPr="002F4E31">
        <w:rPr>
          <w:rFonts w:ascii="Calibri" w:eastAsia="Calibri" w:hAnsi="Calibri" w:cs="B Nazanin"/>
          <w:rtl/>
          <w:lang w:bidi="fa-IR"/>
        </w:rPr>
        <w:t xml:space="preserve"> </w:t>
      </w:r>
      <w:r w:rsidRPr="002F4E31">
        <w:rPr>
          <w:rFonts w:ascii="Calibri" w:eastAsia="Calibri" w:hAnsi="Calibri" w:cs="B Nazanin" w:hint="cs"/>
          <w:rtl/>
          <w:lang w:bidi="fa-IR"/>
        </w:rPr>
        <w:t>اندازه</w:t>
      </w:r>
      <w:r w:rsidRPr="002F4E31">
        <w:rPr>
          <w:rFonts w:ascii="Calibri" w:eastAsia="Calibri" w:hAnsi="Calibri" w:cs="B Nazanin"/>
          <w:rtl/>
          <w:lang w:bidi="fa-IR"/>
        </w:rPr>
        <w:t xml:space="preserve"> </w:t>
      </w:r>
      <w:r w:rsidRPr="002F4E31">
        <w:rPr>
          <w:rFonts w:ascii="Calibri" w:eastAsia="Calibri" w:hAnsi="Calibri" w:cs="B Nazanin" w:hint="cs"/>
          <w:rtl/>
          <w:lang w:bidi="fa-IR"/>
        </w:rPr>
        <w:t>در</w:t>
      </w:r>
      <w:r w:rsidRPr="002F4E31">
        <w:rPr>
          <w:rFonts w:ascii="Calibri" w:eastAsia="Calibri" w:hAnsi="Calibri" w:cs="B Nazanin"/>
          <w:rtl/>
          <w:lang w:bidi="fa-IR"/>
        </w:rPr>
        <w:t xml:space="preserve"> </w:t>
      </w:r>
      <w:r w:rsidRPr="002F4E31">
        <w:rPr>
          <w:rFonts w:ascii="Calibri" w:eastAsia="Calibri" w:hAnsi="Calibri" w:cs="B Nazanin" w:hint="cs"/>
          <w:rtl/>
          <w:lang w:bidi="fa-IR"/>
        </w:rPr>
        <w:t>تواتمندسازی</w:t>
      </w:r>
      <w:r w:rsidRPr="002F4E31">
        <w:rPr>
          <w:rFonts w:ascii="Calibri" w:eastAsia="Calibri" w:hAnsi="Calibri" w:cs="B Nazanin"/>
          <w:rtl/>
          <w:lang w:bidi="fa-IR"/>
        </w:rPr>
        <w:t xml:space="preserve">  </w:t>
      </w:r>
      <w:r w:rsidRPr="002F4E31">
        <w:rPr>
          <w:rFonts w:ascii="Calibri" w:eastAsia="Calibri" w:hAnsi="Calibri" w:cs="B Nazanin" w:hint="cs"/>
          <w:rtl/>
          <w:lang w:bidi="fa-IR"/>
        </w:rPr>
        <w:t>زنان</w:t>
      </w:r>
      <w:r w:rsidRPr="002F4E31">
        <w:rPr>
          <w:rFonts w:ascii="Calibri" w:eastAsia="Calibri" w:hAnsi="Calibri" w:cs="B Nazanin"/>
          <w:rtl/>
          <w:lang w:bidi="fa-IR"/>
        </w:rPr>
        <w:t xml:space="preserve"> </w:t>
      </w:r>
      <w:r w:rsidRPr="002F4E31">
        <w:rPr>
          <w:rFonts w:ascii="Calibri" w:eastAsia="Calibri" w:hAnsi="Calibri" w:cs="B Nazanin" w:hint="cs"/>
          <w:rtl/>
          <w:lang w:bidi="fa-IR"/>
        </w:rPr>
        <w:t>کارآفرین</w:t>
      </w:r>
      <w:r w:rsidRPr="002F4E31">
        <w:rPr>
          <w:rFonts w:hint="cs"/>
          <w:rtl/>
          <w:lang w:bidi="fa-IR"/>
        </w:rPr>
        <w:t xml:space="preserve"> </w:t>
      </w:r>
      <w:r w:rsidRPr="002F4E31">
        <w:rPr>
          <w:rFonts w:ascii="Calibri" w:eastAsia="Calibri" w:hAnsi="Calibri" w:cs="B Nazanin" w:hint="cs"/>
          <w:rtl/>
          <w:lang w:bidi="fa-IR"/>
        </w:rPr>
        <w:t>در</w:t>
      </w:r>
      <w:r w:rsidRPr="002F4E31">
        <w:rPr>
          <w:rFonts w:ascii="Calibri" w:eastAsia="Calibri" w:hAnsi="Calibri" w:cs="B Nazanin"/>
          <w:rtl/>
          <w:lang w:bidi="fa-IR"/>
        </w:rPr>
        <w:t xml:space="preserve"> </w:t>
      </w:r>
      <w:r w:rsidRPr="002F4E31">
        <w:rPr>
          <w:rFonts w:ascii="Calibri" w:eastAsia="Calibri" w:hAnsi="Calibri" w:cs="B Nazanin" w:hint="cs"/>
          <w:rtl/>
          <w:lang w:bidi="fa-IR"/>
        </w:rPr>
        <w:t>حوزه</w:t>
      </w:r>
      <w:r w:rsidRPr="002F4E31">
        <w:rPr>
          <w:rFonts w:ascii="Calibri" w:eastAsia="Calibri" w:hAnsi="Calibri" w:cs="B Nazanin"/>
          <w:rtl/>
          <w:lang w:bidi="fa-IR"/>
        </w:rPr>
        <w:t xml:space="preserve"> </w:t>
      </w:r>
      <w:r w:rsidRPr="002F4E31">
        <w:rPr>
          <w:rFonts w:ascii="Calibri" w:eastAsia="Calibri" w:hAnsi="Calibri" w:cs="B Nazanin" w:hint="cs"/>
          <w:rtl/>
          <w:lang w:bidi="fa-IR"/>
        </w:rPr>
        <w:t>كسب</w:t>
      </w:r>
      <w:r w:rsidRPr="002F4E31">
        <w:rPr>
          <w:rFonts w:ascii="Calibri" w:eastAsia="Calibri" w:hAnsi="Calibri" w:cs="B Nazanin"/>
          <w:rtl/>
          <w:lang w:bidi="fa-IR"/>
        </w:rPr>
        <w:t xml:space="preserve"> </w:t>
      </w:r>
      <w:r w:rsidRPr="002F4E31">
        <w:rPr>
          <w:rFonts w:ascii="Calibri" w:eastAsia="Calibri" w:hAnsi="Calibri" w:cs="B Nazanin" w:hint="cs"/>
          <w:rtl/>
          <w:lang w:bidi="fa-IR"/>
        </w:rPr>
        <w:t>و</w:t>
      </w:r>
      <w:r w:rsidRPr="002F4E31">
        <w:rPr>
          <w:rFonts w:ascii="Calibri" w:eastAsia="Calibri" w:hAnsi="Calibri" w:cs="B Nazanin"/>
          <w:rtl/>
          <w:lang w:bidi="fa-IR"/>
        </w:rPr>
        <w:t xml:space="preserve"> </w:t>
      </w:r>
      <w:r w:rsidRPr="002F4E31">
        <w:rPr>
          <w:rFonts w:ascii="Calibri" w:eastAsia="Calibri" w:hAnsi="Calibri" w:cs="B Nazanin" w:hint="cs"/>
          <w:rtl/>
          <w:lang w:bidi="fa-IR"/>
        </w:rPr>
        <w:t>كار</w:t>
      </w:r>
      <w:r w:rsidRPr="002F4E31">
        <w:rPr>
          <w:rFonts w:ascii="Calibri" w:eastAsia="Calibri" w:hAnsi="Calibri" w:cs="B Nazanin"/>
          <w:rtl/>
          <w:lang w:bidi="fa-IR"/>
        </w:rPr>
        <w:t xml:space="preserve"> </w:t>
      </w:r>
      <w:r w:rsidRPr="002F4E31">
        <w:rPr>
          <w:rFonts w:ascii="Calibri" w:eastAsia="Calibri" w:hAnsi="Calibri" w:cs="B Nazanin" w:hint="cs"/>
          <w:rtl/>
          <w:lang w:bidi="fa-IR"/>
        </w:rPr>
        <w:t>الكترونيك</w:t>
      </w:r>
      <w:r w:rsidRPr="002F4E31">
        <w:rPr>
          <w:rFonts w:ascii="Calibri" w:eastAsia="Calibri" w:hAnsi="Calibri" w:cs="B Nazanin"/>
          <w:rtl/>
          <w:lang w:bidi="fa-IR"/>
        </w:rPr>
        <w:t xml:space="preserve"> </w:t>
      </w:r>
      <w:r w:rsidRPr="002F4E31">
        <w:rPr>
          <w:rFonts w:ascii="Calibri" w:eastAsia="Calibri" w:hAnsi="Calibri" w:cs="B Nazanin" w:hint="cs"/>
          <w:rtl/>
          <w:lang w:bidi="fa-IR"/>
        </w:rPr>
        <w:t>موثر</w:t>
      </w:r>
      <w:r w:rsidRPr="002F4E31">
        <w:rPr>
          <w:rFonts w:ascii="Calibri" w:eastAsia="Calibri" w:hAnsi="Calibri" w:cs="B Nazanin"/>
          <w:rtl/>
          <w:lang w:bidi="fa-IR"/>
        </w:rPr>
        <w:t xml:space="preserve"> </w:t>
      </w:r>
      <w:r w:rsidR="00F127FC">
        <w:rPr>
          <w:rFonts w:ascii="Calibri" w:eastAsia="Calibri" w:hAnsi="Calibri" w:cs="B Nazanin" w:hint="cs"/>
          <w:rtl/>
          <w:lang w:bidi="fa-IR"/>
        </w:rPr>
        <w:t>می‌باشد</w:t>
      </w:r>
      <w:r w:rsidRPr="002F4E31">
        <w:rPr>
          <w:rFonts w:ascii="Calibri" w:eastAsia="Calibri" w:hAnsi="Calibri" w:cs="B Nazanin" w:hint="cs"/>
          <w:rtl/>
          <w:lang w:bidi="fa-IR"/>
        </w:rPr>
        <w:t>؟</w:t>
      </w:r>
    </w:p>
    <w:p w:rsidR="006A1895" w:rsidRPr="002F4E31" w:rsidRDefault="006A1895" w:rsidP="006A1895">
      <w:pPr>
        <w:bidi/>
        <w:spacing w:after="200" w:line="276" w:lineRule="auto"/>
        <w:contextualSpacing/>
        <w:jc w:val="both"/>
        <w:rPr>
          <w:rFonts w:ascii="Calibri" w:eastAsia="Calibri" w:hAnsi="Calibri" w:cs="B Nazanin"/>
          <w:rtl/>
          <w:lang w:bidi="fa-IR"/>
        </w:rPr>
      </w:pPr>
      <w:r w:rsidRPr="002F4E31">
        <w:rPr>
          <w:rFonts w:ascii="Calibri" w:eastAsia="Calibri" w:hAnsi="Calibri" w:cs="B Nazanin" w:hint="cs"/>
          <w:rtl/>
          <w:lang w:bidi="fa-IR"/>
        </w:rPr>
        <w:t>خیلی</w:t>
      </w:r>
      <w:r w:rsidRPr="002F4E31">
        <w:rPr>
          <w:rFonts w:ascii="Calibri" w:eastAsia="Calibri" w:hAnsi="Calibri" w:cs="B Nazanin"/>
          <w:rtl/>
          <w:lang w:bidi="fa-IR"/>
        </w:rPr>
        <w:t xml:space="preserve"> </w:t>
      </w:r>
      <w:r w:rsidRPr="002F4E31">
        <w:rPr>
          <w:rFonts w:ascii="Calibri" w:eastAsia="Calibri" w:hAnsi="Calibri" w:cs="B Nazanin" w:hint="cs"/>
          <w:rtl/>
          <w:lang w:bidi="fa-IR"/>
        </w:rPr>
        <w:t>کم</w:t>
      </w:r>
      <w:r w:rsidRPr="002F4E31">
        <w:rPr>
          <w:rFonts w:ascii="Calibri" w:eastAsia="Calibri" w:hAnsi="Calibri" w:cs="B Nazanin"/>
          <w:rtl/>
          <w:lang w:bidi="fa-IR"/>
        </w:rPr>
        <w:t xml:space="preserve">         </w:t>
      </w:r>
      <w:r w:rsidRPr="002F4E31">
        <w:rPr>
          <w:rFonts w:ascii="Calibri" w:eastAsia="Calibri" w:hAnsi="Calibri" w:cs="B Nazanin" w:hint="cs"/>
          <w:rtl/>
          <w:lang w:bidi="fa-IR"/>
        </w:rPr>
        <w:t>کم</w:t>
      </w:r>
      <w:r w:rsidRPr="002F4E31">
        <w:rPr>
          <w:rFonts w:ascii="Calibri" w:eastAsia="Calibri" w:hAnsi="Calibri" w:cs="B Nazanin"/>
          <w:rtl/>
          <w:lang w:bidi="fa-IR"/>
        </w:rPr>
        <w:t xml:space="preserve">           </w:t>
      </w:r>
      <w:r w:rsidRPr="002F4E31">
        <w:rPr>
          <w:rFonts w:ascii="Calibri" w:eastAsia="Calibri" w:hAnsi="Calibri" w:cs="B Nazanin" w:hint="cs"/>
          <w:rtl/>
          <w:lang w:bidi="fa-IR"/>
        </w:rPr>
        <w:t>متوسط</w:t>
      </w:r>
      <w:r w:rsidRPr="002F4E31">
        <w:rPr>
          <w:rFonts w:ascii="Calibri" w:eastAsia="Calibri" w:hAnsi="Calibri" w:cs="B Nazanin"/>
          <w:rtl/>
          <w:lang w:bidi="fa-IR"/>
        </w:rPr>
        <w:t xml:space="preserve">          </w:t>
      </w:r>
      <w:r w:rsidRPr="002F4E31">
        <w:rPr>
          <w:rFonts w:ascii="Calibri" w:eastAsia="Calibri" w:hAnsi="Calibri" w:cs="B Nazanin" w:hint="cs"/>
          <w:rtl/>
          <w:lang w:bidi="fa-IR"/>
        </w:rPr>
        <w:t>زیاد</w:t>
      </w:r>
      <w:r w:rsidRPr="002F4E31">
        <w:rPr>
          <w:rFonts w:ascii="Calibri" w:eastAsia="Calibri" w:hAnsi="Calibri" w:cs="B Nazanin"/>
          <w:rtl/>
          <w:lang w:bidi="fa-IR"/>
        </w:rPr>
        <w:t xml:space="preserve">    </w:t>
      </w:r>
      <w:r w:rsidRPr="002F4E31">
        <w:rPr>
          <w:rFonts w:ascii="Calibri" w:eastAsia="Calibri" w:hAnsi="Calibri" w:cs="B Nazanin" w:hint="cs"/>
          <w:rtl/>
          <w:lang w:bidi="fa-IR"/>
        </w:rPr>
        <w:t>خیلی</w:t>
      </w:r>
      <w:r w:rsidRPr="002F4E31">
        <w:rPr>
          <w:rFonts w:ascii="Calibri" w:eastAsia="Calibri" w:hAnsi="Calibri" w:cs="B Nazanin"/>
          <w:rtl/>
          <w:lang w:bidi="fa-IR"/>
        </w:rPr>
        <w:t xml:space="preserve"> </w:t>
      </w:r>
      <w:r w:rsidRPr="002F4E31">
        <w:rPr>
          <w:rFonts w:ascii="Calibri" w:eastAsia="Calibri" w:hAnsi="Calibri" w:cs="B Nazanin" w:hint="cs"/>
          <w:rtl/>
          <w:lang w:bidi="fa-IR"/>
        </w:rPr>
        <w:t>زیاد</w:t>
      </w:r>
    </w:p>
    <w:p w:rsidR="006A1895" w:rsidRPr="002F4E31" w:rsidRDefault="006A1895" w:rsidP="00033A11">
      <w:pPr>
        <w:numPr>
          <w:ilvl w:val="0"/>
          <w:numId w:val="15"/>
        </w:numPr>
        <w:bidi/>
        <w:spacing w:after="200" w:line="276" w:lineRule="auto"/>
        <w:contextualSpacing/>
        <w:jc w:val="both"/>
        <w:rPr>
          <w:rFonts w:ascii="Calibri" w:eastAsia="Calibri" w:hAnsi="Calibri" w:cs="B Nazanin"/>
          <w:lang w:bidi="fa-IR"/>
        </w:rPr>
      </w:pPr>
      <w:r w:rsidRPr="002F4E31">
        <w:rPr>
          <w:rFonts w:ascii="Calibri" w:eastAsia="Calibri" w:hAnsi="Calibri" w:cs="B Nazanin" w:hint="cs"/>
          <w:rtl/>
          <w:lang w:bidi="fa-IR"/>
        </w:rPr>
        <w:t>به</w:t>
      </w:r>
      <w:r w:rsidRPr="002F4E31">
        <w:rPr>
          <w:rFonts w:ascii="Calibri" w:eastAsia="Calibri" w:hAnsi="Calibri" w:cs="B Nazanin"/>
          <w:rtl/>
          <w:lang w:bidi="fa-IR"/>
        </w:rPr>
        <w:t xml:space="preserve"> </w:t>
      </w:r>
      <w:r w:rsidRPr="002F4E31">
        <w:rPr>
          <w:rFonts w:ascii="Calibri" w:eastAsia="Calibri" w:hAnsi="Calibri" w:cs="B Nazanin" w:hint="cs"/>
          <w:rtl/>
          <w:lang w:bidi="fa-IR"/>
        </w:rPr>
        <w:t>نظر</w:t>
      </w:r>
      <w:r w:rsidRPr="002F4E31">
        <w:rPr>
          <w:rFonts w:ascii="Calibri" w:eastAsia="Calibri" w:hAnsi="Calibri" w:cs="B Nazanin"/>
          <w:rtl/>
          <w:lang w:bidi="fa-IR"/>
        </w:rPr>
        <w:t xml:space="preserve"> </w:t>
      </w:r>
      <w:r w:rsidRPr="002F4E31">
        <w:rPr>
          <w:rFonts w:ascii="Calibri" w:eastAsia="Calibri" w:hAnsi="Calibri" w:cs="B Nazanin" w:hint="cs"/>
          <w:rtl/>
          <w:lang w:bidi="fa-IR"/>
        </w:rPr>
        <w:t>شما</w:t>
      </w:r>
      <w:r w:rsidRPr="002F4E31">
        <w:rPr>
          <w:rFonts w:ascii="Calibri" w:eastAsia="Calibri" w:hAnsi="Calibri" w:cs="B Nazanin"/>
          <w:rtl/>
          <w:lang w:bidi="fa-IR"/>
        </w:rPr>
        <w:t xml:space="preserve"> </w:t>
      </w:r>
      <w:r w:rsidRPr="002F4E31">
        <w:rPr>
          <w:rFonts w:ascii="Calibri" w:eastAsia="Calibri" w:hAnsi="Calibri" w:cs="B Nazanin" w:hint="cs"/>
          <w:rtl/>
          <w:lang w:bidi="fa-IR"/>
        </w:rPr>
        <w:t>استراتژي</w:t>
      </w:r>
      <w:r w:rsidRPr="002F4E31">
        <w:rPr>
          <w:rFonts w:ascii="Calibri" w:eastAsia="Calibri" w:hAnsi="Calibri" w:cs="B Nazanin"/>
          <w:rtl/>
          <w:lang w:bidi="fa-IR"/>
        </w:rPr>
        <w:t xml:space="preserve"> </w:t>
      </w:r>
      <w:r w:rsidRPr="002F4E31">
        <w:rPr>
          <w:rFonts w:ascii="Calibri" w:eastAsia="Calibri" w:hAnsi="Calibri" w:cs="B Nazanin" w:hint="cs"/>
          <w:rtl/>
          <w:lang w:bidi="fa-IR"/>
        </w:rPr>
        <w:t>سازمانی تا</w:t>
      </w:r>
      <w:r w:rsidRPr="002F4E31">
        <w:rPr>
          <w:rFonts w:ascii="Calibri" w:eastAsia="Calibri" w:hAnsi="Calibri" w:cs="B Nazanin"/>
          <w:rtl/>
          <w:lang w:bidi="fa-IR"/>
        </w:rPr>
        <w:t xml:space="preserve"> </w:t>
      </w:r>
      <w:r w:rsidRPr="002F4E31">
        <w:rPr>
          <w:rFonts w:ascii="Calibri" w:eastAsia="Calibri" w:hAnsi="Calibri" w:cs="B Nazanin" w:hint="cs"/>
          <w:rtl/>
          <w:lang w:bidi="fa-IR"/>
        </w:rPr>
        <w:t>چه</w:t>
      </w:r>
      <w:r w:rsidRPr="002F4E31">
        <w:rPr>
          <w:rFonts w:ascii="Calibri" w:eastAsia="Calibri" w:hAnsi="Calibri" w:cs="B Nazanin"/>
          <w:rtl/>
          <w:lang w:bidi="fa-IR"/>
        </w:rPr>
        <w:t xml:space="preserve"> </w:t>
      </w:r>
      <w:r w:rsidRPr="002F4E31">
        <w:rPr>
          <w:rFonts w:ascii="Calibri" w:eastAsia="Calibri" w:hAnsi="Calibri" w:cs="B Nazanin" w:hint="cs"/>
          <w:rtl/>
          <w:lang w:bidi="fa-IR"/>
        </w:rPr>
        <w:t>اندازه</w:t>
      </w:r>
      <w:r w:rsidRPr="002F4E31">
        <w:rPr>
          <w:rFonts w:ascii="Calibri" w:eastAsia="Calibri" w:hAnsi="Calibri" w:cs="B Nazanin"/>
          <w:rtl/>
          <w:lang w:bidi="fa-IR"/>
        </w:rPr>
        <w:t xml:space="preserve"> </w:t>
      </w:r>
      <w:r w:rsidRPr="002F4E31">
        <w:rPr>
          <w:rFonts w:ascii="Calibri" w:eastAsia="Calibri" w:hAnsi="Calibri" w:cs="B Nazanin" w:hint="cs"/>
          <w:rtl/>
          <w:lang w:bidi="fa-IR"/>
        </w:rPr>
        <w:t>در</w:t>
      </w:r>
      <w:r w:rsidRPr="002F4E31">
        <w:rPr>
          <w:rFonts w:ascii="Calibri" w:eastAsia="Calibri" w:hAnsi="Calibri" w:cs="B Nazanin"/>
          <w:rtl/>
          <w:lang w:bidi="fa-IR"/>
        </w:rPr>
        <w:t xml:space="preserve"> </w:t>
      </w:r>
      <w:r w:rsidRPr="002F4E31">
        <w:rPr>
          <w:rFonts w:ascii="Calibri" w:eastAsia="Calibri" w:hAnsi="Calibri" w:cs="B Nazanin" w:hint="cs"/>
          <w:rtl/>
          <w:lang w:bidi="fa-IR"/>
        </w:rPr>
        <w:t>تواتمندسازی</w:t>
      </w:r>
      <w:r w:rsidRPr="002F4E31">
        <w:rPr>
          <w:rFonts w:ascii="Calibri" w:eastAsia="Calibri" w:hAnsi="Calibri" w:cs="B Nazanin"/>
          <w:rtl/>
          <w:lang w:bidi="fa-IR"/>
        </w:rPr>
        <w:t xml:space="preserve">  </w:t>
      </w:r>
      <w:r w:rsidRPr="002F4E31">
        <w:rPr>
          <w:rFonts w:ascii="Calibri" w:eastAsia="Calibri" w:hAnsi="Calibri" w:cs="B Nazanin" w:hint="cs"/>
          <w:rtl/>
          <w:lang w:bidi="fa-IR"/>
        </w:rPr>
        <w:t>زنان</w:t>
      </w:r>
      <w:r w:rsidRPr="002F4E31">
        <w:rPr>
          <w:rFonts w:ascii="Calibri" w:eastAsia="Calibri" w:hAnsi="Calibri" w:cs="B Nazanin"/>
          <w:rtl/>
          <w:lang w:bidi="fa-IR"/>
        </w:rPr>
        <w:t xml:space="preserve"> </w:t>
      </w:r>
      <w:r w:rsidRPr="002F4E31">
        <w:rPr>
          <w:rFonts w:ascii="Calibri" w:eastAsia="Calibri" w:hAnsi="Calibri" w:cs="B Nazanin" w:hint="cs"/>
          <w:rtl/>
          <w:lang w:bidi="fa-IR"/>
        </w:rPr>
        <w:t>کارآفرین</w:t>
      </w:r>
      <w:r w:rsidRPr="002F4E31">
        <w:rPr>
          <w:rFonts w:hint="cs"/>
          <w:rtl/>
          <w:lang w:bidi="fa-IR"/>
        </w:rPr>
        <w:t xml:space="preserve"> </w:t>
      </w:r>
      <w:r w:rsidRPr="002F4E31">
        <w:rPr>
          <w:rFonts w:ascii="Calibri" w:eastAsia="Calibri" w:hAnsi="Calibri" w:cs="B Nazanin" w:hint="cs"/>
          <w:rtl/>
          <w:lang w:bidi="fa-IR"/>
        </w:rPr>
        <w:t>در</w:t>
      </w:r>
      <w:r w:rsidRPr="002F4E31">
        <w:rPr>
          <w:rFonts w:ascii="Calibri" w:eastAsia="Calibri" w:hAnsi="Calibri" w:cs="B Nazanin"/>
          <w:rtl/>
          <w:lang w:bidi="fa-IR"/>
        </w:rPr>
        <w:t xml:space="preserve"> </w:t>
      </w:r>
      <w:r w:rsidRPr="002F4E31">
        <w:rPr>
          <w:rFonts w:ascii="Calibri" w:eastAsia="Calibri" w:hAnsi="Calibri" w:cs="B Nazanin" w:hint="cs"/>
          <w:rtl/>
          <w:lang w:bidi="fa-IR"/>
        </w:rPr>
        <w:t>حوزه</w:t>
      </w:r>
      <w:r w:rsidRPr="002F4E31">
        <w:rPr>
          <w:rFonts w:ascii="Calibri" w:eastAsia="Calibri" w:hAnsi="Calibri" w:cs="B Nazanin"/>
          <w:rtl/>
          <w:lang w:bidi="fa-IR"/>
        </w:rPr>
        <w:t xml:space="preserve"> </w:t>
      </w:r>
      <w:r w:rsidRPr="002F4E31">
        <w:rPr>
          <w:rFonts w:ascii="Calibri" w:eastAsia="Calibri" w:hAnsi="Calibri" w:cs="B Nazanin" w:hint="cs"/>
          <w:rtl/>
          <w:lang w:bidi="fa-IR"/>
        </w:rPr>
        <w:t>كسب</w:t>
      </w:r>
      <w:r w:rsidRPr="002F4E31">
        <w:rPr>
          <w:rFonts w:ascii="Calibri" w:eastAsia="Calibri" w:hAnsi="Calibri" w:cs="B Nazanin"/>
          <w:rtl/>
          <w:lang w:bidi="fa-IR"/>
        </w:rPr>
        <w:t xml:space="preserve"> </w:t>
      </w:r>
      <w:r w:rsidRPr="002F4E31">
        <w:rPr>
          <w:rFonts w:ascii="Calibri" w:eastAsia="Calibri" w:hAnsi="Calibri" w:cs="B Nazanin" w:hint="cs"/>
          <w:rtl/>
          <w:lang w:bidi="fa-IR"/>
        </w:rPr>
        <w:t>و</w:t>
      </w:r>
      <w:r w:rsidRPr="002F4E31">
        <w:rPr>
          <w:rFonts w:ascii="Calibri" w:eastAsia="Calibri" w:hAnsi="Calibri" w:cs="B Nazanin"/>
          <w:rtl/>
          <w:lang w:bidi="fa-IR"/>
        </w:rPr>
        <w:t xml:space="preserve"> </w:t>
      </w:r>
      <w:r w:rsidRPr="002F4E31">
        <w:rPr>
          <w:rFonts w:ascii="Calibri" w:eastAsia="Calibri" w:hAnsi="Calibri" w:cs="B Nazanin" w:hint="cs"/>
          <w:rtl/>
          <w:lang w:bidi="fa-IR"/>
        </w:rPr>
        <w:t>كار</w:t>
      </w:r>
      <w:r w:rsidRPr="002F4E31">
        <w:rPr>
          <w:rFonts w:ascii="Calibri" w:eastAsia="Calibri" w:hAnsi="Calibri" w:cs="B Nazanin"/>
          <w:rtl/>
          <w:lang w:bidi="fa-IR"/>
        </w:rPr>
        <w:t xml:space="preserve"> </w:t>
      </w:r>
      <w:r w:rsidRPr="002F4E31">
        <w:rPr>
          <w:rFonts w:ascii="Calibri" w:eastAsia="Calibri" w:hAnsi="Calibri" w:cs="B Nazanin" w:hint="cs"/>
          <w:rtl/>
          <w:lang w:bidi="fa-IR"/>
        </w:rPr>
        <w:t>الكترونيك</w:t>
      </w:r>
      <w:r w:rsidRPr="002F4E31">
        <w:rPr>
          <w:rFonts w:ascii="Calibri" w:eastAsia="Calibri" w:hAnsi="Calibri" w:cs="B Nazanin"/>
          <w:rtl/>
          <w:lang w:bidi="fa-IR"/>
        </w:rPr>
        <w:t xml:space="preserve"> </w:t>
      </w:r>
      <w:r w:rsidRPr="002F4E31">
        <w:rPr>
          <w:rFonts w:ascii="Calibri" w:eastAsia="Calibri" w:hAnsi="Calibri" w:cs="B Nazanin" w:hint="cs"/>
          <w:rtl/>
          <w:lang w:bidi="fa-IR"/>
        </w:rPr>
        <w:t>موثر</w:t>
      </w:r>
      <w:r w:rsidRPr="002F4E31">
        <w:rPr>
          <w:rFonts w:ascii="Calibri" w:eastAsia="Calibri" w:hAnsi="Calibri" w:cs="B Nazanin"/>
          <w:rtl/>
          <w:lang w:bidi="fa-IR"/>
        </w:rPr>
        <w:t xml:space="preserve"> </w:t>
      </w:r>
      <w:r w:rsidR="00F127FC">
        <w:rPr>
          <w:rFonts w:ascii="Calibri" w:eastAsia="Calibri" w:hAnsi="Calibri" w:cs="B Nazanin" w:hint="cs"/>
          <w:rtl/>
          <w:lang w:bidi="fa-IR"/>
        </w:rPr>
        <w:t>می‌باشد</w:t>
      </w:r>
      <w:r w:rsidRPr="002F4E31">
        <w:rPr>
          <w:rFonts w:ascii="Calibri" w:eastAsia="Calibri" w:hAnsi="Calibri" w:cs="B Nazanin" w:hint="cs"/>
          <w:rtl/>
          <w:lang w:bidi="fa-IR"/>
        </w:rPr>
        <w:t>؟</w:t>
      </w:r>
    </w:p>
    <w:p w:rsidR="006A1895" w:rsidRPr="002F4E31" w:rsidRDefault="006A1895" w:rsidP="006A1895">
      <w:pPr>
        <w:bidi/>
        <w:spacing w:after="200" w:line="276" w:lineRule="auto"/>
        <w:contextualSpacing/>
        <w:jc w:val="both"/>
        <w:rPr>
          <w:rFonts w:ascii="Calibri" w:eastAsia="Calibri" w:hAnsi="Calibri" w:cs="B Nazanin"/>
          <w:rtl/>
          <w:lang w:bidi="fa-IR"/>
        </w:rPr>
      </w:pPr>
      <w:r w:rsidRPr="002F4E31">
        <w:rPr>
          <w:rFonts w:ascii="Calibri" w:eastAsia="Calibri" w:hAnsi="Calibri" w:cs="B Nazanin" w:hint="cs"/>
          <w:rtl/>
          <w:lang w:bidi="fa-IR"/>
        </w:rPr>
        <w:t>خیلی</w:t>
      </w:r>
      <w:r w:rsidRPr="002F4E31">
        <w:rPr>
          <w:rFonts w:ascii="Calibri" w:eastAsia="Calibri" w:hAnsi="Calibri" w:cs="B Nazanin"/>
          <w:rtl/>
          <w:lang w:bidi="fa-IR"/>
        </w:rPr>
        <w:t xml:space="preserve"> </w:t>
      </w:r>
      <w:r w:rsidRPr="002F4E31">
        <w:rPr>
          <w:rFonts w:ascii="Calibri" w:eastAsia="Calibri" w:hAnsi="Calibri" w:cs="B Nazanin" w:hint="cs"/>
          <w:rtl/>
          <w:lang w:bidi="fa-IR"/>
        </w:rPr>
        <w:t>کم</w:t>
      </w:r>
      <w:r w:rsidRPr="002F4E31">
        <w:rPr>
          <w:rFonts w:ascii="Calibri" w:eastAsia="Calibri" w:hAnsi="Calibri" w:cs="B Nazanin"/>
          <w:rtl/>
          <w:lang w:bidi="fa-IR"/>
        </w:rPr>
        <w:t xml:space="preserve">         </w:t>
      </w:r>
      <w:r w:rsidRPr="002F4E31">
        <w:rPr>
          <w:rFonts w:ascii="Calibri" w:eastAsia="Calibri" w:hAnsi="Calibri" w:cs="B Nazanin" w:hint="cs"/>
          <w:rtl/>
          <w:lang w:bidi="fa-IR"/>
        </w:rPr>
        <w:t>کم</w:t>
      </w:r>
      <w:r w:rsidRPr="002F4E31">
        <w:rPr>
          <w:rFonts w:ascii="Calibri" w:eastAsia="Calibri" w:hAnsi="Calibri" w:cs="B Nazanin"/>
          <w:rtl/>
          <w:lang w:bidi="fa-IR"/>
        </w:rPr>
        <w:t xml:space="preserve">           </w:t>
      </w:r>
      <w:r w:rsidRPr="002F4E31">
        <w:rPr>
          <w:rFonts w:ascii="Calibri" w:eastAsia="Calibri" w:hAnsi="Calibri" w:cs="B Nazanin" w:hint="cs"/>
          <w:rtl/>
          <w:lang w:bidi="fa-IR"/>
        </w:rPr>
        <w:t>متوسط</w:t>
      </w:r>
      <w:r w:rsidRPr="002F4E31">
        <w:rPr>
          <w:rFonts w:ascii="Calibri" w:eastAsia="Calibri" w:hAnsi="Calibri" w:cs="B Nazanin"/>
          <w:rtl/>
          <w:lang w:bidi="fa-IR"/>
        </w:rPr>
        <w:t xml:space="preserve">          </w:t>
      </w:r>
      <w:r w:rsidRPr="002F4E31">
        <w:rPr>
          <w:rFonts w:ascii="Calibri" w:eastAsia="Calibri" w:hAnsi="Calibri" w:cs="B Nazanin" w:hint="cs"/>
          <w:rtl/>
          <w:lang w:bidi="fa-IR"/>
        </w:rPr>
        <w:t>زیاد</w:t>
      </w:r>
      <w:r w:rsidRPr="002F4E31">
        <w:rPr>
          <w:rFonts w:ascii="Calibri" w:eastAsia="Calibri" w:hAnsi="Calibri" w:cs="B Nazanin"/>
          <w:rtl/>
          <w:lang w:bidi="fa-IR"/>
        </w:rPr>
        <w:t xml:space="preserve">    </w:t>
      </w:r>
      <w:r w:rsidRPr="002F4E31">
        <w:rPr>
          <w:rFonts w:ascii="Calibri" w:eastAsia="Calibri" w:hAnsi="Calibri" w:cs="B Nazanin" w:hint="cs"/>
          <w:rtl/>
          <w:lang w:bidi="fa-IR"/>
        </w:rPr>
        <w:t>خیلی</w:t>
      </w:r>
      <w:r w:rsidRPr="002F4E31">
        <w:rPr>
          <w:rFonts w:ascii="Calibri" w:eastAsia="Calibri" w:hAnsi="Calibri" w:cs="B Nazanin"/>
          <w:rtl/>
          <w:lang w:bidi="fa-IR"/>
        </w:rPr>
        <w:t xml:space="preserve"> </w:t>
      </w:r>
      <w:r w:rsidRPr="002F4E31">
        <w:rPr>
          <w:rFonts w:ascii="Calibri" w:eastAsia="Calibri" w:hAnsi="Calibri" w:cs="B Nazanin" w:hint="cs"/>
          <w:rtl/>
          <w:lang w:bidi="fa-IR"/>
        </w:rPr>
        <w:t>زیاد</w:t>
      </w:r>
    </w:p>
    <w:p w:rsidR="006A1895" w:rsidRPr="002F4E31" w:rsidRDefault="006A1895" w:rsidP="00033A11">
      <w:pPr>
        <w:numPr>
          <w:ilvl w:val="0"/>
          <w:numId w:val="15"/>
        </w:numPr>
        <w:bidi/>
        <w:spacing w:after="200" w:line="276" w:lineRule="auto"/>
        <w:contextualSpacing/>
        <w:jc w:val="both"/>
        <w:rPr>
          <w:rFonts w:ascii="Calibri" w:eastAsia="Calibri" w:hAnsi="Calibri" w:cs="B Nazanin"/>
          <w:lang w:bidi="fa-IR"/>
        </w:rPr>
      </w:pPr>
      <w:r w:rsidRPr="002F4E31">
        <w:rPr>
          <w:rFonts w:ascii="Calibri" w:eastAsia="Calibri" w:hAnsi="Calibri" w:cs="B Nazanin" w:hint="cs"/>
          <w:rtl/>
          <w:lang w:bidi="fa-IR"/>
        </w:rPr>
        <w:t>به</w:t>
      </w:r>
      <w:r w:rsidRPr="002F4E31">
        <w:rPr>
          <w:rFonts w:ascii="Calibri" w:eastAsia="Calibri" w:hAnsi="Calibri" w:cs="B Nazanin"/>
          <w:rtl/>
          <w:lang w:bidi="fa-IR"/>
        </w:rPr>
        <w:t xml:space="preserve"> </w:t>
      </w:r>
      <w:r w:rsidRPr="002F4E31">
        <w:rPr>
          <w:rFonts w:ascii="Calibri" w:eastAsia="Calibri" w:hAnsi="Calibri" w:cs="B Nazanin" w:hint="cs"/>
          <w:rtl/>
          <w:lang w:bidi="fa-IR"/>
        </w:rPr>
        <w:t>نظر</w:t>
      </w:r>
      <w:r w:rsidRPr="002F4E31">
        <w:rPr>
          <w:rFonts w:ascii="Calibri" w:eastAsia="Calibri" w:hAnsi="Calibri" w:cs="B Nazanin"/>
          <w:rtl/>
          <w:lang w:bidi="fa-IR"/>
        </w:rPr>
        <w:t xml:space="preserve"> </w:t>
      </w:r>
      <w:r w:rsidRPr="002F4E31">
        <w:rPr>
          <w:rFonts w:ascii="Calibri" w:eastAsia="Calibri" w:hAnsi="Calibri" w:cs="B Nazanin" w:hint="cs"/>
          <w:rtl/>
          <w:lang w:bidi="fa-IR"/>
        </w:rPr>
        <w:t>شما</w:t>
      </w:r>
      <w:r w:rsidRPr="002F4E31">
        <w:rPr>
          <w:rFonts w:ascii="Calibri" w:eastAsia="Calibri" w:hAnsi="Calibri" w:cs="B Nazanin"/>
          <w:rtl/>
          <w:lang w:bidi="fa-IR"/>
        </w:rPr>
        <w:t xml:space="preserve"> </w:t>
      </w:r>
      <w:r w:rsidRPr="002F4E31">
        <w:rPr>
          <w:rFonts w:ascii="Calibri" w:eastAsia="Calibri" w:hAnsi="Calibri" w:cs="B Nazanin" w:hint="cs"/>
          <w:rtl/>
          <w:lang w:bidi="fa-IR"/>
        </w:rPr>
        <w:t>سیستم</w:t>
      </w:r>
      <w:r w:rsidRPr="002F4E31">
        <w:rPr>
          <w:rFonts w:ascii="Calibri" w:eastAsia="Calibri" w:hAnsi="Calibri" w:cs="B Nazanin"/>
          <w:rtl/>
          <w:lang w:bidi="fa-IR"/>
        </w:rPr>
        <w:t xml:space="preserve"> </w:t>
      </w:r>
      <w:r w:rsidRPr="002F4E31">
        <w:rPr>
          <w:rFonts w:ascii="Calibri" w:eastAsia="Calibri" w:hAnsi="Calibri" w:cs="B Nazanin" w:hint="cs"/>
          <w:rtl/>
          <w:lang w:bidi="fa-IR"/>
        </w:rPr>
        <w:t>حقوق</w:t>
      </w:r>
      <w:r w:rsidRPr="002F4E31">
        <w:rPr>
          <w:rFonts w:ascii="Calibri" w:eastAsia="Calibri" w:hAnsi="Calibri" w:cs="B Nazanin"/>
          <w:rtl/>
          <w:lang w:bidi="fa-IR"/>
        </w:rPr>
        <w:t xml:space="preserve"> </w:t>
      </w:r>
      <w:r w:rsidRPr="002F4E31">
        <w:rPr>
          <w:rFonts w:ascii="Calibri" w:eastAsia="Calibri" w:hAnsi="Calibri" w:cs="B Nazanin" w:hint="cs"/>
          <w:rtl/>
          <w:lang w:bidi="fa-IR"/>
        </w:rPr>
        <w:t>و</w:t>
      </w:r>
      <w:r w:rsidRPr="002F4E31">
        <w:rPr>
          <w:rFonts w:ascii="Calibri" w:eastAsia="Calibri" w:hAnsi="Calibri" w:cs="B Nazanin"/>
          <w:rtl/>
          <w:lang w:bidi="fa-IR"/>
        </w:rPr>
        <w:t xml:space="preserve"> </w:t>
      </w:r>
      <w:r w:rsidRPr="002F4E31">
        <w:rPr>
          <w:rFonts w:ascii="Calibri" w:eastAsia="Calibri" w:hAnsi="Calibri" w:cs="B Nazanin" w:hint="cs"/>
          <w:rtl/>
          <w:lang w:bidi="fa-IR"/>
        </w:rPr>
        <w:t>دستمزد تا</w:t>
      </w:r>
      <w:r w:rsidRPr="002F4E31">
        <w:rPr>
          <w:rFonts w:ascii="Calibri" w:eastAsia="Calibri" w:hAnsi="Calibri" w:cs="B Nazanin"/>
          <w:rtl/>
          <w:lang w:bidi="fa-IR"/>
        </w:rPr>
        <w:t xml:space="preserve"> </w:t>
      </w:r>
      <w:r w:rsidRPr="002F4E31">
        <w:rPr>
          <w:rFonts w:ascii="Calibri" w:eastAsia="Calibri" w:hAnsi="Calibri" w:cs="B Nazanin" w:hint="cs"/>
          <w:rtl/>
          <w:lang w:bidi="fa-IR"/>
        </w:rPr>
        <w:t>چه</w:t>
      </w:r>
      <w:r w:rsidRPr="002F4E31">
        <w:rPr>
          <w:rFonts w:ascii="Calibri" w:eastAsia="Calibri" w:hAnsi="Calibri" w:cs="B Nazanin"/>
          <w:rtl/>
          <w:lang w:bidi="fa-IR"/>
        </w:rPr>
        <w:t xml:space="preserve"> </w:t>
      </w:r>
      <w:r w:rsidRPr="002F4E31">
        <w:rPr>
          <w:rFonts w:ascii="Calibri" w:eastAsia="Calibri" w:hAnsi="Calibri" w:cs="B Nazanin" w:hint="cs"/>
          <w:rtl/>
          <w:lang w:bidi="fa-IR"/>
        </w:rPr>
        <w:t>اندازه</w:t>
      </w:r>
      <w:r w:rsidRPr="002F4E31">
        <w:rPr>
          <w:rFonts w:ascii="Calibri" w:eastAsia="Calibri" w:hAnsi="Calibri" w:cs="B Nazanin"/>
          <w:rtl/>
          <w:lang w:bidi="fa-IR"/>
        </w:rPr>
        <w:t xml:space="preserve"> </w:t>
      </w:r>
      <w:r w:rsidRPr="002F4E31">
        <w:rPr>
          <w:rFonts w:ascii="Calibri" w:eastAsia="Calibri" w:hAnsi="Calibri" w:cs="B Nazanin" w:hint="cs"/>
          <w:rtl/>
          <w:lang w:bidi="fa-IR"/>
        </w:rPr>
        <w:t>در</w:t>
      </w:r>
      <w:r w:rsidRPr="002F4E31">
        <w:rPr>
          <w:rFonts w:ascii="Calibri" w:eastAsia="Calibri" w:hAnsi="Calibri" w:cs="B Nazanin"/>
          <w:rtl/>
          <w:lang w:bidi="fa-IR"/>
        </w:rPr>
        <w:t xml:space="preserve"> </w:t>
      </w:r>
      <w:r w:rsidRPr="002F4E31">
        <w:rPr>
          <w:rFonts w:ascii="Calibri" w:eastAsia="Calibri" w:hAnsi="Calibri" w:cs="B Nazanin" w:hint="cs"/>
          <w:rtl/>
          <w:lang w:bidi="fa-IR"/>
        </w:rPr>
        <w:t>تواتمندسازی</w:t>
      </w:r>
      <w:r w:rsidRPr="002F4E31">
        <w:rPr>
          <w:rFonts w:ascii="Calibri" w:eastAsia="Calibri" w:hAnsi="Calibri" w:cs="B Nazanin"/>
          <w:rtl/>
          <w:lang w:bidi="fa-IR"/>
        </w:rPr>
        <w:t xml:space="preserve">  </w:t>
      </w:r>
      <w:r w:rsidRPr="002F4E31">
        <w:rPr>
          <w:rFonts w:ascii="Calibri" w:eastAsia="Calibri" w:hAnsi="Calibri" w:cs="B Nazanin" w:hint="cs"/>
          <w:rtl/>
          <w:lang w:bidi="fa-IR"/>
        </w:rPr>
        <w:t>زنان</w:t>
      </w:r>
      <w:r w:rsidRPr="002F4E31">
        <w:rPr>
          <w:rFonts w:ascii="Calibri" w:eastAsia="Calibri" w:hAnsi="Calibri" w:cs="B Nazanin"/>
          <w:rtl/>
          <w:lang w:bidi="fa-IR"/>
        </w:rPr>
        <w:t xml:space="preserve"> </w:t>
      </w:r>
      <w:r w:rsidRPr="002F4E31">
        <w:rPr>
          <w:rFonts w:ascii="Calibri" w:eastAsia="Calibri" w:hAnsi="Calibri" w:cs="B Nazanin" w:hint="cs"/>
          <w:rtl/>
          <w:lang w:bidi="fa-IR"/>
        </w:rPr>
        <w:t>کارآفرین</w:t>
      </w:r>
      <w:r w:rsidRPr="002F4E31">
        <w:rPr>
          <w:rFonts w:hint="cs"/>
          <w:rtl/>
          <w:lang w:bidi="fa-IR"/>
        </w:rPr>
        <w:t xml:space="preserve"> </w:t>
      </w:r>
      <w:r w:rsidRPr="002F4E31">
        <w:rPr>
          <w:rFonts w:ascii="Calibri" w:eastAsia="Calibri" w:hAnsi="Calibri" w:cs="B Nazanin" w:hint="cs"/>
          <w:rtl/>
          <w:lang w:bidi="fa-IR"/>
        </w:rPr>
        <w:t>در</w:t>
      </w:r>
      <w:r w:rsidRPr="002F4E31">
        <w:rPr>
          <w:rFonts w:ascii="Calibri" w:eastAsia="Calibri" w:hAnsi="Calibri" w:cs="B Nazanin"/>
          <w:rtl/>
          <w:lang w:bidi="fa-IR"/>
        </w:rPr>
        <w:t xml:space="preserve"> </w:t>
      </w:r>
      <w:r w:rsidRPr="002F4E31">
        <w:rPr>
          <w:rFonts w:ascii="Calibri" w:eastAsia="Calibri" w:hAnsi="Calibri" w:cs="B Nazanin" w:hint="cs"/>
          <w:rtl/>
          <w:lang w:bidi="fa-IR"/>
        </w:rPr>
        <w:t>حوزه</w:t>
      </w:r>
      <w:r w:rsidRPr="002F4E31">
        <w:rPr>
          <w:rFonts w:ascii="Calibri" w:eastAsia="Calibri" w:hAnsi="Calibri" w:cs="B Nazanin"/>
          <w:rtl/>
          <w:lang w:bidi="fa-IR"/>
        </w:rPr>
        <w:t xml:space="preserve"> </w:t>
      </w:r>
      <w:r w:rsidRPr="002F4E31">
        <w:rPr>
          <w:rFonts w:ascii="Calibri" w:eastAsia="Calibri" w:hAnsi="Calibri" w:cs="B Nazanin" w:hint="cs"/>
          <w:rtl/>
          <w:lang w:bidi="fa-IR"/>
        </w:rPr>
        <w:t>كسب</w:t>
      </w:r>
      <w:r w:rsidRPr="002F4E31">
        <w:rPr>
          <w:rFonts w:ascii="Calibri" w:eastAsia="Calibri" w:hAnsi="Calibri" w:cs="B Nazanin"/>
          <w:rtl/>
          <w:lang w:bidi="fa-IR"/>
        </w:rPr>
        <w:t xml:space="preserve"> </w:t>
      </w:r>
      <w:r w:rsidRPr="002F4E31">
        <w:rPr>
          <w:rFonts w:ascii="Calibri" w:eastAsia="Calibri" w:hAnsi="Calibri" w:cs="B Nazanin" w:hint="cs"/>
          <w:rtl/>
          <w:lang w:bidi="fa-IR"/>
        </w:rPr>
        <w:t>و</w:t>
      </w:r>
      <w:r w:rsidRPr="002F4E31">
        <w:rPr>
          <w:rFonts w:ascii="Calibri" w:eastAsia="Calibri" w:hAnsi="Calibri" w:cs="B Nazanin"/>
          <w:rtl/>
          <w:lang w:bidi="fa-IR"/>
        </w:rPr>
        <w:t xml:space="preserve"> </w:t>
      </w:r>
      <w:r w:rsidRPr="002F4E31">
        <w:rPr>
          <w:rFonts w:ascii="Calibri" w:eastAsia="Calibri" w:hAnsi="Calibri" w:cs="B Nazanin" w:hint="cs"/>
          <w:rtl/>
          <w:lang w:bidi="fa-IR"/>
        </w:rPr>
        <w:t>كار</w:t>
      </w:r>
      <w:r w:rsidRPr="002F4E31">
        <w:rPr>
          <w:rFonts w:ascii="Calibri" w:eastAsia="Calibri" w:hAnsi="Calibri" w:cs="B Nazanin"/>
          <w:rtl/>
          <w:lang w:bidi="fa-IR"/>
        </w:rPr>
        <w:t xml:space="preserve"> </w:t>
      </w:r>
      <w:r w:rsidRPr="002F4E31">
        <w:rPr>
          <w:rFonts w:ascii="Calibri" w:eastAsia="Calibri" w:hAnsi="Calibri" w:cs="B Nazanin" w:hint="cs"/>
          <w:rtl/>
          <w:lang w:bidi="fa-IR"/>
        </w:rPr>
        <w:t>الكترونيك</w:t>
      </w:r>
      <w:r w:rsidRPr="002F4E31">
        <w:rPr>
          <w:rFonts w:ascii="Calibri" w:eastAsia="Calibri" w:hAnsi="Calibri" w:cs="B Nazanin"/>
          <w:rtl/>
          <w:lang w:bidi="fa-IR"/>
        </w:rPr>
        <w:t xml:space="preserve"> </w:t>
      </w:r>
      <w:r w:rsidRPr="002F4E31">
        <w:rPr>
          <w:rFonts w:ascii="Calibri" w:eastAsia="Calibri" w:hAnsi="Calibri" w:cs="B Nazanin" w:hint="cs"/>
          <w:rtl/>
          <w:lang w:bidi="fa-IR"/>
        </w:rPr>
        <w:t>موثر</w:t>
      </w:r>
      <w:r w:rsidRPr="002F4E31">
        <w:rPr>
          <w:rFonts w:ascii="Calibri" w:eastAsia="Calibri" w:hAnsi="Calibri" w:cs="B Nazanin"/>
          <w:rtl/>
          <w:lang w:bidi="fa-IR"/>
        </w:rPr>
        <w:t xml:space="preserve"> </w:t>
      </w:r>
      <w:r w:rsidRPr="002F4E31">
        <w:rPr>
          <w:rFonts w:ascii="Calibri" w:eastAsia="Calibri" w:hAnsi="Calibri" w:cs="B Nazanin" w:hint="cs"/>
          <w:rtl/>
          <w:lang w:bidi="fa-IR"/>
        </w:rPr>
        <w:t>می</w:t>
      </w:r>
      <w:r w:rsidRPr="002F4E31">
        <w:rPr>
          <w:rFonts w:ascii="Calibri" w:eastAsia="Calibri" w:hAnsi="Calibri" w:cs="Calibri" w:hint="cs"/>
          <w:cs/>
          <w:lang w:bidi="fa-IR"/>
        </w:rPr>
        <w:t>‎</w:t>
      </w:r>
      <w:r w:rsidRPr="002F4E31">
        <w:rPr>
          <w:rFonts w:ascii="Calibri" w:eastAsia="Calibri" w:hAnsi="Calibri" w:cs="B Nazanin" w:hint="cs"/>
          <w:rtl/>
          <w:lang w:bidi="fa-IR"/>
        </w:rPr>
        <w:t>باشد؟</w:t>
      </w:r>
    </w:p>
    <w:p w:rsidR="006A1895" w:rsidRPr="002F4E31" w:rsidRDefault="006A1895" w:rsidP="006A1895">
      <w:pPr>
        <w:bidi/>
        <w:spacing w:after="200" w:line="276" w:lineRule="auto"/>
        <w:contextualSpacing/>
        <w:jc w:val="both"/>
        <w:rPr>
          <w:rFonts w:ascii="Calibri" w:eastAsia="Calibri" w:hAnsi="Calibri" w:cs="B Nazanin"/>
          <w:rtl/>
          <w:lang w:bidi="fa-IR"/>
        </w:rPr>
      </w:pPr>
      <w:r w:rsidRPr="002F4E31">
        <w:rPr>
          <w:rFonts w:ascii="Calibri" w:eastAsia="Calibri" w:hAnsi="Calibri" w:cs="B Nazanin" w:hint="cs"/>
          <w:rtl/>
          <w:lang w:bidi="fa-IR"/>
        </w:rPr>
        <w:t>خیلی</w:t>
      </w:r>
      <w:r w:rsidRPr="002F4E31">
        <w:rPr>
          <w:rFonts w:ascii="Calibri" w:eastAsia="Calibri" w:hAnsi="Calibri" w:cs="B Nazanin"/>
          <w:rtl/>
          <w:lang w:bidi="fa-IR"/>
        </w:rPr>
        <w:t xml:space="preserve"> </w:t>
      </w:r>
      <w:r w:rsidRPr="002F4E31">
        <w:rPr>
          <w:rFonts w:ascii="Calibri" w:eastAsia="Calibri" w:hAnsi="Calibri" w:cs="B Nazanin" w:hint="cs"/>
          <w:rtl/>
          <w:lang w:bidi="fa-IR"/>
        </w:rPr>
        <w:t>کم</w:t>
      </w:r>
      <w:r w:rsidRPr="002F4E31">
        <w:rPr>
          <w:rFonts w:ascii="Calibri" w:eastAsia="Calibri" w:hAnsi="Calibri" w:cs="B Nazanin"/>
          <w:rtl/>
          <w:lang w:bidi="fa-IR"/>
        </w:rPr>
        <w:t xml:space="preserve">         </w:t>
      </w:r>
      <w:r w:rsidRPr="002F4E31">
        <w:rPr>
          <w:rFonts w:ascii="Calibri" w:eastAsia="Calibri" w:hAnsi="Calibri" w:cs="B Nazanin" w:hint="cs"/>
          <w:rtl/>
          <w:lang w:bidi="fa-IR"/>
        </w:rPr>
        <w:t>کم</w:t>
      </w:r>
      <w:r w:rsidRPr="002F4E31">
        <w:rPr>
          <w:rFonts w:ascii="Calibri" w:eastAsia="Calibri" w:hAnsi="Calibri" w:cs="B Nazanin"/>
          <w:rtl/>
          <w:lang w:bidi="fa-IR"/>
        </w:rPr>
        <w:t xml:space="preserve">           </w:t>
      </w:r>
      <w:r w:rsidRPr="002F4E31">
        <w:rPr>
          <w:rFonts w:ascii="Calibri" w:eastAsia="Calibri" w:hAnsi="Calibri" w:cs="B Nazanin" w:hint="cs"/>
          <w:rtl/>
          <w:lang w:bidi="fa-IR"/>
        </w:rPr>
        <w:t>متوسط</w:t>
      </w:r>
      <w:r w:rsidRPr="002F4E31">
        <w:rPr>
          <w:rFonts w:ascii="Calibri" w:eastAsia="Calibri" w:hAnsi="Calibri" w:cs="B Nazanin"/>
          <w:rtl/>
          <w:lang w:bidi="fa-IR"/>
        </w:rPr>
        <w:t xml:space="preserve">          </w:t>
      </w:r>
      <w:r w:rsidRPr="002F4E31">
        <w:rPr>
          <w:rFonts w:ascii="Calibri" w:eastAsia="Calibri" w:hAnsi="Calibri" w:cs="B Nazanin" w:hint="cs"/>
          <w:rtl/>
          <w:lang w:bidi="fa-IR"/>
        </w:rPr>
        <w:t>زیاد</w:t>
      </w:r>
      <w:r w:rsidRPr="002F4E31">
        <w:rPr>
          <w:rFonts w:ascii="Calibri" w:eastAsia="Calibri" w:hAnsi="Calibri" w:cs="B Nazanin"/>
          <w:rtl/>
          <w:lang w:bidi="fa-IR"/>
        </w:rPr>
        <w:t xml:space="preserve">    </w:t>
      </w:r>
      <w:r w:rsidRPr="002F4E31">
        <w:rPr>
          <w:rFonts w:ascii="Calibri" w:eastAsia="Calibri" w:hAnsi="Calibri" w:cs="B Nazanin" w:hint="cs"/>
          <w:rtl/>
          <w:lang w:bidi="fa-IR"/>
        </w:rPr>
        <w:t>خیلی</w:t>
      </w:r>
      <w:r w:rsidRPr="002F4E31">
        <w:rPr>
          <w:rFonts w:ascii="Calibri" w:eastAsia="Calibri" w:hAnsi="Calibri" w:cs="B Nazanin"/>
          <w:rtl/>
          <w:lang w:bidi="fa-IR"/>
        </w:rPr>
        <w:t xml:space="preserve"> </w:t>
      </w:r>
      <w:r w:rsidRPr="002F4E31">
        <w:rPr>
          <w:rFonts w:ascii="Calibri" w:eastAsia="Calibri" w:hAnsi="Calibri" w:cs="B Nazanin" w:hint="cs"/>
          <w:rtl/>
          <w:lang w:bidi="fa-IR"/>
        </w:rPr>
        <w:t>زیاد</w:t>
      </w:r>
    </w:p>
    <w:p w:rsidR="006A1895" w:rsidRPr="002F4E31" w:rsidRDefault="006A1895" w:rsidP="006A1895">
      <w:pPr>
        <w:bidi/>
        <w:spacing w:after="200" w:line="276" w:lineRule="auto"/>
        <w:contextualSpacing/>
        <w:jc w:val="both"/>
        <w:rPr>
          <w:rFonts w:ascii="Calibri" w:eastAsia="Calibri" w:hAnsi="Calibri" w:cs="B Nazanin"/>
          <w:rtl/>
          <w:lang w:bidi="fa-IR"/>
        </w:rPr>
      </w:pPr>
    </w:p>
    <w:p w:rsidR="006A1895" w:rsidRPr="002F4E31" w:rsidRDefault="006A1895" w:rsidP="006A1895">
      <w:pPr>
        <w:bidi/>
        <w:spacing w:after="200" w:line="276" w:lineRule="auto"/>
        <w:contextualSpacing/>
        <w:jc w:val="both"/>
        <w:rPr>
          <w:rFonts w:ascii="Calibri" w:eastAsia="Calibri" w:hAnsi="Calibri" w:cs="B Nazanin"/>
          <w:rtl/>
          <w:lang w:bidi="fa-IR"/>
        </w:rPr>
      </w:pPr>
    </w:p>
    <w:p w:rsidR="006A1895" w:rsidRPr="002F4E31" w:rsidRDefault="006A1895" w:rsidP="00033A11">
      <w:pPr>
        <w:numPr>
          <w:ilvl w:val="0"/>
          <w:numId w:val="15"/>
        </w:numPr>
        <w:bidi/>
        <w:spacing w:after="200" w:line="276" w:lineRule="auto"/>
        <w:contextualSpacing/>
        <w:jc w:val="both"/>
        <w:rPr>
          <w:rFonts w:ascii="Calibri" w:eastAsia="Calibri" w:hAnsi="Calibri" w:cs="B Nazanin"/>
          <w:lang w:bidi="fa-IR"/>
        </w:rPr>
      </w:pPr>
      <w:r w:rsidRPr="002F4E31">
        <w:rPr>
          <w:rFonts w:ascii="Calibri" w:eastAsia="Calibri" w:hAnsi="Calibri" w:cs="B Nazanin" w:hint="cs"/>
          <w:rtl/>
          <w:lang w:bidi="fa-IR"/>
        </w:rPr>
        <w:t>به</w:t>
      </w:r>
      <w:r w:rsidRPr="002F4E31">
        <w:rPr>
          <w:rFonts w:ascii="Calibri" w:eastAsia="Calibri" w:hAnsi="Calibri" w:cs="B Nazanin"/>
          <w:rtl/>
          <w:lang w:bidi="fa-IR"/>
        </w:rPr>
        <w:t xml:space="preserve"> </w:t>
      </w:r>
      <w:r w:rsidRPr="002F4E31">
        <w:rPr>
          <w:rFonts w:ascii="Calibri" w:eastAsia="Calibri" w:hAnsi="Calibri" w:cs="B Nazanin" w:hint="cs"/>
          <w:rtl/>
          <w:lang w:bidi="fa-IR"/>
        </w:rPr>
        <w:t>نظر</w:t>
      </w:r>
      <w:r w:rsidRPr="002F4E31">
        <w:rPr>
          <w:rFonts w:ascii="Calibri" w:eastAsia="Calibri" w:hAnsi="Calibri" w:cs="B Nazanin"/>
          <w:rtl/>
          <w:lang w:bidi="fa-IR"/>
        </w:rPr>
        <w:t xml:space="preserve"> </w:t>
      </w:r>
      <w:r w:rsidRPr="002F4E31">
        <w:rPr>
          <w:rFonts w:ascii="Calibri" w:eastAsia="Calibri" w:hAnsi="Calibri" w:cs="B Nazanin" w:hint="cs"/>
          <w:rtl/>
          <w:lang w:bidi="fa-IR"/>
        </w:rPr>
        <w:t>شما</w:t>
      </w:r>
      <w:r w:rsidRPr="002F4E31">
        <w:rPr>
          <w:rFonts w:ascii="Calibri" w:eastAsia="Calibri" w:hAnsi="Calibri" w:cs="B Nazanin"/>
          <w:rtl/>
          <w:lang w:bidi="fa-IR"/>
        </w:rPr>
        <w:t xml:space="preserve"> </w:t>
      </w:r>
      <w:r w:rsidRPr="002F4E31">
        <w:rPr>
          <w:rFonts w:ascii="Calibri" w:eastAsia="Calibri" w:hAnsi="Calibri" w:cs="B Nazanin" w:hint="cs"/>
          <w:rtl/>
          <w:lang w:bidi="fa-IR"/>
        </w:rPr>
        <w:t>سیستم</w:t>
      </w:r>
      <w:r w:rsidRPr="002F4E31">
        <w:rPr>
          <w:rFonts w:ascii="Calibri" w:eastAsia="Calibri" w:hAnsi="Calibri" w:cs="B Nazanin"/>
          <w:rtl/>
          <w:lang w:bidi="fa-IR"/>
        </w:rPr>
        <w:t xml:space="preserve"> </w:t>
      </w:r>
      <w:r w:rsidRPr="002F4E31">
        <w:rPr>
          <w:rFonts w:ascii="Calibri" w:eastAsia="Calibri" w:hAnsi="Calibri" w:cs="B Nazanin" w:hint="cs"/>
          <w:rtl/>
          <w:lang w:bidi="fa-IR"/>
        </w:rPr>
        <w:t>تحقیق</w:t>
      </w:r>
      <w:r w:rsidRPr="002F4E31">
        <w:rPr>
          <w:rFonts w:ascii="Calibri" w:eastAsia="Calibri" w:hAnsi="Calibri" w:cs="B Nazanin"/>
          <w:rtl/>
          <w:lang w:bidi="fa-IR"/>
        </w:rPr>
        <w:t xml:space="preserve"> </w:t>
      </w:r>
      <w:r w:rsidRPr="002F4E31">
        <w:rPr>
          <w:rFonts w:ascii="Calibri" w:eastAsia="Calibri" w:hAnsi="Calibri" w:cs="B Nazanin" w:hint="cs"/>
          <w:rtl/>
          <w:lang w:bidi="fa-IR"/>
        </w:rPr>
        <w:t>و</w:t>
      </w:r>
      <w:r w:rsidRPr="002F4E31">
        <w:rPr>
          <w:rFonts w:ascii="Calibri" w:eastAsia="Calibri" w:hAnsi="Calibri" w:cs="B Nazanin"/>
          <w:rtl/>
          <w:lang w:bidi="fa-IR"/>
        </w:rPr>
        <w:t xml:space="preserve"> </w:t>
      </w:r>
      <w:r w:rsidRPr="002F4E31">
        <w:rPr>
          <w:rFonts w:ascii="Calibri" w:eastAsia="Calibri" w:hAnsi="Calibri" w:cs="B Nazanin" w:hint="cs"/>
          <w:rtl/>
          <w:lang w:bidi="fa-IR"/>
        </w:rPr>
        <w:t>توسعه تا</w:t>
      </w:r>
      <w:r w:rsidRPr="002F4E31">
        <w:rPr>
          <w:rFonts w:ascii="Calibri" w:eastAsia="Calibri" w:hAnsi="Calibri" w:cs="B Nazanin"/>
          <w:rtl/>
          <w:lang w:bidi="fa-IR"/>
        </w:rPr>
        <w:t xml:space="preserve"> </w:t>
      </w:r>
      <w:r w:rsidRPr="002F4E31">
        <w:rPr>
          <w:rFonts w:ascii="Calibri" w:eastAsia="Calibri" w:hAnsi="Calibri" w:cs="B Nazanin" w:hint="cs"/>
          <w:rtl/>
          <w:lang w:bidi="fa-IR"/>
        </w:rPr>
        <w:t>چه</w:t>
      </w:r>
      <w:r w:rsidRPr="002F4E31">
        <w:rPr>
          <w:rFonts w:ascii="Calibri" w:eastAsia="Calibri" w:hAnsi="Calibri" w:cs="B Nazanin"/>
          <w:rtl/>
          <w:lang w:bidi="fa-IR"/>
        </w:rPr>
        <w:t xml:space="preserve"> </w:t>
      </w:r>
      <w:r w:rsidRPr="002F4E31">
        <w:rPr>
          <w:rFonts w:ascii="Calibri" w:eastAsia="Calibri" w:hAnsi="Calibri" w:cs="B Nazanin" w:hint="cs"/>
          <w:rtl/>
          <w:lang w:bidi="fa-IR"/>
        </w:rPr>
        <w:t>اندازه</w:t>
      </w:r>
      <w:r w:rsidRPr="002F4E31">
        <w:rPr>
          <w:rFonts w:ascii="Calibri" w:eastAsia="Calibri" w:hAnsi="Calibri" w:cs="B Nazanin"/>
          <w:rtl/>
          <w:lang w:bidi="fa-IR"/>
        </w:rPr>
        <w:t xml:space="preserve"> </w:t>
      </w:r>
      <w:r w:rsidRPr="002F4E31">
        <w:rPr>
          <w:rFonts w:ascii="Calibri" w:eastAsia="Calibri" w:hAnsi="Calibri" w:cs="B Nazanin" w:hint="cs"/>
          <w:rtl/>
          <w:lang w:bidi="fa-IR"/>
        </w:rPr>
        <w:t>در</w:t>
      </w:r>
      <w:r w:rsidRPr="002F4E31">
        <w:rPr>
          <w:rFonts w:ascii="Calibri" w:eastAsia="Calibri" w:hAnsi="Calibri" w:cs="B Nazanin"/>
          <w:rtl/>
          <w:lang w:bidi="fa-IR"/>
        </w:rPr>
        <w:t xml:space="preserve"> </w:t>
      </w:r>
      <w:r w:rsidRPr="002F4E31">
        <w:rPr>
          <w:rFonts w:ascii="Calibri" w:eastAsia="Calibri" w:hAnsi="Calibri" w:cs="B Nazanin" w:hint="cs"/>
          <w:rtl/>
          <w:lang w:bidi="fa-IR"/>
        </w:rPr>
        <w:t>تواتمندسازی</w:t>
      </w:r>
      <w:r w:rsidRPr="002F4E31">
        <w:rPr>
          <w:rFonts w:ascii="Calibri" w:eastAsia="Calibri" w:hAnsi="Calibri" w:cs="B Nazanin"/>
          <w:rtl/>
          <w:lang w:bidi="fa-IR"/>
        </w:rPr>
        <w:t xml:space="preserve">  </w:t>
      </w:r>
      <w:r w:rsidRPr="002F4E31">
        <w:rPr>
          <w:rFonts w:ascii="Calibri" w:eastAsia="Calibri" w:hAnsi="Calibri" w:cs="B Nazanin" w:hint="cs"/>
          <w:rtl/>
          <w:lang w:bidi="fa-IR"/>
        </w:rPr>
        <w:t>زنان</w:t>
      </w:r>
      <w:r w:rsidRPr="002F4E31">
        <w:rPr>
          <w:rFonts w:ascii="Calibri" w:eastAsia="Calibri" w:hAnsi="Calibri" w:cs="B Nazanin"/>
          <w:rtl/>
          <w:lang w:bidi="fa-IR"/>
        </w:rPr>
        <w:t xml:space="preserve"> </w:t>
      </w:r>
      <w:r w:rsidRPr="002F4E31">
        <w:rPr>
          <w:rFonts w:ascii="Calibri" w:eastAsia="Calibri" w:hAnsi="Calibri" w:cs="B Nazanin" w:hint="cs"/>
          <w:rtl/>
          <w:lang w:bidi="fa-IR"/>
        </w:rPr>
        <w:t>کارآفرین</w:t>
      </w:r>
      <w:r w:rsidRPr="002F4E31">
        <w:rPr>
          <w:rFonts w:ascii="Calibri" w:eastAsia="Calibri" w:hAnsi="Calibri" w:cs="B Nazanin"/>
          <w:rtl/>
          <w:lang w:bidi="fa-IR"/>
        </w:rPr>
        <w:t xml:space="preserve"> </w:t>
      </w:r>
      <w:r w:rsidRPr="002F4E31">
        <w:rPr>
          <w:rFonts w:ascii="Calibri" w:eastAsia="Calibri" w:hAnsi="Calibri" w:cs="B Nazanin" w:hint="cs"/>
          <w:rtl/>
          <w:lang w:bidi="fa-IR"/>
        </w:rPr>
        <w:t>در</w:t>
      </w:r>
      <w:r w:rsidRPr="002F4E31">
        <w:rPr>
          <w:rFonts w:ascii="Calibri" w:eastAsia="Calibri" w:hAnsi="Calibri" w:cs="B Nazanin"/>
          <w:rtl/>
          <w:lang w:bidi="fa-IR"/>
        </w:rPr>
        <w:t xml:space="preserve"> </w:t>
      </w:r>
      <w:r w:rsidRPr="002F4E31">
        <w:rPr>
          <w:rFonts w:ascii="Calibri" w:eastAsia="Calibri" w:hAnsi="Calibri" w:cs="B Nazanin" w:hint="cs"/>
          <w:rtl/>
          <w:lang w:bidi="fa-IR"/>
        </w:rPr>
        <w:t>حوزه</w:t>
      </w:r>
      <w:r w:rsidRPr="002F4E31">
        <w:rPr>
          <w:rFonts w:ascii="Calibri" w:eastAsia="Calibri" w:hAnsi="Calibri" w:cs="B Nazanin"/>
          <w:rtl/>
          <w:lang w:bidi="fa-IR"/>
        </w:rPr>
        <w:t xml:space="preserve"> </w:t>
      </w:r>
      <w:r w:rsidRPr="002F4E31">
        <w:rPr>
          <w:rFonts w:ascii="Calibri" w:eastAsia="Calibri" w:hAnsi="Calibri" w:cs="B Nazanin" w:hint="cs"/>
          <w:rtl/>
          <w:lang w:bidi="fa-IR"/>
        </w:rPr>
        <w:t>كسب</w:t>
      </w:r>
      <w:r w:rsidRPr="002F4E31">
        <w:rPr>
          <w:rFonts w:ascii="Calibri" w:eastAsia="Calibri" w:hAnsi="Calibri" w:cs="B Nazanin"/>
          <w:rtl/>
          <w:lang w:bidi="fa-IR"/>
        </w:rPr>
        <w:t xml:space="preserve"> </w:t>
      </w:r>
      <w:r w:rsidRPr="002F4E31">
        <w:rPr>
          <w:rFonts w:ascii="Calibri" w:eastAsia="Calibri" w:hAnsi="Calibri" w:cs="B Nazanin" w:hint="cs"/>
          <w:rtl/>
          <w:lang w:bidi="fa-IR"/>
        </w:rPr>
        <w:t>و</w:t>
      </w:r>
      <w:r w:rsidRPr="002F4E31">
        <w:rPr>
          <w:rFonts w:ascii="Calibri" w:eastAsia="Calibri" w:hAnsi="Calibri" w:cs="B Nazanin"/>
          <w:rtl/>
          <w:lang w:bidi="fa-IR"/>
        </w:rPr>
        <w:t xml:space="preserve"> </w:t>
      </w:r>
      <w:r w:rsidRPr="002F4E31">
        <w:rPr>
          <w:rFonts w:ascii="Calibri" w:eastAsia="Calibri" w:hAnsi="Calibri" w:cs="B Nazanin" w:hint="cs"/>
          <w:rtl/>
          <w:lang w:bidi="fa-IR"/>
        </w:rPr>
        <w:t>كار</w:t>
      </w:r>
      <w:r w:rsidRPr="002F4E31">
        <w:rPr>
          <w:rFonts w:ascii="Calibri" w:eastAsia="Calibri" w:hAnsi="Calibri" w:cs="B Nazanin"/>
          <w:rtl/>
          <w:lang w:bidi="fa-IR"/>
        </w:rPr>
        <w:t xml:space="preserve"> </w:t>
      </w:r>
      <w:r w:rsidRPr="002F4E31">
        <w:rPr>
          <w:rFonts w:ascii="Calibri" w:eastAsia="Calibri" w:hAnsi="Calibri" w:cs="B Nazanin" w:hint="cs"/>
          <w:rtl/>
          <w:lang w:bidi="fa-IR"/>
        </w:rPr>
        <w:t>الكترونيك موثر</w:t>
      </w:r>
      <w:r w:rsidRPr="002F4E31">
        <w:rPr>
          <w:rFonts w:ascii="Calibri" w:eastAsia="Calibri" w:hAnsi="Calibri" w:cs="B Nazanin"/>
          <w:rtl/>
          <w:lang w:bidi="fa-IR"/>
        </w:rPr>
        <w:t xml:space="preserve"> </w:t>
      </w:r>
      <w:r w:rsidRPr="002F4E31">
        <w:rPr>
          <w:rFonts w:ascii="Calibri" w:eastAsia="Calibri" w:hAnsi="Calibri" w:cs="B Nazanin" w:hint="cs"/>
          <w:rtl/>
          <w:lang w:bidi="fa-IR"/>
        </w:rPr>
        <w:t>می</w:t>
      </w:r>
      <w:r w:rsidRPr="002F4E31">
        <w:rPr>
          <w:rFonts w:ascii="Calibri" w:eastAsia="Calibri" w:hAnsi="Calibri" w:cs="Calibri" w:hint="cs"/>
          <w:cs/>
          <w:lang w:bidi="fa-IR"/>
        </w:rPr>
        <w:t>‎</w:t>
      </w:r>
      <w:r w:rsidRPr="002F4E31">
        <w:rPr>
          <w:rFonts w:ascii="Calibri" w:eastAsia="Calibri" w:hAnsi="Calibri" w:cs="B Nazanin" w:hint="cs"/>
          <w:rtl/>
          <w:lang w:bidi="fa-IR"/>
        </w:rPr>
        <w:t>باشد؟</w:t>
      </w:r>
    </w:p>
    <w:p w:rsidR="006A1895" w:rsidRPr="002F4E31" w:rsidRDefault="006A1895" w:rsidP="006A1895">
      <w:pPr>
        <w:bidi/>
        <w:spacing w:after="200" w:line="276" w:lineRule="auto"/>
        <w:contextualSpacing/>
        <w:jc w:val="both"/>
        <w:rPr>
          <w:rFonts w:ascii="Calibri" w:eastAsia="Calibri" w:hAnsi="Calibri" w:cs="B Nazanin"/>
          <w:rtl/>
          <w:lang w:bidi="fa-IR"/>
        </w:rPr>
      </w:pPr>
      <w:r w:rsidRPr="002F4E31">
        <w:rPr>
          <w:rFonts w:ascii="Calibri" w:eastAsia="Calibri" w:hAnsi="Calibri" w:cs="B Nazanin" w:hint="cs"/>
          <w:rtl/>
          <w:lang w:bidi="fa-IR"/>
        </w:rPr>
        <w:t>خیلی</w:t>
      </w:r>
      <w:r w:rsidRPr="002F4E31">
        <w:rPr>
          <w:rFonts w:ascii="Calibri" w:eastAsia="Calibri" w:hAnsi="Calibri" w:cs="B Nazanin"/>
          <w:rtl/>
          <w:lang w:bidi="fa-IR"/>
        </w:rPr>
        <w:t xml:space="preserve"> </w:t>
      </w:r>
      <w:r w:rsidRPr="002F4E31">
        <w:rPr>
          <w:rFonts w:ascii="Calibri" w:eastAsia="Calibri" w:hAnsi="Calibri" w:cs="B Nazanin" w:hint="cs"/>
          <w:rtl/>
          <w:lang w:bidi="fa-IR"/>
        </w:rPr>
        <w:t>کم</w:t>
      </w:r>
      <w:r w:rsidRPr="002F4E31">
        <w:rPr>
          <w:rFonts w:ascii="Calibri" w:eastAsia="Calibri" w:hAnsi="Calibri" w:cs="B Nazanin"/>
          <w:rtl/>
          <w:lang w:bidi="fa-IR"/>
        </w:rPr>
        <w:t xml:space="preserve">         </w:t>
      </w:r>
      <w:r w:rsidRPr="002F4E31">
        <w:rPr>
          <w:rFonts w:ascii="Calibri" w:eastAsia="Calibri" w:hAnsi="Calibri" w:cs="B Nazanin" w:hint="cs"/>
          <w:rtl/>
          <w:lang w:bidi="fa-IR"/>
        </w:rPr>
        <w:t>کم</w:t>
      </w:r>
      <w:r w:rsidRPr="002F4E31">
        <w:rPr>
          <w:rFonts w:ascii="Calibri" w:eastAsia="Calibri" w:hAnsi="Calibri" w:cs="B Nazanin"/>
          <w:rtl/>
          <w:lang w:bidi="fa-IR"/>
        </w:rPr>
        <w:t xml:space="preserve">           </w:t>
      </w:r>
      <w:r w:rsidRPr="002F4E31">
        <w:rPr>
          <w:rFonts w:ascii="Calibri" w:eastAsia="Calibri" w:hAnsi="Calibri" w:cs="B Nazanin" w:hint="cs"/>
          <w:rtl/>
          <w:lang w:bidi="fa-IR"/>
        </w:rPr>
        <w:t>متوسط</w:t>
      </w:r>
      <w:r w:rsidRPr="002F4E31">
        <w:rPr>
          <w:rFonts w:ascii="Calibri" w:eastAsia="Calibri" w:hAnsi="Calibri" w:cs="B Nazanin"/>
          <w:rtl/>
          <w:lang w:bidi="fa-IR"/>
        </w:rPr>
        <w:t xml:space="preserve">          </w:t>
      </w:r>
      <w:r w:rsidRPr="002F4E31">
        <w:rPr>
          <w:rFonts w:ascii="Calibri" w:eastAsia="Calibri" w:hAnsi="Calibri" w:cs="B Nazanin" w:hint="cs"/>
          <w:rtl/>
          <w:lang w:bidi="fa-IR"/>
        </w:rPr>
        <w:t>زیاد</w:t>
      </w:r>
      <w:r w:rsidRPr="002F4E31">
        <w:rPr>
          <w:rFonts w:ascii="Calibri" w:eastAsia="Calibri" w:hAnsi="Calibri" w:cs="B Nazanin"/>
          <w:rtl/>
          <w:lang w:bidi="fa-IR"/>
        </w:rPr>
        <w:t xml:space="preserve">    </w:t>
      </w:r>
      <w:r w:rsidRPr="002F4E31">
        <w:rPr>
          <w:rFonts w:ascii="Calibri" w:eastAsia="Calibri" w:hAnsi="Calibri" w:cs="B Nazanin" w:hint="cs"/>
          <w:rtl/>
          <w:lang w:bidi="fa-IR"/>
        </w:rPr>
        <w:t>خیلی</w:t>
      </w:r>
      <w:r w:rsidRPr="002F4E31">
        <w:rPr>
          <w:rFonts w:ascii="Calibri" w:eastAsia="Calibri" w:hAnsi="Calibri" w:cs="B Nazanin"/>
          <w:rtl/>
          <w:lang w:bidi="fa-IR"/>
        </w:rPr>
        <w:t xml:space="preserve"> </w:t>
      </w:r>
      <w:r w:rsidRPr="002F4E31">
        <w:rPr>
          <w:rFonts w:ascii="Calibri" w:eastAsia="Calibri" w:hAnsi="Calibri" w:cs="B Nazanin" w:hint="cs"/>
          <w:rtl/>
          <w:lang w:bidi="fa-IR"/>
        </w:rPr>
        <w:t>زیاد</w:t>
      </w:r>
    </w:p>
    <w:p w:rsidR="006A1895" w:rsidRPr="002F4E31" w:rsidRDefault="006A1895" w:rsidP="00033A11">
      <w:pPr>
        <w:numPr>
          <w:ilvl w:val="0"/>
          <w:numId w:val="15"/>
        </w:numPr>
        <w:bidi/>
        <w:spacing w:after="200" w:line="276" w:lineRule="auto"/>
        <w:contextualSpacing/>
        <w:jc w:val="both"/>
        <w:rPr>
          <w:rFonts w:ascii="Calibri" w:eastAsia="Calibri" w:hAnsi="Calibri" w:cs="B Nazanin"/>
          <w:lang w:bidi="fa-IR"/>
        </w:rPr>
      </w:pPr>
      <w:r w:rsidRPr="002F4E31">
        <w:rPr>
          <w:rFonts w:ascii="Calibri" w:eastAsia="Calibri" w:hAnsi="Calibri" w:cs="B Nazanin" w:hint="cs"/>
          <w:rtl/>
          <w:lang w:bidi="fa-IR"/>
        </w:rPr>
        <w:t>به</w:t>
      </w:r>
      <w:r w:rsidRPr="002F4E31">
        <w:rPr>
          <w:rFonts w:ascii="Calibri" w:eastAsia="Calibri" w:hAnsi="Calibri" w:cs="B Nazanin"/>
          <w:rtl/>
          <w:lang w:bidi="fa-IR"/>
        </w:rPr>
        <w:t xml:space="preserve"> </w:t>
      </w:r>
      <w:r w:rsidRPr="002F4E31">
        <w:rPr>
          <w:rFonts w:ascii="Calibri" w:eastAsia="Calibri" w:hAnsi="Calibri" w:cs="B Nazanin" w:hint="cs"/>
          <w:rtl/>
          <w:lang w:bidi="fa-IR"/>
        </w:rPr>
        <w:t>نظر</w:t>
      </w:r>
      <w:r w:rsidRPr="002F4E31">
        <w:rPr>
          <w:rFonts w:ascii="Calibri" w:eastAsia="Calibri" w:hAnsi="Calibri" w:cs="B Nazanin"/>
          <w:rtl/>
          <w:lang w:bidi="fa-IR"/>
        </w:rPr>
        <w:t xml:space="preserve"> </w:t>
      </w:r>
      <w:r w:rsidRPr="002F4E31">
        <w:rPr>
          <w:rFonts w:ascii="Calibri" w:eastAsia="Calibri" w:hAnsi="Calibri" w:cs="B Nazanin" w:hint="cs"/>
          <w:rtl/>
          <w:lang w:bidi="fa-IR"/>
        </w:rPr>
        <w:t>شما</w:t>
      </w:r>
      <w:r w:rsidRPr="002F4E31">
        <w:rPr>
          <w:rFonts w:ascii="Calibri" w:eastAsia="Calibri" w:hAnsi="Calibri" w:cs="B Nazanin"/>
          <w:rtl/>
          <w:lang w:bidi="fa-IR"/>
        </w:rPr>
        <w:t xml:space="preserve"> </w:t>
      </w:r>
      <w:r w:rsidRPr="002F4E31">
        <w:rPr>
          <w:rFonts w:ascii="Calibri" w:eastAsia="Calibri" w:hAnsi="Calibri" w:cs="B Nazanin" w:hint="cs"/>
          <w:rtl/>
          <w:lang w:bidi="fa-IR"/>
        </w:rPr>
        <w:t>سیستم</w:t>
      </w:r>
      <w:r w:rsidRPr="002F4E31">
        <w:rPr>
          <w:rFonts w:ascii="Calibri" w:eastAsia="Calibri" w:hAnsi="Calibri" w:cs="B Nazanin"/>
          <w:rtl/>
          <w:lang w:bidi="fa-IR"/>
        </w:rPr>
        <w:t xml:space="preserve"> </w:t>
      </w:r>
      <w:r w:rsidRPr="002F4E31">
        <w:rPr>
          <w:rFonts w:ascii="Calibri" w:eastAsia="Calibri" w:hAnsi="Calibri" w:cs="B Nazanin" w:hint="cs"/>
          <w:rtl/>
          <w:lang w:bidi="fa-IR"/>
        </w:rPr>
        <w:t>کنترل</w:t>
      </w:r>
      <w:r w:rsidRPr="002F4E31">
        <w:rPr>
          <w:rFonts w:ascii="Calibri" w:eastAsia="Calibri" w:hAnsi="Calibri" w:cs="B Nazanin"/>
          <w:rtl/>
          <w:lang w:bidi="fa-IR"/>
        </w:rPr>
        <w:t xml:space="preserve"> </w:t>
      </w:r>
      <w:r w:rsidRPr="002F4E31">
        <w:rPr>
          <w:rFonts w:ascii="Calibri" w:eastAsia="Calibri" w:hAnsi="Calibri" w:cs="B Nazanin" w:hint="cs"/>
          <w:rtl/>
          <w:lang w:bidi="fa-IR"/>
        </w:rPr>
        <w:t>و</w:t>
      </w:r>
      <w:r w:rsidRPr="002F4E31">
        <w:rPr>
          <w:rFonts w:ascii="Calibri" w:eastAsia="Calibri" w:hAnsi="Calibri" w:cs="B Nazanin"/>
          <w:rtl/>
          <w:lang w:bidi="fa-IR"/>
        </w:rPr>
        <w:t xml:space="preserve"> </w:t>
      </w:r>
      <w:r w:rsidRPr="002F4E31">
        <w:rPr>
          <w:rFonts w:ascii="Calibri" w:eastAsia="Calibri" w:hAnsi="Calibri" w:cs="B Nazanin" w:hint="cs"/>
          <w:rtl/>
          <w:lang w:bidi="fa-IR"/>
        </w:rPr>
        <w:t>نظارت تا</w:t>
      </w:r>
      <w:r w:rsidRPr="002F4E31">
        <w:rPr>
          <w:rFonts w:ascii="Calibri" w:eastAsia="Calibri" w:hAnsi="Calibri" w:cs="B Nazanin"/>
          <w:rtl/>
          <w:lang w:bidi="fa-IR"/>
        </w:rPr>
        <w:t xml:space="preserve"> </w:t>
      </w:r>
      <w:r w:rsidRPr="002F4E31">
        <w:rPr>
          <w:rFonts w:ascii="Calibri" w:eastAsia="Calibri" w:hAnsi="Calibri" w:cs="B Nazanin" w:hint="cs"/>
          <w:rtl/>
          <w:lang w:bidi="fa-IR"/>
        </w:rPr>
        <w:t>چه</w:t>
      </w:r>
      <w:r w:rsidRPr="002F4E31">
        <w:rPr>
          <w:rFonts w:ascii="Calibri" w:eastAsia="Calibri" w:hAnsi="Calibri" w:cs="B Nazanin"/>
          <w:rtl/>
          <w:lang w:bidi="fa-IR"/>
        </w:rPr>
        <w:t xml:space="preserve"> </w:t>
      </w:r>
      <w:r w:rsidRPr="002F4E31">
        <w:rPr>
          <w:rFonts w:ascii="Calibri" w:eastAsia="Calibri" w:hAnsi="Calibri" w:cs="B Nazanin" w:hint="cs"/>
          <w:rtl/>
          <w:lang w:bidi="fa-IR"/>
        </w:rPr>
        <w:t>اندازه</w:t>
      </w:r>
      <w:r w:rsidRPr="002F4E31">
        <w:rPr>
          <w:rFonts w:ascii="Calibri" w:eastAsia="Calibri" w:hAnsi="Calibri" w:cs="B Nazanin"/>
          <w:rtl/>
          <w:lang w:bidi="fa-IR"/>
        </w:rPr>
        <w:t xml:space="preserve"> </w:t>
      </w:r>
      <w:r w:rsidRPr="002F4E31">
        <w:rPr>
          <w:rFonts w:ascii="Calibri" w:eastAsia="Calibri" w:hAnsi="Calibri" w:cs="B Nazanin" w:hint="cs"/>
          <w:rtl/>
          <w:lang w:bidi="fa-IR"/>
        </w:rPr>
        <w:t>در</w:t>
      </w:r>
      <w:r w:rsidRPr="002F4E31">
        <w:rPr>
          <w:rFonts w:ascii="Calibri" w:eastAsia="Calibri" w:hAnsi="Calibri" w:cs="B Nazanin"/>
          <w:rtl/>
          <w:lang w:bidi="fa-IR"/>
        </w:rPr>
        <w:t xml:space="preserve"> </w:t>
      </w:r>
      <w:r w:rsidRPr="002F4E31">
        <w:rPr>
          <w:rFonts w:ascii="Calibri" w:eastAsia="Calibri" w:hAnsi="Calibri" w:cs="B Nazanin" w:hint="cs"/>
          <w:rtl/>
          <w:lang w:bidi="fa-IR"/>
        </w:rPr>
        <w:t>تواتمندسازی</w:t>
      </w:r>
      <w:r w:rsidRPr="002F4E31">
        <w:rPr>
          <w:rFonts w:ascii="Calibri" w:eastAsia="Calibri" w:hAnsi="Calibri" w:cs="B Nazanin"/>
          <w:rtl/>
          <w:lang w:bidi="fa-IR"/>
        </w:rPr>
        <w:t xml:space="preserve">  </w:t>
      </w:r>
      <w:r w:rsidRPr="002F4E31">
        <w:rPr>
          <w:rFonts w:ascii="Calibri" w:eastAsia="Calibri" w:hAnsi="Calibri" w:cs="B Nazanin" w:hint="cs"/>
          <w:rtl/>
          <w:lang w:bidi="fa-IR"/>
        </w:rPr>
        <w:t>زنان</w:t>
      </w:r>
      <w:r w:rsidRPr="002F4E31">
        <w:rPr>
          <w:rFonts w:ascii="Calibri" w:eastAsia="Calibri" w:hAnsi="Calibri" w:cs="B Nazanin"/>
          <w:rtl/>
          <w:lang w:bidi="fa-IR"/>
        </w:rPr>
        <w:t xml:space="preserve"> </w:t>
      </w:r>
      <w:r w:rsidRPr="002F4E31">
        <w:rPr>
          <w:rFonts w:ascii="Calibri" w:eastAsia="Calibri" w:hAnsi="Calibri" w:cs="B Nazanin" w:hint="cs"/>
          <w:rtl/>
          <w:lang w:bidi="fa-IR"/>
        </w:rPr>
        <w:t>کارآفرین</w:t>
      </w:r>
      <w:r w:rsidRPr="002F4E31">
        <w:rPr>
          <w:rFonts w:hint="cs"/>
          <w:rtl/>
          <w:lang w:bidi="fa-IR"/>
        </w:rPr>
        <w:t xml:space="preserve"> </w:t>
      </w:r>
      <w:r w:rsidRPr="002F4E31">
        <w:rPr>
          <w:rFonts w:ascii="Calibri" w:eastAsia="Calibri" w:hAnsi="Calibri" w:cs="B Nazanin" w:hint="cs"/>
          <w:rtl/>
          <w:lang w:bidi="fa-IR"/>
        </w:rPr>
        <w:t>در</w:t>
      </w:r>
      <w:r w:rsidRPr="002F4E31">
        <w:rPr>
          <w:rFonts w:ascii="Calibri" w:eastAsia="Calibri" w:hAnsi="Calibri" w:cs="B Nazanin"/>
          <w:rtl/>
          <w:lang w:bidi="fa-IR"/>
        </w:rPr>
        <w:t xml:space="preserve"> </w:t>
      </w:r>
      <w:r w:rsidRPr="002F4E31">
        <w:rPr>
          <w:rFonts w:ascii="Calibri" w:eastAsia="Calibri" w:hAnsi="Calibri" w:cs="B Nazanin" w:hint="cs"/>
          <w:rtl/>
          <w:lang w:bidi="fa-IR"/>
        </w:rPr>
        <w:t>حوزه</w:t>
      </w:r>
      <w:r w:rsidRPr="002F4E31">
        <w:rPr>
          <w:rFonts w:ascii="Calibri" w:eastAsia="Calibri" w:hAnsi="Calibri" w:cs="B Nazanin"/>
          <w:rtl/>
          <w:lang w:bidi="fa-IR"/>
        </w:rPr>
        <w:t xml:space="preserve"> </w:t>
      </w:r>
      <w:r w:rsidRPr="002F4E31">
        <w:rPr>
          <w:rFonts w:ascii="Calibri" w:eastAsia="Calibri" w:hAnsi="Calibri" w:cs="B Nazanin" w:hint="cs"/>
          <w:rtl/>
          <w:lang w:bidi="fa-IR"/>
        </w:rPr>
        <w:t>كسب</w:t>
      </w:r>
      <w:r w:rsidRPr="002F4E31">
        <w:rPr>
          <w:rFonts w:ascii="Calibri" w:eastAsia="Calibri" w:hAnsi="Calibri" w:cs="B Nazanin"/>
          <w:rtl/>
          <w:lang w:bidi="fa-IR"/>
        </w:rPr>
        <w:t xml:space="preserve"> </w:t>
      </w:r>
      <w:r w:rsidRPr="002F4E31">
        <w:rPr>
          <w:rFonts w:ascii="Calibri" w:eastAsia="Calibri" w:hAnsi="Calibri" w:cs="B Nazanin" w:hint="cs"/>
          <w:rtl/>
          <w:lang w:bidi="fa-IR"/>
        </w:rPr>
        <w:t>و</w:t>
      </w:r>
      <w:r w:rsidRPr="002F4E31">
        <w:rPr>
          <w:rFonts w:ascii="Calibri" w:eastAsia="Calibri" w:hAnsi="Calibri" w:cs="B Nazanin"/>
          <w:rtl/>
          <w:lang w:bidi="fa-IR"/>
        </w:rPr>
        <w:t xml:space="preserve"> </w:t>
      </w:r>
      <w:r w:rsidRPr="002F4E31">
        <w:rPr>
          <w:rFonts w:ascii="Calibri" w:eastAsia="Calibri" w:hAnsi="Calibri" w:cs="B Nazanin" w:hint="cs"/>
          <w:rtl/>
          <w:lang w:bidi="fa-IR"/>
        </w:rPr>
        <w:t>كار</w:t>
      </w:r>
      <w:r w:rsidRPr="002F4E31">
        <w:rPr>
          <w:rFonts w:ascii="Calibri" w:eastAsia="Calibri" w:hAnsi="Calibri" w:cs="B Nazanin"/>
          <w:rtl/>
          <w:lang w:bidi="fa-IR"/>
        </w:rPr>
        <w:t xml:space="preserve"> </w:t>
      </w:r>
      <w:r w:rsidRPr="002F4E31">
        <w:rPr>
          <w:rFonts w:ascii="Calibri" w:eastAsia="Calibri" w:hAnsi="Calibri" w:cs="B Nazanin" w:hint="cs"/>
          <w:rtl/>
          <w:lang w:bidi="fa-IR"/>
        </w:rPr>
        <w:t>الكترونيك</w:t>
      </w:r>
      <w:r w:rsidRPr="002F4E31">
        <w:rPr>
          <w:rFonts w:ascii="Calibri" w:eastAsia="Calibri" w:hAnsi="Calibri" w:cs="B Nazanin"/>
          <w:rtl/>
          <w:lang w:bidi="fa-IR"/>
        </w:rPr>
        <w:t xml:space="preserve"> </w:t>
      </w:r>
      <w:r w:rsidRPr="002F4E31">
        <w:rPr>
          <w:rFonts w:ascii="Calibri" w:eastAsia="Calibri" w:hAnsi="Calibri" w:cs="B Nazanin" w:hint="cs"/>
          <w:rtl/>
          <w:lang w:bidi="fa-IR"/>
        </w:rPr>
        <w:t>موثر</w:t>
      </w:r>
      <w:r w:rsidRPr="002F4E31">
        <w:rPr>
          <w:rFonts w:ascii="Calibri" w:eastAsia="Calibri" w:hAnsi="Calibri" w:cs="B Nazanin"/>
          <w:rtl/>
          <w:lang w:bidi="fa-IR"/>
        </w:rPr>
        <w:t xml:space="preserve"> </w:t>
      </w:r>
      <w:r w:rsidRPr="002F4E31">
        <w:rPr>
          <w:rFonts w:ascii="Calibri" w:eastAsia="Calibri" w:hAnsi="Calibri" w:cs="B Nazanin" w:hint="cs"/>
          <w:rtl/>
          <w:lang w:bidi="fa-IR"/>
        </w:rPr>
        <w:t>می</w:t>
      </w:r>
      <w:r w:rsidRPr="002F4E31">
        <w:rPr>
          <w:rFonts w:ascii="Calibri" w:eastAsia="Calibri" w:hAnsi="Calibri" w:cs="Calibri" w:hint="cs"/>
          <w:cs/>
          <w:lang w:bidi="fa-IR"/>
        </w:rPr>
        <w:t>‎</w:t>
      </w:r>
      <w:r w:rsidRPr="002F4E31">
        <w:rPr>
          <w:rFonts w:ascii="Calibri" w:eastAsia="Calibri" w:hAnsi="Calibri" w:cs="B Nazanin" w:hint="cs"/>
          <w:rtl/>
          <w:lang w:bidi="fa-IR"/>
        </w:rPr>
        <w:t>باشد؟</w:t>
      </w:r>
    </w:p>
    <w:p w:rsidR="006A1895" w:rsidRPr="002F4E31" w:rsidRDefault="006A1895" w:rsidP="006A1895">
      <w:pPr>
        <w:bidi/>
        <w:spacing w:after="200" w:line="276" w:lineRule="auto"/>
        <w:contextualSpacing/>
        <w:jc w:val="both"/>
        <w:rPr>
          <w:rFonts w:ascii="Calibri" w:eastAsia="Calibri" w:hAnsi="Calibri" w:cs="B Nazanin"/>
          <w:rtl/>
          <w:lang w:bidi="fa-IR"/>
        </w:rPr>
      </w:pPr>
      <w:r w:rsidRPr="002F4E31">
        <w:rPr>
          <w:rFonts w:ascii="Calibri" w:eastAsia="Calibri" w:hAnsi="Calibri" w:cs="B Nazanin" w:hint="cs"/>
          <w:rtl/>
          <w:lang w:bidi="fa-IR"/>
        </w:rPr>
        <w:t>خیلی</w:t>
      </w:r>
      <w:r w:rsidRPr="002F4E31">
        <w:rPr>
          <w:rFonts w:ascii="Calibri" w:eastAsia="Calibri" w:hAnsi="Calibri" w:cs="B Nazanin"/>
          <w:rtl/>
          <w:lang w:bidi="fa-IR"/>
        </w:rPr>
        <w:t xml:space="preserve"> </w:t>
      </w:r>
      <w:r w:rsidRPr="002F4E31">
        <w:rPr>
          <w:rFonts w:ascii="Calibri" w:eastAsia="Calibri" w:hAnsi="Calibri" w:cs="B Nazanin" w:hint="cs"/>
          <w:rtl/>
          <w:lang w:bidi="fa-IR"/>
        </w:rPr>
        <w:t>کم</w:t>
      </w:r>
      <w:r w:rsidRPr="002F4E31">
        <w:rPr>
          <w:rFonts w:ascii="Calibri" w:eastAsia="Calibri" w:hAnsi="Calibri" w:cs="B Nazanin"/>
          <w:rtl/>
          <w:lang w:bidi="fa-IR"/>
        </w:rPr>
        <w:t xml:space="preserve">         </w:t>
      </w:r>
      <w:r w:rsidRPr="002F4E31">
        <w:rPr>
          <w:rFonts w:ascii="Calibri" w:eastAsia="Calibri" w:hAnsi="Calibri" w:cs="B Nazanin" w:hint="cs"/>
          <w:rtl/>
          <w:lang w:bidi="fa-IR"/>
        </w:rPr>
        <w:t>کم</w:t>
      </w:r>
      <w:r w:rsidRPr="002F4E31">
        <w:rPr>
          <w:rFonts w:ascii="Calibri" w:eastAsia="Calibri" w:hAnsi="Calibri" w:cs="B Nazanin"/>
          <w:rtl/>
          <w:lang w:bidi="fa-IR"/>
        </w:rPr>
        <w:t xml:space="preserve">           </w:t>
      </w:r>
      <w:r w:rsidRPr="002F4E31">
        <w:rPr>
          <w:rFonts w:ascii="Calibri" w:eastAsia="Calibri" w:hAnsi="Calibri" w:cs="B Nazanin" w:hint="cs"/>
          <w:rtl/>
          <w:lang w:bidi="fa-IR"/>
        </w:rPr>
        <w:t>متوسط</w:t>
      </w:r>
      <w:r w:rsidRPr="002F4E31">
        <w:rPr>
          <w:rFonts w:ascii="Calibri" w:eastAsia="Calibri" w:hAnsi="Calibri" w:cs="B Nazanin"/>
          <w:rtl/>
          <w:lang w:bidi="fa-IR"/>
        </w:rPr>
        <w:t xml:space="preserve">          </w:t>
      </w:r>
      <w:r w:rsidRPr="002F4E31">
        <w:rPr>
          <w:rFonts w:ascii="Calibri" w:eastAsia="Calibri" w:hAnsi="Calibri" w:cs="B Nazanin" w:hint="cs"/>
          <w:rtl/>
          <w:lang w:bidi="fa-IR"/>
        </w:rPr>
        <w:t>زیاد</w:t>
      </w:r>
      <w:r w:rsidRPr="002F4E31">
        <w:rPr>
          <w:rFonts w:ascii="Calibri" w:eastAsia="Calibri" w:hAnsi="Calibri" w:cs="B Nazanin"/>
          <w:rtl/>
          <w:lang w:bidi="fa-IR"/>
        </w:rPr>
        <w:t xml:space="preserve">    </w:t>
      </w:r>
      <w:r w:rsidRPr="002F4E31">
        <w:rPr>
          <w:rFonts w:ascii="Calibri" w:eastAsia="Calibri" w:hAnsi="Calibri" w:cs="B Nazanin" w:hint="cs"/>
          <w:rtl/>
          <w:lang w:bidi="fa-IR"/>
        </w:rPr>
        <w:t>خیلی</w:t>
      </w:r>
      <w:r w:rsidRPr="002F4E31">
        <w:rPr>
          <w:rFonts w:ascii="Calibri" w:eastAsia="Calibri" w:hAnsi="Calibri" w:cs="B Nazanin"/>
          <w:rtl/>
          <w:lang w:bidi="fa-IR"/>
        </w:rPr>
        <w:t xml:space="preserve"> </w:t>
      </w:r>
      <w:r w:rsidRPr="002F4E31">
        <w:rPr>
          <w:rFonts w:ascii="Calibri" w:eastAsia="Calibri" w:hAnsi="Calibri" w:cs="B Nazanin" w:hint="cs"/>
          <w:rtl/>
          <w:lang w:bidi="fa-IR"/>
        </w:rPr>
        <w:t>زیاد</w:t>
      </w:r>
    </w:p>
    <w:p w:rsidR="006A1895" w:rsidRPr="002F4E31" w:rsidRDefault="006A1895" w:rsidP="00033A11">
      <w:pPr>
        <w:numPr>
          <w:ilvl w:val="0"/>
          <w:numId w:val="15"/>
        </w:numPr>
        <w:bidi/>
        <w:spacing w:after="200" w:line="276" w:lineRule="auto"/>
        <w:contextualSpacing/>
        <w:jc w:val="both"/>
        <w:rPr>
          <w:rFonts w:ascii="Calibri" w:eastAsia="Calibri" w:hAnsi="Calibri" w:cs="B Nazanin"/>
          <w:lang w:bidi="fa-IR"/>
        </w:rPr>
      </w:pPr>
      <w:r w:rsidRPr="002F4E31">
        <w:rPr>
          <w:rFonts w:ascii="Calibri" w:eastAsia="Calibri" w:hAnsi="Calibri" w:cs="B Nazanin" w:hint="cs"/>
          <w:rtl/>
          <w:lang w:bidi="fa-IR"/>
        </w:rPr>
        <w:t>به</w:t>
      </w:r>
      <w:r w:rsidRPr="002F4E31">
        <w:rPr>
          <w:rFonts w:ascii="Calibri" w:eastAsia="Calibri" w:hAnsi="Calibri" w:cs="B Nazanin"/>
          <w:rtl/>
          <w:lang w:bidi="fa-IR"/>
        </w:rPr>
        <w:t xml:space="preserve"> </w:t>
      </w:r>
      <w:r w:rsidRPr="002F4E31">
        <w:rPr>
          <w:rFonts w:ascii="Calibri" w:eastAsia="Calibri" w:hAnsi="Calibri" w:cs="B Nazanin" w:hint="cs"/>
          <w:rtl/>
          <w:lang w:bidi="fa-IR"/>
        </w:rPr>
        <w:t>نظر</w:t>
      </w:r>
      <w:r w:rsidRPr="002F4E31">
        <w:rPr>
          <w:rFonts w:ascii="Calibri" w:eastAsia="Calibri" w:hAnsi="Calibri" w:cs="B Nazanin"/>
          <w:rtl/>
          <w:lang w:bidi="fa-IR"/>
        </w:rPr>
        <w:t xml:space="preserve"> </w:t>
      </w:r>
      <w:r w:rsidRPr="002F4E31">
        <w:rPr>
          <w:rFonts w:ascii="Calibri" w:eastAsia="Calibri" w:hAnsi="Calibri" w:cs="B Nazanin" w:hint="cs"/>
          <w:rtl/>
          <w:lang w:bidi="fa-IR"/>
        </w:rPr>
        <w:t>شما</w:t>
      </w:r>
      <w:r w:rsidRPr="002F4E31">
        <w:rPr>
          <w:rFonts w:ascii="Calibri" w:eastAsia="Calibri" w:hAnsi="Calibri" w:cs="B Nazanin"/>
          <w:rtl/>
          <w:lang w:bidi="fa-IR"/>
        </w:rPr>
        <w:t xml:space="preserve"> </w:t>
      </w:r>
      <w:r w:rsidR="00F127FC">
        <w:rPr>
          <w:rFonts w:ascii="Calibri" w:eastAsia="Calibri" w:hAnsi="Calibri" w:cs="B Nazanin" w:hint="cs"/>
          <w:rtl/>
          <w:lang w:bidi="fa-IR"/>
        </w:rPr>
        <w:t>فرهنگ‌سازمانی</w:t>
      </w:r>
      <w:r w:rsidRPr="002F4E31">
        <w:rPr>
          <w:rFonts w:ascii="Calibri" w:eastAsia="Calibri" w:hAnsi="Calibri" w:cs="B Nazanin" w:hint="cs"/>
          <w:rtl/>
          <w:lang w:bidi="fa-IR"/>
        </w:rPr>
        <w:t xml:space="preserve"> تا</w:t>
      </w:r>
      <w:r w:rsidRPr="002F4E31">
        <w:rPr>
          <w:rFonts w:ascii="Calibri" w:eastAsia="Calibri" w:hAnsi="Calibri" w:cs="B Nazanin"/>
          <w:rtl/>
          <w:lang w:bidi="fa-IR"/>
        </w:rPr>
        <w:t xml:space="preserve"> </w:t>
      </w:r>
      <w:r w:rsidRPr="002F4E31">
        <w:rPr>
          <w:rFonts w:ascii="Calibri" w:eastAsia="Calibri" w:hAnsi="Calibri" w:cs="B Nazanin" w:hint="cs"/>
          <w:rtl/>
          <w:lang w:bidi="fa-IR"/>
        </w:rPr>
        <w:t>چه</w:t>
      </w:r>
      <w:r w:rsidRPr="002F4E31">
        <w:rPr>
          <w:rFonts w:ascii="Calibri" w:eastAsia="Calibri" w:hAnsi="Calibri" w:cs="B Nazanin"/>
          <w:rtl/>
          <w:lang w:bidi="fa-IR"/>
        </w:rPr>
        <w:t xml:space="preserve"> </w:t>
      </w:r>
      <w:r w:rsidRPr="002F4E31">
        <w:rPr>
          <w:rFonts w:ascii="Calibri" w:eastAsia="Calibri" w:hAnsi="Calibri" w:cs="B Nazanin" w:hint="cs"/>
          <w:rtl/>
          <w:lang w:bidi="fa-IR"/>
        </w:rPr>
        <w:t>اندازه</w:t>
      </w:r>
      <w:r w:rsidRPr="002F4E31">
        <w:rPr>
          <w:rFonts w:ascii="Calibri" w:eastAsia="Calibri" w:hAnsi="Calibri" w:cs="B Nazanin"/>
          <w:rtl/>
          <w:lang w:bidi="fa-IR"/>
        </w:rPr>
        <w:t xml:space="preserve"> </w:t>
      </w:r>
      <w:r w:rsidRPr="002F4E31">
        <w:rPr>
          <w:rFonts w:ascii="Calibri" w:eastAsia="Calibri" w:hAnsi="Calibri" w:cs="B Nazanin" w:hint="cs"/>
          <w:rtl/>
          <w:lang w:bidi="fa-IR"/>
        </w:rPr>
        <w:t>در</w:t>
      </w:r>
      <w:r w:rsidRPr="002F4E31">
        <w:rPr>
          <w:rFonts w:ascii="Calibri" w:eastAsia="Calibri" w:hAnsi="Calibri" w:cs="B Nazanin"/>
          <w:rtl/>
          <w:lang w:bidi="fa-IR"/>
        </w:rPr>
        <w:t xml:space="preserve"> </w:t>
      </w:r>
      <w:r w:rsidRPr="002F4E31">
        <w:rPr>
          <w:rFonts w:ascii="Calibri" w:eastAsia="Calibri" w:hAnsi="Calibri" w:cs="B Nazanin" w:hint="cs"/>
          <w:rtl/>
          <w:lang w:bidi="fa-IR"/>
        </w:rPr>
        <w:t>تواتمندسازی</w:t>
      </w:r>
      <w:r w:rsidRPr="002F4E31">
        <w:rPr>
          <w:rFonts w:ascii="Calibri" w:eastAsia="Calibri" w:hAnsi="Calibri" w:cs="B Nazanin"/>
          <w:rtl/>
          <w:lang w:bidi="fa-IR"/>
        </w:rPr>
        <w:t xml:space="preserve">  </w:t>
      </w:r>
      <w:r w:rsidRPr="002F4E31">
        <w:rPr>
          <w:rFonts w:ascii="Calibri" w:eastAsia="Calibri" w:hAnsi="Calibri" w:cs="B Nazanin" w:hint="cs"/>
          <w:rtl/>
          <w:lang w:bidi="fa-IR"/>
        </w:rPr>
        <w:t>زنان</w:t>
      </w:r>
      <w:r w:rsidRPr="002F4E31">
        <w:rPr>
          <w:rFonts w:ascii="Calibri" w:eastAsia="Calibri" w:hAnsi="Calibri" w:cs="B Nazanin"/>
          <w:rtl/>
          <w:lang w:bidi="fa-IR"/>
        </w:rPr>
        <w:t xml:space="preserve"> </w:t>
      </w:r>
      <w:r w:rsidRPr="002F4E31">
        <w:rPr>
          <w:rFonts w:ascii="Calibri" w:eastAsia="Calibri" w:hAnsi="Calibri" w:cs="B Nazanin" w:hint="cs"/>
          <w:rtl/>
          <w:lang w:bidi="fa-IR"/>
        </w:rPr>
        <w:t>کارآفرین</w:t>
      </w:r>
      <w:r w:rsidRPr="002F4E31">
        <w:rPr>
          <w:rFonts w:ascii="Calibri" w:eastAsia="Calibri" w:hAnsi="Calibri" w:cs="B Nazanin"/>
          <w:rtl/>
          <w:lang w:bidi="fa-IR"/>
        </w:rPr>
        <w:t xml:space="preserve"> </w:t>
      </w:r>
      <w:r w:rsidRPr="002F4E31">
        <w:rPr>
          <w:rFonts w:ascii="Calibri" w:eastAsia="Calibri" w:hAnsi="Calibri" w:cs="B Nazanin" w:hint="cs"/>
          <w:rtl/>
          <w:lang w:bidi="fa-IR"/>
        </w:rPr>
        <w:t>در</w:t>
      </w:r>
      <w:r w:rsidRPr="002F4E31">
        <w:rPr>
          <w:rFonts w:ascii="Calibri" w:eastAsia="Calibri" w:hAnsi="Calibri" w:cs="B Nazanin"/>
          <w:rtl/>
          <w:lang w:bidi="fa-IR"/>
        </w:rPr>
        <w:t xml:space="preserve"> </w:t>
      </w:r>
      <w:r w:rsidRPr="002F4E31">
        <w:rPr>
          <w:rFonts w:ascii="Calibri" w:eastAsia="Calibri" w:hAnsi="Calibri" w:cs="B Nazanin" w:hint="cs"/>
          <w:rtl/>
          <w:lang w:bidi="fa-IR"/>
        </w:rPr>
        <w:t>حوزه</w:t>
      </w:r>
      <w:r w:rsidRPr="002F4E31">
        <w:rPr>
          <w:rFonts w:ascii="Calibri" w:eastAsia="Calibri" w:hAnsi="Calibri" w:cs="B Nazanin"/>
          <w:rtl/>
          <w:lang w:bidi="fa-IR"/>
        </w:rPr>
        <w:t xml:space="preserve"> </w:t>
      </w:r>
      <w:r w:rsidRPr="002F4E31">
        <w:rPr>
          <w:rFonts w:ascii="Calibri" w:eastAsia="Calibri" w:hAnsi="Calibri" w:cs="B Nazanin" w:hint="cs"/>
          <w:rtl/>
          <w:lang w:bidi="fa-IR"/>
        </w:rPr>
        <w:t>كسب</w:t>
      </w:r>
      <w:r w:rsidRPr="002F4E31">
        <w:rPr>
          <w:rFonts w:ascii="Calibri" w:eastAsia="Calibri" w:hAnsi="Calibri" w:cs="B Nazanin"/>
          <w:rtl/>
          <w:lang w:bidi="fa-IR"/>
        </w:rPr>
        <w:t xml:space="preserve"> </w:t>
      </w:r>
      <w:r w:rsidRPr="002F4E31">
        <w:rPr>
          <w:rFonts w:ascii="Calibri" w:eastAsia="Calibri" w:hAnsi="Calibri" w:cs="B Nazanin" w:hint="cs"/>
          <w:rtl/>
          <w:lang w:bidi="fa-IR"/>
        </w:rPr>
        <w:t>و</w:t>
      </w:r>
      <w:r w:rsidRPr="002F4E31">
        <w:rPr>
          <w:rFonts w:ascii="Calibri" w:eastAsia="Calibri" w:hAnsi="Calibri" w:cs="B Nazanin"/>
          <w:rtl/>
          <w:lang w:bidi="fa-IR"/>
        </w:rPr>
        <w:t xml:space="preserve"> </w:t>
      </w:r>
      <w:r w:rsidRPr="002F4E31">
        <w:rPr>
          <w:rFonts w:ascii="Calibri" w:eastAsia="Calibri" w:hAnsi="Calibri" w:cs="B Nazanin" w:hint="cs"/>
          <w:rtl/>
          <w:lang w:bidi="fa-IR"/>
        </w:rPr>
        <w:t>كار</w:t>
      </w:r>
      <w:r w:rsidRPr="002F4E31">
        <w:rPr>
          <w:rFonts w:ascii="Calibri" w:eastAsia="Calibri" w:hAnsi="Calibri" w:cs="B Nazanin"/>
          <w:rtl/>
          <w:lang w:bidi="fa-IR"/>
        </w:rPr>
        <w:t xml:space="preserve"> </w:t>
      </w:r>
      <w:r w:rsidRPr="002F4E31">
        <w:rPr>
          <w:rFonts w:ascii="Calibri" w:eastAsia="Calibri" w:hAnsi="Calibri" w:cs="B Nazanin" w:hint="cs"/>
          <w:rtl/>
          <w:lang w:bidi="fa-IR"/>
        </w:rPr>
        <w:t>الكترونيك موثر</w:t>
      </w:r>
      <w:r w:rsidRPr="002F4E31">
        <w:rPr>
          <w:rFonts w:ascii="Calibri" w:eastAsia="Calibri" w:hAnsi="Calibri" w:cs="B Nazanin"/>
          <w:rtl/>
          <w:lang w:bidi="fa-IR"/>
        </w:rPr>
        <w:t xml:space="preserve"> </w:t>
      </w:r>
      <w:r w:rsidR="00F127FC">
        <w:rPr>
          <w:rFonts w:ascii="Calibri" w:eastAsia="Calibri" w:hAnsi="Calibri" w:cs="B Nazanin" w:hint="cs"/>
          <w:rtl/>
          <w:lang w:bidi="fa-IR"/>
        </w:rPr>
        <w:t>می‌باشد</w:t>
      </w:r>
      <w:r w:rsidRPr="002F4E31">
        <w:rPr>
          <w:rFonts w:ascii="Calibri" w:eastAsia="Calibri" w:hAnsi="Calibri" w:cs="B Nazanin" w:hint="cs"/>
          <w:rtl/>
          <w:lang w:bidi="fa-IR"/>
        </w:rPr>
        <w:t>؟</w:t>
      </w:r>
    </w:p>
    <w:p w:rsidR="006A1895" w:rsidRPr="002F4E31" w:rsidRDefault="006A1895" w:rsidP="006A1895">
      <w:pPr>
        <w:bidi/>
        <w:spacing w:after="200" w:line="276" w:lineRule="auto"/>
        <w:contextualSpacing/>
        <w:jc w:val="both"/>
        <w:rPr>
          <w:rFonts w:ascii="Calibri" w:eastAsia="Calibri" w:hAnsi="Calibri" w:cs="B Nazanin"/>
          <w:rtl/>
          <w:lang w:bidi="fa-IR"/>
        </w:rPr>
      </w:pPr>
      <w:r w:rsidRPr="002F4E31">
        <w:rPr>
          <w:rFonts w:ascii="Calibri" w:eastAsia="Calibri" w:hAnsi="Calibri" w:cs="B Nazanin" w:hint="cs"/>
          <w:rtl/>
          <w:lang w:bidi="fa-IR"/>
        </w:rPr>
        <w:t>خیلی</w:t>
      </w:r>
      <w:r w:rsidRPr="002F4E31">
        <w:rPr>
          <w:rFonts w:ascii="Calibri" w:eastAsia="Calibri" w:hAnsi="Calibri" w:cs="B Nazanin"/>
          <w:rtl/>
          <w:lang w:bidi="fa-IR"/>
        </w:rPr>
        <w:t xml:space="preserve"> </w:t>
      </w:r>
      <w:r w:rsidRPr="002F4E31">
        <w:rPr>
          <w:rFonts w:ascii="Calibri" w:eastAsia="Calibri" w:hAnsi="Calibri" w:cs="B Nazanin" w:hint="cs"/>
          <w:rtl/>
          <w:lang w:bidi="fa-IR"/>
        </w:rPr>
        <w:t>کم</w:t>
      </w:r>
      <w:r w:rsidRPr="002F4E31">
        <w:rPr>
          <w:rFonts w:ascii="Calibri" w:eastAsia="Calibri" w:hAnsi="Calibri" w:cs="B Nazanin"/>
          <w:rtl/>
          <w:lang w:bidi="fa-IR"/>
        </w:rPr>
        <w:t xml:space="preserve">         </w:t>
      </w:r>
      <w:r w:rsidRPr="002F4E31">
        <w:rPr>
          <w:rFonts w:ascii="Calibri" w:eastAsia="Calibri" w:hAnsi="Calibri" w:cs="B Nazanin" w:hint="cs"/>
          <w:rtl/>
          <w:lang w:bidi="fa-IR"/>
        </w:rPr>
        <w:t>کم</w:t>
      </w:r>
      <w:r w:rsidRPr="002F4E31">
        <w:rPr>
          <w:rFonts w:ascii="Calibri" w:eastAsia="Calibri" w:hAnsi="Calibri" w:cs="B Nazanin"/>
          <w:rtl/>
          <w:lang w:bidi="fa-IR"/>
        </w:rPr>
        <w:t xml:space="preserve">           </w:t>
      </w:r>
      <w:r w:rsidRPr="002F4E31">
        <w:rPr>
          <w:rFonts w:ascii="Calibri" w:eastAsia="Calibri" w:hAnsi="Calibri" w:cs="B Nazanin" w:hint="cs"/>
          <w:rtl/>
          <w:lang w:bidi="fa-IR"/>
        </w:rPr>
        <w:t>متوسط</w:t>
      </w:r>
      <w:r w:rsidRPr="002F4E31">
        <w:rPr>
          <w:rFonts w:ascii="Calibri" w:eastAsia="Calibri" w:hAnsi="Calibri" w:cs="B Nazanin"/>
          <w:rtl/>
          <w:lang w:bidi="fa-IR"/>
        </w:rPr>
        <w:t xml:space="preserve">          </w:t>
      </w:r>
      <w:r w:rsidRPr="002F4E31">
        <w:rPr>
          <w:rFonts w:ascii="Calibri" w:eastAsia="Calibri" w:hAnsi="Calibri" w:cs="B Nazanin" w:hint="cs"/>
          <w:rtl/>
          <w:lang w:bidi="fa-IR"/>
        </w:rPr>
        <w:t>زیاد</w:t>
      </w:r>
      <w:r w:rsidRPr="002F4E31">
        <w:rPr>
          <w:rFonts w:ascii="Calibri" w:eastAsia="Calibri" w:hAnsi="Calibri" w:cs="B Nazanin"/>
          <w:rtl/>
          <w:lang w:bidi="fa-IR"/>
        </w:rPr>
        <w:t xml:space="preserve">    </w:t>
      </w:r>
      <w:r w:rsidRPr="002F4E31">
        <w:rPr>
          <w:rFonts w:ascii="Calibri" w:eastAsia="Calibri" w:hAnsi="Calibri" w:cs="B Nazanin" w:hint="cs"/>
          <w:rtl/>
          <w:lang w:bidi="fa-IR"/>
        </w:rPr>
        <w:t>خیلی</w:t>
      </w:r>
      <w:r w:rsidRPr="002F4E31">
        <w:rPr>
          <w:rFonts w:ascii="Calibri" w:eastAsia="Calibri" w:hAnsi="Calibri" w:cs="B Nazanin"/>
          <w:rtl/>
          <w:lang w:bidi="fa-IR"/>
        </w:rPr>
        <w:t xml:space="preserve"> </w:t>
      </w:r>
      <w:r w:rsidRPr="002F4E31">
        <w:rPr>
          <w:rFonts w:ascii="Calibri" w:eastAsia="Calibri" w:hAnsi="Calibri" w:cs="B Nazanin" w:hint="cs"/>
          <w:rtl/>
          <w:lang w:bidi="fa-IR"/>
        </w:rPr>
        <w:t>زیاد</w:t>
      </w:r>
    </w:p>
    <w:p w:rsidR="006A1895" w:rsidRPr="002F4E31" w:rsidRDefault="006A1895" w:rsidP="00033A11">
      <w:pPr>
        <w:numPr>
          <w:ilvl w:val="0"/>
          <w:numId w:val="15"/>
        </w:numPr>
        <w:bidi/>
        <w:spacing w:after="200" w:line="276" w:lineRule="auto"/>
        <w:contextualSpacing/>
        <w:jc w:val="both"/>
        <w:rPr>
          <w:rFonts w:ascii="Calibri" w:eastAsia="Calibri" w:hAnsi="Calibri" w:cs="B Nazanin"/>
          <w:lang w:bidi="fa-IR"/>
        </w:rPr>
      </w:pPr>
      <w:r w:rsidRPr="002F4E31">
        <w:rPr>
          <w:rFonts w:ascii="Calibri" w:eastAsia="Calibri" w:hAnsi="Calibri" w:cs="B Nazanin" w:hint="cs"/>
          <w:rtl/>
          <w:lang w:bidi="fa-IR"/>
        </w:rPr>
        <w:t>به</w:t>
      </w:r>
      <w:r w:rsidRPr="002F4E31">
        <w:rPr>
          <w:rFonts w:ascii="Calibri" w:eastAsia="Calibri" w:hAnsi="Calibri" w:cs="B Nazanin"/>
          <w:rtl/>
          <w:lang w:bidi="fa-IR"/>
        </w:rPr>
        <w:t xml:space="preserve"> </w:t>
      </w:r>
      <w:r w:rsidRPr="002F4E31">
        <w:rPr>
          <w:rFonts w:ascii="Calibri" w:eastAsia="Calibri" w:hAnsi="Calibri" w:cs="B Nazanin" w:hint="cs"/>
          <w:rtl/>
          <w:lang w:bidi="fa-IR"/>
        </w:rPr>
        <w:t>نظر</w:t>
      </w:r>
      <w:r w:rsidRPr="002F4E31">
        <w:rPr>
          <w:rFonts w:ascii="Calibri" w:eastAsia="Calibri" w:hAnsi="Calibri" w:cs="B Nazanin"/>
          <w:rtl/>
          <w:lang w:bidi="fa-IR"/>
        </w:rPr>
        <w:t xml:space="preserve"> </w:t>
      </w:r>
      <w:r w:rsidRPr="002F4E31">
        <w:rPr>
          <w:rFonts w:ascii="Calibri" w:eastAsia="Calibri" w:hAnsi="Calibri" w:cs="B Nazanin" w:hint="cs"/>
          <w:rtl/>
          <w:lang w:bidi="fa-IR"/>
        </w:rPr>
        <w:t>شما</w:t>
      </w:r>
      <w:r w:rsidRPr="002F4E31">
        <w:rPr>
          <w:rFonts w:ascii="Calibri" w:eastAsia="Calibri" w:hAnsi="Calibri" w:cs="B Nazanin"/>
          <w:rtl/>
          <w:lang w:bidi="fa-IR"/>
        </w:rPr>
        <w:t xml:space="preserve"> </w:t>
      </w:r>
      <w:r w:rsidRPr="002F4E31">
        <w:rPr>
          <w:rFonts w:ascii="Calibri" w:eastAsia="Calibri" w:hAnsi="Calibri" w:cs="B Nazanin" w:hint="cs"/>
          <w:rtl/>
          <w:lang w:bidi="fa-IR"/>
        </w:rPr>
        <w:t>سبک</w:t>
      </w:r>
      <w:r w:rsidRPr="002F4E31">
        <w:rPr>
          <w:rFonts w:ascii="Calibri" w:eastAsia="Calibri" w:hAnsi="Calibri" w:cs="B Nazanin"/>
          <w:rtl/>
          <w:lang w:bidi="fa-IR"/>
        </w:rPr>
        <w:t xml:space="preserve"> </w:t>
      </w:r>
      <w:r w:rsidRPr="002F4E31">
        <w:rPr>
          <w:rFonts w:ascii="Calibri" w:eastAsia="Calibri" w:hAnsi="Calibri" w:cs="B Nazanin" w:hint="cs"/>
          <w:rtl/>
          <w:lang w:bidi="fa-IR"/>
        </w:rPr>
        <w:t>رهبري تا</w:t>
      </w:r>
      <w:r w:rsidRPr="002F4E31">
        <w:rPr>
          <w:rFonts w:ascii="Calibri" w:eastAsia="Calibri" w:hAnsi="Calibri" w:cs="B Nazanin"/>
          <w:rtl/>
          <w:lang w:bidi="fa-IR"/>
        </w:rPr>
        <w:t xml:space="preserve"> </w:t>
      </w:r>
      <w:r w:rsidRPr="002F4E31">
        <w:rPr>
          <w:rFonts w:ascii="Calibri" w:eastAsia="Calibri" w:hAnsi="Calibri" w:cs="B Nazanin" w:hint="cs"/>
          <w:rtl/>
          <w:lang w:bidi="fa-IR"/>
        </w:rPr>
        <w:t>چه</w:t>
      </w:r>
      <w:r w:rsidRPr="002F4E31">
        <w:rPr>
          <w:rFonts w:ascii="Calibri" w:eastAsia="Calibri" w:hAnsi="Calibri" w:cs="B Nazanin"/>
          <w:rtl/>
          <w:lang w:bidi="fa-IR"/>
        </w:rPr>
        <w:t xml:space="preserve"> </w:t>
      </w:r>
      <w:r w:rsidRPr="002F4E31">
        <w:rPr>
          <w:rFonts w:ascii="Calibri" w:eastAsia="Calibri" w:hAnsi="Calibri" w:cs="B Nazanin" w:hint="cs"/>
          <w:rtl/>
          <w:lang w:bidi="fa-IR"/>
        </w:rPr>
        <w:t>اندازه</w:t>
      </w:r>
      <w:r w:rsidRPr="002F4E31">
        <w:rPr>
          <w:rFonts w:ascii="Calibri" w:eastAsia="Calibri" w:hAnsi="Calibri" w:cs="B Nazanin"/>
          <w:rtl/>
          <w:lang w:bidi="fa-IR"/>
        </w:rPr>
        <w:t xml:space="preserve"> </w:t>
      </w:r>
      <w:r w:rsidRPr="002F4E31">
        <w:rPr>
          <w:rFonts w:ascii="Calibri" w:eastAsia="Calibri" w:hAnsi="Calibri" w:cs="B Nazanin" w:hint="cs"/>
          <w:rtl/>
          <w:lang w:bidi="fa-IR"/>
        </w:rPr>
        <w:t>در</w:t>
      </w:r>
      <w:r w:rsidRPr="002F4E31">
        <w:rPr>
          <w:rFonts w:ascii="Calibri" w:eastAsia="Calibri" w:hAnsi="Calibri" w:cs="B Nazanin"/>
          <w:rtl/>
          <w:lang w:bidi="fa-IR"/>
        </w:rPr>
        <w:t xml:space="preserve"> </w:t>
      </w:r>
      <w:r w:rsidRPr="002F4E31">
        <w:rPr>
          <w:rFonts w:ascii="Calibri" w:eastAsia="Calibri" w:hAnsi="Calibri" w:cs="B Nazanin" w:hint="cs"/>
          <w:rtl/>
          <w:lang w:bidi="fa-IR"/>
        </w:rPr>
        <w:t>تواتمندسازی</w:t>
      </w:r>
      <w:r w:rsidRPr="002F4E31">
        <w:rPr>
          <w:rFonts w:ascii="Calibri" w:eastAsia="Calibri" w:hAnsi="Calibri" w:cs="B Nazanin"/>
          <w:rtl/>
          <w:lang w:bidi="fa-IR"/>
        </w:rPr>
        <w:t xml:space="preserve">  </w:t>
      </w:r>
      <w:r w:rsidRPr="002F4E31">
        <w:rPr>
          <w:rFonts w:ascii="Calibri" w:eastAsia="Calibri" w:hAnsi="Calibri" w:cs="B Nazanin" w:hint="cs"/>
          <w:rtl/>
          <w:lang w:bidi="fa-IR"/>
        </w:rPr>
        <w:t>زنان</w:t>
      </w:r>
      <w:r w:rsidRPr="002F4E31">
        <w:rPr>
          <w:rFonts w:ascii="Calibri" w:eastAsia="Calibri" w:hAnsi="Calibri" w:cs="B Nazanin"/>
          <w:rtl/>
          <w:lang w:bidi="fa-IR"/>
        </w:rPr>
        <w:t xml:space="preserve"> </w:t>
      </w:r>
      <w:r w:rsidRPr="002F4E31">
        <w:rPr>
          <w:rFonts w:ascii="Calibri" w:eastAsia="Calibri" w:hAnsi="Calibri" w:cs="B Nazanin" w:hint="cs"/>
          <w:rtl/>
          <w:lang w:bidi="fa-IR"/>
        </w:rPr>
        <w:t>کارآفرین</w:t>
      </w:r>
      <w:r w:rsidRPr="002F4E31">
        <w:rPr>
          <w:rFonts w:ascii="Calibri" w:eastAsia="Calibri" w:hAnsi="Calibri" w:cs="B Nazanin"/>
          <w:rtl/>
          <w:lang w:bidi="fa-IR"/>
        </w:rPr>
        <w:t xml:space="preserve"> </w:t>
      </w:r>
      <w:r w:rsidRPr="002F4E31">
        <w:rPr>
          <w:rFonts w:ascii="Calibri" w:eastAsia="Calibri" w:hAnsi="Calibri" w:cs="B Nazanin" w:hint="cs"/>
          <w:rtl/>
          <w:lang w:bidi="fa-IR"/>
        </w:rPr>
        <w:t>در</w:t>
      </w:r>
      <w:r w:rsidRPr="002F4E31">
        <w:rPr>
          <w:rFonts w:ascii="Calibri" w:eastAsia="Calibri" w:hAnsi="Calibri" w:cs="B Nazanin"/>
          <w:rtl/>
          <w:lang w:bidi="fa-IR"/>
        </w:rPr>
        <w:t xml:space="preserve"> </w:t>
      </w:r>
      <w:r w:rsidRPr="002F4E31">
        <w:rPr>
          <w:rFonts w:ascii="Calibri" w:eastAsia="Calibri" w:hAnsi="Calibri" w:cs="B Nazanin" w:hint="cs"/>
          <w:rtl/>
          <w:lang w:bidi="fa-IR"/>
        </w:rPr>
        <w:t>حوزه</w:t>
      </w:r>
      <w:r w:rsidRPr="002F4E31">
        <w:rPr>
          <w:rFonts w:ascii="Calibri" w:eastAsia="Calibri" w:hAnsi="Calibri" w:cs="B Nazanin"/>
          <w:rtl/>
          <w:lang w:bidi="fa-IR"/>
        </w:rPr>
        <w:t xml:space="preserve"> </w:t>
      </w:r>
      <w:r w:rsidRPr="002F4E31">
        <w:rPr>
          <w:rFonts w:ascii="Calibri" w:eastAsia="Calibri" w:hAnsi="Calibri" w:cs="B Nazanin" w:hint="cs"/>
          <w:rtl/>
          <w:lang w:bidi="fa-IR"/>
        </w:rPr>
        <w:t>كسب</w:t>
      </w:r>
      <w:r w:rsidRPr="002F4E31">
        <w:rPr>
          <w:rFonts w:ascii="Calibri" w:eastAsia="Calibri" w:hAnsi="Calibri" w:cs="B Nazanin"/>
          <w:rtl/>
          <w:lang w:bidi="fa-IR"/>
        </w:rPr>
        <w:t xml:space="preserve"> </w:t>
      </w:r>
      <w:r w:rsidRPr="002F4E31">
        <w:rPr>
          <w:rFonts w:ascii="Calibri" w:eastAsia="Calibri" w:hAnsi="Calibri" w:cs="B Nazanin" w:hint="cs"/>
          <w:rtl/>
          <w:lang w:bidi="fa-IR"/>
        </w:rPr>
        <w:t>و</w:t>
      </w:r>
      <w:r w:rsidRPr="002F4E31">
        <w:rPr>
          <w:rFonts w:ascii="Calibri" w:eastAsia="Calibri" w:hAnsi="Calibri" w:cs="B Nazanin"/>
          <w:rtl/>
          <w:lang w:bidi="fa-IR"/>
        </w:rPr>
        <w:t xml:space="preserve"> </w:t>
      </w:r>
      <w:r w:rsidRPr="002F4E31">
        <w:rPr>
          <w:rFonts w:ascii="Calibri" w:eastAsia="Calibri" w:hAnsi="Calibri" w:cs="B Nazanin" w:hint="cs"/>
          <w:rtl/>
          <w:lang w:bidi="fa-IR"/>
        </w:rPr>
        <w:t>كار</w:t>
      </w:r>
      <w:r w:rsidRPr="002F4E31">
        <w:rPr>
          <w:rFonts w:ascii="Calibri" w:eastAsia="Calibri" w:hAnsi="Calibri" w:cs="B Nazanin"/>
          <w:rtl/>
          <w:lang w:bidi="fa-IR"/>
        </w:rPr>
        <w:t xml:space="preserve"> </w:t>
      </w:r>
      <w:r w:rsidRPr="002F4E31">
        <w:rPr>
          <w:rFonts w:ascii="Calibri" w:eastAsia="Calibri" w:hAnsi="Calibri" w:cs="B Nazanin" w:hint="cs"/>
          <w:rtl/>
          <w:lang w:bidi="fa-IR"/>
        </w:rPr>
        <w:t>الكترونيك موثر</w:t>
      </w:r>
      <w:r w:rsidRPr="002F4E31">
        <w:rPr>
          <w:rFonts w:ascii="Calibri" w:eastAsia="Calibri" w:hAnsi="Calibri" w:cs="B Nazanin"/>
          <w:rtl/>
          <w:lang w:bidi="fa-IR"/>
        </w:rPr>
        <w:t xml:space="preserve"> </w:t>
      </w:r>
      <w:r w:rsidR="00F127FC">
        <w:rPr>
          <w:rFonts w:ascii="Calibri" w:eastAsia="Calibri" w:hAnsi="Calibri" w:cs="B Nazanin" w:hint="cs"/>
          <w:rtl/>
          <w:lang w:bidi="fa-IR"/>
        </w:rPr>
        <w:t>می‌باشد</w:t>
      </w:r>
      <w:r w:rsidRPr="002F4E31">
        <w:rPr>
          <w:rFonts w:ascii="Calibri" w:eastAsia="Calibri" w:hAnsi="Calibri" w:cs="B Nazanin" w:hint="cs"/>
          <w:rtl/>
          <w:lang w:bidi="fa-IR"/>
        </w:rPr>
        <w:t>؟</w:t>
      </w:r>
    </w:p>
    <w:p w:rsidR="006A1895" w:rsidRPr="002F4E31" w:rsidRDefault="006A1895" w:rsidP="006A1895">
      <w:pPr>
        <w:bidi/>
        <w:spacing w:after="200" w:line="276" w:lineRule="auto"/>
        <w:contextualSpacing/>
        <w:jc w:val="both"/>
        <w:rPr>
          <w:rFonts w:ascii="Calibri" w:eastAsia="Calibri" w:hAnsi="Calibri" w:cs="B Nazanin"/>
          <w:rtl/>
          <w:lang w:bidi="fa-IR"/>
        </w:rPr>
      </w:pPr>
      <w:r w:rsidRPr="002F4E31">
        <w:rPr>
          <w:rFonts w:ascii="Calibri" w:eastAsia="Calibri" w:hAnsi="Calibri" w:cs="B Nazanin" w:hint="cs"/>
          <w:rtl/>
          <w:lang w:bidi="fa-IR"/>
        </w:rPr>
        <w:t>خیلی</w:t>
      </w:r>
      <w:r w:rsidRPr="002F4E31">
        <w:rPr>
          <w:rFonts w:ascii="Calibri" w:eastAsia="Calibri" w:hAnsi="Calibri" w:cs="B Nazanin"/>
          <w:rtl/>
          <w:lang w:bidi="fa-IR"/>
        </w:rPr>
        <w:t xml:space="preserve"> </w:t>
      </w:r>
      <w:r w:rsidRPr="002F4E31">
        <w:rPr>
          <w:rFonts w:ascii="Calibri" w:eastAsia="Calibri" w:hAnsi="Calibri" w:cs="B Nazanin" w:hint="cs"/>
          <w:rtl/>
          <w:lang w:bidi="fa-IR"/>
        </w:rPr>
        <w:t>کم</w:t>
      </w:r>
      <w:r w:rsidRPr="002F4E31">
        <w:rPr>
          <w:rFonts w:ascii="Calibri" w:eastAsia="Calibri" w:hAnsi="Calibri" w:cs="B Nazanin"/>
          <w:rtl/>
          <w:lang w:bidi="fa-IR"/>
        </w:rPr>
        <w:t xml:space="preserve">         </w:t>
      </w:r>
      <w:r w:rsidRPr="002F4E31">
        <w:rPr>
          <w:rFonts w:ascii="Calibri" w:eastAsia="Calibri" w:hAnsi="Calibri" w:cs="B Nazanin" w:hint="cs"/>
          <w:rtl/>
          <w:lang w:bidi="fa-IR"/>
        </w:rPr>
        <w:t>کم</w:t>
      </w:r>
      <w:r w:rsidRPr="002F4E31">
        <w:rPr>
          <w:rFonts w:ascii="Calibri" w:eastAsia="Calibri" w:hAnsi="Calibri" w:cs="B Nazanin"/>
          <w:rtl/>
          <w:lang w:bidi="fa-IR"/>
        </w:rPr>
        <w:t xml:space="preserve">           </w:t>
      </w:r>
      <w:r w:rsidRPr="002F4E31">
        <w:rPr>
          <w:rFonts w:ascii="Calibri" w:eastAsia="Calibri" w:hAnsi="Calibri" w:cs="B Nazanin" w:hint="cs"/>
          <w:rtl/>
          <w:lang w:bidi="fa-IR"/>
        </w:rPr>
        <w:t>متوسط</w:t>
      </w:r>
      <w:r w:rsidRPr="002F4E31">
        <w:rPr>
          <w:rFonts w:ascii="Calibri" w:eastAsia="Calibri" w:hAnsi="Calibri" w:cs="B Nazanin"/>
          <w:rtl/>
          <w:lang w:bidi="fa-IR"/>
        </w:rPr>
        <w:t xml:space="preserve">          </w:t>
      </w:r>
      <w:r w:rsidRPr="002F4E31">
        <w:rPr>
          <w:rFonts w:ascii="Calibri" w:eastAsia="Calibri" w:hAnsi="Calibri" w:cs="B Nazanin" w:hint="cs"/>
          <w:rtl/>
          <w:lang w:bidi="fa-IR"/>
        </w:rPr>
        <w:t>زیاد</w:t>
      </w:r>
      <w:r w:rsidRPr="002F4E31">
        <w:rPr>
          <w:rFonts w:ascii="Calibri" w:eastAsia="Calibri" w:hAnsi="Calibri" w:cs="B Nazanin"/>
          <w:rtl/>
          <w:lang w:bidi="fa-IR"/>
        </w:rPr>
        <w:t xml:space="preserve">    </w:t>
      </w:r>
      <w:r w:rsidRPr="002F4E31">
        <w:rPr>
          <w:rFonts w:ascii="Calibri" w:eastAsia="Calibri" w:hAnsi="Calibri" w:cs="B Nazanin" w:hint="cs"/>
          <w:rtl/>
          <w:lang w:bidi="fa-IR"/>
        </w:rPr>
        <w:t>خیلی</w:t>
      </w:r>
      <w:r w:rsidRPr="002F4E31">
        <w:rPr>
          <w:rFonts w:ascii="Calibri" w:eastAsia="Calibri" w:hAnsi="Calibri" w:cs="B Nazanin"/>
          <w:rtl/>
          <w:lang w:bidi="fa-IR"/>
        </w:rPr>
        <w:t xml:space="preserve"> </w:t>
      </w:r>
      <w:r w:rsidRPr="002F4E31">
        <w:rPr>
          <w:rFonts w:ascii="Calibri" w:eastAsia="Calibri" w:hAnsi="Calibri" w:cs="B Nazanin" w:hint="cs"/>
          <w:rtl/>
          <w:lang w:bidi="fa-IR"/>
        </w:rPr>
        <w:t>زیاد</w:t>
      </w:r>
    </w:p>
    <w:p w:rsidR="006A1895" w:rsidRPr="002F4E31" w:rsidRDefault="006A1895" w:rsidP="00033A11">
      <w:pPr>
        <w:numPr>
          <w:ilvl w:val="0"/>
          <w:numId w:val="15"/>
        </w:numPr>
        <w:bidi/>
        <w:spacing w:after="200" w:line="276" w:lineRule="auto"/>
        <w:contextualSpacing/>
        <w:jc w:val="both"/>
        <w:rPr>
          <w:rFonts w:ascii="Calibri" w:eastAsia="Calibri" w:hAnsi="Calibri" w:cs="B Nazanin"/>
          <w:lang w:bidi="fa-IR"/>
        </w:rPr>
      </w:pPr>
      <w:r w:rsidRPr="002F4E31">
        <w:rPr>
          <w:rFonts w:ascii="Calibri" w:eastAsia="Calibri" w:hAnsi="Calibri" w:cs="B Nazanin" w:hint="cs"/>
          <w:rtl/>
          <w:lang w:bidi="fa-IR"/>
        </w:rPr>
        <w:t>به</w:t>
      </w:r>
      <w:r w:rsidRPr="002F4E31">
        <w:rPr>
          <w:rFonts w:ascii="Calibri" w:eastAsia="Calibri" w:hAnsi="Calibri" w:cs="B Nazanin"/>
          <w:rtl/>
          <w:lang w:bidi="fa-IR"/>
        </w:rPr>
        <w:t xml:space="preserve"> </w:t>
      </w:r>
      <w:r w:rsidRPr="002F4E31">
        <w:rPr>
          <w:rFonts w:ascii="Calibri" w:eastAsia="Calibri" w:hAnsi="Calibri" w:cs="B Nazanin" w:hint="cs"/>
          <w:rtl/>
          <w:lang w:bidi="fa-IR"/>
        </w:rPr>
        <w:t>نظر</w:t>
      </w:r>
      <w:r w:rsidRPr="002F4E31">
        <w:rPr>
          <w:rFonts w:ascii="Calibri" w:eastAsia="Calibri" w:hAnsi="Calibri" w:cs="B Nazanin"/>
          <w:rtl/>
          <w:lang w:bidi="fa-IR"/>
        </w:rPr>
        <w:t xml:space="preserve"> </w:t>
      </w:r>
      <w:r w:rsidRPr="002F4E31">
        <w:rPr>
          <w:rFonts w:ascii="Calibri" w:eastAsia="Calibri" w:hAnsi="Calibri" w:cs="B Nazanin" w:hint="cs"/>
          <w:rtl/>
          <w:lang w:bidi="fa-IR"/>
        </w:rPr>
        <w:t>شما</w:t>
      </w:r>
      <w:r w:rsidRPr="002F4E31">
        <w:rPr>
          <w:rFonts w:ascii="Calibri" w:eastAsia="Calibri" w:hAnsi="Calibri" w:cs="B Nazanin"/>
          <w:rtl/>
          <w:lang w:bidi="fa-IR"/>
        </w:rPr>
        <w:t xml:space="preserve"> </w:t>
      </w:r>
      <w:r w:rsidRPr="002F4E31">
        <w:rPr>
          <w:rFonts w:ascii="Calibri" w:eastAsia="Calibri" w:hAnsi="Calibri" w:cs="B Nazanin" w:hint="cs"/>
          <w:rtl/>
          <w:lang w:bidi="fa-IR"/>
        </w:rPr>
        <w:t>آموزش</w:t>
      </w:r>
      <w:r w:rsidRPr="002F4E31">
        <w:rPr>
          <w:rFonts w:ascii="Calibri" w:eastAsia="Calibri" w:hAnsi="Calibri" w:cs="B Nazanin"/>
          <w:rtl/>
          <w:lang w:bidi="fa-IR"/>
        </w:rPr>
        <w:t xml:space="preserve"> </w:t>
      </w:r>
      <w:r w:rsidRPr="002F4E31">
        <w:rPr>
          <w:rFonts w:ascii="Calibri" w:eastAsia="Calibri" w:hAnsi="Calibri" w:cs="B Nazanin" w:hint="cs"/>
          <w:rtl/>
          <w:lang w:bidi="fa-IR"/>
        </w:rPr>
        <w:t>منابع</w:t>
      </w:r>
      <w:r w:rsidRPr="002F4E31">
        <w:rPr>
          <w:rFonts w:ascii="Calibri" w:eastAsia="Calibri" w:hAnsi="Calibri" w:cs="B Nazanin"/>
          <w:rtl/>
          <w:lang w:bidi="fa-IR"/>
        </w:rPr>
        <w:t xml:space="preserve"> </w:t>
      </w:r>
      <w:r w:rsidRPr="002F4E31">
        <w:rPr>
          <w:rFonts w:ascii="Calibri" w:eastAsia="Calibri" w:hAnsi="Calibri" w:cs="B Nazanin" w:hint="cs"/>
          <w:rtl/>
          <w:lang w:bidi="fa-IR"/>
        </w:rPr>
        <w:t>انسانی تا</w:t>
      </w:r>
      <w:r w:rsidRPr="002F4E31">
        <w:rPr>
          <w:rFonts w:ascii="Calibri" w:eastAsia="Calibri" w:hAnsi="Calibri" w:cs="B Nazanin"/>
          <w:rtl/>
          <w:lang w:bidi="fa-IR"/>
        </w:rPr>
        <w:t xml:space="preserve"> </w:t>
      </w:r>
      <w:r w:rsidRPr="002F4E31">
        <w:rPr>
          <w:rFonts w:ascii="Calibri" w:eastAsia="Calibri" w:hAnsi="Calibri" w:cs="B Nazanin" w:hint="cs"/>
          <w:rtl/>
          <w:lang w:bidi="fa-IR"/>
        </w:rPr>
        <w:t>چه</w:t>
      </w:r>
      <w:r w:rsidRPr="002F4E31">
        <w:rPr>
          <w:rFonts w:ascii="Calibri" w:eastAsia="Calibri" w:hAnsi="Calibri" w:cs="B Nazanin"/>
          <w:rtl/>
          <w:lang w:bidi="fa-IR"/>
        </w:rPr>
        <w:t xml:space="preserve"> </w:t>
      </w:r>
      <w:r w:rsidRPr="002F4E31">
        <w:rPr>
          <w:rFonts w:ascii="Calibri" w:eastAsia="Calibri" w:hAnsi="Calibri" w:cs="B Nazanin" w:hint="cs"/>
          <w:rtl/>
          <w:lang w:bidi="fa-IR"/>
        </w:rPr>
        <w:t>اندازه</w:t>
      </w:r>
      <w:r w:rsidRPr="002F4E31">
        <w:rPr>
          <w:rFonts w:ascii="Calibri" w:eastAsia="Calibri" w:hAnsi="Calibri" w:cs="B Nazanin"/>
          <w:rtl/>
          <w:lang w:bidi="fa-IR"/>
        </w:rPr>
        <w:t xml:space="preserve"> </w:t>
      </w:r>
      <w:r w:rsidRPr="002F4E31">
        <w:rPr>
          <w:rFonts w:ascii="Calibri" w:eastAsia="Calibri" w:hAnsi="Calibri" w:cs="B Nazanin" w:hint="cs"/>
          <w:rtl/>
          <w:lang w:bidi="fa-IR"/>
        </w:rPr>
        <w:t>در</w:t>
      </w:r>
      <w:r w:rsidRPr="002F4E31">
        <w:rPr>
          <w:rFonts w:ascii="Calibri" w:eastAsia="Calibri" w:hAnsi="Calibri" w:cs="B Nazanin"/>
          <w:rtl/>
          <w:lang w:bidi="fa-IR"/>
        </w:rPr>
        <w:t xml:space="preserve"> </w:t>
      </w:r>
      <w:r w:rsidRPr="002F4E31">
        <w:rPr>
          <w:rFonts w:ascii="Calibri" w:eastAsia="Calibri" w:hAnsi="Calibri" w:cs="B Nazanin" w:hint="cs"/>
          <w:rtl/>
          <w:lang w:bidi="fa-IR"/>
        </w:rPr>
        <w:t>تواتمندسازی</w:t>
      </w:r>
      <w:r w:rsidRPr="002F4E31">
        <w:rPr>
          <w:rFonts w:ascii="Calibri" w:eastAsia="Calibri" w:hAnsi="Calibri" w:cs="B Nazanin"/>
          <w:rtl/>
          <w:lang w:bidi="fa-IR"/>
        </w:rPr>
        <w:t xml:space="preserve">  </w:t>
      </w:r>
      <w:r w:rsidRPr="002F4E31">
        <w:rPr>
          <w:rFonts w:ascii="Calibri" w:eastAsia="Calibri" w:hAnsi="Calibri" w:cs="B Nazanin" w:hint="cs"/>
          <w:rtl/>
          <w:lang w:bidi="fa-IR"/>
        </w:rPr>
        <w:t>زنان</w:t>
      </w:r>
      <w:r w:rsidRPr="002F4E31">
        <w:rPr>
          <w:rFonts w:ascii="Calibri" w:eastAsia="Calibri" w:hAnsi="Calibri" w:cs="B Nazanin"/>
          <w:rtl/>
          <w:lang w:bidi="fa-IR"/>
        </w:rPr>
        <w:t xml:space="preserve"> </w:t>
      </w:r>
      <w:r w:rsidRPr="002F4E31">
        <w:rPr>
          <w:rFonts w:ascii="Calibri" w:eastAsia="Calibri" w:hAnsi="Calibri" w:cs="B Nazanin" w:hint="cs"/>
          <w:rtl/>
          <w:lang w:bidi="fa-IR"/>
        </w:rPr>
        <w:t>کارآفرین</w:t>
      </w:r>
      <w:r w:rsidRPr="002F4E31">
        <w:rPr>
          <w:rFonts w:hint="cs"/>
          <w:rtl/>
          <w:lang w:bidi="fa-IR"/>
        </w:rPr>
        <w:t xml:space="preserve"> </w:t>
      </w:r>
      <w:r w:rsidRPr="002F4E31">
        <w:rPr>
          <w:rFonts w:ascii="Calibri" w:eastAsia="Calibri" w:hAnsi="Calibri" w:cs="B Nazanin" w:hint="cs"/>
          <w:rtl/>
          <w:lang w:bidi="fa-IR"/>
        </w:rPr>
        <w:t>در</w:t>
      </w:r>
      <w:r w:rsidRPr="002F4E31">
        <w:rPr>
          <w:rFonts w:ascii="Calibri" w:eastAsia="Calibri" w:hAnsi="Calibri" w:cs="B Nazanin"/>
          <w:rtl/>
          <w:lang w:bidi="fa-IR"/>
        </w:rPr>
        <w:t xml:space="preserve"> </w:t>
      </w:r>
      <w:r w:rsidRPr="002F4E31">
        <w:rPr>
          <w:rFonts w:ascii="Calibri" w:eastAsia="Calibri" w:hAnsi="Calibri" w:cs="B Nazanin" w:hint="cs"/>
          <w:rtl/>
          <w:lang w:bidi="fa-IR"/>
        </w:rPr>
        <w:t>حوزه</w:t>
      </w:r>
      <w:r w:rsidRPr="002F4E31">
        <w:rPr>
          <w:rFonts w:ascii="Calibri" w:eastAsia="Calibri" w:hAnsi="Calibri" w:cs="B Nazanin"/>
          <w:rtl/>
          <w:lang w:bidi="fa-IR"/>
        </w:rPr>
        <w:t xml:space="preserve"> </w:t>
      </w:r>
      <w:r w:rsidRPr="002F4E31">
        <w:rPr>
          <w:rFonts w:ascii="Calibri" w:eastAsia="Calibri" w:hAnsi="Calibri" w:cs="B Nazanin" w:hint="cs"/>
          <w:rtl/>
          <w:lang w:bidi="fa-IR"/>
        </w:rPr>
        <w:t>كسب</w:t>
      </w:r>
      <w:r w:rsidRPr="002F4E31">
        <w:rPr>
          <w:rFonts w:ascii="Calibri" w:eastAsia="Calibri" w:hAnsi="Calibri" w:cs="B Nazanin"/>
          <w:rtl/>
          <w:lang w:bidi="fa-IR"/>
        </w:rPr>
        <w:t xml:space="preserve"> </w:t>
      </w:r>
      <w:r w:rsidRPr="002F4E31">
        <w:rPr>
          <w:rFonts w:ascii="Calibri" w:eastAsia="Calibri" w:hAnsi="Calibri" w:cs="B Nazanin" w:hint="cs"/>
          <w:rtl/>
          <w:lang w:bidi="fa-IR"/>
        </w:rPr>
        <w:t>و</w:t>
      </w:r>
      <w:r w:rsidRPr="002F4E31">
        <w:rPr>
          <w:rFonts w:ascii="Calibri" w:eastAsia="Calibri" w:hAnsi="Calibri" w:cs="B Nazanin"/>
          <w:rtl/>
          <w:lang w:bidi="fa-IR"/>
        </w:rPr>
        <w:t xml:space="preserve"> </w:t>
      </w:r>
      <w:r w:rsidRPr="002F4E31">
        <w:rPr>
          <w:rFonts w:ascii="Calibri" w:eastAsia="Calibri" w:hAnsi="Calibri" w:cs="B Nazanin" w:hint="cs"/>
          <w:rtl/>
          <w:lang w:bidi="fa-IR"/>
        </w:rPr>
        <w:t>كار</w:t>
      </w:r>
      <w:r w:rsidRPr="002F4E31">
        <w:rPr>
          <w:rFonts w:ascii="Calibri" w:eastAsia="Calibri" w:hAnsi="Calibri" w:cs="B Nazanin"/>
          <w:rtl/>
          <w:lang w:bidi="fa-IR"/>
        </w:rPr>
        <w:t xml:space="preserve"> </w:t>
      </w:r>
      <w:r w:rsidRPr="002F4E31">
        <w:rPr>
          <w:rFonts w:ascii="Calibri" w:eastAsia="Calibri" w:hAnsi="Calibri" w:cs="B Nazanin" w:hint="cs"/>
          <w:rtl/>
          <w:lang w:bidi="fa-IR"/>
        </w:rPr>
        <w:t>الكترونيك</w:t>
      </w:r>
      <w:r w:rsidRPr="002F4E31">
        <w:rPr>
          <w:rFonts w:ascii="Calibri" w:eastAsia="Calibri" w:hAnsi="Calibri" w:cs="B Nazanin"/>
          <w:rtl/>
          <w:lang w:bidi="fa-IR"/>
        </w:rPr>
        <w:t xml:space="preserve"> </w:t>
      </w:r>
      <w:r w:rsidRPr="002F4E31">
        <w:rPr>
          <w:rFonts w:ascii="Calibri" w:eastAsia="Calibri" w:hAnsi="Calibri" w:cs="B Nazanin" w:hint="cs"/>
          <w:rtl/>
          <w:lang w:bidi="fa-IR"/>
        </w:rPr>
        <w:t>موثر</w:t>
      </w:r>
      <w:r w:rsidRPr="002F4E31">
        <w:rPr>
          <w:rFonts w:ascii="Calibri" w:eastAsia="Calibri" w:hAnsi="Calibri" w:cs="B Nazanin"/>
          <w:rtl/>
          <w:lang w:bidi="fa-IR"/>
        </w:rPr>
        <w:t xml:space="preserve"> </w:t>
      </w:r>
      <w:r w:rsidR="00F127FC">
        <w:rPr>
          <w:rFonts w:ascii="Calibri" w:eastAsia="Calibri" w:hAnsi="Calibri" w:cs="B Nazanin" w:hint="cs"/>
          <w:rtl/>
          <w:lang w:bidi="fa-IR"/>
        </w:rPr>
        <w:t>می‌باشد</w:t>
      </w:r>
      <w:r w:rsidRPr="002F4E31">
        <w:rPr>
          <w:rFonts w:ascii="Calibri" w:eastAsia="Calibri" w:hAnsi="Calibri" w:cs="B Nazanin" w:hint="cs"/>
          <w:rtl/>
          <w:lang w:bidi="fa-IR"/>
        </w:rPr>
        <w:t>؟</w:t>
      </w:r>
    </w:p>
    <w:p w:rsidR="006A1895" w:rsidRPr="002F4E31" w:rsidRDefault="006A1895" w:rsidP="006A1895">
      <w:pPr>
        <w:bidi/>
        <w:spacing w:after="200" w:line="276" w:lineRule="auto"/>
        <w:contextualSpacing/>
        <w:jc w:val="both"/>
        <w:rPr>
          <w:rFonts w:ascii="Calibri" w:eastAsia="Calibri" w:hAnsi="Calibri" w:cs="B Nazanin"/>
          <w:rtl/>
          <w:lang w:bidi="fa-IR"/>
        </w:rPr>
      </w:pPr>
      <w:r w:rsidRPr="002F4E31">
        <w:rPr>
          <w:rFonts w:ascii="Calibri" w:eastAsia="Calibri" w:hAnsi="Calibri" w:cs="B Nazanin" w:hint="cs"/>
          <w:rtl/>
          <w:lang w:bidi="fa-IR"/>
        </w:rPr>
        <w:t>خیلی</w:t>
      </w:r>
      <w:r w:rsidRPr="002F4E31">
        <w:rPr>
          <w:rFonts w:ascii="Calibri" w:eastAsia="Calibri" w:hAnsi="Calibri" w:cs="B Nazanin"/>
          <w:rtl/>
          <w:lang w:bidi="fa-IR"/>
        </w:rPr>
        <w:t xml:space="preserve"> </w:t>
      </w:r>
      <w:r w:rsidRPr="002F4E31">
        <w:rPr>
          <w:rFonts w:ascii="Calibri" w:eastAsia="Calibri" w:hAnsi="Calibri" w:cs="B Nazanin" w:hint="cs"/>
          <w:rtl/>
          <w:lang w:bidi="fa-IR"/>
        </w:rPr>
        <w:t>کم</w:t>
      </w:r>
      <w:r w:rsidRPr="002F4E31">
        <w:rPr>
          <w:rFonts w:ascii="Calibri" w:eastAsia="Calibri" w:hAnsi="Calibri" w:cs="B Nazanin"/>
          <w:rtl/>
          <w:lang w:bidi="fa-IR"/>
        </w:rPr>
        <w:t xml:space="preserve">         </w:t>
      </w:r>
      <w:r w:rsidRPr="002F4E31">
        <w:rPr>
          <w:rFonts w:ascii="Calibri" w:eastAsia="Calibri" w:hAnsi="Calibri" w:cs="B Nazanin" w:hint="cs"/>
          <w:rtl/>
          <w:lang w:bidi="fa-IR"/>
        </w:rPr>
        <w:t>کم</w:t>
      </w:r>
      <w:r w:rsidRPr="002F4E31">
        <w:rPr>
          <w:rFonts w:ascii="Calibri" w:eastAsia="Calibri" w:hAnsi="Calibri" w:cs="B Nazanin"/>
          <w:rtl/>
          <w:lang w:bidi="fa-IR"/>
        </w:rPr>
        <w:t xml:space="preserve">           </w:t>
      </w:r>
      <w:r w:rsidRPr="002F4E31">
        <w:rPr>
          <w:rFonts w:ascii="Calibri" w:eastAsia="Calibri" w:hAnsi="Calibri" w:cs="B Nazanin" w:hint="cs"/>
          <w:rtl/>
          <w:lang w:bidi="fa-IR"/>
        </w:rPr>
        <w:t>متوسط</w:t>
      </w:r>
      <w:r w:rsidRPr="002F4E31">
        <w:rPr>
          <w:rFonts w:ascii="Calibri" w:eastAsia="Calibri" w:hAnsi="Calibri" w:cs="B Nazanin"/>
          <w:rtl/>
          <w:lang w:bidi="fa-IR"/>
        </w:rPr>
        <w:t xml:space="preserve">          </w:t>
      </w:r>
      <w:r w:rsidRPr="002F4E31">
        <w:rPr>
          <w:rFonts w:ascii="Calibri" w:eastAsia="Calibri" w:hAnsi="Calibri" w:cs="B Nazanin" w:hint="cs"/>
          <w:rtl/>
          <w:lang w:bidi="fa-IR"/>
        </w:rPr>
        <w:t>زیاد</w:t>
      </w:r>
      <w:r w:rsidRPr="002F4E31">
        <w:rPr>
          <w:rFonts w:ascii="Calibri" w:eastAsia="Calibri" w:hAnsi="Calibri" w:cs="B Nazanin"/>
          <w:rtl/>
          <w:lang w:bidi="fa-IR"/>
        </w:rPr>
        <w:t xml:space="preserve">    </w:t>
      </w:r>
      <w:r w:rsidRPr="002F4E31">
        <w:rPr>
          <w:rFonts w:ascii="Calibri" w:eastAsia="Calibri" w:hAnsi="Calibri" w:cs="B Nazanin" w:hint="cs"/>
          <w:rtl/>
          <w:lang w:bidi="fa-IR"/>
        </w:rPr>
        <w:t>خیلی</w:t>
      </w:r>
      <w:r w:rsidRPr="002F4E31">
        <w:rPr>
          <w:rFonts w:ascii="Calibri" w:eastAsia="Calibri" w:hAnsi="Calibri" w:cs="B Nazanin"/>
          <w:rtl/>
          <w:lang w:bidi="fa-IR"/>
        </w:rPr>
        <w:t xml:space="preserve"> </w:t>
      </w:r>
      <w:r w:rsidRPr="002F4E31">
        <w:rPr>
          <w:rFonts w:ascii="Calibri" w:eastAsia="Calibri" w:hAnsi="Calibri" w:cs="B Nazanin" w:hint="cs"/>
          <w:rtl/>
          <w:lang w:bidi="fa-IR"/>
        </w:rPr>
        <w:t>زیاد</w:t>
      </w:r>
    </w:p>
    <w:p w:rsidR="006A1895" w:rsidRPr="002F4E31" w:rsidRDefault="006A1895" w:rsidP="00033A11">
      <w:pPr>
        <w:numPr>
          <w:ilvl w:val="0"/>
          <w:numId w:val="15"/>
        </w:numPr>
        <w:bidi/>
        <w:spacing w:after="200" w:line="276" w:lineRule="auto"/>
        <w:contextualSpacing/>
        <w:jc w:val="both"/>
        <w:rPr>
          <w:rFonts w:ascii="Calibri" w:eastAsia="Calibri" w:hAnsi="Calibri" w:cs="B Nazanin"/>
          <w:lang w:bidi="fa-IR"/>
        </w:rPr>
      </w:pPr>
      <w:r w:rsidRPr="002F4E31">
        <w:rPr>
          <w:rFonts w:ascii="Calibri" w:eastAsia="Calibri" w:hAnsi="Calibri" w:cs="B Nazanin" w:hint="cs"/>
          <w:rtl/>
          <w:lang w:bidi="fa-IR"/>
        </w:rPr>
        <w:t>به</w:t>
      </w:r>
      <w:r w:rsidRPr="002F4E31">
        <w:rPr>
          <w:rFonts w:ascii="Calibri" w:eastAsia="Calibri" w:hAnsi="Calibri" w:cs="B Nazanin"/>
          <w:rtl/>
          <w:lang w:bidi="fa-IR"/>
        </w:rPr>
        <w:t xml:space="preserve"> </w:t>
      </w:r>
      <w:r w:rsidRPr="002F4E31">
        <w:rPr>
          <w:rFonts w:ascii="Calibri" w:eastAsia="Calibri" w:hAnsi="Calibri" w:cs="B Nazanin" w:hint="cs"/>
          <w:rtl/>
          <w:lang w:bidi="fa-IR"/>
        </w:rPr>
        <w:t>نظر</w:t>
      </w:r>
      <w:r w:rsidRPr="002F4E31">
        <w:rPr>
          <w:rFonts w:ascii="Calibri" w:eastAsia="Calibri" w:hAnsi="Calibri" w:cs="B Nazanin"/>
          <w:rtl/>
          <w:lang w:bidi="fa-IR"/>
        </w:rPr>
        <w:t xml:space="preserve"> </w:t>
      </w:r>
      <w:r w:rsidRPr="002F4E31">
        <w:rPr>
          <w:rFonts w:ascii="Calibri" w:eastAsia="Calibri" w:hAnsi="Calibri" w:cs="B Nazanin" w:hint="cs"/>
          <w:rtl/>
          <w:lang w:bidi="fa-IR"/>
        </w:rPr>
        <w:t>شما</w:t>
      </w:r>
      <w:r w:rsidRPr="002F4E31">
        <w:rPr>
          <w:rFonts w:ascii="Calibri" w:eastAsia="Calibri" w:hAnsi="Calibri" w:cs="B Nazanin"/>
          <w:rtl/>
          <w:lang w:bidi="fa-IR"/>
        </w:rPr>
        <w:t xml:space="preserve"> </w:t>
      </w:r>
      <w:r w:rsidRPr="002F4E31">
        <w:rPr>
          <w:rFonts w:ascii="Calibri" w:eastAsia="Calibri" w:hAnsi="Calibri" w:cs="B Nazanin" w:hint="cs"/>
          <w:rtl/>
          <w:lang w:bidi="fa-IR"/>
        </w:rPr>
        <w:t>کانون</w:t>
      </w:r>
      <w:r w:rsidRPr="002F4E31">
        <w:rPr>
          <w:rFonts w:ascii="Calibri" w:eastAsia="Calibri" w:hAnsi="Calibri" w:cs="B Nazanin"/>
          <w:rtl/>
          <w:lang w:bidi="fa-IR"/>
        </w:rPr>
        <w:t xml:space="preserve"> </w:t>
      </w:r>
      <w:r w:rsidRPr="002F4E31">
        <w:rPr>
          <w:rFonts w:ascii="Calibri" w:eastAsia="Calibri" w:hAnsi="Calibri" w:cs="B Nazanin" w:hint="cs"/>
          <w:rtl/>
          <w:lang w:bidi="fa-IR"/>
        </w:rPr>
        <w:t>کنترل</w:t>
      </w:r>
      <w:r w:rsidRPr="002F4E31">
        <w:rPr>
          <w:rFonts w:ascii="Calibri" w:eastAsia="Calibri" w:hAnsi="Calibri" w:cs="B Nazanin"/>
          <w:rtl/>
          <w:lang w:bidi="fa-IR"/>
        </w:rPr>
        <w:t xml:space="preserve"> </w:t>
      </w:r>
      <w:r w:rsidRPr="002F4E31">
        <w:rPr>
          <w:rFonts w:ascii="Calibri" w:eastAsia="Calibri" w:hAnsi="Calibri" w:cs="B Nazanin" w:hint="cs"/>
          <w:rtl/>
          <w:lang w:bidi="fa-IR"/>
        </w:rPr>
        <w:t>درونی تا</w:t>
      </w:r>
      <w:r w:rsidRPr="002F4E31">
        <w:rPr>
          <w:rFonts w:ascii="Calibri" w:eastAsia="Calibri" w:hAnsi="Calibri" w:cs="B Nazanin"/>
          <w:rtl/>
          <w:lang w:bidi="fa-IR"/>
        </w:rPr>
        <w:t xml:space="preserve"> </w:t>
      </w:r>
      <w:r w:rsidRPr="002F4E31">
        <w:rPr>
          <w:rFonts w:ascii="Calibri" w:eastAsia="Calibri" w:hAnsi="Calibri" w:cs="B Nazanin" w:hint="cs"/>
          <w:rtl/>
          <w:lang w:bidi="fa-IR"/>
        </w:rPr>
        <w:t>چه</w:t>
      </w:r>
      <w:r w:rsidRPr="002F4E31">
        <w:rPr>
          <w:rFonts w:ascii="Calibri" w:eastAsia="Calibri" w:hAnsi="Calibri" w:cs="B Nazanin"/>
          <w:rtl/>
          <w:lang w:bidi="fa-IR"/>
        </w:rPr>
        <w:t xml:space="preserve"> </w:t>
      </w:r>
      <w:r w:rsidRPr="002F4E31">
        <w:rPr>
          <w:rFonts w:ascii="Calibri" w:eastAsia="Calibri" w:hAnsi="Calibri" w:cs="B Nazanin" w:hint="cs"/>
          <w:rtl/>
          <w:lang w:bidi="fa-IR"/>
        </w:rPr>
        <w:t>اندازه</w:t>
      </w:r>
      <w:r w:rsidRPr="002F4E31">
        <w:rPr>
          <w:rFonts w:ascii="Calibri" w:eastAsia="Calibri" w:hAnsi="Calibri" w:cs="B Nazanin"/>
          <w:rtl/>
          <w:lang w:bidi="fa-IR"/>
        </w:rPr>
        <w:t xml:space="preserve"> </w:t>
      </w:r>
      <w:r w:rsidRPr="002F4E31">
        <w:rPr>
          <w:rFonts w:ascii="Calibri" w:eastAsia="Calibri" w:hAnsi="Calibri" w:cs="B Nazanin" w:hint="cs"/>
          <w:rtl/>
          <w:lang w:bidi="fa-IR"/>
        </w:rPr>
        <w:t>در</w:t>
      </w:r>
      <w:r w:rsidRPr="002F4E31">
        <w:rPr>
          <w:rFonts w:ascii="Calibri" w:eastAsia="Calibri" w:hAnsi="Calibri" w:cs="B Nazanin"/>
          <w:rtl/>
          <w:lang w:bidi="fa-IR"/>
        </w:rPr>
        <w:t xml:space="preserve"> </w:t>
      </w:r>
      <w:r w:rsidRPr="002F4E31">
        <w:rPr>
          <w:rFonts w:ascii="Calibri" w:eastAsia="Calibri" w:hAnsi="Calibri" w:cs="B Nazanin" w:hint="cs"/>
          <w:rtl/>
          <w:lang w:bidi="fa-IR"/>
        </w:rPr>
        <w:t>تواتمندسازی</w:t>
      </w:r>
      <w:r w:rsidRPr="002F4E31">
        <w:rPr>
          <w:rFonts w:ascii="Calibri" w:eastAsia="Calibri" w:hAnsi="Calibri" w:cs="B Nazanin"/>
          <w:rtl/>
          <w:lang w:bidi="fa-IR"/>
        </w:rPr>
        <w:t xml:space="preserve">  </w:t>
      </w:r>
      <w:r w:rsidRPr="002F4E31">
        <w:rPr>
          <w:rFonts w:ascii="Calibri" w:eastAsia="Calibri" w:hAnsi="Calibri" w:cs="B Nazanin" w:hint="cs"/>
          <w:rtl/>
          <w:lang w:bidi="fa-IR"/>
        </w:rPr>
        <w:t>زنان</w:t>
      </w:r>
      <w:r w:rsidRPr="002F4E31">
        <w:rPr>
          <w:rFonts w:ascii="Calibri" w:eastAsia="Calibri" w:hAnsi="Calibri" w:cs="B Nazanin"/>
          <w:rtl/>
          <w:lang w:bidi="fa-IR"/>
        </w:rPr>
        <w:t xml:space="preserve"> </w:t>
      </w:r>
      <w:r w:rsidRPr="002F4E31">
        <w:rPr>
          <w:rFonts w:ascii="Calibri" w:eastAsia="Calibri" w:hAnsi="Calibri" w:cs="B Nazanin" w:hint="cs"/>
          <w:rtl/>
          <w:lang w:bidi="fa-IR"/>
        </w:rPr>
        <w:t>کارآفرین</w:t>
      </w:r>
      <w:r w:rsidRPr="002F4E31">
        <w:rPr>
          <w:rFonts w:ascii="Calibri" w:eastAsia="Calibri" w:hAnsi="Calibri" w:cs="B Nazanin"/>
          <w:rtl/>
          <w:lang w:bidi="fa-IR"/>
        </w:rPr>
        <w:t xml:space="preserve"> </w:t>
      </w:r>
      <w:r w:rsidRPr="002F4E31">
        <w:rPr>
          <w:rFonts w:ascii="Calibri" w:eastAsia="Calibri" w:hAnsi="Calibri" w:cs="B Nazanin" w:hint="cs"/>
          <w:rtl/>
          <w:lang w:bidi="fa-IR"/>
        </w:rPr>
        <w:t>در</w:t>
      </w:r>
      <w:r w:rsidRPr="002F4E31">
        <w:rPr>
          <w:rFonts w:ascii="Calibri" w:eastAsia="Calibri" w:hAnsi="Calibri" w:cs="B Nazanin"/>
          <w:rtl/>
          <w:lang w:bidi="fa-IR"/>
        </w:rPr>
        <w:t xml:space="preserve"> </w:t>
      </w:r>
      <w:r w:rsidRPr="002F4E31">
        <w:rPr>
          <w:rFonts w:ascii="Calibri" w:eastAsia="Calibri" w:hAnsi="Calibri" w:cs="B Nazanin" w:hint="cs"/>
          <w:rtl/>
          <w:lang w:bidi="fa-IR"/>
        </w:rPr>
        <w:t>حوزه</w:t>
      </w:r>
      <w:r w:rsidRPr="002F4E31">
        <w:rPr>
          <w:rFonts w:ascii="Calibri" w:eastAsia="Calibri" w:hAnsi="Calibri" w:cs="B Nazanin"/>
          <w:rtl/>
          <w:lang w:bidi="fa-IR"/>
        </w:rPr>
        <w:t xml:space="preserve"> </w:t>
      </w:r>
      <w:r w:rsidRPr="002F4E31">
        <w:rPr>
          <w:rFonts w:ascii="Calibri" w:eastAsia="Calibri" w:hAnsi="Calibri" w:cs="B Nazanin" w:hint="cs"/>
          <w:rtl/>
          <w:lang w:bidi="fa-IR"/>
        </w:rPr>
        <w:t>كسب</w:t>
      </w:r>
      <w:r w:rsidRPr="002F4E31">
        <w:rPr>
          <w:rFonts w:ascii="Calibri" w:eastAsia="Calibri" w:hAnsi="Calibri" w:cs="B Nazanin"/>
          <w:rtl/>
          <w:lang w:bidi="fa-IR"/>
        </w:rPr>
        <w:t xml:space="preserve"> </w:t>
      </w:r>
      <w:r w:rsidRPr="002F4E31">
        <w:rPr>
          <w:rFonts w:ascii="Calibri" w:eastAsia="Calibri" w:hAnsi="Calibri" w:cs="B Nazanin" w:hint="cs"/>
          <w:rtl/>
          <w:lang w:bidi="fa-IR"/>
        </w:rPr>
        <w:t>و</w:t>
      </w:r>
      <w:r w:rsidRPr="002F4E31">
        <w:rPr>
          <w:rFonts w:ascii="Calibri" w:eastAsia="Calibri" w:hAnsi="Calibri" w:cs="B Nazanin"/>
          <w:rtl/>
          <w:lang w:bidi="fa-IR"/>
        </w:rPr>
        <w:t xml:space="preserve"> </w:t>
      </w:r>
      <w:r w:rsidRPr="002F4E31">
        <w:rPr>
          <w:rFonts w:ascii="Calibri" w:eastAsia="Calibri" w:hAnsi="Calibri" w:cs="B Nazanin" w:hint="cs"/>
          <w:rtl/>
          <w:lang w:bidi="fa-IR"/>
        </w:rPr>
        <w:t>كار</w:t>
      </w:r>
      <w:r w:rsidRPr="002F4E31">
        <w:rPr>
          <w:rFonts w:ascii="Calibri" w:eastAsia="Calibri" w:hAnsi="Calibri" w:cs="B Nazanin"/>
          <w:rtl/>
          <w:lang w:bidi="fa-IR"/>
        </w:rPr>
        <w:t xml:space="preserve"> </w:t>
      </w:r>
      <w:r w:rsidRPr="002F4E31">
        <w:rPr>
          <w:rFonts w:ascii="Calibri" w:eastAsia="Calibri" w:hAnsi="Calibri" w:cs="B Nazanin" w:hint="cs"/>
          <w:rtl/>
          <w:lang w:bidi="fa-IR"/>
        </w:rPr>
        <w:t>الكترونيك موثر</w:t>
      </w:r>
      <w:r w:rsidRPr="002F4E31">
        <w:rPr>
          <w:rFonts w:ascii="Calibri" w:eastAsia="Calibri" w:hAnsi="Calibri" w:cs="B Nazanin"/>
          <w:rtl/>
          <w:lang w:bidi="fa-IR"/>
        </w:rPr>
        <w:t xml:space="preserve"> </w:t>
      </w:r>
      <w:r w:rsidR="00F127FC">
        <w:rPr>
          <w:rFonts w:ascii="Calibri" w:eastAsia="Calibri" w:hAnsi="Calibri" w:cs="B Nazanin" w:hint="cs"/>
          <w:rtl/>
          <w:lang w:bidi="fa-IR"/>
        </w:rPr>
        <w:t>می‌باشد</w:t>
      </w:r>
      <w:r w:rsidRPr="002F4E31">
        <w:rPr>
          <w:rFonts w:ascii="Calibri" w:eastAsia="Calibri" w:hAnsi="Calibri" w:cs="B Nazanin" w:hint="cs"/>
          <w:rtl/>
          <w:lang w:bidi="fa-IR"/>
        </w:rPr>
        <w:t>؟</w:t>
      </w:r>
    </w:p>
    <w:p w:rsidR="006A1895" w:rsidRPr="002F4E31" w:rsidRDefault="006A1895" w:rsidP="006A1895">
      <w:pPr>
        <w:bidi/>
        <w:spacing w:after="200" w:line="276" w:lineRule="auto"/>
        <w:contextualSpacing/>
        <w:jc w:val="both"/>
        <w:rPr>
          <w:rFonts w:ascii="Calibri" w:eastAsia="Calibri" w:hAnsi="Calibri" w:cs="B Nazanin"/>
          <w:rtl/>
          <w:lang w:bidi="fa-IR"/>
        </w:rPr>
      </w:pPr>
      <w:r w:rsidRPr="002F4E31">
        <w:rPr>
          <w:rFonts w:ascii="Calibri" w:eastAsia="Calibri" w:hAnsi="Calibri" w:cs="B Nazanin" w:hint="cs"/>
          <w:rtl/>
          <w:lang w:bidi="fa-IR"/>
        </w:rPr>
        <w:t>خیلی</w:t>
      </w:r>
      <w:r w:rsidRPr="002F4E31">
        <w:rPr>
          <w:rFonts w:ascii="Calibri" w:eastAsia="Calibri" w:hAnsi="Calibri" w:cs="B Nazanin"/>
          <w:rtl/>
          <w:lang w:bidi="fa-IR"/>
        </w:rPr>
        <w:t xml:space="preserve"> </w:t>
      </w:r>
      <w:r w:rsidRPr="002F4E31">
        <w:rPr>
          <w:rFonts w:ascii="Calibri" w:eastAsia="Calibri" w:hAnsi="Calibri" w:cs="B Nazanin" w:hint="cs"/>
          <w:rtl/>
          <w:lang w:bidi="fa-IR"/>
        </w:rPr>
        <w:t>کم</w:t>
      </w:r>
      <w:r w:rsidRPr="002F4E31">
        <w:rPr>
          <w:rFonts w:ascii="Calibri" w:eastAsia="Calibri" w:hAnsi="Calibri" w:cs="B Nazanin"/>
          <w:rtl/>
          <w:lang w:bidi="fa-IR"/>
        </w:rPr>
        <w:t xml:space="preserve">         </w:t>
      </w:r>
      <w:r w:rsidRPr="002F4E31">
        <w:rPr>
          <w:rFonts w:ascii="Calibri" w:eastAsia="Calibri" w:hAnsi="Calibri" w:cs="B Nazanin" w:hint="cs"/>
          <w:rtl/>
          <w:lang w:bidi="fa-IR"/>
        </w:rPr>
        <w:t>کم</w:t>
      </w:r>
      <w:r w:rsidRPr="002F4E31">
        <w:rPr>
          <w:rFonts w:ascii="Calibri" w:eastAsia="Calibri" w:hAnsi="Calibri" w:cs="B Nazanin"/>
          <w:rtl/>
          <w:lang w:bidi="fa-IR"/>
        </w:rPr>
        <w:t xml:space="preserve">           </w:t>
      </w:r>
      <w:r w:rsidRPr="002F4E31">
        <w:rPr>
          <w:rFonts w:ascii="Calibri" w:eastAsia="Calibri" w:hAnsi="Calibri" w:cs="B Nazanin" w:hint="cs"/>
          <w:rtl/>
          <w:lang w:bidi="fa-IR"/>
        </w:rPr>
        <w:t>متوسط</w:t>
      </w:r>
      <w:r w:rsidRPr="002F4E31">
        <w:rPr>
          <w:rFonts w:ascii="Calibri" w:eastAsia="Calibri" w:hAnsi="Calibri" w:cs="B Nazanin"/>
          <w:rtl/>
          <w:lang w:bidi="fa-IR"/>
        </w:rPr>
        <w:t xml:space="preserve">          </w:t>
      </w:r>
      <w:r w:rsidRPr="002F4E31">
        <w:rPr>
          <w:rFonts w:ascii="Calibri" w:eastAsia="Calibri" w:hAnsi="Calibri" w:cs="B Nazanin" w:hint="cs"/>
          <w:rtl/>
          <w:lang w:bidi="fa-IR"/>
        </w:rPr>
        <w:t>زیاد</w:t>
      </w:r>
      <w:r w:rsidRPr="002F4E31">
        <w:rPr>
          <w:rFonts w:ascii="Calibri" w:eastAsia="Calibri" w:hAnsi="Calibri" w:cs="B Nazanin"/>
          <w:rtl/>
          <w:lang w:bidi="fa-IR"/>
        </w:rPr>
        <w:t xml:space="preserve">    </w:t>
      </w:r>
      <w:r w:rsidRPr="002F4E31">
        <w:rPr>
          <w:rFonts w:ascii="Calibri" w:eastAsia="Calibri" w:hAnsi="Calibri" w:cs="B Nazanin" w:hint="cs"/>
          <w:rtl/>
          <w:lang w:bidi="fa-IR"/>
        </w:rPr>
        <w:t>خیلی</w:t>
      </w:r>
      <w:r w:rsidRPr="002F4E31">
        <w:rPr>
          <w:rFonts w:ascii="Calibri" w:eastAsia="Calibri" w:hAnsi="Calibri" w:cs="B Nazanin"/>
          <w:rtl/>
          <w:lang w:bidi="fa-IR"/>
        </w:rPr>
        <w:t xml:space="preserve"> </w:t>
      </w:r>
      <w:r w:rsidRPr="002F4E31">
        <w:rPr>
          <w:rFonts w:ascii="Calibri" w:eastAsia="Calibri" w:hAnsi="Calibri" w:cs="B Nazanin" w:hint="cs"/>
          <w:rtl/>
          <w:lang w:bidi="fa-IR"/>
        </w:rPr>
        <w:t>زیاد</w:t>
      </w:r>
    </w:p>
    <w:p w:rsidR="006A1895" w:rsidRPr="002F4E31" w:rsidRDefault="006A1895" w:rsidP="00033A11">
      <w:pPr>
        <w:numPr>
          <w:ilvl w:val="0"/>
          <w:numId w:val="15"/>
        </w:numPr>
        <w:bidi/>
        <w:spacing w:after="200" w:line="276" w:lineRule="auto"/>
        <w:contextualSpacing/>
        <w:jc w:val="both"/>
        <w:rPr>
          <w:rFonts w:ascii="Calibri" w:eastAsia="Calibri" w:hAnsi="Calibri" w:cs="B Nazanin"/>
          <w:lang w:bidi="fa-IR"/>
        </w:rPr>
      </w:pPr>
      <w:r w:rsidRPr="002F4E31">
        <w:rPr>
          <w:rFonts w:ascii="Calibri" w:eastAsia="Calibri" w:hAnsi="Calibri" w:cs="B Nazanin" w:hint="cs"/>
          <w:rtl/>
          <w:lang w:bidi="fa-IR"/>
        </w:rPr>
        <w:t>به</w:t>
      </w:r>
      <w:r w:rsidRPr="002F4E31">
        <w:rPr>
          <w:rFonts w:ascii="Calibri" w:eastAsia="Calibri" w:hAnsi="Calibri" w:cs="B Nazanin"/>
          <w:rtl/>
          <w:lang w:bidi="fa-IR"/>
        </w:rPr>
        <w:t xml:space="preserve"> </w:t>
      </w:r>
      <w:r w:rsidRPr="002F4E31">
        <w:rPr>
          <w:rFonts w:ascii="Calibri" w:eastAsia="Calibri" w:hAnsi="Calibri" w:cs="B Nazanin" w:hint="cs"/>
          <w:rtl/>
          <w:lang w:bidi="fa-IR"/>
        </w:rPr>
        <w:t>نظر</w:t>
      </w:r>
      <w:r w:rsidRPr="002F4E31">
        <w:rPr>
          <w:rFonts w:ascii="Calibri" w:eastAsia="Calibri" w:hAnsi="Calibri" w:cs="B Nazanin"/>
          <w:rtl/>
          <w:lang w:bidi="fa-IR"/>
        </w:rPr>
        <w:t xml:space="preserve"> </w:t>
      </w:r>
      <w:r w:rsidRPr="002F4E31">
        <w:rPr>
          <w:rFonts w:ascii="Calibri" w:eastAsia="Calibri" w:hAnsi="Calibri" w:cs="B Nazanin" w:hint="cs"/>
          <w:rtl/>
          <w:lang w:bidi="fa-IR"/>
        </w:rPr>
        <w:t>شما</w:t>
      </w:r>
      <w:r w:rsidRPr="002F4E31">
        <w:rPr>
          <w:rFonts w:ascii="Calibri" w:eastAsia="Calibri" w:hAnsi="Calibri" w:cs="B Nazanin"/>
          <w:rtl/>
          <w:lang w:bidi="fa-IR"/>
        </w:rPr>
        <w:t xml:space="preserve"> </w:t>
      </w:r>
      <w:r w:rsidR="00F127FC">
        <w:rPr>
          <w:rFonts w:ascii="Calibri" w:eastAsia="Calibri" w:hAnsi="Calibri" w:cs="B Nazanin" w:hint="cs"/>
          <w:rtl/>
          <w:lang w:bidi="fa-IR"/>
        </w:rPr>
        <w:t>ریسک‌پذیری</w:t>
      </w:r>
      <w:r w:rsidRPr="002F4E31">
        <w:rPr>
          <w:rFonts w:ascii="Calibri" w:eastAsia="Calibri" w:hAnsi="Calibri" w:cs="B Nazanin" w:hint="cs"/>
          <w:rtl/>
          <w:lang w:bidi="fa-IR"/>
        </w:rPr>
        <w:t xml:space="preserve"> تا</w:t>
      </w:r>
      <w:r w:rsidRPr="002F4E31">
        <w:rPr>
          <w:rFonts w:ascii="Calibri" w:eastAsia="Calibri" w:hAnsi="Calibri" w:cs="B Nazanin"/>
          <w:rtl/>
          <w:lang w:bidi="fa-IR"/>
        </w:rPr>
        <w:t xml:space="preserve"> </w:t>
      </w:r>
      <w:r w:rsidRPr="002F4E31">
        <w:rPr>
          <w:rFonts w:ascii="Calibri" w:eastAsia="Calibri" w:hAnsi="Calibri" w:cs="B Nazanin" w:hint="cs"/>
          <w:rtl/>
          <w:lang w:bidi="fa-IR"/>
        </w:rPr>
        <w:t>چه</w:t>
      </w:r>
      <w:r w:rsidRPr="002F4E31">
        <w:rPr>
          <w:rFonts w:ascii="Calibri" w:eastAsia="Calibri" w:hAnsi="Calibri" w:cs="B Nazanin"/>
          <w:rtl/>
          <w:lang w:bidi="fa-IR"/>
        </w:rPr>
        <w:t xml:space="preserve"> </w:t>
      </w:r>
      <w:r w:rsidRPr="002F4E31">
        <w:rPr>
          <w:rFonts w:ascii="Calibri" w:eastAsia="Calibri" w:hAnsi="Calibri" w:cs="B Nazanin" w:hint="cs"/>
          <w:rtl/>
          <w:lang w:bidi="fa-IR"/>
        </w:rPr>
        <w:t>اندازه</w:t>
      </w:r>
      <w:r w:rsidRPr="002F4E31">
        <w:rPr>
          <w:rFonts w:ascii="Calibri" w:eastAsia="Calibri" w:hAnsi="Calibri" w:cs="B Nazanin"/>
          <w:rtl/>
          <w:lang w:bidi="fa-IR"/>
        </w:rPr>
        <w:t xml:space="preserve"> </w:t>
      </w:r>
      <w:r w:rsidRPr="002F4E31">
        <w:rPr>
          <w:rFonts w:ascii="Calibri" w:eastAsia="Calibri" w:hAnsi="Calibri" w:cs="B Nazanin" w:hint="cs"/>
          <w:rtl/>
          <w:lang w:bidi="fa-IR"/>
        </w:rPr>
        <w:t>در</w:t>
      </w:r>
      <w:r w:rsidRPr="002F4E31">
        <w:rPr>
          <w:rFonts w:ascii="Calibri" w:eastAsia="Calibri" w:hAnsi="Calibri" w:cs="B Nazanin"/>
          <w:rtl/>
          <w:lang w:bidi="fa-IR"/>
        </w:rPr>
        <w:t xml:space="preserve"> </w:t>
      </w:r>
      <w:r w:rsidRPr="002F4E31">
        <w:rPr>
          <w:rFonts w:ascii="Calibri" w:eastAsia="Calibri" w:hAnsi="Calibri" w:cs="B Nazanin" w:hint="cs"/>
          <w:rtl/>
          <w:lang w:bidi="fa-IR"/>
        </w:rPr>
        <w:t>تواتمندسازی</w:t>
      </w:r>
      <w:r w:rsidRPr="002F4E31">
        <w:rPr>
          <w:rFonts w:ascii="Calibri" w:eastAsia="Calibri" w:hAnsi="Calibri" w:cs="B Nazanin"/>
          <w:rtl/>
          <w:lang w:bidi="fa-IR"/>
        </w:rPr>
        <w:t xml:space="preserve">  </w:t>
      </w:r>
      <w:r w:rsidRPr="002F4E31">
        <w:rPr>
          <w:rFonts w:ascii="Calibri" w:eastAsia="Calibri" w:hAnsi="Calibri" w:cs="B Nazanin" w:hint="cs"/>
          <w:rtl/>
          <w:lang w:bidi="fa-IR"/>
        </w:rPr>
        <w:t>زنان</w:t>
      </w:r>
      <w:r w:rsidRPr="002F4E31">
        <w:rPr>
          <w:rFonts w:ascii="Calibri" w:eastAsia="Calibri" w:hAnsi="Calibri" w:cs="B Nazanin"/>
          <w:rtl/>
          <w:lang w:bidi="fa-IR"/>
        </w:rPr>
        <w:t xml:space="preserve"> </w:t>
      </w:r>
      <w:r w:rsidRPr="002F4E31">
        <w:rPr>
          <w:rFonts w:ascii="Calibri" w:eastAsia="Calibri" w:hAnsi="Calibri" w:cs="B Nazanin" w:hint="cs"/>
          <w:rtl/>
          <w:lang w:bidi="fa-IR"/>
        </w:rPr>
        <w:t>کارآفرین</w:t>
      </w:r>
      <w:r w:rsidRPr="002F4E31">
        <w:rPr>
          <w:rFonts w:ascii="Calibri" w:eastAsia="Calibri" w:hAnsi="Calibri" w:cs="B Nazanin"/>
          <w:rtl/>
          <w:lang w:bidi="fa-IR"/>
        </w:rPr>
        <w:t xml:space="preserve"> </w:t>
      </w:r>
      <w:r w:rsidRPr="002F4E31">
        <w:rPr>
          <w:rFonts w:ascii="Calibri" w:eastAsia="Calibri" w:hAnsi="Calibri" w:cs="B Nazanin" w:hint="cs"/>
          <w:rtl/>
          <w:lang w:bidi="fa-IR"/>
        </w:rPr>
        <w:t>در</w:t>
      </w:r>
      <w:r w:rsidRPr="002F4E31">
        <w:rPr>
          <w:rFonts w:ascii="Calibri" w:eastAsia="Calibri" w:hAnsi="Calibri" w:cs="B Nazanin"/>
          <w:rtl/>
          <w:lang w:bidi="fa-IR"/>
        </w:rPr>
        <w:t xml:space="preserve"> </w:t>
      </w:r>
      <w:r w:rsidRPr="002F4E31">
        <w:rPr>
          <w:rFonts w:ascii="Calibri" w:eastAsia="Calibri" w:hAnsi="Calibri" w:cs="B Nazanin" w:hint="cs"/>
          <w:rtl/>
          <w:lang w:bidi="fa-IR"/>
        </w:rPr>
        <w:t>حوزه</w:t>
      </w:r>
      <w:r w:rsidRPr="002F4E31">
        <w:rPr>
          <w:rFonts w:ascii="Calibri" w:eastAsia="Calibri" w:hAnsi="Calibri" w:cs="B Nazanin"/>
          <w:rtl/>
          <w:lang w:bidi="fa-IR"/>
        </w:rPr>
        <w:t xml:space="preserve"> </w:t>
      </w:r>
      <w:r w:rsidRPr="002F4E31">
        <w:rPr>
          <w:rFonts w:ascii="Calibri" w:eastAsia="Calibri" w:hAnsi="Calibri" w:cs="B Nazanin" w:hint="cs"/>
          <w:rtl/>
          <w:lang w:bidi="fa-IR"/>
        </w:rPr>
        <w:t>كسب</w:t>
      </w:r>
      <w:r w:rsidRPr="002F4E31">
        <w:rPr>
          <w:rFonts w:ascii="Calibri" w:eastAsia="Calibri" w:hAnsi="Calibri" w:cs="B Nazanin"/>
          <w:rtl/>
          <w:lang w:bidi="fa-IR"/>
        </w:rPr>
        <w:t xml:space="preserve"> </w:t>
      </w:r>
      <w:r w:rsidRPr="002F4E31">
        <w:rPr>
          <w:rFonts w:ascii="Calibri" w:eastAsia="Calibri" w:hAnsi="Calibri" w:cs="B Nazanin" w:hint="cs"/>
          <w:rtl/>
          <w:lang w:bidi="fa-IR"/>
        </w:rPr>
        <w:t>و</w:t>
      </w:r>
      <w:r w:rsidRPr="002F4E31">
        <w:rPr>
          <w:rFonts w:ascii="Calibri" w:eastAsia="Calibri" w:hAnsi="Calibri" w:cs="B Nazanin"/>
          <w:rtl/>
          <w:lang w:bidi="fa-IR"/>
        </w:rPr>
        <w:t xml:space="preserve"> </w:t>
      </w:r>
      <w:r w:rsidRPr="002F4E31">
        <w:rPr>
          <w:rFonts w:ascii="Calibri" w:eastAsia="Calibri" w:hAnsi="Calibri" w:cs="B Nazanin" w:hint="cs"/>
          <w:rtl/>
          <w:lang w:bidi="fa-IR"/>
        </w:rPr>
        <w:t>كار</w:t>
      </w:r>
      <w:r w:rsidRPr="002F4E31">
        <w:rPr>
          <w:rFonts w:ascii="Calibri" w:eastAsia="Calibri" w:hAnsi="Calibri" w:cs="B Nazanin"/>
          <w:rtl/>
          <w:lang w:bidi="fa-IR"/>
        </w:rPr>
        <w:t xml:space="preserve"> </w:t>
      </w:r>
      <w:r w:rsidRPr="002F4E31">
        <w:rPr>
          <w:rFonts w:ascii="Calibri" w:eastAsia="Calibri" w:hAnsi="Calibri" w:cs="B Nazanin" w:hint="cs"/>
          <w:rtl/>
          <w:lang w:bidi="fa-IR"/>
        </w:rPr>
        <w:t>الكترونيك موثر</w:t>
      </w:r>
      <w:r w:rsidRPr="002F4E31">
        <w:rPr>
          <w:rFonts w:ascii="Calibri" w:eastAsia="Calibri" w:hAnsi="Calibri" w:cs="B Nazanin"/>
          <w:rtl/>
          <w:lang w:bidi="fa-IR"/>
        </w:rPr>
        <w:t xml:space="preserve"> </w:t>
      </w:r>
      <w:r w:rsidR="00F127FC">
        <w:rPr>
          <w:rFonts w:ascii="Calibri" w:eastAsia="Calibri" w:hAnsi="Calibri" w:cs="B Nazanin" w:hint="cs"/>
          <w:rtl/>
          <w:lang w:bidi="fa-IR"/>
        </w:rPr>
        <w:t>می‌باشد</w:t>
      </w:r>
      <w:r w:rsidRPr="002F4E31">
        <w:rPr>
          <w:rFonts w:ascii="Calibri" w:eastAsia="Calibri" w:hAnsi="Calibri" w:cs="B Nazanin" w:hint="cs"/>
          <w:rtl/>
          <w:lang w:bidi="fa-IR"/>
        </w:rPr>
        <w:t>؟</w:t>
      </w:r>
    </w:p>
    <w:p w:rsidR="006A1895" w:rsidRPr="002F4E31" w:rsidRDefault="006A1895" w:rsidP="006A1895">
      <w:pPr>
        <w:bidi/>
        <w:spacing w:after="200" w:line="276" w:lineRule="auto"/>
        <w:contextualSpacing/>
        <w:jc w:val="both"/>
        <w:rPr>
          <w:rFonts w:ascii="Calibri" w:eastAsia="Calibri" w:hAnsi="Calibri" w:cs="B Nazanin"/>
          <w:rtl/>
          <w:lang w:bidi="fa-IR"/>
        </w:rPr>
      </w:pPr>
      <w:r w:rsidRPr="002F4E31">
        <w:rPr>
          <w:rFonts w:ascii="Calibri" w:eastAsia="Calibri" w:hAnsi="Calibri" w:cs="B Nazanin" w:hint="cs"/>
          <w:rtl/>
          <w:lang w:bidi="fa-IR"/>
        </w:rPr>
        <w:t>خیلی</w:t>
      </w:r>
      <w:r w:rsidRPr="002F4E31">
        <w:rPr>
          <w:rFonts w:ascii="Calibri" w:eastAsia="Calibri" w:hAnsi="Calibri" w:cs="B Nazanin"/>
          <w:rtl/>
          <w:lang w:bidi="fa-IR"/>
        </w:rPr>
        <w:t xml:space="preserve"> </w:t>
      </w:r>
      <w:r w:rsidRPr="002F4E31">
        <w:rPr>
          <w:rFonts w:ascii="Calibri" w:eastAsia="Calibri" w:hAnsi="Calibri" w:cs="B Nazanin" w:hint="cs"/>
          <w:rtl/>
          <w:lang w:bidi="fa-IR"/>
        </w:rPr>
        <w:t>کم</w:t>
      </w:r>
      <w:r w:rsidRPr="002F4E31">
        <w:rPr>
          <w:rFonts w:ascii="Calibri" w:eastAsia="Calibri" w:hAnsi="Calibri" w:cs="B Nazanin"/>
          <w:rtl/>
          <w:lang w:bidi="fa-IR"/>
        </w:rPr>
        <w:t xml:space="preserve">         </w:t>
      </w:r>
      <w:r w:rsidRPr="002F4E31">
        <w:rPr>
          <w:rFonts w:ascii="Calibri" w:eastAsia="Calibri" w:hAnsi="Calibri" w:cs="B Nazanin" w:hint="cs"/>
          <w:rtl/>
          <w:lang w:bidi="fa-IR"/>
        </w:rPr>
        <w:t>کم</w:t>
      </w:r>
      <w:r w:rsidRPr="002F4E31">
        <w:rPr>
          <w:rFonts w:ascii="Calibri" w:eastAsia="Calibri" w:hAnsi="Calibri" w:cs="B Nazanin"/>
          <w:rtl/>
          <w:lang w:bidi="fa-IR"/>
        </w:rPr>
        <w:t xml:space="preserve">           </w:t>
      </w:r>
      <w:r w:rsidRPr="002F4E31">
        <w:rPr>
          <w:rFonts w:ascii="Calibri" w:eastAsia="Calibri" w:hAnsi="Calibri" w:cs="B Nazanin" w:hint="cs"/>
          <w:rtl/>
          <w:lang w:bidi="fa-IR"/>
        </w:rPr>
        <w:t>متوسط</w:t>
      </w:r>
      <w:r w:rsidRPr="002F4E31">
        <w:rPr>
          <w:rFonts w:ascii="Calibri" w:eastAsia="Calibri" w:hAnsi="Calibri" w:cs="B Nazanin"/>
          <w:rtl/>
          <w:lang w:bidi="fa-IR"/>
        </w:rPr>
        <w:t xml:space="preserve">          </w:t>
      </w:r>
      <w:r w:rsidRPr="002F4E31">
        <w:rPr>
          <w:rFonts w:ascii="Calibri" w:eastAsia="Calibri" w:hAnsi="Calibri" w:cs="B Nazanin" w:hint="cs"/>
          <w:rtl/>
          <w:lang w:bidi="fa-IR"/>
        </w:rPr>
        <w:t>زیاد</w:t>
      </w:r>
      <w:r w:rsidRPr="002F4E31">
        <w:rPr>
          <w:rFonts w:ascii="Calibri" w:eastAsia="Calibri" w:hAnsi="Calibri" w:cs="B Nazanin"/>
          <w:rtl/>
          <w:lang w:bidi="fa-IR"/>
        </w:rPr>
        <w:t xml:space="preserve">    </w:t>
      </w:r>
      <w:r w:rsidRPr="002F4E31">
        <w:rPr>
          <w:rFonts w:ascii="Calibri" w:eastAsia="Calibri" w:hAnsi="Calibri" w:cs="B Nazanin" w:hint="cs"/>
          <w:rtl/>
          <w:lang w:bidi="fa-IR"/>
        </w:rPr>
        <w:t>خیلی</w:t>
      </w:r>
      <w:r w:rsidRPr="002F4E31">
        <w:rPr>
          <w:rFonts w:ascii="Calibri" w:eastAsia="Calibri" w:hAnsi="Calibri" w:cs="B Nazanin"/>
          <w:rtl/>
          <w:lang w:bidi="fa-IR"/>
        </w:rPr>
        <w:t xml:space="preserve"> </w:t>
      </w:r>
      <w:r w:rsidRPr="002F4E31">
        <w:rPr>
          <w:rFonts w:ascii="Calibri" w:eastAsia="Calibri" w:hAnsi="Calibri" w:cs="B Nazanin" w:hint="cs"/>
          <w:rtl/>
          <w:lang w:bidi="fa-IR"/>
        </w:rPr>
        <w:t>زیاد</w:t>
      </w:r>
    </w:p>
    <w:p w:rsidR="006A1895" w:rsidRPr="002F4E31" w:rsidRDefault="006A1895" w:rsidP="00033A11">
      <w:pPr>
        <w:numPr>
          <w:ilvl w:val="0"/>
          <w:numId w:val="15"/>
        </w:numPr>
        <w:bidi/>
        <w:spacing w:after="200" w:line="276" w:lineRule="auto"/>
        <w:contextualSpacing/>
        <w:jc w:val="both"/>
        <w:rPr>
          <w:rFonts w:ascii="Calibri" w:eastAsia="Calibri" w:hAnsi="Calibri" w:cs="B Nazanin"/>
          <w:lang w:bidi="fa-IR"/>
        </w:rPr>
      </w:pPr>
      <w:r w:rsidRPr="002F4E31">
        <w:rPr>
          <w:rFonts w:ascii="Calibri" w:eastAsia="Calibri" w:hAnsi="Calibri" w:cs="B Nazanin" w:hint="cs"/>
          <w:rtl/>
          <w:lang w:bidi="fa-IR"/>
        </w:rPr>
        <w:t>به</w:t>
      </w:r>
      <w:r w:rsidRPr="002F4E31">
        <w:rPr>
          <w:rFonts w:ascii="Calibri" w:eastAsia="Calibri" w:hAnsi="Calibri" w:cs="B Nazanin"/>
          <w:rtl/>
          <w:lang w:bidi="fa-IR"/>
        </w:rPr>
        <w:t xml:space="preserve"> </w:t>
      </w:r>
      <w:r w:rsidRPr="002F4E31">
        <w:rPr>
          <w:rFonts w:ascii="Calibri" w:eastAsia="Calibri" w:hAnsi="Calibri" w:cs="B Nazanin" w:hint="cs"/>
          <w:rtl/>
          <w:lang w:bidi="fa-IR"/>
        </w:rPr>
        <w:t>نظر</w:t>
      </w:r>
      <w:r w:rsidRPr="002F4E31">
        <w:rPr>
          <w:rFonts w:ascii="Calibri" w:eastAsia="Calibri" w:hAnsi="Calibri" w:cs="B Nazanin"/>
          <w:rtl/>
          <w:lang w:bidi="fa-IR"/>
        </w:rPr>
        <w:t xml:space="preserve"> </w:t>
      </w:r>
      <w:r w:rsidRPr="002F4E31">
        <w:rPr>
          <w:rFonts w:ascii="Calibri" w:eastAsia="Calibri" w:hAnsi="Calibri" w:cs="B Nazanin" w:hint="cs"/>
          <w:rtl/>
          <w:lang w:bidi="fa-IR"/>
        </w:rPr>
        <w:t>شما</w:t>
      </w:r>
      <w:r w:rsidRPr="002F4E31">
        <w:rPr>
          <w:rFonts w:ascii="Calibri" w:eastAsia="Calibri" w:hAnsi="Calibri" w:cs="B Nazanin"/>
          <w:rtl/>
          <w:lang w:bidi="fa-IR"/>
        </w:rPr>
        <w:t xml:space="preserve"> </w:t>
      </w:r>
      <w:r w:rsidRPr="002F4E31">
        <w:rPr>
          <w:rFonts w:ascii="Calibri" w:eastAsia="Calibri" w:hAnsi="Calibri" w:cs="B Nazanin" w:hint="cs"/>
          <w:rtl/>
          <w:lang w:bidi="fa-IR"/>
        </w:rPr>
        <w:t>گرایش</w:t>
      </w:r>
      <w:r w:rsidRPr="002F4E31">
        <w:rPr>
          <w:rFonts w:ascii="Calibri" w:eastAsia="Calibri" w:hAnsi="Calibri" w:cs="B Nazanin"/>
          <w:rtl/>
          <w:lang w:bidi="fa-IR"/>
        </w:rPr>
        <w:t xml:space="preserve"> </w:t>
      </w:r>
      <w:r w:rsidRPr="002F4E31">
        <w:rPr>
          <w:rFonts w:ascii="Calibri" w:eastAsia="Calibri" w:hAnsi="Calibri" w:cs="B Nazanin" w:hint="cs"/>
          <w:rtl/>
          <w:lang w:bidi="fa-IR"/>
        </w:rPr>
        <w:t>خلاقیت تا</w:t>
      </w:r>
      <w:r w:rsidRPr="002F4E31">
        <w:rPr>
          <w:rFonts w:ascii="Calibri" w:eastAsia="Calibri" w:hAnsi="Calibri" w:cs="B Nazanin"/>
          <w:rtl/>
          <w:lang w:bidi="fa-IR"/>
        </w:rPr>
        <w:t xml:space="preserve"> </w:t>
      </w:r>
      <w:r w:rsidRPr="002F4E31">
        <w:rPr>
          <w:rFonts w:ascii="Calibri" w:eastAsia="Calibri" w:hAnsi="Calibri" w:cs="B Nazanin" w:hint="cs"/>
          <w:rtl/>
          <w:lang w:bidi="fa-IR"/>
        </w:rPr>
        <w:t>چه</w:t>
      </w:r>
      <w:r w:rsidRPr="002F4E31">
        <w:rPr>
          <w:rFonts w:ascii="Calibri" w:eastAsia="Calibri" w:hAnsi="Calibri" w:cs="B Nazanin"/>
          <w:rtl/>
          <w:lang w:bidi="fa-IR"/>
        </w:rPr>
        <w:t xml:space="preserve"> </w:t>
      </w:r>
      <w:r w:rsidRPr="002F4E31">
        <w:rPr>
          <w:rFonts w:ascii="Calibri" w:eastAsia="Calibri" w:hAnsi="Calibri" w:cs="B Nazanin" w:hint="cs"/>
          <w:rtl/>
          <w:lang w:bidi="fa-IR"/>
        </w:rPr>
        <w:t>اندازه</w:t>
      </w:r>
      <w:r w:rsidRPr="002F4E31">
        <w:rPr>
          <w:rFonts w:ascii="Calibri" w:eastAsia="Calibri" w:hAnsi="Calibri" w:cs="B Nazanin"/>
          <w:rtl/>
          <w:lang w:bidi="fa-IR"/>
        </w:rPr>
        <w:t xml:space="preserve"> </w:t>
      </w:r>
      <w:r w:rsidRPr="002F4E31">
        <w:rPr>
          <w:rFonts w:ascii="Calibri" w:eastAsia="Calibri" w:hAnsi="Calibri" w:cs="B Nazanin" w:hint="cs"/>
          <w:rtl/>
          <w:lang w:bidi="fa-IR"/>
        </w:rPr>
        <w:t>در</w:t>
      </w:r>
      <w:r w:rsidRPr="002F4E31">
        <w:rPr>
          <w:rFonts w:ascii="Calibri" w:eastAsia="Calibri" w:hAnsi="Calibri" w:cs="B Nazanin"/>
          <w:rtl/>
          <w:lang w:bidi="fa-IR"/>
        </w:rPr>
        <w:t xml:space="preserve"> </w:t>
      </w:r>
      <w:r w:rsidRPr="002F4E31">
        <w:rPr>
          <w:rFonts w:ascii="Calibri" w:eastAsia="Calibri" w:hAnsi="Calibri" w:cs="B Nazanin" w:hint="cs"/>
          <w:rtl/>
          <w:lang w:bidi="fa-IR"/>
        </w:rPr>
        <w:t>تواتمندسازی</w:t>
      </w:r>
      <w:r w:rsidRPr="002F4E31">
        <w:rPr>
          <w:rFonts w:ascii="Calibri" w:eastAsia="Calibri" w:hAnsi="Calibri" w:cs="B Nazanin"/>
          <w:rtl/>
          <w:lang w:bidi="fa-IR"/>
        </w:rPr>
        <w:t xml:space="preserve">  </w:t>
      </w:r>
      <w:r w:rsidRPr="002F4E31">
        <w:rPr>
          <w:rFonts w:ascii="Calibri" w:eastAsia="Calibri" w:hAnsi="Calibri" w:cs="B Nazanin" w:hint="cs"/>
          <w:rtl/>
          <w:lang w:bidi="fa-IR"/>
        </w:rPr>
        <w:t>زنان</w:t>
      </w:r>
      <w:r w:rsidRPr="002F4E31">
        <w:rPr>
          <w:rFonts w:ascii="Calibri" w:eastAsia="Calibri" w:hAnsi="Calibri" w:cs="B Nazanin"/>
          <w:rtl/>
          <w:lang w:bidi="fa-IR"/>
        </w:rPr>
        <w:t xml:space="preserve"> </w:t>
      </w:r>
      <w:r w:rsidRPr="002F4E31">
        <w:rPr>
          <w:rFonts w:ascii="Calibri" w:eastAsia="Calibri" w:hAnsi="Calibri" w:cs="B Nazanin" w:hint="cs"/>
          <w:rtl/>
          <w:lang w:bidi="fa-IR"/>
        </w:rPr>
        <w:t>کارآفرین</w:t>
      </w:r>
      <w:r w:rsidRPr="002F4E31">
        <w:rPr>
          <w:rFonts w:ascii="Calibri" w:eastAsia="Calibri" w:hAnsi="Calibri" w:cs="B Nazanin"/>
          <w:rtl/>
          <w:lang w:bidi="fa-IR"/>
        </w:rPr>
        <w:t xml:space="preserve"> </w:t>
      </w:r>
      <w:r w:rsidRPr="002F4E31">
        <w:rPr>
          <w:rFonts w:ascii="Calibri" w:eastAsia="Calibri" w:hAnsi="Calibri" w:cs="B Nazanin" w:hint="cs"/>
          <w:rtl/>
          <w:lang w:bidi="fa-IR"/>
        </w:rPr>
        <w:t>در</w:t>
      </w:r>
      <w:r w:rsidRPr="002F4E31">
        <w:rPr>
          <w:rFonts w:ascii="Calibri" w:eastAsia="Calibri" w:hAnsi="Calibri" w:cs="B Nazanin"/>
          <w:rtl/>
          <w:lang w:bidi="fa-IR"/>
        </w:rPr>
        <w:t xml:space="preserve"> </w:t>
      </w:r>
      <w:r w:rsidRPr="002F4E31">
        <w:rPr>
          <w:rFonts w:ascii="Calibri" w:eastAsia="Calibri" w:hAnsi="Calibri" w:cs="B Nazanin" w:hint="cs"/>
          <w:rtl/>
          <w:lang w:bidi="fa-IR"/>
        </w:rPr>
        <w:t>حوزه</w:t>
      </w:r>
      <w:r w:rsidRPr="002F4E31">
        <w:rPr>
          <w:rFonts w:ascii="Calibri" w:eastAsia="Calibri" w:hAnsi="Calibri" w:cs="B Nazanin"/>
          <w:rtl/>
          <w:lang w:bidi="fa-IR"/>
        </w:rPr>
        <w:t xml:space="preserve"> </w:t>
      </w:r>
      <w:r w:rsidRPr="002F4E31">
        <w:rPr>
          <w:rFonts w:ascii="Calibri" w:eastAsia="Calibri" w:hAnsi="Calibri" w:cs="B Nazanin" w:hint="cs"/>
          <w:rtl/>
          <w:lang w:bidi="fa-IR"/>
        </w:rPr>
        <w:t>كسب</w:t>
      </w:r>
      <w:r w:rsidRPr="002F4E31">
        <w:rPr>
          <w:rFonts w:ascii="Calibri" w:eastAsia="Calibri" w:hAnsi="Calibri" w:cs="B Nazanin"/>
          <w:rtl/>
          <w:lang w:bidi="fa-IR"/>
        </w:rPr>
        <w:t xml:space="preserve"> </w:t>
      </w:r>
      <w:r w:rsidRPr="002F4E31">
        <w:rPr>
          <w:rFonts w:ascii="Calibri" w:eastAsia="Calibri" w:hAnsi="Calibri" w:cs="B Nazanin" w:hint="cs"/>
          <w:rtl/>
          <w:lang w:bidi="fa-IR"/>
        </w:rPr>
        <w:t>و</w:t>
      </w:r>
      <w:r w:rsidRPr="002F4E31">
        <w:rPr>
          <w:rFonts w:ascii="Calibri" w:eastAsia="Calibri" w:hAnsi="Calibri" w:cs="B Nazanin"/>
          <w:rtl/>
          <w:lang w:bidi="fa-IR"/>
        </w:rPr>
        <w:t xml:space="preserve"> </w:t>
      </w:r>
      <w:r w:rsidRPr="002F4E31">
        <w:rPr>
          <w:rFonts w:ascii="Calibri" w:eastAsia="Calibri" w:hAnsi="Calibri" w:cs="B Nazanin" w:hint="cs"/>
          <w:rtl/>
          <w:lang w:bidi="fa-IR"/>
        </w:rPr>
        <w:t>كار</w:t>
      </w:r>
      <w:r w:rsidRPr="002F4E31">
        <w:rPr>
          <w:rFonts w:ascii="Calibri" w:eastAsia="Calibri" w:hAnsi="Calibri" w:cs="B Nazanin"/>
          <w:rtl/>
          <w:lang w:bidi="fa-IR"/>
        </w:rPr>
        <w:t xml:space="preserve"> </w:t>
      </w:r>
      <w:r w:rsidRPr="002F4E31">
        <w:rPr>
          <w:rFonts w:ascii="Calibri" w:eastAsia="Calibri" w:hAnsi="Calibri" w:cs="B Nazanin" w:hint="cs"/>
          <w:rtl/>
          <w:lang w:bidi="fa-IR"/>
        </w:rPr>
        <w:t>الكترونيك موثر</w:t>
      </w:r>
      <w:r w:rsidRPr="002F4E31">
        <w:rPr>
          <w:rFonts w:ascii="Calibri" w:eastAsia="Calibri" w:hAnsi="Calibri" w:cs="B Nazanin"/>
          <w:rtl/>
          <w:lang w:bidi="fa-IR"/>
        </w:rPr>
        <w:t xml:space="preserve"> </w:t>
      </w:r>
      <w:r w:rsidR="00F127FC">
        <w:rPr>
          <w:rFonts w:ascii="Calibri" w:eastAsia="Calibri" w:hAnsi="Calibri" w:cs="B Nazanin" w:hint="cs"/>
          <w:rtl/>
          <w:lang w:bidi="fa-IR"/>
        </w:rPr>
        <w:t>می‌باشد</w:t>
      </w:r>
      <w:r w:rsidRPr="002F4E31">
        <w:rPr>
          <w:rFonts w:ascii="Calibri" w:eastAsia="Calibri" w:hAnsi="Calibri" w:cs="B Nazanin" w:hint="cs"/>
          <w:rtl/>
          <w:lang w:bidi="fa-IR"/>
        </w:rPr>
        <w:t>؟</w:t>
      </w:r>
    </w:p>
    <w:p w:rsidR="006A1895" w:rsidRPr="002F4E31" w:rsidRDefault="006A1895" w:rsidP="006A1895">
      <w:pPr>
        <w:bidi/>
        <w:spacing w:after="200" w:line="276" w:lineRule="auto"/>
        <w:contextualSpacing/>
        <w:jc w:val="both"/>
        <w:rPr>
          <w:rFonts w:ascii="Calibri" w:eastAsia="Calibri" w:hAnsi="Calibri" w:cs="B Nazanin"/>
          <w:rtl/>
          <w:lang w:bidi="fa-IR"/>
        </w:rPr>
      </w:pPr>
      <w:r w:rsidRPr="002F4E31">
        <w:rPr>
          <w:rFonts w:ascii="Calibri" w:eastAsia="Calibri" w:hAnsi="Calibri" w:cs="B Nazanin" w:hint="cs"/>
          <w:rtl/>
          <w:lang w:bidi="fa-IR"/>
        </w:rPr>
        <w:t>خیلی</w:t>
      </w:r>
      <w:r w:rsidRPr="002F4E31">
        <w:rPr>
          <w:rFonts w:ascii="Calibri" w:eastAsia="Calibri" w:hAnsi="Calibri" w:cs="B Nazanin"/>
          <w:rtl/>
          <w:lang w:bidi="fa-IR"/>
        </w:rPr>
        <w:t xml:space="preserve"> </w:t>
      </w:r>
      <w:r w:rsidRPr="002F4E31">
        <w:rPr>
          <w:rFonts w:ascii="Calibri" w:eastAsia="Calibri" w:hAnsi="Calibri" w:cs="B Nazanin" w:hint="cs"/>
          <w:rtl/>
          <w:lang w:bidi="fa-IR"/>
        </w:rPr>
        <w:t>کم</w:t>
      </w:r>
      <w:r w:rsidRPr="002F4E31">
        <w:rPr>
          <w:rFonts w:ascii="Calibri" w:eastAsia="Calibri" w:hAnsi="Calibri" w:cs="B Nazanin"/>
          <w:rtl/>
          <w:lang w:bidi="fa-IR"/>
        </w:rPr>
        <w:t xml:space="preserve">         </w:t>
      </w:r>
      <w:r w:rsidRPr="002F4E31">
        <w:rPr>
          <w:rFonts w:ascii="Calibri" w:eastAsia="Calibri" w:hAnsi="Calibri" w:cs="B Nazanin" w:hint="cs"/>
          <w:rtl/>
          <w:lang w:bidi="fa-IR"/>
        </w:rPr>
        <w:t>کم</w:t>
      </w:r>
      <w:r w:rsidRPr="002F4E31">
        <w:rPr>
          <w:rFonts w:ascii="Calibri" w:eastAsia="Calibri" w:hAnsi="Calibri" w:cs="B Nazanin"/>
          <w:rtl/>
          <w:lang w:bidi="fa-IR"/>
        </w:rPr>
        <w:t xml:space="preserve">           </w:t>
      </w:r>
      <w:r w:rsidRPr="002F4E31">
        <w:rPr>
          <w:rFonts w:ascii="Calibri" w:eastAsia="Calibri" w:hAnsi="Calibri" w:cs="B Nazanin" w:hint="cs"/>
          <w:rtl/>
          <w:lang w:bidi="fa-IR"/>
        </w:rPr>
        <w:t>متوسط</w:t>
      </w:r>
      <w:r w:rsidRPr="002F4E31">
        <w:rPr>
          <w:rFonts w:ascii="Calibri" w:eastAsia="Calibri" w:hAnsi="Calibri" w:cs="B Nazanin"/>
          <w:rtl/>
          <w:lang w:bidi="fa-IR"/>
        </w:rPr>
        <w:t xml:space="preserve">          </w:t>
      </w:r>
      <w:r w:rsidRPr="002F4E31">
        <w:rPr>
          <w:rFonts w:ascii="Calibri" w:eastAsia="Calibri" w:hAnsi="Calibri" w:cs="B Nazanin" w:hint="cs"/>
          <w:rtl/>
          <w:lang w:bidi="fa-IR"/>
        </w:rPr>
        <w:t>زیاد</w:t>
      </w:r>
      <w:r w:rsidRPr="002F4E31">
        <w:rPr>
          <w:rFonts w:ascii="Calibri" w:eastAsia="Calibri" w:hAnsi="Calibri" w:cs="B Nazanin"/>
          <w:rtl/>
          <w:lang w:bidi="fa-IR"/>
        </w:rPr>
        <w:t xml:space="preserve">    </w:t>
      </w:r>
      <w:r w:rsidRPr="002F4E31">
        <w:rPr>
          <w:rFonts w:ascii="Calibri" w:eastAsia="Calibri" w:hAnsi="Calibri" w:cs="B Nazanin" w:hint="cs"/>
          <w:rtl/>
          <w:lang w:bidi="fa-IR"/>
        </w:rPr>
        <w:t>خیلی</w:t>
      </w:r>
      <w:r w:rsidRPr="002F4E31">
        <w:rPr>
          <w:rFonts w:ascii="Calibri" w:eastAsia="Calibri" w:hAnsi="Calibri" w:cs="B Nazanin"/>
          <w:rtl/>
          <w:lang w:bidi="fa-IR"/>
        </w:rPr>
        <w:t xml:space="preserve"> </w:t>
      </w:r>
      <w:r w:rsidRPr="002F4E31">
        <w:rPr>
          <w:rFonts w:ascii="Calibri" w:eastAsia="Calibri" w:hAnsi="Calibri" w:cs="B Nazanin" w:hint="cs"/>
          <w:rtl/>
          <w:lang w:bidi="fa-IR"/>
        </w:rPr>
        <w:t>زیاد</w:t>
      </w:r>
    </w:p>
    <w:p w:rsidR="006A1895" w:rsidRPr="002F4E31" w:rsidRDefault="006A1895" w:rsidP="00033A11">
      <w:pPr>
        <w:numPr>
          <w:ilvl w:val="0"/>
          <w:numId w:val="15"/>
        </w:numPr>
        <w:bidi/>
        <w:spacing w:after="200" w:line="276" w:lineRule="auto"/>
        <w:contextualSpacing/>
        <w:jc w:val="both"/>
        <w:rPr>
          <w:rFonts w:ascii="Calibri" w:eastAsia="Calibri" w:hAnsi="Calibri" w:cs="B Nazanin"/>
          <w:lang w:bidi="fa-IR"/>
        </w:rPr>
      </w:pPr>
      <w:r w:rsidRPr="002F4E31">
        <w:rPr>
          <w:rFonts w:ascii="Calibri" w:eastAsia="Calibri" w:hAnsi="Calibri" w:cs="B Nazanin" w:hint="cs"/>
          <w:rtl/>
          <w:lang w:bidi="fa-IR"/>
        </w:rPr>
        <w:t>به</w:t>
      </w:r>
      <w:r w:rsidRPr="002F4E31">
        <w:rPr>
          <w:rFonts w:ascii="Calibri" w:eastAsia="Calibri" w:hAnsi="Calibri" w:cs="B Nazanin"/>
          <w:rtl/>
          <w:lang w:bidi="fa-IR"/>
        </w:rPr>
        <w:t xml:space="preserve"> </w:t>
      </w:r>
      <w:r w:rsidRPr="002F4E31">
        <w:rPr>
          <w:rFonts w:ascii="Calibri" w:eastAsia="Calibri" w:hAnsi="Calibri" w:cs="B Nazanin" w:hint="cs"/>
          <w:rtl/>
          <w:lang w:bidi="fa-IR"/>
        </w:rPr>
        <w:t>نظر</w:t>
      </w:r>
      <w:r w:rsidRPr="002F4E31">
        <w:rPr>
          <w:rFonts w:ascii="Calibri" w:eastAsia="Calibri" w:hAnsi="Calibri" w:cs="B Nazanin"/>
          <w:rtl/>
          <w:lang w:bidi="fa-IR"/>
        </w:rPr>
        <w:t xml:space="preserve"> </w:t>
      </w:r>
      <w:r w:rsidRPr="002F4E31">
        <w:rPr>
          <w:rFonts w:ascii="Calibri" w:eastAsia="Calibri" w:hAnsi="Calibri" w:cs="B Nazanin" w:hint="cs"/>
          <w:rtl/>
          <w:lang w:bidi="fa-IR"/>
        </w:rPr>
        <w:t>شما</w:t>
      </w:r>
      <w:r w:rsidRPr="002F4E31">
        <w:rPr>
          <w:rFonts w:ascii="Calibri" w:eastAsia="Calibri" w:hAnsi="Calibri" w:cs="B Nazanin"/>
          <w:rtl/>
          <w:lang w:bidi="fa-IR"/>
        </w:rPr>
        <w:t xml:space="preserve"> </w:t>
      </w:r>
      <w:r w:rsidR="00F127FC">
        <w:rPr>
          <w:rFonts w:ascii="Calibri" w:eastAsia="Calibri" w:hAnsi="Calibri" w:cs="B Nazanin" w:hint="cs"/>
          <w:rtl/>
          <w:lang w:bidi="fa-IR"/>
        </w:rPr>
        <w:t>استقلال‌طلبی</w:t>
      </w:r>
      <w:r w:rsidRPr="002F4E31">
        <w:rPr>
          <w:rFonts w:ascii="Calibri" w:eastAsia="Calibri" w:hAnsi="Calibri" w:cs="B Nazanin" w:hint="cs"/>
          <w:rtl/>
          <w:lang w:bidi="fa-IR"/>
        </w:rPr>
        <w:t xml:space="preserve"> تا</w:t>
      </w:r>
      <w:r w:rsidRPr="002F4E31">
        <w:rPr>
          <w:rFonts w:ascii="Calibri" w:eastAsia="Calibri" w:hAnsi="Calibri" w:cs="B Nazanin"/>
          <w:rtl/>
          <w:lang w:bidi="fa-IR"/>
        </w:rPr>
        <w:t xml:space="preserve"> </w:t>
      </w:r>
      <w:r w:rsidRPr="002F4E31">
        <w:rPr>
          <w:rFonts w:ascii="Calibri" w:eastAsia="Calibri" w:hAnsi="Calibri" w:cs="B Nazanin" w:hint="cs"/>
          <w:rtl/>
          <w:lang w:bidi="fa-IR"/>
        </w:rPr>
        <w:t>چه</w:t>
      </w:r>
      <w:r w:rsidRPr="002F4E31">
        <w:rPr>
          <w:rFonts w:ascii="Calibri" w:eastAsia="Calibri" w:hAnsi="Calibri" w:cs="B Nazanin"/>
          <w:rtl/>
          <w:lang w:bidi="fa-IR"/>
        </w:rPr>
        <w:t xml:space="preserve"> </w:t>
      </w:r>
      <w:r w:rsidRPr="002F4E31">
        <w:rPr>
          <w:rFonts w:ascii="Calibri" w:eastAsia="Calibri" w:hAnsi="Calibri" w:cs="B Nazanin" w:hint="cs"/>
          <w:rtl/>
          <w:lang w:bidi="fa-IR"/>
        </w:rPr>
        <w:t>اندازه</w:t>
      </w:r>
      <w:r w:rsidRPr="002F4E31">
        <w:rPr>
          <w:rFonts w:ascii="Calibri" w:eastAsia="Calibri" w:hAnsi="Calibri" w:cs="B Nazanin"/>
          <w:rtl/>
          <w:lang w:bidi="fa-IR"/>
        </w:rPr>
        <w:t xml:space="preserve"> </w:t>
      </w:r>
      <w:r w:rsidRPr="002F4E31">
        <w:rPr>
          <w:rFonts w:ascii="Calibri" w:eastAsia="Calibri" w:hAnsi="Calibri" w:cs="B Nazanin" w:hint="cs"/>
          <w:rtl/>
          <w:lang w:bidi="fa-IR"/>
        </w:rPr>
        <w:t>در</w:t>
      </w:r>
      <w:r w:rsidRPr="002F4E31">
        <w:rPr>
          <w:rFonts w:ascii="Calibri" w:eastAsia="Calibri" w:hAnsi="Calibri" w:cs="B Nazanin"/>
          <w:rtl/>
          <w:lang w:bidi="fa-IR"/>
        </w:rPr>
        <w:t xml:space="preserve"> </w:t>
      </w:r>
      <w:r w:rsidRPr="002F4E31">
        <w:rPr>
          <w:rFonts w:ascii="Calibri" w:eastAsia="Calibri" w:hAnsi="Calibri" w:cs="B Nazanin" w:hint="cs"/>
          <w:rtl/>
          <w:lang w:bidi="fa-IR"/>
        </w:rPr>
        <w:t>تواتمندسازی</w:t>
      </w:r>
      <w:r w:rsidRPr="002F4E31">
        <w:rPr>
          <w:rFonts w:ascii="Calibri" w:eastAsia="Calibri" w:hAnsi="Calibri" w:cs="B Nazanin"/>
          <w:rtl/>
          <w:lang w:bidi="fa-IR"/>
        </w:rPr>
        <w:t xml:space="preserve">  </w:t>
      </w:r>
      <w:r w:rsidRPr="002F4E31">
        <w:rPr>
          <w:rFonts w:ascii="Calibri" w:eastAsia="Calibri" w:hAnsi="Calibri" w:cs="B Nazanin" w:hint="cs"/>
          <w:rtl/>
          <w:lang w:bidi="fa-IR"/>
        </w:rPr>
        <w:t>زنان</w:t>
      </w:r>
      <w:r w:rsidRPr="002F4E31">
        <w:rPr>
          <w:rFonts w:ascii="Calibri" w:eastAsia="Calibri" w:hAnsi="Calibri" w:cs="B Nazanin"/>
          <w:rtl/>
          <w:lang w:bidi="fa-IR"/>
        </w:rPr>
        <w:t xml:space="preserve"> </w:t>
      </w:r>
      <w:r w:rsidRPr="002F4E31">
        <w:rPr>
          <w:rFonts w:ascii="Calibri" w:eastAsia="Calibri" w:hAnsi="Calibri" w:cs="B Nazanin" w:hint="cs"/>
          <w:rtl/>
          <w:lang w:bidi="fa-IR"/>
        </w:rPr>
        <w:t>کارآفرین</w:t>
      </w:r>
      <w:r w:rsidRPr="002F4E31">
        <w:rPr>
          <w:rFonts w:ascii="Calibri" w:eastAsia="Calibri" w:hAnsi="Calibri" w:cs="B Nazanin"/>
          <w:rtl/>
          <w:lang w:bidi="fa-IR"/>
        </w:rPr>
        <w:t xml:space="preserve"> </w:t>
      </w:r>
      <w:r w:rsidRPr="002F4E31">
        <w:rPr>
          <w:rFonts w:ascii="Calibri" w:eastAsia="Calibri" w:hAnsi="Calibri" w:cs="B Nazanin" w:hint="cs"/>
          <w:rtl/>
          <w:lang w:bidi="fa-IR"/>
        </w:rPr>
        <w:t>در</w:t>
      </w:r>
      <w:r w:rsidRPr="002F4E31">
        <w:rPr>
          <w:rFonts w:ascii="Calibri" w:eastAsia="Calibri" w:hAnsi="Calibri" w:cs="B Nazanin"/>
          <w:rtl/>
          <w:lang w:bidi="fa-IR"/>
        </w:rPr>
        <w:t xml:space="preserve"> </w:t>
      </w:r>
      <w:r w:rsidRPr="002F4E31">
        <w:rPr>
          <w:rFonts w:ascii="Calibri" w:eastAsia="Calibri" w:hAnsi="Calibri" w:cs="B Nazanin" w:hint="cs"/>
          <w:rtl/>
          <w:lang w:bidi="fa-IR"/>
        </w:rPr>
        <w:t>حوزه</w:t>
      </w:r>
      <w:r w:rsidRPr="002F4E31">
        <w:rPr>
          <w:rFonts w:ascii="Calibri" w:eastAsia="Calibri" w:hAnsi="Calibri" w:cs="B Nazanin"/>
          <w:rtl/>
          <w:lang w:bidi="fa-IR"/>
        </w:rPr>
        <w:t xml:space="preserve"> </w:t>
      </w:r>
      <w:r w:rsidRPr="002F4E31">
        <w:rPr>
          <w:rFonts w:ascii="Calibri" w:eastAsia="Calibri" w:hAnsi="Calibri" w:cs="B Nazanin" w:hint="cs"/>
          <w:rtl/>
          <w:lang w:bidi="fa-IR"/>
        </w:rPr>
        <w:t>كسب</w:t>
      </w:r>
      <w:r w:rsidRPr="002F4E31">
        <w:rPr>
          <w:rFonts w:ascii="Calibri" w:eastAsia="Calibri" w:hAnsi="Calibri" w:cs="B Nazanin"/>
          <w:rtl/>
          <w:lang w:bidi="fa-IR"/>
        </w:rPr>
        <w:t xml:space="preserve"> </w:t>
      </w:r>
      <w:r w:rsidRPr="002F4E31">
        <w:rPr>
          <w:rFonts w:ascii="Calibri" w:eastAsia="Calibri" w:hAnsi="Calibri" w:cs="B Nazanin" w:hint="cs"/>
          <w:rtl/>
          <w:lang w:bidi="fa-IR"/>
        </w:rPr>
        <w:t>و</w:t>
      </w:r>
      <w:r w:rsidRPr="002F4E31">
        <w:rPr>
          <w:rFonts w:ascii="Calibri" w:eastAsia="Calibri" w:hAnsi="Calibri" w:cs="B Nazanin"/>
          <w:rtl/>
          <w:lang w:bidi="fa-IR"/>
        </w:rPr>
        <w:t xml:space="preserve"> </w:t>
      </w:r>
      <w:r w:rsidRPr="002F4E31">
        <w:rPr>
          <w:rFonts w:ascii="Calibri" w:eastAsia="Calibri" w:hAnsi="Calibri" w:cs="B Nazanin" w:hint="cs"/>
          <w:rtl/>
          <w:lang w:bidi="fa-IR"/>
        </w:rPr>
        <w:t>كار</w:t>
      </w:r>
      <w:r w:rsidRPr="002F4E31">
        <w:rPr>
          <w:rFonts w:ascii="Calibri" w:eastAsia="Calibri" w:hAnsi="Calibri" w:cs="B Nazanin"/>
          <w:rtl/>
          <w:lang w:bidi="fa-IR"/>
        </w:rPr>
        <w:t xml:space="preserve"> </w:t>
      </w:r>
      <w:r w:rsidRPr="002F4E31">
        <w:rPr>
          <w:rFonts w:ascii="Calibri" w:eastAsia="Calibri" w:hAnsi="Calibri" w:cs="B Nazanin" w:hint="cs"/>
          <w:rtl/>
          <w:lang w:bidi="fa-IR"/>
        </w:rPr>
        <w:t>الكترونيك موثر</w:t>
      </w:r>
      <w:r w:rsidRPr="002F4E31">
        <w:rPr>
          <w:rFonts w:ascii="Calibri" w:eastAsia="Calibri" w:hAnsi="Calibri" w:cs="B Nazanin"/>
          <w:rtl/>
          <w:lang w:bidi="fa-IR"/>
        </w:rPr>
        <w:t xml:space="preserve"> </w:t>
      </w:r>
      <w:r w:rsidR="00F127FC">
        <w:rPr>
          <w:rFonts w:ascii="Calibri" w:eastAsia="Calibri" w:hAnsi="Calibri" w:cs="B Nazanin" w:hint="cs"/>
          <w:rtl/>
          <w:lang w:bidi="fa-IR"/>
        </w:rPr>
        <w:t>می‌باشد</w:t>
      </w:r>
      <w:r w:rsidRPr="002F4E31">
        <w:rPr>
          <w:rFonts w:ascii="Calibri" w:eastAsia="Calibri" w:hAnsi="Calibri" w:cs="B Nazanin" w:hint="cs"/>
          <w:rtl/>
          <w:lang w:bidi="fa-IR"/>
        </w:rPr>
        <w:t>؟</w:t>
      </w:r>
    </w:p>
    <w:p w:rsidR="006A1895" w:rsidRPr="002F4E31" w:rsidRDefault="006A1895" w:rsidP="006A1895">
      <w:pPr>
        <w:bidi/>
        <w:spacing w:after="200" w:line="276" w:lineRule="auto"/>
        <w:contextualSpacing/>
        <w:jc w:val="both"/>
        <w:rPr>
          <w:rFonts w:ascii="Calibri" w:eastAsia="Calibri" w:hAnsi="Calibri" w:cs="B Nazanin"/>
          <w:rtl/>
          <w:lang w:bidi="fa-IR"/>
        </w:rPr>
      </w:pPr>
      <w:r w:rsidRPr="002F4E31">
        <w:rPr>
          <w:rFonts w:ascii="Calibri" w:eastAsia="Calibri" w:hAnsi="Calibri" w:cs="B Nazanin" w:hint="cs"/>
          <w:rtl/>
          <w:lang w:bidi="fa-IR"/>
        </w:rPr>
        <w:t>خیلی</w:t>
      </w:r>
      <w:r w:rsidRPr="002F4E31">
        <w:rPr>
          <w:rFonts w:ascii="Calibri" w:eastAsia="Calibri" w:hAnsi="Calibri" w:cs="B Nazanin"/>
          <w:rtl/>
          <w:lang w:bidi="fa-IR"/>
        </w:rPr>
        <w:t xml:space="preserve"> </w:t>
      </w:r>
      <w:r w:rsidRPr="002F4E31">
        <w:rPr>
          <w:rFonts w:ascii="Calibri" w:eastAsia="Calibri" w:hAnsi="Calibri" w:cs="B Nazanin" w:hint="cs"/>
          <w:rtl/>
          <w:lang w:bidi="fa-IR"/>
        </w:rPr>
        <w:t>کم</w:t>
      </w:r>
      <w:r w:rsidRPr="002F4E31">
        <w:rPr>
          <w:rFonts w:ascii="Calibri" w:eastAsia="Calibri" w:hAnsi="Calibri" w:cs="B Nazanin"/>
          <w:rtl/>
          <w:lang w:bidi="fa-IR"/>
        </w:rPr>
        <w:t xml:space="preserve">         </w:t>
      </w:r>
      <w:r w:rsidRPr="002F4E31">
        <w:rPr>
          <w:rFonts w:ascii="Calibri" w:eastAsia="Calibri" w:hAnsi="Calibri" w:cs="B Nazanin" w:hint="cs"/>
          <w:rtl/>
          <w:lang w:bidi="fa-IR"/>
        </w:rPr>
        <w:t>کم</w:t>
      </w:r>
      <w:r w:rsidRPr="002F4E31">
        <w:rPr>
          <w:rFonts w:ascii="Calibri" w:eastAsia="Calibri" w:hAnsi="Calibri" w:cs="B Nazanin"/>
          <w:rtl/>
          <w:lang w:bidi="fa-IR"/>
        </w:rPr>
        <w:t xml:space="preserve">           </w:t>
      </w:r>
      <w:r w:rsidRPr="002F4E31">
        <w:rPr>
          <w:rFonts w:ascii="Calibri" w:eastAsia="Calibri" w:hAnsi="Calibri" w:cs="B Nazanin" w:hint="cs"/>
          <w:rtl/>
          <w:lang w:bidi="fa-IR"/>
        </w:rPr>
        <w:t>متوسط</w:t>
      </w:r>
      <w:r w:rsidRPr="002F4E31">
        <w:rPr>
          <w:rFonts w:ascii="Calibri" w:eastAsia="Calibri" w:hAnsi="Calibri" w:cs="B Nazanin"/>
          <w:rtl/>
          <w:lang w:bidi="fa-IR"/>
        </w:rPr>
        <w:t xml:space="preserve">          </w:t>
      </w:r>
      <w:r w:rsidRPr="002F4E31">
        <w:rPr>
          <w:rFonts w:ascii="Calibri" w:eastAsia="Calibri" w:hAnsi="Calibri" w:cs="B Nazanin" w:hint="cs"/>
          <w:rtl/>
          <w:lang w:bidi="fa-IR"/>
        </w:rPr>
        <w:t>زیاد</w:t>
      </w:r>
      <w:r w:rsidRPr="002F4E31">
        <w:rPr>
          <w:rFonts w:ascii="Calibri" w:eastAsia="Calibri" w:hAnsi="Calibri" w:cs="B Nazanin"/>
          <w:rtl/>
          <w:lang w:bidi="fa-IR"/>
        </w:rPr>
        <w:t xml:space="preserve">    </w:t>
      </w:r>
      <w:r w:rsidRPr="002F4E31">
        <w:rPr>
          <w:rFonts w:ascii="Calibri" w:eastAsia="Calibri" w:hAnsi="Calibri" w:cs="B Nazanin" w:hint="cs"/>
          <w:rtl/>
          <w:lang w:bidi="fa-IR"/>
        </w:rPr>
        <w:t>خیلی</w:t>
      </w:r>
      <w:r w:rsidRPr="002F4E31">
        <w:rPr>
          <w:rFonts w:ascii="Calibri" w:eastAsia="Calibri" w:hAnsi="Calibri" w:cs="B Nazanin"/>
          <w:rtl/>
          <w:lang w:bidi="fa-IR"/>
        </w:rPr>
        <w:t xml:space="preserve"> </w:t>
      </w:r>
      <w:r w:rsidRPr="002F4E31">
        <w:rPr>
          <w:rFonts w:ascii="Calibri" w:eastAsia="Calibri" w:hAnsi="Calibri" w:cs="B Nazanin" w:hint="cs"/>
          <w:rtl/>
          <w:lang w:bidi="fa-IR"/>
        </w:rPr>
        <w:t>زیاد</w:t>
      </w:r>
    </w:p>
    <w:p w:rsidR="006A1895" w:rsidRPr="002F4E31" w:rsidRDefault="006A1895" w:rsidP="00033A11">
      <w:pPr>
        <w:numPr>
          <w:ilvl w:val="0"/>
          <w:numId w:val="15"/>
        </w:numPr>
        <w:bidi/>
        <w:spacing w:after="200" w:line="276" w:lineRule="auto"/>
        <w:contextualSpacing/>
        <w:jc w:val="both"/>
        <w:rPr>
          <w:rFonts w:ascii="Calibri" w:eastAsia="Calibri" w:hAnsi="Calibri" w:cs="B Nazanin"/>
          <w:lang w:bidi="fa-IR"/>
        </w:rPr>
      </w:pPr>
      <w:r w:rsidRPr="002F4E31">
        <w:rPr>
          <w:rFonts w:ascii="Calibri" w:eastAsia="Calibri" w:hAnsi="Calibri" w:cs="B Nazanin" w:hint="cs"/>
          <w:rtl/>
          <w:lang w:bidi="fa-IR"/>
        </w:rPr>
        <w:t>به</w:t>
      </w:r>
      <w:r w:rsidRPr="002F4E31">
        <w:rPr>
          <w:rFonts w:ascii="Calibri" w:eastAsia="Calibri" w:hAnsi="Calibri" w:cs="B Nazanin"/>
          <w:rtl/>
          <w:lang w:bidi="fa-IR"/>
        </w:rPr>
        <w:t xml:space="preserve"> </w:t>
      </w:r>
      <w:r w:rsidRPr="002F4E31">
        <w:rPr>
          <w:rFonts w:ascii="Calibri" w:eastAsia="Calibri" w:hAnsi="Calibri" w:cs="B Nazanin" w:hint="cs"/>
          <w:rtl/>
          <w:lang w:bidi="fa-IR"/>
        </w:rPr>
        <w:t>نظر</w:t>
      </w:r>
      <w:r w:rsidRPr="002F4E31">
        <w:rPr>
          <w:rFonts w:ascii="Calibri" w:eastAsia="Calibri" w:hAnsi="Calibri" w:cs="B Nazanin"/>
          <w:rtl/>
          <w:lang w:bidi="fa-IR"/>
        </w:rPr>
        <w:t xml:space="preserve"> </w:t>
      </w:r>
      <w:r w:rsidRPr="002F4E31">
        <w:rPr>
          <w:rFonts w:ascii="Calibri" w:eastAsia="Calibri" w:hAnsi="Calibri" w:cs="B Nazanin" w:hint="cs"/>
          <w:rtl/>
          <w:lang w:bidi="fa-IR"/>
        </w:rPr>
        <w:t>شما</w:t>
      </w:r>
      <w:r w:rsidRPr="002F4E31">
        <w:rPr>
          <w:rFonts w:ascii="Calibri" w:eastAsia="Calibri" w:hAnsi="Calibri" w:cs="B Nazanin"/>
          <w:rtl/>
          <w:lang w:bidi="fa-IR"/>
        </w:rPr>
        <w:t xml:space="preserve"> </w:t>
      </w:r>
      <w:r w:rsidRPr="002F4E31">
        <w:rPr>
          <w:rFonts w:ascii="Calibri" w:eastAsia="Calibri" w:hAnsi="Calibri" w:cs="B Nazanin" w:hint="cs"/>
          <w:rtl/>
          <w:lang w:bidi="fa-IR"/>
        </w:rPr>
        <w:t>تحمل</w:t>
      </w:r>
      <w:r w:rsidRPr="002F4E31">
        <w:rPr>
          <w:rFonts w:ascii="Calibri" w:eastAsia="Calibri" w:hAnsi="Calibri" w:cs="B Nazanin"/>
          <w:rtl/>
          <w:lang w:bidi="fa-IR"/>
        </w:rPr>
        <w:t xml:space="preserve"> </w:t>
      </w:r>
      <w:r w:rsidRPr="002F4E31">
        <w:rPr>
          <w:rFonts w:ascii="Calibri" w:eastAsia="Calibri" w:hAnsi="Calibri" w:cs="B Nazanin" w:hint="cs"/>
          <w:rtl/>
          <w:lang w:bidi="fa-IR"/>
        </w:rPr>
        <w:t>ابهام تا</w:t>
      </w:r>
      <w:r w:rsidRPr="002F4E31">
        <w:rPr>
          <w:rFonts w:ascii="Calibri" w:eastAsia="Calibri" w:hAnsi="Calibri" w:cs="B Nazanin"/>
          <w:rtl/>
          <w:lang w:bidi="fa-IR"/>
        </w:rPr>
        <w:t xml:space="preserve"> </w:t>
      </w:r>
      <w:r w:rsidRPr="002F4E31">
        <w:rPr>
          <w:rFonts w:ascii="Calibri" w:eastAsia="Calibri" w:hAnsi="Calibri" w:cs="B Nazanin" w:hint="cs"/>
          <w:rtl/>
          <w:lang w:bidi="fa-IR"/>
        </w:rPr>
        <w:t>چه</w:t>
      </w:r>
      <w:r w:rsidRPr="002F4E31">
        <w:rPr>
          <w:rFonts w:ascii="Calibri" w:eastAsia="Calibri" w:hAnsi="Calibri" w:cs="B Nazanin"/>
          <w:rtl/>
          <w:lang w:bidi="fa-IR"/>
        </w:rPr>
        <w:t xml:space="preserve"> </w:t>
      </w:r>
      <w:r w:rsidRPr="002F4E31">
        <w:rPr>
          <w:rFonts w:ascii="Calibri" w:eastAsia="Calibri" w:hAnsi="Calibri" w:cs="B Nazanin" w:hint="cs"/>
          <w:rtl/>
          <w:lang w:bidi="fa-IR"/>
        </w:rPr>
        <w:t>اندازه</w:t>
      </w:r>
      <w:r w:rsidRPr="002F4E31">
        <w:rPr>
          <w:rFonts w:ascii="Calibri" w:eastAsia="Calibri" w:hAnsi="Calibri" w:cs="B Nazanin"/>
          <w:rtl/>
          <w:lang w:bidi="fa-IR"/>
        </w:rPr>
        <w:t xml:space="preserve"> </w:t>
      </w:r>
      <w:r w:rsidRPr="002F4E31">
        <w:rPr>
          <w:rFonts w:ascii="Calibri" w:eastAsia="Calibri" w:hAnsi="Calibri" w:cs="B Nazanin" w:hint="cs"/>
          <w:rtl/>
          <w:lang w:bidi="fa-IR"/>
        </w:rPr>
        <w:t>در</w:t>
      </w:r>
      <w:r w:rsidRPr="002F4E31">
        <w:rPr>
          <w:rFonts w:ascii="Calibri" w:eastAsia="Calibri" w:hAnsi="Calibri" w:cs="B Nazanin"/>
          <w:rtl/>
          <w:lang w:bidi="fa-IR"/>
        </w:rPr>
        <w:t xml:space="preserve"> </w:t>
      </w:r>
      <w:r w:rsidRPr="002F4E31">
        <w:rPr>
          <w:rFonts w:ascii="Calibri" w:eastAsia="Calibri" w:hAnsi="Calibri" w:cs="B Nazanin" w:hint="cs"/>
          <w:rtl/>
          <w:lang w:bidi="fa-IR"/>
        </w:rPr>
        <w:t>تواتمندسازی</w:t>
      </w:r>
      <w:r w:rsidRPr="002F4E31">
        <w:rPr>
          <w:rFonts w:ascii="Calibri" w:eastAsia="Calibri" w:hAnsi="Calibri" w:cs="B Nazanin"/>
          <w:rtl/>
          <w:lang w:bidi="fa-IR"/>
        </w:rPr>
        <w:t xml:space="preserve">  </w:t>
      </w:r>
      <w:r w:rsidRPr="002F4E31">
        <w:rPr>
          <w:rFonts w:ascii="Calibri" w:eastAsia="Calibri" w:hAnsi="Calibri" w:cs="B Nazanin" w:hint="cs"/>
          <w:rtl/>
          <w:lang w:bidi="fa-IR"/>
        </w:rPr>
        <w:t>زنان</w:t>
      </w:r>
      <w:r w:rsidRPr="002F4E31">
        <w:rPr>
          <w:rFonts w:ascii="Calibri" w:eastAsia="Calibri" w:hAnsi="Calibri" w:cs="B Nazanin"/>
          <w:rtl/>
          <w:lang w:bidi="fa-IR"/>
        </w:rPr>
        <w:t xml:space="preserve"> </w:t>
      </w:r>
      <w:r w:rsidRPr="002F4E31">
        <w:rPr>
          <w:rFonts w:ascii="Calibri" w:eastAsia="Calibri" w:hAnsi="Calibri" w:cs="B Nazanin" w:hint="cs"/>
          <w:rtl/>
          <w:lang w:bidi="fa-IR"/>
        </w:rPr>
        <w:t>کارآفرین</w:t>
      </w:r>
      <w:r w:rsidRPr="002F4E31">
        <w:rPr>
          <w:rFonts w:hint="cs"/>
          <w:rtl/>
          <w:lang w:bidi="fa-IR"/>
        </w:rPr>
        <w:t xml:space="preserve"> </w:t>
      </w:r>
      <w:r w:rsidRPr="002F4E31">
        <w:rPr>
          <w:rFonts w:ascii="Calibri" w:eastAsia="Calibri" w:hAnsi="Calibri" w:cs="B Nazanin" w:hint="cs"/>
          <w:rtl/>
          <w:lang w:bidi="fa-IR"/>
        </w:rPr>
        <w:t>در</w:t>
      </w:r>
      <w:r w:rsidRPr="002F4E31">
        <w:rPr>
          <w:rFonts w:ascii="Calibri" w:eastAsia="Calibri" w:hAnsi="Calibri" w:cs="B Nazanin"/>
          <w:rtl/>
          <w:lang w:bidi="fa-IR"/>
        </w:rPr>
        <w:t xml:space="preserve"> </w:t>
      </w:r>
      <w:r w:rsidRPr="002F4E31">
        <w:rPr>
          <w:rFonts w:ascii="Calibri" w:eastAsia="Calibri" w:hAnsi="Calibri" w:cs="B Nazanin" w:hint="cs"/>
          <w:rtl/>
          <w:lang w:bidi="fa-IR"/>
        </w:rPr>
        <w:t>حوزه</w:t>
      </w:r>
      <w:r w:rsidRPr="002F4E31">
        <w:rPr>
          <w:rFonts w:ascii="Calibri" w:eastAsia="Calibri" w:hAnsi="Calibri" w:cs="B Nazanin"/>
          <w:rtl/>
          <w:lang w:bidi="fa-IR"/>
        </w:rPr>
        <w:t xml:space="preserve"> </w:t>
      </w:r>
      <w:r w:rsidRPr="002F4E31">
        <w:rPr>
          <w:rFonts w:ascii="Calibri" w:eastAsia="Calibri" w:hAnsi="Calibri" w:cs="B Nazanin" w:hint="cs"/>
          <w:rtl/>
          <w:lang w:bidi="fa-IR"/>
        </w:rPr>
        <w:t>كسب</w:t>
      </w:r>
      <w:r w:rsidRPr="002F4E31">
        <w:rPr>
          <w:rFonts w:ascii="Calibri" w:eastAsia="Calibri" w:hAnsi="Calibri" w:cs="B Nazanin"/>
          <w:rtl/>
          <w:lang w:bidi="fa-IR"/>
        </w:rPr>
        <w:t xml:space="preserve"> </w:t>
      </w:r>
      <w:r w:rsidRPr="002F4E31">
        <w:rPr>
          <w:rFonts w:ascii="Calibri" w:eastAsia="Calibri" w:hAnsi="Calibri" w:cs="B Nazanin" w:hint="cs"/>
          <w:rtl/>
          <w:lang w:bidi="fa-IR"/>
        </w:rPr>
        <w:t>و</w:t>
      </w:r>
      <w:r w:rsidRPr="002F4E31">
        <w:rPr>
          <w:rFonts w:ascii="Calibri" w:eastAsia="Calibri" w:hAnsi="Calibri" w:cs="B Nazanin"/>
          <w:rtl/>
          <w:lang w:bidi="fa-IR"/>
        </w:rPr>
        <w:t xml:space="preserve"> </w:t>
      </w:r>
      <w:r w:rsidRPr="002F4E31">
        <w:rPr>
          <w:rFonts w:ascii="Calibri" w:eastAsia="Calibri" w:hAnsi="Calibri" w:cs="B Nazanin" w:hint="cs"/>
          <w:rtl/>
          <w:lang w:bidi="fa-IR"/>
        </w:rPr>
        <w:t>كار</w:t>
      </w:r>
      <w:r w:rsidRPr="002F4E31">
        <w:rPr>
          <w:rFonts w:ascii="Calibri" w:eastAsia="Calibri" w:hAnsi="Calibri" w:cs="B Nazanin"/>
          <w:rtl/>
          <w:lang w:bidi="fa-IR"/>
        </w:rPr>
        <w:t xml:space="preserve"> </w:t>
      </w:r>
      <w:r w:rsidRPr="002F4E31">
        <w:rPr>
          <w:rFonts w:ascii="Calibri" w:eastAsia="Calibri" w:hAnsi="Calibri" w:cs="B Nazanin" w:hint="cs"/>
          <w:rtl/>
          <w:lang w:bidi="fa-IR"/>
        </w:rPr>
        <w:t>الكترونيك</w:t>
      </w:r>
      <w:r w:rsidRPr="002F4E31">
        <w:rPr>
          <w:rFonts w:ascii="Calibri" w:eastAsia="Calibri" w:hAnsi="Calibri" w:cs="B Nazanin"/>
          <w:rtl/>
          <w:lang w:bidi="fa-IR"/>
        </w:rPr>
        <w:t xml:space="preserve"> </w:t>
      </w:r>
      <w:r w:rsidRPr="002F4E31">
        <w:rPr>
          <w:rFonts w:ascii="Calibri" w:eastAsia="Calibri" w:hAnsi="Calibri" w:cs="B Nazanin" w:hint="cs"/>
          <w:rtl/>
          <w:lang w:bidi="fa-IR"/>
        </w:rPr>
        <w:t>موثر</w:t>
      </w:r>
      <w:r w:rsidRPr="002F4E31">
        <w:rPr>
          <w:rFonts w:ascii="Calibri" w:eastAsia="Calibri" w:hAnsi="Calibri" w:cs="B Nazanin"/>
          <w:rtl/>
          <w:lang w:bidi="fa-IR"/>
        </w:rPr>
        <w:t xml:space="preserve"> </w:t>
      </w:r>
      <w:r w:rsidR="00F127FC">
        <w:rPr>
          <w:rFonts w:ascii="Calibri" w:eastAsia="Calibri" w:hAnsi="Calibri" w:cs="B Nazanin" w:hint="cs"/>
          <w:rtl/>
          <w:lang w:bidi="fa-IR"/>
        </w:rPr>
        <w:t>می‌باشد</w:t>
      </w:r>
      <w:r w:rsidRPr="002F4E31">
        <w:rPr>
          <w:rFonts w:ascii="Calibri" w:eastAsia="Calibri" w:hAnsi="Calibri" w:cs="B Nazanin" w:hint="cs"/>
          <w:rtl/>
          <w:lang w:bidi="fa-IR"/>
        </w:rPr>
        <w:t>؟</w:t>
      </w:r>
    </w:p>
    <w:p w:rsidR="006A1895" w:rsidRPr="002F4E31" w:rsidRDefault="006A1895" w:rsidP="006A1895">
      <w:pPr>
        <w:bidi/>
        <w:spacing w:after="200" w:line="276" w:lineRule="auto"/>
        <w:contextualSpacing/>
        <w:jc w:val="both"/>
        <w:rPr>
          <w:rFonts w:ascii="Calibri" w:eastAsia="Calibri" w:hAnsi="Calibri" w:cs="B Nazanin"/>
          <w:rtl/>
          <w:lang w:bidi="fa-IR"/>
        </w:rPr>
      </w:pPr>
      <w:r w:rsidRPr="002F4E31">
        <w:rPr>
          <w:rFonts w:ascii="Calibri" w:eastAsia="Calibri" w:hAnsi="Calibri" w:cs="B Nazanin" w:hint="cs"/>
          <w:rtl/>
          <w:lang w:bidi="fa-IR"/>
        </w:rPr>
        <w:t>خیلی</w:t>
      </w:r>
      <w:r w:rsidRPr="002F4E31">
        <w:rPr>
          <w:rFonts w:ascii="Calibri" w:eastAsia="Calibri" w:hAnsi="Calibri" w:cs="B Nazanin"/>
          <w:rtl/>
          <w:lang w:bidi="fa-IR"/>
        </w:rPr>
        <w:t xml:space="preserve"> </w:t>
      </w:r>
      <w:r w:rsidRPr="002F4E31">
        <w:rPr>
          <w:rFonts w:ascii="Calibri" w:eastAsia="Calibri" w:hAnsi="Calibri" w:cs="B Nazanin" w:hint="cs"/>
          <w:rtl/>
          <w:lang w:bidi="fa-IR"/>
        </w:rPr>
        <w:t>کم</w:t>
      </w:r>
      <w:r w:rsidRPr="002F4E31">
        <w:rPr>
          <w:rFonts w:ascii="Calibri" w:eastAsia="Calibri" w:hAnsi="Calibri" w:cs="B Nazanin"/>
          <w:rtl/>
          <w:lang w:bidi="fa-IR"/>
        </w:rPr>
        <w:t xml:space="preserve">         </w:t>
      </w:r>
      <w:r w:rsidRPr="002F4E31">
        <w:rPr>
          <w:rFonts w:ascii="Calibri" w:eastAsia="Calibri" w:hAnsi="Calibri" w:cs="B Nazanin" w:hint="cs"/>
          <w:rtl/>
          <w:lang w:bidi="fa-IR"/>
        </w:rPr>
        <w:t>کم</w:t>
      </w:r>
      <w:r w:rsidRPr="002F4E31">
        <w:rPr>
          <w:rFonts w:ascii="Calibri" w:eastAsia="Calibri" w:hAnsi="Calibri" w:cs="B Nazanin"/>
          <w:rtl/>
          <w:lang w:bidi="fa-IR"/>
        </w:rPr>
        <w:t xml:space="preserve">           </w:t>
      </w:r>
      <w:r w:rsidRPr="002F4E31">
        <w:rPr>
          <w:rFonts w:ascii="Calibri" w:eastAsia="Calibri" w:hAnsi="Calibri" w:cs="B Nazanin" w:hint="cs"/>
          <w:rtl/>
          <w:lang w:bidi="fa-IR"/>
        </w:rPr>
        <w:t>متوسط</w:t>
      </w:r>
      <w:r w:rsidRPr="002F4E31">
        <w:rPr>
          <w:rFonts w:ascii="Calibri" w:eastAsia="Calibri" w:hAnsi="Calibri" w:cs="B Nazanin"/>
          <w:rtl/>
          <w:lang w:bidi="fa-IR"/>
        </w:rPr>
        <w:t xml:space="preserve">          </w:t>
      </w:r>
      <w:r w:rsidRPr="002F4E31">
        <w:rPr>
          <w:rFonts w:ascii="Calibri" w:eastAsia="Calibri" w:hAnsi="Calibri" w:cs="B Nazanin" w:hint="cs"/>
          <w:rtl/>
          <w:lang w:bidi="fa-IR"/>
        </w:rPr>
        <w:t>زیاد</w:t>
      </w:r>
      <w:r w:rsidRPr="002F4E31">
        <w:rPr>
          <w:rFonts w:ascii="Calibri" w:eastAsia="Calibri" w:hAnsi="Calibri" w:cs="B Nazanin"/>
          <w:rtl/>
          <w:lang w:bidi="fa-IR"/>
        </w:rPr>
        <w:t xml:space="preserve">    </w:t>
      </w:r>
      <w:r w:rsidRPr="002F4E31">
        <w:rPr>
          <w:rFonts w:ascii="Calibri" w:eastAsia="Calibri" w:hAnsi="Calibri" w:cs="B Nazanin" w:hint="cs"/>
          <w:rtl/>
          <w:lang w:bidi="fa-IR"/>
        </w:rPr>
        <w:t>خیلی</w:t>
      </w:r>
      <w:r w:rsidRPr="002F4E31">
        <w:rPr>
          <w:rFonts w:ascii="Calibri" w:eastAsia="Calibri" w:hAnsi="Calibri" w:cs="B Nazanin"/>
          <w:rtl/>
          <w:lang w:bidi="fa-IR"/>
        </w:rPr>
        <w:t xml:space="preserve"> </w:t>
      </w:r>
      <w:r w:rsidRPr="002F4E31">
        <w:rPr>
          <w:rFonts w:ascii="Calibri" w:eastAsia="Calibri" w:hAnsi="Calibri" w:cs="B Nazanin" w:hint="cs"/>
          <w:rtl/>
          <w:lang w:bidi="fa-IR"/>
        </w:rPr>
        <w:t>زیاد</w:t>
      </w:r>
    </w:p>
    <w:p w:rsidR="006A1895" w:rsidRPr="002F4E31" w:rsidRDefault="006A1895" w:rsidP="00033A11">
      <w:pPr>
        <w:numPr>
          <w:ilvl w:val="0"/>
          <w:numId w:val="15"/>
        </w:numPr>
        <w:bidi/>
        <w:spacing w:after="200" w:line="276" w:lineRule="auto"/>
        <w:contextualSpacing/>
        <w:jc w:val="both"/>
        <w:rPr>
          <w:rFonts w:ascii="Calibri" w:eastAsia="Calibri" w:hAnsi="Calibri" w:cs="B Nazanin"/>
          <w:lang w:bidi="fa-IR"/>
        </w:rPr>
      </w:pPr>
      <w:r w:rsidRPr="002F4E31">
        <w:rPr>
          <w:rFonts w:ascii="Calibri" w:eastAsia="Calibri" w:hAnsi="Calibri" w:cs="B Nazanin" w:hint="cs"/>
          <w:rtl/>
          <w:lang w:bidi="fa-IR"/>
        </w:rPr>
        <w:t>به</w:t>
      </w:r>
      <w:r w:rsidRPr="002F4E31">
        <w:rPr>
          <w:rFonts w:ascii="Calibri" w:eastAsia="Calibri" w:hAnsi="Calibri" w:cs="B Nazanin"/>
          <w:rtl/>
          <w:lang w:bidi="fa-IR"/>
        </w:rPr>
        <w:t xml:space="preserve"> </w:t>
      </w:r>
      <w:r w:rsidRPr="002F4E31">
        <w:rPr>
          <w:rFonts w:ascii="Calibri" w:eastAsia="Calibri" w:hAnsi="Calibri" w:cs="B Nazanin" w:hint="cs"/>
          <w:rtl/>
          <w:lang w:bidi="fa-IR"/>
        </w:rPr>
        <w:t>نظر</w:t>
      </w:r>
      <w:r w:rsidRPr="002F4E31">
        <w:rPr>
          <w:rFonts w:ascii="Calibri" w:eastAsia="Calibri" w:hAnsi="Calibri" w:cs="B Nazanin"/>
          <w:rtl/>
          <w:lang w:bidi="fa-IR"/>
        </w:rPr>
        <w:t xml:space="preserve"> </w:t>
      </w:r>
      <w:r w:rsidRPr="002F4E31">
        <w:rPr>
          <w:rFonts w:ascii="Calibri" w:eastAsia="Calibri" w:hAnsi="Calibri" w:cs="B Nazanin" w:hint="cs"/>
          <w:rtl/>
          <w:lang w:bidi="fa-IR"/>
        </w:rPr>
        <w:t>شما</w:t>
      </w:r>
      <w:r w:rsidRPr="002F4E31">
        <w:rPr>
          <w:rFonts w:ascii="Calibri" w:eastAsia="Calibri" w:hAnsi="Calibri" w:cs="B Nazanin"/>
          <w:rtl/>
          <w:lang w:bidi="fa-IR"/>
        </w:rPr>
        <w:t xml:space="preserve"> </w:t>
      </w:r>
      <w:r w:rsidRPr="002F4E31">
        <w:rPr>
          <w:rFonts w:ascii="Calibri" w:eastAsia="Calibri" w:hAnsi="Calibri" w:cs="B Nazanin" w:hint="cs"/>
          <w:rtl/>
          <w:lang w:bidi="fa-IR"/>
        </w:rPr>
        <w:t>قدرت</w:t>
      </w:r>
      <w:r w:rsidRPr="002F4E31">
        <w:rPr>
          <w:rFonts w:ascii="Calibri" w:eastAsia="Calibri" w:hAnsi="Calibri" w:cs="B Nazanin"/>
          <w:rtl/>
          <w:lang w:bidi="fa-IR"/>
        </w:rPr>
        <w:t xml:space="preserve"> </w:t>
      </w:r>
      <w:r w:rsidR="00F127FC">
        <w:rPr>
          <w:rFonts w:ascii="Calibri" w:eastAsia="Calibri" w:hAnsi="Calibri" w:cs="B Nazanin" w:hint="cs"/>
          <w:rtl/>
          <w:lang w:bidi="fa-IR"/>
        </w:rPr>
        <w:t>پیش‌بینی</w:t>
      </w:r>
      <w:r w:rsidRPr="002F4E31">
        <w:rPr>
          <w:rFonts w:ascii="Calibri" w:eastAsia="Calibri" w:hAnsi="Calibri" w:cs="B Nazanin" w:hint="cs"/>
          <w:rtl/>
          <w:lang w:bidi="fa-IR"/>
        </w:rPr>
        <w:t xml:space="preserve"> تا</w:t>
      </w:r>
      <w:r w:rsidRPr="002F4E31">
        <w:rPr>
          <w:rFonts w:ascii="Calibri" w:eastAsia="Calibri" w:hAnsi="Calibri" w:cs="B Nazanin"/>
          <w:rtl/>
          <w:lang w:bidi="fa-IR"/>
        </w:rPr>
        <w:t xml:space="preserve"> </w:t>
      </w:r>
      <w:r w:rsidRPr="002F4E31">
        <w:rPr>
          <w:rFonts w:ascii="Calibri" w:eastAsia="Calibri" w:hAnsi="Calibri" w:cs="B Nazanin" w:hint="cs"/>
          <w:rtl/>
          <w:lang w:bidi="fa-IR"/>
        </w:rPr>
        <w:t>چه</w:t>
      </w:r>
      <w:r w:rsidRPr="002F4E31">
        <w:rPr>
          <w:rFonts w:ascii="Calibri" w:eastAsia="Calibri" w:hAnsi="Calibri" w:cs="B Nazanin"/>
          <w:rtl/>
          <w:lang w:bidi="fa-IR"/>
        </w:rPr>
        <w:t xml:space="preserve"> </w:t>
      </w:r>
      <w:r w:rsidRPr="002F4E31">
        <w:rPr>
          <w:rFonts w:ascii="Calibri" w:eastAsia="Calibri" w:hAnsi="Calibri" w:cs="B Nazanin" w:hint="cs"/>
          <w:rtl/>
          <w:lang w:bidi="fa-IR"/>
        </w:rPr>
        <w:t>اندازه</w:t>
      </w:r>
      <w:r w:rsidRPr="002F4E31">
        <w:rPr>
          <w:rFonts w:ascii="Calibri" w:eastAsia="Calibri" w:hAnsi="Calibri" w:cs="B Nazanin"/>
          <w:rtl/>
          <w:lang w:bidi="fa-IR"/>
        </w:rPr>
        <w:t xml:space="preserve"> </w:t>
      </w:r>
      <w:r w:rsidRPr="002F4E31">
        <w:rPr>
          <w:rFonts w:ascii="Calibri" w:eastAsia="Calibri" w:hAnsi="Calibri" w:cs="B Nazanin" w:hint="cs"/>
          <w:rtl/>
          <w:lang w:bidi="fa-IR"/>
        </w:rPr>
        <w:t>در</w:t>
      </w:r>
      <w:r w:rsidRPr="002F4E31">
        <w:rPr>
          <w:rFonts w:ascii="Calibri" w:eastAsia="Calibri" w:hAnsi="Calibri" w:cs="B Nazanin"/>
          <w:rtl/>
          <w:lang w:bidi="fa-IR"/>
        </w:rPr>
        <w:t xml:space="preserve"> </w:t>
      </w:r>
      <w:r w:rsidRPr="002F4E31">
        <w:rPr>
          <w:rFonts w:ascii="Calibri" w:eastAsia="Calibri" w:hAnsi="Calibri" w:cs="B Nazanin" w:hint="cs"/>
          <w:rtl/>
          <w:lang w:bidi="fa-IR"/>
        </w:rPr>
        <w:t>تواتمندسازی</w:t>
      </w:r>
      <w:r w:rsidRPr="002F4E31">
        <w:rPr>
          <w:rFonts w:ascii="Calibri" w:eastAsia="Calibri" w:hAnsi="Calibri" w:cs="B Nazanin"/>
          <w:rtl/>
          <w:lang w:bidi="fa-IR"/>
        </w:rPr>
        <w:t xml:space="preserve">  </w:t>
      </w:r>
      <w:r w:rsidRPr="002F4E31">
        <w:rPr>
          <w:rFonts w:ascii="Calibri" w:eastAsia="Calibri" w:hAnsi="Calibri" w:cs="B Nazanin" w:hint="cs"/>
          <w:rtl/>
          <w:lang w:bidi="fa-IR"/>
        </w:rPr>
        <w:t>زنان</w:t>
      </w:r>
      <w:r w:rsidRPr="002F4E31">
        <w:rPr>
          <w:rFonts w:ascii="Calibri" w:eastAsia="Calibri" w:hAnsi="Calibri" w:cs="B Nazanin"/>
          <w:rtl/>
          <w:lang w:bidi="fa-IR"/>
        </w:rPr>
        <w:t xml:space="preserve"> </w:t>
      </w:r>
      <w:r w:rsidRPr="002F4E31">
        <w:rPr>
          <w:rFonts w:ascii="Calibri" w:eastAsia="Calibri" w:hAnsi="Calibri" w:cs="B Nazanin" w:hint="cs"/>
          <w:rtl/>
          <w:lang w:bidi="fa-IR"/>
        </w:rPr>
        <w:t>کارآفرین</w:t>
      </w:r>
      <w:r w:rsidRPr="002F4E31">
        <w:rPr>
          <w:rFonts w:hint="cs"/>
          <w:rtl/>
          <w:lang w:bidi="fa-IR"/>
        </w:rPr>
        <w:t xml:space="preserve"> </w:t>
      </w:r>
      <w:r w:rsidRPr="002F4E31">
        <w:rPr>
          <w:rFonts w:ascii="Calibri" w:eastAsia="Calibri" w:hAnsi="Calibri" w:cs="B Nazanin" w:hint="cs"/>
          <w:rtl/>
          <w:lang w:bidi="fa-IR"/>
        </w:rPr>
        <w:t>در</w:t>
      </w:r>
      <w:r w:rsidRPr="002F4E31">
        <w:rPr>
          <w:rFonts w:ascii="Calibri" w:eastAsia="Calibri" w:hAnsi="Calibri" w:cs="B Nazanin"/>
          <w:rtl/>
          <w:lang w:bidi="fa-IR"/>
        </w:rPr>
        <w:t xml:space="preserve"> </w:t>
      </w:r>
      <w:r w:rsidRPr="002F4E31">
        <w:rPr>
          <w:rFonts w:ascii="Calibri" w:eastAsia="Calibri" w:hAnsi="Calibri" w:cs="B Nazanin" w:hint="cs"/>
          <w:rtl/>
          <w:lang w:bidi="fa-IR"/>
        </w:rPr>
        <w:t>حوزه</w:t>
      </w:r>
      <w:r w:rsidRPr="002F4E31">
        <w:rPr>
          <w:rFonts w:ascii="Calibri" w:eastAsia="Calibri" w:hAnsi="Calibri" w:cs="B Nazanin"/>
          <w:rtl/>
          <w:lang w:bidi="fa-IR"/>
        </w:rPr>
        <w:t xml:space="preserve"> </w:t>
      </w:r>
      <w:r w:rsidRPr="002F4E31">
        <w:rPr>
          <w:rFonts w:ascii="Calibri" w:eastAsia="Calibri" w:hAnsi="Calibri" w:cs="B Nazanin" w:hint="cs"/>
          <w:rtl/>
          <w:lang w:bidi="fa-IR"/>
        </w:rPr>
        <w:t>كسب</w:t>
      </w:r>
      <w:r w:rsidRPr="002F4E31">
        <w:rPr>
          <w:rFonts w:ascii="Calibri" w:eastAsia="Calibri" w:hAnsi="Calibri" w:cs="B Nazanin"/>
          <w:rtl/>
          <w:lang w:bidi="fa-IR"/>
        </w:rPr>
        <w:t xml:space="preserve"> </w:t>
      </w:r>
      <w:r w:rsidRPr="002F4E31">
        <w:rPr>
          <w:rFonts w:ascii="Calibri" w:eastAsia="Calibri" w:hAnsi="Calibri" w:cs="B Nazanin" w:hint="cs"/>
          <w:rtl/>
          <w:lang w:bidi="fa-IR"/>
        </w:rPr>
        <w:t>و</w:t>
      </w:r>
      <w:r w:rsidRPr="002F4E31">
        <w:rPr>
          <w:rFonts w:ascii="Calibri" w:eastAsia="Calibri" w:hAnsi="Calibri" w:cs="B Nazanin"/>
          <w:rtl/>
          <w:lang w:bidi="fa-IR"/>
        </w:rPr>
        <w:t xml:space="preserve"> </w:t>
      </w:r>
      <w:r w:rsidRPr="002F4E31">
        <w:rPr>
          <w:rFonts w:ascii="Calibri" w:eastAsia="Calibri" w:hAnsi="Calibri" w:cs="B Nazanin" w:hint="cs"/>
          <w:rtl/>
          <w:lang w:bidi="fa-IR"/>
        </w:rPr>
        <w:t>كار</w:t>
      </w:r>
      <w:r w:rsidRPr="002F4E31">
        <w:rPr>
          <w:rFonts w:ascii="Calibri" w:eastAsia="Calibri" w:hAnsi="Calibri" w:cs="B Nazanin"/>
          <w:rtl/>
          <w:lang w:bidi="fa-IR"/>
        </w:rPr>
        <w:t xml:space="preserve"> </w:t>
      </w:r>
      <w:r w:rsidRPr="002F4E31">
        <w:rPr>
          <w:rFonts w:ascii="Calibri" w:eastAsia="Calibri" w:hAnsi="Calibri" w:cs="B Nazanin" w:hint="cs"/>
          <w:rtl/>
          <w:lang w:bidi="fa-IR"/>
        </w:rPr>
        <w:t>الكترونيك</w:t>
      </w:r>
      <w:r w:rsidRPr="002F4E31">
        <w:rPr>
          <w:rFonts w:ascii="Calibri" w:eastAsia="Calibri" w:hAnsi="Calibri" w:cs="B Nazanin"/>
          <w:rtl/>
          <w:lang w:bidi="fa-IR"/>
        </w:rPr>
        <w:t xml:space="preserve"> </w:t>
      </w:r>
      <w:r w:rsidRPr="002F4E31">
        <w:rPr>
          <w:rFonts w:ascii="Calibri" w:eastAsia="Calibri" w:hAnsi="Calibri" w:cs="B Nazanin" w:hint="cs"/>
          <w:rtl/>
          <w:lang w:bidi="fa-IR"/>
        </w:rPr>
        <w:t>موثر</w:t>
      </w:r>
      <w:r w:rsidRPr="002F4E31">
        <w:rPr>
          <w:rFonts w:ascii="Calibri" w:eastAsia="Calibri" w:hAnsi="Calibri" w:cs="B Nazanin"/>
          <w:rtl/>
          <w:lang w:bidi="fa-IR"/>
        </w:rPr>
        <w:t xml:space="preserve"> </w:t>
      </w:r>
      <w:r w:rsidR="00F127FC">
        <w:rPr>
          <w:rFonts w:ascii="Calibri" w:eastAsia="Calibri" w:hAnsi="Calibri" w:cs="B Nazanin" w:hint="cs"/>
          <w:rtl/>
          <w:lang w:bidi="fa-IR"/>
        </w:rPr>
        <w:t>می‌باشد</w:t>
      </w:r>
      <w:r w:rsidRPr="002F4E31">
        <w:rPr>
          <w:rFonts w:ascii="Calibri" w:eastAsia="Calibri" w:hAnsi="Calibri" w:cs="B Nazanin" w:hint="cs"/>
          <w:rtl/>
          <w:lang w:bidi="fa-IR"/>
        </w:rPr>
        <w:t>؟</w:t>
      </w:r>
    </w:p>
    <w:p w:rsidR="006A1895" w:rsidRPr="002F4E31" w:rsidRDefault="006A1895" w:rsidP="006A1895">
      <w:pPr>
        <w:bidi/>
        <w:spacing w:after="200" w:line="276" w:lineRule="auto"/>
        <w:contextualSpacing/>
        <w:jc w:val="both"/>
        <w:rPr>
          <w:rFonts w:ascii="Calibri" w:eastAsia="Calibri" w:hAnsi="Calibri" w:cs="B Nazanin"/>
          <w:rtl/>
          <w:lang w:bidi="fa-IR"/>
        </w:rPr>
      </w:pPr>
      <w:r w:rsidRPr="002F4E31">
        <w:rPr>
          <w:rFonts w:ascii="Calibri" w:eastAsia="Calibri" w:hAnsi="Calibri" w:cs="B Nazanin" w:hint="cs"/>
          <w:rtl/>
          <w:lang w:bidi="fa-IR"/>
        </w:rPr>
        <w:t>خیلی</w:t>
      </w:r>
      <w:r w:rsidRPr="002F4E31">
        <w:rPr>
          <w:rFonts w:ascii="Calibri" w:eastAsia="Calibri" w:hAnsi="Calibri" w:cs="B Nazanin"/>
          <w:rtl/>
          <w:lang w:bidi="fa-IR"/>
        </w:rPr>
        <w:t xml:space="preserve"> </w:t>
      </w:r>
      <w:r w:rsidRPr="002F4E31">
        <w:rPr>
          <w:rFonts w:ascii="Calibri" w:eastAsia="Calibri" w:hAnsi="Calibri" w:cs="B Nazanin" w:hint="cs"/>
          <w:rtl/>
          <w:lang w:bidi="fa-IR"/>
        </w:rPr>
        <w:t>کم</w:t>
      </w:r>
      <w:r w:rsidRPr="002F4E31">
        <w:rPr>
          <w:rFonts w:ascii="Calibri" w:eastAsia="Calibri" w:hAnsi="Calibri" w:cs="B Nazanin"/>
          <w:rtl/>
          <w:lang w:bidi="fa-IR"/>
        </w:rPr>
        <w:t xml:space="preserve">         </w:t>
      </w:r>
      <w:r w:rsidRPr="002F4E31">
        <w:rPr>
          <w:rFonts w:ascii="Calibri" w:eastAsia="Calibri" w:hAnsi="Calibri" w:cs="B Nazanin" w:hint="cs"/>
          <w:rtl/>
          <w:lang w:bidi="fa-IR"/>
        </w:rPr>
        <w:t>کم</w:t>
      </w:r>
      <w:r w:rsidRPr="002F4E31">
        <w:rPr>
          <w:rFonts w:ascii="Calibri" w:eastAsia="Calibri" w:hAnsi="Calibri" w:cs="B Nazanin"/>
          <w:rtl/>
          <w:lang w:bidi="fa-IR"/>
        </w:rPr>
        <w:t xml:space="preserve">           </w:t>
      </w:r>
      <w:r w:rsidRPr="002F4E31">
        <w:rPr>
          <w:rFonts w:ascii="Calibri" w:eastAsia="Calibri" w:hAnsi="Calibri" w:cs="B Nazanin" w:hint="cs"/>
          <w:rtl/>
          <w:lang w:bidi="fa-IR"/>
        </w:rPr>
        <w:t>متوسط</w:t>
      </w:r>
      <w:r w:rsidRPr="002F4E31">
        <w:rPr>
          <w:rFonts w:ascii="Calibri" w:eastAsia="Calibri" w:hAnsi="Calibri" w:cs="B Nazanin"/>
          <w:rtl/>
          <w:lang w:bidi="fa-IR"/>
        </w:rPr>
        <w:t xml:space="preserve">          </w:t>
      </w:r>
      <w:r w:rsidRPr="002F4E31">
        <w:rPr>
          <w:rFonts w:ascii="Calibri" w:eastAsia="Calibri" w:hAnsi="Calibri" w:cs="B Nazanin" w:hint="cs"/>
          <w:rtl/>
          <w:lang w:bidi="fa-IR"/>
        </w:rPr>
        <w:t>زیاد</w:t>
      </w:r>
      <w:r w:rsidRPr="002F4E31">
        <w:rPr>
          <w:rFonts w:ascii="Calibri" w:eastAsia="Calibri" w:hAnsi="Calibri" w:cs="B Nazanin"/>
          <w:rtl/>
          <w:lang w:bidi="fa-IR"/>
        </w:rPr>
        <w:t xml:space="preserve">    </w:t>
      </w:r>
      <w:r w:rsidRPr="002F4E31">
        <w:rPr>
          <w:rFonts w:ascii="Calibri" w:eastAsia="Calibri" w:hAnsi="Calibri" w:cs="B Nazanin" w:hint="cs"/>
          <w:rtl/>
          <w:lang w:bidi="fa-IR"/>
        </w:rPr>
        <w:t>خیلی</w:t>
      </w:r>
      <w:r w:rsidRPr="002F4E31">
        <w:rPr>
          <w:rFonts w:ascii="Calibri" w:eastAsia="Calibri" w:hAnsi="Calibri" w:cs="B Nazanin"/>
          <w:rtl/>
          <w:lang w:bidi="fa-IR"/>
        </w:rPr>
        <w:t xml:space="preserve"> </w:t>
      </w:r>
      <w:r w:rsidRPr="002F4E31">
        <w:rPr>
          <w:rFonts w:ascii="Calibri" w:eastAsia="Calibri" w:hAnsi="Calibri" w:cs="B Nazanin" w:hint="cs"/>
          <w:rtl/>
          <w:lang w:bidi="fa-IR"/>
        </w:rPr>
        <w:t>زیاد</w:t>
      </w:r>
    </w:p>
    <w:p w:rsidR="006A1895" w:rsidRPr="002F4E31" w:rsidRDefault="006A1895" w:rsidP="00033A11">
      <w:pPr>
        <w:numPr>
          <w:ilvl w:val="0"/>
          <w:numId w:val="15"/>
        </w:numPr>
        <w:bidi/>
        <w:spacing w:after="200" w:line="276" w:lineRule="auto"/>
        <w:contextualSpacing/>
        <w:jc w:val="both"/>
        <w:rPr>
          <w:rFonts w:ascii="Calibri" w:eastAsia="Calibri" w:hAnsi="Calibri" w:cs="B Nazanin"/>
          <w:lang w:bidi="fa-IR"/>
        </w:rPr>
      </w:pPr>
      <w:r w:rsidRPr="002F4E31">
        <w:rPr>
          <w:rFonts w:ascii="Calibri" w:eastAsia="Calibri" w:hAnsi="Calibri" w:cs="B Nazanin" w:hint="cs"/>
          <w:rtl/>
          <w:lang w:bidi="fa-IR"/>
        </w:rPr>
        <w:t>به</w:t>
      </w:r>
      <w:r w:rsidRPr="002F4E31">
        <w:rPr>
          <w:rFonts w:ascii="Calibri" w:eastAsia="Calibri" w:hAnsi="Calibri" w:cs="B Nazanin"/>
          <w:rtl/>
          <w:lang w:bidi="fa-IR"/>
        </w:rPr>
        <w:t xml:space="preserve"> </w:t>
      </w:r>
      <w:r w:rsidRPr="002F4E31">
        <w:rPr>
          <w:rFonts w:ascii="Calibri" w:eastAsia="Calibri" w:hAnsi="Calibri" w:cs="B Nazanin" w:hint="cs"/>
          <w:rtl/>
          <w:lang w:bidi="fa-IR"/>
        </w:rPr>
        <w:t>نظر</w:t>
      </w:r>
      <w:r w:rsidRPr="002F4E31">
        <w:rPr>
          <w:rFonts w:ascii="Calibri" w:eastAsia="Calibri" w:hAnsi="Calibri" w:cs="B Nazanin"/>
          <w:rtl/>
          <w:lang w:bidi="fa-IR"/>
        </w:rPr>
        <w:t xml:space="preserve"> </w:t>
      </w:r>
      <w:r w:rsidRPr="002F4E31">
        <w:rPr>
          <w:rFonts w:ascii="Calibri" w:eastAsia="Calibri" w:hAnsi="Calibri" w:cs="B Nazanin" w:hint="cs"/>
          <w:rtl/>
          <w:lang w:bidi="fa-IR"/>
        </w:rPr>
        <w:t>شما</w:t>
      </w:r>
      <w:r w:rsidRPr="002F4E31">
        <w:rPr>
          <w:rFonts w:ascii="Calibri" w:eastAsia="Calibri" w:hAnsi="Calibri" w:cs="B Nazanin"/>
          <w:rtl/>
          <w:lang w:bidi="fa-IR"/>
        </w:rPr>
        <w:t xml:space="preserve"> </w:t>
      </w:r>
      <w:r w:rsidRPr="002F4E31">
        <w:rPr>
          <w:rFonts w:ascii="Calibri" w:eastAsia="Calibri" w:hAnsi="Calibri" w:cs="B Nazanin" w:hint="cs"/>
          <w:rtl/>
          <w:lang w:bidi="fa-IR"/>
        </w:rPr>
        <w:t>مهارت تا</w:t>
      </w:r>
      <w:r w:rsidRPr="002F4E31">
        <w:rPr>
          <w:rFonts w:ascii="Calibri" w:eastAsia="Calibri" w:hAnsi="Calibri" w:cs="B Nazanin"/>
          <w:rtl/>
          <w:lang w:bidi="fa-IR"/>
        </w:rPr>
        <w:t xml:space="preserve"> </w:t>
      </w:r>
      <w:r w:rsidRPr="002F4E31">
        <w:rPr>
          <w:rFonts w:ascii="Calibri" w:eastAsia="Calibri" w:hAnsi="Calibri" w:cs="B Nazanin" w:hint="cs"/>
          <w:rtl/>
          <w:lang w:bidi="fa-IR"/>
        </w:rPr>
        <w:t>چه</w:t>
      </w:r>
      <w:r w:rsidRPr="002F4E31">
        <w:rPr>
          <w:rFonts w:ascii="Calibri" w:eastAsia="Calibri" w:hAnsi="Calibri" w:cs="B Nazanin"/>
          <w:rtl/>
          <w:lang w:bidi="fa-IR"/>
        </w:rPr>
        <w:t xml:space="preserve"> </w:t>
      </w:r>
      <w:r w:rsidRPr="002F4E31">
        <w:rPr>
          <w:rFonts w:ascii="Calibri" w:eastAsia="Calibri" w:hAnsi="Calibri" w:cs="B Nazanin" w:hint="cs"/>
          <w:rtl/>
          <w:lang w:bidi="fa-IR"/>
        </w:rPr>
        <w:t>اندازه</w:t>
      </w:r>
      <w:r w:rsidRPr="002F4E31">
        <w:rPr>
          <w:rFonts w:ascii="Calibri" w:eastAsia="Calibri" w:hAnsi="Calibri" w:cs="B Nazanin"/>
          <w:rtl/>
          <w:lang w:bidi="fa-IR"/>
        </w:rPr>
        <w:t xml:space="preserve"> </w:t>
      </w:r>
      <w:r w:rsidRPr="002F4E31">
        <w:rPr>
          <w:rFonts w:ascii="Calibri" w:eastAsia="Calibri" w:hAnsi="Calibri" w:cs="B Nazanin" w:hint="cs"/>
          <w:rtl/>
          <w:lang w:bidi="fa-IR"/>
        </w:rPr>
        <w:t>در</w:t>
      </w:r>
      <w:r w:rsidRPr="002F4E31">
        <w:rPr>
          <w:rFonts w:ascii="Calibri" w:eastAsia="Calibri" w:hAnsi="Calibri" w:cs="B Nazanin"/>
          <w:rtl/>
          <w:lang w:bidi="fa-IR"/>
        </w:rPr>
        <w:t xml:space="preserve"> </w:t>
      </w:r>
      <w:r w:rsidRPr="002F4E31">
        <w:rPr>
          <w:rFonts w:ascii="Calibri" w:eastAsia="Calibri" w:hAnsi="Calibri" w:cs="B Nazanin" w:hint="cs"/>
          <w:rtl/>
          <w:lang w:bidi="fa-IR"/>
        </w:rPr>
        <w:t>تواتمندسازی</w:t>
      </w:r>
      <w:r w:rsidRPr="002F4E31">
        <w:rPr>
          <w:rFonts w:ascii="Calibri" w:eastAsia="Calibri" w:hAnsi="Calibri" w:cs="B Nazanin"/>
          <w:rtl/>
          <w:lang w:bidi="fa-IR"/>
        </w:rPr>
        <w:t xml:space="preserve">  </w:t>
      </w:r>
      <w:r w:rsidRPr="002F4E31">
        <w:rPr>
          <w:rFonts w:ascii="Calibri" w:eastAsia="Calibri" w:hAnsi="Calibri" w:cs="B Nazanin" w:hint="cs"/>
          <w:rtl/>
          <w:lang w:bidi="fa-IR"/>
        </w:rPr>
        <w:t>زنان</w:t>
      </w:r>
      <w:r w:rsidRPr="002F4E31">
        <w:rPr>
          <w:rFonts w:ascii="Calibri" w:eastAsia="Calibri" w:hAnsi="Calibri" w:cs="B Nazanin"/>
          <w:rtl/>
          <w:lang w:bidi="fa-IR"/>
        </w:rPr>
        <w:t xml:space="preserve"> </w:t>
      </w:r>
      <w:r w:rsidRPr="002F4E31">
        <w:rPr>
          <w:rFonts w:ascii="Calibri" w:eastAsia="Calibri" w:hAnsi="Calibri" w:cs="B Nazanin" w:hint="cs"/>
          <w:rtl/>
          <w:lang w:bidi="fa-IR"/>
        </w:rPr>
        <w:t>کارآفرین</w:t>
      </w:r>
      <w:r w:rsidRPr="002F4E31">
        <w:rPr>
          <w:rFonts w:hint="cs"/>
          <w:rtl/>
          <w:lang w:bidi="fa-IR"/>
        </w:rPr>
        <w:t xml:space="preserve"> </w:t>
      </w:r>
      <w:r w:rsidRPr="002F4E31">
        <w:rPr>
          <w:rFonts w:ascii="Calibri" w:eastAsia="Calibri" w:hAnsi="Calibri" w:cs="B Nazanin" w:hint="cs"/>
          <w:rtl/>
          <w:lang w:bidi="fa-IR"/>
        </w:rPr>
        <w:t>در</w:t>
      </w:r>
      <w:r w:rsidRPr="002F4E31">
        <w:rPr>
          <w:rFonts w:ascii="Calibri" w:eastAsia="Calibri" w:hAnsi="Calibri" w:cs="B Nazanin"/>
          <w:rtl/>
          <w:lang w:bidi="fa-IR"/>
        </w:rPr>
        <w:t xml:space="preserve"> </w:t>
      </w:r>
      <w:r w:rsidRPr="002F4E31">
        <w:rPr>
          <w:rFonts w:ascii="Calibri" w:eastAsia="Calibri" w:hAnsi="Calibri" w:cs="B Nazanin" w:hint="cs"/>
          <w:rtl/>
          <w:lang w:bidi="fa-IR"/>
        </w:rPr>
        <w:t>حوزه</w:t>
      </w:r>
      <w:r w:rsidRPr="002F4E31">
        <w:rPr>
          <w:rFonts w:ascii="Calibri" w:eastAsia="Calibri" w:hAnsi="Calibri" w:cs="B Nazanin"/>
          <w:rtl/>
          <w:lang w:bidi="fa-IR"/>
        </w:rPr>
        <w:t xml:space="preserve"> </w:t>
      </w:r>
      <w:r w:rsidRPr="002F4E31">
        <w:rPr>
          <w:rFonts w:ascii="Calibri" w:eastAsia="Calibri" w:hAnsi="Calibri" w:cs="B Nazanin" w:hint="cs"/>
          <w:rtl/>
          <w:lang w:bidi="fa-IR"/>
        </w:rPr>
        <w:t>كسب</w:t>
      </w:r>
      <w:r w:rsidRPr="002F4E31">
        <w:rPr>
          <w:rFonts w:ascii="Calibri" w:eastAsia="Calibri" w:hAnsi="Calibri" w:cs="B Nazanin"/>
          <w:rtl/>
          <w:lang w:bidi="fa-IR"/>
        </w:rPr>
        <w:t xml:space="preserve"> </w:t>
      </w:r>
      <w:r w:rsidRPr="002F4E31">
        <w:rPr>
          <w:rFonts w:ascii="Calibri" w:eastAsia="Calibri" w:hAnsi="Calibri" w:cs="B Nazanin" w:hint="cs"/>
          <w:rtl/>
          <w:lang w:bidi="fa-IR"/>
        </w:rPr>
        <w:t>و</w:t>
      </w:r>
      <w:r w:rsidRPr="002F4E31">
        <w:rPr>
          <w:rFonts w:ascii="Calibri" w:eastAsia="Calibri" w:hAnsi="Calibri" w:cs="B Nazanin"/>
          <w:rtl/>
          <w:lang w:bidi="fa-IR"/>
        </w:rPr>
        <w:t xml:space="preserve"> </w:t>
      </w:r>
      <w:r w:rsidRPr="002F4E31">
        <w:rPr>
          <w:rFonts w:ascii="Calibri" w:eastAsia="Calibri" w:hAnsi="Calibri" w:cs="B Nazanin" w:hint="cs"/>
          <w:rtl/>
          <w:lang w:bidi="fa-IR"/>
        </w:rPr>
        <w:t>كار</w:t>
      </w:r>
      <w:r w:rsidRPr="002F4E31">
        <w:rPr>
          <w:rFonts w:ascii="Calibri" w:eastAsia="Calibri" w:hAnsi="Calibri" w:cs="B Nazanin"/>
          <w:rtl/>
          <w:lang w:bidi="fa-IR"/>
        </w:rPr>
        <w:t xml:space="preserve"> </w:t>
      </w:r>
      <w:r w:rsidRPr="002F4E31">
        <w:rPr>
          <w:rFonts w:ascii="Calibri" w:eastAsia="Calibri" w:hAnsi="Calibri" w:cs="B Nazanin" w:hint="cs"/>
          <w:rtl/>
          <w:lang w:bidi="fa-IR"/>
        </w:rPr>
        <w:t>الكترونيك</w:t>
      </w:r>
      <w:r w:rsidRPr="002F4E31">
        <w:rPr>
          <w:rFonts w:ascii="Calibri" w:eastAsia="Calibri" w:hAnsi="Calibri" w:cs="B Nazanin"/>
          <w:rtl/>
          <w:lang w:bidi="fa-IR"/>
        </w:rPr>
        <w:t xml:space="preserve"> </w:t>
      </w:r>
      <w:r w:rsidRPr="002F4E31">
        <w:rPr>
          <w:rFonts w:ascii="Calibri" w:eastAsia="Calibri" w:hAnsi="Calibri" w:cs="B Nazanin" w:hint="cs"/>
          <w:rtl/>
          <w:lang w:bidi="fa-IR"/>
        </w:rPr>
        <w:t>موثر</w:t>
      </w:r>
      <w:r w:rsidRPr="002F4E31">
        <w:rPr>
          <w:rFonts w:ascii="Calibri" w:eastAsia="Calibri" w:hAnsi="Calibri" w:cs="B Nazanin"/>
          <w:rtl/>
          <w:lang w:bidi="fa-IR"/>
        </w:rPr>
        <w:t xml:space="preserve"> </w:t>
      </w:r>
      <w:r w:rsidR="00F127FC">
        <w:rPr>
          <w:rFonts w:ascii="Calibri" w:eastAsia="Calibri" w:hAnsi="Calibri" w:cs="B Nazanin" w:hint="cs"/>
          <w:rtl/>
          <w:lang w:bidi="fa-IR"/>
        </w:rPr>
        <w:t>می‌باشد</w:t>
      </w:r>
      <w:r w:rsidRPr="002F4E31">
        <w:rPr>
          <w:rFonts w:ascii="Calibri" w:eastAsia="Calibri" w:hAnsi="Calibri" w:cs="B Nazanin" w:hint="cs"/>
          <w:rtl/>
          <w:lang w:bidi="fa-IR"/>
        </w:rPr>
        <w:t>؟</w:t>
      </w:r>
    </w:p>
    <w:p w:rsidR="006A1895" w:rsidRPr="002F4E31" w:rsidRDefault="006A1895" w:rsidP="006A1895">
      <w:pPr>
        <w:bidi/>
        <w:spacing w:after="200" w:line="276" w:lineRule="auto"/>
        <w:contextualSpacing/>
        <w:jc w:val="both"/>
        <w:rPr>
          <w:rFonts w:ascii="Calibri" w:eastAsia="Calibri" w:hAnsi="Calibri" w:cs="B Nazanin"/>
          <w:rtl/>
          <w:lang w:bidi="fa-IR"/>
        </w:rPr>
      </w:pPr>
      <w:r w:rsidRPr="002F4E31">
        <w:rPr>
          <w:rFonts w:ascii="Calibri" w:eastAsia="Calibri" w:hAnsi="Calibri" w:cs="B Nazanin" w:hint="cs"/>
          <w:rtl/>
          <w:lang w:bidi="fa-IR"/>
        </w:rPr>
        <w:t>خیلی</w:t>
      </w:r>
      <w:r w:rsidRPr="002F4E31">
        <w:rPr>
          <w:rFonts w:ascii="Calibri" w:eastAsia="Calibri" w:hAnsi="Calibri" w:cs="B Nazanin"/>
          <w:rtl/>
          <w:lang w:bidi="fa-IR"/>
        </w:rPr>
        <w:t xml:space="preserve"> </w:t>
      </w:r>
      <w:r w:rsidRPr="002F4E31">
        <w:rPr>
          <w:rFonts w:ascii="Calibri" w:eastAsia="Calibri" w:hAnsi="Calibri" w:cs="B Nazanin" w:hint="cs"/>
          <w:rtl/>
          <w:lang w:bidi="fa-IR"/>
        </w:rPr>
        <w:t>کم</w:t>
      </w:r>
      <w:r w:rsidRPr="002F4E31">
        <w:rPr>
          <w:rFonts w:ascii="Calibri" w:eastAsia="Calibri" w:hAnsi="Calibri" w:cs="B Nazanin"/>
          <w:rtl/>
          <w:lang w:bidi="fa-IR"/>
        </w:rPr>
        <w:t xml:space="preserve">         </w:t>
      </w:r>
      <w:r w:rsidRPr="002F4E31">
        <w:rPr>
          <w:rFonts w:ascii="Calibri" w:eastAsia="Calibri" w:hAnsi="Calibri" w:cs="B Nazanin" w:hint="cs"/>
          <w:rtl/>
          <w:lang w:bidi="fa-IR"/>
        </w:rPr>
        <w:t>کم</w:t>
      </w:r>
      <w:r w:rsidRPr="002F4E31">
        <w:rPr>
          <w:rFonts w:ascii="Calibri" w:eastAsia="Calibri" w:hAnsi="Calibri" w:cs="B Nazanin"/>
          <w:rtl/>
          <w:lang w:bidi="fa-IR"/>
        </w:rPr>
        <w:t xml:space="preserve">           </w:t>
      </w:r>
      <w:r w:rsidRPr="002F4E31">
        <w:rPr>
          <w:rFonts w:ascii="Calibri" w:eastAsia="Calibri" w:hAnsi="Calibri" w:cs="B Nazanin" w:hint="cs"/>
          <w:rtl/>
          <w:lang w:bidi="fa-IR"/>
        </w:rPr>
        <w:t>متوسط</w:t>
      </w:r>
      <w:r w:rsidRPr="002F4E31">
        <w:rPr>
          <w:rFonts w:ascii="Calibri" w:eastAsia="Calibri" w:hAnsi="Calibri" w:cs="B Nazanin"/>
          <w:rtl/>
          <w:lang w:bidi="fa-IR"/>
        </w:rPr>
        <w:t xml:space="preserve">          </w:t>
      </w:r>
      <w:r w:rsidRPr="002F4E31">
        <w:rPr>
          <w:rFonts w:ascii="Calibri" w:eastAsia="Calibri" w:hAnsi="Calibri" w:cs="B Nazanin" w:hint="cs"/>
          <w:rtl/>
          <w:lang w:bidi="fa-IR"/>
        </w:rPr>
        <w:t>زیاد</w:t>
      </w:r>
      <w:r w:rsidRPr="002F4E31">
        <w:rPr>
          <w:rFonts w:ascii="Calibri" w:eastAsia="Calibri" w:hAnsi="Calibri" w:cs="B Nazanin"/>
          <w:rtl/>
          <w:lang w:bidi="fa-IR"/>
        </w:rPr>
        <w:t xml:space="preserve">    </w:t>
      </w:r>
      <w:r w:rsidRPr="002F4E31">
        <w:rPr>
          <w:rFonts w:ascii="Calibri" w:eastAsia="Calibri" w:hAnsi="Calibri" w:cs="B Nazanin" w:hint="cs"/>
          <w:rtl/>
          <w:lang w:bidi="fa-IR"/>
        </w:rPr>
        <w:t>خیلی</w:t>
      </w:r>
      <w:r w:rsidRPr="002F4E31">
        <w:rPr>
          <w:rFonts w:ascii="Calibri" w:eastAsia="Calibri" w:hAnsi="Calibri" w:cs="B Nazanin"/>
          <w:rtl/>
          <w:lang w:bidi="fa-IR"/>
        </w:rPr>
        <w:t xml:space="preserve"> </w:t>
      </w:r>
      <w:r w:rsidRPr="002F4E31">
        <w:rPr>
          <w:rFonts w:ascii="Calibri" w:eastAsia="Calibri" w:hAnsi="Calibri" w:cs="B Nazanin" w:hint="cs"/>
          <w:rtl/>
          <w:lang w:bidi="fa-IR"/>
        </w:rPr>
        <w:t>زیاد</w:t>
      </w:r>
    </w:p>
    <w:p w:rsidR="006A1895" w:rsidRPr="002F4E31" w:rsidRDefault="006A1895" w:rsidP="00033A11">
      <w:pPr>
        <w:numPr>
          <w:ilvl w:val="0"/>
          <w:numId w:val="15"/>
        </w:numPr>
        <w:bidi/>
        <w:spacing w:after="200" w:line="276" w:lineRule="auto"/>
        <w:contextualSpacing/>
        <w:jc w:val="both"/>
        <w:rPr>
          <w:rFonts w:ascii="Calibri" w:eastAsia="Calibri" w:hAnsi="Calibri" w:cs="B Nazanin"/>
          <w:lang w:bidi="fa-IR"/>
        </w:rPr>
      </w:pPr>
      <w:r w:rsidRPr="002F4E31">
        <w:rPr>
          <w:rFonts w:ascii="Calibri" w:eastAsia="Calibri" w:hAnsi="Calibri" w:cs="B Nazanin" w:hint="cs"/>
          <w:rtl/>
          <w:lang w:bidi="fa-IR"/>
        </w:rPr>
        <w:t>به</w:t>
      </w:r>
      <w:r w:rsidRPr="002F4E31">
        <w:rPr>
          <w:rFonts w:ascii="Calibri" w:eastAsia="Calibri" w:hAnsi="Calibri" w:cs="B Nazanin"/>
          <w:rtl/>
          <w:lang w:bidi="fa-IR"/>
        </w:rPr>
        <w:t xml:space="preserve"> </w:t>
      </w:r>
      <w:r w:rsidRPr="002F4E31">
        <w:rPr>
          <w:rFonts w:ascii="Calibri" w:eastAsia="Calibri" w:hAnsi="Calibri" w:cs="B Nazanin" w:hint="cs"/>
          <w:rtl/>
          <w:lang w:bidi="fa-IR"/>
        </w:rPr>
        <w:t>نظر</w:t>
      </w:r>
      <w:r w:rsidRPr="002F4E31">
        <w:rPr>
          <w:rFonts w:ascii="Calibri" w:eastAsia="Calibri" w:hAnsi="Calibri" w:cs="B Nazanin"/>
          <w:rtl/>
          <w:lang w:bidi="fa-IR"/>
        </w:rPr>
        <w:t xml:space="preserve"> </w:t>
      </w:r>
      <w:r w:rsidRPr="002F4E31">
        <w:rPr>
          <w:rFonts w:ascii="Calibri" w:eastAsia="Calibri" w:hAnsi="Calibri" w:cs="B Nazanin" w:hint="cs"/>
          <w:rtl/>
          <w:lang w:bidi="fa-IR"/>
        </w:rPr>
        <w:t>شما</w:t>
      </w:r>
      <w:r w:rsidRPr="002F4E31">
        <w:rPr>
          <w:rFonts w:ascii="Calibri" w:eastAsia="Calibri" w:hAnsi="Calibri" w:cs="B Nazanin"/>
          <w:rtl/>
          <w:lang w:bidi="fa-IR"/>
        </w:rPr>
        <w:t xml:space="preserve"> </w:t>
      </w:r>
      <w:r w:rsidRPr="002F4E31">
        <w:rPr>
          <w:rFonts w:ascii="Calibri" w:eastAsia="Calibri" w:hAnsi="Calibri" w:cs="B Nazanin" w:hint="cs"/>
          <w:rtl/>
          <w:lang w:bidi="fa-IR"/>
        </w:rPr>
        <w:t>تجربه تا</w:t>
      </w:r>
      <w:r w:rsidRPr="002F4E31">
        <w:rPr>
          <w:rFonts w:ascii="Calibri" w:eastAsia="Calibri" w:hAnsi="Calibri" w:cs="B Nazanin"/>
          <w:rtl/>
          <w:lang w:bidi="fa-IR"/>
        </w:rPr>
        <w:t xml:space="preserve"> </w:t>
      </w:r>
      <w:r w:rsidRPr="002F4E31">
        <w:rPr>
          <w:rFonts w:ascii="Calibri" w:eastAsia="Calibri" w:hAnsi="Calibri" w:cs="B Nazanin" w:hint="cs"/>
          <w:rtl/>
          <w:lang w:bidi="fa-IR"/>
        </w:rPr>
        <w:t>چه</w:t>
      </w:r>
      <w:r w:rsidRPr="002F4E31">
        <w:rPr>
          <w:rFonts w:ascii="Calibri" w:eastAsia="Calibri" w:hAnsi="Calibri" w:cs="B Nazanin"/>
          <w:rtl/>
          <w:lang w:bidi="fa-IR"/>
        </w:rPr>
        <w:t xml:space="preserve"> </w:t>
      </w:r>
      <w:r w:rsidRPr="002F4E31">
        <w:rPr>
          <w:rFonts w:ascii="Calibri" w:eastAsia="Calibri" w:hAnsi="Calibri" w:cs="B Nazanin" w:hint="cs"/>
          <w:rtl/>
          <w:lang w:bidi="fa-IR"/>
        </w:rPr>
        <w:t>اندازه</w:t>
      </w:r>
      <w:r w:rsidRPr="002F4E31">
        <w:rPr>
          <w:rFonts w:ascii="Calibri" w:eastAsia="Calibri" w:hAnsi="Calibri" w:cs="B Nazanin"/>
          <w:rtl/>
          <w:lang w:bidi="fa-IR"/>
        </w:rPr>
        <w:t xml:space="preserve"> </w:t>
      </w:r>
      <w:r w:rsidRPr="002F4E31">
        <w:rPr>
          <w:rFonts w:ascii="Calibri" w:eastAsia="Calibri" w:hAnsi="Calibri" w:cs="B Nazanin" w:hint="cs"/>
          <w:rtl/>
          <w:lang w:bidi="fa-IR"/>
        </w:rPr>
        <w:t>در</w:t>
      </w:r>
      <w:r w:rsidRPr="002F4E31">
        <w:rPr>
          <w:rFonts w:ascii="Calibri" w:eastAsia="Calibri" w:hAnsi="Calibri" w:cs="B Nazanin"/>
          <w:rtl/>
          <w:lang w:bidi="fa-IR"/>
        </w:rPr>
        <w:t xml:space="preserve"> </w:t>
      </w:r>
      <w:r w:rsidRPr="002F4E31">
        <w:rPr>
          <w:rFonts w:ascii="Calibri" w:eastAsia="Calibri" w:hAnsi="Calibri" w:cs="B Nazanin" w:hint="cs"/>
          <w:rtl/>
          <w:lang w:bidi="fa-IR"/>
        </w:rPr>
        <w:t>تواتمندسازی</w:t>
      </w:r>
      <w:r w:rsidRPr="002F4E31">
        <w:rPr>
          <w:rFonts w:ascii="Calibri" w:eastAsia="Calibri" w:hAnsi="Calibri" w:cs="B Nazanin"/>
          <w:rtl/>
          <w:lang w:bidi="fa-IR"/>
        </w:rPr>
        <w:t xml:space="preserve">  </w:t>
      </w:r>
      <w:r w:rsidRPr="002F4E31">
        <w:rPr>
          <w:rFonts w:ascii="Calibri" w:eastAsia="Calibri" w:hAnsi="Calibri" w:cs="B Nazanin" w:hint="cs"/>
          <w:rtl/>
          <w:lang w:bidi="fa-IR"/>
        </w:rPr>
        <w:t>زنان</w:t>
      </w:r>
      <w:r w:rsidRPr="002F4E31">
        <w:rPr>
          <w:rFonts w:ascii="Calibri" w:eastAsia="Calibri" w:hAnsi="Calibri" w:cs="B Nazanin"/>
          <w:rtl/>
          <w:lang w:bidi="fa-IR"/>
        </w:rPr>
        <w:t xml:space="preserve"> </w:t>
      </w:r>
      <w:r w:rsidRPr="002F4E31">
        <w:rPr>
          <w:rFonts w:ascii="Calibri" w:eastAsia="Calibri" w:hAnsi="Calibri" w:cs="B Nazanin" w:hint="cs"/>
          <w:rtl/>
          <w:lang w:bidi="fa-IR"/>
        </w:rPr>
        <w:t>کارآفرین</w:t>
      </w:r>
      <w:r w:rsidRPr="002F4E31">
        <w:rPr>
          <w:rFonts w:ascii="Calibri" w:eastAsia="Calibri" w:hAnsi="Calibri" w:cs="B Nazanin"/>
          <w:rtl/>
          <w:lang w:bidi="fa-IR"/>
        </w:rPr>
        <w:t xml:space="preserve"> </w:t>
      </w:r>
      <w:r w:rsidRPr="002F4E31">
        <w:rPr>
          <w:rFonts w:ascii="Calibri" w:eastAsia="Calibri" w:hAnsi="Calibri" w:cs="B Nazanin" w:hint="cs"/>
          <w:rtl/>
          <w:lang w:bidi="fa-IR"/>
        </w:rPr>
        <w:t>در</w:t>
      </w:r>
      <w:r w:rsidRPr="002F4E31">
        <w:rPr>
          <w:rFonts w:ascii="Calibri" w:eastAsia="Calibri" w:hAnsi="Calibri" w:cs="B Nazanin"/>
          <w:rtl/>
          <w:lang w:bidi="fa-IR"/>
        </w:rPr>
        <w:t xml:space="preserve"> </w:t>
      </w:r>
      <w:r w:rsidRPr="002F4E31">
        <w:rPr>
          <w:rFonts w:ascii="Calibri" w:eastAsia="Calibri" w:hAnsi="Calibri" w:cs="B Nazanin" w:hint="cs"/>
          <w:rtl/>
          <w:lang w:bidi="fa-IR"/>
        </w:rPr>
        <w:t>حوزه</w:t>
      </w:r>
      <w:r w:rsidRPr="002F4E31">
        <w:rPr>
          <w:rFonts w:ascii="Calibri" w:eastAsia="Calibri" w:hAnsi="Calibri" w:cs="B Nazanin"/>
          <w:rtl/>
          <w:lang w:bidi="fa-IR"/>
        </w:rPr>
        <w:t xml:space="preserve"> </w:t>
      </w:r>
      <w:r w:rsidRPr="002F4E31">
        <w:rPr>
          <w:rFonts w:ascii="Calibri" w:eastAsia="Calibri" w:hAnsi="Calibri" w:cs="B Nazanin" w:hint="cs"/>
          <w:rtl/>
          <w:lang w:bidi="fa-IR"/>
        </w:rPr>
        <w:t>كسب</w:t>
      </w:r>
      <w:r w:rsidRPr="002F4E31">
        <w:rPr>
          <w:rFonts w:ascii="Calibri" w:eastAsia="Calibri" w:hAnsi="Calibri" w:cs="B Nazanin"/>
          <w:rtl/>
          <w:lang w:bidi="fa-IR"/>
        </w:rPr>
        <w:t xml:space="preserve"> </w:t>
      </w:r>
      <w:r w:rsidRPr="002F4E31">
        <w:rPr>
          <w:rFonts w:ascii="Calibri" w:eastAsia="Calibri" w:hAnsi="Calibri" w:cs="B Nazanin" w:hint="cs"/>
          <w:rtl/>
          <w:lang w:bidi="fa-IR"/>
        </w:rPr>
        <w:t>و</w:t>
      </w:r>
      <w:r w:rsidRPr="002F4E31">
        <w:rPr>
          <w:rFonts w:ascii="Calibri" w:eastAsia="Calibri" w:hAnsi="Calibri" w:cs="B Nazanin"/>
          <w:rtl/>
          <w:lang w:bidi="fa-IR"/>
        </w:rPr>
        <w:t xml:space="preserve"> </w:t>
      </w:r>
      <w:r w:rsidRPr="002F4E31">
        <w:rPr>
          <w:rFonts w:ascii="Calibri" w:eastAsia="Calibri" w:hAnsi="Calibri" w:cs="B Nazanin" w:hint="cs"/>
          <w:rtl/>
          <w:lang w:bidi="fa-IR"/>
        </w:rPr>
        <w:t>كار</w:t>
      </w:r>
      <w:r w:rsidRPr="002F4E31">
        <w:rPr>
          <w:rFonts w:ascii="Calibri" w:eastAsia="Calibri" w:hAnsi="Calibri" w:cs="B Nazanin"/>
          <w:rtl/>
          <w:lang w:bidi="fa-IR"/>
        </w:rPr>
        <w:t xml:space="preserve"> </w:t>
      </w:r>
      <w:r w:rsidRPr="002F4E31">
        <w:rPr>
          <w:rFonts w:ascii="Calibri" w:eastAsia="Calibri" w:hAnsi="Calibri" w:cs="B Nazanin" w:hint="cs"/>
          <w:rtl/>
          <w:lang w:bidi="fa-IR"/>
        </w:rPr>
        <w:t>الكترونيكموثر</w:t>
      </w:r>
      <w:r w:rsidRPr="002F4E31">
        <w:rPr>
          <w:rFonts w:ascii="Calibri" w:eastAsia="Calibri" w:hAnsi="Calibri" w:cs="B Nazanin"/>
          <w:rtl/>
          <w:lang w:bidi="fa-IR"/>
        </w:rPr>
        <w:t xml:space="preserve"> </w:t>
      </w:r>
      <w:r w:rsidR="00F127FC">
        <w:rPr>
          <w:rFonts w:ascii="Calibri" w:eastAsia="Calibri" w:hAnsi="Calibri" w:cs="B Nazanin" w:hint="cs"/>
          <w:rtl/>
          <w:lang w:bidi="fa-IR"/>
        </w:rPr>
        <w:t>می‌باشد</w:t>
      </w:r>
      <w:r w:rsidRPr="002F4E31">
        <w:rPr>
          <w:rFonts w:ascii="Calibri" w:eastAsia="Calibri" w:hAnsi="Calibri" w:cs="B Nazanin" w:hint="cs"/>
          <w:rtl/>
          <w:lang w:bidi="fa-IR"/>
        </w:rPr>
        <w:t>؟</w:t>
      </w:r>
    </w:p>
    <w:p w:rsidR="006A1895" w:rsidRPr="002F4E31" w:rsidRDefault="006A1895" w:rsidP="006A1895">
      <w:pPr>
        <w:bidi/>
        <w:spacing w:after="200" w:line="276" w:lineRule="auto"/>
        <w:contextualSpacing/>
        <w:jc w:val="both"/>
        <w:rPr>
          <w:rFonts w:ascii="Calibri" w:eastAsia="Calibri" w:hAnsi="Calibri" w:cs="B Nazanin"/>
          <w:rtl/>
          <w:lang w:bidi="fa-IR"/>
        </w:rPr>
      </w:pPr>
      <w:r w:rsidRPr="002F4E31">
        <w:rPr>
          <w:rFonts w:ascii="Calibri" w:eastAsia="Calibri" w:hAnsi="Calibri" w:cs="B Nazanin" w:hint="cs"/>
          <w:rtl/>
          <w:lang w:bidi="fa-IR"/>
        </w:rPr>
        <w:t>خیلی</w:t>
      </w:r>
      <w:r w:rsidRPr="002F4E31">
        <w:rPr>
          <w:rFonts w:ascii="Calibri" w:eastAsia="Calibri" w:hAnsi="Calibri" w:cs="B Nazanin"/>
          <w:rtl/>
          <w:lang w:bidi="fa-IR"/>
        </w:rPr>
        <w:t xml:space="preserve"> </w:t>
      </w:r>
      <w:r w:rsidRPr="002F4E31">
        <w:rPr>
          <w:rFonts w:ascii="Calibri" w:eastAsia="Calibri" w:hAnsi="Calibri" w:cs="B Nazanin" w:hint="cs"/>
          <w:rtl/>
          <w:lang w:bidi="fa-IR"/>
        </w:rPr>
        <w:t>کم</w:t>
      </w:r>
      <w:r w:rsidRPr="002F4E31">
        <w:rPr>
          <w:rFonts w:ascii="Calibri" w:eastAsia="Calibri" w:hAnsi="Calibri" w:cs="B Nazanin"/>
          <w:rtl/>
          <w:lang w:bidi="fa-IR"/>
        </w:rPr>
        <w:t xml:space="preserve">         </w:t>
      </w:r>
      <w:r w:rsidRPr="002F4E31">
        <w:rPr>
          <w:rFonts w:ascii="Calibri" w:eastAsia="Calibri" w:hAnsi="Calibri" w:cs="B Nazanin" w:hint="cs"/>
          <w:rtl/>
          <w:lang w:bidi="fa-IR"/>
        </w:rPr>
        <w:t>کم</w:t>
      </w:r>
      <w:r w:rsidRPr="002F4E31">
        <w:rPr>
          <w:rFonts w:ascii="Calibri" w:eastAsia="Calibri" w:hAnsi="Calibri" w:cs="B Nazanin"/>
          <w:rtl/>
          <w:lang w:bidi="fa-IR"/>
        </w:rPr>
        <w:t xml:space="preserve">           </w:t>
      </w:r>
      <w:r w:rsidRPr="002F4E31">
        <w:rPr>
          <w:rFonts w:ascii="Calibri" w:eastAsia="Calibri" w:hAnsi="Calibri" w:cs="B Nazanin" w:hint="cs"/>
          <w:rtl/>
          <w:lang w:bidi="fa-IR"/>
        </w:rPr>
        <w:t>متوسط</w:t>
      </w:r>
      <w:r w:rsidRPr="002F4E31">
        <w:rPr>
          <w:rFonts w:ascii="Calibri" w:eastAsia="Calibri" w:hAnsi="Calibri" w:cs="B Nazanin"/>
          <w:rtl/>
          <w:lang w:bidi="fa-IR"/>
        </w:rPr>
        <w:t xml:space="preserve">          </w:t>
      </w:r>
      <w:r w:rsidRPr="002F4E31">
        <w:rPr>
          <w:rFonts w:ascii="Calibri" w:eastAsia="Calibri" w:hAnsi="Calibri" w:cs="B Nazanin" w:hint="cs"/>
          <w:rtl/>
          <w:lang w:bidi="fa-IR"/>
        </w:rPr>
        <w:t>زیاد</w:t>
      </w:r>
      <w:r w:rsidRPr="002F4E31">
        <w:rPr>
          <w:rFonts w:ascii="Calibri" w:eastAsia="Calibri" w:hAnsi="Calibri" w:cs="B Nazanin"/>
          <w:rtl/>
          <w:lang w:bidi="fa-IR"/>
        </w:rPr>
        <w:t xml:space="preserve">    </w:t>
      </w:r>
      <w:r w:rsidRPr="002F4E31">
        <w:rPr>
          <w:rFonts w:ascii="Calibri" w:eastAsia="Calibri" w:hAnsi="Calibri" w:cs="B Nazanin" w:hint="cs"/>
          <w:rtl/>
          <w:lang w:bidi="fa-IR"/>
        </w:rPr>
        <w:t>خیلی</w:t>
      </w:r>
      <w:r w:rsidRPr="002F4E31">
        <w:rPr>
          <w:rFonts w:ascii="Calibri" w:eastAsia="Calibri" w:hAnsi="Calibri" w:cs="B Nazanin"/>
          <w:rtl/>
          <w:lang w:bidi="fa-IR"/>
        </w:rPr>
        <w:t xml:space="preserve"> </w:t>
      </w:r>
      <w:r w:rsidRPr="002F4E31">
        <w:rPr>
          <w:rFonts w:ascii="Calibri" w:eastAsia="Calibri" w:hAnsi="Calibri" w:cs="B Nazanin" w:hint="cs"/>
          <w:rtl/>
          <w:lang w:bidi="fa-IR"/>
        </w:rPr>
        <w:t>زیاد</w:t>
      </w:r>
    </w:p>
    <w:p w:rsidR="006A1895" w:rsidRPr="002F4E31" w:rsidRDefault="006A1895" w:rsidP="00033A11">
      <w:pPr>
        <w:numPr>
          <w:ilvl w:val="0"/>
          <w:numId w:val="15"/>
        </w:numPr>
        <w:bidi/>
        <w:spacing w:after="200" w:line="276" w:lineRule="auto"/>
        <w:contextualSpacing/>
        <w:jc w:val="both"/>
        <w:rPr>
          <w:rFonts w:ascii="Calibri" w:eastAsia="Calibri" w:hAnsi="Calibri" w:cs="B Nazanin"/>
          <w:lang w:bidi="fa-IR"/>
        </w:rPr>
      </w:pPr>
      <w:r w:rsidRPr="002F4E31">
        <w:rPr>
          <w:rFonts w:ascii="Calibri" w:eastAsia="Calibri" w:hAnsi="Calibri" w:cs="B Nazanin" w:hint="cs"/>
          <w:rtl/>
          <w:lang w:bidi="fa-IR"/>
        </w:rPr>
        <w:t>به</w:t>
      </w:r>
      <w:r w:rsidRPr="002F4E31">
        <w:rPr>
          <w:rFonts w:ascii="Calibri" w:eastAsia="Calibri" w:hAnsi="Calibri" w:cs="B Nazanin"/>
          <w:rtl/>
          <w:lang w:bidi="fa-IR"/>
        </w:rPr>
        <w:t xml:space="preserve"> </w:t>
      </w:r>
      <w:r w:rsidRPr="002F4E31">
        <w:rPr>
          <w:rFonts w:ascii="Calibri" w:eastAsia="Calibri" w:hAnsi="Calibri" w:cs="B Nazanin" w:hint="cs"/>
          <w:rtl/>
          <w:lang w:bidi="fa-IR"/>
        </w:rPr>
        <w:t>نظر</w:t>
      </w:r>
      <w:r w:rsidRPr="002F4E31">
        <w:rPr>
          <w:rFonts w:ascii="Calibri" w:eastAsia="Calibri" w:hAnsi="Calibri" w:cs="B Nazanin"/>
          <w:rtl/>
          <w:lang w:bidi="fa-IR"/>
        </w:rPr>
        <w:t xml:space="preserve"> </w:t>
      </w:r>
      <w:r w:rsidRPr="002F4E31">
        <w:rPr>
          <w:rFonts w:ascii="Calibri" w:eastAsia="Calibri" w:hAnsi="Calibri" w:cs="B Nazanin" w:hint="cs"/>
          <w:rtl/>
          <w:lang w:bidi="fa-IR"/>
        </w:rPr>
        <w:t>شما</w:t>
      </w:r>
      <w:r w:rsidRPr="002F4E31">
        <w:rPr>
          <w:rFonts w:ascii="Calibri" w:eastAsia="Calibri" w:hAnsi="Calibri" w:cs="B Nazanin"/>
          <w:rtl/>
          <w:lang w:bidi="fa-IR"/>
        </w:rPr>
        <w:t xml:space="preserve"> </w:t>
      </w:r>
      <w:r w:rsidRPr="002F4E31">
        <w:rPr>
          <w:rFonts w:ascii="Calibri" w:eastAsia="Calibri" w:hAnsi="Calibri" w:cs="B Nazanin" w:hint="cs"/>
          <w:rtl/>
          <w:lang w:bidi="fa-IR"/>
        </w:rPr>
        <w:t>بازاریابی</w:t>
      </w:r>
      <w:r w:rsidRPr="002F4E31">
        <w:rPr>
          <w:rFonts w:ascii="Calibri" w:eastAsia="Calibri" w:hAnsi="Calibri" w:cs="B Nazanin"/>
          <w:rtl/>
          <w:lang w:bidi="fa-IR"/>
        </w:rPr>
        <w:t xml:space="preserve"> </w:t>
      </w:r>
      <w:r w:rsidRPr="002F4E31">
        <w:rPr>
          <w:rFonts w:ascii="Calibri" w:eastAsia="Calibri" w:hAnsi="Calibri" w:cs="B Nazanin" w:hint="cs"/>
          <w:rtl/>
          <w:lang w:bidi="fa-IR"/>
        </w:rPr>
        <w:t>اینترنتی تا</w:t>
      </w:r>
      <w:r w:rsidRPr="002F4E31">
        <w:rPr>
          <w:rFonts w:ascii="Calibri" w:eastAsia="Calibri" w:hAnsi="Calibri" w:cs="B Nazanin"/>
          <w:rtl/>
          <w:lang w:bidi="fa-IR"/>
        </w:rPr>
        <w:t xml:space="preserve"> </w:t>
      </w:r>
      <w:r w:rsidRPr="002F4E31">
        <w:rPr>
          <w:rFonts w:ascii="Calibri" w:eastAsia="Calibri" w:hAnsi="Calibri" w:cs="B Nazanin" w:hint="cs"/>
          <w:rtl/>
          <w:lang w:bidi="fa-IR"/>
        </w:rPr>
        <w:t>چه</w:t>
      </w:r>
      <w:r w:rsidRPr="002F4E31">
        <w:rPr>
          <w:rFonts w:ascii="Calibri" w:eastAsia="Calibri" w:hAnsi="Calibri" w:cs="B Nazanin"/>
          <w:rtl/>
          <w:lang w:bidi="fa-IR"/>
        </w:rPr>
        <w:t xml:space="preserve"> </w:t>
      </w:r>
      <w:r w:rsidRPr="002F4E31">
        <w:rPr>
          <w:rFonts w:ascii="Calibri" w:eastAsia="Calibri" w:hAnsi="Calibri" w:cs="B Nazanin" w:hint="cs"/>
          <w:rtl/>
          <w:lang w:bidi="fa-IR"/>
        </w:rPr>
        <w:t>اندازه</w:t>
      </w:r>
      <w:r w:rsidRPr="002F4E31">
        <w:rPr>
          <w:rFonts w:ascii="Calibri" w:eastAsia="Calibri" w:hAnsi="Calibri" w:cs="B Nazanin"/>
          <w:rtl/>
          <w:lang w:bidi="fa-IR"/>
        </w:rPr>
        <w:t xml:space="preserve"> </w:t>
      </w:r>
      <w:r w:rsidRPr="002F4E31">
        <w:rPr>
          <w:rFonts w:ascii="Calibri" w:eastAsia="Calibri" w:hAnsi="Calibri" w:cs="B Nazanin" w:hint="cs"/>
          <w:rtl/>
          <w:lang w:bidi="fa-IR"/>
        </w:rPr>
        <w:t>در</w:t>
      </w:r>
      <w:r w:rsidRPr="002F4E31">
        <w:rPr>
          <w:rFonts w:ascii="Calibri" w:eastAsia="Calibri" w:hAnsi="Calibri" w:cs="B Nazanin"/>
          <w:rtl/>
          <w:lang w:bidi="fa-IR"/>
        </w:rPr>
        <w:t xml:space="preserve"> </w:t>
      </w:r>
      <w:r w:rsidRPr="002F4E31">
        <w:rPr>
          <w:rFonts w:ascii="Calibri" w:eastAsia="Calibri" w:hAnsi="Calibri" w:cs="B Nazanin" w:hint="cs"/>
          <w:rtl/>
          <w:lang w:bidi="fa-IR"/>
        </w:rPr>
        <w:t>تواتمندسازی</w:t>
      </w:r>
      <w:r w:rsidRPr="002F4E31">
        <w:rPr>
          <w:rFonts w:ascii="Calibri" w:eastAsia="Calibri" w:hAnsi="Calibri" w:cs="B Nazanin"/>
          <w:rtl/>
          <w:lang w:bidi="fa-IR"/>
        </w:rPr>
        <w:t xml:space="preserve">  </w:t>
      </w:r>
      <w:r w:rsidRPr="002F4E31">
        <w:rPr>
          <w:rFonts w:ascii="Calibri" w:eastAsia="Calibri" w:hAnsi="Calibri" w:cs="B Nazanin" w:hint="cs"/>
          <w:rtl/>
          <w:lang w:bidi="fa-IR"/>
        </w:rPr>
        <w:t>زنان</w:t>
      </w:r>
      <w:r w:rsidRPr="002F4E31">
        <w:rPr>
          <w:rFonts w:ascii="Calibri" w:eastAsia="Calibri" w:hAnsi="Calibri" w:cs="B Nazanin"/>
          <w:rtl/>
          <w:lang w:bidi="fa-IR"/>
        </w:rPr>
        <w:t xml:space="preserve"> </w:t>
      </w:r>
      <w:r w:rsidRPr="002F4E31">
        <w:rPr>
          <w:rFonts w:ascii="Calibri" w:eastAsia="Calibri" w:hAnsi="Calibri" w:cs="B Nazanin" w:hint="cs"/>
          <w:rtl/>
          <w:lang w:bidi="fa-IR"/>
        </w:rPr>
        <w:t>کارآفرین</w:t>
      </w:r>
      <w:r w:rsidRPr="002F4E31">
        <w:rPr>
          <w:rFonts w:ascii="Calibri" w:eastAsia="Calibri" w:hAnsi="Calibri" w:cs="B Nazanin"/>
          <w:rtl/>
          <w:lang w:bidi="fa-IR"/>
        </w:rPr>
        <w:t xml:space="preserve"> </w:t>
      </w:r>
      <w:r w:rsidRPr="002F4E31">
        <w:rPr>
          <w:rFonts w:ascii="Calibri" w:eastAsia="Calibri" w:hAnsi="Calibri" w:cs="B Nazanin" w:hint="cs"/>
          <w:rtl/>
          <w:lang w:bidi="fa-IR"/>
        </w:rPr>
        <w:t>در</w:t>
      </w:r>
      <w:r w:rsidRPr="002F4E31">
        <w:rPr>
          <w:rFonts w:ascii="Calibri" w:eastAsia="Calibri" w:hAnsi="Calibri" w:cs="B Nazanin"/>
          <w:rtl/>
          <w:lang w:bidi="fa-IR"/>
        </w:rPr>
        <w:t xml:space="preserve"> </w:t>
      </w:r>
      <w:r w:rsidRPr="002F4E31">
        <w:rPr>
          <w:rFonts w:ascii="Calibri" w:eastAsia="Calibri" w:hAnsi="Calibri" w:cs="B Nazanin" w:hint="cs"/>
          <w:rtl/>
          <w:lang w:bidi="fa-IR"/>
        </w:rPr>
        <w:t>حوزه</w:t>
      </w:r>
      <w:r w:rsidRPr="002F4E31">
        <w:rPr>
          <w:rFonts w:ascii="Calibri" w:eastAsia="Calibri" w:hAnsi="Calibri" w:cs="B Nazanin"/>
          <w:rtl/>
          <w:lang w:bidi="fa-IR"/>
        </w:rPr>
        <w:t xml:space="preserve"> </w:t>
      </w:r>
      <w:r w:rsidRPr="002F4E31">
        <w:rPr>
          <w:rFonts w:ascii="Calibri" w:eastAsia="Calibri" w:hAnsi="Calibri" w:cs="B Nazanin" w:hint="cs"/>
          <w:rtl/>
          <w:lang w:bidi="fa-IR"/>
        </w:rPr>
        <w:t>كسب</w:t>
      </w:r>
      <w:r w:rsidRPr="002F4E31">
        <w:rPr>
          <w:rFonts w:ascii="Calibri" w:eastAsia="Calibri" w:hAnsi="Calibri" w:cs="B Nazanin"/>
          <w:rtl/>
          <w:lang w:bidi="fa-IR"/>
        </w:rPr>
        <w:t xml:space="preserve"> </w:t>
      </w:r>
      <w:r w:rsidRPr="002F4E31">
        <w:rPr>
          <w:rFonts w:ascii="Calibri" w:eastAsia="Calibri" w:hAnsi="Calibri" w:cs="B Nazanin" w:hint="cs"/>
          <w:rtl/>
          <w:lang w:bidi="fa-IR"/>
        </w:rPr>
        <w:t>و</w:t>
      </w:r>
      <w:r w:rsidRPr="002F4E31">
        <w:rPr>
          <w:rFonts w:ascii="Calibri" w:eastAsia="Calibri" w:hAnsi="Calibri" w:cs="B Nazanin"/>
          <w:rtl/>
          <w:lang w:bidi="fa-IR"/>
        </w:rPr>
        <w:t xml:space="preserve"> </w:t>
      </w:r>
      <w:r w:rsidRPr="002F4E31">
        <w:rPr>
          <w:rFonts w:ascii="Calibri" w:eastAsia="Calibri" w:hAnsi="Calibri" w:cs="B Nazanin" w:hint="cs"/>
          <w:rtl/>
          <w:lang w:bidi="fa-IR"/>
        </w:rPr>
        <w:t>كار</w:t>
      </w:r>
      <w:r w:rsidRPr="002F4E31">
        <w:rPr>
          <w:rFonts w:ascii="Calibri" w:eastAsia="Calibri" w:hAnsi="Calibri" w:cs="B Nazanin"/>
          <w:rtl/>
          <w:lang w:bidi="fa-IR"/>
        </w:rPr>
        <w:t xml:space="preserve"> </w:t>
      </w:r>
      <w:r w:rsidRPr="002F4E31">
        <w:rPr>
          <w:rFonts w:ascii="Calibri" w:eastAsia="Calibri" w:hAnsi="Calibri" w:cs="B Nazanin" w:hint="cs"/>
          <w:rtl/>
          <w:lang w:bidi="fa-IR"/>
        </w:rPr>
        <w:t>الكترونيك موثر</w:t>
      </w:r>
      <w:r w:rsidRPr="002F4E31">
        <w:rPr>
          <w:rFonts w:ascii="Calibri" w:eastAsia="Calibri" w:hAnsi="Calibri" w:cs="B Nazanin"/>
          <w:rtl/>
          <w:lang w:bidi="fa-IR"/>
        </w:rPr>
        <w:t xml:space="preserve"> </w:t>
      </w:r>
      <w:r w:rsidR="00F127FC">
        <w:rPr>
          <w:rFonts w:ascii="Calibri" w:eastAsia="Calibri" w:hAnsi="Calibri" w:cs="B Nazanin" w:hint="cs"/>
          <w:rtl/>
          <w:lang w:bidi="fa-IR"/>
        </w:rPr>
        <w:t>می‌باشد</w:t>
      </w:r>
      <w:r w:rsidRPr="002F4E31">
        <w:rPr>
          <w:rFonts w:ascii="Calibri" w:eastAsia="Calibri" w:hAnsi="Calibri" w:cs="B Nazanin" w:hint="cs"/>
          <w:rtl/>
          <w:lang w:bidi="fa-IR"/>
        </w:rPr>
        <w:t>؟</w:t>
      </w:r>
    </w:p>
    <w:p w:rsidR="006A1895" w:rsidRPr="002F4E31" w:rsidRDefault="006A1895" w:rsidP="006A1895">
      <w:pPr>
        <w:bidi/>
        <w:spacing w:after="200" w:line="276" w:lineRule="auto"/>
        <w:contextualSpacing/>
        <w:jc w:val="both"/>
        <w:rPr>
          <w:rFonts w:ascii="Calibri" w:eastAsia="Calibri" w:hAnsi="Calibri" w:cs="B Nazanin"/>
          <w:rtl/>
          <w:lang w:bidi="fa-IR"/>
        </w:rPr>
      </w:pPr>
      <w:r w:rsidRPr="002F4E31">
        <w:rPr>
          <w:rFonts w:ascii="Calibri" w:eastAsia="Calibri" w:hAnsi="Calibri" w:cs="B Nazanin" w:hint="cs"/>
          <w:rtl/>
          <w:lang w:bidi="fa-IR"/>
        </w:rPr>
        <w:t>خیلی</w:t>
      </w:r>
      <w:r w:rsidRPr="002F4E31">
        <w:rPr>
          <w:rFonts w:ascii="Calibri" w:eastAsia="Calibri" w:hAnsi="Calibri" w:cs="B Nazanin"/>
          <w:rtl/>
          <w:lang w:bidi="fa-IR"/>
        </w:rPr>
        <w:t xml:space="preserve"> </w:t>
      </w:r>
      <w:r w:rsidRPr="002F4E31">
        <w:rPr>
          <w:rFonts w:ascii="Calibri" w:eastAsia="Calibri" w:hAnsi="Calibri" w:cs="B Nazanin" w:hint="cs"/>
          <w:rtl/>
          <w:lang w:bidi="fa-IR"/>
        </w:rPr>
        <w:t>کم</w:t>
      </w:r>
      <w:r w:rsidRPr="002F4E31">
        <w:rPr>
          <w:rFonts w:ascii="Calibri" w:eastAsia="Calibri" w:hAnsi="Calibri" w:cs="B Nazanin"/>
          <w:rtl/>
          <w:lang w:bidi="fa-IR"/>
        </w:rPr>
        <w:t xml:space="preserve">         </w:t>
      </w:r>
      <w:r w:rsidRPr="002F4E31">
        <w:rPr>
          <w:rFonts w:ascii="Calibri" w:eastAsia="Calibri" w:hAnsi="Calibri" w:cs="B Nazanin" w:hint="cs"/>
          <w:rtl/>
          <w:lang w:bidi="fa-IR"/>
        </w:rPr>
        <w:t>کم</w:t>
      </w:r>
      <w:r w:rsidRPr="002F4E31">
        <w:rPr>
          <w:rFonts w:ascii="Calibri" w:eastAsia="Calibri" w:hAnsi="Calibri" w:cs="B Nazanin"/>
          <w:rtl/>
          <w:lang w:bidi="fa-IR"/>
        </w:rPr>
        <w:t xml:space="preserve">           </w:t>
      </w:r>
      <w:r w:rsidRPr="002F4E31">
        <w:rPr>
          <w:rFonts w:ascii="Calibri" w:eastAsia="Calibri" w:hAnsi="Calibri" w:cs="B Nazanin" w:hint="cs"/>
          <w:rtl/>
          <w:lang w:bidi="fa-IR"/>
        </w:rPr>
        <w:t>متوسط</w:t>
      </w:r>
      <w:r w:rsidRPr="002F4E31">
        <w:rPr>
          <w:rFonts w:ascii="Calibri" w:eastAsia="Calibri" w:hAnsi="Calibri" w:cs="B Nazanin"/>
          <w:rtl/>
          <w:lang w:bidi="fa-IR"/>
        </w:rPr>
        <w:t xml:space="preserve">          </w:t>
      </w:r>
      <w:r w:rsidRPr="002F4E31">
        <w:rPr>
          <w:rFonts w:ascii="Calibri" w:eastAsia="Calibri" w:hAnsi="Calibri" w:cs="B Nazanin" w:hint="cs"/>
          <w:rtl/>
          <w:lang w:bidi="fa-IR"/>
        </w:rPr>
        <w:t>زیاد</w:t>
      </w:r>
      <w:r w:rsidRPr="002F4E31">
        <w:rPr>
          <w:rFonts w:ascii="Calibri" w:eastAsia="Calibri" w:hAnsi="Calibri" w:cs="B Nazanin"/>
          <w:rtl/>
          <w:lang w:bidi="fa-IR"/>
        </w:rPr>
        <w:t xml:space="preserve">    </w:t>
      </w:r>
      <w:r w:rsidRPr="002F4E31">
        <w:rPr>
          <w:rFonts w:ascii="Calibri" w:eastAsia="Calibri" w:hAnsi="Calibri" w:cs="B Nazanin" w:hint="cs"/>
          <w:rtl/>
          <w:lang w:bidi="fa-IR"/>
        </w:rPr>
        <w:t>خیلی</w:t>
      </w:r>
      <w:r w:rsidRPr="002F4E31">
        <w:rPr>
          <w:rFonts w:ascii="Calibri" w:eastAsia="Calibri" w:hAnsi="Calibri" w:cs="B Nazanin"/>
          <w:rtl/>
          <w:lang w:bidi="fa-IR"/>
        </w:rPr>
        <w:t xml:space="preserve"> </w:t>
      </w:r>
      <w:r w:rsidRPr="002F4E31">
        <w:rPr>
          <w:rFonts w:ascii="Calibri" w:eastAsia="Calibri" w:hAnsi="Calibri" w:cs="B Nazanin" w:hint="cs"/>
          <w:rtl/>
          <w:lang w:bidi="fa-IR"/>
        </w:rPr>
        <w:t>زیاد</w:t>
      </w:r>
    </w:p>
    <w:p w:rsidR="006A1895" w:rsidRPr="002F4E31" w:rsidRDefault="006A1895" w:rsidP="00033A11">
      <w:pPr>
        <w:numPr>
          <w:ilvl w:val="0"/>
          <w:numId w:val="15"/>
        </w:numPr>
        <w:bidi/>
        <w:spacing w:after="200" w:line="276" w:lineRule="auto"/>
        <w:contextualSpacing/>
        <w:jc w:val="both"/>
        <w:rPr>
          <w:rFonts w:ascii="Calibri" w:eastAsia="Calibri" w:hAnsi="Calibri" w:cs="B Nazanin"/>
          <w:lang w:bidi="fa-IR"/>
        </w:rPr>
      </w:pPr>
      <w:r w:rsidRPr="002F4E31">
        <w:rPr>
          <w:rFonts w:ascii="Calibri" w:eastAsia="Calibri" w:hAnsi="Calibri" w:cs="B Nazanin" w:hint="cs"/>
          <w:rtl/>
          <w:lang w:bidi="fa-IR"/>
        </w:rPr>
        <w:t>به</w:t>
      </w:r>
      <w:r w:rsidRPr="002F4E31">
        <w:rPr>
          <w:rFonts w:ascii="Calibri" w:eastAsia="Calibri" w:hAnsi="Calibri" w:cs="B Nazanin"/>
          <w:rtl/>
          <w:lang w:bidi="fa-IR"/>
        </w:rPr>
        <w:t xml:space="preserve"> </w:t>
      </w:r>
      <w:r w:rsidRPr="002F4E31">
        <w:rPr>
          <w:rFonts w:ascii="Calibri" w:eastAsia="Calibri" w:hAnsi="Calibri" w:cs="B Nazanin" w:hint="cs"/>
          <w:rtl/>
          <w:lang w:bidi="fa-IR"/>
        </w:rPr>
        <w:t>نظر</w:t>
      </w:r>
      <w:r w:rsidRPr="002F4E31">
        <w:rPr>
          <w:rFonts w:ascii="Calibri" w:eastAsia="Calibri" w:hAnsi="Calibri" w:cs="B Nazanin"/>
          <w:rtl/>
          <w:lang w:bidi="fa-IR"/>
        </w:rPr>
        <w:t xml:space="preserve"> </w:t>
      </w:r>
      <w:r w:rsidRPr="002F4E31">
        <w:rPr>
          <w:rFonts w:ascii="Calibri" w:eastAsia="Calibri" w:hAnsi="Calibri" w:cs="B Nazanin" w:hint="cs"/>
          <w:rtl/>
          <w:lang w:bidi="fa-IR"/>
        </w:rPr>
        <w:t>شما</w:t>
      </w:r>
      <w:r w:rsidRPr="002F4E31">
        <w:rPr>
          <w:rFonts w:ascii="Calibri" w:eastAsia="Calibri" w:hAnsi="Calibri" w:cs="B Nazanin"/>
          <w:rtl/>
          <w:lang w:bidi="fa-IR"/>
        </w:rPr>
        <w:t xml:space="preserve"> </w:t>
      </w:r>
      <w:r w:rsidR="00F127FC">
        <w:rPr>
          <w:rFonts w:ascii="Calibri" w:eastAsia="Calibri" w:hAnsi="Calibri" w:cs="B Nazanin" w:hint="cs"/>
          <w:rtl/>
          <w:lang w:bidi="fa-IR"/>
        </w:rPr>
        <w:t>شبکه‌های</w:t>
      </w:r>
      <w:r w:rsidRPr="002F4E31">
        <w:rPr>
          <w:rFonts w:ascii="Calibri" w:eastAsia="Calibri" w:hAnsi="Calibri" w:cs="B Nazanin"/>
          <w:rtl/>
          <w:lang w:bidi="fa-IR"/>
        </w:rPr>
        <w:t xml:space="preserve"> </w:t>
      </w:r>
      <w:r w:rsidRPr="002F4E31">
        <w:rPr>
          <w:rFonts w:ascii="Calibri" w:eastAsia="Calibri" w:hAnsi="Calibri" w:cs="B Nazanin" w:hint="cs"/>
          <w:rtl/>
          <w:lang w:bidi="fa-IR"/>
        </w:rPr>
        <w:t>مجازی تا</w:t>
      </w:r>
      <w:r w:rsidRPr="002F4E31">
        <w:rPr>
          <w:rFonts w:ascii="Calibri" w:eastAsia="Calibri" w:hAnsi="Calibri" w:cs="B Nazanin"/>
          <w:rtl/>
          <w:lang w:bidi="fa-IR"/>
        </w:rPr>
        <w:t xml:space="preserve"> </w:t>
      </w:r>
      <w:r w:rsidRPr="002F4E31">
        <w:rPr>
          <w:rFonts w:ascii="Calibri" w:eastAsia="Calibri" w:hAnsi="Calibri" w:cs="B Nazanin" w:hint="cs"/>
          <w:rtl/>
          <w:lang w:bidi="fa-IR"/>
        </w:rPr>
        <w:t>چه</w:t>
      </w:r>
      <w:r w:rsidRPr="002F4E31">
        <w:rPr>
          <w:rFonts w:ascii="Calibri" w:eastAsia="Calibri" w:hAnsi="Calibri" w:cs="B Nazanin"/>
          <w:rtl/>
          <w:lang w:bidi="fa-IR"/>
        </w:rPr>
        <w:t xml:space="preserve"> </w:t>
      </w:r>
      <w:r w:rsidRPr="002F4E31">
        <w:rPr>
          <w:rFonts w:ascii="Calibri" w:eastAsia="Calibri" w:hAnsi="Calibri" w:cs="B Nazanin" w:hint="cs"/>
          <w:rtl/>
          <w:lang w:bidi="fa-IR"/>
        </w:rPr>
        <w:t>اندازه</w:t>
      </w:r>
      <w:r w:rsidRPr="002F4E31">
        <w:rPr>
          <w:rFonts w:ascii="Calibri" w:eastAsia="Calibri" w:hAnsi="Calibri" w:cs="B Nazanin"/>
          <w:rtl/>
          <w:lang w:bidi="fa-IR"/>
        </w:rPr>
        <w:t xml:space="preserve"> </w:t>
      </w:r>
      <w:r w:rsidRPr="002F4E31">
        <w:rPr>
          <w:rFonts w:ascii="Calibri" w:eastAsia="Calibri" w:hAnsi="Calibri" w:cs="B Nazanin" w:hint="cs"/>
          <w:rtl/>
          <w:lang w:bidi="fa-IR"/>
        </w:rPr>
        <w:t>در</w:t>
      </w:r>
      <w:r w:rsidRPr="002F4E31">
        <w:rPr>
          <w:rFonts w:ascii="Calibri" w:eastAsia="Calibri" w:hAnsi="Calibri" w:cs="B Nazanin"/>
          <w:rtl/>
          <w:lang w:bidi="fa-IR"/>
        </w:rPr>
        <w:t xml:space="preserve"> </w:t>
      </w:r>
      <w:r w:rsidRPr="002F4E31">
        <w:rPr>
          <w:rFonts w:ascii="Calibri" w:eastAsia="Calibri" w:hAnsi="Calibri" w:cs="B Nazanin" w:hint="cs"/>
          <w:rtl/>
          <w:lang w:bidi="fa-IR"/>
        </w:rPr>
        <w:t>تواتمندسازی</w:t>
      </w:r>
      <w:r w:rsidRPr="002F4E31">
        <w:rPr>
          <w:rFonts w:ascii="Calibri" w:eastAsia="Calibri" w:hAnsi="Calibri" w:cs="B Nazanin"/>
          <w:rtl/>
          <w:lang w:bidi="fa-IR"/>
        </w:rPr>
        <w:t xml:space="preserve">  </w:t>
      </w:r>
      <w:r w:rsidRPr="002F4E31">
        <w:rPr>
          <w:rFonts w:ascii="Calibri" w:eastAsia="Calibri" w:hAnsi="Calibri" w:cs="B Nazanin" w:hint="cs"/>
          <w:rtl/>
          <w:lang w:bidi="fa-IR"/>
        </w:rPr>
        <w:t>زنان</w:t>
      </w:r>
      <w:r w:rsidRPr="002F4E31">
        <w:rPr>
          <w:rFonts w:ascii="Calibri" w:eastAsia="Calibri" w:hAnsi="Calibri" w:cs="B Nazanin"/>
          <w:rtl/>
          <w:lang w:bidi="fa-IR"/>
        </w:rPr>
        <w:t xml:space="preserve"> </w:t>
      </w:r>
      <w:r w:rsidRPr="002F4E31">
        <w:rPr>
          <w:rFonts w:ascii="Calibri" w:eastAsia="Calibri" w:hAnsi="Calibri" w:cs="B Nazanin" w:hint="cs"/>
          <w:rtl/>
          <w:lang w:bidi="fa-IR"/>
        </w:rPr>
        <w:t>کارآفرین</w:t>
      </w:r>
      <w:r w:rsidRPr="002F4E31">
        <w:rPr>
          <w:rFonts w:hint="cs"/>
          <w:rtl/>
          <w:lang w:bidi="fa-IR"/>
        </w:rPr>
        <w:t xml:space="preserve"> </w:t>
      </w:r>
      <w:r w:rsidRPr="002F4E31">
        <w:rPr>
          <w:rFonts w:ascii="Calibri" w:eastAsia="Calibri" w:hAnsi="Calibri" w:cs="B Nazanin" w:hint="cs"/>
          <w:rtl/>
          <w:lang w:bidi="fa-IR"/>
        </w:rPr>
        <w:t>در</w:t>
      </w:r>
      <w:r w:rsidRPr="002F4E31">
        <w:rPr>
          <w:rFonts w:ascii="Calibri" w:eastAsia="Calibri" w:hAnsi="Calibri" w:cs="B Nazanin"/>
          <w:rtl/>
          <w:lang w:bidi="fa-IR"/>
        </w:rPr>
        <w:t xml:space="preserve"> </w:t>
      </w:r>
      <w:r w:rsidRPr="002F4E31">
        <w:rPr>
          <w:rFonts w:ascii="Calibri" w:eastAsia="Calibri" w:hAnsi="Calibri" w:cs="B Nazanin" w:hint="cs"/>
          <w:rtl/>
          <w:lang w:bidi="fa-IR"/>
        </w:rPr>
        <w:t>حوزه</w:t>
      </w:r>
      <w:r w:rsidRPr="002F4E31">
        <w:rPr>
          <w:rFonts w:ascii="Calibri" w:eastAsia="Calibri" w:hAnsi="Calibri" w:cs="B Nazanin"/>
          <w:rtl/>
          <w:lang w:bidi="fa-IR"/>
        </w:rPr>
        <w:t xml:space="preserve"> </w:t>
      </w:r>
      <w:r w:rsidRPr="002F4E31">
        <w:rPr>
          <w:rFonts w:ascii="Calibri" w:eastAsia="Calibri" w:hAnsi="Calibri" w:cs="B Nazanin" w:hint="cs"/>
          <w:rtl/>
          <w:lang w:bidi="fa-IR"/>
        </w:rPr>
        <w:t>كسب</w:t>
      </w:r>
      <w:r w:rsidRPr="002F4E31">
        <w:rPr>
          <w:rFonts w:ascii="Calibri" w:eastAsia="Calibri" w:hAnsi="Calibri" w:cs="B Nazanin"/>
          <w:rtl/>
          <w:lang w:bidi="fa-IR"/>
        </w:rPr>
        <w:t xml:space="preserve"> </w:t>
      </w:r>
      <w:r w:rsidRPr="002F4E31">
        <w:rPr>
          <w:rFonts w:ascii="Calibri" w:eastAsia="Calibri" w:hAnsi="Calibri" w:cs="B Nazanin" w:hint="cs"/>
          <w:rtl/>
          <w:lang w:bidi="fa-IR"/>
        </w:rPr>
        <w:t>و</w:t>
      </w:r>
      <w:r w:rsidRPr="002F4E31">
        <w:rPr>
          <w:rFonts w:ascii="Calibri" w:eastAsia="Calibri" w:hAnsi="Calibri" w:cs="B Nazanin"/>
          <w:rtl/>
          <w:lang w:bidi="fa-IR"/>
        </w:rPr>
        <w:t xml:space="preserve"> </w:t>
      </w:r>
      <w:r w:rsidRPr="002F4E31">
        <w:rPr>
          <w:rFonts w:ascii="Calibri" w:eastAsia="Calibri" w:hAnsi="Calibri" w:cs="B Nazanin" w:hint="cs"/>
          <w:rtl/>
          <w:lang w:bidi="fa-IR"/>
        </w:rPr>
        <w:t>كار</w:t>
      </w:r>
      <w:r w:rsidRPr="002F4E31">
        <w:rPr>
          <w:rFonts w:ascii="Calibri" w:eastAsia="Calibri" w:hAnsi="Calibri" w:cs="B Nazanin"/>
          <w:rtl/>
          <w:lang w:bidi="fa-IR"/>
        </w:rPr>
        <w:t xml:space="preserve"> </w:t>
      </w:r>
      <w:r w:rsidRPr="002F4E31">
        <w:rPr>
          <w:rFonts w:ascii="Calibri" w:eastAsia="Calibri" w:hAnsi="Calibri" w:cs="B Nazanin" w:hint="cs"/>
          <w:rtl/>
          <w:lang w:bidi="fa-IR"/>
        </w:rPr>
        <w:t>الكترونيك</w:t>
      </w:r>
      <w:r w:rsidRPr="002F4E31">
        <w:rPr>
          <w:rFonts w:ascii="Calibri" w:eastAsia="Calibri" w:hAnsi="Calibri" w:cs="B Nazanin"/>
          <w:rtl/>
          <w:lang w:bidi="fa-IR"/>
        </w:rPr>
        <w:t xml:space="preserve"> </w:t>
      </w:r>
      <w:r w:rsidRPr="002F4E31">
        <w:rPr>
          <w:rFonts w:ascii="Calibri" w:eastAsia="Calibri" w:hAnsi="Calibri" w:cs="B Nazanin" w:hint="cs"/>
          <w:rtl/>
          <w:lang w:bidi="fa-IR"/>
        </w:rPr>
        <w:t>موثر</w:t>
      </w:r>
      <w:r w:rsidRPr="002F4E31">
        <w:rPr>
          <w:rFonts w:ascii="Calibri" w:eastAsia="Calibri" w:hAnsi="Calibri" w:cs="B Nazanin"/>
          <w:rtl/>
          <w:lang w:bidi="fa-IR"/>
        </w:rPr>
        <w:t xml:space="preserve"> </w:t>
      </w:r>
      <w:r w:rsidR="00F127FC">
        <w:rPr>
          <w:rFonts w:ascii="Calibri" w:eastAsia="Calibri" w:hAnsi="Calibri" w:cs="B Nazanin" w:hint="cs"/>
          <w:rtl/>
          <w:lang w:bidi="fa-IR"/>
        </w:rPr>
        <w:t>می‌باشد</w:t>
      </w:r>
      <w:r w:rsidRPr="002F4E31">
        <w:rPr>
          <w:rFonts w:ascii="Calibri" w:eastAsia="Calibri" w:hAnsi="Calibri" w:cs="B Nazanin" w:hint="cs"/>
          <w:rtl/>
          <w:lang w:bidi="fa-IR"/>
        </w:rPr>
        <w:t>؟</w:t>
      </w:r>
    </w:p>
    <w:p w:rsidR="006A1895" w:rsidRPr="002F4E31" w:rsidRDefault="006A1895" w:rsidP="006A1895">
      <w:pPr>
        <w:bidi/>
        <w:spacing w:after="200" w:line="276" w:lineRule="auto"/>
        <w:contextualSpacing/>
        <w:jc w:val="both"/>
        <w:rPr>
          <w:rFonts w:ascii="Calibri" w:eastAsia="Calibri" w:hAnsi="Calibri" w:cs="B Nazanin"/>
          <w:rtl/>
          <w:lang w:bidi="fa-IR"/>
        </w:rPr>
      </w:pPr>
      <w:r w:rsidRPr="002F4E31">
        <w:rPr>
          <w:rFonts w:ascii="Calibri" w:eastAsia="Calibri" w:hAnsi="Calibri" w:cs="B Nazanin" w:hint="cs"/>
          <w:rtl/>
          <w:lang w:bidi="fa-IR"/>
        </w:rPr>
        <w:t>خیلی</w:t>
      </w:r>
      <w:r w:rsidRPr="002F4E31">
        <w:rPr>
          <w:rFonts w:ascii="Calibri" w:eastAsia="Calibri" w:hAnsi="Calibri" w:cs="B Nazanin"/>
          <w:rtl/>
          <w:lang w:bidi="fa-IR"/>
        </w:rPr>
        <w:t xml:space="preserve"> </w:t>
      </w:r>
      <w:r w:rsidRPr="002F4E31">
        <w:rPr>
          <w:rFonts w:ascii="Calibri" w:eastAsia="Calibri" w:hAnsi="Calibri" w:cs="B Nazanin" w:hint="cs"/>
          <w:rtl/>
          <w:lang w:bidi="fa-IR"/>
        </w:rPr>
        <w:t>کم</w:t>
      </w:r>
      <w:r w:rsidRPr="002F4E31">
        <w:rPr>
          <w:rFonts w:ascii="Calibri" w:eastAsia="Calibri" w:hAnsi="Calibri" w:cs="B Nazanin"/>
          <w:rtl/>
          <w:lang w:bidi="fa-IR"/>
        </w:rPr>
        <w:t xml:space="preserve">         </w:t>
      </w:r>
      <w:r w:rsidRPr="002F4E31">
        <w:rPr>
          <w:rFonts w:ascii="Calibri" w:eastAsia="Calibri" w:hAnsi="Calibri" w:cs="B Nazanin" w:hint="cs"/>
          <w:rtl/>
          <w:lang w:bidi="fa-IR"/>
        </w:rPr>
        <w:t>کم</w:t>
      </w:r>
      <w:r w:rsidRPr="002F4E31">
        <w:rPr>
          <w:rFonts w:ascii="Calibri" w:eastAsia="Calibri" w:hAnsi="Calibri" w:cs="B Nazanin"/>
          <w:rtl/>
          <w:lang w:bidi="fa-IR"/>
        </w:rPr>
        <w:t xml:space="preserve">           </w:t>
      </w:r>
      <w:r w:rsidRPr="002F4E31">
        <w:rPr>
          <w:rFonts w:ascii="Calibri" w:eastAsia="Calibri" w:hAnsi="Calibri" w:cs="B Nazanin" w:hint="cs"/>
          <w:rtl/>
          <w:lang w:bidi="fa-IR"/>
        </w:rPr>
        <w:t>متوسط</w:t>
      </w:r>
      <w:r w:rsidRPr="002F4E31">
        <w:rPr>
          <w:rFonts w:ascii="Calibri" w:eastAsia="Calibri" w:hAnsi="Calibri" w:cs="B Nazanin"/>
          <w:rtl/>
          <w:lang w:bidi="fa-IR"/>
        </w:rPr>
        <w:t xml:space="preserve">          </w:t>
      </w:r>
      <w:r w:rsidRPr="002F4E31">
        <w:rPr>
          <w:rFonts w:ascii="Calibri" w:eastAsia="Calibri" w:hAnsi="Calibri" w:cs="B Nazanin" w:hint="cs"/>
          <w:rtl/>
          <w:lang w:bidi="fa-IR"/>
        </w:rPr>
        <w:t>زیاد</w:t>
      </w:r>
      <w:r w:rsidRPr="002F4E31">
        <w:rPr>
          <w:rFonts w:ascii="Calibri" w:eastAsia="Calibri" w:hAnsi="Calibri" w:cs="B Nazanin"/>
          <w:rtl/>
          <w:lang w:bidi="fa-IR"/>
        </w:rPr>
        <w:t xml:space="preserve">    </w:t>
      </w:r>
      <w:r w:rsidRPr="002F4E31">
        <w:rPr>
          <w:rFonts w:ascii="Calibri" w:eastAsia="Calibri" w:hAnsi="Calibri" w:cs="B Nazanin" w:hint="cs"/>
          <w:rtl/>
          <w:lang w:bidi="fa-IR"/>
        </w:rPr>
        <w:t>خیلی</w:t>
      </w:r>
      <w:r w:rsidRPr="002F4E31">
        <w:rPr>
          <w:rFonts w:ascii="Calibri" w:eastAsia="Calibri" w:hAnsi="Calibri" w:cs="B Nazanin"/>
          <w:rtl/>
          <w:lang w:bidi="fa-IR"/>
        </w:rPr>
        <w:t xml:space="preserve"> </w:t>
      </w:r>
      <w:r w:rsidRPr="002F4E31">
        <w:rPr>
          <w:rFonts w:ascii="Calibri" w:eastAsia="Calibri" w:hAnsi="Calibri" w:cs="B Nazanin" w:hint="cs"/>
          <w:rtl/>
          <w:lang w:bidi="fa-IR"/>
        </w:rPr>
        <w:t>زیاد</w:t>
      </w:r>
    </w:p>
    <w:p w:rsidR="006A1895" w:rsidRPr="002F4E31" w:rsidRDefault="006A1895" w:rsidP="00033A11">
      <w:pPr>
        <w:numPr>
          <w:ilvl w:val="0"/>
          <w:numId w:val="15"/>
        </w:numPr>
        <w:bidi/>
        <w:spacing w:after="200" w:line="276" w:lineRule="auto"/>
        <w:contextualSpacing/>
        <w:jc w:val="both"/>
        <w:rPr>
          <w:rFonts w:ascii="Calibri" w:eastAsia="Calibri" w:hAnsi="Calibri" w:cs="B Nazanin"/>
          <w:lang w:bidi="fa-IR"/>
        </w:rPr>
      </w:pPr>
      <w:r w:rsidRPr="002F4E31">
        <w:rPr>
          <w:rFonts w:ascii="Calibri" w:eastAsia="Calibri" w:hAnsi="Calibri" w:cs="B Nazanin" w:hint="cs"/>
          <w:rtl/>
          <w:lang w:bidi="fa-IR"/>
        </w:rPr>
        <w:t>به</w:t>
      </w:r>
      <w:r w:rsidRPr="002F4E31">
        <w:rPr>
          <w:rFonts w:ascii="Calibri" w:eastAsia="Calibri" w:hAnsi="Calibri" w:cs="B Nazanin"/>
          <w:rtl/>
          <w:lang w:bidi="fa-IR"/>
        </w:rPr>
        <w:t xml:space="preserve"> </w:t>
      </w:r>
      <w:r w:rsidRPr="002F4E31">
        <w:rPr>
          <w:rFonts w:ascii="Calibri" w:eastAsia="Calibri" w:hAnsi="Calibri" w:cs="B Nazanin" w:hint="cs"/>
          <w:rtl/>
          <w:lang w:bidi="fa-IR"/>
        </w:rPr>
        <w:t>نظر</w:t>
      </w:r>
      <w:r w:rsidRPr="002F4E31">
        <w:rPr>
          <w:rFonts w:ascii="Calibri" w:eastAsia="Calibri" w:hAnsi="Calibri" w:cs="B Nazanin"/>
          <w:rtl/>
          <w:lang w:bidi="fa-IR"/>
        </w:rPr>
        <w:t xml:space="preserve"> </w:t>
      </w:r>
      <w:r w:rsidRPr="002F4E31">
        <w:rPr>
          <w:rFonts w:ascii="Calibri" w:eastAsia="Calibri" w:hAnsi="Calibri" w:cs="B Nazanin" w:hint="cs"/>
          <w:rtl/>
          <w:lang w:bidi="fa-IR"/>
        </w:rPr>
        <w:t>شما</w:t>
      </w:r>
      <w:r w:rsidRPr="002F4E31">
        <w:rPr>
          <w:rFonts w:ascii="Calibri" w:eastAsia="Calibri" w:hAnsi="Calibri" w:cs="B Nazanin"/>
          <w:rtl/>
          <w:lang w:bidi="fa-IR"/>
        </w:rPr>
        <w:t xml:space="preserve"> </w:t>
      </w:r>
      <w:r w:rsidRPr="002F4E31">
        <w:rPr>
          <w:rFonts w:ascii="Calibri" w:eastAsia="Calibri" w:hAnsi="Calibri" w:cs="B Nazanin" w:hint="cs"/>
          <w:rtl/>
          <w:lang w:bidi="fa-IR"/>
        </w:rPr>
        <w:t>فروش</w:t>
      </w:r>
      <w:r w:rsidRPr="002F4E31">
        <w:rPr>
          <w:rFonts w:ascii="Calibri" w:eastAsia="Calibri" w:hAnsi="Calibri" w:cs="B Nazanin"/>
          <w:rtl/>
          <w:lang w:bidi="fa-IR"/>
        </w:rPr>
        <w:t xml:space="preserve"> </w:t>
      </w:r>
      <w:r w:rsidRPr="002F4E31">
        <w:rPr>
          <w:rFonts w:ascii="Calibri" w:eastAsia="Calibri" w:hAnsi="Calibri" w:cs="B Nazanin" w:hint="cs"/>
          <w:rtl/>
          <w:lang w:bidi="fa-IR"/>
        </w:rPr>
        <w:t>اینترنتی تا</w:t>
      </w:r>
      <w:r w:rsidRPr="002F4E31">
        <w:rPr>
          <w:rFonts w:ascii="Calibri" w:eastAsia="Calibri" w:hAnsi="Calibri" w:cs="B Nazanin"/>
          <w:rtl/>
          <w:lang w:bidi="fa-IR"/>
        </w:rPr>
        <w:t xml:space="preserve"> </w:t>
      </w:r>
      <w:r w:rsidRPr="002F4E31">
        <w:rPr>
          <w:rFonts w:ascii="Calibri" w:eastAsia="Calibri" w:hAnsi="Calibri" w:cs="B Nazanin" w:hint="cs"/>
          <w:rtl/>
          <w:lang w:bidi="fa-IR"/>
        </w:rPr>
        <w:t>چه</w:t>
      </w:r>
      <w:r w:rsidRPr="002F4E31">
        <w:rPr>
          <w:rFonts w:ascii="Calibri" w:eastAsia="Calibri" w:hAnsi="Calibri" w:cs="B Nazanin"/>
          <w:rtl/>
          <w:lang w:bidi="fa-IR"/>
        </w:rPr>
        <w:t xml:space="preserve"> </w:t>
      </w:r>
      <w:r w:rsidRPr="002F4E31">
        <w:rPr>
          <w:rFonts w:ascii="Calibri" w:eastAsia="Calibri" w:hAnsi="Calibri" w:cs="B Nazanin" w:hint="cs"/>
          <w:rtl/>
          <w:lang w:bidi="fa-IR"/>
        </w:rPr>
        <w:t>اندازه</w:t>
      </w:r>
      <w:r w:rsidRPr="002F4E31">
        <w:rPr>
          <w:rFonts w:ascii="Calibri" w:eastAsia="Calibri" w:hAnsi="Calibri" w:cs="B Nazanin"/>
          <w:rtl/>
          <w:lang w:bidi="fa-IR"/>
        </w:rPr>
        <w:t xml:space="preserve"> </w:t>
      </w:r>
      <w:r w:rsidRPr="002F4E31">
        <w:rPr>
          <w:rFonts w:ascii="Calibri" w:eastAsia="Calibri" w:hAnsi="Calibri" w:cs="B Nazanin" w:hint="cs"/>
          <w:rtl/>
          <w:lang w:bidi="fa-IR"/>
        </w:rPr>
        <w:t>در</w:t>
      </w:r>
      <w:r w:rsidRPr="002F4E31">
        <w:rPr>
          <w:rFonts w:ascii="Calibri" w:eastAsia="Calibri" w:hAnsi="Calibri" w:cs="B Nazanin"/>
          <w:rtl/>
          <w:lang w:bidi="fa-IR"/>
        </w:rPr>
        <w:t xml:space="preserve"> </w:t>
      </w:r>
      <w:r w:rsidRPr="002F4E31">
        <w:rPr>
          <w:rFonts w:ascii="Calibri" w:eastAsia="Calibri" w:hAnsi="Calibri" w:cs="B Nazanin" w:hint="cs"/>
          <w:rtl/>
          <w:lang w:bidi="fa-IR"/>
        </w:rPr>
        <w:t>تواتمندسازی</w:t>
      </w:r>
      <w:r w:rsidRPr="002F4E31">
        <w:rPr>
          <w:rFonts w:ascii="Calibri" w:eastAsia="Calibri" w:hAnsi="Calibri" w:cs="B Nazanin"/>
          <w:rtl/>
          <w:lang w:bidi="fa-IR"/>
        </w:rPr>
        <w:t xml:space="preserve">  </w:t>
      </w:r>
      <w:r w:rsidRPr="002F4E31">
        <w:rPr>
          <w:rFonts w:ascii="Calibri" w:eastAsia="Calibri" w:hAnsi="Calibri" w:cs="B Nazanin" w:hint="cs"/>
          <w:rtl/>
          <w:lang w:bidi="fa-IR"/>
        </w:rPr>
        <w:t>زنان</w:t>
      </w:r>
      <w:r w:rsidRPr="002F4E31">
        <w:rPr>
          <w:rFonts w:ascii="Calibri" w:eastAsia="Calibri" w:hAnsi="Calibri" w:cs="B Nazanin"/>
          <w:rtl/>
          <w:lang w:bidi="fa-IR"/>
        </w:rPr>
        <w:t xml:space="preserve"> </w:t>
      </w:r>
      <w:r w:rsidRPr="002F4E31">
        <w:rPr>
          <w:rFonts w:ascii="Calibri" w:eastAsia="Calibri" w:hAnsi="Calibri" w:cs="B Nazanin" w:hint="cs"/>
          <w:rtl/>
          <w:lang w:bidi="fa-IR"/>
        </w:rPr>
        <w:t>کارآفرین</w:t>
      </w:r>
      <w:r w:rsidRPr="002F4E31">
        <w:rPr>
          <w:rFonts w:ascii="Calibri" w:eastAsia="Calibri" w:hAnsi="Calibri" w:cs="B Nazanin"/>
          <w:rtl/>
          <w:lang w:bidi="fa-IR"/>
        </w:rPr>
        <w:t xml:space="preserve"> </w:t>
      </w:r>
      <w:r w:rsidRPr="002F4E31">
        <w:rPr>
          <w:rFonts w:ascii="Calibri" w:eastAsia="Calibri" w:hAnsi="Calibri" w:cs="B Nazanin" w:hint="cs"/>
          <w:rtl/>
          <w:lang w:bidi="fa-IR"/>
        </w:rPr>
        <w:t>در</w:t>
      </w:r>
      <w:r w:rsidRPr="002F4E31">
        <w:rPr>
          <w:rFonts w:ascii="Calibri" w:eastAsia="Calibri" w:hAnsi="Calibri" w:cs="B Nazanin"/>
          <w:rtl/>
          <w:lang w:bidi="fa-IR"/>
        </w:rPr>
        <w:t xml:space="preserve"> </w:t>
      </w:r>
      <w:r w:rsidRPr="002F4E31">
        <w:rPr>
          <w:rFonts w:ascii="Calibri" w:eastAsia="Calibri" w:hAnsi="Calibri" w:cs="B Nazanin" w:hint="cs"/>
          <w:rtl/>
          <w:lang w:bidi="fa-IR"/>
        </w:rPr>
        <w:t>حوزه</w:t>
      </w:r>
      <w:r w:rsidRPr="002F4E31">
        <w:rPr>
          <w:rFonts w:ascii="Calibri" w:eastAsia="Calibri" w:hAnsi="Calibri" w:cs="B Nazanin"/>
          <w:rtl/>
          <w:lang w:bidi="fa-IR"/>
        </w:rPr>
        <w:t xml:space="preserve"> </w:t>
      </w:r>
      <w:r w:rsidRPr="002F4E31">
        <w:rPr>
          <w:rFonts w:ascii="Calibri" w:eastAsia="Calibri" w:hAnsi="Calibri" w:cs="B Nazanin" w:hint="cs"/>
          <w:rtl/>
          <w:lang w:bidi="fa-IR"/>
        </w:rPr>
        <w:t>كسب</w:t>
      </w:r>
      <w:r w:rsidRPr="002F4E31">
        <w:rPr>
          <w:rFonts w:ascii="Calibri" w:eastAsia="Calibri" w:hAnsi="Calibri" w:cs="B Nazanin"/>
          <w:rtl/>
          <w:lang w:bidi="fa-IR"/>
        </w:rPr>
        <w:t xml:space="preserve"> </w:t>
      </w:r>
      <w:r w:rsidRPr="002F4E31">
        <w:rPr>
          <w:rFonts w:ascii="Calibri" w:eastAsia="Calibri" w:hAnsi="Calibri" w:cs="B Nazanin" w:hint="cs"/>
          <w:rtl/>
          <w:lang w:bidi="fa-IR"/>
        </w:rPr>
        <w:t>و</w:t>
      </w:r>
      <w:r w:rsidRPr="002F4E31">
        <w:rPr>
          <w:rFonts w:ascii="Calibri" w:eastAsia="Calibri" w:hAnsi="Calibri" w:cs="B Nazanin"/>
          <w:rtl/>
          <w:lang w:bidi="fa-IR"/>
        </w:rPr>
        <w:t xml:space="preserve"> </w:t>
      </w:r>
      <w:r w:rsidRPr="002F4E31">
        <w:rPr>
          <w:rFonts w:ascii="Calibri" w:eastAsia="Calibri" w:hAnsi="Calibri" w:cs="B Nazanin" w:hint="cs"/>
          <w:rtl/>
          <w:lang w:bidi="fa-IR"/>
        </w:rPr>
        <w:t>كار</w:t>
      </w:r>
      <w:r w:rsidRPr="002F4E31">
        <w:rPr>
          <w:rFonts w:ascii="Calibri" w:eastAsia="Calibri" w:hAnsi="Calibri" w:cs="B Nazanin"/>
          <w:rtl/>
          <w:lang w:bidi="fa-IR"/>
        </w:rPr>
        <w:t xml:space="preserve"> </w:t>
      </w:r>
      <w:r w:rsidRPr="002F4E31">
        <w:rPr>
          <w:rFonts w:ascii="Calibri" w:eastAsia="Calibri" w:hAnsi="Calibri" w:cs="B Nazanin" w:hint="cs"/>
          <w:rtl/>
          <w:lang w:bidi="fa-IR"/>
        </w:rPr>
        <w:t>الكترونيك موثر</w:t>
      </w:r>
      <w:r w:rsidRPr="002F4E31">
        <w:rPr>
          <w:rFonts w:ascii="Calibri" w:eastAsia="Calibri" w:hAnsi="Calibri" w:cs="B Nazanin"/>
          <w:rtl/>
          <w:lang w:bidi="fa-IR"/>
        </w:rPr>
        <w:t xml:space="preserve"> </w:t>
      </w:r>
      <w:r w:rsidR="00F127FC">
        <w:rPr>
          <w:rFonts w:ascii="Calibri" w:eastAsia="Calibri" w:hAnsi="Calibri" w:cs="B Nazanin" w:hint="cs"/>
          <w:rtl/>
          <w:lang w:bidi="fa-IR"/>
        </w:rPr>
        <w:t>می‌باشد</w:t>
      </w:r>
      <w:r w:rsidRPr="002F4E31">
        <w:rPr>
          <w:rFonts w:ascii="Calibri" w:eastAsia="Calibri" w:hAnsi="Calibri" w:cs="B Nazanin" w:hint="cs"/>
          <w:rtl/>
          <w:lang w:bidi="fa-IR"/>
        </w:rPr>
        <w:t>؟</w:t>
      </w:r>
    </w:p>
    <w:p w:rsidR="006A1895" w:rsidRPr="002F4E31" w:rsidRDefault="006A1895" w:rsidP="006A1895">
      <w:pPr>
        <w:bidi/>
        <w:spacing w:after="200" w:line="276" w:lineRule="auto"/>
        <w:contextualSpacing/>
        <w:jc w:val="both"/>
        <w:rPr>
          <w:rFonts w:ascii="Calibri" w:eastAsia="Calibri" w:hAnsi="Calibri" w:cs="B Nazanin"/>
          <w:rtl/>
          <w:lang w:bidi="fa-IR"/>
        </w:rPr>
      </w:pPr>
      <w:r w:rsidRPr="002F4E31">
        <w:rPr>
          <w:rFonts w:ascii="Calibri" w:eastAsia="Calibri" w:hAnsi="Calibri" w:cs="B Nazanin" w:hint="cs"/>
          <w:rtl/>
          <w:lang w:bidi="fa-IR"/>
        </w:rPr>
        <w:t>خیلی</w:t>
      </w:r>
      <w:r w:rsidRPr="002F4E31">
        <w:rPr>
          <w:rFonts w:ascii="Calibri" w:eastAsia="Calibri" w:hAnsi="Calibri" w:cs="B Nazanin"/>
          <w:rtl/>
          <w:lang w:bidi="fa-IR"/>
        </w:rPr>
        <w:t xml:space="preserve"> </w:t>
      </w:r>
      <w:r w:rsidRPr="002F4E31">
        <w:rPr>
          <w:rFonts w:ascii="Calibri" w:eastAsia="Calibri" w:hAnsi="Calibri" w:cs="B Nazanin" w:hint="cs"/>
          <w:rtl/>
          <w:lang w:bidi="fa-IR"/>
        </w:rPr>
        <w:t>کم</w:t>
      </w:r>
      <w:r w:rsidRPr="002F4E31">
        <w:rPr>
          <w:rFonts w:ascii="Calibri" w:eastAsia="Calibri" w:hAnsi="Calibri" w:cs="B Nazanin"/>
          <w:rtl/>
          <w:lang w:bidi="fa-IR"/>
        </w:rPr>
        <w:t xml:space="preserve">         </w:t>
      </w:r>
      <w:r w:rsidRPr="002F4E31">
        <w:rPr>
          <w:rFonts w:ascii="Calibri" w:eastAsia="Calibri" w:hAnsi="Calibri" w:cs="B Nazanin" w:hint="cs"/>
          <w:rtl/>
          <w:lang w:bidi="fa-IR"/>
        </w:rPr>
        <w:t>کم</w:t>
      </w:r>
      <w:r w:rsidRPr="002F4E31">
        <w:rPr>
          <w:rFonts w:ascii="Calibri" w:eastAsia="Calibri" w:hAnsi="Calibri" w:cs="B Nazanin"/>
          <w:rtl/>
          <w:lang w:bidi="fa-IR"/>
        </w:rPr>
        <w:t xml:space="preserve">           </w:t>
      </w:r>
      <w:r w:rsidRPr="002F4E31">
        <w:rPr>
          <w:rFonts w:ascii="Calibri" w:eastAsia="Calibri" w:hAnsi="Calibri" w:cs="B Nazanin" w:hint="cs"/>
          <w:rtl/>
          <w:lang w:bidi="fa-IR"/>
        </w:rPr>
        <w:t>متوسط</w:t>
      </w:r>
      <w:r w:rsidRPr="002F4E31">
        <w:rPr>
          <w:rFonts w:ascii="Calibri" w:eastAsia="Calibri" w:hAnsi="Calibri" w:cs="B Nazanin"/>
          <w:rtl/>
          <w:lang w:bidi="fa-IR"/>
        </w:rPr>
        <w:t xml:space="preserve">          </w:t>
      </w:r>
      <w:r w:rsidRPr="002F4E31">
        <w:rPr>
          <w:rFonts w:ascii="Calibri" w:eastAsia="Calibri" w:hAnsi="Calibri" w:cs="B Nazanin" w:hint="cs"/>
          <w:rtl/>
          <w:lang w:bidi="fa-IR"/>
        </w:rPr>
        <w:t>زیاد</w:t>
      </w:r>
      <w:r w:rsidRPr="002F4E31">
        <w:rPr>
          <w:rFonts w:ascii="Calibri" w:eastAsia="Calibri" w:hAnsi="Calibri" w:cs="B Nazanin"/>
          <w:rtl/>
          <w:lang w:bidi="fa-IR"/>
        </w:rPr>
        <w:t xml:space="preserve">    </w:t>
      </w:r>
      <w:r w:rsidRPr="002F4E31">
        <w:rPr>
          <w:rFonts w:ascii="Calibri" w:eastAsia="Calibri" w:hAnsi="Calibri" w:cs="B Nazanin" w:hint="cs"/>
          <w:rtl/>
          <w:lang w:bidi="fa-IR"/>
        </w:rPr>
        <w:t>خیلی</w:t>
      </w:r>
      <w:r w:rsidRPr="002F4E31">
        <w:rPr>
          <w:rFonts w:ascii="Calibri" w:eastAsia="Calibri" w:hAnsi="Calibri" w:cs="B Nazanin"/>
          <w:rtl/>
          <w:lang w:bidi="fa-IR"/>
        </w:rPr>
        <w:t xml:space="preserve"> </w:t>
      </w:r>
      <w:r w:rsidRPr="002F4E31">
        <w:rPr>
          <w:rFonts w:ascii="Calibri" w:eastAsia="Calibri" w:hAnsi="Calibri" w:cs="B Nazanin" w:hint="cs"/>
          <w:rtl/>
          <w:lang w:bidi="fa-IR"/>
        </w:rPr>
        <w:t>زیاد</w:t>
      </w:r>
    </w:p>
    <w:p w:rsidR="006A1895" w:rsidRPr="002F4E31" w:rsidRDefault="006A1895" w:rsidP="00033A11">
      <w:pPr>
        <w:numPr>
          <w:ilvl w:val="0"/>
          <w:numId w:val="15"/>
        </w:numPr>
        <w:bidi/>
        <w:spacing w:after="200" w:line="276" w:lineRule="auto"/>
        <w:contextualSpacing/>
        <w:jc w:val="both"/>
        <w:rPr>
          <w:rFonts w:ascii="Calibri" w:eastAsia="Calibri" w:hAnsi="Calibri" w:cs="B Nazanin"/>
          <w:lang w:bidi="fa-IR"/>
        </w:rPr>
      </w:pPr>
      <w:r w:rsidRPr="002F4E31">
        <w:rPr>
          <w:rFonts w:ascii="Calibri" w:eastAsia="Calibri" w:hAnsi="Calibri" w:cs="B Nazanin" w:hint="cs"/>
          <w:rtl/>
          <w:lang w:bidi="fa-IR"/>
        </w:rPr>
        <w:t>به</w:t>
      </w:r>
      <w:r w:rsidRPr="002F4E31">
        <w:rPr>
          <w:rFonts w:ascii="Calibri" w:eastAsia="Calibri" w:hAnsi="Calibri" w:cs="B Nazanin"/>
          <w:rtl/>
          <w:lang w:bidi="fa-IR"/>
        </w:rPr>
        <w:t xml:space="preserve"> </w:t>
      </w:r>
      <w:r w:rsidRPr="002F4E31">
        <w:rPr>
          <w:rFonts w:ascii="Calibri" w:eastAsia="Calibri" w:hAnsi="Calibri" w:cs="B Nazanin" w:hint="cs"/>
          <w:rtl/>
          <w:lang w:bidi="fa-IR"/>
        </w:rPr>
        <w:t>نظر</w:t>
      </w:r>
      <w:r w:rsidRPr="002F4E31">
        <w:rPr>
          <w:rFonts w:ascii="Calibri" w:eastAsia="Calibri" w:hAnsi="Calibri" w:cs="B Nazanin"/>
          <w:rtl/>
          <w:lang w:bidi="fa-IR"/>
        </w:rPr>
        <w:t xml:space="preserve"> </w:t>
      </w:r>
      <w:r w:rsidRPr="002F4E31">
        <w:rPr>
          <w:rFonts w:ascii="Calibri" w:eastAsia="Calibri" w:hAnsi="Calibri" w:cs="B Nazanin" w:hint="cs"/>
          <w:rtl/>
          <w:lang w:bidi="fa-IR"/>
        </w:rPr>
        <w:t>شما</w:t>
      </w:r>
      <w:r w:rsidRPr="002F4E31">
        <w:rPr>
          <w:rFonts w:ascii="Calibri" w:eastAsia="Calibri" w:hAnsi="Calibri" w:cs="B Nazanin"/>
          <w:rtl/>
          <w:lang w:bidi="fa-IR"/>
        </w:rPr>
        <w:t xml:space="preserve"> </w:t>
      </w:r>
      <w:r w:rsidRPr="002F4E31">
        <w:rPr>
          <w:rFonts w:ascii="Calibri" w:eastAsia="Calibri" w:hAnsi="Calibri" w:cs="B Nazanin" w:hint="cs"/>
          <w:rtl/>
          <w:lang w:bidi="fa-IR"/>
        </w:rPr>
        <w:t>اعتبارات</w:t>
      </w:r>
      <w:r w:rsidRPr="002F4E31">
        <w:rPr>
          <w:rFonts w:ascii="Calibri" w:eastAsia="Calibri" w:hAnsi="Calibri" w:cs="B Nazanin"/>
          <w:rtl/>
          <w:lang w:bidi="fa-IR"/>
        </w:rPr>
        <w:t xml:space="preserve"> </w:t>
      </w:r>
      <w:r w:rsidRPr="002F4E31">
        <w:rPr>
          <w:rFonts w:ascii="Calibri" w:eastAsia="Calibri" w:hAnsi="Calibri" w:cs="B Nazanin" w:hint="cs"/>
          <w:rtl/>
          <w:lang w:bidi="fa-IR"/>
        </w:rPr>
        <w:t>دولتی</w:t>
      </w:r>
      <w:r w:rsidRPr="002F4E31">
        <w:rPr>
          <w:rFonts w:ascii="Calibri" w:eastAsia="Calibri" w:hAnsi="Calibri" w:cs="B Nazanin"/>
          <w:rtl/>
          <w:lang w:bidi="fa-IR"/>
        </w:rPr>
        <w:t xml:space="preserve"> </w:t>
      </w:r>
      <w:r w:rsidRPr="002F4E31">
        <w:rPr>
          <w:rFonts w:ascii="Calibri" w:eastAsia="Calibri" w:hAnsi="Calibri" w:cs="B Nazanin" w:hint="cs"/>
          <w:rtl/>
          <w:lang w:bidi="fa-IR"/>
        </w:rPr>
        <w:t>تا</w:t>
      </w:r>
      <w:r w:rsidRPr="002F4E31">
        <w:rPr>
          <w:rFonts w:ascii="Calibri" w:eastAsia="Calibri" w:hAnsi="Calibri" w:cs="B Nazanin"/>
          <w:rtl/>
          <w:lang w:bidi="fa-IR"/>
        </w:rPr>
        <w:t xml:space="preserve"> </w:t>
      </w:r>
      <w:r w:rsidRPr="002F4E31">
        <w:rPr>
          <w:rFonts w:ascii="Calibri" w:eastAsia="Calibri" w:hAnsi="Calibri" w:cs="B Nazanin" w:hint="cs"/>
          <w:rtl/>
          <w:lang w:bidi="fa-IR"/>
        </w:rPr>
        <w:t>چه</w:t>
      </w:r>
      <w:r w:rsidRPr="002F4E31">
        <w:rPr>
          <w:rFonts w:ascii="Calibri" w:eastAsia="Calibri" w:hAnsi="Calibri" w:cs="B Nazanin"/>
          <w:rtl/>
          <w:lang w:bidi="fa-IR"/>
        </w:rPr>
        <w:t xml:space="preserve"> </w:t>
      </w:r>
      <w:r w:rsidRPr="002F4E31">
        <w:rPr>
          <w:rFonts w:ascii="Calibri" w:eastAsia="Calibri" w:hAnsi="Calibri" w:cs="B Nazanin" w:hint="cs"/>
          <w:rtl/>
          <w:lang w:bidi="fa-IR"/>
        </w:rPr>
        <w:t>اندازه</w:t>
      </w:r>
      <w:r w:rsidRPr="002F4E31">
        <w:rPr>
          <w:rFonts w:ascii="Calibri" w:eastAsia="Calibri" w:hAnsi="Calibri" w:cs="B Nazanin"/>
          <w:rtl/>
          <w:lang w:bidi="fa-IR"/>
        </w:rPr>
        <w:t xml:space="preserve"> </w:t>
      </w:r>
      <w:r w:rsidRPr="002F4E31">
        <w:rPr>
          <w:rFonts w:ascii="Calibri" w:eastAsia="Calibri" w:hAnsi="Calibri" w:cs="B Nazanin" w:hint="cs"/>
          <w:rtl/>
          <w:lang w:bidi="fa-IR"/>
        </w:rPr>
        <w:t>در</w:t>
      </w:r>
      <w:r w:rsidRPr="002F4E31">
        <w:rPr>
          <w:rFonts w:ascii="Calibri" w:eastAsia="Calibri" w:hAnsi="Calibri" w:cs="B Nazanin"/>
          <w:rtl/>
          <w:lang w:bidi="fa-IR"/>
        </w:rPr>
        <w:t xml:space="preserve"> </w:t>
      </w:r>
      <w:r w:rsidRPr="002F4E31">
        <w:rPr>
          <w:rFonts w:ascii="Calibri" w:eastAsia="Calibri" w:hAnsi="Calibri" w:cs="B Nazanin" w:hint="cs"/>
          <w:rtl/>
          <w:lang w:bidi="fa-IR"/>
        </w:rPr>
        <w:t>تواتمندسازی</w:t>
      </w:r>
      <w:r w:rsidRPr="002F4E31">
        <w:rPr>
          <w:rFonts w:ascii="Calibri" w:eastAsia="Calibri" w:hAnsi="Calibri" w:cs="B Nazanin"/>
          <w:rtl/>
          <w:lang w:bidi="fa-IR"/>
        </w:rPr>
        <w:t xml:space="preserve">  </w:t>
      </w:r>
      <w:r w:rsidRPr="002F4E31">
        <w:rPr>
          <w:rFonts w:ascii="Calibri" w:eastAsia="Calibri" w:hAnsi="Calibri" w:cs="B Nazanin" w:hint="cs"/>
          <w:rtl/>
          <w:lang w:bidi="fa-IR"/>
        </w:rPr>
        <w:t>زنان</w:t>
      </w:r>
      <w:r w:rsidRPr="002F4E31">
        <w:rPr>
          <w:rFonts w:ascii="Calibri" w:eastAsia="Calibri" w:hAnsi="Calibri" w:cs="B Nazanin"/>
          <w:rtl/>
          <w:lang w:bidi="fa-IR"/>
        </w:rPr>
        <w:t xml:space="preserve"> </w:t>
      </w:r>
      <w:r w:rsidRPr="002F4E31">
        <w:rPr>
          <w:rFonts w:ascii="Calibri" w:eastAsia="Calibri" w:hAnsi="Calibri" w:cs="B Nazanin" w:hint="cs"/>
          <w:rtl/>
          <w:lang w:bidi="fa-IR"/>
        </w:rPr>
        <w:t>کارآفرین</w:t>
      </w:r>
      <w:r w:rsidRPr="002F4E31">
        <w:rPr>
          <w:rFonts w:hint="cs"/>
          <w:rtl/>
          <w:lang w:bidi="fa-IR"/>
        </w:rPr>
        <w:t xml:space="preserve"> </w:t>
      </w:r>
      <w:r w:rsidRPr="002F4E31">
        <w:rPr>
          <w:rFonts w:ascii="Calibri" w:eastAsia="Calibri" w:hAnsi="Calibri" w:cs="B Nazanin" w:hint="cs"/>
          <w:rtl/>
          <w:lang w:bidi="fa-IR"/>
        </w:rPr>
        <w:t>در</w:t>
      </w:r>
      <w:r w:rsidRPr="002F4E31">
        <w:rPr>
          <w:rFonts w:ascii="Calibri" w:eastAsia="Calibri" w:hAnsi="Calibri" w:cs="B Nazanin"/>
          <w:rtl/>
          <w:lang w:bidi="fa-IR"/>
        </w:rPr>
        <w:t xml:space="preserve"> </w:t>
      </w:r>
      <w:r w:rsidRPr="002F4E31">
        <w:rPr>
          <w:rFonts w:ascii="Calibri" w:eastAsia="Calibri" w:hAnsi="Calibri" w:cs="B Nazanin" w:hint="cs"/>
          <w:rtl/>
          <w:lang w:bidi="fa-IR"/>
        </w:rPr>
        <w:t>حوزه</w:t>
      </w:r>
      <w:r w:rsidRPr="002F4E31">
        <w:rPr>
          <w:rFonts w:ascii="Calibri" w:eastAsia="Calibri" w:hAnsi="Calibri" w:cs="B Nazanin"/>
          <w:rtl/>
          <w:lang w:bidi="fa-IR"/>
        </w:rPr>
        <w:t xml:space="preserve"> </w:t>
      </w:r>
      <w:r w:rsidRPr="002F4E31">
        <w:rPr>
          <w:rFonts w:ascii="Calibri" w:eastAsia="Calibri" w:hAnsi="Calibri" w:cs="B Nazanin" w:hint="cs"/>
          <w:rtl/>
          <w:lang w:bidi="fa-IR"/>
        </w:rPr>
        <w:t>كسب</w:t>
      </w:r>
      <w:r w:rsidRPr="002F4E31">
        <w:rPr>
          <w:rFonts w:ascii="Calibri" w:eastAsia="Calibri" w:hAnsi="Calibri" w:cs="B Nazanin"/>
          <w:rtl/>
          <w:lang w:bidi="fa-IR"/>
        </w:rPr>
        <w:t xml:space="preserve"> </w:t>
      </w:r>
      <w:r w:rsidRPr="002F4E31">
        <w:rPr>
          <w:rFonts w:ascii="Calibri" w:eastAsia="Calibri" w:hAnsi="Calibri" w:cs="B Nazanin" w:hint="cs"/>
          <w:rtl/>
          <w:lang w:bidi="fa-IR"/>
        </w:rPr>
        <w:t>و</w:t>
      </w:r>
      <w:r w:rsidRPr="002F4E31">
        <w:rPr>
          <w:rFonts w:ascii="Calibri" w:eastAsia="Calibri" w:hAnsi="Calibri" w:cs="B Nazanin"/>
          <w:rtl/>
          <w:lang w:bidi="fa-IR"/>
        </w:rPr>
        <w:t xml:space="preserve"> </w:t>
      </w:r>
      <w:r w:rsidRPr="002F4E31">
        <w:rPr>
          <w:rFonts w:ascii="Calibri" w:eastAsia="Calibri" w:hAnsi="Calibri" w:cs="B Nazanin" w:hint="cs"/>
          <w:rtl/>
          <w:lang w:bidi="fa-IR"/>
        </w:rPr>
        <w:t>كار</w:t>
      </w:r>
      <w:r w:rsidRPr="002F4E31">
        <w:rPr>
          <w:rFonts w:ascii="Calibri" w:eastAsia="Calibri" w:hAnsi="Calibri" w:cs="B Nazanin"/>
          <w:rtl/>
          <w:lang w:bidi="fa-IR"/>
        </w:rPr>
        <w:t xml:space="preserve"> </w:t>
      </w:r>
      <w:r w:rsidRPr="002F4E31">
        <w:rPr>
          <w:rFonts w:ascii="Calibri" w:eastAsia="Calibri" w:hAnsi="Calibri" w:cs="B Nazanin" w:hint="cs"/>
          <w:rtl/>
          <w:lang w:bidi="fa-IR"/>
        </w:rPr>
        <w:t>الكترونيك</w:t>
      </w:r>
      <w:r w:rsidRPr="002F4E31">
        <w:rPr>
          <w:rFonts w:ascii="Calibri" w:eastAsia="Calibri" w:hAnsi="Calibri" w:cs="B Nazanin"/>
          <w:rtl/>
          <w:lang w:bidi="fa-IR"/>
        </w:rPr>
        <w:t xml:space="preserve"> </w:t>
      </w:r>
      <w:r w:rsidRPr="002F4E31">
        <w:rPr>
          <w:rFonts w:ascii="Calibri" w:eastAsia="Calibri" w:hAnsi="Calibri" w:cs="B Nazanin" w:hint="cs"/>
          <w:rtl/>
          <w:lang w:bidi="fa-IR"/>
        </w:rPr>
        <w:t>موثر</w:t>
      </w:r>
      <w:r w:rsidRPr="002F4E31">
        <w:rPr>
          <w:rFonts w:ascii="Calibri" w:eastAsia="Calibri" w:hAnsi="Calibri" w:cs="B Nazanin"/>
          <w:rtl/>
          <w:lang w:bidi="fa-IR"/>
        </w:rPr>
        <w:t xml:space="preserve"> </w:t>
      </w:r>
      <w:r w:rsidR="00F127FC">
        <w:rPr>
          <w:rFonts w:ascii="Calibri" w:eastAsia="Calibri" w:hAnsi="Calibri" w:cs="B Nazanin" w:hint="cs"/>
          <w:rtl/>
          <w:lang w:bidi="fa-IR"/>
        </w:rPr>
        <w:t>می‌باشد</w:t>
      </w:r>
      <w:r w:rsidRPr="002F4E31">
        <w:rPr>
          <w:rFonts w:ascii="Calibri" w:eastAsia="Calibri" w:hAnsi="Calibri" w:cs="B Nazanin" w:hint="cs"/>
          <w:rtl/>
          <w:lang w:bidi="fa-IR"/>
        </w:rPr>
        <w:t>؟</w:t>
      </w:r>
    </w:p>
    <w:p w:rsidR="006A1895" w:rsidRPr="002F4E31" w:rsidRDefault="006A1895" w:rsidP="006A1895">
      <w:pPr>
        <w:bidi/>
        <w:spacing w:after="200" w:line="276" w:lineRule="auto"/>
        <w:contextualSpacing/>
        <w:jc w:val="both"/>
        <w:rPr>
          <w:rFonts w:ascii="Calibri" w:eastAsia="Calibri" w:hAnsi="Calibri" w:cs="B Nazanin"/>
          <w:rtl/>
          <w:lang w:bidi="fa-IR"/>
        </w:rPr>
      </w:pPr>
      <w:r w:rsidRPr="002F4E31">
        <w:rPr>
          <w:rFonts w:ascii="Calibri" w:eastAsia="Calibri" w:hAnsi="Calibri" w:cs="B Nazanin" w:hint="cs"/>
          <w:rtl/>
          <w:lang w:bidi="fa-IR"/>
        </w:rPr>
        <w:t>خیلی</w:t>
      </w:r>
      <w:r w:rsidRPr="002F4E31">
        <w:rPr>
          <w:rFonts w:ascii="Calibri" w:eastAsia="Calibri" w:hAnsi="Calibri" w:cs="B Nazanin"/>
          <w:rtl/>
          <w:lang w:bidi="fa-IR"/>
        </w:rPr>
        <w:t xml:space="preserve"> </w:t>
      </w:r>
      <w:r w:rsidRPr="002F4E31">
        <w:rPr>
          <w:rFonts w:ascii="Calibri" w:eastAsia="Calibri" w:hAnsi="Calibri" w:cs="B Nazanin" w:hint="cs"/>
          <w:rtl/>
          <w:lang w:bidi="fa-IR"/>
        </w:rPr>
        <w:t>کم</w:t>
      </w:r>
      <w:r w:rsidRPr="002F4E31">
        <w:rPr>
          <w:rFonts w:ascii="Calibri" w:eastAsia="Calibri" w:hAnsi="Calibri" w:cs="B Nazanin"/>
          <w:rtl/>
          <w:lang w:bidi="fa-IR"/>
        </w:rPr>
        <w:t xml:space="preserve">         </w:t>
      </w:r>
      <w:r w:rsidRPr="002F4E31">
        <w:rPr>
          <w:rFonts w:ascii="Calibri" w:eastAsia="Calibri" w:hAnsi="Calibri" w:cs="B Nazanin" w:hint="cs"/>
          <w:rtl/>
          <w:lang w:bidi="fa-IR"/>
        </w:rPr>
        <w:t>کم</w:t>
      </w:r>
      <w:r w:rsidRPr="002F4E31">
        <w:rPr>
          <w:rFonts w:ascii="Calibri" w:eastAsia="Calibri" w:hAnsi="Calibri" w:cs="B Nazanin"/>
          <w:rtl/>
          <w:lang w:bidi="fa-IR"/>
        </w:rPr>
        <w:t xml:space="preserve">           </w:t>
      </w:r>
      <w:r w:rsidRPr="002F4E31">
        <w:rPr>
          <w:rFonts w:ascii="Calibri" w:eastAsia="Calibri" w:hAnsi="Calibri" w:cs="B Nazanin" w:hint="cs"/>
          <w:rtl/>
          <w:lang w:bidi="fa-IR"/>
        </w:rPr>
        <w:t>متوسط</w:t>
      </w:r>
      <w:r w:rsidRPr="002F4E31">
        <w:rPr>
          <w:rFonts w:ascii="Calibri" w:eastAsia="Calibri" w:hAnsi="Calibri" w:cs="B Nazanin"/>
          <w:rtl/>
          <w:lang w:bidi="fa-IR"/>
        </w:rPr>
        <w:t xml:space="preserve">          </w:t>
      </w:r>
      <w:r w:rsidRPr="002F4E31">
        <w:rPr>
          <w:rFonts w:ascii="Calibri" w:eastAsia="Calibri" w:hAnsi="Calibri" w:cs="B Nazanin" w:hint="cs"/>
          <w:rtl/>
          <w:lang w:bidi="fa-IR"/>
        </w:rPr>
        <w:t>زیاد</w:t>
      </w:r>
      <w:r w:rsidRPr="002F4E31">
        <w:rPr>
          <w:rFonts w:ascii="Calibri" w:eastAsia="Calibri" w:hAnsi="Calibri" w:cs="B Nazanin"/>
          <w:rtl/>
          <w:lang w:bidi="fa-IR"/>
        </w:rPr>
        <w:t xml:space="preserve">    </w:t>
      </w:r>
      <w:r w:rsidRPr="002F4E31">
        <w:rPr>
          <w:rFonts w:ascii="Calibri" w:eastAsia="Calibri" w:hAnsi="Calibri" w:cs="B Nazanin" w:hint="cs"/>
          <w:rtl/>
          <w:lang w:bidi="fa-IR"/>
        </w:rPr>
        <w:t>خیلی</w:t>
      </w:r>
      <w:r w:rsidRPr="002F4E31">
        <w:rPr>
          <w:rFonts w:ascii="Calibri" w:eastAsia="Calibri" w:hAnsi="Calibri" w:cs="B Nazanin"/>
          <w:rtl/>
          <w:lang w:bidi="fa-IR"/>
        </w:rPr>
        <w:t xml:space="preserve"> </w:t>
      </w:r>
      <w:r w:rsidRPr="002F4E31">
        <w:rPr>
          <w:rFonts w:ascii="Calibri" w:eastAsia="Calibri" w:hAnsi="Calibri" w:cs="B Nazanin" w:hint="cs"/>
          <w:rtl/>
          <w:lang w:bidi="fa-IR"/>
        </w:rPr>
        <w:t>زیاد</w:t>
      </w:r>
    </w:p>
    <w:p w:rsidR="006A1895" w:rsidRPr="002F4E31" w:rsidRDefault="006A1895" w:rsidP="006A1895">
      <w:pPr>
        <w:bidi/>
        <w:spacing w:after="200" w:line="276" w:lineRule="auto"/>
        <w:contextualSpacing/>
        <w:jc w:val="both"/>
        <w:rPr>
          <w:rFonts w:ascii="Calibri" w:eastAsia="Calibri" w:hAnsi="Calibri" w:cs="B Nazanin"/>
          <w:rtl/>
          <w:lang w:bidi="fa-IR"/>
        </w:rPr>
      </w:pPr>
    </w:p>
    <w:p w:rsidR="006A1895" w:rsidRPr="002F4E31" w:rsidRDefault="006A1895" w:rsidP="00033A11">
      <w:pPr>
        <w:numPr>
          <w:ilvl w:val="0"/>
          <w:numId w:val="15"/>
        </w:numPr>
        <w:bidi/>
        <w:spacing w:after="200" w:line="276" w:lineRule="auto"/>
        <w:contextualSpacing/>
        <w:jc w:val="both"/>
        <w:rPr>
          <w:rFonts w:ascii="Calibri" w:eastAsia="Calibri" w:hAnsi="Calibri" w:cs="B Nazanin"/>
          <w:lang w:bidi="fa-IR"/>
        </w:rPr>
      </w:pPr>
      <w:r w:rsidRPr="002F4E31">
        <w:rPr>
          <w:rFonts w:ascii="Calibri" w:eastAsia="Calibri" w:hAnsi="Calibri" w:cs="B Nazanin" w:hint="cs"/>
          <w:rtl/>
          <w:lang w:bidi="fa-IR"/>
        </w:rPr>
        <w:t>به</w:t>
      </w:r>
      <w:r w:rsidRPr="002F4E31">
        <w:rPr>
          <w:rFonts w:ascii="Calibri" w:eastAsia="Calibri" w:hAnsi="Calibri" w:cs="B Nazanin"/>
          <w:rtl/>
          <w:lang w:bidi="fa-IR"/>
        </w:rPr>
        <w:t xml:space="preserve"> </w:t>
      </w:r>
      <w:r w:rsidRPr="002F4E31">
        <w:rPr>
          <w:rFonts w:ascii="Calibri" w:eastAsia="Calibri" w:hAnsi="Calibri" w:cs="B Nazanin" w:hint="cs"/>
          <w:rtl/>
          <w:lang w:bidi="fa-IR"/>
        </w:rPr>
        <w:t>نظر</w:t>
      </w:r>
      <w:r w:rsidRPr="002F4E31">
        <w:rPr>
          <w:rFonts w:ascii="Calibri" w:eastAsia="Calibri" w:hAnsi="Calibri" w:cs="B Nazanin"/>
          <w:rtl/>
          <w:lang w:bidi="fa-IR"/>
        </w:rPr>
        <w:t xml:space="preserve"> </w:t>
      </w:r>
      <w:r w:rsidRPr="002F4E31">
        <w:rPr>
          <w:rFonts w:ascii="Calibri" w:eastAsia="Calibri" w:hAnsi="Calibri" w:cs="B Nazanin" w:hint="cs"/>
          <w:rtl/>
          <w:lang w:bidi="fa-IR"/>
        </w:rPr>
        <w:t>شما</w:t>
      </w:r>
      <w:r w:rsidRPr="002F4E31">
        <w:rPr>
          <w:rFonts w:ascii="Calibri" w:eastAsia="Calibri" w:hAnsi="Calibri" w:cs="B Nazanin"/>
          <w:rtl/>
          <w:lang w:bidi="fa-IR"/>
        </w:rPr>
        <w:t xml:space="preserve"> </w:t>
      </w:r>
      <w:r w:rsidRPr="002F4E31">
        <w:rPr>
          <w:rFonts w:ascii="Calibri" w:eastAsia="Calibri" w:hAnsi="Calibri" w:cs="B Nazanin" w:hint="cs"/>
          <w:rtl/>
          <w:lang w:bidi="fa-IR"/>
        </w:rPr>
        <w:t>هدايت</w:t>
      </w:r>
      <w:r w:rsidRPr="002F4E31">
        <w:rPr>
          <w:rFonts w:ascii="Calibri" w:eastAsia="Calibri" w:hAnsi="Calibri" w:cs="B Nazanin"/>
          <w:lang w:bidi="fa-IR"/>
        </w:rPr>
        <w:t xml:space="preserve"> </w:t>
      </w:r>
      <w:r w:rsidRPr="002F4E31">
        <w:rPr>
          <w:rFonts w:ascii="Calibri" w:eastAsia="Calibri" w:hAnsi="Calibri" w:cs="B Nazanin" w:hint="cs"/>
          <w:rtl/>
          <w:lang w:bidi="fa-IR"/>
        </w:rPr>
        <w:t>و</w:t>
      </w:r>
      <w:r w:rsidRPr="002F4E31">
        <w:rPr>
          <w:rFonts w:ascii="Calibri" w:eastAsia="Calibri" w:hAnsi="Calibri" w:cs="B Nazanin"/>
          <w:lang w:bidi="fa-IR"/>
        </w:rPr>
        <w:t xml:space="preserve"> </w:t>
      </w:r>
      <w:r w:rsidRPr="002F4E31">
        <w:rPr>
          <w:rFonts w:ascii="Calibri" w:eastAsia="Calibri" w:hAnsi="Calibri" w:cs="B Nazanin" w:hint="cs"/>
          <w:rtl/>
          <w:lang w:bidi="fa-IR"/>
        </w:rPr>
        <w:t>رهبري تا</w:t>
      </w:r>
      <w:r w:rsidRPr="002F4E31">
        <w:rPr>
          <w:rFonts w:ascii="Calibri" w:eastAsia="Calibri" w:hAnsi="Calibri" w:cs="B Nazanin"/>
          <w:rtl/>
          <w:lang w:bidi="fa-IR"/>
        </w:rPr>
        <w:t xml:space="preserve"> </w:t>
      </w:r>
      <w:r w:rsidRPr="002F4E31">
        <w:rPr>
          <w:rFonts w:ascii="Calibri" w:eastAsia="Calibri" w:hAnsi="Calibri" w:cs="B Nazanin" w:hint="cs"/>
          <w:rtl/>
          <w:lang w:bidi="fa-IR"/>
        </w:rPr>
        <w:t>چه</w:t>
      </w:r>
      <w:r w:rsidRPr="002F4E31">
        <w:rPr>
          <w:rFonts w:ascii="Calibri" w:eastAsia="Calibri" w:hAnsi="Calibri" w:cs="B Nazanin"/>
          <w:rtl/>
          <w:lang w:bidi="fa-IR"/>
        </w:rPr>
        <w:t xml:space="preserve"> </w:t>
      </w:r>
      <w:r w:rsidRPr="002F4E31">
        <w:rPr>
          <w:rFonts w:ascii="Calibri" w:eastAsia="Calibri" w:hAnsi="Calibri" w:cs="B Nazanin" w:hint="cs"/>
          <w:rtl/>
          <w:lang w:bidi="fa-IR"/>
        </w:rPr>
        <w:t>اندازه</w:t>
      </w:r>
      <w:r w:rsidRPr="002F4E31">
        <w:rPr>
          <w:rFonts w:ascii="Calibri" w:eastAsia="Calibri" w:hAnsi="Calibri" w:cs="B Nazanin"/>
          <w:rtl/>
          <w:lang w:bidi="fa-IR"/>
        </w:rPr>
        <w:t xml:space="preserve"> </w:t>
      </w:r>
      <w:r w:rsidRPr="002F4E31">
        <w:rPr>
          <w:rFonts w:ascii="Calibri" w:eastAsia="Calibri" w:hAnsi="Calibri" w:cs="B Nazanin" w:hint="cs"/>
          <w:rtl/>
          <w:lang w:bidi="fa-IR"/>
        </w:rPr>
        <w:t>در</w:t>
      </w:r>
      <w:r w:rsidRPr="002F4E31">
        <w:rPr>
          <w:rFonts w:ascii="Calibri" w:eastAsia="Calibri" w:hAnsi="Calibri" w:cs="B Nazanin"/>
          <w:rtl/>
          <w:lang w:bidi="fa-IR"/>
        </w:rPr>
        <w:t xml:space="preserve"> </w:t>
      </w:r>
      <w:r w:rsidRPr="002F4E31">
        <w:rPr>
          <w:rFonts w:ascii="Calibri" w:eastAsia="Calibri" w:hAnsi="Calibri" w:cs="B Nazanin" w:hint="cs"/>
          <w:rtl/>
          <w:lang w:bidi="fa-IR"/>
        </w:rPr>
        <w:t>تواتمندسازی</w:t>
      </w:r>
      <w:r w:rsidRPr="002F4E31">
        <w:rPr>
          <w:rFonts w:ascii="Calibri" w:eastAsia="Calibri" w:hAnsi="Calibri" w:cs="B Nazanin"/>
          <w:rtl/>
          <w:lang w:bidi="fa-IR"/>
        </w:rPr>
        <w:t xml:space="preserve">  </w:t>
      </w:r>
      <w:r w:rsidRPr="002F4E31">
        <w:rPr>
          <w:rFonts w:ascii="Calibri" w:eastAsia="Calibri" w:hAnsi="Calibri" w:cs="B Nazanin" w:hint="cs"/>
          <w:rtl/>
          <w:lang w:bidi="fa-IR"/>
        </w:rPr>
        <w:t>زنان</w:t>
      </w:r>
      <w:r w:rsidRPr="002F4E31">
        <w:rPr>
          <w:rFonts w:ascii="Calibri" w:eastAsia="Calibri" w:hAnsi="Calibri" w:cs="B Nazanin"/>
          <w:rtl/>
          <w:lang w:bidi="fa-IR"/>
        </w:rPr>
        <w:t xml:space="preserve"> </w:t>
      </w:r>
      <w:r w:rsidRPr="002F4E31">
        <w:rPr>
          <w:rFonts w:ascii="Calibri" w:eastAsia="Calibri" w:hAnsi="Calibri" w:cs="B Nazanin" w:hint="cs"/>
          <w:rtl/>
          <w:lang w:bidi="fa-IR"/>
        </w:rPr>
        <w:t>کارآفرین</w:t>
      </w:r>
      <w:r w:rsidRPr="002F4E31">
        <w:rPr>
          <w:rFonts w:hint="cs"/>
          <w:rtl/>
          <w:lang w:bidi="fa-IR"/>
        </w:rPr>
        <w:t xml:space="preserve"> </w:t>
      </w:r>
      <w:r w:rsidRPr="002F4E31">
        <w:rPr>
          <w:rFonts w:ascii="Calibri" w:eastAsia="Calibri" w:hAnsi="Calibri" w:cs="B Nazanin" w:hint="cs"/>
          <w:rtl/>
          <w:lang w:bidi="fa-IR"/>
        </w:rPr>
        <w:t>در</w:t>
      </w:r>
      <w:r w:rsidRPr="002F4E31">
        <w:rPr>
          <w:rFonts w:ascii="Calibri" w:eastAsia="Calibri" w:hAnsi="Calibri" w:cs="B Nazanin"/>
          <w:rtl/>
          <w:lang w:bidi="fa-IR"/>
        </w:rPr>
        <w:t xml:space="preserve"> </w:t>
      </w:r>
      <w:r w:rsidRPr="002F4E31">
        <w:rPr>
          <w:rFonts w:ascii="Calibri" w:eastAsia="Calibri" w:hAnsi="Calibri" w:cs="B Nazanin" w:hint="cs"/>
          <w:rtl/>
          <w:lang w:bidi="fa-IR"/>
        </w:rPr>
        <w:t>حوزه</w:t>
      </w:r>
      <w:r w:rsidRPr="002F4E31">
        <w:rPr>
          <w:rFonts w:ascii="Calibri" w:eastAsia="Calibri" w:hAnsi="Calibri" w:cs="B Nazanin"/>
          <w:rtl/>
          <w:lang w:bidi="fa-IR"/>
        </w:rPr>
        <w:t xml:space="preserve"> </w:t>
      </w:r>
      <w:r w:rsidRPr="002F4E31">
        <w:rPr>
          <w:rFonts w:ascii="Calibri" w:eastAsia="Calibri" w:hAnsi="Calibri" w:cs="B Nazanin" w:hint="cs"/>
          <w:rtl/>
          <w:lang w:bidi="fa-IR"/>
        </w:rPr>
        <w:t>كسب</w:t>
      </w:r>
      <w:r w:rsidRPr="002F4E31">
        <w:rPr>
          <w:rFonts w:ascii="Calibri" w:eastAsia="Calibri" w:hAnsi="Calibri" w:cs="B Nazanin"/>
          <w:rtl/>
          <w:lang w:bidi="fa-IR"/>
        </w:rPr>
        <w:t xml:space="preserve"> </w:t>
      </w:r>
      <w:r w:rsidRPr="002F4E31">
        <w:rPr>
          <w:rFonts w:ascii="Calibri" w:eastAsia="Calibri" w:hAnsi="Calibri" w:cs="B Nazanin" w:hint="cs"/>
          <w:rtl/>
          <w:lang w:bidi="fa-IR"/>
        </w:rPr>
        <w:t>و</w:t>
      </w:r>
      <w:r w:rsidRPr="002F4E31">
        <w:rPr>
          <w:rFonts w:ascii="Calibri" w:eastAsia="Calibri" w:hAnsi="Calibri" w:cs="B Nazanin"/>
          <w:rtl/>
          <w:lang w:bidi="fa-IR"/>
        </w:rPr>
        <w:t xml:space="preserve"> </w:t>
      </w:r>
      <w:r w:rsidRPr="002F4E31">
        <w:rPr>
          <w:rFonts w:ascii="Calibri" w:eastAsia="Calibri" w:hAnsi="Calibri" w:cs="B Nazanin" w:hint="cs"/>
          <w:rtl/>
          <w:lang w:bidi="fa-IR"/>
        </w:rPr>
        <w:t>كار</w:t>
      </w:r>
      <w:r w:rsidRPr="002F4E31">
        <w:rPr>
          <w:rFonts w:ascii="Calibri" w:eastAsia="Calibri" w:hAnsi="Calibri" w:cs="B Nazanin"/>
          <w:rtl/>
          <w:lang w:bidi="fa-IR"/>
        </w:rPr>
        <w:t xml:space="preserve"> </w:t>
      </w:r>
      <w:r w:rsidRPr="002F4E31">
        <w:rPr>
          <w:rFonts w:ascii="Calibri" w:eastAsia="Calibri" w:hAnsi="Calibri" w:cs="B Nazanin" w:hint="cs"/>
          <w:rtl/>
          <w:lang w:bidi="fa-IR"/>
        </w:rPr>
        <w:t>الكترونيك</w:t>
      </w:r>
      <w:r w:rsidRPr="002F4E31">
        <w:rPr>
          <w:rFonts w:ascii="Calibri" w:eastAsia="Calibri" w:hAnsi="Calibri" w:cs="B Nazanin"/>
          <w:rtl/>
          <w:lang w:bidi="fa-IR"/>
        </w:rPr>
        <w:t xml:space="preserve"> </w:t>
      </w:r>
      <w:r w:rsidRPr="002F4E31">
        <w:rPr>
          <w:rFonts w:ascii="Calibri" w:eastAsia="Calibri" w:hAnsi="Calibri" w:cs="B Nazanin" w:hint="cs"/>
          <w:rtl/>
          <w:lang w:bidi="fa-IR"/>
        </w:rPr>
        <w:t>موثر</w:t>
      </w:r>
      <w:r w:rsidRPr="002F4E31">
        <w:rPr>
          <w:rFonts w:ascii="Calibri" w:eastAsia="Calibri" w:hAnsi="Calibri" w:cs="B Nazanin"/>
          <w:rtl/>
          <w:lang w:bidi="fa-IR"/>
        </w:rPr>
        <w:t xml:space="preserve"> </w:t>
      </w:r>
      <w:r w:rsidR="00F127FC">
        <w:rPr>
          <w:rFonts w:ascii="Calibri" w:eastAsia="Calibri" w:hAnsi="Calibri" w:cs="B Nazanin" w:hint="cs"/>
          <w:rtl/>
          <w:lang w:bidi="fa-IR"/>
        </w:rPr>
        <w:t>می‌باشد</w:t>
      </w:r>
      <w:r w:rsidRPr="002F4E31">
        <w:rPr>
          <w:rFonts w:ascii="Calibri" w:eastAsia="Calibri" w:hAnsi="Calibri" w:cs="B Nazanin" w:hint="cs"/>
          <w:rtl/>
          <w:lang w:bidi="fa-IR"/>
        </w:rPr>
        <w:t>؟</w:t>
      </w:r>
    </w:p>
    <w:p w:rsidR="006A1895" w:rsidRPr="002F4E31" w:rsidRDefault="006A1895" w:rsidP="006A1895">
      <w:pPr>
        <w:bidi/>
        <w:spacing w:after="200" w:line="276" w:lineRule="auto"/>
        <w:contextualSpacing/>
        <w:jc w:val="both"/>
        <w:rPr>
          <w:rFonts w:ascii="Calibri" w:eastAsia="Calibri" w:hAnsi="Calibri" w:cs="B Nazanin"/>
          <w:rtl/>
          <w:lang w:bidi="fa-IR"/>
        </w:rPr>
      </w:pPr>
      <w:r w:rsidRPr="002F4E31">
        <w:rPr>
          <w:rFonts w:ascii="Calibri" w:eastAsia="Calibri" w:hAnsi="Calibri" w:cs="B Nazanin" w:hint="cs"/>
          <w:rtl/>
          <w:lang w:bidi="fa-IR"/>
        </w:rPr>
        <w:t>خیلی</w:t>
      </w:r>
      <w:r w:rsidRPr="002F4E31">
        <w:rPr>
          <w:rFonts w:ascii="Calibri" w:eastAsia="Calibri" w:hAnsi="Calibri" w:cs="B Nazanin"/>
          <w:rtl/>
          <w:lang w:bidi="fa-IR"/>
        </w:rPr>
        <w:t xml:space="preserve"> </w:t>
      </w:r>
      <w:r w:rsidRPr="002F4E31">
        <w:rPr>
          <w:rFonts w:ascii="Calibri" w:eastAsia="Calibri" w:hAnsi="Calibri" w:cs="B Nazanin" w:hint="cs"/>
          <w:rtl/>
          <w:lang w:bidi="fa-IR"/>
        </w:rPr>
        <w:t>کم</w:t>
      </w:r>
      <w:r w:rsidRPr="002F4E31">
        <w:rPr>
          <w:rFonts w:ascii="Calibri" w:eastAsia="Calibri" w:hAnsi="Calibri" w:cs="B Nazanin"/>
          <w:rtl/>
          <w:lang w:bidi="fa-IR"/>
        </w:rPr>
        <w:t xml:space="preserve">         </w:t>
      </w:r>
      <w:r w:rsidRPr="002F4E31">
        <w:rPr>
          <w:rFonts w:ascii="Calibri" w:eastAsia="Calibri" w:hAnsi="Calibri" w:cs="B Nazanin" w:hint="cs"/>
          <w:rtl/>
          <w:lang w:bidi="fa-IR"/>
        </w:rPr>
        <w:t>کم</w:t>
      </w:r>
      <w:r w:rsidRPr="002F4E31">
        <w:rPr>
          <w:rFonts w:ascii="Calibri" w:eastAsia="Calibri" w:hAnsi="Calibri" w:cs="B Nazanin"/>
          <w:rtl/>
          <w:lang w:bidi="fa-IR"/>
        </w:rPr>
        <w:t xml:space="preserve">           </w:t>
      </w:r>
      <w:r w:rsidRPr="002F4E31">
        <w:rPr>
          <w:rFonts w:ascii="Calibri" w:eastAsia="Calibri" w:hAnsi="Calibri" w:cs="B Nazanin" w:hint="cs"/>
          <w:rtl/>
          <w:lang w:bidi="fa-IR"/>
        </w:rPr>
        <w:t>متوسط</w:t>
      </w:r>
      <w:r w:rsidRPr="002F4E31">
        <w:rPr>
          <w:rFonts w:ascii="Calibri" w:eastAsia="Calibri" w:hAnsi="Calibri" w:cs="B Nazanin"/>
          <w:rtl/>
          <w:lang w:bidi="fa-IR"/>
        </w:rPr>
        <w:t xml:space="preserve">          </w:t>
      </w:r>
      <w:r w:rsidRPr="002F4E31">
        <w:rPr>
          <w:rFonts w:ascii="Calibri" w:eastAsia="Calibri" w:hAnsi="Calibri" w:cs="B Nazanin" w:hint="cs"/>
          <w:rtl/>
          <w:lang w:bidi="fa-IR"/>
        </w:rPr>
        <w:t>زیاد</w:t>
      </w:r>
      <w:r w:rsidRPr="002F4E31">
        <w:rPr>
          <w:rFonts w:ascii="Calibri" w:eastAsia="Calibri" w:hAnsi="Calibri" w:cs="B Nazanin"/>
          <w:rtl/>
          <w:lang w:bidi="fa-IR"/>
        </w:rPr>
        <w:t xml:space="preserve">    </w:t>
      </w:r>
      <w:r w:rsidRPr="002F4E31">
        <w:rPr>
          <w:rFonts w:ascii="Calibri" w:eastAsia="Calibri" w:hAnsi="Calibri" w:cs="B Nazanin" w:hint="cs"/>
          <w:rtl/>
          <w:lang w:bidi="fa-IR"/>
        </w:rPr>
        <w:t>خیلی</w:t>
      </w:r>
      <w:r w:rsidRPr="002F4E31">
        <w:rPr>
          <w:rFonts w:ascii="Calibri" w:eastAsia="Calibri" w:hAnsi="Calibri" w:cs="B Nazanin"/>
          <w:rtl/>
          <w:lang w:bidi="fa-IR"/>
        </w:rPr>
        <w:t xml:space="preserve"> </w:t>
      </w:r>
      <w:r w:rsidRPr="002F4E31">
        <w:rPr>
          <w:rFonts w:ascii="Calibri" w:eastAsia="Calibri" w:hAnsi="Calibri" w:cs="B Nazanin" w:hint="cs"/>
          <w:rtl/>
          <w:lang w:bidi="fa-IR"/>
        </w:rPr>
        <w:t>زیاد</w:t>
      </w:r>
    </w:p>
    <w:p w:rsidR="006A1895" w:rsidRPr="002F4E31" w:rsidRDefault="006A1895" w:rsidP="006A1895">
      <w:pPr>
        <w:bidi/>
        <w:spacing w:after="200" w:line="276" w:lineRule="auto"/>
        <w:contextualSpacing/>
        <w:jc w:val="both"/>
        <w:rPr>
          <w:rFonts w:ascii="Calibri" w:eastAsia="Calibri" w:hAnsi="Calibri" w:cs="B Nazanin"/>
          <w:rtl/>
          <w:lang w:bidi="fa-IR"/>
        </w:rPr>
      </w:pPr>
    </w:p>
    <w:p w:rsidR="006A1895" w:rsidRPr="002F4E31" w:rsidRDefault="006A1895" w:rsidP="00033A11">
      <w:pPr>
        <w:numPr>
          <w:ilvl w:val="0"/>
          <w:numId w:val="15"/>
        </w:numPr>
        <w:bidi/>
        <w:spacing w:after="200" w:line="276" w:lineRule="auto"/>
        <w:contextualSpacing/>
        <w:jc w:val="both"/>
        <w:rPr>
          <w:rFonts w:ascii="Calibri" w:eastAsia="Calibri" w:hAnsi="Calibri" w:cs="B Nazanin"/>
          <w:lang w:bidi="fa-IR"/>
        </w:rPr>
      </w:pPr>
      <w:r w:rsidRPr="002F4E31">
        <w:rPr>
          <w:rFonts w:ascii="Calibri" w:eastAsia="Calibri" w:hAnsi="Calibri" w:cs="B Nazanin" w:hint="cs"/>
          <w:rtl/>
          <w:lang w:bidi="fa-IR"/>
        </w:rPr>
        <w:t>به</w:t>
      </w:r>
      <w:r w:rsidRPr="002F4E31">
        <w:rPr>
          <w:rFonts w:ascii="Calibri" w:eastAsia="Calibri" w:hAnsi="Calibri" w:cs="B Nazanin"/>
          <w:rtl/>
          <w:lang w:bidi="fa-IR"/>
        </w:rPr>
        <w:t xml:space="preserve"> </w:t>
      </w:r>
      <w:r w:rsidRPr="002F4E31">
        <w:rPr>
          <w:rFonts w:ascii="Calibri" w:eastAsia="Calibri" w:hAnsi="Calibri" w:cs="B Nazanin" w:hint="cs"/>
          <w:rtl/>
          <w:lang w:bidi="fa-IR"/>
        </w:rPr>
        <w:t>نظر</w:t>
      </w:r>
      <w:r w:rsidRPr="002F4E31">
        <w:rPr>
          <w:rFonts w:ascii="Calibri" w:eastAsia="Calibri" w:hAnsi="Calibri" w:cs="B Nazanin"/>
          <w:rtl/>
          <w:lang w:bidi="fa-IR"/>
        </w:rPr>
        <w:t xml:space="preserve"> </w:t>
      </w:r>
      <w:r w:rsidRPr="002F4E31">
        <w:rPr>
          <w:rFonts w:ascii="Calibri" w:eastAsia="Calibri" w:hAnsi="Calibri" w:cs="B Nazanin" w:hint="cs"/>
          <w:rtl/>
          <w:lang w:bidi="fa-IR"/>
        </w:rPr>
        <w:t>شما</w:t>
      </w:r>
      <w:r w:rsidRPr="002F4E31">
        <w:rPr>
          <w:rFonts w:ascii="Calibri" w:eastAsia="Calibri" w:hAnsi="Calibri" w:cs="B Nazanin"/>
          <w:rtl/>
          <w:lang w:bidi="fa-IR"/>
        </w:rPr>
        <w:t xml:space="preserve"> </w:t>
      </w:r>
      <w:r w:rsidRPr="002F4E31">
        <w:rPr>
          <w:rFonts w:ascii="Calibri" w:eastAsia="Calibri" w:hAnsi="Calibri" w:cs="B Nazanin" w:hint="cs"/>
          <w:rtl/>
          <w:lang w:bidi="fa-IR"/>
        </w:rPr>
        <w:t>آينده</w:t>
      </w:r>
      <w:r w:rsidRPr="002F4E31">
        <w:rPr>
          <w:rFonts w:ascii="Calibri" w:eastAsia="Calibri" w:hAnsi="Calibri" w:cs="B Nazanin"/>
          <w:rtl/>
          <w:lang w:bidi="fa-IR"/>
        </w:rPr>
        <w:t xml:space="preserve"> </w:t>
      </w:r>
      <w:r w:rsidRPr="002F4E31">
        <w:rPr>
          <w:rFonts w:ascii="Calibri" w:eastAsia="Calibri" w:hAnsi="Calibri" w:cs="B Nazanin" w:hint="cs"/>
          <w:rtl/>
          <w:lang w:bidi="fa-IR"/>
        </w:rPr>
        <w:t>نگري تا</w:t>
      </w:r>
      <w:r w:rsidRPr="002F4E31">
        <w:rPr>
          <w:rFonts w:ascii="Calibri" w:eastAsia="Calibri" w:hAnsi="Calibri" w:cs="B Nazanin"/>
          <w:rtl/>
          <w:lang w:bidi="fa-IR"/>
        </w:rPr>
        <w:t xml:space="preserve"> </w:t>
      </w:r>
      <w:r w:rsidRPr="002F4E31">
        <w:rPr>
          <w:rFonts w:ascii="Calibri" w:eastAsia="Calibri" w:hAnsi="Calibri" w:cs="B Nazanin" w:hint="cs"/>
          <w:rtl/>
          <w:lang w:bidi="fa-IR"/>
        </w:rPr>
        <w:t>چه</w:t>
      </w:r>
      <w:r w:rsidRPr="002F4E31">
        <w:rPr>
          <w:rFonts w:ascii="Calibri" w:eastAsia="Calibri" w:hAnsi="Calibri" w:cs="B Nazanin"/>
          <w:rtl/>
          <w:lang w:bidi="fa-IR"/>
        </w:rPr>
        <w:t xml:space="preserve"> </w:t>
      </w:r>
      <w:r w:rsidRPr="002F4E31">
        <w:rPr>
          <w:rFonts w:ascii="Calibri" w:eastAsia="Calibri" w:hAnsi="Calibri" w:cs="B Nazanin" w:hint="cs"/>
          <w:rtl/>
          <w:lang w:bidi="fa-IR"/>
        </w:rPr>
        <w:t>اندازه</w:t>
      </w:r>
      <w:r w:rsidRPr="002F4E31">
        <w:rPr>
          <w:rFonts w:ascii="Calibri" w:eastAsia="Calibri" w:hAnsi="Calibri" w:cs="B Nazanin"/>
          <w:rtl/>
          <w:lang w:bidi="fa-IR"/>
        </w:rPr>
        <w:t xml:space="preserve"> </w:t>
      </w:r>
      <w:r w:rsidRPr="002F4E31">
        <w:rPr>
          <w:rFonts w:ascii="Calibri" w:eastAsia="Calibri" w:hAnsi="Calibri" w:cs="B Nazanin" w:hint="cs"/>
          <w:rtl/>
          <w:lang w:bidi="fa-IR"/>
        </w:rPr>
        <w:t>در</w:t>
      </w:r>
      <w:r w:rsidRPr="002F4E31">
        <w:rPr>
          <w:rFonts w:ascii="Calibri" w:eastAsia="Calibri" w:hAnsi="Calibri" w:cs="B Nazanin"/>
          <w:rtl/>
          <w:lang w:bidi="fa-IR"/>
        </w:rPr>
        <w:t xml:space="preserve"> </w:t>
      </w:r>
      <w:r w:rsidRPr="002F4E31">
        <w:rPr>
          <w:rFonts w:ascii="Calibri" w:eastAsia="Calibri" w:hAnsi="Calibri" w:cs="B Nazanin" w:hint="cs"/>
          <w:rtl/>
          <w:lang w:bidi="fa-IR"/>
        </w:rPr>
        <w:t>تواتمندسازی</w:t>
      </w:r>
      <w:r w:rsidRPr="002F4E31">
        <w:rPr>
          <w:rFonts w:ascii="Calibri" w:eastAsia="Calibri" w:hAnsi="Calibri" w:cs="B Nazanin"/>
          <w:rtl/>
          <w:lang w:bidi="fa-IR"/>
        </w:rPr>
        <w:t xml:space="preserve">  </w:t>
      </w:r>
      <w:r w:rsidRPr="002F4E31">
        <w:rPr>
          <w:rFonts w:ascii="Calibri" w:eastAsia="Calibri" w:hAnsi="Calibri" w:cs="B Nazanin" w:hint="cs"/>
          <w:rtl/>
          <w:lang w:bidi="fa-IR"/>
        </w:rPr>
        <w:t>زنان</w:t>
      </w:r>
      <w:r w:rsidRPr="002F4E31">
        <w:rPr>
          <w:rFonts w:ascii="Calibri" w:eastAsia="Calibri" w:hAnsi="Calibri" w:cs="B Nazanin"/>
          <w:rtl/>
          <w:lang w:bidi="fa-IR"/>
        </w:rPr>
        <w:t xml:space="preserve"> </w:t>
      </w:r>
      <w:r w:rsidRPr="002F4E31">
        <w:rPr>
          <w:rFonts w:ascii="Calibri" w:eastAsia="Calibri" w:hAnsi="Calibri" w:cs="B Nazanin" w:hint="cs"/>
          <w:rtl/>
          <w:lang w:bidi="fa-IR"/>
        </w:rPr>
        <w:t>کارآفرین</w:t>
      </w:r>
      <w:r w:rsidRPr="002F4E31">
        <w:rPr>
          <w:rFonts w:ascii="Calibri" w:eastAsia="Calibri" w:hAnsi="Calibri" w:cs="B Nazanin"/>
          <w:rtl/>
          <w:lang w:bidi="fa-IR"/>
        </w:rPr>
        <w:t xml:space="preserve"> </w:t>
      </w:r>
      <w:r w:rsidRPr="002F4E31">
        <w:rPr>
          <w:rFonts w:ascii="Calibri" w:eastAsia="Calibri" w:hAnsi="Calibri" w:cs="B Nazanin" w:hint="cs"/>
          <w:rtl/>
          <w:lang w:bidi="fa-IR"/>
        </w:rPr>
        <w:t>در</w:t>
      </w:r>
      <w:r w:rsidRPr="002F4E31">
        <w:rPr>
          <w:rFonts w:ascii="Calibri" w:eastAsia="Calibri" w:hAnsi="Calibri" w:cs="B Nazanin"/>
          <w:rtl/>
          <w:lang w:bidi="fa-IR"/>
        </w:rPr>
        <w:t xml:space="preserve"> </w:t>
      </w:r>
      <w:r w:rsidRPr="002F4E31">
        <w:rPr>
          <w:rFonts w:ascii="Calibri" w:eastAsia="Calibri" w:hAnsi="Calibri" w:cs="B Nazanin" w:hint="cs"/>
          <w:rtl/>
          <w:lang w:bidi="fa-IR"/>
        </w:rPr>
        <w:t>حوزه</w:t>
      </w:r>
      <w:r w:rsidRPr="002F4E31">
        <w:rPr>
          <w:rFonts w:ascii="Calibri" w:eastAsia="Calibri" w:hAnsi="Calibri" w:cs="B Nazanin"/>
          <w:rtl/>
          <w:lang w:bidi="fa-IR"/>
        </w:rPr>
        <w:t xml:space="preserve"> </w:t>
      </w:r>
      <w:r w:rsidRPr="002F4E31">
        <w:rPr>
          <w:rFonts w:ascii="Calibri" w:eastAsia="Calibri" w:hAnsi="Calibri" w:cs="B Nazanin" w:hint="cs"/>
          <w:rtl/>
          <w:lang w:bidi="fa-IR"/>
        </w:rPr>
        <w:t>كسب</w:t>
      </w:r>
      <w:r w:rsidRPr="002F4E31">
        <w:rPr>
          <w:rFonts w:ascii="Calibri" w:eastAsia="Calibri" w:hAnsi="Calibri" w:cs="B Nazanin"/>
          <w:rtl/>
          <w:lang w:bidi="fa-IR"/>
        </w:rPr>
        <w:t xml:space="preserve"> </w:t>
      </w:r>
      <w:r w:rsidRPr="002F4E31">
        <w:rPr>
          <w:rFonts w:ascii="Calibri" w:eastAsia="Calibri" w:hAnsi="Calibri" w:cs="B Nazanin" w:hint="cs"/>
          <w:rtl/>
          <w:lang w:bidi="fa-IR"/>
        </w:rPr>
        <w:t>و</w:t>
      </w:r>
      <w:r w:rsidRPr="002F4E31">
        <w:rPr>
          <w:rFonts w:ascii="Calibri" w:eastAsia="Calibri" w:hAnsi="Calibri" w:cs="B Nazanin"/>
          <w:rtl/>
          <w:lang w:bidi="fa-IR"/>
        </w:rPr>
        <w:t xml:space="preserve"> </w:t>
      </w:r>
      <w:r w:rsidRPr="002F4E31">
        <w:rPr>
          <w:rFonts w:ascii="Calibri" w:eastAsia="Calibri" w:hAnsi="Calibri" w:cs="B Nazanin" w:hint="cs"/>
          <w:rtl/>
          <w:lang w:bidi="fa-IR"/>
        </w:rPr>
        <w:t>كار</w:t>
      </w:r>
      <w:r w:rsidRPr="002F4E31">
        <w:rPr>
          <w:rFonts w:ascii="Calibri" w:eastAsia="Calibri" w:hAnsi="Calibri" w:cs="B Nazanin"/>
          <w:rtl/>
          <w:lang w:bidi="fa-IR"/>
        </w:rPr>
        <w:t xml:space="preserve"> </w:t>
      </w:r>
      <w:r w:rsidRPr="002F4E31">
        <w:rPr>
          <w:rFonts w:ascii="Calibri" w:eastAsia="Calibri" w:hAnsi="Calibri" w:cs="B Nazanin" w:hint="cs"/>
          <w:rtl/>
          <w:lang w:bidi="fa-IR"/>
        </w:rPr>
        <w:t>الكترونيك موثر</w:t>
      </w:r>
      <w:r w:rsidRPr="002F4E31">
        <w:rPr>
          <w:rFonts w:ascii="Calibri" w:eastAsia="Calibri" w:hAnsi="Calibri" w:cs="B Nazanin"/>
          <w:rtl/>
          <w:lang w:bidi="fa-IR"/>
        </w:rPr>
        <w:t xml:space="preserve"> </w:t>
      </w:r>
      <w:r w:rsidR="00F127FC">
        <w:rPr>
          <w:rFonts w:ascii="Calibri" w:eastAsia="Calibri" w:hAnsi="Calibri" w:cs="B Nazanin" w:hint="cs"/>
          <w:rtl/>
          <w:lang w:bidi="fa-IR"/>
        </w:rPr>
        <w:t>می‌باشد</w:t>
      </w:r>
      <w:r w:rsidRPr="002F4E31">
        <w:rPr>
          <w:rFonts w:ascii="Calibri" w:eastAsia="Calibri" w:hAnsi="Calibri" w:cs="B Nazanin" w:hint="cs"/>
          <w:rtl/>
          <w:lang w:bidi="fa-IR"/>
        </w:rPr>
        <w:t>؟</w:t>
      </w:r>
    </w:p>
    <w:p w:rsidR="006A1895" w:rsidRPr="002F4E31" w:rsidRDefault="006A1895" w:rsidP="006A1895">
      <w:pPr>
        <w:bidi/>
        <w:spacing w:after="200" w:line="276" w:lineRule="auto"/>
        <w:contextualSpacing/>
        <w:jc w:val="both"/>
        <w:rPr>
          <w:rFonts w:ascii="Calibri" w:eastAsia="Calibri" w:hAnsi="Calibri" w:cs="B Nazanin"/>
          <w:rtl/>
          <w:lang w:bidi="fa-IR"/>
        </w:rPr>
      </w:pPr>
      <w:r w:rsidRPr="002F4E31">
        <w:rPr>
          <w:rFonts w:ascii="Calibri" w:eastAsia="Calibri" w:hAnsi="Calibri" w:cs="B Nazanin" w:hint="cs"/>
          <w:rtl/>
          <w:lang w:bidi="fa-IR"/>
        </w:rPr>
        <w:t>خیلی</w:t>
      </w:r>
      <w:r w:rsidRPr="002F4E31">
        <w:rPr>
          <w:rFonts w:ascii="Calibri" w:eastAsia="Calibri" w:hAnsi="Calibri" w:cs="B Nazanin"/>
          <w:rtl/>
          <w:lang w:bidi="fa-IR"/>
        </w:rPr>
        <w:t xml:space="preserve"> </w:t>
      </w:r>
      <w:r w:rsidRPr="002F4E31">
        <w:rPr>
          <w:rFonts w:ascii="Calibri" w:eastAsia="Calibri" w:hAnsi="Calibri" w:cs="B Nazanin" w:hint="cs"/>
          <w:rtl/>
          <w:lang w:bidi="fa-IR"/>
        </w:rPr>
        <w:t>کم</w:t>
      </w:r>
      <w:r w:rsidRPr="002F4E31">
        <w:rPr>
          <w:rFonts w:ascii="Calibri" w:eastAsia="Calibri" w:hAnsi="Calibri" w:cs="B Nazanin"/>
          <w:rtl/>
          <w:lang w:bidi="fa-IR"/>
        </w:rPr>
        <w:t xml:space="preserve">         </w:t>
      </w:r>
      <w:r w:rsidRPr="002F4E31">
        <w:rPr>
          <w:rFonts w:ascii="Calibri" w:eastAsia="Calibri" w:hAnsi="Calibri" w:cs="B Nazanin" w:hint="cs"/>
          <w:rtl/>
          <w:lang w:bidi="fa-IR"/>
        </w:rPr>
        <w:t>کم</w:t>
      </w:r>
      <w:r w:rsidRPr="002F4E31">
        <w:rPr>
          <w:rFonts w:ascii="Calibri" w:eastAsia="Calibri" w:hAnsi="Calibri" w:cs="B Nazanin"/>
          <w:rtl/>
          <w:lang w:bidi="fa-IR"/>
        </w:rPr>
        <w:t xml:space="preserve">           </w:t>
      </w:r>
      <w:r w:rsidRPr="002F4E31">
        <w:rPr>
          <w:rFonts w:ascii="Calibri" w:eastAsia="Calibri" w:hAnsi="Calibri" w:cs="B Nazanin" w:hint="cs"/>
          <w:rtl/>
          <w:lang w:bidi="fa-IR"/>
        </w:rPr>
        <w:t>متوسط</w:t>
      </w:r>
      <w:r w:rsidRPr="002F4E31">
        <w:rPr>
          <w:rFonts w:ascii="Calibri" w:eastAsia="Calibri" w:hAnsi="Calibri" w:cs="B Nazanin"/>
          <w:rtl/>
          <w:lang w:bidi="fa-IR"/>
        </w:rPr>
        <w:t xml:space="preserve">          </w:t>
      </w:r>
      <w:r w:rsidRPr="002F4E31">
        <w:rPr>
          <w:rFonts w:ascii="Calibri" w:eastAsia="Calibri" w:hAnsi="Calibri" w:cs="B Nazanin" w:hint="cs"/>
          <w:rtl/>
          <w:lang w:bidi="fa-IR"/>
        </w:rPr>
        <w:t>زیاد</w:t>
      </w:r>
      <w:r w:rsidRPr="002F4E31">
        <w:rPr>
          <w:rFonts w:ascii="Calibri" w:eastAsia="Calibri" w:hAnsi="Calibri" w:cs="B Nazanin"/>
          <w:rtl/>
          <w:lang w:bidi="fa-IR"/>
        </w:rPr>
        <w:t xml:space="preserve">    </w:t>
      </w:r>
      <w:r w:rsidRPr="002F4E31">
        <w:rPr>
          <w:rFonts w:ascii="Calibri" w:eastAsia="Calibri" w:hAnsi="Calibri" w:cs="B Nazanin" w:hint="cs"/>
          <w:rtl/>
          <w:lang w:bidi="fa-IR"/>
        </w:rPr>
        <w:t>خیلی</w:t>
      </w:r>
      <w:r w:rsidRPr="002F4E31">
        <w:rPr>
          <w:rFonts w:ascii="Calibri" w:eastAsia="Calibri" w:hAnsi="Calibri" w:cs="B Nazanin"/>
          <w:rtl/>
          <w:lang w:bidi="fa-IR"/>
        </w:rPr>
        <w:t xml:space="preserve"> </w:t>
      </w:r>
      <w:r w:rsidRPr="002F4E31">
        <w:rPr>
          <w:rFonts w:ascii="Calibri" w:eastAsia="Calibri" w:hAnsi="Calibri" w:cs="B Nazanin" w:hint="cs"/>
          <w:rtl/>
          <w:lang w:bidi="fa-IR"/>
        </w:rPr>
        <w:t>زیاد</w:t>
      </w:r>
    </w:p>
    <w:p w:rsidR="006A1895" w:rsidRPr="002F4E31" w:rsidRDefault="006A1895" w:rsidP="00033A11">
      <w:pPr>
        <w:numPr>
          <w:ilvl w:val="0"/>
          <w:numId w:val="15"/>
        </w:numPr>
        <w:bidi/>
        <w:spacing w:after="200" w:line="276" w:lineRule="auto"/>
        <w:contextualSpacing/>
        <w:jc w:val="both"/>
        <w:rPr>
          <w:rFonts w:ascii="Calibri" w:eastAsia="Calibri" w:hAnsi="Calibri" w:cs="B Nazanin"/>
          <w:lang w:bidi="fa-IR"/>
        </w:rPr>
      </w:pPr>
      <w:r w:rsidRPr="002F4E31">
        <w:rPr>
          <w:rFonts w:ascii="Calibri" w:eastAsia="Calibri" w:hAnsi="Calibri" w:cs="B Nazanin" w:hint="cs"/>
          <w:rtl/>
          <w:lang w:bidi="fa-IR"/>
        </w:rPr>
        <w:t>به</w:t>
      </w:r>
      <w:r w:rsidRPr="002F4E31">
        <w:rPr>
          <w:rFonts w:ascii="Calibri" w:eastAsia="Calibri" w:hAnsi="Calibri" w:cs="B Nazanin"/>
          <w:rtl/>
          <w:lang w:bidi="fa-IR"/>
        </w:rPr>
        <w:t xml:space="preserve"> </w:t>
      </w:r>
      <w:r w:rsidRPr="002F4E31">
        <w:rPr>
          <w:rFonts w:ascii="Calibri" w:eastAsia="Calibri" w:hAnsi="Calibri" w:cs="B Nazanin" w:hint="cs"/>
          <w:rtl/>
          <w:lang w:bidi="fa-IR"/>
        </w:rPr>
        <w:t>نظر</w:t>
      </w:r>
      <w:r w:rsidRPr="002F4E31">
        <w:rPr>
          <w:rFonts w:ascii="Calibri" w:eastAsia="Calibri" w:hAnsi="Calibri" w:cs="B Nazanin"/>
          <w:rtl/>
          <w:lang w:bidi="fa-IR"/>
        </w:rPr>
        <w:t xml:space="preserve"> </w:t>
      </w:r>
      <w:r w:rsidRPr="002F4E31">
        <w:rPr>
          <w:rFonts w:ascii="Calibri" w:eastAsia="Calibri" w:hAnsi="Calibri" w:cs="B Nazanin" w:hint="cs"/>
          <w:rtl/>
          <w:lang w:bidi="fa-IR"/>
        </w:rPr>
        <w:t>شما</w:t>
      </w:r>
      <w:r w:rsidRPr="002F4E31">
        <w:rPr>
          <w:rFonts w:ascii="Calibri" w:eastAsia="Calibri" w:hAnsi="Calibri" w:cs="B Nazanin"/>
          <w:rtl/>
          <w:lang w:bidi="fa-IR"/>
        </w:rPr>
        <w:t xml:space="preserve"> </w:t>
      </w:r>
      <w:r w:rsidRPr="002F4E31">
        <w:rPr>
          <w:rFonts w:ascii="Calibri" w:eastAsia="Calibri" w:hAnsi="Calibri" w:cs="B Nazanin" w:hint="cs"/>
          <w:rtl/>
          <w:lang w:bidi="fa-IR"/>
        </w:rPr>
        <w:t>ميل</w:t>
      </w:r>
      <w:r w:rsidRPr="002F4E31">
        <w:rPr>
          <w:rFonts w:ascii="Calibri" w:eastAsia="Calibri" w:hAnsi="Calibri" w:cs="B Nazanin"/>
          <w:rtl/>
          <w:lang w:bidi="fa-IR"/>
        </w:rPr>
        <w:t xml:space="preserve"> </w:t>
      </w:r>
      <w:r w:rsidRPr="002F4E31">
        <w:rPr>
          <w:rFonts w:ascii="Calibri" w:eastAsia="Calibri" w:hAnsi="Calibri" w:cs="B Nazanin" w:hint="cs"/>
          <w:rtl/>
          <w:lang w:bidi="fa-IR"/>
        </w:rPr>
        <w:t>به</w:t>
      </w:r>
      <w:r w:rsidRPr="002F4E31">
        <w:rPr>
          <w:rFonts w:ascii="Calibri" w:eastAsia="Calibri" w:hAnsi="Calibri" w:cs="B Nazanin"/>
          <w:rtl/>
          <w:lang w:bidi="fa-IR"/>
        </w:rPr>
        <w:t xml:space="preserve"> </w:t>
      </w:r>
      <w:r w:rsidRPr="002F4E31">
        <w:rPr>
          <w:rFonts w:ascii="Calibri" w:eastAsia="Calibri" w:hAnsi="Calibri" w:cs="B Nazanin" w:hint="cs"/>
          <w:rtl/>
          <w:lang w:bidi="fa-IR"/>
        </w:rPr>
        <w:t>نتيجه تا</w:t>
      </w:r>
      <w:r w:rsidRPr="002F4E31">
        <w:rPr>
          <w:rFonts w:ascii="Calibri" w:eastAsia="Calibri" w:hAnsi="Calibri" w:cs="B Nazanin"/>
          <w:rtl/>
          <w:lang w:bidi="fa-IR"/>
        </w:rPr>
        <w:t xml:space="preserve"> </w:t>
      </w:r>
      <w:r w:rsidRPr="002F4E31">
        <w:rPr>
          <w:rFonts w:ascii="Calibri" w:eastAsia="Calibri" w:hAnsi="Calibri" w:cs="B Nazanin" w:hint="cs"/>
          <w:rtl/>
          <w:lang w:bidi="fa-IR"/>
        </w:rPr>
        <w:t>چه</w:t>
      </w:r>
      <w:r w:rsidRPr="002F4E31">
        <w:rPr>
          <w:rFonts w:ascii="Calibri" w:eastAsia="Calibri" w:hAnsi="Calibri" w:cs="B Nazanin"/>
          <w:rtl/>
          <w:lang w:bidi="fa-IR"/>
        </w:rPr>
        <w:t xml:space="preserve"> </w:t>
      </w:r>
      <w:r w:rsidRPr="002F4E31">
        <w:rPr>
          <w:rFonts w:ascii="Calibri" w:eastAsia="Calibri" w:hAnsi="Calibri" w:cs="B Nazanin" w:hint="cs"/>
          <w:rtl/>
          <w:lang w:bidi="fa-IR"/>
        </w:rPr>
        <w:t>اندازه</w:t>
      </w:r>
      <w:r w:rsidRPr="002F4E31">
        <w:rPr>
          <w:rFonts w:ascii="Calibri" w:eastAsia="Calibri" w:hAnsi="Calibri" w:cs="B Nazanin"/>
          <w:rtl/>
          <w:lang w:bidi="fa-IR"/>
        </w:rPr>
        <w:t xml:space="preserve"> </w:t>
      </w:r>
      <w:r w:rsidRPr="002F4E31">
        <w:rPr>
          <w:rFonts w:ascii="Calibri" w:eastAsia="Calibri" w:hAnsi="Calibri" w:cs="B Nazanin" w:hint="cs"/>
          <w:rtl/>
          <w:lang w:bidi="fa-IR"/>
        </w:rPr>
        <w:t>در</w:t>
      </w:r>
      <w:r w:rsidRPr="002F4E31">
        <w:rPr>
          <w:rFonts w:ascii="Calibri" w:eastAsia="Calibri" w:hAnsi="Calibri" w:cs="B Nazanin"/>
          <w:rtl/>
          <w:lang w:bidi="fa-IR"/>
        </w:rPr>
        <w:t xml:space="preserve"> </w:t>
      </w:r>
      <w:r w:rsidRPr="002F4E31">
        <w:rPr>
          <w:rFonts w:ascii="Calibri" w:eastAsia="Calibri" w:hAnsi="Calibri" w:cs="B Nazanin" w:hint="cs"/>
          <w:rtl/>
          <w:lang w:bidi="fa-IR"/>
        </w:rPr>
        <w:t>تواتمندسازی</w:t>
      </w:r>
      <w:r w:rsidRPr="002F4E31">
        <w:rPr>
          <w:rFonts w:ascii="Calibri" w:eastAsia="Calibri" w:hAnsi="Calibri" w:cs="B Nazanin"/>
          <w:rtl/>
          <w:lang w:bidi="fa-IR"/>
        </w:rPr>
        <w:t xml:space="preserve">  </w:t>
      </w:r>
      <w:r w:rsidRPr="002F4E31">
        <w:rPr>
          <w:rFonts w:ascii="Calibri" w:eastAsia="Calibri" w:hAnsi="Calibri" w:cs="B Nazanin" w:hint="cs"/>
          <w:rtl/>
          <w:lang w:bidi="fa-IR"/>
        </w:rPr>
        <w:t>زنان</w:t>
      </w:r>
      <w:r w:rsidRPr="002F4E31">
        <w:rPr>
          <w:rFonts w:ascii="Calibri" w:eastAsia="Calibri" w:hAnsi="Calibri" w:cs="B Nazanin"/>
          <w:rtl/>
          <w:lang w:bidi="fa-IR"/>
        </w:rPr>
        <w:t xml:space="preserve"> </w:t>
      </w:r>
      <w:r w:rsidRPr="002F4E31">
        <w:rPr>
          <w:rFonts w:ascii="Calibri" w:eastAsia="Calibri" w:hAnsi="Calibri" w:cs="B Nazanin" w:hint="cs"/>
          <w:rtl/>
          <w:lang w:bidi="fa-IR"/>
        </w:rPr>
        <w:t>کارآفرین</w:t>
      </w:r>
      <w:r w:rsidRPr="002F4E31">
        <w:rPr>
          <w:rFonts w:hint="cs"/>
          <w:rtl/>
          <w:lang w:bidi="fa-IR"/>
        </w:rPr>
        <w:t xml:space="preserve"> </w:t>
      </w:r>
      <w:r w:rsidRPr="002F4E31">
        <w:rPr>
          <w:rFonts w:ascii="Calibri" w:eastAsia="Calibri" w:hAnsi="Calibri" w:cs="B Nazanin" w:hint="cs"/>
          <w:rtl/>
          <w:lang w:bidi="fa-IR"/>
        </w:rPr>
        <w:t>در</w:t>
      </w:r>
      <w:r w:rsidRPr="002F4E31">
        <w:rPr>
          <w:rFonts w:ascii="Calibri" w:eastAsia="Calibri" w:hAnsi="Calibri" w:cs="B Nazanin"/>
          <w:rtl/>
          <w:lang w:bidi="fa-IR"/>
        </w:rPr>
        <w:t xml:space="preserve"> </w:t>
      </w:r>
      <w:r w:rsidRPr="002F4E31">
        <w:rPr>
          <w:rFonts w:ascii="Calibri" w:eastAsia="Calibri" w:hAnsi="Calibri" w:cs="B Nazanin" w:hint="cs"/>
          <w:rtl/>
          <w:lang w:bidi="fa-IR"/>
        </w:rPr>
        <w:t>حوزه</w:t>
      </w:r>
      <w:r w:rsidRPr="002F4E31">
        <w:rPr>
          <w:rFonts w:ascii="Calibri" w:eastAsia="Calibri" w:hAnsi="Calibri" w:cs="B Nazanin"/>
          <w:rtl/>
          <w:lang w:bidi="fa-IR"/>
        </w:rPr>
        <w:t xml:space="preserve"> </w:t>
      </w:r>
      <w:r w:rsidRPr="002F4E31">
        <w:rPr>
          <w:rFonts w:ascii="Calibri" w:eastAsia="Calibri" w:hAnsi="Calibri" w:cs="B Nazanin" w:hint="cs"/>
          <w:rtl/>
          <w:lang w:bidi="fa-IR"/>
        </w:rPr>
        <w:t>كسب</w:t>
      </w:r>
      <w:r w:rsidRPr="002F4E31">
        <w:rPr>
          <w:rFonts w:ascii="Calibri" w:eastAsia="Calibri" w:hAnsi="Calibri" w:cs="B Nazanin"/>
          <w:rtl/>
          <w:lang w:bidi="fa-IR"/>
        </w:rPr>
        <w:t xml:space="preserve"> </w:t>
      </w:r>
      <w:r w:rsidRPr="002F4E31">
        <w:rPr>
          <w:rFonts w:ascii="Calibri" w:eastAsia="Calibri" w:hAnsi="Calibri" w:cs="B Nazanin" w:hint="cs"/>
          <w:rtl/>
          <w:lang w:bidi="fa-IR"/>
        </w:rPr>
        <w:t>و</w:t>
      </w:r>
      <w:r w:rsidRPr="002F4E31">
        <w:rPr>
          <w:rFonts w:ascii="Calibri" w:eastAsia="Calibri" w:hAnsi="Calibri" w:cs="B Nazanin"/>
          <w:rtl/>
          <w:lang w:bidi="fa-IR"/>
        </w:rPr>
        <w:t xml:space="preserve"> </w:t>
      </w:r>
      <w:r w:rsidRPr="002F4E31">
        <w:rPr>
          <w:rFonts w:ascii="Calibri" w:eastAsia="Calibri" w:hAnsi="Calibri" w:cs="B Nazanin" w:hint="cs"/>
          <w:rtl/>
          <w:lang w:bidi="fa-IR"/>
        </w:rPr>
        <w:t>كار</w:t>
      </w:r>
      <w:r w:rsidRPr="002F4E31">
        <w:rPr>
          <w:rFonts w:ascii="Calibri" w:eastAsia="Calibri" w:hAnsi="Calibri" w:cs="B Nazanin"/>
          <w:rtl/>
          <w:lang w:bidi="fa-IR"/>
        </w:rPr>
        <w:t xml:space="preserve"> </w:t>
      </w:r>
      <w:r w:rsidRPr="002F4E31">
        <w:rPr>
          <w:rFonts w:ascii="Calibri" w:eastAsia="Calibri" w:hAnsi="Calibri" w:cs="B Nazanin" w:hint="cs"/>
          <w:rtl/>
          <w:lang w:bidi="fa-IR"/>
        </w:rPr>
        <w:t>الكترونيك</w:t>
      </w:r>
      <w:r w:rsidRPr="002F4E31">
        <w:rPr>
          <w:rFonts w:ascii="Calibri" w:eastAsia="Calibri" w:hAnsi="Calibri" w:cs="B Nazanin"/>
          <w:rtl/>
          <w:lang w:bidi="fa-IR"/>
        </w:rPr>
        <w:t xml:space="preserve"> </w:t>
      </w:r>
      <w:r w:rsidRPr="002F4E31">
        <w:rPr>
          <w:rFonts w:ascii="Calibri" w:eastAsia="Calibri" w:hAnsi="Calibri" w:cs="B Nazanin" w:hint="cs"/>
          <w:rtl/>
          <w:lang w:bidi="fa-IR"/>
        </w:rPr>
        <w:t>موثر</w:t>
      </w:r>
      <w:r w:rsidRPr="002F4E31">
        <w:rPr>
          <w:rFonts w:ascii="Calibri" w:eastAsia="Calibri" w:hAnsi="Calibri" w:cs="B Nazanin"/>
          <w:rtl/>
          <w:lang w:bidi="fa-IR"/>
        </w:rPr>
        <w:t xml:space="preserve"> </w:t>
      </w:r>
      <w:r w:rsidR="00F127FC">
        <w:rPr>
          <w:rFonts w:ascii="Calibri" w:eastAsia="Calibri" w:hAnsi="Calibri" w:cs="B Nazanin" w:hint="cs"/>
          <w:rtl/>
          <w:lang w:bidi="fa-IR"/>
        </w:rPr>
        <w:t>می‌باشد</w:t>
      </w:r>
      <w:r w:rsidRPr="002F4E31">
        <w:rPr>
          <w:rFonts w:ascii="Calibri" w:eastAsia="Calibri" w:hAnsi="Calibri" w:cs="B Nazanin" w:hint="cs"/>
          <w:rtl/>
          <w:lang w:bidi="fa-IR"/>
        </w:rPr>
        <w:t>؟</w:t>
      </w:r>
    </w:p>
    <w:p w:rsidR="006A1895" w:rsidRPr="002F4E31" w:rsidRDefault="006A1895" w:rsidP="006A1895">
      <w:pPr>
        <w:bidi/>
        <w:spacing w:after="200" w:line="276" w:lineRule="auto"/>
        <w:contextualSpacing/>
        <w:jc w:val="both"/>
        <w:rPr>
          <w:rFonts w:ascii="Calibri" w:eastAsia="Calibri" w:hAnsi="Calibri" w:cs="B Nazanin"/>
          <w:rtl/>
          <w:lang w:bidi="fa-IR"/>
        </w:rPr>
      </w:pPr>
      <w:r w:rsidRPr="002F4E31">
        <w:rPr>
          <w:rFonts w:ascii="Calibri" w:eastAsia="Calibri" w:hAnsi="Calibri" w:cs="B Nazanin" w:hint="cs"/>
          <w:rtl/>
          <w:lang w:bidi="fa-IR"/>
        </w:rPr>
        <w:t>خیلی</w:t>
      </w:r>
      <w:r w:rsidRPr="002F4E31">
        <w:rPr>
          <w:rFonts w:ascii="Calibri" w:eastAsia="Calibri" w:hAnsi="Calibri" w:cs="B Nazanin"/>
          <w:rtl/>
          <w:lang w:bidi="fa-IR"/>
        </w:rPr>
        <w:t xml:space="preserve"> </w:t>
      </w:r>
      <w:r w:rsidRPr="002F4E31">
        <w:rPr>
          <w:rFonts w:ascii="Calibri" w:eastAsia="Calibri" w:hAnsi="Calibri" w:cs="B Nazanin" w:hint="cs"/>
          <w:rtl/>
          <w:lang w:bidi="fa-IR"/>
        </w:rPr>
        <w:t>کم</w:t>
      </w:r>
      <w:r w:rsidRPr="002F4E31">
        <w:rPr>
          <w:rFonts w:ascii="Calibri" w:eastAsia="Calibri" w:hAnsi="Calibri" w:cs="B Nazanin"/>
          <w:rtl/>
          <w:lang w:bidi="fa-IR"/>
        </w:rPr>
        <w:t xml:space="preserve">         </w:t>
      </w:r>
      <w:r w:rsidRPr="002F4E31">
        <w:rPr>
          <w:rFonts w:ascii="Calibri" w:eastAsia="Calibri" w:hAnsi="Calibri" w:cs="B Nazanin" w:hint="cs"/>
          <w:rtl/>
          <w:lang w:bidi="fa-IR"/>
        </w:rPr>
        <w:t>کم</w:t>
      </w:r>
      <w:r w:rsidRPr="002F4E31">
        <w:rPr>
          <w:rFonts w:ascii="Calibri" w:eastAsia="Calibri" w:hAnsi="Calibri" w:cs="B Nazanin"/>
          <w:rtl/>
          <w:lang w:bidi="fa-IR"/>
        </w:rPr>
        <w:t xml:space="preserve">           </w:t>
      </w:r>
      <w:r w:rsidRPr="002F4E31">
        <w:rPr>
          <w:rFonts w:ascii="Calibri" w:eastAsia="Calibri" w:hAnsi="Calibri" w:cs="B Nazanin" w:hint="cs"/>
          <w:rtl/>
          <w:lang w:bidi="fa-IR"/>
        </w:rPr>
        <w:t>متوسط</w:t>
      </w:r>
      <w:r w:rsidRPr="002F4E31">
        <w:rPr>
          <w:rFonts w:ascii="Calibri" w:eastAsia="Calibri" w:hAnsi="Calibri" w:cs="B Nazanin"/>
          <w:rtl/>
          <w:lang w:bidi="fa-IR"/>
        </w:rPr>
        <w:t xml:space="preserve">          </w:t>
      </w:r>
      <w:r w:rsidRPr="002F4E31">
        <w:rPr>
          <w:rFonts w:ascii="Calibri" w:eastAsia="Calibri" w:hAnsi="Calibri" w:cs="B Nazanin" w:hint="cs"/>
          <w:rtl/>
          <w:lang w:bidi="fa-IR"/>
        </w:rPr>
        <w:t>زیاد</w:t>
      </w:r>
      <w:r w:rsidRPr="002F4E31">
        <w:rPr>
          <w:rFonts w:ascii="Calibri" w:eastAsia="Calibri" w:hAnsi="Calibri" w:cs="B Nazanin"/>
          <w:rtl/>
          <w:lang w:bidi="fa-IR"/>
        </w:rPr>
        <w:t xml:space="preserve">    </w:t>
      </w:r>
      <w:r w:rsidRPr="002F4E31">
        <w:rPr>
          <w:rFonts w:ascii="Calibri" w:eastAsia="Calibri" w:hAnsi="Calibri" w:cs="B Nazanin" w:hint="cs"/>
          <w:rtl/>
          <w:lang w:bidi="fa-IR"/>
        </w:rPr>
        <w:t>خیلی</w:t>
      </w:r>
      <w:r w:rsidRPr="002F4E31">
        <w:rPr>
          <w:rFonts w:ascii="Calibri" w:eastAsia="Calibri" w:hAnsi="Calibri" w:cs="B Nazanin"/>
          <w:rtl/>
          <w:lang w:bidi="fa-IR"/>
        </w:rPr>
        <w:t xml:space="preserve"> </w:t>
      </w:r>
      <w:r w:rsidRPr="002F4E31">
        <w:rPr>
          <w:rFonts w:ascii="Calibri" w:eastAsia="Calibri" w:hAnsi="Calibri" w:cs="B Nazanin" w:hint="cs"/>
          <w:rtl/>
          <w:lang w:bidi="fa-IR"/>
        </w:rPr>
        <w:t>زیاد</w:t>
      </w:r>
    </w:p>
    <w:p w:rsidR="006A1895" w:rsidRPr="002F4E31" w:rsidRDefault="006A1895" w:rsidP="00033A11">
      <w:pPr>
        <w:numPr>
          <w:ilvl w:val="0"/>
          <w:numId w:val="15"/>
        </w:numPr>
        <w:bidi/>
        <w:spacing w:after="200" w:line="276" w:lineRule="auto"/>
        <w:contextualSpacing/>
        <w:jc w:val="both"/>
        <w:rPr>
          <w:rFonts w:ascii="Calibri" w:eastAsia="Calibri" w:hAnsi="Calibri" w:cs="B Nazanin"/>
          <w:lang w:bidi="fa-IR"/>
        </w:rPr>
      </w:pPr>
      <w:r w:rsidRPr="002F4E31">
        <w:rPr>
          <w:rFonts w:ascii="Calibri" w:eastAsia="Calibri" w:hAnsi="Calibri" w:cs="B Nazanin" w:hint="cs"/>
          <w:rtl/>
          <w:lang w:bidi="fa-IR"/>
        </w:rPr>
        <w:t>به</w:t>
      </w:r>
      <w:r w:rsidRPr="002F4E31">
        <w:rPr>
          <w:rFonts w:ascii="Calibri" w:eastAsia="Calibri" w:hAnsi="Calibri" w:cs="B Nazanin"/>
          <w:rtl/>
          <w:lang w:bidi="fa-IR"/>
        </w:rPr>
        <w:t xml:space="preserve"> </w:t>
      </w:r>
      <w:r w:rsidRPr="002F4E31">
        <w:rPr>
          <w:rFonts w:ascii="Calibri" w:eastAsia="Calibri" w:hAnsi="Calibri" w:cs="B Nazanin" w:hint="cs"/>
          <w:rtl/>
          <w:lang w:bidi="fa-IR"/>
        </w:rPr>
        <w:t>نظر</w:t>
      </w:r>
      <w:r w:rsidRPr="002F4E31">
        <w:rPr>
          <w:rFonts w:ascii="Calibri" w:eastAsia="Calibri" w:hAnsi="Calibri" w:cs="B Nazanin"/>
          <w:rtl/>
          <w:lang w:bidi="fa-IR"/>
        </w:rPr>
        <w:t xml:space="preserve"> </w:t>
      </w:r>
      <w:r w:rsidRPr="002F4E31">
        <w:rPr>
          <w:rFonts w:ascii="Calibri" w:eastAsia="Calibri" w:hAnsi="Calibri" w:cs="B Nazanin" w:hint="cs"/>
          <w:rtl/>
          <w:lang w:bidi="fa-IR"/>
        </w:rPr>
        <w:t>شما</w:t>
      </w:r>
      <w:r w:rsidRPr="002F4E31">
        <w:rPr>
          <w:rFonts w:ascii="Calibri" w:eastAsia="Calibri" w:hAnsi="Calibri" w:cs="B Nazanin"/>
          <w:rtl/>
          <w:lang w:bidi="fa-IR"/>
        </w:rPr>
        <w:t xml:space="preserve"> </w:t>
      </w:r>
      <w:r w:rsidRPr="002F4E31">
        <w:rPr>
          <w:rFonts w:ascii="Calibri" w:eastAsia="Calibri" w:hAnsi="Calibri" w:cs="B Nazanin" w:hint="cs"/>
          <w:rtl/>
          <w:lang w:bidi="fa-IR"/>
        </w:rPr>
        <w:t>خودباوري تا</w:t>
      </w:r>
      <w:r w:rsidRPr="002F4E31">
        <w:rPr>
          <w:rFonts w:ascii="Calibri" w:eastAsia="Calibri" w:hAnsi="Calibri" w:cs="B Nazanin"/>
          <w:rtl/>
          <w:lang w:bidi="fa-IR"/>
        </w:rPr>
        <w:t xml:space="preserve"> </w:t>
      </w:r>
      <w:r w:rsidRPr="002F4E31">
        <w:rPr>
          <w:rFonts w:ascii="Calibri" w:eastAsia="Calibri" w:hAnsi="Calibri" w:cs="B Nazanin" w:hint="cs"/>
          <w:rtl/>
          <w:lang w:bidi="fa-IR"/>
        </w:rPr>
        <w:t>چه</w:t>
      </w:r>
      <w:r w:rsidRPr="002F4E31">
        <w:rPr>
          <w:rFonts w:ascii="Calibri" w:eastAsia="Calibri" w:hAnsi="Calibri" w:cs="B Nazanin"/>
          <w:rtl/>
          <w:lang w:bidi="fa-IR"/>
        </w:rPr>
        <w:t xml:space="preserve"> </w:t>
      </w:r>
      <w:r w:rsidRPr="002F4E31">
        <w:rPr>
          <w:rFonts w:ascii="Calibri" w:eastAsia="Calibri" w:hAnsi="Calibri" w:cs="B Nazanin" w:hint="cs"/>
          <w:rtl/>
          <w:lang w:bidi="fa-IR"/>
        </w:rPr>
        <w:t>اندازه</w:t>
      </w:r>
      <w:r w:rsidRPr="002F4E31">
        <w:rPr>
          <w:rFonts w:ascii="Calibri" w:eastAsia="Calibri" w:hAnsi="Calibri" w:cs="B Nazanin"/>
          <w:rtl/>
          <w:lang w:bidi="fa-IR"/>
        </w:rPr>
        <w:t xml:space="preserve"> </w:t>
      </w:r>
      <w:r w:rsidRPr="002F4E31">
        <w:rPr>
          <w:rFonts w:ascii="Calibri" w:eastAsia="Calibri" w:hAnsi="Calibri" w:cs="B Nazanin" w:hint="cs"/>
          <w:rtl/>
          <w:lang w:bidi="fa-IR"/>
        </w:rPr>
        <w:t>در</w:t>
      </w:r>
      <w:r w:rsidRPr="002F4E31">
        <w:rPr>
          <w:rFonts w:ascii="Calibri" w:eastAsia="Calibri" w:hAnsi="Calibri" w:cs="B Nazanin"/>
          <w:rtl/>
          <w:lang w:bidi="fa-IR"/>
        </w:rPr>
        <w:t xml:space="preserve"> </w:t>
      </w:r>
      <w:r w:rsidRPr="002F4E31">
        <w:rPr>
          <w:rFonts w:ascii="Calibri" w:eastAsia="Calibri" w:hAnsi="Calibri" w:cs="B Nazanin" w:hint="cs"/>
          <w:rtl/>
          <w:lang w:bidi="fa-IR"/>
        </w:rPr>
        <w:t>تواتمندسازی</w:t>
      </w:r>
      <w:r w:rsidRPr="002F4E31">
        <w:rPr>
          <w:rFonts w:ascii="Calibri" w:eastAsia="Calibri" w:hAnsi="Calibri" w:cs="B Nazanin"/>
          <w:rtl/>
          <w:lang w:bidi="fa-IR"/>
        </w:rPr>
        <w:t xml:space="preserve">  </w:t>
      </w:r>
      <w:r w:rsidRPr="002F4E31">
        <w:rPr>
          <w:rFonts w:ascii="Calibri" w:eastAsia="Calibri" w:hAnsi="Calibri" w:cs="B Nazanin" w:hint="cs"/>
          <w:rtl/>
          <w:lang w:bidi="fa-IR"/>
        </w:rPr>
        <w:t>زنان</w:t>
      </w:r>
      <w:r w:rsidRPr="002F4E31">
        <w:rPr>
          <w:rFonts w:ascii="Calibri" w:eastAsia="Calibri" w:hAnsi="Calibri" w:cs="B Nazanin"/>
          <w:rtl/>
          <w:lang w:bidi="fa-IR"/>
        </w:rPr>
        <w:t xml:space="preserve"> </w:t>
      </w:r>
      <w:r w:rsidRPr="002F4E31">
        <w:rPr>
          <w:rFonts w:ascii="Calibri" w:eastAsia="Calibri" w:hAnsi="Calibri" w:cs="B Nazanin" w:hint="cs"/>
          <w:rtl/>
          <w:lang w:bidi="fa-IR"/>
        </w:rPr>
        <w:t>کارآفرین</w:t>
      </w:r>
      <w:r w:rsidRPr="002F4E31">
        <w:rPr>
          <w:rFonts w:ascii="Calibri" w:eastAsia="Calibri" w:hAnsi="Calibri" w:cs="B Nazanin"/>
          <w:rtl/>
          <w:lang w:bidi="fa-IR"/>
        </w:rPr>
        <w:t xml:space="preserve"> </w:t>
      </w:r>
      <w:r w:rsidRPr="002F4E31">
        <w:rPr>
          <w:rFonts w:ascii="Calibri" w:eastAsia="Calibri" w:hAnsi="Calibri" w:cs="B Nazanin" w:hint="cs"/>
          <w:rtl/>
          <w:lang w:bidi="fa-IR"/>
        </w:rPr>
        <w:t>در</w:t>
      </w:r>
      <w:r w:rsidRPr="002F4E31">
        <w:rPr>
          <w:rFonts w:ascii="Calibri" w:eastAsia="Calibri" w:hAnsi="Calibri" w:cs="B Nazanin"/>
          <w:rtl/>
          <w:lang w:bidi="fa-IR"/>
        </w:rPr>
        <w:t xml:space="preserve"> </w:t>
      </w:r>
      <w:r w:rsidRPr="002F4E31">
        <w:rPr>
          <w:rFonts w:ascii="Calibri" w:eastAsia="Calibri" w:hAnsi="Calibri" w:cs="B Nazanin" w:hint="cs"/>
          <w:rtl/>
          <w:lang w:bidi="fa-IR"/>
        </w:rPr>
        <w:t>حوزه</w:t>
      </w:r>
      <w:r w:rsidRPr="002F4E31">
        <w:rPr>
          <w:rFonts w:ascii="Calibri" w:eastAsia="Calibri" w:hAnsi="Calibri" w:cs="B Nazanin"/>
          <w:rtl/>
          <w:lang w:bidi="fa-IR"/>
        </w:rPr>
        <w:t xml:space="preserve"> </w:t>
      </w:r>
      <w:r w:rsidRPr="002F4E31">
        <w:rPr>
          <w:rFonts w:ascii="Calibri" w:eastAsia="Calibri" w:hAnsi="Calibri" w:cs="B Nazanin" w:hint="cs"/>
          <w:rtl/>
          <w:lang w:bidi="fa-IR"/>
        </w:rPr>
        <w:t>كسب</w:t>
      </w:r>
      <w:r w:rsidRPr="002F4E31">
        <w:rPr>
          <w:rFonts w:ascii="Calibri" w:eastAsia="Calibri" w:hAnsi="Calibri" w:cs="B Nazanin"/>
          <w:rtl/>
          <w:lang w:bidi="fa-IR"/>
        </w:rPr>
        <w:t xml:space="preserve"> </w:t>
      </w:r>
      <w:r w:rsidRPr="002F4E31">
        <w:rPr>
          <w:rFonts w:ascii="Calibri" w:eastAsia="Calibri" w:hAnsi="Calibri" w:cs="B Nazanin" w:hint="cs"/>
          <w:rtl/>
          <w:lang w:bidi="fa-IR"/>
        </w:rPr>
        <w:t>و</w:t>
      </w:r>
      <w:r w:rsidRPr="002F4E31">
        <w:rPr>
          <w:rFonts w:ascii="Calibri" w:eastAsia="Calibri" w:hAnsi="Calibri" w:cs="B Nazanin"/>
          <w:rtl/>
          <w:lang w:bidi="fa-IR"/>
        </w:rPr>
        <w:t xml:space="preserve"> </w:t>
      </w:r>
      <w:r w:rsidRPr="002F4E31">
        <w:rPr>
          <w:rFonts w:ascii="Calibri" w:eastAsia="Calibri" w:hAnsi="Calibri" w:cs="B Nazanin" w:hint="cs"/>
          <w:rtl/>
          <w:lang w:bidi="fa-IR"/>
        </w:rPr>
        <w:t>كار</w:t>
      </w:r>
      <w:r w:rsidRPr="002F4E31">
        <w:rPr>
          <w:rFonts w:ascii="Calibri" w:eastAsia="Calibri" w:hAnsi="Calibri" w:cs="B Nazanin"/>
          <w:rtl/>
          <w:lang w:bidi="fa-IR"/>
        </w:rPr>
        <w:t xml:space="preserve"> </w:t>
      </w:r>
      <w:r w:rsidRPr="002F4E31">
        <w:rPr>
          <w:rFonts w:ascii="Calibri" w:eastAsia="Calibri" w:hAnsi="Calibri" w:cs="B Nazanin" w:hint="cs"/>
          <w:rtl/>
          <w:lang w:bidi="fa-IR"/>
        </w:rPr>
        <w:t>الكترونيك موثر</w:t>
      </w:r>
      <w:r w:rsidRPr="002F4E31">
        <w:rPr>
          <w:rFonts w:ascii="Calibri" w:eastAsia="Calibri" w:hAnsi="Calibri" w:cs="B Nazanin"/>
          <w:rtl/>
          <w:lang w:bidi="fa-IR"/>
        </w:rPr>
        <w:t xml:space="preserve"> </w:t>
      </w:r>
      <w:r w:rsidR="00F127FC">
        <w:rPr>
          <w:rFonts w:ascii="Calibri" w:eastAsia="Calibri" w:hAnsi="Calibri" w:cs="B Nazanin" w:hint="cs"/>
          <w:rtl/>
          <w:lang w:bidi="fa-IR"/>
        </w:rPr>
        <w:t>می‌باشد</w:t>
      </w:r>
      <w:r w:rsidRPr="002F4E31">
        <w:rPr>
          <w:rFonts w:ascii="Calibri" w:eastAsia="Calibri" w:hAnsi="Calibri" w:cs="B Nazanin" w:hint="cs"/>
          <w:rtl/>
          <w:lang w:bidi="fa-IR"/>
        </w:rPr>
        <w:t>؟</w:t>
      </w:r>
    </w:p>
    <w:p w:rsidR="006A1895" w:rsidRPr="002F4E31" w:rsidRDefault="006A1895" w:rsidP="006A1895">
      <w:pPr>
        <w:bidi/>
        <w:spacing w:after="200" w:line="276" w:lineRule="auto"/>
        <w:contextualSpacing/>
        <w:jc w:val="both"/>
        <w:rPr>
          <w:rFonts w:ascii="Calibri" w:eastAsia="Calibri" w:hAnsi="Calibri" w:cs="B Nazanin"/>
          <w:rtl/>
          <w:lang w:bidi="fa-IR"/>
        </w:rPr>
      </w:pPr>
      <w:r w:rsidRPr="002F4E31">
        <w:rPr>
          <w:rFonts w:ascii="Calibri" w:eastAsia="Calibri" w:hAnsi="Calibri" w:cs="B Nazanin" w:hint="cs"/>
          <w:rtl/>
          <w:lang w:bidi="fa-IR"/>
        </w:rPr>
        <w:t>خیلی</w:t>
      </w:r>
      <w:r w:rsidRPr="002F4E31">
        <w:rPr>
          <w:rFonts w:ascii="Calibri" w:eastAsia="Calibri" w:hAnsi="Calibri" w:cs="B Nazanin"/>
          <w:rtl/>
          <w:lang w:bidi="fa-IR"/>
        </w:rPr>
        <w:t xml:space="preserve"> </w:t>
      </w:r>
      <w:r w:rsidRPr="002F4E31">
        <w:rPr>
          <w:rFonts w:ascii="Calibri" w:eastAsia="Calibri" w:hAnsi="Calibri" w:cs="B Nazanin" w:hint="cs"/>
          <w:rtl/>
          <w:lang w:bidi="fa-IR"/>
        </w:rPr>
        <w:t>کم</w:t>
      </w:r>
      <w:r w:rsidRPr="002F4E31">
        <w:rPr>
          <w:rFonts w:ascii="Calibri" w:eastAsia="Calibri" w:hAnsi="Calibri" w:cs="B Nazanin"/>
          <w:rtl/>
          <w:lang w:bidi="fa-IR"/>
        </w:rPr>
        <w:t xml:space="preserve">         </w:t>
      </w:r>
      <w:r w:rsidRPr="002F4E31">
        <w:rPr>
          <w:rFonts w:ascii="Calibri" w:eastAsia="Calibri" w:hAnsi="Calibri" w:cs="B Nazanin" w:hint="cs"/>
          <w:rtl/>
          <w:lang w:bidi="fa-IR"/>
        </w:rPr>
        <w:t>کم</w:t>
      </w:r>
      <w:r w:rsidRPr="002F4E31">
        <w:rPr>
          <w:rFonts w:ascii="Calibri" w:eastAsia="Calibri" w:hAnsi="Calibri" w:cs="B Nazanin"/>
          <w:rtl/>
          <w:lang w:bidi="fa-IR"/>
        </w:rPr>
        <w:t xml:space="preserve">           </w:t>
      </w:r>
      <w:r w:rsidRPr="002F4E31">
        <w:rPr>
          <w:rFonts w:ascii="Calibri" w:eastAsia="Calibri" w:hAnsi="Calibri" w:cs="B Nazanin" w:hint="cs"/>
          <w:rtl/>
          <w:lang w:bidi="fa-IR"/>
        </w:rPr>
        <w:t>متوسط</w:t>
      </w:r>
      <w:r w:rsidRPr="002F4E31">
        <w:rPr>
          <w:rFonts w:ascii="Calibri" w:eastAsia="Calibri" w:hAnsi="Calibri" w:cs="B Nazanin"/>
          <w:rtl/>
          <w:lang w:bidi="fa-IR"/>
        </w:rPr>
        <w:t xml:space="preserve">          </w:t>
      </w:r>
      <w:r w:rsidRPr="002F4E31">
        <w:rPr>
          <w:rFonts w:ascii="Calibri" w:eastAsia="Calibri" w:hAnsi="Calibri" w:cs="B Nazanin" w:hint="cs"/>
          <w:rtl/>
          <w:lang w:bidi="fa-IR"/>
        </w:rPr>
        <w:t>زیاد</w:t>
      </w:r>
      <w:r w:rsidRPr="002F4E31">
        <w:rPr>
          <w:rFonts w:ascii="Calibri" w:eastAsia="Calibri" w:hAnsi="Calibri" w:cs="B Nazanin"/>
          <w:rtl/>
          <w:lang w:bidi="fa-IR"/>
        </w:rPr>
        <w:t xml:space="preserve">    </w:t>
      </w:r>
      <w:r w:rsidRPr="002F4E31">
        <w:rPr>
          <w:rFonts w:ascii="Calibri" w:eastAsia="Calibri" w:hAnsi="Calibri" w:cs="B Nazanin" w:hint="cs"/>
          <w:rtl/>
          <w:lang w:bidi="fa-IR"/>
        </w:rPr>
        <w:t>خیلی</w:t>
      </w:r>
      <w:r w:rsidRPr="002F4E31">
        <w:rPr>
          <w:rFonts w:ascii="Calibri" w:eastAsia="Calibri" w:hAnsi="Calibri" w:cs="B Nazanin"/>
          <w:rtl/>
          <w:lang w:bidi="fa-IR"/>
        </w:rPr>
        <w:t xml:space="preserve"> </w:t>
      </w:r>
      <w:r w:rsidRPr="002F4E31">
        <w:rPr>
          <w:rFonts w:ascii="Calibri" w:eastAsia="Calibri" w:hAnsi="Calibri" w:cs="B Nazanin" w:hint="cs"/>
          <w:rtl/>
          <w:lang w:bidi="fa-IR"/>
        </w:rPr>
        <w:t>زیاد</w:t>
      </w:r>
    </w:p>
    <w:p w:rsidR="006A1895" w:rsidRPr="002F4E31" w:rsidRDefault="006A1895" w:rsidP="00033A11">
      <w:pPr>
        <w:numPr>
          <w:ilvl w:val="0"/>
          <w:numId w:val="15"/>
        </w:numPr>
        <w:bidi/>
        <w:spacing w:after="200" w:line="276" w:lineRule="auto"/>
        <w:contextualSpacing/>
        <w:jc w:val="both"/>
        <w:rPr>
          <w:rFonts w:ascii="Calibri" w:eastAsia="Calibri" w:hAnsi="Calibri" w:cs="B Nazanin"/>
          <w:rtl/>
          <w:lang w:bidi="fa-IR"/>
        </w:rPr>
      </w:pPr>
      <w:r w:rsidRPr="002F4E31">
        <w:rPr>
          <w:rFonts w:ascii="Calibri" w:eastAsia="Calibri" w:hAnsi="Calibri" w:cs="B Nazanin" w:hint="cs"/>
          <w:rtl/>
          <w:lang w:bidi="fa-IR"/>
        </w:rPr>
        <w:t>به</w:t>
      </w:r>
      <w:r w:rsidRPr="002F4E31">
        <w:rPr>
          <w:rFonts w:ascii="Calibri" w:eastAsia="Calibri" w:hAnsi="Calibri" w:cs="B Nazanin"/>
          <w:rtl/>
          <w:lang w:bidi="fa-IR"/>
        </w:rPr>
        <w:t xml:space="preserve"> </w:t>
      </w:r>
      <w:r w:rsidRPr="002F4E31">
        <w:rPr>
          <w:rFonts w:ascii="Calibri" w:eastAsia="Calibri" w:hAnsi="Calibri" w:cs="B Nazanin" w:hint="cs"/>
          <w:rtl/>
          <w:lang w:bidi="fa-IR"/>
        </w:rPr>
        <w:t>نظر</w:t>
      </w:r>
      <w:r w:rsidRPr="002F4E31">
        <w:rPr>
          <w:rFonts w:ascii="Calibri" w:eastAsia="Calibri" w:hAnsi="Calibri" w:cs="B Nazanin"/>
          <w:rtl/>
          <w:lang w:bidi="fa-IR"/>
        </w:rPr>
        <w:t xml:space="preserve"> </w:t>
      </w:r>
      <w:r w:rsidRPr="002F4E31">
        <w:rPr>
          <w:rFonts w:ascii="Calibri" w:eastAsia="Calibri" w:hAnsi="Calibri" w:cs="B Nazanin" w:hint="cs"/>
          <w:rtl/>
          <w:lang w:bidi="fa-IR"/>
        </w:rPr>
        <w:t>شما</w:t>
      </w:r>
      <w:r w:rsidRPr="002F4E31">
        <w:rPr>
          <w:rFonts w:ascii="Calibri" w:eastAsia="Calibri" w:hAnsi="Calibri" w:cs="B Nazanin"/>
          <w:rtl/>
          <w:lang w:bidi="fa-IR"/>
        </w:rPr>
        <w:t xml:space="preserve"> </w:t>
      </w:r>
      <w:r w:rsidRPr="002F4E31">
        <w:rPr>
          <w:rFonts w:ascii="Calibri" w:eastAsia="Calibri" w:hAnsi="Calibri" w:cs="B Nazanin" w:hint="cs"/>
          <w:rtl/>
          <w:lang w:bidi="fa-IR"/>
        </w:rPr>
        <w:t>توان</w:t>
      </w:r>
      <w:r w:rsidRPr="002F4E31">
        <w:rPr>
          <w:rFonts w:ascii="Calibri" w:eastAsia="Calibri" w:hAnsi="Calibri" w:cs="B Nazanin"/>
          <w:rtl/>
          <w:lang w:bidi="fa-IR"/>
        </w:rPr>
        <w:t xml:space="preserve"> </w:t>
      </w:r>
      <w:r w:rsidR="00F127FC">
        <w:rPr>
          <w:rFonts w:ascii="Calibri" w:eastAsia="Calibri" w:hAnsi="Calibri" w:cs="B Nazanin" w:hint="cs"/>
          <w:rtl/>
          <w:lang w:bidi="fa-IR"/>
        </w:rPr>
        <w:t>برنامه‌ریزی</w:t>
      </w:r>
      <w:r w:rsidRPr="002F4E31">
        <w:rPr>
          <w:rFonts w:ascii="Calibri" w:eastAsia="Calibri" w:hAnsi="Calibri" w:cs="B Nazanin" w:hint="cs"/>
          <w:rtl/>
          <w:lang w:bidi="fa-IR"/>
        </w:rPr>
        <w:t xml:space="preserve"> تا</w:t>
      </w:r>
      <w:r w:rsidRPr="002F4E31">
        <w:rPr>
          <w:rFonts w:ascii="Calibri" w:eastAsia="Calibri" w:hAnsi="Calibri" w:cs="B Nazanin"/>
          <w:rtl/>
          <w:lang w:bidi="fa-IR"/>
        </w:rPr>
        <w:t xml:space="preserve"> </w:t>
      </w:r>
      <w:r w:rsidRPr="002F4E31">
        <w:rPr>
          <w:rFonts w:ascii="Calibri" w:eastAsia="Calibri" w:hAnsi="Calibri" w:cs="B Nazanin" w:hint="cs"/>
          <w:rtl/>
          <w:lang w:bidi="fa-IR"/>
        </w:rPr>
        <w:t>چه</w:t>
      </w:r>
      <w:r w:rsidRPr="002F4E31">
        <w:rPr>
          <w:rFonts w:ascii="Calibri" w:eastAsia="Calibri" w:hAnsi="Calibri" w:cs="B Nazanin"/>
          <w:rtl/>
          <w:lang w:bidi="fa-IR"/>
        </w:rPr>
        <w:t xml:space="preserve"> </w:t>
      </w:r>
      <w:r w:rsidRPr="002F4E31">
        <w:rPr>
          <w:rFonts w:ascii="Calibri" w:eastAsia="Calibri" w:hAnsi="Calibri" w:cs="B Nazanin" w:hint="cs"/>
          <w:rtl/>
          <w:lang w:bidi="fa-IR"/>
        </w:rPr>
        <w:t>اندازه</w:t>
      </w:r>
      <w:r w:rsidRPr="002F4E31">
        <w:rPr>
          <w:rFonts w:ascii="Calibri" w:eastAsia="Calibri" w:hAnsi="Calibri" w:cs="B Nazanin"/>
          <w:rtl/>
          <w:lang w:bidi="fa-IR"/>
        </w:rPr>
        <w:t xml:space="preserve"> </w:t>
      </w:r>
      <w:r w:rsidRPr="002F4E31">
        <w:rPr>
          <w:rFonts w:ascii="Calibri" w:eastAsia="Calibri" w:hAnsi="Calibri" w:cs="B Nazanin" w:hint="cs"/>
          <w:rtl/>
          <w:lang w:bidi="fa-IR"/>
        </w:rPr>
        <w:t>در</w:t>
      </w:r>
      <w:r w:rsidRPr="002F4E31">
        <w:rPr>
          <w:rFonts w:ascii="Calibri" w:eastAsia="Calibri" w:hAnsi="Calibri" w:cs="B Nazanin"/>
          <w:rtl/>
          <w:lang w:bidi="fa-IR"/>
        </w:rPr>
        <w:t xml:space="preserve"> </w:t>
      </w:r>
      <w:r w:rsidRPr="002F4E31">
        <w:rPr>
          <w:rFonts w:ascii="Calibri" w:eastAsia="Calibri" w:hAnsi="Calibri" w:cs="B Nazanin" w:hint="cs"/>
          <w:rtl/>
          <w:lang w:bidi="fa-IR"/>
        </w:rPr>
        <w:t>تواتمندسازی</w:t>
      </w:r>
      <w:r w:rsidRPr="002F4E31">
        <w:rPr>
          <w:rFonts w:ascii="Calibri" w:eastAsia="Calibri" w:hAnsi="Calibri" w:cs="B Nazanin"/>
          <w:rtl/>
          <w:lang w:bidi="fa-IR"/>
        </w:rPr>
        <w:t xml:space="preserve">  </w:t>
      </w:r>
      <w:r w:rsidRPr="002F4E31">
        <w:rPr>
          <w:rFonts w:ascii="Calibri" w:eastAsia="Calibri" w:hAnsi="Calibri" w:cs="B Nazanin" w:hint="cs"/>
          <w:rtl/>
          <w:lang w:bidi="fa-IR"/>
        </w:rPr>
        <w:t>زنان</w:t>
      </w:r>
      <w:r w:rsidRPr="002F4E31">
        <w:rPr>
          <w:rFonts w:ascii="Calibri" w:eastAsia="Calibri" w:hAnsi="Calibri" w:cs="B Nazanin"/>
          <w:rtl/>
          <w:lang w:bidi="fa-IR"/>
        </w:rPr>
        <w:t xml:space="preserve"> </w:t>
      </w:r>
      <w:r w:rsidRPr="002F4E31">
        <w:rPr>
          <w:rFonts w:ascii="Calibri" w:eastAsia="Calibri" w:hAnsi="Calibri" w:cs="B Nazanin" w:hint="cs"/>
          <w:rtl/>
          <w:lang w:bidi="fa-IR"/>
        </w:rPr>
        <w:t>کارآفرین</w:t>
      </w:r>
      <w:r w:rsidRPr="002F4E31">
        <w:rPr>
          <w:rFonts w:ascii="Calibri" w:eastAsia="Calibri" w:hAnsi="Calibri" w:cs="B Nazanin"/>
          <w:rtl/>
          <w:lang w:bidi="fa-IR"/>
        </w:rPr>
        <w:t xml:space="preserve"> </w:t>
      </w:r>
      <w:r w:rsidRPr="002F4E31">
        <w:rPr>
          <w:rFonts w:ascii="Calibri" w:eastAsia="Calibri" w:hAnsi="Calibri" w:cs="B Nazanin" w:hint="cs"/>
          <w:rtl/>
          <w:lang w:bidi="fa-IR"/>
        </w:rPr>
        <w:t>در</w:t>
      </w:r>
      <w:r w:rsidRPr="002F4E31">
        <w:rPr>
          <w:rFonts w:ascii="Calibri" w:eastAsia="Calibri" w:hAnsi="Calibri" w:cs="B Nazanin"/>
          <w:rtl/>
          <w:lang w:bidi="fa-IR"/>
        </w:rPr>
        <w:t xml:space="preserve"> </w:t>
      </w:r>
      <w:r w:rsidRPr="002F4E31">
        <w:rPr>
          <w:rFonts w:ascii="Calibri" w:eastAsia="Calibri" w:hAnsi="Calibri" w:cs="B Nazanin" w:hint="cs"/>
          <w:rtl/>
          <w:lang w:bidi="fa-IR"/>
        </w:rPr>
        <w:t>حوزه</w:t>
      </w:r>
      <w:r w:rsidRPr="002F4E31">
        <w:rPr>
          <w:rFonts w:ascii="Calibri" w:eastAsia="Calibri" w:hAnsi="Calibri" w:cs="B Nazanin"/>
          <w:rtl/>
          <w:lang w:bidi="fa-IR"/>
        </w:rPr>
        <w:t xml:space="preserve"> </w:t>
      </w:r>
      <w:r w:rsidRPr="002F4E31">
        <w:rPr>
          <w:rFonts w:ascii="Calibri" w:eastAsia="Calibri" w:hAnsi="Calibri" w:cs="B Nazanin" w:hint="cs"/>
          <w:rtl/>
          <w:lang w:bidi="fa-IR"/>
        </w:rPr>
        <w:t>كسب</w:t>
      </w:r>
      <w:r w:rsidRPr="002F4E31">
        <w:rPr>
          <w:rFonts w:ascii="Calibri" w:eastAsia="Calibri" w:hAnsi="Calibri" w:cs="B Nazanin"/>
          <w:rtl/>
          <w:lang w:bidi="fa-IR"/>
        </w:rPr>
        <w:t xml:space="preserve"> </w:t>
      </w:r>
      <w:r w:rsidRPr="002F4E31">
        <w:rPr>
          <w:rFonts w:ascii="Calibri" w:eastAsia="Calibri" w:hAnsi="Calibri" w:cs="B Nazanin" w:hint="cs"/>
          <w:rtl/>
          <w:lang w:bidi="fa-IR"/>
        </w:rPr>
        <w:t>و</w:t>
      </w:r>
      <w:r w:rsidRPr="002F4E31">
        <w:rPr>
          <w:rFonts w:ascii="Calibri" w:eastAsia="Calibri" w:hAnsi="Calibri" w:cs="B Nazanin"/>
          <w:rtl/>
          <w:lang w:bidi="fa-IR"/>
        </w:rPr>
        <w:t xml:space="preserve"> </w:t>
      </w:r>
      <w:r w:rsidRPr="002F4E31">
        <w:rPr>
          <w:rFonts w:ascii="Calibri" w:eastAsia="Calibri" w:hAnsi="Calibri" w:cs="B Nazanin" w:hint="cs"/>
          <w:rtl/>
          <w:lang w:bidi="fa-IR"/>
        </w:rPr>
        <w:t>كار</w:t>
      </w:r>
      <w:r w:rsidRPr="002F4E31">
        <w:rPr>
          <w:rFonts w:ascii="Calibri" w:eastAsia="Calibri" w:hAnsi="Calibri" w:cs="B Nazanin"/>
          <w:rtl/>
          <w:lang w:bidi="fa-IR"/>
        </w:rPr>
        <w:t xml:space="preserve"> </w:t>
      </w:r>
      <w:r w:rsidRPr="002F4E31">
        <w:rPr>
          <w:rFonts w:ascii="Calibri" w:eastAsia="Calibri" w:hAnsi="Calibri" w:cs="B Nazanin" w:hint="cs"/>
          <w:rtl/>
          <w:lang w:bidi="fa-IR"/>
        </w:rPr>
        <w:t>الكترونيك موثر</w:t>
      </w:r>
      <w:r w:rsidRPr="002F4E31">
        <w:rPr>
          <w:rFonts w:ascii="Calibri" w:eastAsia="Calibri" w:hAnsi="Calibri" w:cs="B Nazanin"/>
          <w:rtl/>
          <w:lang w:bidi="fa-IR"/>
        </w:rPr>
        <w:t xml:space="preserve"> </w:t>
      </w:r>
      <w:r w:rsidR="00F127FC">
        <w:rPr>
          <w:rFonts w:ascii="Calibri" w:eastAsia="Calibri" w:hAnsi="Calibri" w:cs="B Nazanin" w:hint="cs"/>
          <w:rtl/>
          <w:lang w:bidi="fa-IR"/>
        </w:rPr>
        <w:t>می‌باشد</w:t>
      </w:r>
      <w:r w:rsidRPr="002F4E31">
        <w:rPr>
          <w:rFonts w:ascii="Calibri" w:eastAsia="Calibri" w:hAnsi="Calibri" w:cs="B Nazanin" w:hint="cs"/>
          <w:rtl/>
          <w:lang w:bidi="fa-IR"/>
        </w:rPr>
        <w:t>؟</w:t>
      </w:r>
    </w:p>
    <w:p w:rsidR="006A1895" w:rsidRPr="002F4E31" w:rsidRDefault="006A1895" w:rsidP="006A1895">
      <w:pPr>
        <w:bidi/>
        <w:contextualSpacing/>
        <w:jc w:val="both"/>
        <w:rPr>
          <w:rFonts w:ascii="Calibri" w:eastAsia="Calibri" w:hAnsi="Calibri" w:cs="B Nazanin"/>
          <w:rtl/>
          <w:lang w:bidi="fa-IR"/>
        </w:rPr>
      </w:pPr>
      <w:r w:rsidRPr="002F4E31">
        <w:rPr>
          <w:rFonts w:ascii="Calibri" w:eastAsia="Calibri" w:hAnsi="Calibri" w:cs="B Nazanin" w:hint="cs"/>
          <w:rtl/>
          <w:lang w:bidi="fa-IR"/>
        </w:rPr>
        <w:t>خیلی</w:t>
      </w:r>
      <w:r w:rsidRPr="002F4E31">
        <w:rPr>
          <w:rFonts w:ascii="Calibri" w:eastAsia="Calibri" w:hAnsi="Calibri" w:cs="B Nazanin"/>
          <w:rtl/>
          <w:lang w:bidi="fa-IR"/>
        </w:rPr>
        <w:t xml:space="preserve"> </w:t>
      </w:r>
      <w:r w:rsidRPr="002F4E31">
        <w:rPr>
          <w:rFonts w:ascii="Calibri" w:eastAsia="Calibri" w:hAnsi="Calibri" w:cs="B Nazanin" w:hint="cs"/>
          <w:rtl/>
          <w:lang w:bidi="fa-IR"/>
        </w:rPr>
        <w:t>کم</w:t>
      </w:r>
      <w:r w:rsidRPr="002F4E31">
        <w:rPr>
          <w:rFonts w:ascii="Calibri" w:eastAsia="Calibri" w:hAnsi="Calibri" w:cs="B Nazanin"/>
          <w:rtl/>
          <w:lang w:bidi="fa-IR"/>
        </w:rPr>
        <w:t xml:space="preserve">         </w:t>
      </w:r>
      <w:r w:rsidRPr="002F4E31">
        <w:rPr>
          <w:rFonts w:ascii="Calibri" w:eastAsia="Calibri" w:hAnsi="Calibri" w:cs="B Nazanin" w:hint="cs"/>
          <w:rtl/>
          <w:lang w:bidi="fa-IR"/>
        </w:rPr>
        <w:t>کم</w:t>
      </w:r>
      <w:r w:rsidRPr="002F4E31">
        <w:rPr>
          <w:rFonts w:ascii="Calibri" w:eastAsia="Calibri" w:hAnsi="Calibri" w:cs="B Nazanin"/>
          <w:rtl/>
          <w:lang w:bidi="fa-IR"/>
        </w:rPr>
        <w:t xml:space="preserve">           </w:t>
      </w:r>
      <w:r w:rsidRPr="002F4E31">
        <w:rPr>
          <w:rFonts w:ascii="Calibri" w:eastAsia="Calibri" w:hAnsi="Calibri" w:cs="B Nazanin" w:hint="cs"/>
          <w:rtl/>
          <w:lang w:bidi="fa-IR"/>
        </w:rPr>
        <w:t>متوسط</w:t>
      </w:r>
      <w:r w:rsidRPr="002F4E31">
        <w:rPr>
          <w:rFonts w:ascii="Calibri" w:eastAsia="Calibri" w:hAnsi="Calibri" w:cs="B Nazanin"/>
          <w:rtl/>
          <w:lang w:bidi="fa-IR"/>
        </w:rPr>
        <w:t xml:space="preserve">          </w:t>
      </w:r>
      <w:r w:rsidRPr="002F4E31">
        <w:rPr>
          <w:rFonts w:ascii="Calibri" w:eastAsia="Calibri" w:hAnsi="Calibri" w:cs="B Nazanin" w:hint="cs"/>
          <w:rtl/>
          <w:lang w:bidi="fa-IR"/>
        </w:rPr>
        <w:t>زیاد</w:t>
      </w:r>
      <w:r w:rsidRPr="002F4E31">
        <w:rPr>
          <w:rFonts w:ascii="Calibri" w:eastAsia="Calibri" w:hAnsi="Calibri" w:cs="B Nazanin"/>
          <w:rtl/>
          <w:lang w:bidi="fa-IR"/>
        </w:rPr>
        <w:t xml:space="preserve">    </w:t>
      </w:r>
      <w:r w:rsidRPr="002F4E31">
        <w:rPr>
          <w:rFonts w:ascii="Calibri" w:eastAsia="Calibri" w:hAnsi="Calibri" w:cs="B Nazanin" w:hint="cs"/>
          <w:rtl/>
          <w:lang w:bidi="fa-IR"/>
        </w:rPr>
        <w:t>خیلی</w:t>
      </w:r>
      <w:r w:rsidRPr="002F4E31">
        <w:rPr>
          <w:rFonts w:ascii="Calibri" w:eastAsia="Calibri" w:hAnsi="Calibri" w:cs="B Nazanin"/>
          <w:rtl/>
          <w:lang w:bidi="fa-IR"/>
        </w:rPr>
        <w:t xml:space="preserve"> </w:t>
      </w:r>
      <w:r w:rsidRPr="002F4E31">
        <w:rPr>
          <w:rFonts w:ascii="Calibri" w:eastAsia="Calibri" w:hAnsi="Calibri" w:cs="B Nazanin" w:hint="cs"/>
          <w:rtl/>
          <w:lang w:bidi="fa-IR"/>
        </w:rPr>
        <w:t>زیاد</w:t>
      </w:r>
    </w:p>
    <w:p w:rsidR="006A1895" w:rsidRPr="002F4E31" w:rsidRDefault="006A1895" w:rsidP="00033A11">
      <w:pPr>
        <w:numPr>
          <w:ilvl w:val="0"/>
          <w:numId w:val="15"/>
        </w:numPr>
        <w:bidi/>
        <w:spacing w:after="200" w:line="276" w:lineRule="auto"/>
        <w:contextualSpacing/>
        <w:jc w:val="both"/>
        <w:rPr>
          <w:rFonts w:ascii="Calibri" w:eastAsia="Calibri" w:hAnsi="Calibri" w:cs="B Nazanin"/>
          <w:lang w:bidi="fa-IR"/>
        </w:rPr>
      </w:pPr>
      <w:r w:rsidRPr="002F4E31">
        <w:rPr>
          <w:rFonts w:ascii="Calibri" w:eastAsia="Calibri" w:hAnsi="Calibri" w:cs="B Nazanin" w:hint="cs"/>
          <w:rtl/>
          <w:lang w:bidi="fa-IR"/>
        </w:rPr>
        <w:t>به</w:t>
      </w:r>
      <w:r w:rsidRPr="002F4E31">
        <w:rPr>
          <w:rFonts w:ascii="Calibri" w:eastAsia="Calibri" w:hAnsi="Calibri" w:cs="B Nazanin"/>
          <w:rtl/>
          <w:lang w:bidi="fa-IR"/>
        </w:rPr>
        <w:t xml:space="preserve"> </w:t>
      </w:r>
      <w:r w:rsidRPr="002F4E31">
        <w:rPr>
          <w:rFonts w:ascii="Calibri" w:eastAsia="Calibri" w:hAnsi="Calibri" w:cs="B Nazanin" w:hint="cs"/>
          <w:rtl/>
          <w:lang w:bidi="fa-IR"/>
        </w:rPr>
        <w:t>نظر</w:t>
      </w:r>
      <w:r w:rsidRPr="002F4E31">
        <w:rPr>
          <w:rFonts w:ascii="Calibri" w:eastAsia="Calibri" w:hAnsi="Calibri" w:cs="B Nazanin"/>
          <w:rtl/>
          <w:lang w:bidi="fa-IR"/>
        </w:rPr>
        <w:t xml:space="preserve"> </w:t>
      </w:r>
      <w:r w:rsidRPr="002F4E31">
        <w:rPr>
          <w:rFonts w:ascii="Calibri" w:eastAsia="Calibri" w:hAnsi="Calibri" w:cs="B Nazanin" w:hint="cs"/>
          <w:rtl/>
          <w:lang w:bidi="fa-IR"/>
        </w:rPr>
        <w:t>شما</w:t>
      </w:r>
      <w:r w:rsidRPr="002F4E31">
        <w:rPr>
          <w:rFonts w:ascii="Calibri" w:eastAsia="Calibri" w:hAnsi="Calibri" w:cs="B Nazanin"/>
          <w:rtl/>
          <w:lang w:bidi="fa-IR"/>
        </w:rPr>
        <w:t xml:space="preserve"> </w:t>
      </w:r>
      <w:r w:rsidRPr="002F4E31">
        <w:rPr>
          <w:rFonts w:ascii="Calibri" w:eastAsia="Calibri" w:hAnsi="Calibri" w:cs="B Nazanin" w:hint="cs"/>
          <w:rtl/>
          <w:lang w:bidi="fa-IR"/>
        </w:rPr>
        <w:t>قدرت</w:t>
      </w:r>
      <w:r w:rsidRPr="002F4E31">
        <w:rPr>
          <w:rFonts w:ascii="Calibri" w:eastAsia="Calibri" w:hAnsi="Calibri" w:cs="B Nazanin"/>
          <w:rtl/>
          <w:lang w:bidi="fa-IR"/>
        </w:rPr>
        <w:t xml:space="preserve"> </w:t>
      </w:r>
      <w:r w:rsidRPr="002F4E31">
        <w:rPr>
          <w:rFonts w:ascii="Calibri" w:eastAsia="Calibri" w:hAnsi="Calibri" w:cs="B Nazanin" w:hint="cs"/>
          <w:rtl/>
          <w:lang w:bidi="fa-IR"/>
        </w:rPr>
        <w:t>مذاکره تا</w:t>
      </w:r>
      <w:r w:rsidRPr="002F4E31">
        <w:rPr>
          <w:rFonts w:ascii="Calibri" w:eastAsia="Calibri" w:hAnsi="Calibri" w:cs="B Nazanin"/>
          <w:rtl/>
          <w:lang w:bidi="fa-IR"/>
        </w:rPr>
        <w:t xml:space="preserve"> </w:t>
      </w:r>
      <w:r w:rsidRPr="002F4E31">
        <w:rPr>
          <w:rFonts w:ascii="Calibri" w:eastAsia="Calibri" w:hAnsi="Calibri" w:cs="B Nazanin" w:hint="cs"/>
          <w:rtl/>
          <w:lang w:bidi="fa-IR"/>
        </w:rPr>
        <w:t>چه</w:t>
      </w:r>
      <w:r w:rsidRPr="002F4E31">
        <w:rPr>
          <w:rFonts w:ascii="Calibri" w:eastAsia="Calibri" w:hAnsi="Calibri" w:cs="B Nazanin"/>
          <w:rtl/>
          <w:lang w:bidi="fa-IR"/>
        </w:rPr>
        <w:t xml:space="preserve"> </w:t>
      </w:r>
      <w:r w:rsidRPr="002F4E31">
        <w:rPr>
          <w:rFonts w:ascii="Calibri" w:eastAsia="Calibri" w:hAnsi="Calibri" w:cs="B Nazanin" w:hint="cs"/>
          <w:rtl/>
          <w:lang w:bidi="fa-IR"/>
        </w:rPr>
        <w:t>اندازه</w:t>
      </w:r>
      <w:r w:rsidRPr="002F4E31">
        <w:rPr>
          <w:rFonts w:ascii="Calibri" w:eastAsia="Calibri" w:hAnsi="Calibri" w:cs="B Nazanin"/>
          <w:rtl/>
          <w:lang w:bidi="fa-IR"/>
        </w:rPr>
        <w:t xml:space="preserve"> </w:t>
      </w:r>
      <w:r w:rsidRPr="002F4E31">
        <w:rPr>
          <w:rFonts w:ascii="Calibri" w:eastAsia="Calibri" w:hAnsi="Calibri" w:cs="B Nazanin" w:hint="cs"/>
          <w:rtl/>
          <w:lang w:bidi="fa-IR"/>
        </w:rPr>
        <w:t>در</w:t>
      </w:r>
      <w:r w:rsidRPr="002F4E31">
        <w:rPr>
          <w:rFonts w:ascii="Calibri" w:eastAsia="Calibri" w:hAnsi="Calibri" w:cs="B Nazanin"/>
          <w:rtl/>
          <w:lang w:bidi="fa-IR"/>
        </w:rPr>
        <w:t xml:space="preserve"> </w:t>
      </w:r>
      <w:r w:rsidRPr="002F4E31">
        <w:rPr>
          <w:rFonts w:ascii="Calibri" w:eastAsia="Calibri" w:hAnsi="Calibri" w:cs="B Nazanin" w:hint="cs"/>
          <w:rtl/>
          <w:lang w:bidi="fa-IR"/>
        </w:rPr>
        <w:t>تواتمندسازی</w:t>
      </w:r>
      <w:r w:rsidRPr="002F4E31">
        <w:rPr>
          <w:rFonts w:ascii="Calibri" w:eastAsia="Calibri" w:hAnsi="Calibri" w:cs="B Nazanin"/>
          <w:rtl/>
          <w:lang w:bidi="fa-IR"/>
        </w:rPr>
        <w:t xml:space="preserve">  </w:t>
      </w:r>
      <w:r w:rsidRPr="002F4E31">
        <w:rPr>
          <w:rFonts w:ascii="Calibri" w:eastAsia="Calibri" w:hAnsi="Calibri" w:cs="B Nazanin" w:hint="cs"/>
          <w:rtl/>
          <w:lang w:bidi="fa-IR"/>
        </w:rPr>
        <w:t>زنان</w:t>
      </w:r>
      <w:r w:rsidRPr="002F4E31">
        <w:rPr>
          <w:rFonts w:ascii="Calibri" w:eastAsia="Calibri" w:hAnsi="Calibri" w:cs="B Nazanin"/>
          <w:rtl/>
          <w:lang w:bidi="fa-IR"/>
        </w:rPr>
        <w:t xml:space="preserve"> </w:t>
      </w:r>
      <w:r w:rsidRPr="002F4E31">
        <w:rPr>
          <w:rFonts w:ascii="Calibri" w:eastAsia="Calibri" w:hAnsi="Calibri" w:cs="B Nazanin" w:hint="cs"/>
          <w:rtl/>
          <w:lang w:bidi="fa-IR"/>
        </w:rPr>
        <w:t>کارآفرین</w:t>
      </w:r>
      <w:r w:rsidRPr="002F4E31">
        <w:rPr>
          <w:rFonts w:ascii="Calibri" w:eastAsia="Calibri" w:hAnsi="Calibri" w:cs="B Nazanin"/>
          <w:rtl/>
          <w:lang w:bidi="fa-IR"/>
        </w:rPr>
        <w:t xml:space="preserve"> </w:t>
      </w:r>
      <w:r w:rsidRPr="002F4E31">
        <w:rPr>
          <w:rFonts w:ascii="Calibri" w:eastAsia="Calibri" w:hAnsi="Calibri" w:cs="B Nazanin" w:hint="cs"/>
          <w:rtl/>
          <w:lang w:bidi="fa-IR"/>
        </w:rPr>
        <w:t>در</w:t>
      </w:r>
      <w:r w:rsidRPr="002F4E31">
        <w:rPr>
          <w:rFonts w:ascii="Calibri" w:eastAsia="Calibri" w:hAnsi="Calibri" w:cs="B Nazanin"/>
          <w:rtl/>
          <w:lang w:bidi="fa-IR"/>
        </w:rPr>
        <w:t xml:space="preserve"> </w:t>
      </w:r>
      <w:r w:rsidRPr="002F4E31">
        <w:rPr>
          <w:rFonts w:ascii="Calibri" w:eastAsia="Calibri" w:hAnsi="Calibri" w:cs="B Nazanin" w:hint="cs"/>
          <w:rtl/>
          <w:lang w:bidi="fa-IR"/>
        </w:rPr>
        <w:t>حوزه</w:t>
      </w:r>
      <w:r w:rsidRPr="002F4E31">
        <w:rPr>
          <w:rFonts w:ascii="Calibri" w:eastAsia="Calibri" w:hAnsi="Calibri" w:cs="B Nazanin"/>
          <w:rtl/>
          <w:lang w:bidi="fa-IR"/>
        </w:rPr>
        <w:t xml:space="preserve"> </w:t>
      </w:r>
      <w:r w:rsidRPr="002F4E31">
        <w:rPr>
          <w:rFonts w:ascii="Calibri" w:eastAsia="Calibri" w:hAnsi="Calibri" w:cs="B Nazanin" w:hint="cs"/>
          <w:rtl/>
          <w:lang w:bidi="fa-IR"/>
        </w:rPr>
        <w:t>كسب</w:t>
      </w:r>
      <w:r w:rsidRPr="002F4E31">
        <w:rPr>
          <w:rFonts w:ascii="Calibri" w:eastAsia="Calibri" w:hAnsi="Calibri" w:cs="B Nazanin"/>
          <w:rtl/>
          <w:lang w:bidi="fa-IR"/>
        </w:rPr>
        <w:t xml:space="preserve"> </w:t>
      </w:r>
      <w:r w:rsidRPr="002F4E31">
        <w:rPr>
          <w:rFonts w:ascii="Calibri" w:eastAsia="Calibri" w:hAnsi="Calibri" w:cs="B Nazanin" w:hint="cs"/>
          <w:rtl/>
          <w:lang w:bidi="fa-IR"/>
        </w:rPr>
        <w:t>و</w:t>
      </w:r>
      <w:r w:rsidRPr="002F4E31">
        <w:rPr>
          <w:rFonts w:ascii="Calibri" w:eastAsia="Calibri" w:hAnsi="Calibri" w:cs="B Nazanin"/>
          <w:rtl/>
          <w:lang w:bidi="fa-IR"/>
        </w:rPr>
        <w:t xml:space="preserve"> </w:t>
      </w:r>
      <w:r w:rsidRPr="002F4E31">
        <w:rPr>
          <w:rFonts w:ascii="Calibri" w:eastAsia="Calibri" w:hAnsi="Calibri" w:cs="B Nazanin" w:hint="cs"/>
          <w:rtl/>
          <w:lang w:bidi="fa-IR"/>
        </w:rPr>
        <w:t>كار</w:t>
      </w:r>
      <w:r w:rsidRPr="002F4E31">
        <w:rPr>
          <w:rFonts w:ascii="Calibri" w:eastAsia="Calibri" w:hAnsi="Calibri" w:cs="B Nazanin"/>
          <w:rtl/>
          <w:lang w:bidi="fa-IR"/>
        </w:rPr>
        <w:t xml:space="preserve"> </w:t>
      </w:r>
      <w:r w:rsidRPr="002F4E31">
        <w:rPr>
          <w:rFonts w:ascii="Calibri" w:eastAsia="Calibri" w:hAnsi="Calibri" w:cs="B Nazanin" w:hint="cs"/>
          <w:rtl/>
          <w:lang w:bidi="fa-IR"/>
        </w:rPr>
        <w:t>الكترونيك موثر</w:t>
      </w:r>
      <w:r w:rsidRPr="002F4E31">
        <w:rPr>
          <w:rFonts w:ascii="Calibri" w:eastAsia="Calibri" w:hAnsi="Calibri" w:cs="B Nazanin"/>
          <w:rtl/>
          <w:lang w:bidi="fa-IR"/>
        </w:rPr>
        <w:t xml:space="preserve"> </w:t>
      </w:r>
      <w:r w:rsidR="00F127FC">
        <w:rPr>
          <w:rFonts w:ascii="Calibri" w:eastAsia="Calibri" w:hAnsi="Calibri" w:cs="B Nazanin" w:hint="cs"/>
          <w:rtl/>
          <w:lang w:bidi="fa-IR"/>
        </w:rPr>
        <w:t>می‌باشد</w:t>
      </w:r>
      <w:r w:rsidRPr="002F4E31">
        <w:rPr>
          <w:rFonts w:ascii="Calibri" w:eastAsia="Calibri" w:hAnsi="Calibri" w:cs="B Nazanin" w:hint="cs"/>
          <w:rtl/>
          <w:lang w:bidi="fa-IR"/>
        </w:rPr>
        <w:t>؟</w:t>
      </w:r>
    </w:p>
    <w:p w:rsidR="006A1895" w:rsidRPr="002F4E31" w:rsidRDefault="006A1895" w:rsidP="006A1895">
      <w:pPr>
        <w:bidi/>
        <w:contextualSpacing/>
        <w:jc w:val="both"/>
        <w:rPr>
          <w:rFonts w:ascii="Calibri" w:eastAsia="Calibri" w:hAnsi="Calibri" w:cs="B Nazanin"/>
          <w:lang w:bidi="fa-IR"/>
        </w:rPr>
      </w:pPr>
      <w:r w:rsidRPr="002F4E31">
        <w:rPr>
          <w:rFonts w:ascii="Calibri" w:eastAsia="Calibri" w:hAnsi="Calibri" w:cs="B Nazanin" w:hint="cs"/>
          <w:rtl/>
          <w:lang w:bidi="fa-IR"/>
        </w:rPr>
        <w:t>خیلی</w:t>
      </w:r>
      <w:r w:rsidRPr="002F4E31">
        <w:rPr>
          <w:rFonts w:ascii="Calibri" w:eastAsia="Calibri" w:hAnsi="Calibri" w:cs="B Nazanin"/>
          <w:rtl/>
          <w:lang w:bidi="fa-IR"/>
        </w:rPr>
        <w:t xml:space="preserve"> </w:t>
      </w:r>
      <w:r w:rsidRPr="002F4E31">
        <w:rPr>
          <w:rFonts w:ascii="Calibri" w:eastAsia="Calibri" w:hAnsi="Calibri" w:cs="B Nazanin" w:hint="cs"/>
          <w:rtl/>
          <w:lang w:bidi="fa-IR"/>
        </w:rPr>
        <w:t>کم</w:t>
      </w:r>
      <w:r w:rsidRPr="002F4E31">
        <w:rPr>
          <w:rFonts w:ascii="Calibri" w:eastAsia="Calibri" w:hAnsi="Calibri" w:cs="B Nazanin"/>
          <w:rtl/>
          <w:lang w:bidi="fa-IR"/>
        </w:rPr>
        <w:t xml:space="preserve">         </w:t>
      </w:r>
      <w:r w:rsidRPr="002F4E31">
        <w:rPr>
          <w:rFonts w:ascii="Calibri" w:eastAsia="Calibri" w:hAnsi="Calibri" w:cs="B Nazanin" w:hint="cs"/>
          <w:rtl/>
          <w:lang w:bidi="fa-IR"/>
        </w:rPr>
        <w:t>کم</w:t>
      </w:r>
      <w:r w:rsidRPr="002F4E31">
        <w:rPr>
          <w:rFonts w:ascii="Calibri" w:eastAsia="Calibri" w:hAnsi="Calibri" w:cs="B Nazanin"/>
          <w:rtl/>
          <w:lang w:bidi="fa-IR"/>
        </w:rPr>
        <w:t xml:space="preserve">           </w:t>
      </w:r>
      <w:r w:rsidRPr="002F4E31">
        <w:rPr>
          <w:rFonts w:ascii="Calibri" w:eastAsia="Calibri" w:hAnsi="Calibri" w:cs="B Nazanin" w:hint="cs"/>
          <w:rtl/>
          <w:lang w:bidi="fa-IR"/>
        </w:rPr>
        <w:t>متوسط</w:t>
      </w:r>
      <w:r w:rsidRPr="002F4E31">
        <w:rPr>
          <w:rFonts w:ascii="Calibri" w:eastAsia="Calibri" w:hAnsi="Calibri" w:cs="B Nazanin"/>
          <w:rtl/>
          <w:lang w:bidi="fa-IR"/>
        </w:rPr>
        <w:t xml:space="preserve">          </w:t>
      </w:r>
      <w:r w:rsidRPr="002F4E31">
        <w:rPr>
          <w:rFonts w:ascii="Calibri" w:eastAsia="Calibri" w:hAnsi="Calibri" w:cs="B Nazanin" w:hint="cs"/>
          <w:rtl/>
          <w:lang w:bidi="fa-IR"/>
        </w:rPr>
        <w:t>زیاد</w:t>
      </w:r>
      <w:r w:rsidRPr="002F4E31">
        <w:rPr>
          <w:rFonts w:ascii="Calibri" w:eastAsia="Calibri" w:hAnsi="Calibri" w:cs="B Nazanin"/>
          <w:rtl/>
          <w:lang w:bidi="fa-IR"/>
        </w:rPr>
        <w:t xml:space="preserve">    </w:t>
      </w:r>
      <w:r w:rsidRPr="002F4E31">
        <w:rPr>
          <w:rFonts w:ascii="Calibri" w:eastAsia="Calibri" w:hAnsi="Calibri" w:cs="B Nazanin" w:hint="cs"/>
          <w:rtl/>
          <w:lang w:bidi="fa-IR"/>
        </w:rPr>
        <w:t>خیلی</w:t>
      </w:r>
      <w:r w:rsidRPr="002F4E31">
        <w:rPr>
          <w:rFonts w:ascii="Calibri" w:eastAsia="Calibri" w:hAnsi="Calibri" w:cs="B Nazanin"/>
          <w:rtl/>
          <w:lang w:bidi="fa-IR"/>
        </w:rPr>
        <w:t xml:space="preserve"> </w:t>
      </w:r>
      <w:r w:rsidRPr="002F4E31">
        <w:rPr>
          <w:rFonts w:ascii="Calibri" w:eastAsia="Calibri" w:hAnsi="Calibri" w:cs="B Nazanin" w:hint="cs"/>
          <w:rtl/>
          <w:lang w:bidi="fa-IR"/>
        </w:rPr>
        <w:t>زیاد</w:t>
      </w:r>
    </w:p>
    <w:p w:rsidR="006A1895" w:rsidRPr="002F4E31" w:rsidRDefault="006A1895" w:rsidP="00033A11">
      <w:pPr>
        <w:numPr>
          <w:ilvl w:val="0"/>
          <w:numId w:val="15"/>
        </w:numPr>
        <w:bidi/>
        <w:spacing w:after="200" w:line="276" w:lineRule="auto"/>
        <w:contextualSpacing/>
        <w:jc w:val="both"/>
        <w:rPr>
          <w:rFonts w:ascii="Calibri" w:eastAsia="Calibri" w:hAnsi="Calibri" w:cs="B Nazanin"/>
          <w:lang w:bidi="fa-IR"/>
        </w:rPr>
      </w:pPr>
      <w:r w:rsidRPr="002F4E31">
        <w:rPr>
          <w:rFonts w:ascii="Calibri" w:eastAsia="Calibri" w:hAnsi="Calibri" w:cs="B Nazanin" w:hint="cs"/>
          <w:rtl/>
          <w:lang w:bidi="fa-IR"/>
        </w:rPr>
        <w:t>به</w:t>
      </w:r>
      <w:r w:rsidRPr="002F4E31">
        <w:rPr>
          <w:rFonts w:ascii="Calibri" w:eastAsia="Calibri" w:hAnsi="Calibri" w:cs="B Nazanin"/>
          <w:rtl/>
          <w:lang w:bidi="fa-IR"/>
        </w:rPr>
        <w:t xml:space="preserve"> </w:t>
      </w:r>
      <w:r w:rsidRPr="002F4E31">
        <w:rPr>
          <w:rFonts w:ascii="Calibri" w:eastAsia="Calibri" w:hAnsi="Calibri" w:cs="B Nazanin" w:hint="cs"/>
          <w:rtl/>
          <w:lang w:bidi="fa-IR"/>
        </w:rPr>
        <w:t>نظر</w:t>
      </w:r>
      <w:r w:rsidRPr="002F4E31">
        <w:rPr>
          <w:rFonts w:ascii="Calibri" w:eastAsia="Calibri" w:hAnsi="Calibri" w:cs="B Nazanin"/>
          <w:rtl/>
          <w:lang w:bidi="fa-IR"/>
        </w:rPr>
        <w:t xml:space="preserve"> </w:t>
      </w:r>
      <w:r w:rsidRPr="002F4E31">
        <w:rPr>
          <w:rFonts w:ascii="Calibri" w:eastAsia="Calibri" w:hAnsi="Calibri" w:cs="B Nazanin" w:hint="cs"/>
          <w:rtl/>
          <w:lang w:bidi="fa-IR"/>
        </w:rPr>
        <w:t>شما</w:t>
      </w:r>
      <w:r w:rsidRPr="002F4E31">
        <w:rPr>
          <w:rFonts w:ascii="Calibri" w:eastAsia="Calibri" w:hAnsi="Calibri" w:cs="B Nazanin"/>
          <w:rtl/>
          <w:lang w:bidi="fa-IR"/>
        </w:rPr>
        <w:t xml:space="preserve"> </w:t>
      </w:r>
      <w:r w:rsidRPr="002F4E31">
        <w:rPr>
          <w:rFonts w:ascii="Calibri" w:eastAsia="Calibri" w:hAnsi="Calibri" w:cs="B Nazanin" w:hint="cs"/>
          <w:rtl/>
          <w:lang w:bidi="fa-IR"/>
        </w:rPr>
        <w:t>مهارت</w:t>
      </w:r>
      <w:r w:rsidRPr="002F4E31">
        <w:rPr>
          <w:rFonts w:ascii="Calibri" w:eastAsia="Calibri" w:hAnsi="Calibri" w:cs="B Nazanin"/>
          <w:rtl/>
          <w:lang w:bidi="fa-IR"/>
        </w:rPr>
        <w:t xml:space="preserve"> </w:t>
      </w:r>
      <w:r w:rsidRPr="002F4E31">
        <w:rPr>
          <w:rFonts w:ascii="Calibri" w:eastAsia="Calibri" w:hAnsi="Calibri" w:cs="B Nazanin" w:hint="cs"/>
          <w:rtl/>
          <w:lang w:bidi="fa-IR"/>
        </w:rPr>
        <w:t>تیم</w:t>
      </w:r>
      <w:r w:rsidRPr="002F4E31">
        <w:rPr>
          <w:rFonts w:ascii="Calibri" w:eastAsia="Calibri" w:hAnsi="Calibri" w:cs="B Nazanin"/>
          <w:rtl/>
          <w:lang w:bidi="fa-IR"/>
        </w:rPr>
        <w:t xml:space="preserve"> </w:t>
      </w:r>
      <w:r w:rsidRPr="002F4E31">
        <w:rPr>
          <w:rFonts w:ascii="Calibri" w:eastAsia="Calibri" w:hAnsi="Calibri" w:cs="B Nazanin" w:hint="cs"/>
          <w:rtl/>
          <w:lang w:bidi="fa-IR"/>
        </w:rPr>
        <w:t>سازي تا</w:t>
      </w:r>
      <w:r w:rsidRPr="002F4E31">
        <w:rPr>
          <w:rFonts w:ascii="Calibri" w:eastAsia="Calibri" w:hAnsi="Calibri" w:cs="B Nazanin"/>
          <w:rtl/>
          <w:lang w:bidi="fa-IR"/>
        </w:rPr>
        <w:t xml:space="preserve"> </w:t>
      </w:r>
      <w:r w:rsidRPr="002F4E31">
        <w:rPr>
          <w:rFonts w:ascii="Calibri" w:eastAsia="Calibri" w:hAnsi="Calibri" w:cs="B Nazanin" w:hint="cs"/>
          <w:rtl/>
          <w:lang w:bidi="fa-IR"/>
        </w:rPr>
        <w:t>چه</w:t>
      </w:r>
      <w:r w:rsidRPr="002F4E31">
        <w:rPr>
          <w:rFonts w:ascii="Calibri" w:eastAsia="Calibri" w:hAnsi="Calibri" w:cs="B Nazanin"/>
          <w:rtl/>
          <w:lang w:bidi="fa-IR"/>
        </w:rPr>
        <w:t xml:space="preserve"> </w:t>
      </w:r>
      <w:r w:rsidRPr="002F4E31">
        <w:rPr>
          <w:rFonts w:ascii="Calibri" w:eastAsia="Calibri" w:hAnsi="Calibri" w:cs="B Nazanin" w:hint="cs"/>
          <w:rtl/>
          <w:lang w:bidi="fa-IR"/>
        </w:rPr>
        <w:t>اندازه</w:t>
      </w:r>
      <w:r w:rsidRPr="002F4E31">
        <w:rPr>
          <w:rFonts w:ascii="Calibri" w:eastAsia="Calibri" w:hAnsi="Calibri" w:cs="B Nazanin"/>
          <w:rtl/>
          <w:lang w:bidi="fa-IR"/>
        </w:rPr>
        <w:t xml:space="preserve"> </w:t>
      </w:r>
      <w:r w:rsidRPr="002F4E31">
        <w:rPr>
          <w:rFonts w:ascii="Calibri" w:eastAsia="Calibri" w:hAnsi="Calibri" w:cs="B Nazanin" w:hint="cs"/>
          <w:rtl/>
          <w:lang w:bidi="fa-IR"/>
        </w:rPr>
        <w:t>در</w:t>
      </w:r>
      <w:r w:rsidRPr="002F4E31">
        <w:rPr>
          <w:rFonts w:ascii="Calibri" w:eastAsia="Calibri" w:hAnsi="Calibri" w:cs="B Nazanin"/>
          <w:rtl/>
          <w:lang w:bidi="fa-IR"/>
        </w:rPr>
        <w:t xml:space="preserve"> </w:t>
      </w:r>
      <w:r w:rsidRPr="002F4E31">
        <w:rPr>
          <w:rFonts w:ascii="Calibri" w:eastAsia="Calibri" w:hAnsi="Calibri" w:cs="B Nazanin" w:hint="cs"/>
          <w:rtl/>
          <w:lang w:bidi="fa-IR"/>
        </w:rPr>
        <w:t>تواتمندسازی</w:t>
      </w:r>
      <w:r w:rsidRPr="002F4E31">
        <w:rPr>
          <w:rFonts w:ascii="Calibri" w:eastAsia="Calibri" w:hAnsi="Calibri" w:cs="B Nazanin"/>
          <w:rtl/>
          <w:lang w:bidi="fa-IR"/>
        </w:rPr>
        <w:t xml:space="preserve">  </w:t>
      </w:r>
      <w:r w:rsidRPr="002F4E31">
        <w:rPr>
          <w:rFonts w:ascii="Calibri" w:eastAsia="Calibri" w:hAnsi="Calibri" w:cs="B Nazanin" w:hint="cs"/>
          <w:rtl/>
          <w:lang w:bidi="fa-IR"/>
        </w:rPr>
        <w:t>زنان</w:t>
      </w:r>
      <w:r w:rsidRPr="002F4E31">
        <w:rPr>
          <w:rFonts w:ascii="Calibri" w:eastAsia="Calibri" w:hAnsi="Calibri" w:cs="B Nazanin"/>
          <w:rtl/>
          <w:lang w:bidi="fa-IR"/>
        </w:rPr>
        <w:t xml:space="preserve"> </w:t>
      </w:r>
      <w:r w:rsidRPr="002F4E31">
        <w:rPr>
          <w:rFonts w:ascii="Calibri" w:eastAsia="Calibri" w:hAnsi="Calibri" w:cs="B Nazanin" w:hint="cs"/>
          <w:rtl/>
          <w:lang w:bidi="fa-IR"/>
        </w:rPr>
        <w:t>کارآفرین</w:t>
      </w:r>
      <w:r w:rsidRPr="002F4E31">
        <w:rPr>
          <w:rFonts w:ascii="Calibri" w:eastAsia="Calibri" w:hAnsi="Calibri" w:cs="B Nazanin"/>
          <w:rtl/>
          <w:lang w:bidi="fa-IR"/>
        </w:rPr>
        <w:t xml:space="preserve"> </w:t>
      </w:r>
      <w:r w:rsidRPr="002F4E31">
        <w:rPr>
          <w:rFonts w:ascii="Calibri" w:eastAsia="Calibri" w:hAnsi="Calibri" w:cs="B Nazanin" w:hint="cs"/>
          <w:rtl/>
          <w:lang w:bidi="fa-IR"/>
        </w:rPr>
        <w:t>در</w:t>
      </w:r>
      <w:r w:rsidRPr="002F4E31">
        <w:rPr>
          <w:rFonts w:ascii="Calibri" w:eastAsia="Calibri" w:hAnsi="Calibri" w:cs="B Nazanin"/>
          <w:rtl/>
          <w:lang w:bidi="fa-IR"/>
        </w:rPr>
        <w:t xml:space="preserve"> </w:t>
      </w:r>
      <w:r w:rsidRPr="002F4E31">
        <w:rPr>
          <w:rFonts w:ascii="Calibri" w:eastAsia="Calibri" w:hAnsi="Calibri" w:cs="B Nazanin" w:hint="cs"/>
          <w:rtl/>
          <w:lang w:bidi="fa-IR"/>
        </w:rPr>
        <w:t>حوزه</w:t>
      </w:r>
      <w:r w:rsidRPr="002F4E31">
        <w:rPr>
          <w:rFonts w:ascii="Calibri" w:eastAsia="Calibri" w:hAnsi="Calibri" w:cs="B Nazanin"/>
          <w:rtl/>
          <w:lang w:bidi="fa-IR"/>
        </w:rPr>
        <w:t xml:space="preserve"> </w:t>
      </w:r>
      <w:r w:rsidRPr="002F4E31">
        <w:rPr>
          <w:rFonts w:ascii="Calibri" w:eastAsia="Calibri" w:hAnsi="Calibri" w:cs="B Nazanin" w:hint="cs"/>
          <w:rtl/>
          <w:lang w:bidi="fa-IR"/>
        </w:rPr>
        <w:t>كسب</w:t>
      </w:r>
      <w:r w:rsidRPr="002F4E31">
        <w:rPr>
          <w:rFonts w:ascii="Calibri" w:eastAsia="Calibri" w:hAnsi="Calibri" w:cs="B Nazanin"/>
          <w:rtl/>
          <w:lang w:bidi="fa-IR"/>
        </w:rPr>
        <w:t xml:space="preserve"> </w:t>
      </w:r>
      <w:r w:rsidRPr="002F4E31">
        <w:rPr>
          <w:rFonts w:ascii="Calibri" w:eastAsia="Calibri" w:hAnsi="Calibri" w:cs="B Nazanin" w:hint="cs"/>
          <w:rtl/>
          <w:lang w:bidi="fa-IR"/>
        </w:rPr>
        <w:t>و</w:t>
      </w:r>
      <w:r w:rsidRPr="002F4E31">
        <w:rPr>
          <w:rFonts w:ascii="Calibri" w:eastAsia="Calibri" w:hAnsi="Calibri" w:cs="B Nazanin"/>
          <w:rtl/>
          <w:lang w:bidi="fa-IR"/>
        </w:rPr>
        <w:t xml:space="preserve"> </w:t>
      </w:r>
      <w:r w:rsidRPr="002F4E31">
        <w:rPr>
          <w:rFonts w:ascii="Calibri" w:eastAsia="Calibri" w:hAnsi="Calibri" w:cs="B Nazanin" w:hint="cs"/>
          <w:rtl/>
          <w:lang w:bidi="fa-IR"/>
        </w:rPr>
        <w:t>كار</w:t>
      </w:r>
      <w:r w:rsidRPr="002F4E31">
        <w:rPr>
          <w:rFonts w:ascii="Calibri" w:eastAsia="Calibri" w:hAnsi="Calibri" w:cs="B Nazanin"/>
          <w:rtl/>
          <w:lang w:bidi="fa-IR"/>
        </w:rPr>
        <w:t xml:space="preserve"> </w:t>
      </w:r>
      <w:r w:rsidRPr="002F4E31">
        <w:rPr>
          <w:rFonts w:ascii="Calibri" w:eastAsia="Calibri" w:hAnsi="Calibri" w:cs="B Nazanin" w:hint="cs"/>
          <w:rtl/>
          <w:lang w:bidi="fa-IR"/>
        </w:rPr>
        <w:t>الكترونيك موثر</w:t>
      </w:r>
      <w:r w:rsidRPr="002F4E31">
        <w:rPr>
          <w:rFonts w:ascii="Calibri" w:eastAsia="Calibri" w:hAnsi="Calibri" w:cs="B Nazanin"/>
          <w:rtl/>
          <w:lang w:bidi="fa-IR"/>
        </w:rPr>
        <w:t xml:space="preserve"> </w:t>
      </w:r>
      <w:r w:rsidR="00F127FC">
        <w:rPr>
          <w:rFonts w:ascii="Calibri" w:eastAsia="Calibri" w:hAnsi="Calibri" w:cs="B Nazanin" w:hint="cs"/>
          <w:rtl/>
          <w:lang w:bidi="fa-IR"/>
        </w:rPr>
        <w:t>می‌باشد</w:t>
      </w:r>
      <w:r w:rsidRPr="002F4E31">
        <w:rPr>
          <w:rFonts w:ascii="Calibri" w:eastAsia="Calibri" w:hAnsi="Calibri" w:cs="B Nazanin" w:hint="cs"/>
          <w:rtl/>
          <w:lang w:bidi="fa-IR"/>
        </w:rPr>
        <w:t>؟</w:t>
      </w:r>
    </w:p>
    <w:p w:rsidR="006A1895" w:rsidRPr="002F4E31" w:rsidRDefault="006A1895" w:rsidP="006A1895">
      <w:pPr>
        <w:bidi/>
        <w:contextualSpacing/>
        <w:jc w:val="both"/>
        <w:rPr>
          <w:rFonts w:ascii="Calibri" w:eastAsia="Calibri" w:hAnsi="Calibri" w:cs="B Nazanin"/>
          <w:lang w:bidi="fa-IR"/>
        </w:rPr>
      </w:pPr>
      <w:r w:rsidRPr="002F4E31">
        <w:rPr>
          <w:rFonts w:ascii="Calibri" w:eastAsia="Calibri" w:hAnsi="Calibri" w:cs="B Nazanin" w:hint="cs"/>
          <w:rtl/>
          <w:lang w:bidi="fa-IR"/>
        </w:rPr>
        <w:t>خیلی</w:t>
      </w:r>
      <w:r w:rsidRPr="002F4E31">
        <w:rPr>
          <w:rFonts w:ascii="Calibri" w:eastAsia="Calibri" w:hAnsi="Calibri" w:cs="B Nazanin"/>
          <w:rtl/>
          <w:lang w:bidi="fa-IR"/>
        </w:rPr>
        <w:t xml:space="preserve"> </w:t>
      </w:r>
      <w:r w:rsidRPr="002F4E31">
        <w:rPr>
          <w:rFonts w:ascii="Calibri" w:eastAsia="Calibri" w:hAnsi="Calibri" w:cs="B Nazanin" w:hint="cs"/>
          <w:rtl/>
          <w:lang w:bidi="fa-IR"/>
        </w:rPr>
        <w:t>کم</w:t>
      </w:r>
      <w:r w:rsidRPr="002F4E31">
        <w:rPr>
          <w:rFonts w:ascii="Calibri" w:eastAsia="Calibri" w:hAnsi="Calibri" w:cs="B Nazanin"/>
          <w:rtl/>
          <w:lang w:bidi="fa-IR"/>
        </w:rPr>
        <w:t xml:space="preserve">         </w:t>
      </w:r>
      <w:r w:rsidRPr="002F4E31">
        <w:rPr>
          <w:rFonts w:ascii="Calibri" w:eastAsia="Calibri" w:hAnsi="Calibri" w:cs="B Nazanin" w:hint="cs"/>
          <w:rtl/>
          <w:lang w:bidi="fa-IR"/>
        </w:rPr>
        <w:t>کم</w:t>
      </w:r>
      <w:r w:rsidRPr="002F4E31">
        <w:rPr>
          <w:rFonts w:ascii="Calibri" w:eastAsia="Calibri" w:hAnsi="Calibri" w:cs="B Nazanin"/>
          <w:rtl/>
          <w:lang w:bidi="fa-IR"/>
        </w:rPr>
        <w:t xml:space="preserve">           </w:t>
      </w:r>
      <w:r w:rsidRPr="002F4E31">
        <w:rPr>
          <w:rFonts w:ascii="Calibri" w:eastAsia="Calibri" w:hAnsi="Calibri" w:cs="B Nazanin" w:hint="cs"/>
          <w:rtl/>
          <w:lang w:bidi="fa-IR"/>
        </w:rPr>
        <w:t>متوسط</w:t>
      </w:r>
      <w:r w:rsidRPr="002F4E31">
        <w:rPr>
          <w:rFonts w:ascii="Calibri" w:eastAsia="Calibri" w:hAnsi="Calibri" w:cs="B Nazanin"/>
          <w:rtl/>
          <w:lang w:bidi="fa-IR"/>
        </w:rPr>
        <w:t xml:space="preserve">          </w:t>
      </w:r>
      <w:r w:rsidRPr="002F4E31">
        <w:rPr>
          <w:rFonts w:ascii="Calibri" w:eastAsia="Calibri" w:hAnsi="Calibri" w:cs="B Nazanin" w:hint="cs"/>
          <w:rtl/>
          <w:lang w:bidi="fa-IR"/>
        </w:rPr>
        <w:t>زیاد</w:t>
      </w:r>
      <w:r w:rsidRPr="002F4E31">
        <w:rPr>
          <w:rFonts w:ascii="Calibri" w:eastAsia="Calibri" w:hAnsi="Calibri" w:cs="B Nazanin"/>
          <w:rtl/>
          <w:lang w:bidi="fa-IR"/>
        </w:rPr>
        <w:t xml:space="preserve">    </w:t>
      </w:r>
      <w:r w:rsidRPr="002F4E31">
        <w:rPr>
          <w:rFonts w:ascii="Calibri" w:eastAsia="Calibri" w:hAnsi="Calibri" w:cs="B Nazanin" w:hint="cs"/>
          <w:rtl/>
          <w:lang w:bidi="fa-IR"/>
        </w:rPr>
        <w:t>خیلی</w:t>
      </w:r>
      <w:r w:rsidRPr="002F4E31">
        <w:rPr>
          <w:rFonts w:ascii="Calibri" w:eastAsia="Calibri" w:hAnsi="Calibri" w:cs="B Nazanin"/>
          <w:rtl/>
          <w:lang w:bidi="fa-IR"/>
        </w:rPr>
        <w:t xml:space="preserve"> </w:t>
      </w:r>
      <w:r w:rsidRPr="002F4E31">
        <w:rPr>
          <w:rFonts w:ascii="Calibri" w:eastAsia="Calibri" w:hAnsi="Calibri" w:cs="B Nazanin" w:hint="cs"/>
          <w:rtl/>
          <w:lang w:bidi="fa-IR"/>
        </w:rPr>
        <w:t>زیاد</w:t>
      </w:r>
    </w:p>
    <w:p w:rsidR="006A1895" w:rsidRPr="002F4E31" w:rsidRDefault="006A1895" w:rsidP="00033A11">
      <w:pPr>
        <w:numPr>
          <w:ilvl w:val="0"/>
          <w:numId w:val="15"/>
        </w:numPr>
        <w:bidi/>
        <w:spacing w:after="200" w:line="276" w:lineRule="auto"/>
        <w:contextualSpacing/>
        <w:jc w:val="both"/>
        <w:rPr>
          <w:rFonts w:ascii="Calibri" w:eastAsia="Calibri" w:hAnsi="Calibri" w:cs="B Nazanin"/>
          <w:lang w:bidi="fa-IR"/>
        </w:rPr>
      </w:pPr>
      <w:r w:rsidRPr="002F4E31">
        <w:rPr>
          <w:rFonts w:ascii="Calibri" w:eastAsia="Calibri" w:hAnsi="Calibri" w:cs="B Nazanin" w:hint="cs"/>
          <w:rtl/>
          <w:lang w:bidi="fa-IR"/>
        </w:rPr>
        <w:t>به</w:t>
      </w:r>
      <w:r w:rsidRPr="002F4E31">
        <w:rPr>
          <w:rFonts w:ascii="Calibri" w:eastAsia="Calibri" w:hAnsi="Calibri" w:cs="B Nazanin"/>
          <w:rtl/>
          <w:lang w:bidi="fa-IR"/>
        </w:rPr>
        <w:t xml:space="preserve"> </w:t>
      </w:r>
      <w:r w:rsidRPr="002F4E31">
        <w:rPr>
          <w:rFonts w:ascii="Calibri" w:eastAsia="Calibri" w:hAnsi="Calibri" w:cs="B Nazanin" w:hint="cs"/>
          <w:rtl/>
          <w:lang w:bidi="fa-IR"/>
        </w:rPr>
        <w:t>نظر</w:t>
      </w:r>
      <w:r w:rsidRPr="002F4E31">
        <w:rPr>
          <w:rFonts w:ascii="Calibri" w:eastAsia="Calibri" w:hAnsi="Calibri" w:cs="B Nazanin"/>
          <w:rtl/>
          <w:lang w:bidi="fa-IR"/>
        </w:rPr>
        <w:t xml:space="preserve"> </w:t>
      </w:r>
      <w:r w:rsidRPr="002F4E31">
        <w:rPr>
          <w:rFonts w:ascii="Calibri" w:eastAsia="Calibri" w:hAnsi="Calibri" w:cs="B Nazanin" w:hint="cs"/>
          <w:rtl/>
          <w:lang w:bidi="fa-IR"/>
        </w:rPr>
        <w:t>شما</w:t>
      </w:r>
      <w:r w:rsidRPr="002F4E31">
        <w:rPr>
          <w:rFonts w:ascii="Calibri" w:eastAsia="Calibri" w:hAnsi="Calibri" w:cs="B Nazanin"/>
          <w:rtl/>
          <w:lang w:bidi="fa-IR"/>
        </w:rPr>
        <w:t xml:space="preserve"> </w:t>
      </w:r>
      <w:r w:rsidR="00F127FC">
        <w:rPr>
          <w:rFonts w:ascii="Calibri" w:eastAsia="Calibri" w:hAnsi="Calibri" w:cs="B Nazanin" w:hint="cs"/>
          <w:rtl/>
          <w:lang w:bidi="fa-IR"/>
        </w:rPr>
        <w:t>مشوق‌های</w:t>
      </w:r>
      <w:r w:rsidRPr="002F4E31">
        <w:rPr>
          <w:rFonts w:ascii="Calibri" w:eastAsia="Calibri" w:hAnsi="Calibri" w:cs="B Nazanin"/>
          <w:rtl/>
          <w:lang w:bidi="fa-IR"/>
        </w:rPr>
        <w:t xml:space="preserve"> </w:t>
      </w:r>
      <w:r w:rsidRPr="002F4E31">
        <w:rPr>
          <w:rFonts w:ascii="Calibri" w:eastAsia="Calibri" w:hAnsi="Calibri" w:cs="B Nazanin" w:hint="cs"/>
          <w:rtl/>
          <w:lang w:bidi="fa-IR"/>
        </w:rPr>
        <w:t>اجتماعی تا</w:t>
      </w:r>
      <w:r w:rsidRPr="002F4E31">
        <w:rPr>
          <w:rFonts w:ascii="Calibri" w:eastAsia="Calibri" w:hAnsi="Calibri" w:cs="B Nazanin"/>
          <w:rtl/>
          <w:lang w:bidi="fa-IR"/>
        </w:rPr>
        <w:t xml:space="preserve"> </w:t>
      </w:r>
      <w:r w:rsidRPr="002F4E31">
        <w:rPr>
          <w:rFonts w:ascii="Calibri" w:eastAsia="Calibri" w:hAnsi="Calibri" w:cs="B Nazanin" w:hint="cs"/>
          <w:rtl/>
          <w:lang w:bidi="fa-IR"/>
        </w:rPr>
        <w:t>چه</w:t>
      </w:r>
      <w:r w:rsidRPr="002F4E31">
        <w:rPr>
          <w:rFonts w:ascii="Calibri" w:eastAsia="Calibri" w:hAnsi="Calibri" w:cs="B Nazanin"/>
          <w:rtl/>
          <w:lang w:bidi="fa-IR"/>
        </w:rPr>
        <w:t xml:space="preserve"> </w:t>
      </w:r>
      <w:r w:rsidRPr="002F4E31">
        <w:rPr>
          <w:rFonts w:ascii="Calibri" w:eastAsia="Calibri" w:hAnsi="Calibri" w:cs="B Nazanin" w:hint="cs"/>
          <w:rtl/>
          <w:lang w:bidi="fa-IR"/>
        </w:rPr>
        <w:t>اندازه</w:t>
      </w:r>
      <w:r w:rsidRPr="002F4E31">
        <w:rPr>
          <w:rFonts w:ascii="Calibri" w:eastAsia="Calibri" w:hAnsi="Calibri" w:cs="B Nazanin"/>
          <w:rtl/>
          <w:lang w:bidi="fa-IR"/>
        </w:rPr>
        <w:t xml:space="preserve"> </w:t>
      </w:r>
      <w:r w:rsidRPr="002F4E31">
        <w:rPr>
          <w:rFonts w:ascii="Calibri" w:eastAsia="Calibri" w:hAnsi="Calibri" w:cs="B Nazanin" w:hint="cs"/>
          <w:rtl/>
          <w:lang w:bidi="fa-IR"/>
        </w:rPr>
        <w:t>در</w:t>
      </w:r>
      <w:r w:rsidRPr="002F4E31">
        <w:rPr>
          <w:rFonts w:ascii="Calibri" w:eastAsia="Calibri" w:hAnsi="Calibri" w:cs="B Nazanin"/>
          <w:rtl/>
          <w:lang w:bidi="fa-IR"/>
        </w:rPr>
        <w:t xml:space="preserve"> </w:t>
      </w:r>
      <w:r w:rsidRPr="002F4E31">
        <w:rPr>
          <w:rFonts w:ascii="Calibri" w:eastAsia="Calibri" w:hAnsi="Calibri" w:cs="B Nazanin" w:hint="cs"/>
          <w:rtl/>
          <w:lang w:bidi="fa-IR"/>
        </w:rPr>
        <w:t>تواتمندسازی</w:t>
      </w:r>
      <w:r w:rsidRPr="002F4E31">
        <w:rPr>
          <w:rFonts w:ascii="Calibri" w:eastAsia="Calibri" w:hAnsi="Calibri" w:cs="B Nazanin"/>
          <w:rtl/>
          <w:lang w:bidi="fa-IR"/>
        </w:rPr>
        <w:t xml:space="preserve">  </w:t>
      </w:r>
      <w:r w:rsidRPr="002F4E31">
        <w:rPr>
          <w:rFonts w:ascii="Calibri" w:eastAsia="Calibri" w:hAnsi="Calibri" w:cs="B Nazanin" w:hint="cs"/>
          <w:rtl/>
          <w:lang w:bidi="fa-IR"/>
        </w:rPr>
        <w:t>زنان</w:t>
      </w:r>
      <w:r w:rsidRPr="002F4E31">
        <w:rPr>
          <w:rFonts w:ascii="Calibri" w:eastAsia="Calibri" w:hAnsi="Calibri" w:cs="B Nazanin"/>
          <w:rtl/>
          <w:lang w:bidi="fa-IR"/>
        </w:rPr>
        <w:t xml:space="preserve"> </w:t>
      </w:r>
      <w:r w:rsidRPr="002F4E31">
        <w:rPr>
          <w:rFonts w:ascii="Calibri" w:eastAsia="Calibri" w:hAnsi="Calibri" w:cs="B Nazanin" w:hint="cs"/>
          <w:rtl/>
          <w:lang w:bidi="fa-IR"/>
        </w:rPr>
        <w:t>کارآفرین</w:t>
      </w:r>
      <w:r w:rsidRPr="002F4E31">
        <w:rPr>
          <w:rFonts w:ascii="Calibri" w:eastAsia="Calibri" w:hAnsi="Calibri" w:cs="B Nazanin"/>
          <w:rtl/>
          <w:lang w:bidi="fa-IR"/>
        </w:rPr>
        <w:t xml:space="preserve"> </w:t>
      </w:r>
      <w:r w:rsidRPr="002F4E31">
        <w:rPr>
          <w:rFonts w:ascii="Calibri" w:eastAsia="Calibri" w:hAnsi="Calibri" w:cs="B Nazanin" w:hint="cs"/>
          <w:rtl/>
          <w:lang w:bidi="fa-IR"/>
        </w:rPr>
        <w:t>در</w:t>
      </w:r>
      <w:r w:rsidRPr="002F4E31">
        <w:rPr>
          <w:rFonts w:ascii="Calibri" w:eastAsia="Calibri" w:hAnsi="Calibri" w:cs="B Nazanin"/>
          <w:rtl/>
          <w:lang w:bidi="fa-IR"/>
        </w:rPr>
        <w:t xml:space="preserve"> </w:t>
      </w:r>
      <w:r w:rsidRPr="002F4E31">
        <w:rPr>
          <w:rFonts w:ascii="Calibri" w:eastAsia="Calibri" w:hAnsi="Calibri" w:cs="B Nazanin" w:hint="cs"/>
          <w:rtl/>
          <w:lang w:bidi="fa-IR"/>
        </w:rPr>
        <w:t>حوزه</w:t>
      </w:r>
      <w:r w:rsidRPr="002F4E31">
        <w:rPr>
          <w:rFonts w:ascii="Calibri" w:eastAsia="Calibri" w:hAnsi="Calibri" w:cs="B Nazanin"/>
          <w:rtl/>
          <w:lang w:bidi="fa-IR"/>
        </w:rPr>
        <w:t xml:space="preserve"> </w:t>
      </w:r>
      <w:r w:rsidRPr="002F4E31">
        <w:rPr>
          <w:rFonts w:ascii="Calibri" w:eastAsia="Calibri" w:hAnsi="Calibri" w:cs="B Nazanin" w:hint="cs"/>
          <w:rtl/>
          <w:lang w:bidi="fa-IR"/>
        </w:rPr>
        <w:t>كسب</w:t>
      </w:r>
      <w:r w:rsidRPr="002F4E31">
        <w:rPr>
          <w:rFonts w:ascii="Calibri" w:eastAsia="Calibri" w:hAnsi="Calibri" w:cs="B Nazanin"/>
          <w:rtl/>
          <w:lang w:bidi="fa-IR"/>
        </w:rPr>
        <w:t xml:space="preserve"> </w:t>
      </w:r>
      <w:r w:rsidRPr="002F4E31">
        <w:rPr>
          <w:rFonts w:ascii="Calibri" w:eastAsia="Calibri" w:hAnsi="Calibri" w:cs="B Nazanin" w:hint="cs"/>
          <w:rtl/>
          <w:lang w:bidi="fa-IR"/>
        </w:rPr>
        <w:t>و</w:t>
      </w:r>
      <w:r w:rsidRPr="002F4E31">
        <w:rPr>
          <w:rFonts w:ascii="Calibri" w:eastAsia="Calibri" w:hAnsi="Calibri" w:cs="B Nazanin"/>
          <w:rtl/>
          <w:lang w:bidi="fa-IR"/>
        </w:rPr>
        <w:t xml:space="preserve"> </w:t>
      </w:r>
      <w:r w:rsidRPr="002F4E31">
        <w:rPr>
          <w:rFonts w:ascii="Calibri" w:eastAsia="Calibri" w:hAnsi="Calibri" w:cs="B Nazanin" w:hint="cs"/>
          <w:rtl/>
          <w:lang w:bidi="fa-IR"/>
        </w:rPr>
        <w:t>كار</w:t>
      </w:r>
      <w:r w:rsidRPr="002F4E31">
        <w:rPr>
          <w:rFonts w:ascii="Calibri" w:eastAsia="Calibri" w:hAnsi="Calibri" w:cs="B Nazanin"/>
          <w:rtl/>
          <w:lang w:bidi="fa-IR"/>
        </w:rPr>
        <w:t xml:space="preserve"> </w:t>
      </w:r>
      <w:r w:rsidRPr="002F4E31">
        <w:rPr>
          <w:rFonts w:ascii="Calibri" w:eastAsia="Calibri" w:hAnsi="Calibri" w:cs="B Nazanin" w:hint="cs"/>
          <w:rtl/>
          <w:lang w:bidi="fa-IR"/>
        </w:rPr>
        <w:t>الكترونيك موثر</w:t>
      </w:r>
      <w:r w:rsidRPr="002F4E31">
        <w:rPr>
          <w:rFonts w:ascii="Calibri" w:eastAsia="Calibri" w:hAnsi="Calibri" w:cs="B Nazanin"/>
          <w:rtl/>
          <w:lang w:bidi="fa-IR"/>
        </w:rPr>
        <w:t xml:space="preserve"> </w:t>
      </w:r>
      <w:r w:rsidR="00F127FC">
        <w:rPr>
          <w:rFonts w:ascii="Calibri" w:eastAsia="Calibri" w:hAnsi="Calibri" w:cs="B Nazanin" w:hint="cs"/>
          <w:rtl/>
          <w:lang w:bidi="fa-IR"/>
        </w:rPr>
        <w:t>می‌باشد</w:t>
      </w:r>
      <w:r w:rsidRPr="002F4E31">
        <w:rPr>
          <w:rFonts w:ascii="Calibri" w:eastAsia="Calibri" w:hAnsi="Calibri" w:cs="B Nazanin" w:hint="cs"/>
          <w:rtl/>
          <w:lang w:bidi="fa-IR"/>
        </w:rPr>
        <w:t>؟</w:t>
      </w:r>
    </w:p>
    <w:p w:rsidR="006A1895" w:rsidRPr="002F4E31" w:rsidRDefault="006A1895" w:rsidP="006A1895">
      <w:pPr>
        <w:bidi/>
        <w:contextualSpacing/>
        <w:jc w:val="both"/>
        <w:rPr>
          <w:rFonts w:ascii="Calibri" w:eastAsia="Calibri" w:hAnsi="Calibri" w:cs="B Nazanin"/>
          <w:lang w:bidi="fa-IR"/>
        </w:rPr>
      </w:pPr>
      <w:r w:rsidRPr="002F4E31">
        <w:rPr>
          <w:rFonts w:ascii="Calibri" w:eastAsia="Calibri" w:hAnsi="Calibri" w:cs="B Nazanin" w:hint="cs"/>
          <w:rtl/>
          <w:lang w:bidi="fa-IR"/>
        </w:rPr>
        <w:t>خیلی</w:t>
      </w:r>
      <w:r w:rsidRPr="002F4E31">
        <w:rPr>
          <w:rFonts w:ascii="Calibri" w:eastAsia="Calibri" w:hAnsi="Calibri" w:cs="B Nazanin"/>
          <w:rtl/>
          <w:lang w:bidi="fa-IR"/>
        </w:rPr>
        <w:t xml:space="preserve"> </w:t>
      </w:r>
      <w:r w:rsidRPr="002F4E31">
        <w:rPr>
          <w:rFonts w:ascii="Calibri" w:eastAsia="Calibri" w:hAnsi="Calibri" w:cs="B Nazanin" w:hint="cs"/>
          <w:rtl/>
          <w:lang w:bidi="fa-IR"/>
        </w:rPr>
        <w:t>کم</w:t>
      </w:r>
      <w:r w:rsidRPr="002F4E31">
        <w:rPr>
          <w:rFonts w:ascii="Calibri" w:eastAsia="Calibri" w:hAnsi="Calibri" w:cs="B Nazanin"/>
          <w:rtl/>
          <w:lang w:bidi="fa-IR"/>
        </w:rPr>
        <w:t xml:space="preserve">         </w:t>
      </w:r>
      <w:r w:rsidRPr="002F4E31">
        <w:rPr>
          <w:rFonts w:ascii="Calibri" w:eastAsia="Calibri" w:hAnsi="Calibri" w:cs="B Nazanin" w:hint="cs"/>
          <w:rtl/>
          <w:lang w:bidi="fa-IR"/>
        </w:rPr>
        <w:t>کم</w:t>
      </w:r>
      <w:r w:rsidRPr="002F4E31">
        <w:rPr>
          <w:rFonts w:ascii="Calibri" w:eastAsia="Calibri" w:hAnsi="Calibri" w:cs="B Nazanin"/>
          <w:rtl/>
          <w:lang w:bidi="fa-IR"/>
        </w:rPr>
        <w:t xml:space="preserve">           </w:t>
      </w:r>
      <w:r w:rsidRPr="002F4E31">
        <w:rPr>
          <w:rFonts w:ascii="Calibri" w:eastAsia="Calibri" w:hAnsi="Calibri" w:cs="B Nazanin" w:hint="cs"/>
          <w:rtl/>
          <w:lang w:bidi="fa-IR"/>
        </w:rPr>
        <w:t>متوسط</w:t>
      </w:r>
      <w:r w:rsidRPr="002F4E31">
        <w:rPr>
          <w:rFonts w:ascii="Calibri" w:eastAsia="Calibri" w:hAnsi="Calibri" w:cs="B Nazanin"/>
          <w:rtl/>
          <w:lang w:bidi="fa-IR"/>
        </w:rPr>
        <w:t xml:space="preserve">          </w:t>
      </w:r>
      <w:r w:rsidRPr="002F4E31">
        <w:rPr>
          <w:rFonts w:ascii="Calibri" w:eastAsia="Calibri" w:hAnsi="Calibri" w:cs="B Nazanin" w:hint="cs"/>
          <w:rtl/>
          <w:lang w:bidi="fa-IR"/>
        </w:rPr>
        <w:t>زیاد</w:t>
      </w:r>
      <w:r w:rsidRPr="002F4E31">
        <w:rPr>
          <w:rFonts w:ascii="Calibri" w:eastAsia="Calibri" w:hAnsi="Calibri" w:cs="B Nazanin"/>
          <w:rtl/>
          <w:lang w:bidi="fa-IR"/>
        </w:rPr>
        <w:t xml:space="preserve">    </w:t>
      </w:r>
      <w:r w:rsidRPr="002F4E31">
        <w:rPr>
          <w:rFonts w:ascii="Calibri" w:eastAsia="Calibri" w:hAnsi="Calibri" w:cs="B Nazanin" w:hint="cs"/>
          <w:rtl/>
          <w:lang w:bidi="fa-IR"/>
        </w:rPr>
        <w:t>خیلی</w:t>
      </w:r>
      <w:r w:rsidRPr="002F4E31">
        <w:rPr>
          <w:rFonts w:ascii="Calibri" w:eastAsia="Calibri" w:hAnsi="Calibri" w:cs="B Nazanin"/>
          <w:rtl/>
          <w:lang w:bidi="fa-IR"/>
        </w:rPr>
        <w:t xml:space="preserve"> </w:t>
      </w:r>
      <w:r w:rsidRPr="002F4E31">
        <w:rPr>
          <w:rFonts w:ascii="Calibri" w:eastAsia="Calibri" w:hAnsi="Calibri" w:cs="B Nazanin" w:hint="cs"/>
          <w:rtl/>
          <w:lang w:bidi="fa-IR"/>
        </w:rPr>
        <w:t>زیاد</w:t>
      </w:r>
    </w:p>
    <w:p w:rsidR="006A1895" w:rsidRPr="002F4E31" w:rsidRDefault="006A1895" w:rsidP="00033A11">
      <w:pPr>
        <w:numPr>
          <w:ilvl w:val="0"/>
          <w:numId w:val="15"/>
        </w:numPr>
        <w:bidi/>
        <w:spacing w:after="200" w:line="276" w:lineRule="auto"/>
        <w:contextualSpacing/>
        <w:jc w:val="both"/>
        <w:rPr>
          <w:rFonts w:ascii="Calibri" w:eastAsia="Calibri" w:hAnsi="Calibri" w:cs="B Nazanin"/>
          <w:lang w:bidi="fa-IR"/>
        </w:rPr>
      </w:pPr>
      <w:r w:rsidRPr="002F4E31">
        <w:rPr>
          <w:rFonts w:ascii="Calibri" w:eastAsia="Calibri" w:hAnsi="Calibri" w:cs="B Nazanin" w:hint="cs"/>
          <w:rtl/>
          <w:lang w:bidi="fa-IR"/>
        </w:rPr>
        <w:t>به</w:t>
      </w:r>
      <w:r w:rsidRPr="002F4E31">
        <w:rPr>
          <w:rFonts w:ascii="Calibri" w:eastAsia="Calibri" w:hAnsi="Calibri" w:cs="B Nazanin"/>
          <w:rtl/>
          <w:lang w:bidi="fa-IR"/>
        </w:rPr>
        <w:t xml:space="preserve"> </w:t>
      </w:r>
      <w:r w:rsidRPr="002F4E31">
        <w:rPr>
          <w:rFonts w:ascii="Calibri" w:eastAsia="Calibri" w:hAnsi="Calibri" w:cs="B Nazanin" w:hint="cs"/>
          <w:rtl/>
          <w:lang w:bidi="fa-IR"/>
        </w:rPr>
        <w:t>نظر</w:t>
      </w:r>
      <w:r w:rsidRPr="002F4E31">
        <w:rPr>
          <w:rFonts w:ascii="Calibri" w:eastAsia="Calibri" w:hAnsi="Calibri" w:cs="B Nazanin"/>
          <w:rtl/>
          <w:lang w:bidi="fa-IR"/>
        </w:rPr>
        <w:t xml:space="preserve"> </w:t>
      </w:r>
      <w:r w:rsidRPr="002F4E31">
        <w:rPr>
          <w:rFonts w:ascii="Calibri" w:eastAsia="Calibri" w:hAnsi="Calibri" w:cs="B Nazanin" w:hint="cs"/>
          <w:rtl/>
          <w:lang w:bidi="fa-IR"/>
        </w:rPr>
        <w:t>شما</w:t>
      </w:r>
      <w:r w:rsidRPr="002F4E31">
        <w:rPr>
          <w:rFonts w:ascii="Calibri" w:eastAsia="Calibri" w:hAnsi="Calibri" w:cs="B Nazanin"/>
          <w:rtl/>
          <w:lang w:bidi="fa-IR"/>
        </w:rPr>
        <w:t xml:space="preserve"> </w:t>
      </w:r>
      <w:r w:rsidR="00F127FC">
        <w:rPr>
          <w:rFonts w:ascii="Calibri" w:eastAsia="Calibri" w:hAnsi="Calibri" w:cs="B Nazanin" w:hint="cs"/>
          <w:rtl/>
          <w:lang w:bidi="fa-IR"/>
        </w:rPr>
        <w:t>ارزش‌های</w:t>
      </w:r>
      <w:r w:rsidRPr="002F4E31">
        <w:rPr>
          <w:rFonts w:ascii="Calibri" w:eastAsia="Calibri" w:hAnsi="Calibri" w:cs="B Nazanin"/>
          <w:rtl/>
          <w:lang w:bidi="fa-IR"/>
        </w:rPr>
        <w:t xml:space="preserve"> </w:t>
      </w:r>
      <w:r w:rsidRPr="002F4E31">
        <w:rPr>
          <w:rFonts w:ascii="Calibri" w:eastAsia="Calibri" w:hAnsi="Calibri" w:cs="B Nazanin" w:hint="cs"/>
          <w:rtl/>
          <w:lang w:bidi="fa-IR"/>
        </w:rPr>
        <w:t>شخصی تا</w:t>
      </w:r>
      <w:r w:rsidRPr="002F4E31">
        <w:rPr>
          <w:rFonts w:ascii="Calibri" w:eastAsia="Calibri" w:hAnsi="Calibri" w:cs="B Nazanin"/>
          <w:rtl/>
          <w:lang w:bidi="fa-IR"/>
        </w:rPr>
        <w:t xml:space="preserve"> </w:t>
      </w:r>
      <w:r w:rsidRPr="002F4E31">
        <w:rPr>
          <w:rFonts w:ascii="Calibri" w:eastAsia="Calibri" w:hAnsi="Calibri" w:cs="B Nazanin" w:hint="cs"/>
          <w:rtl/>
          <w:lang w:bidi="fa-IR"/>
        </w:rPr>
        <w:t>چه</w:t>
      </w:r>
      <w:r w:rsidRPr="002F4E31">
        <w:rPr>
          <w:rFonts w:ascii="Calibri" w:eastAsia="Calibri" w:hAnsi="Calibri" w:cs="B Nazanin"/>
          <w:rtl/>
          <w:lang w:bidi="fa-IR"/>
        </w:rPr>
        <w:t xml:space="preserve"> </w:t>
      </w:r>
      <w:r w:rsidRPr="002F4E31">
        <w:rPr>
          <w:rFonts w:ascii="Calibri" w:eastAsia="Calibri" w:hAnsi="Calibri" w:cs="B Nazanin" w:hint="cs"/>
          <w:rtl/>
          <w:lang w:bidi="fa-IR"/>
        </w:rPr>
        <w:t>اندازه</w:t>
      </w:r>
      <w:r w:rsidRPr="002F4E31">
        <w:rPr>
          <w:rFonts w:ascii="Calibri" w:eastAsia="Calibri" w:hAnsi="Calibri" w:cs="B Nazanin"/>
          <w:rtl/>
          <w:lang w:bidi="fa-IR"/>
        </w:rPr>
        <w:t xml:space="preserve"> </w:t>
      </w:r>
      <w:r w:rsidRPr="002F4E31">
        <w:rPr>
          <w:rFonts w:ascii="Calibri" w:eastAsia="Calibri" w:hAnsi="Calibri" w:cs="B Nazanin" w:hint="cs"/>
          <w:rtl/>
          <w:lang w:bidi="fa-IR"/>
        </w:rPr>
        <w:t>در</w:t>
      </w:r>
      <w:r w:rsidRPr="002F4E31">
        <w:rPr>
          <w:rFonts w:ascii="Calibri" w:eastAsia="Calibri" w:hAnsi="Calibri" w:cs="B Nazanin"/>
          <w:rtl/>
          <w:lang w:bidi="fa-IR"/>
        </w:rPr>
        <w:t xml:space="preserve"> </w:t>
      </w:r>
      <w:r w:rsidRPr="002F4E31">
        <w:rPr>
          <w:rFonts w:ascii="Calibri" w:eastAsia="Calibri" w:hAnsi="Calibri" w:cs="B Nazanin" w:hint="cs"/>
          <w:rtl/>
          <w:lang w:bidi="fa-IR"/>
        </w:rPr>
        <w:t>تواتمندسازی</w:t>
      </w:r>
      <w:r w:rsidRPr="002F4E31">
        <w:rPr>
          <w:rFonts w:ascii="Calibri" w:eastAsia="Calibri" w:hAnsi="Calibri" w:cs="B Nazanin"/>
          <w:rtl/>
          <w:lang w:bidi="fa-IR"/>
        </w:rPr>
        <w:t xml:space="preserve">  </w:t>
      </w:r>
      <w:r w:rsidRPr="002F4E31">
        <w:rPr>
          <w:rFonts w:ascii="Calibri" w:eastAsia="Calibri" w:hAnsi="Calibri" w:cs="B Nazanin" w:hint="cs"/>
          <w:rtl/>
          <w:lang w:bidi="fa-IR"/>
        </w:rPr>
        <w:t>زنان</w:t>
      </w:r>
      <w:r w:rsidRPr="002F4E31">
        <w:rPr>
          <w:rFonts w:ascii="Calibri" w:eastAsia="Calibri" w:hAnsi="Calibri" w:cs="B Nazanin"/>
          <w:rtl/>
          <w:lang w:bidi="fa-IR"/>
        </w:rPr>
        <w:t xml:space="preserve"> </w:t>
      </w:r>
      <w:r w:rsidRPr="002F4E31">
        <w:rPr>
          <w:rFonts w:ascii="Calibri" w:eastAsia="Calibri" w:hAnsi="Calibri" w:cs="B Nazanin" w:hint="cs"/>
          <w:rtl/>
          <w:lang w:bidi="fa-IR"/>
        </w:rPr>
        <w:t>کارآفرین</w:t>
      </w:r>
      <w:r w:rsidRPr="002F4E31">
        <w:rPr>
          <w:rFonts w:ascii="Calibri" w:eastAsia="Calibri" w:hAnsi="Calibri" w:cs="B Nazanin"/>
          <w:rtl/>
          <w:lang w:bidi="fa-IR"/>
        </w:rPr>
        <w:t xml:space="preserve"> </w:t>
      </w:r>
      <w:r w:rsidRPr="002F4E31">
        <w:rPr>
          <w:rFonts w:ascii="Calibri" w:eastAsia="Calibri" w:hAnsi="Calibri" w:cs="B Nazanin" w:hint="cs"/>
          <w:rtl/>
          <w:lang w:bidi="fa-IR"/>
        </w:rPr>
        <w:t>در</w:t>
      </w:r>
      <w:r w:rsidRPr="002F4E31">
        <w:rPr>
          <w:rFonts w:ascii="Calibri" w:eastAsia="Calibri" w:hAnsi="Calibri" w:cs="B Nazanin"/>
          <w:rtl/>
          <w:lang w:bidi="fa-IR"/>
        </w:rPr>
        <w:t xml:space="preserve"> </w:t>
      </w:r>
      <w:r w:rsidRPr="002F4E31">
        <w:rPr>
          <w:rFonts w:ascii="Calibri" w:eastAsia="Calibri" w:hAnsi="Calibri" w:cs="B Nazanin" w:hint="cs"/>
          <w:rtl/>
          <w:lang w:bidi="fa-IR"/>
        </w:rPr>
        <w:t>حوزه</w:t>
      </w:r>
      <w:r w:rsidRPr="002F4E31">
        <w:rPr>
          <w:rFonts w:ascii="Calibri" w:eastAsia="Calibri" w:hAnsi="Calibri" w:cs="B Nazanin"/>
          <w:rtl/>
          <w:lang w:bidi="fa-IR"/>
        </w:rPr>
        <w:t xml:space="preserve"> </w:t>
      </w:r>
      <w:r w:rsidRPr="002F4E31">
        <w:rPr>
          <w:rFonts w:ascii="Calibri" w:eastAsia="Calibri" w:hAnsi="Calibri" w:cs="B Nazanin" w:hint="cs"/>
          <w:rtl/>
          <w:lang w:bidi="fa-IR"/>
        </w:rPr>
        <w:t>كسب</w:t>
      </w:r>
      <w:r w:rsidRPr="002F4E31">
        <w:rPr>
          <w:rFonts w:ascii="Calibri" w:eastAsia="Calibri" w:hAnsi="Calibri" w:cs="B Nazanin"/>
          <w:rtl/>
          <w:lang w:bidi="fa-IR"/>
        </w:rPr>
        <w:t xml:space="preserve"> </w:t>
      </w:r>
      <w:r w:rsidRPr="002F4E31">
        <w:rPr>
          <w:rFonts w:ascii="Calibri" w:eastAsia="Calibri" w:hAnsi="Calibri" w:cs="B Nazanin" w:hint="cs"/>
          <w:rtl/>
          <w:lang w:bidi="fa-IR"/>
        </w:rPr>
        <w:t>و</w:t>
      </w:r>
      <w:r w:rsidRPr="002F4E31">
        <w:rPr>
          <w:rFonts w:ascii="Calibri" w:eastAsia="Calibri" w:hAnsi="Calibri" w:cs="B Nazanin"/>
          <w:rtl/>
          <w:lang w:bidi="fa-IR"/>
        </w:rPr>
        <w:t xml:space="preserve"> </w:t>
      </w:r>
      <w:r w:rsidRPr="002F4E31">
        <w:rPr>
          <w:rFonts w:ascii="Calibri" w:eastAsia="Calibri" w:hAnsi="Calibri" w:cs="B Nazanin" w:hint="cs"/>
          <w:rtl/>
          <w:lang w:bidi="fa-IR"/>
        </w:rPr>
        <w:t>كار</w:t>
      </w:r>
      <w:r w:rsidRPr="002F4E31">
        <w:rPr>
          <w:rFonts w:ascii="Calibri" w:eastAsia="Calibri" w:hAnsi="Calibri" w:cs="B Nazanin"/>
          <w:rtl/>
          <w:lang w:bidi="fa-IR"/>
        </w:rPr>
        <w:t xml:space="preserve"> </w:t>
      </w:r>
      <w:r w:rsidRPr="002F4E31">
        <w:rPr>
          <w:rFonts w:ascii="Calibri" w:eastAsia="Calibri" w:hAnsi="Calibri" w:cs="B Nazanin" w:hint="cs"/>
          <w:rtl/>
          <w:lang w:bidi="fa-IR"/>
        </w:rPr>
        <w:t>الكترونيك موثر</w:t>
      </w:r>
      <w:r w:rsidRPr="002F4E31">
        <w:rPr>
          <w:rFonts w:ascii="Calibri" w:eastAsia="Calibri" w:hAnsi="Calibri" w:cs="B Nazanin"/>
          <w:rtl/>
          <w:lang w:bidi="fa-IR"/>
        </w:rPr>
        <w:t xml:space="preserve"> </w:t>
      </w:r>
      <w:r w:rsidR="00F127FC">
        <w:rPr>
          <w:rFonts w:ascii="Calibri" w:eastAsia="Calibri" w:hAnsi="Calibri" w:cs="B Nazanin" w:hint="cs"/>
          <w:rtl/>
          <w:lang w:bidi="fa-IR"/>
        </w:rPr>
        <w:t>می‌باشد</w:t>
      </w:r>
      <w:r w:rsidRPr="002F4E31">
        <w:rPr>
          <w:rFonts w:ascii="Calibri" w:eastAsia="Calibri" w:hAnsi="Calibri" w:cs="B Nazanin" w:hint="cs"/>
          <w:rtl/>
          <w:lang w:bidi="fa-IR"/>
        </w:rPr>
        <w:t>؟</w:t>
      </w:r>
    </w:p>
    <w:p w:rsidR="006A1895" w:rsidRPr="002F4E31" w:rsidRDefault="006A1895" w:rsidP="006A1895">
      <w:pPr>
        <w:bidi/>
        <w:contextualSpacing/>
        <w:jc w:val="both"/>
        <w:rPr>
          <w:rFonts w:ascii="Calibri" w:eastAsia="Calibri" w:hAnsi="Calibri" w:cs="B Nazanin"/>
          <w:lang w:bidi="fa-IR"/>
        </w:rPr>
      </w:pPr>
      <w:r w:rsidRPr="002F4E31">
        <w:rPr>
          <w:rFonts w:ascii="Calibri" w:eastAsia="Calibri" w:hAnsi="Calibri" w:cs="B Nazanin" w:hint="cs"/>
          <w:rtl/>
          <w:lang w:bidi="fa-IR"/>
        </w:rPr>
        <w:t>خیلی</w:t>
      </w:r>
      <w:r w:rsidRPr="002F4E31">
        <w:rPr>
          <w:rFonts w:ascii="Calibri" w:eastAsia="Calibri" w:hAnsi="Calibri" w:cs="B Nazanin"/>
          <w:rtl/>
          <w:lang w:bidi="fa-IR"/>
        </w:rPr>
        <w:t xml:space="preserve"> </w:t>
      </w:r>
      <w:r w:rsidRPr="002F4E31">
        <w:rPr>
          <w:rFonts w:ascii="Calibri" w:eastAsia="Calibri" w:hAnsi="Calibri" w:cs="B Nazanin" w:hint="cs"/>
          <w:rtl/>
          <w:lang w:bidi="fa-IR"/>
        </w:rPr>
        <w:t>کم</w:t>
      </w:r>
      <w:r w:rsidRPr="002F4E31">
        <w:rPr>
          <w:rFonts w:ascii="Calibri" w:eastAsia="Calibri" w:hAnsi="Calibri" w:cs="B Nazanin"/>
          <w:rtl/>
          <w:lang w:bidi="fa-IR"/>
        </w:rPr>
        <w:t xml:space="preserve">         </w:t>
      </w:r>
      <w:r w:rsidRPr="002F4E31">
        <w:rPr>
          <w:rFonts w:ascii="Calibri" w:eastAsia="Calibri" w:hAnsi="Calibri" w:cs="B Nazanin" w:hint="cs"/>
          <w:rtl/>
          <w:lang w:bidi="fa-IR"/>
        </w:rPr>
        <w:t>کم</w:t>
      </w:r>
      <w:r w:rsidRPr="002F4E31">
        <w:rPr>
          <w:rFonts w:ascii="Calibri" w:eastAsia="Calibri" w:hAnsi="Calibri" w:cs="B Nazanin"/>
          <w:rtl/>
          <w:lang w:bidi="fa-IR"/>
        </w:rPr>
        <w:t xml:space="preserve">           </w:t>
      </w:r>
      <w:r w:rsidRPr="002F4E31">
        <w:rPr>
          <w:rFonts w:ascii="Calibri" w:eastAsia="Calibri" w:hAnsi="Calibri" w:cs="B Nazanin" w:hint="cs"/>
          <w:rtl/>
          <w:lang w:bidi="fa-IR"/>
        </w:rPr>
        <w:t>متوسط</w:t>
      </w:r>
      <w:r w:rsidRPr="002F4E31">
        <w:rPr>
          <w:rFonts w:ascii="Calibri" w:eastAsia="Calibri" w:hAnsi="Calibri" w:cs="B Nazanin"/>
          <w:rtl/>
          <w:lang w:bidi="fa-IR"/>
        </w:rPr>
        <w:t xml:space="preserve">          </w:t>
      </w:r>
      <w:r w:rsidRPr="002F4E31">
        <w:rPr>
          <w:rFonts w:ascii="Calibri" w:eastAsia="Calibri" w:hAnsi="Calibri" w:cs="B Nazanin" w:hint="cs"/>
          <w:rtl/>
          <w:lang w:bidi="fa-IR"/>
        </w:rPr>
        <w:t>زیاد</w:t>
      </w:r>
      <w:r w:rsidRPr="002F4E31">
        <w:rPr>
          <w:rFonts w:ascii="Calibri" w:eastAsia="Calibri" w:hAnsi="Calibri" w:cs="B Nazanin"/>
          <w:rtl/>
          <w:lang w:bidi="fa-IR"/>
        </w:rPr>
        <w:t xml:space="preserve">    </w:t>
      </w:r>
      <w:r w:rsidRPr="002F4E31">
        <w:rPr>
          <w:rFonts w:ascii="Calibri" w:eastAsia="Calibri" w:hAnsi="Calibri" w:cs="B Nazanin" w:hint="cs"/>
          <w:rtl/>
          <w:lang w:bidi="fa-IR"/>
        </w:rPr>
        <w:t>خیلی</w:t>
      </w:r>
      <w:r w:rsidRPr="002F4E31">
        <w:rPr>
          <w:rFonts w:ascii="Calibri" w:eastAsia="Calibri" w:hAnsi="Calibri" w:cs="B Nazanin"/>
          <w:rtl/>
          <w:lang w:bidi="fa-IR"/>
        </w:rPr>
        <w:t xml:space="preserve"> </w:t>
      </w:r>
      <w:r w:rsidRPr="002F4E31">
        <w:rPr>
          <w:rFonts w:ascii="Calibri" w:eastAsia="Calibri" w:hAnsi="Calibri" w:cs="B Nazanin" w:hint="cs"/>
          <w:rtl/>
          <w:lang w:bidi="fa-IR"/>
        </w:rPr>
        <w:t>زیاد</w:t>
      </w:r>
    </w:p>
    <w:p w:rsidR="006A1895" w:rsidRPr="002F4E31" w:rsidRDefault="006A1895" w:rsidP="00033A11">
      <w:pPr>
        <w:numPr>
          <w:ilvl w:val="0"/>
          <w:numId w:val="15"/>
        </w:numPr>
        <w:bidi/>
        <w:spacing w:after="200" w:line="276" w:lineRule="auto"/>
        <w:contextualSpacing/>
        <w:jc w:val="both"/>
        <w:rPr>
          <w:rFonts w:ascii="Calibri" w:eastAsia="Calibri" w:hAnsi="Calibri" w:cs="B Nazanin"/>
          <w:lang w:bidi="fa-IR"/>
        </w:rPr>
      </w:pPr>
      <w:r w:rsidRPr="002F4E31">
        <w:rPr>
          <w:rFonts w:ascii="Calibri" w:eastAsia="Calibri" w:hAnsi="Calibri" w:cs="B Nazanin" w:hint="cs"/>
          <w:rtl/>
          <w:lang w:bidi="fa-IR"/>
        </w:rPr>
        <w:t>به</w:t>
      </w:r>
      <w:r w:rsidRPr="002F4E31">
        <w:rPr>
          <w:rFonts w:ascii="Calibri" w:eastAsia="Calibri" w:hAnsi="Calibri" w:cs="B Nazanin"/>
          <w:rtl/>
          <w:lang w:bidi="fa-IR"/>
        </w:rPr>
        <w:t xml:space="preserve"> </w:t>
      </w:r>
      <w:r w:rsidRPr="002F4E31">
        <w:rPr>
          <w:rFonts w:ascii="Calibri" w:eastAsia="Calibri" w:hAnsi="Calibri" w:cs="B Nazanin" w:hint="cs"/>
          <w:rtl/>
          <w:lang w:bidi="fa-IR"/>
        </w:rPr>
        <w:t>نظر</w:t>
      </w:r>
      <w:r w:rsidRPr="002F4E31">
        <w:rPr>
          <w:rFonts w:ascii="Calibri" w:eastAsia="Calibri" w:hAnsi="Calibri" w:cs="B Nazanin"/>
          <w:rtl/>
          <w:lang w:bidi="fa-IR"/>
        </w:rPr>
        <w:t xml:space="preserve"> </w:t>
      </w:r>
      <w:r w:rsidRPr="002F4E31">
        <w:rPr>
          <w:rFonts w:ascii="Calibri" w:eastAsia="Calibri" w:hAnsi="Calibri" w:cs="B Nazanin" w:hint="cs"/>
          <w:rtl/>
          <w:lang w:bidi="fa-IR"/>
        </w:rPr>
        <w:t>شما</w:t>
      </w:r>
      <w:r w:rsidRPr="002F4E31">
        <w:rPr>
          <w:rFonts w:ascii="Calibri" w:eastAsia="Calibri" w:hAnsi="Calibri" w:cs="B Nazanin"/>
          <w:rtl/>
          <w:lang w:bidi="fa-IR"/>
        </w:rPr>
        <w:t xml:space="preserve"> </w:t>
      </w:r>
      <w:r w:rsidRPr="002F4E31">
        <w:rPr>
          <w:rFonts w:ascii="Calibri" w:eastAsia="Calibri" w:hAnsi="Calibri" w:cs="B Nazanin" w:hint="cs"/>
          <w:rtl/>
          <w:lang w:bidi="fa-IR"/>
        </w:rPr>
        <w:t>مدیریت</w:t>
      </w:r>
      <w:r w:rsidRPr="002F4E31">
        <w:rPr>
          <w:rFonts w:ascii="Calibri" w:eastAsia="Calibri" w:hAnsi="Calibri" w:cs="B Nazanin"/>
          <w:rtl/>
          <w:lang w:bidi="fa-IR"/>
        </w:rPr>
        <w:t xml:space="preserve"> </w:t>
      </w:r>
      <w:r w:rsidR="00F127FC">
        <w:rPr>
          <w:rFonts w:ascii="Calibri" w:eastAsia="Calibri" w:hAnsi="Calibri" w:cs="B Nazanin" w:hint="cs"/>
          <w:rtl/>
          <w:lang w:bidi="fa-IR"/>
        </w:rPr>
        <w:t>کسب‌وکار</w:t>
      </w:r>
      <w:r w:rsidRPr="002F4E31">
        <w:rPr>
          <w:rFonts w:ascii="Calibri" w:eastAsia="Calibri" w:hAnsi="Calibri" w:cs="B Nazanin" w:hint="cs"/>
          <w:rtl/>
          <w:lang w:bidi="fa-IR"/>
        </w:rPr>
        <w:t xml:space="preserve"> تا</w:t>
      </w:r>
      <w:r w:rsidRPr="002F4E31">
        <w:rPr>
          <w:rFonts w:ascii="Calibri" w:eastAsia="Calibri" w:hAnsi="Calibri" w:cs="B Nazanin"/>
          <w:rtl/>
          <w:lang w:bidi="fa-IR"/>
        </w:rPr>
        <w:t xml:space="preserve"> </w:t>
      </w:r>
      <w:r w:rsidRPr="002F4E31">
        <w:rPr>
          <w:rFonts w:ascii="Calibri" w:eastAsia="Calibri" w:hAnsi="Calibri" w:cs="B Nazanin" w:hint="cs"/>
          <w:rtl/>
          <w:lang w:bidi="fa-IR"/>
        </w:rPr>
        <w:t>چه</w:t>
      </w:r>
      <w:r w:rsidRPr="002F4E31">
        <w:rPr>
          <w:rFonts w:ascii="Calibri" w:eastAsia="Calibri" w:hAnsi="Calibri" w:cs="B Nazanin"/>
          <w:rtl/>
          <w:lang w:bidi="fa-IR"/>
        </w:rPr>
        <w:t xml:space="preserve"> </w:t>
      </w:r>
      <w:r w:rsidRPr="002F4E31">
        <w:rPr>
          <w:rFonts w:ascii="Calibri" w:eastAsia="Calibri" w:hAnsi="Calibri" w:cs="B Nazanin" w:hint="cs"/>
          <w:rtl/>
          <w:lang w:bidi="fa-IR"/>
        </w:rPr>
        <w:t>اندازه</w:t>
      </w:r>
      <w:r w:rsidRPr="002F4E31">
        <w:rPr>
          <w:rFonts w:ascii="Calibri" w:eastAsia="Calibri" w:hAnsi="Calibri" w:cs="B Nazanin"/>
          <w:rtl/>
          <w:lang w:bidi="fa-IR"/>
        </w:rPr>
        <w:t xml:space="preserve"> </w:t>
      </w:r>
      <w:r w:rsidRPr="002F4E31">
        <w:rPr>
          <w:rFonts w:ascii="Calibri" w:eastAsia="Calibri" w:hAnsi="Calibri" w:cs="B Nazanin" w:hint="cs"/>
          <w:rtl/>
          <w:lang w:bidi="fa-IR"/>
        </w:rPr>
        <w:t>در</w:t>
      </w:r>
      <w:r w:rsidRPr="002F4E31">
        <w:rPr>
          <w:rFonts w:ascii="Calibri" w:eastAsia="Calibri" w:hAnsi="Calibri" w:cs="B Nazanin"/>
          <w:rtl/>
          <w:lang w:bidi="fa-IR"/>
        </w:rPr>
        <w:t xml:space="preserve"> </w:t>
      </w:r>
      <w:r w:rsidRPr="002F4E31">
        <w:rPr>
          <w:rFonts w:ascii="Calibri" w:eastAsia="Calibri" w:hAnsi="Calibri" w:cs="B Nazanin" w:hint="cs"/>
          <w:rtl/>
          <w:lang w:bidi="fa-IR"/>
        </w:rPr>
        <w:t>تواتمندسازی</w:t>
      </w:r>
      <w:r w:rsidRPr="002F4E31">
        <w:rPr>
          <w:rFonts w:ascii="Calibri" w:eastAsia="Calibri" w:hAnsi="Calibri" w:cs="B Nazanin"/>
          <w:rtl/>
          <w:lang w:bidi="fa-IR"/>
        </w:rPr>
        <w:t xml:space="preserve">  </w:t>
      </w:r>
      <w:r w:rsidRPr="002F4E31">
        <w:rPr>
          <w:rFonts w:ascii="Calibri" w:eastAsia="Calibri" w:hAnsi="Calibri" w:cs="B Nazanin" w:hint="cs"/>
          <w:rtl/>
          <w:lang w:bidi="fa-IR"/>
        </w:rPr>
        <w:t>زنان</w:t>
      </w:r>
      <w:r w:rsidRPr="002F4E31">
        <w:rPr>
          <w:rFonts w:ascii="Calibri" w:eastAsia="Calibri" w:hAnsi="Calibri" w:cs="B Nazanin"/>
          <w:rtl/>
          <w:lang w:bidi="fa-IR"/>
        </w:rPr>
        <w:t xml:space="preserve"> </w:t>
      </w:r>
      <w:r w:rsidRPr="002F4E31">
        <w:rPr>
          <w:rFonts w:ascii="Calibri" w:eastAsia="Calibri" w:hAnsi="Calibri" w:cs="B Nazanin" w:hint="cs"/>
          <w:rtl/>
          <w:lang w:bidi="fa-IR"/>
        </w:rPr>
        <w:t>کارآفرین</w:t>
      </w:r>
      <w:r w:rsidRPr="002F4E31">
        <w:rPr>
          <w:rFonts w:hint="cs"/>
          <w:rtl/>
          <w:lang w:bidi="fa-IR"/>
        </w:rPr>
        <w:t xml:space="preserve"> </w:t>
      </w:r>
      <w:r w:rsidRPr="002F4E31">
        <w:rPr>
          <w:rFonts w:ascii="Calibri" w:eastAsia="Calibri" w:hAnsi="Calibri" w:cs="B Nazanin" w:hint="cs"/>
          <w:rtl/>
          <w:lang w:bidi="fa-IR"/>
        </w:rPr>
        <w:t>در</w:t>
      </w:r>
      <w:r w:rsidRPr="002F4E31">
        <w:rPr>
          <w:rFonts w:ascii="Calibri" w:eastAsia="Calibri" w:hAnsi="Calibri" w:cs="B Nazanin"/>
          <w:rtl/>
          <w:lang w:bidi="fa-IR"/>
        </w:rPr>
        <w:t xml:space="preserve"> </w:t>
      </w:r>
      <w:r w:rsidRPr="002F4E31">
        <w:rPr>
          <w:rFonts w:ascii="Calibri" w:eastAsia="Calibri" w:hAnsi="Calibri" w:cs="B Nazanin" w:hint="cs"/>
          <w:rtl/>
          <w:lang w:bidi="fa-IR"/>
        </w:rPr>
        <w:t>حوزه</w:t>
      </w:r>
      <w:r w:rsidRPr="002F4E31">
        <w:rPr>
          <w:rFonts w:ascii="Calibri" w:eastAsia="Calibri" w:hAnsi="Calibri" w:cs="B Nazanin"/>
          <w:rtl/>
          <w:lang w:bidi="fa-IR"/>
        </w:rPr>
        <w:t xml:space="preserve"> </w:t>
      </w:r>
      <w:r w:rsidRPr="002F4E31">
        <w:rPr>
          <w:rFonts w:ascii="Calibri" w:eastAsia="Calibri" w:hAnsi="Calibri" w:cs="B Nazanin" w:hint="cs"/>
          <w:rtl/>
          <w:lang w:bidi="fa-IR"/>
        </w:rPr>
        <w:t>كسب</w:t>
      </w:r>
      <w:r w:rsidRPr="002F4E31">
        <w:rPr>
          <w:rFonts w:ascii="Calibri" w:eastAsia="Calibri" w:hAnsi="Calibri" w:cs="B Nazanin"/>
          <w:rtl/>
          <w:lang w:bidi="fa-IR"/>
        </w:rPr>
        <w:t xml:space="preserve"> </w:t>
      </w:r>
      <w:r w:rsidRPr="002F4E31">
        <w:rPr>
          <w:rFonts w:ascii="Calibri" w:eastAsia="Calibri" w:hAnsi="Calibri" w:cs="B Nazanin" w:hint="cs"/>
          <w:rtl/>
          <w:lang w:bidi="fa-IR"/>
        </w:rPr>
        <w:t>و</w:t>
      </w:r>
      <w:r w:rsidRPr="002F4E31">
        <w:rPr>
          <w:rFonts w:ascii="Calibri" w:eastAsia="Calibri" w:hAnsi="Calibri" w:cs="B Nazanin"/>
          <w:rtl/>
          <w:lang w:bidi="fa-IR"/>
        </w:rPr>
        <w:t xml:space="preserve"> </w:t>
      </w:r>
      <w:r w:rsidRPr="002F4E31">
        <w:rPr>
          <w:rFonts w:ascii="Calibri" w:eastAsia="Calibri" w:hAnsi="Calibri" w:cs="B Nazanin" w:hint="cs"/>
          <w:rtl/>
          <w:lang w:bidi="fa-IR"/>
        </w:rPr>
        <w:t>كار</w:t>
      </w:r>
      <w:r w:rsidRPr="002F4E31">
        <w:rPr>
          <w:rFonts w:ascii="Calibri" w:eastAsia="Calibri" w:hAnsi="Calibri" w:cs="B Nazanin"/>
          <w:rtl/>
          <w:lang w:bidi="fa-IR"/>
        </w:rPr>
        <w:t xml:space="preserve"> </w:t>
      </w:r>
      <w:r w:rsidRPr="002F4E31">
        <w:rPr>
          <w:rFonts w:ascii="Calibri" w:eastAsia="Calibri" w:hAnsi="Calibri" w:cs="B Nazanin" w:hint="cs"/>
          <w:rtl/>
          <w:lang w:bidi="fa-IR"/>
        </w:rPr>
        <w:t>الكترونيك</w:t>
      </w:r>
      <w:r w:rsidRPr="002F4E31">
        <w:rPr>
          <w:rFonts w:ascii="Calibri" w:eastAsia="Calibri" w:hAnsi="Calibri" w:cs="B Nazanin"/>
          <w:rtl/>
          <w:lang w:bidi="fa-IR"/>
        </w:rPr>
        <w:t xml:space="preserve"> </w:t>
      </w:r>
      <w:r w:rsidRPr="002F4E31">
        <w:rPr>
          <w:rFonts w:ascii="Calibri" w:eastAsia="Calibri" w:hAnsi="Calibri" w:cs="B Nazanin" w:hint="cs"/>
          <w:rtl/>
          <w:lang w:bidi="fa-IR"/>
        </w:rPr>
        <w:t>موثر</w:t>
      </w:r>
      <w:r w:rsidRPr="002F4E31">
        <w:rPr>
          <w:rFonts w:ascii="Calibri" w:eastAsia="Calibri" w:hAnsi="Calibri" w:cs="B Nazanin"/>
          <w:rtl/>
          <w:lang w:bidi="fa-IR"/>
        </w:rPr>
        <w:t xml:space="preserve"> </w:t>
      </w:r>
      <w:r w:rsidR="00F127FC">
        <w:rPr>
          <w:rFonts w:ascii="Calibri" w:eastAsia="Calibri" w:hAnsi="Calibri" w:cs="B Nazanin" w:hint="cs"/>
          <w:rtl/>
          <w:lang w:bidi="fa-IR"/>
        </w:rPr>
        <w:t>می‌باشد</w:t>
      </w:r>
      <w:r w:rsidRPr="002F4E31">
        <w:rPr>
          <w:rFonts w:ascii="Calibri" w:eastAsia="Calibri" w:hAnsi="Calibri" w:cs="B Nazanin" w:hint="cs"/>
          <w:rtl/>
          <w:lang w:bidi="fa-IR"/>
        </w:rPr>
        <w:t>؟</w:t>
      </w:r>
    </w:p>
    <w:p w:rsidR="006A1895" w:rsidRPr="002F4E31" w:rsidRDefault="006A1895" w:rsidP="006A1895">
      <w:pPr>
        <w:bidi/>
        <w:contextualSpacing/>
        <w:jc w:val="both"/>
        <w:rPr>
          <w:rFonts w:ascii="Calibri" w:eastAsia="Calibri" w:hAnsi="Calibri" w:cs="B Nazanin"/>
          <w:lang w:bidi="fa-IR"/>
        </w:rPr>
      </w:pPr>
      <w:r w:rsidRPr="002F4E31">
        <w:rPr>
          <w:rFonts w:ascii="Calibri" w:eastAsia="Calibri" w:hAnsi="Calibri" w:cs="B Nazanin" w:hint="cs"/>
          <w:rtl/>
          <w:lang w:bidi="fa-IR"/>
        </w:rPr>
        <w:t>خیلی</w:t>
      </w:r>
      <w:r w:rsidRPr="002F4E31">
        <w:rPr>
          <w:rFonts w:ascii="Calibri" w:eastAsia="Calibri" w:hAnsi="Calibri" w:cs="B Nazanin"/>
          <w:rtl/>
          <w:lang w:bidi="fa-IR"/>
        </w:rPr>
        <w:t xml:space="preserve"> </w:t>
      </w:r>
      <w:r w:rsidRPr="002F4E31">
        <w:rPr>
          <w:rFonts w:ascii="Calibri" w:eastAsia="Calibri" w:hAnsi="Calibri" w:cs="B Nazanin" w:hint="cs"/>
          <w:rtl/>
          <w:lang w:bidi="fa-IR"/>
        </w:rPr>
        <w:t>کم</w:t>
      </w:r>
      <w:r w:rsidRPr="002F4E31">
        <w:rPr>
          <w:rFonts w:ascii="Calibri" w:eastAsia="Calibri" w:hAnsi="Calibri" w:cs="B Nazanin"/>
          <w:rtl/>
          <w:lang w:bidi="fa-IR"/>
        </w:rPr>
        <w:t xml:space="preserve">         </w:t>
      </w:r>
      <w:r w:rsidRPr="002F4E31">
        <w:rPr>
          <w:rFonts w:ascii="Calibri" w:eastAsia="Calibri" w:hAnsi="Calibri" w:cs="B Nazanin" w:hint="cs"/>
          <w:rtl/>
          <w:lang w:bidi="fa-IR"/>
        </w:rPr>
        <w:t>کم</w:t>
      </w:r>
      <w:r w:rsidRPr="002F4E31">
        <w:rPr>
          <w:rFonts w:ascii="Calibri" w:eastAsia="Calibri" w:hAnsi="Calibri" w:cs="B Nazanin"/>
          <w:rtl/>
          <w:lang w:bidi="fa-IR"/>
        </w:rPr>
        <w:t xml:space="preserve">           </w:t>
      </w:r>
      <w:r w:rsidRPr="002F4E31">
        <w:rPr>
          <w:rFonts w:ascii="Calibri" w:eastAsia="Calibri" w:hAnsi="Calibri" w:cs="B Nazanin" w:hint="cs"/>
          <w:rtl/>
          <w:lang w:bidi="fa-IR"/>
        </w:rPr>
        <w:t>متوسط</w:t>
      </w:r>
      <w:r w:rsidRPr="002F4E31">
        <w:rPr>
          <w:rFonts w:ascii="Calibri" w:eastAsia="Calibri" w:hAnsi="Calibri" w:cs="B Nazanin"/>
          <w:rtl/>
          <w:lang w:bidi="fa-IR"/>
        </w:rPr>
        <w:t xml:space="preserve">          </w:t>
      </w:r>
      <w:r w:rsidRPr="002F4E31">
        <w:rPr>
          <w:rFonts w:ascii="Calibri" w:eastAsia="Calibri" w:hAnsi="Calibri" w:cs="B Nazanin" w:hint="cs"/>
          <w:rtl/>
          <w:lang w:bidi="fa-IR"/>
        </w:rPr>
        <w:t>زیاد</w:t>
      </w:r>
      <w:r w:rsidRPr="002F4E31">
        <w:rPr>
          <w:rFonts w:ascii="Calibri" w:eastAsia="Calibri" w:hAnsi="Calibri" w:cs="B Nazanin"/>
          <w:rtl/>
          <w:lang w:bidi="fa-IR"/>
        </w:rPr>
        <w:t xml:space="preserve">    </w:t>
      </w:r>
      <w:r w:rsidRPr="002F4E31">
        <w:rPr>
          <w:rFonts w:ascii="Calibri" w:eastAsia="Calibri" w:hAnsi="Calibri" w:cs="B Nazanin" w:hint="cs"/>
          <w:rtl/>
          <w:lang w:bidi="fa-IR"/>
        </w:rPr>
        <w:t>خیلی</w:t>
      </w:r>
      <w:r w:rsidRPr="002F4E31">
        <w:rPr>
          <w:rFonts w:ascii="Calibri" w:eastAsia="Calibri" w:hAnsi="Calibri" w:cs="B Nazanin"/>
          <w:rtl/>
          <w:lang w:bidi="fa-IR"/>
        </w:rPr>
        <w:t xml:space="preserve"> </w:t>
      </w:r>
      <w:r w:rsidRPr="002F4E31">
        <w:rPr>
          <w:rFonts w:ascii="Calibri" w:eastAsia="Calibri" w:hAnsi="Calibri" w:cs="B Nazanin" w:hint="cs"/>
          <w:rtl/>
          <w:lang w:bidi="fa-IR"/>
        </w:rPr>
        <w:t>زیاد</w:t>
      </w:r>
    </w:p>
    <w:p w:rsidR="006A1895" w:rsidRPr="002F4E31" w:rsidRDefault="006A1895" w:rsidP="00033A11">
      <w:pPr>
        <w:numPr>
          <w:ilvl w:val="0"/>
          <w:numId w:val="15"/>
        </w:numPr>
        <w:bidi/>
        <w:spacing w:after="200" w:line="276" w:lineRule="auto"/>
        <w:contextualSpacing/>
        <w:jc w:val="both"/>
        <w:rPr>
          <w:rFonts w:ascii="Calibri" w:eastAsia="Calibri" w:hAnsi="Calibri" w:cs="B Nazanin"/>
          <w:lang w:bidi="fa-IR"/>
        </w:rPr>
      </w:pPr>
      <w:r w:rsidRPr="002F4E31">
        <w:rPr>
          <w:rFonts w:ascii="Calibri" w:eastAsia="Calibri" w:hAnsi="Calibri" w:cs="B Nazanin" w:hint="cs"/>
          <w:rtl/>
          <w:lang w:bidi="fa-IR"/>
        </w:rPr>
        <w:t>به</w:t>
      </w:r>
      <w:r w:rsidRPr="002F4E31">
        <w:rPr>
          <w:rFonts w:ascii="Calibri" w:eastAsia="Calibri" w:hAnsi="Calibri" w:cs="B Nazanin"/>
          <w:rtl/>
          <w:lang w:bidi="fa-IR"/>
        </w:rPr>
        <w:t xml:space="preserve"> </w:t>
      </w:r>
      <w:r w:rsidRPr="002F4E31">
        <w:rPr>
          <w:rFonts w:ascii="Calibri" w:eastAsia="Calibri" w:hAnsi="Calibri" w:cs="B Nazanin" w:hint="cs"/>
          <w:rtl/>
          <w:lang w:bidi="fa-IR"/>
        </w:rPr>
        <w:t>نظر</w:t>
      </w:r>
      <w:r w:rsidRPr="002F4E31">
        <w:rPr>
          <w:rFonts w:ascii="Calibri" w:eastAsia="Calibri" w:hAnsi="Calibri" w:cs="B Nazanin"/>
          <w:rtl/>
          <w:lang w:bidi="fa-IR"/>
        </w:rPr>
        <w:t xml:space="preserve"> </w:t>
      </w:r>
      <w:r w:rsidRPr="002F4E31">
        <w:rPr>
          <w:rFonts w:ascii="Calibri" w:eastAsia="Calibri" w:hAnsi="Calibri" w:cs="B Nazanin" w:hint="cs"/>
          <w:rtl/>
          <w:lang w:bidi="fa-IR"/>
        </w:rPr>
        <w:t>شما</w:t>
      </w:r>
      <w:r w:rsidRPr="002F4E31">
        <w:rPr>
          <w:rFonts w:ascii="Calibri" w:eastAsia="Calibri" w:hAnsi="Calibri" w:cs="B Nazanin"/>
          <w:rtl/>
          <w:lang w:bidi="fa-IR"/>
        </w:rPr>
        <w:t xml:space="preserve"> </w:t>
      </w:r>
      <w:r w:rsidRPr="002F4E31">
        <w:rPr>
          <w:rFonts w:ascii="Calibri" w:eastAsia="Calibri" w:hAnsi="Calibri" w:cs="B Nazanin" w:hint="cs"/>
          <w:rtl/>
          <w:lang w:bidi="fa-IR"/>
        </w:rPr>
        <w:t>قدرت</w:t>
      </w:r>
      <w:r w:rsidRPr="002F4E31">
        <w:rPr>
          <w:rFonts w:ascii="Calibri" w:eastAsia="Calibri" w:hAnsi="Calibri" w:cs="B Nazanin"/>
          <w:rtl/>
          <w:lang w:bidi="fa-IR"/>
        </w:rPr>
        <w:t xml:space="preserve"> </w:t>
      </w:r>
      <w:r w:rsidR="00F127FC">
        <w:rPr>
          <w:rFonts w:ascii="Calibri" w:eastAsia="Calibri" w:hAnsi="Calibri" w:cs="B Nazanin" w:hint="cs"/>
          <w:rtl/>
          <w:lang w:bidi="fa-IR"/>
        </w:rPr>
        <w:t>تصمیم‌گیری</w:t>
      </w:r>
      <w:r w:rsidRPr="002F4E31">
        <w:rPr>
          <w:rFonts w:ascii="Calibri" w:eastAsia="Calibri" w:hAnsi="Calibri" w:cs="B Nazanin"/>
          <w:lang w:bidi="fa-IR"/>
        </w:rPr>
        <w:t xml:space="preserve"> </w:t>
      </w:r>
      <w:r w:rsidRPr="002F4E31">
        <w:rPr>
          <w:rFonts w:ascii="Calibri" w:eastAsia="Calibri" w:hAnsi="Calibri" w:cs="B Nazanin" w:hint="cs"/>
          <w:rtl/>
          <w:lang w:bidi="fa-IR"/>
        </w:rPr>
        <w:t>تا</w:t>
      </w:r>
      <w:r w:rsidRPr="002F4E31">
        <w:rPr>
          <w:rFonts w:ascii="Calibri" w:eastAsia="Calibri" w:hAnsi="Calibri" w:cs="B Nazanin"/>
          <w:rtl/>
          <w:lang w:bidi="fa-IR"/>
        </w:rPr>
        <w:t xml:space="preserve"> </w:t>
      </w:r>
      <w:r w:rsidRPr="002F4E31">
        <w:rPr>
          <w:rFonts w:ascii="Calibri" w:eastAsia="Calibri" w:hAnsi="Calibri" w:cs="B Nazanin" w:hint="cs"/>
          <w:rtl/>
          <w:lang w:bidi="fa-IR"/>
        </w:rPr>
        <w:t>چه</w:t>
      </w:r>
      <w:r w:rsidRPr="002F4E31">
        <w:rPr>
          <w:rFonts w:ascii="Calibri" w:eastAsia="Calibri" w:hAnsi="Calibri" w:cs="B Nazanin"/>
          <w:rtl/>
          <w:lang w:bidi="fa-IR"/>
        </w:rPr>
        <w:t xml:space="preserve"> </w:t>
      </w:r>
      <w:r w:rsidRPr="002F4E31">
        <w:rPr>
          <w:rFonts w:ascii="Calibri" w:eastAsia="Calibri" w:hAnsi="Calibri" w:cs="B Nazanin" w:hint="cs"/>
          <w:rtl/>
          <w:lang w:bidi="fa-IR"/>
        </w:rPr>
        <w:t>اندازه</w:t>
      </w:r>
      <w:r w:rsidRPr="002F4E31">
        <w:rPr>
          <w:rFonts w:ascii="Calibri" w:eastAsia="Calibri" w:hAnsi="Calibri" w:cs="B Nazanin"/>
          <w:rtl/>
          <w:lang w:bidi="fa-IR"/>
        </w:rPr>
        <w:t xml:space="preserve"> </w:t>
      </w:r>
      <w:r w:rsidRPr="002F4E31">
        <w:rPr>
          <w:rFonts w:ascii="Calibri" w:eastAsia="Calibri" w:hAnsi="Calibri" w:cs="B Nazanin" w:hint="cs"/>
          <w:rtl/>
          <w:lang w:bidi="fa-IR"/>
        </w:rPr>
        <w:t>در</w:t>
      </w:r>
      <w:r w:rsidRPr="002F4E31">
        <w:rPr>
          <w:rFonts w:ascii="Calibri" w:eastAsia="Calibri" w:hAnsi="Calibri" w:cs="B Nazanin"/>
          <w:rtl/>
          <w:lang w:bidi="fa-IR"/>
        </w:rPr>
        <w:t xml:space="preserve"> </w:t>
      </w:r>
      <w:r w:rsidRPr="002F4E31">
        <w:rPr>
          <w:rFonts w:ascii="Calibri" w:eastAsia="Calibri" w:hAnsi="Calibri" w:cs="B Nazanin" w:hint="cs"/>
          <w:rtl/>
          <w:lang w:bidi="fa-IR"/>
        </w:rPr>
        <w:t>تواتمندسازی</w:t>
      </w:r>
      <w:r w:rsidRPr="002F4E31">
        <w:rPr>
          <w:rFonts w:ascii="Calibri" w:eastAsia="Calibri" w:hAnsi="Calibri" w:cs="B Nazanin"/>
          <w:rtl/>
          <w:lang w:bidi="fa-IR"/>
        </w:rPr>
        <w:t xml:space="preserve">  </w:t>
      </w:r>
      <w:r w:rsidRPr="002F4E31">
        <w:rPr>
          <w:rFonts w:ascii="Calibri" w:eastAsia="Calibri" w:hAnsi="Calibri" w:cs="B Nazanin" w:hint="cs"/>
          <w:rtl/>
          <w:lang w:bidi="fa-IR"/>
        </w:rPr>
        <w:t>زنان</w:t>
      </w:r>
      <w:r w:rsidRPr="002F4E31">
        <w:rPr>
          <w:rFonts w:ascii="Calibri" w:eastAsia="Calibri" w:hAnsi="Calibri" w:cs="B Nazanin"/>
          <w:rtl/>
          <w:lang w:bidi="fa-IR"/>
        </w:rPr>
        <w:t xml:space="preserve"> </w:t>
      </w:r>
      <w:r w:rsidRPr="002F4E31">
        <w:rPr>
          <w:rFonts w:ascii="Calibri" w:eastAsia="Calibri" w:hAnsi="Calibri" w:cs="B Nazanin" w:hint="cs"/>
          <w:rtl/>
          <w:lang w:bidi="fa-IR"/>
        </w:rPr>
        <w:t>کارآفرین</w:t>
      </w:r>
      <w:r w:rsidRPr="002F4E31">
        <w:rPr>
          <w:rFonts w:hint="cs"/>
          <w:rtl/>
          <w:lang w:bidi="fa-IR"/>
        </w:rPr>
        <w:t xml:space="preserve"> </w:t>
      </w:r>
      <w:r w:rsidRPr="002F4E31">
        <w:rPr>
          <w:rFonts w:ascii="Calibri" w:eastAsia="Calibri" w:hAnsi="Calibri" w:cs="B Nazanin" w:hint="cs"/>
          <w:rtl/>
          <w:lang w:bidi="fa-IR"/>
        </w:rPr>
        <w:t>در</w:t>
      </w:r>
      <w:r w:rsidRPr="002F4E31">
        <w:rPr>
          <w:rFonts w:ascii="Calibri" w:eastAsia="Calibri" w:hAnsi="Calibri" w:cs="B Nazanin"/>
          <w:rtl/>
          <w:lang w:bidi="fa-IR"/>
        </w:rPr>
        <w:t xml:space="preserve"> </w:t>
      </w:r>
      <w:r w:rsidRPr="002F4E31">
        <w:rPr>
          <w:rFonts w:ascii="Calibri" w:eastAsia="Calibri" w:hAnsi="Calibri" w:cs="B Nazanin" w:hint="cs"/>
          <w:rtl/>
          <w:lang w:bidi="fa-IR"/>
        </w:rPr>
        <w:t>حوزه</w:t>
      </w:r>
      <w:r w:rsidRPr="002F4E31">
        <w:rPr>
          <w:rFonts w:ascii="Calibri" w:eastAsia="Calibri" w:hAnsi="Calibri" w:cs="B Nazanin"/>
          <w:rtl/>
          <w:lang w:bidi="fa-IR"/>
        </w:rPr>
        <w:t xml:space="preserve"> </w:t>
      </w:r>
      <w:r w:rsidRPr="002F4E31">
        <w:rPr>
          <w:rFonts w:ascii="Calibri" w:eastAsia="Calibri" w:hAnsi="Calibri" w:cs="B Nazanin" w:hint="cs"/>
          <w:rtl/>
          <w:lang w:bidi="fa-IR"/>
        </w:rPr>
        <w:t>كسب</w:t>
      </w:r>
      <w:r w:rsidRPr="002F4E31">
        <w:rPr>
          <w:rFonts w:ascii="Calibri" w:eastAsia="Calibri" w:hAnsi="Calibri" w:cs="B Nazanin"/>
          <w:rtl/>
          <w:lang w:bidi="fa-IR"/>
        </w:rPr>
        <w:t xml:space="preserve"> </w:t>
      </w:r>
      <w:r w:rsidRPr="002F4E31">
        <w:rPr>
          <w:rFonts w:ascii="Calibri" w:eastAsia="Calibri" w:hAnsi="Calibri" w:cs="B Nazanin" w:hint="cs"/>
          <w:rtl/>
          <w:lang w:bidi="fa-IR"/>
        </w:rPr>
        <w:t>و</w:t>
      </w:r>
      <w:r w:rsidRPr="002F4E31">
        <w:rPr>
          <w:rFonts w:ascii="Calibri" w:eastAsia="Calibri" w:hAnsi="Calibri" w:cs="B Nazanin"/>
          <w:rtl/>
          <w:lang w:bidi="fa-IR"/>
        </w:rPr>
        <w:t xml:space="preserve"> </w:t>
      </w:r>
      <w:r w:rsidRPr="002F4E31">
        <w:rPr>
          <w:rFonts w:ascii="Calibri" w:eastAsia="Calibri" w:hAnsi="Calibri" w:cs="B Nazanin" w:hint="cs"/>
          <w:rtl/>
          <w:lang w:bidi="fa-IR"/>
        </w:rPr>
        <w:t>كار</w:t>
      </w:r>
      <w:r w:rsidRPr="002F4E31">
        <w:rPr>
          <w:rFonts w:ascii="Calibri" w:eastAsia="Calibri" w:hAnsi="Calibri" w:cs="B Nazanin"/>
          <w:rtl/>
          <w:lang w:bidi="fa-IR"/>
        </w:rPr>
        <w:t xml:space="preserve"> </w:t>
      </w:r>
      <w:r w:rsidRPr="002F4E31">
        <w:rPr>
          <w:rFonts w:ascii="Calibri" w:eastAsia="Calibri" w:hAnsi="Calibri" w:cs="B Nazanin" w:hint="cs"/>
          <w:rtl/>
          <w:lang w:bidi="fa-IR"/>
        </w:rPr>
        <w:t>الكترونيك</w:t>
      </w:r>
      <w:r w:rsidRPr="002F4E31">
        <w:rPr>
          <w:rFonts w:ascii="Calibri" w:eastAsia="Calibri" w:hAnsi="Calibri" w:cs="B Nazanin"/>
          <w:rtl/>
          <w:lang w:bidi="fa-IR"/>
        </w:rPr>
        <w:t xml:space="preserve"> </w:t>
      </w:r>
      <w:r w:rsidRPr="002F4E31">
        <w:rPr>
          <w:rFonts w:ascii="Calibri" w:eastAsia="Calibri" w:hAnsi="Calibri" w:cs="B Nazanin" w:hint="cs"/>
          <w:rtl/>
          <w:lang w:bidi="fa-IR"/>
        </w:rPr>
        <w:t>موثر</w:t>
      </w:r>
      <w:r w:rsidRPr="002F4E31">
        <w:rPr>
          <w:rFonts w:ascii="Calibri" w:eastAsia="Calibri" w:hAnsi="Calibri" w:cs="B Nazanin"/>
          <w:rtl/>
          <w:lang w:bidi="fa-IR"/>
        </w:rPr>
        <w:t xml:space="preserve"> </w:t>
      </w:r>
      <w:r w:rsidR="00F127FC">
        <w:rPr>
          <w:rFonts w:ascii="Calibri" w:eastAsia="Calibri" w:hAnsi="Calibri" w:cs="B Nazanin" w:hint="cs"/>
          <w:rtl/>
          <w:lang w:bidi="fa-IR"/>
        </w:rPr>
        <w:t>می‌باشد</w:t>
      </w:r>
      <w:r w:rsidRPr="002F4E31">
        <w:rPr>
          <w:rFonts w:ascii="Calibri" w:eastAsia="Calibri" w:hAnsi="Calibri" w:cs="B Nazanin" w:hint="cs"/>
          <w:rtl/>
          <w:lang w:bidi="fa-IR"/>
        </w:rPr>
        <w:t>؟</w:t>
      </w:r>
    </w:p>
    <w:p w:rsidR="006A1895" w:rsidRPr="002F4E31" w:rsidRDefault="006A1895" w:rsidP="006A1895">
      <w:pPr>
        <w:bidi/>
        <w:contextualSpacing/>
        <w:jc w:val="both"/>
        <w:rPr>
          <w:rFonts w:ascii="Calibri" w:eastAsia="Calibri" w:hAnsi="Calibri" w:cs="B Nazanin"/>
          <w:lang w:bidi="fa-IR"/>
        </w:rPr>
      </w:pPr>
      <w:r w:rsidRPr="002F4E31">
        <w:rPr>
          <w:rFonts w:ascii="Calibri" w:eastAsia="Calibri" w:hAnsi="Calibri" w:cs="B Nazanin" w:hint="cs"/>
          <w:rtl/>
          <w:lang w:bidi="fa-IR"/>
        </w:rPr>
        <w:t>خیلی</w:t>
      </w:r>
      <w:r w:rsidRPr="002F4E31">
        <w:rPr>
          <w:rFonts w:ascii="Calibri" w:eastAsia="Calibri" w:hAnsi="Calibri" w:cs="B Nazanin"/>
          <w:rtl/>
          <w:lang w:bidi="fa-IR"/>
        </w:rPr>
        <w:t xml:space="preserve"> </w:t>
      </w:r>
      <w:r w:rsidRPr="002F4E31">
        <w:rPr>
          <w:rFonts w:ascii="Calibri" w:eastAsia="Calibri" w:hAnsi="Calibri" w:cs="B Nazanin" w:hint="cs"/>
          <w:rtl/>
          <w:lang w:bidi="fa-IR"/>
        </w:rPr>
        <w:t>کم</w:t>
      </w:r>
      <w:r w:rsidRPr="002F4E31">
        <w:rPr>
          <w:rFonts w:ascii="Calibri" w:eastAsia="Calibri" w:hAnsi="Calibri" w:cs="B Nazanin"/>
          <w:rtl/>
          <w:lang w:bidi="fa-IR"/>
        </w:rPr>
        <w:t xml:space="preserve">         </w:t>
      </w:r>
      <w:r w:rsidRPr="002F4E31">
        <w:rPr>
          <w:rFonts w:ascii="Calibri" w:eastAsia="Calibri" w:hAnsi="Calibri" w:cs="B Nazanin" w:hint="cs"/>
          <w:rtl/>
          <w:lang w:bidi="fa-IR"/>
        </w:rPr>
        <w:t>کم</w:t>
      </w:r>
      <w:r w:rsidRPr="002F4E31">
        <w:rPr>
          <w:rFonts w:ascii="Calibri" w:eastAsia="Calibri" w:hAnsi="Calibri" w:cs="B Nazanin"/>
          <w:rtl/>
          <w:lang w:bidi="fa-IR"/>
        </w:rPr>
        <w:t xml:space="preserve">           </w:t>
      </w:r>
      <w:r w:rsidRPr="002F4E31">
        <w:rPr>
          <w:rFonts w:ascii="Calibri" w:eastAsia="Calibri" w:hAnsi="Calibri" w:cs="B Nazanin" w:hint="cs"/>
          <w:rtl/>
          <w:lang w:bidi="fa-IR"/>
        </w:rPr>
        <w:t>متوسط</w:t>
      </w:r>
      <w:r w:rsidRPr="002F4E31">
        <w:rPr>
          <w:rFonts w:ascii="Calibri" w:eastAsia="Calibri" w:hAnsi="Calibri" w:cs="B Nazanin"/>
          <w:rtl/>
          <w:lang w:bidi="fa-IR"/>
        </w:rPr>
        <w:t xml:space="preserve">          </w:t>
      </w:r>
      <w:r w:rsidRPr="002F4E31">
        <w:rPr>
          <w:rFonts w:ascii="Calibri" w:eastAsia="Calibri" w:hAnsi="Calibri" w:cs="B Nazanin" w:hint="cs"/>
          <w:rtl/>
          <w:lang w:bidi="fa-IR"/>
        </w:rPr>
        <w:t>زیاد</w:t>
      </w:r>
      <w:r w:rsidRPr="002F4E31">
        <w:rPr>
          <w:rFonts w:ascii="Calibri" w:eastAsia="Calibri" w:hAnsi="Calibri" w:cs="B Nazanin"/>
          <w:rtl/>
          <w:lang w:bidi="fa-IR"/>
        </w:rPr>
        <w:t xml:space="preserve">    </w:t>
      </w:r>
      <w:r w:rsidRPr="002F4E31">
        <w:rPr>
          <w:rFonts w:ascii="Calibri" w:eastAsia="Calibri" w:hAnsi="Calibri" w:cs="B Nazanin" w:hint="cs"/>
          <w:rtl/>
          <w:lang w:bidi="fa-IR"/>
        </w:rPr>
        <w:t>خیلی</w:t>
      </w:r>
      <w:r w:rsidRPr="002F4E31">
        <w:rPr>
          <w:rFonts w:ascii="Calibri" w:eastAsia="Calibri" w:hAnsi="Calibri" w:cs="B Nazanin"/>
          <w:rtl/>
          <w:lang w:bidi="fa-IR"/>
        </w:rPr>
        <w:t xml:space="preserve"> </w:t>
      </w:r>
      <w:r w:rsidRPr="002F4E31">
        <w:rPr>
          <w:rFonts w:ascii="Calibri" w:eastAsia="Calibri" w:hAnsi="Calibri" w:cs="B Nazanin" w:hint="cs"/>
          <w:rtl/>
          <w:lang w:bidi="fa-IR"/>
        </w:rPr>
        <w:t>زیاد</w:t>
      </w:r>
    </w:p>
    <w:p w:rsidR="006A1895" w:rsidRPr="002F4E31" w:rsidRDefault="006A1895" w:rsidP="00033A11">
      <w:pPr>
        <w:numPr>
          <w:ilvl w:val="0"/>
          <w:numId w:val="15"/>
        </w:numPr>
        <w:bidi/>
        <w:spacing w:after="200" w:line="276" w:lineRule="auto"/>
        <w:contextualSpacing/>
        <w:jc w:val="both"/>
        <w:rPr>
          <w:rFonts w:ascii="Calibri" w:eastAsia="Calibri" w:hAnsi="Calibri" w:cs="B Nazanin"/>
          <w:lang w:bidi="fa-IR"/>
        </w:rPr>
      </w:pPr>
      <w:r w:rsidRPr="002F4E31">
        <w:rPr>
          <w:rFonts w:ascii="Calibri" w:eastAsia="Calibri" w:hAnsi="Calibri" w:cs="B Nazanin" w:hint="cs"/>
          <w:rtl/>
          <w:lang w:bidi="fa-IR"/>
        </w:rPr>
        <w:t>به</w:t>
      </w:r>
      <w:r w:rsidRPr="002F4E31">
        <w:rPr>
          <w:rFonts w:ascii="Calibri" w:eastAsia="Calibri" w:hAnsi="Calibri" w:cs="B Nazanin"/>
          <w:rtl/>
          <w:lang w:bidi="fa-IR"/>
        </w:rPr>
        <w:t xml:space="preserve"> </w:t>
      </w:r>
      <w:r w:rsidRPr="002F4E31">
        <w:rPr>
          <w:rFonts w:ascii="Calibri" w:eastAsia="Calibri" w:hAnsi="Calibri" w:cs="B Nazanin" w:hint="cs"/>
          <w:rtl/>
          <w:lang w:bidi="fa-IR"/>
        </w:rPr>
        <w:t>نظر</w:t>
      </w:r>
      <w:r w:rsidRPr="002F4E31">
        <w:rPr>
          <w:rFonts w:ascii="Calibri" w:eastAsia="Calibri" w:hAnsi="Calibri" w:cs="B Nazanin"/>
          <w:rtl/>
          <w:lang w:bidi="fa-IR"/>
        </w:rPr>
        <w:t xml:space="preserve"> </w:t>
      </w:r>
      <w:r w:rsidRPr="002F4E31">
        <w:rPr>
          <w:rFonts w:ascii="Calibri" w:eastAsia="Calibri" w:hAnsi="Calibri" w:cs="B Nazanin" w:hint="cs"/>
          <w:rtl/>
          <w:lang w:bidi="fa-IR"/>
        </w:rPr>
        <w:t>شما</w:t>
      </w:r>
      <w:r w:rsidRPr="002F4E31">
        <w:rPr>
          <w:rFonts w:ascii="Calibri" w:eastAsia="Calibri" w:hAnsi="Calibri" w:cs="B Nazanin"/>
          <w:rtl/>
          <w:lang w:bidi="fa-IR"/>
        </w:rPr>
        <w:t xml:space="preserve"> </w:t>
      </w:r>
      <w:r w:rsidRPr="002F4E31">
        <w:rPr>
          <w:rFonts w:ascii="Calibri" w:eastAsia="Calibri" w:hAnsi="Calibri" w:cs="B Nazanin" w:hint="cs"/>
          <w:rtl/>
          <w:lang w:bidi="fa-IR"/>
        </w:rPr>
        <w:t>نظام</w:t>
      </w:r>
      <w:r w:rsidRPr="002F4E31">
        <w:rPr>
          <w:rFonts w:ascii="Calibri" w:eastAsia="Calibri" w:hAnsi="Calibri" w:cs="B Nazanin"/>
          <w:rtl/>
          <w:lang w:bidi="fa-IR"/>
        </w:rPr>
        <w:t xml:space="preserve"> </w:t>
      </w:r>
      <w:r w:rsidRPr="002F4E31">
        <w:rPr>
          <w:rFonts w:ascii="Calibri" w:eastAsia="Calibri" w:hAnsi="Calibri" w:cs="B Nazanin" w:hint="cs"/>
          <w:rtl/>
          <w:lang w:bidi="fa-IR"/>
        </w:rPr>
        <w:t>آموزشی تا</w:t>
      </w:r>
      <w:r w:rsidRPr="002F4E31">
        <w:rPr>
          <w:rFonts w:ascii="Calibri" w:eastAsia="Calibri" w:hAnsi="Calibri" w:cs="B Nazanin"/>
          <w:rtl/>
          <w:lang w:bidi="fa-IR"/>
        </w:rPr>
        <w:t xml:space="preserve"> </w:t>
      </w:r>
      <w:r w:rsidRPr="002F4E31">
        <w:rPr>
          <w:rFonts w:ascii="Calibri" w:eastAsia="Calibri" w:hAnsi="Calibri" w:cs="B Nazanin" w:hint="cs"/>
          <w:rtl/>
          <w:lang w:bidi="fa-IR"/>
        </w:rPr>
        <w:t>چه</w:t>
      </w:r>
      <w:r w:rsidRPr="002F4E31">
        <w:rPr>
          <w:rFonts w:ascii="Calibri" w:eastAsia="Calibri" w:hAnsi="Calibri" w:cs="B Nazanin"/>
          <w:rtl/>
          <w:lang w:bidi="fa-IR"/>
        </w:rPr>
        <w:t xml:space="preserve"> </w:t>
      </w:r>
      <w:r w:rsidRPr="002F4E31">
        <w:rPr>
          <w:rFonts w:ascii="Calibri" w:eastAsia="Calibri" w:hAnsi="Calibri" w:cs="B Nazanin" w:hint="cs"/>
          <w:rtl/>
          <w:lang w:bidi="fa-IR"/>
        </w:rPr>
        <w:t>اندازه</w:t>
      </w:r>
      <w:r w:rsidRPr="002F4E31">
        <w:rPr>
          <w:rFonts w:ascii="Calibri" w:eastAsia="Calibri" w:hAnsi="Calibri" w:cs="B Nazanin"/>
          <w:rtl/>
          <w:lang w:bidi="fa-IR"/>
        </w:rPr>
        <w:t xml:space="preserve"> </w:t>
      </w:r>
      <w:r w:rsidRPr="002F4E31">
        <w:rPr>
          <w:rFonts w:ascii="Calibri" w:eastAsia="Calibri" w:hAnsi="Calibri" w:cs="B Nazanin" w:hint="cs"/>
          <w:rtl/>
          <w:lang w:bidi="fa-IR"/>
        </w:rPr>
        <w:t>در</w:t>
      </w:r>
      <w:r w:rsidRPr="002F4E31">
        <w:rPr>
          <w:rFonts w:ascii="Calibri" w:eastAsia="Calibri" w:hAnsi="Calibri" w:cs="B Nazanin"/>
          <w:rtl/>
          <w:lang w:bidi="fa-IR"/>
        </w:rPr>
        <w:t xml:space="preserve"> </w:t>
      </w:r>
      <w:r w:rsidRPr="002F4E31">
        <w:rPr>
          <w:rFonts w:ascii="Calibri" w:eastAsia="Calibri" w:hAnsi="Calibri" w:cs="B Nazanin" w:hint="cs"/>
          <w:rtl/>
          <w:lang w:bidi="fa-IR"/>
        </w:rPr>
        <w:t>تواتمندسازی</w:t>
      </w:r>
      <w:r w:rsidRPr="002F4E31">
        <w:rPr>
          <w:rFonts w:ascii="Calibri" w:eastAsia="Calibri" w:hAnsi="Calibri" w:cs="B Nazanin"/>
          <w:rtl/>
          <w:lang w:bidi="fa-IR"/>
        </w:rPr>
        <w:t xml:space="preserve">  </w:t>
      </w:r>
      <w:r w:rsidRPr="002F4E31">
        <w:rPr>
          <w:rFonts w:ascii="Calibri" w:eastAsia="Calibri" w:hAnsi="Calibri" w:cs="B Nazanin" w:hint="cs"/>
          <w:rtl/>
          <w:lang w:bidi="fa-IR"/>
        </w:rPr>
        <w:t>زنان</w:t>
      </w:r>
      <w:r w:rsidRPr="002F4E31">
        <w:rPr>
          <w:rFonts w:ascii="Calibri" w:eastAsia="Calibri" w:hAnsi="Calibri" w:cs="B Nazanin"/>
          <w:rtl/>
          <w:lang w:bidi="fa-IR"/>
        </w:rPr>
        <w:t xml:space="preserve"> </w:t>
      </w:r>
      <w:r w:rsidRPr="002F4E31">
        <w:rPr>
          <w:rFonts w:ascii="Calibri" w:eastAsia="Calibri" w:hAnsi="Calibri" w:cs="B Nazanin" w:hint="cs"/>
          <w:rtl/>
          <w:lang w:bidi="fa-IR"/>
        </w:rPr>
        <w:t>کارآفرین</w:t>
      </w:r>
      <w:r w:rsidRPr="002F4E31">
        <w:rPr>
          <w:rFonts w:ascii="Calibri" w:eastAsia="Calibri" w:hAnsi="Calibri" w:cs="B Nazanin"/>
          <w:rtl/>
          <w:lang w:bidi="fa-IR"/>
        </w:rPr>
        <w:t xml:space="preserve"> </w:t>
      </w:r>
      <w:r w:rsidRPr="002F4E31">
        <w:rPr>
          <w:rFonts w:ascii="Calibri" w:eastAsia="Calibri" w:hAnsi="Calibri" w:cs="B Nazanin" w:hint="cs"/>
          <w:rtl/>
          <w:lang w:bidi="fa-IR"/>
        </w:rPr>
        <w:t>در</w:t>
      </w:r>
      <w:r w:rsidRPr="002F4E31">
        <w:rPr>
          <w:rFonts w:ascii="Calibri" w:eastAsia="Calibri" w:hAnsi="Calibri" w:cs="B Nazanin"/>
          <w:rtl/>
          <w:lang w:bidi="fa-IR"/>
        </w:rPr>
        <w:t xml:space="preserve"> </w:t>
      </w:r>
      <w:r w:rsidRPr="002F4E31">
        <w:rPr>
          <w:rFonts w:ascii="Calibri" w:eastAsia="Calibri" w:hAnsi="Calibri" w:cs="B Nazanin" w:hint="cs"/>
          <w:rtl/>
          <w:lang w:bidi="fa-IR"/>
        </w:rPr>
        <w:t>حوزه</w:t>
      </w:r>
      <w:r w:rsidRPr="002F4E31">
        <w:rPr>
          <w:rFonts w:ascii="Calibri" w:eastAsia="Calibri" w:hAnsi="Calibri" w:cs="B Nazanin"/>
          <w:rtl/>
          <w:lang w:bidi="fa-IR"/>
        </w:rPr>
        <w:t xml:space="preserve"> </w:t>
      </w:r>
      <w:r w:rsidRPr="002F4E31">
        <w:rPr>
          <w:rFonts w:ascii="Calibri" w:eastAsia="Calibri" w:hAnsi="Calibri" w:cs="B Nazanin" w:hint="cs"/>
          <w:rtl/>
          <w:lang w:bidi="fa-IR"/>
        </w:rPr>
        <w:t>كسب</w:t>
      </w:r>
      <w:r w:rsidRPr="002F4E31">
        <w:rPr>
          <w:rFonts w:ascii="Calibri" w:eastAsia="Calibri" w:hAnsi="Calibri" w:cs="B Nazanin"/>
          <w:rtl/>
          <w:lang w:bidi="fa-IR"/>
        </w:rPr>
        <w:t xml:space="preserve"> </w:t>
      </w:r>
      <w:r w:rsidRPr="002F4E31">
        <w:rPr>
          <w:rFonts w:ascii="Calibri" w:eastAsia="Calibri" w:hAnsi="Calibri" w:cs="B Nazanin" w:hint="cs"/>
          <w:rtl/>
          <w:lang w:bidi="fa-IR"/>
        </w:rPr>
        <w:t>و</w:t>
      </w:r>
      <w:r w:rsidRPr="002F4E31">
        <w:rPr>
          <w:rFonts w:ascii="Calibri" w:eastAsia="Calibri" w:hAnsi="Calibri" w:cs="B Nazanin"/>
          <w:rtl/>
          <w:lang w:bidi="fa-IR"/>
        </w:rPr>
        <w:t xml:space="preserve"> </w:t>
      </w:r>
      <w:r w:rsidRPr="002F4E31">
        <w:rPr>
          <w:rFonts w:ascii="Calibri" w:eastAsia="Calibri" w:hAnsi="Calibri" w:cs="B Nazanin" w:hint="cs"/>
          <w:rtl/>
          <w:lang w:bidi="fa-IR"/>
        </w:rPr>
        <w:t>كار</w:t>
      </w:r>
      <w:r w:rsidRPr="002F4E31">
        <w:rPr>
          <w:rFonts w:ascii="Calibri" w:eastAsia="Calibri" w:hAnsi="Calibri" w:cs="B Nazanin"/>
          <w:rtl/>
          <w:lang w:bidi="fa-IR"/>
        </w:rPr>
        <w:t xml:space="preserve"> </w:t>
      </w:r>
      <w:r w:rsidRPr="002F4E31">
        <w:rPr>
          <w:rFonts w:ascii="Calibri" w:eastAsia="Calibri" w:hAnsi="Calibri" w:cs="B Nazanin" w:hint="cs"/>
          <w:rtl/>
          <w:lang w:bidi="fa-IR"/>
        </w:rPr>
        <w:t>الكترونيك موثر</w:t>
      </w:r>
      <w:r w:rsidRPr="002F4E31">
        <w:rPr>
          <w:rFonts w:ascii="Calibri" w:eastAsia="Calibri" w:hAnsi="Calibri" w:cs="B Nazanin"/>
          <w:rtl/>
          <w:lang w:bidi="fa-IR"/>
        </w:rPr>
        <w:t xml:space="preserve"> </w:t>
      </w:r>
      <w:r w:rsidR="00F127FC">
        <w:rPr>
          <w:rFonts w:ascii="Calibri" w:eastAsia="Calibri" w:hAnsi="Calibri" w:cs="B Nazanin" w:hint="cs"/>
          <w:rtl/>
          <w:lang w:bidi="fa-IR"/>
        </w:rPr>
        <w:t>می‌باشد</w:t>
      </w:r>
      <w:r w:rsidRPr="002F4E31">
        <w:rPr>
          <w:rFonts w:ascii="Calibri" w:eastAsia="Calibri" w:hAnsi="Calibri" w:cs="B Nazanin" w:hint="cs"/>
          <w:rtl/>
          <w:lang w:bidi="fa-IR"/>
        </w:rPr>
        <w:t>؟</w:t>
      </w:r>
    </w:p>
    <w:p w:rsidR="006A1895" w:rsidRPr="002F4E31" w:rsidRDefault="006A1895" w:rsidP="006A1895">
      <w:pPr>
        <w:bidi/>
        <w:contextualSpacing/>
        <w:jc w:val="both"/>
        <w:rPr>
          <w:rFonts w:ascii="Calibri" w:eastAsia="Calibri" w:hAnsi="Calibri" w:cs="B Nazanin"/>
          <w:lang w:bidi="fa-IR"/>
        </w:rPr>
      </w:pPr>
      <w:r w:rsidRPr="002F4E31">
        <w:rPr>
          <w:rFonts w:ascii="Calibri" w:eastAsia="Calibri" w:hAnsi="Calibri" w:cs="B Nazanin" w:hint="cs"/>
          <w:rtl/>
          <w:lang w:bidi="fa-IR"/>
        </w:rPr>
        <w:t>خیلی</w:t>
      </w:r>
      <w:r w:rsidRPr="002F4E31">
        <w:rPr>
          <w:rFonts w:ascii="Calibri" w:eastAsia="Calibri" w:hAnsi="Calibri" w:cs="B Nazanin"/>
          <w:rtl/>
          <w:lang w:bidi="fa-IR"/>
        </w:rPr>
        <w:t xml:space="preserve"> </w:t>
      </w:r>
      <w:r w:rsidRPr="002F4E31">
        <w:rPr>
          <w:rFonts w:ascii="Calibri" w:eastAsia="Calibri" w:hAnsi="Calibri" w:cs="B Nazanin" w:hint="cs"/>
          <w:rtl/>
          <w:lang w:bidi="fa-IR"/>
        </w:rPr>
        <w:t>کم</w:t>
      </w:r>
      <w:r w:rsidRPr="002F4E31">
        <w:rPr>
          <w:rFonts w:ascii="Calibri" w:eastAsia="Calibri" w:hAnsi="Calibri" w:cs="B Nazanin"/>
          <w:rtl/>
          <w:lang w:bidi="fa-IR"/>
        </w:rPr>
        <w:t xml:space="preserve">         </w:t>
      </w:r>
      <w:r w:rsidRPr="002F4E31">
        <w:rPr>
          <w:rFonts w:ascii="Calibri" w:eastAsia="Calibri" w:hAnsi="Calibri" w:cs="B Nazanin" w:hint="cs"/>
          <w:rtl/>
          <w:lang w:bidi="fa-IR"/>
        </w:rPr>
        <w:t>کم</w:t>
      </w:r>
      <w:r w:rsidRPr="002F4E31">
        <w:rPr>
          <w:rFonts w:ascii="Calibri" w:eastAsia="Calibri" w:hAnsi="Calibri" w:cs="B Nazanin"/>
          <w:rtl/>
          <w:lang w:bidi="fa-IR"/>
        </w:rPr>
        <w:t xml:space="preserve">           </w:t>
      </w:r>
      <w:r w:rsidRPr="002F4E31">
        <w:rPr>
          <w:rFonts w:ascii="Calibri" w:eastAsia="Calibri" w:hAnsi="Calibri" w:cs="B Nazanin" w:hint="cs"/>
          <w:rtl/>
          <w:lang w:bidi="fa-IR"/>
        </w:rPr>
        <w:t>متوسط</w:t>
      </w:r>
      <w:r w:rsidRPr="002F4E31">
        <w:rPr>
          <w:rFonts w:ascii="Calibri" w:eastAsia="Calibri" w:hAnsi="Calibri" w:cs="B Nazanin"/>
          <w:rtl/>
          <w:lang w:bidi="fa-IR"/>
        </w:rPr>
        <w:t xml:space="preserve">          </w:t>
      </w:r>
      <w:r w:rsidRPr="002F4E31">
        <w:rPr>
          <w:rFonts w:ascii="Calibri" w:eastAsia="Calibri" w:hAnsi="Calibri" w:cs="B Nazanin" w:hint="cs"/>
          <w:rtl/>
          <w:lang w:bidi="fa-IR"/>
        </w:rPr>
        <w:t>زیاد</w:t>
      </w:r>
      <w:r w:rsidRPr="002F4E31">
        <w:rPr>
          <w:rFonts w:ascii="Calibri" w:eastAsia="Calibri" w:hAnsi="Calibri" w:cs="B Nazanin"/>
          <w:rtl/>
          <w:lang w:bidi="fa-IR"/>
        </w:rPr>
        <w:t xml:space="preserve">    </w:t>
      </w:r>
      <w:r w:rsidRPr="002F4E31">
        <w:rPr>
          <w:rFonts w:ascii="Calibri" w:eastAsia="Calibri" w:hAnsi="Calibri" w:cs="B Nazanin" w:hint="cs"/>
          <w:rtl/>
          <w:lang w:bidi="fa-IR"/>
        </w:rPr>
        <w:t>خیلی</w:t>
      </w:r>
      <w:r w:rsidRPr="002F4E31">
        <w:rPr>
          <w:rFonts w:ascii="Calibri" w:eastAsia="Calibri" w:hAnsi="Calibri" w:cs="B Nazanin"/>
          <w:rtl/>
          <w:lang w:bidi="fa-IR"/>
        </w:rPr>
        <w:t xml:space="preserve"> </w:t>
      </w:r>
      <w:r w:rsidRPr="002F4E31">
        <w:rPr>
          <w:rFonts w:ascii="Calibri" w:eastAsia="Calibri" w:hAnsi="Calibri" w:cs="B Nazanin" w:hint="cs"/>
          <w:rtl/>
          <w:lang w:bidi="fa-IR"/>
        </w:rPr>
        <w:t>زیاد</w:t>
      </w:r>
    </w:p>
    <w:p w:rsidR="006A1895" w:rsidRPr="002F4E31" w:rsidRDefault="006A1895" w:rsidP="00033A11">
      <w:pPr>
        <w:numPr>
          <w:ilvl w:val="0"/>
          <w:numId w:val="15"/>
        </w:numPr>
        <w:bidi/>
        <w:spacing w:after="200" w:line="276" w:lineRule="auto"/>
        <w:contextualSpacing/>
        <w:jc w:val="both"/>
        <w:rPr>
          <w:rFonts w:ascii="Calibri" w:eastAsia="Calibri" w:hAnsi="Calibri" w:cs="B Nazanin"/>
          <w:rtl/>
          <w:lang w:bidi="fa-IR"/>
        </w:rPr>
      </w:pPr>
      <w:r w:rsidRPr="002F4E31">
        <w:rPr>
          <w:rFonts w:ascii="Calibri" w:eastAsia="Calibri" w:hAnsi="Calibri" w:cs="B Nazanin" w:hint="cs"/>
          <w:rtl/>
          <w:lang w:bidi="fa-IR"/>
        </w:rPr>
        <w:t>به</w:t>
      </w:r>
      <w:r w:rsidRPr="002F4E31">
        <w:rPr>
          <w:rFonts w:ascii="Calibri" w:eastAsia="Calibri" w:hAnsi="Calibri" w:cs="B Nazanin"/>
          <w:rtl/>
          <w:lang w:bidi="fa-IR"/>
        </w:rPr>
        <w:t xml:space="preserve"> </w:t>
      </w:r>
      <w:r w:rsidRPr="002F4E31">
        <w:rPr>
          <w:rFonts w:ascii="Calibri" w:eastAsia="Calibri" w:hAnsi="Calibri" w:cs="B Nazanin" w:hint="cs"/>
          <w:rtl/>
          <w:lang w:bidi="fa-IR"/>
        </w:rPr>
        <w:t>نظر</w:t>
      </w:r>
      <w:r w:rsidRPr="002F4E31">
        <w:rPr>
          <w:rFonts w:ascii="Calibri" w:eastAsia="Calibri" w:hAnsi="Calibri" w:cs="B Nazanin"/>
          <w:rtl/>
          <w:lang w:bidi="fa-IR"/>
        </w:rPr>
        <w:t xml:space="preserve"> </w:t>
      </w:r>
      <w:r w:rsidRPr="002F4E31">
        <w:rPr>
          <w:rFonts w:ascii="Calibri" w:eastAsia="Calibri" w:hAnsi="Calibri" w:cs="B Nazanin" w:hint="cs"/>
          <w:rtl/>
          <w:lang w:bidi="fa-IR"/>
        </w:rPr>
        <w:t>شما</w:t>
      </w:r>
      <w:r w:rsidRPr="002F4E31">
        <w:rPr>
          <w:rFonts w:ascii="Calibri" w:eastAsia="Calibri" w:hAnsi="Calibri" w:cs="B Nazanin"/>
          <w:rtl/>
          <w:lang w:bidi="fa-IR"/>
        </w:rPr>
        <w:t xml:space="preserve">   </w:t>
      </w:r>
      <w:r w:rsidR="00F127FC">
        <w:rPr>
          <w:rFonts w:ascii="Calibri" w:eastAsia="Calibri" w:hAnsi="Calibri" w:cs="B Nazanin" w:hint="cs"/>
          <w:rtl/>
          <w:lang w:bidi="fa-IR"/>
        </w:rPr>
        <w:t>مهارت‌های</w:t>
      </w:r>
      <w:r w:rsidRPr="002F4E31">
        <w:rPr>
          <w:rFonts w:ascii="Calibri" w:eastAsia="Calibri" w:hAnsi="Calibri" w:cs="B Nazanin"/>
          <w:rtl/>
          <w:lang w:bidi="fa-IR"/>
        </w:rPr>
        <w:t xml:space="preserve"> </w:t>
      </w:r>
      <w:r w:rsidRPr="002F4E31">
        <w:rPr>
          <w:rFonts w:ascii="Calibri" w:eastAsia="Calibri" w:hAnsi="Calibri" w:cs="B Nazanin" w:hint="cs"/>
          <w:rtl/>
          <w:lang w:bidi="fa-IR"/>
        </w:rPr>
        <w:t>ارتباط</w:t>
      </w:r>
      <w:r w:rsidRPr="002F4E31">
        <w:rPr>
          <w:rFonts w:ascii="Calibri" w:eastAsia="Calibri" w:hAnsi="Calibri" w:cs="B Nazanin"/>
          <w:rtl/>
          <w:lang w:bidi="fa-IR"/>
        </w:rPr>
        <w:t xml:space="preserve"> </w:t>
      </w:r>
      <w:r w:rsidRPr="002F4E31">
        <w:rPr>
          <w:rFonts w:ascii="Calibri" w:eastAsia="Calibri" w:hAnsi="Calibri" w:cs="B Nazanin" w:hint="cs"/>
          <w:rtl/>
          <w:lang w:bidi="fa-IR"/>
        </w:rPr>
        <w:t>فردي</w:t>
      </w:r>
      <w:r w:rsidRPr="002F4E31">
        <w:rPr>
          <w:rFonts w:ascii="Calibri" w:eastAsia="Calibri" w:hAnsi="Calibri" w:cs="B Nazanin"/>
          <w:lang w:bidi="fa-IR"/>
        </w:rPr>
        <w:t xml:space="preserve">  </w:t>
      </w:r>
      <w:r w:rsidRPr="002F4E31">
        <w:rPr>
          <w:rFonts w:ascii="Calibri" w:eastAsia="Calibri" w:hAnsi="Calibri" w:cs="B Nazanin" w:hint="cs"/>
          <w:rtl/>
          <w:lang w:bidi="fa-IR"/>
        </w:rPr>
        <w:t>تا</w:t>
      </w:r>
      <w:r w:rsidRPr="002F4E31">
        <w:rPr>
          <w:rFonts w:ascii="Calibri" w:eastAsia="Calibri" w:hAnsi="Calibri" w:cs="B Nazanin"/>
          <w:rtl/>
          <w:lang w:bidi="fa-IR"/>
        </w:rPr>
        <w:t xml:space="preserve"> </w:t>
      </w:r>
      <w:r w:rsidRPr="002F4E31">
        <w:rPr>
          <w:rFonts w:ascii="Calibri" w:eastAsia="Calibri" w:hAnsi="Calibri" w:cs="B Nazanin" w:hint="cs"/>
          <w:rtl/>
          <w:lang w:bidi="fa-IR"/>
        </w:rPr>
        <w:t>چه</w:t>
      </w:r>
      <w:r w:rsidRPr="002F4E31">
        <w:rPr>
          <w:rFonts w:ascii="Calibri" w:eastAsia="Calibri" w:hAnsi="Calibri" w:cs="B Nazanin"/>
          <w:rtl/>
          <w:lang w:bidi="fa-IR"/>
        </w:rPr>
        <w:t xml:space="preserve"> </w:t>
      </w:r>
      <w:r w:rsidRPr="002F4E31">
        <w:rPr>
          <w:rFonts w:ascii="Calibri" w:eastAsia="Calibri" w:hAnsi="Calibri" w:cs="B Nazanin" w:hint="cs"/>
          <w:rtl/>
          <w:lang w:bidi="fa-IR"/>
        </w:rPr>
        <w:t>اندازه</w:t>
      </w:r>
      <w:r w:rsidRPr="002F4E31">
        <w:rPr>
          <w:rFonts w:ascii="Calibri" w:eastAsia="Calibri" w:hAnsi="Calibri" w:cs="B Nazanin"/>
          <w:rtl/>
          <w:lang w:bidi="fa-IR"/>
        </w:rPr>
        <w:t xml:space="preserve"> </w:t>
      </w:r>
      <w:r w:rsidRPr="002F4E31">
        <w:rPr>
          <w:rFonts w:ascii="Calibri" w:eastAsia="Calibri" w:hAnsi="Calibri" w:cs="B Nazanin" w:hint="cs"/>
          <w:rtl/>
          <w:lang w:bidi="fa-IR"/>
        </w:rPr>
        <w:t>در</w:t>
      </w:r>
      <w:r w:rsidRPr="002F4E31">
        <w:rPr>
          <w:rFonts w:ascii="Calibri" w:eastAsia="Calibri" w:hAnsi="Calibri" w:cs="B Nazanin"/>
          <w:rtl/>
          <w:lang w:bidi="fa-IR"/>
        </w:rPr>
        <w:t xml:space="preserve"> </w:t>
      </w:r>
      <w:r w:rsidRPr="002F4E31">
        <w:rPr>
          <w:rFonts w:ascii="Calibri" w:eastAsia="Calibri" w:hAnsi="Calibri" w:cs="B Nazanin" w:hint="cs"/>
          <w:rtl/>
          <w:lang w:bidi="fa-IR"/>
        </w:rPr>
        <w:t>تواتمندسازی</w:t>
      </w:r>
      <w:r w:rsidRPr="002F4E31">
        <w:rPr>
          <w:rFonts w:ascii="Calibri" w:eastAsia="Calibri" w:hAnsi="Calibri" w:cs="B Nazanin"/>
          <w:rtl/>
          <w:lang w:bidi="fa-IR"/>
        </w:rPr>
        <w:t xml:space="preserve">  </w:t>
      </w:r>
      <w:r w:rsidRPr="002F4E31">
        <w:rPr>
          <w:rFonts w:ascii="Calibri" w:eastAsia="Calibri" w:hAnsi="Calibri" w:cs="B Nazanin" w:hint="cs"/>
          <w:rtl/>
          <w:lang w:bidi="fa-IR"/>
        </w:rPr>
        <w:t>زنان</w:t>
      </w:r>
      <w:r w:rsidRPr="002F4E31">
        <w:rPr>
          <w:rFonts w:ascii="Calibri" w:eastAsia="Calibri" w:hAnsi="Calibri" w:cs="B Nazanin"/>
          <w:rtl/>
          <w:lang w:bidi="fa-IR"/>
        </w:rPr>
        <w:t xml:space="preserve"> </w:t>
      </w:r>
      <w:r w:rsidRPr="002F4E31">
        <w:rPr>
          <w:rFonts w:ascii="Calibri" w:eastAsia="Calibri" w:hAnsi="Calibri" w:cs="B Nazanin" w:hint="cs"/>
          <w:rtl/>
          <w:lang w:bidi="fa-IR"/>
        </w:rPr>
        <w:t>کارآفرین</w:t>
      </w:r>
      <w:r w:rsidRPr="002F4E31">
        <w:rPr>
          <w:rFonts w:hint="cs"/>
          <w:rtl/>
          <w:lang w:bidi="fa-IR"/>
        </w:rPr>
        <w:t xml:space="preserve"> </w:t>
      </w:r>
      <w:r w:rsidRPr="002F4E31">
        <w:rPr>
          <w:rFonts w:ascii="Calibri" w:eastAsia="Calibri" w:hAnsi="Calibri" w:cs="B Nazanin" w:hint="cs"/>
          <w:rtl/>
          <w:lang w:bidi="fa-IR"/>
        </w:rPr>
        <w:t>در</w:t>
      </w:r>
      <w:r w:rsidRPr="002F4E31">
        <w:rPr>
          <w:rFonts w:ascii="Calibri" w:eastAsia="Calibri" w:hAnsi="Calibri" w:cs="B Nazanin"/>
          <w:rtl/>
          <w:lang w:bidi="fa-IR"/>
        </w:rPr>
        <w:t xml:space="preserve"> </w:t>
      </w:r>
      <w:r w:rsidRPr="002F4E31">
        <w:rPr>
          <w:rFonts w:ascii="Calibri" w:eastAsia="Calibri" w:hAnsi="Calibri" w:cs="B Nazanin" w:hint="cs"/>
          <w:rtl/>
          <w:lang w:bidi="fa-IR"/>
        </w:rPr>
        <w:t>حوزه</w:t>
      </w:r>
      <w:r w:rsidRPr="002F4E31">
        <w:rPr>
          <w:rFonts w:ascii="Calibri" w:eastAsia="Calibri" w:hAnsi="Calibri" w:cs="B Nazanin"/>
          <w:rtl/>
          <w:lang w:bidi="fa-IR"/>
        </w:rPr>
        <w:t xml:space="preserve"> </w:t>
      </w:r>
      <w:r w:rsidRPr="002F4E31">
        <w:rPr>
          <w:rFonts w:ascii="Calibri" w:eastAsia="Calibri" w:hAnsi="Calibri" w:cs="B Nazanin" w:hint="cs"/>
          <w:rtl/>
          <w:lang w:bidi="fa-IR"/>
        </w:rPr>
        <w:t>كسب</w:t>
      </w:r>
      <w:r w:rsidRPr="002F4E31">
        <w:rPr>
          <w:rFonts w:ascii="Calibri" w:eastAsia="Calibri" w:hAnsi="Calibri" w:cs="B Nazanin"/>
          <w:rtl/>
          <w:lang w:bidi="fa-IR"/>
        </w:rPr>
        <w:t xml:space="preserve"> </w:t>
      </w:r>
      <w:r w:rsidRPr="002F4E31">
        <w:rPr>
          <w:rFonts w:ascii="Calibri" w:eastAsia="Calibri" w:hAnsi="Calibri" w:cs="B Nazanin" w:hint="cs"/>
          <w:rtl/>
          <w:lang w:bidi="fa-IR"/>
        </w:rPr>
        <w:t>و</w:t>
      </w:r>
      <w:r w:rsidRPr="002F4E31">
        <w:rPr>
          <w:rFonts w:ascii="Calibri" w:eastAsia="Calibri" w:hAnsi="Calibri" w:cs="B Nazanin"/>
          <w:rtl/>
          <w:lang w:bidi="fa-IR"/>
        </w:rPr>
        <w:t xml:space="preserve"> </w:t>
      </w:r>
      <w:r w:rsidRPr="002F4E31">
        <w:rPr>
          <w:rFonts w:ascii="Calibri" w:eastAsia="Calibri" w:hAnsi="Calibri" w:cs="B Nazanin" w:hint="cs"/>
          <w:rtl/>
          <w:lang w:bidi="fa-IR"/>
        </w:rPr>
        <w:t>كار</w:t>
      </w:r>
      <w:r w:rsidRPr="002F4E31">
        <w:rPr>
          <w:rFonts w:ascii="Calibri" w:eastAsia="Calibri" w:hAnsi="Calibri" w:cs="B Nazanin"/>
          <w:rtl/>
          <w:lang w:bidi="fa-IR"/>
        </w:rPr>
        <w:t xml:space="preserve"> </w:t>
      </w:r>
      <w:r w:rsidRPr="002F4E31">
        <w:rPr>
          <w:rFonts w:ascii="Calibri" w:eastAsia="Calibri" w:hAnsi="Calibri" w:cs="B Nazanin" w:hint="cs"/>
          <w:rtl/>
          <w:lang w:bidi="fa-IR"/>
        </w:rPr>
        <w:t>الكترونيك</w:t>
      </w:r>
      <w:r w:rsidRPr="002F4E31">
        <w:rPr>
          <w:rFonts w:ascii="Calibri" w:eastAsia="Calibri" w:hAnsi="Calibri" w:cs="B Nazanin"/>
          <w:rtl/>
          <w:lang w:bidi="fa-IR"/>
        </w:rPr>
        <w:t xml:space="preserve"> </w:t>
      </w:r>
      <w:r w:rsidRPr="002F4E31">
        <w:rPr>
          <w:rFonts w:ascii="Calibri" w:eastAsia="Calibri" w:hAnsi="Calibri" w:cs="B Nazanin" w:hint="cs"/>
          <w:rtl/>
          <w:lang w:bidi="fa-IR"/>
        </w:rPr>
        <w:t>موثر</w:t>
      </w:r>
      <w:r w:rsidRPr="002F4E31">
        <w:rPr>
          <w:rFonts w:ascii="Calibri" w:eastAsia="Calibri" w:hAnsi="Calibri" w:cs="B Nazanin"/>
          <w:rtl/>
          <w:lang w:bidi="fa-IR"/>
        </w:rPr>
        <w:t xml:space="preserve"> </w:t>
      </w:r>
      <w:r w:rsidRPr="002F4E31">
        <w:rPr>
          <w:rFonts w:ascii="Calibri" w:eastAsia="Calibri" w:hAnsi="Calibri" w:cs="B Nazanin" w:hint="cs"/>
          <w:rtl/>
          <w:lang w:bidi="fa-IR"/>
        </w:rPr>
        <w:t>می</w:t>
      </w:r>
      <w:r w:rsidRPr="002F4E31">
        <w:rPr>
          <w:rFonts w:ascii="Calibri" w:eastAsia="Calibri" w:hAnsi="Calibri" w:cs="Calibri" w:hint="cs"/>
          <w:cs/>
          <w:lang w:bidi="fa-IR"/>
        </w:rPr>
        <w:t>‎</w:t>
      </w:r>
      <w:r w:rsidRPr="002F4E31">
        <w:rPr>
          <w:rFonts w:ascii="Calibri" w:eastAsia="Calibri" w:hAnsi="Calibri" w:cs="B Nazanin" w:hint="cs"/>
          <w:rtl/>
          <w:lang w:bidi="fa-IR"/>
        </w:rPr>
        <w:t>باشد؟</w:t>
      </w:r>
    </w:p>
    <w:p w:rsidR="006A1895" w:rsidRPr="002F4E31" w:rsidRDefault="006A1895" w:rsidP="006A1895">
      <w:pPr>
        <w:bidi/>
        <w:contextualSpacing/>
        <w:jc w:val="both"/>
        <w:rPr>
          <w:rFonts w:ascii="Calibri" w:eastAsia="Calibri" w:hAnsi="Calibri" w:cs="B Nazanin"/>
          <w:rtl/>
          <w:lang w:bidi="fa-IR"/>
        </w:rPr>
      </w:pPr>
      <w:r w:rsidRPr="002F4E31">
        <w:rPr>
          <w:rFonts w:ascii="Calibri" w:eastAsia="Calibri" w:hAnsi="Calibri" w:cs="B Nazanin" w:hint="cs"/>
          <w:rtl/>
          <w:lang w:bidi="fa-IR"/>
        </w:rPr>
        <w:t>خیلی</w:t>
      </w:r>
      <w:r w:rsidRPr="002F4E31">
        <w:rPr>
          <w:rFonts w:ascii="Calibri" w:eastAsia="Calibri" w:hAnsi="Calibri" w:cs="B Nazanin"/>
          <w:rtl/>
          <w:lang w:bidi="fa-IR"/>
        </w:rPr>
        <w:t xml:space="preserve"> </w:t>
      </w:r>
      <w:r w:rsidRPr="002F4E31">
        <w:rPr>
          <w:rFonts w:ascii="Calibri" w:eastAsia="Calibri" w:hAnsi="Calibri" w:cs="B Nazanin" w:hint="cs"/>
          <w:rtl/>
          <w:lang w:bidi="fa-IR"/>
        </w:rPr>
        <w:t>کم</w:t>
      </w:r>
      <w:r w:rsidRPr="002F4E31">
        <w:rPr>
          <w:rFonts w:ascii="Calibri" w:eastAsia="Calibri" w:hAnsi="Calibri" w:cs="B Nazanin"/>
          <w:rtl/>
          <w:lang w:bidi="fa-IR"/>
        </w:rPr>
        <w:t xml:space="preserve">         </w:t>
      </w:r>
      <w:r w:rsidRPr="002F4E31">
        <w:rPr>
          <w:rFonts w:ascii="Calibri" w:eastAsia="Calibri" w:hAnsi="Calibri" w:cs="B Nazanin" w:hint="cs"/>
          <w:rtl/>
          <w:lang w:bidi="fa-IR"/>
        </w:rPr>
        <w:t>کم</w:t>
      </w:r>
      <w:r w:rsidRPr="002F4E31">
        <w:rPr>
          <w:rFonts w:ascii="Calibri" w:eastAsia="Calibri" w:hAnsi="Calibri" w:cs="B Nazanin"/>
          <w:rtl/>
          <w:lang w:bidi="fa-IR"/>
        </w:rPr>
        <w:t xml:space="preserve">           </w:t>
      </w:r>
      <w:r w:rsidRPr="002F4E31">
        <w:rPr>
          <w:rFonts w:ascii="Calibri" w:eastAsia="Calibri" w:hAnsi="Calibri" w:cs="B Nazanin" w:hint="cs"/>
          <w:rtl/>
          <w:lang w:bidi="fa-IR"/>
        </w:rPr>
        <w:t>متوسط</w:t>
      </w:r>
      <w:r w:rsidRPr="002F4E31">
        <w:rPr>
          <w:rFonts w:ascii="Calibri" w:eastAsia="Calibri" w:hAnsi="Calibri" w:cs="B Nazanin"/>
          <w:rtl/>
          <w:lang w:bidi="fa-IR"/>
        </w:rPr>
        <w:t xml:space="preserve">          </w:t>
      </w:r>
      <w:r w:rsidRPr="002F4E31">
        <w:rPr>
          <w:rFonts w:ascii="Calibri" w:eastAsia="Calibri" w:hAnsi="Calibri" w:cs="B Nazanin" w:hint="cs"/>
          <w:rtl/>
          <w:lang w:bidi="fa-IR"/>
        </w:rPr>
        <w:t>زیاد</w:t>
      </w:r>
      <w:r w:rsidRPr="002F4E31">
        <w:rPr>
          <w:rFonts w:ascii="Calibri" w:eastAsia="Calibri" w:hAnsi="Calibri" w:cs="B Nazanin"/>
          <w:rtl/>
          <w:lang w:bidi="fa-IR"/>
        </w:rPr>
        <w:t xml:space="preserve">    </w:t>
      </w:r>
      <w:r w:rsidRPr="002F4E31">
        <w:rPr>
          <w:rFonts w:ascii="Calibri" w:eastAsia="Calibri" w:hAnsi="Calibri" w:cs="B Nazanin" w:hint="cs"/>
          <w:rtl/>
          <w:lang w:bidi="fa-IR"/>
        </w:rPr>
        <w:t>خیلی</w:t>
      </w:r>
      <w:r w:rsidRPr="002F4E31">
        <w:rPr>
          <w:rFonts w:ascii="Calibri" w:eastAsia="Calibri" w:hAnsi="Calibri" w:cs="B Nazanin"/>
          <w:rtl/>
          <w:lang w:bidi="fa-IR"/>
        </w:rPr>
        <w:t xml:space="preserve"> </w:t>
      </w:r>
      <w:r w:rsidRPr="002F4E31">
        <w:rPr>
          <w:rFonts w:ascii="Calibri" w:eastAsia="Calibri" w:hAnsi="Calibri" w:cs="B Nazanin" w:hint="cs"/>
          <w:rtl/>
          <w:lang w:bidi="fa-IR"/>
        </w:rPr>
        <w:t>زیاد</w:t>
      </w:r>
    </w:p>
    <w:p w:rsidR="006A1895" w:rsidRPr="002F4E31" w:rsidRDefault="006A1895" w:rsidP="006A1895">
      <w:pPr>
        <w:bidi/>
        <w:contextualSpacing/>
        <w:jc w:val="both"/>
        <w:rPr>
          <w:rFonts w:ascii="Calibri" w:eastAsia="Calibri" w:hAnsi="Calibri" w:cs="B Nazanin"/>
          <w:rtl/>
          <w:lang w:bidi="fa-IR"/>
        </w:rPr>
      </w:pPr>
    </w:p>
    <w:p w:rsidR="006A1895" w:rsidRPr="002F4E31" w:rsidRDefault="006A1895" w:rsidP="006A1895">
      <w:pPr>
        <w:tabs>
          <w:tab w:val="left" w:pos="8130"/>
        </w:tabs>
        <w:bidi/>
        <w:jc w:val="both"/>
        <w:rPr>
          <w:rFonts w:ascii="Calibri" w:eastAsia="Calibri" w:hAnsi="Calibri" w:cs="B Nazanin"/>
          <w:rtl/>
          <w:lang w:bidi="fa-IR"/>
        </w:rPr>
      </w:pPr>
    </w:p>
    <w:p w:rsidR="006A1895" w:rsidRPr="002F4E31" w:rsidRDefault="006A1895" w:rsidP="006A1895">
      <w:pPr>
        <w:bidi/>
        <w:rPr>
          <w:rtl/>
          <w:lang w:bidi="fa-IR"/>
        </w:rPr>
      </w:pPr>
    </w:p>
    <w:p w:rsidR="00C0430D" w:rsidRDefault="00C0430D" w:rsidP="005D7281"/>
    <w:sectPr w:rsidR="00C0430D" w:rsidSect="009F0DD3">
      <w:headerReference w:type="default" r:id="rId44"/>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2A3A" w:rsidRDefault="005A2A3A" w:rsidP="00A7762F">
      <w:pPr>
        <w:spacing w:after="0" w:line="240" w:lineRule="auto"/>
      </w:pPr>
      <w:r>
        <w:separator/>
      </w:r>
    </w:p>
  </w:endnote>
  <w:endnote w:type="continuationSeparator" w:id="0">
    <w:p w:rsidR="005A2A3A" w:rsidRDefault="005A2A3A" w:rsidP="00A776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 Zar">
    <w:panose1 w:val="00000700000000000000"/>
    <w:charset w:val="B2"/>
    <w:family w:val="auto"/>
    <w:pitch w:val="variable"/>
    <w:sig w:usb0="00002001" w:usb1="80000000" w:usb2="00000008" w:usb3="00000000" w:csb0="00000040" w:csb1="00000000"/>
  </w:font>
  <w:font w:name="Courier New">
    <w:panose1 w:val="020706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Lotus">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2AFF" w:usb1="C000247B" w:usb2="00000009" w:usb3="00000000" w:csb0="000001FF" w:csb1="00000000"/>
  </w:font>
  <w:font w:name="BNazanin">
    <w:altName w:val="Times New Roman"/>
    <w:panose1 w:val="00000000000000000000"/>
    <w:charset w:val="B2"/>
    <w:family w:val="auto"/>
    <w:notTrueType/>
    <w:pitch w:val="default"/>
    <w:sig w:usb0="00002000" w:usb1="00000000" w:usb2="00000000" w:usb3="00000000" w:csb0="00000040" w:csb1="00000000"/>
  </w:font>
  <w:font w:name="Titr">
    <w:altName w:val="Times New Roman"/>
    <w:charset w:val="B2"/>
    <w:family w:val="auto"/>
    <w:pitch w:val="variable"/>
    <w:sig w:usb0="00002000" w:usb1="80000000" w:usb2="00000008" w:usb3="00000000" w:csb0="00000040" w:csb1="00000000"/>
  </w:font>
  <w:font w:name="B Nazanin">
    <w:altName w:val="Courier New"/>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43" w:usb2="00000009" w:usb3="00000000" w:csb0="000001FF" w:csb1="00000000"/>
  </w:font>
  <w:font w:name="Zar">
    <w:altName w:val="Courier New"/>
    <w:charset w:val="B2"/>
    <w:family w:val="auto"/>
    <w:pitch w:val="variable"/>
    <w:sig w:usb0="00002001" w:usb1="80000000" w:usb2="00000008" w:usb3="00000000" w:csb0="00000040" w:csb1="00000000"/>
  </w:font>
  <w:font w:name="Mitra">
    <w:altName w:val="Simplified Arabic Fixed"/>
    <w:charset w:val="B2"/>
    <w:family w:val="auto"/>
    <w:pitch w:val="variable"/>
    <w:sig w:usb0="00002000" w:usb1="80000000" w:usb2="00000008" w:usb3="00000000" w:csb0="00000040"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 BMitra">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B Mitra">
    <w:panose1 w:val="00000400000000000000"/>
    <w:charset w:val="B2"/>
    <w:family w:val="auto"/>
    <w:pitch w:val="variable"/>
    <w:sig w:usb0="00002001" w:usb1="80000000" w:usb2="00000008" w:usb3="00000000" w:csb0="00000040"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Nazanin">
    <w:altName w:val="Courier New"/>
    <w:charset w:val="B2"/>
    <w:family w:val="auto"/>
    <w:pitch w:val="variable"/>
    <w:sig w:usb0="00002001" w:usb1="00000000" w:usb2="00000000" w:usb3="00000000" w:csb0="00000040" w:csb1="00000000"/>
  </w:font>
  <w:font w:name="Roboto">
    <w:charset w:val="00"/>
    <w:family w:val="auto"/>
    <w:pitch w:val="default"/>
  </w:font>
  <w:font w:name="BRoyaBold">
    <w:altName w:val="Times New Roman"/>
    <w:charset w:val="00"/>
    <w:family w:val="auto"/>
    <w:pitch w:val="default"/>
  </w:font>
  <w:font w:name="BRoya">
    <w:charset w:val="00"/>
    <w:family w:val="auto"/>
    <w:pitch w:val="default"/>
  </w:font>
  <w:font w:name="Koodak Mazar">
    <w:altName w:val="Times New Roman"/>
    <w:charset w:val="B2"/>
    <w:family w:val="auto"/>
    <w:pitch w:val="variable"/>
    <w:sig w:usb0="00002001" w:usb1="00000000" w:usb2="00000000" w:usb3="00000000" w:csb0="00000040" w:csb1="00000000"/>
  </w:font>
  <w:font w:name="Batang">
    <w:altName w:val="바탕"/>
    <w:panose1 w:val="02030600000101010101"/>
    <w:charset w:val="81"/>
    <w:family w:val="auto"/>
    <w:notTrueType/>
    <w:pitch w:val="fixed"/>
    <w:sig w:usb0="00000001" w:usb1="0906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 w:name="B Titr">
    <w:panose1 w:val="00000700000000000000"/>
    <w:charset w:val="B2"/>
    <w:family w:val="auto"/>
    <w:pitch w:val="variable"/>
    <w:sig w:usb0="00002001" w:usb1="80000000" w:usb2="00000008" w:usb3="00000000" w:csb0="00000040" w:csb1="00000000"/>
  </w:font>
  <w:font w:name="AvantGarde Bk BT">
    <w:altName w:val="Century Gothic"/>
    <w:charset w:val="00"/>
    <w:family w:val="swiss"/>
    <w:pitch w:val="variable"/>
    <w:sig w:usb0="00000001" w:usb1="00000000" w:usb2="00000000" w:usb3="00000000" w:csb0="0000001B" w:csb1="00000000"/>
  </w:font>
  <w:font w:name="Segoe Media Center">
    <w:altName w:val="Century Gothic"/>
    <w:charset w:val="00"/>
    <w:family w:val="swiss"/>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Lotus">
    <w:altName w:val="Times New Roman"/>
    <w:charset w:val="B2"/>
    <w:family w:val="auto"/>
    <w:pitch w:val="variable"/>
    <w:sig w:usb0="00002000"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Consolas">
    <w:panose1 w:val="020B0609020204030204"/>
    <w:charset w:val="00"/>
    <w:family w:val="modern"/>
    <w:pitch w:val="fixed"/>
    <w:sig w:usb0="E00006FF" w:usb1="0000FCFF" w:usb2="00000001" w:usb3="00000000" w:csb0="0000019F" w:csb1="00000000"/>
  </w:font>
  <w:font w:name="CG Times">
    <w:charset w:val="00"/>
    <w:family w:val="roman"/>
    <w:pitch w:val="variable"/>
    <w:sig w:usb0="00000007" w:usb1="00000000" w:usb2="00000000" w:usb3="00000000" w:csb0="00000093" w:csb1="00000000"/>
  </w:font>
  <w:font w:name="2  Zar">
    <w:charset w:val="B2"/>
    <w:family w:val="auto"/>
    <w:pitch w:val="variable"/>
    <w:sig w:usb0="00002001" w:usb1="80000000" w:usb2="00000008" w:usb3="00000000" w:csb0="00000040" w:csb1="00000000"/>
  </w:font>
  <w:font w:name="BZarBold">
    <w:panose1 w:val="00000000000000000000"/>
    <w:charset w:val="B2"/>
    <w:family w:val="auto"/>
    <w:notTrueType/>
    <w:pitch w:val="default"/>
    <w:sig w:usb0="00002001" w:usb1="00000000" w:usb2="00000000" w:usb3="00000000" w:csb0="00000040" w:csb1="00000000"/>
  </w:font>
  <w:font w:name="IranNastaliq">
    <w:panose1 w:val="02020505000000020003"/>
    <w:charset w:val="00"/>
    <w:family w:val="roman"/>
    <w:pitch w:val="variable"/>
    <w:sig w:usb0="61002A87" w:usb1="80000000" w:usb2="00000008" w:usb3="00000000" w:csb0="000101FF" w:csb1="00000000"/>
  </w:font>
  <w:font w:name="Yagut">
    <w:altName w:val="Courier New"/>
    <w:charset w:val="B2"/>
    <w:family w:val="auto"/>
    <w:pitch w:val="variable"/>
    <w:sig w:usb0="00002001" w:usb1="00000000" w:usb2="00000000" w:usb3="00000000" w:csb0="00000040" w:csb1="00000000"/>
  </w:font>
  <w:font w:name="BBCNassim">
    <w:altName w:val="Times New Roman"/>
    <w:charset w:val="00"/>
    <w:family w:val="auto"/>
    <w:pitch w:val="default"/>
  </w:font>
  <w:font w:name="Sakkal Majalla">
    <w:panose1 w:val="02000000000000000000"/>
    <w:charset w:val="00"/>
    <w:family w:val="auto"/>
    <w:pitch w:val="variable"/>
    <w:sig w:usb0="80002007" w:usb1="80000000" w:usb2="00000008" w:usb3="00000000" w:csb0="000000D3"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BLotus">
    <w:altName w:val="Times New Roman"/>
    <w:panose1 w:val="00000000000000000000"/>
    <w:charset w:val="B2"/>
    <w:family w:val="auto"/>
    <w:notTrueType/>
    <w:pitch w:val="default"/>
    <w:sig w:usb0="00002000"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C28" w:rsidRDefault="007B3C28" w:rsidP="00CD0D5A">
    <w:pPr>
      <w:pStyle w:val="Footer"/>
      <w:framePr w:wrap="around" w:vAnchor="text" w:hAnchor="margin"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7B3C28" w:rsidRDefault="007B3C28">
    <w:pPr>
      <w:pStyle w:val="Footer"/>
    </w:pPr>
  </w:p>
  <w:p w:rsidR="007B3C28" w:rsidRDefault="007B3C28"/>
  <w:p w:rsidR="007B3C28" w:rsidRDefault="007B3C28"/>
  <w:p w:rsidR="007B3C28" w:rsidRDefault="007B3C2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C28" w:rsidRDefault="007B3C28">
    <w:pPr>
      <w:pStyle w:val="Footer"/>
      <w:jc w:val="center"/>
    </w:pPr>
    <w:r>
      <w:fldChar w:fldCharType="begin"/>
    </w:r>
    <w:r>
      <w:instrText xml:space="preserve"> PAGE   \* MERGEFORMAT </w:instrText>
    </w:r>
    <w:r>
      <w:fldChar w:fldCharType="separate"/>
    </w:r>
    <w:r w:rsidR="0097196C">
      <w:rPr>
        <w:noProof/>
      </w:rPr>
      <w:t>I</w:t>
    </w:r>
    <w:r>
      <w:rPr>
        <w:noProof/>
      </w:rPr>
      <w:fldChar w:fldCharType="end"/>
    </w:r>
  </w:p>
  <w:p w:rsidR="007B3C28" w:rsidRDefault="007B3C2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C28" w:rsidRDefault="007B3C28" w:rsidP="00BD485F">
    <w:pPr>
      <w:pStyle w:val="Footer"/>
      <w:jc w:val="center"/>
    </w:pPr>
    <w:r>
      <w:t>VIII</w:t>
    </w:r>
  </w:p>
  <w:p w:rsidR="007B3C28" w:rsidRDefault="007B3C2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038544822"/>
      <w:docPartObj>
        <w:docPartGallery w:val="Page Numbers (Bottom of Page)"/>
        <w:docPartUnique/>
      </w:docPartObj>
    </w:sdtPr>
    <w:sdtEndPr>
      <w:rPr>
        <w:noProof/>
      </w:rPr>
    </w:sdtEndPr>
    <w:sdtContent>
      <w:p w:rsidR="007B3C28" w:rsidRDefault="007B3C28" w:rsidP="00745E5E">
        <w:pPr>
          <w:pStyle w:val="Footer"/>
          <w:bidi/>
          <w:jc w:val="center"/>
        </w:pPr>
        <w:r>
          <w:fldChar w:fldCharType="begin"/>
        </w:r>
        <w:r>
          <w:instrText xml:space="preserve"> PAGE   \* MERGEFORMAT </w:instrText>
        </w:r>
        <w:r>
          <w:fldChar w:fldCharType="separate"/>
        </w:r>
        <w:r w:rsidR="0097196C">
          <w:rPr>
            <w:noProof/>
            <w:rtl/>
          </w:rPr>
          <w:t>131</w:t>
        </w:r>
        <w:r>
          <w:rPr>
            <w:noProof/>
          </w:rPr>
          <w:fldChar w:fldCharType="end"/>
        </w:r>
      </w:p>
    </w:sdtContent>
  </w:sdt>
  <w:p w:rsidR="007B3C28" w:rsidRDefault="007B3C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2A3A" w:rsidRDefault="005A2A3A" w:rsidP="00A7762F">
      <w:pPr>
        <w:spacing w:after="0" w:line="240" w:lineRule="auto"/>
      </w:pPr>
      <w:r>
        <w:separator/>
      </w:r>
    </w:p>
  </w:footnote>
  <w:footnote w:type="continuationSeparator" w:id="0">
    <w:p w:rsidR="005A2A3A" w:rsidRDefault="005A2A3A" w:rsidP="00A7762F">
      <w:pPr>
        <w:spacing w:after="0" w:line="240" w:lineRule="auto"/>
      </w:pPr>
      <w:r>
        <w:continuationSeparator/>
      </w:r>
    </w:p>
  </w:footnote>
  <w:footnote w:id="1">
    <w:p w:rsidR="007B3C28" w:rsidRPr="0010194A" w:rsidRDefault="007B3C28" w:rsidP="001B110F">
      <w:pPr>
        <w:pStyle w:val="FootnoteText"/>
        <w:rPr>
          <w:lang w:bidi="fa-IR"/>
        </w:rPr>
      </w:pPr>
      <w:r w:rsidRPr="0010194A">
        <w:rPr>
          <w:rStyle w:val="FootnoteReference"/>
        </w:rPr>
        <w:footnoteRef/>
      </w:r>
      <w:r w:rsidRPr="0010194A">
        <w:t xml:space="preserve"> </w:t>
      </w:r>
      <w:r w:rsidRPr="0010194A">
        <w:rPr>
          <w:lang w:bidi="fa-IR"/>
        </w:rPr>
        <w:t xml:space="preserve">Habikoglu &amp; </w:t>
      </w:r>
      <w:r>
        <w:rPr>
          <w:lang w:bidi="fa-IR"/>
        </w:rPr>
        <w:t>Sanli</w:t>
      </w:r>
    </w:p>
  </w:footnote>
  <w:footnote w:id="2">
    <w:p w:rsidR="007B3C28" w:rsidRPr="0010194A" w:rsidRDefault="007B3C28" w:rsidP="008B7FAF">
      <w:pPr>
        <w:pStyle w:val="FootnoteText"/>
        <w:rPr>
          <w:lang w:bidi="fa-IR"/>
        </w:rPr>
      </w:pPr>
      <w:r w:rsidRPr="0010194A">
        <w:rPr>
          <w:rStyle w:val="FootnoteReference"/>
        </w:rPr>
        <w:footnoteRef/>
      </w:r>
      <w:r w:rsidRPr="0010194A">
        <w:t xml:space="preserve"> </w:t>
      </w:r>
      <w:r w:rsidRPr="0010194A">
        <w:rPr>
          <w:lang w:bidi="fa-IR"/>
        </w:rPr>
        <w:t>lee</w:t>
      </w:r>
    </w:p>
  </w:footnote>
  <w:footnote w:id="3">
    <w:p w:rsidR="007B3C28" w:rsidRPr="0010194A" w:rsidRDefault="007B3C28" w:rsidP="00D367DA">
      <w:pPr>
        <w:pStyle w:val="FootnoteText"/>
      </w:pPr>
      <w:r w:rsidRPr="0010194A">
        <w:rPr>
          <w:rStyle w:val="FootnoteReference"/>
        </w:rPr>
        <w:footnoteRef/>
      </w:r>
      <w:r w:rsidRPr="0010194A">
        <w:rPr>
          <w:rtl/>
        </w:rPr>
        <w:t xml:space="preserve"> </w:t>
      </w:r>
      <w:r w:rsidRPr="0010194A">
        <w:rPr>
          <w:color w:val="000000"/>
        </w:rPr>
        <w:t>lavoie</w:t>
      </w:r>
      <w:r w:rsidRPr="0010194A">
        <w:rPr>
          <w:color w:val="000000"/>
          <w:rtl/>
        </w:rPr>
        <w:t xml:space="preserve"> </w:t>
      </w:r>
      <w:r w:rsidRPr="0010194A">
        <w:rPr>
          <w:color w:val="000000"/>
        </w:rPr>
        <w:t>(1995)</w:t>
      </w:r>
    </w:p>
  </w:footnote>
  <w:footnote w:id="4">
    <w:p w:rsidR="007B3C28" w:rsidRPr="0010194A" w:rsidRDefault="007B3C28" w:rsidP="00D367DA">
      <w:pPr>
        <w:pStyle w:val="FootnoteText"/>
      </w:pPr>
      <w:r w:rsidRPr="0010194A">
        <w:rPr>
          <w:rStyle w:val="FootnoteReference"/>
        </w:rPr>
        <w:footnoteRef/>
      </w:r>
      <w:r w:rsidRPr="0010194A">
        <w:rPr>
          <w:rtl/>
        </w:rPr>
        <w:t xml:space="preserve"> </w:t>
      </w:r>
      <w:r w:rsidRPr="0010194A">
        <w:t>Gelard</w:t>
      </w:r>
    </w:p>
  </w:footnote>
  <w:footnote w:id="5">
    <w:p w:rsidR="007B3C28" w:rsidRDefault="007B3C28" w:rsidP="00BF28BD">
      <w:pPr>
        <w:pStyle w:val="FootnoteText"/>
        <w:rPr>
          <w:lang w:bidi="fa-IR"/>
        </w:rPr>
      </w:pPr>
      <w:r>
        <w:rPr>
          <w:rStyle w:val="FootnoteReference"/>
        </w:rPr>
        <w:footnoteRef/>
      </w:r>
      <w:r>
        <w:t xml:space="preserve"> </w:t>
      </w:r>
      <w:r w:rsidRPr="00BF28BD">
        <w:rPr>
          <w:lang w:bidi="fa-IR"/>
        </w:rPr>
        <w:t>Wallersteint</w:t>
      </w:r>
    </w:p>
  </w:footnote>
  <w:footnote w:id="6">
    <w:p w:rsidR="007B3C28" w:rsidRDefault="007B3C28" w:rsidP="007604AD">
      <w:pPr>
        <w:pStyle w:val="FootnoteText"/>
        <w:rPr>
          <w:lang w:bidi="fa-IR"/>
        </w:rPr>
      </w:pPr>
      <w:r>
        <w:rPr>
          <w:rStyle w:val="FootnoteReference"/>
        </w:rPr>
        <w:footnoteRef/>
      </w:r>
      <w:r>
        <w:t xml:space="preserve"> </w:t>
      </w:r>
      <w:r w:rsidRPr="007604AD">
        <w:rPr>
          <w:lang w:bidi="fa-IR"/>
        </w:rPr>
        <w:t>Sandra et al</w:t>
      </w:r>
    </w:p>
  </w:footnote>
  <w:footnote w:id="7">
    <w:p w:rsidR="007B3C28" w:rsidRDefault="007B3C28" w:rsidP="00190E57">
      <w:pPr>
        <w:pStyle w:val="FootnoteText"/>
        <w:rPr>
          <w:lang w:bidi="fa-IR"/>
        </w:rPr>
      </w:pPr>
      <w:r>
        <w:rPr>
          <w:rStyle w:val="FootnoteReference"/>
        </w:rPr>
        <w:footnoteRef/>
      </w:r>
      <w:r>
        <w:t xml:space="preserve"> </w:t>
      </w:r>
      <w:r w:rsidRPr="00190E57">
        <w:rPr>
          <w:lang w:bidi="fa-IR"/>
        </w:rPr>
        <w:t>Cartwright</w:t>
      </w:r>
    </w:p>
  </w:footnote>
  <w:footnote w:id="8">
    <w:p w:rsidR="007B3C28" w:rsidRDefault="007B3C28" w:rsidP="00190E57">
      <w:pPr>
        <w:pStyle w:val="FootnoteText"/>
        <w:rPr>
          <w:lang w:bidi="fa-IR"/>
        </w:rPr>
      </w:pPr>
      <w:r>
        <w:rPr>
          <w:rStyle w:val="FootnoteReference"/>
        </w:rPr>
        <w:footnoteRef/>
      </w:r>
      <w:r>
        <w:t xml:space="preserve"> </w:t>
      </w:r>
      <w:r w:rsidRPr="00190E57">
        <w:rPr>
          <w:lang w:bidi="fa-IR"/>
        </w:rPr>
        <w:t>Erstad</w:t>
      </w:r>
    </w:p>
  </w:footnote>
  <w:footnote w:id="9">
    <w:p w:rsidR="007B3C28" w:rsidRDefault="007B3C28" w:rsidP="00190E57">
      <w:pPr>
        <w:pStyle w:val="FootnoteText"/>
        <w:rPr>
          <w:lang w:bidi="fa-IR"/>
        </w:rPr>
      </w:pPr>
      <w:r>
        <w:rPr>
          <w:rStyle w:val="FootnoteReference"/>
        </w:rPr>
        <w:footnoteRef/>
      </w:r>
      <w:r>
        <w:t xml:space="preserve"> </w:t>
      </w:r>
      <w:r w:rsidRPr="00190E57">
        <w:rPr>
          <w:lang w:bidi="fa-IR"/>
        </w:rPr>
        <w:t>Savery &amp; Luks</w:t>
      </w:r>
    </w:p>
  </w:footnote>
  <w:footnote w:id="10">
    <w:p w:rsidR="007B3C28" w:rsidRDefault="007B3C28" w:rsidP="008F2DB4">
      <w:pPr>
        <w:pStyle w:val="FootnoteText"/>
        <w:rPr>
          <w:lang w:bidi="fa-IR"/>
        </w:rPr>
      </w:pPr>
      <w:r>
        <w:rPr>
          <w:rStyle w:val="FootnoteReference"/>
        </w:rPr>
        <w:footnoteRef/>
      </w:r>
      <w:r>
        <w:t xml:space="preserve"> </w:t>
      </w:r>
      <w:r w:rsidRPr="008F2DB4">
        <w:rPr>
          <w:lang w:bidi="fa-IR"/>
        </w:rPr>
        <w:t>Rafiq</w:t>
      </w:r>
    </w:p>
  </w:footnote>
  <w:footnote w:id="11">
    <w:p w:rsidR="007B3C28" w:rsidRDefault="007B3C28" w:rsidP="00BF28BD">
      <w:pPr>
        <w:pStyle w:val="FootnoteText"/>
      </w:pPr>
      <w:r>
        <w:rPr>
          <w:rStyle w:val="FootnoteReference"/>
        </w:rPr>
        <w:footnoteRef/>
      </w:r>
      <w:r>
        <w:t xml:space="preserve"> </w:t>
      </w:r>
      <w:r w:rsidRPr="00245246">
        <w:t>Empowerment</w:t>
      </w:r>
    </w:p>
  </w:footnote>
  <w:footnote w:id="12">
    <w:p w:rsidR="007B3C28" w:rsidRDefault="007B3C28" w:rsidP="005A4440">
      <w:pPr>
        <w:pStyle w:val="FootnoteText"/>
        <w:rPr>
          <w:lang w:bidi="fa-IR"/>
        </w:rPr>
      </w:pPr>
      <w:r>
        <w:rPr>
          <w:rStyle w:val="FootnoteReference"/>
        </w:rPr>
        <w:footnoteRef/>
      </w:r>
      <w:r>
        <w:t xml:space="preserve"> </w:t>
      </w:r>
      <w:r w:rsidRPr="005A4440">
        <w:rPr>
          <w:lang w:bidi="fa-IR"/>
        </w:rPr>
        <w:t>Johnson</w:t>
      </w:r>
    </w:p>
  </w:footnote>
  <w:footnote w:id="13">
    <w:p w:rsidR="007B3C28" w:rsidRDefault="007B3C28" w:rsidP="005A4440">
      <w:pPr>
        <w:pStyle w:val="FootnoteText"/>
        <w:rPr>
          <w:lang w:bidi="fa-IR"/>
        </w:rPr>
      </w:pPr>
      <w:r>
        <w:rPr>
          <w:rStyle w:val="FootnoteReference"/>
        </w:rPr>
        <w:footnoteRef/>
      </w:r>
      <w:r>
        <w:t xml:space="preserve"> </w:t>
      </w:r>
      <w:r w:rsidRPr="005A4440">
        <w:rPr>
          <w:lang w:bidi="fa-IR"/>
        </w:rPr>
        <w:t>Narayan</w:t>
      </w:r>
    </w:p>
  </w:footnote>
  <w:footnote w:id="14">
    <w:p w:rsidR="007B3C28" w:rsidRDefault="007B3C28" w:rsidP="005A4440">
      <w:pPr>
        <w:pStyle w:val="FootnoteText"/>
        <w:rPr>
          <w:lang w:bidi="fa-IR"/>
        </w:rPr>
      </w:pPr>
      <w:r>
        <w:rPr>
          <w:rStyle w:val="FootnoteReference"/>
        </w:rPr>
        <w:footnoteRef/>
      </w:r>
      <w:r>
        <w:t xml:space="preserve"> </w:t>
      </w:r>
      <w:r w:rsidRPr="005A4440">
        <w:rPr>
          <w:lang w:bidi="fa-IR"/>
        </w:rPr>
        <w:t>Rider</w:t>
      </w:r>
    </w:p>
  </w:footnote>
  <w:footnote w:id="15">
    <w:p w:rsidR="007B3C28" w:rsidRDefault="007B3C28" w:rsidP="005A4440">
      <w:pPr>
        <w:pStyle w:val="FootnoteText"/>
        <w:rPr>
          <w:lang w:bidi="fa-IR"/>
        </w:rPr>
      </w:pPr>
      <w:r>
        <w:rPr>
          <w:rStyle w:val="FootnoteReference"/>
        </w:rPr>
        <w:footnoteRef/>
      </w:r>
      <w:r>
        <w:t xml:space="preserve"> </w:t>
      </w:r>
      <w:r w:rsidRPr="005A4440">
        <w:rPr>
          <w:lang w:bidi="fa-IR"/>
        </w:rPr>
        <w:t>Geisler</w:t>
      </w:r>
    </w:p>
  </w:footnote>
  <w:footnote w:id="16">
    <w:p w:rsidR="007B3C28" w:rsidRDefault="007B3C28" w:rsidP="00660271">
      <w:pPr>
        <w:pStyle w:val="FootnoteText"/>
        <w:rPr>
          <w:lang w:bidi="fa-IR"/>
        </w:rPr>
      </w:pPr>
      <w:r>
        <w:rPr>
          <w:rStyle w:val="FootnoteReference"/>
        </w:rPr>
        <w:footnoteRef/>
      </w:r>
      <w:r>
        <w:t xml:space="preserve"> </w:t>
      </w:r>
      <w:r w:rsidRPr="00660271">
        <w:rPr>
          <w:lang w:bidi="fa-IR"/>
        </w:rPr>
        <w:t>Cartwrith</w:t>
      </w:r>
    </w:p>
  </w:footnote>
  <w:footnote w:id="17">
    <w:p w:rsidR="007B3C28" w:rsidRDefault="007B3C28" w:rsidP="00660271">
      <w:pPr>
        <w:pStyle w:val="FootnoteText"/>
        <w:rPr>
          <w:lang w:bidi="fa-IR"/>
        </w:rPr>
      </w:pPr>
      <w:r>
        <w:rPr>
          <w:rStyle w:val="FootnoteReference"/>
        </w:rPr>
        <w:footnoteRef/>
      </w:r>
      <w:r>
        <w:t xml:space="preserve"> </w:t>
      </w:r>
      <w:r w:rsidRPr="00660271">
        <w:rPr>
          <w:lang w:bidi="fa-IR"/>
        </w:rPr>
        <w:t>Drydyk</w:t>
      </w:r>
    </w:p>
  </w:footnote>
  <w:footnote w:id="18">
    <w:p w:rsidR="007B3C28" w:rsidRDefault="007B3C28" w:rsidP="00660271">
      <w:pPr>
        <w:pStyle w:val="FootnoteText"/>
        <w:rPr>
          <w:lang w:bidi="fa-IR"/>
        </w:rPr>
      </w:pPr>
      <w:r>
        <w:rPr>
          <w:rStyle w:val="FootnoteReference"/>
        </w:rPr>
        <w:footnoteRef/>
      </w:r>
      <w:r>
        <w:t xml:space="preserve"> </w:t>
      </w:r>
      <w:r w:rsidRPr="00660271">
        <w:rPr>
          <w:lang w:bidi="fa-IR"/>
        </w:rPr>
        <w:t>Mayland &amp; Dastoor</w:t>
      </w:r>
    </w:p>
  </w:footnote>
  <w:footnote w:id="19">
    <w:p w:rsidR="007B3C28" w:rsidRDefault="007B3C28" w:rsidP="00660271">
      <w:pPr>
        <w:pStyle w:val="FootnoteText"/>
        <w:rPr>
          <w:rtl/>
          <w:lang w:bidi="fa-IR"/>
        </w:rPr>
      </w:pPr>
      <w:r>
        <w:rPr>
          <w:rStyle w:val="FootnoteReference"/>
        </w:rPr>
        <w:footnoteRef/>
      </w:r>
      <w:r>
        <w:t xml:space="preserve"> </w:t>
      </w:r>
      <w:r w:rsidRPr="00660271">
        <w:rPr>
          <w:lang w:bidi="fa-IR"/>
        </w:rPr>
        <w:t>Provitera</w:t>
      </w:r>
    </w:p>
  </w:footnote>
  <w:footnote w:id="20">
    <w:p w:rsidR="007B3C28" w:rsidRDefault="007B3C28" w:rsidP="00660271">
      <w:pPr>
        <w:pStyle w:val="FootnoteText"/>
        <w:rPr>
          <w:lang w:bidi="fa-IR"/>
        </w:rPr>
      </w:pPr>
      <w:r>
        <w:rPr>
          <w:rStyle w:val="FootnoteReference"/>
        </w:rPr>
        <w:footnoteRef/>
      </w:r>
      <w:r>
        <w:t xml:space="preserve"> </w:t>
      </w:r>
      <w:r w:rsidRPr="00660271">
        <w:rPr>
          <w:lang w:bidi="fa-IR"/>
        </w:rPr>
        <w:t>Lashley</w:t>
      </w:r>
    </w:p>
  </w:footnote>
  <w:footnote w:id="21">
    <w:p w:rsidR="007B3C28" w:rsidRDefault="007B3C28" w:rsidP="00C22FD4">
      <w:pPr>
        <w:pStyle w:val="FootnoteText"/>
        <w:rPr>
          <w:lang w:bidi="fa-IR"/>
        </w:rPr>
      </w:pPr>
      <w:r>
        <w:rPr>
          <w:rStyle w:val="FootnoteReference"/>
        </w:rPr>
        <w:footnoteRef/>
      </w:r>
      <w:r>
        <w:t xml:space="preserve"> </w:t>
      </w:r>
      <w:r w:rsidRPr="00C22FD4">
        <w:rPr>
          <w:lang w:bidi="fa-IR"/>
        </w:rPr>
        <w:t>Stander &amp; Rothmann</w:t>
      </w:r>
    </w:p>
  </w:footnote>
  <w:footnote w:id="22">
    <w:p w:rsidR="007B3C28" w:rsidRDefault="007B3C28" w:rsidP="00BE5F46">
      <w:pPr>
        <w:pStyle w:val="FootnoteText"/>
        <w:rPr>
          <w:lang w:bidi="fa-IR"/>
        </w:rPr>
      </w:pPr>
      <w:r>
        <w:rPr>
          <w:rStyle w:val="FootnoteReference"/>
        </w:rPr>
        <w:footnoteRef/>
      </w:r>
      <w:r>
        <w:t xml:space="preserve"> </w:t>
      </w:r>
      <w:r w:rsidRPr="00BE5F46">
        <w:rPr>
          <w:lang w:bidi="fa-IR"/>
        </w:rPr>
        <w:t>Kanooni</w:t>
      </w:r>
    </w:p>
  </w:footnote>
  <w:footnote w:id="23">
    <w:p w:rsidR="007B3C28" w:rsidRDefault="007B3C28" w:rsidP="00D24FF2">
      <w:pPr>
        <w:pStyle w:val="FootnoteText"/>
        <w:rPr>
          <w:lang w:bidi="fa-IR"/>
        </w:rPr>
      </w:pPr>
      <w:r>
        <w:rPr>
          <w:rStyle w:val="FootnoteReference"/>
        </w:rPr>
        <w:footnoteRef/>
      </w:r>
      <w:r>
        <w:t xml:space="preserve"> </w:t>
      </w:r>
      <w:r w:rsidRPr="00D24FF2">
        <w:rPr>
          <w:lang w:bidi="fa-IR"/>
        </w:rPr>
        <w:t>Laverack</w:t>
      </w:r>
    </w:p>
  </w:footnote>
  <w:footnote w:id="24">
    <w:p w:rsidR="007B3C28" w:rsidRDefault="007B3C28" w:rsidP="00225108">
      <w:pPr>
        <w:pStyle w:val="FootnoteText"/>
        <w:rPr>
          <w:lang w:bidi="fa-IR"/>
        </w:rPr>
      </w:pPr>
      <w:r>
        <w:rPr>
          <w:rStyle w:val="FootnoteReference"/>
        </w:rPr>
        <w:footnoteRef/>
      </w:r>
      <w:r>
        <w:t xml:space="preserve"> </w:t>
      </w:r>
      <w:r w:rsidRPr="00225108">
        <w:rPr>
          <w:lang w:bidi="fa-IR"/>
        </w:rPr>
        <w:t>Karakoc</w:t>
      </w:r>
    </w:p>
  </w:footnote>
  <w:footnote w:id="25">
    <w:p w:rsidR="007B3C28" w:rsidRDefault="007B3C28" w:rsidP="003C0587">
      <w:pPr>
        <w:pStyle w:val="FootnoteText"/>
        <w:rPr>
          <w:lang w:bidi="fa-IR"/>
        </w:rPr>
      </w:pPr>
      <w:r>
        <w:rPr>
          <w:rStyle w:val="FootnoteReference"/>
        </w:rPr>
        <w:footnoteRef/>
      </w:r>
      <w:r>
        <w:t xml:space="preserve"> </w:t>
      </w:r>
      <w:r w:rsidRPr="003C0587">
        <w:rPr>
          <w:lang w:bidi="fa-IR"/>
        </w:rPr>
        <w:t>Karen Lawson</w:t>
      </w:r>
    </w:p>
  </w:footnote>
  <w:footnote w:id="26">
    <w:p w:rsidR="007B3C28" w:rsidRDefault="007B3C28" w:rsidP="00FD4128">
      <w:pPr>
        <w:pStyle w:val="FootnoteText"/>
        <w:rPr>
          <w:lang w:bidi="fa-IR"/>
        </w:rPr>
      </w:pPr>
      <w:r>
        <w:rPr>
          <w:rStyle w:val="FootnoteReference"/>
        </w:rPr>
        <w:footnoteRef/>
      </w:r>
      <w:r>
        <w:t xml:space="preserve"> </w:t>
      </w:r>
      <w:r w:rsidRPr="00FD4128">
        <w:rPr>
          <w:lang w:bidi="fa-IR"/>
        </w:rPr>
        <w:t>Pasley</w:t>
      </w:r>
    </w:p>
  </w:footnote>
  <w:footnote w:id="27">
    <w:p w:rsidR="007B3C28" w:rsidRDefault="007B3C28" w:rsidP="00063840">
      <w:pPr>
        <w:pStyle w:val="FootnoteText"/>
        <w:rPr>
          <w:lang w:bidi="fa-IR"/>
        </w:rPr>
      </w:pPr>
      <w:r>
        <w:rPr>
          <w:rStyle w:val="FootnoteReference"/>
        </w:rPr>
        <w:footnoteRef/>
      </w:r>
      <w:r>
        <w:t xml:space="preserve"> </w:t>
      </w:r>
      <w:r w:rsidRPr="00063840">
        <w:rPr>
          <w:lang w:bidi="fa-IR"/>
        </w:rPr>
        <w:t>Philamon</w:t>
      </w:r>
    </w:p>
  </w:footnote>
  <w:footnote w:id="28">
    <w:p w:rsidR="007B3C28" w:rsidRDefault="007B3C28" w:rsidP="00063840">
      <w:pPr>
        <w:pStyle w:val="FootnoteText"/>
        <w:rPr>
          <w:lang w:bidi="fa-IR"/>
        </w:rPr>
      </w:pPr>
      <w:r>
        <w:rPr>
          <w:rStyle w:val="FootnoteReference"/>
        </w:rPr>
        <w:footnoteRef/>
      </w:r>
      <w:r>
        <w:t xml:space="preserve"> </w:t>
      </w:r>
      <w:r w:rsidRPr="00063840">
        <w:rPr>
          <w:lang w:bidi="fa-IR"/>
        </w:rPr>
        <w:t>Duffy, Barragan &amp; Riley</w:t>
      </w:r>
    </w:p>
  </w:footnote>
  <w:footnote w:id="29">
    <w:p w:rsidR="007B3C28" w:rsidRDefault="007B3C28" w:rsidP="00063840">
      <w:pPr>
        <w:pStyle w:val="FootnoteText"/>
        <w:rPr>
          <w:lang w:bidi="fa-IR"/>
        </w:rPr>
      </w:pPr>
      <w:r>
        <w:rPr>
          <w:rStyle w:val="FootnoteReference"/>
        </w:rPr>
        <w:footnoteRef/>
      </w:r>
      <w:r>
        <w:t xml:space="preserve"> </w:t>
      </w:r>
      <w:r w:rsidRPr="00063840">
        <w:rPr>
          <w:lang w:bidi="fa-IR"/>
        </w:rPr>
        <w:t>Thamizhmanii &amp; Hasan</w:t>
      </w:r>
    </w:p>
  </w:footnote>
  <w:footnote w:id="30">
    <w:p w:rsidR="007B3C28" w:rsidRDefault="007B3C28" w:rsidP="00063840">
      <w:pPr>
        <w:pStyle w:val="FootnoteText"/>
        <w:rPr>
          <w:lang w:bidi="fa-IR"/>
        </w:rPr>
      </w:pPr>
      <w:r>
        <w:rPr>
          <w:rStyle w:val="FootnoteReference"/>
        </w:rPr>
        <w:footnoteRef/>
      </w:r>
      <w:r>
        <w:t xml:space="preserve"> </w:t>
      </w:r>
      <w:r w:rsidRPr="00063840">
        <w:rPr>
          <w:lang w:bidi="fa-IR"/>
        </w:rPr>
        <w:t>Seibert</w:t>
      </w:r>
    </w:p>
  </w:footnote>
  <w:footnote w:id="31">
    <w:p w:rsidR="007B3C28" w:rsidRDefault="007B3C28" w:rsidP="00063840">
      <w:pPr>
        <w:pStyle w:val="FootnoteText"/>
        <w:rPr>
          <w:lang w:bidi="fa-IR"/>
        </w:rPr>
      </w:pPr>
      <w:r>
        <w:rPr>
          <w:rStyle w:val="FootnoteReference"/>
        </w:rPr>
        <w:footnoteRef/>
      </w:r>
      <w:r>
        <w:t xml:space="preserve"> </w:t>
      </w:r>
      <w:r w:rsidRPr="00063840">
        <w:rPr>
          <w:lang w:bidi="fa-IR"/>
        </w:rPr>
        <w:t>Wilkinson</w:t>
      </w:r>
    </w:p>
  </w:footnote>
  <w:footnote w:id="32">
    <w:p w:rsidR="007B3C28" w:rsidRDefault="007B3C28" w:rsidP="00063840">
      <w:pPr>
        <w:pStyle w:val="FootnoteText"/>
      </w:pPr>
      <w:r>
        <w:rPr>
          <w:rStyle w:val="FootnoteReference"/>
        </w:rPr>
        <w:footnoteRef/>
      </w:r>
      <w:r>
        <w:t xml:space="preserve"> </w:t>
      </w:r>
      <w:r w:rsidRPr="00063840">
        <w:t>Total quality management (TQM)</w:t>
      </w:r>
    </w:p>
  </w:footnote>
  <w:footnote w:id="33">
    <w:p w:rsidR="007B3C28" w:rsidRDefault="007B3C28" w:rsidP="00063840">
      <w:pPr>
        <w:pStyle w:val="FootnoteText"/>
        <w:rPr>
          <w:rtl/>
          <w:lang w:bidi="fa-IR"/>
        </w:rPr>
      </w:pPr>
      <w:r>
        <w:rPr>
          <w:rStyle w:val="FootnoteReference"/>
        </w:rPr>
        <w:footnoteRef/>
      </w:r>
      <w:r>
        <w:t xml:space="preserve"> </w:t>
      </w:r>
      <w:r w:rsidRPr="00063840">
        <w:rPr>
          <w:lang w:bidi="fa-IR"/>
        </w:rPr>
        <w:t>Gill</w:t>
      </w:r>
    </w:p>
  </w:footnote>
  <w:footnote w:id="34">
    <w:p w:rsidR="007B3C28" w:rsidRDefault="007B3C28" w:rsidP="00625090">
      <w:pPr>
        <w:pStyle w:val="FootnoteText"/>
        <w:rPr>
          <w:lang w:bidi="fa-IR"/>
        </w:rPr>
      </w:pPr>
      <w:r>
        <w:rPr>
          <w:rStyle w:val="FootnoteReference"/>
        </w:rPr>
        <w:footnoteRef/>
      </w:r>
      <w:r>
        <w:t xml:space="preserve"> </w:t>
      </w:r>
      <w:r w:rsidRPr="00625090">
        <w:rPr>
          <w:lang w:bidi="fa-IR"/>
        </w:rPr>
        <w:t>Fragoso</w:t>
      </w:r>
    </w:p>
  </w:footnote>
  <w:footnote w:id="35">
    <w:p w:rsidR="007B3C28" w:rsidRDefault="007B3C28" w:rsidP="007C0A0C">
      <w:pPr>
        <w:pStyle w:val="FootnoteText"/>
        <w:rPr>
          <w:lang w:bidi="fa-IR"/>
        </w:rPr>
      </w:pPr>
      <w:r>
        <w:rPr>
          <w:rStyle w:val="FootnoteReference"/>
        </w:rPr>
        <w:footnoteRef/>
      </w:r>
      <w:r>
        <w:t xml:space="preserve"> </w:t>
      </w:r>
      <w:r w:rsidRPr="007C0A0C">
        <w:rPr>
          <w:lang w:bidi="fa-IR"/>
        </w:rPr>
        <w:t>Dewettinck</w:t>
      </w:r>
    </w:p>
  </w:footnote>
  <w:footnote w:id="36">
    <w:p w:rsidR="007B3C28" w:rsidRDefault="007B3C28" w:rsidP="00BE281D">
      <w:pPr>
        <w:pStyle w:val="FootnoteText"/>
        <w:rPr>
          <w:lang w:bidi="fa-IR"/>
        </w:rPr>
      </w:pPr>
      <w:r>
        <w:rPr>
          <w:rStyle w:val="FootnoteReference"/>
        </w:rPr>
        <w:footnoteRef/>
      </w:r>
      <w:r>
        <w:t xml:space="preserve"> </w:t>
      </w:r>
      <w:r w:rsidRPr="00BE281D">
        <w:rPr>
          <w:lang w:bidi="fa-IR"/>
        </w:rPr>
        <w:t>Mc Lagan &amp; Nel</w:t>
      </w:r>
    </w:p>
  </w:footnote>
  <w:footnote w:id="37">
    <w:p w:rsidR="007B3C28" w:rsidRDefault="007B3C28" w:rsidP="00F15993">
      <w:pPr>
        <w:pStyle w:val="FootnoteText"/>
        <w:rPr>
          <w:lang w:bidi="fa-IR"/>
        </w:rPr>
      </w:pPr>
      <w:r>
        <w:rPr>
          <w:rStyle w:val="FootnoteReference"/>
        </w:rPr>
        <w:footnoteRef/>
      </w:r>
      <w:r>
        <w:t xml:space="preserve"> </w:t>
      </w:r>
      <w:r w:rsidRPr="00F15993">
        <w:rPr>
          <w:lang w:bidi="fa-IR"/>
        </w:rPr>
        <w:t>Scott &amp; Jaffe</w:t>
      </w:r>
    </w:p>
  </w:footnote>
  <w:footnote w:id="38">
    <w:p w:rsidR="007B3C28" w:rsidRDefault="007B3C28" w:rsidP="004168FC">
      <w:pPr>
        <w:pStyle w:val="FootnoteText"/>
        <w:rPr>
          <w:lang w:bidi="fa-IR"/>
        </w:rPr>
      </w:pPr>
      <w:r>
        <w:rPr>
          <w:rStyle w:val="FootnoteReference"/>
        </w:rPr>
        <w:footnoteRef/>
      </w:r>
      <w:r>
        <w:t xml:space="preserve"> </w:t>
      </w:r>
      <w:r w:rsidRPr="004168FC">
        <w:rPr>
          <w:lang w:bidi="fa-IR"/>
        </w:rPr>
        <w:t>Uoch</w:t>
      </w:r>
    </w:p>
  </w:footnote>
  <w:footnote w:id="39">
    <w:p w:rsidR="007B3C28" w:rsidRDefault="007B3C28" w:rsidP="004168FC">
      <w:pPr>
        <w:pStyle w:val="FootnoteText"/>
        <w:rPr>
          <w:lang w:bidi="fa-IR"/>
        </w:rPr>
      </w:pPr>
      <w:r>
        <w:rPr>
          <w:rStyle w:val="FootnoteReference"/>
        </w:rPr>
        <w:footnoteRef/>
      </w:r>
      <w:r>
        <w:t xml:space="preserve"> </w:t>
      </w:r>
      <w:r w:rsidRPr="004168FC">
        <w:rPr>
          <w:lang w:bidi="fa-IR"/>
        </w:rPr>
        <w:t>Katzenbach</w:t>
      </w:r>
      <w:r>
        <w:rPr>
          <w:lang w:bidi="fa-IR"/>
        </w:rPr>
        <w:t xml:space="preserve"> and </w:t>
      </w:r>
      <w:r w:rsidRPr="004168FC">
        <w:rPr>
          <w:lang w:bidi="fa-IR"/>
        </w:rPr>
        <w:t>Smeat</w:t>
      </w:r>
    </w:p>
  </w:footnote>
  <w:footnote w:id="40">
    <w:p w:rsidR="007B3C28" w:rsidRPr="0010194A" w:rsidRDefault="007B3C28" w:rsidP="00D367DA">
      <w:pPr>
        <w:pStyle w:val="FootnoteText"/>
      </w:pPr>
      <w:r w:rsidRPr="0010194A">
        <w:rPr>
          <w:rStyle w:val="FootnoteReference"/>
        </w:rPr>
        <w:footnoteRef/>
      </w:r>
      <w:r w:rsidRPr="0010194A">
        <w:rPr>
          <w:rtl/>
        </w:rPr>
        <w:t xml:space="preserve"> </w:t>
      </w:r>
      <w:r w:rsidRPr="0010194A">
        <w:t>Morice</w:t>
      </w:r>
    </w:p>
  </w:footnote>
  <w:footnote w:id="41">
    <w:p w:rsidR="007B3C28" w:rsidRPr="0010194A" w:rsidRDefault="007B3C28" w:rsidP="00D367DA">
      <w:pPr>
        <w:pStyle w:val="FootnoteText"/>
      </w:pPr>
      <w:r w:rsidRPr="0010194A">
        <w:rPr>
          <w:rStyle w:val="FootnoteReference"/>
        </w:rPr>
        <w:footnoteRef/>
      </w:r>
      <w:r w:rsidRPr="0010194A">
        <w:rPr>
          <w:rtl/>
        </w:rPr>
        <w:t xml:space="preserve"> </w:t>
      </w:r>
      <w:r w:rsidRPr="0010194A">
        <w:t>Shabbir &amp; Gregorio</w:t>
      </w:r>
    </w:p>
  </w:footnote>
  <w:footnote w:id="42">
    <w:p w:rsidR="007B3C28" w:rsidRPr="0010194A" w:rsidRDefault="007B3C28" w:rsidP="00D367DA">
      <w:pPr>
        <w:pStyle w:val="FootnoteText"/>
      </w:pPr>
      <w:r w:rsidRPr="0010194A">
        <w:rPr>
          <w:rStyle w:val="FootnoteReference"/>
        </w:rPr>
        <w:footnoteRef/>
      </w:r>
      <w:r w:rsidRPr="0010194A">
        <w:rPr>
          <w:rtl/>
        </w:rPr>
        <w:t xml:space="preserve"> </w:t>
      </w:r>
      <w:r w:rsidRPr="0010194A">
        <w:t>Orhan, M, Scott Don</w:t>
      </w:r>
    </w:p>
  </w:footnote>
  <w:footnote w:id="43">
    <w:p w:rsidR="007B3C28" w:rsidRPr="0010194A" w:rsidRDefault="007B3C28" w:rsidP="00D367DA">
      <w:pPr>
        <w:pStyle w:val="FootnoteText"/>
        <w:rPr>
          <w:rtl/>
        </w:rPr>
      </w:pPr>
      <w:r w:rsidRPr="0010194A">
        <w:rPr>
          <w:rStyle w:val="FootnoteReference"/>
        </w:rPr>
        <w:footnoteRef/>
      </w:r>
      <w:r w:rsidRPr="0010194A">
        <w:rPr>
          <w:rtl/>
        </w:rPr>
        <w:t xml:space="preserve"> </w:t>
      </w:r>
      <w:r w:rsidRPr="0010194A">
        <w:t>Kavalainen &amp; Arenius</w:t>
      </w:r>
    </w:p>
  </w:footnote>
  <w:footnote w:id="44">
    <w:p w:rsidR="007B3C28" w:rsidRPr="0010194A" w:rsidRDefault="007B3C28" w:rsidP="00D367DA">
      <w:pPr>
        <w:pStyle w:val="FootnoteText"/>
      </w:pPr>
      <w:r w:rsidRPr="0010194A">
        <w:rPr>
          <w:rStyle w:val="FootnoteReference"/>
        </w:rPr>
        <w:footnoteRef/>
      </w:r>
      <w:r w:rsidRPr="0010194A">
        <w:rPr>
          <w:rtl/>
        </w:rPr>
        <w:t xml:space="preserve"> </w:t>
      </w:r>
      <w:r w:rsidRPr="0010194A">
        <w:t>Bennett &amp; Dann</w:t>
      </w:r>
    </w:p>
  </w:footnote>
  <w:footnote w:id="45">
    <w:p w:rsidR="007B3C28" w:rsidRPr="0010194A" w:rsidRDefault="007B3C28" w:rsidP="00D367DA">
      <w:pPr>
        <w:pStyle w:val="FootnoteText"/>
      </w:pPr>
      <w:r w:rsidRPr="0010194A">
        <w:rPr>
          <w:rStyle w:val="FootnoteReference"/>
        </w:rPr>
        <w:footnoteRef/>
      </w:r>
      <w:r w:rsidRPr="0010194A">
        <w:rPr>
          <w:rtl/>
        </w:rPr>
        <w:t xml:space="preserve"> </w:t>
      </w:r>
      <w:r w:rsidRPr="0010194A">
        <w:t>Hisrich</w:t>
      </w:r>
    </w:p>
  </w:footnote>
  <w:footnote w:id="46">
    <w:p w:rsidR="007B3C28" w:rsidRPr="0010194A" w:rsidRDefault="007B3C28" w:rsidP="00D367DA">
      <w:pPr>
        <w:pStyle w:val="FootnoteText"/>
      </w:pPr>
      <w:r w:rsidRPr="0010194A">
        <w:rPr>
          <w:rStyle w:val="FootnoteReference"/>
        </w:rPr>
        <w:footnoteRef/>
      </w:r>
      <w:r w:rsidRPr="0010194A">
        <w:rPr>
          <w:rtl/>
        </w:rPr>
        <w:t xml:space="preserve"> </w:t>
      </w:r>
      <w:r w:rsidRPr="0010194A">
        <w:t>Brockhause &amp; Noerd</w:t>
      </w:r>
    </w:p>
  </w:footnote>
  <w:footnote w:id="47">
    <w:p w:rsidR="007B3C28" w:rsidRPr="0010194A" w:rsidRDefault="007B3C28" w:rsidP="00D367DA">
      <w:pPr>
        <w:pStyle w:val="FootnoteText"/>
        <w:rPr>
          <w:rtl/>
        </w:rPr>
      </w:pPr>
      <w:r w:rsidRPr="0010194A">
        <w:rPr>
          <w:rStyle w:val="FootnoteReference"/>
        </w:rPr>
        <w:footnoteRef/>
      </w:r>
      <w:r w:rsidRPr="0010194A">
        <w:rPr>
          <w:rtl/>
        </w:rPr>
        <w:t xml:space="preserve"> </w:t>
      </w:r>
      <w:r w:rsidRPr="0010194A">
        <w:t>Fry</w:t>
      </w:r>
    </w:p>
  </w:footnote>
  <w:footnote w:id="48">
    <w:p w:rsidR="007B3C28" w:rsidRPr="0010194A" w:rsidRDefault="007B3C28" w:rsidP="00D367DA">
      <w:pPr>
        <w:pStyle w:val="FootnoteText"/>
        <w:rPr>
          <w:rtl/>
        </w:rPr>
      </w:pPr>
      <w:r w:rsidRPr="0010194A">
        <w:rPr>
          <w:rStyle w:val="FootnoteReference"/>
        </w:rPr>
        <w:footnoteRef/>
      </w:r>
      <w:r w:rsidRPr="0010194A">
        <w:rPr>
          <w:rtl/>
        </w:rPr>
        <w:t xml:space="preserve"> </w:t>
      </w:r>
      <w:r w:rsidRPr="0010194A">
        <w:t>Lener &amp; Brush &amp; Hisrich</w:t>
      </w:r>
    </w:p>
  </w:footnote>
  <w:footnote w:id="49">
    <w:p w:rsidR="007B3C28" w:rsidRPr="0010194A" w:rsidRDefault="007B3C28" w:rsidP="00D367DA">
      <w:pPr>
        <w:pStyle w:val="FootnoteText"/>
        <w:rPr>
          <w:rtl/>
        </w:rPr>
      </w:pPr>
      <w:r w:rsidRPr="0010194A">
        <w:rPr>
          <w:rStyle w:val="FootnoteReference"/>
        </w:rPr>
        <w:footnoteRef/>
      </w:r>
      <w:r w:rsidRPr="0010194A">
        <w:rPr>
          <w:rtl/>
        </w:rPr>
        <w:t xml:space="preserve"> </w:t>
      </w:r>
      <w:r w:rsidRPr="0010194A">
        <w:t>Bennett &amp; Dann</w:t>
      </w:r>
    </w:p>
  </w:footnote>
  <w:footnote w:id="50">
    <w:p w:rsidR="007B3C28" w:rsidRPr="0010194A" w:rsidRDefault="007B3C28" w:rsidP="00D367DA">
      <w:pPr>
        <w:pStyle w:val="FootnoteText"/>
      </w:pPr>
      <w:r w:rsidRPr="0010194A">
        <w:rPr>
          <w:rStyle w:val="FootnoteReference"/>
        </w:rPr>
        <w:footnoteRef/>
      </w:r>
      <w:r w:rsidRPr="0010194A">
        <w:rPr>
          <w:rtl/>
        </w:rPr>
        <w:t xml:space="preserve"> </w:t>
      </w:r>
      <w:r w:rsidRPr="0010194A">
        <w:t>Demartino &amp; Barbato</w:t>
      </w:r>
    </w:p>
  </w:footnote>
  <w:footnote w:id="51">
    <w:p w:rsidR="007B3C28" w:rsidRPr="0010194A" w:rsidRDefault="007B3C28" w:rsidP="00D367DA">
      <w:pPr>
        <w:pStyle w:val="FootnoteText"/>
      </w:pPr>
      <w:r w:rsidRPr="0010194A">
        <w:rPr>
          <w:rStyle w:val="FootnoteReference"/>
        </w:rPr>
        <w:footnoteRef/>
      </w:r>
      <w:r w:rsidRPr="0010194A">
        <w:rPr>
          <w:rtl/>
        </w:rPr>
        <w:t xml:space="preserve"> </w:t>
      </w:r>
      <w:r w:rsidRPr="0010194A">
        <w:t>Helms &amp; Marlilyn</w:t>
      </w:r>
    </w:p>
  </w:footnote>
  <w:footnote w:id="52">
    <w:p w:rsidR="007B3C28" w:rsidRPr="0010194A" w:rsidRDefault="007B3C28" w:rsidP="00D367DA">
      <w:pPr>
        <w:pStyle w:val="FootnoteText"/>
        <w:rPr>
          <w:rtl/>
        </w:rPr>
      </w:pPr>
      <w:r w:rsidRPr="0010194A">
        <w:rPr>
          <w:rStyle w:val="FootnoteReference"/>
        </w:rPr>
        <w:footnoteRef/>
      </w:r>
      <w:r w:rsidRPr="0010194A">
        <w:rPr>
          <w:rtl/>
        </w:rPr>
        <w:t xml:space="preserve"> </w:t>
      </w:r>
      <w:r w:rsidRPr="0010194A">
        <w:t>Demartino &amp; Barbato</w:t>
      </w:r>
    </w:p>
  </w:footnote>
  <w:footnote w:id="53">
    <w:p w:rsidR="007B3C28" w:rsidRPr="0010194A" w:rsidRDefault="007B3C28" w:rsidP="00D367DA">
      <w:pPr>
        <w:pStyle w:val="FootnoteText"/>
      </w:pPr>
      <w:r w:rsidRPr="0010194A">
        <w:rPr>
          <w:rStyle w:val="FootnoteReference"/>
        </w:rPr>
        <w:footnoteRef/>
      </w:r>
      <w:r w:rsidRPr="0010194A">
        <w:rPr>
          <w:rtl/>
        </w:rPr>
        <w:t xml:space="preserve"> </w:t>
      </w:r>
      <w:r w:rsidRPr="0010194A">
        <w:t>Banerjee</w:t>
      </w:r>
    </w:p>
  </w:footnote>
  <w:footnote w:id="54">
    <w:p w:rsidR="007B3C28" w:rsidRPr="0010194A" w:rsidRDefault="007B3C28" w:rsidP="00D367DA">
      <w:pPr>
        <w:pStyle w:val="FootnoteText"/>
        <w:rPr>
          <w:rtl/>
        </w:rPr>
      </w:pPr>
      <w:r w:rsidRPr="0010194A">
        <w:rPr>
          <w:rStyle w:val="FootnoteReference"/>
        </w:rPr>
        <w:footnoteRef/>
      </w:r>
      <w:r w:rsidRPr="0010194A">
        <w:rPr>
          <w:rtl/>
        </w:rPr>
        <w:t xml:space="preserve"> </w:t>
      </w:r>
      <w:r w:rsidRPr="0010194A">
        <w:t>Kavalainen  and Arenius</w:t>
      </w:r>
    </w:p>
  </w:footnote>
  <w:footnote w:id="55">
    <w:p w:rsidR="007B3C28" w:rsidRPr="0010194A" w:rsidRDefault="007B3C28" w:rsidP="00D367DA">
      <w:pPr>
        <w:pStyle w:val="FootnoteText"/>
      </w:pPr>
      <w:r w:rsidRPr="0010194A">
        <w:rPr>
          <w:rStyle w:val="FootnoteReference"/>
        </w:rPr>
        <w:footnoteRef/>
      </w:r>
      <w:r w:rsidRPr="0010194A">
        <w:rPr>
          <w:rtl/>
        </w:rPr>
        <w:t xml:space="preserve"> </w:t>
      </w:r>
      <w:r w:rsidRPr="0010194A">
        <w:t>Kentand &amp; Kjeidsen</w:t>
      </w:r>
    </w:p>
  </w:footnote>
  <w:footnote w:id="56">
    <w:p w:rsidR="007B3C28" w:rsidRPr="0010194A" w:rsidRDefault="007B3C28" w:rsidP="00D367DA">
      <w:pPr>
        <w:pStyle w:val="FootnoteText"/>
      </w:pPr>
      <w:r w:rsidRPr="0010194A">
        <w:rPr>
          <w:rStyle w:val="FootnoteReference"/>
        </w:rPr>
        <w:footnoteRef/>
      </w:r>
      <w:r w:rsidRPr="0010194A">
        <w:rPr>
          <w:rtl/>
        </w:rPr>
        <w:t xml:space="preserve"> </w:t>
      </w:r>
      <w:r w:rsidRPr="0010194A">
        <w:t>Dhaliwal</w:t>
      </w:r>
    </w:p>
  </w:footnote>
  <w:footnote w:id="57">
    <w:p w:rsidR="007B3C28" w:rsidRPr="0010194A" w:rsidRDefault="007B3C28" w:rsidP="00D367DA">
      <w:pPr>
        <w:pStyle w:val="FootnoteText"/>
        <w:rPr>
          <w:rtl/>
        </w:rPr>
      </w:pPr>
      <w:r w:rsidRPr="0010194A">
        <w:rPr>
          <w:rStyle w:val="FootnoteReference"/>
        </w:rPr>
        <w:footnoteRef/>
      </w:r>
      <w:r w:rsidRPr="0010194A">
        <w:rPr>
          <w:rtl/>
        </w:rPr>
        <w:t xml:space="preserve"> </w:t>
      </w:r>
      <w:r w:rsidRPr="0010194A">
        <w:t>Paden</w:t>
      </w:r>
    </w:p>
  </w:footnote>
  <w:footnote w:id="58">
    <w:p w:rsidR="007B3C28" w:rsidRPr="0010194A" w:rsidRDefault="007B3C28" w:rsidP="00D367DA">
      <w:pPr>
        <w:pStyle w:val="FootnoteText"/>
        <w:rPr>
          <w:rtl/>
        </w:rPr>
      </w:pPr>
      <w:r w:rsidRPr="0010194A">
        <w:rPr>
          <w:rStyle w:val="FootnoteReference"/>
        </w:rPr>
        <w:footnoteRef/>
      </w:r>
      <w:r w:rsidRPr="0010194A">
        <w:rPr>
          <w:rtl/>
        </w:rPr>
        <w:t xml:space="preserve"> </w:t>
      </w:r>
      <w:r w:rsidRPr="0010194A">
        <w:t>Mistick</w:t>
      </w:r>
    </w:p>
  </w:footnote>
  <w:footnote w:id="59">
    <w:p w:rsidR="007B3C28" w:rsidRPr="0010194A" w:rsidRDefault="007B3C28" w:rsidP="00D367DA">
      <w:pPr>
        <w:pStyle w:val="FootnoteText"/>
      </w:pPr>
      <w:r w:rsidRPr="0010194A">
        <w:rPr>
          <w:rStyle w:val="FootnoteReference"/>
        </w:rPr>
        <w:footnoteRef/>
      </w:r>
      <w:r w:rsidRPr="0010194A">
        <w:rPr>
          <w:rtl/>
        </w:rPr>
        <w:t xml:space="preserve"> </w:t>
      </w:r>
      <w:r w:rsidRPr="0010194A">
        <w:t>Welter</w:t>
      </w:r>
    </w:p>
  </w:footnote>
  <w:footnote w:id="60">
    <w:p w:rsidR="007B3C28" w:rsidRPr="0010194A" w:rsidRDefault="007B3C28" w:rsidP="00D367DA">
      <w:pPr>
        <w:pStyle w:val="FootnoteText"/>
        <w:rPr>
          <w:rtl/>
        </w:rPr>
      </w:pPr>
      <w:r w:rsidRPr="0010194A">
        <w:rPr>
          <w:rStyle w:val="FootnoteReference"/>
        </w:rPr>
        <w:footnoteRef/>
      </w:r>
      <w:r w:rsidRPr="0010194A">
        <w:rPr>
          <w:rtl/>
        </w:rPr>
        <w:t xml:space="preserve"> </w:t>
      </w:r>
      <w:r w:rsidRPr="0010194A">
        <w:t>Ylienen ppa, Chechurina</w:t>
      </w:r>
    </w:p>
  </w:footnote>
  <w:footnote w:id="61">
    <w:p w:rsidR="007B3C28" w:rsidRPr="0010194A" w:rsidRDefault="007B3C28" w:rsidP="00C0430D">
      <w:pPr>
        <w:pStyle w:val="FootnoteText"/>
        <w:rPr>
          <w:rFonts w:cstheme="majorBidi"/>
          <w:rtl/>
          <w:lang w:bidi="fa-IR"/>
        </w:rPr>
      </w:pPr>
      <w:r w:rsidRPr="0010194A">
        <w:rPr>
          <w:rStyle w:val="FootnoteReference"/>
          <w:rFonts w:cstheme="majorBidi"/>
          <w:vertAlign w:val="baseline"/>
        </w:rPr>
        <w:footnoteRef/>
      </w:r>
      <w:r w:rsidRPr="0010194A">
        <w:rPr>
          <w:rFonts w:cstheme="majorBidi"/>
          <w:rtl/>
        </w:rPr>
        <w:t>.</w:t>
      </w:r>
      <w:r w:rsidRPr="0010194A">
        <w:rPr>
          <w:rFonts w:cstheme="majorBidi"/>
        </w:rPr>
        <w:t xml:space="preserve"> Validity</w:t>
      </w:r>
    </w:p>
  </w:footnote>
  <w:footnote w:id="62">
    <w:p w:rsidR="007B3C28" w:rsidRPr="0010194A" w:rsidRDefault="007B3C28" w:rsidP="00196336">
      <w:pPr>
        <w:pStyle w:val="FootnoteText"/>
        <w:rPr>
          <w:rtl/>
          <w:lang w:bidi="fa-IR"/>
        </w:rPr>
      </w:pPr>
      <w:r w:rsidRPr="0010194A">
        <w:rPr>
          <w:rStyle w:val="FootnoteReference"/>
        </w:rPr>
        <w:footnoteRef/>
      </w:r>
      <w:r w:rsidRPr="0010194A">
        <w:rPr>
          <w:rFonts w:cstheme="majorBidi"/>
          <w:rtl/>
        </w:rPr>
        <w:t>.</w:t>
      </w:r>
      <w:r w:rsidRPr="0010194A">
        <w:rPr>
          <w:rFonts w:cstheme="majorBidi"/>
        </w:rPr>
        <w:t xml:space="preserve"> Reliability</w:t>
      </w:r>
    </w:p>
  </w:footnote>
  <w:footnote w:id="63">
    <w:p w:rsidR="007B3C28" w:rsidRPr="0010194A" w:rsidRDefault="007B3C28" w:rsidP="00C0430D">
      <w:pPr>
        <w:pStyle w:val="FootnoteText"/>
        <w:rPr>
          <w:rFonts w:cstheme="majorBidi"/>
          <w:rtl/>
          <w:lang w:bidi="fa-IR"/>
        </w:rPr>
      </w:pPr>
      <w:r w:rsidRPr="0010194A">
        <w:rPr>
          <w:rStyle w:val="FootnoteReference"/>
          <w:rFonts w:cstheme="majorBidi"/>
          <w:vertAlign w:val="baseline"/>
        </w:rPr>
        <w:footnoteRef/>
      </w:r>
      <w:r w:rsidRPr="0010194A">
        <w:rPr>
          <w:rFonts w:cstheme="majorBidi"/>
          <w:rtl/>
        </w:rPr>
        <w:t>.</w:t>
      </w:r>
      <w:r w:rsidRPr="0010194A">
        <w:rPr>
          <w:rFonts w:cstheme="majorBidi"/>
        </w:rPr>
        <w:t xml:space="preserve"> Test-Retest Method</w:t>
      </w:r>
    </w:p>
  </w:footnote>
  <w:footnote w:id="64">
    <w:p w:rsidR="007B3C28" w:rsidRPr="0010194A" w:rsidRDefault="007B3C28" w:rsidP="00C0430D">
      <w:pPr>
        <w:pStyle w:val="FootnoteText"/>
        <w:rPr>
          <w:rtl/>
          <w:lang w:bidi="fa-IR"/>
        </w:rPr>
      </w:pPr>
      <w:r w:rsidRPr="0010194A">
        <w:rPr>
          <w:rStyle w:val="FootnoteReference"/>
          <w:rFonts w:cstheme="majorBidi"/>
          <w:vertAlign w:val="baseline"/>
        </w:rPr>
        <w:footnoteRef/>
      </w:r>
      <w:r w:rsidRPr="0010194A">
        <w:rPr>
          <w:rFonts w:cstheme="majorBidi"/>
          <w:rtl/>
        </w:rPr>
        <w:t>.</w:t>
      </w:r>
      <w:r w:rsidRPr="0010194A">
        <w:rPr>
          <w:rFonts w:cstheme="majorBidi"/>
        </w:rPr>
        <w:t xml:space="preserve"> Cronbach alpha</w:t>
      </w:r>
    </w:p>
  </w:footnote>
  <w:footnote w:id="65">
    <w:p w:rsidR="007B3C28" w:rsidRPr="0010194A" w:rsidRDefault="007B3C28" w:rsidP="00C0430D">
      <w:pPr>
        <w:pStyle w:val="FootnoteText"/>
        <w:rPr>
          <w:rFonts w:cstheme="majorBidi"/>
          <w:rtl/>
          <w:lang w:bidi="fa-IR"/>
        </w:rPr>
      </w:pPr>
      <w:r w:rsidRPr="0010194A">
        <w:rPr>
          <w:rStyle w:val="FootnoteReference"/>
          <w:rFonts w:cstheme="majorBidi"/>
          <w:vertAlign w:val="baseline"/>
        </w:rPr>
        <w:footnoteRef/>
      </w:r>
      <w:r w:rsidRPr="0010194A">
        <w:rPr>
          <w:rFonts w:cstheme="majorBidi"/>
          <w:rtl/>
        </w:rPr>
        <w:t>.</w:t>
      </w:r>
      <w:r w:rsidRPr="0010194A">
        <w:rPr>
          <w:rFonts w:cstheme="majorBidi"/>
        </w:rPr>
        <w:t xml:space="preserve"> </w:t>
      </w:r>
      <w:r w:rsidRPr="0010194A">
        <w:rPr>
          <w:rFonts w:eastAsia="Calibri" w:cstheme="majorBidi"/>
          <w:lang w:val="en-AU" w:bidi="fa-IR"/>
        </w:rPr>
        <w:t>A.N.Kolmogrov</w:t>
      </w:r>
    </w:p>
  </w:footnote>
  <w:footnote w:id="66">
    <w:p w:rsidR="007B3C28" w:rsidRPr="0010194A" w:rsidRDefault="007B3C28" w:rsidP="00C0430D">
      <w:pPr>
        <w:pStyle w:val="FootnoteText"/>
        <w:rPr>
          <w:rFonts w:cstheme="majorBidi"/>
          <w:rtl/>
          <w:lang w:bidi="fa-IR"/>
        </w:rPr>
      </w:pPr>
      <w:r w:rsidRPr="0010194A">
        <w:rPr>
          <w:rStyle w:val="FootnoteReference"/>
          <w:rFonts w:cstheme="majorBidi"/>
          <w:vertAlign w:val="baseline"/>
        </w:rPr>
        <w:footnoteRef/>
      </w:r>
      <w:r w:rsidRPr="0010194A">
        <w:rPr>
          <w:rFonts w:cstheme="majorBidi"/>
          <w:rtl/>
        </w:rPr>
        <w:t>.</w:t>
      </w:r>
      <w:r w:rsidRPr="0010194A">
        <w:rPr>
          <w:rFonts w:cstheme="majorBidi"/>
        </w:rPr>
        <w:t xml:space="preserve"> </w:t>
      </w:r>
      <w:r w:rsidRPr="0010194A">
        <w:rPr>
          <w:rFonts w:eastAsia="Calibri" w:cstheme="majorBidi"/>
          <w:lang w:val="en-AU" w:bidi="fa-IR"/>
        </w:rPr>
        <w:t>N.V.Smirnov</w:t>
      </w:r>
    </w:p>
  </w:footnote>
  <w:footnote w:id="67">
    <w:p w:rsidR="007B3C28" w:rsidRPr="0010194A" w:rsidRDefault="007B3C28" w:rsidP="00C0430D">
      <w:pPr>
        <w:pStyle w:val="FootnoteText"/>
        <w:rPr>
          <w:rFonts w:cstheme="majorBidi"/>
          <w:lang w:bidi="fa-IR"/>
        </w:rPr>
      </w:pPr>
      <w:r w:rsidRPr="0010194A">
        <w:rPr>
          <w:rStyle w:val="FootnoteReference"/>
          <w:rFonts w:cstheme="majorBidi"/>
          <w:vertAlign w:val="baseline"/>
        </w:rPr>
        <w:footnoteRef/>
      </w:r>
      <w:r w:rsidRPr="0010194A">
        <w:rPr>
          <w:rFonts w:cstheme="majorBidi"/>
          <w:rtl/>
        </w:rPr>
        <w:t>.</w:t>
      </w:r>
      <w:r w:rsidRPr="0010194A">
        <w:rPr>
          <w:rFonts w:cstheme="majorBidi"/>
        </w:rPr>
        <w:t xml:space="preserve"> Grace  et al</w:t>
      </w:r>
    </w:p>
  </w:footnote>
  <w:footnote w:id="68">
    <w:p w:rsidR="007B3C28" w:rsidRPr="0010194A" w:rsidRDefault="007B3C28" w:rsidP="00C0430D">
      <w:pPr>
        <w:pStyle w:val="FootnoteText"/>
        <w:rPr>
          <w:rFonts w:cstheme="majorBidi"/>
          <w:rtl/>
          <w:lang w:bidi="fa-IR"/>
        </w:rPr>
      </w:pPr>
      <w:r w:rsidRPr="0010194A">
        <w:rPr>
          <w:rStyle w:val="FootnoteReference"/>
          <w:rFonts w:cstheme="majorBidi"/>
          <w:vertAlign w:val="baseline"/>
        </w:rPr>
        <w:footnoteRef/>
      </w:r>
      <w:r w:rsidRPr="0010194A">
        <w:rPr>
          <w:rFonts w:cstheme="majorBidi"/>
          <w:rtl/>
        </w:rPr>
        <w:t>.</w:t>
      </w:r>
      <w:r w:rsidRPr="0010194A">
        <w:rPr>
          <w:rFonts w:cstheme="majorBidi"/>
        </w:rPr>
        <w:t xml:space="preserve"> </w:t>
      </w:r>
      <w:r w:rsidRPr="0010194A">
        <w:rPr>
          <w:rFonts w:eastAsia="Times New Roman" w:cstheme="majorBidi"/>
          <w:color w:val="000000"/>
          <w:lang w:bidi="fa-IR"/>
        </w:rPr>
        <w:t>Free of distribution</w:t>
      </w:r>
    </w:p>
  </w:footnote>
  <w:footnote w:id="69">
    <w:p w:rsidR="007B3C28" w:rsidRPr="0010194A" w:rsidRDefault="007B3C28" w:rsidP="00C0430D">
      <w:pPr>
        <w:spacing w:after="0" w:line="240" w:lineRule="auto"/>
        <w:rPr>
          <w:rFonts w:eastAsia="Times New Roman" w:cstheme="majorBidi"/>
          <w:sz w:val="20"/>
          <w:szCs w:val="20"/>
          <w:rtl/>
        </w:rPr>
      </w:pPr>
      <w:r w:rsidRPr="0010194A">
        <w:rPr>
          <w:rStyle w:val="FootnoteReference"/>
          <w:rFonts w:cstheme="majorBidi"/>
          <w:sz w:val="20"/>
          <w:szCs w:val="20"/>
          <w:vertAlign w:val="baseline"/>
        </w:rPr>
        <w:footnoteRef/>
      </w:r>
      <w:r w:rsidRPr="0010194A">
        <w:rPr>
          <w:rFonts w:cstheme="majorBidi"/>
          <w:sz w:val="20"/>
          <w:szCs w:val="20"/>
          <w:rtl/>
        </w:rPr>
        <w:t>.</w:t>
      </w:r>
      <w:r w:rsidRPr="0010194A">
        <w:rPr>
          <w:rFonts w:cstheme="majorBidi"/>
          <w:sz w:val="20"/>
          <w:szCs w:val="20"/>
        </w:rPr>
        <w:t xml:space="preserve"> </w:t>
      </w:r>
      <w:r w:rsidRPr="0010194A">
        <w:rPr>
          <w:rFonts w:eastAsia="Times New Roman" w:cstheme="majorBidi"/>
          <w:sz w:val="20"/>
          <w:szCs w:val="20"/>
        </w:rPr>
        <w:t>Mohammadkarimi</w:t>
      </w:r>
      <w:r w:rsidRPr="0010194A">
        <w:rPr>
          <w:rFonts w:eastAsia="Times New Roman" w:cstheme="majorBidi"/>
          <w:sz w:val="20"/>
          <w:szCs w:val="20"/>
          <w:rtl/>
        </w:rPr>
        <w:t xml:space="preserve"> </w:t>
      </w:r>
      <w:r w:rsidRPr="0010194A">
        <w:rPr>
          <w:rFonts w:eastAsia="Times New Roman" w:cstheme="majorBidi"/>
          <w:sz w:val="20"/>
          <w:szCs w:val="20"/>
        </w:rPr>
        <w:t>&amp; Dobre</w:t>
      </w:r>
    </w:p>
  </w:footnote>
  <w:footnote w:id="70">
    <w:p w:rsidR="007B3C28" w:rsidRPr="0010194A" w:rsidRDefault="007B3C28" w:rsidP="00C0430D">
      <w:pPr>
        <w:pStyle w:val="FootnoteText"/>
        <w:rPr>
          <w:rFonts w:cstheme="majorBidi"/>
          <w:lang w:bidi="fa-IR"/>
        </w:rPr>
      </w:pPr>
      <w:r w:rsidRPr="0010194A">
        <w:rPr>
          <w:rStyle w:val="FootnoteReference"/>
          <w:rFonts w:cstheme="majorBidi"/>
          <w:vertAlign w:val="baseline"/>
        </w:rPr>
        <w:footnoteRef/>
      </w:r>
      <w:r w:rsidRPr="0010194A">
        <w:rPr>
          <w:rFonts w:cstheme="majorBidi"/>
          <w:rtl/>
        </w:rPr>
        <w:t>.</w:t>
      </w:r>
      <w:r w:rsidRPr="0010194A">
        <w:rPr>
          <w:rFonts w:cstheme="majorBidi"/>
        </w:rPr>
        <w:t xml:space="preserve"> </w:t>
      </w:r>
      <w:r w:rsidRPr="0010194A">
        <w:rPr>
          <w:rFonts w:eastAsia="Calibri" w:cstheme="majorBidi"/>
          <w:lang w:bidi="fa-IR"/>
        </w:rPr>
        <w:t>Binomial</w:t>
      </w:r>
      <w:r w:rsidRPr="0010194A">
        <w:rPr>
          <w:rFonts w:eastAsia="Calibri" w:cstheme="majorBidi"/>
          <w:rtl/>
          <w:lang w:bidi="fa-IR"/>
        </w:rPr>
        <w:t xml:space="preserve"> </w:t>
      </w:r>
      <w:r w:rsidRPr="0010194A">
        <w:rPr>
          <w:rFonts w:eastAsia="Calibri" w:cstheme="majorBidi"/>
          <w:lang w:bidi="fa-IR"/>
        </w:rPr>
        <w:t>Test</w:t>
      </w:r>
    </w:p>
  </w:footnote>
  <w:footnote w:id="71">
    <w:p w:rsidR="007B3C28" w:rsidRPr="0010194A" w:rsidRDefault="007B3C28" w:rsidP="00C0430D">
      <w:pPr>
        <w:pStyle w:val="FootnoteText"/>
        <w:rPr>
          <w:rFonts w:cstheme="majorBidi"/>
          <w:rtl/>
          <w:lang w:bidi="fa-IR"/>
        </w:rPr>
      </w:pPr>
      <w:r w:rsidRPr="0010194A">
        <w:rPr>
          <w:rStyle w:val="FootnoteReference"/>
          <w:rFonts w:cstheme="majorBidi"/>
          <w:vertAlign w:val="baseline"/>
        </w:rPr>
        <w:footnoteRef/>
      </w:r>
      <w:r w:rsidRPr="0010194A">
        <w:rPr>
          <w:rFonts w:cstheme="majorBidi"/>
          <w:rtl/>
        </w:rPr>
        <w:t>.</w:t>
      </w:r>
      <w:r w:rsidRPr="0010194A">
        <w:rPr>
          <w:rFonts w:cstheme="majorBidi"/>
        </w:rPr>
        <w:t xml:space="preserve"> Kolmogorov</w:t>
      </w:r>
      <w:r w:rsidRPr="0010194A">
        <w:rPr>
          <w:rFonts w:cstheme="majorBidi"/>
          <w:rtl/>
        </w:rPr>
        <w:t xml:space="preserve"> - </w:t>
      </w:r>
      <w:r w:rsidRPr="0010194A">
        <w:rPr>
          <w:rFonts w:cstheme="majorBidi"/>
        </w:rPr>
        <w:t>Smirnov test</w:t>
      </w:r>
    </w:p>
  </w:footnote>
  <w:footnote w:id="72">
    <w:p w:rsidR="007B3C28" w:rsidRPr="0010194A" w:rsidRDefault="007B3C28" w:rsidP="00C0430D">
      <w:pPr>
        <w:pStyle w:val="FootnoteText"/>
        <w:rPr>
          <w:rFonts w:cstheme="majorBidi"/>
          <w:lang w:bidi="fa-IR"/>
        </w:rPr>
      </w:pPr>
      <w:r w:rsidRPr="0010194A">
        <w:rPr>
          <w:rStyle w:val="FootnoteReference"/>
          <w:rFonts w:cstheme="majorBidi"/>
          <w:vertAlign w:val="baseline"/>
        </w:rPr>
        <w:footnoteRef/>
      </w:r>
      <w:r w:rsidRPr="0010194A">
        <w:rPr>
          <w:rFonts w:cstheme="majorBidi"/>
          <w:rtl/>
        </w:rPr>
        <w:t>.</w:t>
      </w:r>
      <w:r w:rsidRPr="0010194A">
        <w:rPr>
          <w:rFonts w:cstheme="majorBidi"/>
        </w:rPr>
        <w:t xml:space="preserve"> </w:t>
      </w:r>
      <w:r w:rsidRPr="0010194A">
        <w:rPr>
          <w:rFonts w:cstheme="majorBidi"/>
          <w:lang w:bidi="fa-IR"/>
        </w:rPr>
        <w:t>Bionimal Test</w:t>
      </w:r>
    </w:p>
  </w:footnote>
  <w:footnote w:id="73">
    <w:p w:rsidR="007B3C28" w:rsidRPr="0010194A" w:rsidRDefault="007B3C28" w:rsidP="00C0430D">
      <w:pPr>
        <w:pStyle w:val="FootnoteText"/>
        <w:rPr>
          <w:rFonts w:cstheme="majorBidi"/>
          <w:lang w:bidi="fa-IR"/>
        </w:rPr>
      </w:pPr>
      <w:r w:rsidRPr="0010194A">
        <w:rPr>
          <w:rStyle w:val="FootnoteReference"/>
          <w:rFonts w:cstheme="majorBidi"/>
          <w:vertAlign w:val="baseline"/>
        </w:rPr>
        <w:footnoteRef/>
      </w:r>
      <w:r w:rsidRPr="0010194A">
        <w:rPr>
          <w:rFonts w:cstheme="majorBidi"/>
          <w:rtl/>
        </w:rPr>
        <w:t>.</w:t>
      </w:r>
      <w:r w:rsidRPr="0010194A">
        <w:rPr>
          <w:rFonts w:cstheme="majorBidi"/>
        </w:rPr>
        <w:t xml:space="preserve"> </w:t>
      </w:r>
      <w:r w:rsidRPr="0010194A">
        <w:rPr>
          <w:rFonts w:cstheme="majorBidi"/>
          <w:lang w:bidi="fa-IR"/>
        </w:rPr>
        <w:t>Asymp.Sig.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C28" w:rsidRPr="00D367DA" w:rsidRDefault="007B3C28" w:rsidP="00D367DA">
    <w:pPr>
      <w:pStyle w:val="Header"/>
      <w:bidi/>
      <w:rPr>
        <w:rFonts w:cs="B Titr"/>
        <w:b/>
        <w:bCs/>
        <w:u w:val="single"/>
        <w:rtl/>
      </w:rPr>
    </w:pPr>
    <w:r>
      <w:rPr>
        <w:rFonts w:cs="B Titr" w:hint="cs"/>
        <w:sz w:val="22"/>
        <w:szCs w:val="22"/>
        <w:u w:val="single"/>
        <w:rtl/>
      </w:rPr>
      <w:t>فصل اول</w:t>
    </w:r>
    <w:r>
      <w:rPr>
        <w:rFonts w:cs="B Titr" w:hint="cs"/>
        <w:sz w:val="22"/>
        <w:szCs w:val="22"/>
        <w:u w:val="single"/>
        <w:rtl/>
      </w:rPr>
      <w:tab/>
    </w:r>
    <w:r>
      <w:rPr>
        <w:rFonts w:cs="B Titr" w:hint="cs"/>
        <w:sz w:val="22"/>
        <w:szCs w:val="22"/>
        <w:u w:val="single"/>
        <w:rtl/>
      </w:rPr>
      <w:tab/>
    </w:r>
    <w:r w:rsidRPr="00D367DA">
      <w:rPr>
        <w:rFonts w:cs="B Titr" w:hint="cs"/>
        <w:b/>
        <w:bCs/>
        <w:u w:val="single"/>
        <w:rtl/>
      </w:rPr>
      <w:t>کلیات پژوهش</w:t>
    </w:r>
  </w:p>
  <w:p w:rsidR="007B3C28" w:rsidRDefault="007B3C28" w:rsidP="00D367DA">
    <w:pPr>
      <w:pStyle w:val="Header"/>
      <w:bidi/>
      <w:jc w:val="center"/>
    </w:pPr>
  </w:p>
  <w:p w:rsidR="007B3C28" w:rsidRPr="009325C1" w:rsidRDefault="007B3C28" w:rsidP="00DD2D5A">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C28" w:rsidRDefault="007B3C28" w:rsidP="00D367DA">
    <w:pPr>
      <w:pStyle w:val="Header"/>
      <w:bidi/>
      <w:jc w:val="center"/>
    </w:pPr>
  </w:p>
  <w:p w:rsidR="007B3C28" w:rsidRPr="009325C1" w:rsidRDefault="007B3C28" w:rsidP="00DD2D5A">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C28" w:rsidRPr="009325C1" w:rsidRDefault="007B3C28" w:rsidP="00DD2D5A">
    <w:pPr>
      <w:pStyle w:val="Heade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C28" w:rsidRPr="009325C1" w:rsidRDefault="007B3C28" w:rsidP="00DD2D5A">
    <w:pPr>
      <w:pStyle w:val="Header"/>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C28" w:rsidRPr="009325C1" w:rsidRDefault="007B3C28" w:rsidP="00DD2D5A">
    <w:pPr>
      <w:pStyle w:val="Header"/>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C28" w:rsidRPr="009325C1" w:rsidRDefault="007B3C28" w:rsidP="00DD2D5A">
    <w:pPr>
      <w:pStyle w:val="Header"/>
      <w:jc w:val="cent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C28" w:rsidRPr="009325C1" w:rsidRDefault="007B3C28" w:rsidP="00DD2D5A">
    <w:pPr>
      <w:pStyle w:val="Header"/>
      <w:jc w:val="cent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C28" w:rsidRPr="009325C1" w:rsidRDefault="007B3C28" w:rsidP="00DD2D5A">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3230B144"/>
    <w:lvl w:ilvl="0">
      <w:start w:val="1"/>
      <w:numFmt w:val="decimal"/>
      <w:pStyle w:val="ListNumber2"/>
      <w:lvlText w:val="%1."/>
      <w:lvlJc w:val="left"/>
      <w:pPr>
        <w:tabs>
          <w:tab w:val="num" w:pos="643"/>
        </w:tabs>
        <w:ind w:left="643" w:hanging="360"/>
      </w:pPr>
    </w:lvl>
  </w:abstractNum>
  <w:abstractNum w:abstractNumId="1" w15:restartNumberingAfterBreak="0">
    <w:nsid w:val="03310FB5"/>
    <w:multiLevelType w:val="hybridMultilevel"/>
    <w:tmpl w:val="434E75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4841F7"/>
    <w:multiLevelType w:val="hybridMultilevel"/>
    <w:tmpl w:val="10D03950"/>
    <w:lvl w:ilvl="0" w:tplc="DCA2C996">
      <w:start w:val="3"/>
      <w:numFmt w:val="bullet"/>
      <w:lvlText w:val="-"/>
      <w:lvlJc w:val="left"/>
      <w:pPr>
        <w:ind w:left="720" w:hanging="360"/>
      </w:pPr>
      <w:rPr>
        <w:rFonts w:ascii="Tahoma" w:eastAsia="Times New Roman" w:hAnsi="Tahoma"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981689"/>
    <w:multiLevelType w:val="multilevel"/>
    <w:tmpl w:val="36745990"/>
    <w:styleLink w:val="a"/>
    <w:lvl w:ilvl="0">
      <w:start w:val="1"/>
      <w:numFmt w:val="decimal"/>
      <w:lvlText w:val="%1)"/>
      <w:lvlJc w:val="left"/>
      <w:pPr>
        <w:tabs>
          <w:tab w:val="num" w:pos="644"/>
        </w:tabs>
        <w:ind w:left="644" w:hanging="360"/>
      </w:pPr>
      <w:rPr>
        <w:rFonts w:cs="B Lotus"/>
        <w:sz w:val="24"/>
        <w:szCs w:val="28"/>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4" w15:restartNumberingAfterBreak="0">
    <w:nsid w:val="144E3967"/>
    <w:multiLevelType w:val="hybridMultilevel"/>
    <w:tmpl w:val="25E050AA"/>
    <w:lvl w:ilvl="0" w:tplc="A3AA4A98">
      <w:start w:val="9"/>
      <w:numFmt w:val="bullet"/>
      <w:lvlText w:val="-"/>
      <w:lvlJc w:val="left"/>
      <w:pPr>
        <w:ind w:left="720" w:hanging="360"/>
      </w:pPr>
      <w:rPr>
        <w:rFonts w:asciiTheme="minorHAnsi" w:eastAsiaTheme="minorHAnsi" w:hAnsiTheme="minorHAns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5A4E60"/>
    <w:multiLevelType w:val="hybridMultilevel"/>
    <w:tmpl w:val="8FA086D8"/>
    <w:lvl w:ilvl="0" w:tplc="A0F0BC6C">
      <w:start w:val="1"/>
      <w:numFmt w:val="decimal"/>
      <w:lvlText w:val="%1."/>
      <w:lvlJc w:val="left"/>
      <w:pPr>
        <w:ind w:left="360" w:hanging="360"/>
      </w:pPr>
      <w:rPr>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74124F"/>
    <w:multiLevelType w:val="hybridMultilevel"/>
    <w:tmpl w:val="37F2871A"/>
    <w:lvl w:ilvl="0" w:tplc="4CB890DE">
      <w:start w:val="1"/>
      <w:numFmt w:val="decimal"/>
      <w:lvlText w:val="%1-"/>
      <w:lvlJc w:val="left"/>
      <w:pPr>
        <w:ind w:left="3525" w:hanging="360"/>
      </w:pPr>
      <w:rPr>
        <w:rFonts w:hint="default"/>
      </w:rPr>
    </w:lvl>
    <w:lvl w:ilvl="1" w:tplc="04090019" w:tentative="1">
      <w:start w:val="1"/>
      <w:numFmt w:val="lowerLetter"/>
      <w:lvlText w:val="%2."/>
      <w:lvlJc w:val="left"/>
      <w:pPr>
        <w:ind w:left="4245" w:hanging="360"/>
      </w:pPr>
    </w:lvl>
    <w:lvl w:ilvl="2" w:tplc="0409001B" w:tentative="1">
      <w:start w:val="1"/>
      <w:numFmt w:val="lowerRoman"/>
      <w:lvlText w:val="%3."/>
      <w:lvlJc w:val="right"/>
      <w:pPr>
        <w:ind w:left="4965" w:hanging="180"/>
      </w:pPr>
    </w:lvl>
    <w:lvl w:ilvl="3" w:tplc="0409000F" w:tentative="1">
      <w:start w:val="1"/>
      <w:numFmt w:val="decimal"/>
      <w:lvlText w:val="%4."/>
      <w:lvlJc w:val="left"/>
      <w:pPr>
        <w:ind w:left="5685" w:hanging="360"/>
      </w:pPr>
    </w:lvl>
    <w:lvl w:ilvl="4" w:tplc="04090019" w:tentative="1">
      <w:start w:val="1"/>
      <w:numFmt w:val="lowerLetter"/>
      <w:lvlText w:val="%5."/>
      <w:lvlJc w:val="left"/>
      <w:pPr>
        <w:ind w:left="6405" w:hanging="360"/>
      </w:pPr>
    </w:lvl>
    <w:lvl w:ilvl="5" w:tplc="0409001B" w:tentative="1">
      <w:start w:val="1"/>
      <w:numFmt w:val="lowerRoman"/>
      <w:lvlText w:val="%6."/>
      <w:lvlJc w:val="right"/>
      <w:pPr>
        <w:ind w:left="7125" w:hanging="180"/>
      </w:pPr>
    </w:lvl>
    <w:lvl w:ilvl="6" w:tplc="0409000F" w:tentative="1">
      <w:start w:val="1"/>
      <w:numFmt w:val="decimal"/>
      <w:lvlText w:val="%7."/>
      <w:lvlJc w:val="left"/>
      <w:pPr>
        <w:ind w:left="7845" w:hanging="360"/>
      </w:pPr>
    </w:lvl>
    <w:lvl w:ilvl="7" w:tplc="04090019" w:tentative="1">
      <w:start w:val="1"/>
      <w:numFmt w:val="lowerLetter"/>
      <w:lvlText w:val="%8."/>
      <w:lvlJc w:val="left"/>
      <w:pPr>
        <w:ind w:left="8565" w:hanging="360"/>
      </w:pPr>
    </w:lvl>
    <w:lvl w:ilvl="8" w:tplc="0409001B" w:tentative="1">
      <w:start w:val="1"/>
      <w:numFmt w:val="lowerRoman"/>
      <w:lvlText w:val="%9."/>
      <w:lvlJc w:val="right"/>
      <w:pPr>
        <w:ind w:left="9285" w:hanging="180"/>
      </w:pPr>
    </w:lvl>
  </w:abstractNum>
  <w:abstractNum w:abstractNumId="7" w15:restartNumberingAfterBreak="0">
    <w:nsid w:val="2A430AE9"/>
    <w:multiLevelType w:val="hybridMultilevel"/>
    <w:tmpl w:val="434E75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EC5CAE"/>
    <w:multiLevelType w:val="multilevel"/>
    <w:tmpl w:val="677692EE"/>
    <w:lvl w:ilvl="0">
      <w:start w:val="2"/>
      <w:numFmt w:val="decimal"/>
      <w:pStyle w:val="TOCHeading2"/>
      <w:lvlText w:val="%1-"/>
      <w:lvlJc w:val="left"/>
      <w:pPr>
        <w:ind w:left="432" w:hanging="432"/>
      </w:pPr>
      <w:rPr>
        <w:rFonts w:hint="default"/>
      </w:rPr>
    </w:lvl>
    <w:lvl w:ilvl="1">
      <w:start w:val="1"/>
      <w:numFmt w:val="decimal"/>
      <w:lvlText w:val="%1-%2-"/>
      <w:lvlJc w:val="left"/>
      <w:pPr>
        <w:ind w:left="936"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2BAB0400"/>
    <w:multiLevelType w:val="hybridMultilevel"/>
    <w:tmpl w:val="820CA3C8"/>
    <w:lvl w:ilvl="0" w:tplc="50B49CD8">
      <w:start w:val="5"/>
      <w:numFmt w:val="bullet"/>
      <w:lvlText w:val="-"/>
      <w:lvlJc w:val="left"/>
      <w:pPr>
        <w:ind w:left="720" w:hanging="360"/>
      </w:pPr>
      <w:rPr>
        <w:rFonts w:ascii="BNazanin" w:eastAsiaTheme="minorEastAsia" w:hAnsi="BNazanin"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B83D09"/>
    <w:multiLevelType w:val="hybridMultilevel"/>
    <w:tmpl w:val="9FD8B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3E1DA6"/>
    <w:multiLevelType w:val="multilevel"/>
    <w:tmpl w:val="4844EEFE"/>
    <w:lvl w:ilvl="0">
      <w:start w:val="1"/>
      <w:numFmt w:val="decimal"/>
      <w:lvlText w:val="%1"/>
      <w:lvlJc w:val="left"/>
      <w:pPr>
        <w:ind w:left="360" w:hanging="360"/>
      </w:pPr>
      <w:rPr>
        <w:rFonts w:hint="default"/>
      </w:rPr>
    </w:lvl>
    <w:lvl w:ilvl="1">
      <w:start w:val="1"/>
      <w:numFmt w:val="decimal"/>
      <w:lvlText w:val="%1-%2"/>
      <w:lvlJc w:val="left"/>
      <w:pPr>
        <w:ind w:left="3165" w:hanging="360"/>
      </w:pPr>
      <w:rPr>
        <w:rFonts w:hint="default"/>
      </w:rPr>
    </w:lvl>
    <w:lvl w:ilvl="2">
      <w:start w:val="1"/>
      <w:numFmt w:val="decimal"/>
      <w:lvlText w:val="%1-%2.%3"/>
      <w:lvlJc w:val="left"/>
      <w:pPr>
        <w:ind w:left="6330" w:hanging="720"/>
      </w:pPr>
      <w:rPr>
        <w:rFonts w:hint="default"/>
      </w:rPr>
    </w:lvl>
    <w:lvl w:ilvl="3">
      <w:start w:val="1"/>
      <w:numFmt w:val="decimal"/>
      <w:lvlText w:val="%1-%2.%3.%4"/>
      <w:lvlJc w:val="left"/>
      <w:pPr>
        <w:ind w:left="9135" w:hanging="720"/>
      </w:pPr>
      <w:rPr>
        <w:rFonts w:hint="default"/>
      </w:rPr>
    </w:lvl>
    <w:lvl w:ilvl="4">
      <w:start w:val="1"/>
      <w:numFmt w:val="decimal"/>
      <w:lvlText w:val="%1-%2.%3.%4.%5"/>
      <w:lvlJc w:val="left"/>
      <w:pPr>
        <w:ind w:left="12300" w:hanging="1080"/>
      </w:pPr>
      <w:rPr>
        <w:rFonts w:hint="default"/>
      </w:rPr>
    </w:lvl>
    <w:lvl w:ilvl="5">
      <w:start w:val="1"/>
      <w:numFmt w:val="decimal"/>
      <w:lvlText w:val="%1-%2.%3.%4.%5.%6"/>
      <w:lvlJc w:val="left"/>
      <w:pPr>
        <w:ind w:left="15105" w:hanging="1080"/>
      </w:pPr>
      <w:rPr>
        <w:rFonts w:hint="default"/>
      </w:rPr>
    </w:lvl>
    <w:lvl w:ilvl="6">
      <w:start w:val="1"/>
      <w:numFmt w:val="decimal"/>
      <w:lvlText w:val="%1-%2.%3.%4.%5.%6.%7"/>
      <w:lvlJc w:val="left"/>
      <w:pPr>
        <w:ind w:left="18270" w:hanging="1440"/>
      </w:pPr>
      <w:rPr>
        <w:rFonts w:hint="default"/>
      </w:rPr>
    </w:lvl>
    <w:lvl w:ilvl="7">
      <w:start w:val="1"/>
      <w:numFmt w:val="decimal"/>
      <w:lvlText w:val="%1-%2.%3.%4.%5.%6.%7.%8"/>
      <w:lvlJc w:val="left"/>
      <w:pPr>
        <w:ind w:left="21075" w:hanging="1440"/>
      </w:pPr>
      <w:rPr>
        <w:rFonts w:hint="default"/>
      </w:rPr>
    </w:lvl>
    <w:lvl w:ilvl="8">
      <w:start w:val="1"/>
      <w:numFmt w:val="decimal"/>
      <w:lvlText w:val="%1-%2.%3.%4.%5.%6.%7.%8.%9"/>
      <w:lvlJc w:val="left"/>
      <w:pPr>
        <w:ind w:left="24240" w:hanging="1800"/>
      </w:pPr>
      <w:rPr>
        <w:rFonts w:hint="default"/>
      </w:rPr>
    </w:lvl>
  </w:abstractNum>
  <w:abstractNum w:abstractNumId="12" w15:restartNumberingAfterBreak="0">
    <w:nsid w:val="39413FBD"/>
    <w:multiLevelType w:val="hybridMultilevel"/>
    <w:tmpl w:val="FFF2A9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8E31D3"/>
    <w:multiLevelType w:val="multilevel"/>
    <w:tmpl w:val="55C261E6"/>
    <w:lvl w:ilvl="0">
      <w:start w:val="1"/>
      <w:numFmt w:val="decimal"/>
      <w:pStyle w:val="1"/>
      <w:lvlText w:val="%1."/>
      <w:lvlJc w:val="left"/>
      <w:pPr>
        <w:ind w:left="360" w:hanging="360"/>
      </w:pPr>
      <w:rPr>
        <w:rFonts w:cs="Titr" w:hint="default"/>
        <w:sz w:val="28"/>
        <w:szCs w:val="28"/>
      </w:rPr>
    </w:lvl>
    <w:lvl w:ilvl="1">
      <w:start w:val="1"/>
      <w:numFmt w:val="decimal"/>
      <w:isLgl/>
      <w:lvlText w:val="%1.%2."/>
      <w:lvlJc w:val="left"/>
      <w:pPr>
        <w:ind w:left="340" w:hanging="340"/>
      </w:pPr>
      <w:rPr>
        <w:rFonts w:hint="default"/>
        <w:sz w:val="26"/>
      </w:rPr>
    </w:lvl>
    <w:lvl w:ilvl="2">
      <w:start w:val="1"/>
      <w:numFmt w:val="decimal"/>
      <w:isLgl/>
      <w:lvlText w:val="%1.%2.%3."/>
      <w:lvlJc w:val="left"/>
      <w:pPr>
        <w:ind w:left="720" w:hanging="720"/>
      </w:pPr>
      <w:rPr>
        <w:rFonts w:hint="default"/>
        <w:sz w:val="26"/>
      </w:rPr>
    </w:lvl>
    <w:lvl w:ilvl="3">
      <w:start w:val="1"/>
      <w:numFmt w:val="decimal"/>
      <w:isLgl/>
      <w:lvlText w:val="%1.%2.%3.%4."/>
      <w:lvlJc w:val="left"/>
      <w:pPr>
        <w:ind w:left="720" w:hanging="720"/>
      </w:pPr>
      <w:rPr>
        <w:rFonts w:cs="Titr" w:hint="default"/>
        <w:sz w:val="26"/>
      </w:rPr>
    </w:lvl>
    <w:lvl w:ilvl="4">
      <w:start w:val="1"/>
      <w:numFmt w:val="decimal"/>
      <w:isLgl/>
      <w:lvlText w:val="%1.%2.%3.%4.%5."/>
      <w:lvlJc w:val="left"/>
      <w:pPr>
        <w:ind w:left="1080" w:hanging="1080"/>
      </w:pPr>
      <w:rPr>
        <w:rFonts w:hint="default"/>
        <w:sz w:val="26"/>
      </w:rPr>
    </w:lvl>
    <w:lvl w:ilvl="5">
      <w:start w:val="1"/>
      <w:numFmt w:val="decimal"/>
      <w:isLgl/>
      <w:lvlText w:val="%1.%2.%3.%4.%5.%6."/>
      <w:lvlJc w:val="left"/>
      <w:pPr>
        <w:ind w:left="1080" w:hanging="1080"/>
      </w:pPr>
      <w:rPr>
        <w:rFonts w:hint="default"/>
        <w:sz w:val="26"/>
      </w:rPr>
    </w:lvl>
    <w:lvl w:ilvl="6">
      <w:start w:val="1"/>
      <w:numFmt w:val="decimal"/>
      <w:isLgl/>
      <w:lvlText w:val="%1.%2.%3.%4.%5.%6.%7."/>
      <w:lvlJc w:val="left"/>
      <w:pPr>
        <w:ind w:left="1440" w:hanging="1440"/>
      </w:pPr>
      <w:rPr>
        <w:rFonts w:hint="default"/>
        <w:sz w:val="26"/>
      </w:rPr>
    </w:lvl>
    <w:lvl w:ilvl="7">
      <w:start w:val="1"/>
      <w:numFmt w:val="decimal"/>
      <w:isLgl/>
      <w:lvlText w:val="%1.%2.%3.%4.%5.%6.%7.%8."/>
      <w:lvlJc w:val="left"/>
      <w:pPr>
        <w:ind w:left="1440" w:hanging="1440"/>
      </w:pPr>
      <w:rPr>
        <w:rFonts w:hint="default"/>
        <w:sz w:val="26"/>
      </w:rPr>
    </w:lvl>
    <w:lvl w:ilvl="8">
      <w:start w:val="1"/>
      <w:numFmt w:val="decimal"/>
      <w:isLgl/>
      <w:lvlText w:val="%1.%2.%3.%4.%5.%6.%7.%8.%9."/>
      <w:lvlJc w:val="left"/>
      <w:pPr>
        <w:ind w:left="1800" w:hanging="1800"/>
      </w:pPr>
      <w:rPr>
        <w:rFonts w:hint="default"/>
        <w:sz w:val="26"/>
      </w:rPr>
    </w:lvl>
  </w:abstractNum>
  <w:abstractNum w:abstractNumId="14" w15:restartNumberingAfterBreak="0">
    <w:nsid w:val="3AD8388F"/>
    <w:multiLevelType w:val="hybridMultilevel"/>
    <w:tmpl w:val="EF24EA8E"/>
    <w:styleLink w:val="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5" w15:restartNumberingAfterBreak="0">
    <w:nsid w:val="3D181257"/>
    <w:multiLevelType w:val="hybridMultilevel"/>
    <w:tmpl w:val="7A848106"/>
    <w:lvl w:ilvl="0" w:tplc="CD862758">
      <w:start w:val="1"/>
      <w:numFmt w:val="bullet"/>
      <w:pStyle w:val="ListBullet"/>
      <w:lvlText w:val=""/>
      <w:lvlJc w:val="left"/>
      <w:pPr>
        <w:tabs>
          <w:tab w:val="num" w:pos="567"/>
        </w:tabs>
        <w:ind w:left="284" w:firstLine="0"/>
      </w:pPr>
      <w:rPr>
        <w:rFonts w:ascii="Symbol" w:hAnsi="Symbol" w:hint="default"/>
      </w:rPr>
    </w:lvl>
    <w:lvl w:ilvl="1" w:tplc="B4E66F70">
      <w:start w:val="1"/>
      <w:numFmt w:val="bullet"/>
      <w:lvlText w:val="o"/>
      <w:lvlJc w:val="left"/>
      <w:pPr>
        <w:tabs>
          <w:tab w:val="num" w:pos="1724"/>
        </w:tabs>
        <w:ind w:left="1724" w:hanging="360"/>
      </w:pPr>
      <w:rPr>
        <w:rFonts w:ascii="Courier New" w:hAnsi="Courier New" w:cs="Courier New" w:hint="default"/>
      </w:rPr>
    </w:lvl>
    <w:lvl w:ilvl="2" w:tplc="AEE4DD8E" w:tentative="1">
      <w:start w:val="1"/>
      <w:numFmt w:val="bullet"/>
      <w:lvlText w:val=""/>
      <w:lvlJc w:val="left"/>
      <w:pPr>
        <w:tabs>
          <w:tab w:val="num" w:pos="2444"/>
        </w:tabs>
        <w:ind w:left="2444" w:hanging="360"/>
      </w:pPr>
      <w:rPr>
        <w:rFonts w:ascii="Wingdings" w:hAnsi="Wingdings" w:hint="default"/>
      </w:rPr>
    </w:lvl>
    <w:lvl w:ilvl="3" w:tplc="23BC4172" w:tentative="1">
      <w:start w:val="1"/>
      <w:numFmt w:val="bullet"/>
      <w:lvlText w:val=""/>
      <w:lvlJc w:val="left"/>
      <w:pPr>
        <w:tabs>
          <w:tab w:val="num" w:pos="3164"/>
        </w:tabs>
        <w:ind w:left="3164" w:hanging="360"/>
      </w:pPr>
      <w:rPr>
        <w:rFonts w:ascii="Symbol" w:hAnsi="Symbol" w:hint="default"/>
      </w:rPr>
    </w:lvl>
    <w:lvl w:ilvl="4" w:tplc="20C6A05A" w:tentative="1">
      <w:start w:val="1"/>
      <w:numFmt w:val="bullet"/>
      <w:lvlText w:val="o"/>
      <w:lvlJc w:val="left"/>
      <w:pPr>
        <w:tabs>
          <w:tab w:val="num" w:pos="3884"/>
        </w:tabs>
        <w:ind w:left="3884" w:hanging="360"/>
      </w:pPr>
      <w:rPr>
        <w:rFonts w:ascii="Courier New" w:hAnsi="Courier New" w:cs="Courier New" w:hint="default"/>
      </w:rPr>
    </w:lvl>
    <w:lvl w:ilvl="5" w:tplc="2C0E5FAE" w:tentative="1">
      <w:start w:val="1"/>
      <w:numFmt w:val="bullet"/>
      <w:lvlText w:val=""/>
      <w:lvlJc w:val="left"/>
      <w:pPr>
        <w:tabs>
          <w:tab w:val="num" w:pos="4604"/>
        </w:tabs>
        <w:ind w:left="4604" w:hanging="360"/>
      </w:pPr>
      <w:rPr>
        <w:rFonts w:ascii="Wingdings" w:hAnsi="Wingdings" w:hint="default"/>
      </w:rPr>
    </w:lvl>
    <w:lvl w:ilvl="6" w:tplc="F4FE56B2" w:tentative="1">
      <w:start w:val="1"/>
      <w:numFmt w:val="bullet"/>
      <w:lvlText w:val=""/>
      <w:lvlJc w:val="left"/>
      <w:pPr>
        <w:tabs>
          <w:tab w:val="num" w:pos="5324"/>
        </w:tabs>
        <w:ind w:left="5324" w:hanging="360"/>
      </w:pPr>
      <w:rPr>
        <w:rFonts w:ascii="Symbol" w:hAnsi="Symbol" w:hint="default"/>
      </w:rPr>
    </w:lvl>
    <w:lvl w:ilvl="7" w:tplc="4A76ED54" w:tentative="1">
      <w:start w:val="1"/>
      <w:numFmt w:val="bullet"/>
      <w:lvlText w:val="o"/>
      <w:lvlJc w:val="left"/>
      <w:pPr>
        <w:tabs>
          <w:tab w:val="num" w:pos="6044"/>
        </w:tabs>
        <w:ind w:left="6044" w:hanging="360"/>
      </w:pPr>
      <w:rPr>
        <w:rFonts w:ascii="Courier New" w:hAnsi="Courier New" w:cs="Courier New" w:hint="default"/>
      </w:rPr>
    </w:lvl>
    <w:lvl w:ilvl="8" w:tplc="4E2C4A5A" w:tentative="1">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3F8A5206"/>
    <w:multiLevelType w:val="hybridMultilevel"/>
    <w:tmpl w:val="0E9A9E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8C201D"/>
    <w:multiLevelType w:val="hybridMultilevel"/>
    <w:tmpl w:val="9BB03726"/>
    <w:lvl w:ilvl="0" w:tplc="08A84F30">
      <w:start w:val="1"/>
      <w:numFmt w:val="decimal"/>
      <w:lvlText w:val="%1."/>
      <w:lvlJc w:val="left"/>
      <w:pPr>
        <w:ind w:left="720" w:hanging="360"/>
      </w:pPr>
      <w:rPr>
        <w:rFonts w:ascii="Calibri" w:eastAsia="Calibri" w:hAnsi="Calibri" w:cs="B Nazani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BE342F"/>
    <w:multiLevelType w:val="hybridMultilevel"/>
    <w:tmpl w:val="6CDA5B62"/>
    <w:lvl w:ilvl="0" w:tplc="D39221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0C1E13"/>
    <w:multiLevelType w:val="hybridMultilevel"/>
    <w:tmpl w:val="E9F4D2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941AA6"/>
    <w:multiLevelType w:val="hybridMultilevel"/>
    <w:tmpl w:val="AEBCDA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1" w15:restartNumberingAfterBreak="0">
    <w:nsid w:val="5BF92F30"/>
    <w:multiLevelType w:val="multilevel"/>
    <w:tmpl w:val="449CA4FC"/>
    <w:lvl w:ilvl="0">
      <w:start w:val="1"/>
      <w:numFmt w:val="bullet"/>
      <w:lvlText w:val=""/>
      <w:lvlJc w:val="left"/>
      <w:pPr>
        <w:tabs>
          <w:tab w:val="num" w:pos="360"/>
        </w:tabs>
        <w:ind w:left="360" w:hanging="360"/>
      </w:pPr>
      <w:rPr>
        <w:rFonts w:ascii="Wingdings" w:hAnsi="Wingdings" w:hint="default"/>
        <w:sz w:val="20"/>
      </w:rPr>
    </w:lvl>
    <w:lvl w:ilvl="1">
      <w:start w:val="1"/>
      <w:numFmt w:val="decimal"/>
      <w:lvlText w:val="%2."/>
      <w:lvlJc w:val="left"/>
      <w:pPr>
        <w:ind w:left="360" w:hanging="360"/>
      </w:pPr>
      <w:rPr>
        <w:rFonts w:hint="default"/>
      </w:rPr>
    </w:lvl>
    <w:lvl w:ilvl="2">
      <w:start w:val="1"/>
      <w:numFmt w:val="decimal"/>
      <w:lvlText w:val="%3-"/>
      <w:lvlJc w:val="left"/>
      <w:pPr>
        <w:ind w:left="360" w:hanging="360"/>
      </w:pPr>
      <w:rPr>
        <w:rFonts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5C1015D0"/>
    <w:multiLevelType w:val="hybridMultilevel"/>
    <w:tmpl w:val="ECB464AA"/>
    <w:lvl w:ilvl="0" w:tplc="38D6D9FA">
      <w:start w:val="8"/>
      <w:numFmt w:val="decimal"/>
      <w:lvlText w:val="%1-"/>
      <w:lvlJc w:val="left"/>
      <w:pPr>
        <w:ind w:left="4758" w:hanging="360"/>
      </w:pPr>
      <w:rPr>
        <w:rFonts w:hint="default"/>
      </w:rPr>
    </w:lvl>
    <w:lvl w:ilvl="1" w:tplc="04090019" w:tentative="1">
      <w:start w:val="1"/>
      <w:numFmt w:val="lowerLetter"/>
      <w:lvlText w:val="%2."/>
      <w:lvlJc w:val="left"/>
      <w:pPr>
        <w:ind w:left="5478" w:hanging="360"/>
      </w:pPr>
    </w:lvl>
    <w:lvl w:ilvl="2" w:tplc="0409001B" w:tentative="1">
      <w:start w:val="1"/>
      <w:numFmt w:val="lowerRoman"/>
      <w:lvlText w:val="%3."/>
      <w:lvlJc w:val="right"/>
      <w:pPr>
        <w:ind w:left="6198" w:hanging="180"/>
      </w:pPr>
    </w:lvl>
    <w:lvl w:ilvl="3" w:tplc="0409000F" w:tentative="1">
      <w:start w:val="1"/>
      <w:numFmt w:val="decimal"/>
      <w:lvlText w:val="%4."/>
      <w:lvlJc w:val="left"/>
      <w:pPr>
        <w:ind w:left="6918" w:hanging="360"/>
      </w:pPr>
    </w:lvl>
    <w:lvl w:ilvl="4" w:tplc="04090019" w:tentative="1">
      <w:start w:val="1"/>
      <w:numFmt w:val="lowerLetter"/>
      <w:lvlText w:val="%5."/>
      <w:lvlJc w:val="left"/>
      <w:pPr>
        <w:ind w:left="7638" w:hanging="360"/>
      </w:pPr>
    </w:lvl>
    <w:lvl w:ilvl="5" w:tplc="0409001B" w:tentative="1">
      <w:start w:val="1"/>
      <w:numFmt w:val="lowerRoman"/>
      <w:lvlText w:val="%6."/>
      <w:lvlJc w:val="right"/>
      <w:pPr>
        <w:ind w:left="8358" w:hanging="180"/>
      </w:pPr>
    </w:lvl>
    <w:lvl w:ilvl="6" w:tplc="0409000F" w:tentative="1">
      <w:start w:val="1"/>
      <w:numFmt w:val="decimal"/>
      <w:lvlText w:val="%7."/>
      <w:lvlJc w:val="left"/>
      <w:pPr>
        <w:ind w:left="9078" w:hanging="360"/>
      </w:pPr>
    </w:lvl>
    <w:lvl w:ilvl="7" w:tplc="04090019" w:tentative="1">
      <w:start w:val="1"/>
      <w:numFmt w:val="lowerLetter"/>
      <w:lvlText w:val="%8."/>
      <w:lvlJc w:val="left"/>
      <w:pPr>
        <w:ind w:left="9798" w:hanging="360"/>
      </w:pPr>
    </w:lvl>
    <w:lvl w:ilvl="8" w:tplc="0409001B" w:tentative="1">
      <w:start w:val="1"/>
      <w:numFmt w:val="lowerRoman"/>
      <w:lvlText w:val="%9."/>
      <w:lvlJc w:val="right"/>
      <w:pPr>
        <w:ind w:left="10518" w:hanging="180"/>
      </w:pPr>
    </w:lvl>
  </w:abstractNum>
  <w:abstractNum w:abstractNumId="23" w15:restartNumberingAfterBreak="0">
    <w:nsid w:val="60EA3A73"/>
    <w:multiLevelType w:val="hybridMultilevel"/>
    <w:tmpl w:val="1C9629D6"/>
    <w:styleLink w:val="Style31"/>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4" w15:restartNumberingAfterBreak="0">
    <w:nsid w:val="623317E8"/>
    <w:multiLevelType w:val="hybridMultilevel"/>
    <w:tmpl w:val="B5E801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F9237B"/>
    <w:multiLevelType w:val="hybridMultilevel"/>
    <w:tmpl w:val="8182D51A"/>
    <w:lvl w:ilvl="0" w:tplc="75C207A4">
      <w:start w:val="1"/>
      <w:numFmt w:val="decimal"/>
      <w:lvlText w:val="%1"/>
      <w:lvlJc w:val="left"/>
      <w:pPr>
        <w:ind w:left="4185" w:hanging="360"/>
      </w:pPr>
      <w:rPr>
        <w:rFonts w:hint="default"/>
      </w:rPr>
    </w:lvl>
    <w:lvl w:ilvl="1" w:tplc="04090019" w:tentative="1">
      <w:start w:val="1"/>
      <w:numFmt w:val="lowerLetter"/>
      <w:lvlText w:val="%2."/>
      <w:lvlJc w:val="left"/>
      <w:pPr>
        <w:ind w:left="4905" w:hanging="360"/>
      </w:pPr>
    </w:lvl>
    <w:lvl w:ilvl="2" w:tplc="0409001B" w:tentative="1">
      <w:start w:val="1"/>
      <w:numFmt w:val="lowerRoman"/>
      <w:lvlText w:val="%3."/>
      <w:lvlJc w:val="right"/>
      <w:pPr>
        <w:ind w:left="5625" w:hanging="180"/>
      </w:pPr>
    </w:lvl>
    <w:lvl w:ilvl="3" w:tplc="0409000F" w:tentative="1">
      <w:start w:val="1"/>
      <w:numFmt w:val="decimal"/>
      <w:lvlText w:val="%4."/>
      <w:lvlJc w:val="left"/>
      <w:pPr>
        <w:ind w:left="6345" w:hanging="360"/>
      </w:pPr>
    </w:lvl>
    <w:lvl w:ilvl="4" w:tplc="04090019" w:tentative="1">
      <w:start w:val="1"/>
      <w:numFmt w:val="lowerLetter"/>
      <w:lvlText w:val="%5."/>
      <w:lvlJc w:val="left"/>
      <w:pPr>
        <w:ind w:left="7065" w:hanging="360"/>
      </w:pPr>
    </w:lvl>
    <w:lvl w:ilvl="5" w:tplc="0409001B" w:tentative="1">
      <w:start w:val="1"/>
      <w:numFmt w:val="lowerRoman"/>
      <w:lvlText w:val="%6."/>
      <w:lvlJc w:val="right"/>
      <w:pPr>
        <w:ind w:left="7785" w:hanging="180"/>
      </w:pPr>
    </w:lvl>
    <w:lvl w:ilvl="6" w:tplc="0409000F" w:tentative="1">
      <w:start w:val="1"/>
      <w:numFmt w:val="decimal"/>
      <w:lvlText w:val="%7."/>
      <w:lvlJc w:val="left"/>
      <w:pPr>
        <w:ind w:left="8505" w:hanging="360"/>
      </w:pPr>
    </w:lvl>
    <w:lvl w:ilvl="7" w:tplc="04090019" w:tentative="1">
      <w:start w:val="1"/>
      <w:numFmt w:val="lowerLetter"/>
      <w:lvlText w:val="%8."/>
      <w:lvlJc w:val="left"/>
      <w:pPr>
        <w:ind w:left="9225" w:hanging="360"/>
      </w:pPr>
    </w:lvl>
    <w:lvl w:ilvl="8" w:tplc="0409001B" w:tentative="1">
      <w:start w:val="1"/>
      <w:numFmt w:val="lowerRoman"/>
      <w:lvlText w:val="%9."/>
      <w:lvlJc w:val="right"/>
      <w:pPr>
        <w:ind w:left="9945" w:hanging="180"/>
      </w:pPr>
    </w:lvl>
  </w:abstractNum>
  <w:abstractNum w:abstractNumId="26" w15:restartNumberingAfterBreak="0">
    <w:nsid w:val="69F81452"/>
    <w:multiLevelType w:val="multilevel"/>
    <w:tmpl w:val="0409001F"/>
    <w:styleLink w:val="Style3"/>
    <w:lvl w:ilvl="0">
      <w:start w:val="2"/>
      <w:numFmt w:val="decimal"/>
      <w:lvlText w:val="%1."/>
      <w:lvlJc w:val="left"/>
      <w:pPr>
        <w:ind w:left="54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674" w:hanging="504"/>
      </w:pPr>
      <w:rPr>
        <w:rFonts w:hint="default"/>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C123A0B"/>
    <w:multiLevelType w:val="hybridMultilevel"/>
    <w:tmpl w:val="33A22D2E"/>
    <w:lvl w:ilvl="0" w:tplc="E6C4AD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B40F03"/>
    <w:multiLevelType w:val="hybridMultilevel"/>
    <w:tmpl w:val="A87E70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E45EFC"/>
    <w:multiLevelType w:val="hybridMultilevel"/>
    <w:tmpl w:val="78D299BE"/>
    <w:lvl w:ilvl="0" w:tplc="BDC6D2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CD5781"/>
    <w:multiLevelType w:val="hybridMultilevel"/>
    <w:tmpl w:val="7C1E1B78"/>
    <w:lvl w:ilvl="0" w:tplc="04090001">
      <w:start w:val="1"/>
      <w:numFmt w:val="bullet"/>
      <w:lvlText w:val=""/>
      <w:lvlJc w:val="left"/>
      <w:pPr>
        <w:ind w:left="1308" w:hanging="360"/>
      </w:pPr>
      <w:rPr>
        <w:rFonts w:ascii="Symbol" w:hAnsi="Symbol" w:hint="default"/>
      </w:rPr>
    </w:lvl>
    <w:lvl w:ilvl="1" w:tplc="04090003" w:tentative="1">
      <w:start w:val="1"/>
      <w:numFmt w:val="bullet"/>
      <w:lvlText w:val="o"/>
      <w:lvlJc w:val="left"/>
      <w:pPr>
        <w:ind w:left="2028" w:hanging="360"/>
      </w:pPr>
      <w:rPr>
        <w:rFonts w:ascii="Courier New" w:hAnsi="Courier New" w:cs="Courier New" w:hint="default"/>
      </w:rPr>
    </w:lvl>
    <w:lvl w:ilvl="2" w:tplc="04090005" w:tentative="1">
      <w:start w:val="1"/>
      <w:numFmt w:val="bullet"/>
      <w:lvlText w:val=""/>
      <w:lvlJc w:val="left"/>
      <w:pPr>
        <w:ind w:left="2748" w:hanging="360"/>
      </w:pPr>
      <w:rPr>
        <w:rFonts w:ascii="Wingdings" w:hAnsi="Wingdings" w:hint="default"/>
      </w:rPr>
    </w:lvl>
    <w:lvl w:ilvl="3" w:tplc="04090001" w:tentative="1">
      <w:start w:val="1"/>
      <w:numFmt w:val="bullet"/>
      <w:lvlText w:val=""/>
      <w:lvlJc w:val="left"/>
      <w:pPr>
        <w:ind w:left="3468" w:hanging="360"/>
      </w:pPr>
      <w:rPr>
        <w:rFonts w:ascii="Symbol" w:hAnsi="Symbol" w:hint="default"/>
      </w:rPr>
    </w:lvl>
    <w:lvl w:ilvl="4" w:tplc="04090003" w:tentative="1">
      <w:start w:val="1"/>
      <w:numFmt w:val="bullet"/>
      <w:lvlText w:val="o"/>
      <w:lvlJc w:val="left"/>
      <w:pPr>
        <w:ind w:left="4188" w:hanging="360"/>
      </w:pPr>
      <w:rPr>
        <w:rFonts w:ascii="Courier New" w:hAnsi="Courier New" w:cs="Courier New" w:hint="default"/>
      </w:rPr>
    </w:lvl>
    <w:lvl w:ilvl="5" w:tplc="04090005" w:tentative="1">
      <w:start w:val="1"/>
      <w:numFmt w:val="bullet"/>
      <w:lvlText w:val=""/>
      <w:lvlJc w:val="left"/>
      <w:pPr>
        <w:ind w:left="4908" w:hanging="360"/>
      </w:pPr>
      <w:rPr>
        <w:rFonts w:ascii="Wingdings" w:hAnsi="Wingdings" w:hint="default"/>
      </w:rPr>
    </w:lvl>
    <w:lvl w:ilvl="6" w:tplc="04090001" w:tentative="1">
      <w:start w:val="1"/>
      <w:numFmt w:val="bullet"/>
      <w:lvlText w:val=""/>
      <w:lvlJc w:val="left"/>
      <w:pPr>
        <w:ind w:left="5628" w:hanging="360"/>
      </w:pPr>
      <w:rPr>
        <w:rFonts w:ascii="Symbol" w:hAnsi="Symbol" w:hint="default"/>
      </w:rPr>
    </w:lvl>
    <w:lvl w:ilvl="7" w:tplc="04090003" w:tentative="1">
      <w:start w:val="1"/>
      <w:numFmt w:val="bullet"/>
      <w:lvlText w:val="o"/>
      <w:lvlJc w:val="left"/>
      <w:pPr>
        <w:ind w:left="6348" w:hanging="360"/>
      </w:pPr>
      <w:rPr>
        <w:rFonts w:ascii="Courier New" w:hAnsi="Courier New" w:cs="Courier New" w:hint="default"/>
      </w:rPr>
    </w:lvl>
    <w:lvl w:ilvl="8" w:tplc="04090005" w:tentative="1">
      <w:start w:val="1"/>
      <w:numFmt w:val="bullet"/>
      <w:lvlText w:val=""/>
      <w:lvlJc w:val="left"/>
      <w:pPr>
        <w:ind w:left="7068" w:hanging="360"/>
      </w:pPr>
      <w:rPr>
        <w:rFonts w:ascii="Wingdings" w:hAnsi="Wingdings" w:hint="default"/>
      </w:rPr>
    </w:lvl>
  </w:abstractNum>
  <w:abstractNum w:abstractNumId="31" w15:restartNumberingAfterBreak="0">
    <w:nsid w:val="7AF97A5E"/>
    <w:multiLevelType w:val="hybridMultilevel"/>
    <w:tmpl w:val="52E69788"/>
    <w:lvl w:ilvl="0" w:tplc="A5B8EF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3"/>
  </w:num>
  <w:num w:numId="3">
    <w:abstractNumId w:val="12"/>
  </w:num>
  <w:num w:numId="4">
    <w:abstractNumId w:val="21"/>
  </w:num>
  <w:num w:numId="5">
    <w:abstractNumId w:val="3"/>
  </w:num>
  <w:num w:numId="6">
    <w:abstractNumId w:val="13"/>
  </w:num>
  <w:num w:numId="7">
    <w:abstractNumId w:val="15"/>
  </w:num>
  <w:num w:numId="8">
    <w:abstractNumId w:val="0"/>
  </w:num>
  <w:num w:numId="9">
    <w:abstractNumId w:val="26"/>
  </w:num>
  <w:num w:numId="10">
    <w:abstractNumId w:val="19"/>
  </w:num>
  <w:num w:numId="11">
    <w:abstractNumId w:val="16"/>
  </w:num>
  <w:num w:numId="12">
    <w:abstractNumId w:val="7"/>
  </w:num>
  <w:num w:numId="13">
    <w:abstractNumId w:val="1"/>
  </w:num>
  <w:num w:numId="14">
    <w:abstractNumId w:val="8"/>
  </w:num>
  <w:num w:numId="15">
    <w:abstractNumId w:val="17"/>
  </w:num>
  <w:num w:numId="16">
    <w:abstractNumId w:val="22"/>
  </w:num>
  <w:num w:numId="17">
    <w:abstractNumId w:val="31"/>
  </w:num>
  <w:num w:numId="18">
    <w:abstractNumId w:val="11"/>
  </w:num>
  <w:num w:numId="19">
    <w:abstractNumId w:val="6"/>
  </w:num>
  <w:num w:numId="20">
    <w:abstractNumId w:val="25"/>
  </w:num>
  <w:num w:numId="21">
    <w:abstractNumId w:val="4"/>
  </w:num>
  <w:num w:numId="22">
    <w:abstractNumId w:val="20"/>
  </w:num>
  <w:num w:numId="23">
    <w:abstractNumId w:val="9"/>
  </w:num>
  <w:num w:numId="24">
    <w:abstractNumId w:val="2"/>
  </w:num>
  <w:num w:numId="25">
    <w:abstractNumId w:val="30"/>
  </w:num>
  <w:num w:numId="26">
    <w:abstractNumId w:val="10"/>
  </w:num>
  <w:num w:numId="27">
    <w:abstractNumId w:val="5"/>
  </w:num>
  <w:num w:numId="28">
    <w:abstractNumId w:val="27"/>
  </w:num>
  <w:num w:numId="29">
    <w:abstractNumId w:val="29"/>
  </w:num>
  <w:num w:numId="30">
    <w:abstractNumId w:val="18"/>
  </w:num>
  <w:num w:numId="31">
    <w:abstractNumId w:val="24"/>
  </w:num>
  <w:num w:numId="32">
    <w:abstractNumId w:val="2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62F"/>
    <w:rsid w:val="00010E59"/>
    <w:rsid w:val="0002043D"/>
    <w:rsid w:val="000314A9"/>
    <w:rsid w:val="00033A11"/>
    <w:rsid w:val="00051BC9"/>
    <w:rsid w:val="0006104A"/>
    <w:rsid w:val="00063412"/>
    <w:rsid w:val="00063840"/>
    <w:rsid w:val="00064E7D"/>
    <w:rsid w:val="00091598"/>
    <w:rsid w:val="0009238B"/>
    <w:rsid w:val="00093139"/>
    <w:rsid w:val="000A02DD"/>
    <w:rsid w:val="000B3BFC"/>
    <w:rsid w:val="000B4A7D"/>
    <w:rsid w:val="000B5784"/>
    <w:rsid w:val="000E401C"/>
    <w:rsid w:val="0010194A"/>
    <w:rsid w:val="00145119"/>
    <w:rsid w:val="00164265"/>
    <w:rsid w:val="00165BD7"/>
    <w:rsid w:val="00180662"/>
    <w:rsid w:val="00180FD7"/>
    <w:rsid w:val="00187FEB"/>
    <w:rsid w:val="00190E57"/>
    <w:rsid w:val="00196336"/>
    <w:rsid w:val="001B110F"/>
    <w:rsid w:val="001B3CDF"/>
    <w:rsid w:val="001C1A11"/>
    <w:rsid w:val="001C5108"/>
    <w:rsid w:val="001E55B1"/>
    <w:rsid w:val="00204A28"/>
    <w:rsid w:val="00225108"/>
    <w:rsid w:val="00245246"/>
    <w:rsid w:val="00261A97"/>
    <w:rsid w:val="002725A9"/>
    <w:rsid w:val="00274B00"/>
    <w:rsid w:val="002A1554"/>
    <w:rsid w:val="002B401C"/>
    <w:rsid w:val="002C009A"/>
    <w:rsid w:val="002D6942"/>
    <w:rsid w:val="00300CB2"/>
    <w:rsid w:val="0030562D"/>
    <w:rsid w:val="0031362E"/>
    <w:rsid w:val="003170A0"/>
    <w:rsid w:val="003263CC"/>
    <w:rsid w:val="00354E53"/>
    <w:rsid w:val="00391F94"/>
    <w:rsid w:val="003A189C"/>
    <w:rsid w:val="003A722A"/>
    <w:rsid w:val="003B54FE"/>
    <w:rsid w:val="003B56AE"/>
    <w:rsid w:val="003C0587"/>
    <w:rsid w:val="003D4502"/>
    <w:rsid w:val="003E60C3"/>
    <w:rsid w:val="00406857"/>
    <w:rsid w:val="0041142D"/>
    <w:rsid w:val="004148E1"/>
    <w:rsid w:val="004168FC"/>
    <w:rsid w:val="00432EDE"/>
    <w:rsid w:val="0043355E"/>
    <w:rsid w:val="004429D0"/>
    <w:rsid w:val="00454E0E"/>
    <w:rsid w:val="004564EF"/>
    <w:rsid w:val="00460FFE"/>
    <w:rsid w:val="00465952"/>
    <w:rsid w:val="00473E8C"/>
    <w:rsid w:val="0048233B"/>
    <w:rsid w:val="00485E10"/>
    <w:rsid w:val="0049710B"/>
    <w:rsid w:val="004B3350"/>
    <w:rsid w:val="004D0B27"/>
    <w:rsid w:val="004E57D7"/>
    <w:rsid w:val="0051553B"/>
    <w:rsid w:val="00570728"/>
    <w:rsid w:val="00572FFF"/>
    <w:rsid w:val="0059514E"/>
    <w:rsid w:val="005A2A3A"/>
    <w:rsid w:val="005A4440"/>
    <w:rsid w:val="005B7DCF"/>
    <w:rsid w:val="005C15DB"/>
    <w:rsid w:val="005C2AA0"/>
    <w:rsid w:val="005D141C"/>
    <w:rsid w:val="005D7281"/>
    <w:rsid w:val="005E4DB7"/>
    <w:rsid w:val="00600B2A"/>
    <w:rsid w:val="00601552"/>
    <w:rsid w:val="00625090"/>
    <w:rsid w:val="006250F6"/>
    <w:rsid w:val="00660271"/>
    <w:rsid w:val="006632D0"/>
    <w:rsid w:val="006A12FB"/>
    <w:rsid w:val="006A1895"/>
    <w:rsid w:val="006A2BAA"/>
    <w:rsid w:val="006A3F4F"/>
    <w:rsid w:val="006C300A"/>
    <w:rsid w:val="006C4D33"/>
    <w:rsid w:val="006D6CF0"/>
    <w:rsid w:val="006E417A"/>
    <w:rsid w:val="006F2FF5"/>
    <w:rsid w:val="006F6843"/>
    <w:rsid w:val="007114C3"/>
    <w:rsid w:val="00722AE7"/>
    <w:rsid w:val="00726C63"/>
    <w:rsid w:val="00744199"/>
    <w:rsid w:val="00745E5E"/>
    <w:rsid w:val="007479E1"/>
    <w:rsid w:val="007503F0"/>
    <w:rsid w:val="007574E4"/>
    <w:rsid w:val="007604AD"/>
    <w:rsid w:val="0077328D"/>
    <w:rsid w:val="007B3C28"/>
    <w:rsid w:val="007C0A0C"/>
    <w:rsid w:val="007C3142"/>
    <w:rsid w:val="007C50B0"/>
    <w:rsid w:val="007C7850"/>
    <w:rsid w:val="007D7746"/>
    <w:rsid w:val="007E515B"/>
    <w:rsid w:val="00806E65"/>
    <w:rsid w:val="00810254"/>
    <w:rsid w:val="00811E46"/>
    <w:rsid w:val="00824B00"/>
    <w:rsid w:val="00831C6B"/>
    <w:rsid w:val="0083602D"/>
    <w:rsid w:val="00841756"/>
    <w:rsid w:val="00894A76"/>
    <w:rsid w:val="008B7FAF"/>
    <w:rsid w:val="008C2036"/>
    <w:rsid w:val="008F2DB4"/>
    <w:rsid w:val="008F6226"/>
    <w:rsid w:val="00915525"/>
    <w:rsid w:val="00935AF6"/>
    <w:rsid w:val="00952C40"/>
    <w:rsid w:val="009675D7"/>
    <w:rsid w:val="0097196C"/>
    <w:rsid w:val="00986367"/>
    <w:rsid w:val="00990718"/>
    <w:rsid w:val="009B4C6B"/>
    <w:rsid w:val="009C03F5"/>
    <w:rsid w:val="009C71C0"/>
    <w:rsid w:val="009D5D29"/>
    <w:rsid w:val="009E2F58"/>
    <w:rsid w:val="009E37A4"/>
    <w:rsid w:val="009E635C"/>
    <w:rsid w:val="009F0402"/>
    <w:rsid w:val="009F0DD3"/>
    <w:rsid w:val="00A0021C"/>
    <w:rsid w:val="00A07F03"/>
    <w:rsid w:val="00A118F7"/>
    <w:rsid w:val="00A15D6D"/>
    <w:rsid w:val="00A25342"/>
    <w:rsid w:val="00A361F4"/>
    <w:rsid w:val="00A36D54"/>
    <w:rsid w:val="00A41375"/>
    <w:rsid w:val="00A610BF"/>
    <w:rsid w:val="00A63C15"/>
    <w:rsid w:val="00A7762F"/>
    <w:rsid w:val="00A92464"/>
    <w:rsid w:val="00A92882"/>
    <w:rsid w:val="00AB2D59"/>
    <w:rsid w:val="00AD64CA"/>
    <w:rsid w:val="00AE49A1"/>
    <w:rsid w:val="00AF1AC8"/>
    <w:rsid w:val="00AF4BB7"/>
    <w:rsid w:val="00B22155"/>
    <w:rsid w:val="00B25D09"/>
    <w:rsid w:val="00B300C4"/>
    <w:rsid w:val="00B37758"/>
    <w:rsid w:val="00B560A5"/>
    <w:rsid w:val="00B928C2"/>
    <w:rsid w:val="00BA0E40"/>
    <w:rsid w:val="00BB01B4"/>
    <w:rsid w:val="00BB5E39"/>
    <w:rsid w:val="00BD485F"/>
    <w:rsid w:val="00BD772E"/>
    <w:rsid w:val="00BE281D"/>
    <w:rsid w:val="00BE5F46"/>
    <w:rsid w:val="00BF28BD"/>
    <w:rsid w:val="00BF32DA"/>
    <w:rsid w:val="00BF602E"/>
    <w:rsid w:val="00C0430D"/>
    <w:rsid w:val="00C22FD4"/>
    <w:rsid w:val="00C24149"/>
    <w:rsid w:val="00C25A07"/>
    <w:rsid w:val="00C6086A"/>
    <w:rsid w:val="00C63AB6"/>
    <w:rsid w:val="00C722A9"/>
    <w:rsid w:val="00C824AA"/>
    <w:rsid w:val="00C91C77"/>
    <w:rsid w:val="00CC308C"/>
    <w:rsid w:val="00CD0D5A"/>
    <w:rsid w:val="00CF006A"/>
    <w:rsid w:val="00CF7D85"/>
    <w:rsid w:val="00D142FA"/>
    <w:rsid w:val="00D16EFA"/>
    <w:rsid w:val="00D17FF8"/>
    <w:rsid w:val="00D24FF2"/>
    <w:rsid w:val="00D367DA"/>
    <w:rsid w:val="00D37D49"/>
    <w:rsid w:val="00D455CF"/>
    <w:rsid w:val="00D67E42"/>
    <w:rsid w:val="00D822B9"/>
    <w:rsid w:val="00D8319A"/>
    <w:rsid w:val="00D932BB"/>
    <w:rsid w:val="00D95528"/>
    <w:rsid w:val="00DA6780"/>
    <w:rsid w:val="00DB1A3F"/>
    <w:rsid w:val="00DB1DC0"/>
    <w:rsid w:val="00DD0C68"/>
    <w:rsid w:val="00DD1044"/>
    <w:rsid w:val="00DD2D5A"/>
    <w:rsid w:val="00DD5079"/>
    <w:rsid w:val="00DD6B6A"/>
    <w:rsid w:val="00E14AE3"/>
    <w:rsid w:val="00E1764F"/>
    <w:rsid w:val="00E4307B"/>
    <w:rsid w:val="00E711FC"/>
    <w:rsid w:val="00E97455"/>
    <w:rsid w:val="00EB4CD6"/>
    <w:rsid w:val="00ED16E3"/>
    <w:rsid w:val="00EE280E"/>
    <w:rsid w:val="00EF13EE"/>
    <w:rsid w:val="00F04DDC"/>
    <w:rsid w:val="00F117A3"/>
    <w:rsid w:val="00F127FC"/>
    <w:rsid w:val="00F156AA"/>
    <w:rsid w:val="00F15993"/>
    <w:rsid w:val="00F31C52"/>
    <w:rsid w:val="00F610CC"/>
    <w:rsid w:val="00F67BFE"/>
    <w:rsid w:val="00F735F4"/>
    <w:rsid w:val="00F81689"/>
    <w:rsid w:val="00F8321C"/>
    <w:rsid w:val="00F84130"/>
    <w:rsid w:val="00F841A7"/>
    <w:rsid w:val="00F906A6"/>
    <w:rsid w:val="00F96808"/>
    <w:rsid w:val="00FA3CE1"/>
    <w:rsid w:val="00FC7EE6"/>
    <w:rsid w:val="00FD4128"/>
    <w:rsid w:val="00FD6E5E"/>
    <w:rsid w:val="00FE797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66A45CE-FAED-4F2A-916A-A4313F727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B Zar"/>
        <w:sz w:val="22"/>
        <w:szCs w:val="25"/>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iPriority="0"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iPriority="0"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nhideWhenUsed="1"/>
    <w:lsdException w:name="Balloon Text" w:semiHidden="1" w:unhideWhenUsed="1"/>
    <w:lsdException w:name="Table Grid"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6CF0"/>
    <w:pPr>
      <w:spacing w:after="160" w:line="259" w:lineRule="auto"/>
    </w:pPr>
    <w:rPr>
      <w:rFonts w:asciiTheme="minorHAnsi" w:eastAsiaTheme="minorHAnsi" w:hAnsiTheme="minorHAnsi" w:cstheme="minorBidi"/>
      <w:szCs w:val="22"/>
      <w:lang w:bidi="ar-SA"/>
    </w:rPr>
  </w:style>
  <w:style w:type="paragraph" w:styleId="Heading1">
    <w:name w:val="heading 1"/>
    <w:aliases w:val="فهرست مطالب"/>
    <w:basedOn w:val="Normal"/>
    <w:link w:val="Heading1Char"/>
    <w:uiPriority w:val="9"/>
    <w:qFormat/>
    <w:rsid w:val="0009238B"/>
    <w:pPr>
      <w:spacing w:before="100" w:beforeAutospacing="1" w:after="100" w:afterAutospacing="1" w:line="240" w:lineRule="auto"/>
      <w:outlineLvl w:val="0"/>
    </w:pPr>
    <w:rPr>
      <w:b/>
      <w:bCs/>
      <w:color w:val="FF0000"/>
      <w:kern w:val="36"/>
      <w:sz w:val="48"/>
    </w:rPr>
  </w:style>
  <w:style w:type="paragraph" w:styleId="Heading2">
    <w:name w:val="heading 2"/>
    <w:aliases w:val="تیتر2,تيتر2"/>
    <w:basedOn w:val="Normal"/>
    <w:next w:val="Normal"/>
    <w:link w:val="Heading2Char"/>
    <w:uiPriority w:val="99"/>
    <w:qFormat/>
    <w:rsid w:val="00A7762F"/>
    <w:pPr>
      <w:keepNext/>
      <w:bidi/>
      <w:spacing w:after="0" w:line="240" w:lineRule="auto"/>
      <w:jc w:val="both"/>
      <w:outlineLvl w:val="1"/>
    </w:pPr>
    <w:rPr>
      <w:rFonts w:ascii="Times New Roman" w:eastAsia="Times New Roman" w:hAnsi="Times New Roman" w:cs="Zar"/>
      <w:b/>
      <w:bCs/>
      <w:sz w:val="24"/>
      <w:szCs w:val="24"/>
      <w:lang w:bidi="fa-IR"/>
    </w:rPr>
  </w:style>
  <w:style w:type="paragraph" w:styleId="Heading3">
    <w:name w:val="heading 3"/>
    <w:aliases w:val="تيتر,اشکال,تیتر 3,تیتر3,تيتر3,شماره جدول"/>
    <w:basedOn w:val="Normal"/>
    <w:next w:val="Normal"/>
    <w:link w:val="Heading3Char"/>
    <w:uiPriority w:val="99"/>
    <w:qFormat/>
    <w:rsid w:val="00A7762F"/>
    <w:pPr>
      <w:keepNext/>
      <w:bidi/>
      <w:spacing w:after="0" w:line="240" w:lineRule="auto"/>
      <w:jc w:val="center"/>
      <w:outlineLvl w:val="2"/>
    </w:pPr>
    <w:rPr>
      <w:rFonts w:ascii="Times New Roman" w:eastAsia="Times New Roman" w:hAnsi="Times New Roman" w:cs="Mitra"/>
      <w:b/>
      <w:bCs/>
      <w:sz w:val="21"/>
      <w:szCs w:val="21"/>
      <w:lang w:bidi="fa-IR"/>
    </w:rPr>
  </w:style>
  <w:style w:type="paragraph" w:styleId="Heading4">
    <w:name w:val="heading 4"/>
    <w:basedOn w:val="Normal"/>
    <w:next w:val="Normal"/>
    <w:link w:val="Heading4Char"/>
    <w:unhideWhenUsed/>
    <w:qFormat/>
    <w:rsid w:val="00A7762F"/>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qFormat/>
    <w:rsid w:val="00A7762F"/>
    <w:pPr>
      <w:keepNext/>
      <w:bidi/>
      <w:spacing w:after="0" w:line="360" w:lineRule="auto"/>
      <w:ind w:left="284" w:right="284" w:firstLine="284"/>
      <w:jc w:val="both"/>
      <w:outlineLvl w:val="4"/>
    </w:pPr>
    <w:rPr>
      <w:rFonts w:ascii="Times New Roman" w:eastAsia="Times New Roman" w:hAnsi="Times New Roman" w:cs="Zar"/>
      <w:b/>
      <w:bCs/>
      <w:sz w:val="24"/>
      <w:szCs w:val="24"/>
      <w:lang w:bidi="fa-IR"/>
    </w:rPr>
  </w:style>
  <w:style w:type="paragraph" w:styleId="Heading6">
    <w:name w:val="heading 6"/>
    <w:basedOn w:val="Normal"/>
    <w:next w:val="Normal"/>
    <w:link w:val="Heading6Char"/>
    <w:qFormat/>
    <w:rsid w:val="00A7762F"/>
    <w:pPr>
      <w:keepNext/>
      <w:bidi/>
      <w:spacing w:after="0" w:line="360" w:lineRule="auto"/>
      <w:ind w:left="6764" w:right="284" w:firstLine="436"/>
      <w:jc w:val="both"/>
      <w:outlineLvl w:val="5"/>
    </w:pPr>
    <w:rPr>
      <w:rFonts w:ascii="Times New Roman" w:eastAsia="Times New Roman" w:hAnsi="Times New Roman" w:cs="Zar"/>
      <w:b/>
      <w:bCs/>
      <w:sz w:val="24"/>
      <w:szCs w:val="24"/>
      <w:lang w:bidi="fa-IR"/>
    </w:rPr>
  </w:style>
  <w:style w:type="paragraph" w:styleId="Heading7">
    <w:name w:val="heading 7"/>
    <w:basedOn w:val="Normal"/>
    <w:next w:val="Normal"/>
    <w:link w:val="Heading7Char"/>
    <w:uiPriority w:val="9"/>
    <w:unhideWhenUsed/>
    <w:qFormat/>
    <w:rsid w:val="00D367DA"/>
    <w:pPr>
      <w:spacing w:before="240" w:after="60" w:line="240" w:lineRule="auto"/>
      <w:outlineLvl w:val="6"/>
    </w:pPr>
    <w:rPr>
      <w:rFonts w:ascii="Calibri" w:eastAsia="Times New Roman" w:hAnsi="Calibri" w:cs="Arial"/>
      <w:sz w:val="24"/>
      <w:szCs w:val="24"/>
    </w:rPr>
  </w:style>
  <w:style w:type="paragraph" w:styleId="Heading8">
    <w:name w:val="heading 8"/>
    <w:basedOn w:val="Normal"/>
    <w:next w:val="Normal"/>
    <w:link w:val="Heading8Char"/>
    <w:uiPriority w:val="9"/>
    <w:unhideWhenUsed/>
    <w:qFormat/>
    <w:rsid w:val="00D367DA"/>
    <w:pPr>
      <w:keepNext/>
      <w:keepLines/>
      <w:bidi/>
      <w:spacing w:before="200" w:after="0" w:line="240" w:lineRule="auto"/>
      <w:outlineLvl w:val="7"/>
    </w:pPr>
    <w:rPr>
      <w:rFonts w:ascii="Cambria" w:eastAsia="Times New Roman" w:hAnsi="Cambria" w:cs="Times New Roman"/>
      <w:color w:val="404040"/>
      <w:sz w:val="20"/>
      <w:szCs w:val="20"/>
    </w:rPr>
  </w:style>
  <w:style w:type="paragraph" w:styleId="Heading9">
    <w:name w:val="heading 9"/>
    <w:basedOn w:val="Normal"/>
    <w:next w:val="Normal"/>
    <w:link w:val="Heading9Char"/>
    <w:uiPriority w:val="9"/>
    <w:unhideWhenUsed/>
    <w:qFormat/>
    <w:rsid w:val="00D367DA"/>
    <w:pPr>
      <w:keepNext/>
      <w:keepLines/>
      <w:bidi/>
      <w:spacing w:before="200" w:after="0" w:line="240" w:lineRule="auto"/>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فهرست مطالب Char"/>
    <w:basedOn w:val="DefaultParagraphFont"/>
    <w:link w:val="Heading1"/>
    <w:uiPriority w:val="9"/>
    <w:rsid w:val="0009238B"/>
    <w:rPr>
      <w:rFonts w:ascii="Times New Roman" w:eastAsia="Times New Roman" w:hAnsi="Times New Roman" w:cs="B Zar"/>
      <w:b/>
      <w:bCs/>
      <w:color w:val="FF0000"/>
      <w:kern w:val="36"/>
      <w:sz w:val="48"/>
      <w:szCs w:val="28"/>
    </w:rPr>
  </w:style>
  <w:style w:type="character" w:customStyle="1" w:styleId="Heading2Char">
    <w:name w:val="Heading 2 Char"/>
    <w:aliases w:val="تیتر2 Char1,تيتر2 Char1"/>
    <w:basedOn w:val="DefaultParagraphFont"/>
    <w:link w:val="Heading2"/>
    <w:uiPriority w:val="9"/>
    <w:rsid w:val="00A7762F"/>
    <w:rPr>
      <w:rFonts w:cs="Zar"/>
      <w:b/>
      <w:bCs/>
      <w:sz w:val="24"/>
      <w:szCs w:val="24"/>
    </w:rPr>
  </w:style>
  <w:style w:type="character" w:customStyle="1" w:styleId="Heading3Char">
    <w:name w:val="Heading 3 Char"/>
    <w:aliases w:val="تيتر Char,اشکال Char,تیتر 3 Char,تیتر3 Char,تيتر3 Char,شماره جدول Char"/>
    <w:basedOn w:val="DefaultParagraphFont"/>
    <w:link w:val="Heading3"/>
    <w:uiPriority w:val="9"/>
    <w:rsid w:val="00A7762F"/>
    <w:rPr>
      <w:rFonts w:cs="Mitra"/>
      <w:b/>
      <w:bCs/>
      <w:sz w:val="21"/>
      <w:szCs w:val="21"/>
    </w:rPr>
  </w:style>
  <w:style w:type="character" w:customStyle="1" w:styleId="Heading4Char">
    <w:name w:val="Heading 4 Char"/>
    <w:basedOn w:val="DefaultParagraphFont"/>
    <w:link w:val="Heading4"/>
    <w:rsid w:val="00A7762F"/>
    <w:rPr>
      <w:rFonts w:asciiTheme="majorHAnsi" w:eastAsiaTheme="majorEastAsia" w:hAnsiTheme="majorHAnsi" w:cstheme="majorBidi"/>
      <w:i/>
      <w:iCs/>
      <w:color w:val="365F91" w:themeColor="accent1" w:themeShade="BF"/>
      <w:szCs w:val="22"/>
      <w:lang w:bidi="ar-SA"/>
    </w:rPr>
  </w:style>
  <w:style w:type="character" w:customStyle="1" w:styleId="Heading5Char">
    <w:name w:val="Heading 5 Char"/>
    <w:basedOn w:val="DefaultParagraphFont"/>
    <w:link w:val="Heading5"/>
    <w:rsid w:val="00A7762F"/>
    <w:rPr>
      <w:rFonts w:cs="Zar"/>
      <w:b/>
      <w:bCs/>
      <w:sz w:val="24"/>
      <w:szCs w:val="24"/>
    </w:rPr>
  </w:style>
  <w:style w:type="character" w:customStyle="1" w:styleId="Heading6Char">
    <w:name w:val="Heading 6 Char"/>
    <w:basedOn w:val="DefaultParagraphFont"/>
    <w:link w:val="Heading6"/>
    <w:rsid w:val="00A7762F"/>
    <w:rPr>
      <w:rFonts w:cs="Zar"/>
      <w:b/>
      <w:bCs/>
      <w:sz w:val="24"/>
      <w:szCs w:val="24"/>
    </w:rPr>
  </w:style>
  <w:style w:type="paragraph" w:styleId="ListParagraph">
    <w:name w:val="List Paragraph"/>
    <w:basedOn w:val="Normal"/>
    <w:link w:val="ListParagraphChar"/>
    <w:uiPriority w:val="34"/>
    <w:qFormat/>
    <w:rsid w:val="00A7762F"/>
    <w:pPr>
      <w:ind w:left="720"/>
      <w:contextualSpacing/>
    </w:pPr>
  </w:style>
  <w:style w:type="paragraph" w:styleId="FootnoteText">
    <w:name w:val="footnote text"/>
    <w:aliases w:val="زیرنویس,پاورقي,زیÑäæیÓ,Footnote Text Char Char Char Char, Char2 Char, Char,Char,Footnote Text Char Char,Footnote Text Char Char Char Char Char Char Char,Footnote Text Char Char Char Char Char Char Char Char Char Char,Footnote Text11 Ch,Cha"/>
    <w:basedOn w:val="Normal"/>
    <w:link w:val="FootnoteTextChar"/>
    <w:uiPriority w:val="99"/>
    <w:unhideWhenUsed/>
    <w:qFormat/>
    <w:rsid w:val="00A7762F"/>
    <w:pPr>
      <w:spacing w:after="0" w:line="240" w:lineRule="auto"/>
    </w:pPr>
    <w:rPr>
      <w:sz w:val="20"/>
      <w:szCs w:val="20"/>
    </w:rPr>
  </w:style>
  <w:style w:type="character" w:customStyle="1" w:styleId="FootnoteTextChar">
    <w:name w:val="Footnote Text Char"/>
    <w:aliases w:val="زیرنویس Char,پاورقي Char,زیÑäæیÓ Char,Footnote Text Char Char Char Char Char, Char2 Char Char, Char Char,Char Char,Footnote Text Char Char Char,Footnote Text Char Char Char Char Char Char Char Char,Footnote Text11 Ch Char,Cha Char"/>
    <w:basedOn w:val="DefaultParagraphFont"/>
    <w:link w:val="FootnoteText"/>
    <w:uiPriority w:val="99"/>
    <w:rsid w:val="00A7762F"/>
    <w:rPr>
      <w:rFonts w:asciiTheme="minorHAnsi" w:eastAsiaTheme="minorHAnsi" w:hAnsiTheme="minorHAnsi" w:cstheme="minorBidi"/>
      <w:sz w:val="20"/>
      <w:szCs w:val="20"/>
      <w:lang w:bidi="ar-SA"/>
    </w:rPr>
  </w:style>
  <w:style w:type="character" w:styleId="FootnoteReference">
    <w:name w:val="footnote reference"/>
    <w:aliases w:val="شماره زيرنويس,پاورقی,مرجع پاورقي,ÔãÇÑå ÒíÑäæíÓ,Footnote text,Footnote Refere"/>
    <w:basedOn w:val="DefaultParagraphFont"/>
    <w:uiPriority w:val="99"/>
    <w:unhideWhenUsed/>
    <w:qFormat/>
    <w:rsid w:val="00A7762F"/>
    <w:rPr>
      <w:vertAlign w:val="superscript"/>
    </w:rPr>
  </w:style>
  <w:style w:type="character" w:styleId="CommentReference">
    <w:name w:val="annotation reference"/>
    <w:basedOn w:val="DefaultParagraphFont"/>
    <w:uiPriority w:val="99"/>
    <w:unhideWhenUsed/>
    <w:rsid w:val="00A7762F"/>
    <w:rPr>
      <w:sz w:val="16"/>
      <w:szCs w:val="16"/>
    </w:rPr>
  </w:style>
  <w:style w:type="paragraph" w:styleId="CommentText">
    <w:name w:val="annotation text"/>
    <w:basedOn w:val="Normal"/>
    <w:link w:val="CommentTextChar"/>
    <w:uiPriority w:val="99"/>
    <w:unhideWhenUsed/>
    <w:rsid w:val="00A7762F"/>
    <w:pPr>
      <w:spacing w:line="240" w:lineRule="auto"/>
    </w:pPr>
    <w:rPr>
      <w:sz w:val="20"/>
      <w:szCs w:val="20"/>
    </w:rPr>
  </w:style>
  <w:style w:type="character" w:customStyle="1" w:styleId="CommentTextChar">
    <w:name w:val="Comment Text Char"/>
    <w:basedOn w:val="DefaultParagraphFont"/>
    <w:link w:val="CommentText"/>
    <w:uiPriority w:val="99"/>
    <w:rsid w:val="00A7762F"/>
    <w:rPr>
      <w:rFonts w:asciiTheme="minorHAnsi" w:eastAsiaTheme="minorHAnsi" w:hAnsiTheme="minorHAnsi" w:cstheme="minorBidi"/>
      <w:sz w:val="20"/>
      <w:szCs w:val="20"/>
      <w:lang w:bidi="ar-SA"/>
    </w:rPr>
  </w:style>
  <w:style w:type="paragraph" w:styleId="CommentSubject">
    <w:name w:val="annotation subject"/>
    <w:basedOn w:val="CommentText"/>
    <w:next w:val="CommentText"/>
    <w:link w:val="CommentSubjectChar"/>
    <w:uiPriority w:val="99"/>
    <w:unhideWhenUsed/>
    <w:rsid w:val="00A7762F"/>
    <w:rPr>
      <w:b/>
      <w:bCs/>
    </w:rPr>
  </w:style>
  <w:style w:type="character" w:customStyle="1" w:styleId="CommentSubjectChar">
    <w:name w:val="Comment Subject Char"/>
    <w:basedOn w:val="CommentTextChar"/>
    <w:link w:val="CommentSubject"/>
    <w:uiPriority w:val="99"/>
    <w:rsid w:val="00A7762F"/>
    <w:rPr>
      <w:rFonts w:asciiTheme="minorHAnsi" w:eastAsiaTheme="minorHAnsi" w:hAnsiTheme="minorHAnsi" w:cstheme="minorBidi"/>
      <w:b/>
      <w:bCs/>
      <w:sz w:val="20"/>
      <w:szCs w:val="20"/>
      <w:lang w:bidi="ar-SA"/>
    </w:rPr>
  </w:style>
  <w:style w:type="paragraph" w:styleId="BalloonText">
    <w:name w:val="Balloon Text"/>
    <w:basedOn w:val="Normal"/>
    <w:link w:val="BalloonTextChar"/>
    <w:uiPriority w:val="99"/>
    <w:unhideWhenUsed/>
    <w:rsid w:val="00A776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A7762F"/>
    <w:rPr>
      <w:rFonts w:ascii="Segoe UI" w:eastAsiaTheme="minorHAnsi" w:hAnsi="Segoe UI" w:cs="Segoe UI"/>
      <w:sz w:val="18"/>
      <w:szCs w:val="18"/>
      <w:lang w:bidi="ar-SA"/>
    </w:rPr>
  </w:style>
  <w:style w:type="character" w:customStyle="1" w:styleId="apple-converted-space">
    <w:name w:val="apple-converted-space"/>
    <w:rsid w:val="00A7762F"/>
  </w:style>
  <w:style w:type="table" w:styleId="TableGrid">
    <w:name w:val="Table Grid"/>
    <w:basedOn w:val="TableNormal"/>
    <w:uiPriority w:val="39"/>
    <w:rsid w:val="00A7762F"/>
    <w:pPr>
      <w:spacing w:after="0" w:line="240" w:lineRule="auto"/>
    </w:pPr>
    <w:rPr>
      <w:rFonts w:asciiTheme="minorHAnsi" w:eastAsiaTheme="minorHAnsi" w:hAnsiTheme="minorHAnsi" w:cstheme="minorBidi"/>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7762F"/>
    <w:rPr>
      <w:color w:val="0000FF" w:themeColor="hyperlink"/>
      <w:u w:val="single"/>
    </w:rPr>
  </w:style>
  <w:style w:type="table" w:customStyle="1" w:styleId="TableGrid1">
    <w:name w:val="Table Grid1"/>
    <w:basedOn w:val="TableNormal"/>
    <w:next w:val="TableGrid"/>
    <w:uiPriority w:val="39"/>
    <w:rsid w:val="00A7762F"/>
    <w:pPr>
      <w:spacing w:after="0" w:line="240" w:lineRule="auto"/>
    </w:pPr>
    <w:rPr>
      <w:rFonts w:asciiTheme="minorHAnsi" w:eastAsiaTheme="minorHAnsi" w:hAnsiTheme="minorHAnsi" w:cstheme="minorBidi"/>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rsid w:val="00A7762F"/>
  </w:style>
  <w:style w:type="paragraph" w:styleId="Title">
    <w:name w:val="Title"/>
    <w:basedOn w:val="Normal"/>
    <w:link w:val="TitleChar"/>
    <w:qFormat/>
    <w:rsid w:val="00A7762F"/>
    <w:pPr>
      <w:bidi/>
      <w:spacing w:after="0" w:line="240" w:lineRule="auto"/>
      <w:jc w:val="center"/>
    </w:pPr>
    <w:rPr>
      <w:rFonts w:ascii="Times New Roman" w:eastAsia="Times New Roman" w:hAnsi="Times New Roman" w:cs="Zar"/>
      <w:b/>
      <w:bCs/>
      <w:lang w:bidi="fa-IR"/>
    </w:rPr>
  </w:style>
  <w:style w:type="character" w:customStyle="1" w:styleId="TitleChar">
    <w:name w:val="Title Char"/>
    <w:basedOn w:val="DefaultParagraphFont"/>
    <w:link w:val="Title"/>
    <w:rsid w:val="00A7762F"/>
    <w:rPr>
      <w:rFonts w:cs="Zar"/>
      <w:b/>
      <w:bCs/>
      <w:szCs w:val="22"/>
    </w:rPr>
  </w:style>
  <w:style w:type="paragraph" w:styleId="Caption">
    <w:name w:val="caption"/>
    <w:basedOn w:val="Normal"/>
    <w:next w:val="Normal"/>
    <w:link w:val="CaptionChar"/>
    <w:qFormat/>
    <w:rsid w:val="00A7762F"/>
    <w:pPr>
      <w:bidi/>
      <w:spacing w:after="0" w:line="240" w:lineRule="auto"/>
      <w:jc w:val="center"/>
    </w:pPr>
    <w:rPr>
      <w:rFonts w:ascii="Times New Roman" w:eastAsia="Times New Roman" w:hAnsi="Times New Roman" w:cs="Zar"/>
      <w:b/>
      <w:bCs/>
      <w:lang w:bidi="fa-IR"/>
    </w:rPr>
  </w:style>
  <w:style w:type="paragraph" w:styleId="BodyText">
    <w:name w:val="Body Text"/>
    <w:aliases w:val="متن شکل و جدول,متن جدول و نمودار"/>
    <w:basedOn w:val="Normal"/>
    <w:link w:val="BodyTextChar"/>
    <w:rsid w:val="00A7762F"/>
    <w:pPr>
      <w:bidi/>
      <w:spacing w:after="0" w:line="288" w:lineRule="auto"/>
      <w:jc w:val="both"/>
    </w:pPr>
    <w:rPr>
      <w:rFonts w:ascii="Times New Roman" w:eastAsia="Times New Roman" w:hAnsi="Times New Roman" w:cs="Mitra"/>
      <w:sz w:val="26"/>
      <w:szCs w:val="26"/>
      <w:lang w:bidi="fa-IR"/>
    </w:rPr>
  </w:style>
  <w:style w:type="character" w:customStyle="1" w:styleId="BodyTextChar">
    <w:name w:val="Body Text Char"/>
    <w:aliases w:val="متن شکل و جدول Char,متن جدول و نمودار Char"/>
    <w:basedOn w:val="DefaultParagraphFont"/>
    <w:link w:val="BodyText"/>
    <w:rsid w:val="00A7762F"/>
    <w:rPr>
      <w:rFonts w:cs="Mitra"/>
      <w:sz w:val="26"/>
      <w:szCs w:val="26"/>
    </w:rPr>
  </w:style>
  <w:style w:type="paragraph" w:styleId="Footer">
    <w:name w:val="footer"/>
    <w:basedOn w:val="Normal"/>
    <w:link w:val="FooterChar"/>
    <w:uiPriority w:val="99"/>
    <w:rsid w:val="00A7762F"/>
    <w:pPr>
      <w:tabs>
        <w:tab w:val="center" w:pos="4153"/>
        <w:tab w:val="right" w:pos="8306"/>
      </w:tabs>
      <w:spacing w:after="0" w:line="240" w:lineRule="auto"/>
    </w:pPr>
    <w:rPr>
      <w:rFonts w:ascii="Times New Roman" w:eastAsia="Times New Roman" w:hAnsi="Times New Roman" w:cs="Times New Roman"/>
      <w:sz w:val="24"/>
      <w:szCs w:val="24"/>
      <w:lang w:bidi="fa-IR"/>
    </w:rPr>
  </w:style>
  <w:style w:type="character" w:customStyle="1" w:styleId="FooterChar">
    <w:name w:val="Footer Char"/>
    <w:basedOn w:val="DefaultParagraphFont"/>
    <w:link w:val="Footer"/>
    <w:uiPriority w:val="99"/>
    <w:rsid w:val="00A7762F"/>
    <w:rPr>
      <w:rFonts w:cs="Times New Roman"/>
      <w:sz w:val="24"/>
      <w:szCs w:val="24"/>
    </w:rPr>
  </w:style>
  <w:style w:type="character" w:styleId="PageNumber">
    <w:name w:val="page number"/>
    <w:basedOn w:val="DefaultParagraphFont"/>
    <w:rsid w:val="00A7762F"/>
  </w:style>
  <w:style w:type="paragraph" w:styleId="Header">
    <w:name w:val="header"/>
    <w:basedOn w:val="Normal"/>
    <w:link w:val="HeaderChar"/>
    <w:uiPriority w:val="99"/>
    <w:rsid w:val="00A7762F"/>
    <w:pPr>
      <w:tabs>
        <w:tab w:val="center" w:pos="4153"/>
        <w:tab w:val="right" w:pos="8306"/>
      </w:tabs>
      <w:spacing w:after="0" w:line="240" w:lineRule="auto"/>
    </w:pPr>
    <w:rPr>
      <w:rFonts w:ascii="Times New Roman" w:eastAsia="Times New Roman" w:hAnsi="Times New Roman" w:cs="Times New Roman"/>
      <w:sz w:val="24"/>
      <w:szCs w:val="24"/>
      <w:lang w:bidi="fa-IR"/>
    </w:rPr>
  </w:style>
  <w:style w:type="character" w:customStyle="1" w:styleId="HeaderChar">
    <w:name w:val="Header Char"/>
    <w:basedOn w:val="DefaultParagraphFont"/>
    <w:link w:val="Header"/>
    <w:uiPriority w:val="99"/>
    <w:rsid w:val="00A7762F"/>
    <w:rPr>
      <w:rFonts w:cs="Times New Roman"/>
      <w:sz w:val="24"/>
      <w:szCs w:val="24"/>
    </w:rPr>
  </w:style>
  <w:style w:type="table" w:customStyle="1" w:styleId="TableGrid2">
    <w:name w:val="Table Grid2"/>
    <w:basedOn w:val="TableNormal"/>
    <w:next w:val="TableGrid"/>
    <w:rsid w:val="00A7762F"/>
    <w:pPr>
      <w:spacing w:after="0" w:line="240" w:lineRule="auto"/>
    </w:pPr>
    <w:rPr>
      <w:rFonts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A7762F"/>
  </w:style>
  <w:style w:type="numbering" w:customStyle="1" w:styleId="NoList2">
    <w:name w:val="No List2"/>
    <w:next w:val="NoList"/>
    <w:uiPriority w:val="99"/>
    <w:semiHidden/>
    <w:unhideWhenUsed/>
    <w:rsid w:val="00A7762F"/>
  </w:style>
  <w:style w:type="character" w:styleId="PlaceholderText">
    <w:name w:val="Placeholder Text"/>
    <w:uiPriority w:val="99"/>
    <w:semiHidden/>
    <w:rsid w:val="00A7762F"/>
    <w:rPr>
      <w:color w:val="808080"/>
    </w:rPr>
  </w:style>
  <w:style w:type="table" w:customStyle="1" w:styleId="TableGrid3">
    <w:name w:val="Table Grid3"/>
    <w:basedOn w:val="TableNormal"/>
    <w:next w:val="TableGrid"/>
    <w:uiPriority w:val="59"/>
    <w:rsid w:val="00A7762F"/>
    <w:pPr>
      <w:spacing w:after="0" w:line="240" w:lineRule="auto"/>
    </w:pPr>
    <w:rPr>
      <w:rFonts w:ascii="Calibri" w:eastAsia="Calibri" w:hAnsi="Calibri" w:cs="Arial"/>
      <w:sz w:val="20"/>
      <w:szCs w:val="20"/>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7762F"/>
    <w:pPr>
      <w:autoSpaceDE w:val="0"/>
      <w:autoSpaceDN w:val="0"/>
      <w:adjustRightInd w:val="0"/>
      <w:spacing w:after="0" w:line="240" w:lineRule="auto"/>
    </w:pPr>
    <w:rPr>
      <w:rFonts w:ascii="+ BMitra" w:hAnsi="+ BMitra" w:cs="+ BMitra"/>
      <w:color w:val="000000"/>
      <w:sz w:val="24"/>
      <w:szCs w:val="24"/>
      <w:lang w:bidi="ar-SA"/>
    </w:rPr>
  </w:style>
  <w:style w:type="table" w:customStyle="1" w:styleId="TableGrid4">
    <w:name w:val="Table Grid4"/>
    <w:basedOn w:val="TableNormal"/>
    <w:next w:val="TableGrid"/>
    <w:uiPriority w:val="39"/>
    <w:rsid w:val="00A7762F"/>
    <w:pPr>
      <w:spacing w:after="0" w:line="240" w:lineRule="auto"/>
    </w:pPr>
    <w:rPr>
      <w:rFonts w:asciiTheme="minorHAnsi" w:eastAsiaTheme="minorHAnsi" w:hAnsiTheme="minorHAnsi" w:cstheme="minorBidi"/>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A7762F"/>
    <w:pPr>
      <w:spacing w:after="0" w:line="240" w:lineRule="auto"/>
    </w:pPr>
    <w:rPr>
      <w:rFonts w:ascii="Calibri" w:eastAsia="Calibri" w:hAnsi="Calibri" w:cs="Arial"/>
      <w:sz w:val="20"/>
      <w:szCs w:val="20"/>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59"/>
    <w:rsid w:val="00A7762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
    <w:name w:val="Table Grid41"/>
    <w:basedOn w:val="TableNormal"/>
    <w:next w:val="TableGrid"/>
    <w:uiPriority w:val="59"/>
    <w:rsid w:val="00A7762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unhideWhenUsed/>
    <w:qFormat/>
    <w:rsid w:val="00A7762F"/>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styleId="TOC2">
    <w:name w:val="toc 2"/>
    <w:basedOn w:val="Normal"/>
    <w:next w:val="Normal"/>
    <w:autoRedefine/>
    <w:uiPriority w:val="39"/>
    <w:unhideWhenUsed/>
    <w:qFormat/>
    <w:rsid w:val="00A7762F"/>
    <w:pPr>
      <w:spacing w:after="100"/>
      <w:ind w:left="220"/>
    </w:pPr>
  </w:style>
  <w:style w:type="paragraph" w:styleId="TOC1">
    <w:name w:val="toc 1"/>
    <w:basedOn w:val="Normal"/>
    <w:next w:val="Normal"/>
    <w:autoRedefine/>
    <w:uiPriority w:val="39"/>
    <w:unhideWhenUsed/>
    <w:qFormat/>
    <w:rsid w:val="00A7762F"/>
    <w:pPr>
      <w:tabs>
        <w:tab w:val="right" w:leader="dot" w:pos="9016"/>
      </w:tabs>
      <w:bidi/>
      <w:spacing w:after="100"/>
    </w:pPr>
    <w:rPr>
      <w:rFonts w:ascii="Calibri Light" w:eastAsia="Times New Roman" w:hAnsi="Calibri Light" w:cs="B Nazanin"/>
      <w:noProof/>
      <w:lang w:val="fy-NL" w:bidi="fa-IR"/>
    </w:rPr>
  </w:style>
  <w:style w:type="paragraph" w:styleId="TOC3">
    <w:name w:val="toc 3"/>
    <w:basedOn w:val="Normal"/>
    <w:next w:val="Normal"/>
    <w:autoRedefine/>
    <w:uiPriority w:val="39"/>
    <w:unhideWhenUsed/>
    <w:qFormat/>
    <w:rsid w:val="00A7762F"/>
    <w:pPr>
      <w:tabs>
        <w:tab w:val="right" w:leader="dot" w:pos="9016"/>
      </w:tabs>
      <w:bidi/>
      <w:spacing w:after="100"/>
      <w:ind w:left="440"/>
    </w:pPr>
    <w:rPr>
      <w:rFonts w:cs="B Lotus"/>
      <w:noProof/>
      <w:lang w:bidi="fa-IR"/>
    </w:rPr>
  </w:style>
  <w:style w:type="paragraph" w:styleId="TOC4">
    <w:name w:val="toc 4"/>
    <w:basedOn w:val="Normal"/>
    <w:next w:val="Normal"/>
    <w:autoRedefine/>
    <w:uiPriority w:val="39"/>
    <w:unhideWhenUsed/>
    <w:rsid w:val="00A7762F"/>
    <w:pPr>
      <w:tabs>
        <w:tab w:val="right" w:leader="dot" w:pos="9016"/>
      </w:tabs>
      <w:bidi/>
      <w:spacing w:after="100"/>
      <w:ind w:left="660"/>
    </w:pPr>
    <w:rPr>
      <w:rFonts w:eastAsia="Calibri" w:cs="B Mitra"/>
      <w:noProof/>
      <w:lang w:bidi="fa-IR"/>
    </w:rPr>
  </w:style>
  <w:style w:type="paragraph" w:styleId="TOC5">
    <w:name w:val="toc 5"/>
    <w:basedOn w:val="Normal"/>
    <w:next w:val="Normal"/>
    <w:autoRedefine/>
    <w:uiPriority w:val="39"/>
    <w:unhideWhenUsed/>
    <w:rsid w:val="00A7762F"/>
    <w:pPr>
      <w:spacing w:after="100"/>
      <w:ind w:left="880"/>
    </w:pPr>
    <w:rPr>
      <w:rFonts w:eastAsiaTheme="minorEastAsia"/>
    </w:rPr>
  </w:style>
  <w:style w:type="paragraph" w:styleId="TOC6">
    <w:name w:val="toc 6"/>
    <w:basedOn w:val="Normal"/>
    <w:next w:val="Normal"/>
    <w:autoRedefine/>
    <w:uiPriority w:val="39"/>
    <w:unhideWhenUsed/>
    <w:rsid w:val="00A7762F"/>
    <w:pPr>
      <w:spacing w:after="100"/>
      <w:ind w:left="1100"/>
    </w:pPr>
    <w:rPr>
      <w:rFonts w:eastAsiaTheme="minorEastAsia"/>
    </w:rPr>
  </w:style>
  <w:style w:type="paragraph" w:styleId="TOC7">
    <w:name w:val="toc 7"/>
    <w:basedOn w:val="Normal"/>
    <w:next w:val="Normal"/>
    <w:autoRedefine/>
    <w:uiPriority w:val="39"/>
    <w:unhideWhenUsed/>
    <w:rsid w:val="00A7762F"/>
    <w:pPr>
      <w:spacing w:after="100"/>
      <w:ind w:left="1320"/>
    </w:pPr>
    <w:rPr>
      <w:rFonts w:eastAsiaTheme="minorEastAsia"/>
    </w:rPr>
  </w:style>
  <w:style w:type="paragraph" w:styleId="TOC8">
    <w:name w:val="toc 8"/>
    <w:basedOn w:val="Normal"/>
    <w:next w:val="Normal"/>
    <w:autoRedefine/>
    <w:uiPriority w:val="39"/>
    <w:unhideWhenUsed/>
    <w:rsid w:val="00A7762F"/>
    <w:pPr>
      <w:spacing w:after="100"/>
      <w:ind w:left="1540"/>
    </w:pPr>
    <w:rPr>
      <w:rFonts w:eastAsiaTheme="minorEastAsia"/>
    </w:rPr>
  </w:style>
  <w:style w:type="paragraph" w:styleId="TOC9">
    <w:name w:val="toc 9"/>
    <w:basedOn w:val="Normal"/>
    <w:next w:val="Normal"/>
    <w:autoRedefine/>
    <w:uiPriority w:val="39"/>
    <w:unhideWhenUsed/>
    <w:rsid w:val="00A7762F"/>
    <w:pPr>
      <w:spacing w:after="100"/>
      <w:ind w:left="1760"/>
    </w:pPr>
    <w:rPr>
      <w:rFonts w:eastAsiaTheme="minorEastAsia"/>
    </w:rPr>
  </w:style>
  <w:style w:type="paragraph" w:styleId="IntenseQuote">
    <w:name w:val="Intense Quote"/>
    <w:basedOn w:val="Normal"/>
    <w:next w:val="Normal"/>
    <w:link w:val="IntenseQuoteChar"/>
    <w:uiPriority w:val="30"/>
    <w:qFormat/>
    <w:rsid w:val="00A7762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7762F"/>
    <w:rPr>
      <w:rFonts w:asciiTheme="minorHAnsi" w:eastAsiaTheme="minorHAnsi" w:hAnsiTheme="minorHAnsi" w:cstheme="minorBidi"/>
      <w:i/>
      <w:iCs/>
      <w:color w:val="4F81BD" w:themeColor="accent1"/>
      <w:szCs w:val="22"/>
      <w:lang w:bidi="ar-SA"/>
    </w:rPr>
  </w:style>
  <w:style w:type="numbering" w:customStyle="1" w:styleId="NoList3">
    <w:name w:val="No List3"/>
    <w:next w:val="NoList"/>
    <w:uiPriority w:val="99"/>
    <w:semiHidden/>
    <w:unhideWhenUsed/>
    <w:rsid w:val="00A7762F"/>
  </w:style>
  <w:style w:type="table" w:customStyle="1" w:styleId="TableGrid5">
    <w:name w:val="Table Grid5"/>
    <w:basedOn w:val="TableNormal"/>
    <w:next w:val="TableGrid"/>
    <w:uiPriority w:val="39"/>
    <w:rsid w:val="00A7762F"/>
    <w:pPr>
      <w:spacing w:after="0" w:line="240" w:lineRule="auto"/>
    </w:pPr>
    <w:rPr>
      <w:rFonts w:asciiTheme="minorHAnsi" w:eastAsiaTheme="minorHAnsi" w:hAnsiTheme="minorHAnsi" w:cstheme="minorBidi"/>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A7762F"/>
  </w:style>
  <w:style w:type="table" w:customStyle="1" w:styleId="TableGrid6">
    <w:name w:val="Table Grid6"/>
    <w:basedOn w:val="TableNormal"/>
    <w:next w:val="TableGrid"/>
    <w:uiPriority w:val="59"/>
    <w:rsid w:val="00A7762F"/>
    <w:pPr>
      <w:spacing w:after="0" w:line="240" w:lineRule="auto"/>
    </w:pPr>
    <w:rPr>
      <w:rFonts w:asciiTheme="minorHAnsi" w:eastAsiaTheme="minorHAnsi" w:hAnsiTheme="minorHAnsi" w:cstheme="minorBidi"/>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A7762F"/>
    <w:pPr>
      <w:spacing w:after="0" w:line="240" w:lineRule="auto"/>
    </w:pPr>
    <w:rPr>
      <w:rFonts w:asciiTheme="minorHAnsi" w:eastAsiaTheme="minorHAnsi" w:hAnsiTheme="minorHAnsi" w:cstheme="minorBidi"/>
      <w:szCs w:val="22"/>
      <w:lang w:bidi="ar-SA"/>
    </w:rPr>
  </w:style>
  <w:style w:type="numbering" w:customStyle="1" w:styleId="NoList5">
    <w:name w:val="No List5"/>
    <w:next w:val="NoList"/>
    <w:uiPriority w:val="99"/>
    <w:semiHidden/>
    <w:unhideWhenUsed/>
    <w:rsid w:val="00A7762F"/>
  </w:style>
  <w:style w:type="paragraph" w:styleId="NormalWeb">
    <w:name w:val="Normal (Web)"/>
    <w:basedOn w:val="Normal"/>
    <w:link w:val="NormalWebChar"/>
    <w:uiPriority w:val="99"/>
    <w:unhideWhenUsed/>
    <w:rsid w:val="00A7762F"/>
    <w:rPr>
      <w:rFonts w:ascii="Times New Roman" w:hAnsi="Times New Roman" w:cs="Times New Roman"/>
      <w:sz w:val="24"/>
      <w:szCs w:val="24"/>
    </w:rPr>
  </w:style>
  <w:style w:type="character" w:customStyle="1" w:styleId="shorttext">
    <w:name w:val="short_text"/>
    <w:basedOn w:val="DefaultParagraphFont"/>
    <w:rsid w:val="00A7762F"/>
  </w:style>
  <w:style w:type="character" w:customStyle="1" w:styleId="Heading7Char">
    <w:name w:val="Heading 7 Char"/>
    <w:basedOn w:val="DefaultParagraphFont"/>
    <w:link w:val="Heading7"/>
    <w:uiPriority w:val="9"/>
    <w:rsid w:val="00D367DA"/>
    <w:rPr>
      <w:rFonts w:ascii="Calibri" w:hAnsi="Calibri" w:cs="Arial"/>
      <w:sz w:val="24"/>
      <w:szCs w:val="24"/>
      <w:lang w:bidi="ar-SA"/>
    </w:rPr>
  </w:style>
  <w:style w:type="character" w:customStyle="1" w:styleId="Heading8Char">
    <w:name w:val="Heading 8 Char"/>
    <w:basedOn w:val="DefaultParagraphFont"/>
    <w:link w:val="Heading8"/>
    <w:uiPriority w:val="9"/>
    <w:rsid w:val="00D367DA"/>
    <w:rPr>
      <w:rFonts w:ascii="Cambria" w:hAnsi="Cambria" w:cs="Times New Roman"/>
      <w:color w:val="404040"/>
      <w:sz w:val="20"/>
      <w:szCs w:val="20"/>
      <w:lang w:bidi="ar-SA"/>
    </w:rPr>
  </w:style>
  <w:style w:type="character" w:customStyle="1" w:styleId="Heading9Char">
    <w:name w:val="Heading 9 Char"/>
    <w:basedOn w:val="DefaultParagraphFont"/>
    <w:link w:val="Heading9"/>
    <w:uiPriority w:val="9"/>
    <w:rsid w:val="00D367DA"/>
    <w:rPr>
      <w:rFonts w:ascii="Cambria" w:hAnsi="Cambria" w:cs="Times New Roman"/>
      <w:i/>
      <w:iCs/>
      <w:color w:val="404040"/>
      <w:sz w:val="20"/>
      <w:szCs w:val="20"/>
      <w:lang w:bidi="ar-SA"/>
    </w:rPr>
  </w:style>
  <w:style w:type="numbering" w:customStyle="1" w:styleId="NoList6">
    <w:name w:val="No List6"/>
    <w:next w:val="NoList"/>
    <w:uiPriority w:val="99"/>
    <w:semiHidden/>
    <w:unhideWhenUsed/>
    <w:rsid w:val="00D367DA"/>
  </w:style>
  <w:style w:type="numbering" w:customStyle="1" w:styleId="NoList11">
    <w:name w:val="No List11"/>
    <w:next w:val="NoList"/>
    <w:uiPriority w:val="99"/>
    <w:semiHidden/>
    <w:rsid w:val="00D367DA"/>
  </w:style>
  <w:style w:type="table" w:customStyle="1" w:styleId="TableGrid7">
    <w:name w:val="Table Grid7"/>
    <w:basedOn w:val="TableNormal"/>
    <w:next w:val="TableGrid"/>
    <w:rsid w:val="00D367DA"/>
    <w:pPr>
      <w:bidi/>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1">
    <w:name w:val="a1"/>
    <w:rsid w:val="00D367DA"/>
    <w:rPr>
      <w:rFonts w:ascii="Georgia" w:hAnsi="Georgia" w:hint="default"/>
      <w:b w:val="0"/>
      <w:bCs w:val="0"/>
      <w:i w:val="0"/>
      <w:iCs w:val="0"/>
      <w:bdr w:val="none" w:sz="0" w:space="0" w:color="auto" w:frame="1"/>
    </w:rPr>
  </w:style>
  <w:style w:type="character" w:customStyle="1" w:styleId="a2">
    <w:name w:val="a2"/>
    <w:rsid w:val="00D367DA"/>
    <w:rPr>
      <w:rFonts w:ascii="Verdana" w:hAnsi="Verdana" w:hint="default"/>
      <w:b/>
      <w:bCs/>
      <w:i w:val="0"/>
      <w:iCs w:val="0"/>
      <w:bdr w:val="none" w:sz="0" w:space="0" w:color="auto" w:frame="1"/>
    </w:rPr>
  </w:style>
  <w:style w:type="character" w:customStyle="1" w:styleId="a3">
    <w:name w:val="a3"/>
    <w:rsid w:val="00D367DA"/>
    <w:rPr>
      <w:rFonts w:ascii="Georgia" w:hAnsi="Georgia" w:hint="default"/>
      <w:b w:val="0"/>
      <w:bCs w:val="0"/>
      <w:i w:val="0"/>
      <w:iCs w:val="0"/>
      <w:bdr w:val="none" w:sz="0" w:space="0" w:color="auto" w:frame="1"/>
    </w:rPr>
  </w:style>
  <w:style w:type="character" w:customStyle="1" w:styleId="l62">
    <w:name w:val="l62"/>
    <w:rsid w:val="00D367DA"/>
    <w:rPr>
      <w:rFonts w:ascii="Georgia" w:hAnsi="Georgia" w:hint="default"/>
      <w:b w:val="0"/>
      <w:bCs w:val="0"/>
      <w:i w:val="0"/>
      <w:iCs w:val="0"/>
      <w:vanish w:val="0"/>
      <w:webHidden w:val="0"/>
      <w:bdr w:val="none" w:sz="0" w:space="0" w:color="auto" w:frame="1"/>
      <w:specVanish w:val="0"/>
    </w:rPr>
  </w:style>
  <w:style w:type="character" w:customStyle="1" w:styleId="a4">
    <w:name w:val="a4"/>
    <w:rsid w:val="00D367DA"/>
    <w:rPr>
      <w:rFonts w:ascii="Georgia" w:hAnsi="Georgia" w:hint="default"/>
      <w:b/>
      <w:bCs/>
      <w:i w:val="0"/>
      <w:iCs w:val="0"/>
      <w:bdr w:val="none" w:sz="0" w:space="0" w:color="auto" w:frame="1"/>
    </w:rPr>
  </w:style>
  <w:style w:type="character" w:customStyle="1" w:styleId="l63">
    <w:name w:val="l63"/>
    <w:rsid w:val="00D367DA"/>
    <w:rPr>
      <w:rFonts w:ascii="Georgia" w:hAnsi="Georgia" w:hint="default"/>
      <w:b/>
      <w:bCs/>
      <w:i w:val="0"/>
      <w:iCs w:val="0"/>
      <w:vanish w:val="0"/>
      <w:webHidden w:val="0"/>
      <w:bdr w:val="none" w:sz="0" w:space="0" w:color="auto" w:frame="1"/>
      <w:specVanish w:val="0"/>
    </w:rPr>
  </w:style>
  <w:style w:type="character" w:customStyle="1" w:styleId="l64">
    <w:name w:val="l64"/>
    <w:rsid w:val="00D367DA"/>
    <w:rPr>
      <w:rFonts w:ascii="Verdana" w:hAnsi="Verdana" w:hint="default"/>
      <w:b/>
      <w:bCs/>
      <w:i w:val="0"/>
      <w:iCs w:val="0"/>
      <w:vanish w:val="0"/>
      <w:webHidden w:val="0"/>
      <w:bdr w:val="none" w:sz="0" w:space="0" w:color="auto" w:frame="1"/>
      <w:specVanish w:val="0"/>
    </w:rPr>
  </w:style>
  <w:style w:type="character" w:customStyle="1" w:styleId="l72">
    <w:name w:val="l72"/>
    <w:rsid w:val="00D367DA"/>
    <w:rPr>
      <w:rFonts w:ascii="Verdana" w:hAnsi="Verdana" w:hint="default"/>
      <w:b/>
      <w:bCs/>
      <w:i w:val="0"/>
      <w:iCs w:val="0"/>
      <w:vanish w:val="0"/>
      <w:webHidden w:val="0"/>
      <w:bdr w:val="none" w:sz="0" w:space="0" w:color="auto" w:frame="1"/>
      <w:specVanish w:val="0"/>
    </w:rPr>
  </w:style>
  <w:style w:type="character" w:customStyle="1" w:styleId="l73">
    <w:name w:val="l73"/>
    <w:rsid w:val="00D367DA"/>
    <w:rPr>
      <w:rFonts w:ascii="Georgia" w:hAnsi="Georgia" w:hint="default"/>
      <w:b w:val="0"/>
      <w:bCs w:val="0"/>
      <w:i w:val="0"/>
      <w:iCs w:val="0"/>
      <w:vanish w:val="0"/>
      <w:webHidden w:val="0"/>
      <w:bdr w:val="none" w:sz="0" w:space="0" w:color="auto" w:frame="1"/>
      <w:specVanish w:val="0"/>
    </w:rPr>
  </w:style>
  <w:style w:type="character" w:customStyle="1" w:styleId="a5">
    <w:name w:val="a5"/>
    <w:rsid w:val="00D367DA"/>
    <w:rPr>
      <w:rFonts w:ascii="Times New Roman" w:hAnsi="Times New Roman" w:cs="Times New Roman" w:hint="default"/>
      <w:b w:val="0"/>
      <w:bCs w:val="0"/>
      <w:i w:val="0"/>
      <w:iCs w:val="0"/>
      <w:bdr w:val="none" w:sz="0" w:space="0" w:color="auto" w:frame="1"/>
    </w:rPr>
  </w:style>
  <w:style w:type="character" w:customStyle="1" w:styleId="l82">
    <w:name w:val="l82"/>
    <w:rsid w:val="00D367DA"/>
    <w:rPr>
      <w:rFonts w:ascii="Times New Roman" w:hAnsi="Times New Roman" w:cs="Times New Roman" w:hint="default"/>
      <w:b w:val="0"/>
      <w:bCs w:val="0"/>
      <w:i w:val="0"/>
      <w:iCs w:val="0"/>
      <w:vanish w:val="0"/>
      <w:webHidden w:val="0"/>
      <w:bdr w:val="none" w:sz="0" w:space="0" w:color="auto" w:frame="1"/>
      <w:specVanish w:val="0"/>
    </w:rPr>
  </w:style>
  <w:style w:type="character" w:customStyle="1" w:styleId="l65">
    <w:name w:val="l65"/>
    <w:rsid w:val="00D367DA"/>
    <w:rPr>
      <w:rFonts w:ascii="Times New Roman" w:hAnsi="Times New Roman" w:cs="Times New Roman" w:hint="default"/>
      <w:b w:val="0"/>
      <w:bCs w:val="0"/>
      <w:i w:val="0"/>
      <w:iCs w:val="0"/>
      <w:vanish w:val="0"/>
      <w:webHidden w:val="0"/>
      <w:bdr w:val="none" w:sz="0" w:space="0" w:color="auto" w:frame="1"/>
      <w:specVanish w:val="0"/>
    </w:rPr>
  </w:style>
  <w:style w:type="character" w:customStyle="1" w:styleId="myprojecttitle">
    <w:name w:val="myprojecttitle"/>
    <w:rsid w:val="00D367DA"/>
  </w:style>
  <w:style w:type="numbering" w:customStyle="1" w:styleId="NoList21">
    <w:name w:val="No List21"/>
    <w:next w:val="NoList"/>
    <w:uiPriority w:val="99"/>
    <w:semiHidden/>
    <w:rsid w:val="00D367DA"/>
  </w:style>
  <w:style w:type="table" w:customStyle="1" w:styleId="TableGrid12">
    <w:name w:val="Table Grid12"/>
    <w:basedOn w:val="TableNormal"/>
    <w:next w:val="TableGrid"/>
    <w:uiPriority w:val="59"/>
    <w:rsid w:val="00D367DA"/>
    <w:pPr>
      <w:bidi/>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D367DA"/>
    <w:rPr>
      <w:rFonts w:asciiTheme="minorHAnsi" w:eastAsiaTheme="minorHAnsi" w:hAnsiTheme="minorHAnsi" w:cstheme="minorBidi"/>
      <w:szCs w:val="22"/>
      <w:lang w:bidi="ar-SA"/>
    </w:rPr>
  </w:style>
  <w:style w:type="character" w:styleId="Strong">
    <w:name w:val="Strong"/>
    <w:uiPriority w:val="22"/>
    <w:qFormat/>
    <w:rsid w:val="00D367DA"/>
    <w:rPr>
      <w:b/>
      <w:bCs/>
    </w:rPr>
  </w:style>
  <w:style w:type="character" w:customStyle="1" w:styleId="NoSpacingChar">
    <w:name w:val="No Spacing Char"/>
    <w:link w:val="NoSpacing"/>
    <w:uiPriority w:val="1"/>
    <w:rsid w:val="00D367DA"/>
    <w:rPr>
      <w:rFonts w:asciiTheme="minorHAnsi" w:eastAsiaTheme="minorHAnsi" w:hAnsiTheme="minorHAnsi" w:cstheme="minorBidi"/>
      <w:szCs w:val="22"/>
      <w:lang w:bidi="ar-SA"/>
    </w:rPr>
  </w:style>
  <w:style w:type="paragraph" w:customStyle="1" w:styleId="Title1">
    <w:name w:val="Title1"/>
    <w:basedOn w:val="Normal"/>
    <w:rsid w:val="00D367DA"/>
    <w:pPr>
      <w:bidi/>
      <w:spacing w:after="300" w:line="240" w:lineRule="auto"/>
      <w:ind w:firstLine="567"/>
      <w:jc w:val="center"/>
    </w:pPr>
    <w:rPr>
      <w:rFonts w:ascii="Times New Roman" w:eastAsia="Times New Roman" w:hAnsi="Times New Roman" w:cs="Nazanin"/>
      <w:b/>
      <w:bCs/>
      <w:sz w:val="32"/>
      <w:szCs w:val="36"/>
      <w:lang w:bidi="fa-IR"/>
    </w:rPr>
  </w:style>
  <w:style w:type="paragraph" w:customStyle="1" w:styleId="a0">
    <w:name w:val="متن روي جلد"/>
    <w:basedOn w:val="Normal"/>
    <w:rsid w:val="00D367DA"/>
    <w:pPr>
      <w:widowControl w:val="0"/>
      <w:bidi/>
      <w:spacing w:after="0" w:line="288" w:lineRule="auto"/>
      <w:ind w:firstLine="567"/>
      <w:jc w:val="center"/>
    </w:pPr>
    <w:rPr>
      <w:rFonts w:ascii="Times New Roman" w:eastAsia="Times New Roman" w:hAnsi="Times New Roman" w:cs="Nazanin"/>
      <w:b/>
      <w:bCs/>
      <w:sz w:val="24"/>
      <w:szCs w:val="28"/>
      <w:lang w:bidi="fa-IR"/>
    </w:rPr>
  </w:style>
  <w:style w:type="character" w:customStyle="1" w:styleId="apple-style-span">
    <w:name w:val="apple-style-span"/>
    <w:basedOn w:val="DefaultParagraphFont"/>
    <w:rsid w:val="00D367DA"/>
  </w:style>
  <w:style w:type="paragraph" w:customStyle="1" w:styleId="-">
    <w:name w:val="شکل - جدول"/>
    <w:basedOn w:val="Normal"/>
    <w:link w:val="-Char"/>
    <w:rsid w:val="00D367DA"/>
    <w:pPr>
      <w:keepNext/>
      <w:keepLines/>
      <w:widowControl w:val="0"/>
      <w:bidi/>
      <w:spacing w:after="0" w:line="240" w:lineRule="auto"/>
      <w:ind w:firstLine="567"/>
      <w:jc w:val="center"/>
    </w:pPr>
    <w:rPr>
      <w:rFonts w:ascii="Times New Roman" w:eastAsia="Times New Roman" w:hAnsi="Times New Roman" w:cs="Nazanin"/>
      <w:sz w:val="18"/>
      <w:szCs w:val="20"/>
    </w:rPr>
  </w:style>
  <w:style w:type="character" w:customStyle="1" w:styleId="-Char">
    <w:name w:val="شکل - جدول Char"/>
    <w:link w:val="-"/>
    <w:rsid w:val="00D367DA"/>
    <w:rPr>
      <w:rFonts w:cs="Nazanin"/>
      <w:sz w:val="18"/>
      <w:szCs w:val="20"/>
      <w:lang w:bidi="ar-SA"/>
    </w:rPr>
  </w:style>
  <w:style w:type="paragraph" w:customStyle="1" w:styleId="a6">
    <w:name w:val="متن پيوسته"/>
    <w:basedOn w:val="Normal"/>
    <w:rsid w:val="00D367DA"/>
    <w:pPr>
      <w:bidi/>
      <w:spacing w:after="0" w:line="288" w:lineRule="auto"/>
      <w:ind w:firstLine="567"/>
      <w:jc w:val="lowKashida"/>
    </w:pPr>
    <w:rPr>
      <w:rFonts w:ascii="Times New Roman" w:eastAsia="Times New Roman" w:hAnsi="Times New Roman" w:cs="Nazanin"/>
      <w:sz w:val="24"/>
      <w:szCs w:val="28"/>
      <w:lang w:bidi="fa-IR"/>
    </w:rPr>
  </w:style>
  <w:style w:type="paragraph" w:customStyle="1" w:styleId="Style1">
    <w:name w:val="Style 1"/>
    <w:basedOn w:val="Normal"/>
    <w:link w:val="Style1Char"/>
    <w:qFormat/>
    <w:rsid w:val="00D367DA"/>
    <w:pPr>
      <w:autoSpaceDE w:val="0"/>
      <w:autoSpaceDN w:val="0"/>
      <w:bidi/>
      <w:adjustRightInd w:val="0"/>
      <w:spacing w:after="60" w:line="240" w:lineRule="auto"/>
      <w:ind w:firstLine="567"/>
      <w:jc w:val="both"/>
    </w:pPr>
    <w:rPr>
      <w:rFonts w:ascii="Times New Roman" w:eastAsia="Calibri" w:hAnsi="Times New Roman" w:cs="Times New Roman"/>
      <w:sz w:val="18"/>
      <w:szCs w:val="18"/>
    </w:rPr>
  </w:style>
  <w:style w:type="character" w:customStyle="1" w:styleId="Style1Char">
    <w:name w:val="Style 1 Char"/>
    <w:link w:val="Style1"/>
    <w:rsid w:val="00D367DA"/>
    <w:rPr>
      <w:rFonts w:eastAsia="Calibri" w:cs="Times New Roman"/>
      <w:sz w:val="18"/>
      <w:szCs w:val="18"/>
      <w:lang w:bidi="ar-SA"/>
    </w:rPr>
  </w:style>
  <w:style w:type="paragraph" w:customStyle="1" w:styleId="a7">
    <w:name w:val="متن"/>
    <w:link w:val="Char"/>
    <w:qFormat/>
    <w:rsid w:val="00D367DA"/>
    <w:pPr>
      <w:widowControl w:val="0"/>
      <w:bidi/>
      <w:spacing w:after="0" w:line="288" w:lineRule="auto"/>
      <w:jc w:val="lowKashida"/>
    </w:pPr>
    <w:rPr>
      <w:rFonts w:cs="Nazanin"/>
      <w:sz w:val="24"/>
      <w:szCs w:val="28"/>
      <w:lang w:bidi="ar-SA"/>
    </w:rPr>
  </w:style>
  <w:style w:type="character" w:customStyle="1" w:styleId="Char">
    <w:name w:val="متن Char"/>
    <w:link w:val="a7"/>
    <w:rsid w:val="00D367DA"/>
    <w:rPr>
      <w:rFonts w:cs="Nazanin"/>
      <w:sz w:val="24"/>
      <w:szCs w:val="28"/>
      <w:lang w:bidi="ar-SA"/>
    </w:rPr>
  </w:style>
  <w:style w:type="paragraph" w:customStyle="1" w:styleId="a8">
    <w:name w:val="فصل"/>
    <w:next w:val="a7"/>
    <w:qFormat/>
    <w:rsid w:val="00D367DA"/>
    <w:pPr>
      <w:widowControl w:val="0"/>
      <w:tabs>
        <w:tab w:val="center" w:pos="4253"/>
      </w:tabs>
      <w:bidi/>
      <w:spacing w:after="0" w:line="360" w:lineRule="auto"/>
      <w:jc w:val="center"/>
      <w:outlineLvl w:val="0"/>
    </w:pPr>
    <w:rPr>
      <w:rFonts w:cs="Titr"/>
      <w:b/>
      <w:bCs/>
      <w:sz w:val="52"/>
      <w:szCs w:val="60"/>
    </w:rPr>
  </w:style>
  <w:style w:type="paragraph" w:customStyle="1" w:styleId="a9">
    <w:name w:val="فرمول"/>
    <w:next w:val="a7"/>
    <w:rsid w:val="00D367DA"/>
    <w:pPr>
      <w:widowControl w:val="0"/>
      <w:tabs>
        <w:tab w:val="right" w:pos="7938"/>
      </w:tabs>
      <w:kinsoku w:val="0"/>
      <w:overflowPunct w:val="0"/>
      <w:autoSpaceDE w:val="0"/>
      <w:autoSpaceDN w:val="0"/>
      <w:bidi/>
      <w:adjustRightInd w:val="0"/>
      <w:snapToGrid w:val="0"/>
      <w:spacing w:before="360" w:after="360" w:line="240" w:lineRule="auto"/>
      <w:textAlignment w:val="center"/>
      <w:outlineLvl w:val="6"/>
    </w:pPr>
    <w:rPr>
      <w:rFonts w:cs="Nazanin"/>
      <w:bCs/>
      <w:sz w:val="24"/>
      <w:szCs w:val="22"/>
    </w:rPr>
  </w:style>
  <w:style w:type="paragraph" w:customStyle="1" w:styleId="aa">
    <w:name w:val="زيرنويس شکل"/>
    <w:next w:val="a7"/>
    <w:rsid w:val="00D367DA"/>
    <w:pPr>
      <w:widowControl w:val="0"/>
      <w:bidi/>
      <w:adjustRightInd w:val="0"/>
      <w:snapToGrid w:val="0"/>
      <w:spacing w:before="200" w:after="600" w:line="204" w:lineRule="auto"/>
      <w:ind w:left="2552"/>
      <w:jc w:val="center"/>
      <w:outlineLvl w:val="5"/>
    </w:pPr>
    <w:rPr>
      <w:rFonts w:cs="Nazanin"/>
      <w:sz w:val="18"/>
      <w:szCs w:val="24"/>
    </w:rPr>
  </w:style>
  <w:style w:type="paragraph" w:customStyle="1" w:styleId="ab">
    <w:name w:val="تيتر سوم"/>
    <w:basedOn w:val="Normal"/>
    <w:rsid w:val="00D367DA"/>
    <w:pPr>
      <w:tabs>
        <w:tab w:val="num" w:pos="1919"/>
      </w:tabs>
      <w:bidi/>
      <w:spacing w:before="360" w:after="0" w:line="288" w:lineRule="auto"/>
      <w:ind w:left="1919" w:hanging="360"/>
      <w:jc w:val="lowKashida"/>
    </w:pPr>
    <w:rPr>
      <w:rFonts w:ascii="Times New Roman" w:eastAsia="Times New Roman" w:hAnsi="Times New Roman" w:cs="Nazanin"/>
      <w:b/>
      <w:bCs/>
      <w:sz w:val="24"/>
      <w:szCs w:val="28"/>
      <w:lang w:bidi="fa-IR"/>
    </w:rPr>
  </w:style>
  <w:style w:type="paragraph" w:customStyle="1" w:styleId="ac">
    <w:name w:val="تيتر دوم"/>
    <w:next w:val="a7"/>
    <w:rsid w:val="00D367DA"/>
    <w:pPr>
      <w:keepNext/>
      <w:widowControl w:val="0"/>
      <w:bidi/>
      <w:spacing w:before="720" w:after="480" w:line="240" w:lineRule="auto"/>
      <w:ind w:left="1276"/>
      <w:outlineLvl w:val="2"/>
    </w:pPr>
    <w:rPr>
      <w:rFonts w:cs="Nazanin"/>
      <w:b/>
      <w:bCs/>
      <w:sz w:val="28"/>
      <w:szCs w:val="32"/>
      <w:lang w:bidi="ar-SA"/>
    </w:rPr>
  </w:style>
  <w:style w:type="paragraph" w:customStyle="1" w:styleId="ad">
    <w:name w:val="تيتر اول"/>
    <w:next w:val="a7"/>
    <w:rsid w:val="00D367DA"/>
    <w:pPr>
      <w:keepNext/>
      <w:widowControl w:val="0"/>
      <w:bidi/>
      <w:spacing w:before="600" w:after="480" w:line="240" w:lineRule="auto"/>
      <w:ind w:left="567"/>
      <w:outlineLvl w:val="1"/>
    </w:pPr>
    <w:rPr>
      <w:rFonts w:cs="Nazanin"/>
      <w:b/>
      <w:bCs/>
      <w:sz w:val="32"/>
      <w:szCs w:val="36"/>
    </w:rPr>
  </w:style>
  <w:style w:type="paragraph" w:customStyle="1" w:styleId="ae">
    <w:name w:val="بالانويس جدول"/>
    <w:next w:val="Normal"/>
    <w:rsid w:val="00D367DA"/>
    <w:pPr>
      <w:keepNext/>
      <w:bidi/>
      <w:spacing w:before="600" w:after="100" w:line="204" w:lineRule="auto"/>
      <w:ind w:left="5528"/>
      <w:jc w:val="center"/>
      <w:outlineLvl w:val="7"/>
    </w:pPr>
    <w:rPr>
      <w:rFonts w:cs="Nazanin"/>
      <w:sz w:val="18"/>
      <w:szCs w:val="24"/>
    </w:rPr>
  </w:style>
  <w:style w:type="table" w:styleId="LightShading">
    <w:name w:val="Light Shading"/>
    <w:basedOn w:val="TableNormal"/>
    <w:uiPriority w:val="60"/>
    <w:rsid w:val="00D367DA"/>
    <w:pPr>
      <w:spacing w:after="0" w:line="240" w:lineRule="auto"/>
    </w:pPr>
    <w:rPr>
      <w:rFonts w:ascii="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EndnoteText">
    <w:name w:val="endnote text"/>
    <w:basedOn w:val="Normal"/>
    <w:link w:val="EndnoteTextChar"/>
    <w:uiPriority w:val="99"/>
    <w:unhideWhenUsed/>
    <w:rsid w:val="00D367DA"/>
    <w:pPr>
      <w:bidi/>
      <w:spacing w:after="0" w:line="240" w:lineRule="auto"/>
      <w:ind w:firstLine="567"/>
      <w:jc w:val="both"/>
    </w:pPr>
    <w:rPr>
      <w:rFonts w:ascii="Calibri" w:eastAsia="Times New Roman" w:hAnsi="Calibri" w:cs="B Zar"/>
      <w:sz w:val="20"/>
      <w:szCs w:val="20"/>
    </w:rPr>
  </w:style>
  <w:style w:type="character" w:customStyle="1" w:styleId="EndnoteTextChar">
    <w:name w:val="Endnote Text Char"/>
    <w:basedOn w:val="DefaultParagraphFont"/>
    <w:link w:val="EndnoteText"/>
    <w:uiPriority w:val="99"/>
    <w:rsid w:val="00D367DA"/>
    <w:rPr>
      <w:rFonts w:ascii="Calibri" w:hAnsi="Calibri"/>
      <w:sz w:val="20"/>
      <w:szCs w:val="20"/>
      <w:lang w:bidi="ar-SA"/>
    </w:rPr>
  </w:style>
  <w:style w:type="character" w:styleId="EndnoteReference">
    <w:name w:val="endnote reference"/>
    <w:uiPriority w:val="99"/>
    <w:unhideWhenUsed/>
    <w:rsid w:val="00D367DA"/>
    <w:rPr>
      <w:vertAlign w:val="superscript"/>
    </w:rPr>
  </w:style>
  <w:style w:type="paragraph" w:styleId="Subtitle">
    <w:name w:val="Subtitle"/>
    <w:basedOn w:val="Normal"/>
    <w:next w:val="Normal"/>
    <w:link w:val="SubtitleChar"/>
    <w:uiPriority w:val="11"/>
    <w:qFormat/>
    <w:rsid w:val="00D367DA"/>
    <w:pPr>
      <w:bidi/>
      <w:spacing w:after="60" w:line="276" w:lineRule="auto"/>
      <w:ind w:firstLine="51"/>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uiPriority w:val="11"/>
    <w:rsid w:val="00D367DA"/>
    <w:rPr>
      <w:rFonts w:ascii="Cambria" w:hAnsi="Cambria" w:cs="Times New Roman"/>
      <w:sz w:val="24"/>
      <w:szCs w:val="24"/>
      <w:lang w:bidi="ar-SA"/>
    </w:rPr>
  </w:style>
  <w:style w:type="paragraph" w:styleId="TableofFigures">
    <w:name w:val="table of figures"/>
    <w:aliases w:val="شكل درخت"/>
    <w:basedOn w:val="Normal"/>
    <w:next w:val="Normal"/>
    <w:unhideWhenUsed/>
    <w:rsid w:val="00D367DA"/>
    <w:pPr>
      <w:bidi/>
      <w:spacing w:after="0" w:line="288" w:lineRule="auto"/>
      <w:ind w:firstLine="567"/>
      <w:jc w:val="both"/>
    </w:pPr>
    <w:rPr>
      <w:rFonts w:ascii="Calibri" w:eastAsia="Times New Roman" w:hAnsi="Calibri" w:cs="B Zar"/>
      <w:szCs w:val="28"/>
    </w:rPr>
  </w:style>
  <w:style w:type="table" w:styleId="TableClassic1">
    <w:name w:val="Table Classic 1"/>
    <w:basedOn w:val="TableNormal"/>
    <w:uiPriority w:val="99"/>
    <w:semiHidden/>
    <w:unhideWhenUsed/>
    <w:rsid w:val="00D367DA"/>
    <w:pPr>
      <w:bidi/>
      <w:spacing w:after="0" w:line="240" w:lineRule="auto"/>
    </w:pPr>
    <w:rPr>
      <w:rFonts w:eastAsia="Calibri" w:cs="Arial"/>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367DA"/>
    <w:pPr>
      <w:spacing w:after="0" w:line="240" w:lineRule="auto"/>
    </w:pPr>
    <w:rPr>
      <w:rFonts w:eastAsia="Calibri" w:cs="Arial"/>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2">
    <w:name w:val="Table Grid22"/>
    <w:basedOn w:val="TableGrid40"/>
    <w:next w:val="TableGrid"/>
    <w:uiPriority w:val="59"/>
    <w:rsid w:val="00D367DA"/>
    <w:pPr>
      <w:jc w:val="center"/>
    </w:pPr>
    <w:rPr>
      <w:i/>
      <w:szCs w:val="24"/>
      <w:lang w:bidi="ar-SA"/>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40">
    <w:name w:val="Table Grid 4"/>
    <w:basedOn w:val="TableNormal"/>
    <w:uiPriority w:val="99"/>
    <w:semiHidden/>
    <w:unhideWhenUsed/>
    <w:rsid w:val="00D367DA"/>
    <w:pPr>
      <w:spacing w:after="0" w:line="240" w:lineRule="auto"/>
    </w:pPr>
    <w:rPr>
      <w:rFonts w:eastAsia="Calibri" w:cs="Arial"/>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1">
    <w:name w:val="Table Grid11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op-1">
    <w:name w:val="top-1"/>
    <w:basedOn w:val="Normal"/>
    <w:rsid w:val="00D367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erChar1">
    <w:name w:val="Header Char1"/>
    <w:uiPriority w:val="99"/>
    <w:rsid w:val="00D367DA"/>
    <w:rPr>
      <w:rFonts w:cs="B Zar"/>
      <w:szCs w:val="28"/>
    </w:rPr>
  </w:style>
  <w:style w:type="character" w:styleId="FollowedHyperlink">
    <w:name w:val="FollowedHyperlink"/>
    <w:uiPriority w:val="99"/>
    <w:unhideWhenUsed/>
    <w:rsid w:val="00D367DA"/>
    <w:rPr>
      <w:color w:val="800080"/>
      <w:u w:val="single"/>
    </w:rPr>
  </w:style>
  <w:style w:type="paragraph" w:customStyle="1" w:styleId="add">
    <w:name w:val="add"/>
    <w:basedOn w:val="Normal"/>
    <w:rsid w:val="00D367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ne">
    <w:name w:val="phone"/>
    <w:basedOn w:val="Normal"/>
    <w:rsid w:val="00D367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x">
    <w:name w:val="fax"/>
    <w:basedOn w:val="Normal"/>
    <w:rsid w:val="00D367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m-style-pbc">
    <w:name w:val="gm-style-pbc"/>
    <w:basedOn w:val="Normal"/>
    <w:rsid w:val="00D367DA"/>
    <w:pPr>
      <w:shd w:val="clear" w:color="auto" w:fill="0000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gm-style-pbt">
    <w:name w:val="gm-style-pbt"/>
    <w:basedOn w:val="Normal"/>
    <w:rsid w:val="00D367DA"/>
    <w:pPr>
      <w:spacing w:after="0" w:line="240" w:lineRule="auto"/>
    </w:pPr>
    <w:rPr>
      <w:rFonts w:ascii="Arial" w:eastAsia="Times New Roman" w:hAnsi="Arial" w:cs="Arial"/>
      <w:color w:val="FFFFFF"/>
      <w:sz w:val="33"/>
      <w:szCs w:val="33"/>
    </w:rPr>
  </w:style>
  <w:style w:type="paragraph" w:customStyle="1" w:styleId="gm-style">
    <w:name w:val="gm-style"/>
    <w:basedOn w:val="Normal"/>
    <w:rsid w:val="00D367DA"/>
    <w:pPr>
      <w:spacing w:before="100" w:beforeAutospacing="1" w:after="100" w:afterAutospacing="1" w:line="240" w:lineRule="auto"/>
    </w:pPr>
    <w:rPr>
      <w:rFonts w:ascii="Roboto" w:eastAsia="Times New Roman" w:hAnsi="Roboto" w:cs="Times New Roman"/>
      <w:sz w:val="17"/>
      <w:szCs w:val="17"/>
    </w:rPr>
  </w:style>
  <w:style w:type="paragraph" w:customStyle="1" w:styleId="main">
    <w:name w:val="main"/>
    <w:basedOn w:val="Normal"/>
    <w:rsid w:val="00D367DA"/>
    <w:pPr>
      <w:bidi/>
      <w:spacing w:after="0" w:line="240" w:lineRule="auto"/>
    </w:pPr>
    <w:rPr>
      <w:rFonts w:ascii="Times New Roman" w:eastAsia="Times New Roman" w:hAnsi="Times New Roman" w:cs="Times New Roman"/>
      <w:sz w:val="24"/>
      <w:szCs w:val="24"/>
    </w:rPr>
  </w:style>
  <w:style w:type="paragraph" w:customStyle="1" w:styleId="clear">
    <w:name w:val="clear"/>
    <w:basedOn w:val="Normal"/>
    <w:rsid w:val="00D367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
    <w:name w:val="page"/>
    <w:basedOn w:val="Normal"/>
    <w:rsid w:val="00D367DA"/>
    <w:pPr>
      <w:pBdr>
        <w:top w:val="single" w:sz="6" w:space="5" w:color="D0D8DD"/>
        <w:left w:val="single" w:sz="6" w:space="5" w:color="D0D8DD"/>
        <w:bottom w:val="single" w:sz="6" w:space="5" w:color="D0D8DD"/>
        <w:right w:val="single" w:sz="6" w:space="5" w:color="D0D8DD"/>
      </w:pBdr>
      <w:spacing w:before="300" w:after="0" w:line="240" w:lineRule="auto"/>
      <w:ind w:left="150" w:right="150"/>
    </w:pPr>
    <w:rPr>
      <w:rFonts w:ascii="BRoyaBold" w:eastAsia="Times New Roman" w:hAnsi="BRoyaBold" w:cs="Times New Roman"/>
      <w:sz w:val="24"/>
      <w:szCs w:val="24"/>
    </w:rPr>
  </w:style>
  <w:style w:type="paragraph" w:customStyle="1" w:styleId="pagecontent">
    <w:name w:val="page_content"/>
    <w:basedOn w:val="Normal"/>
    <w:rsid w:val="00D367DA"/>
    <w:pPr>
      <w:spacing w:after="0" w:line="345" w:lineRule="atLeast"/>
      <w:jc w:val="both"/>
    </w:pPr>
    <w:rPr>
      <w:rFonts w:ascii="BRoya" w:eastAsia="Times New Roman" w:hAnsi="BRoya" w:cs="Times New Roman"/>
      <w:color w:val="434343"/>
      <w:sz w:val="26"/>
      <w:szCs w:val="26"/>
    </w:rPr>
  </w:style>
  <w:style w:type="paragraph" w:customStyle="1" w:styleId="maininner">
    <w:name w:val="maininner"/>
    <w:basedOn w:val="Normal"/>
    <w:rsid w:val="00D367DA"/>
    <w:pPr>
      <w:bidi/>
      <w:spacing w:before="300" w:after="300" w:line="240" w:lineRule="auto"/>
    </w:pPr>
    <w:rPr>
      <w:rFonts w:ascii="Times New Roman" w:eastAsia="Times New Roman" w:hAnsi="Times New Roman" w:cs="Times New Roman"/>
      <w:sz w:val="24"/>
      <w:szCs w:val="24"/>
    </w:rPr>
  </w:style>
  <w:style w:type="paragraph" w:customStyle="1" w:styleId="bx-wrapper">
    <w:name w:val="bx-wrapper"/>
    <w:basedOn w:val="Normal"/>
    <w:rsid w:val="00D367DA"/>
    <w:pPr>
      <w:spacing w:after="900" w:line="240" w:lineRule="auto"/>
    </w:pPr>
    <w:rPr>
      <w:rFonts w:ascii="Times New Roman" w:eastAsia="Times New Roman" w:hAnsi="Times New Roman" w:cs="Times New Roman"/>
      <w:sz w:val="24"/>
      <w:szCs w:val="24"/>
    </w:rPr>
  </w:style>
  <w:style w:type="paragraph" w:customStyle="1" w:styleId="bx-viewport">
    <w:name w:val="bx-viewport"/>
    <w:basedOn w:val="Normal"/>
    <w:rsid w:val="00D367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x-pager">
    <w:name w:val="bx-pager"/>
    <w:basedOn w:val="Normal"/>
    <w:rsid w:val="00D367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x-controls-auto">
    <w:name w:val="bx-controls-auto"/>
    <w:basedOn w:val="Normal"/>
    <w:rsid w:val="00D367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x-loading">
    <w:name w:val="bx-loading"/>
    <w:basedOn w:val="Normal"/>
    <w:rsid w:val="00D367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x-prev">
    <w:name w:val="bx-prev"/>
    <w:basedOn w:val="Normal"/>
    <w:rsid w:val="00D367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x-next">
    <w:name w:val="bx-next"/>
    <w:basedOn w:val="Normal"/>
    <w:rsid w:val="00D367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x-caption">
    <w:name w:val="bx-caption"/>
    <w:basedOn w:val="Normal"/>
    <w:rsid w:val="00D367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x-start">
    <w:name w:val="bx-start"/>
    <w:basedOn w:val="Normal"/>
    <w:rsid w:val="00D367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x-stop">
    <w:name w:val="bx-stop"/>
    <w:basedOn w:val="Normal"/>
    <w:rsid w:val="00D367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2">
    <w:name w:val="Title2"/>
    <w:basedOn w:val="Normal"/>
    <w:rsid w:val="00D367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menulinks">
    <w:name w:val="mainmenulinks"/>
    <w:basedOn w:val="Normal"/>
    <w:rsid w:val="00D367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menulinksspan">
    <w:name w:val="mainmenulinks&gt;span"/>
    <w:basedOn w:val="Normal"/>
    <w:rsid w:val="00D367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icklinks">
    <w:name w:val="quicklinks"/>
    <w:basedOn w:val="Normal"/>
    <w:rsid w:val="00D367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icklinksspan">
    <w:name w:val="quicklinks&gt;span"/>
    <w:basedOn w:val="Normal"/>
    <w:rsid w:val="00D367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mallindustry">
    <w:name w:val="smallindustry"/>
    <w:basedOn w:val="Normal"/>
    <w:rsid w:val="00D367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mallindustryspan">
    <w:name w:val="smallindustry&gt;span"/>
    <w:basedOn w:val="Normal"/>
    <w:rsid w:val="00D367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p">
    <w:name w:val="title&gt;p"/>
    <w:basedOn w:val="Normal"/>
    <w:rsid w:val="00D367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span">
    <w:name w:val="title&gt;span"/>
    <w:basedOn w:val="Normal"/>
    <w:rsid w:val="00D367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parate">
    <w:name w:val="separate"/>
    <w:basedOn w:val="Normal"/>
    <w:rsid w:val="00D367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pany">
    <w:name w:val="company"/>
    <w:basedOn w:val="Normal"/>
    <w:rsid w:val="00D367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ss">
    <w:name w:val="boss"/>
    <w:basedOn w:val="Normal"/>
    <w:rsid w:val="00D367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l">
    <w:name w:val="mail"/>
    <w:basedOn w:val="Normal"/>
    <w:rsid w:val="00D367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bsite">
    <w:name w:val="website"/>
    <w:basedOn w:val="Normal"/>
    <w:rsid w:val="00D367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ducation">
    <w:name w:val="education"/>
    <w:basedOn w:val="Normal"/>
    <w:rsid w:val="00D367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se">
    <w:name w:val="course"/>
    <w:basedOn w:val="Normal"/>
    <w:rsid w:val="00D367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ume">
    <w:name w:val="resume"/>
    <w:basedOn w:val="Normal"/>
    <w:rsid w:val="00D367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ermainhead">
    <w:name w:val="centermainhead"/>
    <w:basedOn w:val="Normal"/>
    <w:rsid w:val="00D367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chivedate">
    <w:name w:val="archive_date"/>
    <w:basedOn w:val="DefaultParagraphFont"/>
    <w:rsid w:val="00D367DA"/>
  </w:style>
  <w:style w:type="character" w:customStyle="1" w:styleId="hover">
    <w:name w:val="hover"/>
    <w:basedOn w:val="DefaultParagraphFont"/>
    <w:rsid w:val="00D367DA"/>
  </w:style>
  <w:style w:type="paragraph" w:customStyle="1" w:styleId="centermainhead1">
    <w:name w:val="centermainhead1"/>
    <w:basedOn w:val="Normal"/>
    <w:rsid w:val="00D367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parate1">
    <w:name w:val="separate1"/>
    <w:basedOn w:val="Normal"/>
    <w:rsid w:val="00D367DA"/>
    <w:pPr>
      <w:shd w:val="clear" w:color="auto" w:fill="D3E0E8"/>
      <w:spacing w:after="0" w:line="345" w:lineRule="atLeast"/>
      <w:jc w:val="both"/>
    </w:pPr>
    <w:rPr>
      <w:rFonts w:ascii="BRoya" w:eastAsia="Times New Roman" w:hAnsi="BRoya" w:cs="Times New Roman"/>
      <w:color w:val="747474"/>
      <w:sz w:val="26"/>
      <w:szCs w:val="26"/>
    </w:rPr>
  </w:style>
  <w:style w:type="character" w:customStyle="1" w:styleId="hover1">
    <w:name w:val="hover1"/>
    <w:rsid w:val="00D367DA"/>
    <w:rPr>
      <w:vanish/>
      <w:webHidden w:val="0"/>
      <w:specVanish w:val="0"/>
    </w:rPr>
  </w:style>
  <w:style w:type="character" w:customStyle="1" w:styleId="hover2">
    <w:name w:val="hover2"/>
    <w:rsid w:val="00D367DA"/>
    <w:rPr>
      <w:vanish w:val="0"/>
      <w:webHidden w:val="0"/>
      <w:specVanish w:val="0"/>
    </w:rPr>
  </w:style>
  <w:style w:type="paragraph" w:customStyle="1" w:styleId="title10">
    <w:name w:val="title1"/>
    <w:basedOn w:val="Normal"/>
    <w:rsid w:val="00D367DA"/>
    <w:pPr>
      <w:pBdr>
        <w:bottom w:val="single" w:sz="6" w:space="30" w:color="A3A3A3"/>
      </w:pBdr>
      <w:spacing w:before="1200" w:after="100" w:afterAutospacing="1" w:line="240" w:lineRule="auto"/>
    </w:pPr>
    <w:rPr>
      <w:rFonts w:ascii="Times New Roman" w:eastAsia="Times New Roman" w:hAnsi="Times New Roman" w:cs="Times New Roman"/>
      <w:sz w:val="24"/>
      <w:szCs w:val="24"/>
    </w:rPr>
  </w:style>
  <w:style w:type="character" w:customStyle="1" w:styleId="archivedate1">
    <w:name w:val="archive_date1"/>
    <w:rsid w:val="00D367DA"/>
    <w:rPr>
      <w:rFonts w:ascii="Tahoma" w:hAnsi="Tahoma" w:cs="Tahoma" w:hint="default"/>
      <w:vanish w:val="0"/>
      <w:webHidden w:val="0"/>
      <w:color w:val="888888"/>
      <w:sz w:val="17"/>
      <w:szCs w:val="17"/>
      <w:bdr w:val="none" w:sz="0" w:space="0" w:color="auto" w:frame="1"/>
      <w:specVanish w:val="0"/>
    </w:rPr>
  </w:style>
  <w:style w:type="paragraph" w:customStyle="1" w:styleId="mainmenulinks1">
    <w:name w:val="mainmenulinks1"/>
    <w:basedOn w:val="Normal"/>
    <w:rsid w:val="00D367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menulinksspan1">
    <w:name w:val="mainmenulinks&gt;span1"/>
    <w:basedOn w:val="Normal"/>
    <w:rsid w:val="00D367DA"/>
    <w:pPr>
      <w:pBdr>
        <w:bottom w:val="single" w:sz="6" w:space="8" w:color="26636F"/>
      </w:pBdr>
      <w:spacing w:before="100" w:beforeAutospacing="1" w:after="100" w:afterAutospacing="1" w:line="240" w:lineRule="auto"/>
    </w:pPr>
    <w:rPr>
      <w:rFonts w:ascii="BRoyaBold" w:eastAsia="Times New Roman" w:hAnsi="BRoyaBold" w:cs="Times New Roman"/>
      <w:color w:val="488B98"/>
      <w:sz w:val="26"/>
      <w:szCs w:val="26"/>
    </w:rPr>
  </w:style>
  <w:style w:type="paragraph" w:customStyle="1" w:styleId="quicklinks1">
    <w:name w:val="quicklinks1"/>
    <w:basedOn w:val="Normal"/>
    <w:rsid w:val="00D367DA"/>
    <w:pPr>
      <w:spacing w:before="100" w:beforeAutospacing="1" w:after="100" w:afterAutospacing="1" w:line="240" w:lineRule="auto"/>
      <w:ind w:right="900"/>
    </w:pPr>
    <w:rPr>
      <w:rFonts w:ascii="Times New Roman" w:eastAsia="Times New Roman" w:hAnsi="Times New Roman" w:cs="Times New Roman"/>
      <w:sz w:val="24"/>
      <w:szCs w:val="24"/>
    </w:rPr>
  </w:style>
  <w:style w:type="paragraph" w:customStyle="1" w:styleId="quicklinksspan1">
    <w:name w:val="quicklinks&gt;span1"/>
    <w:basedOn w:val="Normal"/>
    <w:rsid w:val="00D367DA"/>
    <w:pPr>
      <w:pBdr>
        <w:bottom w:val="single" w:sz="6" w:space="8" w:color="26636F"/>
      </w:pBdr>
      <w:spacing w:before="100" w:beforeAutospacing="1" w:after="100" w:afterAutospacing="1" w:line="240" w:lineRule="auto"/>
    </w:pPr>
    <w:rPr>
      <w:rFonts w:ascii="BRoyaBold" w:eastAsia="Times New Roman" w:hAnsi="BRoyaBold" w:cs="Times New Roman"/>
      <w:color w:val="488B98"/>
      <w:sz w:val="26"/>
      <w:szCs w:val="26"/>
    </w:rPr>
  </w:style>
  <w:style w:type="paragraph" w:customStyle="1" w:styleId="smallindustry1">
    <w:name w:val="smallindustry1"/>
    <w:basedOn w:val="Normal"/>
    <w:rsid w:val="00D367DA"/>
    <w:pPr>
      <w:spacing w:before="100" w:beforeAutospacing="1" w:after="100" w:afterAutospacing="1" w:line="240" w:lineRule="auto"/>
      <w:ind w:right="900"/>
    </w:pPr>
    <w:rPr>
      <w:rFonts w:ascii="Times New Roman" w:eastAsia="Times New Roman" w:hAnsi="Times New Roman" w:cs="Times New Roman"/>
      <w:sz w:val="24"/>
      <w:szCs w:val="24"/>
    </w:rPr>
  </w:style>
  <w:style w:type="paragraph" w:customStyle="1" w:styleId="smallindustryspan1">
    <w:name w:val="smallindustry&gt;span1"/>
    <w:basedOn w:val="Normal"/>
    <w:rsid w:val="00D367DA"/>
    <w:pPr>
      <w:pBdr>
        <w:bottom w:val="single" w:sz="6" w:space="8" w:color="26636F"/>
      </w:pBdr>
      <w:spacing w:before="100" w:beforeAutospacing="1" w:after="100" w:afterAutospacing="1" w:line="240" w:lineRule="auto"/>
    </w:pPr>
    <w:rPr>
      <w:rFonts w:ascii="BRoyaBold" w:eastAsia="Times New Roman" w:hAnsi="BRoyaBold" w:cs="Times New Roman"/>
      <w:color w:val="488B98"/>
      <w:sz w:val="26"/>
      <w:szCs w:val="26"/>
    </w:rPr>
  </w:style>
  <w:style w:type="paragraph" w:customStyle="1" w:styleId="add1">
    <w:name w:val="add1"/>
    <w:basedOn w:val="Normal"/>
    <w:rsid w:val="00D367DA"/>
    <w:pPr>
      <w:spacing w:before="100" w:beforeAutospacing="1" w:after="525" w:line="345" w:lineRule="atLeast"/>
    </w:pPr>
    <w:rPr>
      <w:rFonts w:ascii="BRoyaBold" w:eastAsia="Times New Roman" w:hAnsi="BRoyaBold" w:cs="Times New Roman"/>
      <w:color w:val="FFFFFF"/>
      <w:sz w:val="24"/>
      <w:szCs w:val="24"/>
    </w:rPr>
  </w:style>
  <w:style w:type="paragraph" w:customStyle="1" w:styleId="phone1">
    <w:name w:val="phone1"/>
    <w:basedOn w:val="Normal"/>
    <w:rsid w:val="00D367DA"/>
    <w:pPr>
      <w:spacing w:before="100" w:beforeAutospacing="1" w:after="100" w:afterAutospacing="1" w:line="345" w:lineRule="atLeast"/>
    </w:pPr>
    <w:rPr>
      <w:rFonts w:ascii="BRoyaBold" w:eastAsia="Times New Roman" w:hAnsi="BRoyaBold" w:cs="Times New Roman"/>
      <w:color w:val="FFFFFF"/>
      <w:sz w:val="24"/>
      <w:szCs w:val="24"/>
    </w:rPr>
  </w:style>
  <w:style w:type="paragraph" w:customStyle="1" w:styleId="fax1">
    <w:name w:val="fax1"/>
    <w:basedOn w:val="Normal"/>
    <w:rsid w:val="00D367DA"/>
    <w:pPr>
      <w:spacing w:before="100" w:beforeAutospacing="1" w:after="100" w:afterAutospacing="1" w:line="345" w:lineRule="atLeast"/>
    </w:pPr>
    <w:rPr>
      <w:rFonts w:ascii="BRoyaBold" w:eastAsia="Times New Roman" w:hAnsi="BRoyaBold" w:cs="Times New Roman"/>
      <w:color w:val="FFFFFF"/>
      <w:sz w:val="24"/>
      <w:szCs w:val="24"/>
    </w:rPr>
  </w:style>
  <w:style w:type="paragraph" w:customStyle="1" w:styleId="separate2">
    <w:name w:val="separate2"/>
    <w:basedOn w:val="Normal"/>
    <w:rsid w:val="00D367DA"/>
    <w:pPr>
      <w:shd w:val="clear" w:color="auto" w:fill="1E505A"/>
      <w:spacing w:before="225" w:after="225" w:line="345" w:lineRule="atLeast"/>
    </w:pPr>
    <w:rPr>
      <w:rFonts w:ascii="BRoyaBold" w:eastAsia="Times New Roman" w:hAnsi="BRoyaBold" w:cs="Times New Roman"/>
      <w:color w:val="FFFFFF"/>
      <w:sz w:val="24"/>
      <w:szCs w:val="24"/>
    </w:rPr>
  </w:style>
  <w:style w:type="paragraph" w:customStyle="1" w:styleId="title20">
    <w:name w:val="title2"/>
    <w:basedOn w:val="Normal"/>
    <w:rsid w:val="00D367DA"/>
    <w:pPr>
      <w:spacing w:before="225" w:after="225" w:line="240" w:lineRule="auto"/>
    </w:pPr>
    <w:rPr>
      <w:rFonts w:ascii="Times New Roman" w:eastAsia="Times New Roman" w:hAnsi="Times New Roman" w:cs="Times New Roman"/>
      <w:sz w:val="24"/>
      <w:szCs w:val="24"/>
    </w:rPr>
  </w:style>
  <w:style w:type="paragraph" w:customStyle="1" w:styleId="titlep1">
    <w:name w:val="title&gt;p1"/>
    <w:basedOn w:val="Normal"/>
    <w:rsid w:val="00D367DA"/>
    <w:pPr>
      <w:spacing w:before="100" w:beforeAutospacing="1" w:after="150" w:line="240" w:lineRule="auto"/>
    </w:pPr>
    <w:rPr>
      <w:rFonts w:ascii="BRoyaBold" w:eastAsia="Times New Roman" w:hAnsi="BRoyaBold" w:cs="Times New Roman"/>
      <w:color w:val="535353"/>
      <w:sz w:val="29"/>
      <w:szCs w:val="29"/>
    </w:rPr>
  </w:style>
  <w:style w:type="paragraph" w:customStyle="1" w:styleId="titlespan1">
    <w:name w:val="title&gt;span1"/>
    <w:basedOn w:val="Normal"/>
    <w:rsid w:val="00D367DA"/>
    <w:pPr>
      <w:pBdr>
        <w:bottom w:val="single" w:sz="6" w:space="0" w:color="E0E8ED"/>
      </w:pBdr>
      <w:spacing w:before="100" w:beforeAutospacing="1" w:after="100" w:afterAutospacing="1" w:line="375" w:lineRule="atLeast"/>
    </w:pPr>
    <w:rPr>
      <w:rFonts w:ascii="BRoyaBold" w:eastAsia="Times New Roman" w:hAnsi="BRoyaBold" w:cs="Times New Roman"/>
      <w:color w:val="9F9F9F"/>
      <w:sz w:val="21"/>
      <w:szCs w:val="21"/>
    </w:rPr>
  </w:style>
  <w:style w:type="paragraph" w:customStyle="1" w:styleId="title3">
    <w:name w:val="title3"/>
    <w:basedOn w:val="Normal"/>
    <w:rsid w:val="00D367DA"/>
    <w:pPr>
      <w:spacing w:before="225" w:after="225" w:line="240" w:lineRule="auto"/>
      <w:ind w:left="225" w:right="225"/>
    </w:pPr>
    <w:rPr>
      <w:rFonts w:ascii="Times New Roman" w:eastAsia="Times New Roman" w:hAnsi="Times New Roman" w:cs="Times New Roman"/>
      <w:sz w:val="24"/>
      <w:szCs w:val="24"/>
    </w:rPr>
  </w:style>
  <w:style w:type="paragraph" w:customStyle="1" w:styleId="titlep2">
    <w:name w:val="title&gt;p2"/>
    <w:basedOn w:val="Normal"/>
    <w:rsid w:val="00D367DA"/>
    <w:pPr>
      <w:spacing w:before="100" w:beforeAutospacing="1" w:after="150" w:line="240" w:lineRule="auto"/>
    </w:pPr>
    <w:rPr>
      <w:rFonts w:ascii="BRoyaBold" w:eastAsia="Times New Roman" w:hAnsi="BRoyaBold" w:cs="Times New Roman"/>
      <w:color w:val="535353"/>
      <w:sz w:val="29"/>
      <w:szCs w:val="29"/>
    </w:rPr>
  </w:style>
  <w:style w:type="paragraph" w:customStyle="1" w:styleId="company1">
    <w:name w:val="company1"/>
    <w:basedOn w:val="Normal"/>
    <w:rsid w:val="00D367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ss1">
    <w:name w:val="boss1"/>
    <w:basedOn w:val="Normal"/>
    <w:rsid w:val="00D367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l1">
    <w:name w:val="mail1"/>
    <w:basedOn w:val="Normal"/>
    <w:rsid w:val="00D367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bsite1">
    <w:name w:val="website1"/>
    <w:basedOn w:val="Normal"/>
    <w:rsid w:val="00D367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ne2">
    <w:name w:val="phone2"/>
    <w:basedOn w:val="Normal"/>
    <w:rsid w:val="00D367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ducation1">
    <w:name w:val="education1"/>
    <w:basedOn w:val="Normal"/>
    <w:rsid w:val="00D367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se1">
    <w:name w:val="course1"/>
    <w:basedOn w:val="Normal"/>
    <w:rsid w:val="00D367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ume1">
    <w:name w:val="resume1"/>
    <w:basedOn w:val="Normal"/>
    <w:rsid w:val="00D367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x2">
    <w:name w:val="fax2"/>
    <w:basedOn w:val="Normal"/>
    <w:rsid w:val="00D367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x-viewport1">
    <w:name w:val="bx-viewport1"/>
    <w:basedOn w:val="Normal"/>
    <w:rsid w:val="00D367DA"/>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x-pager1">
    <w:name w:val="bx-pager1"/>
    <w:basedOn w:val="Normal"/>
    <w:rsid w:val="00D367DA"/>
    <w:pPr>
      <w:spacing w:before="100" w:beforeAutospacing="1" w:after="100" w:afterAutospacing="1" w:line="240" w:lineRule="auto"/>
      <w:jc w:val="center"/>
    </w:pPr>
    <w:rPr>
      <w:rFonts w:ascii="Arial" w:eastAsia="Times New Roman" w:hAnsi="Arial" w:cs="Arial"/>
      <w:b/>
      <w:bCs/>
      <w:color w:val="666666"/>
      <w:sz w:val="20"/>
      <w:szCs w:val="20"/>
    </w:rPr>
  </w:style>
  <w:style w:type="paragraph" w:customStyle="1" w:styleId="bx-controls-auto1">
    <w:name w:val="bx-controls-auto1"/>
    <w:basedOn w:val="Normal"/>
    <w:rsid w:val="00D367DA"/>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x-loading1">
    <w:name w:val="bx-loading1"/>
    <w:basedOn w:val="Normal"/>
    <w:rsid w:val="00D367DA"/>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x-prev1">
    <w:name w:val="bx-prev1"/>
    <w:basedOn w:val="Normal"/>
    <w:rsid w:val="00D367DA"/>
    <w:pPr>
      <w:spacing w:before="100" w:beforeAutospacing="1" w:after="100" w:afterAutospacing="1" w:line="240" w:lineRule="auto"/>
      <w:ind w:left="-8100"/>
    </w:pPr>
    <w:rPr>
      <w:rFonts w:ascii="Times New Roman" w:eastAsia="Times New Roman" w:hAnsi="Times New Roman" w:cs="Times New Roman"/>
      <w:sz w:val="24"/>
      <w:szCs w:val="24"/>
    </w:rPr>
  </w:style>
  <w:style w:type="paragraph" w:customStyle="1" w:styleId="bx-next1">
    <w:name w:val="bx-next1"/>
    <w:basedOn w:val="Normal"/>
    <w:rsid w:val="00D367DA"/>
    <w:pPr>
      <w:spacing w:before="100" w:beforeAutospacing="1" w:after="100" w:afterAutospacing="1" w:line="240" w:lineRule="auto"/>
      <w:ind w:right="-8100"/>
    </w:pPr>
    <w:rPr>
      <w:rFonts w:ascii="Times New Roman" w:eastAsia="Times New Roman" w:hAnsi="Times New Roman" w:cs="Times New Roman"/>
      <w:sz w:val="24"/>
      <w:szCs w:val="24"/>
    </w:rPr>
  </w:style>
  <w:style w:type="paragraph" w:customStyle="1" w:styleId="bx-start1">
    <w:name w:val="bx-start1"/>
    <w:basedOn w:val="Normal"/>
    <w:rsid w:val="00D367DA"/>
    <w:pPr>
      <w:spacing w:after="0" w:line="240" w:lineRule="auto"/>
      <w:ind w:left="45" w:right="45" w:hanging="18913"/>
    </w:pPr>
    <w:rPr>
      <w:rFonts w:ascii="Times New Roman" w:eastAsia="Times New Roman" w:hAnsi="Times New Roman" w:cs="Times New Roman"/>
      <w:sz w:val="24"/>
      <w:szCs w:val="24"/>
    </w:rPr>
  </w:style>
  <w:style w:type="paragraph" w:customStyle="1" w:styleId="bx-stop1">
    <w:name w:val="bx-stop1"/>
    <w:basedOn w:val="Normal"/>
    <w:rsid w:val="00D367DA"/>
    <w:pPr>
      <w:spacing w:after="0" w:line="240" w:lineRule="auto"/>
      <w:ind w:left="45" w:right="45" w:hanging="18913"/>
    </w:pPr>
    <w:rPr>
      <w:rFonts w:ascii="Times New Roman" w:eastAsia="Times New Roman" w:hAnsi="Times New Roman" w:cs="Times New Roman"/>
      <w:sz w:val="24"/>
      <w:szCs w:val="24"/>
    </w:rPr>
  </w:style>
  <w:style w:type="paragraph" w:customStyle="1" w:styleId="bx-caption1">
    <w:name w:val="bx-caption1"/>
    <w:basedOn w:val="Normal"/>
    <w:rsid w:val="00D367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pany2">
    <w:name w:val="company2"/>
    <w:basedOn w:val="DefaultParagraphFont"/>
    <w:rsid w:val="00D367DA"/>
  </w:style>
  <w:style w:type="character" w:customStyle="1" w:styleId="boss2">
    <w:name w:val="boss2"/>
    <w:basedOn w:val="DefaultParagraphFont"/>
    <w:rsid w:val="00D367DA"/>
  </w:style>
  <w:style w:type="character" w:customStyle="1" w:styleId="phone3">
    <w:name w:val="phone3"/>
    <w:basedOn w:val="DefaultParagraphFont"/>
    <w:rsid w:val="00D367DA"/>
  </w:style>
  <w:style w:type="character" w:customStyle="1" w:styleId="fax3">
    <w:name w:val="fax3"/>
    <w:basedOn w:val="DefaultParagraphFont"/>
    <w:rsid w:val="00D367DA"/>
  </w:style>
  <w:style w:type="character" w:customStyle="1" w:styleId="mail2">
    <w:name w:val="mail2"/>
    <w:basedOn w:val="DefaultParagraphFont"/>
    <w:rsid w:val="00D367DA"/>
  </w:style>
  <w:style w:type="character" w:customStyle="1" w:styleId="website2">
    <w:name w:val="website2"/>
    <w:basedOn w:val="DefaultParagraphFont"/>
    <w:rsid w:val="00D367DA"/>
  </w:style>
  <w:style w:type="table" w:customStyle="1" w:styleId="TableGrid31">
    <w:name w:val="Table Grid31"/>
    <w:basedOn w:val="TableNormal"/>
    <w:next w:val="TableGrid"/>
    <w:uiPriority w:val="59"/>
    <w:rsid w:val="00D367DA"/>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D367DA"/>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next w:val="LightShading"/>
    <w:uiPriority w:val="60"/>
    <w:rsid w:val="00D367DA"/>
    <w:pPr>
      <w:spacing w:after="0" w:line="240" w:lineRule="auto"/>
    </w:pPr>
    <w:rPr>
      <w:rFonts w:ascii="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Classic11">
    <w:name w:val="Table Classic 11"/>
    <w:basedOn w:val="TableNormal"/>
    <w:next w:val="TableClassic1"/>
    <w:uiPriority w:val="99"/>
    <w:unhideWhenUsed/>
    <w:rsid w:val="00D367DA"/>
    <w:pPr>
      <w:bidi/>
      <w:spacing w:after="0" w:line="240" w:lineRule="auto"/>
    </w:pPr>
    <w:rPr>
      <w:rFonts w:eastAsia="Calibri" w:cs="Arial"/>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uiPriority w:val="99"/>
    <w:unhideWhenUsed/>
    <w:rsid w:val="00D367DA"/>
    <w:pPr>
      <w:spacing w:after="0" w:line="240" w:lineRule="auto"/>
    </w:pPr>
    <w:rPr>
      <w:rFonts w:eastAsia="Calibri" w:cs="Arial"/>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1">
    <w:name w:val="Table Grid21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410">
    <w:name w:val="Table Grid 41"/>
    <w:basedOn w:val="TableNormal"/>
    <w:next w:val="TableGrid40"/>
    <w:uiPriority w:val="99"/>
    <w:unhideWhenUsed/>
    <w:rsid w:val="00D367DA"/>
    <w:pPr>
      <w:spacing w:after="0" w:line="240" w:lineRule="auto"/>
    </w:pPr>
    <w:rPr>
      <w:rFonts w:eastAsia="Calibri" w:cs="Arial"/>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paragraph" w:customStyle="1" w:styleId="p">
    <w:name w:val="p"/>
    <w:basedOn w:val="Normal"/>
    <w:rsid w:val="00D367DA"/>
    <w:pPr>
      <w:spacing w:before="150" w:after="150" w:line="300" w:lineRule="atLeast"/>
      <w:jc w:val="right"/>
    </w:pPr>
    <w:rPr>
      <w:rFonts w:ascii="Tahoma" w:eastAsia="Times New Roman" w:hAnsi="Tahoma" w:cs="Tahoma"/>
      <w:color w:val="990000"/>
      <w:sz w:val="18"/>
      <w:szCs w:val="18"/>
    </w:rPr>
  </w:style>
  <w:style w:type="paragraph" w:customStyle="1" w:styleId="gb">
    <w:name w:val="gb"/>
    <w:basedOn w:val="Normal"/>
    <w:rsid w:val="00D367DA"/>
    <w:pPr>
      <w:spacing w:before="150" w:after="105" w:line="240" w:lineRule="auto"/>
      <w:jc w:val="right"/>
    </w:pPr>
    <w:rPr>
      <w:rFonts w:ascii="Tahoma" w:eastAsia="Times New Roman" w:hAnsi="Tahoma" w:cs="Tahoma"/>
      <w:b/>
      <w:bCs/>
      <w:color w:val="008000"/>
      <w:sz w:val="17"/>
      <w:szCs w:val="17"/>
    </w:rPr>
  </w:style>
  <w:style w:type="paragraph" w:customStyle="1" w:styleId="peytitr">
    <w:name w:val="pey_titr"/>
    <w:basedOn w:val="Normal"/>
    <w:rsid w:val="00D367DA"/>
    <w:pPr>
      <w:spacing w:before="150" w:after="75" w:line="120" w:lineRule="atLeast"/>
      <w:jc w:val="right"/>
    </w:pPr>
    <w:rPr>
      <w:rFonts w:ascii="Tahoma" w:eastAsia="Times New Roman" w:hAnsi="Tahoma" w:cs="Tahoma"/>
      <w:b/>
      <w:bCs/>
      <w:color w:val="333333"/>
      <w:sz w:val="18"/>
      <w:szCs w:val="18"/>
    </w:rPr>
  </w:style>
  <w:style w:type="paragraph" w:customStyle="1" w:styleId="peybody">
    <w:name w:val="pey_body"/>
    <w:basedOn w:val="Normal"/>
    <w:rsid w:val="00D367DA"/>
    <w:pPr>
      <w:spacing w:before="150" w:after="150" w:line="225" w:lineRule="atLeast"/>
      <w:jc w:val="right"/>
    </w:pPr>
    <w:rPr>
      <w:rFonts w:ascii="Tahoma" w:eastAsia="Times New Roman" w:hAnsi="Tahoma" w:cs="Tahoma"/>
      <w:color w:val="000000"/>
      <w:sz w:val="15"/>
      <w:szCs w:val="15"/>
    </w:rPr>
  </w:style>
  <w:style w:type="character" w:customStyle="1" w:styleId="pzam1">
    <w:name w:val="p_zam1"/>
    <w:basedOn w:val="DefaultParagraphFont"/>
    <w:rsid w:val="00D367DA"/>
  </w:style>
  <w:style w:type="character" w:customStyle="1" w:styleId="pzam2">
    <w:name w:val="p_zam2"/>
    <w:rsid w:val="00D367DA"/>
    <w:rPr>
      <w:rFonts w:ascii="Tahoma" w:hAnsi="Tahoma" w:cs="Tahoma" w:hint="default"/>
      <w:sz w:val="15"/>
      <w:szCs w:val="15"/>
      <w:rtl/>
    </w:rPr>
  </w:style>
  <w:style w:type="character" w:styleId="Emphasis">
    <w:name w:val="Emphasis"/>
    <w:uiPriority w:val="20"/>
    <w:qFormat/>
    <w:rsid w:val="00D367DA"/>
    <w:rPr>
      <w:i/>
      <w:iCs/>
    </w:rPr>
  </w:style>
  <w:style w:type="numbering" w:customStyle="1" w:styleId="NoList111">
    <w:name w:val="No List111"/>
    <w:next w:val="NoList"/>
    <w:uiPriority w:val="99"/>
    <w:semiHidden/>
    <w:unhideWhenUsed/>
    <w:rsid w:val="00D367DA"/>
  </w:style>
  <w:style w:type="table" w:customStyle="1" w:styleId="TableGrid212">
    <w:name w:val="Table Grid212"/>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1">
    <w:name w:val="Table Grid211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3">
    <w:name w:val="Table Grid23"/>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2">
    <w:name w:val="Table Grid2112"/>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numbering" w:customStyle="1" w:styleId="NoList211">
    <w:name w:val="No List211"/>
    <w:next w:val="NoList"/>
    <w:uiPriority w:val="99"/>
    <w:semiHidden/>
    <w:unhideWhenUsed/>
    <w:rsid w:val="00D367DA"/>
  </w:style>
  <w:style w:type="character" w:customStyle="1" w:styleId="searchword">
    <w:name w:val="searchword"/>
    <w:rsid w:val="00D367DA"/>
    <w:rPr>
      <w:shd w:val="clear" w:color="auto" w:fill="FFFF00"/>
    </w:rPr>
  </w:style>
  <w:style w:type="numbering" w:customStyle="1" w:styleId="NoList1111">
    <w:name w:val="No List1111"/>
    <w:next w:val="NoList"/>
    <w:uiPriority w:val="99"/>
    <w:semiHidden/>
    <w:rsid w:val="00D367DA"/>
  </w:style>
  <w:style w:type="table" w:styleId="LightList-Accent2">
    <w:name w:val="Light List Accent 2"/>
    <w:basedOn w:val="TableNormal"/>
    <w:uiPriority w:val="61"/>
    <w:rsid w:val="00D367DA"/>
    <w:pPr>
      <w:spacing w:after="0" w:line="240" w:lineRule="auto"/>
    </w:pPr>
    <w:rPr>
      <w:rFonts w:cs="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numbering" w:customStyle="1" w:styleId="NoList2111">
    <w:name w:val="No List2111"/>
    <w:next w:val="NoList"/>
    <w:uiPriority w:val="99"/>
    <w:semiHidden/>
    <w:unhideWhenUsed/>
    <w:rsid w:val="00D367DA"/>
  </w:style>
  <w:style w:type="table" w:customStyle="1" w:styleId="TableGrid42">
    <w:name w:val="Table Grid42"/>
    <w:basedOn w:val="TableList3"/>
    <w:next w:val="TableGrid"/>
    <w:uiPriority w:val="59"/>
    <w:rsid w:val="00D367DA"/>
    <w:pPr>
      <w:spacing w:line="120" w:lineRule="atLeast"/>
      <w:jc w:val="center"/>
    </w:pPr>
    <w:rPr>
      <w:rFonts w:eastAsia="Calibri"/>
      <w:lang w:bidi="ar-SA"/>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31">
    <w:name w:val="No List31"/>
    <w:next w:val="NoList"/>
    <w:uiPriority w:val="99"/>
    <w:semiHidden/>
    <w:unhideWhenUsed/>
    <w:rsid w:val="00D367DA"/>
  </w:style>
  <w:style w:type="numbering" w:customStyle="1" w:styleId="NoList11111">
    <w:name w:val="No List11111"/>
    <w:next w:val="NoList"/>
    <w:uiPriority w:val="99"/>
    <w:semiHidden/>
    <w:unhideWhenUsed/>
    <w:rsid w:val="00D367DA"/>
  </w:style>
  <w:style w:type="table" w:customStyle="1" w:styleId="TableGrid13">
    <w:name w:val="Table Grid13"/>
    <w:basedOn w:val="TableNormal"/>
    <w:next w:val="TableGrid"/>
    <w:uiPriority w:val="59"/>
    <w:rsid w:val="00D367DA"/>
    <w:pPr>
      <w:spacing w:after="0" w:line="240" w:lineRule="auto"/>
    </w:pPr>
    <w:rPr>
      <w:rFonts w:eastAsia="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
    <w:name w:val="Light Shading2"/>
    <w:basedOn w:val="TableNormal"/>
    <w:uiPriority w:val="60"/>
    <w:rsid w:val="00D367DA"/>
    <w:pPr>
      <w:spacing w:after="0" w:line="240" w:lineRule="auto"/>
    </w:pPr>
    <w:rPr>
      <w:rFonts w:eastAsia="Calibri"/>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
    <w:name w:val="Light List1"/>
    <w:basedOn w:val="TableNormal"/>
    <w:uiPriority w:val="61"/>
    <w:rsid w:val="00D367DA"/>
    <w:pPr>
      <w:spacing w:after="0" w:line="240" w:lineRule="auto"/>
    </w:pPr>
    <w:rPr>
      <w:rFonts w:eastAsia="Calibri"/>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MatnCharChar">
    <w:name w:val="Matn Char Char"/>
    <w:basedOn w:val="BodyText"/>
    <w:link w:val="MatnCharCharChar"/>
    <w:rsid w:val="00D367DA"/>
    <w:pPr>
      <w:spacing w:line="360" w:lineRule="auto"/>
      <w:jc w:val="lowKashida"/>
    </w:pPr>
    <w:rPr>
      <w:rFonts w:cs="Times New Roman"/>
      <w:sz w:val="28"/>
      <w:szCs w:val="28"/>
      <w:lang w:bidi="ar-SA"/>
    </w:rPr>
  </w:style>
  <w:style w:type="character" w:customStyle="1" w:styleId="MatnCharCharChar">
    <w:name w:val="Matn Char Char Char"/>
    <w:link w:val="MatnCharChar"/>
    <w:rsid w:val="00D367DA"/>
    <w:rPr>
      <w:rFonts w:cs="Times New Roman"/>
      <w:sz w:val="28"/>
      <w:szCs w:val="28"/>
      <w:lang w:bidi="ar-SA"/>
    </w:rPr>
  </w:style>
  <w:style w:type="paragraph" w:customStyle="1" w:styleId="MatnB">
    <w:name w:val="Matn B"/>
    <w:basedOn w:val="MatnCharChar"/>
    <w:rsid w:val="00D367DA"/>
    <w:pPr>
      <w:keepNext/>
    </w:pPr>
    <w:rPr>
      <w:b/>
      <w:bCs/>
    </w:rPr>
  </w:style>
  <w:style w:type="paragraph" w:customStyle="1" w:styleId="SheklO">
    <w:name w:val="Shekl O"/>
    <w:basedOn w:val="MatnB"/>
    <w:rsid w:val="00D367DA"/>
    <w:pPr>
      <w:jc w:val="center"/>
    </w:pPr>
    <w:rPr>
      <w:sz w:val="26"/>
      <w:szCs w:val="26"/>
    </w:rPr>
  </w:style>
  <w:style w:type="paragraph" w:customStyle="1" w:styleId="Style10">
    <w:name w:val="Style1"/>
    <w:basedOn w:val="Normal"/>
    <w:link w:val="Style1Char0"/>
    <w:autoRedefine/>
    <w:qFormat/>
    <w:rsid w:val="00D367DA"/>
    <w:pPr>
      <w:bidi/>
      <w:spacing w:after="0" w:line="240" w:lineRule="atLeast"/>
      <w:jc w:val="center"/>
    </w:pPr>
    <w:rPr>
      <w:rFonts w:ascii="Times New Roman" w:eastAsia="Calibri" w:hAnsi="Times New Roman" w:cs="Times New Roman"/>
      <w:bCs/>
      <w:sz w:val="20"/>
      <w:szCs w:val="20"/>
    </w:rPr>
  </w:style>
  <w:style w:type="character" w:customStyle="1" w:styleId="Style1Char0">
    <w:name w:val="Style1 Char"/>
    <w:link w:val="Style10"/>
    <w:rsid w:val="00D367DA"/>
    <w:rPr>
      <w:rFonts w:eastAsia="Calibri" w:cs="Times New Roman"/>
      <w:bCs/>
      <w:sz w:val="20"/>
      <w:szCs w:val="20"/>
      <w:lang w:bidi="ar-SA"/>
    </w:rPr>
  </w:style>
  <w:style w:type="table" w:customStyle="1" w:styleId="PlainTable21">
    <w:name w:val="Plain Table 21"/>
    <w:basedOn w:val="TableNormal"/>
    <w:uiPriority w:val="42"/>
    <w:rsid w:val="00D367DA"/>
    <w:pPr>
      <w:spacing w:after="0" w:line="240" w:lineRule="auto"/>
    </w:pPr>
    <w:rPr>
      <w:rFonts w:ascii="Calibri" w:hAnsi="Calibri" w:cs="Arial"/>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TableList3">
    <w:name w:val="Table List 3"/>
    <w:basedOn w:val="TableNormal"/>
    <w:uiPriority w:val="99"/>
    <w:semiHidden/>
    <w:unhideWhenUsed/>
    <w:rsid w:val="00D367DA"/>
    <w:pPr>
      <w:spacing w:after="0" w:line="240" w:lineRule="auto"/>
    </w:pPr>
    <w:rPr>
      <w:rFonts w:ascii="Calibri" w:hAnsi="Calibri" w:cs="Arial"/>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EndnoteTextChar1">
    <w:name w:val="Endnote Text Char1"/>
    <w:basedOn w:val="DefaultParagraphFont"/>
    <w:rsid w:val="00D367DA"/>
  </w:style>
  <w:style w:type="character" w:customStyle="1" w:styleId="BodyText2Char">
    <w:name w:val="Body Text 2 Char"/>
    <w:aliases w:val="عنوان نمودار Char"/>
    <w:link w:val="BodyText2"/>
    <w:rsid w:val="00D367DA"/>
    <w:rPr>
      <w:rFonts w:cs="Koodak Mazar"/>
      <w:b/>
    </w:rPr>
  </w:style>
  <w:style w:type="paragraph" w:styleId="BodyText2">
    <w:name w:val="Body Text 2"/>
    <w:aliases w:val="عنوان نمودار"/>
    <w:basedOn w:val="Normal"/>
    <w:link w:val="BodyText2Char"/>
    <w:rsid w:val="00D367DA"/>
    <w:pPr>
      <w:bidi/>
      <w:spacing w:before="120" w:after="0" w:line="240" w:lineRule="auto"/>
      <w:jc w:val="center"/>
    </w:pPr>
    <w:rPr>
      <w:rFonts w:ascii="Times New Roman" w:eastAsia="Times New Roman" w:hAnsi="Times New Roman" w:cs="Koodak Mazar"/>
      <w:b/>
      <w:szCs w:val="25"/>
      <w:lang w:bidi="fa-IR"/>
    </w:rPr>
  </w:style>
  <w:style w:type="character" w:customStyle="1" w:styleId="BodyText2Char1">
    <w:name w:val="Body Text 2 Char1"/>
    <w:aliases w:val="عنوان نمودار Char1"/>
    <w:basedOn w:val="DefaultParagraphFont"/>
    <w:rsid w:val="00D367DA"/>
    <w:rPr>
      <w:rFonts w:asciiTheme="minorHAnsi" w:eastAsiaTheme="minorHAnsi" w:hAnsiTheme="minorHAnsi" w:cstheme="minorBidi"/>
      <w:szCs w:val="22"/>
      <w:lang w:bidi="ar-SA"/>
    </w:rPr>
  </w:style>
  <w:style w:type="character" w:customStyle="1" w:styleId="BodyText3Char">
    <w:name w:val="Body Text 3 Char"/>
    <w:link w:val="BodyText3"/>
    <w:rsid w:val="00D367DA"/>
    <w:rPr>
      <w:rFonts w:cs="Koodak Mazar"/>
      <w:b/>
    </w:rPr>
  </w:style>
  <w:style w:type="paragraph" w:styleId="BodyText3">
    <w:name w:val="Body Text 3"/>
    <w:basedOn w:val="Normal"/>
    <w:link w:val="BodyText3Char"/>
    <w:rsid w:val="00D367DA"/>
    <w:pPr>
      <w:bidi/>
      <w:spacing w:after="0" w:line="240" w:lineRule="auto"/>
      <w:jc w:val="center"/>
    </w:pPr>
    <w:rPr>
      <w:rFonts w:ascii="Times New Roman" w:eastAsia="Times New Roman" w:hAnsi="Times New Roman" w:cs="Koodak Mazar"/>
      <w:b/>
      <w:szCs w:val="25"/>
      <w:lang w:bidi="fa-IR"/>
    </w:rPr>
  </w:style>
  <w:style w:type="character" w:customStyle="1" w:styleId="BodyText3Char1">
    <w:name w:val="Body Text 3 Char1"/>
    <w:basedOn w:val="DefaultParagraphFont"/>
    <w:uiPriority w:val="99"/>
    <w:rsid w:val="00D367DA"/>
    <w:rPr>
      <w:rFonts w:asciiTheme="minorHAnsi" w:eastAsiaTheme="minorHAnsi" w:hAnsiTheme="minorHAnsi" w:cstheme="minorBidi"/>
      <w:sz w:val="16"/>
      <w:szCs w:val="16"/>
      <w:lang w:bidi="ar-SA"/>
    </w:rPr>
  </w:style>
  <w:style w:type="numbering" w:customStyle="1" w:styleId="NoList41">
    <w:name w:val="No List41"/>
    <w:next w:val="NoList"/>
    <w:uiPriority w:val="99"/>
    <w:semiHidden/>
    <w:unhideWhenUsed/>
    <w:rsid w:val="00D367DA"/>
  </w:style>
  <w:style w:type="table" w:customStyle="1" w:styleId="TableGrid24">
    <w:name w:val="Table Grid24"/>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uiPriority w:val="99"/>
    <w:semiHidden/>
    <w:unhideWhenUsed/>
    <w:rsid w:val="00D367DA"/>
    <w:pPr>
      <w:bidi/>
      <w:spacing w:after="0" w:line="240" w:lineRule="auto"/>
    </w:pPr>
    <w:rPr>
      <w:rFonts w:eastAsia="Calibri" w:cs="Arial"/>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2">
    <w:name w:val="Table Grid112"/>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
    <w:name w:val="Table List 22"/>
    <w:basedOn w:val="TableNormal"/>
    <w:next w:val="TableList2"/>
    <w:uiPriority w:val="99"/>
    <w:semiHidden/>
    <w:unhideWhenUsed/>
    <w:rsid w:val="00D367DA"/>
    <w:pPr>
      <w:spacing w:after="0" w:line="240" w:lineRule="auto"/>
    </w:pPr>
    <w:rPr>
      <w:rFonts w:eastAsia="Calibri" w:cs="Arial"/>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3">
    <w:name w:val="Table Grid213"/>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420">
    <w:name w:val="Table Grid 42"/>
    <w:basedOn w:val="TableNormal"/>
    <w:next w:val="TableGrid40"/>
    <w:uiPriority w:val="99"/>
    <w:semiHidden/>
    <w:unhideWhenUsed/>
    <w:rsid w:val="00D367DA"/>
    <w:pPr>
      <w:spacing w:after="0" w:line="240" w:lineRule="auto"/>
    </w:pPr>
    <w:rPr>
      <w:rFonts w:eastAsia="Calibri" w:cs="Arial"/>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numbering" w:customStyle="1" w:styleId="NoList51">
    <w:name w:val="No List51"/>
    <w:next w:val="NoList"/>
    <w:uiPriority w:val="99"/>
    <w:semiHidden/>
    <w:unhideWhenUsed/>
    <w:rsid w:val="00D367DA"/>
  </w:style>
  <w:style w:type="numbering" w:customStyle="1" w:styleId="NoList12">
    <w:name w:val="No List12"/>
    <w:next w:val="NoList"/>
    <w:uiPriority w:val="99"/>
    <w:semiHidden/>
    <w:rsid w:val="00D367DA"/>
  </w:style>
  <w:style w:type="table" w:customStyle="1" w:styleId="LightList-Accent21">
    <w:name w:val="Light List - Accent 21"/>
    <w:basedOn w:val="TableNormal"/>
    <w:next w:val="LightList-Accent2"/>
    <w:uiPriority w:val="61"/>
    <w:rsid w:val="00D367DA"/>
    <w:pPr>
      <w:spacing w:after="0" w:line="240" w:lineRule="auto"/>
    </w:pPr>
    <w:rPr>
      <w:rFonts w:cs="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numbering" w:customStyle="1" w:styleId="NoList22">
    <w:name w:val="No List22"/>
    <w:next w:val="NoList"/>
    <w:uiPriority w:val="99"/>
    <w:semiHidden/>
    <w:unhideWhenUsed/>
    <w:rsid w:val="00D367DA"/>
  </w:style>
  <w:style w:type="table" w:customStyle="1" w:styleId="TableGrid51">
    <w:name w:val="Table Grid51"/>
    <w:basedOn w:val="TableList3"/>
    <w:next w:val="TableGrid"/>
    <w:uiPriority w:val="59"/>
    <w:rsid w:val="00D367DA"/>
    <w:pPr>
      <w:spacing w:line="120" w:lineRule="atLeast"/>
      <w:jc w:val="center"/>
    </w:pPr>
    <w:rPr>
      <w:rFonts w:ascii="Times New Roman" w:eastAsia="Calibri" w:hAnsi="Times New Roman" w:cs="B Zar"/>
      <w:szCs w:val="22"/>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311">
    <w:name w:val="No List311"/>
    <w:next w:val="NoList"/>
    <w:uiPriority w:val="99"/>
    <w:semiHidden/>
    <w:unhideWhenUsed/>
    <w:rsid w:val="00D367DA"/>
  </w:style>
  <w:style w:type="numbering" w:customStyle="1" w:styleId="NoList112">
    <w:name w:val="No List112"/>
    <w:next w:val="NoList"/>
    <w:uiPriority w:val="99"/>
    <w:semiHidden/>
    <w:unhideWhenUsed/>
    <w:rsid w:val="00D367DA"/>
  </w:style>
  <w:style w:type="table" w:customStyle="1" w:styleId="TableGrid14">
    <w:name w:val="Table Grid14"/>
    <w:basedOn w:val="TableNormal"/>
    <w:next w:val="TableGrid"/>
    <w:uiPriority w:val="59"/>
    <w:rsid w:val="00D367DA"/>
    <w:pPr>
      <w:spacing w:after="0" w:line="240" w:lineRule="auto"/>
    </w:pPr>
    <w:rPr>
      <w:rFonts w:eastAsia="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3">
    <w:name w:val="Light Shading3"/>
    <w:basedOn w:val="TableNormal"/>
    <w:uiPriority w:val="60"/>
    <w:rsid w:val="00D367DA"/>
    <w:pPr>
      <w:spacing w:after="0" w:line="240" w:lineRule="auto"/>
    </w:pPr>
    <w:rPr>
      <w:rFonts w:eastAsia="Calibri"/>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2">
    <w:name w:val="Light List2"/>
    <w:basedOn w:val="TableNormal"/>
    <w:uiPriority w:val="61"/>
    <w:rsid w:val="00D367DA"/>
    <w:pPr>
      <w:spacing w:after="0" w:line="240" w:lineRule="auto"/>
    </w:pPr>
    <w:rPr>
      <w:rFonts w:eastAsia="Calibri"/>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PlainTable213">
    <w:name w:val="Plain Table 213"/>
    <w:basedOn w:val="TableNormal"/>
    <w:uiPriority w:val="42"/>
    <w:rsid w:val="00D367DA"/>
    <w:pPr>
      <w:spacing w:after="0" w:line="240" w:lineRule="auto"/>
    </w:pPr>
    <w:rPr>
      <w:rFonts w:ascii="Calibri" w:hAnsi="Calibri" w:cs="Arial"/>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List31">
    <w:name w:val="Table List 31"/>
    <w:basedOn w:val="TableNormal"/>
    <w:next w:val="TableList3"/>
    <w:uiPriority w:val="99"/>
    <w:semiHidden/>
    <w:unhideWhenUsed/>
    <w:rsid w:val="00D367DA"/>
    <w:pPr>
      <w:spacing w:after="0" w:line="240" w:lineRule="auto"/>
    </w:pPr>
    <w:rPr>
      <w:rFonts w:ascii="Calibri" w:hAnsi="Calibri" w:cs="Arial"/>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411">
    <w:name w:val="No List411"/>
    <w:next w:val="NoList"/>
    <w:uiPriority w:val="99"/>
    <w:semiHidden/>
    <w:unhideWhenUsed/>
    <w:rsid w:val="00D367DA"/>
  </w:style>
  <w:style w:type="table" w:customStyle="1" w:styleId="TableGrid25">
    <w:name w:val="Table Grid25"/>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3">
    <w:name w:val="Table Classic 13"/>
    <w:basedOn w:val="TableNormal"/>
    <w:next w:val="TableClassic1"/>
    <w:uiPriority w:val="99"/>
    <w:semiHidden/>
    <w:unhideWhenUsed/>
    <w:rsid w:val="00D367DA"/>
    <w:pPr>
      <w:bidi/>
      <w:spacing w:after="0" w:line="240" w:lineRule="auto"/>
    </w:pPr>
    <w:rPr>
      <w:rFonts w:eastAsia="Calibri" w:cs="Arial"/>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3">
    <w:name w:val="Table Grid113"/>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3">
    <w:name w:val="Table List 23"/>
    <w:basedOn w:val="TableNormal"/>
    <w:next w:val="TableList2"/>
    <w:uiPriority w:val="99"/>
    <w:semiHidden/>
    <w:unhideWhenUsed/>
    <w:rsid w:val="00D367DA"/>
    <w:pPr>
      <w:spacing w:after="0" w:line="240" w:lineRule="auto"/>
    </w:pPr>
    <w:rPr>
      <w:rFonts w:eastAsia="Calibri" w:cs="Arial"/>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4">
    <w:name w:val="Table Grid214"/>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43">
    <w:name w:val="Table Grid 43"/>
    <w:basedOn w:val="TableNormal"/>
    <w:next w:val="TableGrid40"/>
    <w:uiPriority w:val="99"/>
    <w:semiHidden/>
    <w:unhideWhenUsed/>
    <w:rsid w:val="00D367DA"/>
    <w:pPr>
      <w:spacing w:after="0" w:line="240" w:lineRule="auto"/>
    </w:pPr>
    <w:rPr>
      <w:rFonts w:eastAsia="Calibri" w:cs="Arial"/>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21">
    <w:name w:val="Table Grid112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6">
    <w:name w:val="Table Grid26"/>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4">
    <w:name w:val="Table Grid114"/>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5">
    <w:name w:val="Table Grid215"/>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3">
    <w:name w:val="Table Grid2113"/>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21">
    <w:name w:val="Table Grid22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11">
    <w:name w:val="Table Grid111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21">
    <w:name w:val="Table Grid212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11">
    <w:name w:val="Table Grid2111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31">
    <w:name w:val="Table Grid23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21">
    <w:name w:val="Table Grid2112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411">
    <w:name w:val="Table Grid411"/>
    <w:basedOn w:val="TableList3"/>
    <w:next w:val="TableGrid"/>
    <w:uiPriority w:val="59"/>
    <w:rsid w:val="00D367DA"/>
    <w:pPr>
      <w:spacing w:line="120" w:lineRule="atLeast"/>
      <w:jc w:val="center"/>
    </w:pPr>
    <w:rPr>
      <w:rFonts w:ascii="Times New Roman" w:eastAsia="Calibri" w:hAnsi="Times New Roman" w:cs="B Zar"/>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41">
    <w:name w:val="Table Grid241"/>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22">
    <w:name w:val="Table Grid1122"/>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31">
    <w:name w:val="Table Grid213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51">
    <w:name w:val="Table Grid251"/>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31">
    <w:name w:val="Table Grid113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41">
    <w:name w:val="Table Grid214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211">
    <w:name w:val="Table Grid1121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61">
    <w:name w:val="No List61"/>
    <w:next w:val="NoList"/>
    <w:uiPriority w:val="99"/>
    <w:semiHidden/>
    <w:unhideWhenUsed/>
    <w:rsid w:val="00D367DA"/>
  </w:style>
  <w:style w:type="table" w:customStyle="1" w:styleId="TableGrid61">
    <w:name w:val="Table Grid61"/>
    <w:basedOn w:val="TableNormal"/>
    <w:next w:val="TableGrid"/>
    <w:uiPriority w:val="59"/>
    <w:rsid w:val="00D367DA"/>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D367DA"/>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4">
    <w:name w:val="Light Shading4"/>
    <w:basedOn w:val="TableNormal"/>
    <w:next w:val="LightShading"/>
    <w:uiPriority w:val="60"/>
    <w:rsid w:val="00D367DA"/>
    <w:pPr>
      <w:spacing w:after="0" w:line="240" w:lineRule="auto"/>
    </w:pPr>
    <w:rPr>
      <w:rFonts w:ascii="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Classic14">
    <w:name w:val="Table Classic 14"/>
    <w:basedOn w:val="TableNormal"/>
    <w:next w:val="TableClassic1"/>
    <w:uiPriority w:val="99"/>
    <w:semiHidden/>
    <w:unhideWhenUsed/>
    <w:rsid w:val="00D367DA"/>
    <w:pPr>
      <w:bidi/>
      <w:spacing w:after="0" w:line="240" w:lineRule="auto"/>
    </w:pPr>
    <w:rPr>
      <w:rFonts w:eastAsia="Calibri" w:cs="Arial"/>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4">
    <w:name w:val="Table List 24"/>
    <w:basedOn w:val="TableNormal"/>
    <w:next w:val="TableList2"/>
    <w:uiPriority w:val="99"/>
    <w:semiHidden/>
    <w:unhideWhenUsed/>
    <w:rsid w:val="00D367DA"/>
    <w:pPr>
      <w:spacing w:after="0" w:line="240" w:lineRule="auto"/>
    </w:pPr>
    <w:rPr>
      <w:rFonts w:eastAsia="Calibri" w:cs="Arial"/>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7">
    <w:name w:val="Table Grid27"/>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44">
    <w:name w:val="Table Grid 44"/>
    <w:basedOn w:val="TableNormal"/>
    <w:next w:val="TableGrid40"/>
    <w:uiPriority w:val="99"/>
    <w:semiHidden/>
    <w:unhideWhenUsed/>
    <w:rsid w:val="00D367DA"/>
    <w:pPr>
      <w:spacing w:after="0" w:line="240" w:lineRule="auto"/>
    </w:pPr>
    <w:rPr>
      <w:rFonts w:eastAsia="Calibri" w:cs="Arial"/>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5">
    <w:name w:val="Table Grid115"/>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6">
    <w:name w:val="Table Grid216"/>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4">
    <w:name w:val="Table Grid2114"/>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numbering" w:customStyle="1" w:styleId="NoList13">
    <w:name w:val="No List13"/>
    <w:next w:val="NoList"/>
    <w:uiPriority w:val="99"/>
    <w:semiHidden/>
    <w:unhideWhenUsed/>
    <w:rsid w:val="00D367DA"/>
  </w:style>
  <w:style w:type="table" w:customStyle="1" w:styleId="LightShading11">
    <w:name w:val="Light Shading11"/>
    <w:basedOn w:val="TableNormal"/>
    <w:next w:val="LightShading"/>
    <w:uiPriority w:val="60"/>
    <w:rsid w:val="00D367DA"/>
    <w:pPr>
      <w:spacing w:after="0" w:line="240" w:lineRule="auto"/>
    </w:pPr>
    <w:rPr>
      <w:rFonts w:ascii="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Classic111">
    <w:name w:val="Table Classic 111"/>
    <w:basedOn w:val="TableNormal"/>
    <w:next w:val="TableClassic1"/>
    <w:uiPriority w:val="99"/>
    <w:semiHidden/>
    <w:unhideWhenUsed/>
    <w:rsid w:val="00D367DA"/>
    <w:pPr>
      <w:bidi/>
      <w:spacing w:after="0" w:line="240" w:lineRule="auto"/>
    </w:pPr>
    <w:rPr>
      <w:rFonts w:eastAsia="Calibri" w:cs="Arial"/>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
    <w:name w:val="Table List 211"/>
    <w:basedOn w:val="TableNormal"/>
    <w:next w:val="TableList2"/>
    <w:uiPriority w:val="99"/>
    <w:semiHidden/>
    <w:unhideWhenUsed/>
    <w:rsid w:val="00D367DA"/>
    <w:pPr>
      <w:spacing w:after="0" w:line="240" w:lineRule="auto"/>
    </w:pPr>
    <w:rPr>
      <w:rFonts w:eastAsia="Calibri" w:cs="Arial"/>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22">
    <w:name w:val="Table Grid222"/>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4110">
    <w:name w:val="Table Grid 411"/>
    <w:basedOn w:val="TableNormal"/>
    <w:next w:val="TableGrid40"/>
    <w:uiPriority w:val="99"/>
    <w:semiHidden/>
    <w:unhideWhenUsed/>
    <w:rsid w:val="00D367DA"/>
    <w:pPr>
      <w:spacing w:after="0" w:line="240" w:lineRule="auto"/>
    </w:pPr>
    <w:rPr>
      <w:rFonts w:eastAsia="Calibri" w:cs="Arial"/>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12">
    <w:name w:val="Table Grid1112"/>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22">
    <w:name w:val="Table Grid2122"/>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12">
    <w:name w:val="Table Grid21112"/>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32">
    <w:name w:val="Table Grid232"/>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22">
    <w:name w:val="Table Grid21122"/>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numbering" w:customStyle="1" w:styleId="NoList23">
    <w:name w:val="No List23"/>
    <w:next w:val="NoList"/>
    <w:uiPriority w:val="99"/>
    <w:semiHidden/>
    <w:unhideWhenUsed/>
    <w:rsid w:val="00D367DA"/>
  </w:style>
  <w:style w:type="numbering" w:customStyle="1" w:styleId="NoList113">
    <w:name w:val="No List113"/>
    <w:next w:val="NoList"/>
    <w:uiPriority w:val="99"/>
    <w:semiHidden/>
    <w:rsid w:val="00D367DA"/>
  </w:style>
  <w:style w:type="table" w:customStyle="1" w:styleId="LightList-Accent22">
    <w:name w:val="Light List - Accent 22"/>
    <w:basedOn w:val="TableNormal"/>
    <w:next w:val="LightList-Accent2"/>
    <w:uiPriority w:val="61"/>
    <w:rsid w:val="00D367DA"/>
    <w:pPr>
      <w:spacing w:after="0" w:line="240" w:lineRule="auto"/>
    </w:pPr>
    <w:rPr>
      <w:rFonts w:cs="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numbering" w:customStyle="1" w:styleId="NoList21111">
    <w:name w:val="No List21111"/>
    <w:next w:val="NoList"/>
    <w:uiPriority w:val="99"/>
    <w:semiHidden/>
    <w:unhideWhenUsed/>
    <w:rsid w:val="00D367DA"/>
  </w:style>
  <w:style w:type="numbering" w:customStyle="1" w:styleId="NoList32">
    <w:name w:val="No List32"/>
    <w:next w:val="NoList"/>
    <w:uiPriority w:val="99"/>
    <w:semiHidden/>
    <w:unhideWhenUsed/>
    <w:rsid w:val="00D367DA"/>
  </w:style>
  <w:style w:type="numbering" w:customStyle="1" w:styleId="NoList111111">
    <w:name w:val="No List111111"/>
    <w:next w:val="NoList"/>
    <w:uiPriority w:val="99"/>
    <w:semiHidden/>
    <w:unhideWhenUsed/>
    <w:rsid w:val="00D367DA"/>
  </w:style>
  <w:style w:type="table" w:customStyle="1" w:styleId="TableGrid131">
    <w:name w:val="Table Grid131"/>
    <w:basedOn w:val="TableNormal"/>
    <w:next w:val="TableGrid"/>
    <w:uiPriority w:val="59"/>
    <w:rsid w:val="00D367DA"/>
    <w:pPr>
      <w:spacing w:after="0" w:line="240" w:lineRule="auto"/>
    </w:pPr>
    <w:rPr>
      <w:rFonts w:eastAsia="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1">
    <w:name w:val="Light Shading21"/>
    <w:basedOn w:val="TableNormal"/>
    <w:uiPriority w:val="60"/>
    <w:rsid w:val="00D367DA"/>
    <w:pPr>
      <w:spacing w:after="0" w:line="240" w:lineRule="auto"/>
    </w:pPr>
    <w:rPr>
      <w:rFonts w:eastAsia="Calibri"/>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1">
    <w:name w:val="Light List11"/>
    <w:basedOn w:val="TableNormal"/>
    <w:uiPriority w:val="61"/>
    <w:rsid w:val="00D367DA"/>
    <w:pPr>
      <w:spacing w:after="0" w:line="240" w:lineRule="auto"/>
    </w:pPr>
    <w:rPr>
      <w:rFonts w:eastAsia="Calibri"/>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PlainTable22">
    <w:name w:val="Plain Table 22"/>
    <w:basedOn w:val="TableNormal"/>
    <w:uiPriority w:val="42"/>
    <w:rsid w:val="00D367DA"/>
    <w:pPr>
      <w:spacing w:after="0" w:line="240" w:lineRule="auto"/>
    </w:pPr>
    <w:rPr>
      <w:rFonts w:ascii="Calibri" w:hAnsi="Calibri" w:cs="Arial"/>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List32">
    <w:name w:val="Table List 32"/>
    <w:basedOn w:val="TableNormal"/>
    <w:next w:val="TableList3"/>
    <w:uiPriority w:val="99"/>
    <w:semiHidden/>
    <w:unhideWhenUsed/>
    <w:rsid w:val="00D367DA"/>
    <w:pPr>
      <w:spacing w:after="0" w:line="240" w:lineRule="auto"/>
    </w:pPr>
    <w:rPr>
      <w:rFonts w:ascii="Calibri" w:hAnsi="Calibri" w:cs="Arial"/>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42">
    <w:name w:val="No List42"/>
    <w:next w:val="NoList"/>
    <w:uiPriority w:val="99"/>
    <w:semiHidden/>
    <w:unhideWhenUsed/>
    <w:rsid w:val="00D367DA"/>
  </w:style>
  <w:style w:type="table" w:customStyle="1" w:styleId="TableGrid242">
    <w:name w:val="Table Grid242"/>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1">
    <w:name w:val="Table Classic 121"/>
    <w:basedOn w:val="TableNormal"/>
    <w:next w:val="TableClassic1"/>
    <w:uiPriority w:val="99"/>
    <w:semiHidden/>
    <w:unhideWhenUsed/>
    <w:rsid w:val="00D367DA"/>
    <w:pPr>
      <w:bidi/>
      <w:spacing w:after="0" w:line="240" w:lineRule="auto"/>
    </w:pPr>
    <w:rPr>
      <w:rFonts w:eastAsia="Calibri" w:cs="Arial"/>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23">
    <w:name w:val="Table Grid1123"/>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1">
    <w:name w:val="Table List 221"/>
    <w:basedOn w:val="TableNormal"/>
    <w:next w:val="TableList2"/>
    <w:uiPriority w:val="99"/>
    <w:semiHidden/>
    <w:unhideWhenUsed/>
    <w:rsid w:val="00D367DA"/>
    <w:pPr>
      <w:spacing w:after="0" w:line="240" w:lineRule="auto"/>
    </w:pPr>
    <w:rPr>
      <w:rFonts w:eastAsia="Calibri" w:cs="Arial"/>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32">
    <w:name w:val="Table Grid2132"/>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421">
    <w:name w:val="Table Grid 421"/>
    <w:basedOn w:val="TableNormal"/>
    <w:next w:val="TableGrid40"/>
    <w:uiPriority w:val="99"/>
    <w:semiHidden/>
    <w:unhideWhenUsed/>
    <w:rsid w:val="00D367DA"/>
    <w:pPr>
      <w:spacing w:after="0" w:line="240" w:lineRule="auto"/>
    </w:pPr>
    <w:rPr>
      <w:rFonts w:eastAsia="Calibri" w:cs="Arial"/>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numbering" w:customStyle="1" w:styleId="NoList511">
    <w:name w:val="No List511"/>
    <w:next w:val="NoList"/>
    <w:uiPriority w:val="99"/>
    <w:semiHidden/>
    <w:unhideWhenUsed/>
    <w:rsid w:val="00D367DA"/>
  </w:style>
  <w:style w:type="numbering" w:customStyle="1" w:styleId="NoList121">
    <w:name w:val="No List121"/>
    <w:next w:val="NoList"/>
    <w:uiPriority w:val="99"/>
    <w:semiHidden/>
    <w:rsid w:val="00D367DA"/>
  </w:style>
  <w:style w:type="table" w:customStyle="1" w:styleId="LightList-Accent211">
    <w:name w:val="Light List - Accent 211"/>
    <w:basedOn w:val="TableNormal"/>
    <w:next w:val="LightList-Accent2"/>
    <w:uiPriority w:val="61"/>
    <w:rsid w:val="00D367DA"/>
    <w:pPr>
      <w:spacing w:after="0" w:line="240" w:lineRule="auto"/>
    </w:pPr>
    <w:rPr>
      <w:rFonts w:cs="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numbering" w:customStyle="1" w:styleId="NoList221">
    <w:name w:val="No List221"/>
    <w:next w:val="NoList"/>
    <w:uiPriority w:val="99"/>
    <w:semiHidden/>
    <w:unhideWhenUsed/>
    <w:rsid w:val="00D367DA"/>
  </w:style>
  <w:style w:type="table" w:customStyle="1" w:styleId="TableGrid52">
    <w:name w:val="Table Grid52"/>
    <w:basedOn w:val="TableList3"/>
    <w:next w:val="TableGrid"/>
    <w:uiPriority w:val="59"/>
    <w:rsid w:val="00D367DA"/>
    <w:pPr>
      <w:spacing w:line="120" w:lineRule="atLeast"/>
      <w:jc w:val="center"/>
    </w:pPr>
    <w:rPr>
      <w:rFonts w:ascii="Times New Roman" w:eastAsia="Calibri" w:hAnsi="Times New Roman" w:cs="B Zar"/>
      <w:szCs w:val="22"/>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3111">
    <w:name w:val="No List3111"/>
    <w:next w:val="NoList"/>
    <w:uiPriority w:val="99"/>
    <w:semiHidden/>
    <w:unhideWhenUsed/>
    <w:rsid w:val="00D367DA"/>
  </w:style>
  <w:style w:type="numbering" w:customStyle="1" w:styleId="NoList1121">
    <w:name w:val="No List1121"/>
    <w:next w:val="NoList"/>
    <w:uiPriority w:val="99"/>
    <w:semiHidden/>
    <w:unhideWhenUsed/>
    <w:rsid w:val="00D367DA"/>
  </w:style>
  <w:style w:type="table" w:customStyle="1" w:styleId="TableGrid141">
    <w:name w:val="Table Grid141"/>
    <w:basedOn w:val="TableNormal"/>
    <w:next w:val="TableGrid"/>
    <w:uiPriority w:val="59"/>
    <w:rsid w:val="00D367DA"/>
    <w:pPr>
      <w:spacing w:after="0" w:line="240" w:lineRule="auto"/>
    </w:pPr>
    <w:rPr>
      <w:rFonts w:eastAsia="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31">
    <w:name w:val="Light Shading31"/>
    <w:basedOn w:val="TableNormal"/>
    <w:uiPriority w:val="60"/>
    <w:rsid w:val="00D367DA"/>
    <w:pPr>
      <w:spacing w:after="0" w:line="240" w:lineRule="auto"/>
    </w:pPr>
    <w:rPr>
      <w:rFonts w:eastAsia="Calibri"/>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21">
    <w:name w:val="Light List21"/>
    <w:basedOn w:val="TableNormal"/>
    <w:uiPriority w:val="61"/>
    <w:rsid w:val="00D367DA"/>
    <w:pPr>
      <w:spacing w:after="0" w:line="240" w:lineRule="auto"/>
    </w:pPr>
    <w:rPr>
      <w:rFonts w:eastAsia="Calibri"/>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PlainTable211">
    <w:name w:val="Plain Table 211"/>
    <w:basedOn w:val="TableNormal"/>
    <w:uiPriority w:val="42"/>
    <w:rsid w:val="00D367DA"/>
    <w:pPr>
      <w:spacing w:after="0" w:line="240" w:lineRule="auto"/>
    </w:pPr>
    <w:rPr>
      <w:rFonts w:ascii="Calibri" w:hAnsi="Calibri" w:cs="Arial"/>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List311">
    <w:name w:val="Table List 311"/>
    <w:basedOn w:val="TableNormal"/>
    <w:next w:val="TableList3"/>
    <w:uiPriority w:val="99"/>
    <w:semiHidden/>
    <w:unhideWhenUsed/>
    <w:rsid w:val="00D367DA"/>
    <w:pPr>
      <w:spacing w:after="0" w:line="240" w:lineRule="auto"/>
    </w:pPr>
    <w:rPr>
      <w:rFonts w:ascii="Calibri" w:hAnsi="Calibri" w:cs="Arial"/>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4111">
    <w:name w:val="No List4111"/>
    <w:next w:val="NoList"/>
    <w:uiPriority w:val="99"/>
    <w:semiHidden/>
    <w:unhideWhenUsed/>
    <w:rsid w:val="00D367DA"/>
  </w:style>
  <w:style w:type="table" w:customStyle="1" w:styleId="TableGrid252">
    <w:name w:val="Table Grid252"/>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31">
    <w:name w:val="Table Classic 131"/>
    <w:basedOn w:val="TableNormal"/>
    <w:next w:val="TableClassic1"/>
    <w:uiPriority w:val="99"/>
    <w:semiHidden/>
    <w:unhideWhenUsed/>
    <w:rsid w:val="00D367DA"/>
    <w:pPr>
      <w:bidi/>
      <w:spacing w:after="0" w:line="240" w:lineRule="auto"/>
    </w:pPr>
    <w:rPr>
      <w:rFonts w:eastAsia="Calibri" w:cs="Arial"/>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32">
    <w:name w:val="Table Grid1132"/>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31">
    <w:name w:val="Table List 231"/>
    <w:basedOn w:val="TableNormal"/>
    <w:next w:val="TableList2"/>
    <w:uiPriority w:val="99"/>
    <w:semiHidden/>
    <w:unhideWhenUsed/>
    <w:rsid w:val="00D367DA"/>
    <w:pPr>
      <w:spacing w:after="0" w:line="240" w:lineRule="auto"/>
    </w:pPr>
    <w:rPr>
      <w:rFonts w:eastAsia="Calibri" w:cs="Arial"/>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42">
    <w:name w:val="Table Grid2142"/>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431">
    <w:name w:val="Table Grid 431"/>
    <w:basedOn w:val="TableNormal"/>
    <w:next w:val="TableGrid40"/>
    <w:uiPriority w:val="99"/>
    <w:semiHidden/>
    <w:unhideWhenUsed/>
    <w:rsid w:val="00D367DA"/>
    <w:pPr>
      <w:spacing w:after="0" w:line="240" w:lineRule="auto"/>
    </w:pPr>
    <w:rPr>
      <w:rFonts w:eastAsia="Calibri" w:cs="Arial"/>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212">
    <w:name w:val="Table Grid11212"/>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61">
    <w:name w:val="Table Grid26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41">
    <w:name w:val="Table Grid114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51">
    <w:name w:val="Table Grid215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31">
    <w:name w:val="Table Grid2113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211">
    <w:name w:val="Table Grid221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111">
    <w:name w:val="Table Grid1111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211">
    <w:name w:val="Table Grid2121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111">
    <w:name w:val="Table Grid21111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311">
    <w:name w:val="Table Grid231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211">
    <w:name w:val="Table Grid21121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411">
    <w:name w:val="Table Grid2411"/>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221">
    <w:name w:val="Table Grid1122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311">
    <w:name w:val="Table Grid2131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
    <w:name w:val="Table Grid511"/>
    <w:basedOn w:val="TableList3"/>
    <w:next w:val="TableGrid"/>
    <w:uiPriority w:val="59"/>
    <w:rsid w:val="00D367DA"/>
    <w:pPr>
      <w:spacing w:line="120" w:lineRule="atLeast"/>
      <w:jc w:val="center"/>
    </w:pPr>
    <w:rPr>
      <w:rFonts w:ascii="Times New Roman" w:eastAsia="Calibri" w:hAnsi="Times New Roman" w:cs="B Zar"/>
      <w:szCs w:val="22"/>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511">
    <w:name w:val="Table Grid2511"/>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311">
    <w:name w:val="Table Grid1131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411">
    <w:name w:val="Table Grid2141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2111">
    <w:name w:val="Table Grid11211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13">
    <w:name w:val="Table Grid1113"/>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ParaAttribute0">
    <w:name w:val="ParaAttribute0"/>
    <w:rsid w:val="00D367DA"/>
    <w:pPr>
      <w:widowControl w:val="0"/>
      <w:wordWrap w:val="0"/>
      <w:spacing w:after="0" w:line="240" w:lineRule="auto"/>
    </w:pPr>
    <w:rPr>
      <w:rFonts w:eastAsia="Batang" w:cs="Times New Roman"/>
      <w:sz w:val="20"/>
      <w:szCs w:val="20"/>
      <w:lang w:bidi="ar-SA"/>
    </w:rPr>
  </w:style>
  <w:style w:type="paragraph" w:customStyle="1" w:styleId="ParaAttribute9">
    <w:name w:val="ParaAttribute9"/>
    <w:rsid w:val="00D367DA"/>
    <w:pPr>
      <w:widowControl w:val="0"/>
      <w:wordWrap w:val="0"/>
      <w:spacing w:after="97" w:line="240" w:lineRule="auto"/>
    </w:pPr>
    <w:rPr>
      <w:rFonts w:eastAsia="Batang" w:cs="Times New Roman"/>
      <w:sz w:val="20"/>
      <w:szCs w:val="20"/>
      <w:lang w:bidi="ar-SA"/>
    </w:rPr>
  </w:style>
  <w:style w:type="paragraph" w:customStyle="1" w:styleId="ParaAttribute12">
    <w:name w:val="ParaAttribute12"/>
    <w:rsid w:val="00D367DA"/>
    <w:pPr>
      <w:widowControl w:val="0"/>
      <w:wordWrap w:val="0"/>
      <w:spacing w:before="97" w:after="97" w:line="240" w:lineRule="auto"/>
    </w:pPr>
    <w:rPr>
      <w:rFonts w:eastAsia="Batang" w:cs="Times New Roman"/>
      <w:sz w:val="20"/>
      <w:szCs w:val="20"/>
      <w:lang w:bidi="ar-SA"/>
    </w:rPr>
  </w:style>
  <w:style w:type="character" w:customStyle="1" w:styleId="CharAttribute1">
    <w:name w:val="CharAttribute1"/>
    <w:rsid w:val="00D367DA"/>
    <w:rPr>
      <w:rFonts w:ascii="Times New Roman" w:eastAsia="Times New Roman"/>
    </w:rPr>
  </w:style>
  <w:style w:type="character" w:customStyle="1" w:styleId="CharAttribute2">
    <w:name w:val="CharAttribute2"/>
    <w:rsid w:val="00D367DA"/>
    <w:rPr>
      <w:rFonts w:ascii="Calibri" w:eastAsia="Gulim"/>
      <w:sz w:val="32"/>
    </w:rPr>
  </w:style>
  <w:style w:type="character" w:customStyle="1" w:styleId="CharAttribute5">
    <w:name w:val="CharAttribute5"/>
    <w:rsid w:val="00D367DA"/>
    <w:rPr>
      <w:rFonts w:ascii="Calibri" w:eastAsia="Gulim"/>
      <w:sz w:val="32"/>
    </w:rPr>
  </w:style>
  <w:style w:type="numbering" w:customStyle="1" w:styleId="NoList7">
    <w:name w:val="No List7"/>
    <w:next w:val="NoList"/>
    <w:uiPriority w:val="99"/>
    <w:semiHidden/>
    <w:unhideWhenUsed/>
    <w:rsid w:val="00D367DA"/>
  </w:style>
  <w:style w:type="table" w:customStyle="1" w:styleId="TableGrid71">
    <w:name w:val="Table Grid71"/>
    <w:basedOn w:val="TableClassic1"/>
    <w:next w:val="TableGrid"/>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5">
    <w:name w:val="Table Classic 15"/>
    <w:basedOn w:val="TableNormal"/>
    <w:next w:val="TableClassic1"/>
    <w:uiPriority w:val="99"/>
    <w:unhideWhenUsed/>
    <w:rsid w:val="00D367DA"/>
    <w:pPr>
      <w:bidi/>
      <w:spacing w:after="0" w:line="240" w:lineRule="auto"/>
    </w:pPr>
    <w:rPr>
      <w:rFonts w:eastAsia="Calibri" w:cs="Arial"/>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6">
    <w:name w:val="Table Grid16"/>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5">
    <w:name w:val="Table List 25"/>
    <w:basedOn w:val="TableNormal"/>
    <w:next w:val="TableList2"/>
    <w:uiPriority w:val="99"/>
    <w:unhideWhenUsed/>
    <w:rsid w:val="00D367DA"/>
    <w:pPr>
      <w:spacing w:after="0" w:line="240" w:lineRule="auto"/>
    </w:pPr>
    <w:rPr>
      <w:rFonts w:eastAsia="Calibri" w:cs="Arial"/>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8">
    <w:name w:val="Table Grid28"/>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45">
    <w:name w:val="Table Grid 45"/>
    <w:basedOn w:val="TableNormal"/>
    <w:next w:val="TableGrid40"/>
    <w:uiPriority w:val="99"/>
    <w:unhideWhenUsed/>
    <w:rsid w:val="00D367DA"/>
    <w:pPr>
      <w:spacing w:after="0" w:line="240" w:lineRule="auto"/>
    </w:pPr>
    <w:rPr>
      <w:rFonts w:eastAsia="Calibri" w:cs="Arial"/>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6">
    <w:name w:val="Table Grid116"/>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14">
    <w:name w:val="No List14"/>
    <w:next w:val="NoList"/>
    <w:uiPriority w:val="99"/>
    <w:semiHidden/>
    <w:rsid w:val="00D367DA"/>
  </w:style>
  <w:style w:type="table" w:customStyle="1" w:styleId="LightList-Accent23">
    <w:name w:val="Light List - Accent 23"/>
    <w:basedOn w:val="TableNormal"/>
    <w:next w:val="LightList-Accent2"/>
    <w:uiPriority w:val="61"/>
    <w:rsid w:val="00D367DA"/>
    <w:pPr>
      <w:spacing w:after="0" w:line="240" w:lineRule="auto"/>
    </w:pPr>
    <w:rPr>
      <w:rFonts w:cs="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numbering" w:customStyle="1" w:styleId="NoList24">
    <w:name w:val="No List24"/>
    <w:next w:val="NoList"/>
    <w:uiPriority w:val="99"/>
    <w:semiHidden/>
    <w:unhideWhenUsed/>
    <w:rsid w:val="00D367DA"/>
  </w:style>
  <w:style w:type="numbering" w:customStyle="1" w:styleId="NoList33">
    <w:name w:val="No List33"/>
    <w:next w:val="NoList"/>
    <w:uiPriority w:val="99"/>
    <w:semiHidden/>
    <w:unhideWhenUsed/>
    <w:rsid w:val="00D367DA"/>
  </w:style>
  <w:style w:type="numbering" w:customStyle="1" w:styleId="NoList114">
    <w:name w:val="No List114"/>
    <w:next w:val="NoList"/>
    <w:uiPriority w:val="99"/>
    <w:semiHidden/>
    <w:unhideWhenUsed/>
    <w:rsid w:val="00D367DA"/>
  </w:style>
  <w:style w:type="table" w:customStyle="1" w:styleId="LightShading5">
    <w:name w:val="Light Shading5"/>
    <w:basedOn w:val="TableNormal"/>
    <w:next w:val="LightShading"/>
    <w:uiPriority w:val="60"/>
    <w:rsid w:val="00D367DA"/>
    <w:pPr>
      <w:spacing w:after="0" w:line="240" w:lineRule="auto"/>
    </w:pPr>
    <w:rPr>
      <w:rFonts w:eastAsia="Calibri"/>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List">
    <w:name w:val="Light List"/>
    <w:basedOn w:val="TableNormal"/>
    <w:uiPriority w:val="61"/>
    <w:rsid w:val="00D367DA"/>
    <w:pPr>
      <w:spacing w:after="0" w:line="240" w:lineRule="auto"/>
    </w:pPr>
    <w:rPr>
      <w:rFonts w:eastAsia="Calibri"/>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01">
    <w:name w:val="01"/>
    <w:basedOn w:val="Normal"/>
    <w:link w:val="01Char"/>
    <w:qFormat/>
    <w:rsid w:val="00D367DA"/>
    <w:pPr>
      <w:bidi/>
      <w:spacing w:before="100" w:beforeAutospacing="1" w:after="100" w:afterAutospacing="1" w:line="240" w:lineRule="auto"/>
      <w:ind w:firstLine="567"/>
      <w:jc w:val="both"/>
    </w:pPr>
    <w:rPr>
      <w:rFonts w:ascii="Times New Roman" w:eastAsia="Times New Roman" w:hAnsi="Times New Roman" w:cs="Times New Roman"/>
      <w:sz w:val="24"/>
      <w:szCs w:val="24"/>
    </w:rPr>
  </w:style>
  <w:style w:type="paragraph" w:customStyle="1" w:styleId="text">
    <w:name w:val="text"/>
    <w:basedOn w:val="Normal"/>
    <w:rsid w:val="00D367DA"/>
    <w:pPr>
      <w:bidi/>
      <w:spacing w:before="100" w:beforeAutospacing="1" w:after="100" w:afterAutospacing="1" w:line="240" w:lineRule="auto"/>
      <w:ind w:firstLine="567"/>
      <w:jc w:val="both"/>
    </w:pPr>
    <w:rPr>
      <w:rFonts w:ascii="Times New Roman" w:eastAsia="Times New Roman" w:hAnsi="Times New Roman" w:cs="Times New Roman"/>
      <w:sz w:val="24"/>
      <w:szCs w:val="24"/>
    </w:rPr>
  </w:style>
  <w:style w:type="paragraph" w:customStyle="1" w:styleId="03">
    <w:name w:val="03"/>
    <w:basedOn w:val="Normal"/>
    <w:link w:val="03Char"/>
    <w:qFormat/>
    <w:rsid w:val="00D367DA"/>
    <w:pPr>
      <w:bidi/>
      <w:spacing w:before="100" w:beforeAutospacing="1" w:after="100" w:afterAutospacing="1" w:line="240" w:lineRule="auto"/>
      <w:ind w:firstLine="567"/>
      <w:jc w:val="both"/>
    </w:pPr>
    <w:rPr>
      <w:rFonts w:ascii="Times New Roman" w:eastAsia="Times New Roman" w:hAnsi="Times New Roman" w:cs="Times New Roman"/>
      <w:sz w:val="24"/>
      <w:szCs w:val="24"/>
    </w:rPr>
  </w:style>
  <w:style w:type="table" w:styleId="TableGrid50">
    <w:name w:val="Table Grid 5"/>
    <w:basedOn w:val="TableNormal"/>
    <w:uiPriority w:val="99"/>
    <w:semiHidden/>
    <w:unhideWhenUsed/>
    <w:rsid w:val="00D367DA"/>
    <w:pPr>
      <w:spacing w:after="0" w:line="240" w:lineRule="auto"/>
    </w:pPr>
    <w:rPr>
      <w:rFonts w:ascii="Calibri" w:hAnsi="Calibri" w:cs="Arial"/>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CharChar2">
    <w:name w:val="Char Char2"/>
    <w:locked/>
    <w:rsid w:val="00D367DA"/>
    <w:rPr>
      <w:rFonts w:cs="B Lotus"/>
      <w:b/>
      <w:bCs/>
      <w:sz w:val="24"/>
      <w:szCs w:val="24"/>
      <w:lang w:val="en-US" w:eastAsia="en-US" w:bidi="ar-SA"/>
    </w:rPr>
  </w:style>
  <w:style w:type="character" w:customStyle="1" w:styleId="abstracttitle">
    <w:name w:val="abstract_title"/>
    <w:rsid w:val="00D367DA"/>
  </w:style>
  <w:style w:type="numbering" w:customStyle="1" w:styleId="NoList43">
    <w:name w:val="No List43"/>
    <w:next w:val="NoList"/>
    <w:uiPriority w:val="99"/>
    <w:semiHidden/>
    <w:unhideWhenUsed/>
    <w:rsid w:val="00D367DA"/>
  </w:style>
  <w:style w:type="numbering" w:customStyle="1" w:styleId="NoList122">
    <w:name w:val="No List122"/>
    <w:next w:val="NoList"/>
    <w:uiPriority w:val="99"/>
    <w:semiHidden/>
    <w:rsid w:val="00D367DA"/>
  </w:style>
  <w:style w:type="table" w:customStyle="1" w:styleId="LightList-Accent212">
    <w:name w:val="Light List - Accent 212"/>
    <w:basedOn w:val="TableNormal"/>
    <w:next w:val="LightList-Accent2"/>
    <w:uiPriority w:val="61"/>
    <w:rsid w:val="00D367DA"/>
    <w:pPr>
      <w:spacing w:after="0" w:line="240" w:lineRule="auto"/>
    </w:pPr>
    <w:rPr>
      <w:rFonts w:cs="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numbering" w:customStyle="1" w:styleId="NoList212">
    <w:name w:val="No List212"/>
    <w:next w:val="NoList"/>
    <w:uiPriority w:val="99"/>
    <w:semiHidden/>
    <w:unhideWhenUsed/>
    <w:rsid w:val="00D367DA"/>
  </w:style>
  <w:style w:type="table" w:customStyle="1" w:styleId="TableGrid32">
    <w:name w:val="Table Grid32"/>
    <w:basedOn w:val="TableList3"/>
    <w:next w:val="TableGrid"/>
    <w:uiPriority w:val="59"/>
    <w:rsid w:val="00D367DA"/>
    <w:pPr>
      <w:spacing w:line="120" w:lineRule="atLeast"/>
      <w:jc w:val="center"/>
    </w:pPr>
    <w:rPr>
      <w:rFonts w:ascii="Times New Roman" w:eastAsia="Calibri" w:hAnsi="Times New Roman" w:cs="B Zar"/>
      <w:szCs w:val="22"/>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312">
    <w:name w:val="No List312"/>
    <w:next w:val="NoList"/>
    <w:uiPriority w:val="99"/>
    <w:semiHidden/>
    <w:unhideWhenUsed/>
    <w:rsid w:val="00D367DA"/>
  </w:style>
  <w:style w:type="numbering" w:customStyle="1" w:styleId="NoList1112">
    <w:name w:val="No List1112"/>
    <w:next w:val="NoList"/>
    <w:uiPriority w:val="99"/>
    <w:semiHidden/>
    <w:unhideWhenUsed/>
    <w:rsid w:val="00D367DA"/>
  </w:style>
  <w:style w:type="table" w:customStyle="1" w:styleId="TableGrid122">
    <w:name w:val="Table Grid122"/>
    <w:basedOn w:val="TableNormal"/>
    <w:next w:val="TableGrid"/>
    <w:uiPriority w:val="59"/>
    <w:rsid w:val="00D367DA"/>
    <w:pPr>
      <w:spacing w:after="0" w:line="240" w:lineRule="auto"/>
    </w:pPr>
    <w:rPr>
      <w:rFonts w:eastAsia="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
    <w:name w:val="Light Shading12"/>
    <w:basedOn w:val="TableNormal"/>
    <w:next w:val="LightShading"/>
    <w:uiPriority w:val="60"/>
    <w:rsid w:val="00D367DA"/>
    <w:pPr>
      <w:spacing w:after="0" w:line="240" w:lineRule="auto"/>
    </w:pPr>
    <w:rPr>
      <w:rFonts w:eastAsia="Calibri"/>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2">
    <w:name w:val="Light List12"/>
    <w:basedOn w:val="TableNormal"/>
    <w:next w:val="LightList"/>
    <w:uiPriority w:val="61"/>
    <w:rsid w:val="00D367DA"/>
    <w:pPr>
      <w:spacing w:after="0" w:line="240" w:lineRule="auto"/>
    </w:pPr>
    <w:rPr>
      <w:rFonts w:eastAsia="Calibri"/>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PlainTable23">
    <w:name w:val="Plain Table 23"/>
    <w:basedOn w:val="TableNormal"/>
    <w:uiPriority w:val="42"/>
    <w:rsid w:val="00D367DA"/>
    <w:pPr>
      <w:spacing w:after="0" w:line="240" w:lineRule="auto"/>
    </w:pPr>
    <w:rPr>
      <w:rFonts w:ascii="Calibri" w:hAnsi="Calibri" w:cs="Arial"/>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List33">
    <w:name w:val="Table List 33"/>
    <w:basedOn w:val="TableNormal"/>
    <w:next w:val="TableList3"/>
    <w:uiPriority w:val="99"/>
    <w:semiHidden/>
    <w:unhideWhenUsed/>
    <w:rsid w:val="00D367DA"/>
    <w:pPr>
      <w:spacing w:after="0" w:line="240" w:lineRule="auto"/>
    </w:pPr>
    <w:rPr>
      <w:rFonts w:ascii="Calibri" w:hAnsi="Calibri" w:cs="Arial"/>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412">
    <w:name w:val="No List412"/>
    <w:next w:val="NoList"/>
    <w:uiPriority w:val="99"/>
    <w:semiHidden/>
    <w:unhideWhenUsed/>
    <w:rsid w:val="00D367DA"/>
  </w:style>
  <w:style w:type="table" w:customStyle="1" w:styleId="TableGrid217">
    <w:name w:val="Table Grid217"/>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2">
    <w:name w:val="Table Classic 112"/>
    <w:basedOn w:val="TableNormal"/>
    <w:next w:val="TableClassic1"/>
    <w:uiPriority w:val="99"/>
    <w:semiHidden/>
    <w:unhideWhenUsed/>
    <w:rsid w:val="00D367DA"/>
    <w:pPr>
      <w:bidi/>
      <w:spacing w:after="0" w:line="240" w:lineRule="auto"/>
    </w:pPr>
    <w:rPr>
      <w:rFonts w:eastAsia="Calibri" w:cs="Arial"/>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14">
    <w:name w:val="Table Grid1114"/>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2">
    <w:name w:val="Table List 212"/>
    <w:basedOn w:val="TableNormal"/>
    <w:next w:val="TableList2"/>
    <w:uiPriority w:val="99"/>
    <w:semiHidden/>
    <w:unhideWhenUsed/>
    <w:rsid w:val="00D367DA"/>
    <w:pPr>
      <w:spacing w:after="0" w:line="240" w:lineRule="auto"/>
    </w:pPr>
    <w:rPr>
      <w:rFonts w:eastAsia="Calibri" w:cs="Arial"/>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15">
    <w:name w:val="Table Grid2115"/>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412">
    <w:name w:val="Table Grid 412"/>
    <w:basedOn w:val="TableNormal"/>
    <w:next w:val="TableGrid40"/>
    <w:uiPriority w:val="99"/>
    <w:semiHidden/>
    <w:unhideWhenUsed/>
    <w:rsid w:val="00D367DA"/>
    <w:pPr>
      <w:spacing w:after="0" w:line="240" w:lineRule="auto"/>
    </w:pPr>
    <w:rPr>
      <w:rFonts w:eastAsia="Calibri" w:cs="Arial"/>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numbering" w:customStyle="1" w:styleId="NoList52">
    <w:name w:val="No List52"/>
    <w:next w:val="NoList"/>
    <w:uiPriority w:val="99"/>
    <w:semiHidden/>
    <w:unhideWhenUsed/>
    <w:rsid w:val="00D367DA"/>
  </w:style>
  <w:style w:type="numbering" w:customStyle="1" w:styleId="NoList131">
    <w:name w:val="No List131"/>
    <w:next w:val="NoList"/>
    <w:uiPriority w:val="99"/>
    <w:semiHidden/>
    <w:rsid w:val="00D367DA"/>
  </w:style>
  <w:style w:type="table" w:customStyle="1" w:styleId="LightList-Accent221">
    <w:name w:val="Light List - Accent 221"/>
    <w:basedOn w:val="TableNormal"/>
    <w:next w:val="LightList-Accent2"/>
    <w:uiPriority w:val="61"/>
    <w:rsid w:val="00D367DA"/>
    <w:pPr>
      <w:spacing w:after="0" w:line="240" w:lineRule="auto"/>
    </w:pPr>
    <w:rPr>
      <w:rFonts w:cs="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numbering" w:customStyle="1" w:styleId="NoList222">
    <w:name w:val="No List222"/>
    <w:next w:val="NoList"/>
    <w:uiPriority w:val="99"/>
    <w:semiHidden/>
    <w:unhideWhenUsed/>
    <w:rsid w:val="00D367DA"/>
  </w:style>
  <w:style w:type="table" w:customStyle="1" w:styleId="TableGrid430">
    <w:name w:val="Table Grid43"/>
    <w:basedOn w:val="TableList3"/>
    <w:next w:val="TableGrid"/>
    <w:uiPriority w:val="59"/>
    <w:rsid w:val="00D367DA"/>
    <w:pPr>
      <w:spacing w:line="120" w:lineRule="atLeast"/>
      <w:jc w:val="center"/>
    </w:pPr>
    <w:rPr>
      <w:rFonts w:ascii="Times New Roman" w:eastAsia="Calibri" w:hAnsi="Times New Roman" w:cs="B Zar"/>
      <w:szCs w:val="22"/>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321">
    <w:name w:val="No List321"/>
    <w:next w:val="NoList"/>
    <w:uiPriority w:val="99"/>
    <w:semiHidden/>
    <w:unhideWhenUsed/>
    <w:rsid w:val="00D367DA"/>
  </w:style>
  <w:style w:type="numbering" w:customStyle="1" w:styleId="NoList1122">
    <w:name w:val="No List1122"/>
    <w:next w:val="NoList"/>
    <w:uiPriority w:val="99"/>
    <w:semiHidden/>
    <w:unhideWhenUsed/>
    <w:rsid w:val="00D367DA"/>
  </w:style>
  <w:style w:type="table" w:customStyle="1" w:styleId="TableGrid132">
    <w:name w:val="Table Grid132"/>
    <w:basedOn w:val="TableNormal"/>
    <w:next w:val="TableGrid"/>
    <w:uiPriority w:val="59"/>
    <w:rsid w:val="00D367DA"/>
    <w:pPr>
      <w:spacing w:after="0" w:line="240" w:lineRule="auto"/>
    </w:pPr>
    <w:rPr>
      <w:rFonts w:eastAsia="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2">
    <w:name w:val="Light Shading22"/>
    <w:basedOn w:val="TableNormal"/>
    <w:next w:val="LightShading"/>
    <w:uiPriority w:val="60"/>
    <w:rsid w:val="00D367DA"/>
    <w:pPr>
      <w:spacing w:after="0" w:line="240" w:lineRule="auto"/>
    </w:pPr>
    <w:rPr>
      <w:rFonts w:eastAsia="Calibri"/>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22">
    <w:name w:val="Light List22"/>
    <w:basedOn w:val="TableNormal"/>
    <w:next w:val="LightList"/>
    <w:uiPriority w:val="61"/>
    <w:rsid w:val="00D367DA"/>
    <w:pPr>
      <w:spacing w:after="0" w:line="240" w:lineRule="auto"/>
    </w:pPr>
    <w:rPr>
      <w:rFonts w:eastAsia="Calibri"/>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PlainTable212">
    <w:name w:val="Plain Table 212"/>
    <w:basedOn w:val="TableNormal"/>
    <w:uiPriority w:val="42"/>
    <w:rsid w:val="00D367DA"/>
    <w:pPr>
      <w:spacing w:after="0" w:line="240" w:lineRule="auto"/>
    </w:pPr>
    <w:rPr>
      <w:rFonts w:ascii="Calibri" w:hAnsi="Calibri" w:cs="Arial"/>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List312">
    <w:name w:val="Table List 312"/>
    <w:basedOn w:val="TableNormal"/>
    <w:next w:val="TableList3"/>
    <w:uiPriority w:val="99"/>
    <w:semiHidden/>
    <w:unhideWhenUsed/>
    <w:rsid w:val="00D367DA"/>
    <w:pPr>
      <w:spacing w:after="0" w:line="240" w:lineRule="auto"/>
    </w:pPr>
    <w:rPr>
      <w:rFonts w:ascii="Calibri" w:hAnsi="Calibri" w:cs="Arial"/>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421">
    <w:name w:val="No List421"/>
    <w:next w:val="NoList"/>
    <w:uiPriority w:val="99"/>
    <w:semiHidden/>
    <w:unhideWhenUsed/>
    <w:rsid w:val="00D367DA"/>
  </w:style>
  <w:style w:type="table" w:customStyle="1" w:styleId="TableGrid223">
    <w:name w:val="Table Grid223"/>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2">
    <w:name w:val="Table Classic 122"/>
    <w:basedOn w:val="TableNormal"/>
    <w:next w:val="TableClassic1"/>
    <w:uiPriority w:val="99"/>
    <w:semiHidden/>
    <w:unhideWhenUsed/>
    <w:rsid w:val="00D367DA"/>
    <w:pPr>
      <w:bidi/>
      <w:spacing w:after="0" w:line="240" w:lineRule="auto"/>
    </w:pPr>
    <w:rPr>
      <w:rFonts w:eastAsia="Calibri" w:cs="Arial"/>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24">
    <w:name w:val="Table Grid1124"/>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2">
    <w:name w:val="Table List 222"/>
    <w:basedOn w:val="TableNormal"/>
    <w:next w:val="TableList2"/>
    <w:uiPriority w:val="99"/>
    <w:semiHidden/>
    <w:unhideWhenUsed/>
    <w:rsid w:val="00D367DA"/>
    <w:pPr>
      <w:spacing w:after="0" w:line="240" w:lineRule="auto"/>
    </w:pPr>
    <w:rPr>
      <w:rFonts w:eastAsia="Calibri" w:cs="Arial"/>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23">
    <w:name w:val="Table Grid2123"/>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422">
    <w:name w:val="Table Grid 422"/>
    <w:basedOn w:val="TableNormal"/>
    <w:next w:val="TableGrid40"/>
    <w:uiPriority w:val="99"/>
    <w:semiHidden/>
    <w:unhideWhenUsed/>
    <w:rsid w:val="00D367DA"/>
    <w:pPr>
      <w:spacing w:after="0" w:line="240" w:lineRule="auto"/>
    </w:pPr>
    <w:rPr>
      <w:rFonts w:eastAsia="Calibri" w:cs="Arial"/>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paragraph" w:customStyle="1" w:styleId="Heading11">
    <w:name w:val="Heading 11"/>
    <w:basedOn w:val="Normal"/>
    <w:next w:val="Normal"/>
    <w:uiPriority w:val="9"/>
    <w:qFormat/>
    <w:rsid w:val="00D367DA"/>
    <w:pPr>
      <w:keepNext/>
      <w:keepLines/>
      <w:bidi/>
      <w:spacing w:before="120" w:after="100" w:afterAutospacing="1" w:line="288" w:lineRule="auto"/>
      <w:ind w:firstLine="567"/>
      <w:jc w:val="both"/>
      <w:outlineLvl w:val="0"/>
    </w:pPr>
    <w:rPr>
      <w:rFonts w:ascii="Times New Roman" w:eastAsia="Times New Roman" w:hAnsi="Times New Roman" w:cs="B Titr"/>
      <w:b/>
      <w:bCs/>
      <w:color w:val="000000"/>
      <w:sz w:val="28"/>
      <w:szCs w:val="28"/>
    </w:rPr>
  </w:style>
  <w:style w:type="table" w:styleId="MediumShading1-Accent5">
    <w:name w:val="Medium Shading 1 Accent 5"/>
    <w:basedOn w:val="TableNormal"/>
    <w:uiPriority w:val="63"/>
    <w:rsid w:val="00D367DA"/>
    <w:pPr>
      <w:spacing w:after="0" w:line="240" w:lineRule="auto"/>
    </w:pPr>
    <w:rPr>
      <w:rFonts w:ascii="Calibri" w:hAnsi="Calibri" w:cs="Arial"/>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LightGrid1">
    <w:name w:val="Light Grid1"/>
    <w:basedOn w:val="TableNormal"/>
    <w:uiPriority w:val="62"/>
    <w:rsid w:val="00D367DA"/>
    <w:pPr>
      <w:spacing w:after="0" w:line="240" w:lineRule="auto"/>
    </w:pPr>
    <w:rPr>
      <w:rFonts w:ascii="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 Mitra" w:eastAsia="Times New Roman" w:hAnsi="B Mitr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 Mitra" w:eastAsia="Times New Roman" w:hAnsi="B Mitr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 Mitra" w:eastAsia="Times New Roman" w:hAnsi="B Mitra" w:cs="Times New Roman"/>
        <w:b/>
        <w:bCs/>
      </w:rPr>
    </w:tblStylePr>
    <w:tblStylePr w:type="lastCol">
      <w:rPr>
        <w:rFonts w:ascii="B Mitra" w:eastAsia="Times New Roman" w:hAnsi="B Mitr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2">
    <w:name w:val="Light Grid2"/>
    <w:basedOn w:val="TableNormal"/>
    <w:uiPriority w:val="62"/>
    <w:rsid w:val="00D367DA"/>
    <w:pPr>
      <w:spacing w:after="0" w:line="240" w:lineRule="auto"/>
    </w:pPr>
    <w:rPr>
      <w:rFonts w:ascii="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 Mitra" w:eastAsia="Times New Roman" w:hAnsi="B Mitr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 Mitra" w:eastAsia="Times New Roman" w:hAnsi="B Mitr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 Mitra" w:eastAsia="Times New Roman" w:hAnsi="B Mitra" w:cs="Times New Roman"/>
        <w:b/>
        <w:bCs/>
      </w:rPr>
    </w:tblStylePr>
    <w:tblStylePr w:type="lastCol">
      <w:rPr>
        <w:rFonts w:ascii="B Mitra" w:eastAsia="Times New Roman" w:hAnsi="B Mitr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Shading11">
    <w:name w:val="Medium Shading 11"/>
    <w:basedOn w:val="TableNormal"/>
    <w:uiPriority w:val="63"/>
    <w:rsid w:val="00D367DA"/>
    <w:pPr>
      <w:spacing w:after="0" w:line="240" w:lineRule="auto"/>
    </w:pPr>
    <w:rPr>
      <w:rFonts w:ascii="Calibri" w:hAnsi="Calibri" w:cs="Arial"/>
      <w:sz w:val="20"/>
      <w:szCs w:val="20"/>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paragraph" w:customStyle="1" w:styleId="Envan1">
    <w:name w:val="Envan 1"/>
    <w:basedOn w:val="TOC1"/>
    <w:autoRedefine/>
    <w:rsid w:val="00D367DA"/>
    <w:pPr>
      <w:tabs>
        <w:tab w:val="clear" w:pos="9016"/>
      </w:tabs>
      <w:spacing w:before="240" w:after="0" w:afterAutospacing="1" w:line="240" w:lineRule="auto"/>
      <w:ind w:left="-57" w:firstLine="567"/>
    </w:pPr>
    <w:rPr>
      <w:rFonts w:ascii="AvantGarde Bk BT" w:hAnsi="AvantGarde Bk BT" w:cs="B Mitra"/>
      <w:b/>
      <w:bCs/>
      <w:sz w:val="24"/>
      <w:szCs w:val="24"/>
      <w:lang w:val="en-US" w:bidi="ar-SA"/>
    </w:rPr>
  </w:style>
  <w:style w:type="paragraph" w:customStyle="1" w:styleId="Matn1">
    <w:name w:val="Matn 1"/>
    <w:basedOn w:val="Normal"/>
    <w:autoRedefine/>
    <w:rsid w:val="00D367DA"/>
    <w:pPr>
      <w:autoSpaceDE w:val="0"/>
      <w:autoSpaceDN w:val="0"/>
      <w:bidi/>
      <w:adjustRightInd w:val="0"/>
      <w:spacing w:after="0" w:afterAutospacing="1" w:line="240" w:lineRule="auto"/>
      <w:ind w:left="484" w:firstLine="567"/>
      <w:jc w:val="both"/>
    </w:pPr>
    <w:rPr>
      <w:rFonts w:ascii="Arial" w:eastAsia="Times New Roman" w:hAnsi="Arial" w:cs="B Nazanin"/>
      <w:color w:val="000000"/>
      <w:sz w:val="24"/>
      <w:szCs w:val="24"/>
    </w:rPr>
  </w:style>
  <w:style w:type="paragraph" w:customStyle="1" w:styleId="Envan2">
    <w:name w:val="Envan 2"/>
    <w:basedOn w:val="Normal"/>
    <w:autoRedefine/>
    <w:rsid w:val="00D367DA"/>
    <w:pPr>
      <w:autoSpaceDE w:val="0"/>
      <w:autoSpaceDN w:val="0"/>
      <w:bidi/>
      <w:adjustRightInd w:val="0"/>
      <w:spacing w:before="120" w:after="0" w:afterAutospacing="1" w:line="240" w:lineRule="auto"/>
      <w:ind w:left="484" w:firstLine="567"/>
    </w:pPr>
    <w:rPr>
      <w:rFonts w:ascii="Arial" w:eastAsia="Times New Roman" w:hAnsi="Arial" w:cs="B Nazanin"/>
      <w:b/>
      <w:bCs/>
      <w:color w:val="000000"/>
      <w:sz w:val="24"/>
      <w:szCs w:val="24"/>
    </w:rPr>
  </w:style>
  <w:style w:type="paragraph" w:customStyle="1" w:styleId="Envan3">
    <w:name w:val="Envan 3"/>
    <w:basedOn w:val="Normal"/>
    <w:autoRedefine/>
    <w:rsid w:val="00D367DA"/>
    <w:pPr>
      <w:autoSpaceDE w:val="0"/>
      <w:autoSpaceDN w:val="0"/>
      <w:bidi/>
      <w:adjustRightInd w:val="0"/>
      <w:spacing w:after="0" w:afterAutospacing="1" w:line="240" w:lineRule="auto"/>
      <w:ind w:left="304" w:firstLine="567"/>
    </w:pPr>
    <w:rPr>
      <w:rFonts w:ascii="Arial" w:eastAsia="Times New Roman" w:hAnsi="Arial" w:cs="B Nazanin"/>
      <w:b/>
      <w:bCs/>
      <w:color w:val="000000"/>
      <w:sz w:val="24"/>
      <w:szCs w:val="24"/>
    </w:rPr>
  </w:style>
  <w:style w:type="paragraph" w:customStyle="1" w:styleId="Matn2">
    <w:name w:val="Matn 2"/>
    <w:basedOn w:val="Matn1"/>
    <w:autoRedefine/>
    <w:rsid w:val="00D367DA"/>
  </w:style>
  <w:style w:type="paragraph" w:customStyle="1" w:styleId="Matn10">
    <w:name w:val="Matn1"/>
    <w:basedOn w:val="Heading1"/>
    <w:rsid w:val="00D367DA"/>
    <w:pPr>
      <w:keepNext/>
      <w:spacing w:before="240" w:beforeAutospacing="0" w:after="60" w:line="288" w:lineRule="auto"/>
      <w:ind w:firstLine="567"/>
    </w:pPr>
    <w:rPr>
      <w:rFonts w:ascii="Times New Roman" w:eastAsia="Times New Roman" w:hAnsi="Times New Roman" w:cs="B Titr"/>
      <w:color w:val="000000"/>
      <w:kern w:val="0"/>
      <w:sz w:val="28"/>
      <w:szCs w:val="26"/>
    </w:rPr>
  </w:style>
  <w:style w:type="character" w:customStyle="1" w:styleId="Heading1Char1">
    <w:name w:val="Heading 1 Char1"/>
    <w:uiPriority w:val="9"/>
    <w:rsid w:val="00D367DA"/>
    <w:rPr>
      <w:rFonts w:ascii="Cambria" w:eastAsia="Times New Roman" w:hAnsi="Cambria" w:cs="Times New Roman"/>
      <w:b/>
      <w:bCs/>
      <w:kern w:val="32"/>
      <w:sz w:val="32"/>
      <w:szCs w:val="32"/>
    </w:rPr>
  </w:style>
  <w:style w:type="character" w:customStyle="1" w:styleId="moduletitle1">
    <w:name w:val="moduletitle1"/>
    <w:rsid w:val="00D367DA"/>
    <w:rPr>
      <w:b/>
      <w:bCs/>
      <w:color w:val="F15928"/>
      <w:sz w:val="17"/>
      <w:szCs w:val="17"/>
    </w:rPr>
  </w:style>
  <w:style w:type="numbering" w:customStyle="1" w:styleId="NoList611">
    <w:name w:val="No List611"/>
    <w:next w:val="NoList"/>
    <w:uiPriority w:val="99"/>
    <w:semiHidden/>
    <w:unhideWhenUsed/>
    <w:rsid w:val="00D367DA"/>
  </w:style>
  <w:style w:type="table" w:customStyle="1" w:styleId="TableGrid53">
    <w:name w:val="Table Grid53"/>
    <w:basedOn w:val="TableNormal"/>
    <w:next w:val="TableGrid"/>
    <w:uiPriority w:val="59"/>
    <w:rsid w:val="00D367DA"/>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21">
    <w:name w:val="TOC 21"/>
    <w:basedOn w:val="Normal"/>
    <w:next w:val="Normal"/>
    <w:autoRedefine/>
    <w:uiPriority w:val="39"/>
    <w:unhideWhenUsed/>
    <w:qFormat/>
    <w:rsid w:val="00D367DA"/>
    <w:pPr>
      <w:tabs>
        <w:tab w:val="right" w:leader="dot" w:pos="9350"/>
      </w:tabs>
      <w:bidi/>
      <w:spacing w:after="100" w:line="288" w:lineRule="auto"/>
      <w:ind w:left="280" w:firstLine="576"/>
      <w:jc w:val="right"/>
    </w:pPr>
    <w:rPr>
      <w:rFonts w:ascii="Times New Roman" w:eastAsia="Calibri" w:hAnsi="Times New Roman" w:cs="B Zar"/>
      <w:sz w:val="28"/>
      <w:szCs w:val="28"/>
    </w:rPr>
  </w:style>
  <w:style w:type="table" w:customStyle="1" w:styleId="TableGrid142">
    <w:name w:val="Table Grid142"/>
    <w:basedOn w:val="TableNormal"/>
    <w:next w:val="TableGrid"/>
    <w:uiPriority w:val="59"/>
    <w:rsid w:val="00D367DA"/>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32">
    <w:name w:val="Light Shading32"/>
    <w:basedOn w:val="TableNormal"/>
    <w:next w:val="LightShading"/>
    <w:uiPriority w:val="60"/>
    <w:rsid w:val="00D367DA"/>
    <w:pPr>
      <w:spacing w:after="0" w:line="240" w:lineRule="auto"/>
    </w:pPr>
    <w:rPr>
      <w:rFonts w:ascii="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Classic132">
    <w:name w:val="Table Classic 132"/>
    <w:basedOn w:val="TableNormal"/>
    <w:next w:val="TableClassic1"/>
    <w:uiPriority w:val="99"/>
    <w:semiHidden/>
    <w:unhideWhenUsed/>
    <w:rsid w:val="00D367DA"/>
    <w:pPr>
      <w:bidi/>
      <w:spacing w:after="0" w:line="240" w:lineRule="auto"/>
    </w:pPr>
    <w:rPr>
      <w:rFonts w:eastAsia="Calibri" w:cs="Arial"/>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32">
    <w:name w:val="Table List 232"/>
    <w:basedOn w:val="TableNormal"/>
    <w:next w:val="TableList2"/>
    <w:uiPriority w:val="99"/>
    <w:semiHidden/>
    <w:unhideWhenUsed/>
    <w:rsid w:val="00D367DA"/>
    <w:pPr>
      <w:spacing w:after="0" w:line="240" w:lineRule="auto"/>
    </w:pPr>
    <w:rPr>
      <w:rFonts w:eastAsia="Calibri" w:cs="Arial"/>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33">
    <w:name w:val="Table Grid233"/>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432">
    <w:name w:val="Table Grid 432"/>
    <w:basedOn w:val="TableNormal"/>
    <w:next w:val="TableGrid40"/>
    <w:uiPriority w:val="99"/>
    <w:semiHidden/>
    <w:unhideWhenUsed/>
    <w:rsid w:val="00D367DA"/>
    <w:pPr>
      <w:spacing w:after="0" w:line="240" w:lineRule="auto"/>
    </w:pPr>
    <w:rPr>
      <w:rFonts w:eastAsia="Calibri" w:cs="Arial"/>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33">
    <w:name w:val="Table Grid1133"/>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33">
    <w:name w:val="Table Grid2133"/>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13">
    <w:name w:val="Table Grid21113"/>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numbering" w:customStyle="1" w:styleId="NoList141">
    <w:name w:val="No List141"/>
    <w:next w:val="NoList"/>
    <w:uiPriority w:val="99"/>
    <w:semiHidden/>
    <w:unhideWhenUsed/>
    <w:rsid w:val="00D367DA"/>
  </w:style>
  <w:style w:type="table" w:customStyle="1" w:styleId="TableGrid311">
    <w:name w:val="Table Grid311"/>
    <w:basedOn w:val="TableNormal"/>
    <w:next w:val="TableGrid"/>
    <w:uiPriority w:val="59"/>
    <w:rsid w:val="00D367DA"/>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D367DA"/>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next w:val="LightShading"/>
    <w:uiPriority w:val="60"/>
    <w:rsid w:val="00D367DA"/>
    <w:pPr>
      <w:spacing w:after="0" w:line="240" w:lineRule="auto"/>
    </w:pPr>
    <w:rPr>
      <w:rFonts w:ascii="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Classic1111">
    <w:name w:val="Table Classic 1111"/>
    <w:basedOn w:val="TableNormal"/>
    <w:next w:val="TableClassic1"/>
    <w:uiPriority w:val="99"/>
    <w:semiHidden/>
    <w:unhideWhenUsed/>
    <w:rsid w:val="00D367DA"/>
    <w:pPr>
      <w:bidi/>
      <w:spacing w:after="0" w:line="240" w:lineRule="auto"/>
    </w:pPr>
    <w:rPr>
      <w:rFonts w:eastAsia="Calibri" w:cs="Arial"/>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1">
    <w:name w:val="Table List 2111"/>
    <w:basedOn w:val="TableNormal"/>
    <w:next w:val="TableList2"/>
    <w:uiPriority w:val="99"/>
    <w:semiHidden/>
    <w:unhideWhenUsed/>
    <w:rsid w:val="00D367DA"/>
    <w:pPr>
      <w:spacing w:after="0" w:line="240" w:lineRule="auto"/>
    </w:pPr>
    <w:rPr>
      <w:rFonts w:eastAsia="Calibri" w:cs="Arial"/>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212">
    <w:name w:val="Table Grid2212"/>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4111">
    <w:name w:val="Table Grid 4111"/>
    <w:basedOn w:val="TableNormal"/>
    <w:next w:val="TableGrid40"/>
    <w:uiPriority w:val="99"/>
    <w:semiHidden/>
    <w:unhideWhenUsed/>
    <w:rsid w:val="00D367DA"/>
    <w:pPr>
      <w:spacing w:after="0" w:line="240" w:lineRule="auto"/>
    </w:pPr>
    <w:rPr>
      <w:rFonts w:eastAsia="Calibri" w:cs="Arial"/>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112">
    <w:name w:val="Table Grid11112"/>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212">
    <w:name w:val="Table Grid21212"/>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23">
    <w:name w:val="Table Grid21123"/>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numbering" w:customStyle="1" w:styleId="NoList231">
    <w:name w:val="No List231"/>
    <w:next w:val="NoList"/>
    <w:uiPriority w:val="99"/>
    <w:semiHidden/>
    <w:unhideWhenUsed/>
    <w:rsid w:val="00D367DA"/>
  </w:style>
  <w:style w:type="numbering" w:customStyle="1" w:styleId="NoList1131">
    <w:name w:val="No List1131"/>
    <w:next w:val="NoList"/>
    <w:uiPriority w:val="99"/>
    <w:semiHidden/>
    <w:rsid w:val="00D367DA"/>
  </w:style>
  <w:style w:type="table" w:customStyle="1" w:styleId="LightList-Accent231">
    <w:name w:val="Light List - Accent 231"/>
    <w:basedOn w:val="TableNormal"/>
    <w:next w:val="LightList-Accent2"/>
    <w:uiPriority w:val="61"/>
    <w:rsid w:val="00D367DA"/>
    <w:pPr>
      <w:spacing w:after="0" w:line="240" w:lineRule="auto"/>
    </w:pPr>
    <w:rPr>
      <w:rFonts w:cs="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numbering" w:customStyle="1" w:styleId="NoList211111">
    <w:name w:val="No List211111"/>
    <w:next w:val="NoList"/>
    <w:uiPriority w:val="99"/>
    <w:semiHidden/>
    <w:unhideWhenUsed/>
    <w:rsid w:val="00D367DA"/>
  </w:style>
  <w:style w:type="table" w:customStyle="1" w:styleId="TableGrid4120">
    <w:name w:val="Table Grid412"/>
    <w:basedOn w:val="TableList3"/>
    <w:next w:val="TableGrid"/>
    <w:uiPriority w:val="59"/>
    <w:rsid w:val="00D367DA"/>
    <w:pPr>
      <w:spacing w:line="120" w:lineRule="atLeast"/>
      <w:jc w:val="center"/>
    </w:pPr>
    <w:rPr>
      <w:rFonts w:ascii="Times New Roman" w:eastAsia="Calibri" w:hAnsi="Times New Roman" w:cs="B Zar"/>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331">
    <w:name w:val="No List331"/>
    <w:next w:val="NoList"/>
    <w:uiPriority w:val="99"/>
    <w:semiHidden/>
    <w:unhideWhenUsed/>
    <w:rsid w:val="00D367DA"/>
  </w:style>
  <w:style w:type="numbering" w:customStyle="1" w:styleId="NoList1111111">
    <w:name w:val="No List1111111"/>
    <w:next w:val="NoList"/>
    <w:uiPriority w:val="99"/>
    <w:semiHidden/>
    <w:unhideWhenUsed/>
    <w:rsid w:val="00D367DA"/>
  </w:style>
  <w:style w:type="table" w:customStyle="1" w:styleId="TableGrid1311">
    <w:name w:val="Table Grid1311"/>
    <w:basedOn w:val="TableNormal"/>
    <w:next w:val="TableGrid"/>
    <w:uiPriority w:val="59"/>
    <w:rsid w:val="00D367DA"/>
    <w:pPr>
      <w:spacing w:after="0" w:line="240" w:lineRule="auto"/>
    </w:pPr>
    <w:rPr>
      <w:rFonts w:eastAsia="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11">
    <w:name w:val="Light Shading211"/>
    <w:basedOn w:val="TableNormal"/>
    <w:uiPriority w:val="60"/>
    <w:rsid w:val="00D367DA"/>
    <w:pPr>
      <w:spacing w:after="0" w:line="240" w:lineRule="auto"/>
    </w:pPr>
    <w:rPr>
      <w:rFonts w:eastAsia="Calibri"/>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11">
    <w:name w:val="Light List111"/>
    <w:basedOn w:val="TableNormal"/>
    <w:uiPriority w:val="61"/>
    <w:rsid w:val="00D367DA"/>
    <w:pPr>
      <w:spacing w:after="0" w:line="240" w:lineRule="auto"/>
    </w:pPr>
    <w:rPr>
      <w:rFonts w:eastAsia="Calibri"/>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PlainTable221">
    <w:name w:val="Plain Table 221"/>
    <w:basedOn w:val="TableNormal"/>
    <w:uiPriority w:val="42"/>
    <w:rsid w:val="00D367DA"/>
    <w:pPr>
      <w:spacing w:after="0" w:line="240" w:lineRule="auto"/>
    </w:pPr>
    <w:rPr>
      <w:rFonts w:ascii="Calibri" w:hAnsi="Calibri" w:cs="Arial"/>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List321">
    <w:name w:val="Table List 321"/>
    <w:basedOn w:val="TableNormal"/>
    <w:next w:val="TableList3"/>
    <w:uiPriority w:val="99"/>
    <w:semiHidden/>
    <w:unhideWhenUsed/>
    <w:rsid w:val="00D367DA"/>
    <w:pPr>
      <w:spacing w:after="0" w:line="240" w:lineRule="auto"/>
    </w:pPr>
    <w:rPr>
      <w:rFonts w:ascii="Calibri" w:hAnsi="Calibri" w:cs="Arial"/>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431">
    <w:name w:val="No List431"/>
    <w:next w:val="NoList"/>
    <w:uiPriority w:val="99"/>
    <w:semiHidden/>
    <w:unhideWhenUsed/>
    <w:rsid w:val="00D367DA"/>
  </w:style>
  <w:style w:type="table" w:customStyle="1" w:styleId="TableGrid243">
    <w:name w:val="Table Grid243"/>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11">
    <w:name w:val="Table Classic 1211"/>
    <w:basedOn w:val="TableNormal"/>
    <w:next w:val="TableClassic1"/>
    <w:uiPriority w:val="99"/>
    <w:semiHidden/>
    <w:unhideWhenUsed/>
    <w:rsid w:val="00D367DA"/>
    <w:pPr>
      <w:bidi/>
      <w:spacing w:after="0" w:line="240" w:lineRule="auto"/>
    </w:pPr>
    <w:rPr>
      <w:rFonts w:eastAsia="Calibri" w:cs="Arial"/>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213">
    <w:name w:val="Table Grid11213"/>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11">
    <w:name w:val="Table List 2211"/>
    <w:basedOn w:val="TableNormal"/>
    <w:next w:val="TableList2"/>
    <w:uiPriority w:val="99"/>
    <w:semiHidden/>
    <w:unhideWhenUsed/>
    <w:rsid w:val="00D367DA"/>
    <w:pPr>
      <w:spacing w:after="0" w:line="240" w:lineRule="auto"/>
    </w:pPr>
    <w:rPr>
      <w:rFonts w:eastAsia="Calibri" w:cs="Arial"/>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4211">
    <w:name w:val="Table Grid 4211"/>
    <w:basedOn w:val="TableNormal"/>
    <w:next w:val="TableGrid40"/>
    <w:uiPriority w:val="99"/>
    <w:semiHidden/>
    <w:unhideWhenUsed/>
    <w:rsid w:val="00D367DA"/>
    <w:pPr>
      <w:spacing w:after="0" w:line="240" w:lineRule="auto"/>
    </w:pPr>
    <w:rPr>
      <w:rFonts w:eastAsia="Calibri" w:cs="Arial"/>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numbering" w:customStyle="1" w:styleId="NoList5111">
    <w:name w:val="No List5111"/>
    <w:next w:val="NoList"/>
    <w:uiPriority w:val="99"/>
    <w:semiHidden/>
    <w:unhideWhenUsed/>
    <w:rsid w:val="00D367DA"/>
  </w:style>
  <w:style w:type="numbering" w:customStyle="1" w:styleId="NoList1211">
    <w:name w:val="No List1211"/>
    <w:next w:val="NoList"/>
    <w:uiPriority w:val="99"/>
    <w:semiHidden/>
    <w:rsid w:val="00D367DA"/>
  </w:style>
  <w:style w:type="table" w:customStyle="1" w:styleId="LightList-Accent2111">
    <w:name w:val="Light List - Accent 2111"/>
    <w:basedOn w:val="TableNormal"/>
    <w:next w:val="LightList-Accent2"/>
    <w:uiPriority w:val="61"/>
    <w:rsid w:val="00D367DA"/>
    <w:pPr>
      <w:spacing w:after="0" w:line="240" w:lineRule="auto"/>
    </w:pPr>
    <w:rPr>
      <w:rFonts w:cs="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numbering" w:customStyle="1" w:styleId="NoList2211">
    <w:name w:val="No List2211"/>
    <w:next w:val="NoList"/>
    <w:uiPriority w:val="99"/>
    <w:semiHidden/>
    <w:unhideWhenUsed/>
    <w:rsid w:val="00D367DA"/>
  </w:style>
  <w:style w:type="table" w:customStyle="1" w:styleId="TableGrid512">
    <w:name w:val="Table Grid512"/>
    <w:basedOn w:val="TableList3"/>
    <w:next w:val="TableGrid"/>
    <w:uiPriority w:val="59"/>
    <w:rsid w:val="00D367DA"/>
    <w:pPr>
      <w:spacing w:line="120" w:lineRule="atLeast"/>
      <w:jc w:val="center"/>
    </w:pPr>
    <w:rPr>
      <w:rFonts w:ascii="Times New Roman" w:eastAsia="Calibri" w:hAnsi="Times New Roman" w:cs="B Zar"/>
      <w:szCs w:val="22"/>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31111">
    <w:name w:val="No List31111"/>
    <w:next w:val="NoList"/>
    <w:uiPriority w:val="99"/>
    <w:semiHidden/>
    <w:unhideWhenUsed/>
    <w:rsid w:val="00D367DA"/>
  </w:style>
  <w:style w:type="numbering" w:customStyle="1" w:styleId="NoList11211">
    <w:name w:val="No List11211"/>
    <w:next w:val="NoList"/>
    <w:uiPriority w:val="99"/>
    <w:semiHidden/>
    <w:unhideWhenUsed/>
    <w:rsid w:val="00D367DA"/>
  </w:style>
  <w:style w:type="table" w:customStyle="1" w:styleId="TableGrid1411">
    <w:name w:val="Table Grid1411"/>
    <w:basedOn w:val="TableNormal"/>
    <w:next w:val="TableGrid"/>
    <w:uiPriority w:val="59"/>
    <w:rsid w:val="00D367DA"/>
    <w:pPr>
      <w:spacing w:after="0" w:line="240" w:lineRule="auto"/>
    </w:pPr>
    <w:rPr>
      <w:rFonts w:eastAsia="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311">
    <w:name w:val="Light Shading311"/>
    <w:basedOn w:val="TableNormal"/>
    <w:uiPriority w:val="60"/>
    <w:rsid w:val="00D367DA"/>
    <w:pPr>
      <w:spacing w:after="0" w:line="240" w:lineRule="auto"/>
    </w:pPr>
    <w:rPr>
      <w:rFonts w:eastAsia="Calibri"/>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211">
    <w:name w:val="Light List211"/>
    <w:basedOn w:val="TableNormal"/>
    <w:uiPriority w:val="61"/>
    <w:rsid w:val="00D367DA"/>
    <w:pPr>
      <w:spacing w:after="0" w:line="240" w:lineRule="auto"/>
    </w:pPr>
    <w:rPr>
      <w:rFonts w:eastAsia="Calibri"/>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PlainTable2111">
    <w:name w:val="Plain Table 2111"/>
    <w:basedOn w:val="TableNormal"/>
    <w:uiPriority w:val="42"/>
    <w:rsid w:val="00D367DA"/>
    <w:pPr>
      <w:spacing w:after="0" w:line="240" w:lineRule="auto"/>
    </w:pPr>
    <w:rPr>
      <w:rFonts w:ascii="Calibri" w:hAnsi="Calibri" w:cs="Arial"/>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List3111">
    <w:name w:val="Table List 3111"/>
    <w:basedOn w:val="TableNormal"/>
    <w:next w:val="TableList3"/>
    <w:uiPriority w:val="99"/>
    <w:semiHidden/>
    <w:unhideWhenUsed/>
    <w:rsid w:val="00D367DA"/>
    <w:pPr>
      <w:spacing w:after="0" w:line="240" w:lineRule="auto"/>
    </w:pPr>
    <w:rPr>
      <w:rFonts w:ascii="Calibri" w:hAnsi="Calibri" w:cs="Arial"/>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41111">
    <w:name w:val="No List41111"/>
    <w:next w:val="NoList"/>
    <w:uiPriority w:val="99"/>
    <w:semiHidden/>
    <w:unhideWhenUsed/>
    <w:rsid w:val="00D367DA"/>
  </w:style>
  <w:style w:type="table" w:customStyle="1" w:styleId="TableGrid253">
    <w:name w:val="Table Grid253"/>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43">
    <w:name w:val="Table Grid2143"/>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62">
    <w:name w:val="Table Grid262"/>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42">
    <w:name w:val="Table Grid1142"/>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52">
    <w:name w:val="Table Grid2152"/>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32">
    <w:name w:val="Table Grid21132"/>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112">
    <w:name w:val="Table Grid211112"/>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312">
    <w:name w:val="Table Grid2312"/>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212">
    <w:name w:val="Table Grid211212"/>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412">
    <w:name w:val="Table Grid2412"/>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222">
    <w:name w:val="Table Grid11222"/>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312">
    <w:name w:val="Table Grid21312"/>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512">
    <w:name w:val="Table Grid2512"/>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312">
    <w:name w:val="Table Grid11312"/>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412">
    <w:name w:val="Table Grid21412"/>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2112">
    <w:name w:val="Table Grid112112"/>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6111">
    <w:name w:val="No List6111"/>
    <w:next w:val="NoList"/>
    <w:uiPriority w:val="99"/>
    <w:semiHidden/>
    <w:unhideWhenUsed/>
    <w:rsid w:val="00D367DA"/>
  </w:style>
  <w:style w:type="table" w:customStyle="1" w:styleId="TableGrid151">
    <w:name w:val="Table Grid151"/>
    <w:basedOn w:val="TableNormal"/>
    <w:next w:val="TableGrid"/>
    <w:uiPriority w:val="59"/>
    <w:rsid w:val="00D367DA"/>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41">
    <w:name w:val="Light Shading41"/>
    <w:basedOn w:val="TableNormal"/>
    <w:next w:val="LightShading"/>
    <w:uiPriority w:val="60"/>
    <w:rsid w:val="00D367DA"/>
    <w:pPr>
      <w:spacing w:after="0" w:line="240" w:lineRule="auto"/>
    </w:pPr>
    <w:rPr>
      <w:rFonts w:ascii="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Classic141">
    <w:name w:val="Table Classic 141"/>
    <w:basedOn w:val="TableNormal"/>
    <w:next w:val="TableClassic1"/>
    <w:uiPriority w:val="99"/>
    <w:semiHidden/>
    <w:unhideWhenUsed/>
    <w:rsid w:val="00D367DA"/>
    <w:pPr>
      <w:bidi/>
      <w:spacing w:after="0" w:line="240" w:lineRule="auto"/>
    </w:pPr>
    <w:rPr>
      <w:rFonts w:eastAsia="Calibri" w:cs="Arial"/>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41">
    <w:name w:val="Table List 241"/>
    <w:basedOn w:val="TableNormal"/>
    <w:next w:val="TableList2"/>
    <w:uiPriority w:val="99"/>
    <w:semiHidden/>
    <w:unhideWhenUsed/>
    <w:rsid w:val="00D367DA"/>
    <w:pPr>
      <w:spacing w:after="0" w:line="240" w:lineRule="auto"/>
    </w:pPr>
    <w:rPr>
      <w:rFonts w:eastAsia="Calibri" w:cs="Arial"/>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71">
    <w:name w:val="Table Grid27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441">
    <w:name w:val="Table Grid 441"/>
    <w:basedOn w:val="TableNormal"/>
    <w:next w:val="TableGrid40"/>
    <w:uiPriority w:val="99"/>
    <w:semiHidden/>
    <w:unhideWhenUsed/>
    <w:rsid w:val="00D367DA"/>
    <w:pPr>
      <w:spacing w:after="0" w:line="240" w:lineRule="auto"/>
    </w:pPr>
    <w:rPr>
      <w:rFonts w:eastAsia="Calibri" w:cs="Arial"/>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51">
    <w:name w:val="Table Grid115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61">
    <w:name w:val="Table Grid216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41">
    <w:name w:val="Table Grid2114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numbering" w:customStyle="1" w:styleId="NoList1311">
    <w:name w:val="No List1311"/>
    <w:next w:val="NoList"/>
    <w:uiPriority w:val="99"/>
    <w:semiHidden/>
    <w:unhideWhenUsed/>
    <w:rsid w:val="00D367DA"/>
  </w:style>
  <w:style w:type="table" w:customStyle="1" w:styleId="TableGrid2221">
    <w:name w:val="Table Grid222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121">
    <w:name w:val="Table Grid1112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221">
    <w:name w:val="Table Grid2122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121">
    <w:name w:val="Table Grid21112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321">
    <w:name w:val="Table Grid232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221">
    <w:name w:val="Table Grid21122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numbering" w:customStyle="1" w:styleId="NoList2311">
    <w:name w:val="No List2311"/>
    <w:next w:val="NoList"/>
    <w:uiPriority w:val="99"/>
    <w:semiHidden/>
    <w:unhideWhenUsed/>
    <w:rsid w:val="00D367DA"/>
  </w:style>
  <w:style w:type="numbering" w:customStyle="1" w:styleId="NoList11311">
    <w:name w:val="No List11311"/>
    <w:next w:val="NoList"/>
    <w:uiPriority w:val="99"/>
    <w:semiHidden/>
    <w:rsid w:val="00D367DA"/>
  </w:style>
  <w:style w:type="table" w:customStyle="1" w:styleId="LightList-Accent2211">
    <w:name w:val="Light List - Accent 2211"/>
    <w:basedOn w:val="TableNormal"/>
    <w:next w:val="LightList-Accent2"/>
    <w:uiPriority w:val="61"/>
    <w:rsid w:val="00D367DA"/>
    <w:pPr>
      <w:spacing w:after="0" w:line="240" w:lineRule="auto"/>
    </w:pPr>
    <w:rPr>
      <w:rFonts w:cs="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numbering" w:customStyle="1" w:styleId="NoList2111111">
    <w:name w:val="No List2111111"/>
    <w:next w:val="NoList"/>
    <w:uiPriority w:val="99"/>
    <w:semiHidden/>
    <w:unhideWhenUsed/>
    <w:rsid w:val="00D367DA"/>
  </w:style>
  <w:style w:type="table" w:customStyle="1" w:styleId="TableGrid4210">
    <w:name w:val="Table Grid421"/>
    <w:basedOn w:val="TableList3"/>
    <w:next w:val="TableGrid"/>
    <w:uiPriority w:val="59"/>
    <w:rsid w:val="00D367DA"/>
    <w:pPr>
      <w:spacing w:line="120" w:lineRule="atLeast"/>
      <w:jc w:val="center"/>
    </w:pPr>
    <w:rPr>
      <w:rFonts w:ascii="Times New Roman" w:eastAsia="Calibri" w:hAnsi="Times New Roman" w:cs="B Zar"/>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3211">
    <w:name w:val="No List3211"/>
    <w:next w:val="NoList"/>
    <w:uiPriority w:val="99"/>
    <w:semiHidden/>
    <w:unhideWhenUsed/>
    <w:rsid w:val="00D367DA"/>
  </w:style>
  <w:style w:type="numbering" w:customStyle="1" w:styleId="NoList11111111">
    <w:name w:val="No List11111111"/>
    <w:next w:val="NoList"/>
    <w:uiPriority w:val="99"/>
    <w:semiHidden/>
    <w:unhideWhenUsed/>
    <w:rsid w:val="00D367DA"/>
  </w:style>
  <w:style w:type="numbering" w:customStyle="1" w:styleId="NoList4211">
    <w:name w:val="No List4211"/>
    <w:next w:val="NoList"/>
    <w:uiPriority w:val="99"/>
    <w:semiHidden/>
    <w:unhideWhenUsed/>
    <w:rsid w:val="00D367DA"/>
  </w:style>
  <w:style w:type="table" w:customStyle="1" w:styleId="TableGrid2421">
    <w:name w:val="Table Grid2421"/>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231">
    <w:name w:val="Table Grid1123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321">
    <w:name w:val="Table Grid2132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numbering" w:customStyle="1" w:styleId="NoList51111">
    <w:name w:val="No List51111"/>
    <w:next w:val="NoList"/>
    <w:uiPriority w:val="99"/>
    <w:semiHidden/>
    <w:unhideWhenUsed/>
    <w:rsid w:val="00D367DA"/>
  </w:style>
  <w:style w:type="numbering" w:customStyle="1" w:styleId="NoList12111">
    <w:name w:val="No List12111"/>
    <w:next w:val="NoList"/>
    <w:uiPriority w:val="99"/>
    <w:semiHidden/>
    <w:rsid w:val="00D367DA"/>
  </w:style>
  <w:style w:type="numbering" w:customStyle="1" w:styleId="NoList22111">
    <w:name w:val="No List22111"/>
    <w:next w:val="NoList"/>
    <w:uiPriority w:val="99"/>
    <w:semiHidden/>
    <w:unhideWhenUsed/>
    <w:rsid w:val="00D367DA"/>
  </w:style>
  <w:style w:type="table" w:customStyle="1" w:styleId="TableGrid521">
    <w:name w:val="Table Grid521"/>
    <w:basedOn w:val="TableList3"/>
    <w:next w:val="TableGrid"/>
    <w:uiPriority w:val="59"/>
    <w:rsid w:val="00D367DA"/>
    <w:pPr>
      <w:spacing w:line="120" w:lineRule="atLeast"/>
      <w:jc w:val="center"/>
    </w:pPr>
    <w:rPr>
      <w:rFonts w:ascii="Times New Roman" w:eastAsia="Calibri" w:hAnsi="Times New Roman" w:cs="B Zar"/>
      <w:szCs w:val="22"/>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311111">
    <w:name w:val="No List311111"/>
    <w:next w:val="NoList"/>
    <w:uiPriority w:val="99"/>
    <w:semiHidden/>
    <w:unhideWhenUsed/>
    <w:rsid w:val="00D367DA"/>
  </w:style>
  <w:style w:type="numbering" w:customStyle="1" w:styleId="NoList112111">
    <w:name w:val="No List112111"/>
    <w:next w:val="NoList"/>
    <w:uiPriority w:val="99"/>
    <w:semiHidden/>
    <w:unhideWhenUsed/>
    <w:rsid w:val="00D367DA"/>
  </w:style>
  <w:style w:type="numbering" w:customStyle="1" w:styleId="NoList411111">
    <w:name w:val="No List411111"/>
    <w:next w:val="NoList"/>
    <w:uiPriority w:val="99"/>
    <w:semiHidden/>
    <w:unhideWhenUsed/>
    <w:rsid w:val="00D367DA"/>
  </w:style>
  <w:style w:type="table" w:customStyle="1" w:styleId="TableGrid2521">
    <w:name w:val="Table Grid2521"/>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311">
    <w:name w:val="Table Classic 1311"/>
    <w:basedOn w:val="TableNormal"/>
    <w:next w:val="TableClassic1"/>
    <w:uiPriority w:val="99"/>
    <w:semiHidden/>
    <w:unhideWhenUsed/>
    <w:rsid w:val="00D367DA"/>
    <w:pPr>
      <w:bidi/>
      <w:spacing w:after="0" w:line="240" w:lineRule="auto"/>
    </w:pPr>
    <w:rPr>
      <w:rFonts w:eastAsia="Calibri" w:cs="Arial"/>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321">
    <w:name w:val="Table Grid1132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311">
    <w:name w:val="Table List 2311"/>
    <w:basedOn w:val="TableNormal"/>
    <w:next w:val="TableList2"/>
    <w:uiPriority w:val="99"/>
    <w:semiHidden/>
    <w:unhideWhenUsed/>
    <w:rsid w:val="00D367DA"/>
    <w:pPr>
      <w:spacing w:after="0" w:line="240" w:lineRule="auto"/>
    </w:pPr>
    <w:rPr>
      <w:rFonts w:eastAsia="Calibri" w:cs="Arial"/>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421">
    <w:name w:val="Table Grid2142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4311">
    <w:name w:val="Table Grid 4311"/>
    <w:basedOn w:val="TableNormal"/>
    <w:next w:val="TableGrid40"/>
    <w:uiPriority w:val="99"/>
    <w:semiHidden/>
    <w:unhideWhenUsed/>
    <w:rsid w:val="00D367DA"/>
    <w:pPr>
      <w:spacing w:after="0" w:line="240" w:lineRule="auto"/>
    </w:pPr>
    <w:rPr>
      <w:rFonts w:eastAsia="Calibri" w:cs="Arial"/>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2121">
    <w:name w:val="Table Grid11212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611">
    <w:name w:val="Table Grid261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411">
    <w:name w:val="Table Grid1141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511">
    <w:name w:val="Table Grid2151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311">
    <w:name w:val="Table Grid21131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2111">
    <w:name w:val="Table Grid2211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1111">
    <w:name w:val="Table Grid11111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2111">
    <w:name w:val="Table Grid21211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1111">
    <w:name w:val="Table Grid211111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3111">
    <w:name w:val="Table Grid2311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2111">
    <w:name w:val="Table Grid211211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41110">
    <w:name w:val="Table Grid4111"/>
    <w:basedOn w:val="TableList3"/>
    <w:next w:val="TableGrid"/>
    <w:uiPriority w:val="59"/>
    <w:rsid w:val="00D367DA"/>
    <w:pPr>
      <w:spacing w:line="120" w:lineRule="atLeast"/>
      <w:jc w:val="center"/>
    </w:pPr>
    <w:rPr>
      <w:rFonts w:ascii="Times New Roman" w:eastAsia="Calibri" w:hAnsi="Times New Roman" w:cs="B Zar"/>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4111">
    <w:name w:val="Table Grid24111"/>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2211">
    <w:name w:val="Table Grid11221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3111">
    <w:name w:val="Table Grid21311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1">
    <w:name w:val="Table Grid5111"/>
    <w:basedOn w:val="TableList3"/>
    <w:next w:val="TableGrid"/>
    <w:uiPriority w:val="59"/>
    <w:rsid w:val="00D367DA"/>
    <w:pPr>
      <w:spacing w:line="120" w:lineRule="atLeast"/>
      <w:jc w:val="center"/>
    </w:pPr>
    <w:rPr>
      <w:rFonts w:ascii="Times New Roman" w:eastAsia="Calibri" w:hAnsi="Times New Roman" w:cs="B Zar"/>
      <w:szCs w:val="22"/>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5111">
    <w:name w:val="Table Grid25111"/>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3111">
    <w:name w:val="Table Grid11311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4111">
    <w:name w:val="Table Grid21411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21111">
    <w:name w:val="Table Grid112111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71">
    <w:name w:val="No List71"/>
    <w:next w:val="NoList"/>
    <w:uiPriority w:val="99"/>
    <w:semiHidden/>
    <w:unhideWhenUsed/>
    <w:rsid w:val="00D367DA"/>
  </w:style>
  <w:style w:type="table" w:customStyle="1" w:styleId="TableGrid1161">
    <w:name w:val="Table Grid1161"/>
    <w:basedOn w:val="TableClassic1"/>
    <w:uiPriority w:val="39"/>
    <w:rsid w:val="00D367DA"/>
    <w:pPr>
      <w:bidi w:val="0"/>
      <w:spacing w:after="120"/>
      <w:ind w:firstLine="567"/>
      <w:jc w:val="center"/>
    </w:pPr>
    <w:rPr>
      <w:rFonts w:ascii="Calibri" w:hAnsi="Calibri" w:cs="B Zar"/>
      <w:sz w:val="28"/>
      <w:szCs w:val="28"/>
    </w:rPr>
    <w:tblPr>
      <w:tblBorders>
        <w:top w:val="single" w:sz="4" w:space="0" w:color="auto"/>
        <w:bottom w:val="sing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auto"/>
          <w:left w:val="nil"/>
          <w:bottom w:val="double" w:sz="4" w:space="0" w:color="auto"/>
          <w:tl2br w:val="none" w:sz="0" w:space="0" w:color="auto"/>
          <w:tr2bl w:val="none" w:sz="0" w:space="0" w:color="auto"/>
        </w:tcBorders>
        <w:shd w:val="clear" w:color="auto" w:fill="auto"/>
      </w:tcPr>
    </w:tblStylePr>
    <w:tblStylePr w:type="lastRow">
      <w:rPr>
        <w:color w:val="auto"/>
      </w:rPr>
      <w:tblPr/>
      <w:tcPr>
        <w:tcBorders>
          <w:top w:val="single" w:sz="6" w:space="0" w:color="000000"/>
          <w:bottom w:val="double" w:sz="4" w:space="0" w:color="auto"/>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61">
    <w:name w:val="Table Grid16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81">
    <w:name w:val="Table Grid28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7">
    <w:name w:val="Table Grid117"/>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321">
    <w:name w:val="Table Grid321"/>
    <w:basedOn w:val="TableList3"/>
    <w:next w:val="TableGrid"/>
    <w:uiPriority w:val="59"/>
    <w:rsid w:val="00D367DA"/>
    <w:pPr>
      <w:spacing w:line="120" w:lineRule="atLeast"/>
      <w:jc w:val="center"/>
    </w:pPr>
    <w:rPr>
      <w:rFonts w:ascii="Times New Roman" w:eastAsia="Calibri" w:hAnsi="Times New Roman" w:cs="B Zar"/>
      <w:szCs w:val="22"/>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171">
    <w:name w:val="Table Grid2171"/>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131">
    <w:name w:val="Table Grid1113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151">
    <w:name w:val="Table Grid2115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4310">
    <w:name w:val="Table Grid431"/>
    <w:basedOn w:val="TableList3"/>
    <w:next w:val="TableGrid"/>
    <w:uiPriority w:val="59"/>
    <w:rsid w:val="00D367DA"/>
    <w:pPr>
      <w:spacing w:line="120" w:lineRule="atLeast"/>
      <w:jc w:val="center"/>
    </w:pPr>
    <w:rPr>
      <w:rFonts w:ascii="Times New Roman" w:eastAsia="Calibri" w:hAnsi="Times New Roman" w:cs="B Zar"/>
      <w:szCs w:val="22"/>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231">
    <w:name w:val="Table Grid2231"/>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241">
    <w:name w:val="Table Grid1124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231">
    <w:name w:val="Table Grid2123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331">
    <w:name w:val="Table Grid233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331">
    <w:name w:val="Table Grid1133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331">
    <w:name w:val="Table Grid2133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131">
    <w:name w:val="Table Grid21113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2121">
    <w:name w:val="Table Grid2212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1121">
    <w:name w:val="Table Grid11112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2121">
    <w:name w:val="Table Grid21212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231">
    <w:name w:val="Table Grid21123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4121">
    <w:name w:val="Table Grid4121"/>
    <w:basedOn w:val="TableList3"/>
    <w:next w:val="TableGrid"/>
    <w:uiPriority w:val="59"/>
    <w:rsid w:val="00D367DA"/>
    <w:pPr>
      <w:spacing w:line="120" w:lineRule="atLeast"/>
      <w:jc w:val="center"/>
    </w:pPr>
    <w:rPr>
      <w:rFonts w:ascii="Times New Roman" w:eastAsia="Calibri" w:hAnsi="Times New Roman" w:cs="B Zar"/>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431">
    <w:name w:val="Table Grid2431"/>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2131">
    <w:name w:val="Table Grid11213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5121">
    <w:name w:val="Table Grid5121"/>
    <w:basedOn w:val="TableList3"/>
    <w:next w:val="TableGrid"/>
    <w:uiPriority w:val="59"/>
    <w:rsid w:val="00D367DA"/>
    <w:pPr>
      <w:spacing w:line="120" w:lineRule="atLeast"/>
      <w:jc w:val="center"/>
    </w:pPr>
    <w:rPr>
      <w:rFonts w:ascii="Times New Roman" w:eastAsia="Calibri" w:hAnsi="Times New Roman" w:cs="B Zar"/>
      <w:szCs w:val="22"/>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531">
    <w:name w:val="Table Grid2531"/>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431">
    <w:name w:val="Table Grid2143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621">
    <w:name w:val="Table Grid262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421">
    <w:name w:val="Table Grid1142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521">
    <w:name w:val="Table Grid2152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321">
    <w:name w:val="Table Grid21132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1121">
    <w:name w:val="Table Grid211112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3121">
    <w:name w:val="Table Grid2312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2121">
    <w:name w:val="Table Grid211212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4121">
    <w:name w:val="Table Grid24121"/>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2221">
    <w:name w:val="Table Grid11222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3121">
    <w:name w:val="Table Grid21312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5121">
    <w:name w:val="Table Grid25121"/>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3121">
    <w:name w:val="Table Grid11312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4121">
    <w:name w:val="Table Grid21412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21121">
    <w:name w:val="Table Grid112112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711">
    <w:name w:val="Table Grid271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511">
    <w:name w:val="Table Grid1151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611">
    <w:name w:val="Table Grid2161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411">
    <w:name w:val="Table Grid21141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2211">
    <w:name w:val="Table Grid2221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1211">
    <w:name w:val="Table Grid11121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2211">
    <w:name w:val="Table Grid21221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1211">
    <w:name w:val="Table Grid211121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3211">
    <w:name w:val="Table Grid2321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2211">
    <w:name w:val="Table Grid211221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42110">
    <w:name w:val="Table Grid4211"/>
    <w:basedOn w:val="TableList3"/>
    <w:next w:val="TableGrid"/>
    <w:uiPriority w:val="59"/>
    <w:rsid w:val="00D367DA"/>
    <w:pPr>
      <w:spacing w:line="120" w:lineRule="atLeast"/>
      <w:jc w:val="center"/>
    </w:pPr>
    <w:rPr>
      <w:rFonts w:ascii="Times New Roman" w:eastAsia="Calibri" w:hAnsi="Times New Roman" w:cs="B Zar"/>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4211">
    <w:name w:val="Table Grid24211"/>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2311">
    <w:name w:val="Table Grid11231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3211">
    <w:name w:val="Table Grid21321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11">
    <w:name w:val="Table Grid5211"/>
    <w:basedOn w:val="TableList3"/>
    <w:next w:val="TableGrid"/>
    <w:uiPriority w:val="59"/>
    <w:rsid w:val="00D367DA"/>
    <w:pPr>
      <w:spacing w:line="120" w:lineRule="atLeast"/>
      <w:jc w:val="center"/>
    </w:pPr>
    <w:rPr>
      <w:rFonts w:ascii="Times New Roman" w:eastAsia="Calibri" w:hAnsi="Times New Roman" w:cs="B Zar"/>
      <w:szCs w:val="22"/>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5211">
    <w:name w:val="Table Grid25211"/>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3211">
    <w:name w:val="Table Grid11321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4211">
    <w:name w:val="Table Grid21421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21211">
    <w:name w:val="Table Grid112121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6111">
    <w:name w:val="Table Grid2611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4111">
    <w:name w:val="Table Grid11411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5111">
    <w:name w:val="Table Grid21511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3111">
    <w:name w:val="Table Grid211311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21111">
    <w:name w:val="Table Grid22111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11111">
    <w:name w:val="Table Grid111111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21111">
    <w:name w:val="Table Grid212111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11111">
    <w:name w:val="Table Grid2111111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31111">
    <w:name w:val="Table Grid23111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21111">
    <w:name w:val="Table Grid2112111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41111">
    <w:name w:val="Table Grid41111"/>
    <w:basedOn w:val="TableList3"/>
    <w:next w:val="TableGrid"/>
    <w:uiPriority w:val="59"/>
    <w:rsid w:val="00D367DA"/>
    <w:pPr>
      <w:spacing w:line="120" w:lineRule="atLeast"/>
      <w:jc w:val="center"/>
    </w:pPr>
    <w:rPr>
      <w:rFonts w:ascii="Times New Roman" w:eastAsia="Calibri" w:hAnsi="Times New Roman" w:cs="B Zar"/>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41111">
    <w:name w:val="Table Grid241111"/>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22111">
    <w:name w:val="Table Grid112211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31111">
    <w:name w:val="Table Grid213111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11">
    <w:name w:val="Table Grid51111"/>
    <w:basedOn w:val="TableList3"/>
    <w:next w:val="TableGrid"/>
    <w:uiPriority w:val="59"/>
    <w:rsid w:val="00D367DA"/>
    <w:pPr>
      <w:spacing w:line="120" w:lineRule="atLeast"/>
      <w:jc w:val="center"/>
    </w:pPr>
    <w:rPr>
      <w:rFonts w:ascii="Times New Roman" w:eastAsia="Calibri" w:hAnsi="Times New Roman" w:cs="B Zar"/>
      <w:szCs w:val="22"/>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51111">
    <w:name w:val="Table Grid251111"/>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31111">
    <w:name w:val="Table Grid113111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41111">
    <w:name w:val="Table Grid214111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211111">
    <w:name w:val="Table Grid1121111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611">
    <w:name w:val="Table Grid11611"/>
    <w:basedOn w:val="TableClassic1"/>
    <w:uiPriority w:val="39"/>
    <w:rsid w:val="00D367DA"/>
    <w:pPr>
      <w:bidi w:val="0"/>
      <w:spacing w:after="120"/>
      <w:ind w:firstLine="567"/>
      <w:jc w:val="center"/>
    </w:pPr>
    <w:rPr>
      <w:rFonts w:ascii="Calibri" w:hAnsi="Calibri" w:cs="B Zar"/>
      <w:sz w:val="28"/>
      <w:szCs w:val="28"/>
    </w:rPr>
    <w:tblPr>
      <w:tblBorders>
        <w:top w:val="single" w:sz="4" w:space="0" w:color="auto"/>
        <w:bottom w:val="sing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auto"/>
          <w:left w:val="nil"/>
          <w:bottom w:val="double" w:sz="4" w:space="0" w:color="auto"/>
          <w:tl2br w:val="none" w:sz="0" w:space="0" w:color="auto"/>
          <w:tr2bl w:val="none" w:sz="0" w:space="0" w:color="auto"/>
        </w:tcBorders>
        <w:shd w:val="clear" w:color="auto" w:fill="auto"/>
      </w:tcPr>
    </w:tblStylePr>
    <w:tblStylePr w:type="lastRow">
      <w:rPr>
        <w:color w:val="auto"/>
      </w:rPr>
      <w:tblPr/>
      <w:tcPr>
        <w:tcBorders>
          <w:top w:val="single" w:sz="6" w:space="0" w:color="000000"/>
          <w:bottom w:val="double" w:sz="4" w:space="0" w:color="auto"/>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Cite">
    <w:name w:val="HTML Cite"/>
    <w:uiPriority w:val="99"/>
    <w:rsid w:val="00D367DA"/>
    <w:rPr>
      <w:i w:val="0"/>
      <w:iCs w:val="0"/>
      <w:color w:val="008000"/>
    </w:rPr>
  </w:style>
  <w:style w:type="character" w:customStyle="1" w:styleId="FootnoteTextChar1">
    <w:name w:val="Footnote Text Char1"/>
    <w:aliases w:val="پاورقي Char1,Char Char1"/>
    <w:rsid w:val="00D367DA"/>
    <w:rPr>
      <w:rFonts w:ascii="Times New Roman" w:eastAsia="Times New Roman" w:hAnsi="Times New Roman" w:cs="Times New Roman"/>
      <w:sz w:val="20"/>
      <w:szCs w:val="20"/>
    </w:rPr>
  </w:style>
  <w:style w:type="paragraph" w:styleId="NoteHeading">
    <w:name w:val="Note Heading"/>
    <w:basedOn w:val="Normal"/>
    <w:next w:val="Normal"/>
    <w:link w:val="NoteHeadingChar"/>
    <w:rsid w:val="00D367DA"/>
    <w:pPr>
      <w:spacing w:after="0" w:line="240" w:lineRule="auto"/>
    </w:pPr>
    <w:rPr>
      <w:rFonts w:ascii="Times New Roman" w:eastAsia="Times New Roman" w:hAnsi="Times New Roman" w:cs="Nazanin"/>
      <w:sz w:val="24"/>
      <w:szCs w:val="28"/>
      <w:lang w:bidi="fa-IR"/>
    </w:rPr>
  </w:style>
  <w:style w:type="character" w:customStyle="1" w:styleId="NoteHeadingChar">
    <w:name w:val="Note Heading Char"/>
    <w:basedOn w:val="DefaultParagraphFont"/>
    <w:link w:val="NoteHeading"/>
    <w:rsid w:val="00D367DA"/>
    <w:rPr>
      <w:rFonts w:cs="Nazanin"/>
      <w:sz w:val="24"/>
      <w:szCs w:val="28"/>
    </w:rPr>
  </w:style>
  <w:style w:type="paragraph" w:styleId="BlockText">
    <w:name w:val="Block Text"/>
    <w:basedOn w:val="Normal"/>
    <w:rsid w:val="00D367DA"/>
    <w:pPr>
      <w:bidi/>
      <w:spacing w:after="0" w:line="240" w:lineRule="auto"/>
      <w:ind w:left="4320"/>
      <w:jc w:val="lowKashida"/>
    </w:pPr>
    <w:rPr>
      <w:rFonts w:ascii="Times New Roman" w:eastAsia="Times New Roman" w:hAnsi="Times New Roman" w:cs="Zar"/>
      <w:noProof/>
      <w:sz w:val="12"/>
      <w:szCs w:val="24"/>
      <w:lang w:bidi="fa-IR"/>
    </w:rPr>
  </w:style>
  <w:style w:type="paragraph" w:styleId="DocumentMap">
    <w:name w:val="Document Map"/>
    <w:basedOn w:val="Normal"/>
    <w:link w:val="DocumentMapChar"/>
    <w:rsid w:val="00D367DA"/>
    <w:pPr>
      <w:shd w:val="clear" w:color="auto" w:fill="000080"/>
      <w:bidi/>
      <w:spacing w:after="0" w:line="240" w:lineRule="auto"/>
    </w:pPr>
    <w:rPr>
      <w:rFonts w:ascii="Tahoma" w:eastAsia="Times New Roman" w:hAnsi="Tahoma" w:cs="Tahoma"/>
      <w:noProof/>
      <w:sz w:val="20"/>
      <w:szCs w:val="20"/>
      <w:lang w:bidi="fa-IR"/>
    </w:rPr>
  </w:style>
  <w:style w:type="character" w:customStyle="1" w:styleId="DocumentMapChar">
    <w:name w:val="Document Map Char"/>
    <w:basedOn w:val="DefaultParagraphFont"/>
    <w:link w:val="DocumentMap"/>
    <w:rsid w:val="00D367DA"/>
    <w:rPr>
      <w:rFonts w:ascii="Tahoma" w:hAnsi="Tahoma" w:cs="Tahoma"/>
      <w:noProof/>
      <w:sz w:val="20"/>
      <w:szCs w:val="20"/>
      <w:shd w:val="clear" w:color="auto" w:fill="000080"/>
    </w:rPr>
  </w:style>
  <w:style w:type="paragraph" w:styleId="Revision">
    <w:name w:val="Revision"/>
    <w:uiPriority w:val="99"/>
    <w:semiHidden/>
    <w:rsid w:val="00D367DA"/>
    <w:pPr>
      <w:spacing w:after="0" w:line="240" w:lineRule="auto"/>
    </w:pPr>
    <w:rPr>
      <w:rFonts w:cs="Times New Roman"/>
      <w:sz w:val="24"/>
      <w:szCs w:val="24"/>
      <w:lang w:bidi="ar-SA"/>
    </w:rPr>
  </w:style>
  <w:style w:type="character" w:customStyle="1" w:styleId="3Char">
    <w:name w:val="3 Char"/>
    <w:link w:val="3"/>
    <w:locked/>
    <w:rsid w:val="00D367DA"/>
    <w:rPr>
      <w:rFonts w:ascii="Arial" w:hAnsi="Arial" w:cs="B Nazanin"/>
      <w:bCs/>
      <w:i/>
      <w:sz w:val="28"/>
      <w:szCs w:val="28"/>
    </w:rPr>
  </w:style>
  <w:style w:type="paragraph" w:customStyle="1" w:styleId="3">
    <w:name w:val="3"/>
    <w:basedOn w:val="Heading2"/>
    <w:link w:val="3Char"/>
    <w:uiPriority w:val="99"/>
    <w:qFormat/>
    <w:rsid w:val="00D367DA"/>
    <w:pPr>
      <w:spacing w:before="240" w:after="60" w:line="360" w:lineRule="auto"/>
      <w:jc w:val="left"/>
    </w:pPr>
    <w:rPr>
      <w:rFonts w:ascii="Arial" w:hAnsi="Arial" w:cs="B Nazanin"/>
      <w:b w:val="0"/>
      <w:i/>
      <w:sz w:val="28"/>
      <w:szCs w:val="28"/>
    </w:rPr>
  </w:style>
  <w:style w:type="paragraph" w:customStyle="1" w:styleId="newsbody">
    <w:name w:val="news_body"/>
    <w:basedOn w:val="Normal"/>
    <w:rsid w:val="00D367DA"/>
    <w:pPr>
      <w:spacing w:before="100" w:beforeAutospacing="1" w:after="100" w:afterAutospacing="1" w:line="330" w:lineRule="atLeast"/>
      <w:jc w:val="both"/>
    </w:pPr>
    <w:rPr>
      <w:rFonts w:ascii="Times New Roman" w:eastAsia="Times New Roman" w:hAnsi="Times New Roman" w:cs="Times New Roman"/>
      <w:color w:val="444444"/>
      <w:sz w:val="18"/>
      <w:szCs w:val="18"/>
      <w:lang w:bidi="fa-IR"/>
    </w:rPr>
  </w:style>
  <w:style w:type="character" w:customStyle="1" w:styleId="Char0">
    <w:name w:val="جدول Char"/>
    <w:link w:val="af"/>
    <w:locked/>
    <w:rsid w:val="00D367DA"/>
    <w:rPr>
      <w:rFonts w:cs="B Lotus"/>
      <w:b/>
      <w:bCs/>
      <w:szCs w:val="24"/>
    </w:rPr>
  </w:style>
  <w:style w:type="paragraph" w:customStyle="1" w:styleId="af">
    <w:name w:val="جدول"/>
    <w:basedOn w:val="Heading9"/>
    <w:link w:val="Char0"/>
    <w:rsid w:val="00D367DA"/>
    <w:pPr>
      <w:keepNext w:val="0"/>
      <w:keepLines w:val="0"/>
      <w:spacing w:before="240" w:after="60" w:line="360" w:lineRule="auto"/>
      <w:jc w:val="center"/>
    </w:pPr>
    <w:rPr>
      <w:rFonts w:ascii="Times New Roman" w:hAnsi="Times New Roman" w:cs="B Lotus"/>
      <w:b/>
      <w:bCs/>
      <w:i w:val="0"/>
      <w:iCs w:val="0"/>
      <w:color w:val="auto"/>
      <w:sz w:val="22"/>
      <w:szCs w:val="24"/>
      <w:lang w:bidi="fa-IR"/>
    </w:rPr>
  </w:style>
  <w:style w:type="paragraph" w:customStyle="1" w:styleId="af0">
    <w:name w:val="شکل"/>
    <w:basedOn w:val="Heading8"/>
    <w:qFormat/>
    <w:rsid w:val="00D367DA"/>
    <w:pPr>
      <w:keepNext w:val="0"/>
      <w:keepLines w:val="0"/>
      <w:spacing w:before="0" w:after="120" w:line="360" w:lineRule="auto"/>
      <w:jc w:val="center"/>
    </w:pPr>
    <w:rPr>
      <w:rFonts w:ascii="Times New Roman" w:hAnsi="Times New Roman" w:cs="B Lotus"/>
      <w:b/>
      <w:bCs/>
      <w:color w:val="auto"/>
      <w:szCs w:val="24"/>
      <w:lang w:bidi="fa-IR"/>
    </w:rPr>
  </w:style>
  <w:style w:type="paragraph" w:customStyle="1" w:styleId="af1">
    <w:name w:val="وسط"/>
    <w:basedOn w:val="Normal"/>
    <w:rsid w:val="00D367DA"/>
    <w:pPr>
      <w:bidi/>
      <w:spacing w:before="120" w:after="0" w:line="360" w:lineRule="auto"/>
      <w:jc w:val="center"/>
    </w:pPr>
    <w:rPr>
      <w:rFonts w:ascii="Times New Roman" w:eastAsia="Times New Roman" w:hAnsi="Times New Roman" w:cs="B Lotus"/>
      <w:sz w:val="24"/>
      <w:szCs w:val="28"/>
      <w:lang w:bidi="fa-IR"/>
    </w:rPr>
  </w:style>
  <w:style w:type="character" w:customStyle="1" w:styleId="Char1">
    <w:name w:val="محتویات جدول Char"/>
    <w:link w:val="af2"/>
    <w:locked/>
    <w:rsid w:val="00D367DA"/>
    <w:rPr>
      <w:rFonts w:cs="B Lotus"/>
    </w:rPr>
  </w:style>
  <w:style w:type="paragraph" w:customStyle="1" w:styleId="af2">
    <w:name w:val="محتویات جدول"/>
    <w:basedOn w:val="Normal"/>
    <w:link w:val="Char1"/>
    <w:rsid w:val="00D367DA"/>
    <w:pPr>
      <w:bidi/>
      <w:adjustRightInd w:val="0"/>
      <w:spacing w:before="120" w:after="0" w:line="228" w:lineRule="auto"/>
      <w:ind w:left="57"/>
      <w:jc w:val="lowKashida"/>
    </w:pPr>
    <w:rPr>
      <w:rFonts w:ascii="Times New Roman" w:eastAsia="Times New Roman" w:hAnsi="Times New Roman" w:cs="B Lotus"/>
      <w:szCs w:val="25"/>
      <w:lang w:bidi="fa-IR"/>
    </w:rPr>
  </w:style>
  <w:style w:type="character" w:customStyle="1" w:styleId="Char2">
    <w:name w:val="لیست Char"/>
    <w:link w:val="af3"/>
    <w:locked/>
    <w:rsid w:val="00D367DA"/>
    <w:rPr>
      <w:rFonts w:ascii="Segoe Media Center" w:hAnsi="Segoe Media Center" w:cs="B Lotus"/>
      <w:sz w:val="24"/>
      <w:szCs w:val="28"/>
    </w:rPr>
  </w:style>
  <w:style w:type="paragraph" w:customStyle="1" w:styleId="af3">
    <w:name w:val="لیست"/>
    <w:basedOn w:val="Normal"/>
    <w:next w:val="Normal"/>
    <w:link w:val="Char2"/>
    <w:rsid w:val="00D367DA"/>
    <w:pPr>
      <w:bidi/>
      <w:spacing w:before="100" w:beforeAutospacing="1" w:after="100" w:afterAutospacing="1" w:line="264" w:lineRule="auto"/>
      <w:ind w:left="681" w:hanging="284"/>
      <w:jc w:val="lowKashida"/>
    </w:pPr>
    <w:rPr>
      <w:rFonts w:ascii="Segoe Media Center" w:eastAsia="Times New Roman" w:hAnsi="Segoe Media Center" w:cs="B Lotus"/>
      <w:sz w:val="24"/>
      <w:szCs w:val="28"/>
      <w:lang w:bidi="fa-IR"/>
    </w:rPr>
  </w:style>
  <w:style w:type="character" w:customStyle="1" w:styleId="Headind4Char">
    <w:name w:val="Headind4 Char"/>
    <w:link w:val="Headind4"/>
    <w:locked/>
    <w:rsid w:val="00D367DA"/>
    <w:rPr>
      <w:rFonts w:cs="B Lotus"/>
      <w:i/>
      <w:noProof/>
      <w:color w:val="000000"/>
      <w:sz w:val="24"/>
      <w:szCs w:val="24"/>
    </w:rPr>
  </w:style>
  <w:style w:type="paragraph" w:customStyle="1" w:styleId="Headind4">
    <w:name w:val="Headind4"/>
    <w:basedOn w:val="Heading4"/>
    <w:next w:val="Normal"/>
    <w:link w:val="Headind4Char"/>
    <w:rsid w:val="00D367DA"/>
    <w:pPr>
      <w:keepLines w:val="0"/>
      <w:bidi/>
      <w:spacing w:before="100" w:beforeAutospacing="1" w:line="360" w:lineRule="auto"/>
      <w:jc w:val="lowKashida"/>
    </w:pPr>
    <w:rPr>
      <w:rFonts w:ascii="Times New Roman" w:eastAsia="Times New Roman" w:hAnsi="Times New Roman" w:cs="B Lotus"/>
      <w:iCs w:val="0"/>
      <w:noProof/>
      <w:color w:val="000000"/>
      <w:sz w:val="24"/>
      <w:szCs w:val="24"/>
      <w:lang w:bidi="fa-IR"/>
    </w:rPr>
  </w:style>
  <w:style w:type="paragraph" w:customStyle="1" w:styleId="af4">
    <w:name w:val="معادله"/>
    <w:basedOn w:val="Heading7"/>
    <w:rsid w:val="00D367DA"/>
    <w:pPr>
      <w:bidi/>
      <w:spacing w:before="100" w:beforeAutospacing="1" w:after="100" w:afterAutospacing="1" w:line="360" w:lineRule="auto"/>
    </w:pPr>
    <w:rPr>
      <w:rFonts w:ascii="Times New Roman" w:hAnsi="Times New Roman" w:cs="B Lotus"/>
    </w:rPr>
  </w:style>
  <w:style w:type="paragraph" w:customStyle="1" w:styleId="4">
    <w:name w:val="4"/>
    <w:basedOn w:val="Normal"/>
    <w:qFormat/>
    <w:rsid w:val="00D367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ngtext">
    <w:name w:val="long_text"/>
    <w:basedOn w:val="DefaultParagraphFont"/>
    <w:rsid w:val="00D367DA"/>
  </w:style>
  <w:style w:type="character" w:customStyle="1" w:styleId="goohl01">
    <w:name w:val="goohl01"/>
    <w:rsid w:val="00D367DA"/>
    <w:rPr>
      <w:color w:val="000000"/>
      <w:shd w:val="clear" w:color="auto" w:fill="FFFF66"/>
    </w:rPr>
  </w:style>
  <w:style w:type="character" w:customStyle="1" w:styleId="longtext1">
    <w:name w:val="long_text1"/>
    <w:rsid w:val="00D367DA"/>
    <w:rPr>
      <w:sz w:val="20"/>
      <w:szCs w:val="20"/>
    </w:rPr>
  </w:style>
  <w:style w:type="table" w:styleId="TableColorful3">
    <w:name w:val="Table Colorful 3"/>
    <w:basedOn w:val="TableNormal"/>
    <w:rsid w:val="00D367DA"/>
    <w:pPr>
      <w:spacing w:after="0" w:line="240" w:lineRule="auto"/>
      <w:jc w:val="right"/>
    </w:pPr>
    <w:rPr>
      <w:rFonts w:cs="Traditional Arabic"/>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rsid w:val="00D367DA"/>
    <w:pPr>
      <w:spacing w:after="0" w:line="240" w:lineRule="auto"/>
      <w:jc w:val="right"/>
    </w:pPr>
    <w:rPr>
      <w:rFonts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a">
    <w:name w:val="شماره گذاری مدل"/>
    <w:rsid w:val="00D367DA"/>
    <w:pPr>
      <w:numPr>
        <w:numId w:val="5"/>
      </w:numPr>
    </w:pPr>
  </w:style>
  <w:style w:type="table" w:customStyle="1" w:styleId="TableGrid72">
    <w:name w:val="Table Grid72"/>
    <w:basedOn w:val="TableClassic1"/>
    <w:next w:val="TableGrid"/>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711">
    <w:name w:val="Table Grid711"/>
    <w:basedOn w:val="TableClassic1"/>
    <w:next w:val="TableGrid"/>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8">
    <w:name w:val="No List8"/>
    <w:next w:val="NoList"/>
    <w:uiPriority w:val="99"/>
    <w:semiHidden/>
    <w:unhideWhenUsed/>
    <w:rsid w:val="00D367DA"/>
  </w:style>
  <w:style w:type="table" w:customStyle="1" w:styleId="TableGrid8">
    <w:name w:val="Table Grid8"/>
    <w:basedOn w:val="TableClassic1"/>
    <w:next w:val="TableGrid"/>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7">
    <w:name w:val="Table Grid17"/>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9">
    <w:name w:val="Table Grid29"/>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8">
    <w:name w:val="Table Grid118"/>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15">
    <w:name w:val="No List15"/>
    <w:next w:val="NoList"/>
    <w:uiPriority w:val="99"/>
    <w:semiHidden/>
    <w:rsid w:val="00D367DA"/>
  </w:style>
  <w:style w:type="table" w:customStyle="1" w:styleId="LightList-Accent24">
    <w:name w:val="Light List - Accent 24"/>
    <w:basedOn w:val="TableNormal"/>
    <w:next w:val="LightList-Accent2"/>
    <w:uiPriority w:val="61"/>
    <w:rsid w:val="00D367DA"/>
    <w:pPr>
      <w:spacing w:after="0" w:line="240" w:lineRule="auto"/>
    </w:pPr>
    <w:rPr>
      <w:rFonts w:cs="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numbering" w:customStyle="1" w:styleId="NoList25">
    <w:name w:val="No List25"/>
    <w:next w:val="NoList"/>
    <w:uiPriority w:val="99"/>
    <w:semiHidden/>
    <w:unhideWhenUsed/>
    <w:rsid w:val="00D367DA"/>
  </w:style>
  <w:style w:type="numbering" w:customStyle="1" w:styleId="NoList34">
    <w:name w:val="No List34"/>
    <w:next w:val="NoList"/>
    <w:uiPriority w:val="99"/>
    <w:semiHidden/>
    <w:unhideWhenUsed/>
    <w:rsid w:val="00D367DA"/>
  </w:style>
  <w:style w:type="numbering" w:customStyle="1" w:styleId="NoList115">
    <w:name w:val="No List115"/>
    <w:next w:val="NoList"/>
    <w:uiPriority w:val="99"/>
    <w:semiHidden/>
    <w:unhideWhenUsed/>
    <w:rsid w:val="00D367DA"/>
  </w:style>
  <w:style w:type="table" w:customStyle="1" w:styleId="LightShading6">
    <w:name w:val="Light Shading6"/>
    <w:basedOn w:val="TableNormal"/>
    <w:next w:val="LightShading"/>
    <w:uiPriority w:val="60"/>
    <w:rsid w:val="00D367DA"/>
    <w:pPr>
      <w:spacing w:after="0" w:line="240" w:lineRule="auto"/>
    </w:pPr>
    <w:rPr>
      <w:rFonts w:eastAsia="Calibri"/>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3">
    <w:name w:val="Light List3"/>
    <w:basedOn w:val="TableNormal"/>
    <w:next w:val="LightList"/>
    <w:uiPriority w:val="61"/>
    <w:rsid w:val="00D367DA"/>
    <w:pPr>
      <w:spacing w:after="0" w:line="240" w:lineRule="auto"/>
    </w:pPr>
    <w:rPr>
      <w:rFonts w:eastAsia="Calibri"/>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NoList44">
    <w:name w:val="No List44"/>
    <w:next w:val="NoList"/>
    <w:uiPriority w:val="99"/>
    <w:semiHidden/>
    <w:unhideWhenUsed/>
    <w:rsid w:val="00D367DA"/>
  </w:style>
  <w:style w:type="numbering" w:customStyle="1" w:styleId="NoList123">
    <w:name w:val="No List123"/>
    <w:next w:val="NoList"/>
    <w:uiPriority w:val="99"/>
    <w:semiHidden/>
    <w:rsid w:val="00D367DA"/>
  </w:style>
  <w:style w:type="table" w:customStyle="1" w:styleId="LightList-Accent213">
    <w:name w:val="Light List - Accent 213"/>
    <w:basedOn w:val="TableNormal"/>
    <w:next w:val="LightList-Accent2"/>
    <w:uiPriority w:val="61"/>
    <w:rsid w:val="00D367DA"/>
    <w:pPr>
      <w:spacing w:after="0" w:line="240" w:lineRule="auto"/>
    </w:pPr>
    <w:rPr>
      <w:rFonts w:cs="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numbering" w:customStyle="1" w:styleId="NoList213">
    <w:name w:val="No List213"/>
    <w:next w:val="NoList"/>
    <w:uiPriority w:val="99"/>
    <w:semiHidden/>
    <w:unhideWhenUsed/>
    <w:rsid w:val="00D367DA"/>
  </w:style>
  <w:style w:type="table" w:customStyle="1" w:styleId="TableGrid33">
    <w:name w:val="Table Grid33"/>
    <w:basedOn w:val="TableList3"/>
    <w:next w:val="TableGrid"/>
    <w:uiPriority w:val="59"/>
    <w:rsid w:val="00D367DA"/>
    <w:pPr>
      <w:spacing w:line="120" w:lineRule="atLeast"/>
      <w:jc w:val="center"/>
    </w:pPr>
    <w:rPr>
      <w:rFonts w:ascii="Times New Roman" w:eastAsia="Calibri" w:hAnsi="Times New Roman" w:cs="B Zar"/>
      <w:szCs w:val="22"/>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313">
    <w:name w:val="No List313"/>
    <w:next w:val="NoList"/>
    <w:uiPriority w:val="99"/>
    <w:semiHidden/>
    <w:unhideWhenUsed/>
    <w:rsid w:val="00D367DA"/>
  </w:style>
  <w:style w:type="numbering" w:customStyle="1" w:styleId="NoList1113">
    <w:name w:val="No List1113"/>
    <w:next w:val="NoList"/>
    <w:uiPriority w:val="99"/>
    <w:semiHidden/>
    <w:unhideWhenUsed/>
    <w:rsid w:val="00D367DA"/>
  </w:style>
  <w:style w:type="table" w:customStyle="1" w:styleId="TableGrid123">
    <w:name w:val="Table Grid123"/>
    <w:basedOn w:val="TableNormal"/>
    <w:next w:val="TableGrid"/>
    <w:uiPriority w:val="59"/>
    <w:rsid w:val="00D367DA"/>
    <w:pPr>
      <w:spacing w:after="0" w:line="240" w:lineRule="auto"/>
    </w:pPr>
    <w:rPr>
      <w:rFonts w:eastAsia="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3">
    <w:name w:val="Light Shading13"/>
    <w:basedOn w:val="TableNormal"/>
    <w:next w:val="LightShading"/>
    <w:uiPriority w:val="60"/>
    <w:rsid w:val="00D367DA"/>
    <w:pPr>
      <w:spacing w:after="0" w:line="240" w:lineRule="auto"/>
    </w:pPr>
    <w:rPr>
      <w:rFonts w:eastAsia="Calibri"/>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3">
    <w:name w:val="Light List13"/>
    <w:basedOn w:val="TableNormal"/>
    <w:next w:val="LightList"/>
    <w:uiPriority w:val="61"/>
    <w:rsid w:val="00D367DA"/>
    <w:pPr>
      <w:spacing w:after="0" w:line="240" w:lineRule="auto"/>
    </w:pPr>
    <w:rPr>
      <w:rFonts w:eastAsia="Calibri"/>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List34">
    <w:name w:val="Table List 34"/>
    <w:basedOn w:val="TableNormal"/>
    <w:next w:val="TableList3"/>
    <w:uiPriority w:val="99"/>
    <w:semiHidden/>
    <w:unhideWhenUsed/>
    <w:rsid w:val="00D367DA"/>
    <w:pPr>
      <w:spacing w:after="0" w:line="240" w:lineRule="auto"/>
    </w:pPr>
    <w:rPr>
      <w:rFonts w:ascii="Calibri" w:hAnsi="Calibri" w:cs="Arial"/>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413">
    <w:name w:val="No List413"/>
    <w:next w:val="NoList"/>
    <w:uiPriority w:val="99"/>
    <w:semiHidden/>
    <w:unhideWhenUsed/>
    <w:rsid w:val="00D367DA"/>
  </w:style>
  <w:style w:type="table" w:customStyle="1" w:styleId="TableGrid218">
    <w:name w:val="Table Grid218"/>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15">
    <w:name w:val="Table Grid1115"/>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16">
    <w:name w:val="Table Grid2116"/>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numbering" w:customStyle="1" w:styleId="NoList53">
    <w:name w:val="No List53"/>
    <w:next w:val="NoList"/>
    <w:uiPriority w:val="99"/>
    <w:semiHidden/>
    <w:unhideWhenUsed/>
    <w:rsid w:val="00D367DA"/>
  </w:style>
  <w:style w:type="numbering" w:customStyle="1" w:styleId="NoList132">
    <w:name w:val="No List132"/>
    <w:next w:val="NoList"/>
    <w:uiPriority w:val="99"/>
    <w:semiHidden/>
    <w:rsid w:val="00D367DA"/>
  </w:style>
  <w:style w:type="table" w:customStyle="1" w:styleId="LightList-Accent222">
    <w:name w:val="Light List - Accent 222"/>
    <w:basedOn w:val="TableNormal"/>
    <w:next w:val="LightList-Accent2"/>
    <w:uiPriority w:val="61"/>
    <w:rsid w:val="00D367DA"/>
    <w:pPr>
      <w:spacing w:after="0" w:line="240" w:lineRule="auto"/>
    </w:pPr>
    <w:rPr>
      <w:rFonts w:cs="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numbering" w:customStyle="1" w:styleId="NoList223">
    <w:name w:val="No List223"/>
    <w:next w:val="NoList"/>
    <w:uiPriority w:val="99"/>
    <w:semiHidden/>
    <w:unhideWhenUsed/>
    <w:rsid w:val="00D367DA"/>
  </w:style>
  <w:style w:type="table" w:customStyle="1" w:styleId="TableGrid440">
    <w:name w:val="Table Grid44"/>
    <w:basedOn w:val="TableList3"/>
    <w:next w:val="TableGrid"/>
    <w:uiPriority w:val="59"/>
    <w:rsid w:val="00D367DA"/>
    <w:pPr>
      <w:spacing w:line="120" w:lineRule="atLeast"/>
      <w:jc w:val="center"/>
    </w:pPr>
    <w:rPr>
      <w:rFonts w:ascii="Times New Roman" w:eastAsia="Calibri" w:hAnsi="Times New Roman" w:cs="B Zar"/>
      <w:szCs w:val="22"/>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322">
    <w:name w:val="No List322"/>
    <w:next w:val="NoList"/>
    <w:uiPriority w:val="99"/>
    <w:semiHidden/>
    <w:unhideWhenUsed/>
    <w:rsid w:val="00D367DA"/>
  </w:style>
  <w:style w:type="numbering" w:customStyle="1" w:styleId="NoList1123">
    <w:name w:val="No List1123"/>
    <w:next w:val="NoList"/>
    <w:uiPriority w:val="99"/>
    <w:semiHidden/>
    <w:unhideWhenUsed/>
    <w:rsid w:val="00D367DA"/>
  </w:style>
  <w:style w:type="table" w:customStyle="1" w:styleId="LightShading23">
    <w:name w:val="Light Shading23"/>
    <w:basedOn w:val="TableNormal"/>
    <w:next w:val="LightShading"/>
    <w:uiPriority w:val="60"/>
    <w:rsid w:val="00D367DA"/>
    <w:pPr>
      <w:spacing w:after="0" w:line="240" w:lineRule="auto"/>
    </w:pPr>
    <w:rPr>
      <w:rFonts w:eastAsia="Calibri"/>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23">
    <w:name w:val="Light List23"/>
    <w:basedOn w:val="TableNormal"/>
    <w:next w:val="LightList"/>
    <w:uiPriority w:val="61"/>
    <w:rsid w:val="00D367DA"/>
    <w:pPr>
      <w:spacing w:after="0" w:line="240" w:lineRule="auto"/>
    </w:pPr>
    <w:rPr>
      <w:rFonts w:eastAsia="Calibri"/>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List313">
    <w:name w:val="Table List 313"/>
    <w:basedOn w:val="TableNormal"/>
    <w:next w:val="TableList3"/>
    <w:uiPriority w:val="99"/>
    <w:semiHidden/>
    <w:unhideWhenUsed/>
    <w:rsid w:val="00D367DA"/>
    <w:pPr>
      <w:spacing w:after="0" w:line="240" w:lineRule="auto"/>
    </w:pPr>
    <w:rPr>
      <w:rFonts w:ascii="Calibri" w:hAnsi="Calibri" w:cs="Arial"/>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422">
    <w:name w:val="No List422"/>
    <w:next w:val="NoList"/>
    <w:uiPriority w:val="99"/>
    <w:semiHidden/>
    <w:unhideWhenUsed/>
    <w:rsid w:val="00D367DA"/>
  </w:style>
  <w:style w:type="table" w:customStyle="1" w:styleId="TableGrid224">
    <w:name w:val="Table Grid224"/>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25">
    <w:name w:val="Table Grid1125"/>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24">
    <w:name w:val="Table Grid2124"/>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numbering" w:customStyle="1" w:styleId="NoList62">
    <w:name w:val="No List62"/>
    <w:next w:val="NoList"/>
    <w:uiPriority w:val="99"/>
    <w:semiHidden/>
    <w:unhideWhenUsed/>
    <w:rsid w:val="00D367DA"/>
  </w:style>
  <w:style w:type="table" w:customStyle="1" w:styleId="TableGrid54">
    <w:name w:val="Table Grid54"/>
    <w:basedOn w:val="TableNormal"/>
    <w:next w:val="TableGrid"/>
    <w:uiPriority w:val="59"/>
    <w:rsid w:val="00D367DA"/>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uiPriority w:val="59"/>
    <w:rsid w:val="00D367DA"/>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33">
    <w:name w:val="Light Shading33"/>
    <w:basedOn w:val="TableNormal"/>
    <w:next w:val="LightShading"/>
    <w:uiPriority w:val="60"/>
    <w:rsid w:val="00D367DA"/>
    <w:pPr>
      <w:spacing w:after="0" w:line="240" w:lineRule="auto"/>
    </w:pPr>
    <w:rPr>
      <w:rFonts w:ascii="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234">
    <w:name w:val="Table Grid234"/>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34">
    <w:name w:val="Table Grid1134"/>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34">
    <w:name w:val="Table Grid2134"/>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14">
    <w:name w:val="Table Grid21114"/>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numbering" w:customStyle="1" w:styleId="NoList142">
    <w:name w:val="No List142"/>
    <w:next w:val="NoList"/>
    <w:uiPriority w:val="99"/>
    <w:semiHidden/>
    <w:unhideWhenUsed/>
    <w:rsid w:val="00D367DA"/>
  </w:style>
  <w:style w:type="table" w:customStyle="1" w:styleId="TableGrid1212">
    <w:name w:val="Table Grid1212"/>
    <w:basedOn w:val="TableNormal"/>
    <w:next w:val="TableGrid"/>
    <w:uiPriority w:val="59"/>
    <w:rsid w:val="00D367DA"/>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2">
    <w:name w:val="Light Shading112"/>
    <w:basedOn w:val="TableNormal"/>
    <w:next w:val="LightShading"/>
    <w:uiPriority w:val="60"/>
    <w:rsid w:val="00D367DA"/>
    <w:pPr>
      <w:spacing w:after="0" w:line="240" w:lineRule="auto"/>
    </w:pPr>
    <w:rPr>
      <w:rFonts w:ascii="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2213">
    <w:name w:val="Table Grid2213"/>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113">
    <w:name w:val="Table Grid11113"/>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213">
    <w:name w:val="Table Grid21213"/>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24">
    <w:name w:val="Table Grid21124"/>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numbering" w:customStyle="1" w:styleId="NoList232">
    <w:name w:val="No List232"/>
    <w:next w:val="NoList"/>
    <w:uiPriority w:val="99"/>
    <w:semiHidden/>
    <w:unhideWhenUsed/>
    <w:rsid w:val="00D367DA"/>
  </w:style>
  <w:style w:type="numbering" w:customStyle="1" w:styleId="NoList1132">
    <w:name w:val="No List1132"/>
    <w:next w:val="NoList"/>
    <w:uiPriority w:val="99"/>
    <w:semiHidden/>
    <w:rsid w:val="00D367DA"/>
  </w:style>
  <w:style w:type="numbering" w:customStyle="1" w:styleId="NoList2112">
    <w:name w:val="No List2112"/>
    <w:next w:val="NoList"/>
    <w:uiPriority w:val="99"/>
    <w:semiHidden/>
    <w:unhideWhenUsed/>
    <w:rsid w:val="00D367DA"/>
  </w:style>
  <w:style w:type="table" w:customStyle="1" w:styleId="TableGrid413">
    <w:name w:val="Table Grid413"/>
    <w:basedOn w:val="TableList3"/>
    <w:next w:val="TableGrid"/>
    <w:uiPriority w:val="59"/>
    <w:rsid w:val="00D367DA"/>
    <w:pPr>
      <w:spacing w:line="120" w:lineRule="atLeast"/>
      <w:jc w:val="center"/>
    </w:pPr>
    <w:rPr>
      <w:rFonts w:ascii="Times New Roman" w:eastAsia="Calibri" w:hAnsi="Times New Roman" w:cs="B Zar"/>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332">
    <w:name w:val="No List332"/>
    <w:next w:val="NoList"/>
    <w:uiPriority w:val="99"/>
    <w:semiHidden/>
    <w:unhideWhenUsed/>
    <w:rsid w:val="00D367DA"/>
  </w:style>
  <w:style w:type="numbering" w:customStyle="1" w:styleId="NoList11112">
    <w:name w:val="No List11112"/>
    <w:next w:val="NoList"/>
    <w:uiPriority w:val="99"/>
    <w:semiHidden/>
    <w:unhideWhenUsed/>
    <w:rsid w:val="00D367DA"/>
  </w:style>
  <w:style w:type="numbering" w:customStyle="1" w:styleId="NoList432">
    <w:name w:val="No List432"/>
    <w:next w:val="NoList"/>
    <w:uiPriority w:val="99"/>
    <w:semiHidden/>
    <w:unhideWhenUsed/>
    <w:rsid w:val="00D367DA"/>
  </w:style>
  <w:style w:type="table" w:customStyle="1" w:styleId="TableGrid244">
    <w:name w:val="Table Grid244"/>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214">
    <w:name w:val="Table Grid11214"/>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512">
    <w:name w:val="No List512"/>
    <w:next w:val="NoList"/>
    <w:uiPriority w:val="99"/>
    <w:semiHidden/>
    <w:unhideWhenUsed/>
    <w:rsid w:val="00D367DA"/>
  </w:style>
  <w:style w:type="numbering" w:customStyle="1" w:styleId="NoList1212">
    <w:name w:val="No List1212"/>
    <w:next w:val="NoList"/>
    <w:uiPriority w:val="99"/>
    <w:semiHidden/>
    <w:rsid w:val="00D367DA"/>
  </w:style>
  <w:style w:type="numbering" w:customStyle="1" w:styleId="NoList2212">
    <w:name w:val="No List2212"/>
    <w:next w:val="NoList"/>
    <w:uiPriority w:val="99"/>
    <w:semiHidden/>
    <w:unhideWhenUsed/>
    <w:rsid w:val="00D367DA"/>
  </w:style>
  <w:style w:type="table" w:customStyle="1" w:styleId="TableGrid513">
    <w:name w:val="Table Grid513"/>
    <w:basedOn w:val="TableList3"/>
    <w:next w:val="TableGrid"/>
    <w:uiPriority w:val="59"/>
    <w:rsid w:val="00D367DA"/>
    <w:pPr>
      <w:spacing w:line="120" w:lineRule="atLeast"/>
      <w:jc w:val="center"/>
    </w:pPr>
    <w:rPr>
      <w:rFonts w:ascii="Times New Roman" w:eastAsia="Calibri" w:hAnsi="Times New Roman" w:cs="B Zar"/>
      <w:szCs w:val="22"/>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3112">
    <w:name w:val="No List3112"/>
    <w:next w:val="NoList"/>
    <w:uiPriority w:val="99"/>
    <w:semiHidden/>
    <w:unhideWhenUsed/>
    <w:rsid w:val="00D367DA"/>
  </w:style>
  <w:style w:type="numbering" w:customStyle="1" w:styleId="NoList11212">
    <w:name w:val="No List11212"/>
    <w:next w:val="NoList"/>
    <w:uiPriority w:val="99"/>
    <w:semiHidden/>
    <w:unhideWhenUsed/>
    <w:rsid w:val="00D367DA"/>
  </w:style>
  <w:style w:type="numbering" w:customStyle="1" w:styleId="NoList4112">
    <w:name w:val="No List4112"/>
    <w:next w:val="NoList"/>
    <w:uiPriority w:val="99"/>
    <w:semiHidden/>
    <w:unhideWhenUsed/>
    <w:rsid w:val="00D367DA"/>
  </w:style>
  <w:style w:type="table" w:customStyle="1" w:styleId="TableGrid254">
    <w:name w:val="Table Grid254"/>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44">
    <w:name w:val="Table Grid2144"/>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63">
    <w:name w:val="Table Grid263"/>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43">
    <w:name w:val="Table Grid1143"/>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53">
    <w:name w:val="Table Grid2153"/>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33">
    <w:name w:val="Table Grid21133"/>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113">
    <w:name w:val="Table Grid211113"/>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313">
    <w:name w:val="Table Grid2313"/>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213">
    <w:name w:val="Table Grid211213"/>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413">
    <w:name w:val="Table Grid2413"/>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223">
    <w:name w:val="Table Grid11223"/>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313">
    <w:name w:val="Table Grid21313"/>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513">
    <w:name w:val="Table Grid2513"/>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313">
    <w:name w:val="Table Grid11313"/>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413">
    <w:name w:val="Table Grid21413"/>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2113">
    <w:name w:val="Table Grid112113"/>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612">
    <w:name w:val="No List612"/>
    <w:next w:val="NoList"/>
    <w:uiPriority w:val="99"/>
    <w:semiHidden/>
    <w:unhideWhenUsed/>
    <w:rsid w:val="00D367DA"/>
  </w:style>
  <w:style w:type="table" w:customStyle="1" w:styleId="TableGrid152">
    <w:name w:val="Table Grid152"/>
    <w:basedOn w:val="TableNormal"/>
    <w:next w:val="TableGrid"/>
    <w:uiPriority w:val="59"/>
    <w:rsid w:val="00D367DA"/>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42">
    <w:name w:val="Light Shading42"/>
    <w:basedOn w:val="TableNormal"/>
    <w:next w:val="LightShading"/>
    <w:uiPriority w:val="60"/>
    <w:rsid w:val="00D367DA"/>
    <w:pPr>
      <w:spacing w:after="0" w:line="240" w:lineRule="auto"/>
    </w:pPr>
    <w:rPr>
      <w:rFonts w:ascii="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272">
    <w:name w:val="Table Grid272"/>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52">
    <w:name w:val="Table Grid1152"/>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62">
    <w:name w:val="Table Grid2162"/>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42">
    <w:name w:val="Table Grid21142"/>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numbering" w:customStyle="1" w:styleId="NoList1312">
    <w:name w:val="No List1312"/>
    <w:next w:val="NoList"/>
    <w:uiPriority w:val="99"/>
    <w:semiHidden/>
    <w:unhideWhenUsed/>
    <w:rsid w:val="00D367DA"/>
  </w:style>
  <w:style w:type="table" w:customStyle="1" w:styleId="TableGrid2222">
    <w:name w:val="Table Grid2222"/>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122">
    <w:name w:val="Table Grid11122"/>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222">
    <w:name w:val="Table Grid21222"/>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122">
    <w:name w:val="Table Grid211122"/>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322">
    <w:name w:val="Table Grid2322"/>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222">
    <w:name w:val="Table Grid211222"/>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numbering" w:customStyle="1" w:styleId="NoList2312">
    <w:name w:val="No List2312"/>
    <w:next w:val="NoList"/>
    <w:uiPriority w:val="99"/>
    <w:semiHidden/>
    <w:unhideWhenUsed/>
    <w:rsid w:val="00D367DA"/>
  </w:style>
  <w:style w:type="numbering" w:customStyle="1" w:styleId="NoList11312">
    <w:name w:val="No List11312"/>
    <w:next w:val="NoList"/>
    <w:uiPriority w:val="99"/>
    <w:semiHidden/>
    <w:rsid w:val="00D367DA"/>
  </w:style>
  <w:style w:type="numbering" w:customStyle="1" w:styleId="NoList21112">
    <w:name w:val="No List21112"/>
    <w:next w:val="NoList"/>
    <w:uiPriority w:val="99"/>
    <w:semiHidden/>
    <w:unhideWhenUsed/>
    <w:rsid w:val="00D367DA"/>
  </w:style>
  <w:style w:type="table" w:customStyle="1" w:styleId="TableGrid4220">
    <w:name w:val="Table Grid422"/>
    <w:basedOn w:val="TableList3"/>
    <w:next w:val="TableGrid"/>
    <w:uiPriority w:val="59"/>
    <w:rsid w:val="00D367DA"/>
    <w:pPr>
      <w:spacing w:line="120" w:lineRule="atLeast"/>
      <w:jc w:val="center"/>
    </w:pPr>
    <w:rPr>
      <w:rFonts w:ascii="Times New Roman" w:eastAsia="Calibri" w:hAnsi="Times New Roman" w:cs="B Zar"/>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3212">
    <w:name w:val="No List3212"/>
    <w:next w:val="NoList"/>
    <w:uiPriority w:val="99"/>
    <w:semiHidden/>
    <w:unhideWhenUsed/>
    <w:rsid w:val="00D367DA"/>
  </w:style>
  <w:style w:type="numbering" w:customStyle="1" w:styleId="NoList111112">
    <w:name w:val="No List111112"/>
    <w:next w:val="NoList"/>
    <w:uiPriority w:val="99"/>
    <w:semiHidden/>
    <w:unhideWhenUsed/>
    <w:rsid w:val="00D367DA"/>
  </w:style>
  <w:style w:type="numbering" w:customStyle="1" w:styleId="NoList4212">
    <w:name w:val="No List4212"/>
    <w:next w:val="NoList"/>
    <w:uiPriority w:val="99"/>
    <w:semiHidden/>
    <w:unhideWhenUsed/>
    <w:rsid w:val="00D367DA"/>
  </w:style>
  <w:style w:type="table" w:customStyle="1" w:styleId="TableGrid2422">
    <w:name w:val="Table Grid2422"/>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232">
    <w:name w:val="Table Grid11232"/>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322">
    <w:name w:val="Table Grid21322"/>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numbering" w:customStyle="1" w:styleId="NoList5112">
    <w:name w:val="No List5112"/>
    <w:next w:val="NoList"/>
    <w:uiPriority w:val="99"/>
    <w:semiHidden/>
    <w:unhideWhenUsed/>
    <w:rsid w:val="00D367DA"/>
  </w:style>
  <w:style w:type="numbering" w:customStyle="1" w:styleId="NoList12112">
    <w:name w:val="No List12112"/>
    <w:next w:val="NoList"/>
    <w:uiPriority w:val="99"/>
    <w:semiHidden/>
    <w:rsid w:val="00D367DA"/>
  </w:style>
  <w:style w:type="numbering" w:customStyle="1" w:styleId="NoList22112">
    <w:name w:val="No List22112"/>
    <w:next w:val="NoList"/>
    <w:uiPriority w:val="99"/>
    <w:semiHidden/>
    <w:unhideWhenUsed/>
    <w:rsid w:val="00D367DA"/>
  </w:style>
  <w:style w:type="table" w:customStyle="1" w:styleId="TableGrid522">
    <w:name w:val="Table Grid522"/>
    <w:basedOn w:val="TableList3"/>
    <w:next w:val="TableGrid"/>
    <w:uiPriority w:val="59"/>
    <w:rsid w:val="00D367DA"/>
    <w:pPr>
      <w:spacing w:line="120" w:lineRule="atLeast"/>
      <w:jc w:val="center"/>
    </w:pPr>
    <w:rPr>
      <w:rFonts w:ascii="Times New Roman" w:eastAsia="Calibri" w:hAnsi="Times New Roman" w:cs="B Zar"/>
      <w:szCs w:val="22"/>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31112">
    <w:name w:val="No List31112"/>
    <w:next w:val="NoList"/>
    <w:uiPriority w:val="99"/>
    <w:semiHidden/>
    <w:unhideWhenUsed/>
    <w:rsid w:val="00D367DA"/>
  </w:style>
  <w:style w:type="numbering" w:customStyle="1" w:styleId="NoList112112">
    <w:name w:val="No List112112"/>
    <w:next w:val="NoList"/>
    <w:uiPriority w:val="99"/>
    <w:semiHidden/>
    <w:unhideWhenUsed/>
    <w:rsid w:val="00D367DA"/>
  </w:style>
  <w:style w:type="numbering" w:customStyle="1" w:styleId="NoList41112">
    <w:name w:val="No List41112"/>
    <w:next w:val="NoList"/>
    <w:uiPriority w:val="99"/>
    <w:semiHidden/>
    <w:unhideWhenUsed/>
    <w:rsid w:val="00D367DA"/>
  </w:style>
  <w:style w:type="table" w:customStyle="1" w:styleId="TableGrid2522">
    <w:name w:val="Table Grid2522"/>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322">
    <w:name w:val="Table Grid11322"/>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422">
    <w:name w:val="Table Grid21422"/>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2122">
    <w:name w:val="Table Grid112122"/>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612">
    <w:name w:val="Table Grid2612"/>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412">
    <w:name w:val="Table Grid11412"/>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512">
    <w:name w:val="Table Grid21512"/>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312">
    <w:name w:val="Table Grid211312"/>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2112">
    <w:name w:val="Table Grid22112"/>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1112">
    <w:name w:val="Table Grid111112"/>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2112">
    <w:name w:val="Table Grid212112"/>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1112">
    <w:name w:val="Table Grid2111112"/>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3112">
    <w:name w:val="Table Grid23112"/>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2112">
    <w:name w:val="Table Grid2112112"/>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4112">
    <w:name w:val="Table Grid4112"/>
    <w:basedOn w:val="TableList3"/>
    <w:next w:val="TableGrid"/>
    <w:uiPriority w:val="59"/>
    <w:rsid w:val="00D367DA"/>
    <w:pPr>
      <w:spacing w:line="120" w:lineRule="atLeast"/>
      <w:jc w:val="center"/>
    </w:pPr>
    <w:rPr>
      <w:rFonts w:ascii="Times New Roman" w:eastAsia="Calibri" w:hAnsi="Times New Roman" w:cs="B Zar"/>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4112">
    <w:name w:val="Table Grid24112"/>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2212">
    <w:name w:val="Table Grid112212"/>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3112">
    <w:name w:val="Table Grid213112"/>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2">
    <w:name w:val="Table Grid5112"/>
    <w:basedOn w:val="TableList3"/>
    <w:next w:val="TableGrid"/>
    <w:uiPriority w:val="59"/>
    <w:rsid w:val="00D367DA"/>
    <w:pPr>
      <w:spacing w:line="120" w:lineRule="atLeast"/>
      <w:jc w:val="center"/>
    </w:pPr>
    <w:rPr>
      <w:rFonts w:ascii="Times New Roman" w:eastAsia="Calibri" w:hAnsi="Times New Roman" w:cs="B Zar"/>
      <w:szCs w:val="22"/>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5112">
    <w:name w:val="Table Grid25112"/>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3112">
    <w:name w:val="Table Grid113112"/>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4112">
    <w:name w:val="Table Grid214112"/>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21112">
    <w:name w:val="Table Grid1121112"/>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72">
    <w:name w:val="No List72"/>
    <w:next w:val="NoList"/>
    <w:uiPriority w:val="99"/>
    <w:semiHidden/>
    <w:unhideWhenUsed/>
    <w:rsid w:val="00D367DA"/>
  </w:style>
  <w:style w:type="table" w:customStyle="1" w:styleId="TableGrid1162">
    <w:name w:val="Table Grid1162"/>
    <w:basedOn w:val="TableClassic1"/>
    <w:uiPriority w:val="39"/>
    <w:rsid w:val="00D367DA"/>
    <w:pPr>
      <w:bidi w:val="0"/>
      <w:spacing w:after="120"/>
      <w:ind w:firstLine="567"/>
      <w:jc w:val="center"/>
    </w:pPr>
    <w:rPr>
      <w:rFonts w:ascii="Calibri" w:hAnsi="Calibri" w:cs="B Zar"/>
      <w:sz w:val="28"/>
      <w:szCs w:val="28"/>
    </w:rPr>
    <w:tblPr>
      <w:tblBorders>
        <w:top w:val="single" w:sz="4" w:space="0" w:color="auto"/>
        <w:bottom w:val="sing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auto"/>
          <w:left w:val="nil"/>
          <w:bottom w:val="double" w:sz="4" w:space="0" w:color="auto"/>
          <w:tl2br w:val="none" w:sz="0" w:space="0" w:color="auto"/>
          <w:tr2bl w:val="none" w:sz="0" w:space="0" w:color="auto"/>
        </w:tcBorders>
        <w:shd w:val="clear" w:color="auto" w:fill="auto"/>
      </w:tcPr>
    </w:tblStylePr>
    <w:tblStylePr w:type="lastRow">
      <w:rPr>
        <w:color w:val="auto"/>
      </w:rPr>
      <w:tblPr/>
      <w:tcPr>
        <w:tcBorders>
          <w:top w:val="single" w:sz="6" w:space="0" w:color="000000"/>
          <w:bottom w:val="double" w:sz="4" w:space="0" w:color="auto"/>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73">
    <w:name w:val="Table Grid73"/>
    <w:basedOn w:val="TableClassic1"/>
    <w:next w:val="TableGrid"/>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62">
    <w:name w:val="Table Grid162"/>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82">
    <w:name w:val="Table Grid282"/>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71">
    <w:name w:val="Table Grid117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322">
    <w:name w:val="Table Grid322"/>
    <w:basedOn w:val="TableList3"/>
    <w:next w:val="TableGrid"/>
    <w:uiPriority w:val="59"/>
    <w:rsid w:val="00D367DA"/>
    <w:pPr>
      <w:spacing w:line="120" w:lineRule="atLeast"/>
      <w:jc w:val="center"/>
    </w:pPr>
    <w:rPr>
      <w:rFonts w:ascii="Times New Roman" w:eastAsia="Calibri" w:hAnsi="Times New Roman" w:cs="B Zar"/>
      <w:szCs w:val="22"/>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172">
    <w:name w:val="Table Grid2172"/>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132">
    <w:name w:val="Table Grid11132"/>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152">
    <w:name w:val="Table Grid21152"/>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4320">
    <w:name w:val="Table Grid432"/>
    <w:basedOn w:val="TableList3"/>
    <w:next w:val="TableGrid"/>
    <w:uiPriority w:val="59"/>
    <w:rsid w:val="00D367DA"/>
    <w:pPr>
      <w:spacing w:line="120" w:lineRule="atLeast"/>
      <w:jc w:val="center"/>
    </w:pPr>
    <w:rPr>
      <w:rFonts w:ascii="Times New Roman" w:eastAsia="Calibri" w:hAnsi="Times New Roman" w:cs="B Zar"/>
      <w:szCs w:val="22"/>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232">
    <w:name w:val="Table Grid2232"/>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242">
    <w:name w:val="Table Grid11242"/>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232">
    <w:name w:val="Table Grid21232"/>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332">
    <w:name w:val="Table Grid2332"/>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332">
    <w:name w:val="Table Grid11332"/>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332">
    <w:name w:val="Table Grid21332"/>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132">
    <w:name w:val="Table Grid211132"/>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2122">
    <w:name w:val="Table Grid22122"/>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1122">
    <w:name w:val="Table Grid111122"/>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2122">
    <w:name w:val="Table Grid212122"/>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232">
    <w:name w:val="Table Grid211232"/>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4122">
    <w:name w:val="Table Grid4122"/>
    <w:basedOn w:val="TableList3"/>
    <w:next w:val="TableGrid"/>
    <w:uiPriority w:val="59"/>
    <w:rsid w:val="00D367DA"/>
    <w:pPr>
      <w:spacing w:line="120" w:lineRule="atLeast"/>
      <w:jc w:val="center"/>
    </w:pPr>
    <w:rPr>
      <w:rFonts w:ascii="Times New Roman" w:eastAsia="Calibri" w:hAnsi="Times New Roman" w:cs="B Zar"/>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432">
    <w:name w:val="Table Grid2432"/>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2132">
    <w:name w:val="Table Grid112132"/>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5122">
    <w:name w:val="Table Grid5122"/>
    <w:basedOn w:val="TableList3"/>
    <w:next w:val="TableGrid"/>
    <w:uiPriority w:val="59"/>
    <w:rsid w:val="00D367DA"/>
    <w:pPr>
      <w:spacing w:line="120" w:lineRule="atLeast"/>
      <w:jc w:val="center"/>
    </w:pPr>
    <w:rPr>
      <w:rFonts w:ascii="Times New Roman" w:eastAsia="Calibri" w:hAnsi="Times New Roman" w:cs="B Zar"/>
      <w:szCs w:val="22"/>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532">
    <w:name w:val="Table Grid2532"/>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432">
    <w:name w:val="Table Grid21432"/>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622">
    <w:name w:val="Table Grid2622"/>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422">
    <w:name w:val="Table Grid11422"/>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522">
    <w:name w:val="Table Grid21522"/>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322">
    <w:name w:val="Table Grid211322"/>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1122">
    <w:name w:val="Table Grid2111122"/>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3122">
    <w:name w:val="Table Grid23122"/>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2122">
    <w:name w:val="Table Grid2112122"/>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4122">
    <w:name w:val="Table Grid24122"/>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2222">
    <w:name w:val="Table Grid112222"/>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3122">
    <w:name w:val="Table Grid213122"/>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5122">
    <w:name w:val="Table Grid25122"/>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3122">
    <w:name w:val="Table Grid113122"/>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4122">
    <w:name w:val="Table Grid214122"/>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21122">
    <w:name w:val="Table Grid1121122"/>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712">
    <w:name w:val="Table Grid2712"/>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512">
    <w:name w:val="Table Grid11512"/>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612">
    <w:name w:val="Table Grid21612"/>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412">
    <w:name w:val="Table Grid211412"/>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2212">
    <w:name w:val="Table Grid22212"/>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1212">
    <w:name w:val="Table Grid111212"/>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2212">
    <w:name w:val="Table Grid212212"/>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1212">
    <w:name w:val="Table Grid2111212"/>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3212">
    <w:name w:val="Table Grid23212"/>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2212">
    <w:name w:val="Table Grid2112212"/>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4212">
    <w:name w:val="Table Grid4212"/>
    <w:basedOn w:val="TableList3"/>
    <w:next w:val="TableGrid"/>
    <w:uiPriority w:val="59"/>
    <w:rsid w:val="00D367DA"/>
    <w:pPr>
      <w:spacing w:line="120" w:lineRule="atLeast"/>
      <w:jc w:val="center"/>
    </w:pPr>
    <w:rPr>
      <w:rFonts w:ascii="Times New Roman" w:eastAsia="Calibri" w:hAnsi="Times New Roman" w:cs="B Zar"/>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4212">
    <w:name w:val="Table Grid24212"/>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2312">
    <w:name w:val="Table Grid112312"/>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3212">
    <w:name w:val="Table Grid213212"/>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12">
    <w:name w:val="Table Grid5212"/>
    <w:basedOn w:val="TableList3"/>
    <w:next w:val="TableGrid"/>
    <w:uiPriority w:val="59"/>
    <w:rsid w:val="00D367DA"/>
    <w:pPr>
      <w:spacing w:line="120" w:lineRule="atLeast"/>
      <w:jc w:val="center"/>
    </w:pPr>
    <w:rPr>
      <w:rFonts w:ascii="Times New Roman" w:eastAsia="Calibri" w:hAnsi="Times New Roman" w:cs="B Zar"/>
      <w:szCs w:val="22"/>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5212">
    <w:name w:val="Table Grid25212"/>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3212">
    <w:name w:val="Table Grid113212"/>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4212">
    <w:name w:val="Table Grid214212"/>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21212">
    <w:name w:val="Table Grid1121212"/>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6112">
    <w:name w:val="Table Grid26112"/>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4112">
    <w:name w:val="Table Grid114112"/>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5112">
    <w:name w:val="Table Grid215112"/>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3112">
    <w:name w:val="Table Grid2113112"/>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21112">
    <w:name w:val="Table Grid221112"/>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11112">
    <w:name w:val="Table Grid1111112"/>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21112">
    <w:name w:val="Table Grid2121112"/>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11112">
    <w:name w:val="Table Grid21111112"/>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31112">
    <w:name w:val="Table Grid231112"/>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21112">
    <w:name w:val="Table Grid21121112"/>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41112">
    <w:name w:val="Table Grid41112"/>
    <w:basedOn w:val="TableList3"/>
    <w:next w:val="TableGrid"/>
    <w:uiPriority w:val="59"/>
    <w:rsid w:val="00D367DA"/>
    <w:pPr>
      <w:spacing w:line="120" w:lineRule="atLeast"/>
      <w:jc w:val="center"/>
    </w:pPr>
    <w:rPr>
      <w:rFonts w:ascii="Times New Roman" w:eastAsia="Calibri" w:hAnsi="Times New Roman" w:cs="B Zar"/>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41112">
    <w:name w:val="Table Grid241112"/>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22112">
    <w:name w:val="Table Grid1122112"/>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31112">
    <w:name w:val="Table Grid2131112"/>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12">
    <w:name w:val="Table Grid51112"/>
    <w:basedOn w:val="TableList3"/>
    <w:next w:val="TableGrid"/>
    <w:uiPriority w:val="59"/>
    <w:rsid w:val="00D367DA"/>
    <w:pPr>
      <w:spacing w:line="120" w:lineRule="atLeast"/>
      <w:jc w:val="center"/>
    </w:pPr>
    <w:rPr>
      <w:rFonts w:ascii="Times New Roman" w:eastAsia="Calibri" w:hAnsi="Times New Roman" w:cs="B Zar"/>
      <w:szCs w:val="22"/>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51112">
    <w:name w:val="Table Grid251112"/>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31112">
    <w:name w:val="Table Grid1131112"/>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41112">
    <w:name w:val="Table Grid2141112"/>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211112">
    <w:name w:val="Table Grid11211112"/>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612">
    <w:name w:val="Table Grid11612"/>
    <w:basedOn w:val="TableClassic1"/>
    <w:uiPriority w:val="39"/>
    <w:rsid w:val="00D367DA"/>
    <w:pPr>
      <w:bidi w:val="0"/>
      <w:spacing w:after="120"/>
      <w:ind w:firstLine="567"/>
      <w:jc w:val="center"/>
    </w:pPr>
    <w:rPr>
      <w:rFonts w:ascii="Calibri" w:hAnsi="Calibri" w:cs="B Zar"/>
      <w:sz w:val="28"/>
      <w:szCs w:val="28"/>
    </w:rPr>
    <w:tblPr>
      <w:tblBorders>
        <w:top w:val="single" w:sz="4" w:space="0" w:color="auto"/>
        <w:bottom w:val="sing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auto"/>
          <w:left w:val="nil"/>
          <w:bottom w:val="double" w:sz="4" w:space="0" w:color="auto"/>
          <w:tl2br w:val="none" w:sz="0" w:space="0" w:color="auto"/>
          <w:tr2bl w:val="none" w:sz="0" w:space="0" w:color="auto"/>
        </w:tcBorders>
        <w:shd w:val="clear" w:color="auto" w:fill="auto"/>
      </w:tcPr>
    </w:tblStylePr>
    <w:tblStylePr w:type="lastRow">
      <w:rPr>
        <w:color w:val="auto"/>
      </w:rPr>
      <w:tblPr/>
      <w:tcPr>
        <w:tcBorders>
          <w:top w:val="single" w:sz="6" w:space="0" w:color="000000"/>
          <w:bottom w:val="double" w:sz="4" w:space="0" w:color="auto"/>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621">
    <w:name w:val="Table Grid11621"/>
    <w:basedOn w:val="TableClassic1"/>
    <w:uiPriority w:val="39"/>
    <w:rsid w:val="00D367DA"/>
    <w:pPr>
      <w:bidi w:val="0"/>
      <w:spacing w:after="120"/>
      <w:ind w:firstLine="567"/>
      <w:jc w:val="center"/>
    </w:pPr>
    <w:rPr>
      <w:rFonts w:ascii="Calibri" w:hAnsi="Calibri" w:cs="B Zar"/>
      <w:sz w:val="28"/>
      <w:szCs w:val="28"/>
    </w:rPr>
    <w:tblPr>
      <w:tblBorders>
        <w:top w:val="single" w:sz="4" w:space="0" w:color="auto"/>
        <w:bottom w:val="sing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auto"/>
          <w:left w:val="nil"/>
          <w:bottom w:val="double" w:sz="4" w:space="0" w:color="auto"/>
          <w:tl2br w:val="none" w:sz="0" w:space="0" w:color="auto"/>
          <w:tr2bl w:val="none" w:sz="0" w:space="0" w:color="auto"/>
        </w:tcBorders>
        <w:shd w:val="clear" w:color="auto" w:fill="auto"/>
      </w:tcPr>
    </w:tblStylePr>
    <w:tblStylePr w:type="lastRow">
      <w:rPr>
        <w:color w:val="auto"/>
      </w:rPr>
      <w:tblPr/>
      <w:tcPr>
        <w:tcBorders>
          <w:top w:val="single" w:sz="6" w:space="0" w:color="000000"/>
          <w:bottom w:val="double" w:sz="4" w:space="0" w:color="auto"/>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341">
    <w:name w:val="Table Grid234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numbering" w:customStyle="1" w:styleId="NoList9">
    <w:name w:val="No List9"/>
    <w:next w:val="NoList"/>
    <w:uiPriority w:val="99"/>
    <w:semiHidden/>
    <w:unhideWhenUsed/>
    <w:rsid w:val="00D367DA"/>
  </w:style>
  <w:style w:type="table" w:customStyle="1" w:styleId="TableGrid9">
    <w:name w:val="Table Grid9"/>
    <w:basedOn w:val="TableClassic1"/>
    <w:next w:val="TableGrid"/>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8">
    <w:name w:val="Table Grid18"/>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0">
    <w:name w:val="Table Grid210"/>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9">
    <w:name w:val="Table Grid119"/>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16">
    <w:name w:val="No List16"/>
    <w:next w:val="NoList"/>
    <w:uiPriority w:val="99"/>
    <w:semiHidden/>
    <w:rsid w:val="00D367DA"/>
  </w:style>
  <w:style w:type="table" w:customStyle="1" w:styleId="LightList-Accent25">
    <w:name w:val="Light List - Accent 25"/>
    <w:basedOn w:val="TableNormal"/>
    <w:next w:val="LightList-Accent2"/>
    <w:uiPriority w:val="61"/>
    <w:rsid w:val="00D367DA"/>
    <w:pPr>
      <w:spacing w:after="0" w:line="240" w:lineRule="auto"/>
    </w:pPr>
    <w:rPr>
      <w:rFonts w:cs="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numbering" w:customStyle="1" w:styleId="NoList26">
    <w:name w:val="No List26"/>
    <w:next w:val="NoList"/>
    <w:uiPriority w:val="99"/>
    <w:semiHidden/>
    <w:unhideWhenUsed/>
    <w:rsid w:val="00D367DA"/>
  </w:style>
  <w:style w:type="numbering" w:customStyle="1" w:styleId="NoList35">
    <w:name w:val="No List35"/>
    <w:next w:val="NoList"/>
    <w:uiPriority w:val="99"/>
    <w:semiHidden/>
    <w:unhideWhenUsed/>
    <w:rsid w:val="00D367DA"/>
  </w:style>
  <w:style w:type="numbering" w:customStyle="1" w:styleId="NoList116">
    <w:name w:val="No List116"/>
    <w:next w:val="NoList"/>
    <w:uiPriority w:val="99"/>
    <w:semiHidden/>
    <w:unhideWhenUsed/>
    <w:rsid w:val="00D367DA"/>
  </w:style>
  <w:style w:type="table" w:customStyle="1" w:styleId="LightShading7">
    <w:name w:val="Light Shading7"/>
    <w:basedOn w:val="TableNormal"/>
    <w:next w:val="LightShading"/>
    <w:uiPriority w:val="60"/>
    <w:rsid w:val="00D367DA"/>
    <w:pPr>
      <w:spacing w:after="0" w:line="240" w:lineRule="auto"/>
    </w:pPr>
    <w:rPr>
      <w:rFonts w:eastAsia="Calibri"/>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4">
    <w:name w:val="Light List4"/>
    <w:basedOn w:val="TableNormal"/>
    <w:next w:val="LightList"/>
    <w:uiPriority w:val="61"/>
    <w:rsid w:val="00D367DA"/>
    <w:pPr>
      <w:spacing w:after="0" w:line="240" w:lineRule="auto"/>
    </w:pPr>
    <w:rPr>
      <w:rFonts w:eastAsia="Calibri"/>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NoList45">
    <w:name w:val="No List45"/>
    <w:next w:val="NoList"/>
    <w:uiPriority w:val="99"/>
    <w:semiHidden/>
    <w:unhideWhenUsed/>
    <w:rsid w:val="00D367DA"/>
  </w:style>
  <w:style w:type="numbering" w:customStyle="1" w:styleId="NoList124">
    <w:name w:val="No List124"/>
    <w:next w:val="NoList"/>
    <w:uiPriority w:val="99"/>
    <w:semiHidden/>
    <w:rsid w:val="00D367DA"/>
  </w:style>
  <w:style w:type="table" w:customStyle="1" w:styleId="LightList-Accent214">
    <w:name w:val="Light List - Accent 214"/>
    <w:basedOn w:val="TableNormal"/>
    <w:next w:val="LightList-Accent2"/>
    <w:uiPriority w:val="61"/>
    <w:rsid w:val="00D367DA"/>
    <w:pPr>
      <w:spacing w:after="0" w:line="240" w:lineRule="auto"/>
    </w:pPr>
    <w:rPr>
      <w:rFonts w:cs="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numbering" w:customStyle="1" w:styleId="NoList214">
    <w:name w:val="No List214"/>
    <w:next w:val="NoList"/>
    <w:uiPriority w:val="99"/>
    <w:semiHidden/>
    <w:unhideWhenUsed/>
    <w:rsid w:val="00D367DA"/>
  </w:style>
  <w:style w:type="table" w:customStyle="1" w:styleId="TableGrid34">
    <w:name w:val="Table Grid34"/>
    <w:basedOn w:val="TableList3"/>
    <w:next w:val="TableGrid"/>
    <w:uiPriority w:val="59"/>
    <w:rsid w:val="00D367DA"/>
    <w:pPr>
      <w:spacing w:line="120" w:lineRule="atLeast"/>
      <w:jc w:val="center"/>
    </w:pPr>
    <w:rPr>
      <w:rFonts w:ascii="Times New Roman" w:eastAsia="Calibri" w:hAnsi="Times New Roman" w:cs="B Zar"/>
      <w:szCs w:val="22"/>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314">
    <w:name w:val="No List314"/>
    <w:next w:val="NoList"/>
    <w:uiPriority w:val="99"/>
    <w:semiHidden/>
    <w:unhideWhenUsed/>
    <w:rsid w:val="00D367DA"/>
  </w:style>
  <w:style w:type="numbering" w:customStyle="1" w:styleId="NoList1114">
    <w:name w:val="No List1114"/>
    <w:next w:val="NoList"/>
    <w:uiPriority w:val="99"/>
    <w:semiHidden/>
    <w:unhideWhenUsed/>
    <w:rsid w:val="00D367DA"/>
  </w:style>
  <w:style w:type="table" w:customStyle="1" w:styleId="TableGrid124">
    <w:name w:val="Table Grid124"/>
    <w:basedOn w:val="TableNormal"/>
    <w:next w:val="TableGrid"/>
    <w:uiPriority w:val="59"/>
    <w:rsid w:val="00D367DA"/>
    <w:pPr>
      <w:spacing w:after="0" w:line="240" w:lineRule="auto"/>
    </w:pPr>
    <w:rPr>
      <w:rFonts w:eastAsia="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4">
    <w:name w:val="Light Shading14"/>
    <w:basedOn w:val="TableNormal"/>
    <w:next w:val="LightShading"/>
    <w:uiPriority w:val="60"/>
    <w:rsid w:val="00D367DA"/>
    <w:pPr>
      <w:spacing w:after="0" w:line="240" w:lineRule="auto"/>
    </w:pPr>
    <w:rPr>
      <w:rFonts w:eastAsia="Calibri"/>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4">
    <w:name w:val="Light List14"/>
    <w:basedOn w:val="TableNormal"/>
    <w:next w:val="LightList"/>
    <w:uiPriority w:val="61"/>
    <w:rsid w:val="00D367DA"/>
    <w:pPr>
      <w:spacing w:after="0" w:line="240" w:lineRule="auto"/>
    </w:pPr>
    <w:rPr>
      <w:rFonts w:eastAsia="Calibri"/>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List35">
    <w:name w:val="Table List 35"/>
    <w:basedOn w:val="TableNormal"/>
    <w:next w:val="TableList3"/>
    <w:uiPriority w:val="99"/>
    <w:semiHidden/>
    <w:unhideWhenUsed/>
    <w:rsid w:val="00D367DA"/>
    <w:pPr>
      <w:spacing w:after="0" w:line="240" w:lineRule="auto"/>
    </w:pPr>
    <w:rPr>
      <w:rFonts w:ascii="Calibri" w:hAnsi="Calibri" w:cs="Arial"/>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414">
    <w:name w:val="No List414"/>
    <w:next w:val="NoList"/>
    <w:uiPriority w:val="99"/>
    <w:semiHidden/>
    <w:unhideWhenUsed/>
    <w:rsid w:val="00D367DA"/>
  </w:style>
  <w:style w:type="table" w:customStyle="1" w:styleId="TableGrid219">
    <w:name w:val="Table Grid219"/>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16">
    <w:name w:val="Table Grid1116"/>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17">
    <w:name w:val="Table Grid2117"/>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numbering" w:customStyle="1" w:styleId="NoList54">
    <w:name w:val="No List54"/>
    <w:next w:val="NoList"/>
    <w:uiPriority w:val="99"/>
    <w:semiHidden/>
    <w:unhideWhenUsed/>
    <w:rsid w:val="00D367DA"/>
  </w:style>
  <w:style w:type="numbering" w:customStyle="1" w:styleId="NoList133">
    <w:name w:val="No List133"/>
    <w:next w:val="NoList"/>
    <w:uiPriority w:val="99"/>
    <w:semiHidden/>
    <w:rsid w:val="00D367DA"/>
  </w:style>
  <w:style w:type="table" w:customStyle="1" w:styleId="LightList-Accent223">
    <w:name w:val="Light List - Accent 223"/>
    <w:basedOn w:val="TableNormal"/>
    <w:next w:val="LightList-Accent2"/>
    <w:uiPriority w:val="61"/>
    <w:rsid w:val="00D367DA"/>
    <w:pPr>
      <w:spacing w:after="0" w:line="240" w:lineRule="auto"/>
    </w:pPr>
    <w:rPr>
      <w:rFonts w:cs="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numbering" w:customStyle="1" w:styleId="NoList224">
    <w:name w:val="No List224"/>
    <w:next w:val="NoList"/>
    <w:uiPriority w:val="99"/>
    <w:semiHidden/>
    <w:unhideWhenUsed/>
    <w:rsid w:val="00D367DA"/>
  </w:style>
  <w:style w:type="table" w:customStyle="1" w:styleId="TableGrid450">
    <w:name w:val="Table Grid45"/>
    <w:basedOn w:val="TableList3"/>
    <w:next w:val="TableGrid"/>
    <w:uiPriority w:val="59"/>
    <w:rsid w:val="00D367DA"/>
    <w:pPr>
      <w:spacing w:line="120" w:lineRule="atLeast"/>
      <w:jc w:val="center"/>
    </w:pPr>
    <w:rPr>
      <w:rFonts w:ascii="Times New Roman" w:eastAsia="Calibri" w:hAnsi="Times New Roman" w:cs="B Zar"/>
      <w:szCs w:val="22"/>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323">
    <w:name w:val="No List323"/>
    <w:next w:val="NoList"/>
    <w:uiPriority w:val="99"/>
    <w:semiHidden/>
    <w:unhideWhenUsed/>
    <w:rsid w:val="00D367DA"/>
  </w:style>
  <w:style w:type="numbering" w:customStyle="1" w:styleId="NoList1124">
    <w:name w:val="No List1124"/>
    <w:next w:val="NoList"/>
    <w:uiPriority w:val="99"/>
    <w:semiHidden/>
    <w:unhideWhenUsed/>
    <w:rsid w:val="00D367DA"/>
  </w:style>
  <w:style w:type="table" w:customStyle="1" w:styleId="LightShading24">
    <w:name w:val="Light Shading24"/>
    <w:basedOn w:val="TableNormal"/>
    <w:next w:val="LightShading"/>
    <w:uiPriority w:val="60"/>
    <w:rsid w:val="00D367DA"/>
    <w:pPr>
      <w:spacing w:after="0" w:line="240" w:lineRule="auto"/>
    </w:pPr>
    <w:rPr>
      <w:rFonts w:eastAsia="Calibri"/>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24">
    <w:name w:val="Light List24"/>
    <w:basedOn w:val="TableNormal"/>
    <w:next w:val="LightList"/>
    <w:uiPriority w:val="61"/>
    <w:rsid w:val="00D367DA"/>
    <w:pPr>
      <w:spacing w:after="0" w:line="240" w:lineRule="auto"/>
    </w:pPr>
    <w:rPr>
      <w:rFonts w:eastAsia="Calibri"/>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List314">
    <w:name w:val="Table List 314"/>
    <w:basedOn w:val="TableNormal"/>
    <w:next w:val="TableList3"/>
    <w:uiPriority w:val="99"/>
    <w:semiHidden/>
    <w:unhideWhenUsed/>
    <w:rsid w:val="00D367DA"/>
    <w:pPr>
      <w:spacing w:after="0" w:line="240" w:lineRule="auto"/>
    </w:pPr>
    <w:rPr>
      <w:rFonts w:ascii="Calibri" w:hAnsi="Calibri" w:cs="Arial"/>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423">
    <w:name w:val="No List423"/>
    <w:next w:val="NoList"/>
    <w:uiPriority w:val="99"/>
    <w:semiHidden/>
    <w:unhideWhenUsed/>
    <w:rsid w:val="00D367DA"/>
  </w:style>
  <w:style w:type="table" w:customStyle="1" w:styleId="TableGrid225">
    <w:name w:val="Table Grid225"/>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26">
    <w:name w:val="Table Grid1126"/>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25">
    <w:name w:val="Table Grid2125"/>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numbering" w:customStyle="1" w:styleId="NoList63">
    <w:name w:val="No List63"/>
    <w:next w:val="NoList"/>
    <w:uiPriority w:val="99"/>
    <w:semiHidden/>
    <w:unhideWhenUsed/>
    <w:rsid w:val="00D367DA"/>
  </w:style>
  <w:style w:type="table" w:customStyle="1" w:styleId="TableGrid55">
    <w:name w:val="Table Grid55"/>
    <w:basedOn w:val="TableNormal"/>
    <w:next w:val="TableGrid"/>
    <w:uiPriority w:val="59"/>
    <w:rsid w:val="00D367DA"/>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next w:val="TableGrid"/>
    <w:uiPriority w:val="59"/>
    <w:rsid w:val="00D367DA"/>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34">
    <w:name w:val="Light Shading34"/>
    <w:basedOn w:val="TableNormal"/>
    <w:next w:val="LightShading"/>
    <w:uiPriority w:val="60"/>
    <w:rsid w:val="00D367DA"/>
    <w:pPr>
      <w:spacing w:after="0" w:line="240" w:lineRule="auto"/>
    </w:pPr>
    <w:rPr>
      <w:rFonts w:ascii="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235">
    <w:name w:val="Table Grid235"/>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35">
    <w:name w:val="Table Grid1135"/>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35">
    <w:name w:val="Table Grid2135"/>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15">
    <w:name w:val="Table Grid21115"/>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numbering" w:customStyle="1" w:styleId="NoList143">
    <w:name w:val="No List143"/>
    <w:next w:val="NoList"/>
    <w:uiPriority w:val="99"/>
    <w:semiHidden/>
    <w:unhideWhenUsed/>
    <w:rsid w:val="00D367DA"/>
  </w:style>
  <w:style w:type="table" w:customStyle="1" w:styleId="TableGrid1213">
    <w:name w:val="Table Grid1213"/>
    <w:basedOn w:val="TableNormal"/>
    <w:next w:val="TableGrid"/>
    <w:uiPriority w:val="59"/>
    <w:rsid w:val="00D367DA"/>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3">
    <w:name w:val="Light Shading113"/>
    <w:basedOn w:val="TableNormal"/>
    <w:next w:val="LightShading"/>
    <w:uiPriority w:val="60"/>
    <w:rsid w:val="00D367DA"/>
    <w:pPr>
      <w:spacing w:after="0" w:line="240" w:lineRule="auto"/>
    </w:pPr>
    <w:rPr>
      <w:rFonts w:ascii="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2214">
    <w:name w:val="Table Grid2214"/>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114">
    <w:name w:val="Table Grid11114"/>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214">
    <w:name w:val="Table Grid21214"/>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25">
    <w:name w:val="Table Grid21125"/>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numbering" w:customStyle="1" w:styleId="NoList233">
    <w:name w:val="No List233"/>
    <w:next w:val="NoList"/>
    <w:uiPriority w:val="99"/>
    <w:semiHidden/>
    <w:unhideWhenUsed/>
    <w:rsid w:val="00D367DA"/>
  </w:style>
  <w:style w:type="numbering" w:customStyle="1" w:styleId="NoList1133">
    <w:name w:val="No List1133"/>
    <w:next w:val="NoList"/>
    <w:uiPriority w:val="99"/>
    <w:semiHidden/>
    <w:rsid w:val="00D367DA"/>
  </w:style>
  <w:style w:type="numbering" w:customStyle="1" w:styleId="NoList2113">
    <w:name w:val="No List2113"/>
    <w:next w:val="NoList"/>
    <w:uiPriority w:val="99"/>
    <w:semiHidden/>
    <w:unhideWhenUsed/>
    <w:rsid w:val="00D367DA"/>
  </w:style>
  <w:style w:type="table" w:customStyle="1" w:styleId="TableGrid414">
    <w:name w:val="Table Grid414"/>
    <w:basedOn w:val="TableList3"/>
    <w:next w:val="TableGrid"/>
    <w:uiPriority w:val="59"/>
    <w:rsid w:val="00D367DA"/>
    <w:pPr>
      <w:spacing w:line="120" w:lineRule="atLeast"/>
      <w:jc w:val="center"/>
    </w:pPr>
    <w:rPr>
      <w:rFonts w:ascii="Times New Roman" w:eastAsia="Calibri" w:hAnsi="Times New Roman" w:cs="B Zar"/>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333">
    <w:name w:val="No List333"/>
    <w:next w:val="NoList"/>
    <w:uiPriority w:val="99"/>
    <w:semiHidden/>
    <w:unhideWhenUsed/>
    <w:rsid w:val="00D367DA"/>
  </w:style>
  <w:style w:type="numbering" w:customStyle="1" w:styleId="NoList11113">
    <w:name w:val="No List11113"/>
    <w:next w:val="NoList"/>
    <w:uiPriority w:val="99"/>
    <w:semiHidden/>
    <w:unhideWhenUsed/>
    <w:rsid w:val="00D367DA"/>
  </w:style>
  <w:style w:type="numbering" w:customStyle="1" w:styleId="NoList433">
    <w:name w:val="No List433"/>
    <w:next w:val="NoList"/>
    <w:uiPriority w:val="99"/>
    <w:semiHidden/>
    <w:unhideWhenUsed/>
    <w:rsid w:val="00D367DA"/>
  </w:style>
  <w:style w:type="table" w:customStyle="1" w:styleId="TableGrid245">
    <w:name w:val="Table Grid245"/>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215">
    <w:name w:val="Table Grid11215"/>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513">
    <w:name w:val="No List513"/>
    <w:next w:val="NoList"/>
    <w:uiPriority w:val="99"/>
    <w:semiHidden/>
    <w:unhideWhenUsed/>
    <w:rsid w:val="00D367DA"/>
  </w:style>
  <w:style w:type="numbering" w:customStyle="1" w:styleId="NoList1213">
    <w:name w:val="No List1213"/>
    <w:next w:val="NoList"/>
    <w:uiPriority w:val="99"/>
    <w:semiHidden/>
    <w:rsid w:val="00D367DA"/>
  </w:style>
  <w:style w:type="numbering" w:customStyle="1" w:styleId="NoList2213">
    <w:name w:val="No List2213"/>
    <w:next w:val="NoList"/>
    <w:uiPriority w:val="99"/>
    <w:semiHidden/>
    <w:unhideWhenUsed/>
    <w:rsid w:val="00D367DA"/>
  </w:style>
  <w:style w:type="table" w:customStyle="1" w:styleId="TableGrid514">
    <w:name w:val="Table Grid514"/>
    <w:basedOn w:val="TableList3"/>
    <w:next w:val="TableGrid"/>
    <w:uiPriority w:val="59"/>
    <w:rsid w:val="00D367DA"/>
    <w:pPr>
      <w:spacing w:line="120" w:lineRule="atLeast"/>
      <w:jc w:val="center"/>
    </w:pPr>
    <w:rPr>
      <w:rFonts w:ascii="Times New Roman" w:eastAsia="Calibri" w:hAnsi="Times New Roman" w:cs="B Zar"/>
      <w:szCs w:val="22"/>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3113">
    <w:name w:val="No List3113"/>
    <w:next w:val="NoList"/>
    <w:uiPriority w:val="99"/>
    <w:semiHidden/>
    <w:unhideWhenUsed/>
    <w:rsid w:val="00D367DA"/>
  </w:style>
  <w:style w:type="numbering" w:customStyle="1" w:styleId="NoList11213">
    <w:name w:val="No List11213"/>
    <w:next w:val="NoList"/>
    <w:uiPriority w:val="99"/>
    <w:semiHidden/>
    <w:unhideWhenUsed/>
    <w:rsid w:val="00D367DA"/>
  </w:style>
  <w:style w:type="numbering" w:customStyle="1" w:styleId="NoList4113">
    <w:name w:val="No List4113"/>
    <w:next w:val="NoList"/>
    <w:uiPriority w:val="99"/>
    <w:semiHidden/>
    <w:unhideWhenUsed/>
    <w:rsid w:val="00D367DA"/>
  </w:style>
  <w:style w:type="table" w:customStyle="1" w:styleId="TableGrid255">
    <w:name w:val="Table Grid255"/>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45">
    <w:name w:val="Table Grid2145"/>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64">
    <w:name w:val="Table Grid264"/>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44">
    <w:name w:val="Table Grid1144"/>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54">
    <w:name w:val="Table Grid2154"/>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34">
    <w:name w:val="Table Grid21134"/>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114">
    <w:name w:val="Table Grid211114"/>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314">
    <w:name w:val="Table Grid2314"/>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214">
    <w:name w:val="Table Grid211214"/>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414">
    <w:name w:val="Table Grid2414"/>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224">
    <w:name w:val="Table Grid11224"/>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314">
    <w:name w:val="Table Grid21314"/>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514">
    <w:name w:val="Table Grid2514"/>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314">
    <w:name w:val="Table Grid11314"/>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414">
    <w:name w:val="Table Grid21414"/>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2114">
    <w:name w:val="Table Grid112114"/>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613">
    <w:name w:val="No List613"/>
    <w:next w:val="NoList"/>
    <w:uiPriority w:val="99"/>
    <w:semiHidden/>
    <w:unhideWhenUsed/>
    <w:rsid w:val="00D367DA"/>
  </w:style>
  <w:style w:type="table" w:customStyle="1" w:styleId="TableGrid153">
    <w:name w:val="Table Grid153"/>
    <w:basedOn w:val="TableNormal"/>
    <w:next w:val="TableGrid"/>
    <w:uiPriority w:val="59"/>
    <w:rsid w:val="00D367DA"/>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43">
    <w:name w:val="Light Shading43"/>
    <w:basedOn w:val="TableNormal"/>
    <w:next w:val="LightShading"/>
    <w:uiPriority w:val="60"/>
    <w:rsid w:val="00D367DA"/>
    <w:pPr>
      <w:spacing w:after="0" w:line="240" w:lineRule="auto"/>
    </w:pPr>
    <w:rPr>
      <w:rFonts w:ascii="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273">
    <w:name w:val="Table Grid273"/>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53">
    <w:name w:val="Table Grid1153"/>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63">
    <w:name w:val="Table Grid2163"/>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43">
    <w:name w:val="Table Grid21143"/>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numbering" w:customStyle="1" w:styleId="NoList1313">
    <w:name w:val="No List1313"/>
    <w:next w:val="NoList"/>
    <w:uiPriority w:val="99"/>
    <w:semiHidden/>
    <w:unhideWhenUsed/>
    <w:rsid w:val="00D367DA"/>
  </w:style>
  <w:style w:type="table" w:customStyle="1" w:styleId="TableGrid2223">
    <w:name w:val="Table Grid2223"/>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123">
    <w:name w:val="Table Grid11123"/>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223">
    <w:name w:val="Table Grid21223"/>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123">
    <w:name w:val="Table Grid211123"/>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323">
    <w:name w:val="Table Grid2323"/>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223">
    <w:name w:val="Table Grid211223"/>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numbering" w:customStyle="1" w:styleId="NoList2313">
    <w:name w:val="No List2313"/>
    <w:next w:val="NoList"/>
    <w:uiPriority w:val="99"/>
    <w:semiHidden/>
    <w:unhideWhenUsed/>
    <w:rsid w:val="00D367DA"/>
  </w:style>
  <w:style w:type="numbering" w:customStyle="1" w:styleId="NoList11313">
    <w:name w:val="No List11313"/>
    <w:next w:val="NoList"/>
    <w:uiPriority w:val="99"/>
    <w:semiHidden/>
    <w:rsid w:val="00D367DA"/>
  </w:style>
  <w:style w:type="numbering" w:customStyle="1" w:styleId="NoList21113">
    <w:name w:val="No List21113"/>
    <w:next w:val="NoList"/>
    <w:uiPriority w:val="99"/>
    <w:semiHidden/>
    <w:unhideWhenUsed/>
    <w:rsid w:val="00D367DA"/>
  </w:style>
  <w:style w:type="table" w:customStyle="1" w:styleId="TableGrid423">
    <w:name w:val="Table Grid423"/>
    <w:basedOn w:val="TableList3"/>
    <w:next w:val="TableGrid"/>
    <w:uiPriority w:val="59"/>
    <w:rsid w:val="00D367DA"/>
    <w:pPr>
      <w:spacing w:line="120" w:lineRule="atLeast"/>
      <w:jc w:val="center"/>
    </w:pPr>
    <w:rPr>
      <w:rFonts w:ascii="Times New Roman" w:eastAsia="Calibri" w:hAnsi="Times New Roman" w:cs="B Zar"/>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3213">
    <w:name w:val="No List3213"/>
    <w:next w:val="NoList"/>
    <w:uiPriority w:val="99"/>
    <w:semiHidden/>
    <w:unhideWhenUsed/>
    <w:rsid w:val="00D367DA"/>
  </w:style>
  <w:style w:type="numbering" w:customStyle="1" w:styleId="NoList111113">
    <w:name w:val="No List111113"/>
    <w:next w:val="NoList"/>
    <w:uiPriority w:val="99"/>
    <w:semiHidden/>
    <w:unhideWhenUsed/>
    <w:rsid w:val="00D367DA"/>
  </w:style>
  <w:style w:type="numbering" w:customStyle="1" w:styleId="NoList4213">
    <w:name w:val="No List4213"/>
    <w:next w:val="NoList"/>
    <w:uiPriority w:val="99"/>
    <w:semiHidden/>
    <w:unhideWhenUsed/>
    <w:rsid w:val="00D367DA"/>
  </w:style>
  <w:style w:type="table" w:customStyle="1" w:styleId="TableGrid2423">
    <w:name w:val="Table Grid2423"/>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233">
    <w:name w:val="Table Grid11233"/>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323">
    <w:name w:val="Table Grid21323"/>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numbering" w:customStyle="1" w:styleId="NoList5113">
    <w:name w:val="No List5113"/>
    <w:next w:val="NoList"/>
    <w:uiPriority w:val="99"/>
    <w:semiHidden/>
    <w:unhideWhenUsed/>
    <w:rsid w:val="00D367DA"/>
  </w:style>
  <w:style w:type="numbering" w:customStyle="1" w:styleId="NoList12113">
    <w:name w:val="No List12113"/>
    <w:next w:val="NoList"/>
    <w:uiPriority w:val="99"/>
    <w:semiHidden/>
    <w:rsid w:val="00D367DA"/>
  </w:style>
  <w:style w:type="numbering" w:customStyle="1" w:styleId="NoList22113">
    <w:name w:val="No List22113"/>
    <w:next w:val="NoList"/>
    <w:uiPriority w:val="99"/>
    <w:semiHidden/>
    <w:unhideWhenUsed/>
    <w:rsid w:val="00D367DA"/>
  </w:style>
  <w:style w:type="table" w:customStyle="1" w:styleId="TableGrid523">
    <w:name w:val="Table Grid523"/>
    <w:basedOn w:val="TableList3"/>
    <w:next w:val="TableGrid"/>
    <w:uiPriority w:val="59"/>
    <w:rsid w:val="00D367DA"/>
    <w:pPr>
      <w:spacing w:line="120" w:lineRule="atLeast"/>
      <w:jc w:val="center"/>
    </w:pPr>
    <w:rPr>
      <w:rFonts w:ascii="Times New Roman" w:eastAsia="Calibri" w:hAnsi="Times New Roman" w:cs="B Zar"/>
      <w:szCs w:val="22"/>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31113">
    <w:name w:val="No List31113"/>
    <w:next w:val="NoList"/>
    <w:uiPriority w:val="99"/>
    <w:semiHidden/>
    <w:unhideWhenUsed/>
    <w:rsid w:val="00D367DA"/>
  </w:style>
  <w:style w:type="numbering" w:customStyle="1" w:styleId="NoList112113">
    <w:name w:val="No List112113"/>
    <w:next w:val="NoList"/>
    <w:uiPriority w:val="99"/>
    <w:semiHidden/>
    <w:unhideWhenUsed/>
    <w:rsid w:val="00D367DA"/>
  </w:style>
  <w:style w:type="numbering" w:customStyle="1" w:styleId="NoList41113">
    <w:name w:val="No List41113"/>
    <w:next w:val="NoList"/>
    <w:uiPriority w:val="99"/>
    <w:semiHidden/>
    <w:unhideWhenUsed/>
    <w:rsid w:val="00D367DA"/>
  </w:style>
  <w:style w:type="table" w:customStyle="1" w:styleId="TableGrid2523">
    <w:name w:val="Table Grid2523"/>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323">
    <w:name w:val="Table Grid11323"/>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423">
    <w:name w:val="Table Grid21423"/>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2123">
    <w:name w:val="Table Grid112123"/>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613">
    <w:name w:val="Table Grid2613"/>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413">
    <w:name w:val="Table Grid11413"/>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513">
    <w:name w:val="Table Grid21513"/>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313">
    <w:name w:val="Table Grid211313"/>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2113">
    <w:name w:val="Table Grid22113"/>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1113">
    <w:name w:val="Table Grid111113"/>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2113">
    <w:name w:val="Table Grid212113"/>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1113">
    <w:name w:val="Table Grid2111113"/>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3113">
    <w:name w:val="Table Grid23113"/>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2113">
    <w:name w:val="Table Grid2112113"/>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4113">
    <w:name w:val="Table Grid4113"/>
    <w:basedOn w:val="TableList3"/>
    <w:next w:val="TableGrid"/>
    <w:uiPriority w:val="59"/>
    <w:rsid w:val="00D367DA"/>
    <w:pPr>
      <w:spacing w:line="120" w:lineRule="atLeast"/>
      <w:jc w:val="center"/>
    </w:pPr>
    <w:rPr>
      <w:rFonts w:ascii="Times New Roman" w:eastAsia="Calibri" w:hAnsi="Times New Roman" w:cs="B Zar"/>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4113">
    <w:name w:val="Table Grid24113"/>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2213">
    <w:name w:val="Table Grid112213"/>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3113">
    <w:name w:val="Table Grid213113"/>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3">
    <w:name w:val="Table Grid5113"/>
    <w:basedOn w:val="TableList3"/>
    <w:next w:val="TableGrid"/>
    <w:uiPriority w:val="59"/>
    <w:rsid w:val="00D367DA"/>
    <w:pPr>
      <w:spacing w:line="120" w:lineRule="atLeast"/>
      <w:jc w:val="center"/>
    </w:pPr>
    <w:rPr>
      <w:rFonts w:ascii="Times New Roman" w:eastAsia="Calibri" w:hAnsi="Times New Roman" w:cs="B Zar"/>
      <w:szCs w:val="22"/>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5113">
    <w:name w:val="Table Grid25113"/>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3113">
    <w:name w:val="Table Grid113113"/>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4113">
    <w:name w:val="Table Grid214113"/>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21113">
    <w:name w:val="Table Grid1121113"/>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73">
    <w:name w:val="No List73"/>
    <w:next w:val="NoList"/>
    <w:uiPriority w:val="99"/>
    <w:semiHidden/>
    <w:unhideWhenUsed/>
    <w:rsid w:val="00D367DA"/>
  </w:style>
  <w:style w:type="table" w:customStyle="1" w:styleId="TableGrid1163">
    <w:name w:val="Table Grid1163"/>
    <w:basedOn w:val="TableClassic1"/>
    <w:uiPriority w:val="39"/>
    <w:rsid w:val="00D367DA"/>
    <w:pPr>
      <w:bidi w:val="0"/>
      <w:spacing w:after="120"/>
      <w:ind w:firstLine="567"/>
      <w:jc w:val="center"/>
    </w:pPr>
    <w:rPr>
      <w:rFonts w:ascii="Calibri" w:hAnsi="Calibri" w:cs="B Zar"/>
      <w:sz w:val="28"/>
      <w:szCs w:val="28"/>
    </w:rPr>
    <w:tblPr>
      <w:tblBorders>
        <w:top w:val="single" w:sz="4" w:space="0" w:color="auto"/>
        <w:bottom w:val="sing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auto"/>
          <w:left w:val="nil"/>
          <w:bottom w:val="double" w:sz="4" w:space="0" w:color="auto"/>
          <w:tl2br w:val="none" w:sz="0" w:space="0" w:color="auto"/>
          <w:tr2bl w:val="none" w:sz="0" w:space="0" w:color="auto"/>
        </w:tcBorders>
        <w:shd w:val="clear" w:color="auto" w:fill="auto"/>
      </w:tcPr>
    </w:tblStylePr>
    <w:tblStylePr w:type="lastRow">
      <w:rPr>
        <w:color w:val="auto"/>
      </w:rPr>
      <w:tblPr/>
      <w:tcPr>
        <w:tcBorders>
          <w:top w:val="single" w:sz="6" w:space="0" w:color="000000"/>
          <w:bottom w:val="double" w:sz="4" w:space="0" w:color="auto"/>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74">
    <w:name w:val="Table Grid74"/>
    <w:basedOn w:val="TableClassic1"/>
    <w:next w:val="TableGrid"/>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63">
    <w:name w:val="Table Grid163"/>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83">
    <w:name w:val="Table Grid283"/>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72">
    <w:name w:val="Table Grid1172"/>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323">
    <w:name w:val="Table Grid323"/>
    <w:basedOn w:val="TableList3"/>
    <w:next w:val="TableGrid"/>
    <w:uiPriority w:val="59"/>
    <w:rsid w:val="00D367DA"/>
    <w:pPr>
      <w:spacing w:line="120" w:lineRule="atLeast"/>
      <w:jc w:val="center"/>
    </w:pPr>
    <w:rPr>
      <w:rFonts w:ascii="Times New Roman" w:eastAsia="Calibri" w:hAnsi="Times New Roman" w:cs="B Zar"/>
      <w:szCs w:val="22"/>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173">
    <w:name w:val="Table Grid2173"/>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133">
    <w:name w:val="Table Grid11133"/>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153">
    <w:name w:val="Table Grid21153"/>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433">
    <w:name w:val="Table Grid433"/>
    <w:basedOn w:val="TableList3"/>
    <w:next w:val="TableGrid"/>
    <w:uiPriority w:val="59"/>
    <w:rsid w:val="00D367DA"/>
    <w:pPr>
      <w:spacing w:line="120" w:lineRule="atLeast"/>
      <w:jc w:val="center"/>
    </w:pPr>
    <w:rPr>
      <w:rFonts w:ascii="Times New Roman" w:eastAsia="Calibri" w:hAnsi="Times New Roman" w:cs="B Zar"/>
      <w:szCs w:val="22"/>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233">
    <w:name w:val="Table Grid2233"/>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243">
    <w:name w:val="Table Grid11243"/>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233">
    <w:name w:val="Table Grid21233"/>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333">
    <w:name w:val="Table Grid2333"/>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333">
    <w:name w:val="Table Grid11333"/>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333">
    <w:name w:val="Table Grid21333"/>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133">
    <w:name w:val="Table Grid211133"/>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2123">
    <w:name w:val="Table Grid22123"/>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1123">
    <w:name w:val="Table Grid111123"/>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2123">
    <w:name w:val="Table Grid212123"/>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233">
    <w:name w:val="Table Grid211233"/>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4123">
    <w:name w:val="Table Grid4123"/>
    <w:basedOn w:val="TableList3"/>
    <w:next w:val="TableGrid"/>
    <w:uiPriority w:val="59"/>
    <w:rsid w:val="00D367DA"/>
    <w:pPr>
      <w:spacing w:line="120" w:lineRule="atLeast"/>
      <w:jc w:val="center"/>
    </w:pPr>
    <w:rPr>
      <w:rFonts w:ascii="Times New Roman" w:eastAsia="Calibri" w:hAnsi="Times New Roman" w:cs="B Zar"/>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433">
    <w:name w:val="Table Grid2433"/>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2133">
    <w:name w:val="Table Grid112133"/>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5123">
    <w:name w:val="Table Grid5123"/>
    <w:basedOn w:val="TableList3"/>
    <w:next w:val="TableGrid"/>
    <w:uiPriority w:val="59"/>
    <w:rsid w:val="00D367DA"/>
    <w:pPr>
      <w:spacing w:line="120" w:lineRule="atLeast"/>
      <w:jc w:val="center"/>
    </w:pPr>
    <w:rPr>
      <w:rFonts w:ascii="Times New Roman" w:eastAsia="Calibri" w:hAnsi="Times New Roman" w:cs="B Zar"/>
      <w:szCs w:val="22"/>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533">
    <w:name w:val="Table Grid2533"/>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433">
    <w:name w:val="Table Grid21433"/>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623">
    <w:name w:val="Table Grid2623"/>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423">
    <w:name w:val="Table Grid11423"/>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523">
    <w:name w:val="Table Grid21523"/>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323">
    <w:name w:val="Table Grid211323"/>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1123">
    <w:name w:val="Table Grid2111123"/>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3123">
    <w:name w:val="Table Grid23123"/>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2123">
    <w:name w:val="Table Grid2112123"/>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4123">
    <w:name w:val="Table Grid24123"/>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2223">
    <w:name w:val="Table Grid112223"/>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3123">
    <w:name w:val="Table Grid213123"/>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5123">
    <w:name w:val="Table Grid25123"/>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3123">
    <w:name w:val="Table Grid113123"/>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4123">
    <w:name w:val="Table Grid214123"/>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21123">
    <w:name w:val="Table Grid1121123"/>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713">
    <w:name w:val="Table Grid2713"/>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513">
    <w:name w:val="Table Grid11513"/>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613">
    <w:name w:val="Table Grid21613"/>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413">
    <w:name w:val="Table Grid211413"/>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2213">
    <w:name w:val="Table Grid22213"/>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1213">
    <w:name w:val="Table Grid111213"/>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2213">
    <w:name w:val="Table Grid212213"/>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1213">
    <w:name w:val="Table Grid2111213"/>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3213">
    <w:name w:val="Table Grid23213"/>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2213">
    <w:name w:val="Table Grid2112213"/>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4213">
    <w:name w:val="Table Grid4213"/>
    <w:basedOn w:val="TableList3"/>
    <w:next w:val="TableGrid"/>
    <w:uiPriority w:val="59"/>
    <w:rsid w:val="00D367DA"/>
    <w:pPr>
      <w:spacing w:line="120" w:lineRule="atLeast"/>
      <w:jc w:val="center"/>
    </w:pPr>
    <w:rPr>
      <w:rFonts w:ascii="Times New Roman" w:eastAsia="Calibri" w:hAnsi="Times New Roman" w:cs="B Zar"/>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4213">
    <w:name w:val="Table Grid24213"/>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2313">
    <w:name w:val="Table Grid112313"/>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3213">
    <w:name w:val="Table Grid213213"/>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13">
    <w:name w:val="Table Grid5213"/>
    <w:basedOn w:val="TableList3"/>
    <w:next w:val="TableGrid"/>
    <w:uiPriority w:val="59"/>
    <w:rsid w:val="00D367DA"/>
    <w:pPr>
      <w:spacing w:line="120" w:lineRule="atLeast"/>
      <w:jc w:val="center"/>
    </w:pPr>
    <w:rPr>
      <w:rFonts w:ascii="Times New Roman" w:eastAsia="Calibri" w:hAnsi="Times New Roman" w:cs="B Zar"/>
      <w:szCs w:val="22"/>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5213">
    <w:name w:val="Table Grid25213"/>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3213">
    <w:name w:val="Table Grid113213"/>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4213">
    <w:name w:val="Table Grid214213"/>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21213">
    <w:name w:val="Table Grid1121213"/>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6113">
    <w:name w:val="Table Grid26113"/>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4113">
    <w:name w:val="Table Grid114113"/>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5113">
    <w:name w:val="Table Grid215113"/>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3113">
    <w:name w:val="Table Grid2113113"/>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21113">
    <w:name w:val="Table Grid221113"/>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11113">
    <w:name w:val="Table Grid1111113"/>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21113">
    <w:name w:val="Table Grid2121113"/>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11113">
    <w:name w:val="Table Grid21111113"/>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31113">
    <w:name w:val="Table Grid231113"/>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21113">
    <w:name w:val="Table Grid21121113"/>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41113">
    <w:name w:val="Table Grid41113"/>
    <w:basedOn w:val="TableList3"/>
    <w:next w:val="TableGrid"/>
    <w:uiPriority w:val="59"/>
    <w:rsid w:val="00D367DA"/>
    <w:pPr>
      <w:spacing w:line="120" w:lineRule="atLeast"/>
      <w:jc w:val="center"/>
    </w:pPr>
    <w:rPr>
      <w:rFonts w:ascii="Times New Roman" w:eastAsia="Calibri" w:hAnsi="Times New Roman" w:cs="B Zar"/>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41113">
    <w:name w:val="Table Grid241113"/>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22113">
    <w:name w:val="Table Grid1122113"/>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31113">
    <w:name w:val="Table Grid2131113"/>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13">
    <w:name w:val="Table Grid51113"/>
    <w:basedOn w:val="TableList3"/>
    <w:next w:val="TableGrid"/>
    <w:uiPriority w:val="59"/>
    <w:rsid w:val="00D367DA"/>
    <w:pPr>
      <w:spacing w:line="120" w:lineRule="atLeast"/>
      <w:jc w:val="center"/>
    </w:pPr>
    <w:rPr>
      <w:rFonts w:ascii="Times New Roman" w:eastAsia="Calibri" w:hAnsi="Times New Roman" w:cs="B Zar"/>
      <w:szCs w:val="22"/>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51113">
    <w:name w:val="Table Grid251113"/>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31113">
    <w:name w:val="Table Grid1131113"/>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41113">
    <w:name w:val="Table Grid2141113"/>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211113">
    <w:name w:val="Table Grid11211113"/>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613">
    <w:name w:val="Table Grid11613"/>
    <w:basedOn w:val="TableClassic1"/>
    <w:uiPriority w:val="39"/>
    <w:rsid w:val="00D367DA"/>
    <w:pPr>
      <w:bidi w:val="0"/>
      <w:spacing w:after="120"/>
      <w:ind w:firstLine="567"/>
      <w:jc w:val="center"/>
    </w:pPr>
    <w:rPr>
      <w:rFonts w:ascii="Calibri" w:hAnsi="Calibri" w:cs="B Zar"/>
      <w:sz w:val="28"/>
      <w:szCs w:val="28"/>
    </w:rPr>
    <w:tblPr>
      <w:tblBorders>
        <w:top w:val="single" w:sz="4" w:space="0" w:color="auto"/>
        <w:bottom w:val="sing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auto"/>
          <w:left w:val="nil"/>
          <w:bottom w:val="double" w:sz="4" w:space="0" w:color="auto"/>
          <w:tl2br w:val="none" w:sz="0" w:space="0" w:color="auto"/>
          <w:tr2bl w:val="none" w:sz="0" w:space="0" w:color="auto"/>
        </w:tcBorders>
        <w:shd w:val="clear" w:color="auto" w:fill="auto"/>
      </w:tcPr>
    </w:tblStylePr>
    <w:tblStylePr w:type="lastRow">
      <w:rPr>
        <w:color w:val="auto"/>
      </w:rPr>
      <w:tblPr/>
      <w:tcPr>
        <w:tcBorders>
          <w:top w:val="single" w:sz="6" w:space="0" w:color="000000"/>
          <w:bottom w:val="double" w:sz="4" w:space="0" w:color="auto"/>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622">
    <w:name w:val="Table Grid11622"/>
    <w:basedOn w:val="TableClassic1"/>
    <w:uiPriority w:val="39"/>
    <w:rsid w:val="00D367DA"/>
    <w:pPr>
      <w:bidi w:val="0"/>
      <w:spacing w:after="120"/>
      <w:ind w:firstLine="567"/>
      <w:jc w:val="center"/>
    </w:pPr>
    <w:rPr>
      <w:rFonts w:ascii="Calibri" w:hAnsi="Calibri" w:cs="B Zar"/>
      <w:sz w:val="28"/>
      <w:szCs w:val="28"/>
    </w:rPr>
    <w:tblPr>
      <w:tblBorders>
        <w:top w:val="single" w:sz="4" w:space="0" w:color="auto"/>
        <w:bottom w:val="sing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auto"/>
          <w:left w:val="nil"/>
          <w:bottom w:val="double" w:sz="4" w:space="0" w:color="auto"/>
          <w:tl2br w:val="none" w:sz="0" w:space="0" w:color="auto"/>
          <w:tr2bl w:val="none" w:sz="0" w:space="0" w:color="auto"/>
        </w:tcBorders>
        <w:shd w:val="clear" w:color="auto" w:fill="auto"/>
      </w:tcPr>
    </w:tblStylePr>
    <w:tblStylePr w:type="lastRow">
      <w:rPr>
        <w:color w:val="auto"/>
      </w:rPr>
      <w:tblPr/>
      <w:tcPr>
        <w:tcBorders>
          <w:top w:val="single" w:sz="6" w:space="0" w:color="000000"/>
          <w:bottom w:val="double" w:sz="4" w:space="0" w:color="auto"/>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342">
    <w:name w:val="Table Grid2342"/>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numbering" w:customStyle="1" w:styleId="NoList10">
    <w:name w:val="No List10"/>
    <w:next w:val="NoList"/>
    <w:uiPriority w:val="99"/>
    <w:semiHidden/>
    <w:unhideWhenUsed/>
    <w:rsid w:val="00D367DA"/>
  </w:style>
  <w:style w:type="table" w:customStyle="1" w:styleId="TableGrid10">
    <w:name w:val="Table Grid10"/>
    <w:basedOn w:val="TableNormal"/>
    <w:next w:val="TableGrid"/>
    <w:rsid w:val="00D367DA"/>
    <w:pPr>
      <w:spacing w:after="0" w:line="240" w:lineRule="auto"/>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5">
    <w:name w:val="منبع"/>
    <w:basedOn w:val="Normal"/>
    <w:qFormat/>
    <w:rsid w:val="00D367DA"/>
    <w:pPr>
      <w:bidi/>
      <w:spacing w:after="0" w:line="312" w:lineRule="auto"/>
      <w:ind w:firstLine="340"/>
      <w:jc w:val="lowKashida"/>
    </w:pPr>
    <w:rPr>
      <w:rFonts w:ascii="Times New Roman" w:eastAsia="Calibri" w:hAnsi="Times New Roman" w:cs="B Nazanin"/>
      <w:sz w:val="28"/>
      <w:szCs w:val="28"/>
    </w:rPr>
  </w:style>
  <w:style w:type="character" w:styleId="LineNumber">
    <w:name w:val="line number"/>
    <w:uiPriority w:val="99"/>
    <w:unhideWhenUsed/>
    <w:rsid w:val="00D367DA"/>
  </w:style>
  <w:style w:type="numbering" w:customStyle="1" w:styleId="NoList17">
    <w:name w:val="No List17"/>
    <w:next w:val="NoList"/>
    <w:uiPriority w:val="99"/>
    <w:semiHidden/>
    <w:unhideWhenUsed/>
    <w:rsid w:val="00D367DA"/>
  </w:style>
  <w:style w:type="table" w:customStyle="1" w:styleId="TableGrid19">
    <w:name w:val="Table Grid19"/>
    <w:basedOn w:val="TableNormal"/>
    <w:next w:val="TableGrid"/>
    <w:uiPriority w:val="59"/>
    <w:rsid w:val="00D367DA"/>
    <w:pPr>
      <w:spacing w:after="0" w:line="120" w:lineRule="atLeast"/>
      <w:jc w:val="center"/>
    </w:pPr>
    <w:rPr>
      <w:rFonts w:ascii="B Zar" w:eastAsia="Calibri" w:hAnsi="B Zar"/>
      <w:sz w:val="20"/>
      <w:szCs w:val="20"/>
    </w:rPr>
    <w:tblPr>
      <w:jc w:val="center"/>
      <w:tblBorders>
        <w:top w:val="single" w:sz="4" w:space="0" w:color="auto"/>
        <w:bottom w:val="single" w:sz="4" w:space="0" w:color="auto"/>
        <w:insideH w:val="single" w:sz="4" w:space="0" w:color="auto"/>
        <w:insideV w:val="single" w:sz="4" w:space="0" w:color="auto"/>
      </w:tblBorders>
    </w:tblPr>
    <w:trPr>
      <w:jc w:val="center"/>
    </w:trPr>
    <w:tcPr>
      <w:vAlign w:val="center"/>
    </w:tcPr>
    <w:tblStylePr w:type="firstRow">
      <w:tblPr/>
      <w:tcPr>
        <w:tcBorders>
          <w:top w:val="double" w:sz="4" w:space="0" w:color="auto"/>
          <w:bottom w:val="double" w:sz="4" w:space="0" w:color="auto"/>
        </w:tcBorders>
      </w:tcPr>
    </w:tblStylePr>
    <w:tblStylePr w:type="lastRow">
      <w:rPr>
        <w:rFonts w:ascii="Titr" w:hAnsi="Titr"/>
      </w:rPr>
      <w:tblPr/>
      <w:tcPr>
        <w:tcBorders>
          <w:bottom w:val="double" w:sz="4" w:space="0" w:color="auto"/>
        </w:tcBorders>
      </w:tcPr>
    </w:tblStylePr>
  </w:style>
  <w:style w:type="numbering" w:customStyle="1" w:styleId="NoList18">
    <w:name w:val="No List18"/>
    <w:next w:val="NoList"/>
    <w:uiPriority w:val="99"/>
    <w:semiHidden/>
    <w:unhideWhenUsed/>
    <w:rsid w:val="00D367DA"/>
  </w:style>
  <w:style w:type="table" w:customStyle="1" w:styleId="TableGrid20">
    <w:name w:val="Table Grid20"/>
    <w:basedOn w:val="TableClassic1"/>
    <w:next w:val="TableGrid"/>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0">
    <w:name w:val="Table Grid110"/>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20">
    <w:name w:val="Table Grid220"/>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10">
    <w:name w:val="Table Grid1110"/>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19">
    <w:name w:val="No List19"/>
    <w:next w:val="NoList"/>
    <w:uiPriority w:val="99"/>
    <w:semiHidden/>
    <w:rsid w:val="00D367DA"/>
  </w:style>
  <w:style w:type="table" w:customStyle="1" w:styleId="LightList-Accent26">
    <w:name w:val="Light List - Accent 26"/>
    <w:basedOn w:val="TableNormal"/>
    <w:next w:val="LightList-Accent2"/>
    <w:uiPriority w:val="61"/>
    <w:rsid w:val="00D367DA"/>
    <w:pPr>
      <w:spacing w:after="0" w:line="240" w:lineRule="auto"/>
    </w:pPr>
    <w:rPr>
      <w:rFonts w:cs="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numbering" w:customStyle="1" w:styleId="NoList27">
    <w:name w:val="No List27"/>
    <w:next w:val="NoList"/>
    <w:uiPriority w:val="99"/>
    <w:semiHidden/>
    <w:unhideWhenUsed/>
    <w:rsid w:val="00D367DA"/>
  </w:style>
  <w:style w:type="numbering" w:customStyle="1" w:styleId="NoList36">
    <w:name w:val="No List36"/>
    <w:next w:val="NoList"/>
    <w:uiPriority w:val="99"/>
    <w:semiHidden/>
    <w:unhideWhenUsed/>
    <w:rsid w:val="00D367DA"/>
  </w:style>
  <w:style w:type="numbering" w:customStyle="1" w:styleId="NoList117">
    <w:name w:val="No List117"/>
    <w:next w:val="NoList"/>
    <w:uiPriority w:val="99"/>
    <w:semiHidden/>
    <w:unhideWhenUsed/>
    <w:rsid w:val="00D367DA"/>
  </w:style>
  <w:style w:type="table" w:customStyle="1" w:styleId="LightShading8">
    <w:name w:val="Light Shading8"/>
    <w:basedOn w:val="TableNormal"/>
    <w:next w:val="LightShading"/>
    <w:uiPriority w:val="60"/>
    <w:rsid w:val="00D367DA"/>
    <w:pPr>
      <w:spacing w:after="0" w:line="240" w:lineRule="auto"/>
    </w:pPr>
    <w:rPr>
      <w:rFonts w:eastAsia="Calibri"/>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5">
    <w:name w:val="Light List5"/>
    <w:basedOn w:val="TableNormal"/>
    <w:next w:val="LightList"/>
    <w:uiPriority w:val="61"/>
    <w:rsid w:val="00D367DA"/>
    <w:pPr>
      <w:spacing w:after="0" w:line="240" w:lineRule="auto"/>
    </w:pPr>
    <w:rPr>
      <w:rFonts w:eastAsia="Calibri"/>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NoList46">
    <w:name w:val="No List46"/>
    <w:next w:val="NoList"/>
    <w:uiPriority w:val="99"/>
    <w:semiHidden/>
    <w:unhideWhenUsed/>
    <w:rsid w:val="00D367DA"/>
  </w:style>
  <w:style w:type="numbering" w:customStyle="1" w:styleId="NoList125">
    <w:name w:val="No List125"/>
    <w:next w:val="NoList"/>
    <w:uiPriority w:val="99"/>
    <w:semiHidden/>
    <w:rsid w:val="00D367DA"/>
  </w:style>
  <w:style w:type="table" w:customStyle="1" w:styleId="LightList-Accent215">
    <w:name w:val="Light List - Accent 215"/>
    <w:basedOn w:val="TableNormal"/>
    <w:next w:val="LightList-Accent2"/>
    <w:uiPriority w:val="61"/>
    <w:rsid w:val="00D367DA"/>
    <w:pPr>
      <w:spacing w:after="0" w:line="240" w:lineRule="auto"/>
    </w:pPr>
    <w:rPr>
      <w:rFonts w:cs="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numbering" w:customStyle="1" w:styleId="NoList215">
    <w:name w:val="No List215"/>
    <w:next w:val="NoList"/>
    <w:uiPriority w:val="99"/>
    <w:semiHidden/>
    <w:unhideWhenUsed/>
    <w:rsid w:val="00D367DA"/>
  </w:style>
  <w:style w:type="table" w:customStyle="1" w:styleId="TableGrid35">
    <w:name w:val="Table Grid35"/>
    <w:basedOn w:val="TableList3"/>
    <w:next w:val="TableGrid"/>
    <w:uiPriority w:val="59"/>
    <w:rsid w:val="00D367DA"/>
    <w:pPr>
      <w:spacing w:line="120" w:lineRule="atLeast"/>
      <w:jc w:val="center"/>
    </w:pPr>
    <w:rPr>
      <w:rFonts w:ascii="Times New Roman" w:eastAsia="Calibri" w:hAnsi="Times New Roman" w:cs="B Zar"/>
      <w:szCs w:val="22"/>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315">
    <w:name w:val="No List315"/>
    <w:next w:val="NoList"/>
    <w:uiPriority w:val="99"/>
    <w:semiHidden/>
    <w:unhideWhenUsed/>
    <w:rsid w:val="00D367DA"/>
  </w:style>
  <w:style w:type="numbering" w:customStyle="1" w:styleId="NoList1115">
    <w:name w:val="No List1115"/>
    <w:next w:val="NoList"/>
    <w:uiPriority w:val="99"/>
    <w:semiHidden/>
    <w:unhideWhenUsed/>
    <w:rsid w:val="00D367DA"/>
  </w:style>
  <w:style w:type="table" w:customStyle="1" w:styleId="TableGrid125">
    <w:name w:val="Table Grid125"/>
    <w:basedOn w:val="TableNormal"/>
    <w:next w:val="TableGrid"/>
    <w:uiPriority w:val="59"/>
    <w:rsid w:val="00D367DA"/>
    <w:pPr>
      <w:spacing w:after="0" w:line="240" w:lineRule="auto"/>
    </w:pPr>
    <w:rPr>
      <w:rFonts w:eastAsia="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5">
    <w:name w:val="Light Shading15"/>
    <w:basedOn w:val="TableNormal"/>
    <w:next w:val="LightShading"/>
    <w:uiPriority w:val="60"/>
    <w:rsid w:val="00D367DA"/>
    <w:pPr>
      <w:spacing w:after="0" w:line="240" w:lineRule="auto"/>
    </w:pPr>
    <w:rPr>
      <w:rFonts w:eastAsia="Calibri"/>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5">
    <w:name w:val="Light List15"/>
    <w:basedOn w:val="TableNormal"/>
    <w:next w:val="LightList"/>
    <w:uiPriority w:val="61"/>
    <w:rsid w:val="00D367DA"/>
    <w:pPr>
      <w:spacing w:after="0" w:line="240" w:lineRule="auto"/>
    </w:pPr>
    <w:rPr>
      <w:rFonts w:eastAsia="Calibri"/>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List36">
    <w:name w:val="Table List 36"/>
    <w:basedOn w:val="TableNormal"/>
    <w:next w:val="TableList3"/>
    <w:uiPriority w:val="99"/>
    <w:semiHidden/>
    <w:unhideWhenUsed/>
    <w:rsid w:val="00D367DA"/>
    <w:pPr>
      <w:spacing w:after="0" w:line="240" w:lineRule="auto"/>
    </w:pPr>
    <w:rPr>
      <w:rFonts w:ascii="Calibri" w:hAnsi="Calibri" w:cs="Arial"/>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415">
    <w:name w:val="No List415"/>
    <w:next w:val="NoList"/>
    <w:uiPriority w:val="99"/>
    <w:semiHidden/>
    <w:unhideWhenUsed/>
    <w:rsid w:val="00D367DA"/>
  </w:style>
  <w:style w:type="table" w:customStyle="1" w:styleId="TableGrid2110">
    <w:name w:val="Table Grid2110"/>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17">
    <w:name w:val="Table Grid1117"/>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18">
    <w:name w:val="Table Grid2118"/>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numbering" w:customStyle="1" w:styleId="NoList55">
    <w:name w:val="No List55"/>
    <w:next w:val="NoList"/>
    <w:uiPriority w:val="99"/>
    <w:semiHidden/>
    <w:unhideWhenUsed/>
    <w:rsid w:val="00D367DA"/>
  </w:style>
  <w:style w:type="numbering" w:customStyle="1" w:styleId="NoList134">
    <w:name w:val="No List134"/>
    <w:next w:val="NoList"/>
    <w:uiPriority w:val="99"/>
    <w:semiHidden/>
    <w:rsid w:val="00D367DA"/>
  </w:style>
  <w:style w:type="table" w:customStyle="1" w:styleId="LightList-Accent224">
    <w:name w:val="Light List - Accent 224"/>
    <w:basedOn w:val="TableNormal"/>
    <w:next w:val="LightList-Accent2"/>
    <w:uiPriority w:val="61"/>
    <w:rsid w:val="00D367DA"/>
    <w:pPr>
      <w:spacing w:after="0" w:line="240" w:lineRule="auto"/>
    </w:pPr>
    <w:rPr>
      <w:rFonts w:cs="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numbering" w:customStyle="1" w:styleId="NoList225">
    <w:name w:val="No List225"/>
    <w:next w:val="NoList"/>
    <w:uiPriority w:val="99"/>
    <w:semiHidden/>
    <w:unhideWhenUsed/>
    <w:rsid w:val="00D367DA"/>
  </w:style>
  <w:style w:type="table" w:customStyle="1" w:styleId="TableGrid46">
    <w:name w:val="Table Grid46"/>
    <w:basedOn w:val="TableList3"/>
    <w:next w:val="TableGrid"/>
    <w:uiPriority w:val="59"/>
    <w:rsid w:val="00D367DA"/>
    <w:pPr>
      <w:spacing w:line="120" w:lineRule="atLeast"/>
      <w:jc w:val="center"/>
    </w:pPr>
    <w:rPr>
      <w:rFonts w:ascii="Times New Roman" w:eastAsia="Calibri" w:hAnsi="Times New Roman" w:cs="B Zar"/>
      <w:szCs w:val="22"/>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324">
    <w:name w:val="No List324"/>
    <w:next w:val="NoList"/>
    <w:uiPriority w:val="99"/>
    <w:semiHidden/>
    <w:unhideWhenUsed/>
    <w:rsid w:val="00D367DA"/>
  </w:style>
  <w:style w:type="numbering" w:customStyle="1" w:styleId="NoList1125">
    <w:name w:val="No List1125"/>
    <w:next w:val="NoList"/>
    <w:uiPriority w:val="99"/>
    <w:semiHidden/>
    <w:unhideWhenUsed/>
    <w:rsid w:val="00D367DA"/>
  </w:style>
  <w:style w:type="table" w:customStyle="1" w:styleId="LightShading25">
    <w:name w:val="Light Shading25"/>
    <w:basedOn w:val="TableNormal"/>
    <w:next w:val="LightShading"/>
    <w:uiPriority w:val="60"/>
    <w:rsid w:val="00D367DA"/>
    <w:pPr>
      <w:spacing w:after="0" w:line="240" w:lineRule="auto"/>
    </w:pPr>
    <w:rPr>
      <w:rFonts w:eastAsia="Calibri"/>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25">
    <w:name w:val="Light List25"/>
    <w:basedOn w:val="TableNormal"/>
    <w:next w:val="LightList"/>
    <w:uiPriority w:val="61"/>
    <w:rsid w:val="00D367DA"/>
    <w:pPr>
      <w:spacing w:after="0" w:line="240" w:lineRule="auto"/>
    </w:pPr>
    <w:rPr>
      <w:rFonts w:eastAsia="Calibri"/>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List315">
    <w:name w:val="Table List 315"/>
    <w:basedOn w:val="TableNormal"/>
    <w:next w:val="TableList3"/>
    <w:uiPriority w:val="99"/>
    <w:semiHidden/>
    <w:unhideWhenUsed/>
    <w:rsid w:val="00D367DA"/>
    <w:pPr>
      <w:spacing w:after="0" w:line="240" w:lineRule="auto"/>
    </w:pPr>
    <w:rPr>
      <w:rFonts w:ascii="Calibri" w:hAnsi="Calibri" w:cs="Arial"/>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424">
    <w:name w:val="No List424"/>
    <w:next w:val="NoList"/>
    <w:uiPriority w:val="99"/>
    <w:semiHidden/>
    <w:unhideWhenUsed/>
    <w:rsid w:val="00D367DA"/>
  </w:style>
  <w:style w:type="table" w:customStyle="1" w:styleId="TableGrid226">
    <w:name w:val="Table Grid226"/>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27">
    <w:name w:val="Table Grid1127"/>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26">
    <w:name w:val="Table Grid2126"/>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numbering" w:customStyle="1" w:styleId="NoList64">
    <w:name w:val="No List64"/>
    <w:next w:val="NoList"/>
    <w:uiPriority w:val="99"/>
    <w:semiHidden/>
    <w:unhideWhenUsed/>
    <w:rsid w:val="00D367DA"/>
  </w:style>
  <w:style w:type="table" w:customStyle="1" w:styleId="TableGrid56">
    <w:name w:val="Table Grid56"/>
    <w:basedOn w:val="TableNormal"/>
    <w:next w:val="TableGrid"/>
    <w:uiPriority w:val="59"/>
    <w:rsid w:val="00D367DA"/>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uiPriority w:val="59"/>
    <w:rsid w:val="00D367DA"/>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35">
    <w:name w:val="Light Shading35"/>
    <w:basedOn w:val="TableNormal"/>
    <w:next w:val="LightShading"/>
    <w:uiPriority w:val="60"/>
    <w:rsid w:val="00D367DA"/>
    <w:pPr>
      <w:spacing w:after="0" w:line="240" w:lineRule="auto"/>
    </w:pPr>
    <w:rPr>
      <w:rFonts w:ascii="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236">
    <w:name w:val="Table Grid236"/>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36">
    <w:name w:val="Table Grid1136"/>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36">
    <w:name w:val="Table Grid2136"/>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16">
    <w:name w:val="Table Grid21116"/>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numbering" w:customStyle="1" w:styleId="NoList144">
    <w:name w:val="No List144"/>
    <w:next w:val="NoList"/>
    <w:uiPriority w:val="99"/>
    <w:semiHidden/>
    <w:unhideWhenUsed/>
    <w:rsid w:val="00D367DA"/>
  </w:style>
  <w:style w:type="table" w:customStyle="1" w:styleId="TableGrid1214">
    <w:name w:val="Table Grid1214"/>
    <w:basedOn w:val="TableNormal"/>
    <w:next w:val="TableGrid"/>
    <w:uiPriority w:val="59"/>
    <w:rsid w:val="00D367DA"/>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4">
    <w:name w:val="Light Shading114"/>
    <w:basedOn w:val="TableNormal"/>
    <w:next w:val="LightShading"/>
    <w:uiPriority w:val="60"/>
    <w:rsid w:val="00D367DA"/>
    <w:pPr>
      <w:spacing w:after="0" w:line="240" w:lineRule="auto"/>
    </w:pPr>
    <w:rPr>
      <w:rFonts w:ascii="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2215">
    <w:name w:val="Table Grid2215"/>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115">
    <w:name w:val="Table Grid11115"/>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215">
    <w:name w:val="Table Grid21215"/>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26">
    <w:name w:val="Table Grid21126"/>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numbering" w:customStyle="1" w:styleId="NoList234">
    <w:name w:val="No List234"/>
    <w:next w:val="NoList"/>
    <w:uiPriority w:val="99"/>
    <w:semiHidden/>
    <w:unhideWhenUsed/>
    <w:rsid w:val="00D367DA"/>
  </w:style>
  <w:style w:type="numbering" w:customStyle="1" w:styleId="NoList1134">
    <w:name w:val="No List1134"/>
    <w:next w:val="NoList"/>
    <w:uiPriority w:val="99"/>
    <w:semiHidden/>
    <w:rsid w:val="00D367DA"/>
  </w:style>
  <w:style w:type="numbering" w:customStyle="1" w:styleId="NoList2114">
    <w:name w:val="No List2114"/>
    <w:next w:val="NoList"/>
    <w:uiPriority w:val="99"/>
    <w:semiHidden/>
    <w:unhideWhenUsed/>
    <w:rsid w:val="00D367DA"/>
  </w:style>
  <w:style w:type="table" w:customStyle="1" w:styleId="TableGrid415">
    <w:name w:val="Table Grid415"/>
    <w:basedOn w:val="TableList3"/>
    <w:next w:val="TableGrid"/>
    <w:uiPriority w:val="59"/>
    <w:rsid w:val="00D367DA"/>
    <w:pPr>
      <w:spacing w:line="120" w:lineRule="atLeast"/>
      <w:jc w:val="center"/>
    </w:pPr>
    <w:rPr>
      <w:rFonts w:ascii="Times New Roman" w:eastAsia="Calibri" w:hAnsi="Times New Roman" w:cs="B Zar"/>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334">
    <w:name w:val="No List334"/>
    <w:next w:val="NoList"/>
    <w:uiPriority w:val="99"/>
    <w:semiHidden/>
    <w:unhideWhenUsed/>
    <w:rsid w:val="00D367DA"/>
  </w:style>
  <w:style w:type="numbering" w:customStyle="1" w:styleId="NoList11114">
    <w:name w:val="No List11114"/>
    <w:next w:val="NoList"/>
    <w:uiPriority w:val="99"/>
    <w:semiHidden/>
    <w:unhideWhenUsed/>
    <w:rsid w:val="00D367DA"/>
  </w:style>
  <w:style w:type="numbering" w:customStyle="1" w:styleId="NoList434">
    <w:name w:val="No List434"/>
    <w:next w:val="NoList"/>
    <w:uiPriority w:val="99"/>
    <w:semiHidden/>
    <w:unhideWhenUsed/>
    <w:rsid w:val="00D367DA"/>
  </w:style>
  <w:style w:type="table" w:customStyle="1" w:styleId="TableGrid246">
    <w:name w:val="Table Grid246"/>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216">
    <w:name w:val="Table Grid11216"/>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514">
    <w:name w:val="No List514"/>
    <w:next w:val="NoList"/>
    <w:uiPriority w:val="99"/>
    <w:semiHidden/>
    <w:unhideWhenUsed/>
    <w:rsid w:val="00D367DA"/>
  </w:style>
  <w:style w:type="numbering" w:customStyle="1" w:styleId="NoList1214">
    <w:name w:val="No List1214"/>
    <w:next w:val="NoList"/>
    <w:uiPriority w:val="99"/>
    <w:semiHidden/>
    <w:rsid w:val="00D367DA"/>
  </w:style>
  <w:style w:type="numbering" w:customStyle="1" w:styleId="NoList2214">
    <w:name w:val="No List2214"/>
    <w:next w:val="NoList"/>
    <w:uiPriority w:val="99"/>
    <w:semiHidden/>
    <w:unhideWhenUsed/>
    <w:rsid w:val="00D367DA"/>
  </w:style>
  <w:style w:type="table" w:customStyle="1" w:styleId="TableGrid515">
    <w:name w:val="Table Grid515"/>
    <w:basedOn w:val="TableList3"/>
    <w:next w:val="TableGrid"/>
    <w:uiPriority w:val="59"/>
    <w:rsid w:val="00D367DA"/>
    <w:pPr>
      <w:spacing w:line="120" w:lineRule="atLeast"/>
      <w:jc w:val="center"/>
    </w:pPr>
    <w:rPr>
      <w:rFonts w:ascii="Times New Roman" w:eastAsia="Calibri" w:hAnsi="Times New Roman" w:cs="B Zar"/>
      <w:szCs w:val="22"/>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3114">
    <w:name w:val="No List3114"/>
    <w:next w:val="NoList"/>
    <w:uiPriority w:val="99"/>
    <w:semiHidden/>
    <w:unhideWhenUsed/>
    <w:rsid w:val="00D367DA"/>
  </w:style>
  <w:style w:type="numbering" w:customStyle="1" w:styleId="NoList11214">
    <w:name w:val="No List11214"/>
    <w:next w:val="NoList"/>
    <w:uiPriority w:val="99"/>
    <w:semiHidden/>
    <w:unhideWhenUsed/>
    <w:rsid w:val="00D367DA"/>
  </w:style>
  <w:style w:type="numbering" w:customStyle="1" w:styleId="NoList4114">
    <w:name w:val="No List4114"/>
    <w:next w:val="NoList"/>
    <w:uiPriority w:val="99"/>
    <w:semiHidden/>
    <w:unhideWhenUsed/>
    <w:rsid w:val="00D367DA"/>
  </w:style>
  <w:style w:type="table" w:customStyle="1" w:styleId="TableGrid256">
    <w:name w:val="Table Grid256"/>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46">
    <w:name w:val="Table Grid2146"/>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65">
    <w:name w:val="Table Grid265"/>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45">
    <w:name w:val="Table Grid1145"/>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55">
    <w:name w:val="Table Grid2155"/>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35">
    <w:name w:val="Table Grid21135"/>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115">
    <w:name w:val="Table Grid211115"/>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315">
    <w:name w:val="Table Grid2315"/>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215">
    <w:name w:val="Table Grid211215"/>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415">
    <w:name w:val="Table Grid2415"/>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225">
    <w:name w:val="Table Grid11225"/>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315">
    <w:name w:val="Table Grid21315"/>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515">
    <w:name w:val="Table Grid2515"/>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315">
    <w:name w:val="Table Grid11315"/>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415">
    <w:name w:val="Table Grid21415"/>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2115">
    <w:name w:val="Table Grid112115"/>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614">
    <w:name w:val="No List614"/>
    <w:next w:val="NoList"/>
    <w:uiPriority w:val="99"/>
    <w:semiHidden/>
    <w:unhideWhenUsed/>
    <w:rsid w:val="00D367DA"/>
  </w:style>
  <w:style w:type="table" w:customStyle="1" w:styleId="TableGrid154">
    <w:name w:val="Table Grid154"/>
    <w:basedOn w:val="TableNormal"/>
    <w:next w:val="TableGrid"/>
    <w:uiPriority w:val="59"/>
    <w:rsid w:val="00D367DA"/>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44">
    <w:name w:val="Light Shading44"/>
    <w:basedOn w:val="TableNormal"/>
    <w:next w:val="LightShading"/>
    <w:uiPriority w:val="60"/>
    <w:rsid w:val="00D367DA"/>
    <w:pPr>
      <w:spacing w:after="0" w:line="240" w:lineRule="auto"/>
    </w:pPr>
    <w:rPr>
      <w:rFonts w:ascii="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274">
    <w:name w:val="Table Grid274"/>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54">
    <w:name w:val="Table Grid1154"/>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64">
    <w:name w:val="Table Grid2164"/>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44">
    <w:name w:val="Table Grid21144"/>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numbering" w:customStyle="1" w:styleId="NoList1314">
    <w:name w:val="No List1314"/>
    <w:next w:val="NoList"/>
    <w:uiPriority w:val="99"/>
    <w:semiHidden/>
    <w:unhideWhenUsed/>
    <w:rsid w:val="00D367DA"/>
  </w:style>
  <w:style w:type="table" w:customStyle="1" w:styleId="TableGrid2224">
    <w:name w:val="Table Grid2224"/>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124">
    <w:name w:val="Table Grid11124"/>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224">
    <w:name w:val="Table Grid21224"/>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124">
    <w:name w:val="Table Grid211124"/>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324">
    <w:name w:val="Table Grid2324"/>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224">
    <w:name w:val="Table Grid211224"/>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numbering" w:customStyle="1" w:styleId="NoList2314">
    <w:name w:val="No List2314"/>
    <w:next w:val="NoList"/>
    <w:uiPriority w:val="99"/>
    <w:semiHidden/>
    <w:unhideWhenUsed/>
    <w:rsid w:val="00D367DA"/>
  </w:style>
  <w:style w:type="numbering" w:customStyle="1" w:styleId="NoList11314">
    <w:name w:val="No List11314"/>
    <w:next w:val="NoList"/>
    <w:uiPriority w:val="99"/>
    <w:semiHidden/>
    <w:rsid w:val="00D367DA"/>
  </w:style>
  <w:style w:type="numbering" w:customStyle="1" w:styleId="NoList21114">
    <w:name w:val="No List21114"/>
    <w:next w:val="NoList"/>
    <w:uiPriority w:val="99"/>
    <w:semiHidden/>
    <w:unhideWhenUsed/>
    <w:rsid w:val="00D367DA"/>
  </w:style>
  <w:style w:type="table" w:customStyle="1" w:styleId="TableGrid424">
    <w:name w:val="Table Grid424"/>
    <w:basedOn w:val="TableList3"/>
    <w:next w:val="TableGrid"/>
    <w:uiPriority w:val="59"/>
    <w:rsid w:val="00D367DA"/>
    <w:pPr>
      <w:spacing w:line="120" w:lineRule="atLeast"/>
      <w:jc w:val="center"/>
    </w:pPr>
    <w:rPr>
      <w:rFonts w:ascii="Times New Roman" w:eastAsia="Calibri" w:hAnsi="Times New Roman" w:cs="B Zar"/>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3214">
    <w:name w:val="No List3214"/>
    <w:next w:val="NoList"/>
    <w:uiPriority w:val="99"/>
    <w:semiHidden/>
    <w:unhideWhenUsed/>
    <w:rsid w:val="00D367DA"/>
  </w:style>
  <w:style w:type="numbering" w:customStyle="1" w:styleId="NoList111114">
    <w:name w:val="No List111114"/>
    <w:next w:val="NoList"/>
    <w:uiPriority w:val="99"/>
    <w:semiHidden/>
    <w:unhideWhenUsed/>
    <w:rsid w:val="00D367DA"/>
  </w:style>
  <w:style w:type="numbering" w:customStyle="1" w:styleId="NoList4214">
    <w:name w:val="No List4214"/>
    <w:next w:val="NoList"/>
    <w:uiPriority w:val="99"/>
    <w:semiHidden/>
    <w:unhideWhenUsed/>
    <w:rsid w:val="00D367DA"/>
  </w:style>
  <w:style w:type="table" w:customStyle="1" w:styleId="TableGrid2424">
    <w:name w:val="Table Grid2424"/>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234">
    <w:name w:val="Table Grid11234"/>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324">
    <w:name w:val="Table Grid21324"/>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numbering" w:customStyle="1" w:styleId="NoList5114">
    <w:name w:val="No List5114"/>
    <w:next w:val="NoList"/>
    <w:uiPriority w:val="99"/>
    <w:semiHidden/>
    <w:unhideWhenUsed/>
    <w:rsid w:val="00D367DA"/>
  </w:style>
  <w:style w:type="numbering" w:customStyle="1" w:styleId="NoList12114">
    <w:name w:val="No List12114"/>
    <w:next w:val="NoList"/>
    <w:uiPriority w:val="99"/>
    <w:semiHidden/>
    <w:rsid w:val="00D367DA"/>
  </w:style>
  <w:style w:type="numbering" w:customStyle="1" w:styleId="NoList22114">
    <w:name w:val="No List22114"/>
    <w:next w:val="NoList"/>
    <w:uiPriority w:val="99"/>
    <w:semiHidden/>
    <w:unhideWhenUsed/>
    <w:rsid w:val="00D367DA"/>
  </w:style>
  <w:style w:type="table" w:customStyle="1" w:styleId="TableGrid524">
    <w:name w:val="Table Grid524"/>
    <w:basedOn w:val="TableList3"/>
    <w:next w:val="TableGrid"/>
    <w:uiPriority w:val="59"/>
    <w:rsid w:val="00D367DA"/>
    <w:pPr>
      <w:spacing w:line="120" w:lineRule="atLeast"/>
      <w:jc w:val="center"/>
    </w:pPr>
    <w:rPr>
      <w:rFonts w:ascii="Times New Roman" w:eastAsia="Calibri" w:hAnsi="Times New Roman" w:cs="B Zar"/>
      <w:szCs w:val="22"/>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31114">
    <w:name w:val="No List31114"/>
    <w:next w:val="NoList"/>
    <w:uiPriority w:val="99"/>
    <w:semiHidden/>
    <w:unhideWhenUsed/>
    <w:rsid w:val="00D367DA"/>
  </w:style>
  <w:style w:type="numbering" w:customStyle="1" w:styleId="NoList112114">
    <w:name w:val="No List112114"/>
    <w:next w:val="NoList"/>
    <w:uiPriority w:val="99"/>
    <w:semiHidden/>
    <w:unhideWhenUsed/>
    <w:rsid w:val="00D367DA"/>
  </w:style>
  <w:style w:type="numbering" w:customStyle="1" w:styleId="NoList41114">
    <w:name w:val="No List41114"/>
    <w:next w:val="NoList"/>
    <w:uiPriority w:val="99"/>
    <w:semiHidden/>
    <w:unhideWhenUsed/>
    <w:rsid w:val="00D367DA"/>
  </w:style>
  <w:style w:type="table" w:customStyle="1" w:styleId="TableGrid2524">
    <w:name w:val="Table Grid2524"/>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324">
    <w:name w:val="Table Grid11324"/>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424">
    <w:name w:val="Table Grid21424"/>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2124">
    <w:name w:val="Table Grid112124"/>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614">
    <w:name w:val="Table Grid2614"/>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414">
    <w:name w:val="Table Grid11414"/>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514">
    <w:name w:val="Table Grid21514"/>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314">
    <w:name w:val="Table Grid211314"/>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2114">
    <w:name w:val="Table Grid22114"/>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1114">
    <w:name w:val="Table Grid111114"/>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2114">
    <w:name w:val="Table Grid212114"/>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1114">
    <w:name w:val="Table Grid2111114"/>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3114">
    <w:name w:val="Table Grid23114"/>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2114">
    <w:name w:val="Table Grid2112114"/>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4114">
    <w:name w:val="Table Grid4114"/>
    <w:basedOn w:val="TableList3"/>
    <w:next w:val="TableGrid"/>
    <w:uiPriority w:val="59"/>
    <w:rsid w:val="00D367DA"/>
    <w:pPr>
      <w:spacing w:line="120" w:lineRule="atLeast"/>
      <w:jc w:val="center"/>
    </w:pPr>
    <w:rPr>
      <w:rFonts w:ascii="Times New Roman" w:eastAsia="Calibri" w:hAnsi="Times New Roman" w:cs="B Zar"/>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4114">
    <w:name w:val="Table Grid24114"/>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2214">
    <w:name w:val="Table Grid112214"/>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3114">
    <w:name w:val="Table Grid213114"/>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4">
    <w:name w:val="Table Grid5114"/>
    <w:basedOn w:val="TableList3"/>
    <w:next w:val="TableGrid"/>
    <w:uiPriority w:val="59"/>
    <w:rsid w:val="00D367DA"/>
    <w:pPr>
      <w:spacing w:line="120" w:lineRule="atLeast"/>
      <w:jc w:val="center"/>
    </w:pPr>
    <w:rPr>
      <w:rFonts w:ascii="Times New Roman" w:eastAsia="Calibri" w:hAnsi="Times New Roman" w:cs="B Zar"/>
      <w:szCs w:val="22"/>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5114">
    <w:name w:val="Table Grid25114"/>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3114">
    <w:name w:val="Table Grid113114"/>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4114">
    <w:name w:val="Table Grid214114"/>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21114">
    <w:name w:val="Table Grid1121114"/>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74">
    <w:name w:val="No List74"/>
    <w:next w:val="NoList"/>
    <w:uiPriority w:val="99"/>
    <w:semiHidden/>
    <w:unhideWhenUsed/>
    <w:rsid w:val="00D367DA"/>
  </w:style>
  <w:style w:type="table" w:customStyle="1" w:styleId="TableGrid1164">
    <w:name w:val="Table Grid1164"/>
    <w:basedOn w:val="TableClassic1"/>
    <w:uiPriority w:val="39"/>
    <w:rsid w:val="00D367DA"/>
    <w:pPr>
      <w:bidi w:val="0"/>
      <w:spacing w:after="120"/>
      <w:ind w:firstLine="567"/>
      <w:jc w:val="center"/>
    </w:pPr>
    <w:rPr>
      <w:rFonts w:ascii="Calibri" w:hAnsi="Calibri" w:cs="B Zar"/>
      <w:sz w:val="28"/>
      <w:szCs w:val="28"/>
    </w:rPr>
    <w:tblPr>
      <w:tblBorders>
        <w:top w:val="single" w:sz="4" w:space="0" w:color="auto"/>
        <w:bottom w:val="sing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auto"/>
          <w:left w:val="nil"/>
          <w:bottom w:val="double" w:sz="4" w:space="0" w:color="auto"/>
          <w:tl2br w:val="none" w:sz="0" w:space="0" w:color="auto"/>
          <w:tr2bl w:val="none" w:sz="0" w:space="0" w:color="auto"/>
        </w:tcBorders>
        <w:shd w:val="clear" w:color="auto" w:fill="auto"/>
      </w:tcPr>
    </w:tblStylePr>
    <w:tblStylePr w:type="lastRow">
      <w:rPr>
        <w:color w:val="auto"/>
      </w:rPr>
      <w:tblPr/>
      <w:tcPr>
        <w:tcBorders>
          <w:top w:val="single" w:sz="6" w:space="0" w:color="000000"/>
          <w:bottom w:val="double" w:sz="4" w:space="0" w:color="auto"/>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75">
    <w:name w:val="Table Grid75"/>
    <w:basedOn w:val="TableClassic1"/>
    <w:next w:val="TableGrid"/>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64">
    <w:name w:val="Table Grid164"/>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84">
    <w:name w:val="Table Grid284"/>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73">
    <w:name w:val="Table Grid1173"/>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324">
    <w:name w:val="Table Grid324"/>
    <w:basedOn w:val="TableList3"/>
    <w:next w:val="TableGrid"/>
    <w:uiPriority w:val="59"/>
    <w:rsid w:val="00D367DA"/>
    <w:pPr>
      <w:spacing w:line="120" w:lineRule="atLeast"/>
      <w:jc w:val="center"/>
    </w:pPr>
    <w:rPr>
      <w:rFonts w:ascii="Times New Roman" w:eastAsia="Calibri" w:hAnsi="Times New Roman" w:cs="B Zar"/>
      <w:szCs w:val="22"/>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174">
    <w:name w:val="Table Grid2174"/>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134">
    <w:name w:val="Table Grid11134"/>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154">
    <w:name w:val="Table Grid21154"/>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434">
    <w:name w:val="Table Grid434"/>
    <w:basedOn w:val="TableList3"/>
    <w:next w:val="TableGrid"/>
    <w:uiPriority w:val="59"/>
    <w:rsid w:val="00D367DA"/>
    <w:pPr>
      <w:spacing w:line="120" w:lineRule="atLeast"/>
      <w:jc w:val="center"/>
    </w:pPr>
    <w:rPr>
      <w:rFonts w:ascii="Times New Roman" w:eastAsia="Calibri" w:hAnsi="Times New Roman" w:cs="B Zar"/>
      <w:szCs w:val="22"/>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234">
    <w:name w:val="Table Grid2234"/>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244">
    <w:name w:val="Table Grid11244"/>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234">
    <w:name w:val="Table Grid21234"/>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334">
    <w:name w:val="Table Grid2334"/>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334">
    <w:name w:val="Table Grid11334"/>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334">
    <w:name w:val="Table Grid21334"/>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134">
    <w:name w:val="Table Grid211134"/>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2124">
    <w:name w:val="Table Grid22124"/>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1124">
    <w:name w:val="Table Grid111124"/>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2124">
    <w:name w:val="Table Grid212124"/>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234">
    <w:name w:val="Table Grid211234"/>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4124">
    <w:name w:val="Table Grid4124"/>
    <w:basedOn w:val="TableList3"/>
    <w:next w:val="TableGrid"/>
    <w:uiPriority w:val="59"/>
    <w:rsid w:val="00D367DA"/>
    <w:pPr>
      <w:spacing w:line="120" w:lineRule="atLeast"/>
      <w:jc w:val="center"/>
    </w:pPr>
    <w:rPr>
      <w:rFonts w:ascii="Times New Roman" w:eastAsia="Calibri" w:hAnsi="Times New Roman" w:cs="B Zar"/>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434">
    <w:name w:val="Table Grid2434"/>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2134">
    <w:name w:val="Table Grid112134"/>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5124">
    <w:name w:val="Table Grid5124"/>
    <w:basedOn w:val="TableList3"/>
    <w:next w:val="TableGrid"/>
    <w:uiPriority w:val="59"/>
    <w:rsid w:val="00D367DA"/>
    <w:pPr>
      <w:spacing w:line="120" w:lineRule="atLeast"/>
      <w:jc w:val="center"/>
    </w:pPr>
    <w:rPr>
      <w:rFonts w:ascii="Times New Roman" w:eastAsia="Calibri" w:hAnsi="Times New Roman" w:cs="B Zar"/>
      <w:szCs w:val="22"/>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534">
    <w:name w:val="Table Grid2534"/>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434">
    <w:name w:val="Table Grid21434"/>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624">
    <w:name w:val="Table Grid2624"/>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424">
    <w:name w:val="Table Grid11424"/>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524">
    <w:name w:val="Table Grid21524"/>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324">
    <w:name w:val="Table Grid211324"/>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1124">
    <w:name w:val="Table Grid2111124"/>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3124">
    <w:name w:val="Table Grid23124"/>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2124">
    <w:name w:val="Table Grid2112124"/>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4124">
    <w:name w:val="Table Grid24124"/>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2224">
    <w:name w:val="Table Grid112224"/>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3124">
    <w:name w:val="Table Grid213124"/>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5124">
    <w:name w:val="Table Grid25124"/>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3124">
    <w:name w:val="Table Grid113124"/>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4124">
    <w:name w:val="Table Grid214124"/>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21124">
    <w:name w:val="Table Grid1121124"/>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714">
    <w:name w:val="Table Grid2714"/>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514">
    <w:name w:val="Table Grid11514"/>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614">
    <w:name w:val="Table Grid21614"/>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414">
    <w:name w:val="Table Grid211414"/>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2214">
    <w:name w:val="Table Grid22214"/>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1214">
    <w:name w:val="Table Grid111214"/>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2214">
    <w:name w:val="Table Grid212214"/>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1214">
    <w:name w:val="Table Grid2111214"/>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3214">
    <w:name w:val="Table Grid23214"/>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2214">
    <w:name w:val="Table Grid2112214"/>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4214">
    <w:name w:val="Table Grid4214"/>
    <w:basedOn w:val="TableList3"/>
    <w:next w:val="TableGrid"/>
    <w:uiPriority w:val="59"/>
    <w:rsid w:val="00D367DA"/>
    <w:pPr>
      <w:spacing w:line="120" w:lineRule="atLeast"/>
      <w:jc w:val="center"/>
    </w:pPr>
    <w:rPr>
      <w:rFonts w:ascii="Times New Roman" w:eastAsia="Calibri" w:hAnsi="Times New Roman" w:cs="B Zar"/>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4214">
    <w:name w:val="Table Grid24214"/>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2314">
    <w:name w:val="Table Grid112314"/>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3214">
    <w:name w:val="Table Grid213214"/>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14">
    <w:name w:val="Table Grid5214"/>
    <w:basedOn w:val="TableList3"/>
    <w:next w:val="TableGrid"/>
    <w:uiPriority w:val="59"/>
    <w:rsid w:val="00D367DA"/>
    <w:pPr>
      <w:spacing w:line="120" w:lineRule="atLeast"/>
      <w:jc w:val="center"/>
    </w:pPr>
    <w:rPr>
      <w:rFonts w:ascii="Times New Roman" w:eastAsia="Calibri" w:hAnsi="Times New Roman" w:cs="B Zar"/>
      <w:szCs w:val="22"/>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5214">
    <w:name w:val="Table Grid25214"/>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3214">
    <w:name w:val="Table Grid113214"/>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4214">
    <w:name w:val="Table Grid214214"/>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21214">
    <w:name w:val="Table Grid1121214"/>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6114">
    <w:name w:val="Table Grid26114"/>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4114">
    <w:name w:val="Table Grid114114"/>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5114">
    <w:name w:val="Table Grid215114"/>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3114">
    <w:name w:val="Table Grid2113114"/>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21114">
    <w:name w:val="Table Grid221114"/>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11114">
    <w:name w:val="Table Grid1111114"/>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21114">
    <w:name w:val="Table Grid2121114"/>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11114">
    <w:name w:val="Table Grid21111114"/>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31114">
    <w:name w:val="Table Grid231114"/>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21114">
    <w:name w:val="Table Grid21121114"/>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41114">
    <w:name w:val="Table Grid41114"/>
    <w:basedOn w:val="TableList3"/>
    <w:next w:val="TableGrid"/>
    <w:uiPriority w:val="59"/>
    <w:rsid w:val="00D367DA"/>
    <w:pPr>
      <w:spacing w:line="120" w:lineRule="atLeast"/>
      <w:jc w:val="center"/>
    </w:pPr>
    <w:rPr>
      <w:rFonts w:ascii="Times New Roman" w:eastAsia="Calibri" w:hAnsi="Times New Roman" w:cs="B Zar"/>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41114">
    <w:name w:val="Table Grid241114"/>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22114">
    <w:name w:val="Table Grid1122114"/>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31114">
    <w:name w:val="Table Grid2131114"/>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14">
    <w:name w:val="Table Grid51114"/>
    <w:basedOn w:val="TableList3"/>
    <w:next w:val="TableGrid"/>
    <w:uiPriority w:val="59"/>
    <w:rsid w:val="00D367DA"/>
    <w:pPr>
      <w:spacing w:line="120" w:lineRule="atLeast"/>
      <w:jc w:val="center"/>
    </w:pPr>
    <w:rPr>
      <w:rFonts w:ascii="Times New Roman" w:eastAsia="Calibri" w:hAnsi="Times New Roman" w:cs="B Zar"/>
      <w:szCs w:val="22"/>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51114">
    <w:name w:val="Table Grid251114"/>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31114">
    <w:name w:val="Table Grid1131114"/>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41114">
    <w:name w:val="Table Grid2141114"/>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211114">
    <w:name w:val="Table Grid11211114"/>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614">
    <w:name w:val="Table Grid11614"/>
    <w:basedOn w:val="TableClassic1"/>
    <w:uiPriority w:val="39"/>
    <w:rsid w:val="00D367DA"/>
    <w:pPr>
      <w:bidi w:val="0"/>
      <w:spacing w:after="120"/>
      <w:ind w:firstLine="567"/>
      <w:jc w:val="center"/>
    </w:pPr>
    <w:rPr>
      <w:rFonts w:ascii="Calibri" w:hAnsi="Calibri" w:cs="B Zar"/>
      <w:sz w:val="28"/>
      <w:szCs w:val="28"/>
    </w:rPr>
    <w:tblPr>
      <w:tblBorders>
        <w:top w:val="single" w:sz="4" w:space="0" w:color="auto"/>
        <w:bottom w:val="sing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auto"/>
          <w:left w:val="nil"/>
          <w:bottom w:val="double" w:sz="4" w:space="0" w:color="auto"/>
          <w:tl2br w:val="none" w:sz="0" w:space="0" w:color="auto"/>
          <w:tr2bl w:val="none" w:sz="0" w:space="0" w:color="auto"/>
        </w:tcBorders>
        <w:shd w:val="clear" w:color="auto" w:fill="auto"/>
      </w:tcPr>
    </w:tblStylePr>
    <w:tblStylePr w:type="lastRow">
      <w:rPr>
        <w:color w:val="auto"/>
      </w:rPr>
      <w:tblPr/>
      <w:tcPr>
        <w:tcBorders>
          <w:top w:val="single" w:sz="6" w:space="0" w:color="000000"/>
          <w:bottom w:val="double" w:sz="4" w:space="0" w:color="auto"/>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31">
    <w:name w:val="Table List 331"/>
    <w:basedOn w:val="TableNormal"/>
    <w:next w:val="TableList3"/>
    <w:rsid w:val="00D367DA"/>
    <w:pPr>
      <w:spacing w:before="100" w:beforeAutospacing="1" w:after="100" w:afterAutospacing="1" w:line="288" w:lineRule="auto"/>
      <w:ind w:firstLine="567"/>
    </w:pPr>
    <w:rPr>
      <w:rFonts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81">
    <w:name w:val="No List81"/>
    <w:next w:val="NoList"/>
    <w:uiPriority w:val="99"/>
    <w:semiHidden/>
    <w:unhideWhenUsed/>
    <w:rsid w:val="00D367DA"/>
  </w:style>
  <w:style w:type="table" w:customStyle="1" w:styleId="TableGrid81">
    <w:name w:val="Table Grid81"/>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71">
    <w:name w:val="Table Grid17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91">
    <w:name w:val="Table Grid29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81">
    <w:name w:val="Table Grid118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81">
    <w:name w:val="Table Grid218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712">
    <w:name w:val="Table Grid712"/>
    <w:basedOn w:val="TableClassic1"/>
    <w:next w:val="TableGrid"/>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91">
    <w:name w:val="Table Grid91"/>
    <w:basedOn w:val="TableClassic1"/>
    <w:next w:val="TableGrid"/>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81">
    <w:name w:val="Table Grid18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01">
    <w:name w:val="Table Grid210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91">
    <w:name w:val="Table Grid119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331">
    <w:name w:val="Table Grid331"/>
    <w:basedOn w:val="TableList3"/>
    <w:next w:val="TableGrid"/>
    <w:uiPriority w:val="59"/>
    <w:rsid w:val="00D367DA"/>
    <w:pPr>
      <w:spacing w:line="120" w:lineRule="atLeast"/>
      <w:jc w:val="center"/>
    </w:pPr>
    <w:rPr>
      <w:rFonts w:ascii="Times New Roman" w:eastAsia="Calibri" w:hAnsi="Times New Roman" w:cs="B Zar"/>
      <w:szCs w:val="22"/>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191">
    <w:name w:val="Table Grid2191"/>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141">
    <w:name w:val="Table Grid1114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161">
    <w:name w:val="Table Grid2116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4410">
    <w:name w:val="Table Grid441"/>
    <w:basedOn w:val="TableList3"/>
    <w:next w:val="TableGrid"/>
    <w:uiPriority w:val="59"/>
    <w:rsid w:val="00D367DA"/>
    <w:pPr>
      <w:spacing w:line="120" w:lineRule="atLeast"/>
      <w:jc w:val="center"/>
    </w:pPr>
    <w:rPr>
      <w:rFonts w:ascii="Times New Roman" w:eastAsia="Calibri" w:hAnsi="Times New Roman" w:cs="B Zar"/>
      <w:szCs w:val="22"/>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241">
    <w:name w:val="Table Grid2241"/>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251">
    <w:name w:val="Table Grid1125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241">
    <w:name w:val="Table Grid2124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343">
    <w:name w:val="Table Grid2343"/>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341">
    <w:name w:val="Table Grid1134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341">
    <w:name w:val="Table Grid2134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141">
    <w:name w:val="Table Grid21114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2131">
    <w:name w:val="Table Grid2213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1131">
    <w:name w:val="Table Grid11113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2131">
    <w:name w:val="Table Grid21213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241">
    <w:name w:val="Table Grid21124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4131">
    <w:name w:val="Table Grid4131"/>
    <w:basedOn w:val="TableList3"/>
    <w:next w:val="TableGrid"/>
    <w:uiPriority w:val="59"/>
    <w:rsid w:val="00D367DA"/>
    <w:pPr>
      <w:spacing w:line="120" w:lineRule="atLeast"/>
      <w:jc w:val="center"/>
    </w:pPr>
    <w:rPr>
      <w:rFonts w:ascii="Times New Roman" w:eastAsia="Calibri" w:hAnsi="Times New Roman" w:cs="B Zar"/>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441">
    <w:name w:val="Table Grid2441"/>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2141">
    <w:name w:val="Table Grid11214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5131">
    <w:name w:val="Table Grid5131"/>
    <w:basedOn w:val="TableList3"/>
    <w:next w:val="TableGrid"/>
    <w:uiPriority w:val="59"/>
    <w:rsid w:val="00D367DA"/>
    <w:pPr>
      <w:spacing w:line="120" w:lineRule="atLeast"/>
      <w:jc w:val="center"/>
    </w:pPr>
    <w:rPr>
      <w:rFonts w:ascii="Times New Roman" w:eastAsia="Calibri" w:hAnsi="Times New Roman" w:cs="B Zar"/>
      <w:szCs w:val="22"/>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541">
    <w:name w:val="Table Grid2541"/>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441">
    <w:name w:val="Table Grid2144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631">
    <w:name w:val="Table Grid263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431">
    <w:name w:val="Table Grid1143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531">
    <w:name w:val="Table Grid2153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331">
    <w:name w:val="Table Grid21133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1131">
    <w:name w:val="Table Grid211113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3131">
    <w:name w:val="Table Grid2313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2131">
    <w:name w:val="Table Grid211213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4131">
    <w:name w:val="Table Grid24131"/>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2231">
    <w:name w:val="Table Grid11223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3131">
    <w:name w:val="Table Grid21313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5131">
    <w:name w:val="Table Grid25131"/>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3131">
    <w:name w:val="Table Grid11313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4131">
    <w:name w:val="Table Grid21413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21131">
    <w:name w:val="Table Grid112113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721">
    <w:name w:val="Table Grid272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521">
    <w:name w:val="Table Grid1152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621">
    <w:name w:val="Table Grid2162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421">
    <w:name w:val="Table Grid21142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2221">
    <w:name w:val="Table Grid2222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1221">
    <w:name w:val="Table Grid11122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2221">
    <w:name w:val="Table Grid21222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1221">
    <w:name w:val="Table Grid211122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3221">
    <w:name w:val="Table Grid2322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2221">
    <w:name w:val="Table Grid211222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4221">
    <w:name w:val="Table Grid4221"/>
    <w:basedOn w:val="TableList3"/>
    <w:next w:val="TableGrid"/>
    <w:uiPriority w:val="59"/>
    <w:rsid w:val="00D367DA"/>
    <w:pPr>
      <w:spacing w:line="120" w:lineRule="atLeast"/>
      <w:jc w:val="center"/>
    </w:pPr>
    <w:rPr>
      <w:rFonts w:ascii="Times New Roman" w:eastAsia="Calibri" w:hAnsi="Times New Roman" w:cs="B Zar"/>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4221">
    <w:name w:val="Table Grid24221"/>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2321">
    <w:name w:val="Table Grid11232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3221">
    <w:name w:val="Table Grid21322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21">
    <w:name w:val="Table Grid5221"/>
    <w:basedOn w:val="TableList3"/>
    <w:next w:val="TableGrid"/>
    <w:uiPriority w:val="59"/>
    <w:rsid w:val="00D367DA"/>
    <w:pPr>
      <w:spacing w:line="120" w:lineRule="atLeast"/>
      <w:jc w:val="center"/>
    </w:pPr>
    <w:rPr>
      <w:rFonts w:ascii="Times New Roman" w:eastAsia="Calibri" w:hAnsi="Times New Roman" w:cs="B Zar"/>
      <w:szCs w:val="22"/>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5221">
    <w:name w:val="Table Grid25221"/>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3221">
    <w:name w:val="Table Grid11322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4221">
    <w:name w:val="Table Grid21422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21221">
    <w:name w:val="Table Grid112122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6121">
    <w:name w:val="Table Grid2612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4121">
    <w:name w:val="Table Grid11412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5121">
    <w:name w:val="Table Grid21512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3121">
    <w:name w:val="Table Grid211312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21121">
    <w:name w:val="Table Grid22112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11121">
    <w:name w:val="Table Grid111112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21121">
    <w:name w:val="Table Grid212112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11121">
    <w:name w:val="Table Grid2111112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31121">
    <w:name w:val="Table Grid23112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21121">
    <w:name w:val="Table Grid2112112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41121">
    <w:name w:val="Table Grid41121"/>
    <w:basedOn w:val="TableList3"/>
    <w:next w:val="TableGrid"/>
    <w:uiPriority w:val="59"/>
    <w:rsid w:val="00D367DA"/>
    <w:pPr>
      <w:spacing w:line="120" w:lineRule="atLeast"/>
      <w:jc w:val="center"/>
    </w:pPr>
    <w:rPr>
      <w:rFonts w:ascii="Times New Roman" w:eastAsia="Calibri" w:hAnsi="Times New Roman" w:cs="B Zar"/>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41121">
    <w:name w:val="Table Grid241121"/>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22121">
    <w:name w:val="Table Grid112212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31121">
    <w:name w:val="Table Grid213112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21">
    <w:name w:val="Table Grid51121"/>
    <w:basedOn w:val="TableList3"/>
    <w:next w:val="TableGrid"/>
    <w:uiPriority w:val="59"/>
    <w:rsid w:val="00D367DA"/>
    <w:pPr>
      <w:spacing w:line="120" w:lineRule="atLeast"/>
      <w:jc w:val="center"/>
    </w:pPr>
    <w:rPr>
      <w:rFonts w:ascii="Times New Roman" w:eastAsia="Calibri" w:hAnsi="Times New Roman" w:cs="B Zar"/>
      <w:szCs w:val="22"/>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51121">
    <w:name w:val="Table Grid251121"/>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31121">
    <w:name w:val="Table Grid113112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41121">
    <w:name w:val="Table Grid214112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211121">
    <w:name w:val="Table Grid1121112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623">
    <w:name w:val="Table Grid11623"/>
    <w:basedOn w:val="TableClassic1"/>
    <w:uiPriority w:val="39"/>
    <w:rsid w:val="00D367DA"/>
    <w:pPr>
      <w:bidi w:val="0"/>
      <w:spacing w:after="120"/>
      <w:ind w:firstLine="567"/>
      <w:jc w:val="center"/>
    </w:pPr>
    <w:rPr>
      <w:rFonts w:ascii="Calibri" w:hAnsi="Calibri" w:cs="B Zar"/>
      <w:sz w:val="28"/>
      <w:szCs w:val="28"/>
    </w:rPr>
    <w:tblPr>
      <w:tblBorders>
        <w:top w:val="single" w:sz="4" w:space="0" w:color="auto"/>
        <w:bottom w:val="sing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auto"/>
          <w:left w:val="nil"/>
          <w:bottom w:val="double" w:sz="4" w:space="0" w:color="auto"/>
          <w:tl2br w:val="none" w:sz="0" w:space="0" w:color="auto"/>
          <w:tr2bl w:val="none" w:sz="0" w:space="0" w:color="auto"/>
        </w:tcBorders>
        <w:shd w:val="clear" w:color="auto" w:fill="auto"/>
      </w:tcPr>
    </w:tblStylePr>
    <w:tblStylePr w:type="lastRow">
      <w:rPr>
        <w:color w:val="auto"/>
      </w:rPr>
      <w:tblPr/>
      <w:tcPr>
        <w:tcBorders>
          <w:top w:val="single" w:sz="6" w:space="0" w:color="000000"/>
          <w:bottom w:val="double" w:sz="4" w:space="0" w:color="auto"/>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721">
    <w:name w:val="Table Grid721"/>
    <w:basedOn w:val="TableClassic1"/>
    <w:next w:val="TableGrid"/>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611">
    <w:name w:val="Table Grid161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811">
    <w:name w:val="Table Grid281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711">
    <w:name w:val="Table Grid1171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3211">
    <w:name w:val="Table Grid3211"/>
    <w:basedOn w:val="TableList3"/>
    <w:next w:val="TableGrid"/>
    <w:uiPriority w:val="59"/>
    <w:rsid w:val="00D367DA"/>
    <w:pPr>
      <w:spacing w:line="120" w:lineRule="atLeast"/>
      <w:jc w:val="center"/>
    </w:pPr>
    <w:rPr>
      <w:rFonts w:ascii="Times New Roman" w:eastAsia="Calibri" w:hAnsi="Times New Roman" w:cs="B Zar"/>
      <w:szCs w:val="22"/>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1711">
    <w:name w:val="Table Grid21711"/>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1311">
    <w:name w:val="Table Grid11131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1511">
    <w:name w:val="Table Grid21151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43110">
    <w:name w:val="Table Grid4311"/>
    <w:basedOn w:val="TableList3"/>
    <w:next w:val="TableGrid"/>
    <w:uiPriority w:val="59"/>
    <w:rsid w:val="00D367DA"/>
    <w:pPr>
      <w:spacing w:line="120" w:lineRule="atLeast"/>
      <w:jc w:val="center"/>
    </w:pPr>
    <w:rPr>
      <w:rFonts w:ascii="Times New Roman" w:eastAsia="Calibri" w:hAnsi="Times New Roman" w:cs="B Zar"/>
      <w:szCs w:val="22"/>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2311">
    <w:name w:val="Table Grid22311"/>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2411">
    <w:name w:val="Table Grid11241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2311">
    <w:name w:val="Table Grid21231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3311">
    <w:name w:val="Table Grid2331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3311">
    <w:name w:val="Table Grid11331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3311">
    <w:name w:val="Table Grid21331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1311">
    <w:name w:val="Table Grid211131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21211">
    <w:name w:val="Table Grid22121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11211">
    <w:name w:val="Table Grid111121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21211">
    <w:name w:val="Table Grid212121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2311">
    <w:name w:val="Table Grid211231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41211">
    <w:name w:val="Table Grid41211"/>
    <w:basedOn w:val="TableList3"/>
    <w:next w:val="TableGrid"/>
    <w:uiPriority w:val="59"/>
    <w:rsid w:val="00D367DA"/>
    <w:pPr>
      <w:spacing w:line="120" w:lineRule="atLeast"/>
      <w:jc w:val="center"/>
    </w:pPr>
    <w:rPr>
      <w:rFonts w:ascii="Times New Roman" w:eastAsia="Calibri" w:hAnsi="Times New Roman" w:cs="B Zar"/>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4311">
    <w:name w:val="Table Grid24311"/>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21311">
    <w:name w:val="Table Grid112131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51211">
    <w:name w:val="Table Grid51211"/>
    <w:basedOn w:val="TableList3"/>
    <w:next w:val="TableGrid"/>
    <w:uiPriority w:val="59"/>
    <w:rsid w:val="00D367DA"/>
    <w:pPr>
      <w:spacing w:line="120" w:lineRule="atLeast"/>
      <w:jc w:val="center"/>
    </w:pPr>
    <w:rPr>
      <w:rFonts w:ascii="Times New Roman" w:eastAsia="Calibri" w:hAnsi="Times New Roman" w:cs="B Zar"/>
      <w:szCs w:val="22"/>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5311">
    <w:name w:val="Table Grid25311"/>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4311">
    <w:name w:val="Table Grid21431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6211">
    <w:name w:val="Table Grid2621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4211">
    <w:name w:val="Table Grid11421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5211">
    <w:name w:val="Table Grid21521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3211">
    <w:name w:val="Table Grid211321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11211">
    <w:name w:val="Table Grid2111121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31211">
    <w:name w:val="Table Grid23121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21211">
    <w:name w:val="Table Grid2112121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41211">
    <w:name w:val="Table Grid241211"/>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22211">
    <w:name w:val="Table Grid112221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31211">
    <w:name w:val="Table Grid213121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51211">
    <w:name w:val="Table Grid251211"/>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31211">
    <w:name w:val="Table Grid113121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41211">
    <w:name w:val="Table Grid214121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211211">
    <w:name w:val="Table Grid1121121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7111">
    <w:name w:val="Table Grid2711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5111">
    <w:name w:val="Table Grid11511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6111">
    <w:name w:val="Table Grid21611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4111">
    <w:name w:val="Table Grid211411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22111">
    <w:name w:val="Table Grid22211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12111">
    <w:name w:val="Table Grid111211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22111">
    <w:name w:val="Table Grid212211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12111">
    <w:name w:val="Table Grid2111211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32111">
    <w:name w:val="Table Grid23211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22111">
    <w:name w:val="Table Grid2112211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42111">
    <w:name w:val="Table Grid42111"/>
    <w:basedOn w:val="TableList3"/>
    <w:next w:val="TableGrid"/>
    <w:uiPriority w:val="59"/>
    <w:rsid w:val="00D367DA"/>
    <w:pPr>
      <w:spacing w:line="120" w:lineRule="atLeast"/>
      <w:jc w:val="center"/>
    </w:pPr>
    <w:rPr>
      <w:rFonts w:ascii="Times New Roman" w:eastAsia="Calibri" w:hAnsi="Times New Roman" w:cs="B Zar"/>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42111">
    <w:name w:val="Table Grid242111"/>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23111">
    <w:name w:val="Table Grid112311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32111">
    <w:name w:val="Table Grid213211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111">
    <w:name w:val="Table Grid52111"/>
    <w:basedOn w:val="TableList3"/>
    <w:next w:val="TableGrid"/>
    <w:uiPriority w:val="59"/>
    <w:rsid w:val="00D367DA"/>
    <w:pPr>
      <w:spacing w:line="120" w:lineRule="atLeast"/>
      <w:jc w:val="center"/>
    </w:pPr>
    <w:rPr>
      <w:rFonts w:ascii="Times New Roman" w:eastAsia="Calibri" w:hAnsi="Times New Roman" w:cs="B Zar"/>
      <w:szCs w:val="22"/>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52111">
    <w:name w:val="Table Grid252111"/>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32111">
    <w:name w:val="Table Grid113211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42111">
    <w:name w:val="Table Grid214211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212111">
    <w:name w:val="Table Grid1121211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61111">
    <w:name w:val="Table Grid26111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41111">
    <w:name w:val="Table Grid114111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51111">
    <w:name w:val="Table Grid215111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31111">
    <w:name w:val="Table Grid2113111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211111">
    <w:name w:val="Table Grid221111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111111">
    <w:name w:val="Table Grid1111111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211111">
    <w:name w:val="Table Grid2121111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111111">
    <w:name w:val="Table Grid21111111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311111">
    <w:name w:val="Table Grid231111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211111">
    <w:name w:val="Table Grid21121111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411111">
    <w:name w:val="Table Grid411111"/>
    <w:basedOn w:val="TableList3"/>
    <w:next w:val="TableGrid"/>
    <w:uiPriority w:val="59"/>
    <w:rsid w:val="00D367DA"/>
    <w:pPr>
      <w:spacing w:line="120" w:lineRule="atLeast"/>
      <w:jc w:val="center"/>
    </w:pPr>
    <w:rPr>
      <w:rFonts w:ascii="Times New Roman" w:eastAsia="Calibri" w:hAnsi="Times New Roman" w:cs="B Zar"/>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411111">
    <w:name w:val="Table Grid2411111"/>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221111">
    <w:name w:val="Table Grid1122111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311111">
    <w:name w:val="Table Grid2131111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111">
    <w:name w:val="Table Grid511111"/>
    <w:basedOn w:val="TableList3"/>
    <w:next w:val="TableGrid"/>
    <w:uiPriority w:val="59"/>
    <w:rsid w:val="00D367DA"/>
    <w:pPr>
      <w:spacing w:line="120" w:lineRule="atLeast"/>
      <w:jc w:val="center"/>
    </w:pPr>
    <w:rPr>
      <w:rFonts w:ascii="Times New Roman" w:eastAsia="Calibri" w:hAnsi="Times New Roman" w:cs="B Zar"/>
      <w:szCs w:val="22"/>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511111">
    <w:name w:val="Table Grid2511111"/>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311111">
    <w:name w:val="Table Grid1131111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411111">
    <w:name w:val="Table Grid2141111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2111111">
    <w:name w:val="Table Grid11211111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6111">
    <w:name w:val="Table Grid116111"/>
    <w:basedOn w:val="TableClassic1"/>
    <w:uiPriority w:val="39"/>
    <w:rsid w:val="00D367DA"/>
    <w:pPr>
      <w:bidi w:val="0"/>
      <w:spacing w:after="120"/>
      <w:ind w:firstLine="567"/>
      <w:jc w:val="center"/>
    </w:pPr>
    <w:rPr>
      <w:rFonts w:ascii="Calibri" w:hAnsi="Calibri" w:cs="B Zar"/>
      <w:sz w:val="28"/>
      <w:szCs w:val="28"/>
    </w:rPr>
    <w:tblPr>
      <w:tblBorders>
        <w:top w:val="single" w:sz="4" w:space="0" w:color="auto"/>
        <w:bottom w:val="sing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auto"/>
          <w:left w:val="nil"/>
          <w:bottom w:val="double" w:sz="4" w:space="0" w:color="auto"/>
          <w:tl2br w:val="none" w:sz="0" w:space="0" w:color="auto"/>
          <w:tr2bl w:val="none" w:sz="0" w:space="0" w:color="auto"/>
        </w:tcBorders>
        <w:shd w:val="clear" w:color="auto" w:fill="auto"/>
      </w:tcPr>
    </w:tblStylePr>
    <w:tblStylePr w:type="lastRow">
      <w:rPr>
        <w:color w:val="auto"/>
      </w:rPr>
      <w:tblPr/>
      <w:tcPr>
        <w:tcBorders>
          <w:top w:val="single" w:sz="6" w:space="0" w:color="000000"/>
          <w:bottom w:val="double" w:sz="4" w:space="0" w:color="auto"/>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811">
    <w:name w:val="Table Grid811"/>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711">
    <w:name w:val="Table Grid171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911">
    <w:name w:val="Table Grid291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811">
    <w:name w:val="Table Grid1181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811">
    <w:name w:val="Table Grid2181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7111">
    <w:name w:val="Table Grid7111"/>
    <w:basedOn w:val="TableClassic1"/>
    <w:next w:val="TableGrid"/>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002">
    <w:name w:val="002"/>
    <w:basedOn w:val="Heading2"/>
    <w:link w:val="002Char"/>
    <w:qFormat/>
    <w:rsid w:val="00D367DA"/>
    <w:pPr>
      <w:keepNext w:val="0"/>
      <w:widowControl w:val="0"/>
      <w:spacing w:line="276" w:lineRule="auto"/>
      <w:jc w:val="left"/>
    </w:pPr>
    <w:rPr>
      <w:rFonts w:ascii="B Titr" w:hAnsi="B Titr" w:cs="B Titr"/>
      <w:b w:val="0"/>
      <w:bCs w:val="0"/>
    </w:rPr>
  </w:style>
  <w:style w:type="paragraph" w:customStyle="1" w:styleId="00">
    <w:name w:val="00 سرفصل"/>
    <w:basedOn w:val="Normal"/>
    <w:link w:val="00Char"/>
    <w:qFormat/>
    <w:rsid w:val="00D367DA"/>
    <w:pPr>
      <w:widowControl w:val="0"/>
      <w:tabs>
        <w:tab w:val="left" w:pos="6464"/>
      </w:tabs>
      <w:bidi/>
      <w:spacing w:after="0" w:line="276" w:lineRule="auto"/>
      <w:jc w:val="center"/>
    </w:pPr>
    <w:rPr>
      <w:rFonts w:ascii="Times New Roman" w:eastAsia="Calibri" w:hAnsi="Times New Roman" w:cs="B Titr"/>
      <w:b/>
      <w:bCs/>
      <w:sz w:val="60"/>
      <w:szCs w:val="60"/>
    </w:rPr>
  </w:style>
  <w:style w:type="character" w:customStyle="1" w:styleId="002Char">
    <w:name w:val="002 Char"/>
    <w:link w:val="002"/>
    <w:rsid w:val="00D367DA"/>
    <w:rPr>
      <w:rFonts w:ascii="B Titr" w:hAnsi="B Titr" w:cs="B Titr"/>
      <w:sz w:val="24"/>
      <w:szCs w:val="24"/>
    </w:rPr>
  </w:style>
  <w:style w:type="paragraph" w:customStyle="1" w:styleId="000">
    <w:name w:val="00 جدول"/>
    <w:basedOn w:val="Normal"/>
    <w:link w:val="00Char0"/>
    <w:qFormat/>
    <w:rsid w:val="00D367DA"/>
    <w:pPr>
      <w:widowControl w:val="0"/>
      <w:bidi/>
      <w:spacing w:after="0" w:line="276" w:lineRule="auto"/>
      <w:jc w:val="center"/>
    </w:pPr>
    <w:rPr>
      <w:rFonts w:ascii="Times New Roman" w:eastAsia="Calibri" w:hAnsi="Times New Roman" w:cs="B Lotus"/>
      <w:b/>
      <w:bCs/>
      <w:sz w:val="26"/>
      <w:szCs w:val="26"/>
    </w:rPr>
  </w:style>
  <w:style w:type="character" w:customStyle="1" w:styleId="00Char">
    <w:name w:val="00 سرفصل Char"/>
    <w:link w:val="00"/>
    <w:rsid w:val="00D367DA"/>
    <w:rPr>
      <w:rFonts w:eastAsia="Calibri" w:cs="B Titr"/>
      <w:b/>
      <w:bCs/>
      <w:sz w:val="60"/>
      <w:szCs w:val="60"/>
      <w:lang w:bidi="ar-SA"/>
    </w:rPr>
  </w:style>
  <w:style w:type="paragraph" w:customStyle="1" w:styleId="003">
    <w:name w:val="003"/>
    <w:basedOn w:val="Normal"/>
    <w:link w:val="003Char"/>
    <w:qFormat/>
    <w:rsid w:val="00D367DA"/>
    <w:pPr>
      <w:widowControl w:val="0"/>
      <w:bidi/>
      <w:spacing w:after="0" w:line="276" w:lineRule="auto"/>
      <w:jc w:val="both"/>
    </w:pPr>
    <w:rPr>
      <w:rFonts w:ascii="Times New Roman" w:eastAsia="Calibri" w:hAnsi="Times New Roman" w:cs="B Lotus"/>
      <w:b/>
      <w:bCs/>
      <w:sz w:val="26"/>
      <w:szCs w:val="26"/>
    </w:rPr>
  </w:style>
  <w:style w:type="character" w:customStyle="1" w:styleId="00Char0">
    <w:name w:val="00 جدول Char"/>
    <w:link w:val="000"/>
    <w:rsid w:val="00D367DA"/>
    <w:rPr>
      <w:rFonts w:eastAsia="Calibri" w:cs="B Lotus"/>
      <w:b/>
      <w:bCs/>
      <w:sz w:val="26"/>
      <w:szCs w:val="26"/>
      <w:lang w:bidi="ar-SA"/>
    </w:rPr>
  </w:style>
  <w:style w:type="paragraph" w:customStyle="1" w:styleId="001">
    <w:name w:val="00 نمودار"/>
    <w:basedOn w:val="Normal"/>
    <w:link w:val="00Char1"/>
    <w:qFormat/>
    <w:rsid w:val="00D367DA"/>
    <w:pPr>
      <w:widowControl w:val="0"/>
      <w:bidi/>
      <w:spacing w:after="0" w:line="276" w:lineRule="auto"/>
      <w:jc w:val="center"/>
    </w:pPr>
    <w:rPr>
      <w:rFonts w:ascii="Times New Roman" w:eastAsia="Calibri" w:hAnsi="Times New Roman" w:cs="B Lotus"/>
      <w:b/>
      <w:bCs/>
      <w:sz w:val="26"/>
      <w:szCs w:val="26"/>
    </w:rPr>
  </w:style>
  <w:style w:type="character" w:customStyle="1" w:styleId="003Char">
    <w:name w:val="003 Char"/>
    <w:link w:val="003"/>
    <w:rsid w:val="00D367DA"/>
    <w:rPr>
      <w:rFonts w:eastAsia="Calibri" w:cs="B Lotus"/>
      <w:b/>
      <w:bCs/>
      <w:sz w:val="26"/>
      <w:szCs w:val="26"/>
      <w:lang w:bidi="ar-SA"/>
    </w:rPr>
  </w:style>
  <w:style w:type="paragraph" w:customStyle="1" w:styleId="004">
    <w:name w:val="00 شكل"/>
    <w:basedOn w:val="Normal"/>
    <w:link w:val="00Char2"/>
    <w:qFormat/>
    <w:rsid w:val="00D367DA"/>
    <w:pPr>
      <w:widowControl w:val="0"/>
      <w:bidi/>
      <w:spacing w:after="0" w:line="276" w:lineRule="auto"/>
      <w:jc w:val="center"/>
    </w:pPr>
    <w:rPr>
      <w:rFonts w:ascii="Times New Roman" w:eastAsia="Calibri" w:hAnsi="Times New Roman" w:cs="B Lotus"/>
      <w:b/>
      <w:bCs/>
      <w:sz w:val="26"/>
      <w:szCs w:val="26"/>
      <w:lang w:bidi="fa-IR"/>
    </w:rPr>
  </w:style>
  <w:style w:type="character" w:customStyle="1" w:styleId="00Char1">
    <w:name w:val="00 نمودار Char"/>
    <w:link w:val="001"/>
    <w:rsid w:val="00D367DA"/>
    <w:rPr>
      <w:rFonts w:eastAsia="Calibri" w:cs="B Lotus"/>
      <w:b/>
      <w:bCs/>
      <w:sz w:val="26"/>
      <w:szCs w:val="26"/>
      <w:lang w:bidi="ar-SA"/>
    </w:rPr>
  </w:style>
  <w:style w:type="character" w:customStyle="1" w:styleId="00Char2">
    <w:name w:val="00 شكل Char"/>
    <w:link w:val="004"/>
    <w:rsid w:val="00D367DA"/>
    <w:rPr>
      <w:rFonts w:eastAsia="Calibri" w:cs="B Lotus"/>
      <w:b/>
      <w:bCs/>
      <w:sz w:val="26"/>
      <w:szCs w:val="26"/>
    </w:rPr>
  </w:style>
  <w:style w:type="paragraph" w:customStyle="1" w:styleId="af6">
    <w:name w:val="نمودار"/>
    <w:basedOn w:val="Normal"/>
    <w:qFormat/>
    <w:rsid w:val="00D367DA"/>
    <w:pPr>
      <w:bidi/>
      <w:spacing w:after="200" w:line="276" w:lineRule="auto"/>
      <w:ind w:right="-142"/>
      <w:jc w:val="center"/>
    </w:pPr>
    <w:rPr>
      <w:rFonts w:ascii="Times New Roman" w:eastAsia="Calibri" w:hAnsi="Times New Roman" w:cs="B Lotus"/>
      <w:sz w:val="24"/>
      <w:szCs w:val="26"/>
      <w:lang w:bidi="fa-IR"/>
    </w:rPr>
  </w:style>
  <w:style w:type="numbering" w:customStyle="1" w:styleId="NoList20">
    <w:name w:val="No List20"/>
    <w:next w:val="NoList"/>
    <w:uiPriority w:val="99"/>
    <w:semiHidden/>
    <w:unhideWhenUsed/>
    <w:rsid w:val="00D367DA"/>
  </w:style>
  <w:style w:type="character" w:customStyle="1" w:styleId="st1">
    <w:name w:val="st1"/>
    <w:basedOn w:val="DefaultParagraphFont"/>
    <w:rsid w:val="00D367DA"/>
  </w:style>
  <w:style w:type="numbering" w:customStyle="1" w:styleId="NoList28">
    <w:name w:val="No List28"/>
    <w:next w:val="NoList"/>
    <w:uiPriority w:val="99"/>
    <w:semiHidden/>
    <w:unhideWhenUsed/>
    <w:rsid w:val="00D367DA"/>
  </w:style>
  <w:style w:type="table" w:customStyle="1" w:styleId="TableGrid30">
    <w:name w:val="Table Grid30"/>
    <w:basedOn w:val="TableNormal"/>
    <w:next w:val="TableGrid"/>
    <w:uiPriority w:val="59"/>
    <w:rsid w:val="00D367DA"/>
    <w:pPr>
      <w:spacing w:after="0" w:line="240" w:lineRule="auto"/>
    </w:pPr>
    <w:rPr>
      <w:rFonts w:eastAsia="Calibri" w:cs="B Lotu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uiPriority w:val="59"/>
    <w:rsid w:val="00D367DA"/>
    <w:pPr>
      <w:spacing w:after="0" w:line="240" w:lineRule="auto"/>
    </w:pPr>
    <w:rPr>
      <w:rFonts w:ascii="Calibri" w:eastAsia="Calibri" w:hAnsi="Calibri" w:cs="Arial"/>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3-Accent4">
    <w:name w:val="Medium Grid 3 Accent 4"/>
    <w:basedOn w:val="TableNormal"/>
    <w:uiPriority w:val="69"/>
    <w:rsid w:val="00D367DA"/>
    <w:pPr>
      <w:spacing w:after="0" w:line="240" w:lineRule="auto"/>
    </w:pPr>
    <w:rPr>
      <w:rFonts w:ascii="Calibri" w:eastAsia="Calibri" w:hAnsi="Calibri" w:cs="Arial"/>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character" w:customStyle="1" w:styleId="TitleChar1">
    <w:name w:val="Title Char1"/>
    <w:rsid w:val="00D367DA"/>
    <w:rPr>
      <w:rFonts w:ascii="Cambria" w:eastAsia="Times New Roman" w:hAnsi="Cambria" w:cs="Times New Roman"/>
      <w:b/>
      <w:bCs/>
      <w:kern w:val="28"/>
      <w:sz w:val="32"/>
      <w:szCs w:val="32"/>
      <w:lang w:bidi="fa-IR"/>
    </w:rPr>
  </w:style>
  <w:style w:type="character" w:customStyle="1" w:styleId="BalloonTextChar1">
    <w:name w:val="Balloon Text Char1"/>
    <w:uiPriority w:val="99"/>
    <w:rsid w:val="00D367DA"/>
    <w:rPr>
      <w:rFonts w:ascii="Tahoma" w:eastAsia="Calibri" w:hAnsi="Tahoma" w:cs="Tahoma"/>
      <w:sz w:val="16"/>
      <w:szCs w:val="16"/>
      <w:lang w:bidi="fa-IR"/>
    </w:rPr>
  </w:style>
  <w:style w:type="character" w:customStyle="1" w:styleId="FooterChar1">
    <w:name w:val="Footer Char1"/>
    <w:uiPriority w:val="99"/>
    <w:rsid w:val="00D367DA"/>
    <w:rPr>
      <w:rFonts w:ascii="Calibri" w:eastAsia="Calibri" w:hAnsi="Calibri" w:cs="Arial"/>
      <w:lang w:bidi="fa-IR"/>
    </w:rPr>
  </w:style>
  <w:style w:type="character" w:customStyle="1" w:styleId="Heading2Char1">
    <w:name w:val="Heading 2 Char1"/>
    <w:aliases w:val="تیتر2 Char,تيتر2 Char"/>
    <w:uiPriority w:val="9"/>
    <w:rsid w:val="00D367DA"/>
    <w:rPr>
      <w:rFonts w:ascii="Cambria" w:eastAsia="Times New Roman" w:hAnsi="Cambria" w:cs="Times New Roman"/>
      <w:b/>
      <w:bCs/>
      <w:i/>
      <w:iCs/>
      <w:sz w:val="28"/>
      <w:szCs w:val="28"/>
    </w:rPr>
  </w:style>
  <w:style w:type="character" w:customStyle="1" w:styleId="Heading3Char1">
    <w:name w:val="Heading 3 Char1"/>
    <w:uiPriority w:val="9"/>
    <w:rsid w:val="00D367DA"/>
    <w:rPr>
      <w:rFonts w:ascii="Cambria" w:eastAsia="Times New Roman" w:hAnsi="Cambria" w:cs="Times New Roman"/>
      <w:b/>
      <w:bCs/>
      <w:sz w:val="26"/>
      <w:szCs w:val="26"/>
    </w:rPr>
  </w:style>
  <w:style w:type="character" w:customStyle="1" w:styleId="Heading4Char1">
    <w:name w:val="Heading 4 Char1"/>
    <w:rsid w:val="00D367DA"/>
    <w:rPr>
      <w:rFonts w:ascii="Calibri" w:eastAsia="Times New Roman" w:hAnsi="Calibri" w:cs="Times New Roman"/>
      <w:b/>
      <w:bCs/>
      <w:sz w:val="28"/>
      <w:szCs w:val="28"/>
    </w:rPr>
  </w:style>
  <w:style w:type="character" w:customStyle="1" w:styleId="Heading5Char1">
    <w:name w:val="Heading 5 Char1"/>
    <w:uiPriority w:val="9"/>
    <w:rsid w:val="00D367DA"/>
    <w:rPr>
      <w:rFonts w:ascii="Calibri" w:eastAsia="Times New Roman" w:hAnsi="Calibri" w:cs="Times New Roman"/>
      <w:b/>
      <w:bCs/>
      <w:i/>
      <w:iCs/>
      <w:sz w:val="26"/>
      <w:szCs w:val="26"/>
    </w:rPr>
  </w:style>
  <w:style w:type="character" w:customStyle="1" w:styleId="Heading6Char1">
    <w:name w:val="Heading 6 Char1"/>
    <w:rsid w:val="00D367DA"/>
    <w:rPr>
      <w:rFonts w:ascii="Calibri" w:eastAsia="Times New Roman" w:hAnsi="Calibri" w:cs="Times New Roman"/>
      <w:b/>
      <w:bCs/>
      <w:sz w:val="20"/>
      <w:szCs w:val="20"/>
    </w:rPr>
  </w:style>
  <w:style w:type="character" w:customStyle="1" w:styleId="Heading7Char1">
    <w:name w:val="Heading 7 Char1"/>
    <w:rsid w:val="00D367DA"/>
    <w:rPr>
      <w:rFonts w:ascii="Calibri" w:eastAsia="Times New Roman" w:hAnsi="Calibri" w:cs="Arial"/>
      <w:sz w:val="24"/>
      <w:szCs w:val="24"/>
      <w:lang w:bidi="fa-IR"/>
    </w:rPr>
  </w:style>
  <w:style w:type="character" w:customStyle="1" w:styleId="CharChar">
    <w:name w:val="متن زيرنويس Char Char"/>
    <w:rsid w:val="00D367DA"/>
    <w:rPr>
      <w:rFonts w:ascii="Calibri" w:eastAsia="Times New Roman" w:hAnsi="Calibri" w:cs="Arial"/>
      <w:sz w:val="20"/>
      <w:szCs w:val="20"/>
    </w:rPr>
  </w:style>
  <w:style w:type="paragraph" w:customStyle="1" w:styleId="1">
    <w:name w:val="1"/>
    <w:basedOn w:val="Heading1"/>
    <w:link w:val="1Char"/>
    <w:qFormat/>
    <w:rsid w:val="00D367DA"/>
    <w:pPr>
      <w:keepNext/>
      <w:keepLines/>
      <w:numPr>
        <w:numId w:val="6"/>
      </w:numPr>
      <w:bidi/>
      <w:spacing w:before="480" w:beforeAutospacing="0" w:after="0" w:afterAutospacing="0" w:line="276" w:lineRule="auto"/>
      <w:jc w:val="both"/>
    </w:pPr>
    <w:rPr>
      <w:rFonts w:ascii="Times New Roman" w:eastAsia="Times New Roman" w:hAnsi="Times New Roman" w:cs="Times New Roman"/>
      <w:b w:val="0"/>
      <w:color w:val="auto"/>
      <w:kern w:val="0"/>
      <w:sz w:val="24"/>
      <w:szCs w:val="28"/>
    </w:rPr>
  </w:style>
  <w:style w:type="character" w:customStyle="1" w:styleId="1Char">
    <w:name w:val="1 Char"/>
    <w:link w:val="1"/>
    <w:rsid w:val="00D367DA"/>
    <w:rPr>
      <w:rFonts w:cs="Times New Roman"/>
      <w:bCs/>
      <w:sz w:val="24"/>
      <w:szCs w:val="28"/>
      <w:lang w:bidi="ar-SA"/>
    </w:rPr>
  </w:style>
  <w:style w:type="paragraph" w:customStyle="1" w:styleId="2">
    <w:name w:val="2"/>
    <w:basedOn w:val="Heading2"/>
    <w:link w:val="2Char"/>
    <w:qFormat/>
    <w:rsid w:val="00D367DA"/>
    <w:pPr>
      <w:keepLines/>
      <w:spacing w:before="200" w:line="276" w:lineRule="auto"/>
      <w:ind w:left="340" w:hanging="340"/>
    </w:pPr>
    <w:rPr>
      <w:rFonts w:cs="Times New Roman"/>
      <w:b w:val="0"/>
      <w:szCs w:val="26"/>
      <w:lang w:bidi="ar-SA"/>
    </w:rPr>
  </w:style>
  <w:style w:type="character" w:customStyle="1" w:styleId="2Char">
    <w:name w:val="2 Char"/>
    <w:link w:val="2"/>
    <w:rsid w:val="00D367DA"/>
    <w:rPr>
      <w:rFonts w:cs="Times New Roman"/>
      <w:bCs/>
      <w:sz w:val="24"/>
      <w:szCs w:val="26"/>
      <w:lang w:bidi="ar-SA"/>
    </w:rPr>
  </w:style>
  <w:style w:type="paragraph" w:customStyle="1" w:styleId="5">
    <w:name w:val="5"/>
    <w:basedOn w:val="Heading5"/>
    <w:qFormat/>
    <w:rsid w:val="00D367DA"/>
    <w:pPr>
      <w:keepLines/>
      <w:tabs>
        <w:tab w:val="num" w:pos="360"/>
      </w:tabs>
      <w:spacing w:before="200" w:line="276" w:lineRule="auto"/>
      <w:ind w:left="0" w:right="0" w:firstLine="0"/>
      <w:jc w:val="left"/>
    </w:pPr>
    <w:rPr>
      <w:rFonts w:ascii="Cambria" w:hAnsi="Cambria" w:cs="Titr"/>
      <w:b w:val="0"/>
      <w:bCs w:val="0"/>
      <w:sz w:val="28"/>
      <w:szCs w:val="28"/>
      <w:lang w:bidi="ar-SA"/>
    </w:rPr>
  </w:style>
  <w:style w:type="paragraph" w:customStyle="1" w:styleId="6">
    <w:name w:val="6"/>
    <w:basedOn w:val="Heading6"/>
    <w:qFormat/>
    <w:rsid w:val="00D367DA"/>
    <w:pPr>
      <w:keepLines/>
      <w:tabs>
        <w:tab w:val="num" w:pos="360"/>
      </w:tabs>
      <w:spacing w:before="200" w:line="276" w:lineRule="auto"/>
      <w:ind w:left="0" w:right="0" w:firstLine="0"/>
      <w:jc w:val="left"/>
    </w:pPr>
    <w:rPr>
      <w:rFonts w:ascii="Cambria" w:hAnsi="Cambria" w:cs="Titr"/>
      <w:b w:val="0"/>
      <w:bCs w:val="0"/>
      <w:sz w:val="28"/>
      <w:szCs w:val="28"/>
      <w:lang w:bidi="ar-SA"/>
    </w:rPr>
  </w:style>
  <w:style w:type="paragraph" w:customStyle="1" w:styleId="Style2">
    <w:name w:val="Style2"/>
    <w:basedOn w:val="Normal"/>
    <w:link w:val="Style2Char"/>
    <w:qFormat/>
    <w:rsid w:val="00D367DA"/>
    <w:pPr>
      <w:bidi/>
      <w:spacing w:after="0" w:line="360" w:lineRule="auto"/>
      <w:jc w:val="both"/>
    </w:pPr>
    <w:rPr>
      <w:rFonts w:ascii="Calibri" w:eastAsia="Calibri" w:hAnsi="Calibri" w:cs="Titr"/>
    </w:rPr>
  </w:style>
  <w:style w:type="paragraph" w:styleId="ListBullet">
    <w:name w:val="List Bullet"/>
    <w:aliases w:val="بولت 1"/>
    <w:basedOn w:val="Normal"/>
    <w:link w:val="ListBulletChar1"/>
    <w:rsid w:val="00D367DA"/>
    <w:pPr>
      <w:numPr>
        <w:numId w:val="7"/>
      </w:numPr>
      <w:autoSpaceDE w:val="0"/>
      <w:autoSpaceDN w:val="0"/>
      <w:bidi/>
      <w:adjustRightInd w:val="0"/>
      <w:spacing w:after="0" w:line="240" w:lineRule="auto"/>
      <w:jc w:val="both"/>
    </w:pPr>
    <w:rPr>
      <w:rFonts w:ascii="Times New Roman" w:eastAsia="Times New Roman" w:hAnsi="Times New Roman" w:cs="Times New Roman"/>
      <w:sz w:val="24"/>
      <w:szCs w:val="28"/>
    </w:rPr>
  </w:style>
  <w:style w:type="character" w:customStyle="1" w:styleId="ListBulletChar1">
    <w:name w:val="List Bullet Char1"/>
    <w:aliases w:val="بولت 1 Char1"/>
    <w:link w:val="ListBullet"/>
    <w:rsid w:val="00D367DA"/>
    <w:rPr>
      <w:rFonts w:cs="Times New Roman"/>
      <w:sz w:val="24"/>
      <w:szCs w:val="28"/>
      <w:lang w:bidi="ar-SA"/>
    </w:rPr>
  </w:style>
  <w:style w:type="paragraph" w:styleId="ListNumber2">
    <w:name w:val="List Number 2"/>
    <w:basedOn w:val="Normal"/>
    <w:rsid w:val="00D367DA"/>
    <w:pPr>
      <w:numPr>
        <w:numId w:val="8"/>
      </w:numPr>
      <w:bidi/>
      <w:spacing w:after="0" w:line="240" w:lineRule="auto"/>
      <w:jc w:val="both"/>
    </w:pPr>
    <w:rPr>
      <w:rFonts w:ascii="Times New Roman" w:eastAsia="SimSun" w:hAnsi="Times New Roman" w:cs="B Nazanin"/>
      <w:sz w:val="24"/>
      <w:szCs w:val="28"/>
      <w:lang w:eastAsia="zh-CN" w:bidi="fa-IR"/>
    </w:rPr>
  </w:style>
  <w:style w:type="paragraph" w:customStyle="1" w:styleId="matn">
    <w:name w:val="matn"/>
    <w:basedOn w:val="Normal"/>
    <w:link w:val="matnChar"/>
    <w:rsid w:val="00D367DA"/>
    <w:pPr>
      <w:widowControl w:val="0"/>
      <w:bidi/>
      <w:spacing w:after="0" w:line="228" w:lineRule="auto"/>
      <w:ind w:firstLine="284"/>
      <w:jc w:val="lowKashida"/>
    </w:pPr>
    <w:rPr>
      <w:rFonts w:ascii="Times New Roman" w:eastAsia="Times New Roman" w:hAnsi="Times New Roman" w:cs="Times New Roman"/>
      <w:sz w:val="20"/>
      <w:szCs w:val="26"/>
    </w:rPr>
  </w:style>
  <w:style w:type="character" w:customStyle="1" w:styleId="matnChar">
    <w:name w:val="matn Char"/>
    <w:link w:val="matn"/>
    <w:rsid w:val="00D367DA"/>
    <w:rPr>
      <w:rFonts w:cs="Times New Roman"/>
      <w:sz w:val="20"/>
      <w:szCs w:val="26"/>
      <w:lang w:bidi="ar-SA"/>
    </w:rPr>
  </w:style>
  <w:style w:type="paragraph" w:customStyle="1" w:styleId="af7">
    <w:name w:val="عنوان جدول"/>
    <w:basedOn w:val="Caption"/>
    <w:qFormat/>
    <w:rsid w:val="00D367DA"/>
    <w:pPr>
      <w:keepNext/>
      <w:keepLines/>
      <w:widowControl w:val="0"/>
      <w:spacing w:before="240" w:after="60" w:line="228" w:lineRule="auto"/>
    </w:pPr>
    <w:rPr>
      <w:rFonts w:eastAsia="MS Mincho" w:cs="B Nazanin"/>
      <w:b w:val="0"/>
      <w:color w:val="000000"/>
      <w:sz w:val="17"/>
      <w:szCs w:val="20"/>
      <w:lang w:bidi="ar-SA"/>
    </w:rPr>
  </w:style>
  <w:style w:type="numbering" w:customStyle="1" w:styleId="NoList110">
    <w:name w:val="No List110"/>
    <w:next w:val="NoList"/>
    <w:uiPriority w:val="99"/>
    <w:semiHidden/>
    <w:unhideWhenUsed/>
    <w:rsid w:val="00D367DA"/>
  </w:style>
  <w:style w:type="paragraph" w:customStyle="1" w:styleId="Text0">
    <w:name w:val="Text"/>
    <w:basedOn w:val="Normal"/>
    <w:qFormat/>
    <w:rsid w:val="00D367DA"/>
    <w:pPr>
      <w:bidi/>
      <w:spacing w:after="0" w:line="240" w:lineRule="auto"/>
      <w:ind w:firstLine="567"/>
      <w:jc w:val="both"/>
    </w:pPr>
    <w:rPr>
      <w:rFonts w:ascii="Calibri" w:eastAsia="Calibri" w:hAnsi="Calibri" w:cs="B Nazanin"/>
      <w:sz w:val="28"/>
      <w:szCs w:val="28"/>
      <w:lang w:bidi="fa-IR"/>
    </w:rPr>
  </w:style>
  <w:style w:type="paragraph" w:customStyle="1" w:styleId="Text1">
    <w:name w:val="Text1"/>
    <w:basedOn w:val="Text0"/>
    <w:qFormat/>
    <w:rsid w:val="00D367DA"/>
    <w:pPr>
      <w:ind w:firstLine="0"/>
    </w:pPr>
  </w:style>
  <w:style w:type="character" w:customStyle="1" w:styleId="fieldvalue">
    <w:name w:val="fieldvalue"/>
    <w:uiPriority w:val="99"/>
    <w:rsid w:val="00D367DA"/>
  </w:style>
  <w:style w:type="character" w:customStyle="1" w:styleId="linkedfieldvalue1">
    <w:name w:val="linkedfieldvalue1"/>
    <w:rsid w:val="00D367DA"/>
    <w:rPr>
      <w:color w:val="C7060F"/>
    </w:rPr>
  </w:style>
  <w:style w:type="character" w:customStyle="1" w:styleId="gsa1">
    <w:name w:val="gs_a1"/>
    <w:rsid w:val="00D367DA"/>
    <w:rPr>
      <w:color w:val="008000"/>
    </w:rPr>
  </w:style>
  <w:style w:type="paragraph" w:customStyle="1" w:styleId="Text10">
    <w:name w:val="Text 1"/>
    <w:basedOn w:val="Text0"/>
    <w:qFormat/>
    <w:rsid w:val="00D367DA"/>
    <w:rPr>
      <w:b/>
    </w:rPr>
  </w:style>
  <w:style w:type="character" w:customStyle="1" w:styleId="CommentTextChar1">
    <w:name w:val="Comment Text Char1"/>
    <w:rsid w:val="00D367DA"/>
    <w:rPr>
      <w:rFonts w:ascii="Times New Roman" w:eastAsia="Times New Roman" w:hAnsi="Times New Roman" w:cs="Times New Roman"/>
      <w:sz w:val="20"/>
      <w:szCs w:val="20"/>
    </w:rPr>
  </w:style>
  <w:style w:type="character" w:customStyle="1" w:styleId="CommentSubjectChar1">
    <w:name w:val="Comment Subject Char1"/>
    <w:rsid w:val="00D367DA"/>
    <w:rPr>
      <w:rFonts w:ascii="Times New Roman" w:eastAsia="Times New Roman" w:hAnsi="Times New Roman" w:cs="Times New Roman"/>
      <w:b/>
      <w:bCs/>
      <w:sz w:val="20"/>
      <w:szCs w:val="20"/>
    </w:rPr>
  </w:style>
  <w:style w:type="paragraph" w:customStyle="1" w:styleId="3333333333">
    <w:name w:val="3333333333"/>
    <w:basedOn w:val="Normal"/>
    <w:qFormat/>
    <w:rsid w:val="00D367DA"/>
    <w:pPr>
      <w:tabs>
        <w:tab w:val="center" w:pos="4513"/>
        <w:tab w:val="right" w:pos="9026"/>
      </w:tabs>
      <w:bidi/>
      <w:spacing w:after="0" w:line="252" w:lineRule="auto"/>
      <w:ind w:firstLine="284"/>
      <w:jc w:val="lowKashida"/>
    </w:pPr>
    <w:rPr>
      <w:rFonts w:ascii="Times New Roman" w:eastAsia="Times New Roman" w:hAnsi="Times New Roman" w:cs="B Lotus"/>
      <w:sz w:val="24"/>
      <w:szCs w:val="26"/>
    </w:rPr>
  </w:style>
  <w:style w:type="character" w:customStyle="1" w:styleId="SubtitleChar1">
    <w:name w:val="Subtitle Char1"/>
    <w:uiPriority w:val="99"/>
    <w:rsid w:val="00D367DA"/>
    <w:rPr>
      <w:rFonts w:ascii="Times New Roman" w:eastAsia="Times New Roman" w:hAnsi="Times New Roman" w:cs="Times New Roman"/>
      <w:sz w:val="28"/>
      <w:szCs w:val="28"/>
      <w:lang w:bidi="fa-IR"/>
    </w:rPr>
  </w:style>
  <w:style w:type="character" w:customStyle="1" w:styleId="ListBulletChar">
    <w:name w:val="List Bullet Char"/>
    <w:aliases w:val="بولت 1 Char"/>
    <w:locked/>
    <w:rsid w:val="00D367DA"/>
    <w:rPr>
      <w:sz w:val="24"/>
      <w:szCs w:val="28"/>
      <w:lang w:bidi="ar-SA"/>
    </w:rPr>
  </w:style>
  <w:style w:type="paragraph" w:customStyle="1" w:styleId="msolistparagraph0">
    <w:name w:val="msolistparagraph"/>
    <w:basedOn w:val="Normal"/>
    <w:rsid w:val="00D367DA"/>
    <w:pPr>
      <w:bidi/>
      <w:spacing w:after="200" w:line="276" w:lineRule="auto"/>
      <w:ind w:left="720"/>
      <w:contextualSpacing/>
    </w:pPr>
    <w:rPr>
      <w:rFonts w:ascii="Calibri" w:eastAsia="Calibri" w:hAnsi="Calibri" w:cs="Arial"/>
      <w:lang w:bidi="fa-IR"/>
    </w:rPr>
  </w:style>
  <w:style w:type="paragraph" w:customStyle="1" w:styleId="msotocheading0">
    <w:name w:val="msotocheading"/>
    <w:basedOn w:val="Heading1"/>
    <w:next w:val="Normal"/>
    <w:rsid w:val="00D367DA"/>
    <w:pPr>
      <w:keepNext/>
      <w:keepLines/>
      <w:spacing w:before="480" w:beforeAutospacing="0" w:after="0" w:afterAutospacing="0" w:line="276" w:lineRule="auto"/>
      <w:outlineLvl w:val="9"/>
    </w:pPr>
    <w:rPr>
      <w:rFonts w:ascii="Cambria" w:eastAsia="Times New Roman" w:hAnsi="Cambria" w:cs="Times New Roman"/>
      <w:color w:val="365F91"/>
      <w:kern w:val="0"/>
      <w:sz w:val="28"/>
      <w:szCs w:val="28"/>
    </w:rPr>
  </w:style>
  <w:style w:type="character" w:customStyle="1" w:styleId="msoplaceholdertext0">
    <w:name w:val="msoplaceholdertext"/>
    <w:semiHidden/>
    <w:rsid w:val="00D367DA"/>
    <w:rPr>
      <w:color w:val="808080"/>
    </w:rPr>
  </w:style>
  <w:style w:type="paragraph" w:styleId="Quote">
    <w:name w:val="Quote"/>
    <w:basedOn w:val="Normal"/>
    <w:next w:val="Normal"/>
    <w:link w:val="QuoteChar"/>
    <w:uiPriority w:val="29"/>
    <w:qFormat/>
    <w:rsid w:val="00D367DA"/>
    <w:pPr>
      <w:spacing w:after="200" w:line="276" w:lineRule="auto"/>
    </w:pPr>
    <w:rPr>
      <w:rFonts w:ascii="Calibri" w:eastAsia="Calibri" w:hAnsi="Calibri" w:cs="Arial"/>
      <w:i/>
      <w:iCs/>
      <w:lang w:bidi="fa-IR"/>
    </w:rPr>
  </w:style>
  <w:style w:type="character" w:customStyle="1" w:styleId="QuoteChar">
    <w:name w:val="Quote Char"/>
    <w:basedOn w:val="DefaultParagraphFont"/>
    <w:link w:val="Quote"/>
    <w:uiPriority w:val="29"/>
    <w:rsid w:val="00D367DA"/>
    <w:rPr>
      <w:rFonts w:ascii="Calibri" w:eastAsia="Calibri" w:hAnsi="Calibri" w:cs="Arial"/>
      <w:i/>
      <w:iCs/>
      <w:szCs w:val="22"/>
    </w:rPr>
  </w:style>
  <w:style w:type="character" w:styleId="SubtleEmphasis">
    <w:name w:val="Subtle Emphasis"/>
    <w:aliases w:val="جدول 1"/>
    <w:uiPriority w:val="19"/>
    <w:qFormat/>
    <w:rsid w:val="00D367DA"/>
    <w:rPr>
      <w:i/>
      <w:iCs/>
    </w:rPr>
  </w:style>
  <w:style w:type="character" w:styleId="IntenseEmphasis">
    <w:name w:val="Intense Emphasis"/>
    <w:uiPriority w:val="21"/>
    <w:qFormat/>
    <w:rsid w:val="00D367DA"/>
    <w:rPr>
      <w:b/>
      <w:bCs/>
      <w:i/>
      <w:iCs/>
    </w:rPr>
  </w:style>
  <w:style w:type="character" w:styleId="SubtleReference">
    <w:name w:val="Subtle Reference"/>
    <w:uiPriority w:val="31"/>
    <w:qFormat/>
    <w:rsid w:val="00D367DA"/>
    <w:rPr>
      <w:smallCaps/>
    </w:rPr>
  </w:style>
  <w:style w:type="character" w:styleId="IntenseReference">
    <w:name w:val="Intense Reference"/>
    <w:uiPriority w:val="32"/>
    <w:qFormat/>
    <w:rsid w:val="00D367DA"/>
    <w:rPr>
      <w:b/>
      <w:bCs/>
      <w:smallCaps/>
    </w:rPr>
  </w:style>
  <w:style w:type="character" w:styleId="BookTitle">
    <w:name w:val="Book Title"/>
    <w:uiPriority w:val="33"/>
    <w:qFormat/>
    <w:rsid w:val="00D367DA"/>
    <w:rPr>
      <w:i/>
      <w:iCs/>
      <w:smallCaps/>
      <w:spacing w:val="5"/>
    </w:rPr>
  </w:style>
  <w:style w:type="table" w:customStyle="1" w:styleId="TableGrid227">
    <w:name w:val="Table Grid227"/>
    <w:basedOn w:val="TableNormal"/>
    <w:uiPriority w:val="59"/>
    <w:rsid w:val="00D367DA"/>
    <w:pPr>
      <w:spacing w:after="0" w:line="240" w:lineRule="auto"/>
    </w:pPr>
    <w:rPr>
      <w:rFonts w:ascii="Calibri" w:eastAsia="Calibri" w:hAnsi="Calibri" w:cs="Arial"/>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
    <w:name w:val="Style3"/>
    <w:uiPriority w:val="99"/>
    <w:rsid w:val="00D367DA"/>
    <w:pPr>
      <w:numPr>
        <w:numId w:val="9"/>
      </w:numPr>
    </w:pPr>
  </w:style>
  <w:style w:type="numbering" w:customStyle="1" w:styleId="NoList118">
    <w:name w:val="No List118"/>
    <w:next w:val="NoList"/>
    <w:uiPriority w:val="99"/>
    <w:semiHidden/>
    <w:unhideWhenUsed/>
    <w:rsid w:val="00D367DA"/>
  </w:style>
  <w:style w:type="numbering" w:customStyle="1" w:styleId="NoList1116">
    <w:name w:val="No List1116"/>
    <w:next w:val="NoList"/>
    <w:uiPriority w:val="99"/>
    <w:semiHidden/>
    <w:unhideWhenUsed/>
    <w:rsid w:val="00D367DA"/>
  </w:style>
  <w:style w:type="numbering" w:customStyle="1" w:styleId="NoList29">
    <w:name w:val="No List29"/>
    <w:next w:val="NoList"/>
    <w:uiPriority w:val="99"/>
    <w:semiHidden/>
    <w:unhideWhenUsed/>
    <w:rsid w:val="00D367DA"/>
  </w:style>
  <w:style w:type="numbering" w:customStyle="1" w:styleId="NoList126">
    <w:name w:val="No List126"/>
    <w:next w:val="NoList"/>
    <w:uiPriority w:val="99"/>
    <w:semiHidden/>
    <w:unhideWhenUsed/>
    <w:rsid w:val="00D367DA"/>
  </w:style>
  <w:style w:type="table" w:customStyle="1" w:styleId="TableGrid1118">
    <w:name w:val="Table Grid1118"/>
    <w:basedOn w:val="TableNormal"/>
    <w:next w:val="TableGrid"/>
    <w:rsid w:val="00D367DA"/>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7">
    <w:name w:val="No List37"/>
    <w:next w:val="NoList"/>
    <w:uiPriority w:val="99"/>
    <w:semiHidden/>
    <w:unhideWhenUsed/>
    <w:rsid w:val="00D367DA"/>
  </w:style>
  <w:style w:type="numbering" w:customStyle="1" w:styleId="NoList135">
    <w:name w:val="No List135"/>
    <w:next w:val="NoList"/>
    <w:uiPriority w:val="99"/>
    <w:semiHidden/>
    <w:unhideWhenUsed/>
    <w:rsid w:val="00D367DA"/>
  </w:style>
  <w:style w:type="table" w:customStyle="1" w:styleId="TableGrid36">
    <w:name w:val="Table Grid36"/>
    <w:basedOn w:val="TableNormal"/>
    <w:next w:val="TableGrid"/>
    <w:uiPriority w:val="59"/>
    <w:rsid w:val="00D367DA"/>
    <w:pPr>
      <w:spacing w:after="0" w:line="240" w:lineRule="auto"/>
    </w:pPr>
    <w:rPr>
      <w:rFonts w:ascii="Calibri" w:eastAsia="Calibri" w:hAnsi="Calibri" w:cs="Arial"/>
      <w:sz w:val="20"/>
      <w:szCs w:val="20"/>
    </w:rPr>
    <w:tblPr/>
  </w:style>
  <w:style w:type="table" w:customStyle="1" w:styleId="TableGrid126">
    <w:name w:val="Table Grid126"/>
    <w:basedOn w:val="TableNormal"/>
    <w:next w:val="TableGrid"/>
    <w:uiPriority w:val="59"/>
    <w:rsid w:val="00D367DA"/>
    <w:pPr>
      <w:spacing w:after="0" w:line="240" w:lineRule="auto"/>
    </w:pPr>
    <w:rPr>
      <w:rFonts w:ascii="Calibri" w:eastAsia="Calibri" w:hAnsi="Calibri" w:cs="Arial"/>
      <w:sz w:val="20"/>
      <w:szCs w:val="20"/>
    </w:rPr>
    <w:tblPr/>
  </w:style>
  <w:style w:type="numbering" w:customStyle="1" w:styleId="NoList47">
    <w:name w:val="No List47"/>
    <w:next w:val="NoList"/>
    <w:uiPriority w:val="99"/>
    <w:semiHidden/>
    <w:unhideWhenUsed/>
    <w:rsid w:val="00D367DA"/>
  </w:style>
  <w:style w:type="numbering" w:customStyle="1" w:styleId="NoList145">
    <w:name w:val="No List145"/>
    <w:next w:val="NoList"/>
    <w:uiPriority w:val="99"/>
    <w:semiHidden/>
    <w:unhideWhenUsed/>
    <w:rsid w:val="00D367DA"/>
  </w:style>
  <w:style w:type="table" w:customStyle="1" w:styleId="TableGrid47">
    <w:name w:val="Table Grid47"/>
    <w:basedOn w:val="TableNormal"/>
    <w:next w:val="TableGrid"/>
    <w:rsid w:val="00D367DA"/>
    <w:pPr>
      <w:spacing w:after="0" w:line="240" w:lineRule="auto"/>
    </w:pPr>
    <w:rPr>
      <w:rFonts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D367DA"/>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2">
    <w:name w:val="Table Web 2"/>
    <w:basedOn w:val="TableNormal"/>
    <w:rsid w:val="00D367DA"/>
    <w:pPr>
      <w:spacing w:after="0" w:line="240" w:lineRule="auto"/>
    </w:pPr>
    <w:rPr>
      <w:rFonts w:cs="Times New Roman"/>
      <w:sz w:val="20"/>
      <w:szCs w:val="20"/>
      <w:lang w:bidi="ar-SA"/>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dex1">
    <w:name w:val="index 1"/>
    <w:basedOn w:val="Normal"/>
    <w:next w:val="Normal"/>
    <w:autoRedefine/>
    <w:uiPriority w:val="99"/>
    <w:rsid w:val="00D367DA"/>
    <w:pPr>
      <w:spacing w:after="0" w:line="240" w:lineRule="auto"/>
      <w:ind w:left="240" w:hanging="240"/>
    </w:pPr>
    <w:rPr>
      <w:rFonts w:ascii="Times New Roman" w:eastAsia="Times New Roman" w:hAnsi="Times New Roman" w:cs="Times New Roman"/>
      <w:sz w:val="24"/>
      <w:szCs w:val="24"/>
    </w:rPr>
  </w:style>
  <w:style w:type="character" w:customStyle="1" w:styleId="CharChar5">
    <w:name w:val="Char Char5"/>
    <w:rsid w:val="00D367DA"/>
    <w:rPr>
      <w:rFonts w:ascii="Cambria" w:hAnsi="Cambria"/>
      <w:b/>
      <w:bCs/>
      <w:kern w:val="32"/>
      <w:sz w:val="32"/>
      <w:szCs w:val="32"/>
      <w:lang w:val="en-US" w:eastAsia="en-US" w:bidi="ar-SA"/>
    </w:rPr>
  </w:style>
  <w:style w:type="character" w:customStyle="1" w:styleId="CharChar3">
    <w:name w:val="Char Char3"/>
    <w:rsid w:val="00D367DA"/>
    <w:rPr>
      <w:rFonts w:ascii="Cambria" w:hAnsi="Cambria"/>
      <w:b/>
      <w:bCs/>
      <w:kern w:val="32"/>
      <w:sz w:val="32"/>
      <w:szCs w:val="32"/>
      <w:lang w:val="en-US" w:eastAsia="en-US" w:bidi="ar-SA"/>
    </w:rPr>
  </w:style>
  <w:style w:type="table" w:styleId="TableList7">
    <w:name w:val="Table List 7"/>
    <w:basedOn w:val="TableNormal"/>
    <w:rsid w:val="00D367DA"/>
    <w:pPr>
      <w:spacing w:after="0" w:line="240" w:lineRule="auto"/>
    </w:pPr>
    <w:rPr>
      <w:rFonts w:cs="Times New Roman"/>
      <w:sz w:val="20"/>
      <w:szCs w:val="20"/>
      <w:lang w:bidi="ar-SA"/>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paragraph" w:customStyle="1" w:styleId="Heading41">
    <w:name w:val="Heading 41"/>
    <w:basedOn w:val="Normal"/>
    <w:next w:val="Normal"/>
    <w:uiPriority w:val="9"/>
    <w:unhideWhenUsed/>
    <w:qFormat/>
    <w:rsid w:val="00D367DA"/>
    <w:pPr>
      <w:keepNext/>
      <w:keepLines/>
      <w:spacing w:before="200" w:after="0" w:line="360" w:lineRule="auto"/>
      <w:outlineLvl w:val="3"/>
    </w:pPr>
    <w:rPr>
      <w:rFonts w:ascii="Cambria" w:eastAsia="Times New Roman" w:hAnsi="Cambria" w:cs="Times New Roman"/>
      <w:b/>
      <w:bCs/>
      <w:i/>
      <w:iCs/>
      <w:color w:val="4F81BD"/>
      <w:sz w:val="20"/>
      <w:szCs w:val="20"/>
      <w:lang w:bidi="fa-IR"/>
    </w:rPr>
  </w:style>
  <w:style w:type="character" w:customStyle="1" w:styleId="CharChar6">
    <w:name w:val="Char Char6"/>
    <w:rsid w:val="00D367DA"/>
    <w:rPr>
      <w:rFonts w:ascii="Calibri" w:eastAsia="Calibri" w:hAnsi="Calibri" w:cs="B Mitra"/>
      <w:lang w:val="en-US" w:eastAsia="en-US" w:bidi="fa-IR"/>
    </w:rPr>
  </w:style>
  <w:style w:type="table" w:customStyle="1" w:styleId="LightShading16">
    <w:name w:val="Light Shading16"/>
    <w:basedOn w:val="TableNormal"/>
    <w:rsid w:val="00D367DA"/>
    <w:pPr>
      <w:spacing w:after="0" w:line="240" w:lineRule="auto"/>
    </w:pPr>
    <w:rPr>
      <w:rFonts w:ascii="Calibri" w:eastAsia="Calibri" w:hAnsi="Calibri" w:cs="Arial"/>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6">
    <w:name w:val="Light Shading26"/>
    <w:basedOn w:val="TableNormal"/>
    <w:rsid w:val="00D367DA"/>
    <w:pPr>
      <w:spacing w:after="0" w:line="240" w:lineRule="auto"/>
    </w:pPr>
    <w:rPr>
      <w:rFonts w:ascii="Calibri" w:eastAsia="Calibri" w:hAnsi="Calibri" w:cs="Arial"/>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CharChar1">
    <w:name w:val="پاورقي Char Char1"/>
    <w:rsid w:val="00D367DA"/>
    <w:rPr>
      <w:lang w:val="en-US" w:eastAsia="en-US" w:bidi="ar-SA"/>
    </w:rPr>
  </w:style>
  <w:style w:type="paragraph" w:customStyle="1" w:styleId="Heading21">
    <w:name w:val="Heading 21"/>
    <w:basedOn w:val="Normal"/>
    <w:next w:val="Normal"/>
    <w:uiPriority w:val="9"/>
    <w:unhideWhenUsed/>
    <w:qFormat/>
    <w:rsid w:val="00D367DA"/>
    <w:pPr>
      <w:keepNext/>
      <w:keepLines/>
      <w:spacing w:before="200" w:after="0" w:line="360" w:lineRule="auto"/>
      <w:outlineLvl w:val="1"/>
    </w:pPr>
    <w:rPr>
      <w:rFonts w:ascii="Cambria" w:eastAsia="Times New Roman" w:hAnsi="Cambria" w:cs="Times New Roman"/>
      <w:b/>
      <w:bCs/>
      <w:color w:val="4F81BD"/>
      <w:sz w:val="26"/>
      <w:szCs w:val="26"/>
      <w:lang w:bidi="fa-IR"/>
    </w:rPr>
  </w:style>
  <w:style w:type="paragraph" w:customStyle="1" w:styleId="Heading31">
    <w:name w:val="Heading 31"/>
    <w:basedOn w:val="Normal"/>
    <w:next w:val="Normal"/>
    <w:uiPriority w:val="9"/>
    <w:unhideWhenUsed/>
    <w:qFormat/>
    <w:rsid w:val="00D367DA"/>
    <w:pPr>
      <w:keepNext/>
      <w:keepLines/>
      <w:spacing w:before="200" w:after="0" w:line="360" w:lineRule="auto"/>
      <w:outlineLvl w:val="2"/>
    </w:pPr>
    <w:rPr>
      <w:rFonts w:ascii="Cambria" w:eastAsia="Times New Roman" w:hAnsi="Cambria" w:cs="Times New Roman"/>
      <w:b/>
      <w:bCs/>
      <w:color w:val="4F81BD"/>
      <w:sz w:val="20"/>
      <w:szCs w:val="20"/>
      <w:lang w:bidi="fa-IR"/>
    </w:rPr>
  </w:style>
  <w:style w:type="character" w:customStyle="1" w:styleId="BodyTextIndent3Char">
    <w:name w:val="Body Text Indent 3 Char"/>
    <w:link w:val="BodyTextIndent3"/>
    <w:locked/>
    <w:rsid w:val="00D367DA"/>
    <w:rPr>
      <w:sz w:val="16"/>
      <w:szCs w:val="16"/>
    </w:rPr>
  </w:style>
  <w:style w:type="paragraph" w:customStyle="1" w:styleId="BodyTextIndent31">
    <w:name w:val="Body Text Indent 31"/>
    <w:basedOn w:val="Normal"/>
    <w:next w:val="BodyTextIndent3"/>
    <w:uiPriority w:val="99"/>
    <w:rsid w:val="00D367DA"/>
    <w:pPr>
      <w:bidi/>
      <w:spacing w:after="120" w:line="360" w:lineRule="auto"/>
      <w:ind w:left="283"/>
    </w:pPr>
    <w:rPr>
      <w:rFonts w:ascii="Calibri" w:eastAsia="Calibri" w:hAnsi="Calibri" w:cs="Arial"/>
      <w:sz w:val="16"/>
      <w:szCs w:val="16"/>
    </w:rPr>
  </w:style>
  <w:style w:type="character" w:customStyle="1" w:styleId="BodyTextIndent3Char1">
    <w:name w:val="Body Text Indent 3 Char1"/>
    <w:rsid w:val="00D367DA"/>
    <w:rPr>
      <w:rFonts w:ascii="Times New Roman" w:eastAsia="Times New Roman" w:hAnsi="Times New Roman" w:cs="Times New Roman"/>
      <w:sz w:val="16"/>
      <w:szCs w:val="16"/>
    </w:rPr>
  </w:style>
  <w:style w:type="paragraph" w:styleId="BodyTextIndent">
    <w:name w:val="Body Text Indent"/>
    <w:basedOn w:val="Normal"/>
    <w:link w:val="BodyTextIndentChar"/>
    <w:unhideWhenUsed/>
    <w:rsid w:val="00D367DA"/>
    <w:pPr>
      <w:spacing w:after="120" w:line="360" w:lineRule="auto"/>
      <w:ind w:left="283"/>
    </w:pPr>
    <w:rPr>
      <w:rFonts w:ascii="Times New Roman" w:eastAsia="Times New Roman" w:hAnsi="Times New Roman" w:cs="B Lotus"/>
      <w:sz w:val="20"/>
      <w:szCs w:val="20"/>
      <w:lang w:bidi="fa-IR"/>
    </w:rPr>
  </w:style>
  <w:style w:type="character" w:customStyle="1" w:styleId="BodyTextIndentChar">
    <w:name w:val="Body Text Indent Char"/>
    <w:basedOn w:val="DefaultParagraphFont"/>
    <w:link w:val="BodyTextIndent"/>
    <w:rsid w:val="00D367DA"/>
    <w:rPr>
      <w:rFonts w:cs="B Lotus"/>
      <w:sz w:val="20"/>
      <w:szCs w:val="20"/>
    </w:rPr>
  </w:style>
  <w:style w:type="paragraph" w:customStyle="1" w:styleId="Normaltext">
    <w:name w:val="Normal text"/>
    <w:basedOn w:val="Normal"/>
    <w:rsid w:val="00D367DA"/>
    <w:pPr>
      <w:spacing w:after="0" w:line="360" w:lineRule="auto"/>
    </w:pPr>
    <w:rPr>
      <w:rFonts w:ascii="Times New Roman" w:eastAsia="Times New Roman" w:hAnsi="Times New Roman" w:cs="Nazanin"/>
      <w:sz w:val="26"/>
      <w:szCs w:val="32"/>
      <w:lang w:bidi="fa-IR"/>
    </w:rPr>
  </w:style>
  <w:style w:type="paragraph" w:styleId="PlainText">
    <w:name w:val="Plain Text"/>
    <w:basedOn w:val="Normal"/>
    <w:link w:val="PlainTextChar"/>
    <w:rsid w:val="00D367DA"/>
    <w:pPr>
      <w:bidi/>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D367DA"/>
    <w:rPr>
      <w:rFonts w:ascii="Courier New" w:hAnsi="Courier New" w:cs="Times New Roman"/>
      <w:sz w:val="20"/>
      <w:szCs w:val="20"/>
      <w:lang w:bidi="ar-SA"/>
    </w:rPr>
  </w:style>
  <w:style w:type="paragraph" w:styleId="HTMLPreformatted">
    <w:name w:val="HTML Preformatted"/>
    <w:basedOn w:val="Normal"/>
    <w:link w:val="HTMLPreformattedChar"/>
    <w:rsid w:val="00D36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rsid w:val="00D367DA"/>
    <w:rPr>
      <w:rFonts w:ascii="Courier New" w:hAnsi="Courier New" w:cs="Times New Roman"/>
      <w:sz w:val="20"/>
      <w:szCs w:val="20"/>
      <w:lang w:bidi="ar-SA"/>
    </w:rPr>
  </w:style>
  <w:style w:type="paragraph" w:customStyle="1" w:styleId="T-BodyText">
    <w:name w:val="T-BodyText"/>
    <w:basedOn w:val="Normal"/>
    <w:link w:val="T-BodyTextChar"/>
    <w:qFormat/>
    <w:rsid w:val="00D367DA"/>
    <w:pPr>
      <w:bidi/>
      <w:spacing w:after="0" w:line="360" w:lineRule="auto"/>
      <w:jc w:val="lowKashida"/>
    </w:pPr>
    <w:rPr>
      <w:rFonts w:ascii="Calibri" w:eastAsia="Calibri" w:hAnsi="Calibri" w:cs="B Nazanin"/>
      <w:sz w:val="20"/>
      <w:szCs w:val="28"/>
      <w:lang w:bidi="fa-IR"/>
    </w:rPr>
  </w:style>
  <w:style w:type="character" w:customStyle="1" w:styleId="T-BodyTextChar">
    <w:name w:val="T-BodyText Char"/>
    <w:link w:val="T-BodyText"/>
    <w:rsid w:val="00D367DA"/>
    <w:rPr>
      <w:rFonts w:ascii="Calibri" w:eastAsia="Calibri" w:hAnsi="Calibri" w:cs="B Nazanin"/>
      <w:sz w:val="20"/>
      <w:szCs w:val="28"/>
    </w:rPr>
  </w:style>
  <w:style w:type="paragraph" w:customStyle="1" w:styleId="T-SubTitle">
    <w:name w:val="T-SubTitle"/>
    <w:basedOn w:val="Normal"/>
    <w:link w:val="T-SubTitleChar"/>
    <w:autoRedefine/>
    <w:qFormat/>
    <w:rsid w:val="00D367DA"/>
    <w:pPr>
      <w:bidi/>
      <w:spacing w:after="0" w:line="360" w:lineRule="auto"/>
      <w:ind w:firstLine="6"/>
      <w:jc w:val="lowKashida"/>
    </w:pPr>
    <w:rPr>
      <w:rFonts w:ascii="Calibri" w:eastAsia="Calibri" w:hAnsi="Calibri" w:cs="B Titr"/>
      <w:sz w:val="24"/>
      <w:szCs w:val="26"/>
      <w:lang w:bidi="fa-IR"/>
    </w:rPr>
  </w:style>
  <w:style w:type="character" w:customStyle="1" w:styleId="T-SubTitleChar">
    <w:name w:val="T-SubTitle Char"/>
    <w:link w:val="T-SubTitle"/>
    <w:rsid w:val="00D367DA"/>
    <w:rPr>
      <w:rFonts w:ascii="Calibri" w:eastAsia="Calibri" w:hAnsi="Calibri" w:cs="B Titr"/>
      <w:sz w:val="24"/>
      <w:szCs w:val="26"/>
    </w:rPr>
  </w:style>
  <w:style w:type="paragraph" w:customStyle="1" w:styleId="af8">
    <w:name w:val="متن چكيده (مد)"/>
    <w:basedOn w:val="Normal"/>
    <w:link w:val="CharChar0"/>
    <w:rsid w:val="00D367DA"/>
    <w:pPr>
      <w:widowControl w:val="0"/>
      <w:bidi/>
      <w:spacing w:after="0" w:line="340" w:lineRule="exact"/>
      <w:ind w:left="306" w:right="295"/>
      <w:jc w:val="lowKashida"/>
    </w:pPr>
    <w:rPr>
      <w:rFonts w:ascii="Times New Roman" w:eastAsia="Zar" w:hAnsi="Times New Roman" w:cs="B Zar"/>
      <w:sz w:val="24"/>
      <w:szCs w:val="20"/>
      <w:lang w:bidi="fa-IR"/>
    </w:rPr>
  </w:style>
  <w:style w:type="character" w:customStyle="1" w:styleId="CharChar0">
    <w:name w:val="متن چكيده (مد) Char Char"/>
    <w:link w:val="af8"/>
    <w:rsid w:val="00D367DA"/>
    <w:rPr>
      <w:rFonts w:eastAsia="Zar"/>
      <w:sz w:val="24"/>
      <w:szCs w:val="20"/>
    </w:rPr>
  </w:style>
  <w:style w:type="character" w:customStyle="1" w:styleId="NormalWebChar">
    <w:name w:val="Normal (Web) Char"/>
    <w:link w:val="NormalWeb"/>
    <w:locked/>
    <w:rsid w:val="00D367DA"/>
    <w:rPr>
      <w:rFonts w:eastAsiaTheme="minorHAnsi" w:cs="Times New Roman"/>
      <w:sz w:val="24"/>
      <w:szCs w:val="24"/>
      <w:lang w:bidi="ar-SA"/>
    </w:rPr>
  </w:style>
  <w:style w:type="paragraph" w:customStyle="1" w:styleId="StyleHeading2ComplexBLotus">
    <w:name w:val="Style Heading 2 + (Complex) B Lotus"/>
    <w:basedOn w:val="Heading2"/>
    <w:link w:val="StyleHeading2ComplexBLotusCharChar"/>
    <w:autoRedefine/>
    <w:rsid w:val="00D367DA"/>
    <w:pPr>
      <w:keepLines/>
      <w:bidi w:val="0"/>
      <w:spacing w:before="40" w:line="259" w:lineRule="auto"/>
      <w:jc w:val="left"/>
    </w:pPr>
    <w:rPr>
      <w:rFonts w:ascii="Cambria" w:hAnsi="Cambria" w:cs="Times New Roman"/>
      <w:color w:val="4F81BD"/>
      <w:sz w:val="26"/>
      <w:szCs w:val="26"/>
    </w:rPr>
  </w:style>
  <w:style w:type="character" w:customStyle="1" w:styleId="StyleHeading2ComplexBLotusCharChar">
    <w:name w:val="Style Heading 2 + (Complex) B Lotus Char Char"/>
    <w:link w:val="StyleHeading2ComplexBLotus"/>
    <w:rsid w:val="00D367DA"/>
    <w:rPr>
      <w:rFonts w:ascii="Cambria" w:hAnsi="Cambria" w:cs="Times New Roman"/>
      <w:b/>
      <w:bCs/>
      <w:color w:val="4F81BD"/>
      <w:sz w:val="26"/>
      <w:szCs w:val="26"/>
    </w:rPr>
  </w:style>
  <w:style w:type="character" w:customStyle="1" w:styleId="normaltextsmall1">
    <w:name w:val="normaltextsmall1"/>
    <w:rsid w:val="00D367DA"/>
    <w:rPr>
      <w:rFonts w:ascii="Tahoma" w:hAnsi="Tahoma" w:cs="Tahoma" w:hint="default"/>
      <w:sz w:val="18"/>
      <w:szCs w:val="18"/>
    </w:rPr>
  </w:style>
  <w:style w:type="paragraph" w:customStyle="1" w:styleId="20">
    <w:name w:val="تیتر 2"/>
    <w:basedOn w:val="Normal"/>
    <w:link w:val="2Char0"/>
    <w:rsid w:val="00D367DA"/>
    <w:pPr>
      <w:bidi/>
      <w:spacing w:after="0" w:line="240" w:lineRule="auto"/>
      <w:ind w:right="-181"/>
      <w:outlineLvl w:val="1"/>
    </w:pPr>
    <w:rPr>
      <w:rFonts w:ascii="B Lotus" w:eastAsia="Times New Roman" w:hAnsi="B Lotus" w:cs="B Lotus"/>
      <w:b/>
      <w:bCs/>
      <w:i/>
      <w:sz w:val="32"/>
      <w:szCs w:val="32"/>
      <w:lang w:bidi="fa-IR"/>
    </w:rPr>
  </w:style>
  <w:style w:type="character" w:customStyle="1" w:styleId="2Char0">
    <w:name w:val="تیتر 2 Char"/>
    <w:link w:val="20"/>
    <w:rsid w:val="00D367DA"/>
    <w:rPr>
      <w:rFonts w:ascii="B Lotus" w:hAnsi="B Lotus" w:cs="B Lotus"/>
      <w:b/>
      <w:bCs/>
      <w:i/>
      <w:sz w:val="32"/>
      <w:szCs w:val="32"/>
    </w:rPr>
  </w:style>
  <w:style w:type="paragraph" w:customStyle="1" w:styleId="21">
    <w:name w:val="تیترا  2"/>
    <w:basedOn w:val="Normal"/>
    <w:link w:val="2Char1"/>
    <w:rsid w:val="00D367DA"/>
    <w:pPr>
      <w:bidi/>
      <w:spacing w:after="0" w:line="240" w:lineRule="auto"/>
      <w:outlineLvl w:val="1"/>
    </w:pPr>
    <w:rPr>
      <w:rFonts w:ascii="B Lotus" w:eastAsia="Times New Roman" w:hAnsi="B Lotus" w:cs="Times New Roman"/>
      <w:bCs/>
      <w:iCs/>
      <w:sz w:val="30"/>
      <w:szCs w:val="30"/>
    </w:rPr>
  </w:style>
  <w:style w:type="character" w:customStyle="1" w:styleId="2Char1">
    <w:name w:val="تیترا  2 Char"/>
    <w:link w:val="21"/>
    <w:rsid w:val="00D367DA"/>
    <w:rPr>
      <w:rFonts w:ascii="B Lotus" w:hAnsi="B Lotus" w:cs="Times New Roman"/>
      <w:bCs/>
      <w:iCs/>
      <w:sz w:val="30"/>
      <w:szCs w:val="30"/>
      <w:lang w:bidi="ar-SA"/>
    </w:rPr>
  </w:style>
  <w:style w:type="paragraph" w:customStyle="1" w:styleId="af9">
    <w:name w:val="منن معمولی"/>
    <w:basedOn w:val="Normal"/>
    <w:autoRedefine/>
    <w:rsid w:val="00D367DA"/>
    <w:pPr>
      <w:bidi/>
      <w:spacing w:before="120" w:after="0" w:line="240" w:lineRule="auto"/>
      <w:ind w:firstLine="566"/>
      <w:jc w:val="both"/>
    </w:pPr>
    <w:rPr>
      <w:rFonts w:ascii="Times New Roman" w:eastAsia="Times New Roman" w:hAnsi="Times New Roman" w:cs="B Lotus"/>
      <w:sz w:val="24"/>
      <w:szCs w:val="28"/>
      <w:lang w:bidi="fa-IR"/>
    </w:rPr>
  </w:style>
  <w:style w:type="paragraph" w:customStyle="1" w:styleId="Style4">
    <w:name w:val="Style4"/>
    <w:basedOn w:val="Normal"/>
    <w:rsid w:val="00D367DA"/>
    <w:pPr>
      <w:bidi/>
      <w:spacing w:after="0" w:line="240" w:lineRule="auto"/>
      <w:ind w:firstLine="567"/>
    </w:pPr>
    <w:rPr>
      <w:rFonts w:ascii="Times New Roman" w:eastAsia="Times New Roman" w:hAnsi="Times New Roman" w:cs="B Lotus"/>
      <w:sz w:val="24"/>
      <w:szCs w:val="28"/>
      <w:lang w:bidi="fa-IR"/>
    </w:rPr>
  </w:style>
  <w:style w:type="paragraph" w:customStyle="1" w:styleId="Style5">
    <w:name w:val="Style5"/>
    <w:basedOn w:val="Normal"/>
    <w:rsid w:val="00D367DA"/>
    <w:pPr>
      <w:bidi/>
      <w:spacing w:after="0" w:line="240" w:lineRule="auto"/>
      <w:ind w:firstLine="567"/>
    </w:pPr>
    <w:rPr>
      <w:rFonts w:ascii="Times New Roman" w:eastAsia="Times New Roman" w:hAnsi="Times New Roman" w:cs="B Lotus"/>
      <w:sz w:val="24"/>
      <w:szCs w:val="28"/>
      <w:lang w:bidi="fa-IR"/>
    </w:rPr>
  </w:style>
  <w:style w:type="paragraph" w:customStyle="1" w:styleId="xl73">
    <w:name w:val="xl73"/>
    <w:basedOn w:val="Normal"/>
    <w:rsid w:val="00D367DA"/>
    <w:pPr>
      <w:pBdr>
        <w:top w:val="single" w:sz="4" w:space="0" w:color="auto"/>
        <w:left w:val="single" w:sz="8" w:space="0" w:color="auto"/>
        <w:bottom w:val="single" w:sz="4" w:space="0" w:color="auto"/>
      </w:pBdr>
      <w:shd w:val="clear" w:color="auto" w:fill="C0C0C0"/>
      <w:spacing w:before="100" w:beforeAutospacing="1" w:after="100" w:afterAutospacing="1" w:line="240" w:lineRule="auto"/>
      <w:jc w:val="center"/>
    </w:pPr>
    <w:rPr>
      <w:rFonts w:ascii="Arial" w:eastAsia="Times New Roman" w:hAnsi="Arial" w:cs="Arial"/>
      <w:b/>
      <w:bCs/>
      <w:sz w:val="24"/>
      <w:szCs w:val="24"/>
    </w:rPr>
  </w:style>
  <w:style w:type="paragraph" w:customStyle="1" w:styleId="xl65">
    <w:name w:val="xl65"/>
    <w:basedOn w:val="Normal"/>
    <w:rsid w:val="00D367DA"/>
    <w:pPr>
      <w:pBdr>
        <w:top w:val="single" w:sz="8" w:space="0" w:color="auto"/>
        <w:left w:val="single" w:sz="8"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Arial" w:eastAsia="Times New Roman" w:hAnsi="Arial" w:cs="Arial"/>
      <w:b/>
      <w:bCs/>
      <w:sz w:val="24"/>
      <w:szCs w:val="24"/>
    </w:rPr>
  </w:style>
  <w:style w:type="paragraph" w:customStyle="1" w:styleId="xl66">
    <w:name w:val="xl66"/>
    <w:basedOn w:val="Normal"/>
    <w:rsid w:val="00D367DA"/>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Arial" w:eastAsia="Times New Roman" w:hAnsi="Arial" w:cs="Arial"/>
      <w:b/>
      <w:bCs/>
      <w:sz w:val="24"/>
      <w:szCs w:val="24"/>
    </w:rPr>
  </w:style>
  <w:style w:type="character" w:customStyle="1" w:styleId="mw-headline">
    <w:name w:val="mw-headline"/>
    <w:rsid w:val="00D367DA"/>
  </w:style>
  <w:style w:type="character" w:customStyle="1" w:styleId="2CharChar">
    <w:name w:val="تیتر 2 Char Char"/>
    <w:rsid w:val="00D367DA"/>
    <w:rPr>
      <w:rFonts w:ascii="B Lotus" w:hAnsi="B Lotus" w:cs="B Lotus"/>
      <w:b/>
      <w:bCs/>
      <w:i/>
      <w:sz w:val="32"/>
      <w:szCs w:val="32"/>
      <w:lang w:val="en-US" w:eastAsia="en-US" w:bidi="fa-IR"/>
    </w:rPr>
  </w:style>
  <w:style w:type="character" w:customStyle="1" w:styleId="2CharChar0">
    <w:name w:val="تیترا  2 Char Char"/>
    <w:rsid w:val="00D367DA"/>
    <w:rPr>
      <w:rFonts w:ascii="B Lotus" w:hAnsi="B Lotus" w:cs="B Lotus"/>
      <w:bCs/>
      <w:iCs/>
      <w:sz w:val="30"/>
      <w:szCs w:val="30"/>
    </w:rPr>
  </w:style>
  <w:style w:type="paragraph" w:styleId="BodyTextIndent2">
    <w:name w:val="Body Text Indent 2"/>
    <w:basedOn w:val="Normal"/>
    <w:link w:val="BodyTextIndent2Char"/>
    <w:rsid w:val="00D367DA"/>
    <w:pPr>
      <w:bidi/>
      <w:spacing w:after="120" w:line="480" w:lineRule="auto"/>
      <w:ind w:left="360"/>
    </w:pPr>
    <w:rPr>
      <w:rFonts w:ascii="Calibri" w:eastAsia="Calibri" w:hAnsi="Calibri" w:cs="Arial"/>
      <w:sz w:val="20"/>
      <w:szCs w:val="20"/>
      <w:lang w:bidi="fa-IR"/>
    </w:rPr>
  </w:style>
  <w:style w:type="character" w:customStyle="1" w:styleId="BodyTextIndent2Char">
    <w:name w:val="Body Text Indent 2 Char"/>
    <w:basedOn w:val="DefaultParagraphFont"/>
    <w:link w:val="BodyTextIndent2"/>
    <w:rsid w:val="00D367DA"/>
    <w:rPr>
      <w:rFonts w:ascii="Calibri" w:eastAsia="Calibri" w:hAnsi="Calibri" w:cs="Arial"/>
      <w:sz w:val="20"/>
      <w:szCs w:val="20"/>
    </w:rPr>
  </w:style>
  <w:style w:type="character" w:customStyle="1" w:styleId="Style2Char">
    <w:name w:val="Style2 Char"/>
    <w:link w:val="Style2"/>
    <w:rsid w:val="00D367DA"/>
    <w:rPr>
      <w:rFonts w:ascii="Calibri" w:eastAsia="Calibri" w:hAnsi="Calibri" w:cs="Titr"/>
      <w:szCs w:val="22"/>
      <w:lang w:bidi="ar-SA"/>
    </w:rPr>
  </w:style>
  <w:style w:type="character" w:customStyle="1" w:styleId="Style3Char">
    <w:name w:val="Style3 Char"/>
    <w:rsid w:val="00D367DA"/>
    <w:rPr>
      <w:rFonts w:ascii="Times New Roman" w:eastAsia="Times New Roman" w:hAnsi="Times New Roman" w:cs="Lotus"/>
      <w:b/>
      <w:bCs/>
      <w:noProof/>
      <w:kern w:val="28"/>
      <w:sz w:val="28"/>
      <w:szCs w:val="28"/>
    </w:rPr>
  </w:style>
  <w:style w:type="paragraph" w:customStyle="1" w:styleId="Style6">
    <w:name w:val="Style6"/>
    <w:basedOn w:val="Normal"/>
    <w:link w:val="Style6Char"/>
    <w:qFormat/>
    <w:rsid w:val="00D367DA"/>
    <w:pPr>
      <w:bidi/>
      <w:spacing w:after="0" w:line="240" w:lineRule="auto"/>
      <w:ind w:firstLine="567"/>
      <w:jc w:val="both"/>
    </w:pPr>
    <w:rPr>
      <w:rFonts w:ascii="Times New Roman" w:eastAsia="Times New Roman" w:hAnsi="Times New Roman" w:cs="Times New Roman"/>
      <w:b/>
      <w:bCs/>
      <w:noProof/>
      <w:kern w:val="28"/>
      <w:sz w:val="28"/>
      <w:szCs w:val="28"/>
    </w:rPr>
  </w:style>
  <w:style w:type="character" w:customStyle="1" w:styleId="Style6Char">
    <w:name w:val="Style6 Char"/>
    <w:link w:val="Style6"/>
    <w:rsid w:val="00D367DA"/>
    <w:rPr>
      <w:rFonts w:cs="Times New Roman"/>
      <w:b/>
      <w:bCs/>
      <w:noProof/>
      <w:kern w:val="28"/>
      <w:sz w:val="28"/>
      <w:szCs w:val="28"/>
      <w:lang w:bidi="ar-SA"/>
    </w:rPr>
  </w:style>
  <w:style w:type="paragraph" w:customStyle="1" w:styleId="Style7">
    <w:name w:val="Style7"/>
    <w:basedOn w:val="Normal"/>
    <w:link w:val="Style7Char"/>
    <w:qFormat/>
    <w:rsid w:val="00D367DA"/>
    <w:pPr>
      <w:bidi/>
      <w:spacing w:after="0" w:line="240" w:lineRule="auto"/>
      <w:jc w:val="center"/>
    </w:pPr>
    <w:rPr>
      <w:rFonts w:ascii="Times New Roman" w:eastAsia="Times New Roman" w:hAnsi="Times New Roman" w:cs="Times New Roman"/>
      <w:noProof/>
      <w:sz w:val="28"/>
      <w:szCs w:val="28"/>
    </w:rPr>
  </w:style>
  <w:style w:type="character" w:customStyle="1" w:styleId="Style7Char">
    <w:name w:val="Style7 Char"/>
    <w:link w:val="Style7"/>
    <w:rsid w:val="00D367DA"/>
    <w:rPr>
      <w:rFonts w:cs="Times New Roman"/>
      <w:noProof/>
      <w:sz w:val="28"/>
      <w:szCs w:val="28"/>
      <w:lang w:bidi="ar-SA"/>
    </w:rPr>
  </w:style>
  <w:style w:type="paragraph" w:customStyle="1" w:styleId="Style8">
    <w:name w:val="Style8"/>
    <w:basedOn w:val="Normal"/>
    <w:link w:val="Style8Char"/>
    <w:qFormat/>
    <w:rsid w:val="00D367DA"/>
    <w:pPr>
      <w:tabs>
        <w:tab w:val="left" w:pos="1380"/>
      </w:tabs>
      <w:bidi/>
      <w:spacing w:after="0" w:line="240" w:lineRule="auto"/>
      <w:jc w:val="center"/>
    </w:pPr>
    <w:rPr>
      <w:rFonts w:ascii="Times New Roman" w:eastAsia="Times New Roman" w:hAnsi="Times New Roman" w:cs="Times New Roman"/>
      <w:sz w:val="28"/>
      <w:szCs w:val="28"/>
    </w:rPr>
  </w:style>
  <w:style w:type="character" w:customStyle="1" w:styleId="Style8Char">
    <w:name w:val="Style8 Char"/>
    <w:link w:val="Style8"/>
    <w:rsid w:val="00D367DA"/>
    <w:rPr>
      <w:rFonts w:cs="Times New Roman"/>
      <w:sz w:val="28"/>
      <w:szCs w:val="28"/>
      <w:lang w:bidi="ar-SA"/>
    </w:rPr>
  </w:style>
  <w:style w:type="character" w:customStyle="1" w:styleId="data1">
    <w:name w:val="data1"/>
    <w:uiPriority w:val="99"/>
    <w:rsid w:val="00D367DA"/>
    <w:rPr>
      <w:rFonts w:cs="Times New Roman"/>
    </w:rPr>
  </w:style>
  <w:style w:type="paragraph" w:customStyle="1" w:styleId="xl64">
    <w:name w:val="xl64"/>
    <w:basedOn w:val="Normal"/>
    <w:rsid w:val="00D367D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B Zar"/>
      <w:sz w:val="24"/>
      <w:szCs w:val="24"/>
    </w:rPr>
  </w:style>
  <w:style w:type="paragraph" w:customStyle="1" w:styleId="xl67">
    <w:name w:val="xl67"/>
    <w:basedOn w:val="Normal"/>
    <w:rsid w:val="00D367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B Zar"/>
      <w:sz w:val="24"/>
      <w:szCs w:val="24"/>
    </w:rPr>
  </w:style>
  <w:style w:type="paragraph" w:customStyle="1" w:styleId="xl68">
    <w:name w:val="xl68"/>
    <w:basedOn w:val="Normal"/>
    <w:rsid w:val="00D367DA"/>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B Zar"/>
      <w:sz w:val="24"/>
      <w:szCs w:val="24"/>
    </w:rPr>
  </w:style>
  <w:style w:type="paragraph" w:customStyle="1" w:styleId="xl69">
    <w:name w:val="xl69"/>
    <w:basedOn w:val="Normal"/>
    <w:rsid w:val="00D367DA"/>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B Zar"/>
      <w:sz w:val="24"/>
      <w:szCs w:val="24"/>
    </w:rPr>
  </w:style>
  <w:style w:type="paragraph" w:customStyle="1" w:styleId="xl70">
    <w:name w:val="xl70"/>
    <w:basedOn w:val="Normal"/>
    <w:rsid w:val="00D367DA"/>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B Zar"/>
      <w:sz w:val="24"/>
      <w:szCs w:val="24"/>
    </w:rPr>
  </w:style>
  <w:style w:type="paragraph" w:customStyle="1" w:styleId="xl71">
    <w:name w:val="xl71"/>
    <w:basedOn w:val="Normal"/>
    <w:rsid w:val="00D367DA"/>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B Zar"/>
      <w:sz w:val="24"/>
      <w:szCs w:val="24"/>
    </w:rPr>
  </w:style>
  <w:style w:type="paragraph" w:customStyle="1" w:styleId="xl72">
    <w:name w:val="xl72"/>
    <w:basedOn w:val="Normal"/>
    <w:rsid w:val="00D367DA"/>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B Zar"/>
      <w:sz w:val="24"/>
      <w:szCs w:val="24"/>
    </w:rPr>
  </w:style>
  <w:style w:type="paragraph" w:customStyle="1" w:styleId="xl74">
    <w:name w:val="xl74"/>
    <w:basedOn w:val="Normal"/>
    <w:rsid w:val="00D367DA"/>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B Zar"/>
      <w:sz w:val="24"/>
      <w:szCs w:val="24"/>
    </w:rPr>
  </w:style>
  <w:style w:type="paragraph" w:customStyle="1" w:styleId="xl75">
    <w:name w:val="xl75"/>
    <w:basedOn w:val="Normal"/>
    <w:rsid w:val="00D367DA"/>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B Zar"/>
      <w:sz w:val="24"/>
      <w:szCs w:val="24"/>
    </w:rPr>
  </w:style>
  <w:style w:type="paragraph" w:customStyle="1" w:styleId="xl76">
    <w:name w:val="xl76"/>
    <w:basedOn w:val="Normal"/>
    <w:rsid w:val="00D367DA"/>
    <w:pPr>
      <w:pBdr>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B Zar"/>
      <w:sz w:val="24"/>
      <w:szCs w:val="24"/>
    </w:rPr>
  </w:style>
  <w:style w:type="paragraph" w:customStyle="1" w:styleId="xl77">
    <w:name w:val="xl77"/>
    <w:basedOn w:val="Normal"/>
    <w:rsid w:val="00D367DA"/>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B Zar"/>
      <w:sz w:val="24"/>
      <w:szCs w:val="24"/>
    </w:rPr>
  </w:style>
  <w:style w:type="paragraph" w:customStyle="1" w:styleId="xl78">
    <w:name w:val="xl78"/>
    <w:basedOn w:val="Normal"/>
    <w:rsid w:val="00D367DA"/>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B Zar"/>
      <w:sz w:val="24"/>
      <w:szCs w:val="24"/>
    </w:rPr>
  </w:style>
  <w:style w:type="paragraph" w:customStyle="1" w:styleId="xl79">
    <w:name w:val="xl79"/>
    <w:basedOn w:val="Normal"/>
    <w:rsid w:val="00D367DA"/>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B Zar"/>
      <w:sz w:val="24"/>
      <w:szCs w:val="24"/>
    </w:rPr>
  </w:style>
  <w:style w:type="paragraph" w:styleId="NormalIndent">
    <w:name w:val="Normal Indent"/>
    <w:basedOn w:val="Normal"/>
    <w:link w:val="NormalIndentChar"/>
    <w:unhideWhenUsed/>
    <w:rsid w:val="00D367DA"/>
    <w:pPr>
      <w:bidi/>
      <w:spacing w:after="200" w:line="276" w:lineRule="auto"/>
      <w:ind w:left="720"/>
    </w:pPr>
    <w:rPr>
      <w:rFonts w:ascii="Calibri" w:eastAsia="Calibri" w:hAnsi="Calibri" w:cs="Times New Roman"/>
    </w:rPr>
  </w:style>
  <w:style w:type="character" w:customStyle="1" w:styleId="Char3">
    <w:name w:val="پار Char"/>
    <w:link w:val="afa"/>
    <w:uiPriority w:val="99"/>
    <w:semiHidden/>
    <w:locked/>
    <w:rsid w:val="00D367DA"/>
    <w:rPr>
      <w:rFonts w:ascii="SimSun" w:eastAsia="SimSun" w:hAnsi="SimSun" w:cs="B Lotus"/>
      <w:sz w:val="28"/>
      <w:szCs w:val="28"/>
      <w:lang w:eastAsia="zh-CN"/>
    </w:rPr>
  </w:style>
  <w:style w:type="paragraph" w:customStyle="1" w:styleId="afa">
    <w:name w:val="پار"/>
    <w:basedOn w:val="Normal"/>
    <w:link w:val="Char3"/>
    <w:uiPriority w:val="99"/>
    <w:semiHidden/>
    <w:rsid w:val="00D367DA"/>
    <w:pPr>
      <w:widowControl w:val="0"/>
      <w:tabs>
        <w:tab w:val="right" w:pos="9072"/>
      </w:tabs>
      <w:bidi/>
      <w:spacing w:after="0" w:line="288" w:lineRule="auto"/>
      <w:ind w:firstLine="284"/>
      <w:jc w:val="lowKashida"/>
    </w:pPr>
    <w:rPr>
      <w:rFonts w:ascii="SimSun" w:eastAsia="SimSun" w:hAnsi="SimSun" w:cs="B Lotus"/>
      <w:sz w:val="28"/>
      <w:szCs w:val="28"/>
      <w:lang w:eastAsia="zh-CN" w:bidi="fa-IR"/>
    </w:rPr>
  </w:style>
  <w:style w:type="character" w:customStyle="1" w:styleId="1Char0">
    <w:name w:val="تيتر 1 Char"/>
    <w:link w:val="11"/>
    <w:uiPriority w:val="99"/>
    <w:semiHidden/>
    <w:locked/>
    <w:rsid w:val="00D367DA"/>
    <w:rPr>
      <w:rFonts w:ascii="SimSun" w:eastAsia="SimSun" w:hAnsi="SimSun" w:cs="B Mitra"/>
      <w:b/>
      <w:bCs/>
      <w:sz w:val="28"/>
      <w:szCs w:val="30"/>
      <w:lang w:eastAsia="zh-CN"/>
    </w:rPr>
  </w:style>
  <w:style w:type="paragraph" w:customStyle="1" w:styleId="11">
    <w:name w:val="تيتر 1"/>
    <w:basedOn w:val="Normal"/>
    <w:link w:val="1Char0"/>
    <w:uiPriority w:val="99"/>
    <w:semiHidden/>
    <w:rsid w:val="00D367DA"/>
    <w:pPr>
      <w:widowControl w:val="0"/>
      <w:bidi/>
      <w:spacing w:before="360" w:after="120" w:line="240" w:lineRule="auto"/>
      <w:jc w:val="lowKashida"/>
    </w:pPr>
    <w:rPr>
      <w:rFonts w:ascii="SimSun" w:eastAsia="SimSun" w:hAnsi="SimSun" w:cs="B Mitra"/>
      <w:b/>
      <w:bCs/>
      <w:sz w:val="28"/>
      <w:szCs w:val="30"/>
      <w:lang w:eastAsia="zh-CN" w:bidi="fa-IR"/>
    </w:rPr>
  </w:style>
  <w:style w:type="character" w:customStyle="1" w:styleId="chekideChar">
    <w:name w:val="chekide Char"/>
    <w:link w:val="chekide"/>
    <w:uiPriority w:val="99"/>
    <w:semiHidden/>
    <w:locked/>
    <w:rsid w:val="00D367DA"/>
    <w:rPr>
      <w:rFonts w:cs="B Yagut"/>
      <w:b/>
      <w:bCs/>
      <w:sz w:val="28"/>
      <w:szCs w:val="28"/>
    </w:rPr>
  </w:style>
  <w:style w:type="paragraph" w:customStyle="1" w:styleId="chekide">
    <w:name w:val="chekide"/>
    <w:basedOn w:val="Normal"/>
    <w:link w:val="chekideChar"/>
    <w:uiPriority w:val="99"/>
    <w:semiHidden/>
    <w:rsid w:val="00D367DA"/>
    <w:pPr>
      <w:bidi/>
      <w:spacing w:after="200" w:line="360" w:lineRule="auto"/>
      <w:jc w:val="both"/>
    </w:pPr>
    <w:rPr>
      <w:rFonts w:ascii="Times New Roman" w:eastAsia="Times New Roman" w:hAnsi="Times New Roman" w:cs="B Yagut"/>
      <w:b/>
      <w:bCs/>
      <w:sz w:val="28"/>
      <w:szCs w:val="28"/>
      <w:lang w:bidi="fa-IR"/>
    </w:rPr>
  </w:style>
  <w:style w:type="character" w:customStyle="1" w:styleId="moghadameChar">
    <w:name w:val="moghadame Char"/>
    <w:link w:val="moghadame"/>
    <w:uiPriority w:val="99"/>
    <w:semiHidden/>
    <w:locked/>
    <w:rsid w:val="00D367DA"/>
    <w:rPr>
      <w:rFonts w:cs="B Yagut"/>
      <w:b/>
      <w:bCs/>
      <w:sz w:val="28"/>
      <w:szCs w:val="28"/>
    </w:rPr>
  </w:style>
  <w:style w:type="paragraph" w:customStyle="1" w:styleId="moghadame">
    <w:name w:val="moghadame"/>
    <w:basedOn w:val="ListParagraph"/>
    <w:link w:val="moghadameChar"/>
    <w:uiPriority w:val="99"/>
    <w:semiHidden/>
    <w:rsid w:val="00D367DA"/>
    <w:pPr>
      <w:bidi/>
      <w:spacing w:after="200" w:line="276" w:lineRule="auto"/>
      <w:ind w:left="48"/>
      <w:jc w:val="both"/>
    </w:pPr>
    <w:rPr>
      <w:rFonts w:ascii="Times New Roman" w:eastAsia="Times New Roman" w:hAnsi="Times New Roman" w:cs="B Yagut"/>
      <w:b/>
      <w:bCs/>
      <w:sz w:val="28"/>
      <w:szCs w:val="28"/>
      <w:lang w:bidi="fa-IR"/>
    </w:rPr>
  </w:style>
  <w:style w:type="character" w:customStyle="1" w:styleId="fasleavvalChar">
    <w:name w:val="fasle avval Char"/>
    <w:link w:val="fasleavval"/>
    <w:uiPriority w:val="99"/>
    <w:locked/>
    <w:rsid w:val="00D367DA"/>
    <w:rPr>
      <w:rFonts w:cs="B Yagut"/>
      <w:b/>
      <w:bCs/>
      <w:sz w:val="72"/>
      <w:szCs w:val="72"/>
    </w:rPr>
  </w:style>
  <w:style w:type="paragraph" w:customStyle="1" w:styleId="fasleavval">
    <w:name w:val="fasle avval"/>
    <w:basedOn w:val="Normal"/>
    <w:link w:val="fasleavvalChar"/>
    <w:uiPriority w:val="99"/>
    <w:rsid w:val="00D367DA"/>
    <w:pPr>
      <w:bidi/>
      <w:spacing w:after="200" w:line="276" w:lineRule="auto"/>
    </w:pPr>
    <w:rPr>
      <w:rFonts w:ascii="Times New Roman" w:eastAsia="Times New Roman" w:hAnsi="Times New Roman" w:cs="B Yagut"/>
      <w:b/>
      <w:bCs/>
      <w:sz w:val="72"/>
      <w:szCs w:val="72"/>
      <w:lang w:bidi="fa-IR"/>
    </w:rPr>
  </w:style>
  <w:style w:type="character" w:customStyle="1" w:styleId="mo1Char">
    <w:name w:val="mo 1 Char"/>
    <w:link w:val="mo1"/>
    <w:uiPriority w:val="99"/>
    <w:semiHidden/>
    <w:locked/>
    <w:rsid w:val="00D367DA"/>
    <w:rPr>
      <w:rFonts w:cs="B Yagut"/>
      <w:sz w:val="32"/>
      <w:szCs w:val="32"/>
    </w:rPr>
  </w:style>
  <w:style w:type="paragraph" w:customStyle="1" w:styleId="mo1">
    <w:name w:val="mo 1"/>
    <w:basedOn w:val="Normal"/>
    <w:link w:val="mo1Char"/>
    <w:uiPriority w:val="99"/>
    <w:semiHidden/>
    <w:rsid w:val="00D367DA"/>
    <w:pPr>
      <w:bidi/>
      <w:spacing w:after="200" w:line="276" w:lineRule="auto"/>
    </w:pPr>
    <w:rPr>
      <w:rFonts w:ascii="Times New Roman" w:eastAsia="Times New Roman" w:hAnsi="Times New Roman" w:cs="B Yagut"/>
      <w:sz w:val="32"/>
      <w:szCs w:val="32"/>
      <w:lang w:bidi="fa-IR"/>
    </w:rPr>
  </w:style>
  <w:style w:type="character" w:customStyle="1" w:styleId="1-1Char">
    <w:name w:val="1-1 Char"/>
    <w:link w:val="1-1"/>
    <w:uiPriority w:val="99"/>
    <w:locked/>
    <w:rsid w:val="00D367DA"/>
    <w:rPr>
      <w:rFonts w:cs="B Yagut"/>
      <w:sz w:val="32"/>
      <w:szCs w:val="32"/>
    </w:rPr>
  </w:style>
  <w:style w:type="paragraph" w:customStyle="1" w:styleId="1-1">
    <w:name w:val="1-1"/>
    <w:basedOn w:val="Subtitle"/>
    <w:link w:val="1-1Char"/>
    <w:uiPriority w:val="99"/>
    <w:rsid w:val="00D367DA"/>
    <w:pPr>
      <w:spacing w:after="0"/>
      <w:ind w:firstLine="0"/>
      <w:jc w:val="both"/>
      <w:outlineLvl w:val="9"/>
    </w:pPr>
    <w:rPr>
      <w:rFonts w:ascii="Times New Roman" w:hAnsi="Times New Roman" w:cs="B Yagut"/>
      <w:sz w:val="32"/>
      <w:szCs w:val="32"/>
      <w:lang w:bidi="fa-IR"/>
    </w:rPr>
  </w:style>
  <w:style w:type="paragraph" w:customStyle="1" w:styleId="1-2">
    <w:name w:val="1-2"/>
    <w:basedOn w:val="Subtitle"/>
    <w:uiPriority w:val="99"/>
    <w:rsid w:val="00D367DA"/>
    <w:pPr>
      <w:spacing w:after="0"/>
      <w:ind w:firstLine="0"/>
      <w:jc w:val="both"/>
      <w:outlineLvl w:val="9"/>
    </w:pPr>
    <w:rPr>
      <w:rFonts w:ascii="Times New Roman" w:hAnsi="Times New Roman" w:cs="B Yagut"/>
      <w:sz w:val="32"/>
      <w:szCs w:val="32"/>
      <w:lang w:bidi="fa-IR"/>
    </w:rPr>
  </w:style>
  <w:style w:type="paragraph" w:customStyle="1" w:styleId="1-3">
    <w:name w:val="1-3"/>
    <w:basedOn w:val="Normal"/>
    <w:uiPriority w:val="99"/>
    <w:rsid w:val="00D367DA"/>
    <w:pPr>
      <w:bidi/>
      <w:spacing w:after="200" w:line="276" w:lineRule="auto"/>
      <w:jc w:val="both"/>
    </w:pPr>
    <w:rPr>
      <w:rFonts w:ascii="Calibri" w:eastAsia="Calibri" w:hAnsi="Calibri" w:cs="B Yagut"/>
      <w:sz w:val="32"/>
      <w:szCs w:val="32"/>
      <w:lang w:bidi="fa-IR"/>
    </w:rPr>
  </w:style>
  <w:style w:type="paragraph" w:customStyle="1" w:styleId="1-4">
    <w:name w:val="1-4"/>
    <w:basedOn w:val="Normal"/>
    <w:uiPriority w:val="99"/>
    <w:rsid w:val="00D367DA"/>
    <w:pPr>
      <w:bidi/>
      <w:spacing w:after="200" w:line="276" w:lineRule="auto"/>
      <w:ind w:firstLine="48"/>
      <w:jc w:val="both"/>
    </w:pPr>
    <w:rPr>
      <w:rFonts w:ascii="Calibri" w:eastAsia="Calibri" w:hAnsi="Calibri" w:cs="B Yagut"/>
      <w:sz w:val="32"/>
      <w:szCs w:val="32"/>
      <w:lang w:bidi="fa-IR"/>
    </w:rPr>
  </w:style>
  <w:style w:type="paragraph" w:customStyle="1" w:styleId="1-5">
    <w:name w:val="1-5"/>
    <w:basedOn w:val="Normal"/>
    <w:uiPriority w:val="99"/>
    <w:rsid w:val="00D367DA"/>
    <w:pPr>
      <w:bidi/>
      <w:spacing w:after="200" w:line="276" w:lineRule="auto"/>
      <w:jc w:val="both"/>
    </w:pPr>
    <w:rPr>
      <w:rFonts w:ascii="Calibri" w:eastAsia="Calibri" w:hAnsi="Calibri" w:cs="B Yagut"/>
      <w:sz w:val="32"/>
      <w:szCs w:val="32"/>
      <w:lang w:bidi="fa-IR"/>
    </w:rPr>
  </w:style>
  <w:style w:type="paragraph" w:customStyle="1" w:styleId="1-6">
    <w:name w:val="1-6"/>
    <w:basedOn w:val="Normal"/>
    <w:uiPriority w:val="99"/>
    <w:rsid w:val="00D367DA"/>
    <w:pPr>
      <w:bidi/>
      <w:spacing w:after="200" w:line="276" w:lineRule="auto"/>
      <w:jc w:val="both"/>
    </w:pPr>
    <w:rPr>
      <w:rFonts w:ascii="Calibri" w:eastAsia="Calibri" w:hAnsi="Calibri" w:cs="B Yagut"/>
      <w:sz w:val="32"/>
      <w:szCs w:val="32"/>
      <w:lang w:bidi="fa-IR"/>
    </w:rPr>
  </w:style>
  <w:style w:type="paragraph" w:customStyle="1" w:styleId="1-7">
    <w:name w:val="1-7"/>
    <w:basedOn w:val="Subtitle"/>
    <w:uiPriority w:val="99"/>
    <w:rsid w:val="00D367DA"/>
    <w:pPr>
      <w:spacing w:after="0"/>
      <w:ind w:firstLine="0"/>
      <w:jc w:val="both"/>
      <w:outlineLvl w:val="9"/>
    </w:pPr>
    <w:rPr>
      <w:rFonts w:ascii="Times New Roman" w:hAnsi="Times New Roman" w:cs="B Yagut"/>
      <w:sz w:val="28"/>
      <w:szCs w:val="28"/>
      <w:lang w:bidi="fa-IR"/>
    </w:rPr>
  </w:style>
  <w:style w:type="paragraph" w:customStyle="1" w:styleId="1-9">
    <w:name w:val="1-9"/>
    <w:basedOn w:val="Subtitle"/>
    <w:uiPriority w:val="99"/>
    <w:rsid w:val="00D367DA"/>
    <w:pPr>
      <w:spacing w:after="0"/>
      <w:ind w:left="48" w:firstLine="0"/>
      <w:jc w:val="both"/>
      <w:outlineLvl w:val="9"/>
    </w:pPr>
    <w:rPr>
      <w:rFonts w:ascii="Times New Roman" w:hAnsi="Times New Roman" w:cs="B Yagut"/>
      <w:sz w:val="28"/>
      <w:szCs w:val="28"/>
      <w:lang w:bidi="fa-IR"/>
    </w:rPr>
  </w:style>
  <w:style w:type="paragraph" w:customStyle="1" w:styleId="1-12">
    <w:name w:val="1-12"/>
    <w:basedOn w:val="Subtitle"/>
    <w:uiPriority w:val="99"/>
    <w:rsid w:val="00D367DA"/>
    <w:pPr>
      <w:spacing w:after="0"/>
      <w:ind w:left="-42" w:right="90" w:firstLine="0"/>
      <w:jc w:val="both"/>
      <w:outlineLvl w:val="9"/>
    </w:pPr>
    <w:rPr>
      <w:rFonts w:ascii="Times New Roman" w:hAnsi="Times New Roman" w:cs="B Yagut"/>
      <w:sz w:val="28"/>
      <w:szCs w:val="28"/>
      <w:lang w:bidi="fa-IR"/>
    </w:rPr>
  </w:style>
  <w:style w:type="paragraph" w:customStyle="1" w:styleId="2-4">
    <w:name w:val="2-4"/>
    <w:basedOn w:val="11"/>
    <w:uiPriority w:val="99"/>
    <w:semiHidden/>
    <w:rsid w:val="00D367DA"/>
  </w:style>
  <w:style w:type="paragraph" w:customStyle="1" w:styleId="3-1-1">
    <w:name w:val="3-1-1"/>
    <w:basedOn w:val="Normal"/>
    <w:uiPriority w:val="99"/>
    <w:semiHidden/>
    <w:rsid w:val="00D367DA"/>
    <w:pPr>
      <w:bidi/>
      <w:spacing w:before="100" w:beforeAutospacing="1" w:after="100" w:afterAutospacing="1" w:line="276" w:lineRule="auto"/>
      <w:jc w:val="lowKashida"/>
    </w:pPr>
    <w:rPr>
      <w:rFonts w:ascii="Calibri" w:eastAsia="Calibri" w:hAnsi="Calibri" w:cs="B Lotus"/>
      <w:b/>
      <w:bCs/>
      <w:sz w:val="28"/>
      <w:szCs w:val="28"/>
      <w:lang w:bidi="fa-IR"/>
    </w:rPr>
  </w:style>
  <w:style w:type="paragraph" w:customStyle="1" w:styleId="3-2">
    <w:name w:val="3-2"/>
    <w:basedOn w:val="Normal"/>
    <w:uiPriority w:val="99"/>
    <w:semiHidden/>
    <w:rsid w:val="00D367DA"/>
    <w:pPr>
      <w:bidi/>
      <w:spacing w:before="100" w:beforeAutospacing="1" w:after="100" w:afterAutospacing="1" w:line="276" w:lineRule="auto"/>
      <w:jc w:val="lowKashida"/>
    </w:pPr>
    <w:rPr>
      <w:rFonts w:ascii="Calibri" w:eastAsia="Calibri" w:hAnsi="Calibri" w:cs="B Yagut"/>
      <w:sz w:val="32"/>
      <w:szCs w:val="32"/>
      <w:lang w:bidi="fa-IR"/>
    </w:rPr>
  </w:style>
  <w:style w:type="paragraph" w:customStyle="1" w:styleId="3-3">
    <w:name w:val="3-3"/>
    <w:basedOn w:val="Normal"/>
    <w:uiPriority w:val="99"/>
    <w:semiHidden/>
    <w:rsid w:val="00D367DA"/>
    <w:pPr>
      <w:bidi/>
      <w:spacing w:before="100" w:beforeAutospacing="1" w:after="100" w:afterAutospacing="1" w:line="276" w:lineRule="auto"/>
      <w:jc w:val="lowKashida"/>
    </w:pPr>
    <w:rPr>
      <w:rFonts w:ascii="Calibri" w:eastAsia="Calibri" w:hAnsi="Calibri" w:cs="B Yagut"/>
      <w:sz w:val="32"/>
      <w:szCs w:val="32"/>
      <w:lang w:bidi="fa-IR"/>
    </w:rPr>
  </w:style>
  <w:style w:type="paragraph" w:customStyle="1" w:styleId="3-5">
    <w:name w:val="3-5"/>
    <w:basedOn w:val="Subtitle"/>
    <w:uiPriority w:val="99"/>
    <w:semiHidden/>
    <w:rsid w:val="00D367DA"/>
    <w:pPr>
      <w:spacing w:before="100" w:beforeAutospacing="1" w:after="100" w:afterAutospacing="1"/>
      <w:ind w:firstLine="0"/>
      <w:jc w:val="both"/>
      <w:outlineLvl w:val="9"/>
    </w:pPr>
    <w:rPr>
      <w:rFonts w:ascii="Times New Roman" w:eastAsia="Calibri" w:hAnsi="Times New Roman" w:cs="B Yagut"/>
      <w:sz w:val="32"/>
      <w:szCs w:val="32"/>
      <w:lang w:bidi="fa-IR"/>
    </w:rPr>
  </w:style>
  <w:style w:type="paragraph" w:customStyle="1" w:styleId="3-6">
    <w:name w:val="3-6"/>
    <w:basedOn w:val="Subtitle"/>
    <w:rsid w:val="00D367DA"/>
    <w:pPr>
      <w:spacing w:before="100" w:beforeAutospacing="1" w:after="100" w:afterAutospacing="1"/>
      <w:ind w:firstLine="0"/>
      <w:jc w:val="both"/>
      <w:outlineLvl w:val="9"/>
    </w:pPr>
    <w:rPr>
      <w:rFonts w:ascii="Times New Roman" w:eastAsia="Calibri" w:hAnsi="Times New Roman" w:cs="B Yagut"/>
      <w:sz w:val="32"/>
      <w:szCs w:val="32"/>
      <w:lang w:bidi="fa-IR"/>
    </w:rPr>
  </w:style>
  <w:style w:type="paragraph" w:customStyle="1" w:styleId="manbaefarsi">
    <w:name w:val="manbae farsi"/>
    <w:basedOn w:val="Normal"/>
    <w:uiPriority w:val="99"/>
    <w:semiHidden/>
    <w:rsid w:val="00D367DA"/>
    <w:pPr>
      <w:tabs>
        <w:tab w:val="left" w:pos="-2070"/>
      </w:tabs>
      <w:bidi/>
      <w:spacing w:after="200" w:line="276" w:lineRule="auto"/>
      <w:ind w:left="450" w:hanging="360"/>
      <w:jc w:val="center"/>
    </w:pPr>
    <w:rPr>
      <w:rFonts w:ascii="Times New Roman" w:eastAsia="Calibri" w:hAnsi="Times New Roman" w:cs="B Yagut"/>
      <w:b/>
      <w:bCs/>
      <w:sz w:val="32"/>
      <w:szCs w:val="32"/>
    </w:rPr>
  </w:style>
  <w:style w:type="paragraph" w:customStyle="1" w:styleId="yiv1274209032msonormal">
    <w:name w:val="yiv1274209032msonormal"/>
    <w:basedOn w:val="Normal"/>
    <w:rsid w:val="00D367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ComplexLotus">
    <w:name w:val="Normal + (Complex) Lotus"/>
    <w:aliases w:val="14 pt,Bold,Justified,Hanging:  0.01 cm,Line spa...,Subtitle + 12.5 pt,Before:  -1.22 cm,After:  -1.22 cm,Normal + (Complex) B Mitra,Black"/>
    <w:basedOn w:val="Heading1"/>
    <w:rsid w:val="00D367DA"/>
    <w:pPr>
      <w:keepNext/>
      <w:keepLines/>
      <w:spacing w:before="240" w:beforeAutospacing="0" w:after="0" w:afterAutospacing="0" w:line="259" w:lineRule="auto"/>
    </w:pPr>
    <w:rPr>
      <w:rFonts w:ascii="Cambria" w:eastAsia="Times New Roman" w:hAnsi="Cambria" w:cs="Times New Roman"/>
      <w:color w:val="365F91"/>
      <w:kern w:val="0"/>
      <w:sz w:val="28"/>
      <w:szCs w:val="28"/>
      <w:lang w:bidi="fa-IR"/>
    </w:rPr>
  </w:style>
  <w:style w:type="paragraph" w:customStyle="1" w:styleId="DecimalAligned">
    <w:name w:val="Decimal Aligned"/>
    <w:basedOn w:val="Normal"/>
    <w:uiPriority w:val="40"/>
    <w:qFormat/>
    <w:rsid w:val="00D367DA"/>
    <w:pPr>
      <w:tabs>
        <w:tab w:val="decimal" w:pos="360"/>
      </w:tabs>
      <w:spacing w:after="200" w:line="276" w:lineRule="auto"/>
    </w:pPr>
    <w:rPr>
      <w:rFonts w:ascii="Calibri" w:eastAsia="Times New Roman" w:hAnsi="Calibri" w:cs="Arial"/>
    </w:rPr>
  </w:style>
  <w:style w:type="character" w:customStyle="1" w:styleId="mw-editsection1">
    <w:name w:val="mw-editsection1"/>
    <w:rsid w:val="00D367DA"/>
  </w:style>
  <w:style w:type="character" w:customStyle="1" w:styleId="mw-editsection-bracket">
    <w:name w:val="mw-editsection-bracket"/>
    <w:rsid w:val="00D367DA"/>
  </w:style>
  <w:style w:type="paragraph" w:styleId="BodyTextIndent3">
    <w:name w:val="Body Text Indent 3"/>
    <w:basedOn w:val="Normal"/>
    <w:link w:val="BodyTextIndent3Char"/>
    <w:unhideWhenUsed/>
    <w:rsid w:val="00D367DA"/>
    <w:pPr>
      <w:spacing w:after="120"/>
      <w:ind w:left="360"/>
    </w:pPr>
    <w:rPr>
      <w:rFonts w:ascii="Times New Roman" w:eastAsia="Times New Roman" w:hAnsi="Times New Roman" w:cs="B Zar"/>
      <w:sz w:val="16"/>
      <w:szCs w:val="16"/>
      <w:lang w:bidi="fa-IR"/>
    </w:rPr>
  </w:style>
  <w:style w:type="character" w:customStyle="1" w:styleId="BodyTextIndent3Char2">
    <w:name w:val="Body Text Indent 3 Char2"/>
    <w:basedOn w:val="DefaultParagraphFont"/>
    <w:uiPriority w:val="99"/>
    <w:semiHidden/>
    <w:rsid w:val="00D367DA"/>
    <w:rPr>
      <w:rFonts w:asciiTheme="minorHAnsi" w:eastAsiaTheme="minorHAnsi" w:hAnsiTheme="minorHAnsi" w:cstheme="minorBidi"/>
      <w:sz w:val="16"/>
      <w:szCs w:val="16"/>
      <w:lang w:bidi="ar-SA"/>
    </w:rPr>
  </w:style>
  <w:style w:type="character" w:customStyle="1" w:styleId="afb">
    <w:name w:val="سياه متن"/>
    <w:rsid w:val="00D367DA"/>
    <w:rPr>
      <w:rFonts w:cs="B Mitra"/>
      <w:b/>
      <w:bCs/>
      <w:sz w:val="24"/>
      <w:szCs w:val="22"/>
    </w:rPr>
  </w:style>
  <w:style w:type="character" w:customStyle="1" w:styleId="first-word1">
    <w:name w:val="first-word1"/>
    <w:rsid w:val="00D367DA"/>
    <w:rPr>
      <w:vanish w:val="0"/>
      <w:webHidden w:val="0"/>
      <w:color w:val="014B94"/>
      <w:specVanish/>
    </w:rPr>
  </w:style>
  <w:style w:type="paragraph" w:customStyle="1" w:styleId="afc">
    <w:name w:val="تورفتگي"/>
    <w:basedOn w:val="Index2"/>
    <w:link w:val="Char4"/>
    <w:rsid w:val="00D367DA"/>
  </w:style>
  <w:style w:type="paragraph" w:styleId="Index2">
    <w:name w:val="index 2"/>
    <w:basedOn w:val="Normal"/>
    <w:next w:val="Normal"/>
    <w:autoRedefine/>
    <w:uiPriority w:val="99"/>
    <w:unhideWhenUsed/>
    <w:rsid w:val="00D367DA"/>
    <w:pPr>
      <w:spacing w:after="0" w:line="240" w:lineRule="auto"/>
      <w:ind w:left="440" w:hanging="220"/>
    </w:pPr>
    <w:rPr>
      <w:rFonts w:ascii="Calibri" w:eastAsia="Calibri" w:hAnsi="Calibri" w:cs="Arial"/>
    </w:rPr>
  </w:style>
  <w:style w:type="character" w:customStyle="1" w:styleId="Char4">
    <w:name w:val="تورفتگي Char"/>
    <w:link w:val="afc"/>
    <w:locked/>
    <w:rsid w:val="00D367DA"/>
    <w:rPr>
      <w:rFonts w:ascii="Calibri" w:eastAsia="Calibri" w:hAnsi="Calibri" w:cs="Arial"/>
      <w:szCs w:val="22"/>
      <w:lang w:bidi="ar-SA"/>
    </w:rPr>
  </w:style>
  <w:style w:type="character" w:customStyle="1" w:styleId="afd">
    <w:name w:val="ايتاليك متن"/>
    <w:rsid w:val="00D367DA"/>
    <w:rPr>
      <w:rFonts w:cs="B Lotus"/>
      <w:i/>
      <w:iCs/>
      <w:sz w:val="24"/>
      <w:szCs w:val="26"/>
      <w:lang w:bidi="ar-SA"/>
    </w:rPr>
  </w:style>
  <w:style w:type="paragraph" w:customStyle="1" w:styleId="afe">
    <w:name w:val="عربی"/>
    <w:basedOn w:val="Normal"/>
    <w:link w:val="Char5"/>
    <w:rsid w:val="00D367DA"/>
    <w:pPr>
      <w:widowControl w:val="0"/>
      <w:bidi/>
      <w:spacing w:after="0" w:line="420" w:lineRule="exact"/>
      <w:ind w:firstLine="288"/>
      <w:jc w:val="lowKashida"/>
    </w:pPr>
    <w:rPr>
      <w:rFonts w:ascii="Times New Roman" w:eastAsia="Times New Roman" w:hAnsi="Times New Roman" w:cs="B Badr"/>
      <w:sz w:val="24"/>
      <w:szCs w:val="24"/>
      <w:lang w:bidi="fa-IR"/>
    </w:rPr>
  </w:style>
  <w:style w:type="character" w:customStyle="1" w:styleId="Char5">
    <w:name w:val="عربی Char"/>
    <w:link w:val="afe"/>
    <w:rsid w:val="00D367DA"/>
    <w:rPr>
      <w:rFonts w:cs="B Badr"/>
      <w:sz w:val="24"/>
      <w:szCs w:val="24"/>
    </w:rPr>
  </w:style>
  <w:style w:type="paragraph" w:customStyle="1" w:styleId="aff">
    <w:name w:val="بلد کتابنامه"/>
    <w:basedOn w:val="Normal"/>
    <w:link w:val="Char6"/>
    <w:rsid w:val="00D367DA"/>
    <w:pPr>
      <w:widowControl w:val="0"/>
      <w:bidi/>
      <w:spacing w:after="0" w:line="420" w:lineRule="exact"/>
      <w:ind w:firstLine="284"/>
      <w:jc w:val="lowKashida"/>
    </w:pPr>
    <w:rPr>
      <w:rFonts w:ascii="Times New Roman" w:eastAsia="Times New Roman" w:hAnsi="Times New Roman" w:cs="B Badr"/>
      <w:iCs/>
      <w:sz w:val="20"/>
      <w:szCs w:val="24"/>
      <w:lang w:bidi="fa-IR"/>
    </w:rPr>
  </w:style>
  <w:style w:type="character" w:customStyle="1" w:styleId="Char6">
    <w:name w:val="بلد کتابنامه Char"/>
    <w:link w:val="aff"/>
    <w:rsid w:val="00D367DA"/>
    <w:rPr>
      <w:rFonts w:cs="B Badr"/>
      <w:iCs/>
      <w:sz w:val="20"/>
      <w:szCs w:val="24"/>
    </w:rPr>
  </w:style>
  <w:style w:type="paragraph" w:customStyle="1" w:styleId="pagetitle">
    <w:name w:val="pagetitle"/>
    <w:basedOn w:val="Normal"/>
    <w:rsid w:val="00D367DA"/>
    <w:pPr>
      <w:spacing w:after="0" w:line="240" w:lineRule="auto"/>
    </w:pPr>
    <w:rPr>
      <w:rFonts w:ascii="Tahoma" w:eastAsia="Times New Roman" w:hAnsi="Tahoma" w:cs="Tahoma"/>
      <w:b/>
      <w:bCs/>
      <w:color w:val="F7931E"/>
      <w:sz w:val="20"/>
      <w:szCs w:val="20"/>
    </w:rPr>
  </w:style>
  <w:style w:type="character" w:customStyle="1" w:styleId="PlainTextChar1">
    <w:name w:val="Plain Text Char1"/>
    <w:uiPriority w:val="99"/>
    <w:semiHidden/>
    <w:rsid w:val="00D367DA"/>
    <w:rPr>
      <w:rFonts w:ascii="Consolas" w:hAnsi="Consolas" w:cs="Consolas"/>
      <w:sz w:val="21"/>
      <w:szCs w:val="21"/>
    </w:rPr>
  </w:style>
  <w:style w:type="paragraph" w:customStyle="1" w:styleId="StyleTable">
    <w:name w:val="Style Table"/>
    <w:basedOn w:val="Normal"/>
    <w:autoRedefine/>
    <w:rsid w:val="00D367DA"/>
    <w:pPr>
      <w:bidi/>
      <w:spacing w:after="0" w:line="240" w:lineRule="auto"/>
      <w:jc w:val="center"/>
    </w:pPr>
    <w:rPr>
      <w:rFonts w:ascii="Calibri" w:eastAsia="Times New Roman" w:hAnsi="Calibri" w:cs="Lotus"/>
      <w:sz w:val="28"/>
      <w:szCs w:val="24"/>
      <w:lang w:bidi="fa-IR"/>
    </w:rPr>
  </w:style>
  <w:style w:type="paragraph" w:styleId="ListNumber4">
    <w:name w:val="List Number 4"/>
    <w:basedOn w:val="Normal"/>
    <w:rsid w:val="00D367DA"/>
    <w:pPr>
      <w:tabs>
        <w:tab w:val="num" w:pos="1209"/>
      </w:tabs>
      <w:spacing w:after="0" w:line="240" w:lineRule="auto"/>
      <w:ind w:left="1209" w:hanging="360"/>
    </w:pPr>
    <w:rPr>
      <w:rFonts w:ascii="CG Times" w:eastAsia="Times New Roman" w:hAnsi="CG Times" w:cs="2  Zar"/>
      <w:sz w:val="32"/>
      <w:szCs w:val="32"/>
      <w:lang w:bidi="fa-IR"/>
    </w:rPr>
  </w:style>
  <w:style w:type="paragraph" w:customStyle="1" w:styleId="xl214">
    <w:name w:val="xl214"/>
    <w:basedOn w:val="Normal"/>
    <w:rsid w:val="00D367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bidi="fa-IR"/>
    </w:rPr>
  </w:style>
  <w:style w:type="paragraph" w:customStyle="1" w:styleId="xl215">
    <w:name w:val="xl215"/>
    <w:basedOn w:val="Normal"/>
    <w:rsid w:val="00D367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bidi="fa-IR"/>
    </w:rPr>
  </w:style>
  <w:style w:type="paragraph" w:customStyle="1" w:styleId="xl216">
    <w:name w:val="xl216"/>
    <w:basedOn w:val="Normal"/>
    <w:rsid w:val="00D367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bidi="fa-IR"/>
    </w:rPr>
  </w:style>
  <w:style w:type="paragraph" w:customStyle="1" w:styleId="xl217">
    <w:name w:val="xl217"/>
    <w:basedOn w:val="Normal"/>
    <w:rsid w:val="00D367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bidi="fa-IR"/>
    </w:rPr>
  </w:style>
  <w:style w:type="paragraph" w:customStyle="1" w:styleId="xl218">
    <w:name w:val="xl218"/>
    <w:basedOn w:val="Normal"/>
    <w:rsid w:val="00D367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bidi="fa-IR"/>
    </w:rPr>
  </w:style>
  <w:style w:type="paragraph" w:customStyle="1" w:styleId="xl219">
    <w:name w:val="xl219"/>
    <w:basedOn w:val="Normal"/>
    <w:rsid w:val="00D367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bidi="fa-IR"/>
    </w:rPr>
  </w:style>
  <w:style w:type="numbering" w:customStyle="1" w:styleId="NoList56">
    <w:name w:val="No List56"/>
    <w:next w:val="NoList"/>
    <w:uiPriority w:val="99"/>
    <w:semiHidden/>
    <w:unhideWhenUsed/>
    <w:rsid w:val="00D367DA"/>
  </w:style>
  <w:style w:type="table" w:customStyle="1" w:styleId="TableGrid57">
    <w:name w:val="Table Grid57"/>
    <w:basedOn w:val="TableNormal"/>
    <w:next w:val="TableGrid"/>
    <w:rsid w:val="00D367DA"/>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main">
    <w:name w:val="textmain"/>
    <w:basedOn w:val="Normal"/>
    <w:rsid w:val="00D367DA"/>
    <w:pPr>
      <w:bidi/>
      <w:spacing w:before="100" w:beforeAutospacing="1" w:after="100" w:afterAutospacing="1" w:line="240" w:lineRule="auto"/>
    </w:pPr>
    <w:rPr>
      <w:rFonts w:ascii="Times New Roman" w:eastAsia="Times New Roman" w:hAnsi="Times New Roman" w:cs="Zar"/>
      <w:color w:val="000080"/>
      <w:sz w:val="24"/>
      <w:szCs w:val="24"/>
      <w:lang w:bidi="fa-IR"/>
    </w:rPr>
  </w:style>
  <w:style w:type="table" w:customStyle="1" w:styleId="LightGrid11">
    <w:name w:val="Light Grid11"/>
    <w:basedOn w:val="TableNormal"/>
    <w:uiPriority w:val="62"/>
    <w:rsid w:val="00D367DA"/>
    <w:pPr>
      <w:spacing w:after="0" w:line="240" w:lineRule="auto"/>
    </w:pPr>
    <w:rPr>
      <w:rFonts w:eastAsia="Calibri"/>
      <w:sz w:val="28"/>
      <w:szCs w:val="28"/>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itr" w:eastAsia="Times New Roman" w:hAnsi="Titr"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itr" w:eastAsia="Times New Roman" w:hAnsi="Titr"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tr" w:eastAsia="Times New Roman" w:hAnsi="Titr" w:cs="Times New Roman"/>
        <w:b/>
        <w:bCs/>
      </w:rPr>
    </w:tblStylePr>
    <w:tblStylePr w:type="lastCol">
      <w:rPr>
        <w:rFonts w:ascii="Titr" w:eastAsia="Times New Roman" w:hAnsi="Titr"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oList65">
    <w:name w:val="No List65"/>
    <w:next w:val="NoList"/>
    <w:uiPriority w:val="99"/>
    <w:semiHidden/>
    <w:rsid w:val="00D367DA"/>
  </w:style>
  <w:style w:type="table" w:customStyle="1" w:styleId="TableGrid62">
    <w:name w:val="Table Grid62"/>
    <w:basedOn w:val="TableNormal"/>
    <w:next w:val="TableGrid"/>
    <w:rsid w:val="00D367DA"/>
    <w:pPr>
      <w:bidi/>
      <w:spacing w:after="0" w:line="240" w:lineRule="auto"/>
    </w:pPr>
    <w:rPr>
      <w:rFonts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D367DA"/>
    <w:pPr>
      <w:widowControl w:val="0"/>
      <w:bidi/>
      <w:spacing w:after="0" w:line="360" w:lineRule="auto"/>
      <w:ind w:firstLine="284"/>
      <w:jc w:val="both"/>
    </w:pPr>
    <w:rPr>
      <w:rFonts w:ascii="Times New Roman" w:eastAsia="Times New Roman" w:hAnsi="Times New Roman" w:cs="B Nazanin"/>
      <w:sz w:val="24"/>
      <w:szCs w:val="28"/>
      <w:lang w:bidi="fa-IR"/>
    </w:rPr>
  </w:style>
  <w:style w:type="character" w:customStyle="1" w:styleId="CharChar4">
    <w:name w:val="پاورقي Char Char"/>
    <w:rsid w:val="00D367DA"/>
    <w:rPr>
      <w:rFonts w:ascii="Times New Roman" w:eastAsia="Times New Roman" w:hAnsi="Times New Roman" w:cs="B Nazanin"/>
      <w:szCs w:val="24"/>
      <w:lang w:val="en-US" w:eastAsia="en-US" w:bidi="fa-IR"/>
    </w:rPr>
  </w:style>
  <w:style w:type="table" w:styleId="TableClassic2">
    <w:name w:val="Table Classic 2"/>
    <w:basedOn w:val="TableNormal"/>
    <w:rsid w:val="00D367DA"/>
    <w:pPr>
      <w:bidi/>
      <w:spacing w:after="0" w:line="240" w:lineRule="auto"/>
    </w:pPr>
    <w:rPr>
      <w:rFonts w:cs="Times New Roman"/>
      <w:sz w:val="20"/>
      <w:szCs w:val="20"/>
      <w:lang w:bidi="ar-SA"/>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List37">
    <w:name w:val="Table List 37"/>
    <w:basedOn w:val="TableNormal"/>
    <w:next w:val="TableList3"/>
    <w:rsid w:val="00D367DA"/>
    <w:pPr>
      <w:bidi/>
      <w:spacing w:after="0" w:line="240" w:lineRule="auto"/>
    </w:pPr>
    <w:rPr>
      <w:rFonts w:cs="Times New Roman"/>
      <w:sz w:val="20"/>
      <w:szCs w:val="20"/>
      <w:lang w:bidi="ar-SA"/>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CharChar61">
    <w:name w:val="Char Char61"/>
    <w:rsid w:val="00D367DA"/>
    <w:rPr>
      <w:rFonts w:ascii="Cambria" w:eastAsia="Times New Roman" w:hAnsi="Cambria" w:cs="Times New Roman"/>
      <w:b/>
      <w:bCs/>
      <w:kern w:val="32"/>
      <w:sz w:val="32"/>
      <w:szCs w:val="32"/>
      <w:lang w:bidi="ar-SA"/>
    </w:rPr>
  </w:style>
  <w:style w:type="numbering" w:customStyle="1" w:styleId="NoList75">
    <w:name w:val="No List75"/>
    <w:next w:val="NoList"/>
    <w:uiPriority w:val="99"/>
    <w:semiHidden/>
    <w:unhideWhenUsed/>
    <w:rsid w:val="00D367DA"/>
  </w:style>
  <w:style w:type="paragraph" w:customStyle="1" w:styleId="yiv1461050892msonormal">
    <w:name w:val="yiv1461050892msonormal"/>
    <w:basedOn w:val="Normal"/>
    <w:rsid w:val="00D367DA"/>
    <w:pPr>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yiv1461050892yui37231138299982403670">
    <w:name w:val="yiv1461050892yui37231138299982403670"/>
    <w:rsid w:val="00D367DA"/>
  </w:style>
  <w:style w:type="character" w:customStyle="1" w:styleId="yiv1461050892yui37231138299982403671">
    <w:name w:val="yiv1461050892yui37231138299982403671"/>
    <w:rsid w:val="00D367DA"/>
  </w:style>
  <w:style w:type="character" w:customStyle="1" w:styleId="yiv1461050892yui37231138299982403675">
    <w:name w:val="yiv1461050892yui37231138299982403675"/>
    <w:rsid w:val="00D367DA"/>
  </w:style>
  <w:style w:type="character" w:customStyle="1" w:styleId="yiv1461050892yui37231138299982403682">
    <w:name w:val="yiv1461050892yui37231138299982403682"/>
    <w:rsid w:val="00D367DA"/>
  </w:style>
  <w:style w:type="character" w:customStyle="1" w:styleId="yiv1461050892yui37231138299982403683">
    <w:name w:val="yiv1461050892yui37231138299982403683"/>
    <w:rsid w:val="00D367DA"/>
  </w:style>
  <w:style w:type="character" w:customStyle="1" w:styleId="yiv1461050892yui37231138299982403690">
    <w:name w:val="yiv1461050892yui37231138299982403690"/>
    <w:rsid w:val="00D367DA"/>
  </w:style>
  <w:style w:type="character" w:customStyle="1" w:styleId="yiv1461050892yui37231138299982403691">
    <w:name w:val="yiv1461050892yui37231138299982403691"/>
    <w:rsid w:val="00D367DA"/>
  </w:style>
  <w:style w:type="table" w:customStyle="1" w:styleId="TableGrid76">
    <w:name w:val="Table Grid76"/>
    <w:basedOn w:val="TableNormal"/>
    <w:next w:val="TableGrid"/>
    <w:uiPriority w:val="59"/>
    <w:rsid w:val="00D367DA"/>
    <w:pPr>
      <w:spacing w:after="0" w:line="240" w:lineRule="auto"/>
    </w:pPr>
    <w:rPr>
      <w:rFonts w:ascii="Calibri" w:eastAsia="Calibri" w:hAnsi="Calibri" w:cs="Arial"/>
      <w:szCs w:val="22"/>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5">
    <w:name w:val="Light Shading115"/>
    <w:basedOn w:val="TableNormal"/>
    <w:uiPriority w:val="60"/>
    <w:rsid w:val="00D367DA"/>
    <w:pPr>
      <w:spacing w:after="0" w:line="240" w:lineRule="auto"/>
    </w:pPr>
    <w:rPr>
      <w:rFonts w:ascii="Calibri" w:eastAsia="Calibri" w:hAnsi="Calibri" w:cs="Arial"/>
      <w:color w:val="000000"/>
      <w:szCs w:val="22"/>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111">
    <w:name w:val="Light Grid111"/>
    <w:basedOn w:val="TableNormal"/>
    <w:uiPriority w:val="62"/>
    <w:rsid w:val="00D367DA"/>
    <w:pPr>
      <w:spacing w:after="0" w:line="240" w:lineRule="auto"/>
    </w:pPr>
    <w:rPr>
      <w:rFonts w:ascii="Calibri" w:eastAsia="Calibri" w:hAnsi="Calibri" w:cs="Arial"/>
      <w:szCs w:val="22"/>
      <w:lang w:bidi="ar-SA"/>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itr" w:eastAsia="Times New Roman" w:hAnsi="Titr"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itr" w:eastAsia="Times New Roman" w:hAnsi="Titr"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tr" w:eastAsia="Times New Roman" w:hAnsi="Titr" w:cs="Times New Roman"/>
        <w:b/>
        <w:bCs/>
      </w:rPr>
    </w:tblStylePr>
    <w:tblStylePr w:type="lastCol">
      <w:rPr>
        <w:rFonts w:ascii="Titr" w:eastAsia="Times New Roman" w:hAnsi="Titr"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Grid11">
    <w:name w:val="Medium Grid 11"/>
    <w:basedOn w:val="TableNormal"/>
    <w:uiPriority w:val="67"/>
    <w:rsid w:val="00D367DA"/>
    <w:pPr>
      <w:spacing w:after="0" w:line="240" w:lineRule="auto"/>
    </w:pPr>
    <w:rPr>
      <w:rFonts w:ascii="Calibri" w:eastAsia="Calibri" w:hAnsi="Calibri" w:cs="Arial"/>
      <w:szCs w:val="22"/>
      <w:lang w:bidi="ar-SA"/>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F2F2F2"/>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31">
    <w:name w:val="Medium Grid 1 - Accent 31"/>
    <w:basedOn w:val="TableNormal"/>
    <w:next w:val="MediumGrid1-Accent3"/>
    <w:uiPriority w:val="67"/>
    <w:rsid w:val="00D367DA"/>
    <w:pPr>
      <w:spacing w:after="0" w:line="240" w:lineRule="auto"/>
    </w:pPr>
    <w:rPr>
      <w:rFonts w:ascii="Calibri" w:eastAsia="Calibri" w:hAnsi="Calibri" w:cs="Arial"/>
      <w:szCs w:val="22"/>
      <w:lang w:bidi="ar-SA"/>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LightGrid21">
    <w:name w:val="Light Grid21"/>
    <w:basedOn w:val="TableNormal"/>
    <w:uiPriority w:val="62"/>
    <w:rsid w:val="00D367DA"/>
    <w:pPr>
      <w:spacing w:after="0" w:line="240" w:lineRule="auto"/>
    </w:pPr>
    <w:rPr>
      <w:rFonts w:ascii="Calibri" w:eastAsia="Calibri" w:hAnsi="Calibri" w:cs="Arial"/>
      <w:sz w:val="20"/>
      <w:szCs w:val="20"/>
      <w:lang w:bidi="ar-SA"/>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itr" w:eastAsia="Times New Roman" w:hAnsi="Titr"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itr" w:eastAsia="Times New Roman" w:hAnsi="Titr"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tr" w:eastAsia="Times New Roman" w:hAnsi="Titr" w:cs="Times New Roman"/>
        <w:b/>
        <w:bCs/>
      </w:rPr>
    </w:tblStylePr>
    <w:tblStylePr w:type="lastCol">
      <w:rPr>
        <w:rFonts w:ascii="Titr" w:eastAsia="Times New Roman" w:hAnsi="Titr"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Shading1-Accent31">
    <w:name w:val="Medium Shading 1 - Accent 31"/>
    <w:basedOn w:val="TableNormal"/>
    <w:next w:val="MediumShading1-Accent3"/>
    <w:uiPriority w:val="63"/>
    <w:rsid w:val="00D367DA"/>
    <w:pPr>
      <w:spacing w:after="0" w:line="240" w:lineRule="auto"/>
    </w:pPr>
    <w:rPr>
      <w:rFonts w:ascii="Calibri" w:eastAsia="Calibri" w:hAnsi="Calibri" w:cs="Arial"/>
      <w:szCs w:val="22"/>
      <w:lang w:bidi="ar-SA"/>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LightGrid-Accent31">
    <w:name w:val="Light Grid - Accent 31"/>
    <w:basedOn w:val="TableNormal"/>
    <w:next w:val="LightGrid-Accent3"/>
    <w:uiPriority w:val="62"/>
    <w:rsid w:val="00D367DA"/>
    <w:pPr>
      <w:spacing w:after="0" w:line="240" w:lineRule="auto"/>
    </w:pPr>
    <w:rPr>
      <w:rFonts w:ascii="Calibri" w:eastAsia="Calibri" w:hAnsi="Calibri" w:cs="Arial"/>
      <w:szCs w:val="22"/>
      <w:lang w:bidi="ar-SA"/>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Titr" w:eastAsia="Times New Roman" w:hAnsi="Titr"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itr" w:eastAsia="Times New Roman" w:hAnsi="Titr"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itr" w:eastAsia="Times New Roman" w:hAnsi="Titr" w:cs="Times New Roman"/>
        <w:b/>
        <w:bCs/>
      </w:rPr>
    </w:tblStylePr>
    <w:tblStylePr w:type="lastCol">
      <w:rPr>
        <w:rFonts w:ascii="Titr" w:eastAsia="Times New Roman" w:hAnsi="Titr"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numbering" w:customStyle="1" w:styleId="NoList151">
    <w:name w:val="No List151"/>
    <w:next w:val="NoList"/>
    <w:uiPriority w:val="99"/>
    <w:semiHidden/>
    <w:rsid w:val="00D367DA"/>
  </w:style>
  <w:style w:type="table" w:customStyle="1" w:styleId="LightShading27">
    <w:name w:val="Light Shading27"/>
    <w:basedOn w:val="TableNormal"/>
    <w:uiPriority w:val="60"/>
    <w:rsid w:val="00D367DA"/>
    <w:pPr>
      <w:spacing w:after="0" w:line="240" w:lineRule="auto"/>
    </w:pPr>
    <w:rPr>
      <w:rFonts w:ascii="Calibri" w:eastAsia="Calibri" w:hAnsi="Calibri" w:cs="Arial"/>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126">
    <w:name w:val="No List1126"/>
    <w:next w:val="NoList"/>
    <w:semiHidden/>
    <w:unhideWhenUsed/>
    <w:rsid w:val="00D367DA"/>
  </w:style>
  <w:style w:type="table" w:customStyle="1" w:styleId="TableGrid146">
    <w:name w:val="Table Grid146"/>
    <w:basedOn w:val="TableNormal"/>
    <w:next w:val="TableGrid"/>
    <w:rsid w:val="00D367DA"/>
    <w:pPr>
      <w:spacing w:after="0" w:line="240" w:lineRule="auto"/>
    </w:pPr>
    <w:rPr>
      <w:rFonts w:ascii="Calibri" w:eastAsia="Calibri" w:hAnsi="Calibri" w:cs="Arial"/>
      <w:sz w:val="20"/>
      <w:szCs w:val="20"/>
    </w:rPr>
    <w:tblPr/>
  </w:style>
  <w:style w:type="paragraph" w:customStyle="1" w:styleId="MTDisplayEquation">
    <w:name w:val="MTDisplayEquation"/>
    <w:basedOn w:val="Normal"/>
    <w:rsid w:val="00D367DA"/>
    <w:pPr>
      <w:bidi/>
      <w:spacing w:after="0" w:line="240" w:lineRule="auto"/>
      <w:jc w:val="lowKashida"/>
    </w:pPr>
    <w:rPr>
      <w:rFonts w:ascii="Times New Roman" w:eastAsia="Times New Roman" w:hAnsi="Times New Roman" w:cs="Times New Roman"/>
      <w:sz w:val="26"/>
      <w:szCs w:val="26"/>
      <w:lang w:bidi="fa-IR"/>
    </w:rPr>
  </w:style>
  <w:style w:type="table" w:styleId="TableTheme">
    <w:name w:val="Table Theme"/>
    <w:basedOn w:val="TableNormal"/>
    <w:rsid w:val="00D367DA"/>
    <w:pPr>
      <w:bidi/>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IndentChar">
    <w:name w:val="Normal Indent Char"/>
    <w:link w:val="NormalIndent"/>
    <w:rsid w:val="00D367DA"/>
    <w:rPr>
      <w:rFonts w:ascii="Calibri" w:eastAsia="Calibri" w:hAnsi="Calibri" w:cs="Times New Roman"/>
      <w:szCs w:val="22"/>
      <w:lang w:bidi="ar-SA"/>
    </w:rPr>
  </w:style>
  <w:style w:type="paragraph" w:customStyle="1" w:styleId="Normal14pt">
    <w:name w:val="Normal + 14 pt"/>
    <w:aliases w:val="Justify Low"/>
    <w:basedOn w:val="Normal"/>
    <w:rsid w:val="00D367DA"/>
    <w:pPr>
      <w:bidi/>
      <w:spacing w:after="0" w:line="360" w:lineRule="auto"/>
      <w:jc w:val="lowKashida"/>
    </w:pPr>
    <w:rPr>
      <w:rFonts w:ascii="Times New Roman" w:eastAsia="Times New Roman" w:hAnsi="Times New Roman" w:cs="Times New Roman"/>
      <w:spacing w:val="6"/>
      <w:sz w:val="28"/>
      <w:szCs w:val="28"/>
      <w:lang w:bidi="fa-IR"/>
    </w:rPr>
  </w:style>
  <w:style w:type="paragraph" w:customStyle="1" w:styleId="BodyTextIndent2Before0cm">
    <w:name w:val="Body Text Indent 2 + Before:  0 cm"/>
    <w:aliases w:val="First line:  0 cm,Right-to-left"/>
    <w:basedOn w:val="Normal"/>
    <w:rsid w:val="00D367DA"/>
    <w:pPr>
      <w:autoSpaceDE w:val="0"/>
      <w:autoSpaceDN w:val="0"/>
      <w:bidi/>
      <w:adjustRightInd w:val="0"/>
      <w:spacing w:after="0" w:line="360" w:lineRule="auto"/>
      <w:jc w:val="both"/>
    </w:pPr>
    <w:rPr>
      <w:rFonts w:ascii="BZarBold" w:eastAsia="Times New Roman" w:hAnsi="Times New Roman" w:cs="BZarBold"/>
      <w:b/>
      <w:bCs/>
      <w:sz w:val="28"/>
      <w:szCs w:val="28"/>
    </w:rPr>
  </w:style>
  <w:style w:type="paragraph" w:customStyle="1" w:styleId="Heading4NotBold">
    <w:name w:val="Heading 4 + Not Bold"/>
    <w:basedOn w:val="BodyTextIndent2Before0cm"/>
    <w:rsid w:val="00D367DA"/>
  </w:style>
  <w:style w:type="paragraph" w:styleId="BodyTextFirstIndent2">
    <w:name w:val="Body Text First Indent 2"/>
    <w:basedOn w:val="BodyTextIndent"/>
    <w:link w:val="BodyTextFirstIndent2Char"/>
    <w:rsid w:val="00D367DA"/>
    <w:pPr>
      <w:bidi/>
      <w:spacing w:line="240" w:lineRule="auto"/>
      <w:ind w:firstLine="210"/>
    </w:pPr>
    <w:rPr>
      <w:rFonts w:cs="Times New Roman"/>
      <w:sz w:val="24"/>
      <w:szCs w:val="24"/>
      <w:lang w:bidi="ar-SA"/>
    </w:rPr>
  </w:style>
  <w:style w:type="character" w:customStyle="1" w:styleId="BodyTextFirstIndent2Char">
    <w:name w:val="Body Text First Indent 2 Char"/>
    <w:basedOn w:val="BodyTextIndentChar"/>
    <w:link w:val="BodyTextFirstIndent2"/>
    <w:rsid w:val="00D367DA"/>
    <w:rPr>
      <w:rFonts w:cs="Times New Roman"/>
      <w:sz w:val="24"/>
      <w:szCs w:val="24"/>
      <w:lang w:bidi="ar-SA"/>
    </w:rPr>
  </w:style>
  <w:style w:type="paragraph" w:customStyle="1" w:styleId="NormalHeadingsCS">
    <w:name w:val="Normal + +Headings CS"/>
    <w:aliases w:val="10 pt,Centered"/>
    <w:basedOn w:val="Normal"/>
    <w:rsid w:val="00D367DA"/>
    <w:pPr>
      <w:bidi/>
      <w:spacing w:after="0" w:line="360" w:lineRule="auto"/>
      <w:jc w:val="center"/>
    </w:pPr>
    <w:rPr>
      <w:rFonts w:ascii="Times New Roman" w:eastAsia="Times New Roman" w:hAnsi="Times New Roman" w:cs="Times New Roman"/>
      <w:sz w:val="20"/>
      <w:szCs w:val="20"/>
      <w:lang w:bidi="fa-IR"/>
    </w:rPr>
  </w:style>
  <w:style w:type="paragraph" w:customStyle="1" w:styleId="aff0">
    <w:name w:val="جان کندریک یکی از نویسندگان معاصر و مشهور در موضوع بهره وری در بیان اهمیت بهره وری چنین اظهار داشته است&quot; در شرکتها و سازمانهای که بهره وری آنها از متوسط بهره وری صنعت بالاتر باشد،معمولا از حاشیه سود بالاتری برخوردارند ،همچنین اگر بهره وری شرکتی سریعتر ا"/>
    <w:basedOn w:val="Normal"/>
    <w:rsid w:val="00D367DA"/>
    <w:pPr>
      <w:bidi/>
      <w:spacing w:after="0" w:line="360" w:lineRule="auto"/>
      <w:jc w:val="both"/>
    </w:pPr>
    <w:rPr>
      <w:rFonts w:ascii="Times New Roman" w:eastAsia="Times New Roman" w:hAnsi="Times New Roman" w:cs="Times New Roman"/>
      <w:sz w:val="28"/>
      <w:szCs w:val="28"/>
      <w:lang w:bidi="fa-IR"/>
    </w:rPr>
  </w:style>
  <w:style w:type="paragraph" w:customStyle="1" w:styleId="texttitle">
    <w:name w:val="texttitle"/>
    <w:basedOn w:val="Normal"/>
    <w:rsid w:val="00D367DA"/>
    <w:pPr>
      <w:bidi/>
      <w:spacing w:before="100" w:beforeAutospacing="1" w:after="100" w:afterAutospacing="1" w:line="240" w:lineRule="auto"/>
      <w:jc w:val="center"/>
    </w:pPr>
    <w:rPr>
      <w:rFonts w:ascii="Zar" w:eastAsia="Times New Roman" w:hAnsi="Zar" w:cs="Times New Roman"/>
      <w:b/>
      <w:bCs/>
      <w:color w:val="000080"/>
      <w:sz w:val="24"/>
      <w:szCs w:val="24"/>
      <w:lang w:bidi="fa-IR"/>
    </w:rPr>
  </w:style>
  <w:style w:type="paragraph" w:customStyle="1" w:styleId="Normal9pt">
    <w:name w:val="Normal + 9 pt"/>
    <w:aliases w:val="Character scale: 90%"/>
    <w:basedOn w:val="Normal"/>
    <w:rsid w:val="00D367DA"/>
    <w:pPr>
      <w:bidi/>
      <w:spacing w:after="0" w:line="240" w:lineRule="auto"/>
    </w:pPr>
    <w:rPr>
      <w:rFonts w:ascii="Times New Roman" w:eastAsia="Times New Roman" w:hAnsi="Times New Roman" w:cs="Times New Roman"/>
      <w:w w:val="90"/>
      <w:sz w:val="20"/>
      <w:szCs w:val="20"/>
    </w:rPr>
  </w:style>
  <w:style w:type="table" w:customStyle="1" w:styleId="TableList316">
    <w:name w:val="Table List 316"/>
    <w:basedOn w:val="TableNormal"/>
    <w:next w:val="TableList3"/>
    <w:rsid w:val="00D367DA"/>
    <w:pPr>
      <w:bidi/>
      <w:spacing w:after="0" w:line="240" w:lineRule="auto"/>
    </w:pPr>
    <w:rPr>
      <w:rFonts w:cs="Times New Roman"/>
      <w:sz w:val="20"/>
      <w:szCs w:val="20"/>
      <w:lang w:bidi="ar-SA"/>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Index3">
    <w:name w:val="index 3"/>
    <w:basedOn w:val="Normal"/>
    <w:next w:val="Normal"/>
    <w:autoRedefine/>
    <w:uiPriority w:val="99"/>
    <w:unhideWhenUsed/>
    <w:rsid w:val="00D367DA"/>
    <w:pPr>
      <w:bidi/>
      <w:spacing w:after="0" w:line="276" w:lineRule="auto"/>
      <w:ind w:left="660" w:hanging="220"/>
    </w:pPr>
    <w:rPr>
      <w:rFonts w:ascii="Calibri" w:eastAsia="Calibri" w:hAnsi="Calibri" w:cs="Times New Roman"/>
      <w:sz w:val="18"/>
      <w:szCs w:val="21"/>
      <w:lang w:bidi="fa-IR"/>
    </w:rPr>
  </w:style>
  <w:style w:type="paragraph" w:styleId="Index4">
    <w:name w:val="index 4"/>
    <w:basedOn w:val="Normal"/>
    <w:next w:val="Normal"/>
    <w:autoRedefine/>
    <w:uiPriority w:val="99"/>
    <w:unhideWhenUsed/>
    <w:rsid w:val="00D367DA"/>
    <w:pPr>
      <w:bidi/>
      <w:spacing w:after="0" w:line="276" w:lineRule="auto"/>
      <w:ind w:left="880" w:hanging="220"/>
    </w:pPr>
    <w:rPr>
      <w:rFonts w:ascii="Calibri" w:eastAsia="Calibri" w:hAnsi="Calibri" w:cs="Times New Roman"/>
      <w:sz w:val="18"/>
      <w:szCs w:val="21"/>
      <w:lang w:bidi="fa-IR"/>
    </w:rPr>
  </w:style>
  <w:style w:type="paragraph" w:styleId="Index5">
    <w:name w:val="index 5"/>
    <w:basedOn w:val="Normal"/>
    <w:next w:val="Normal"/>
    <w:autoRedefine/>
    <w:uiPriority w:val="99"/>
    <w:unhideWhenUsed/>
    <w:rsid w:val="00D367DA"/>
    <w:pPr>
      <w:bidi/>
      <w:spacing w:after="0" w:line="276" w:lineRule="auto"/>
      <w:ind w:left="1100" w:hanging="220"/>
    </w:pPr>
    <w:rPr>
      <w:rFonts w:ascii="Calibri" w:eastAsia="Calibri" w:hAnsi="Calibri" w:cs="Times New Roman"/>
      <w:sz w:val="18"/>
      <w:szCs w:val="21"/>
      <w:lang w:bidi="fa-IR"/>
    </w:rPr>
  </w:style>
  <w:style w:type="paragraph" w:styleId="Index6">
    <w:name w:val="index 6"/>
    <w:basedOn w:val="Normal"/>
    <w:next w:val="Normal"/>
    <w:autoRedefine/>
    <w:uiPriority w:val="99"/>
    <w:unhideWhenUsed/>
    <w:rsid w:val="00D367DA"/>
    <w:pPr>
      <w:bidi/>
      <w:spacing w:after="0" w:line="276" w:lineRule="auto"/>
      <w:ind w:left="1320" w:hanging="220"/>
    </w:pPr>
    <w:rPr>
      <w:rFonts w:ascii="Calibri" w:eastAsia="Calibri" w:hAnsi="Calibri" w:cs="Times New Roman"/>
      <w:sz w:val="18"/>
      <w:szCs w:val="21"/>
      <w:lang w:bidi="fa-IR"/>
    </w:rPr>
  </w:style>
  <w:style w:type="paragraph" w:styleId="Index7">
    <w:name w:val="index 7"/>
    <w:basedOn w:val="Normal"/>
    <w:next w:val="Normal"/>
    <w:autoRedefine/>
    <w:uiPriority w:val="99"/>
    <w:unhideWhenUsed/>
    <w:rsid w:val="00D367DA"/>
    <w:pPr>
      <w:bidi/>
      <w:spacing w:after="0" w:line="276" w:lineRule="auto"/>
      <w:ind w:left="1540" w:hanging="220"/>
    </w:pPr>
    <w:rPr>
      <w:rFonts w:ascii="Calibri" w:eastAsia="Calibri" w:hAnsi="Calibri" w:cs="Times New Roman"/>
      <w:sz w:val="18"/>
      <w:szCs w:val="21"/>
      <w:lang w:bidi="fa-IR"/>
    </w:rPr>
  </w:style>
  <w:style w:type="paragraph" w:styleId="Index8">
    <w:name w:val="index 8"/>
    <w:basedOn w:val="Normal"/>
    <w:next w:val="Normal"/>
    <w:autoRedefine/>
    <w:uiPriority w:val="99"/>
    <w:unhideWhenUsed/>
    <w:rsid w:val="00D367DA"/>
    <w:pPr>
      <w:bidi/>
      <w:spacing w:after="0" w:line="276" w:lineRule="auto"/>
      <w:ind w:left="1760" w:hanging="220"/>
    </w:pPr>
    <w:rPr>
      <w:rFonts w:ascii="Calibri" w:eastAsia="Calibri" w:hAnsi="Calibri" w:cs="Times New Roman"/>
      <w:sz w:val="18"/>
      <w:szCs w:val="21"/>
      <w:lang w:bidi="fa-IR"/>
    </w:rPr>
  </w:style>
  <w:style w:type="paragraph" w:styleId="Index9">
    <w:name w:val="index 9"/>
    <w:basedOn w:val="Normal"/>
    <w:next w:val="Normal"/>
    <w:autoRedefine/>
    <w:uiPriority w:val="99"/>
    <w:unhideWhenUsed/>
    <w:rsid w:val="00D367DA"/>
    <w:pPr>
      <w:bidi/>
      <w:spacing w:after="0" w:line="276" w:lineRule="auto"/>
      <w:ind w:left="1980" w:hanging="220"/>
    </w:pPr>
    <w:rPr>
      <w:rFonts w:ascii="Calibri" w:eastAsia="Calibri" w:hAnsi="Calibri" w:cs="Times New Roman"/>
      <w:sz w:val="18"/>
      <w:szCs w:val="21"/>
      <w:lang w:bidi="fa-IR"/>
    </w:rPr>
  </w:style>
  <w:style w:type="paragraph" w:styleId="IndexHeading">
    <w:name w:val="index heading"/>
    <w:basedOn w:val="Normal"/>
    <w:next w:val="Index1"/>
    <w:uiPriority w:val="99"/>
    <w:unhideWhenUsed/>
    <w:rsid w:val="00D367DA"/>
    <w:pPr>
      <w:pBdr>
        <w:top w:val="single" w:sz="12" w:space="0" w:color="auto"/>
      </w:pBdr>
      <w:bidi/>
      <w:spacing w:before="360" w:after="240" w:line="276" w:lineRule="auto"/>
    </w:pPr>
    <w:rPr>
      <w:rFonts w:ascii="Calibri" w:eastAsia="Calibri" w:hAnsi="Calibri" w:cs="Times New Roman"/>
      <w:b/>
      <w:bCs/>
      <w:i/>
      <w:iCs/>
      <w:sz w:val="26"/>
      <w:szCs w:val="31"/>
      <w:lang w:bidi="fa-IR"/>
    </w:rPr>
  </w:style>
  <w:style w:type="table" w:styleId="MediumGrid1-Accent3">
    <w:name w:val="Medium Grid 1 Accent 3"/>
    <w:basedOn w:val="TableNormal"/>
    <w:uiPriority w:val="67"/>
    <w:unhideWhenUsed/>
    <w:rsid w:val="00D367DA"/>
    <w:pPr>
      <w:spacing w:after="0" w:line="240" w:lineRule="auto"/>
    </w:pPr>
    <w:rPr>
      <w:rFonts w:ascii="Calibri" w:eastAsia="Calibri" w:hAnsi="Calibri" w:cs="Arial"/>
      <w:sz w:val="20"/>
      <w:szCs w:val="20"/>
      <w:lang w:bidi="ar-SA"/>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Shading1-Accent3">
    <w:name w:val="Medium Shading 1 Accent 3"/>
    <w:basedOn w:val="TableNormal"/>
    <w:uiPriority w:val="63"/>
    <w:unhideWhenUsed/>
    <w:rsid w:val="00D367DA"/>
    <w:pPr>
      <w:spacing w:after="0" w:line="240" w:lineRule="auto"/>
    </w:pPr>
    <w:rPr>
      <w:rFonts w:ascii="Calibri" w:eastAsia="Calibri" w:hAnsi="Calibri" w:cs="Arial"/>
      <w:sz w:val="20"/>
      <w:szCs w:val="20"/>
      <w:lang w:bidi="ar-SA"/>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LightGrid-Accent3">
    <w:name w:val="Light Grid Accent 3"/>
    <w:basedOn w:val="TableNormal"/>
    <w:uiPriority w:val="62"/>
    <w:unhideWhenUsed/>
    <w:rsid w:val="00D367DA"/>
    <w:pPr>
      <w:spacing w:after="0" w:line="240" w:lineRule="auto"/>
    </w:pPr>
    <w:rPr>
      <w:rFonts w:ascii="Calibri" w:eastAsia="Calibri" w:hAnsi="Calibri" w:cs="Arial"/>
      <w:sz w:val="20"/>
      <w:szCs w:val="20"/>
      <w:lang w:bidi="ar-SA"/>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Titr" w:eastAsia="Times New Roman" w:hAnsi="Titr"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itr" w:eastAsia="Times New Roman" w:hAnsi="Titr"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itr" w:eastAsia="Times New Roman" w:hAnsi="Titr" w:cs="Times New Roman"/>
        <w:b/>
        <w:bCs/>
      </w:rPr>
    </w:tblStylePr>
    <w:tblStylePr w:type="lastCol">
      <w:rPr>
        <w:rFonts w:ascii="Titr" w:eastAsia="Times New Roman" w:hAnsi="Titr"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82">
    <w:name w:val="Table Grid82"/>
    <w:basedOn w:val="TableNormal"/>
    <w:next w:val="TableGrid"/>
    <w:uiPriority w:val="59"/>
    <w:rsid w:val="00D367DA"/>
    <w:pPr>
      <w:spacing w:after="0" w:line="240" w:lineRule="auto"/>
    </w:pPr>
    <w:rPr>
      <w:rFonts w:ascii="Calibri" w:eastAsia="Calibri" w:hAnsi="Calibri" w:cs="Arial"/>
      <w:sz w:val="20"/>
      <w:szCs w:val="20"/>
    </w:rPr>
    <w:tblPr/>
  </w:style>
  <w:style w:type="table" w:customStyle="1" w:styleId="TableGrid92">
    <w:name w:val="Table Grid92"/>
    <w:basedOn w:val="TableNormal"/>
    <w:next w:val="TableGrid"/>
    <w:uiPriority w:val="59"/>
    <w:rsid w:val="00D367DA"/>
    <w:pPr>
      <w:spacing w:after="0" w:line="240" w:lineRule="auto"/>
    </w:pPr>
    <w:rPr>
      <w:rFonts w:ascii="Calibri" w:eastAsia="Calibri" w:hAnsi="Calibri" w:cs="Arial"/>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anenspanen">
    <w:name w:val="spanen spanen"/>
    <w:rsid w:val="00D367DA"/>
  </w:style>
  <w:style w:type="character" w:customStyle="1" w:styleId="dis-page">
    <w:name w:val="dis-page"/>
    <w:rsid w:val="00D367DA"/>
    <w:rPr>
      <w:rFonts w:cs="Times New Roman"/>
    </w:rPr>
  </w:style>
  <w:style w:type="character" w:customStyle="1" w:styleId="data">
    <w:name w:val="data"/>
    <w:rsid w:val="00D367DA"/>
    <w:rPr>
      <w:rFonts w:cs="Times New Roman"/>
    </w:rPr>
  </w:style>
  <w:style w:type="paragraph" w:customStyle="1" w:styleId="TOC11">
    <w:name w:val="TOC 11"/>
    <w:basedOn w:val="Normal"/>
    <w:next w:val="Normal"/>
    <w:autoRedefine/>
    <w:uiPriority w:val="39"/>
    <w:unhideWhenUsed/>
    <w:qFormat/>
    <w:rsid w:val="00D367DA"/>
    <w:pPr>
      <w:shd w:val="clear" w:color="auto" w:fill="F2F2F2"/>
      <w:tabs>
        <w:tab w:val="right" w:leader="dot" w:pos="7937"/>
      </w:tabs>
      <w:bidi/>
      <w:spacing w:after="0" w:line="288" w:lineRule="auto"/>
      <w:jc w:val="both"/>
    </w:pPr>
    <w:rPr>
      <w:rFonts w:ascii="Calibri" w:eastAsia="Times New Roman" w:hAnsi="Calibri" w:cs="Arial"/>
    </w:rPr>
  </w:style>
  <w:style w:type="paragraph" w:customStyle="1" w:styleId="TOC31">
    <w:name w:val="TOC 31"/>
    <w:basedOn w:val="Normal"/>
    <w:next w:val="Normal"/>
    <w:autoRedefine/>
    <w:uiPriority w:val="39"/>
    <w:unhideWhenUsed/>
    <w:qFormat/>
    <w:rsid w:val="00D367DA"/>
    <w:pPr>
      <w:spacing w:after="100" w:line="276" w:lineRule="auto"/>
      <w:ind w:left="440"/>
    </w:pPr>
    <w:rPr>
      <w:rFonts w:ascii="Calibri" w:eastAsia="Times New Roman" w:hAnsi="Calibri" w:cs="Arial"/>
    </w:rPr>
  </w:style>
  <w:style w:type="table" w:customStyle="1" w:styleId="MediumShading2-Accent61">
    <w:name w:val="Medium Shading 2 - Accent 61"/>
    <w:basedOn w:val="TableNormal"/>
    <w:next w:val="MediumShading2-Accent6"/>
    <w:uiPriority w:val="64"/>
    <w:rsid w:val="00D367DA"/>
    <w:pPr>
      <w:spacing w:after="0" w:line="240" w:lineRule="auto"/>
    </w:pPr>
    <w:rPr>
      <w:rFonts w:ascii="Calibri" w:eastAsia="Calibri" w:hAnsi="Calibri" w:cs="Arial"/>
      <w:szCs w:val="22"/>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51">
    <w:name w:val="Light List - Accent 51"/>
    <w:basedOn w:val="TableNormal"/>
    <w:next w:val="LightList-Accent5"/>
    <w:uiPriority w:val="61"/>
    <w:rsid w:val="00D367DA"/>
    <w:pPr>
      <w:spacing w:after="0" w:line="240" w:lineRule="auto"/>
    </w:pPr>
    <w:rPr>
      <w:rFonts w:ascii="Calibri" w:eastAsia="Calibri" w:hAnsi="Calibri" w:cs="Arial"/>
      <w:szCs w:val="22"/>
      <w:lang w:bidi="ar-SA"/>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
    <w:name w:val="Light List - Accent 11"/>
    <w:basedOn w:val="TableNormal"/>
    <w:uiPriority w:val="61"/>
    <w:rsid w:val="00D367DA"/>
    <w:pPr>
      <w:spacing w:after="0" w:line="240" w:lineRule="auto"/>
    </w:pPr>
    <w:rPr>
      <w:rFonts w:ascii="Calibri" w:eastAsia="Calibri" w:hAnsi="Calibri" w:cs="Arial"/>
      <w:szCs w:val="22"/>
      <w:lang w:bidi="ar-SA"/>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abstract">
    <w:name w:val="abstract"/>
    <w:basedOn w:val="Normal"/>
    <w:rsid w:val="00D367DA"/>
    <w:pPr>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arrow1">
    <w:name w:val="arrow1"/>
    <w:rsid w:val="00D367DA"/>
    <w:rPr>
      <w:sz w:val="26"/>
      <w:szCs w:val="26"/>
    </w:rPr>
  </w:style>
  <w:style w:type="paragraph" w:styleId="z-TopofForm">
    <w:name w:val="HTML Top of Form"/>
    <w:basedOn w:val="Normal"/>
    <w:next w:val="Normal"/>
    <w:link w:val="z-TopofFormChar"/>
    <w:hidden/>
    <w:rsid w:val="00D367DA"/>
    <w:pPr>
      <w:pBdr>
        <w:bottom w:val="single" w:sz="6" w:space="1" w:color="auto"/>
      </w:pBdr>
      <w:spacing w:after="0" w:line="240" w:lineRule="auto"/>
      <w:jc w:val="center"/>
    </w:pPr>
    <w:rPr>
      <w:rFonts w:ascii="Arial" w:eastAsia="Times New Roman" w:hAnsi="Arial" w:cs="Times New Roman"/>
      <w:vanish/>
      <w:sz w:val="16"/>
      <w:szCs w:val="16"/>
    </w:rPr>
  </w:style>
  <w:style w:type="character" w:customStyle="1" w:styleId="z-TopofFormChar">
    <w:name w:val="z-Top of Form Char"/>
    <w:basedOn w:val="DefaultParagraphFont"/>
    <w:link w:val="z-TopofForm"/>
    <w:rsid w:val="00D367DA"/>
    <w:rPr>
      <w:rFonts w:ascii="Arial" w:hAnsi="Arial" w:cs="Times New Roman"/>
      <w:vanish/>
      <w:sz w:val="16"/>
      <w:szCs w:val="16"/>
      <w:lang w:bidi="ar-SA"/>
    </w:rPr>
  </w:style>
  <w:style w:type="paragraph" w:styleId="z-BottomofForm">
    <w:name w:val="HTML Bottom of Form"/>
    <w:basedOn w:val="Normal"/>
    <w:next w:val="Normal"/>
    <w:link w:val="z-BottomofFormChar"/>
    <w:hidden/>
    <w:rsid w:val="00D367DA"/>
    <w:pPr>
      <w:pBdr>
        <w:top w:val="single" w:sz="6" w:space="1" w:color="auto"/>
      </w:pBdr>
      <w:spacing w:after="0" w:line="240" w:lineRule="auto"/>
      <w:jc w:val="center"/>
    </w:pPr>
    <w:rPr>
      <w:rFonts w:ascii="Arial" w:eastAsia="Times New Roman" w:hAnsi="Arial" w:cs="Times New Roman"/>
      <w:vanish/>
      <w:sz w:val="16"/>
      <w:szCs w:val="16"/>
    </w:rPr>
  </w:style>
  <w:style w:type="character" w:customStyle="1" w:styleId="z-BottomofFormChar">
    <w:name w:val="z-Bottom of Form Char"/>
    <w:basedOn w:val="DefaultParagraphFont"/>
    <w:link w:val="z-BottomofForm"/>
    <w:rsid w:val="00D367DA"/>
    <w:rPr>
      <w:rFonts w:ascii="Arial" w:hAnsi="Arial" w:cs="Times New Roman"/>
      <w:vanish/>
      <w:sz w:val="16"/>
      <w:szCs w:val="16"/>
      <w:lang w:bidi="ar-SA"/>
    </w:rPr>
  </w:style>
  <w:style w:type="paragraph" w:customStyle="1" w:styleId="Caption1">
    <w:name w:val="Caption1"/>
    <w:basedOn w:val="Normal"/>
    <w:next w:val="Normal"/>
    <w:uiPriority w:val="35"/>
    <w:unhideWhenUsed/>
    <w:qFormat/>
    <w:rsid w:val="00D367DA"/>
    <w:pPr>
      <w:spacing w:after="200" w:line="240" w:lineRule="auto"/>
    </w:pPr>
    <w:rPr>
      <w:rFonts w:ascii="Calibri" w:eastAsia="Calibri" w:hAnsi="Calibri" w:cs="Arial"/>
      <w:b/>
      <w:bCs/>
      <w:color w:val="4F81BD"/>
      <w:sz w:val="18"/>
      <w:szCs w:val="18"/>
    </w:rPr>
  </w:style>
  <w:style w:type="character" w:customStyle="1" w:styleId="SubtleEmphasis1">
    <w:name w:val="Subtle Emphasis1"/>
    <w:uiPriority w:val="19"/>
    <w:qFormat/>
    <w:rsid w:val="00D367DA"/>
    <w:rPr>
      <w:rFonts w:eastAsia="Times New Roman" w:cs="Arial"/>
      <w:bCs w:val="0"/>
      <w:i/>
      <w:iCs/>
      <w:color w:val="808080"/>
      <w:szCs w:val="22"/>
      <w:lang w:val="en-US"/>
    </w:rPr>
  </w:style>
  <w:style w:type="table" w:customStyle="1" w:styleId="LightShading-Accent11">
    <w:name w:val="Light Shading - Accent 11"/>
    <w:basedOn w:val="TableNormal"/>
    <w:uiPriority w:val="60"/>
    <w:rsid w:val="00D367DA"/>
    <w:pPr>
      <w:spacing w:after="0" w:line="240" w:lineRule="auto"/>
    </w:pPr>
    <w:rPr>
      <w:rFonts w:ascii="Calibri" w:hAnsi="Calibri" w:cs="Arial"/>
      <w:color w:val="365F91"/>
      <w:szCs w:val="22"/>
      <w:lang w:bidi="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41">
    <w:name w:val="Light List - Accent 41"/>
    <w:basedOn w:val="TableNormal"/>
    <w:next w:val="LightList-Accent4"/>
    <w:uiPriority w:val="61"/>
    <w:rsid w:val="00D367DA"/>
    <w:pPr>
      <w:spacing w:after="0" w:line="240" w:lineRule="auto"/>
    </w:pPr>
    <w:rPr>
      <w:rFonts w:ascii="Calibri" w:eastAsia="Calibri" w:hAnsi="Calibri" w:cs="Arial"/>
      <w:szCs w:val="22"/>
      <w:lang w:bidi="ar-SA"/>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Grid-Accent51">
    <w:name w:val="Light Grid - Accent 51"/>
    <w:basedOn w:val="TableNormal"/>
    <w:next w:val="LightGrid-Accent5"/>
    <w:uiPriority w:val="62"/>
    <w:rsid w:val="00D367DA"/>
    <w:pPr>
      <w:spacing w:after="0" w:line="240" w:lineRule="auto"/>
    </w:pPr>
    <w:rPr>
      <w:rFonts w:ascii="Calibri" w:eastAsia="Calibri" w:hAnsi="Calibri" w:cs="Arial"/>
      <w:szCs w:val="22"/>
      <w:lang w:bidi="ar-SA"/>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Titr" w:eastAsia="Times New Roman" w:hAnsi="Titr"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Titr" w:eastAsia="Times New Roman" w:hAnsi="Titr"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itr" w:eastAsia="Times New Roman" w:hAnsi="Titr" w:cs="Times New Roman"/>
        <w:b/>
        <w:bCs/>
      </w:rPr>
    </w:tblStylePr>
    <w:tblStylePr w:type="lastCol">
      <w:rPr>
        <w:rFonts w:ascii="Titr" w:eastAsia="Times New Roman" w:hAnsi="Titr"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Shading-Accent51">
    <w:name w:val="Light Shading - Accent 51"/>
    <w:basedOn w:val="TableNormal"/>
    <w:next w:val="LightShading-Accent5"/>
    <w:uiPriority w:val="60"/>
    <w:rsid w:val="00D367DA"/>
    <w:pPr>
      <w:spacing w:after="0" w:line="240" w:lineRule="auto"/>
    </w:pPr>
    <w:rPr>
      <w:rFonts w:ascii="Calibri" w:eastAsia="Calibri" w:hAnsi="Calibri" w:cs="Arial"/>
      <w:color w:val="31849B"/>
      <w:szCs w:val="22"/>
      <w:lang w:bidi="ar-SA"/>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customStyle="1" w:styleId="AB630D60F59F403CB531B268FE76FA17">
    <w:name w:val="AB630D60F59F403CB531B268FE76FA17"/>
    <w:rsid w:val="00D367DA"/>
    <w:rPr>
      <w:rFonts w:ascii="Calibri" w:hAnsi="Calibri" w:cs="Arial"/>
      <w:szCs w:val="22"/>
      <w:lang w:eastAsia="ja-JP" w:bidi="ar-SA"/>
    </w:rPr>
  </w:style>
  <w:style w:type="paragraph" w:customStyle="1" w:styleId="12">
    <w:name w:val="12"/>
    <w:autoRedefine/>
    <w:qFormat/>
    <w:rsid w:val="00D367DA"/>
    <w:pPr>
      <w:autoSpaceDE w:val="0"/>
      <w:autoSpaceDN w:val="0"/>
      <w:bidi/>
      <w:adjustRightInd w:val="0"/>
      <w:spacing w:after="0"/>
    </w:pPr>
    <w:rPr>
      <w:rFonts w:ascii="Tahoma" w:eastAsia="Calibri" w:hAnsi="Tahoma" w:cs="B Lotus"/>
      <w:b/>
      <w:bCs/>
      <w:sz w:val="28"/>
      <w:szCs w:val="28"/>
    </w:rPr>
  </w:style>
  <w:style w:type="paragraph" w:customStyle="1" w:styleId="14">
    <w:name w:val="14"/>
    <w:link w:val="14Char"/>
    <w:autoRedefine/>
    <w:qFormat/>
    <w:rsid w:val="00D367DA"/>
    <w:pPr>
      <w:bidi/>
      <w:jc w:val="both"/>
    </w:pPr>
    <w:rPr>
      <w:rFonts w:ascii="Calibri" w:eastAsia="Calibri" w:hAnsi="Calibri" w:cs="B Nazanin"/>
      <w:b/>
      <w:bCs/>
      <w:sz w:val="28"/>
      <w:szCs w:val="28"/>
    </w:rPr>
  </w:style>
  <w:style w:type="paragraph" w:customStyle="1" w:styleId="aff1">
    <w:name w:val="شكل"/>
    <w:basedOn w:val="Normal"/>
    <w:autoRedefine/>
    <w:qFormat/>
    <w:rsid w:val="00D367DA"/>
    <w:pPr>
      <w:tabs>
        <w:tab w:val="left" w:pos="1700"/>
      </w:tabs>
      <w:autoSpaceDE w:val="0"/>
      <w:autoSpaceDN w:val="0"/>
      <w:bidi/>
      <w:adjustRightInd w:val="0"/>
      <w:spacing w:after="0" w:line="360" w:lineRule="auto"/>
      <w:jc w:val="center"/>
    </w:pPr>
    <w:rPr>
      <w:rFonts w:ascii="IranNastaliq" w:eastAsia="Calibri" w:hAnsi="IranNastaliq" w:cs="B Nazanin"/>
      <w:bCs/>
      <w:sz w:val="28"/>
      <w:lang w:bidi="fa-IR"/>
    </w:rPr>
  </w:style>
  <w:style w:type="paragraph" w:customStyle="1" w:styleId="TOC41">
    <w:name w:val="TOC 41"/>
    <w:basedOn w:val="Normal"/>
    <w:next w:val="Normal"/>
    <w:autoRedefine/>
    <w:uiPriority w:val="39"/>
    <w:unhideWhenUsed/>
    <w:rsid w:val="00D367DA"/>
    <w:pPr>
      <w:bidi/>
      <w:spacing w:after="100" w:line="276" w:lineRule="auto"/>
      <w:ind w:left="660"/>
    </w:pPr>
    <w:rPr>
      <w:rFonts w:ascii="Calibri" w:eastAsia="Times New Roman" w:hAnsi="Calibri" w:cs="Arial"/>
      <w:lang w:bidi="fa-IR"/>
    </w:rPr>
  </w:style>
  <w:style w:type="paragraph" w:customStyle="1" w:styleId="TOC51">
    <w:name w:val="TOC 51"/>
    <w:basedOn w:val="Normal"/>
    <w:next w:val="Normal"/>
    <w:autoRedefine/>
    <w:uiPriority w:val="39"/>
    <w:unhideWhenUsed/>
    <w:rsid w:val="00D367DA"/>
    <w:pPr>
      <w:bidi/>
      <w:spacing w:after="100" w:line="276" w:lineRule="auto"/>
      <w:ind w:left="880"/>
    </w:pPr>
    <w:rPr>
      <w:rFonts w:ascii="Calibri" w:eastAsia="Times New Roman" w:hAnsi="Calibri" w:cs="Arial"/>
      <w:lang w:bidi="fa-IR"/>
    </w:rPr>
  </w:style>
  <w:style w:type="paragraph" w:customStyle="1" w:styleId="TOC61">
    <w:name w:val="TOC 61"/>
    <w:basedOn w:val="Normal"/>
    <w:next w:val="Normal"/>
    <w:autoRedefine/>
    <w:uiPriority w:val="39"/>
    <w:unhideWhenUsed/>
    <w:rsid w:val="00D367DA"/>
    <w:pPr>
      <w:bidi/>
      <w:spacing w:after="100" w:line="276" w:lineRule="auto"/>
      <w:ind w:left="1100"/>
    </w:pPr>
    <w:rPr>
      <w:rFonts w:ascii="Calibri" w:eastAsia="Times New Roman" w:hAnsi="Calibri" w:cs="Arial"/>
      <w:lang w:bidi="fa-IR"/>
    </w:rPr>
  </w:style>
  <w:style w:type="paragraph" w:customStyle="1" w:styleId="TOC71">
    <w:name w:val="TOC 71"/>
    <w:basedOn w:val="Normal"/>
    <w:next w:val="Normal"/>
    <w:autoRedefine/>
    <w:uiPriority w:val="39"/>
    <w:unhideWhenUsed/>
    <w:rsid w:val="00D367DA"/>
    <w:pPr>
      <w:bidi/>
      <w:spacing w:after="100" w:line="276" w:lineRule="auto"/>
      <w:ind w:left="1320"/>
    </w:pPr>
    <w:rPr>
      <w:rFonts w:ascii="Calibri" w:eastAsia="Times New Roman" w:hAnsi="Calibri" w:cs="Arial"/>
      <w:lang w:bidi="fa-IR"/>
    </w:rPr>
  </w:style>
  <w:style w:type="paragraph" w:customStyle="1" w:styleId="TOC81">
    <w:name w:val="TOC 81"/>
    <w:basedOn w:val="Normal"/>
    <w:next w:val="Normal"/>
    <w:autoRedefine/>
    <w:uiPriority w:val="39"/>
    <w:unhideWhenUsed/>
    <w:rsid w:val="00D367DA"/>
    <w:pPr>
      <w:bidi/>
      <w:spacing w:after="100" w:line="276" w:lineRule="auto"/>
      <w:ind w:left="1540"/>
    </w:pPr>
    <w:rPr>
      <w:rFonts w:ascii="Calibri" w:eastAsia="Times New Roman" w:hAnsi="Calibri" w:cs="Arial"/>
      <w:lang w:bidi="fa-IR"/>
    </w:rPr>
  </w:style>
  <w:style w:type="paragraph" w:customStyle="1" w:styleId="TOC91">
    <w:name w:val="TOC 91"/>
    <w:basedOn w:val="Normal"/>
    <w:next w:val="Normal"/>
    <w:autoRedefine/>
    <w:uiPriority w:val="39"/>
    <w:unhideWhenUsed/>
    <w:rsid w:val="00D367DA"/>
    <w:pPr>
      <w:bidi/>
      <w:spacing w:after="100" w:line="276" w:lineRule="auto"/>
      <w:ind w:left="1760"/>
    </w:pPr>
    <w:rPr>
      <w:rFonts w:ascii="Calibri" w:eastAsia="Times New Roman" w:hAnsi="Calibri" w:cs="Arial"/>
      <w:lang w:bidi="fa-IR"/>
    </w:rPr>
  </w:style>
  <w:style w:type="table" w:styleId="MediumShading2-Accent6">
    <w:name w:val="Medium Shading 2 Accent 6"/>
    <w:basedOn w:val="TableNormal"/>
    <w:uiPriority w:val="64"/>
    <w:rsid w:val="00D367DA"/>
    <w:pPr>
      <w:spacing w:after="0" w:line="240" w:lineRule="auto"/>
    </w:pPr>
    <w:rPr>
      <w:rFonts w:ascii="Calibri" w:eastAsia="Calibri" w:hAnsi="Calibri" w:cs="Arial"/>
      <w:szCs w:val="22"/>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List-Accent5">
    <w:name w:val="Light List Accent 5"/>
    <w:basedOn w:val="TableNormal"/>
    <w:uiPriority w:val="61"/>
    <w:rsid w:val="00D367DA"/>
    <w:pPr>
      <w:spacing w:after="0" w:line="240" w:lineRule="auto"/>
    </w:pPr>
    <w:rPr>
      <w:rFonts w:ascii="Calibri" w:eastAsia="Calibri" w:hAnsi="Calibri" w:cs="Arial"/>
      <w:szCs w:val="22"/>
      <w:lang w:bidi="ar-SA"/>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4">
    <w:name w:val="Light List Accent 4"/>
    <w:basedOn w:val="TableNormal"/>
    <w:uiPriority w:val="61"/>
    <w:rsid w:val="00D367DA"/>
    <w:pPr>
      <w:spacing w:after="0" w:line="240" w:lineRule="auto"/>
    </w:pPr>
    <w:rPr>
      <w:rFonts w:ascii="Calibri" w:eastAsia="Calibri" w:hAnsi="Calibri" w:cs="Arial"/>
      <w:szCs w:val="22"/>
      <w:lang w:bidi="ar-SA"/>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Grid-Accent5">
    <w:name w:val="Light Grid Accent 5"/>
    <w:basedOn w:val="TableNormal"/>
    <w:uiPriority w:val="62"/>
    <w:rsid w:val="00D367DA"/>
    <w:pPr>
      <w:spacing w:after="0" w:line="240" w:lineRule="auto"/>
    </w:pPr>
    <w:rPr>
      <w:rFonts w:ascii="Calibri" w:eastAsia="Calibri" w:hAnsi="Calibri" w:cs="Arial"/>
      <w:szCs w:val="22"/>
      <w:lang w:bidi="ar-SA"/>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Titr" w:eastAsia="Times New Roman" w:hAnsi="Titr"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Titr" w:eastAsia="Times New Roman" w:hAnsi="Titr"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itr" w:eastAsia="Times New Roman" w:hAnsi="Titr" w:cs="Times New Roman"/>
        <w:b/>
        <w:bCs/>
      </w:rPr>
    </w:tblStylePr>
    <w:tblStylePr w:type="lastCol">
      <w:rPr>
        <w:rFonts w:ascii="Titr" w:eastAsia="Times New Roman" w:hAnsi="Titr"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Shading-Accent5">
    <w:name w:val="Light Shading Accent 5"/>
    <w:basedOn w:val="TableNormal"/>
    <w:uiPriority w:val="60"/>
    <w:rsid w:val="00D367DA"/>
    <w:pPr>
      <w:spacing w:after="0" w:line="240" w:lineRule="auto"/>
    </w:pPr>
    <w:rPr>
      <w:rFonts w:ascii="Calibri" w:eastAsia="Calibri" w:hAnsi="Calibri" w:cs="Arial"/>
      <w:color w:val="31849B"/>
      <w:szCs w:val="22"/>
      <w:lang w:bidi="ar-SA"/>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4">
    <w:name w:val="Light Shading Accent 4"/>
    <w:basedOn w:val="TableNormal"/>
    <w:uiPriority w:val="60"/>
    <w:rsid w:val="00D367DA"/>
    <w:pPr>
      <w:spacing w:after="0" w:line="240" w:lineRule="auto"/>
    </w:pPr>
    <w:rPr>
      <w:rFonts w:ascii="Calibri" w:eastAsia="Calibri" w:hAnsi="Calibri" w:cs="Arial"/>
      <w:color w:val="5F497A"/>
      <w:szCs w:val="22"/>
      <w:lang w:bidi="ar-S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Grid-Accent61">
    <w:name w:val="Light Grid - Accent 61"/>
    <w:basedOn w:val="TableNormal"/>
    <w:next w:val="LightGrid-Accent6"/>
    <w:uiPriority w:val="62"/>
    <w:rsid w:val="00D367DA"/>
    <w:pPr>
      <w:spacing w:after="0" w:line="240" w:lineRule="auto"/>
    </w:pPr>
    <w:rPr>
      <w:rFonts w:ascii="Calibri" w:eastAsia="Calibri" w:hAnsi="Calibri" w:cs="Arial"/>
      <w:szCs w:val="22"/>
      <w:lang w:bidi="ar-SA"/>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Titr" w:eastAsia="Times New Roman" w:hAnsi="Titr"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Titr" w:eastAsia="Times New Roman" w:hAnsi="Titr"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Titr" w:eastAsia="Times New Roman" w:hAnsi="Titr" w:cs="Times New Roman"/>
        <w:b/>
        <w:bCs/>
      </w:rPr>
    </w:tblStylePr>
    <w:tblStylePr w:type="lastCol">
      <w:rPr>
        <w:rFonts w:ascii="Titr" w:eastAsia="Times New Roman" w:hAnsi="Titr"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Grid-Accent6">
    <w:name w:val="Light Grid Accent 6"/>
    <w:basedOn w:val="TableNormal"/>
    <w:uiPriority w:val="62"/>
    <w:rsid w:val="00D367DA"/>
    <w:pPr>
      <w:spacing w:after="0" w:line="240" w:lineRule="auto"/>
    </w:pPr>
    <w:rPr>
      <w:rFonts w:ascii="Calibri" w:eastAsia="Calibri" w:hAnsi="Calibri" w:cs="Arial"/>
      <w:szCs w:val="22"/>
      <w:lang w:bidi="ar-SA"/>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Titr" w:eastAsia="Times New Roman" w:hAnsi="Titr"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Titr" w:eastAsia="Times New Roman" w:hAnsi="Titr"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Titr" w:eastAsia="Times New Roman" w:hAnsi="Titr" w:cs="Times New Roman"/>
        <w:b/>
        <w:bCs/>
      </w:rPr>
    </w:tblStylePr>
    <w:tblStylePr w:type="lastCol">
      <w:rPr>
        <w:rFonts w:ascii="Titr" w:eastAsia="Times New Roman" w:hAnsi="Titr"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Accent3">
    <w:name w:val="Light List Accent 3"/>
    <w:basedOn w:val="TableNormal"/>
    <w:uiPriority w:val="61"/>
    <w:rsid w:val="00D367DA"/>
    <w:pPr>
      <w:spacing w:after="0" w:line="240" w:lineRule="auto"/>
    </w:pPr>
    <w:rPr>
      <w:rFonts w:ascii="Calibri" w:eastAsia="Calibri" w:hAnsi="Calibri" w:cs="Arial"/>
      <w:szCs w:val="22"/>
      <w:lang w:bidi="ar-SA"/>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eGrid312">
    <w:name w:val="Table Grid312"/>
    <w:basedOn w:val="TableNormal"/>
    <w:next w:val="TableGrid"/>
    <w:uiPriority w:val="59"/>
    <w:rsid w:val="00D367DA"/>
    <w:pPr>
      <w:spacing w:after="0" w:line="240" w:lineRule="auto"/>
    </w:pPr>
    <w:rPr>
      <w:rFonts w:ascii="Calibri" w:eastAsia="Calibri" w:hAnsi="Calibri" w:cs="Arial"/>
      <w:sz w:val="20"/>
      <w:szCs w:val="20"/>
    </w:rPr>
    <w:tblPr/>
  </w:style>
  <w:style w:type="numbering" w:customStyle="1" w:styleId="NoList11115">
    <w:name w:val="No List11115"/>
    <w:next w:val="NoList"/>
    <w:uiPriority w:val="99"/>
    <w:semiHidden/>
    <w:unhideWhenUsed/>
    <w:rsid w:val="00D367DA"/>
  </w:style>
  <w:style w:type="table" w:customStyle="1" w:styleId="TableGrid1119">
    <w:name w:val="Table Grid1119"/>
    <w:basedOn w:val="TableNormal"/>
    <w:next w:val="TableGrid"/>
    <w:uiPriority w:val="59"/>
    <w:rsid w:val="00D367DA"/>
    <w:pPr>
      <w:spacing w:after="0" w:line="240" w:lineRule="auto"/>
    </w:pPr>
    <w:rPr>
      <w:rFonts w:ascii="Calibri" w:eastAsia="Calibri" w:hAnsi="Calibri" w:cs="Arial"/>
      <w:sz w:val="20"/>
      <w:szCs w:val="20"/>
    </w:rPr>
    <w:tblPr/>
  </w:style>
  <w:style w:type="table" w:customStyle="1" w:styleId="LightShading-Accent111">
    <w:name w:val="Light Shading - Accent 111"/>
    <w:basedOn w:val="TableNormal"/>
    <w:uiPriority w:val="60"/>
    <w:rsid w:val="00D367DA"/>
    <w:pPr>
      <w:spacing w:after="0" w:line="240" w:lineRule="auto"/>
    </w:pPr>
    <w:rPr>
      <w:rFonts w:ascii="Calibri" w:hAnsi="Calibri" w:cs="Arial"/>
      <w:color w:val="365F91"/>
      <w:szCs w:val="22"/>
      <w:lang w:bidi="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42">
    <w:name w:val="Light List - Accent 42"/>
    <w:basedOn w:val="TableNormal"/>
    <w:next w:val="LightList-Accent4"/>
    <w:uiPriority w:val="61"/>
    <w:rsid w:val="00D367DA"/>
    <w:pPr>
      <w:spacing w:after="0" w:line="240" w:lineRule="auto"/>
    </w:pPr>
    <w:rPr>
      <w:rFonts w:ascii="Calibri" w:eastAsia="Calibri" w:hAnsi="Calibri" w:cs="Arial"/>
      <w:szCs w:val="22"/>
      <w:lang w:bidi="ar-SA"/>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Grid-Accent52">
    <w:name w:val="Light Grid - Accent 52"/>
    <w:basedOn w:val="TableNormal"/>
    <w:next w:val="LightGrid-Accent5"/>
    <w:uiPriority w:val="62"/>
    <w:rsid w:val="00D367DA"/>
    <w:pPr>
      <w:spacing w:after="0" w:line="240" w:lineRule="auto"/>
    </w:pPr>
    <w:rPr>
      <w:rFonts w:ascii="Calibri" w:eastAsia="Calibri" w:hAnsi="Calibri" w:cs="Arial"/>
      <w:szCs w:val="22"/>
      <w:lang w:bidi="ar-SA"/>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2  Zar" w:eastAsia="Times New Roman" w:hAnsi="2  Zar"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2  Zar" w:eastAsia="Times New Roman" w:hAnsi="2  Zar"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2  Zar" w:eastAsia="Times New Roman" w:hAnsi="2  Zar" w:cs="Times New Roman"/>
        <w:b/>
        <w:bCs/>
      </w:rPr>
    </w:tblStylePr>
    <w:tblStylePr w:type="lastCol">
      <w:rPr>
        <w:rFonts w:ascii="2  Zar" w:eastAsia="Times New Roman" w:hAnsi="2  Zar"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Shading-Accent52">
    <w:name w:val="Light Shading - Accent 52"/>
    <w:basedOn w:val="TableNormal"/>
    <w:next w:val="LightShading-Accent5"/>
    <w:uiPriority w:val="60"/>
    <w:rsid w:val="00D367DA"/>
    <w:pPr>
      <w:spacing w:after="0" w:line="240" w:lineRule="auto"/>
    </w:pPr>
    <w:rPr>
      <w:rFonts w:ascii="Calibri" w:eastAsia="Calibri" w:hAnsi="Calibri" w:cs="Arial"/>
      <w:color w:val="31849B"/>
      <w:szCs w:val="22"/>
      <w:lang w:bidi="ar-SA"/>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2119">
    <w:name w:val="Table Grid2119"/>
    <w:basedOn w:val="TableNormal"/>
    <w:next w:val="TableGrid"/>
    <w:uiPriority w:val="59"/>
    <w:rsid w:val="00D367DA"/>
    <w:pPr>
      <w:spacing w:after="0" w:line="240" w:lineRule="auto"/>
    </w:pPr>
    <w:rPr>
      <w:rFonts w:ascii="Calibri" w:eastAsia="Calibri" w:hAnsi="Calibri" w:cs="Arial"/>
      <w:szCs w:val="22"/>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Grid-Accent311">
    <w:name w:val="Light Grid - Accent 311"/>
    <w:basedOn w:val="TableNormal"/>
    <w:next w:val="LightGrid-Accent3"/>
    <w:uiPriority w:val="62"/>
    <w:rsid w:val="00D367DA"/>
    <w:pPr>
      <w:spacing w:after="0" w:line="240" w:lineRule="auto"/>
    </w:pPr>
    <w:rPr>
      <w:rFonts w:ascii="Calibri" w:eastAsia="Calibri" w:hAnsi="Calibri" w:cs="Arial"/>
      <w:szCs w:val="22"/>
      <w:lang w:bidi="ar-SA"/>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2  Zar" w:eastAsia="Times New Roman" w:hAnsi="2  Zar"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2  Zar" w:eastAsia="Times New Roman" w:hAnsi="2  Zar"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2  Zar" w:eastAsia="Times New Roman" w:hAnsi="2  Zar" w:cs="Times New Roman"/>
        <w:b/>
        <w:bCs/>
      </w:rPr>
    </w:tblStylePr>
    <w:tblStylePr w:type="lastCol">
      <w:rPr>
        <w:rFonts w:ascii="2  Zar" w:eastAsia="Times New Roman" w:hAnsi="2  Zar"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511">
    <w:name w:val="Light Grid - Accent 511"/>
    <w:basedOn w:val="TableNormal"/>
    <w:next w:val="LightGrid-Accent5"/>
    <w:uiPriority w:val="62"/>
    <w:rsid w:val="00D367DA"/>
    <w:pPr>
      <w:spacing w:after="0" w:line="240" w:lineRule="auto"/>
    </w:pPr>
    <w:rPr>
      <w:rFonts w:ascii="Calibri" w:eastAsia="Calibri" w:hAnsi="Calibri" w:cs="Arial"/>
      <w:szCs w:val="22"/>
      <w:lang w:bidi="ar-SA"/>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2  Zar" w:eastAsia="Times New Roman" w:hAnsi="2  Zar"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2  Zar" w:eastAsia="Times New Roman" w:hAnsi="2  Zar"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2  Zar" w:eastAsia="Times New Roman" w:hAnsi="2  Zar" w:cs="Times New Roman"/>
        <w:b/>
        <w:bCs/>
      </w:rPr>
    </w:tblStylePr>
    <w:tblStylePr w:type="lastCol">
      <w:rPr>
        <w:rFonts w:ascii="2  Zar" w:eastAsia="Times New Roman" w:hAnsi="2  Zar"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62">
    <w:name w:val="Light Grid - Accent 62"/>
    <w:basedOn w:val="TableNormal"/>
    <w:next w:val="LightGrid-Accent6"/>
    <w:uiPriority w:val="62"/>
    <w:rsid w:val="00D367DA"/>
    <w:pPr>
      <w:spacing w:after="0" w:line="240" w:lineRule="auto"/>
    </w:pPr>
    <w:rPr>
      <w:rFonts w:ascii="Calibri" w:eastAsia="Calibri" w:hAnsi="Calibri" w:cs="Arial"/>
      <w:szCs w:val="22"/>
      <w:lang w:bidi="ar-SA"/>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2  Zar" w:eastAsia="Times New Roman" w:hAnsi="2  Zar"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2  Zar" w:eastAsia="Times New Roman" w:hAnsi="2  Zar"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2  Zar" w:eastAsia="Times New Roman" w:hAnsi="2  Zar" w:cs="Times New Roman"/>
        <w:b/>
        <w:bCs/>
      </w:rPr>
    </w:tblStylePr>
    <w:tblStylePr w:type="lastCol">
      <w:rPr>
        <w:rFonts w:ascii="2  Zar" w:eastAsia="Times New Roman" w:hAnsi="2  Zar"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Accent511">
    <w:name w:val="Light List - Accent 511"/>
    <w:basedOn w:val="TableNormal"/>
    <w:next w:val="LightList-Accent5"/>
    <w:uiPriority w:val="61"/>
    <w:rsid w:val="00D367DA"/>
    <w:pPr>
      <w:spacing w:after="0" w:line="240" w:lineRule="auto"/>
      <w:ind w:left="113" w:right="57"/>
    </w:pPr>
    <w:rPr>
      <w:rFonts w:ascii="Calibri" w:eastAsia="Calibri" w:hAnsi="Calibri" w:cs="Arial"/>
      <w:szCs w:val="22"/>
      <w:lang w:bidi="ar-SA"/>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52">
    <w:name w:val="Light List - Accent 52"/>
    <w:basedOn w:val="TableNormal"/>
    <w:next w:val="LightList-Accent5"/>
    <w:uiPriority w:val="61"/>
    <w:rsid w:val="00D367DA"/>
    <w:pPr>
      <w:spacing w:after="0" w:line="240" w:lineRule="auto"/>
    </w:pPr>
    <w:rPr>
      <w:rFonts w:ascii="Calibri" w:eastAsia="Calibri" w:hAnsi="Calibri" w:cs="Arial"/>
      <w:szCs w:val="22"/>
      <w:lang w:bidi="ar-SA"/>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MediumShading1-Accent6">
    <w:name w:val="Medium Shading 1 Accent 6"/>
    <w:basedOn w:val="TableNormal"/>
    <w:uiPriority w:val="63"/>
    <w:rsid w:val="00D367DA"/>
    <w:pPr>
      <w:spacing w:after="0" w:line="240" w:lineRule="auto"/>
    </w:pPr>
    <w:rPr>
      <w:rFonts w:ascii="Calibri" w:eastAsia="Calibri" w:hAnsi="Calibri" w:cs="Arial"/>
      <w:szCs w:val="22"/>
      <w:lang w:bidi="ar-SA"/>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LightList-Accent521">
    <w:name w:val="Light List - Accent 521"/>
    <w:basedOn w:val="TableNormal"/>
    <w:next w:val="LightList-Accent5"/>
    <w:uiPriority w:val="61"/>
    <w:rsid w:val="00D367DA"/>
    <w:pPr>
      <w:spacing w:after="0" w:line="240" w:lineRule="auto"/>
      <w:ind w:left="113" w:right="57"/>
    </w:pPr>
    <w:rPr>
      <w:rFonts w:ascii="Calibri" w:eastAsia="Calibri" w:hAnsi="Calibri" w:cs="Arial"/>
      <w:szCs w:val="22"/>
      <w:lang w:bidi="ar-SA"/>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D367DA"/>
    <w:pPr>
      <w:spacing w:after="0" w:line="240" w:lineRule="auto"/>
    </w:pPr>
    <w:rPr>
      <w:rFonts w:ascii="Calibri" w:eastAsia="Calibri" w:hAnsi="Calibri" w:cs="Arial"/>
      <w:szCs w:val="22"/>
      <w:lang w:bidi="ar-SA"/>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Grid-Accent611">
    <w:name w:val="Light Grid - Accent 611"/>
    <w:basedOn w:val="TableNormal"/>
    <w:next w:val="LightGrid-Accent6"/>
    <w:uiPriority w:val="62"/>
    <w:rsid w:val="00D367DA"/>
    <w:pPr>
      <w:spacing w:after="0" w:line="240" w:lineRule="auto"/>
    </w:pPr>
    <w:rPr>
      <w:rFonts w:ascii="Calibri" w:eastAsia="Calibri" w:hAnsi="Calibri" w:cs="Arial"/>
      <w:szCs w:val="22"/>
      <w:lang w:bidi="ar-SA"/>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Titr" w:eastAsia="Times New Roman" w:hAnsi="Titr"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Titr" w:eastAsia="Times New Roman" w:hAnsi="Titr"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Titr" w:eastAsia="Times New Roman" w:hAnsi="Titr" w:cs="Times New Roman"/>
        <w:b/>
        <w:bCs/>
      </w:rPr>
    </w:tblStylePr>
    <w:tblStylePr w:type="lastCol">
      <w:rPr>
        <w:rFonts w:ascii="Titr" w:eastAsia="Times New Roman" w:hAnsi="Titr"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Grid-Accent621">
    <w:name w:val="Light Grid - Accent 621"/>
    <w:basedOn w:val="TableNormal"/>
    <w:next w:val="LightGrid-Accent6"/>
    <w:uiPriority w:val="62"/>
    <w:rsid w:val="00D367DA"/>
    <w:pPr>
      <w:spacing w:after="0" w:line="240" w:lineRule="auto"/>
    </w:pPr>
    <w:rPr>
      <w:rFonts w:ascii="Calibri" w:eastAsia="Calibri" w:hAnsi="Calibri" w:cs="Arial"/>
      <w:szCs w:val="22"/>
      <w:lang w:bidi="ar-SA"/>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Titr" w:eastAsia="Times New Roman" w:hAnsi="Titr"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Titr" w:eastAsia="Times New Roman" w:hAnsi="Titr"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Titr" w:eastAsia="Times New Roman" w:hAnsi="Titr" w:cs="Times New Roman"/>
        <w:b/>
        <w:bCs/>
      </w:rPr>
    </w:tblStylePr>
    <w:tblStylePr w:type="lastCol">
      <w:rPr>
        <w:rFonts w:ascii="Titr" w:eastAsia="Times New Roman" w:hAnsi="Titr"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Grid-Accent521">
    <w:name w:val="Light Grid - Accent 521"/>
    <w:basedOn w:val="TableNormal"/>
    <w:next w:val="LightGrid-Accent5"/>
    <w:uiPriority w:val="62"/>
    <w:rsid w:val="00D367DA"/>
    <w:pPr>
      <w:spacing w:after="0" w:line="240" w:lineRule="auto"/>
    </w:pPr>
    <w:rPr>
      <w:rFonts w:ascii="Calibri" w:eastAsia="Calibri" w:hAnsi="Calibri" w:cs="Arial"/>
      <w:szCs w:val="22"/>
      <w:lang w:bidi="ar-SA"/>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Titr" w:eastAsia="Times New Roman" w:hAnsi="Titr"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Titr" w:eastAsia="Times New Roman" w:hAnsi="Titr"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itr" w:eastAsia="Times New Roman" w:hAnsi="Titr" w:cs="Times New Roman"/>
        <w:b/>
        <w:bCs/>
      </w:rPr>
    </w:tblStylePr>
    <w:tblStylePr w:type="lastCol">
      <w:rPr>
        <w:rFonts w:ascii="Titr" w:eastAsia="Times New Roman" w:hAnsi="Titr"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63">
    <w:name w:val="Light Grid - Accent 63"/>
    <w:basedOn w:val="TableNormal"/>
    <w:next w:val="LightGrid-Accent6"/>
    <w:uiPriority w:val="62"/>
    <w:rsid w:val="00D367DA"/>
    <w:pPr>
      <w:spacing w:after="0" w:line="240" w:lineRule="auto"/>
    </w:pPr>
    <w:rPr>
      <w:rFonts w:ascii="Calibri" w:eastAsia="Calibri" w:hAnsi="Calibri" w:cs="Arial"/>
      <w:szCs w:val="22"/>
      <w:lang w:bidi="ar-SA"/>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Titr" w:eastAsia="Times New Roman" w:hAnsi="Titr"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Titr" w:eastAsia="Times New Roman" w:hAnsi="Titr"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Titr" w:eastAsia="Times New Roman" w:hAnsi="Titr" w:cs="Times New Roman"/>
        <w:b/>
        <w:bCs/>
      </w:rPr>
    </w:tblStylePr>
    <w:tblStylePr w:type="lastCol">
      <w:rPr>
        <w:rFonts w:ascii="Titr" w:eastAsia="Times New Roman" w:hAnsi="Titr"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Grid-Accent53">
    <w:name w:val="Light Grid - Accent 53"/>
    <w:basedOn w:val="TableNormal"/>
    <w:next w:val="LightGrid-Accent5"/>
    <w:uiPriority w:val="62"/>
    <w:rsid w:val="00D367DA"/>
    <w:pPr>
      <w:spacing w:after="0" w:line="240" w:lineRule="auto"/>
    </w:pPr>
    <w:rPr>
      <w:rFonts w:ascii="Calibri" w:eastAsia="Calibri" w:hAnsi="Calibri" w:cs="Arial"/>
      <w:szCs w:val="22"/>
      <w:lang w:bidi="ar-SA"/>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Titr" w:eastAsia="Times New Roman" w:hAnsi="Titr"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Titr" w:eastAsia="Times New Roman" w:hAnsi="Titr"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itr" w:eastAsia="Times New Roman" w:hAnsi="Titr" w:cs="Times New Roman"/>
        <w:b/>
        <w:bCs/>
      </w:rPr>
    </w:tblStylePr>
    <w:tblStylePr w:type="lastCol">
      <w:rPr>
        <w:rFonts w:ascii="Titr" w:eastAsia="Times New Roman" w:hAnsi="Titr"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ColorfulList-Accent61">
    <w:name w:val="Colorful List - Accent 61"/>
    <w:basedOn w:val="TableNormal"/>
    <w:next w:val="ColorfulList-Accent6"/>
    <w:uiPriority w:val="72"/>
    <w:rsid w:val="00D367DA"/>
    <w:pPr>
      <w:spacing w:after="0" w:line="240" w:lineRule="auto"/>
    </w:pPr>
    <w:rPr>
      <w:rFonts w:eastAsia="Calibri" w:cs="Times New Roman"/>
      <w:color w:val="000000"/>
      <w:sz w:val="24"/>
      <w:szCs w:val="24"/>
      <w:lang w:bidi="ar-SA"/>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paragraph" w:customStyle="1" w:styleId="TOC32">
    <w:name w:val="TOC 32"/>
    <w:basedOn w:val="Normal"/>
    <w:next w:val="Normal"/>
    <w:autoRedefine/>
    <w:uiPriority w:val="39"/>
    <w:unhideWhenUsed/>
    <w:rsid w:val="00D367DA"/>
    <w:pPr>
      <w:bidi/>
      <w:spacing w:after="100" w:line="276" w:lineRule="auto"/>
      <w:ind w:left="440"/>
    </w:pPr>
    <w:rPr>
      <w:rFonts w:ascii="Calibri" w:eastAsia="Times New Roman" w:hAnsi="Calibri" w:cs="Arial"/>
      <w:lang w:bidi="fa-IR"/>
    </w:rPr>
  </w:style>
  <w:style w:type="paragraph" w:customStyle="1" w:styleId="TOC42">
    <w:name w:val="TOC 42"/>
    <w:basedOn w:val="Normal"/>
    <w:next w:val="Normal"/>
    <w:autoRedefine/>
    <w:uiPriority w:val="39"/>
    <w:unhideWhenUsed/>
    <w:rsid w:val="00D367DA"/>
    <w:pPr>
      <w:bidi/>
      <w:spacing w:after="100" w:line="276" w:lineRule="auto"/>
      <w:ind w:left="660"/>
    </w:pPr>
    <w:rPr>
      <w:rFonts w:ascii="Calibri" w:eastAsia="Times New Roman" w:hAnsi="Calibri" w:cs="Arial"/>
      <w:lang w:bidi="fa-IR"/>
    </w:rPr>
  </w:style>
  <w:style w:type="paragraph" w:customStyle="1" w:styleId="TOC52">
    <w:name w:val="TOC 52"/>
    <w:basedOn w:val="Normal"/>
    <w:next w:val="Normal"/>
    <w:autoRedefine/>
    <w:uiPriority w:val="39"/>
    <w:unhideWhenUsed/>
    <w:rsid w:val="00D367DA"/>
    <w:pPr>
      <w:bidi/>
      <w:spacing w:after="100" w:line="276" w:lineRule="auto"/>
      <w:ind w:left="880"/>
    </w:pPr>
    <w:rPr>
      <w:rFonts w:ascii="Calibri" w:eastAsia="Times New Roman" w:hAnsi="Calibri" w:cs="Arial"/>
      <w:lang w:bidi="fa-IR"/>
    </w:rPr>
  </w:style>
  <w:style w:type="paragraph" w:customStyle="1" w:styleId="TOC62">
    <w:name w:val="TOC 62"/>
    <w:basedOn w:val="Normal"/>
    <w:next w:val="Normal"/>
    <w:autoRedefine/>
    <w:uiPriority w:val="39"/>
    <w:unhideWhenUsed/>
    <w:rsid w:val="00D367DA"/>
    <w:pPr>
      <w:bidi/>
      <w:spacing w:after="100" w:line="276" w:lineRule="auto"/>
      <w:ind w:left="1100"/>
    </w:pPr>
    <w:rPr>
      <w:rFonts w:ascii="Calibri" w:eastAsia="Times New Roman" w:hAnsi="Calibri" w:cs="Arial"/>
      <w:lang w:bidi="fa-IR"/>
    </w:rPr>
  </w:style>
  <w:style w:type="paragraph" w:customStyle="1" w:styleId="TOC72">
    <w:name w:val="TOC 72"/>
    <w:basedOn w:val="Normal"/>
    <w:next w:val="Normal"/>
    <w:autoRedefine/>
    <w:uiPriority w:val="39"/>
    <w:unhideWhenUsed/>
    <w:rsid w:val="00D367DA"/>
    <w:pPr>
      <w:bidi/>
      <w:spacing w:after="100" w:line="276" w:lineRule="auto"/>
      <w:ind w:left="1320"/>
    </w:pPr>
    <w:rPr>
      <w:rFonts w:ascii="Calibri" w:eastAsia="Times New Roman" w:hAnsi="Calibri" w:cs="Arial"/>
      <w:lang w:bidi="fa-IR"/>
    </w:rPr>
  </w:style>
  <w:style w:type="paragraph" w:customStyle="1" w:styleId="TOC82">
    <w:name w:val="TOC 82"/>
    <w:basedOn w:val="Normal"/>
    <w:next w:val="Normal"/>
    <w:autoRedefine/>
    <w:uiPriority w:val="39"/>
    <w:unhideWhenUsed/>
    <w:rsid w:val="00D367DA"/>
    <w:pPr>
      <w:bidi/>
      <w:spacing w:after="100" w:line="276" w:lineRule="auto"/>
      <w:ind w:left="1540"/>
    </w:pPr>
    <w:rPr>
      <w:rFonts w:ascii="Calibri" w:eastAsia="Times New Roman" w:hAnsi="Calibri" w:cs="Arial"/>
      <w:lang w:bidi="fa-IR"/>
    </w:rPr>
  </w:style>
  <w:style w:type="paragraph" w:customStyle="1" w:styleId="TOC92">
    <w:name w:val="TOC 92"/>
    <w:basedOn w:val="Normal"/>
    <w:next w:val="Normal"/>
    <w:autoRedefine/>
    <w:uiPriority w:val="39"/>
    <w:unhideWhenUsed/>
    <w:rsid w:val="00D367DA"/>
    <w:pPr>
      <w:bidi/>
      <w:spacing w:after="100" w:line="276" w:lineRule="auto"/>
      <w:ind w:left="1760"/>
    </w:pPr>
    <w:rPr>
      <w:rFonts w:ascii="Calibri" w:eastAsia="Times New Roman" w:hAnsi="Calibri" w:cs="Arial"/>
      <w:lang w:bidi="fa-IR"/>
    </w:rPr>
  </w:style>
  <w:style w:type="table" w:styleId="ColorfulList-Accent6">
    <w:name w:val="Colorful List Accent 6"/>
    <w:basedOn w:val="TableNormal"/>
    <w:uiPriority w:val="72"/>
    <w:rsid w:val="00D367DA"/>
    <w:pPr>
      <w:spacing w:after="0" w:line="240" w:lineRule="auto"/>
    </w:pPr>
    <w:rPr>
      <w:rFonts w:ascii="Calibri" w:eastAsia="Calibri" w:hAnsi="Calibri" w:cs="Arial"/>
      <w:color w:val="000000"/>
      <w:szCs w:val="22"/>
      <w:lang w:bidi="ar-SA"/>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character" w:customStyle="1" w:styleId="cit-gray">
    <w:name w:val="cit-gray"/>
    <w:rsid w:val="00D367DA"/>
  </w:style>
  <w:style w:type="paragraph" w:customStyle="1" w:styleId="11111">
    <w:name w:val="11111"/>
    <w:basedOn w:val="Normal"/>
    <w:qFormat/>
    <w:rsid w:val="00D367DA"/>
    <w:pPr>
      <w:bidi/>
      <w:spacing w:after="0" w:line="240" w:lineRule="auto"/>
    </w:pPr>
    <w:rPr>
      <w:rFonts w:ascii="Times New Roman" w:eastAsia="Times New Roman" w:hAnsi="Times New Roman" w:cs="B Lotus"/>
      <w:b/>
      <w:bCs/>
      <w:sz w:val="28"/>
      <w:szCs w:val="28"/>
      <w:lang w:bidi="fa-IR"/>
    </w:rPr>
  </w:style>
  <w:style w:type="numbering" w:customStyle="1" w:styleId="NoList30">
    <w:name w:val="No List30"/>
    <w:next w:val="NoList"/>
    <w:uiPriority w:val="99"/>
    <w:semiHidden/>
    <w:unhideWhenUsed/>
    <w:rsid w:val="00D367DA"/>
  </w:style>
  <w:style w:type="numbering" w:customStyle="1" w:styleId="NoList38">
    <w:name w:val="No List38"/>
    <w:next w:val="NoList"/>
    <w:uiPriority w:val="99"/>
    <w:semiHidden/>
    <w:rsid w:val="00D367DA"/>
  </w:style>
  <w:style w:type="paragraph" w:customStyle="1" w:styleId="lead1">
    <w:name w:val="lead1"/>
    <w:basedOn w:val="Normal"/>
    <w:rsid w:val="00D367DA"/>
    <w:pPr>
      <w:bidi/>
      <w:spacing w:before="300" w:after="300" w:line="240" w:lineRule="auto"/>
    </w:pPr>
    <w:rPr>
      <w:rFonts w:ascii="Tahoma" w:eastAsia="Times New Roman" w:hAnsi="Tahoma" w:cs="Tahoma"/>
      <w:color w:val="666666"/>
      <w:sz w:val="18"/>
      <w:szCs w:val="18"/>
      <w:lang w:bidi="fa-IR"/>
    </w:rPr>
  </w:style>
  <w:style w:type="paragraph" w:customStyle="1" w:styleId="Heading61">
    <w:name w:val="Heading 61"/>
    <w:basedOn w:val="Normal"/>
    <w:next w:val="Normal"/>
    <w:uiPriority w:val="9"/>
    <w:semiHidden/>
    <w:unhideWhenUsed/>
    <w:qFormat/>
    <w:rsid w:val="00D367DA"/>
    <w:pPr>
      <w:keepNext/>
      <w:keepLines/>
      <w:spacing w:before="200" w:after="0" w:line="276" w:lineRule="auto"/>
      <w:ind w:left="1152" w:hanging="1152"/>
      <w:outlineLvl w:val="5"/>
    </w:pPr>
    <w:rPr>
      <w:rFonts w:ascii="Cambria" w:eastAsia="Times New Roman" w:hAnsi="Cambria" w:cs="Times New Roman"/>
      <w:i/>
      <w:iCs/>
      <w:color w:val="243F60"/>
    </w:rPr>
  </w:style>
  <w:style w:type="paragraph" w:customStyle="1" w:styleId="Heading71">
    <w:name w:val="Heading 71"/>
    <w:basedOn w:val="Normal"/>
    <w:next w:val="Normal"/>
    <w:uiPriority w:val="9"/>
    <w:semiHidden/>
    <w:unhideWhenUsed/>
    <w:qFormat/>
    <w:rsid w:val="00D367DA"/>
    <w:pPr>
      <w:keepNext/>
      <w:keepLines/>
      <w:spacing w:before="200" w:after="0" w:line="276" w:lineRule="auto"/>
      <w:ind w:left="1296" w:hanging="1296"/>
      <w:outlineLvl w:val="6"/>
    </w:pPr>
    <w:rPr>
      <w:rFonts w:ascii="Cambria" w:eastAsia="Times New Roman" w:hAnsi="Cambria" w:cs="Times New Roman"/>
      <w:i/>
      <w:iCs/>
      <w:color w:val="404040"/>
    </w:rPr>
  </w:style>
  <w:style w:type="paragraph" w:customStyle="1" w:styleId="Heading81">
    <w:name w:val="Heading 81"/>
    <w:basedOn w:val="Normal"/>
    <w:next w:val="Normal"/>
    <w:uiPriority w:val="9"/>
    <w:semiHidden/>
    <w:unhideWhenUsed/>
    <w:qFormat/>
    <w:rsid w:val="00D367DA"/>
    <w:pPr>
      <w:keepNext/>
      <w:keepLines/>
      <w:spacing w:before="200" w:after="0" w:line="276" w:lineRule="auto"/>
      <w:ind w:left="1440" w:hanging="1440"/>
      <w:outlineLvl w:val="7"/>
    </w:pPr>
    <w:rPr>
      <w:rFonts w:ascii="Cambria" w:eastAsia="Times New Roman" w:hAnsi="Cambria" w:cs="Times New Roman"/>
      <w:color w:val="404040"/>
      <w:sz w:val="20"/>
      <w:szCs w:val="20"/>
    </w:rPr>
  </w:style>
  <w:style w:type="paragraph" w:customStyle="1" w:styleId="Heading91">
    <w:name w:val="Heading 91"/>
    <w:basedOn w:val="Normal"/>
    <w:next w:val="Normal"/>
    <w:uiPriority w:val="9"/>
    <w:semiHidden/>
    <w:unhideWhenUsed/>
    <w:qFormat/>
    <w:rsid w:val="00D367DA"/>
    <w:pPr>
      <w:keepNext/>
      <w:keepLines/>
      <w:spacing w:before="200" w:after="0" w:line="276" w:lineRule="auto"/>
      <w:ind w:left="1584" w:hanging="1584"/>
      <w:outlineLvl w:val="8"/>
    </w:pPr>
    <w:rPr>
      <w:rFonts w:ascii="Cambria" w:eastAsia="Times New Roman" w:hAnsi="Cambria" w:cs="Times New Roman"/>
      <w:i/>
      <w:iCs/>
      <w:color w:val="404040"/>
      <w:sz w:val="20"/>
      <w:szCs w:val="20"/>
    </w:rPr>
  </w:style>
  <w:style w:type="numbering" w:customStyle="1" w:styleId="NoList119">
    <w:name w:val="No List119"/>
    <w:next w:val="NoList"/>
    <w:uiPriority w:val="99"/>
    <w:semiHidden/>
    <w:unhideWhenUsed/>
    <w:rsid w:val="00D367DA"/>
  </w:style>
  <w:style w:type="character" w:customStyle="1" w:styleId="IntenseReference1">
    <w:name w:val="Intense Reference1"/>
    <w:uiPriority w:val="32"/>
    <w:qFormat/>
    <w:rsid w:val="00D367DA"/>
    <w:rPr>
      <w:b/>
      <w:bCs/>
      <w:smallCaps/>
      <w:color w:val="C0504D"/>
      <w:spacing w:val="5"/>
      <w:u w:val="single"/>
    </w:rPr>
  </w:style>
  <w:style w:type="character" w:customStyle="1" w:styleId="IntenseEmphasis1">
    <w:name w:val="Intense Emphasis1"/>
    <w:uiPriority w:val="21"/>
    <w:qFormat/>
    <w:rsid w:val="00D367DA"/>
    <w:rPr>
      <w:b/>
      <w:bCs/>
      <w:i/>
      <w:iCs/>
      <w:color w:val="4F81BD"/>
    </w:rPr>
  </w:style>
  <w:style w:type="character" w:customStyle="1" w:styleId="SubtleReference1">
    <w:name w:val="Subtle Reference1"/>
    <w:uiPriority w:val="31"/>
    <w:qFormat/>
    <w:rsid w:val="00D367DA"/>
    <w:rPr>
      <w:smallCaps/>
      <w:color w:val="C0504D"/>
      <w:u w:val="single"/>
    </w:rPr>
  </w:style>
  <w:style w:type="paragraph" w:customStyle="1" w:styleId="IntenseQuote1">
    <w:name w:val="Intense Quote1"/>
    <w:basedOn w:val="Normal"/>
    <w:next w:val="Normal"/>
    <w:uiPriority w:val="30"/>
    <w:qFormat/>
    <w:rsid w:val="00D367DA"/>
    <w:pPr>
      <w:pBdr>
        <w:bottom w:val="single" w:sz="4" w:space="4" w:color="4F81BD"/>
      </w:pBdr>
      <w:spacing w:before="200" w:after="280" w:line="276" w:lineRule="auto"/>
      <w:ind w:left="936" w:right="936"/>
    </w:pPr>
    <w:rPr>
      <w:rFonts w:ascii="Calibri" w:eastAsia="Calibri" w:hAnsi="Calibri" w:cs="Arial"/>
      <w:b/>
      <w:bCs/>
      <w:i/>
      <w:iCs/>
      <w:color w:val="4F81BD"/>
    </w:rPr>
  </w:style>
  <w:style w:type="table" w:customStyle="1" w:styleId="TableGrid127">
    <w:name w:val="Table Grid127"/>
    <w:basedOn w:val="TableNormal"/>
    <w:next w:val="TableGrid"/>
    <w:uiPriority w:val="59"/>
    <w:rsid w:val="00D367DA"/>
    <w:pPr>
      <w:spacing w:after="0" w:line="240" w:lineRule="auto"/>
    </w:pPr>
    <w:rPr>
      <w:rFonts w:ascii="Calibri" w:eastAsia="Calibri" w:hAnsi="Calibri" w:cs="Arial"/>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OCHeading1">
    <w:name w:val="TOC Heading1"/>
    <w:basedOn w:val="Heading1"/>
    <w:next w:val="Normal"/>
    <w:uiPriority w:val="39"/>
    <w:unhideWhenUsed/>
    <w:qFormat/>
    <w:rsid w:val="00D367DA"/>
    <w:pPr>
      <w:keepNext/>
      <w:keepLines/>
      <w:spacing w:before="480" w:beforeAutospacing="0" w:after="0" w:afterAutospacing="0" w:line="276" w:lineRule="auto"/>
      <w:ind w:left="432" w:hanging="432"/>
      <w:outlineLvl w:val="9"/>
    </w:pPr>
    <w:rPr>
      <w:rFonts w:ascii="Cambria" w:eastAsia="Times New Roman" w:hAnsi="Cambria" w:cs="Times New Roman"/>
      <w:color w:val="365F91"/>
      <w:kern w:val="0"/>
      <w:sz w:val="28"/>
      <w:szCs w:val="28"/>
      <w:lang w:eastAsia="ja-JP"/>
    </w:rPr>
  </w:style>
  <w:style w:type="table" w:customStyle="1" w:styleId="LightGrid-Accent612">
    <w:name w:val="Light Grid - Accent 612"/>
    <w:basedOn w:val="TableNormal"/>
    <w:next w:val="LightGrid-Accent6"/>
    <w:uiPriority w:val="62"/>
    <w:rsid w:val="00D367DA"/>
    <w:pPr>
      <w:spacing w:after="0" w:line="240" w:lineRule="auto"/>
    </w:pPr>
    <w:rPr>
      <w:rFonts w:ascii="Calibri" w:hAnsi="Calibri" w:cs="Arial"/>
      <w:szCs w:val="22"/>
      <w:lang w:val="sr-Cyrl-CS" w:eastAsia="sr-Cyrl-CS" w:bidi="ar-SA"/>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BNazanin" w:eastAsia="Times New Roman" w:hAnsi="BNazani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BNazanin" w:eastAsia="Times New Roman" w:hAnsi="BNazani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BNazanin" w:eastAsia="Times New Roman" w:hAnsi="BNazanin" w:cs="Times New Roman"/>
        <w:b/>
        <w:bCs/>
      </w:rPr>
    </w:tblStylePr>
    <w:tblStylePr w:type="lastCol">
      <w:rPr>
        <w:rFonts w:ascii="BNazanin" w:eastAsia="Times New Roman" w:hAnsi="BNazani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character" w:customStyle="1" w:styleId="14Char">
    <w:name w:val="14 Char"/>
    <w:link w:val="14"/>
    <w:rsid w:val="00D367DA"/>
    <w:rPr>
      <w:rFonts w:ascii="Calibri" w:eastAsia="Calibri" w:hAnsi="Calibri" w:cs="B Nazanin"/>
      <w:b/>
      <w:bCs/>
      <w:sz w:val="28"/>
      <w:szCs w:val="28"/>
    </w:rPr>
  </w:style>
  <w:style w:type="table" w:customStyle="1" w:styleId="TableGrid1120">
    <w:name w:val="Table Grid1120"/>
    <w:basedOn w:val="TableNormal"/>
    <w:next w:val="TableGrid"/>
    <w:uiPriority w:val="59"/>
    <w:rsid w:val="00D367DA"/>
    <w:pPr>
      <w:spacing w:after="0" w:line="240" w:lineRule="auto"/>
    </w:pPr>
    <w:rPr>
      <w:rFonts w:ascii="Calibri" w:eastAsia="Calibri" w:hAnsi="Calibri" w:cs="Arial"/>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bliography1">
    <w:name w:val="Bibliography1"/>
    <w:basedOn w:val="Normal"/>
    <w:next w:val="Normal"/>
    <w:uiPriority w:val="37"/>
    <w:unhideWhenUsed/>
    <w:rsid w:val="00D367DA"/>
    <w:pPr>
      <w:spacing w:after="200" w:line="276" w:lineRule="auto"/>
    </w:pPr>
    <w:rPr>
      <w:rFonts w:ascii="Calibri" w:eastAsia="Times New Roman" w:hAnsi="Calibri" w:cs="Arial"/>
      <w:lang w:val="sr-Cyrl-CS" w:eastAsia="sr-Cyrl-CS"/>
    </w:rPr>
  </w:style>
  <w:style w:type="table" w:customStyle="1" w:styleId="TableGrid228">
    <w:name w:val="Table Grid228"/>
    <w:basedOn w:val="TableNormal"/>
    <w:next w:val="TableGrid"/>
    <w:uiPriority w:val="59"/>
    <w:rsid w:val="00D367DA"/>
    <w:pPr>
      <w:spacing w:after="0" w:line="240" w:lineRule="auto"/>
    </w:pPr>
    <w:rPr>
      <w:rFonts w:ascii="Calibri" w:hAnsi="Calibri" w:cs="Arial"/>
      <w:szCs w:val="22"/>
      <w:lang w:val="sr-Cyrl-CS" w:eastAsia="sr-Cyrl-CS"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2">
    <w:name w:val="Light Shading - Accent 112"/>
    <w:basedOn w:val="TableNormal"/>
    <w:next w:val="LightShading-Accent1"/>
    <w:uiPriority w:val="60"/>
    <w:rsid w:val="00D367DA"/>
    <w:pPr>
      <w:spacing w:after="0" w:line="240" w:lineRule="auto"/>
    </w:pPr>
    <w:rPr>
      <w:rFonts w:ascii="Calibri" w:eastAsia="Calibri" w:hAnsi="Calibri" w:cs="Arial"/>
      <w:color w:val="365F91"/>
      <w:szCs w:val="22"/>
      <w:lang w:bidi="ar-SA"/>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Grid-Accent512">
    <w:name w:val="Light Grid - Accent 512"/>
    <w:basedOn w:val="TableNormal"/>
    <w:next w:val="LightGrid-Accent5"/>
    <w:uiPriority w:val="62"/>
    <w:rsid w:val="00D367DA"/>
    <w:pPr>
      <w:spacing w:after="0" w:line="240" w:lineRule="auto"/>
    </w:pPr>
    <w:rPr>
      <w:rFonts w:ascii="Calibri" w:eastAsia="Calibri" w:hAnsi="Calibri" w:cs="Arial"/>
      <w:szCs w:val="22"/>
      <w:lang w:bidi="ar-SA"/>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Nazanin" w:eastAsia="Times New Roman" w:hAnsi="BNazani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Nazanin" w:eastAsia="Times New Roman" w:hAnsi="BNazani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Nazanin" w:eastAsia="Times New Roman" w:hAnsi="BNazanin" w:cs="Times New Roman"/>
        <w:b/>
        <w:bCs/>
      </w:rPr>
    </w:tblStylePr>
    <w:tblStylePr w:type="lastCol">
      <w:rPr>
        <w:rFonts w:ascii="BNazanin" w:eastAsia="Times New Roman" w:hAnsi="BNazani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numbering" w:customStyle="1" w:styleId="NoList1110">
    <w:name w:val="No List1110"/>
    <w:next w:val="NoList"/>
    <w:uiPriority w:val="99"/>
    <w:semiHidden/>
    <w:unhideWhenUsed/>
    <w:rsid w:val="00D367DA"/>
  </w:style>
  <w:style w:type="table" w:customStyle="1" w:styleId="TableGrid37">
    <w:name w:val="Table Grid37"/>
    <w:basedOn w:val="TableNormal"/>
    <w:next w:val="TableGrid"/>
    <w:uiPriority w:val="59"/>
    <w:rsid w:val="00D367DA"/>
    <w:pPr>
      <w:spacing w:after="0" w:line="240" w:lineRule="auto"/>
    </w:pPr>
    <w:rPr>
      <w:rFonts w:ascii="Calibri" w:eastAsia="Calibri" w:hAnsi="Calibri" w:cs="Arial"/>
      <w:sz w:val="20"/>
      <w:szCs w:val="20"/>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lt-edited">
    <w:name w:val="alt-edited"/>
    <w:rsid w:val="00D367DA"/>
  </w:style>
  <w:style w:type="character" w:customStyle="1" w:styleId="matnChar1">
    <w:name w:val="matn Char1"/>
    <w:rsid w:val="00D367DA"/>
    <w:rPr>
      <w:rFonts w:cs="B Zar"/>
      <w:sz w:val="22"/>
      <w:szCs w:val="26"/>
    </w:rPr>
  </w:style>
  <w:style w:type="table" w:customStyle="1" w:styleId="MediumShading111">
    <w:name w:val="Medium Shading 111"/>
    <w:basedOn w:val="TableNormal"/>
    <w:next w:val="MediumShading1"/>
    <w:uiPriority w:val="63"/>
    <w:rsid w:val="00D367DA"/>
    <w:pPr>
      <w:spacing w:after="0" w:line="240" w:lineRule="auto"/>
    </w:pPr>
    <w:rPr>
      <w:rFonts w:ascii="Calibri" w:eastAsia="Calibri" w:hAnsi="Calibri" w:cs="Arial"/>
      <w:sz w:val="20"/>
      <w:szCs w:val="20"/>
      <w:lang w:bidi="ar-SA"/>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Grid12">
    <w:name w:val="Light Grid12"/>
    <w:basedOn w:val="TableNormal"/>
    <w:next w:val="LightGrid"/>
    <w:uiPriority w:val="62"/>
    <w:rsid w:val="00D367DA"/>
    <w:pPr>
      <w:spacing w:after="0" w:line="240" w:lineRule="auto"/>
    </w:pPr>
    <w:rPr>
      <w:rFonts w:ascii="Calibri" w:eastAsia="Calibri" w:hAnsi="Calibri" w:cs="Arial"/>
      <w:sz w:val="20"/>
      <w:szCs w:val="20"/>
      <w:lang w:bidi="ar-SA"/>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Nazanin" w:eastAsia="Times New Roman" w:hAnsi="BNazani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Nazanin" w:eastAsia="Times New Roman" w:hAnsi="BNazani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Nazanin" w:eastAsia="Times New Roman" w:hAnsi="BNazanin" w:cs="Times New Roman"/>
        <w:b/>
        <w:bCs/>
      </w:rPr>
    </w:tblStylePr>
    <w:tblStylePr w:type="lastCol">
      <w:rPr>
        <w:rFonts w:ascii="BNazanin" w:eastAsia="Times New Roman" w:hAnsi="BNazani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5111">
    <w:name w:val="Light Grid - Accent 5111"/>
    <w:basedOn w:val="TableNormal"/>
    <w:next w:val="LightGrid-Accent5"/>
    <w:uiPriority w:val="62"/>
    <w:rsid w:val="00D367DA"/>
    <w:pPr>
      <w:spacing w:after="0" w:line="240" w:lineRule="auto"/>
    </w:pPr>
    <w:rPr>
      <w:rFonts w:ascii="Calibri" w:eastAsia="Calibri" w:hAnsi="Calibri" w:cs="Arial"/>
      <w:sz w:val="20"/>
      <w:szCs w:val="20"/>
      <w:lang w:bidi="ar-SA"/>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Nazanin" w:eastAsia="Times New Roman" w:hAnsi="BNazani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Nazanin" w:eastAsia="Times New Roman" w:hAnsi="BNazani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Nazanin" w:eastAsia="Times New Roman" w:hAnsi="BNazanin" w:cs="Times New Roman"/>
        <w:b/>
        <w:bCs/>
      </w:rPr>
    </w:tblStylePr>
    <w:tblStylePr w:type="lastCol">
      <w:rPr>
        <w:rFonts w:ascii="BNazanin" w:eastAsia="Times New Roman" w:hAnsi="BNazani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MediumShading12">
    <w:name w:val="Medium Shading 12"/>
    <w:basedOn w:val="TableNormal"/>
    <w:next w:val="MediumShading1"/>
    <w:uiPriority w:val="63"/>
    <w:rsid w:val="00D367DA"/>
    <w:pPr>
      <w:spacing w:after="0" w:line="240" w:lineRule="auto"/>
    </w:pPr>
    <w:rPr>
      <w:rFonts w:ascii="Calibri" w:eastAsia="Calibri" w:hAnsi="Calibri" w:cs="Arial"/>
      <w:szCs w:val="22"/>
      <w:lang w:bidi="ar-SA"/>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Grid22">
    <w:name w:val="Light Grid22"/>
    <w:basedOn w:val="TableNormal"/>
    <w:next w:val="LightGrid"/>
    <w:uiPriority w:val="62"/>
    <w:rsid w:val="00D367DA"/>
    <w:pPr>
      <w:spacing w:after="0" w:line="240" w:lineRule="auto"/>
    </w:pPr>
    <w:rPr>
      <w:rFonts w:ascii="Calibri" w:eastAsia="Calibri" w:hAnsi="Calibri" w:cs="Arial"/>
      <w:szCs w:val="22"/>
      <w:lang w:bidi="ar-SA"/>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Nazanin" w:eastAsia="Times New Roman" w:hAnsi="BNazani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Nazanin" w:eastAsia="Times New Roman" w:hAnsi="BNazani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Nazanin" w:eastAsia="Times New Roman" w:hAnsi="BNazanin" w:cs="Times New Roman"/>
        <w:b/>
        <w:bCs/>
      </w:rPr>
    </w:tblStylePr>
    <w:tblStylePr w:type="lastCol">
      <w:rPr>
        <w:rFonts w:ascii="BNazanin" w:eastAsia="Times New Roman" w:hAnsi="BNazani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Heading51">
    <w:name w:val="Heading 51"/>
    <w:basedOn w:val="Normal"/>
    <w:next w:val="Normal"/>
    <w:autoRedefine/>
    <w:uiPriority w:val="9"/>
    <w:unhideWhenUsed/>
    <w:qFormat/>
    <w:rsid w:val="00D367DA"/>
    <w:pPr>
      <w:keepNext/>
      <w:keepLines/>
      <w:bidi/>
      <w:spacing w:before="240" w:after="0" w:line="276" w:lineRule="auto"/>
      <w:jc w:val="both"/>
      <w:outlineLvl w:val="4"/>
    </w:pPr>
    <w:rPr>
      <w:rFonts w:ascii="B Nazanin" w:eastAsia="Times New Roman" w:hAnsi="B Nazanin" w:cs="B Nazanin"/>
      <w:b/>
      <w:bCs/>
      <w:sz w:val="28"/>
      <w:szCs w:val="28"/>
    </w:rPr>
  </w:style>
  <w:style w:type="numbering" w:customStyle="1" w:styleId="NoList210">
    <w:name w:val="No List210"/>
    <w:next w:val="NoList"/>
    <w:uiPriority w:val="99"/>
    <w:semiHidden/>
    <w:unhideWhenUsed/>
    <w:rsid w:val="00D367DA"/>
  </w:style>
  <w:style w:type="paragraph" w:customStyle="1" w:styleId="Thesis">
    <w:name w:val="! Thesis"/>
    <w:basedOn w:val="Normal"/>
    <w:rsid w:val="00D367DA"/>
    <w:pPr>
      <w:bidi/>
      <w:spacing w:after="0" w:line="360" w:lineRule="auto"/>
      <w:ind w:firstLine="567"/>
      <w:jc w:val="both"/>
    </w:pPr>
    <w:rPr>
      <w:rFonts w:ascii="Times New Roman" w:eastAsia="Calibri" w:hAnsi="Times New Roman" w:cs="B Nazanin"/>
      <w:sz w:val="28"/>
      <w:szCs w:val="28"/>
    </w:rPr>
  </w:style>
  <w:style w:type="table" w:customStyle="1" w:styleId="TableGrid48">
    <w:name w:val="Table Grid48"/>
    <w:basedOn w:val="TableNormal"/>
    <w:next w:val="TableGrid"/>
    <w:uiPriority w:val="59"/>
    <w:rsid w:val="00D367DA"/>
    <w:pPr>
      <w:spacing w:after="0" w:line="240" w:lineRule="auto"/>
    </w:pPr>
    <w:rPr>
      <w:rFonts w:ascii="Calibri" w:hAnsi="Calibri" w:cs="Arial"/>
      <w:szCs w:val="22"/>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
    <w:name w:val="Style"/>
    <w:rsid w:val="00D367DA"/>
    <w:pPr>
      <w:widowControl w:val="0"/>
      <w:autoSpaceDE w:val="0"/>
      <w:autoSpaceDN w:val="0"/>
      <w:adjustRightInd w:val="0"/>
      <w:spacing w:after="0" w:line="240" w:lineRule="auto"/>
    </w:pPr>
    <w:rPr>
      <w:rFonts w:ascii="Arial" w:hAnsi="Arial" w:cs="Arial"/>
      <w:sz w:val="24"/>
      <w:szCs w:val="24"/>
    </w:rPr>
  </w:style>
  <w:style w:type="character" w:customStyle="1" w:styleId="CaptionChar">
    <w:name w:val="Caption Char"/>
    <w:link w:val="Caption"/>
    <w:uiPriority w:val="35"/>
    <w:locked/>
    <w:rsid w:val="00D367DA"/>
    <w:rPr>
      <w:rFonts w:cs="Zar"/>
      <w:b/>
      <w:bCs/>
      <w:szCs w:val="22"/>
    </w:rPr>
  </w:style>
  <w:style w:type="table" w:customStyle="1" w:styleId="LightGrid-Accent41">
    <w:name w:val="Light Grid - Accent 41"/>
    <w:basedOn w:val="TableNormal"/>
    <w:next w:val="LightGrid-Accent4"/>
    <w:uiPriority w:val="62"/>
    <w:rsid w:val="00D367DA"/>
    <w:pPr>
      <w:spacing w:after="0" w:line="240" w:lineRule="auto"/>
    </w:pPr>
    <w:rPr>
      <w:rFonts w:ascii="Calibri" w:hAnsi="Calibri" w:cs="Arial"/>
      <w:szCs w:val="22"/>
      <w:lang w:bidi="ar-SA"/>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Autospacing="0" w:afterLines="0" w:afterAutospacing="0" w:line="240" w:lineRule="auto"/>
      </w:pPr>
      <w:rPr>
        <w:rFonts w:ascii="BNazanin" w:eastAsia="Times New Roman" w:hAnsi="BNazanin" w:cs="Times New Roman" w:hint="cs"/>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Autospacing="0" w:afterLines="0" w:afterAutospacing="0" w:line="240" w:lineRule="auto"/>
      </w:pPr>
      <w:rPr>
        <w:rFonts w:ascii="BNazanin" w:eastAsia="Times New Roman" w:hAnsi="BNazanin" w:cs="Times New Roman" w:hint="cs"/>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BNazanin" w:eastAsia="Times New Roman" w:hAnsi="BNazanin" w:cs="Times New Roman" w:hint="cs"/>
        <w:b/>
        <w:bCs/>
      </w:rPr>
    </w:tblStylePr>
    <w:tblStylePr w:type="lastCol">
      <w:rPr>
        <w:rFonts w:ascii="BNazanin" w:eastAsia="Times New Roman" w:hAnsi="BNazanin" w:cs="Times New Roman" w:hint="cs"/>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112">
    <w:name w:val="Light Grid112"/>
    <w:basedOn w:val="TableNormal"/>
    <w:uiPriority w:val="62"/>
    <w:rsid w:val="00D367DA"/>
    <w:pPr>
      <w:spacing w:after="0" w:line="240" w:lineRule="auto"/>
    </w:pPr>
    <w:rPr>
      <w:rFonts w:ascii="Calibri" w:hAnsi="Calibri" w:cs="Arial"/>
      <w:szCs w:val="22"/>
      <w:lang w:bidi="ar-SA"/>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Nazanin" w:eastAsia="Times New Roman" w:hAnsi="BNazani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Nazanin" w:eastAsia="Times New Roman" w:hAnsi="BNazani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Nazanin" w:eastAsia="Times New Roman" w:hAnsi="BNazanin" w:cs="Times New Roman"/>
        <w:b/>
        <w:bCs/>
      </w:rPr>
    </w:tblStylePr>
    <w:tblStylePr w:type="lastCol">
      <w:rPr>
        <w:rFonts w:ascii="BNazanin" w:eastAsia="Times New Roman" w:hAnsi="BNazani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Grid111">
    <w:name w:val="Medium Grid 111"/>
    <w:basedOn w:val="TableNormal"/>
    <w:uiPriority w:val="67"/>
    <w:rsid w:val="00D367DA"/>
    <w:pPr>
      <w:spacing w:after="0" w:line="240" w:lineRule="auto"/>
    </w:pPr>
    <w:rPr>
      <w:rFonts w:ascii="Calibri" w:hAnsi="Calibri" w:cs="Arial"/>
      <w:szCs w:val="22"/>
      <w:lang w:bidi="ar-SA"/>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LightGrid-Accent42">
    <w:name w:val="Light Grid - Accent 42"/>
    <w:basedOn w:val="TableNormal"/>
    <w:next w:val="LightGrid-Accent4"/>
    <w:uiPriority w:val="62"/>
    <w:rsid w:val="00D367DA"/>
    <w:pPr>
      <w:spacing w:after="0" w:line="240" w:lineRule="auto"/>
    </w:pPr>
    <w:rPr>
      <w:rFonts w:ascii="Calibri" w:eastAsia="Calibri" w:hAnsi="Calibri" w:cs="Arial"/>
      <w:szCs w:val="22"/>
      <w:lang w:bidi="ar-SA"/>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BNazanin" w:eastAsia="Times New Roman" w:hAnsi="BNazanin"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BNazanin" w:eastAsia="Times New Roman" w:hAnsi="BNazanin"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BNazanin" w:eastAsia="Times New Roman" w:hAnsi="BNazanin" w:cs="Times New Roman"/>
        <w:b/>
        <w:bCs/>
      </w:rPr>
    </w:tblStylePr>
    <w:tblStylePr w:type="lastCol">
      <w:rPr>
        <w:rFonts w:ascii="BNazanin" w:eastAsia="Times New Roman" w:hAnsi="BNazanin"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character" w:customStyle="1" w:styleId="IntenseQuoteChar1">
    <w:name w:val="Intense Quote Char1"/>
    <w:uiPriority w:val="30"/>
    <w:rsid w:val="00D367DA"/>
    <w:rPr>
      <w:i/>
      <w:iCs/>
      <w:color w:val="5B9BD5"/>
      <w:sz w:val="24"/>
      <w:szCs w:val="24"/>
      <w:lang w:bidi="ar-SA"/>
    </w:rPr>
  </w:style>
  <w:style w:type="table" w:customStyle="1" w:styleId="LightGrid-Accent64">
    <w:name w:val="Light Grid - Accent 64"/>
    <w:basedOn w:val="TableNormal"/>
    <w:next w:val="LightGrid-Accent6"/>
    <w:uiPriority w:val="62"/>
    <w:semiHidden/>
    <w:unhideWhenUsed/>
    <w:rsid w:val="00D367DA"/>
    <w:pPr>
      <w:spacing w:after="0" w:line="240" w:lineRule="auto"/>
    </w:pPr>
    <w:rPr>
      <w:rFonts w:cs="Times New Roman"/>
      <w:sz w:val="20"/>
      <w:szCs w:val="20"/>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Times New Roma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Times New Roma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styleId="LightShading-Accent1">
    <w:name w:val="Light Shading Accent 1"/>
    <w:basedOn w:val="TableNormal"/>
    <w:uiPriority w:val="60"/>
    <w:unhideWhenUsed/>
    <w:rsid w:val="00D367DA"/>
    <w:pPr>
      <w:spacing w:after="0" w:line="240" w:lineRule="auto"/>
    </w:pPr>
    <w:rPr>
      <w:rFonts w:cs="Times New Roman"/>
      <w:color w:val="2E74B5"/>
      <w:sz w:val="20"/>
      <w:szCs w:val="20"/>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LightGrid-Accent54">
    <w:name w:val="Light Grid - Accent 54"/>
    <w:basedOn w:val="TableNormal"/>
    <w:next w:val="LightGrid-Accent5"/>
    <w:uiPriority w:val="62"/>
    <w:semiHidden/>
    <w:unhideWhenUsed/>
    <w:rsid w:val="00D367DA"/>
    <w:pPr>
      <w:spacing w:after="0" w:line="240" w:lineRule="auto"/>
    </w:pPr>
    <w:rPr>
      <w:rFonts w:cs="Times New Roman"/>
      <w:sz w:val="20"/>
      <w:szCs w:val="20"/>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Times New Roma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Times New Roma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MediumShading1">
    <w:name w:val="Medium Shading 1"/>
    <w:basedOn w:val="TableNormal"/>
    <w:uiPriority w:val="63"/>
    <w:unhideWhenUsed/>
    <w:rsid w:val="00D367DA"/>
    <w:pPr>
      <w:spacing w:after="0" w:line="240" w:lineRule="auto"/>
    </w:pPr>
    <w:rPr>
      <w:rFonts w:cs="Times New Roman"/>
      <w:sz w:val="20"/>
      <w:szCs w:val="20"/>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LightGrid">
    <w:name w:val="Light Grid"/>
    <w:basedOn w:val="TableNormal"/>
    <w:uiPriority w:val="62"/>
    <w:unhideWhenUsed/>
    <w:rsid w:val="00D367DA"/>
    <w:pPr>
      <w:spacing w:after="0" w:line="240" w:lineRule="auto"/>
    </w:pPr>
    <w:rPr>
      <w:rFonts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4">
    <w:name w:val="Light Grid Accent 4"/>
    <w:basedOn w:val="TableNormal"/>
    <w:uiPriority w:val="62"/>
    <w:unhideWhenUsed/>
    <w:rsid w:val="00D367DA"/>
    <w:pPr>
      <w:spacing w:after="0" w:line="240" w:lineRule="auto"/>
    </w:pPr>
    <w:rPr>
      <w:rFonts w:cs="Times New Roman"/>
      <w:sz w:val="20"/>
      <w:szCs w:val="20"/>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Times New Roma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Times New Roma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character" w:customStyle="1" w:styleId="Heading8Char1">
    <w:name w:val="Heading 8 Char1"/>
    <w:semiHidden/>
    <w:rsid w:val="00D367DA"/>
    <w:rPr>
      <w:rFonts w:ascii="Calibri" w:eastAsia="Times New Roman" w:hAnsi="Calibri" w:cs="Arial"/>
      <w:i/>
      <w:iCs/>
      <w:sz w:val="24"/>
      <w:szCs w:val="24"/>
      <w:lang w:bidi="ar-SA"/>
    </w:rPr>
  </w:style>
  <w:style w:type="character" w:customStyle="1" w:styleId="Heading9Char1">
    <w:name w:val="Heading 9 Char1"/>
    <w:semiHidden/>
    <w:rsid w:val="00D367DA"/>
    <w:rPr>
      <w:rFonts w:ascii="Calibri Light" w:eastAsia="Times New Roman" w:hAnsi="Calibri Light" w:cs="Times New Roman"/>
      <w:sz w:val="22"/>
      <w:szCs w:val="22"/>
      <w:lang w:bidi="ar-SA"/>
    </w:rPr>
  </w:style>
  <w:style w:type="numbering" w:customStyle="1" w:styleId="NoList39">
    <w:name w:val="No List39"/>
    <w:next w:val="NoList"/>
    <w:uiPriority w:val="99"/>
    <w:semiHidden/>
    <w:unhideWhenUsed/>
    <w:rsid w:val="00D367DA"/>
  </w:style>
  <w:style w:type="table" w:customStyle="1" w:styleId="TableGrid58">
    <w:name w:val="Table Grid58"/>
    <w:basedOn w:val="TableNormal"/>
    <w:next w:val="TableGrid"/>
    <w:uiPriority w:val="59"/>
    <w:rsid w:val="00D367DA"/>
    <w:pPr>
      <w:spacing w:after="0" w:line="240" w:lineRule="auto"/>
      <w:jc w:val="both"/>
    </w:pPr>
    <w:rPr>
      <w:rFonts w:ascii="Calibri" w:eastAsia="Calibri" w:hAnsi="Calibri"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01Char">
    <w:name w:val="01 Char"/>
    <w:link w:val="01"/>
    <w:rsid w:val="00D367DA"/>
    <w:rPr>
      <w:rFonts w:cs="Times New Roman"/>
      <w:sz w:val="24"/>
      <w:szCs w:val="24"/>
      <w:lang w:bidi="ar-SA"/>
    </w:rPr>
  </w:style>
  <w:style w:type="character" w:customStyle="1" w:styleId="03Char">
    <w:name w:val="03 Char"/>
    <w:link w:val="03"/>
    <w:rsid w:val="00D367DA"/>
    <w:rPr>
      <w:rFonts w:cs="Times New Roman"/>
      <w:sz w:val="24"/>
      <w:szCs w:val="24"/>
      <w:lang w:bidi="ar-SA"/>
    </w:rPr>
  </w:style>
  <w:style w:type="paragraph" w:customStyle="1" w:styleId="140">
    <w:name w:val="متن 14ياقوت"/>
    <w:basedOn w:val="Normal"/>
    <w:rsid w:val="00D367DA"/>
    <w:pPr>
      <w:widowControl w:val="0"/>
      <w:bidi/>
      <w:spacing w:after="0" w:line="360" w:lineRule="auto"/>
      <w:ind w:firstLine="567"/>
      <w:jc w:val="both"/>
    </w:pPr>
    <w:rPr>
      <w:rFonts w:ascii="Arial" w:eastAsia="Times New Roman" w:hAnsi="Arial" w:cs="Yagut"/>
      <w:sz w:val="20"/>
      <w:szCs w:val="28"/>
      <w:lang w:val="en-CA" w:bidi="fa-IR"/>
    </w:rPr>
  </w:style>
  <w:style w:type="paragraph" w:customStyle="1" w:styleId="body">
    <w:name w:val="body"/>
    <w:basedOn w:val="Normal"/>
    <w:rsid w:val="00D367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ustify1">
    <w:name w:val="justify1"/>
    <w:rsid w:val="00D367DA"/>
  </w:style>
  <w:style w:type="table" w:customStyle="1" w:styleId="MediumShading2-Accent51">
    <w:name w:val="Medium Shading 2 - Accent 51"/>
    <w:basedOn w:val="TableNormal"/>
    <w:next w:val="MediumShading2-Accent5"/>
    <w:uiPriority w:val="64"/>
    <w:rsid w:val="00D367DA"/>
    <w:pPr>
      <w:spacing w:after="0" w:line="240" w:lineRule="auto"/>
    </w:pPr>
    <w:rPr>
      <w:rFonts w:ascii="Calibri" w:eastAsia="Calibri" w:hAnsi="Calibri" w:cs="Arial"/>
      <w:sz w:val="20"/>
      <w:szCs w:val="20"/>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unhideWhenUsed/>
    <w:rsid w:val="00D367DA"/>
    <w:pPr>
      <w:spacing w:after="0" w:line="240" w:lineRule="auto"/>
    </w:pPr>
    <w:rPr>
      <w:rFonts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48">
    <w:name w:val="No List48"/>
    <w:next w:val="NoList"/>
    <w:uiPriority w:val="99"/>
    <w:semiHidden/>
    <w:unhideWhenUsed/>
    <w:rsid w:val="00D367DA"/>
  </w:style>
  <w:style w:type="table" w:customStyle="1" w:styleId="TableGrid63">
    <w:name w:val="Table Grid63"/>
    <w:basedOn w:val="TableNormal"/>
    <w:next w:val="TableGrid"/>
    <w:uiPriority w:val="59"/>
    <w:rsid w:val="00D367DA"/>
    <w:pPr>
      <w:spacing w:after="0" w:line="240" w:lineRule="auto"/>
    </w:pPr>
    <w:rPr>
      <w:rFonts w:ascii="Calibri" w:eastAsia="Calibri" w:hAnsi="Calibri" w:cs="Arial"/>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
    <w:name w:val="No List57"/>
    <w:next w:val="NoList"/>
    <w:uiPriority w:val="99"/>
    <w:semiHidden/>
    <w:unhideWhenUsed/>
    <w:rsid w:val="00D367DA"/>
  </w:style>
  <w:style w:type="numbering" w:customStyle="1" w:styleId="NoList66">
    <w:name w:val="No List66"/>
    <w:next w:val="NoList"/>
    <w:uiPriority w:val="99"/>
    <w:semiHidden/>
    <w:unhideWhenUsed/>
    <w:rsid w:val="00D367DA"/>
  </w:style>
  <w:style w:type="numbering" w:customStyle="1" w:styleId="NoList76">
    <w:name w:val="No List76"/>
    <w:next w:val="NoList"/>
    <w:uiPriority w:val="99"/>
    <w:semiHidden/>
    <w:unhideWhenUsed/>
    <w:rsid w:val="00D367DA"/>
  </w:style>
  <w:style w:type="table" w:customStyle="1" w:styleId="TableGrid77">
    <w:name w:val="Table Grid77"/>
    <w:basedOn w:val="TableNormal"/>
    <w:next w:val="TableGrid"/>
    <w:uiPriority w:val="59"/>
    <w:rsid w:val="00D367DA"/>
    <w:pPr>
      <w:spacing w:after="0" w:line="240" w:lineRule="auto"/>
    </w:pPr>
    <w:rPr>
      <w:rFonts w:ascii="Calibri" w:eastAsia="Calibri" w:hAnsi="Calibri" w:cs="Arial"/>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OCHeading2">
    <w:name w:val="TOC Heading2"/>
    <w:basedOn w:val="Heading1"/>
    <w:next w:val="Normal"/>
    <w:uiPriority w:val="39"/>
    <w:unhideWhenUsed/>
    <w:qFormat/>
    <w:rsid w:val="00D367DA"/>
    <w:pPr>
      <w:keepNext/>
      <w:keepLines/>
      <w:numPr>
        <w:numId w:val="14"/>
      </w:numPr>
      <w:spacing w:before="480" w:beforeAutospacing="0" w:after="0" w:afterAutospacing="0" w:line="276" w:lineRule="auto"/>
      <w:outlineLvl w:val="9"/>
    </w:pPr>
    <w:rPr>
      <w:rFonts w:ascii="Cambria" w:eastAsia="Times New Roman" w:hAnsi="Cambria" w:cs="Times New Roman"/>
      <w:color w:val="365F91"/>
      <w:kern w:val="0"/>
      <w:sz w:val="28"/>
      <w:szCs w:val="28"/>
      <w:lang w:eastAsia="ja-JP"/>
    </w:rPr>
  </w:style>
  <w:style w:type="table" w:customStyle="1" w:styleId="LightGrid-Accent622">
    <w:name w:val="Light Grid - Accent 622"/>
    <w:basedOn w:val="TableNormal"/>
    <w:next w:val="LightGrid-Accent6"/>
    <w:uiPriority w:val="62"/>
    <w:rsid w:val="00D367DA"/>
    <w:pPr>
      <w:spacing w:after="0" w:line="240" w:lineRule="auto"/>
    </w:pPr>
    <w:rPr>
      <w:rFonts w:ascii="Calibri" w:hAnsi="Calibri" w:cs="Arial"/>
      <w:szCs w:val="22"/>
      <w:lang w:val="sr-Cyrl-CS" w:eastAsia="sr-Cyrl-C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TableGrid128">
    <w:name w:val="Table Grid128"/>
    <w:basedOn w:val="TableNormal"/>
    <w:next w:val="TableGrid"/>
    <w:uiPriority w:val="59"/>
    <w:rsid w:val="00D367DA"/>
    <w:pPr>
      <w:spacing w:after="0" w:line="240" w:lineRule="auto"/>
    </w:pPr>
    <w:rPr>
      <w:rFonts w:ascii="Calibri" w:eastAsia="Calibri" w:hAnsi="Calibri"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bliography2">
    <w:name w:val="Bibliography2"/>
    <w:basedOn w:val="Normal"/>
    <w:next w:val="Normal"/>
    <w:uiPriority w:val="37"/>
    <w:unhideWhenUsed/>
    <w:rsid w:val="00D367DA"/>
    <w:pPr>
      <w:spacing w:after="200" w:line="276" w:lineRule="auto"/>
    </w:pPr>
    <w:rPr>
      <w:rFonts w:ascii="Calibri" w:eastAsia="Times New Roman" w:hAnsi="Calibri" w:cs="Arial"/>
      <w:lang w:val="sr-Cyrl-CS" w:eastAsia="sr-Cyrl-CS"/>
    </w:rPr>
  </w:style>
  <w:style w:type="table" w:customStyle="1" w:styleId="TableGrid2120">
    <w:name w:val="Table Grid2120"/>
    <w:basedOn w:val="TableNormal"/>
    <w:next w:val="TableGrid"/>
    <w:uiPriority w:val="59"/>
    <w:rsid w:val="00D367DA"/>
    <w:pPr>
      <w:spacing w:after="0" w:line="240" w:lineRule="auto"/>
    </w:pPr>
    <w:rPr>
      <w:rFonts w:ascii="Calibri" w:hAnsi="Calibri" w:cs="Arial"/>
      <w:szCs w:val="22"/>
      <w:lang w:val="sr-Cyrl-CS" w:eastAsia="sr-Cyrl-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2">
    <w:name w:val="Light Shading - Accent 12"/>
    <w:basedOn w:val="TableNormal"/>
    <w:next w:val="LightShading-Accent1"/>
    <w:uiPriority w:val="60"/>
    <w:rsid w:val="00D367DA"/>
    <w:pPr>
      <w:spacing w:after="0" w:line="240" w:lineRule="auto"/>
    </w:pPr>
    <w:rPr>
      <w:rFonts w:ascii="Calibri" w:eastAsia="Calibri" w:hAnsi="Calibri" w:cs="Arial"/>
      <w:color w:val="365F91"/>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Grid-Accent522">
    <w:name w:val="Light Grid - Accent 522"/>
    <w:basedOn w:val="TableNormal"/>
    <w:next w:val="LightGrid-Accent5"/>
    <w:uiPriority w:val="62"/>
    <w:rsid w:val="00D367DA"/>
    <w:pPr>
      <w:spacing w:after="0" w:line="240" w:lineRule="auto"/>
    </w:pPr>
    <w:rPr>
      <w:rFonts w:ascii="Calibri" w:eastAsia="Calibri" w:hAnsi="Calibri" w:cs="Arial"/>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numbering" w:customStyle="1" w:styleId="NoList127">
    <w:name w:val="No List127"/>
    <w:next w:val="NoList"/>
    <w:uiPriority w:val="99"/>
    <w:semiHidden/>
    <w:unhideWhenUsed/>
    <w:rsid w:val="00D367DA"/>
  </w:style>
  <w:style w:type="table" w:customStyle="1" w:styleId="TableGrid313">
    <w:name w:val="Table Grid313"/>
    <w:basedOn w:val="TableNormal"/>
    <w:next w:val="TableGrid"/>
    <w:uiPriority w:val="59"/>
    <w:rsid w:val="00D367DA"/>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Grid121">
    <w:name w:val="Light Grid121"/>
    <w:basedOn w:val="TableNormal"/>
    <w:next w:val="LightGrid"/>
    <w:uiPriority w:val="62"/>
    <w:rsid w:val="00D367DA"/>
    <w:pPr>
      <w:spacing w:after="0" w:line="240" w:lineRule="auto"/>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5121">
    <w:name w:val="Light Grid - Accent 5121"/>
    <w:basedOn w:val="TableNormal"/>
    <w:next w:val="LightGrid-Accent5"/>
    <w:uiPriority w:val="62"/>
    <w:rsid w:val="00D367DA"/>
    <w:pPr>
      <w:spacing w:after="0" w:line="240" w:lineRule="auto"/>
    </w:pPr>
    <w:rPr>
      <w:rFonts w:ascii="Calibri" w:eastAsia="Calibri" w:hAnsi="Calibri" w:cs="Arial"/>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MediumShading13">
    <w:name w:val="Medium Shading 13"/>
    <w:basedOn w:val="TableNormal"/>
    <w:next w:val="MediumShading1"/>
    <w:uiPriority w:val="63"/>
    <w:rsid w:val="00D367DA"/>
    <w:pPr>
      <w:spacing w:after="0" w:line="240" w:lineRule="auto"/>
    </w:pPr>
    <w:rPr>
      <w:rFonts w:ascii="Calibri" w:eastAsia="Calibri" w:hAnsi="Calibri" w:cs="Arial"/>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Grid3">
    <w:name w:val="Light Grid3"/>
    <w:basedOn w:val="TableNormal"/>
    <w:next w:val="LightGrid"/>
    <w:uiPriority w:val="62"/>
    <w:rsid w:val="00D367DA"/>
    <w:pPr>
      <w:spacing w:after="0" w:line="240" w:lineRule="auto"/>
    </w:pPr>
    <w:rPr>
      <w:rFonts w:ascii="Calibri" w:eastAsia="Calibri" w:hAnsi="Calibri" w:cs="Arial"/>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oList216">
    <w:name w:val="No List216"/>
    <w:next w:val="NoList"/>
    <w:uiPriority w:val="99"/>
    <w:semiHidden/>
    <w:unhideWhenUsed/>
    <w:rsid w:val="00D367DA"/>
  </w:style>
  <w:style w:type="table" w:customStyle="1" w:styleId="TableGrid416">
    <w:name w:val="Table Grid416"/>
    <w:basedOn w:val="TableNormal"/>
    <w:next w:val="TableGrid"/>
    <w:uiPriority w:val="59"/>
    <w:rsid w:val="00D367DA"/>
    <w:pPr>
      <w:spacing w:after="0" w:line="240" w:lineRule="auto"/>
    </w:pPr>
    <w:rPr>
      <w:rFonts w:ascii="Calibri" w:hAnsi="Calibri" w:cs="Arial"/>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Grid-Accent411">
    <w:name w:val="Light Grid - Accent 411"/>
    <w:basedOn w:val="TableNormal"/>
    <w:next w:val="LightGrid-Accent4"/>
    <w:uiPriority w:val="62"/>
    <w:rsid w:val="00D367DA"/>
    <w:pPr>
      <w:spacing w:after="0" w:line="240" w:lineRule="auto"/>
    </w:pPr>
    <w:rPr>
      <w:rFonts w:ascii="Calibri" w:hAnsi="Calibri" w:cs="Arial"/>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Autospacing="0" w:afterLines="0" w:afterAutospacing="0" w:line="240" w:lineRule="auto"/>
      </w:pPr>
      <w:rPr>
        <w:rFonts w:ascii="Cambria" w:eastAsia="Times New Roman" w:hAnsi="Cambria" w:cs="Times New Roman" w:hint="cs"/>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Autospacing="0" w:afterLines="0" w:afterAutospacing="0" w:line="240" w:lineRule="auto"/>
      </w:pPr>
      <w:rPr>
        <w:rFonts w:ascii="Cambria" w:eastAsia="Times New Roman" w:hAnsi="Cambria" w:cs="Times New Roman" w:hint="cs"/>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cs"/>
        <w:b/>
        <w:bCs/>
      </w:rPr>
    </w:tblStylePr>
    <w:tblStylePr w:type="lastCol">
      <w:rPr>
        <w:rFonts w:ascii="Cambria" w:eastAsia="Times New Roman" w:hAnsi="Cambria" w:cs="Times New Roman" w:hint="cs"/>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1111">
    <w:name w:val="Light Grid1111"/>
    <w:basedOn w:val="TableNormal"/>
    <w:uiPriority w:val="62"/>
    <w:rsid w:val="00D367DA"/>
    <w:pPr>
      <w:spacing w:after="0" w:line="240" w:lineRule="auto"/>
    </w:pPr>
    <w:rPr>
      <w:rFonts w:ascii="Calibri" w:hAnsi="Calibri" w:cs="Arial"/>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43">
    <w:name w:val="Light Grid - Accent 43"/>
    <w:basedOn w:val="TableNormal"/>
    <w:next w:val="LightGrid-Accent4"/>
    <w:uiPriority w:val="62"/>
    <w:rsid w:val="00D367DA"/>
    <w:pPr>
      <w:spacing w:after="0" w:line="240" w:lineRule="auto"/>
    </w:pPr>
    <w:rPr>
      <w:rFonts w:ascii="Calibri" w:eastAsia="Calibri" w:hAnsi="Calibri" w:cs="Arial"/>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NoList82">
    <w:name w:val="No List82"/>
    <w:next w:val="NoList"/>
    <w:uiPriority w:val="99"/>
    <w:semiHidden/>
    <w:unhideWhenUsed/>
    <w:rsid w:val="00D367DA"/>
  </w:style>
  <w:style w:type="table" w:customStyle="1" w:styleId="TableGrid83">
    <w:name w:val="Table Grid83"/>
    <w:basedOn w:val="TableNormal"/>
    <w:next w:val="TableGrid"/>
    <w:uiPriority w:val="59"/>
    <w:rsid w:val="00D367DA"/>
    <w:pPr>
      <w:spacing w:after="0" w:line="240" w:lineRule="auto"/>
    </w:pPr>
    <w:rPr>
      <w:rFonts w:ascii="Cambria" w:eastAsia="Calibri" w:hAnsi="Cambria" w:cs="Times New Roman"/>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91">
    <w:name w:val="No List91"/>
    <w:next w:val="NoList"/>
    <w:uiPriority w:val="99"/>
    <w:semiHidden/>
    <w:unhideWhenUsed/>
    <w:rsid w:val="00D367DA"/>
  </w:style>
  <w:style w:type="table" w:customStyle="1" w:styleId="TableGrid93">
    <w:name w:val="Table Grid93"/>
    <w:basedOn w:val="TableNormal"/>
    <w:next w:val="TableGrid"/>
    <w:uiPriority w:val="59"/>
    <w:rsid w:val="00D367DA"/>
    <w:pPr>
      <w:spacing w:after="0" w:line="240" w:lineRule="auto"/>
    </w:pPr>
    <w:rPr>
      <w:rFonts w:ascii="Cambria" w:eastAsia="Calibri" w:hAnsi="Cambria" w:cs="Times New Roman"/>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0">
    <w:name w:val="No List40"/>
    <w:next w:val="NoList"/>
    <w:uiPriority w:val="99"/>
    <w:semiHidden/>
    <w:unhideWhenUsed/>
    <w:rsid w:val="00D367DA"/>
  </w:style>
  <w:style w:type="table" w:customStyle="1" w:styleId="TableGrid38">
    <w:name w:val="Table Grid38"/>
    <w:basedOn w:val="TableNormal"/>
    <w:next w:val="TableGrid"/>
    <w:uiPriority w:val="39"/>
    <w:rsid w:val="00D367DA"/>
    <w:pPr>
      <w:spacing w:after="0" w:line="240" w:lineRule="auto"/>
    </w:pPr>
    <w:rPr>
      <w:rFonts w:ascii="Calibri" w:eastAsia="Calibri" w:hAnsi="Calibri" w:cs="Arial"/>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uiPriority w:val="39"/>
    <w:rsid w:val="00D367DA"/>
    <w:pPr>
      <w:spacing w:after="0" w:line="240" w:lineRule="auto"/>
    </w:pPr>
    <w:rPr>
      <w:rFonts w:ascii="Calibri" w:eastAsia="Calibri" w:hAnsi="Calibri" w:cs="Arial"/>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NoList"/>
    <w:semiHidden/>
    <w:rsid w:val="00D367DA"/>
  </w:style>
  <w:style w:type="table" w:customStyle="1" w:styleId="TableGrid229">
    <w:name w:val="Table Grid229"/>
    <w:basedOn w:val="TableNormal"/>
    <w:next w:val="TableGrid"/>
    <w:rsid w:val="00D367DA"/>
    <w:pPr>
      <w:spacing w:after="0" w:line="240" w:lineRule="auto"/>
    </w:pPr>
    <w:rPr>
      <w:rFonts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7">
    <w:name w:val="No List217"/>
    <w:next w:val="NoList"/>
    <w:uiPriority w:val="99"/>
    <w:semiHidden/>
    <w:unhideWhenUsed/>
    <w:rsid w:val="00D367DA"/>
  </w:style>
  <w:style w:type="table" w:customStyle="1" w:styleId="TableGrid39">
    <w:name w:val="Table Grid39"/>
    <w:basedOn w:val="TableNormal"/>
    <w:next w:val="TableGrid"/>
    <w:uiPriority w:val="59"/>
    <w:rsid w:val="00D367DA"/>
    <w:pPr>
      <w:spacing w:after="0" w:line="240" w:lineRule="auto"/>
    </w:pPr>
    <w:rPr>
      <w:rFonts w:ascii="Calibri" w:eastAsia="Calibri" w:hAnsi="Calibri" w:cs="Arial"/>
      <w:sz w:val="20"/>
      <w:szCs w:val="20"/>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9">
    <w:name w:val="Table Grid49"/>
    <w:basedOn w:val="TableNormal"/>
    <w:next w:val="TableGrid"/>
    <w:uiPriority w:val="39"/>
    <w:rsid w:val="00D367DA"/>
    <w:pPr>
      <w:spacing w:after="0" w:line="240" w:lineRule="auto"/>
    </w:pPr>
    <w:rPr>
      <w:rFonts w:ascii="Calibri" w:eastAsia="Calibri" w:hAnsi="Calibri" w:cs="Arial"/>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TableNormal"/>
    <w:next w:val="TableGrid"/>
    <w:uiPriority w:val="59"/>
    <w:rsid w:val="00D367DA"/>
    <w:pPr>
      <w:spacing w:after="0" w:line="240" w:lineRule="auto"/>
    </w:pPr>
    <w:rPr>
      <w:rFonts w:ascii="Calibri" w:eastAsia="Calibri" w:hAnsi="Calibri" w:cs="Arial"/>
      <w:sz w:val="20"/>
      <w:szCs w:val="20"/>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7">
    <w:name w:val="Table Grid2127"/>
    <w:basedOn w:val="TableNormal"/>
    <w:next w:val="TableGrid"/>
    <w:uiPriority w:val="59"/>
    <w:rsid w:val="00D367DA"/>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7">
    <w:name w:val="Table Grid417"/>
    <w:basedOn w:val="TableNormal"/>
    <w:next w:val="TableGrid"/>
    <w:uiPriority w:val="59"/>
    <w:rsid w:val="00D367DA"/>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0">
    <w:name w:val="No List310"/>
    <w:next w:val="NoList"/>
    <w:uiPriority w:val="99"/>
    <w:semiHidden/>
    <w:unhideWhenUsed/>
    <w:rsid w:val="00D367DA"/>
  </w:style>
  <w:style w:type="table" w:customStyle="1" w:styleId="TableGrid59">
    <w:name w:val="Table Grid59"/>
    <w:basedOn w:val="TableNormal"/>
    <w:next w:val="TableGrid"/>
    <w:uiPriority w:val="39"/>
    <w:rsid w:val="00D367DA"/>
    <w:pPr>
      <w:spacing w:after="0" w:line="240" w:lineRule="auto"/>
    </w:pPr>
    <w:rPr>
      <w:rFonts w:ascii="Calibri" w:eastAsia="Calibri" w:hAnsi="Calibri" w:cs="Arial"/>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
    <w:name w:val="No List49"/>
    <w:next w:val="NoList"/>
    <w:uiPriority w:val="99"/>
    <w:semiHidden/>
    <w:unhideWhenUsed/>
    <w:rsid w:val="00D367DA"/>
  </w:style>
  <w:style w:type="table" w:customStyle="1" w:styleId="TableGrid64">
    <w:name w:val="Table Grid64"/>
    <w:basedOn w:val="TableNormal"/>
    <w:next w:val="TableGrid"/>
    <w:uiPriority w:val="59"/>
    <w:rsid w:val="00D367DA"/>
    <w:pPr>
      <w:spacing w:after="0" w:line="240" w:lineRule="auto"/>
    </w:pPr>
    <w:rPr>
      <w:rFonts w:ascii="Calibri" w:eastAsia="Calibri" w:hAnsi="Calibri" w:cs="Arial"/>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8">
    <w:name w:val="No List58"/>
    <w:next w:val="NoList"/>
    <w:uiPriority w:val="99"/>
    <w:semiHidden/>
    <w:unhideWhenUsed/>
    <w:rsid w:val="00D367DA"/>
  </w:style>
  <w:style w:type="numbering" w:customStyle="1" w:styleId="NoList50">
    <w:name w:val="No List50"/>
    <w:next w:val="NoList"/>
    <w:uiPriority w:val="99"/>
    <w:semiHidden/>
    <w:unhideWhenUsed/>
    <w:rsid w:val="00D367DA"/>
  </w:style>
  <w:style w:type="numbering" w:customStyle="1" w:styleId="NoList128">
    <w:name w:val="No List128"/>
    <w:next w:val="NoList"/>
    <w:uiPriority w:val="99"/>
    <w:semiHidden/>
    <w:rsid w:val="00D367DA"/>
  </w:style>
  <w:style w:type="table" w:customStyle="1" w:styleId="TableGrid400">
    <w:name w:val="Table Grid40"/>
    <w:basedOn w:val="TableNormal"/>
    <w:next w:val="TableGrid"/>
    <w:rsid w:val="00D367DA"/>
    <w:pPr>
      <w:bidi/>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8">
    <w:name w:val="No List218"/>
    <w:next w:val="NoList"/>
    <w:uiPriority w:val="99"/>
    <w:semiHidden/>
    <w:rsid w:val="00D367DA"/>
  </w:style>
  <w:style w:type="table" w:customStyle="1" w:styleId="TableGrid130">
    <w:name w:val="Table Grid130"/>
    <w:basedOn w:val="TableNormal"/>
    <w:next w:val="TableGrid"/>
    <w:uiPriority w:val="59"/>
    <w:rsid w:val="00D367DA"/>
    <w:pPr>
      <w:bidi/>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
    <w:name w:val="Table Grid230"/>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29">
    <w:name w:val="Table Grid1129"/>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310">
    <w:name w:val="Table Grid310"/>
    <w:basedOn w:val="TableNormal"/>
    <w:next w:val="TableGrid"/>
    <w:uiPriority w:val="59"/>
    <w:rsid w:val="00D367DA"/>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TableNormal"/>
    <w:next w:val="TableGrid"/>
    <w:uiPriority w:val="59"/>
    <w:rsid w:val="00D367DA"/>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8">
    <w:name w:val="Table Grid2128"/>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110">
    <w:name w:val="Table Grid11110"/>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110">
    <w:name w:val="Table Grid21110"/>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numbering" w:customStyle="1" w:styleId="NoList1117">
    <w:name w:val="No List1117"/>
    <w:next w:val="NoList"/>
    <w:uiPriority w:val="99"/>
    <w:semiHidden/>
    <w:unhideWhenUsed/>
    <w:rsid w:val="00D367DA"/>
  </w:style>
  <w:style w:type="table" w:customStyle="1" w:styleId="TableGrid2210">
    <w:name w:val="Table Grid2210"/>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29">
    <w:name w:val="Table Grid2129"/>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17">
    <w:name w:val="Table Grid21117"/>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37">
    <w:name w:val="Table Grid237"/>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27">
    <w:name w:val="Table Grid21127"/>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numbering" w:customStyle="1" w:styleId="NoList219">
    <w:name w:val="No List219"/>
    <w:next w:val="NoList"/>
    <w:uiPriority w:val="99"/>
    <w:semiHidden/>
    <w:unhideWhenUsed/>
    <w:rsid w:val="00D367DA"/>
  </w:style>
  <w:style w:type="numbering" w:customStyle="1" w:styleId="NoList1118">
    <w:name w:val="No List1118"/>
    <w:next w:val="NoList"/>
    <w:uiPriority w:val="99"/>
    <w:semiHidden/>
    <w:rsid w:val="00D367DA"/>
  </w:style>
  <w:style w:type="numbering" w:customStyle="1" w:styleId="NoList2115">
    <w:name w:val="No List2115"/>
    <w:next w:val="NoList"/>
    <w:uiPriority w:val="99"/>
    <w:semiHidden/>
    <w:unhideWhenUsed/>
    <w:rsid w:val="00D367DA"/>
  </w:style>
  <w:style w:type="table" w:customStyle="1" w:styleId="TableGrid4100">
    <w:name w:val="Table Grid410"/>
    <w:basedOn w:val="TableList3"/>
    <w:next w:val="TableGrid"/>
    <w:uiPriority w:val="59"/>
    <w:rsid w:val="00D367DA"/>
    <w:pPr>
      <w:spacing w:line="120" w:lineRule="atLeast"/>
      <w:jc w:val="center"/>
    </w:pPr>
    <w:rPr>
      <w:rFonts w:ascii="Times New Roman" w:eastAsia="Calibri" w:hAnsi="Times New Roman" w:cs="B Zar"/>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316">
    <w:name w:val="No List316"/>
    <w:next w:val="NoList"/>
    <w:uiPriority w:val="99"/>
    <w:semiHidden/>
    <w:unhideWhenUsed/>
    <w:rsid w:val="00D367DA"/>
  </w:style>
  <w:style w:type="numbering" w:customStyle="1" w:styleId="NoList11116">
    <w:name w:val="No List11116"/>
    <w:next w:val="NoList"/>
    <w:uiPriority w:val="99"/>
    <w:semiHidden/>
    <w:unhideWhenUsed/>
    <w:rsid w:val="00D367DA"/>
  </w:style>
  <w:style w:type="numbering" w:customStyle="1" w:styleId="NoList410">
    <w:name w:val="No List410"/>
    <w:next w:val="NoList"/>
    <w:uiPriority w:val="99"/>
    <w:semiHidden/>
    <w:unhideWhenUsed/>
    <w:rsid w:val="00D367DA"/>
  </w:style>
  <w:style w:type="table" w:customStyle="1" w:styleId="TableGrid247">
    <w:name w:val="Table Grid247"/>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210">
    <w:name w:val="Table Grid11210"/>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37">
    <w:name w:val="Table Grid2137"/>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numbering" w:customStyle="1" w:styleId="NoList59">
    <w:name w:val="No List59"/>
    <w:next w:val="NoList"/>
    <w:uiPriority w:val="99"/>
    <w:semiHidden/>
    <w:unhideWhenUsed/>
    <w:rsid w:val="00D367DA"/>
  </w:style>
  <w:style w:type="numbering" w:customStyle="1" w:styleId="NoList129">
    <w:name w:val="No List129"/>
    <w:next w:val="NoList"/>
    <w:uiPriority w:val="99"/>
    <w:semiHidden/>
    <w:rsid w:val="00D367DA"/>
  </w:style>
  <w:style w:type="numbering" w:customStyle="1" w:styleId="NoList226">
    <w:name w:val="No List226"/>
    <w:next w:val="NoList"/>
    <w:uiPriority w:val="99"/>
    <w:semiHidden/>
    <w:unhideWhenUsed/>
    <w:rsid w:val="00D367DA"/>
  </w:style>
  <w:style w:type="table" w:customStyle="1" w:styleId="TableGrid510">
    <w:name w:val="Table Grid510"/>
    <w:basedOn w:val="TableList3"/>
    <w:next w:val="TableGrid"/>
    <w:uiPriority w:val="59"/>
    <w:rsid w:val="00D367DA"/>
    <w:pPr>
      <w:spacing w:line="120" w:lineRule="atLeast"/>
      <w:jc w:val="center"/>
    </w:pPr>
    <w:rPr>
      <w:rFonts w:ascii="Times New Roman" w:eastAsia="Calibri" w:hAnsi="Times New Roman" w:cs="B Zar"/>
      <w:szCs w:val="22"/>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317">
    <w:name w:val="No List317"/>
    <w:next w:val="NoList"/>
    <w:uiPriority w:val="99"/>
    <w:semiHidden/>
    <w:unhideWhenUsed/>
    <w:rsid w:val="00D367DA"/>
  </w:style>
  <w:style w:type="numbering" w:customStyle="1" w:styleId="NoList1127">
    <w:name w:val="No List1127"/>
    <w:next w:val="NoList"/>
    <w:uiPriority w:val="99"/>
    <w:semiHidden/>
    <w:unhideWhenUsed/>
    <w:rsid w:val="00D367DA"/>
  </w:style>
  <w:style w:type="numbering" w:customStyle="1" w:styleId="NoList416">
    <w:name w:val="No List416"/>
    <w:next w:val="NoList"/>
    <w:uiPriority w:val="99"/>
    <w:semiHidden/>
    <w:unhideWhenUsed/>
    <w:rsid w:val="00D367DA"/>
  </w:style>
  <w:style w:type="table" w:customStyle="1" w:styleId="TableGrid257">
    <w:name w:val="Table Grid257"/>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37">
    <w:name w:val="Table Grid1137"/>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47">
    <w:name w:val="Table Grid2147"/>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217">
    <w:name w:val="Table Grid11217"/>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66">
    <w:name w:val="Table Grid266"/>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46">
    <w:name w:val="Table Grid1146"/>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56">
    <w:name w:val="Table Grid2156"/>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36">
    <w:name w:val="Table Grid21136"/>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216">
    <w:name w:val="Table Grid2216"/>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116">
    <w:name w:val="Table Grid11116"/>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216">
    <w:name w:val="Table Grid21216"/>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116">
    <w:name w:val="Table Grid211116"/>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316">
    <w:name w:val="Table Grid2316"/>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216">
    <w:name w:val="Table Grid211216"/>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418">
    <w:name w:val="Table Grid418"/>
    <w:basedOn w:val="TableList3"/>
    <w:next w:val="TableGrid"/>
    <w:uiPriority w:val="59"/>
    <w:rsid w:val="00D367DA"/>
    <w:pPr>
      <w:spacing w:line="120" w:lineRule="atLeast"/>
      <w:jc w:val="center"/>
    </w:pPr>
    <w:rPr>
      <w:rFonts w:ascii="Times New Roman" w:eastAsia="Calibri" w:hAnsi="Times New Roman" w:cs="B Zar"/>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416">
    <w:name w:val="Table Grid2416"/>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226">
    <w:name w:val="Table Grid11226"/>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316">
    <w:name w:val="Table Grid21316"/>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6">
    <w:name w:val="Table Grid516"/>
    <w:basedOn w:val="TableList3"/>
    <w:next w:val="TableGrid"/>
    <w:uiPriority w:val="59"/>
    <w:rsid w:val="00D367DA"/>
    <w:pPr>
      <w:spacing w:line="120" w:lineRule="atLeast"/>
      <w:jc w:val="center"/>
    </w:pPr>
    <w:rPr>
      <w:rFonts w:ascii="Times New Roman" w:eastAsia="Calibri" w:hAnsi="Times New Roman" w:cs="B Zar"/>
      <w:szCs w:val="22"/>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516">
    <w:name w:val="Table Grid2516"/>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316">
    <w:name w:val="Table Grid11316"/>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416">
    <w:name w:val="Table Grid21416"/>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2116">
    <w:name w:val="Table Grid112116"/>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67">
    <w:name w:val="No List67"/>
    <w:next w:val="NoList"/>
    <w:uiPriority w:val="99"/>
    <w:semiHidden/>
    <w:unhideWhenUsed/>
    <w:rsid w:val="00D367DA"/>
  </w:style>
  <w:style w:type="table" w:customStyle="1" w:styleId="TableGrid65">
    <w:name w:val="Table Grid65"/>
    <w:basedOn w:val="TableNormal"/>
    <w:next w:val="TableGrid"/>
    <w:uiPriority w:val="59"/>
    <w:rsid w:val="00D367DA"/>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5">
    <w:name w:val="Table Grid275"/>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55">
    <w:name w:val="Table Grid1155"/>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65">
    <w:name w:val="Table Grid2165"/>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45">
    <w:name w:val="Table Grid21145"/>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numbering" w:customStyle="1" w:styleId="NoList136">
    <w:name w:val="No List136"/>
    <w:next w:val="NoList"/>
    <w:uiPriority w:val="99"/>
    <w:semiHidden/>
    <w:unhideWhenUsed/>
    <w:rsid w:val="00D367DA"/>
  </w:style>
  <w:style w:type="table" w:customStyle="1" w:styleId="TableGrid2225">
    <w:name w:val="Table Grid2225"/>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125">
    <w:name w:val="Table Grid11125"/>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225">
    <w:name w:val="Table Grid21225"/>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125">
    <w:name w:val="Table Grid211125"/>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325">
    <w:name w:val="Table Grid2325"/>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225">
    <w:name w:val="Table Grid211225"/>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numbering" w:customStyle="1" w:styleId="NoList235">
    <w:name w:val="No List235"/>
    <w:next w:val="NoList"/>
    <w:uiPriority w:val="99"/>
    <w:semiHidden/>
    <w:unhideWhenUsed/>
    <w:rsid w:val="00D367DA"/>
  </w:style>
  <w:style w:type="numbering" w:customStyle="1" w:styleId="NoList1135">
    <w:name w:val="No List1135"/>
    <w:next w:val="NoList"/>
    <w:uiPriority w:val="99"/>
    <w:semiHidden/>
    <w:rsid w:val="00D367DA"/>
  </w:style>
  <w:style w:type="numbering" w:customStyle="1" w:styleId="NoList21115">
    <w:name w:val="No List21115"/>
    <w:next w:val="NoList"/>
    <w:uiPriority w:val="99"/>
    <w:semiHidden/>
    <w:unhideWhenUsed/>
    <w:rsid w:val="00D367DA"/>
  </w:style>
  <w:style w:type="table" w:customStyle="1" w:styleId="TableGrid425">
    <w:name w:val="Table Grid425"/>
    <w:basedOn w:val="TableList3"/>
    <w:next w:val="TableGrid"/>
    <w:uiPriority w:val="59"/>
    <w:rsid w:val="00D367DA"/>
    <w:pPr>
      <w:spacing w:line="120" w:lineRule="atLeast"/>
      <w:jc w:val="center"/>
    </w:pPr>
    <w:rPr>
      <w:rFonts w:ascii="Times New Roman" w:eastAsia="Calibri" w:hAnsi="Times New Roman" w:cs="B Zar"/>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325">
    <w:name w:val="No List325"/>
    <w:next w:val="NoList"/>
    <w:uiPriority w:val="99"/>
    <w:semiHidden/>
    <w:unhideWhenUsed/>
    <w:rsid w:val="00D367DA"/>
  </w:style>
  <w:style w:type="numbering" w:customStyle="1" w:styleId="NoList111115">
    <w:name w:val="No List111115"/>
    <w:next w:val="NoList"/>
    <w:uiPriority w:val="99"/>
    <w:semiHidden/>
    <w:unhideWhenUsed/>
    <w:rsid w:val="00D367DA"/>
  </w:style>
  <w:style w:type="numbering" w:customStyle="1" w:styleId="NoList425">
    <w:name w:val="No List425"/>
    <w:next w:val="NoList"/>
    <w:uiPriority w:val="99"/>
    <w:semiHidden/>
    <w:unhideWhenUsed/>
    <w:rsid w:val="00D367DA"/>
  </w:style>
  <w:style w:type="table" w:customStyle="1" w:styleId="TableGrid2425">
    <w:name w:val="Table Grid2425"/>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235">
    <w:name w:val="Table Grid11235"/>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325">
    <w:name w:val="Table Grid21325"/>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numbering" w:customStyle="1" w:styleId="NoList515">
    <w:name w:val="No List515"/>
    <w:next w:val="NoList"/>
    <w:uiPriority w:val="99"/>
    <w:semiHidden/>
    <w:unhideWhenUsed/>
    <w:rsid w:val="00D367DA"/>
  </w:style>
  <w:style w:type="numbering" w:customStyle="1" w:styleId="NoList1215">
    <w:name w:val="No List1215"/>
    <w:next w:val="NoList"/>
    <w:uiPriority w:val="99"/>
    <w:semiHidden/>
    <w:rsid w:val="00D367DA"/>
  </w:style>
  <w:style w:type="numbering" w:customStyle="1" w:styleId="NoList2215">
    <w:name w:val="No List2215"/>
    <w:next w:val="NoList"/>
    <w:uiPriority w:val="99"/>
    <w:semiHidden/>
    <w:unhideWhenUsed/>
    <w:rsid w:val="00D367DA"/>
  </w:style>
  <w:style w:type="table" w:customStyle="1" w:styleId="TableGrid525">
    <w:name w:val="Table Grid525"/>
    <w:basedOn w:val="TableList3"/>
    <w:next w:val="TableGrid"/>
    <w:uiPriority w:val="59"/>
    <w:rsid w:val="00D367DA"/>
    <w:pPr>
      <w:spacing w:line="120" w:lineRule="atLeast"/>
      <w:jc w:val="center"/>
    </w:pPr>
    <w:rPr>
      <w:rFonts w:ascii="Times New Roman" w:eastAsia="Calibri" w:hAnsi="Times New Roman" w:cs="B Zar"/>
      <w:szCs w:val="22"/>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3115">
    <w:name w:val="No List3115"/>
    <w:next w:val="NoList"/>
    <w:uiPriority w:val="99"/>
    <w:semiHidden/>
    <w:unhideWhenUsed/>
    <w:rsid w:val="00D367DA"/>
  </w:style>
  <w:style w:type="numbering" w:customStyle="1" w:styleId="NoList11215">
    <w:name w:val="No List11215"/>
    <w:next w:val="NoList"/>
    <w:uiPriority w:val="99"/>
    <w:semiHidden/>
    <w:unhideWhenUsed/>
    <w:rsid w:val="00D367DA"/>
  </w:style>
  <w:style w:type="numbering" w:customStyle="1" w:styleId="NoList4115">
    <w:name w:val="No List4115"/>
    <w:next w:val="NoList"/>
    <w:uiPriority w:val="99"/>
    <w:semiHidden/>
    <w:unhideWhenUsed/>
    <w:rsid w:val="00D367DA"/>
  </w:style>
  <w:style w:type="table" w:customStyle="1" w:styleId="TableGrid2525">
    <w:name w:val="Table Grid2525"/>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325">
    <w:name w:val="Table Grid11325"/>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425">
    <w:name w:val="Table Grid21425"/>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2125">
    <w:name w:val="Table Grid112125"/>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615">
    <w:name w:val="Table Grid2615"/>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415">
    <w:name w:val="Table Grid11415"/>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515">
    <w:name w:val="Table Grid21515"/>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315">
    <w:name w:val="Table Grid211315"/>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2115">
    <w:name w:val="Table Grid22115"/>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1115">
    <w:name w:val="Table Grid111115"/>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2115">
    <w:name w:val="Table Grid212115"/>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1115">
    <w:name w:val="Table Grid2111115"/>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3115">
    <w:name w:val="Table Grid23115"/>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2115">
    <w:name w:val="Table Grid2112115"/>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4115">
    <w:name w:val="Table Grid4115"/>
    <w:basedOn w:val="TableList3"/>
    <w:next w:val="TableGrid"/>
    <w:uiPriority w:val="59"/>
    <w:rsid w:val="00D367DA"/>
    <w:pPr>
      <w:spacing w:line="120" w:lineRule="atLeast"/>
      <w:jc w:val="center"/>
    </w:pPr>
    <w:rPr>
      <w:rFonts w:ascii="Times New Roman" w:eastAsia="Calibri" w:hAnsi="Times New Roman" w:cs="B Zar"/>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4115">
    <w:name w:val="Table Grid24115"/>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2215">
    <w:name w:val="Table Grid112215"/>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3115">
    <w:name w:val="Table Grid213115"/>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5">
    <w:name w:val="Table Grid5115"/>
    <w:basedOn w:val="TableList3"/>
    <w:next w:val="TableGrid"/>
    <w:uiPriority w:val="59"/>
    <w:rsid w:val="00D367DA"/>
    <w:pPr>
      <w:spacing w:line="120" w:lineRule="atLeast"/>
      <w:jc w:val="center"/>
    </w:pPr>
    <w:rPr>
      <w:rFonts w:ascii="Times New Roman" w:eastAsia="Calibri" w:hAnsi="Times New Roman" w:cs="B Zar"/>
      <w:szCs w:val="22"/>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5115">
    <w:name w:val="Table Grid25115"/>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3115">
    <w:name w:val="Table Grid113115"/>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4115">
    <w:name w:val="Table Grid214115"/>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21115">
    <w:name w:val="Table Grid1121115"/>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135">
    <w:name w:val="Table Grid11135"/>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77">
    <w:name w:val="No List77"/>
    <w:next w:val="NoList"/>
    <w:uiPriority w:val="99"/>
    <w:semiHidden/>
    <w:unhideWhenUsed/>
    <w:rsid w:val="00D367DA"/>
  </w:style>
  <w:style w:type="table" w:customStyle="1" w:styleId="TableGrid78">
    <w:name w:val="Table Grid78"/>
    <w:basedOn w:val="TableClassic1"/>
    <w:next w:val="TableGrid"/>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65">
    <w:name w:val="Table Grid165"/>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85">
    <w:name w:val="Table Grid285"/>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65">
    <w:name w:val="Table Grid1165"/>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146">
    <w:name w:val="No List146"/>
    <w:next w:val="NoList"/>
    <w:uiPriority w:val="99"/>
    <w:semiHidden/>
    <w:rsid w:val="00D367DA"/>
  </w:style>
  <w:style w:type="numbering" w:customStyle="1" w:styleId="NoList241">
    <w:name w:val="No List241"/>
    <w:next w:val="NoList"/>
    <w:uiPriority w:val="99"/>
    <w:semiHidden/>
    <w:unhideWhenUsed/>
    <w:rsid w:val="00D367DA"/>
  </w:style>
  <w:style w:type="numbering" w:customStyle="1" w:styleId="NoList335">
    <w:name w:val="No List335"/>
    <w:next w:val="NoList"/>
    <w:uiPriority w:val="99"/>
    <w:semiHidden/>
    <w:unhideWhenUsed/>
    <w:rsid w:val="00D367DA"/>
  </w:style>
  <w:style w:type="numbering" w:customStyle="1" w:styleId="NoList1141">
    <w:name w:val="No List1141"/>
    <w:next w:val="NoList"/>
    <w:uiPriority w:val="99"/>
    <w:semiHidden/>
    <w:unhideWhenUsed/>
    <w:rsid w:val="00D367DA"/>
  </w:style>
  <w:style w:type="numbering" w:customStyle="1" w:styleId="NoList435">
    <w:name w:val="No List435"/>
    <w:next w:val="NoList"/>
    <w:uiPriority w:val="99"/>
    <w:semiHidden/>
    <w:unhideWhenUsed/>
    <w:rsid w:val="00D367DA"/>
  </w:style>
  <w:style w:type="numbering" w:customStyle="1" w:styleId="NoList1221">
    <w:name w:val="No List1221"/>
    <w:next w:val="NoList"/>
    <w:uiPriority w:val="99"/>
    <w:semiHidden/>
    <w:rsid w:val="00D367DA"/>
  </w:style>
  <w:style w:type="numbering" w:customStyle="1" w:styleId="NoList2121">
    <w:name w:val="No List2121"/>
    <w:next w:val="NoList"/>
    <w:uiPriority w:val="99"/>
    <w:semiHidden/>
    <w:unhideWhenUsed/>
    <w:rsid w:val="00D367DA"/>
  </w:style>
  <w:style w:type="table" w:customStyle="1" w:styleId="TableGrid325">
    <w:name w:val="Table Grid325"/>
    <w:basedOn w:val="TableList3"/>
    <w:next w:val="TableGrid"/>
    <w:uiPriority w:val="59"/>
    <w:rsid w:val="00D367DA"/>
    <w:pPr>
      <w:spacing w:line="120" w:lineRule="atLeast"/>
      <w:jc w:val="center"/>
    </w:pPr>
    <w:rPr>
      <w:rFonts w:ascii="Times New Roman" w:eastAsia="Calibri" w:hAnsi="Times New Roman" w:cs="B Zar"/>
      <w:szCs w:val="22"/>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3121">
    <w:name w:val="No List3121"/>
    <w:next w:val="NoList"/>
    <w:uiPriority w:val="99"/>
    <w:semiHidden/>
    <w:unhideWhenUsed/>
    <w:rsid w:val="00D367DA"/>
  </w:style>
  <w:style w:type="numbering" w:customStyle="1" w:styleId="NoList11121">
    <w:name w:val="No List11121"/>
    <w:next w:val="NoList"/>
    <w:uiPriority w:val="99"/>
    <w:semiHidden/>
    <w:unhideWhenUsed/>
    <w:rsid w:val="00D367DA"/>
  </w:style>
  <w:style w:type="numbering" w:customStyle="1" w:styleId="NoList4121">
    <w:name w:val="No List4121"/>
    <w:next w:val="NoList"/>
    <w:uiPriority w:val="99"/>
    <w:semiHidden/>
    <w:unhideWhenUsed/>
    <w:rsid w:val="00D367DA"/>
  </w:style>
  <w:style w:type="table" w:customStyle="1" w:styleId="TableGrid2175">
    <w:name w:val="Table Grid2175"/>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142">
    <w:name w:val="Table Grid11142"/>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155">
    <w:name w:val="Table Grid21155"/>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numbering" w:customStyle="1" w:styleId="NoList521">
    <w:name w:val="No List521"/>
    <w:next w:val="NoList"/>
    <w:uiPriority w:val="99"/>
    <w:semiHidden/>
    <w:unhideWhenUsed/>
    <w:rsid w:val="00D367DA"/>
  </w:style>
  <w:style w:type="numbering" w:customStyle="1" w:styleId="NoList1315">
    <w:name w:val="No List1315"/>
    <w:next w:val="NoList"/>
    <w:uiPriority w:val="99"/>
    <w:semiHidden/>
    <w:rsid w:val="00D367DA"/>
  </w:style>
  <w:style w:type="numbering" w:customStyle="1" w:styleId="NoList2221">
    <w:name w:val="No List2221"/>
    <w:next w:val="NoList"/>
    <w:uiPriority w:val="99"/>
    <w:semiHidden/>
    <w:unhideWhenUsed/>
    <w:rsid w:val="00D367DA"/>
  </w:style>
  <w:style w:type="table" w:customStyle="1" w:styleId="TableGrid435">
    <w:name w:val="Table Grid435"/>
    <w:basedOn w:val="TableList3"/>
    <w:next w:val="TableGrid"/>
    <w:uiPriority w:val="59"/>
    <w:rsid w:val="00D367DA"/>
    <w:pPr>
      <w:spacing w:line="120" w:lineRule="atLeast"/>
      <w:jc w:val="center"/>
    </w:pPr>
    <w:rPr>
      <w:rFonts w:ascii="Times New Roman" w:eastAsia="Calibri" w:hAnsi="Times New Roman" w:cs="B Zar"/>
      <w:szCs w:val="22"/>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3215">
    <w:name w:val="No List3215"/>
    <w:next w:val="NoList"/>
    <w:uiPriority w:val="99"/>
    <w:semiHidden/>
    <w:unhideWhenUsed/>
    <w:rsid w:val="00D367DA"/>
  </w:style>
  <w:style w:type="numbering" w:customStyle="1" w:styleId="NoList11221">
    <w:name w:val="No List11221"/>
    <w:next w:val="NoList"/>
    <w:uiPriority w:val="99"/>
    <w:semiHidden/>
    <w:unhideWhenUsed/>
    <w:rsid w:val="00D367DA"/>
  </w:style>
  <w:style w:type="numbering" w:customStyle="1" w:styleId="NoList4215">
    <w:name w:val="No List4215"/>
    <w:next w:val="NoList"/>
    <w:uiPriority w:val="99"/>
    <w:semiHidden/>
    <w:unhideWhenUsed/>
    <w:rsid w:val="00D367DA"/>
  </w:style>
  <w:style w:type="table" w:customStyle="1" w:styleId="TableGrid2235">
    <w:name w:val="Table Grid2235"/>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245">
    <w:name w:val="Table Grid11245"/>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235">
    <w:name w:val="Table Grid21235"/>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numbering" w:customStyle="1" w:styleId="NoList615">
    <w:name w:val="No List615"/>
    <w:next w:val="NoList"/>
    <w:uiPriority w:val="99"/>
    <w:semiHidden/>
    <w:unhideWhenUsed/>
    <w:rsid w:val="00D367DA"/>
  </w:style>
  <w:style w:type="table" w:customStyle="1" w:styleId="TableGrid2335">
    <w:name w:val="Table Grid2335"/>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335">
    <w:name w:val="Table Grid11335"/>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335">
    <w:name w:val="Table Grid21335"/>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135">
    <w:name w:val="Table Grid211135"/>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numbering" w:customStyle="1" w:styleId="NoList1411">
    <w:name w:val="No List1411"/>
    <w:next w:val="NoList"/>
    <w:uiPriority w:val="99"/>
    <w:semiHidden/>
    <w:unhideWhenUsed/>
    <w:rsid w:val="00D367DA"/>
  </w:style>
  <w:style w:type="table" w:customStyle="1" w:styleId="TableGrid22125">
    <w:name w:val="Table Grid22125"/>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1125">
    <w:name w:val="Table Grid111125"/>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2125">
    <w:name w:val="Table Grid212125"/>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235">
    <w:name w:val="Table Grid211235"/>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numbering" w:customStyle="1" w:styleId="NoList2315">
    <w:name w:val="No List2315"/>
    <w:next w:val="NoList"/>
    <w:uiPriority w:val="99"/>
    <w:semiHidden/>
    <w:unhideWhenUsed/>
    <w:rsid w:val="00D367DA"/>
  </w:style>
  <w:style w:type="numbering" w:customStyle="1" w:styleId="NoList11315">
    <w:name w:val="No List11315"/>
    <w:next w:val="NoList"/>
    <w:uiPriority w:val="99"/>
    <w:semiHidden/>
    <w:rsid w:val="00D367DA"/>
  </w:style>
  <w:style w:type="numbering" w:customStyle="1" w:styleId="NoList211112">
    <w:name w:val="No List211112"/>
    <w:next w:val="NoList"/>
    <w:uiPriority w:val="99"/>
    <w:semiHidden/>
    <w:unhideWhenUsed/>
    <w:rsid w:val="00D367DA"/>
  </w:style>
  <w:style w:type="table" w:customStyle="1" w:styleId="TableGrid4125">
    <w:name w:val="Table Grid4125"/>
    <w:basedOn w:val="TableList3"/>
    <w:next w:val="TableGrid"/>
    <w:uiPriority w:val="59"/>
    <w:rsid w:val="00D367DA"/>
    <w:pPr>
      <w:spacing w:line="120" w:lineRule="atLeast"/>
      <w:jc w:val="center"/>
    </w:pPr>
    <w:rPr>
      <w:rFonts w:ascii="Times New Roman" w:eastAsia="Calibri" w:hAnsi="Times New Roman" w:cs="B Zar"/>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3311">
    <w:name w:val="No List3311"/>
    <w:next w:val="NoList"/>
    <w:uiPriority w:val="99"/>
    <w:semiHidden/>
    <w:unhideWhenUsed/>
    <w:rsid w:val="00D367DA"/>
  </w:style>
  <w:style w:type="numbering" w:customStyle="1" w:styleId="NoList1111112">
    <w:name w:val="No List1111112"/>
    <w:next w:val="NoList"/>
    <w:uiPriority w:val="99"/>
    <w:semiHidden/>
    <w:unhideWhenUsed/>
    <w:rsid w:val="00D367DA"/>
  </w:style>
  <w:style w:type="numbering" w:customStyle="1" w:styleId="NoList4311">
    <w:name w:val="No List4311"/>
    <w:next w:val="NoList"/>
    <w:uiPriority w:val="99"/>
    <w:semiHidden/>
    <w:unhideWhenUsed/>
    <w:rsid w:val="00D367DA"/>
  </w:style>
  <w:style w:type="table" w:customStyle="1" w:styleId="TableGrid2435">
    <w:name w:val="Table Grid2435"/>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2135">
    <w:name w:val="Table Grid112135"/>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5115">
    <w:name w:val="No List5115"/>
    <w:next w:val="NoList"/>
    <w:uiPriority w:val="99"/>
    <w:semiHidden/>
    <w:unhideWhenUsed/>
    <w:rsid w:val="00D367DA"/>
  </w:style>
  <w:style w:type="numbering" w:customStyle="1" w:styleId="NoList12115">
    <w:name w:val="No List12115"/>
    <w:next w:val="NoList"/>
    <w:uiPriority w:val="99"/>
    <w:semiHidden/>
    <w:rsid w:val="00D367DA"/>
  </w:style>
  <w:style w:type="numbering" w:customStyle="1" w:styleId="NoList22115">
    <w:name w:val="No List22115"/>
    <w:next w:val="NoList"/>
    <w:uiPriority w:val="99"/>
    <w:semiHidden/>
    <w:unhideWhenUsed/>
    <w:rsid w:val="00D367DA"/>
  </w:style>
  <w:style w:type="table" w:customStyle="1" w:styleId="TableGrid5125">
    <w:name w:val="Table Grid5125"/>
    <w:basedOn w:val="TableList3"/>
    <w:next w:val="TableGrid"/>
    <w:uiPriority w:val="59"/>
    <w:rsid w:val="00D367DA"/>
    <w:pPr>
      <w:spacing w:line="120" w:lineRule="atLeast"/>
      <w:jc w:val="center"/>
    </w:pPr>
    <w:rPr>
      <w:rFonts w:ascii="Times New Roman" w:eastAsia="Calibri" w:hAnsi="Times New Roman" w:cs="B Zar"/>
      <w:szCs w:val="22"/>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31115">
    <w:name w:val="No List31115"/>
    <w:next w:val="NoList"/>
    <w:uiPriority w:val="99"/>
    <w:semiHidden/>
    <w:unhideWhenUsed/>
    <w:rsid w:val="00D367DA"/>
  </w:style>
  <w:style w:type="numbering" w:customStyle="1" w:styleId="NoList112115">
    <w:name w:val="No List112115"/>
    <w:next w:val="NoList"/>
    <w:uiPriority w:val="99"/>
    <w:semiHidden/>
    <w:unhideWhenUsed/>
    <w:rsid w:val="00D367DA"/>
  </w:style>
  <w:style w:type="numbering" w:customStyle="1" w:styleId="NoList41115">
    <w:name w:val="No List41115"/>
    <w:next w:val="NoList"/>
    <w:uiPriority w:val="99"/>
    <w:semiHidden/>
    <w:unhideWhenUsed/>
    <w:rsid w:val="00D367DA"/>
  </w:style>
  <w:style w:type="table" w:customStyle="1" w:styleId="TableGrid2535">
    <w:name w:val="Table Grid2535"/>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435">
    <w:name w:val="Table Grid21435"/>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625">
    <w:name w:val="Table Grid2625"/>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425">
    <w:name w:val="Table Grid11425"/>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525">
    <w:name w:val="Table Grid21525"/>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325">
    <w:name w:val="Table Grid211325"/>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1125">
    <w:name w:val="Table Grid2111125"/>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3125">
    <w:name w:val="Table Grid23125"/>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2125">
    <w:name w:val="Table Grid2112125"/>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4125">
    <w:name w:val="Table Grid24125"/>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2225">
    <w:name w:val="Table Grid112225"/>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3125">
    <w:name w:val="Table Grid213125"/>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5125">
    <w:name w:val="Table Grid25125"/>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3125">
    <w:name w:val="Table Grid113125"/>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4125">
    <w:name w:val="Table Grid214125"/>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21125">
    <w:name w:val="Table Grid1121125"/>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6112">
    <w:name w:val="No List6112"/>
    <w:next w:val="NoList"/>
    <w:uiPriority w:val="99"/>
    <w:semiHidden/>
    <w:unhideWhenUsed/>
    <w:rsid w:val="00D367DA"/>
  </w:style>
  <w:style w:type="table" w:customStyle="1" w:styleId="TableGrid2715">
    <w:name w:val="Table Grid2715"/>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515">
    <w:name w:val="Table Grid11515"/>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615">
    <w:name w:val="Table Grid21615"/>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415">
    <w:name w:val="Table Grid211415"/>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numbering" w:customStyle="1" w:styleId="NoList13111">
    <w:name w:val="No List13111"/>
    <w:next w:val="NoList"/>
    <w:uiPriority w:val="99"/>
    <w:semiHidden/>
    <w:unhideWhenUsed/>
    <w:rsid w:val="00D367DA"/>
  </w:style>
  <w:style w:type="table" w:customStyle="1" w:styleId="TableGrid22215">
    <w:name w:val="Table Grid22215"/>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1215">
    <w:name w:val="Table Grid111215"/>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2215">
    <w:name w:val="Table Grid212215"/>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1215">
    <w:name w:val="Table Grid2111215"/>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3215">
    <w:name w:val="Table Grid23215"/>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2215">
    <w:name w:val="Table Grid2112215"/>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numbering" w:customStyle="1" w:styleId="NoList23111">
    <w:name w:val="No List23111"/>
    <w:next w:val="NoList"/>
    <w:uiPriority w:val="99"/>
    <w:semiHidden/>
    <w:unhideWhenUsed/>
    <w:rsid w:val="00D367DA"/>
  </w:style>
  <w:style w:type="numbering" w:customStyle="1" w:styleId="NoList113111">
    <w:name w:val="No List113111"/>
    <w:next w:val="NoList"/>
    <w:uiPriority w:val="99"/>
    <w:semiHidden/>
    <w:rsid w:val="00D367DA"/>
  </w:style>
  <w:style w:type="numbering" w:customStyle="1" w:styleId="NoList2111112">
    <w:name w:val="No List2111112"/>
    <w:next w:val="NoList"/>
    <w:uiPriority w:val="99"/>
    <w:semiHidden/>
    <w:unhideWhenUsed/>
    <w:rsid w:val="00D367DA"/>
  </w:style>
  <w:style w:type="table" w:customStyle="1" w:styleId="TableGrid4215">
    <w:name w:val="Table Grid4215"/>
    <w:basedOn w:val="TableList3"/>
    <w:next w:val="TableGrid"/>
    <w:uiPriority w:val="59"/>
    <w:rsid w:val="00D367DA"/>
    <w:pPr>
      <w:spacing w:line="120" w:lineRule="atLeast"/>
      <w:jc w:val="center"/>
    </w:pPr>
    <w:rPr>
      <w:rFonts w:ascii="Times New Roman" w:eastAsia="Calibri" w:hAnsi="Times New Roman" w:cs="B Zar"/>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32111">
    <w:name w:val="No List32111"/>
    <w:next w:val="NoList"/>
    <w:uiPriority w:val="99"/>
    <w:semiHidden/>
    <w:unhideWhenUsed/>
    <w:rsid w:val="00D367DA"/>
  </w:style>
  <w:style w:type="numbering" w:customStyle="1" w:styleId="NoList11111112">
    <w:name w:val="No List11111112"/>
    <w:next w:val="NoList"/>
    <w:uiPriority w:val="99"/>
    <w:semiHidden/>
    <w:unhideWhenUsed/>
    <w:rsid w:val="00D367DA"/>
  </w:style>
  <w:style w:type="numbering" w:customStyle="1" w:styleId="NoList42111">
    <w:name w:val="No List42111"/>
    <w:next w:val="NoList"/>
    <w:uiPriority w:val="99"/>
    <w:semiHidden/>
    <w:unhideWhenUsed/>
    <w:rsid w:val="00D367DA"/>
  </w:style>
  <w:style w:type="table" w:customStyle="1" w:styleId="TableGrid24215">
    <w:name w:val="Table Grid24215"/>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2315">
    <w:name w:val="Table Grid112315"/>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3215">
    <w:name w:val="Table Grid213215"/>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numbering" w:customStyle="1" w:styleId="NoList51112">
    <w:name w:val="No List51112"/>
    <w:next w:val="NoList"/>
    <w:uiPriority w:val="99"/>
    <w:semiHidden/>
    <w:unhideWhenUsed/>
    <w:rsid w:val="00D367DA"/>
  </w:style>
  <w:style w:type="numbering" w:customStyle="1" w:styleId="NoList121111">
    <w:name w:val="No List121111"/>
    <w:next w:val="NoList"/>
    <w:uiPriority w:val="99"/>
    <w:semiHidden/>
    <w:rsid w:val="00D367DA"/>
  </w:style>
  <w:style w:type="numbering" w:customStyle="1" w:styleId="NoList221111">
    <w:name w:val="No List221111"/>
    <w:next w:val="NoList"/>
    <w:uiPriority w:val="99"/>
    <w:semiHidden/>
    <w:unhideWhenUsed/>
    <w:rsid w:val="00D367DA"/>
  </w:style>
  <w:style w:type="table" w:customStyle="1" w:styleId="TableGrid5215">
    <w:name w:val="Table Grid5215"/>
    <w:basedOn w:val="TableList3"/>
    <w:next w:val="TableGrid"/>
    <w:uiPriority w:val="59"/>
    <w:rsid w:val="00D367DA"/>
    <w:pPr>
      <w:spacing w:line="120" w:lineRule="atLeast"/>
      <w:jc w:val="center"/>
    </w:pPr>
    <w:rPr>
      <w:rFonts w:ascii="Times New Roman" w:eastAsia="Calibri" w:hAnsi="Times New Roman" w:cs="B Zar"/>
      <w:szCs w:val="22"/>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311112">
    <w:name w:val="No List311112"/>
    <w:next w:val="NoList"/>
    <w:uiPriority w:val="99"/>
    <w:semiHidden/>
    <w:unhideWhenUsed/>
    <w:rsid w:val="00D367DA"/>
  </w:style>
  <w:style w:type="numbering" w:customStyle="1" w:styleId="NoList1121111">
    <w:name w:val="No List1121111"/>
    <w:next w:val="NoList"/>
    <w:uiPriority w:val="99"/>
    <w:semiHidden/>
    <w:unhideWhenUsed/>
    <w:rsid w:val="00D367DA"/>
  </w:style>
  <w:style w:type="numbering" w:customStyle="1" w:styleId="NoList411112">
    <w:name w:val="No List411112"/>
    <w:next w:val="NoList"/>
    <w:uiPriority w:val="99"/>
    <w:semiHidden/>
    <w:unhideWhenUsed/>
    <w:rsid w:val="00D367DA"/>
  </w:style>
  <w:style w:type="table" w:customStyle="1" w:styleId="TableGrid25215">
    <w:name w:val="Table Grid25215"/>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3215">
    <w:name w:val="Table Grid113215"/>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4215">
    <w:name w:val="Table Grid214215"/>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21215">
    <w:name w:val="Table Grid1121215"/>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6115">
    <w:name w:val="Table Grid26115"/>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4115">
    <w:name w:val="Table Grid114115"/>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5115">
    <w:name w:val="Table Grid215115"/>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3115">
    <w:name w:val="Table Grid2113115"/>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21115">
    <w:name w:val="Table Grid221115"/>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11115">
    <w:name w:val="Table Grid1111115"/>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21115">
    <w:name w:val="Table Grid2121115"/>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11115">
    <w:name w:val="Table Grid21111115"/>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31115">
    <w:name w:val="Table Grid231115"/>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21115">
    <w:name w:val="Table Grid21121115"/>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41115">
    <w:name w:val="Table Grid41115"/>
    <w:basedOn w:val="TableList3"/>
    <w:next w:val="TableGrid"/>
    <w:uiPriority w:val="59"/>
    <w:rsid w:val="00D367DA"/>
    <w:pPr>
      <w:spacing w:line="120" w:lineRule="atLeast"/>
      <w:jc w:val="center"/>
    </w:pPr>
    <w:rPr>
      <w:rFonts w:ascii="Times New Roman" w:eastAsia="Calibri" w:hAnsi="Times New Roman" w:cs="B Zar"/>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41115">
    <w:name w:val="Table Grid241115"/>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22115">
    <w:name w:val="Table Grid1122115"/>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31115">
    <w:name w:val="Table Grid2131115"/>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15">
    <w:name w:val="Table Grid51115"/>
    <w:basedOn w:val="TableList3"/>
    <w:next w:val="TableGrid"/>
    <w:uiPriority w:val="59"/>
    <w:rsid w:val="00D367DA"/>
    <w:pPr>
      <w:spacing w:line="120" w:lineRule="atLeast"/>
      <w:jc w:val="center"/>
    </w:pPr>
    <w:rPr>
      <w:rFonts w:ascii="Times New Roman" w:eastAsia="Calibri" w:hAnsi="Times New Roman" w:cs="B Zar"/>
      <w:szCs w:val="22"/>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51115">
    <w:name w:val="Table Grid251115"/>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31115">
    <w:name w:val="Table Grid1131115"/>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41115">
    <w:name w:val="Table Grid2141115"/>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211115">
    <w:name w:val="Table Grid11211115"/>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711">
    <w:name w:val="No List711"/>
    <w:next w:val="NoList"/>
    <w:uiPriority w:val="99"/>
    <w:semiHidden/>
    <w:unhideWhenUsed/>
    <w:rsid w:val="00D367DA"/>
  </w:style>
  <w:style w:type="table" w:customStyle="1" w:styleId="TableGrid11615">
    <w:name w:val="Table Grid11615"/>
    <w:basedOn w:val="TableClassic1"/>
    <w:uiPriority w:val="39"/>
    <w:rsid w:val="00D367DA"/>
    <w:pPr>
      <w:bidi w:val="0"/>
      <w:spacing w:after="120"/>
      <w:ind w:firstLine="567"/>
      <w:jc w:val="center"/>
    </w:pPr>
    <w:rPr>
      <w:rFonts w:ascii="Calibri" w:hAnsi="Calibri" w:cs="B Zar"/>
      <w:sz w:val="28"/>
      <w:szCs w:val="28"/>
    </w:rPr>
    <w:tblPr>
      <w:tblBorders>
        <w:top w:val="single" w:sz="4" w:space="0" w:color="auto"/>
        <w:bottom w:val="sing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auto"/>
          <w:left w:val="nil"/>
          <w:bottom w:val="double" w:sz="4" w:space="0" w:color="auto"/>
          <w:tl2br w:val="none" w:sz="0" w:space="0" w:color="auto"/>
          <w:tr2bl w:val="none" w:sz="0" w:space="0" w:color="auto"/>
        </w:tcBorders>
        <w:shd w:val="clear" w:color="auto" w:fill="auto"/>
      </w:tcPr>
    </w:tblStylePr>
    <w:tblStylePr w:type="lastRow">
      <w:rPr>
        <w:color w:val="auto"/>
      </w:rPr>
      <w:tblPr/>
      <w:tcPr>
        <w:tcBorders>
          <w:top w:val="single" w:sz="6" w:space="0" w:color="000000"/>
          <w:bottom w:val="double" w:sz="4" w:space="0" w:color="auto"/>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713">
    <w:name w:val="Table Grid713"/>
    <w:basedOn w:val="TableClassic1"/>
    <w:next w:val="TableGrid"/>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612">
    <w:name w:val="Table Grid1612"/>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812">
    <w:name w:val="Table Grid2812"/>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74">
    <w:name w:val="Table Grid1174"/>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3212">
    <w:name w:val="Table Grid3212"/>
    <w:basedOn w:val="TableList3"/>
    <w:next w:val="TableGrid"/>
    <w:uiPriority w:val="59"/>
    <w:rsid w:val="00D367DA"/>
    <w:pPr>
      <w:spacing w:line="120" w:lineRule="atLeast"/>
      <w:jc w:val="center"/>
    </w:pPr>
    <w:rPr>
      <w:rFonts w:ascii="Times New Roman" w:eastAsia="Calibri" w:hAnsi="Times New Roman" w:cs="B Zar"/>
      <w:szCs w:val="22"/>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1712">
    <w:name w:val="Table Grid21712"/>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1312">
    <w:name w:val="Table Grid111312"/>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1512">
    <w:name w:val="Table Grid211512"/>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4312">
    <w:name w:val="Table Grid4312"/>
    <w:basedOn w:val="TableList3"/>
    <w:next w:val="TableGrid"/>
    <w:uiPriority w:val="59"/>
    <w:rsid w:val="00D367DA"/>
    <w:pPr>
      <w:spacing w:line="120" w:lineRule="atLeast"/>
      <w:jc w:val="center"/>
    </w:pPr>
    <w:rPr>
      <w:rFonts w:ascii="Times New Roman" w:eastAsia="Calibri" w:hAnsi="Times New Roman" w:cs="B Zar"/>
      <w:szCs w:val="22"/>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2312">
    <w:name w:val="Table Grid22312"/>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2412">
    <w:name w:val="Table Grid112412"/>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2312">
    <w:name w:val="Table Grid212312"/>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3312">
    <w:name w:val="Table Grid23312"/>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3312">
    <w:name w:val="Table Grid113312"/>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3312">
    <w:name w:val="Table Grid213312"/>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1312">
    <w:name w:val="Table Grid2111312"/>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21212">
    <w:name w:val="Table Grid221212"/>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11212">
    <w:name w:val="Table Grid1111212"/>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21212">
    <w:name w:val="Table Grid2121212"/>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2312">
    <w:name w:val="Table Grid2112312"/>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41212">
    <w:name w:val="Table Grid41212"/>
    <w:basedOn w:val="TableList3"/>
    <w:next w:val="TableGrid"/>
    <w:uiPriority w:val="59"/>
    <w:rsid w:val="00D367DA"/>
    <w:pPr>
      <w:spacing w:line="120" w:lineRule="atLeast"/>
      <w:jc w:val="center"/>
    </w:pPr>
    <w:rPr>
      <w:rFonts w:ascii="Times New Roman" w:eastAsia="Calibri" w:hAnsi="Times New Roman" w:cs="B Zar"/>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4312">
    <w:name w:val="Table Grid24312"/>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21312">
    <w:name w:val="Table Grid1121312"/>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51212">
    <w:name w:val="Table Grid51212"/>
    <w:basedOn w:val="TableList3"/>
    <w:next w:val="TableGrid"/>
    <w:uiPriority w:val="59"/>
    <w:rsid w:val="00D367DA"/>
    <w:pPr>
      <w:spacing w:line="120" w:lineRule="atLeast"/>
      <w:jc w:val="center"/>
    </w:pPr>
    <w:rPr>
      <w:rFonts w:ascii="Times New Roman" w:eastAsia="Calibri" w:hAnsi="Times New Roman" w:cs="B Zar"/>
      <w:szCs w:val="22"/>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5312">
    <w:name w:val="Table Grid25312"/>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4312">
    <w:name w:val="Table Grid214312"/>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6212">
    <w:name w:val="Table Grid26212"/>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4212">
    <w:name w:val="Table Grid114212"/>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5212">
    <w:name w:val="Table Grid215212"/>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3212">
    <w:name w:val="Table Grid2113212"/>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11212">
    <w:name w:val="Table Grid21111212"/>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31212">
    <w:name w:val="Table Grid231212"/>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21212">
    <w:name w:val="Table Grid21121212"/>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41212">
    <w:name w:val="Table Grid241212"/>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22212">
    <w:name w:val="Table Grid1122212"/>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31212">
    <w:name w:val="Table Grid2131212"/>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51212">
    <w:name w:val="Table Grid251212"/>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31212">
    <w:name w:val="Table Grid1131212"/>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41212">
    <w:name w:val="Table Grid2141212"/>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211212">
    <w:name w:val="Table Grid11211212"/>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7112">
    <w:name w:val="Table Grid27112"/>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5112">
    <w:name w:val="Table Grid115112"/>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6112">
    <w:name w:val="Table Grid216112"/>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4112">
    <w:name w:val="Table Grid2114112"/>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22112">
    <w:name w:val="Table Grid222112"/>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12112">
    <w:name w:val="Table Grid1112112"/>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22112">
    <w:name w:val="Table Grid2122112"/>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12112">
    <w:name w:val="Table Grid21112112"/>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32112">
    <w:name w:val="Table Grid232112"/>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22112">
    <w:name w:val="Table Grid21122112"/>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42112">
    <w:name w:val="Table Grid42112"/>
    <w:basedOn w:val="TableList3"/>
    <w:next w:val="TableGrid"/>
    <w:uiPriority w:val="59"/>
    <w:rsid w:val="00D367DA"/>
    <w:pPr>
      <w:spacing w:line="120" w:lineRule="atLeast"/>
      <w:jc w:val="center"/>
    </w:pPr>
    <w:rPr>
      <w:rFonts w:ascii="Times New Roman" w:eastAsia="Calibri" w:hAnsi="Times New Roman" w:cs="B Zar"/>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42112">
    <w:name w:val="Table Grid242112"/>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23112">
    <w:name w:val="Table Grid1123112"/>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32112">
    <w:name w:val="Table Grid2132112"/>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112">
    <w:name w:val="Table Grid52112"/>
    <w:basedOn w:val="TableList3"/>
    <w:next w:val="TableGrid"/>
    <w:uiPriority w:val="59"/>
    <w:rsid w:val="00D367DA"/>
    <w:pPr>
      <w:spacing w:line="120" w:lineRule="atLeast"/>
      <w:jc w:val="center"/>
    </w:pPr>
    <w:rPr>
      <w:rFonts w:ascii="Times New Roman" w:eastAsia="Calibri" w:hAnsi="Times New Roman" w:cs="B Zar"/>
      <w:szCs w:val="22"/>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52112">
    <w:name w:val="Table Grid252112"/>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32112">
    <w:name w:val="Table Grid1132112"/>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42112">
    <w:name w:val="Table Grid2142112"/>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212112">
    <w:name w:val="Table Grid11212112"/>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61112">
    <w:name w:val="Table Grid261112"/>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41112">
    <w:name w:val="Table Grid1141112"/>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51112">
    <w:name w:val="Table Grid2151112"/>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31112">
    <w:name w:val="Table Grid21131112"/>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211112">
    <w:name w:val="Table Grid2211112"/>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111112">
    <w:name w:val="Table Grid11111112"/>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211112">
    <w:name w:val="Table Grid21211112"/>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111112">
    <w:name w:val="Table Grid211111112"/>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311112">
    <w:name w:val="Table Grid2311112"/>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211112">
    <w:name w:val="Table Grid211211112"/>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411112">
    <w:name w:val="Table Grid411112"/>
    <w:basedOn w:val="TableList3"/>
    <w:next w:val="TableGrid"/>
    <w:uiPriority w:val="59"/>
    <w:rsid w:val="00D367DA"/>
    <w:pPr>
      <w:spacing w:line="120" w:lineRule="atLeast"/>
      <w:jc w:val="center"/>
    </w:pPr>
    <w:rPr>
      <w:rFonts w:ascii="Times New Roman" w:eastAsia="Calibri" w:hAnsi="Times New Roman" w:cs="B Zar"/>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411112">
    <w:name w:val="Table Grid2411112"/>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221112">
    <w:name w:val="Table Grid11221112"/>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311112">
    <w:name w:val="Table Grid21311112"/>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112">
    <w:name w:val="Table Grid511112"/>
    <w:basedOn w:val="TableList3"/>
    <w:next w:val="TableGrid"/>
    <w:uiPriority w:val="59"/>
    <w:rsid w:val="00D367DA"/>
    <w:pPr>
      <w:spacing w:line="120" w:lineRule="atLeast"/>
      <w:jc w:val="center"/>
    </w:pPr>
    <w:rPr>
      <w:rFonts w:ascii="Times New Roman" w:eastAsia="Calibri" w:hAnsi="Times New Roman" w:cs="B Zar"/>
      <w:szCs w:val="22"/>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511112">
    <w:name w:val="Table Grid2511112"/>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311112">
    <w:name w:val="Table Grid11311112"/>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411112">
    <w:name w:val="Table Grid21411112"/>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2111112">
    <w:name w:val="Table Grid112111112"/>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6112">
    <w:name w:val="Table Grid116112"/>
    <w:basedOn w:val="TableClassic1"/>
    <w:uiPriority w:val="39"/>
    <w:rsid w:val="00D367DA"/>
    <w:pPr>
      <w:bidi w:val="0"/>
      <w:spacing w:after="120"/>
      <w:ind w:firstLine="567"/>
      <w:jc w:val="center"/>
    </w:pPr>
    <w:rPr>
      <w:rFonts w:ascii="Calibri" w:hAnsi="Calibri" w:cs="B Zar"/>
      <w:sz w:val="28"/>
      <w:szCs w:val="28"/>
    </w:rPr>
    <w:tblPr>
      <w:tblBorders>
        <w:top w:val="single" w:sz="4" w:space="0" w:color="auto"/>
        <w:bottom w:val="sing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auto"/>
          <w:left w:val="nil"/>
          <w:bottom w:val="double" w:sz="4" w:space="0" w:color="auto"/>
          <w:tl2br w:val="none" w:sz="0" w:space="0" w:color="auto"/>
          <w:tr2bl w:val="none" w:sz="0" w:space="0" w:color="auto"/>
        </w:tcBorders>
        <w:shd w:val="clear" w:color="auto" w:fill="auto"/>
      </w:tcPr>
    </w:tblStylePr>
    <w:tblStylePr w:type="lastRow">
      <w:rPr>
        <w:color w:val="auto"/>
      </w:rPr>
      <w:tblPr/>
      <w:tcPr>
        <w:tcBorders>
          <w:top w:val="single" w:sz="6" w:space="0" w:color="000000"/>
          <w:bottom w:val="double" w:sz="4" w:space="0" w:color="auto"/>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0">
    <w:name w:val="شماره گذاری مدل1"/>
    <w:rsid w:val="00D367DA"/>
    <w:pPr>
      <w:numPr>
        <w:numId w:val="1"/>
      </w:numPr>
    </w:pPr>
  </w:style>
  <w:style w:type="table" w:customStyle="1" w:styleId="TableGrid722">
    <w:name w:val="Table Grid722"/>
    <w:basedOn w:val="TableClassic1"/>
    <w:next w:val="TableGrid"/>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7112">
    <w:name w:val="Table Grid7112"/>
    <w:basedOn w:val="TableClassic1"/>
    <w:next w:val="TableGrid"/>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83">
    <w:name w:val="No List83"/>
    <w:next w:val="NoList"/>
    <w:uiPriority w:val="99"/>
    <w:semiHidden/>
    <w:unhideWhenUsed/>
    <w:rsid w:val="00D367DA"/>
  </w:style>
  <w:style w:type="table" w:customStyle="1" w:styleId="TableGrid84">
    <w:name w:val="Table Grid84"/>
    <w:basedOn w:val="TableClassic1"/>
    <w:next w:val="TableGrid"/>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72">
    <w:name w:val="Table Grid172"/>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92">
    <w:name w:val="Table Grid292"/>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82">
    <w:name w:val="Table Grid1182"/>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152">
    <w:name w:val="No List152"/>
    <w:next w:val="NoList"/>
    <w:uiPriority w:val="99"/>
    <w:semiHidden/>
    <w:rsid w:val="00D367DA"/>
  </w:style>
  <w:style w:type="numbering" w:customStyle="1" w:styleId="NoList251">
    <w:name w:val="No List251"/>
    <w:next w:val="NoList"/>
    <w:uiPriority w:val="99"/>
    <w:semiHidden/>
    <w:unhideWhenUsed/>
    <w:rsid w:val="00D367DA"/>
  </w:style>
  <w:style w:type="numbering" w:customStyle="1" w:styleId="NoList341">
    <w:name w:val="No List341"/>
    <w:next w:val="NoList"/>
    <w:uiPriority w:val="99"/>
    <w:semiHidden/>
    <w:unhideWhenUsed/>
    <w:rsid w:val="00D367DA"/>
  </w:style>
  <w:style w:type="numbering" w:customStyle="1" w:styleId="NoList1151">
    <w:name w:val="No List1151"/>
    <w:next w:val="NoList"/>
    <w:uiPriority w:val="99"/>
    <w:semiHidden/>
    <w:unhideWhenUsed/>
    <w:rsid w:val="00D367DA"/>
  </w:style>
  <w:style w:type="numbering" w:customStyle="1" w:styleId="NoList441">
    <w:name w:val="No List441"/>
    <w:next w:val="NoList"/>
    <w:uiPriority w:val="99"/>
    <w:semiHidden/>
    <w:unhideWhenUsed/>
    <w:rsid w:val="00D367DA"/>
  </w:style>
  <w:style w:type="numbering" w:customStyle="1" w:styleId="NoList1231">
    <w:name w:val="No List1231"/>
    <w:next w:val="NoList"/>
    <w:uiPriority w:val="99"/>
    <w:semiHidden/>
    <w:rsid w:val="00D367DA"/>
  </w:style>
  <w:style w:type="numbering" w:customStyle="1" w:styleId="NoList2131">
    <w:name w:val="No List2131"/>
    <w:next w:val="NoList"/>
    <w:uiPriority w:val="99"/>
    <w:semiHidden/>
    <w:unhideWhenUsed/>
    <w:rsid w:val="00D367DA"/>
  </w:style>
  <w:style w:type="table" w:customStyle="1" w:styleId="TableGrid332">
    <w:name w:val="Table Grid332"/>
    <w:basedOn w:val="TableList3"/>
    <w:next w:val="TableGrid"/>
    <w:uiPriority w:val="59"/>
    <w:rsid w:val="00D367DA"/>
    <w:pPr>
      <w:spacing w:line="120" w:lineRule="atLeast"/>
      <w:jc w:val="center"/>
    </w:pPr>
    <w:rPr>
      <w:rFonts w:ascii="Times New Roman" w:eastAsia="Calibri" w:hAnsi="Times New Roman" w:cs="B Zar"/>
      <w:szCs w:val="22"/>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3131">
    <w:name w:val="No List3131"/>
    <w:next w:val="NoList"/>
    <w:uiPriority w:val="99"/>
    <w:semiHidden/>
    <w:unhideWhenUsed/>
    <w:rsid w:val="00D367DA"/>
  </w:style>
  <w:style w:type="numbering" w:customStyle="1" w:styleId="NoList11131">
    <w:name w:val="No List11131"/>
    <w:next w:val="NoList"/>
    <w:uiPriority w:val="99"/>
    <w:semiHidden/>
    <w:unhideWhenUsed/>
    <w:rsid w:val="00D367DA"/>
  </w:style>
  <w:style w:type="numbering" w:customStyle="1" w:styleId="NoList4131">
    <w:name w:val="No List4131"/>
    <w:next w:val="NoList"/>
    <w:uiPriority w:val="99"/>
    <w:semiHidden/>
    <w:unhideWhenUsed/>
    <w:rsid w:val="00D367DA"/>
  </w:style>
  <w:style w:type="table" w:customStyle="1" w:styleId="TableGrid2182">
    <w:name w:val="Table Grid2182"/>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151">
    <w:name w:val="Table Grid1115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162">
    <w:name w:val="Table Grid21162"/>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numbering" w:customStyle="1" w:styleId="NoList531">
    <w:name w:val="No List531"/>
    <w:next w:val="NoList"/>
    <w:uiPriority w:val="99"/>
    <w:semiHidden/>
    <w:unhideWhenUsed/>
    <w:rsid w:val="00D367DA"/>
  </w:style>
  <w:style w:type="numbering" w:customStyle="1" w:styleId="NoList1321">
    <w:name w:val="No List1321"/>
    <w:next w:val="NoList"/>
    <w:uiPriority w:val="99"/>
    <w:semiHidden/>
    <w:rsid w:val="00D367DA"/>
  </w:style>
  <w:style w:type="numbering" w:customStyle="1" w:styleId="NoList2231">
    <w:name w:val="No List2231"/>
    <w:next w:val="NoList"/>
    <w:uiPriority w:val="99"/>
    <w:semiHidden/>
    <w:unhideWhenUsed/>
    <w:rsid w:val="00D367DA"/>
  </w:style>
  <w:style w:type="table" w:customStyle="1" w:styleId="TableGrid442">
    <w:name w:val="Table Grid442"/>
    <w:basedOn w:val="TableList3"/>
    <w:next w:val="TableGrid"/>
    <w:uiPriority w:val="59"/>
    <w:rsid w:val="00D367DA"/>
    <w:pPr>
      <w:spacing w:line="120" w:lineRule="atLeast"/>
      <w:jc w:val="center"/>
    </w:pPr>
    <w:rPr>
      <w:rFonts w:ascii="Times New Roman" w:eastAsia="Calibri" w:hAnsi="Times New Roman" w:cs="B Zar"/>
      <w:szCs w:val="22"/>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3221">
    <w:name w:val="No List3221"/>
    <w:next w:val="NoList"/>
    <w:uiPriority w:val="99"/>
    <w:semiHidden/>
    <w:unhideWhenUsed/>
    <w:rsid w:val="00D367DA"/>
  </w:style>
  <w:style w:type="numbering" w:customStyle="1" w:styleId="NoList11231">
    <w:name w:val="No List11231"/>
    <w:next w:val="NoList"/>
    <w:uiPriority w:val="99"/>
    <w:semiHidden/>
    <w:unhideWhenUsed/>
    <w:rsid w:val="00D367DA"/>
  </w:style>
  <w:style w:type="numbering" w:customStyle="1" w:styleId="NoList4221">
    <w:name w:val="No List4221"/>
    <w:next w:val="NoList"/>
    <w:uiPriority w:val="99"/>
    <w:semiHidden/>
    <w:unhideWhenUsed/>
    <w:rsid w:val="00D367DA"/>
  </w:style>
  <w:style w:type="table" w:customStyle="1" w:styleId="TableGrid2242">
    <w:name w:val="Table Grid2242"/>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252">
    <w:name w:val="Table Grid11252"/>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242">
    <w:name w:val="Table Grid21242"/>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numbering" w:customStyle="1" w:styleId="NoList621">
    <w:name w:val="No List621"/>
    <w:next w:val="NoList"/>
    <w:uiPriority w:val="99"/>
    <w:semiHidden/>
    <w:unhideWhenUsed/>
    <w:rsid w:val="00D367DA"/>
  </w:style>
  <w:style w:type="table" w:customStyle="1" w:styleId="TableGrid2344">
    <w:name w:val="Table Grid2344"/>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342">
    <w:name w:val="Table Grid11342"/>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342">
    <w:name w:val="Table Grid21342"/>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142">
    <w:name w:val="Table Grid211142"/>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numbering" w:customStyle="1" w:styleId="NoList1421">
    <w:name w:val="No List1421"/>
    <w:next w:val="NoList"/>
    <w:uiPriority w:val="99"/>
    <w:semiHidden/>
    <w:unhideWhenUsed/>
    <w:rsid w:val="00D367DA"/>
  </w:style>
  <w:style w:type="table" w:customStyle="1" w:styleId="TableGrid22132">
    <w:name w:val="Table Grid22132"/>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1132">
    <w:name w:val="Table Grid111132"/>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2132">
    <w:name w:val="Table Grid212132"/>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242">
    <w:name w:val="Table Grid211242"/>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numbering" w:customStyle="1" w:styleId="NoList2321">
    <w:name w:val="No List2321"/>
    <w:next w:val="NoList"/>
    <w:uiPriority w:val="99"/>
    <w:semiHidden/>
    <w:unhideWhenUsed/>
    <w:rsid w:val="00D367DA"/>
  </w:style>
  <w:style w:type="numbering" w:customStyle="1" w:styleId="NoList11321">
    <w:name w:val="No List11321"/>
    <w:next w:val="NoList"/>
    <w:uiPriority w:val="99"/>
    <w:semiHidden/>
    <w:rsid w:val="00D367DA"/>
  </w:style>
  <w:style w:type="numbering" w:customStyle="1" w:styleId="NoList21121">
    <w:name w:val="No List21121"/>
    <w:next w:val="NoList"/>
    <w:uiPriority w:val="99"/>
    <w:semiHidden/>
    <w:unhideWhenUsed/>
    <w:rsid w:val="00D367DA"/>
  </w:style>
  <w:style w:type="table" w:customStyle="1" w:styleId="TableGrid4132">
    <w:name w:val="Table Grid4132"/>
    <w:basedOn w:val="TableList3"/>
    <w:next w:val="TableGrid"/>
    <w:uiPriority w:val="59"/>
    <w:rsid w:val="00D367DA"/>
    <w:pPr>
      <w:spacing w:line="120" w:lineRule="atLeast"/>
      <w:jc w:val="center"/>
    </w:pPr>
    <w:rPr>
      <w:rFonts w:ascii="Times New Roman" w:eastAsia="Calibri" w:hAnsi="Times New Roman" w:cs="B Zar"/>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3321">
    <w:name w:val="No List3321"/>
    <w:next w:val="NoList"/>
    <w:uiPriority w:val="99"/>
    <w:semiHidden/>
    <w:unhideWhenUsed/>
    <w:rsid w:val="00D367DA"/>
  </w:style>
  <w:style w:type="numbering" w:customStyle="1" w:styleId="NoList111121">
    <w:name w:val="No List111121"/>
    <w:next w:val="NoList"/>
    <w:uiPriority w:val="99"/>
    <w:semiHidden/>
    <w:unhideWhenUsed/>
    <w:rsid w:val="00D367DA"/>
  </w:style>
  <w:style w:type="numbering" w:customStyle="1" w:styleId="NoList4321">
    <w:name w:val="No List4321"/>
    <w:next w:val="NoList"/>
    <w:uiPriority w:val="99"/>
    <w:semiHidden/>
    <w:unhideWhenUsed/>
    <w:rsid w:val="00D367DA"/>
  </w:style>
  <w:style w:type="table" w:customStyle="1" w:styleId="TableGrid2442">
    <w:name w:val="Table Grid2442"/>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2142">
    <w:name w:val="Table Grid112142"/>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5121">
    <w:name w:val="No List5121"/>
    <w:next w:val="NoList"/>
    <w:uiPriority w:val="99"/>
    <w:semiHidden/>
    <w:unhideWhenUsed/>
    <w:rsid w:val="00D367DA"/>
  </w:style>
  <w:style w:type="numbering" w:customStyle="1" w:styleId="NoList12121">
    <w:name w:val="No List12121"/>
    <w:next w:val="NoList"/>
    <w:uiPriority w:val="99"/>
    <w:semiHidden/>
    <w:rsid w:val="00D367DA"/>
  </w:style>
  <w:style w:type="numbering" w:customStyle="1" w:styleId="NoList22121">
    <w:name w:val="No List22121"/>
    <w:next w:val="NoList"/>
    <w:uiPriority w:val="99"/>
    <w:semiHidden/>
    <w:unhideWhenUsed/>
    <w:rsid w:val="00D367DA"/>
  </w:style>
  <w:style w:type="table" w:customStyle="1" w:styleId="TableGrid5132">
    <w:name w:val="Table Grid5132"/>
    <w:basedOn w:val="TableList3"/>
    <w:next w:val="TableGrid"/>
    <w:uiPriority w:val="59"/>
    <w:rsid w:val="00D367DA"/>
    <w:pPr>
      <w:spacing w:line="120" w:lineRule="atLeast"/>
      <w:jc w:val="center"/>
    </w:pPr>
    <w:rPr>
      <w:rFonts w:ascii="Times New Roman" w:eastAsia="Calibri" w:hAnsi="Times New Roman" w:cs="B Zar"/>
      <w:szCs w:val="22"/>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31121">
    <w:name w:val="No List31121"/>
    <w:next w:val="NoList"/>
    <w:uiPriority w:val="99"/>
    <w:semiHidden/>
    <w:unhideWhenUsed/>
    <w:rsid w:val="00D367DA"/>
  </w:style>
  <w:style w:type="numbering" w:customStyle="1" w:styleId="NoList112121">
    <w:name w:val="No List112121"/>
    <w:next w:val="NoList"/>
    <w:uiPriority w:val="99"/>
    <w:semiHidden/>
    <w:unhideWhenUsed/>
    <w:rsid w:val="00D367DA"/>
  </w:style>
  <w:style w:type="numbering" w:customStyle="1" w:styleId="NoList41121">
    <w:name w:val="No List41121"/>
    <w:next w:val="NoList"/>
    <w:uiPriority w:val="99"/>
    <w:semiHidden/>
    <w:unhideWhenUsed/>
    <w:rsid w:val="00D367DA"/>
  </w:style>
  <w:style w:type="table" w:customStyle="1" w:styleId="TableGrid2542">
    <w:name w:val="Table Grid2542"/>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442">
    <w:name w:val="Table Grid21442"/>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632">
    <w:name w:val="Table Grid2632"/>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432">
    <w:name w:val="Table Grid11432"/>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532">
    <w:name w:val="Table Grid21532"/>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332">
    <w:name w:val="Table Grid211332"/>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1132">
    <w:name w:val="Table Grid2111132"/>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3132">
    <w:name w:val="Table Grid23132"/>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2132">
    <w:name w:val="Table Grid2112132"/>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4132">
    <w:name w:val="Table Grid24132"/>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2232">
    <w:name w:val="Table Grid112232"/>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3132">
    <w:name w:val="Table Grid213132"/>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5132">
    <w:name w:val="Table Grid25132"/>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3132">
    <w:name w:val="Table Grid113132"/>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4132">
    <w:name w:val="Table Grid214132"/>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21132">
    <w:name w:val="Table Grid1121132"/>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6121">
    <w:name w:val="No List6121"/>
    <w:next w:val="NoList"/>
    <w:uiPriority w:val="99"/>
    <w:semiHidden/>
    <w:unhideWhenUsed/>
    <w:rsid w:val="00D367DA"/>
  </w:style>
  <w:style w:type="table" w:customStyle="1" w:styleId="TableGrid2722">
    <w:name w:val="Table Grid2722"/>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522">
    <w:name w:val="Table Grid11522"/>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622">
    <w:name w:val="Table Grid21622"/>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422">
    <w:name w:val="Table Grid211422"/>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numbering" w:customStyle="1" w:styleId="NoList13121">
    <w:name w:val="No List13121"/>
    <w:next w:val="NoList"/>
    <w:uiPriority w:val="99"/>
    <w:semiHidden/>
    <w:unhideWhenUsed/>
    <w:rsid w:val="00D367DA"/>
  </w:style>
  <w:style w:type="table" w:customStyle="1" w:styleId="TableGrid22222">
    <w:name w:val="Table Grid22222"/>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1222">
    <w:name w:val="Table Grid111222"/>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2222">
    <w:name w:val="Table Grid212222"/>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1222">
    <w:name w:val="Table Grid2111222"/>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3222">
    <w:name w:val="Table Grid23222"/>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2222">
    <w:name w:val="Table Grid2112222"/>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numbering" w:customStyle="1" w:styleId="NoList23121">
    <w:name w:val="No List23121"/>
    <w:next w:val="NoList"/>
    <w:uiPriority w:val="99"/>
    <w:semiHidden/>
    <w:unhideWhenUsed/>
    <w:rsid w:val="00D367DA"/>
  </w:style>
  <w:style w:type="numbering" w:customStyle="1" w:styleId="NoList113121">
    <w:name w:val="No List113121"/>
    <w:next w:val="NoList"/>
    <w:uiPriority w:val="99"/>
    <w:semiHidden/>
    <w:rsid w:val="00D367DA"/>
  </w:style>
  <w:style w:type="numbering" w:customStyle="1" w:styleId="NoList211121">
    <w:name w:val="No List211121"/>
    <w:next w:val="NoList"/>
    <w:uiPriority w:val="99"/>
    <w:semiHidden/>
    <w:unhideWhenUsed/>
    <w:rsid w:val="00D367DA"/>
  </w:style>
  <w:style w:type="table" w:customStyle="1" w:styleId="TableGrid4222">
    <w:name w:val="Table Grid4222"/>
    <w:basedOn w:val="TableList3"/>
    <w:next w:val="TableGrid"/>
    <w:uiPriority w:val="59"/>
    <w:rsid w:val="00D367DA"/>
    <w:pPr>
      <w:spacing w:line="120" w:lineRule="atLeast"/>
      <w:jc w:val="center"/>
    </w:pPr>
    <w:rPr>
      <w:rFonts w:ascii="Times New Roman" w:eastAsia="Calibri" w:hAnsi="Times New Roman" w:cs="B Zar"/>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32121">
    <w:name w:val="No List32121"/>
    <w:next w:val="NoList"/>
    <w:uiPriority w:val="99"/>
    <w:semiHidden/>
    <w:unhideWhenUsed/>
    <w:rsid w:val="00D367DA"/>
  </w:style>
  <w:style w:type="numbering" w:customStyle="1" w:styleId="NoList1111121">
    <w:name w:val="No List1111121"/>
    <w:next w:val="NoList"/>
    <w:uiPriority w:val="99"/>
    <w:semiHidden/>
    <w:unhideWhenUsed/>
    <w:rsid w:val="00D367DA"/>
  </w:style>
  <w:style w:type="numbering" w:customStyle="1" w:styleId="NoList42121">
    <w:name w:val="No List42121"/>
    <w:next w:val="NoList"/>
    <w:uiPriority w:val="99"/>
    <w:semiHidden/>
    <w:unhideWhenUsed/>
    <w:rsid w:val="00D367DA"/>
  </w:style>
  <w:style w:type="table" w:customStyle="1" w:styleId="TableGrid24222">
    <w:name w:val="Table Grid24222"/>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2322">
    <w:name w:val="Table Grid112322"/>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3222">
    <w:name w:val="Table Grid213222"/>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numbering" w:customStyle="1" w:styleId="NoList51121">
    <w:name w:val="No List51121"/>
    <w:next w:val="NoList"/>
    <w:uiPriority w:val="99"/>
    <w:semiHidden/>
    <w:unhideWhenUsed/>
    <w:rsid w:val="00D367DA"/>
  </w:style>
  <w:style w:type="numbering" w:customStyle="1" w:styleId="NoList121121">
    <w:name w:val="No List121121"/>
    <w:next w:val="NoList"/>
    <w:uiPriority w:val="99"/>
    <w:semiHidden/>
    <w:rsid w:val="00D367DA"/>
  </w:style>
  <w:style w:type="numbering" w:customStyle="1" w:styleId="NoList221121">
    <w:name w:val="No List221121"/>
    <w:next w:val="NoList"/>
    <w:uiPriority w:val="99"/>
    <w:semiHidden/>
    <w:unhideWhenUsed/>
    <w:rsid w:val="00D367DA"/>
  </w:style>
  <w:style w:type="table" w:customStyle="1" w:styleId="TableGrid5222">
    <w:name w:val="Table Grid5222"/>
    <w:basedOn w:val="TableList3"/>
    <w:next w:val="TableGrid"/>
    <w:uiPriority w:val="59"/>
    <w:rsid w:val="00D367DA"/>
    <w:pPr>
      <w:spacing w:line="120" w:lineRule="atLeast"/>
      <w:jc w:val="center"/>
    </w:pPr>
    <w:rPr>
      <w:rFonts w:ascii="Times New Roman" w:eastAsia="Calibri" w:hAnsi="Times New Roman" w:cs="B Zar"/>
      <w:szCs w:val="22"/>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311121">
    <w:name w:val="No List311121"/>
    <w:next w:val="NoList"/>
    <w:uiPriority w:val="99"/>
    <w:semiHidden/>
    <w:unhideWhenUsed/>
    <w:rsid w:val="00D367DA"/>
  </w:style>
  <w:style w:type="numbering" w:customStyle="1" w:styleId="NoList1121121">
    <w:name w:val="No List1121121"/>
    <w:next w:val="NoList"/>
    <w:uiPriority w:val="99"/>
    <w:semiHidden/>
    <w:unhideWhenUsed/>
    <w:rsid w:val="00D367DA"/>
  </w:style>
  <w:style w:type="numbering" w:customStyle="1" w:styleId="NoList411121">
    <w:name w:val="No List411121"/>
    <w:next w:val="NoList"/>
    <w:uiPriority w:val="99"/>
    <w:semiHidden/>
    <w:unhideWhenUsed/>
    <w:rsid w:val="00D367DA"/>
  </w:style>
  <w:style w:type="table" w:customStyle="1" w:styleId="TableGrid25222">
    <w:name w:val="Table Grid25222"/>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3222">
    <w:name w:val="Table Grid113222"/>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4222">
    <w:name w:val="Table Grid214222"/>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21222">
    <w:name w:val="Table Grid1121222"/>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6122">
    <w:name w:val="Table Grid26122"/>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4122">
    <w:name w:val="Table Grid114122"/>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5122">
    <w:name w:val="Table Grid215122"/>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3122">
    <w:name w:val="Table Grid2113122"/>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21122">
    <w:name w:val="Table Grid221122"/>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11122">
    <w:name w:val="Table Grid1111122"/>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21122">
    <w:name w:val="Table Grid2121122"/>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11122">
    <w:name w:val="Table Grid21111122"/>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31122">
    <w:name w:val="Table Grid231122"/>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21122">
    <w:name w:val="Table Grid21121122"/>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41122">
    <w:name w:val="Table Grid41122"/>
    <w:basedOn w:val="TableList3"/>
    <w:next w:val="TableGrid"/>
    <w:uiPriority w:val="59"/>
    <w:rsid w:val="00D367DA"/>
    <w:pPr>
      <w:spacing w:line="120" w:lineRule="atLeast"/>
      <w:jc w:val="center"/>
    </w:pPr>
    <w:rPr>
      <w:rFonts w:ascii="Times New Roman" w:eastAsia="Calibri" w:hAnsi="Times New Roman" w:cs="B Zar"/>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41122">
    <w:name w:val="Table Grid241122"/>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22122">
    <w:name w:val="Table Grid1122122"/>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31122">
    <w:name w:val="Table Grid2131122"/>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22">
    <w:name w:val="Table Grid51122"/>
    <w:basedOn w:val="TableList3"/>
    <w:next w:val="TableGrid"/>
    <w:uiPriority w:val="59"/>
    <w:rsid w:val="00D367DA"/>
    <w:pPr>
      <w:spacing w:line="120" w:lineRule="atLeast"/>
      <w:jc w:val="center"/>
    </w:pPr>
    <w:rPr>
      <w:rFonts w:ascii="Times New Roman" w:eastAsia="Calibri" w:hAnsi="Times New Roman" w:cs="B Zar"/>
      <w:szCs w:val="22"/>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51122">
    <w:name w:val="Table Grid251122"/>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31122">
    <w:name w:val="Table Grid1131122"/>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41122">
    <w:name w:val="Table Grid2141122"/>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211122">
    <w:name w:val="Table Grid11211122"/>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721">
    <w:name w:val="No List721"/>
    <w:next w:val="NoList"/>
    <w:uiPriority w:val="99"/>
    <w:semiHidden/>
    <w:unhideWhenUsed/>
    <w:rsid w:val="00D367DA"/>
  </w:style>
  <w:style w:type="table" w:customStyle="1" w:styleId="TableGrid11624">
    <w:name w:val="Table Grid11624"/>
    <w:basedOn w:val="TableClassic1"/>
    <w:uiPriority w:val="39"/>
    <w:rsid w:val="00D367DA"/>
    <w:pPr>
      <w:bidi w:val="0"/>
      <w:spacing w:after="120"/>
      <w:ind w:firstLine="567"/>
      <w:jc w:val="center"/>
    </w:pPr>
    <w:rPr>
      <w:rFonts w:ascii="Calibri" w:hAnsi="Calibri" w:cs="B Zar"/>
      <w:sz w:val="28"/>
      <w:szCs w:val="28"/>
    </w:rPr>
    <w:tblPr>
      <w:tblBorders>
        <w:top w:val="single" w:sz="4" w:space="0" w:color="auto"/>
        <w:bottom w:val="sing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auto"/>
          <w:left w:val="nil"/>
          <w:bottom w:val="double" w:sz="4" w:space="0" w:color="auto"/>
          <w:tl2br w:val="none" w:sz="0" w:space="0" w:color="auto"/>
          <w:tr2bl w:val="none" w:sz="0" w:space="0" w:color="auto"/>
        </w:tcBorders>
        <w:shd w:val="clear" w:color="auto" w:fill="auto"/>
      </w:tcPr>
    </w:tblStylePr>
    <w:tblStylePr w:type="lastRow">
      <w:rPr>
        <w:color w:val="auto"/>
      </w:rPr>
      <w:tblPr/>
      <w:tcPr>
        <w:tcBorders>
          <w:top w:val="single" w:sz="6" w:space="0" w:color="000000"/>
          <w:bottom w:val="double" w:sz="4" w:space="0" w:color="auto"/>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731">
    <w:name w:val="Table Grid731"/>
    <w:basedOn w:val="TableClassic1"/>
    <w:next w:val="TableGrid"/>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621">
    <w:name w:val="Table Grid162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821">
    <w:name w:val="Table Grid282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712">
    <w:name w:val="Table Grid11712"/>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3221">
    <w:name w:val="Table Grid3221"/>
    <w:basedOn w:val="TableList3"/>
    <w:next w:val="TableGrid"/>
    <w:uiPriority w:val="59"/>
    <w:rsid w:val="00D367DA"/>
    <w:pPr>
      <w:spacing w:line="120" w:lineRule="atLeast"/>
      <w:jc w:val="center"/>
    </w:pPr>
    <w:rPr>
      <w:rFonts w:ascii="Times New Roman" w:eastAsia="Calibri" w:hAnsi="Times New Roman" w:cs="B Zar"/>
      <w:szCs w:val="22"/>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1721">
    <w:name w:val="Table Grid21721"/>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1321">
    <w:name w:val="Table Grid11132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1521">
    <w:name w:val="Table Grid21152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4321">
    <w:name w:val="Table Grid4321"/>
    <w:basedOn w:val="TableList3"/>
    <w:next w:val="TableGrid"/>
    <w:uiPriority w:val="59"/>
    <w:rsid w:val="00D367DA"/>
    <w:pPr>
      <w:spacing w:line="120" w:lineRule="atLeast"/>
      <w:jc w:val="center"/>
    </w:pPr>
    <w:rPr>
      <w:rFonts w:ascii="Times New Roman" w:eastAsia="Calibri" w:hAnsi="Times New Roman" w:cs="B Zar"/>
      <w:szCs w:val="22"/>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2321">
    <w:name w:val="Table Grid22321"/>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2421">
    <w:name w:val="Table Grid11242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2321">
    <w:name w:val="Table Grid21232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3321">
    <w:name w:val="Table Grid2332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3321">
    <w:name w:val="Table Grid11332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3321">
    <w:name w:val="Table Grid21332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1321">
    <w:name w:val="Table Grid211132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21221">
    <w:name w:val="Table Grid22122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11221">
    <w:name w:val="Table Grid111122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21221">
    <w:name w:val="Table Grid212122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2321">
    <w:name w:val="Table Grid211232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41221">
    <w:name w:val="Table Grid41221"/>
    <w:basedOn w:val="TableList3"/>
    <w:next w:val="TableGrid"/>
    <w:uiPriority w:val="59"/>
    <w:rsid w:val="00D367DA"/>
    <w:pPr>
      <w:spacing w:line="120" w:lineRule="atLeast"/>
      <w:jc w:val="center"/>
    </w:pPr>
    <w:rPr>
      <w:rFonts w:ascii="Times New Roman" w:eastAsia="Calibri" w:hAnsi="Times New Roman" w:cs="B Zar"/>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4321">
    <w:name w:val="Table Grid24321"/>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21321">
    <w:name w:val="Table Grid112132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51221">
    <w:name w:val="Table Grid51221"/>
    <w:basedOn w:val="TableList3"/>
    <w:next w:val="TableGrid"/>
    <w:uiPriority w:val="59"/>
    <w:rsid w:val="00D367DA"/>
    <w:pPr>
      <w:spacing w:line="120" w:lineRule="atLeast"/>
      <w:jc w:val="center"/>
    </w:pPr>
    <w:rPr>
      <w:rFonts w:ascii="Times New Roman" w:eastAsia="Calibri" w:hAnsi="Times New Roman" w:cs="B Zar"/>
      <w:szCs w:val="22"/>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5321">
    <w:name w:val="Table Grid25321"/>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4321">
    <w:name w:val="Table Grid21432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6221">
    <w:name w:val="Table Grid2622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4221">
    <w:name w:val="Table Grid11422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5221">
    <w:name w:val="Table Grid21522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3221">
    <w:name w:val="Table Grid211322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11221">
    <w:name w:val="Table Grid2111122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31221">
    <w:name w:val="Table Grid23122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21221">
    <w:name w:val="Table Grid2112122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41221">
    <w:name w:val="Table Grid241221"/>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22221">
    <w:name w:val="Table Grid112222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31221">
    <w:name w:val="Table Grid213122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51221">
    <w:name w:val="Table Grid251221"/>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31221">
    <w:name w:val="Table Grid113122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41221">
    <w:name w:val="Table Grid214122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211221">
    <w:name w:val="Table Grid1121122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7121">
    <w:name w:val="Table Grid2712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5121">
    <w:name w:val="Table Grid11512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6121">
    <w:name w:val="Table Grid21612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4121">
    <w:name w:val="Table Grid211412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22121">
    <w:name w:val="Table Grid22212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12121">
    <w:name w:val="Table Grid111212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22121">
    <w:name w:val="Table Grid212212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12121">
    <w:name w:val="Table Grid2111212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32121">
    <w:name w:val="Table Grid23212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22121">
    <w:name w:val="Table Grid2112212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42121">
    <w:name w:val="Table Grid42121"/>
    <w:basedOn w:val="TableList3"/>
    <w:next w:val="TableGrid"/>
    <w:uiPriority w:val="59"/>
    <w:rsid w:val="00D367DA"/>
    <w:pPr>
      <w:spacing w:line="120" w:lineRule="atLeast"/>
      <w:jc w:val="center"/>
    </w:pPr>
    <w:rPr>
      <w:rFonts w:ascii="Times New Roman" w:eastAsia="Calibri" w:hAnsi="Times New Roman" w:cs="B Zar"/>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42121">
    <w:name w:val="Table Grid242121"/>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23121">
    <w:name w:val="Table Grid112312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32121">
    <w:name w:val="Table Grid213212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121">
    <w:name w:val="Table Grid52121"/>
    <w:basedOn w:val="TableList3"/>
    <w:next w:val="TableGrid"/>
    <w:uiPriority w:val="59"/>
    <w:rsid w:val="00D367DA"/>
    <w:pPr>
      <w:spacing w:line="120" w:lineRule="atLeast"/>
      <w:jc w:val="center"/>
    </w:pPr>
    <w:rPr>
      <w:rFonts w:ascii="Times New Roman" w:eastAsia="Calibri" w:hAnsi="Times New Roman" w:cs="B Zar"/>
      <w:szCs w:val="22"/>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52121">
    <w:name w:val="Table Grid252121"/>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32121">
    <w:name w:val="Table Grid113212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42121">
    <w:name w:val="Table Grid214212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212121">
    <w:name w:val="Table Grid1121212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61121">
    <w:name w:val="Table Grid26112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41121">
    <w:name w:val="Table Grid114112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51121">
    <w:name w:val="Table Grid215112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31121">
    <w:name w:val="Table Grid2113112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211121">
    <w:name w:val="Table Grid221112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111121">
    <w:name w:val="Table Grid1111112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211121">
    <w:name w:val="Table Grid2121112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111121">
    <w:name w:val="Table Grid21111112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311121">
    <w:name w:val="Table Grid231112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211121">
    <w:name w:val="Table Grid21121112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411121">
    <w:name w:val="Table Grid411121"/>
    <w:basedOn w:val="TableList3"/>
    <w:next w:val="TableGrid"/>
    <w:uiPriority w:val="59"/>
    <w:rsid w:val="00D367DA"/>
    <w:pPr>
      <w:spacing w:line="120" w:lineRule="atLeast"/>
      <w:jc w:val="center"/>
    </w:pPr>
    <w:rPr>
      <w:rFonts w:ascii="Times New Roman" w:eastAsia="Calibri" w:hAnsi="Times New Roman" w:cs="B Zar"/>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411121">
    <w:name w:val="Table Grid2411121"/>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221121">
    <w:name w:val="Table Grid1122112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311121">
    <w:name w:val="Table Grid2131112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121">
    <w:name w:val="Table Grid511121"/>
    <w:basedOn w:val="TableList3"/>
    <w:next w:val="TableGrid"/>
    <w:uiPriority w:val="59"/>
    <w:rsid w:val="00D367DA"/>
    <w:pPr>
      <w:spacing w:line="120" w:lineRule="atLeast"/>
      <w:jc w:val="center"/>
    </w:pPr>
    <w:rPr>
      <w:rFonts w:ascii="Times New Roman" w:eastAsia="Calibri" w:hAnsi="Times New Roman" w:cs="B Zar"/>
      <w:szCs w:val="22"/>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511121">
    <w:name w:val="Table Grid2511121"/>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311121">
    <w:name w:val="Table Grid1131112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411121">
    <w:name w:val="Table Grid2141112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2111121">
    <w:name w:val="Table Grid11211112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6121">
    <w:name w:val="Table Grid116121"/>
    <w:basedOn w:val="TableClassic1"/>
    <w:uiPriority w:val="39"/>
    <w:rsid w:val="00D367DA"/>
    <w:pPr>
      <w:bidi w:val="0"/>
      <w:spacing w:after="120"/>
      <w:ind w:firstLine="567"/>
      <w:jc w:val="center"/>
    </w:pPr>
    <w:rPr>
      <w:rFonts w:ascii="Calibri" w:hAnsi="Calibri" w:cs="B Zar"/>
      <w:sz w:val="28"/>
      <w:szCs w:val="28"/>
    </w:rPr>
    <w:tblPr>
      <w:tblBorders>
        <w:top w:val="single" w:sz="4" w:space="0" w:color="auto"/>
        <w:bottom w:val="sing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auto"/>
          <w:left w:val="nil"/>
          <w:bottom w:val="double" w:sz="4" w:space="0" w:color="auto"/>
          <w:tl2br w:val="none" w:sz="0" w:space="0" w:color="auto"/>
          <w:tr2bl w:val="none" w:sz="0" w:space="0" w:color="auto"/>
        </w:tcBorders>
        <w:shd w:val="clear" w:color="auto" w:fill="auto"/>
      </w:tcPr>
    </w:tblStylePr>
    <w:tblStylePr w:type="lastRow">
      <w:rPr>
        <w:color w:val="auto"/>
      </w:rPr>
      <w:tblPr/>
      <w:tcPr>
        <w:tcBorders>
          <w:top w:val="single" w:sz="6" w:space="0" w:color="000000"/>
          <w:bottom w:val="double" w:sz="4" w:space="0" w:color="auto"/>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6211">
    <w:name w:val="Table Grid116211"/>
    <w:basedOn w:val="TableClassic1"/>
    <w:uiPriority w:val="39"/>
    <w:rsid w:val="00D367DA"/>
    <w:pPr>
      <w:bidi w:val="0"/>
      <w:spacing w:after="120"/>
      <w:ind w:firstLine="567"/>
      <w:jc w:val="center"/>
    </w:pPr>
    <w:rPr>
      <w:rFonts w:ascii="Calibri" w:hAnsi="Calibri" w:cs="B Zar"/>
      <w:sz w:val="28"/>
      <w:szCs w:val="28"/>
    </w:rPr>
    <w:tblPr>
      <w:tblBorders>
        <w:top w:val="single" w:sz="4" w:space="0" w:color="auto"/>
        <w:bottom w:val="sing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auto"/>
          <w:left w:val="nil"/>
          <w:bottom w:val="double" w:sz="4" w:space="0" w:color="auto"/>
          <w:tl2br w:val="none" w:sz="0" w:space="0" w:color="auto"/>
          <w:tr2bl w:val="none" w:sz="0" w:space="0" w:color="auto"/>
        </w:tcBorders>
        <w:shd w:val="clear" w:color="auto" w:fill="auto"/>
      </w:tcPr>
    </w:tblStylePr>
    <w:tblStylePr w:type="lastRow">
      <w:rPr>
        <w:color w:val="auto"/>
      </w:rPr>
      <w:tblPr/>
      <w:tcPr>
        <w:tcBorders>
          <w:top w:val="single" w:sz="6" w:space="0" w:color="000000"/>
          <w:bottom w:val="double" w:sz="4" w:space="0" w:color="auto"/>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3411">
    <w:name w:val="Table Grid2341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numbering" w:customStyle="1" w:styleId="NoList92">
    <w:name w:val="No List92"/>
    <w:next w:val="NoList"/>
    <w:uiPriority w:val="99"/>
    <w:semiHidden/>
    <w:unhideWhenUsed/>
    <w:rsid w:val="00D367DA"/>
  </w:style>
  <w:style w:type="table" w:customStyle="1" w:styleId="TableGrid94">
    <w:name w:val="Table Grid94"/>
    <w:basedOn w:val="TableClassic1"/>
    <w:next w:val="TableGrid"/>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82">
    <w:name w:val="Table Grid182"/>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02">
    <w:name w:val="Table Grid2102"/>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92">
    <w:name w:val="Table Grid1192"/>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161">
    <w:name w:val="No List161"/>
    <w:next w:val="NoList"/>
    <w:uiPriority w:val="99"/>
    <w:semiHidden/>
    <w:rsid w:val="00D367DA"/>
  </w:style>
  <w:style w:type="numbering" w:customStyle="1" w:styleId="NoList261">
    <w:name w:val="No List261"/>
    <w:next w:val="NoList"/>
    <w:uiPriority w:val="99"/>
    <w:semiHidden/>
    <w:unhideWhenUsed/>
    <w:rsid w:val="00D367DA"/>
  </w:style>
  <w:style w:type="numbering" w:customStyle="1" w:styleId="NoList351">
    <w:name w:val="No List351"/>
    <w:next w:val="NoList"/>
    <w:uiPriority w:val="99"/>
    <w:semiHidden/>
    <w:unhideWhenUsed/>
    <w:rsid w:val="00D367DA"/>
  </w:style>
  <w:style w:type="numbering" w:customStyle="1" w:styleId="NoList1161">
    <w:name w:val="No List1161"/>
    <w:next w:val="NoList"/>
    <w:uiPriority w:val="99"/>
    <w:semiHidden/>
    <w:unhideWhenUsed/>
    <w:rsid w:val="00D367DA"/>
  </w:style>
  <w:style w:type="numbering" w:customStyle="1" w:styleId="NoList451">
    <w:name w:val="No List451"/>
    <w:next w:val="NoList"/>
    <w:uiPriority w:val="99"/>
    <w:semiHidden/>
    <w:unhideWhenUsed/>
    <w:rsid w:val="00D367DA"/>
  </w:style>
  <w:style w:type="numbering" w:customStyle="1" w:styleId="NoList1241">
    <w:name w:val="No List1241"/>
    <w:next w:val="NoList"/>
    <w:uiPriority w:val="99"/>
    <w:semiHidden/>
    <w:rsid w:val="00D367DA"/>
  </w:style>
  <w:style w:type="numbering" w:customStyle="1" w:styleId="NoList2141">
    <w:name w:val="No List2141"/>
    <w:next w:val="NoList"/>
    <w:uiPriority w:val="99"/>
    <w:semiHidden/>
    <w:unhideWhenUsed/>
    <w:rsid w:val="00D367DA"/>
  </w:style>
  <w:style w:type="table" w:customStyle="1" w:styleId="TableGrid341">
    <w:name w:val="Table Grid341"/>
    <w:basedOn w:val="TableList3"/>
    <w:next w:val="TableGrid"/>
    <w:uiPriority w:val="59"/>
    <w:rsid w:val="00D367DA"/>
    <w:pPr>
      <w:spacing w:line="120" w:lineRule="atLeast"/>
      <w:jc w:val="center"/>
    </w:pPr>
    <w:rPr>
      <w:rFonts w:ascii="Times New Roman" w:eastAsia="Calibri" w:hAnsi="Times New Roman" w:cs="B Zar"/>
      <w:szCs w:val="22"/>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3141">
    <w:name w:val="No List3141"/>
    <w:next w:val="NoList"/>
    <w:uiPriority w:val="99"/>
    <w:semiHidden/>
    <w:unhideWhenUsed/>
    <w:rsid w:val="00D367DA"/>
  </w:style>
  <w:style w:type="numbering" w:customStyle="1" w:styleId="NoList11141">
    <w:name w:val="No List11141"/>
    <w:next w:val="NoList"/>
    <w:uiPriority w:val="99"/>
    <w:semiHidden/>
    <w:unhideWhenUsed/>
    <w:rsid w:val="00D367DA"/>
  </w:style>
  <w:style w:type="numbering" w:customStyle="1" w:styleId="NoList4141">
    <w:name w:val="No List4141"/>
    <w:next w:val="NoList"/>
    <w:uiPriority w:val="99"/>
    <w:semiHidden/>
    <w:unhideWhenUsed/>
    <w:rsid w:val="00D367DA"/>
  </w:style>
  <w:style w:type="table" w:customStyle="1" w:styleId="TableGrid2192">
    <w:name w:val="Table Grid2192"/>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161">
    <w:name w:val="Table Grid1116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171">
    <w:name w:val="Table Grid2117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numbering" w:customStyle="1" w:styleId="NoList541">
    <w:name w:val="No List541"/>
    <w:next w:val="NoList"/>
    <w:uiPriority w:val="99"/>
    <w:semiHidden/>
    <w:unhideWhenUsed/>
    <w:rsid w:val="00D367DA"/>
  </w:style>
  <w:style w:type="numbering" w:customStyle="1" w:styleId="NoList1331">
    <w:name w:val="No List1331"/>
    <w:next w:val="NoList"/>
    <w:uiPriority w:val="99"/>
    <w:semiHidden/>
    <w:rsid w:val="00D367DA"/>
  </w:style>
  <w:style w:type="numbering" w:customStyle="1" w:styleId="NoList2241">
    <w:name w:val="No List2241"/>
    <w:next w:val="NoList"/>
    <w:uiPriority w:val="99"/>
    <w:semiHidden/>
    <w:unhideWhenUsed/>
    <w:rsid w:val="00D367DA"/>
  </w:style>
  <w:style w:type="table" w:customStyle="1" w:styleId="TableGrid451">
    <w:name w:val="Table Grid451"/>
    <w:basedOn w:val="TableList3"/>
    <w:next w:val="TableGrid"/>
    <w:uiPriority w:val="59"/>
    <w:rsid w:val="00D367DA"/>
    <w:pPr>
      <w:spacing w:line="120" w:lineRule="atLeast"/>
      <w:jc w:val="center"/>
    </w:pPr>
    <w:rPr>
      <w:rFonts w:ascii="Times New Roman" w:eastAsia="Calibri" w:hAnsi="Times New Roman" w:cs="B Zar"/>
      <w:szCs w:val="22"/>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3231">
    <w:name w:val="No List3231"/>
    <w:next w:val="NoList"/>
    <w:uiPriority w:val="99"/>
    <w:semiHidden/>
    <w:unhideWhenUsed/>
    <w:rsid w:val="00D367DA"/>
  </w:style>
  <w:style w:type="numbering" w:customStyle="1" w:styleId="NoList11241">
    <w:name w:val="No List11241"/>
    <w:next w:val="NoList"/>
    <w:uiPriority w:val="99"/>
    <w:semiHidden/>
    <w:unhideWhenUsed/>
    <w:rsid w:val="00D367DA"/>
  </w:style>
  <w:style w:type="numbering" w:customStyle="1" w:styleId="NoList4231">
    <w:name w:val="No List4231"/>
    <w:next w:val="NoList"/>
    <w:uiPriority w:val="99"/>
    <w:semiHidden/>
    <w:unhideWhenUsed/>
    <w:rsid w:val="00D367DA"/>
  </w:style>
  <w:style w:type="table" w:customStyle="1" w:styleId="TableGrid2251">
    <w:name w:val="Table Grid2251"/>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261">
    <w:name w:val="Table Grid1126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251">
    <w:name w:val="Table Grid2125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numbering" w:customStyle="1" w:styleId="NoList631">
    <w:name w:val="No List631"/>
    <w:next w:val="NoList"/>
    <w:uiPriority w:val="99"/>
    <w:semiHidden/>
    <w:unhideWhenUsed/>
    <w:rsid w:val="00D367DA"/>
  </w:style>
  <w:style w:type="table" w:customStyle="1" w:styleId="TableGrid2351">
    <w:name w:val="Table Grid235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351">
    <w:name w:val="Table Grid1135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351">
    <w:name w:val="Table Grid2135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151">
    <w:name w:val="Table Grid21115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numbering" w:customStyle="1" w:styleId="NoList1431">
    <w:name w:val="No List1431"/>
    <w:next w:val="NoList"/>
    <w:uiPriority w:val="99"/>
    <w:semiHidden/>
    <w:unhideWhenUsed/>
    <w:rsid w:val="00D367DA"/>
  </w:style>
  <w:style w:type="table" w:customStyle="1" w:styleId="TableGrid22141">
    <w:name w:val="Table Grid2214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1141">
    <w:name w:val="Table Grid11114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2141">
    <w:name w:val="Table Grid21214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251">
    <w:name w:val="Table Grid21125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numbering" w:customStyle="1" w:styleId="NoList2331">
    <w:name w:val="No List2331"/>
    <w:next w:val="NoList"/>
    <w:uiPriority w:val="99"/>
    <w:semiHidden/>
    <w:unhideWhenUsed/>
    <w:rsid w:val="00D367DA"/>
  </w:style>
  <w:style w:type="numbering" w:customStyle="1" w:styleId="NoList11331">
    <w:name w:val="No List11331"/>
    <w:next w:val="NoList"/>
    <w:uiPriority w:val="99"/>
    <w:semiHidden/>
    <w:rsid w:val="00D367DA"/>
  </w:style>
  <w:style w:type="numbering" w:customStyle="1" w:styleId="NoList21131">
    <w:name w:val="No List21131"/>
    <w:next w:val="NoList"/>
    <w:uiPriority w:val="99"/>
    <w:semiHidden/>
    <w:unhideWhenUsed/>
    <w:rsid w:val="00D367DA"/>
  </w:style>
  <w:style w:type="table" w:customStyle="1" w:styleId="TableGrid4141">
    <w:name w:val="Table Grid4141"/>
    <w:basedOn w:val="TableList3"/>
    <w:next w:val="TableGrid"/>
    <w:uiPriority w:val="59"/>
    <w:rsid w:val="00D367DA"/>
    <w:pPr>
      <w:spacing w:line="120" w:lineRule="atLeast"/>
      <w:jc w:val="center"/>
    </w:pPr>
    <w:rPr>
      <w:rFonts w:ascii="Times New Roman" w:eastAsia="Calibri" w:hAnsi="Times New Roman" w:cs="B Zar"/>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3331">
    <w:name w:val="No List3331"/>
    <w:next w:val="NoList"/>
    <w:uiPriority w:val="99"/>
    <w:semiHidden/>
    <w:unhideWhenUsed/>
    <w:rsid w:val="00D367DA"/>
  </w:style>
  <w:style w:type="numbering" w:customStyle="1" w:styleId="NoList111131">
    <w:name w:val="No List111131"/>
    <w:next w:val="NoList"/>
    <w:uiPriority w:val="99"/>
    <w:semiHidden/>
    <w:unhideWhenUsed/>
    <w:rsid w:val="00D367DA"/>
  </w:style>
  <w:style w:type="numbering" w:customStyle="1" w:styleId="NoList4331">
    <w:name w:val="No List4331"/>
    <w:next w:val="NoList"/>
    <w:uiPriority w:val="99"/>
    <w:semiHidden/>
    <w:unhideWhenUsed/>
    <w:rsid w:val="00D367DA"/>
  </w:style>
  <w:style w:type="table" w:customStyle="1" w:styleId="TableGrid2451">
    <w:name w:val="Table Grid2451"/>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2151">
    <w:name w:val="Table Grid11215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5131">
    <w:name w:val="No List5131"/>
    <w:next w:val="NoList"/>
    <w:uiPriority w:val="99"/>
    <w:semiHidden/>
    <w:unhideWhenUsed/>
    <w:rsid w:val="00D367DA"/>
  </w:style>
  <w:style w:type="numbering" w:customStyle="1" w:styleId="NoList12131">
    <w:name w:val="No List12131"/>
    <w:next w:val="NoList"/>
    <w:uiPriority w:val="99"/>
    <w:semiHidden/>
    <w:rsid w:val="00D367DA"/>
  </w:style>
  <w:style w:type="numbering" w:customStyle="1" w:styleId="NoList22131">
    <w:name w:val="No List22131"/>
    <w:next w:val="NoList"/>
    <w:uiPriority w:val="99"/>
    <w:semiHidden/>
    <w:unhideWhenUsed/>
    <w:rsid w:val="00D367DA"/>
  </w:style>
  <w:style w:type="table" w:customStyle="1" w:styleId="TableGrid5141">
    <w:name w:val="Table Grid5141"/>
    <w:basedOn w:val="TableList3"/>
    <w:next w:val="TableGrid"/>
    <w:uiPriority w:val="59"/>
    <w:rsid w:val="00D367DA"/>
    <w:pPr>
      <w:spacing w:line="120" w:lineRule="atLeast"/>
      <w:jc w:val="center"/>
    </w:pPr>
    <w:rPr>
      <w:rFonts w:ascii="Times New Roman" w:eastAsia="Calibri" w:hAnsi="Times New Roman" w:cs="B Zar"/>
      <w:szCs w:val="22"/>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31131">
    <w:name w:val="No List31131"/>
    <w:next w:val="NoList"/>
    <w:uiPriority w:val="99"/>
    <w:semiHidden/>
    <w:unhideWhenUsed/>
    <w:rsid w:val="00D367DA"/>
  </w:style>
  <w:style w:type="numbering" w:customStyle="1" w:styleId="NoList112131">
    <w:name w:val="No List112131"/>
    <w:next w:val="NoList"/>
    <w:uiPriority w:val="99"/>
    <w:semiHidden/>
    <w:unhideWhenUsed/>
    <w:rsid w:val="00D367DA"/>
  </w:style>
  <w:style w:type="numbering" w:customStyle="1" w:styleId="NoList41131">
    <w:name w:val="No List41131"/>
    <w:next w:val="NoList"/>
    <w:uiPriority w:val="99"/>
    <w:semiHidden/>
    <w:unhideWhenUsed/>
    <w:rsid w:val="00D367DA"/>
  </w:style>
  <w:style w:type="table" w:customStyle="1" w:styleId="TableGrid2551">
    <w:name w:val="Table Grid2551"/>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451">
    <w:name w:val="Table Grid2145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641">
    <w:name w:val="Table Grid264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441">
    <w:name w:val="Table Grid1144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541">
    <w:name w:val="Table Grid2154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341">
    <w:name w:val="Table Grid21134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1141">
    <w:name w:val="Table Grid211114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3141">
    <w:name w:val="Table Grid2314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2141">
    <w:name w:val="Table Grid211214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4141">
    <w:name w:val="Table Grid24141"/>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2241">
    <w:name w:val="Table Grid11224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3141">
    <w:name w:val="Table Grid21314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5141">
    <w:name w:val="Table Grid25141"/>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3141">
    <w:name w:val="Table Grid11314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4141">
    <w:name w:val="Table Grid21414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21141">
    <w:name w:val="Table Grid112114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6131">
    <w:name w:val="No List6131"/>
    <w:next w:val="NoList"/>
    <w:uiPriority w:val="99"/>
    <w:semiHidden/>
    <w:unhideWhenUsed/>
    <w:rsid w:val="00D367DA"/>
  </w:style>
  <w:style w:type="table" w:customStyle="1" w:styleId="TableGrid2731">
    <w:name w:val="Table Grid273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531">
    <w:name w:val="Table Grid1153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631">
    <w:name w:val="Table Grid2163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431">
    <w:name w:val="Table Grid21143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numbering" w:customStyle="1" w:styleId="NoList13131">
    <w:name w:val="No List13131"/>
    <w:next w:val="NoList"/>
    <w:uiPriority w:val="99"/>
    <w:semiHidden/>
    <w:unhideWhenUsed/>
    <w:rsid w:val="00D367DA"/>
  </w:style>
  <w:style w:type="table" w:customStyle="1" w:styleId="TableGrid22231">
    <w:name w:val="Table Grid2223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1231">
    <w:name w:val="Table Grid11123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2231">
    <w:name w:val="Table Grid21223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1231">
    <w:name w:val="Table Grid211123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3231">
    <w:name w:val="Table Grid2323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2231">
    <w:name w:val="Table Grid211223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numbering" w:customStyle="1" w:styleId="NoList23131">
    <w:name w:val="No List23131"/>
    <w:next w:val="NoList"/>
    <w:uiPriority w:val="99"/>
    <w:semiHidden/>
    <w:unhideWhenUsed/>
    <w:rsid w:val="00D367DA"/>
  </w:style>
  <w:style w:type="numbering" w:customStyle="1" w:styleId="NoList113131">
    <w:name w:val="No List113131"/>
    <w:next w:val="NoList"/>
    <w:uiPriority w:val="99"/>
    <w:semiHidden/>
    <w:rsid w:val="00D367DA"/>
  </w:style>
  <w:style w:type="numbering" w:customStyle="1" w:styleId="NoList211131">
    <w:name w:val="No List211131"/>
    <w:next w:val="NoList"/>
    <w:uiPriority w:val="99"/>
    <w:semiHidden/>
    <w:unhideWhenUsed/>
    <w:rsid w:val="00D367DA"/>
  </w:style>
  <w:style w:type="table" w:customStyle="1" w:styleId="TableGrid4231">
    <w:name w:val="Table Grid4231"/>
    <w:basedOn w:val="TableList3"/>
    <w:next w:val="TableGrid"/>
    <w:uiPriority w:val="59"/>
    <w:rsid w:val="00D367DA"/>
    <w:pPr>
      <w:spacing w:line="120" w:lineRule="atLeast"/>
      <w:jc w:val="center"/>
    </w:pPr>
    <w:rPr>
      <w:rFonts w:ascii="Times New Roman" w:eastAsia="Calibri" w:hAnsi="Times New Roman" w:cs="B Zar"/>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32131">
    <w:name w:val="No List32131"/>
    <w:next w:val="NoList"/>
    <w:uiPriority w:val="99"/>
    <w:semiHidden/>
    <w:unhideWhenUsed/>
    <w:rsid w:val="00D367DA"/>
  </w:style>
  <w:style w:type="numbering" w:customStyle="1" w:styleId="NoList1111131">
    <w:name w:val="No List1111131"/>
    <w:next w:val="NoList"/>
    <w:uiPriority w:val="99"/>
    <w:semiHidden/>
    <w:unhideWhenUsed/>
    <w:rsid w:val="00D367DA"/>
  </w:style>
  <w:style w:type="numbering" w:customStyle="1" w:styleId="NoList42131">
    <w:name w:val="No List42131"/>
    <w:next w:val="NoList"/>
    <w:uiPriority w:val="99"/>
    <w:semiHidden/>
    <w:unhideWhenUsed/>
    <w:rsid w:val="00D367DA"/>
  </w:style>
  <w:style w:type="table" w:customStyle="1" w:styleId="TableGrid24231">
    <w:name w:val="Table Grid24231"/>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2331">
    <w:name w:val="Table Grid11233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3231">
    <w:name w:val="Table Grid21323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numbering" w:customStyle="1" w:styleId="NoList51131">
    <w:name w:val="No List51131"/>
    <w:next w:val="NoList"/>
    <w:uiPriority w:val="99"/>
    <w:semiHidden/>
    <w:unhideWhenUsed/>
    <w:rsid w:val="00D367DA"/>
  </w:style>
  <w:style w:type="numbering" w:customStyle="1" w:styleId="NoList121131">
    <w:name w:val="No List121131"/>
    <w:next w:val="NoList"/>
    <w:uiPriority w:val="99"/>
    <w:semiHidden/>
    <w:rsid w:val="00D367DA"/>
  </w:style>
  <w:style w:type="numbering" w:customStyle="1" w:styleId="NoList221131">
    <w:name w:val="No List221131"/>
    <w:next w:val="NoList"/>
    <w:uiPriority w:val="99"/>
    <w:semiHidden/>
    <w:unhideWhenUsed/>
    <w:rsid w:val="00D367DA"/>
  </w:style>
  <w:style w:type="table" w:customStyle="1" w:styleId="TableGrid5231">
    <w:name w:val="Table Grid5231"/>
    <w:basedOn w:val="TableList3"/>
    <w:next w:val="TableGrid"/>
    <w:uiPriority w:val="59"/>
    <w:rsid w:val="00D367DA"/>
    <w:pPr>
      <w:spacing w:line="120" w:lineRule="atLeast"/>
      <w:jc w:val="center"/>
    </w:pPr>
    <w:rPr>
      <w:rFonts w:ascii="Times New Roman" w:eastAsia="Calibri" w:hAnsi="Times New Roman" w:cs="B Zar"/>
      <w:szCs w:val="22"/>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311131">
    <w:name w:val="No List311131"/>
    <w:next w:val="NoList"/>
    <w:uiPriority w:val="99"/>
    <w:semiHidden/>
    <w:unhideWhenUsed/>
    <w:rsid w:val="00D367DA"/>
  </w:style>
  <w:style w:type="numbering" w:customStyle="1" w:styleId="NoList1121131">
    <w:name w:val="No List1121131"/>
    <w:next w:val="NoList"/>
    <w:uiPriority w:val="99"/>
    <w:semiHidden/>
    <w:unhideWhenUsed/>
    <w:rsid w:val="00D367DA"/>
  </w:style>
  <w:style w:type="numbering" w:customStyle="1" w:styleId="NoList411131">
    <w:name w:val="No List411131"/>
    <w:next w:val="NoList"/>
    <w:uiPriority w:val="99"/>
    <w:semiHidden/>
    <w:unhideWhenUsed/>
    <w:rsid w:val="00D367DA"/>
  </w:style>
  <w:style w:type="table" w:customStyle="1" w:styleId="TableGrid25231">
    <w:name w:val="Table Grid25231"/>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3231">
    <w:name w:val="Table Grid11323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4231">
    <w:name w:val="Table Grid21423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21231">
    <w:name w:val="Table Grid112123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6131">
    <w:name w:val="Table Grid2613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4131">
    <w:name w:val="Table Grid11413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5131">
    <w:name w:val="Table Grid21513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3131">
    <w:name w:val="Table Grid211313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21131">
    <w:name w:val="Table Grid22113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11131">
    <w:name w:val="Table Grid111113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21131">
    <w:name w:val="Table Grid212113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11131">
    <w:name w:val="Table Grid2111113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31131">
    <w:name w:val="Table Grid23113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21131">
    <w:name w:val="Table Grid2112113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41131">
    <w:name w:val="Table Grid41131"/>
    <w:basedOn w:val="TableList3"/>
    <w:next w:val="TableGrid"/>
    <w:uiPriority w:val="59"/>
    <w:rsid w:val="00D367DA"/>
    <w:pPr>
      <w:spacing w:line="120" w:lineRule="atLeast"/>
      <w:jc w:val="center"/>
    </w:pPr>
    <w:rPr>
      <w:rFonts w:ascii="Times New Roman" w:eastAsia="Calibri" w:hAnsi="Times New Roman" w:cs="B Zar"/>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41131">
    <w:name w:val="Table Grid241131"/>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22131">
    <w:name w:val="Table Grid112213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31131">
    <w:name w:val="Table Grid213113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31">
    <w:name w:val="Table Grid51131"/>
    <w:basedOn w:val="TableList3"/>
    <w:next w:val="TableGrid"/>
    <w:uiPriority w:val="59"/>
    <w:rsid w:val="00D367DA"/>
    <w:pPr>
      <w:spacing w:line="120" w:lineRule="atLeast"/>
      <w:jc w:val="center"/>
    </w:pPr>
    <w:rPr>
      <w:rFonts w:ascii="Times New Roman" w:eastAsia="Calibri" w:hAnsi="Times New Roman" w:cs="B Zar"/>
      <w:szCs w:val="22"/>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51131">
    <w:name w:val="Table Grid251131"/>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31131">
    <w:name w:val="Table Grid113113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41131">
    <w:name w:val="Table Grid214113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211131">
    <w:name w:val="Table Grid1121113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731">
    <w:name w:val="No List731"/>
    <w:next w:val="NoList"/>
    <w:uiPriority w:val="99"/>
    <w:semiHidden/>
    <w:unhideWhenUsed/>
    <w:rsid w:val="00D367DA"/>
  </w:style>
  <w:style w:type="table" w:customStyle="1" w:styleId="TableGrid11631">
    <w:name w:val="Table Grid11631"/>
    <w:basedOn w:val="TableClassic1"/>
    <w:uiPriority w:val="39"/>
    <w:rsid w:val="00D367DA"/>
    <w:pPr>
      <w:bidi w:val="0"/>
      <w:spacing w:after="120"/>
      <w:ind w:firstLine="567"/>
      <w:jc w:val="center"/>
    </w:pPr>
    <w:rPr>
      <w:rFonts w:ascii="Calibri" w:hAnsi="Calibri" w:cs="B Zar"/>
      <w:sz w:val="28"/>
      <w:szCs w:val="28"/>
    </w:rPr>
    <w:tblPr>
      <w:tblBorders>
        <w:top w:val="single" w:sz="4" w:space="0" w:color="auto"/>
        <w:bottom w:val="sing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auto"/>
          <w:left w:val="nil"/>
          <w:bottom w:val="double" w:sz="4" w:space="0" w:color="auto"/>
          <w:tl2br w:val="none" w:sz="0" w:space="0" w:color="auto"/>
          <w:tr2bl w:val="none" w:sz="0" w:space="0" w:color="auto"/>
        </w:tcBorders>
        <w:shd w:val="clear" w:color="auto" w:fill="auto"/>
      </w:tcPr>
    </w:tblStylePr>
    <w:tblStylePr w:type="lastRow">
      <w:rPr>
        <w:color w:val="auto"/>
      </w:rPr>
      <w:tblPr/>
      <w:tcPr>
        <w:tcBorders>
          <w:top w:val="single" w:sz="6" w:space="0" w:color="000000"/>
          <w:bottom w:val="double" w:sz="4" w:space="0" w:color="auto"/>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741">
    <w:name w:val="Table Grid741"/>
    <w:basedOn w:val="TableClassic1"/>
    <w:next w:val="TableGrid"/>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631">
    <w:name w:val="Table Grid163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831">
    <w:name w:val="Table Grid283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721">
    <w:name w:val="Table Grid1172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3231">
    <w:name w:val="Table Grid3231"/>
    <w:basedOn w:val="TableList3"/>
    <w:next w:val="TableGrid"/>
    <w:uiPriority w:val="59"/>
    <w:rsid w:val="00D367DA"/>
    <w:pPr>
      <w:spacing w:line="120" w:lineRule="atLeast"/>
      <w:jc w:val="center"/>
    </w:pPr>
    <w:rPr>
      <w:rFonts w:ascii="Times New Roman" w:eastAsia="Calibri" w:hAnsi="Times New Roman" w:cs="B Zar"/>
      <w:szCs w:val="22"/>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1731">
    <w:name w:val="Table Grid21731"/>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1331">
    <w:name w:val="Table Grid11133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1531">
    <w:name w:val="Table Grid21153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4331">
    <w:name w:val="Table Grid4331"/>
    <w:basedOn w:val="TableList3"/>
    <w:next w:val="TableGrid"/>
    <w:uiPriority w:val="59"/>
    <w:rsid w:val="00D367DA"/>
    <w:pPr>
      <w:spacing w:line="120" w:lineRule="atLeast"/>
      <w:jc w:val="center"/>
    </w:pPr>
    <w:rPr>
      <w:rFonts w:ascii="Times New Roman" w:eastAsia="Calibri" w:hAnsi="Times New Roman" w:cs="B Zar"/>
      <w:szCs w:val="22"/>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2331">
    <w:name w:val="Table Grid22331"/>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2431">
    <w:name w:val="Table Grid11243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2331">
    <w:name w:val="Table Grid21233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3331">
    <w:name w:val="Table Grid2333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3331">
    <w:name w:val="Table Grid11333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3331">
    <w:name w:val="Table Grid21333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1331">
    <w:name w:val="Table Grid211133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21231">
    <w:name w:val="Table Grid22123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11231">
    <w:name w:val="Table Grid111123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21231">
    <w:name w:val="Table Grid212123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2331">
    <w:name w:val="Table Grid211233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41231">
    <w:name w:val="Table Grid41231"/>
    <w:basedOn w:val="TableList3"/>
    <w:next w:val="TableGrid"/>
    <w:uiPriority w:val="59"/>
    <w:rsid w:val="00D367DA"/>
    <w:pPr>
      <w:spacing w:line="120" w:lineRule="atLeast"/>
      <w:jc w:val="center"/>
    </w:pPr>
    <w:rPr>
      <w:rFonts w:ascii="Times New Roman" w:eastAsia="Calibri" w:hAnsi="Times New Roman" w:cs="B Zar"/>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4331">
    <w:name w:val="Table Grid24331"/>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21331">
    <w:name w:val="Table Grid112133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51231">
    <w:name w:val="Table Grid51231"/>
    <w:basedOn w:val="TableList3"/>
    <w:next w:val="TableGrid"/>
    <w:uiPriority w:val="59"/>
    <w:rsid w:val="00D367DA"/>
    <w:pPr>
      <w:spacing w:line="120" w:lineRule="atLeast"/>
      <w:jc w:val="center"/>
    </w:pPr>
    <w:rPr>
      <w:rFonts w:ascii="Times New Roman" w:eastAsia="Calibri" w:hAnsi="Times New Roman" w:cs="B Zar"/>
      <w:szCs w:val="22"/>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5331">
    <w:name w:val="Table Grid25331"/>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4331">
    <w:name w:val="Table Grid21433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6231">
    <w:name w:val="Table Grid2623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4231">
    <w:name w:val="Table Grid11423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5231">
    <w:name w:val="Table Grid21523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3231">
    <w:name w:val="Table Grid211323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11231">
    <w:name w:val="Table Grid2111123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31231">
    <w:name w:val="Table Grid23123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21231">
    <w:name w:val="Table Grid2112123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41231">
    <w:name w:val="Table Grid241231"/>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22231">
    <w:name w:val="Table Grid112223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31231">
    <w:name w:val="Table Grid213123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51231">
    <w:name w:val="Table Grid251231"/>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31231">
    <w:name w:val="Table Grid113123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41231">
    <w:name w:val="Table Grid214123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211231">
    <w:name w:val="Table Grid1121123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7131">
    <w:name w:val="Table Grid2713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5131">
    <w:name w:val="Table Grid11513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6131">
    <w:name w:val="Table Grid21613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4131">
    <w:name w:val="Table Grid211413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22131">
    <w:name w:val="Table Grid22213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12131">
    <w:name w:val="Table Grid111213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22131">
    <w:name w:val="Table Grid212213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12131">
    <w:name w:val="Table Grid2111213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32131">
    <w:name w:val="Table Grid23213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22131">
    <w:name w:val="Table Grid2112213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42131">
    <w:name w:val="Table Grid42131"/>
    <w:basedOn w:val="TableList3"/>
    <w:next w:val="TableGrid"/>
    <w:uiPriority w:val="59"/>
    <w:rsid w:val="00D367DA"/>
    <w:pPr>
      <w:spacing w:line="120" w:lineRule="atLeast"/>
      <w:jc w:val="center"/>
    </w:pPr>
    <w:rPr>
      <w:rFonts w:ascii="Times New Roman" w:eastAsia="Calibri" w:hAnsi="Times New Roman" w:cs="B Zar"/>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42131">
    <w:name w:val="Table Grid242131"/>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23131">
    <w:name w:val="Table Grid112313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32131">
    <w:name w:val="Table Grid213213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131">
    <w:name w:val="Table Grid52131"/>
    <w:basedOn w:val="TableList3"/>
    <w:next w:val="TableGrid"/>
    <w:uiPriority w:val="59"/>
    <w:rsid w:val="00D367DA"/>
    <w:pPr>
      <w:spacing w:line="120" w:lineRule="atLeast"/>
      <w:jc w:val="center"/>
    </w:pPr>
    <w:rPr>
      <w:rFonts w:ascii="Times New Roman" w:eastAsia="Calibri" w:hAnsi="Times New Roman" w:cs="B Zar"/>
      <w:szCs w:val="22"/>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52131">
    <w:name w:val="Table Grid252131"/>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32131">
    <w:name w:val="Table Grid113213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42131">
    <w:name w:val="Table Grid214213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212131">
    <w:name w:val="Table Grid1121213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61131">
    <w:name w:val="Table Grid26113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41131">
    <w:name w:val="Table Grid114113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51131">
    <w:name w:val="Table Grid215113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31131">
    <w:name w:val="Table Grid2113113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211131">
    <w:name w:val="Table Grid221113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111131">
    <w:name w:val="Table Grid1111113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211131">
    <w:name w:val="Table Grid2121113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111131">
    <w:name w:val="Table Grid21111113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311131">
    <w:name w:val="Table Grid231113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211131">
    <w:name w:val="Table Grid21121113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411131">
    <w:name w:val="Table Grid411131"/>
    <w:basedOn w:val="TableList3"/>
    <w:next w:val="TableGrid"/>
    <w:uiPriority w:val="59"/>
    <w:rsid w:val="00D367DA"/>
    <w:pPr>
      <w:spacing w:line="120" w:lineRule="atLeast"/>
      <w:jc w:val="center"/>
    </w:pPr>
    <w:rPr>
      <w:rFonts w:ascii="Times New Roman" w:eastAsia="Calibri" w:hAnsi="Times New Roman" w:cs="B Zar"/>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411131">
    <w:name w:val="Table Grid2411131"/>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221131">
    <w:name w:val="Table Grid1122113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311131">
    <w:name w:val="Table Grid2131113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131">
    <w:name w:val="Table Grid511131"/>
    <w:basedOn w:val="TableList3"/>
    <w:next w:val="TableGrid"/>
    <w:uiPriority w:val="59"/>
    <w:rsid w:val="00D367DA"/>
    <w:pPr>
      <w:spacing w:line="120" w:lineRule="atLeast"/>
      <w:jc w:val="center"/>
    </w:pPr>
    <w:rPr>
      <w:rFonts w:ascii="Times New Roman" w:eastAsia="Calibri" w:hAnsi="Times New Roman" w:cs="B Zar"/>
      <w:szCs w:val="22"/>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511131">
    <w:name w:val="Table Grid2511131"/>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311131">
    <w:name w:val="Table Grid1131113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411131">
    <w:name w:val="Table Grid2141113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2111131">
    <w:name w:val="Table Grid11211113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6131">
    <w:name w:val="Table Grid116131"/>
    <w:basedOn w:val="TableClassic1"/>
    <w:uiPriority w:val="39"/>
    <w:rsid w:val="00D367DA"/>
    <w:pPr>
      <w:bidi w:val="0"/>
      <w:spacing w:after="120"/>
      <w:ind w:firstLine="567"/>
      <w:jc w:val="center"/>
    </w:pPr>
    <w:rPr>
      <w:rFonts w:ascii="Calibri" w:hAnsi="Calibri" w:cs="B Zar"/>
      <w:sz w:val="28"/>
      <w:szCs w:val="28"/>
    </w:rPr>
    <w:tblPr>
      <w:tblBorders>
        <w:top w:val="single" w:sz="4" w:space="0" w:color="auto"/>
        <w:bottom w:val="sing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auto"/>
          <w:left w:val="nil"/>
          <w:bottom w:val="double" w:sz="4" w:space="0" w:color="auto"/>
          <w:tl2br w:val="none" w:sz="0" w:space="0" w:color="auto"/>
          <w:tr2bl w:val="none" w:sz="0" w:space="0" w:color="auto"/>
        </w:tcBorders>
        <w:shd w:val="clear" w:color="auto" w:fill="auto"/>
      </w:tcPr>
    </w:tblStylePr>
    <w:tblStylePr w:type="lastRow">
      <w:rPr>
        <w:color w:val="auto"/>
      </w:rPr>
      <w:tblPr/>
      <w:tcPr>
        <w:tcBorders>
          <w:top w:val="single" w:sz="6" w:space="0" w:color="000000"/>
          <w:bottom w:val="double" w:sz="4" w:space="0" w:color="auto"/>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6221">
    <w:name w:val="Table Grid116221"/>
    <w:basedOn w:val="TableClassic1"/>
    <w:uiPriority w:val="39"/>
    <w:rsid w:val="00D367DA"/>
    <w:pPr>
      <w:bidi w:val="0"/>
      <w:spacing w:after="120"/>
      <w:ind w:firstLine="567"/>
      <w:jc w:val="center"/>
    </w:pPr>
    <w:rPr>
      <w:rFonts w:ascii="Calibri" w:hAnsi="Calibri" w:cs="B Zar"/>
      <w:sz w:val="28"/>
      <w:szCs w:val="28"/>
    </w:rPr>
    <w:tblPr>
      <w:tblBorders>
        <w:top w:val="single" w:sz="4" w:space="0" w:color="auto"/>
        <w:bottom w:val="sing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auto"/>
          <w:left w:val="nil"/>
          <w:bottom w:val="double" w:sz="4" w:space="0" w:color="auto"/>
          <w:tl2br w:val="none" w:sz="0" w:space="0" w:color="auto"/>
          <w:tr2bl w:val="none" w:sz="0" w:space="0" w:color="auto"/>
        </w:tcBorders>
        <w:shd w:val="clear" w:color="auto" w:fill="auto"/>
      </w:tcPr>
    </w:tblStylePr>
    <w:tblStylePr w:type="lastRow">
      <w:rPr>
        <w:color w:val="auto"/>
      </w:rPr>
      <w:tblPr/>
      <w:tcPr>
        <w:tcBorders>
          <w:top w:val="single" w:sz="6" w:space="0" w:color="000000"/>
          <w:bottom w:val="double" w:sz="4" w:space="0" w:color="auto"/>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3421">
    <w:name w:val="Table Grid2342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numbering" w:customStyle="1" w:styleId="NoList101">
    <w:name w:val="No List101"/>
    <w:next w:val="NoList"/>
    <w:uiPriority w:val="99"/>
    <w:semiHidden/>
    <w:unhideWhenUsed/>
    <w:rsid w:val="00D367DA"/>
  </w:style>
  <w:style w:type="numbering" w:customStyle="1" w:styleId="NoList171">
    <w:name w:val="No List171"/>
    <w:next w:val="NoList"/>
    <w:uiPriority w:val="99"/>
    <w:semiHidden/>
    <w:unhideWhenUsed/>
    <w:rsid w:val="00D367DA"/>
  </w:style>
  <w:style w:type="numbering" w:customStyle="1" w:styleId="NoList181">
    <w:name w:val="No List181"/>
    <w:next w:val="NoList"/>
    <w:uiPriority w:val="99"/>
    <w:semiHidden/>
    <w:unhideWhenUsed/>
    <w:rsid w:val="00D367DA"/>
  </w:style>
  <w:style w:type="table" w:customStyle="1" w:styleId="TableGrid201">
    <w:name w:val="Table Grid201"/>
    <w:basedOn w:val="TableClassic1"/>
    <w:next w:val="TableGrid"/>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01">
    <w:name w:val="Table Grid110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201">
    <w:name w:val="Table Grid220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101">
    <w:name w:val="Table Grid1110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191">
    <w:name w:val="No List191"/>
    <w:next w:val="NoList"/>
    <w:uiPriority w:val="99"/>
    <w:semiHidden/>
    <w:rsid w:val="00D367DA"/>
  </w:style>
  <w:style w:type="numbering" w:customStyle="1" w:styleId="NoList271">
    <w:name w:val="No List271"/>
    <w:next w:val="NoList"/>
    <w:uiPriority w:val="99"/>
    <w:semiHidden/>
    <w:unhideWhenUsed/>
    <w:rsid w:val="00D367DA"/>
  </w:style>
  <w:style w:type="numbering" w:customStyle="1" w:styleId="NoList361">
    <w:name w:val="No List361"/>
    <w:next w:val="NoList"/>
    <w:uiPriority w:val="99"/>
    <w:semiHidden/>
    <w:unhideWhenUsed/>
    <w:rsid w:val="00D367DA"/>
  </w:style>
  <w:style w:type="numbering" w:customStyle="1" w:styleId="NoList1171">
    <w:name w:val="No List1171"/>
    <w:next w:val="NoList"/>
    <w:uiPriority w:val="99"/>
    <w:semiHidden/>
    <w:unhideWhenUsed/>
    <w:rsid w:val="00D367DA"/>
  </w:style>
  <w:style w:type="numbering" w:customStyle="1" w:styleId="NoList461">
    <w:name w:val="No List461"/>
    <w:next w:val="NoList"/>
    <w:uiPriority w:val="99"/>
    <w:semiHidden/>
    <w:unhideWhenUsed/>
    <w:rsid w:val="00D367DA"/>
  </w:style>
  <w:style w:type="numbering" w:customStyle="1" w:styleId="NoList1251">
    <w:name w:val="No List1251"/>
    <w:next w:val="NoList"/>
    <w:uiPriority w:val="99"/>
    <w:semiHidden/>
    <w:rsid w:val="00D367DA"/>
  </w:style>
  <w:style w:type="numbering" w:customStyle="1" w:styleId="NoList2151">
    <w:name w:val="No List2151"/>
    <w:next w:val="NoList"/>
    <w:uiPriority w:val="99"/>
    <w:semiHidden/>
    <w:unhideWhenUsed/>
    <w:rsid w:val="00D367DA"/>
  </w:style>
  <w:style w:type="table" w:customStyle="1" w:styleId="TableGrid351">
    <w:name w:val="Table Grid351"/>
    <w:basedOn w:val="TableList3"/>
    <w:next w:val="TableGrid"/>
    <w:uiPriority w:val="59"/>
    <w:rsid w:val="00D367DA"/>
    <w:pPr>
      <w:spacing w:line="120" w:lineRule="atLeast"/>
      <w:jc w:val="center"/>
    </w:pPr>
    <w:rPr>
      <w:rFonts w:ascii="Times New Roman" w:eastAsia="Calibri" w:hAnsi="Times New Roman" w:cs="B Zar"/>
      <w:szCs w:val="22"/>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3151">
    <w:name w:val="No List3151"/>
    <w:next w:val="NoList"/>
    <w:uiPriority w:val="99"/>
    <w:semiHidden/>
    <w:unhideWhenUsed/>
    <w:rsid w:val="00D367DA"/>
  </w:style>
  <w:style w:type="numbering" w:customStyle="1" w:styleId="NoList11151">
    <w:name w:val="No List11151"/>
    <w:next w:val="NoList"/>
    <w:uiPriority w:val="99"/>
    <w:semiHidden/>
    <w:unhideWhenUsed/>
    <w:rsid w:val="00D367DA"/>
  </w:style>
  <w:style w:type="numbering" w:customStyle="1" w:styleId="NoList4151">
    <w:name w:val="No List4151"/>
    <w:next w:val="NoList"/>
    <w:uiPriority w:val="99"/>
    <w:semiHidden/>
    <w:unhideWhenUsed/>
    <w:rsid w:val="00D367DA"/>
  </w:style>
  <w:style w:type="table" w:customStyle="1" w:styleId="TableGrid21101">
    <w:name w:val="Table Grid21101"/>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171">
    <w:name w:val="Table Grid1117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181">
    <w:name w:val="Table Grid2118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numbering" w:customStyle="1" w:styleId="NoList551">
    <w:name w:val="No List551"/>
    <w:next w:val="NoList"/>
    <w:uiPriority w:val="99"/>
    <w:semiHidden/>
    <w:unhideWhenUsed/>
    <w:rsid w:val="00D367DA"/>
  </w:style>
  <w:style w:type="numbering" w:customStyle="1" w:styleId="NoList1341">
    <w:name w:val="No List1341"/>
    <w:next w:val="NoList"/>
    <w:uiPriority w:val="99"/>
    <w:semiHidden/>
    <w:rsid w:val="00D367DA"/>
  </w:style>
  <w:style w:type="numbering" w:customStyle="1" w:styleId="NoList2251">
    <w:name w:val="No List2251"/>
    <w:next w:val="NoList"/>
    <w:uiPriority w:val="99"/>
    <w:semiHidden/>
    <w:unhideWhenUsed/>
    <w:rsid w:val="00D367DA"/>
  </w:style>
  <w:style w:type="table" w:customStyle="1" w:styleId="TableGrid461">
    <w:name w:val="Table Grid461"/>
    <w:basedOn w:val="TableList3"/>
    <w:next w:val="TableGrid"/>
    <w:uiPriority w:val="59"/>
    <w:rsid w:val="00D367DA"/>
    <w:pPr>
      <w:spacing w:line="120" w:lineRule="atLeast"/>
      <w:jc w:val="center"/>
    </w:pPr>
    <w:rPr>
      <w:rFonts w:ascii="Times New Roman" w:eastAsia="Calibri" w:hAnsi="Times New Roman" w:cs="B Zar"/>
      <w:szCs w:val="22"/>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3241">
    <w:name w:val="No List3241"/>
    <w:next w:val="NoList"/>
    <w:uiPriority w:val="99"/>
    <w:semiHidden/>
    <w:unhideWhenUsed/>
    <w:rsid w:val="00D367DA"/>
  </w:style>
  <w:style w:type="numbering" w:customStyle="1" w:styleId="NoList11251">
    <w:name w:val="No List11251"/>
    <w:next w:val="NoList"/>
    <w:uiPriority w:val="99"/>
    <w:semiHidden/>
    <w:unhideWhenUsed/>
    <w:rsid w:val="00D367DA"/>
  </w:style>
  <w:style w:type="numbering" w:customStyle="1" w:styleId="NoList4241">
    <w:name w:val="No List4241"/>
    <w:next w:val="NoList"/>
    <w:uiPriority w:val="99"/>
    <w:semiHidden/>
    <w:unhideWhenUsed/>
    <w:rsid w:val="00D367DA"/>
  </w:style>
  <w:style w:type="table" w:customStyle="1" w:styleId="TableGrid2261">
    <w:name w:val="Table Grid2261"/>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271">
    <w:name w:val="Table Grid1127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261">
    <w:name w:val="Table Grid2126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numbering" w:customStyle="1" w:styleId="NoList641">
    <w:name w:val="No List641"/>
    <w:next w:val="NoList"/>
    <w:uiPriority w:val="99"/>
    <w:semiHidden/>
    <w:unhideWhenUsed/>
    <w:rsid w:val="00D367DA"/>
  </w:style>
  <w:style w:type="table" w:customStyle="1" w:styleId="TableGrid2361">
    <w:name w:val="Table Grid236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361">
    <w:name w:val="Table Grid1136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361">
    <w:name w:val="Table Grid2136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161">
    <w:name w:val="Table Grid21116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numbering" w:customStyle="1" w:styleId="NoList1441">
    <w:name w:val="No List1441"/>
    <w:next w:val="NoList"/>
    <w:uiPriority w:val="99"/>
    <w:semiHidden/>
    <w:unhideWhenUsed/>
    <w:rsid w:val="00D367DA"/>
  </w:style>
  <w:style w:type="table" w:customStyle="1" w:styleId="TableGrid22151">
    <w:name w:val="Table Grid2215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1151">
    <w:name w:val="Table Grid11115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2151">
    <w:name w:val="Table Grid21215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261">
    <w:name w:val="Table Grid21126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numbering" w:customStyle="1" w:styleId="NoList2341">
    <w:name w:val="No List2341"/>
    <w:next w:val="NoList"/>
    <w:uiPriority w:val="99"/>
    <w:semiHidden/>
    <w:unhideWhenUsed/>
    <w:rsid w:val="00D367DA"/>
  </w:style>
  <w:style w:type="numbering" w:customStyle="1" w:styleId="NoList11341">
    <w:name w:val="No List11341"/>
    <w:next w:val="NoList"/>
    <w:uiPriority w:val="99"/>
    <w:semiHidden/>
    <w:rsid w:val="00D367DA"/>
  </w:style>
  <w:style w:type="numbering" w:customStyle="1" w:styleId="NoList21141">
    <w:name w:val="No List21141"/>
    <w:next w:val="NoList"/>
    <w:uiPriority w:val="99"/>
    <w:semiHidden/>
    <w:unhideWhenUsed/>
    <w:rsid w:val="00D367DA"/>
  </w:style>
  <w:style w:type="table" w:customStyle="1" w:styleId="TableGrid4151">
    <w:name w:val="Table Grid4151"/>
    <w:basedOn w:val="TableList3"/>
    <w:next w:val="TableGrid"/>
    <w:uiPriority w:val="59"/>
    <w:rsid w:val="00D367DA"/>
    <w:pPr>
      <w:spacing w:line="120" w:lineRule="atLeast"/>
      <w:jc w:val="center"/>
    </w:pPr>
    <w:rPr>
      <w:rFonts w:ascii="Times New Roman" w:eastAsia="Calibri" w:hAnsi="Times New Roman" w:cs="B Zar"/>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3341">
    <w:name w:val="No List3341"/>
    <w:next w:val="NoList"/>
    <w:uiPriority w:val="99"/>
    <w:semiHidden/>
    <w:unhideWhenUsed/>
    <w:rsid w:val="00D367DA"/>
  </w:style>
  <w:style w:type="numbering" w:customStyle="1" w:styleId="NoList111141">
    <w:name w:val="No List111141"/>
    <w:next w:val="NoList"/>
    <w:uiPriority w:val="99"/>
    <w:semiHidden/>
    <w:unhideWhenUsed/>
    <w:rsid w:val="00D367DA"/>
  </w:style>
  <w:style w:type="numbering" w:customStyle="1" w:styleId="NoList4341">
    <w:name w:val="No List4341"/>
    <w:next w:val="NoList"/>
    <w:uiPriority w:val="99"/>
    <w:semiHidden/>
    <w:unhideWhenUsed/>
    <w:rsid w:val="00D367DA"/>
  </w:style>
  <w:style w:type="table" w:customStyle="1" w:styleId="TableGrid2461">
    <w:name w:val="Table Grid2461"/>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2161">
    <w:name w:val="Table Grid11216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5141">
    <w:name w:val="No List5141"/>
    <w:next w:val="NoList"/>
    <w:uiPriority w:val="99"/>
    <w:semiHidden/>
    <w:unhideWhenUsed/>
    <w:rsid w:val="00D367DA"/>
  </w:style>
  <w:style w:type="numbering" w:customStyle="1" w:styleId="NoList12141">
    <w:name w:val="No List12141"/>
    <w:next w:val="NoList"/>
    <w:uiPriority w:val="99"/>
    <w:semiHidden/>
    <w:rsid w:val="00D367DA"/>
  </w:style>
  <w:style w:type="numbering" w:customStyle="1" w:styleId="NoList22141">
    <w:name w:val="No List22141"/>
    <w:next w:val="NoList"/>
    <w:uiPriority w:val="99"/>
    <w:semiHidden/>
    <w:unhideWhenUsed/>
    <w:rsid w:val="00D367DA"/>
  </w:style>
  <w:style w:type="table" w:customStyle="1" w:styleId="TableGrid5151">
    <w:name w:val="Table Grid5151"/>
    <w:basedOn w:val="TableList3"/>
    <w:next w:val="TableGrid"/>
    <w:uiPriority w:val="59"/>
    <w:rsid w:val="00D367DA"/>
    <w:pPr>
      <w:spacing w:line="120" w:lineRule="atLeast"/>
      <w:jc w:val="center"/>
    </w:pPr>
    <w:rPr>
      <w:rFonts w:ascii="Times New Roman" w:eastAsia="Calibri" w:hAnsi="Times New Roman" w:cs="B Zar"/>
      <w:szCs w:val="22"/>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31141">
    <w:name w:val="No List31141"/>
    <w:next w:val="NoList"/>
    <w:uiPriority w:val="99"/>
    <w:semiHidden/>
    <w:unhideWhenUsed/>
    <w:rsid w:val="00D367DA"/>
  </w:style>
  <w:style w:type="numbering" w:customStyle="1" w:styleId="NoList112141">
    <w:name w:val="No List112141"/>
    <w:next w:val="NoList"/>
    <w:uiPriority w:val="99"/>
    <w:semiHidden/>
    <w:unhideWhenUsed/>
    <w:rsid w:val="00D367DA"/>
  </w:style>
  <w:style w:type="numbering" w:customStyle="1" w:styleId="NoList41141">
    <w:name w:val="No List41141"/>
    <w:next w:val="NoList"/>
    <w:uiPriority w:val="99"/>
    <w:semiHidden/>
    <w:unhideWhenUsed/>
    <w:rsid w:val="00D367DA"/>
  </w:style>
  <w:style w:type="table" w:customStyle="1" w:styleId="TableGrid2561">
    <w:name w:val="Table Grid2561"/>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461">
    <w:name w:val="Table Grid2146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651">
    <w:name w:val="Table Grid265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451">
    <w:name w:val="Table Grid1145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551">
    <w:name w:val="Table Grid2155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351">
    <w:name w:val="Table Grid21135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1151">
    <w:name w:val="Table Grid211115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3151">
    <w:name w:val="Table Grid2315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2151">
    <w:name w:val="Table Grid211215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4151">
    <w:name w:val="Table Grid24151"/>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2251">
    <w:name w:val="Table Grid11225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3151">
    <w:name w:val="Table Grid21315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5151">
    <w:name w:val="Table Grid25151"/>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3151">
    <w:name w:val="Table Grid11315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4151">
    <w:name w:val="Table Grid21415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21151">
    <w:name w:val="Table Grid112115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6141">
    <w:name w:val="No List6141"/>
    <w:next w:val="NoList"/>
    <w:uiPriority w:val="99"/>
    <w:semiHidden/>
    <w:unhideWhenUsed/>
    <w:rsid w:val="00D367DA"/>
  </w:style>
  <w:style w:type="table" w:customStyle="1" w:styleId="TableGrid2741">
    <w:name w:val="Table Grid274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541">
    <w:name w:val="Table Grid1154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641">
    <w:name w:val="Table Grid2164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441">
    <w:name w:val="Table Grid21144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numbering" w:customStyle="1" w:styleId="NoList13141">
    <w:name w:val="No List13141"/>
    <w:next w:val="NoList"/>
    <w:uiPriority w:val="99"/>
    <w:semiHidden/>
    <w:unhideWhenUsed/>
    <w:rsid w:val="00D367DA"/>
  </w:style>
  <w:style w:type="table" w:customStyle="1" w:styleId="TableGrid22241">
    <w:name w:val="Table Grid2224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1241">
    <w:name w:val="Table Grid11124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2241">
    <w:name w:val="Table Grid21224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1241">
    <w:name w:val="Table Grid211124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3241">
    <w:name w:val="Table Grid2324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2241">
    <w:name w:val="Table Grid211224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numbering" w:customStyle="1" w:styleId="NoList23141">
    <w:name w:val="No List23141"/>
    <w:next w:val="NoList"/>
    <w:uiPriority w:val="99"/>
    <w:semiHidden/>
    <w:unhideWhenUsed/>
    <w:rsid w:val="00D367DA"/>
  </w:style>
  <w:style w:type="numbering" w:customStyle="1" w:styleId="NoList113141">
    <w:name w:val="No List113141"/>
    <w:next w:val="NoList"/>
    <w:uiPriority w:val="99"/>
    <w:semiHidden/>
    <w:rsid w:val="00D367DA"/>
  </w:style>
  <w:style w:type="numbering" w:customStyle="1" w:styleId="NoList211141">
    <w:name w:val="No List211141"/>
    <w:next w:val="NoList"/>
    <w:uiPriority w:val="99"/>
    <w:semiHidden/>
    <w:unhideWhenUsed/>
    <w:rsid w:val="00D367DA"/>
  </w:style>
  <w:style w:type="table" w:customStyle="1" w:styleId="TableGrid4241">
    <w:name w:val="Table Grid4241"/>
    <w:basedOn w:val="TableList3"/>
    <w:next w:val="TableGrid"/>
    <w:uiPriority w:val="59"/>
    <w:rsid w:val="00D367DA"/>
    <w:pPr>
      <w:spacing w:line="120" w:lineRule="atLeast"/>
      <w:jc w:val="center"/>
    </w:pPr>
    <w:rPr>
      <w:rFonts w:ascii="Times New Roman" w:eastAsia="Calibri" w:hAnsi="Times New Roman" w:cs="B Zar"/>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32141">
    <w:name w:val="No List32141"/>
    <w:next w:val="NoList"/>
    <w:uiPriority w:val="99"/>
    <w:semiHidden/>
    <w:unhideWhenUsed/>
    <w:rsid w:val="00D367DA"/>
  </w:style>
  <w:style w:type="numbering" w:customStyle="1" w:styleId="NoList1111141">
    <w:name w:val="No List1111141"/>
    <w:next w:val="NoList"/>
    <w:uiPriority w:val="99"/>
    <w:semiHidden/>
    <w:unhideWhenUsed/>
    <w:rsid w:val="00D367DA"/>
  </w:style>
  <w:style w:type="numbering" w:customStyle="1" w:styleId="NoList42141">
    <w:name w:val="No List42141"/>
    <w:next w:val="NoList"/>
    <w:uiPriority w:val="99"/>
    <w:semiHidden/>
    <w:unhideWhenUsed/>
    <w:rsid w:val="00D367DA"/>
  </w:style>
  <w:style w:type="table" w:customStyle="1" w:styleId="TableGrid24241">
    <w:name w:val="Table Grid24241"/>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2341">
    <w:name w:val="Table Grid11234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3241">
    <w:name w:val="Table Grid21324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numbering" w:customStyle="1" w:styleId="NoList51141">
    <w:name w:val="No List51141"/>
    <w:next w:val="NoList"/>
    <w:uiPriority w:val="99"/>
    <w:semiHidden/>
    <w:unhideWhenUsed/>
    <w:rsid w:val="00D367DA"/>
  </w:style>
  <w:style w:type="numbering" w:customStyle="1" w:styleId="NoList121141">
    <w:name w:val="No List121141"/>
    <w:next w:val="NoList"/>
    <w:uiPriority w:val="99"/>
    <w:semiHidden/>
    <w:rsid w:val="00D367DA"/>
  </w:style>
  <w:style w:type="numbering" w:customStyle="1" w:styleId="NoList221141">
    <w:name w:val="No List221141"/>
    <w:next w:val="NoList"/>
    <w:uiPriority w:val="99"/>
    <w:semiHidden/>
    <w:unhideWhenUsed/>
    <w:rsid w:val="00D367DA"/>
  </w:style>
  <w:style w:type="table" w:customStyle="1" w:styleId="TableGrid5241">
    <w:name w:val="Table Grid5241"/>
    <w:basedOn w:val="TableList3"/>
    <w:next w:val="TableGrid"/>
    <w:uiPriority w:val="59"/>
    <w:rsid w:val="00D367DA"/>
    <w:pPr>
      <w:spacing w:line="120" w:lineRule="atLeast"/>
      <w:jc w:val="center"/>
    </w:pPr>
    <w:rPr>
      <w:rFonts w:ascii="Times New Roman" w:eastAsia="Calibri" w:hAnsi="Times New Roman" w:cs="B Zar"/>
      <w:szCs w:val="22"/>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311141">
    <w:name w:val="No List311141"/>
    <w:next w:val="NoList"/>
    <w:uiPriority w:val="99"/>
    <w:semiHidden/>
    <w:unhideWhenUsed/>
    <w:rsid w:val="00D367DA"/>
  </w:style>
  <w:style w:type="numbering" w:customStyle="1" w:styleId="NoList1121141">
    <w:name w:val="No List1121141"/>
    <w:next w:val="NoList"/>
    <w:uiPriority w:val="99"/>
    <w:semiHidden/>
    <w:unhideWhenUsed/>
    <w:rsid w:val="00D367DA"/>
  </w:style>
  <w:style w:type="numbering" w:customStyle="1" w:styleId="NoList411141">
    <w:name w:val="No List411141"/>
    <w:next w:val="NoList"/>
    <w:uiPriority w:val="99"/>
    <w:semiHidden/>
    <w:unhideWhenUsed/>
    <w:rsid w:val="00D367DA"/>
  </w:style>
  <w:style w:type="table" w:customStyle="1" w:styleId="TableGrid25241">
    <w:name w:val="Table Grid25241"/>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3241">
    <w:name w:val="Table Grid11324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4241">
    <w:name w:val="Table Grid21424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21241">
    <w:name w:val="Table Grid112124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6141">
    <w:name w:val="Table Grid2614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4141">
    <w:name w:val="Table Grid11414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5141">
    <w:name w:val="Table Grid21514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3141">
    <w:name w:val="Table Grid211314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21141">
    <w:name w:val="Table Grid22114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11141">
    <w:name w:val="Table Grid111114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21141">
    <w:name w:val="Table Grid212114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11141">
    <w:name w:val="Table Grid2111114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31141">
    <w:name w:val="Table Grid23114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21141">
    <w:name w:val="Table Grid2112114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41141">
    <w:name w:val="Table Grid41141"/>
    <w:basedOn w:val="TableList3"/>
    <w:next w:val="TableGrid"/>
    <w:uiPriority w:val="59"/>
    <w:rsid w:val="00D367DA"/>
    <w:pPr>
      <w:spacing w:line="120" w:lineRule="atLeast"/>
      <w:jc w:val="center"/>
    </w:pPr>
    <w:rPr>
      <w:rFonts w:ascii="Times New Roman" w:eastAsia="Calibri" w:hAnsi="Times New Roman" w:cs="B Zar"/>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41141">
    <w:name w:val="Table Grid241141"/>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22141">
    <w:name w:val="Table Grid112214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31141">
    <w:name w:val="Table Grid213114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41">
    <w:name w:val="Table Grid51141"/>
    <w:basedOn w:val="TableList3"/>
    <w:next w:val="TableGrid"/>
    <w:uiPriority w:val="59"/>
    <w:rsid w:val="00D367DA"/>
    <w:pPr>
      <w:spacing w:line="120" w:lineRule="atLeast"/>
      <w:jc w:val="center"/>
    </w:pPr>
    <w:rPr>
      <w:rFonts w:ascii="Times New Roman" w:eastAsia="Calibri" w:hAnsi="Times New Roman" w:cs="B Zar"/>
      <w:szCs w:val="22"/>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51141">
    <w:name w:val="Table Grid251141"/>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31141">
    <w:name w:val="Table Grid113114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41141">
    <w:name w:val="Table Grid214114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211141">
    <w:name w:val="Table Grid1121114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741">
    <w:name w:val="No List741"/>
    <w:next w:val="NoList"/>
    <w:uiPriority w:val="99"/>
    <w:semiHidden/>
    <w:unhideWhenUsed/>
    <w:rsid w:val="00D367DA"/>
  </w:style>
  <w:style w:type="table" w:customStyle="1" w:styleId="TableGrid11641">
    <w:name w:val="Table Grid11641"/>
    <w:basedOn w:val="TableClassic1"/>
    <w:uiPriority w:val="39"/>
    <w:rsid w:val="00D367DA"/>
    <w:pPr>
      <w:bidi w:val="0"/>
      <w:spacing w:after="120"/>
      <w:ind w:firstLine="567"/>
      <w:jc w:val="center"/>
    </w:pPr>
    <w:rPr>
      <w:rFonts w:ascii="Calibri" w:hAnsi="Calibri" w:cs="B Zar"/>
      <w:sz w:val="28"/>
      <w:szCs w:val="28"/>
    </w:rPr>
    <w:tblPr>
      <w:tblBorders>
        <w:top w:val="single" w:sz="4" w:space="0" w:color="auto"/>
        <w:bottom w:val="sing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auto"/>
          <w:left w:val="nil"/>
          <w:bottom w:val="double" w:sz="4" w:space="0" w:color="auto"/>
          <w:tl2br w:val="none" w:sz="0" w:space="0" w:color="auto"/>
          <w:tr2bl w:val="none" w:sz="0" w:space="0" w:color="auto"/>
        </w:tcBorders>
        <w:shd w:val="clear" w:color="auto" w:fill="auto"/>
      </w:tcPr>
    </w:tblStylePr>
    <w:tblStylePr w:type="lastRow">
      <w:rPr>
        <w:color w:val="auto"/>
      </w:rPr>
      <w:tblPr/>
      <w:tcPr>
        <w:tcBorders>
          <w:top w:val="single" w:sz="6" w:space="0" w:color="000000"/>
          <w:bottom w:val="double" w:sz="4" w:space="0" w:color="auto"/>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751">
    <w:name w:val="Table Grid751"/>
    <w:basedOn w:val="TableClassic1"/>
    <w:next w:val="TableGrid"/>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641">
    <w:name w:val="Table Grid164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841">
    <w:name w:val="Table Grid284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731">
    <w:name w:val="Table Grid1173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3241">
    <w:name w:val="Table Grid3241"/>
    <w:basedOn w:val="TableList3"/>
    <w:next w:val="TableGrid"/>
    <w:uiPriority w:val="59"/>
    <w:rsid w:val="00D367DA"/>
    <w:pPr>
      <w:spacing w:line="120" w:lineRule="atLeast"/>
      <w:jc w:val="center"/>
    </w:pPr>
    <w:rPr>
      <w:rFonts w:ascii="Times New Roman" w:eastAsia="Calibri" w:hAnsi="Times New Roman" w:cs="B Zar"/>
      <w:szCs w:val="22"/>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1741">
    <w:name w:val="Table Grid21741"/>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1341">
    <w:name w:val="Table Grid11134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1541">
    <w:name w:val="Table Grid21154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4341">
    <w:name w:val="Table Grid4341"/>
    <w:basedOn w:val="TableList3"/>
    <w:next w:val="TableGrid"/>
    <w:uiPriority w:val="59"/>
    <w:rsid w:val="00D367DA"/>
    <w:pPr>
      <w:spacing w:line="120" w:lineRule="atLeast"/>
      <w:jc w:val="center"/>
    </w:pPr>
    <w:rPr>
      <w:rFonts w:ascii="Times New Roman" w:eastAsia="Calibri" w:hAnsi="Times New Roman" w:cs="B Zar"/>
      <w:szCs w:val="22"/>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2341">
    <w:name w:val="Table Grid22341"/>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2441">
    <w:name w:val="Table Grid11244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2341">
    <w:name w:val="Table Grid21234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3341">
    <w:name w:val="Table Grid2334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3341">
    <w:name w:val="Table Grid11334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3341">
    <w:name w:val="Table Grid21334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1341">
    <w:name w:val="Table Grid211134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21241">
    <w:name w:val="Table Grid22124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11241">
    <w:name w:val="Table Grid111124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21241">
    <w:name w:val="Table Grid212124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2341">
    <w:name w:val="Table Grid211234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41241">
    <w:name w:val="Table Grid41241"/>
    <w:basedOn w:val="TableList3"/>
    <w:next w:val="TableGrid"/>
    <w:uiPriority w:val="59"/>
    <w:rsid w:val="00D367DA"/>
    <w:pPr>
      <w:spacing w:line="120" w:lineRule="atLeast"/>
      <w:jc w:val="center"/>
    </w:pPr>
    <w:rPr>
      <w:rFonts w:ascii="Times New Roman" w:eastAsia="Calibri" w:hAnsi="Times New Roman" w:cs="B Zar"/>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4341">
    <w:name w:val="Table Grid24341"/>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21341">
    <w:name w:val="Table Grid112134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51241">
    <w:name w:val="Table Grid51241"/>
    <w:basedOn w:val="TableList3"/>
    <w:next w:val="TableGrid"/>
    <w:uiPriority w:val="59"/>
    <w:rsid w:val="00D367DA"/>
    <w:pPr>
      <w:spacing w:line="120" w:lineRule="atLeast"/>
      <w:jc w:val="center"/>
    </w:pPr>
    <w:rPr>
      <w:rFonts w:ascii="Times New Roman" w:eastAsia="Calibri" w:hAnsi="Times New Roman" w:cs="B Zar"/>
      <w:szCs w:val="22"/>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5341">
    <w:name w:val="Table Grid25341"/>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4341">
    <w:name w:val="Table Grid21434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6241">
    <w:name w:val="Table Grid2624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4241">
    <w:name w:val="Table Grid11424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5241">
    <w:name w:val="Table Grid21524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3241">
    <w:name w:val="Table Grid211324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11241">
    <w:name w:val="Table Grid2111124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31241">
    <w:name w:val="Table Grid23124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21241">
    <w:name w:val="Table Grid2112124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41241">
    <w:name w:val="Table Grid241241"/>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22241">
    <w:name w:val="Table Grid112224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31241">
    <w:name w:val="Table Grid213124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51241">
    <w:name w:val="Table Grid251241"/>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31241">
    <w:name w:val="Table Grid113124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41241">
    <w:name w:val="Table Grid214124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211241">
    <w:name w:val="Table Grid1121124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7141">
    <w:name w:val="Table Grid2714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5141">
    <w:name w:val="Table Grid11514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6141">
    <w:name w:val="Table Grid21614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4141">
    <w:name w:val="Table Grid211414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22141">
    <w:name w:val="Table Grid22214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12141">
    <w:name w:val="Table Grid111214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22141">
    <w:name w:val="Table Grid212214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12141">
    <w:name w:val="Table Grid2111214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32141">
    <w:name w:val="Table Grid23214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22141">
    <w:name w:val="Table Grid2112214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42141">
    <w:name w:val="Table Grid42141"/>
    <w:basedOn w:val="TableList3"/>
    <w:next w:val="TableGrid"/>
    <w:uiPriority w:val="59"/>
    <w:rsid w:val="00D367DA"/>
    <w:pPr>
      <w:spacing w:line="120" w:lineRule="atLeast"/>
      <w:jc w:val="center"/>
    </w:pPr>
    <w:rPr>
      <w:rFonts w:ascii="Times New Roman" w:eastAsia="Calibri" w:hAnsi="Times New Roman" w:cs="B Zar"/>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42141">
    <w:name w:val="Table Grid242141"/>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23141">
    <w:name w:val="Table Grid112314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32141">
    <w:name w:val="Table Grid213214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141">
    <w:name w:val="Table Grid52141"/>
    <w:basedOn w:val="TableList3"/>
    <w:next w:val="TableGrid"/>
    <w:uiPriority w:val="59"/>
    <w:rsid w:val="00D367DA"/>
    <w:pPr>
      <w:spacing w:line="120" w:lineRule="atLeast"/>
      <w:jc w:val="center"/>
    </w:pPr>
    <w:rPr>
      <w:rFonts w:ascii="Times New Roman" w:eastAsia="Calibri" w:hAnsi="Times New Roman" w:cs="B Zar"/>
      <w:szCs w:val="22"/>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52141">
    <w:name w:val="Table Grid252141"/>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32141">
    <w:name w:val="Table Grid113214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42141">
    <w:name w:val="Table Grid214214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212141">
    <w:name w:val="Table Grid1121214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61141">
    <w:name w:val="Table Grid26114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41141">
    <w:name w:val="Table Grid114114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51141">
    <w:name w:val="Table Grid215114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31141">
    <w:name w:val="Table Grid2113114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211141">
    <w:name w:val="Table Grid221114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111141">
    <w:name w:val="Table Grid1111114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211141">
    <w:name w:val="Table Grid2121114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111141">
    <w:name w:val="Table Grid21111114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311141">
    <w:name w:val="Table Grid231114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211141">
    <w:name w:val="Table Grid21121114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411141">
    <w:name w:val="Table Grid411141"/>
    <w:basedOn w:val="TableList3"/>
    <w:next w:val="TableGrid"/>
    <w:uiPriority w:val="59"/>
    <w:rsid w:val="00D367DA"/>
    <w:pPr>
      <w:spacing w:line="120" w:lineRule="atLeast"/>
      <w:jc w:val="center"/>
    </w:pPr>
    <w:rPr>
      <w:rFonts w:ascii="Times New Roman" w:eastAsia="Calibri" w:hAnsi="Times New Roman" w:cs="B Zar"/>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411141">
    <w:name w:val="Table Grid2411141"/>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221141">
    <w:name w:val="Table Grid1122114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311141">
    <w:name w:val="Table Grid2131114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141">
    <w:name w:val="Table Grid511141"/>
    <w:basedOn w:val="TableList3"/>
    <w:next w:val="TableGrid"/>
    <w:uiPriority w:val="59"/>
    <w:rsid w:val="00D367DA"/>
    <w:pPr>
      <w:spacing w:line="120" w:lineRule="atLeast"/>
      <w:jc w:val="center"/>
    </w:pPr>
    <w:rPr>
      <w:rFonts w:ascii="Times New Roman" w:eastAsia="Calibri" w:hAnsi="Times New Roman" w:cs="B Zar"/>
      <w:szCs w:val="22"/>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511141">
    <w:name w:val="Table Grid2511141"/>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311141">
    <w:name w:val="Table Grid1131114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411141">
    <w:name w:val="Table Grid2141114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2111141">
    <w:name w:val="Table Grid11211114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6141">
    <w:name w:val="Table Grid116141"/>
    <w:basedOn w:val="TableClassic1"/>
    <w:uiPriority w:val="39"/>
    <w:rsid w:val="00D367DA"/>
    <w:pPr>
      <w:bidi w:val="0"/>
      <w:spacing w:after="120"/>
      <w:ind w:firstLine="567"/>
      <w:jc w:val="center"/>
    </w:pPr>
    <w:rPr>
      <w:rFonts w:ascii="Calibri" w:hAnsi="Calibri" w:cs="B Zar"/>
      <w:sz w:val="28"/>
      <w:szCs w:val="28"/>
    </w:rPr>
    <w:tblPr>
      <w:tblBorders>
        <w:top w:val="single" w:sz="4" w:space="0" w:color="auto"/>
        <w:bottom w:val="sing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auto"/>
          <w:left w:val="nil"/>
          <w:bottom w:val="double" w:sz="4" w:space="0" w:color="auto"/>
          <w:tl2br w:val="none" w:sz="0" w:space="0" w:color="auto"/>
          <w:tr2bl w:val="none" w:sz="0" w:space="0" w:color="auto"/>
        </w:tcBorders>
        <w:shd w:val="clear" w:color="auto" w:fill="auto"/>
      </w:tcPr>
    </w:tblStylePr>
    <w:tblStylePr w:type="lastRow">
      <w:rPr>
        <w:color w:val="auto"/>
      </w:rPr>
      <w:tblPr/>
      <w:tcPr>
        <w:tcBorders>
          <w:top w:val="single" w:sz="6" w:space="0" w:color="000000"/>
          <w:bottom w:val="double" w:sz="4" w:space="0" w:color="auto"/>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811">
    <w:name w:val="No List811"/>
    <w:next w:val="NoList"/>
    <w:uiPriority w:val="99"/>
    <w:semiHidden/>
    <w:unhideWhenUsed/>
    <w:rsid w:val="00D367DA"/>
  </w:style>
  <w:style w:type="table" w:customStyle="1" w:styleId="TableGrid812">
    <w:name w:val="Table Grid812"/>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712">
    <w:name w:val="Table Grid1712"/>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912">
    <w:name w:val="Table Grid2912"/>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812">
    <w:name w:val="Table Grid11812"/>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812">
    <w:name w:val="Table Grid21812"/>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7121">
    <w:name w:val="Table Grid7121"/>
    <w:basedOn w:val="TableClassic1"/>
    <w:next w:val="TableGrid"/>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911">
    <w:name w:val="Table Grid911"/>
    <w:basedOn w:val="TableClassic1"/>
    <w:next w:val="TableGrid"/>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811">
    <w:name w:val="Table Grid181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011">
    <w:name w:val="Table Grid2101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911">
    <w:name w:val="Table Grid1191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3311">
    <w:name w:val="Table Grid3311"/>
    <w:basedOn w:val="TableList3"/>
    <w:next w:val="TableGrid"/>
    <w:uiPriority w:val="59"/>
    <w:rsid w:val="00D367DA"/>
    <w:pPr>
      <w:spacing w:line="120" w:lineRule="atLeast"/>
      <w:jc w:val="center"/>
    </w:pPr>
    <w:rPr>
      <w:rFonts w:ascii="Times New Roman" w:eastAsia="Calibri" w:hAnsi="Times New Roman" w:cs="B Zar"/>
      <w:szCs w:val="22"/>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1911">
    <w:name w:val="Table Grid21911"/>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1411">
    <w:name w:val="Table Grid11141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1611">
    <w:name w:val="Table Grid21161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4411">
    <w:name w:val="Table Grid4411"/>
    <w:basedOn w:val="TableList3"/>
    <w:next w:val="TableGrid"/>
    <w:uiPriority w:val="59"/>
    <w:rsid w:val="00D367DA"/>
    <w:pPr>
      <w:spacing w:line="120" w:lineRule="atLeast"/>
      <w:jc w:val="center"/>
    </w:pPr>
    <w:rPr>
      <w:rFonts w:ascii="Times New Roman" w:eastAsia="Calibri" w:hAnsi="Times New Roman" w:cs="B Zar"/>
      <w:szCs w:val="22"/>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2411">
    <w:name w:val="Table Grid22411"/>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2511">
    <w:name w:val="Table Grid11251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2411">
    <w:name w:val="Table Grid21241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3431">
    <w:name w:val="Table Grid2343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3411">
    <w:name w:val="Table Grid11341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3411">
    <w:name w:val="Table Grid21341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1411">
    <w:name w:val="Table Grid211141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21311">
    <w:name w:val="Table Grid22131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11311">
    <w:name w:val="Table Grid111131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21311">
    <w:name w:val="Table Grid212131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2411">
    <w:name w:val="Table Grid211241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41311">
    <w:name w:val="Table Grid41311"/>
    <w:basedOn w:val="TableList3"/>
    <w:next w:val="TableGrid"/>
    <w:uiPriority w:val="59"/>
    <w:rsid w:val="00D367DA"/>
    <w:pPr>
      <w:spacing w:line="120" w:lineRule="atLeast"/>
      <w:jc w:val="center"/>
    </w:pPr>
    <w:rPr>
      <w:rFonts w:ascii="Times New Roman" w:eastAsia="Calibri" w:hAnsi="Times New Roman" w:cs="B Zar"/>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4411">
    <w:name w:val="Table Grid24411"/>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21411">
    <w:name w:val="Table Grid112141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51311">
    <w:name w:val="Table Grid51311"/>
    <w:basedOn w:val="TableList3"/>
    <w:next w:val="TableGrid"/>
    <w:uiPriority w:val="59"/>
    <w:rsid w:val="00D367DA"/>
    <w:pPr>
      <w:spacing w:line="120" w:lineRule="atLeast"/>
      <w:jc w:val="center"/>
    </w:pPr>
    <w:rPr>
      <w:rFonts w:ascii="Times New Roman" w:eastAsia="Calibri" w:hAnsi="Times New Roman" w:cs="B Zar"/>
      <w:szCs w:val="22"/>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5411">
    <w:name w:val="Table Grid25411"/>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4411">
    <w:name w:val="Table Grid21441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6311">
    <w:name w:val="Table Grid2631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4311">
    <w:name w:val="Table Grid11431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5311">
    <w:name w:val="Table Grid21531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3311">
    <w:name w:val="Table Grid211331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11311">
    <w:name w:val="Table Grid2111131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31311">
    <w:name w:val="Table Grid23131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21311">
    <w:name w:val="Table Grid2112131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41311">
    <w:name w:val="Table Grid241311"/>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22311">
    <w:name w:val="Table Grid112231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31311">
    <w:name w:val="Table Grid213131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51311">
    <w:name w:val="Table Grid251311"/>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31311">
    <w:name w:val="Table Grid113131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41311">
    <w:name w:val="Table Grid214131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211311">
    <w:name w:val="Table Grid1121131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7211">
    <w:name w:val="Table Grid2721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5211">
    <w:name w:val="Table Grid11521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6211">
    <w:name w:val="Table Grid21621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4211">
    <w:name w:val="Table Grid211421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22211">
    <w:name w:val="Table Grid22221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12211">
    <w:name w:val="Table Grid111221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22211">
    <w:name w:val="Table Grid212221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12211">
    <w:name w:val="Table Grid2111221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32211">
    <w:name w:val="Table Grid23221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22211">
    <w:name w:val="Table Grid2112221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42211">
    <w:name w:val="Table Grid42211"/>
    <w:basedOn w:val="TableList3"/>
    <w:next w:val="TableGrid"/>
    <w:uiPriority w:val="59"/>
    <w:rsid w:val="00D367DA"/>
    <w:pPr>
      <w:spacing w:line="120" w:lineRule="atLeast"/>
      <w:jc w:val="center"/>
    </w:pPr>
    <w:rPr>
      <w:rFonts w:ascii="Times New Roman" w:eastAsia="Calibri" w:hAnsi="Times New Roman" w:cs="B Zar"/>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42211">
    <w:name w:val="Table Grid242211"/>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23211">
    <w:name w:val="Table Grid112321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32211">
    <w:name w:val="Table Grid213221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211">
    <w:name w:val="Table Grid52211"/>
    <w:basedOn w:val="TableList3"/>
    <w:next w:val="TableGrid"/>
    <w:uiPriority w:val="59"/>
    <w:rsid w:val="00D367DA"/>
    <w:pPr>
      <w:spacing w:line="120" w:lineRule="atLeast"/>
      <w:jc w:val="center"/>
    </w:pPr>
    <w:rPr>
      <w:rFonts w:ascii="Times New Roman" w:eastAsia="Calibri" w:hAnsi="Times New Roman" w:cs="B Zar"/>
      <w:szCs w:val="22"/>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52211">
    <w:name w:val="Table Grid252211"/>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32211">
    <w:name w:val="Table Grid113221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42211">
    <w:name w:val="Table Grid214221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212211">
    <w:name w:val="Table Grid1121221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61211">
    <w:name w:val="Table Grid26121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41211">
    <w:name w:val="Table Grid114121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51211">
    <w:name w:val="Table Grid215121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31211">
    <w:name w:val="Table Grid2113121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211211">
    <w:name w:val="Table Grid221121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111211">
    <w:name w:val="Table Grid1111121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211211">
    <w:name w:val="Table Grid2121121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111211">
    <w:name w:val="Table Grid21111121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311211">
    <w:name w:val="Table Grid231121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211211">
    <w:name w:val="Table Grid21121121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411211">
    <w:name w:val="Table Grid411211"/>
    <w:basedOn w:val="TableList3"/>
    <w:next w:val="TableGrid"/>
    <w:uiPriority w:val="59"/>
    <w:rsid w:val="00D367DA"/>
    <w:pPr>
      <w:spacing w:line="120" w:lineRule="atLeast"/>
      <w:jc w:val="center"/>
    </w:pPr>
    <w:rPr>
      <w:rFonts w:ascii="Times New Roman" w:eastAsia="Calibri" w:hAnsi="Times New Roman" w:cs="B Zar"/>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411211">
    <w:name w:val="Table Grid2411211"/>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221211">
    <w:name w:val="Table Grid1122121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311211">
    <w:name w:val="Table Grid2131121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211">
    <w:name w:val="Table Grid511211"/>
    <w:basedOn w:val="TableList3"/>
    <w:next w:val="TableGrid"/>
    <w:uiPriority w:val="59"/>
    <w:rsid w:val="00D367DA"/>
    <w:pPr>
      <w:spacing w:line="120" w:lineRule="atLeast"/>
      <w:jc w:val="center"/>
    </w:pPr>
    <w:rPr>
      <w:rFonts w:ascii="Times New Roman" w:eastAsia="Calibri" w:hAnsi="Times New Roman" w:cs="B Zar"/>
      <w:szCs w:val="22"/>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511211">
    <w:name w:val="Table Grid2511211"/>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311211">
    <w:name w:val="Table Grid1131121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411211">
    <w:name w:val="Table Grid2141121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2111211">
    <w:name w:val="Table Grid11211121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6231">
    <w:name w:val="Table Grid116231"/>
    <w:basedOn w:val="TableClassic1"/>
    <w:uiPriority w:val="39"/>
    <w:rsid w:val="00D367DA"/>
    <w:pPr>
      <w:bidi w:val="0"/>
      <w:spacing w:after="120"/>
      <w:ind w:firstLine="567"/>
      <w:jc w:val="center"/>
    </w:pPr>
    <w:rPr>
      <w:rFonts w:ascii="Calibri" w:hAnsi="Calibri" w:cs="B Zar"/>
      <w:sz w:val="28"/>
      <w:szCs w:val="28"/>
    </w:rPr>
    <w:tblPr>
      <w:tblBorders>
        <w:top w:val="single" w:sz="4" w:space="0" w:color="auto"/>
        <w:bottom w:val="sing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auto"/>
          <w:left w:val="nil"/>
          <w:bottom w:val="double" w:sz="4" w:space="0" w:color="auto"/>
          <w:tl2br w:val="none" w:sz="0" w:space="0" w:color="auto"/>
          <w:tr2bl w:val="none" w:sz="0" w:space="0" w:color="auto"/>
        </w:tcBorders>
        <w:shd w:val="clear" w:color="auto" w:fill="auto"/>
      </w:tcPr>
    </w:tblStylePr>
    <w:tblStylePr w:type="lastRow">
      <w:rPr>
        <w:color w:val="auto"/>
      </w:rPr>
      <w:tblPr/>
      <w:tcPr>
        <w:tcBorders>
          <w:top w:val="single" w:sz="6" w:space="0" w:color="000000"/>
          <w:bottom w:val="double" w:sz="4" w:space="0" w:color="auto"/>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7211">
    <w:name w:val="Table Grid7211"/>
    <w:basedOn w:val="TableClassic1"/>
    <w:next w:val="TableGrid"/>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6111">
    <w:name w:val="Table Grid1611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8111">
    <w:name w:val="Table Grid2811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7111">
    <w:name w:val="Table Grid11711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32111">
    <w:name w:val="Table Grid32111"/>
    <w:basedOn w:val="TableList3"/>
    <w:next w:val="TableGrid"/>
    <w:uiPriority w:val="59"/>
    <w:rsid w:val="00D367DA"/>
    <w:pPr>
      <w:spacing w:line="120" w:lineRule="atLeast"/>
      <w:jc w:val="center"/>
    </w:pPr>
    <w:rPr>
      <w:rFonts w:ascii="Times New Roman" w:eastAsia="Calibri" w:hAnsi="Times New Roman" w:cs="B Zar"/>
      <w:szCs w:val="22"/>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17111">
    <w:name w:val="Table Grid217111"/>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13111">
    <w:name w:val="Table Grid111311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15111">
    <w:name w:val="Table Grid211511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43111">
    <w:name w:val="Table Grid43111"/>
    <w:basedOn w:val="TableList3"/>
    <w:next w:val="TableGrid"/>
    <w:uiPriority w:val="59"/>
    <w:rsid w:val="00D367DA"/>
    <w:pPr>
      <w:spacing w:line="120" w:lineRule="atLeast"/>
      <w:jc w:val="center"/>
    </w:pPr>
    <w:rPr>
      <w:rFonts w:ascii="Times New Roman" w:eastAsia="Calibri" w:hAnsi="Times New Roman" w:cs="B Zar"/>
      <w:szCs w:val="22"/>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23111">
    <w:name w:val="Table Grid223111"/>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24111">
    <w:name w:val="Table Grid112411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23111">
    <w:name w:val="Table Grid212311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33111">
    <w:name w:val="Table Grid23311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33111">
    <w:name w:val="Table Grid113311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33111">
    <w:name w:val="Table Grid213311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13111">
    <w:name w:val="Table Grid2111311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212111">
    <w:name w:val="Table Grid221211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112111">
    <w:name w:val="Table Grid1111211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212111">
    <w:name w:val="Table Grid2121211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23111">
    <w:name w:val="Table Grid2112311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412111">
    <w:name w:val="Table Grid412111"/>
    <w:basedOn w:val="TableList3"/>
    <w:next w:val="TableGrid"/>
    <w:uiPriority w:val="59"/>
    <w:rsid w:val="00D367DA"/>
    <w:pPr>
      <w:spacing w:line="120" w:lineRule="atLeast"/>
      <w:jc w:val="center"/>
    </w:pPr>
    <w:rPr>
      <w:rFonts w:ascii="Times New Roman" w:eastAsia="Calibri" w:hAnsi="Times New Roman" w:cs="B Zar"/>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43111">
    <w:name w:val="Table Grid243111"/>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213111">
    <w:name w:val="Table Grid1121311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512111">
    <w:name w:val="Table Grid512111"/>
    <w:basedOn w:val="TableList3"/>
    <w:next w:val="TableGrid"/>
    <w:uiPriority w:val="59"/>
    <w:rsid w:val="00D367DA"/>
    <w:pPr>
      <w:spacing w:line="120" w:lineRule="atLeast"/>
      <w:jc w:val="center"/>
    </w:pPr>
    <w:rPr>
      <w:rFonts w:ascii="Times New Roman" w:eastAsia="Calibri" w:hAnsi="Times New Roman" w:cs="B Zar"/>
      <w:szCs w:val="22"/>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53111">
    <w:name w:val="Table Grid253111"/>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43111">
    <w:name w:val="Table Grid214311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62111">
    <w:name w:val="Table Grid26211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42111">
    <w:name w:val="Table Grid114211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52111">
    <w:name w:val="Table Grid215211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32111">
    <w:name w:val="Table Grid2113211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112111">
    <w:name w:val="Table Grid21111211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312111">
    <w:name w:val="Table Grid231211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212111">
    <w:name w:val="Table Grid21121211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412111">
    <w:name w:val="Table Grid2412111"/>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222111">
    <w:name w:val="Table Grid1122211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312111">
    <w:name w:val="Table Grid2131211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512111">
    <w:name w:val="Table Grid2512111"/>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312111">
    <w:name w:val="Table Grid1131211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412111">
    <w:name w:val="Table Grid2141211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2112111">
    <w:name w:val="Table Grid11211211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71111">
    <w:name w:val="Table Grid27111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51111">
    <w:name w:val="Table Grid115111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61111">
    <w:name w:val="Table Grid216111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41111">
    <w:name w:val="Table Grid2114111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221111">
    <w:name w:val="Table Grid222111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121111">
    <w:name w:val="Table Grid1112111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221111">
    <w:name w:val="Table Grid2122111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121111">
    <w:name w:val="Table Grid21112111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321111">
    <w:name w:val="Table Grid232111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221111">
    <w:name w:val="Table Grid21122111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421111">
    <w:name w:val="Table Grid421111"/>
    <w:basedOn w:val="TableList3"/>
    <w:next w:val="TableGrid"/>
    <w:uiPriority w:val="59"/>
    <w:rsid w:val="00D367DA"/>
    <w:pPr>
      <w:spacing w:line="120" w:lineRule="atLeast"/>
      <w:jc w:val="center"/>
    </w:pPr>
    <w:rPr>
      <w:rFonts w:ascii="Times New Roman" w:eastAsia="Calibri" w:hAnsi="Times New Roman" w:cs="B Zar"/>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421111">
    <w:name w:val="Table Grid2421111"/>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231111">
    <w:name w:val="Table Grid1123111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321111">
    <w:name w:val="Table Grid2132111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1111">
    <w:name w:val="Table Grid521111"/>
    <w:basedOn w:val="TableList3"/>
    <w:next w:val="TableGrid"/>
    <w:uiPriority w:val="59"/>
    <w:rsid w:val="00D367DA"/>
    <w:pPr>
      <w:spacing w:line="120" w:lineRule="atLeast"/>
      <w:jc w:val="center"/>
    </w:pPr>
    <w:rPr>
      <w:rFonts w:ascii="Times New Roman" w:eastAsia="Calibri" w:hAnsi="Times New Roman" w:cs="B Zar"/>
      <w:szCs w:val="22"/>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521111">
    <w:name w:val="Table Grid2521111"/>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321111">
    <w:name w:val="Table Grid1132111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421111">
    <w:name w:val="Table Grid2142111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2121111">
    <w:name w:val="Table Grid11212111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611111">
    <w:name w:val="Table Grid261111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411111">
    <w:name w:val="Table Grid1141111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511111">
    <w:name w:val="Table Grid2151111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311111">
    <w:name w:val="Table Grid21131111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2111111">
    <w:name w:val="Table Grid2211111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1111111">
    <w:name w:val="Table Grid11111111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2111111">
    <w:name w:val="Table Grid21211111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1111111">
    <w:name w:val="Table Grid211111111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3111111">
    <w:name w:val="Table Grid2311111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12111111">
    <w:name w:val="Table Grid211211111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4111111">
    <w:name w:val="Table Grid4111111"/>
    <w:basedOn w:val="TableList3"/>
    <w:next w:val="TableGrid"/>
    <w:uiPriority w:val="59"/>
    <w:rsid w:val="00D367DA"/>
    <w:pPr>
      <w:spacing w:line="120" w:lineRule="atLeast"/>
      <w:jc w:val="center"/>
    </w:pPr>
    <w:rPr>
      <w:rFonts w:ascii="Times New Roman" w:eastAsia="Calibri" w:hAnsi="Times New Roman" w:cs="B Zar"/>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4111111">
    <w:name w:val="Table Grid24111111"/>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2211111">
    <w:name w:val="Table Grid11221111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3111111">
    <w:name w:val="Table Grid21311111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1111">
    <w:name w:val="Table Grid5111111"/>
    <w:basedOn w:val="TableList3"/>
    <w:next w:val="TableGrid"/>
    <w:uiPriority w:val="59"/>
    <w:rsid w:val="00D367DA"/>
    <w:pPr>
      <w:spacing w:line="120" w:lineRule="atLeast"/>
      <w:jc w:val="center"/>
    </w:pPr>
    <w:rPr>
      <w:rFonts w:ascii="Times New Roman" w:eastAsia="Calibri" w:hAnsi="Times New Roman" w:cs="B Zar"/>
      <w:szCs w:val="22"/>
    </w:rPr>
    <w:tblPr>
      <w:jc w:val="center"/>
      <w:tblBorders>
        <w:top w:val="double" w:sz="4" w:space="0" w:color="auto"/>
        <w:bottom w:val="double" w:sz="4" w:space="0" w:color="auto"/>
        <w:insideH w:val="single" w:sz="4" w:space="0" w:color="auto"/>
        <w:insideV w:val="single" w:sz="4" w:space="0" w:color="auto"/>
      </w:tblBorders>
    </w:tblPr>
    <w:trPr>
      <w:jc w:val="center"/>
    </w:trPr>
    <w:tcPr>
      <w:shd w:val="clear" w:color="auto" w:fill="auto"/>
      <w:vAlign w:val="center"/>
    </w:tcPr>
    <w:tblStylePr w:type="firstRow">
      <w:rPr>
        <w:b/>
        <w:bCs/>
        <w:color w:val="000080"/>
      </w:rPr>
      <w:tblPr/>
      <w:tcPr>
        <w:tcBorders>
          <w:top w:val="double" w:sz="4" w:space="0" w:color="auto"/>
          <w:bottom w:val="double" w:sz="4" w:space="0" w:color="auto"/>
          <w:tl2br w:val="none" w:sz="0" w:space="0" w:color="auto"/>
          <w:tr2bl w:val="none" w:sz="0" w:space="0" w:color="auto"/>
        </w:tcBorders>
      </w:tcPr>
    </w:tblStylePr>
    <w:tblStylePr w:type="lastRow">
      <w:rPr>
        <w:rFonts w:ascii="Titr" w:hAnsi="Titr"/>
      </w:rPr>
      <w:tblPr/>
      <w:tcPr>
        <w:tcBorders>
          <w:top w:val="single" w:sz="12" w:space="0" w:color="000000"/>
          <w:bottom w:val="double" w:sz="4" w:space="0" w:color="auto"/>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5111111">
    <w:name w:val="Table Grid25111111"/>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3111111">
    <w:name w:val="Table Grid11311111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4111111">
    <w:name w:val="Table Grid21411111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21111111">
    <w:name w:val="Table Grid112111111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61111">
    <w:name w:val="Table Grid1161111"/>
    <w:basedOn w:val="TableClassic1"/>
    <w:uiPriority w:val="39"/>
    <w:rsid w:val="00D367DA"/>
    <w:pPr>
      <w:bidi w:val="0"/>
      <w:spacing w:after="120"/>
      <w:ind w:firstLine="567"/>
      <w:jc w:val="center"/>
    </w:pPr>
    <w:rPr>
      <w:rFonts w:ascii="Calibri" w:hAnsi="Calibri" w:cs="B Zar"/>
      <w:sz w:val="28"/>
      <w:szCs w:val="28"/>
    </w:rPr>
    <w:tblPr>
      <w:tblBorders>
        <w:top w:val="single" w:sz="4" w:space="0" w:color="auto"/>
        <w:bottom w:val="sing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auto"/>
          <w:left w:val="nil"/>
          <w:bottom w:val="double" w:sz="4" w:space="0" w:color="auto"/>
          <w:tl2br w:val="none" w:sz="0" w:space="0" w:color="auto"/>
          <w:tr2bl w:val="none" w:sz="0" w:space="0" w:color="auto"/>
        </w:tcBorders>
        <w:shd w:val="clear" w:color="auto" w:fill="auto"/>
      </w:tcPr>
    </w:tblStylePr>
    <w:tblStylePr w:type="lastRow">
      <w:rPr>
        <w:color w:val="auto"/>
      </w:rPr>
      <w:tblPr/>
      <w:tcPr>
        <w:tcBorders>
          <w:top w:val="single" w:sz="6" w:space="0" w:color="000000"/>
          <w:bottom w:val="double" w:sz="4" w:space="0" w:color="auto"/>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8111">
    <w:name w:val="Table Grid8111"/>
    <w:basedOn w:val="TableClassic1"/>
    <w:next w:val="TableGrid"/>
    <w:uiPriority w:val="59"/>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7111">
    <w:name w:val="Table Grid1711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9111">
    <w:name w:val="Table Grid2911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118111">
    <w:name w:val="Table Grid118111"/>
    <w:basedOn w:val="TableList2"/>
    <w:uiPriority w:val="59"/>
    <w:rsid w:val="00D367DA"/>
    <w:pPr>
      <w:jc w:val="center"/>
    </w:pPr>
    <w:rPr>
      <w:rFonts w:cs="B Zar"/>
      <w:bCs/>
      <w:i/>
      <w:szCs w:val="24"/>
    </w:rPr>
    <w:tblPr>
      <w:jc w:val="center"/>
      <w:tblBorders>
        <w:top w:val="double" w:sz="4" w:space="0" w:color="auto"/>
        <w:bottom w:val="double" w:sz="4" w:space="0" w:color="auto"/>
        <w:insideH w:val="single" w:sz="4" w:space="0" w:color="000000"/>
        <w:insideV w:val="single" w:sz="4" w:space="0" w:color="000000"/>
      </w:tblBorders>
    </w:tblPr>
    <w:trPr>
      <w:jc w:val="center"/>
    </w:trPr>
    <w:tcPr>
      <w:vAlign w:val="center"/>
    </w:tcPr>
    <w:tblStylePr w:type="firstRow">
      <w:pPr>
        <w:jc w:val="center"/>
      </w:pPr>
      <w:rPr>
        <w:b/>
        <w:bCs/>
        <w:color w:val="FFFFFF"/>
      </w:rPr>
      <w:tblPr/>
      <w:tcPr>
        <w:tcBorders>
          <w:bottom w:val="double" w:sz="4" w:space="0" w:color="auto"/>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218111">
    <w:name w:val="Table Grid218111"/>
    <w:basedOn w:val="TableGrid40"/>
    <w:next w:val="TableGrid"/>
    <w:uiPriority w:val="59"/>
    <w:rsid w:val="00D367DA"/>
    <w:pPr>
      <w:jc w:val="center"/>
    </w:pPr>
    <w:rPr>
      <w:rFonts w:cs="B Zar"/>
      <w:i/>
      <w:szCs w:val="24"/>
    </w:rPr>
    <w:tblPr>
      <w:jc w:val="center"/>
      <w:tblBorders>
        <w:top w:val="double" w:sz="4" w:space="0" w:color="auto"/>
        <w:left w:val="none" w:sz="0" w:space="0" w:color="auto"/>
        <w:bottom w:val="double" w:sz="4" w:space="0" w:color="auto"/>
        <w:right w:val="none" w:sz="0" w:space="0" w:color="auto"/>
        <w:insideH w:val="single" w:sz="4" w:space="0" w:color="auto"/>
        <w:insideV w:val="single" w:sz="4" w:space="0" w:color="auto"/>
      </w:tblBorders>
    </w:tblPr>
    <w:trPr>
      <w:jc w:val="center"/>
    </w:trPr>
    <w:tcPr>
      <w:shd w:val="clear" w:color="auto" w:fill="auto"/>
      <w:tcMar>
        <w:left w:w="28" w:type="dxa"/>
        <w:right w:w="28" w:type="dxa"/>
      </w:tcMar>
      <w:vAlign w:val="center"/>
    </w:tcPr>
    <w:tblStylePr w:type="firstRow">
      <w:rPr>
        <w:color w:val="auto"/>
      </w:rPr>
      <w:tblPr/>
      <w:tcPr>
        <w:tcBorders>
          <w:top w:val="double" w:sz="4" w:space="0" w:color="auto"/>
          <w:bottom w:val="double" w:sz="4" w:space="0" w:color="auto"/>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71111">
    <w:name w:val="Table Grid71111"/>
    <w:basedOn w:val="TableClassic1"/>
    <w:next w:val="TableGrid"/>
    <w:rsid w:val="00D367DA"/>
    <w:pPr>
      <w:bidi w:val="0"/>
      <w:spacing w:line="120" w:lineRule="atLeast"/>
      <w:jc w:val="center"/>
    </w:pPr>
    <w:rPr>
      <w:rFonts w:cs="B Mitra"/>
      <w:szCs w:val="24"/>
    </w:rPr>
    <w:tblPr>
      <w:tblBorders>
        <w:top w:val="double" w:sz="4" w:space="0" w:color="auto"/>
        <w:bottom w:val="double" w:sz="4" w:space="0" w:color="auto"/>
        <w:insideH w:val="single" w:sz="4" w:space="0" w:color="auto"/>
        <w:insideV w:val="single" w:sz="4" w:space="0" w:color="auto"/>
      </w:tblBorders>
    </w:tblPr>
    <w:tcPr>
      <w:shd w:val="clear" w:color="auto" w:fill="auto"/>
      <w:vAlign w:val="center"/>
    </w:tcPr>
    <w:tblStylePr w:type="firstRow">
      <w:rPr>
        <w:i/>
        <w:iCs/>
      </w:rPr>
      <w:tblPr/>
      <w:tcPr>
        <w:tcBorders>
          <w:top w:val="double" w:sz="4" w:space="0" w:color="000000"/>
          <w:bottom w:val="double" w:sz="4" w:space="0" w:color="000000"/>
          <w:tl2br w:val="none" w:sz="0" w:space="0" w:color="auto"/>
          <w:tr2bl w:val="none" w:sz="0" w:space="0" w:color="auto"/>
        </w:tcBorders>
        <w:shd w:val="pct75" w:color="FFC000" w:fill="008000"/>
      </w:tcPr>
    </w:tblStylePr>
    <w:tblStylePr w:type="lastRow">
      <w:rPr>
        <w:color w:val="auto"/>
      </w:rPr>
      <w:tblPr/>
      <w:tcPr>
        <w:tcBorders>
          <w:top w:val="double" w:sz="4" w:space="0" w:color="000000"/>
          <w:bottom w:val="double" w:sz="4" w:space="0" w:color="000000"/>
          <w:tl2br w:val="none" w:sz="0" w:space="0" w:color="auto"/>
          <w:tr2bl w:val="none" w:sz="0" w:space="0" w:color="auto"/>
        </w:tcBorders>
        <w:shd w:val="clear" w:color="auto" w:fill="auto"/>
      </w:tcPr>
    </w:tblStylePr>
    <w:tblStylePr w:type="firstCol">
      <w:tblPr/>
      <w:tcPr>
        <w:tcBorders>
          <w:right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201">
    <w:name w:val="No List201"/>
    <w:next w:val="NoList"/>
    <w:uiPriority w:val="99"/>
    <w:semiHidden/>
    <w:unhideWhenUsed/>
    <w:rsid w:val="00D367DA"/>
  </w:style>
  <w:style w:type="numbering" w:customStyle="1" w:styleId="NoList281">
    <w:name w:val="No List281"/>
    <w:next w:val="NoList"/>
    <w:uiPriority w:val="99"/>
    <w:semiHidden/>
    <w:unhideWhenUsed/>
    <w:rsid w:val="00D367DA"/>
  </w:style>
  <w:style w:type="numbering" w:customStyle="1" w:styleId="NoList1101">
    <w:name w:val="No List1101"/>
    <w:next w:val="NoList"/>
    <w:uiPriority w:val="99"/>
    <w:semiHidden/>
    <w:unhideWhenUsed/>
    <w:rsid w:val="00D367DA"/>
  </w:style>
  <w:style w:type="numbering" w:customStyle="1" w:styleId="Style31">
    <w:name w:val="Style31"/>
    <w:uiPriority w:val="99"/>
    <w:rsid w:val="00D367DA"/>
    <w:pPr>
      <w:numPr>
        <w:numId w:val="2"/>
      </w:numPr>
    </w:pPr>
  </w:style>
  <w:style w:type="numbering" w:customStyle="1" w:styleId="NoList1181">
    <w:name w:val="No List1181"/>
    <w:next w:val="NoList"/>
    <w:uiPriority w:val="99"/>
    <w:semiHidden/>
    <w:unhideWhenUsed/>
    <w:rsid w:val="00D367DA"/>
  </w:style>
  <w:style w:type="numbering" w:customStyle="1" w:styleId="NoList11161">
    <w:name w:val="No List11161"/>
    <w:next w:val="NoList"/>
    <w:uiPriority w:val="99"/>
    <w:semiHidden/>
    <w:unhideWhenUsed/>
    <w:rsid w:val="00D367DA"/>
  </w:style>
  <w:style w:type="numbering" w:customStyle="1" w:styleId="NoList291">
    <w:name w:val="No List291"/>
    <w:next w:val="NoList"/>
    <w:uiPriority w:val="99"/>
    <w:semiHidden/>
    <w:unhideWhenUsed/>
    <w:rsid w:val="00D367DA"/>
  </w:style>
  <w:style w:type="numbering" w:customStyle="1" w:styleId="NoList1261">
    <w:name w:val="No List1261"/>
    <w:next w:val="NoList"/>
    <w:uiPriority w:val="99"/>
    <w:semiHidden/>
    <w:unhideWhenUsed/>
    <w:rsid w:val="00D367DA"/>
  </w:style>
  <w:style w:type="numbering" w:customStyle="1" w:styleId="NoList371">
    <w:name w:val="No List371"/>
    <w:next w:val="NoList"/>
    <w:uiPriority w:val="99"/>
    <w:semiHidden/>
    <w:unhideWhenUsed/>
    <w:rsid w:val="00D367DA"/>
  </w:style>
  <w:style w:type="numbering" w:customStyle="1" w:styleId="NoList1351">
    <w:name w:val="No List1351"/>
    <w:next w:val="NoList"/>
    <w:uiPriority w:val="99"/>
    <w:semiHidden/>
    <w:unhideWhenUsed/>
    <w:rsid w:val="00D367DA"/>
  </w:style>
  <w:style w:type="numbering" w:customStyle="1" w:styleId="NoList471">
    <w:name w:val="No List471"/>
    <w:next w:val="NoList"/>
    <w:uiPriority w:val="99"/>
    <w:semiHidden/>
    <w:unhideWhenUsed/>
    <w:rsid w:val="00D367DA"/>
  </w:style>
  <w:style w:type="numbering" w:customStyle="1" w:styleId="NoList1451">
    <w:name w:val="No List1451"/>
    <w:next w:val="NoList"/>
    <w:uiPriority w:val="99"/>
    <w:semiHidden/>
    <w:unhideWhenUsed/>
    <w:rsid w:val="00D367DA"/>
  </w:style>
  <w:style w:type="numbering" w:customStyle="1" w:styleId="NoList561">
    <w:name w:val="No List561"/>
    <w:next w:val="NoList"/>
    <w:uiPriority w:val="99"/>
    <w:semiHidden/>
    <w:unhideWhenUsed/>
    <w:rsid w:val="00D367DA"/>
  </w:style>
  <w:style w:type="numbering" w:customStyle="1" w:styleId="NoList651">
    <w:name w:val="No List651"/>
    <w:next w:val="NoList"/>
    <w:uiPriority w:val="99"/>
    <w:semiHidden/>
    <w:rsid w:val="00D367DA"/>
  </w:style>
  <w:style w:type="numbering" w:customStyle="1" w:styleId="NoList751">
    <w:name w:val="No List751"/>
    <w:next w:val="NoList"/>
    <w:uiPriority w:val="99"/>
    <w:semiHidden/>
    <w:unhideWhenUsed/>
    <w:rsid w:val="00D367DA"/>
  </w:style>
  <w:style w:type="numbering" w:customStyle="1" w:styleId="NoList1511">
    <w:name w:val="No List1511"/>
    <w:next w:val="NoList"/>
    <w:uiPriority w:val="99"/>
    <w:semiHidden/>
    <w:rsid w:val="00D367DA"/>
  </w:style>
  <w:style w:type="numbering" w:customStyle="1" w:styleId="NoList11261">
    <w:name w:val="No List11261"/>
    <w:next w:val="NoList"/>
    <w:semiHidden/>
    <w:unhideWhenUsed/>
    <w:rsid w:val="00D367DA"/>
  </w:style>
  <w:style w:type="numbering" w:customStyle="1" w:styleId="NoList111151">
    <w:name w:val="No List111151"/>
    <w:next w:val="NoList"/>
    <w:uiPriority w:val="99"/>
    <w:semiHidden/>
    <w:unhideWhenUsed/>
    <w:rsid w:val="00D367DA"/>
  </w:style>
  <w:style w:type="numbering" w:customStyle="1" w:styleId="NoList301">
    <w:name w:val="No List301"/>
    <w:next w:val="NoList"/>
    <w:uiPriority w:val="99"/>
    <w:semiHidden/>
    <w:unhideWhenUsed/>
    <w:rsid w:val="00D367DA"/>
  </w:style>
  <w:style w:type="numbering" w:customStyle="1" w:styleId="NoList381">
    <w:name w:val="No List381"/>
    <w:next w:val="NoList"/>
    <w:uiPriority w:val="99"/>
    <w:semiHidden/>
    <w:rsid w:val="00D367DA"/>
  </w:style>
  <w:style w:type="numbering" w:customStyle="1" w:styleId="NoList1191">
    <w:name w:val="No List1191"/>
    <w:next w:val="NoList"/>
    <w:uiPriority w:val="99"/>
    <w:semiHidden/>
    <w:unhideWhenUsed/>
    <w:rsid w:val="00D367DA"/>
  </w:style>
  <w:style w:type="numbering" w:customStyle="1" w:styleId="NoList11101">
    <w:name w:val="No List11101"/>
    <w:next w:val="NoList"/>
    <w:uiPriority w:val="99"/>
    <w:semiHidden/>
    <w:unhideWhenUsed/>
    <w:rsid w:val="00D367DA"/>
  </w:style>
  <w:style w:type="numbering" w:customStyle="1" w:styleId="NoList2101">
    <w:name w:val="No List2101"/>
    <w:next w:val="NoList"/>
    <w:uiPriority w:val="99"/>
    <w:semiHidden/>
    <w:unhideWhenUsed/>
    <w:rsid w:val="00D367DA"/>
  </w:style>
  <w:style w:type="numbering" w:customStyle="1" w:styleId="NoList391">
    <w:name w:val="No List391"/>
    <w:next w:val="NoList"/>
    <w:uiPriority w:val="99"/>
    <w:semiHidden/>
    <w:unhideWhenUsed/>
    <w:rsid w:val="00D367DA"/>
  </w:style>
  <w:style w:type="numbering" w:customStyle="1" w:styleId="NoList481">
    <w:name w:val="No List481"/>
    <w:next w:val="NoList"/>
    <w:uiPriority w:val="99"/>
    <w:semiHidden/>
    <w:unhideWhenUsed/>
    <w:rsid w:val="00D367DA"/>
  </w:style>
  <w:style w:type="numbering" w:customStyle="1" w:styleId="NoList571">
    <w:name w:val="No List571"/>
    <w:next w:val="NoList"/>
    <w:uiPriority w:val="99"/>
    <w:semiHidden/>
    <w:unhideWhenUsed/>
    <w:rsid w:val="00D367DA"/>
  </w:style>
  <w:style w:type="numbering" w:customStyle="1" w:styleId="NoList661">
    <w:name w:val="No List661"/>
    <w:next w:val="NoList"/>
    <w:uiPriority w:val="99"/>
    <w:semiHidden/>
    <w:unhideWhenUsed/>
    <w:rsid w:val="00D367DA"/>
  </w:style>
  <w:style w:type="numbering" w:customStyle="1" w:styleId="NoList761">
    <w:name w:val="No List761"/>
    <w:next w:val="NoList"/>
    <w:uiPriority w:val="99"/>
    <w:semiHidden/>
    <w:unhideWhenUsed/>
    <w:rsid w:val="00D367DA"/>
  </w:style>
  <w:style w:type="numbering" w:customStyle="1" w:styleId="NoList1271">
    <w:name w:val="No List1271"/>
    <w:next w:val="NoList"/>
    <w:uiPriority w:val="99"/>
    <w:semiHidden/>
    <w:unhideWhenUsed/>
    <w:rsid w:val="00D367DA"/>
  </w:style>
  <w:style w:type="numbering" w:customStyle="1" w:styleId="NoList2161">
    <w:name w:val="No List2161"/>
    <w:next w:val="NoList"/>
    <w:uiPriority w:val="99"/>
    <w:semiHidden/>
    <w:unhideWhenUsed/>
    <w:rsid w:val="00D367DA"/>
  </w:style>
  <w:style w:type="numbering" w:customStyle="1" w:styleId="NoList821">
    <w:name w:val="No List821"/>
    <w:next w:val="NoList"/>
    <w:uiPriority w:val="99"/>
    <w:semiHidden/>
    <w:unhideWhenUsed/>
    <w:rsid w:val="00D367DA"/>
  </w:style>
  <w:style w:type="numbering" w:customStyle="1" w:styleId="NoList911">
    <w:name w:val="No List911"/>
    <w:next w:val="NoList"/>
    <w:uiPriority w:val="99"/>
    <w:semiHidden/>
    <w:unhideWhenUsed/>
    <w:rsid w:val="00D367DA"/>
  </w:style>
  <w:style w:type="numbering" w:customStyle="1" w:styleId="NoList401">
    <w:name w:val="No List401"/>
    <w:next w:val="NoList"/>
    <w:uiPriority w:val="99"/>
    <w:semiHidden/>
    <w:unhideWhenUsed/>
    <w:rsid w:val="00D367DA"/>
  </w:style>
  <w:style w:type="numbering" w:customStyle="1" w:styleId="NoList1201">
    <w:name w:val="No List1201"/>
    <w:next w:val="NoList"/>
    <w:semiHidden/>
    <w:rsid w:val="00D367DA"/>
  </w:style>
  <w:style w:type="numbering" w:customStyle="1" w:styleId="NoList2171">
    <w:name w:val="No List2171"/>
    <w:next w:val="NoList"/>
    <w:uiPriority w:val="99"/>
    <w:semiHidden/>
    <w:unhideWhenUsed/>
    <w:rsid w:val="00D367DA"/>
  </w:style>
  <w:style w:type="numbering" w:customStyle="1" w:styleId="NoList3101">
    <w:name w:val="No List3101"/>
    <w:next w:val="NoList"/>
    <w:uiPriority w:val="99"/>
    <w:semiHidden/>
    <w:unhideWhenUsed/>
    <w:rsid w:val="00D367DA"/>
  </w:style>
  <w:style w:type="numbering" w:customStyle="1" w:styleId="NoList491">
    <w:name w:val="No List491"/>
    <w:next w:val="NoList"/>
    <w:uiPriority w:val="99"/>
    <w:semiHidden/>
    <w:unhideWhenUsed/>
    <w:rsid w:val="00D367DA"/>
  </w:style>
  <w:style w:type="numbering" w:customStyle="1" w:styleId="NoList581">
    <w:name w:val="No List581"/>
    <w:next w:val="NoList"/>
    <w:uiPriority w:val="99"/>
    <w:semiHidden/>
    <w:unhideWhenUsed/>
    <w:rsid w:val="00D367DA"/>
  </w:style>
  <w:style w:type="character" w:customStyle="1" w:styleId="trans">
    <w:name w:val="trans"/>
    <w:basedOn w:val="DefaultParagraphFont"/>
    <w:rsid w:val="0030562D"/>
  </w:style>
  <w:style w:type="character" w:customStyle="1" w:styleId="htext1">
    <w:name w:val="htext1"/>
    <w:basedOn w:val="DefaultParagraphFont"/>
    <w:rsid w:val="0030562D"/>
    <w:rPr>
      <w:color w:val="1F9801"/>
    </w:rPr>
  </w:style>
  <w:style w:type="character" w:customStyle="1" w:styleId="onf1">
    <w:name w:val="onf1"/>
    <w:basedOn w:val="DefaultParagraphFont"/>
    <w:rsid w:val="0030562D"/>
    <w:rPr>
      <w:color w:val="0C2290"/>
    </w:rPr>
  </w:style>
  <w:style w:type="character" w:customStyle="1" w:styleId="ayatext">
    <w:name w:val="ayatext"/>
    <w:basedOn w:val="DefaultParagraphFont"/>
    <w:rsid w:val="0030562D"/>
  </w:style>
  <w:style w:type="character" w:customStyle="1" w:styleId="sign1">
    <w:name w:val="sign1"/>
    <w:basedOn w:val="DefaultParagraphFont"/>
    <w:rsid w:val="0030562D"/>
    <w:rPr>
      <w:rFonts w:ascii="Times New Roman" w:hAnsi="Times New Roman" w:cs="Times New Roman" w:hint="default"/>
      <w:color w:val="FB7600"/>
      <w:sz w:val="22"/>
      <w:szCs w:val="22"/>
    </w:rPr>
  </w:style>
  <w:style w:type="character" w:customStyle="1" w:styleId="pajuhesh-window-title">
    <w:name w:val="pajuhesh-window-title"/>
    <w:basedOn w:val="DefaultParagraphFont"/>
    <w:rsid w:val="0030562D"/>
  </w:style>
  <w:style w:type="table" w:customStyle="1" w:styleId="GridTable6Colorful-Accent11">
    <w:name w:val="Grid Table 6 Colorful - Accent 11"/>
    <w:basedOn w:val="TableNormal"/>
    <w:uiPriority w:val="51"/>
    <w:rsid w:val="0030562D"/>
    <w:pPr>
      <w:spacing w:after="0" w:line="240" w:lineRule="auto"/>
    </w:pPr>
    <w:rPr>
      <w:rFonts w:asciiTheme="minorHAnsi" w:eastAsiaTheme="minorEastAsia" w:hAnsiTheme="minorHAnsi" w:cstheme="minorBidi"/>
      <w:color w:val="365F91" w:themeColor="accent1" w:themeShade="BF"/>
      <w:szCs w:val="22"/>
      <w:lang w:bidi="ar-SA"/>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single-title1">
    <w:name w:val="single-title1"/>
    <w:basedOn w:val="DefaultParagraphFont"/>
    <w:rsid w:val="0030562D"/>
    <w:rPr>
      <w:rFonts w:ascii="BBCNassim" w:hAnsi="BBCNassim" w:hint="default"/>
      <w:b/>
      <w:bCs/>
      <w:vanish w:val="0"/>
      <w:webHidden w:val="0"/>
      <w:color w:val="1634AA"/>
      <w:sz w:val="24"/>
      <w:szCs w:val="24"/>
      <w:specVanish w:val="0"/>
    </w:rPr>
  </w:style>
  <w:style w:type="numbering" w:customStyle="1" w:styleId="NoList60">
    <w:name w:val="No List60"/>
    <w:next w:val="NoList"/>
    <w:uiPriority w:val="99"/>
    <w:semiHidden/>
    <w:unhideWhenUsed/>
    <w:rsid w:val="00811E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832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diagramQuickStyle" Target="diagrams/quickStyle1.xml"/><Relationship Id="rId26" Type="http://schemas.openxmlformats.org/officeDocument/2006/relationships/diagramLayout" Target="diagrams/layout2.xml"/><Relationship Id="rId39" Type="http://schemas.openxmlformats.org/officeDocument/2006/relationships/header" Target="header5.xml"/><Relationship Id="rId21" Type="http://schemas.openxmlformats.org/officeDocument/2006/relationships/hyperlink" Target="http://rojand.com/Site/Articles/Detail.aspx?id=104" TargetMode="External"/><Relationship Id="rId34" Type="http://schemas.microsoft.com/office/2007/relationships/diagramDrawing" Target="diagrams/drawing3.xml"/><Relationship Id="rId42" Type="http://schemas.openxmlformats.org/officeDocument/2006/relationships/hyperlink" Target="http://www.scribd.com/doc/134795379/5"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Data" Target="diagrams/data1.xml"/><Relationship Id="rId29" Type="http://schemas.microsoft.com/office/2007/relationships/diagramDrawing" Target="diagrams/drawing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3.png"/><Relationship Id="rId32" Type="http://schemas.openxmlformats.org/officeDocument/2006/relationships/diagramQuickStyle" Target="diagrams/quickStyle3.xml"/><Relationship Id="rId37" Type="http://schemas.openxmlformats.org/officeDocument/2006/relationships/chart" Target="charts/chart3.xml"/><Relationship Id="rId40" Type="http://schemas.openxmlformats.org/officeDocument/2006/relationships/header" Target="header6.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4.xml"/><Relationship Id="rId28" Type="http://schemas.openxmlformats.org/officeDocument/2006/relationships/diagramColors" Target="diagrams/colors2.xml"/><Relationship Id="rId36" Type="http://schemas.openxmlformats.org/officeDocument/2006/relationships/chart" Target="charts/chart2.xml"/><Relationship Id="rId10" Type="http://schemas.openxmlformats.org/officeDocument/2006/relationships/footer" Target="footer1.xml"/><Relationship Id="rId19" Type="http://schemas.openxmlformats.org/officeDocument/2006/relationships/diagramColors" Target="diagrams/colors1.xml"/><Relationship Id="rId31" Type="http://schemas.openxmlformats.org/officeDocument/2006/relationships/diagramLayout" Target="diagrams/layout3.xml"/><Relationship Id="rId44" Type="http://schemas.openxmlformats.org/officeDocument/2006/relationships/header" Target="header8.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4.xml"/><Relationship Id="rId22" Type="http://schemas.openxmlformats.org/officeDocument/2006/relationships/header" Target="header3.xml"/><Relationship Id="rId27" Type="http://schemas.openxmlformats.org/officeDocument/2006/relationships/diagramQuickStyle" Target="diagrams/quickStyle2.xml"/><Relationship Id="rId30" Type="http://schemas.openxmlformats.org/officeDocument/2006/relationships/diagramData" Target="diagrams/data3.xml"/><Relationship Id="rId35" Type="http://schemas.openxmlformats.org/officeDocument/2006/relationships/chart" Target="charts/chart1.xml"/><Relationship Id="rId43" Type="http://schemas.openxmlformats.org/officeDocument/2006/relationships/header" Target="header7.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diagramLayout" Target="diagrams/layout1.xml"/><Relationship Id="rId25" Type="http://schemas.openxmlformats.org/officeDocument/2006/relationships/diagramData" Target="diagrams/data2.xml"/><Relationship Id="rId33" Type="http://schemas.openxmlformats.org/officeDocument/2006/relationships/diagramColors" Target="diagrams/colors3.xml"/><Relationship Id="rId38" Type="http://schemas.openxmlformats.org/officeDocument/2006/relationships/image" Target="media/image4.png"/><Relationship Id="rId46" Type="http://schemas.openxmlformats.org/officeDocument/2006/relationships/theme" Target="theme/theme1.xml"/><Relationship Id="rId20" Type="http://schemas.microsoft.com/office/2007/relationships/diagramDrawing" Target="diagrams/drawing1.xml"/><Relationship Id="rId41" Type="http://schemas.openxmlformats.org/officeDocument/2006/relationships/hyperlink" Target="http://www.irtp.com"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cap="none" spc="0" normalizeH="0" baseline="0">
                <a:solidFill>
                  <a:sysClr val="windowText" lastClr="000000"/>
                </a:solidFill>
                <a:latin typeface="+mj-lt"/>
                <a:ea typeface="+mj-ea"/>
                <a:cs typeface="B Lotus" panose="00000400000000000000" pitchFamily="2" charset="-78"/>
              </a:defRPr>
            </a:pPr>
            <a:r>
              <a:rPr lang="fa-IR" sz="1200">
                <a:cs typeface="B Nazanin" panose="00000400000000000000" pitchFamily="2" charset="-78"/>
              </a:rPr>
              <a:t>جنسیت</a:t>
            </a:r>
          </a:p>
        </c:rich>
      </c:tx>
      <c:overlay val="0"/>
      <c:spPr>
        <a:noFill/>
        <a:ln>
          <a:noFill/>
        </a:ln>
        <a:effectLst/>
      </c:spPr>
    </c:title>
    <c:autoTitleDeleted val="0"/>
    <c:plotArea>
      <c:layout/>
      <c:barChart>
        <c:barDir val="col"/>
        <c:grouping val="clustered"/>
        <c:varyColors val="0"/>
        <c:ser>
          <c:idx val="0"/>
          <c:order val="0"/>
          <c:tx>
            <c:strRef>
              <c:f>Sheet1!$B$1</c:f>
              <c:strCache>
                <c:ptCount val="1"/>
                <c:pt idx="0">
                  <c:v>جنسیت</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Sheet1!$A$2:$A$3</c:f>
              <c:strCache>
                <c:ptCount val="2"/>
                <c:pt idx="1">
                  <c:v>زن</c:v>
                </c:pt>
              </c:strCache>
            </c:strRef>
          </c:cat>
          <c:val>
            <c:numRef>
              <c:f>Sheet1!$B$2:$B$3</c:f>
              <c:numCache>
                <c:formatCode>General</c:formatCode>
                <c:ptCount val="2"/>
                <c:pt idx="1">
                  <c:v>100</c:v>
                </c:pt>
              </c:numCache>
            </c:numRef>
          </c:val>
        </c:ser>
        <c:dLbls>
          <c:showLegendKey val="0"/>
          <c:showVal val="0"/>
          <c:showCatName val="0"/>
          <c:showSerName val="0"/>
          <c:showPercent val="0"/>
          <c:showBubbleSize val="0"/>
        </c:dLbls>
        <c:gapWidth val="267"/>
        <c:overlap val="-43"/>
        <c:axId val="1051181232"/>
        <c:axId val="1051183408"/>
      </c:barChart>
      <c:catAx>
        <c:axId val="1051181232"/>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B Traffic" panose="00000400000000000000" pitchFamily="2" charset="-78"/>
              </a:defRPr>
            </a:pPr>
            <a:endParaRPr lang="en-US"/>
          </a:p>
        </c:txPr>
        <c:crossAx val="1051183408"/>
        <c:crosses val="autoZero"/>
        <c:auto val="1"/>
        <c:lblAlgn val="ctr"/>
        <c:lblOffset val="100"/>
        <c:noMultiLvlLbl val="0"/>
      </c:catAx>
      <c:valAx>
        <c:axId val="1051183408"/>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1051181232"/>
        <c:crosses val="autoZero"/>
        <c:crossBetween val="between"/>
      </c:valAx>
      <c:dTable>
        <c:showHorzBorder val="1"/>
        <c:showVertBorder val="1"/>
        <c:showOutline val="1"/>
        <c:showKeys val="1"/>
        <c:spPr>
          <a:noFill/>
          <a:ln w="9525" cap="flat" cmpd="sng" algn="ctr">
            <a:solidFill>
              <a:schemeClr val="dk1">
                <a:lumMod val="15000"/>
                <a:lumOff val="85000"/>
              </a:schemeClr>
            </a:solidFill>
            <a:round/>
          </a:ln>
          <a:effectLst/>
        </c:spPr>
        <c:txPr>
          <a:bodyPr rot="0" spcFirstLastPara="1" vertOverflow="ellipsis" vert="horz" wrap="square" anchor="ctr" anchorCtr="1"/>
          <a:lstStyle/>
          <a:p>
            <a:pPr rtl="0">
              <a:defRPr sz="800" b="0" i="0" u="none" strike="noStrike" kern="1200" baseline="0">
                <a:solidFill>
                  <a:schemeClr val="dk1">
                    <a:lumMod val="65000"/>
                    <a:lumOff val="35000"/>
                  </a:schemeClr>
                </a:solidFill>
                <a:latin typeface="+mn-lt"/>
                <a:ea typeface="+mn-ea"/>
                <a:cs typeface="+mn-cs"/>
              </a:defRPr>
            </a:pPr>
            <a:endParaRPr lang="en-US"/>
          </a:p>
        </c:txPr>
      </c:dTable>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r>
              <a:rPr lang="fa-IR" sz="1200">
                <a:cs typeface="B Nazanin" panose="00000400000000000000" pitchFamily="2" charset="-78"/>
              </a:rPr>
              <a:t>سن پاسخ دهندگان</a:t>
            </a:r>
          </a:p>
        </c:rich>
      </c:tx>
      <c:layout>
        <c:manualLayout>
          <c:xMode val="edge"/>
          <c:yMode val="edge"/>
          <c:x val="0.40299520299520297"/>
          <c:y val="0"/>
        </c:manualLayout>
      </c:layout>
      <c:overlay val="0"/>
      <c:spPr>
        <a:noFill/>
        <a:ln>
          <a:noFill/>
        </a:ln>
        <a:effectLst/>
      </c:spPr>
    </c:title>
    <c:autoTitleDeleted val="0"/>
    <c:plotArea>
      <c:layout>
        <c:manualLayout>
          <c:layoutTarget val="inner"/>
          <c:xMode val="edge"/>
          <c:yMode val="edge"/>
          <c:x val="5.3271275899474245E-2"/>
          <c:y val="0.15988251427333403"/>
          <c:w val="0.92414928477920599"/>
          <c:h val="0.60893699052383565"/>
        </c:manualLayout>
      </c:layout>
      <c:barChart>
        <c:barDir val="col"/>
        <c:grouping val="clustered"/>
        <c:varyColors val="0"/>
        <c:ser>
          <c:idx val="0"/>
          <c:order val="0"/>
          <c:tx>
            <c:strRef>
              <c:f>Sheet1!$B$1</c:f>
              <c:strCache>
                <c:ptCount val="1"/>
                <c:pt idx="0">
                  <c:v>سن پاسخ دهندگان2</c:v>
                </c:pt>
              </c:strCache>
            </c:strRef>
          </c:tx>
          <c:spPr>
            <a:solidFill>
              <a:schemeClr val="accent1"/>
            </a:solidFill>
            <a:ln>
              <a:noFill/>
            </a:ln>
            <a:effectLst/>
          </c:spPr>
          <c:invertIfNegative val="0"/>
          <c:dLbls>
            <c:dLbl>
              <c:idx val="1"/>
              <c:layout>
                <c:manualLayout>
                  <c:x val="0"/>
                  <c:y val="1.9646365422396842E-2"/>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Sheet1!$A$2:$A$5</c:f>
              <c:strCache>
                <c:ptCount val="4"/>
                <c:pt idx="0">
                  <c:v>20 تا 30 سال</c:v>
                </c:pt>
                <c:pt idx="1">
                  <c:v>31 تا 40 سال</c:v>
                </c:pt>
                <c:pt idx="2">
                  <c:v>41 تا 50 سال</c:v>
                </c:pt>
                <c:pt idx="3">
                  <c:v>بیشتر از 50 سال</c:v>
                </c:pt>
              </c:strCache>
            </c:strRef>
          </c:cat>
          <c:val>
            <c:numRef>
              <c:f>Sheet1!$B$2:$B$5</c:f>
              <c:numCache>
                <c:formatCode>General</c:formatCode>
                <c:ptCount val="4"/>
                <c:pt idx="0">
                  <c:v>31.67</c:v>
                </c:pt>
                <c:pt idx="1">
                  <c:v>43.34</c:v>
                </c:pt>
                <c:pt idx="2">
                  <c:v>16.66</c:v>
                </c:pt>
                <c:pt idx="3">
                  <c:v>8.33</c:v>
                </c:pt>
              </c:numCache>
            </c:numRef>
          </c:val>
        </c:ser>
        <c:dLbls>
          <c:showLegendKey val="0"/>
          <c:showVal val="0"/>
          <c:showCatName val="0"/>
          <c:showSerName val="0"/>
          <c:showPercent val="0"/>
          <c:showBubbleSize val="0"/>
        </c:dLbls>
        <c:gapWidth val="267"/>
        <c:overlap val="-43"/>
        <c:axId val="1051189936"/>
        <c:axId val="878974928"/>
      </c:barChart>
      <c:catAx>
        <c:axId val="1051189936"/>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0"/>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878974928"/>
        <c:crosses val="autoZero"/>
        <c:auto val="1"/>
        <c:lblAlgn val="ctr"/>
        <c:lblOffset val="100"/>
        <c:noMultiLvlLbl val="0"/>
      </c:catAx>
      <c:valAx>
        <c:axId val="878974928"/>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1051189936"/>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r>
              <a:rPr lang="fa-IR" sz="1000" b="1">
                <a:cs typeface="B Nazanin" panose="00000400000000000000" pitchFamily="2" charset="-78"/>
              </a:rPr>
              <a:t>سطح تحصیلات پاسخ دهندگان</a:t>
            </a:r>
          </a:p>
        </c:rich>
      </c:tx>
      <c:layout>
        <c:manualLayout>
          <c:xMode val="edge"/>
          <c:yMode val="edge"/>
          <c:x val="0.33799271865210395"/>
          <c:y val="0"/>
        </c:manualLayout>
      </c:layout>
      <c:overlay val="0"/>
      <c:spPr>
        <a:noFill/>
        <a:ln>
          <a:noFill/>
        </a:ln>
        <a:effectLst/>
      </c:spPr>
    </c:title>
    <c:autoTitleDeleted val="0"/>
    <c:plotArea>
      <c:layout>
        <c:manualLayout>
          <c:layoutTarget val="inner"/>
          <c:xMode val="edge"/>
          <c:yMode val="edge"/>
          <c:x val="5.3271275899474245E-2"/>
          <c:y val="8.8003193149243444E-2"/>
          <c:w val="0.8841107442214885"/>
          <c:h val="0.64771677733831656"/>
        </c:manualLayout>
      </c:layout>
      <c:barChart>
        <c:barDir val="col"/>
        <c:grouping val="clustered"/>
        <c:varyColors val="0"/>
        <c:ser>
          <c:idx val="0"/>
          <c:order val="0"/>
          <c:tx>
            <c:strRef>
              <c:f>Sheet1!$B$1</c:f>
              <c:strCache>
                <c:ptCount val="1"/>
                <c:pt idx="0">
                  <c:v>جنسیت</c:v>
                </c:pt>
              </c:strCache>
            </c:strRef>
          </c:tx>
          <c:spPr>
            <a:solidFill>
              <a:schemeClr val="accent1"/>
            </a:solidFill>
            <a:ln>
              <a:noFill/>
            </a:ln>
            <a:effectLst/>
          </c:spPr>
          <c:invertIfNegative val="0"/>
          <c:dLbls>
            <c:dLbl>
              <c:idx val="1"/>
              <c:layout>
                <c:manualLayout>
                  <c:x val="0"/>
                  <c:y val="1.3486176668914362E-2"/>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Sheet1!$A$2:$A$4</c:f>
              <c:strCache>
                <c:ptCount val="3"/>
                <c:pt idx="0">
                  <c:v>لیسانس</c:v>
                </c:pt>
                <c:pt idx="1">
                  <c:v>فوق لیسانس</c:v>
                </c:pt>
                <c:pt idx="2">
                  <c:v>دکتری</c:v>
                </c:pt>
              </c:strCache>
            </c:strRef>
          </c:cat>
          <c:val>
            <c:numRef>
              <c:f>Sheet1!$B$2:$B$4</c:f>
              <c:numCache>
                <c:formatCode>General</c:formatCode>
                <c:ptCount val="3"/>
                <c:pt idx="0">
                  <c:v>33.33</c:v>
                </c:pt>
                <c:pt idx="1">
                  <c:v>56.66</c:v>
                </c:pt>
                <c:pt idx="2">
                  <c:v>10</c:v>
                </c:pt>
              </c:numCache>
            </c:numRef>
          </c:val>
        </c:ser>
        <c:dLbls>
          <c:dLblPos val="outEnd"/>
          <c:showLegendKey val="0"/>
          <c:showVal val="1"/>
          <c:showCatName val="0"/>
          <c:showSerName val="0"/>
          <c:showPercent val="0"/>
          <c:showBubbleSize val="0"/>
        </c:dLbls>
        <c:gapWidth val="267"/>
        <c:overlap val="-43"/>
        <c:axId val="878978192"/>
        <c:axId val="789729632"/>
      </c:barChart>
      <c:catAx>
        <c:axId val="878978192"/>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0"/>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789729632"/>
        <c:crosses val="autoZero"/>
        <c:auto val="1"/>
        <c:lblAlgn val="ctr"/>
        <c:lblOffset val="100"/>
        <c:noMultiLvlLbl val="0"/>
      </c:catAx>
      <c:valAx>
        <c:axId val="789729632"/>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878978192"/>
        <c:crosses val="autoZero"/>
        <c:crossBetween val="between"/>
      </c:valAx>
      <c:dTable>
        <c:showHorzBorder val="1"/>
        <c:showVertBorder val="1"/>
        <c:showOutline val="1"/>
        <c:showKeys val="1"/>
        <c:spPr>
          <a:noFill/>
          <a:ln w="9525" cap="flat" cmpd="sng" algn="ctr">
            <a:solidFill>
              <a:schemeClr val="dk1">
                <a:lumMod val="15000"/>
                <a:lumOff val="85000"/>
              </a:schemeClr>
            </a:solidFill>
            <a:round/>
          </a:ln>
          <a:effectLst/>
        </c:spPr>
        <c:txPr>
          <a:bodyPr rot="0" spcFirstLastPara="1" vertOverflow="ellipsis" vert="horz" wrap="square" anchor="ctr" anchorCtr="1"/>
          <a:lstStyle/>
          <a:p>
            <a:pPr rtl="0">
              <a:defRPr sz="800" b="0" i="0" u="none" strike="noStrike" kern="1200" baseline="0">
                <a:solidFill>
                  <a:schemeClr val="dk1">
                    <a:lumMod val="65000"/>
                    <a:lumOff val="35000"/>
                  </a:schemeClr>
                </a:solidFill>
                <a:latin typeface="+mn-lt"/>
                <a:ea typeface="+mn-ea"/>
                <a:cs typeface="+mn-cs"/>
              </a:defRPr>
            </a:pPr>
            <a:endParaRPr lang="en-US"/>
          </a:p>
        </c:txPr>
      </c:dTable>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2">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01E5937-C69A-4A6D-A23D-10A296D15CB2}" type="doc">
      <dgm:prSet loTypeId="urn:microsoft.com/office/officeart/2005/8/layout/radial1" loCatId="relationship" qsTypeId="urn:microsoft.com/office/officeart/2005/8/quickstyle/simple1" qsCatId="simple" csTypeId="urn:microsoft.com/office/officeart/2005/8/colors/accent1_2" csCatId="accent1"/>
      <dgm:spPr/>
    </dgm:pt>
    <dgm:pt modelId="{5DF0F9F8-26B2-4283-A6A9-95983350D45E}">
      <dgm:prSet/>
      <dgm:spPr/>
      <dgm:t>
        <a:bodyPr/>
        <a:lstStyle/>
        <a:p>
          <a:pPr marR="0" algn="ctr" rtl="1"/>
          <a:r>
            <a:rPr lang="fa-IR" b="0" i="0" u="none" strike="noStrike" baseline="0" smtClean="0">
              <a:latin typeface="Arial"/>
              <a:cs typeface="Arial"/>
            </a:rPr>
            <a:t>کارآفرینی زنان</a:t>
          </a:r>
        </a:p>
      </dgm:t>
    </dgm:pt>
    <dgm:pt modelId="{B0AAA0B6-4732-4D7B-AA4F-CDB14E771F99}" type="parTrans" cxnId="{D793AE37-B092-4988-867B-A46C5FA7BEDB}">
      <dgm:prSet/>
      <dgm:spPr/>
    </dgm:pt>
    <dgm:pt modelId="{1F728F32-8B98-4398-92CB-E73BEF337D82}" type="sibTrans" cxnId="{D793AE37-B092-4988-867B-A46C5FA7BEDB}">
      <dgm:prSet/>
      <dgm:spPr/>
    </dgm:pt>
    <dgm:pt modelId="{84226317-71EB-4F5F-960C-8D04A4CD43EE}">
      <dgm:prSet/>
      <dgm:spPr/>
      <dgm:t>
        <a:bodyPr/>
        <a:lstStyle/>
        <a:p>
          <a:pPr marR="0" algn="ctr" rtl="1"/>
          <a:r>
            <a:rPr lang="fa-IR" b="0" i="0" u="none" strike="noStrike" baseline="0" smtClean="0">
              <a:latin typeface="Arial"/>
              <a:cs typeface="Arial"/>
            </a:rPr>
            <a:t>عوامل سازمانی:</a:t>
          </a:r>
        </a:p>
        <a:p>
          <a:pPr marR="0" algn="ctr" rtl="1"/>
          <a:r>
            <a:rPr lang="fa-IR" b="0" i="0" u="none" strike="noStrike" baseline="0" smtClean="0">
              <a:latin typeface="Arial"/>
              <a:cs typeface="Arial"/>
            </a:rPr>
            <a:t>مهارت های مدیریتی</a:t>
          </a:r>
        </a:p>
        <a:p>
          <a:pPr marR="0" algn="ctr" rtl="1"/>
          <a:r>
            <a:rPr lang="fa-IR" b="0" i="0" u="none" strike="noStrike" baseline="0" smtClean="0">
              <a:latin typeface="Arial"/>
              <a:cs typeface="Arial"/>
            </a:rPr>
            <a:t>منابع مالی</a:t>
          </a:r>
          <a:endParaRPr lang="fa-IR" smtClean="0"/>
        </a:p>
      </dgm:t>
    </dgm:pt>
    <dgm:pt modelId="{7CB4FC09-B24F-4DA9-9939-AF3AD9AE29F6}" type="parTrans" cxnId="{B29D7B37-8B4B-4304-AB8A-A10BE50B7791}">
      <dgm:prSet/>
      <dgm:spPr/>
      <dgm:t>
        <a:bodyPr/>
        <a:lstStyle/>
        <a:p>
          <a:pPr rtl="1"/>
          <a:endParaRPr lang="fa-IR"/>
        </a:p>
      </dgm:t>
    </dgm:pt>
    <dgm:pt modelId="{33A96C03-2FBE-416F-ABDF-275EF6263166}" type="sibTrans" cxnId="{B29D7B37-8B4B-4304-AB8A-A10BE50B7791}">
      <dgm:prSet/>
      <dgm:spPr/>
    </dgm:pt>
    <dgm:pt modelId="{516953A5-1D33-483D-81A4-D5493EDF33CC}">
      <dgm:prSet/>
      <dgm:spPr/>
      <dgm:t>
        <a:bodyPr/>
        <a:lstStyle/>
        <a:p>
          <a:pPr marR="0" algn="ctr" rtl="1"/>
          <a:r>
            <a:rPr lang="fa-IR" b="0" i="0" u="none" strike="noStrike" baseline="0" smtClean="0">
              <a:latin typeface="Arial"/>
              <a:cs typeface="Arial"/>
            </a:rPr>
            <a:t>عوامل محیطی:</a:t>
          </a:r>
        </a:p>
        <a:p>
          <a:pPr marR="0" algn="ctr" rtl="1"/>
          <a:r>
            <a:rPr lang="fa-IR" b="0" i="0" u="none" strike="noStrike" baseline="0" smtClean="0">
              <a:latin typeface="Arial"/>
              <a:cs typeface="Arial"/>
            </a:rPr>
            <a:t>عوامل اقتصادی و اجتماعی</a:t>
          </a:r>
        </a:p>
        <a:p>
          <a:pPr marR="0" algn="ctr" rtl="1"/>
          <a:r>
            <a:rPr lang="fa-IR" b="0" i="0" u="none" strike="noStrike" baseline="0" smtClean="0">
              <a:latin typeface="Arial"/>
              <a:cs typeface="Arial"/>
            </a:rPr>
            <a:t>عوامل فرهنگی</a:t>
          </a:r>
          <a:endParaRPr lang="fa-IR" smtClean="0"/>
        </a:p>
      </dgm:t>
    </dgm:pt>
    <dgm:pt modelId="{5620F589-3845-45CF-9322-EAA5E6F586DC}" type="parTrans" cxnId="{18CEA7D7-F213-4781-AD94-87451A1FA837}">
      <dgm:prSet/>
      <dgm:spPr/>
      <dgm:t>
        <a:bodyPr/>
        <a:lstStyle/>
        <a:p>
          <a:pPr rtl="1"/>
          <a:endParaRPr lang="fa-IR"/>
        </a:p>
      </dgm:t>
    </dgm:pt>
    <dgm:pt modelId="{2A873E07-9E1D-4122-9ABB-6A443CC4BE2E}" type="sibTrans" cxnId="{18CEA7D7-F213-4781-AD94-87451A1FA837}">
      <dgm:prSet/>
      <dgm:spPr/>
    </dgm:pt>
    <dgm:pt modelId="{6108B3E7-7C15-42D8-A7D6-51E0C1D1100D}">
      <dgm:prSet/>
      <dgm:spPr/>
      <dgm:t>
        <a:bodyPr/>
        <a:lstStyle/>
        <a:p>
          <a:pPr marR="0" algn="ctr" rtl="1"/>
          <a:r>
            <a:rPr lang="fa-IR" b="0" i="0" u="none" strike="noStrike" baseline="0" smtClean="0">
              <a:latin typeface="Arial"/>
              <a:cs typeface="Arial"/>
            </a:rPr>
            <a:t>عوامل شبکه ای:</a:t>
          </a:r>
        </a:p>
        <a:p>
          <a:pPr marR="0" algn="ctr" rtl="1"/>
          <a:r>
            <a:rPr lang="fa-IR" b="0" i="0" u="none" strike="noStrike" baseline="0" smtClean="0">
              <a:latin typeface="Arial"/>
              <a:cs typeface="Arial"/>
            </a:rPr>
            <a:t>اتباط با مشاوران</a:t>
          </a:r>
        </a:p>
        <a:p>
          <a:pPr marR="0" algn="ctr" rtl="1"/>
          <a:r>
            <a:rPr lang="fa-IR" b="0" i="0" u="none" strike="noStrike" baseline="0" smtClean="0">
              <a:latin typeface="Arial"/>
              <a:cs typeface="Arial"/>
            </a:rPr>
            <a:t>ارتباط با دوستان و انجمن ها</a:t>
          </a:r>
          <a:endParaRPr lang="fa-IR" smtClean="0"/>
        </a:p>
      </dgm:t>
    </dgm:pt>
    <dgm:pt modelId="{51E70149-93FE-4D3E-A132-572821299E50}" type="parTrans" cxnId="{9A72D7D5-52CB-477F-B394-68D0393A75A4}">
      <dgm:prSet/>
      <dgm:spPr/>
      <dgm:t>
        <a:bodyPr/>
        <a:lstStyle/>
        <a:p>
          <a:pPr rtl="1"/>
          <a:endParaRPr lang="fa-IR"/>
        </a:p>
      </dgm:t>
    </dgm:pt>
    <dgm:pt modelId="{EC51FFD1-219B-48A6-909B-6DD12D02D1CF}" type="sibTrans" cxnId="{9A72D7D5-52CB-477F-B394-68D0393A75A4}">
      <dgm:prSet/>
      <dgm:spPr/>
    </dgm:pt>
    <dgm:pt modelId="{819DB739-43F7-431A-B18E-6558978A52ED}">
      <dgm:prSet/>
      <dgm:spPr/>
      <dgm:t>
        <a:bodyPr/>
        <a:lstStyle/>
        <a:p>
          <a:pPr marR="0" algn="ctr" rtl="1"/>
          <a:r>
            <a:rPr lang="fa-IR" b="0" i="0" u="none" strike="noStrike" baseline="0" smtClean="0">
              <a:latin typeface="Arial"/>
              <a:cs typeface="Arial"/>
            </a:rPr>
            <a:t>عوامل فردی:</a:t>
          </a:r>
        </a:p>
        <a:p>
          <a:pPr marR="0" algn="ctr" rtl="1"/>
          <a:r>
            <a:rPr lang="fa-IR" b="0" i="0" u="none" strike="noStrike" baseline="0" smtClean="0">
              <a:latin typeface="Arial"/>
              <a:cs typeface="Arial"/>
            </a:rPr>
            <a:t>شخصیتی</a:t>
          </a:r>
        </a:p>
        <a:p>
          <a:pPr marR="0" algn="ctr" rtl="1"/>
          <a:r>
            <a:rPr lang="fa-IR" b="0" i="0" u="none" strike="noStrike" baseline="0" smtClean="0">
              <a:latin typeface="Arial"/>
              <a:cs typeface="Arial"/>
            </a:rPr>
            <a:t>انگیزه ها و جمعیت شناختی</a:t>
          </a:r>
          <a:endParaRPr lang="fa-IR" smtClean="0"/>
        </a:p>
      </dgm:t>
    </dgm:pt>
    <dgm:pt modelId="{B7C4EED3-AE8D-47D4-8377-CB6A0CC2A8C2}" type="parTrans" cxnId="{1F0BB480-44F9-4ED2-9416-BDE0F999E5BD}">
      <dgm:prSet/>
      <dgm:spPr/>
      <dgm:t>
        <a:bodyPr/>
        <a:lstStyle/>
        <a:p>
          <a:pPr rtl="1"/>
          <a:endParaRPr lang="fa-IR"/>
        </a:p>
      </dgm:t>
    </dgm:pt>
    <dgm:pt modelId="{2C86069A-2AB8-46E2-B143-D9DB48D3A1A0}" type="sibTrans" cxnId="{1F0BB480-44F9-4ED2-9416-BDE0F999E5BD}">
      <dgm:prSet/>
      <dgm:spPr/>
    </dgm:pt>
    <dgm:pt modelId="{6E4F1911-D903-4CCE-99FB-7CBD38C11925}" type="pres">
      <dgm:prSet presAssocID="{201E5937-C69A-4A6D-A23D-10A296D15CB2}" presName="cycle" presStyleCnt="0">
        <dgm:presLayoutVars>
          <dgm:chMax val="1"/>
          <dgm:dir/>
          <dgm:animLvl val="ctr"/>
          <dgm:resizeHandles val="exact"/>
        </dgm:presLayoutVars>
      </dgm:prSet>
      <dgm:spPr/>
    </dgm:pt>
    <dgm:pt modelId="{7BCC1BF9-5CDE-461E-8DE8-5D46253B3D90}" type="pres">
      <dgm:prSet presAssocID="{5DF0F9F8-26B2-4283-A6A9-95983350D45E}" presName="centerShape" presStyleLbl="node0" presStyleIdx="0" presStyleCnt="1"/>
      <dgm:spPr/>
      <dgm:t>
        <a:bodyPr/>
        <a:lstStyle/>
        <a:p>
          <a:pPr rtl="1"/>
          <a:endParaRPr lang="fa-IR"/>
        </a:p>
      </dgm:t>
    </dgm:pt>
    <dgm:pt modelId="{5CC8850D-3FEF-4076-BE43-2F08A148D30B}" type="pres">
      <dgm:prSet presAssocID="{7CB4FC09-B24F-4DA9-9939-AF3AD9AE29F6}" presName="Name9" presStyleLbl="parChTrans1D2" presStyleIdx="0" presStyleCnt="4"/>
      <dgm:spPr/>
      <dgm:t>
        <a:bodyPr/>
        <a:lstStyle/>
        <a:p>
          <a:pPr rtl="1"/>
          <a:endParaRPr lang="fa-IR"/>
        </a:p>
      </dgm:t>
    </dgm:pt>
    <dgm:pt modelId="{E2A52CCB-6540-4C78-955B-2A3AFF5DBA1A}" type="pres">
      <dgm:prSet presAssocID="{7CB4FC09-B24F-4DA9-9939-AF3AD9AE29F6}" presName="connTx" presStyleLbl="parChTrans1D2" presStyleIdx="0" presStyleCnt="4"/>
      <dgm:spPr/>
      <dgm:t>
        <a:bodyPr/>
        <a:lstStyle/>
        <a:p>
          <a:pPr rtl="1"/>
          <a:endParaRPr lang="fa-IR"/>
        </a:p>
      </dgm:t>
    </dgm:pt>
    <dgm:pt modelId="{D4AECCD9-C8A1-439C-B132-F4D7FE3A9E28}" type="pres">
      <dgm:prSet presAssocID="{84226317-71EB-4F5F-960C-8D04A4CD43EE}" presName="node" presStyleLbl="node1" presStyleIdx="0" presStyleCnt="4">
        <dgm:presLayoutVars>
          <dgm:bulletEnabled val="1"/>
        </dgm:presLayoutVars>
      </dgm:prSet>
      <dgm:spPr/>
      <dgm:t>
        <a:bodyPr/>
        <a:lstStyle/>
        <a:p>
          <a:pPr rtl="1"/>
          <a:endParaRPr lang="fa-IR"/>
        </a:p>
      </dgm:t>
    </dgm:pt>
    <dgm:pt modelId="{1D2E91F3-7747-4500-8537-8B90B7D85122}" type="pres">
      <dgm:prSet presAssocID="{5620F589-3845-45CF-9322-EAA5E6F586DC}" presName="Name9" presStyleLbl="parChTrans1D2" presStyleIdx="1" presStyleCnt="4"/>
      <dgm:spPr/>
      <dgm:t>
        <a:bodyPr/>
        <a:lstStyle/>
        <a:p>
          <a:pPr rtl="1"/>
          <a:endParaRPr lang="fa-IR"/>
        </a:p>
      </dgm:t>
    </dgm:pt>
    <dgm:pt modelId="{6E16A92E-77E3-4C32-A3C7-794DC6584134}" type="pres">
      <dgm:prSet presAssocID="{5620F589-3845-45CF-9322-EAA5E6F586DC}" presName="connTx" presStyleLbl="parChTrans1D2" presStyleIdx="1" presStyleCnt="4"/>
      <dgm:spPr/>
      <dgm:t>
        <a:bodyPr/>
        <a:lstStyle/>
        <a:p>
          <a:pPr rtl="1"/>
          <a:endParaRPr lang="fa-IR"/>
        </a:p>
      </dgm:t>
    </dgm:pt>
    <dgm:pt modelId="{CD153644-FD7B-4626-B798-7C1955BE5251}" type="pres">
      <dgm:prSet presAssocID="{516953A5-1D33-483D-81A4-D5493EDF33CC}" presName="node" presStyleLbl="node1" presStyleIdx="1" presStyleCnt="4">
        <dgm:presLayoutVars>
          <dgm:bulletEnabled val="1"/>
        </dgm:presLayoutVars>
      </dgm:prSet>
      <dgm:spPr/>
      <dgm:t>
        <a:bodyPr/>
        <a:lstStyle/>
        <a:p>
          <a:pPr rtl="1"/>
          <a:endParaRPr lang="fa-IR"/>
        </a:p>
      </dgm:t>
    </dgm:pt>
    <dgm:pt modelId="{AEFF6072-8248-46D4-B39A-9019FC26DFBF}" type="pres">
      <dgm:prSet presAssocID="{51E70149-93FE-4D3E-A132-572821299E50}" presName="Name9" presStyleLbl="parChTrans1D2" presStyleIdx="2" presStyleCnt="4"/>
      <dgm:spPr/>
      <dgm:t>
        <a:bodyPr/>
        <a:lstStyle/>
        <a:p>
          <a:pPr rtl="1"/>
          <a:endParaRPr lang="fa-IR"/>
        </a:p>
      </dgm:t>
    </dgm:pt>
    <dgm:pt modelId="{704D5084-19DA-43B8-96DD-C7656DD994A4}" type="pres">
      <dgm:prSet presAssocID="{51E70149-93FE-4D3E-A132-572821299E50}" presName="connTx" presStyleLbl="parChTrans1D2" presStyleIdx="2" presStyleCnt="4"/>
      <dgm:spPr/>
      <dgm:t>
        <a:bodyPr/>
        <a:lstStyle/>
        <a:p>
          <a:pPr rtl="1"/>
          <a:endParaRPr lang="fa-IR"/>
        </a:p>
      </dgm:t>
    </dgm:pt>
    <dgm:pt modelId="{945D4EB2-928F-4CB6-93B8-96BB78B33C1A}" type="pres">
      <dgm:prSet presAssocID="{6108B3E7-7C15-42D8-A7D6-51E0C1D1100D}" presName="node" presStyleLbl="node1" presStyleIdx="2" presStyleCnt="4">
        <dgm:presLayoutVars>
          <dgm:bulletEnabled val="1"/>
        </dgm:presLayoutVars>
      </dgm:prSet>
      <dgm:spPr/>
      <dgm:t>
        <a:bodyPr/>
        <a:lstStyle/>
        <a:p>
          <a:pPr rtl="1"/>
          <a:endParaRPr lang="fa-IR"/>
        </a:p>
      </dgm:t>
    </dgm:pt>
    <dgm:pt modelId="{8CC9BB6E-4418-449D-A101-D67CC165079E}" type="pres">
      <dgm:prSet presAssocID="{B7C4EED3-AE8D-47D4-8377-CB6A0CC2A8C2}" presName="Name9" presStyleLbl="parChTrans1D2" presStyleIdx="3" presStyleCnt="4"/>
      <dgm:spPr/>
      <dgm:t>
        <a:bodyPr/>
        <a:lstStyle/>
        <a:p>
          <a:pPr rtl="1"/>
          <a:endParaRPr lang="fa-IR"/>
        </a:p>
      </dgm:t>
    </dgm:pt>
    <dgm:pt modelId="{EC4C968D-71E1-449B-9E1D-0A2738AEF9F4}" type="pres">
      <dgm:prSet presAssocID="{B7C4EED3-AE8D-47D4-8377-CB6A0CC2A8C2}" presName="connTx" presStyleLbl="parChTrans1D2" presStyleIdx="3" presStyleCnt="4"/>
      <dgm:spPr/>
      <dgm:t>
        <a:bodyPr/>
        <a:lstStyle/>
        <a:p>
          <a:pPr rtl="1"/>
          <a:endParaRPr lang="fa-IR"/>
        </a:p>
      </dgm:t>
    </dgm:pt>
    <dgm:pt modelId="{E1549AC8-9A83-4575-850A-A3656C317F6F}" type="pres">
      <dgm:prSet presAssocID="{819DB739-43F7-431A-B18E-6558978A52ED}" presName="node" presStyleLbl="node1" presStyleIdx="3" presStyleCnt="4">
        <dgm:presLayoutVars>
          <dgm:bulletEnabled val="1"/>
        </dgm:presLayoutVars>
      </dgm:prSet>
      <dgm:spPr/>
      <dgm:t>
        <a:bodyPr/>
        <a:lstStyle/>
        <a:p>
          <a:pPr rtl="1"/>
          <a:endParaRPr lang="fa-IR"/>
        </a:p>
      </dgm:t>
    </dgm:pt>
  </dgm:ptLst>
  <dgm:cxnLst>
    <dgm:cxn modelId="{365E0D27-B6F0-43F1-8325-2757941A7834}" type="presOf" srcId="{51E70149-93FE-4D3E-A132-572821299E50}" destId="{704D5084-19DA-43B8-96DD-C7656DD994A4}" srcOrd="1" destOrd="0" presId="urn:microsoft.com/office/officeart/2005/8/layout/radial1"/>
    <dgm:cxn modelId="{346528DE-9296-44F1-A7E1-60842594B3EE}" type="presOf" srcId="{51E70149-93FE-4D3E-A132-572821299E50}" destId="{AEFF6072-8248-46D4-B39A-9019FC26DFBF}" srcOrd="0" destOrd="0" presId="urn:microsoft.com/office/officeart/2005/8/layout/radial1"/>
    <dgm:cxn modelId="{B29D7B37-8B4B-4304-AB8A-A10BE50B7791}" srcId="{5DF0F9F8-26B2-4283-A6A9-95983350D45E}" destId="{84226317-71EB-4F5F-960C-8D04A4CD43EE}" srcOrd="0" destOrd="0" parTransId="{7CB4FC09-B24F-4DA9-9939-AF3AD9AE29F6}" sibTransId="{33A96C03-2FBE-416F-ABDF-275EF6263166}"/>
    <dgm:cxn modelId="{8688C08D-0271-4C32-9DAF-8807931729A6}" type="presOf" srcId="{B7C4EED3-AE8D-47D4-8377-CB6A0CC2A8C2}" destId="{8CC9BB6E-4418-449D-A101-D67CC165079E}" srcOrd="0" destOrd="0" presId="urn:microsoft.com/office/officeart/2005/8/layout/radial1"/>
    <dgm:cxn modelId="{1B8CCD1F-C5C9-4CF6-BEF0-FF06372D55DD}" type="presOf" srcId="{84226317-71EB-4F5F-960C-8D04A4CD43EE}" destId="{D4AECCD9-C8A1-439C-B132-F4D7FE3A9E28}" srcOrd="0" destOrd="0" presId="urn:microsoft.com/office/officeart/2005/8/layout/radial1"/>
    <dgm:cxn modelId="{3F93EF6C-1E75-4459-A0AD-2AC5A472C4FE}" type="presOf" srcId="{201E5937-C69A-4A6D-A23D-10A296D15CB2}" destId="{6E4F1911-D903-4CCE-99FB-7CBD38C11925}" srcOrd="0" destOrd="0" presId="urn:microsoft.com/office/officeart/2005/8/layout/radial1"/>
    <dgm:cxn modelId="{0EA5ADA1-B5DC-40A9-80D7-576F53804859}" type="presOf" srcId="{516953A5-1D33-483D-81A4-D5493EDF33CC}" destId="{CD153644-FD7B-4626-B798-7C1955BE5251}" srcOrd="0" destOrd="0" presId="urn:microsoft.com/office/officeart/2005/8/layout/radial1"/>
    <dgm:cxn modelId="{91E29360-5442-4664-A424-5ABAA9F923AD}" type="presOf" srcId="{5620F589-3845-45CF-9322-EAA5E6F586DC}" destId="{1D2E91F3-7747-4500-8537-8B90B7D85122}" srcOrd="0" destOrd="0" presId="urn:microsoft.com/office/officeart/2005/8/layout/radial1"/>
    <dgm:cxn modelId="{367A2931-F72F-43A2-8223-6DBD3C53C8BA}" type="presOf" srcId="{819DB739-43F7-431A-B18E-6558978A52ED}" destId="{E1549AC8-9A83-4575-850A-A3656C317F6F}" srcOrd="0" destOrd="0" presId="urn:microsoft.com/office/officeart/2005/8/layout/radial1"/>
    <dgm:cxn modelId="{7579F8C7-8E92-4CD3-B32F-3B288754A3AC}" type="presOf" srcId="{5DF0F9F8-26B2-4283-A6A9-95983350D45E}" destId="{7BCC1BF9-5CDE-461E-8DE8-5D46253B3D90}" srcOrd="0" destOrd="0" presId="urn:microsoft.com/office/officeart/2005/8/layout/radial1"/>
    <dgm:cxn modelId="{FE4E89AB-DDFA-4C81-8717-6BF4443A5C6A}" type="presOf" srcId="{B7C4EED3-AE8D-47D4-8377-CB6A0CC2A8C2}" destId="{EC4C968D-71E1-449B-9E1D-0A2738AEF9F4}" srcOrd="1" destOrd="0" presId="urn:microsoft.com/office/officeart/2005/8/layout/radial1"/>
    <dgm:cxn modelId="{E1F1BF82-482A-45E1-88E5-3A98A63E9201}" type="presOf" srcId="{7CB4FC09-B24F-4DA9-9939-AF3AD9AE29F6}" destId="{5CC8850D-3FEF-4076-BE43-2F08A148D30B}" srcOrd="0" destOrd="0" presId="urn:microsoft.com/office/officeart/2005/8/layout/radial1"/>
    <dgm:cxn modelId="{F4654831-34CE-4C6D-915C-344B3C4677EB}" type="presOf" srcId="{6108B3E7-7C15-42D8-A7D6-51E0C1D1100D}" destId="{945D4EB2-928F-4CB6-93B8-96BB78B33C1A}" srcOrd="0" destOrd="0" presId="urn:microsoft.com/office/officeart/2005/8/layout/radial1"/>
    <dgm:cxn modelId="{1F0BB480-44F9-4ED2-9416-BDE0F999E5BD}" srcId="{5DF0F9F8-26B2-4283-A6A9-95983350D45E}" destId="{819DB739-43F7-431A-B18E-6558978A52ED}" srcOrd="3" destOrd="0" parTransId="{B7C4EED3-AE8D-47D4-8377-CB6A0CC2A8C2}" sibTransId="{2C86069A-2AB8-46E2-B143-D9DB48D3A1A0}"/>
    <dgm:cxn modelId="{D793AE37-B092-4988-867B-A46C5FA7BEDB}" srcId="{201E5937-C69A-4A6D-A23D-10A296D15CB2}" destId="{5DF0F9F8-26B2-4283-A6A9-95983350D45E}" srcOrd="0" destOrd="0" parTransId="{B0AAA0B6-4732-4D7B-AA4F-CDB14E771F99}" sibTransId="{1F728F32-8B98-4398-92CB-E73BEF337D82}"/>
    <dgm:cxn modelId="{DA38DABD-A25C-408F-B115-16761C046438}" type="presOf" srcId="{7CB4FC09-B24F-4DA9-9939-AF3AD9AE29F6}" destId="{E2A52CCB-6540-4C78-955B-2A3AFF5DBA1A}" srcOrd="1" destOrd="0" presId="urn:microsoft.com/office/officeart/2005/8/layout/radial1"/>
    <dgm:cxn modelId="{9A72D7D5-52CB-477F-B394-68D0393A75A4}" srcId="{5DF0F9F8-26B2-4283-A6A9-95983350D45E}" destId="{6108B3E7-7C15-42D8-A7D6-51E0C1D1100D}" srcOrd="2" destOrd="0" parTransId="{51E70149-93FE-4D3E-A132-572821299E50}" sibTransId="{EC51FFD1-219B-48A6-909B-6DD12D02D1CF}"/>
    <dgm:cxn modelId="{B19C6E94-933B-4506-9D00-4A0E4CF47D96}" type="presOf" srcId="{5620F589-3845-45CF-9322-EAA5E6F586DC}" destId="{6E16A92E-77E3-4C32-A3C7-794DC6584134}" srcOrd="1" destOrd="0" presId="urn:microsoft.com/office/officeart/2005/8/layout/radial1"/>
    <dgm:cxn modelId="{18CEA7D7-F213-4781-AD94-87451A1FA837}" srcId="{5DF0F9F8-26B2-4283-A6A9-95983350D45E}" destId="{516953A5-1D33-483D-81A4-D5493EDF33CC}" srcOrd="1" destOrd="0" parTransId="{5620F589-3845-45CF-9322-EAA5E6F586DC}" sibTransId="{2A873E07-9E1D-4122-9ABB-6A443CC4BE2E}"/>
    <dgm:cxn modelId="{0334B751-5476-4732-9C22-BEEE90367BA6}" type="presParOf" srcId="{6E4F1911-D903-4CCE-99FB-7CBD38C11925}" destId="{7BCC1BF9-5CDE-461E-8DE8-5D46253B3D90}" srcOrd="0" destOrd="0" presId="urn:microsoft.com/office/officeart/2005/8/layout/radial1"/>
    <dgm:cxn modelId="{3905F49E-1259-4983-8A99-6DC8A55C5C2E}" type="presParOf" srcId="{6E4F1911-D903-4CCE-99FB-7CBD38C11925}" destId="{5CC8850D-3FEF-4076-BE43-2F08A148D30B}" srcOrd="1" destOrd="0" presId="urn:microsoft.com/office/officeart/2005/8/layout/radial1"/>
    <dgm:cxn modelId="{51E5F678-06FF-4F35-AFF6-9CB4A727ADB1}" type="presParOf" srcId="{5CC8850D-3FEF-4076-BE43-2F08A148D30B}" destId="{E2A52CCB-6540-4C78-955B-2A3AFF5DBA1A}" srcOrd="0" destOrd="0" presId="urn:microsoft.com/office/officeart/2005/8/layout/radial1"/>
    <dgm:cxn modelId="{4323D225-27AA-4339-A6FA-C6A2789A72E9}" type="presParOf" srcId="{6E4F1911-D903-4CCE-99FB-7CBD38C11925}" destId="{D4AECCD9-C8A1-439C-B132-F4D7FE3A9E28}" srcOrd="2" destOrd="0" presId="urn:microsoft.com/office/officeart/2005/8/layout/radial1"/>
    <dgm:cxn modelId="{4FB329FB-459A-4230-873D-0EDA5EA614EF}" type="presParOf" srcId="{6E4F1911-D903-4CCE-99FB-7CBD38C11925}" destId="{1D2E91F3-7747-4500-8537-8B90B7D85122}" srcOrd="3" destOrd="0" presId="urn:microsoft.com/office/officeart/2005/8/layout/radial1"/>
    <dgm:cxn modelId="{BF40F8CF-3866-4F9E-89FA-61C96662562D}" type="presParOf" srcId="{1D2E91F3-7747-4500-8537-8B90B7D85122}" destId="{6E16A92E-77E3-4C32-A3C7-794DC6584134}" srcOrd="0" destOrd="0" presId="urn:microsoft.com/office/officeart/2005/8/layout/radial1"/>
    <dgm:cxn modelId="{D09A3E6F-C1DB-4379-B74F-6ABA65C400F6}" type="presParOf" srcId="{6E4F1911-D903-4CCE-99FB-7CBD38C11925}" destId="{CD153644-FD7B-4626-B798-7C1955BE5251}" srcOrd="4" destOrd="0" presId="urn:microsoft.com/office/officeart/2005/8/layout/radial1"/>
    <dgm:cxn modelId="{C26EA173-75D5-4426-88CF-E35B0E331011}" type="presParOf" srcId="{6E4F1911-D903-4CCE-99FB-7CBD38C11925}" destId="{AEFF6072-8248-46D4-B39A-9019FC26DFBF}" srcOrd="5" destOrd="0" presId="urn:microsoft.com/office/officeart/2005/8/layout/radial1"/>
    <dgm:cxn modelId="{9FE98098-0265-4F17-8653-4C0CF55ECD80}" type="presParOf" srcId="{AEFF6072-8248-46D4-B39A-9019FC26DFBF}" destId="{704D5084-19DA-43B8-96DD-C7656DD994A4}" srcOrd="0" destOrd="0" presId="urn:microsoft.com/office/officeart/2005/8/layout/radial1"/>
    <dgm:cxn modelId="{CE08CE67-F298-4D8E-B003-A360F141127B}" type="presParOf" srcId="{6E4F1911-D903-4CCE-99FB-7CBD38C11925}" destId="{945D4EB2-928F-4CB6-93B8-96BB78B33C1A}" srcOrd="6" destOrd="0" presId="urn:microsoft.com/office/officeart/2005/8/layout/radial1"/>
    <dgm:cxn modelId="{15469658-4A64-42F2-9BE9-7BBA438C2CC8}" type="presParOf" srcId="{6E4F1911-D903-4CCE-99FB-7CBD38C11925}" destId="{8CC9BB6E-4418-449D-A101-D67CC165079E}" srcOrd="7" destOrd="0" presId="urn:microsoft.com/office/officeart/2005/8/layout/radial1"/>
    <dgm:cxn modelId="{6E00D98E-996D-4C82-AB28-647F5F894210}" type="presParOf" srcId="{8CC9BB6E-4418-449D-A101-D67CC165079E}" destId="{EC4C968D-71E1-449B-9E1D-0A2738AEF9F4}" srcOrd="0" destOrd="0" presId="urn:microsoft.com/office/officeart/2005/8/layout/radial1"/>
    <dgm:cxn modelId="{3CB601A9-029F-4C4A-AF39-DC294D2C5ADC}" type="presParOf" srcId="{6E4F1911-D903-4CCE-99FB-7CBD38C11925}" destId="{E1549AC8-9A83-4575-850A-A3656C317F6F}" srcOrd="8" destOrd="0" presId="urn:microsoft.com/office/officeart/2005/8/layout/radial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CFEE6AA-A1B4-4C03-BEEC-B870BF9BE042}" type="doc">
      <dgm:prSet loTypeId="urn:microsoft.com/office/officeart/2005/8/layout/process4" loCatId="process" qsTypeId="urn:microsoft.com/office/officeart/2005/8/quickstyle/simple5" qsCatId="simple" csTypeId="urn:microsoft.com/office/officeart/2005/8/colors/accent0_1" csCatId="mainScheme" phldr="1"/>
      <dgm:spPr/>
      <dgm:t>
        <a:bodyPr/>
        <a:lstStyle/>
        <a:p>
          <a:pPr rtl="1"/>
          <a:endParaRPr lang="fa-IR"/>
        </a:p>
      </dgm:t>
    </dgm:pt>
    <dgm:pt modelId="{F55A3C8F-5E22-41F9-ACBF-47D8E42B1D25}">
      <dgm:prSet phldrT="[Text]" custT="1"/>
      <dgm:spPr>
        <a:xfrm rot="10800000">
          <a:off x="0" y="10635"/>
          <a:ext cx="3409315" cy="536264"/>
        </a:xfr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gm:spPr>
      <dgm:t>
        <a:bodyPr/>
        <a:lstStyle/>
        <a:p>
          <a:pPr algn="ctr" rtl="1"/>
          <a:r>
            <a:rPr lang="fa-IR" sz="1050" b="0">
              <a:solidFill>
                <a:sysClr val="windowText" lastClr="000000">
                  <a:hueOff val="0"/>
                  <a:satOff val="0"/>
                  <a:lumOff val="0"/>
                  <a:alphaOff val="0"/>
                </a:sysClr>
              </a:solidFill>
              <a:latin typeface="Calibri"/>
              <a:ea typeface="+mn-ea"/>
              <a:cs typeface="B Nazanin" panose="00000400000000000000" pitchFamily="2" charset="-78"/>
            </a:rPr>
            <a:t>شناخت قلمرو تحقیق</a:t>
          </a:r>
        </a:p>
      </dgm:t>
    </dgm:pt>
    <dgm:pt modelId="{E2768122-0907-478F-BEC4-B4A41EAFBD75}" type="parTrans" cxnId="{602DE7FF-8ADE-452B-93CB-7BCAB10E191D}">
      <dgm:prSet/>
      <dgm:spPr/>
      <dgm:t>
        <a:bodyPr/>
        <a:lstStyle/>
        <a:p>
          <a:pPr algn="ctr" rtl="1"/>
          <a:endParaRPr lang="fa-IR" b="1">
            <a:solidFill>
              <a:schemeClr val="tx1"/>
            </a:solidFill>
            <a:cs typeface="B Lotus" pitchFamily="2" charset="-78"/>
          </a:endParaRPr>
        </a:p>
      </dgm:t>
    </dgm:pt>
    <dgm:pt modelId="{5B627556-83FA-46E9-B1E3-892893A17AA1}" type="sibTrans" cxnId="{602DE7FF-8ADE-452B-93CB-7BCAB10E191D}">
      <dgm:prSet/>
      <dgm:spPr/>
      <dgm:t>
        <a:bodyPr/>
        <a:lstStyle/>
        <a:p>
          <a:pPr algn="ctr" rtl="1"/>
          <a:endParaRPr lang="fa-IR" b="1">
            <a:solidFill>
              <a:schemeClr val="tx1"/>
            </a:solidFill>
            <a:cs typeface="B Lotus" pitchFamily="2" charset="-78"/>
          </a:endParaRPr>
        </a:p>
      </dgm:t>
    </dgm:pt>
    <dgm:pt modelId="{7C95F91D-9497-4139-B27D-66012F987F6C}">
      <dgm:prSet phldrT="[Text]" custT="1"/>
      <dgm:spPr>
        <a:xfrm rot="10800000">
          <a:off x="0" y="531694"/>
          <a:ext cx="3409315" cy="536264"/>
        </a:xfr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gm:spPr>
      <dgm:t>
        <a:bodyPr/>
        <a:lstStyle/>
        <a:p>
          <a:pPr algn="ctr" rtl="1"/>
          <a:r>
            <a:rPr lang="fa-IR" sz="1200" b="0">
              <a:solidFill>
                <a:sysClr val="windowText" lastClr="000000">
                  <a:hueOff val="0"/>
                  <a:satOff val="0"/>
                  <a:lumOff val="0"/>
                  <a:alphaOff val="0"/>
                </a:sysClr>
              </a:solidFill>
              <a:latin typeface="Calibri"/>
              <a:ea typeface="+mn-ea"/>
              <a:cs typeface="B Nazanin" panose="00000400000000000000" pitchFamily="2" charset="-78"/>
            </a:rPr>
            <a:t>جستجو جهت یافتن ادبیات موضوع در راستای اهداف تحقیق</a:t>
          </a:r>
        </a:p>
      </dgm:t>
    </dgm:pt>
    <dgm:pt modelId="{C118A5AF-3703-4005-98AB-A3AEE2C4103A}" type="parTrans" cxnId="{63D6CF7C-5B96-485E-B63F-AA0CE8CBCC60}">
      <dgm:prSet/>
      <dgm:spPr/>
      <dgm:t>
        <a:bodyPr/>
        <a:lstStyle/>
        <a:p>
          <a:pPr algn="ctr" rtl="1"/>
          <a:endParaRPr lang="fa-IR" b="1">
            <a:solidFill>
              <a:schemeClr val="tx1"/>
            </a:solidFill>
            <a:cs typeface="B Lotus" pitchFamily="2" charset="-78"/>
          </a:endParaRPr>
        </a:p>
      </dgm:t>
    </dgm:pt>
    <dgm:pt modelId="{87EDACA1-834B-4935-B6EA-E18467BF2E21}" type="sibTrans" cxnId="{63D6CF7C-5B96-485E-B63F-AA0CE8CBCC60}">
      <dgm:prSet/>
      <dgm:spPr/>
      <dgm:t>
        <a:bodyPr/>
        <a:lstStyle/>
        <a:p>
          <a:pPr algn="ctr" rtl="1"/>
          <a:endParaRPr lang="fa-IR" b="1">
            <a:solidFill>
              <a:schemeClr val="tx1"/>
            </a:solidFill>
            <a:cs typeface="B Lotus" pitchFamily="2" charset="-78"/>
          </a:endParaRPr>
        </a:p>
      </dgm:t>
    </dgm:pt>
    <dgm:pt modelId="{DFE2F61A-591F-453F-96CE-E850E2B130D2}">
      <dgm:prSet phldrT="[Text]" custT="1"/>
      <dgm:spPr>
        <a:xfrm rot="10800000">
          <a:off x="0" y="1062728"/>
          <a:ext cx="3409315" cy="536264"/>
        </a:xfr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gm:spPr>
      <dgm:t>
        <a:bodyPr/>
        <a:lstStyle/>
        <a:p>
          <a:pPr algn="ctr" rtl="1"/>
          <a:r>
            <a:rPr lang="fa-IR" sz="1200" b="0">
              <a:solidFill>
                <a:sysClr val="windowText" lastClr="000000">
                  <a:hueOff val="0"/>
                  <a:satOff val="0"/>
                  <a:lumOff val="0"/>
                  <a:alphaOff val="0"/>
                </a:sysClr>
              </a:solidFill>
              <a:latin typeface="Calibri"/>
              <a:ea typeface="+mn-ea"/>
              <a:cs typeface="B Nazanin" panose="00000400000000000000" pitchFamily="2" charset="-78"/>
            </a:rPr>
            <a:t>تلخیص ادبیات مرتبط با نوع تحقیق از منابع تعریف شده</a:t>
          </a:r>
        </a:p>
      </dgm:t>
    </dgm:pt>
    <dgm:pt modelId="{F550EDFB-CE2F-4462-823A-6855F9EC1D3C}" type="parTrans" cxnId="{D2B926FE-9D66-4F10-8013-DD663C2315D6}">
      <dgm:prSet/>
      <dgm:spPr/>
      <dgm:t>
        <a:bodyPr/>
        <a:lstStyle/>
        <a:p>
          <a:pPr algn="ctr" rtl="1"/>
          <a:endParaRPr lang="fa-IR" b="1">
            <a:solidFill>
              <a:schemeClr val="tx1"/>
            </a:solidFill>
            <a:cs typeface="B Lotus" pitchFamily="2" charset="-78"/>
          </a:endParaRPr>
        </a:p>
      </dgm:t>
    </dgm:pt>
    <dgm:pt modelId="{0510C991-5857-4F55-9788-86761D610E9C}" type="sibTrans" cxnId="{D2B926FE-9D66-4F10-8013-DD663C2315D6}">
      <dgm:prSet/>
      <dgm:spPr/>
      <dgm:t>
        <a:bodyPr/>
        <a:lstStyle/>
        <a:p>
          <a:pPr algn="ctr" rtl="1"/>
          <a:endParaRPr lang="fa-IR" b="1">
            <a:solidFill>
              <a:schemeClr val="tx1"/>
            </a:solidFill>
            <a:cs typeface="B Lotus" pitchFamily="2" charset="-78"/>
          </a:endParaRPr>
        </a:p>
      </dgm:t>
    </dgm:pt>
    <dgm:pt modelId="{2ABD71CD-6960-43F1-AF1B-61DB5AAD7E9A}">
      <dgm:prSet custT="1"/>
      <dgm:spPr>
        <a:xfrm>
          <a:off x="0" y="1594423"/>
          <a:ext cx="3409315" cy="348676"/>
        </a:xfr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gm:spPr>
      <dgm:t>
        <a:bodyPr/>
        <a:lstStyle/>
        <a:p>
          <a:pPr algn="ctr" rtl="1"/>
          <a:r>
            <a:rPr lang="fa-IR" sz="1200" b="0">
              <a:solidFill>
                <a:sysClr val="windowText" lastClr="000000">
                  <a:hueOff val="0"/>
                  <a:satOff val="0"/>
                  <a:lumOff val="0"/>
                  <a:alphaOff val="0"/>
                </a:sysClr>
              </a:solidFill>
              <a:latin typeface="Calibri"/>
              <a:ea typeface="+mn-ea"/>
              <a:cs typeface="B Nazanin" panose="00000400000000000000" pitchFamily="2" charset="-78"/>
            </a:rPr>
            <a:t>مطالعه و بررسی راهکارهای مختلف و انتخاب راهکار مناسب </a:t>
          </a:r>
        </a:p>
      </dgm:t>
    </dgm:pt>
    <dgm:pt modelId="{C40A1753-3B51-4CC9-B0D0-74EF071CBFD3}" type="parTrans" cxnId="{184C5943-0E14-45E3-9086-26631C038367}">
      <dgm:prSet/>
      <dgm:spPr/>
      <dgm:t>
        <a:bodyPr/>
        <a:lstStyle/>
        <a:p>
          <a:pPr algn="ctr" rtl="1"/>
          <a:endParaRPr lang="fa-IR" b="1">
            <a:solidFill>
              <a:schemeClr val="tx1"/>
            </a:solidFill>
            <a:cs typeface="B Lotus" pitchFamily="2" charset="-78"/>
          </a:endParaRPr>
        </a:p>
      </dgm:t>
    </dgm:pt>
    <dgm:pt modelId="{A4858710-30CA-45E5-A98E-E963C0ED2882}" type="sibTrans" cxnId="{184C5943-0E14-45E3-9086-26631C038367}">
      <dgm:prSet/>
      <dgm:spPr/>
      <dgm:t>
        <a:bodyPr/>
        <a:lstStyle/>
        <a:p>
          <a:pPr algn="ctr" rtl="1"/>
          <a:endParaRPr lang="fa-IR" b="1">
            <a:solidFill>
              <a:schemeClr val="tx1"/>
            </a:solidFill>
            <a:cs typeface="B Lotus" pitchFamily="2" charset="-78"/>
          </a:endParaRPr>
        </a:p>
      </dgm:t>
    </dgm:pt>
    <dgm:pt modelId="{0408CD34-25F1-4BD3-A468-6637DD802BF2}" type="pres">
      <dgm:prSet presAssocID="{CCFEE6AA-A1B4-4C03-BEEC-B870BF9BE042}" presName="Name0" presStyleCnt="0">
        <dgm:presLayoutVars>
          <dgm:dir/>
          <dgm:animLvl val="lvl"/>
          <dgm:resizeHandles val="exact"/>
        </dgm:presLayoutVars>
      </dgm:prSet>
      <dgm:spPr/>
      <dgm:t>
        <a:bodyPr/>
        <a:lstStyle/>
        <a:p>
          <a:pPr rtl="1"/>
          <a:endParaRPr lang="fa-IR"/>
        </a:p>
      </dgm:t>
    </dgm:pt>
    <dgm:pt modelId="{906ED5DB-291F-4C45-B3C6-49AA7029B175}" type="pres">
      <dgm:prSet presAssocID="{2ABD71CD-6960-43F1-AF1B-61DB5AAD7E9A}" presName="boxAndChildren" presStyleCnt="0"/>
      <dgm:spPr/>
      <dgm:t>
        <a:bodyPr/>
        <a:lstStyle/>
        <a:p>
          <a:endParaRPr lang="en-US"/>
        </a:p>
      </dgm:t>
    </dgm:pt>
    <dgm:pt modelId="{59259F77-42B6-4F47-B999-D3D7161FDED0}" type="pres">
      <dgm:prSet presAssocID="{2ABD71CD-6960-43F1-AF1B-61DB5AAD7E9A}" presName="parentTextBox" presStyleLbl="node1" presStyleIdx="0" presStyleCnt="4" custLinFactNeighborY="190"/>
      <dgm:spPr>
        <a:prstGeom prst="rect">
          <a:avLst/>
        </a:prstGeom>
      </dgm:spPr>
      <dgm:t>
        <a:bodyPr/>
        <a:lstStyle/>
        <a:p>
          <a:pPr rtl="1"/>
          <a:endParaRPr lang="fa-IR"/>
        </a:p>
      </dgm:t>
    </dgm:pt>
    <dgm:pt modelId="{E97BB1EA-0F8C-4816-91C1-E3E43E0BE728}" type="pres">
      <dgm:prSet presAssocID="{0510C991-5857-4F55-9788-86761D610E9C}" presName="sp" presStyleCnt="0"/>
      <dgm:spPr/>
      <dgm:t>
        <a:bodyPr/>
        <a:lstStyle/>
        <a:p>
          <a:endParaRPr lang="en-US"/>
        </a:p>
      </dgm:t>
    </dgm:pt>
    <dgm:pt modelId="{EC792F03-E437-4A3F-A0A7-1D1593255ACD}" type="pres">
      <dgm:prSet presAssocID="{DFE2F61A-591F-453F-96CE-E850E2B130D2}" presName="arrowAndChildren" presStyleCnt="0"/>
      <dgm:spPr/>
      <dgm:t>
        <a:bodyPr/>
        <a:lstStyle/>
        <a:p>
          <a:endParaRPr lang="en-US"/>
        </a:p>
      </dgm:t>
    </dgm:pt>
    <dgm:pt modelId="{77D980A6-640C-4991-A274-EB3C9DD6E9DD}" type="pres">
      <dgm:prSet presAssocID="{DFE2F61A-591F-453F-96CE-E850E2B130D2}" presName="parentTextArrow" presStyleLbl="node1" presStyleIdx="1" presStyleCnt="4"/>
      <dgm:spPr>
        <a:prstGeom prst="upArrowCallout">
          <a:avLst/>
        </a:prstGeom>
      </dgm:spPr>
      <dgm:t>
        <a:bodyPr/>
        <a:lstStyle/>
        <a:p>
          <a:pPr rtl="1"/>
          <a:endParaRPr lang="fa-IR"/>
        </a:p>
      </dgm:t>
    </dgm:pt>
    <dgm:pt modelId="{711E1322-0F40-4E34-9763-BDCC1A8F2221}" type="pres">
      <dgm:prSet presAssocID="{87EDACA1-834B-4935-B6EA-E18467BF2E21}" presName="sp" presStyleCnt="0"/>
      <dgm:spPr/>
      <dgm:t>
        <a:bodyPr/>
        <a:lstStyle/>
        <a:p>
          <a:endParaRPr lang="en-US"/>
        </a:p>
      </dgm:t>
    </dgm:pt>
    <dgm:pt modelId="{1A59B3FB-B0D4-455A-93FE-2220EEC8C88B}" type="pres">
      <dgm:prSet presAssocID="{7C95F91D-9497-4139-B27D-66012F987F6C}" presName="arrowAndChildren" presStyleCnt="0"/>
      <dgm:spPr/>
      <dgm:t>
        <a:bodyPr/>
        <a:lstStyle/>
        <a:p>
          <a:endParaRPr lang="en-US"/>
        </a:p>
      </dgm:t>
    </dgm:pt>
    <dgm:pt modelId="{3223D7D0-4532-4410-AE41-A8C4E1134CC3}" type="pres">
      <dgm:prSet presAssocID="{7C95F91D-9497-4139-B27D-66012F987F6C}" presName="parentTextArrow" presStyleLbl="node1" presStyleIdx="2" presStyleCnt="4"/>
      <dgm:spPr>
        <a:prstGeom prst="upArrowCallout">
          <a:avLst/>
        </a:prstGeom>
      </dgm:spPr>
      <dgm:t>
        <a:bodyPr/>
        <a:lstStyle/>
        <a:p>
          <a:pPr rtl="1"/>
          <a:endParaRPr lang="fa-IR"/>
        </a:p>
      </dgm:t>
    </dgm:pt>
    <dgm:pt modelId="{CC4F323D-CA22-4813-9560-6B4358D93585}" type="pres">
      <dgm:prSet presAssocID="{5B627556-83FA-46E9-B1E3-892893A17AA1}" presName="sp" presStyleCnt="0"/>
      <dgm:spPr/>
      <dgm:t>
        <a:bodyPr/>
        <a:lstStyle/>
        <a:p>
          <a:endParaRPr lang="en-US"/>
        </a:p>
      </dgm:t>
    </dgm:pt>
    <dgm:pt modelId="{AFB9C917-545B-4A96-9A54-6265B22C285E}" type="pres">
      <dgm:prSet presAssocID="{F55A3C8F-5E22-41F9-ACBF-47D8E42B1D25}" presName="arrowAndChildren" presStyleCnt="0"/>
      <dgm:spPr/>
      <dgm:t>
        <a:bodyPr/>
        <a:lstStyle/>
        <a:p>
          <a:endParaRPr lang="en-US"/>
        </a:p>
      </dgm:t>
    </dgm:pt>
    <dgm:pt modelId="{E4C71051-E50D-4FD4-ACAF-8E605D138FE8}" type="pres">
      <dgm:prSet presAssocID="{F55A3C8F-5E22-41F9-ACBF-47D8E42B1D25}" presName="parentTextArrow" presStyleLbl="node1" presStyleIdx="3" presStyleCnt="4" custLinFactNeighborX="-494" custLinFactNeighborY="1860"/>
      <dgm:spPr>
        <a:prstGeom prst="upArrowCallout">
          <a:avLst/>
        </a:prstGeom>
      </dgm:spPr>
      <dgm:t>
        <a:bodyPr/>
        <a:lstStyle/>
        <a:p>
          <a:pPr rtl="1"/>
          <a:endParaRPr lang="fa-IR"/>
        </a:p>
      </dgm:t>
    </dgm:pt>
  </dgm:ptLst>
  <dgm:cxnLst>
    <dgm:cxn modelId="{184C5943-0E14-45E3-9086-26631C038367}" srcId="{CCFEE6AA-A1B4-4C03-BEEC-B870BF9BE042}" destId="{2ABD71CD-6960-43F1-AF1B-61DB5AAD7E9A}" srcOrd="3" destOrd="0" parTransId="{C40A1753-3B51-4CC9-B0D0-74EF071CBFD3}" sibTransId="{A4858710-30CA-45E5-A98E-E963C0ED2882}"/>
    <dgm:cxn modelId="{57C36627-509C-489F-8758-DCCB6368ABDE}" type="presOf" srcId="{DFE2F61A-591F-453F-96CE-E850E2B130D2}" destId="{77D980A6-640C-4991-A274-EB3C9DD6E9DD}" srcOrd="0" destOrd="0" presId="urn:microsoft.com/office/officeart/2005/8/layout/process4"/>
    <dgm:cxn modelId="{D2B926FE-9D66-4F10-8013-DD663C2315D6}" srcId="{CCFEE6AA-A1B4-4C03-BEEC-B870BF9BE042}" destId="{DFE2F61A-591F-453F-96CE-E850E2B130D2}" srcOrd="2" destOrd="0" parTransId="{F550EDFB-CE2F-4462-823A-6855F9EC1D3C}" sibTransId="{0510C991-5857-4F55-9788-86761D610E9C}"/>
    <dgm:cxn modelId="{CD35451E-4886-4511-B931-408F2EC47891}" type="presOf" srcId="{F55A3C8F-5E22-41F9-ACBF-47D8E42B1D25}" destId="{E4C71051-E50D-4FD4-ACAF-8E605D138FE8}" srcOrd="0" destOrd="0" presId="urn:microsoft.com/office/officeart/2005/8/layout/process4"/>
    <dgm:cxn modelId="{A514F6F7-F6B9-4E65-B379-2F130BF4F521}" type="presOf" srcId="{7C95F91D-9497-4139-B27D-66012F987F6C}" destId="{3223D7D0-4532-4410-AE41-A8C4E1134CC3}" srcOrd="0" destOrd="0" presId="urn:microsoft.com/office/officeart/2005/8/layout/process4"/>
    <dgm:cxn modelId="{602DE7FF-8ADE-452B-93CB-7BCAB10E191D}" srcId="{CCFEE6AA-A1B4-4C03-BEEC-B870BF9BE042}" destId="{F55A3C8F-5E22-41F9-ACBF-47D8E42B1D25}" srcOrd="0" destOrd="0" parTransId="{E2768122-0907-478F-BEC4-B4A41EAFBD75}" sibTransId="{5B627556-83FA-46E9-B1E3-892893A17AA1}"/>
    <dgm:cxn modelId="{63D6CF7C-5B96-485E-B63F-AA0CE8CBCC60}" srcId="{CCFEE6AA-A1B4-4C03-BEEC-B870BF9BE042}" destId="{7C95F91D-9497-4139-B27D-66012F987F6C}" srcOrd="1" destOrd="0" parTransId="{C118A5AF-3703-4005-98AB-A3AEE2C4103A}" sibTransId="{87EDACA1-834B-4935-B6EA-E18467BF2E21}"/>
    <dgm:cxn modelId="{72659269-AB97-4AE9-A209-B19ADB4969AD}" type="presOf" srcId="{2ABD71CD-6960-43F1-AF1B-61DB5AAD7E9A}" destId="{59259F77-42B6-4F47-B999-D3D7161FDED0}" srcOrd="0" destOrd="0" presId="urn:microsoft.com/office/officeart/2005/8/layout/process4"/>
    <dgm:cxn modelId="{2609D887-C327-444F-9589-A1E3A71396F4}" type="presOf" srcId="{CCFEE6AA-A1B4-4C03-BEEC-B870BF9BE042}" destId="{0408CD34-25F1-4BD3-A468-6637DD802BF2}" srcOrd="0" destOrd="0" presId="urn:microsoft.com/office/officeart/2005/8/layout/process4"/>
    <dgm:cxn modelId="{8E8FD814-2B5F-45BF-AD00-71EA647467F6}" type="presParOf" srcId="{0408CD34-25F1-4BD3-A468-6637DD802BF2}" destId="{906ED5DB-291F-4C45-B3C6-49AA7029B175}" srcOrd="0" destOrd="0" presId="urn:microsoft.com/office/officeart/2005/8/layout/process4"/>
    <dgm:cxn modelId="{509E245F-EA91-4F95-A692-24C68FE57372}" type="presParOf" srcId="{906ED5DB-291F-4C45-B3C6-49AA7029B175}" destId="{59259F77-42B6-4F47-B999-D3D7161FDED0}" srcOrd="0" destOrd="0" presId="urn:microsoft.com/office/officeart/2005/8/layout/process4"/>
    <dgm:cxn modelId="{DEBA981B-3EF2-4793-94FA-F7AD0503EAD7}" type="presParOf" srcId="{0408CD34-25F1-4BD3-A468-6637DD802BF2}" destId="{E97BB1EA-0F8C-4816-91C1-E3E43E0BE728}" srcOrd="1" destOrd="0" presId="urn:microsoft.com/office/officeart/2005/8/layout/process4"/>
    <dgm:cxn modelId="{7289A9EC-4B13-40A6-B090-6C59E2B12A6E}" type="presParOf" srcId="{0408CD34-25F1-4BD3-A468-6637DD802BF2}" destId="{EC792F03-E437-4A3F-A0A7-1D1593255ACD}" srcOrd="2" destOrd="0" presId="urn:microsoft.com/office/officeart/2005/8/layout/process4"/>
    <dgm:cxn modelId="{891ADADE-D27F-4529-B317-EBFE42A8EF3C}" type="presParOf" srcId="{EC792F03-E437-4A3F-A0A7-1D1593255ACD}" destId="{77D980A6-640C-4991-A274-EB3C9DD6E9DD}" srcOrd="0" destOrd="0" presId="urn:microsoft.com/office/officeart/2005/8/layout/process4"/>
    <dgm:cxn modelId="{00842640-DA94-40FA-8D8E-D238DB1A42F0}" type="presParOf" srcId="{0408CD34-25F1-4BD3-A468-6637DD802BF2}" destId="{711E1322-0F40-4E34-9763-BDCC1A8F2221}" srcOrd="3" destOrd="0" presId="urn:microsoft.com/office/officeart/2005/8/layout/process4"/>
    <dgm:cxn modelId="{404F277F-4D36-4722-8AFB-6B6DDF4862C8}" type="presParOf" srcId="{0408CD34-25F1-4BD3-A468-6637DD802BF2}" destId="{1A59B3FB-B0D4-455A-93FE-2220EEC8C88B}" srcOrd="4" destOrd="0" presId="urn:microsoft.com/office/officeart/2005/8/layout/process4"/>
    <dgm:cxn modelId="{846693E0-8854-4C21-9C42-13D369B5CFAE}" type="presParOf" srcId="{1A59B3FB-B0D4-455A-93FE-2220EEC8C88B}" destId="{3223D7D0-4532-4410-AE41-A8C4E1134CC3}" srcOrd="0" destOrd="0" presId="urn:microsoft.com/office/officeart/2005/8/layout/process4"/>
    <dgm:cxn modelId="{991A3F39-AB3C-45D6-B20B-C927981FD835}" type="presParOf" srcId="{0408CD34-25F1-4BD3-A468-6637DD802BF2}" destId="{CC4F323D-CA22-4813-9560-6B4358D93585}" srcOrd="5" destOrd="0" presId="urn:microsoft.com/office/officeart/2005/8/layout/process4"/>
    <dgm:cxn modelId="{5B061590-0449-42DA-B23E-467619AC5523}" type="presParOf" srcId="{0408CD34-25F1-4BD3-A468-6637DD802BF2}" destId="{AFB9C917-545B-4A96-9A54-6265B22C285E}" srcOrd="6" destOrd="0" presId="urn:microsoft.com/office/officeart/2005/8/layout/process4"/>
    <dgm:cxn modelId="{5BA46FC6-997D-4F01-AE65-EF17153399FF}" type="presParOf" srcId="{AFB9C917-545B-4A96-9A54-6265B22C285E}" destId="{E4C71051-E50D-4FD4-ACAF-8E605D138FE8}" srcOrd="0" destOrd="0" presId="urn:microsoft.com/office/officeart/2005/8/layout/process4"/>
  </dgm:cxnLst>
  <dgm:bg/>
  <dgm:whole>
    <a:ln w="0">
      <a:solidFill>
        <a:schemeClr val="bg1">
          <a:lumMod val="95000"/>
        </a:schemeClr>
      </a:solidFill>
    </a:ln>
  </dgm:whole>
  <dgm:extLst>
    <a:ext uri="http://schemas.microsoft.com/office/drawing/2008/diagram">
      <dsp:dataModelExt xmlns:dsp="http://schemas.microsoft.com/office/drawing/2008/diagram" relId="rId29"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55B45F04-3AE9-4100-8E10-6DF586B68F96}" type="doc">
      <dgm:prSet loTypeId="urn:microsoft.com/office/officeart/2005/8/layout/process4" loCatId="process" qsTypeId="urn:microsoft.com/office/officeart/2005/8/quickstyle/simple5" qsCatId="simple" csTypeId="urn:microsoft.com/office/officeart/2005/8/colors/accent0_1" csCatId="mainScheme" phldr="1"/>
      <dgm:spPr/>
      <dgm:t>
        <a:bodyPr/>
        <a:lstStyle/>
        <a:p>
          <a:pPr rtl="1"/>
          <a:endParaRPr lang="fa-IR"/>
        </a:p>
      </dgm:t>
    </dgm:pt>
    <dgm:pt modelId="{3ACA2AB8-EDC0-4977-BA3A-A83EFB4907AC}">
      <dgm:prSet phldrT="[Text]" custT="1"/>
      <dgm:spPr>
        <a:xfrm rot="10800000">
          <a:off x="0" y="0"/>
          <a:ext cx="3371729" cy="522321"/>
        </a:xfr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gm:spPr>
      <dgm:t>
        <a:bodyPr/>
        <a:lstStyle/>
        <a:p>
          <a:pPr algn="ctr" rtl="1"/>
          <a:r>
            <a:rPr lang="ar-SA" sz="1200">
              <a:solidFill>
                <a:sysClr val="windowText" lastClr="000000">
                  <a:hueOff val="0"/>
                  <a:satOff val="0"/>
                  <a:lumOff val="0"/>
                  <a:alphaOff val="0"/>
                </a:sysClr>
              </a:solidFill>
              <a:latin typeface="Calibri"/>
              <a:ea typeface="+mn-ea"/>
              <a:cs typeface="B Nazanin" panose="00000400000000000000" pitchFamily="2" charset="-78"/>
            </a:rPr>
            <a:t>مشخص كردن روش تحقيق</a:t>
          </a:r>
          <a:endParaRPr lang="fa-IR" sz="1200" b="1">
            <a:solidFill>
              <a:sysClr val="windowText" lastClr="000000">
                <a:hueOff val="0"/>
                <a:satOff val="0"/>
                <a:lumOff val="0"/>
                <a:alphaOff val="0"/>
              </a:sysClr>
            </a:solidFill>
            <a:latin typeface="Calibri"/>
            <a:ea typeface="+mn-ea"/>
            <a:cs typeface="B Nazanin" panose="00000400000000000000" pitchFamily="2" charset="-78"/>
          </a:endParaRPr>
        </a:p>
      </dgm:t>
    </dgm:pt>
    <dgm:pt modelId="{70012AEB-D771-4349-8755-34C6F72BBBD4}" type="parTrans" cxnId="{E21A86F8-37F7-40F2-8846-727DE17D255A}">
      <dgm:prSet/>
      <dgm:spPr/>
      <dgm:t>
        <a:bodyPr/>
        <a:lstStyle/>
        <a:p>
          <a:pPr algn="ctr" rtl="1"/>
          <a:endParaRPr lang="fa-IR" sz="1400" b="1">
            <a:solidFill>
              <a:schemeClr val="tx1"/>
            </a:solidFill>
            <a:cs typeface="B Lotus" pitchFamily="2" charset="-78"/>
          </a:endParaRPr>
        </a:p>
      </dgm:t>
    </dgm:pt>
    <dgm:pt modelId="{99257B00-78F0-4AF1-8B7C-1A4DA05A2FD5}" type="sibTrans" cxnId="{E21A86F8-37F7-40F2-8846-727DE17D255A}">
      <dgm:prSet custT="1"/>
      <dgm:spPr/>
      <dgm:t>
        <a:bodyPr/>
        <a:lstStyle/>
        <a:p>
          <a:pPr algn="ctr" rtl="1"/>
          <a:endParaRPr lang="fa-IR" sz="1400" b="1">
            <a:solidFill>
              <a:schemeClr val="tx1"/>
            </a:solidFill>
            <a:cs typeface="B Lotus" pitchFamily="2" charset="-78"/>
          </a:endParaRPr>
        </a:p>
      </dgm:t>
    </dgm:pt>
    <dgm:pt modelId="{CAF9AA9A-39A1-4DAC-9890-59C51D4930B5}">
      <dgm:prSet phldrT="[Text]" custT="1"/>
      <dgm:spPr>
        <a:xfrm rot="10800000">
          <a:off x="0" y="518379"/>
          <a:ext cx="3371729" cy="522321"/>
        </a:xfr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gm:spPr>
      <dgm:t>
        <a:bodyPr/>
        <a:lstStyle/>
        <a:p>
          <a:pPr algn="ctr" rtl="1"/>
          <a:r>
            <a:rPr lang="ar-SA" sz="1200">
              <a:solidFill>
                <a:sysClr val="windowText" lastClr="000000">
                  <a:hueOff val="0"/>
                  <a:satOff val="0"/>
                  <a:lumOff val="0"/>
                  <a:alphaOff val="0"/>
                </a:sysClr>
              </a:solidFill>
              <a:latin typeface="Calibri"/>
              <a:ea typeface="+mn-ea"/>
              <a:cs typeface="B Nazanin" panose="00000400000000000000" pitchFamily="2" charset="-78"/>
            </a:rPr>
            <a:t>تعيين ابزار اندازه گيري و تدوين آن</a:t>
          </a:r>
          <a:endParaRPr lang="fa-IR" sz="1200" b="1">
            <a:solidFill>
              <a:sysClr val="windowText" lastClr="000000">
                <a:hueOff val="0"/>
                <a:satOff val="0"/>
                <a:lumOff val="0"/>
                <a:alphaOff val="0"/>
              </a:sysClr>
            </a:solidFill>
            <a:latin typeface="Calibri"/>
            <a:ea typeface="+mn-ea"/>
            <a:cs typeface="B Nazanin" panose="00000400000000000000" pitchFamily="2" charset="-78"/>
          </a:endParaRPr>
        </a:p>
      </dgm:t>
    </dgm:pt>
    <dgm:pt modelId="{BAD09189-31EB-48A9-9F71-7D3697F4AABE}" type="parTrans" cxnId="{82707BA6-5130-4441-B468-A36DC8086E8D}">
      <dgm:prSet/>
      <dgm:spPr/>
      <dgm:t>
        <a:bodyPr/>
        <a:lstStyle/>
        <a:p>
          <a:pPr algn="ctr" rtl="1"/>
          <a:endParaRPr lang="fa-IR" sz="1400" b="1">
            <a:solidFill>
              <a:schemeClr val="tx1"/>
            </a:solidFill>
            <a:cs typeface="B Lotus" pitchFamily="2" charset="-78"/>
          </a:endParaRPr>
        </a:p>
      </dgm:t>
    </dgm:pt>
    <dgm:pt modelId="{1E0B8883-E925-455A-A99E-04C0429F82F6}" type="sibTrans" cxnId="{82707BA6-5130-4441-B468-A36DC8086E8D}">
      <dgm:prSet custT="1"/>
      <dgm:spPr/>
      <dgm:t>
        <a:bodyPr/>
        <a:lstStyle/>
        <a:p>
          <a:pPr algn="ctr" rtl="1"/>
          <a:endParaRPr lang="fa-IR" sz="1400" b="1">
            <a:solidFill>
              <a:schemeClr val="tx1"/>
            </a:solidFill>
            <a:cs typeface="B Lotus" pitchFamily="2" charset="-78"/>
          </a:endParaRPr>
        </a:p>
      </dgm:t>
    </dgm:pt>
    <dgm:pt modelId="{83196C6C-A3B1-4454-B388-F6BC41E61AE5}">
      <dgm:prSet phldrT="[Text]" custT="1"/>
      <dgm:spPr>
        <a:xfrm rot="10800000">
          <a:off x="0" y="1035606"/>
          <a:ext cx="3371729" cy="522321"/>
        </a:xfr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gm:spPr>
      <dgm:t>
        <a:bodyPr/>
        <a:lstStyle/>
        <a:p>
          <a:pPr algn="ctr" rtl="1"/>
          <a:r>
            <a:rPr lang="fa-IR" sz="1200">
              <a:solidFill>
                <a:sysClr val="windowText" lastClr="000000">
                  <a:hueOff val="0"/>
                  <a:satOff val="0"/>
                  <a:lumOff val="0"/>
                  <a:alphaOff val="0"/>
                </a:sysClr>
              </a:solidFill>
              <a:latin typeface="Calibri"/>
              <a:ea typeface="+mn-ea"/>
              <a:cs typeface="B Nazanin" panose="00000400000000000000" pitchFamily="2" charset="-78"/>
            </a:rPr>
            <a:t>سنجش روایی</a:t>
          </a:r>
          <a:endParaRPr lang="fa-IR" sz="1200" b="1">
            <a:solidFill>
              <a:sysClr val="windowText" lastClr="000000">
                <a:hueOff val="0"/>
                <a:satOff val="0"/>
                <a:lumOff val="0"/>
                <a:alphaOff val="0"/>
              </a:sysClr>
            </a:solidFill>
            <a:latin typeface="Calibri"/>
            <a:ea typeface="+mn-ea"/>
            <a:cs typeface="B Nazanin" panose="00000400000000000000" pitchFamily="2" charset="-78"/>
          </a:endParaRPr>
        </a:p>
      </dgm:t>
    </dgm:pt>
    <dgm:pt modelId="{450B7076-0443-488A-A12A-0385E3589FF4}" type="parTrans" cxnId="{D6C14982-1551-49F7-A3E7-31AC693F7E2C}">
      <dgm:prSet/>
      <dgm:spPr/>
      <dgm:t>
        <a:bodyPr/>
        <a:lstStyle/>
        <a:p>
          <a:pPr algn="ctr" rtl="1"/>
          <a:endParaRPr lang="fa-IR" sz="1400" b="1">
            <a:solidFill>
              <a:schemeClr val="tx1"/>
            </a:solidFill>
            <a:cs typeface="B Lotus" pitchFamily="2" charset="-78"/>
          </a:endParaRPr>
        </a:p>
      </dgm:t>
    </dgm:pt>
    <dgm:pt modelId="{372AE037-E45A-48B8-85E9-0085366CCA19}" type="sibTrans" cxnId="{D6C14982-1551-49F7-A3E7-31AC693F7E2C}">
      <dgm:prSet custT="1"/>
      <dgm:spPr/>
      <dgm:t>
        <a:bodyPr/>
        <a:lstStyle/>
        <a:p>
          <a:pPr algn="ctr" rtl="1"/>
          <a:endParaRPr lang="fa-IR" sz="1400" b="1">
            <a:solidFill>
              <a:schemeClr val="tx1"/>
            </a:solidFill>
            <a:cs typeface="B Lotus" pitchFamily="2" charset="-78"/>
          </a:endParaRPr>
        </a:p>
      </dgm:t>
    </dgm:pt>
    <dgm:pt modelId="{CFD51045-4C01-4754-929F-A326401CAA0B}">
      <dgm:prSet custT="1"/>
      <dgm:spPr>
        <a:xfrm rot="10800000">
          <a:off x="0" y="1552833"/>
          <a:ext cx="3371729" cy="522321"/>
        </a:xfr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gm:spPr>
      <dgm:t>
        <a:bodyPr/>
        <a:lstStyle/>
        <a:p>
          <a:pPr algn="ctr" rtl="1"/>
          <a:r>
            <a:rPr lang="ar-SA" sz="1200">
              <a:solidFill>
                <a:sysClr val="windowText" lastClr="000000">
                  <a:hueOff val="0"/>
                  <a:satOff val="0"/>
                  <a:lumOff val="0"/>
                  <a:alphaOff val="0"/>
                </a:sysClr>
              </a:solidFill>
              <a:latin typeface="Calibri"/>
              <a:ea typeface="+mn-ea"/>
              <a:cs typeface="B Nazanin" panose="00000400000000000000" pitchFamily="2" charset="-78"/>
            </a:rPr>
            <a:t>انجام آزمون آماري</a:t>
          </a:r>
          <a:endParaRPr lang="fa-IR" sz="1200" b="1">
            <a:solidFill>
              <a:sysClr val="windowText" lastClr="000000">
                <a:hueOff val="0"/>
                <a:satOff val="0"/>
                <a:lumOff val="0"/>
                <a:alphaOff val="0"/>
              </a:sysClr>
            </a:solidFill>
            <a:latin typeface="Calibri"/>
            <a:ea typeface="+mn-ea"/>
            <a:cs typeface="B Nazanin" panose="00000400000000000000" pitchFamily="2" charset="-78"/>
          </a:endParaRPr>
        </a:p>
      </dgm:t>
    </dgm:pt>
    <dgm:pt modelId="{85B33EE2-FD12-4B09-960F-06A228F92E7C}" type="parTrans" cxnId="{264D3913-CC51-473B-8ED2-DEAA3BFDF39A}">
      <dgm:prSet/>
      <dgm:spPr/>
      <dgm:t>
        <a:bodyPr/>
        <a:lstStyle/>
        <a:p>
          <a:pPr algn="ctr" rtl="1"/>
          <a:endParaRPr lang="fa-IR" sz="1400" b="1">
            <a:solidFill>
              <a:schemeClr val="tx1"/>
            </a:solidFill>
            <a:cs typeface="B Lotus" pitchFamily="2" charset="-78"/>
          </a:endParaRPr>
        </a:p>
      </dgm:t>
    </dgm:pt>
    <dgm:pt modelId="{12FE1BC7-EBAF-4085-9051-A5A8D4797F6A}" type="sibTrans" cxnId="{264D3913-CC51-473B-8ED2-DEAA3BFDF39A}">
      <dgm:prSet custT="1"/>
      <dgm:spPr/>
      <dgm:t>
        <a:bodyPr/>
        <a:lstStyle/>
        <a:p>
          <a:pPr algn="ctr" rtl="1"/>
          <a:endParaRPr lang="fa-IR" sz="1400" b="1">
            <a:solidFill>
              <a:schemeClr val="tx1"/>
            </a:solidFill>
            <a:cs typeface="B Lotus" pitchFamily="2" charset="-78"/>
          </a:endParaRPr>
        </a:p>
      </dgm:t>
    </dgm:pt>
    <dgm:pt modelId="{C93EC4C4-3C77-4DF6-B2E1-41EE86C10E8E}">
      <dgm:prSet custT="1"/>
      <dgm:spPr>
        <a:xfrm>
          <a:off x="0" y="2071213"/>
          <a:ext cx="3371729" cy="339610"/>
        </a:xfr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gm:spPr>
      <dgm:t>
        <a:bodyPr/>
        <a:lstStyle/>
        <a:p>
          <a:pPr algn="ctr" rtl="1"/>
          <a:r>
            <a:rPr lang="fa-IR" sz="1200" b="0">
              <a:solidFill>
                <a:sysClr val="windowText" lastClr="000000">
                  <a:hueOff val="0"/>
                  <a:satOff val="0"/>
                  <a:lumOff val="0"/>
                  <a:alphaOff val="0"/>
                </a:sysClr>
              </a:solidFill>
              <a:latin typeface="Calibri"/>
              <a:ea typeface="+mn-ea"/>
              <a:cs typeface="B Nazanin" panose="00000400000000000000" pitchFamily="2" charset="-78"/>
            </a:rPr>
            <a:t>نتیجه گیری و ارائه پیشنهادها</a:t>
          </a:r>
        </a:p>
      </dgm:t>
    </dgm:pt>
    <dgm:pt modelId="{831E50B3-4524-4C8B-84B8-A764EEB38321}" type="parTrans" cxnId="{4C3EB0DA-4EE5-4579-8217-9CE07CDE0F21}">
      <dgm:prSet/>
      <dgm:spPr/>
      <dgm:t>
        <a:bodyPr/>
        <a:lstStyle/>
        <a:p>
          <a:pPr algn="ctr" rtl="1"/>
          <a:endParaRPr lang="fa-IR" sz="1400" b="1">
            <a:solidFill>
              <a:schemeClr val="tx1"/>
            </a:solidFill>
            <a:cs typeface="B Lotus" pitchFamily="2" charset="-78"/>
          </a:endParaRPr>
        </a:p>
      </dgm:t>
    </dgm:pt>
    <dgm:pt modelId="{BDA75CAD-A707-4F81-B3EE-C84667264F02}" type="sibTrans" cxnId="{4C3EB0DA-4EE5-4579-8217-9CE07CDE0F21}">
      <dgm:prSet/>
      <dgm:spPr/>
      <dgm:t>
        <a:bodyPr/>
        <a:lstStyle/>
        <a:p>
          <a:pPr algn="ctr" rtl="1"/>
          <a:endParaRPr lang="fa-IR" sz="1400" b="1">
            <a:solidFill>
              <a:schemeClr val="tx1"/>
            </a:solidFill>
            <a:cs typeface="B Lotus" pitchFamily="2" charset="-78"/>
          </a:endParaRPr>
        </a:p>
      </dgm:t>
    </dgm:pt>
    <dgm:pt modelId="{9C54B433-FDBB-4E3B-AECC-301F289891CD}" type="pres">
      <dgm:prSet presAssocID="{55B45F04-3AE9-4100-8E10-6DF586B68F96}" presName="Name0" presStyleCnt="0">
        <dgm:presLayoutVars>
          <dgm:dir/>
          <dgm:animLvl val="lvl"/>
          <dgm:resizeHandles val="exact"/>
        </dgm:presLayoutVars>
      </dgm:prSet>
      <dgm:spPr/>
      <dgm:t>
        <a:bodyPr/>
        <a:lstStyle/>
        <a:p>
          <a:pPr rtl="1"/>
          <a:endParaRPr lang="fa-IR"/>
        </a:p>
      </dgm:t>
    </dgm:pt>
    <dgm:pt modelId="{B6FF991F-04B8-46C1-842B-CE8C832D1D9B}" type="pres">
      <dgm:prSet presAssocID="{C93EC4C4-3C77-4DF6-B2E1-41EE86C10E8E}" presName="boxAndChildren" presStyleCnt="0"/>
      <dgm:spPr/>
      <dgm:t>
        <a:bodyPr/>
        <a:lstStyle/>
        <a:p>
          <a:endParaRPr lang="en-US"/>
        </a:p>
      </dgm:t>
    </dgm:pt>
    <dgm:pt modelId="{051AAB1D-2147-447C-A236-56F46EF8E2CC}" type="pres">
      <dgm:prSet presAssocID="{C93EC4C4-3C77-4DF6-B2E1-41EE86C10E8E}" presName="parentTextBox" presStyleLbl="node1" presStyleIdx="0" presStyleCnt="5" custLinFactNeighborY="341"/>
      <dgm:spPr>
        <a:prstGeom prst="rect">
          <a:avLst/>
        </a:prstGeom>
      </dgm:spPr>
      <dgm:t>
        <a:bodyPr/>
        <a:lstStyle/>
        <a:p>
          <a:pPr rtl="1"/>
          <a:endParaRPr lang="fa-IR"/>
        </a:p>
      </dgm:t>
    </dgm:pt>
    <dgm:pt modelId="{06373A42-55F7-4105-8E6C-D0579C9C2C6A}" type="pres">
      <dgm:prSet presAssocID="{12FE1BC7-EBAF-4085-9051-A5A8D4797F6A}" presName="sp" presStyleCnt="0"/>
      <dgm:spPr/>
      <dgm:t>
        <a:bodyPr/>
        <a:lstStyle/>
        <a:p>
          <a:endParaRPr lang="en-US"/>
        </a:p>
      </dgm:t>
    </dgm:pt>
    <dgm:pt modelId="{08267FEE-53F7-4249-9F5B-5A27F717D0C2}" type="pres">
      <dgm:prSet presAssocID="{CFD51045-4C01-4754-929F-A326401CAA0B}" presName="arrowAndChildren" presStyleCnt="0"/>
      <dgm:spPr/>
      <dgm:t>
        <a:bodyPr/>
        <a:lstStyle/>
        <a:p>
          <a:endParaRPr lang="en-US"/>
        </a:p>
      </dgm:t>
    </dgm:pt>
    <dgm:pt modelId="{D7BC9DF0-6C8F-4E8D-9031-5AF582BB2EBB}" type="pres">
      <dgm:prSet presAssocID="{CFD51045-4C01-4754-929F-A326401CAA0B}" presName="parentTextArrow" presStyleLbl="node1" presStyleIdx="1" presStyleCnt="5"/>
      <dgm:spPr>
        <a:prstGeom prst="upArrowCallout">
          <a:avLst/>
        </a:prstGeom>
      </dgm:spPr>
      <dgm:t>
        <a:bodyPr/>
        <a:lstStyle/>
        <a:p>
          <a:pPr rtl="1"/>
          <a:endParaRPr lang="fa-IR"/>
        </a:p>
      </dgm:t>
    </dgm:pt>
    <dgm:pt modelId="{5C23C2F9-A111-410E-A9D1-4A9F45FF24B1}" type="pres">
      <dgm:prSet presAssocID="{372AE037-E45A-48B8-85E9-0085366CCA19}" presName="sp" presStyleCnt="0"/>
      <dgm:spPr/>
      <dgm:t>
        <a:bodyPr/>
        <a:lstStyle/>
        <a:p>
          <a:endParaRPr lang="en-US"/>
        </a:p>
      </dgm:t>
    </dgm:pt>
    <dgm:pt modelId="{7A64C1D7-5FB6-4DC7-AC5D-DAB1582D98DE}" type="pres">
      <dgm:prSet presAssocID="{83196C6C-A3B1-4454-B388-F6BC41E61AE5}" presName="arrowAndChildren" presStyleCnt="0"/>
      <dgm:spPr/>
      <dgm:t>
        <a:bodyPr/>
        <a:lstStyle/>
        <a:p>
          <a:endParaRPr lang="en-US"/>
        </a:p>
      </dgm:t>
    </dgm:pt>
    <dgm:pt modelId="{CD3E8F8B-44EA-43F5-99AE-3F59A40991EE}" type="pres">
      <dgm:prSet presAssocID="{83196C6C-A3B1-4454-B388-F6BC41E61AE5}" presName="parentTextArrow" presStyleLbl="node1" presStyleIdx="2" presStyleCnt="5"/>
      <dgm:spPr>
        <a:prstGeom prst="upArrowCallout">
          <a:avLst/>
        </a:prstGeom>
      </dgm:spPr>
      <dgm:t>
        <a:bodyPr/>
        <a:lstStyle/>
        <a:p>
          <a:pPr rtl="1"/>
          <a:endParaRPr lang="fa-IR"/>
        </a:p>
      </dgm:t>
    </dgm:pt>
    <dgm:pt modelId="{AB2A001F-061D-4556-BE5C-FF3BBC402C46}" type="pres">
      <dgm:prSet presAssocID="{1E0B8883-E925-455A-A99E-04C0429F82F6}" presName="sp" presStyleCnt="0"/>
      <dgm:spPr/>
      <dgm:t>
        <a:bodyPr/>
        <a:lstStyle/>
        <a:p>
          <a:endParaRPr lang="en-US"/>
        </a:p>
      </dgm:t>
    </dgm:pt>
    <dgm:pt modelId="{1657F604-2366-4F06-B027-7BA28F0FA27C}" type="pres">
      <dgm:prSet presAssocID="{CAF9AA9A-39A1-4DAC-9890-59C51D4930B5}" presName="arrowAndChildren" presStyleCnt="0"/>
      <dgm:spPr/>
      <dgm:t>
        <a:bodyPr/>
        <a:lstStyle/>
        <a:p>
          <a:endParaRPr lang="en-US"/>
        </a:p>
      </dgm:t>
    </dgm:pt>
    <dgm:pt modelId="{0816D164-6EB9-4261-AE51-765E2723364D}" type="pres">
      <dgm:prSet presAssocID="{CAF9AA9A-39A1-4DAC-9890-59C51D4930B5}" presName="parentTextArrow" presStyleLbl="node1" presStyleIdx="3" presStyleCnt="5"/>
      <dgm:spPr>
        <a:prstGeom prst="upArrowCallout">
          <a:avLst/>
        </a:prstGeom>
      </dgm:spPr>
      <dgm:t>
        <a:bodyPr/>
        <a:lstStyle/>
        <a:p>
          <a:pPr rtl="1"/>
          <a:endParaRPr lang="fa-IR"/>
        </a:p>
      </dgm:t>
    </dgm:pt>
    <dgm:pt modelId="{F24E6E7F-F9D6-4CEE-9E5A-908DF29A9738}" type="pres">
      <dgm:prSet presAssocID="{99257B00-78F0-4AF1-8B7C-1A4DA05A2FD5}" presName="sp" presStyleCnt="0"/>
      <dgm:spPr/>
      <dgm:t>
        <a:bodyPr/>
        <a:lstStyle/>
        <a:p>
          <a:endParaRPr lang="en-US"/>
        </a:p>
      </dgm:t>
    </dgm:pt>
    <dgm:pt modelId="{0EBDCC6A-632E-4DB1-A8B8-8434E50A1723}" type="pres">
      <dgm:prSet presAssocID="{3ACA2AB8-EDC0-4977-BA3A-A83EFB4907AC}" presName="arrowAndChildren" presStyleCnt="0"/>
      <dgm:spPr/>
      <dgm:t>
        <a:bodyPr/>
        <a:lstStyle/>
        <a:p>
          <a:endParaRPr lang="en-US"/>
        </a:p>
      </dgm:t>
    </dgm:pt>
    <dgm:pt modelId="{3F69FCE3-EAC2-4302-B4CF-E4135BF51B1C}" type="pres">
      <dgm:prSet presAssocID="{3ACA2AB8-EDC0-4977-BA3A-A83EFB4907AC}" presName="parentTextArrow" presStyleLbl="node1" presStyleIdx="4" presStyleCnt="5" custLinFactNeighborX="-15820" custLinFactNeighborY="-221"/>
      <dgm:spPr>
        <a:prstGeom prst="upArrowCallout">
          <a:avLst/>
        </a:prstGeom>
      </dgm:spPr>
      <dgm:t>
        <a:bodyPr/>
        <a:lstStyle/>
        <a:p>
          <a:pPr rtl="1"/>
          <a:endParaRPr lang="fa-IR"/>
        </a:p>
      </dgm:t>
    </dgm:pt>
  </dgm:ptLst>
  <dgm:cxnLst>
    <dgm:cxn modelId="{E21A86F8-37F7-40F2-8846-727DE17D255A}" srcId="{55B45F04-3AE9-4100-8E10-6DF586B68F96}" destId="{3ACA2AB8-EDC0-4977-BA3A-A83EFB4907AC}" srcOrd="0" destOrd="0" parTransId="{70012AEB-D771-4349-8755-34C6F72BBBD4}" sibTransId="{99257B00-78F0-4AF1-8B7C-1A4DA05A2FD5}"/>
    <dgm:cxn modelId="{0BC21235-5176-4910-A911-BD2786B6D37A}" type="presOf" srcId="{3ACA2AB8-EDC0-4977-BA3A-A83EFB4907AC}" destId="{3F69FCE3-EAC2-4302-B4CF-E4135BF51B1C}" srcOrd="0" destOrd="0" presId="urn:microsoft.com/office/officeart/2005/8/layout/process4"/>
    <dgm:cxn modelId="{65516068-5A6E-4472-914F-63DC0C786518}" type="presOf" srcId="{83196C6C-A3B1-4454-B388-F6BC41E61AE5}" destId="{CD3E8F8B-44EA-43F5-99AE-3F59A40991EE}" srcOrd="0" destOrd="0" presId="urn:microsoft.com/office/officeart/2005/8/layout/process4"/>
    <dgm:cxn modelId="{82707BA6-5130-4441-B468-A36DC8086E8D}" srcId="{55B45F04-3AE9-4100-8E10-6DF586B68F96}" destId="{CAF9AA9A-39A1-4DAC-9890-59C51D4930B5}" srcOrd="1" destOrd="0" parTransId="{BAD09189-31EB-48A9-9F71-7D3697F4AABE}" sibTransId="{1E0B8883-E925-455A-A99E-04C0429F82F6}"/>
    <dgm:cxn modelId="{8E796CD2-675D-4E03-A7A5-22E6457BCE74}" type="presOf" srcId="{55B45F04-3AE9-4100-8E10-6DF586B68F96}" destId="{9C54B433-FDBB-4E3B-AECC-301F289891CD}" srcOrd="0" destOrd="0" presId="urn:microsoft.com/office/officeart/2005/8/layout/process4"/>
    <dgm:cxn modelId="{3C6A440D-8ECC-4CC2-811B-255BE0C39032}" type="presOf" srcId="{CAF9AA9A-39A1-4DAC-9890-59C51D4930B5}" destId="{0816D164-6EB9-4261-AE51-765E2723364D}" srcOrd="0" destOrd="0" presId="urn:microsoft.com/office/officeart/2005/8/layout/process4"/>
    <dgm:cxn modelId="{D6C14982-1551-49F7-A3E7-31AC693F7E2C}" srcId="{55B45F04-3AE9-4100-8E10-6DF586B68F96}" destId="{83196C6C-A3B1-4454-B388-F6BC41E61AE5}" srcOrd="2" destOrd="0" parTransId="{450B7076-0443-488A-A12A-0385E3589FF4}" sibTransId="{372AE037-E45A-48B8-85E9-0085366CCA19}"/>
    <dgm:cxn modelId="{2EB85200-889A-484C-8C2B-5CA5A29B3494}" type="presOf" srcId="{C93EC4C4-3C77-4DF6-B2E1-41EE86C10E8E}" destId="{051AAB1D-2147-447C-A236-56F46EF8E2CC}" srcOrd="0" destOrd="0" presId="urn:microsoft.com/office/officeart/2005/8/layout/process4"/>
    <dgm:cxn modelId="{4C3EB0DA-4EE5-4579-8217-9CE07CDE0F21}" srcId="{55B45F04-3AE9-4100-8E10-6DF586B68F96}" destId="{C93EC4C4-3C77-4DF6-B2E1-41EE86C10E8E}" srcOrd="4" destOrd="0" parTransId="{831E50B3-4524-4C8B-84B8-A764EEB38321}" sibTransId="{BDA75CAD-A707-4F81-B3EE-C84667264F02}"/>
    <dgm:cxn modelId="{C9128126-5CE5-407D-8796-B11FEA8028D9}" type="presOf" srcId="{CFD51045-4C01-4754-929F-A326401CAA0B}" destId="{D7BC9DF0-6C8F-4E8D-9031-5AF582BB2EBB}" srcOrd="0" destOrd="0" presId="urn:microsoft.com/office/officeart/2005/8/layout/process4"/>
    <dgm:cxn modelId="{264D3913-CC51-473B-8ED2-DEAA3BFDF39A}" srcId="{55B45F04-3AE9-4100-8E10-6DF586B68F96}" destId="{CFD51045-4C01-4754-929F-A326401CAA0B}" srcOrd="3" destOrd="0" parTransId="{85B33EE2-FD12-4B09-960F-06A228F92E7C}" sibTransId="{12FE1BC7-EBAF-4085-9051-A5A8D4797F6A}"/>
    <dgm:cxn modelId="{508B2E7F-467A-436C-A396-CEA2AC514971}" type="presParOf" srcId="{9C54B433-FDBB-4E3B-AECC-301F289891CD}" destId="{B6FF991F-04B8-46C1-842B-CE8C832D1D9B}" srcOrd="0" destOrd="0" presId="urn:microsoft.com/office/officeart/2005/8/layout/process4"/>
    <dgm:cxn modelId="{E8318E2D-98FF-4748-B834-F7E6008380A6}" type="presParOf" srcId="{B6FF991F-04B8-46C1-842B-CE8C832D1D9B}" destId="{051AAB1D-2147-447C-A236-56F46EF8E2CC}" srcOrd="0" destOrd="0" presId="urn:microsoft.com/office/officeart/2005/8/layout/process4"/>
    <dgm:cxn modelId="{F5E10B62-1FF4-4AEC-9726-45AB88CFB475}" type="presParOf" srcId="{9C54B433-FDBB-4E3B-AECC-301F289891CD}" destId="{06373A42-55F7-4105-8E6C-D0579C9C2C6A}" srcOrd="1" destOrd="0" presId="urn:microsoft.com/office/officeart/2005/8/layout/process4"/>
    <dgm:cxn modelId="{65159FA0-1109-401F-A510-DADE5BD2DC4F}" type="presParOf" srcId="{9C54B433-FDBB-4E3B-AECC-301F289891CD}" destId="{08267FEE-53F7-4249-9F5B-5A27F717D0C2}" srcOrd="2" destOrd="0" presId="urn:microsoft.com/office/officeart/2005/8/layout/process4"/>
    <dgm:cxn modelId="{C26A2702-EAF4-4FBD-8F28-E21B2FA8880D}" type="presParOf" srcId="{08267FEE-53F7-4249-9F5B-5A27F717D0C2}" destId="{D7BC9DF0-6C8F-4E8D-9031-5AF582BB2EBB}" srcOrd="0" destOrd="0" presId="urn:microsoft.com/office/officeart/2005/8/layout/process4"/>
    <dgm:cxn modelId="{FE379F41-5650-4DFA-8B21-248E6776392C}" type="presParOf" srcId="{9C54B433-FDBB-4E3B-AECC-301F289891CD}" destId="{5C23C2F9-A111-410E-A9D1-4A9F45FF24B1}" srcOrd="3" destOrd="0" presId="urn:microsoft.com/office/officeart/2005/8/layout/process4"/>
    <dgm:cxn modelId="{5FF143C8-369C-41ED-90BB-FDB7A1D02EDD}" type="presParOf" srcId="{9C54B433-FDBB-4E3B-AECC-301F289891CD}" destId="{7A64C1D7-5FB6-4DC7-AC5D-DAB1582D98DE}" srcOrd="4" destOrd="0" presId="urn:microsoft.com/office/officeart/2005/8/layout/process4"/>
    <dgm:cxn modelId="{DFE3EC0E-4A42-438C-B70B-4997E441445F}" type="presParOf" srcId="{7A64C1D7-5FB6-4DC7-AC5D-DAB1582D98DE}" destId="{CD3E8F8B-44EA-43F5-99AE-3F59A40991EE}" srcOrd="0" destOrd="0" presId="urn:microsoft.com/office/officeart/2005/8/layout/process4"/>
    <dgm:cxn modelId="{ADC65DCF-EC1B-43AE-8912-6F679FA3A74F}" type="presParOf" srcId="{9C54B433-FDBB-4E3B-AECC-301F289891CD}" destId="{AB2A001F-061D-4556-BE5C-FF3BBC402C46}" srcOrd="5" destOrd="0" presId="urn:microsoft.com/office/officeart/2005/8/layout/process4"/>
    <dgm:cxn modelId="{5B1191CB-A2AD-4638-A2F3-8752B631D83E}" type="presParOf" srcId="{9C54B433-FDBB-4E3B-AECC-301F289891CD}" destId="{1657F604-2366-4F06-B027-7BA28F0FA27C}" srcOrd="6" destOrd="0" presId="urn:microsoft.com/office/officeart/2005/8/layout/process4"/>
    <dgm:cxn modelId="{3B754788-AF27-404F-B5D0-6F6EB8B32B4C}" type="presParOf" srcId="{1657F604-2366-4F06-B027-7BA28F0FA27C}" destId="{0816D164-6EB9-4261-AE51-765E2723364D}" srcOrd="0" destOrd="0" presId="urn:microsoft.com/office/officeart/2005/8/layout/process4"/>
    <dgm:cxn modelId="{3778F40E-EB0E-407B-9E0F-7CC4109955AD}" type="presParOf" srcId="{9C54B433-FDBB-4E3B-AECC-301F289891CD}" destId="{F24E6E7F-F9D6-4CEE-9E5A-908DF29A9738}" srcOrd="7" destOrd="0" presId="urn:microsoft.com/office/officeart/2005/8/layout/process4"/>
    <dgm:cxn modelId="{567B52C6-FD8E-46F8-A9EC-17724EA38F4C}" type="presParOf" srcId="{9C54B433-FDBB-4E3B-AECC-301F289891CD}" destId="{0EBDCC6A-632E-4DB1-A8B8-8434E50A1723}" srcOrd="8" destOrd="0" presId="urn:microsoft.com/office/officeart/2005/8/layout/process4"/>
    <dgm:cxn modelId="{03F4C806-1C7F-40C5-B5D4-0D6AAC6D6D45}" type="presParOf" srcId="{0EBDCC6A-632E-4DB1-A8B8-8434E50A1723}" destId="{3F69FCE3-EAC2-4302-B4CF-E4135BF51B1C}" srcOrd="0" destOrd="0" presId="urn:microsoft.com/office/officeart/2005/8/layout/process4"/>
  </dgm:cxnLst>
  <dgm:bg/>
  <dgm:whole>
    <a:ln>
      <a:solidFill>
        <a:schemeClr val="accent2">
          <a:lumMod val="20000"/>
          <a:lumOff val="80000"/>
        </a:schemeClr>
      </a:solidFill>
    </a:ln>
  </dgm:whole>
  <dgm:extLst>
    <a:ext uri="http://schemas.microsoft.com/office/drawing/2008/diagram">
      <dsp:dataModelExt xmlns:dsp="http://schemas.microsoft.com/office/drawing/2008/diagram" relId="rId3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BCC1BF9-5CDE-461E-8DE8-5D46253B3D90}">
      <dsp:nvSpPr>
        <dsp:cNvPr id="0" name=""/>
        <dsp:cNvSpPr/>
      </dsp:nvSpPr>
      <dsp:spPr>
        <a:xfrm>
          <a:off x="1378725" y="1378725"/>
          <a:ext cx="1058264" cy="1058264"/>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R="0" lvl="0" algn="ctr" defTabSz="800100" rtl="1">
            <a:lnSpc>
              <a:spcPct val="90000"/>
            </a:lnSpc>
            <a:spcBef>
              <a:spcPct val="0"/>
            </a:spcBef>
            <a:spcAft>
              <a:spcPct val="35000"/>
            </a:spcAft>
          </a:pPr>
          <a:r>
            <a:rPr lang="fa-IR" sz="1800" b="0" i="0" u="none" strike="noStrike" kern="1200" baseline="0" smtClean="0">
              <a:latin typeface="Arial"/>
              <a:cs typeface="Arial"/>
            </a:rPr>
            <a:t>کارآفرینی زنان</a:t>
          </a:r>
        </a:p>
      </dsp:txBody>
      <dsp:txXfrm>
        <a:off x="1533704" y="1533704"/>
        <a:ext cx="748306" cy="748306"/>
      </dsp:txXfrm>
    </dsp:sp>
    <dsp:sp modelId="{5CC8850D-3FEF-4076-BE43-2F08A148D30B}">
      <dsp:nvSpPr>
        <dsp:cNvPr id="0" name=""/>
        <dsp:cNvSpPr/>
      </dsp:nvSpPr>
      <dsp:spPr>
        <a:xfrm rot="16200000">
          <a:off x="1748489" y="1194395"/>
          <a:ext cx="318736" cy="49921"/>
        </a:xfrm>
        <a:custGeom>
          <a:avLst/>
          <a:gdLst/>
          <a:ahLst/>
          <a:cxnLst/>
          <a:rect l="0" t="0" r="0" b="0"/>
          <a:pathLst>
            <a:path>
              <a:moveTo>
                <a:pt x="0" y="24960"/>
              </a:moveTo>
              <a:lnTo>
                <a:pt x="318736" y="2496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rtl="1">
            <a:lnSpc>
              <a:spcPct val="90000"/>
            </a:lnSpc>
            <a:spcBef>
              <a:spcPct val="0"/>
            </a:spcBef>
            <a:spcAft>
              <a:spcPct val="35000"/>
            </a:spcAft>
          </a:pPr>
          <a:endParaRPr lang="fa-IR" sz="500" kern="1200"/>
        </a:p>
      </dsp:txBody>
      <dsp:txXfrm>
        <a:off x="1899889" y="1211388"/>
        <a:ext cx="15936" cy="15936"/>
      </dsp:txXfrm>
    </dsp:sp>
    <dsp:sp modelId="{D4AECCD9-C8A1-439C-B132-F4D7FE3A9E28}">
      <dsp:nvSpPr>
        <dsp:cNvPr id="0" name=""/>
        <dsp:cNvSpPr/>
      </dsp:nvSpPr>
      <dsp:spPr>
        <a:xfrm>
          <a:off x="1378725" y="1723"/>
          <a:ext cx="1058264" cy="1058264"/>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R="0" lvl="0" algn="ctr" defTabSz="444500" rtl="1">
            <a:lnSpc>
              <a:spcPct val="90000"/>
            </a:lnSpc>
            <a:spcBef>
              <a:spcPct val="0"/>
            </a:spcBef>
            <a:spcAft>
              <a:spcPct val="35000"/>
            </a:spcAft>
          </a:pPr>
          <a:r>
            <a:rPr lang="fa-IR" sz="1000" b="0" i="0" u="none" strike="noStrike" kern="1200" baseline="0" smtClean="0">
              <a:latin typeface="Arial"/>
              <a:cs typeface="Arial"/>
            </a:rPr>
            <a:t>عوامل سازمانی:</a:t>
          </a:r>
        </a:p>
        <a:p>
          <a:pPr marR="0" lvl="0" algn="ctr" defTabSz="444500" rtl="1">
            <a:lnSpc>
              <a:spcPct val="90000"/>
            </a:lnSpc>
            <a:spcBef>
              <a:spcPct val="0"/>
            </a:spcBef>
            <a:spcAft>
              <a:spcPct val="35000"/>
            </a:spcAft>
          </a:pPr>
          <a:r>
            <a:rPr lang="fa-IR" sz="1000" b="0" i="0" u="none" strike="noStrike" kern="1200" baseline="0" smtClean="0">
              <a:latin typeface="Arial"/>
              <a:cs typeface="Arial"/>
            </a:rPr>
            <a:t>مهارت های مدیریتی</a:t>
          </a:r>
        </a:p>
        <a:p>
          <a:pPr marR="0" lvl="0" algn="ctr" defTabSz="444500" rtl="1">
            <a:lnSpc>
              <a:spcPct val="90000"/>
            </a:lnSpc>
            <a:spcBef>
              <a:spcPct val="0"/>
            </a:spcBef>
            <a:spcAft>
              <a:spcPct val="35000"/>
            </a:spcAft>
          </a:pPr>
          <a:r>
            <a:rPr lang="fa-IR" sz="1000" b="0" i="0" u="none" strike="noStrike" kern="1200" baseline="0" smtClean="0">
              <a:latin typeface="Arial"/>
              <a:cs typeface="Arial"/>
            </a:rPr>
            <a:t>منابع مالی</a:t>
          </a:r>
          <a:endParaRPr lang="fa-IR" sz="1000" kern="1200" smtClean="0"/>
        </a:p>
      </dsp:txBody>
      <dsp:txXfrm>
        <a:off x="1533704" y="156702"/>
        <a:ext cx="748306" cy="748306"/>
      </dsp:txXfrm>
    </dsp:sp>
    <dsp:sp modelId="{1D2E91F3-7747-4500-8537-8B90B7D85122}">
      <dsp:nvSpPr>
        <dsp:cNvPr id="0" name=""/>
        <dsp:cNvSpPr/>
      </dsp:nvSpPr>
      <dsp:spPr>
        <a:xfrm>
          <a:off x="2436989" y="1882896"/>
          <a:ext cx="318736" cy="49921"/>
        </a:xfrm>
        <a:custGeom>
          <a:avLst/>
          <a:gdLst/>
          <a:ahLst/>
          <a:cxnLst/>
          <a:rect l="0" t="0" r="0" b="0"/>
          <a:pathLst>
            <a:path>
              <a:moveTo>
                <a:pt x="0" y="24960"/>
              </a:moveTo>
              <a:lnTo>
                <a:pt x="318736" y="2496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rtl="1">
            <a:lnSpc>
              <a:spcPct val="90000"/>
            </a:lnSpc>
            <a:spcBef>
              <a:spcPct val="0"/>
            </a:spcBef>
            <a:spcAft>
              <a:spcPct val="35000"/>
            </a:spcAft>
          </a:pPr>
          <a:endParaRPr lang="fa-IR" sz="500" kern="1200"/>
        </a:p>
      </dsp:txBody>
      <dsp:txXfrm>
        <a:off x="2588389" y="1899889"/>
        <a:ext cx="15936" cy="15936"/>
      </dsp:txXfrm>
    </dsp:sp>
    <dsp:sp modelId="{CD153644-FD7B-4626-B798-7C1955BE5251}">
      <dsp:nvSpPr>
        <dsp:cNvPr id="0" name=""/>
        <dsp:cNvSpPr/>
      </dsp:nvSpPr>
      <dsp:spPr>
        <a:xfrm>
          <a:off x="2755726" y="1378725"/>
          <a:ext cx="1058264" cy="1058264"/>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R="0" lvl="0" algn="ctr" defTabSz="444500" rtl="1">
            <a:lnSpc>
              <a:spcPct val="90000"/>
            </a:lnSpc>
            <a:spcBef>
              <a:spcPct val="0"/>
            </a:spcBef>
            <a:spcAft>
              <a:spcPct val="35000"/>
            </a:spcAft>
          </a:pPr>
          <a:r>
            <a:rPr lang="fa-IR" sz="1000" b="0" i="0" u="none" strike="noStrike" kern="1200" baseline="0" smtClean="0">
              <a:latin typeface="Arial"/>
              <a:cs typeface="Arial"/>
            </a:rPr>
            <a:t>عوامل محیطی:</a:t>
          </a:r>
        </a:p>
        <a:p>
          <a:pPr marR="0" lvl="0" algn="ctr" defTabSz="444500" rtl="1">
            <a:lnSpc>
              <a:spcPct val="90000"/>
            </a:lnSpc>
            <a:spcBef>
              <a:spcPct val="0"/>
            </a:spcBef>
            <a:spcAft>
              <a:spcPct val="35000"/>
            </a:spcAft>
          </a:pPr>
          <a:r>
            <a:rPr lang="fa-IR" sz="1000" b="0" i="0" u="none" strike="noStrike" kern="1200" baseline="0" smtClean="0">
              <a:latin typeface="Arial"/>
              <a:cs typeface="Arial"/>
            </a:rPr>
            <a:t>عوامل اقتصادی و اجتماعی</a:t>
          </a:r>
        </a:p>
        <a:p>
          <a:pPr marR="0" lvl="0" algn="ctr" defTabSz="444500" rtl="1">
            <a:lnSpc>
              <a:spcPct val="90000"/>
            </a:lnSpc>
            <a:spcBef>
              <a:spcPct val="0"/>
            </a:spcBef>
            <a:spcAft>
              <a:spcPct val="35000"/>
            </a:spcAft>
          </a:pPr>
          <a:r>
            <a:rPr lang="fa-IR" sz="1000" b="0" i="0" u="none" strike="noStrike" kern="1200" baseline="0" smtClean="0">
              <a:latin typeface="Arial"/>
              <a:cs typeface="Arial"/>
            </a:rPr>
            <a:t>عوامل فرهنگی</a:t>
          </a:r>
          <a:endParaRPr lang="fa-IR" sz="1000" kern="1200" smtClean="0"/>
        </a:p>
      </dsp:txBody>
      <dsp:txXfrm>
        <a:off x="2910705" y="1533704"/>
        <a:ext cx="748306" cy="748306"/>
      </dsp:txXfrm>
    </dsp:sp>
    <dsp:sp modelId="{AEFF6072-8248-46D4-B39A-9019FC26DFBF}">
      <dsp:nvSpPr>
        <dsp:cNvPr id="0" name=""/>
        <dsp:cNvSpPr/>
      </dsp:nvSpPr>
      <dsp:spPr>
        <a:xfrm rot="5400000">
          <a:off x="1748489" y="2571397"/>
          <a:ext cx="318736" cy="49921"/>
        </a:xfrm>
        <a:custGeom>
          <a:avLst/>
          <a:gdLst/>
          <a:ahLst/>
          <a:cxnLst/>
          <a:rect l="0" t="0" r="0" b="0"/>
          <a:pathLst>
            <a:path>
              <a:moveTo>
                <a:pt x="0" y="24960"/>
              </a:moveTo>
              <a:lnTo>
                <a:pt x="318736" y="2496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rtl="1">
            <a:lnSpc>
              <a:spcPct val="90000"/>
            </a:lnSpc>
            <a:spcBef>
              <a:spcPct val="0"/>
            </a:spcBef>
            <a:spcAft>
              <a:spcPct val="35000"/>
            </a:spcAft>
          </a:pPr>
          <a:endParaRPr lang="fa-IR" sz="500" kern="1200"/>
        </a:p>
      </dsp:txBody>
      <dsp:txXfrm>
        <a:off x="1899889" y="2588389"/>
        <a:ext cx="15936" cy="15936"/>
      </dsp:txXfrm>
    </dsp:sp>
    <dsp:sp modelId="{945D4EB2-928F-4CB6-93B8-96BB78B33C1A}">
      <dsp:nvSpPr>
        <dsp:cNvPr id="0" name=""/>
        <dsp:cNvSpPr/>
      </dsp:nvSpPr>
      <dsp:spPr>
        <a:xfrm>
          <a:off x="1378725" y="2755726"/>
          <a:ext cx="1058264" cy="1058264"/>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R="0" lvl="0" algn="ctr" defTabSz="444500" rtl="1">
            <a:lnSpc>
              <a:spcPct val="90000"/>
            </a:lnSpc>
            <a:spcBef>
              <a:spcPct val="0"/>
            </a:spcBef>
            <a:spcAft>
              <a:spcPct val="35000"/>
            </a:spcAft>
          </a:pPr>
          <a:r>
            <a:rPr lang="fa-IR" sz="1000" b="0" i="0" u="none" strike="noStrike" kern="1200" baseline="0" smtClean="0">
              <a:latin typeface="Arial"/>
              <a:cs typeface="Arial"/>
            </a:rPr>
            <a:t>عوامل شبکه ای:</a:t>
          </a:r>
        </a:p>
        <a:p>
          <a:pPr marR="0" lvl="0" algn="ctr" defTabSz="444500" rtl="1">
            <a:lnSpc>
              <a:spcPct val="90000"/>
            </a:lnSpc>
            <a:spcBef>
              <a:spcPct val="0"/>
            </a:spcBef>
            <a:spcAft>
              <a:spcPct val="35000"/>
            </a:spcAft>
          </a:pPr>
          <a:r>
            <a:rPr lang="fa-IR" sz="1000" b="0" i="0" u="none" strike="noStrike" kern="1200" baseline="0" smtClean="0">
              <a:latin typeface="Arial"/>
              <a:cs typeface="Arial"/>
            </a:rPr>
            <a:t>اتباط با مشاوران</a:t>
          </a:r>
        </a:p>
        <a:p>
          <a:pPr marR="0" lvl="0" algn="ctr" defTabSz="444500" rtl="1">
            <a:lnSpc>
              <a:spcPct val="90000"/>
            </a:lnSpc>
            <a:spcBef>
              <a:spcPct val="0"/>
            </a:spcBef>
            <a:spcAft>
              <a:spcPct val="35000"/>
            </a:spcAft>
          </a:pPr>
          <a:r>
            <a:rPr lang="fa-IR" sz="1000" b="0" i="0" u="none" strike="noStrike" kern="1200" baseline="0" smtClean="0">
              <a:latin typeface="Arial"/>
              <a:cs typeface="Arial"/>
            </a:rPr>
            <a:t>ارتباط با دوستان و انجمن ها</a:t>
          </a:r>
          <a:endParaRPr lang="fa-IR" sz="1000" kern="1200" smtClean="0"/>
        </a:p>
      </dsp:txBody>
      <dsp:txXfrm>
        <a:off x="1533704" y="2910705"/>
        <a:ext cx="748306" cy="748306"/>
      </dsp:txXfrm>
    </dsp:sp>
    <dsp:sp modelId="{8CC9BB6E-4418-449D-A101-D67CC165079E}">
      <dsp:nvSpPr>
        <dsp:cNvPr id="0" name=""/>
        <dsp:cNvSpPr/>
      </dsp:nvSpPr>
      <dsp:spPr>
        <a:xfrm rot="10800000">
          <a:off x="1059988" y="1882896"/>
          <a:ext cx="318736" cy="49921"/>
        </a:xfrm>
        <a:custGeom>
          <a:avLst/>
          <a:gdLst/>
          <a:ahLst/>
          <a:cxnLst/>
          <a:rect l="0" t="0" r="0" b="0"/>
          <a:pathLst>
            <a:path>
              <a:moveTo>
                <a:pt x="0" y="24960"/>
              </a:moveTo>
              <a:lnTo>
                <a:pt x="318736" y="2496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rtl="1">
            <a:lnSpc>
              <a:spcPct val="90000"/>
            </a:lnSpc>
            <a:spcBef>
              <a:spcPct val="0"/>
            </a:spcBef>
            <a:spcAft>
              <a:spcPct val="35000"/>
            </a:spcAft>
          </a:pPr>
          <a:endParaRPr lang="fa-IR" sz="500" kern="1200"/>
        </a:p>
      </dsp:txBody>
      <dsp:txXfrm rot="10800000">
        <a:off x="1211388" y="1899889"/>
        <a:ext cx="15936" cy="15936"/>
      </dsp:txXfrm>
    </dsp:sp>
    <dsp:sp modelId="{E1549AC8-9A83-4575-850A-A3656C317F6F}">
      <dsp:nvSpPr>
        <dsp:cNvPr id="0" name=""/>
        <dsp:cNvSpPr/>
      </dsp:nvSpPr>
      <dsp:spPr>
        <a:xfrm>
          <a:off x="1723" y="1378725"/>
          <a:ext cx="1058264" cy="1058264"/>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R="0" lvl="0" algn="ctr" defTabSz="444500" rtl="1">
            <a:lnSpc>
              <a:spcPct val="90000"/>
            </a:lnSpc>
            <a:spcBef>
              <a:spcPct val="0"/>
            </a:spcBef>
            <a:spcAft>
              <a:spcPct val="35000"/>
            </a:spcAft>
          </a:pPr>
          <a:r>
            <a:rPr lang="fa-IR" sz="1000" b="0" i="0" u="none" strike="noStrike" kern="1200" baseline="0" smtClean="0">
              <a:latin typeface="Arial"/>
              <a:cs typeface="Arial"/>
            </a:rPr>
            <a:t>عوامل فردی:</a:t>
          </a:r>
        </a:p>
        <a:p>
          <a:pPr marR="0" lvl="0" algn="ctr" defTabSz="444500" rtl="1">
            <a:lnSpc>
              <a:spcPct val="90000"/>
            </a:lnSpc>
            <a:spcBef>
              <a:spcPct val="0"/>
            </a:spcBef>
            <a:spcAft>
              <a:spcPct val="35000"/>
            </a:spcAft>
          </a:pPr>
          <a:r>
            <a:rPr lang="fa-IR" sz="1000" b="0" i="0" u="none" strike="noStrike" kern="1200" baseline="0" smtClean="0">
              <a:latin typeface="Arial"/>
              <a:cs typeface="Arial"/>
            </a:rPr>
            <a:t>شخصیتی</a:t>
          </a:r>
        </a:p>
        <a:p>
          <a:pPr marR="0" lvl="0" algn="ctr" defTabSz="444500" rtl="1">
            <a:lnSpc>
              <a:spcPct val="90000"/>
            </a:lnSpc>
            <a:spcBef>
              <a:spcPct val="0"/>
            </a:spcBef>
            <a:spcAft>
              <a:spcPct val="35000"/>
            </a:spcAft>
          </a:pPr>
          <a:r>
            <a:rPr lang="fa-IR" sz="1000" b="0" i="0" u="none" strike="noStrike" kern="1200" baseline="0" smtClean="0">
              <a:latin typeface="Arial"/>
              <a:cs typeface="Arial"/>
            </a:rPr>
            <a:t>انگیزه ها و جمعیت شناختی</a:t>
          </a:r>
          <a:endParaRPr lang="fa-IR" sz="1000" kern="1200" smtClean="0"/>
        </a:p>
      </dsp:txBody>
      <dsp:txXfrm>
        <a:off x="156702" y="1533704"/>
        <a:ext cx="748306" cy="74830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9259F77-42B6-4F47-B999-D3D7161FDED0}">
      <dsp:nvSpPr>
        <dsp:cNvPr id="0" name=""/>
        <dsp:cNvSpPr/>
      </dsp:nvSpPr>
      <dsp:spPr>
        <a:xfrm>
          <a:off x="0" y="1594423"/>
          <a:ext cx="3409315" cy="348676"/>
        </a:xfrm>
        <a:prstGeom prst="rect">
          <a:avLst/>
        </a:prstGeo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rtl="1">
            <a:lnSpc>
              <a:spcPct val="90000"/>
            </a:lnSpc>
            <a:spcBef>
              <a:spcPct val="0"/>
            </a:spcBef>
            <a:spcAft>
              <a:spcPct val="35000"/>
            </a:spcAft>
          </a:pPr>
          <a:r>
            <a:rPr lang="fa-IR" sz="1200" b="0" kern="1200">
              <a:solidFill>
                <a:sysClr val="windowText" lastClr="000000">
                  <a:hueOff val="0"/>
                  <a:satOff val="0"/>
                  <a:lumOff val="0"/>
                  <a:alphaOff val="0"/>
                </a:sysClr>
              </a:solidFill>
              <a:latin typeface="Calibri"/>
              <a:ea typeface="+mn-ea"/>
              <a:cs typeface="B Nazanin" panose="00000400000000000000" pitchFamily="2" charset="-78"/>
            </a:rPr>
            <a:t>مطالعه و بررسی راهکارهای مختلف و انتخاب راهکار مناسب </a:t>
          </a:r>
        </a:p>
      </dsp:txBody>
      <dsp:txXfrm>
        <a:off x="0" y="1594423"/>
        <a:ext cx="3409315" cy="348676"/>
      </dsp:txXfrm>
    </dsp:sp>
    <dsp:sp modelId="{77D980A6-640C-4991-A274-EB3C9DD6E9DD}">
      <dsp:nvSpPr>
        <dsp:cNvPr id="0" name=""/>
        <dsp:cNvSpPr/>
      </dsp:nvSpPr>
      <dsp:spPr>
        <a:xfrm rot="10800000">
          <a:off x="0" y="1062728"/>
          <a:ext cx="3409315" cy="536264"/>
        </a:xfrm>
        <a:prstGeom prst="upArrowCallout">
          <a:avLst/>
        </a:prstGeo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rtl="1">
            <a:lnSpc>
              <a:spcPct val="90000"/>
            </a:lnSpc>
            <a:spcBef>
              <a:spcPct val="0"/>
            </a:spcBef>
            <a:spcAft>
              <a:spcPct val="35000"/>
            </a:spcAft>
          </a:pPr>
          <a:r>
            <a:rPr lang="fa-IR" sz="1200" b="0" kern="1200">
              <a:solidFill>
                <a:sysClr val="windowText" lastClr="000000">
                  <a:hueOff val="0"/>
                  <a:satOff val="0"/>
                  <a:lumOff val="0"/>
                  <a:alphaOff val="0"/>
                </a:sysClr>
              </a:solidFill>
              <a:latin typeface="Calibri"/>
              <a:ea typeface="+mn-ea"/>
              <a:cs typeface="B Nazanin" panose="00000400000000000000" pitchFamily="2" charset="-78"/>
            </a:rPr>
            <a:t>تلخیص ادبیات مرتبط با نوع تحقیق از منابع تعریف شده</a:t>
          </a:r>
        </a:p>
      </dsp:txBody>
      <dsp:txXfrm rot="10800000">
        <a:off x="0" y="1062728"/>
        <a:ext cx="3409315" cy="348448"/>
      </dsp:txXfrm>
    </dsp:sp>
    <dsp:sp modelId="{3223D7D0-4532-4410-AE41-A8C4E1134CC3}">
      <dsp:nvSpPr>
        <dsp:cNvPr id="0" name=""/>
        <dsp:cNvSpPr/>
      </dsp:nvSpPr>
      <dsp:spPr>
        <a:xfrm rot="10800000">
          <a:off x="0" y="531694"/>
          <a:ext cx="3409315" cy="536264"/>
        </a:xfrm>
        <a:prstGeom prst="upArrowCallout">
          <a:avLst/>
        </a:prstGeo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rtl="1">
            <a:lnSpc>
              <a:spcPct val="90000"/>
            </a:lnSpc>
            <a:spcBef>
              <a:spcPct val="0"/>
            </a:spcBef>
            <a:spcAft>
              <a:spcPct val="35000"/>
            </a:spcAft>
          </a:pPr>
          <a:r>
            <a:rPr lang="fa-IR" sz="1200" b="0" kern="1200">
              <a:solidFill>
                <a:sysClr val="windowText" lastClr="000000">
                  <a:hueOff val="0"/>
                  <a:satOff val="0"/>
                  <a:lumOff val="0"/>
                  <a:alphaOff val="0"/>
                </a:sysClr>
              </a:solidFill>
              <a:latin typeface="Calibri"/>
              <a:ea typeface="+mn-ea"/>
              <a:cs typeface="B Nazanin" panose="00000400000000000000" pitchFamily="2" charset="-78"/>
            </a:rPr>
            <a:t>جستجو جهت یافتن ادبیات موضوع در راستای اهداف تحقیق</a:t>
          </a:r>
        </a:p>
      </dsp:txBody>
      <dsp:txXfrm rot="10800000">
        <a:off x="0" y="531694"/>
        <a:ext cx="3409315" cy="348448"/>
      </dsp:txXfrm>
    </dsp:sp>
    <dsp:sp modelId="{E4C71051-E50D-4FD4-ACAF-8E605D138FE8}">
      <dsp:nvSpPr>
        <dsp:cNvPr id="0" name=""/>
        <dsp:cNvSpPr/>
      </dsp:nvSpPr>
      <dsp:spPr>
        <a:xfrm rot="10800000">
          <a:off x="0" y="10635"/>
          <a:ext cx="3409315" cy="536264"/>
        </a:xfrm>
        <a:prstGeom prst="upArrowCallout">
          <a:avLst/>
        </a:prstGeo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66725" rtl="1">
            <a:lnSpc>
              <a:spcPct val="90000"/>
            </a:lnSpc>
            <a:spcBef>
              <a:spcPct val="0"/>
            </a:spcBef>
            <a:spcAft>
              <a:spcPct val="35000"/>
            </a:spcAft>
          </a:pPr>
          <a:r>
            <a:rPr lang="fa-IR" sz="1050" b="0" kern="1200">
              <a:solidFill>
                <a:sysClr val="windowText" lastClr="000000">
                  <a:hueOff val="0"/>
                  <a:satOff val="0"/>
                  <a:lumOff val="0"/>
                  <a:alphaOff val="0"/>
                </a:sysClr>
              </a:solidFill>
              <a:latin typeface="Calibri"/>
              <a:ea typeface="+mn-ea"/>
              <a:cs typeface="B Nazanin" panose="00000400000000000000" pitchFamily="2" charset="-78"/>
            </a:rPr>
            <a:t>شناخت قلمرو تحقیق</a:t>
          </a:r>
        </a:p>
      </dsp:txBody>
      <dsp:txXfrm rot="10800000">
        <a:off x="0" y="10635"/>
        <a:ext cx="3409315" cy="348448"/>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51AAB1D-2147-447C-A236-56F46EF8E2CC}">
      <dsp:nvSpPr>
        <dsp:cNvPr id="0" name=""/>
        <dsp:cNvSpPr/>
      </dsp:nvSpPr>
      <dsp:spPr>
        <a:xfrm>
          <a:off x="0" y="2071213"/>
          <a:ext cx="3371729" cy="339610"/>
        </a:xfrm>
        <a:prstGeom prst="rect">
          <a:avLst/>
        </a:prstGeo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rtl="1">
            <a:lnSpc>
              <a:spcPct val="90000"/>
            </a:lnSpc>
            <a:spcBef>
              <a:spcPct val="0"/>
            </a:spcBef>
            <a:spcAft>
              <a:spcPct val="35000"/>
            </a:spcAft>
          </a:pPr>
          <a:r>
            <a:rPr lang="fa-IR" sz="1200" b="0" kern="1200">
              <a:solidFill>
                <a:sysClr val="windowText" lastClr="000000">
                  <a:hueOff val="0"/>
                  <a:satOff val="0"/>
                  <a:lumOff val="0"/>
                  <a:alphaOff val="0"/>
                </a:sysClr>
              </a:solidFill>
              <a:latin typeface="Calibri"/>
              <a:ea typeface="+mn-ea"/>
              <a:cs typeface="B Nazanin" panose="00000400000000000000" pitchFamily="2" charset="-78"/>
            </a:rPr>
            <a:t>نتیجه گیری و ارائه پیشنهادها</a:t>
          </a:r>
        </a:p>
      </dsp:txBody>
      <dsp:txXfrm>
        <a:off x="0" y="2071213"/>
        <a:ext cx="3371729" cy="339610"/>
      </dsp:txXfrm>
    </dsp:sp>
    <dsp:sp modelId="{D7BC9DF0-6C8F-4E8D-9031-5AF582BB2EBB}">
      <dsp:nvSpPr>
        <dsp:cNvPr id="0" name=""/>
        <dsp:cNvSpPr/>
      </dsp:nvSpPr>
      <dsp:spPr>
        <a:xfrm rot="10800000">
          <a:off x="0" y="1552833"/>
          <a:ext cx="3371729" cy="522321"/>
        </a:xfrm>
        <a:prstGeom prst="upArrowCallout">
          <a:avLst/>
        </a:prstGeo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rtl="1">
            <a:lnSpc>
              <a:spcPct val="90000"/>
            </a:lnSpc>
            <a:spcBef>
              <a:spcPct val="0"/>
            </a:spcBef>
            <a:spcAft>
              <a:spcPct val="35000"/>
            </a:spcAft>
          </a:pPr>
          <a:r>
            <a:rPr lang="ar-SA" sz="1200" kern="1200">
              <a:solidFill>
                <a:sysClr val="windowText" lastClr="000000">
                  <a:hueOff val="0"/>
                  <a:satOff val="0"/>
                  <a:lumOff val="0"/>
                  <a:alphaOff val="0"/>
                </a:sysClr>
              </a:solidFill>
              <a:latin typeface="Calibri"/>
              <a:ea typeface="+mn-ea"/>
              <a:cs typeface="B Nazanin" panose="00000400000000000000" pitchFamily="2" charset="-78"/>
            </a:rPr>
            <a:t>انجام آزمون آماري</a:t>
          </a:r>
          <a:endParaRPr lang="fa-IR" sz="1200" b="1" kern="1200">
            <a:solidFill>
              <a:sysClr val="windowText" lastClr="000000">
                <a:hueOff val="0"/>
                <a:satOff val="0"/>
                <a:lumOff val="0"/>
                <a:alphaOff val="0"/>
              </a:sysClr>
            </a:solidFill>
            <a:latin typeface="Calibri"/>
            <a:ea typeface="+mn-ea"/>
            <a:cs typeface="B Nazanin" panose="00000400000000000000" pitchFamily="2" charset="-78"/>
          </a:endParaRPr>
        </a:p>
      </dsp:txBody>
      <dsp:txXfrm rot="10800000">
        <a:off x="0" y="1552833"/>
        <a:ext cx="3371729" cy="339389"/>
      </dsp:txXfrm>
    </dsp:sp>
    <dsp:sp modelId="{CD3E8F8B-44EA-43F5-99AE-3F59A40991EE}">
      <dsp:nvSpPr>
        <dsp:cNvPr id="0" name=""/>
        <dsp:cNvSpPr/>
      </dsp:nvSpPr>
      <dsp:spPr>
        <a:xfrm rot="10800000">
          <a:off x="0" y="1035606"/>
          <a:ext cx="3371729" cy="522321"/>
        </a:xfrm>
        <a:prstGeom prst="upArrowCallout">
          <a:avLst/>
        </a:prstGeo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rtl="1">
            <a:lnSpc>
              <a:spcPct val="90000"/>
            </a:lnSpc>
            <a:spcBef>
              <a:spcPct val="0"/>
            </a:spcBef>
            <a:spcAft>
              <a:spcPct val="35000"/>
            </a:spcAft>
          </a:pPr>
          <a:r>
            <a:rPr lang="fa-IR" sz="1200" kern="1200">
              <a:solidFill>
                <a:sysClr val="windowText" lastClr="000000">
                  <a:hueOff val="0"/>
                  <a:satOff val="0"/>
                  <a:lumOff val="0"/>
                  <a:alphaOff val="0"/>
                </a:sysClr>
              </a:solidFill>
              <a:latin typeface="Calibri"/>
              <a:ea typeface="+mn-ea"/>
              <a:cs typeface="B Nazanin" panose="00000400000000000000" pitchFamily="2" charset="-78"/>
            </a:rPr>
            <a:t>سنجش روایی</a:t>
          </a:r>
          <a:endParaRPr lang="fa-IR" sz="1200" b="1" kern="1200">
            <a:solidFill>
              <a:sysClr val="windowText" lastClr="000000">
                <a:hueOff val="0"/>
                <a:satOff val="0"/>
                <a:lumOff val="0"/>
                <a:alphaOff val="0"/>
              </a:sysClr>
            </a:solidFill>
            <a:latin typeface="Calibri"/>
            <a:ea typeface="+mn-ea"/>
            <a:cs typeface="B Nazanin" panose="00000400000000000000" pitchFamily="2" charset="-78"/>
          </a:endParaRPr>
        </a:p>
      </dsp:txBody>
      <dsp:txXfrm rot="10800000">
        <a:off x="0" y="1035606"/>
        <a:ext cx="3371729" cy="339389"/>
      </dsp:txXfrm>
    </dsp:sp>
    <dsp:sp modelId="{0816D164-6EB9-4261-AE51-765E2723364D}">
      <dsp:nvSpPr>
        <dsp:cNvPr id="0" name=""/>
        <dsp:cNvSpPr/>
      </dsp:nvSpPr>
      <dsp:spPr>
        <a:xfrm rot="10800000">
          <a:off x="0" y="518379"/>
          <a:ext cx="3371729" cy="522321"/>
        </a:xfrm>
        <a:prstGeom prst="upArrowCallout">
          <a:avLst/>
        </a:prstGeo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rtl="1">
            <a:lnSpc>
              <a:spcPct val="90000"/>
            </a:lnSpc>
            <a:spcBef>
              <a:spcPct val="0"/>
            </a:spcBef>
            <a:spcAft>
              <a:spcPct val="35000"/>
            </a:spcAft>
          </a:pPr>
          <a:r>
            <a:rPr lang="ar-SA" sz="1200" kern="1200">
              <a:solidFill>
                <a:sysClr val="windowText" lastClr="000000">
                  <a:hueOff val="0"/>
                  <a:satOff val="0"/>
                  <a:lumOff val="0"/>
                  <a:alphaOff val="0"/>
                </a:sysClr>
              </a:solidFill>
              <a:latin typeface="Calibri"/>
              <a:ea typeface="+mn-ea"/>
              <a:cs typeface="B Nazanin" panose="00000400000000000000" pitchFamily="2" charset="-78"/>
            </a:rPr>
            <a:t>تعيين ابزار اندازه گيري و تدوين آن</a:t>
          </a:r>
          <a:endParaRPr lang="fa-IR" sz="1200" b="1" kern="1200">
            <a:solidFill>
              <a:sysClr val="windowText" lastClr="000000">
                <a:hueOff val="0"/>
                <a:satOff val="0"/>
                <a:lumOff val="0"/>
                <a:alphaOff val="0"/>
              </a:sysClr>
            </a:solidFill>
            <a:latin typeface="Calibri"/>
            <a:ea typeface="+mn-ea"/>
            <a:cs typeface="B Nazanin" panose="00000400000000000000" pitchFamily="2" charset="-78"/>
          </a:endParaRPr>
        </a:p>
      </dsp:txBody>
      <dsp:txXfrm rot="10800000">
        <a:off x="0" y="518379"/>
        <a:ext cx="3371729" cy="339389"/>
      </dsp:txXfrm>
    </dsp:sp>
    <dsp:sp modelId="{3F69FCE3-EAC2-4302-B4CF-E4135BF51B1C}">
      <dsp:nvSpPr>
        <dsp:cNvPr id="0" name=""/>
        <dsp:cNvSpPr/>
      </dsp:nvSpPr>
      <dsp:spPr>
        <a:xfrm rot="10800000">
          <a:off x="0" y="0"/>
          <a:ext cx="3371729" cy="522321"/>
        </a:xfrm>
        <a:prstGeom prst="upArrowCallout">
          <a:avLst/>
        </a:prstGeom>
        <a:gradFill rotWithShape="0">
          <a:gsLst>
            <a:gs pos="0">
              <a:sysClr val="window" lastClr="FFFFFF">
                <a:hueOff val="0"/>
                <a:satOff val="0"/>
                <a:lumOff val="0"/>
                <a:alphaOff val="0"/>
                <a:satMod val="103000"/>
                <a:lumMod val="102000"/>
                <a:tint val="94000"/>
              </a:sysClr>
            </a:gs>
            <a:gs pos="50000">
              <a:sysClr val="window" lastClr="FFFFFF">
                <a:hueOff val="0"/>
                <a:satOff val="0"/>
                <a:lumOff val="0"/>
                <a:alphaOff val="0"/>
                <a:satMod val="110000"/>
                <a:lumMod val="100000"/>
                <a:shade val="100000"/>
              </a:sysClr>
            </a:gs>
            <a:gs pos="100000">
              <a:sysClr val="window" lastClr="FFFFFF">
                <a:hueOff val="0"/>
                <a:satOff val="0"/>
                <a:lumOff val="0"/>
                <a:alphaOff val="0"/>
                <a:lumMod val="99000"/>
                <a:satMod val="120000"/>
                <a:shade val="78000"/>
              </a:sys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rtl="1">
            <a:lnSpc>
              <a:spcPct val="90000"/>
            </a:lnSpc>
            <a:spcBef>
              <a:spcPct val="0"/>
            </a:spcBef>
            <a:spcAft>
              <a:spcPct val="35000"/>
            </a:spcAft>
          </a:pPr>
          <a:r>
            <a:rPr lang="ar-SA" sz="1200" kern="1200">
              <a:solidFill>
                <a:sysClr val="windowText" lastClr="000000">
                  <a:hueOff val="0"/>
                  <a:satOff val="0"/>
                  <a:lumOff val="0"/>
                  <a:alphaOff val="0"/>
                </a:sysClr>
              </a:solidFill>
              <a:latin typeface="Calibri"/>
              <a:ea typeface="+mn-ea"/>
              <a:cs typeface="B Nazanin" panose="00000400000000000000" pitchFamily="2" charset="-78"/>
            </a:rPr>
            <a:t>مشخص كردن روش تحقيق</a:t>
          </a:r>
          <a:endParaRPr lang="fa-IR" sz="1200" b="1" kern="1200">
            <a:solidFill>
              <a:sysClr val="windowText" lastClr="000000">
                <a:hueOff val="0"/>
                <a:satOff val="0"/>
                <a:lumOff val="0"/>
                <a:alphaOff val="0"/>
              </a:sysClr>
            </a:solidFill>
            <a:latin typeface="Calibri"/>
            <a:ea typeface="+mn-ea"/>
            <a:cs typeface="B Nazanin" panose="00000400000000000000" pitchFamily="2" charset="-78"/>
          </a:endParaRPr>
        </a:p>
      </dsp:txBody>
      <dsp:txXfrm rot="10800000">
        <a:off x="0" y="0"/>
        <a:ext cx="3371729" cy="339389"/>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CF1FAC-4EC7-4D8E-ADE3-9729A0C1E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140</Pages>
  <Words>30453</Words>
  <Characters>173586</Characters>
  <Application>Microsoft Office Word</Application>
  <DocSecurity>0</DocSecurity>
  <Lines>1446</Lines>
  <Paragraphs>407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Fallah</dc:creator>
  <cp:keywords/>
  <dc:description/>
  <cp:lastModifiedBy>MFallah</cp:lastModifiedBy>
  <cp:revision>2</cp:revision>
  <cp:lastPrinted>2017-10-02T19:15:00Z</cp:lastPrinted>
  <dcterms:created xsi:type="dcterms:W3CDTF">2018-01-14T22:12:00Z</dcterms:created>
  <dcterms:modified xsi:type="dcterms:W3CDTF">2018-01-14T22:12:00Z</dcterms:modified>
</cp:coreProperties>
</file>